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3F2E" w14:textId="77777777" w:rsidR="00F743C7" w:rsidRPr="00F743C7" w:rsidRDefault="007A3697" w:rsidP="003A5C2A">
      <w:pPr>
        <w:ind w:left="426"/>
        <w:rPr>
          <w:lang w:val="sr-Latn-ME"/>
        </w:rPr>
      </w:pPr>
      <w:sdt>
        <w:sdtPr>
          <w:rPr>
            <w:sz w:val="32"/>
            <w:szCs w:val="32"/>
            <w:lang w:val="sr-Latn-ME"/>
          </w:rPr>
          <w:id w:val="68463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63F" w:rsidRPr="00F743C7">
            <w:rPr>
              <w:rFonts w:ascii="MS Gothic" w:eastAsia="MS Gothic" w:hAnsi="MS Gothic"/>
              <w:sz w:val="32"/>
              <w:szCs w:val="32"/>
              <w:lang w:val="sr-Latn-ME"/>
            </w:rPr>
            <w:t>☐</w:t>
          </w:r>
        </w:sdtContent>
      </w:sdt>
      <w:r w:rsidR="00277006" w:rsidRPr="00F743C7">
        <w:rPr>
          <w:lang w:val="sr-Latn-ME"/>
        </w:rPr>
        <w:t xml:space="preserve"> </w:t>
      </w:r>
      <w:r w:rsidR="00F743C7" w:rsidRPr="00F743C7">
        <w:rPr>
          <w:lang w:val="sr-Latn-ME"/>
        </w:rPr>
        <w:t>lijek za upotrebu u humanoj medicini</w:t>
      </w:r>
    </w:p>
    <w:p w14:paraId="4BFCDE3C" w14:textId="3B816C22" w:rsidR="00277006" w:rsidRPr="00F743C7" w:rsidRDefault="007A3697" w:rsidP="003A5C2A">
      <w:pPr>
        <w:ind w:left="426"/>
        <w:rPr>
          <w:lang w:val="sr-Latn-ME"/>
        </w:rPr>
      </w:pPr>
      <w:sdt>
        <w:sdtPr>
          <w:rPr>
            <w:sz w:val="32"/>
            <w:szCs w:val="32"/>
            <w:lang w:val="sr-Latn-ME"/>
          </w:rPr>
          <w:id w:val="-144329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006" w:rsidRPr="00F743C7">
            <w:rPr>
              <w:rFonts w:ascii="MS Gothic" w:eastAsia="MS Gothic" w:hAnsi="MS Gothic"/>
              <w:sz w:val="32"/>
              <w:szCs w:val="32"/>
              <w:lang w:val="sr-Latn-ME"/>
            </w:rPr>
            <w:t>☐</w:t>
          </w:r>
        </w:sdtContent>
      </w:sdt>
      <w:r w:rsidR="00277006" w:rsidRPr="00F743C7">
        <w:rPr>
          <w:lang w:val="sr-Latn-ME"/>
        </w:rPr>
        <w:t xml:space="preserve"> </w:t>
      </w:r>
      <w:r w:rsidR="00F743C7" w:rsidRPr="00F743C7">
        <w:rPr>
          <w:lang w:val="sr-Latn-ME"/>
        </w:rPr>
        <w:t>lijek za upotrebu u veterinarskoj medicini</w:t>
      </w:r>
    </w:p>
    <w:p w14:paraId="167B0AEB" w14:textId="77777777" w:rsidR="00F743C7" w:rsidRDefault="00F743C7" w:rsidP="00EF60D3">
      <w:pPr>
        <w:pStyle w:val="1tekst"/>
        <w:ind w:left="0" w:right="374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BBA7177" w14:textId="4D823012" w:rsidR="00F743C7" w:rsidRPr="00F743C7" w:rsidRDefault="00F743C7" w:rsidP="00F743C7">
      <w:pPr>
        <w:pStyle w:val="1tekst"/>
        <w:spacing w:before="120"/>
        <w:ind w:left="0" w:right="374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F743C7">
        <w:rPr>
          <w:rFonts w:ascii="Times New Roman" w:hAnsi="Times New Roman" w:cs="Times New Roman"/>
          <w:sz w:val="24"/>
          <w:szCs w:val="24"/>
          <w:lang w:val="sr-Latn-ME"/>
        </w:rPr>
        <w:t>PODACI O LIJEKU</w:t>
      </w:r>
    </w:p>
    <w:p w14:paraId="5A9FACA2" w14:textId="77777777" w:rsidR="00F743C7" w:rsidRPr="00F743C7" w:rsidRDefault="00F743C7" w:rsidP="00F743C7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F743C7">
        <w:rPr>
          <w:rFonts w:ascii="Times New Roman" w:hAnsi="Times New Roman" w:cs="Times New Roman"/>
          <w:sz w:val="24"/>
          <w:szCs w:val="24"/>
          <w:lang w:val="sr-Latn-ME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24"/>
      </w:tblGrid>
      <w:tr w:rsidR="00F743C7" w:rsidRPr="00F743C7" w14:paraId="473AC961" w14:textId="77777777" w:rsidTr="00941228">
        <w:tc>
          <w:tcPr>
            <w:tcW w:w="2830" w:type="dxa"/>
          </w:tcPr>
          <w:p w14:paraId="3AAEAADA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lijeka</w:t>
            </w:r>
          </w:p>
          <w:p w14:paraId="59DD4B87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224" w:type="dxa"/>
          </w:tcPr>
          <w:p w14:paraId="19A76E2F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28B05165" w14:textId="77777777" w:rsidTr="00941228">
        <w:tc>
          <w:tcPr>
            <w:tcW w:w="2830" w:type="dxa"/>
          </w:tcPr>
          <w:p w14:paraId="354C72F1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Aktivna/e supstanca/e</w:t>
            </w:r>
          </w:p>
          <w:p w14:paraId="50E2662F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224" w:type="dxa"/>
          </w:tcPr>
          <w:p w14:paraId="187702BA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0F33D4E6" w14:textId="77777777" w:rsidTr="00941228">
        <w:tc>
          <w:tcPr>
            <w:tcW w:w="2830" w:type="dxa"/>
          </w:tcPr>
          <w:p w14:paraId="0F2F4F89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Farmaceutski oblik</w:t>
            </w:r>
          </w:p>
          <w:p w14:paraId="250AE4F5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224" w:type="dxa"/>
          </w:tcPr>
          <w:p w14:paraId="2DFE4899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0BBA60EF" w14:textId="77777777" w:rsidTr="00941228">
        <w:tc>
          <w:tcPr>
            <w:tcW w:w="2830" w:type="dxa"/>
          </w:tcPr>
          <w:p w14:paraId="527B41B0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Jačina</w:t>
            </w:r>
          </w:p>
        </w:tc>
        <w:tc>
          <w:tcPr>
            <w:tcW w:w="7224" w:type="dxa"/>
          </w:tcPr>
          <w:p w14:paraId="5D93D760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1AD7731E" w14:textId="77777777" w:rsidTr="00941228">
        <w:tc>
          <w:tcPr>
            <w:tcW w:w="2830" w:type="dxa"/>
          </w:tcPr>
          <w:p w14:paraId="08256940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Pakovanje </w:t>
            </w:r>
          </w:p>
        </w:tc>
        <w:tc>
          <w:tcPr>
            <w:tcW w:w="7224" w:type="dxa"/>
          </w:tcPr>
          <w:p w14:paraId="1E43671D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41559C1D" w14:textId="77777777" w:rsidTr="00941228">
        <w:tc>
          <w:tcPr>
            <w:tcW w:w="2830" w:type="dxa"/>
          </w:tcPr>
          <w:p w14:paraId="5668067C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Proizvođač</w:t>
            </w:r>
          </w:p>
        </w:tc>
        <w:tc>
          <w:tcPr>
            <w:tcW w:w="7224" w:type="dxa"/>
          </w:tcPr>
          <w:p w14:paraId="6FCDB2EA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13E80F83" w14:textId="77777777" w:rsidTr="00941228">
        <w:tc>
          <w:tcPr>
            <w:tcW w:w="2830" w:type="dxa"/>
          </w:tcPr>
          <w:p w14:paraId="0C52EDF6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 dozvole za lijek</w:t>
            </w:r>
          </w:p>
        </w:tc>
        <w:tc>
          <w:tcPr>
            <w:tcW w:w="7224" w:type="dxa"/>
          </w:tcPr>
          <w:p w14:paraId="647FBFA5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F743C7" w:rsidRPr="00F743C7" w14:paraId="79B8B06B" w14:textId="77777777" w:rsidTr="00941228">
        <w:tc>
          <w:tcPr>
            <w:tcW w:w="2830" w:type="dxa"/>
          </w:tcPr>
          <w:p w14:paraId="48A7BDA6" w14:textId="77777777" w:rsidR="00F743C7" w:rsidRPr="00F743C7" w:rsidRDefault="00F743C7" w:rsidP="00941228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i adresa nosioca dozvole za lijek</w:t>
            </w:r>
          </w:p>
        </w:tc>
        <w:tc>
          <w:tcPr>
            <w:tcW w:w="7224" w:type="dxa"/>
          </w:tcPr>
          <w:p w14:paraId="662377D2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3D54DFC0" w14:textId="77777777" w:rsidR="00F743C7" w:rsidRPr="00F743C7" w:rsidRDefault="00F743C7" w:rsidP="00F743C7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188B5C" w14:textId="77777777" w:rsidR="00F743C7" w:rsidRPr="00F743C7" w:rsidRDefault="00F743C7" w:rsidP="00F743C7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743C7" w:rsidRPr="00F743C7" w14:paraId="2D9A7654" w14:textId="77777777" w:rsidTr="003E56EF">
        <w:tc>
          <w:tcPr>
            <w:tcW w:w="10065" w:type="dxa"/>
          </w:tcPr>
          <w:p w14:paraId="54A7349E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F743C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Opis izmjene*:</w:t>
            </w:r>
          </w:p>
        </w:tc>
      </w:tr>
      <w:tr w:rsidR="00F743C7" w:rsidRPr="00F743C7" w14:paraId="37A6B6A2" w14:textId="77777777" w:rsidTr="003E56EF">
        <w:tc>
          <w:tcPr>
            <w:tcW w:w="10065" w:type="dxa"/>
          </w:tcPr>
          <w:p w14:paraId="19BA41B2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9770097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055E59CE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0FA7E91D" w14:textId="77777777" w:rsidR="00F743C7" w:rsidRPr="00F743C7" w:rsidRDefault="00F743C7" w:rsidP="00941228">
            <w:pPr>
              <w:pStyle w:val="1tek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11B92811" w14:textId="733B1A57" w:rsidR="00F743C7" w:rsidRDefault="00F743C7" w:rsidP="00F743C7">
      <w:pPr>
        <w:pStyle w:val="1tekst"/>
        <w:ind w:left="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43C7">
        <w:rPr>
          <w:rFonts w:ascii="Times New Roman" w:hAnsi="Times New Roman" w:cs="Times New Roman"/>
          <w:sz w:val="24"/>
          <w:szCs w:val="24"/>
          <w:lang w:val="sr-Latn-ME"/>
        </w:rPr>
        <w:t>*</w:t>
      </w:r>
      <w:r w:rsidRPr="00F743C7">
        <w:rPr>
          <w:rFonts w:ascii="Times New Roman" w:hAnsi="Times New Roman" w:cs="Times New Roman"/>
          <w:i/>
          <w:sz w:val="24"/>
          <w:szCs w:val="24"/>
          <w:lang w:val="sr-Latn-ME"/>
        </w:rPr>
        <w:t>Navesti opis predložene izmjene sa obrazloženjem</w:t>
      </w:r>
    </w:p>
    <w:p w14:paraId="24CB940F" w14:textId="403E734C" w:rsidR="0026118A" w:rsidRDefault="0026118A" w:rsidP="00F743C7">
      <w:pPr>
        <w:pStyle w:val="1tekst"/>
        <w:ind w:left="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7"/>
        <w:gridCol w:w="5017"/>
      </w:tblGrid>
      <w:tr w:rsidR="0026118A" w14:paraId="36C34223" w14:textId="77777777" w:rsidTr="0026118A"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6203E71" w14:textId="36691FB0" w:rsidR="0026118A" w:rsidRDefault="0026118A" w:rsidP="003E5A4D">
            <w:pPr>
              <w:pStyle w:val="1tekst"/>
              <w:spacing w:before="60" w:after="60"/>
              <w:ind w:left="0" w:right="374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61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SADAŠNJE STANJE</w:t>
            </w:r>
          </w:p>
        </w:tc>
        <w:tc>
          <w:tcPr>
            <w:tcW w:w="50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87D7F" w14:textId="79F16A57" w:rsidR="0026118A" w:rsidRDefault="0026118A" w:rsidP="003E5A4D">
            <w:pPr>
              <w:pStyle w:val="1tekst"/>
              <w:spacing w:before="60" w:after="60"/>
              <w:ind w:left="0" w:right="374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61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PREDLOG</w:t>
            </w:r>
          </w:p>
        </w:tc>
      </w:tr>
      <w:tr w:rsidR="0026118A" w14:paraId="6B521688" w14:textId="77777777" w:rsidTr="0026118A"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1D2F28A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0A9923CB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B7F842E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2E2DE7BF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629B3A2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75B06CF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91912E6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959BB8F" w14:textId="6A46CC50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50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7D4879" w14:textId="77777777" w:rsidR="0026118A" w:rsidRDefault="0026118A" w:rsidP="0026118A">
            <w:pPr>
              <w:pStyle w:val="1tekst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27B16CDF" w14:textId="77777777" w:rsidR="00F743C7" w:rsidRPr="00F743C7" w:rsidRDefault="00F743C7" w:rsidP="00F743C7">
      <w:pPr>
        <w:tabs>
          <w:tab w:val="left" w:pos="2429"/>
        </w:tabs>
        <w:rPr>
          <w:i/>
          <w:lang w:val="sr-Latn-ME"/>
        </w:rPr>
      </w:pPr>
    </w:p>
    <w:tbl>
      <w:tblPr>
        <w:tblStyle w:val="TableGridLight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F743C7" w:rsidRPr="00F743C7" w14:paraId="11523D13" w14:textId="77777777" w:rsidTr="003A741A">
        <w:tc>
          <w:tcPr>
            <w:tcW w:w="10065" w:type="dxa"/>
          </w:tcPr>
          <w:p w14:paraId="5CAA6E31" w14:textId="77777777" w:rsidR="00F743C7" w:rsidRPr="00F743C7" w:rsidRDefault="00F743C7" w:rsidP="00941228">
            <w:pPr>
              <w:tabs>
                <w:tab w:val="left" w:pos="2429"/>
              </w:tabs>
              <w:rPr>
                <w:i/>
                <w:lang w:val="sr-Latn-ME"/>
              </w:rPr>
            </w:pPr>
            <w:r w:rsidRPr="00F743C7">
              <w:rPr>
                <w:lang w:val="sr-Latn-ME"/>
              </w:rPr>
              <w:t xml:space="preserve">Ovim podnosim zahtjev za izmjenu obilježavanja i/ili Uputstva za lijek, za gore navedenu dozvolu za stavljanje lijeka u promet, u skladu sa predloženim izmjenama navedenim iznad. Ovim potvrđujem da: </w:t>
            </w:r>
            <w:r w:rsidRPr="00F743C7">
              <w:rPr>
                <w:i/>
                <w:lang w:val="sr-Latn-ME"/>
              </w:rPr>
              <w:t>(označiti)</w:t>
            </w:r>
          </w:p>
        </w:tc>
      </w:tr>
      <w:tr w:rsidR="00F743C7" w:rsidRPr="00F743C7" w14:paraId="333DD713" w14:textId="77777777" w:rsidTr="003A741A">
        <w:tc>
          <w:tcPr>
            <w:tcW w:w="10065" w:type="dxa"/>
          </w:tcPr>
          <w:p w14:paraId="1AFDAB44" w14:textId="514F2DAD" w:rsidR="00F743C7" w:rsidRDefault="007A3697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10249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F743C7" w:rsidRPr="00F743C7">
              <w:rPr>
                <w:lang w:val="sr-Latn-ME"/>
              </w:rPr>
              <w:t xml:space="preserve"> Izmjena/e ne utiče/u na kvalitet, bezbjednost i efikasnost lijeka</w:t>
            </w:r>
          </w:p>
          <w:p w14:paraId="10A00D5F" w14:textId="7580AAD8" w:rsidR="00F743C7" w:rsidRDefault="007A3697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180727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A723EB" w:rsidRPr="00A723EB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Izmjena/e ne utiče/u na tekst Sažetka karakteristika lijeka</w:t>
            </w:r>
          </w:p>
          <w:p w14:paraId="672DBBCB" w14:textId="6B48FB20" w:rsidR="00F743C7" w:rsidRDefault="007A3697" w:rsidP="00A723EB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97490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A723EB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 xml:space="preserve">Izmjena/e ne utiče/u na bezbjednu primjenu lijeka i ne zahtijeva sprovođenje procjene   razumljivosti od strane korisnika </w:t>
            </w:r>
          </w:p>
          <w:p w14:paraId="608A431F" w14:textId="41069818" w:rsidR="00F743C7" w:rsidRPr="00F743C7" w:rsidRDefault="007A3697" w:rsidP="00A723EB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35393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3EB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A723EB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Nije bilo drugih izmjena, osim onih koja/e je/su navedene u ovoj prijavi</w:t>
            </w:r>
          </w:p>
        </w:tc>
      </w:tr>
    </w:tbl>
    <w:p w14:paraId="2D08127A" w14:textId="7E56162F" w:rsidR="00F743C7" w:rsidRDefault="00F743C7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36988" w14:paraId="3B7F9A73" w14:textId="77777777" w:rsidTr="00236988">
        <w:tc>
          <w:tcPr>
            <w:tcW w:w="10054" w:type="dxa"/>
          </w:tcPr>
          <w:p w14:paraId="3C3F2821" w14:textId="77777777" w:rsidR="00236988" w:rsidRPr="00236988" w:rsidRDefault="00236988" w:rsidP="00236988">
            <w:pPr>
              <w:tabs>
                <w:tab w:val="left" w:pos="2429"/>
              </w:tabs>
              <w:jc w:val="center"/>
              <w:rPr>
                <w:lang w:val="sr-Latn-ME"/>
              </w:rPr>
            </w:pPr>
            <w:r w:rsidRPr="00236988">
              <w:rPr>
                <w:lang w:val="sr-Latn-ME"/>
              </w:rPr>
              <w:t>Da li je za navedeni lijek u toku regulatorni postupak koji utiče na izmjenu teksta Uputstva za lijek i/ili pakovanja:</w:t>
            </w:r>
          </w:p>
          <w:p w14:paraId="5DF3588C" w14:textId="77777777" w:rsidR="00236988" w:rsidRPr="00236988" w:rsidRDefault="00236988" w:rsidP="00236988">
            <w:pPr>
              <w:tabs>
                <w:tab w:val="left" w:pos="2429"/>
              </w:tabs>
              <w:rPr>
                <w:lang w:val="sr-Latn-ME"/>
              </w:rPr>
            </w:pPr>
          </w:p>
          <w:p w14:paraId="5B98D58A" w14:textId="77777777" w:rsidR="00236988" w:rsidRPr="00236988" w:rsidRDefault="00236988" w:rsidP="00236988">
            <w:pPr>
              <w:tabs>
                <w:tab w:val="left" w:pos="2429"/>
              </w:tabs>
              <w:jc w:val="center"/>
              <w:rPr>
                <w:bCs/>
                <w:lang w:val="sr-Latn-ME"/>
              </w:rPr>
            </w:pPr>
            <w:r w:rsidRPr="00236988">
              <w:rPr>
                <w:lang w:val="sr-Latn-ME"/>
              </w:rPr>
              <w:t xml:space="preserve">DA </w:t>
            </w:r>
            <w:sdt>
              <w:sdtPr>
                <w:rPr>
                  <w:bCs/>
                  <w:lang w:val="sr-Latn-ME"/>
                </w:rPr>
                <w:id w:val="-15645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988">
                  <w:rPr>
                    <w:rFonts w:ascii="Segoe UI Symbol" w:hAnsi="Segoe UI Symbol" w:cs="Segoe UI Symbol"/>
                    <w:bCs/>
                    <w:lang w:val="sr-Latn-ME"/>
                  </w:rPr>
                  <w:t>☐</w:t>
                </w:r>
              </w:sdtContent>
            </w:sdt>
            <w:r w:rsidRPr="00236988">
              <w:rPr>
                <w:lang w:val="sr-Latn-ME"/>
              </w:rPr>
              <w:t xml:space="preserve"> </w:t>
            </w:r>
            <w:r w:rsidRPr="00236988">
              <w:rPr>
                <w:lang w:val="sr-Latn-ME"/>
              </w:rPr>
              <w:tab/>
            </w:r>
            <w:r w:rsidRPr="00236988">
              <w:rPr>
                <w:lang w:val="sr-Latn-ME"/>
              </w:rPr>
              <w:tab/>
              <w:t xml:space="preserve">  NE</w:t>
            </w:r>
            <w:r w:rsidRPr="00236988">
              <w:rPr>
                <w:bCs/>
                <w:lang w:val="sr-Latn-ME"/>
              </w:rPr>
              <w:t xml:space="preserve"> </w:t>
            </w:r>
            <w:sdt>
              <w:sdtPr>
                <w:rPr>
                  <w:bCs/>
                  <w:lang w:val="sr-Latn-ME"/>
                </w:rPr>
                <w:id w:val="-2161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988">
                  <w:rPr>
                    <w:rFonts w:ascii="Segoe UI Symbol" w:hAnsi="Segoe UI Symbol" w:cs="Segoe UI Symbol"/>
                    <w:bCs/>
                    <w:lang w:val="sr-Latn-ME"/>
                  </w:rPr>
                  <w:t>☐</w:t>
                </w:r>
              </w:sdtContent>
            </w:sdt>
          </w:p>
          <w:p w14:paraId="1144F171" w14:textId="77777777" w:rsidR="00236988" w:rsidRPr="00236988" w:rsidRDefault="00236988" w:rsidP="00236988">
            <w:pPr>
              <w:tabs>
                <w:tab w:val="left" w:pos="2429"/>
              </w:tabs>
              <w:rPr>
                <w:bCs/>
                <w:lang w:val="sr-Latn-ME"/>
              </w:rPr>
            </w:pPr>
            <w:r w:rsidRPr="00236988">
              <w:rPr>
                <w:bCs/>
                <w:lang w:val="sr-Latn-ME"/>
              </w:rPr>
              <w:t xml:space="preserve">Ukoliko je regulatorni postupak koji utiče na izmjenu teksta </w:t>
            </w:r>
            <w:r w:rsidRPr="00236988">
              <w:rPr>
                <w:lang w:val="sr-Latn-ME"/>
              </w:rPr>
              <w:t>Uputstva za lijek i/ili pakovanja</w:t>
            </w:r>
            <w:r w:rsidRPr="00236988">
              <w:rPr>
                <w:bCs/>
                <w:lang w:val="sr-Latn-ME"/>
              </w:rPr>
              <w:t xml:space="preserve"> u toku,  navesti broj predmeta: ___________________________</w:t>
            </w:r>
          </w:p>
          <w:p w14:paraId="5287B6E0" w14:textId="77777777" w:rsidR="00236988" w:rsidRDefault="00236988" w:rsidP="00F743C7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479DF259" w14:textId="467B00EB" w:rsidR="00236988" w:rsidRDefault="00236988" w:rsidP="00F743C7">
      <w:pPr>
        <w:tabs>
          <w:tab w:val="left" w:pos="2429"/>
        </w:tabs>
        <w:rPr>
          <w:lang w:val="sr-Latn-ME"/>
        </w:rPr>
      </w:pPr>
    </w:p>
    <w:p w14:paraId="29B9AAAA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743C7" w:rsidRPr="00F743C7" w14:paraId="45225C58" w14:textId="77777777" w:rsidTr="00F743C7">
        <w:tc>
          <w:tcPr>
            <w:tcW w:w="10054" w:type="dxa"/>
            <w:tcBorders>
              <w:top w:val="single" w:sz="4" w:space="0" w:color="A6A6A6"/>
              <w:left w:val="single" w:sz="4" w:space="0" w:color="9BBB59" w:themeColor="accent3"/>
              <w:bottom w:val="single" w:sz="4" w:space="0" w:color="A6A6A6"/>
              <w:right w:val="single" w:sz="4" w:space="0" w:color="9BBB59" w:themeColor="accent3"/>
            </w:tcBorders>
          </w:tcPr>
          <w:p w14:paraId="52D4F527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 xml:space="preserve">Kao prilog dostavljam: </w:t>
            </w:r>
          </w:p>
          <w:p w14:paraId="4ECDB840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sz w:val="22"/>
                <w:lang w:val="sr-Latn-ME"/>
              </w:rPr>
              <w:t>(</w:t>
            </w:r>
            <w:r w:rsidRPr="00F743C7">
              <w:rPr>
                <w:i/>
                <w:sz w:val="22"/>
                <w:lang w:val="sr-Latn-ME"/>
              </w:rPr>
              <w:t>označiti</w:t>
            </w:r>
            <w:r w:rsidRPr="00F743C7">
              <w:rPr>
                <w:sz w:val="22"/>
                <w:lang w:val="sr-Latn-ME"/>
              </w:rPr>
              <w:t>)</w:t>
            </w:r>
          </w:p>
        </w:tc>
      </w:tr>
      <w:bookmarkStart w:id="0" w:name="_GoBack"/>
      <w:bookmarkEnd w:id="0"/>
      <w:tr w:rsidR="00F743C7" w:rsidRPr="00F743C7" w14:paraId="2F8ADE88" w14:textId="77777777" w:rsidTr="00F743C7">
        <w:tc>
          <w:tcPr>
            <w:tcW w:w="10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3D87CA" w14:textId="51B4C138" w:rsidR="00F743C7" w:rsidRDefault="007A3697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95509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Obilježavanje pakovanja (</w:t>
            </w:r>
            <w:r w:rsidR="00F743C7" w:rsidRPr="00F743C7">
              <w:rPr>
                <w:i/>
                <w:lang w:val="sr-Latn-ME"/>
              </w:rPr>
              <w:t>labelling</w:t>
            </w:r>
            <w:r w:rsidR="00F743C7" w:rsidRPr="00F743C7">
              <w:rPr>
                <w:lang w:val="sr-Latn-ME"/>
              </w:rPr>
              <w:t>)</w:t>
            </w:r>
          </w:p>
          <w:p w14:paraId="1D8F38D6" w14:textId="1AAF455A" w:rsidR="00F743C7" w:rsidRDefault="007A3697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17568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Uputstvo za lijek (PIL)</w:t>
            </w:r>
          </w:p>
          <w:p w14:paraId="1A84252A" w14:textId="10CB964D" w:rsidR="00F743C7" w:rsidRDefault="007A3697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10510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Grafički prikaz pakovanja (</w:t>
            </w:r>
            <w:r w:rsidR="00F743C7" w:rsidRPr="00F743C7">
              <w:rPr>
                <w:i/>
                <w:lang w:val="sr-Latn-ME"/>
              </w:rPr>
              <w:t>mock-up</w:t>
            </w:r>
            <w:r w:rsidR="00F743C7" w:rsidRPr="00F743C7">
              <w:rPr>
                <w:lang w:val="sr-Latn-ME"/>
              </w:rPr>
              <w:t xml:space="preserve">) </w:t>
            </w:r>
          </w:p>
          <w:p w14:paraId="5A92714E" w14:textId="15516052" w:rsidR="00F743C7" w:rsidRPr="00F743C7" w:rsidRDefault="007A3697" w:rsidP="00941228">
            <w:pPr>
              <w:tabs>
                <w:tab w:val="left" w:pos="2429"/>
              </w:tabs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5330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Ostalo (</w:t>
            </w:r>
            <w:r w:rsidR="00F743C7" w:rsidRPr="00F743C7">
              <w:rPr>
                <w:i/>
                <w:lang w:val="sr-Latn-ME"/>
              </w:rPr>
              <w:t>navesti</w:t>
            </w:r>
            <w:r w:rsidR="00F743C7" w:rsidRPr="00F743C7">
              <w:rPr>
                <w:lang w:val="sr-Latn-ME"/>
              </w:rPr>
              <w:t>)</w:t>
            </w:r>
          </w:p>
          <w:p w14:paraId="3F11AE41" w14:textId="1D5BBE9A" w:rsidR="00F743C7" w:rsidRPr="00F743C7" w:rsidRDefault="003A741A" w:rsidP="003A741A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r>
              <w:rPr>
                <w:lang w:val="sr-Latn-ME"/>
              </w:rPr>
              <w:t xml:space="preserve">      </w:t>
            </w:r>
            <w:r w:rsidR="00F743C7" w:rsidRPr="00F743C7">
              <w:rPr>
                <w:lang w:val="sr-Latn-ME"/>
              </w:rPr>
              <w:t>______________________________________________________________</w:t>
            </w:r>
            <w:r>
              <w:rPr>
                <w:lang w:val="sr-Latn-ME"/>
              </w:rPr>
              <w:t>______________</w:t>
            </w:r>
          </w:p>
          <w:p w14:paraId="2456C330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7D87D5ED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5F26F316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743C7" w:rsidRPr="00F743C7" w14:paraId="58C68B60" w14:textId="77777777" w:rsidTr="00F743C7">
        <w:tc>
          <w:tcPr>
            <w:tcW w:w="10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4874EC" w14:textId="34E1E8E3" w:rsid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 xml:space="preserve">Izmjena će biti implementirana: </w:t>
            </w:r>
          </w:p>
          <w:p w14:paraId="1ABA6B16" w14:textId="4814CB90" w:rsidR="00F743C7" w:rsidRDefault="007A3697" w:rsidP="007B5462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-182318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sa proizvodnjom sljedeće serije/sljedećim štampanjem materijala (</w:t>
            </w:r>
            <w:r w:rsidR="00F743C7" w:rsidRPr="00F743C7">
              <w:rPr>
                <w:i/>
                <w:lang w:val="sr-Latn-ME"/>
              </w:rPr>
              <w:t>navesti približan datum</w:t>
            </w:r>
            <w:r w:rsidR="00F743C7" w:rsidRPr="00F743C7">
              <w:rPr>
                <w:lang w:val="sr-Latn-ME"/>
              </w:rPr>
              <w:t xml:space="preserve">) </w:t>
            </w:r>
            <w:r w:rsidR="007B5462">
              <w:rPr>
                <w:lang w:val="sr-Latn-ME"/>
              </w:rPr>
              <w:t xml:space="preserve">  </w:t>
            </w:r>
            <w:r w:rsidR="00F743C7" w:rsidRPr="00F743C7">
              <w:rPr>
                <w:lang w:val="sr-Latn-ME"/>
              </w:rPr>
              <w:t>____________</w:t>
            </w:r>
          </w:p>
          <w:p w14:paraId="7CAAED73" w14:textId="628564E9" w:rsidR="00F743C7" w:rsidRPr="00F743C7" w:rsidRDefault="007A3697" w:rsidP="007B5462">
            <w:pPr>
              <w:tabs>
                <w:tab w:val="left" w:pos="2429"/>
              </w:tabs>
              <w:ind w:left="317" w:hanging="317"/>
              <w:rPr>
                <w:lang w:val="sr-Latn-ME"/>
              </w:rPr>
            </w:pPr>
            <w:sdt>
              <w:sdtPr>
                <w:rPr>
                  <w:sz w:val="28"/>
                  <w:lang w:val="sr-Latn-ME"/>
                </w:rPr>
                <w:id w:val="10596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62">
                  <w:rPr>
                    <w:rFonts w:ascii="MS Gothic" w:eastAsia="MS Gothic" w:hAnsi="MS Gothic" w:hint="eastAsia"/>
                    <w:sz w:val="28"/>
                    <w:lang w:val="sr-Latn-ME"/>
                  </w:rPr>
                  <w:t>☐</w:t>
                </w:r>
              </w:sdtContent>
            </w:sdt>
            <w:r w:rsidR="007B5462">
              <w:rPr>
                <w:sz w:val="28"/>
                <w:lang w:val="sr-Latn-ME"/>
              </w:rPr>
              <w:t xml:space="preserve"> </w:t>
            </w:r>
            <w:r w:rsidR="00F743C7" w:rsidRPr="00F743C7">
              <w:rPr>
                <w:lang w:val="sr-Latn-ME"/>
              </w:rPr>
              <w:t>od datuma: ___________________________________________</w:t>
            </w:r>
          </w:p>
          <w:p w14:paraId="44645967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53DDBC3D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65"/>
      </w:tblGrid>
      <w:tr w:rsidR="00F743C7" w:rsidRPr="00F743C7" w14:paraId="06F8EFCC" w14:textId="77777777" w:rsidTr="00941228">
        <w:tc>
          <w:tcPr>
            <w:tcW w:w="10054" w:type="dxa"/>
            <w:gridSpan w:val="2"/>
          </w:tcPr>
          <w:p w14:paraId="7C8B4C3E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bCs/>
                <w:lang w:val="sr-Latn-ME"/>
              </w:rPr>
              <w:t>Podaci o odgovornom licu</w:t>
            </w:r>
          </w:p>
        </w:tc>
      </w:tr>
      <w:tr w:rsidR="00F743C7" w:rsidRPr="00F743C7" w14:paraId="5FAAF5C4" w14:textId="77777777" w:rsidTr="00941228">
        <w:tc>
          <w:tcPr>
            <w:tcW w:w="2689" w:type="dxa"/>
          </w:tcPr>
          <w:p w14:paraId="17140F99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>Ime, prezime i zvanje</w:t>
            </w:r>
          </w:p>
        </w:tc>
        <w:tc>
          <w:tcPr>
            <w:tcW w:w="7365" w:type="dxa"/>
          </w:tcPr>
          <w:p w14:paraId="77A713AE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  <w:tr w:rsidR="00F743C7" w:rsidRPr="00F743C7" w14:paraId="474FECFD" w14:textId="77777777" w:rsidTr="00941228">
        <w:tc>
          <w:tcPr>
            <w:tcW w:w="2689" w:type="dxa"/>
          </w:tcPr>
          <w:p w14:paraId="3CA34E46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lang w:val="sr-Latn-ME"/>
              </w:rPr>
              <w:t>Telefon</w:t>
            </w:r>
          </w:p>
        </w:tc>
        <w:tc>
          <w:tcPr>
            <w:tcW w:w="7365" w:type="dxa"/>
          </w:tcPr>
          <w:p w14:paraId="5FFEA6C0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  <w:tr w:rsidR="00F743C7" w:rsidRPr="00F743C7" w14:paraId="796D55ED" w14:textId="77777777" w:rsidTr="00941228">
        <w:tc>
          <w:tcPr>
            <w:tcW w:w="2689" w:type="dxa"/>
          </w:tcPr>
          <w:p w14:paraId="60438C8F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  <w:r w:rsidRPr="00F743C7">
              <w:rPr>
                <w:iCs/>
                <w:lang w:val="sr-Latn-ME"/>
              </w:rPr>
              <w:t>E-mail</w:t>
            </w:r>
          </w:p>
        </w:tc>
        <w:tc>
          <w:tcPr>
            <w:tcW w:w="7365" w:type="dxa"/>
          </w:tcPr>
          <w:p w14:paraId="1A74444F" w14:textId="77777777" w:rsidR="00F743C7" w:rsidRPr="00F743C7" w:rsidRDefault="00F743C7" w:rsidP="00941228">
            <w:pPr>
              <w:tabs>
                <w:tab w:val="left" w:pos="2429"/>
              </w:tabs>
              <w:rPr>
                <w:lang w:val="sr-Latn-ME"/>
              </w:rPr>
            </w:pPr>
          </w:p>
        </w:tc>
      </w:tr>
    </w:tbl>
    <w:p w14:paraId="72864D05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2545B69F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7E7BCAB3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6E1C262B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48F12440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  <w:r w:rsidRPr="00F743C7">
        <w:rPr>
          <w:lang w:val="sr-Latn-ME"/>
        </w:rPr>
        <w:t xml:space="preserve">         ____________________________                                            _____________________________</w:t>
      </w:r>
    </w:p>
    <w:p w14:paraId="660882FD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  <w:r w:rsidRPr="00F743C7">
        <w:rPr>
          <w:lang w:val="sr-Latn-ME"/>
        </w:rPr>
        <w:t xml:space="preserve">                               Datum                                                                              Potpis odgovornog lica</w:t>
      </w:r>
    </w:p>
    <w:p w14:paraId="6F9618A5" w14:textId="77777777" w:rsidR="00F743C7" w:rsidRPr="00F743C7" w:rsidRDefault="00F743C7" w:rsidP="00F743C7">
      <w:pPr>
        <w:rPr>
          <w:lang w:val="sr-Latn-ME"/>
        </w:rPr>
      </w:pPr>
    </w:p>
    <w:p w14:paraId="6C3C71FE" w14:textId="77777777" w:rsidR="00F743C7" w:rsidRPr="00F743C7" w:rsidRDefault="00F743C7" w:rsidP="00F743C7">
      <w:pPr>
        <w:tabs>
          <w:tab w:val="left" w:pos="2429"/>
        </w:tabs>
        <w:rPr>
          <w:lang w:val="sr-Latn-ME"/>
        </w:rPr>
      </w:pPr>
    </w:p>
    <w:p w14:paraId="25BBF6DC" w14:textId="77777777" w:rsidR="00A61C79" w:rsidRPr="00F743C7" w:rsidRDefault="00A61C79" w:rsidP="00F57D9C">
      <w:pPr>
        <w:tabs>
          <w:tab w:val="left" w:pos="142"/>
        </w:tabs>
        <w:ind w:left="142" w:hanging="142"/>
        <w:jc w:val="center"/>
        <w:rPr>
          <w:sz w:val="20"/>
          <w:lang w:val="sr-Latn-ME"/>
        </w:rPr>
      </w:pPr>
    </w:p>
    <w:sectPr w:rsidR="00A61C79" w:rsidRPr="00F743C7" w:rsidSect="003E56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92" w:bottom="1134" w:left="851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495C3" w14:textId="77777777" w:rsidR="007A3697" w:rsidRDefault="007A3697">
      <w:r>
        <w:separator/>
      </w:r>
    </w:p>
  </w:endnote>
  <w:endnote w:type="continuationSeparator" w:id="0">
    <w:p w14:paraId="3930A0A6" w14:textId="77777777" w:rsidR="007A3697" w:rsidRDefault="007A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4B9C" w14:textId="532F46A2" w:rsidR="00972D17" w:rsidRPr="000556E2" w:rsidRDefault="00972D17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ab/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F62C6E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F62C6E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A589C" w14:textId="24CF1024" w:rsidR="00972D17" w:rsidRPr="00662792" w:rsidRDefault="00972D17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ab/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F62C6E">
      <w:rPr>
        <w:noProof/>
        <w:sz w:val="16"/>
        <w:szCs w:val="16"/>
      </w:rPr>
      <w:t>1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F62C6E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8368B" w14:textId="77777777" w:rsidR="007A3697" w:rsidRDefault="007A3697">
      <w:r>
        <w:separator/>
      </w:r>
    </w:p>
  </w:footnote>
  <w:footnote w:type="continuationSeparator" w:id="0">
    <w:p w14:paraId="5A3D1BFA" w14:textId="77777777" w:rsidR="007A3697" w:rsidRDefault="007A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8B63" w14:textId="77777777" w:rsidR="00972D17" w:rsidRDefault="00972D17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3FCD" w14:textId="2AC15A45" w:rsidR="00972D17" w:rsidRDefault="00F743C7" w:rsidP="0076729E">
    <w:pPr>
      <w:pStyle w:val="Header"/>
      <w:tabs>
        <w:tab w:val="clear" w:pos="4320"/>
        <w:tab w:val="clear" w:pos="8640"/>
      </w:tabs>
    </w:pPr>
    <w:r w:rsidRPr="00FA2A1C"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5C10A" wp14:editId="5F129196">
              <wp:simplePos x="0" y="0"/>
              <wp:positionH relativeFrom="margin">
                <wp:posOffset>1375409</wp:posOffset>
              </wp:positionH>
              <wp:positionV relativeFrom="paragraph">
                <wp:posOffset>17780</wp:posOffset>
              </wp:positionV>
              <wp:extent cx="4962525" cy="922020"/>
              <wp:effectExtent l="0" t="0" r="28575" b="11430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2525" cy="9220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473A30" w14:textId="77777777" w:rsidR="00F305F6" w:rsidRDefault="00F305F6" w:rsidP="00F305F6">
                          <w:pPr>
                            <w:pStyle w:val="7podnas"/>
                            <w:spacing w:before="0"/>
                            <w:rPr>
                              <w:rFonts w:ascii="Times New Roman" w:hAnsi="Times New Roman" w:cs="Times New Roman"/>
                              <w:b w:val="0"/>
                              <w:sz w:val="14"/>
                              <w:szCs w:val="24"/>
                            </w:rPr>
                          </w:pPr>
                        </w:p>
                        <w:p w14:paraId="2600B860" w14:textId="73B3F83D" w:rsidR="00972D17" w:rsidRPr="00F743C7" w:rsidRDefault="00F743C7" w:rsidP="00F305F6">
                          <w:pPr>
                            <w:pStyle w:val="7podnas"/>
                            <w:spacing w:before="0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F743C7">
                            <w:rPr>
                              <w:rFonts w:ascii="Times New Roman" w:hAnsi="Times New Roman" w:cs="Times New Roman"/>
                              <w:b w:val="0"/>
                              <w:sz w:val="28"/>
                              <w:szCs w:val="24"/>
                            </w:rPr>
                            <w:t>OBRAZAC ZA NOTIFIKACIJU U SKLADU SA ČLANOM 68 ZAKONA O LJEKOVIMA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DF5C10A" id="Rounded Rectangle 2" o:spid="_x0000_s1026" style="position:absolute;margin-left:108.3pt;margin-top:1.4pt;width:390.7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" filled="f" strokecolor="#bfbfbf" strokeweight="2pt">
              <v:textbox>
                <w:txbxContent>
                  <w:p w14:paraId="5A473A30" w14:textId="77777777" w:rsidR="00F305F6" w:rsidRDefault="00F305F6" w:rsidP="00F305F6">
                    <w:pPr>
                      <w:pStyle w:val="7podnas"/>
                      <w:spacing w:before="0"/>
                      <w:rPr>
                        <w:rFonts w:ascii="Times New Roman" w:hAnsi="Times New Roman" w:cs="Times New Roman"/>
                        <w:b w:val="0"/>
                        <w:sz w:val="14"/>
                        <w:szCs w:val="24"/>
                      </w:rPr>
                    </w:pPr>
                  </w:p>
                  <w:p w14:paraId="2600B860" w14:textId="73B3F83D" w:rsidR="00972D17" w:rsidRPr="00F743C7" w:rsidRDefault="00F743C7" w:rsidP="00F305F6">
                    <w:pPr>
                      <w:pStyle w:val="7podnas"/>
                      <w:spacing w:before="0"/>
                      <w:rPr>
                        <w:sz w:val="28"/>
                        <w:szCs w:val="28"/>
                        <w:lang w:val="sr-Latn-ME"/>
                      </w:rPr>
                    </w:pPr>
                    <w:r w:rsidRPr="00F743C7">
                      <w:rPr>
                        <w:rFonts w:ascii="Times New Roman" w:hAnsi="Times New Roman" w:cs="Times New Roman"/>
                        <w:b w:val="0"/>
                        <w:sz w:val="28"/>
                        <w:szCs w:val="24"/>
                      </w:rPr>
                      <w:t>OBRAZAC ZA NOTIFIKACIJU U SKLADU SA ČLANOM 68 ZAKONA O LJEKOVIMA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972D17">
      <w:rPr>
        <w:noProof/>
        <w:sz w:val="28"/>
        <w:szCs w:val="28"/>
        <w:lang w:val="sr-Latn-ME" w:eastAsia="sr-Latn-ME"/>
      </w:rPr>
      <w:drawing>
        <wp:anchor distT="0" distB="0" distL="114300" distR="114300" simplePos="0" relativeHeight="251661312" behindDoc="0" locked="0" layoutInCell="1" allowOverlap="1" wp14:anchorId="4C1A9C8B" wp14:editId="34BFB56E">
          <wp:simplePos x="0" y="0"/>
          <wp:positionH relativeFrom="column">
            <wp:posOffset>-24765</wp:posOffset>
          </wp:positionH>
          <wp:positionV relativeFrom="paragraph">
            <wp:posOffset>59690</wp:posOffset>
          </wp:positionV>
          <wp:extent cx="1323975" cy="925195"/>
          <wp:effectExtent l="0" t="0" r="9525" b="8255"/>
          <wp:wrapNone/>
          <wp:docPr id="4" name="Picture 4" descr="C:\Users\denis.rekovic\Pictures\Twinning\CInMED Logo transparent - sa nazivom C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63A2" w14:textId="1CA7F4E0" w:rsidR="00972D17" w:rsidRDefault="00972D17" w:rsidP="0076729E">
    <w:pPr>
      <w:pStyle w:val="Header"/>
      <w:tabs>
        <w:tab w:val="clear" w:pos="4320"/>
        <w:tab w:val="clear" w:pos="8640"/>
      </w:tabs>
    </w:pPr>
  </w:p>
  <w:p w14:paraId="1AC6EE4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5CAF1A7D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4498164F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99CB9EE" w14:textId="77777777" w:rsidR="00972D17" w:rsidRDefault="00972D17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3713"/>
    <w:multiLevelType w:val="hybridMultilevel"/>
    <w:tmpl w:val="2DA4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6C68"/>
    <w:multiLevelType w:val="hybridMultilevel"/>
    <w:tmpl w:val="447A4C30"/>
    <w:lvl w:ilvl="0" w:tplc="2174C46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7B4E7C"/>
    <w:multiLevelType w:val="hybridMultilevel"/>
    <w:tmpl w:val="4AEC94EC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914867"/>
    <w:multiLevelType w:val="hybridMultilevel"/>
    <w:tmpl w:val="BC3825EA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1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72283804"/>
    <w:multiLevelType w:val="hybridMultilevel"/>
    <w:tmpl w:val="5552B812"/>
    <w:lvl w:ilvl="0" w:tplc="EB64DAC4">
      <w:start w:val="1"/>
      <w:numFmt w:val="bullet"/>
      <w:lvlText w:val="­"/>
      <w:lvlJc w:val="left"/>
      <w:pPr>
        <w:ind w:left="2204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E210605"/>
    <w:multiLevelType w:val="hybridMultilevel"/>
    <w:tmpl w:val="52645802"/>
    <w:lvl w:ilvl="0" w:tplc="EB64DAC4">
      <w:start w:val="1"/>
      <w:numFmt w:val="bullet"/>
      <w:lvlText w:val="­"/>
      <w:lvlJc w:val="left"/>
      <w:pPr>
        <w:ind w:left="1467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1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22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23"/>
  </w:num>
  <w:num w:numId="10">
    <w:abstractNumId w:val="28"/>
  </w:num>
  <w:num w:numId="11">
    <w:abstractNumId w:val="26"/>
  </w:num>
  <w:num w:numId="12">
    <w:abstractNumId w:val="4"/>
  </w:num>
  <w:num w:numId="13">
    <w:abstractNumId w:val="27"/>
  </w:num>
  <w:num w:numId="14">
    <w:abstractNumId w:val="12"/>
  </w:num>
  <w:num w:numId="15">
    <w:abstractNumId w:val="29"/>
  </w:num>
  <w:num w:numId="16">
    <w:abstractNumId w:val="20"/>
  </w:num>
  <w:num w:numId="17">
    <w:abstractNumId w:val="6"/>
  </w:num>
  <w:num w:numId="18">
    <w:abstractNumId w:val="25"/>
  </w:num>
  <w:num w:numId="19">
    <w:abstractNumId w:val="17"/>
  </w:num>
  <w:num w:numId="20">
    <w:abstractNumId w:val="2"/>
  </w:num>
  <w:num w:numId="21">
    <w:abstractNumId w:val="19"/>
  </w:num>
  <w:num w:numId="22">
    <w:abstractNumId w:val="31"/>
  </w:num>
  <w:num w:numId="23">
    <w:abstractNumId w:val="15"/>
  </w:num>
  <w:num w:numId="24">
    <w:abstractNumId w:val="1"/>
  </w:num>
  <w:num w:numId="25">
    <w:abstractNumId w:val="8"/>
  </w:num>
  <w:num w:numId="26">
    <w:abstractNumId w:val="5"/>
  </w:num>
  <w:num w:numId="27">
    <w:abstractNumId w:val="11"/>
  </w:num>
  <w:num w:numId="28">
    <w:abstractNumId w:val="14"/>
  </w:num>
  <w:num w:numId="29">
    <w:abstractNumId w:val="30"/>
  </w:num>
  <w:num w:numId="30">
    <w:abstractNumId w:val="24"/>
  </w:num>
  <w:num w:numId="31">
    <w:abstractNumId w:val="3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031C7"/>
    <w:rsid w:val="0001273D"/>
    <w:rsid w:val="0001309E"/>
    <w:rsid w:val="000145B9"/>
    <w:rsid w:val="00014DA4"/>
    <w:rsid w:val="00015C6A"/>
    <w:rsid w:val="00024B31"/>
    <w:rsid w:val="000305C2"/>
    <w:rsid w:val="00031EE0"/>
    <w:rsid w:val="000409C2"/>
    <w:rsid w:val="0004454E"/>
    <w:rsid w:val="00050523"/>
    <w:rsid w:val="00050D42"/>
    <w:rsid w:val="00052E4A"/>
    <w:rsid w:val="00053085"/>
    <w:rsid w:val="000556E2"/>
    <w:rsid w:val="0005603D"/>
    <w:rsid w:val="00063FC2"/>
    <w:rsid w:val="00064FED"/>
    <w:rsid w:val="0006787B"/>
    <w:rsid w:val="00072680"/>
    <w:rsid w:val="00072916"/>
    <w:rsid w:val="0007369C"/>
    <w:rsid w:val="00083BF8"/>
    <w:rsid w:val="00085C83"/>
    <w:rsid w:val="00086A64"/>
    <w:rsid w:val="0009656A"/>
    <w:rsid w:val="00096E67"/>
    <w:rsid w:val="000A6DB8"/>
    <w:rsid w:val="000B6C37"/>
    <w:rsid w:val="000C51A8"/>
    <w:rsid w:val="000D1F8E"/>
    <w:rsid w:val="000D441B"/>
    <w:rsid w:val="000E238A"/>
    <w:rsid w:val="000E32B1"/>
    <w:rsid w:val="000E505F"/>
    <w:rsid w:val="000E6F64"/>
    <w:rsid w:val="000E7B4F"/>
    <w:rsid w:val="000F41B5"/>
    <w:rsid w:val="000F41E0"/>
    <w:rsid w:val="000F6B45"/>
    <w:rsid w:val="00100188"/>
    <w:rsid w:val="0010022F"/>
    <w:rsid w:val="00123730"/>
    <w:rsid w:val="00137CE6"/>
    <w:rsid w:val="00140271"/>
    <w:rsid w:val="001423ED"/>
    <w:rsid w:val="00143EC1"/>
    <w:rsid w:val="0014703F"/>
    <w:rsid w:val="00167C2C"/>
    <w:rsid w:val="001705D3"/>
    <w:rsid w:val="001818C5"/>
    <w:rsid w:val="00181D53"/>
    <w:rsid w:val="00184861"/>
    <w:rsid w:val="001872CD"/>
    <w:rsid w:val="00187312"/>
    <w:rsid w:val="001A1613"/>
    <w:rsid w:val="001A636E"/>
    <w:rsid w:val="001A642C"/>
    <w:rsid w:val="001B0E2F"/>
    <w:rsid w:val="001B147B"/>
    <w:rsid w:val="001B1C6F"/>
    <w:rsid w:val="001C0914"/>
    <w:rsid w:val="001C25E6"/>
    <w:rsid w:val="001C28BF"/>
    <w:rsid w:val="001C40D5"/>
    <w:rsid w:val="001D0650"/>
    <w:rsid w:val="001D70C1"/>
    <w:rsid w:val="001E0082"/>
    <w:rsid w:val="001E1124"/>
    <w:rsid w:val="001E3DCE"/>
    <w:rsid w:val="001E3EC2"/>
    <w:rsid w:val="001E6853"/>
    <w:rsid w:val="001F0AC0"/>
    <w:rsid w:val="001F719A"/>
    <w:rsid w:val="001F7F25"/>
    <w:rsid w:val="00200BAB"/>
    <w:rsid w:val="00200C7D"/>
    <w:rsid w:val="00201717"/>
    <w:rsid w:val="00204F2D"/>
    <w:rsid w:val="00214DBF"/>
    <w:rsid w:val="002155BB"/>
    <w:rsid w:val="00216DD3"/>
    <w:rsid w:val="00222B58"/>
    <w:rsid w:val="00224437"/>
    <w:rsid w:val="00236988"/>
    <w:rsid w:val="002505FA"/>
    <w:rsid w:val="0026118A"/>
    <w:rsid w:val="00261294"/>
    <w:rsid w:val="00277006"/>
    <w:rsid w:val="00282D82"/>
    <w:rsid w:val="00294DE1"/>
    <w:rsid w:val="002A365E"/>
    <w:rsid w:val="002B0387"/>
    <w:rsid w:val="002B51A2"/>
    <w:rsid w:val="002C1D22"/>
    <w:rsid w:val="002C5775"/>
    <w:rsid w:val="002D74D5"/>
    <w:rsid w:val="002E2DF5"/>
    <w:rsid w:val="00300EB5"/>
    <w:rsid w:val="00303F79"/>
    <w:rsid w:val="003066B6"/>
    <w:rsid w:val="0032318F"/>
    <w:rsid w:val="003315DF"/>
    <w:rsid w:val="00341F39"/>
    <w:rsid w:val="00342179"/>
    <w:rsid w:val="00354811"/>
    <w:rsid w:val="00355A91"/>
    <w:rsid w:val="00365573"/>
    <w:rsid w:val="00366E91"/>
    <w:rsid w:val="0037105D"/>
    <w:rsid w:val="003810D1"/>
    <w:rsid w:val="00385943"/>
    <w:rsid w:val="00390D8B"/>
    <w:rsid w:val="003A0FCA"/>
    <w:rsid w:val="003A5C2A"/>
    <w:rsid w:val="003A741A"/>
    <w:rsid w:val="003B0151"/>
    <w:rsid w:val="003B3A09"/>
    <w:rsid w:val="003C4B80"/>
    <w:rsid w:val="003C4FA0"/>
    <w:rsid w:val="003C6AB0"/>
    <w:rsid w:val="003D17E1"/>
    <w:rsid w:val="003D6184"/>
    <w:rsid w:val="003E06B1"/>
    <w:rsid w:val="003E4E48"/>
    <w:rsid w:val="003E56EF"/>
    <w:rsid w:val="003E5A4D"/>
    <w:rsid w:val="003F618D"/>
    <w:rsid w:val="003F7336"/>
    <w:rsid w:val="003F7B59"/>
    <w:rsid w:val="00400D0D"/>
    <w:rsid w:val="00412EEC"/>
    <w:rsid w:val="00413242"/>
    <w:rsid w:val="004154C7"/>
    <w:rsid w:val="004177D2"/>
    <w:rsid w:val="00422F5D"/>
    <w:rsid w:val="004320A9"/>
    <w:rsid w:val="00432C8F"/>
    <w:rsid w:val="0043428A"/>
    <w:rsid w:val="004354B4"/>
    <w:rsid w:val="00437428"/>
    <w:rsid w:val="0044552D"/>
    <w:rsid w:val="00447E53"/>
    <w:rsid w:val="00457339"/>
    <w:rsid w:val="00457F4B"/>
    <w:rsid w:val="00477F03"/>
    <w:rsid w:val="00482A6D"/>
    <w:rsid w:val="00482B66"/>
    <w:rsid w:val="00484B35"/>
    <w:rsid w:val="00490909"/>
    <w:rsid w:val="004926E8"/>
    <w:rsid w:val="00494B89"/>
    <w:rsid w:val="004A5006"/>
    <w:rsid w:val="004A63A5"/>
    <w:rsid w:val="004A7E55"/>
    <w:rsid w:val="004B25CD"/>
    <w:rsid w:val="004C1C9B"/>
    <w:rsid w:val="004C61B7"/>
    <w:rsid w:val="004D220F"/>
    <w:rsid w:val="004D7CF5"/>
    <w:rsid w:val="004E2753"/>
    <w:rsid w:val="004E2D72"/>
    <w:rsid w:val="004F3E9C"/>
    <w:rsid w:val="004F5469"/>
    <w:rsid w:val="00502B20"/>
    <w:rsid w:val="00511663"/>
    <w:rsid w:val="0051408E"/>
    <w:rsid w:val="005247DF"/>
    <w:rsid w:val="005277C2"/>
    <w:rsid w:val="00527C9A"/>
    <w:rsid w:val="005418DF"/>
    <w:rsid w:val="00544C64"/>
    <w:rsid w:val="00545438"/>
    <w:rsid w:val="00550FDB"/>
    <w:rsid w:val="00555CA7"/>
    <w:rsid w:val="00557C9D"/>
    <w:rsid w:val="00571852"/>
    <w:rsid w:val="00572120"/>
    <w:rsid w:val="005758C3"/>
    <w:rsid w:val="005816AF"/>
    <w:rsid w:val="00584DD6"/>
    <w:rsid w:val="005876FC"/>
    <w:rsid w:val="0059085E"/>
    <w:rsid w:val="00590D45"/>
    <w:rsid w:val="00594FBF"/>
    <w:rsid w:val="005967F8"/>
    <w:rsid w:val="005A0CBE"/>
    <w:rsid w:val="005A174E"/>
    <w:rsid w:val="005A6583"/>
    <w:rsid w:val="005A7695"/>
    <w:rsid w:val="005A7DBC"/>
    <w:rsid w:val="005B32B5"/>
    <w:rsid w:val="005C270E"/>
    <w:rsid w:val="005C4062"/>
    <w:rsid w:val="005C6680"/>
    <w:rsid w:val="005D73F0"/>
    <w:rsid w:val="005F65F2"/>
    <w:rsid w:val="00602A17"/>
    <w:rsid w:val="00603985"/>
    <w:rsid w:val="00605386"/>
    <w:rsid w:val="00613674"/>
    <w:rsid w:val="00617029"/>
    <w:rsid w:val="0062338B"/>
    <w:rsid w:val="006309E9"/>
    <w:rsid w:val="00635AA5"/>
    <w:rsid w:val="006410F3"/>
    <w:rsid w:val="00644C26"/>
    <w:rsid w:val="00645500"/>
    <w:rsid w:val="00652C3F"/>
    <w:rsid w:val="00656439"/>
    <w:rsid w:val="00662792"/>
    <w:rsid w:val="00674A27"/>
    <w:rsid w:val="00681575"/>
    <w:rsid w:val="006818B9"/>
    <w:rsid w:val="00684B74"/>
    <w:rsid w:val="006865E4"/>
    <w:rsid w:val="0069061D"/>
    <w:rsid w:val="006916CD"/>
    <w:rsid w:val="00691F44"/>
    <w:rsid w:val="00695652"/>
    <w:rsid w:val="0069694E"/>
    <w:rsid w:val="006A00C7"/>
    <w:rsid w:val="006A3446"/>
    <w:rsid w:val="006B5410"/>
    <w:rsid w:val="006C0E5A"/>
    <w:rsid w:val="006C2203"/>
    <w:rsid w:val="006C3365"/>
    <w:rsid w:val="006C5BEA"/>
    <w:rsid w:val="006C5C8B"/>
    <w:rsid w:val="006D5B1B"/>
    <w:rsid w:val="006F1350"/>
    <w:rsid w:val="006F3133"/>
    <w:rsid w:val="006F607E"/>
    <w:rsid w:val="00705239"/>
    <w:rsid w:val="0070661F"/>
    <w:rsid w:val="00714E78"/>
    <w:rsid w:val="00716EE0"/>
    <w:rsid w:val="00723C13"/>
    <w:rsid w:val="0072749B"/>
    <w:rsid w:val="00730D28"/>
    <w:rsid w:val="007328EE"/>
    <w:rsid w:val="00733BB4"/>
    <w:rsid w:val="00735A37"/>
    <w:rsid w:val="00736F09"/>
    <w:rsid w:val="00737BF4"/>
    <w:rsid w:val="00741392"/>
    <w:rsid w:val="00745595"/>
    <w:rsid w:val="00745A98"/>
    <w:rsid w:val="00752156"/>
    <w:rsid w:val="00752CC5"/>
    <w:rsid w:val="00756A65"/>
    <w:rsid w:val="007576E2"/>
    <w:rsid w:val="007579EB"/>
    <w:rsid w:val="007603A8"/>
    <w:rsid w:val="00762238"/>
    <w:rsid w:val="00764156"/>
    <w:rsid w:val="00765839"/>
    <w:rsid w:val="0076729E"/>
    <w:rsid w:val="00772921"/>
    <w:rsid w:val="00775C73"/>
    <w:rsid w:val="00776593"/>
    <w:rsid w:val="00777B8B"/>
    <w:rsid w:val="00783C55"/>
    <w:rsid w:val="0079072C"/>
    <w:rsid w:val="0079078F"/>
    <w:rsid w:val="00792E56"/>
    <w:rsid w:val="00794A5E"/>
    <w:rsid w:val="007969ED"/>
    <w:rsid w:val="00796A61"/>
    <w:rsid w:val="007A3697"/>
    <w:rsid w:val="007A4527"/>
    <w:rsid w:val="007A4D72"/>
    <w:rsid w:val="007A6A35"/>
    <w:rsid w:val="007B0DE1"/>
    <w:rsid w:val="007B3DB5"/>
    <w:rsid w:val="007B5462"/>
    <w:rsid w:val="007B572D"/>
    <w:rsid w:val="007C04BB"/>
    <w:rsid w:val="007D7621"/>
    <w:rsid w:val="007E11EC"/>
    <w:rsid w:val="007E5E84"/>
    <w:rsid w:val="007E78D6"/>
    <w:rsid w:val="00802FAB"/>
    <w:rsid w:val="008116FD"/>
    <w:rsid w:val="00814ED8"/>
    <w:rsid w:val="00815053"/>
    <w:rsid w:val="008438DE"/>
    <w:rsid w:val="00845C8F"/>
    <w:rsid w:val="00846977"/>
    <w:rsid w:val="008473B4"/>
    <w:rsid w:val="0085123D"/>
    <w:rsid w:val="00870A9B"/>
    <w:rsid w:val="0087326B"/>
    <w:rsid w:val="008750A9"/>
    <w:rsid w:val="0087772D"/>
    <w:rsid w:val="00894AEE"/>
    <w:rsid w:val="008A2CA2"/>
    <w:rsid w:val="008A4BE7"/>
    <w:rsid w:val="008A5F6C"/>
    <w:rsid w:val="008A6579"/>
    <w:rsid w:val="008B046D"/>
    <w:rsid w:val="008B4F31"/>
    <w:rsid w:val="008B7A21"/>
    <w:rsid w:val="008C5BB8"/>
    <w:rsid w:val="008D273A"/>
    <w:rsid w:val="008D37E8"/>
    <w:rsid w:val="008D72DF"/>
    <w:rsid w:val="008F1737"/>
    <w:rsid w:val="0090260F"/>
    <w:rsid w:val="00902C61"/>
    <w:rsid w:val="0090322D"/>
    <w:rsid w:val="009038F4"/>
    <w:rsid w:val="009110FE"/>
    <w:rsid w:val="00912753"/>
    <w:rsid w:val="009129A6"/>
    <w:rsid w:val="00913286"/>
    <w:rsid w:val="00937ABB"/>
    <w:rsid w:val="00954584"/>
    <w:rsid w:val="009565D7"/>
    <w:rsid w:val="00960283"/>
    <w:rsid w:val="009672CA"/>
    <w:rsid w:val="00970E8D"/>
    <w:rsid w:val="009726B2"/>
    <w:rsid w:val="00972D17"/>
    <w:rsid w:val="00987174"/>
    <w:rsid w:val="009908EA"/>
    <w:rsid w:val="0099304E"/>
    <w:rsid w:val="00996264"/>
    <w:rsid w:val="00997567"/>
    <w:rsid w:val="009A1ABC"/>
    <w:rsid w:val="009A43F1"/>
    <w:rsid w:val="009A53A6"/>
    <w:rsid w:val="009A74DF"/>
    <w:rsid w:val="009B6102"/>
    <w:rsid w:val="009B78AE"/>
    <w:rsid w:val="009C052E"/>
    <w:rsid w:val="009D4F9E"/>
    <w:rsid w:val="009E1C6B"/>
    <w:rsid w:val="009E4F1A"/>
    <w:rsid w:val="009E70CD"/>
    <w:rsid w:val="009E767C"/>
    <w:rsid w:val="009F1B3A"/>
    <w:rsid w:val="009F2796"/>
    <w:rsid w:val="009F681D"/>
    <w:rsid w:val="00A07947"/>
    <w:rsid w:val="00A10B3E"/>
    <w:rsid w:val="00A11D8C"/>
    <w:rsid w:val="00A14D1E"/>
    <w:rsid w:val="00A2248B"/>
    <w:rsid w:val="00A22F02"/>
    <w:rsid w:val="00A4793E"/>
    <w:rsid w:val="00A50BB4"/>
    <w:rsid w:val="00A615C8"/>
    <w:rsid w:val="00A61C79"/>
    <w:rsid w:val="00A715AE"/>
    <w:rsid w:val="00A71FCF"/>
    <w:rsid w:val="00A723EB"/>
    <w:rsid w:val="00A73666"/>
    <w:rsid w:val="00A766A7"/>
    <w:rsid w:val="00A774D7"/>
    <w:rsid w:val="00A83525"/>
    <w:rsid w:val="00A946E8"/>
    <w:rsid w:val="00A961AA"/>
    <w:rsid w:val="00AA24D4"/>
    <w:rsid w:val="00AA52D2"/>
    <w:rsid w:val="00AB53F8"/>
    <w:rsid w:val="00AC044B"/>
    <w:rsid w:val="00AC1E76"/>
    <w:rsid w:val="00AC2C1F"/>
    <w:rsid w:val="00AC619B"/>
    <w:rsid w:val="00AC7355"/>
    <w:rsid w:val="00AD0132"/>
    <w:rsid w:val="00AD3452"/>
    <w:rsid w:val="00AD4C06"/>
    <w:rsid w:val="00AD4CE2"/>
    <w:rsid w:val="00AD61FF"/>
    <w:rsid w:val="00AE185A"/>
    <w:rsid w:val="00AE1BF0"/>
    <w:rsid w:val="00AE215A"/>
    <w:rsid w:val="00AE46F7"/>
    <w:rsid w:val="00B008AA"/>
    <w:rsid w:val="00B00FF5"/>
    <w:rsid w:val="00B0476D"/>
    <w:rsid w:val="00B06265"/>
    <w:rsid w:val="00B06BD1"/>
    <w:rsid w:val="00B06CB4"/>
    <w:rsid w:val="00B07944"/>
    <w:rsid w:val="00B12090"/>
    <w:rsid w:val="00B122A2"/>
    <w:rsid w:val="00B12F14"/>
    <w:rsid w:val="00B135F8"/>
    <w:rsid w:val="00B23804"/>
    <w:rsid w:val="00B2690B"/>
    <w:rsid w:val="00B2722D"/>
    <w:rsid w:val="00B343FA"/>
    <w:rsid w:val="00B35FE2"/>
    <w:rsid w:val="00B36655"/>
    <w:rsid w:val="00B37EBE"/>
    <w:rsid w:val="00B403FC"/>
    <w:rsid w:val="00B43722"/>
    <w:rsid w:val="00B64E23"/>
    <w:rsid w:val="00B7004D"/>
    <w:rsid w:val="00B714F0"/>
    <w:rsid w:val="00B71A2F"/>
    <w:rsid w:val="00B74B27"/>
    <w:rsid w:val="00B76C23"/>
    <w:rsid w:val="00B80ACF"/>
    <w:rsid w:val="00B82FA1"/>
    <w:rsid w:val="00B86D7E"/>
    <w:rsid w:val="00B912EB"/>
    <w:rsid w:val="00B93387"/>
    <w:rsid w:val="00B93A24"/>
    <w:rsid w:val="00BB34DD"/>
    <w:rsid w:val="00BB572B"/>
    <w:rsid w:val="00BC02C0"/>
    <w:rsid w:val="00BC0D67"/>
    <w:rsid w:val="00BC16C7"/>
    <w:rsid w:val="00BC2A75"/>
    <w:rsid w:val="00BD1D45"/>
    <w:rsid w:val="00BD1F25"/>
    <w:rsid w:val="00BD6119"/>
    <w:rsid w:val="00BD6C7F"/>
    <w:rsid w:val="00C03DEE"/>
    <w:rsid w:val="00C0442F"/>
    <w:rsid w:val="00C055D5"/>
    <w:rsid w:val="00C14607"/>
    <w:rsid w:val="00C15480"/>
    <w:rsid w:val="00C211DB"/>
    <w:rsid w:val="00C30967"/>
    <w:rsid w:val="00C333FF"/>
    <w:rsid w:val="00C5102B"/>
    <w:rsid w:val="00C60821"/>
    <w:rsid w:val="00C652BA"/>
    <w:rsid w:val="00C746D9"/>
    <w:rsid w:val="00C75DE6"/>
    <w:rsid w:val="00C86959"/>
    <w:rsid w:val="00C86F6C"/>
    <w:rsid w:val="00C87D12"/>
    <w:rsid w:val="00C94B5F"/>
    <w:rsid w:val="00CA053E"/>
    <w:rsid w:val="00CD52E9"/>
    <w:rsid w:val="00CD5F1E"/>
    <w:rsid w:val="00CD67B6"/>
    <w:rsid w:val="00CF433B"/>
    <w:rsid w:val="00D0033D"/>
    <w:rsid w:val="00D026CB"/>
    <w:rsid w:val="00D05D55"/>
    <w:rsid w:val="00D11091"/>
    <w:rsid w:val="00D143D3"/>
    <w:rsid w:val="00D22879"/>
    <w:rsid w:val="00D252CE"/>
    <w:rsid w:val="00D4304E"/>
    <w:rsid w:val="00D44079"/>
    <w:rsid w:val="00D44DB5"/>
    <w:rsid w:val="00D5372E"/>
    <w:rsid w:val="00D61D08"/>
    <w:rsid w:val="00D75075"/>
    <w:rsid w:val="00D75C3F"/>
    <w:rsid w:val="00D7689B"/>
    <w:rsid w:val="00D9163F"/>
    <w:rsid w:val="00D9678B"/>
    <w:rsid w:val="00DA041E"/>
    <w:rsid w:val="00DB0C67"/>
    <w:rsid w:val="00DB3DC2"/>
    <w:rsid w:val="00DB64C2"/>
    <w:rsid w:val="00DB6A6A"/>
    <w:rsid w:val="00DD53BA"/>
    <w:rsid w:val="00DD7FFE"/>
    <w:rsid w:val="00DE06ED"/>
    <w:rsid w:val="00DE5A78"/>
    <w:rsid w:val="00DE7C1E"/>
    <w:rsid w:val="00DE7D9A"/>
    <w:rsid w:val="00DF019C"/>
    <w:rsid w:val="00DF1C0D"/>
    <w:rsid w:val="00DF203F"/>
    <w:rsid w:val="00DF4848"/>
    <w:rsid w:val="00DF634B"/>
    <w:rsid w:val="00E12A78"/>
    <w:rsid w:val="00E132C2"/>
    <w:rsid w:val="00E223B5"/>
    <w:rsid w:val="00E30428"/>
    <w:rsid w:val="00E30AF2"/>
    <w:rsid w:val="00E32ABC"/>
    <w:rsid w:val="00E40335"/>
    <w:rsid w:val="00E40BEE"/>
    <w:rsid w:val="00E41EDA"/>
    <w:rsid w:val="00E41F46"/>
    <w:rsid w:val="00E42673"/>
    <w:rsid w:val="00E51B7D"/>
    <w:rsid w:val="00E732A9"/>
    <w:rsid w:val="00E75AD3"/>
    <w:rsid w:val="00E76896"/>
    <w:rsid w:val="00E87F7D"/>
    <w:rsid w:val="00E90FEF"/>
    <w:rsid w:val="00E91250"/>
    <w:rsid w:val="00E92453"/>
    <w:rsid w:val="00E931AE"/>
    <w:rsid w:val="00EB6D03"/>
    <w:rsid w:val="00EB6ECB"/>
    <w:rsid w:val="00EC024D"/>
    <w:rsid w:val="00EC1D42"/>
    <w:rsid w:val="00EC1DFF"/>
    <w:rsid w:val="00EC2C2B"/>
    <w:rsid w:val="00EC33B2"/>
    <w:rsid w:val="00EC51FA"/>
    <w:rsid w:val="00ED4A50"/>
    <w:rsid w:val="00ED68D3"/>
    <w:rsid w:val="00ED70CC"/>
    <w:rsid w:val="00ED795E"/>
    <w:rsid w:val="00EE0ADB"/>
    <w:rsid w:val="00EE4917"/>
    <w:rsid w:val="00EF2980"/>
    <w:rsid w:val="00EF60D3"/>
    <w:rsid w:val="00EF6AF7"/>
    <w:rsid w:val="00F0509E"/>
    <w:rsid w:val="00F15AB9"/>
    <w:rsid w:val="00F210D9"/>
    <w:rsid w:val="00F22F31"/>
    <w:rsid w:val="00F26AB5"/>
    <w:rsid w:val="00F305F6"/>
    <w:rsid w:val="00F34DE9"/>
    <w:rsid w:val="00F45C92"/>
    <w:rsid w:val="00F57D9C"/>
    <w:rsid w:val="00F62C6E"/>
    <w:rsid w:val="00F637BA"/>
    <w:rsid w:val="00F6553B"/>
    <w:rsid w:val="00F665FB"/>
    <w:rsid w:val="00F705EE"/>
    <w:rsid w:val="00F743C7"/>
    <w:rsid w:val="00F82658"/>
    <w:rsid w:val="00F838A6"/>
    <w:rsid w:val="00F838BB"/>
    <w:rsid w:val="00F84CAB"/>
    <w:rsid w:val="00F84FA1"/>
    <w:rsid w:val="00F9119C"/>
    <w:rsid w:val="00F93815"/>
    <w:rsid w:val="00FA044D"/>
    <w:rsid w:val="00FA06FD"/>
    <w:rsid w:val="00FA2A1C"/>
    <w:rsid w:val="00FA454A"/>
    <w:rsid w:val="00FB5A72"/>
    <w:rsid w:val="00FC0BE4"/>
    <w:rsid w:val="00FC0F46"/>
    <w:rsid w:val="00FD1D13"/>
    <w:rsid w:val="00FE19B3"/>
    <w:rsid w:val="00FE3681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7BEDE"/>
  <w15:docId w15:val="{D7A2157E-AAE5-4C54-9B31-D0C0FAB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paragraph" w:styleId="BodyText2">
    <w:name w:val="Body Text 2"/>
    <w:basedOn w:val="Normal"/>
    <w:link w:val="BodyText2Char"/>
    <w:rsid w:val="002505FA"/>
    <w:pPr>
      <w:jc w:val="both"/>
    </w:pPr>
    <w:rPr>
      <w:noProof/>
      <w:sz w:val="28"/>
      <w:u w:val="single"/>
      <w:lang w:val="sl-SI"/>
    </w:rPr>
  </w:style>
  <w:style w:type="character" w:customStyle="1" w:styleId="BodyText2Char">
    <w:name w:val="Body Text 2 Char"/>
    <w:basedOn w:val="DefaultParagraphFont"/>
    <w:link w:val="BodyText2"/>
    <w:rsid w:val="002505FA"/>
    <w:rPr>
      <w:noProof/>
      <w:sz w:val="28"/>
      <w:szCs w:val="24"/>
      <w:u w:val="single"/>
      <w:lang w:val="sl-SI" w:eastAsia="en-US"/>
    </w:rPr>
  </w:style>
  <w:style w:type="character" w:styleId="CommentReference">
    <w:name w:val="annotation reference"/>
    <w:basedOn w:val="DefaultParagraphFont"/>
    <w:semiHidden/>
    <w:unhideWhenUsed/>
    <w:rsid w:val="005B32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2B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B32B5"/>
    <w:rPr>
      <w:b/>
      <w:bCs/>
      <w:lang w:val="en-US" w:eastAsia="en-US"/>
    </w:rPr>
  </w:style>
  <w:style w:type="character" w:customStyle="1" w:styleId="viiyi">
    <w:name w:val="viiyi"/>
    <w:basedOn w:val="DefaultParagraphFont"/>
    <w:rsid w:val="002E2DF5"/>
  </w:style>
  <w:style w:type="character" w:customStyle="1" w:styleId="jlqj4b">
    <w:name w:val="jlqj4b"/>
    <w:basedOn w:val="DefaultParagraphFont"/>
    <w:rsid w:val="002E2DF5"/>
  </w:style>
  <w:style w:type="paragraph" w:styleId="Revision">
    <w:name w:val="Revision"/>
    <w:hidden/>
    <w:uiPriority w:val="99"/>
    <w:semiHidden/>
    <w:rsid w:val="000F41B5"/>
    <w:rPr>
      <w:sz w:val="24"/>
      <w:szCs w:val="24"/>
      <w:lang w:val="en-US" w:eastAsia="en-US"/>
    </w:rPr>
  </w:style>
  <w:style w:type="paragraph" w:customStyle="1" w:styleId="7podnas">
    <w:name w:val="7podnas"/>
    <w:basedOn w:val="Normal"/>
    <w:rsid w:val="00F743C7"/>
    <w:pPr>
      <w:shd w:val="clear" w:color="auto" w:fill="FFFFFF"/>
      <w:spacing w:before="60"/>
      <w:jc w:val="center"/>
    </w:pPr>
    <w:rPr>
      <w:rFonts w:ascii="Wingdings" w:eastAsia="MT Extra" w:hAnsi="Wingdings" w:cs="Wingdings"/>
      <w:b/>
      <w:bCs/>
      <w:sz w:val="27"/>
      <w:szCs w:val="27"/>
    </w:rPr>
  </w:style>
  <w:style w:type="paragraph" w:customStyle="1" w:styleId="1tekst">
    <w:name w:val="1tekst"/>
    <w:basedOn w:val="Normal"/>
    <w:rsid w:val="00F743C7"/>
    <w:pPr>
      <w:ind w:left="375" w:right="375" w:firstLine="240"/>
      <w:jc w:val="both"/>
    </w:pPr>
    <w:rPr>
      <w:rFonts w:ascii="Wingdings" w:eastAsia="MT Extra" w:hAnsi="Wingdings" w:cs="Wingdings"/>
      <w:sz w:val="20"/>
      <w:szCs w:val="20"/>
    </w:rPr>
  </w:style>
  <w:style w:type="table" w:styleId="TableGridLight">
    <w:name w:val="Grid Table Light"/>
    <w:basedOn w:val="TableNormal"/>
    <w:uiPriority w:val="40"/>
    <w:rsid w:val="003A74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1B81-5545-4F3E-9A81-BE8FA789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izdavanje dozvole za stavljanje lijeka u promet</vt:lpstr>
    </vt:vector>
  </TitlesOfParts>
  <Company>Institut za ljekove i medicinska sredstva Crne Gore (CInMED)</Company>
  <LinksUpToDate>false</LinksUpToDate>
  <CharactersWithSpaces>2010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notifikaciju</dc:title>
  <dc:subject/>
  <dc:creator>Tatjana Banković;Gordana Boljević</dc:creator>
  <cp:keywords/>
  <dc:description/>
  <cp:lastModifiedBy>Tatjana Banković</cp:lastModifiedBy>
  <cp:revision>17</cp:revision>
  <cp:lastPrinted>2014-02-06T08:22:00Z</cp:lastPrinted>
  <dcterms:created xsi:type="dcterms:W3CDTF">2025-11-05T08:56:00Z</dcterms:created>
  <dcterms:modified xsi:type="dcterms:W3CDTF">2025-11-05T09:58:00Z</dcterms:modified>
</cp:coreProperties>
</file>