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7F3BC9">
      <w:pPr>
        <w:rPr>
          <w:i/>
          <w:color w:val="00B050"/>
          <w:szCs w:val="22"/>
          <w:lang w:val="hr-HR"/>
        </w:rPr>
      </w:pPr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</w:t>
      </w:r>
      <w:r w:rsidR="00CA3C0B">
        <w:rPr>
          <w:i/>
          <w:color w:val="808080" w:themeColor="background1" w:themeShade="80"/>
          <w:szCs w:val="22"/>
          <w:highlight w:val="lightGray"/>
          <w:lang w:val="hr-HR"/>
        </w:rPr>
        <w:t>la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2807B9">
      <w:pPr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>
      <w:pPr>
        <w:jc w:val="right"/>
        <w:rPr>
          <w:szCs w:val="22"/>
          <w:lang w:val="hr-HR"/>
        </w:rPr>
      </w:pPr>
    </w:p>
    <w:p w:rsidR="001E5E27" w:rsidRPr="0056686B" w:rsidRDefault="001E5E27">
      <w:pPr>
        <w:jc w:val="right"/>
        <w:rPr>
          <w:szCs w:val="22"/>
          <w:lang w:val="hr-HR"/>
        </w:rPr>
      </w:pPr>
    </w:p>
    <w:p w:rsidR="00FD1D6F" w:rsidRDefault="002807B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>
      <w:pPr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>
      <w:pPr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</w:p>
    <w:p w:rsidR="001E5E27" w:rsidRPr="0056686B" w:rsidRDefault="00B55A85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376518">
      <w:pPr>
        <w:ind w:left="993" w:hanging="993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Pr="0056686B">
        <w:rPr>
          <w:b/>
          <w:szCs w:val="22"/>
          <w:lang w:val="hr-HR"/>
        </w:rPr>
        <w:t xml:space="preserve">Zahtjev za </w:t>
      </w:r>
      <w:r w:rsidR="00E42DB8">
        <w:rPr>
          <w:b/>
          <w:szCs w:val="22"/>
          <w:lang w:val="hr-HR"/>
        </w:rPr>
        <w:t>produženje</w:t>
      </w:r>
      <w:r w:rsidRPr="0056686B">
        <w:rPr>
          <w:b/>
          <w:szCs w:val="22"/>
          <w:lang w:val="hr-HR"/>
        </w:rPr>
        <w:t xml:space="preserve"> </w:t>
      </w:r>
      <w:r w:rsidR="002E24BC">
        <w:rPr>
          <w:b/>
          <w:szCs w:val="22"/>
          <w:lang w:val="hr-HR"/>
        </w:rPr>
        <w:t>dozvole</w:t>
      </w:r>
      <w:r w:rsidRPr="0056686B">
        <w:rPr>
          <w:b/>
          <w:szCs w:val="22"/>
          <w:lang w:val="hr-HR"/>
        </w:rPr>
        <w:t xml:space="preserve"> za </w:t>
      </w:r>
      <w:r w:rsidR="007B6246">
        <w:rPr>
          <w:b/>
          <w:szCs w:val="22"/>
          <w:lang w:val="hr-HR"/>
        </w:rPr>
        <w:t>veterinarski lijek</w:t>
      </w:r>
      <w:r w:rsidR="002E24BC">
        <w:rPr>
          <w:b/>
          <w:szCs w:val="22"/>
          <w:lang w:val="hr-HR"/>
        </w:rPr>
        <w:t xml:space="preserve"> </w:t>
      </w:r>
    </w:p>
    <w:p w:rsidR="001E5E27" w:rsidRDefault="001E5E27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FE04ED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dostavljamo vam</w:t>
      </w:r>
      <w:r w:rsidRPr="0056686B">
        <w:rPr>
          <w:szCs w:val="22"/>
          <w:lang w:val="hr-HR"/>
        </w:rPr>
        <w:t xml:space="preserve"> zahtjev</w:t>
      </w:r>
      <w:r>
        <w:rPr>
          <w:szCs w:val="22"/>
          <w:lang w:val="hr-HR"/>
        </w:rPr>
        <w:t xml:space="preserve"> </w:t>
      </w:r>
      <w:r w:rsidR="002807B9">
        <w:rPr>
          <w:szCs w:val="22"/>
          <w:lang w:val="hr-HR"/>
        </w:rPr>
        <w:t xml:space="preserve">za </w:t>
      </w:r>
      <w:r w:rsidR="00FA2C27">
        <w:rPr>
          <w:szCs w:val="22"/>
          <w:lang w:val="hr-HR"/>
        </w:rPr>
        <w:t>produženje</w:t>
      </w:r>
      <w:r w:rsidR="002807B9">
        <w:rPr>
          <w:szCs w:val="22"/>
          <w:lang w:val="hr-HR"/>
        </w:rPr>
        <w:t xml:space="preserve"> dozvole za stavljanje u promet </w:t>
      </w:r>
      <w:r>
        <w:rPr>
          <w:szCs w:val="22"/>
          <w:lang w:val="hr-HR"/>
        </w:rPr>
        <w:t>u sk</w:t>
      </w:r>
      <w:r w:rsidR="00C840EC">
        <w:rPr>
          <w:szCs w:val="22"/>
          <w:lang w:val="hr-HR"/>
        </w:rPr>
        <w:t xml:space="preserve">ladu sa članom </w:t>
      </w:r>
      <w:r w:rsidR="00FA2C27">
        <w:rPr>
          <w:rFonts w:eastAsia="Times New Roman"/>
          <w:sz w:val="24"/>
          <w:szCs w:val="24"/>
          <w:lang w:val="sr-Latn-ME"/>
        </w:rPr>
        <w:t>353</w:t>
      </w:r>
      <w:r w:rsidR="00353E4C">
        <w:rPr>
          <w:rFonts w:eastAsia="Times New Roman"/>
          <w:sz w:val="24"/>
          <w:szCs w:val="24"/>
          <w:lang w:val="sr-Latn-ME"/>
        </w:rPr>
        <w:t>a</w:t>
      </w:r>
      <w:r w:rsidR="00C840EC">
        <w:rPr>
          <w:szCs w:val="22"/>
          <w:lang w:val="hr-HR"/>
        </w:rPr>
        <w:t xml:space="preserve"> </w:t>
      </w:r>
      <w:r w:rsidR="00C840EC" w:rsidRPr="00C840EC">
        <w:rPr>
          <w:szCs w:val="22"/>
          <w:lang w:val="hr-HR"/>
        </w:rPr>
        <w:t xml:space="preserve">Zakona o ljekovima ("Službeni list CG", br. </w:t>
      </w:r>
      <w:r w:rsidR="00CA3C0B">
        <w:rPr>
          <w:szCs w:val="22"/>
          <w:lang w:val="hr-HR"/>
        </w:rPr>
        <w:t>14</w:t>
      </w:r>
      <w:r w:rsidR="00C840EC" w:rsidRPr="00E61EE4">
        <w:rPr>
          <w:szCs w:val="22"/>
          <w:lang w:val="hr-HR"/>
        </w:rPr>
        <w:t>/2</w:t>
      </w:r>
      <w:r w:rsidR="00CA3C0B" w:rsidRPr="00E61EE4">
        <w:rPr>
          <w:szCs w:val="22"/>
          <w:lang w:val="hr-HR"/>
        </w:rPr>
        <w:t>6</w:t>
      </w:r>
      <w:r w:rsidR="00353E4C" w:rsidRPr="00E61EE4">
        <w:rPr>
          <w:szCs w:val="22"/>
          <w:lang w:val="hr-HR"/>
        </w:rPr>
        <w:t xml:space="preserve"> i </w:t>
      </w:r>
      <w:r w:rsidR="004B176B" w:rsidRPr="00E61EE4">
        <w:rPr>
          <w:szCs w:val="22"/>
          <w:lang w:val="hr-HR"/>
        </w:rPr>
        <w:t>94/26</w:t>
      </w:r>
      <w:r w:rsidR="00C840EC" w:rsidRPr="00E61EE4">
        <w:rPr>
          <w:szCs w:val="22"/>
          <w:lang w:val="hr-HR"/>
        </w:rPr>
        <w:t>)</w:t>
      </w:r>
      <w:r w:rsidRPr="00E61EE4">
        <w:rPr>
          <w:szCs w:val="22"/>
          <w:lang w:val="hr-HR"/>
        </w:rPr>
        <w:t>, i potrebnu</w:t>
      </w:r>
      <w:r w:rsidRPr="0056686B">
        <w:rPr>
          <w:szCs w:val="22"/>
          <w:lang w:val="hr-HR"/>
        </w:rPr>
        <w:t xml:space="preserve"> dokumentaciju za</w:t>
      </w:r>
      <w:r>
        <w:rPr>
          <w:szCs w:val="22"/>
          <w:lang w:val="hr-HR"/>
        </w:rPr>
        <w:t xml:space="preserve"> </w:t>
      </w:r>
      <w:r w:rsidRPr="00DF144C">
        <w:rPr>
          <w:szCs w:val="22"/>
          <w:lang w:val="hr-HR"/>
        </w:rPr>
        <w:t xml:space="preserve">izdavanje </w:t>
      </w:r>
      <w:r w:rsidR="00FA2C27">
        <w:rPr>
          <w:szCs w:val="22"/>
          <w:lang w:val="hr-HR"/>
        </w:rPr>
        <w:t xml:space="preserve">rješenja o produženju </w:t>
      </w:r>
      <w:r w:rsidRPr="00DF144C">
        <w:rPr>
          <w:szCs w:val="22"/>
          <w:lang w:val="hr-HR"/>
        </w:rPr>
        <w:t>dozvole za stavljanje u promet lijeka</w:t>
      </w:r>
      <w:r w:rsidRPr="0056686B">
        <w:rPr>
          <w:szCs w:val="22"/>
          <w:lang w:val="hr-HR"/>
        </w:rPr>
        <w:t xml:space="preserve">: </w:t>
      </w:r>
    </w:p>
    <w:p w:rsidR="00FE04ED" w:rsidRDefault="00FE04ED" w:rsidP="00BC3A33">
      <w:pPr>
        <w:spacing w:after="120"/>
        <w:jc w:val="both"/>
        <w:rPr>
          <w:b/>
          <w:szCs w:val="22"/>
          <w:lang w:val="hr-HR"/>
        </w:rPr>
      </w:pP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Naziv lijeka: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Farmaceutski oblik: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Jačina: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Pakovanje: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Proizvođač</w:t>
      </w:r>
      <w:r w:rsidR="00370F8A">
        <w:rPr>
          <w:b/>
          <w:szCs w:val="22"/>
          <w:lang w:val="hr-HR"/>
        </w:rPr>
        <w:t xml:space="preserve"> </w:t>
      </w:r>
      <w:r w:rsidR="00370F8A" w:rsidRPr="00370F8A">
        <w:rPr>
          <w:b/>
          <w:szCs w:val="22"/>
          <w:lang w:val="hr-HR"/>
        </w:rPr>
        <w:t>koji pušta seriju goto</w:t>
      </w:r>
      <w:r w:rsidR="00370F8A">
        <w:rPr>
          <w:b/>
          <w:szCs w:val="22"/>
          <w:lang w:val="hr-HR"/>
        </w:rPr>
        <w:t>vog lijeka u promet</w:t>
      </w:r>
      <w:r>
        <w:rPr>
          <w:b/>
          <w:szCs w:val="22"/>
          <w:lang w:val="hr-HR"/>
        </w:rPr>
        <w:t>:</w:t>
      </w:r>
    </w:p>
    <w:p w:rsidR="00284A95" w:rsidRPr="00DD177B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DD177B">
        <w:rPr>
          <w:b/>
          <w:szCs w:val="22"/>
          <w:lang w:val="hr-HR"/>
        </w:rPr>
        <w:t xml:space="preserve">INN ili </w:t>
      </w:r>
      <w:r w:rsidR="00755D42">
        <w:rPr>
          <w:b/>
          <w:szCs w:val="22"/>
          <w:lang w:val="hr-HR"/>
        </w:rPr>
        <w:t>generičko</w:t>
      </w:r>
      <w:r w:rsidR="00D37CAB">
        <w:rPr>
          <w:b/>
          <w:szCs w:val="22"/>
          <w:lang w:val="hr-HR"/>
        </w:rPr>
        <w:t xml:space="preserve"> ime</w:t>
      </w:r>
      <w:r w:rsidRPr="00DD177B">
        <w:rPr>
          <w:b/>
          <w:szCs w:val="22"/>
          <w:lang w:val="hr-HR"/>
        </w:rPr>
        <w:t>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ATCvet:</w:t>
      </w:r>
    </w:p>
    <w:p w:rsidR="006E12B1" w:rsidRPr="00BC3A33" w:rsidRDefault="006E12B1" w:rsidP="009422F8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Ciljna vrsta životinja: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Režim izdavanja:</w:t>
      </w:r>
    </w:p>
    <w:p w:rsidR="00B236E7" w:rsidRDefault="00B236E7" w:rsidP="00B236E7">
      <w:pPr>
        <w:spacing w:after="120"/>
        <w:jc w:val="both"/>
        <w:rPr>
          <w:b/>
          <w:szCs w:val="22"/>
          <w:lang w:val="hr-HR"/>
        </w:rPr>
      </w:pPr>
      <w:r w:rsidRPr="00874179">
        <w:rPr>
          <w:b/>
          <w:szCs w:val="22"/>
          <w:lang w:val="hr-HR"/>
        </w:rPr>
        <w:t>Datum i broj prve dozvole za stavljanje lijeka u promet:</w:t>
      </w:r>
    </w:p>
    <w:p w:rsidR="00BC3A33" w:rsidRPr="00BC3A33" w:rsidRDefault="005E3B65" w:rsidP="006C2C67">
      <w:pPr>
        <w:tabs>
          <w:tab w:val="left" w:pos="3402"/>
          <w:tab w:val="right" w:leader="dot" w:pos="9639"/>
        </w:tabs>
        <w:spacing w:before="80"/>
        <w:jc w:val="both"/>
        <w:rPr>
          <w:b/>
          <w:szCs w:val="22"/>
          <w:lang w:val="hr-HR"/>
        </w:rPr>
      </w:pPr>
      <w:r>
        <w:rPr>
          <w:szCs w:val="22"/>
          <w:lang w:val="hr-HR"/>
        </w:rPr>
        <w:t>Lijek ima / nema</w:t>
      </w:r>
      <w:r w:rsidR="00373002">
        <w:rPr>
          <w:szCs w:val="22"/>
          <w:lang w:val="hr-HR"/>
        </w:rPr>
        <w:t xml:space="preserve"> 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(iz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brisati netačno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 w:rsidRPr="00C943B7">
        <w:rPr>
          <w:i/>
          <w:color w:val="808080" w:themeColor="background1" w:themeShade="80"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dozvolu za stavljanje u promet izdatu u Evropskoj uniji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B236E7" w:rsidRPr="00B236E7">
        <w:rPr>
          <w:i/>
          <w:color w:val="808080" w:themeColor="background1" w:themeShade="80"/>
          <w:szCs w:val="22"/>
          <w:highlight w:val="lightGray"/>
          <w:lang w:val="hr-HR"/>
        </w:rPr>
        <w:t>navesti podatak da li lijek ima dozvolu za lijek izdatu u Evropskoj uniji, kao i vrstu i broj postupka po kome je dozvola izdata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</w:p>
    <w:p w:rsidR="008B3D12" w:rsidRPr="0060785E" w:rsidRDefault="008B3D12" w:rsidP="002E24BC">
      <w:pPr>
        <w:jc w:val="both"/>
        <w:rPr>
          <w:szCs w:val="22"/>
          <w:lang w:val="hr-HR"/>
        </w:rPr>
      </w:pPr>
    </w:p>
    <w:p w:rsidR="001E5E27" w:rsidRPr="0060785E" w:rsidRDefault="0053195D" w:rsidP="00161146">
      <w:pPr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161146">
      <w:pPr>
        <w:jc w:val="right"/>
        <w:rPr>
          <w:szCs w:val="22"/>
          <w:lang w:val="hr-HR"/>
        </w:rPr>
      </w:pPr>
    </w:p>
    <w:p w:rsidR="001E5E27" w:rsidRPr="00575744" w:rsidRDefault="0053195D" w:rsidP="00161146">
      <w:pPr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lica </w:t>
      </w:r>
      <w:r w:rsidR="000715BB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odgovornog 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za </w:t>
      </w:r>
      <w:r w:rsidR="000715BB">
        <w:rPr>
          <w:i/>
          <w:color w:val="808080" w:themeColor="background1" w:themeShade="80"/>
          <w:szCs w:val="22"/>
          <w:highlight w:val="lightGray"/>
          <w:lang w:val="hr-HR"/>
        </w:rPr>
        <w:t xml:space="preserve">komunikaciju u 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>postupk</w:t>
      </w:r>
      <w:r w:rsidR="000715BB">
        <w:rPr>
          <w:i/>
          <w:color w:val="808080" w:themeColor="background1" w:themeShade="80"/>
          <w:szCs w:val="22"/>
          <w:highlight w:val="lightGray"/>
          <w:lang w:val="hr-HR"/>
        </w:rPr>
        <w:t>u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B236E7" w:rsidRPr="000715BB">
        <w:rPr>
          <w:i/>
          <w:color w:val="808080" w:themeColor="background1" w:themeShade="80"/>
          <w:szCs w:val="22"/>
          <w:highlight w:val="lightGray"/>
          <w:lang w:val="hr-HR"/>
        </w:rPr>
        <w:t>produženja</w:t>
      </w:r>
      <w:r w:rsidR="001D58B1" w:rsidRPr="000715BB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>dozvole</w:t>
      </w:r>
    </w:p>
    <w:p w:rsidR="001E5E27" w:rsidRPr="00C943B7" w:rsidRDefault="0053195D" w:rsidP="00161146">
      <w:pPr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161146">
      <w:pPr>
        <w:jc w:val="right"/>
        <w:rPr>
          <w:szCs w:val="22"/>
          <w:lang w:val="hr-HR"/>
        </w:rPr>
      </w:pPr>
    </w:p>
    <w:p w:rsidR="00264E26" w:rsidRPr="00575744" w:rsidRDefault="00264E2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:rsidR="00161146" w:rsidRPr="00575744" w:rsidRDefault="00264E2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Ukoliko se u istom registratoru, podnosi dokumentacija za više zahtjeva,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propratno pismo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se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podnosi za svaki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farmaceutski oblik, jačinu lijeka, vrstu i veličinu pakovanja.</w:t>
      </w: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p w:rsidR="005C2092" w:rsidRDefault="00636BC6">
      <w:pPr>
        <w:jc w:val="both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Sivo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označeni djelovi obrasca su napomene za pravilnu pripremu zahtjeva, te ih 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treba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izbrisati prilikom pripreme zahtjeva za </w:t>
      </w:r>
      <w:r w:rsidR="00353E4C">
        <w:rPr>
          <w:i/>
          <w:color w:val="808080" w:themeColor="background1" w:themeShade="80"/>
          <w:szCs w:val="22"/>
          <w:highlight w:val="lightGray"/>
          <w:lang w:val="hr-HR"/>
        </w:rPr>
        <w:t>produženje</w:t>
      </w:r>
      <w:r w:rsidR="00353E4C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>dozvole.</w:t>
      </w: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</w:p>
    <w:p w:rsidR="00F70B83" w:rsidRPr="00C943B7" w:rsidRDefault="00F70B83">
      <w:pPr>
        <w:jc w:val="both"/>
        <w:rPr>
          <w:i/>
          <w:color w:val="808080" w:themeColor="background1" w:themeShade="80"/>
          <w:szCs w:val="22"/>
          <w:lang w:val="hr-HR"/>
        </w:rPr>
      </w:pPr>
      <w:bookmarkStart w:id="0" w:name="_GoBack"/>
      <w:bookmarkEnd w:id="0"/>
    </w:p>
    <w:sectPr w:rsidR="00F70B83" w:rsidRPr="00C943B7" w:rsidSect="00C943B7">
      <w:footerReference w:type="default" r:id="rId8"/>
      <w:footerReference w:type="first" r:id="rId9"/>
      <w:pgSz w:w="11906" w:h="16838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F4" w:rsidRDefault="006A5EF4">
      <w:r>
        <w:separator/>
      </w:r>
    </w:p>
  </w:endnote>
  <w:endnote w:type="continuationSeparator" w:id="0">
    <w:p w:rsidR="006A5EF4" w:rsidRDefault="006A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Pr="006C7448" w:rsidRDefault="00F70B83" w:rsidP="006C7448">
    <w:pPr>
      <w:pStyle w:val="Footer"/>
      <w:tabs>
        <w:tab w:val="clear" w:pos="4536"/>
        <w:tab w:val="clear" w:pos="8306"/>
        <w:tab w:val="right" w:pos="9638"/>
      </w:tabs>
      <w:rPr>
        <w:rFonts w:ascii="Times New Roman" w:hAnsi="Times New Roman"/>
        <w:szCs w:val="16"/>
      </w:rPr>
    </w:pPr>
    <w:r>
      <w:rPr>
        <w:rStyle w:val="PageNumber"/>
        <w:rFonts w:ascii="Times New Roman" w:hAnsi="Times New Roman"/>
        <w:szCs w:val="16"/>
      </w:rPr>
      <w:t>Za851.169-01-IMS</w:t>
    </w:r>
    <w:r w:rsidR="006C7448" w:rsidRPr="006C7448">
      <w:rPr>
        <w:rStyle w:val="PageNumber"/>
        <w:rFonts w:ascii="Times New Roman" w:hAnsi="Times New Roman"/>
        <w:szCs w:val="16"/>
      </w:rPr>
      <w:tab/>
    </w:r>
    <w:r w:rsidR="006C7448" w:rsidRPr="006C7448">
      <w:rPr>
        <w:rFonts w:ascii="Times New Roman" w:hAnsi="Times New Roman"/>
        <w:szCs w:val="16"/>
      </w:rPr>
      <w:fldChar w:fldCharType="begin"/>
    </w:r>
    <w:r w:rsidR="006C7448" w:rsidRPr="006C7448">
      <w:rPr>
        <w:rFonts w:ascii="Times New Roman" w:hAnsi="Times New Roman"/>
        <w:szCs w:val="16"/>
      </w:rPr>
      <w:instrText xml:space="preserve"> PAGE </w:instrText>
    </w:r>
    <w:r w:rsidR="006C7448" w:rsidRPr="006C7448">
      <w:rPr>
        <w:rFonts w:ascii="Times New Roman" w:hAnsi="Times New Roman"/>
        <w:szCs w:val="16"/>
      </w:rPr>
      <w:fldChar w:fldCharType="separate"/>
    </w:r>
    <w:r>
      <w:rPr>
        <w:rFonts w:ascii="Times New Roman" w:hAnsi="Times New Roman"/>
        <w:szCs w:val="16"/>
      </w:rPr>
      <w:t>1</w:t>
    </w:r>
    <w:r w:rsidR="006C7448" w:rsidRPr="006C7448">
      <w:rPr>
        <w:rFonts w:ascii="Times New Roman" w:hAnsi="Times New Roman"/>
        <w:szCs w:val="16"/>
      </w:rPr>
      <w:fldChar w:fldCharType="end"/>
    </w:r>
    <w:r w:rsidR="006C7448" w:rsidRPr="006C7448">
      <w:rPr>
        <w:rFonts w:ascii="Times New Roman" w:hAnsi="Times New Roman"/>
        <w:szCs w:val="16"/>
      </w:rPr>
      <w:t xml:space="preserve"> / </w:t>
    </w:r>
    <w:r w:rsidR="006C7448" w:rsidRPr="006C7448">
      <w:rPr>
        <w:rFonts w:ascii="Times New Roman" w:hAnsi="Times New Roman"/>
        <w:szCs w:val="16"/>
      </w:rPr>
      <w:fldChar w:fldCharType="begin"/>
    </w:r>
    <w:r w:rsidR="006C7448" w:rsidRPr="006C7448">
      <w:rPr>
        <w:rFonts w:ascii="Times New Roman" w:hAnsi="Times New Roman"/>
        <w:szCs w:val="16"/>
      </w:rPr>
      <w:instrText xml:space="preserve"> NUMPAGES </w:instrText>
    </w:r>
    <w:r w:rsidR="006C7448" w:rsidRPr="006C7448">
      <w:rPr>
        <w:rFonts w:ascii="Times New Roman" w:hAnsi="Times New Roman"/>
        <w:szCs w:val="16"/>
      </w:rPr>
      <w:fldChar w:fldCharType="separate"/>
    </w:r>
    <w:r>
      <w:rPr>
        <w:rFonts w:ascii="Times New Roman" w:hAnsi="Times New Roman"/>
        <w:szCs w:val="16"/>
      </w:rPr>
      <w:t>1</w:t>
    </w:r>
    <w:r w:rsidR="006C7448" w:rsidRPr="006C7448">
      <w:rPr>
        <w:rFonts w:ascii="Times New Roman" w:hAnsi="Times New Roman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F4" w:rsidRDefault="006A5EF4">
      <w:r>
        <w:separator/>
      </w:r>
    </w:p>
  </w:footnote>
  <w:footnote w:type="continuationSeparator" w:id="0">
    <w:p w:rsidR="006A5EF4" w:rsidRDefault="006A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30902"/>
    <w:rsid w:val="00040503"/>
    <w:rsid w:val="000433D7"/>
    <w:rsid w:val="00056CAB"/>
    <w:rsid w:val="00065195"/>
    <w:rsid w:val="00067D2C"/>
    <w:rsid w:val="000715BB"/>
    <w:rsid w:val="00072AF1"/>
    <w:rsid w:val="000764EB"/>
    <w:rsid w:val="0008449B"/>
    <w:rsid w:val="000C0833"/>
    <w:rsid w:val="000C5F6E"/>
    <w:rsid w:val="000C6B07"/>
    <w:rsid w:val="000D3662"/>
    <w:rsid w:val="000F1AF6"/>
    <w:rsid w:val="00151FBE"/>
    <w:rsid w:val="00161146"/>
    <w:rsid w:val="001B4B85"/>
    <w:rsid w:val="001C31B2"/>
    <w:rsid w:val="001C7DED"/>
    <w:rsid w:val="001D58B1"/>
    <w:rsid w:val="001E5E27"/>
    <w:rsid w:val="001F3C7D"/>
    <w:rsid w:val="001F5112"/>
    <w:rsid w:val="001F6758"/>
    <w:rsid w:val="002178D9"/>
    <w:rsid w:val="00231A02"/>
    <w:rsid w:val="0023439B"/>
    <w:rsid w:val="00234F22"/>
    <w:rsid w:val="00263758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D0550"/>
    <w:rsid w:val="002D1E4F"/>
    <w:rsid w:val="002E24BC"/>
    <w:rsid w:val="002E76D8"/>
    <w:rsid w:val="002F134C"/>
    <w:rsid w:val="002F3054"/>
    <w:rsid w:val="003064F4"/>
    <w:rsid w:val="003146B6"/>
    <w:rsid w:val="0032102F"/>
    <w:rsid w:val="00326415"/>
    <w:rsid w:val="00330686"/>
    <w:rsid w:val="00345C54"/>
    <w:rsid w:val="00351917"/>
    <w:rsid w:val="00353E4C"/>
    <w:rsid w:val="0035715F"/>
    <w:rsid w:val="00360882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1424F"/>
    <w:rsid w:val="0043206D"/>
    <w:rsid w:val="00441362"/>
    <w:rsid w:val="0044154A"/>
    <w:rsid w:val="00442A74"/>
    <w:rsid w:val="00457666"/>
    <w:rsid w:val="004676C0"/>
    <w:rsid w:val="0047192A"/>
    <w:rsid w:val="00486A58"/>
    <w:rsid w:val="00493CE6"/>
    <w:rsid w:val="004B176B"/>
    <w:rsid w:val="004C7B51"/>
    <w:rsid w:val="004F7AAC"/>
    <w:rsid w:val="00511E99"/>
    <w:rsid w:val="005312FC"/>
    <w:rsid w:val="0053195D"/>
    <w:rsid w:val="00551ECB"/>
    <w:rsid w:val="005574D3"/>
    <w:rsid w:val="00560B39"/>
    <w:rsid w:val="00564277"/>
    <w:rsid w:val="00564D44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38D7"/>
    <w:rsid w:val="006523B1"/>
    <w:rsid w:val="00655711"/>
    <w:rsid w:val="00657D5C"/>
    <w:rsid w:val="0066584D"/>
    <w:rsid w:val="006672D3"/>
    <w:rsid w:val="0066737C"/>
    <w:rsid w:val="00685BAC"/>
    <w:rsid w:val="00686F90"/>
    <w:rsid w:val="00692D56"/>
    <w:rsid w:val="006A45C5"/>
    <w:rsid w:val="006A5614"/>
    <w:rsid w:val="006A5C39"/>
    <w:rsid w:val="006A5EF4"/>
    <w:rsid w:val="006B4890"/>
    <w:rsid w:val="006B7E6A"/>
    <w:rsid w:val="006C2C67"/>
    <w:rsid w:val="006C3BAF"/>
    <w:rsid w:val="006C7448"/>
    <w:rsid w:val="006D0D3C"/>
    <w:rsid w:val="006E12B1"/>
    <w:rsid w:val="006E28EE"/>
    <w:rsid w:val="006E2933"/>
    <w:rsid w:val="006E6C07"/>
    <w:rsid w:val="00713308"/>
    <w:rsid w:val="00714CAB"/>
    <w:rsid w:val="00736EDE"/>
    <w:rsid w:val="00755D42"/>
    <w:rsid w:val="00782CCE"/>
    <w:rsid w:val="00784C80"/>
    <w:rsid w:val="00797AB8"/>
    <w:rsid w:val="007A04A0"/>
    <w:rsid w:val="007A32F2"/>
    <w:rsid w:val="007A48BA"/>
    <w:rsid w:val="007B6246"/>
    <w:rsid w:val="007D6092"/>
    <w:rsid w:val="007E038D"/>
    <w:rsid w:val="007E4AE8"/>
    <w:rsid w:val="007F0BFD"/>
    <w:rsid w:val="007F3BC9"/>
    <w:rsid w:val="00802313"/>
    <w:rsid w:val="00817691"/>
    <w:rsid w:val="00822096"/>
    <w:rsid w:val="00833D02"/>
    <w:rsid w:val="00884376"/>
    <w:rsid w:val="0088564E"/>
    <w:rsid w:val="00887088"/>
    <w:rsid w:val="008A4326"/>
    <w:rsid w:val="008A70D9"/>
    <w:rsid w:val="008B3D12"/>
    <w:rsid w:val="008D24F6"/>
    <w:rsid w:val="008E02E3"/>
    <w:rsid w:val="008E29CE"/>
    <w:rsid w:val="00904861"/>
    <w:rsid w:val="00916CBB"/>
    <w:rsid w:val="00925A8F"/>
    <w:rsid w:val="009422F8"/>
    <w:rsid w:val="0095236F"/>
    <w:rsid w:val="009634C9"/>
    <w:rsid w:val="00971B02"/>
    <w:rsid w:val="00992ABB"/>
    <w:rsid w:val="00994674"/>
    <w:rsid w:val="00995641"/>
    <w:rsid w:val="009C5D69"/>
    <w:rsid w:val="009D6BD9"/>
    <w:rsid w:val="00A2148C"/>
    <w:rsid w:val="00A338A9"/>
    <w:rsid w:val="00A43840"/>
    <w:rsid w:val="00A76608"/>
    <w:rsid w:val="00A8070F"/>
    <w:rsid w:val="00A81D17"/>
    <w:rsid w:val="00A81FDB"/>
    <w:rsid w:val="00A8264B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AE64C1"/>
    <w:rsid w:val="00B236E7"/>
    <w:rsid w:val="00B40741"/>
    <w:rsid w:val="00B55A85"/>
    <w:rsid w:val="00BB192F"/>
    <w:rsid w:val="00BB2365"/>
    <w:rsid w:val="00BC3A33"/>
    <w:rsid w:val="00BD0F09"/>
    <w:rsid w:val="00BF39ED"/>
    <w:rsid w:val="00BF464B"/>
    <w:rsid w:val="00C11FDA"/>
    <w:rsid w:val="00C13D4F"/>
    <w:rsid w:val="00C51B6A"/>
    <w:rsid w:val="00C5379C"/>
    <w:rsid w:val="00C54C65"/>
    <w:rsid w:val="00C568A1"/>
    <w:rsid w:val="00C711FD"/>
    <w:rsid w:val="00C840EC"/>
    <w:rsid w:val="00C943B7"/>
    <w:rsid w:val="00C945EF"/>
    <w:rsid w:val="00CA3C0B"/>
    <w:rsid w:val="00CA4279"/>
    <w:rsid w:val="00CA763A"/>
    <w:rsid w:val="00CB32A7"/>
    <w:rsid w:val="00CB47D6"/>
    <w:rsid w:val="00CC4D65"/>
    <w:rsid w:val="00CD38AF"/>
    <w:rsid w:val="00CD42DF"/>
    <w:rsid w:val="00CF0165"/>
    <w:rsid w:val="00CF0A21"/>
    <w:rsid w:val="00D03C2A"/>
    <w:rsid w:val="00D2388A"/>
    <w:rsid w:val="00D32B06"/>
    <w:rsid w:val="00D37CAB"/>
    <w:rsid w:val="00D636DE"/>
    <w:rsid w:val="00D67EA8"/>
    <w:rsid w:val="00D72399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6E2D"/>
    <w:rsid w:val="00DD7DCB"/>
    <w:rsid w:val="00DE0054"/>
    <w:rsid w:val="00DF144C"/>
    <w:rsid w:val="00DF46D8"/>
    <w:rsid w:val="00E13EE3"/>
    <w:rsid w:val="00E206D9"/>
    <w:rsid w:val="00E27AFB"/>
    <w:rsid w:val="00E32BAF"/>
    <w:rsid w:val="00E41A29"/>
    <w:rsid w:val="00E42DB8"/>
    <w:rsid w:val="00E47068"/>
    <w:rsid w:val="00E47E4A"/>
    <w:rsid w:val="00E61EE4"/>
    <w:rsid w:val="00E73E86"/>
    <w:rsid w:val="00E83B95"/>
    <w:rsid w:val="00E94601"/>
    <w:rsid w:val="00E97657"/>
    <w:rsid w:val="00EB33A3"/>
    <w:rsid w:val="00EB4D30"/>
    <w:rsid w:val="00EE56B8"/>
    <w:rsid w:val="00F24F64"/>
    <w:rsid w:val="00F3096A"/>
    <w:rsid w:val="00F30A9D"/>
    <w:rsid w:val="00F53D83"/>
    <w:rsid w:val="00F70B83"/>
    <w:rsid w:val="00F765D2"/>
    <w:rsid w:val="00F807DC"/>
    <w:rsid w:val="00F81D07"/>
    <w:rsid w:val="00F866F1"/>
    <w:rsid w:val="00F86B66"/>
    <w:rsid w:val="00F92B21"/>
    <w:rsid w:val="00FA25B1"/>
    <w:rsid w:val="00FA2C27"/>
    <w:rsid w:val="00FA30A2"/>
    <w:rsid w:val="00FB42C3"/>
    <w:rsid w:val="00FC2CB1"/>
    <w:rsid w:val="00FD1D6F"/>
    <w:rsid w:val="00FE016B"/>
    <w:rsid w:val="00FE04ED"/>
    <w:rsid w:val="00FE1C19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05C61A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6C7448"/>
    <w:rPr>
      <w:rFonts w:ascii="Arial" w:hAnsi="Arial"/>
      <w:noProof/>
      <w:sz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D933-DA39-4727-98CD-D3167C8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Danka Tiodorović</cp:lastModifiedBy>
  <cp:revision>9</cp:revision>
  <cp:lastPrinted>2007-07-10T09:37:00Z</cp:lastPrinted>
  <dcterms:created xsi:type="dcterms:W3CDTF">2026-05-20T11:08:00Z</dcterms:created>
  <dcterms:modified xsi:type="dcterms:W3CDTF">2026-07-09T10:11:00Z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