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27921" w14:textId="77777777" w:rsidR="00C22BE5" w:rsidRPr="00895253" w:rsidRDefault="00C22BE5" w:rsidP="00895253">
      <w:pPr>
        <w:rPr>
          <w:rFonts w:asciiTheme="majorBidi" w:hAnsiTheme="majorBidi" w:cstheme="majorBidi"/>
          <w:sz w:val="22"/>
          <w:szCs w:val="22"/>
          <w:lang w:val="sr-Latn-ME"/>
        </w:rPr>
      </w:pPr>
    </w:p>
    <w:p w14:paraId="277DE698" w14:textId="77777777" w:rsidR="00C22BE5" w:rsidRPr="00895253" w:rsidRDefault="00C22BE5" w:rsidP="00895253">
      <w:pPr>
        <w:rPr>
          <w:rFonts w:asciiTheme="majorBidi" w:hAnsiTheme="majorBidi" w:cstheme="majorBidi"/>
          <w:sz w:val="22"/>
          <w:szCs w:val="22"/>
          <w:lang w:val="sr-Latn-ME"/>
        </w:rPr>
      </w:pPr>
    </w:p>
    <w:p w14:paraId="24041596" w14:textId="77777777" w:rsidR="00912020" w:rsidRPr="00895253" w:rsidRDefault="00912020" w:rsidP="00895253">
      <w:pPr>
        <w:jc w:val="center"/>
        <w:rPr>
          <w:rFonts w:asciiTheme="majorBidi" w:hAnsiTheme="majorBidi" w:cstheme="majorBidi"/>
          <w:b/>
          <w:bCs/>
          <w:iCs/>
          <w:sz w:val="22"/>
          <w:szCs w:val="22"/>
          <w:u w:val="single"/>
          <w:lang w:val="sr-Latn-ME"/>
        </w:rPr>
      </w:pPr>
    </w:p>
    <w:p w14:paraId="4BBCD017" w14:textId="77777777" w:rsidR="00912020" w:rsidRPr="00895253" w:rsidRDefault="00912020" w:rsidP="00895253">
      <w:pPr>
        <w:jc w:val="center"/>
        <w:rPr>
          <w:rFonts w:asciiTheme="majorBidi" w:hAnsiTheme="majorBidi" w:cstheme="majorBidi"/>
          <w:b/>
          <w:bCs/>
          <w:iCs/>
          <w:sz w:val="22"/>
          <w:szCs w:val="22"/>
          <w:u w:val="single"/>
          <w:lang w:val="sr-Latn-ME"/>
        </w:rPr>
      </w:pPr>
    </w:p>
    <w:p w14:paraId="2587EFD4" w14:textId="77777777" w:rsidR="00912020" w:rsidRPr="00895253" w:rsidRDefault="00912020" w:rsidP="00895253">
      <w:pPr>
        <w:jc w:val="center"/>
        <w:rPr>
          <w:rFonts w:asciiTheme="majorBidi" w:hAnsiTheme="majorBidi" w:cstheme="majorBidi"/>
          <w:b/>
          <w:bCs/>
          <w:iCs/>
          <w:sz w:val="22"/>
          <w:szCs w:val="22"/>
          <w:u w:val="single"/>
          <w:lang w:val="sr-Latn-ME"/>
        </w:rPr>
      </w:pPr>
    </w:p>
    <w:p w14:paraId="6B0859F3" w14:textId="77777777" w:rsidR="00912020" w:rsidRPr="00895253" w:rsidRDefault="00912020" w:rsidP="00895253">
      <w:pPr>
        <w:jc w:val="center"/>
        <w:rPr>
          <w:rFonts w:asciiTheme="majorBidi" w:hAnsiTheme="majorBidi" w:cstheme="majorBidi"/>
          <w:b/>
          <w:bCs/>
          <w:iCs/>
          <w:sz w:val="22"/>
          <w:szCs w:val="22"/>
          <w:u w:val="single"/>
          <w:lang w:val="sr-Latn-ME"/>
        </w:rPr>
      </w:pPr>
    </w:p>
    <w:p w14:paraId="3A6FB97C" w14:textId="77777777" w:rsidR="00912020" w:rsidRPr="00895253" w:rsidRDefault="00912020" w:rsidP="00895253">
      <w:pPr>
        <w:jc w:val="center"/>
        <w:rPr>
          <w:rFonts w:asciiTheme="majorBidi" w:hAnsiTheme="majorBidi" w:cstheme="majorBidi"/>
          <w:b/>
          <w:bCs/>
          <w:iCs/>
          <w:sz w:val="22"/>
          <w:szCs w:val="22"/>
          <w:u w:val="single"/>
          <w:lang w:val="sr-Latn-ME"/>
        </w:rPr>
      </w:pPr>
    </w:p>
    <w:p w14:paraId="6B2BADC6" w14:textId="77777777" w:rsidR="00912020" w:rsidRPr="00895253" w:rsidRDefault="00912020" w:rsidP="00895253">
      <w:pPr>
        <w:jc w:val="center"/>
        <w:rPr>
          <w:rFonts w:asciiTheme="majorBidi" w:hAnsiTheme="majorBidi" w:cstheme="majorBidi"/>
          <w:b/>
          <w:bCs/>
          <w:iCs/>
          <w:sz w:val="22"/>
          <w:szCs w:val="22"/>
          <w:u w:val="single"/>
          <w:lang w:val="sr-Latn-ME"/>
        </w:rPr>
      </w:pPr>
    </w:p>
    <w:p w14:paraId="05B67C12" w14:textId="77777777" w:rsidR="00C22BE5" w:rsidRPr="00895253" w:rsidRDefault="00C30F92" w:rsidP="00895253">
      <w:pPr>
        <w:jc w:val="center"/>
        <w:rPr>
          <w:rFonts w:asciiTheme="majorBidi" w:hAnsiTheme="majorBidi" w:cstheme="majorBidi"/>
          <w:sz w:val="22"/>
          <w:szCs w:val="22"/>
          <w:lang w:val="sr-Latn-ME"/>
        </w:rPr>
      </w:pPr>
      <w:r w:rsidRPr="00895253">
        <w:rPr>
          <w:rFonts w:asciiTheme="majorBidi" w:hAnsiTheme="majorBidi" w:cstheme="majorBidi"/>
          <w:b/>
          <w:bCs/>
          <w:iCs/>
          <w:sz w:val="22"/>
          <w:szCs w:val="22"/>
          <w:u w:val="single"/>
          <w:lang w:val="sr-Latn-ME"/>
        </w:rPr>
        <w:t xml:space="preserve">UPUTSTVO ZA </w:t>
      </w:r>
      <w:r w:rsidR="00B71B51" w:rsidRPr="00895253">
        <w:rPr>
          <w:rFonts w:asciiTheme="majorBidi" w:hAnsiTheme="majorBidi" w:cstheme="majorBidi"/>
          <w:b/>
          <w:bCs/>
          <w:iCs/>
          <w:sz w:val="22"/>
          <w:szCs w:val="22"/>
          <w:u w:val="single"/>
          <w:lang w:val="sr-Latn-ME"/>
        </w:rPr>
        <w:t>LIJEK</w:t>
      </w:r>
    </w:p>
    <w:p w14:paraId="44C26AD2" w14:textId="77777777" w:rsidR="00C30F92" w:rsidRPr="00895253" w:rsidRDefault="00C30F92" w:rsidP="00895253">
      <w:pPr>
        <w:jc w:val="center"/>
        <w:rPr>
          <w:rFonts w:asciiTheme="majorBidi" w:hAnsiTheme="majorBidi" w:cstheme="majorBidi"/>
          <w:i/>
          <w:color w:val="808080"/>
          <w:sz w:val="22"/>
          <w:szCs w:val="22"/>
          <w:lang w:val="sr-Latn-ME"/>
        </w:rPr>
      </w:pPr>
    </w:p>
    <w:p w14:paraId="7188E18A" w14:textId="77777777" w:rsidR="00912020" w:rsidRPr="00895253" w:rsidRDefault="00912020" w:rsidP="00895253">
      <w:pPr>
        <w:widowControl w:val="0"/>
        <w:autoSpaceDE w:val="0"/>
        <w:autoSpaceDN w:val="0"/>
        <w:ind w:left="232"/>
        <w:rPr>
          <w:rFonts w:asciiTheme="majorBidi" w:hAnsiTheme="majorBidi" w:cstheme="majorBidi"/>
          <w:b/>
          <w:sz w:val="22"/>
          <w:szCs w:val="22"/>
          <w:lang w:val="sr-Latn-ME"/>
        </w:rPr>
      </w:pPr>
      <w:r w:rsidRPr="00895253">
        <w:rPr>
          <w:rFonts w:asciiTheme="majorBidi" w:hAnsiTheme="majorBidi" w:cstheme="majorBidi"/>
          <w:b/>
          <w:sz w:val="22"/>
          <w:szCs w:val="22"/>
          <w:lang w:val="sr-Latn-ME"/>
        </w:rPr>
        <w:t xml:space="preserve">Enoxaparin Ledraxen, 2000 </w:t>
      </w:r>
      <w:r w:rsidR="00C43113" w:rsidRPr="00895253">
        <w:rPr>
          <w:rFonts w:asciiTheme="majorBidi" w:hAnsiTheme="majorBidi" w:cstheme="majorBidi"/>
          <w:b/>
          <w:sz w:val="22"/>
          <w:szCs w:val="22"/>
          <w:lang w:val="sr-Latn-ME"/>
        </w:rPr>
        <w:t>i.j.</w:t>
      </w:r>
      <w:r w:rsidR="00D632D8" w:rsidRPr="00895253">
        <w:rPr>
          <w:rFonts w:asciiTheme="majorBidi" w:hAnsiTheme="majorBidi" w:cstheme="majorBidi"/>
          <w:b/>
          <w:sz w:val="22"/>
          <w:szCs w:val="22"/>
          <w:lang w:val="sr-Latn-ME"/>
        </w:rPr>
        <w:t>/0.</w:t>
      </w:r>
      <w:r w:rsidRPr="00895253">
        <w:rPr>
          <w:rFonts w:asciiTheme="majorBidi" w:hAnsiTheme="majorBidi" w:cstheme="majorBidi"/>
          <w:b/>
          <w:sz w:val="22"/>
          <w:szCs w:val="22"/>
          <w:lang w:val="sr-Latn-ME"/>
        </w:rPr>
        <w:t xml:space="preserve">2 </w:t>
      </w:r>
      <w:r w:rsidR="00E90A5C" w:rsidRPr="00895253">
        <w:rPr>
          <w:rFonts w:asciiTheme="majorBidi" w:hAnsiTheme="majorBidi" w:cstheme="majorBidi"/>
          <w:b/>
          <w:sz w:val="22"/>
          <w:szCs w:val="22"/>
          <w:lang w:val="sr-Latn-ME"/>
        </w:rPr>
        <w:t>ml</w:t>
      </w:r>
      <w:r w:rsidRPr="00895253">
        <w:rPr>
          <w:rFonts w:asciiTheme="majorBidi" w:hAnsiTheme="majorBidi" w:cstheme="majorBidi"/>
          <w:b/>
          <w:sz w:val="22"/>
          <w:szCs w:val="22"/>
          <w:lang w:val="sr-Latn-ME"/>
        </w:rPr>
        <w:t xml:space="preserve">, rastvor za injekciju u napunjenom injekcionom špricu </w:t>
      </w:r>
    </w:p>
    <w:p w14:paraId="2B415083" w14:textId="77777777" w:rsidR="00912020" w:rsidRPr="00895253" w:rsidRDefault="00912020" w:rsidP="00895253">
      <w:pPr>
        <w:widowControl w:val="0"/>
        <w:autoSpaceDE w:val="0"/>
        <w:autoSpaceDN w:val="0"/>
        <w:ind w:left="232"/>
        <w:rPr>
          <w:rFonts w:asciiTheme="majorBidi" w:hAnsiTheme="majorBidi" w:cstheme="majorBidi"/>
          <w:b/>
          <w:sz w:val="22"/>
          <w:szCs w:val="22"/>
          <w:lang w:val="sr-Latn-ME"/>
        </w:rPr>
      </w:pPr>
      <w:r w:rsidRPr="00895253">
        <w:rPr>
          <w:rFonts w:asciiTheme="majorBidi" w:hAnsiTheme="majorBidi" w:cstheme="majorBidi"/>
          <w:b/>
          <w:sz w:val="22"/>
          <w:szCs w:val="22"/>
          <w:lang w:val="sr-Latn-ME"/>
        </w:rPr>
        <w:t xml:space="preserve">Enoxaparin Ledraxen, 4000 </w:t>
      </w:r>
      <w:r w:rsidR="00D632D8" w:rsidRPr="00895253">
        <w:rPr>
          <w:rFonts w:asciiTheme="majorBidi" w:hAnsiTheme="majorBidi" w:cstheme="majorBidi"/>
          <w:b/>
          <w:sz w:val="22"/>
          <w:szCs w:val="22"/>
          <w:lang w:val="sr-Latn-ME"/>
        </w:rPr>
        <w:t>i.j</w:t>
      </w:r>
      <w:r w:rsidR="00F00C37" w:rsidRPr="00895253">
        <w:rPr>
          <w:rFonts w:asciiTheme="majorBidi" w:hAnsiTheme="majorBidi" w:cstheme="majorBidi"/>
          <w:b/>
          <w:sz w:val="22"/>
          <w:szCs w:val="22"/>
          <w:lang w:val="sr-Latn-ME"/>
        </w:rPr>
        <w:t>.</w:t>
      </w:r>
      <w:r w:rsidRPr="00895253">
        <w:rPr>
          <w:rFonts w:asciiTheme="majorBidi" w:hAnsiTheme="majorBidi" w:cstheme="majorBidi"/>
          <w:b/>
          <w:sz w:val="22"/>
          <w:szCs w:val="22"/>
          <w:lang w:val="sr-Latn-ME"/>
        </w:rPr>
        <w:t>/0</w:t>
      </w:r>
      <w:r w:rsidR="006A58CE" w:rsidRPr="00895253">
        <w:rPr>
          <w:rFonts w:asciiTheme="majorBidi" w:hAnsiTheme="majorBidi" w:cstheme="majorBidi"/>
          <w:b/>
          <w:sz w:val="22"/>
          <w:szCs w:val="22"/>
          <w:lang w:val="sr-Latn-ME"/>
        </w:rPr>
        <w:t>.</w:t>
      </w:r>
      <w:r w:rsidRPr="00895253">
        <w:rPr>
          <w:rFonts w:asciiTheme="majorBidi" w:hAnsiTheme="majorBidi" w:cstheme="majorBidi"/>
          <w:b/>
          <w:sz w:val="22"/>
          <w:szCs w:val="22"/>
          <w:lang w:val="sr-Latn-ME"/>
        </w:rPr>
        <w:t xml:space="preserve">4 </w:t>
      </w:r>
      <w:r w:rsidR="00E90A5C" w:rsidRPr="00895253">
        <w:rPr>
          <w:rFonts w:asciiTheme="majorBidi" w:hAnsiTheme="majorBidi" w:cstheme="majorBidi"/>
          <w:b/>
          <w:sz w:val="22"/>
          <w:szCs w:val="22"/>
          <w:lang w:val="sr-Latn-ME"/>
        </w:rPr>
        <w:t>ml</w:t>
      </w:r>
      <w:r w:rsidRPr="00895253">
        <w:rPr>
          <w:rFonts w:asciiTheme="majorBidi" w:hAnsiTheme="majorBidi" w:cstheme="majorBidi"/>
          <w:b/>
          <w:sz w:val="22"/>
          <w:szCs w:val="22"/>
          <w:lang w:val="sr-Latn-ME"/>
        </w:rPr>
        <w:t>, rastvor za injekciju u napunjenom injekcionom špricu</w:t>
      </w:r>
    </w:p>
    <w:p w14:paraId="03BA824B" w14:textId="77777777" w:rsidR="00912020" w:rsidRPr="00895253" w:rsidRDefault="00912020" w:rsidP="00895253">
      <w:pPr>
        <w:widowControl w:val="0"/>
        <w:autoSpaceDE w:val="0"/>
        <w:autoSpaceDN w:val="0"/>
        <w:ind w:left="232"/>
        <w:rPr>
          <w:rFonts w:asciiTheme="majorBidi" w:hAnsiTheme="majorBidi" w:cstheme="majorBidi"/>
          <w:b/>
          <w:sz w:val="22"/>
          <w:szCs w:val="22"/>
          <w:lang w:val="sr-Latn-ME"/>
        </w:rPr>
      </w:pPr>
      <w:r w:rsidRPr="00895253">
        <w:rPr>
          <w:rFonts w:asciiTheme="majorBidi" w:hAnsiTheme="majorBidi" w:cstheme="majorBidi"/>
          <w:b/>
          <w:sz w:val="22"/>
          <w:szCs w:val="22"/>
          <w:lang w:val="sr-Latn-ME"/>
        </w:rPr>
        <w:t xml:space="preserve">Enoxaparin Ledraxen, 6000 </w:t>
      </w:r>
      <w:r w:rsidR="006A58CE" w:rsidRPr="00895253">
        <w:rPr>
          <w:rFonts w:asciiTheme="majorBidi" w:hAnsiTheme="majorBidi" w:cstheme="majorBidi"/>
          <w:b/>
          <w:sz w:val="22"/>
          <w:szCs w:val="22"/>
          <w:lang w:val="sr-Latn-ME"/>
        </w:rPr>
        <w:t>i.j.</w:t>
      </w:r>
      <w:r w:rsidRPr="00895253">
        <w:rPr>
          <w:rFonts w:asciiTheme="majorBidi" w:hAnsiTheme="majorBidi" w:cstheme="majorBidi"/>
          <w:b/>
          <w:sz w:val="22"/>
          <w:szCs w:val="22"/>
          <w:lang w:val="sr-Latn-ME"/>
        </w:rPr>
        <w:t>/0</w:t>
      </w:r>
      <w:r w:rsidR="006A58CE" w:rsidRPr="00895253">
        <w:rPr>
          <w:rFonts w:asciiTheme="majorBidi" w:hAnsiTheme="majorBidi" w:cstheme="majorBidi"/>
          <w:b/>
          <w:sz w:val="22"/>
          <w:szCs w:val="22"/>
          <w:lang w:val="sr-Latn-ME"/>
        </w:rPr>
        <w:t>.</w:t>
      </w:r>
      <w:r w:rsidRPr="00895253">
        <w:rPr>
          <w:rFonts w:asciiTheme="majorBidi" w:hAnsiTheme="majorBidi" w:cstheme="majorBidi"/>
          <w:b/>
          <w:sz w:val="22"/>
          <w:szCs w:val="22"/>
          <w:lang w:val="sr-Latn-ME"/>
        </w:rPr>
        <w:t xml:space="preserve">6 </w:t>
      </w:r>
      <w:r w:rsidR="00E90A5C" w:rsidRPr="00895253">
        <w:rPr>
          <w:rFonts w:asciiTheme="majorBidi" w:hAnsiTheme="majorBidi" w:cstheme="majorBidi"/>
          <w:b/>
          <w:sz w:val="22"/>
          <w:szCs w:val="22"/>
          <w:lang w:val="sr-Latn-ME"/>
        </w:rPr>
        <w:t>ml</w:t>
      </w:r>
      <w:r w:rsidRPr="00895253">
        <w:rPr>
          <w:rFonts w:asciiTheme="majorBidi" w:hAnsiTheme="majorBidi" w:cstheme="majorBidi"/>
          <w:b/>
          <w:sz w:val="22"/>
          <w:szCs w:val="22"/>
          <w:lang w:val="sr-Latn-ME"/>
        </w:rPr>
        <w:t>, rastvor za injekciju u napunjenom injekcionom špricu</w:t>
      </w:r>
    </w:p>
    <w:p w14:paraId="25251C6A" w14:textId="77777777" w:rsidR="00912020" w:rsidRPr="00895253" w:rsidRDefault="00912020" w:rsidP="00895253">
      <w:pPr>
        <w:widowControl w:val="0"/>
        <w:autoSpaceDE w:val="0"/>
        <w:autoSpaceDN w:val="0"/>
        <w:ind w:left="232"/>
        <w:rPr>
          <w:rFonts w:asciiTheme="majorBidi" w:hAnsiTheme="majorBidi" w:cstheme="majorBidi"/>
          <w:b/>
          <w:sz w:val="22"/>
          <w:szCs w:val="22"/>
          <w:lang w:val="sr-Latn-ME"/>
        </w:rPr>
      </w:pPr>
      <w:r w:rsidRPr="00895253">
        <w:rPr>
          <w:rFonts w:asciiTheme="majorBidi" w:hAnsiTheme="majorBidi" w:cstheme="majorBidi"/>
          <w:b/>
          <w:sz w:val="22"/>
          <w:szCs w:val="22"/>
          <w:lang w:val="sr-Latn-ME"/>
        </w:rPr>
        <w:t xml:space="preserve">Enoxaparin Ledraxen, 8000 </w:t>
      </w:r>
      <w:r w:rsidR="006A58CE" w:rsidRPr="00895253">
        <w:rPr>
          <w:rFonts w:asciiTheme="majorBidi" w:hAnsiTheme="majorBidi" w:cstheme="majorBidi"/>
          <w:b/>
          <w:sz w:val="22"/>
          <w:szCs w:val="22"/>
          <w:lang w:val="sr-Latn-ME"/>
        </w:rPr>
        <w:t>i.j</w:t>
      </w:r>
      <w:r w:rsidR="00F00C37" w:rsidRPr="00895253">
        <w:rPr>
          <w:rFonts w:asciiTheme="majorBidi" w:hAnsiTheme="majorBidi" w:cstheme="majorBidi"/>
          <w:b/>
          <w:sz w:val="22"/>
          <w:szCs w:val="22"/>
          <w:lang w:val="sr-Latn-ME"/>
        </w:rPr>
        <w:t>.</w:t>
      </w:r>
      <w:r w:rsidRPr="00895253">
        <w:rPr>
          <w:rFonts w:asciiTheme="majorBidi" w:hAnsiTheme="majorBidi" w:cstheme="majorBidi"/>
          <w:b/>
          <w:sz w:val="22"/>
          <w:szCs w:val="22"/>
          <w:lang w:val="sr-Latn-ME"/>
        </w:rPr>
        <w:t>/0</w:t>
      </w:r>
      <w:r w:rsidR="006A58CE" w:rsidRPr="00895253">
        <w:rPr>
          <w:rFonts w:asciiTheme="majorBidi" w:hAnsiTheme="majorBidi" w:cstheme="majorBidi"/>
          <w:b/>
          <w:sz w:val="22"/>
          <w:szCs w:val="22"/>
          <w:lang w:val="sr-Latn-ME"/>
        </w:rPr>
        <w:t>.</w:t>
      </w:r>
      <w:r w:rsidRPr="00895253">
        <w:rPr>
          <w:rFonts w:asciiTheme="majorBidi" w:hAnsiTheme="majorBidi" w:cstheme="majorBidi"/>
          <w:b/>
          <w:sz w:val="22"/>
          <w:szCs w:val="22"/>
          <w:lang w:val="sr-Latn-ME"/>
        </w:rPr>
        <w:t xml:space="preserve">8 </w:t>
      </w:r>
      <w:r w:rsidR="00E90A5C" w:rsidRPr="00895253">
        <w:rPr>
          <w:rFonts w:asciiTheme="majorBidi" w:hAnsiTheme="majorBidi" w:cstheme="majorBidi"/>
          <w:b/>
          <w:sz w:val="22"/>
          <w:szCs w:val="22"/>
          <w:lang w:val="sr-Latn-ME"/>
        </w:rPr>
        <w:t>ml</w:t>
      </w:r>
      <w:r w:rsidRPr="00895253">
        <w:rPr>
          <w:rFonts w:asciiTheme="majorBidi" w:hAnsiTheme="majorBidi" w:cstheme="majorBidi"/>
          <w:b/>
          <w:sz w:val="22"/>
          <w:szCs w:val="22"/>
          <w:lang w:val="sr-Latn-ME"/>
        </w:rPr>
        <w:t xml:space="preserve">, rastvor za injekciju u napunjenom injekcionom špricu </w:t>
      </w:r>
    </w:p>
    <w:p w14:paraId="1BBFC595" w14:textId="742175C7" w:rsidR="00912020" w:rsidRPr="00410445" w:rsidRDefault="00912020" w:rsidP="00AD63EA">
      <w:pPr>
        <w:widowControl w:val="0"/>
        <w:autoSpaceDE w:val="0"/>
        <w:autoSpaceDN w:val="0"/>
        <w:jc w:val="center"/>
        <w:rPr>
          <w:rFonts w:asciiTheme="majorBidi" w:hAnsiTheme="majorBidi" w:cstheme="majorBidi"/>
          <w:i/>
          <w:sz w:val="22"/>
          <w:szCs w:val="22"/>
          <w:lang w:val="sr-Latn-ME"/>
        </w:rPr>
      </w:pPr>
      <w:r w:rsidRPr="00410445">
        <w:rPr>
          <w:rFonts w:asciiTheme="majorBidi" w:hAnsiTheme="majorBidi" w:cstheme="majorBidi"/>
          <w:i/>
          <w:sz w:val="22"/>
          <w:szCs w:val="22"/>
          <w:lang w:val="sr-Latn-ME"/>
        </w:rPr>
        <w:t>enoksaparin</w:t>
      </w:r>
    </w:p>
    <w:p w14:paraId="270BAC03" w14:textId="77777777" w:rsidR="00C43113" w:rsidRPr="00895253" w:rsidRDefault="00C43113" w:rsidP="00895253">
      <w:pPr>
        <w:widowControl w:val="0"/>
        <w:autoSpaceDE w:val="0"/>
        <w:autoSpaceDN w:val="0"/>
        <w:ind w:left="232"/>
        <w:rPr>
          <w:rFonts w:asciiTheme="majorBidi" w:hAnsiTheme="majorBidi" w:cstheme="majorBidi"/>
          <w:b/>
          <w:sz w:val="22"/>
          <w:szCs w:val="22"/>
          <w:lang w:val="sr-Latn-ME"/>
        </w:rPr>
      </w:pPr>
    </w:p>
    <w:p w14:paraId="05D2C27D" w14:textId="77777777" w:rsidR="00912020" w:rsidRPr="00895253" w:rsidRDefault="00912020" w:rsidP="00895253">
      <w:pPr>
        <w:pStyle w:val="Header"/>
        <w:tabs>
          <w:tab w:val="left" w:pos="284"/>
        </w:tabs>
        <w:rPr>
          <w:rFonts w:asciiTheme="majorBidi" w:hAnsiTheme="majorBidi" w:cstheme="majorBidi"/>
          <w:i/>
          <w:iCs/>
          <w:sz w:val="22"/>
          <w:szCs w:val="22"/>
          <w:lang w:val="sr-Latn-ME"/>
        </w:rPr>
      </w:pPr>
    </w:p>
    <w:p w14:paraId="017BEF42" w14:textId="77777777" w:rsidR="006A2B96" w:rsidRPr="00895253" w:rsidRDefault="00A32113" w:rsidP="00410445">
      <w:pPr>
        <w:widowControl w:val="0"/>
        <w:autoSpaceDE w:val="0"/>
        <w:autoSpaceDN w:val="0"/>
        <w:ind w:left="360" w:hanging="360"/>
        <w:jc w:val="both"/>
        <w:rPr>
          <w:rFonts w:asciiTheme="majorBidi" w:hAnsiTheme="majorBidi" w:cstheme="majorBidi"/>
          <w:b/>
          <w:bCs/>
          <w:sz w:val="22"/>
          <w:szCs w:val="22"/>
          <w:lang w:val="sr-Latn-ME"/>
        </w:rPr>
      </w:pPr>
      <w:r w:rsidRPr="00895253">
        <w:rPr>
          <w:rFonts w:asciiTheme="majorBidi" w:hAnsiTheme="majorBidi" w:cstheme="majorBidi"/>
          <w:b/>
          <w:bCs/>
          <w:sz w:val="22"/>
          <w:szCs w:val="22"/>
          <w:lang w:val="sr-Latn-ME"/>
        </w:rPr>
        <w:t>Pažljivo pročitajte ovo uputstvo, prije nego što počnete da koristite ovaj lijek</w:t>
      </w:r>
      <w:r w:rsidR="00070BAB" w:rsidRPr="00895253">
        <w:rPr>
          <w:rFonts w:asciiTheme="majorBidi" w:hAnsiTheme="majorBidi" w:cstheme="majorBidi"/>
          <w:b/>
          <w:bCs/>
          <w:sz w:val="22"/>
          <w:szCs w:val="22"/>
          <w:lang w:val="sr-Latn-ME"/>
        </w:rPr>
        <w:t>,</w:t>
      </w:r>
      <w:r w:rsidR="006A2B96" w:rsidRPr="00895253">
        <w:rPr>
          <w:rFonts w:asciiTheme="majorBidi" w:hAnsiTheme="majorBidi" w:cstheme="majorBidi"/>
          <w:sz w:val="22"/>
          <w:szCs w:val="22"/>
          <w:lang w:val="sr-Latn-ME"/>
        </w:rPr>
        <w:t xml:space="preserve"> </w:t>
      </w:r>
      <w:r w:rsidR="006A2B96" w:rsidRPr="00895253">
        <w:rPr>
          <w:rFonts w:asciiTheme="majorBidi" w:hAnsiTheme="majorBidi" w:cstheme="majorBidi"/>
          <w:b/>
          <w:bCs/>
          <w:sz w:val="22"/>
          <w:szCs w:val="22"/>
          <w:lang w:val="sr-Latn-ME"/>
        </w:rPr>
        <w:t xml:space="preserve">jer sadrži </w:t>
      </w:r>
    </w:p>
    <w:p w14:paraId="0A967326" w14:textId="77777777" w:rsidR="00A32113" w:rsidRPr="00895253" w:rsidRDefault="006A2B96" w:rsidP="00410445">
      <w:pPr>
        <w:widowControl w:val="0"/>
        <w:autoSpaceDE w:val="0"/>
        <w:autoSpaceDN w:val="0"/>
        <w:ind w:left="360" w:hanging="360"/>
        <w:jc w:val="both"/>
        <w:rPr>
          <w:rFonts w:asciiTheme="majorBidi" w:hAnsiTheme="majorBidi" w:cstheme="majorBidi"/>
          <w:b/>
          <w:bCs/>
          <w:sz w:val="22"/>
          <w:szCs w:val="22"/>
          <w:lang w:val="sr-Latn-ME"/>
        </w:rPr>
      </w:pPr>
      <w:r w:rsidRPr="00895253">
        <w:rPr>
          <w:rFonts w:asciiTheme="majorBidi" w:hAnsiTheme="majorBidi" w:cstheme="majorBidi"/>
          <w:b/>
          <w:bCs/>
          <w:sz w:val="22"/>
          <w:szCs w:val="22"/>
          <w:lang w:val="sr-Latn-ME"/>
        </w:rPr>
        <w:t>informacije koje su važne za Vas</w:t>
      </w:r>
    </w:p>
    <w:p w14:paraId="48CC26D0" w14:textId="77777777" w:rsidR="00C515DC" w:rsidRPr="00895253" w:rsidRDefault="00C515DC" w:rsidP="00410445">
      <w:pPr>
        <w:widowControl w:val="0"/>
        <w:autoSpaceDE w:val="0"/>
        <w:autoSpaceDN w:val="0"/>
        <w:ind w:left="360" w:hanging="360"/>
        <w:jc w:val="both"/>
        <w:rPr>
          <w:rFonts w:asciiTheme="majorBidi" w:hAnsiTheme="majorBidi" w:cstheme="majorBidi"/>
          <w:b/>
          <w:bCs/>
          <w:sz w:val="22"/>
          <w:szCs w:val="22"/>
          <w:lang w:val="sr-Latn-ME"/>
        </w:rPr>
      </w:pPr>
    </w:p>
    <w:p w14:paraId="5AF9CCC5" w14:textId="77777777" w:rsidR="00A32113" w:rsidRPr="00895253" w:rsidRDefault="00A32113" w:rsidP="00410445">
      <w:pPr>
        <w:widowControl w:val="0"/>
        <w:numPr>
          <w:ilvl w:val="0"/>
          <w:numId w:val="2"/>
        </w:numPr>
        <w:tabs>
          <w:tab w:val="clear" w:pos="576"/>
          <w:tab w:val="num" w:pos="600"/>
        </w:tabs>
        <w:autoSpaceDE w:val="0"/>
        <w:autoSpaceDN w:val="0"/>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Uputstvo sačuvajte. Može biti potrebno da ga ponovo pročitate.</w:t>
      </w:r>
    </w:p>
    <w:p w14:paraId="3C318393" w14:textId="77777777" w:rsidR="00A32113" w:rsidRPr="00895253" w:rsidRDefault="00A32113" w:rsidP="00410445">
      <w:pPr>
        <w:widowControl w:val="0"/>
        <w:numPr>
          <w:ilvl w:val="0"/>
          <w:numId w:val="2"/>
        </w:numPr>
        <w:autoSpaceDE w:val="0"/>
        <w:autoSpaceDN w:val="0"/>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Ako imate dodatnih pitanja, obratite se svom ljekaru ili farmaceutu</w:t>
      </w:r>
      <w:r w:rsidR="00070BAB" w:rsidRPr="00895253">
        <w:rPr>
          <w:rFonts w:asciiTheme="majorBidi" w:hAnsiTheme="majorBidi" w:cstheme="majorBidi"/>
          <w:sz w:val="22"/>
          <w:szCs w:val="22"/>
          <w:lang w:val="sr-Latn-ME"/>
        </w:rPr>
        <w:t xml:space="preserve"> </w:t>
      </w:r>
      <w:r w:rsidR="00070BAB" w:rsidRPr="00895253">
        <w:rPr>
          <w:rFonts w:asciiTheme="majorBidi" w:hAnsiTheme="majorBidi" w:cstheme="majorBidi"/>
          <w:noProof/>
          <w:sz w:val="22"/>
          <w:szCs w:val="22"/>
          <w:lang w:val="sr-Latn-ME"/>
        </w:rPr>
        <w:t>ili medicinskoj sestri</w:t>
      </w:r>
      <w:r w:rsidRPr="00895253">
        <w:rPr>
          <w:rFonts w:asciiTheme="majorBidi" w:hAnsiTheme="majorBidi" w:cstheme="majorBidi"/>
          <w:sz w:val="22"/>
          <w:szCs w:val="22"/>
          <w:lang w:val="sr-Latn-ME"/>
        </w:rPr>
        <w:t>.</w:t>
      </w:r>
      <w:r w:rsidR="006240C9" w:rsidRPr="00895253">
        <w:rPr>
          <w:rFonts w:asciiTheme="majorBidi" w:hAnsiTheme="majorBidi" w:cstheme="majorBidi"/>
          <w:sz w:val="22"/>
          <w:szCs w:val="22"/>
          <w:lang w:val="sr-Latn-ME"/>
        </w:rPr>
        <w:t xml:space="preserve"> </w:t>
      </w:r>
    </w:p>
    <w:p w14:paraId="5291685B" w14:textId="77777777" w:rsidR="00A32113" w:rsidRPr="00895253" w:rsidRDefault="00A32113" w:rsidP="00410445">
      <w:pPr>
        <w:widowControl w:val="0"/>
        <w:numPr>
          <w:ilvl w:val="0"/>
          <w:numId w:val="2"/>
        </w:numPr>
        <w:autoSpaceDE w:val="0"/>
        <w:autoSpaceDN w:val="0"/>
        <w:ind w:left="600" w:hanging="600"/>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Ovaj lijek propisan je Vama i ne sm</w:t>
      </w:r>
      <w:r w:rsidR="00A06E5C" w:rsidRPr="00895253">
        <w:rPr>
          <w:rFonts w:asciiTheme="majorBidi" w:hAnsiTheme="majorBidi" w:cstheme="majorBidi"/>
          <w:sz w:val="22"/>
          <w:szCs w:val="22"/>
          <w:lang w:val="sr-Latn-ME"/>
        </w:rPr>
        <w:t>ij</w:t>
      </w:r>
      <w:r w:rsidRPr="00895253">
        <w:rPr>
          <w:rFonts w:asciiTheme="majorBidi" w:hAnsiTheme="majorBidi" w:cstheme="majorBidi"/>
          <w:sz w:val="22"/>
          <w:szCs w:val="22"/>
          <w:lang w:val="sr-Latn-ME"/>
        </w:rPr>
        <w:t>ete ga davati drugima. Može da im škodi, čak i kada imaju iste znake bolesti kao i Vi.</w:t>
      </w:r>
    </w:p>
    <w:p w14:paraId="2F5D4F9D" w14:textId="77777777" w:rsidR="00C269D7" w:rsidRPr="00895253" w:rsidRDefault="00C269D7" w:rsidP="00410445">
      <w:pPr>
        <w:widowControl w:val="0"/>
        <w:numPr>
          <w:ilvl w:val="0"/>
          <w:numId w:val="2"/>
        </w:numPr>
        <w:tabs>
          <w:tab w:val="clear" w:pos="576"/>
          <w:tab w:val="num" w:pos="0"/>
        </w:tabs>
        <w:autoSpaceDE w:val="0"/>
        <w:autoSpaceDN w:val="0"/>
        <w:ind w:left="600" w:hanging="600"/>
        <w:jc w:val="both"/>
        <w:rPr>
          <w:rFonts w:asciiTheme="majorBidi" w:hAnsiTheme="majorBidi" w:cstheme="majorBidi"/>
          <w:sz w:val="22"/>
          <w:szCs w:val="22"/>
          <w:lang w:val="sr-Latn-ME"/>
        </w:rPr>
      </w:pPr>
      <w:r w:rsidRPr="00895253">
        <w:rPr>
          <w:rFonts w:asciiTheme="majorBidi" w:hAnsiTheme="majorBidi" w:cstheme="majorBidi"/>
          <w:spacing w:val="-5"/>
          <w:sz w:val="22"/>
          <w:szCs w:val="22"/>
          <w:lang w:val="sr-Latn-ME"/>
        </w:rPr>
        <w:t xml:space="preserve">Ako </w:t>
      </w:r>
      <w:r w:rsidR="00CE3E04" w:rsidRPr="00895253">
        <w:rPr>
          <w:rFonts w:asciiTheme="majorBidi" w:hAnsiTheme="majorBidi" w:cstheme="majorBidi"/>
          <w:spacing w:val="-5"/>
          <w:sz w:val="22"/>
          <w:szCs w:val="22"/>
          <w:lang w:val="sr-Latn-ME"/>
        </w:rPr>
        <w:t>Vam</w:t>
      </w:r>
      <w:r w:rsidRPr="00895253">
        <w:rPr>
          <w:rFonts w:asciiTheme="majorBidi" w:hAnsiTheme="majorBidi" w:cstheme="majorBidi"/>
          <w:spacing w:val="-5"/>
          <w:sz w:val="22"/>
          <w:szCs w:val="22"/>
          <w:lang w:val="sr-Latn-ME"/>
        </w:rPr>
        <w:t xml:space="preserve"> se javi bilo koje neželjeno d</w:t>
      </w:r>
      <w:r w:rsidR="000D14D2" w:rsidRPr="00895253">
        <w:rPr>
          <w:rFonts w:asciiTheme="majorBidi" w:hAnsiTheme="majorBidi" w:cstheme="majorBidi"/>
          <w:spacing w:val="-5"/>
          <w:sz w:val="22"/>
          <w:szCs w:val="22"/>
          <w:lang w:val="sr-Latn-ME"/>
        </w:rPr>
        <w:t xml:space="preserve">ejstvo recite to svom ljekaru, </w:t>
      </w:r>
      <w:r w:rsidRPr="00895253">
        <w:rPr>
          <w:rFonts w:asciiTheme="majorBidi" w:hAnsiTheme="majorBidi" w:cstheme="majorBidi"/>
          <w:spacing w:val="-5"/>
          <w:sz w:val="22"/>
          <w:szCs w:val="22"/>
          <w:lang w:val="sr-Latn-ME"/>
        </w:rPr>
        <w:t>farmaceutu ili medicinskoj sestri. Ovo uključuje i bilo koja neželjena dejstva koja nijesu navedena u ovom uputstvu</w:t>
      </w:r>
      <w:r w:rsidRPr="00895253">
        <w:rPr>
          <w:rFonts w:asciiTheme="majorBidi" w:hAnsiTheme="majorBidi" w:cstheme="majorBidi"/>
          <w:spacing w:val="-4"/>
          <w:sz w:val="22"/>
          <w:szCs w:val="22"/>
          <w:lang w:val="sr-Latn-ME"/>
        </w:rPr>
        <w:t xml:space="preserve">. </w:t>
      </w:r>
      <w:r w:rsidR="0085398E" w:rsidRPr="00895253">
        <w:rPr>
          <w:rFonts w:asciiTheme="majorBidi" w:hAnsiTheme="majorBidi" w:cstheme="majorBidi"/>
          <w:spacing w:val="-4"/>
          <w:sz w:val="22"/>
          <w:szCs w:val="22"/>
          <w:lang w:val="sr-Latn-ME"/>
        </w:rPr>
        <w:t xml:space="preserve">Pogledajte dio 4. </w:t>
      </w:r>
    </w:p>
    <w:p w14:paraId="29C40ABC" w14:textId="77777777" w:rsidR="00C269D7" w:rsidRPr="00895253" w:rsidRDefault="00C269D7" w:rsidP="00410445">
      <w:pPr>
        <w:widowControl w:val="0"/>
        <w:autoSpaceDE w:val="0"/>
        <w:autoSpaceDN w:val="0"/>
        <w:ind w:left="600"/>
        <w:jc w:val="both"/>
        <w:rPr>
          <w:rFonts w:asciiTheme="majorBidi" w:hAnsiTheme="majorBidi" w:cstheme="majorBidi"/>
          <w:sz w:val="22"/>
          <w:szCs w:val="22"/>
          <w:lang w:val="sr-Latn-ME"/>
        </w:rPr>
      </w:pPr>
    </w:p>
    <w:p w14:paraId="0A061117" w14:textId="77777777" w:rsidR="00912020" w:rsidRPr="00895253" w:rsidRDefault="00912020" w:rsidP="00410445">
      <w:pPr>
        <w:widowControl w:val="0"/>
        <w:autoSpaceDE w:val="0"/>
        <w:autoSpaceDN w:val="0"/>
        <w:jc w:val="both"/>
        <w:rPr>
          <w:rFonts w:asciiTheme="majorBidi" w:hAnsiTheme="majorBidi" w:cstheme="majorBidi"/>
          <w:sz w:val="22"/>
          <w:szCs w:val="22"/>
          <w:lang w:val="sr-Latn-ME"/>
        </w:rPr>
      </w:pPr>
    </w:p>
    <w:p w14:paraId="25CA663D" w14:textId="77777777" w:rsidR="00C269D7" w:rsidRPr="00895253" w:rsidRDefault="00C269D7" w:rsidP="00410445">
      <w:pPr>
        <w:widowControl w:val="0"/>
        <w:autoSpaceDE w:val="0"/>
        <w:autoSpaceDN w:val="0"/>
        <w:ind w:left="600"/>
        <w:jc w:val="both"/>
        <w:rPr>
          <w:rFonts w:asciiTheme="majorBidi" w:hAnsiTheme="majorBidi" w:cstheme="majorBidi"/>
          <w:sz w:val="22"/>
          <w:szCs w:val="22"/>
          <w:lang w:val="sr-Latn-ME"/>
        </w:rPr>
      </w:pPr>
    </w:p>
    <w:p w14:paraId="60C1058E" w14:textId="77777777" w:rsidR="00A92C66" w:rsidRPr="00895253" w:rsidRDefault="00A92C66" w:rsidP="00410445">
      <w:pPr>
        <w:widowControl w:val="0"/>
        <w:autoSpaceDE w:val="0"/>
        <w:autoSpaceDN w:val="0"/>
        <w:ind w:left="600"/>
        <w:jc w:val="both"/>
        <w:rPr>
          <w:rFonts w:asciiTheme="majorBidi" w:hAnsiTheme="majorBidi" w:cstheme="majorBidi"/>
          <w:sz w:val="22"/>
          <w:szCs w:val="22"/>
          <w:lang w:val="sr-Latn-ME"/>
        </w:rPr>
      </w:pPr>
    </w:p>
    <w:p w14:paraId="67FEF8CB" w14:textId="77777777" w:rsidR="00A32113" w:rsidRPr="00895253" w:rsidRDefault="00A32113" w:rsidP="00410445">
      <w:pPr>
        <w:widowControl w:val="0"/>
        <w:autoSpaceDE w:val="0"/>
        <w:autoSpaceDN w:val="0"/>
        <w:jc w:val="both"/>
        <w:rPr>
          <w:rFonts w:asciiTheme="majorBidi" w:hAnsiTheme="majorBidi" w:cstheme="majorBidi"/>
          <w:b/>
          <w:bCs/>
          <w:sz w:val="22"/>
          <w:szCs w:val="22"/>
          <w:lang w:val="sr-Latn-ME"/>
        </w:rPr>
      </w:pPr>
      <w:r w:rsidRPr="00895253">
        <w:rPr>
          <w:rFonts w:asciiTheme="majorBidi" w:hAnsiTheme="majorBidi" w:cstheme="majorBidi"/>
          <w:b/>
          <w:bCs/>
          <w:sz w:val="22"/>
          <w:szCs w:val="22"/>
          <w:lang w:val="sr-Latn-ME"/>
        </w:rPr>
        <w:t>U ovom uputstvu pročitaćete:</w:t>
      </w:r>
    </w:p>
    <w:p w14:paraId="3B9B6647" w14:textId="77777777" w:rsidR="00A32113" w:rsidRPr="00895253" w:rsidRDefault="00A32113" w:rsidP="00410445">
      <w:pPr>
        <w:widowControl w:val="0"/>
        <w:numPr>
          <w:ilvl w:val="0"/>
          <w:numId w:val="1"/>
        </w:numPr>
        <w:tabs>
          <w:tab w:val="left" w:pos="569"/>
          <w:tab w:val="left" w:pos="600"/>
        </w:tabs>
        <w:autoSpaceDE w:val="0"/>
        <w:autoSpaceDN w:val="0"/>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 xml:space="preserve">Šta je lijek </w:t>
      </w:r>
      <w:r w:rsidR="00912020" w:rsidRPr="00895253">
        <w:rPr>
          <w:rFonts w:asciiTheme="majorBidi" w:hAnsiTheme="majorBidi" w:cstheme="majorBidi"/>
          <w:sz w:val="22"/>
          <w:szCs w:val="22"/>
          <w:lang w:val="sr-Latn-ME"/>
        </w:rPr>
        <w:t>Enoxaparin Ledraxen</w:t>
      </w:r>
      <w:r w:rsidRPr="00895253">
        <w:rPr>
          <w:rFonts w:asciiTheme="majorBidi" w:hAnsiTheme="majorBidi" w:cstheme="majorBidi"/>
          <w:sz w:val="22"/>
          <w:szCs w:val="22"/>
          <w:lang w:val="sr-Latn-ME"/>
        </w:rPr>
        <w:t xml:space="preserve"> i čemu je namijenjen</w:t>
      </w:r>
    </w:p>
    <w:p w14:paraId="53AF8629" w14:textId="77777777" w:rsidR="00A32113" w:rsidRPr="00895253" w:rsidRDefault="00A32113" w:rsidP="00410445">
      <w:pPr>
        <w:widowControl w:val="0"/>
        <w:numPr>
          <w:ilvl w:val="0"/>
          <w:numId w:val="1"/>
        </w:numPr>
        <w:tabs>
          <w:tab w:val="left" w:pos="569"/>
          <w:tab w:val="left" w:pos="600"/>
        </w:tabs>
        <w:autoSpaceDE w:val="0"/>
        <w:autoSpaceDN w:val="0"/>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 xml:space="preserve">Šta treba da znate prije nego što uzmete lijek </w:t>
      </w:r>
      <w:r w:rsidR="00912020" w:rsidRPr="00895253">
        <w:rPr>
          <w:rFonts w:asciiTheme="majorBidi" w:hAnsiTheme="majorBidi" w:cstheme="majorBidi"/>
          <w:sz w:val="22"/>
          <w:szCs w:val="22"/>
          <w:lang w:val="sr-Latn-ME"/>
        </w:rPr>
        <w:t>Enoxaparin Ledraxen</w:t>
      </w:r>
    </w:p>
    <w:p w14:paraId="0FBAC0F8" w14:textId="77777777" w:rsidR="00912020" w:rsidRPr="00895253" w:rsidRDefault="00A32113" w:rsidP="00410445">
      <w:pPr>
        <w:widowControl w:val="0"/>
        <w:numPr>
          <w:ilvl w:val="0"/>
          <w:numId w:val="1"/>
        </w:numPr>
        <w:tabs>
          <w:tab w:val="left" w:pos="569"/>
          <w:tab w:val="left" w:pos="600"/>
        </w:tabs>
        <w:autoSpaceDE w:val="0"/>
        <w:autoSpaceDN w:val="0"/>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 xml:space="preserve">Kako se upotrebljava lijek </w:t>
      </w:r>
      <w:r w:rsidR="00912020" w:rsidRPr="00895253">
        <w:rPr>
          <w:rFonts w:asciiTheme="majorBidi" w:hAnsiTheme="majorBidi" w:cstheme="majorBidi"/>
          <w:sz w:val="22"/>
          <w:szCs w:val="22"/>
          <w:lang w:val="sr-Latn-ME"/>
        </w:rPr>
        <w:t>Enoxaparin Ledraxen</w:t>
      </w:r>
    </w:p>
    <w:p w14:paraId="0A89970E" w14:textId="77777777" w:rsidR="00912020" w:rsidRPr="00895253" w:rsidRDefault="00A32113" w:rsidP="00410445">
      <w:pPr>
        <w:widowControl w:val="0"/>
        <w:numPr>
          <w:ilvl w:val="0"/>
          <w:numId w:val="1"/>
        </w:numPr>
        <w:tabs>
          <w:tab w:val="left" w:pos="569"/>
          <w:tab w:val="left" w:pos="600"/>
        </w:tabs>
        <w:autoSpaceDE w:val="0"/>
        <w:autoSpaceDN w:val="0"/>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 xml:space="preserve">Moguća neželjena dejstva </w:t>
      </w:r>
    </w:p>
    <w:p w14:paraId="5B74A6F6" w14:textId="77777777" w:rsidR="00912020" w:rsidRPr="00895253" w:rsidRDefault="00A32113" w:rsidP="00410445">
      <w:pPr>
        <w:widowControl w:val="0"/>
        <w:numPr>
          <w:ilvl w:val="0"/>
          <w:numId w:val="1"/>
        </w:numPr>
        <w:tabs>
          <w:tab w:val="left" w:pos="569"/>
          <w:tab w:val="left" w:pos="600"/>
        </w:tabs>
        <w:autoSpaceDE w:val="0"/>
        <w:autoSpaceDN w:val="0"/>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 xml:space="preserve">Kako čuvati lijek </w:t>
      </w:r>
      <w:r w:rsidR="00912020" w:rsidRPr="00895253">
        <w:rPr>
          <w:rFonts w:asciiTheme="majorBidi" w:hAnsiTheme="majorBidi" w:cstheme="majorBidi"/>
          <w:sz w:val="22"/>
          <w:szCs w:val="22"/>
          <w:lang w:val="sr-Latn-ME"/>
        </w:rPr>
        <w:t xml:space="preserve">Enoxaparin Ledraxen </w:t>
      </w:r>
    </w:p>
    <w:p w14:paraId="25361205" w14:textId="77777777" w:rsidR="00A32113" w:rsidRPr="00895253" w:rsidRDefault="000A77B3" w:rsidP="00410445">
      <w:pPr>
        <w:widowControl w:val="0"/>
        <w:numPr>
          <w:ilvl w:val="0"/>
          <w:numId w:val="1"/>
        </w:numPr>
        <w:tabs>
          <w:tab w:val="left" w:pos="569"/>
          <w:tab w:val="left" w:pos="600"/>
        </w:tabs>
        <w:autoSpaceDE w:val="0"/>
        <w:autoSpaceDN w:val="0"/>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Sadržaj pakovanja i d</w:t>
      </w:r>
      <w:r w:rsidR="00A32113" w:rsidRPr="00895253">
        <w:rPr>
          <w:rFonts w:asciiTheme="majorBidi" w:hAnsiTheme="majorBidi" w:cstheme="majorBidi"/>
          <w:sz w:val="22"/>
          <w:szCs w:val="22"/>
          <w:lang w:val="sr-Latn-ME"/>
        </w:rPr>
        <w:t>odatne informacije</w:t>
      </w:r>
      <w:r w:rsidR="00A02C42" w:rsidRPr="00895253">
        <w:rPr>
          <w:rFonts w:asciiTheme="majorBidi" w:hAnsiTheme="majorBidi" w:cstheme="majorBidi"/>
          <w:sz w:val="22"/>
          <w:szCs w:val="22"/>
          <w:lang w:val="sr-Latn-ME"/>
        </w:rPr>
        <w:t xml:space="preserve"> </w:t>
      </w:r>
    </w:p>
    <w:p w14:paraId="265E1DD0" w14:textId="77777777" w:rsidR="00A32113" w:rsidRPr="00895253" w:rsidRDefault="00A32113" w:rsidP="00895253">
      <w:pPr>
        <w:widowControl w:val="0"/>
        <w:autoSpaceDE w:val="0"/>
        <w:autoSpaceDN w:val="0"/>
        <w:rPr>
          <w:rFonts w:asciiTheme="majorBidi" w:hAnsiTheme="majorBidi" w:cstheme="majorBidi"/>
          <w:sz w:val="22"/>
          <w:szCs w:val="22"/>
          <w:lang w:val="sr-Latn-ME"/>
        </w:rPr>
      </w:pPr>
    </w:p>
    <w:p w14:paraId="03AA7FCB" w14:textId="77777777" w:rsidR="00C22BE5" w:rsidRPr="00895253" w:rsidRDefault="00C22BE5" w:rsidP="00895253">
      <w:pPr>
        <w:pStyle w:val="Header"/>
        <w:tabs>
          <w:tab w:val="left" w:pos="284"/>
        </w:tabs>
        <w:rPr>
          <w:rFonts w:asciiTheme="majorBidi" w:hAnsiTheme="majorBidi" w:cstheme="majorBidi"/>
          <w:sz w:val="22"/>
          <w:szCs w:val="22"/>
          <w:lang w:val="sr-Latn-ME"/>
        </w:rPr>
      </w:pPr>
    </w:p>
    <w:p w14:paraId="3EF5504F" w14:textId="77777777" w:rsidR="00CF1B2D" w:rsidRPr="00895253" w:rsidRDefault="00CF1B2D" w:rsidP="00895253">
      <w:pPr>
        <w:rPr>
          <w:rFonts w:asciiTheme="majorBidi" w:hAnsiTheme="majorBidi" w:cstheme="majorBidi"/>
          <w:b/>
          <w:bCs/>
          <w:sz w:val="22"/>
          <w:szCs w:val="22"/>
          <w:lang w:val="sr-Latn-ME"/>
        </w:rPr>
      </w:pPr>
      <w:r w:rsidRPr="00895253">
        <w:rPr>
          <w:rFonts w:asciiTheme="majorBidi" w:hAnsiTheme="majorBidi" w:cstheme="majorBidi"/>
          <w:b/>
          <w:bCs/>
          <w:sz w:val="22"/>
          <w:szCs w:val="22"/>
          <w:lang w:val="sr-Latn-ME"/>
        </w:rPr>
        <w:br w:type="page"/>
      </w:r>
    </w:p>
    <w:p w14:paraId="6416BE10" w14:textId="77777777" w:rsidR="00A32113" w:rsidRPr="00895253" w:rsidRDefault="00A32113" w:rsidP="00895253">
      <w:pPr>
        <w:tabs>
          <w:tab w:val="left" w:pos="540"/>
          <w:tab w:val="left" w:pos="569"/>
        </w:tabs>
        <w:jc w:val="both"/>
        <w:rPr>
          <w:rFonts w:asciiTheme="majorBidi" w:hAnsiTheme="majorBidi" w:cstheme="majorBidi"/>
          <w:b/>
          <w:bCs/>
          <w:sz w:val="22"/>
          <w:szCs w:val="22"/>
          <w:lang w:val="sr-Latn-ME"/>
        </w:rPr>
      </w:pPr>
      <w:r w:rsidRPr="00895253">
        <w:rPr>
          <w:rFonts w:asciiTheme="majorBidi" w:hAnsiTheme="majorBidi" w:cstheme="majorBidi"/>
          <w:b/>
          <w:bCs/>
          <w:sz w:val="22"/>
          <w:szCs w:val="22"/>
          <w:lang w:val="sr-Latn-ME"/>
        </w:rPr>
        <w:lastRenderedPageBreak/>
        <w:t xml:space="preserve">1. </w:t>
      </w:r>
      <w:r w:rsidR="00FB6603" w:rsidRPr="00895253">
        <w:rPr>
          <w:rFonts w:asciiTheme="majorBidi" w:hAnsiTheme="majorBidi" w:cstheme="majorBidi"/>
          <w:b/>
          <w:bCs/>
          <w:sz w:val="22"/>
          <w:szCs w:val="22"/>
          <w:lang w:val="sr-Latn-ME"/>
        </w:rPr>
        <w:tab/>
      </w:r>
      <w:r w:rsidRPr="00895253">
        <w:rPr>
          <w:rFonts w:asciiTheme="majorBidi" w:hAnsiTheme="majorBidi" w:cstheme="majorBidi"/>
          <w:b/>
          <w:bCs/>
          <w:sz w:val="22"/>
          <w:szCs w:val="22"/>
          <w:lang w:val="sr-Latn-ME"/>
        </w:rPr>
        <w:t xml:space="preserve">ŠTA JE LIJEK </w:t>
      </w:r>
      <w:r w:rsidR="00912020" w:rsidRPr="00895253">
        <w:rPr>
          <w:rFonts w:asciiTheme="majorBidi" w:hAnsiTheme="majorBidi" w:cstheme="majorBidi"/>
          <w:b/>
          <w:sz w:val="22"/>
          <w:szCs w:val="22"/>
          <w:lang w:val="sr-Latn-ME"/>
        </w:rPr>
        <w:t>ENOXAPARIN LEDRAXEN</w:t>
      </w:r>
      <w:r w:rsidR="00767A1B" w:rsidRPr="00895253">
        <w:rPr>
          <w:rFonts w:asciiTheme="majorBidi" w:hAnsiTheme="majorBidi" w:cstheme="majorBidi"/>
          <w:b/>
          <w:bCs/>
          <w:sz w:val="22"/>
          <w:szCs w:val="22"/>
          <w:vertAlign w:val="superscript"/>
          <w:lang w:val="sr-Latn-ME"/>
        </w:rPr>
        <w:t xml:space="preserve"> </w:t>
      </w:r>
      <w:r w:rsidRPr="00895253">
        <w:rPr>
          <w:rFonts w:asciiTheme="majorBidi" w:hAnsiTheme="majorBidi" w:cstheme="majorBidi"/>
          <w:b/>
          <w:bCs/>
          <w:sz w:val="22"/>
          <w:szCs w:val="22"/>
          <w:lang w:val="sr-Latn-ME"/>
        </w:rPr>
        <w:t>I ČEMU JE NAMIJENJEN</w:t>
      </w:r>
    </w:p>
    <w:p w14:paraId="57866412" w14:textId="77777777" w:rsidR="00767A1B" w:rsidRPr="00895253" w:rsidRDefault="00767A1B" w:rsidP="00895253">
      <w:pPr>
        <w:jc w:val="both"/>
        <w:rPr>
          <w:rFonts w:asciiTheme="majorBidi" w:hAnsiTheme="majorBidi" w:cstheme="majorBidi"/>
          <w:sz w:val="22"/>
          <w:szCs w:val="22"/>
          <w:lang w:val="sr-Latn-ME"/>
        </w:rPr>
      </w:pPr>
    </w:p>
    <w:p w14:paraId="59B9F4D5" w14:textId="77777777" w:rsidR="000436E2" w:rsidRPr="00895253" w:rsidRDefault="000436E2" w:rsidP="00895253">
      <w:pPr>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 xml:space="preserve">Lijek Enoxaparin Ledraxen sadrži aktivnu </w:t>
      </w:r>
      <w:r w:rsidR="00767A1B" w:rsidRPr="00895253">
        <w:rPr>
          <w:rFonts w:asciiTheme="majorBidi" w:hAnsiTheme="majorBidi" w:cstheme="majorBidi"/>
          <w:sz w:val="22"/>
          <w:szCs w:val="22"/>
          <w:lang w:val="sr-Latn-ME"/>
        </w:rPr>
        <w:t>supstancu</w:t>
      </w:r>
      <w:r w:rsidR="00FF45BD" w:rsidRPr="00895253">
        <w:rPr>
          <w:rFonts w:asciiTheme="majorBidi" w:hAnsiTheme="majorBidi" w:cstheme="majorBidi"/>
          <w:sz w:val="22"/>
          <w:szCs w:val="22"/>
          <w:lang w:val="sr-Latn-ME"/>
        </w:rPr>
        <w:t xml:space="preserve"> koja se naziva </w:t>
      </w:r>
      <w:r w:rsidR="00767A1B" w:rsidRPr="00895253">
        <w:rPr>
          <w:rFonts w:asciiTheme="majorBidi" w:hAnsiTheme="majorBidi" w:cstheme="majorBidi"/>
          <w:sz w:val="22"/>
          <w:szCs w:val="22"/>
          <w:lang w:val="sr-Latn-ME"/>
        </w:rPr>
        <w:t xml:space="preserve"> enoksaparin</w:t>
      </w:r>
      <w:r w:rsidR="00C515DC" w:rsidRPr="00895253">
        <w:rPr>
          <w:rFonts w:asciiTheme="majorBidi" w:hAnsiTheme="majorBidi" w:cstheme="majorBidi"/>
          <w:sz w:val="22"/>
          <w:szCs w:val="22"/>
          <w:lang w:val="sr-Latn-ME"/>
        </w:rPr>
        <w:t>. Aktivna supstanca  pripada grupi ljekova koji se zovu „heparini niske molekulske mase“</w:t>
      </w:r>
      <w:r w:rsidR="00542A07" w:rsidRPr="00895253">
        <w:rPr>
          <w:rFonts w:asciiTheme="majorBidi" w:hAnsiTheme="majorBidi" w:cstheme="majorBidi"/>
          <w:sz w:val="22"/>
          <w:szCs w:val="22"/>
          <w:lang w:val="sr-Latn-ME"/>
        </w:rPr>
        <w:t xml:space="preserve"> </w:t>
      </w:r>
      <w:r w:rsidR="00F402EA" w:rsidRPr="00895253">
        <w:rPr>
          <w:rFonts w:asciiTheme="majorBidi" w:hAnsiTheme="majorBidi" w:cstheme="majorBidi"/>
          <w:sz w:val="22"/>
          <w:szCs w:val="22"/>
          <w:lang w:val="sr-Latn-ME"/>
        </w:rPr>
        <w:t xml:space="preserve">(engl. </w:t>
      </w:r>
      <w:r w:rsidR="00F402EA" w:rsidRPr="00895253">
        <w:rPr>
          <w:rFonts w:asciiTheme="majorBidi" w:hAnsiTheme="majorBidi" w:cstheme="majorBidi"/>
          <w:i/>
          <w:sz w:val="22"/>
          <w:szCs w:val="22"/>
          <w:lang w:val="sr-Latn-ME"/>
        </w:rPr>
        <w:t>low molecular weight heparine</w:t>
      </w:r>
      <w:r w:rsidR="00F402EA" w:rsidRPr="00895253">
        <w:rPr>
          <w:rFonts w:asciiTheme="majorBidi" w:hAnsiTheme="majorBidi" w:cstheme="majorBidi"/>
          <w:sz w:val="22"/>
          <w:szCs w:val="22"/>
          <w:lang w:val="sr-Latn-ME"/>
        </w:rPr>
        <w:t>, LMWH).</w:t>
      </w:r>
    </w:p>
    <w:p w14:paraId="4DF2779B" w14:textId="77777777" w:rsidR="00C515DC" w:rsidRPr="00895253" w:rsidRDefault="00C515DC" w:rsidP="00895253">
      <w:pPr>
        <w:jc w:val="both"/>
        <w:rPr>
          <w:rFonts w:asciiTheme="majorBidi" w:hAnsiTheme="majorBidi" w:cstheme="majorBidi"/>
          <w:sz w:val="22"/>
          <w:szCs w:val="22"/>
          <w:lang w:val="sr-Latn-ME"/>
        </w:rPr>
      </w:pPr>
    </w:p>
    <w:p w14:paraId="69E3422F" w14:textId="77777777" w:rsidR="00331809" w:rsidRPr="00895253" w:rsidRDefault="00C515DC" w:rsidP="00895253">
      <w:pPr>
        <w:jc w:val="both"/>
        <w:rPr>
          <w:rFonts w:asciiTheme="majorBidi" w:hAnsiTheme="majorBidi" w:cstheme="majorBidi"/>
          <w:b/>
          <w:sz w:val="22"/>
          <w:szCs w:val="22"/>
          <w:lang w:val="sr-Latn-ME"/>
        </w:rPr>
      </w:pPr>
      <w:r w:rsidRPr="00895253">
        <w:rPr>
          <w:rFonts w:asciiTheme="majorBidi" w:hAnsiTheme="majorBidi" w:cstheme="majorBidi"/>
          <w:b/>
          <w:sz w:val="22"/>
          <w:szCs w:val="22"/>
          <w:lang w:val="sr-Latn-ME"/>
        </w:rPr>
        <w:t>Kako lijek Enoxaparin Ledraxen djeluje</w:t>
      </w:r>
    </w:p>
    <w:p w14:paraId="4E6EECD9" w14:textId="77777777" w:rsidR="00C515DC" w:rsidRPr="00895253" w:rsidRDefault="00C515DC" w:rsidP="00895253">
      <w:pPr>
        <w:jc w:val="both"/>
        <w:rPr>
          <w:rFonts w:asciiTheme="majorBidi" w:hAnsiTheme="majorBidi" w:cstheme="majorBidi"/>
          <w:b/>
          <w:sz w:val="22"/>
          <w:szCs w:val="22"/>
          <w:lang w:val="sr-Latn-ME"/>
        </w:rPr>
      </w:pPr>
    </w:p>
    <w:p w14:paraId="108130A1" w14:textId="77777777" w:rsidR="000436E2" w:rsidRPr="00895253" w:rsidRDefault="00331809" w:rsidP="00895253">
      <w:pPr>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 xml:space="preserve">Lijek Enoxaparin Ledraxen </w:t>
      </w:r>
      <w:r w:rsidR="000436E2" w:rsidRPr="00895253">
        <w:rPr>
          <w:rFonts w:asciiTheme="majorBidi" w:hAnsiTheme="majorBidi" w:cstheme="majorBidi"/>
          <w:sz w:val="22"/>
          <w:szCs w:val="22"/>
          <w:lang w:val="sr-Latn-ME"/>
        </w:rPr>
        <w:t>djeluje na dva načina:</w:t>
      </w:r>
    </w:p>
    <w:p w14:paraId="47334443" w14:textId="77777777" w:rsidR="00C70B01" w:rsidRPr="00895253" w:rsidRDefault="00C70B01" w:rsidP="00895253">
      <w:pPr>
        <w:jc w:val="both"/>
        <w:rPr>
          <w:rFonts w:asciiTheme="majorBidi" w:hAnsiTheme="majorBidi" w:cstheme="majorBidi"/>
          <w:sz w:val="22"/>
          <w:szCs w:val="22"/>
          <w:lang w:val="sr-Latn-ME"/>
        </w:rPr>
      </w:pPr>
    </w:p>
    <w:p w14:paraId="14CEABE3" w14:textId="369CEE0B" w:rsidR="000436E2" w:rsidRPr="00895253" w:rsidRDefault="000436E2" w:rsidP="00895253">
      <w:pPr>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1)</w:t>
      </w:r>
      <w:r w:rsidRPr="00895253">
        <w:rPr>
          <w:rFonts w:asciiTheme="majorBidi" w:hAnsiTheme="majorBidi" w:cstheme="majorBidi"/>
          <w:sz w:val="22"/>
          <w:szCs w:val="22"/>
          <w:lang w:val="sr-Latn-ME"/>
        </w:rPr>
        <w:tab/>
      </w:r>
      <w:r w:rsidR="003477BC">
        <w:rPr>
          <w:rFonts w:asciiTheme="majorBidi" w:hAnsiTheme="majorBidi" w:cstheme="majorBidi"/>
          <w:sz w:val="22"/>
          <w:szCs w:val="22"/>
          <w:lang w:val="sr-Latn-ME"/>
        </w:rPr>
        <w:t>S</w:t>
      </w:r>
      <w:r w:rsidRPr="00895253">
        <w:rPr>
          <w:rFonts w:asciiTheme="majorBidi" w:hAnsiTheme="majorBidi" w:cstheme="majorBidi"/>
          <w:sz w:val="22"/>
          <w:szCs w:val="22"/>
          <w:lang w:val="sr-Latn-ME"/>
        </w:rPr>
        <w:t>prečava rast postojećih krvnih ugrušaka. To pomaže da Vaše tijelo razgradi postojeće ugruške i spriječi da dovedu do oštećenja.</w:t>
      </w:r>
    </w:p>
    <w:p w14:paraId="57A4EC5E" w14:textId="657A0CE7" w:rsidR="00331809" w:rsidRPr="00895253" w:rsidRDefault="000436E2" w:rsidP="00895253">
      <w:pPr>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2)</w:t>
      </w:r>
      <w:r w:rsidRPr="00895253">
        <w:rPr>
          <w:rFonts w:asciiTheme="majorBidi" w:hAnsiTheme="majorBidi" w:cstheme="majorBidi"/>
          <w:sz w:val="22"/>
          <w:szCs w:val="22"/>
          <w:lang w:val="sr-Latn-ME"/>
        </w:rPr>
        <w:tab/>
      </w:r>
      <w:r w:rsidR="003477BC">
        <w:rPr>
          <w:rFonts w:asciiTheme="majorBidi" w:hAnsiTheme="majorBidi" w:cstheme="majorBidi"/>
          <w:sz w:val="22"/>
          <w:szCs w:val="22"/>
          <w:lang w:val="sr-Latn-ME"/>
        </w:rPr>
        <w:t>S</w:t>
      </w:r>
      <w:r w:rsidRPr="00895253">
        <w:rPr>
          <w:rFonts w:asciiTheme="majorBidi" w:hAnsiTheme="majorBidi" w:cstheme="majorBidi"/>
          <w:sz w:val="22"/>
          <w:szCs w:val="22"/>
          <w:lang w:val="sr-Latn-ME"/>
        </w:rPr>
        <w:t xml:space="preserve">prečava formiranje novih krvnih ugrušaka. </w:t>
      </w:r>
    </w:p>
    <w:p w14:paraId="6D0CC83C" w14:textId="77777777" w:rsidR="00331809" w:rsidRPr="00895253" w:rsidRDefault="00331809" w:rsidP="00895253">
      <w:pPr>
        <w:jc w:val="both"/>
        <w:rPr>
          <w:rFonts w:asciiTheme="majorBidi" w:hAnsiTheme="majorBidi" w:cstheme="majorBidi"/>
          <w:b/>
          <w:sz w:val="22"/>
          <w:szCs w:val="22"/>
          <w:lang w:val="sr-Latn-ME"/>
        </w:rPr>
      </w:pPr>
    </w:p>
    <w:p w14:paraId="1E6A89D4" w14:textId="77777777" w:rsidR="00C70B01" w:rsidRPr="00895253" w:rsidRDefault="00C70B01" w:rsidP="00895253">
      <w:pPr>
        <w:jc w:val="both"/>
        <w:rPr>
          <w:rFonts w:asciiTheme="majorBidi" w:hAnsiTheme="majorBidi" w:cstheme="majorBidi"/>
          <w:b/>
          <w:sz w:val="22"/>
          <w:szCs w:val="22"/>
          <w:lang w:val="sr-Latn-ME"/>
        </w:rPr>
      </w:pPr>
      <w:r w:rsidRPr="00895253">
        <w:rPr>
          <w:rFonts w:asciiTheme="majorBidi" w:hAnsiTheme="majorBidi" w:cstheme="majorBidi"/>
          <w:b/>
          <w:sz w:val="22"/>
          <w:szCs w:val="22"/>
          <w:lang w:val="sr-Latn-ME"/>
        </w:rPr>
        <w:t>Čemu je namijenjen lijek Enoxaparin Ledraxen</w:t>
      </w:r>
    </w:p>
    <w:p w14:paraId="7836505F" w14:textId="77777777" w:rsidR="00C70B01" w:rsidRPr="00895253" w:rsidRDefault="00C70B01" w:rsidP="00895253">
      <w:pPr>
        <w:jc w:val="both"/>
        <w:rPr>
          <w:rFonts w:asciiTheme="majorBidi" w:hAnsiTheme="majorBidi" w:cstheme="majorBidi"/>
          <w:sz w:val="22"/>
          <w:szCs w:val="22"/>
          <w:lang w:val="sr-Latn-ME"/>
        </w:rPr>
      </w:pPr>
    </w:p>
    <w:p w14:paraId="56B63BDB" w14:textId="77777777" w:rsidR="000436E2" w:rsidRPr="00895253" w:rsidRDefault="000436E2" w:rsidP="00895253">
      <w:pPr>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Lijek Enoxaparin Ledraxen</w:t>
      </w:r>
      <w:r w:rsidR="00331809" w:rsidRPr="00895253">
        <w:rPr>
          <w:rFonts w:asciiTheme="majorBidi" w:hAnsiTheme="majorBidi" w:cstheme="majorBidi"/>
          <w:sz w:val="22"/>
          <w:szCs w:val="22"/>
          <w:lang w:val="sr-Latn-ME"/>
        </w:rPr>
        <w:t xml:space="preserve"> </w:t>
      </w:r>
      <w:r w:rsidRPr="00895253">
        <w:rPr>
          <w:rFonts w:asciiTheme="majorBidi" w:hAnsiTheme="majorBidi" w:cstheme="majorBidi"/>
          <w:sz w:val="22"/>
          <w:szCs w:val="22"/>
          <w:lang w:val="sr-Latn-ME"/>
        </w:rPr>
        <w:t>se koristi za:</w:t>
      </w:r>
    </w:p>
    <w:p w14:paraId="28231767" w14:textId="77777777" w:rsidR="00F6489B" w:rsidRPr="00895253" w:rsidRDefault="00F6489B" w:rsidP="00895253">
      <w:pPr>
        <w:jc w:val="both"/>
        <w:rPr>
          <w:rFonts w:asciiTheme="majorBidi" w:hAnsiTheme="majorBidi" w:cstheme="majorBidi"/>
          <w:sz w:val="22"/>
          <w:szCs w:val="22"/>
          <w:lang w:val="sr-Latn-ME"/>
        </w:rPr>
      </w:pPr>
    </w:p>
    <w:p w14:paraId="654591E6" w14:textId="164DDF99" w:rsidR="00A73EBD" w:rsidRPr="00895253" w:rsidRDefault="00A73EBD" w:rsidP="00895253">
      <w:pPr>
        <w:pStyle w:val="ListParagraph"/>
        <w:numPr>
          <w:ilvl w:val="0"/>
          <w:numId w:val="8"/>
        </w:numPr>
        <w:jc w:val="both"/>
        <w:rPr>
          <w:rFonts w:asciiTheme="majorBidi" w:hAnsiTheme="majorBidi" w:cstheme="majorBidi"/>
          <w:lang w:val="sr-Latn-ME"/>
        </w:rPr>
      </w:pPr>
      <w:r w:rsidRPr="00895253">
        <w:rPr>
          <w:rFonts w:asciiTheme="majorBidi" w:hAnsiTheme="majorBidi" w:cstheme="majorBidi"/>
          <w:lang w:val="sr-Latn-ME"/>
        </w:rPr>
        <w:t>Liječenje</w:t>
      </w:r>
      <w:r w:rsidR="000436E2" w:rsidRPr="00895253">
        <w:rPr>
          <w:rFonts w:asciiTheme="majorBidi" w:hAnsiTheme="majorBidi" w:cstheme="majorBidi"/>
          <w:lang w:val="sr-Latn-ME"/>
        </w:rPr>
        <w:t xml:space="preserve"> krvnih ugrušaka koji se nalaze u krvi</w:t>
      </w:r>
      <w:r w:rsidRPr="00895253">
        <w:rPr>
          <w:rFonts w:asciiTheme="majorBidi" w:hAnsiTheme="majorBidi" w:cstheme="majorBidi"/>
          <w:lang w:val="sr-Latn-ME"/>
        </w:rPr>
        <w:t>.</w:t>
      </w:r>
    </w:p>
    <w:p w14:paraId="38FB0956" w14:textId="4487B6B7" w:rsidR="00E757A6" w:rsidRPr="00895253" w:rsidRDefault="000436E2" w:rsidP="00895253">
      <w:pPr>
        <w:pStyle w:val="ListParagraph"/>
        <w:numPr>
          <w:ilvl w:val="0"/>
          <w:numId w:val="8"/>
        </w:numPr>
        <w:jc w:val="both"/>
        <w:rPr>
          <w:rFonts w:asciiTheme="majorBidi" w:hAnsiTheme="majorBidi" w:cstheme="majorBidi"/>
          <w:lang w:val="sr-Latn-ME"/>
        </w:rPr>
      </w:pPr>
      <w:r w:rsidRPr="00895253">
        <w:rPr>
          <w:rFonts w:asciiTheme="majorBidi" w:hAnsiTheme="majorBidi" w:cstheme="majorBidi"/>
          <w:lang w:val="sr-Latn-ME"/>
        </w:rPr>
        <w:t>Sprečavanje formiranja krvnih ugrušaka u sl</w:t>
      </w:r>
      <w:r w:rsidR="008D0474" w:rsidRPr="00895253">
        <w:rPr>
          <w:rFonts w:asciiTheme="majorBidi" w:hAnsiTheme="majorBidi" w:cstheme="majorBidi"/>
          <w:lang w:val="sr-Latn-ME"/>
        </w:rPr>
        <w:t>j</w:t>
      </w:r>
      <w:r w:rsidRPr="00895253">
        <w:rPr>
          <w:rFonts w:asciiTheme="majorBidi" w:hAnsiTheme="majorBidi" w:cstheme="majorBidi"/>
          <w:lang w:val="sr-Latn-ME"/>
        </w:rPr>
        <w:t>edećim situacijama:</w:t>
      </w:r>
    </w:p>
    <w:p w14:paraId="11A1E77C" w14:textId="77777777" w:rsidR="000436E2" w:rsidRPr="00895253" w:rsidRDefault="00C70B01" w:rsidP="00895253">
      <w:pPr>
        <w:pStyle w:val="ListParagraph"/>
        <w:numPr>
          <w:ilvl w:val="0"/>
          <w:numId w:val="9"/>
        </w:numPr>
        <w:jc w:val="both"/>
        <w:rPr>
          <w:rFonts w:asciiTheme="majorBidi" w:hAnsiTheme="majorBidi" w:cstheme="majorBidi"/>
          <w:lang w:val="sr-Latn-ME"/>
        </w:rPr>
      </w:pPr>
      <w:r w:rsidRPr="00895253">
        <w:rPr>
          <w:rFonts w:asciiTheme="majorBidi" w:hAnsiTheme="majorBidi" w:cstheme="majorBidi"/>
          <w:lang w:val="sr-Latn-ME"/>
        </w:rPr>
        <w:t>p</w:t>
      </w:r>
      <w:r w:rsidR="00E757A6" w:rsidRPr="00895253">
        <w:rPr>
          <w:rFonts w:asciiTheme="majorBidi" w:hAnsiTheme="majorBidi" w:cstheme="majorBidi"/>
          <w:lang w:val="sr-Latn-ME"/>
        </w:rPr>
        <w:t xml:space="preserve">rije i nakon </w:t>
      </w:r>
      <w:r w:rsidR="000436E2" w:rsidRPr="00895253">
        <w:rPr>
          <w:rFonts w:asciiTheme="majorBidi" w:hAnsiTheme="majorBidi" w:cstheme="majorBidi"/>
          <w:lang w:val="sr-Latn-ME"/>
        </w:rPr>
        <w:t xml:space="preserve"> </w:t>
      </w:r>
      <w:r w:rsidR="00E757A6" w:rsidRPr="00895253">
        <w:rPr>
          <w:rFonts w:asciiTheme="majorBidi" w:hAnsiTheme="majorBidi" w:cstheme="majorBidi"/>
          <w:lang w:val="sr-Latn-ME"/>
        </w:rPr>
        <w:t>operacija</w:t>
      </w:r>
    </w:p>
    <w:p w14:paraId="0B3A3F37" w14:textId="77777777" w:rsidR="00E757A6" w:rsidRPr="00895253" w:rsidRDefault="00E757A6" w:rsidP="00895253">
      <w:pPr>
        <w:pStyle w:val="ListParagraph"/>
        <w:numPr>
          <w:ilvl w:val="0"/>
          <w:numId w:val="9"/>
        </w:numPr>
        <w:jc w:val="both"/>
        <w:rPr>
          <w:rFonts w:asciiTheme="majorBidi" w:hAnsiTheme="majorBidi" w:cstheme="majorBidi"/>
          <w:lang w:val="sr-Latn-ME"/>
        </w:rPr>
      </w:pPr>
      <w:r w:rsidRPr="00895253">
        <w:rPr>
          <w:rFonts w:asciiTheme="majorBidi" w:hAnsiTheme="majorBidi" w:cstheme="majorBidi"/>
          <w:lang w:val="sr-Latn-ME"/>
        </w:rPr>
        <w:t>kada imate akutno oboljenje i u stanju ste smanjene pokretljivosti</w:t>
      </w:r>
    </w:p>
    <w:p w14:paraId="5497D92D" w14:textId="77777777" w:rsidR="00C70B01" w:rsidRPr="00895253" w:rsidRDefault="00C70B01" w:rsidP="00895253">
      <w:pPr>
        <w:pStyle w:val="ListParagraph"/>
        <w:numPr>
          <w:ilvl w:val="0"/>
          <w:numId w:val="9"/>
        </w:numPr>
        <w:ind w:right="142"/>
        <w:jc w:val="both"/>
        <w:rPr>
          <w:rFonts w:asciiTheme="majorBidi" w:hAnsiTheme="majorBidi" w:cstheme="majorBidi"/>
          <w:lang w:val="sr-Latn-ME"/>
        </w:rPr>
      </w:pPr>
      <w:r w:rsidRPr="00895253">
        <w:rPr>
          <w:rFonts w:asciiTheme="majorBidi" w:hAnsiTheme="majorBidi" w:cstheme="majorBidi"/>
          <w:lang w:val="sr-Latn-ME"/>
        </w:rPr>
        <w:t xml:space="preserve">ako ste imali krvni ugrušak zbog karcinoma, a kako biste spriječili formiranje novih krvnih ugrušaka </w:t>
      </w:r>
    </w:p>
    <w:p w14:paraId="60737607" w14:textId="257964EC" w:rsidR="00C70B01" w:rsidRPr="00895253" w:rsidRDefault="00F6489B" w:rsidP="00895253">
      <w:pPr>
        <w:pStyle w:val="ListParagraph"/>
        <w:numPr>
          <w:ilvl w:val="0"/>
          <w:numId w:val="8"/>
        </w:numPr>
        <w:ind w:right="142"/>
        <w:jc w:val="both"/>
        <w:rPr>
          <w:rFonts w:asciiTheme="majorBidi" w:hAnsiTheme="majorBidi" w:cstheme="majorBidi"/>
          <w:lang w:val="sr-Latn-ME"/>
        </w:rPr>
      </w:pPr>
      <w:r w:rsidRPr="00895253">
        <w:rPr>
          <w:rFonts w:asciiTheme="majorBidi" w:hAnsiTheme="majorBidi" w:cstheme="majorBidi"/>
          <w:lang w:val="sr-Latn-ME"/>
        </w:rPr>
        <w:t xml:space="preserve">Sprečavanje formiranja krvnih ugrušaka </w:t>
      </w:r>
      <w:r w:rsidR="00C70B01" w:rsidRPr="00895253">
        <w:rPr>
          <w:rFonts w:asciiTheme="majorBidi" w:hAnsiTheme="majorBidi" w:cstheme="majorBidi"/>
          <w:lang w:val="sr-Latn-ME"/>
        </w:rPr>
        <w:t>kada imate nestabilnu anginu (stanje kod kojega do srca ne dospijeva dovoljna količina krvi)</w:t>
      </w:r>
      <w:r w:rsidRPr="00895253">
        <w:rPr>
          <w:rFonts w:asciiTheme="majorBidi" w:hAnsiTheme="majorBidi" w:cstheme="majorBidi"/>
          <w:lang w:val="sr-Latn-ME"/>
        </w:rPr>
        <w:t xml:space="preserve"> ili nakon srčanog udara (infarkta miokarda)</w:t>
      </w:r>
    </w:p>
    <w:p w14:paraId="4883CCD9" w14:textId="3D216E6D" w:rsidR="00445D8F" w:rsidRPr="00895253" w:rsidRDefault="000436E2" w:rsidP="00895253">
      <w:pPr>
        <w:pStyle w:val="ListParagraph"/>
        <w:numPr>
          <w:ilvl w:val="0"/>
          <w:numId w:val="8"/>
        </w:numPr>
        <w:ind w:right="142"/>
        <w:jc w:val="both"/>
        <w:rPr>
          <w:rFonts w:asciiTheme="majorBidi" w:hAnsiTheme="majorBidi" w:cstheme="majorBidi"/>
          <w:lang w:val="sr-Latn-ME"/>
        </w:rPr>
      </w:pPr>
      <w:r w:rsidRPr="00895253">
        <w:rPr>
          <w:rFonts w:asciiTheme="majorBidi" w:hAnsiTheme="majorBidi" w:cstheme="majorBidi"/>
          <w:lang w:val="sr-Latn-ME"/>
        </w:rPr>
        <w:t xml:space="preserve">Sprečavanje formiranja krvnih ugrušaka u cijevima </w:t>
      </w:r>
      <w:r w:rsidR="00E757A6" w:rsidRPr="00895253">
        <w:rPr>
          <w:rFonts w:asciiTheme="majorBidi" w:hAnsiTheme="majorBidi" w:cstheme="majorBidi"/>
          <w:lang w:val="sr-Latn-ME"/>
        </w:rPr>
        <w:t>uređaja</w:t>
      </w:r>
      <w:r w:rsidRPr="00895253">
        <w:rPr>
          <w:rFonts w:asciiTheme="majorBidi" w:hAnsiTheme="majorBidi" w:cstheme="majorBidi"/>
          <w:lang w:val="sr-Latn-ME"/>
        </w:rPr>
        <w:t xml:space="preserve"> za dijalizu (</w:t>
      </w:r>
      <w:r w:rsidR="00E757A6" w:rsidRPr="00895253">
        <w:rPr>
          <w:rFonts w:asciiTheme="majorBidi" w:hAnsiTheme="majorBidi" w:cstheme="majorBidi"/>
          <w:lang w:val="sr-Latn-ME"/>
        </w:rPr>
        <w:t xml:space="preserve">koji se koristi </w:t>
      </w:r>
      <w:r w:rsidRPr="00895253">
        <w:rPr>
          <w:rFonts w:asciiTheme="majorBidi" w:hAnsiTheme="majorBidi" w:cstheme="majorBidi"/>
          <w:lang w:val="sr-Latn-ME"/>
        </w:rPr>
        <w:t xml:space="preserve">kod pacijenata </w:t>
      </w:r>
      <w:r w:rsidR="002266FC" w:rsidRPr="00895253">
        <w:rPr>
          <w:rFonts w:asciiTheme="majorBidi" w:hAnsiTheme="majorBidi" w:cstheme="majorBidi"/>
          <w:lang w:val="sr-Latn-ME"/>
        </w:rPr>
        <w:t xml:space="preserve">sa teškim bubrežnim problemima). </w:t>
      </w:r>
    </w:p>
    <w:p w14:paraId="035686AA" w14:textId="77777777" w:rsidR="000436E2" w:rsidRPr="00895253" w:rsidRDefault="000436E2" w:rsidP="00895253">
      <w:pPr>
        <w:jc w:val="both"/>
        <w:rPr>
          <w:rFonts w:asciiTheme="majorBidi" w:hAnsiTheme="majorBidi" w:cstheme="majorBidi"/>
          <w:sz w:val="22"/>
          <w:szCs w:val="22"/>
          <w:lang w:val="sr-Latn-ME"/>
        </w:rPr>
      </w:pPr>
    </w:p>
    <w:p w14:paraId="2978D577" w14:textId="77777777" w:rsidR="00895253" w:rsidRDefault="00895253" w:rsidP="00895253">
      <w:pPr>
        <w:tabs>
          <w:tab w:val="left" w:pos="540"/>
          <w:tab w:val="left" w:pos="569"/>
        </w:tabs>
        <w:jc w:val="both"/>
        <w:rPr>
          <w:rFonts w:asciiTheme="majorBidi" w:hAnsiTheme="majorBidi" w:cstheme="majorBidi"/>
          <w:b/>
          <w:bCs/>
          <w:sz w:val="22"/>
          <w:szCs w:val="22"/>
          <w:lang w:val="sr-Latn-ME"/>
        </w:rPr>
      </w:pPr>
    </w:p>
    <w:p w14:paraId="1BA2086E" w14:textId="77777777" w:rsidR="00A32113" w:rsidRPr="00895253" w:rsidRDefault="00A32113" w:rsidP="00895253">
      <w:pPr>
        <w:tabs>
          <w:tab w:val="left" w:pos="540"/>
          <w:tab w:val="left" w:pos="569"/>
        </w:tabs>
        <w:jc w:val="both"/>
        <w:rPr>
          <w:rFonts w:asciiTheme="majorBidi" w:hAnsiTheme="majorBidi" w:cstheme="majorBidi"/>
          <w:b/>
          <w:caps/>
          <w:sz w:val="22"/>
          <w:szCs w:val="22"/>
          <w:lang w:val="sr-Latn-ME"/>
        </w:rPr>
      </w:pPr>
      <w:r w:rsidRPr="00895253">
        <w:rPr>
          <w:rFonts w:asciiTheme="majorBidi" w:hAnsiTheme="majorBidi" w:cstheme="majorBidi"/>
          <w:b/>
          <w:bCs/>
          <w:sz w:val="22"/>
          <w:szCs w:val="22"/>
          <w:lang w:val="sr-Latn-ME"/>
        </w:rPr>
        <w:t xml:space="preserve">2. </w:t>
      </w:r>
      <w:r w:rsidR="00FB6603" w:rsidRPr="00895253">
        <w:rPr>
          <w:rFonts w:asciiTheme="majorBidi" w:hAnsiTheme="majorBidi" w:cstheme="majorBidi"/>
          <w:b/>
          <w:bCs/>
          <w:sz w:val="22"/>
          <w:szCs w:val="22"/>
          <w:lang w:val="sr-Latn-ME"/>
        </w:rPr>
        <w:tab/>
      </w:r>
      <w:r w:rsidRPr="00895253">
        <w:rPr>
          <w:rFonts w:asciiTheme="majorBidi" w:hAnsiTheme="majorBidi" w:cstheme="majorBidi"/>
          <w:b/>
          <w:caps/>
          <w:sz w:val="22"/>
          <w:szCs w:val="22"/>
          <w:lang w:val="sr-Latn-ME"/>
        </w:rPr>
        <w:t xml:space="preserve">Šta treba da znate prIJe nego što uzmete lIJek </w:t>
      </w:r>
      <w:r w:rsidR="0013301E" w:rsidRPr="00895253">
        <w:rPr>
          <w:rFonts w:asciiTheme="majorBidi" w:hAnsiTheme="majorBidi" w:cstheme="majorBidi"/>
          <w:b/>
          <w:sz w:val="22"/>
          <w:szCs w:val="22"/>
          <w:lang w:val="sr-Latn-ME"/>
        </w:rPr>
        <w:t xml:space="preserve">ENOXAPARIN </w:t>
      </w:r>
      <w:r w:rsidR="00912020" w:rsidRPr="00895253">
        <w:rPr>
          <w:rFonts w:asciiTheme="majorBidi" w:hAnsiTheme="majorBidi" w:cstheme="majorBidi"/>
          <w:b/>
          <w:sz w:val="22"/>
          <w:szCs w:val="22"/>
          <w:lang w:val="sr-Latn-ME"/>
        </w:rPr>
        <w:t>LEDRAXEN</w:t>
      </w:r>
    </w:p>
    <w:p w14:paraId="322A2167" w14:textId="77777777" w:rsidR="00445D8F" w:rsidRPr="00895253" w:rsidRDefault="00445D8F" w:rsidP="00895253">
      <w:pPr>
        <w:widowControl w:val="0"/>
        <w:autoSpaceDE w:val="0"/>
        <w:autoSpaceDN w:val="0"/>
        <w:jc w:val="both"/>
        <w:rPr>
          <w:rFonts w:asciiTheme="majorBidi" w:hAnsiTheme="majorBidi" w:cstheme="majorBidi"/>
          <w:caps/>
          <w:sz w:val="22"/>
          <w:szCs w:val="22"/>
          <w:lang w:val="sr-Latn-ME"/>
        </w:rPr>
      </w:pPr>
    </w:p>
    <w:p w14:paraId="15504429" w14:textId="77777777" w:rsidR="00A32113" w:rsidRPr="00895253" w:rsidRDefault="00A32113" w:rsidP="00895253">
      <w:pPr>
        <w:jc w:val="both"/>
        <w:rPr>
          <w:rFonts w:asciiTheme="majorBidi" w:hAnsiTheme="majorBidi" w:cstheme="majorBidi"/>
          <w:b/>
          <w:sz w:val="22"/>
          <w:szCs w:val="22"/>
          <w:lang w:val="sr-Latn-ME"/>
        </w:rPr>
      </w:pPr>
      <w:r w:rsidRPr="00895253">
        <w:rPr>
          <w:rFonts w:asciiTheme="majorBidi" w:hAnsiTheme="majorBidi" w:cstheme="majorBidi"/>
          <w:b/>
          <w:sz w:val="22"/>
          <w:szCs w:val="22"/>
          <w:lang w:val="sr-Latn-ME"/>
        </w:rPr>
        <w:t xml:space="preserve">Lijek </w:t>
      </w:r>
      <w:r w:rsidR="00912020" w:rsidRPr="00895253">
        <w:rPr>
          <w:rFonts w:asciiTheme="majorBidi" w:hAnsiTheme="majorBidi" w:cstheme="majorBidi"/>
          <w:b/>
          <w:sz w:val="22"/>
          <w:szCs w:val="22"/>
          <w:lang w:val="sr-Latn-ME"/>
        </w:rPr>
        <w:t>Enoxaparin Ledraxen</w:t>
      </w:r>
      <w:r w:rsidRPr="00895253">
        <w:rPr>
          <w:rFonts w:asciiTheme="majorBidi" w:hAnsiTheme="majorBidi" w:cstheme="majorBidi"/>
          <w:b/>
          <w:sz w:val="22"/>
          <w:szCs w:val="22"/>
          <w:lang w:val="sr-Latn-ME"/>
        </w:rPr>
        <w:t xml:space="preserve"> ne smijete koristiti:</w:t>
      </w:r>
    </w:p>
    <w:p w14:paraId="4353A745" w14:textId="77777777" w:rsidR="0065500C" w:rsidRPr="00895253" w:rsidRDefault="0065500C" w:rsidP="00895253">
      <w:pPr>
        <w:jc w:val="both"/>
        <w:rPr>
          <w:rFonts w:asciiTheme="majorBidi" w:hAnsiTheme="majorBidi" w:cstheme="majorBidi"/>
          <w:b/>
          <w:sz w:val="22"/>
          <w:szCs w:val="22"/>
          <w:lang w:val="sr-Latn-ME"/>
        </w:rPr>
      </w:pPr>
    </w:p>
    <w:p w14:paraId="7B44DBC1" w14:textId="77777777" w:rsidR="00F6489B" w:rsidRPr="00895253" w:rsidRDefault="0065500C" w:rsidP="00895253">
      <w:pPr>
        <w:pStyle w:val="ListParagraph"/>
        <w:numPr>
          <w:ilvl w:val="0"/>
          <w:numId w:val="4"/>
        </w:numPr>
        <w:tabs>
          <w:tab w:val="left" w:pos="952"/>
          <w:tab w:val="left" w:pos="953"/>
        </w:tabs>
        <w:ind w:right="252"/>
        <w:jc w:val="both"/>
        <w:rPr>
          <w:rFonts w:asciiTheme="majorBidi" w:hAnsiTheme="majorBidi" w:cstheme="majorBidi"/>
          <w:lang w:val="sr-Latn-ME"/>
        </w:rPr>
      </w:pPr>
      <w:r w:rsidRPr="00895253">
        <w:rPr>
          <w:rFonts w:asciiTheme="majorBidi" w:hAnsiTheme="majorBidi" w:cstheme="majorBidi"/>
          <w:lang w:val="sr-Latn-ME"/>
        </w:rPr>
        <w:t>ukoliko ste alergični (preosjetljivi) na</w:t>
      </w:r>
      <w:r w:rsidR="00F6489B" w:rsidRPr="00895253">
        <w:rPr>
          <w:rFonts w:asciiTheme="majorBidi" w:hAnsiTheme="majorBidi" w:cstheme="majorBidi"/>
          <w:lang w:val="sr-Latn-ME"/>
        </w:rPr>
        <w:t>:</w:t>
      </w:r>
    </w:p>
    <w:p w14:paraId="1BAF6537" w14:textId="46962A62" w:rsidR="00F6489B" w:rsidRPr="00895253" w:rsidRDefault="0065500C" w:rsidP="00895253">
      <w:pPr>
        <w:pStyle w:val="ListParagraph"/>
        <w:numPr>
          <w:ilvl w:val="0"/>
          <w:numId w:val="12"/>
        </w:numPr>
        <w:tabs>
          <w:tab w:val="left" w:pos="952"/>
          <w:tab w:val="left" w:pos="953"/>
        </w:tabs>
        <w:ind w:right="252"/>
        <w:jc w:val="both"/>
        <w:rPr>
          <w:rFonts w:asciiTheme="majorBidi" w:hAnsiTheme="majorBidi" w:cstheme="majorBidi"/>
          <w:lang w:val="sr-Latn-ME"/>
        </w:rPr>
      </w:pPr>
      <w:r w:rsidRPr="00895253">
        <w:rPr>
          <w:rFonts w:asciiTheme="majorBidi" w:hAnsiTheme="majorBidi" w:cstheme="majorBidi"/>
          <w:lang w:val="sr-Latn-ME"/>
        </w:rPr>
        <w:t xml:space="preserve">enoksaparin ili na bilo koju od pomoćnih supstanci </w:t>
      </w:r>
      <w:r w:rsidR="0013301E" w:rsidRPr="00895253">
        <w:rPr>
          <w:rFonts w:asciiTheme="majorBidi" w:hAnsiTheme="majorBidi" w:cstheme="majorBidi"/>
          <w:lang w:val="sr-Latn-ME"/>
        </w:rPr>
        <w:t xml:space="preserve">ovog </w:t>
      </w:r>
      <w:r w:rsidRPr="00895253">
        <w:rPr>
          <w:rFonts w:asciiTheme="majorBidi" w:hAnsiTheme="majorBidi" w:cstheme="majorBidi"/>
          <w:lang w:val="sr-Latn-ME"/>
        </w:rPr>
        <w:t xml:space="preserve">lijeka (navedene u </w:t>
      </w:r>
      <w:r w:rsidR="00A01D88">
        <w:rPr>
          <w:rFonts w:asciiTheme="majorBidi" w:hAnsiTheme="majorBidi" w:cstheme="majorBidi"/>
          <w:lang w:val="sr-Latn-ME"/>
        </w:rPr>
        <w:t>dijel</w:t>
      </w:r>
      <w:r w:rsidR="00A01D88" w:rsidRPr="00895253">
        <w:rPr>
          <w:rFonts w:asciiTheme="majorBidi" w:hAnsiTheme="majorBidi" w:cstheme="majorBidi"/>
          <w:lang w:val="sr-Latn-ME"/>
        </w:rPr>
        <w:t xml:space="preserve">u </w:t>
      </w:r>
      <w:r w:rsidR="00F6489B" w:rsidRPr="00895253">
        <w:rPr>
          <w:rFonts w:asciiTheme="majorBidi" w:hAnsiTheme="majorBidi" w:cstheme="majorBidi"/>
          <w:lang w:val="sr-Latn-ME"/>
        </w:rPr>
        <w:t>6).</w:t>
      </w:r>
    </w:p>
    <w:p w14:paraId="32CAAA40" w14:textId="09E4C2D4" w:rsidR="0065500C" w:rsidRPr="00895253" w:rsidRDefault="00F6489B" w:rsidP="00895253">
      <w:pPr>
        <w:pStyle w:val="ListParagraph"/>
        <w:numPr>
          <w:ilvl w:val="0"/>
          <w:numId w:val="12"/>
        </w:numPr>
        <w:tabs>
          <w:tab w:val="left" w:pos="952"/>
          <w:tab w:val="left" w:pos="953"/>
        </w:tabs>
        <w:ind w:right="142"/>
        <w:jc w:val="both"/>
        <w:rPr>
          <w:rFonts w:asciiTheme="majorBidi" w:hAnsiTheme="majorBidi" w:cstheme="majorBidi"/>
          <w:lang w:val="sr-Latn-ME"/>
        </w:rPr>
      </w:pPr>
      <w:r w:rsidRPr="00895253">
        <w:rPr>
          <w:rFonts w:asciiTheme="majorBidi" w:hAnsiTheme="majorBidi" w:cstheme="majorBidi"/>
          <w:lang w:val="sr-Latn-ME"/>
        </w:rPr>
        <w:t>heparin ili druge niskomolekul</w:t>
      </w:r>
      <w:r w:rsidR="003477BC">
        <w:rPr>
          <w:rFonts w:asciiTheme="majorBidi" w:hAnsiTheme="majorBidi" w:cstheme="majorBidi"/>
          <w:lang w:val="sr-Latn-ME"/>
        </w:rPr>
        <w:t>ske</w:t>
      </w:r>
      <w:r w:rsidRPr="00895253">
        <w:rPr>
          <w:rFonts w:asciiTheme="majorBidi" w:hAnsiTheme="majorBidi" w:cstheme="majorBidi"/>
          <w:lang w:val="sr-Latn-ME"/>
        </w:rPr>
        <w:t xml:space="preserve"> heparine, kao što su nadroparin, tinzaparin ili dalteparin. </w:t>
      </w:r>
      <w:r w:rsidR="0065500C" w:rsidRPr="00895253">
        <w:rPr>
          <w:rFonts w:asciiTheme="majorBidi" w:hAnsiTheme="majorBidi" w:cstheme="majorBidi"/>
          <w:lang w:val="sr-Latn-ME"/>
        </w:rPr>
        <w:t xml:space="preserve">Znaci koji upućuju na alergijsku reakciju su: osip, problemi sa gutanjem ili disanjem, </w:t>
      </w:r>
      <w:r w:rsidRPr="00895253">
        <w:rPr>
          <w:rFonts w:asciiTheme="majorBidi" w:hAnsiTheme="majorBidi" w:cstheme="majorBidi"/>
          <w:lang w:val="sr-Latn-ME"/>
        </w:rPr>
        <w:t>oticanje lica, usana, jezika, usne šupljine, grla ili očiju.</w:t>
      </w:r>
    </w:p>
    <w:p w14:paraId="23F226BA" w14:textId="77777777" w:rsidR="00F6489B" w:rsidRPr="00895253" w:rsidRDefault="0065500C" w:rsidP="00895253">
      <w:pPr>
        <w:pStyle w:val="ListParagraph"/>
        <w:numPr>
          <w:ilvl w:val="0"/>
          <w:numId w:val="4"/>
        </w:numPr>
        <w:tabs>
          <w:tab w:val="left" w:pos="952"/>
          <w:tab w:val="left" w:pos="953"/>
        </w:tabs>
        <w:ind w:right="200"/>
        <w:jc w:val="both"/>
        <w:rPr>
          <w:rFonts w:asciiTheme="majorBidi" w:hAnsiTheme="majorBidi" w:cstheme="majorBidi"/>
          <w:lang w:val="sr-Latn-ME"/>
        </w:rPr>
      </w:pPr>
      <w:r w:rsidRPr="00895253">
        <w:rPr>
          <w:rFonts w:asciiTheme="majorBidi" w:hAnsiTheme="majorBidi" w:cstheme="majorBidi"/>
          <w:lang w:val="sr-Latn-ME"/>
        </w:rPr>
        <w:t xml:space="preserve">ukoliko ste imali reakciju na heparin </w:t>
      </w:r>
      <w:r w:rsidR="0013301E" w:rsidRPr="00895253">
        <w:rPr>
          <w:rFonts w:asciiTheme="majorBidi" w:hAnsiTheme="majorBidi" w:cstheme="majorBidi"/>
          <w:lang w:val="sr-Latn-ME"/>
        </w:rPr>
        <w:t xml:space="preserve">koja je uzrokovala </w:t>
      </w:r>
      <w:r w:rsidR="00F6489B" w:rsidRPr="00895253">
        <w:rPr>
          <w:rFonts w:asciiTheme="majorBidi" w:hAnsiTheme="majorBidi" w:cstheme="majorBidi"/>
          <w:lang w:val="sr-Latn-ME"/>
        </w:rPr>
        <w:t>ozbiljan pad broja ćelija koje zgrušavaju krv (trombocita) u krvi u posl</w:t>
      </w:r>
      <w:r w:rsidR="008D0474" w:rsidRPr="00895253">
        <w:rPr>
          <w:rFonts w:asciiTheme="majorBidi" w:hAnsiTheme="majorBidi" w:cstheme="majorBidi"/>
          <w:lang w:val="sr-Latn-ME"/>
        </w:rPr>
        <w:t>j</w:t>
      </w:r>
      <w:r w:rsidR="00F6489B" w:rsidRPr="00895253">
        <w:rPr>
          <w:rFonts w:asciiTheme="majorBidi" w:hAnsiTheme="majorBidi" w:cstheme="majorBidi"/>
          <w:lang w:val="sr-Latn-ME"/>
        </w:rPr>
        <w:t>ednjih 100 dana.</w:t>
      </w:r>
    </w:p>
    <w:p w14:paraId="1BC4805E" w14:textId="2812EE99" w:rsidR="009D42AC" w:rsidRPr="00895253" w:rsidRDefault="009D42AC" w:rsidP="00895253">
      <w:pPr>
        <w:pStyle w:val="ListParagraph"/>
        <w:numPr>
          <w:ilvl w:val="0"/>
          <w:numId w:val="4"/>
        </w:numPr>
        <w:tabs>
          <w:tab w:val="left" w:pos="952"/>
          <w:tab w:val="left" w:pos="953"/>
        </w:tabs>
        <w:ind w:right="200"/>
        <w:jc w:val="both"/>
        <w:rPr>
          <w:rFonts w:asciiTheme="majorBidi" w:hAnsiTheme="majorBidi" w:cstheme="majorBidi"/>
          <w:lang w:val="sr-Latn-ME"/>
        </w:rPr>
      </w:pPr>
      <w:r w:rsidRPr="00895253">
        <w:rPr>
          <w:rFonts w:asciiTheme="majorBidi" w:hAnsiTheme="majorBidi" w:cstheme="majorBidi"/>
          <w:lang w:val="sr-Latn-ME"/>
        </w:rPr>
        <w:t xml:space="preserve">ukoliko imate antitijela na enoksaparin u krvi. </w:t>
      </w:r>
    </w:p>
    <w:p w14:paraId="5C7D64F9" w14:textId="7958242B" w:rsidR="00632F47" w:rsidRPr="00895253" w:rsidRDefault="0065500C" w:rsidP="00895253">
      <w:pPr>
        <w:pStyle w:val="ListParagraph"/>
        <w:numPr>
          <w:ilvl w:val="0"/>
          <w:numId w:val="4"/>
        </w:numPr>
        <w:tabs>
          <w:tab w:val="left" w:pos="952"/>
          <w:tab w:val="left" w:pos="953"/>
        </w:tabs>
        <w:ind w:right="324"/>
        <w:jc w:val="both"/>
        <w:rPr>
          <w:rFonts w:asciiTheme="majorBidi" w:hAnsiTheme="majorBidi" w:cstheme="majorBidi"/>
          <w:lang w:val="sr-Latn-ME"/>
        </w:rPr>
      </w:pPr>
      <w:r w:rsidRPr="00895253">
        <w:rPr>
          <w:rFonts w:asciiTheme="majorBidi" w:hAnsiTheme="majorBidi" w:cstheme="majorBidi"/>
          <w:lang w:val="sr-Latn-ME"/>
        </w:rPr>
        <w:t xml:space="preserve">ukoliko </w:t>
      </w:r>
      <w:r w:rsidR="00F6489B" w:rsidRPr="00895253">
        <w:rPr>
          <w:rFonts w:asciiTheme="majorBidi" w:hAnsiTheme="majorBidi" w:cstheme="majorBidi"/>
          <w:lang w:val="sr-Latn-ME"/>
        </w:rPr>
        <w:t>imate teško krvarenje</w:t>
      </w:r>
      <w:r w:rsidRPr="00895253">
        <w:rPr>
          <w:rFonts w:asciiTheme="majorBidi" w:hAnsiTheme="majorBidi" w:cstheme="majorBidi"/>
          <w:lang w:val="sr-Latn-ME"/>
        </w:rPr>
        <w:t xml:space="preserve"> ili ste u stanju </w:t>
      </w:r>
      <w:r w:rsidR="00632F47" w:rsidRPr="00895253">
        <w:rPr>
          <w:rFonts w:asciiTheme="majorBidi" w:hAnsiTheme="majorBidi" w:cstheme="majorBidi"/>
          <w:lang w:val="sr-Latn-ME"/>
        </w:rPr>
        <w:t>kod kojega postoji visok rizik od krvarenja</w:t>
      </w:r>
      <w:r w:rsidR="00F6489B" w:rsidRPr="00895253">
        <w:rPr>
          <w:rFonts w:asciiTheme="majorBidi" w:hAnsiTheme="majorBidi" w:cstheme="majorBidi"/>
          <w:lang w:val="sr-Latn-ME"/>
        </w:rPr>
        <w:t>, kao što je:</w:t>
      </w:r>
      <w:r w:rsidRPr="00895253">
        <w:rPr>
          <w:rFonts w:asciiTheme="majorBidi" w:hAnsiTheme="majorBidi" w:cstheme="majorBidi"/>
          <w:lang w:val="sr-Latn-ME"/>
        </w:rPr>
        <w:t xml:space="preserve"> čir </w:t>
      </w:r>
      <w:r w:rsidR="00632F47" w:rsidRPr="00895253">
        <w:rPr>
          <w:rFonts w:asciiTheme="majorBidi" w:hAnsiTheme="majorBidi" w:cstheme="majorBidi"/>
          <w:lang w:val="sr-Latn-ME"/>
        </w:rPr>
        <w:t>na želucu</w:t>
      </w:r>
      <w:r w:rsidRPr="00895253">
        <w:rPr>
          <w:rFonts w:asciiTheme="majorBidi" w:hAnsiTheme="majorBidi" w:cstheme="majorBidi"/>
          <w:lang w:val="sr-Latn-ME"/>
        </w:rPr>
        <w:t xml:space="preserve">, </w:t>
      </w:r>
      <w:r w:rsidR="0083448F" w:rsidRPr="00895253">
        <w:rPr>
          <w:rFonts w:asciiTheme="majorBidi" w:hAnsiTheme="majorBidi" w:cstheme="majorBidi"/>
          <w:lang w:val="sr-Latn-ME"/>
        </w:rPr>
        <w:t>nedavna</w:t>
      </w:r>
      <w:r w:rsidR="005B4439" w:rsidRPr="00895253">
        <w:rPr>
          <w:rFonts w:asciiTheme="majorBidi" w:hAnsiTheme="majorBidi" w:cstheme="majorBidi"/>
          <w:lang w:val="sr-Latn-ME"/>
        </w:rPr>
        <w:t xml:space="preserve"> </w:t>
      </w:r>
      <w:r w:rsidR="0083448F" w:rsidRPr="00895253">
        <w:rPr>
          <w:rFonts w:asciiTheme="majorBidi" w:hAnsiTheme="majorBidi" w:cstheme="majorBidi"/>
          <w:lang w:val="sr-Latn-ME"/>
        </w:rPr>
        <w:t xml:space="preserve">operacija </w:t>
      </w:r>
      <w:r w:rsidRPr="00895253">
        <w:rPr>
          <w:rFonts w:asciiTheme="majorBidi" w:hAnsiTheme="majorBidi" w:cstheme="majorBidi"/>
          <w:lang w:val="sr-Latn-ME"/>
        </w:rPr>
        <w:t>mozg</w:t>
      </w:r>
      <w:r w:rsidR="0083448F" w:rsidRPr="00895253">
        <w:rPr>
          <w:rFonts w:asciiTheme="majorBidi" w:hAnsiTheme="majorBidi" w:cstheme="majorBidi"/>
          <w:lang w:val="sr-Latn-ME"/>
        </w:rPr>
        <w:t>a</w:t>
      </w:r>
      <w:r w:rsidRPr="00895253">
        <w:rPr>
          <w:rFonts w:asciiTheme="majorBidi" w:hAnsiTheme="majorBidi" w:cstheme="majorBidi"/>
          <w:lang w:val="sr-Latn-ME"/>
        </w:rPr>
        <w:t xml:space="preserve"> ili </w:t>
      </w:r>
      <w:r w:rsidR="00632F47" w:rsidRPr="00895253">
        <w:rPr>
          <w:rFonts w:asciiTheme="majorBidi" w:hAnsiTheme="majorBidi" w:cstheme="majorBidi"/>
          <w:lang w:val="sr-Latn-ME"/>
        </w:rPr>
        <w:t>o</w:t>
      </w:r>
      <w:r w:rsidR="0083448F" w:rsidRPr="00895253">
        <w:rPr>
          <w:rFonts w:asciiTheme="majorBidi" w:hAnsiTheme="majorBidi" w:cstheme="majorBidi"/>
          <w:lang w:val="sr-Latn-ME"/>
        </w:rPr>
        <w:t>ka</w:t>
      </w:r>
      <w:r w:rsidR="00632F47" w:rsidRPr="00895253">
        <w:rPr>
          <w:rFonts w:asciiTheme="majorBidi" w:hAnsiTheme="majorBidi" w:cstheme="majorBidi"/>
          <w:lang w:val="sr-Latn-ME"/>
        </w:rPr>
        <w:t xml:space="preserve"> </w:t>
      </w:r>
      <w:r w:rsidR="0083448F" w:rsidRPr="00895253">
        <w:rPr>
          <w:rFonts w:asciiTheme="majorBidi" w:hAnsiTheme="majorBidi" w:cstheme="majorBidi"/>
          <w:lang w:val="sr-Latn-ME"/>
        </w:rPr>
        <w:t xml:space="preserve">ili ste skoro imali </w:t>
      </w:r>
      <w:r w:rsidRPr="00895253">
        <w:rPr>
          <w:rFonts w:asciiTheme="majorBidi" w:hAnsiTheme="majorBidi" w:cstheme="majorBidi"/>
          <w:lang w:val="sr-Latn-ME"/>
        </w:rPr>
        <w:t>moždani</w:t>
      </w:r>
      <w:r w:rsidRPr="00895253">
        <w:rPr>
          <w:rFonts w:asciiTheme="majorBidi" w:hAnsiTheme="majorBidi" w:cstheme="majorBidi"/>
          <w:spacing w:val="-21"/>
          <w:lang w:val="sr-Latn-ME"/>
        </w:rPr>
        <w:t xml:space="preserve"> </w:t>
      </w:r>
      <w:r w:rsidRPr="00895253">
        <w:rPr>
          <w:rFonts w:asciiTheme="majorBidi" w:hAnsiTheme="majorBidi" w:cstheme="majorBidi"/>
          <w:lang w:val="sr-Latn-ME"/>
        </w:rPr>
        <w:t>udar</w:t>
      </w:r>
      <w:r w:rsidR="00632F47" w:rsidRPr="00895253">
        <w:rPr>
          <w:rFonts w:asciiTheme="majorBidi" w:hAnsiTheme="majorBidi" w:cstheme="majorBidi"/>
          <w:lang w:val="sr-Latn-ME"/>
        </w:rPr>
        <w:t xml:space="preserve"> izazvan krvarenjem</w:t>
      </w:r>
      <w:r w:rsidR="0083448F" w:rsidRPr="00895253">
        <w:rPr>
          <w:rFonts w:asciiTheme="majorBidi" w:hAnsiTheme="majorBidi" w:cstheme="majorBidi"/>
          <w:lang w:val="sr-Latn-ME"/>
        </w:rPr>
        <w:t>.</w:t>
      </w:r>
    </w:p>
    <w:p w14:paraId="51978198" w14:textId="77777777" w:rsidR="0083448F" w:rsidRPr="00895253" w:rsidRDefault="0065500C" w:rsidP="00895253">
      <w:pPr>
        <w:pStyle w:val="ListParagraph"/>
        <w:numPr>
          <w:ilvl w:val="0"/>
          <w:numId w:val="4"/>
        </w:numPr>
        <w:tabs>
          <w:tab w:val="left" w:pos="952"/>
          <w:tab w:val="left" w:pos="953"/>
        </w:tabs>
        <w:ind w:right="218"/>
        <w:jc w:val="both"/>
        <w:rPr>
          <w:rFonts w:asciiTheme="majorBidi" w:hAnsiTheme="majorBidi" w:cstheme="majorBidi"/>
          <w:lang w:val="sr-Latn-ME"/>
        </w:rPr>
      </w:pPr>
      <w:r w:rsidRPr="00895253">
        <w:rPr>
          <w:rFonts w:asciiTheme="majorBidi" w:hAnsiTheme="majorBidi" w:cstheme="majorBidi"/>
          <w:lang w:val="sr-Latn-ME"/>
        </w:rPr>
        <w:t>ukoliko</w:t>
      </w:r>
      <w:r w:rsidRPr="00895253">
        <w:rPr>
          <w:rFonts w:asciiTheme="majorBidi" w:hAnsiTheme="majorBidi" w:cstheme="majorBidi"/>
          <w:spacing w:val="-4"/>
          <w:lang w:val="sr-Latn-ME"/>
        </w:rPr>
        <w:t xml:space="preserve"> </w:t>
      </w:r>
      <w:r w:rsidRPr="00895253">
        <w:rPr>
          <w:rFonts w:asciiTheme="majorBidi" w:hAnsiTheme="majorBidi" w:cstheme="majorBidi"/>
          <w:lang w:val="sr-Latn-ME"/>
        </w:rPr>
        <w:t>koristite</w:t>
      </w:r>
      <w:r w:rsidRPr="00895253">
        <w:rPr>
          <w:rFonts w:asciiTheme="majorBidi" w:hAnsiTheme="majorBidi" w:cstheme="majorBidi"/>
          <w:spacing w:val="-2"/>
          <w:lang w:val="sr-Latn-ME"/>
        </w:rPr>
        <w:t xml:space="preserve"> </w:t>
      </w:r>
      <w:r w:rsidRPr="00895253">
        <w:rPr>
          <w:rFonts w:asciiTheme="majorBidi" w:hAnsiTheme="majorBidi" w:cstheme="majorBidi"/>
          <w:lang w:val="sr-Latn-ME"/>
        </w:rPr>
        <w:t>lijek</w:t>
      </w:r>
      <w:r w:rsidRPr="00895253">
        <w:rPr>
          <w:rFonts w:asciiTheme="majorBidi" w:hAnsiTheme="majorBidi" w:cstheme="majorBidi"/>
          <w:spacing w:val="-3"/>
          <w:lang w:val="sr-Latn-ME"/>
        </w:rPr>
        <w:t xml:space="preserve"> </w:t>
      </w:r>
      <w:r w:rsidRPr="00895253">
        <w:rPr>
          <w:rFonts w:asciiTheme="majorBidi" w:hAnsiTheme="majorBidi" w:cstheme="majorBidi"/>
          <w:lang w:val="sr-Latn-ME"/>
        </w:rPr>
        <w:t>Enoxaparin Ledraxen</w:t>
      </w:r>
      <w:r w:rsidR="009937C0" w:rsidRPr="00895253">
        <w:rPr>
          <w:rFonts w:asciiTheme="majorBidi" w:hAnsiTheme="majorBidi" w:cstheme="majorBidi"/>
          <w:lang w:val="sr-Latn-ME"/>
        </w:rPr>
        <w:t xml:space="preserve"> </w:t>
      </w:r>
      <w:r w:rsidRPr="00895253">
        <w:rPr>
          <w:rFonts w:asciiTheme="majorBidi" w:hAnsiTheme="majorBidi" w:cstheme="majorBidi"/>
          <w:lang w:val="sr-Latn-ME"/>
        </w:rPr>
        <w:t>za</w:t>
      </w:r>
      <w:r w:rsidRPr="00895253">
        <w:rPr>
          <w:rFonts w:asciiTheme="majorBidi" w:hAnsiTheme="majorBidi" w:cstheme="majorBidi"/>
          <w:spacing w:val="-4"/>
          <w:lang w:val="sr-Latn-ME"/>
        </w:rPr>
        <w:t xml:space="preserve"> </w:t>
      </w:r>
      <w:r w:rsidR="009937C0" w:rsidRPr="00895253">
        <w:rPr>
          <w:rFonts w:asciiTheme="majorBidi" w:hAnsiTheme="majorBidi" w:cstheme="majorBidi"/>
          <w:lang w:val="sr-Latn-ME"/>
        </w:rPr>
        <w:t>liječenje</w:t>
      </w:r>
      <w:r w:rsidRPr="00895253">
        <w:rPr>
          <w:rFonts w:asciiTheme="majorBidi" w:hAnsiTheme="majorBidi" w:cstheme="majorBidi"/>
          <w:spacing w:val="-3"/>
          <w:lang w:val="sr-Latn-ME"/>
        </w:rPr>
        <w:t xml:space="preserve"> </w:t>
      </w:r>
      <w:r w:rsidRPr="00895253">
        <w:rPr>
          <w:rFonts w:asciiTheme="majorBidi" w:hAnsiTheme="majorBidi" w:cstheme="majorBidi"/>
          <w:lang w:val="sr-Latn-ME"/>
        </w:rPr>
        <w:t>krvnih</w:t>
      </w:r>
      <w:r w:rsidRPr="00895253">
        <w:rPr>
          <w:rFonts w:asciiTheme="majorBidi" w:hAnsiTheme="majorBidi" w:cstheme="majorBidi"/>
          <w:spacing w:val="-4"/>
          <w:lang w:val="sr-Latn-ME"/>
        </w:rPr>
        <w:t xml:space="preserve"> </w:t>
      </w:r>
      <w:r w:rsidRPr="00895253">
        <w:rPr>
          <w:rFonts w:asciiTheme="majorBidi" w:hAnsiTheme="majorBidi" w:cstheme="majorBidi"/>
          <w:lang w:val="sr-Latn-ME"/>
        </w:rPr>
        <w:t>ugrušaka</w:t>
      </w:r>
      <w:r w:rsidRPr="00895253">
        <w:rPr>
          <w:rFonts w:asciiTheme="majorBidi" w:hAnsiTheme="majorBidi" w:cstheme="majorBidi"/>
          <w:spacing w:val="-4"/>
          <w:lang w:val="sr-Latn-ME"/>
        </w:rPr>
        <w:t xml:space="preserve"> </w:t>
      </w:r>
      <w:r w:rsidR="0083448F" w:rsidRPr="00895253">
        <w:rPr>
          <w:rFonts w:asciiTheme="majorBidi" w:hAnsiTheme="majorBidi" w:cstheme="majorBidi"/>
          <w:spacing w:val="-4"/>
          <w:lang w:val="sr-Latn-ME"/>
        </w:rPr>
        <w:t xml:space="preserve">i unutar narednih 24 </w:t>
      </w:r>
      <w:r w:rsidR="0083448F" w:rsidRPr="00895253">
        <w:rPr>
          <w:rFonts w:asciiTheme="majorBidi" w:hAnsiTheme="majorBidi" w:cstheme="majorBidi"/>
          <w:lang w:val="sr-Latn-ME"/>
        </w:rPr>
        <w:t>sata ćete imati:</w:t>
      </w:r>
    </w:p>
    <w:p w14:paraId="3C537597" w14:textId="66707AFB" w:rsidR="0083448F" w:rsidRPr="00895253" w:rsidRDefault="0065500C" w:rsidP="00895253">
      <w:pPr>
        <w:pStyle w:val="ListParagraph"/>
        <w:numPr>
          <w:ilvl w:val="0"/>
          <w:numId w:val="13"/>
        </w:numPr>
        <w:tabs>
          <w:tab w:val="left" w:pos="952"/>
          <w:tab w:val="left" w:pos="953"/>
        </w:tabs>
        <w:ind w:right="218"/>
        <w:jc w:val="both"/>
        <w:rPr>
          <w:rFonts w:asciiTheme="majorBidi" w:hAnsiTheme="majorBidi" w:cstheme="majorBidi"/>
          <w:lang w:val="sr-Latn-ME"/>
        </w:rPr>
      </w:pPr>
      <w:r w:rsidRPr="00895253">
        <w:rPr>
          <w:rFonts w:asciiTheme="majorBidi" w:hAnsiTheme="majorBidi" w:cstheme="majorBidi"/>
          <w:lang w:val="sr-Latn-ME"/>
        </w:rPr>
        <w:t xml:space="preserve">spinalnu ili </w:t>
      </w:r>
      <w:r w:rsidR="0083448F" w:rsidRPr="00895253">
        <w:rPr>
          <w:rFonts w:asciiTheme="majorBidi" w:hAnsiTheme="majorBidi" w:cstheme="majorBidi"/>
          <w:lang w:val="sr-Latn-ME"/>
        </w:rPr>
        <w:t>lumbalna punkcij</w:t>
      </w:r>
      <w:r w:rsidR="00A01D88">
        <w:rPr>
          <w:rFonts w:asciiTheme="majorBidi" w:hAnsiTheme="majorBidi" w:cstheme="majorBidi"/>
          <w:lang w:val="sr-Latn-ME"/>
        </w:rPr>
        <w:t>u</w:t>
      </w:r>
      <w:r w:rsidR="0083448F" w:rsidRPr="00895253">
        <w:rPr>
          <w:rFonts w:asciiTheme="majorBidi" w:hAnsiTheme="majorBidi" w:cstheme="majorBidi"/>
          <w:lang w:val="sr-Latn-ME"/>
        </w:rPr>
        <w:t xml:space="preserve"> </w:t>
      </w:r>
    </w:p>
    <w:p w14:paraId="68D305BC" w14:textId="042AD34B" w:rsidR="0083448F" w:rsidRPr="00895253" w:rsidRDefault="0083448F" w:rsidP="00895253">
      <w:pPr>
        <w:pStyle w:val="ListParagraph"/>
        <w:numPr>
          <w:ilvl w:val="0"/>
          <w:numId w:val="13"/>
        </w:numPr>
        <w:tabs>
          <w:tab w:val="left" w:pos="952"/>
          <w:tab w:val="left" w:pos="953"/>
        </w:tabs>
        <w:ind w:right="218"/>
        <w:jc w:val="both"/>
        <w:rPr>
          <w:rFonts w:asciiTheme="majorBidi" w:hAnsiTheme="majorBidi" w:cstheme="majorBidi"/>
          <w:lang w:val="sr-Latn-ME"/>
        </w:rPr>
      </w:pPr>
      <w:r w:rsidRPr="00895253">
        <w:rPr>
          <w:rFonts w:asciiTheme="majorBidi" w:hAnsiTheme="majorBidi" w:cstheme="majorBidi"/>
          <w:lang w:val="sr-Latn-ME"/>
        </w:rPr>
        <w:t xml:space="preserve">operaciju sa </w:t>
      </w:r>
      <w:r w:rsidR="0065500C" w:rsidRPr="00895253">
        <w:rPr>
          <w:rFonts w:asciiTheme="majorBidi" w:hAnsiTheme="majorBidi" w:cstheme="majorBidi"/>
          <w:lang w:val="sr-Latn-ME"/>
        </w:rPr>
        <w:t>epidutaln</w:t>
      </w:r>
      <w:r w:rsidRPr="00895253">
        <w:rPr>
          <w:rFonts w:asciiTheme="majorBidi" w:hAnsiTheme="majorBidi" w:cstheme="majorBidi"/>
          <w:lang w:val="sr-Latn-ME"/>
        </w:rPr>
        <w:t xml:space="preserve">om ili spinalnom </w:t>
      </w:r>
      <w:r w:rsidR="0065500C" w:rsidRPr="00895253">
        <w:rPr>
          <w:rFonts w:asciiTheme="majorBidi" w:hAnsiTheme="majorBidi" w:cstheme="majorBidi"/>
          <w:lang w:val="sr-Latn-ME"/>
        </w:rPr>
        <w:t>anestezij</w:t>
      </w:r>
      <w:r w:rsidRPr="00895253">
        <w:rPr>
          <w:rFonts w:asciiTheme="majorBidi" w:hAnsiTheme="majorBidi" w:cstheme="majorBidi"/>
          <w:lang w:val="sr-Latn-ME"/>
        </w:rPr>
        <w:t>om.</w:t>
      </w:r>
    </w:p>
    <w:p w14:paraId="00D971B7" w14:textId="77777777" w:rsidR="00A01D88" w:rsidRDefault="0083448F" w:rsidP="00895253">
      <w:pPr>
        <w:tabs>
          <w:tab w:val="left" w:pos="952"/>
          <w:tab w:val="left" w:pos="953"/>
        </w:tabs>
        <w:ind w:right="200"/>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 xml:space="preserve">Nemojte koristiti lijek Enoxaparin Ledraxen ako se nešto od navedenog odnosi na Vas. </w:t>
      </w:r>
    </w:p>
    <w:p w14:paraId="63F802FB" w14:textId="57E17F31" w:rsidR="00445D8F" w:rsidRPr="00895253" w:rsidRDefault="0083448F" w:rsidP="00895253">
      <w:pPr>
        <w:tabs>
          <w:tab w:val="left" w:pos="952"/>
          <w:tab w:val="left" w:pos="953"/>
        </w:tabs>
        <w:ind w:right="200"/>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Ako ni</w:t>
      </w:r>
      <w:r w:rsidR="008D0474" w:rsidRPr="00895253">
        <w:rPr>
          <w:rFonts w:asciiTheme="majorBidi" w:hAnsiTheme="majorBidi" w:cstheme="majorBidi"/>
          <w:sz w:val="22"/>
          <w:szCs w:val="22"/>
          <w:lang w:val="sr-Latn-ME"/>
        </w:rPr>
        <w:t>je</w:t>
      </w:r>
      <w:r w:rsidRPr="00895253">
        <w:rPr>
          <w:rFonts w:asciiTheme="majorBidi" w:hAnsiTheme="majorBidi" w:cstheme="majorBidi"/>
          <w:sz w:val="22"/>
          <w:szCs w:val="22"/>
          <w:lang w:val="sr-Latn-ME"/>
        </w:rPr>
        <w:t xml:space="preserve">ste sigurni, obratite se Vašem ljekaru ili farmaceutu prije nego što </w:t>
      </w:r>
      <w:r w:rsidR="00DC0B1B" w:rsidRPr="00895253">
        <w:rPr>
          <w:rFonts w:asciiTheme="majorBidi" w:hAnsiTheme="majorBidi" w:cstheme="majorBidi"/>
          <w:sz w:val="22"/>
          <w:szCs w:val="22"/>
          <w:lang w:val="sr-Latn-ME"/>
        </w:rPr>
        <w:t>primite</w:t>
      </w:r>
      <w:r w:rsidRPr="00895253">
        <w:rPr>
          <w:rFonts w:asciiTheme="majorBidi" w:hAnsiTheme="majorBidi" w:cstheme="majorBidi"/>
          <w:sz w:val="22"/>
          <w:szCs w:val="22"/>
          <w:lang w:val="sr-Latn-ME"/>
        </w:rPr>
        <w:t xml:space="preserve"> ovaj lijek.</w:t>
      </w:r>
      <w:r w:rsidRPr="00895253">
        <w:rPr>
          <w:rFonts w:asciiTheme="majorBidi" w:hAnsiTheme="majorBidi" w:cstheme="majorBidi"/>
          <w:sz w:val="22"/>
          <w:szCs w:val="22"/>
          <w:lang w:val="sr-Latn-ME"/>
        </w:rPr>
        <w:cr/>
      </w:r>
    </w:p>
    <w:p w14:paraId="3C973140" w14:textId="77777777" w:rsidR="00A02C42" w:rsidRPr="00895253" w:rsidRDefault="00F47B6C" w:rsidP="00895253">
      <w:pPr>
        <w:jc w:val="both"/>
        <w:rPr>
          <w:rFonts w:asciiTheme="majorBidi" w:hAnsiTheme="majorBidi" w:cstheme="majorBidi"/>
          <w:b/>
          <w:bCs/>
          <w:sz w:val="22"/>
          <w:szCs w:val="22"/>
          <w:lang w:val="sr-Latn-ME"/>
        </w:rPr>
      </w:pPr>
      <w:r w:rsidRPr="00895253">
        <w:rPr>
          <w:rFonts w:asciiTheme="majorBidi" w:hAnsiTheme="majorBidi" w:cstheme="majorBidi"/>
          <w:b/>
          <w:bCs/>
          <w:sz w:val="22"/>
          <w:szCs w:val="22"/>
          <w:lang w:val="sr-Latn-ME"/>
        </w:rPr>
        <w:t>Upozorenja i mjere opreza:</w:t>
      </w:r>
    </w:p>
    <w:p w14:paraId="0F493B78" w14:textId="77777777" w:rsidR="00445D8F" w:rsidRPr="00895253" w:rsidRDefault="00445D8F" w:rsidP="00895253">
      <w:pPr>
        <w:jc w:val="both"/>
        <w:rPr>
          <w:rFonts w:asciiTheme="majorBidi" w:hAnsiTheme="majorBidi" w:cstheme="majorBidi"/>
          <w:bCs/>
          <w:sz w:val="22"/>
          <w:szCs w:val="22"/>
          <w:lang w:val="sr-Latn-ME"/>
        </w:rPr>
      </w:pPr>
    </w:p>
    <w:p w14:paraId="077B2E8F" w14:textId="30C78AFB" w:rsidR="00403591" w:rsidRPr="00895253" w:rsidRDefault="00403591" w:rsidP="00895253">
      <w:pPr>
        <w:jc w:val="both"/>
        <w:rPr>
          <w:rFonts w:asciiTheme="majorBidi" w:hAnsiTheme="majorBidi" w:cstheme="majorBidi"/>
          <w:bCs/>
          <w:sz w:val="22"/>
          <w:szCs w:val="22"/>
          <w:lang w:val="sr-Latn-ME"/>
        </w:rPr>
      </w:pPr>
      <w:r w:rsidRPr="00895253">
        <w:rPr>
          <w:rFonts w:asciiTheme="majorBidi" w:hAnsiTheme="majorBidi" w:cstheme="majorBidi"/>
          <w:bCs/>
          <w:sz w:val="22"/>
          <w:szCs w:val="22"/>
          <w:lang w:val="sr-Latn-ME"/>
        </w:rPr>
        <w:t xml:space="preserve">Lijek Enoxaparin Ledraxen se ne smije međusobno zamjenjivati drugim ljekovima iz grupe „heparina niske molekularne mase“. To je </w:t>
      </w:r>
      <w:r w:rsidR="003477BC">
        <w:rPr>
          <w:rFonts w:asciiTheme="majorBidi" w:hAnsiTheme="majorBidi" w:cstheme="majorBidi"/>
          <w:bCs/>
          <w:sz w:val="22"/>
          <w:szCs w:val="22"/>
          <w:lang w:val="sr-Latn-ME"/>
        </w:rPr>
        <w:t>zato</w:t>
      </w:r>
      <w:r w:rsidRPr="00895253">
        <w:rPr>
          <w:rFonts w:asciiTheme="majorBidi" w:hAnsiTheme="majorBidi" w:cstheme="majorBidi"/>
          <w:bCs/>
          <w:sz w:val="22"/>
          <w:szCs w:val="22"/>
          <w:lang w:val="sr-Latn-ME"/>
        </w:rPr>
        <w:t xml:space="preserve"> </w:t>
      </w:r>
      <w:r w:rsidR="003477BC">
        <w:rPr>
          <w:rFonts w:asciiTheme="majorBidi" w:hAnsiTheme="majorBidi" w:cstheme="majorBidi"/>
          <w:bCs/>
          <w:sz w:val="22"/>
          <w:szCs w:val="22"/>
          <w:lang w:val="sr-Latn-ME"/>
        </w:rPr>
        <w:t>š</w:t>
      </w:r>
      <w:r w:rsidRPr="00895253">
        <w:rPr>
          <w:rFonts w:asciiTheme="majorBidi" w:hAnsiTheme="majorBidi" w:cstheme="majorBidi"/>
          <w:bCs/>
          <w:sz w:val="22"/>
          <w:szCs w:val="22"/>
          <w:lang w:val="sr-Latn-ME"/>
        </w:rPr>
        <w:t>to ovi ljekovi ni</w:t>
      </w:r>
      <w:r w:rsidR="008D0474" w:rsidRPr="00895253">
        <w:rPr>
          <w:rFonts w:asciiTheme="majorBidi" w:hAnsiTheme="majorBidi" w:cstheme="majorBidi"/>
          <w:bCs/>
          <w:sz w:val="22"/>
          <w:szCs w:val="22"/>
          <w:lang w:val="sr-Latn-ME"/>
        </w:rPr>
        <w:t>je</w:t>
      </w:r>
      <w:r w:rsidRPr="00895253">
        <w:rPr>
          <w:rFonts w:asciiTheme="majorBidi" w:hAnsiTheme="majorBidi" w:cstheme="majorBidi"/>
          <w:bCs/>
          <w:sz w:val="22"/>
          <w:szCs w:val="22"/>
          <w:lang w:val="sr-Latn-ME"/>
        </w:rPr>
        <w:t>su potpuno isti i nemaju isto dejstvo i uputstvo za upotrebu.</w:t>
      </w:r>
    </w:p>
    <w:p w14:paraId="1BB5CDC3" w14:textId="77777777" w:rsidR="005533F7" w:rsidRPr="00895253" w:rsidRDefault="005533F7" w:rsidP="00895253">
      <w:pPr>
        <w:jc w:val="both"/>
        <w:rPr>
          <w:rFonts w:asciiTheme="majorBidi" w:hAnsiTheme="majorBidi" w:cstheme="majorBidi"/>
          <w:bCs/>
          <w:sz w:val="22"/>
          <w:szCs w:val="22"/>
          <w:lang w:val="sr-Latn-ME"/>
        </w:rPr>
      </w:pPr>
    </w:p>
    <w:p w14:paraId="28A372F4" w14:textId="77777777" w:rsidR="00403591" w:rsidRPr="00895253" w:rsidRDefault="00403591" w:rsidP="00895253">
      <w:pPr>
        <w:jc w:val="both"/>
        <w:rPr>
          <w:rFonts w:asciiTheme="majorBidi" w:hAnsiTheme="majorBidi" w:cstheme="majorBidi"/>
          <w:bCs/>
          <w:sz w:val="22"/>
          <w:szCs w:val="22"/>
          <w:lang w:val="sr-Latn-ME"/>
        </w:rPr>
      </w:pPr>
      <w:r w:rsidRPr="00895253">
        <w:rPr>
          <w:rFonts w:asciiTheme="majorBidi" w:hAnsiTheme="majorBidi" w:cstheme="majorBidi"/>
          <w:bCs/>
          <w:sz w:val="22"/>
          <w:szCs w:val="22"/>
          <w:lang w:val="sr-Latn-ME"/>
        </w:rPr>
        <w:lastRenderedPageBreak/>
        <w:t xml:space="preserve">Razgovarajte sa </w:t>
      </w:r>
      <w:r w:rsidR="005533F7" w:rsidRPr="00895253">
        <w:rPr>
          <w:rFonts w:asciiTheme="majorBidi" w:hAnsiTheme="majorBidi" w:cstheme="majorBidi"/>
          <w:bCs/>
          <w:sz w:val="22"/>
          <w:szCs w:val="22"/>
          <w:lang w:val="sr-Latn-ME"/>
        </w:rPr>
        <w:t xml:space="preserve">Vašim </w:t>
      </w:r>
      <w:r w:rsidRPr="00895253">
        <w:rPr>
          <w:rFonts w:asciiTheme="majorBidi" w:hAnsiTheme="majorBidi" w:cstheme="majorBidi"/>
          <w:bCs/>
          <w:sz w:val="22"/>
          <w:szCs w:val="22"/>
          <w:lang w:val="sr-Latn-ME"/>
        </w:rPr>
        <w:t>ljekarom ili farmaceutom prije nego što prim</w:t>
      </w:r>
      <w:r w:rsidR="00B15D4E" w:rsidRPr="00895253">
        <w:rPr>
          <w:rFonts w:asciiTheme="majorBidi" w:hAnsiTheme="majorBidi" w:cstheme="majorBidi"/>
          <w:bCs/>
          <w:sz w:val="22"/>
          <w:szCs w:val="22"/>
          <w:lang w:val="sr-Latn-ME"/>
        </w:rPr>
        <w:t>i</w:t>
      </w:r>
      <w:r w:rsidRPr="00895253">
        <w:rPr>
          <w:rFonts w:asciiTheme="majorBidi" w:hAnsiTheme="majorBidi" w:cstheme="majorBidi"/>
          <w:bCs/>
          <w:sz w:val="22"/>
          <w:szCs w:val="22"/>
          <w:lang w:val="sr-Latn-ME"/>
        </w:rPr>
        <w:t>jenite lijek Enoxaparin Ledraxen</w:t>
      </w:r>
      <w:r w:rsidR="005533F7" w:rsidRPr="00895253">
        <w:rPr>
          <w:rFonts w:asciiTheme="majorBidi" w:hAnsiTheme="majorBidi" w:cstheme="majorBidi"/>
          <w:bCs/>
          <w:sz w:val="22"/>
          <w:szCs w:val="22"/>
          <w:lang w:val="sr-Latn-ME"/>
        </w:rPr>
        <w:t xml:space="preserve"> </w:t>
      </w:r>
      <w:r w:rsidRPr="00895253">
        <w:rPr>
          <w:rFonts w:asciiTheme="majorBidi" w:hAnsiTheme="majorBidi" w:cstheme="majorBidi"/>
          <w:bCs/>
          <w:sz w:val="22"/>
          <w:szCs w:val="22"/>
          <w:lang w:val="sr-Latn-ME"/>
        </w:rPr>
        <w:t>ako:</w:t>
      </w:r>
    </w:p>
    <w:p w14:paraId="217DCE90" w14:textId="77777777" w:rsidR="006A2807" w:rsidRPr="00895253" w:rsidRDefault="006A2807" w:rsidP="00895253">
      <w:pPr>
        <w:jc w:val="both"/>
        <w:rPr>
          <w:rFonts w:asciiTheme="majorBidi" w:hAnsiTheme="majorBidi" w:cstheme="majorBidi"/>
          <w:bCs/>
          <w:sz w:val="22"/>
          <w:szCs w:val="22"/>
          <w:lang w:val="sr-Latn-ME"/>
        </w:rPr>
      </w:pPr>
    </w:p>
    <w:p w14:paraId="726A2E92" w14:textId="722B94F9" w:rsidR="007416EB" w:rsidRPr="00895253" w:rsidRDefault="00403591" w:rsidP="00895253">
      <w:pPr>
        <w:pStyle w:val="ListParagraph"/>
        <w:numPr>
          <w:ilvl w:val="0"/>
          <w:numId w:val="14"/>
        </w:numPr>
        <w:jc w:val="both"/>
        <w:rPr>
          <w:rFonts w:asciiTheme="majorBidi" w:hAnsiTheme="majorBidi" w:cstheme="majorBidi"/>
          <w:bCs/>
          <w:lang w:val="sr-Latn-ME"/>
        </w:rPr>
      </w:pPr>
      <w:r w:rsidRPr="00895253">
        <w:rPr>
          <w:rFonts w:asciiTheme="majorBidi" w:hAnsiTheme="majorBidi" w:cstheme="majorBidi"/>
          <w:bCs/>
          <w:lang w:val="sr-Latn-ME"/>
        </w:rPr>
        <w:t xml:space="preserve">ste ikada imali reakciju na heparin </w:t>
      </w:r>
      <w:r w:rsidR="005533F7" w:rsidRPr="00895253">
        <w:rPr>
          <w:rFonts w:asciiTheme="majorBidi" w:hAnsiTheme="majorBidi" w:cstheme="majorBidi"/>
          <w:bCs/>
          <w:lang w:val="sr-Latn-ME"/>
        </w:rPr>
        <w:t xml:space="preserve">koja je uzrokovala </w:t>
      </w:r>
      <w:r w:rsidRPr="00895253">
        <w:rPr>
          <w:rFonts w:asciiTheme="majorBidi" w:hAnsiTheme="majorBidi" w:cstheme="majorBidi"/>
          <w:bCs/>
          <w:lang w:val="sr-Latn-ME"/>
        </w:rPr>
        <w:t>ozbilj</w:t>
      </w:r>
      <w:r w:rsidR="005533F7" w:rsidRPr="00895253">
        <w:rPr>
          <w:rFonts w:asciiTheme="majorBidi" w:hAnsiTheme="majorBidi" w:cstheme="majorBidi"/>
          <w:bCs/>
          <w:lang w:val="sr-Latn-ME"/>
        </w:rPr>
        <w:t>a</w:t>
      </w:r>
      <w:r w:rsidRPr="00895253">
        <w:rPr>
          <w:rFonts w:asciiTheme="majorBidi" w:hAnsiTheme="majorBidi" w:cstheme="majorBidi"/>
          <w:bCs/>
          <w:lang w:val="sr-Latn-ME"/>
        </w:rPr>
        <w:t xml:space="preserve">n pad broja </w:t>
      </w:r>
      <w:r w:rsidR="003477BC">
        <w:rPr>
          <w:rFonts w:asciiTheme="majorBidi" w:hAnsiTheme="majorBidi" w:cstheme="majorBidi"/>
          <w:bCs/>
          <w:lang w:val="sr-Latn-ME"/>
        </w:rPr>
        <w:t>ćelija koje zgrušavaju krv (trombocita)</w:t>
      </w:r>
    </w:p>
    <w:p w14:paraId="6E898315" w14:textId="77777777" w:rsidR="005533F7" w:rsidRPr="00895253" w:rsidRDefault="00C12051" w:rsidP="00895253">
      <w:pPr>
        <w:pStyle w:val="ListParagraph"/>
        <w:numPr>
          <w:ilvl w:val="0"/>
          <w:numId w:val="14"/>
        </w:numPr>
        <w:jc w:val="both"/>
        <w:rPr>
          <w:rFonts w:asciiTheme="majorBidi" w:hAnsiTheme="majorBidi" w:cstheme="majorBidi"/>
          <w:bCs/>
          <w:lang w:val="sr-Latn-ME"/>
        </w:rPr>
      </w:pPr>
      <w:r w:rsidRPr="00895253">
        <w:rPr>
          <w:rFonts w:asciiTheme="majorBidi" w:hAnsiTheme="majorBidi" w:cstheme="majorBidi"/>
          <w:bCs/>
          <w:lang w:val="sr-Latn-ME"/>
        </w:rPr>
        <w:t>imate ugrađen srčani zalistak</w:t>
      </w:r>
    </w:p>
    <w:p w14:paraId="2C76BA23" w14:textId="77777777" w:rsidR="00403591" w:rsidRPr="00895253" w:rsidRDefault="00403591" w:rsidP="00895253">
      <w:pPr>
        <w:pStyle w:val="ListParagraph"/>
        <w:numPr>
          <w:ilvl w:val="0"/>
          <w:numId w:val="14"/>
        </w:numPr>
        <w:jc w:val="both"/>
        <w:rPr>
          <w:rFonts w:asciiTheme="majorBidi" w:hAnsiTheme="majorBidi" w:cstheme="majorBidi"/>
          <w:bCs/>
          <w:lang w:val="sr-Latn-ME"/>
        </w:rPr>
      </w:pPr>
      <w:r w:rsidRPr="00895253">
        <w:rPr>
          <w:rFonts w:asciiTheme="majorBidi" w:hAnsiTheme="majorBidi" w:cstheme="majorBidi"/>
          <w:bCs/>
          <w:lang w:val="sr-Latn-ME"/>
        </w:rPr>
        <w:t>imate endokarditis (zapaljenje unutrašnjeg sloja srčanog mišića)</w:t>
      </w:r>
    </w:p>
    <w:p w14:paraId="61CF8DC8" w14:textId="77777777" w:rsidR="00403591" w:rsidRPr="00895253" w:rsidRDefault="005533F7" w:rsidP="00895253">
      <w:pPr>
        <w:pStyle w:val="ListParagraph"/>
        <w:numPr>
          <w:ilvl w:val="0"/>
          <w:numId w:val="14"/>
        </w:numPr>
        <w:jc w:val="both"/>
        <w:rPr>
          <w:rFonts w:asciiTheme="majorBidi" w:hAnsiTheme="majorBidi" w:cstheme="majorBidi"/>
          <w:bCs/>
          <w:lang w:val="sr-Latn-ME"/>
        </w:rPr>
      </w:pPr>
      <w:r w:rsidRPr="00895253">
        <w:rPr>
          <w:rFonts w:asciiTheme="majorBidi" w:hAnsiTheme="majorBidi" w:cstheme="majorBidi"/>
          <w:bCs/>
          <w:lang w:val="sr-Latn-ME"/>
        </w:rPr>
        <w:t xml:space="preserve">ste </w:t>
      </w:r>
      <w:r w:rsidR="00403591" w:rsidRPr="00895253">
        <w:rPr>
          <w:rFonts w:asciiTheme="majorBidi" w:hAnsiTheme="majorBidi" w:cstheme="majorBidi"/>
          <w:bCs/>
          <w:lang w:val="sr-Latn-ME"/>
        </w:rPr>
        <w:t>imali čir na želucu</w:t>
      </w:r>
    </w:p>
    <w:p w14:paraId="727F0CEB" w14:textId="77777777" w:rsidR="00403591" w:rsidRPr="00895253" w:rsidRDefault="005533F7" w:rsidP="00895253">
      <w:pPr>
        <w:pStyle w:val="ListParagraph"/>
        <w:numPr>
          <w:ilvl w:val="0"/>
          <w:numId w:val="14"/>
        </w:numPr>
        <w:jc w:val="both"/>
        <w:rPr>
          <w:rFonts w:asciiTheme="majorBidi" w:hAnsiTheme="majorBidi" w:cstheme="majorBidi"/>
          <w:bCs/>
          <w:lang w:val="sr-Latn-ME"/>
        </w:rPr>
      </w:pPr>
      <w:r w:rsidRPr="00895253">
        <w:rPr>
          <w:rFonts w:asciiTheme="majorBidi" w:hAnsiTheme="majorBidi" w:cstheme="majorBidi"/>
          <w:bCs/>
          <w:lang w:val="sr-Latn-ME"/>
        </w:rPr>
        <w:t xml:space="preserve">ste nedavno </w:t>
      </w:r>
      <w:r w:rsidR="00403591" w:rsidRPr="00895253">
        <w:rPr>
          <w:rFonts w:asciiTheme="majorBidi" w:hAnsiTheme="majorBidi" w:cstheme="majorBidi"/>
          <w:bCs/>
          <w:lang w:val="sr-Latn-ME"/>
        </w:rPr>
        <w:t>imali moždani udar</w:t>
      </w:r>
    </w:p>
    <w:p w14:paraId="0F1F765B" w14:textId="77777777" w:rsidR="00403591" w:rsidRPr="00895253" w:rsidRDefault="00403591" w:rsidP="00895253">
      <w:pPr>
        <w:pStyle w:val="ListParagraph"/>
        <w:numPr>
          <w:ilvl w:val="0"/>
          <w:numId w:val="14"/>
        </w:numPr>
        <w:jc w:val="both"/>
        <w:rPr>
          <w:rFonts w:asciiTheme="majorBidi" w:hAnsiTheme="majorBidi" w:cstheme="majorBidi"/>
          <w:bCs/>
          <w:lang w:val="sr-Latn-ME"/>
        </w:rPr>
      </w:pPr>
      <w:r w:rsidRPr="00895253">
        <w:rPr>
          <w:rFonts w:asciiTheme="majorBidi" w:hAnsiTheme="majorBidi" w:cstheme="majorBidi"/>
          <w:bCs/>
          <w:lang w:val="sr-Latn-ME"/>
        </w:rPr>
        <w:t>imate visok krvni pritisak</w:t>
      </w:r>
    </w:p>
    <w:p w14:paraId="450C3296" w14:textId="77777777" w:rsidR="00403591" w:rsidRPr="00895253" w:rsidRDefault="00403591" w:rsidP="00895253">
      <w:pPr>
        <w:pStyle w:val="ListParagraph"/>
        <w:numPr>
          <w:ilvl w:val="0"/>
          <w:numId w:val="14"/>
        </w:numPr>
        <w:ind w:right="142"/>
        <w:jc w:val="both"/>
        <w:rPr>
          <w:rFonts w:asciiTheme="majorBidi" w:hAnsiTheme="majorBidi" w:cstheme="majorBidi"/>
          <w:bCs/>
          <w:lang w:val="sr-Latn-ME"/>
        </w:rPr>
      </w:pPr>
      <w:r w:rsidRPr="00895253">
        <w:rPr>
          <w:rFonts w:asciiTheme="majorBidi" w:hAnsiTheme="majorBidi" w:cstheme="majorBidi"/>
          <w:bCs/>
          <w:lang w:val="sr-Latn-ME"/>
        </w:rPr>
        <w:t>imate dijabetes ili probleme sa krvnim sudovima u oku izazvane dijabetesom (bolest poznatu kao dijabetesna retinopatija)</w:t>
      </w:r>
    </w:p>
    <w:p w14:paraId="7FFD80CD" w14:textId="77777777" w:rsidR="00403591" w:rsidRPr="00895253" w:rsidRDefault="00C12051" w:rsidP="00895253">
      <w:pPr>
        <w:pStyle w:val="ListParagraph"/>
        <w:numPr>
          <w:ilvl w:val="0"/>
          <w:numId w:val="14"/>
        </w:numPr>
        <w:jc w:val="both"/>
        <w:rPr>
          <w:rFonts w:asciiTheme="majorBidi" w:hAnsiTheme="majorBidi" w:cstheme="majorBidi"/>
          <w:bCs/>
          <w:lang w:val="sr-Latn-ME"/>
        </w:rPr>
      </w:pPr>
      <w:r w:rsidRPr="00895253">
        <w:rPr>
          <w:rFonts w:asciiTheme="majorBidi" w:hAnsiTheme="majorBidi" w:cstheme="majorBidi"/>
          <w:bCs/>
          <w:lang w:val="sr-Latn-ME"/>
        </w:rPr>
        <w:t xml:space="preserve">ste </w:t>
      </w:r>
      <w:r w:rsidR="00403591" w:rsidRPr="00895253">
        <w:rPr>
          <w:rFonts w:asciiTheme="majorBidi" w:hAnsiTheme="majorBidi" w:cstheme="majorBidi"/>
          <w:bCs/>
          <w:lang w:val="sr-Latn-ME"/>
        </w:rPr>
        <w:t>u skorije vr</w:t>
      </w:r>
      <w:r w:rsidR="00B15D4E" w:rsidRPr="00895253">
        <w:rPr>
          <w:rFonts w:asciiTheme="majorBidi" w:hAnsiTheme="majorBidi" w:cstheme="majorBidi"/>
          <w:bCs/>
          <w:lang w:val="sr-Latn-ME"/>
        </w:rPr>
        <w:t>ij</w:t>
      </w:r>
      <w:r w:rsidR="00403591" w:rsidRPr="00895253">
        <w:rPr>
          <w:rFonts w:asciiTheme="majorBidi" w:hAnsiTheme="majorBidi" w:cstheme="majorBidi"/>
          <w:bCs/>
          <w:lang w:val="sr-Latn-ME"/>
        </w:rPr>
        <w:t xml:space="preserve">eme </w:t>
      </w:r>
      <w:r w:rsidRPr="00895253">
        <w:rPr>
          <w:rFonts w:asciiTheme="majorBidi" w:hAnsiTheme="majorBidi" w:cstheme="majorBidi"/>
          <w:bCs/>
          <w:lang w:val="sr-Latn-ME"/>
        </w:rPr>
        <w:t xml:space="preserve">imali </w:t>
      </w:r>
      <w:r w:rsidR="00403591" w:rsidRPr="00895253">
        <w:rPr>
          <w:rFonts w:asciiTheme="majorBidi" w:hAnsiTheme="majorBidi" w:cstheme="majorBidi"/>
          <w:bCs/>
          <w:lang w:val="sr-Latn-ME"/>
        </w:rPr>
        <w:t>operaciju na očima ili mozgu</w:t>
      </w:r>
    </w:p>
    <w:p w14:paraId="3B433049" w14:textId="77777777" w:rsidR="00403591" w:rsidRPr="00895253" w:rsidRDefault="00403591" w:rsidP="00895253">
      <w:pPr>
        <w:pStyle w:val="ListParagraph"/>
        <w:numPr>
          <w:ilvl w:val="0"/>
          <w:numId w:val="14"/>
        </w:numPr>
        <w:jc w:val="both"/>
        <w:rPr>
          <w:rFonts w:asciiTheme="majorBidi" w:hAnsiTheme="majorBidi" w:cstheme="majorBidi"/>
          <w:bCs/>
          <w:lang w:val="sr-Latn-ME"/>
        </w:rPr>
      </w:pPr>
      <w:r w:rsidRPr="00895253">
        <w:rPr>
          <w:rFonts w:asciiTheme="majorBidi" w:hAnsiTheme="majorBidi" w:cstheme="majorBidi"/>
          <w:bCs/>
          <w:lang w:val="sr-Latn-ME"/>
        </w:rPr>
        <w:t>ste starija osoba (imate više od 65 godina) a naročito ako im</w:t>
      </w:r>
      <w:r w:rsidR="007416EB" w:rsidRPr="00895253">
        <w:rPr>
          <w:rFonts w:asciiTheme="majorBidi" w:hAnsiTheme="majorBidi" w:cstheme="majorBidi"/>
          <w:bCs/>
          <w:lang w:val="sr-Latn-ME"/>
        </w:rPr>
        <w:t>ate više od 75 godina</w:t>
      </w:r>
    </w:p>
    <w:p w14:paraId="1BA02515" w14:textId="77777777" w:rsidR="00403591" w:rsidRPr="00895253" w:rsidRDefault="00403591" w:rsidP="00895253">
      <w:pPr>
        <w:pStyle w:val="ListParagraph"/>
        <w:numPr>
          <w:ilvl w:val="0"/>
          <w:numId w:val="14"/>
        </w:numPr>
        <w:jc w:val="both"/>
        <w:rPr>
          <w:rFonts w:asciiTheme="majorBidi" w:hAnsiTheme="majorBidi" w:cstheme="majorBidi"/>
          <w:bCs/>
          <w:lang w:val="sr-Latn-ME"/>
        </w:rPr>
      </w:pPr>
      <w:r w:rsidRPr="00895253">
        <w:rPr>
          <w:rFonts w:asciiTheme="majorBidi" w:hAnsiTheme="majorBidi" w:cstheme="majorBidi"/>
          <w:bCs/>
          <w:lang w:val="sr-Latn-ME"/>
        </w:rPr>
        <w:t>imate problema sa bubrezima</w:t>
      </w:r>
    </w:p>
    <w:p w14:paraId="69BB51D2" w14:textId="77777777" w:rsidR="00403591" w:rsidRPr="00895253" w:rsidRDefault="00403591" w:rsidP="00895253">
      <w:pPr>
        <w:pStyle w:val="ListParagraph"/>
        <w:numPr>
          <w:ilvl w:val="0"/>
          <w:numId w:val="14"/>
        </w:numPr>
        <w:jc w:val="both"/>
        <w:rPr>
          <w:rFonts w:asciiTheme="majorBidi" w:hAnsiTheme="majorBidi" w:cstheme="majorBidi"/>
          <w:bCs/>
          <w:lang w:val="sr-Latn-ME"/>
        </w:rPr>
      </w:pPr>
      <w:r w:rsidRPr="00895253">
        <w:rPr>
          <w:rFonts w:asciiTheme="majorBidi" w:hAnsiTheme="majorBidi" w:cstheme="majorBidi"/>
          <w:bCs/>
          <w:lang w:val="sr-Latn-ME"/>
        </w:rPr>
        <w:t>imate problema sa jetrom</w:t>
      </w:r>
    </w:p>
    <w:p w14:paraId="523ED229" w14:textId="77777777" w:rsidR="00403591" w:rsidRPr="00895253" w:rsidRDefault="00403591" w:rsidP="00895253">
      <w:pPr>
        <w:pStyle w:val="ListParagraph"/>
        <w:numPr>
          <w:ilvl w:val="0"/>
          <w:numId w:val="14"/>
        </w:numPr>
        <w:jc w:val="both"/>
        <w:rPr>
          <w:rFonts w:asciiTheme="majorBidi" w:hAnsiTheme="majorBidi" w:cstheme="majorBidi"/>
          <w:bCs/>
          <w:lang w:val="sr-Latn-ME"/>
        </w:rPr>
      </w:pPr>
      <w:r w:rsidRPr="00895253">
        <w:rPr>
          <w:rFonts w:asciiTheme="majorBidi" w:hAnsiTheme="majorBidi" w:cstheme="majorBidi"/>
          <w:bCs/>
          <w:lang w:val="sr-Latn-ME"/>
        </w:rPr>
        <w:t>imate prekomjernu ili manju tjelesnu masu od prosječne</w:t>
      </w:r>
    </w:p>
    <w:p w14:paraId="4F1145D0" w14:textId="77777777" w:rsidR="00403591" w:rsidRPr="00895253" w:rsidRDefault="00403591" w:rsidP="00895253">
      <w:pPr>
        <w:pStyle w:val="ListParagraph"/>
        <w:numPr>
          <w:ilvl w:val="0"/>
          <w:numId w:val="14"/>
        </w:numPr>
        <w:jc w:val="both"/>
        <w:rPr>
          <w:rFonts w:asciiTheme="majorBidi" w:hAnsiTheme="majorBidi" w:cstheme="majorBidi"/>
          <w:bCs/>
          <w:lang w:val="sr-Latn-ME"/>
        </w:rPr>
      </w:pPr>
      <w:r w:rsidRPr="00895253">
        <w:rPr>
          <w:rFonts w:asciiTheme="majorBidi" w:hAnsiTheme="majorBidi" w:cstheme="majorBidi"/>
          <w:bCs/>
          <w:lang w:val="sr-Latn-ME"/>
        </w:rPr>
        <w:t>imate povećanu koncentraciju kalijuma u krvi (što se može provjeriti laboratorijskim analizama)</w:t>
      </w:r>
    </w:p>
    <w:p w14:paraId="64B00B03" w14:textId="4C919C67" w:rsidR="00403591" w:rsidRPr="00895253" w:rsidRDefault="00403591" w:rsidP="00895253">
      <w:pPr>
        <w:pStyle w:val="ListParagraph"/>
        <w:numPr>
          <w:ilvl w:val="0"/>
          <w:numId w:val="14"/>
        </w:numPr>
        <w:jc w:val="both"/>
        <w:rPr>
          <w:rFonts w:asciiTheme="majorBidi" w:hAnsiTheme="majorBidi" w:cstheme="majorBidi"/>
          <w:bCs/>
          <w:lang w:val="sr-Latn-ME"/>
        </w:rPr>
      </w:pPr>
      <w:r w:rsidRPr="00895253">
        <w:rPr>
          <w:rFonts w:asciiTheme="majorBidi" w:hAnsiTheme="majorBidi" w:cstheme="majorBidi"/>
          <w:bCs/>
          <w:lang w:val="sr-Latn-ME"/>
        </w:rPr>
        <w:t xml:space="preserve">trenutno koristite ljekove koji utiču na krvarenje (vidjeti </w:t>
      </w:r>
      <w:r w:rsidR="00A01D88">
        <w:rPr>
          <w:rFonts w:asciiTheme="majorBidi" w:hAnsiTheme="majorBidi" w:cstheme="majorBidi"/>
          <w:bCs/>
          <w:lang w:val="sr-Latn-ME"/>
        </w:rPr>
        <w:t>di</w:t>
      </w:r>
      <w:r w:rsidRPr="00895253">
        <w:rPr>
          <w:rFonts w:asciiTheme="majorBidi" w:hAnsiTheme="majorBidi" w:cstheme="majorBidi"/>
          <w:bCs/>
          <w:lang w:val="sr-Latn-ME"/>
        </w:rPr>
        <w:t xml:space="preserve">o </w:t>
      </w:r>
      <w:r w:rsidR="003477BC">
        <w:rPr>
          <w:rFonts w:asciiTheme="majorBidi" w:hAnsiTheme="majorBidi" w:cstheme="majorBidi"/>
          <w:bCs/>
          <w:lang w:val="sr-Latn-ME"/>
        </w:rPr>
        <w:t>2. „</w:t>
      </w:r>
      <w:r w:rsidR="000B3229" w:rsidRPr="00895253">
        <w:rPr>
          <w:rFonts w:asciiTheme="majorBidi" w:hAnsiTheme="majorBidi" w:cstheme="majorBidi"/>
          <w:bCs/>
          <w:lang w:val="sr-Latn-ME"/>
        </w:rPr>
        <w:t>Primjena drugih ljekova</w:t>
      </w:r>
      <w:r w:rsidR="003477BC">
        <w:rPr>
          <w:rFonts w:asciiTheme="majorBidi" w:hAnsiTheme="majorBidi" w:cstheme="majorBidi"/>
          <w:bCs/>
          <w:lang w:val="sr-Latn-ME"/>
        </w:rPr>
        <w:t>“</w:t>
      </w:r>
      <w:r w:rsidRPr="00895253">
        <w:rPr>
          <w:rFonts w:asciiTheme="majorBidi" w:hAnsiTheme="majorBidi" w:cstheme="majorBidi"/>
          <w:bCs/>
          <w:lang w:val="sr-Latn-ME"/>
        </w:rPr>
        <w:t xml:space="preserve">) </w:t>
      </w:r>
    </w:p>
    <w:p w14:paraId="50A352BF" w14:textId="77777777" w:rsidR="000C4720" w:rsidRPr="00895253" w:rsidRDefault="00C83740" w:rsidP="00895253">
      <w:pPr>
        <w:pStyle w:val="ListParagraph"/>
        <w:numPr>
          <w:ilvl w:val="0"/>
          <w:numId w:val="14"/>
        </w:numPr>
        <w:jc w:val="both"/>
        <w:rPr>
          <w:rFonts w:asciiTheme="majorBidi" w:hAnsiTheme="majorBidi" w:cstheme="majorBidi"/>
          <w:bCs/>
          <w:lang w:val="sr-Latn-ME"/>
        </w:rPr>
      </w:pPr>
      <w:r w:rsidRPr="00895253">
        <w:rPr>
          <w:rFonts w:asciiTheme="majorBidi" w:hAnsiTheme="majorBidi" w:cstheme="majorBidi"/>
          <w:bCs/>
          <w:lang w:val="sr-Latn-ME"/>
        </w:rPr>
        <w:t>imate bilo kakav problem sa kičmom ili ako ste nekada imali operaciju kičme</w:t>
      </w:r>
      <w:r w:rsidR="00F402EA" w:rsidRPr="00895253">
        <w:rPr>
          <w:rFonts w:asciiTheme="majorBidi" w:hAnsiTheme="majorBidi" w:cstheme="majorBidi"/>
          <w:bCs/>
          <w:lang w:val="sr-Latn-ME"/>
        </w:rPr>
        <w:t>.</w:t>
      </w:r>
    </w:p>
    <w:p w14:paraId="34B384CB" w14:textId="77777777" w:rsidR="00DC0B1B" w:rsidRPr="00895253" w:rsidRDefault="00F402EA" w:rsidP="00895253">
      <w:pPr>
        <w:ind w:right="142"/>
        <w:jc w:val="both"/>
        <w:rPr>
          <w:rFonts w:asciiTheme="majorBidi" w:hAnsiTheme="majorBidi" w:cstheme="majorBidi"/>
          <w:sz w:val="22"/>
          <w:szCs w:val="22"/>
          <w:lang w:val="sr-Latn-ME"/>
        </w:rPr>
      </w:pPr>
      <w:r w:rsidRPr="00895253">
        <w:rPr>
          <w:rFonts w:asciiTheme="majorBidi" w:hAnsiTheme="majorBidi" w:cstheme="majorBidi"/>
          <w:bCs/>
          <w:sz w:val="22"/>
          <w:szCs w:val="22"/>
          <w:lang w:val="sr-Latn-ME"/>
        </w:rPr>
        <w:t>Ako se nešto od gore navedenog odnosi na Vas (ili ako ni</w:t>
      </w:r>
      <w:r w:rsidR="00B15D4E" w:rsidRPr="00895253">
        <w:rPr>
          <w:rFonts w:asciiTheme="majorBidi" w:hAnsiTheme="majorBidi" w:cstheme="majorBidi"/>
          <w:bCs/>
          <w:sz w:val="22"/>
          <w:szCs w:val="22"/>
          <w:lang w:val="sr-Latn-ME"/>
        </w:rPr>
        <w:t>je</w:t>
      </w:r>
      <w:r w:rsidRPr="00895253">
        <w:rPr>
          <w:rFonts w:asciiTheme="majorBidi" w:hAnsiTheme="majorBidi" w:cstheme="majorBidi"/>
          <w:bCs/>
          <w:sz w:val="22"/>
          <w:szCs w:val="22"/>
          <w:lang w:val="sr-Latn-ME"/>
        </w:rPr>
        <w:t>ste sigurni) obratite se Vašem l</w:t>
      </w:r>
      <w:r w:rsidR="00DC0B1B" w:rsidRPr="00895253">
        <w:rPr>
          <w:rFonts w:asciiTheme="majorBidi" w:hAnsiTheme="majorBidi" w:cstheme="majorBidi"/>
          <w:bCs/>
          <w:sz w:val="22"/>
          <w:szCs w:val="22"/>
          <w:lang w:val="sr-Latn-ME"/>
        </w:rPr>
        <w:t>jekaru</w:t>
      </w:r>
      <w:r w:rsidRPr="00895253">
        <w:rPr>
          <w:rFonts w:asciiTheme="majorBidi" w:hAnsiTheme="majorBidi" w:cstheme="majorBidi"/>
          <w:bCs/>
          <w:sz w:val="22"/>
          <w:szCs w:val="22"/>
          <w:lang w:val="sr-Latn-ME"/>
        </w:rPr>
        <w:t xml:space="preserve"> ili </w:t>
      </w:r>
      <w:r w:rsidR="00DC0B1B" w:rsidRPr="00895253">
        <w:rPr>
          <w:rFonts w:asciiTheme="majorBidi" w:hAnsiTheme="majorBidi" w:cstheme="majorBidi"/>
          <w:bCs/>
          <w:sz w:val="22"/>
          <w:szCs w:val="22"/>
          <w:lang w:val="sr-Latn-ME"/>
        </w:rPr>
        <w:t xml:space="preserve">farmaceutu </w:t>
      </w:r>
      <w:r w:rsidRPr="00895253">
        <w:rPr>
          <w:rFonts w:asciiTheme="majorBidi" w:hAnsiTheme="majorBidi" w:cstheme="majorBidi"/>
          <w:bCs/>
          <w:sz w:val="22"/>
          <w:szCs w:val="22"/>
          <w:lang w:val="sr-Latn-ME"/>
        </w:rPr>
        <w:t>prije nego</w:t>
      </w:r>
      <w:r w:rsidR="00DC0B1B" w:rsidRPr="00895253">
        <w:rPr>
          <w:rFonts w:asciiTheme="majorBidi" w:hAnsiTheme="majorBidi" w:cstheme="majorBidi"/>
          <w:bCs/>
          <w:sz w:val="22"/>
          <w:szCs w:val="22"/>
          <w:lang w:val="sr-Latn-ME"/>
        </w:rPr>
        <w:t xml:space="preserve"> što primite lijek </w:t>
      </w:r>
      <w:r w:rsidR="00DC0B1B" w:rsidRPr="00895253">
        <w:rPr>
          <w:rFonts w:asciiTheme="majorBidi" w:hAnsiTheme="majorBidi" w:cstheme="majorBidi"/>
          <w:sz w:val="22"/>
          <w:szCs w:val="22"/>
          <w:lang w:val="sr-Latn-ME"/>
        </w:rPr>
        <w:t>Enoxaparin Ledraxen.</w:t>
      </w:r>
    </w:p>
    <w:p w14:paraId="65FA29B3" w14:textId="77777777" w:rsidR="00DC0B1B" w:rsidRPr="00895253" w:rsidRDefault="00DC0B1B" w:rsidP="00895253">
      <w:pPr>
        <w:jc w:val="both"/>
        <w:rPr>
          <w:rFonts w:asciiTheme="majorBidi" w:hAnsiTheme="majorBidi" w:cstheme="majorBidi"/>
          <w:bCs/>
          <w:sz w:val="22"/>
          <w:szCs w:val="22"/>
          <w:lang w:val="sr-Latn-ME"/>
        </w:rPr>
      </w:pPr>
    </w:p>
    <w:p w14:paraId="102CB577" w14:textId="3AE32885" w:rsidR="00A01D88" w:rsidRPr="00FA4BD1" w:rsidRDefault="00A01D88" w:rsidP="00FA4BD1">
      <w:pPr>
        <w:ind w:right="142"/>
        <w:jc w:val="both"/>
        <w:rPr>
          <w:rFonts w:asciiTheme="majorBidi" w:hAnsiTheme="majorBidi" w:cstheme="majorBidi"/>
          <w:bCs/>
          <w:sz w:val="22"/>
          <w:szCs w:val="22"/>
          <w:lang w:val="sr-Latn-ME"/>
        </w:rPr>
      </w:pPr>
      <w:r>
        <w:rPr>
          <w:rFonts w:asciiTheme="majorBidi" w:hAnsiTheme="majorBidi" w:cstheme="majorBidi"/>
          <w:bCs/>
          <w:sz w:val="22"/>
          <w:szCs w:val="22"/>
          <w:lang w:val="sr-Latn-ME"/>
        </w:rPr>
        <w:t xml:space="preserve">Ovaj lijek sadrži manje od </w:t>
      </w:r>
      <w:r w:rsidRPr="00FA4BD1">
        <w:rPr>
          <w:rFonts w:asciiTheme="majorBidi" w:hAnsiTheme="majorBidi" w:cstheme="majorBidi"/>
          <w:bCs/>
          <w:sz w:val="22"/>
          <w:szCs w:val="22"/>
          <w:lang w:val="sr-Latn-ME"/>
        </w:rPr>
        <w:t xml:space="preserve">1 mmol (23 mg) </w:t>
      </w:r>
      <w:r>
        <w:rPr>
          <w:rFonts w:asciiTheme="majorBidi" w:hAnsiTheme="majorBidi" w:cstheme="majorBidi"/>
          <w:bCs/>
          <w:sz w:val="22"/>
          <w:szCs w:val="22"/>
          <w:lang w:val="sr-Latn-ME"/>
        </w:rPr>
        <w:t xml:space="preserve">natrijuma po </w:t>
      </w:r>
      <w:r w:rsidRPr="00FA4BD1">
        <w:rPr>
          <w:rFonts w:asciiTheme="majorBidi" w:hAnsiTheme="majorBidi" w:cstheme="majorBidi"/>
          <w:bCs/>
          <w:sz w:val="22"/>
          <w:szCs w:val="22"/>
          <w:lang w:val="sr-Latn-ME"/>
        </w:rPr>
        <w:t>do</w:t>
      </w:r>
      <w:r>
        <w:rPr>
          <w:rFonts w:asciiTheme="majorBidi" w:hAnsiTheme="majorBidi" w:cstheme="majorBidi"/>
          <w:bCs/>
          <w:sz w:val="22"/>
          <w:szCs w:val="22"/>
          <w:lang w:val="sr-Latn-ME"/>
        </w:rPr>
        <w:t>zi</w:t>
      </w:r>
      <w:r w:rsidRPr="00FA4BD1">
        <w:rPr>
          <w:rFonts w:asciiTheme="majorBidi" w:hAnsiTheme="majorBidi" w:cstheme="majorBidi"/>
          <w:bCs/>
          <w:sz w:val="22"/>
          <w:szCs w:val="22"/>
          <w:lang w:val="sr-Latn-ME"/>
        </w:rPr>
        <w:t xml:space="preserve">, </w:t>
      </w:r>
      <w:r>
        <w:rPr>
          <w:rFonts w:asciiTheme="majorBidi" w:hAnsiTheme="majorBidi" w:cstheme="majorBidi"/>
          <w:bCs/>
          <w:sz w:val="22"/>
          <w:szCs w:val="22"/>
          <w:lang w:val="sr-Latn-ME"/>
        </w:rPr>
        <w:t>što znači da je praktično bez natrijuma</w:t>
      </w:r>
      <w:r w:rsidRPr="00FA4BD1">
        <w:rPr>
          <w:rFonts w:asciiTheme="majorBidi" w:hAnsiTheme="majorBidi" w:cstheme="majorBidi"/>
          <w:bCs/>
          <w:sz w:val="22"/>
          <w:szCs w:val="22"/>
          <w:lang w:val="sr-Latn-ME"/>
        </w:rPr>
        <w:t>.</w:t>
      </w:r>
    </w:p>
    <w:p w14:paraId="3669D0D4" w14:textId="77777777" w:rsidR="00F402EA" w:rsidRPr="00895253" w:rsidRDefault="00F402EA" w:rsidP="00895253">
      <w:pPr>
        <w:jc w:val="both"/>
        <w:rPr>
          <w:rFonts w:asciiTheme="majorBidi" w:hAnsiTheme="majorBidi" w:cstheme="majorBidi"/>
          <w:bCs/>
          <w:sz w:val="22"/>
          <w:szCs w:val="22"/>
          <w:lang w:val="sr-Latn-ME"/>
        </w:rPr>
      </w:pPr>
    </w:p>
    <w:p w14:paraId="147D208C" w14:textId="77777777" w:rsidR="00DC0B1B" w:rsidRPr="00895253" w:rsidRDefault="00DC0B1B" w:rsidP="00895253">
      <w:pPr>
        <w:jc w:val="both"/>
        <w:rPr>
          <w:rFonts w:asciiTheme="majorBidi" w:hAnsiTheme="majorBidi" w:cstheme="majorBidi"/>
          <w:b/>
          <w:bCs/>
          <w:sz w:val="22"/>
          <w:szCs w:val="22"/>
          <w:lang w:val="sr-Latn-ME"/>
        </w:rPr>
      </w:pPr>
      <w:r w:rsidRPr="00895253">
        <w:rPr>
          <w:rFonts w:asciiTheme="majorBidi" w:hAnsiTheme="majorBidi" w:cstheme="majorBidi"/>
          <w:b/>
          <w:bCs/>
          <w:sz w:val="22"/>
          <w:szCs w:val="22"/>
          <w:lang w:val="sr-Latn-ME"/>
        </w:rPr>
        <w:t>Analize</w:t>
      </w:r>
      <w:r w:rsidRPr="00895253">
        <w:rPr>
          <w:rFonts w:asciiTheme="majorBidi" w:hAnsiTheme="majorBidi" w:cstheme="majorBidi"/>
          <w:b/>
          <w:bCs/>
          <w:sz w:val="22"/>
          <w:szCs w:val="22"/>
          <w:lang w:val="sr-Latn-ME"/>
        </w:rPr>
        <w:cr/>
      </w:r>
    </w:p>
    <w:p w14:paraId="1F5651EF" w14:textId="7DA25284" w:rsidR="005533F7" w:rsidRDefault="00403591" w:rsidP="00895253">
      <w:pPr>
        <w:ind w:right="142"/>
        <w:jc w:val="both"/>
        <w:rPr>
          <w:rFonts w:asciiTheme="majorBidi" w:hAnsiTheme="majorBidi" w:cstheme="majorBidi"/>
          <w:sz w:val="22"/>
          <w:szCs w:val="22"/>
          <w:lang w:val="sr-Latn-ME"/>
        </w:rPr>
      </w:pPr>
      <w:r w:rsidRPr="00895253">
        <w:rPr>
          <w:rFonts w:asciiTheme="majorBidi" w:hAnsiTheme="majorBidi" w:cstheme="majorBidi"/>
          <w:bCs/>
          <w:sz w:val="22"/>
          <w:szCs w:val="22"/>
          <w:lang w:val="sr-Latn-ME"/>
        </w:rPr>
        <w:t>Možda ćete morati da uradite laboratorijsku analizu krvi prije nego što počnete da koristite ovaj lijek kao i tokom primjene lijeka, u intervalima; to je da bi se provjerile vrijednosti krvnih pločica (trombocita) i kalijuma u krvi.</w:t>
      </w:r>
      <w:r w:rsidR="005533F7" w:rsidRPr="00895253">
        <w:rPr>
          <w:rFonts w:asciiTheme="majorBidi" w:hAnsiTheme="majorBidi" w:cstheme="majorBidi"/>
          <w:sz w:val="22"/>
          <w:szCs w:val="22"/>
          <w:lang w:val="sr-Latn-ME"/>
        </w:rPr>
        <w:t xml:space="preserve"> </w:t>
      </w:r>
    </w:p>
    <w:p w14:paraId="574497A0" w14:textId="24C0BD7C" w:rsidR="003452F8" w:rsidRDefault="003452F8" w:rsidP="00895253">
      <w:pPr>
        <w:ind w:right="142"/>
        <w:jc w:val="both"/>
        <w:rPr>
          <w:rFonts w:asciiTheme="majorBidi" w:hAnsiTheme="majorBidi" w:cstheme="majorBidi"/>
          <w:sz w:val="22"/>
          <w:szCs w:val="22"/>
          <w:lang w:val="sr-Latn-ME"/>
        </w:rPr>
      </w:pPr>
    </w:p>
    <w:p w14:paraId="49227C61" w14:textId="77777777" w:rsidR="003452F8" w:rsidRPr="00390924" w:rsidRDefault="003452F8" w:rsidP="003452F8">
      <w:pPr>
        <w:rPr>
          <w:b/>
          <w:bCs/>
          <w:sz w:val="22"/>
          <w:szCs w:val="22"/>
          <w:lang w:val="sr-Latn-CS"/>
        </w:rPr>
      </w:pPr>
      <w:r w:rsidRPr="00390924">
        <w:rPr>
          <w:b/>
          <w:bCs/>
          <w:sz w:val="22"/>
          <w:szCs w:val="22"/>
          <w:lang w:val="sr-Latn-CS"/>
        </w:rPr>
        <w:t>Djeca i adolescenti</w:t>
      </w:r>
    </w:p>
    <w:p w14:paraId="1132133E" w14:textId="3E6F92C8" w:rsidR="003452F8" w:rsidRDefault="003452F8" w:rsidP="00895253">
      <w:pPr>
        <w:ind w:right="142"/>
        <w:jc w:val="both"/>
        <w:rPr>
          <w:rFonts w:asciiTheme="majorBidi" w:hAnsiTheme="majorBidi" w:cstheme="majorBidi"/>
          <w:sz w:val="22"/>
          <w:szCs w:val="22"/>
          <w:lang w:val="sr-Latn-ME"/>
        </w:rPr>
      </w:pPr>
    </w:p>
    <w:p w14:paraId="595EDCA5" w14:textId="52A070B4" w:rsidR="003452F8" w:rsidRPr="00895253" w:rsidRDefault="003452F8" w:rsidP="00895253">
      <w:pPr>
        <w:ind w:right="142"/>
        <w:jc w:val="both"/>
        <w:rPr>
          <w:rFonts w:asciiTheme="majorBidi" w:hAnsiTheme="majorBidi" w:cstheme="majorBidi"/>
          <w:sz w:val="22"/>
          <w:szCs w:val="22"/>
          <w:lang w:val="sr-Latn-ME"/>
        </w:rPr>
      </w:pPr>
      <w:r>
        <w:rPr>
          <w:rFonts w:asciiTheme="majorBidi" w:hAnsiTheme="majorBidi" w:cstheme="majorBidi"/>
          <w:sz w:val="22"/>
          <w:szCs w:val="22"/>
          <w:lang w:val="sr-Latn-ME"/>
        </w:rPr>
        <w:t xml:space="preserve">Bezbjednost i efikasnost lijeka </w:t>
      </w:r>
      <w:r w:rsidRPr="00895253">
        <w:rPr>
          <w:rFonts w:asciiTheme="majorBidi" w:hAnsiTheme="majorBidi" w:cstheme="majorBidi"/>
          <w:bCs/>
          <w:sz w:val="22"/>
          <w:szCs w:val="22"/>
          <w:lang w:val="sr-Latn-ME"/>
        </w:rPr>
        <w:t>Enoxaparin Ledraxen</w:t>
      </w:r>
      <w:r>
        <w:rPr>
          <w:rFonts w:asciiTheme="majorBidi" w:hAnsiTheme="majorBidi" w:cstheme="majorBidi"/>
          <w:bCs/>
          <w:sz w:val="22"/>
          <w:szCs w:val="22"/>
          <w:lang w:val="sr-Latn-ME"/>
        </w:rPr>
        <w:t xml:space="preserve"> nije se ispitivala kod djece i adolescenata.</w:t>
      </w:r>
    </w:p>
    <w:p w14:paraId="4D9204B5" w14:textId="77777777" w:rsidR="000B3229" w:rsidRPr="00895253" w:rsidRDefault="000B3229" w:rsidP="00895253">
      <w:pPr>
        <w:jc w:val="both"/>
        <w:rPr>
          <w:rFonts w:asciiTheme="majorBidi" w:hAnsiTheme="majorBidi" w:cstheme="majorBidi"/>
          <w:b/>
          <w:sz w:val="22"/>
          <w:szCs w:val="22"/>
          <w:lang w:val="sr-Latn-ME"/>
        </w:rPr>
      </w:pPr>
    </w:p>
    <w:p w14:paraId="75CB6725" w14:textId="77777777" w:rsidR="00A32113" w:rsidRPr="00895253" w:rsidRDefault="00A32113" w:rsidP="00895253">
      <w:pPr>
        <w:jc w:val="both"/>
        <w:rPr>
          <w:rFonts w:asciiTheme="majorBidi" w:hAnsiTheme="majorBidi" w:cstheme="majorBidi"/>
          <w:b/>
          <w:sz w:val="22"/>
          <w:szCs w:val="22"/>
          <w:lang w:val="sr-Latn-ME"/>
        </w:rPr>
      </w:pPr>
      <w:r w:rsidRPr="00895253">
        <w:rPr>
          <w:rFonts w:asciiTheme="majorBidi" w:hAnsiTheme="majorBidi" w:cstheme="majorBidi"/>
          <w:b/>
          <w:sz w:val="22"/>
          <w:szCs w:val="22"/>
          <w:lang w:val="sr-Latn-ME"/>
        </w:rPr>
        <w:t xml:space="preserve">Primjena drugih </w:t>
      </w:r>
      <w:r w:rsidR="001B03B0" w:rsidRPr="00895253">
        <w:rPr>
          <w:rFonts w:asciiTheme="majorBidi" w:hAnsiTheme="majorBidi" w:cstheme="majorBidi"/>
          <w:b/>
          <w:sz w:val="22"/>
          <w:szCs w:val="22"/>
          <w:lang w:val="sr-Latn-ME"/>
        </w:rPr>
        <w:t>l</w:t>
      </w:r>
      <w:r w:rsidRPr="00895253">
        <w:rPr>
          <w:rFonts w:asciiTheme="majorBidi" w:hAnsiTheme="majorBidi" w:cstheme="majorBidi"/>
          <w:b/>
          <w:sz w:val="22"/>
          <w:szCs w:val="22"/>
          <w:lang w:val="sr-Latn-ME"/>
        </w:rPr>
        <w:t>jekova</w:t>
      </w:r>
    </w:p>
    <w:p w14:paraId="1740FD04" w14:textId="77777777" w:rsidR="00403591" w:rsidRPr="00895253" w:rsidRDefault="00403591" w:rsidP="00895253">
      <w:pPr>
        <w:jc w:val="both"/>
        <w:rPr>
          <w:rFonts w:asciiTheme="majorBidi" w:hAnsiTheme="majorBidi" w:cstheme="majorBidi"/>
          <w:b/>
          <w:sz w:val="22"/>
          <w:szCs w:val="22"/>
          <w:lang w:val="sr-Latn-ME"/>
        </w:rPr>
      </w:pPr>
    </w:p>
    <w:p w14:paraId="33373E9F" w14:textId="77777777" w:rsidR="00403591" w:rsidRPr="00895253" w:rsidRDefault="00403591" w:rsidP="00895253">
      <w:pPr>
        <w:ind w:right="142"/>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Obavijestite Vašeg ljekara ili farmaceuta ukoliko uzimate, donedavno ste uzimali ili ćete možda uzimati bilo koje druge ljekove.</w:t>
      </w:r>
    </w:p>
    <w:p w14:paraId="696A2E21" w14:textId="77777777" w:rsidR="000B3229" w:rsidRPr="00895253" w:rsidRDefault="000B3229" w:rsidP="00895253">
      <w:pPr>
        <w:jc w:val="both"/>
        <w:rPr>
          <w:rFonts w:asciiTheme="majorBidi" w:hAnsiTheme="majorBidi" w:cstheme="majorBidi"/>
          <w:sz w:val="22"/>
          <w:szCs w:val="22"/>
          <w:lang w:val="sr-Latn-ME"/>
        </w:rPr>
      </w:pPr>
    </w:p>
    <w:p w14:paraId="2978960F" w14:textId="77777777" w:rsidR="00403591" w:rsidRPr="00895253" w:rsidRDefault="000B3229" w:rsidP="00895253">
      <w:pPr>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t>V</w:t>
      </w:r>
      <w:r w:rsidR="00403591" w:rsidRPr="00895253">
        <w:rPr>
          <w:rFonts w:asciiTheme="majorBidi" w:hAnsiTheme="majorBidi" w:cstheme="majorBidi"/>
          <w:sz w:val="22"/>
          <w:szCs w:val="22"/>
          <w:lang w:val="sr-Latn-ME"/>
        </w:rPr>
        <w:t>arfarin – upotrebljava se za razr</w:t>
      </w:r>
      <w:r w:rsidR="00B15D4E" w:rsidRPr="00895253">
        <w:rPr>
          <w:rFonts w:asciiTheme="majorBidi" w:hAnsiTheme="majorBidi" w:cstheme="majorBidi"/>
          <w:sz w:val="22"/>
          <w:szCs w:val="22"/>
          <w:lang w:val="sr-Latn-ME"/>
        </w:rPr>
        <w:t>j</w:t>
      </w:r>
      <w:r w:rsidR="00403591" w:rsidRPr="00895253">
        <w:rPr>
          <w:rFonts w:asciiTheme="majorBidi" w:hAnsiTheme="majorBidi" w:cstheme="majorBidi"/>
          <w:sz w:val="22"/>
          <w:szCs w:val="22"/>
          <w:lang w:val="sr-Latn-ME"/>
        </w:rPr>
        <w:t>eđivanje krvi</w:t>
      </w:r>
    </w:p>
    <w:p w14:paraId="122190C6" w14:textId="566CFDC4" w:rsidR="00403591" w:rsidRPr="00895253" w:rsidRDefault="00403591" w:rsidP="003452F8">
      <w:pPr>
        <w:ind w:left="426" w:right="142" w:hanging="426"/>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r>
      <w:r w:rsidR="000B3229" w:rsidRPr="00895253">
        <w:rPr>
          <w:rFonts w:asciiTheme="majorBidi" w:hAnsiTheme="majorBidi" w:cstheme="majorBidi"/>
          <w:sz w:val="22"/>
          <w:szCs w:val="22"/>
          <w:lang w:val="sr-Latn-ME"/>
        </w:rPr>
        <w:t>A</w:t>
      </w:r>
      <w:r w:rsidRPr="00895253">
        <w:rPr>
          <w:rFonts w:asciiTheme="majorBidi" w:hAnsiTheme="majorBidi" w:cstheme="majorBidi"/>
          <w:sz w:val="22"/>
          <w:szCs w:val="22"/>
          <w:lang w:val="sr-Latn-ME"/>
        </w:rPr>
        <w:t>spirin (takođe poznat i kao acetilsalicilna kiselina), klopidogrel ili bilo koji drugi lijek koji se koristi za sprečavanje formi</w:t>
      </w:r>
      <w:r w:rsidR="000B3229" w:rsidRPr="00895253">
        <w:rPr>
          <w:rFonts w:asciiTheme="majorBidi" w:hAnsiTheme="majorBidi" w:cstheme="majorBidi"/>
          <w:sz w:val="22"/>
          <w:szCs w:val="22"/>
          <w:lang w:val="sr-Latn-ME"/>
        </w:rPr>
        <w:t xml:space="preserve">ranja krvnih ugrušaka (vidjeti </w:t>
      </w:r>
      <w:r w:rsidR="003D506B">
        <w:rPr>
          <w:rFonts w:asciiTheme="majorBidi" w:hAnsiTheme="majorBidi" w:cstheme="majorBidi"/>
          <w:sz w:val="22"/>
          <w:szCs w:val="22"/>
          <w:lang w:val="sr-Latn-ME"/>
        </w:rPr>
        <w:t>di</w:t>
      </w:r>
      <w:r w:rsidR="000B3229" w:rsidRPr="00895253">
        <w:rPr>
          <w:rFonts w:asciiTheme="majorBidi" w:hAnsiTheme="majorBidi" w:cstheme="majorBidi"/>
          <w:sz w:val="22"/>
          <w:szCs w:val="22"/>
          <w:lang w:val="sr-Latn-ME"/>
        </w:rPr>
        <w:t>o</w:t>
      </w:r>
      <w:r w:rsidRPr="00895253">
        <w:rPr>
          <w:rFonts w:asciiTheme="majorBidi" w:hAnsiTheme="majorBidi" w:cstheme="majorBidi"/>
          <w:sz w:val="22"/>
          <w:szCs w:val="22"/>
          <w:lang w:val="sr-Latn-ME"/>
        </w:rPr>
        <w:t xml:space="preserve"> 3 „Izmjena antikoagulantne terapije“)</w:t>
      </w:r>
    </w:p>
    <w:p w14:paraId="2CBBAECF" w14:textId="77777777" w:rsidR="00403591" w:rsidRPr="00895253" w:rsidRDefault="00403591" w:rsidP="00895253">
      <w:pPr>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r>
      <w:r w:rsidR="001C63AB" w:rsidRPr="00895253">
        <w:rPr>
          <w:rFonts w:asciiTheme="majorBidi" w:hAnsiTheme="majorBidi" w:cstheme="majorBidi"/>
          <w:sz w:val="22"/>
          <w:szCs w:val="22"/>
          <w:lang w:val="sr-Latn-ME"/>
        </w:rPr>
        <w:t>I</w:t>
      </w:r>
      <w:r w:rsidRPr="00895253">
        <w:rPr>
          <w:rFonts w:asciiTheme="majorBidi" w:hAnsiTheme="majorBidi" w:cstheme="majorBidi"/>
          <w:sz w:val="22"/>
          <w:szCs w:val="22"/>
          <w:lang w:val="sr-Latn-ME"/>
        </w:rPr>
        <w:t>njekcije dekstrana – koristi se kao zamjena za krv</w:t>
      </w:r>
    </w:p>
    <w:p w14:paraId="372DFB7D" w14:textId="77777777" w:rsidR="00403591" w:rsidRPr="00895253" w:rsidRDefault="001C63AB" w:rsidP="003452F8">
      <w:pPr>
        <w:ind w:left="426" w:right="142" w:hanging="426"/>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t>I</w:t>
      </w:r>
      <w:r w:rsidR="00403591" w:rsidRPr="00895253">
        <w:rPr>
          <w:rFonts w:asciiTheme="majorBidi" w:hAnsiTheme="majorBidi" w:cstheme="majorBidi"/>
          <w:sz w:val="22"/>
          <w:szCs w:val="22"/>
          <w:lang w:val="sr-Latn-ME"/>
        </w:rPr>
        <w:t>buprofen, diklofenak, ketorolak ili drug</w:t>
      </w:r>
      <w:r w:rsidRPr="00895253">
        <w:rPr>
          <w:rFonts w:asciiTheme="majorBidi" w:hAnsiTheme="majorBidi" w:cstheme="majorBidi"/>
          <w:sz w:val="22"/>
          <w:szCs w:val="22"/>
          <w:lang w:val="sr-Latn-ME"/>
        </w:rPr>
        <w:t xml:space="preserve">e </w:t>
      </w:r>
      <w:r w:rsidR="00403591" w:rsidRPr="00895253">
        <w:rPr>
          <w:rFonts w:asciiTheme="majorBidi" w:hAnsiTheme="majorBidi" w:cstheme="majorBidi"/>
          <w:sz w:val="22"/>
          <w:szCs w:val="22"/>
          <w:lang w:val="sr-Latn-ME"/>
        </w:rPr>
        <w:t>ljek</w:t>
      </w:r>
      <w:r w:rsidRPr="00895253">
        <w:rPr>
          <w:rFonts w:asciiTheme="majorBidi" w:hAnsiTheme="majorBidi" w:cstheme="majorBidi"/>
          <w:sz w:val="22"/>
          <w:szCs w:val="22"/>
          <w:lang w:val="sr-Latn-ME"/>
        </w:rPr>
        <w:t>ove</w:t>
      </w:r>
      <w:r w:rsidR="00403591" w:rsidRPr="00895253">
        <w:rPr>
          <w:rFonts w:asciiTheme="majorBidi" w:hAnsiTheme="majorBidi" w:cstheme="majorBidi"/>
          <w:sz w:val="22"/>
          <w:szCs w:val="22"/>
          <w:lang w:val="sr-Latn-ME"/>
        </w:rPr>
        <w:t xml:space="preserve"> </w:t>
      </w:r>
      <w:r w:rsidRPr="00895253">
        <w:rPr>
          <w:rFonts w:asciiTheme="majorBidi" w:hAnsiTheme="majorBidi" w:cstheme="majorBidi"/>
          <w:sz w:val="22"/>
          <w:szCs w:val="22"/>
          <w:lang w:val="sr-Latn-ME"/>
        </w:rPr>
        <w:t>koji se zovu nesteroidni antiinflamatorni ljekovi,</w:t>
      </w:r>
      <w:r w:rsidR="00B15D4E" w:rsidRPr="00895253">
        <w:rPr>
          <w:rFonts w:asciiTheme="majorBidi" w:hAnsiTheme="majorBidi" w:cstheme="majorBidi"/>
          <w:sz w:val="22"/>
          <w:szCs w:val="22"/>
          <w:lang w:val="sr-Latn-ME"/>
        </w:rPr>
        <w:t xml:space="preserve"> </w:t>
      </w:r>
      <w:r w:rsidRPr="00895253">
        <w:rPr>
          <w:rFonts w:asciiTheme="majorBidi" w:hAnsiTheme="majorBidi" w:cstheme="majorBidi"/>
          <w:sz w:val="22"/>
          <w:szCs w:val="22"/>
          <w:lang w:val="sr-Latn-ME"/>
        </w:rPr>
        <w:t xml:space="preserve">a </w:t>
      </w:r>
      <w:r w:rsidR="00403591" w:rsidRPr="00895253">
        <w:rPr>
          <w:rFonts w:asciiTheme="majorBidi" w:hAnsiTheme="majorBidi" w:cstheme="majorBidi"/>
          <w:sz w:val="22"/>
          <w:szCs w:val="22"/>
          <w:lang w:val="sr-Latn-ME"/>
        </w:rPr>
        <w:t xml:space="preserve"> korist</w:t>
      </w:r>
      <w:r w:rsidRPr="00895253">
        <w:rPr>
          <w:rFonts w:asciiTheme="majorBidi" w:hAnsiTheme="majorBidi" w:cstheme="majorBidi"/>
          <w:sz w:val="22"/>
          <w:szCs w:val="22"/>
          <w:lang w:val="sr-Latn-ME"/>
        </w:rPr>
        <w:t xml:space="preserve">e se </w:t>
      </w:r>
      <w:r w:rsidR="00403591" w:rsidRPr="00895253">
        <w:rPr>
          <w:rFonts w:asciiTheme="majorBidi" w:hAnsiTheme="majorBidi" w:cstheme="majorBidi"/>
          <w:sz w:val="22"/>
          <w:szCs w:val="22"/>
          <w:lang w:val="sr-Latn-ME"/>
        </w:rPr>
        <w:t>za ublažavanje bolova ili otoka kod atritisa i drugih bolesti</w:t>
      </w:r>
    </w:p>
    <w:p w14:paraId="7A15BE67" w14:textId="77777777" w:rsidR="00403591" w:rsidRPr="00895253" w:rsidRDefault="00403591" w:rsidP="003452F8">
      <w:pPr>
        <w:ind w:left="426" w:right="142" w:hanging="426"/>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r>
      <w:r w:rsidR="00B736ED" w:rsidRPr="00895253">
        <w:rPr>
          <w:rFonts w:asciiTheme="majorBidi" w:hAnsiTheme="majorBidi" w:cstheme="majorBidi"/>
          <w:sz w:val="22"/>
          <w:szCs w:val="22"/>
          <w:lang w:val="sr-Latn-ME"/>
        </w:rPr>
        <w:t>P</w:t>
      </w:r>
      <w:r w:rsidRPr="00895253">
        <w:rPr>
          <w:rFonts w:asciiTheme="majorBidi" w:hAnsiTheme="majorBidi" w:cstheme="majorBidi"/>
          <w:sz w:val="22"/>
          <w:szCs w:val="22"/>
          <w:lang w:val="sr-Latn-ME"/>
        </w:rPr>
        <w:t>rednizolon, deksametazon i</w:t>
      </w:r>
      <w:r w:rsidR="00B736ED" w:rsidRPr="00895253">
        <w:rPr>
          <w:rFonts w:asciiTheme="majorBidi" w:hAnsiTheme="majorBidi" w:cstheme="majorBidi"/>
          <w:sz w:val="22"/>
          <w:szCs w:val="22"/>
          <w:lang w:val="sr-Latn-ME"/>
        </w:rPr>
        <w:t>li</w:t>
      </w:r>
      <w:r w:rsidRPr="00895253">
        <w:rPr>
          <w:rFonts w:asciiTheme="majorBidi" w:hAnsiTheme="majorBidi" w:cstheme="majorBidi"/>
          <w:sz w:val="22"/>
          <w:szCs w:val="22"/>
          <w:lang w:val="sr-Latn-ME"/>
        </w:rPr>
        <w:t xml:space="preserve"> drugi ljekovi koji se koriste u liječenju astme, reumatoidnog artritisa i drugih stanja</w:t>
      </w:r>
    </w:p>
    <w:p w14:paraId="2F366703" w14:textId="77777777" w:rsidR="00445D8F" w:rsidRPr="00895253" w:rsidRDefault="00B736ED" w:rsidP="003452F8">
      <w:pPr>
        <w:ind w:left="426" w:right="142" w:hanging="426"/>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t>L</w:t>
      </w:r>
      <w:r w:rsidR="00403591" w:rsidRPr="00895253">
        <w:rPr>
          <w:rFonts w:asciiTheme="majorBidi" w:hAnsiTheme="majorBidi" w:cstheme="majorBidi"/>
          <w:sz w:val="22"/>
          <w:szCs w:val="22"/>
          <w:lang w:val="sr-Latn-ME"/>
        </w:rPr>
        <w:t>jekov</w:t>
      </w:r>
      <w:r w:rsidRPr="00895253">
        <w:rPr>
          <w:rFonts w:asciiTheme="majorBidi" w:hAnsiTheme="majorBidi" w:cstheme="majorBidi"/>
          <w:sz w:val="22"/>
          <w:szCs w:val="22"/>
          <w:lang w:val="sr-Latn-ME"/>
        </w:rPr>
        <w:t>i</w:t>
      </w:r>
      <w:r w:rsidR="00403591" w:rsidRPr="00895253">
        <w:rPr>
          <w:rFonts w:asciiTheme="majorBidi" w:hAnsiTheme="majorBidi" w:cstheme="majorBidi"/>
          <w:sz w:val="22"/>
          <w:szCs w:val="22"/>
          <w:lang w:val="sr-Latn-ME"/>
        </w:rPr>
        <w:t xml:space="preserve"> koji povećavaju nivo kalijuma u krvi kao što su soli kalijuma</w:t>
      </w:r>
      <w:r w:rsidRPr="00895253">
        <w:rPr>
          <w:rFonts w:asciiTheme="majorBidi" w:hAnsiTheme="majorBidi" w:cstheme="majorBidi"/>
          <w:sz w:val="22"/>
          <w:szCs w:val="22"/>
          <w:lang w:val="sr-Latn-ME"/>
        </w:rPr>
        <w:t>, ljekovi za izbacivanje vode</w:t>
      </w:r>
      <w:r w:rsidR="00403591" w:rsidRPr="00895253">
        <w:rPr>
          <w:rFonts w:asciiTheme="majorBidi" w:hAnsiTheme="majorBidi" w:cstheme="majorBidi"/>
          <w:sz w:val="22"/>
          <w:szCs w:val="22"/>
          <w:lang w:val="sr-Latn-ME"/>
        </w:rPr>
        <w:t>, neki ljekovi za probleme sa srcem</w:t>
      </w:r>
      <w:r w:rsidR="00542A07" w:rsidRPr="00895253">
        <w:rPr>
          <w:rFonts w:asciiTheme="majorBidi" w:hAnsiTheme="majorBidi" w:cstheme="majorBidi"/>
          <w:sz w:val="22"/>
          <w:szCs w:val="22"/>
          <w:lang w:val="sr-Latn-ME"/>
        </w:rPr>
        <w:t>.</w:t>
      </w:r>
    </w:p>
    <w:p w14:paraId="551A9FA7" w14:textId="77777777" w:rsidR="00B736ED" w:rsidRPr="00895253" w:rsidRDefault="00B736ED" w:rsidP="00895253">
      <w:pPr>
        <w:jc w:val="both"/>
        <w:rPr>
          <w:rFonts w:asciiTheme="majorBidi" w:hAnsiTheme="majorBidi" w:cstheme="majorBidi"/>
          <w:sz w:val="22"/>
          <w:szCs w:val="22"/>
          <w:lang w:val="sr-Latn-ME"/>
        </w:rPr>
      </w:pPr>
    </w:p>
    <w:p w14:paraId="796BA108" w14:textId="77777777" w:rsidR="00403591" w:rsidRPr="00895253" w:rsidRDefault="00403591" w:rsidP="00895253">
      <w:pPr>
        <w:jc w:val="both"/>
        <w:rPr>
          <w:rFonts w:asciiTheme="majorBidi" w:hAnsiTheme="majorBidi" w:cstheme="majorBidi"/>
          <w:b/>
          <w:sz w:val="22"/>
          <w:szCs w:val="22"/>
          <w:lang w:val="sr-Latn-ME"/>
        </w:rPr>
      </w:pPr>
      <w:r w:rsidRPr="00895253">
        <w:rPr>
          <w:rFonts w:asciiTheme="majorBidi" w:hAnsiTheme="majorBidi" w:cstheme="majorBidi"/>
          <w:b/>
          <w:sz w:val="22"/>
          <w:szCs w:val="22"/>
          <w:lang w:val="sr-Latn-ME"/>
        </w:rPr>
        <w:t>Operacije i anestezija</w:t>
      </w:r>
    </w:p>
    <w:p w14:paraId="310DA82B" w14:textId="6DA87AEE" w:rsidR="00403591" w:rsidRPr="00895253" w:rsidRDefault="00403591" w:rsidP="00895253">
      <w:pPr>
        <w:ind w:right="142"/>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 xml:space="preserve">Ako ćete imati spinalnu </w:t>
      </w:r>
      <w:r w:rsidR="00DC0B1B" w:rsidRPr="00895253">
        <w:rPr>
          <w:rFonts w:asciiTheme="majorBidi" w:hAnsiTheme="majorBidi" w:cstheme="majorBidi"/>
          <w:sz w:val="22"/>
          <w:szCs w:val="22"/>
          <w:lang w:val="sr-Latn-ME"/>
        </w:rPr>
        <w:t xml:space="preserve">ili lumbalnu </w:t>
      </w:r>
      <w:r w:rsidRPr="00895253">
        <w:rPr>
          <w:rFonts w:asciiTheme="majorBidi" w:hAnsiTheme="majorBidi" w:cstheme="majorBidi"/>
          <w:sz w:val="22"/>
          <w:szCs w:val="22"/>
          <w:lang w:val="sr-Latn-ME"/>
        </w:rPr>
        <w:t xml:space="preserve">punkciju ili operaciju sa upotrebom epiduralne ili spinalne anestezije, obavijestite </w:t>
      </w:r>
      <w:r w:rsidR="003D5C1E" w:rsidRPr="00895253">
        <w:rPr>
          <w:rFonts w:asciiTheme="majorBidi" w:hAnsiTheme="majorBidi" w:cstheme="majorBidi"/>
          <w:sz w:val="22"/>
          <w:szCs w:val="22"/>
          <w:lang w:val="sr-Latn-ME"/>
        </w:rPr>
        <w:t xml:space="preserve">Vašeg </w:t>
      </w:r>
      <w:r w:rsidRPr="00895253">
        <w:rPr>
          <w:rFonts w:asciiTheme="majorBidi" w:hAnsiTheme="majorBidi" w:cstheme="majorBidi"/>
          <w:sz w:val="22"/>
          <w:szCs w:val="22"/>
          <w:lang w:val="sr-Latn-ME"/>
        </w:rPr>
        <w:t>ljekara da koristite lijek En</w:t>
      </w:r>
      <w:r w:rsidR="00DC0B1B" w:rsidRPr="00895253">
        <w:rPr>
          <w:rFonts w:asciiTheme="majorBidi" w:hAnsiTheme="majorBidi" w:cstheme="majorBidi"/>
          <w:sz w:val="22"/>
          <w:szCs w:val="22"/>
          <w:lang w:val="sr-Latn-ME"/>
        </w:rPr>
        <w:t>oxaparin Ledraxen.</w:t>
      </w:r>
    </w:p>
    <w:p w14:paraId="73F941A0" w14:textId="77777777" w:rsidR="00445D8F" w:rsidRPr="00895253" w:rsidRDefault="00445D8F" w:rsidP="00895253">
      <w:pPr>
        <w:jc w:val="both"/>
        <w:rPr>
          <w:rFonts w:asciiTheme="majorBidi" w:hAnsiTheme="majorBidi" w:cstheme="majorBidi"/>
          <w:bCs/>
          <w:sz w:val="22"/>
          <w:szCs w:val="22"/>
          <w:lang w:val="sr-Latn-ME"/>
        </w:rPr>
      </w:pPr>
    </w:p>
    <w:p w14:paraId="3C578652" w14:textId="77777777" w:rsidR="00A92C66" w:rsidRPr="00895253" w:rsidRDefault="00F47B6C" w:rsidP="00895253">
      <w:pPr>
        <w:jc w:val="both"/>
        <w:rPr>
          <w:rFonts w:asciiTheme="majorBidi" w:hAnsiTheme="majorBidi" w:cstheme="majorBidi"/>
          <w:b/>
          <w:sz w:val="22"/>
          <w:szCs w:val="22"/>
          <w:lang w:val="sr-Latn-ME"/>
        </w:rPr>
      </w:pPr>
      <w:r w:rsidRPr="00895253">
        <w:rPr>
          <w:rFonts w:asciiTheme="majorBidi" w:hAnsiTheme="majorBidi" w:cstheme="majorBidi"/>
          <w:b/>
          <w:sz w:val="22"/>
          <w:szCs w:val="22"/>
          <w:lang w:val="sr-Latn-ME"/>
        </w:rPr>
        <w:t>Plodnost, trudnoća i dojenje</w:t>
      </w:r>
    </w:p>
    <w:p w14:paraId="04C8C08C" w14:textId="77777777" w:rsidR="00403591" w:rsidRPr="00895253" w:rsidRDefault="00403591" w:rsidP="00895253">
      <w:pPr>
        <w:ind w:right="142"/>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lastRenderedPageBreak/>
        <w:t>Ukoliko ste trudni ili dojite, mislite da ste trudni ili planirate trudnoću, obratite se Vašem ljekaru ili farmaceutu za savjet prije nego što uzmete ovaj lijek.</w:t>
      </w:r>
    </w:p>
    <w:p w14:paraId="248F7CA6" w14:textId="77777777" w:rsidR="00403591" w:rsidRPr="00895253" w:rsidRDefault="003D5C1E" w:rsidP="00895253">
      <w:pPr>
        <w:ind w:right="142"/>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A</w:t>
      </w:r>
      <w:r w:rsidR="00403591" w:rsidRPr="00895253">
        <w:rPr>
          <w:rFonts w:asciiTheme="majorBidi" w:hAnsiTheme="majorBidi" w:cstheme="majorBidi"/>
          <w:sz w:val="22"/>
          <w:szCs w:val="22"/>
          <w:lang w:val="sr-Latn-ME"/>
        </w:rPr>
        <w:t>ko ste trudni i imate ugrađen vještački srčani zalistak</w:t>
      </w:r>
      <w:r w:rsidRPr="00895253">
        <w:rPr>
          <w:rFonts w:asciiTheme="majorBidi" w:hAnsiTheme="majorBidi" w:cstheme="majorBidi"/>
          <w:sz w:val="22"/>
          <w:szCs w:val="22"/>
          <w:lang w:val="sr-Latn-ME"/>
        </w:rPr>
        <w:t>,</w:t>
      </w:r>
      <w:r w:rsidR="00403591" w:rsidRPr="00895253">
        <w:rPr>
          <w:rFonts w:asciiTheme="majorBidi" w:hAnsiTheme="majorBidi" w:cstheme="majorBidi"/>
          <w:sz w:val="22"/>
          <w:szCs w:val="22"/>
          <w:lang w:val="sr-Latn-ME"/>
        </w:rPr>
        <w:t xml:space="preserve"> možete imati povećavan rizik od nastanka krvnih ugrušaka. O ovome treba da se konsultujete sa Vašim ljekarom.</w:t>
      </w:r>
    </w:p>
    <w:p w14:paraId="2FADB237" w14:textId="77777777" w:rsidR="00403591" w:rsidRPr="00895253" w:rsidRDefault="00403591" w:rsidP="00895253">
      <w:pPr>
        <w:jc w:val="both"/>
        <w:rPr>
          <w:rFonts w:asciiTheme="majorBidi" w:hAnsiTheme="majorBidi" w:cstheme="majorBidi"/>
          <w:sz w:val="22"/>
          <w:szCs w:val="22"/>
          <w:lang w:val="sr-Latn-ME"/>
        </w:rPr>
      </w:pPr>
    </w:p>
    <w:p w14:paraId="359AAD84" w14:textId="77777777" w:rsidR="003D5C1E" w:rsidRPr="00895253" w:rsidRDefault="003D5C1E" w:rsidP="00895253">
      <w:pPr>
        <w:jc w:val="both"/>
        <w:rPr>
          <w:rFonts w:asciiTheme="majorBidi" w:hAnsiTheme="majorBidi" w:cstheme="majorBidi"/>
          <w:b/>
          <w:bCs/>
          <w:sz w:val="22"/>
          <w:szCs w:val="22"/>
          <w:lang w:val="sr-Latn-ME"/>
        </w:rPr>
      </w:pPr>
      <w:r w:rsidRPr="00895253">
        <w:rPr>
          <w:rFonts w:asciiTheme="majorBidi" w:hAnsiTheme="majorBidi" w:cstheme="majorBidi"/>
          <w:sz w:val="22"/>
          <w:szCs w:val="22"/>
          <w:lang w:val="sr-Latn-ME"/>
        </w:rPr>
        <w:t>Ako</w:t>
      </w:r>
      <w:r w:rsidR="00403591" w:rsidRPr="00895253">
        <w:rPr>
          <w:rFonts w:asciiTheme="majorBidi" w:hAnsiTheme="majorBidi" w:cstheme="majorBidi"/>
          <w:sz w:val="22"/>
          <w:szCs w:val="22"/>
          <w:lang w:val="sr-Latn-ME"/>
        </w:rPr>
        <w:t xml:space="preserve"> dojite ili planirate da dojite,</w:t>
      </w:r>
      <w:r w:rsidRPr="00895253">
        <w:rPr>
          <w:rFonts w:asciiTheme="majorBidi" w:hAnsiTheme="majorBidi" w:cstheme="majorBidi"/>
          <w:sz w:val="22"/>
          <w:szCs w:val="22"/>
          <w:lang w:val="sr-Latn-ME"/>
        </w:rPr>
        <w:t xml:space="preserve"> obratite se Vašem ljekaru za savjet prije nego primijenite ovaj lijek.</w:t>
      </w:r>
      <w:r w:rsidRPr="00895253">
        <w:rPr>
          <w:rFonts w:asciiTheme="majorBidi" w:hAnsiTheme="majorBidi" w:cstheme="majorBidi"/>
          <w:sz w:val="22"/>
          <w:szCs w:val="22"/>
          <w:lang w:val="sr-Latn-ME"/>
        </w:rPr>
        <w:cr/>
      </w:r>
    </w:p>
    <w:p w14:paraId="76A40C24" w14:textId="77777777" w:rsidR="00542A07" w:rsidRDefault="00A32113" w:rsidP="00895253">
      <w:pPr>
        <w:jc w:val="both"/>
        <w:rPr>
          <w:rFonts w:asciiTheme="majorBidi" w:hAnsiTheme="majorBidi" w:cstheme="majorBidi"/>
          <w:b/>
          <w:bCs/>
          <w:sz w:val="22"/>
          <w:szCs w:val="22"/>
          <w:lang w:val="sr-Latn-ME"/>
        </w:rPr>
      </w:pPr>
      <w:r w:rsidRPr="00895253">
        <w:rPr>
          <w:rFonts w:asciiTheme="majorBidi" w:hAnsiTheme="majorBidi" w:cstheme="majorBidi"/>
          <w:b/>
          <w:sz w:val="22"/>
          <w:szCs w:val="22"/>
          <w:lang w:val="sr-Latn-ME"/>
        </w:rPr>
        <w:t xml:space="preserve">Uticaj lijeka </w:t>
      </w:r>
      <w:r w:rsidR="00912020" w:rsidRPr="00895253">
        <w:rPr>
          <w:rFonts w:asciiTheme="majorBidi" w:hAnsiTheme="majorBidi" w:cstheme="majorBidi"/>
          <w:b/>
          <w:sz w:val="22"/>
          <w:szCs w:val="22"/>
          <w:lang w:val="sr-Latn-ME"/>
        </w:rPr>
        <w:t>Enoxaparin Ledraxen</w:t>
      </w:r>
      <w:r w:rsidRPr="00895253">
        <w:rPr>
          <w:rFonts w:asciiTheme="majorBidi" w:hAnsiTheme="majorBidi" w:cstheme="majorBidi"/>
          <w:b/>
          <w:sz w:val="22"/>
          <w:szCs w:val="22"/>
          <w:lang w:val="sr-Latn-ME"/>
        </w:rPr>
        <w:t xml:space="preserve"> na </w:t>
      </w:r>
      <w:r w:rsidR="00F47B6C" w:rsidRPr="00895253">
        <w:rPr>
          <w:rFonts w:asciiTheme="majorBidi" w:hAnsiTheme="majorBidi" w:cstheme="majorBidi"/>
          <w:b/>
          <w:sz w:val="22"/>
          <w:szCs w:val="22"/>
          <w:lang w:val="sr-Latn-ME"/>
        </w:rPr>
        <w:t xml:space="preserve">sposobnost upravljanja </w:t>
      </w:r>
      <w:r w:rsidRPr="00895253">
        <w:rPr>
          <w:rFonts w:asciiTheme="majorBidi" w:hAnsiTheme="majorBidi" w:cstheme="majorBidi"/>
          <w:b/>
          <w:sz w:val="22"/>
          <w:szCs w:val="22"/>
          <w:lang w:val="sr-Latn-ME"/>
        </w:rPr>
        <w:t>vozilima i rukovanje mašinama</w:t>
      </w:r>
      <w:r w:rsidRPr="00895253">
        <w:rPr>
          <w:rFonts w:asciiTheme="majorBidi" w:hAnsiTheme="majorBidi" w:cstheme="majorBidi"/>
          <w:b/>
          <w:bCs/>
          <w:sz w:val="22"/>
          <w:szCs w:val="22"/>
          <w:lang w:val="sr-Latn-ME"/>
        </w:rPr>
        <w:t xml:space="preserve"> </w:t>
      </w:r>
    </w:p>
    <w:p w14:paraId="0E72C8C7" w14:textId="77777777" w:rsidR="00895253" w:rsidRPr="00895253" w:rsidRDefault="00895253" w:rsidP="00895253">
      <w:pPr>
        <w:jc w:val="both"/>
        <w:rPr>
          <w:rFonts w:asciiTheme="majorBidi" w:hAnsiTheme="majorBidi" w:cstheme="majorBidi"/>
          <w:b/>
          <w:bCs/>
          <w:sz w:val="22"/>
          <w:szCs w:val="22"/>
          <w:lang w:val="sr-Latn-ME"/>
        </w:rPr>
      </w:pPr>
    </w:p>
    <w:p w14:paraId="648D2BF8" w14:textId="77777777" w:rsidR="003D5C1E" w:rsidRPr="00895253" w:rsidRDefault="003D5C1E" w:rsidP="00895253">
      <w:pPr>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 xml:space="preserve">Lijek Enoxaparin Ledraxen </w:t>
      </w:r>
      <w:r w:rsidR="00403591" w:rsidRPr="00895253">
        <w:rPr>
          <w:rFonts w:asciiTheme="majorBidi" w:hAnsiTheme="majorBidi" w:cstheme="majorBidi"/>
          <w:sz w:val="22"/>
          <w:szCs w:val="22"/>
          <w:lang w:val="sr-Latn-ME"/>
        </w:rPr>
        <w:t>ne utiče na sposobnost vožnje ili upravljanja mašinama.</w:t>
      </w:r>
    </w:p>
    <w:p w14:paraId="16DCB358" w14:textId="77777777" w:rsidR="00403591" w:rsidRPr="00895253" w:rsidRDefault="00403591" w:rsidP="00895253">
      <w:pPr>
        <w:pStyle w:val="BodyText"/>
        <w:spacing w:before="193" w:after="0"/>
        <w:ind w:right="142"/>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Preporučuje se da zdravstveni radnik zabilježi naziv i broj serije lijeka koji primjenjujete u Vaš zdravstveni karton.</w:t>
      </w:r>
    </w:p>
    <w:p w14:paraId="2BD9002D" w14:textId="77777777" w:rsidR="00445D8F" w:rsidRDefault="00445D8F" w:rsidP="00895253">
      <w:pPr>
        <w:jc w:val="both"/>
        <w:rPr>
          <w:rFonts w:asciiTheme="majorBidi" w:hAnsiTheme="majorBidi" w:cstheme="majorBidi"/>
          <w:sz w:val="22"/>
          <w:szCs w:val="22"/>
          <w:lang w:val="sr-Latn-ME"/>
        </w:rPr>
      </w:pPr>
    </w:p>
    <w:p w14:paraId="3EE88395" w14:textId="77777777" w:rsidR="00895253" w:rsidRPr="00895253" w:rsidRDefault="00895253" w:rsidP="00895253">
      <w:pPr>
        <w:jc w:val="both"/>
        <w:rPr>
          <w:rFonts w:asciiTheme="majorBidi" w:hAnsiTheme="majorBidi" w:cstheme="majorBidi"/>
          <w:sz w:val="22"/>
          <w:szCs w:val="22"/>
          <w:lang w:val="sr-Latn-ME"/>
        </w:rPr>
      </w:pPr>
    </w:p>
    <w:p w14:paraId="790CBEAC" w14:textId="77777777" w:rsidR="00A32113" w:rsidRPr="00895253" w:rsidRDefault="00A32113" w:rsidP="00895253">
      <w:pPr>
        <w:tabs>
          <w:tab w:val="left" w:pos="540"/>
          <w:tab w:val="left" w:pos="569"/>
        </w:tabs>
        <w:jc w:val="both"/>
        <w:rPr>
          <w:rFonts w:asciiTheme="majorBidi" w:hAnsiTheme="majorBidi" w:cstheme="majorBidi"/>
          <w:b/>
          <w:bCs/>
          <w:sz w:val="22"/>
          <w:szCs w:val="22"/>
          <w:lang w:val="sr-Latn-ME"/>
        </w:rPr>
      </w:pPr>
      <w:r w:rsidRPr="00895253">
        <w:rPr>
          <w:rFonts w:asciiTheme="majorBidi" w:hAnsiTheme="majorBidi" w:cstheme="majorBidi"/>
          <w:b/>
          <w:bCs/>
          <w:sz w:val="22"/>
          <w:szCs w:val="22"/>
          <w:lang w:val="sr-Latn-ME"/>
        </w:rPr>
        <w:t xml:space="preserve">3. </w:t>
      </w:r>
      <w:r w:rsidR="00291DAD" w:rsidRPr="00895253">
        <w:rPr>
          <w:rFonts w:asciiTheme="majorBidi" w:hAnsiTheme="majorBidi" w:cstheme="majorBidi"/>
          <w:b/>
          <w:bCs/>
          <w:sz w:val="22"/>
          <w:szCs w:val="22"/>
          <w:lang w:val="sr-Latn-ME"/>
        </w:rPr>
        <w:tab/>
        <w:t xml:space="preserve">KAKO SE UPOTREBLJAVA LIJEK </w:t>
      </w:r>
      <w:r w:rsidR="00912020" w:rsidRPr="00895253">
        <w:rPr>
          <w:rFonts w:asciiTheme="majorBidi" w:hAnsiTheme="majorBidi" w:cstheme="majorBidi"/>
          <w:b/>
          <w:sz w:val="22"/>
          <w:szCs w:val="22"/>
          <w:lang w:val="sr-Latn-ME"/>
        </w:rPr>
        <w:t>ENOXAPARIN LEDRAXEN</w:t>
      </w:r>
    </w:p>
    <w:p w14:paraId="78FBBAA0" w14:textId="77777777" w:rsidR="00445D8F" w:rsidRPr="00895253" w:rsidRDefault="00445D8F" w:rsidP="00895253">
      <w:pPr>
        <w:jc w:val="both"/>
        <w:rPr>
          <w:rFonts w:asciiTheme="majorBidi" w:hAnsiTheme="majorBidi" w:cstheme="majorBidi"/>
          <w:bCs/>
          <w:caps/>
          <w:sz w:val="22"/>
          <w:szCs w:val="22"/>
          <w:lang w:val="sr-Latn-ME"/>
        </w:rPr>
      </w:pPr>
    </w:p>
    <w:p w14:paraId="6C338CED" w14:textId="77777777" w:rsidR="004343B1" w:rsidRPr="00895253" w:rsidRDefault="00C77D13" w:rsidP="00895253">
      <w:pPr>
        <w:pStyle w:val="Header"/>
        <w:tabs>
          <w:tab w:val="left" w:pos="0"/>
        </w:tabs>
        <w:ind w:right="142"/>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Uvijek uzimajte ovaj lijek tačno onako kako Vam je rekao Vaš ljekar ili farmaceut. Provjerite sa ljekarom ili farmaceutom ako ni</w:t>
      </w:r>
      <w:r w:rsidR="006A5C8B" w:rsidRPr="00895253">
        <w:rPr>
          <w:rFonts w:asciiTheme="majorBidi" w:hAnsiTheme="majorBidi" w:cstheme="majorBidi"/>
          <w:sz w:val="22"/>
          <w:szCs w:val="22"/>
          <w:lang w:val="sr-Latn-ME"/>
        </w:rPr>
        <w:t>je</w:t>
      </w:r>
      <w:r w:rsidRPr="00895253">
        <w:rPr>
          <w:rFonts w:asciiTheme="majorBidi" w:hAnsiTheme="majorBidi" w:cstheme="majorBidi"/>
          <w:sz w:val="22"/>
          <w:szCs w:val="22"/>
          <w:lang w:val="sr-Latn-ME"/>
        </w:rPr>
        <w:t xml:space="preserve">ste sigurni kako da koristite ovaj lijek. </w:t>
      </w:r>
    </w:p>
    <w:p w14:paraId="10B2433B" w14:textId="77777777" w:rsidR="004343B1" w:rsidRPr="00895253" w:rsidRDefault="004343B1" w:rsidP="00895253">
      <w:pPr>
        <w:pStyle w:val="Header"/>
        <w:tabs>
          <w:tab w:val="left" w:pos="0"/>
        </w:tabs>
        <w:jc w:val="both"/>
        <w:rPr>
          <w:rFonts w:asciiTheme="majorBidi" w:hAnsiTheme="majorBidi" w:cstheme="majorBidi"/>
          <w:sz w:val="22"/>
          <w:szCs w:val="22"/>
          <w:lang w:val="sr-Latn-ME"/>
        </w:rPr>
      </w:pPr>
    </w:p>
    <w:p w14:paraId="21C9EDE6" w14:textId="77777777" w:rsidR="00403591" w:rsidRPr="00895253" w:rsidRDefault="00403591" w:rsidP="00895253">
      <w:pPr>
        <w:pStyle w:val="Header"/>
        <w:tabs>
          <w:tab w:val="left" w:pos="0"/>
        </w:tabs>
        <w:jc w:val="both"/>
        <w:rPr>
          <w:rFonts w:asciiTheme="majorBidi" w:hAnsiTheme="majorBidi" w:cstheme="majorBidi"/>
          <w:sz w:val="22"/>
          <w:szCs w:val="22"/>
          <w:lang w:val="sr-Latn-ME"/>
        </w:rPr>
      </w:pPr>
      <w:r w:rsidRPr="00895253">
        <w:rPr>
          <w:rFonts w:asciiTheme="majorBidi" w:hAnsiTheme="majorBidi" w:cstheme="majorBidi"/>
          <w:b/>
          <w:bCs/>
          <w:sz w:val="22"/>
          <w:szCs w:val="22"/>
          <w:lang w:val="sr-Latn-ME"/>
        </w:rPr>
        <w:t>Upotreba lijeka</w:t>
      </w:r>
    </w:p>
    <w:p w14:paraId="5AB8649F" w14:textId="77777777" w:rsidR="004343B1" w:rsidRPr="00895253" w:rsidRDefault="004343B1" w:rsidP="00895253">
      <w:pPr>
        <w:widowControl w:val="0"/>
        <w:numPr>
          <w:ilvl w:val="0"/>
          <w:numId w:val="6"/>
        </w:numPr>
        <w:tabs>
          <w:tab w:val="left" w:pos="1312"/>
          <w:tab w:val="left" w:pos="1313"/>
          <w:tab w:val="left" w:pos="9348"/>
        </w:tabs>
        <w:autoSpaceDE w:val="0"/>
        <w:autoSpaceDN w:val="0"/>
        <w:ind w:right="433"/>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 xml:space="preserve">Lijek Enoxaparin Ledraxen će Vam uobičajeno dati ljekar ili medicinska sestra. To </w:t>
      </w:r>
      <w:r w:rsidR="0025348A" w:rsidRPr="00895253">
        <w:rPr>
          <w:rFonts w:asciiTheme="majorBidi" w:hAnsiTheme="majorBidi" w:cstheme="majorBidi"/>
          <w:sz w:val="22"/>
          <w:szCs w:val="22"/>
          <w:lang w:val="sr-Latn-ME"/>
        </w:rPr>
        <w:t xml:space="preserve">je </w:t>
      </w:r>
      <w:r w:rsidRPr="00895253">
        <w:rPr>
          <w:rFonts w:asciiTheme="majorBidi" w:hAnsiTheme="majorBidi" w:cstheme="majorBidi"/>
          <w:sz w:val="22"/>
          <w:szCs w:val="22"/>
          <w:lang w:val="sr-Latn-ME"/>
        </w:rPr>
        <w:t>zato što lijek treba da se primijeni u obliku injekcije.</w:t>
      </w:r>
    </w:p>
    <w:p w14:paraId="6EF92052" w14:textId="77777777" w:rsidR="00D463E3" w:rsidRPr="00895253" w:rsidRDefault="00D463E3" w:rsidP="00895253">
      <w:pPr>
        <w:pStyle w:val="ListParagraph"/>
        <w:numPr>
          <w:ilvl w:val="0"/>
          <w:numId w:val="6"/>
        </w:numPr>
        <w:jc w:val="both"/>
        <w:rPr>
          <w:rFonts w:asciiTheme="majorBidi" w:hAnsiTheme="majorBidi" w:cstheme="majorBidi"/>
          <w:lang w:val="sr-Latn-ME"/>
        </w:rPr>
      </w:pPr>
      <w:r w:rsidRPr="00895253">
        <w:rPr>
          <w:rFonts w:asciiTheme="majorBidi" w:hAnsiTheme="majorBidi" w:cstheme="majorBidi"/>
          <w:lang w:val="sr-Latn-ME"/>
        </w:rPr>
        <w:t>Lijek Enoxaparin Ledraxen se obično daje u vidu podkožne injekcije (subkutano).</w:t>
      </w:r>
    </w:p>
    <w:p w14:paraId="6659CD97" w14:textId="77777777" w:rsidR="00D463E3" w:rsidRPr="00895253" w:rsidRDefault="00D463E3" w:rsidP="00895253">
      <w:pPr>
        <w:pStyle w:val="ListParagraph"/>
        <w:numPr>
          <w:ilvl w:val="0"/>
          <w:numId w:val="6"/>
        </w:numPr>
        <w:ind w:right="142"/>
        <w:jc w:val="both"/>
        <w:rPr>
          <w:rFonts w:asciiTheme="majorBidi" w:hAnsiTheme="majorBidi" w:cstheme="majorBidi"/>
          <w:lang w:val="sr-Latn-ME"/>
        </w:rPr>
      </w:pPr>
      <w:r w:rsidRPr="00895253">
        <w:rPr>
          <w:rFonts w:asciiTheme="majorBidi" w:hAnsiTheme="majorBidi" w:cstheme="majorBidi"/>
          <w:lang w:val="sr-Latn-ME"/>
        </w:rPr>
        <w:t>Lijek Enoxaparin Ledraxen se može primijeniti intravenski (injekcija u venu), nakon određenih vrsta srčanog udara ili operacija.</w:t>
      </w:r>
    </w:p>
    <w:p w14:paraId="1E3117F6" w14:textId="77777777" w:rsidR="00D463E3" w:rsidRPr="00895253" w:rsidRDefault="00D463E3" w:rsidP="00895253">
      <w:pPr>
        <w:pStyle w:val="ListParagraph"/>
        <w:numPr>
          <w:ilvl w:val="0"/>
          <w:numId w:val="6"/>
        </w:numPr>
        <w:ind w:right="142"/>
        <w:jc w:val="both"/>
        <w:rPr>
          <w:rFonts w:asciiTheme="majorBidi" w:hAnsiTheme="majorBidi" w:cstheme="majorBidi"/>
          <w:lang w:val="sr-Latn-ME"/>
        </w:rPr>
      </w:pPr>
      <w:r w:rsidRPr="00895253">
        <w:rPr>
          <w:rFonts w:asciiTheme="majorBidi" w:hAnsiTheme="majorBidi" w:cstheme="majorBidi"/>
          <w:lang w:val="sr-Latn-ME"/>
        </w:rPr>
        <w:t>Lijek Enoxaparin Ledraxen se može dodati u cijev koja izlazi iz tijela (arterijsku liniju) na početku dijalize.</w:t>
      </w:r>
    </w:p>
    <w:p w14:paraId="5C7106BE" w14:textId="77777777" w:rsidR="00D463E3" w:rsidRDefault="00D463E3" w:rsidP="00895253">
      <w:pPr>
        <w:pStyle w:val="ListParagraph"/>
        <w:numPr>
          <w:ilvl w:val="0"/>
          <w:numId w:val="6"/>
        </w:numPr>
        <w:jc w:val="both"/>
        <w:rPr>
          <w:rFonts w:asciiTheme="majorBidi" w:hAnsiTheme="majorBidi" w:cstheme="majorBidi"/>
          <w:lang w:val="sr-Latn-ME"/>
        </w:rPr>
      </w:pPr>
      <w:r w:rsidRPr="00895253">
        <w:rPr>
          <w:rFonts w:asciiTheme="majorBidi" w:hAnsiTheme="majorBidi" w:cstheme="majorBidi"/>
          <w:lang w:val="sr-Latn-ME"/>
        </w:rPr>
        <w:t>Nemojte injicirati lijek Enoxaparin Ledraxen u mišić.</w:t>
      </w:r>
    </w:p>
    <w:p w14:paraId="771C80B6" w14:textId="77777777" w:rsidR="00895253" w:rsidRPr="00895253" w:rsidRDefault="00895253" w:rsidP="00FA4BD1">
      <w:pPr>
        <w:pStyle w:val="ListParagraph"/>
        <w:ind w:left="1312" w:firstLine="0"/>
        <w:jc w:val="both"/>
        <w:rPr>
          <w:rFonts w:asciiTheme="majorBidi" w:hAnsiTheme="majorBidi" w:cstheme="majorBidi"/>
          <w:lang w:val="sr-Latn-ME"/>
        </w:rPr>
      </w:pPr>
    </w:p>
    <w:p w14:paraId="1B82B038" w14:textId="77777777" w:rsidR="003E5A50" w:rsidRPr="00895253" w:rsidRDefault="00085069" w:rsidP="00895253">
      <w:pPr>
        <w:pStyle w:val="Header"/>
        <w:tabs>
          <w:tab w:val="left" w:pos="0"/>
        </w:tabs>
        <w:jc w:val="both"/>
        <w:rPr>
          <w:rFonts w:asciiTheme="majorBidi" w:hAnsiTheme="majorBidi" w:cstheme="majorBidi"/>
          <w:b/>
          <w:bCs/>
          <w:sz w:val="22"/>
          <w:szCs w:val="22"/>
          <w:lang w:val="sr-Latn-ME"/>
        </w:rPr>
      </w:pPr>
      <w:r w:rsidRPr="00895253">
        <w:rPr>
          <w:rFonts w:asciiTheme="majorBidi" w:hAnsiTheme="majorBidi" w:cstheme="majorBidi"/>
          <w:b/>
          <w:bCs/>
          <w:sz w:val="22"/>
          <w:szCs w:val="22"/>
          <w:lang w:val="sr-Latn-ME"/>
        </w:rPr>
        <w:t>Koliko lijeka ćete primiti</w:t>
      </w:r>
    </w:p>
    <w:p w14:paraId="7FAF0F9C" w14:textId="60C8AC62" w:rsidR="00403591" w:rsidRPr="00895253" w:rsidRDefault="00403591" w:rsidP="000A3ED1">
      <w:pPr>
        <w:widowControl w:val="0"/>
        <w:numPr>
          <w:ilvl w:val="0"/>
          <w:numId w:val="5"/>
        </w:numPr>
        <w:tabs>
          <w:tab w:val="left" w:pos="952"/>
          <w:tab w:val="left" w:pos="953"/>
          <w:tab w:val="left" w:pos="7088"/>
        </w:tabs>
        <w:autoSpaceDE w:val="0"/>
        <w:autoSpaceDN w:val="0"/>
        <w:ind w:right="142"/>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Vaš</w:t>
      </w:r>
      <w:r w:rsidRPr="00895253">
        <w:rPr>
          <w:rFonts w:asciiTheme="majorBidi" w:hAnsiTheme="majorBidi" w:cstheme="majorBidi"/>
          <w:spacing w:val="-4"/>
          <w:sz w:val="22"/>
          <w:szCs w:val="22"/>
          <w:lang w:val="sr-Latn-ME"/>
        </w:rPr>
        <w:t xml:space="preserve"> </w:t>
      </w:r>
      <w:r w:rsidRPr="00895253">
        <w:rPr>
          <w:rFonts w:asciiTheme="majorBidi" w:hAnsiTheme="majorBidi" w:cstheme="majorBidi"/>
          <w:sz w:val="22"/>
          <w:szCs w:val="22"/>
          <w:lang w:val="sr-Latn-ME"/>
        </w:rPr>
        <w:t>ljekar</w:t>
      </w:r>
      <w:r w:rsidRPr="00895253">
        <w:rPr>
          <w:rFonts w:asciiTheme="majorBidi" w:hAnsiTheme="majorBidi" w:cstheme="majorBidi"/>
          <w:spacing w:val="-3"/>
          <w:sz w:val="22"/>
          <w:szCs w:val="22"/>
          <w:lang w:val="sr-Latn-ME"/>
        </w:rPr>
        <w:t xml:space="preserve"> </w:t>
      </w:r>
      <w:r w:rsidRPr="00895253">
        <w:rPr>
          <w:rFonts w:asciiTheme="majorBidi" w:hAnsiTheme="majorBidi" w:cstheme="majorBidi"/>
          <w:sz w:val="22"/>
          <w:szCs w:val="22"/>
          <w:lang w:val="sr-Latn-ME"/>
        </w:rPr>
        <w:t>će</w:t>
      </w:r>
      <w:r w:rsidRPr="00895253">
        <w:rPr>
          <w:rFonts w:asciiTheme="majorBidi" w:hAnsiTheme="majorBidi" w:cstheme="majorBidi"/>
          <w:spacing w:val="-3"/>
          <w:sz w:val="22"/>
          <w:szCs w:val="22"/>
          <w:lang w:val="sr-Latn-ME"/>
        </w:rPr>
        <w:t xml:space="preserve"> </w:t>
      </w:r>
      <w:r w:rsidRPr="00895253">
        <w:rPr>
          <w:rFonts w:asciiTheme="majorBidi" w:hAnsiTheme="majorBidi" w:cstheme="majorBidi"/>
          <w:sz w:val="22"/>
          <w:szCs w:val="22"/>
          <w:lang w:val="sr-Latn-ME"/>
        </w:rPr>
        <w:t>odlučiti</w:t>
      </w:r>
      <w:r w:rsidRPr="00895253">
        <w:rPr>
          <w:rFonts w:asciiTheme="majorBidi" w:hAnsiTheme="majorBidi" w:cstheme="majorBidi"/>
          <w:spacing w:val="-3"/>
          <w:sz w:val="22"/>
          <w:szCs w:val="22"/>
          <w:lang w:val="sr-Latn-ME"/>
        </w:rPr>
        <w:t xml:space="preserve"> </w:t>
      </w:r>
      <w:r w:rsidR="00085069" w:rsidRPr="00895253">
        <w:rPr>
          <w:rFonts w:asciiTheme="majorBidi" w:hAnsiTheme="majorBidi" w:cstheme="majorBidi"/>
          <w:spacing w:val="-3"/>
          <w:sz w:val="22"/>
          <w:szCs w:val="22"/>
          <w:lang w:val="sr-Latn-ME"/>
        </w:rPr>
        <w:t xml:space="preserve">koliko ćete lijeka </w:t>
      </w:r>
      <w:r w:rsidR="00085069" w:rsidRPr="00895253">
        <w:rPr>
          <w:rFonts w:asciiTheme="majorBidi" w:hAnsiTheme="majorBidi" w:cstheme="majorBidi"/>
          <w:sz w:val="22"/>
          <w:szCs w:val="22"/>
          <w:lang w:val="sr-Latn-ME"/>
        </w:rPr>
        <w:t xml:space="preserve">Enoxaparin </w:t>
      </w:r>
      <w:r w:rsidR="003E5A50" w:rsidRPr="00895253">
        <w:rPr>
          <w:rFonts w:asciiTheme="majorBidi" w:hAnsiTheme="majorBidi" w:cstheme="majorBidi"/>
          <w:sz w:val="22"/>
          <w:szCs w:val="22"/>
          <w:lang w:val="sr-Latn-ME"/>
        </w:rPr>
        <w:t>Ledraxen primati</w:t>
      </w:r>
      <w:r w:rsidR="000A3ED1">
        <w:rPr>
          <w:rFonts w:asciiTheme="majorBidi" w:hAnsiTheme="majorBidi" w:cstheme="majorBidi"/>
          <w:sz w:val="22"/>
          <w:szCs w:val="22"/>
          <w:lang w:val="sr-Latn-ME"/>
        </w:rPr>
        <w:t>.</w:t>
      </w:r>
      <w:r w:rsidR="00085069" w:rsidRPr="00895253">
        <w:rPr>
          <w:rFonts w:asciiTheme="majorBidi" w:hAnsiTheme="majorBidi" w:cstheme="majorBidi"/>
          <w:spacing w:val="-3"/>
          <w:sz w:val="22"/>
          <w:szCs w:val="22"/>
          <w:lang w:val="sr-Latn-ME"/>
        </w:rPr>
        <w:t xml:space="preserve"> </w:t>
      </w:r>
      <w:r w:rsidRPr="00895253">
        <w:rPr>
          <w:rFonts w:asciiTheme="majorBidi" w:hAnsiTheme="majorBidi" w:cstheme="majorBidi"/>
          <w:sz w:val="22"/>
          <w:szCs w:val="22"/>
          <w:lang w:val="sr-Latn-ME"/>
        </w:rPr>
        <w:t>Količina</w:t>
      </w:r>
      <w:r w:rsidRPr="00895253">
        <w:rPr>
          <w:rFonts w:asciiTheme="majorBidi" w:hAnsiTheme="majorBidi" w:cstheme="majorBidi"/>
          <w:spacing w:val="-3"/>
          <w:sz w:val="22"/>
          <w:szCs w:val="22"/>
          <w:lang w:val="sr-Latn-ME"/>
        </w:rPr>
        <w:t xml:space="preserve"> </w:t>
      </w:r>
      <w:r w:rsidRPr="00895253">
        <w:rPr>
          <w:rFonts w:asciiTheme="majorBidi" w:hAnsiTheme="majorBidi" w:cstheme="majorBidi"/>
          <w:sz w:val="22"/>
          <w:szCs w:val="22"/>
          <w:lang w:val="sr-Latn-ME"/>
        </w:rPr>
        <w:t>lijeka</w:t>
      </w:r>
      <w:r w:rsidRPr="00895253">
        <w:rPr>
          <w:rFonts w:asciiTheme="majorBidi" w:hAnsiTheme="majorBidi" w:cstheme="majorBidi"/>
          <w:spacing w:val="-3"/>
          <w:sz w:val="22"/>
          <w:szCs w:val="22"/>
          <w:lang w:val="sr-Latn-ME"/>
        </w:rPr>
        <w:t xml:space="preserve"> </w:t>
      </w:r>
      <w:r w:rsidRPr="00895253">
        <w:rPr>
          <w:rFonts w:asciiTheme="majorBidi" w:hAnsiTheme="majorBidi" w:cstheme="majorBidi"/>
          <w:sz w:val="22"/>
          <w:szCs w:val="22"/>
          <w:lang w:val="sr-Latn-ME"/>
        </w:rPr>
        <w:t>zavisi</w:t>
      </w:r>
      <w:r w:rsidRPr="00895253">
        <w:rPr>
          <w:rFonts w:asciiTheme="majorBidi" w:hAnsiTheme="majorBidi" w:cstheme="majorBidi"/>
          <w:spacing w:val="-4"/>
          <w:sz w:val="22"/>
          <w:szCs w:val="22"/>
          <w:lang w:val="sr-Latn-ME"/>
        </w:rPr>
        <w:t xml:space="preserve"> </w:t>
      </w:r>
      <w:r w:rsidRPr="00895253">
        <w:rPr>
          <w:rFonts w:asciiTheme="majorBidi" w:hAnsiTheme="majorBidi" w:cstheme="majorBidi"/>
          <w:sz w:val="22"/>
          <w:szCs w:val="22"/>
          <w:lang w:val="sr-Latn-ME"/>
        </w:rPr>
        <w:t xml:space="preserve">od </w:t>
      </w:r>
      <w:r w:rsidR="00085069" w:rsidRPr="00895253">
        <w:rPr>
          <w:rFonts w:asciiTheme="majorBidi" w:hAnsiTheme="majorBidi" w:cstheme="majorBidi"/>
          <w:sz w:val="22"/>
          <w:szCs w:val="22"/>
          <w:lang w:val="sr-Latn-ME"/>
        </w:rPr>
        <w:t>razloga zbog kojeg se primjenjuje</w:t>
      </w:r>
      <w:r w:rsidRPr="00895253">
        <w:rPr>
          <w:rFonts w:asciiTheme="majorBidi" w:hAnsiTheme="majorBidi" w:cstheme="majorBidi"/>
          <w:sz w:val="22"/>
          <w:szCs w:val="22"/>
          <w:lang w:val="sr-Latn-ME"/>
        </w:rPr>
        <w:t>.</w:t>
      </w:r>
    </w:p>
    <w:p w14:paraId="79F6C782" w14:textId="77777777" w:rsidR="00403591" w:rsidRPr="00895253" w:rsidRDefault="00403591" w:rsidP="00895253">
      <w:pPr>
        <w:widowControl w:val="0"/>
        <w:numPr>
          <w:ilvl w:val="0"/>
          <w:numId w:val="5"/>
        </w:numPr>
        <w:tabs>
          <w:tab w:val="left" w:pos="952"/>
          <w:tab w:val="left" w:pos="953"/>
        </w:tabs>
        <w:autoSpaceDE w:val="0"/>
        <w:autoSpaceDN w:val="0"/>
        <w:ind w:right="142" w:hanging="361"/>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 xml:space="preserve">Ukoliko imate </w:t>
      </w:r>
      <w:r w:rsidR="0048015D" w:rsidRPr="00895253">
        <w:rPr>
          <w:rFonts w:asciiTheme="majorBidi" w:hAnsiTheme="majorBidi" w:cstheme="majorBidi"/>
          <w:sz w:val="22"/>
          <w:szCs w:val="22"/>
          <w:lang w:val="sr-Latn-ME"/>
        </w:rPr>
        <w:t>bubrežnih tegoba</w:t>
      </w:r>
      <w:r w:rsidRPr="00895253">
        <w:rPr>
          <w:rFonts w:asciiTheme="majorBidi" w:hAnsiTheme="majorBidi" w:cstheme="majorBidi"/>
          <w:sz w:val="22"/>
          <w:szCs w:val="22"/>
          <w:lang w:val="sr-Latn-ME"/>
        </w:rPr>
        <w:t>, možda će Vam propisati manju dozu</w:t>
      </w:r>
      <w:r w:rsidRPr="00895253">
        <w:rPr>
          <w:rFonts w:asciiTheme="majorBidi" w:hAnsiTheme="majorBidi" w:cstheme="majorBidi"/>
          <w:spacing w:val="-19"/>
          <w:sz w:val="22"/>
          <w:szCs w:val="22"/>
          <w:lang w:val="sr-Latn-ME"/>
        </w:rPr>
        <w:t xml:space="preserve"> </w:t>
      </w:r>
      <w:r w:rsidRPr="00895253">
        <w:rPr>
          <w:rFonts w:asciiTheme="majorBidi" w:hAnsiTheme="majorBidi" w:cstheme="majorBidi"/>
          <w:sz w:val="22"/>
          <w:szCs w:val="22"/>
          <w:lang w:val="sr-Latn-ME"/>
        </w:rPr>
        <w:t>lijeka</w:t>
      </w:r>
      <w:r w:rsidR="0048015D" w:rsidRPr="00895253">
        <w:rPr>
          <w:rFonts w:asciiTheme="majorBidi" w:hAnsiTheme="majorBidi" w:cstheme="majorBidi"/>
          <w:sz w:val="22"/>
          <w:szCs w:val="22"/>
          <w:lang w:val="sr-Latn-ME"/>
        </w:rPr>
        <w:t xml:space="preserve"> Enoxaparin </w:t>
      </w:r>
      <w:r w:rsidR="003E5A50" w:rsidRPr="00895253">
        <w:rPr>
          <w:rFonts w:asciiTheme="majorBidi" w:hAnsiTheme="majorBidi" w:cstheme="majorBidi"/>
          <w:sz w:val="22"/>
          <w:szCs w:val="22"/>
          <w:lang w:val="sr-Latn-ME"/>
        </w:rPr>
        <w:t>Ledraxen.</w:t>
      </w:r>
    </w:p>
    <w:p w14:paraId="0B50BF8A" w14:textId="77777777" w:rsidR="0048015D" w:rsidRPr="00895253" w:rsidRDefault="0048015D" w:rsidP="00895253">
      <w:pPr>
        <w:widowControl w:val="0"/>
        <w:tabs>
          <w:tab w:val="left" w:pos="952"/>
          <w:tab w:val="left" w:pos="953"/>
        </w:tabs>
        <w:autoSpaceDE w:val="0"/>
        <w:autoSpaceDN w:val="0"/>
        <w:jc w:val="both"/>
        <w:rPr>
          <w:rFonts w:asciiTheme="majorBidi" w:hAnsiTheme="majorBidi" w:cstheme="majorBidi"/>
          <w:b/>
          <w:bCs/>
          <w:sz w:val="22"/>
          <w:szCs w:val="22"/>
          <w:u w:val="single"/>
          <w:lang w:val="sr-Latn-ME"/>
        </w:rPr>
      </w:pPr>
    </w:p>
    <w:p w14:paraId="33D0C79B" w14:textId="77777777" w:rsidR="0048015D" w:rsidRPr="00895253" w:rsidRDefault="006C4267" w:rsidP="00895253">
      <w:pPr>
        <w:widowControl w:val="0"/>
        <w:tabs>
          <w:tab w:val="left" w:pos="952"/>
          <w:tab w:val="left" w:pos="953"/>
        </w:tabs>
        <w:autoSpaceDE w:val="0"/>
        <w:autoSpaceDN w:val="0"/>
        <w:jc w:val="both"/>
        <w:rPr>
          <w:rFonts w:asciiTheme="majorBidi" w:hAnsiTheme="majorBidi" w:cstheme="majorBidi"/>
          <w:b/>
          <w:sz w:val="22"/>
          <w:szCs w:val="22"/>
          <w:lang w:val="sr-Latn-ME"/>
        </w:rPr>
      </w:pPr>
      <w:r w:rsidRPr="00895253">
        <w:rPr>
          <w:rFonts w:asciiTheme="majorBidi" w:hAnsiTheme="majorBidi" w:cstheme="majorBidi"/>
          <w:b/>
          <w:sz w:val="22"/>
          <w:szCs w:val="22"/>
          <w:lang w:val="sr-Latn-ME"/>
        </w:rPr>
        <w:t xml:space="preserve">1. </w:t>
      </w:r>
      <w:r w:rsidR="0048015D" w:rsidRPr="00FA4BD1">
        <w:rPr>
          <w:rFonts w:asciiTheme="majorBidi" w:hAnsiTheme="majorBidi" w:cstheme="majorBidi"/>
          <w:b/>
          <w:sz w:val="22"/>
          <w:szCs w:val="22"/>
          <w:lang w:val="sr-Latn-ME"/>
        </w:rPr>
        <w:t>Liječenje krvnih ugrušaka u krvi</w:t>
      </w:r>
    </w:p>
    <w:p w14:paraId="6B86612B" w14:textId="227B5676" w:rsidR="003E5A50" w:rsidRPr="00895253" w:rsidRDefault="0048015D" w:rsidP="00895253">
      <w:pPr>
        <w:pStyle w:val="ListParagraph"/>
        <w:numPr>
          <w:ilvl w:val="0"/>
          <w:numId w:val="15"/>
        </w:numPr>
        <w:tabs>
          <w:tab w:val="left" w:pos="952"/>
          <w:tab w:val="left" w:pos="953"/>
        </w:tabs>
        <w:ind w:right="142"/>
        <w:jc w:val="both"/>
        <w:rPr>
          <w:rFonts w:asciiTheme="majorBidi" w:hAnsiTheme="majorBidi" w:cstheme="majorBidi"/>
          <w:lang w:val="sr-Latn-ME"/>
        </w:rPr>
      </w:pPr>
      <w:r w:rsidRPr="00895253">
        <w:rPr>
          <w:rFonts w:asciiTheme="majorBidi" w:hAnsiTheme="majorBidi" w:cstheme="majorBidi"/>
          <w:lang w:val="sr-Latn-ME"/>
        </w:rPr>
        <w:t xml:space="preserve">Uobičajena doza je 150 i.j. (1,5 mg) po kilogramu tjelesne </w:t>
      </w:r>
      <w:r w:rsidR="000A3ED1">
        <w:rPr>
          <w:rFonts w:asciiTheme="majorBidi" w:hAnsiTheme="majorBidi" w:cstheme="majorBidi"/>
          <w:lang w:val="sr-Latn-ME"/>
        </w:rPr>
        <w:t>mase</w:t>
      </w:r>
      <w:r w:rsidR="000A3ED1" w:rsidRPr="00895253">
        <w:rPr>
          <w:rFonts w:asciiTheme="majorBidi" w:hAnsiTheme="majorBidi" w:cstheme="majorBidi"/>
          <w:lang w:val="sr-Latn-ME"/>
        </w:rPr>
        <w:t xml:space="preserve"> </w:t>
      </w:r>
      <w:r w:rsidR="006C4267" w:rsidRPr="00895253">
        <w:rPr>
          <w:rFonts w:asciiTheme="majorBidi" w:hAnsiTheme="majorBidi" w:cstheme="majorBidi"/>
          <w:lang w:val="sr-Latn-ME"/>
        </w:rPr>
        <w:t>jed</w:t>
      </w:r>
      <w:r w:rsidR="000A3ED1">
        <w:rPr>
          <w:rFonts w:asciiTheme="majorBidi" w:hAnsiTheme="majorBidi" w:cstheme="majorBidi"/>
          <w:lang w:val="sr-Latn-ME"/>
        </w:rPr>
        <w:t>nom</w:t>
      </w:r>
      <w:r w:rsidR="006C4267" w:rsidRPr="00895253">
        <w:rPr>
          <w:rFonts w:asciiTheme="majorBidi" w:hAnsiTheme="majorBidi" w:cstheme="majorBidi"/>
          <w:lang w:val="sr-Latn-ME"/>
        </w:rPr>
        <w:t xml:space="preserve"> </w:t>
      </w:r>
      <w:r w:rsidR="000A3ED1">
        <w:rPr>
          <w:rFonts w:asciiTheme="majorBidi" w:hAnsiTheme="majorBidi" w:cstheme="majorBidi"/>
          <w:lang w:val="sr-Latn-ME"/>
        </w:rPr>
        <w:t>dnevno</w:t>
      </w:r>
      <w:r w:rsidR="006C4267" w:rsidRPr="00895253">
        <w:rPr>
          <w:rFonts w:asciiTheme="majorBidi" w:hAnsiTheme="majorBidi" w:cstheme="majorBidi"/>
          <w:lang w:val="sr-Latn-ME"/>
        </w:rPr>
        <w:t xml:space="preserve"> ili 100 i.j. </w:t>
      </w:r>
      <w:r w:rsidRPr="00895253">
        <w:rPr>
          <w:rFonts w:asciiTheme="majorBidi" w:hAnsiTheme="majorBidi" w:cstheme="majorBidi"/>
          <w:lang w:val="sr-Latn-ME"/>
        </w:rPr>
        <w:t xml:space="preserve">(1 mg) po kilogramu tjelesne </w:t>
      </w:r>
      <w:r w:rsidR="000A3ED1">
        <w:rPr>
          <w:rFonts w:asciiTheme="majorBidi" w:hAnsiTheme="majorBidi" w:cstheme="majorBidi"/>
          <w:lang w:val="sr-Latn-ME"/>
        </w:rPr>
        <w:t>mase</w:t>
      </w:r>
      <w:r w:rsidR="000A3ED1" w:rsidRPr="00895253">
        <w:rPr>
          <w:rFonts w:asciiTheme="majorBidi" w:hAnsiTheme="majorBidi" w:cstheme="majorBidi"/>
          <w:lang w:val="sr-Latn-ME"/>
        </w:rPr>
        <w:t xml:space="preserve"> </w:t>
      </w:r>
      <w:r w:rsidRPr="00895253">
        <w:rPr>
          <w:rFonts w:asciiTheme="majorBidi" w:hAnsiTheme="majorBidi" w:cstheme="majorBidi"/>
          <w:lang w:val="sr-Latn-ME"/>
        </w:rPr>
        <w:t>dva</w:t>
      </w:r>
      <w:r w:rsidR="000A3ED1">
        <w:rPr>
          <w:rFonts w:asciiTheme="majorBidi" w:hAnsiTheme="majorBidi" w:cstheme="majorBidi"/>
          <w:lang w:val="sr-Latn-ME"/>
        </w:rPr>
        <w:t xml:space="preserve"> </w:t>
      </w:r>
      <w:r w:rsidRPr="00895253">
        <w:rPr>
          <w:rFonts w:asciiTheme="majorBidi" w:hAnsiTheme="majorBidi" w:cstheme="majorBidi"/>
          <w:lang w:val="sr-Latn-ME"/>
        </w:rPr>
        <w:t>put</w:t>
      </w:r>
      <w:r w:rsidR="000A3ED1">
        <w:rPr>
          <w:rFonts w:asciiTheme="majorBidi" w:hAnsiTheme="majorBidi" w:cstheme="majorBidi"/>
          <w:lang w:val="sr-Latn-ME"/>
        </w:rPr>
        <w:t>a</w:t>
      </w:r>
      <w:r w:rsidRPr="00895253">
        <w:rPr>
          <w:rFonts w:asciiTheme="majorBidi" w:hAnsiTheme="majorBidi" w:cstheme="majorBidi"/>
          <w:lang w:val="sr-Latn-ME"/>
        </w:rPr>
        <w:t xml:space="preserve"> </w:t>
      </w:r>
      <w:r w:rsidR="000A3ED1">
        <w:rPr>
          <w:rFonts w:asciiTheme="majorBidi" w:hAnsiTheme="majorBidi" w:cstheme="majorBidi"/>
          <w:lang w:val="sr-Latn-ME"/>
        </w:rPr>
        <w:t>dnevno</w:t>
      </w:r>
      <w:r w:rsidRPr="00895253">
        <w:rPr>
          <w:rFonts w:asciiTheme="majorBidi" w:hAnsiTheme="majorBidi" w:cstheme="majorBidi"/>
          <w:lang w:val="sr-Latn-ME"/>
        </w:rPr>
        <w:t>.</w:t>
      </w:r>
    </w:p>
    <w:p w14:paraId="1D4AA2FD" w14:textId="77777777" w:rsidR="0048015D" w:rsidRPr="00895253" w:rsidRDefault="0048015D" w:rsidP="00895253">
      <w:pPr>
        <w:pStyle w:val="ListParagraph"/>
        <w:numPr>
          <w:ilvl w:val="0"/>
          <w:numId w:val="15"/>
        </w:numPr>
        <w:tabs>
          <w:tab w:val="left" w:pos="952"/>
          <w:tab w:val="left" w:pos="953"/>
        </w:tabs>
        <w:jc w:val="both"/>
        <w:rPr>
          <w:rFonts w:asciiTheme="majorBidi" w:hAnsiTheme="majorBidi" w:cstheme="majorBidi"/>
          <w:lang w:val="sr-Latn-ME"/>
        </w:rPr>
      </w:pPr>
      <w:r w:rsidRPr="00895253">
        <w:rPr>
          <w:rFonts w:asciiTheme="majorBidi" w:hAnsiTheme="majorBidi" w:cstheme="majorBidi"/>
          <w:bCs/>
          <w:lang w:val="sr-Latn-ME"/>
        </w:rPr>
        <w:t>Vaš</w:t>
      </w:r>
      <w:r w:rsidR="006C4267" w:rsidRPr="00895253">
        <w:rPr>
          <w:rFonts w:asciiTheme="majorBidi" w:hAnsiTheme="majorBidi" w:cstheme="majorBidi"/>
          <w:bCs/>
          <w:lang w:val="sr-Latn-ME"/>
        </w:rPr>
        <w:t xml:space="preserve"> </w:t>
      </w:r>
      <w:r w:rsidRPr="00895253">
        <w:rPr>
          <w:rFonts w:asciiTheme="majorBidi" w:hAnsiTheme="majorBidi" w:cstheme="majorBidi"/>
          <w:bCs/>
          <w:lang w:val="sr-Latn-ME"/>
        </w:rPr>
        <w:t>lje</w:t>
      </w:r>
      <w:r w:rsidR="006C4267" w:rsidRPr="00895253">
        <w:rPr>
          <w:rFonts w:asciiTheme="majorBidi" w:hAnsiTheme="majorBidi" w:cstheme="majorBidi"/>
          <w:bCs/>
          <w:lang w:val="sr-Latn-ME"/>
        </w:rPr>
        <w:t xml:space="preserve">kar će </w:t>
      </w:r>
      <w:r w:rsidRPr="00895253">
        <w:rPr>
          <w:rFonts w:asciiTheme="majorBidi" w:hAnsiTheme="majorBidi" w:cstheme="majorBidi"/>
          <w:bCs/>
          <w:lang w:val="sr-Latn-ME"/>
        </w:rPr>
        <w:t xml:space="preserve">odrediti koliko dugo trebate </w:t>
      </w:r>
      <w:r w:rsidR="006C4267" w:rsidRPr="00895253">
        <w:rPr>
          <w:rFonts w:asciiTheme="majorBidi" w:hAnsiTheme="majorBidi" w:cstheme="majorBidi"/>
          <w:bCs/>
          <w:lang w:val="sr-Latn-ME"/>
        </w:rPr>
        <w:t>primate lijek Enoxaparin Ledraxen.</w:t>
      </w:r>
      <w:r w:rsidR="006C4267" w:rsidRPr="00895253">
        <w:rPr>
          <w:rFonts w:asciiTheme="majorBidi" w:hAnsiTheme="majorBidi" w:cstheme="majorBidi"/>
          <w:bCs/>
          <w:vertAlign w:val="superscript"/>
          <w:lang w:val="sr-Latn-ME"/>
        </w:rPr>
        <w:t xml:space="preserve"> </w:t>
      </w:r>
    </w:p>
    <w:p w14:paraId="535B7AD5" w14:textId="77777777" w:rsidR="00895253" w:rsidRPr="00895253" w:rsidRDefault="00895253" w:rsidP="00895253">
      <w:pPr>
        <w:pStyle w:val="ListParagraph"/>
        <w:tabs>
          <w:tab w:val="left" w:pos="952"/>
          <w:tab w:val="left" w:pos="953"/>
        </w:tabs>
        <w:ind w:left="720" w:firstLine="0"/>
        <w:jc w:val="both"/>
        <w:rPr>
          <w:rFonts w:asciiTheme="majorBidi" w:hAnsiTheme="majorBidi" w:cstheme="majorBidi"/>
          <w:lang w:val="sr-Latn-ME"/>
        </w:rPr>
      </w:pPr>
    </w:p>
    <w:p w14:paraId="77841CAF" w14:textId="70B0A955" w:rsidR="006C4267" w:rsidRPr="00895253" w:rsidRDefault="0048015D" w:rsidP="00895253">
      <w:pPr>
        <w:widowControl w:val="0"/>
        <w:autoSpaceDE w:val="0"/>
        <w:autoSpaceDN w:val="0"/>
        <w:ind w:right="142"/>
        <w:jc w:val="both"/>
        <w:rPr>
          <w:rFonts w:asciiTheme="majorBidi" w:hAnsiTheme="majorBidi" w:cstheme="majorBidi"/>
          <w:b/>
          <w:bCs/>
          <w:sz w:val="22"/>
          <w:szCs w:val="22"/>
          <w:u w:val="single"/>
          <w:lang w:val="sr-Latn-ME"/>
        </w:rPr>
      </w:pPr>
      <w:r w:rsidRPr="00410445">
        <w:rPr>
          <w:rFonts w:asciiTheme="majorBidi" w:hAnsiTheme="majorBidi" w:cstheme="majorBidi"/>
          <w:b/>
          <w:bCs/>
          <w:sz w:val="22"/>
          <w:szCs w:val="22"/>
          <w:lang w:val="sr-Latn-ME"/>
        </w:rPr>
        <w:t xml:space="preserve">2. </w:t>
      </w:r>
      <w:r w:rsidR="006C4267" w:rsidRPr="00FA4BD1">
        <w:rPr>
          <w:rFonts w:asciiTheme="majorBidi" w:hAnsiTheme="majorBidi" w:cstheme="majorBidi"/>
          <w:b/>
          <w:bCs/>
          <w:sz w:val="22"/>
          <w:szCs w:val="22"/>
          <w:lang w:val="sr-Latn-ME"/>
        </w:rPr>
        <w:t>Spr</w:t>
      </w:r>
      <w:r w:rsidRPr="00FA4BD1">
        <w:rPr>
          <w:rFonts w:asciiTheme="majorBidi" w:hAnsiTheme="majorBidi" w:cstheme="majorBidi"/>
          <w:b/>
          <w:bCs/>
          <w:sz w:val="22"/>
          <w:szCs w:val="22"/>
          <w:lang w:val="sr-Latn-ME"/>
        </w:rPr>
        <w:t>ečavanje nastanka krvnih ugrušaka u krvi</w:t>
      </w:r>
      <w:r w:rsidR="006C4267" w:rsidRPr="00FA4BD1">
        <w:rPr>
          <w:rFonts w:asciiTheme="majorBidi" w:hAnsiTheme="majorBidi" w:cstheme="majorBidi"/>
          <w:b/>
          <w:bCs/>
          <w:sz w:val="22"/>
          <w:szCs w:val="22"/>
          <w:lang w:val="sr-Latn-ME"/>
        </w:rPr>
        <w:t xml:space="preserve"> </w:t>
      </w:r>
      <w:r w:rsidR="003E5A50" w:rsidRPr="00FA4BD1">
        <w:rPr>
          <w:rFonts w:asciiTheme="majorBidi" w:hAnsiTheme="majorBidi" w:cstheme="majorBidi"/>
          <w:b/>
          <w:bCs/>
          <w:sz w:val="22"/>
          <w:szCs w:val="22"/>
          <w:lang w:val="sr-Latn-ME"/>
        </w:rPr>
        <w:t xml:space="preserve">kod operacija ili </w:t>
      </w:r>
      <w:r w:rsidR="003D506B" w:rsidRPr="00FA4BD1">
        <w:rPr>
          <w:rFonts w:asciiTheme="majorBidi" w:hAnsiTheme="majorBidi" w:cstheme="majorBidi"/>
          <w:b/>
          <w:bCs/>
          <w:sz w:val="22"/>
          <w:szCs w:val="22"/>
          <w:lang w:val="sr-Latn-ME"/>
        </w:rPr>
        <w:t xml:space="preserve">perioda </w:t>
      </w:r>
      <w:r w:rsidR="003E5A50" w:rsidRPr="00FA4BD1">
        <w:rPr>
          <w:rFonts w:asciiTheme="majorBidi" w:hAnsiTheme="majorBidi" w:cstheme="majorBidi"/>
          <w:b/>
          <w:bCs/>
          <w:sz w:val="22"/>
          <w:szCs w:val="22"/>
          <w:lang w:val="sr-Latn-ME"/>
        </w:rPr>
        <w:t>smanjene pokretljivosti zbog bolesti</w:t>
      </w:r>
      <w:r w:rsidR="006C4267" w:rsidRPr="00FA4BD1">
        <w:rPr>
          <w:rFonts w:asciiTheme="majorBidi" w:hAnsiTheme="majorBidi" w:cstheme="majorBidi"/>
          <w:b/>
          <w:bCs/>
          <w:sz w:val="22"/>
          <w:szCs w:val="22"/>
          <w:lang w:val="sr-Latn-ME"/>
        </w:rPr>
        <w:t>:</w:t>
      </w:r>
    </w:p>
    <w:p w14:paraId="224D6794" w14:textId="1B19CD90" w:rsidR="00457C2F" w:rsidRPr="00895253" w:rsidRDefault="00457C2F" w:rsidP="00895253">
      <w:pPr>
        <w:pStyle w:val="ListParagraph"/>
        <w:numPr>
          <w:ilvl w:val="0"/>
          <w:numId w:val="15"/>
        </w:numPr>
        <w:tabs>
          <w:tab w:val="left" w:pos="952"/>
          <w:tab w:val="left" w:pos="953"/>
        </w:tabs>
        <w:ind w:right="142"/>
        <w:jc w:val="both"/>
        <w:rPr>
          <w:rFonts w:asciiTheme="majorBidi" w:hAnsiTheme="majorBidi" w:cstheme="majorBidi"/>
          <w:lang w:val="sr-Latn-ME"/>
        </w:rPr>
      </w:pPr>
      <w:r w:rsidRPr="00895253">
        <w:rPr>
          <w:rFonts w:asciiTheme="majorBidi" w:hAnsiTheme="majorBidi" w:cstheme="majorBidi"/>
          <w:lang w:val="sr-Latn-ME"/>
        </w:rPr>
        <w:t>Doza će za</w:t>
      </w:r>
      <w:r w:rsidR="0048015D" w:rsidRPr="00895253">
        <w:rPr>
          <w:rFonts w:asciiTheme="majorBidi" w:hAnsiTheme="majorBidi" w:cstheme="majorBidi"/>
          <w:lang w:val="sr-Latn-ME"/>
        </w:rPr>
        <w:t>visiti o</w:t>
      </w:r>
      <w:r w:rsidRPr="00895253">
        <w:rPr>
          <w:rFonts w:asciiTheme="majorBidi" w:hAnsiTheme="majorBidi" w:cstheme="majorBidi"/>
          <w:lang w:val="sr-Latn-ME"/>
        </w:rPr>
        <w:t xml:space="preserve">d toga </w:t>
      </w:r>
      <w:r w:rsidR="0048015D" w:rsidRPr="00895253">
        <w:rPr>
          <w:rFonts w:asciiTheme="majorBidi" w:hAnsiTheme="majorBidi" w:cstheme="majorBidi"/>
          <w:lang w:val="sr-Latn-ME"/>
        </w:rPr>
        <w:t>kolika je vjero</w:t>
      </w:r>
      <w:r w:rsidRPr="00895253">
        <w:rPr>
          <w:rFonts w:asciiTheme="majorBidi" w:hAnsiTheme="majorBidi" w:cstheme="majorBidi"/>
          <w:lang w:val="sr-Latn-ME"/>
        </w:rPr>
        <w:t xml:space="preserve">vatnoća </w:t>
      </w:r>
      <w:r w:rsidR="0048015D" w:rsidRPr="00895253">
        <w:rPr>
          <w:rFonts w:asciiTheme="majorBidi" w:hAnsiTheme="majorBidi" w:cstheme="majorBidi"/>
          <w:lang w:val="sr-Latn-ME"/>
        </w:rPr>
        <w:t>nastanka krvnog ugruška. Svaki ćete da</w:t>
      </w:r>
      <w:r w:rsidR="000A3ED1">
        <w:rPr>
          <w:rFonts w:asciiTheme="majorBidi" w:hAnsiTheme="majorBidi" w:cstheme="majorBidi"/>
          <w:lang w:val="sr-Latn-ME"/>
        </w:rPr>
        <w:t>n</w:t>
      </w:r>
      <w:r w:rsidR="00EA21FB" w:rsidRPr="00895253">
        <w:rPr>
          <w:rFonts w:asciiTheme="majorBidi" w:hAnsiTheme="majorBidi" w:cstheme="majorBidi"/>
          <w:lang w:val="sr-Latn-ME"/>
        </w:rPr>
        <w:t xml:space="preserve"> </w:t>
      </w:r>
      <w:r w:rsidRPr="00895253">
        <w:rPr>
          <w:rFonts w:asciiTheme="majorBidi" w:hAnsiTheme="majorBidi" w:cstheme="majorBidi"/>
          <w:lang w:val="sr-Latn-ME"/>
        </w:rPr>
        <w:t>primati 2000 i.j.</w:t>
      </w:r>
      <w:r w:rsidR="000A3ED1">
        <w:rPr>
          <w:rFonts w:asciiTheme="majorBidi" w:hAnsiTheme="majorBidi" w:cstheme="majorBidi"/>
          <w:lang w:val="sr-Latn-ME"/>
        </w:rPr>
        <w:t xml:space="preserve"> (20 mg)</w:t>
      </w:r>
      <w:r w:rsidR="0048015D" w:rsidRPr="00895253">
        <w:rPr>
          <w:rFonts w:asciiTheme="majorBidi" w:hAnsiTheme="majorBidi" w:cstheme="majorBidi"/>
          <w:lang w:val="sr-Latn-ME"/>
        </w:rPr>
        <w:t xml:space="preserve"> ili 4000 </w:t>
      </w:r>
      <w:r w:rsidRPr="00895253">
        <w:rPr>
          <w:rFonts w:asciiTheme="majorBidi" w:hAnsiTheme="majorBidi" w:cstheme="majorBidi"/>
          <w:lang w:val="sr-Latn-ME"/>
        </w:rPr>
        <w:t>i.j.</w:t>
      </w:r>
      <w:r w:rsidR="0048015D" w:rsidRPr="00895253">
        <w:rPr>
          <w:rFonts w:asciiTheme="majorBidi" w:hAnsiTheme="majorBidi" w:cstheme="majorBidi"/>
          <w:lang w:val="sr-Latn-ME"/>
        </w:rPr>
        <w:t xml:space="preserve"> </w:t>
      </w:r>
      <w:r w:rsidR="000A3ED1">
        <w:rPr>
          <w:rFonts w:asciiTheme="majorBidi" w:hAnsiTheme="majorBidi" w:cstheme="majorBidi"/>
          <w:lang w:val="sr-Latn-ME"/>
        </w:rPr>
        <w:t xml:space="preserve">(40 mg) </w:t>
      </w:r>
      <w:r w:rsidR="0048015D" w:rsidRPr="00895253">
        <w:rPr>
          <w:rFonts w:asciiTheme="majorBidi" w:hAnsiTheme="majorBidi" w:cstheme="majorBidi"/>
          <w:lang w:val="sr-Latn-ME"/>
        </w:rPr>
        <w:t xml:space="preserve">lijeka </w:t>
      </w:r>
      <w:r w:rsidRPr="00895253">
        <w:rPr>
          <w:rFonts w:asciiTheme="majorBidi" w:hAnsiTheme="majorBidi" w:cstheme="majorBidi"/>
          <w:lang w:val="sr-Latn-ME"/>
        </w:rPr>
        <w:t>Enoxaparin Ledraxen</w:t>
      </w:r>
      <w:r w:rsidR="0048015D" w:rsidRPr="00895253">
        <w:rPr>
          <w:rFonts w:asciiTheme="majorBidi" w:hAnsiTheme="majorBidi" w:cstheme="majorBidi"/>
          <w:lang w:val="sr-Latn-ME"/>
        </w:rPr>
        <w:t>.</w:t>
      </w:r>
    </w:p>
    <w:p w14:paraId="0E8B51F0" w14:textId="77777777" w:rsidR="00457C2F" w:rsidRPr="00895253" w:rsidRDefault="00047B15" w:rsidP="00895253">
      <w:pPr>
        <w:pStyle w:val="ListParagraph"/>
        <w:numPr>
          <w:ilvl w:val="0"/>
          <w:numId w:val="15"/>
        </w:numPr>
        <w:tabs>
          <w:tab w:val="left" w:pos="952"/>
          <w:tab w:val="left" w:pos="953"/>
        </w:tabs>
        <w:ind w:right="142"/>
        <w:jc w:val="both"/>
        <w:rPr>
          <w:rFonts w:asciiTheme="majorBidi" w:hAnsiTheme="majorBidi" w:cstheme="majorBidi"/>
          <w:lang w:val="sr-Latn-ME"/>
        </w:rPr>
      </w:pPr>
      <w:r w:rsidRPr="00895253">
        <w:rPr>
          <w:rFonts w:asciiTheme="majorBidi" w:hAnsiTheme="majorBidi" w:cstheme="majorBidi"/>
          <w:lang w:val="sr-Latn-ME"/>
        </w:rPr>
        <w:t xml:space="preserve"> </w:t>
      </w:r>
      <w:r w:rsidR="0048015D" w:rsidRPr="00895253">
        <w:rPr>
          <w:rFonts w:asciiTheme="majorBidi" w:hAnsiTheme="majorBidi" w:cstheme="majorBidi"/>
          <w:lang w:val="sr-Latn-ME"/>
        </w:rPr>
        <w:t>Ako idete na operaciju, prvu</w:t>
      </w:r>
      <w:r w:rsidR="00457C2F" w:rsidRPr="00895253">
        <w:rPr>
          <w:rFonts w:asciiTheme="majorBidi" w:hAnsiTheme="majorBidi" w:cstheme="majorBidi"/>
          <w:lang w:val="sr-Latn-ME"/>
        </w:rPr>
        <w:t xml:space="preserve"> injekciju </w:t>
      </w:r>
      <w:r w:rsidR="0048015D" w:rsidRPr="00895253">
        <w:rPr>
          <w:rFonts w:asciiTheme="majorBidi" w:hAnsiTheme="majorBidi" w:cstheme="majorBidi"/>
          <w:lang w:val="sr-Latn-ME"/>
        </w:rPr>
        <w:t>ćete obično primiti 2 sata ili 12 sati prije operacije.</w:t>
      </w:r>
    </w:p>
    <w:p w14:paraId="11D32E5F" w14:textId="5432CC18" w:rsidR="00457C2F" w:rsidRPr="00895253" w:rsidRDefault="0048015D" w:rsidP="00895253">
      <w:pPr>
        <w:pStyle w:val="ListParagraph"/>
        <w:numPr>
          <w:ilvl w:val="0"/>
          <w:numId w:val="15"/>
        </w:numPr>
        <w:tabs>
          <w:tab w:val="left" w:pos="952"/>
          <w:tab w:val="left" w:pos="953"/>
        </w:tabs>
        <w:ind w:right="142"/>
        <w:jc w:val="both"/>
        <w:rPr>
          <w:rFonts w:asciiTheme="majorBidi" w:hAnsiTheme="majorBidi" w:cstheme="majorBidi"/>
          <w:lang w:val="sr-Latn-ME"/>
        </w:rPr>
      </w:pPr>
      <w:r w:rsidRPr="00895253">
        <w:rPr>
          <w:rFonts w:asciiTheme="majorBidi" w:hAnsiTheme="majorBidi" w:cstheme="majorBidi"/>
          <w:lang w:val="sr-Latn-ME"/>
        </w:rPr>
        <w:t xml:space="preserve">Ako Vam je pokretljivost smanjena zbog bolesti, obično ćete svakodnevno primati 4000 </w:t>
      </w:r>
      <w:r w:rsidR="00457C2F" w:rsidRPr="00895253">
        <w:rPr>
          <w:rFonts w:asciiTheme="majorBidi" w:hAnsiTheme="majorBidi" w:cstheme="majorBidi"/>
          <w:lang w:val="sr-Latn-ME"/>
        </w:rPr>
        <w:t xml:space="preserve">i.j. </w:t>
      </w:r>
      <w:r w:rsidR="000A3ED1">
        <w:rPr>
          <w:rFonts w:asciiTheme="majorBidi" w:hAnsiTheme="majorBidi" w:cstheme="majorBidi"/>
          <w:lang w:val="sr-Latn-ME"/>
        </w:rPr>
        <w:t xml:space="preserve">(40 mg) </w:t>
      </w:r>
      <w:r w:rsidRPr="00895253">
        <w:rPr>
          <w:rFonts w:asciiTheme="majorBidi" w:hAnsiTheme="majorBidi" w:cstheme="majorBidi"/>
          <w:lang w:val="sr-Latn-ME"/>
        </w:rPr>
        <w:t xml:space="preserve">lijeka </w:t>
      </w:r>
      <w:r w:rsidR="00457C2F" w:rsidRPr="00895253">
        <w:rPr>
          <w:rFonts w:asciiTheme="majorBidi" w:hAnsiTheme="majorBidi" w:cstheme="majorBidi"/>
          <w:lang w:val="sr-Latn-ME"/>
        </w:rPr>
        <w:t>Enoxaparin Ledraxen.</w:t>
      </w:r>
    </w:p>
    <w:p w14:paraId="6DA69F3E" w14:textId="77777777" w:rsidR="0048015D" w:rsidRDefault="00457C2F" w:rsidP="00895253">
      <w:pPr>
        <w:pStyle w:val="ListParagraph"/>
        <w:numPr>
          <w:ilvl w:val="0"/>
          <w:numId w:val="15"/>
        </w:numPr>
        <w:tabs>
          <w:tab w:val="left" w:pos="952"/>
          <w:tab w:val="left" w:pos="953"/>
        </w:tabs>
        <w:ind w:right="142"/>
        <w:jc w:val="both"/>
        <w:rPr>
          <w:rFonts w:asciiTheme="majorBidi" w:hAnsiTheme="majorBidi" w:cstheme="majorBidi"/>
          <w:lang w:val="sr-Latn-ME"/>
        </w:rPr>
      </w:pPr>
      <w:r w:rsidRPr="00895253">
        <w:rPr>
          <w:rFonts w:asciiTheme="majorBidi" w:hAnsiTheme="majorBidi" w:cstheme="majorBidi"/>
          <w:lang w:val="sr-Latn-ME"/>
        </w:rPr>
        <w:t xml:space="preserve">Vaš </w:t>
      </w:r>
      <w:r w:rsidR="0048015D" w:rsidRPr="00895253">
        <w:rPr>
          <w:rFonts w:asciiTheme="majorBidi" w:hAnsiTheme="majorBidi" w:cstheme="majorBidi"/>
          <w:lang w:val="sr-Latn-ME"/>
        </w:rPr>
        <w:t>lje</w:t>
      </w:r>
      <w:r w:rsidRPr="00895253">
        <w:rPr>
          <w:rFonts w:asciiTheme="majorBidi" w:hAnsiTheme="majorBidi" w:cstheme="majorBidi"/>
          <w:lang w:val="sr-Latn-ME"/>
        </w:rPr>
        <w:t xml:space="preserve">kar će </w:t>
      </w:r>
      <w:r w:rsidR="0048015D" w:rsidRPr="00895253">
        <w:rPr>
          <w:rFonts w:asciiTheme="majorBidi" w:hAnsiTheme="majorBidi" w:cstheme="majorBidi"/>
          <w:lang w:val="sr-Latn-ME"/>
        </w:rPr>
        <w:t xml:space="preserve">odrediti koliko dugo trebate primati </w:t>
      </w:r>
      <w:r w:rsidRPr="00895253">
        <w:rPr>
          <w:rFonts w:asciiTheme="majorBidi" w:hAnsiTheme="majorBidi" w:cstheme="majorBidi"/>
          <w:lang w:val="sr-Latn-ME"/>
        </w:rPr>
        <w:t>lijek Enoxaparin Ledraxen.</w:t>
      </w:r>
    </w:p>
    <w:p w14:paraId="2C37F839" w14:textId="77777777" w:rsidR="00895253" w:rsidRPr="00895253" w:rsidRDefault="00895253" w:rsidP="00895253">
      <w:pPr>
        <w:pStyle w:val="ListParagraph"/>
        <w:ind w:left="720" w:firstLine="0"/>
        <w:jc w:val="both"/>
        <w:rPr>
          <w:rFonts w:asciiTheme="majorBidi" w:hAnsiTheme="majorBidi" w:cstheme="majorBidi"/>
          <w:lang w:val="sr-Latn-ME"/>
        </w:rPr>
      </w:pPr>
    </w:p>
    <w:p w14:paraId="7A3A6F5B" w14:textId="445D121F" w:rsidR="00047B15" w:rsidRPr="00410445" w:rsidRDefault="00B55D06" w:rsidP="00895253">
      <w:pPr>
        <w:widowControl w:val="0"/>
        <w:autoSpaceDE w:val="0"/>
        <w:autoSpaceDN w:val="0"/>
        <w:ind w:right="142"/>
        <w:jc w:val="both"/>
        <w:rPr>
          <w:rFonts w:asciiTheme="majorBidi" w:hAnsiTheme="majorBidi" w:cstheme="majorBidi"/>
          <w:b/>
          <w:bCs/>
          <w:sz w:val="22"/>
          <w:szCs w:val="22"/>
          <w:lang w:val="sr-Latn-ME"/>
        </w:rPr>
      </w:pPr>
      <w:r w:rsidRPr="00410445">
        <w:rPr>
          <w:rFonts w:asciiTheme="majorBidi" w:hAnsiTheme="majorBidi" w:cstheme="majorBidi"/>
          <w:b/>
          <w:bCs/>
          <w:sz w:val="22"/>
          <w:szCs w:val="22"/>
          <w:lang w:val="sr-Latn-ME"/>
        </w:rPr>
        <w:t>3</w:t>
      </w:r>
      <w:r w:rsidR="00047B15" w:rsidRPr="00410445">
        <w:rPr>
          <w:rFonts w:asciiTheme="majorBidi" w:hAnsiTheme="majorBidi" w:cstheme="majorBidi"/>
          <w:b/>
          <w:bCs/>
          <w:sz w:val="22"/>
          <w:szCs w:val="22"/>
          <w:lang w:val="sr-Latn-ME"/>
        </w:rPr>
        <w:t>. Sprečavanje nastanka krvnih ugrušaka u krvi ako imate nestabilnu anginu ili nakon srčanog udara</w:t>
      </w:r>
    </w:p>
    <w:p w14:paraId="2ECEEF4B" w14:textId="77777777" w:rsidR="005F5771" w:rsidRPr="00895253" w:rsidRDefault="00252D6F" w:rsidP="00895253">
      <w:pPr>
        <w:pStyle w:val="ListParagraph"/>
        <w:numPr>
          <w:ilvl w:val="0"/>
          <w:numId w:val="16"/>
        </w:numPr>
        <w:jc w:val="both"/>
        <w:rPr>
          <w:rFonts w:asciiTheme="majorBidi" w:hAnsiTheme="majorBidi" w:cstheme="majorBidi"/>
          <w:lang w:val="sr-Latn-ME"/>
        </w:rPr>
      </w:pPr>
      <w:r w:rsidRPr="00895253">
        <w:rPr>
          <w:rFonts w:asciiTheme="majorBidi" w:hAnsiTheme="majorBidi" w:cstheme="majorBidi"/>
          <w:bCs/>
          <w:lang w:val="sr-Latn-ME"/>
        </w:rPr>
        <w:t>Lijek Enoxaparin Ledraxen se može primjenjivati za dvije različite vrste srčanog udara</w:t>
      </w:r>
      <w:r w:rsidR="005F5771" w:rsidRPr="00895253">
        <w:rPr>
          <w:rFonts w:asciiTheme="majorBidi" w:hAnsiTheme="majorBidi" w:cstheme="majorBidi"/>
          <w:bCs/>
          <w:lang w:val="sr-Latn-ME"/>
        </w:rPr>
        <w:t>.</w:t>
      </w:r>
    </w:p>
    <w:p w14:paraId="53BEE630" w14:textId="77777777" w:rsidR="005F5771" w:rsidRDefault="005F5771" w:rsidP="00895253">
      <w:pPr>
        <w:pStyle w:val="ListParagraph"/>
        <w:numPr>
          <w:ilvl w:val="0"/>
          <w:numId w:val="16"/>
        </w:numPr>
        <w:ind w:right="425"/>
        <w:jc w:val="both"/>
        <w:rPr>
          <w:rFonts w:asciiTheme="majorBidi" w:hAnsiTheme="majorBidi" w:cstheme="majorBidi"/>
          <w:lang w:val="sr-Latn-ME"/>
        </w:rPr>
      </w:pPr>
      <w:r w:rsidRPr="00895253">
        <w:rPr>
          <w:rFonts w:asciiTheme="majorBidi" w:hAnsiTheme="majorBidi" w:cstheme="majorBidi"/>
          <w:lang w:val="sr-Latn-ME"/>
        </w:rPr>
        <w:t>Količina lijeka Enoxaparin Ledraxen koju ćete primiti zavisiće od Vaših godina i vrste srčanog udara koji ste pretrpjeli.</w:t>
      </w:r>
    </w:p>
    <w:p w14:paraId="5D91A663" w14:textId="77777777" w:rsidR="00895253" w:rsidRPr="00895253" w:rsidRDefault="00895253" w:rsidP="00895253">
      <w:pPr>
        <w:pStyle w:val="ListParagraph"/>
        <w:ind w:left="720" w:right="425" w:firstLine="0"/>
        <w:jc w:val="both"/>
        <w:rPr>
          <w:rFonts w:asciiTheme="majorBidi" w:hAnsiTheme="majorBidi" w:cstheme="majorBidi"/>
          <w:lang w:val="sr-Latn-ME"/>
        </w:rPr>
      </w:pPr>
    </w:p>
    <w:p w14:paraId="37A913D5" w14:textId="2A509CEC" w:rsidR="005F5771" w:rsidRPr="00895253" w:rsidRDefault="00350DDD" w:rsidP="00AD63EA">
      <w:pPr>
        <w:widowControl w:val="0"/>
        <w:autoSpaceDE w:val="0"/>
        <w:autoSpaceDN w:val="0"/>
        <w:ind w:left="709" w:right="283" w:hanging="709"/>
        <w:jc w:val="both"/>
        <w:rPr>
          <w:rFonts w:asciiTheme="majorBidi" w:hAnsiTheme="majorBidi" w:cstheme="majorBidi"/>
          <w:sz w:val="22"/>
          <w:szCs w:val="22"/>
          <w:lang w:val="sr-Latn-ME"/>
        </w:rPr>
      </w:pPr>
      <w:r>
        <w:rPr>
          <w:rFonts w:asciiTheme="majorBidi" w:hAnsiTheme="majorBidi" w:cstheme="majorBidi"/>
          <w:sz w:val="22"/>
          <w:szCs w:val="22"/>
          <w:lang w:val="sr-Latn-ME"/>
        </w:rPr>
        <w:t xml:space="preserve">       </w:t>
      </w:r>
      <w:r w:rsidR="005F5771" w:rsidRPr="00895253">
        <w:rPr>
          <w:rFonts w:asciiTheme="majorBidi" w:hAnsiTheme="majorBidi" w:cstheme="majorBidi"/>
          <w:sz w:val="22"/>
          <w:szCs w:val="22"/>
          <w:lang w:val="sr-Latn-ME"/>
        </w:rPr>
        <w:t>NSTEMI vrsta srčanog udara</w:t>
      </w:r>
      <w:r w:rsidR="001F3886" w:rsidRPr="00895253">
        <w:rPr>
          <w:rFonts w:asciiTheme="majorBidi" w:hAnsiTheme="majorBidi" w:cstheme="majorBidi"/>
          <w:sz w:val="22"/>
          <w:szCs w:val="22"/>
          <w:lang w:val="sr-Latn-ME"/>
        </w:rPr>
        <w:t xml:space="preserve"> (infarkt miokarda bez elevacije ST-segmenta)</w:t>
      </w:r>
    </w:p>
    <w:p w14:paraId="6C6AB37C" w14:textId="418D0CFF" w:rsidR="005F5771" w:rsidRPr="00895253" w:rsidRDefault="005F5771" w:rsidP="00AD63EA">
      <w:pPr>
        <w:pStyle w:val="ListParagraph"/>
        <w:numPr>
          <w:ilvl w:val="0"/>
          <w:numId w:val="17"/>
        </w:numPr>
        <w:jc w:val="both"/>
        <w:rPr>
          <w:rFonts w:asciiTheme="majorBidi" w:hAnsiTheme="majorBidi" w:cstheme="majorBidi"/>
          <w:lang w:val="sr-Latn-ME"/>
        </w:rPr>
      </w:pPr>
      <w:r w:rsidRPr="00895253">
        <w:rPr>
          <w:rFonts w:asciiTheme="majorBidi" w:hAnsiTheme="majorBidi" w:cstheme="majorBidi"/>
          <w:lang w:val="sr-Latn-ME"/>
        </w:rPr>
        <w:t xml:space="preserve">Uobičajena doza je 100 i.j. (1 mg) po kilogramu tjelesne </w:t>
      </w:r>
      <w:r w:rsidR="00350DDD">
        <w:rPr>
          <w:rFonts w:asciiTheme="majorBidi" w:hAnsiTheme="majorBidi" w:cstheme="majorBidi"/>
          <w:lang w:val="sr-Latn-ME"/>
        </w:rPr>
        <w:t xml:space="preserve">mase </w:t>
      </w:r>
      <w:r w:rsidRPr="00895253">
        <w:rPr>
          <w:rFonts w:asciiTheme="majorBidi" w:hAnsiTheme="majorBidi" w:cstheme="majorBidi"/>
          <w:lang w:val="sr-Latn-ME"/>
        </w:rPr>
        <w:t>svakih 12 sati.</w:t>
      </w:r>
    </w:p>
    <w:p w14:paraId="54748578" w14:textId="77777777" w:rsidR="005F5771" w:rsidRPr="00895253" w:rsidRDefault="005F5771" w:rsidP="00AD63EA">
      <w:pPr>
        <w:pStyle w:val="ListParagraph"/>
        <w:numPr>
          <w:ilvl w:val="0"/>
          <w:numId w:val="17"/>
        </w:numPr>
        <w:jc w:val="both"/>
        <w:rPr>
          <w:rFonts w:asciiTheme="majorBidi" w:hAnsiTheme="majorBidi" w:cstheme="majorBidi"/>
          <w:lang w:val="sr-Latn-ME"/>
        </w:rPr>
      </w:pPr>
      <w:r w:rsidRPr="00895253">
        <w:rPr>
          <w:rFonts w:asciiTheme="majorBidi" w:hAnsiTheme="majorBidi" w:cstheme="majorBidi"/>
          <w:lang w:val="sr-Latn-ME"/>
        </w:rPr>
        <w:lastRenderedPageBreak/>
        <w:t>Ljekar će obično tražiti da uzimate i aspirin (acetilsalicilatnu kiselinu).</w:t>
      </w:r>
    </w:p>
    <w:p w14:paraId="15313C51" w14:textId="77777777" w:rsidR="00AA1C0D" w:rsidRDefault="005F5771" w:rsidP="00AD63EA">
      <w:pPr>
        <w:pStyle w:val="ListParagraph"/>
        <w:numPr>
          <w:ilvl w:val="0"/>
          <w:numId w:val="17"/>
        </w:numPr>
        <w:jc w:val="both"/>
        <w:rPr>
          <w:rFonts w:asciiTheme="majorBidi" w:hAnsiTheme="majorBidi" w:cstheme="majorBidi"/>
          <w:lang w:val="sr-Latn-ME"/>
        </w:rPr>
      </w:pPr>
      <w:r w:rsidRPr="00895253">
        <w:rPr>
          <w:rFonts w:asciiTheme="majorBidi" w:hAnsiTheme="majorBidi" w:cstheme="majorBidi"/>
          <w:lang w:val="sr-Latn-ME"/>
        </w:rPr>
        <w:t>Vaš ljekar će odrediti koliko dugo treba</w:t>
      </w:r>
      <w:r w:rsidR="008B7870" w:rsidRPr="00895253">
        <w:rPr>
          <w:rFonts w:asciiTheme="majorBidi" w:hAnsiTheme="majorBidi" w:cstheme="majorBidi"/>
          <w:lang w:val="sr-Latn-ME"/>
        </w:rPr>
        <w:t xml:space="preserve"> da</w:t>
      </w:r>
      <w:r w:rsidRPr="00895253">
        <w:rPr>
          <w:rFonts w:asciiTheme="majorBidi" w:hAnsiTheme="majorBidi" w:cstheme="majorBidi"/>
          <w:lang w:val="sr-Latn-ME"/>
        </w:rPr>
        <w:t xml:space="preserve"> primat</w:t>
      </w:r>
      <w:r w:rsidR="008B7870" w:rsidRPr="00895253">
        <w:rPr>
          <w:rFonts w:asciiTheme="majorBidi" w:hAnsiTheme="majorBidi" w:cstheme="majorBidi"/>
          <w:lang w:val="sr-Latn-ME"/>
        </w:rPr>
        <w:t>e</w:t>
      </w:r>
      <w:r w:rsidRPr="00895253">
        <w:rPr>
          <w:rFonts w:asciiTheme="majorBidi" w:hAnsiTheme="majorBidi" w:cstheme="majorBidi"/>
          <w:lang w:val="sr-Latn-ME"/>
        </w:rPr>
        <w:t xml:space="preserve"> lijek Enoxaparin Ledraxen.</w:t>
      </w:r>
    </w:p>
    <w:p w14:paraId="1CE39C3C" w14:textId="77777777" w:rsidR="00895253" w:rsidRPr="00895253" w:rsidRDefault="00895253" w:rsidP="00AD63EA">
      <w:pPr>
        <w:pStyle w:val="ListParagraph"/>
        <w:ind w:left="1410" w:firstLine="0"/>
        <w:jc w:val="both"/>
        <w:rPr>
          <w:rFonts w:asciiTheme="majorBidi" w:hAnsiTheme="majorBidi" w:cstheme="majorBidi"/>
          <w:lang w:val="sr-Latn-ME"/>
        </w:rPr>
      </w:pPr>
    </w:p>
    <w:p w14:paraId="62ED7519" w14:textId="2FDAC0C5" w:rsidR="003A1409" w:rsidRPr="00895253" w:rsidRDefault="00350DDD" w:rsidP="00AD63EA">
      <w:pPr>
        <w:widowControl w:val="0"/>
        <w:autoSpaceDE w:val="0"/>
        <w:autoSpaceDN w:val="0"/>
        <w:ind w:left="709" w:right="283" w:hanging="709"/>
        <w:jc w:val="both"/>
        <w:rPr>
          <w:rFonts w:asciiTheme="majorBidi" w:hAnsiTheme="majorBidi" w:cstheme="majorBidi"/>
          <w:sz w:val="22"/>
          <w:szCs w:val="22"/>
          <w:lang w:val="sr-Latn-ME"/>
        </w:rPr>
      </w:pPr>
      <w:r>
        <w:rPr>
          <w:rFonts w:asciiTheme="majorBidi" w:hAnsiTheme="majorBidi" w:cstheme="majorBidi"/>
          <w:sz w:val="22"/>
          <w:szCs w:val="22"/>
          <w:lang w:val="sr-Latn-ME"/>
        </w:rPr>
        <w:t xml:space="preserve">       </w:t>
      </w:r>
      <w:r w:rsidR="00252D6F" w:rsidRPr="00895253">
        <w:rPr>
          <w:rFonts w:asciiTheme="majorBidi" w:hAnsiTheme="majorBidi" w:cstheme="majorBidi"/>
          <w:sz w:val="22"/>
          <w:szCs w:val="22"/>
          <w:lang w:val="sr-Latn-ME"/>
        </w:rPr>
        <w:t>STEMI v</w:t>
      </w:r>
      <w:r w:rsidR="003A1409" w:rsidRPr="00895253">
        <w:rPr>
          <w:rFonts w:asciiTheme="majorBidi" w:hAnsiTheme="majorBidi" w:cstheme="majorBidi"/>
          <w:sz w:val="22"/>
          <w:szCs w:val="22"/>
          <w:lang w:val="sr-Latn-ME"/>
        </w:rPr>
        <w:t>rsta srčanog udara</w:t>
      </w:r>
      <w:r w:rsidR="008B7870" w:rsidRPr="00895253">
        <w:rPr>
          <w:rFonts w:asciiTheme="majorBidi" w:hAnsiTheme="majorBidi" w:cstheme="majorBidi"/>
          <w:sz w:val="22"/>
          <w:szCs w:val="22"/>
          <w:lang w:val="sr-Latn-ME"/>
        </w:rPr>
        <w:t xml:space="preserve"> (infarkt miokarda sa elevacijom ST segmenta)</w:t>
      </w:r>
      <w:r w:rsidR="003A1409" w:rsidRPr="00895253">
        <w:rPr>
          <w:rFonts w:asciiTheme="majorBidi" w:hAnsiTheme="majorBidi" w:cstheme="majorBidi"/>
          <w:sz w:val="22"/>
          <w:szCs w:val="22"/>
          <w:lang w:val="sr-Latn-ME"/>
        </w:rPr>
        <w:t xml:space="preserve">, ako ste </w:t>
      </w:r>
      <w:r w:rsidR="00E90A5C" w:rsidRPr="00895253">
        <w:rPr>
          <w:rFonts w:asciiTheme="majorBidi" w:hAnsiTheme="majorBidi" w:cstheme="majorBidi"/>
          <w:sz w:val="22"/>
          <w:szCs w:val="22"/>
          <w:lang w:val="sr-Latn-ME"/>
        </w:rPr>
        <w:t>ml</w:t>
      </w:r>
      <w:r w:rsidR="003A1409" w:rsidRPr="00895253">
        <w:rPr>
          <w:rFonts w:asciiTheme="majorBidi" w:hAnsiTheme="majorBidi" w:cstheme="majorBidi"/>
          <w:sz w:val="22"/>
          <w:szCs w:val="22"/>
          <w:lang w:val="sr-Latn-ME"/>
        </w:rPr>
        <w:t>ađ</w:t>
      </w:r>
      <w:r w:rsidR="00252D6F" w:rsidRPr="00895253">
        <w:rPr>
          <w:rFonts w:asciiTheme="majorBidi" w:hAnsiTheme="majorBidi" w:cstheme="majorBidi"/>
          <w:sz w:val="22"/>
          <w:szCs w:val="22"/>
          <w:lang w:val="sr-Latn-ME"/>
        </w:rPr>
        <w:t xml:space="preserve">i od 75 godina: </w:t>
      </w:r>
    </w:p>
    <w:p w14:paraId="4AB22EFA" w14:textId="32C8FD40" w:rsidR="008B7870" w:rsidRPr="00895253" w:rsidRDefault="003A1409" w:rsidP="00AD63EA">
      <w:pPr>
        <w:pStyle w:val="ListParagraph"/>
        <w:numPr>
          <w:ilvl w:val="0"/>
          <w:numId w:val="17"/>
        </w:numPr>
        <w:jc w:val="both"/>
        <w:rPr>
          <w:rFonts w:asciiTheme="majorBidi" w:hAnsiTheme="majorBidi" w:cstheme="majorBidi"/>
          <w:lang w:val="sr-Latn-ME"/>
        </w:rPr>
      </w:pPr>
      <w:r w:rsidRPr="00895253">
        <w:rPr>
          <w:rFonts w:asciiTheme="majorBidi" w:hAnsiTheme="majorBidi" w:cstheme="majorBidi"/>
          <w:lang w:val="sr-Latn-ME"/>
        </w:rPr>
        <w:t>P</w:t>
      </w:r>
      <w:r w:rsidR="00252D6F" w:rsidRPr="00895253">
        <w:rPr>
          <w:rFonts w:asciiTheme="majorBidi" w:hAnsiTheme="majorBidi" w:cstheme="majorBidi"/>
          <w:lang w:val="sr-Latn-ME"/>
        </w:rPr>
        <w:t>očetnu dozu od 3000</w:t>
      </w:r>
      <w:r w:rsidRPr="00895253">
        <w:rPr>
          <w:rFonts w:asciiTheme="majorBidi" w:hAnsiTheme="majorBidi" w:cstheme="majorBidi"/>
          <w:lang w:val="sr-Latn-ME"/>
        </w:rPr>
        <w:t xml:space="preserve"> i.j.</w:t>
      </w:r>
      <w:r w:rsidR="00252D6F" w:rsidRPr="00895253">
        <w:rPr>
          <w:rFonts w:asciiTheme="majorBidi" w:hAnsiTheme="majorBidi" w:cstheme="majorBidi"/>
          <w:lang w:val="sr-Latn-ME"/>
        </w:rPr>
        <w:t xml:space="preserve"> </w:t>
      </w:r>
      <w:r w:rsidR="009065C7">
        <w:rPr>
          <w:rFonts w:asciiTheme="majorBidi" w:hAnsiTheme="majorBidi" w:cstheme="majorBidi"/>
          <w:lang w:val="sr-Latn-ME"/>
        </w:rPr>
        <w:t xml:space="preserve">(30 mg) </w:t>
      </w:r>
      <w:r w:rsidR="00252D6F" w:rsidRPr="00895253">
        <w:rPr>
          <w:rFonts w:asciiTheme="majorBidi" w:hAnsiTheme="majorBidi" w:cstheme="majorBidi"/>
          <w:lang w:val="sr-Latn-ME"/>
        </w:rPr>
        <w:t xml:space="preserve">lijeka </w:t>
      </w:r>
      <w:r w:rsidRPr="00895253">
        <w:rPr>
          <w:rFonts w:asciiTheme="majorBidi" w:hAnsiTheme="majorBidi" w:cstheme="majorBidi"/>
          <w:lang w:val="sr-Latn-ME"/>
        </w:rPr>
        <w:t xml:space="preserve">Enoxaparin Ledraxen ćete primiti </w:t>
      </w:r>
      <w:r w:rsidR="00AD7BE8" w:rsidRPr="00895253">
        <w:rPr>
          <w:rFonts w:asciiTheme="majorBidi" w:hAnsiTheme="majorBidi" w:cstheme="majorBidi"/>
          <w:lang w:val="sr-Latn-ME"/>
        </w:rPr>
        <w:t xml:space="preserve">injekcijom </w:t>
      </w:r>
      <w:r w:rsidR="00252D6F" w:rsidRPr="00895253">
        <w:rPr>
          <w:rFonts w:asciiTheme="majorBidi" w:hAnsiTheme="majorBidi" w:cstheme="majorBidi"/>
          <w:lang w:val="sr-Latn-ME"/>
        </w:rPr>
        <w:t xml:space="preserve">u venu. </w:t>
      </w:r>
    </w:p>
    <w:p w14:paraId="30C10011" w14:textId="5B387564" w:rsidR="008B7870" w:rsidRPr="00895253" w:rsidRDefault="00252D6F" w:rsidP="00AD63EA">
      <w:pPr>
        <w:pStyle w:val="ListParagraph"/>
        <w:numPr>
          <w:ilvl w:val="0"/>
          <w:numId w:val="17"/>
        </w:numPr>
        <w:ind w:right="142"/>
        <w:jc w:val="both"/>
        <w:rPr>
          <w:rFonts w:asciiTheme="majorBidi" w:hAnsiTheme="majorBidi" w:cstheme="majorBidi"/>
          <w:lang w:val="sr-Latn-ME"/>
        </w:rPr>
      </w:pPr>
      <w:r w:rsidRPr="00895253">
        <w:rPr>
          <w:rFonts w:asciiTheme="majorBidi" w:hAnsiTheme="majorBidi" w:cstheme="majorBidi"/>
          <w:lang w:val="sr-Latn-ME"/>
        </w:rPr>
        <w:t>I</w:t>
      </w:r>
      <w:r w:rsidR="00AD7BE8" w:rsidRPr="00895253">
        <w:rPr>
          <w:rFonts w:asciiTheme="majorBidi" w:hAnsiTheme="majorBidi" w:cstheme="majorBidi"/>
          <w:lang w:val="sr-Latn-ME"/>
        </w:rPr>
        <w:t xml:space="preserve">stovremeno </w:t>
      </w:r>
      <w:r w:rsidRPr="00895253">
        <w:rPr>
          <w:rFonts w:asciiTheme="majorBidi" w:hAnsiTheme="majorBidi" w:cstheme="majorBidi"/>
          <w:lang w:val="sr-Latn-ME"/>
        </w:rPr>
        <w:t>ćete</w:t>
      </w:r>
      <w:r w:rsidR="00AD7BE8" w:rsidRPr="00895253">
        <w:rPr>
          <w:rFonts w:asciiTheme="majorBidi" w:hAnsiTheme="majorBidi" w:cstheme="majorBidi"/>
          <w:lang w:val="sr-Latn-ME"/>
        </w:rPr>
        <w:t xml:space="preserve"> primiti lijek Enoxaparin Ledraxen </w:t>
      </w:r>
      <w:r w:rsidRPr="00895253">
        <w:rPr>
          <w:rFonts w:asciiTheme="majorBidi" w:hAnsiTheme="majorBidi" w:cstheme="majorBidi"/>
          <w:lang w:val="sr-Latn-ME"/>
        </w:rPr>
        <w:t>i injekcijom koja se daje pod kožu (</w:t>
      </w:r>
      <w:r w:rsidR="00322CE3" w:rsidRPr="00895253">
        <w:rPr>
          <w:rFonts w:asciiTheme="majorBidi" w:hAnsiTheme="majorBidi" w:cstheme="majorBidi"/>
          <w:lang w:val="sr-Latn-ME"/>
        </w:rPr>
        <w:t>subkutana</w:t>
      </w:r>
      <w:r w:rsidRPr="00895253">
        <w:rPr>
          <w:rFonts w:asciiTheme="majorBidi" w:hAnsiTheme="majorBidi" w:cstheme="majorBidi"/>
          <w:lang w:val="sr-Latn-ME"/>
        </w:rPr>
        <w:t xml:space="preserve"> injekcija). Uobičajena doza je 100 </w:t>
      </w:r>
      <w:r w:rsidR="00AD7BE8" w:rsidRPr="00895253">
        <w:rPr>
          <w:rFonts w:asciiTheme="majorBidi" w:hAnsiTheme="majorBidi" w:cstheme="majorBidi"/>
          <w:lang w:val="sr-Latn-ME"/>
        </w:rPr>
        <w:t>i.j.</w:t>
      </w:r>
      <w:r w:rsidRPr="00895253">
        <w:rPr>
          <w:rFonts w:asciiTheme="majorBidi" w:hAnsiTheme="majorBidi" w:cstheme="majorBidi"/>
          <w:lang w:val="sr-Latn-ME"/>
        </w:rPr>
        <w:t xml:space="preserve"> (1 mg) po kilogramu tjelesne </w:t>
      </w:r>
      <w:r w:rsidR="009065C7">
        <w:rPr>
          <w:rFonts w:asciiTheme="majorBidi" w:hAnsiTheme="majorBidi" w:cstheme="majorBidi"/>
          <w:lang w:val="sr-Latn-ME"/>
        </w:rPr>
        <w:t>mase</w:t>
      </w:r>
      <w:r w:rsidR="009065C7" w:rsidRPr="00895253">
        <w:rPr>
          <w:rFonts w:asciiTheme="majorBidi" w:hAnsiTheme="majorBidi" w:cstheme="majorBidi"/>
          <w:lang w:val="sr-Latn-ME"/>
        </w:rPr>
        <w:t xml:space="preserve"> </w:t>
      </w:r>
      <w:r w:rsidRPr="00895253">
        <w:rPr>
          <w:rFonts w:asciiTheme="majorBidi" w:hAnsiTheme="majorBidi" w:cstheme="majorBidi"/>
          <w:lang w:val="sr-Latn-ME"/>
        </w:rPr>
        <w:t>svakih 12 sati.</w:t>
      </w:r>
    </w:p>
    <w:p w14:paraId="772C5E72" w14:textId="77777777" w:rsidR="008B7870" w:rsidRPr="00895253" w:rsidRDefault="00AD7BE8" w:rsidP="00AD63EA">
      <w:pPr>
        <w:pStyle w:val="ListParagraph"/>
        <w:numPr>
          <w:ilvl w:val="0"/>
          <w:numId w:val="17"/>
        </w:numPr>
        <w:jc w:val="both"/>
        <w:rPr>
          <w:rFonts w:asciiTheme="majorBidi" w:hAnsiTheme="majorBidi" w:cstheme="majorBidi"/>
          <w:lang w:val="sr-Latn-ME"/>
        </w:rPr>
      </w:pPr>
      <w:r w:rsidRPr="00895253">
        <w:rPr>
          <w:rFonts w:asciiTheme="majorBidi" w:hAnsiTheme="majorBidi" w:cstheme="majorBidi"/>
          <w:lang w:val="sr-Latn-ME"/>
        </w:rPr>
        <w:t>Ljekar će obično tražiti da uzimate i aspirin (acetilsalicilatnu kiselinu).</w:t>
      </w:r>
    </w:p>
    <w:p w14:paraId="7C30262F" w14:textId="77777777" w:rsidR="00AA1C0D" w:rsidRDefault="00AD7BE8" w:rsidP="00AD63EA">
      <w:pPr>
        <w:pStyle w:val="ListParagraph"/>
        <w:numPr>
          <w:ilvl w:val="0"/>
          <w:numId w:val="17"/>
        </w:numPr>
        <w:jc w:val="both"/>
        <w:rPr>
          <w:rFonts w:asciiTheme="majorBidi" w:hAnsiTheme="majorBidi" w:cstheme="majorBidi"/>
          <w:lang w:val="sr-Latn-ME"/>
        </w:rPr>
      </w:pPr>
      <w:r w:rsidRPr="00895253">
        <w:rPr>
          <w:rFonts w:asciiTheme="majorBidi" w:hAnsiTheme="majorBidi" w:cstheme="majorBidi"/>
          <w:lang w:val="sr-Latn-ME"/>
        </w:rPr>
        <w:t>Vaš ljekar će odrediti koliko dugo treba</w:t>
      </w:r>
      <w:r w:rsidR="00EA21FB" w:rsidRPr="00895253">
        <w:rPr>
          <w:rFonts w:asciiTheme="majorBidi" w:hAnsiTheme="majorBidi" w:cstheme="majorBidi"/>
          <w:lang w:val="sr-Latn-ME"/>
        </w:rPr>
        <w:t xml:space="preserve"> da</w:t>
      </w:r>
      <w:r w:rsidRPr="00895253">
        <w:rPr>
          <w:rFonts w:asciiTheme="majorBidi" w:hAnsiTheme="majorBidi" w:cstheme="majorBidi"/>
          <w:lang w:val="sr-Latn-ME"/>
        </w:rPr>
        <w:t xml:space="preserve"> primat</w:t>
      </w:r>
      <w:r w:rsidR="000B58AC" w:rsidRPr="00895253">
        <w:rPr>
          <w:rFonts w:asciiTheme="majorBidi" w:hAnsiTheme="majorBidi" w:cstheme="majorBidi"/>
          <w:lang w:val="sr-Latn-ME"/>
        </w:rPr>
        <w:t>e</w:t>
      </w:r>
      <w:r w:rsidRPr="00895253">
        <w:rPr>
          <w:rFonts w:asciiTheme="majorBidi" w:hAnsiTheme="majorBidi" w:cstheme="majorBidi"/>
          <w:lang w:val="sr-Latn-ME"/>
        </w:rPr>
        <w:t xml:space="preserve"> lijek Enoxaparin Ledraxen.</w:t>
      </w:r>
    </w:p>
    <w:p w14:paraId="5E35D322" w14:textId="77777777" w:rsidR="00895253" w:rsidRPr="00895253" w:rsidRDefault="00895253" w:rsidP="00AD63EA">
      <w:pPr>
        <w:pStyle w:val="ListParagraph"/>
        <w:ind w:left="1410" w:firstLine="0"/>
        <w:jc w:val="both"/>
        <w:rPr>
          <w:rFonts w:asciiTheme="majorBidi" w:hAnsiTheme="majorBidi" w:cstheme="majorBidi"/>
          <w:lang w:val="sr-Latn-ME"/>
        </w:rPr>
      </w:pPr>
    </w:p>
    <w:p w14:paraId="51F19525" w14:textId="2642C82D" w:rsidR="00AA1C0D" w:rsidRPr="00895253" w:rsidRDefault="00350DDD" w:rsidP="00AD63EA">
      <w:pPr>
        <w:widowControl w:val="0"/>
        <w:autoSpaceDE w:val="0"/>
        <w:autoSpaceDN w:val="0"/>
        <w:ind w:left="709" w:right="283" w:hanging="709"/>
        <w:jc w:val="both"/>
        <w:rPr>
          <w:rFonts w:asciiTheme="majorBidi" w:hAnsiTheme="majorBidi" w:cstheme="majorBidi"/>
          <w:sz w:val="22"/>
          <w:szCs w:val="22"/>
          <w:lang w:val="sr-Latn-ME"/>
        </w:rPr>
      </w:pPr>
      <w:r>
        <w:rPr>
          <w:rFonts w:asciiTheme="majorBidi" w:hAnsiTheme="majorBidi" w:cstheme="majorBidi"/>
          <w:sz w:val="22"/>
          <w:szCs w:val="22"/>
          <w:lang w:val="sr-Latn-ME"/>
        </w:rPr>
        <w:t xml:space="preserve">       </w:t>
      </w:r>
      <w:r w:rsidR="00252D6F" w:rsidRPr="00895253">
        <w:rPr>
          <w:rFonts w:asciiTheme="majorBidi" w:hAnsiTheme="majorBidi" w:cstheme="majorBidi"/>
          <w:sz w:val="22"/>
          <w:szCs w:val="22"/>
          <w:lang w:val="sr-Latn-ME"/>
        </w:rPr>
        <w:t>STEMI vrsta srčanog udara</w:t>
      </w:r>
      <w:r w:rsidR="008B7870" w:rsidRPr="00895253">
        <w:rPr>
          <w:rFonts w:asciiTheme="majorBidi" w:hAnsiTheme="majorBidi" w:cstheme="majorBidi"/>
          <w:sz w:val="22"/>
          <w:szCs w:val="22"/>
          <w:lang w:val="sr-Latn-ME"/>
        </w:rPr>
        <w:t xml:space="preserve"> (infarkt miokarda sa elevacijom ST segmenta), </w:t>
      </w:r>
      <w:r w:rsidR="00252D6F" w:rsidRPr="00895253">
        <w:rPr>
          <w:rFonts w:asciiTheme="majorBidi" w:hAnsiTheme="majorBidi" w:cstheme="majorBidi"/>
          <w:sz w:val="22"/>
          <w:szCs w:val="22"/>
          <w:lang w:val="sr-Latn-ME"/>
        </w:rPr>
        <w:t>ako imate 75 ili više</w:t>
      </w:r>
      <w:r w:rsidR="00895253">
        <w:rPr>
          <w:rFonts w:asciiTheme="majorBidi" w:hAnsiTheme="majorBidi" w:cstheme="majorBidi"/>
          <w:sz w:val="22"/>
          <w:szCs w:val="22"/>
          <w:lang w:val="sr-Latn-ME"/>
        </w:rPr>
        <w:t xml:space="preserve"> </w:t>
      </w:r>
      <w:r w:rsidR="00252D6F" w:rsidRPr="00895253">
        <w:rPr>
          <w:rFonts w:asciiTheme="majorBidi" w:hAnsiTheme="majorBidi" w:cstheme="majorBidi"/>
          <w:sz w:val="22"/>
          <w:szCs w:val="22"/>
          <w:lang w:val="sr-Latn-ME"/>
        </w:rPr>
        <w:t xml:space="preserve">godina: </w:t>
      </w:r>
    </w:p>
    <w:p w14:paraId="3BF38575" w14:textId="77777777" w:rsidR="00AA1C0D" w:rsidRPr="00895253" w:rsidRDefault="00252D6F" w:rsidP="00AD63EA">
      <w:pPr>
        <w:pStyle w:val="ListParagraph"/>
        <w:numPr>
          <w:ilvl w:val="0"/>
          <w:numId w:val="17"/>
        </w:numPr>
        <w:jc w:val="both"/>
        <w:rPr>
          <w:rFonts w:asciiTheme="majorBidi" w:hAnsiTheme="majorBidi" w:cstheme="majorBidi"/>
          <w:lang w:val="sr-Latn-ME"/>
        </w:rPr>
      </w:pPr>
      <w:r w:rsidRPr="00895253">
        <w:rPr>
          <w:rFonts w:asciiTheme="majorBidi" w:hAnsiTheme="majorBidi" w:cstheme="majorBidi"/>
          <w:lang w:val="sr-Latn-ME"/>
        </w:rPr>
        <w:t xml:space="preserve">Uobičajena doza je 75 </w:t>
      </w:r>
      <w:r w:rsidR="00AA1C0D" w:rsidRPr="00895253">
        <w:rPr>
          <w:rFonts w:asciiTheme="majorBidi" w:hAnsiTheme="majorBidi" w:cstheme="majorBidi"/>
          <w:lang w:val="sr-Latn-ME"/>
        </w:rPr>
        <w:t>i.j.</w:t>
      </w:r>
      <w:r w:rsidRPr="00895253">
        <w:rPr>
          <w:rFonts w:asciiTheme="majorBidi" w:hAnsiTheme="majorBidi" w:cstheme="majorBidi"/>
          <w:lang w:val="sr-Latn-ME"/>
        </w:rPr>
        <w:t xml:space="preserve"> (0,75 mg) po kilogramu tjelesne težine svakih 12 sati. </w:t>
      </w:r>
    </w:p>
    <w:p w14:paraId="0853AB41" w14:textId="77777777" w:rsidR="00EA21FB" w:rsidRPr="00895253" w:rsidRDefault="00252D6F" w:rsidP="00AD63EA">
      <w:pPr>
        <w:pStyle w:val="ListParagraph"/>
        <w:numPr>
          <w:ilvl w:val="0"/>
          <w:numId w:val="17"/>
        </w:numPr>
        <w:ind w:right="142"/>
        <w:jc w:val="both"/>
        <w:rPr>
          <w:rFonts w:asciiTheme="majorBidi" w:hAnsiTheme="majorBidi" w:cstheme="majorBidi"/>
          <w:lang w:val="sr-Latn-ME"/>
        </w:rPr>
      </w:pPr>
      <w:r w:rsidRPr="00895253">
        <w:rPr>
          <w:rFonts w:asciiTheme="majorBidi" w:hAnsiTheme="majorBidi" w:cstheme="majorBidi"/>
          <w:lang w:val="sr-Latn-ME"/>
        </w:rPr>
        <w:t xml:space="preserve">Maksimalna doza lijeka </w:t>
      </w:r>
      <w:r w:rsidR="00AA1C0D" w:rsidRPr="00895253">
        <w:rPr>
          <w:rFonts w:asciiTheme="majorBidi" w:hAnsiTheme="majorBidi" w:cstheme="majorBidi"/>
          <w:lang w:val="sr-Latn-ME"/>
        </w:rPr>
        <w:t>Enoxaparin Ledraxen</w:t>
      </w:r>
      <w:r w:rsidRPr="00895253">
        <w:rPr>
          <w:rFonts w:asciiTheme="majorBidi" w:hAnsiTheme="majorBidi" w:cstheme="majorBidi"/>
          <w:lang w:val="sr-Latn-ME"/>
        </w:rPr>
        <w:t xml:space="preserve"> koju ćete primiti u</w:t>
      </w:r>
      <w:r w:rsidR="00AA1C0D" w:rsidRPr="00895253">
        <w:rPr>
          <w:rFonts w:asciiTheme="majorBidi" w:hAnsiTheme="majorBidi" w:cstheme="majorBidi"/>
          <w:lang w:val="sr-Latn-ME"/>
        </w:rPr>
        <w:t xml:space="preserve"> prve dvije injekcije je 7500 i.j.</w:t>
      </w:r>
      <w:r w:rsidRPr="00895253">
        <w:rPr>
          <w:rFonts w:asciiTheme="majorBidi" w:hAnsiTheme="majorBidi" w:cstheme="majorBidi"/>
          <w:lang w:val="sr-Latn-ME"/>
        </w:rPr>
        <w:t xml:space="preserve"> (75 mg). </w:t>
      </w:r>
    </w:p>
    <w:p w14:paraId="0CDD969C" w14:textId="77777777" w:rsidR="00AA1C0D" w:rsidRPr="00895253" w:rsidRDefault="00AA1C0D" w:rsidP="00AD63EA">
      <w:pPr>
        <w:pStyle w:val="ListParagraph"/>
        <w:numPr>
          <w:ilvl w:val="0"/>
          <w:numId w:val="17"/>
        </w:numPr>
        <w:jc w:val="both"/>
        <w:rPr>
          <w:rFonts w:asciiTheme="majorBidi" w:hAnsiTheme="majorBidi" w:cstheme="majorBidi"/>
          <w:lang w:val="sr-Latn-ME"/>
        </w:rPr>
      </w:pPr>
      <w:r w:rsidRPr="00895253">
        <w:rPr>
          <w:rFonts w:asciiTheme="majorBidi" w:hAnsiTheme="majorBidi" w:cstheme="majorBidi"/>
          <w:lang w:val="sr-Latn-ME"/>
        </w:rPr>
        <w:t>Vaš ljekar će odrediti koliko dugo trebate primati lijek Enoxaparin Ledraxen.</w:t>
      </w:r>
    </w:p>
    <w:p w14:paraId="2BE7A8C7" w14:textId="77777777" w:rsidR="00895253" w:rsidRDefault="00895253" w:rsidP="00895253">
      <w:pPr>
        <w:jc w:val="both"/>
        <w:rPr>
          <w:rFonts w:asciiTheme="majorBidi" w:hAnsiTheme="majorBidi" w:cstheme="majorBidi"/>
          <w:sz w:val="22"/>
          <w:szCs w:val="22"/>
          <w:lang w:val="sr-Latn-ME"/>
        </w:rPr>
      </w:pPr>
    </w:p>
    <w:p w14:paraId="7142A66B" w14:textId="5B8BA71B" w:rsidR="00AA1C0D" w:rsidRPr="00895253" w:rsidRDefault="00350DDD" w:rsidP="00895253">
      <w:pPr>
        <w:jc w:val="both"/>
        <w:rPr>
          <w:rFonts w:asciiTheme="majorBidi" w:hAnsiTheme="majorBidi" w:cstheme="majorBidi"/>
          <w:sz w:val="22"/>
          <w:szCs w:val="22"/>
          <w:lang w:val="sr-Latn-ME"/>
        </w:rPr>
      </w:pPr>
      <w:r>
        <w:rPr>
          <w:rFonts w:asciiTheme="majorBidi" w:hAnsiTheme="majorBidi" w:cstheme="majorBidi"/>
          <w:sz w:val="22"/>
          <w:szCs w:val="22"/>
          <w:lang w:val="sr-Latn-ME"/>
        </w:rPr>
        <w:t xml:space="preserve">       </w:t>
      </w:r>
      <w:r w:rsidR="00252D6F" w:rsidRPr="00895253">
        <w:rPr>
          <w:rFonts w:asciiTheme="majorBidi" w:hAnsiTheme="majorBidi" w:cstheme="majorBidi"/>
          <w:sz w:val="22"/>
          <w:szCs w:val="22"/>
          <w:lang w:val="sr-Latn-ME"/>
        </w:rPr>
        <w:t xml:space="preserve">Za </w:t>
      </w:r>
      <w:r w:rsidR="00AA1C0D" w:rsidRPr="00895253">
        <w:rPr>
          <w:rFonts w:asciiTheme="majorBidi" w:hAnsiTheme="majorBidi" w:cstheme="majorBidi"/>
          <w:sz w:val="22"/>
          <w:szCs w:val="22"/>
          <w:lang w:val="sr-Latn-ME"/>
        </w:rPr>
        <w:t xml:space="preserve">pacijente </w:t>
      </w:r>
      <w:r w:rsidR="00252D6F" w:rsidRPr="00895253">
        <w:rPr>
          <w:rFonts w:asciiTheme="majorBidi" w:hAnsiTheme="majorBidi" w:cstheme="majorBidi"/>
          <w:sz w:val="22"/>
          <w:szCs w:val="22"/>
          <w:lang w:val="sr-Latn-ME"/>
        </w:rPr>
        <w:t>koji idu na operaciju koja se zove perkutana koronarna intervencija (PCI):</w:t>
      </w:r>
    </w:p>
    <w:p w14:paraId="24F745B1" w14:textId="77777777" w:rsidR="00252D6F" w:rsidRDefault="00AA1C0D" w:rsidP="00AD63EA">
      <w:pPr>
        <w:pStyle w:val="ListParagraph"/>
        <w:numPr>
          <w:ilvl w:val="0"/>
          <w:numId w:val="18"/>
        </w:numPr>
        <w:ind w:right="142"/>
        <w:jc w:val="both"/>
        <w:rPr>
          <w:rFonts w:asciiTheme="majorBidi" w:hAnsiTheme="majorBidi" w:cstheme="majorBidi"/>
          <w:lang w:val="sr-Latn-ME"/>
        </w:rPr>
      </w:pPr>
      <w:r w:rsidRPr="00895253">
        <w:rPr>
          <w:rFonts w:asciiTheme="majorBidi" w:hAnsiTheme="majorBidi" w:cstheme="majorBidi"/>
          <w:lang w:val="sr-Latn-ME"/>
        </w:rPr>
        <w:t>U zavisnosti od toga kad</w:t>
      </w:r>
      <w:r w:rsidR="00252D6F" w:rsidRPr="00895253">
        <w:rPr>
          <w:rFonts w:asciiTheme="majorBidi" w:hAnsiTheme="majorBidi" w:cstheme="majorBidi"/>
          <w:lang w:val="sr-Latn-ME"/>
        </w:rPr>
        <w:t xml:space="preserve"> ste zadnji put primili </w:t>
      </w:r>
      <w:r w:rsidRPr="00895253">
        <w:rPr>
          <w:rFonts w:asciiTheme="majorBidi" w:hAnsiTheme="majorBidi" w:cstheme="majorBidi"/>
          <w:lang w:val="sr-Latn-ME"/>
        </w:rPr>
        <w:t>lijek Enoxaparin Ledraxen</w:t>
      </w:r>
      <w:r w:rsidR="00252D6F" w:rsidRPr="00895253">
        <w:rPr>
          <w:rFonts w:asciiTheme="majorBidi" w:hAnsiTheme="majorBidi" w:cstheme="majorBidi"/>
          <w:lang w:val="sr-Latn-ME"/>
        </w:rPr>
        <w:t>, Vaš lje</w:t>
      </w:r>
      <w:r w:rsidRPr="00895253">
        <w:rPr>
          <w:rFonts w:asciiTheme="majorBidi" w:hAnsiTheme="majorBidi" w:cstheme="majorBidi"/>
          <w:lang w:val="sr-Latn-ME"/>
        </w:rPr>
        <w:t>kar će</w:t>
      </w:r>
      <w:r w:rsidR="00252D6F" w:rsidRPr="00895253">
        <w:rPr>
          <w:rFonts w:asciiTheme="majorBidi" w:hAnsiTheme="majorBidi" w:cstheme="majorBidi"/>
          <w:lang w:val="sr-Latn-ME"/>
        </w:rPr>
        <w:t xml:space="preserve"> možda odlučiti </w:t>
      </w:r>
      <w:r w:rsidRPr="00895253">
        <w:rPr>
          <w:rFonts w:asciiTheme="majorBidi" w:hAnsiTheme="majorBidi" w:cstheme="majorBidi"/>
          <w:lang w:val="sr-Latn-ME"/>
        </w:rPr>
        <w:t xml:space="preserve">da </w:t>
      </w:r>
      <w:r w:rsidR="00252D6F" w:rsidRPr="00895253">
        <w:rPr>
          <w:rFonts w:asciiTheme="majorBidi" w:hAnsiTheme="majorBidi" w:cstheme="majorBidi"/>
          <w:lang w:val="sr-Latn-ME"/>
        </w:rPr>
        <w:t xml:space="preserve">primijeni dodatnu dozu lijeka </w:t>
      </w:r>
      <w:r w:rsidR="00622389" w:rsidRPr="00895253">
        <w:rPr>
          <w:rFonts w:asciiTheme="majorBidi" w:hAnsiTheme="majorBidi" w:cstheme="majorBidi"/>
          <w:lang w:val="sr-Latn-ME"/>
        </w:rPr>
        <w:t xml:space="preserve">Enoxaparin Ledraxen, </w:t>
      </w:r>
      <w:r w:rsidR="00252D6F" w:rsidRPr="00895253">
        <w:rPr>
          <w:rFonts w:asciiTheme="majorBidi" w:hAnsiTheme="majorBidi" w:cstheme="majorBidi"/>
          <w:lang w:val="sr-Latn-ME"/>
        </w:rPr>
        <w:t xml:space="preserve">prije </w:t>
      </w:r>
      <w:r w:rsidR="00622389" w:rsidRPr="00895253">
        <w:rPr>
          <w:rFonts w:asciiTheme="majorBidi" w:hAnsiTheme="majorBidi" w:cstheme="majorBidi"/>
          <w:lang w:val="sr-Latn-ME"/>
        </w:rPr>
        <w:t>PCI operacije</w:t>
      </w:r>
      <w:r w:rsidR="00252D6F" w:rsidRPr="00895253">
        <w:rPr>
          <w:rFonts w:asciiTheme="majorBidi" w:hAnsiTheme="majorBidi" w:cstheme="majorBidi"/>
          <w:lang w:val="sr-Latn-ME"/>
        </w:rPr>
        <w:t xml:space="preserve">. </w:t>
      </w:r>
      <w:r w:rsidR="00622389" w:rsidRPr="00895253">
        <w:rPr>
          <w:rFonts w:asciiTheme="majorBidi" w:hAnsiTheme="majorBidi" w:cstheme="majorBidi"/>
          <w:lang w:val="sr-Latn-ME"/>
        </w:rPr>
        <w:t xml:space="preserve">Ova </w:t>
      </w:r>
      <w:r w:rsidR="00252D6F" w:rsidRPr="00895253">
        <w:rPr>
          <w:rFonts w:asciiTheme="majorBidi" w:hAnsiTheme="majorBidi" w:cstheme="majorBidi"/>
          <w:lang w:val="sr-Latn-ME"/>
        </w:rPr>
        <w:t>doza</w:t>
      </w:r>
      <w:r w:rsidR="00622389" w:rsidRPr="00895253">
        <w:rPr>
          <w:rFonts w:asciiTheme="majorBidi" w:hAnsiTheme="majorBidi" w:cstheme="majorBidi"/>
          <w:lang w:val="sr-Latn-ME"/>
        </w:rPr>
        <w:t xml:space="preserve"> će se </w:t>
      </w:r>
      <w:r w:rsidR="00252D6F" w:rsidRPr="00895253">
        <w:rPr>
          <w:rFonts w:asciiTheme="majorBidi" w:hAnsiTheme="majorBidi" w:cstheme="majorBidi"/>
          <w:lang w:val="sr-Latn-ME"/>
        </w:rPr>
        <w:t xml:space="preserve"> primijeniti injekcijom u venu.</w:t>
      </w:r>
    </w:p>
    <w:p w14:paraId="3D3963A7" w14:textId="77777777" w:rsidR="00895253" w:rsidRPr="00895253" w:rsidRDefault="00895253" w:rsidP="00AD63EA">
      <w:pPr>
        <w:pStyle w:val="ListParagraph"/>
        <w:ind w:left="720" w:right="142" w:firstLine="0"/>
        <w:jc w:val="both"/>
        <w:rPr>
          <w:rFonts w:asciiTheme="majorBidi" w:hAnsiTheme="majorBidi" w:cstheme="majorBidi"/>
          <w:lang w:val="sr-Latn-ME"/>
        </w:rPr>
      </w:pPr>
    </w:p>
    <w:p w14:paraId="5DB0DB07" w14:textId="1FFC669B" w:rsidR="00F17B13" w:rsidRPr="00F0200E" w:rsidRDefault="00B55D06" w:rsidP="00895253">
      <w:pPr>
        <w:widowControl w:val="0"/>
        <w:autoSpaceDE w:val="0"/>
        <w:autoSpaceDN w:val="0"/>
        <w:jc w:val="both"/>
        <w:outlineLvl w:val="0"/>
        <w:rPr>
          <w:rFonts w:asciiTheme="majorBidi" w:hAnsiTheme="majorBidi" w:cstheme="majorBidi"/>
          <w:sz w:val="22"/>
          <w:szCs w:val="22"/>
          <w:lang w:val="sr-Latn-ME"/>
        </w:rPr>
      </w:pPr>
      <w:r w:rsidRPr="00895253">
        <w:rPr>
          <w:rFonts w:asciiTheme="majorBidi" w:hAnsiTheme="majorBidi" w:cstheme="majorBidi"/>
          <w:bCs/>
          <w:sz w:val="22"/>
          <w:szCs w:val="22"/>
          <w:lang w:val="sr-Latn-ME"/>
        </w:rPr>
        <w:t>4</w:t>
      </w:r>
      <w:r w:rsidR="00F17B13" w:rsidRPr="00895253">
        <w:rPr>
          <w:rFonts w:asciiTheme="majorBidi" w:hAnsiTheme="majorBidi" w:cstheme="majorBidi"/>
          <w:bCs/>
          <w:sz w:val="22"/>
          <w:szCs w:val="22"/>
          <w:lang w:val="sr-Latn-ME"/>
        </w:rPr>
        <w:t xml:space="preserve">. </w:t>
      </w:r>
      <w:r w:rsidR="00F17B13" w:rsidRPr="00895253">
        <w:rPr>
          <w:rFonts w:asciiTheme="majorBidi" w:hAnsiTheme="majorBidi" w:cstheme="majorBidi"/>
          <w:color w:val="000000"/>
          <w:sz w:val="22"/>
          <w:szCs w:val="22"/>
          <w:lang w:val="sr-Latn-ME"/>
        </w:rPr>
        <w:t xml:space="preserve"> </w:t>
      </w:r>
      <w:r w:rsidR="00F17B13" w:rsidRPr="00FA4BD1">
        <w:rPr>
          <w:rFonts w:asciiTheme="majorBidi" w:hAnsiTheme="majorBidi" w:cstheme="majorBidi"/>
          <w:b/>
          <w:bCs/>
          <w:sz w:val="22"/>
          <w:szCs w:val="22"/>
          <w:lang w:val="sr-Latn-ME"/>
        </w:rPr>
        <w:t>Sprečavanje nastanka krvnih ugrušaka u cijevima uređaja za dijalizu</w:t>
      </w:r>
    </w:p>
    <w:p w14:paraId="64CF81D1" w14:textId="30F903A7" w:rsidR="00F17B13" w:rsidRPr="00895253" w:rsidRDefault="00F17B13" w:rsidP="00895253">
      <w:pPr>
        <w:pStyle w:val="ListParagraph"/>
        <w:numPr>
          <w:ilvl w:val="0"/>
          <w:numId w:val="11"/>
        </w:numPr>
        <w:jc w:val="both"/>
        <w:outlineLvl w:val="0"/>
        <w:rPr>
          <w:rFonts w:asciiTheme="majorBidi" w:hAnsiTheme="majorBidi" w:cstheme="majorBidi"/>
          <w:lang w:val="sr-Latn-ME"/>
        </w:rPr>
      </w:pPr>
      <w:r w:rsidRPr="00895253">
        <w:rPr>
          <w:rFonts w:asciiTheme="majorBidi" w:hAnsiTheme="majorBidi" w:cstheme="majorBidi"/>
          <w:lang w:val="sr-Latn-ME"/>
        </w:rPr>
        <w:t>Uobičajena doza je 100 i.j. (1 mg) po kilogramu tjelesne</w:t>
      </w:r>
      <w:r w:rsidR="009065C7">
        <w:rPr>
          <w:rFonts w:asciiTheme="majorBidi" w:hAnsiTheme="majorBidi" w:cstheme="majorBidi"/>
          <w:lang w:val="sr-Latn-ME"/>
        </w:rPr>
        <w:t xml:space="preserve"> mase</w:t>
      </w:r>
      <w:r w:rsidRPr="00895253">
        <w:rPr>
          <w:rFonts w:asciiTheme="majorBidi" w:hAnsiTheme="majorBidi" w:cstheme="majorBidi"/>
          <w:lang w:val="sr-Latn-ME"/>
        </w:rPr>
        <w:t>.</w:t>
      </w:r>
    </w:p>
    <w:p w14:paraId="07B42CCF" w14:textId="5C0DF21C" w:rsidR="008611FA" w:rsidRPr="00895253" w:rsidRDefault="00F17B13" w:rsidP="00895253">
      <w:pPr>
        <w:pStyle w:val="ListParagraph"/>
        <w:numPr>
          <w:ilvl w:val="0"/>
          <w:numId w:val="11"/>
        </w:numPr>
        <w:ind w:right="142"/>
        <w:jc w:val="both"/>
        <w:outlineLvl w:val="0"/>
        <w:rPr>
          <w:rFonts w:asciiTheme="majorBidi" w:hAnsiTheme="majorBidi" w:cstheme="majorBidi"/>
          <w:b/>
          <w:lang w:val="sr-Latn-ME"/>
        </w:rPr>
      </w:pPr>
      <w:r w:rsidRPr="00895253">
        <w:rPr>
          <w:rFonts w:asciiTheme="majorBidi" w:hAnsiTheme="majorBidi" w:cstheme="majorBidi"/>
          <w:lang w:val="sr-Latn-ME"/>
        </w:rPr>
        <w:t>Lijek Enoxaparin Ledraxen, se dodaje u cijev koja izlazi iz tijela (arterijsku liniju) na početku dijalize. Navedena je</w:t>
      </w:r>
      <w:r w:rsidR="00CA7C3F" w:rsidRPr="00895253">
        <w:rPr>
          <w:rFonts w:asciiTheme="majorBidi" w:hAnsiTheme="majorBidi" w:cstheme="majorBidi"/>
          <w:lang w:val="sr-Latn-ME"/>
        </w:rPr>
        <w:t xml:space="preserve"> </w:t>
      </w:r>
      <w:r w:rsidRPr="00895253">
        <w:rPr>
          <w:rFonts w:asciiTheme="majorBidi" w:hAnsiTheme="majorBidi" w:cstheme="majorBidi"/>
          <w:lang w:val="sr-Latn-ME"/>
        </w:rPr>
        <w:t>količina obično dovolj</w:t>
      </w:r>
      <w:r w:rsidR="00CA7C3F" w:rsidRPr="00895253">
        <w:rPr>
          <w:rFonts w:asciiTheme="majorBidi" w:hAnsiTheme="majorBidi" w:cstheme="majorBidi"/>
          <w:lang w:val="sr-Latn-ME"/>
        </w:rPr>
        <w:t>na za 4-satnu dijalizu. Međ</w:t>
      </w:r>
      <w:r w:rsidRPr="00895253">
        <w:rPr>
          <w:rFonts w:asciiTheme="majorBidi" w:hAnsiTheme="majorBidi" w:cstheme="majorBidi"/>
          <w:lang w:val="sr-Latn-ME"/>
        </w:rPr>
        <w:t xml:space="preserve">utim, </w:t>
      </w:r>
      <w:r w:rsidR="00CA7C3F" w:rsidRPr="00895253">
        <w:rPr>
          <w:rFonts w:asciiTheme="majorBidi" w:hAnsiTheme="majorBidi" w:cstheme="majorBidi"/>
          <w:lang w:val="sr-Latn-ME"/>
        </w:rPr>
        <w:t>ljekar</w:t>
      </w:r>
      <w:r w:rsidRPr="00895253">
        <w:rPr>
          <w:rFonts w:asciiTheme="majorBidi" w:hAnsiTheme="majorBidi" w:cstheme="majorBidi"/>
          <w:lang w:val="sr-Latn-ME"/>
        </w:rPr>
        <w:t xml:space="preserve"> će Vam možda dati i dodatnu</w:t>
      </w:r>
      <w:r w:rsidR="00CA7C3F" w:rsidRPr="00895253">
        <w:rPr>
          <w:rFonts w:asciiTheme="majorBidi" w:hAnsiTheme="majorBidi" w:cstheme="majorBidi"/>
          <w:lang w:val="sr-Latn-ME"/>
        </w:rPr>
        <w:t xml:space="preserve"> dozu od 50 – 100 i.j. </w:t>
      </w:r>
      <w:r w:rsidRPr="00895253">
        <w:rPr>
          <w:rFonts w:asciiTheme="majorBidi" w:hAnsiTheme="majorBidi" w:cstheme="majorBidi"/>
          <w:lang w:val="sr-Latn-ME"/>
        </w:rPr>
        <w:t xml:space="preserve">(0,5 – 1 mg) po kilogramu tjelesne </w:t>
      </w:r>
      <w:r w:rsidR="009065C7">
        <w:rPr>
          <w:rFonts w:asciiTheme="majorBidi" w:hAnsiTheme="majorBidi" w:cstheme="majorBidi"/>
          <w:lang w:val="sr-Latn-ME"/>
        </w:rPr>
        <w:t>mase</w:t>
      </w:r>
      <w:r w:rsidRPr="00895253">
        <w:rPr>
          <w:rFonts w:asciiTheme="majorBidi" w:hAnsiTheme="majorBidi" w:cstheme="majorBidi"/>
          <w:lang w:val="sr-Latn-ME"/>
        </w:rPr>
        <w:t>, ako to bude potrebno.</w:t>
      </w:r>
    </w:p>
    <w:p w14:paraId="2627BAAC" w14:textId="77777777" w:rsidR="00895253" w:rsidRDefault="00895253" w:rsidP="00895253">
      <w:pPr>
        <w:widowControl w:val="0"/>
        <w:autoSpaceDE w:val="0"/>
        <w:autoSpaceDN w:val="0"/>
        <w:jc w:val="both"/>
        <w:outlineLvl w:val="0"/>
        <w:rPr>
          <w:rFonts w:asciiTheme="majorBidi" w:hAnsiTheme="majorBidi" w:cstheme="majorBidi"/>
          <w:b/>
          <w:sz w:val="22"/>
          <w:szCs w:val="22"/>
          <w:lang w:val="sr-Latn-ME"/>
        </w:rPr>
      </w:pPr>
    </w:p>
    <w:p w14:paraId="5D31182C" w14:textId="77777777" w:rsidR="0041496E" w:rsidRDefault="00B55D06" w:rsidP="00895253">
      <w:pPr>
        <w:widowControl w:val="0"/>
        <w:autoSpaceDE w:val="0"/>
        <w:autoSpaceDN w:val="0"/>
        <w:jc w:val="both"/>
        <w:outlineLvl w:val="0"/>
        <w:rPr>
          <w:rFonts w:asciiTheme="majorBidi" w:hAnsiTheme="majorBidi" w:cstheme="majorBidi"/>
          <w:b/>
          <w:sz w:val="22"/>
          <w:szCs w:val="22"/>
          <w:lang w:val="sr-Latn-ME"/>
        </w:rPr>
      </w:pPr>
      <w:r w:rsidRPr="00895253">
        <w:rPr>
          <w:rFonts w:asciiTheme="majorBidi" w:hAnsiTheme="majorBidi" w:cstheme="majorBidi"/>
          <w:b/>
          <w:sz w:val="22"/>
          <w:szCs w:val="22"/>
          <w:lang w:val="sr-Latn-ME"/>
        </w:rPr>
        <w:t>Kako da sami sebi date injekciju l</w:t>
      </w:r>
      <w:r w:rsidR="00C5000F" w:rsidRPr="00895253">
        <w:rPr>
          <w:rFonts w:asciiTheme="majorBidi" w:hAnsiTheme="majorBidi" w:cstheme="majorBidi"/>
          <w:b/>
          <w:sz w:val="22"/>
          <w:szCs w:val="22"/>
          <w:lang w:val="sr-Latn-ME"/>
        </w:rPr>
        <w:t>ij</w:t>
      </w:r>
      <w:r w:rsidRPr="00895253">
        <w:rPr>
          <w:rFonts w:asciiTheme="majorBidi" w:hAnsiTheme="majorBidi" w:cstheme="majorBidi"/>
          <w:b/>
          <w:sz w:val="22"/>
          <w:szCs w:val="22"/>
          <w:lang w:val="sr-Latn-ME"/>
        </w:rPr>
        <w:t>eka Enoxaparin Ledraxen</w:t>
      </w:r>
    </w:p>
    <w:p w14:paraId="3F7938F6" w14:textId="77777777" w:rsidR="00895253" w:rsidRPr="00895253" w:rsidRDefault="00895253" w:rsidP="00895253">
      <w:pPr>
        <w:widowControl w:val="0"/>
        <w:autoSpaceDE w:val="0"/>
        <w:autoSpaceDN w:val="0"/>
        <w:jc w:val="both"/>
        <w:outlineLvl w:val="0"/>
        <w:rPr>
          <w:rFonts w:asciiTheme="majorBidi" w:hAnsiTheme="majorBidi" w:cstheme="majorBidi"/>
          <w:b/>
          <w:sz w:val="22"/>
          <w:szCs w:val="22"/>
          <w:lang w:val="sr-Latn-ME"/>
        </w:rPr>
      </w:pPr>
    </w:p>
    <w:p w14:paraId="288AFB34" w14:textId="77777777" w:rsidR="008611FA" w:rsidRDefault="00B55D06" w:rsidP="00895253">
      <w:pPr>
        <w:widowControl w:val="0"/>
        <w:autoSpaceDE w:val="0"/>
        <w:autoSpaceDN w:val="0"/>
        <w:jc w:val="both"/>
        <w:outlineLvl w:val="0"/>
        <w:rPr>
          <w:rFonts w:asciiTheme="majorBidi" w:hAnsiTheme="majorBidi" w:cstheme="majorBidi"/>
          <w:sz w:val="22"/>
          <w:szCs w:val="22"/>
          <w:lang w:val="sr-Latn-ME"/>
        </w:rPr>
      </w:pPr>
      <w:r w:rsidRPr="00895253">
        <w:rPr>
          <w:rFonts w:asciiTheme="majorBidi" w:hAnsiTheme="majorBidi" w:cstheme="majorBidi"/>
          <w:sz w:val="22"/>
          <w:szCs w:val="22"/>
          <w:lang w:val="sr-Latn-ME"/>
        </w:rPr>
        <w:t>Ukoliko možete sami sebi da date ovaj l</w:t>
      </w:r>
      <w:r w:rsidR="00C5000F" w:rsidRPr="00895253">
        <w:rPr>
          <w:rFonts w:asciiTheme="majorBidi" w:hAnsiTheme="majorBidi" w:cstheme="majorBidi"/>
          <w:sz w:val="22"/>
          <w:szCs w:val="22"/>
          <w:lang w:val="sr-Latn-ME"/>
        </w:rPr>
        <w:t>ij</w:t>
      </w:r>
      <w:r w:rsidRPr="00895253">
        <w:rPr>
          <w:rFonts w:asciiTheme="majorBidi" w:hAnsiTheme="majorBidi" w:cstheme="majorBidi"/>
          <w:sz w:val="22"/>
          <w:szCs w:val="22"/>
          <w:lang w:val="sr-Latn-ME"/>
        </w:rPr>
        <w:t>ek, Vaš ljekar ili medicinska sestra će Vam pokazati kako da to</w:t>
      </w:r>
      <w:r w:rsidR="00EA21FB" w:rsidRPr="00895253">
        <w:rPr>
          <w:rFonts w:asciiTheme="majorBidi" w:hAnsiTheme="majorBidi" w:cstheme="majorBidi"/>
          <w:sz w:val="22"/>
          <w:szCs w:val="22"/>
          <w:lang w:val="sr-Latn-ME"/>
        </w:rPr>
        <w:t xml:space="preserve"> </w:t>
      </w:r>
      <w:r w:rsidRPr="00895253">
        <w:rPr>
          <w:rFonts w:asciiTheme="majorBidi" w:hAnsiTheme="majorBidi" w:cstheme="majorBidi"/>
          <w:sz w:val="22"/>
          <w:szCs w:val="22"/>
          <w:lang w:val="sr-Latn-ME"/>
        </w:rPr>
        <w:t>učinite. Nemojte ubrizgavati sami sebi lijek ukoliko ni</w:t>
      </w:r>
      <w:r w:rsidR="00EA21FB" w:rsidRPr="00895253">
        <w:rPr>
          <w:rFonts w:asciiTheme="majorBidi" w:hAnsiTheme="majorBidi" w:cstheme="majorBidi"/>
          <w:sz w:val="22"/>
          <w:szCs w:val="22"/>
          <w:lang w:val="sr-Latn-ME"/>
        </w:rPr>
        <w:t>je</w:t>
      </w:r>
      <w:r w:rsidRPr="00895253">
        <w:rPr>
          <w:rFonts w:asciiTheme="majorBidi" w:hAnsiTheme="majorBidi" w:cstheme="majorBidi"/>
          <w:sz w:val="22"/>
          <w:szCs w:val="22"/>
          <w:lang w:val="sr-Latn-ME"/>
        </w:rPr>
        <w:t>ste dobili obuku za to. Ako ni</w:t>
      </w:r>
      <w:r w:rsidR="00EA21FB" w:rsidRPr="00895253">
        <w:rPr>
          <w:rFonts w:asciiTheme="majorBidi" w:hAnsiTheme="majorBidi" w:cstheme="majorBidi"/>
          <w:sz w:val="22"/>
          <w:szCs w:val="22"/>
          <w:lang w:val="sr-Latn-ME"/>
        </w:rPr>
        <w:t>je</w:t>
      </w:r>
      <w:r w:rsidRPr="00895253">
        <w:rPr>
          <w:rFonts w:asciiTheme="majorBidi" w:hAnsiTheme="majorBidi" w:cstheme="majorBidi"/>
          <w:sz w:val="22"/>
          <w:szCs w:val="22"/>
          <w:lang w:val="sr-Latn-ME"/>
        </w:rPr>
        <w:t>ste sigurni šta da uradite,</w:t>
      </w:r>
      <w:r w:rsidR="00337F04" w:rsidRPr="00895253">
        <w:rPr>
          <w:rFonts w:asciiTheme="majorBidi" w:hAnsiTheme="majorBidi" w:cstheme="majorBidi"/>
          <w:sz w:val="22"/>
          <w:szCs w:val="22"/>
          <w:lang w:val="sr-Latn-ME"/>
        </w:rPr>
        <w:t xml:space="preserve"> </w:t>
      </w:r>
      <w:r w:rsidRPr="00895253">
        <w:rPr>
          <w:rFonts w:asciiTheme="majorBidi" w:hAnsiTheme="majorBidi" w:cstheme="majorBidi"/>
          <w:sz w:val="22"/>
          <w:szCs w:val="22"/>
          <w:lang w:val="sr-Latn-ME"/>
        </w:rPr>
        <w:t>odmah se obratite Vašem ljekaru ili medicinskoj sestri.</w:t>
      </w:r>
      <w:r w:rsidR="008611FA" w:rsidRPr="00895253">
        <w:rPr>
          <w:rFonts w:asciiTheme="majorBidi" w:hAnsiTheme="majorBidi" w:cstheme="majorBidi"/>
          <w:sz w:val="22"/>
          <w:szCs w:val="22"/>
          <w:lang w:val="sr-Latn-ME"/>
        </w:rPr>
        <w:t xml:space="preserve"> </w:t>
      </w:r>
    </w:p>
    <w:p w14:paraId="76D3B874" w14:textId="77777777" w:rsidR="00895253" w:rsidRPr="00895253" w:rsidRDefault="00895253" w:rsidP="00895253">
      <w:pPr>
        <w:widowControl w:val="0"/>
        <w:autoSpaceDE w:val="0"/>
        <w:autoSpaceDN w:val="0"/>
        <w:jc w:val="both"/>
        <w:outlineLvl w:val="0"/>
        <w:rPr>
          <w:rFonts w:asciiTheme="majorBidi" w:hAnsiTheme="majorBidi" w:cstheme="majorBidi"/>
          <w:sz w:val="22"/>
          <w:szCs w:val="22"/>
          <w:lang w:val="sr-Latn-ME"/>
        </w:rPr>
      </w:pPr>
    </w:p>
    <w:p w14:paraId="33582DAE" w14:textId="77777777" w:rsidR="008611FA" w:rsidRPr="00895253" w:rsidRDefault="008611FA" w:rsidP="00895253">
      <w:pPr>
        <w:widowControl w:val="0"/>
        <w:autoSpaceDE w:val="0"/>
        <w:autoSpaceDN w:val="0"/>
        <w:ind w:right="142"/>
        <w:jc w:val="both"/>
        <w:outlineLvl w:val="0"/>
        <w:rPr>
          <w:rFonts w:asciiTheme="majorBidi" w:hAnsiTheme="majorBidi" w:cstheme="majorBidi"/>
          <w:sz w:val="22"/>
          <w:szCs w:val="22"/>
          <w:lang w:val="sr-Latn-ME"/>
        </w:rPr>
      </w:pPr>
      <w:r w:rsidRPr="00895253">
        <w:rPr>
          <w:rFonts w:asciiTheme="majorBidi" w:hAnsiTheme="majorBidi" w:cstheme="majorBidi"/>
          <w:sz w:val="22"/>
          <w:szCs w:val="22"/>
          <w:lang w:val="sr-Latn-ME"/>
        </w:rPr>
        <w:t>Pravilna primjena</w:t>
      </w:r>
      <w:r w:rsidR="00C5000F" w:rsidRPr="00895253">
        <w:rPr>
          <w:rFonts w:asciiTheme="majorBidi" w:hAnsiTheme="majorBidi" w:cstheme="majorBidi"/>
          <w:sz w:val="22"/>
          <w:szCs w:val="22"/>
          <w:lang w:val="sr-Latn-ME"/>
        </w:rPr>
        <w:t xml:space="preserve"> injekcije</w:t>
      </w:r>
      <w:r w:rsidRPr="00895253">
        <w:rPr>
          <w:rFonts w:asciiTheme="majorBidi" w:hAnsiTheme="majorBidi" w:cstheme="majorBidi"/>
          <w:sz w:val="22"/>
          <w:szCs w:val="22"/>
          <w:lang w:val="sr-Latn-ME"/>
        </w:rPr>
        <w:t xml:space="preserve"> </w:t>
      </w:r>
      <w:r w:rsidR="00C5000F" w:rsidRPr="00895253">
        <w:rPr>
          <w:rFonts w:asciiTheme="majorBidi" w:hAnsiTheme="majorBidi" w:cstheme="majorBidi"/>
          <w:sz w:val="22"/>
          <w:szCs w:val="22"/>
          <w:lang w:val="sr-Latn-ME"/>
        </w:rPr>
        <w:t>pod kožu (pod nazivom "subkutana injekcija") može pomoći,</w:t>
      </w:r>
      <w:r w:rsidR="00E232BB" w:rsidRPr="00895253">
        <w:rPr>
          <w:rFonts w:asciiTheme="majorBidi" w:hAnsiTheme="majorBidi" w:cstheme="majorBidi"/>
          <w:sz w:val="22"/>
          <w:szCs w:val="22"/>
          <w:lang w:val="sr-Latn-ME"/>
        </w:rPr>
        <w:t xml:space="preserve"> a kako bi se </w:t>
      </w:r>
      <w:r w:rsidRPr="00895253">
        <w:rPr>
          <w:rFonts w:asciiTheme="majorBidi" w:hAnsiTheme="majorBidi" w:cstheme="majorBidi"/>
          <w:sz w:val="22"/>
          <w:szCs w:val="22"/>
          <w:lang w:val="sr-Latn-ME"/>
        </w:rPr>
        <w:t>smanji</w:t>
      </w:r>
      <w:r w:rsidR="00E232BB" w:rsidRPr="00895253">
        <w:rPr>
          <w:rFonts w:asciiTheme="majorBidi" w:hAnsiTheme="majorBidi" w:cstheme="majorBidi"/>
          <w:sz w:val="22"/>
          <w:szCs w:val="22"/>
          <w:lang w:val="sr-Latn-ME"/>
        </w:rPr>
        <w:t xml:space="preserve">o rizik od </w:t>
      </w:r>
      <w:r w:rsidRPr="00895253">
        <w:rPr>
          <w:rFonts w:asciiTheme="majorBidi" w:hAnsiTheme="majorBidi" w:cstheme="majorBidi"/>
          <w:sz w:val="22"/>
          <w:szCs w:val="22"/>
          <w:lang w:val="sr-Latn-ME"/>
        </w:rPr>
        <w:t>bol</w:t>
      </w:r>
      <w:r w:rsidR="00E232BB" w:rsidRPr="00895253">
        <w:rPr>
          <w:rFonts w:asciiTheme="majorBidi" w:hAnsiTheme="majorBidi" w:cstheme="majorBidi"/>
          <w:sz w:val="22"/>
          <w:szCs w:val="22"/>
          <w:lang w:val="sr-Latn-ME"/>
        </w:rPr>
        <w:t>a</w:t>
      </w:r>
      <w:r w:rsidRPr="00895253">
        <w:rPr>
          <w:rFonts w:asciiTheme="majorBidi" w:hAnsiTheme="majorBidi" w:cstheme="majorBidi"/>
          <w:sz w:val="22"/>
          <w:szCs w:val="22"/>
          <w:lang w:val="sr-Latn-ME"/>
        </w:rPr>
        <w:t xml:space="preserve"> i </w:t>
      </w:r>
      <w:r w:rsidR="00E232BB" w:rsidRPr="00895253">
        <w:rPr>
          <w:rFonts w:asciiTheme="majorBidi" w:hAnsiTheme="majorBidi" w:cstheme="majorBidi"/>
          <w:sz w:val="22"/>
          <w:szCs w:val="22"/>
          <w:lang w:val="sr-Latn-ME"/>
        </w:rPr>
        <w:t xml:space="preserve">pojave </w:t>
      </w:r>
      <w:r w:rsidRPr="00895253">
        <w:rPr>
          <w:rFonts w:asciiTheme="majorBidi" w:hAnsiTheme="majorBidi" w:cstheme="majorBidi"/>
          <w:sz w:val="22"/>
          <w:szCs w:val="22"/>
          <w:lang w:val="sr-Latn-ME"/>
        </w:rPr>
        <w:t>modric</w:t>
      </w:r>
      <w:r w:rsidR="00E232BB" w:rsidRPr="00895253">
        <w:rPr>
          <w:rFonts w:asciiTheme="majorBidi" w:hAnsiTheme="majorBidi" w:cstheme="majorBidi"/>
          <w:sz w:val="22"/>
          <w:szCs w:val="22"/>
          <w:lang w:val="sr-Latn-ME"/>
        </w:rPr>
        <w:t>a</w:t>
      </w:r>
      <w:r w:rsidRPr="00895253">
        <w:rPr>
          <w:rFonts w:asciiTheme="majorBidi" w:hAnsiTheme="majorBidi" w:cstheme="majorBidi"/>
          <w:sz w:val="22"/>
          <w:szCs w:val="22"/>
          <w:lang w:val="sr-Latn-ME"/>
        </w:rPr>
        <w:t xml:space="preserve"> na mjestu injiciranja.</w:t>
      </w:r>
    </w:p>
    <w:p w14:paraId="58DD49A5" w14:textId="77777777" w:rsidR="00403591" w:rsidRPr="00895253" w:rsidRDefault="00403591" w:rsidP="00895253">
      <w:pPr>
        <w:widowControl w:val="0"/>
        <w:autoSpaceDE w:val="0"/>
        <w:autoSpaceDN w:val="0"/>
        <w:spacing w:before="8"/>
        <w:jc w:val="both"/>
        <w:rPr>
          <w:rFonts w:asciiTheme="majorBidi" w:hAnsiTheme="majorBidi" w:cstheme="majorBidi"/>
          <w:b/>
          <w:color w:val="000000" w:themeColor="text1"/>
          <w:sz w:val="22"/>
          <w:szCs w:val="22"/>
          <w:lang w:val="sr-Latn-ME"/>
        </w:rPr>
      </w:pPr>
    </w:p>
    <w:p w14:paraId="3C5F2C30" w14:textId="77777777" w:rsidR="00A22670" w:rsidRPr="00895253" w:rsidRDefault="00C5000F" w:rsidP="00895253">
      <w:pPr>
        <w:widowControl w:val="0"/>
        <w:autoSpaceDE w:val="0"/>
        <w:autoSpaceDN w:val="0"/>
        <w:spacing w:before="6"/>
        <w:jc w:val="both"/>
        <w:rPr>
          <w:rFonts w:asciiTheme="majorBidi" w:hAnsiTheme="majorBidi" w:cstheme="majorBidi"/>
          <w:b/>
          <w:color w:val="000000" w:themeColor="text1"/>
          <w:sz w:val="22"/>
          <w:szCs w:val="22"/>
          <w:lang w:val="sr-Latn-ME"/>
        </w:rPr>
      </w:pPr>
      <w:r w:rsidRPr="00895253">
        <w:rPr>
          <w:rFonts w:asciiTheme="majorBidi" w:hAnsiTheme="majorBidi" w:cstheme="majorBidi"/>
          <w:b/>
          <w:color w:val="000000" w:themeColor="text1"/>
          <w:sz w:val="22"/>
          <w:szCs w:val="22"/>
          <w:lang w:val="sr-Latn-ME"/>
        </w:rPr>
        <w:t xml:space="preserve">Prije samostalne primjene injekcije </w:t>
      </w:r>
      <w:r w:rsidR="00480082" w:rsidRPr="00895253">
        <w:rPr>
          <w:rFonts w:asciiTheme="majorBidi" w:hAnsiTheme="majorBidi" w:cstheme="majorBidi"/>
          <w:b/>
          <w:color w:val="000000" w:themeColor="text1"/>
          <w:sz w:val="22"/>
          <w:szCs w:val="22"/>
          <w:lang w:val="sr-Latn-ME"/>
        </w:rPr>
        <w:t>lijeka Enoxaparin Ledraxen</w:t>
      </w:r>
    </w:p>
    <w:p w14:paraId="2A2F00D6" w14:textId="77777777" w:rsidR="00C5000F" w:rsidRPr="00895253" w:rsidRDefault="00C5000F" w:rsidP="00895253">
      <w:pPr>
        <w:widowControl w:val="0"/>
        <w:autoSpaceDE w:val="0"/>
        <w:autoSpaceDN w:val="0"/>
        <w:spacing w:before="6"/>
        <w:ind w:left="267"/>
        <w:jc w:val="both"/>
        <w:rPr>
          <w:rFonts w:asciiTheme="majorBidi" w:hAnsiTheme="majorBidi" w:cstheme="majorBidi"/>
          <w:color w:val="000000" w:themeColor="text1"/>
          <w:sz w:val="22"/>
          <w:szCs w:val="22"/>
          <w:lang w:val="sr-Latn-ME"/>
        </w:rPr>
      </w:pPr>
    </w:p>
    <w:p w14:paraId="683FCB96" w14:textId="77777777" w:rsidR="002A06F0" w:rsidRPr="00895253" w:rsidRDefault="002A06F0" w:rsidP="00895253">
      <w:pPr>
        <w:pStyle w:val="ListParagraph"/>
        <w:numPr>
          <w:ilvl w:val="0"/>
          <w:numId w:val="19"/>
        </w:numPr>
        <w:spacing w:before="6"/>
        <w:ind w:right="142"/>
        <w:jc w:val="both"/>
        <w:rPr>
          <w:rFonts w:asciiTheme="majorBidi" w:hAnsiTheme="majorBidi" w:cstheme="majorBidi"/>
          <w:color w:val="000000" w:themeColor="text1"/>
          <w:lang w:val="sr-Latn-ME"/>
        </w:rPr>
      </w:pPr>
      <w:r w:rsidRPr="00895253">
        <w:rPr>
          <w:rFonts w:asciiTheme="majorBidi" w:hAnsiTheme="majorBidi" w:cstheme="majorBidi"/>
          <w:color w:val="000000" w:themeColor="text1"/>
          <w:lang w:val="sr-Latn-ME"/>
        </w:rPr>
        <w:t>Pripremite sav pribor koji će Vam trebati: špric, tupfer natopljen alkoholom ili sapun i voda,</w:t>
      </w:r>
      <w:r w:rsidRPr="00895253">
        <w:rPr>
          <w:rFonts w:asciiTheme="majorBidi" w:hAnsiTheme="majorBidi" w:cstheme="majorBidi"/>
          <w:lang w:val="sr-Latn-ME"/>
        </w:rPr>
        <w:t xml:space="preserve"> i </w:t>
      </w:r>
      <w:r w:rsidRPr="00895253">
        <w:rPr>
          <w:rFonts w:asciiTheme="majorBidi" w:hAnsiTheme="majorBidi" w:cstheme="majorBidi"/>
          <w:color w:val="000000" w:themeColor="text1"/>
          <w:lang w:val="sr-Latn-ME"/>
        </w:rPr>
        <w:t>neprobojan kontejner.</w:t>
      </w:r>
    </w:p>
    <w:p w14:paraId="72721C05" w14:textId="77777777" w:rsidR="002A06F0" w:rsidRPr="00895253" w:rsidRDefault="002A06F0" w:rsidP="00895253">
      <w:pPr>
        <w:pStyle w:val="ListParagraph"/>
        <w:numPr>
          <w:ilvl w:val="0"/>
          <w:numId w:val="19"/>
        </w:numPr>
        <w:spacing w:before="6"/>
        <w:jc w:val="both"/>
        <w:rPr>
          <w:rFonts w:asciiTheme="majorBidi" w:hAnsiTheme="majorBidi" w:cstheme="majorBidi"/>
          <w:color w:val="000000" w:themeColor="text1"/>
          <w:lang w:val="sr-Latn-ME"/>
        </w:rPr>
      </w:pPr>
      <w:r w:rsidRPr="00895253">
        <w:rPr>
          <w:rFonts w:asciiTheme="majorBidi" w:hAnsiTheme="majorBidi" w:cstheme="majorBidi"/>
          <w:color w:val="000000" w:themeColor="text1"/>
          <w:lang w:val="sr-Latn-ME"/>
        </w:rPr>
        <w:t>Provjerite rok upotrebe lijeka. Nemojte upotrebljavati lijek ako je rok trajanja istekao.</w:t>
      </w:r>
    </w:p>
    <w:p w14:paraId="1EA9E68D" w14:textId="77777777" w:rsidR="002A06F0" w:rsidRPr="00895253" w:rsidRDefault="002A06F0" w:rsidP="00895253">
      <w:pPr>
        <w:pStyle w:val="ListParagraph"/>
        <w:numPr>
          <w:ilvl w:val="0"/>
          <w:numId w:val="19"/>
        </w:numPr>
        <w:spacing w:before="6"/>
        <w:ind w:right="142"/>
        <w:jc w:val="both"/>
        <w:rPr>
          <w:rFonts w:asciiTheme="majorBidi" w:hAnsiTheme="majorBidi" w:cstheme="majorBidi"/>
          <w:color w:val="000000" w:themeColor="text1"/>
          <w:lang w:val="sr-Latn-ME"/>
        </w:rPr>
      </w:pPr>
      <w:r w:rsidRPr="00895253">
        <w:rPr>
          <w:rFonts w:asciiTheme="majorBidi" w:hAnsiTheme="majorBidi" w:cstheme="majorBidi"/>
          <w:color w:val="000000" w:themeColor="text1"/>
          <w:lang w:val="sr-Latn-ME"/>
        </w:rPr>
        <w:t>Provjerite da je špric neoštećen i da je rastvor unutar šprica bistar. Ukoliko nije tako, upotrebite drugi špric.</w:t>
      </w:r>
    </w:p>
    <w:p w14:paraId="76FE7713" w14:textId="77777777" w:rsidR="00D7072B" w:rsidRPr="00895253" w:rsidRDefault="00D7072B" w:rsidP="00895253">
      <w:pPr>
        <w:pStyle w:val="ListParagraph"/>
        <w:numPr>
          <w:ilvl w:val="0"/>
          <w:numId w:val="19"/>
        </w:numPr>
        <w:spacing w:before="6"/>
        <w:jc w:val="both"/>
        <w:rPr>
          <w:rFonts w:asciiTheme="majorBidi" w:hAnsiTheme="majorBidi" w:cstheme="majorBidi"/>
          <w:color w:val="000000" w:themeColor="text1"/>
          <w:lang w:val="sr-Latn-ME"/>
        </w:rPr>
      </w:pPr>
      <w:r w:rsidRPr="00895253">
        <w:rPr>
          <w:rFonts w:asciiTheme="majorBidi" w:hAnsiTheme="majorBidi" w:cstheme="majorBidi"/>
          <w:color w:val="000000" w:themeColor="text1"/>
          <w:lang w:val="sr-Latn-ME"/>
        </w:rPr>
        <w:t>Budite sigurni u to koliko lijeka treba da ubrizgate.</w:t>
      </w:r>
    </w:p>
    <w:p w14:paraId="1B2B1B86" w14:textId="77777777" w:rsidR="002A06F0" w:rsidRPr="00895253" w:rsidRDefault="002A06F0" w:rsidP="00895253">
      <w:pPr>
        <w:pStyle w:val="ListParagraph"/>
        <w:numPr>
          <w:ilvl w:val="0"/>
          <w:numId w:val="19"/>
        </w:numPr>
        <w:spacing w:before="6"/>
        <w:ind w:right="142"/>
        <w:jc w:val="both"/>
        <w:rPr>
          <w:rFonts w:asciiTheme="majorBidi" w:hAnsiTheme="majorBidi" w:cstheme="majorBidi"/>
          <w:color w:val="000000" w:themeColor="text1"/>
          <w:lang w:val="sr-Latn-ME"/>
        </w:rPr>
      </w:pPr>
      <w:r w:rsidRPr="00895253">
        <w:rPr>
          <w:rFonts w:asciiTheme="majorBidi" w:hAnsiTheme="majorBidi" w:cstheme="majorBidi"/>
          <w:color w:val="000000" w:themeColor="text1"/>
          <w:lang w:val="sr-Latn-ME"/>
        </w:rPr>
        <w:t>Pregledajte stomak kako biste prov</w:t>
      </w:r>
      <w:r w:rsidR="00036E6A" w:rsidRPr="00895253">
        <w:rPr>
          <w:rFonts w:asciiTheme="majorBidi" w:hAnsiTheme="majorBidi" w:cstheme="majorBidi"/>
          <w:color w:val="000000" w:themeColor="text1"/>
          <w:lang w:val="sr-Latn-ME"/>
        </w:rPr>
        <w:t>j</w:t>
      </w:r>
      <w:r w:rsidRPr="00895253">
        <w:rPr>
          <w:rFonts w:asciiTheme="majorBidi" w:hAnsiTheme="majorBidi" w:cstheme="majorBidi"/>
          <w:color w:val="000000" w:themeColor="text1"/>
          <w:lang w:val="sr-Latn-ME"/>
        </w:rPr>
        <w:t>erili da li je posl</w:t>
      </w:r>
      <w:r w:rsidR="003A1B86" w:rsidRPr="00895253">
        <w:rPr>
          <w:rFonts w:asciiTheme="majorBidi" w:hAnsiTheme="majorBidi" w:cstheme="majorBidi"/>
          <w:color w:val="000000" w:themeColor="text1"/>
          <w:lang w:val="sr-Latn-ME"/>
        </w:rPr>
        <w:t>j</w:t>
      </w:r>
      <w:r w:rsidRPr="00895253">
        <w:rPr>
          <w:rFonts w:asciiTheme="majorBidi" w:hAnsiTheme="majorBidi" w:cstheme="majorBidi"/>
          <w:color w:val="000000" w:themeColor="text1"/>
          <w:lang w:val="sr-Latn-ME"/>
        </w:rPr>
        <w:t>ednja injekcija izazvala crvenilo, prom</w:t>
      </w:r>
      <w:r w:rsidR="003A1B86" w:rsidRPr="00895253">
        <w:rPr>
          <w:rFonts w:asciiTheme="majorBidi" w:hAnsiTheme="majorBidi" w:cstheme="majorBidi"/>
          <w:color w:val="000000" w:themeColor="text1"/>
          <w:lang w:val="sr-Latn-ME"/>
        </w:rPr>
        <w:t>j</w:t>
      </w:r>
      <w:r w:rsidRPr="00895253">
        <w:rPr>
          <w:rFonts w:asciiTheme="majorBidi" w:hAnsiTheme="majorBidi" w:cstheme="majorBidi"/>
          <w:color w:val="000000" w:themeColor="text1"/>
          <w:lang w:val="sr-Latn-ME"/>
        </w:rPr>
        <w:t>ene u boji</w:t>
      </w:r>
      <w:r w:rsidR="00D7072B" w:rsidRPr="00895253">
        <w:rPr>
          <w:rFonts w:asciiTheme="majorBidi" w:hAnsiTheme="majorBidi" w:cstheme="majorBidi"/>
          <w:color w:val="000000" w:themeColor="text1"/>
          <w:lang w:val="sr-Latn-ME"/>
        </w:rPr>
        <w:t xml:space="preserve"> </w:t>
      </w:r>
      <w:r w:rsidRPr="00895253">
        <w:rPr>
          <w:rFonts w:asciiTheme="majorBidi" w:hAnsiTheme="majorBidi" w:cstheme="majorBidi"/>
          <w:color w:val="000000" w:themeColor="text1"/>
          <w:lang w:val="sr-Latn-ME"/>
        </w:rPr>
        <w:t>kože, otok, curenje ili je m</w:t>
      </w:r>
      <w:r w:rsidR="00D7072B" w:rsidRPr="00895253">
        <w:rPr>
          <w:rFonts w:asciiTheme="majorBidi" w:hAnsiTheme="majorBidi" w:cstheme="majorBidi"/>
          <w:color w:val="000000" w:themeColor="text1"/>
          <w:lang w:val="sr-Latn-ME"/>
        </w:rPr>
        <w:t>j</w:t>
      </w:r>
      <w:r w:rsidRPr="00895253">
        <w:rPr>
          <w:rFonts w:asciiTheme="majorBidi" w:hAnsiTheme="majorBidi" w:cstheme="majorBidi"/>
          <w:color w:val="000000" w:themeColor="text1"/>
          <w:lang w:val="sr-Latn-ME"/>
        </w:rPr>
        <w:t>esto uboda i dalje bolno. Ako jeste tako, obratite se svom l</w:t>
      </w:r>
      <w:r w:rsidR="00D7072B" w:rsidRPr="00895253">
        <w:rPr>
          <w:rFonts w:asciiTheme="majorBidi" w:hAnsiTheme="majorBidi" w:cstheme="majorBidi"/>
          <w:color w:val="000000" w:themeColor="text1"/>
          <w:lang w:val="sr-Latn-ME"/>
        </w:rPr>
        <w:t>j</w:t>
      </w:r>
      <w:r w:rsidRPr="00895253">
        <w:rPr>
          <w:rFonts w:asciiTheme="majorBidi" w:hAnsiTheme="majorBidi" w:cstheme="majorBidi"/>
          <w:color w:val="000000" w:themeColor="text1"/>
          <w:lang w:val="sr-Latn-ME"/>
        </w:rPr>
        <w:t>ekaru ili</w:t>
      </w:r>
      <w:r w:rsidR="00337F04" w:rsidRPr="00895253">
        <w:rPr>
          <w:rFonts w:asciiTheme="majorBidi" w:hAnsiTheme="majorBidi" w:cstheme="majorBidi"/>
          <w:color w:val="000000" w:themeColor="text1"/>
          <w:lang w:val="sr-Latn-ME"/>
        </w:rPr>
        <w:t xml:space="preserve"> </w:t>
      </w:r>
      <w:r w:rsidRPr="00895253">
        <w:rPr>
          <w:rFonts w:asciiTheme="majorBidi" w:hAnsiTheme="majorBidi" w:cstheme="majorBidi"/>
          <w:color w:val="000000" w:themeColor="text1"/>
          <w:lang w:val="sr-Latn-ME"/>
        </w:rPr>
        <w:t>medicinskoj sestri.</w:t>
      </w:r>
    </w:p>
    <w:p w14:paraId="5FCBB4D3" w14:textId="77777777" w:rsidR="00895253" w:rsidRDefault="00895253" w:rsidP="00895253">
      <w:pPr>
        <w:widowControl w:val="0"/>
        <w:autoSpaceDE w:val="0"/>
        <w:autoSpaceDN w:val="0"/>
        <w:spacing w:before="6"/>
        <w:ind w:left="267"/>
        <w:jc w:val="both"/>
        <w:rPr>
          <w:rFonts w:asciiTheme="majorBidi" w:hAnsiTheme="majorBidi" w:cstheme="majorBidi"/>
          <w:b/>
          <w:color w:val="000000" w:themeColor="text1"/>
          <w:sz w:val="22"/>
          <w:szCs w:val="22"/>
          <w:lang w:val="sr-Latn-ME"/>
        </w:rPr>
      </w:pPr>
    </w:p>
    <w:p w14:paraId="6A49A594" w14:textId="77777777" w:rsidR="003F0CDE" w:rsidRPr="003F0CDE" w:rsidRDefault="003F0CDE" w:rsidP="003F0CDE">
      <w:pPr>
        <w:widowControl w:val="0"/>
        <w:autoSpaceDE w:val="0"/>
        <w:autoSpaceDN w:val="0"/>
        <w:outlineLvl w:val="0"/>
        <w:rPr>
          <w:b/>
          <w:bCs/>
          <w:color w:val="000000" w:themeColor="text1"/>
          <w:sz w:val="22"/>
          <w:szCs w:val="22"/>
          <w:lang w:val="es-ES"/>
        </w:rPr>
      </w:pPr>
      <w:r w:rsidRPr="003F0CDE">
        <w:rPr>
          <w:b/>
          <w:bCs/>
          <w:color w:val="000000" w:themeColor="text1"/>
          <w:sz w:val="22"/>
          <w:szCs w:val="22"/>
          <w:lang w:val="es-ES"/>
        </w:rPr>
        <w:t>Uputstvo za upotrebu šprica</w:t>
      </w:r>
    </w:p>
    <w:p w14:paraId="26621767" w14:textId="1E0E1136" w:rsidR="003F0CDE" w:rsidRPr="003F0CDE" w:rsidRDefault="003F0CDE" w:rsidP="003F0CDE">
      <w:pPr>
        <w:widowControl w:val="0"/>
        <w:autoSpaceDE w:val="0"/>
        <w:autoSpaceDN w:val="0"/>
        <w:spacing w:before="126" w:line="251" w:lineRule="exact"/>
        <w:jc w:val="both"/>
        <w:outlineLvl w:val="0"/>
        <w:rPr>
          <w:sz w:val="22"/>
          <w:szCs w:val="22"/>
          <w:lang w:val="es-ES"/>
        </w:rPr>
      </w:pPr>
      <w:r w:rsidRPr="003F0CDE">
        <w:rPr>
          <w:sz w:val="22"/>
          <w:szCs w:val="22"/>
          <w:lang w:val="es-ES"/>
        </w:rPr>
        <w:t>Pravilna primjena špriceva je neophodna a kako bi se smanjio rizik od bola i pojave modrica na mjestu injiciranja. Pažljivo slijedite uputstvo.</w:t>
      </w:r>
    </w:p>
    <w:p w14:paraId="7F0A8FFB" w14:textId="77777777" w:rsidR="009F6A5A" w:rsidRPr="00895253" w:rsidRDefault="009F6A5A" w:rsidP="00895253">
      <w:pPr>
        <w:widowControl w:val="0"/>
        <w:autoSpaceDE w:val="0"/>
        <w:autoSpaceDN w:val="0"/>
        <w:spacing w:before="6"/>
        <w:ind w:left="267"/>
        <w:jc w:val="both"/>
        <w:rPr>
          <w:rFonts w:asciiTheme="majorBidi" w:hAnsiTheme="majorBidi" w:cstheme="majorBidi"/>
          <w:b/>
          <w:color w:val="000000" w:themeColor="text1"/>
          <w:sz w:val="22"/>
          <w:szCs w:val="22"/>
          <w:lang w:val="sr-Latn-ME"/>
        </w:rPr>
      </w:pPr>
    </w:p>
    <w:p w14:paraId="2F77E2CD" w14:textId="77777777" w:rsidR="003F0CDE" w:rsidRPr="003F0CDE" w:rsidRDefault="003F0CDE" w:rsidP="003F0CDE">
      <w:pPr>
        <w:widowControl w:val="0"/>
        <w:autoSpaceDE w:val="0"/>
        <w:autoSpaceDN w:val="0"/>
        <w:outlineLvl w:val="0"/>
        <w:rPr>
          <w:b/>
          <w:bCs/>
          <w:color w:val="000000" w:themeColor="text1"/>
          <w:sz w:val="22"/>
          <w:szCs w:val="22"/>
          <w:lang w:val="es-ES"/>
        </w:rPr>
      </w:pPr>
      <w:r w:rsidRPr="003F0CDE">
        <w:rPr>
          <w:b/>
          <w:bCs/>
          <w:color w:val="000000" w:themeColor="text1"/>
          <w:sz w:val="22"/>
          <w:szCs w:val="22"/>
          <w:lang w:val="es-ES"/>
        </w:rPr>
        <w:t>Uputstvo za špriceve bez sigurnosnog sistema</w:t>
      </w:r>
    </w:p>
    <w:p w14:paraId="2544923D" w14:textId="77777777" w:rsidR="003F0CDE" w:rsidRPr="003F0CDE" w:rsidRDefault="003F0CDE" w:rsidP="003F0CDE">
      <w:pPr>
        <w:widowControl w:val="0"/>
        <w:autoSpaceDE w:val="0"/>
        <w:autoSpaceDN w:val="0"/>
        <w:spacing w:before="8"/>
        <w:ind w:left="232"/>
        <w:rPr>
          <w:b/>
          <w:color w:val="000000" w:themeColor="text1"/>
          <w:sz w:val="21"/>
          <w:szCs w:val="22"/>
          <w:lang w:val="es-ES"/>
        </w:rPr>
      </w:pPr>
    </w:p>
    <w:p w14:paraId="52AAF7BD" w14:textId="77777777" w:rsidR="003F0CDE" w:rsidRPr="003F0CDE" w:rsidRDefault="003F0CDE" w:rsidP="003F0CDE">
      <w:pPr>
        <w:widowControl w:val="0"/>
        <w:numPr>
          <w:ilvl w:val="0"/>
          <w:numId w:val="25"/>
        </w:numPr>
        <w:tabs>
          <w:tab w:val="left" w:pos="833"/>
          <w:tab w:val="left" w:pos="834"/>
        </w:tabs>
        <w:autoSpaceDE w:val="0"/>
        <w:autoSpaceDN w:val="0"/>
        <w:ind w:left="834" w:hanging="567"/>
        <w:rPr>
          <w:color w:val="000000" w:themeColor="text1"/>
          <w:sz w:val="22"/>
          <w:szCs w:val="22"/>
        </w:rPr>
      </w:pPr>
      <w:r w:rsidRPr="003F0CDE">
        <w:rPr>
          <w:color w:val="000000" w:themeColor="text1"/>
          <w:sz w:val="22"/>
          <w:szCs w:val="22"/>
        </w:rPr>
        <w:t>Priprema mjesta injiciranja:</w:t>
      </w:r>
    </w:p>
    <w:p w14:paraId="03EEF5BD" w14:textId="77777777" w:rsidR="003F0CDE" w:rsidRPr="003F0CDE" w:rsidRDefault="003F0CDE" w:rsidP="003F0CDE">
      <w:pPr>
        <w:widowControl w:val="0"/>
        <w:autoSpaceDE w:val="0"/>
        <w:autoSpaceDN w:val="0"/>
        <w:spacing w:before="6"/>
        <w:ind w:left="267"/>
        <w:rPr>
          <w:color w:val="000000" w:themeColor="text1"/>
          <w:sz w:val="22"/>
          <w:szCs w:val="22"/>
        </w:rPr>
      </w:pPr>
    </w:p>
    <w:p w14:paraId="0156129B" w14:textId="1CB713D2" w:rsidR="003F0CDE" w:rsidRPr="003F0CDE" w:rsidRDefault="003F0CDE" w:rsidP="003F0CDE">
      <w:pPr>
        <w:widowControl w:val="0"/>
        <w:autoSpaceDE w:val="0"/>
        <w:autoSpaceDN w:val="0"/>
        <w:spacing w:before="6"/>
        <w:ind w:left="267"/>
        <w:rPr>
          <w:color w:val="000000" w:themeColor="text1"/>
          <w:sz w:val="22"/>
          <w:szCs w:val="22"/>
        </w:rPr>
      </w:pPr>
      <w:r w:rsidRPr="003F0CDE">
        <w:rPr>
          <w:color w:val="000000" w:themeColor="text1"/>
          <w:sz w:val="22"/>
          <w:szCs w:val="22"/>
        </w:rPr>
        <w:t>Prije nego što primijenite injekciju, operite ruke i osušite ih. Pomoću tupfera očistite (bez trljanja) mjesto izabrano za injekciju.</w:t>
      </w:r>
    </w:p>
    <w:p w14:paraId="5E146799" w14:textId="77777777" w:rsidR="003F0CDE" w:rsidRPr="003F0CDE" w:rsidRDefault="003F0CDE" w:rsidP="003F0CDE">
      <w:pPr>
        <w:widowControl w:val="0"/>
        <w:autoSpaceDE w:val="0"/>
        <w:autoSpaceDN w:val="0"/>
        <w:spacing w:before="6"/>
        <w:ind w:left="267"/>
        <w:rPr>
          <w:color w:val="000000" w:themeColor="text1"/>
          <w:szCs w:val="22"/>
          <w:highlight w:val="yellow"/>
          <w:lang w:val="es-ES"/>
        </w:rPr>
      </w:pPr>
      <w:r w:rsidRPr="003F0CDE">
        <w:rPr>
          <w:color w:val="000000" w:themeColor="text1"/>
          <w:sz w:val="22"/>
          <w:szCs w:val="22"/>
          <w:lang w:val="es-ES"/>
        </w:rPr>
        <w:t>Izaberite različito područje stomaka za svaku injekciju.</w:t>
      </w:r>
    </w:p>
    <w:p w14:paraId="690125EC" w14:textId="77777777" w:rsidR="003F0CDE" w:rsidRPr="003F0CDE" w:rsidRDefault="003F0CDE" w:rsidP="003F0CDE">
      <w:pPr>
        <w:widowControl w:val="0"/>
        <w:autoSpaceDE w:val="0"/>
        <w:autoSpaceDN w:val="0"/>
        <w:spacing w:before="3"/>
        <w:rPr>
          <w:szCs w:val="22"/>
          <w:highlight w:val="yellow"/>
          <w:lang w:val="es-ES"/>
        </w:rPr>
      </w:pPr>
    </w:p>
    <w:p w14:paraId="6C18CEC9" w14:textId="77777777" w:rsidR="003F0CDE" w:rsidRPr="003F0CDE" w:rsidRDefault="003F0CDE" w:rsidP="003F0CDE">
      <w:pPr>
        <w:widowControl w:val="0"/>
        <w:numPr>
          <w:ilvl w:val="0"/>
          <w:numId w:val="25"/>
        </w:numPr>
        <w:tabs>
          <w:tab w:val="left" w:pos="833"/>
          <w:tab w:val="left" w:pos="834"/>
        </w:tabs>
        <w:autoSpaceDE w:val="0"/>
        <w:autoSpaceDN w:val="0"/>
        <w:ind w:left="834" w:hanging="567"/>
        <w:rPr>
          <w:color w:val="000000" w:themeColor="text1"/>
          <w:sz w:val="22"/>
          <w:szCs w:val="22"/>
        </w:rPr>
      </w:pPr>
      <w:r w:rsidRPr="003F0CDE">
        <w:rPr>
          <w:color w:val="000000" w:themeColor="text1"/>
          <w:sz w:val="22"/>
          <w:szCs w:val="22"/>
        </w:rPr>
        <w:t>Skinite zaštitni poklopac sa igle</w:t>
      </w:r>
    </w:p>
    <w:p w14:paraId="0EC1DF1F" w14:textId="77777777" w:rsidR="003F0CDE" w:rsidRPr="003F0CDE" w:rsidRDefault="003F0CDE" w:rsidP="003F0CDE">
      <w:pPr>
        <w:widowControl w:val="0"/>
        <w:autoSpaceDE w:val="0"/>
        <w:autoSpaceDN w:val="0"/>
        <w:spacing w:before="6"/>
        <w:ind w:left="267"/>
        <w:rPr>
          <w:color w:val="C00000"/>
          <w:sz w:val="22"/>
          <w:szCs w:val="22"/>
          <w:highlight w:val="yellow"/>
        </w:rPr>
      </w:pPr>
    </w:p>
    <w:p w14:paraId="3E996388" w14:textId="12FDC8D3" w:rsidR="003F0CDE" w:rsidRPr="003F0CDE" w:rsidRDefault="003F0CDE" w:rsidP="003F0CDE">
      <w:pPr>
        <w:widowControl w:val="0"/>
        <w:autoSpaceDE w:val="0"/>
        <w:autoSpaceDN w:val="0"/>
        <w:spacing w:before="6"/>
        <w:ind w:left="267"/>
        <w:rPr>
          <w:color w:val="000000" w:themeColor="text1"/>
          <w:sz w:val="22"/>
          <w:szCs w:val="22"/>
          <w:lang w:val="es-ES"/>
        </w:rPr>
      </w:pPr>
      <w:r w:rsidRPr="003F0CDE">
        <w:rPr>
          <w:color w:val="000000" w:themeColor="text1"/>
          <w:sz w:val="22"/>
          <w:szCs w:val="22"/>
          <w:lang w:val="es-ES"/>
        </w:rPr>
        <w:t>Postoji mogu</w:t>
      </w:r>
      <w:r w:rsidRPr="003F0CDE">
        <w:rPr>
          <w:color w:val="000000" w:themeColor="text1"/>
          <w:sz w:val="22"/>
          <w:szCs w:val="22"/>
          <w:lang w:val="sr-Latn-ME"/>
        </w:rPr>
        <w:t xml:space="preserve">ćnost da se na </w:t>
      </w:r>
      <w:r w:rsidRPr="003F0CDE">
        <w:rPr>
          <w:color w:val="000000" w:themeColor="text1"/>
          <w:sz w:val="22"/>
          <w:szCs w:val="22"/>
          <w:lang w:val="es-ES"/>
        </w:rPr>
        <w:t xml:space="preserve">vrhu igle pojaviti kapljica. U ovom slučaju, uklonite kapljicu prije injiciranja tako što ćete lagano tapkati tijelo šprica (sa iglom okrenutom prema dolje). </w:t>
      </w:r>
    </w:p>
    <w:p w14:paraId="1D8C25E2" w14:textId="77777777" w:rsidR="003F0CDE" w:rsidRPr="003F0CDE" w:rsidRDefault="003F0CDE" w:rsidP="003F0CDE">
      <w:pPr>
        <w:widowControl w:val="0"/>
        <w:autoSpaceDE w:val="0"/>
        <w:autoSpaceDN w:val="0"/>
        <w:spacing w:before="6"/>
        <w:ind w:left="267"/>
        <w:rPr>
          <w:color w:val="000000" w:themeColor="text1"/>
          <w:sz w:val="22"/>
          <w:szCs w:val="22"/>
          <w:lang w:val="es-ES"/>
        </w:rPr>
      </w:pPr>
    </w:p>
    <w:p w14:paraId="249621E6" w14:textId="77777777" w:rsidR="003F0CDE" w:rsidRPr="003F0CDE" w:rsidRDefault="003F0CDE" w:rsidP="003F0CDE">
      <w:pPr>
        <w:widowControl w:val="0"/>
        <w:autoSpaceDE w:val="0"/>
        <w:autoSpaceDN w:val="0"/>
        <w:spacing w:before="6"/>
        <w:ind w:left="267"/>
        <w:rPr>
          <w:lang w:val="es-ES"/>
        </w:rPr>
      </w:pPr>
      <w:r w:rsidRPr="003F0CDE">
        <w:rPr>
          <w:noProof/>
          <w:color w:val="C00000"/>
          <w:sz w:val="22"/>
          <w:szCs w:val="22"/>
          <w:highlight w:val="yellow"/>
        </w:rPr>
        <w:drawing>
          <wp:anchor distT="0" distB="0" distL="0" distR="0" simplePos="0" relativeHeight="251659264" behindDoc="0" locked="0" layoutInCell="1" allowOverlap="1" wp14:anchorId="1FDA8F83" wp14:editId="1EC06823">
            <wp:simplePos x="0" y="0"/>
            <wp:positionH relativeFrom="page">
              <wp:posOffset>3059430</wp:posOffset>
            </wp:positionH>
            <wp:positionV relativeFrom="paragraph">
              <wp:posOffset>187325</wp:posOffset>
            </wp:positionV>
            <wp:extent cx="981508" cy="911351"/>
            <wp:effectExtent l="0" t="0" r="0" b="0"/>
            <wp:wrapTopAndBottom/>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981508" cy="911351"/>
                    </a:xfrm>
                    <a:prstGeom prst="rect">
                      <a:avLst/>
                    </a:prstGeom>
                  </pic:spPr>
                </pic:pic>
              </a:graphicData>
            </a:graphic>
          </wp:anchor>
        </w:drawing>
      </w:r>
    </w:p>
    <w:p w14:paraId="2E9F4361" w14:textId="77777777" w:rsidR="003F0CDE" w:rsidRPr="003F0CDE" w:rsidRDefault="003F0CDE" w:rsidP="003F0CDE">
      <w:pPr>
        <w:widowControl w:val="0"/>
        <w:autoSpaceDE w:val="0"/>
        <w:autoSpaceDN w:val="0"/>
        <w:spacing w:line="251" w:lineRule="exact"/>
        <w:jc w:val="both"/>
        <w:outlineLvl w:val="0"/>
        <w:rPr>
          <w:rFonts w:asciiTheme="majorBidi" w:hAnsiTheme="majorBidi" w:cstheme="majorBidi"/>
          <w:color w:val="000000" w:themeColor="text1"/>
          <w:sz w:val="22"/>
          <w:szCs w:val="22"/>
          <w:lang w:val="es-ES"/>
        </w:rPr>
      </w:pPr>
      <w:r w:rsidRPr="003F0CDE">
        <w:rPr>
          <w:rFonts w:asciiTheme="majorBidi" w:hAnsiTheme="majorBidi" w:cstheme="majorBidi"/>
          <w:color w:val="000000" w:themeColor="text1"/>
          <w:sz w:val="22"/>
          <w:szCs w:val="22"/>
          <w:lang w:val="es-ES"/>
        </w:rPr>
        <w:t xml:space="preserve">                                                                       </w:t>
      </w:r>
    </w:p>
    <w:p w14:paraId="2EE8BD60" w14:textId="77777777" w:rsidR="003F0CDE" w:rsidRPr="003F0CDE" w:rsidRDefault="003F0CDE" w:rsidP="003F0CDE">
      <w:pPr>
        <w:widowControl w:val="0"/>
        <w:autoSpaceDE w:val="0"/>
        <w:autoSpaceDN w:val="0"/>
        <w:spacing w:line="251" w:lineRule="exact"/>
        <w:jc w:val="both"/>
        <w:outlineLvl w:val="0"/>
        <w:rPr>
          <w:rFonts w:asciiTheme="majorBidi" w:hAnsiTheme="majorBidi" w:cstheme="majorBidi"/>
          <w:color w:val="000000" w:themeColor="text1"/>
          <w:sz w:val="22"/>
          <w:szCs w:val="22"/>
          <w:lang w:val="sr-Latn-ME"/>
        </w:rPr>
      </w:pPr>
    </w:p>
    <w:p w14:paraId="31B5DD40" w14:textId="77777777" w:rsidR="003F0CDE" w:rsidRPr="003F0CDE" w:rsidRDefault="003F0CDE" w:rsidP="003F0CDE">
      <w:pPr>
        <w:widowControl w:val="0"/>
        <w:numPr>
          <w:ilvl w:val="0"/>
          <w:numId w:val="25"/>
        </w:numPr>
        <w:tabs>
          <w:tab w:val="left" w:pos="833"/>
          <w:tab w:val="left" w:pos="834"/>
        </w:tabs>
        <w:autoSpaceDE w:val="0"/>
        <w:autoSpaceDN w:val="0"/>
        <w:ind w:left="834" w:hanging="567"/>
        <w:rPr>
          <w:color w:val="000000" w:themeColor="text1"/>
          <w:sz w:val="22"/>
          <w:szCs w:val="22"/>
        </w:rPr>
      </w:pPr>
      <w:r w:rsidRPr="003F0CDE">
        <w:rPr>
          <w:color w:val="000000" w:themeColor="text1"/>
          <w:sz w:val="22"/>
          <w:szCs w:val="22"/>
        </w:rPr>
        <w:t>Davanje injekcije:</w:t>
      </w:r>
    </w:p>
    <w:p w14:paraId="28F59DC5" w14:textId="77777777" w:rsidR="003F0CDE" w:rsidRPr="003F0CDE" w:rsidRDefault="003F0CDE" w:rsidP="003F0CDE">
      <w:pPr>
        <w:widowControl w:val="0"/>
        <w:autoSpaceDE w:val="0"/>
        <w:autoSpaceDN w:val="0"/>
        <w:spacing w:before="5" w:line="244" w:lineRule="auto"/>
        <w:ind w:left="266" w:right="713"/>
        <w:rPr>
          <w:color w:val="000000" w:themeColor="text1"/>
          <w:sz w:val="22"/>
          <w:szCs w:val="22"/>
          <w:highlight w:val="yellow"/>
        </w:rPr>
      </w:pPr>
    </w:p>
    <w:p w14:paraId="71B246E9" w14:textId="2D0DF69C" w:rsidR="003F0CDE" w:rsidRPr="003F0CDE" w:rsidRDefault="003F0CDE" w:rsidP="003F0CDE">
      <w:pPr>
        <w:widowControl w:val="0"/>
        <w:autoSpaceDE w:val="0"/>
        <w:autoSpaceDN w:val="0"/>
        <w:spacing w:before="5" w:line="244" w:lineRule="auto"/>
        <w:ind w:left="266" w:right="713"/>
        <w:jc w:val="both"/>
        <w:rPr>
          <w:color w:val="000000" w:themeColor="text1"/>
          <w:sz w:val="22"/>
          <w:szCs w:val="22"/>
        </w:rPr>
      </w:pPr>
      <w:r w:rsidRPr="003F0CDE">
        <w:rPr>
          <w:color w:val="000000" w:themeColor="text1"/>
          <w:sz w:val="22"/>
          <w:szCs w:val="22"/>
        </w:rPr>
        <w:t>Napunjeni injekcioni špric je spreman za neposrednu upotrebu. Izaberite mjesto na desnoj ili lijevoj stran</w:t>
      </w:r>
      <w:r>
        <w:rPr>
          <w:color w:val="000000" w:themeColor="text1"/>
          <w:sz w:val="22"/>
          <w:szCs w:val="22"/>
        </w:rPr>
        <w:t>i</w:t>
      </w:r>
      <w:r w:rsidRPr="003F0CDE">
        <w:rPr>
          <w:color w:val="000000" w:themeColor="text1"/>
          <w:sz w:val="22"/>
          <w:szCs w:val="22"/>
        </w:rPr>
        <w:t xml:space="preserve"> stomaka. Mjesto mora biti najmanje 5 cm udaljeno od pupka i u smjeru boka. Špric držite tako da igla bude usmjerena prema dolje (vertikalno pod uglom od 90</w:t>
      </w:r>
      <w:r w:rsidR="001D2882">
        <w:rPr>
          <w:color w:val="000000" w:themeColor="text1"/>
          <w:sz w:val="22"/>
          <w:szCs w:val="22"/>
        </w:rPr>
        <w:t xml:space="preserve"> </w:t>
      </w:r>
      <w:r w:rsidR="00550066">
        <w:rPr>
          <w:color w:val="000000" w:themeColor="text1"/>
          <w:sz w:val="22"/>
          <w:szCs w:val="22"/>
        </w:rPr>
        <w:t>°</w:t>
      </w:r>
      <w:r w:rsidRPr="003F0CDE">
        <w:rPr>
          <w:color w:val="000000" w:themeColor="text1"/>
          <w:sz w:val="22"/>
          <w:szCs w:val="22"/>
        </w:rPr>
        <w:t>) u kožn</w:t>
      </w:r>
      <w:r w:rsidR="00C84F2C">
        <w:rPr>
          <w:color w:val="000000" w:themeColor="text1"/>
          <w:sz w:val="22"/>
          <w:szCs w:val="22"/>
        </w:rPr>
        <w:t>i</w:t>
      </w:r>
      <w:r w:rsidRPr="003F0CDE">
        <w:rPr>
          <w:color w:val="000000" w:themeColor="text1"/>
          <w:sz w:val="22"/>
          <w:szCs w:val="22"/>
        </w:rPr>
        <w:t xml:space="preserve"> nabor koji se drži između palca i kažiprsta osobe koja daje injekciju (operatera). Nabor kože treba držati sve vrijeme dok se ne završi davanje injekcije. </w:t>
      </w:r>
    </w:p>
    <w:p w14:paraId="5F574943" w14:textId="77777777" w:rsidR="003F0CDE" w:rsidRPr="003F0CDE" w:rsidRDefault="003F0CDE" w:rsidP="003F0CDE">
      <w:pPr>
        <w:widowControl w:val="0"/>
        <w:autoSpaceDE w:val="0"/>
        <w:autoSpaceDN w:val="0"/>
        <w:spacing w:before="5" w:line="244" w:lineRule="auto"/>
        <w:ind w:left="266" w:right="713"/>
        <w:jc w:val="both"/>
        <w:rPr>
          <w:color w:val="000000" w:themeColor="text1"/>
          <w:sz w:val="22"/>
          <w:szCs w:val="22"/>
        </w:rPr>
      </w:pPr>
    </w:p>
    <w:p w14:paraId="32A2697B" w14:textId="77777777" w:rsidR="003F0CDE" w:rsidRPr="003F0CDE" w:rsidRDefault="003F0CDE" w:rsidP="003F0CDE">
      <w:pPr>
        <w:widowControl w:val="0"/>
        <w:autoSpaceDE w:val="0"/>
        <w:autoSpaceDN w:val="0"/>
        <w:spacing w:before="5" w:line="244" w:lineRule="auto"/>
        <w:ind w:left="266" w:right="713"/>
        <w:jc w:val="both"/>
        <w:rPr>
          <w:color w:val="000000" w:themeColor="text1"/>
          <w:sz w:val="22"/>
          <w:szCs w:val="22"/>
        </w:rPr>
      </w:pPr>
    </w:p>
    <w:p w14:paraId="1BB55ADE" w14:textId="77777777" w:rsidR="003F0CDE" w:rsidRPr="003F0CDE" w:rsidRDefault="003F0CDE" w:rsidP="003F0CDE">
      <w:pPr>
        <w:widowControl w:val="0"/>
        <w:autoSpaceDE w:val="0"/>
        <w:autoSpaceDN w:val="0"/>
        <w:spacing w:before="5" w:line="244" w:lineRule="auto"/>
        <w:ind w:left="266" w:right="713"/>
        <w:jc w:val="both"/>
        <w:rPr>
          <w:color w:val="000000" w:themeColor="text1"/>
          <w:sz w:val="22"/>
          <w:szCs w:val="22"/>
        </w:rPr>
      </w:pPr>
    </w:p>
    <w:p w14:paraId="176BBF8E" w14:textId="77777777" w:rsidR="003F0CDE" w:rsidRPr="003F0CDE" w:rsidRDefault="003F0CDE" w:rsidP="003F0CDE">
      <w:pPr>
        <w:widowControl w:val="0"/>
        <w:autoSpaceDE w:val="0"/>
        <w:autoSpaceDN w:val="0"/>
        <w:spacing w:before="5" w:line="244" w:lineRule="auto"/>
        <w:ind w:left="266" w:right="713"/>
        <w:jc w:val="both"/>
        <w:rPr>
          <w:color w:val="000000" w:themeColor="text1"/>
          <w:sz w:val="22"/>
          <w:szCs w:val="22"/>
        </w:rPr>
      </w:pPr>
      <w:r w:rsidRPr="003F0CDE">
        <w:rPr>
          <w:color w:val="000000" w:themeColor="text1"/>
          <w:sz w:val="22"/>
          <w:szCs w:val="22"/>
        </w:rPr>
        <w:t xml:space="preserve">                       </w:t>
      </w:r>
      <w:r w:rsidRPr="003F0CDE">
        <w:rPr>
          <w:noProof/>
          <w:position w:val="27"/>
          <w:szCs w:val="22"/>
        </w:rPr>
        <w:drawing>
          <wp:inline distT="0" distB="0" distL="0" distR="0" wp14:anchorId="5667CE7F" wp14:editId="6769B86C">
            <wp:extent cx="1644224" cy="1298733"/>
            <wp:effectExtent l="0" t="0" r="0" b="0"/>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1644224" cy="1298733"/>
                    </a:xfrm>
                    <a:prstGeom prst="rect">
                      <a:avLst/>
                    </a:prstGeom>
                  </pic:spPr>
                </pic:pic>
              </a:graphicData>
            </a:graphic>
          </wp:inline>
        </w:drawing>
      </w:r>
      <w:r w:rsidRPr="003F0CDE">
        <w:rPr>
          <w:color w:val="000000" w:themeColor="text1"/>
          <w:sz w:val="22"/>
          <w:szCs w:val="22"/>
        </w:rPr>
        <w:t xml:space="preserve">    </w:t>
      </w:r>
      <w:r w:rsidRPr="003F0CDE">
        <w:rPr>
          <w:noProof/>
          <w:color w:val="000000" w:themeColor="text1"/>
          <w:sz w:val="22"/>
          <w:szCs w:val="22"/>
        </w:rPr>
        <w:t xml:space="preserve">                                </w:t>
      </w:r>
      <w:r w:rsidRPr="003F0CDE">
        <w:rPr>
          <w:noProof/>
          <w:color w:val="000000" w:themeColor="text1"/>
          <w:sz w:val="22"/>
          <w:szCs w:val="22"/>
        </w:rPr>
        <w:drawing>
          <wp:inline distT="0" distB="0" distL="0" distR="0" wp14:anchorId="5DD502B7" wp14:editId="4FD60D82">
            <wp:extent cx="1487805" cy="157924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7805" cy="1579245"/>
                    </a:xfrm>
                    <a:prstGeom prst="rect">
                      <a:avLst/>
                    </a:prstGeom>
                    <a:noFill/>
                  </pic:spPr>
                </pic:pic>
              </a:graphicData>
            </a:graphic>
          </wp:inline>
        </w:drawing>
      </w:r>
    </w:p>
    <w:p w14:paraId="1BA07A50" w14:textId="77777777" w:rsidR="003F0CDE" w:rsidRPr="003F0CDE" w:rsidRDefault="003F0CDE" w:rsidP="003F0CDE">
      <w:pPr>
        <w:widowControl w:val="0"/>
        <w:autoSpaceDE w:val="0"/>
        <w:autoSpaceDN w:val="0"/>
        <w:spacing w:before="5" w:line="244" w:lineRule="auto"/>
        <w:ind w:left="266" w:right="713"/>
        <w:jc w:val="both"/>
        <w:rPr>
          <w:color w:val="000000" w:themeColor="text1"/>
          <w:sz w:val="22"/>
          <w:szCs w:val="22"/>
        </w:rPr>
      </w:pPr>
    </w:p>
    <w:p w14:paraId="76810CBA" w14:textId="77777777" w:rsidR="003F0CDE" w:rsidRPr="003F0CDE" w:rsidRDefault="003F0CDE" w:rsidP="003F0CDE">
      <w:pPr>
        <w:widowControl w:val="0"/>
        <w:autoSpaceDE w:val="0"/>
        <w:autoSpaceDN w:val="0"/>
        <w:spacing w:line="251" w:lineRule="exact"/>
        <w:jc w:val="both"/>
        <w:outlineLvl w:val="0"/>
        <w:rPr>
          <w:rFonts w:asciiTheme="majorBidi" w:hAnsiTheme="majorBidi" w:cstheme="majorBidi"/>
          <w:color w:val="000000" w:themeColor="text1"/>
          <w:sz w:val="22"/>
          <w:szCs w:val="22"/>
        </w:rPr>
      </w:pPr>
    </w:p>
    <w:p w14:paraId="4FD22837" w14:textId="77777777" w:rsidR="003F0CDE" w:rsidRPr="003F0CDE" w:rsidRDefault="003F0CDE" w:rsidP="003F0CDE">
      <w:pPr>
        <w:widowControl w:val="0"/>
        <w:autoSpaceDE w:val="0"/>
        <w:autoSpaceDN w:val="0"/>
        <w:spacing w:line="251" w:lineRule="exact"/>
        <w:jc w:val="both"/>
        <w:outlineLvl w:val="0"/>
        <w:rPr>
          <w:rFonts w:asciiTheme="majorBidi" w:hAnsiTheme="majorBidi" w:cstheme="majorBidi"/>
          <w:color w:val="000000" w:themeColor="text1"/>
          <w:sz w:val="22"/>
          <w:szCs w:val="22"/>
        </w:rPr>
      </w:pPr>
    </w:p>
    <w:p w14:paraId="4C5DAE81" w14:textId="77777777" w:rsidR="003F0CDE" w:rsidRPr="003F0CDE" w:rsidRDefault="003F0CDE" w:rsidP="003F0CDE">
      <w:pPr>
        <w:widowControl w:val="0"/>
        <w:autoSpaceDE w:val="0"/>
        <w:autoSpaceDN w:val="0"/>
        <w:spacing w:line="251" w:lineRule="exact"/>
        <w:jc w:val="both"/>
        <w:outlineLvl w:val="0"/>
        <w:rPr>
          <w:rFonts w:asciiTheme="majorBidi" w:hAnsiTheme="majorBidi" w:cstheme="majorBidi"/>
          <w:color w:val="000000" w:themeColor="text1"/>
          <w:sz w:val="22"/>
          <w:szCs w:val="22"/>
        </w:rPr>
      </w:pPr>
      <w:r w:rsidRPr="003F0CDE">
        <w:rPr>
          <w:noProof/>
          <w:position w:val="27"/>
          <w:szCs w:val="22"/>
        </w:rPr>
        <w:drawing>
          <wp:inline distT="0" distB="0" distL="0" distR="0" wp14:anchorId="61D104B3" wp14:editId="2AAE2404">
            <wp:extent cx="1644224" cy="1298733"/>
            <wp:effectExtent l="0" t="0" r="0" b="0"/>
            <wp:docPr id="12"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1644224" cy="1298733"/>
                    </a:xfrm>
                    <a:prstGeom prst="rect">
                      <a:avLst/>
                    </a:prstGeom>
                  </pic:spPr>
                </pic:pic>
              </a:graphicData>
            </a:graphic>
          </wp:inline>
        </w:drawing>
      </w:r>
    </w:p>
    <w:p w14:paraId="40FC739D" w14:textId="77777777" w:rsidR="003F0CDE" w:rsidRPr="003F0CDE" w:rsidRDefault="003F0CDE" w:rsidP="003F0CDE">
      <w:pPr>
        <w:widowControl w:val="0"/>
        <w:numPr>
          <w:ilvl w:val="0"/>
          <w:numId w:val="25"/>
        </w:numPr>
        <w:tabs>
          <w:tab w:val="left" w:pos="833"/>
          <w:tab w:val="left" w:pos="835"/>
        </w:tabs>
        <w:autoSpaceDE w:val="0"/>
        <w:autoSpaceDN w:val="0"/>
        <w:spacing w:before="101"/>
        <w:ind w:left="834" w:hanging="568"/>
        <w:jc w:val="both"/>
        <w:rPr>
          <w:color w:val="000000" w:themeColor="text1"/>
          <w:sz w:val="22"/>
          <w:szCs w:val="22"/>
        </w:rPr>
      </w:pPr>
      <w:r w:rsidRPr="003F0CDE">
        <w:rPr>
          <w:color w:val="000000" w:themeColor="text1"/>
          <w:sz w:val="22"/>
          <w:szCs w:val="22"/>
        </w:rPr>
        <w:t>Špric odmah bacite u odgovarajući kontejner.</w:t>
      </w:r>
    </w:p>
    <w:p w14:paraId="2FEC2554" w14:textId="77777777" w:rsidR="003F0CDE" w:rsidRPr="003F0CDE" w:rsidRDefault="003F0CDE" w:rsidP="003F0CDE">
      <w:pPr>
        <w:widowControl w:val="0"/>
        <w:autoSpaceDE w:val="0"/>
        <w:autoSpaceDN w:val="0"/>
        <w:spacing w:before="7"/>
        <w:ind w:left="232"/>
        <w:jc w:val="both"/>
        <w:rPr>
          <w:color w:val="000000" w:themeColor="text1"/>
          <w:sz w:val="22"/>
          <w:szCs w:val="22"/>
        </w:rPr>
      </w:pPr>
    </w:p>
    <w:p w14:paraId="1160D272" w14:textId="0BBA7BBE" w:rsidR="003F0CDE" w:rsidRPr="003F0CDE" w:rsidRDefault="003F0CDE" w:rsidP="00550066">
      <w:pPr>
        <w:widowControl w:val="0"/>
        <w:autoSpaceDE w:val="0"/>
        <w:autoSpaceDN w:val="0"/>
        <w:spacing w:before="6"/>
        <w:ind w:left="267" w:right="283"/>
        <w:jc w:val="both"/>
        <w:rPr>
          <w:color w:val="000000" w:themeColor="text1"/>
          <w:sz w:val="22"/>
          <w:szCs w:val="22"/>
        </w:rPr>
      </w:pPr>
      <w:r w:rsidRPr="003F0CDE">
        <w:rPr>
          <w:color w:val="000000" w:themeColor="text1"/>
          <w:sz w:val="22"/>
          <w:szCs w:val="22"/>
        </w:rPr>
        <w:t>Svu neiskorišćenu količinu lijeka ili otpadnog materijala nakon njegove upotrebe treba</w:t>
      </w:r>
      <w:r w:rsidR="00550066">
        <w:rPr>
          <w:color w:val="000000" w:themeColor="text1"/>
          <w:sz w:val="22"/>
          <w:szCs w:val="22"/>
        </w:rPr>
        <w:t xml:space="preserve"> </w:t>
      </w:r>
      <w:r w:rsidRPr="003F0CDE">
        <w:rPr>
          <w:color w:val="000000" w:themeColor="text1"/>
          <w:sz w:val="22"/>
          <w:szCs w:val="22"/>
        </w:rPr>
        <w:t>ukloniti, u skladu sa lokalnim zahtjevima.</w:t>
      </w:r>
    </w:p>
    <w:p w14:paraId="326E5C15" w14:textId="77777777" w:rsidR="003F0CDE" w:rsidRPr="003F0CDE" w:rsidRDefault="003F0CDE" w:rsidP="003F0CDE">
      <w:pPr>
        <w:widowControl w:val="0"/>
        <w:autoSpaceDE w:val="0"/>
        <w:autoSpaceDN w:val="0"/>
        <w:spacing w:line="251" w:lineRule="exact"/>
        <w:jc w:val="both"/>
        <w:outlineLvl w:val="0"/>
        <w:rPr>
          <w:rFonts w:asciiTheme="majorBidi" w:hAnsiTheme="majorBidi" w:cstheme="majorBidi"/>
          <w:color w:val="000000" w:themeColor="text1"/>
          <w:sz w:val="22"/>
          <w:szCs w:val="22"/>
          <w:lang w:val="sr-Latn-ME"/>
        </w:rPr>
      </w:pPr>
    </w:p>
    <w:p w14:paraId="4ECF6207" w14:textId="77777777" w:rsidR="003F0CDE" w:rsidRPr="003F0CDE" w:rsidRDefault="003F0CDE" w:rsidP="003F0CDE">
      <w:pPr>
        <w:widowControl w:val="0"/>
        <w:autoSpaceDE w:val="0"/>
        <w:autoSpaceDN w:val="0"/>
        <w:ind w:left="267"/>
        <w:outlineLvl w:val="0"/>
        <w:rPr>
          <w:b/>
          <w:bCs/>
          <w:color w:val="000000" w:themeColor="text1"/>
          <w:sz w:val="22"/>
          <w:szCs w:val="22"/>
        </w:rPr>
      </w:pPr>
      <w:r w:rsidRPr="003F0CDE">
        <w:rPr>
          <w:b/>
          <w:bCs/>
          <w:color w:val="000000" w:themeColor="text1"/>
          <w:sz w:val="22"/>
          <w:szCs w:val="22"/>
        </w:rPr>
        <w:t>Uputstvo za špriceve sa sigurnosnim sistemom</w:t>
      </w:r>
    </w:p>
    <w:p w14:paraId="04F07C91" w14:textId="77777777" w:rsidR="003F0CDE" w:rsidRPr="003F0CDE" w:rsidRDefault="003F0CDE" w:rsidP="003F0CDE">
      <w:pPr>
        <w:widowControl w:val="0"/>
        <w:autoSpaceDE w:val="0"/>
        <w:autoSpaceDN w:val="0"/>
        <w:spacing w:before="6"/>
        <w:ind w:left="232"/>
        <w:rPr>
          <w:b/>
          <w:sz w:val="22"/>
          <w:szCs w:val="22"/>
          <w:highlight w:val="yellow"/>
        </w:rPr>
      </w:pPr>
    </w:p>
    <w:p w14:paraId="18E767DF" w14:textId="77777777" w:rsidR="003F0CDE" w:rsidRPr="003F0CDE" w:rsidRDefault="003F0CDE" w:rsidP="00410445">
      <w:pPr>
        <w:widowControl w:val="0"/>
        <w:numPr>
          <w:ilvl w:val="0"/>
          <w:numId w:val="25"/>
        </w:numPr>
        <w:tabs>
          <w:tab w:val="left" w:pos="833"/>
          <w:tab w:val="left" w:pos="835"/>
        </w:tabs>
        <w:autoSpaceDE w:val="0"/>
        <w:autoSpaceDN w:val="0"/>
        <w:ind w:left="834" w:hanging="568"/>
        <w:jc w:val="both"/>
        <w:rPr>
          <w:color w:val="000000" w:themeColor="text1"/>
          <w:sz w:val="22"/>
          <w:szCs w:val="22"/>
        </w:rPr>
      </w:pPr>
      <w:r w:rsidRPr="003F0CDE">
        <w:rPr>
          <w:color w:val="000000" w:themeColor="text1"/>
          <w:sz w:val="22"/>
          <w:szCs w:val="22"/>
        </w:rPr>
        <w:t>Priprema mjesta injiciranja:</w:t>
      </w:r>
    </w:p>
    <w:p w14:paraId="00889B66" w14:textId="77777777" w:rsidR="003F0CDE" w:rsidRPr="003F0CDE" w:rsidRDefault="003F0CDE" w:rsidP="00410445">
      <w:pPr>
        <w:widowControl w:val="0"/>
        <w:tabs>
          <w:tab w:val="left" w:pos="833"/>
          <w:tab w:val="left" w:pos="835"/>
        </w:tabs>
        <w:autoSpaceDE w:val="0"/>
        <w:autoSpaceDN w:val="0"/>
        <w:ind w:left="266"/>
        <w:jc w:val="both"/>
        <w:rPr>
          <w:color w:val="000000" w:themeColor="text1"/>
          <w:sz w:val="22"/>
          <w:szCs w:val="22"/>
          <w:highlight w:val="yellow"/>
        </w:rPr>
      </w:pPr>
    </w:p>
    <w:p w14:paraId="13BE532D" w14:textId="77777777" w:rsidR="003F0CDE" w:rsidRPr="003F0CDE" w:rsidRDefault="003F0CDE" w:rsidP="00410445">
      <w:pPr>
        <w:widowControl w:val="0"/>
        <w:tabs>
          <w:tab w:val="left" w:pos="833"/>
          <w:tab w:val="left" w:pos="835"/>
        </w:tabs>
        <w:autoSpaceDE w:val="0"/>
        <w:autoSpaceDN w:val="0"/>
        <w:ind w:left="266"/>
        <w:jc w:val="both"/>
        <w:rPr>
          <w:color w:val="000000" w:themeColor="text1"/>
          <w:sz w:val="22"/>
          <w:szCs w:val="22"/>
        </w:rPr>
      </w:pPr>
      <w:r w:rsidRPr="003F0CDE">
        <w:rPr>
          <w:color w:val="000000" w:themeColor="text1"/>
          <w:sz w:val="22"/>
          <w:szCs w:val="22"/>
        </w:rPr>
        <w:t>Prije nego što primijenite injekciju, operite ruke i osušite ih. Pomoću tupfera očistite (bez trljanja) mjesto izabrano za injekciju.</w:t>
      </w:r>
    </w:p>
    <w:p w14:paraId="0789A4E4" w14:textId="77777777" w:rsidR="003F0CDE" w:rsidRPr="003F0CDE" w:rsidRDefault="003F0CDE" w:rsidP="00410445">
      <w:pPr>
        <w:widowControl w:val="0"/>
        <w:tabs>
          <w:tab w:val="left" w:pos="833"/>
          <w:tab w:val="left" w:pos="835"/>
        </w:tabs>
        <w:autoSpaceDE w:val="0"/>
        <w:autoSpaceDN w:val="0"/>
        <w:ind w:left="266"/>
        <w:jc w:val="both"/>
        <w:rPr>
          <w:color w:val="000000" w:themeColor="text1"/>
          <w:sz w:val="22"/>
          <w:szCs w:val="22"/>
          <w:lang w:val="es-ES"/>
        </w:rPr>
      </w:pPr>
      <w:r w:rsidRPr="003F0CDE">
        <w:rPr>
          <w:color w:val="000000" w:themeColor="text1"/>
          <w:sz w:val="22"/>
          <w:szCs w:val="22"/>
          <w:lang w:val="es-ES"/>
        </w:rPr>
        <w:t>Izaberite različito područje stomaka za svaku injekciju.</w:t>
      </w:r>
    </w:p>
    <w:p w14:paraId="46877F01" w14:textId="77777777" w:rsidR="003F0CDE" w:rsidRPr="003F0CDE" w:rsidRDefault="003F0CDE" w:rsidP="00410445">
      <w:pPr>
        <w:widowControl w:val="0"/>
        <w:autoSpaceDE w:val="0"/>
        <w:autoSpaceDN w:val="0"/>
        <w:spacing w:before="6"/>
        <w:ind w:left="232"/>
        <w:jc w:val="both"/>
        <w:rPr>
          <w:sz w:val="22"/>
          <w:szCs w:val="22"/>
          <w:highlight w:val="yellow"/>
          <w:lang w:val="es-ES"/>
        </w:rPr>
      </w:pPr>
    </w:p>
    <w:p w14:paraId="57202616" w14:textId="3D79404C" w:rsidR="003F0CDE" w:rsidRPr="003F0CDE" w:rsidRDefault="003F0CDE" w:rsidP="00410445">
      <w:pPr>
        <w:widowControl w:val="0"/>
        <w:numPr>
          <w:ilvl w:val="0"/>
          <w:numId w:val="25"/>
        </w:numPr>
        <w:tabs>
          <w:tab w:val="left" w:pos="833"/>
          <w:tab w:val="left" w:pos="834"/>
        </w:tabs>
        <w:autoSpaceDE w:val="0"/>
        <w:autoSpaceDN w:val="0"/>
        <w:spacing w:before="1"/>
        <w:ind w:left="986" w:right="976" w:hanging="720"/>
        <w:jc w:val="both"/>
        <w:rPr>
          <w:sz w:val="22"/>
          <w:szCs w:val="22"/>
          <w:lang w:val="es-ES"/>
        </w:rPr>
      </w:pPr>
      <w:r w:rsidRPr="003F0CDE">
        <w:rPr>
          <w:sz w:val="22"/>
          <w:szCs w:val="22"/>
          <w:lang w:val="es-ES"/>
        </w:rPr>
        <w:lastRenderedPageBreak/>
        <w:t>Prvo, savijte hvataljku za iglu u stranu, za približno 90</w:t>
      </w:r>
      <w:r w:rsidR="00550066">
        <w:rPr>
          <w:sz w:val="22"/>
          <w:szCs w:val="22"/>
          <w:lang w:val="es-ES"/>
        </w:rPr>
        <w:t>°</w:t>
      </w:r>
      <w:r w:rsidRPr="003F0CDE">
        <w:rPr>
          <w:sz w:val="22"/>
          <w:szCs w:val="22"/>
          <w:lang w:val="es-ES"/>
        </w:rPr>
        <w:t>. Važno: ne uklanjajte poklopac prije savijanja hvataljke.</w:t>
      </w:r>
    </w:p>
    <w:p w14:paraId="0761FE8D" w14:textId="77777777" w:rsidR="003F0CDE" w:rsidRPr="003F0CDE" w:rsidRDefault="003F0CDE" w:rsidP="00410445">
      <w:pPr>
        <w:widowControl w:val="0"/>
        <w:autoSpaceDE w:val="0"/>
        <w:autoSpaceDN w:val="0"/>
        <w:ind w:left="232"/>
        <w:jc w:val="both"/>
        <w:rPr>
          <w:szCs w:val="22"/>
          <w:highlight w:val="yellow"/>
          <w:lang w:val="es-ES"/>
        </w:rPr>
      </w:pPr>
    </w:p>
    <w:p w14:paraId="556F118E" w14:textId="77777777" w:rsidR="003F0CDE" w:rsidRPr="003F0CDE" w:rsidRDefault="003F0CDE" w:rsidP="003F0CDE">
      <w:pPr>
        <w:widowControl w:val="0"/>
        <w:autoSpaceDE w:val="0"/>
        <w:autoSpaceDN w:val="0"/>
        <w:spacing w:before="1"/>
        <w:ind w:left="232"/>
        <w:rPr>
          <w:sz w:val="24"/>
          <w:szCs w:val="22"/>
          <w:highlight w:val="yellow"/>
          <w:lang w:val="es-ES"/>
        </w:rPr>
      </w:pPr>
      <w:r w:rsidRPr="003F0CDE">
        <w:rPr>
          <w:noProof/>
          <w:sz w:val="22"/>
          <w:szCs w:val="22"/>
          <w:highlight w:val="yellow"/>
        </w:rPr>
        <w:drawing>
          <wp:anchor distT="0" distB="0" distL="0" distR="0" simplePos="0" relativeHeight="251660288" behindDoc="0" locked="0" layoutInCell="1" allowOverlap="1" wp14:anchorId="75A870E3" wp14:editId="59FFA096">
            <wp:simplePos x="0" y="0"/>
            <wp:positionH relativeFrom="page">
              <wp:posOffset>1629295</wp:posOffset>
            </wp:positionH>
            <wp:positionV relativeFrom="paragraph">
              <wp:posOffset>201146</wp:posOffset>
            </wp:positionV>
            <wp:extent cx="1154032" cy="643889"/>
            <wp:effectExtent l="0" t="0" r="0" b="0"/>
            <wp:wrapTopAndBottom/>
            <wp:docPr id="16"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1" cstate="print"/>
                    <a:stretch>
                      <a:fillRect/>
                    </a:stretch>
                  </pic:blipFill>
                  <pic:spPr>
                    <a:xfrm>
                      <a:off x="0" y="0"/>
                      <a:ext cx="1154032" cy="643889"/>
                    </a:xfrm>
                    <a:prstGeom prst="rect">
                      <a:avLst/>
                    </a:prstGeom>
                  </pic:spPr>
                </pic:pic>
              </a:graphicData>
            </a:graphic>
          </wp:anchor>
        </w:drawing>
      </w:r>
    </w:p>
    <w:p w14:paraId="2101667B" w14:textId="77777777" w:rsidR="003F0CDE" w:rsidRPr="003F0CDE" w:rsidRDefault="003F0CDE" w:rsidP="003F0CDE">
      <w:pPr>
        <w:widowControl w:val="0"/>
        <w:tabs>
          <w:tab w:val="left" w:pos="833"/>
          <w:tab w:val="left" w:pos="834"/>
        </w:tabs>
        <w:autoSpaceDE w:val="0"/>
        <w:autoSpaceDN w:val="0"/>
        <w:ind w:left="834"/>
        <w:rPr>
          <w:color w:val="C00000"/>
          <w:sz w:val="22"/>
          <w:szCs w:val="22"/>
          <w:highlight w:val="yellow"/>
          <w:lang w:val="es-ES"/>
        </w:rPr>
      </w:pPr>
    </w:p>
    <w:p w14:paraId="4DC533C1" w14:textId="77777777" w:rsidR="003F0CDE" w:rsidRPr="003F0CDE" w:rsidRDefault="003F0CDE" w:rsidP="00410445">
      <w:pPr>
        <w:widowControl w:val="0"/>
        <w:numPr>
          <w:ilvl w:val="0"/>
          <w:numId w:val="25"/>
        </w:numPr>
        <w:tabs>
          <w:tab w:val="left" w:pos="833"/>
          <w:tab w:val="left" w:pos="834"/>
        </w:tabs>
        <w:autoSpaceDE w:val="0"/>
        <w:autoSpaceDN w:val="0"/>
        <w:ind w:left="834" w:hanging="567"/>
        <w:jc w:val="both"/>
        <w:rPr>
          <w:color w:val="000000" w:themeColor="text1"/>
          <w:sz w:val="22"/>
          <w:szCs w:val="22"/>
        </w:rPr>
      </w:pPr>
      <w:r w:rsidRPr="003F0CDE">
        <w:rPr>
          <w:color w:val="000000" w:themeColor="text1"/>
          <w:sz w:val="22"/>
          <w:szCs w:val="22"/>
        </w:rPr>
        <w:t>Skinite zaštitni poklopac sa igle</w:t>
      </w:r>
    </w:p>
    <w:p w14:paraId="215F605C" w14:textId="13C0FE36" w:rsidR="003F0CDE" w:rsidRPr="003F0CDE" w:rsidRDefault="003F0CDE" w:rsidP="00410445">
      <w:pPr>
        <w:widowControl w:val="0"/>
        <w:tabs>
          <w:tab w:val="left" w:pos="833"/>
          <w:tab w:val="left" w:pos="834"/>
        </w:tabs>
        <w:autoSpaceDE w:val="0"/>
        <w:autoSpaceDN w:val="0"/>
        <w:ind w:left="267"/>
        <w:jc w:val="both"/>
        <w:rPr>
          <w:color w:val="000000" w:themeColor="text1"/>
          <w:sz w:val="22"/>
          <w:szCs w:val="22"/>
          <w:lang w:val="es-ES"/>
        </w:rPr>
      </w:pPr>
      <w:r w:rsidRPr="003F0CDE">
        <w:rPr>
          <w:color w:val="000000" w:themeColor="text1"/>
          <w:sz w:val="22"/>
          <w:szCs w:val="22"/>
          <w:lang w:val="es-ES"/>
        </w:rPr>
        <w:t>Postoji mogućnost da se na vrhu igle pojaviti kapljica. U ovom slučaju, uklonite kapljicu prije injiciranja tako što ćete lagano tapkati tijelo šprica (sa iglom okrenutom prema dolje).</w:t>
      </w:r>
    </w:p>
    <w:p w14:paraId="63007CD1" w14:textId="77777777" w:rsidR="003F0CDE" w:rsidRPr="003F0CDE" w:rsidRDefault="003F0CDE" w:rsidP="003F0CDE">
      <w:pPr>
        <w:widowControl w:val="0"/>
        <w:autoSpaceDE w:val="0"/>
        <w:autoSpaceDN w:val="0"/>
        <w:spacing w:before="1"/>
        <w:rPr>
          <w:sz w:val="27"/>
          <w:szCs w:val="22"/>
          <w:highlight w:val="yellow"/>
          <w:lang w:val="es-ES"/>
        </w:rPr>
      </w:pPr>
      <w:r w:rsidRPr="003F0CDE">
        <w:rPr>
          <w:noProof/>
          <w:color w:val="C00000"/>
          <w:sz w:val="22"/>
          <w:szCs w:val="22"/>
          <w:highlight w:val="yellow"/>
        </w:rPr>
        <w:drawing>
          <wp:anchor distT="0" distB="0" distL="0" distR="0" simplePos="0" relativeHeight="251661312" behindDoc="0" locked="0" layoutInCell="1" allowOverlap="1" wp14:anchorId="3EC07887" wp14:editId="78DCAB4E">
            <wp:simplePos x="0" y="0"/>
            <wp:positionH relativeFrom="page">
              <wp:posOffset>1528445</wp:posOffset>
            </wp:positionH>
            <wp:positionV relativeFrom="paragraph">
              <wp:posOffset>191770</wp:posOffset>
            </wp:positionV>
            <wp:extent cx="1206751" cy="808863"/>
            <wp:effectExtent l="0" t="0" r="0" b="0"/>
            <wp:wrapTopAndBottom/>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2" cstate="print"/>
                    <a:stretch>
                      <a:fillRect/>
                    </a:stretch>
                  </pic:blipFill>
                  <pic:spPr>
                    <a:xfrm>
                      <a:off x="0" y="0"/>
                      <a:ext cx="1206751" cy="808863"/>
                    </a:xfrm>
                    <a:prstGeom prst="rect">
                      <a:avLst/>
                    </a:prstGeom>
                  </pic:spPr>
                </pic:pic>
              </a:graphicData>
            </a:graphic>
          </wp:anchor>
        </w:drawing>
      </w:r>
    </w:p>
    <w:p w14:paraId="24C13E23" w14:textId="77777777" w:rsidR="003F0CDE" w:rsidRPr="003F0CDE" w:rsidRDefault="003F0CDE" w:rsidP="003F0CDE">
      <w:pPr>
        <w:widowControl w:val="0"/>
        <w:numPr>
          <w:ilvl w:val="0"/>
          <w:numId w:val="25"/>
        </w:numPr>
        <w:tabs>
          <w:tab w:val="left" w:pos="833"/>
          <w:tab w:val="left" w:pos="834"/>
        </w:tabs>
        <w:autoSpaceDE w:val="0"/>
        <w:autoSpaceDN w:val="0"/>
        <w:ind w:left="834" w:hanging="567"/>
        <w:jc w:val="both"/>
        <w:rPr>
          <w:color w:val="000000" w:themeColor="text1"/>
          <w:sz w:val="22"/>
          <w:szCs w:val="22"/>
        </w:rPr>
      </w:pPr>
      <w:r w:rsidRPr="003F0CDE">
        <w:rPr>
          <w:color w:val="000000" w:themeColor="text1"/>
          <w:sz w:val="22"/>
          <w:szCs w:val="22"/>
        </w:rPr>
        <w:t>Davanje injekcije:</w:t>
      </w:r>
    </w:p>
    <w:p w14:paraId="247980E2" w14:textId="6DE521E0" w:rsidR="003F0CDE" w:rsidRPr="003F0CDE" w:rsidRDefault="003F0CDE" w:rsidP="003F0CDE">
      <w:pPr>
        <w:widowControl w:val="0"/>
        <w:autoSpaceDE w:val="0"/>
        <w:autoSpaceDN w:val="0"/>
        <w:spacing w:before="5" w:line="244" w:lineRule="auto"/>
        <w:ind w:left="227" w:right="713"/>
        <w:jc w:val="both"/>
        <w:rPr>
          <w:color w:val="000000" w:themeColor="text1"/>
          <w:sz w:val="22"/>
          <w:szCs w:val="22"/>
        </w:rPr>
      </w:pPr>
      <w:r w:rsidRPr="003F0CDE">
        <w:rPr>
          <w:color w:val="000000" w:themeColor="text1"/>
          <w:sz w:val="22"/>
          <w:szCs w:val="22"/>
        </w:rPr>
        <w:t>Napunjeni injekcioni špric je spreman za neposrednu upotrebu. Izaberite mjesto na desnoj ili lijevoj strain stomaka. Mjesto mora biti najmanje 5 cm udaljeno od pupka i u smjeru boka. Špric držite tako da igla bude usmjerena prema dolje (vertikalno pod uglom od 90</w:t>
      </w:r>
      <w:r>
        <w:rPr>
          <w:color w:val="000000" w:themeColor="text1"/>
          <w:sz w:val="22"/>
          <w:szCs w:val="22"/>
          <w:vertAlign w:val="superscript"/>
        </w:rPr>
        <w:t xml:space="preserve"> </w:t>
      </w:r>
      <w:r w:rsidR="00550066">
        <w:rPr>
          <w:color w:val="000000" w:themeColor="text1"/>
          <w:sz w:val="22"/>
          <w:szCs w:val="22"/>
        </w:rPr>
        <w:t>°</w:t>
      </w:r>
      <w:r w:rsidRPr="003F0CDE">
        <w:rPr>
          <w:color w:val="000000" w:themeColor="text1"/>
          <w:sz w:val="22"/>
          <w:szCs w:val="22"/>
        </w:rPr>
        <w:t>) u kožn</w:t>
      </w:r>
      <w:r w:rsidR="00C84F2C">
        <w:rPr>
          <w:color w:val="000000" w:themeColor="text1"/>
          <w:sz w:val="22"/>
          <w:szCs w:val="22"/>
        </w:rPr>
        <w:t>i</w:t>
      </w:r>
      <w:r w:rsidRPr="003F0CDE">
        <w:rPr>
          <w:color w:val="000000" w:themeColor="text1"/>
          <w:sz w:val="22"/>
          <w:szCs w:val="22"/>
        </w:rPr>
        <w:t xml:space="preserve"> nabor koji se drži između palca i kažiprsta osobe koja daje injekciju (operatera). Nabor kože treba držati sve vrijeme dok se ne završi davanje injekcije. </w:t>
      </w:r>
    </w:p>
    <w:p w14:paraId="64523278" w14:textId="77777777" w:rsidR="003F0CDE" w:rsidRPr="003F0CDE" w:rsidRDefault="003F0CDE" w:rsidP="003F0CDE">
      <w:pPr>
        <w:widowControl w:val="0"/>
        <w:autoSpaceDE w:val="0"/>
        <w:autoSpaceDN w:val="0"/>
        <w:ind w:left="232"/>
        <w:rPr>
          <w:szCs w:val="22"/>
        </w:rPr>
      </w:pPr>
    </w:p>
    <w:p w14:paraId="406713AA" w14:textId="77777777" w:rsidR="003F0CDE" w:rsidRPr="003F0CDE" w:rsidRDefault="003F0CDE" w:rsidP="003F0CDE">
      <w:pPr>
        <w:widowControl w:val="0"/>
        <w:autoSpaceDE w:val="0"/>
        <w:autoSpaceDN w:val="0"/>
        <w:spacing w:before="1"/>
        <w:ind w:left="232"/>
        <w:rPr>
          <w:sz w:val="23"/>
          <w:szCs w:val="22"/>
        </w:rPr>
      </w:pPr>
      <w:r w:rsidRPr="003F0CDE">
        <w:rPr>
          <w:sz w:val="23"/>
          <w:szCs w:val="22"/>
        </w:rPr>
        <w:t xml:space="preserve">                                                                    </w:t>
      </w:r>
      <w:r w:rsidRPr="003F0CDE">
        <w:rPr>
          <w:noProof/>
          <w:sz w:val="24"/>
          <w:szCs w:val="24"/>
        </w:rPr>
        <w:drawing>
          <wp:inline distT="0" distB="0" distL="0" distR="0" wp14:anchorId="44A4CE7D" wp14:editId="019274B2">
            <wp:extent cx="946498" cy="885825"/>
            <wp:effectExtent l="0" t="0" r="6350" b="0"/>
            <wp:docPr id="54" name="Image 54" descr="Une image contenant dessin au trai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dessin au trait&#10;&#10;Description générée automatiquement"/>
                    <pic:cNvPicPr/>
                  </pic:nvPicPr>
                  <pic:blipFill>
                    <a:blip r:embed="rId13"/>
                    <a:stretch>
                      <a:fillRect/>
                    </a:stretch>
                  </pic:blipFill>
                  <pic:spPr>
                    <a:xfrm>
                      <a:off x="0" y="0"/>
                      <a:ext cx="950731" cy="889786"/>
                    </a:xfrm>
                    <a:prstGeom prst="rect">
                      <a:avLst/>
                    </a:prstGeom>
                  </pic:spPr>
                </pic:pic>
              </a:graphicData>
            </a:graphic>
          </wp:inline>
        </w:drawing>
      </w:r>
    </w:p>
    <w:p w14:paraId="4D6A3414" w14:textId="77777777" w:rsidR="003F0CDE" w:rsidRPr="003F0CDE" w:rsidRDefault="003F0CDE" w:rsidP="003F0CDE">
      <w:pPr>
        <w:widowControl w:val="0"/>
        <w:autoSpaceDE w:val="0"/>
        <w:autoSpaceDN w:val="0"/>
        <w:ind w:left="232"/>
        <w:rPr>
          <w:sz w:val="24"/>
          <w:szCs w:val="22"/>
          <w:highlight w:val="yellow"/>
        </w:rPr>
      </w:pPr>
    </w:p>
    <w:p w14:paraId="7E5CBC80" w14:textId="77777777" w:rsidR="003F0CDE" w:rsidRPr="003F0CDE" w:rsidRDefault="003F0CDE" w:rsidP="003F0CDE">
      <w:pPr>
        <w:widowControl w:val="0"/>
        <w:autoSpaceDE w:val="0"/>
        <w:autoSpaceDN w:val="0"/>
        <w:spacing w:before="5"/>
        <w:ind w:left="232"/>
        <w:rPr>
          <w:sz w:val="23"/>
          <w:szCs w:val="22"/>
          <w:highlight w:val="yellow"/>
        </w:rPr>
      </w:pPr>
    </w:p>
    <w:p w14:paraId="46B88784" w14:textId="77777777" w:rsidR="003F0CDE" w:rsidRPr="003F0CDE" w:rsidRDefault="003F0CDE" w:rsidP="00410445">
      <w:pPr>
        <w:widowControl w:val="0"/>
        <w:numPr>
          <w:ilvl w:val="0"/>
          <w:numId w:val="25"/>
        </w:numPr>
        <w:tabs>
          <w:tab w:val="left" w:pos="833"/>
          <w:tab w:val="left" w:pos="834"/>
        </w:tabs>
        <w:autoSpaceDE w:val="0"/>
        <w:autoSpaceDN w:val="0"/>
        <w:spacing w:before="176"/>
        <w:jc w:val="both"/>
        <w:rPr>
          <w:sz w:val="22"/>
          <w:szCs w:val="22"/>
        </w:rPr>
      </w:pPr>
      <w:r w:rsidRPr="003F0CDE">
        <w:rPr>
          <w:sz w:val="22"/>
          <w:szCs w:val="22"/>
        </w:rPr>
        <w:t>Osigurajte hvataljku za iglu</w:t>
      </w:r>
      <w:r w:rsidRPr="003F0CDE">
        <w:t xml:space="preserve"> </w:t>
      </w:r>
    </w:p>
    <w:p w14:paraId="3033A719" w14:textId="0A517A6D" w:rsidR="003F0CDE" w:rsidRPr="003F0CDE" w:rsidRDefault="003F0CDE" w:rsidP="00410445">
      <w:pPr>
        <w:widowControl w:val="0"/>
        <w:tabs>
          <w:tab w:val="left" w:pos="833"/>
          <w:tab w:val="left" w:pos="834"/>
        </w:tabs>
        <w:autoSpaceDE w:val="0"/>
        <w:autoSpaceDN w:val="0"/>
        <w:spacing w:before="176"/>
        <w:ind w:left="265"/>
        <w:jc w:val="both"/>
        <w:rPr>
          <w:sz w:val="22"/>
          <w:szCs w:val="22"/>
        </w:rPr>
      </w:pPr>
      <w:r w:rsidRPr="003F0CDE">
        <w:rPr>
          <w:sz w:val="22"/>
          <w:szCs w:val="22"/>
        </w:rPr>
        <w:t xml:space="preserve">Jednom rukom postavite hvataljku za iglu </w:t>
      </w:r>
      <w:proofErr w:type="gramStart"/>
      <w:r w:rsidRPr="003F0CDE">
        <w:rPr>
          <w:sz w:val="22"/>
          <w:szCs w:val="22"/>
        </w:rPr>
        <w:t>na</w:t>
      </w:r>
      <w:proofErr w:type="gramEnd"/>
      <w:r w:rsidRPr="003F0CDE">
        <w:rPr>
          <w:sz w:val="22"/>
          <w:szCs w:val="22"/>
        </w:rPr>
        <w:t xml:space="preserve"> tvrdu, stabilnu površinu.Važno: Ne koristite prst da biste uvukli iglu u hvataljku. Zatim pritisnite hvataljku ka dolje. Savijajte hvataljku dok igla zvučno ne klikne u plastični dio.</w:t>
      </w:r>
    </w:p>
    <w:p w14:paraId="489E433F" w14:textId="77777777" w:rsidR="003F0CDE" w:rsidRPr="003F0CDE" w:rsidRDefault="003F0CDE" w:rsidP="003F0CDE">
      <w:pPr>
        <w:widowControl w:val="0"/>
        <w:tabs>
          <w:tab w:val="left" w:pos="833"/>
          <w:tab w:val="left" w:pos="834"/>
        </w:tabs>
        <w:autoSpaceDE w:val="0"/>
        <w:autoSpaceDN w:val="0"/>
        <w:spacing w:before="176"/>
        <w:ind w:left="265"/>
        <w:rPr>
          <w:color w:val="C00000"/>
          <w:sz w:val="22"/>
          <w:szCs w:val="22"/>
          <w:highlight w:val="yellow"/>
        </w:rPr>
      </w:pPr>
    </w:p>
    <w:p w14:paraId="7A86A791" w14:textId="77777777" w:rsidR="003F0CDE" w:rsidRPr="003F0CDE" w:rsidRDefault="003F0CDE" w:rsidP="003F0CDE">
      <w:pPr>
        <w:widowControl w:val="0"/>
        <w:autoSpaceDE w:val="0"/>
        <w:autoSpaceDN w:val="0"/>
        <w:spacing w:before="9"/>
        <w:ind w:left="232"/>
        <w:rPr>
          <w:sz w:val="18"/>
          <w:szCs w:val="22"/>
          <w:highlight w:val="yellow"/>
        </w:rPr>
      </w:pPr>
      <w:r w:rsidRPr="003F0CDE">
        <w:rPr>
          <w:noProof/>
          <w:sz w:val="22"/>
          <w:szCs w:val="22"/>
          <w:highlight w:val="yellow"/>
        </w:rPr>
        <w:drawing>
          <wp:anchor distT="0" distB="0" distL="0" distR="0" simplePos="0" relativeHeight="251662336" behindDoc="0" locked="0" layoutInCell="1" allowOverlap="1" wp14:anchorId="6A9377A0" wp14:editId="36612059">
            <wp:simplePos x="0" y="0"/>
            <wp:positionH relativeFrom="page">
              <wp:posOffset>1280353</wp:posOffset>
            </wp:positionH>
            <wp:positionV relativeFrom="paragraph">
              <wp:posOffset>162129</wp:posOffset>
            </wp:positionV>
            <wp:extent cx="1196118" cy="614362"/>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4" cstate="print"/>
                    <a:stretch>
                      <a:fillRect/>
                    </a:stretch>
                  </pic:blipFill>
                  <pic:spPr>
                    <a:xfrm>
                      <a:off x="0" y="0"/>
                      <a:ext cx="1196118" cy="614362"/>
                    </a:xfrm>
                    <a:prstGeom prst="rect">
                      <a:avLst/>
                    </a:prstGeom>
                  </pic:spPr>
                </pic:pic>
              </a:graphicData>
            </a:graphic>
          </wp:anchor>
        </w:drawing>
      </w:r>
      <w:r w:rsidRPr="003F0CDE">
        <w:rPr>
          <w:noProof/>
          <w:sz w:val="22"/>
          <w:szCs w:val="22"/>
          <w:highlight w:val="yellow"/>
        </w:rPr>
        <w:drawing>
          <wp:anchor distT="0" distB="0" distL="0" distR="0" simplePos="0" relativeHeight="251663360" behindDoc="0" locked="0" layoutInCell="1" allowOverlap="1" wp14:anchorId="4722D8DD" wp14:editId="1EE66AA8">
            <wp:simplePos x="0" y="0"/>
            <wp:positionH relativeFrom="page">
              <wp:posOffset>3618667</wp:posOffset>
            </wp:positionH>
            <wp:positionV relativeFrom="paragraph">
              <wp:posOffset>162129</wp:posOffset>
            </wp:positionV>
            <wp:extent cx="1215389" cy="607695"/>
            <wp:effectExtent l="0" t="0" r="0" b="0"/>
            <wp:wrapTopAndBottom/>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5" cstate="print"/>
                    <a:stretch>
                      <a:fillRect/>
                    </a:stretch>
                  </pic:blipFill>
                  <pic:spPr>
                    <a:xfrm>
                      <a:off x="0" y="0"/>
                      <a:ext cx="1215389" cy="607695"/>
                    </a:xfrm>
                    <a:prstGeom prst="rect">
                      <a:avLst/>
                    </a:prstGeom>
                  </pic:spPr>
                </pic:pic>
              </a:graphicData>
            </a:graphic>
          </wp:anchor>
        </w:drawing>
      </w:r>
    </w:p>
    <w:p w14:paraId="542A1D62" w14:textId="77777777" w:rsidR="003F0CDE" w:rsidRPr="003F0CDE" w:rsidRDefault="003F0CDE" w:rsidP="003F0CDE">
      <w:pPr>
        <w:widowControl w:val="0"/>
        <w:autoSpaceDE w:val="0"/>
        <w:autoSpaceDN w:val="0"/>
        <w:spacing w:line="237" w:lineRule="auto"/>
        <w:ind w:left="232" w:right="494"/>
        <w:rPr>
          <w:color w:val="C00000"/>
          <w:sz w:val="22"/>
          <w:szCs w:val="22"/>
        </w:rPr>
      </w:pPr>
    </w:p>
    <w:p w14:paraId="6C36A4E6" w14:textId="77777777" w:rsidR="007801C8" w:rsidRPr="00895253" w:rsidRDefault="007801C8" w:rsidP="00895253">
      <w:pPr>
        <w:widowControl w:val="0"/>
        <w:autoSpaceDE w:val="0"/>
        <w:autoSpaceDN w:val="0"/>
        <w:spacing w:before="6"/>
        <w:ind w:left="267"/>
        <w:jc w:val="both"/>
        <w:rPr>
          <w:rFonts w:asciiTheme="majorBidi" w:hAnsiTheme="majorBidi" w:cstheme="majorBidi"/>
          <w:b/>
          <w:color w:val="000000" w:themeColor="text1"/>
          <w:sz w:val="22"/>
          <w:szCs w:val="22"/>
          <w:lang w:val="sr-Latn-ME"/>
        </w:rPr>
      </w:pPr>
      <w:r w:rsidRPr="00895253">
        <w:rPr>
          <w:rFonts w:asciiTheme="majorBidi" w:hAnsiTheme="majorBidi" w:cstheme="majorBidi"/>
          <w:b/>
          <w:color w:val="000000" w:themeColor="text1"/>
          <w:sz w:val="22"/>
          <w:szCs w:val="22"/>
          <w:lang w:val="sr-Latn-ME"/>
        </w:rPr>
        <w:t>Nakon završetka davanja injekcije</w:t>
      </w:r>
    </w:p>
    <w:p w14:paraId="076105D7" w14:textId="77777777" w:rsidR="007801C8" w:rsidRPr="00895253" w:rsidRDefault="007801C8" w:rsidP="00895253">
      <w:pPr>
        <w:spacing w:before="5"/>
        <w:ind w:right="713"/>
        <w:jc w:val="both"/>
        <w:rPr>
          <w:rFonts w:asciiTheme="majorBidi" w:hAnsiTheme="majorBidi" w:cstheme="majorBidi"/>
          <w:color w:val="000000" w:themeColor="text1"/>
          <w:sz w:val="22"/>
          <w:szCs w:val="22"/>
          <w:lang w:val="sr-Latn-ME"/>
        </w:rPr>
      </w:pPr>
    </w:p>
    <w:p w14:paraId="3029CD5E" w14:textId="72D25860" w:rsidR="007801C8" w:rsidRPr="00895253" w:rsidRDefault="004647AD" w:rsidP="00550066">
      <w:pPr>
        <w:spacing w:before="5"/>
        <w:ind w:right="425"/>
        <w:jc w:val="both"/>
        <w:rPr>
          <w:rFonts w:asciiTheme="majorBidi" w:hAnsiTheme="majorBidi" w:cstheme="majorBidi"/>
          <w:color w:val="000000" w:themeColor="text1"/>
          <w:sz w:val="22"/>
          <w:szCs w:val="22"/>
          <w:lang w:val="sr-Latn-ME"/>
        </w:rPr>
      </w:pPr>
      <w:r w:rsidRPr="00895253">
        <w:rPr>
          <w:rFonts w:asciiTheme="majorBidi" w:hAnsiTheme="majorBidi" w:cstheme="majorBidi"/>
          <w:color w:val="000000" w:themeColor="text1"/>
          <w:sz w:val="22"/>
          <w:szCs w:val="22"/>
          <w:lang w:val="sr-Latn-ME"/>
        </w:rPr>
        <w:t>1)</w:t>
      </w:r>
      <w:r w:rsidR="007801C8" w:rsidRPr="00895253">
        <w:rPr>
          <w:rFonts w:asciiTheme="majorBidi" w:hAnsiTheme="majorBidi" w:cstheme="majorBidi"/>
          <w:sz w:val="22"/>
          <w:szCs w:val="22"/>
          <w:lang w:val="sr-Latn-ME"/>
        </w:rPr>
        <w:t xml:space="preserve"> </w:t>
      </w:r>
      <w:r w:rsidR="007801C8" w:rsidRPr="00895253">
        <w:rPr>
          <w:rFonts w:asciiTheme="majorBidi" w:hAnsiTheme="majorBidi" w:cstheme="majorBidi"/>
          <w:color w:val="000000" w:themeColor="text1"/>
          <w:sz w:val="22"/>
          <w:szCs w:val="22"/>
          <w:lang w:val="sr-Latn-ME"/>
        </w:rPr>
        <w:t>Kako biste izbjegli stvaranje modrica, nakon što ubrizgate sebi lijek nemojte trljati mjesto uboda</w:t>
      </w:r>
      <w:r w:rsidR="00550066">
        <w:rPr>
          <w:rFonts w:asciiTheme="majorBidi" w:hAnsiTheme="majorBidi" w:cstheme="majorBidi"/>
          <w:color w:val="000000" w:themeColor="text1"/>
          <w:sz w:val="22"/>
          <w:szCs w:val="22"/>
          <w:lang w:val="sr-Latn-ME"/>
        </w:rPr>
        <w:t xml:space="preserve"> </w:t>
      </w:r>
      <w:r w:rsidR="007801C8" w:rsidRPr="00895253">
        <w:rPr>
          <w:rFonts w:asciiTheme="majorBidi" w:hAnsiTheme="majorBidi" w:cstheme="majorBidi"/>
          <w:color w:val="000000" w:themeColor="text1"/>
          <w:sz w:val="22"/>
          <w:szCs w:val="22"/>
          <w:lang w:val="sr-Latn-ME"/>
        </w:rPr>
        <w:t>injekcije.</w:t>
      </w:r>
    </w:p>
    <w:p w14:paraId="4EB854D5" w14:textId="77777777" w:rsidR="007801C8" w:rsidRPr="00895253" w:rsidRDefault="007801C8" w:rsidP="00895253">
      <w:pPr>
        <w:spacing w:before="5"/>
        <w:ind w:right="713"/>
        <w:jc w:val="both"/>
        <w:rPr>
          <w:rFonts w:asciiTheme="majorBidi" w:hAnsiTheme="majorBidi" w:cstheme="majorBidi"/>
          <w:color w:val="000000" w:themeColor="text1"/>
          <w:sz w:val="22"/>
          <w:szCs w:val="22"/>
          <w:lang w:val="sr-Latn-ME"/>
        </w:rPr>
      </w:pPr>
    </w:p>
    <w:p w14:paraId="109B4660" w14:textId="520DF7A6" w:rsidR="007801C8" w:rsidRPr="00895253" w:rsidRDefault="004647AD" w:rsidP="00550066">
      <w:pPr>
        <w:tabs>
          <w:tab w:val="left" w:pos="7938"/>
        </w:tabs>
        <w:spacing w:before="5"/>
        <w:ind w:right="425"/>
        <w:jc w:val="both"/>
        <w:rPr>
          <w:rFonts w:asciiTheme="majorBidi" w:hAnsiTheme="majorBidi" w:cstheme="majorBidi"/>
          <w:color w:val="000000" w:themeColor="text1"/>
          <w:sz w:val="22"/>
          <w:szCs w:val="22"/>
          <w:lang w:val="sr-Latn-ME"/>
        </w:rPr>
      </w:pPr>
      <w:r w:rsidRPr="00895253">
        <w:rPr>
          <w:rFonts w:asciiTheme="majorBidi" w:hAnsiTheme="majorBidi" w:cstheme="majorBidi"/>
          <w:color w:val="000000" w:themeColor="text1"/>
          <w:sz w:val="22"/>
          <w:szCs w:val="22"/>
          <w:lang w:val="sr-Latn-ME"/>
        </w:rPr>
        <w:t>2)</w:t>
      </w:r>
      <w:r w:rsidR="007801C8" w:rsidRPr="00895253">
        <w:rPr>
          <w:rFonts w:asciiTheme="majorBidi" w:hAnsiTheme="majorBidi" w:cstheme="majorBidi"/>
          <w:color w:val="000000" w:themeColor="text1"/>
          <w:sz w:val="22"/>
          <w:szCs w:val="22"/>
          <w:lang w:val="sr-Latn-ME"/>
        </w:rPr>
        <w:t xml:space="preserve"> Odložite upotr</w:t>
      </w:r>
      <w:r w:rsidR="003F0CDE">
        <w:rPr>
          <w:rFonts w:asciiTheme="majorBidi" w:hAnsiTheme="majorBidi" w:cstheme="majorBidi"/>
          <w:color w:val="000000" w:themeColor="text1"/>
          <w:sz w:val="22"/>
          <w:szCs w:val="22"/>
          <w:lang w:val="sr-Latn-ME"/>
        </w:rPr>
        <w:t>ij</w:t>
      </w:r>
      <w:r w:rsidR="007801C8" w:rsidRPr="00895253">
        <w:rPr>
          <w:rFonts w:asciiTheme="majorBidi" w:hAnsiTheme="majorBidi" w:cstheme="majorBidi"/>
          <w:color w:val="000000" w:themeColor="text1"/>
          <w:sz w:val="22"/>
          <w:szCs w:val="22"/>
          <w:lang w:val="sr-Latn-ME"/>
        </w:rPr>
        <w:t>ebljeni špric u kontejner za oštre predmete. Čvrsto zatvorite poklopac kontejnera i</w:t>
      </w:r>
      <w:r w:rsidR="009F6A5A" w:rsidRPr="00895253">
        <w:rPr>
          <w:rFonts w:asciiTheme="majorBidi" w:hAnsiTheme="majorBidi" w:cstheme="majorBidi"/>
          <w:color w:val="000000" w:themeColor="text1"/>
          <w:sz w:val="22"/>
          <w:szCs w:val="22"/>
          <w:lang w:val="sr-Latn-ME"/>
        </w:rPr>
        <w:t xml:space="preserve"> </w:t>
      </w:r>
      <w:r w:rsidR="007801C8" w:rsidRPr="00895253">
        <w:rPr>
          <w:rFonts w:asciiTheme="majorBidi" w:hAnsiTheme="majorBidi" w:cstheme="majorBidi"/>
          <w:color w:val="000000" w:themeColor="text1"/>
          <w:sz w:val="22"/>
          <w:szCs w:val="22"/>
          <w:lang w:val="sr-Latn-ME"/>
        </w:rPr>
        <w:t>držite kontejner na m</w:t>
      </w:r>
      <w:r w:rsidR="009F6A5A" w:rsidRPr="00895253">
        <w:rPr>
          <w:rFonts w:asciiTheme="majorBidi" w:hAnsiTheme="majorBidi" w:cstheme="majorBidi"/>
          <w:color w:val="000000" w:themeColor="text1"/>
          <w:sz w:val="22"/>
          <w:szCs w:val="22"/>
          <w:lang w:val="sr-Latn-ME"/>
        </w:rPr>
        <w:t>j</w:t>
      </w:r>
      <w:r w:rsidR="007801C8" w:rsidRPr="00895253">
        <w:rPr>
          <w:rFonts w:asciiTheme="majorBidi" w:hAnsiTheme="majorBidi" w:cstheme="majorBidi"/>
          <w:color w:val="000000" w:themeColor="text1"/>
          <w:sz w:val="22"/>
          <w:szCs w:val="22"/>
          <w:lang w:val="sr-Latn-ME"/>
        </w:rPr>
        <w:t>estu van domašaja d</w:t>
      </w:r>
      <w:r w:rsidR="009F6A5A" w:rsidRPr="00895253">
        <w:rPr>
          <w:rFonts w:asciiTheme="majorBidi" w:hAnsiTheme="majorBidi" w:cstheme="majorBidi"/>
          <w:color w:val="000000" w:themeColor="text1"/>
          <w:sz w:val="22"/>
          <w:szCs w:val="22"/>
          <w:lang w:val="sr-Latn-ME"/>
        </w:rPr>
        <w:t>j</w:t>
      </w:r>
      <w:r w:rsidR="007801C8" w:rsidRPr="00895253">
        <w:rPr>
          <w:rFonts w:asciiTheme="majorBidi" w:hAnsiTheme="majorBidi" w:cstheme="majorBidi"/>
          <w:color w:val="000000" w:themeColor="text1"/>
          <w:sz w:val="22"/>
          <w:szCs w:val="22"/>
          <w:lang w:val="sr-Latn-ME"/>
        </w:rPr>
        <w:t xml:space="preserve">ece. Kada se kontejner napuni, odložite ga u skladu sa uputstvima ljekara ili farmaceuta. </w:t>
      </w:r>
    </w:p>
    <w:p w14:paraId="2FE77FEE" w14:textId="77777777" w:rsidR="00403591" w:rsidRPr="00895253" w:rsidRDefault="007801C8" w:rsidP="00895253">
      <w:pPr>
        <w:widowControl w:val="0"/>
        <w:tabs>
          <w:tab w:val="left" w:pos="9356"/>
        </w:tabs>
        <w:autoSpaceDE w:val="0"/>
        <w:autoSpaceDN w:val="0"/>
        <w:spacing w:before="5"/>
        <w:ind w:right="425"/>
        <w:jc w:val="both"/>
        <w:rPr>
          <w:rFonts w:asciiTheme="majorBidi" w:hAnsiTheme="majorBidi" w:cstheme="majorBidi"/>
          <w:sz w:val="22"/>
          <w:szCs w:val="22"/>
          <w:lang w:val="sr-Latn-ME"/>
        </w:rPr>
      </w:pPr>
      <w:r w:rsidRPr="00895253">
        <w:rPr>
          <w:rFonts w:asciiTheme="majorBidi" w:hAnsiTheme="majorBidi" w:cstheme="majorBidi"/>
          <w:color w:val="000000" w:themeColor="text1"/>
          <w:sz w:val="22"/>
          <w:szCs w:val="22"/>
          <w:lang w:val="sr-Latn-ME"/>
        </w:rPr>
        <w:t>Svu neiskorišćenu količinu lijeka ili otpadnog materijala nakon njegove upotrebe treba ukloniti, u skladu sa lokalnim zahtjevima.</w:t>
      </w:r>
    </w:p>
    <w:p w14:paraId="5F23A9FF" w14:textId="77777777" w:rsidR="00403591" w:rsidRPr="00895253" w:rsidRDefault="00403591" w:rsidP="00895253">
      <w:pPr>
        <w:widowControl w:val="0"/>
        <w:autoSpaceDE w:val="0"/>
        <w:autoSpaceDN w:val="0"/>
        <w:ind w:left="232"/>
        <w:jc w:val="both"/>
        <w:rPr>
          <w:rFonts w:asciiTheme="majorBidi" w:hAnsiTheme="majorBidi" w:cstheme="majorBidi"/>
          <w:sz w:val="22"/>
          <w:szCs w:val="22"/>
          <w:highlight w:val="yellow"/>
          <w:lang w:val="sr-Latn-ME"/>
        </w:rPr>
      </w:pPr>
    </w:p>
    <w:p w14:paraId="763D81FC" w14:textId="77777777" w:rsidR="00403591" w:rsidRPr="00895253" w:rsidRDefault="00377DE3" w:rsidP="00745659">
      <w:pPr>
        <w:widowControl w:val="0"/>
        <w:autoSpaceDE w:val="0"/>
        <w:autoSpaceDN w:val="0"/>
        <w:jc w:val="both"/>
        <w:outlineLvl w:val="0"/>
        <w:rPr>
          <w:rFonts w:asciiTheme="majorBidi" w:hAnsiTheme="majorBidi" w:cstheme="majorBidi"/>
          <w:b/>
          <w:bCs/>
          <w:color w:val="000000" w:themeColor="text1"/>
          <w:sz w:val="22"/>
          <w:szCs w:val="22"/>
          <w:lang w:val="sr-Latn-ME"/>
        </w:rPr>
      </w:pPr>
      <w:r w:rsidRPr="00895253">
        <w:rPr>
          <w:rFonts w:asciiTheme="majorBidi" w:hAnsiTheme="majorBidi" w:cstheme="majorBidi"/>
          <w:b/>
          <w:bCs/>
          <w:color w:val="000000" w:themeColor="text1"/>
          <w:sz w:val="22"/>
          <w:szCs w:val="22"/>
          <w:lang w:val="sr-Latn-ME"/>
        </w:rPr>
        <w:t xml:space="preserve">Promjena antikoagulantne terapije </w:t>
      </w:r>
    </w:p>
    <w:p w14:paraId="30B0A565" w14:textId="77777777" w:rsidR="00F96959" w:rsidRPr="00895253" w:rsidRDefault="00F96959">
      <w:pPr>
        <w:widowControl w:val="0"/>
        <w:autoSpaceDE w:val="0"/>
        <w:autoSpaceDN w:val="0"/>
        <w:ind w:left="106"/>
        <w:jc w:val="both"/>
        <w:outlineLvl w:val="0"/>
        <w:rPr>
          <w:rFonts w:asciiTheme="majorBidi" w:hAnsiTheme="majorBidi" w:cstheme="majorBidi"/>
          <w:b/>
          <w:bCs/>
          <w:color w:val="000000" w:themeColor="text1"/>
          <w:sz w:val="22"/>
          <w:szCs w:val="22"/>
          <w:lang w:val="sr-Latn-ME"/>
        </w:rPr>
      </w:pPr>
    </w:p>
    <w:p w14:paraId="03C5EF7C" w14:textId="77777777" w:rsidR="00377DE3" w:rsidRPr="00895253" w:rsidRDefault="00403591">
      <w:pPr>
        <w:pStyle w:val="ListParagraph"/>
        <w:numPr>
          <w:ilvl w:val="0"/>
          <w:numId w:val="22"/>
        </w:numPr>
        <w:tabs>
          <w:tab w:val="left" w:pos="673"/>
          <w:tab w:val="left" w:pos="674"/>
        </w:tabs>
        <w:spacing w:before="2"/>
        <w:ind w:right="263"/>
        <w:jc w:val="both"/>
        <w:rPr>
          <w:rFonts w:asciiTheme="majorBidi" w:hAnsiTheme="majorBidi" w:cstheme="majorBidi"/>
          <w:b/>
          <w:color w:val="000000" w:themeColor="text1"/>
          <w:lang w:val="sr-Latn-ME"/>
        </w:rPr>
      </w:pPr>
      <w:r w:rsidRPr="00895253">
        <w:rPr>
          <w:rFonts w:asciiTheme="majorBidi" w:hAnsiTheme="majorBidi" w:cstheme="majorBidi"/>
          <w:b/>
          <w:color w:val="000000" w:themeColor="text1"/>
          <w:lang w:val="sr-Latn-ME"/>
        </w:rPr>
        <w:t>Prelazak sa lijeka Enoxaparin Ledraxen</w:t>
      </w:r>
      <w:r w:rsidR="00377DE3" w:rsidRPr="00895253">
        <w:rPr>
          <w:rFonts w:asciiTheme="majorBidi" w:hAnsiTheme="majorBidi" w:cstheme="majorBidi"/>
          <w:b/>
          <w:color w:val="000000" w:themeColor="text1"/>
          <w:lang w:val="sr-Latn-ME"/>
        </w:rPr>
        <w:t xml:space="preserve"> na ljekove za </w:t>
      </w:r>
      <w:r w:rsidRPr="00895253">
        <w:rPr>
          <w:rFonts w:asciiTheme="majorBidi" w:hAnsiTheme="majorBidi" w:cstheme="majorBidi"/>
          <w:b/>
          <w:color w:val="000000" w:themeColor="text1"/>
          <w:lang w:val="sr-Latn-ME"/>
        </w:rPr>
        <w:t>razrjeđiva</w:t>
      </w:r>
      <w:r w:rsidR="00377DE3" w:rsidRPr="00895253">
        <w:rPr>
          <w:rFonts w:asciiTheme="majorBidi" w:hAnsiTheme="majorBidi" w:cstheme="majorBidi"/>
          <w:b/>
          <w:color w:val="000000" w:themeColor="text1"/>
          <w:lang w:val="sr-Latn-ME"/>
        </w:rPr>
        <w:t>nje krvi koji se zovu ant</w:t>
      </w:r>
      <w:r w:rsidRPr="00895253">
        <w:rPr>
          <w:rFonts w:asciiTheme="majorBidi" w:hAnsiTheme="majorBidi" w:cstheme="majorBidi"/>
          <w:b/>
          <w:color w:val="000000" w:themeColor="text1"/>
          <w:lang w:val="sr-Latn-ME"/>
        </w:rPr>
        <w:t>agonist</w:t>
      </w:r>
      <w:r w:rsidR="00377DE3" w:rsidRPr="00895253">
        <w:rPr>
          <w:rFonts w:asciiTheme="majorBidi" w:hAnsiTheme="majorBidi" w:cstheme="majorBidi"/>
          <w:b/>
          <w:color w:val="000000" w:themeColor="text1"/>
          <w:lang w:val="sr-Latn-ME"/>
        </w:rPr>
        <w:t>i</w:t>
      </w:r>
      <w:r w:rsidRPr="00895253">
        <w:rPr>
          <w:rFonts w:asciiTheme="majorBidi" w:hAnsiTheme="majorBidi" w:cstheme="majorBidi"/>
          <w:b/>
          <w:color w:val="000000" w:themeColor="text1"/>
          <w:lang w:val="sr-Latn-ME"/>
        </w:rPr>
        <w:t xml:space="preserve"> vitamina K  (npr.varfarin). </w:t>
      </w:r>
    </w:p>
    <w:p w14:paraId="5B8108B7" w14:textId="12EC6B8B" w:rsidR="00377DE3" w:rsidRDefault="00403591">
      <w:pPr>
        <w:widowControl w:val="0"/>
        <w:autoSpaceDE w:val="0"/>
        <w:autoSpaceDN w:val="0"/>
        <w:spacing w:before="2"/>
        <w:ind w:left="674" w:right="263"/>
        <w:jc w:val="both"/>
        <w:rPr>
          <w:rFonts w:asciiTheme="majorBidi" w:hAnsiTheme="majorBidi" w:cstheme="majorBidi"/>
          <w:spacing w:val="-3"/>
          <w:sz w:val="22"/>
          <w:szCs w:val="22"/>
          <w:lang w:val="sr-Latn-ME"/>
        </w:rPr>
      </w:pPr>
      <w:r w:rsidRPr="00895253">
        <w:rPr>
          <w:rFonts w:asciiTheme="majorBidi" w:hAnsiTheme="majorBidi" w:cstheme="majorBidi"/>
          <w:sz w:val="22"/>
          <w:szCs w:val="22"/>
          <w:lang w:val="sr-Latn-ME"/>
        </w:rPr>
        <w:t>Vaš ljekar će zatražiti da</w:t>
      </w:r>
      <w:r w:rsidR="0028502D" w:rsidRPr="00895253">
        <w:rPr>
          <w:rFonts w:asciiTheme="majorBidi" w:hAnsiTheme="majorBidi" w:cstheme="majorBidi"/>
          <w:sz w:val="22"/>
          <w:szCs w:val="22"/>
          <w:lang w:val="sr-Latn-ME"/>
        </w:rPr>
        <w:t xml:space="preserve"> uradite analize krvi za </w:t>
      </w:r>
      <w:r w:rsidR="00784950" w:rsidRPr="00895253">
        <w:rPr>
          <w:rFonts w:asciiTheme="majorBidi" w:hAnsiTheme="majorBidi" w:cstheme="majorBidi"/>
          <w:sz w:val="22"/>
          <w:szCs w:val="22"/>
          <w:lang w:val="sr-Latn-ME"/>
        </w:rPr>
        <w:t xml:space="preserve">određivanje parametra koji se zove INR i </w:t>
      </w:r>
      <w:r w:rsidRPr="00895253">
        <w:rPr>
          <w:rFonts w:asciiTheme="majorBidi" w:hAnsiTheme="majorBidi" w:cstheme="majorBidi"/>
          <w:sz w:val="22"/>
          <w:szCs w:val="22"/>
          <w:lang w:val="sr-Latn-ME"/>
        </w:rPr>
        <w:t xml:space="preserve">prema tome će Vam reći kada možete prestati </w:t>
      </w:r>
      <w:r w:rsidR="0028502D" w:rsidRPr="00895253">
        <w:rPr>
          <w:rFonts w:asciiTheme="majorBidi" w:hAnsiTheme="majorBidi" w:cstheme="majorBidi"/>
          <w:sz w:val="22"/>
          <w:szCs w:val="22"/>
          <w:lang w:val="sr-Latn-ME"/>
        </w:rPr>
        <w:t xml:space="preserve">primjenjivati </w:t>
      </w:r>
      <w:r w:rsidRPr="00895253">
        <w:rPr>
          <w:rFonts w:asciiTheme="majorBidi" w:hAnsiTheme="majorBidi" w:cstheme="majorBidi"/>
          <w:sz w:val="22"/>
          <w:szCs w:val="22"/>
          <w:lang w:val="sr-Latn-ME"/>
        </w:rPr>
        <w:t>lijek Enoxaparin Ledraxen.</w:t>
      </w:r>
      <w:r w:rsidRPr="00895253">
        <w:rPr>
          <w:rFonts w:asciiTheme="majorBidi" w:hAnsiTheme="majorBidi" w:cstheme="majorBidi"/>
          <w:spacing w:val="-3"/>
          <w:sz w:val="22"/>
          <w:szCs w:val="22"/>
          <w:lang w:val="sr-Latn-ME"/>
        </w:rPr>
        <w:t xml:space="preserve"> </w:t>
      </w:r>
    </w:p>
    <w:p w14:paraId="12E66FE4" w14:textId="77777777" w:rsidR="00550066" w:rsidRPr="00895253" w:rsidRDefault="00550066">
      <w:pPr>
        <w:widowControl w:val="0"/>
        <w:autoSpaceDE w:val="0"/>
        <w:autoSpaceDN w:val="0"/>
        <w:spacing w:before="2"/>
        <w:ind w:left="674" w:right="263"/>
        <w:jc w:val="both"/>
        <w:rPr>
          <w:rFonts w:asciiTheme="majorBidi" w:hAnsiTheme="majorBidi" w:cstheme="majorBidi"/>
          <w:spacing w:val="-3"/>
          <w:sz w:val="22"/>
          <w:szCs w:val="22"/>
          <w:lang w:val="sr-Latn-ME"/>
        </w:rPr>
      </w:pPr>
    </w:p>
    <w:p w14:paraId="003835D1" w14:textId="77777777" w:rsidR="00784950" w:rsidRPr="00895253" w:rsidRDefault="00784950">
      <w:pPr>
        <w:pStyle w:val="ListParagraph"/>
        <w:numPr>
          <w:ilvl w:val="0"/>
          <w:numId w:val="22"/>
        </w:numPr>
        <w:tabs>
          <w:tab w:val="left" w:pos="673"/>
          <w:tab w:val="left" w:pos="674"/>
        </w:tabs>
        <w:spacing w:before="2"/>
        <w:ind w:right="263"/>
        <w:jc w:val="both"/>
        <w:rPr>
          <w:rFonts w:asciiTheme="majorBidi" w:hAnsiTheme="majorBidi" w:cstheme="majorBidi"/>
          <w:b/>
          <w:color w:val="000000" w:themeColor="text1"/>
          <w:lang w:val="sr-Latn-ME"/>
        </w:rPr>
      </w:pPr>
      <w:r w:rsidRPr="00895253">
        <w:rPr>
          <w:rFonts w:asciiTheme="majorBidi" w:hAnsiTheme="majorBidi" w:cstheme="majorBidi"/>
          <w:b/>
          <w:color w:val="000000" w:themeColor="text1"/>
          <w:lang w:val="sr-Latn-ME"/>
        </w:rPr>
        <w:t>Prelazak sa ljekova za razrjeđivanje krvi koji</w:t>
      </w:r>
      <w:r w:rsidR="0028502D" w:rsidRPr="00895253">
        <w:rPr>
          <w:rFonts w:asciiTheme="majorBidi" w:hAnsiTheme="majorBidi" w:cstheme="majorBidi"/>
          <w:b/>
          <w:color w:val="000000" w:themeColor="text1"/>
          <w:lang w:val="sr-Latn-ME"/>
        </w:rPr>
        <w:t xml:space="preserve"> se zovu antagonisti vitamina K </w:t>
      </w:r>
      <w:r w:rsidRPr="00895253">
        <w:rPr>
          <w:rFonts w:asciiTheme="majorBidi" w:hAnsiTheme="majorBidi" w:cstheme="majorBidi"/>
          <w:b/>
          <w:color w:val="000000" w:themeColor="text1"/>
          <w:lang w:val="sr-Latn-ME"/>
        </w:rPr>
        <w:t>(npr.varfarin)  na lijek Enoxaparin Ledraxen</w:t>
      </w:r>
    </w:p>
    <w:p w14:paraId="07754488" w14:textId="6CA2A3B6" w:rsidR="004E1393" w:rsidRDefault="00784950">
      <w:pPr>
        <w:widowControl w:val="0"/>
        <w:tabs>
          <w:tab w:val="left" w:pos="673"/>
          <w:tab w:val="left" w:pos="674"/>
        </w:tabs>
        <w:autoSpaceDE w:val="0"/>
        <w:autoSpaceDN w:val="0"/>
        <w:spacing w:before="2"/>
        <w:ind w:left="674" w:right="263"/>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Prestanite uzimati antagonist</w:t>
      </w:r>
      <w:r w:rsidR="0028502D" w:rsidRPr="00895253">
        <w:rPr>
          <w:rFonts w:asciiTheme="majorBidi" w:hAnsiTheme="majorBidi" w:cstheme="majorBidi"/>
          <w:sz w:val="22"/>
          <w:szCs w:val="22"/>
          <w:lang w:val="sr-Latn-ME"/>
        </w:rPr>
        <w:t>e</w:t>
      </w:r>
      <w:r w:rsidRPr="00895253">
        <w:rPr>
          <w:rFonts w:asciiTheme="majorBidi" w:hAnsiTheme="majorBidi" w:cstheme="majorBidi"/>
          <w:sz w:val="22"/>
          <w:szCs w:val="22"/>
          <w:lang w:val="sr-Latn-ME"/>
        </w:rPr>
        <w:t xml:space="preserve"> vitamina K. Vaš ljekar će </w:t>
      </w:r>
      <w:r w:rsidR="004E1393" w:rsidRPr="00895253">
        <w:rPr>
          <w:rFonts w:asciiTheme="majorBidi" w:hAnsiTheme="majorBidi" w:cstheme="majorBidi"/>
          <w:sz w:val="22"/>
          <w:szCs w:val="22"/>
          <w:lang w:val="sr-Latn-ME"/>
        </w:rPr>
        <w:t xml:space="preserve">zatražiti da </w:t>
      </w:r>
      <w:r w:rsidR="0028502D" w:rsidRPr="00895253">
        <w:rPr>
          <w:rFonts w:asciiTheme="majorBidi" w:hAnsiTheme="majorBidi" w:cstheme="majorBidi"/>
          <w:sz w:val="22"/>
          <w:szCs w:val="22"/>
          <w:lang w:val="sr-Latn-ME"/>
        </w:rPr>
        <w:t xml:space="preserve">uradite analize krvi za </w:t>
      </w:r>
      <w:r w:rsidR="004E1393" w:rsidRPr="00895253">
        <w:rPr>
          <w:rFonts w:asciiTheme="majorBidi" w:hAnsiTheme="majorBidi" w:cstheme="majorBidi"/>
          <w:sz w:val="22"/>
          <w:szCs w:val="22"/>
          <w:lang w:val="sr-Latn-ME"/>
        </w:rPr>
        <w:t>određivanje parametra koji se zove INR i prema tome će Vam reći kada možete p</w:t>
      </w:r>
      <w:r w:rsidR="00714178">
        <w:rPr>
          <w:rFonts w:asciiTheme="majorBidi" w:hAnsiTheme="majorBidi" w:cstheme="majorBidi"/>
          <w:sz w:val="22"/>
          <w:szCs w:val="22"/>
          <w:lang w:val="sr-Latn-ME"/>
        </w:rPr>
        <w:t xml:space="preserve">očeti </w:t>
      </w:r>
      <w:r w:rsidR="0028502D" w:rsidRPr="00895253">
        <w:rPr>
          <w:rFonts w:asciiTheme="majorBidi" w:hAnsiTheme="majorBidi" w:cstheme="majorBidi"/>
          <w:sz w:val="22"/>
          <w:szCs w:val="22"/>
          <w:lang w:val="sr-Latn-ME"/>
        </w:rPr>
        <w:t xml:space="preserve">primjenjivati </w:t>
      </w:r>
      <w:r w:rsidR="004E1393" w:rsidRPr="00895253">
        <w:rPr>
          <w:rFonts w:asciiTheme="majorBidi" w:hAnsiTheme="majorBidi" w:cstheme="majorBidi"/>
          <w:sz w:val="22"/>
          <w:szCs w:val="22"/>
          <w:lang w:val="sr-Latn-ME"/>
        </w:rPr>
        <w:t xml:space="preserve">lijek Enoxaparin Ledraxen. </w:t>
      </w:r>
      <w:bookmarkStart w:id="0" w:name="_GoBack"/>
      <w:bookmarkEnd w:id="0"/>
    </w:p>
    <w:p w14:paraId="6595E9EF" w14:textId="77777777" w:rsidR="00550066" w:rsidRPr="00895253" w:rsidRDefault="00550066">
      <w:pPr>
        <w:widowControl w:val="0"/>
        <w:tabs>
          <w:tab w:val="left" w:pos="673"/>
          <w:tab w:val="left" w:pos="674"/>
        </w:tabs>
        <w:autoSpaceDE w:val="0"/>
        <w:autoSpaceDN w:val="0"/>
        <w:spacing w:before="2"/>
        <w:ind w:left="674" w:right="263"/>
        <w:jc w:val="both"/>
        <w:rPr>
          <w:rFonts w:asciiTheme="majorBidi" w:hAnsiTheme="majorBidi" w:cstheme="majorBidi"/>
          <w:color w:val="FF0000"/>
          <w:spacing w:val="-3"/>
          <w:sz w:val="22"/>
          <w:szCs w:val="22"/>
          <w:lang w:val="sr-Latn-ME"/>
        </w:rPr>
      </w:pPr>
    </w:p>
    <w:p w14:paraId="38D2D253" w14:textId="77777777" w:rsidR="004E1393" w:rsidRPr="00895253" w:rsidRDefault="004E1393">
      <w:pPr>
        <w:pStyle w:val="ListParagraph"/>
        <w:numPr>
          <w:ilvl w:val="0"/>
          <w:numId w:val="22"/>
        </w:numPr>
        <w:tabs>
          <w:tab w:val="left" w:pos="673"/>
          <w:tab w:val="left" w:pos="674"/>
        </w:tabs>
        <w:spacing w:before="2"/>
        <w:ind w:right="263"/>
        <w:jc w:val="both"/>
        <w:rPr>
          <w:rFonts w:asciiTheme="majorBidi" w:hAnsiTheme="majorBidi" w:cstheme="majorBidi"/>
          <w:b/>
          <w:color w:val="000000" w:themeColor="text1"/>
          <w:lang w:val="sr-Latn-ME"/>
        </w:rPr>
      </w:pPr>
      <w:r w:rsidRPr="00895253">
        <w:rPr>
          <w:rFonts w:asciiTheme="majorBidi" w:hAnsiTheme="majorBidi" w:cstheme="majorBidi"/>
          <w:b/>
          <w:color w:val="000000" w:themeColor="text1"/>
          <w:lang w:val="sr-Latn-ME"/>
        </w:rPr>
        <w:t xml:space="preserve">Prelazak sa lijeka Enoxaparin Ledraxen na liječenje direktnim oralnim </w:t>
      </w:r>
      <w:r w:rsidR="006652C0" w:rsidRPr="00895253">
        <w:rPr>
          <w:rFonts w:asciiTheme="majorBidi" w:hAnsiTheme="majorBidi" w:cstheme="majorBidi"/>
          <w:b/>
          <w:color w:val="000000" w:themeColor="text1"/>
          <w:lang w:val="sr-Latn-ME"/>
        </w:rPr>
        <w:t>antikoagulansima</w:t>
      </w:r>
      <w:r w:rsidR="0028502D" w:rsidRPr="00895253">
        <w:rPr>
          <w:rFonts w:asciiTheme="majorBidi" w:hAnsiTheme="majorBidi" w:cstheme="majorBidi"/>
          <w:b/>
          <w:color w:val="000000" w:themeColor="text1"/>
          <w:lang w:val="sr-Latn-ME"/>
        </w:rPr>
        <w:t xml:space="preserve"> </w:t>
      </w:r>
    </w:p>
    <w:p w14:paraId="6ED4970B" w14:textId="13D91851" w:rsidR="00550066" w:rsidRDefault="004E1393">
      <w:pPr>
        <w:widowControl w:val="0"/>
        <w:tabs>
          <w:tab w:val="left" w:pos="673"/>
          <w:tab w:val="left" w:pos="674"/>
        </w:tabs>
        <w:autoSpaceDE w:val="0"/>
        <w:autoSpaceDN w:val="0"/>
        <w:spacing w:before="2"/>
        <w:ind w:left="674" w:right="263"/>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 xml:space="preserve">Prestanite </w:t>
      </w:r>
      <w:r w:rsidR="0028502D" w:rsidRPr="00895253">
        <w:rPr>
          <w:rFonts w:asciiTheme="majorBidi" w:hAnsiTheme="majorBidi" w:cstheme="majorBidi"/>
          <w:sz w:val="22"/>
          <w:szCs w:val="22"/>
          <w:lang w:val="sr-Latn-ME"/>
        </w:rPr>
        <w:t xml:space="preserve">primjenjivati </w:t>
      </w:r>
      <w:r w:rsidRPr="00895253">
        <w:rPr>
          <w:rFonts w:asciiTheme="majorBidi" w:hAnsiTheme="majorBidi" w:cstheme="majorBidi"/>
          <w:sz w:val="22"/>
          <w:szCs w:val="22"/>
          <w:lang w:val="sr-Latn-ME"/>
        </w:rPr>
        <w:t>lijek Enoxaparin Ledraxen. Počnite uzimat</w:t>
      </w:r>
      <w:r w:rsidR="006652C0" w:rsidRPr="00895253">
        <w:rPr>
          <w:rFonts w:asciiTheme="majorBidi" w:hAnsiTheme="majorBidi" w:cstheme="majorBidi"/>
          <w:sz w:val="22"/>
          <w:szCs w:val="22"/>
          <w:lang w:val="sr-Latn-ME"/>
        </w:rPr>
        <w:t xml:space="preserve">i direktni oralni antikoagulans </w:t>
      </w:r>
      <w:r w:rsidRPr="00895253">
        <w:rPr>
          <w:rFonts w:asciiTheme="majorBidi" w:hAnsiTheme="majorBidi" w:cstheme="majorBidi"/>
          <w:sz w:val="22"/>
          <w:szCs w:val="22"/>
          <w:lang w:val="sr-Latn-ME"/>
        </w:rPr>
        <w:t>0-2</w:t>
      </w:r>
      <w:r w:rsidR="00550066">
        <w:rPr>
          <w:rFonts w:asciiTheme="majorBidi" w:hAnsiTheme="majorBidi" w:cstheme="majorBidi"/>
          <w:sz w:val="22"/>
          <w:szCs w:val="22"/>
          <w:lang w:val="sr-Latn-ME"/>
        </w:rPr>
        <w:t xml:space="preserve"> </w:t>
      </w:r>
      <w:r w:rsidRPr="00895253">
        <w:rPr>
          <w:rFonts w:asciiTheme="majorBidi" w:hAnsiTheme="majorBidi" w:cstheme="majorBidi"/>
          <w:sz w:val="22"/>
          <w:szCs w:val="22"/>
          <w:lang w:val="sr-Latn-ME"/>
        </w:rPr>
        <w:t>h prije nego što biste inače primijenili sljedeću injekciju, a zatim nastavite sa liječenjem prema uobičajenom rasporedu.</w:t>
      </w:r>
    </w:p>
    <w:p w14:paraId="0ADB95DC" w14:textId="31A700C0" w:rsidR="004E1393" w:rsidRPr="00895253" w:rsidRDefault="004E1393">
      <w:pPr>
        <w:widowControl w:val="0"/>
        <w:tabs>
          <w:tab w:val="left" w:pos="673"/>
          <w:tab w:val="left" w:pos="674"/>
        </w:tabs>
        <w:autoSpaceDE w:val="0"/>
        <w:autoSpaceDN w:val="0"/>
        <w:spacing w:before="2"/>
        <w:ind w:left="674" w:right="263"/>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 xml:space="preserve"> </w:t>
      </w:r>
    </w:p>
    <w:p w14:paraId="2510C9B4" w14:textId="77777777" w:rsidR="004E1393" w:rsidRPr="00895253" w:rsidRDefault="004E1393">
      <w:pPr>
        <w:pStyle w:val="ListParagraph"/>
        <w:numPr>
          <w:ilvl w:val="0"/>
          <w:numId w:val="22"/>
        </w:numPr>
        <w:tabs>
          <w:tab w:val="left" w:pos="673"/>
          <w:tab w:val="left" w:pos="674"/>
        </w:tabs>
        <w:spacing w:before="2"/>
        <w:ind w:right="263"/>
        <w:jc w:val="both"/>
        <w:rPr>
          <w:rFonts w:asciiTheme="majorBidi" w:hAnsiTheme="majorBidi" w:cstheme="majorBidi"/>
          <w:b/>
          <w:color w:val="000000" w:themeColor="text1"/>
          <w:lang w:val="sr-Latn-ME"/>
        </w:rPr>
      </w:pPr>
      <w:r w:rsidRPr="00895253">
        <w:rPr>
          <w:rFonts w:asciiTheme="majorBidi" w:hAnsiTheme="majorBidi" w:cstheme="majorBidi"/>
          <w:b/>
          <w:color w:val="000000" w:themeColor="text1"/>
          <w:lang w:val="sr-Latn-ME"/>
        </w:rPr>
        <w:t xml:space="preserve">Prelazak sa liječenja direktnim </w:t>
      </w:r>
      <w:r w:rsidR="006652C0" w:rsidRPr="00895253">
        <w:rPr>
          <w:rFonts w:asciiTheme="majorBidi" w:hAnsiTheme="majorBidi" w:cstheme="majorBidi"/>
          <w:b/>
          <w:color w:val="000000" w:themeColor="text1"/>
          <w:lang w:val="sr-Latn-ME"/>
        </w:rPr>
        <w:t>oralnim antikoagulansima na lijek Enoxaparin Ledraxen</w:t>
      </w:r>
    </w:p>
    <w:p w14:paraId="1016BB63" w14:textId="57B92B13" w:rsidR="004E1393" w:rsidRDefault="004E1393">
      <w:pPr>
        <w:widowControl w:val="0"/>
        <w:tabs>
          <w:tab w:val="left" w:pos="673"/>
          <w:tab w:val="left" w:pos="674"/>
          <w:tab w:val="left" w:pos="9498"/>
        </w:tabs>
        <w:autoSpaceDE w:val="0"/>
        <w:autoSpaceDN w:val="0"/>
        <w:spacing w:before="2"/>
        <w:ind w:left="674" w:right="263"/>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 xml:space="preserve">Prestanite uzimati direktni oralni antikoagulans. Nemojte </w:t>
      </w:r>
      <w:r w:rsidR="006652C0" w:rsidRPr="00895253">
        <w:rPr>
          <w:rFonts w:asciiTheme="majorBidi" w:hAnsiTheme="majorBidi" w:cstheme="majorBidi"/>
          <w:sz w:val="22"/>
          <w:szCs w:val="22"/>
          <w:lang w:val="sr-Latn-ME"/>
        </w:rPr>
        <w:t>za</w:t>
      </w:r>
      <w:r w:rsidRPr="00895253">
        <w:rPr>
          <w:rFonts w:asciiTheme="majorBidi" w:hAnsiTheme="majorBidi" w:cstheme="majorBidi"/>
          <w:sz w:val="22"/>
          <w:szCs w:val="22"/>
          <w:lang w:val="sr-Latn-ME"/>
        </w:rPr>
        <w:t xml:space="preserve">početi </w:t>
      </w:r>
      <w:r w:rsidR="0028502D" w:rsidRPr="00895253">
        <w:rPr>
          <w:rFonts w:asciiTheme="majorBidi" w:hAnsiTheme="majorBidi" w:cstheme="majorBidi"/>
          <w:sz w:val="22"/>
          <w:szCs w:val="22"/>
          <w:lang w:val="sr-Latn-ME"/>
        </w:rPr>
        <w:t>terapiju</w:t>
      </w:r>
      <w:r w:rsidR="006652C0" w:rsidRPr="00895253">
        <w:rPr>
          <w:rFonts w:asciiTheme="majorBidi" w:hAnsiTheme="majorBidi" w:cstheme="majorBidi"/>
          <w:sz w:val="22"/>
          <w:szCs w:val="22"/>
          <w:lang w:val="sr-Latn-ME"/>
        </w:rPr>
        <w:t xml:space="preserve"> lijekom Enoxaparin Ledraxen </w:t>
      </w:r>
      <w:r w:rsidRPr="00895253">
        <w:rPr>
          <w:rFonts w:asciiTheme="majorBidi" w:hAnsiTheme="majorBidi" w:cstheme="majorBidi"/>
          <w:sz w:val="22"/>
          <w:szCs w:val="22"/>
          <w:lang w:val="sr-Latn-ME"/>
        </w:rPr>
        <w:t>najmanje 12 sati od posljednje doze direktnog oralnog antikoagulansa.</w:t>
      </w:r>
    </w:p>
    <w:p w14:paraId="01CD0527" w14:textId="588F1A8A" w:rsidR="00550066" w:rsidRDefault="00550066" w:rsidP="00410445">
      <w:pPr>
        <w:widowControl w:val="0"/>
        <w:tabs>
          <w:tab w:val="left" w:pos="673"/>
          <w:tab w:val="left" w:pos="674"/>
          <w:tab w:val="left" w:pos="9498"/>
        </w:tabs>
        <w:autoSpaceDE w:val="0"/>
        <w:autoSpaceDN w:val="0"/>
        <w:spacing w:before="2"/>
        <w:ind w:right="263"/>
        <w:jc w:val="both"/>
        <w:rPr>
          <w:rFonts w:asciiTheme="majorBidi" w:hAnsiTheme="majorBidi" w:cstheme="majorBidi"/>
          <w:sz w:val="22"/>
          <w:szCs w:val="22"/>
          <w:lang w:val="sr-Latn-ME"/>
        </w:rPr>
      </w:pPr>
    </w:p>
    <w:p w14:paraId="6C4C9D44" w14:textId="77777777" w:rsidR="00550066" w:rsidRPr="00390924" w:rsidRDefault="00550066" w:rsidP="00410445">
      <w:pPr>
        <w:jc w:val="both"/>
        <w:rPr>
          <w:b/>
          <w:sz w:val="22"/>
          <w:szCs w:val="22"/>
          <w:lang w:val="sr-Latn-CS"/>
        </w:rPr>
      </w:pPr>
      <w:r w:rsidRPr="00390924">
        <w:rPr>
          <w:b/>
          <w:sz w:val="22"/>
          <w:szCs w:val="22"/>
          <w:lang w:val="sr-Latn-CS"/>
        </w:rPr>
        <w:t>Primjena kod djece i adolescenata</w:t>
      </w:r>
    </w:p>
    <w:p w14:paraId="04FA0344" w14:textId="77777777" w:rsidR="00550066" w:rsidRPr="00895253" w:rsidRDefault="00550066" w:rsidP="00410445">
      <w:pPr>
        <w:widowControl w:val="0"/>
        <w:tabs>
          <w:tab w:val="left" w:pos="673"/>
          <w:tab w:val="left" w:pos="674"/>
          <w:tab w:val="left" w:pos="9498"/>
        </w:tabs>
        <w:autoSpaceDE w:val="0"/>
        <w:autoSpaceDN w:val="0"/>
        <w:spacing w:before="2"/>
        <w:ind w:right="263"/>
        <w:jc w:val="both"/>
        <w:rPr>
          <w:rFonts w:asciiTheme="majorBidi" w:hAnsiTheme="majorBidi" w:cstheme="majorBidi"/>
          <w:sz w:val="22"/>
          <w:szCs w:val="22"/>
          <w:lang w:val="sr-Latn-ME"/>
        </w:rPr>
      </w:pPr>
    </w:p>
    <w:p w14:paraId="6234B440" w14:textId="77777777" w:rsidR="00550066" w:rsidRPr="00895253" w:rsidRDefault="00550066" w:rsidP="00745659">
      <w:pPr>
        <w:ind w:right="142"/>
        <w:jc w:val="both"/>
        <w:rPr>
          <w:rFonts w:asciiTheme="majorBidi" w:hAnsiTheme="majorBidi" w:cstheme="majorBidi"/>
          <w:sz w:val="22"/>
          <w:szCs w:val="22"/>
          <w:lang w:val="sr-Latn-ME"/>
        </w:rPr>
      </w:pPr>
      <w:r>
        <w:rPr>
          <w:rFonts w:asciiTheme="majorBidi" w:hAnsiTheme="majorBidi" w:cstheme="majorBidi"/>
          <w:sz w:val="22"/>
          <w:szCs w:val="22"/>
          <w:lang w:val="sr-Latn-ME"/>
        </w:rPr>
        <w:t xml:space="preserve">Bezbjednost i efikasnost lijeka </w:t>
      </w:r>
      <w:r w:rsidRPr="00895253">
        <w:rPr>
          <w:rFonts w:asciiTheme="majorBidi" w:hAnsiTheme="majorBidi" w:cstheme="majorBidi"/>
          <w:bCs/>
          <w:sz w:val="22"/>
          <w:szCs w:val="22"/>
          <w:lang w:val="sr-Latn-ME"/>
        </w:rPr>
        <w:t>Enoxaparin Ledraxen</w:t>
      </w:r>
      <w:r>
        <w:rPr>
          <w:rFonts w:asciiTheme="majorBidi" w:hAnsiTheme="majorBidi" w:cstheme="majorBidi"/>
          <w:bCs/>
          <w:sz w:val="22"/>
          <w:szCs w:val="22"/>
          <w:lang w:val="sr-Latn-ME"/>
        </w:rPr>
        <w:t xml:space="preserve"> nije se ispitivala kod djece i adolescenata.</w:t>
      </w:r>
    </w:p>
    <w:p w14:paraId="531F72E5" w14:textId="77777777" w:rsidR="00D0580B" w:rsidRPr="00895253" w:rsidRDefault="00D0580B">
      <w:pPr>
        <w:jc w:val="both"/>
        <w:rPr>
          <w:rFonts w:asciiTheme="majorBidi" w:hAnsiTheme="majorBidi" w:cstheme="majorBidi"/>
          <w:sz w:val="22"/>
          <w:szCs w:val="22"/>
          <w:lang w:val="sr-Latn-ME"/>
        </w:rPr>
      </w:pPr>
    </w:p>
    <w:p w14:paraId="7887A24A" w14:textId="77777777" w:rsidR="00A32113" w:rsidRDefault="00A32113">
      <w:pPr>
        <w:jc w:val="both"/>
        <w:rPr>
          <w:rFonts w:asciiTheme="majorBidi" w:hAnsiTheme="majorBidi" w:cstheme="majorBidi"/>
          <w:b/>
          <w:sz w:val="22"/>
          <w:szCs w:val="22"/>
          <w:lang w:val="sr-Latn-ME"/>
        </w:rPr>
      </w:pPr>
      <w:r w:rsidRPr="00895253">
        <w:rPr>
          <w:rFonts w:asciiTheme="majorBidi" w:hAnsiTheme="majorBidi" w:cstheme="majorBidi"/>
          <w:b/>
          <w:sz w:val="22"/>
          <w:szCs w:val="22"/>
          <w:lang w:val="sr-Latn-ME"/>
        </w:rPr>
        <w:t xml:space="preserve">Ako ste uzeli više lijeka </w:t>
      </w:r>
      <w:r w:rsidR="00912020" w:rsidRPr="00895253">
        <w:rPr>
          <w:rFonts w:asciiTheme="majorBidi" w:hAnsiTheme="majorBidi" w:cstheme="majorBidi"/>
          <w:b/>
          <w:sz w:val="22"/>
          <w:szCs w:val="22"/>
          <w:lang w:val="sr-Latn-ME"/>
        </w:rPr>
        <w:t xml:space="preserve">Enoxaparin Ledraxen </w:t>
      </w:r>
      <w:r w:rsidRPr="00895253">
        <w:rPr>
          <w:rFonts w:asciiTheme="majorBidi" w:hAnsiTheme="majorBidi" w:cstheme="majorBidi"/>
          <w:b/>
          <w:sz w:val="22"/>
          <w:szCs w:val="22"/>
          <w:lang w:val="sr-Latn-ME"/>
        </w:rPr>
        <w:t>nego što je trebalo</w:t>
      </w:r>
    </w:p>
    <w:p w14:paraId="0669EEB1" w14:textId="77777777" w:rsidR="00895253" w:rsidRPr="00895253" w:rsidRDefault="00895253">
      <w:pPr>
        <w:jc w:val="both"/>
        <w:rPr>
          <w:rFonts w:asciiTheme="majorBidi" w:hAnsiTheme="majorBidi" w:cstheme="majorBidi"/>
          <w:b/>
          <w:sz w:val="22"/>
          <w:szCs w:val="22"/>
          <w:lang w:val="sr-Latn-ME"/>
        </w:rPr>
      </w:pPr>
    </w:p>
    <w:p w14:paraId="28F6AEE1" w14:textId="77777777" w:rsidR="00445D8F" w:rsidRDefault="00403591">
      <w:pPr>
        <w:ind w:right="142"/>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Ako mislite da ste uzeli previše ili premalo lijeka Enoxaparin Ledraxen</w:t>
      </w:r>
      <w:r w:rsidR="00645FBB" w:rsidRPr="00895253">
        <w:rPr>
          <w:rFonts w:asciiTheme="majorBidi" w:hAnsiTheme="majorBidi" w:cstheme="majorBidi"/>
          <w:sz w:val="22"/>
          <w:szCs w:val="22"/>
          <w:lang w:val="sr-Latn-ME"/>
        </w:rPr>
        <w:t xml:space="preserve">, odmah obavijestite Vašeg </w:t>
      </w:r>
      <w:r w:rsidRPr="00895253">
        <w:rPr>
          <w:rFonts w:asciiTheme="majorBidi" w:hAnsiTheme="majorBidi" w:cstheme="majorBidi"/>
          <w:sz w:val="22"/>
          <w:szCs w:val="22"/>
          <w:lang w:val="sr-Latn-ME"/>
        </w:rPr>
        <w:t>ljekara, medicinsku sestru ili farmaceuta,</w:t>
      </w:r>
      <w:r w:rsidR="005F05D7" w:rsidRPr="00895253">
        <w:rPr>
          <w:rFonts w:asciiTheme="majorBidi" w:hAnsiTheme="majorBidi" w:cstheme="majorBidi"/>
          <w:sz w:val="22"/>
          <w:szCs w:val="22"/>
          <w:lang w:val="sr-Latn-ME"/>
        </w:rPr>
        <w:t xml:space="preserve"> čak</w:t>
      </w:r>
      <w:r w:rsidRPr="00895253">
        <w:rPr>
          <w:rFonts w:asciiTheme="majorBidi" w:hAnsiTheme="majorBidi" w:cstheme="majorBidi"/>
          <w:sz w:val="22"/>
          <w:szCs w:val="22"/>
          <w:lang w:val="sr-Latn-ME"/>
        </w:rPr>
        <w:t xml:space="preserve"> </w:t>
      </w:r>
      <w:r w:rsidR="005F05D7" w:rsidRPr="00895253">
        <w:rPr>
          <w:rFonts w:asciiTheme="majorBidi" w:hAnsiTheme="majorBidi" w:cstheme="majorBidi"/>
          <w:sz w:val="22"/>
          <w:szCs w:val="22"/>
          <w:lang w:val="sr-Latn-ME"/>
        </w:rPr>
        <w:t>i ako nemate nikakve simptome</w:t>
      </w:r>
      <w:r w:rsidRPr="00895253">
        <w:rPr>
          <w:rFonts w:asciiTheme="majorBidi" w:hAnsiTheme="majorBidi" w:cstheme="majorBidi"/>
          <w:sz w:val="22"/>
          <w:szCs w:val="22"/>
          <w:lang w:val="sr-Latn-ME"/>
        </w:rPr>
        <w:t>. Ukoliko dijete slučajno ubrizga ili proguta lijek</w:t>
      </w:r>
      <w:r w:rsidR="00645FBB" w:rsidRPr="00895253">
        <w:rPr>
          <w:rFonts w:asciiTheme="majorBidi" w:hAnsiTheme="majorBidi" w:cstheme="majorBidi"/>
          <w:sz w:val="22"/>
          <w:szCs w:val="22"/>
          <w:lang w:val="sr-Latn-ME"/>
        </w:rPr>
        <w:t xml:space="preserve"> Enoxaparin Ledraxen</w:t>
      </w:r>
      <w:r w:rsidRPr="00895253">
        <w:rPr>
          <w:rFonts w:asciiTheme="majorBidi" w:hAnsiTheme="majorBidi" w:cstheme="majorBidi"/>
          <w:sz w:val="22"/>
          <w:szCs w:val="22"/>
          <w:lang w:val="sr-Latn-ME"/>
        </w:rPr>
        <w:t>, odmah ga odvedite u najbližu bolnicu.</w:t>
      </w:r>
    </w:p>
    <w:p w14:paraId="1A9FB885" w14:textId="77777777" w:rsidR="005F05D7" w:rsidRPr="00895253" w:rsidRDefault="005F05D7">
      <w:pPr>
        <w:jc w:val="both"/>
        <w:rPr>
          <w:rFonts w:asciiTheme="majorBidi" w:hAnsiTheme="majorBidi" w:cstheme="majorBidi"/>
          <w:sz w:val="22"/>
          <w:szCs w:val="22"/>
          <w:lang w:val="sr-Latn-ME"/>
        </w:rPr>
      </w:pPr>
    </w:p>
    <w:p w14:paraId="7C76846E" w14:textId="77777777" w:rsidR="00A32113" w:rsidRDefault="00A32113">
      <w:pPr>
        <w:jc w:val="both"/>
        <w:rPr>
          <w:rFonts w:asciiTheme="majorBidi" w:hAnsiTheme="majorBidi" w:cstheme="majorBidi"/>
          <w:b/>
          <w:sz w:val="22"/>
          <w:szCs w:val="22"/>
          <w:lang w:val="sr-Latn-ME"/>
        </w:rPr>
      </w:pPr>
      <w:r w:rsidRPr="00895253">
        <w:rPr>
          <w:rFonts w:asciiTheme="majorBidi" w:hAnsiTheme="majorBidi" w:cstheme="majorBidi"/>
          <w:b/>
          <w:sz w:val="22"/>
          <w:szCs w:val="22"/>
          <w:lang w:val="sr-Latn-ME"/>
        </w:rPr>
        <w:t xml:space="preserve">Ako ste zaboravili da uzmete lijek </w:t>
      </w:r>
      <w:r w:rsidR="00912020" w:rsidRPr="00895253">
        <w:rPr>
          <w:rFonts w:asciiTheme="majorBidi" w:hAnsiTheme="majorBidi" w:cstheme="majorBidi"/>
          <w:b/>
          <w:sz w:val="22"/>
          <w:szCs w:val="22"/>
          <w:lang w:val="sr-Latn-ME"/>
        </w:rPr>
        <w:t>Enoxaparin Ledraxen</w:t>
      </w:r>
    </w:p>
    <w:p w14:paraId="69C3600D" w14:textId="77777777" w:rsidR="00895253" w:rsidRPr="00895253" w:rsidRDefault="00895253">
      <w:pPr>
        <w:jc w:val="both"/>
        <w:rPr>
          <w:rFonts w:asciiTheme="majorBidi" w:hAnsiTheme="majorBidi" w:cstheme="majorBidi"/>
          <w:b/>
          <w:sz w:val="22"/>
          <w:szCs w:val="22"/>
          <w:lang w:val="sr-Latn-ME"/>
        </w:rPr>
      </w:pPr>
    </w:p>
    <w:p w14:paraId="0748C8BD" w14:textId="77777777" w:rsidR="00445D8F" w:rsidRPr="00895253" w:rsidRDefault="00403591">
      <w:pPr>
        <w:ind w:right="142"/>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Ako ste zaboravili da uzmete propisanu dozu, uzmite je čim se sjetite. Nikada ne uzimajte duplu dozu da bi nadoknadili propuštenu dozu lijeka. Vođenje dnevnika će Vam pomoći da ne propuštate uzimanje lijeka.</w:t>
      </w:r>
    </w:p>
    <w:p w14:paraId="0E49B15C" w14:textId="77777777" w:rsidR="0029792C" w:rsidRPr="00895253" w:rsidRDefault="0029792C">
      <w:pPr>
        <w:jc w:val="both"/>
        <w:rPr>
          <w:rFonts w:asciiTheme="majorBidi" w:hAnsiTheme="majorBidi" w:cstheme="majorBidi"/>
          <w:sz w:val="22"/>
          <w:szCs w:val="22"/>
          <w:lang w:val="sr-Latn-ME"/>
        </w:rPr>
      </w:pPr>
    </w:p>
    <w:p w14:paraId="3C25E0D4" w14:textId="77777777" w:rsidR="00A32113" w:rsidRDefault="00A32113">
      <w:pPr>
        <w:jc w:val="both"/>
        <w:rPr>
          <w:rFonts w:asciiTheme="majorBidi" w:hAnsiTheme="majorBidi" w:cstheme="majorBidi"/>
          <w:b/>
          <w:sz w:val="22"/>
          <w:szCs w:val="22"/>
          <w:lang w:val="sr-Latn-ME"/>
        </w:rPr>
      </w:pPr>
      <w:r w:rsidRPr="00895253">
        <w:rPr>
          <w:rFonts w:asciiTheme="majorBidi" w:hAnsiTheme="majorBidi" w:cstheme="majorBidi"/>
          <w:b/>
          <w:sz w:val="22"/>
          <w:szCs w:val="22"/>
          <w:lang w:val="sr-Latn-ME"/>
        </w:rPr>
        <w:t xml:space="preserve">Ako prestanete da uzimate lijek </w:t>
      </w:r>
      <w:r w:rsidR="00912020" w:rsidRPr="00895253">
        <w:rPr>
          <w:rFonts w:asciiTheme="majorBidi" w:hAnsiTheme="majorBidi" w:cstheme="majorBidi"/>
          <w:b/>
          <w:sz w:val="22"/>
          <w:szCs w:val="22"/>
          <w:lang w:val="sr-Latn-ME"/>
        </w:rPr>
        <w:t>Enoxaparin Ledraxen</w:t>
      </w:r>
    </w:p>
    <w:p w14:paraId="142EE6A8" w14:textId="77777777" w:rsidR="00895253" w:rsidRPr="00895253" w:rsidRDefault="00895253">
      <w:pPr>
        <w:jc w:val="both"/>
        <w:rPr>
          <w:rFonts w:asciiTheme="majorBidi" w:hAnsiTheme="majorBidi" w:cstheme="majorBidi"/>
          <w:b/>
          <w:sz w:val="22"/>
          <w:szCs w:val="22"/>
          <w:lang w:val="sr-Latn-ME"/>
        </w:rPr>
      </w:pPr>
    </w:p>
    <w:p w14:paraId="66537300" w14:textId="0A953E3C" w:rsidR="00E270AA" w:rsidRPr="00895253" w:rsidRDefault="00403591">
      <w:pPr>
        <w:widowControl w:val="0"/>
        <w:autoSpaceDE w:val="0"/>
        <w:autoSpaceDN w:val="0"/>
        <w:spacing w:before="1"/>
        <w:ind w:right="142"/>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 xml:space="preserve">Važno je da </w:t>
      </w:r>
      <w:r w:rsidR="007A5FEF" w:rsidRPr="00895253">
        <w:rPr>
          <w:rFonts w:asciiTheme="majorBidi" w:hAnsiTheme="majorBidi" w:cstheme="majorBidi"/>
          <w:sz w:val="22"/>
          <w:szCs w:val="22"/>
          <w:lang w:val="sr-Latn-ME"/>
        </w:rPr>
        <w:t xml:space="preserve">nastavite primjenjivati injekcije </w:t>
      </w:r>
      <w:r w:rsidRPr="00895253">
        <w:rPr>
          <w:rFonts w:asciiTheme="majorBidi" w:hAnsiTheme="majorBidi" w:cstheme="majorBidi"/>
          <w:sz w:val="22"/>
          <w:szCs w:val="22"/>
          <w:lang w:val="sr-Latn-ME"/>
        </w:rPr>
        <w:t xml:space="preserve">lijeka Enoxaparin Ledraxen sve dok </w:t>
      </w:r>
      <w:r w:rsidR="007A5FEF" w:rsidRPr="00895253">
        <w:rPr>
          <w:rFonts w:asciiTheme="majorBidi" w:hAnsiTheme="majorBidi" w:cstheme="majorBidi"/>
          <w:sz w:val="22"/>
          <w:szCs w:val="22"/>
          <w:lang w:val="sr-Latn-ME"/>
        </w:rPr>
        <w:t xml:space="preserve">Vaš </w:t>
      </w:r>
      <w:r w:rsidRPr="00895253">
        <w:rPr>
          <w:rFonts w:asciiTheme="majorBidi" w:hAnsiTheme="majorBidi" w:cstheme="majorBidi"/>
          <w:sz w:val="22"/>
          <w:szCs w:val="22"/>
          <w:lang w:val="sr-Latn-ME"/>
        </w:rPr>
        <w:t xml:space="preserve">ljekar ne odluči </w:t>
      </w:r>
      <w:r w:rsidR="007A5FEF" w:rsidRPr="00895253">
        <w:rPr>
          <w:rFonts w:asciiTheme="majorBidi" w:hAnsiTheme="majorBidi" w:cstheme="majorBidi"/>
          <w:sz w:val="22"/>
          <w:szCs w:val="22"/>
          <w:lang w:val="sr-Latn-ME"/>
        </w:rPr>
        <w:t xml:space="preserve">da je vrijeme da prestanete. </w:t>
      </w:r>
      <w:r w:rsidR="00E270AA" w:rsidRPr="00895253">
        <w:rPr>
          <w:rFonts w:asciiTheme="majorBidi" w:hAnsiTheme="majorBidi" w:cstheme="majorBidi"/>
          <w:sz w:val="22"/>
          <w:szCs w:val="22"/>
          <w:lang w:val="sr-Latn-ME"/>
        </w:rPr>
        <w:t>Ako prestanete, može nastati krvni ugrušak, što može biti vrlo opasno.</w:t>
      </w:r>
    </w:p>
    <w:p w14:paraId="2A6FBB24" w14:textId="77777777" w:rsidR="00396B66" w:rsidRPr="00895253" w:rsidRDefault="00E270AA">
      <w:pPr>
        <w:widowControl w:val="0"/>
        <w:autoSpaceDE w:val="0"/>
        <w:autoSpaceDN w:val="0"/>
        <w:spacing w:before="1"/>
        <w:ind w:right="142"/>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U slučaju bilo kakvih pitanja u vezi sa primjenom ovog lijeka, obratite se Vašem ljekaru, farmaceutu ili</w:t>
      </w:r>
      <w:r w:rsidR="001466CF" w:rsidRPr="00895253">
        <w:rPr>
          <w:rFonts w:asciiTheme="majorBidi" w:hAnsiTheme="majorBidi" w:cstheme="majorBidi"/>
          <w:sz w:val="22"/>
          <w:szCs w:val="22"/>
          <w:lang w:val="sr-Latn-ME"/>
        </w:rPr>
        <w:t xml:space="preserve"> </w:t>
      </w:r>
      <w:r w:rsidRPr="00895253">
        <w:rPr>
          <w:rFonts w:asciiTheme="majorBidi" w:hAnsiTheme="majorBidi" w:cstheme="majorBidi"/>
          <w:sz w:val="22"/>
          <w:szCs w:val="22"/>
          <w:lang w:val="sr-Latn-ME"/>
        </w:rPr>
        <w:t>medicinskoj sestri.</w:t>
      </w:r>
      <w:r w:rsidRPr="00895253">
        <w:rPr>
          <w:rFonts w:asciiTheme="majorBidi" w:hAnsiTheme="majorBidi" w:cstheme="majorBidi"/>
          <w:sz w:val="22"/>
          <w:szCs w:val="22"/>
          <w:lang w:val="sr-Latn-ME"/>
        </w:rPr>
        <w:cr/>
      </w:r>
    </w:p>
    <w:p w14:paraId="1B6B1C63" w14:textId="77777777" w:rsidR="00895253" w:rsidRDefault="00895253" w:rsidP="00410445">
      <w:pPr>
        <w:tabs>
          <w:tab w:val="left" w:pos="540"/>
          <w:tab w:val="left" w:pos="569"/>
        </w:tabs>
        <w:jc w:val="both"/>
        <w:rPr>
          <w:rFonts w:asciiTheme="majorBidi" w:hAnsiTheme="majorBidi" w:cstheme="majorBidi"/>
          <w:b/>
          <w:bCs/>
          <w:sz w:val="22"/>
          <w:szCs w:val="22"/>
          <w:lang w:val="sr-Latn-ME"/>
        </w:rPr>
      </w:pPr>
    </w:p>
    <w:p w14:paraId="772CC04D" w14:textId="77777777" w:rsidR="00A32113" w:rsidRPr="00895253" w:rsidRDefault="00A32113" w:rsidP="00410445">
      <w:pPr>
        <w:tabs>
          <w:tab w:val="left" w:pos="540"/>
          <w:tab w:val="left" w:pos="569"/>
        </w:tabs>
        <w:jc w:val="both"/>
        <w:rPr>
          <w:rFonts w:asciiTheme="majorBidi" w:hAnsiTheme="majorBidi" w:cstheme="majorBidi"/>
          <w:b/>
          <w:bCs/>
          <w:sz w:val="22"/>
          <w:szCs w:val="22"/>
          <w:lang w:val="sr-Latn-ME"/>
        </w:rPr>
      </w:pPr>
      <w:r w:rsidRPr="00895253">
        <w:rPr>
          <w:rFonts w:asciiTheme="majorBidi" w:hAnsiTheme="majorBidi" w:cstheme="majorBidi"/>
          <w:b/>
          <w:bCs/>
          <w:sz w:val="22"/>
          <w:szCs w:val="22"/>
          <w:lang w:val="sr-Latn-ME"/>
        </w:rPr>
        <w:t xml:space="preserve">4. </w:t>
      </w:r>
      <w:r w:rsidR="00291DAD" w:rsidRPr="00895253">
        <w:rPr>
          <w:rFonts w:asciiTheme="majorBidi" w:hAnsiTheme="majorBidi" w:cstheme="majorBidi"/>
          <w:b/>
          <w:bCs/>
          <w:sz w:val="22"/>
          <w:szCs w:val="22"/>
          <w:lang w:val="sr-Latn-ME"/>
        </w:rPr>
        <w:tab/>
      </w:r>
      <w:r w:rsidRPr="00895253">
        <w:rPr>
          <w:rFonts w:asciiTheme="majorBidi" w:hAnsiTheme="majorBidi" w:cstheme="majorBidi"/>
          <w:b/>
          <w:bCs/>
          <w:sz w:val="22"/>
          <w:szCs w:val="22"/>
          <w:lang w:val="sr-Latn-ME"/>
        </w:rPr>
        <w:t>MOGUĆA NEŽELJENA DEJSTVA</w:t>
      </w:r>
    </w:p>
    <w:p w14:paraId="0ADA4EF9" w14:textId="77777777" w:rsidR="00445D8F" w:rsidRPr="00895253" w:rsidRDefault="00445D8F" w:rsidP="00410445">
      <w:pPr>
        <w:jc w:val="both"/>
        <w:rPr>
          <w:rFonts w:asciiTheme="majorBidi" w:hAnsiTheme="majorBidi" w:cstheme="majorBidi"/>
          <w:sz w:val="22"/>
          <w:szCs w:val="22"/>
          <w:lang w:val="sr-Latn-ME"/>
        </w:rPr>
      </w:pPr>
    </w:p>
    <w:p w14:paraId="741469D1" w14:textId="77777777" w:rsidR="006D5C11" w:rsidRPr="00895253" w:rsidRDefault="006D5C11" w:rsidP="00745659">
      <w:pPr>
        <w:numPr>
          <w:ilvl w:val="12"/>
          <w:numId w:val="0"/>
        </w:numPr>
        <w:tabs>
          <w:tab w:val="left" w:pos="720"/>
        </w:tabs>
        <w:ind w:right="142"/>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 xml:space="preserve">Kao i svi ljekovi i lijek </w:t>
      </w:r>
      <w:r w:rsidR="00912020" w:rsidRPr="00895253">
        <w:rPr>
          <w:rFonts w:asciiTheme="majorBidi" w:hAnsiTheme="majorBidi" w:cstheme="majorBidi"/>
          <w:sz w:val="22"/>
          <w:szCs w:val="22"/>
          <w:lang w:val="sr-Latn-ME"/>
        </w:rPr>
        <w:t>Enoxaparin Ledraxen</w:t>
      </w:r>
      <w:r w:rsidRPr="00895253">
        <w:rPr>
          <w:rFonts w:asciiTheme="majorBidi" w:hAnsiTheme="majorBidi" w:cstheme="majorBidi"/>
          <w:sz w:val="22"/>
          <w:szCs w:val="22"/>
          <w:lang w:val="sr-Latn-ME"/>
        </w:rPr>
        <w:t xml:space="preserve"> može izazvati neželjena dejstva, iako se ona ne moraju javiti kod svakoga.</w:t>
      </w:r>
    </w:p>
    <w:p w14:paraId="4E2C5C14" w14:textId="77777777" w:rsidR="005F05D7" w:rsidRPr="00895253" w:rsidRDefault="005F05D7">
      <w:pPr>
        <w:numPr>
          <w:ilvl w:val="12"/>
          <w:numId w:val="0"/>
        </w:numPr>
        <w:tabs>
          <w:tab w:val="left" w:pos="720"/>
        </w:tabs>
        <w:ind w:right="-29"/>
        <w:jc w:val="both"/>
        <w:rPr>
          <w:rFonts w:asciiTheme="majorBidi" w:hAnsiTheme="majorBidi" w:cstheme="majorBidi"/>
          <w:sz w:val="22"/>
          <w:szCs w:val="22"/>
          <w:lang w:val="sr-Latn-ME"/>
        </w:rPr>
      </w:pPr>
    </w:p>
    <w:p w14:paraId="16D54D80" w14:textId="77777777" w:rsidR="005F05D7" w:rsidRPr="00895253" w:rsidRDefault="005F05D7">
      <w:pPr>
        <w:pStyle w:val="NoSpacing"/>
        <w:jc w:val="both"/>
        <w:rPr>
          <w:rFonts w:asciiTheme="majorBidi" w:hAnsiTheme="majorBidi" w:cstheme="majorBidi"/>
          <w:b/>
          <w:sz w:val="22"/>
          <w:szCs w:val="22"/>
          <w:lang w:val="sr-Latn-ME"/>
        </w:rPr>
      </w:pPr>
      <w:r w:rsidRPr="00895253">
        <w:rPr>
          <w:rFonts w:asciiTheme="majorBidi" w:hAnsiTheme="majorBidi" w:cstheme="majorBidi"/>
          <w:b/>
          <w:sz w:val="22"/>
          <w:szCs w:val="22"/>
          <w:lang w:val="sr-Latn-ME"/>
        </w:rPr>
        <w:t xml:space="preserve">Ozbiljna neželjena dejstva </w:t>
      </w:r>
    </w:p>
    <w:p w14:paraId="100AE000" w14:textId="77777777" w:rsidR="005F05D7" w:rsidRPr="00895253" w:rsidRDefault="005F05D7">
      <w:pPr>
        <w:pStyle w:val="NoSpacing"/>
        <w:jc w:val="both"/>
        <w:rPr>
          <w:rFonts w:asciiTheme="majorBidi" w:hAnsiTheme="majorBidi" w:cstheme="majorBidi"/>
          <w:sz w:val="22"/>
          <w:szCs w:val="22"/>
          <w:lang w:val="sr-Latn-ME"/>
        </w:rPr>
      </w:pPr>
    </w:p>
    <w:p w14:paraId="0C4011D5" w14:textId="6BA987C5" w:rsidR="005F05D7" w:rsidRPr="00895253" w:rsidRDefault="005F05D7">
      <w:pPr>
        <w:pStyle w:val="NoSpacing"/>
        <w:ind w:right="142"/>
        <w:jc w:val="both"/>
        <w:rPr>
          <w:rFonts w:asciiTheme="majorBidi" w:hAnsiTheme="majorBidi" w:cstheme="majorBidi"/>
          <w:sz w:val="22"/>
          <w:szCs w:val="22"/>
          <w:lang w:val="sr-Latn-ME"/>
        </w:rPr>
      </w:pPr>
      <w:r w:rsidRPr="00895253">
        <w:rPr>
          <w:rFonts w:asciiTheme="majorBidi" w:hAnsiTheme="majorBidi" w:cstheme="majorBidi"/>
          <w:b/>
          <w:sz w:val="22"/>
          <w:szCs w:val="22"/>
          <w:lang w:val="sr-Latn-ME"/>
        </w:rPr>
        <w:t>Prestanite sa primjenom lijeka Enoxaparin Ledraxen i odmah se obratite Vašem ljekar</w:t>
      </w:r>
      <w:r w:rsidR="009B6476" w:rsidRPr="00895253">
        <w:rPr>
          <w:rFonts w:asciiTheme="majorBidi" w:hAnsiTheme="majorBidi" w:cstheme="majorBidi"/>
          <w:b/>
          <w:sz w:val="22"/>
          <w:szCs w:val="22"/>
          <w:lang w:val="sr-Latn-ME"/>
        </w:rPr>
        <w:t>u</w:t>
      </w:r>
      <w:r w:rsidRPr="00895253">
        <w:rPr>
          <w:rFonts w:asciiTheme="majorBidi" w:hAnsiTheme="majorBidi" w:cstheme="majorBidi"/>
          <w:b/>
          <w:sz w:val="22"/>
          <w:szCs w:val="22"/>
          <w:lang w:val="sr-Latn-ME"/>
        </w:rPr>
        <w:t xml:space="preserve"> ili medicinskoj sestri</w:t>
      </w:r>
      <w:r w:rsidRPr="00895253">
        <w:rPr>
          <w:rFonts w:asciiTheme="majorBidi" w:hAnsiTheme="majorBidi" w:cstheme="majorBidi"/>
          <w:sz w:val="22"/>
          <w:szCs w:val="22"/>
          <w:lang w:val="sr-Latn-ME"/>
        </w:rPr>
        <w:t xml:space="preserve"> ako primijetite bilo koji znak teške alergijske reakcije</w:t>
      </w:r>
      <w:r w:rsidR="009B6476" w:rsidRPr="00895253">
        <w:rPr>
          <w:rFonts w:asciiTheme="majorBidi" w:hAnsiTheme="majorBidi" w:cstheme="majorBidi"/>
          <w:sz w:val="22"/>
          <w:szCs w:val="22"/>
          <w:lang w:val="sr-Latn-ME"/>
        </w:rPr>
        <w:t xml:space="preserve"> </w:t>
      </w:r>
      <w:r w:rsidR="006347B2">
        <w:rPr>
          <w:rFonts w:asciiTheme="majorBidi" w:hAnsiTheme="majorBidi" w:cstheme="majorBidi"/>
          <w:sz w:val="22"/>
          <w:szCs w:val="22"/>
          <w:lang w:val="sr-Latn-ME"/>
        </w:rPr>
        <w:t>(</w:t>
      </w:r>
      <w:r w:rsidRPr="00895253">
        <w:rPr>
          <w:rFonts w:asciiTheme="majorBidi" w:hAnsiTheme="majorBidi" w:cstheme="majorBidi"/>
          <w:sz w:val="22"/>
          <w:szCs w:val="22"/>
          <w:lang w:val="sr-Latn-ME"/>
        </w:rPr>
        <w:t xml:space="preserve">kao što </w:t>
      </w:r>
      <w:r w:rsidR="009B6476" w:rsidRPr="00895253">
        <w:rPr>
          <w:rFonts w:asciiTheme="majorBidi" w:hAnsiTheme="majorBidi" w:cstheme="majorBidi"/>
          <w:sz w:val="22"/>
          <w:szCs w:val="22"/>
          <w:lang w:val="sr-Latn-ME"/>
        </w:rPr>
        <w:t>je</w:t>
      </w:r>
      <w:r w:rsidRPr="00895253">
        <w:rPr>
          <w:rFonts w:asciiTheme="majorBidi" w:hAnsiTheme="majorBidi" w:cstheme="majorBidi"/>
          <w:sz w:val="22"/>
          <w:szCs w:val="22"/>
          <w:lang w:val="sr-Latn-ME"/>
        </w:rPr>
        <w:t>:</w:t>
      </w:r>
      <w:r w:rsidR="009B6476" w:rsidRPr="00895253">
        <w:rPr>
          <w:rFonts w:asciiTheme="majorBidi" w:hAnsiTheme="majorBidi" w:cstheme="majorBidi"/>
          <w:sz w:val="22"/>
          <w:szCs w:val="22"/>
          <w:lang w:val="sr-Latn-ME"/>
        </w:rPr>
        <w:t xml:space="preserve"> </w:t>
      </w:r>
      <w:r w:rsidRPr="00895253">
        <w:rPr>
          <w:rFonts w:asciiTheme="majorBidi" w:hAnsiTheme="majorBidi" w:cstheme="majorBidi"/>
          <w:sz w:val="22"/>
          <w:szCs w:val="22"/>
          <w:lang w:val="sr-Latn-ME"/>
        </w:rPr>
        <w:t xml:space="preserve">osip,  otežano disanje ili gutanje, oticanje lica, usana, </w:t>
      </w:r>
      <w:r w:rsidR="004F5BB0" w:rsidRPr="00895253">
        <w:rPr>
          <w:rFonts w:asciiTheme="majorBidi" w:hAnsiTheme="majorBidi" w:cstheme="majorBidi"/>
          <w:sz w:val="22"/>
          <w:szCs w:val="22"/>
          <w:lang w:val="sr-Latn-ME"/>
        </w:rPr>
        <w:t>jezika, usta</w:t>
      </w:r>
      <w:r w:rsidRPr="00895253">
        <w:rPr>
          <w:rFonts w:asciiTheme="majorBidi" w:hAnsiTheme="majorBidi" w:cstheme="majorBidi"/>
          <w:sz w:val="22"/>
          <w:szCs w:val="22"/>
          <w:lang w:val="sr-Latn-ME"/>
        </w:rPr>
        <w:t>, grla ili očiju</w:t>
      </w:r>
      <w:r w:rsidR="006347B2">
        <w:rPr>
          <w:rFonts w:asciiTheme="majorBidi" w:hAnsiTheme="majorBidi" w:cstheme="majorBidi"/>
          <w:sz w:val="22"/>
          <w:szCs w:val="22"/>
          <w:lang w:val="sr-Latn-ME"/>
        </w:rPr>
        <w:t>)</w:t>
      </w:r>
      <w:r w:rsidR="009B6476" w:rsidRPr="00895253">
        <w:rPr>
          <w:rFonts w:asciiTheme="majorBidi" w:hAnsiTheme="majorBidi" w:cstheme="majorBidi"/>
          <w:sz w:val="22"/>
          <w:szCs w:val="22"/>
          <w:lang w:val="sr-Latn-ME"/>
        </w:rPr>
        <w:t>.</w:t>
      </w:r>
    </w:p>
    <w:p w14:paraId="10F8C3D7" w14:textId="77777777" w:rsidR="004F5BB0" w:rsidRPr="00895253" w:rsidRDefault="004F5BB0">
      <w:pPr>
        <w:pStyle w:val="NoSpacing"/>
        <w:jc w:val="both"/>
        <w:rPr>
          <w:rFonts w:asciiTheme="majorBidi" w:hAnsiTheme="majorBidi" w:cstheme="majorBidi"/>
          <w:sz w:val="22"/>
          <w:szCs w:val="22"/>
          <w:lang w:val="sr-Latn-ME"/>
        </w:rPr>
      </w:pPr>
    </w:p>
    <w:p w14:paraId="327DD012" w14:textId="77777777" w:rsidR="00DF4BAF" w:rsidRPr="00895253" w:rsidRDefault="005F05D7">
      <w:pPr>
        <w:pStyle w:val="NoSpacing"/>
        <w:ind w:right="142"/>
        <w:jc w:val="both"/>
        <w:rPr>
          <w:rFonts w:asciiTheme="majorBidi" w:hAnsiTheme="majorBidi" w:cstheme="majorBidi"/>
          <w:b/>
          <w:sz w:val="22"/>
          <w:szCs w:val="22"/>
          <w:lang w:val="sr-Latn-ME"/>
        </w:rPr>
      </w:pPr>
      <w:r w:rsidRPr="00895253">
        <w:rPr>
          <w:rFonts w:asciiTheme="majorBidi" w:hAnsiTheme="majorBidi" w:cstheme="majorBidi"/>
          <w:b/>
          <w:sz w:val="22"/>
          <w:szCs w:val="22"/>
          <w:lang w:val="sr-Latn-ME"/>
        </w:rPr>
        <w:lastRenderedPageBreak/>
        <w:t xml:space="preserve">Prestanite </w:t>
      </w:r>
      <w:r w:rsidR="00DF4BAF" w:rsidRPr="00895253">
        <w:rPr>
          <w:rFonts w:asciiTheme="majorBidi" w:hAnsiTheme="majorBidi" w:cstheme="majorBidi"/>
          <w:b/>
          <w:sz w:val="22"/>
          <w:szCs w:val="22"/>
          <w:lang w:val="sr-Latn-ME"/>
        </w:rPr>
        <w:t xml:space="preserve">sa primjenom lijeka Enoxaparin Ledraxen </w:t>
      </w:r>
      <w:r w:rsidRPr="00895253">
        <w:rPr>
          <w:rFonts w:asciiTheme="majorBidi" w:hAnsiTheme="majorBidi" w:cstheme="majorBidi"/>
          <w:b/>
          <w:sz w:val="22"/>
          <w:szCs w:val="22"/>
          <w:lang w:val="sr-Latn-ME"/>
        </w:rPr>
        <w:t>i hitno zatražite pomoć</w:t>
      </w:r>
      <w:r w:rsidR="00DF4BAF" w:rsidRPr="00895253">
        <w:rPr>
          <w:rFonts w:asciiTheme="majorBidi" w:hAnsiTheme="majorBidi" w:cstheme="majorBidi"/>
          <w:b/>
          <w:sz w:val="22"/>
          <w:szCs w:val="22"/>
          <w:lang w:val="sr-Latn-ME"/>
        </w:rPr>
        <w:t xml:space="preserve"> ljekara, </w:t>
      </w:r>
      <w:r w:rsidRPr="00895253">
        <w:rPr>
          <w:rFonts w:asciiTheme="majorBidi" w:hAnsiTheme="majorBidi" w:cstheme="majorBidi"/>
          <w:b/>
          <w:sz w:val="22"/>
          <w:szCs w:val="22"/>
          <w:lang w:val="sr-Latn-ME"/>
        </w:rPr>
        <w:t xml:space="preserve"> ako primijetite bilo koji od sljedećih simptoma: </w:t>
      </w:r>
    </w:p>
    <w:p w14:paraId="1FA40886" w14:textId="69635369" w:rsidR="000D0427" w:rsidRPr="00895253" w:rsidRDefault="00841B4A" w:rsidP="00410445">
      <w:pPr>
        <w:pStyle w:val="NoSpacing"/>
        <w:numPr>
          <w:ilvl w:val="0"/>
          <w:numId w:val="26"/>
        </w:numPr>
        <w:ind w:right="142"/>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 xml:space="preserve">crveni, ljuspasti rašireni osip sa ispupčenjima </w:t>
      </w:r>
      <w:r w:rsidR="006A73AA">
        <w:rPr>
          <w:rFonts w:asciiTheme="majorBidi" w:hAnsiTheme="majorBidi" w:cstheme="majorBidi"/>
          <w:sz w:val="22"/>
          <w:szCs w:val="22"/>
          <w:lang w:val="sr-Latn-ME"/>
        </w:rPr>
        <w:t>ispod</w:t>
      </w:r>
      <w:r w:rsidRPr="00895253">
        <w:rPr>
          <w:rFonts w:asciiTheme="majorBidi" w:hAnsiTheme="majorBidi" w:cstheme="majorBidi"/>
          <w:sz w:val="22"/>
          <w:szCs w:val="22"/>
          <w:lang w:val="sr-Latn-ME"/>
        </w:rPr>
        <w:t xml:space="preserve"> kož</w:t>
      </w:r>
      <w:r w:rsidR="006A73AA">
        <w:rPr>
          <w:rFonts w:asciiTheme="majorBidi" w:hAnsiTheme="majorBidi" w:cstheme="majorBidi"/>
          <w:sz w:val="22"/>
          <w:szCs w:val="22"/>
          <w:lang w:val="sr-Latn-ME"/>
        </w:rPr>
        <w:t>e</w:t>
      </w:r>
      <w:r w:rsidRPr="00895253">
        <w:rPr>
          <w:rFonts w:asciiTheme="majorBidi" w:hAnsiTheme="majorBidi" w:cstheme="majorBidi"/>
          <w:sz w:val="22"/>
          <w:szCs w:val="22"/>
          <w:lang w:val="sr-Latn-ME"/>
        </w:rPr>
        <w:t xml:space="preserve"> i plikovima koji je praćen groznicom. </w:t>
      </w:r>
      <w:r w:rsidR="005F05D7" w:rsidRPr="00895253">
        <w:rPr>
          <w:rFonts w:asciiTheme="majorBidi" w:hAnsiTheme="majorBidi" w:cstheme="majorBidi"/>
          <w:sz w:val="22"/>
          <w:szCs w:val="22"/>
          <w:lang w:val="sr-Latn-ME"/>
        </w:rPr>
        <w:t>Simptomi se obično javljaju na počet</w:t>
      </w:r>
      <w:r w:rsidRPr="00895253">
        <w:rPr>
          <w:rFonts w:asciiTheme="majorBidi" w:hAnsiTheme="majorBidi" w:cstheme="majorBidi"/>
          <w:sz w:val="22"/>
          <w:szCs w:val="22"/>
          <w:lang w:val="sr-Latn-ME"/>
        </w:rPr>
        <w:t>ku liječenja (</w:t>
      </w:r>
      <w:r w:rsidR="000D0427" w:rsidRPr="00895253">
        <w:rPr>
          <w:rFonts w:asciiTheme="majorBidi" w:hAnsiTheme="majorBidi" w:cstheme="majorBidi"/>
          <w:sz w:val="22"/>
          <w:szCs w:val="22"/>
          <w:lang w:val="sr-Latn-ME"/>
        </w:rPr>
        <w:t>akutna generalizovana egzantematozna pustuloza</w:t>
      </w:r>
      <w:r w:rsidR="005F05D7" w:rsidRPr="00895253">
        <w:rPr>
          <w:rFonts w:asciiTheme="majorBidi" w:hAnsiTheme="majorBidi" w:cstheme="majorBidi"/>
          <w:sz w:val="22"/>
          <w:szCs w:val="22"/>
          <w:lang w:val="sr-Latn-ME"/>
        </w:rPr>
        <w:t xml:space="preserve">). </w:t>
      </w:r>
    </w:p>
    <w:p w14:paraId="72E7C92E" w14:textId="77777777" w:rsidR="009B6476" w:rsidRPr="00895253" w:rsidRDefault="009B6476" w:rsidP="00745659">
      <w:pPr>
        <w:pStyle w:val="NoSpacing"/>
        <w:ind w:right="142"/>
        <w:jc w:val="both"/>
        <w:rPr>
          <w:rFonts w:asciiTheme="majorBidi" w:hAnsiTheme="majorBidi" w:cstheme="majorBidi"/>
          <w:sz w:val="22"/>
          <w:szCs w:val="22"/>
          <w:lang w:val="sr-Latn-ME"/>
        </w:rPr>
      </w:pPr>
    </w:p>
    <w:p w14:paraId="411DD502" w14:textId="202C9717" w:rsidR="009B6476" w:rsidRPr="00895253" w:rsidRDefault="009B6476">
      <w:pPr>
        <w:pStyle w:val="NoSpacing"/>
        <w:ind w:right="142"/>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 xml:space="preserve">Kao i drugi slični ljekovi (koji smanjuju nastanak krvnih ugrušaka), </w:t>
      </w:r>
      <w:r w:rsidR="004D0FD9" w:rsidRPr="00895253">
        <w:rPr>
          <w:rFonts w:asciiTheme="majorBidi" w:hAnsiTheme="majorBidi" w:cstheme="majorBidi"/>
          <w:sz w:val="22"/>
          <w:szCs w:val="22"/>
          <w:lang w:val="sr-Latn-ME"/>
        </w:rPr>
        <w:t>lijek Enoxaparin Ledraxen može uzrokovati krvarenje. To može biti opasno po život. U nekim slučajevima krvarenje možda neće biti oči</w:t>
      </w:r>
      <w:r w:rsidR="006347B2">
        <w:rPr>
          <w:rFonts w:asciiTheme="majorBidi" w:hAnsiTheme="majorBidi" w:cstheme="majorBidi"/>
          <w:sz w:val="22"/>
          <w:szCs w:val="22"/>
          <w:lang w:val="sr-Latn-ME"/>
        </w:rPr>
        <w:t>gledno</w:t>
      </w:r>
      <w:r w:rsidR="004D0FD9" w:rsidRPr="00895253">
        <w:rPr>
          <w:rFonts w:asciiTheme="majorBidi" w:hAnsiTheme="majorBidi" w:cstheme="majorBidi"/>
          <w:sz w:val="22"/>
          <w:szCs w:val="22"/>
          <w:lang w:val="sr-Latn-ME"/>
        </w:rPr>
        <w:t xml:space="preserve">. </w:t>
      </w:r>
    </w:p>
    <w:p w14:paraId="30818BC3" w14:textId="77777777" w:rsidR="006F06EF" w:rsidRPr="00895253" w:rsidRDefault="006F06EF">
      <w:pPr>
        <w:pStyle w:val="NoSpacing"/>
        <w:ind w:right="142"/>
        <w:jc w:val="both"/>
        <w:rPr>
          <w:rFonts w:asciiTheme="majorBidi" w:hAnsiTheme="majorBidi" w:cstheme="majorBidi"/>
          <w:sz w:val="22"/>
          <w:szCs w:val="22"/>
          <w:lang w:val="sr-Latn-ME"/>
        </w:rPr>
      </w:pPr>
    </w:p>
    <w:p w14:paraId="2634349A" w14:textId="69AD1BA7" w:rsidR="00EC6BFC" w:rsidRPr="00410445" w:rsidRDefault="006F06EF">
      <w:pPr>
        <w:pStyle w:val="NoSpacing"/>
        <w:ind w:right="142"/>
        <w:jc w:val="both"/>
        <w:rPr>
          <w:rFonts w:asciiTheme="majorBidi" w:hAnsiTheme="majorBidi" w:cstheme="majorBidi"/>
          <w:b/>
          <w:sz w:val="22"/>
          <w:szCs w:val="22"/>
          <w:lang w:val="sr-Latn-ME"/>
        </w:rPr>
      </w:pPr>
      <w:r w:rsidRPr="00410445">
        <w:rPr>
          <w:rFonts w:asciiTheme="majorBidi" w:hAnsiTheme="majorBidi" w:cstheme="majorBidi"/>
          <w:b/>
          <w:sz w:val="22"/>
          <w:szCs w:val="22"/>
          <w:lang w:val="sr-Latn-ME"/>
        </w:rPr>
        <w:t xml:space="preserve">Odmah obavijestite Vašeg ljekara ako: </w:t>
      </w:r>
    </w:p>
    <w:p w14:paraId="3BD2B4DD" w14:textId="77777777" w:rsidR="006F06EF" w:rsidRPr="00895253" w:rsidRDefault="006F06EF" w:rsidP="00410445">
      <w:pPr>
        <w:pStyle w:val="NoSpacing"/>
        <w:numPr>
          <w:ilvl w:val="0"/>
          <w:numId w:val="22"/>
        </w:numPr>
        <w:ind w:right="142"/>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Imate krvarenje koje ne prolazi samo od sebe</w:t>
      </w:r>
    </w:p>
    <w:p w14:paraId="1D714F9D" w14:textId="77777777" w:rsidR="006F06EF" w:rsidRPr="00895253" w:rsidRDefault="006F06EF" w:rsidP="00410445">
      <w:pPr>
        <w:pStyle w:val="NoSpacing"/>
        <w:numPr>
          <w:ilvl w:val="0"/>
          <w:numId w:val="22"/>
        </w:numPr>
        <w:ind w:right="142"/>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Imate znakove prekomjernog krvarenja kao što su izuzetna slabost, umor, blijeda koža, nesvjestica sa vrtoglavicom ili neobjašnjivo oticanje</w:t>
      </w:r>
    </w:p>
    <w:p w14:paraId="1F07FEE6" w14:textId="60814591" w:rsidR="0027532C" w:rsidRDefault="0027532C" w:rsidP="00410445">
      <w:pPr>
        <w:pStyle w:val="NoSpacing"/>
        <w:ind w:right="142"/>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 xml:space="preserve">Ljekar će možda donijeti odluku da Vas zadrži na </w:t>
      </w:r>
      <w:r w:rsidR="00257DEF" w:rsidRPr="00895253">
        <w:rPr>
          <w:rFonts w:asciiTheme="majorBidi" w:hAnsiTheme="majorBidi" w:cstheme="majorBidi"/>
          <w:sz w:val="22"/>
          <w:szCs w:val="22"/>
          <w:lang w:val="sr-Latn-ME"/>
        </w:rPr>
        <w:t xml:space="preserve">pažljivom </w:t>
      </w:r>
      <w:r w:rsidRPr="00895253">
        <w:rPr>
          <w:rFonts w:asciiTheme="majorBidi" w:hAnsiTheme="majorBidi" w:cstheme="majorBidi"/>
          <w:sz w:val="22"/>
          <w:szCs w:val="22"/>
          <w:lang w:val="sr-Latn-ME"/>
        </w:rPr>
        <w:t xml:space="preserve">posmatranju ili će promijeniti lijek. </w:t>
      </w:r>
    </w:p>
    <w:p w14:paraId="5A56B4B9" w14:textId="77777777" w:rsidR="006347B2" w:rsidRDefault="006347B2" w:rsidP="00410445">
      <w:pPr>
        <w:pStyle w:val="NoSpacing"/>
        <w:ind w:right="142"/>
        <w:jc w:val="both"/>
        <w:rPr>
          <w:rFonts w:asciiTheme="majorBidi" w:hAnsiTheme="majorBidi" w:cstheme="majorBidi"/>
          <w:sz w:val="22"/>
          <w:szCs w:val="22"/>
          <w:lang w:val="sr-Latn-ME"/>
        </w:rPr>
      </w:pPr>
    </w:p>
    <w:p w14:paraId="24A56F32" w14:textId="09E0C7EB" w:rsidR="006347B2" w:rsidRPr="00895253" w:rsidRDefault="006347B2" w:rsidP="00745659">
      <w:pPr>
        <w:pStyle w:val="NoSpacing"/>
        <w:ind w:right="142"/>
        <w:jc w:val="both"/>
        <w:rPr>
          <w:rFonts w:asciiTheme="majorBidi" w:hAnsiTheme="majorBidi" w:cstheme="majorBidi"/>
          <w:sz w:val="22"/>
          <w:szCs w:val="22"/>
          <w:lang w:val="sr-Latn-ME"/>
        </w:rPr>
      </w:pPr>
      <w:r w:rsidRPr="00FA4BD1">
        <w:rPr>
          <w:rFonts w:asciiTheme="majorBidi" w:hAnsiTheme="majorBidi" w:cstheme="majorBidi"/>
          <w:b/>
          <w:bCs/>
          <w:sz w:val="22"/>
          <w:szCs w:val="22"/>
          <w:lang w:val="sr-Latn-ME"/>
        </w:rPr>
        <w:t>Odmah obavijestite Vašeg ljekara</w:t>
      </w:r>
      <w:r w:rsidRPr="00895253">
        <w:rPr>
          <w:rFonts w:asciiTheme="majorBidi" w:hAnsiTheme="majorBidi" w:cstheme="majorBidi"/>
          <w:sz w:val="22"/>
          <w:szCs w:val="22"/>
          <w:lang w:val="sr-Latn-ME"/>
        </w:rPr>
        <w:t xml:space="preserve">: </w:t>
      </w:r>
    </w:p>
    <w:p w14:paraId="6AC3D006" w14:textId="7510722F" w:rsidR="006347B2" w:rsidRDefault="006347B2" w:rsidP="00410445">
      <w:pPr>
        <w:pStyle w:val="NoSpacing"/>
        <w:numPr>
          <w:ilvl w:val="0"/>
          <w:numId w:val="22"/>
        </w:numPr>
        <w:ind w:right="142"/>
        <w:jc w:val="both"/>
        <w:rPr>
          <w:rFonts w:asciiTheme="majorBidi" w:hAnsiTheme="majorBidi" w:cstheme="majorBidi"/>
          <w:sz w:val="22"/>
          <w:szCs w:val="22"/>
          <w:lang w:val="sr-Latn-ME"/>
        </w:rPr>
      </w:pPr>
      <w:r w:rsidRPr="00FA4BD1">
        <w:rPr>
          <w:rFonts w:asciiTheme="majorBidi" w:hAnsiTheme="majorBidi" w:cstheme="majorBidi"/>
          <w:sz w:val="22"/>
          <w:szCs w:val="22"/>
          <w:lang w:val="sr-Latn-ME"/>
        </w:rPr>
        <w:t>Ako imate bilo koji znak začepljenja krvn</w:t>
      </w:r>
      <w:r>
        <w:rPr>
          <w:rFonts w:asciiTheme="majorBidi" w:hAnsiTheme="majorBidi" w:cstheme="majorBidi"/>
          <w:sz w:val="22"/>
          <w:szCs w:val="22"/>
          <w:lang w:val="sr-Latn-ME"/>
        </w:rPr>
        <w:t>og suda</w:t>
      </w:r>
      <w:r w:rsidRPr="00FA4BD1">
        <w:rPr>
          <w:rFonts w:asciiTheme="majorBidi" w:hAnsiTheme="majorBidi" w:cstheme="majorBidi"/>
          <w:sz w:val="22"/>
          <w:szCs w:val="22"/>
          <w:lang w:val="sr-Latn-ME"/>
        </w:rPr>
        <w:t xml:space="preserve"> krvnim ugruškom, kao što su: </w:t>
      </w:r>
    </w:p>
    <w:p w14:paraId="3B0823FD" w14:textId="77777777" w:rsidR="006347B2" w:rsidRDefault="006347B2" w:rsidP="00410445">
      <w:pPr>
        <w:pStyle w:val="NoSpacing"/>
        <w:ind w:left="986" w:right="142"/>
        <w:jc w:val="both"/>
        <w:rPr>
          <w:rFonts w:asciiTheme="majorBidi" w:hAnsiTheme="majorBidi" w:cstheme="majorBidi"/>
          <w:sz w:val="22"/>
          <w:szCs w:val="22"/>
          <w:lang w:val="sr-Latn-ME"/>
        </w:rPr>
      </w:pPr>
      <w:r w:rsidRPr="00D33EDC">
        <w:rPr>
          <w:rFonts w:asciiTheme="majorBidi" w:hAnsiTheme="majorBidi" w:cstheme="majorBidi"/>
          <w:sz w:val="22"/>
          <w:szCs w:val="22"/>
          <w:lang w:val="sr-Latn-ME"/>
        </w:rPr>
        <w:t xml:space="preserve">- bolni grčevi, crvenilo, toplina ili oticanje jedne noge – to su simptomi duboke venske tromboze </w:t>
      </w:r>
    </w:p>
    <w:p w14:paraId="12F96685" w14:textId="177183DE" w:rsidR="006347B2" w:rsidRDefault="006347B2" w:rsidP="00410445">
      <w:pPr>
        <w:pStyle w:val="NoSpacing"/>
        <w:ind w:left="986" w:right="142"/>
        <w:jc w:val="both"/>
        <w:rPr>
          <w:rFonts w:asciiTheme="majorBidi" w:hAnsiTheme="majorBidi" w:cstheme="majorBidi"/>
          <w:sz w:val="22"/>
          <w:szCs w:val="22"/>
          <w:lang w:val="sr-Latn-ME"/>
        </w:rPr>
      </w:pPr>
      <w:r w:rsidRPr="00D33EDC">
        <w:rPr>
          <w:rFonts w:asciiTheme="majorBidi" w:hAnsiTheme="majorBidi" w:cstheme="majorBidi"/>
          <w:sz w:val="22"/>
          <w:szCs w:val="22"/>
          <w:lang w:val="sr-Latn-ME"/>
        </w:rPr>
        <w:t xml:space="preserve">- nedostatak </w:t>
      </w:r>
      <w:r>
        <w:rPr>
          <w:rFonts w:asciiTheme="majorBidi" w:hAnsiTheme="majorBidi" w:cstheme="majorBidi"/>
          <w:sz w:val="22"/>
          <w:szCs w:val="22"/>
          <w:lang w:val="sr-Latn-ME"/>
        </w:rPr>
        <w:t>vazduha</w:t>
      </w:r>
      <w:r w:rsidRPr="00D33EDC">
        <w:rPr>
          <w:rFonts w:asciiTheme="majorBidi" w:hAnsiTheme="majorBidi" w:cstheme="majorBidi"/>
          <w:sz w:val="22"/>
          <w:szCs w:val="22"/>
          <w:lang w:val="sr-Latn-ME"/>
        </w:rPr>
        <w:t xml:space="preserve">, bol u </w:t>
      </w:r>
      <w:r>
        <w:rPr>
          <w:rFonts w:asciiTheme="majorBidi" w:hAnsiTheme="majorBidi" w:cstheme="majorBidi"/>
          <w:sz w:val="22"/>
          <w:szCs w:val="22"/>
          <w:lang w:val="sr-Latn-ME"/>
        </w:rPr>
        <w:t>grudn</w:t>
      </w:r>
      <w:r w:rsidRPr="00D33EDC">
        <w:rPr>
          <w:rFonts w:asciiTheme="majorBidi" w:hAnsiTheme="majorBidi" w:cstheme="majorBidi"/>
          <w:sz w:val="22"/>
          <w:szCs w:val="22"/>
          <w:lang w:val="sr-Latn-ME"/>
        </w:rPr>
        <w:t>om košu, nesvjestica ili iskašljavanje krvi – to su simptomi plućne embolije</w:t>
      </w:r>
    </w:p>
    <w:p w14:paraId="710A227B" w14:textId="2283D8B6" w:rsidR="00855720" w:rsidRPr="00895253" w:rsidRDefault="006347B2" w:rsidP="00410445">
      <w:pPr>
        <w:pStyle w:val="NoSpacing"/>
        <w:numPr>
          <w:ilvl w:val="0"/>
          <w:numId w:val="22"/>
        </w:numPr>
        <w:ind w:right="142"/>
        <w:jc w:val="both"/>
        <w:rPr>
          <w:rFonts w:asciiTheme="majorBidi" w:hAnsiTheme="majorBidi" w:cstheme="majorBidi"/>
          <w:sz w:val="22"/>
          <w:szCs w:val="22"/>
          <w:lang w:val="sr-Latn-ME"/>
        </w:rPr>
      </w:pPr>
      <w:r w:rsidRPr="00FA4BD1">
        <w:rPr>
          <w:rFonts w:asciiTheme="majorBidi" w:hAnsiTheme="majorBidi" w:cstheme="majorBidi"/>
          <w:sz w:val="22"/>
          <w:szCs w:val="22"/>
          <w:lang w:val="sr-Latn-ME"/>
        </w:rPr>
        <w:t>Ako imate bolan osip ili tamnocrvene t</w:t>
      </w:r>
      <w:r w:rsidR="00F4076A">
        <w:rPr>
          <w:rFonts w:asciiTheme="majorBidi" w:hAnsiTheme="majorBidi" w:cstheme="majorBidi"/>
          <w:sz w:val="22"/>
          <w:szCs w:val="22"/>
          <w:lang w:val="sr-Latn-ME"/>
        </w:rPr>
        <w:t>a</w:t>
      </w:r>
      <w:r w:rsidRPr="00FA4BD1">
        <w:rPr>
          <w:rFonts w:asciiTheme="majorBidi" w:hAnsiTheme="majorBidi" w:cstheme="majorBidi"/>
          <w:sz w:val="22"/>
          <w:szCs w:val="22"/>
          <w:lang w:val="sr-Latn-ME"/>
        </w:rPr>
        <w:t>čkice ispod kože koje ne nestaju kada ih pritisnete</w:t>
      </w:r>
      <w:r w:rsidR="00716894" w:rsidRPr="00855720">
        <w:rPr>
          <w:rFonts w:asciiTheme="majorBidi" w:hAnsiTheme="majorBidi" w:cstheme="majorBidi"/>
          <w:sz w:val="22"/>
          <w:szCs w:val="22"/>
          <w:lang w:val="sr-Latn-ME"/>
        </w:rPr>
        <w:t xml:space="preserve">, </w:t>
      </w:r>
      <w:r w:rsidR="00855720" w:rsidRPr="00895253">
        <w:rPr>
          <w:rFonts w:asciiTheme="majorBidi" w:hAnsiTheme="majorBidi" w:cstheme="majorBidi"/>
          <w:sz w:val="22"/>
          <w:szCs w:val="22"/>
          <w:lang w:val="sr-Latn-ME"/>
        </w:rPr>
        <w:t>Vaš ljekar može zatražiti da uradite test analize krvi da biste provjerili broj krvnih pločica (trombocita).</w:t>
      </w:r>
    </w:p>
    <w:p w14:paraId="1BDB5982" w14:textId="77777777" w:rsidR="00403591" w:rsidRPr="00895253" w:rsidRDefault="00403591" w:rsidP="00745659">
      <w:pPr>
        <w:pStyle w:val="NoSpacing"/>
        <w:jc w:val="both"/>
        <w:rPr>
          <w:rFonts w:asciiTheme="majorBidi" w:eastAsia="Calibri" w:hAnsiTheme="majorBidi" w:cstheme="majorBidi"/>
          <w:spacing w:val="-5"/>
          <w:sz w:val="22"/>
          <w:szCs w:val="22"/>
          <w:u w:val="single"/>
          <w:lang w:val="sr-Latn-ME"/>
        </w:rPr>
      </w:pPr>
    </w:p>
    <w:p w14:paraId="49059FE0" w14:textId="77777777" w:rsidR="00403591" w:rsidRPr="00895253" w:rsidRDefault="00DC3F0B">
      <w:pPr>
        <w:pStyle w:val="NoSpacing"/>
        <w:jc w:val="both"/>
        <w:rPr>
          <w:rFonts w:asciiTheme="majorBidi" w:hAnsiTheme="majorBidi" w:cstheme="majorBidi"/>
          <w:b/>
          <w:sz w:val="22"/>
          <w:szCs w:val="22"/>
          <w:lang w:val="sr-Latn-ME"/>
        </w:rPr>
      </w:pPr>
      <w:r w:rsidRPr="00895253">
        <w:rPr>
          <w:rFonts w:asciiTheme="majorBidi" w:hAnsiTheme="majorBidi" w:cstheme="majorBidi"/>
          <w:b/>
          <w:sz w:val="22"/>
          <w:szCs w:val="22"/>
          <w:lang w:val="sr-Latn-ME"/>
        </w:rPr>
        <w:t>Ostala neželjena dejstva:</w:t>
      </w:r>
    </w:p>
    <w:p w14:paraId="77D3316F" w14:textId="77777777" w:rsidR="00DC3F0B" w:rsidRPr="00895253" w:rsidRDefault="00DC3F0B">
      <w:pPr>
        <w:pStyle w:val="NoSpacing"/>
        <w:jc w:val="both"/>
        <w:rPr>
          <w:rFonts w:asciiTheme="majorBidi" w:hAnsiTheme="majorBidi" w:cstheme="majorBidi"/>
          <w:sz w:val="22"/>
          <w:szCs w:val="22"/>
          <w:lang w:val="sr-Latn-ME"/>
        </w:rPr>
      </w:pPr>
    </w:p>
    <w:p w14:paraId="7C1C6017" w14:textId="77777777" w:rsidR="00DC3F0B" w:rsidRPr="00895253" w:rsidRDefault="00DC3F0B" w:rsidP="00895253">
      <w:pPr>
        <w:pStyle w:val="NoSpacing"/>
        <w:jc w:val="both"/>
        <w:rPr>
          <w:rFonts w:asciiTheme="majorBidi" w:hAnsiTheme="majorBidi" w:cstheme="majorBidi"/>
          <w:sz w:val="22"/>
          <w:szCs w:val="22"/>
          <w:lang w:val="sr-Latn-ME"/>
        </w:rPr>
      </w:pPr>
      <w:r w:rsidRPr="00895253">
        <w:rPr>
          <w:rFonts w:asciiTheme="majorBidi" w:hAnsiTheme="majorBidi" w:cstheme="majorBidi"/>
          <w:b/>
          <w:sz w:val="22"/>
          <w:szCs w:val="22"/>
          <w:lang w:val="sr-Latn-ME"/>
        </w:rPr>
        <w:t>Veoma čest</w:t>
      </w:r>
      <w:r w:rsidR="00557A22" w:rsidRPr="00895253">
        <w:rPr>
          <w:rFonts w:asciiTheme="majorBidi" w:hAnsiTheme="majorBidi" w:cstheme="majorBidi"/>
          <w:b/>
          <w:sz w:val="22"/>
          <w:szCs w:val="22"/>
          <w:lang w:val="sr-Latn-ME"/>
        </w:rPr>
        <w:t xml:space="preserve">o </w:t>
      </w:r>
      <w:r w:rsidRPr="00895253">
        <w:rPr>
          <w:rFonts w:asciiTheme="majorBidi" w:hAnsiTheme="majorBidi" w:cstheme="majorBidi"/>
          <w:sz w:val="22"/>
          <w:szCs w:val="22"/>
          <w:lang w:val="sr-Latn-ME"/>
        </w:rPr>
        <w:t>(</w:t>
      </w:r>
      <w:r w:rsidR="00557A22" w:rsidRPr="00895253">
        <w:rPr>
          <w:rFonts w:asciiTheme="majorBidi" w:hAnsiTheme="majorBidi" w:cstheme="majorBidi"/>
          <w:sz w:val="22"/>
          <w:szCs w:val="22"/>
          <w:lang w:val="sr-Latn-ME"/>
        </w:rPr>
        <w:t xml:space="preserve">neželjena dejstva koja se </w:t>
      </w:r>
      <w:r w:rsidRPr="00895253">
        <w:rPr>
          <w:rFonts w:asciiTheme="majorBidi" w:hAnsiTheme="majorBidi" w:cstheme="majorBidi"/>
          <w:sz w:val="22"/>
          <w:szCs w:val="22"/>
          <w:lang w:val="sr-Latn-ME"/>
        </w:rPr>
        <w:t xml:space="preserve">mogu </w:t>
      </w:r>
      <w:r w:rsidR="00557A22" w:rsidRPr="00895253">
        <w:rPr>
          <w:rFonts w:asciiTheme="majorBidi" w:hAnsiTheme="majorBidi" w:cstheme="majorBidi"/>
          <w:sz w:val="22"/>
          <w:szCs w:val="22"/>
          <w:lang w:val="sr-Latn-ME"/>
        </w:rPr>
        <w:t>javiti</w:t>
      </w:r>
      <w:r w:rsidRPr="00895253">
        <w:rPr>
          <w:rFonts w:asciiTheme="majorBidi" w:hAnsiTheme="majorBidi" w:cstheme="majorBidi"/>
          <w:sz w:val="22"/>
          <w:szCs w:val="22"/>
          <w:lang w:val="sr-Latn-ME"/>
        </w:rPr>
        <w:t xml:space="preserve"> kod više od 1 na 10 pacijenata):</w:t>
      </w:r>
    </w:p>
    <w:p w14:paraId="679F3A6E" w14:textId="77777777" w:rsidR="00403591" w:rsidRPr="00895253" w:rsidRDefault="00683CCD" w:rsidP="00895253">
      <w:pPr>
        <w:pStyle w:val="NoSpacing"/>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r>
      <w:r w:rsidR="00861BF6" w:rsidRPr="00895253">
        <w:rPr>
          <w:rFonts w:asciiTheme="majorBidi" w:hAnsiTheme="majorBidi" w:cstheme="majorBidi"/>
          <w:sz w:val="22"/>
          <w:szCs w:val="22"/>
          <w:lang w:val="sr-Latn-ME"/>
        </w:rPr>
        <w:t>K</w:t>
      </w:r>
      <w:r w:rsidR="00403591" w:rsidRPr="00895253">
        <w:rPr>
          <w:rFonts w:asciiTheme="majorBidi" w:hAnsiTheme="majorBidi" w:cstheme="majorBidi"/>
          <w:sz w:val="22"/>
          <w:szCs w:val="22"/>
          <w:lang w:val="sr-Latn-ME"/>
        </w:rPr>
        <w:t>rvarenje</w:t>
      </w:r>
    </w:p>
    <w:p w14:paraId="62917356" w14:textId="77777777" w:rsidR="00403591" w:rsidRPr="00895253" w:rsidRDefault="00683CCD" w:rsidP="00895253">
      <w:pPr>
        <w:pStyle w:val="NoSpacing"/>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r>
      <w:r w:rsidR="00861BF6" w:rsidRPr="00895253">
        <w:rPr>
          <w:rFonts w:asciiTheme="majorBidi" w:hAnsiTheme="majorBidi" w:cstheme="majorBidi"/>
          <w:sz w:val="22"/>
          <w:szCs w:val="22"/>
          <w:lang w:val="sr-Latn-ME"/>
        </w:rPr>
        <w:t>P</w:t>
      </w:r>
      <w:r w:rsidR="00403591" w:rsidRPr="00895253">
        <w:rPr>
          <w:rFonts w:asciiTheme="majorBidi" w:hAnsiTheme="majorBidi" w:cstheme="majorBidi"/>
          <w:sz w:val="22"/>
          <w:szCs w:val="22"/>
          <w:lang w:val="sr-Latn-ME"/>
        </w:rPr>
        <w:t>ovećanje vrijednosti enzima jetre</w:t>
      </w:r>
    </w:p>
    <w:p w14:paraId="0102A13C" w14:textId="77777777" w:rsidR="00403591" w:rsidRPr="00895253" w:rsidRDefault="00403591" w:rsidP="00895253">
      <w:pPr>
        <w:pStyle w:val="NoSpacing"/>
        <w:jc w:val="both"/>
        <w:rPr>
          <w:rFonts w:asciiTheme="majorBidi" w:hAnsiTheme="majorBidi" w:cstheme="majorBidi"/>
          <w:sz w:val="22"/>
          <w:szCs w:val="22"/>
          <w:lang w:val="sr-Latn-ME"/>
        </w:rPr>
      </w:pPr>
    </w:p>
    <w:p w14:paraId="5CF018FE" w14:textId="77777777" w:rsidR="00DC3F0B" w:rsidRPr="00895253" w:rsidRDefault="00DC3F0B" w:rsidP="00895253">
      <w:pPr>
        <w:pStyle w:val="NoSpacing"/>
        <w:jc w:val="both"/>
        <w:rPr>
          <w:rFonts w:asciiTheme="majorBidi" w:hAnsiTheme="majorBidi" w:cstheme="majorBidi"/>
          <w:sz w:val="22"/>
          <w:szCs w:val="22"/>
          <w:lang w:val="sr-Latn-ME"/>
        </w:rPr>
      </w:pPr>
      <w:r w:rsidRPr="00895253">
        <w:rPr>
          <w:rFonts w:asciiTheme="majorBidi" w:hAnsiTheme="majorBidi" w:cstheme="majorBidi"/>
          <w:b/>
          <w:sz w:val="22"/>
          <w:szCs w:val="22"/>
          <w:lang w:val="sr-Latn-ME"/>
        </w:rPr>
        <w:t>Čest</w:t>
      </w:r>
      <w:r w:rsidR="00557A22" w:rsidRPr="00895253">
        <w:rPr>
          <w:rFonts w:asciiTheme="majorBidi" w:hAnsiTheme="majorBidi" w:cstheme="majorBidi"/>
          <w:b/>
          <w:sz w:val="22"/>
          <w:szCs w:val="22"/>
          <w:lang w:val="sr-Latn-ME"/>
        </w:rPr>
        <w:t>o</w:t>
      </w:r>
      <w:r w:rsidRPr="00895253">
        <w:rPr>
          <w:rFonts w:asciiTheme="majorBidi" w:hAnsiTheme="majorBidi" w:cstheme="majorBidi"/>
          <w:sz w:val="22"/>
          <w:szCs w:val="22"/>
          <w:lang w:val="sr-Latn-ME"/>
        </w:rPr>
        <w:t xml:space="preserve"> (</w:t>
      </w:r>
      <w:r w:rsidR="00557A22" w:rsidRPr="00895253">
        <w:rPr>
          <w:rFonts w:asciiTheme="majorBidi" w:hAnsiTheme="majorBidi" w:cstheme="majorBidi"/>
          <w:sz w:val="22"/>
          <w:szCs w:val="22"/>
          <w:lang w:val="sr-Latn-ME"/>
        </w:rPr>
        <w:t xml:space="preserve">neželjena dejstva koja se </w:t>
      </w:r>
      <w:r w:rsidRPr="00895253">
        <w:rPr>
          <w:rFonts w:asciiTheme="majorBidi" w:hAnsiTheme="majorBidi" w:cstheme="majorBidi"/>
          <w:sz w:val="22"/>
          <w:szCs w:val="22"/>
          <w:lang w:val="sr-Latn-ME"/>
        </w:rPr>
        <w:t xml:space="preserve">mogu </w:t>
      </w:r>
      <w:r w:rsidR="00557A22" w:rsidRPr="00895253">
        <w:rPr>
          <w:rFonts w:asciiTheme="majorBidi" w:hAnsiTheme="majorBidi" w:cstheme="majorBidi"/>
          <w:sz w:val="22"/>
          <w:szCs w:val="22"/>
          <w:lang w:val="sr-Latn-ME"/>
        </w:rPr>
        <w:t>javiti</w:t>
      </w:r>
      <w:r w:rsidRPr="00895253">
        <w:rPr>
          <w:rFonts w:asciiTheme="majorBidi" w:hAnsiTheme="majorBidi" w:cstheme="majorBidi"/>
          <w:sz w:val="22"/>
          <w:szCs w:val="22"/>
          <w:lang w:val="sr-Latn-ME"/>
        </w:rPr>
        <w:t xml:space="preserve"> kod najviše 1 na 10 pacijenata):</w:t>
      </w:r>
    </w:p>
    <w:p w14:paraId="01FBA9D6" w14:textId="77777777" w:rsidR="00403591" w:rsidRPr="00895253" w:rsidRDefault="00403591" w:rsidP="00F4076A">
      <w:pPr>
        <w:pStyle w:val="NoSpacing"/>
        <w:ind w:left="426" w:right="142" w:hanging="426"/>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t xml:space="preserve">Modrice koje </w:t>
      </w:r>
      <w:r w:rsidR="00861BF6" w:rsidRPr="00895253">
        <w:rPr>
          <w:rFonts w:asciiTheme="majorBidi" w:hAnsiTheme="majorBidi" w:cstheme="majorBidi"/>
          <w:sz w:val="22"/>
          <w:szCs w:val="22"/>
          <w:lang w:val="sr-Latn-ME"/>
        </w:rPr>
        <w:t>nastaju mnogo lakše nego inače-o</w:t>
      </w:r>
      <w:r w:rsidRPr="00895253">
        <w:rPr>
          <w:rFonts w:asciiTheme="majorBidi" w:hAnsiTheme="majorBidi" w:cstheme="majorBidi"/>
          <w:sz w:val="22"/>
          <w:szCs w:val="22"/>
          <w:lang w:val="sr-Latn-ME"/>
        </w:rPr>
        <w:t>vo može da se desi zbog smanjenog broja krvnih pločica</w:t>
      </w:r>
      <w:r w:rsidR="00870A79" w:rsidRPr="00895253">
        <w:rPr>
          <w:rFonts w:asciiTheme="majorBidi" w:hAnsiTheme="majorBidi" w:cstheme="majorBidi"/>
          <w:sz w:val="22"/>
          <w:szCs w:val="22"/>
          <w:lang w:val="sr-Latn-ME"/>
        </w:rPr>
        <w:t xml:space="preserve"> (trombocita)</w:t>
      </w:r>
      <w:r w:rsidRPr="00895253">
        <w:rPr>
          <w:rFonts w:asciiTheme="majorBidi" w:hAnsiTheme="majorBidi" w:cstheme="majorBidi"/>
          <w:sz w:val="22"/>
          <w:szCs w:val="22"/>
          <w:lang w:val="sr-Latn-ME"/>
        </w:rPr>
        <w:t>.</w:t>
      </w:r>
    </w:p>
    <w:p w14:paraId="2EAF225A" w14:textId="77777777" w:rsidR="00315ADC" w:rsidRPr="00895253" w:rsidRDefault="00403591" w:rsidP="00F4076A">
      <w:pPr>
        <w:pStyle w:val="NoSpacing"/>
        <w:ind w:left="426" w:right="142" w:hanging="426"/>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t xml:space="preserve">Ružičaste mrlje </w:t>
      </w:r>
      <w:r w:rsidR="00861BF6" w:rsidRPr="00895253">
        <w:rPr>
          <w:rFonts w:asciiTheme="majorBidi" w:hAnsiTheme="majorBidi" w:cstheme="majorBidi"/>
          <w:sz w:val="22"/>
          <w:szCs w:val="22"/>
          <w:lang w:val="sr-Latn-ME"/>
        </w:rPr>
        <w:t>na koži- v</w:t>
      </w:r>
      <w:r w:rsidRPr="00895253">
        <w:rPr>
          <w:rFonts w:asciiTheme="majorBidi" w:hAnsiTheme="majorBidi" w:cstheme="majorBidi"/>
          <w:sz w:val="22"/>
          <w:szCs w:val="22"/>
          <w:lang w:val="sr-Latn-ME"/>
        </w:rPr>
        <w:t xml:space="preserve">jerovatnije je da će se one pojaviti na mjestu </w:t>
      </w:r>
      <w:r w:rsidR="00315ADC" w:rsidRPr="00895253">
        <w:rPr>
          <w:rFonts w:asciiTheme="majorBidi" w:hAnsiTheme="majorBidi" w:cstheme="majorBidi"/>
          <w:sz w:val="22"/>
          <w:szCs w:val="22"/>
          <w:lang w:val="sr-Latn-ME"/>
        </w:rPr>
        <w:t xml:space="preserve">gdje Vam je </w:t>
      </w:r>
      <w:r w:rsidR="00870A79" w:rsidRPr="00895253">
        <w:rPr>
          <w:rFonts w:asciiTheme="majorBidi" w:hAnsiTheme="majorBidi" w:cstheme="majorBidi"/>
          <w:sz w:val="22"/>
          <w:szCs w:val="22"/>
          <w:lang w:val="sr-Latn-ME"/>
        </w:rPr>
        <w:t>primjenjen</w:t>
      </w:r>
      <w:r w:rsidR="00315ADC" w:rsidRPr="00895253">
        <w:rPr>
          <w:rFonts w:asciiTheme="majorBidi" w:hAnsiTheme="majorBidi" w:cstheme="majorBidi"/>
          <w:sz w:val="22"/>
          <w:szCs w:val="22"/>
          <w:lang w:val="sr-Latn-ME"/>
        </w:rPr>
        <w:t xml:space="preserve"> </w:t>
      </w:r>
      <w:r w:rsidRPr="00895253">
        <w:rPr>
          <w:rFonts w:asciiTheme="majorBidi" w:hAnsiTheme="majorBidi" w:cstheme="majorBidi"/>
          <w:sz w:val="22"/>
          <w:szCs w:val="22"/>
          <w:lang w:val="sr-Latn-ME"/>
        </w:rPr>
        <w:t>lijek</w:t>
      </w:r>
      <w:r w:rsidR="00315ADC" w:rsidRPr="00895253">
        <w:rPr>
          <w:rFonts w:asciiTheme="majorBidi" w:hAnsiTheme="majorBidi" w:cstheme="majorBidi"/>
          <w:sz w:val="22"/>
          <w:szCs w:val="22"/>
          <w:lang w:val="sr-Latn-ME"/>
        </w:rPr>
        <w:t xml:space="preserve"> </w:t>
      </w:r>
      <w:r w:rsidRPr="00895253">
        <w:rPr>
          <w:rFonts w:asciiTheme="majorBidi" w:hAnsiTheme="majorBidi" w:cstheme="majorBidi"/>
          <w:sz w:val="22"/>
          <w:szCs w:val="22"/>
          <w:lang w:val="sr-Latn-ME"/>
        </w:rPr>
        <w:t>Enoxaparin Ledraxen</w:t>
      </w:r>
      <w:r w:rsidR="00315ADC" w:rsidRPr="00895253">
        <w:rPr>
          <w:rFonts w:asciiTheme="majorBidi" w:hAnsiTheme="majorBidi" w:cstheme="majorBidi"/>
          <w:sz w:val="22"/>
          <w:szCs w:val="22"/>
          <w:lang w:val="sr-Latn-ME"/>
        </w:rPr>
        <w:t>.</w:t>
      </w:r>
    </w:p>
    <w:p w14:paraId="0FC5A59A" w14:textId="77777777" w:rsidR="00403591" w:rsidRPr="00895253" w:rsidRDefault="00403591" w:rsidP="00895253">
      <w:pPr>
        <w:pStyle w:val="NoSpacing"/>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t>Osip po koži (koprivnjača, urtikarija)</w:t>
      </w:r>
    </w:p>
    <w:p w14:paraId="2C6EB354" w14:textId="77777777" w:rsidR="00403591" w:rsidRPr="00895253" w:rsidRDefault="00403591" w:rsidP="00895253">
      <w:pPr>
        <w:pStyle w:val="NoSpacing"/>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t>Crvena koža koja svrbi</w:t>
      </w:r>
    </w:p>
    <w:p w14:paraId="2DE261B4" w14:textId="77777777" w:rsidR="00403591" w:rsidRPr="00895253" w:rsidRDefault="00403591" w:rsidP="00895253">
      <w:pPr>
        <w:pStyle w:val="NoSpacing"/>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t>Modrice ili bol na mjestu</w:t>
      </w:r>
      <w:r w:rsidR="00870A79" w:rsidRPr="00895253">
        <w:rPr>
          <w:rFonts w:asciiTheme="majorBidi" w:hAnsiTheme="majorBidi" w:cstheme="majorBidi"/>
          <w:sz w:val="22"/>
          <w:szCs w:val="22"/>
          <w:lang w:val="sr-Latn-ME"/>
        </w:rPr>
        <w:t xml:space="preserve"> primjene</w:t>
      </w:r>
      <w:r w:rsidRPr="00895253">
        <w:rPr>
          <w:rFonts w:asciiTheme="majorBidi" w:hAnsiTheme="majorBidi" w:cstheme="majorBidi"/>
          <w:sz w:val="22"/>
          <w:szCs w:val="22"/>
          <w:lang w:val="sr-Latn-ME"/>
        </w:rPr>
        <w:t xml:space="preserve"> injekcije</w:t>
      </w:r>
    </w:p>
    <w:p w14:paraId="60CAF51B" w14:textId="4664B78C" w:rsidR="00403591" w:rsidRPr="00895253" w:rsidRDefault="00403591" w:rsidP="00895253">
      <w:pPr>
        <w:pStyle w:val="NoSpacing"/>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t>Smanjen broj crvenih krvnih</w:t>
      </w:r>
      <w:r w:rsidR="00F4076A">
        <w:rPr>
          <w:rFonts w:asciiTheme="majorBidi" w:hAnsiTheme="majorBidi" w:cstheme="majorBidi"/>
          <w:sz w:val="22"/>
          <w:szCs w:val="22"/>
          <w:lang w:val="sr-Latn-ME"/>
        </w:rPr>
        <w:t xml:space="preserve"> ćelija</w:t>
      </w:r>
    </w:p>
    <w:p w14:paraId="6529E7EB" w14:textId="77777777" w:rsidR="00403591" w:rsidRPr="00895253" w:rsidRDefault="00403591" w:rsidP="00895253">
      <w:pPr>
        <w:pStyle w:val="NoSpacing"/>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t>Visok broj krvnih pločica u krvi</w:t>
      </w:r>
    </w:p>
    <w:p w14:paraId="13B31DC8" w14:textId="77777777" w:rsidR="00403591" w:rsidRPr="00895253" w:rsidRDefault="00403591" w:rsidP="00895253">
      <w:pPr>
        <w:pStyle w:val="NoSpacing"/>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t>Glavobolja</w:t>
      </w:r>
    </w:p>
    <w:p w14:paraId="598A3B5A" w14:textId="77777777" w:rsidR="00403591" w:rsidRPr="00895253" w:rsidRDefault="00403591" w:rsidP="00895253">
      <w:pPr>
        <w:pStyle w:val="NoSpacing"/>
        <w:jc w:val="both"/>
        <w:rPr>
          <w:rFonts w:asciiTheme="majorBidi" w:hAnsiTheme="majorBidi" w:cstheme="majorBidi"/>
          <w:sz w:val="22"/>
          <w:szCs w:val="22"/>
          <w:lang w:val="sr-Latn-ME"/>
        </w:rPr>
      </w:pPr>
    </w:p>
    <w:p w14:paraId="2713C04B" w14:textId="77777777" w:rsidR="00DC3F0B" w:rsidRPr="00895253" w:rsidRDefault="00DC3F0B" w:rsidP="00895253">
      <w:pPr>
        <w:pStyle w:val="NoSpacing"/>
        <w:jc w:val="both"/>
        <w:rPr>
          <w:rFonts w:asciiTheme="majorBidi" w:hAnsiTheme="majorBidi" w:cstheme="majorBidi"/>
          <w:sz w:val="22"/>
          <w:szCs w:val="22"/>
          <w:lang w:val="sr-Latn-ME"/>
        </w:rPr>
      </w:pPr>
      <w:r w:rsidRPr="00895253">
        <w:rPr>
          <w:rFonts w:asciiTheme="majorBidi" w:hAnsiTheme="majorBidi" w:cstheme="majorBidi"/>
          <w:b/>
          <w:sz w:val="22"/>
          <w:szCs w:val="22"/>
          <w:lang w:val="sr-Latn-ME"/>
        </w:rPr>
        <w:t>Povremen</w:t>
      </w:r>
      <w:r w:rsidR="00557A22" w:rsidRPr="00895253">
        <w:rPr>
          <w:rFonts w:asciiTheme="majorBidi" w:hAnsiTheme="majorBidi" w:cstheme="majorBidi"/>
          <w:b/>
          <w:sz w:val="22"/>
          <w:szCs w:val="22"/>
          <w:lang w:val="sr-Latn-ME"/>
        </w:rPr>
        <w:t>o</w:t>
      </w:r>
      <w:r w:rsidRPr="00895253">
        <w:rPr>
          <w:rFonts w:asciiTheme="majorBidi" w:hAnsiTheme="majorBidi" w:cstheme="majorBidi"/>
          <w:b/>
          <w:sz w:val="22"/>
          <w:szCs w:val="22"/>
          <w:lang w:val="sr-Latn-ME"/>
        </w:rPr>
        <w:t xml:space="preserve"> </w:t>
      </w:r>
      <w:r w:rsidRPr="00895253">
        <w:rPr>
          <w:rFonts w:asciiTheme="majorBidi" w:hAnsiTheme="majorBidi" w:cstheme="majorBidi"/>
          <w:sz w:val="22"/>
          <w:szCs w:val="22"/>
          <w:lang w:val="sr-Latn-ME"/>
        </w:rPr>
        <w:t>(</w:t>
      </w:r>
      <w:r w:rsidR="00557A22" w:rsidRPr="00895253">
        <w:rPr>
          <w:rFonts w:asciiTheme="majorBidi" w:hAnsiTheme="majorBidi" w:cstheme="majorBidi"/>
          <w:sz w:val="22"/>
          <w:szCs w:val="22"/>
          <w:lang w:val="sr-Latn-ME"/>
        </w:rPr>
        <w:t xml:space="preserve">neželjena dejstva koja se </w:t>
      </w:r>
      <w:r w:rsidRPr="00895253">
        <w:rPr>
          <w:rFonts w:asciiTheme="majorBidi" w:hAnsiTheme="majorBidi" w:cstheme="majorBidi"/>
          <w:sz w:val="22"/>
          <w:szCs w:val="22"/>
          <w:lang w:val="sr-Latn-ME"/>
        </w:rPr>
        <w:t xml:space="preserve">mogu </w:t>
      </w:r>
      <w:r w:rsidR="00557A22" w:rsidRPr="00895253">
        <w:rPr>
          <w:rFonts w:asciiTheme="majorBidi" w:hAnsiTheme="majorBidi" w:cstheme="majorBidi"/>
          <w:sz w:val="22"/>
          <w:szCs w:val="22"/>
          <w:lang w:val="sr-Latn-ME"/>
        </w:rPr>
        <w:t>javiti</w:t>
      </w:r>
      <w:r w:rsidRPr="00895253">
        <w:rPr>
          <w:rFonts w:asciiTheme="majorBidi" w:hAnsiTheme="majorBidi" w:cstheme="majorBidi"/>
          <w:sz w:val="22"/>
          <w:szCs w:val="22"/>
          <w:lang w:val="sr-Latn-ME"/>
        </w:rPr>
        <w:t xml:space="preserve"> kod najviše 1 na 100 pacijenata</w:t>
      </w:r>
      <w:r w:rsidR="00557A22" w:rsidRPr="00895253">
        <w:rPr>
          <w:rFonts w:asciiTheme="majorBidi" w:hAnsiTheme="majorBidi" w:cstheme="majorBidi"/>
          <w:sz w:val="22"/>
          <w:szCs w:val="22"/>
          <w:lang w:val="sr-Latn-ME"/>
        </w:rPr>
        <w:t>):</w:t>
      </w:r>
    </w:p>
    <w:p w14:paraId="3BC4B37F" w14:textId="77777777" w:rsidR="00403591" w:rsidRPr="00895253" w:rsidRDefault="00861BF6" w:rsidP="00895253">
      <w:pPr>
        <w:pStyle w:val="NoSpacing"/>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t>Iznenadne jake glavobolje</w:t>
      </w:r>
      <w:r w:rsidR="00AD591A" w:rsidRPr="00895253">
        <w:rPr>
          <w:rFonts w:asciiTheme="majorBidi" w:hAnsiTheme="majorBidi" w:cstheme="majorBidi"/>
          <w:sz w:val="22"/>
          <w:szCs w:val="22"/>
          <w:lang w:val="sr-Latn-ME"/>
        </w:rPr>
        <w:t xml:space="preserve"> </w:t>
      </w:r>
      <w:r w:rsidRPr="00895253">
        <w:rPr>
          <w:rFonts w:asciiTheme="majorBidi" w:hAnsiTheme="majorBidi" w:cstheme="majorBidi"/>
          <w:sz w:val="22"/>
          <w:szCs w:val="22"/>
          <w:lang w:val="sr-Latn-ME"/>
        </w:rPr>
        <w:t>-</w:t>
      </w:r>
      <w:r w:rsidR="00AD591A" w:rsidRPr="00895253">
        <w:rPr>
          <w:rFonts w:asciiTheme="majorBidi" w:hAnsiTheme="majorBidi" w:cstheme="majorBidi"/>
          <w:sz w:val="22"/>
          <w:szCs w:val="22"/>
          <w:lang w:val="sr-Latn-ME"/>
        </w:rPr>
        <w:t xml:space="preserve"> </w:t>
      </w:r>
      <w:r w:rsidRPr="00895253">
        <w:rPr>
          <w:rFonts w:asciiTheme="majorBidi" w:hAnsiTheme="majorBidi" w:cstheme="majorBidi"/>
          <w:sz w:val="22"/>
          <w:szCs w:val="22"/>
          <w:lang w:val="sr-Latn-ME"/>
        </w:rPr>
        <w:t>o</w:t>
      </w:r>
      <w:r w:rsidR="00403591" w:rsidRPr="00895253">
        <w:rPr>
          <w:rFonts w:asciiTheme="majorBidi" w:hAnsiTheme="majorBidi" w:cstheme="majorBidi"/>
          <w:sz w:val="22"/>
          <w:szCs w:val="22"/>
          <w:lang w:val="sr-Latn-ME"/>
        </w:rPr>
        <w:t>vo može biti znak krvarenja u mozgu</w:t>
      </w:r>
    </w:p>
    <w:p w14:paraId="0426D619" w14:textId="3E718A72" w:rsidR="00403591" w:rsidRPr="00895253" w:rsidRDefault="00403591" w:rsidP="00895253">
      <w:pPr>
        <w:pStyle w:val="NoSpacing"/>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t>Osjetljivost</w:t>
      </w:r>
      <w:r w:rsidR="00F4076A">
        <w:rPr>
          <w:rFonts w:asciiTheme="majorBidi" w:hAnsiTheme="majorBidi" w:cstheme="majorBidi"/>
          <w:sz w:val="22"/>
          <w:szCs w:val="22"/>
          <w:lang w:val="sr-Latn-ME"/>
        </w:rPr>
        <w:t xml:space="preserve"> na dodir</w:t>
      </w:r>
      <w:r w:rsidRPr="00895253">
        <w:rPr>
          <w:rFonts w:asciiTheme="majorBidi" w:hAnsiTheme="majorBidi" w:cstheme="majorBidi"/>
          <w:sz w:val="22"/>
          <w:szCs w:val="22"/>
          <w:lang w:val="sr-Latn-ME"/>
        </w:rPr>
        <w:t xml:space="preserve"> i osjećaj otoka u stomaku. Ovo može biti znak krvarenja u stomaku</w:t>
      </w:r>
    </w:p>
    <w:p w14:paraId="60F03115" w14:textId="77777777" w:rsidR="00403591" w:rsidRPr="00895253" w:rsidRDefault="00403591" w:rsidP="00895253">
      <w:pPr>
        <w:pStyle w:val="NoSpacing"/>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t>Velike crvene lezije nepravilnog oblika sa ili bez plikova</w:t>
      </w:r>
    </w:p>
    <w:p w14:paraId="7997CEB6" w14:textId="77777777" w:rsidR="00403591" w:rsidRPr="00895253" w:rsidRDefault="00403591" w:rsidP="00895253">
      <w:pPr>
        <w:pStyle w:val="NoSpacing"/>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t>Iritacija kože (lokalna iritacija)</w:t>
      </w:r>
    </w:p>
    <w:p w14:paraId="4FE22563" w14:textId="77777777" w:rsidR="00403591" w:rsidRPr="00895253" w:rsidRDefault="00403591" w:rsidP="00895253">
      <w:pPr>
        <w:pStyle w:val="NoSpacing"/>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t>Žut</w:t>
      </w:r>
      <w:r w:rsidR="00AD591A" w:rsidRPr="00895253">
        <w:rPr>
          <w:rFonts w:asciiTheme="majorBidi" w:hAnsiTheme="majorBidi" w:cstheme="majorBidi"/>
          <w:sz w:val="22"/>
          <w:szCs w:val="22"/>
          <w:lang w:val="sr-Latn-ME"/>
        </w:rPr>
        <w:t>a</w:t>
      </w:r>
      <w:r w:rsidRPr="00895253">
        <w:rPr>
          <w:rFonts w:asciiTheme="majorBidi" w:hAnsiTheme="majorBidi" w:cstheme="majorBidi"/>
          <w:sz w:val="22"/>
          <w:szCs w:val="22"/>
          <w:lang w:val="sr-Latn-ME"/>
        </w:rPr>
        <w:t xml:space="preserve"> boja kože ili očiju</w:t>
      </w:r>
      <w:r w:rsidR="00AD591A" w:rsidRPr="00895253">
        <w:rPr>
          <w:rFonts w:asciiTheme="majorBidi" w:hAnsiTheme="majorBidi" w:cstheme="majorBidi"/>
          <w:sz w:val="22"/>
          <w:szCs w:val="22"/>
          <w:lang w:val="sr-Latn-ME"/>
        </w:rPr>
        <w:t>, a tamnija boja urina</w:t>
      </w:r>
      <w:r w:rsidRPr="00895253">
        <w:rPr>
          <w:rFonts w:asciiTheme="majorBidi" w:hAnsiTheme="majorBidi" w:cstheme="majorBidi"/>
          <w:sz w:val="22"/>
          <w:szCs w:val="22"/>
          <w:lang w:val="sr-Latn-ME"/>
        </w:rPr>
        <w:t>. Ovo bi mog</w:t>
      </w:r>
      <w:r w:rsidR="00AD591A" w:rsidRPr="00895253">
        <w:rPr>
          <w:rFonts w:asciiTheme="majorBidi" w:hAnsiTheme="majorBidi" w:cstheme="majorBidi"/>
          <w:sz w:val="22"/>
          <w:szCs w:val="22"/>
          <w:lang w:val="sr-Latn-ME"/>
        </w:rPr>
        <w:t>lo ukazati na</w:t>
      </w:r>
      <w:r w:rsidRPr="00895253">
        <w:rPr>
          <w:rFonts w:asciiTheme="majorBidi" w:hAnsiTheme="majorBidi" w:cstheme="majorBidi"/>
          <w:sz w:val="22"/>
          <w:szCs w:val="22"/>
          <w:lang w:val="sr-Latn-ME"/>
        </w:rPr>
        <w:t xml:space="preserve"> problem sa jetrom.</w:t>
      </w:r>
    </w:p>
    <w:p w14:paraId="31C117D0" w14:textId="77777777" w:rsidR="00403591" w:rsidRPr="00895253" w:rsidRDefault="00403591" w:rsidP="00895253">
      <w:pPr>
        <w:pStyle w:val="NoSpacing"/>
        <w:jc w:val="both"/>
        <w:rPr>
          <w:rFonts w:asciiTheme="majorBidi" w:hAnsiTheme="majorBidi" w:cstheme="majorBidi"/>
          <w:sz w:val="22"/>
          <w:szCs w:val="22"/>
          <w:lang w:val="sr-Latn-ME"/>
        </w:rPr>
      </w:pPr>
    </w:p>
    <w:p w14:paraId="57BB6007" w14:textId="77777777" w:rsidR="00DC3F0B" w:rsidRPr="00895253" w:rsidRDefault="00DC3F0B" w:rsidP="00895253">
      <w:pPr>
        <w:pStyle w:val="NoSpacing"/>
        <w:jc w:val="both"/>
        <w:rPr>
          <w:rFonts w:asciiTheme="majorBidi" w:hAnsiTheme="majorBidi" w:cstheme="majorBidi"/>
          <w:sz w:val="22"/>
          <w:szCs w:val="22"/>
          <w:lang w:val="sr-Latn-ME"/>
        </w:rPr>
      </w:pPr>
      <w:r w:rsidRPr="00895253">
        <w:rPr>
          <w:rFonts w:asciiTheme="majorBidi" w:hAnsiTheme="majorBidi" w:cstheme="majorBidi"/>
          <w:b/>
          <w:sz w:val="22"/>
          <w:szCs w:val="22"/>
          <w:lang w:val="sr-Latn-ME"/>
        </w:rPr>
        <w:t>Rijetk</w:t>
      </w:r>
      <w:r w:rsidR="00557A22" w:rsidRPr="00895253">
        <w:rPr>
          <w:rFonts w:asciiTheme="majorBidi" w:hAnsiTheme="majorBidi" w:cstheme="majorBidi"/>
          <w:b/>
          <w:sz w:val="22"/>
          <w:szCs w:val="22"/>
          <w:lang w:val="sr-Latn-ME"/>
        </w:rPr>
        <w:t>o</w:t>
      </w:r>
      <w:r w:rsidRPr="00895253">
        <w:rPr>
          <w:rFonts w:asciiTheme="majorBidi" w:hAnsiTheme="majorBidi" w:cstheme="majorBidi"/>
          <w:sz w:val="22"/>
          <w:szCs w:val="22"/>
          <w:lang w:val="sr-Latn-ME"/>
        </w:rPr>
        <w:t xml:space="preserve"> (</w:t>
      </w:r>
      <w:r w:rsidR="00557A22" w:rsidRPr="00895253">
        <w:rPr>
          <w:rFonts w:asciiTheme="majorBidi" w:hAnsiTheme="majorBidi" w:cstheme="majorBidi"/>
          <w:sz w:val="22"/>
          <w:szCs w:val="22"/>
          <w:lang w:val="sr-Latn-ME"/>
        </w:rPr>
        <w:t xml:space="preserve">neželjena dejstva koja se </w:t>
      </w:r>
      <w:r w:rsidRPr="00895253">
        <w:rPr>
          <w:rFonts w:asciiTheme="majorBidi" w:hAnsiTheme="majorBidi" w:cstheme="majorBidi"/>
          <w:sz w:val="22"/>
          <w:szCs w:val="22"/>
          <w:lang w:val="sr-Latn-ME"/>
        </w:rPr>
        <w:t xml:space="preserve">mogu </w:t>
      </w:r>
      <w:r w:rsidR="00557A22" w:rsidRPr="00895253">
        <w:rPr>
          <w:rFonts w:asciiTheme="majorBidi" w:hAnsiTheme="majorBidi" w:cstheme="majorBidi"/>
          <w:sz w:val="22"/>
          <w:szCs w:val="22"/>
          <w:lang w:val="sr-Latn-ME"/>
        </w:rPr>
        <w:t>javiti</w:t>
      </w:r>
      <w:r w:rsidRPr="00895253">
        <w:rPr>
          <w:rFonts w:asciiTheme="majorBidi" w:hAnsiTheme="majorBidi" w:cstheme="majorBidi"/>
          <w:sz w:val="22"/>
          <w:szCs w:val="22"/>
          <w:lang w:val="sr-Latn-ME"/>
        </w:rPr>
        <w:t xml:space="preserve"> kod najviše 1 na 1000 pacijenata):</w:t>
      </w:r>
    </w:p>
    <w:p w14:paraId="4A5FC1BC" w14:textId="77777777" w:rsidR="00403591" w:rsidRPr="00895253" w:rsidRDefault="00403591" w:rsidP="00F4076A">
      <w:pPr>
        <w:pStyle w:val="NoSpacing"/>
        <w:ind w:left="426" w:right="142" w:hanging="426"/>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t>Teška alergijska reakc</w:t>
      </w:r>
      <w:r w:rsidR="008F7161" w:rsidRPr="00895253">
        <w:rPr>
          <w:rFonts w:asciiTheme="majorBidi" w:hAnsiTheme="majorBidi" w:cstheme="majorBidi"/>
          <w:sz w:val="22"/>
          <w:szCs w:val="22"/>
          <w:lang w:val="sr-Latn-ME"/>
        </w:rPr>
        <w:t>ija</w:t>
      </w:r>
      <w:r w:rsidR="00AD591A" w:rsidRPr="00895253">
        <w:rPr>
          <w:rFonts w:asciiTheme="majorBidi" w:hAnsiTheme="majorBidi" w:cstheme="majorBidi"/>
          <w:sz w:val="22"/>
          <w:szCs w:val="22"/>
          <w:lang w:val="sr-Latn-ME"/>
        </w:rPr>
        <w:t xml:space="preserve"> </w:t>
      </w:r>
      <w:r w:rsidR="008F7161" w:rsidRPr="00895253">
        <w:rPr>
          <w:rFonts w:asciiTheme="majorBidi" w:hAnsiTheme="majorBidi" w:cstheme="majorBidi"/>
          <w:sz w:val="22"/>
          <w:szCs w:val="22"/>
          <w:lang w:val="sr-Latn-ME"/>
        </w:rPr>
        <w:t>- z</w:t>
      </w:r>
      <w:r w:rsidRPr="00895253">
        <w:rPr>
          <w:rFonts w:asciiTheme="majorBidi" w:hAnsiTheme="majorBidi" w:cstheme="majorBidi"/>
          <w:sz w:val="22"/>
          <w:szCs w:val="22"/>
          <w:lang w:val="sr-Latn-ME"/>
        </w:rPr>
        <w:t xml:space="preserve">naci mogu da budu: osip, </w:t>
      </w:r>
      <w:r w:rsidR="00AD591A" w:rsidRPr="00895253">
        <w:rPr>
          <w:rFonts w:asciiTheme="majorBidi" w:hAnsiTheme="majorBidi" w:cstheme="majorBidi"/>
          <w:sz w:val="22"/>
          <w:szCs w:val="22"/>
          <w:lang w:val="sr-Latn-ME"/>
        </w:rPr>
        <w:t>po</w:t>
      </w:r>
      <w:r w:rsidRPr="00895253">
        <w:rPr>
          <w:rFonts w:asciiTheme="majorBidi" w:hAnsiTheme="majorBidi" w:cstheme="majorBidi"/>
          <w:sz w:val="22"/>
          <w:szCs w:val="22"/>
          <w:lang w:val="sr-Latn-ME"/>
        </w:rPr>
        <w:t>teškoće sa gutanjem ili disanjem, otok usana, lica, grla ili jezika</w:t>
      </w:r>
    </w:p>
    <w:p w14:paraId="5698374A" w14:textId="77777777" w:rsidR="00403591" w:rsidRPr="00895253" w:rsidRDefault="00403591" w:rsidP="00F4076A">
      <w:pPr>
        <w:pStyle w:val="NoSpacing"/>
        <w:ind w:left="426" w:right="142" w:hanging="426"/>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t>Poveć</w:t>
      </w:r>
      <w:r w:rsidR="008F7161" w:rsidRPr="00895253">
        <w:rPr>
          <w:rFonts w:asciiTheme="majorBidi" w:hAnsiTheme="majorBidi" w:cstheme="majorBidi"/>
          <w:sz w:val="22"/>
          <w:szCs w:val="22"/>
          <w:lang w:val="sr-Latn-ME"/>
        </w:rPr>
        <w:t>an nivo kalijuma u Vašoj krvi</w:t>
      </w:r>
      <w:r w:rsidR="00AD591A" w:rsidRPr="00895253">
        <w:rPr>
          <w:rFonts w:asciiTheme="majorBidi" w:hAnsiTheme="majorBidi" w:cstheme="majorBidi"/>
          <w:sz w:val="22"/>
          <w:szCs w:val="22"/>
          <w:lang w:val="sr-Latn-ME"/>
        </w:rPr>
        <w:t xml:space="preserve"> </w:t>
      </w:r>
      <w:r w:rsidR="008F7161" w:rsidRPr="00895253">
        <w:rPr>
          <w:rFonts w:asciiTheme="majorBidi" w:hAnsiTheme="majorBidi" w:cstheme="majorBidi"/>
          <w:sz w:val="22"/>
          <w:szCs w:val="22"/>
          <w:lang w:val="sr-Latn-ME"/>
        </w:rPr>
        <w:t>- o</w:t>
      </w:r>
      <w:r w:rsidRPr="00895253">
        <w:rPr>
          <w:rFonts w:asciiTheme="majorBidi" w:hAnsiTheme="majorBidi" w:cstheme="majorBidi"/>
          <w:sz w:val="22"/>
          <w:szCs w:val="22"/>
          <w:lang w:val="sr-Latn-ME"/>
        </w:rPr>
        <w:t>vo se češće dešava kod osoba koje imaju problem sa bubrezima ili šećernu bolest. Vaš ljekar će to moći da provjeri laboratorijskom analizom krvi.</w:t>
      </w:r>
    </w:p>
    <w:p w14:paraId="288E049A" w14:textId="77777777" w:rsidR="00403591" w:rsidRPr="00895253" w:rsidRDefault="00403591" w:rsidP="00895253">
      <w:pPr>
        <w:pStyle w:val="NoSpacing"/>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t>Povećanje broja eozinofila u Vašoj krvi. Vaš ljekar će to moći da provjeri laboratorijskom analizom  krvi.</w:t>
      </w:r>
    </w:p>
    <w:p w14:paraId="6B533EF1" w14:textId="77777777" w:rsidR="00403591" w:rsidRPr="00895253" w:rsidRDefault="00403591" w:rsidP="00895253">
      <w:pPr>
        <w:pStyle w:val="NoSpacing"/>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t>Gubitak kose</w:t>
      </w:r>
    </w:p>
    <w:p w14:paraId="73A289D3" w14:textId="53B3C9C9" w:rsidR="00403591" w:rsidRPr="00895253" w:rsidRDefault="00403591" w:rsidP="00895253">
      <w:pPr>
        <w:pStyle w:val="NoSpacing"/>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t xml:space="preserve">Osteoporoza (stanje </w:t>
      </w:r>
      <w:r w:rsidR="00745659">
        <w:rPr>
          <w:rFonts w:asciiTheme="majorBidi" w:hAnsiTheme="majorBidi" w:cstheme="majorBidi"/>
          <w:sz w:val="22"/>
          <w:szCs w:val="22"/>
          <w:lang w:val="sr-Latn-ME"/>
        </w:rPr>
        <w:t>kod</w:t>
      </w:r>
      <w:r w:rsidRPr="00895253">
        <w:rPr>
          <w:rFonts w:asciiTheme="majorBidi" w:hAnsiTheme="majorBidi" w:cstheme="majorBidi"/>
          <w:sz w:val="22"/>
          <w:szCs w:val="22"/>
          <w:lang w:val="sr-Latn-ME"/>
        </w:rPr>
        <w:t xml:space="preserve"> koje</w:t>
      </w:r>
      <w:r w:rsidR="00745659">
        <w:rPr>
          <w:rFonts w:asciiTheme="majorBidi" w:hAnsiTheme="majorBidi" w:cstheme="majorBidi"/>
          <w:sz w:val="22"/>
          <w:szCs w:val="22"/>
          <w:lang w:val="sr-Latn-ME"/>
        </w:rPr>
        <w:t>g su kosti sklonije prelomima</w:t>
      </w:r>
      <w:r w:rsidRPr="00895253">
        <w:rPr>
          <w:rFonts w:asciiTheme="majorBidi" w:hAnsiTheme="majorBidi" w:cstheme="majorBidi"/>
          <w:sz w:val="22"/>
          <w:szCs w:val="22"/>
          <w:lang w:val="sr-Latn-ME"/>
        </w:rPr>
        <w:t>) nakon dugotrajne upotrebe</w:t>
      </w:r>
    </w:p>
    <w:p w14:paraId="3D8E619B" w14:textId="77777777" w:rsidR="00403591" w:rsidRPr="00895253" w:rsidRDefault="00403591" w:rsidP="00F4076A">
      <w:pPr>
        <w:pStyle w:val="NoSpacing"/>
        <w:ind w:left="426" w:right="142" w:hanging="426"/>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t>Mravinjanje, utrnulost ili slabost u mišićima, naročito u donjem dijelu tijela ako ste imali spinalnu punkciju ili spinalnu anesteziju.</w:t>
      </w:r>
    </w:p>
    <w:p w14:paraId="1A435E30" w14:textId="1CF54971" w:rsidR="00403591" w:rsidRPr="00895253" w:rsidRDefault="00403591" w:rsidP="00895253">
      <w:pPr>
        <w:pStyle w:val="NoSpacing"/>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lastRenderedPageBreak/>
        <w:t>-</w:t>
      </w:r>
      <w:r w:rsidRPr="00895253">
        <w:rPr>
          <w:rFonts w:asciiTheme="majorBidi" w:hAnsiTheme="majorBidi" w:cstheme="majorBidi"/>
          <w:sz w:val="22"/>
          <w:szCs w:val="22"/>
          <w:lang w:val="sr-Latn-ME"/>
        </w:rPr>
        <w:tab/>
        <w:t>Gubitak kontrole nad bešikom ili crijevima (</w:t>
      </w:r>
      <w:r w:rsidR="00745659">
        <w:rPr>
          <w:rFonts w:asciiTheme="majorBidi" w:hAnsiTheme="majorBidi" w:cstheme="majorBidi"/>
          <w:sz w:val="22"/>
          <w:szCs w:val="22"/>
          <w:lang w:val="sr-Latn-ME"/>
        </w:rPr>
        <w:t>zbog čega</w:t>
      </w:r>
      <w:r w:rsidRPr="00895253">
        <w:rPr>
          <w:rFonts w:asciiTheme="majorBidi" w:hAnsiTheme="majorBidi" w:cstheme="majorBidi"/>
          <w:sz w:val="22"/>
          <w:szCs w:val="22"/>
          <w:lang w:val="sr-Latn-ME"/>
        </w:rPr>
        <w:t xml:space="preserve"> ne možete </w:t>
      </w:r>
      <w:r w:rsidR="00745659">
        <w:rPr>
          <w:rFonts w:asciiTheme="majorBidi" w:hAnsiTheme="majorBidi" w:cstheme="majorBidi"/>
          <w:sz w:val="22"/>
          <w:szCs w:val="22"/>
          <w:lang w:val="sr-Latn-ME"/>
        </w:rPr>
        <w:t xml:space="preserve">kontrolisati kada </w:t>
      </w:r>
      <w:r w:rsidRPr="00895253">
        <w:rPr>
          <w:rFonts w:asciiTheme="majorBidi" w:hAnsiTheme="majorBidi" w:cstheme="majorBidi"/>
          <w:sz w:val="22"/>
          <w:szCs w:val="22"/>
          <w:lang w:val="sr-Latn-ME"/>
        </w:rPr>
        <w:t xml:space="preserve"> </w:t>
      </w:r>
      <w:r w:rsidR="00745659">
        <w:rPr>
          <w:rFonts w:asciiTheme="majorBidi" w:hAnsiTheme="majorBidi" w:cstheme="majorBidi"/>
          <w:sz w:val="22"/>
          <w:szCs w:val="22"/>
          <w:lang w:val="sr-Latn-ME"/>
        </w:rPr>
        <w:t>ćete ići</w:t>
      </w:r>
      <w:r w:rsidRPr="00895253">
        <w:rPr>
          <w:rFonts w:asciiTheme="majorBidi" w:hAnsiTheme="majorBidi" w:cstheme="majorBidi"/>
          <w:sz w:val="22"/>
          <w:szCs w:val="22"/>
          <w:lang w:val="sr-Latn-ME"/>
        </w:rPr>
        <w:t xml:space="preserve"> u toalet).</w:t>
      </w:r>
    </w:p>
    <w:p w14:paraId="258119FA" w14:textId="1108887E" w:rsidR="006D5C11" w:rsidRPr="00895253" w:rsidRDefault="00403591" w:rsidP="00895253">
      <w:pPr>
        <w:pStyle w:val="NoSpacing"/>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t>Tvrda tvorevina ili grudvica na m</w:t>
      </w:r>
      <w:r w:rsidR="00745659">
        <w:rPr>
          <w:rFonts w:asciiTheme="majorBidi" w:hAnsiTheme="majorBidi" w:cstheme="majorBidi"/>
          <w:sz w:val="22"/>
          <w:szCs w:val="22"/>
          <w:lang w:val="sr-Latn-ME"/>
        </w:rPr>
        <w:t>j</w:t>
      </w:r>
      <w:r w:rsidRPr="00895253">
        <w:rPr>
          <w:rFonts w:asciiTheme="majorBidi" w:hAnsiTheme="majorBidi" w:cstheme="majorBidi"/>
          <w:sz w:val="22"/>
          <w:szCs w:val="22"/>
          <w:lang w:val="sr-Latn-ME"/>
        </w:rPr>
        <w:t xml:space="preserve">estu </w:t>
      </w:r>
      <w:r w:rsidR="00AD591A" w:rsidRPr="00895253">
        <w:rPr>
          <w:rFonts w:asciiTheme="majorBidi" w:hAnsiTheme="majorBidi" w:cstheme="majorBidi"/>
          <w:sz w:val="22"/>
          <w:szCs w:val="22"/>
          <w:lang w:val="sr-Latn-ME"/>
        </w:rPr>
        <w:t xml:space="preserve">primjene </w:t>
      </w:r>
      <w:r w:rsidRPr="00895253">
        <w:rPr>
          <w:rFonts w:asciiTheme="majorBidi" w:hAnsiTheme="majorBidi" w:cstheme="majorBidi"/>
          <w:sz w:val="22"/>
          <w:szCs w:val="22"/>
          <w:lang w:val="sr-Latn-ME"/>
        </w:rPr>
        <w:t>injekcije</w:t>
      </w:r>
    </w:p>
    <w:p w14:paraId="64CE4AAF" w14:textId="77777777" w:rsidR="00403591" w:rsidRPr="00895253" w:rsidRDefault="00403591" w:rsidP="00895253">
      <w:pPr>
        <w:pStyle w:val="NoSpacing"/>
        <w:jc w:val="both"/>
        <w:rPr>
          <w:rFonts w:asciiTheme="majorBidi" w:eastAsia="Calibri" w:hAnsiTheme="majorBidi" w:cstheme="majorBidi"/>
          <w:spacing w:val="-5"/>
          <w:sz w:val="22"/>
          <w:szCs w:val="22"/>
          <w:u w:val="single"/>
          <w:lang w:val="sr-Latn-ME"/>
        </w:rPr>
      </w:pPr>
    </w:p>
    <w:p w14:paraId="5914049F" w14:textId="77777777" w:rsidR="00C269D7" w:rsidRPr="00895253" w:rsidRDefault="00C269D7" w:rsidP="00895253">
      <w:pPr>
        <w:pStyle w:val="NoSpacing"/>
        <w:jc w:val="both"/>
        <w:rPr>
          <w:rFonts w:asciiTheme="majorBidi" w:eastAsia="Calibri" w:hAnsiTheme="majorBidi" w:cstheme="majorBidi"/>
          <w:spacing w:val="-5"/>
          <w:sz w:val="22"/>
          <w:szCs w:val="22"/>
          <w:u w:val="single"/>
          <w:lang w:val="sr-Latn-ME"/>
        </w:rPr>
      </w:pPr>
      <w:r w:rsidRPr="00895253">
        <w:rPr>
          <w:rFonts w:asciiTheme="majorBidi" w:eastAsia="Calibri" w:hAnsiTheme="majorBidi" w:cstheme="majorBidi"/>
          <w:spacing w:val="-5"/>
          <w:sz w:val="22"/>
          <w:szCs w:val="22"/>
          <w:u w:val="single"/>
          <w:lang w:val="sr-Latn-ME"/>
        </w:rPr>
        <w:t>Prijavljivanje sumnji na neželjena dejstva</w:t>
      </w:r>
    </w:p>
    <w:p w14:paraId="70023AED" w14:textId="77777777" w:rsidR="00C269D7" w:rsidRPr="00895253" w:rsidRDefault="00C269D7" w:rsidP="00895253">
      <w:pPr>
        <w:pStyle w:val="NoSpacing"/>
        <w:rPr>
          <w:rFonts w:asciiTheme="majorBidi" w:eastAsia="Calibri" w:hAnsiTheme="majorBidi" w:cstheme="majorBidi"/>
          <w:spacing w:val="-5"/>
          <w:sz w:val="22"/>
          <w:szCs w:val="22"/>
          <w:u w:val="single"/>
          <w:lang w:val="sr-Latn-ME"/>
        </w:rPr>
      </w:pPr>
    </w:p>
    <w:p w14:paraId="209B76E8" w14:textId="77777777" w:rsidR="00C269D7" w:rsidRPr="00895253" w:rsidRDefault="0029138F" w:rsidP="00895253">
      <w:pPr>
        <w:pStyle w:val="NoSpacing"/>
        <w:ind w:right="142"/>
        <w:jc w:val="both"/>
        <w:rPr>
          <w:rFonts w:asciiTheme="majorBidi" w:eastAsia="Calibri" w:hAnsiTheme="majorBidi" w:cstheme="majorBidi"/>
          <w:sz w:val="22"/>
          <w:szCs w:val="22"/>
          <w:lang w:val="sr-Latn-ME"/>
        </w:rPr>
      </w:pPr>
      <w:r w:rsidRPr="00895253">
        <w:rPr>
          <w:rFonts w:asciiTheme="majorBidi" w:eastAsia="Calibri" w:hAnsiTheme="majorBidi" w:cstheme="majorBidi"/>
          <w:sz w:val="22"/>
          <w:szCs w:val="22"/>
          <w:lang w:val="sr-Latn-ME"/>
        </w:rPr>
        <w:t>Ako V</w:t>
      </w:r>
      <w:r w:rsidR="00C269D7" w:rsidRPr="00895253">
        <w:rPr>
          <w:rFonts w:asciiTheme="majorBidi" w:eastAsia="Calibri" w:hAnsiTheme="majorBidi" w:cstheme="majorBidi"/>
          <w:sz w:val="22"/>
          <w:szCs w:val="22"/>
          <w:lang w:val="sr-Latn-ME"/>
        </w:rPr>
        <w:t>am se javi bilo koje neželjeno d</w:t>
      </w:r>
      <w:r w:rsidRPr="00895253">
        <w:rPr>
          <w:rFonts w:asciiTheme="majorBidi" w:eastAsia="Calibri" w:hAnsiTheme="majorBidi" w:cstheme="majorBidi"/>
          <w:sz w:val="22"/>
          <w:szCs w:val="22"/>
          <w:lang w:val="sr-Latn-ME"/>
        </w:rPr>
        <w:t xml:space="preserve">ejstvo recite to svom ljekaru, </w:t>
      </w:r>
      <w:r w:rsidR="00C269D7" w:rsidRPr="00895253">
        <w:rPr>
          <w:rFonts w:asciiTheme="majorBidi" w:eastAsia="Calibri" w:hAnsiTheme="majorBidi" w:cstheme="majorBidi"/>
          <w:sz w:val="22"/>
          <w:szCs w:val="22"/>
          <w:lang w:val="sr-Latn-ME"/>
        </w:rPr>
        <w:t>farmaceutu ili medicinskoj sestri. Ovo uključuje i bilo koja neželjena dejstva koja nijesu navedena u ovom uputstvu</w:t>
      </w:r>
      <w:r w:rsidR="00C269D7" w:rsidRPr="00895253">
        <w:rPr>
          <w:rFonts w:asciiTheme="majorBidi" w:eastAsia="Calibri" w:hAnsiTheme="majorBidi" w:cstheme="majorBidi"/>
          <w:spacing w:val="-4"/>
          <w:sz w:val="22"/>
          <w:szCs w:val="22"/>
          <w:lang w:val="sr-Latn-ME"/>
        </w:rPr>
        <w:t>.</w:t>
      </w:r>
      <w:r w:rsidR="007C6028" w:rsidRPr="00895253">
        <w:rPr>
          <w:rFonts w:asciiTheme="majorBidi" w:eastAsia="Calibri" w:hAnsiTheme="majorBidi" w:cstheme="majorBid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072D6FD6" w14:textId="77777777" w:rsidR="007C6028" w:rsidRPr="00895253" w:rsidRDefault="007C6028" w:rsidP="00895253">
      <w:pPr>
        <w:pStyle w:val="NoSpacing"/>
        <w:jc w:val="both"/>
        <w:rPr>
          <w:rFonts w:asciiTheme="majorBidi" w:eastAsia="Calibri" w:hAnsiTheme="majorBidi" w:cstheme="majorBidi"/>
          <w:sz w:val="22"/>
          <w:szCs w:val="22"/>
          <w:lang w:val="sr-Latn-ME"/>
        </w:rPr>
      </w:pPr>
    </w:p>
    <w:p w14:paraId="75281824" w14:textId="77777777" w:rsidR="007C6028" w:rsidRPr="00895253" w:rsidRDefault="007C6028" w:rsidP="00895253">
      <w:pPr>
        <w:rPr>
          <w:rFonts w:asciiTheme="majorBidi" w:hAnsiTheme="majorBidi" w:cstheme="majorBidi"/>
          <w:sz w:val="22"/>
          <w:szCs w:val="22"/>
          <w:lang w:val="sr-Latn-ME"/>
        </w:rPr>
      </w:pPr>
      <w:r w:rsidRPr="00895253">
        <w:rPr>
          <w:rFonts w:asciiTheme="majorBidi" w:hAnsiTheme="majorBidi" w:cstheme="majorBidi"/>
          <w:sz w:val="22"/>
          <w:szCs w:val="22"/>
          <w:lang w:val="sr-Latn-ME"/>
        </w:rPr>
        <w:t xml:space="preserve">Institut za ljekove i medicinska sredstva </w:t>
      </w:r>
    </w:p>
    <w:p w14:paraId="1E330E26" w14:textId="77777777" w:rsidR="007C6028" w:rsidRPr="00895253" w:rsidRDefault="007C6028" w:rsidP="00895253">
      <w:pPr>
        <w:rPr>
          <w:rFonts w:asciiTheme="majorBidi" w:hAnsiTheme="majorBidi" w:cstheme="majorBidi"/>
          <w:sz w:val="22"/>
          <w:szCs w:val="22"/>
          <w:lang w:val="sr-Latn-ME"/>
        </w:rPr>
      </w:pPr>
      <w:r w:rsidRPr="00895253">
        <w:rPr>
          <w:rFonts w:asciiTheme="majorBidi" w:hAnsiTheme="majorBidi" w:cstheme="majorBidi"/>
          <w:sz w:val="22"/>
          <w:szCs w:val="22"/>
          <w:lang w:val="sr-Latn-ME"/>
        </w:rPr>
        <w:t>Odjeljenje za farmakovigilancu</w:t>
      </w:r>
    </w:p>
    <w:p w14:paraId="27B27F07" w14:textId="77777777" w:rsidR="007C6028" w:rsidRPr="00895253" w:rsidRDefault="007C6028" w:rsidP="00895253">
      <w:pPr>
        <w:rPr>
          <w:rFonts w:asciiTheme="majorBidi" w:hAnsiTheme="majorBidi" w:cstheme="majorBidi"/>
          <w:sz w:val="22"/>
          <w:szCs w:val="22"/>
          <w:lang w:val="sr-Latn-ME"/>
        </w:rPr>
      </w:pPr>
      <w:r w:rsidRPr="00895253">
        <w:rPr>
          <w:rFonts w:asciiTheme="majorBidi" w:hAnsiTheme="majorBidi" w:cstheme="majorBidi"/>
          <w:sz w:val="22"/>
          <w:szCs w:val="22"/>
          <w:lang w:val="sr-Latn-ME"/>
        </w:rPr>
        <w:t>Bulevar Ivana Crnojevića 64a, 81000 Podgorica</w:t>
      </w:r>
    </w:p>
    <w:p w14:paraId="05C0045E" w14:textId="77777777" w:rsidR="007C6028" w:rsidRPr="00895253" w:rsidRDefault="007C6028" w:rsidP="00895253">
      <w:pPr>
        <w:rPr>
          <w:rFonts w:asciiTheme="majorBidi" w:hAnsiTheme="majorBidi" w:cstheme="majorBidi"/>
          <w:sz w:val="22"/>
          <w:szCs w:val="22"/>
          <w:lang w:val="sr-Latn-ME"/>
        </w:rPr>
      </w:pPr>
    </w:p>
    <w:p w14:paraId="32742EF0" w14:textId="77777777" w:rsidR="007C6028" w:rsidRPr="00895253" w:rsidRDefault="007C6028" w:rsidP="00895253">
      <w:pPr>
        <w:rPr>
          <w:rFonts w:asciiTheme="majorBidi" w:hAnsiTheme="majorBidi" w:cstheme="majorBidi"/>
          <w:sz w:val="22"/>
          <w:szCs w:val="22"/>
          <w:lang w:val="sr-Latn-ME"/>
        </w:rPr>
      </w:pPr>
      <w:r w:rsidRPr="00895253">
        <w:rPr>
          <w:rFonts w:asciiTheme="majorBidi" w:hAnsiTheme="majorBidi" w:cstheme="majorBidi"/>
          <w:sz w:val="22"/>
          <w:szCs w:val="22"/>
          <w:lang w:val="sr-Latn-ME"/>
        </w:rPr>
        <w:t>tel: +382 (0) 20 310 280</w:t>
      </w:r>
    </w:p>
    <w:p w14:paraId="2E398E25" w14:textId="77777777" w:rsidR="007C6028" w:rsidRPr="00895253" w:rsidRDefault="007C6028" w:rsidP="00895253">
      <w:pPr>
        <w:rPr>
          <w:rFonts w:asciiTheme="majorBidi" w:hAnsiTheme="majorBidi" w:cstheme="majorBidi"/>
          <w:sz w:val="22"/>
          <w:szCs w:val="22"/>
          <w:lang w:val="sr-Latn-ME"/>
        </w:rPr>
      </w:pPr>
      <w:r w:rsidRPr="00895253">
        <w:rPr>
          <w:rFonts w:asciiTheme="majorBidi" w:hAnsiTheme="majorBidi" w:cstheme="majorBidi"/>
          <w:sz w:val="22"/>
          <w:szCs w:val="22"/>
          <w:lang w:val="sr-Latn-ME"/>
        </w:rPr>
        <w:t>fax: +382 (0) 20 310 581</w:t>
      </w:r>
    </w:p>
    <w:p w14:paraId="710EFCED" w14:textId="77777777" w:rsidR="007C6028" w:rsidRPr="00895253" w:rsidRDefault="00412F1B" w:rsidP="00895253">
      <w:pPr>
        <w:rPr>
          <w:rFonts w:asciiTheme="majorBidi" w:hAnsiTheme="majorBidi" w:cstheme="majorBidi"/>
          <w:sz w:val="22"/>
          <w:szCs w:val="22"/>
          <w:lang w:val="sr-Latn-ME"/>
        </w:rPr>
      </w:pPr>
      <w:hyperlink r:id="rId16" w:history="1">
        <w:r w:rsidR="00510F22" w:rsidRPr="00895253">
          <w:rPr>
            <w:rStyle w:val="Hyperlink"/>
            <w:rFonts w:asciiTheme="majorBidi" w:hAnsiTheme="majorBidi" w:cstheme="majorBidi"/>
            <w:sz w:val="22"/>
            <w:szCs w:val="22"/>
            <w:lang w:val="sr-Latn-ME"/>
          </w:rPr>
          <w:t>www.cinmed.me</w:t>
        </w:r>
      </w:hyperlink>
      <w:r w:rsidR="00510F22" w:rsidRPr="00895253">
        <w:rPr>
          <w:rFonts w:asciiTheme="majorBidi" w:hAnsiTheme="majorBidi" w:cstheme="majorBidi"/>
          <w:sz w:val="22"/>
          <w:szCs w:val="22"/>
          <w:lang w:val="sr-Latn-ME"/>
        </w:rPr>
        <w:t xml:space="preserve"> </w:t>
      </w:r>
    </w:p>
    <w:p w14:paraId="670A07FB" w14:textId="77777777" w:rsidR="007C6028" w:rsidRPr="00895253" w:rsidRDefault="00412F1B" w:rsidP="00895253">
      <w:pPr>
        <w:rPr>
          <w:rFonts w:asciiTheme="majorBidi" w:hAnsiTheme="majorBidi" w:cstheme="majorBidi"/>
          <w:sz w:val="22"/>
          <w:szCs w:val="22"/>
          <w:lang w:val="sr-Latn-ME"/>
        </w:rPr>
      </w:pPr>
      <w:hyperlink r:id="rId17" w:history="1">
        <w:r w:rsidR="00510F22" w:rsidRPr="00895253">
          <w:rPr>
            <w:rStyle w:val="Hyperlink"/>
            <w:rFonts w:asciiTheme="majorBidi" w:hAnsiTheme="majorBidi" w:cstheme="majorBidi"/>
            <w:sz w:val="22"/>
            <w:szCs w:val="22"/>
            <w:lang w:val="sr-Latn-ME"/>
          </w:rPr>
          <w:t>nezeljenadejstva@cinmed.me</w:t>
        </w:r>
      </w:hyperlink>
      <w:r w:rsidR="00510F22" w:rsidRPr="00895253">
        <w:rPr>
          <w:rFonts w:asciiTheme="majorBidi" w:hAnsiTheme="majorBidi" w:cstheme="majorBidi"/>
          <w:sz w:val="22"/>
          <w:szCs w:val="22"/>
          <w:lang w:val="sr-Latn-ME"/>
        </w:rPr>
        <w:t xml:space="preserve"> </w:t>
      </w:r>
    </w:p>
    <w:p w14:paraId="06E11A01" w14:textId="77777777" w:rsidR="00396B66" w:rsidRDefault="007C6028" w:rsidP="00895253">
      <w:pPr>
        <w:rPr>
          <w:rFonts w:asciiTheme="majorBidi" w:hAnsiTheme="majorBidi" w:cstheme="majorBidi"/>
          <w:sz w:val="22"/>
          <w:szCs w:val="22"/>
          <w:lang w:val="sr-Latn-ME"/>
        </w:rPr>
      </w:pPr>
      <w:r w:rsidRPr="00895253">
        <w:rPr>
          <w:rFonts w:asciiTheme="majorBidi" w:hAnsiTheme="majorBidi" w:cstheme="majorBidi"/>
          <w:sz w:val="22"/>
          <w:szCs w:val="22"/>
          <w:lang w:val="sr-Latn-ME"/>
        </w:rPr>
        <w:t>putem IS zdravstvene zaštite</w:t>
      </w:r>
    </w:p>
    <w:p w14:paraId="04AF4879" w14:textId="77777777" w:rsidR="009A133B" w:rsidRDefault="009A133B" w:rsidP="009A133B">
      <w:pPr>
        <w:rPr>
          <w:sz w:val="22"/>
          <w:szCs w:val="22"/>
          <w:lang w:val="pt-PT"/>
        </w:rPr>
      </w:pPr>
      <w:r>
        <w:rPr>
          <w:sz w:val="22"/>
          <w:szCs w:val="22"/>
          <w:lang w:val="pt-PT"/>
        </w:rPr>
        <w:t>QR kod za online prijavu sumnje na neželjeno dejstvo lijeka:</w:t>
      </w:r>
    </w:p>
    <w:p w14:paraId="537BEE99" w14:textId="77777777" w:rsidR="009A133B" w:rsidRDefault="009A133B" w:rsidP="009A133B">
      <w:pPr>
        <w:rPr>
          <w:sz w:val="22"/>
          <w:szCs w:val="22"/>
          <w:lang w:val="pt-PT"/>
        </w:rPr>
      </w:pPr>
    </w:p>
    <w:p w14:paraId="547D369A" w14:textId="77777777" w:rsidR="009A133B" w:rsidRPr="00390924" w:rsidRDefault="009A133B" w:rsidP="009A133B">
      <w:pPr>
        <w:rPr>
          <w:sz w:val="22"/>
          <w:szCs w:val="22"/>
          <w:lang w:val="pt-PT"/>
        </w:rPr>
      </w:pPr>
      <w:r>
        <w:rPr>
          <w:noProof/>
        </w:rPr>
        <w:drawing>
          <wp:inline distT="0" distB="0" distL="0" distR="0" wp14:anchorId="526F6598" wp14:editId="16995103">
            <wp:extent cx="971550" cy="971550"/>
            <wp:effectExtent l="0" t="0" r="0" b="0"/>
            <wp:docPr id="2" name="Picture 2" descr="https://cinmed.me/wp-content/uploads/2022/11/Online-prijava-NDL-QR-code-300x300.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2A495AC" w14:textId="77777777" w:rsidR="00895253" w:rsidRDefault="00895253" w:rsidP="00895253">
      <w:pPr>
        <w:tabs>
          <w:tab w:val="left" w:pos="540"/>
          <w:tab w:val="left" w:pos="569"/>
        </w:tabs>
        <w:rPr>
          <w:rFonts w:asciiTheme="majorBidi" w:hAnsiTheme="majorBidi" w:cstheme="majorBidi"/>
          <w:b/>
          <w:bCs/>
          <w:sz w:val="22"/>
          <w:szCs w:val="22"/>
          <w:lang w:val="sr-Latn-ME"/>
        </w:rPr>
      </w:pPr>
    </w:p>
    <w:p w14:paraId="5F0EDE9E" w14:textId="77777777" w:rsidR="003837BA" w:rsidRDefault="003837BA" w:rsidP="00895253">
      <w:pPr>
        <w:tabs>
          <w:tab w:val="left" w:pos="540"/>
          <w:tab w:val="left" w:pos="569"/>
        </w:tabs>
        <w:rPr>
          <w:rFonts w:asciiTheme="majorBidi" w:hAnsiTheme="majorBidi" w:cstheme="majorBidi"/>
          <w:b/>
          <w:bCs/>
          <w:sz w:val="22"/>
          <w:szCs w:val="22"/>
          <w:lang w:val="sr-Latn-ME"/>
        </w:rPr>
      </w:pPr>
    </w:p>
    <w:p w14:paraId="587F4C42" w14:textId="77777777" w:rsidR="00A32113" w:rsidRPr="00895253" w:rsidRDefault="00A32113" w:rsidP="00895253">
      <w:pPr>
        <w:tabs>
          <w:tab w:val="left" w:pos="540"/>
          <w:tab w:val="left" w:pos="569"/>
        </w:tabs>
        <w:rPr>
          <w:rFonts w:asciiTheme="majorBidi" w:hAnsiTheme="majorBidi" w:cstheme="majorBidi"/>
          <w:b/>
          <w:bCs/>
          <w:sz w:val="22"/>
          <w:szCs w:val="22"/>
          <w:lang w:val="sr-Latn-ME"/>
        </w:rPr>
      </w:pPr>
      <w:r w:rsidRPr="00895253">
        <w:rPr>
          <w:rFonts w:asciiTheme="majorBidi" w:hAnsiTheme="majorBidi" w:cstheme="majorBidi"/>
          <w:b/>
          <w:bCs/>
          <w:sz w:val="22"/>
          <w:szCs w:val="22"/>
          <w:lang w:val="sr-Latn-ME"/>
        </w:rPr>
        <w:t xml:space="preserve">5. </w:t>
      </w:r>
      <w:r w:rsidR="00291DAD" w:rsidRPr="00895253">
        <w:rPr>
          <w:rFonts w:asciiTheme="majorBidi" w:hAnsiTheme="majorBidi" w:cstheme="majorBidi"/>
          <w:b/>
          <w:bCs/>
          <w:sz w:val="22"/>
          <w:szCs w:val="22"/>
          <w:lang w:val="sr-Latn-ME"/>
        </w:rPr>
        <w:tab/>
      </w:r>
      <w:r w:rsidRPr="00895253">
        <w:rPr>
          <w:rFonts w:asciiTheme="majorBidi" w:hAnsiTheme="majorBidi" w:cstheme="majorBidi"/>
          <w:b/>
          <w:bCs/>
          <w:sz w:val="22"/>
          <w:szCs w:val="22"/>
          <w:lang w:val="sr-Latn-ME"/>
        </w:rPr>
        <w:t xml:space="preserve">KAKO ČUVATI LIJEK </w:t>
      </w:r>
      <w:r w:rsidR="00912020" w:rsidRPr="00895253">
        <w:rPr>
          <w:rFonts w:asciiTheme="majorBidi" w:hAnsiTheme="majorBidi" w:cstheme="majorBidi"/>
          <w:b/>
          <w:sz w:val="22"/>
          <w:szCs w:val="22"/>
          <w:lang w:val="sr-Latn-ME"/>
        </w:rPr>
        <w:t>ENOXAPARIN LEDRAXEN</w:t>
      </w:r>
    </w:p>
    <w:p w14:paraId="269D594B" w14:textId="77777777" w:rsidR="00445D8F" w:rsidRPr="00895253" w:rsidRDefault="00445D8F" w:rsidP="00895253">
      <w:pPr>
        <w:rPr>
          <w:rFonts w:asciiTheme="majorBidi" w:hAnsiTheme="majorBidi" w:cstheme="majorBidi"/>
          <w:sz w:val="22"/>
          <w:szCs w:val="22"/>
          <w:lang w:val="sr-Latn-ME"/>
        </w:rPr>
      </w:pPr>
    </w:p>
    <w:p w14:paraId="7D775980" w14:textId="77777777" w:rsidR="00C07A83" w:rsidRPr="00895253" w:rsidRDefault="00C07A83" w:rsidP="00410445">
      <w:pPr>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 xml:space="preserve">Čuvati na temperaturi ispod 25°C. Ne zamrzavati. </w:t>
      </w:r>
    </w:p>
    <w:p w14:paraId="66B179BC" w14:textId="77777777" w:rsidR="00885E35" w:rsidRPr="00895253" w:rsidRDefault="00885E35" w:rsidP="00410445">
      <w:pPr>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 xml:space="preserve"> </w:t>
      </w:r>
    </w:p>
    <w:p w14:paraId="4198136A" w14:textId="77777777" w:rsidR="00885E35" w:rsidRPr="00895253" w:rsidRDefault="00885E35" w:rsidP="00410445">
      <w:pPr>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Lijek čuvajte van pogleda i domašaja djece</w:t>
      </w:r>
      <w:r w:rsidR="0081149D" w:rsidRPr="00895253">
        <w:rPr>
          <w:rFonts w:asciiTheme="majorBidi" w:hAnsiTheme="majorBidi" w:cstheme="majorBidi"/>
          <w:sz w:val="22"/>
          <w:szCs w:val="22"/>
          <w:lang w:val="sr-Latn-ME"/>
        </w:rPr>
        <w:t>.</w:t>
      </w:r>
    </w:p>
    <w:p w14:paraId="022D957D" w14:textId="090F26C8" w:rsidR="00C07A83" w:rsidRPr="00895253" w:rsidRDefault="00C07A83" w:rsidP="00410445">
      <w:pPr>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 xml:space="preserve"> </w:t>
      </w:r>
    </w:p>
    <w:p w14:paraId="29CC96EE" w14:textId="77777777" w:rsidR="00C07A83" w:rsidRPr="00895253" w:rsidRDefault="00885E35" w:rsidP="00410445">
      <w:pPr>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Ovaj lijek se ne smije upotrijebiti nakon isteka roka upotrebe navedenog na naljepnici</w:t>
      </w:r>
      <w:r w:rsidR="00C07A83" w:rsidRPr="00895253">
        <w:rPr>
          <w:rFonts w:asciiTheme="majorBidi" w:hAnsiTheme="majorBidi" w:cstheme="majorBidi"/>
          <w:sz w:val="22"/>
          <w:szCs w:val="22"/>
          <w:lang w:val="sr-Latn-ME"/>
        </w:rPr>
        <w:t xml:space="preserve">. Rok upotrebe odnosi se </w:t>
      </w:r>
      <w:r w:rsidRPr="00895253">
        <w:rPr>
          <w:rFonts w:asciiTheme="majorBidi" w:hAnsiTheme="majorBidi" w:cstheme="majorBidi"/>
          <w:sz w:val="22"/>
          <w:szCs w:val="22"/>
          <w:lang w:val="sr-Latn-ME"/>
        </w:rPr>
        <w:t xml:space="preserve"> na posljednji dan navedenog mjeseca.</w:t>
      </w:r>
    </w:p>
    <w:p w14:paraId="28C6FCFC" w14:textId="77777777" w:rsidR="00C07A83" w:rsidRPr="00895253" w:rsidRDefault="00C07A83" w:rsidP="00410445">
      <w:pPr>
        <w:jc w:val="both"/>
        <w:rPr>
          <w:rFonts w:asciiTheme="majorBidi" w:hAnsiTheme="majorBidi" w:cstheme="majorBidi"/>
          <w:sz w:val="22"/>
          <w:szCs w:val="22"/>
          <w:lang w:val="sr-Latn-ME"/>
        </w:rPr>
      </w:pPr>
    </w:p>
    <w:p w14:paraId="74E415D4" w14:textId="77777777" w:rsidR="00885E35" w:rsidRPr="00895253" w:rsidRDefault="00885E35" w:rsidP="00410445">
      <w:pPr>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Nemojte koristiti ovaj lijek ako primijetite bilo kakvu vidljivu promjenu izgleda rastvora.</w:t>
      </w:r>
    </w:p>
    <w:p w14:paraId="6D264E63" w14:textId="77777777" w:rsidR="00C07A83" w:rsidRPr="00895253" w:rsidRDefault="00C07A83" w:rsidP="00410445">
      <w:pPr>
        <w:jc w:val="both"/>
        <w:rPr>
          <w:rFonts w:asciiTheme="majorBidi" w:hAnsiTheme="majorBidi" w:cstheme="majorBidi"/>
          <w:sz w:val="22"/>
          <w:szCs w:val="22"/>
          <w:lang w:val="sr-Latn-ME"/>
        </w:rPr>
      </w:pPr>
    </w:p>
    <w:p w14:paraId="719A2D37" w14:textId="77777777" w:rsidR="00885E35" w:rsidRPr="00895253" w:rsidRDefault="00885E35" w:rsidP="00410445">
      <w:pPr>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Ljekove ne treba bacati u kanalizaciju, niti kućni otpad. Ove mjere pomažu očuvanju životne sredine.</w:t>
      </w:r>
    </w:p>
    <w:p w14:paraId="42C57D8F" w14:textId="77777777" w:rsidR="00885E35" w:rsidRPr="00895253" w:rsidRDefault="00885E35" w:rsidP="00410445">
      <w:pPr>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Neupotrijebljeni lijek se uništava u skladu sa važećim propisima.</w:t>
      </w:r>
    </w:p>
    <w:p w14:paraId="2D6EA40D" w14:textId="77777777" w:rsidR="00396B66" w:rsidRPr="00895253" w:rsidRDefault="00396B66" w:rsidP="00895253">
      <w:pPr>
        <w:rPr>
          <w:rFonts w:asciiTheme="majorBidi" w:hAnsiTheme="majorBidi" w:cstheme="majorBidi"/>
          <w:bCs/>
          <w:sz w:val="22"/>
          <w:szCs w:val="22"/>
          <w:lang w:val="sr-Latn-ME"/>
        </w:rPr>
      </w:pPr>
    </w:p>
    <w:p w14:paraId="08985D0B" w14:textId="77777777" w:rsidR="00895253" w:rsidRDefault="00895253" w:rsidP="00895253">
      <w:pPr>
        <w:tabs>
          <w:tab w:val="left" w:pos="540"/>
          <w:tab w:val="left" w:pos="569"/>
        </w:tabs>
        <w:rPr>
          <w:rFonts w:asciiTheme="majorBidi" w:hAnsiTheme="majorBidi" w:cstheme="majorBidi"/>
          <w:b/>
          <w:bCs/>
          <w:sz w:val="22"/>
          <w:szCs w:val="22"/>
          <w:lang w:val="sr-Latn-ME"/>
        </w:rPr>
      </w:pPr>
    </w:p>
    <w:p w14:paraId="58362C10" w14:textId="77777777" w:rsidR="008F7161" w:rsidRPr="00895253" w:rsidRDefault="00A32113" w:rsidP="00895253">
      <w:pPr>
        <w:tabs>
          <w:tab w:val="left" w:pos="540"/>
          <w:tab w:val="left" w:pos="569"/>
        </w:tabs>
        <w:rPr>
          <w:rFonts w:asciiTheme="majorBidi" w:hAnsiTheme="majorBidi" w:cstheme="majorBidi"/>
          <w:b/>
          <w:bCs/>
          <w:sz w:val="22"/>
          <w:szCs w:val="22"/>
          <w:lang w:val="sr-Latn-ME"/>
        </w:rPr>
      </w:pPr>
      <w:r w:rsidRPr="00895253">
        <w:rPr>
          <w:rFonts w:asciiTheme="majorBidi" w:hAnsiTheme="majorBidi" w:cstheme="majorBidi"/>
          <w:b/>
          <w:bCs/>
          <w:sz w:val="22"/>
          <w:szCs w:val="22"/>
          <w:lang w:val="sr-Latn-ME"/>
        </w:rPr>
        <w:t xml:space="preserve">6. </w:t>
      </w:r>
      <w:r w:rsidR="00291DAD" w:rsidRPr="00895253">
        <w:rPr>
          <w:rFonts w:asciiTheme="majorBidi" w:hAnsiTheme="majorBidi" w:cstheme="majorBidi"/>
          <w:b/>
          <w:bCs/>
          <w:sz w:val="22"/>
          <w:szCs w:val="22"/>
          <w:lang w:val="sr-Latn-ME"/>
        </w:rPr>
        <w:tab/>
      </w:r>
      <w:r w:rsidR="00326EEC" w:rsidRPr="00895253">
        <w:rPr>
          <w:rFonts w:asciiTheme="majorBidi" w:hAnsiTheme="majorBidi" w:cstheme="majorBidi"/>
          <w:b/>
          <w:bCs/>
          <w:sz w:val="22"/>
          <w:szCs w:val="22"/>
          <w:lang w:val="sr-Latn-ME"/>
        </w:rPr>
        <w:t xml:space="preserve">SADRŽAJ PAKOVANJA I </w:t>
      </w:r>
      <w:r w:rsidRPr="00895253">
        <w:rPr>
          <w:rFonts w:asciiTheme="majorBidi" w:hAnsiTheme="majorBidi" w:cstheme="majorBidi"/>
          <w:b/>
          <w:bCs/>
          <w:sz w:val="22"/>
          <w:szCs w:val="22"/>
          <w:lang w:val="sr-Latn-ME"/>
        </w:rPr>
        <w:t>DODATNE INFORMACIJE</w:t>
      </w:r>
      <w:r w:rsidR="00E06040" w:rsidRPr="00895253">
        <w:rPr>
          <w:rFonts w:asciiTheme="majorBidi" w:hAnsiTheme="majorBidi" w:cstheme="majorBidi"/>
          <w:b/>
          <w:bCs/>
          <w:sz w:val="22"/>
          <w:szCs w:val="22"/>
          <w:lang w:val="sr-Latn-ME"/>
        </w:rPr>
        <w:t xml:space="preserve"> </w:t>
      </w:r>
    </w:p>
    <w:p w14:paraId="31453D14" w14:textId="77777777" w:rsidR="008F7161" w:rsidRPr="00895253" w:rsidRDefault="008F7161" w:rsidP="00895253">
      <w:pPr>
        <w:rPr>
          <w:rFonts w:asciiTheme="majorBidi" w:hAnsiTheme="majorBidi" w:cstheme="majorBidi"/>
          <w:b/>
          <w:bCs/>
          <w:sz w:val="22"/>
          <w:szCs w:val="22"/>
          <w:lang w:val="sr-Latn-ME"/>
        </w:rPr>
      </w:pPr>
    </w:p>
    <w:p w14:paraId="4844E4E2" w14:textId="77777777" w:rsidR="00895253" w:rsidRDefault="00A32113" w:rsidP="00895253">
      <w:pPr>
        <w:rPr>
          <w:rFonts w:asciiTheme="majorBidi" w:hAnsiTheme="majorBidi" w:cstheme="majorBidi"/>
          <w:b/>
          <w:bCs/>
          <w:sz w:val="22"/>
          <w:szCs w:val="22"/>
          <w:lang w:val="sr-Latn-ME"/>
        </w:rPr>
      </w:pPr>
      <w:r w:rsidRPr="00895253">
        <w:rPr>
          <w:rFonts w:asciiTheme="majorBidi" w:hAnsiTheme="majorBidi" w:cstheme="majorBidi"/>
          <w:b/>
          <w:bCs/>
          <w:sz w:val="22"/>
          <w:szCs w:val="22"/>
          <w:lang w:val="sr-Latn-ME"/>
        </w:rPr>
        <w:t xml:space="preserve">Šta sadrži lijek </w:t>
      </w:r>
      <w:r w:rsidR="00912020" w:rsidRPr="00895253">
        <w:rPr>
          <w:rFonts w:asciiTheme="majorBidi" w:hAnsiTheme="majorBidi" w:cstheme="majorBidi"/>
          <w:b/>
          <w:bCs/>
          <w:sz w:val="22"/>
          <w:szCs w:val="22"/>
          <w:lang w:val="sr-Latn-ME"/>
        </w:rPr>
        <w:t xml:space="preserve">Enoxaparin Ledraxen </w:t>
      </w:r>
    </w:p>
    <w:p w14:paraId="160D89EC" w14:textId="77777777" w:rsidR="00895253" w:rsidRDefault="00895253" w:rsidP="00895253">
      <w:pPr>
        <w:rPr>
          <w:rFonts w:asciiTheme="majorBidi" w:hAnsiTheme="majorBidi" w:cstheme="majorBidi"/>
          <w:b/>
          <w:bCs/>
          <w:sz w:val="22"/>
          <w:szCs w:val="22"/>
          <w:lang w:val="sr-Latn-ME"/>
        </w:rPr>
      </w:pPr>
    </w:p>
    <w:p w14:paraId="2070D1B7" w14:textId="77777777" w:rsidR="00885E35" w:rsidRPr="00895253" w:rsidRDefault="00E90A5C" w:rsidP="00410445">
      <w:pPr>
        <w:jc w:val="both"/>
        <w:rPr>
          <w:rFonts w:asciiTheme="majorBidi" w:hAnsiTheme="majorBidi" w:cstheme="majorBidi"/>
          <w:b/>
          <w:sz w:val="22"/>
          <w:szCs w:val="22"/>
          <w:lang w:val="sr-Latn-ME"/>
        </w:rPr>
      </w:pPr>
      <w:r w:rsidRPr="00895253">
        <w:rPr>
          <w:rFonts w:asciiTheme="majorBidi" w:hAnsiTheme="majorBidi" w:cstheme="majorBidi"/>
          <w:sz w:val="22"/>
          <w:szCs w:val="22"/>
          <w:u w:val="single"/>
          <w:lang w:val="sr-Latn-ME"/>
        </w:rPr>
        <w:t>2</w:t>
      </w:r>
      <w:r w:rsidR="00885E35" w:rsidRPr="00895253">
        <w:rPr>
          <w:rFonts w:asciiTheme="majorBidi" w:hAnsiTheme="majorBidi" w:cstheme="majorBidi"/>
          <w:sz w:val="22"/>
          <w:szCs w:val="22"/>
          <w:u w:val="single"/>
          <w:lang w:val="sr-Latn-ME"/>
        </w:rPr>
        <w:t xml:space="preserve">000 </w:t>
      </w:r>
      <w:r w:rsidR="00C07A83" w:rsidRPr="00895253">
        <w:rPr>
          <w:rFonts w:asciiTheme="majorBidi" w:hAnsiTheme="majorBidi" w:cstheme="majorBidi"/>
          <w:sz w:val="22"/>
          <w:szCs w:val="22"/>
          <w:u w:val="single"/>
          <w:lang w:val="sr-Latn-ME"/>
        </w:rPr>
        <w:t>i.j.</w:t>
      </w:r>
      <w:r w:rsidR="00885E35" w:rsidRPr="00895253">
        <w:rPr>
          <w:rFonts w:asciiTheme="majorBidi" w:hAnsiTheme="majorBidi" w:cstheme="majorBidi"/>
          <w:sz w:val="22"/>
          <w:szCs w:val="22"/>
          <w:u w:val="single"/>
          <w:lang w:val="sr-Latn-ME"/>
        </w:rPr>
        <w:t xml:space="preserve">/0.2 </w:t>
      </w:r>
      <w:r w:rsidRPr="00895253">
        <w:rPr>
          <w:rFonts w:asciiTheme="majorBidi" w:hAnsiTheme="majorBidi" w:cstheme="majorBidi"/>
          <w:sz w:val="22"/>
          <w:szCs w:val="22"/>
          <w:u w:val="single"/>
          <w:lang w:val="sr-Latn-ME"/>
        </w:rPr>
        <w:t>ml</w:t>
      </w:r>
      <w:r w:rsidR="00885E35" w:rsidRPr="00895253">
        <w:rPr>
          <w:rFonts w:asciiTheme="majorBidi" w:hAnsiTheme="majorBidi" w:cstheme="majorBidi"/>
          <w:sz w:val="22"/>
          <w:szCs w:val="22"/>
          <w:u w:val="single"/>
          <w:lang w:val="sr-Latn-ME"/>
        </w:rPr>
        <w:t xml:space="preserve"> rastvor za injekciju</w:t>
      </w:r>
    </w:p>
    <w:p w14:paraId="232A2F0D" w14:textId="77777777" w:rsidR="00885E35" w:rsidRPr="00895253" w:rsidRDefault="00885E35" w:rsidP="00410445">
      <w:pPr>
        <w:pStyle w:val="ListParagraph"/>
        <w:numPr>
          <w:ilvl w:val="0"/>
          <w:numId w:val="7"/>
        </w:numPr>
        <w:tabs>
          <w:tab w:val="left" w:pos="673"/>
          <w:tab w:val="left" w:pos="674"/>
        </w:tabs>
        <w:spacing w:before="6"/>
        <w:ind w:left="107" w:right="4677" w:firstLine="0"/>
        <w:jc w:val="both"/>
        <w:rPr>
          <w:rFonts w:asciiTheme="majorBidi" w:hAnsiTheme="majorBidi" w:cstheme="majorBidi"/>
          <w:lang w:val="sr-Latn-ME"/>
        </w:rPr>
      </w:pPr>
      <w:r w:rsidRPr="00895253">
        <w:rPr>
          <w:rFonts w:asciiTheme="majorBidi" w:hAnsiTheme="majorBidi" w:cstheme="majorBidi"/>
          <w:lang w:val="sr-Latn-ME"/>
        </w:rPr>
        <w:t>A</w:t>
      </w:r>
      <w:r w:rsidR="00C07A83" w:rsidRPr="00895253">
        <w:rPr>
          <w:rFonts w:asciiTheme="majorBidi" w:hAnsiTheme="majorBidi" w:cstheme="majorBidi"/>
          <w:lang w:val="sr-Latn-ME"/>
        </w:rPr>
        <w:t xml:space="preserve">ktivna supstanca je enoksaparin </w:t>
      </w:r>
    </w:p>
    <w:p w14:paraId="245BC9D6" w14:textId="77777777" w:rsidR="00C07A83" w:rsidRPr="00895253" w:rsidRDefault="00C07A83" w:rsidP="00410445">
      <w:pPr>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Jedan mililitar sadrži 100 mg enoksaparin natrijuma.</w:t>
      </w:r>
    </w:p>
    <w:p w14:paraId="705ACE7C" w14:textId="782A195D" w:rsidR="00C07A83" w:rsidRPr="00895253" w:rsidRDefault="001C62D7" w:rsidP="00410445">
      <w:pPr>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Jedan napunjeni injekcioni špric od 0.2</w:t>
      </w:r>
      <w:r w:rsidR="00E90A5C" w:rsidRPr="00895253">
        <w:rPr>
          <w:rFonts w:asciiTheme="majorBidi" w:hAnsiTheme="majorBidi" w:cstheme="majorBidi"/>
          <w:sz w:val="22"/>
          <w:szCs w:val="22"/>
          <w:lang w:val="sr-Latn-ME"/>
        </w:rPr>
        <w:t>ml</w:t>
      </w:r>
      <w:r w:rsidRPr="00895253">
        <w:rPr>
          <w:rFonts w:asciiTheme="majorBidi" w:hAnsiTheme="majorBidi" w:cstheme="majorBidi"/>
          <w:sz w:val="22"/>
          <w:szCs w:val="22"/>
          <w:lang w:val="sr-Latn-ME"/>
        </w:rPr>
        <w:t xml:space="preserve"> sadrži 2000 i.j. anti-Xa aktivnosti</w:t>
      </w:r>
      <w:r w:rsidR="008F7161" w:rsidRPr="00895253">
        <w:rPr>
          <w:rFonts w:asciiTheme="majorBidi" w:hAnsiTheme="majorBidi" w:cstheme="majorBidi"/>
          <w:sz w:val="22"/>
          <w:szCs w:val="22"/>
          <w:lang w:val="sr-Latn-ME"/>
        </w:rPr>
        <w:t xml:space="preserve"> </w:t>
      </w:r>
      <w:r w:rsidRPr="00895253">
        <w:rPr>
          <w:rFonts w:asciiTheme="majorBidi" w:hAnsiTheme="majorBidi" w:cstheme="majorBidi"/>
          <w:sz w:val="22"/>
          <w:szCs w:val="22"/>
          <w:lang w:val="sr-Latn-ME"/>
        </w:rPr>
        <w:t xml:space="preserve">enoksaparin natrijuma </w:t>
      </w:r>
      <w:r w:rsidR="004B0BE2" w:rsidRPr="00895253">
        <w:rPr>
          <w:rFonts w:asciiTheme="majorBidi" w:hAnsiTheme="majorBidi" w:cstheme="majorBidi"/>
          <w:sz w:val="22"/>
          <w:szCs w:val="22"/>
          <w:lang w:val="sr-Latn-ME"/>
        </w:rPr>
        <w:t>(što odgovara 2</w:t>
      </w:r>
      <w:r w:rsidRPr="00895253">
        <w:rPr>
          <w:rFonts w:asciiTheme="majorBidi" w:hAnsiTheme="majorBidi" w:cstheme="majorBidi"/>
          <w:sz w:val="22"/>
          <w:szCs w:val="22"/>
          <w:lang w:val="sr-Latn-ME"/>
        </w:rPr>
        <w:t>0 mg)</w:t>
      </w:r>
      <w:r w:rsidR="00D17AF1">
        <w:rPr>
          <w:rFonts w:asciiTheme="majorBidi" w:hAnsiTheme="majorBidi" w:cstheme="majorBidi"/>
          <w:sz w:val="22"/>
          <w:szCs w:val="22"/>
          <w:lang w:val="sr-Latn-ME"/>
        </w:rPr>
        <w:t>.</w:t>
      </w:r>
      <w:r w:rsidRPr="00895253">
        <w:rPr>
          <w:rFonts w:asciiTheme="majorBidi" w:hAnsiTheme="majorBidi" w:cstheme="majorBidi"/>
          <w:sz w:val="22"/>
          <w:szCs w:val="22"/>
          <w:lang w:val="sr-Latn-ME"/>
        </w:rPr>
        <w:t xml:space="preserve"> </w:t>
      </w:r>
    </w:p>
    <w:p w14:paraId="66B070A4" w14:textId="77777777" w:rsidR="004B0BE2" w:rsidRPr="00895253" w:rsidRDefault="00885E35" w:rsidP="00410445">
      <w:pPr>
        <w:keepNext/>
        <w:numPr>
          <w:ilvl w:val="0"/>
          <w:numId w:val="3"/>
        </w:numPr>
        <w:tabs>
          <w:tab w:val="left" w:pos="720"/>
        </w:tabs>
        <w:ind w:left="567" w:right="-2" w:hanging="567"/>
        <w:jc w:val="both"/>
        <w:rPr>
          <w:rFonts w:asciiTheme="majorBidi" w:hAnsiTheme="majorBidi" w:cstheme="majorBidi"/>
          <w:sz w:val="22"/>
          <w:szCs w:val="22"/>
          <w:lang w:val="sr-Latn-ME"/>
        </w:rPr>
      </w:pPr>
      <w:r w:rsidRPr="00895253">
        <w:rPr>
          <w:rFonts w:asciiTheme="majorBidi" w:hAnsiTheme="majorBidi" w:cstheme="majorBidi"/>
          <w:color w:val="FF0000"/>
          <w:sz w:val="22"/>
          <w:szCs w:val="22"/>
          <w:lang w:val="sr-Latn-ME"/>
        </w:rPr>
        <w:t xml:space="preserve">  </w:t>
      </w:r>
      <w:r w:rsidR="004B0BE2" w:rsidRPr="00895253">
        <w:rPr>
          <w:rFonts w:asciiTheme="majorBidi" w:hAnsiTheme="majorBidi" w:cstheme="majorBidi"/>
          <w:sz w:val="22"/>
          <w:szCs w:val="22"/>
          <w:lang w:val="sr-Latn-ME"/>
        </w:rPr>
        <w:t>Pomoćna supstanca je voda za injekcije.</w:t>
      </w:r>
    </w:p>
    <w:p w14:paraId="19DE3EB0" w14:textId="77777777" w:rsidR="00885E35" w:rsidRPr="00895253" w:rsidRDefault="00885E35" w:rsidP="00410445">
      <w:pPr>
        <w:tabs>
          <w:tab w:val="left" w:pos="673"/>
          <w:tab w:val="left" w:pos="674"/>
          <w:tab w:val="left" w:pos="7230"/>
        </w:tabs>
        <w:jc w:val="both"/>
        <w:rPr>
          <w:rFonts w:asciiTheme="majorBidi" w:hAnsiTheme="majorBidi" w:cstheme="majorBidi"/>
          <w:color w:val="FF0000"/>
          <w:sz w:val="22"/>
          <w:szCs w:val="22"/>
          <w:lang w:val="sr-Latn-ME"/>
        </w:rPr>
      </w:pPr>
    </w:p>
    <w:p w14:paraId="7E17AA1E" w14:textId="77777777" w:rsidR="00885E35" w:rsidRPr="00895253" w:rsidRDefault="00E90A5C" w:rsidP="00410445">
      <w:pPr>
        <w:pStyle w:val="BodyText"/>
        <w:spacing w:before="11"/>
        <w:ind w:left="107"/>
        <w:jc w:val="both"/>
        <w:rPr>
          <w:rFonts w:asciiTheme="majorBidi" w:hAnsiTheme="majorBidi" w:cstheme="majorBidi"/>
          <w:sz w:val="22"/>
          <w:szCs w:val="22"/>
          <w:u w:val="single"/>
          <w:lang w:val="sr-Latn-ME"/>
        </w:rPr>
      </w:pPr>
      <w:r w:rsidRPr="00895253">
        <w:rPr>
          <w:rFonts w:asciiTheme="majorBidi" w:hAnsiTheme="majorBidi" w:cstheme="majorBidi"/>
          <w:sz w:val="22"/>
          <w:szCs w:val="22"/>
          <w:u w:val="single"/>
          <w:lang w:val="sr-Latn-ME"/>
        </w:rPr>
        <w:t>4</w:t>
      </w:r>
      <w:r w:rsidR="00885E35" w:rsidRPr="00895253">
        <w:rPr>
          <w:rFonts w:asciiTheme="majorBidi" w:hAnsiTheme="majorBidi" w:cstheme="majorBidi"/>
          <w:sz w:val="22"/>
          <w:szCs w:val="22"/>
          <w:u w:val="single"/>
          <w:lang w:val="sr-Latn-ME"/>
        </w:rPr>
        <w:t xml:space="preserve">000 </w:t>
      </w:r>
      <w:r w:rsidR="004B0BE2" w:rsidRPr="00895253">
        <w:rPr>
          <w:rFonts w:asciiTheme="majorBidi" w:hAnsiTheme="majorBidi" w:cstheme="majorBidi"/>
          <w:sz w:val="22"/>
          <w:szCs w:val="22"/>
          <w:u w:val="single"/>
          <w:lang w:val="sr-Latn-ME"/>
        </w:rPr>
        <w:t>i.j.</w:t>
      </w:r>
      <w:r w:rsidR="00885E35" w:rsidRPr="00895253">
        <w:rPr>
          <w:rFonts w:asciiTheme="majorBidi" w:hAnsiTheme="majorBidi" w:cstheme="majorBidi"/>
          <w:sz w:val="22"/>
          <w:szCs w:val="22"/>
          <w:u w:val="single"/>
          <w:lang w:val="sr-Latn-ME"/>
        </w:rPr>
        <w:t xml:space="preserve">/0.4 </w:t>
      </w:r>
      <w:r w:rsidRPr="00895253">
        <w:rPr>
          <w:rFonts w:asciiTheme="majorBidi" w:hAnsiTheme="majorBidi" w:cstheme="majorBidi"/>
          <w:sz w:val="22"/>
          <w:szCs w:val="22"/>
          <w:u w:val="single"/>
          <w:lang w:val="sr-Latn-ME"/>
        </w:rPr>
        <w:t>ml</w:t>
      </w:r>
      <w:r w:rsidR="00885E35" w:rsidRPr="00895253">
        <w:rPr>
          <w:rFonts w:asciiTheme="majorBidi" w:hAnsiTheme="majorBidi" w:cstheme="majorBidi"/>
          <w:sz w:val="22"/>
          <w:szCs w:val="22"/>
          <w:u w:val="single"/>
          <w:lang w:val="sr-Latn-ME"/>
        </w:rPr>
        <w:t xml:space="preserve"> rastvora za injekciju</w:t>
      </w:r>
    </w:p>
    <w:p w14:paraId="6CE64C56" w14:textId="6D455F8E" w:rsidR="004B0BE2" w:rsidRPr="00895253" w:rsidRDefault="004B0BE2" w:rsidP="00410445">
      <w:pPr>
        <w:pStyle w:val="ListParagraph"/>
        <w:numPr>
          <w:ilvl w:val="0"/>
          <w:numId w:val="7"/>
        </w:numPr>
        <w:tabs>
          <w:tab w:val="left" w:pos="673"/>
          <w:tab w:val="left" w:pos="674"/>
        </w:tabs>
        <w:spacing w:before="6"/>
        <w:ind w:left="107" w:right="4677" w:firstLine="0"/>
        <w:jc w:val="both"/>
        <w:rPr>
          <w:rFonts w:asciiTheme="majorBidi" w:hAnsiTheme="majorBidi" w:cstheme="majorBidi"/>
          <w:lang w:val="sr-Latn-ME"/>
        </w:rPr>
      </w:pPr>
      <w:r w:rsidRPr="00895253">
        <w:rPr>
          <w:rFonts w:asciiTheme="majorBidi" w:hAnsiTheme="majorBidi" w:cstheme="majorBidi"/>
          <w:lang w:val="sr-Latn-ME"/>
        </w:rPr>
        <w:t>Aktivna supstanca je enoksaparin</w:t>
      </w:r>
      <w:r w:rsidR="00D17AF1">
        <w:rPr>
          <w:rFonts w:asciiTheme="majorBidi" w:hAnsiTheme="majorBidi" w:cstheme="majorBidi"/>
          <w:lang w:val="sr-Latn-ME"/>
        </w:rPr>
        <w:t>.</w:t>
      </w:r>
      <w:r w:rsidRPr="00895253">
        <w:rPr>
          <w:rFonts w:asciiTheme="majorBidi" w:hAnsiTheme="majorBidi" w:cstheme="majorBidi"/>
          <w:lang w:val="sr-Latn-ME"/>
        </w:rPr>
        <w:t xml:space="preserve"> </w:t>
      </w:r>
    </w:p>
    <w:p w14:paraId="5A0B80CB" w14:textId="77777777" w:rsidR="004B0BE2" w:rsidRPr="00895253" w:rsidRDefault="004B0BE2" w:rsidP="00410445">
      <w:pPr>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lastRenderedPageBreak/>
        <w:t>Jedan mililitar sadrži 100 mg enoksaparin natrijuma.</w:t>
      </w:r>
    </w:p>
    <w:p w14:paraId="0658C7D6" w14:textId="49D59FD8" w:rsidR="004B0BE2" w:rsidRPr="00895253" w:rsidRDefault="004B0BE2" w:rsidP="00410445">
      <w:pPr>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Jedan napunjeni injekcioni špric od 0.4</w:t>
      </w:r>
      <w:r w:rsidR="00E90A5C" w:rsidRPr="00895253">
        <w:rPr>
          <w:rFonts w:asciiTheme="majorBidi" w:hAnsiTheme="majorBidi" w:cstheme="majorBidi"/>
          <w:sz w:val="22"/>
          <w:szCs w:val="22"/>
          <w:lang w:val="sr-Latn-ME"/>
        </w:rPr>
        <w:t>ml</w:t>
      </w:r>
      <w:r w:rsidRPr="00895253">
        <w:rPr>
          <w:rFonts w:asciiTheme="majorBidi" w:hAnsiTheme="majorBidi" w:cstheme="majorBidi"/>
          <w:sz w:val="22"/>
          <w:szCs w:val="22"/>
          <w:lang w:val="sr-Latn-ME"/>
        </w:rPr>
        <w:t xml:space="preserve"> sadrži 4000 i.j. anti-Xa aktivnosti enoksaparin natrijuma (što odgovara 40 mg)</w:t>
      </w:r>
      <w:r w:rsidR="00D17AF1">
        <w:rPr>
          <w:rFonts w:asciiTheme="majorBidi" w:hAnsiTheme="majorBidi" w:cstheme="majorBidi"/>
          <w:sz w:val="22"/>
          <w:szCs w:val="22"/>
          <w:lang w:val="sr-Latn-ME"/>
        </w:rPr>
        <w:t>.</w:t>
      </w:r>
      <w:r w:rsidRPr="00895253">
        <w:rPr>
          <w:rFonts w:asciiTheme="majorBidi" w:hAnsiTheme="majorBidi" w:cstheme="majorBidi"/>
          <w:sz w:val="22"/>
          <w:szCs w:val="22"/>
          <w:lang w:val="sr-Latn-ME"/>
        </w:rPr>
        <w:t xml:space="preserve"> </w:t>
      </w:r>
    </w:p>
    <w:p w14:paraId="16F71949" w14:textId="77777777" w:rsidR="004B0BE2" w:rsidRPr="00895253" w:rsidRDefault="004B0BE2" w:rsidP="00410445">
      <w:pPr>
        <w:keepNext/>
        <w:numPr>
          <w:ilvl w:val="0"/>
          <w:numId w:val="3"/>
        </w:numPr>
        <w:tabs>
          <w:tab w:val="left" w:pos="720"/>
        </w:tabs>
        <w:ind w:left="567" w:right="-2" w:hanging="567"/>
        <w:jc w:val="both"/>
        <w:rPr>
          <w:rFonts w:asciiTheme="majorBidi" w:hAnsiTheme="majorBidi" w:cstheme="majorBidi"/>
          <w:sz w:val="22"/>
          <w:szCs w:val="22"/>
          <w:lang w:val="sr-Latn-ME"/>
        </w:rPr>
      </w:pPr>
      <w:r w:rsidRPr="00895253">
        <w:rPr>
          <w:rFonts w:asciiTheme="majorBidi" w:hAnsiTheme="majorBidi" w:cstheme="majorBidi"/>
          <w:color w:val="FF0000"/>
          <w:sz w:val="22"/>
          <w:szCs w:val="22"/>
          <w:lang w:val="sr-Latn-ME"/>
        </w:rPr>
        <w:t xml:space="preserve">  </w:t>
      </w:r>
      <w:r w:rsidRPr="00895253">
        <w:rPr>
          <w:rFonts w:asciiTheme="majorBidi" w:hAnsiTheme="majorBidi" w:cstheme="majorBidi"/>
          <w:sz w:val="22"/>
          <w:szCs w:val="22"/>
          <w:lang w:val="sr-Latn-ME"/>
        </w:rPr>
        <w:t>Pomoćna supstanca je voda za injekcije.</w:t>
      </w:r>
    </w:p>
    <w:p w14:paraId="2091D65F" w14:textId="77777777" w:rsidR="004B0BE2" w:rsidRPr="00895253" w:rsidRDefault="004B0BE2" w:rsidP="00410445">
      <w:pPr>
        <w:keepNext/>
        <w:tabs>
          <w:tab w:val="left" w:pos="720"/>
        </w:tabs>
        <w:ind w:right="-2"/>
        <w:jc w:val="both"/>
        <w:rPr>
          <w:rFonts w:asciiTheme="majorBidi" w:hAnsiTheme="majorBidi" w:cstheme="majorBidi"/>
          <w:sz w:val="22"/>
          <w:szCs w:val="22"/>
          <w:lang w:val="sr-Latn-ME"/>
        </w:rPr>
      </w:pPr>
    </w:p>
    <w:p w14:paraId="15D9AD9E" w14:textId="77777777" w:rsidR="004B0BE2" w:rsidRPr="00895253" w:rsidRDefault="004B0BE2" w:rsidP="00410445">
      <w:pPr>
        <w:pStyle w:val="BodyText"/>
        <w:spacing w:before="11"/>
        <w:ind w:left="107"/>
        <w:jc w:val="both"/>
        <w:rPr>
          <w:rFonts w:asciiTheme="majorBidi" w:hAnsiTheme="majorBidi" w:cstheme="majorBidi"/>
          <w:sz w:val="22"/>
          <w:szCs w:val="22"/>
          <w:u w:val="single"/>
          <w:lang w:val="sr-Latn-ME"/>
        </w:rPr>
      </w:pPr>
      <w:r w:rsidRPr="00895253">
        <w:rPr>
          <w:rFonts w:asciiTheme="majorBidi" w:hAnsiTheme="majorBidi" w:cstheme="majorBidi"/>
          <w:sz w:val="22"/>
          <w:szCs w:val="22"/>
          <w:u w:val="single"/>
          <w:lang w:val="sr-Latn-ME"/>
        </w:rPr>
        <w:t xml:space="preserve">6000 </w:t>
      </w:r>
      <w:r w:rsidR="00E90A5C" w:rsidRPr="00895253">
        <w:rPr>
          <w:rFonts w:asciiTheme="majorBidi" w:hAnsiTheme="majorBidi" w:cstheme="majorBidi"/>
          <w:sz w:val="22"/>
          <w:szCs w:val="22"/>
          <w:u w:val="single"/>
          <w:lang w:val="sr-Latn-ME"/>
        </w:rPr>
        <w:t>i.j.</w:t>
      </w:r>
      <w:r w:rsidRPr="00895253">
        <w:rPr>
          <w:rFonts w:asciiTheme="majorBidi" w:hAnsiTheme="majorBidi" w:cstheme="majorBidi"/>
          <w:sz w:val="22"/>
          <w:szCs w:val="22"/>
          <w:u w:val="single"/>
          <w:lang w:val="sr-Latn-ME"/>
        </w:rPr>
        <w:t>/0.6</w:t>
      </w:r>
      <w:r w:rsidR="00E90A5C" w:rsidRPr="00895253">
        <w:rPr>
          <w:rFonts w:asciiTheme="majorBidi" w:hAnsiTheme="majorBidi" w:cstheme="majorBidi"/>
          <w:sz w:val="22"/>
          <w:szCs w:val="22"/>
          <w:u w:val="single"/>
          <w:lang w:val="sr-Latn-ME"/>
        </w:rPr>
        <w:t>ml</w:t>
      </w:r>
      <w:r w:rsidRPr="00895253">
        <w:rPr>
          <w:rFonts w:asciiTheme="majorBidi" w:hAnsiTheme="majorBidi" w:cstheme="majorBidi"/>
          <w:sz w:val="22"/>
          <w:szCs w:val="22"/>
          <w:u w:val="single"/>
          <w:lang w:val="sr-Latn-ME"/>
        </w:rPr>
        <w:t xml:space="preserve"> rastvora za injekciju</w:t>
      </w:r>
    </w:p>
    <w:p w14:paraId="5AE6353A" w14:textId="7C1BDD5D" w:rsidR="004B0BE2" w:rsidRPr="00895253" w:rsidRDefault="004B0BE2" w:rsidP="00410445">
      <w:pPr>
        <w:pStyle w:val="ListParagraph"/>
        <w:numPr>
          <w:ilvl w:val="0"/>
          <w:numId w:val="7"/>
        </w:numPr>
        <w:tabs>
          <w:tab w:val="left" w:pos="673"/>
          <w:tab w:val="left" w:pos="674"/>
        </w:tabs>
        <w:spacing w:before="6"/>
        <w:ind w:left="107" w:right="4677" w:firstLine="0"/>
        <w:jc w:val="both"/>
        <w:rPr>
          <w:rFonts w:asciiTheme="majorBidi" w:hAnsiTheme="majorBidi" w:cstheme="majorBidi"/>
          <w:lang w:val="sr-Latn-ME"/>
        </w:rPr>
      </w:pPr>
      <w:r w:rsidRPr="00895253">
        <w:rPr>
          <w:rFonts w:asciiTheme="majorBidi" w:hAnsiTheme="majorBidi" w:cstheme="majorBidi"/>
          <w:lang w:val="sr-Latn-ME"/>
        </w:rPr>
        <w:t>Aktivna supstanca je enoksaparin</w:t>
      </w:r>
      <w:r w:rsidR="00D17AF1">
        <w:rPr>
          <w:rFonts w:asciiTheme="majorBidi" w:hAnsiTheme="majorBidi" w:cstheme="majorBidi"/>
          <w:lang w:val="sr-Latn-ME"/>
        </w:rPr>
        <w:t>.</w:t>
      </w:r>
      <w:r w:rsidRPr="00895253">
        <w:rPr>
          <w:rFonts w:asciiTheme="majorBidi" w:hAnsiTheme="majorBidi" w:cstheme="majorBidi"/>
          <w:lang w:val="sr-Latn-ME"/>
        </w:rPr>
        <w:t xml:space="preserve"> </w:t>
      </w:r>
    </w:p>
    <w:p w14:paraId="4C94E011" w14:textId="77777777" w:rsidR="004B0BE2" w:rsidRPr="00895253" w:rsidRDefault="004B0BE2" w:rsidP="00410445">
      <w:pPr>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Jedan mililitar sadrži 100 mg enoksaparin natrijuma.</w:t>
      </w:r>
    </w:p>
    <w:p w14:paraId="0664B888" w14:textId="1D6730E9" w:rsidR="004B0BE2" w:rsidRPr="00895253" w:rsidRDefault="004B0BE2" w:rsidP="00410445">
      <w:pPr>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Jedan napunjeni injekcioni špric od 0.6</w:t>
      </w:r>
      <w:r w:rsidR="00E90A5C" w:rsidRPr="00895253">
        <w:rPr>
          <w:rFonts w:asciiTheme="majorBidi" w:hAnsiTheme="majorBidi" w:cstheme="majorBidi"/>
          <w:sz w:val="22"/>
          <w:szCs w:val="22"/>
          <w:lang w:val="sr-Latn-ME"/>
        </w:rPr>
        <w:t>ml</w:t>
      </w:r>
      <w:r w:rsidRPr="00895253">
        <w:rPr>
          <w:rFonts w:asciiTheme="majorBidi" w:hAnsiTheme="majorBidi" w:cstheme="majorBidi"/>
          <w:sz w:val="22"/>
          <w:szCs w:val="22"/>
          <w:lang w:val="sr-Latn-ME"/>
        </w:rPr>
        <w:t xml:space="preserve"> sadrži 6000 i.j. anti-Xa aktivnosti enoksaparin natrijuma (što odgovara 60 mg)</w:t>
      </w:r>
      <w:r w:rsidR="00D17AF1">
        <w:rPr>
          <w:rFonts w:asciiTheme="majorBidi" w:hAnsiTheme="majorBidi" w:cstheme="majorBidi"/>
          <w:sz w:val="22"/>
          <w:szCs w:val="22"/>
          <w:lang w:val="sr-Latn-ME"/>
        </w:rPr>
        <w:t>.</w:t>
      </w:r>
      <w:r w:rsidRPr="00895253">
        <w:rPr>
          <w:rFonts w:asciiTheme="majorBidi" w:hAnsiTheme="majorBidi" w:cstheme="majorBidi"/>
          <w:sz w:val="22"/>
          <w:szCs w:val="22"/>
          <w:lang w:val="sr-Latn-ME"/>
        </w:rPr>
        <w:t xml:space="preserve"> </w:t>
      </w:r>
    </w:p>
    <w:p w14:paraId="6107F067" w14:textId="77777777" w:rsidR="004B0BE2" w:rsidRPr="00895253" w:rsidRDefault="004B0BE2" w:rsidP="00410445">
      <w:pPr>
        <w:keepNext/>
        <w:numPr>
          <w:ilvl w:val="0"/>
          <w:numId w:val="3"/>
        </w:numPr>
        <w:tabs>
          <w:tab w:val="left" w:pos="720"/>
        </w:tabs>
        <w:ind w:left="567" w:right="-2" w:hanging="567"/>
        <w:jc w:val="both"/>
        <w:rPr>
          <w:rFonts w:asciiTheme="majorBidi" w:hAnsiTheme="majorBidi" w:cstheme="majorBidi"/>
          <w:sz w:val="22"/>
          <w:szCs w:val="22"/>
          <w:lang w:val="sr-Latn-ME"/>
        </w:rPr>
      </w:pPr>
      <w:r w:rsidRPr="00895253">
        <w:rPr>
          <w:rFonts w:asciiTheme="majorBidi" w:hAnsiTheme="majorBidi" w:cstheme="majorBidi"/>
          <w:color w:val="FF0000"/>
          <w:sz w:val="22"/>
          <w:szCs w:val="22"/>
          <w:lang w:val="sr-Latn-ME"/>
        </w:rPr>
        <w:t xml:space="preserve">  </w:t>
      </w:r>
      <w:r w:rsidRPr="00895253">
        <w:rPr>
          <w:rFonts w:asciiTheme="majorBidi" w:hAnsiTheme="majorBidi" w:cstheme="majorBidi"/>
          <w:sz w:val="22"/>
          <w:szCs w:val="22"/>
          <w:lang w:val="sr-Latn-ME"/>
        </w:rPr>
        <w:t>Pomoćna supstanca je voda za injekcije.</w:t>
      </w:r>
    </w:p>
    <w:p w14:paraId="089E85B3" w14:textId="77777777" w:rsidR="00885E35" w:rsidRPr="00895253" w:rsidRDefault="00885E35" w:rsidP="00410445">
      <w:pPr>
        <w:pStyle w:val="BodyText"/>
        <w:spacing w:before="7"/>
        <w:jc w:val="both"/>
        <w:rPr>
          <w:rFonts w:asciiTheme="majorBidi" w:hAnsiTheme="majorBidi" w:cstheme="majorBidi"/>
          <w:color w:val="FF0000"/>
          <w:sz w:val="22"/>
          <w:szCs w:val="22"/>
          <w:lang w:val="sr-Latn-ME"/>
        </w:rPr>
      </w:pPr>
    </w:p>
    <w:p w14:paraId="447BD52E" w14:textId="77777777" w:rsidR="004B0BE2" w:rsidRPr="00895253" w:rsidRDefault="004B0BE2" w:rsidP="00410445">
      <w:pPr>
        <w:pStyle w:val="BodyText"/>
        <w:spacing w:before="11"/>
        <w:ind w:left="107"/>
        <w:jc w:val="both"/>
        <w:rPr>
          <w:rFonts w:asciiTheme="majorBidi" w:hAnsiTheme="majorBidi" w:cstheme="majorBidi"/>
          <w:sz w:val="22"/>
          <w:szCs w:val="22"/>
          <w:u w:val="single"/>
          <w:lang w:val="sr-Latn-ME"/>
        </w:rPr>
      </w:pPr>
      <w:r w:rsidRPr="00895253">
        <w:rPr>
          <w:rFonts w:asciiTheme="majorBidi" w:hAnsiTheme="majorBidi" w:cstheme="majorBidi"/>
          <w:sz w:val="22"/>
          <w:szCs w:val="22"/>
          <w:u w:val="single"/>
          <w:lang w:val="sr-Latn-ME"/>
        </w:rPr>
        <w:t>8000 i.j./0.8</w:t>
      </w:r>
      <w:r w:rsidR="00E90A5C" w:rsidRPr="00895253">
        <w:rPr>
          <w:rFonts w:asciiTheme="majorBidi" w:hAnsiTheme="majorBidi" w:cstheme="majorBidi"/>
          <w:sz w:val="22"/>
          <w:szCs w:val="22"/>
          <w:u w:val="single"/>
          <w:lang w:val="sr-Latn-ME"/>
        </w:rPr>
        <w:t>ml</w:t>
      </w:r>
      <w:r w:rsidRPr="00895253">
        <w:rPr>
          <w:rFonts w:asciiTheme="majorBidi" w:hAnsiTheme="majorBidi" w:cstheme="majorBidi"/>
          <w:sz w:val="22"/>
          <w:szCs w:val="22"/>
          <w:u w:val="single"/>
          <w:lang w:val="sr-Latn-ME"/>
        </w:rPr>
        <w:t xml:space="preserve"> rastvora za injekciju</w:t>
      </w:r>
    </w:p>
    <w:p w14:paraId="5DAE258B" w14:textId="40D00824" w:rsidR="004B0BE2" w:rsidRPr="00895253" w:rsidRDefault="004B0BE2" w:rsidP="00410445">
      <w:pPr>
        <w:pStyle w:val="ListParagraph"/>
        <w:numPr>
          <w:ilvl w:val="0"/>
          <w:numId w:val="7"/>
        </w:numPr>
        <w:tabs>
          <w:tab w:val="left" w:pos="673"/>
          <w:tab w:val="left" w:pos="674"/>
        </w:tabs>
        <w:spacing w:before="6"/>
        <w:ind w:left="107" w:right="4677" w:firstLine="0"/>
        <w:jc w:val="both"/>
        <w:rPr>
          <w:rFonts w:asciiTheme="majorBidi" w:hAnsiTheme="majorBidi" w:cstheme="majorBidi"/>
          <w:lang w:val="sr-Latn-ME"/>
        </w:rPr>
      </w:pPr>
      <w:r w:rsidRPr="00895253">
        <w:rPr>
          <w:rFonts w:asciiTheme="majorBidi" w:hAnsiTheme="majorBidi" w:cstheme="majorBidi"/>
          <w:lang w:val="sr-Latn-ME"/>
        </w:rPr>
        <w:t>Aktivna supstanca je enoksaparin</w:t>
      </w:r>
      <w:r w:rsidR="00D17AF1">
        <w:rPr>
          <w:rFonts w:asciiTheme="majorBidi" w:hAnsiTheme="majorBidi" w:cstheme="majorBidi"/>
          <w:lang w:val="sr-Latn-ME"/>
        </w:rPr>
        <w:t>.</w:t>
      </w:r>
      <w:r w:rsidRPr="00895253">
        <w:rPr>
          <w:rFonts w:asciiTheme="majorBidi" w:hAnsiTheme="majorBidi" w:cstheme="majorBidi"/>
          <w:lang w:val="sr-Latn-ME"/>
        </w:rPr>
        <w:t xml:space="preserve"> </w:t>
      </w:r>
    </w:p>
    <w:p w14:paraId="7CE32B8C" w14:textId="77777777" w:rsidR="004B0BE2" w:rsidRPr="00895253" w:rsidRDefault="004B0BE2" w:rsidP="00410445">
      <w:pPr>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Jedan mililitar sadrži 100 mg enoksaparin natrijuma.</w:t>
      </w:r>
    </w:p>
    <w:p w14:paraId="320A82D6" w14:textId="65CAF01F" w:rsidR="004B0BE2" w:rsidRPr="00895253" w:rsidRDefault="004B0BE2" w:rsidP="00410445">
      <w:pPr>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Jedan napunjeni injekcioni špric od 0.8</w:t>
      </w:r>
      <w:r w:rsidR="00E90A5C" w:rsidRPr="00895253">
        <w:rPr>
          <w:rFonts w:asciiTheme="majorBidi" w:hAnsiTheme="majorBidi" w:cstheme="majorBidi"/>
          <w:sz w:val="22"/>
          <w:szCs w:val="22"/>
          <w:lang w:val="sr-Latn-ME"/>
        </w:rPr>
        <w:t>ml</w:t>
      </w:r>
      <w:r w:rsidRPr="00895253">
        <w:rPr>
          <w:rFonts w:asciiTheme="majorBidi" w:hAnsiTheme="majorBidi" w:cstheme="majorBidi"/>
          <w:sz w:val="22"/>
          <w:szCs w:val="22"/>
          <w:lang w:val="sr-Latn-ME"/>
        </w:rPr>
        <w:t xml:space="preserve"> sadrži 8000 i.j. anti-Xa aktivnosti enoksaparin natrijuma (što odgovara 80 mg)</w:t>
      </w:r>
      <w:r w:rsidR="00D17AF1">
        <w:rPr>
          <w:rFonts w:asciiTheme="majorBidi" w:hAnsiTheme="majorBidi" w:cstheme="majorBidi"/>
          <w:sz w:val="22"/>
          <w:szCs w:val="22"/>
          <w:lang w:val="sr-Latn-ME"/>
        </w:rPr>
        <w:t>.</w:t>
      </w:r>
      <w:r w:rsidRPr="00895253">
        <w:rPr>
          <w:rFonts w:asciiTheme="majorBidi" w:hAnsiTheme="majorBidi" w:cstheme="majorBidi"/>
          <w:sz w:val="22"/>
          <w:szCs w:val="22"/>
          <w:lang w:val="sr-Latn-ME"/>
        </w:rPr>
        <w:t xml:space="preserve"> </w:t>
      </w:r>
    </w:p>
    <w:p w14:paraId="584A11A6" w14:textId="77777777" w:rsidR="004B0BE2" w:rsidRPr="00895253" w:rsidRDefault="004B0BE2" w:rsidP="00410445">
      <w:pPr>
        <w:keepNext/>
        <w:numPr>
          <w:ilvl w:val="0"/>
          <w:numId w:val="3"/>
        </w:numPr>
        <w:tabs>
          <w:tab w:val="left" w:pos="720"/>
        </w:tabs>
        <w:ind w:left="567" w:right="-2" w:hanging="567"/>
        <w:jc w:val="both"/>
        <w:rPr>
          <w:rFonts w:asciiTheme="majorBidi" w:hAnsiTheme="majorBidi" w:cstheme="majorBidi"/>
          <w:sz w:val="22"/>
          <w:szCs w:val="22"/>
          <w:lang w:val="sr-Latn-ME"/>
        </w:rPr>
      </w:pPr>
      <w:r w:rsidRPr="00895253">
        <w:rPr>
          <w:rFonts w:asciiTheme="majorBidi" w:hAnsiTheme="majorBidi" w:cstheme="majorBidi"/>
          <w:color w:val="FF0000"/>
          <w:sz w:val="22"/>
          <w:szCs w:val="22"/>
          <w:lang w:val="sr-Latn-ME"/>
        </w:rPr>
        <w:t xml:space="preserve">  </w:t>
      </w:r>
      <w:r w:rsidRPr="00895253">
        <w:rPr>
          <w:rFonts w:asciiTheme="majorBidi" w:hAnsiTheme="majorBidi" w:cstheme="majorBidi"/>
          <w:sz w:val="22"/>
          <w:szCs w:val="22"/>
          <w:lang w:val="sr-Latn-ME"/>
        </w:rPr>
        <w:t>Pomoćna supstanca je voda za injekcije.</w:t>
      </w:r>
    </w:p>
    <w:p w14:paraId="2C93F934" w14:textId="77777777" w:rsidR="00326EEC" w:rsidRPr="00895253" w:rsidRDefault="00326EEC" w:rsidP="00895253">
      <w:pPr>
        <w:rPr>
          <w:rFonts w:asciiTheme="majorBidi" w:hAnsiTheme="majorBidi" w:cstheme="majorBidi"/>
          <w:sz w:val="22"/>
          <w:szCs w:val="22"/>
          <w:lang w:val="sr-Latn-ME"/>
        </w:rPr>
      </w:pPr>
    </w:p>
    <w:p w14:paraId="43CC08F2" w14:textId="77777777" w:rsidR="00A32113" w:rsidRPr="00895253" w:rsidRDefault="00A32113" w:rsidP="00895253">
      <w:pPr>
        <w:rPr>
          <w:rFonts w:asciiTheme="majorBidi" w:hAnsiTheme="majorBidi" w:cstheme="majorBidi"/>
          <w:b/>
          <w:sz w:val="22"/>
          <w:szCs w:val="22"/>
          <w:lang w:val="sr-Latn-ME"/>
        </w:rPr>
      </w:pPr>
      <w:r w:rsidRPr="00895253">
        <w:rPr>
          <w:rFonts w:asciiTheme="majorBidi" w:hAnsiTheme="majorBidi" w:cstheme="majorBidi"/>
          <w:b/>
          <w:sz w:val="22"/>
          <w:szCs w:val="22"/>
          <w:lang w:val="sr-Latn-ME"/>
        </w:rPr>
        <w:t xml:space="preserve">Kako izgleda lijek </w:t>
      </w:r>
      <w:r w:rsidR="00912020" w:rsidRPr="00895253">
        <w:rPr>
          <w:rFonts w:asciiTheme="majorBidi" w:hAnsiTheme="majorBidi" w:cstheme="majorBidi"/>
          <w:b/>
          <w:sz w:val="22"/>
          <w:szCs w:val="22"/>
          <w:lang w:val="sr-Latn-ME"/>
        </w:rPr>
        <w:t xml:space="preserve">Enoxaparin Ledraxen </w:t>
      </w:r>
      <w:r w:rsidRPr="00895253">
        <w:rPr>
          <w:rFonts w:asciiTheme="majorBidi" w:hAnsiTheme="majorBidi" w:cstheme="majorBidi"/>
          <w:b/>
          <w:sz w:val="22"/>
          <w:szCs w:val="22"/>
          <w:lang w:val="sr-Latn-ME"/>
        </w:rPr>
        <w:t>i sadržaj pakovanja</w:t>
      </w:r>
    </w:p>
    <w:p w14:paraId="05800994" w14:textId="77777777" w:rsidR="00445D8F" w:rsidRPr="00895253" w:rsidRDefault="00445D8F" w:rsidP="00895253">
      <w:pPr>
        <w:rPr>
          <w:rFonts w:asciiTheme="majorBidi" w:hAnsiTheme="majorBidi" w:cstheme="majorBidi"/>
          <w:sz w:val="22"/>
          <w:szCs w:val="22"/>
          <w:lang w:val="sr-Latn-ME"/>
        </w:rPr>
      </w:pPr>
    </w:p>
    <w:p w14:paraId="1BFC2831" w14:textId="77777777" w:rsidR="00885E35" w:rsidRPr="00895253" w:rsidRDefault="00E90A5C">
      <w:pPr>
        <w:jc w:val="both"/>
        <w:rPr>
          <w:rFonts w:asciiTheme="majorBidi" w:hAnsiTheme="majorBidi" w:cstheme="majorBidi"/>
          <w:color w:val="000000" w:themeColor="text1"/>
          <w:sz w:val="22"/>
          <w:szCs w:val="22"/>
          <w:u w:val="single"/>
          <w:lang w:val="sr-Latn-ME"/>
        </w:rPr>
      </w:pPr>
      <w:r w:rsidRPr="00895253">
        <w:rPr>
          <w:rFonts w:asciiTheme="majorBidi" w:hAnsiTheme="majorBidi" w:cstheme="majorBidi"/>
          <w:color w:val="000000" w:themeColor="text1"/>
          <w:sz w:val="22"/>
          <w:szCs w:val="22"/>
          <w:u w:val="single"/>
          <w:lang w:val="sr-Latn-ME"/>
        </w:rPr>
        <w:t>2</w:t>
      </w:r>
      <w:r w:rsidR="00885E35" w:rsidRPr="00895253">
        <w:rPr>
          <w:rFonts w:asciiTheme="majorBidi" w:hAnsiTheme="majorBidi" w:cstheme="majorBidi"/>
          <w:color w:val="000000" w:themeColor="text1"/>
          <w:sz w:val="22"/>
          <w:szCs w:val="22"/>
          <w:u w:val="single"/>
          <w:lang w:val="sr-Latn-ME"/>
        </w:rPr>
        <w:t xml:space="preserve">000 </w:t>
      </w:r>
      <w:r w:rsidRPr="00895253">
        <w:rPr>
          <w:rFonts w:asciiTheme="majorBidi" w:hAnsiTheme="majorBidi" w:cstheme="majorBidi"/>
          <w:color w:val="000000" w:themeColor="text1"/>
          <w:sz w:val="22"/>
          <w:szCs w:val="22"/>
          <w:u w:val="single"/>
          <w:lang w:val="sr-Latn-ME"/>
        </w:rPr>
        <w:t>i.j.</w:t>
      </w:r>
      <w:r w:rsidR="00885E35" w:rsidRPr="00895253">
        <w:rPr>
          <w:rFonts w:asciiTheme="majorBidi" w:hAnsiTheme="majorBidi" w:cstheme="majorBidi"/>
          <w:color w:val="000000" w:themeColor="text1"/>
          <w:sz w:val="22"/>
          <w:szCs w:val="22"/>
          <w:u w:val="single"/>
          <w:lang w:val="sr-Latn-ME"/>
        </w:rPr>
        <w:t xml:space="preserve">/0.2 </w:t>
      </w:r>
      <w:r w:rsidRPr="00895253">
        <w:rPr>
          <w:rFonts w:asciiTheme="majorBidi" w:hAnsiTheme="majorBidi" w:cstheme="majorBidi"/>
          <w:color w:val="000000" w:themeColor="text1"/>
          <w:sz w:val="22"/>
          <w:szCs w:val="22"/>
          <w:u w:val="single"/>
          <w:lang w:val="sr-Latn-ME"/>
        </w:rPr>
        <w:t>ml</w:t>
      </w:r>
      <w:r w:rsidR="00885E35" w:rsidRPr="00895253">
        <w:rPr>
          <w:rFonts w:asciiTheme="majorBidi" w:hAnsiTheme="majorBidi" w:cstheme="majorBidi"/>
          <w:color w:val="000000" w:themeColor="text1"/>
          <w:sz w:val="22"/>
          <w:szCs w:val="22"/>
          <w:u w:val="single"/>
          <w:lang w:val="sr-Latn-ME"/>
        </w:rPr>
        <w:t xml:space="preserve"> </w:t>
      </w:r>
      <w:r w:rsidR="00AD63EA" w:rsidRPr="00895253">
        <w:rPr>
          <w:rFonts w:asciiTheme="majorBidi" w:hAnsiTheme="majorBidi" w:cstheme="majorBidi"/>
          <w:color w:val="000000" w:themeColor="text1"/>
          <w:sz w:val="22"/>
          <w:szCs w:val="22"/>
          <w:u w:val="single"/>
          <w:lang w:val="sr-Latn-ME"/>
        </w:rPr>
        <w:t>rastvora za injekciju</w:t>
      </w:r>
    </w:p>
    <w:p w14:paraId="339EA6D5" w14:textId="77777777" w:rsidR="00885E35" w:rsidRPr="00895253" w:rsidRDefault="00885E35">
      <w:pPr>
        <w:jc w:val="both"/>
        <w:rPr>
          <w:rFonts w:asciiTheme="majorBidi" w:hAnsiTheme="majorBidi" w:cstheme="majorBidi"/>
          <w:color w:val="000000" w:themeColor="text1"/>
          <w:sz w:val="22"/>
          <w:szCs w:val="22"/>
          <w:lang w:val="sr-Latn-ME"/>
        </w:rPr>
      </w:pPr>
      <w:r w:rsidRPr="00895253">
        <w:rPr>
          <w:rFonts w:asciiTheme="majorBidi" w:hAnsiTheme="majorBidi" w:cstheme="majorBidi"/>
          <w:color w:val="000000" w:themeColor="text1"/>
          <w:sz w:val="22"/>
          <w:szCs w:val="22"/>
          <w:lang w:val="sr-Latn-ME"/>
        </w:rPr>
        <w:t xml:space="preserve">Bezbojna ili svijetložuta </w:t>
      </w:r>
      <w:r w:rsidR="004401BA" w:rsidRPr="00895253">
        <w:rPr>
          <w:rFonts w:asciiTheme="majorBidi" w:hAnsiTheme="majorBidi" w:cstheme="majorBidi"/>
          <w:color w:val="000000" w:themeColor="text1"/>
          <w:sz w:val="22"/>
          <w:szCs w:val="22"/>
          <w:lang w:val="sr-Latn-ME"/>
        </w:rPr>
        <w:t>bistra</w:t>
      </w:r>
      <w:r w:rsidRPr="00895253">
        <w:rPr>
          <w:rFonts w:asciiTheme="majorBidi" w:hAnsiTheme="majorBidi" w:cstheme="majorBidi"/>
          <w:color w:val="000000" w:themeColor="text1"/>
          <w:sz w:val="22"/>
          <w:szCs w:val="22"/>
          <w:lang w:val="sr-Latn-ME"/>
        </w:rPr>
        <w:t xml:space="preserve"> tečnost.</w:t>
      </w:r>
    </w:p>
    <w:p w14:paraId="68731AB5" w14:textId="1216A774" w:rsidR="00885E35" w:rsidRPr="00895253" w:rsidRDefault="00FF385E">
      <w:pPr>
        <w:jc w:val="both"/>
        <w:rPr>
          <w:rFonts w:asciiTheme="majorBidi" w:hAnsiTheme="majorBidi" w:cstheme="majorBidi"/>
          <w:color w:val="000000" w:themeColor="text1"/>
          <w:sz w:val="22"/>
          <w:szCs w:val="22"/>
          <w:lang w:val="sr-Latn-ME"/>
        </w:rPr>
      </w:pPr>
      <w:r w:rsidRPr="00895253">
        <w:rPr>
          <w:rFonts w:asciiTheme="majorBidi" w:hAnsiTheme="majorBidi" w:cstheme="majorBidi"/>
          <w:color w:val="000000" w:themeColor="text1"/>
          <w:sz w:val="22"/>
          <w:szCs w:val="22"/>
          <w:lang w:val="sr-Latn-ME"/>
        </w:rPr>
        <w:t xml:space="preserve">0.2 </w:t>
      </w:r>
      <w:r w:rsidR="00E90A5C" w:rsidRPr="00895253">
        <w:rPr>
          <w:rFonts w:asciiTheme="majorBidi" w:hAnsiTheme="majorBidi" w:cstheme="majorBidi"/>
          <w:color w:val="000000" w:themeColor="text1"/>
          <w:sz w:val="22"/>
          <w:szCs w:val="22"/>
          <w:lang w:val="sr-Latn-ME"/>
        </w:rPr>
        <w:t>ml</w:t>
      </w:r>
      <w:r w:rsidRPr="00895253">
        <w:rPr>
          <w:rFonts w:asciiTheme="majorBidi" w:hAnsiTheme="majorBidi" w:cstheme="majorBidi"/>
          <w:color w:val="000000" w:themeColor="text1"/>
          <w:sz w:val="22"/>
          <w:szCs w:val="22"/>
          <w:lang w:val="sr-Latn-ME"/>
        </w:rPr>
        <w:t xml:space="preserve"> rastvora u t</w:t>
      </w:r>
      <w:r w:rsidR="003B5095" w:rsidRPr="00895253">
        <w:rPr>
          <w:rFonts w:asciiTheme="majorBidi" w:hAnsiTheme="majorBidi" w:cstheme="majorBidi"/>
          <w:color w:val="000000" w:themeColor="text1"/>
          <w:sz w:val="22"/>
          <w:szCs w:val="22"/>
          <w:lang w:val="sr-Latn-ME"/>
        </w:rPr>
        <w:t>ijel</w:t>
      </w:r>
      <w:r w:rsidRPr="00895253">
        <w:rPr>
          <w:rFonts w:asciiTheme="majorBidi" w:hAnsiTheme="majorBidi" w:cstheme="majorBidi"/>
          <w:color w:val="000000" w:themeColor="text1"/>
          <w:sz w:val="22"/>
          <w:szCs w:val="22"/>
          <w:lang w:val="sr-Latn-ME"/>
        </w:rPr>
        <w:t>u</w:t>
      </w:r>
      <w:r w:rsidR="003B5095" w:rsidRPr="00895253">
        <w:rPr>
          <w:rFonts w:asciiTheme="majorBidi" w:hAnsiTheme="majorBidi" w:cstheme="majorBidi"/>
          <w:color w:val="000000" w:themeColor="text1"/>
          <w:sz w:val="22"/>
          <w:szCs w:val="22"/>
          <w:lang w:val="sr-Latn-ME"/>
        </w:rPr>
        <w:t xml:space="preserve"> šprica od bezbojnog stakla tip I</w:t>
      </w:r>
      <w:r w:rsidR="004401BA" w:rsidRPr="00895253">
        <w:rPr>
          <w:rFonts w:asciiTheme="majorBidi" w:hAnsiTheme="majorBidi" w:cstheme="majorBidi"/>
          <w:color w:val="000000" w:themeColor="text1"/>
          <w:sz w:val="22"/>
          <w:szCs w:val="22"/>
          <w:lang w:val="sr-Latn-ME"/>
        </w:rPr>
        <w:t>,</w:t>
      </w:r>
      <w:r w:rsidR="003B5095" w:rsidRPr="00895253">
        <w:rPr>
          <w:rFonts w:asciiTheme="majorBidi" w:hAnsiTheme="majorBidi" w:cstheme="majorBidi"/>
          <w:color w:val="000000" w:themeColor="text1"/>
          <w:sz w:val="22"/>
          <w:szCs w:val="22"/>
          <w:lang w:val="sr-Latn-ME"/>
        </w:rPr>
        <w:t xml:space="preserve"> </w:t>
      </w:r>
      <w:r w:rsidR="00F74F2B" w:rsidRPr="00895253">
        <w:rPr>
          <w:rFonts w:asciiTheme="majorBidi" w:hAnsiTheme="majorBidi" w:cstheme="majorBidi"/>
          <w:color w:val="000000" w:themeColor="text1"/>
          <w:sz w:val="22"/>
          <w:szCs w:val="22"/>
          <w:lang w:val="sr-Latn-ME"/>
        </w:rPr>
        <w:t xml:space="preserve">sa </w:t>
      </w:r>
      <w:r w:rsidR="00885E35" w:rsidRPr="00895253">
        <w:rPr>
          <w:rFonts w:asciiTheme="majorBidi" w:hAnsiTheme="majorBidi" w:cstheme="majorBidi"/>
          <w:color w:val="000000" w:themeColor="text1"/>
          <w:sz w:val="22"/>
          <w:szCs w:val="22"/>
          <w:lang w:val="sr-Latn-ME"/>
        </w:rPr>
        <w:t xml:space="preserve">fiksiranom iglom i </w:t>
      </w:r>
      <w:r w:rsidR="00595397" w:rsidRPr="00895253">
        <w:rPr>
          <w:rFonts w:asciiTheme="majorBidi" w:hAnsiTheme="majorBidi" w:cstheme="majorBidi"/>
          <w:color w:val="000000" w:themeColor="text1"/>
          <w:sz w:val="22"/>
          <w:szCs w:val="22"/>
          <w:lang w:val="sr-Latn-ME"/>
        </w:rPr>
        <w:t xml:space="preserve">štitnikom za </w:t>
      </w:r>
      <w:r w:rsidR="004401BA" w:rsidRPr="00895253">
        <w:rPr>
          <w:rFonts w:asciiTheme="majorBidi" w:hAnsiTheme="majorBidi" w:cstheme="majorBidi"/>
          <w:color w:val="000000" w:themeColor="text1"/>
          <w:sz w:val="22"/>
          <w:szCs w:val="22"/>
          <w:lang w:val="sr-Latn-ME"/>
        </w:rPr>
        <w:t>igl</w:t>
      </w:r>
      <w:r w:rsidR="00595397" w:rsidRPr="00895253">
        <w:rPr>
          <w:rFonts w:asciiTheme="majorBidi" w:hAnsiTheme="majorBidi" w:cstheme="majorBidi"/>
          <w:color w:val="000000" w:themeColor="text1"/>
          <w:sz w:val="22"/>
          <w:szCs w:val="22"/>
          <w:lang w:val="sr-Latn-ME"/>
        </w:rPr>
        <w:t>u</w:t>
      </w:r>
      <w:r w:rsidR="004401BA" w:rsidRPr="00895253">
        <w:rPr>
          <w:rFonts w:asciiTheme="majorBidi" w:hAnsiTheme="majorBidi" w:cstheme="majorBidi"/>
          <w:color w:val="000000" w:themeColor="text1"/>
          <w:sz w:val="22"/>
          <w:szCs w:val="22"/>
          <w:lang w:val="sr-Latn-ME"/>
        </w:rPr>
        <w:t xml:space="preserve">, </w:t>
      </w:r>
      <w:r w:rsidRPr="00895253">
        <w:rPr>
          <w:rFonts w:asciiTheme="majorBidi" w:hAnsiTheme="majorBidi" w:cstheme="majorBidi"/>
          <w:color w:val="000000" w:themeColor="text1"/>
          <w:sz w:val="22"/>
          <w:szCs w:val="22"/>
          <w:lang w:val="sr-Latn-ME"/>
        </w:rPr>
        <w:t>a koj</w:t>
      </w:r>
      <w:r w:rsidR="00595397" w:rsidRPr="00895253">
        <w:rPr>
          <w:rFonts w:asciiTheme="majorBidi" w:hAnsiTheme="majorBidi" w:cstheme="majorBidi"/>
          <w:color w:val="000000" w:themeColor="text1"/>
          <w:sz w:val="22"/>
          <w:szCs w:val="22"/>
          <w:lang w:val="sr-Latn-ME"/>
        </w:rPr>
        <w:t>i</w:t>
      </w:r>
      <w:r w:rsidRPr="00895253">
        <w:rPr>
          <w:rFonts w:asciiTheme="majorBidi" w:hAnsiTheme="majorBidi" w:cstheme="majorBidi"/>
          <w:color w:val="000000" w:themeColor="text1"/>
          <w:sz w:val="22"/>
          <w:szCs w:val="22"/>
          <w:lang w:val="sr-Latn-ME"/>
        </w:rPr>
        <w:t xml:space="preserve"> je </w:t>
      </w:r>
      <w:r w:rsidR="004401BA" w:rsidRPr="00895253">
        <w:rPr>
          <w:rFonts w:asciiTheme="majorBidi" w:hAnsiTheme="majorBidi" w:cstheme="majorBidi"/>
          <w:color w:val="000000" w:themeColor="text1"/>
          <w:sz w:val="22"/>
          <w:szCs w:val="22"/>
          <w:lang w:val="sr-Latn-ME"/>
        </w:rPr>
        <w:t xml:space="preserve">zatvoren </w:t>
      </w:r>
      <w:r w:rsidR="00966417">
        <w:rPr>
          <w:rFonts w:asciiTheme="majorBidi" w:hAnsiTheme="majorBidi" w:cstheme="majorBidi"/>
          <w:color w:val="000000" w:themeColor="text1"/>
          <w:sz w:val="22"/>
          <w:szCs w:val="22"/>
          <w:lang w:val="sr-Latn-ME"/>
        </w:rPr>
        <w:t>hlor</w:t>
      </w:r>
      <w:r w:rsidR="00966417" w:rsidRPr="00895253">
        <w:rPr>
          <w:rFonts w:asciiTheme="majorBidi" w:hAnsiTheme="majorBidi" w:cstheme="majorBidi"/>
          <w:color w:val="000000" w:themeColor="text1"/>
          <w:sz w:val="22"/>
          <w:szCs w:val="22"/>
          <w:lang w:val="sr-Latn-ME"/>
        </w:rPr>
        <w:t xml:space="preserve">obutilnim </w:t>
      </w:r>
      <w:r w:rsidR="00885E35" w:rsidRPr="00895253">
        <w:rPr>
          <w:rFonts w:asciiTheme="majorBidi" w:hAnsiTheme="majorBidi" w:cstheme="majorBidi"/>
          <w:color w:val="000000" w:themeColor="text1"/>
          <w:sz w:val="22"/>
          <w:szCs w:val="22"/>
          <w:lang w:val="sr-Latn-ME"/>
        </w:rPr>
        <w:t xml:space="preserve">gumenim čepom i ljubičastim </w:t>
      </w:r>
      <w:r w:rsidR="003B5095" w:rsidRPr="00895253">
        <w:rPr>
          <w:rFonts w:asciiTheme="majorBidi" w:hAnsiTheme="majorBidi" w:cstheme="majorBidi"/>
          <w:color w:val="000000" w:themeColor="text1"/>
          <w:sz w:val="22"/>
          <w:szCs w:val="22"/>
          <w:lang w:val="sr-Latn-ME"/>
        </w:rPr>
        <w:t xml:space="preserve">potisnim klipom od polistirena </w:t>
      </w:r>
      <w:r w:rsidR="00885E35" w:rsidRPr="00895253">
        <w:rPr>
          <w:rFonts w:asciiTheme="majorBidi" w:hAnsiTheme="majorBidi" w:cstheme="majorBidi"/>
          <w:color w:val="000000" w:themeColor="text1"/>
          <w:sz w:val="22"/>
          <w:szCs w:val="22"/>
          <w:lang w:val="sr-Latn-ME"/>
        </w:rPr>
        <w:t xml:space="preserve">(sa ili bez sigurnosnog sistema). </w:t>
      </w:r>
    </w:p>
    <w:p w14:paraId="22D49016" w14:textId="77777777" w:rsidR="00885E35" w:rsidRPr="00895253" w:rsidRDefault="00885E35">
      <w:pPr>
        <w:jc w:val="both"/>
        <w:rPr>
          <w:rFonts w:asciiTheme="majorBidi" w:hAnsiTheme="majorBidi" w:cstheme="majorBidi"/>
          <w:color w:val="000000" w:themeColor="text1"/>
          <w:sz w:val="22"/>
          <w:szCs w:val="22"/>
          <w:lang w:val="sr-Latn-ME"/>
        </w:rPr>
      </w:pPr>
      <w:r w:rsidRPr="00895253">
        <w:rPr>
          <w:rFonts w:asciiTheme="majorBidi" w:hAnsiTheme="majorBidi" w:cstheme="majorBidi"/>
          <w:color w:val="000000" w:themeColor="text1"/>
          <w:sz w:val="22"/>
          <w:szCs w:val="22"/>
          <w:lang w:val="sr-Latn-ME"/>
        </w:rPr>
        <w:t>Pakovanje od 1</w:t>
      </w:r>
      <w:r w:rsidR="004401BA" w:rsidRPr="00895253">
        <w:rPr>
          <w:rFonts w:asciiTheme="majorBidi" w:hAnsiTheme="majorBidi" w:cstheme="majorBidi"/>
          <w:color w:val="000000" w:themeColor="text1"/>
          <w:sz w:val="22"/>
          <w:szCs w:val="22"/>
          <w:lang w:val="sr-Latn-ME"/>
        </w:rPr>
        <w:t xml:space="preserve">0 </w:t>
      </w:r>
      <w:r w:rsidRPr="00895253">
        <w:rPr>
          <w:rFonts w:asciiTheme="majorBidi" w:hAnsiTheme="majorBidi" w:cstheme="majorBidi"/>
          <w:color w:val="000000" w:themeColor="text1"/>
          <w:sz w:val="22"/>
          <w:szCs w:val="22"/>
          <w:lang w:val="sr-Latn-ME"/>
        </w:rPr>
        <w:t>napunjenih</w:t>
      </w:r>
      <w:r w:rsidR="004401BA" w:rsidRPr="00895253">
        <w:rPr>
          <w:rFonts w:asciiTheme="majorBidi" w:hAnsiTheme="majorBidi" w:cstheme="majorBidi"/>
          <w:color w:val="000000" w:themeColor="text1"/>
          <w:sz w:val="22"/>
          <w:szCs w:val="22"/>
          <w:lang w:val="sr-Latn-ME"/>
        </w:rPr>
        <w:t xml:space="preserve"> injekcionih</w:t>
      </w:r>
      <w:r w:rsidRPr="00895253">
        <w:rPr>
          <w:rFonts w:asciiTheme="majorBidi" w:hAnsiTheme="majorBidi" w:cstheme="majorBidi"/>
          <w:color w:val="000000" w:themeColor="text1"/>
          <w:sz w:val="22"/>
          <w:szCs w:val="22"/>
          <w:lang w:val="sr-Latn-ME"/>
        </w:rPr>
        <w:t xml:space="preserve"> špriceva.</w:t>
      </w:r>
    </w:p>
    <w:p w14:paraId="4FA858E9" w14:textId="77777777" w:rsidR="003B5095" w:rsidRPr="00895253" w:rsidRDefault="003B5095">
      <w:pPr>
        <w:jc w:val="both"/>
        <w:rPr>
          <w:rFonts w:asciiTheme="majorBidi" w:hAnsiTheme="majorBidi" w:cstheme="majorBidi"/>
          <w:color w:val="FF0000"/>
          <w:sz w:val="22"/>
          <w:szCs w:val="22"/>
          <w:lang w:val="sr-Latn-ME"/>
        </w:rPr>
      </w:pPr>
    </w:p>
    <w:p w14:paraId="0867AFF9" w14:textId="77777777" w:rsidR="00FF385E" w:rsidRPr="00895253" w:rsidRDefault="00FF385E">
      <w:pPr>
        <w:jc w:val="both"/>
        <w:rPr>
          <w:rFonts w:asciiTheme="majorBidi" w:hAnsiTheme="majorBidi" w:cstheme="majorBidi"/>
          <w:color w:val="000000" w:themeColor="text1"/>
          <w:sz w:val="22"/>
          <w:szCs w:val="22"/>
          <w:u w:val="single"/>
          <w:lang w:val="sr-Latn-ME"/>
        </w:rPr>
      </w:pPr>
      <w:r w:rsidRPr="00895253">
        <w:rPr>
          <w:rFonts w:asciiTheme="majorBidi" w:hAnsiTheme="majorBidi" w:cstheme="majorBidi"/>
          <w:color w:val="000000" w:themeColor="text1"/>
          <w:sz w:val="22"/>
          <w:szCs w:val="22"/>
          <w:u w:val="single"/>
          <w:lang w:val="sr-Latn-ME"/>
        </w:rPr>
        <w:t xml:space="preserve">4000 i.j./0.4 </w:t>
      </w:r>
      <w:r w:rsidR="00E90A5C" w:rsidRPr="00895253">
        <w:rPr>
          <w:rFonts w:asciiTheme="majorBidi" w:hAnsiTheme="majorBidi" w:cstheme="majorBidi"/>
          <w:color w:val="000000" w:themeColor="text1"/>
          <w:sz w:val="22"/>
          <w:szCs w:val="22"/>
          <w:u w:val="single"/>
          <w:lang w:val="sr-Latn-ME"/>
        </w:rPr>
        <w:t>ml</w:t>
      </w:r>
      <w:r w:rsidRPr="00895253">
        <w:rPr>
          <w:rFonts w:asciiTheme="majorBidi" w:hAnsiTheme="majorBidi" w:cstheme="majorBidi"/>
          <w:color w:val="000000" w:themeColor="text1"/>
          <w:sz w:val="22"/>
          <w:szCs w:val="22"/>
          <w:u w:val="single"/>
          <w:lang w:val="sr-Latn-ME"/>
        </w:rPr>
        <w:t xml:space="preserve"> rastvora za injekciju</w:t>
      </w:r>
    </w:p>
    <w:p w14:paraId="0CD6A852" w14:textId="77777777" w:rsidR="00FF385E" w:rsidRPr="00895253" w:rsidRDefault="00FF385E">
      <w:pPr>
        <w:jc w:val="both"/>
        <w:rPr>
          <w:rFonts w:asciiTheme="majorBidi" w:hAnsiTheme="majorBidi" w:cstheme="majorBidi"/>
          <w:color w:val="000000" w:themeColor="text1"/>
          <w:sz w:val="22"/>
          <w:szCs w:val="22"/>
          <w:lang w:val="sr-Latn-ME"/>
        </w:rPr>
      </w:pPr>
      <w:r w:rsidRPr="00895253">
        <w:rPr>
          <w:rFonts w:asciiTheme="majorBidi" w:hAnsiTheme="majorBidi" w:cstheme="majorBidi"/>
          <w:color w:val="000000" w:themeColor="text1"/>
          <w:sz w:val="22"/>
          <w:szCs w:val="22"/>
          <w:lang w:val="sr-Latn-ME"/>
        </w:rPr>
        <w:t>Bezbojna ili svijetložuta bistra tečnost.</w:t>
      </w:r>
    </w:p>
    <w:p w14:paraId="2204027F" w14:textId="0A22D5F9" w:rsidR="00FF385E" w:rsidRPr="00895253" w:rsidRDefault="00FF385E">
      <w:pPr>
        <w:jc w:val="both"/>
        <w:rPr>
          <w:rFonts w:asciiTheme="majorBidi" w:hAnsiTheme="majorBidi" w:cstheme="majorBidi"/>
          <w:color w:val="000000" w:themeColor="text1"/>
          <w:sz w:val="22"/>
          <w:szCs w:val="22"/>
          <w:lang w:val="sr-Latn-ME"/>
        </w:rPr>
      </w:pPr>
      <w:r w:rsidRPr="00895253">
        <w:rPr>
          <w:rFonts w:asciiTheme="majorBidi" w:hAnsiTheme="majorBidi" w:cstheme="majorBidi"/>
          <w:color w:val="000000" w:themeColor="text1"/>
          <w:sz w:val="22"/>
          <w:szCs w:val="22"/>
          <w:lang w:val="sr-Latn-ME"/>
        </w:rPr>
        <w:t xml:space="preserve">0.4 </w:t>
      </w:r>
      <w:r w:rsidR="00E90A5C" w:rsidRPr="00895253">
        <w:rPr>
          <w:rFonts w:asciiTheme="majorBidi" w:hAnsiTheme="majorBidi" w:cstheme="majorBidi"/>
          <w:color w:val="000000" w:themeColor="text1"/>
          <w:sz w:val="22"/>
          <w:szCs w:val="22"/>
          <w:lang w:val="sr-Latn-ME"/>
        </w:rPr>
        <w:t>ml</w:t>
      </w:r>
      <w:r w:rsidRPr="00895253">
        <w:rPr>
          <w:rFonts w:asciiTheme="majorBidi" w:hAnsiTheme="majorBidi" w:cstheme="majorBidi"/>
          <w:color w:val="000000" w:themeColor="text1"/>
          <w:sz w:val="22"/>
          <w:szCs w:val="22"/>
          <w:lang w:val="sr-Latn-ME"/>
        </w:rPr>
        <w:t xml:space="preserve"> rastvora u tijelu šprica od bezbojnog stakla tip I, sa fiksiranom iglom i </w:t>
      </w:r>
      <w:r w:rsidR="00595397" w:rsidRPr="00895253">
        <w:rPr>
          <w:rFonts w:asciiTheme="majorBidi" w:hAnsiTheme="majorBidi" w:cstheme="majorBidi"/>
          <w:color w:val="000000" w:themeColor="text1"/>
          <w:sz w:val="22"/>
          <w:szCs w:val="22"/>
          <w:lang w:val="sr-Latn-ME"/>
        </w:rPr>
        <w:t>štitnikom za iglu, a koji je zatvoren</w:t>
      </w:r>
      <w:r w:rsidRPr="00895253">
        <w:rPr>
          <w:rFonts w:asciiTheme="majorBidi" w:hAnsiTheme="majorBidi" w:cstheme="majorBidi"/>
          <w:color w:val="000000" w:themeColor="text1"/>
          <w:sz w:val="22"/>
          <w:szCs w:val="22"/>
          <w:lang w:val="sr-Latn-ME"/>
        </w:rPr>
        <w:t xml:space="preserve"> </w:t>
      </w:r>
      <w:r w:rsidR="00966417">
        <w:rPr>
          <w:rFonts w:asciiTheme="majorBidi" w:hAnsiTheme="majorBidi" w:cstheme="majorBidi"/>
          <w:color w:val="000000" w:themeColor="text1"/>
          <w:sz w:val="22"/>
          <w:szCs w:val="22"/>
          <w:lang w:val="sr-Latn-ME"/>
        </w:rPr>
        <w:t>hlor</w:t>
      </w:r>
      <w:r w:rsidR="00966417" w:rsidRPr="00895253">
        <w:rPr>
          <w:rFonts w:asciiTheme="majorBidi" w:hAnsiTheme="majorBidi" w:cstheme="majorBidi"/>
          <w:color w:val="000000" w:themeColor="text1"/>
          <w:sz w:val="22"/>
          <w:szCs w:val="22"/>
          <w:lang w:val="sr-Latn-ME"/>
        </w:rPr>
        <w:t xml:space="preserve">obutilnim </w:t>
      </w:r>
      <w:r w:rsidRPr="00895253">
        <w:rPr>
          <w:rFonts w:asciiTheme="majorBidi" w:hAnsiTheme="majorBidi" w:cstheme="majorBidi"/>
          <w:color w:val="000000" w:themeColor="text1"/>
          <w:sz w:val="22"/>
          <w:szCs w:val="22"/>
          <w:lang w:val="sr-Latn-ME"/>
        </w:rPr>
        <w:t xml:space="preserve">gumenim čepom i žutim potisnim klipom od polistirena (sa ili bez sigurnosnog sistema). </w:t>
      </w:r>
    </w:p>
    <w:p w14:paraId="0EE0782A" w14:textId="77777777" w:rsidR="00FF385E" w:rsidRPr="00895253" w:rsidRDefault="00FF385E">
      <w:pPr>
        <w:jc w:val="both"/>
        <w:rPr>
          <w:rFonts w:asciiTheme="majorBidi" w:hAnsiTheme="majorBidi" w:cstheme="majorBidi"/>
          <w:color w:val="000000" w:themeColor="text1"/>
          <w:sz w:val="22"/>
          <w:szCs w:val="22"/>
          <w:lang w:val="sr-Latn-ME"/>
        </w:rPr>
      </w:pPr>
      <w:r w:rsidRPr="00895253">
        <w:rPr>
          <w:rFonts w:asciiTheme="majorBidi" w:hAnsiTheme="majorBidi" w:cstheme="majorBidi"/>
          <w:color w:val="000000" w:themeColor="text1"/>
          <w:sz w:val="22"/>
          <w:szCs w:val="22"/>
          <w:lang w:val="sr-Latn-ME"/>
        </w:rPr>
        <w:t>Pakovanje od 10 napunjenih injekcionih špriceva.</w:t>
      </w:r>
    </w:p>
    <w:p w14:paraId="546E954F" w14:textId="77777777" w:rsidR="00FF385E" w:rsidRPr="00895253" w:rsidRDefault="00FF385E" w:rsidP="00410445">
      <w:pPr>
        <w:pStyle w:val="BodyText"/>
        <w:spacing w:before="11"/>
        <w:ind w:left="107"/>
        <w:jc w:val="both"/>
        <w:rPr>
          <w:rFonts w:asciiTheme="majorBidi" w:hAnsiTheme="majorBidi" w:cstheme="majorBidi"/>
          <w:sz w:val="22"/>
          <w:szCs w:val="22"/>
          <w:u w:val="single"/>
          <w:lang w:val="sr-Latn-ME"/>
        </w:rPr>
      </w:pPr>
    </w:p>
    <w:p w14:paraId="3162DE6D" w14:textId="77777777" w:rsidR="00FF385E" w:rsidRPr="00895253" w:rsidRDefault="00FF385E">
      <w:pPr>
        <w:jc w:val="both"/>
        <w:rPr>
          <w:rFonts w:asciiTheme="majorBidi" w:hAnsiTheme="majorBidi" w:cstheme="majorBidi"/>
          <w:color w:val="000000" w:themeColor="text1"/>
          <w:sz w:val="22"/>
          <w:szCs w:val="22"/>
          <w:u w:val="single"/>
          <w:lang w:val="sr-Latn-ME"/>
        </w:rPr>
      </w:pPr>
      <w:r w:rsidRPr="00895253">
        <w:rPr>
          <w:rFonts w:asciiTheme="majorBidi" w:hAnsiTheme="majorBidi" w:cstheme="majorBidi"/>
          <w:color w:val="000000" w:themeColor="text1"/>
          <w:sz w:val="22"/>
          <w:szCs w:val="22"/>
          <w:u w:val="single"/>
          <w:lang w:val="sr-Latn-ME"/>
        </w:rPr>
        <w:t>6000 i.j./0.6</w:t>
      </w:r>
      <w:r w:rsidR="00E90A5C" w:rsidRPr="00895253">
        <w:rPr>
          <w:rFonts w:asciiTheme="majorBidi" w:hAnsiTheme="majorBidi" w:cstheme="majorBidi"/>
          <w:color w:val="000000" w:themeColor="text1"/>
          <w:sz w:val="22"/>
          <w:szCs w:val="22"/>
          <w:u w:val="single"/>
          <w:lang w:val="sr-Latn-ME"/>
        </w:rPr>
        <w:t>ml</w:t>
      </w:r>
      <w:r w:rsidRPr="00895253">
        <w:rPr>
          <w:rFonts w:asciiTheme="majorBidi" w:hAnsiTheme="majorBidi" w:cstheme="majorBidi"/>
          <w:color w:val="000000" w:themeColor="text1"/>
          <w:sz w:val="22"/>
          <w:szCs w:val="22"/>
          <w:u w:val="single"/>
          <w:lang w:val="sr-Latn-ME"/>
        </w:rPr>
        <w:t xml:space="preserve"> rastvora za injekciju</w:t>
      </w:r>
    </w:p>
    <w:p w14:paraId="38FBD690" w14:textId="77777777" w:rsidR="00E26B88" w:rsidRPr="00895253" w:rsidRDefault="00E26B88">
      <w:pPr>
        <w:jc w:val="both"/>
        <w:rPr>
          <w:rFonts w:asciiTheme="majorBidi" w:hAnsiTheme="majorBidi" w:cstheme="majorBidi"/>
          <w:color w:val="000000" w:themeColor="text1"/>
          <w:sz w:val="22"/>
          <w:szCs w:val="22"/>
          <w:lang w:val="sr-Latn-ME"/>
        </w:rPr>
      </w:pPr>
      <w:r w:rsidRPr="00895253">
        <w:rPr>
          <w:rFonts w:asciiTheme="majorBidi" w:hAnsiTheme="majorBidi" w:cstheme="majorBidi"/>
          <w:color w:val="000000" w:themeColor="text1"/>
          <w:sz w:val="22"/>
          <w:szCs w:val="22"/>
          <w:lang w:val="sr-Latn-ME"/>
        </w:rPr>
        <w:t>Bezbojna ili svijetložuta bistra tečnost.</w:t>
      </w:r>
    </w:p>
    <w:p w14:paraId="3063196C" w14:textId="75777A36" w:rsidR="00E26B88" w:rsidRPr="00895253" w:rsidRDefault="00E26B88">
      <w:pPr>
        <w:jc w:val="both"/>
        <w:rPr>
          <w:rFonts w:asciiTheme="majorBidi" w:hAnsiTheme="majorBidi" w:cstheme="majorBidi"/>
          <w:color w:val="000000" w:themeColor="text1"/>
          <w:sz w:val="22"/>
          <w:szCs w:val="22"/>
          <w:lang w:val="sr-Latn-ME"/>
        </w:rPr>
      </w:pPr>
      <w:r w:rsidRPr="00895253">
        <w:rPr>
          <w:rFonts w:asciiTheme="majorBidi" w:hAnsiTheme="majorBidi" w:cstheme="majorBidi"/>
          <w:color w:val="000000" w:themeColor="text1"/>
          <w:sz w:val="22"/>
          <w:szCs w:val="22"/>
          <w:lang w:val="sr-Latn-ME"/>
        </w:rPr>
        <w:t xml:space="preserve">0.6 </w:t>
      </w:r>
      <w:r w:rsidR="00E90A5C" w:rsidRPr="00895253">
        <w:rPr>
          <w:rFonts w:asciiTheme="majorBidi" w:hAnsiTheme="majorBidi" w:cstheme="majorBidi"/>
          <w:color w:val="000000" w:themeColor="text1"/>
          <w:sz w:val="22"/>
          <w:szCs w:val="22"/>
          <w:lang w:val="sr-Latn-ME"/>
        </w:rPr>
        <w:t>ml</w:t>
      </w:r>
      <w:r w:rsidRPr="00895253">
        <w:rPr>
          <w:rFonts w:asciiTheme="majorBidi" w:hAnsiTheme="majorBidi" w:cstheme="majorBidi"/>
          <w:color w:val="000000" w:themeColor="text1"/>
          <w:sz w:val="22"/>
          <w:szCs w:val="22"/>
          <w:lang w:val="sr-Latn-ME"/>
        </w:rPr>
        <w:t xml:space="preserve"> rastvora u tijelu šprica od bezbojnog stakla tip I, sa fiksiranom iglom i </w:t>
      </w:r>
      <w:r w:rsidR="00595397" w:rsidRPr="00895253">
        <w:rPr>
          <w:rFonts w:asciiTheme="majorBidi" w:hAnsiTheme="majorBidi" w:cstheme="majorBidi"/>
          <w:color w:val="000000" w:themeColor="text1"/>
          <w:sz w:val="22"/>
          <w:szCs w:val="22"/>
          <w:lang w:val="sr-Latn-ME"/>
        </w:rPr>
        <w:t>štitnikom za iglu, a koji je zatvoren</w:t>
      </w:r>
      <w:r w:rsidRPr="00895253">
        <w:rPr>
          <w:rFonts w:asciiTheme="majorBidi" w:hAnsiTheme="majorBidi" w:cstheme="majorBidi"/>
          <w:color w:val="000000" w:themeColor="text1"/>
          <w:sz w:val="22"/>
          <w:szCs w:val="22"/>
          <w:lang w:val="sr-Latn-ME"/>
        </w:rPr>
        <w:t xml:space="preserve"> </w:t>
      </w:r>
      <w:r w:rsidR="00966417">
        <w:rPr>
          <w:rFonts w:asciiTheme="majorBidi" w:hAnsiTheme="majorBidi" w:cstheme="majorBidi"/>
          <w:color w:val="000000" w:themeColor="text1"/>
          <w:sz w:val="22"/>
          <w:szCs w:val="22"/>
          <w:lang w:val="sr-Latn-ME"/>
        </w:rPr>
        <w:t>hlor</w:t>
      </w:r>
      <w:r w:rsidR="00966417" w:rsidRPr="00895253">
        <w:rPr>
          <w:rFonts w:asciiTheme="majorBidi" w:hAnsiTheme="majorBidi" w:cstheme="majorBidi"/>
          <w:color w:val="000000" w:themeColor="text1"/>
          <w:sz w:val="22"/>
          <w:szCs w:val="22"/>
          <w:lang w:val="sr-Latn-ME"/>
        </w:rPr>
        <w:t xml:space="preserve">obutilnim </w:t>
      </w:r>
      <w:r w:rsidRPr="00895253">
        <w:rPr>
          <w:rFonts w:asciiTheme="majorBidi" w:hAnsiTheme="majorBidi" w:cstheme="majorBidi"/>
          <w:color w:val="000000" w:themeColor="text1"/>
          <w:sz w:val="22"/>
          <w:szCs w:val="22"/>
          <w:lang w:val="sr-Latn-ME"/>
        </w:rPr>
        <w:t xml:space="preserve">gumenim čepom i narandžastim potisnim klipom od polistirena (sa ili bez sigurnosnog sistema). </w:t>
      </w:r>
    </w:p>
    <w:p w14:paraId="64D3062B" w14:textId="77777777" w:rsidR="00E26B88" w:rsidRPr="00895253" w:rsidRDefault="00E26B88">
      <w:pPr>
        <w:jc w:val="both"/>
        <w:rPr>
          <w:rFonts w:asciiTheme="majorBidi" w:hAnsiTheme="majorBidi" w:cstheme="majorBidi"/>
          <w:color w:val="000000" w:themeColor="text1"/>
          <w:sz w:val="22"/>
          <w:szCs w:val="22"/>
          <w:lang w:val="sr-Latn-ME"/>
        </w:rPr>
      </w:pPr>
      <w:r w:rsidRPr="00895253">
        <w:rPr>
          <w:rFonts w:asciiTheme="majorBidi" w:hAnsiTheme="majorBidi" w:cstheme="majorBidi"/>
          <w:color w:val="000000" w:themeColor="text1"/>
          <w:sz w:val="22"/>
          <w:szCs w:val="22"/>
          <w:lang w:val="sr-Latn-ME"/>
        </w:rPr>
        <w:t>Pakovanje od 10 napunjenih injekcionih špriceva.</w:t>
      </w:r>
    </w:p>
    <w:p w14:paraId="0EA099D5" w14:textId="77777777" w:rsidR="00E26B88" w:rsidRPr="00895253" w:rsidRDefault="00E26B88" w:rsidP="00410445">
      <w:pPr>
        <w:pStyle w:val="BodyText"/>
        <w:spacing w:before="11"/>
        <w:jc w:val="both"/>
        <w:rPr>
          <w:rFonts w:asciiTheme="majorBidi" w:hAnsiTheme="majorBidi" w:cstheme="majorBidi"/>
          <w:sz w:val="22"/>
          <w:szCs w:val="22"/>
          <w:u w:val="single"/>
          <w:lang w:val="sr-Latn-ME"/>
        </w:rPr>
      </w:pPr>
    </w:p>
    <w:p w14:paraId="423A3DAC" w14:textId="77777777" w:rsidR="00E26B88" w:rsidRPr="00895253" w:rsidRDefault="00E26B88">
      <w:pPr>
        <w:jc w:val="both"/>
        <w:rPr>
          <w:rFonts w:asciiTheme="majorBidi" w:hAnsiTheme="majorBidi" w:cstheme="majorBidi"/>
          <w:color w:val="000000" w:themeColor="text1"/>
          <w:sz w:val="22"/>
          <w:szCs w:val="22"/>
          <w:u w:val="single"/>
          <w:lang w:val="sr-Latn-ME"/>
        </w:rPr>
      </w:pPr>
      <w:r w:rsidRPr="00895253">
        <w:rPr>
          <w:rFonts w:asciiTheme="majorBidi" w:hAnsiTheme="majorBidi" w:cstheme="majorBidi"/>
          <w:color w:val="000000" w:themeColor="text1"/>
          <w:sz w:val="22"/>
          <w:szCs w:val="22"/>
          <w:u w:val="single"/>
          <w:lang w:val="sr-Latn-ME"/>
        </w:rPr>
        <w:t>8000 i.j./0.8</w:t>
      </w:r>
      <w:r w:rsidR="00E90A5C" w:rsidRPr="00895253">
        <w:rPr>
          <w:rFonts w:asciiTheme="majorBidi" w:hAnsiTheme="majorBidi" w:cstheme="majorBidi"/>
          <w:color w:val="000000" w:themeColor="text1"/>
          <w:sz w:val="22"/>
          <w:szCs w:val="22"/>
          <w:u w:val="single"/>
          <w:lang w:val="sr-Latn-ME"/>
        </w:rPr>
        <w:t>ml</w:t>
      </w:r>
      <w:r w:rsidRPr="00895253">
        <w:rPr>
          <w:rFonts w:asciiTheme="majorBidi" w:hAnsiTheme="majorBidi" w:cstheme="majorBidi"/>
          <w:color w:val="000000" w:themeColor="text1"/>
          <w:sz w:val="22"/>
          <w:szCs w:val="22"/>
          <w:u w:val="single"/>
          <w:lang w:val="sr-Latn-ME"/>
        </w:rPr>
        <w:t xml:space="preserve"> rastvora za injekciju</w:t>
      </w:r>
    </w:p>
    <w:p w14:paraId="4F5CB94A" w14:textId="77777777" w:rsidR="00E26B88" w:rsidRPr="00895253" w:rsidRDefault="00E26B88">
      <w:pPr>
        <w:jc w:val="both"/>
        <w:rPr>
          <w:rFonts w:asciiTheme="majorBidi" w:hAnsiTheme="majorBidi" w:cstheme="majorBidi"/>
          <w:color w:val="000000" w:themeColor="text1"/>
          <w:sz w:val="22"/>
          <w:szCs w:val="22"/>
          <w:lang w:val="sr-Latn-ME"/>
        </w:rPr>
      </w:pPr>
      <w:r w:rsidRPr="00895253">
        <w:rPr>
          <w:rFonts w:asciiTheme="majorBidi" w:hAnsiTheme="majorBidi" w:cstheme="majorBidi"/>
          <w:color w:val="000000" w:themeColor="text1"/>
          <w:sz w:val="22"/>
          <w:szCs w:val="22"/>
          <w:lang w:val="sr-Latn-ME"/>
        </w:rPr>
        <w:t>Bezbojna ili svijetložuta bistra tečnost.</w:t>
      </w:r>
    </w:p>
    <w:p w14:paraId="333D2280" w14:textId="039851C6" w:rsidR="00E26B88" w:rsidRPr="00895253" w:rsidRDefault="00E26B88">
      <w:pPr>
        <w:jc w:val="both"/>
        <w:rPr>
          <w:rFonts w:asciiTheme="majorBidi" w:hAnsiTheme="majorBidi" w:cstheme="majorBidi"/>
          <w:color w:val="000000" w:themeColor="text1"/>
          <w:sz w:val="22"/>
          <w:szCs w:val="22"/>
          <w:lang w:val="sr-Latn-ME"/>
        </w:rPr>
      </w:pPr>
      <w:r w:rsidRPr="00895253">
        <w:rPr>
          <w:rFonts w:asciiTheme="majorBidi" w:hAnsiTheme="majorBidi" w:cstheme="majorBidi"/>
          <w:color w:val="000000" w:themeColor="text1"/>
          <w:sz w:val="22"/>
          <w:szCs w:val="22"/>
          <w:lang w:val="sr-Latn-ME"/>
        </w:rPr>
        <w:t xml:space="preserve">0.8 </w:t>
      </w:r>
      <w:r w:rsidR="00E90A5C" w:rsidRPr="00895253">
        <w:rPr>
          <w:rFonts w:asciiTheme="majorBidi" w:hAnsiTheme="majorBidi" w:cstheme="majorBidi"/>
          <w:color w:val="000000" w:themeColor="text1"/>
          <w:sz w:val="22"/>
          <w:szCs w:val="22"/>
          <w:lang w:val="sr-Latn-ME"/>
        </w:rPr>
        <w:t>ml</w:t>
      </w:r>
      <w:r w:rsidRPr="00895253">
        <w:rPr>
          <w:rFonts w:asciiTheme="majorBidi" w:hAnsiTheme="majorBidi" w:cstheme="majorBidi"/>
          <w:color w:val="000000" w:themeColor="text1"/>
          <w:sz w:val="22"/>
          <w:szCs w:val="22"/>
          <w:lang w:val="sr-Latn-ME"/>
        </w:rPr>
        <w:t xml:space="preserve"> rastvora u tijelu šprica od bezbojnog stakla tip I, sa fiksiranom iglom i </w:t>
      </w:r>
      <w:r w:rsidR="00595397" w:rsidRPr="00895253">
        <w:rPr>
          <w:rFonts w:asciiTheme="majorBidi" w:hAnsiTheme="majorBidi" w:cstheme="majorBidi"/>
          <w:color w:val="000000" w:themeColor="text1"/>
          <w:sz w:val="22"/>
          <w:szCs w:val="22"/>
          <w:lang w:val="sr-Latn-ME"/>
        </w:rPr>
        <w:t>štitnikom za iglu, a koji je zatvoren</w:t>
      </w:r>
      <w:r w:rsidRPr="00895253">
        <w:rPr>
          <w:rFonts w:asciiTheme="majorBidi" w:hAnsiTheme="majorBidi" w:cstheme="majorBidi"/>
          <w:color w:val="000000" w:themeColor="text1"/>
          <w:sz w:val="22"/>
          <w:szCs w:val="22"/>
          <w:lang w:val="sr-Latn-ME"/>
        </w:rPr>
        <w:t xml:space="preserve"> </w:t>
      </w:r>
      <w:r w:rsidR="00966417">
        <w:rPr>
          <w:rFonts w:asciiTheme="majorBidi" w:hAnsiTheme="majorBidi" w:cstheme="majorBidi"/>
          <w:color w:val="000000" w:themeColor="text1"/>
          <w:sz w:val="22"/>
          <w:szCs w:val="22"/>
          <w:lang w:val="sr-Latn-ME"/>
        </w:rPr>
        <w:t>hlor</w:t>
      </w:r>
      <w:r w:rsidR="00966417" w:rsidRPr="00895253">
        <w:rPr>
          <w:rFonts w:asciiTheme="majorBidi" w:hAnsiTheme="majorBidi" w:cstheme="majorBidi"/>
          <w:color w:val="000000" w:themeColor="text1"/>
          <w:sz w:val="22"/>
          <w:szCs w:val="22"/>
          <w:lang w:val="sr-Latn-ME"/>
        </w:rPr>
        <w:t xml:space="preserve">obutilnim </w:t>
      </w:r>
      <w:r w:rsidRPr="00895253">
        <w:rPr>
          <w:rFonts w:asciiTheme="majorBidi" w:hAnsiTheme="majorBidi" w:cstheme="majorBidi"/>
          <w:color w:val="000000" w:themeColor="text1"/>
          <w:sz w:val="22"/>
          <w:szCs w:val="22"/>
          <w:lang w:val="sr-Latn-ME"/>
        </w:rPr>
        <w:t xml:space="preserve">gumenim čepom i braon potisnim klipom od polistirena (sa ili bez sigurnosnog sistema). </w:t>
      </w:r>
    </w:p>
    <w:p w14:paraId="4B616171" w14:textId="77777777" w:rsidR="00E26B88" w:rsidRPr="00895253" w:rsidRDefault="00E26B88">
      <w:pPr>
        <w:jc w:val="both"/>
        <w:rPr>
          <w:rFonts w:asciiTheme="majorBidi" w:hAnsiTheme="majorBidi" w:cstheme="majorBidi"/>
          <w:color w:val="FF0000"/>
          <w:sz w:val="22"/>
          <w:szCs w:val="22"/>
          <w:lang w:val="sr-Latn-ME"/>
        </w:rPr>
      </w:pPr>
      <w:r w:rsidRPr="00895253">
        <w:rPr>
          <w:rFonts w:asciiTheme="majorBidi" w:hAnsiTheme="majorBidi" w:cstheme="majorBidi"/>
          <w:color w:val="000000" w:themeColor="text1"/>
          <w:sz w:val="22"/>
          <w:szCs w:val="22"/>
          <w:lang w:val="sr-Latn-ME"/>
        </w:rPr>
        <w:t>Pakovanje od 10 napunjenih injekcionih špriceva</w:t>
      </w:r>
    </w:p>
    <w:p w14:paraId="71E3F6D4" w14:textId="77777777" w:rsidR="00E26B88" w:rsidRPr="00895253" w:rsidRDefault="00E26B88">
      <w:pPr>
        <w:jc w:val="both"/>
        <w:rPr>
          <w:rFonts w:asciiTheme="majorBidi" w:hAnsiTheme="majorBidi" w:cstheme="majorBidi"/>
          <w:color w:val="FF0000"/>
          <w:sz w:val="22"/>
          <w:szCs w:val="22"/>
          <w:lang w:val="sr-Latn-ME"/>
        </w:rPr>
      </w:pPr>
    </w:p>
    <w:p w14:paraId="5181077E" w14:textId="77777777" w:rsidR="00885E35" w:rsidRPr="00895253" w:rsidRDefault="00E26B88">
      <w:pPr>
        <w:jc w:val="both"/>
        <w:rPr>
          <w:rFonts w:asciiTheme="majorBidi" w:hAnsiTheme="majorBidi" w:cstheme="majorBidi"/>
          <w:color w:val="000000" w:themeColor="text1"/>
          <w:sz w:val="22"/>
          <w:szCs w:val="22"/>
          <w:lang w:val="sr-Latn-ME"/>
        </w:rPr>
      </w:pPr>
      <w:r w:rsidRPr="00895253">
        <w:rPr>
          <w:rFonts w:asciiTheme="majorBidi" w:hAnsiTheme="majorBidi" w:cstheme="majorBidi"/>
          <w:color w:val="000000" w:themeColor="text1"/>
          <w:sz w:val="22"/>
          <w:szCs w:val="22"/>
          <w:lang w:val="sr-Latn-ME"/>
        </w:rPr>
        <w:t xml:space="preserve">Špricevi </w:t>
      </w:r>
      <w:r w:rsidR="00885E35" w:rsidRPr="00895253">
        <w:rPr>
          <w:rFonts w:asciiTheme="majorBidi" w:hAnsiTheme="majorBidi" w:cstheme="majorBidi"/>
          <w:color w:val="000000" w:themeColor="text1"/>
          <w:sz w:val="22"/>
          <w:szCs w:val="22"/>
          <w:lang w:val="sr-Latn-ME"/>
        </w:rPr>
        <w:t xml:space="preserve">od 0.2 </w:t>
      </w:r>
      <w:r w:rsidR="00E90A5C" w:rsidRPr="00895253">
        <w:rPr>
          <w:rFonts w:asciiTheme="majorBidi" w:hAnsiTheme="majorBidi" w:cstheme="majorBidi"/>
          <w:color w:val="000000" w:themeColor="text1"/>
          <w:sz w:val="22"/>
          <w:szCs w:val="22"/>
          <w:lang w:val="sr-Latn-ME"/>
        </w:rPr>
        <w:t>ml</w:t>
      </w:r>
      <w:r w:rsidR="00885E35" w:rsidRPr="00895253">
        <w:rPr>
          <w:rFonts w:asciiTheme="majorBidi" w:hAnsiTheme="majorBidi" w:cstheme="majorBidi"/>
          <w:color w:val="000000" w:themeColor="text1"/>
          <w:sz w:val="22"/>
          <w:szCs w:val="22"/>
          <w:lang w:val="sr-Latn-ME"/>
        </w:rPr>
        <w:t xml:space="preserve"> i 0.4</w:t>
      </w:r>
      <w:r w:rsidR="0081149D" w:rsidRPr="00895253">
        <w:rPr>
          <w:rFonts w:asciiTheme="majorBidi" w:hAnsiTheme="majorBidi" w:cstheme="majorBidi"/>
          <w:color w:val="000000" w:themeColor="text1"/>
          <w:sz w:val="22"/>
          <w:szCs w:val="22"/>
          <w:lang w:val="sr-Latn-ME"/>
        </w:rPr>
        <w:t xml:space="preserve"> </w:t>
      </w:r>
      <w:r w:rsidR="00E90A5C" w:rsidRPr="00895253">
        <w:rPr>
          <w:rFonts w:asciiTheme="majorBidi" w:hAnsiTheme="majorBidi" w:cstheme="majorBidi"/>
          <w:color w:val="000000" w:themeColor="text1"/>
          <w:sz w:val="22"/>
          <w:szCs w:val="22"/>
          <w:lang w:val="sr-Latn-ME"/>
        </w:rPr>
        <w:t>ml</w:t>
      </w:r>
      <w:r w:rsidR="00885E35" w:rsidRPr="00895253">
        <w:rPr>
          <w:rFonts w:asciiTheme="majorBidi" w:hAnsiTheme="majorBidi" w:cstheme="majorBidi"/>
          <w:color w:val="000000" w:themeColor="text1"/>
          <w:sz w:val="22"/>
          <w:szCs w:val="22"/>
          <w:lang w:val="sr-Latn-ME"/>
        </w:rPr>
        <w:t xml:space="preserve"> nisu graduisani.</w:t>
      </w:r>
    </w:p>
    <w:p w14:paraId="5E095CF1" w14:textId="77777777" w:rsidR="00885E35" w:rsidRPr="00895253" w:rsidRDefault="00E26B88">
      <w:pPr>
        <w:jc w:val="both"/>
        <w:rPr>
          <w:rFonts w:asciiTheme="majorBidi" w:hAnsiTheme="majorBidi" w:cstheme="majorBidi"/>
          <w:color w:val="000000" w:themeColor="text1"/>
          <w:sz w:val="22"/>
          <w:szCs w:val="22"/>
          <w:lang w:val="sr-Latn-ME"/>
        </w:rPr>
      </w:pPr>
      <w:r w:rsidRPr="00895253">
        <w:rPr>
          <w:rFonts w:asciiTheme="majorBidi" w:hAnsiTheme="majorBidi" w:cstheme="majorBidi"/>
          <w:color w:val="000000" w:themeColor="text1"/>
          <w:sz w:val="22"/>
          <w:szCs w:val="22"/>
          <w:lang w:val="sr-Latn-ME"/>
        </w:rPr>
        <w:t xml:space="preserve">Špricevi od 0.6 </w:t>
      </w:r>
      <w:r w:rsidR="00E90A5C" w:rsidRPr="00895253">
        <w:rPr>
          <w:rFonts w:asciiTheme="majorBidi" w:hAnsiTheme="majorBidi" w:cstheme="majorBidi"/>
          <w:color w:val="000000" w:themeColor="text1"/>
          <w:sz w:val="22"/>
          <w:szCs w:val="22"/>
          <w:lang w:val="sr-Latn-ME"/>
        </w:rPr>
        <w:t>ml</w:t>
      </w:r>
      <w:r w:rsidRPr="00895253">
        <w:rPr>
          <w:rFonts w:asciiTheme="majorBidi" w:hAnsiTheme="majorBidi" w:cstheme="majorBidi"/>
          <w:color w:val="000000" w:themeColor="text1"/>
          <w:sz w:val="22"/>
          <w:szCs w:val="22"/>
          <w:lang w:val="sr-Latn-ME"/>
        </w:rPr>
        <w:t xml:space="preserve"> i 0.8</w:t>
      </w:r>
      <w:r w:rsidR="0081149D" w:rsidRPr="00895253">
        <w:rPr>
          <w:rFonts w:asciiTheme="majorBidi" w:hAnsiTheme="majorBidi" w:cstheme="majorBidi"/>
          <w:color w:val="000000" w:themeColor="text1"/>
          <w:sz w:val="22"/>
          <w:szCs w:val="22"/>
          <w:lang w:val="sr-Latn-ME"/>
        </w:rPr>
        <w:t xml:space="preserve"> </w:t>
      </w:r>
      <w:r w:rsidR="00E90A5C" w:rsidRPr="00895253">
        <w:rPr>
          <w:rFonts w:asciiTheme="majorBidi" w:hAnsiTheme="majorBidi" w:cstheme="majorBidi"/>
          <w:color w:val="000000" w:themeColor="text1"/>
          <w:sz w:val="22"/>
          <w:szCs w:val="22"/>
          <w:lang w:val="sr-Latn-ME"/>
        </w:rPr>
        <w:t>ml</w:t>
      </w:r>
      <w:r w:rsidRPr="00895253">
        <w:rPr>
          <w:rFonts w:asciiTheme="majorBidi" w:hAnsiTheme="majorBidi" w:cstheme="majorBidi"/>
          <w:color w:val="000000" w:themeColor="text1"/>
          <w:sz w:val="22"/>
          <w:szCs w:val="22"/>
          <w:lang w:val="sr-Latn-ME"/>
        </w:rPr>
        <w:t xml:space="preserve"> </w:t>
      </w:r>
      <w:r w:rsidR="00885E35" w:rsidRPr="00895253">
        <w:rPr>
          <w:rFonts w:asciiTheme="majorBidi" w:hAnsiTheme="majorBidi" w:cstheme="majorBidi"/>
          <w:color w:val="000000" w:themeColor="text1"/>
          <w:sz w:val="22"/>
          <w:szCs w:val="22"/>
          <w:lang w:val="sr-Latn-ME"/>
        </w:rPr>
        <w:t>su graduisani.</w:t>
      </w:r>
    </w:p>
    <w:p w14:paraId="283F602B" w14:textId="77777777" w:rsidR="00885E35" w:rsidRPr="00895253" w:rsidRDefault="00885E35" w:rsidP="00895253">
      <w:pPr>
        <w:rPr>
          <w:rFonts w:asciiTheme="majorBidi" w:hAnsiTheme="majorBidi" w:cstheme="majorBidi"/>
          <w:sz w:val="22"/>
          <w:szCs w:val="22"/>
          <w:lang w:val="sr-Latn-ME"/>
        </w:rPr>
      </w:pPr>
    </w:p>
    <w:p w14:paraId="22592A90" w14:textId="77777777" w:rsidR="00A32113" w:rsidRPr="00895253" w:rsidRDefault="00A32113" w:rsidP="00895253">
      <w:pPr>
        <w:rPr>
          <w:rFonts w:asciiTheme="majorBidi" w:hAnsiTheme="majorBidi" w:cstheme="majorBidi"/>
          <w:b/>
          <w:sz w:val="22"/>
          <w:szCs w:val="22"/>
          <w:lang w:val="sr-Latn-ME"/>
        </w:rPr>
      </w:pPr>
      <w:r w:rsidRPr="00895253">
        <w:rPr>
          <w:rFonts w:asciiTheme="majorBidi" w:hAnsiTheme="majorBidi" w:cstheme="majorBidi"/>
          <w:b/>
          <w:sz w:val="22"/>
          <w:szCs w:val="22"/>
          <w:lang w:val="sr-Latn-ME"/>
        </w:rPr>
        <w:t xml:space="preserve">Nosilac dozvole i </w:t>
      </w:r>
      <w:r w:rsidR="00C66783" w:rsidRPr="00895253">
        <w:rPr>
          <w:rFonts w:asciiTheme="majorBidi" w:hAnsiTheme="majorBidi" w:cstheme="majorBidi"/>
          <w:b/>
          <w:sz w:val="22"/>
          <w:szCs w:val="22"/>
          <w:lang w:val="sr-Latn-ME"/>
        </w:rPr>
        <w:t>p</w:t>
      </w:r>
      <w:r w:rsidRPr="00895253">
        <w:rPr>
          <w:rFonts w:asciiTheme="majorBidi" w:hAnsiTheme="majorBidi" w:cstheme="majorBidi"/>
          <w:b/>
          <w:sz w:val="22"/>
          <w:szCs w:val="22"/>
          <w:lang w:val="sr-Latn-ME"/>
        </w:rPr>
        <w:t>roizvođač</w:t>
      </w:r>
    </w:p>
    <w:p w14:paraId="51C2A117" w14:textId="77777777" w:rsidR="00E26B88" w:rsidRPr="00895253" w:rsidRDefault="00E26B88" w:rsidP="00895253">
      <w:pPr>
        <w:rPr>
          <w:rFonts w:asciiTheme="majorBidi" w:hAnsiTheme="majorBidi" w:cstheme="majorBidi"/>
          <w:sz w:val="22"/>
          <w:szCs w:val="22"/>
          <w:u w:val="single"/>
          <w:lang w:val="sr-Latn-ME"/>
        </w:rPr>
      </w:pPr>
    </w:p>
    <w:p w14:paraId="32AAD3D6" w14:textId="77777777" w:rsidR="00445D8F" w:rsidRPr="00895253" w:rsidRDefault="00E26B88" w:rsidP="00895253">
      <w:pPr>
        <w:rPr>
          <w:rFonts w:asciiTheme="majorBidi" w:hAnsiTheme="majorBidi" w:cstheme="majorBidi"/>
          <w:sz w:val="22"/>
          <w:szCs w:val="22"/>
          <w:u w:val="single"/>
          <w:lang w:val="sr-Latn-ME"/>
        </w:rPr>
      </w:pPr>
      <w:r w:rsidRPr="00895253">
        <w:rPr>
          <w:rFonts w:asciiTheme="majorBidi" w:hAnsiTheme="majorBidi" w:cstheme="majorBidi"/>
          <w:sz w:val="22"/>
          <w:szCs w:val="22"/>
          <w:u w:val="single"/>
          <w:lang w:val="sr-Latn-ME"/>
        </w:rPr>
        <w:t>Nosilac dozvole:</w:t>
      </w:r>
    </w:p>
    <w:p w14:paraId="5E8D8278" w14:textId="77777777" w:rsidR="00E26B88" w:rsidRPr="00895253" w:rsidRDefault="00E26B88" w:rsidP="00895253">
      <w:pPr>
        <w:rPr>
          <w:rFonts w:asciiTheme="majorBidi" w:hAnsiTheme="majorBidi" w:cstheme="majorBidi"/>
          <w:sz w:val="22"/>
          <w:szCs w:val="22"/>
          <w:lang w:val="sr-Latn-ME"/>
        </w:rPr>
      </w:pPr>
      <w:r w:rsidRPr="00895253">
        <w:rPr>
          <w:rFonts w:asciiTheme="majorBidi" w:hAnsiTheme="majorBidi" w:cstheme="majorBidi"/>
          <w:sz w:val="22"/>
          <w:szCs w:val="22"/>
          <w:lang w:val="sr-Latn-ME"/>
        </w:rPr>
        <w:t>Evropa Lek Pharma d.o.o. Podgorica</w:t>
      </w:r>
    </w:p>
    <w:p w14:paraId="75D32B9A" w14:textId="77777777" w:rsidR="00E26B88" w:rsidRPr="00895253" w:rsidRDefault="00E26B88" w:rsidP="00895253">
      <w:pPr>
        <w:rPr>
          <w:rFonts w:asciiTheme="majorBidi" w:hAnsiTheme="majorBidi" w:cstheme="majorBidi"/>
          <w:sz w:val="22"/>
          <w:szCs w:val="22"/>
          <w:lang w:val="sr-Latn-ME"/>
        </w:rPr>
      </w:pPr>
      <w:r w:rsidRPr="00895253">
        <w:rPr>
          <w:rFonts w:asciiTheme="majorBidi" w:hAnsiTheme="majorBidi" w:cstheme="majorBidi"/>
          <w:sz w:val="22"/>
          <w:szCs w:val="22"/>
          <w:lang w:val="sr-Latn-ME"/>
        </w:rPr>
        <w:t>Kritskog odreda 4/1</w:t>
      </w:r>
    </w:p>
    <w:p w14:paraId="413CB65F" w14:textId="77777777" w:rsidR="00E26B88" w:rsidRPr="00895253" w:rsidRDefault="00E26B88" w:rsidP="00895253">
      <w:pPr>
        <w:rPr>
          <w:rFonts w:asciiTheme="majorBidi" w:hAnsiTheme="majorBidi" w:cstheme="majorBidi"/>
          <w:sz w:val="22"/>
          <w:szCs w:val="22"/>
          <w:lang w:val="sr-Latn-ME"/>
        </w:rPr>
      </w:pPr>
      <w:r w:rsidRPr="00895253">
        <w:rPr>
          <w:rFonts w:asciiTheme="majorBidi" w:hAnsiTheme="majorBidi" w:cstheme="majorBidi"/>
          <w:sz w:val="22"/>
          <w:szCs w:val="22"/>
          <w:lang w:val="sr-Latn-ME"/>
        </w:rPr>
        <w:t>Podgorica</w:t>
      </w:r>
      <w:r w:rsidR="0081149D" w:rsidRPr="00895253">
        <w:rPr>
          <w:rFonts w:asciiTheme="majorBidi" w:hAnsiTheme="majorBidi" w:cstheme="majorBidi"/>
          <w:sz w:val="22"/>
          <w:szCs w:val="22"/>
          <w:lang w:val="sr-Latn-ME"/>
        </w:rPr>
        <w:t>, Crna Gora</w:t>
      </w:r>
    </w:p>
    <w:p w14:paraId="512D2511" w14:textId="77777777" w:rsidR="00595397" w:rsidRPr="00895253" w:rsidRDefault="00595397" w:rsidP="00895253">
      <w:pPr>
        <w:rPr>
          <w:rFonts w:asciiTheme="majorBidi" w:hAnsiTheme="majorBidi" w:cstheme="majorBidi"/>
          <w:sz w:val="22"/>
          <w:szCs w:val="22"/>
          <w:u w:val="single"/>
          <w:lang w:val="sr-Latn-ME"/>
        </w:rPr>
      </w:pPr>
    </w:p>
    <w:p w14:paraId="4BF3CCC0" w14:textId="77777777" w:rsidR="00E26B88" w:rsidRPr="00895253" w:rsidRDefault="00E26B88" w:rsidP="00895253">
      <w:pPr>
        <w:rPr>
          <w:rFonts w:asciiTheme="majorBidi" w:hAnsiTheme="majorBidi" w:cstheme="majorBidi"/>
          <w:sz w:val="22"/>
          <w:szCs w:val="22"/>
          <w:u w:val="single"/>
          <w:lang w:val="sr-Latn-ME"/>
        </w:rPr>
      </w:pPr>
      <w:r w:rsidRPr="00895253">
        <w:rPr>
          <w:rFonts w:asciiTheme="majorBidi" w:hAnsiTheme="majorBidi" w:cstheme="majorBidi"/>
          <w:sz w:val="22"/>
          <w:szCs w:val="22"/>
          <w:u w:val="single"/>
          <w:lang w:val="sr-Latn-ME"/>
        </w:rPr>
        <w:lastRenderedPageBreak/>
        <w:t>Proizvođač:</w:t>
      </w:r>
    </w:p>
    <w:p w14:paraId="6302B7D7" w14:textId="77777777" w:rsidR="00E26B88" w:rsidRPr="00895253" w:rsidRDefault="00E26B88" w:rsidP="00895253">
      <w:pPr>
        <w:rPr>
          <w:rFonts w:asciiTheme="majorBidi" w:hAnsiTheme="majorBidi" w:cstheme="majorBidi"/>
          <w:sz w:val="22"/>
          <w:szCs w:val="22"/>
          <w:lang w:val="sr-Latn-ME"/>
        </w:rPr>
      </w:pPr>
      <w:r w:rsidRPr="00895253">
        <w:rPr>
          <w:rFonts w:asciiTheme="majorBidi" w:hAnsiTheme="majorBidi" w:cstheme="majorBidi"/>
          <w:sz w:val="22"/>
          <w:szCs w:val="22"/>
          <w:lang w:val="sr-Latn-ME"/>
        </w:rPr>
        <w:t>Centre Spécialités Pharmaceutiques</w:t>
      </w:r>
      <w:r w:rsidR="00AD63EA">
        <w:rPr>
          <w:rFonts w:asciiTheme="majorBidi" w:hAnsiTheme="majorBidi" w:cstheme="majorBidi"/>
          <w:sz w:val="22"/>
          <w:szCs w:val="22"/>
          <w:lang w:val="sr-Latn-ME"/>
        </w:rPr>
        <w:t>,</w:t>
      </w:r>
      <w:r w:rsidRPr="00895253">
        <w:rPr>
          <w:rFonts w:asciiTheme="majorBidi" w:hAnsiTheme="majorBidi" w:cstheme="majorBidi"/>
          <w:sz w:val="22"/>
          <w:szCs w:val="22"/>
          <w:lang w:val="sr-Latn-ME"/>
        </w:rPr>
        <w:t xml:space="preserve"> ZAC des Suzots</w:t>
      </w:r>
    </w:p>
    <w:p w14:paraId="7A53A7FE" w14:textId="77777777" w:rsidR="00E26B88" w:rsidRPr="00895253" w:rsidRDefault="00E26B88" w:rsidP="00895253">
      <w:pPr>
        <w:rPr>
          <w:rFonts w:asciiTheme="majorBidi" w:hAnsiTheme="majorBidi" w:cstheme="majorBidi"/>
          <w:sz w:val="22"/>
          <w:szCs w:val="22"/>
          <w:lang w:val="sr-Latn-ME"/>
        </w:rPr>
      </w:pPr>
      <w:r w:rsidRPr="00895253">
        <w:rPr>
          <w:rFonts w:asciiTheme="majorBidi" w:hAnsiTheme="majorBidi" w:cstheme="majorBidi"/>
          <w:sz w:val="22"/>
          <w:szCs w:val="22"/>
          <w:lang w:val="sr-Latn-ME"/>
        </w:rPr>
        <w:t>35 rue de la Chapelle</w:t>
      </w:r>
    </w:p>
    <w:p w14:paraId="7660A2E5" w14:textId="77777777" w:rsidR="00E26B88" w:rsidRPr="00895253" w:rsidRDefault="00E26B88" w:rsidP="00895253">
      <w:pPr>
        <w:rPr>
          <w:rFonts w:asciiTheme="majorBidi" w:hAnsiTheme="majorBidi" w:cstheme="majorBidi"/>
          <w:sz w:val="22"/>
          <w:szCs w:val="22"/>
          <w:lang w:val="sr-Latn-ME"/>
        </w:rPr>
      </w:pPr>
      <w:r w:rsidRPr="00895253">
        <w:rPr>
          <w:rFonts w:asciiTheme="majorBidi" w:hAnsiTheme="majorBidi" w:cstheme="majorBidi"/>
          <w:sz w:val="22"/>
          <w:szCs w:val="22"/>
          <w:lang w:val="sr-Latn-ME"/>
        </w:rPr>
        <w:t>6</w:t>
      </w:r>
      <w:r w:rsidR="006245C6" w:rsidRPr="00895253">
        <w:rPr>
          <w:rFonts w:asciiTheme="majorBidi" w:hAnsiTheme="majorBidi" w:cstheme="majorBidi"/>
          <w:sz w:val="22"/>
          <w:szCs w:val="22"/>
          <w:lang w:val="sr-Latn-ME"/>
        </w:rPr>
        <w:t>3450 Saint-Amant Tallende</w:t>
      </w:r>
      <w:r w:rsidR="00AD63EA">
        <w:rPr>
          <w:rFonts w:asciiTheme="majorBidi" w:hAnsiTheme="majorBidi" w:cstheme="majorBidi"/>
          <w:sz w:val="22"/>
          <w:szCs w:val="22"/>
          <w:lang w:val="sr-Latn-ME"/>
        </w:rPr>
        <w:t>,</w:t>
      </w:r>
      <w:r w:rsidR="006245C6" w:rsidRPr="00895253">
        <w:rPr>
          <w:rFonts w:asciiTheme="majorBidi" w:hAnsiTheme="majorBidi" w:cstheme="majorBidi"/>
          <w:sz w:val="22"/>
          <w:szCs w:val="22"/>
          <w:lang w:val="sr-Latn-ME"/>
        </w:rPr>
        <w:t xml:space="preserve"> Francuska</w:t>
      </w:r>
    </w:p>
    <w:p w14:paraId="7456337C" w14:textId="77777777" w:rsidR="00E26B88" w:rsidRPr="00895253" w:rsidRDefault="00E26B88" w:rsidP="00895253">
      <w:pPr>
        <w:rPr>
          <w:rFonts w:asciiTheme="majorBidi" w:hAnsiTheme="majorBidi" w:cstheme="majorBidi"/>
          <w:sz w:val="22"/>
          <w:szCs w:val="22"/>
          <w:lang w:val="sr-Latn-ME"/>
        </w:rPr>
      </w:pPr>
    </w:p>
    <w:p w14:paraId="2A020579" w14:textId="77777777" w:rsidR="00A32113" w:rsidRPr="00895253" w:rsidRDefault="00A32113" w:rsidP="00895253">
      <w:pPr>
        <w:rPr>
          <w:rFonts w:asciiTheme="majorBidi" w:hAnsiTheme="majorBidi" w:cstheme="majorBidi"/>
          <w:b/>
          <w:sz w:val="22"/>
          <w:szCs w:val="22"/>
          <w:lang w:val="sr-Latn-ME"/>
        </w:rPr>
      </w:pPr>
      <w:r w:rsidRPr="00895253">
        <w:rPr>
          <w:rFonts w:asciiTheme="majorBidi" w:hAnsiTheme="majorBidi" w:cstheme="majorBidi"/>
          <w:b/>
          <w:sz w:val="22"/>
          <w:szCs w:val="22"/>
          <w:lang w:val="sr-Latn-ME"/>
        </w:rPr>
        <w:t>Režim izdavanja lijeka</w:t>
      </w:r>
    </w:p>
    <w:p w14:paraId="2A98BC50" w14:textId="77777777" w:rsidR="00895253" w:rsidRDefault="00895253" w:rsidP="00895253">
      <w:pPr>
        <w:rPr>
          <w:rFonts w:asciiTheme="majorBidi" w:hAnsiTheme="majorBidi" w:cstheme="majorBidi"/>
          <w:sz w:val="22"/>
          <w:szCs w:val="22"/>
          <w:lang w:val="sr-Latn-ME"/>
        </w:rPr>
      </w:pPr>
    </w:p>
    <w:p w14:paraId="407D1C3C" w14:textId="0585B8A1" w:rsidR="006245C6" w:rsidRPr="00895253" w:rsidRDefault="00F0200E" w:rsidP="00895253">
      <w:pPr>
        <w:rPr>
          <w:rFonts w:asciiTheme="majorBidi" w:hAnsiTheme="majorBidi" w:cstheme="majorBidi"/>
          <w:sz w:val="22"/>
          <w:szCs w:val="22"/>
          <w:lang w:val="sr-Latn-ME"/>
        </w:rPr>
      </w:pPr>
      <w:r>
        <w:rPr>
          <w:rFonts w:asciiTheme="majorBidi" w:hAnsiTheme="majorBidi" w:cstheme="majorBidi"/>
          <w:sz w:val="22"/>
          <w:szCs w:val="22"/>
          <w:lang w:val="sr-Latn-ME"/>
        </w:rPr>
        <w:t>Lijek se izdaje samo na ljekarski recept.</w:t>
      </w:r>
    </w:p>
    <w:p w14:paraId="1AB0F51A" w14:textId="77777777" w:rsidR="00445D8F" w:rsidRPr="00895253" w:rsidRDefault="00445D8F" w:rsidP="00895253">
      <w:pPr>
        <w:rPr>
          <w:rFonts w:asciiTheme="majorBidi" w:hAnsiTheme="majorBidi" w:cstheme="majorBidi"/>
          <w:sz w:val="22"/>
          <w:szCs w:val="22"/>
          <w:lang w:val="sr-Latn-ME"/>
        </w:rPr>
      </w:pPr>
    </w:p>
    <w:p w14:paraId="11B7AEFB" w14:textId="77777777" w:rsidR="0067145B" w:rsidRPr="00895253" w:rsidRDefault="00A32113" w:rsidP="00895253">
      <w:pPr>
        <w:rPr>
          <w:rFonts w:asciiTheme="majorBidi" w:hAnsiTheme="majorBidi" w:cstheme="majorBidi"/>
          <w:b/>
          <w:sz w:val="22"/>
          <w:szCs w:val="22"/>
          <w:lang w:val="sr-Latn-ME"/>
        </w:rPr>
      </w:pPr>
      <w:r w:rsidRPr="00895253">
        <w:rPr>
          <w:rFonts w:asciiTheme="majorBidi" w:hAnsiTheme="majorBidi" w:cstheme="majorBidi"/>
          <w:b/>
          <w:sz w:val="22"/>
          <w:szCs w:val="22"/>
          <w:lang w:val="sr-Latn-ME"/>
        </w:rPr>
        <w:t>Broj i datum dozvole</w:t>
      </w:r>
    </w:p>
    <w:p w14:paraId="4EC08011" w14:textId="77777777" w:rsidR="003A0208" w:rsidRPr="00895253" w:rsidRDefault="003A0208" w:rsidP="00895253">
      <w:pPr>
        <w:rPr>
          <w:rFonts w:asciiTheme="majorBidi" w:hAnsiTheme="majorBidi" w:cstheme="majorBidi"/>
          <w:b/>
          <w:sz w:val="22"/>
          <w:szCs w:val="22"/>
          <w:lang w:val="sr-Latn-ME"/>
        </w:rPr>
      </w:pPr>
    </w:p>
    <w:p w14:paraId="49FDDE72" w14:textId="77777777" w:rsidR="003A0208" w:rsidRPr="00AD63EA" w:rsidRDefault="003A0208" w:rsidP="00895253">
      <w:pPr>
        <w:autoSpaceDE w:val="0"/>
        <w:autoSpaceDN w:val="0"/>
        <w:adjustRightInd w:val="0"/>
        <w:rPr>
          <w:rFonts w:asciiTheme="majorBidi" w:hAnsiTheme="majorBidi" w:cstheme="majorBidi"/>
          <w:bCs/>
          <w:color w:val="000000" w:themeColor="text1"/>
          <w:sz w:val="22"/>
          <w:szCs w:val="22"/>
          <w:lang w:val="sr-Latn-ME"/>
        </w:rPr>
      </w:pPr>
      <w:r w:rsidRPr="00895253">
        <w:rPr>
          <w:rFonts w:asciiTheme="majorBidi" w:hAnsiTheme="majorBidi" w:cstheme="majorBidi"/>
          <w:bCs/>
          <w:color w:val="000000" w:themeColor="text1"/>
          <w:sz w:val="22"/>
          <w:szCs w:val="22"/>
          <w:lang w:val="sr-Latn-ME"/>
        </w:rPr>
        <w:t>Enoxaparin Ledraxen, rastvor za injekciju u napunjenom injekcionom špricu, 2000 i.j./0.2 ml, napunjeni injekcioni špric, 10 x 0.2 ml</w:t>
      </w:r>
      <w:r w:rsidR="00AD63EA">
        <w:rPr>
          <w:rFonts w:asciiTheme="majorBidi" w:hAnsiTheme="majorBidi" w:cstheme="majorBidi"/>
          <w:bCs/>
          <w:color w:val="000000" w:themeColor="text1"/>
          <w:sz w:val="22"/>
          <w:szCs w:val="22"/>
          <w:lang w:val="sr-Latn-ME"/>
        </w:rPr>
        <w:t>:</w:t>
      </w:r>
      <w:r w:rsidR="00AD63EA" w:rsidRPr="00AD63EA">
        <w:rPr>
          <w:lang w:val="sr-Latn-ME"/>
        </w:rPr>
        <w:t xml:space="preserve"> </w:t>
      </w:r>
      <w:r w:rsidR="00AD63EA" w:rsidRPr="00AD63EA">
        <w:rPr>
          <w:rFonts w:asciiTheme="majorBidi" w:hAnsiTheme="majorBidi" w:cstheme="majorBidi"/>
          <w:bCs/>
          <w:color w:val="000000" w:themeColor="text1"/>
          <w:sz w:val="22"/>
          <w:szCs w:val="22"/>
          <w:lang w:val="sr-Latn-ME"/>
        </w:rPr>
        <w:t>2030/22/1523 - 3077</w:t>
      </w:r>
      <w:r w:rsidR="00AD63EA">
        <w:rPr>
          <w:rFonts w:asciiTheme="majorBidi" w:hAnsiTheme="majorBidi" w:cstheme="majorBidi"/>
          <w:bCs/>
          <w:color w:val="000000" w:themeColor="text1"/>
          <w:sz w:val="22"/>
          <w:szCs w:val="22"/>
          <w:lang w:val="sr-Latn-ME"/>
        </w:rPr>
        <w:t xml:space="preserve"> od 12.07.2022. godine</w:t>
      </w:r>
    </w:p>
    <w:p w14:paraId="2B4BA630" w14:textId="77777777" w:rsidR="003A0208" w:rsidRPr="00AD63EA" w:rsidRDefault="003A0208" w:rsidP="00895253">
      <w:pPr>
        <w:autoSpaceDE w:val="0"/>
        <w:autoSpaceDN w:val="0"/>
        <w:adjustRightInd w:val="0"/>
        <w:rPr>
          <w:rFonts w:asciiTheme="majorBidi" w:hAnsiTheme="majorBidi" w:cstheme="majorBidi"/>
          <w:bCs/>
          <w:color w:val="000000" w:themeColor="text1"/>
          <w:sz w:val="22"/>
          <w:szCs w:val="22"/>
          <w:lang w:val="sr-Latn-ME"/>
        </w:rPr>
      </w:pPr>
      <w:r w:rsidRPr="00895253">
        <w:rPr>
          <w:rFonts w:asciiTheme="majorBidi" w:hAnsiTheme="majorBidi" w:cstheme="majorBidi"/>
          <w:bCs/>
          <w:color w:val="000000" w:themeColor="text1"/>
          <w:sz w:val="22"/>
          <w:szCs w:val="22"/>
          <w:lang w:val="sr-Latn-ME"/>
        </w:rPr>
        <w:t>Enoxaparin Ledraxen, rastvor za injekciju u napunjenom injekcionom špricu, 4000 i.j./0.4 ml, napunjeni injekcioni špric, 10 x 0.4 ml</w:t>
      </w:r>
      <w:r w:rsidR="00AD63EA">
        <w:rPr>
          <w:rFonts w:asciiTheme="majorBidi" w:hAnsiTheme="majorBidi" w:cstheme="majorBidi"/>
          <w:bCs/>
          <w:color w:val="000000" w:themeColor="text1"/>
          <w:sz w:val="22"/>
          <w:szCs w:val="22"/>
          <w:lang w:val="sr-Latn-ME"/>
        </w:rPr>
        <w:t>:</w:t>
      </w:r>
      <w:r w:rsidR="00AD63EA" w:rsidRPr="00AD63EA">
        <w:rPr>
          <w:lang w:val="sr-Latn-ME"/>
        </w:rPr>
        <w:t xml:space="preserve"> </w:t>
      </w:r>
      <w:r w:rsidR="00AD63EA" w:rsidRPr="00AD63EA">
        <w:rPr>
          <w:rFonts w:asciiTheme="majorBidi" w:hAnsiTheme="majorBidi" w:cstheme="majorBidi"/>
          <w:bCs/>
          <w:color w:val="000000" w:themeColor="text1"/>
          <w:sz w:val="22"/>
          <w:szCs w:val="22"/>
          <w:lang w:val="sr-Latn-ME"/>
        </w:rPr>
        <w:t>2030/22/1524 - 3078</w:t>
      </w:r>
      <w:r w:rsidR="00AD63EA">
        <w:rPr>
          <w:rFonts w:asciiTheme="majorBidi" w:hAnsiTheme="majorBidi" w:cstheme="majorBidi"/>
          <w:bCs/>
          <w:color w:val="000000" w:themeColor="text1"/>
          <w:sz w:val="22"/>
          <w:szCs w:val="22"/>
          <w:lang w:val="sr-Latn-ME"/>
        </w:rPr>
        <w:t xml:space="preserve"> od 12.07.2022. godine</w:t>
      </w:r>
    </w:p>
    <w:p w14:paraId="10335310" w14:textId="77777777" w:rsidR="003A0208" w:rsidRPr="00AD63EA" w:rsidRDefault="003A0208" w:rsidP="00895253">
      <w:pPr>
        <w:autoSpaceDE w:val="0"/>
        <w:autoSpaceDN w:val="0"/>
        <w:adjustRightInd w:val="0"/>
        <w:rPr>
          <w:rFonts w:asciiTheme="majorBidi" w:hAnsiTheme="majorBidi" w:cstheme="majorBidi"/>
          <w:bCs/>
          <w:color w:val="000000" w:themeColor="text1"/>
          <w:sz w:val="22"/>
          <w:szCs w:val="22"/>
          <w:lang w:val="sr-Latn-ME"/>
        </w:rPr>
      </w:pPr>
      <w:r w:rsidRPr="00895253">
        <w:rPr>
          <w:rFonts w:asciiTheme="majorBidi" w:hAnsiTheme="majorBidi" w:cstheme="majorBidi"/>
          <w:bCs/>
          <w:color w:val="000000" w:themeColor="text1"/>
          <w:sz w:val="22"/>
          <w:szCs w:val="22"/>
          <w:lang w:val="sr-Latn-ME"/>
        </w:rPr>
        <w:t>Enoxaparin Ledraxen, rastvor za injekciju u napunjenom injekcionom špricu, 6000 i.j./0.6 ml, napunjeni injekcioni špric, 10 x 0.6 ml</w:t>
      </w:r>
      <w:r w:rsidR="00AD63EA">
        <w:rPr>
          <w:rFonts w:asciiTheme="majorBidi" w:hAnsiTheme="majorBidi" w:cstheme="majorBidi"/>
          <w:bCs/>
          <w:color w:val="000000" w:themeColor="text1"/>
          <w:sz w:val="22"/>
          <w:szCs w:val="22"/>
          <w:lang w:val="sr-Latn-ME"/>
        </w:rPr>
        <w:t>:</w:t>
      </w:r>
      <w:r w:rsidR="00AD63EA" w:rsidRPr="00AD63EA">
        <w:rPr>
          <w:lang w:val="sr-Latn-ME"/>
        </w:rPr>
        <w:t xml:space="preserve"> </w:t>
      </w:r>
      <w:r w:rsidR="00AD63EA" w:rsidRPr="00AD63EA">
        <w:rPr>
          <w:rFonts w:asciiTheme="majorBidi" w:hAnsiTheme="majorBidi" w:cstheme="majorBidi"/>
          <w:bCs/>
          <w:color w:val="000000" w:themeColor="text1"/>
          <w:sz w:val="22"/>
          <w:szCs w:val="22"/>
          <w:lang w:val="sr-Latn-ME"/>
        </w:rPr>
        <w:t>2030/22/1525 - 3079</w:t>
      </w:r>
      <w:r w:rsidR="00AD63EA">
        <w:rPr>
          <w:rFonts w:asciiTheme="majorBidi" w:hAnsiTheme="majorBidi" w:cstheme="majorBidi"/>
          <w:bCs/>
          <w:color w:val="000000" w:themeColor="text1"/>
          <w:sz w:val="22"/>
          <w:szCs w:val="22"/>
          <w:lang w:val="sr-Latn-ME"/>
        </w:rPr>
        <w:t xml:space="preserve"> od 12.07.2022. godine</w:t>
      </w:r>
    </w:p>
    <w:p w14:paraId="1C063534" w14:textId="77777777" w:rsidR="003A0208" w:rsidRPr="00AD63EA" w:rsidRDefault="003A0208" w:rsidP="00895253">
      <w:pPr>
        <w:autoSpaceDE w:val="0"/>
        <w:autoSpaceDN w:val="0"/>
        <w:adjustRightInd w:val="0"/>
        <w:rPr>
          <w:rFonts w:asciiTheme="majorBidi" w:hAnsiTheme="majorBidi" w:cstheme="majorBidi"/>
          <w:bCs/>
          <w:color w:val="000000" w:themeColor="text1"/>
          <w:sz w:val="22"/>
          <w:szCs w:val="22"/>
          <w:lang w:val="sr-Latn-ME"/>
        </w:rPr>
      </w:pPr>
      <w:r w:rsidRPr="00895253">
        <w:rPr>
          <w:rFonts w:asciiTheme="majorBidi" w:hAnsiTheme="majorBidi" w:cstheme="majorBidi"/>
          <w:bCs/>
          <w:color w:val="000000" w:themeColor="text1"/>
          <w:sz w:val="22"/>
          <w:szCs w:val="22"/>
          <w:lang w:val="sr-Latn-ME"/>
        </w:rPr>
        <w:t>Enoxaparin Ledraxen, rastvor za injekciju u napunjenom injekcionom špricu, 8000 i.j./0.8 ml, napunjeni injekcioni špric, 10 x 0.8 ml</w:t>
      </w:r>
      <w:r w:rsidR="00AD63EA">
        <w:rPr>
          <w:rFonts w:asciiTheme="majorBidi" w:hAnsiTheme="majorBidi" w:cstheme="majorBidi"/>
          <w:bCs/>
          <w:color w:val="000000" w:themeColor="text1"/>
          <w:sz w:val="22"/>
          <w:szCs w:val="22"/>
          <w:lang w:val="sr-Latn-ME"/>
        </w:rPr>
        <w:t>:</w:t>
      </w:r>
      <w:r w:rsidR="00AD63EA" w:rsidRPr="00AD63EA">
        <w:rPr>
          <w:lang w:val="sr-Latn-ME"/>
        </w:rPr>
        <w:t xml:space="preserve"> </w:t>
      </w:r>
      <w:r w:rsidR="00AD63EA" w:rsidRPr="00AD63EA">
        <w:rPr>
          <w:rFonts w:asciiTheme="majorBidi" w:hAnsiTheme="majorBidi" w:cstheme="majorBidi"/>
          <w:bCs/>
          <w:color w:val="000000" w:themeColor="text1"/>
          <w:sz w:val="22"/>
          <w:szCs w:val="22"/>
          <w:lang w:val="sr-Latn-ME"/>
        </w:rPr>
        <w:t>2030/22/1526 - 3080</w:t>
      </w:r>
      <w:r w:rsidR="00AD63EA">
        <w:rPr>
          <w:rFonts w:asciiTheme="majorBidi" w:hAnsiTheme="majorBidi" w:cstheme="majorBidi"/>
          <w:bCs/>
          <w:color w:val="000000" w:themeColor="text1"/>
          <w:sz w:val="22"/>
          <w:szCs w:val="22"/>
          <w:lang w:val="sr-Latn-ME"/>
        </w:rPr>
        <w:t xml:space="preserve"> od 12.07.2022. godine</w:t>
      </w:r>
    </w:p>
    <w:p w14:paraId="3533BBB2" w14:textId="77777777" w:rsidR="00440196" w:rsidRPr="00895253" w:rsidRDefault="00440196" w:rsidP="00895253">
      <w:pPr>
        <w:rPr>
          <w:rFonts w:asciiTheme="majorBidi" w:hAnsiTheme="majorBidi" w:cstheme="majorBidi"/>
          <w:b/>
          <w:sz w:val="22"/>
          <w:szCs w:val="22"/>
          <w:lang w:val="sr-Latn-ME"/>
        </w:rPr>
      </w:pPr>
    </w:p>
    <w:p w14:paraId="1CB47129" w14:textId="77777777" w:rsidR="00440196" w:rsidRPr="00895253" w:rsidRDefault="00440196" w:rsidP="00895253">
      <w:pPr>
        <w:rPr>
          <w:rFonts w:asciiTheme="majorBidi" w:hAnsiTheme="majorBidi" w:cstheme="majorBidi"/>
          <w:b/>
          <w:sz w:val="22"/>
          <w:szCs w:val="22"/>
          <w:lang w:val="sr-Latn-ME"/>
        </w:rPr>
      </w:pPr>
      <w:r w:rsidRPr="00895253">
        <w:rPr>
          <w:rFonts w:asciiTheme="majorBidi" w:hAnsiTheme="majorBidi" w:cstheme="majorBidi"/>
          <w:b/>
          <w:sz w:val="22"/>
          <w:szCs w:val="22"/>
          <w:lang w:val="sr-Latn-ME"/>
        </w:rPr>
        <w:t>Ovo uputstvo je posljednji put odobreno</w:t>
      </w:r>
    </w:p>
    <w:p w14:paraId="5165EF09" w14:textId="77777777" w:rsidR="00440196" w:rsidRPr="00895253" w:rsidRDefault="00440196" w:rsidP="00895253">
      <w:pPr>
        <w:rPr>
          <w:rFonts w:asciiTheme="majorBidi" w:hAnsiTheme="majorBidi" w:cstheme="majorBidi"/>
          <w:bCs/>
          <w:sz w:val="22"/>
          <w:szCs w:val="22"/>
          <w:lang w:val="sr-Latn-ME"/>
        </w:rPr>
      </w:pPr>
    </w:p>
    <w:p w14:paraId="4E900E80" w14:textId="0440804D" w:rsidR="00440196" w:rsidRPr="00AD63EA" w:rsidRDefault="00D17AF1" w:rsidP="00895253">
      <w:pPr>
        <w:rPr>
          <w:rFonts w:asciiTheme="majorBidi" w:hAnsiTheme="majorBidi" w:cstheme="majorBidi"/>
          <w:bCs/>
          <w:sz w:val="22"/>
          <w:szCs w:val="22"/>
          <w:lang w:val="sr-Latn-ME"/>
        </w:rPr>
      </w:pPr>
      <w:r>
        <w:rPr>
          <w:rFonts w:asciiTheme="majorBidi" w:hAnsiTheme="majorBidi" w:cstheme="majorBidi"/>
          <w:bCs/>
          <w:sz w:val="22"/>
          <w:szCs w:val="22"/>
          <w:lang w:val="sr-Latn-ME"/>
        </w:rPr>
        <w:t>Februar, 2024. godine</w:t>
      </w:r>
    </w:p>
    <w:sectPr w:rsidR="00440196" w:rsidRPr="00AD63EA" w:rsidSect="00895253">
      <w:footerReference w:type="even" r:id="rId20"/>
      <w:footerReference w:type="default" r:id="rId21"/>
      <w:headerReference w:type="first" r:id="rId22"/>
      <w:footerReference w:type="first" r:id="rId23"/>
      <w:pgSz w:w="11907" w:h="16840" w:code="9"/>
      <w:pgMar w:top="1134" w:right="992" w:bottom="1134"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E4131" w14:textId="77777777" w:rsidR="00412F1B" w:rsidRDefault="00412F1B">
      <w:r>
        <w:separator/>
      </w:r>
    </w:p>
  </w:endnote>
  <w:endnote w:type="continuationSeparator" w:id="0">
    <w:p w14:paraId="07ACD1B0" w14:textId="77777777" w:rsidR="00412F1B" w:rsidRDefault="00412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BEB8F" w14:textId="77777777" w:rsidR="009065C7" w:rsidRDefault="009065C7"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989B2C" w14:textId="77777777" w:rsidR="009065C7" w:rsidRDefault="009065C7"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6866C" w14:textId="4413A6FF" w:rsidR="009065C7" w:rsidRPr="00F413F0" w:rsidRDefault="009065C7" w:rsidP="00F413F0">
    <w:pPr>
      <w:pStyle w:val="Footer"/>
      <w:jc w:val="center"/>
      <w:rPr>
        <w:szCs w:val="22"/>
      </w:rPr>
    </w:pPr>
    <w:r w:rsidRPr="00F413F0">
      <w:fldChar w:fldCharType="begin"/>
    </w:r>
    <w:r w:rsidRPr="00F413F0">
      <w:instrText xml:space="preserve"> PAGE </w:instrText>
    </w:r>
    <w:r w:rsidRPr="00F413F0">
      <w:fldChar w:fldCharType="separate"/>
    </w:r>
    <w:r w:rsidR="00714178">
      <w:rPr>
        <w:noProof/>
      </w:rPr>
      <w:t>8</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714178">
      <w:rPr>
        <w:noProof/>
      </w:rPr>
      <w:t>12</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D7C9E" w14:textId="77777777" w:rsidR="009065C7" w:rsidRDefault="009065C7"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C1103" w14:textId="77777777" w:rsidR="00412F1B" w:rsidRDefault="00412F1B">
      <w:r>
        <w:separator/>
      </w:r>
    </w:p>
  </w:footnote>
  <w:footnote w:type="continuationSeparator" w:id="0">
    <w:p w14:paraId="19597B98" w14:textId="77777777" w:rsidR="00412F1B" w:rsidRDefault="00412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31929" w14:textId="77777777" w:rsidR="009065C7" w:rsidRDefault="009065C7">
    <w:pPr>
      <w:pStyle w:val="Header"/>
      <w:rPr>
        <w:sz w:val="16"/>
        <w:szCs w:val="16"/>
      </w:rPr>
    </w:pPr>
    <w:r w:rsidRPr="005319EA">
      <w:rPr>
        <w:noProof/>
        <w:sz w:val="16"/>
        <w:szCs w:val="16"/>
      </w:rPr>
      <w:drawing>
        <wp:inline distT="0" distB="0" distL="0" distR="0" wp14:anchorId="05861BF8" wp14:editId="04EBAE99">
          <wp:extent cx="1443990" cy="262255"/>
          <wp:effectExtent l="0" t="0" r="381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619074C" w14:textId="77777777" w:rsidR="009065C7" w:rsidRDefault="009065C7">
    <w:pPr>
      <w:pStyle w:val="Header"/>
      <w:rPr>
        <w:sz w:val="16"/>
        <w:szCs w:val="16"/>
      </w:rPr>
    </w:pPr>
  </w:p>
  <w:p w14:paraId="2939BA70" w14:textId="77777777" w:rsidR="009065C7" w:rsidRDefault="009065C7"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061DB"/>
    <w:multiLevelType w:val="hybridMultilevel"/>
    <w:tmpl w:val="6FCC6BBA"/>
    <w:lvl w:ilvl="0" w:tplc="5812017C">
      <w:start w:val="5"/>
      <w:numFmt w:val="bullet"/>
      <w:lvlText w:val="-"/>
      <w:lvlJc w:val="left"/>
      <w:pPr>
        <w:ind w:left="1410" w:hanging="360"/>
      </w:pPr>
      <w:rPr>
        <w:rFonts w:ascii="Times New Roman" w:eastAsia="Times New Roman" w:hAnsi="Times New Roman" w:cs="Times New Roman"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07254C13"/>
    <w:multiLevelType w:val="hybridMultilevel"/>
    <w:tmpl w:val="53D455A4"/>
    <w:lvl w:ilvl="0" w:tplc="09B853D0">
      <w:numFmt w:val="bullet"/>
      <w:lvlText w:val="-"/>
      <w:lvlJc w:val="left"/>
      <w:pPr>
        <w:ind w:left="674" w:hanging="567"/>
      </w:pPr>
      <w:rPr>
        <w:rFonts w:ascii="Times New Roman" w:eastAsia="Times New Roman" w:hAnsi="Times New Roman" w:cs="Times New Roman" w:hint="default"/>
        <w:w w:val="100"/>
        <w:sz w:val="22"/>
        <w:szCs w:val="22"/>
      </w:rPr>
    </w:lvl>
    <w:lvl w:ilvl="1" w:tplc="C6A68BFC">
      <w:numFmt w:val="bullet"/>
      <w:lvlText w:val=""/>
      <w:lvlJc w:val="left"/>
      <w:pPr>
        <w:ind w:left="674" w:hanging="207"/>
      </w:pPr>
      <w:rPr>
        <w:rFonts w:ascii="Symbol" w:eastAsia="Symbol" w:hAnsi="Symbol" w:cs="Symbol" w:hint="default"/>
        <w:w w:val="100"/>
        <w:sz w:val="22"/>
        <w:szCs w:val="22"/>
      </w:rPr>
    </w:lvl>
    <w:lvl w:ilvl="2" w:tplc="B36A7EFA">
      <w:numFmt w:val="bullet"/>
      <w:lvlText w:val="•"/>
      <w:lvlJc w:val="left"/>
      <w:pPr>
        <w:ind w:left="2529" w:hanging="207"/>
      </w:pPr>
      <w:rPr>
        <w:rFonts w:hint="default"/>
      </w:rPr>
    </w:lvl>
    <w:lvl w:ilvl="3" w:tplc="9BA22020">
      <w:numFmt w:val="bullet"/>
      <w:lvlText w:val="•"/>
      <w:lvlJc w:val="left"/>
      <w:pPr>
        <w:ind w:left="3453" w:hanging="207"/>
      </w:pPr>
      <w:rPr>
        <w:rFonts w:hint="default"/>
      </w:rPr>
    </w:lvl>
    <w:lvl w:ilvl="4" w:tplc="B9547B14">
      <w:numFmt w:val="bullet"/>
      <w:lvlText w:val="•"/>
      <w:lvlJc w:val="left"/>
      <w:pPr>
        <w:ind w:left="4378" w:hanging="207"/>
      </w:pPr>
      <w:rPr>
        <w:rFonts w:hint="default"/>
      </w:rPr>
    </w:lvl>
    <w:lvl w:ilvl="5" w:tplc="3C7CCD56">
      <w:numFmt w:val="bullet"/>
      <w:lvlText w:val="•"/>
      <w:lvlJc w:val="left"/>
      <w:pPr>
        <w:ind w:left="5302" w:hanging="207"/>
      </w:pPr>
      <w:rPr>
        <w:rFonts w:hint="default"/>
      </w:rPr>
    </w:lvl>
    <w:lvl w:ilvl="6" w:tplc="EA0085C4">
      <w:numFmt w:val="bullet"/>
      <w:lvlText w:val="•"/>
      <w:lvlJc w:val="left"/>
      <w:pPr>
        <w:ind w:left="6227" w:hanging="207"/>
      </w:pPr>
      <w:rPr>
        <w:rFonts w:hint="default"/>
      </w:rPr>
    </w:lvl>
    <w:lvl w:ilvl="7" w:tplc="423A31D0">
      <w:numFmt w:val="bullet"/>
      <w:lvlText w:val="•"/>
      <w:lvlJc w:val="left"/>
      <w:pPr>
        <w:ind w:left="7151" w:hanging="207"/>
      </w:pPr>
      <w:rPr>
        <w:rFonts w:hint="default"/>
      </w:rPr>
    </w:lvl>
    <w:lvl w:ilvl="8" w:tplc="40EAB56A">
      <w:numFmt w:val="bullet"/>
      <w:lvlText w:val="•"/>
      <w:lvlJc w:val="left"/>
      <w:pPr>
        <w:ind w:left="8076" w:hanging="207"/>
      </w:pPr>
      <w:rPr>
        <w:rFonts w:hint="default"/>
      </w:rPr>
    </w:lvl>
  </w:abstractNum>
  <w:abstractNum w:abstractNumId="4" w15:restartNumberingAfterBreak="0">
    <w:nsid w:val="07587E09"/>
    <w:multiLevelType w:val="hybridMultilevel"/>
    <w:tmpl w:val="DD688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7A7945"/>
    <w:multiLevelType w:val="hybridMultilevel"/>
    <w:tmpl w:val="1CF0A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044D1"/>
    <w:multiLevelType w:val="hybridMultilevel"/>
    <w:tmpl w:val="9F98FC78"/>
    <w:lvl w:ilvl="0" w:tplc="E670D55C">
      <w:numFmt w:val="bullet"/>
      <w:lvlText w:val="-"/>
      <w:lvlJc w:val="left"/>
      <w:pPr>
        <w:ind w:left="1440" w:hanging="360"/>
      </w:pPr>
      <w:rPr>
        <w:rFonts w:ascii="Tahoma" w:hAnsi="Tahoma" w:cs="Symbol" w:hint="default"/>
        <w:i/>
        <w:iCs/>
        <w:color w:val="000000"/>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A96723"/>
    <w:multiLevelType w:val="hybridMultilevel"/>
    <w:tmpl w:val="E43A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1D7B96"/>
    <w:multiLevelType w:val="hybridMultilevel"/>
    <w:tmpl w:val="18967A62"/>
    <w:lvl w:ilvl="0" w:tplc="5812017C">
      <w:start w:val="5"/>
      <w:numFmt w:val="bullet"/>
      <w:lvlText w:val="-"/>
      <w:lvlJc w:val="left"/>
      <w:pPr>
        <w:ind w:left="1755" w:hanging="360"/>
      </w:pPr>
      <w:rPr>
        <w:rFonts w:ascii="Times New Roman" w:eastAsia="Times New Roman" w:hAnsi="Times New Roman" w:cs="Times New Roman" w:hint="default"/>
      </w:rPr>
    </w:lvl>
    <w:lvl w:ilvl="1" w:tplc="04090003" w:tentative="1">
      <w:start w:val="1"/>
      <w:numFmt w:val="bullet"/>
      <w:lvlText w:val="o"/>
      <w:lvlJc w:val="left"/>
      <w:pPr>
        <w:ind w:left="2475" w:hanging="360"/>
      </w:pPr>
      <w:rPr>
        <w:rFonts w:ascii="Courier New" w:hAnsi="Courier New" w:cs="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cs="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cs="Courier New" w:hint="default"/>
      </w:rPr>
    </w:lvl>
    <w:lvl w:ilvl="8" w:tplc="04090005" w:tentative="1">
      <w:start w:val="1"/>
      <w:numFmt w:val="bullet"/>
      <w:lvlText w:val=""/>
      <w:lvlJc w:val="left"/>
      <w:pPr>
        <w:ind w:left="7515" w:hanging="360"/>
      </w:pPr>
      <w:rPr>
        <w:rFonts w:ascii="Wingdings" w:hAnsi="Wingdings" w:hint="default"/>
      </w:rPr>
    </w:lvl>
  </w:abstractNum>
  <w:abstractNum w:abstractNumId="9" w15:restartNumberingAfterBreak="0">
    <w:nsid w:val="21C36C46"/>
    <w:multiLevelType w:val="hybridMultilevel"/>
    <w:tmpl w:val="0554BED0"/>
    <w:lvl w:ilvl="0" w:tplc="5812017C">
      <w:start w:val="5"/>
      <w:numFmt w:val="bullet"/>
      <w:lvlText w:val="-"/>
      <w:lvlJc w:val="left"/>
      <w:pPr>
        <w:ind w:left="1672" w:hanging="360"/>
      </w:pPr>
      <w:rPr>
        <w:rFonts w:ascii="Times New Roman" w:eastAsia="Times New Roman" w:hAnsi="Times New Roman" w:cs="Times New Roman" w:hint="default"/>
      </w:rPr>
    </w:lvl>
    <w:lvl w:ilvl="1" w:tplc="04090003" w:tentative="1">
      <w:start w:val="1"/>
      <w:numFmt w:val="bullet"/>
      <w:lvlText w:val="o"/>
      <w:lvlJc w:val="left"/>
      <w:pPr>
        <w:ind w:left="2392" w:hanging="360"/>
      </w:pPr>
      <w:rPr>
        <w:rFonts w:ascii="Courier New" w:hAnsi="Courier New" w:cs="Courier New" w:hint="default"/>
      </w:rPr>
    </w:lvl>
    <w:lvl w:ilvl="2" w:tplc="04090005" w:tentative="1">
      <w:start w:val="1"/>
      <w:numFmt w:val="bullet"/>
      <w:lvlText w:val=""/>
      <w:lvlJc w:val="left"/>
      <w:pPr>
        <w:ind w:left="3112" w:hanging="360"/>
      </w:pPr>
      <w:rPr>
        <w:rFonts w:ascii="Wingdings" w:hAnsi="Wingdings" w:hint="default"/>
      </w:rPr>
    </w:lvl>
    <w:lvl w:ilvl="3" w:tplc="04090001" w:tentative="1">
      <w:start w:val="1"/>
      <w:numFmt w:val="bullet"/>
      <w:lvlText w:val=""/>
      <w:lvlJc w:val="left"/>
      <w:pPr>
        <w:ind w:left="3832" w:hanging="360"/>
      </w:pPr>
      <w:rPr>
        <w:rFonts w:ascii="Symbol" w:hAnsi="Symbol" w:hint="default"/>
      </w:rPr>
    </w:lvl>
    <w:lvl w:ilvl="4" w:tplc="04090003" w:tentative="1">
      <w:start w:val="1"/>
      <w:numFmt w:val="bullet"/>
      <w:lvlText w:val="o"/>
      <w:lvlJc w:val="left"/>
      <w:pPr>
        <w:ind w:left="4552" w:hanging="360"/>
      </w:pPr>
      <w:rPr>
        <w:rFonts w:ascii="Courier New" w:hAnsi="Courier New" w:cs="Courier New" w:hint="default"/>
      </w:rPr>
    </w:lvl>
    <w:lvl w:ilvl="5" w:tplc="04090005" w:tentative="1">
      <w:start w:val="1"/>
      <w:numFmt w:val="bullet"/>
      <w:lvlText w:val=""/>
      <w:lvlJc w:val="left"/>
      <w:pPr>
        <w:ind w:left="5272" w:hanging="360"/>
      </w:pPr>
      <w:rPr>
        <w:rFonts w:ascii="Wingdings" w:hAnsi="Wingdings" w:hint="default"/>
      </w:rPr>
    </w:lvl>
    <w:lvl w:ilvl="6" w:tplc="04090001" w:tentative="1">
      <w:start w:val="1"/>
      <w:numFmt w:val="bullet"/>
      <w:lvlText w:val=""/>
      <w:lvlJc w:val="left"/>
      <w:pPr>
        <w:ind w:left="5992" w:hanging="360"/>
      </w:pPr>
      <w:rPr>
        <w:rFonts w:ascii="Symbol" w:hAnsi="Symbol" w:hint="default"/>
      </w:rPr>
    </w:lvl>
    <w:lvl w:ilvl="7" w:tplc="04090003" w:tentative="1">
      <w:start w:val="1"/>
      <w:numFmt w:val="bullet"/>
      <w:lvlText w:val="o"/>
      <w:lvlJc w:val="left"/>
      <w:pPr>
        <w:ind w:left="6712" w:hanging="360"/>
      </w:pPr>
      <w:rPr>
        <w:rFonts w:ascii="Courier New" w:hAnsi="Courier New" w:cs="Courier New" w:hint="default"/>
      </w:rPr>
    </w:lvl>
    <w:lvl w:ilvl="8" w:tplc="04090005" w:tentative="1">
      <w:start w:val="1"/>
      <w:numFmt w:val="bullet"/>
      <w:lvlText w:val=""/>
      <w:lvlJc w:val="left"/>
      <w:pPr>
        <w:ind w:left="7432" w:hanging="360"/>
      </w:pPr>
      <w:rPr>
        <w:rFonts w:ascii="Wingdings" w:hAnsi="Wingdings" w:hint="default"/>
      </w:rPr>
    </w:lvl>
  </w:abstractNum>
  <w:abstractNum w:abstractNumId="10" w15:restartNumberingAfterBreak="0">
    <w:nsid w:val="28A17574"/>
    <w:multiLevelType w:val="hybridMultilevel"/>
    <w:tmpl w:val="60C4D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8635A7"/>
    <w:multiLevelType w:val="hybridMultilevel"/>
    <w:tmpl w:val="7D9A2524"/>
    <w:lvl w:ilvl="0" w:tplc="04090011">
      <w:start w:val="1"/>
      <w:numFmt w:val="decimal"/>
      <w:lvlText w:val="%1)"/>
      <w:lvlJc w:val="left"/>
      <w:pPr>
        <w:ind w:left="987" w:hanging="360"/>
      </w:p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2" w15:restartNumberingAfterBreak="0">
    <w:nsid w:val="3E7C5F98"/>
    <w:multiLevelType w:val="hybridMultilevel"/>
    <w:tmpl w:val="19B82778"/>
    <w:lvl w:ilvl="0" w:tplc="82C64568">
      <w:numFmt w:val="bullet"/>
      <w:lvlText w:val=""/>
      <w:lvlJc w:val="left"/>
      <w:pPr>
        <w:ind w:left="1312" w:hanging="360"/>
      </w:pPr>
      <w:rPr>
        <w:rFonts w:ascii="Symbol" w:eastAsia="Symbol" w:hAnsi="Symbol" w:cs="Symbol" w:hint="default"/>
        <w:w w:val="100"/>
        <w:sz w:val="22"/>
        <w:szCs w:val="22"/>
      </w:rPr>
    </w:lvl>
    <w:lvl w:ilvl="1" w:tplc="FDEE5944">
      <w:numFmt w:val="bullet"/>
      <w:lvlText w:val="•"/>
      <w:lvlJc w:val="left"/>
      <w:pPr>
        <w:ind w:left="2190" w:hanging="360"/>
      </w:pPr>
      <w:rPr>
        <w:rFonts w:hint="default"/>
      </w:rPr>
    </w:lvl>
    <w:lvl w:ilvl="2" w:tplc="DC0432EA">
      <w:numFmt w:val="bullet"/>
      <w:lvlText w:val="•"/>
      <w:lvlJc w:val="left"/>
      <w:pPr>
        <w:ind w:left="3061" w:hanging="360"/>
      </w:pPr>
      <w:rPr>
        <w:rFonts w:hint="default"/>
      </w:rPr>
    </w:lvl>
    <w:lvl w:ilvl="3" w:tplc="C9426BB8">
      <w:numFmt w:val="bullet"/>
      <w:lvlText w:val="•"/>
      <w:lvlJc w:val="left"/>
      <w:pPr>
        <w:ind w:left="3931" w:hanging="360"/>
      </w:pPr>
      <w:rPr>
        <w:rFonts w:hint="default"/>
      </w:rPr>
    </w:lvl>
    <w:lvl w:ilvl="4" w:tplc="CD0A9950">
      <w:numFmt w:val="bullet"/>
      <w:lvlText w:val="•"/>
      <w:lvlJc w:val="left"/>
      <w:pPr>
        <w:ind w:left="4802" w:hanging="360"/>
      </w:pPr>
      <w:rPr>
        <w:rFonts w:hint="default"/>
      </w:rPr>
    </w:lvl>
    <w:lvl w:ilvl="5" w:tplc="103E6A94">
      <w:numFmt w:val="bullet"/>
      <w:lvlText w:val="•"/>
      <w:lvlJc w:val="left"/>
      <w:pPr>
        <w:ind w:left="5672" w:hanging="360"/>
      </w:pPr>
      <w:rPr>
        <w:rFonts w:hint="default"/>
      </w:rPr>
    </w:lvl>
    <w:lvl w:ilvl="6" w:tplc="0BF035E0">
      <w:numFmt w:val="bullet"/>
      <w:lvlText w:val="•"/>
      <w:lvlJc w:val="left"/>
      <w:pPr>
        <w:ind w:left="6543" w:hanging="360"/>
      </w:pPr>
      <w:rPr>
        <w:rFonts w:hint="default"/>
      </w:rPr>
    </w:lvl>
    <w:lvl w:ilvl="7" w:tplc="4B5EE64A">
      <w:numFmt w:val="bullet"/>
      <w:lvlText w:val="•"/>
      <w:lvlJc w:val="left"/>
      <w:pPr>
        <w:ind w:left="7413" w:hanging="360"/>
      </w:pPr>
      <w:rPr>
        <w:rFonts w:hint="default"/>
      </w:rPr>
    </w:lvl>
    <w:lvl w:ilvl="8" w:tplc="55306C3E">
      <w:numFmt w:val="bullet"/>
      <w:lvlText w:val="•"/>
      <w:lvlJc w:val="left"/>
      <w:pPr>
        <w:ind w:left="8284" w:hanging="360"/>
      </w:pPr>
      <w:rPr>
        <w:rFonts w:hint="default"/>
      </w:rPr>
    </w:lvl>
  </w:abstractNum>
  <w:abstractNum w:abstractNumId="13" w15:restartNumberingAfterBreak="0">
    <w:nsid w:val="437C38BF"/>
    <w:multiLevelType w:val="hybridMultilevel"/>
    <w:tmpl w:val="5226EE06"/>
    <w:lvl w:ilvl="0" w:tplc="5812017C">
      <w:start w:val="5"/>
      <w:numFmt w:val="bullet"/>
      <w:lvlText w:val="-"/>
      <w:lvlJc w:val="left"/>
      <w:pPr>
        <w:ind w:left="1665" w:hanging="360"/>
      </w:pPr>
      <w:rPr>
        <w:rFonts w:ascii="Times New Roman" w:eastAsia="Times New Roman" w:hAnsi="Times New Roman" w:cs="Times New Roman"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4" w15:restartNumberingAfterBreak="0">
    <w:nsid w:val="4461019C"/>
    <w:multiLevelType w:val="hybridMultilevel"/>
    <w:tmpl w:val="EE12DECA"/>
    <w:lvl w:ilvl="0" w:tplc="9EA236B4">
      <w:numFmt w:val="bullet"/>
      <w:lvlText w:val=""/>
      <w:lvlJc w:val="left"/>
      <w:pPr>
        <w:ind w:left="952" w:hanging="360"/>
      </w:pPr>
      <w:rPr>
        <w:rFonts w:ascii="Symbol" w:eastAsia="Symbol" w:hAnsi="Symbol" w:cs="Symbol" w:hint="default"/>
        <w:w w:val="100"/>
        <w:sz w:val="22"/>
        <w:szCs w:val="22"/>
      </w:rPr>
    </w:lvl>
    <w:lvl w:ilvl="1" w:tplc="1AFCA154">
      <w:numFmt w:val="bullet"/>
      <w:lvlText w:val="•"/>
      <w:lvlJc w:val="left"/>
      <w:pPr>
        <w:ind w:left="1866" w:hanging="360"/>
      </w:pPr>
      <w:rPr>
        <w:rFonts w:hint="default"/>
      </w:rPr>
    </w:lvl>
    <w:lvl w:ilvl="2" w:tplc="B3B0F63E">
      <w:numFmt w:val="bullet"/>
      <w:lvlText w:val="•"/>
      <w:lvlJc w:val="left"/>
      <w:pPr>
        <w:ind w:left="2773" w:hanging="360"/>
      </w:pPr>
      <w:rPr>
        <w:rFonts w:hint="default"/>
      </w:rPr>
    </w:lvl>
    <w:lvl w:ilvl="3" w:tplc="5CA69E46">
      <w:numFmt w:val="bullet"/>
      <w:lvlText w:val="•"/>
      <w:lvlJc w:val="left"/>
      <w:pPr>
        <w:ind w:left="3679" w:hanging="360"/>
      </w:pPr>
      <w:rPr>
        <w:rFonts w:hint="default"/>
      </w:rPr>
    </w:lvl>
    <w:lvl w:ilvl="4" w:tplc="92D2F29E">
      <w:numFmt w:val="bullet"/>
      <w:lvlText w:val="•"/>
      <w:lvlJc w:val="left"/>
      <w:pPr>
        <w:ind w:left="4586" w:hanging="360"/>
      </w:pPr>
      <w:rPr>
        <w:rFonts w:hint="default"/>
      </w:rPr>
    </w:lvl>
    <w:lvl w:ilvl="5" w:tplc="351E2AD8">
      <w:numFmt w:val="bullet"/>
      <w:lvlText w:val="•"/>
      <w:lvlJc w:val="left"/>
      <w:pPr>
        <w:ind w:left="5492" w:hanging="360"/>
      </w:pPr>
      <w:rPr>
        <w:rFonts w:hint="default"/>
      </w:rPr>
    </w:lvl>
    <w:lvl w:ilvl="6" w:tplc="F70883EC">
      <w:numFmt w:val="bullet"/>
      <w:lvlText w:val="•"/>
      <w:lvlJc w:val="left"/>
      <w:pPr>
        <w:ind w:left="6399" w:hanging="360"/>
      </w:pPr>
      <w:rPr>
        <w:rFonts w:hint="default"/>
      </w:rPr>
    </w:lvl>
    <w:lvl w:ilvl="7" w:tplc="56883BF8">
      <w:numFmt w:val="bullet"/>
      <w:lvlText w:val="•"/>
      <w:lvlJc w:val="left"/>
      <w:pPr>
        <w:ind w:left="7305" w:hanging="360"/>
      </w:pPr>
      <w:rPr>
        <w:rFonts w:hint="default"/>
      </w:rPr>
    </w:lvl>
    <w:lvl w:ilvl="8" w:tplc="20FCAA7A">
      <w:numFmt w:val="bullet"/>
      <w:lvlText w:val="•"/>
      <w:lvlJc w:val="left"/>
      <w:pPr>
        <w:ind w:left="8212" w:hanging="360"/>
      </w:pPr>
      <w:rPr>
        <w:rFonts w:hint="default"/>
      </w:rPr>
    </w:lvl>
  </w:abstractNum>
  <w:abstractNum w:abstractNumId="15" w15:restartNumberingAfterBreak="0">
    <w:nsid w:val="4510474F"/>
    <w:multiLevelType w:val="hybridMultilevel"/>
    <w:tmpl w:val="C4B2583A"/>
    <w:lvl w:ilvl="0" w:tplc="04090001">
      <w:start w:val="1"/>
      <w:numFmt w:val="bullet"/>
      <w:lvlText w:val=""/>
      <w:lvlJc w:val="left"/>
      <w:pPr>
        <w:ind w:left="987" w:hanging="360"/>
      </w:pPr>
      <w:rPr>
        <w:rFonts w:ascii="Symbol" w:hAnsi="Symbol" w:hint="default"/>
      </w:rPr>
    </w:lvl>
    <w:lvl w:ilvl="1" w:tplc="04090003" w:tentative="1">
      <w:start w:val="1"/>
      <w:numFmt w:val="bullet"/>
      <w:lvlText w:val="o"/>
      <w:lvlJc w:val="left"/>
      <w:pPr>
        <w:ind w:left="1707" w:hanging="360"/>
      </w:pPr>
      <w:rPr>
        <w:rFonts w:ascii="Courier New" w:hAnsi="Courier New" w:cs="Courier New" w:hint="default"/>
      </w:rPr>
    </w:lvl>
    <w:lvl w:ilvl="2" w:tplc="04090005" w:tentative="1">
      <w:start w:val="1"/>
      <w:numFmt w:val="bullet"/>
      <w:lvlText w:val=""/>
      <w:lvlJc w:val="left"/>
      <w:pPr>
        <w:ind w:left="2427" w:hanging="360"/>
      </w:pPr>
      <w:rPr>
        <w:rFonts w:ascii="Wingdings" w:hAnsi="Wingdings" w:hint="default"/>
      </w:rPr>
    </w:lvl>
    <w:lvl w:ilvl="3" w:tplc="04090001" w:tentative="1">
      <w:start w:val="1"/>
      <w:numFmt w:val="bullet"/>
      <w:lvlText w:val=""/>
      <w:lvlJc w:val="left"/>
      <w:pPr>
        <w:ind w:left="3147" w:hanging="360"/>
      </w:pPr>
      <w:rPr>
        <w:rFonts w:ascii="Symbol" w:hAnsi="Symbol" w:hint="default"/>
      </w:rPr>
    </w:lvl>
    <w:lvl w:ilvl="4" w:tplc="04090003" w:tentative="1">
      <w:start w:val="1"/>
      <w:numFmt w:val="bullet"/>
      <w:lvlText w:val="o"/>
      <w:lvlJc w:val="left"/>
      <w:pPr>
        <w:ind w:left="3867" w:hanging="360"/>
      </w:pPr>
      <w:rPr>
        <w:rFonts w:ascii="Courier New" w:hAnsi="Courier New" w:cs="Courier New" w:hint="default"/>
      </w:rPr>
    </w:lvl>
    <w:lvl w:ilvl="5" w:tplc="04090005" w:tentative="1">
      <w:start w:val="1"/>
      <w:numFmt w:val="bullet"/>
      <w:lvlText w:val=""/>
      <w:lvlJc w:val="left"/>
      <w:pPr>
        <w:ind w:left="4587" w:hanging="360"/>
      </w:pPr>
      <w:rPr>
        <w:rFonts w:ascii="Wingdings" w:hAnsi="Wingdings" w:hint="default"/>
      </w:rPr>
    </w:lvl>
    <w:lvl w:ilvl="6" w:tplc="04090001" w:tentative="1">
      <w:start w:val="1"/>
      <w:numFmt w:val="bullet"/>
      <w:lvlText w:val=""/>
      <w:lvlJc w:val="left"/>
      <w:pPr>
        <w:ind w:left="5307" w:hanging="360"/>
      </w:pPr>
      <w:rPr>
        <w:rFonts w:ascii="Symbol" w:hAnsi="Symbol" w:hint="default"/>
      </w:rPr>
    </w:lvl>
    <w:lvl w:ilvl="7" w:tplc="04090003" w:tentative="1">
      <w:start w:val="1"/>
      <w:numFmt w:val="bullet"/>
      <w:lvlText w:val="o"/>
      <w:lvlJc w:val="left"/>
      <w:pPr>
        <w:ind w:left="6027" w:hanging="360"/>
      </w:pPr>
      <w:rPr>
        <w:rFonts w:ascii="Courier New" w:hAnsi="Courier New" w:cs="Courier New" w:hint="default"/>
      </w:rPr>
    </w:lvl>
    <w:lvl w:ilvl="8" w:tplc="04090005" w:tentative="1">
      <w:start w:val="1"/>
      <w:numFmt w:val="bullet"/>
      <w:lvlText w:val=""/>
      <w:lvlJc w:val="left"/>
      <w:pPr>
        <w:ind w:left="6747" w:hanging="360"/>
      </w:pPr>
      <w:rPr>
        <w:rFonts w:ascii="Wingdings" w:hAnsi="Wingdings" w:hint="default"/>
      </w:rPr>
    </w:lvl>
  </w:abstractNum>
  <w:abstractNum w:abstractNumId="1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C96179"/>
    <w:multiLevelType w:val="hybridMultilevel"/>
    <w:tmpl w:val="46D48076"/>
    <w:lvl w:ilvl="0" w:tplc="D1506554">
      <w:numFmt w:val="bullet"/>
      <w:lvlText w:val=""/>
      <w:lvlJc w:val="left"/>
      <w:pPr>
        <w:ind w:left="987" w:hanging="710"/>
      </w:pPr>
      <w:rPr>
        <w:rFonts w:ascii="Symbol" w:eastAsia="Symbol" w:hAnsi="Symbol" w:cs="Symbol" w:hint="default"/>
        <w:w w:val="100"/>
        <w:sz w:val="22"/>
        <w:szCs w:val="22"/>
      </w:rPr>
    </w:lvl>
    <w:lvl w:ilvl="1" w:tplc="AA0634C4">
      <w:numFmt w:val="bullet"/>
      <w:lvlText w:val=""/>
      <w:lvlJc w:val="left"/>
      <w:pPr>
        <w:ind w:left="833" w:hanging="207"/>
      </w:pPr>
      <w:rPr>
        <w:rFonts w:ascii="Symbol" w:eastAsia="Symbol" w:hAnsi="Symbol" w:cs="Symbol" w:hint="default"/>
        <w:w w:val="100"/>
        <w:sz w:val="22"/>
        <w:szCs w:val="22"/>
      </w:rPr>
    </w:lvl>
    <w:lvl w:ilvl="2" w:tplc="9E803E48">
      <w:numFmt w:val="bullet"/>
      <w:lvlText w:val="•"/>
      <w:lvlJc w:val="left"/>
      <w:pPr>
        <w:ind w:left="2040" w:hanging="207"/>
      </w:pPr>
    </w:lvl>
    <w:lvl w:ilvl="3" w:tplc="B9CC418C">
      <w:numFmt w:val="bullet"/>
      <w:lvlText w:val="•"/>
      <w:lvlJc w:val="left"/>
      <w:pPr>
        <w:ind w:left="3101" w:hanging="207"/>
      </w:pPr>
    </w:lvl>
    <w:lvl w:ilvl="4" w:tplc="F8E0484C">
      <w:numFmt w:val="bullet"/>
      <w:lvlText w:val="•"/>
      <w:lvlJc w:val="left"/>
      <w:pPr>
        <w:ind w:left="4161" w:hanging="207"/>
      </w:pPr>
    </w:lvl>
    <w:lvl w:ilvl="5" w:tplc="0D7835DA">
      <w:numFmt w:val="bullet"/>
      <w:lvlText w:val="•"/>
      <w:lvlJc w:val="left"/>
      <w:pPr>
        <w:ind w:left="5222" w:hanging="207"/>
      </w:pPr>
    </w:lvl>
    <w:lvl w:ilvl="6" w:tplc="7E02B060">
      <w:numFmt w:val="bullet"/>
      <w:lvlText w:val="•"/>
      <w:lvlJc w:val="left"/>
      <w:pPr>
        <w:ind w:left="6283" w:hanging="207"/>
      </w:pPr>
    </w:lvl>
    <w:lvl w:ilvl="7" w:tplc="C838B376">
      <w:numFmt w:val="bullet"/>
      <w:lvlText w:val="•"/>
      <w:lvlJc w:val="left"/>
      <w:pPr>
        <w:ind w:left="7343" w:hanging="207"/>
      </w:pPr>
    </w:lvl>
    <w:lvl w:ilvl="8" w:tplc="3020818E">
      <w:numFmt w:val="bullet"/>
      <w:lvlText w:val="•"/>
      <w:lvlJc w:val="left"/>
      <w:pPr>
        <w:ind w:left="8404" w:hanging="207"/>
      </w:pPr>
    </w:lvl>
  </w:abstractNum>
  <w:abstractNum w:abstractNumId="18" w15:restartNumberingAfterBreak="0">
    <w:nsid w:val="57E077FA"/>
    <w:multiLevelType w:val="hybridMultilevel"/>
    <w:tmpl w:val="1060A638"/>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9" w15:restartNumberingAfterBreak="0">
    <w:nsid w:val="5B731347"/>
    <w:multiLevelType w:val="hybridMultilevel"/>
    <w:tmpl w:val="AB6C0222"/>
    <w:lvl w:ilvl="0" w:tplc="04090011">
      <w:start w:val="1"/>
      <w:numFmt w:val="decimal"/>
      <w:lvlText w:val="%1)"/>
      <w:lvlJc w:val="left"/>
      <w:pPr>
        <w:ind w:left="987" w:hanging="360"/>
      </w:p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20" w15:restartNumberingAfterBreak="0">
    <w:nsid w:val="5F340A0F"/>
    <w:multiLevelType w:val="hybridMultilevel"/>
    <w:tmpl w:val="151C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3F6800"/>
    <w:multiLevelType w:val="hybridMultilevel"/>
    <w:tmpl w:val="4BDE0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1C3DD2"/>
    <w:multiLevelType w:val="hybridMultilevel"/>
    <w:tmpl w:val="79961468"/>
    <w:lvl w:ilvl="0" w:tplc="04090001">
      <w:start w:val="1"/>
      <w:numFmt w:val="bullet"/>
      <w:lvlText w:val=""/>
      <w:lvlJc w:val="left"/>
      <w:pPr>
        <w:ind w:left="720" w:hanging="360"/>
      </w:pPr>
      <w:rPr>
        <w:rFonts w:ascii="Symbol" w:hAnsi="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123FF2"/>
    <w:multiLevelType w:val="hybridMultilevel"/>
    <w:tmpl w:val="B1D0E8E2"/>
    <w:lvl w:ilvl="0" w:tplc="AB6CC4AC">
      <w:numFmt w:val="bullet"/>
      <w:lvlText w:val=""/>
      <w:lvlJc w:val="left"/>
      <w:pPr>
        <w:ind w:left="952" w:hanging="360"/>
      </w:pPr>
      <w:rPr>
        <w:rFonts w:ascii="Symbol" w:eastAsia="Symbol" w:hAnsi="Symbol" w:cs="Symbol" w:hint="default"/>
        <w:w w:val="100"/>
        <w:sz w:val="22"/>
        <w:szCs w:val="22"/>
      </w:rPr>
    </w:lvl>
    <w:lvl w:ilvl="1" w:tplc="6FBE6B46">
      <w:numFmt w:val="bullet"/>
      <w:lvlText w:val=""/>
      <w:lvlJc w:val="left"/>
      <w:pPr>
        <w:ind w:left="1672" w:hanging="360"/>
      </w:pPr>
      <w:rPr>
        <w:rFonts w:ascii="Symbol" w:eastAsia="Symbol" w:hAnsi="Symbol" w:cs="Symbol" w:hint="default"/>
        <w:w w:val="100"/>
        <w:sz w:val="22"/>
        <w:szCs w:val="22"/>
      </w:rPr>
    </w:lvl>
    <w:lvl w:ilvl="2" w:tplc="C668420A">
      <w:numFmt w:val="bullet"/>
      <w:lvlText w:val="•"/>
      <w:lvlJc w:val="left"/>
      <w:pPr>
        <w:ind w:left="2607" w:hanging="360"/>
      </w:pPr>
      <w:rPr>
        <w:rFonts w:hint="default"/>
      </w:rPr>
    </w:lvl>
    <w:lvl w:ilvl="3" w:tplc="018477F4">
      <w:numFmt w:val="bullet"/>
      <w:lvlText w:val="•"/>
      <w:lvlJc w:val="left"/>
      <w:pPr>
        <w:ind w:left="3534" w:hanging="360"/>
      </w:pPr>
      <w:rPr>
        <w:rFonts w:hint="default"/>
      </w:rPr>
    </w:lvl>
    <w:lvl w:ilvl="4" w:tplc="5790C36E">
      <w:numFmt w:val="bullet"/>
      <w:lvlText w:val="•"/>
      <w:lvlJc w:val="left"/>
      <w:pPr>
        <w:ind w:left="4461" w:hanging="360"/>
      </w:pPr>
      <w:rPr>
        <w:rFonts w:hint="default"/>
      </w:rPr>
    </w:lvl>
    <w:lvl w:ilvl="5" w:tplc="DE24C34E">
      <w:numFmt w:val="bullet"/>
      <w:lvlText w:val="•"/>
      <w:lvlJc w:val="left"/>
      <w:pPr>
        <w:ind w:left="5389" w:hanging="360"/>
      </w:pPr>
      <w:rPr>
        <w:rFonts w:hint="default"/>
      </w:rPr>
    </w:lvl>
    <w:lvl w:ilvl="6" w:tplc="24BEE866">
      <w:numFmt w:val="bullet"/>
      <w:lvlText w:val="•"/>
      <w:lvlJc w:val="left"/>
      <w:pPr>
        <w:ind w:left="6316" w:hanging="360"/>
      </w:pPr>
      <w:rPr>
        <w:rFonts w:hint="default"/>
      </w:rPr>
    </w:lvl>
    <w:lvl w:ilvl="7" w:tplc="357E81B2">
      <w:numFmt w:val="bullet"/>
      <w:lvlText w:val="•"/>
      <w:lvlJc w:val="left"/>
      <w:pPr>
        <w:ind w:left="7243" w:hanging="360"/>
      </w:pPr>
      <w:rPr>
        <w:rFonts w:hint="default"/>
      </w:rPr>
    </w:lvl>
    <w:lvl w:ilvl="8" w:tplc="F67480DE">
      <w:numFmt w:val="bullet"/>
      <w:lvlText w:val="•"/>
      <w:lvlJc w:val="left"/>
      <w:pPr>
        <w:ind w:left="8170" w:hanging="360"/>
      </w:pPr>
      <w:rPr>
        <w:rFonts w:hint="default"/>
      </w:rPr>
    </w:lvl>
  </w:abstractNum>
  <w:abstractNum w:abstractNumId="24" w15:restartNumberingAfterBreak="0">
    <w:nsid w:val="744A051C"/>
    <w:multiLevelType w:val="hybridMultilevel"/>
    <w:tmpl w:val="48EC01D8"/>
    <w:lvl w:ilvl="0" w:tplc="04090001">
      <w:start w:val="1"/>
      <w:numFmt w:val="bullet"/>
      <w:lvlText w:val=""/>
      <w:lvlJc w:val="left"/>
      <w:pPr>
        <w:ind w:left="986" w:hanging="360"/>
      </w:pPr>
      <w:rPr>
        <w:rFonts w:ascii="Symbol" w:hAnsi="Symbol" w:hint="default"/>
      </w:rPr>
    </w:lvl>
    <w:lvl w:ilvl="1" w:tplc="04090003" w:tentative="1">
      <w:start w:val="1"/>
      <w:numFmt w:val="bullet"/>
      <w:lvlText w:val="o"/>
      <w:lvlJc w:val="left"/>
      <w:pPr>
        <w:ind w:left="1706" w:hanging="360"/>
      </w:pPr>
      <w:rPr>
        <w:rFonts w:ascii="Courier New" w:hAnsi="Courier New" w:cs="Courier New" w:hint="default"/>
      </w:rPr>
    </w:lvl>
    <w:lvl w:ilvl="2" w:tplc="04090005" w:tentative="1">
      <w:start w:val="1"/>
      <w:numFmt w:val="bullet"/>
      <w:lvlText w:val=""/>
      <w:lvlJc w:val="left"/>
      <w:pPr>
        <w:ind w:left="2426" w:hanging="360"/>
      </w:pPr>
      <w:rPr>
        <w:rFonts w:ascii="Wingdings" w:hAnsi="Wingdings" w:hint="default"/>
      </w:rPr>
    </w:lvl>
    <w:lvl w:ilvl="3" w:tplc="04090001" w:tentative="1">
      <w:start w:val="1"/>
      <w:numFmt w:val="bullet"/>
      <w:lvlText w:val=""/>
      <w:lvlJc w:val="left"/>
      <w:pPr>
        <w:ind w:left="3146" w:hanging="360"/>
      </w:pPr>
      <w:rPr>
        <w:rFonts w:ascii="Symbol" w:hAnsi="Symbol" w:hint="default"/>
      </w:rPr>
    </w:lvl>
    <w:lvl w:ilvl="4" w:tplc="04090003" w:tentative="1">
      <w:start w:val="1"/>
      <w:numFmt w:val="bullet"/>
      <w:lvlText w:val="o"/>
      <w:lvlJc w:val="left"/>
      <w:pPr>
        <w:ind w:left="3866" w:hanging="360"/>
      </w:pPr>
      <w:rPr>
        <w:rFonts w:ascii="Courier New" w:hAnsi="Courier New" w:cs="Courier New" w:hint="default"/>
      </w:rPr>
    </w:lvl>
    <w:lvl w:ilvl="5" w:tplc="04090005" w:tentative="1">
      <w:start w:val="1"/>
      <w:numFmt w:val="bullet"/>
      <w:lvlText w:val=""/>
      <w:lvlJc w:val="left"/>
      <w:pPr>
        <w:ind w:left="4586" w:hanging="360"/>
      </w:pPr>
      <w:rPr>
        <w:rFonts w:ascii="Wingdings" w:hAnsi="Wingdings" w:hint="default"/>
      </w:rPr>
    </w:lvl>
    <w:lvl w:ilvl="6" w:tplc="04090001" w:tentative="1">
      <w:start w:val="1"/>
      <w:numFmt w:val="bullet"/>
      <w:lvlText w:val=""/>
      <w:lvlJc w:val="left"/>
      <w:pPr>
        <w:ind w:left="5306" w:hanging="360"/>
      </w:pPr>
      <w:rPr>
        <w:rFonts w:ascii="Symbol" w:hAnsi="Symbol" w:hint="default"/>
      </w:rPr>
    </w:lvl>
    <w:lvl w:ilvl="7" w:tplc="04090003" w:tentative="1">
      <w:start w:val="1"/>
      <w:numFmt w:val="bullet"/>
      <w:lvlText w:val="o"/>
      <w:lvlJc w:val="left"/>
      <w:pPr>
        <w:ind w:left="6026" w:hanging="360"/>
      </w:pPr>
      <w:rPr>
        <w:rFonts w:ascii="Courier New" w:hAnsi="Courier New" w:cs="Courier New" w:hint="default"/>
      </w:rPr>
    </w:lvl>
    <w:lvl w:ilvl="8" w:tplc="04090005" w:tentative="1">
      <w:start w:val="1"/>
      <w:numFmt w:val="bullet"/>
      <w:lvlText w:val=""/>
      <w:lvlJc w:val="left"/>
      <w:pPr>
        <w:ind w:left="6746" w:hanging="360"/>
      </w:pPr>
      <w:rPr>
        <w:rFonts w:ascii="Wingdings" w:hAnsi="Wingdings" w:hint="default"/>
      </w:rPr>
    </w:lvl>
  </w:abstractNum>
  <w:abstractNum w:abstractNumId="25" w15:restartNumberingAfterBreak="0">
    <w:nsid w:val="7FE54E3C"/>
    <w:multiLevelType w:val="hybridMultilevel"/>
    <w:tmpl w:val="15A6D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num>
  <w:num w:numId="2">
    <w:abstractNumId w:val="16"/>
  </w:num>
  <w:num w:numId="3">
    <w:abstractNumId w:val="0"/>
    <w:lvlOverride w:ilvl="0">
      <w:lvl w:ilvl="0">
        <w:start w:val="1"/>
        <w:numFmt w:val="bullet"/>
        <w:lvlText w:val="-"/>
        <w:legacy w:legacy="1" w:legacySpace="0" w:legacyIndent="360"/>
        <w:lvlJc w:val="left"/>
        <w:pPr>
          <w:ind w:left="360" w:hanging="360"/>
        </w:pPr>
      </w:lvl>
    </w:lvlOverride>
  </w:num>
  <w:num w:numId="4">
    <w:abstractNumId w:val="23"/>
  </w:num>
  <w:num w:numId="5">
    <w:abstractNumId w:val="14"/>
  </w:num>
  <w:num w:numId="6">
    <w:abstractNumId w:val="12"/>
  </w:num>
  <w:num w:numId="7">
    <w:abstractNumId w:val="3"/>
  </w:num>
  <w:num w:numId="8">
    <w:abstractNumId w:val="10"/>
  </w:num>
  <w:num w:numId="9">
    <w:abstractNumId w:val="6"/>
  </w:num>
  <w:num w:numId="10">
    <w:abstractNumId w:val="22"/>
  </w:num>
  <w:num w:numId="11">
    <w:abstractNumId w:val="5"/>
  </w:num>
  <w:num w:numId="12">
    <w:abstractNumId w:val="9"/>
  </w:num>
  <w:num w:numId="13">
    <w:abstractNumId w:val="13"/>
  </w:num>
  <w:num w:numId="14">
    <w:abstractNumId w:val="25"/>
  </w:num>
  <w:num w:numId="15">
    <w:abstractNumId w:val="21"/>
  </w:num>
  <w:num w:numId="16">
    <w:abstractNumId w:val="7"/>
  </w:num>
  <w:num w:numId="17">
    <w:abstractNumId w:val="1"/>
  </w:num>
  <w:num w:numId="18">
    <w:abstractNumId w:val="4"/>
  </w:num>
  <w:num w:numId="19">
    <w:abstractNumId w:val="15"/>
  </w:num>
  <w:num w:numId="20">
    <w:abstractNumId w:val="11"/>
  </w:num>
  <w:num w:numId="21">
    <w:abstractNumId w:val="18"/>
  </w:num>
  <w:num w:numId="22">
    <w:abstractNumId w:val="24"/>
  </w:num>
  <w:num w:numId="23">
    <w:abstractNumId w:val="19"/>
  </w:num>
  <w:num w:numId="24">
    <w:abstractNumId w:val="8"/>
  </w:num>
  <w:num w:numId="25">
    <w:abstractNumId w:val="17"/>
  </w:num>
  <w:num w:numId="26">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616"/>
    <w:rsid w:val="00015B8A"/>
    <w:rsid w:val="00016262"/>
    <w:rsid w:val="0002193F"/>
    <w:rsid w:val="000241E3"/>
    <w:rsid w:val="00024245"/>
    <w:rsid w:val="0002593D"/>
    <w:rsid w:val="00025F37"/>
    <w:rsid w:val="00027069"/>
    <w:rsid w:val="0002783F"/>
    <w:rsid w:val="00031CFD"/>
    <w:rsid w:val="000341C6"/>
    <w:rsid w:val="00036E6A"/>
    <w:rsid w:val="0004033B"/>
    <w:rsid w:val="000431EF"/>
    <w:rsid w:val="000436E2"/>
    <w:rsid w:val="00045553"/>
    <w:rsid w:val="00047229"/>
    <w:rsid w:val="00047B15"/>
    <w:rsid w:val="000534C0"/>
    <w:rsid w:val="000537EA"/>
    <w:rsid w:val="00063BF3"/>
    <w:rsid w:val="0006657B"/>
    <w:rsid w:val="00067574"/>
    <w:rsid w:val="00070BAB"/>
    <w:rsid w:val="00071B1A"/>
    <w:rsid w:val="00071EEF"/>
    <w:rsid w:val="000771E2"/>
    <w:rsid w:val="00081747"/>
    <w:rsid w:val="0008350D"/>
    <w:rsid w:val="00085069"/>
    <w:rsid w:val="000855A9"/>
    <w:rsid w:val="00086A28"/>
    <w:rsid w:val="00092D20"/>
    <w:rsid w:val="00094BE7"/>
    <w:rsid w:val="000975AB"/>
    <w:rsid w:val="00097935"/>
    <w:rsid w:val="000A137E"/>
    <w:rsid w:val="000A1BC5"/>
    <w:rsid w:val="000A2EA1"/>
    <w:rsid w:val="000A3DA4"/>
    <w:rsid w:val="000A3ED1"/>
    <w:rsid w:val="000A4786"/>
    <w:rsid w:val="000A47D0"/>
    <w:rsid w:val="000A5571"/>
    <w:rsid w:val="000A738C"/>
    <w:rsid w:val="000A77B3"/>
    <w:rsid w:val="000B06E9"/>
    <w:rsid w:val="000B0D38"/>
    <w:rsid w:val="000B2A18"/>
    <w:rsid w:val="000B3229"/>
    <w:rsid w:val="000B58AC"/>
    <w:rsid w:val="000B5AFB"/>
    <w:rsid w:val="000B5EAD"/>
    <w:rsid w:val="000C3B84"/>
    <w:rsid w:val="000C4016"/>
    <w:rsid w:val="000C453F"/>
    <w:rsid w:val="000C4720"/>
    <w:rsid w:val="000C6D31"/>
    <w:rsid w:val="000C7728"/>
    <w:rsid w:val="000D03EF"/>
    <w:rsid w:val="000D0427"/>
    <w:rsid w:val="000D14D2"/>
    <w:rsid w:val="000D6526"/>
    <w:rsid w:val="000E1847"/>
    <w:rsid w:val="000E2365"/>
    <w:rsid w:val="000E251A"/>
    <w:rsid w:val="000E2C63"/>
    <w:rsid w:val="000E30D4"/>
    <w:rsid w:val="000E376D"/>
    <w:rsid w:val="000E7B5F"/>
    <w:rsid w:val="000F1C30"/>
    <w:rsid w:val="000F42C0"/>
    <w:rsid w:val="000F5734"/>
    <w:rsid w:val="000F5E16"/>
    <w:rsid w:val="000F7222"/>
    <w:rsid w:val="0010177B"/>
    <w:rsid w:val="00103180"/>
    <w:rsid w:val="00111144"/>
    <w:rsid w:val="00123901"/>
    <w:rsid w:val="00125032"/>
    <w:rsid w:val="00125236"/>
    <w:rsid w:val="00130E5B"/>
    <w:rsid w:val="001327A9"/>
    <w:rsid w:val="0013301E"/>
    <w:rsid w:val="00133F2F"/>
    <w:rsid w:val="001346AA"/>
    <w:rsid w:val="00134B56"/>
    <w:rsid w:val="001379A3"/>
    <w:rsid w:val="00137DEA"/>
    <w:rsid w:val="00140892"/>
    <w:rsid w:val="00140D34"/>
    <w:rsid w:val="00140DDE"/>
    <w:rsid w:val="00141C6D"/>
    <w:rsid w:val="00142921"/>
    <w:rsid w:val="001430A6"/>
    <w:rsid w:val="001450CA"/>
    <w:rsid w:val="00145182"/>
    <w:rsid w:val="001466CF"/>
    <w:rsid w:val="00150A79"/>
    <w:rsid w:val="00152225"/>
    <w:rsid w:val="0015284E"/>
    <w:rsid w:val="00155276"/>
    <w:rsid w:val="001567D1"/>
    <w:rsid w:val="0015682B"/>
    <w:rsid w:val="001601CE"/>
    <w:rsid w:val="001616AF"/>
    <w:rsid w:val="00164550"/>
    <w:rsid w:val="00166BB8"/>
    <w:rsid w:val="00173831"/>
    <w:rsid w:val="0017417F"/>
    <w:rsid w:val="00175740"/>
    <w:rsid w:val="001770B3"/>
    <w:rsid w:val="001804DD"/>
    <w:rsid w:val="00185B9B"/>
    <w:rsid w:val="00193DB3"/>
    <w:rsid w:val="00197C7D"/>
    <w:rsid w:val="001B03B0"/>
    <w:rsid w:val="001B3424"/>
    <w:rsid w:val="001B61E4"/>
    <w:rsid w:val="001B6B05"/>
    <w:rsid w:val="001B70CF"/>
    <w:rsid w:val="001B731A"/>
    <w:rsid w:val="001C0FD7"/>
    <w:rsid w:val="001C1D20"/>
    <w:rsid w:val="001C62D7"/>
    <w:rsid w:val="001C63AB"/>
    <w:rsid w:val="001C691D"/>
    <w:rsid w:val="001C711D"/>
    <w:rsid w:val="001D2882"/>
    <w:rsid w:val="001D301F"/>
    <w:rsid w:val="001D31A8"/>
    <w:rsid w:val="001D31CB"/>
    <w:rsid w:val="001D7370"/>
    <w:rsid w:val="001E195D"/>
    <w:rsid w:val="001E6CAA"/>
    <w:rsid w:val="001F02DE"/>
    <w:rsid w:val="001F3886"/>
    <w:rsid w:val="001F3C63"/>
    <w:rsid w:val="001F6994"/>
    <w:rsid w:val="00200104"/>
    <w:rsid w:val="00203D65"/>
    <w:rsid w:val="0020566A"/>
    <w:rsid w:val="002058A6"/>
    <w:rsid w:val="002105D1"/>
    <w:rsid w:val="002109DD"/>
    <w:rsid w:val="0021208F"/>
    <w:rsid w:val="002139ED"/>
    <w:rsid w:val="002168F5"/>
    <w:rsid w:val="002172FB"/>
    <w:rsid w:val="00226477"/>
    <w:rsid w:val="002266FC"/>
    <w:rsid w:val="00233726"/>
    <w:rsid w:val="00235129"/>
    <w:rsid w:val="00240F5F"/>
    <w:rsid w:val="002426EA"/>
    <w:rsid w:val="00243CA4"/>
    <w:rsid w:val="00245A64"/>
    <w:rsid w:val="00246606"/>
    <w:rsid w:val="002470D6"/>
    <w:rsid w:val="0025222F"/>
    <w:rsid w:val="00252D6F"/>
    <w:rsid w:val="0025348A"/>
    <w:rsid w:val="00254FB9"/>
    <w:rsid w:val="002561F3"/>
    <w:rsid w:val="00256BAA"/>
    <w:rsid w:val="002570F6"/>
    <w:rsid w:val="00257DEF"/>
    <w:rsid w:val="0026475C"/>
    <w:rsid w:val="002667B9"/>
    <w:rsid w:val="00267FB1"/>
    <w:rsid w:val="00273A51"/>
    <w:rsid w:val="002745AC"/>
    <w:rsid w:val="0027532C"/>
    <w:rsid w:val="002761B4"/>
    <w:rsid w:val="002769B2"/>
    <w:rsid w:val="00277795"/>
    <w:rsid w:val="00281972"/>
    <w:rsid w:val="0028502D"/>
    <w:rsid w:val="00285777"/>
    <w:rsid w:val="002860CA"/>
    <w:rsid w:val="00286CE2"/>
    <w:rsid w:val="002905A8"/>
    <w:rsid w:val="0029138F"/>
    <w:rsid w:val="00291DAD"/>
    <w:rsid w:val="00291DB3"/>
    <w:rsid w:val="00293D8E"/>
    <w:rsid w:val="0029792C"/>
    <w:rsid w:val="002A06F0"/>
    <w:rsid w:val="002B1B18"/>
    <w:rsid w:val="002B1B63"/>
    <w:rsid w:val="002B21F6"/>
    <w:rsid w:val="002B301E"/>
    <w:rsid w:val="002B3EBC"/>
    <w:rsid w:val="002B4447"/>
    <w:rsid w:val="002B4ADA"/>
    <w:rsid w:val="002B5DE3"/>
    <w:rsid w:val="002B6650"/>
    <w:rsid w:val="002B6EA3"/>
    <w:rsid w:val="002C6682"/>
    <w:rsid w:val="002C79CE"/>
    <w:rsid w:val="002D4B25"/>
    <w:rsid w:val="002D56CD"/>
    <w:rsid w:val="002D7AC3"/>
    <w:rsid w:val="002D7DF8"/>
    <w:rsid w:val="002E0261"/>
    <w:rsid w:val="002E15EE"/>
    <w:rsid w:val="002E5013"/>
    <w:rsid w:val="002F1791"/>
    <w:rsid w:val="002F727F"/>
    <w:rsid w:val="00300DA5"/>
    <w:rsid w:val="0031366D"/>
    <w:rsid w:val="0031387E"/>
    <w:rsid w:val="0031466D"/>
    <w:rsid w:val="00314D92"/>
    <w:rsid w:val="00315ADC"/>
    <w:rsid w:val="003161E2"/>
    <w:rsid w:val="0031692B"/>
    <w:rsid w:val="003208CF"/>
    <w:rsid w:val="00322CE3"/>
    <w:rsid w:val="00326D07"/>
    <w:rsid w:val="00326EEC"/>
    <w:rsid w:val="00327CA0"/>
    <w:rsid w:val="00327F66"/>
    <w:rsid w:val="0033120A"/>
    <w:rsid w:val="00331809"/>
    <w:rsid w:val="003324F7"/>
    <w:rsid w:val="003330D6"/>
    <w:rsid w:val="003348A5"/>
    <w:rsid w:val="0033514B"/>
    <w:rsid w:val="00335343"/>
    <w:rsid w:val="00337F04"/>
    <w:rsid w:val="003401DF"/>
    <w:rsid w:val="003408B4"/>
    <w:rsid w:val="003417D5"/>
    <w:rsid w:val="0034181A"/>
    <w:rsid w:val="00341DEF"/>
    <w:rsid w:val="003437A3"/>
    <w:rsid w:val="00343E7B"/>
    <w:rsid w:val="003452F8"/>
    <w:rsid w:val="00346D8B"/>
    <w:rsid w:val="003477BC"/>
    <w:rsid w:val="00350DDD"/>
    <w:rsid w:val="00351634"/>
    <w:rsid w:val="003532C6"/>
    <w:rsid w:val="0035469B"/>
    <w:rsid w:val="00371CCC"/>
    <w:rsid w:val="003731D0"/>
    <w:rsid w:val="00377385"/>
    <w:rsid w:val="00377DE3"/>
    <w:rsid w:val="00382DB2"/>
    <w:rsid w:val="003837BA"/>
    <w:rsid w:val="00383CAA"/>
    <w:rsid w:val="00384EA9"/>
    <w:rsid w:val="00385E97"/>
    <w:rsid w:val="00387233"/>
    <w:rsid w:val="00390487"/>
    <w:rsid w:val="00390924"/>
    <w:rsid w:val="003920A5"/>
    <w:rsid w:val="003955EC"/>
    <w:rsid w:val="00396B66"/>
    <w:rsid w:val="003A0208"/>
    <w:rsid w:val="003A1409"/>
    <w:rsid w:val="003A1B86"/>
    <w:rsid w:val="003A321E"/>
    <w:rsid w:val="003A3507"/>
    <w:rsid w:val="003A4AAF"/>
    <w:rsid w:val="003A4AC5"/>
    <w:rsid w:val="003B03AF"/>
    <w:rsid w:val="003B090E"/>
    <w:rsid w:val="003B5095"/>
    <w:rsid w:val="003B5243"/>
    <w:rsid w:val="003B52E3"/>
    <w:rsid w:val="003B609E"/>
    <w:rsid w:val="003B698E"/>
    <w:rsid w:val="003C255F"/>
    <w:rsid w:val="003C3390"/>
    <w:rsid w:val="003C640B"/>
    <w:rsid w:val="003D195D"/>
    <w:rsid w:val="003D4D9E"/>
    <w:rsid w:val="003D506B"/>
    <w:rsid w:val="003D5183"/>
    <w:rsid w:val="003D5C1E"/>
    <w:rsid w:val="003E03A3"/>
    <w:rsid w:val="003E1E0B"/>
    <w:rsid w:val="003E26F5"/>
    <w:rsid w:val="003E4328"/>
    <w:rsid w:val="003E4634"/>
    <w:rsid w:val="003E4C98"/>
    <w:rsid w:val="003E5A50"/>
    <w:rsid w:val="003E5A69"/>
    <w:rsid w:val="003E70F7"/>
    <w:rsid w:val="003F0CDE"/>
    <w:rsid w:val="003F1984"/>
    <w:rsid w:val="003F2DBF"/>
    <w:rsid w:val="003F43B4"/>
    <w:rsid w:val="00400912"/>
    <w:rsid w:val="00403591"/>
    <w:rsid w:val="00405585"/>
    <w:rsid w:val="004064CB"/>
    <w:rsid w:val="004068E7"/>
    <w:rsid w:val="00410445"/>
    <w:rsid w:val="00412F1B"/>
    <w:rsid w:val="00413E18"/>
    <w:rsid w:val="0041496E"/>
    <w:rsid w:val="00416AF0"/>
    <w:rsid w:val="00417A42"/>
    <w:rsid w:val="004205CC"/>
    <w:rsid w:val="004228B9"/>
    <w:rsid w:val="0042441A"/>
    <w:rsid w:val="00424645"/>
    <w:rsid w:val="00424AEF"/>
    <w:rsid w:val="00426B3B"/>
    <w:rsid w:val="00430180"/>
    <w:rsid w:val="004343B1"/>
    <w:rsid w:val="00440169"/>
    <w:rsid w:val="00440196"/>
    <w:rsid w:val="004401BA"/>
    <w:rsid w:val="00443B2A"/>
    <w:rsid w:val="00445D8F"/>
    <w:rsid w:val="00454A9F"/>
    <w:rsid w:val="00456EE0"/>
    <w:rsid w:val="00457C0D"/>
    <w:rsid w:val="00457C2F"/>
    <w:rsid w:val="00462C94"/>
    <w:rsid w:val="00463C95"/>
    <w:rsid w:val="004647AD"/>
    <w:rsid w:val="00465608"/>
    <w:rsid w:val="00465C8B"/>
    <w:rsid w:val="0047297A"/>
    <w:rsid w:val="00480082"/>
    <w:rsid w:val="0048015D"/>
    <w:rsid w:val="00480DCA"/>
    <w:rsid w:val="00484DDA"/>
    <w:rsid w:val="00485B8C"/>
    <w:rsid w:val="00485C29"/>
    <w:rsid w:val="0048792E"/>
    <w:rsid w:val="004911DA"/>
    <w:rsid w:val="00493D45"/>
    <w:rsid w:val="00494AD0"/>
    <w:rsid w:val="004A0078"/>
    <w:rsid w:val="004A5CDF"/>
    <w:rsid w:val="004A6C86"/>
    <w:rsid w:val="004A7514"/>
    <w:rsid w:val="004B0BE2"/>
    <w:rsid w:val="004B2780"/>
    <w:rsid w:val="004B6BB6"/>
    <w:rsid w:val="004C19EC"/>
    <w:rsid w:val="004C2D24"/>
    <w:rsid w:val="004C4FB4"/>
    <w:rsid w:val="004D0FD9"/>
    <w:rsid w:val="004D2F3A"/>
    <w:rsid w:val="004D368C"/>
    <w:rsid w:val="004D4B7F"/>
    <w:rsid w:val="004D60D6"/>
    <w:rsid w:val="004D7094"/>
    <w:rsid w:val="004E1393"/>
    <w:rsid w:val="004E2F2B"/>
    <w:rsid w:val="004E3B3E"/>
    <w:rsid w:val="004E4900"/>
    <w:rsid w:val="004E7B0F"/>
    <w:rsid w:val="004F0A67"/>
    <w:rsid w:val="004F2DB9"/>
    <w:rsid w:val="004F35C1"/>
    <w:rsid w:val="004F47A6"/>
    <w:rsid w:val="004F5BB0"/>
    <w:rsid w:val="004F7854"/>
    <w:rsid w:val="00510F22"/>
    <w:rsid w:val="00510FAA"/>
    <w:rsid w:val="00514F76"/>
    <w:rsid w:val="00515A03"/>
    <w:rsid w:val="00516122"/>
    <w:rsid w:val="005215DC"/>
    <w:rsid w:val="00531BAF"/>
    <w:rsid w:val="00532E46"/>
    <w:rsid w:val="00542A07"/>
    <w:rsid w:val="00546CB3"/>
    <w:rsid w:val="00550066"/>
    <w:rsid w:val="005533F7"/>
    <w:rsid w:val="0055412C"/>
    <w:rsid w:val="0055626B"/>
    <w:rsid w:val="00556ABD"/>
    <w:rsid w:val="00557A22"/>
    <w:rsid w:val="0056093F"/>
    <w:rsid w:val="00562D34"/>
    <w:rsid w:val="005635E1"/>
    <w:rsid w:val="00564146"/>
    <w:rsid w:val="00564B7F"/>
    <w:rsid w:val="00565A3A"/>
    <w:rsid w:val="005720FC"/>
    <w:rsid w:val="00573D9C"/>
    <w:rsid w:val="00576237"/>
    <w:rsid w:val="00576F97"/>
    <w:rsid w:val="00583B8A"/>
    <w:rsid w:val="00584F39"/>
    <w:rsid w:val="005854ED"/>
    <w:rsid w:val="00585E11"/>
    <w:rsid w:val="00587765"/>
    <w:rsid w:val="00595397"/>
    <w:rsid w:val="00596B06"/>
    <w:rsid w:val="005A2368"/>
    <w:rsid w:val="005A244B"/>
    <w:rsid w:val="005A2E76"/>
    <w:rsid w:val="005A2EAF"/>
    <w:rsid w:val="005A6E7B"/>
    <w:rsid w:val="005B4439"/>
    <w:rsid w:val="005B5A33"/>
    <w:rsid w:val="005C5709"/>
    <w:rsid w:val="005C704B"/>
    <w:rsid w:val="005D47EF"/>
    <w:rsid w:val="005E1291"/>
    <w:rsid w:val="005E5E28"/>
    <w:rsid w:val="005E6DD4"/>
    <w:rsid w:val="005F05D7"/>
    <w:rsid w:val="005F2208"/>
    <w:rsid w:val="005F3E85"/>
    <w:rsid w:val="005F5771"/>
    <w:rsid w:val="006010CA"/>
    <w:rsid w:val="00603D9D"/>
    <w:rsid w:val="006048F8"/>
    <w:rsid w:val="00605C78"/>
    <w:rsid w:val="00606874"/>
    <w:rsid w:val="00607C1C"/>
    <w:rsid w:val="00610E44"/>
    <w:rsid w:val="00611CBC"/>
    <w:rsid w:val="0061344F"/>
    <w:rsid w:val="00614428"/>
    <w:rsid w:val="00615817"/>
    <w:rsid w:val="00615ADD"/>
    <w:rsid w:val="00622389"/>
    <w:rsid w:val="006240C9"/>
    <w:rsid w:val="006245C6"/>
    <w:rsid w:val="00624CB8"/>
    <w:rsid w:val="00627D20"/>
    <w:rsid w:val="00627E89"/>
    <w:rsid w:val="00632F47"/>
    <w:rsid w:val="00633042"/>
    <w:rsid w:val="00633A7F"/>
    <w:rsid w:val="006347B2"/>
    <w:rsid w:val="00635F30"/>
    <w:rsid w:val="00636E7D"/>
    <w:rsid w:val="00637C1C"/>
    <w:rsid w:val="00645FBB"/>
    <w:rsid w:val="0064728E"/>
    <w:rsid w:val="00651342"/>
    <w:rsid w:val="00651794"/>
    <w:rsid w:val="0065500C"/>
    <w:rsid w:val="0065786F"/>
    <w:rsid w:val="00662140"/>
    <w:rsid w:val="00662339"/>
    <w:rsid w:val="00662494"/>
    <w:rsid w:val="006652C0"/>
    <w:rsid w:val="0066660C"/>
    <w:rsid w:val="00670D40"/>
    <w:rsid w:val="0067132D"/>
    <w:rsid w:val="0067145B"/>
    <w:rsid w:val="006766C2"/>
    <w:rsid w:val="006827B6"/>
    <w:rsid w:val="00683CCD"/>
    <w:rsid w:val="00683CF1"/>
    <w:rsid w:val="00691335"/>
    <w:rsid w:val="006A1550"/>
    <w:rsid w:val="006A1C21"/>
    <w:rsid w:val="006A207D"/>
    <w:rsid w:val="006A2807"/>
    <w:rsid w:val="006A2B96"/>
    <w:rsid w:val="006A58CE"/>
    <w:rsid w:val="006A5C8B"/>
    <w:rsid w:val="006A73AA"/>
    <w:rsid w:val="006A7DAC"/>
    <w:rsid w:val="006B03F6"/>
    <w:rsid w:val="006B0592"/>
    <w:rsid w:val="006B2095"/>
    <w:rsid w:val="006B379B"/>
    <w:rsid w:val="006B39EF"/>
    <w:rsid w:val="006B4924"/>
    <w:rsid w:val="006C1781"/>
    <w:rsid w:val="006C3244"/>
    <w:rsid w:val="006C4267"/>
    <w:rsid w:val="006D085F"/>
    <w:rsid w:val="006D48E5"/>
    <w:rsid w:val="006D5C11"/>
    <w:rsid w:val="006E386F"/>
    <w:rsid w:val="006E3B43"/>
    <w:rsid w:val="006E443D"/>
    <w:rsid w:val="006E541E"/>
    <w:rsid w:val="006F06EF"/>
    <w:rsid w:val="006F0991"/>
    <w:rsid w:val="006F1BB1"/>
    <w:rsid w:val="006F5777"/>
    <w:rsid w:val="006F6894"/>
    <w:rsid w:val="00700C52"/>
    <w:rsid w:val="00705316"/>
    <w:rsid w:val="007100BC"/>
    <w:rsid w:val="0071373B"/>
    <w:rsid w:val="00714178"/>
    <w:rsid w:val="00716894"/>
    <w:rsid w:val="00721DDE"/>
    <w:rsid w:val="00722D64"/>
    <w:rsid w:val="007231C5"/>
    <w:rsid w:val="0072320D"/>
    <w:rsid w:val="00726FC6"/>
    <w:rsid w:val="00731FD1"/>
    <w:rsid w:val="0073334A"/>
    <w:rsid w:val="007337F6"/>
    <w:rsid w:val="00734A01"/>
    <w:rsid w:val="00736561"/>
    <w:rsid w:val="007416EB"/>
    <w:rsid w:val="007445FA"/>
    <w:rsid w:val="00744BE7"/>
    <w:rsid w:val="00745659"/>
    <w:rsid w:val="00752322"/>
    <w:rsid w:val="007524D0"/>
    <w:rsid w:val="00755FC3"/>
    <w:rsid w:val="00756B6F"/>
    <w:rsid w:val="00762662"/>
    <w:rsid w:val="00763206"/>
    <w:rsid w:val="007632B9"/>
    <w:rsid w:val="007633E3"/>
    <w:rsid w:val="00765261"/>
    <w:rsid w:val="00767937"/>
    <w:rsid w:val="00767A1B"/>
    <w:rsid w:val="00772F4C"/>
    <w:rsid w:val="007801C8"/>
    <w:rsid w:val="00784950"/>
    <w:rsid w:val="00784958"/>
    <w:rsid w:val="007852D7"/>
    <w:rsid w:val="00786E51"/>
    <w:rsid w:val="00791ECA"/>
    <w:rsid w:val="0079225E"/>
    <w:rsid w:val="007927F0"/>
    <w:rsid w:val="00794B63"/>
    <w:rsid w:val="00795A5C"/>
    <w:rsid w:val="00796C3D"/>
    <w:rsid w:val="00797074"/>
    <w:rsid w:val="007970D9"/>
    <w:rsid w:val="007A2347"/>
    <w:rsid w:val="007A45D3"/>
    <w:rsid w:val="007A5FEF"/>
    <w:rsid w:val="007B1F81"/>
    <w:rsid w:val="007C024B"/>
    <w:rsid w:val="007C4173"/>
    <w:rsid w:val="007C5293"/>
    <w:rsid w:val="007C6028"/>
    <w:rsid w:val="007C6130"/>
    <w:rsid w:val="007D10A3"/>
    <w:rsid w:val="007F0CD9"/>
    <w:rsid w:val="007F17C0"/>
    <w:rsid w:val="007F1A10"/>
    <w:rsid w:val="007F269F"/>
    <w:rsid w:val="00800BB3"/>
    <w:rsid w:val="00801CAC"/>
    <w:rsid w:val="008046BA"/>
    <w:rsid w:val="008047BE"/>
    <w:rsid w:val="00807089"/>
    <w:rsid w:val="00807887"/>
    <w:rsid w:val="0081149D"/>
    <w:rsid w:val="008133A6"/>
    <w:rsid w:val="00814949"/>
    <w:rsid w:val="008171E4"/>
    <w:rsid w:val="00820201"/>
    <w:rsid w:val="00822795"/>
    <w:rsid w:val="008235B9"/>
    <w:rsid w:val="00830353"/>
    <w:rsid w:val="0083448F"/>
    <w:rsid w:val="00835CF6"/>
    <w:rsid w:val="0084036D"/>
    <w:rsid w:val="00840A50"/>
    <w:rsid w:val="00840DBC"/>
    <w:rsid w:val="00841A08"/>
    <w:rsid w:val="00841B4A"/>
    <w:rsid w:val="00842F83"/>
    <w:rsid w:val="008437AF"/>
    <w:rsid w:val="008453B0"/>
    <w:rsid w:val="00846683"/>
    <w:rsid w:val="008475F6"/>
    <w:rsid w:val="008522D4"/>
    <w:rsid w:val="0085398E"/>
    <w:rsid w:val="00855687"/>
    <w:rsid w:val="00855720"/>
    <w:rsid w:val="00856F31"/>
    <w:rsid w:val="008611FA"/>
    <w:rsid w:val="00861BF6"/>
    <w:rsid w:val="0086367B"/>
    <w:rsid w:val="008642BD"/>
    <w:rsid w:val="0086712D"/>
    <w:rsid w:val="00870A79"/>
    <w:rsid w:val="0087395E"/>
    <w:rsid w:val="0087404B"/>
    <w:rsid w:val="00882974"/>
    <w:rsid w:val="00883815"/>
    <w:rsid w:val="00885E35"/>
    <w:rsid w:val="00886613"/>
    <w:rsid w:val="00887779"/>
    <w:rsid w:val="00890846"/>
    <w:rsid w:val="0089204B"/>
    <w:rsid w:val="00892205"/>
    <w:rsid w:val="00895253"/>
    <w:rsid w:val="008A132B"/>
    <w:rsid w:val="008A49E3"/>
    <w:rsid w:val="008A7F54"/>
    <w:rsid w:val="008A7F7D"/>
    <w:rsid w:val="008B1957"/>
    <w:rsid w:val="008B6223"/>
    <w:rsid w:val="008B7870"/>
    <w:rsid w:val="008C5CAE"/>
    <w:rsid w:val="008C6130"/>
    <w:rsid w:val="008D0474"/>
    <w:rsid w:val="008D2F97"/>
    <w:rsid w:val="008D4353"/>
    <w:rsid w:val="008D4B1A"/>
    <w:rsid w:val="008D7ED7"/>
    <w:rsid w:val="008E3485"/>
    <w:rsid w:val="008E6387"/>
    <w:rsid w:val="008E7128"/>
    <w:rsid w:val="008F4CFF"/>
    <w:rsid w:val="008F55C9"/>
    <w:rsid w:val="008F566C"/>
    <w:rsid w:val="008F64B4"/>
    <w:rsid w:val="008F7161"/>
    <w:rsid w:val="00901880"/>
    <w:rsid w:val="00902A3E"/>
    <w:rsid w:val="00903ABB"/>
    <w:rsid w:val="009065C7"/>
    <w:rsid w:val="00907BF3"/>
    <w:rsid w:val="00911701"/>
    <w:rsid w:val="00912020"/>
    <w:rsid w:val="00914FD1"/>
    <w:rsid w:val="009169F6"/>
    <w:rsid w:val="0091730D"/>
    <w:rsid w:val="00924C4A"/>
    <w:rsid w:val="00925001"/>
    <w:rsid w:val="00927223"/>
    <w:rsid w:val="009275E3"/>
    <w:rsid w:val="0093504B"/>
    <w:rsid w:val="00935E5B"/>
    <w:rsid w:val="00936D52"/>
    <w:rsid w:val="0094055C"/>
    <w:rsid w:val="00940AB8"/>
    <w:rsid w:val="00942167"/>
    <w:rsid w:val="00945F9C"/>
    <w:rsid w:val="009510BD"/>
    <w:rsid w:val="00952CF7"/>
    <w:rsid w:val="009550DA"/>
    <w:rsid w:val="00956DE0"/>
    <w:rsid w:val="00963573"/>
    <w:rsid w:val="00963B77"/>
    <w:rsid w:val="0096506F"/>
    <w:rsid w:val="00966417"/>
    <w:rsid w:val="009847B4"/>
    <w:rsid w:val="00985C83"/>
    <w:rsid w:val="00986B3F"/>
    <w:rsid w:val="00987AEE"/>
    <w:rsid w:val="009907A2"/>
    <w:rsid w:val="0099132A"/>
    <w:rsid w:val="00991D9E"/>
    <w:rsid w:val="00991E7D"/>
    <w:rsid w:val="009937C0"/>
    <w:rsid w:val="009971B0"/>
    <w:rsid w:val="009A1129"/>
    <w:rsid w:val="009A133B"/>
    <w:rsid w:val="009A1960"/>
    <w:rsid w:val="009A4758"/>
    <w:rsid w:val="009A4ACB"/>
    <w:rsid w:val="009A548F"/>
    <w:rsid w:val="009B2D68"/>
    <w:rsid w:val="009B3320"/>
    <w:rsid w:val="009B3EAE"/>
    <w:rsid w:val="009B6476"/>
    <w:rsid w:val="009B7AE5"/>
    <w:rsid w:val="009C33E7"/>
    <w:rsid w:val="009C4818"/>
    <w:rsid w:val="009C6A6B"/>
    <w:rsid w:val="009D13B3"/>
    <w:rsid w:val="009D42AC"/>
    <w:rsid w:val="009D535F"/>
    <w:rsid w:val="009E11BF"/>
    <w:rsid w:val="009E17FD"/>
    <w:rsid w:val="009E257E"/>
    <w:rsid w:val="009E3730"/>
    <w:rsid w:val="009E3DB3"/>
    <w:rsid w:val="009E4453"/>
    <w:rsid w:val="009F4847"/>
    <w:rsid w:val="009F6A5A"/>
    <w:rsid w:val="009F7CBF"/>
    <w:rsid w:val="00A01D88"/>
    <w:rsid w:val="00A02C42"/>
    <w:rsid w:val="00A03AC8"/>
    <w:rsid w:val="00A05297"/>
    <w:rsid w:val="00A05D7F"/>
    <w:rsid w:val="00A05DB0"/>
    <w:rsid w:val="00A0674D"/>
    <w:rsid w:val="00A06E5C"/>
    <w:rsid w:val="00A074DA"/>
    <w:rsid w:val="00A12788"/>
    <w:rsid w:val="00A15F28"/>
    <w:rsid w:val="00A206EC"/>
    <w:rsid w:val="00A207E3"/>
    <w:rsid w:val="00A22670"/>
    <w:rsid w:val="00A24879"/>
    <w:rsid w:val="00A24FE3"/>
    <w:rsid w:val="00A27591"/>
    <w:rsid w:val="00A277B4"/>
    <w:rsid w:val="00A27A7A"/>
    <w:rsid w:val="00A316A0"/>
    <w:rsid w:val="00A32113"/>
    <w:rsid w:val="00A32C16"/>
    <w:rsid w:val="00A34BBF"/>
    <w:rsid w:val="00A43B24"/>
    <w:rsid w:val="00A44EBD"/>
    <w:rsid w:val="00A4668A"/>
    <w:rsid w:val="00A572F0"/>
    <w:rsid w:val="00A60C3E"/>
    <w:rsid w:val="00A618E0"/>
    <w:rsid w:val="00A637F8"/>
    <w:rsid w:val="00A63CD3"/>
    <w:rsid w:val="00A6561C"/>
    <w:rsid w:val="00A677D4"/>
    <w:rsid w:val="00A67984"/>
    <w:rsid w:val="00A721BC"/>
    <w:rsid w:val="00A73B18"/>
    <w:rsid w:val="00A73B77"/>
    <w:rsid w:val="00A73EBD"/>
    <w:rsid w:val="00A74A50"/>
    <w:rsid w:val="00A75187"/>
    <w:rsid w:val="00A7557D"/>
    <w:rsid w:val="00A7626D"/>
    <w:rsid w:val="00A802C9"/>
    <w:rsid w:val="00A850CC"/>
    <w:rsid w:val="00A86A67"/>
    <w:rsid w:val="00A87ACB"/>
    <w:rsid w:val="00A900D5"/>
    <w:rsid w:val="00A922B3"/>
    <w:rsid w:val="00A92C66"/>
    <w:rsid w:val="00A94974"/>
    <w:rsid w:val="00AA169E"/>
    <w:rsid w:val="00AA1C0D"/>
    <w:rsid w:val="00AA52C2"/>
    <w:rsid w:val="00AB4731"/>
    <w:rsid w:val="00AB488A"/>
    <w:rsid w:val="00AB5137"/>
    <w:rsid w:val="00AB5584"/>
    <w:rsid w:val="00AC158D"/>
    <w:rsid w:val="00AC435A"/>
    <w:rsid w:val="00AC57D3"/>
    <w:rsid w:val="00AC79A9"/>
    <w:rsid w:val="00AD0AA3"/>
    <w:rsid w:val="00AD2C0B"/>
    <w:rsid w:val="00AD591A"/>
    <w:rsid w:val="00AD63EA"/>
    <w:rsid w:val="00AD694D"/>
    <w:rsid w:val="00AD7BE8"/>
    <w:rsid w:val="00AE4B95"/>
    <w:rsid w:val="00AE6FDF"/>
    <w:rsid w:val="00AF26DF"/>
    <w:rsid w:val="00AF2E1A"/>
    <w:rsid w:val="00AF3CBD"/>
    <w:rsid w:val="00AF718B"/>
    <w:rsid w:val="00B034D4"/>
    <w:rsid w:val="00B045D9"/>
    <w:rsid w:val="00B04A09"/>
    <w:rsid w:val="00B0620F"/>
    <w:rsid w:val="00B12AAE"/>
    <w:rsid w:val="00B15D4E"/>
    <w:rsid w:val="00B20DCF"/>
    <w:rsid w:val="00B23A38"/>
    <w:rsid w:val="00B25446"/>
    <w:rsid w:val="00B26FFA"/>
    <w:rsid w:val="00B27779"/>
    <w:rsid w:val="00B310CC"/>
    <w:rsid w:val="00B43C43"/>
    <w:rsid w:val="00B46B55"/>
    <w:rsid w:val="00B46BE5"/>
    <w:rsid w:val="00B46C91"/>
    <w:rsid w:val="00B47308"/>
    <w:rsid w:val="00B54E17"/>
    <w:rsid w:val="00B55D06"/>
    <w:rsid w:val="00B5690F"/>
    <w:rsid w:val="00B60222"/>
    <w:rsid w:val="00B71B51"/>
    <w:rsid w:val="00B72426"/>
    <w:rsid w:val="00B72FDA"/>
    <w:rsid w:val="00B736ED"/>
    <w:rsid w:val="00B7529A"/>
    <w:rsid w:val="00B82353"/>
    <w:rsid w:val="00B86396"/>
    <w:rsid w:val="00B91092"/>
    <w:rsid w:val="00B92E9B"/>
    <w:rsid w:val="00B93311"/>
    <w:rsid w:val="00BA0C98"/>
    <w:rsid w:val="00BA3D4A"/>
    <w:rsid w:val="00BA4C7B"/>
    <w:rsid w:val="00BA5672"/>
    <w:rsid w:val="00BA65C4"/>
    <w:rsid w:val="00BB1D2F"/>
    <w:rsid w:val="00BB261C"/>
    <w:rsid w:val="00BB7050"/>
    <w:rsid w:val="00BC1513"/>
    <w:rsid w:val="00BC4DE2"/>
    <w:rsid w:val="00BC5A90"/>
    <w:rsid w:val="00BC6D2D"/>
    <w:rsid w:val="00BD1032"/>
    <w:rsid w:val="00BD3F90"/>
    <w:rsid w:val="00BD4803"/>
    <w:rsid w:val="00BD58C5"/>
    <w:rsid w:val="00BD76CB"/>
    <w:rsid w:val="00BE1CFA"/>
    <w:rsid w:val="00BE3FAC"/>
    <w:rsid w:val="00BF1A10"/>
    <w:rsid w:val="00BF353B"/>
    <w:rsid w:val="00BF5E8E"/>
    <w:rsid w:val="00BF697D"/>
    <w:rsid w:val="00C016C0"/>
    <w:rsid w:val="00C04194"/>
    <w:rsid w:val="00C04C5F"/>
    <w:rsid w:val="00C07A83"/>
    <w:rsid w:val="00C12051"/>
    <w:rsid w:val="00C13630"/>
    <w:rsid w:val="00C17F0F"/>
    <w:rsid w:val="00C22BE5"/>
    <w:rsid w:val="00C23B01"/>
    <w:rsid w:val="00C269D7"/>
    <w:rsid w:val="00C30F92"/>
    <w:rsid w:val="00C325D1"/>
    <w:rsid w:val="00C42008"/>
    <w:rsid w:val="00C43113"/>
    <w:rsid w:val="00C45B64"/>
    <w:rsid w:val="00C45B7C"/>
    <w:rsid w:val="00C5000F"/>
    <w:rsid w:val="00C515DC"/>
    <w:rsid w:val="00C527B5"/>
    <w:rsid w:val="00C54EE5"/>
    <w:rsid w:val="00C5558E"/>
    <w:rsid w:val="00C64BFF"/>
    <w:rsid w:val="00C66783"/>
    <w:rsid w:val="00C70B01"/>
    <w:rsid w:val="00C74F9D"/>
    <w:rsid w:val="00C77D13"/>
    <w:rsid w:val="00C82701"/>
    <w:rsid w:val="00C83740"/>
    <w:rsid w:val="00C83B7A"/>
    <w:rsid w:val="00C84F2C"/>
    <w:rsid w:val="00C859EE"/>
    <w:rsid w:val="00C85E52"/>
    <w:rsid w:val="00C86BA0"/>
    <w:rsid w:val="00C93081"/>
    <w:rsid w:val="00CA1646"/>
    <w:rsid w:val="00CA4860"/>
    <w:rsid w:val="00CA50EB"/>
    <w:rsid w:val="00CA7C3F"/>
    <w:rsid w:val="00CB0F56"/>
    <w:rsid w:val="00CB100E"/>
    <w:rsid w:val="00CB2CB2"/>
    <w:rsid w:val="00CB51CA"/>
    <w:rsid w:val="00CB5220"/>
    <w:rsid w:val="00CB70DD"/>
    <w:rsid w:val="00CC7315"/>
    <w:rsid w:val="00CD0B60"/>
    <w:rsid w:val="00CD1757"/>
    <w:rsid w:val="00CD3612"/>
    <w:rsid w:val="00CD4383"/>
    <w:rsid w:val="00CD5312"/>
    <w:rsid w:val="00CE3E04"/>
    <w:rsid w:val="00CE3FCF"/>
    <w:rsid w:val="00CE402B"/>
    <w:rsid w:val="00CE6BB2"/>
    <w:rsid w:val="00CE74A5"/>
    <w:rsid w:val="00CE7A78"/>
    <w:rsid w:val="00CF11B7"/>
    <w:rsid w:val="00CF1B2D"/>
    <w:rsid w:val="00CF6FD4"/>
    <w:rsid w:val="00D00E59"/>
    <w:rsid w:val="00D01E45"/>
    <w:rsid w:val="00D03C24"/>
    <w:rsid w:val="00D0580B"/>
    <w:rsid w:val="00D10F18"/>
    <w:rsid w:val="00D11012"/>
    <w:rsid w:val="00D125C2"/>
    <w:rsid w:val="00D14EBE"/>
    <w:rsid w:val="00D178E2"/>
    <w:rsid w:val="00D17AF1"/>
    <w:rsid w:val="00D17CBD"/>
    <w:rsid w:val="00D23391"/>
    <w:rsid w:val="00D2354D"/>
    <w:rsid w:val="00D25CE6"/>
    <w:rsid w:val="00D26BDF"/>
    <w:rsid w:val="00D270D2"/>
    <w:rsid w:val="00D32FA5"/>
    <w:rsid w:val="00D33D32"/>
    <w:rsid w:val="00D33E11"/>
    <w:rsid w:val="00D358A5"/>
    <w:rsid w:val="00D35E5C"/>
    <w:rsid w:val="00D44586"/>
    <w:rsid w:val="00D45998"/>
    <w:rsid w:val="00D45A18"/>
    <w:rsid w:val="00D463E3"/>
    <w:rsid w:val="00D46B3A"/>
    <w:rsid w:val="00D5482E"/>
    <w:rsid w:val="00D55132"/>
    <w:rsid w:val="00D57CE1"/>
    <w:rsid w:val="00D632D8"/>
    <w:rsid w:val="00D660BC"/>
    <w:rsid w:val="00D678EE"/>
    <w:rsid w:val="00D7072B"/>
    <w:rsid w:val="00D74226"/>
    <w:rsid w:val="00D74590"/>
    <w:rsid w:val="00D749DE"/>
    <w:rsid w:val="00D74E93"/>
    <w:rsid w:val="00D760ED"/>
    <w:rsid w:val="00D7686D"/>
    <w:rsid w:val="00D774C1"/>
    <w:rsid w:val="00D80DCB"/>
    <w:rsid w:val="00D8615F"/>
    <w:rsid w:val="00D92ECA"/>
    <w:rsid w:val="00D93365"/>
    <w:rsid w:val="00D94615"/>
    <w:rsid w:val="00DA05A4"/>
    <w:rsid w:val="00DA43D3"/>
    <w:rsid w:val="00DA4FA9"/>
    <w:rsid w:val="00DA7663"/>
    <w:rsid w:val="00DB019A"/>
    <w:rsid w:val="00DB1EB2"/>
    <w:rsid w:val="00DB4456"/>
    <w:rsid w:val="00DB53F4"/>
    <w:rsid w:val="00DC0B1B"/>
    <w:rsid w:val="00DC3F0B"/>
    <w:rsid w:val="00DC730A"/>
    <w:rsid w:val="00DC79F4"/>
    <w:rsid w:val="00DD12E9"/>
    <w:rsid w:val="00DD40A8"/>
    <w:rsid w:val="00DD76A3"/>
    <w:rsid w:val="00DE1EFA"/>
    <w:rsid w:val="00DE2978"/>
    <w:rsid w:val="00DE44D4"/>
    <w:rsid w:val="00DE5C8E"/>
    <w:rsid w:val="00DF1D03"/>
    <w:rsid w:val="00DF4BAF"/>
    <w:rsid w:val="00DF7182"/>
    <w:rsid w:val="00DF71E5"/>
    <w:rsid w:val="00E01924"/>
    <w:rsid w:val="00E02BBF"/>
    <w:rsid w:val="00E045AE"/>
    <w:rsid w:val="00E05616"/>
    <w:rsid w:val="00E06040"/>
    <w:rsid w:val="00E11BA6"/>
    <w:rsid w:val="00E16357"/>
    <w:rsid w:val="00E229D3"/>
    <w:rsid w:val="00E23201"/>
    <w:rsid w:val="00E232BB"/>
    <w:rsid w:val="00E26A0F"/>
    <w:rsid w:val="00E26B88"/>
    <w:rsid w:val="00E270AA"/>
    <w:rsid w:val="00E271CE"/>
    <w:rsid w:val="00E3210C"/>
    <w:rsid w:val="00E33254"/>
    <w:rsid w:val="00E33F21"/>
    <w:rsid w:val="00E358F5"/>
    <w:rsid w:val="00E35C3E"/>
    <w:rsid w:val="00E41A55"/>
    <w:rsid w:val="00E46202"/>
    <w:rsid w:val="00E520B8"/>
    <w:rsid w:val="00E529D9"/>
    <w:rsid w:val="00E55C58"/>
    <w:rsid w:val="00E57185"/>
    <w:rsid w:val="00E57592"/>
    <w:rsid w:val="00E6105D"/>
    <w:rsid w:val="00E622AB"/>
    <w:rsid w:val="00E62DDA"/>
    <w:rsid w:val="00E67261"/>
    <w:rsid w:val="00E677D1"/>
    <w:rsid w:val="00E70869"/>
    <w:rsid w:val="00E73F97"/>
    <w:rsid w:val="00E747C4"/>
    <w:rsid w:val="00E753AE"/>
    <w:rsid w:val="00E757A6"/>
    <w:rsid w:val="00E757F2"/>
    <w:rsid w:val="00E77D2B"/>
    <w:rsid w:val="00E82627"/>
    <w:rsid w:val="00E90A5C"/>
    <w:rsid w:val="00E94F8B"/>
    <w:rsid w:val="00E95517"/>
    <w:rsid w:val="00EA1C88"/>
    <w:rsid w:val="00EA21FB"/>
    <w:rsid w:val="00EA28A1"/>
    <w:rsid w:val="00EA4EB6"/>
    <w:rsid w:val="00EA5797"/>
    <w:rsid w:val="00EB04F1"/>
    <w:rsid w:val="00EB0A94"/>
    <w:rsid w:val="00EB1B12"/>
    <w:rsid w:val="00EB23DC"/>
    <w:rsid w:val="00EB26CF"/>
    <w:rsid w:val="00EB606E"/>
    <w:rsid w:val="00EB676D"/>
    <w:rsid w:val="00EB76A6"/>
    <w:rsid w:val="00EC299D"/>
    <w:rsid w:val="00EC3180"/>
    <w:rsid w:val="00EC3D7E"/>
    <w:rsid w:val="00EC4575"/>
    <w:rsid w:val="00EC6BFC"/>
    <w:rsid w:val="00EC7E83"/>
    <w:rsid w:val="00ED3781"/>
    <w:rsid w:val="00ED4841"/>
    <w:rsid w:val="00ED7528"/>
    <w:rsid w:val="00EE2DC2"/>
    <w:rsid w:val="00EE7BD3"/>
    <w:rsid w:val="00EF2BAF"/>
    <w:rsid w:val="00EF3089"/>
    <w:rsid w:val="00EF4298"/>
    <w:rsid w:val="00EF5056"/>
    <w:rsid w:val="00EF65C8"/>
    <w:rsid w:val="00F00C37"/>
    <w:rsid w:val="00F01E3B"/>
    <w:rsid w:val="00F0200E"/>
    <w:rsid w:val="00F02314"/>
    <w:rsid w:val="00F03137"/>
    <w:rsid w:val="00F0521F"/>
    <w:rsid w:val="00F07897"/>
    <w:rsid w:val="00F1575B"/>
    <w:rsid w:val="00F17B13"/>
    <w:rsid w:val="00F20BD2"/>
    <w:rsid w:val="00F20C66"/>
    <w:rsid w:val="00F2562D"/>
    <w:rsid w:val="00F26CE1"/>
    <w:rsid w:val="00F27BDF"/>
    <w:rsid w:val="00F27EEF"/>
    <w:rsid w:val="00F3059E"/>
    <w:rsid w:val="00F32B75"/>
    <w:rsid w:val="00F35626"/>
    <w:rsid w:val="00F3792F"/>
    <w:rsid w:val="00F402EA"/>
    <w:rsid w:val="00F4076A"/>
    <w:rsid w:val="00F40E2D"/>
    <w:rsid w:val="00F413F0"/>
    <w:rsid w:val="00F41717"/>
    <w:rsid w:val="00F472DD"/>
    <w:rsid w:val="00F47951"/>
    <w:rsid w:val="00F47B6C"/>
    <w:rsid w:val="00F51887"/>
    <w:rsid w:val="00F51A4B"/>
    <w:rsid w:val="00F53874"/>
    <w:rsid w:val="00F53A0F"/>
    <w:rsid w:val="00F570AD"/>
    <w:rsid w:val="00F57CDA"/>
    <w:rsid w:val="00F6158D"/>
    <w:rsid w:val="00F6489B"/>
    <w:rsid w:val="00F65572"/>
    <w:rsid w:val="00F6620F"/>
    <w:rsid w:val="00F67628"/>
    <w:rsid w:val="00F7255F"/>
    <w:rsid w:val="00F74F2B"/>
    <w:rsid w:val="00F80337"/>
    <w:rsid w:val="00F80BA0"/>
    <w:rsid w:val="00F8166A"/>
    <w:rsid w:val="00F850ED"/>
    <w:rsid w:val="00F8537B"/>
    <w:rsid w:val="00F92454"/>
    <w:rsid w:val="00F92A2F"/>
    <w:rsid w:val="00F93716"/>
    <w:rsid w:val="00F96959"/>
    <w:rsid w:val="00F96E5A"/>
    <w:rsid w:val="00FA151C"/>
    <w:rsid w:val="00FA22AD"/>
    <w:rsid w:val="00FA2A7B"/>
    <w:rsid w:val="00FA4BD1"/>
    <w:rsid w:val="00FA5394"/>
    <w:rsid w:val="00FB0AF5"/>
    <w:rsid w:val="00FB2077"/>
    <w:rsid w:val="00FB6603"/>
    <w:rsid w:val="00FC2367"/>
    <w:rsid w:val="00FC2728"/>
    <w:rsid w:val="00FC440B"/>
    <w:rsid w:val="00FC4CDB"/>
    <w:rsid w:val="00FC4E98"/>
    <w:rsid w:val="00FC5FFD"/>
    <w:rsid w:val="00FD01CF"/>
    <w:rsid w:val="00FD30D9"/>
    <w:rsid w:val="00FD36A2"/>
    <w:rsid w:val="00FD73BD"/>
    <w:rsid w:val="00FD767F"/>
    <w:rsid w:val="00FE1ADB"/>
    <w:rsid w:val="00FE22A7"/>
    <w:rsid w:val="00FF0642"/>
    <w:rsid w:val="00FF1310"/>
    <w:rsid w:val="00FF1F9F"/>
    <w:rsid w:val="00FF385E"/>
    <w:rsid w:val="00FF45BD"/>
    <w:rsid w:val="00FF47A9"/>
    <w:rsid w:val="00FF4BD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A2008D"/>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BE2"/>
    <w:rPr>
      <w:lang w:val="en-US" w:eastAsia="en-US"/>
    </w:rPr>
  </w:style>
  <w:style w:type="paragraph" w:styleId="Heading1">
    <w:name w:val="heading 1"/>
    <w:basedOn w:val="Normal"/>
    <w:next w:val="Normal"/>
    <w:link w:val="Heading1Char"/>
    <w:qFormat/>
    <w:rsid w:val="0040359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1"/>
    <w:qFormat/>
    <w:rsid w:val="0065500C"/>
    <w:pPr>
      <w:widowControl w:val="0"/>
      <w:autoSpaceDE w:val="0"/>
      <w:autoSpaceDN w:val="0"/>
      <w:ind w:left="952" w:hanging="360"/>
    </w:pPr>
    <w:rPr>
      <w:sz w:val="22"/>
      <w:szCs w:val="22"/>
    </w:rPr>
  </w:style>
  <w:style w:type="character" w:customStyle="1" w:styleId="Heading1Char">
    <w:name w:val="Heading 1 Char"/>
    <w:basedOn w:val="DefaultParagraphFont"/>
    <w:link w:val="Heading1"/>
    <w:rsid w:val="00403591"/>
    <w:rPr>
      <w:rFonts w:asciiTheme="majorHAnsi" w:eastAsiaTheme="majorEastAsia" w:hAnsiTheme="majorHAnsi" w:cstheme="majorBidi"/>
      <w:color w:val="2E74B5" w:themeColor="accent1" w:themeShade="BF"/>
      <w:sz w:val="32"/>
      <w:szCs w:val="32"/>
      <w:lang w:val="en-US" w:eastAsia="en-US"/>
    </w:rPr>
  </w:style>
  <w:style w:type="paragraph" w:styleId="Revision">
    <w:name w:val="Revision"/>
    <w:hidden/>
    <w:uiPriority w:val="99"/>
    <w:semiHidden/>
    <w:rsid w:val="00410445"/>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s://primaryreporting.who-umc.org/ME"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mailto:nezeljenadejstva@cinmed.m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inmed.m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BB7AD-DDB5-45CA-A069-4E5382764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12</Pages>
  <Words>4156</Words>
  <Characters>23692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Nevena Mandić</cp:lastModifiedBy>
  <cp:revision>12</cp:revision>
  <cp:lastPrinted>2010-03-01T14:10:00Z</cp:lastPrinted>
  <dcterms:created xsi:type="dcterms:W3CDTF">2024-02-07T08:49:00Z</dcterms:created>
  <dcterms:modified xsi:type="dcterms:W3CDTF">2024-02-29T07:42:00Z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