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42241" w14:textId="77777777" w:rsidR="00C22BE5" w:rsidRPr="00390924" w:rsidRDefault="00C22BE5" w:rsidP="00C22BE5">
      <w:pPr>
        <w:rPr>
          <w:sz w:val="22"/>
          <w:szCs w:val="22"/>
        </w:rPr>
      </w:pPr>
    </w:p>
    <w:p w14:paraId="1D031C50" w14:textId="77777777" w:rsidR="00C22BE5" w:rsidRPr="00390924" w:rsidRDefault="00C22BE5" w:rsidP="00C22BE5">
      <w:pPr>
        <w:rPr>
          <w:sz w:val="22"/>
          <w:szCs w:val="22"/>
        </w:rPr>
      </w:pPr>
    </w:p>
    <w:p w14:paraId="1B61F6EA"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184A3E49" w14:textId="77777777" w:rsidR="00C30F92" w:rsidRPr="00390924" w:rsidRDefault="00C30F92" w:rsidP="00930939">
      <w:pPr>
        <w:jc w:val="center"/>
        <w:rPr>
          <w:i/>
          <w:color w:val="808080"/>
          <w:sz w:val="22"/>
          <w:szCs w:val="22"/>
          <w:lang w:val="sr-Latn-CS"/>
        </w:rPr>
      </w:pPr>
    </w:p>
    <w:p w14:paraId="3BD9C1E6" w14:textId="3B38DF6D" w:rsidR="00930939" w:rsidRPr="00930939" w:rsidRDefault="00930939" w:rsidP="00930939">
      <w:pPr>
        <w:tabs>
          <w:tab w:val="left" w:pos="284"/>
        </w:tabs>
        <w:jc w:val="center"/>
        <w:rPr>
          <w:b/>
          <w:bCs/>
          <w:sz w:val="22"/>
          <w:szCs w:val="22"/>
          <w:lang w:val="sr-Latn-CS"/>
        </w:rPr>
      </w:pPr>
      <w:r w:rsidRPr="00930939">
        <w:rPr>
          <w:b/>
          <w:bCs/>
          <w:sz w:val="22"/>
          <w:szCs w:val="22"/>
          <w:lang w:val="sr-Latn-CS"/>
        </w:rPr>
        <w:t>ZEPATIER</w:t>
      </w:r>
      <w:r>
        <w:rPr>
          <w:b/>
          <w:bCs/>
          <w:sz w:val="22"/>
          <w:szCs w:val="22"/>
          <w:lang w:val="sr-Latn-CS"/>
        </w:rPr>
        <w:t>,</w:t>
      </w:r>
      <w:r w:rsidRPr="00930939">
        <w:rPr>
          <w:b/>
          <w:bCs/>
          <w:sz w:val="22"/>
          <w:szCs w:val="22"/>
          <w:lang w:val="sr-Latn-CS"/>
        </w:rPr>
        <w:t xml:space="preserve"> 50 mg + 100 mg</w:t>
      </w:r>
      <w:r>
        <w:rPr>
          <w:b/>
          <w:bCs/>
          <w:sz w:val="22"/>
          <w:szCs w:val="22"/>
          <w:lang w:val="sr-Latn-CS"/>
        </w:rPr>
        <w:t>,</w:t>
      </w:r>
      <w:r w:rsidRPr="00930939">
        <w:rPr>
          <w:b/>
          <w:bCs/>
          <w:sz w:val="22"/>
          <w:szCs w:val="22"/>
          <w:lang w:val="sr-Latn-CS"/>
        </w:rPr>
        <w:t xml:space="preserve"> film tableta</w:t>
      </w:r>
    </w:p>
    <w:p w14:paraId="2BF06AA6" w14:textId="30567EA0" w:rsidR="00930939" w:rsidRPr="00930939" w:rsidRDefault="00930939" w:rsidP="00930939">
      <w:pPr>
        <w:tabs>
          <w:tab w:val="left" w:pos="284"/>
        </w:tabs>
        <w:jc w:val="center"/>
        <w:rPr>
          <w:bCs/>
          <w:sz w:val="22"/>
          <w:szCs w:val="22"/>
          <w:lang w:val="sr-Latn-CS"/>
        </w:rPr>
      </w:pPr>
      <w:r w:rsidRPr="00930939">
        <w:rPr>
          <w:b/>
          <w:bCs/>
          <w:sz w:val="22"/>
          <w:szCs w:val="22"/>
          <w:lang w:val="sr-Latn-CS"/>
        </w:rPr>
        <w:t>INN</w:t>
      </w:r>
      <w:r>
        <w:rPr>
          <w:b/>
          <w:bCs/>
          <w:sz w:val="22"/>
          <w:szCs w:val="22"/>
          <w:lang w:val="sr-Latn-CS"/>
        </w:rPr>
        <w:t>:</w:t>
      </w:r>
      <w:r w:rsidRPr="00930939">
        <w:rPr>
          <w:b/>
          <w:bCs/>
          <w:sz w:val="22"/>
          <w:szCs w:val="22"/>
          <w:lang w:val="sr-Latn-CS"/>
        </w:rPr>
        <w:t xml:space="preserve"> </w:t>
      </w:r>
      <w:r w:rsidRPr="00930939">
        <w:rPr>
          <w:bCs/>
          <w:sz w:val="22"/>
          <w:szCs w:val="22"/>
          <w:lang w:val="sr-Latn-CS"/>
        </w:rPr>
        <w:t>elbasvir, grazoprevir</w:t>
      </w:r>
    </w:p>
    <w:p w14:paraId="3E5D0340" w14:textId="77777777" w:rsidR="00C22BE5" w:rsidRPr="00390924" w:rsidRDefault="00C22BE5" w:rsidP="00C22BE5">
      <w:pPr>
        <w:pStyle w:val="Header"/>
        <w:tabs>
          <w:tab w:val="left" w:pos="284"/>
        </w:tabs>
        <w:rPr>
          <w:sz w:val="22"/>
          <w:szCs w:val="22"/>
          <w:lang w:val="de-DE"/>
        </w:rPr>
      </w:pPr>
    </w:p>
    <w:p w14:paraId="115277D5" w14:textId="77777777" w:rsidR="00C22BE5" w:rsidRPr="00390924" w:rsidRDefault="00C22BE5" w:rsidP="00C22BE5">
      <w:pPr>
        <w:pStyle w:val="Header"/>
        <w:tabs>
          <w:tab w:val="left" w:pos="284"/>
        </w:tabs>
        <w:rPr>
          <w:sz w:val="22"/>
          <w:szCs w:val="22"/>
          <w:lang w:val="de-DE"/>
        </w:rPr>
      </w:pPr>
    </w:p>
    <w:p w14:paraId="60939FA8" w14:textId="28168C90" w:rsidR="001B6B05" w:rsidRPr="00390924" w:rsidRDefault="001B6B05" w:rsidP="00C22BE5">
      <w:pPr>
        <w:pStyle w:val="Header"/>
        <w:tabs>
          <w:tab w:val="left" w:pos="284"/>
        </w:tabs>
        <w:rPr>
          <w:sz w:val="22"/>
          <w:szCs w:val="22"/>
          <w:lang w:val="de-DE"/>
        </w:rPr>
      </w:pPr>
    </w:p>
    <w:p w14:paraId="57EADBFA" w14:textId="77777777" w:rsidR="00A32113" w:rsidRPr="00390924" w:rsidRDefault="00A32113" w:rsidP="00A32113">
      <w:pPr>
        <w:pStyle w:val="Header"/>
        <w:tabs>
          <w:tab w:val="left" w:pos="284"/>
        </w:tabs>
        <w:ind w:left="360"/>
        <w:rPr>
          <w:i/>
          <w:iCs/>
          <w:sz w:val="22"/>
          <w:szCs w:val="22"/>
          <w:lang w:val="sr-Latn-CS"/>
        </w:rPr>
      </w:pPr>
    </w:p>
    <w:p w14:paraId="6805F8C2"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48251CBE"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52CC7EF0"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0A2E95D5"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836BB49"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26BBAE1F"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913A37F" w14:textId="77777777" w:rsidR="00C269D7" w:rsidRPr="00390924" w:rsidRDefault="00C269D7" w:rsidP="00C269D7">
      <w:pPr>
        <w:widowControl w:val="0"/>
        <w:autoSpaceDE w:val="0"/>
        <w:autoSpaceDN w:val="0"/>
        <w:ind w:left="600"/>
        <w:rPr>
          <w:sz w:val="22"/>
          <w:szCs w:val="22"/>
          <w:lang w:val="pl-PL"/>
        </w:rPr>
      </w:pPr>
    </w:p>
    <w:p w14:paraId="0CA6065B" w14:textId="77777777" w:rsidR="00C269D7" w:rsidRPr="00390924" w:rsidRDefault="00C269D7" w:rsidP="00F67628">
      <w:pPr>
        <w:widowControl w:val="0"/>
        <w:autoSpaceDE w:val="0"/>
        <w:autoSpaceDN w:val="0"/>
        <w:rPr>
          <w:sz w:val="22"/>
          <w:szCs w:val="22"/>
          <w:lang w:val="pl-PL"/>
        </w:rPr>
      </w:pPr>
    </w:p>
    <w:p w14:paraId="584E7E77" w14:textId="77777777" w:rsidR="00C269D7" w:rsidRPr="00390924" w:rsidRDefault="00C269D7" w:rsidP="00C269D7">
      <w:pPr>
        <w:widowControl w:val="0"/>
        <w:autoSpaceDE w:val="0"/>
        <w:autoSpaceDN w:val="0"/>
        <w:ind w:left="600"/>
        <w:rPr>
          <w:sz w:val="22"/>
          <w:szCs w:val="22"/>
          <w:lang w:val="sr-Latn-CS"/>
        </w:rPr>
      </w:pPr>
    </w:p>
    <w:p w14:paraId="565677EA" w14:textId="77777777" w:rsidR="00A92C66" w:rsidRPr="00390924" w:rsidRDefault="00A92C66" w:rsidP="00C269D7">
      <w:pPr>
        <w:widowControl w:val="0"/>
        <w:autoSpaceDE w:val="0"/>
        <w:autoSpaceDN w:val="0"/>
        <w:ind w:left="600"/>
        <w:rPr>
          <w:sz w:val="22"/>
          <w:szCs w:val="22"/>
          <w:lang w:val="sr-Latn-CS"/>
        </w:rPr>
      </w:pPr>
    </w:p>
    <w:p w14:paraId="4E43404C"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050679DB" w14:textId="3C20044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930939">
        <w:rPr>
          <w:szCs w:val="22"/>
          <w:lang w:val="sr-Latn-CS"/>
        </w:rPr>
        <w:t>ZEPATIER</w:t>
      </w:r>
      <w:r w:rsidR="00930939" w:rsidRPr="00BD5C77">
        <w:rPr>
          <w:szCs w:val="22"/>
          <w:lang w:val="sr-Latn-CS"/>
        </w:rPr>
        <w:t xml:space="preserve"> </w:t>
      </w:r>
      <w:r w:rsidRPr="00390924">
        <w:rPr>
          <w:sz w:val="22"/>
          <w:szCs w:val="22"/>
          <w:lang w:val="sr-Latn-CS"/>
        </w:rPr>
        <w:t>i čemu je namijenjen</w:t>
      </w:r>
    </w:p>
    <w:p w14:paraId="647D7CA8" w14:textId="3F4686FF"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930939">
        <w:rPr>
          <w:szCs w:val="22"/>
          <w:lang w:val="sr-Latn-CS"/>
        </w:rPr>
        <w:t>ZEPATIER</w:t>
      </w:r>
    </w:p>
    <w:p w14:paraId="3D24186A" w14:textId="58E2B48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930939">
        <w:rPr>
          <w:szCs w:val="22"/>
          <w:lang w:val="sr-Latn-CS"/>
        </w:rPr>
        <w:t>ZEPATIER</w:t>
      </w:r>
    </w:p>
    <w:p w14:paraId="2CC97D1D"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48D19CDF" w14:textId="0E22C07C"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930939">
        <w:rPr>
          <w:szCs w:val="22"/>
          <w:lang w:val="sr-Latn-CS"/>
        </w:rPr>
        <w:t>ZEPATIER</w:t>
      </w:r>
    </w:p>
    <w:p w14:paraId="2C7C00F6"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2C3DB110" w14:textId="77777777" w:rsidR="00A32113" w:rsidRPr="00390924" w:rsidRDefault="00A32113" w:rsidP="00D8615F">
      <w:pPr>
        <w:widowControl w:val="0"/>
        <w:autoSpaceDE w:val="0"/>
        <w:autoSpaceDN w:val="0"/>
        <w:rPr>
          <w:sz w:val="22"/>
          <w:szCs w:val="22"/>
          <w:lang w:val="de-DE"/>
        </w:rPr>
      </w:pPr>
    </w:p>
    <w:p w14:paraId="55BE8888" w14:textId="77777777" w:rsidR="00C22BE5" w:rsidRPr="00390924" w:rsidRDefault="00C22BE5" w:rsidP="00C22BE5">
      <w:pPr>
        <w:pStyle w:val="Header"/>
        <w:tabs>
          <w:tab w:val="left" w:pos="284"/>
        </w:tabs>
        <w:rPr>
          <w:sz w:val="22"/>
          <w:szCs w:val="22"/>
        </w:rPr>
      </w:pPr>
    </w:p>
    <w:p w14:paraId="09889B75" w14:textId="77777777" w:rsidR="00CF1B2D" w:rsidRDefault="00CF1B2D">
      <w:pPr>
        <w:rPr>
          <w:b/>
          <w:bCs/>
          <w:sz w:val="22"/>
          <w:szCs w:val="22"/>
          <w:lang w:val="sr-Latn-CS"/>
        </w:rPr>
      </w:pPr>
      <w:r>
        <w:rPr>
          <w:b/>
          <w:bCs/>
          <w:sz w:val="22"/>
          <w:szCs w:val="22"/>
          <w:lang w:val="sr-Latn-CS"/>
        </w:rPr>
        <w:br w:type="page"/>
      </w:r>
    </w:p>
    <w:p w14:paraId="58C08702" w14:textId="77777777" w:rsidR="00445D8F" w:rsidRPr="00390924" w:rsidRDefault="00445D8F" w:rsidP="00A32113">
      <w:pPr>
        <w:rPr>
          <w:b/>
          <w:bCs/>
          <w:sz w:val="22"/>
          <w:szCs w:val="22"/>
          <w:lang w:val="sr-Latn-CS"/>
        </w:rPr>
      </w:pPr>
    </w:p>
    <w:p w14:paraId="6D0837B5" w14:textId="3187F91D" w:rsidR="00A32113" w:rsidRDefault="00A32113" w:rsidP="002C5D5E">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930939" w:rsidRPr="00930939">
        <w:rPr>
          <w:b/>
          <w:bCs/>
          <w:sz w:val="22"/>
          <w:szCs w:val="22"/>
          <w:lang w:val="pl-PL"/>
        </w:rPr>
        <w:t xml:space="preserve">ZEPATIER </w:t>
      </w:r>
      <w:r w:rsidRPr="00390924">
        <w:rPr>
          <w:b/>
          <w:bCs/>
          <w:sz w:val="22"/>
          <w:szCs w:val="22"/>
          <w:lang w:val="pl-PL"/>
        </w:rPr>
        <w:t>I ČEMU JE NAMIJENJEN</w:t>
      </w:r>
    </w:p>
    <w:p w14:paraId="486C90AC" w14:textId="77777777" w:rsidR="00930939" w:rsidRPr="00390924" w:rsidRDefault="00930939" w:rsidP="002C5D5E">
      <w:pPr>
        <w:tabs>
          <w:tab w:val="left" w:pos="540"/>
          <w:tab w:val="left" w:pos="569"/>
        </w:tabs>
        <w:jc w:val="both"/>
        <w:rPr>
          <w:b/>
          <w:bCs/>
          <w:sz w:val="22"/>
          <w:szCs w:val="22"/>
          <w:lang w:val="pl-PL"/>
        </w:rPr>
      </w:pPr>
    </w:p>
    <w:p w14:paraId="45975C7D" w14:textId="3C644BD5" w:rsidR="00930939" w:rsidRPr="00930939" w:rsidRDefault="00930939" w:rsidP="002C5D5E">
      <w:pPr>
        <w:jc w:val="both"/>
        <w:rPr>
          <w:b/>
          <w:bCs/>
          <w:sz w:val="22"/>
          <w:szCs w:val="22"/>
          <w:lang w:val="ru-RU"/>
        </w:rPr>
      </w:pPr>
      <w:r w:rsidRPr="00930939">
        <w:rPr>
          <w:b/>
          <w:bCs/>
          <w:sz w:val="22"/>
          <w:szCs w:val="22"/>
          <w:lang w:val="ru-RU"/>
        </w:rPr>
        <w:t>Šta je lijek ZEPATIER</w:t>
      </w:r>
    </w:p>
    <w:p w14:paraId="5AC3FD0D" w14:textId="3B2DD97D" w:rsidR="00930939" w:rsidRPr="00930939" w:rsidRDefault="00FD7DE4" w:rsidP="002C5D5E">
      <w:pPr>
        <w:jc w:val="both"/>
        <w:rPr>
          <w:sz w:val="22"/>
          <w:szCs w:val="22"/>
        </w:rPr>
      </w:pPr>
      <w:r>
        <w:rPr>
          <w:sz w:val="22"/>
          <w:szCs w:val="22"/>
        </w:rPr>
        <w:t xml:space="preserve">Lijek </w:t>
      </w:r>
      <w:r w:rsidR="00930939" w:rsidRPr="00930939">
        <w:rPr>
          <w:sz w:val="22"/>
          <w:szCs w:val="22"/>
        </w:rPr>
        <w:t>ZEPATIER je antivirusni lijek koji sadrži aktivne supstance elbasvir i grazoprevir.</w:t>
      </w:r>
    </w:p>
    <w:p w14:paraId="2BCFCD2A" w14:textId="77777777" w:rsidR="00930939" w:rsidRPr="00930939" w:rsidRDefault="00930939" w:rsidP="002C5D5E">
      <w:pPr>
        <w:jc w:val="both"/>
        <w:rPr>
          <w:sz w:val="22"/>
          <w:szCs w:val="22"/>
        </w:rPr>
      </w:pPr>
    </w:p>
    <w:p w14:paraId="5DFE9E3F" w14:textId="77777777" w:rsidR="00930939" w:rsidRPr="00930939" w:rsidRDefault="00930939" w:rsidP="002C5D5E">
      <w:pPr>
        <w:jc w:val="both"/>
        <w:rPr>
          <w:sz w:val="22"/>
          <w:szCs w:val="22"/>
        </w:rPr>
      </w:pPr>
      <w:r w:rsidRPr="00930939">
        <w:rPr>
          <w:b/>
          <w:bCs/>
          <w:sz w:val="22"/>
          <w:szCs w:val="22"/>
        </w:rPr>
        <w:t xml:space="preserve">Za šta se koristi lijek ZEPATIER </w:t>
      </w:r>
    </w:p>
    <w:p w14:paraId="0C09B680" w14:textId="232E0D5D" w:rsidR="00930939" w:rsidRPr="00930939" w:rsidRDefault="00930939" w:rsidP="002C5D5E">
      <w:pPr>
        <w:jc w:val="both"/>
        <w:rPr>
          <w:sz w:val="22"/>
          <w:szCs w:val="22"/>
        </w:rPr>
      </w:pPr>
      <w:r w:rsidRPr="00930939">
        <w:rPr>
          <w:sz w:val="22"/>
          <w:szCs w:val="22"/>
        </w:rPr>
        <w:t>Lijek ZEPATIER se koristi za terapiju dugotrajne infekcije virusom hepatitisa C kod odraslih osoba</w:t>
      </w:r>
      <w:r w:rsidR="00B54A22">
        <w:rPr>
          <w:sz w:val="22"/>
          <w:szCs w:val="22"/>
        </w:rPr>
        <w:t xml:space="preserve"> i djece</w:t>
      </w:r>
      <w:r w:rsidRPr="00930939">
        <w:rPr>
          <w:sz w:val="22"/>
          <w:szCs w:val="22"/>
        </w:rPr>
        <w:t xml:space="preserve"> </w:t>
      </w:r>
      <w:r w:rsidR="00FD7DE4">
        <w:rPr>
          <w:sz w:val="22"/>
          <w:szCs w:val="22"/>
        </w:rPr>
        <w:t>uzrasta</w:t>
      </w:r>
      <w:r w:rsidRPr="00930939">
        <w:rPr>
          <w:sz w:val="22"/>
          <w:szCs w:val="22"/>
        </w:rPr>
        <w:t xml:space="preserve"> od 1</w:t>
      </w:r>
      <w:r w:rsidR="00B54A22">
        <w:rPr>
          <w:sz w:val="22"/>
          <w:szCs w:val="22"/>
        </w:rPr>
        <w:t>2</w:t>
      </w:r>
      <w:r w:rsidRPr="00930939">
        <w:rPr>
          <w:sz w:val="22"/>
          <w:szCs w:val="22"/>
        </w:rPr>
        <w:t xml:space="preserve"> godina i starij</w:t>
      </w:r>
      <w:r w:rsidR="00634235">
        <w:rPr>
          <w:sz w:val="22"/>
          <w:szCs w:val="22"/>
        </w:rPr>
        <w:t>e, tjelesne mase</w:t>
      </w:r>
      <w:r w:rsidR="00B54A22">
        <w:rPr>
          <w:sz w:val="22"/>
          <w:szCs w:val="22"/>
        </w:rPr>
        <w:t xml:space="preserve"> najmanje 30 kilograma.</w:t>
      </w:r>
    </w:p>
    <w:p w14:paraId="6BAAF748" w14:textId="77777777" w:rsidR="00930939" w:rsidRPr="00930939" w:rsidRDefault="00930939" w:rsidP="002C5D5E">
      <w:pPr>
        <w:jc w:val="both"/>
        <w:rPr>
          <w:sz w:val="22"/>
          <w:szCs w:val="22"/>
        </w:rPr>
      </w:pPr>
    </w:p>
    <w:p w14:paraId="18DD7A7F" w14:textId="77777777" w:rsidR="00930939" w:rsidRPr="00930939" w:rsidRDefault="00930939" w:rsidP="002C5D5E">
      <w:pPr>
        <w:jc w:val="both"/>
        <w:rPr>
          <w:sz w:val="22"/>
          <w:szCs w:val="22"/>
        </w:rPr>
      </w:pPr>
      <w:r w:rsidRPr="00930939">
        <w:rPr>
          <w:b/>
          <w:bCs/>
          <w:sz w:val="22"/>
          <w:szCs w:val="22"/>
        </w:rPr>
        <w:t>Kako djeluje lijek ZEPATIER</w:t>
      </w:r>
    </w:p>
    <w:p w14:paraId="03B11F00" w14:textId="77777777" w:rsidR="00930939" w:rsidRPr="00930939" w:rsidRDefault="00930939" w:rsidP="002C5D5E">
      <w:pPr>
        <w:jc w:val="both"/>
        <w:rPr>
          <w:sz w:val="22"/>
          <w:szCs w:val="22"/>
        </w:rPr>
      </w:pPr>
      <w:r w:rsidRPr="00930939">
        <w:rPr>
          <w:sz w:val="22"/>
          <w:szCs w:val="22"/>
        </w:rPr>
        <w:t>Virus hepatitisa C je virus koji inficira jetru. Aktivne supstance u lijeku djeluju zajedno tako što blokiraju dva različita proteina koja su virusu hepatitisa C potrebna za rast i razmnožavanje. To omogućava trajno uklanjanje infekcije iz tijela.</w:t>
      </w:r>
    </w:p>
    <w:p w14:paraId="3CFEF3B4" w14:textId="77777777" w:rsidR="00930939" w:rsidRPr="00930939" w:rsidRDefault="00930939" w:rsidP="002C5D5E">
      <w:pPr>
        <w:jc w:val="both"/>
        <w:rPr>
          <w:sz w:val="22"/>
          <w:szCs w:val="22"/>
        </w:rPr>
      </w:pPr>
    </w:p>
    <w:p w14:paraId="1BD81CC8" w14:textId="77777777" w:rsidR="00930939" w:rsidRPr="00930939" w:rsidRDefault="00930939" w:rsidP="002C5D5E">
      <w:pPr>
        <w:jc w:val="both"/>
        <w:rPr>
          <w:sz w:val="22"/>
          <w:szCs w:val="22"/>
        </w:rPr>
      </w:pPr>
      <w:r w:rsidRPr="00930939">
        <w:rPr>
          <w:sz w:val="22"/>
          <w:szCs w:val="22"/>
        </w:rPr>
        <w:t>Lijek ZEPATIER se ponekad uzima zajedno sa drugim lijekom, ribavirinom.</w:t>
      </w:r>
    </w:p>
    <w:p w14:paraId="4CD4D6B5" w14:textId="77777777" w:rsidR="00930939" w:rsidRPr="00930939" w:rsidRDefault="00930939" w:rsidP="002C5D5E">
      <w:pPr>
        <w:jc w:val="both"/>
        <w:rPr>
          <w:sz w:val="22"/>
          <w:szCs w:val="22"/>
        </w:rPr>
      </w:pPr>
    </w:p>
    <w:p w14:paraId="1C3DC47C" w14:textId="77777777" w:rsidR="00930939" w:rsidRPr="00930939" w:rsidRDefault="00930939" w:rsidP="002C5D5E">
      <w:pPr>
        <w:jc w:val="both"/>
        <w:rPr>
          <w:sz w:val="22"/>
          <w:szCs w:val="22"/>
        </w:rPr>
      </w:pPr>
      <w:r w:rsidRPr="00930939">
        <w:rPr>
          <w:sz w:val="22"/>
          <w:szCs w:val="22"/>
        </w:rPr>
        <w:t>Vrlo je važno da pročitate i Uputstva za pacijenta za druge ljekove koje ćete uzimati sa lijekom ZEPATIER. Ako imate bilo kakva pitanja o tim ljekovima, obratite se svom ljekaru ili farmaceutu.</w:t>
      </w:r>
    </w:p>
    <w:p w14:paraId="6F4E0EBE" w14:textId="77777777" w:rsidR="00445D8F" w:rsidRPr="00390924" w:rsidRDefault="00445D8F" w:rsidP="002C5D5E">
      <w:pPr>
        <w:jc w:val="both"/>
        <w:rPr>
          <w:sz w:val="22"/>
          <w:szCs w:val="22"/>
          <w:lang w:val="pl-PL"/>
        </w:rPr>
      </w:pPr>
    </w:p>
    <w:p w14:paraId="20986FC2" w14:textId="77777777" w:rsidR="00445D8F" w:rsidRPr="00390924" w:rsidRDefault="00445D8F" w:rsidP="002C5D5E">
      <w:pPr>
        <w:jc w:val="both"/>
        <w:rPr>
          <w:sz w:val="22"/>
          <w:szCs w:val="22"/>
          <w:lang w:val="sr-Latn-CS"/>
        </w:rPr>
      </w:pPr>
    </w:p>
    <w:p w14:paraId="13042C23" w14:textId="40FE4142" w:rsidR="00A32113" w:rsidRPr="00390924" w:rsidRDefault="00A32113" w:rsidP="002C5D5E">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930939" w:rsidRPr="00930939">
        <w:rPr>
          <w:b/>
          <w:bCs/>
          <w:sz w:val="22"/>
          <w:szCs w:val="22"/>
          <w:lang w:val="pl-PL"/>
        </w:rPr>
        <w:t>ZEPATIER</w:t>
      </w:r>
    </w:p>
    <w:p w14:paraId="43E015DA" w14:textId="2C1FC1B0" w:rsidR="00DD1F68" w:rsidRPr="00CD6022" w:rsidRDefault="00A32113" w:rsidP="002C5D5E">
      <w:pPr>
        <w:widowControl w:val="0"/>
        <w:tabs>
          <w:tab w:val="left" w:pos="680"/>
        </w:tabs>
        <w:spacing w:line="500" w:lineRule="atLeast"/>
        <w:jc w:val="both"/>
        <w:rPr>
          <w:szCs w:val="22"/>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930939" w:rsidRPr="00930939">
        <w:rPr>
          <w:b/>
          <w:bCs/>
          <w:sz w:val="22"/>
          <w:szCs w:val="22"/>
          <w:lang w:val="pl-PL"/>
        </w:rPr>
        <w:t xml:space="preserve">ZEPATIER </w:t>
      </w:r>
      <w:r w:rsidRPr="00390924">
        <w:rPr>
          <w:b/>
          <w:sz w:val="22"/>
          <w:szCs w:val="22"/>
          <w:lang w:val="ru-RU"/>
        </w:rPr>
        <w:t>ne sm</w:t>
      </w:r>
      <w:r w:rsidRPr="00390924">
        <w:rPr>
          <w:b/>
          <w:sz w:val="22"/>
          <w:szCs w:val="22"/>
          <w:lang w:val="sr-Latn-CS"/>
        </w:rPr>
        <w:t>ij</w:t>
      </w:r>
      <w:r w:rsidRPr="00390924">
        <w:rPr>
          <w:b/>
          <w:sz w:val="22"/>
          <w:szCs w:val="22"/>
          <w:lang w:val="ru-RU"/>
        </w:rPr>
        <w:t>ete koristiti:</w:t>
      </w:r>
      <w:r w:rsidR="00DD1F68" w:rsidRPr="00DD1F68">
        <w:rPr>
          <w:szCs w:val="22"/>
        </w:rPr>
        <w:t xml:space="preserve"> </w:t>
      </w:r>
    </w:p>
    <w:p w14:paraId="06B31867" w14:textId="77777777" w:rsidR="00DD1F68" w:rsidRPr="00CD6022" w:rsidRDefault="00DD1F68" w:rsidP="002C5D5E">
      <w:pPr>
        <w:widowControl w:val="0"/>
        <w:tabs>
          <w:tab w:val="left" w:pos="680"/>
        </w:tabs>
        <w:spacing w:line="262" w:lineRule="exact"/>
        <w:ind w:left="555" w:hanging="555"/>
        <w:jc w:val="both"/>
        <w:rPr>
          <w:szCs w:val="22"/>
        </w:rPr>
      </w:pPr>
      <w:r w:rsidRPr="00CD6022">
        <w:rPr>
          <w:rFonts w:ascii="Symbol" w:eastAsia="Symbol" w:hAnsi="Symbol" w:cs="Symbol"/>
          <w:szCs w:val="22"/>
        </w:rPr>
        <w:t></w:t>
      </w:r>
      <w:r w:rsidRPr="00CD6022">
        <w:rPr>
          <w:szCs w:val="22"/>
        </w:rPr>
        <w:tab/>
      </w:r>
      <w:r w:rsidRPr="00DD1F68">
        <w:rPr>
          <w:sz w:val="22"/>
          <w:szCs w:val="22"/>
        </w:rPr>
        <w:t>ako ste alergični na elbasvir, grazoprevir ili na bilo koju od pomoćnih supstanci ovog lijeka (navedene u odjeljku 6.),</w:t>
      </w:r>
    </w:p>
    <w:p w14:paraId="1FBBD07B" w14:textId="77777777" w:rsidR="00DD1F68" w:rsidRPr="00CD6022" w:rsidRDefault="00DD1F68" w:rsidP="002C5D5E">
      <w:pPr>
        <w:widowControl w:val="0"/>
        <w:tabs>
          <w:tab w:val="left" w:pos="567"/>
          <w:tab w:val="left" w:pos="851"/>
        </w:tabs>
        <w:spacing w:line="269" w:lineRule="exact"/>
        <w:jc w:val="both"/>
        <w:rPr>
          <w:szCs w:val="22"/>
        </w:rPr>
      </w:pPr>
      <w:r w:rsidRPr="00CD6022">
        <w:rPr>
          <w:rFonts w:ascii="Symbol" w:eastAsia="Symbol" w:hAnsi="Symbol" w:cs="Symbol"/>
          <w:position w:val="-1"/>
          <w:szCs w:val="22"/>
        </w:rPr>
        <w:t></w:t>
      </w:r>
      <w:r w:rsidRPr="00CD6022">
        <w:rPr>
          <w:position w:val="-1"/>
          <w:szCs w:val="22"/>
        </w:rPr>
        <w:tab/>
      </w:r>
      <w:r w:rsidRPr="00DD1F68">
        <w:rPr>
          <w:sz w:val="22"/>
          <w:szCs w:val="22"/>
        </w:rPr>
        <w:t>ako imate određeno umjereno ili teško oboljenje jetre,</w:t>
      </w:r>
    </w:p>
    <w:p w14:paraId="0339C6D8" w14:textId="77777777" w:rsidR="00DD1F68" w:rsidRPr="00CD6022" w:rsidRDefault="00DD1F68" w:rsidP="002C5D5E">
      <w:pPr>
        <w:widowControl w:val="0"/>
        <w:tabs>
          <w:tab w:val="left" w:pos="567"/>
        </w:tabs>
        <w:spacing w:line="269" w:lineRule="exact"/>
        <w:jc w:val="both"/>
        <w:rPr>
          <w:szCs w:val="22"/>
        </w:rPr>
      </w:pPr>
      <w:r w:rsidRPr="00CD6022">
        <w:rPr>
          <w:rFonts w:ascii="Symbol" w:eastAsia="Symbol" w:hAnsi="Symbol" w:cs="Symbol"/>
          <w:position w:val="-1"/>
          <w:szCs w:val="22"/>
        </w:rPr>
        <w:t></w:t>
      </w:r>
      <w:r w:rsidRPr="00CD6022">
        <w:rPr>
          <w:position w:val="-1"/>
          <w:szCs w:val="22"/>
        </w:rPr>
        <w:tab/>
      </w:r>
      <w:r w:rsidRPr="00DD1F68">
        <w:rPr>
          <w:sz w:val="22"/>
          <w:szCs w:val="22"/>
        </w:rPr>
        <w:t>ako uzimate neki od sljedećih ljekova:</w:t>
      </w:r>
    </w:p>
    <w:p w14:paraId="5A8DFCDF" w14:textId="77777777" w:rsidR="00DD1F68" w:rsidRPr="002248BA" w:rsidRDefault="00DD1F68" w:rsidP="002C5D5E">
      <w:pPr>
        <w:widowControl w:val="0"/>
        <w:tabs>
          <w:tab w:val="left" w:pos="1240"/>
        </w:tabs>
        <w:spacing w:line="254" w:lineRule="exact"/>
        <w:ind w:left="1133" w:hanging="566"/>
        <w:jc w:val="both"/>
        <w:rPr>
          <w:rFonts w:ascii="Courier New" w:eastAsia="Courier New" w:hAnsi="Courier New" w:cs="Courier New"/>
          <w:szCs w:val="22"/>
        </w:rPr>
      </w:pPr>
      <w:r w:rsidRPr="00CD6022">
        <w:rPr>
          <w:rFonts w:ascii="Courier New" w:eastAsia="Courier New" w:hAnsi="Courier New" w:cs="Courier New"/>
          <w:szCs w:val="22"/>
        </w:rPr>
        <w:t>o</w:t>
      </w:r>
      <w:r w:rsidRPr="002248BA">
        <w:rPr>
          <w:szCs w:val="22"/>
        </w:rPr>
        <w:tab/>
      </w:r>
      <w:r w:rsidRPr="00DD1F68">
        <w:rPr>
          <w:sz w:val="22"/>
          <w:szCs w:val="22"/>
        </w:rPr>
        <w:t>rifampicin, obično se daje za liječenje tuberkuloze,</w:t>
      </w:r>
    </w:p>
    <w:p w14:paraId="142ADDE5" w14:textId="77777777" w:rsidR="00DD1F68" w:rsidRPr="00CD6022" w:rsidRDefault="00DD1F68" w:rsidP="002C5D5E">
      <w:pPr>
        <w:widowControl w:val="0"/>
        <w:tabs>
          <w:tab w:val="left" w:pos="1240"/>
        </w:tabs>
        <w:spacing w:line="254" w:lineRule="exact"/>
        <w:ind w:left="1133" w:hanging="566"/>
        <w:jc w:val="both"/>
        <w:rPr>
          <w:szCs w:val="22"/>
        </w:rPr>
      </w:pPr>
      <w:r w:rsidRPr="00CD6022">
        <w:rPr>
          <w:rFonts w:ascii="Courier New" w:eastAsia="Courier New" w:hAnsi="Courier New" w:cs="Courier New"/>
          <w:szCs w:val="22"/>
        </w:rPr>
        <w:t>o</w:t>
      </w:r>
      <w:r w:rsidRPr="00CD6022">
        <w:rPr>
          <w:rFonts w:ascii="Courier New" w:eastAsia="Courier New" w:hAnsi="Courier New" w:cs="Courier New"/>
          <w:szCs w:val="22"/>
        </w:rPr>
        <w:tab/>
      </w:r>
      <w:r w:rsidRPr="00DD1F68">
        <w:rPr>
          <w:sz w:val="22"/>
          <w:szCs w:val="22"/>
        </w:rPr>
        <w:t>inhibitore HIV proteaze, poput atazanavira, darunavira, lopinavira, sakvinavira ili tipranavira,</w:t>
      </w:r>
    </w:p>
    <w:p w14:paraId="4B8F4D5E" w14:textId="04DB2E5B" w:rsidR="00DD1F68" w:rsidRPr="00CD6022" w:rsidRDefault="00DD1F68" w:rsidP="002C5D5E">
      <w:pPr>
        <w:widowControl w:val="0"/>
        <w:tabs>
          <w:tab w:val="left" w:pos="1240"/>
        </w:tabs>
        <w:spacing w:line="267" w:lineRule="exact"/>
        <w:ind w:left="567"/>
        <w:jc w:val="both"/>
        <w:rPr>
          <w:szCs w:val="22"/>
        </w:rPr>
      </w:pPr>
      <w:r w:rsidRPr="00CD6022">
        <w:rPr>
          <w:rFonts w:ascii="Courier New" w:eastAsia="Courier New" w:hAnsi="Courier New" w:cs="Courier New"/>
          <w:position w:val="1"/>
          <w:szCs w:val="22"/>
        </w:rPr>
        <w:t>o</w:t>
      </w:r>
      <w:r w:rsidR="00D71847">
        <w:rPr>
          <w:rFonts w:ascii="Courier New" w:eastAsia="Courier New" w:hAnsi="Courier New" w:cs="Courier New"/>
          <w:position w:val="1"/>
          <w:szCs w:val="22"/>
        </w:rPr>
        <w:t xml:space="preserve">    </w:t>
      </w:r>
      <w:r w:rsidRPr="00DD1F68">
        <w:rPr>
          <w:sz w:val="22"/>
          <w:szCs w:val="22"/>
        </w:rPr>
        <w:t>efavirenz ili etravirin, za liječenje infekcije HIV-om,</w:t>
      </w:r>
    </w:p>
    <w:p w14:paraId="5879F3AE" w14:textId="77777777" w:rsidR="00D71847" w:rsidRDefault="00DD1F68" w:rsidP="002C5D5E">
      <w:pPr>
        <w:widowControl w:val="0"/>
        <w:tabs>
          <w:tab w:val="left" w:pos="1240"/>
        </w:tabs>
        <w:spacing w:line="254" w:lineRule="exact"/>
        <w:ind w:left="567"/>
        <w:jc w:val="both"/>
        <w:rPr>
          <w:sz w:val="22"/>
          <w:szCs w:val="22"/>
        </w:rPr>
      </w:pPr>
      <w:r w:rsidRPr="00CD6022">
        <w:rPr>
          <w:rFonts w:ascii="Courier New" w:eastAsia="Courier New" w:hAnsi="Courier New" w:cs="Courier New"/>
          <w:position w:val="2"/>
          <w:szCs w:val="22"/>
        </w:rPr>
        <w:t>o</w:t>
      </w:r>
      <w:r w:rsidR="00D71847">
        <w:rPr>
          <w:rFonts w:ascii="Courier New" w:eastAsia="Courier New" w:hAnsi="Courier New" w:cs="Courier New"/>
          <w:position w:val="2"/>
          <w:szCs w:val="22"/>
        </w:rPr>
        <w:t xml:space="preserve">    </w:t>
      </w:r>
      <w:r w:rsidRPr="00DD1F68">
        <w:rPr>
          <w:sz w:val="22"/>
          <w:szCs w:val="22"/>
        </w:rPr>
        <w:t>elvitegravir/kobicistat/emtricitabin/tenofovir dizoproksil fumarat ili</w:t>
      </w:r>
      <w:r w:rsidR="00D71847">
        <w:rPr>
          <w:sz w:val="22"/>
          <w:szCs w:val="22"/>
        </w:rPr>
        <w:t xml:space="preserve">                  </w:t>
      </w:r>
    </w:p>
    <w:p w14:paraId="5397EB4F" w14:textId="678E0D22" w:rsidR="00DD1F68" w:rsidRPr="00CD6022" w:rsidRDefault="00D71847" w:rsidP="002C5D5E">
      <w:pPr>
        <w:widowControl w:val="0"/>
        <w:tabs>
          <w:tab w:val="left" w:pos="1240"/>
        </w:tabs>
        <w:spacing w:line="254" w:lineRule="exact"/>
        <w:ind w:left="567"/>
        <w:jc w:val="both"/>
        <w:rPr>
          <w:szCs w:val="22"/>
        </w:rPr>
      </w:pPr>
      <w:r>
        <w:rPr>
          <w:sz w:val="22"/>
          <w:szCs w:val="22"/>
        </w:rPr>
        <w:t xml:space="preserve">           </w:t>
      </w:r>
      <w:r w:rsidR="00DD1F68" w:rsidRPr="00DD1F68">
        <w:rPr>
          <w:sz w:val="22"/>
          <w:szCs w:val="22"/>
        </w:rPr>
        <w:t>elvitegravir/kobicistat/emtricitabin/tenofovir alafenamid, za liječenje infekcije HIV-om,</w:t>
      </w:r>
    </w:p>
    <w:p w14:paraId="062B1F94" w14:textId="38C36601" w:rsidR="00DD1F68" w:rsidRPr="00CD6022" w:rsidRDefault="00DD1F68" w:rsidP="002C5D5E">
      <w:pPr>
        <w:widowControl w:val="0"/>
        <w:tabs>
          <w:tab w:val="left" w:pos="1240"/>
        </w:tabs>
        <w:spacing w:line="252" w:lineRule="exact"/>
        <w:ind w:left="1133" w:hanging="566"/>
        <w:jc w:val="both"/>
        <w:rPr>
          <w:szCs w:val="22"/>
        </w:rPr>
      </w:pPr>
      <w:r w:rsidRPr="00CD6022">
        <w:rPr>
          <w:rFonts w:ascii="Courier New" w:eastAsia="Courier New" w:hAnsi="Courier New" w:cs="Courier New"/>
          <w:szCs w:val="22"/>
        </w:rPr>
        <w:t>o</w:t>
      </w:r>
      <w:r w:rsidRPr="00CD6022">
        <w:rPr>
          <w:rFonts w:ascii="Courier New" w:eastAsia="Courier New" w:hAnsi="Courier New" w:cs="Courier New"/>
          <w:szCs w:val="22"/>
        </w:rPr>
        <w:tab/>
      </w:r>
      <w:r w:rsidRPr="00DD1F68">
        <w:rPr>
          <w:sz w:val="22"/>
          <w:szCs w:val="22"/>
        </w:rPr>
        <w:t>ciklosporin, za sprečavanje odbacivanja presađenog organa ili za liječenje ozbiljnih upalnih</w:t>
      </w:r>
      <w:r w:rsidRPr="00CD6022">
        <w:rPr>
          <w:szCs w:val="22"/>
        </w:rPr>
        <w:t xml:space="preserve"> </w:t>
      </w:r>
      <w:r w:rsidRPr="00DD1F68">
        <w:rPr>
          <w:sz w:val="22"/>
          <w:szCs w:val="22"/>
        </w:rPr>
        <w:t>bolesti očiju, bubrega, zglobova ili kože,</w:t>
      </w:r>
    </w:p>
    <w:p w14:paraId="3F671721" w14:textId="5C9E85D7" w:rsidR="00DD1F68" w:rsidRPr="00DD1F68" w:rsidRDefault="00DD1F68" w:rsidP="002C5D5E">
      <w:pPr>
        <w:widowControl w:val="0"/>
        <w:tabs>
          <w:tab w:val="left" w:pos="1240"/>
        </w:tabs>
        <w:spacing w:line="268" w:lineRule="exact"/>
        <w:ind w:left="567"/>
        <w:jc w:val="both"/>
        <w:rPr>
          <w:sz w:val="22"/>
          <w:szCs w:val="22"/>
        </w:rPr>
      </w:pPr>
      <w:r w:rsidRPr="00CD6022">
        <w:rPr>
          <w:rFonts w:ascii="Courier New" w:eastAsia="Courier New" w:hAnsi="Courier New" w:cs="Courier New"/>
          <w:position w:val="1"/>
          <w:szCs w:val="22"/>
        </w:rPr>
        <w:t>o</w:t>
      </w:r>
      <w:r w:rsidR="00D71847">
        <w:rPr>
          <w:rFonts w:ascii="Courier New" w:eastAsia="Courier New" w:hAnsi="Courier New" w:cs="Courier New"/>
          <w:position w:val="1"/>
          <w:szCs w:val="22"/>
        </w:rPr>
        <w:t xml:space="preserve">    </w:t>
      </w:r>
      <w:r w:rsidRPr="00DD1F68">
        <w:rPr>
          <w:sz w:val="22"/>
          <w:szCs w:val="22"/>
        </w:rPr>
        <w:t>bosentan, za liječenje plućne arterijske hipertenzije,</w:t>
      </w:r>
    </w:p>
    <w:p w14:paraId="70EF26D3" w14:textId="47BA287B" w:rsidR="00DD1F68" w:rsidRPr="00DD1F68" w:rsidRDefault="00DD1F68" w:rsidP="002C5D5E">
      <w:pPr>
        <w:widowControl w:val="0"/>
        <w:tabs>
          <w:tab w:val="left" w:pos="1240"/>
        </w:tabs>
        <w:spacing w:line="254" w:lineRule="exact"/>
        <w:ind w:left="567"/>
        <w:jc w:val="both"/>
        <w:rPr>
          <w:sz w:val="22"/>
          <w:szCs w:val="22"/>
        </w:rPr>
      </w:pPr>
      <w:r w:rsidRPr="00CD6022">
        <w:rPr>
          <w:rFonts w:ascii="Courier New" w:eastAsia="Courier New" w:hAnsi="Courier New" w:cs="Courier New"/>
          <w:position w:val="2"/>
          <w:szCs w:val="22"/>
        </w:rPr>
        <w:t>o</w:t>
      </w:r>
      <w:r w:rsidR="00D71847">
        <w:rPr>
          <w:rFonts w:ascii="Courier New" w:eastAsia="Courier New" w:hAnsi="Courier New" w:cs="Courier New"/>
          <w:position w:val="2"/>
          <w:szCs w:val="22"/>
        </w:rPr>
        <w:t xml:space="preserve">    </w:t>
      </w:r>
      <w:r w:rsidRPr="00DD1F68">
        <w:rPr>
          <w:sz w:val="22"/>
          <w:szCs w:val="22"/>
        </w:rPr>
        <w:t>karbamazepin ili fenitoin, uglavnom se koriste za liječenje epilepsije i napada,</w:t>
      </w:r>
    </w:p>
    <w:p w14:paraId="21B164B1" w14:textId="2531DC81" w:rsidR="00DD1F68" w:rsidRPr="00DD1F68" w:rsidRDefault="00DD1F68" w:rsidP="002C5D5E">
      <w:pPr>
        <w:widowControl w:val="0"/>
        <w:tabs>
          <w:tab w:val="left" w:pos="1240"/>
        </w:tabs>
        <w:spacing w:line="252" w:lineRule="exact"/>
        <w:ind w:left="567"/>
        <w:jc w:val="both"/>
        <w:rPr>
          <w:sz w:val="22"/>
          <w:szCs w:val="22"/>
        </w:rPr>
      </w:pPr>
      <w:r w:rsidRPr="00CD6022">
        <w:rPr>
          <w:rFonts w:ascii="Courier New" w:eastAsia="Courier New" w:hAnsi="Courier New" w:cs="Courier New"/>
          <w:position w:val="2"/>
          <w:szCs w:val="22"/>
        </w:rPr>
        <w:t>o</w:t>
      </w:r>
      <w:r w:rsidR="00D71847">
        <w:rPr>
          <w:rFonts w:ascii="Courier New" w:eastAsia="Courier New" w:hAnsi="Courier New" w:cs="Courier New"/>
          <w:position w:val="2"/>
          <w:szCs w:val="22"/>
        </w:rPr>
        <w:t xml:space="preserve">    </w:t>
      </w:r>
      <w:r w:rsidRPr="00DD1F68">
        <w:rPr>
          <w:sz w:val="22"/>
          <w:szCs w:val="22"/>
        </w:rPr>
        <w:t>modafinil, kao pomoć osobama koje ne mogu ostati budne,</w:t>
      </w:r>
    </w:p>
    <w:p w14:paraId="2D708D7A" w14:textId="4A54AE4F" w:rsidR="00DD1F68" w:rsidRPr="00DD1F68" w:rsidRDefault="00DD1F68" w:rsidP="002C5D5E">
      <w:pPr>
        <w:widowControl w:val="0"/>
        <w:tabs>
          <w:tab w:val="left" w:pos="1240"/>
        </w:tabs>
        <w:spacing w:line="254" w:lineRule="exact"/>
        <w:ind w:left="567"/>
        <w:jc w:val="both"/>
        <w:rPr>
          <w:sz w:val="22"/>
          <w:szCs w:val="22"/>
        </w:rPr>
      </w:pPr>
      <w:r w:rsidRPr="00CD6022">
        <w:rPr>
          <w:rFonts w:ascii="Courier New" w:eastAsia="Courier New" w:hAnsi="Courier New" w:cs="Courier New"/>
          <w:position w:val="2"/>
          <w:szCs w:val="22"/>
        </w:rPr>
        <w:t>o</w:t>
      </w:r>
      <w:r w:rsidR="00D71847">
        <w:rPr>
          <w:rFonts w:ascii="Courier New" w:eastAsia="Courier New" w:hAnsi="Courier New" w:cs="Courier New"/>
          <w:position w:val="2"/>
          <w:szCs w:val="22"/>
        </w:rPr>
        <w:t xml:space="preserve">    </w:t>
      </w:r>
      <w:r w:rsidRPr="00DD1F68">
        <w:rPr>
          <w:sz w:val="22"/>
          <w:szCs w:val="22"/>
        </w:rPr>
        <w:t>kantarion (</w:t>
      </w:r>
      <w:r w:rsidRPr="00DD1F68">
        <w:rPr>
          <w:i/>
          <w:sz w:val="22"/>
          <w:szCs w:val="22"/>
        </w:rPr>
        <w:t>Hypericum perforatum</w:t>
      </w:r>
      <w:r w:rsidRPr="00DD1F68">
        <w:rPr>
          <w:sz w:val="22"/>
          <w:szCs w:val="22"/>
        </w:rPr>
        <w:t>, biljni lijek), za liječenje depresije ili drugih tegoba.</w:t>
      </w:r>
    </w:p>
    <w:p w14:paraId="51F05D7B" w14:textId="77777777" w:rsidR="00DD1F68" w:rsidRPr="00CD6022" w:rsidRDefault="00DD1F68" w:rsidP="002C5D5E">
      <w:pPr>
        <w:widowControl w:val="0"/>
        <w:spacing w:line="240" w:lineRule="exact"/>
        <w:jc w:val="both"/>
        <w:rPr>
          <w:rFonts w:ascii="Calibri" w:eastAsia="Calibri" w:hAnsi="Calibri"/>
          <w:sz w:val="24"/>
        </w:rPr>
      </w:pPr>
    </w:p>
    <w:p w14:paraId="72EE2C75" w14:textId="47143A44" w:rsidR="00A32113" w:rsidRPr="00DD1F68" w:rsidRDefault="00DD1F68" w:rsidP="002C5D5E">
      <w:pPr>
        <w:jc w:val="both"/>
        <w:rPr>
          <w:sz w:val="22"/>
          <w:szCs w:val="22"/>
        </w:rPr>
      </w:pPr>
      <w:r w:rsidRPr="00DD1F68">
        <w:rPr>
          <w:sz w:val="22"/>
          <w:szCs w:val="22"/>
        </w:rPr>
        <w:t>Ako uzimate lijek ZEPATIER sa ribavirinom, molimo Vas da obavezno pročitate odjeljak "</w:t>
      </w:r>
      <w:r w:rsidR="006218C3">
        <w:rPr>
          <w:sz w:val="22"/>
          <w:szCs w:val="22"/>
        </w:rPr>
        <w:t>Lijek ne smijete koristiti</w:t>
      </w:r>
      <w:r w:rsidRPr="00DD1F68">
        <w:rPr>
          <w:sz w:val="22"/>
          <w:szCs w:val="22"/>
        </w:rPr>
        <w:t>" u Uputstvu za pacijenta za ribavirin. Ako nijeste sigurni oko bilo koje informacije u uputstvu za pacijenta, obratite se svom ljekaru ili farmaceutu.</w:t>
      </w:r>
    </w:p>
    <w:p w14:paraId="362C8C46" w14:textId="77777777" w:rsidR="00445D8F" w:rsidRPr="00390924" w:rsidRDefault="00445D8F" w:rsidP="002C5D5E">
      <w:pPr>
        <w:jc w:val="both"/>
        <w:rPr>
          <w:sz w:val="22"/>
          <w:szCs w:val="22"/>
          <w:lang w:val="sr-Latn-CS"/>
        </w:rPr>
      </w:pPr>
    </w:p>
    <w:p w14:paraId="660E385D" w14:textId="77777777" w:rsidR="00A02C42" w:rsidRPr="00DD1F68" w:rsidRDefault="00F47B6C" w:rsidP="002C5D5E">
      <w:pPr>
        <w:jc w:val="both"/>
        <w:rPr>
          <w:bCs/>
          <w:sz w:val="22"/>
          <w:szCs w:val="22"/>
          <w:lang w:val="sr-Latn-CS"/>
        </w:rPr>
      </w:pPr>
      <w:r w:rsidRPr="00390924">
        <w:rPr>
          <w:b/>
          <w:bCs/>
          <w:sz w:val="22"/>
          <w:szCs w:val="22"/>
          <w:lang w:val="sr-Latn-CS"/>
        </w:rPr>
        <w:t>Upozorenja i mjere opreza:</w:t>
      </w:r>
    </w:p>
    <w:p w14:paraId="0AC5DE12" w14:textId="77777777" w:rsidR="00DD1F68" w:rsidRPr="00DD1F68" w:rsidRDefault="00DD1F68" w:rsidP="00FD7DE4">
      <w:pPr>
        <w:widowControl w:val="0"/>
        <w:spacing w:line="250" w:lineRule="exact"/>
        <w:ind w:right="-20"/>
        <w:jc w:val="both"/>
        <w:rPr>
          <w:sz w:val="22"/>
          <w:szCs w:val="22"/>
        </w:rPr>
      </w:pPr>
      <w:r w:rsidRPr="00DD1F68">
        <w:rPr>
          <w:sz w:val="22"/>
          <w:szCs w:val="22"/>
        </w:rPr>
        <w:t>Obratite se svom ljekaru ili farmaceutu prije nego što uzmete</w:t>
      </w:r>
      <w:r w:rsidRPr="00DD1F68">
        <w:rPr>
          <w:spacing w:val="-1"/>
          <w:sz w:val="22"/>
          <w:szCs w:val="22"/>
        </w:rPr>
        <w:t xml:space="preserve"> lijek ZEPATIER ako</w:t>
      </w:r>
      <w:r w:rsidRPr="00DD1F68">
        <w:rPr>
          <w:sz w:val="22"/>
          <w:szCs w:val="22"/>
        </w:rPr>
        <w:t>:</w:t>
      </w:r>
    </w:p>
    <w:p w14:paraId="6352FAE9" w14:textId="617EF45D" w:rsidR="00DD1F68" w:rsidRPr="002C5D5E" w:rsidRDefault="00D722EC" w:rsidP="002C5D5E">
      <w:pPr>
        <w:pStyle w:val="ListParagraph"/>
        <w:widowControl w:val="0"/>
        <w:numPr>
          <w:ilvl w:val="0"/>
          <w:numId w:val="31"/>
        </w:numPr>
        <w:spacing w:line="267" w:lineRule="exact"/>
        <w:ind w:left="602" w:right="-20" w:hanging="540"/>
        <w:jc w:val="both"/>
        <w:rPr>
          <w:position w:val="-1"/>
          <w:sz w:val="22"/>
          <w:szCs w:val="22"/>
        </w:rPr>
      </w:pPr>
      <w:r>
        <w:rPr>
          <w:position w:val="-1"/>
          <w:sz w:val="22"/>
          <w:szCs w:val="22"/>
        </w:rPr>
        <w:t xml:space="preserve"> </w:t>
      </w:r>
      <w:r w:rsidR="00DD1F68" w:rsidRPr="00DD1F68">
        <w:rPr>
          <w:position w:val="-1"/>
          <w:sz w:val="22"/>
          <w:szCs w:val="22"/>
        </w:rPr>
        <w:t>imate ili ste prethodno imali infekciju virusom hepatitisa B, jer će ljekar možda htjet</w:t>
      </w:r>
      <w:r>
        <w:rPr>
          <w:position w:val="-1"/>
          <w:sz w:val="22"/>
          <w:szCs w:val="22"/>
        </w:rPr>
        <w:t>i</w:t>
      </w:r>
      <w:r w:rsidRPr="002C5D5E">
        <w:rPr>
          <w:position w:val="-1"/>
          <w:sz w:val="22"/>
          <w:szCs w:val="22"/>
        </w:rPr>
        <w:t xml:space="preserve"> </w:t>
      </w:r>
      <w:r w:rsidR="00DD1F68" w:rsidRPr="002C5D5E">
        <w:rPr>
          <w:position w:val="-1"/>
          <w:sz w:val="22"/>
          <w:szCs w:val="22"/>
        </w:rPr>
        <w:t xml:space="preserve">bliže da Vas </w:t>
      </w:r>
      <w:r>
        <w:rPr>
          <w:position w:val="-1"/>
          <w:sz w:val="22"/>
          <w:szCs w:val="22"/>
        </w:rPr>
        <w:t xml:space="preserve">  </w:t>
      </w:r>
      <w:r w:rsidR="00DD1F68" w:rsidRPr="002C5D5E">
        <w:rPr>
          <w:position w:val="-1"/>
          <w:sz w:val="22"/>
          <w:szCs w:val="22"/>
        </w:rPr>
        <w:t xml:space="preserve">prati, </w:t>
      </w:r>
    </w:p>
    <w:p w14:paraId="0170A6BF" w14:textId="77777777" w:rsidR="00DD1F68" w:rsidRPr="00DD1F68" w:rsidRDefault="00DD1F68" w:rsidP="00D722EC">
      <w:pPr>
        <w:widowControl w:val="0"/>
        <w:tabs>
          <w:tab w:val="left" w:pos="680"/>
        </w:tabs>
        <w:spacing w:line="267" w:lineRule="exact"/>
        <w:ind w:right="-20"/>
        <w:jc w:val="both"/>
        <w:rPr>
          <w:sz w:val="22"/>
          <w:szCs w:val="22"/>
        </w:rPr>
      </w:pPr>
      <w:r w:rsidRPr="00DD1F68">
        <w:rPr>
          <w:rFonts w:ascii="Symbol" w:eastAsia="Symbol" w:hAnsi="Symbol" w:cs="Symbol"/>
          <w:position w:val="-1"/>
          <w:sz w:val="22"/>
          <w:szCs w:val="22"/>
        </w:rPr>
        <w:t></w:t>
      </w:r>
      <w:r w:rsidRPr="00DD1F68">
        <w:rPr>
          <w:position w:val="-1"/>
          <w:sz w:val="22"/>
          <w:szCs w:val="22"/>
        </w:rPr>
        <w:tab/>
        <w:t>ste ikada uzimali bilo koji lijek za</w:t>
      </w:r>
      <w:r w:rsidRPr="00DD1F68">
        <w:rPr>
          <w:spacing w:val="-1"/>
          <w:position w:val="-1"/>
          <w:sz w:val="22"/>
          <w:szCs w:val="22"/>
        </w:rPr>
        <w:t xml:space="preserve"> </w:t>
      </w:r>
      <w:r w:rsidRPr="00DD1F68">
        <w:rPr>
          <w:position w:val="-1"/>
          <w:sz w:val="22"/>
          <w:szCs w:val="22"/>
        </w:rPr>
        <w:t xml:space="preserve">liječenje </w:t>
      </w:r>
      <w:r w:rsidRPr="00DD1F68">
        <w:rPr>
          <w:spacing w:val="-1"/>
          <w:position w:val="-1"/>
          <w:sz w:val="22"/>
          <w:szCs w:val="22"/>
        </w:rPr>
        <w:t>hepatiti</w:t>
      </w:r>
      <w:r w:rsidRPr="00DD1F68">
        <w:rPr>
          <w:position w:val="-1"/>
          <w:sz w:val="22"/>
          <w:szCs w:val="22"/>
        </w:rPr>
        <w:t>sa</w:t>
      </w:r>
      <w:r w:rsidRPr="00DD1F68">
        <w:rPr>
          <w:spacing w:val="1"/>
          <w:position w:val="-1"/>
          <w:sz w:val="22"/>
          <w:szCs w:val="22"/>
        </w:rPr>
        <w:t xml:space="preserve"> </w:t>
      </w:r>
      <w:r w:rsidRPr="00DD1F68">
        <w:rPr>
          <w:position w:val="-1"/>
          <w:sz w:val="22"/>
          <w:szCs w:val="22"/>
        </w:rPr>
        <w:t>C,</w:t>
      </w:r>
    </w:p>
    <w:p w14:paraId="59B9A8A7" w14:textId="77777777" w:rsidR="00DD1F68" w:rsidRPr="00DD1F68" w:rsidRDefault="00DD1F68" w:rsidP="00262791">
      <w:pPr>
        <w:widowControl w:val="0"/>
        <w:tabs>
          <w:tab w:val="left" w:pos="680"/>
        </w:tabs>
        <w:spacing w:line="269" w:lineRule="exact"/>
        <w:ind w:right="-20"/>
        <w:jc w:val="both"/>
        <w:rPr>
          <w:sz w:val="22"/>
          <w:szCs w:val="22"/>
        </w:rPr>
      </w:pPr>
      <w:r w:rsidRPr="00DD1F68">
        <w:rPr>
          <w:rFonts w:ascii="Symbol" w:eastAsia="Symbol" w:hAnsi="Symbol" w:cs="Symbol"/>
          <w:position w:val="-1"/>
          <w:sz w:val="22"/>
          <w:szCs w:val="22"/>
        </w:rPr>
        <w:t></w:t>
      </w:r>
      <w:r w:rsidRPr="00DD1F68">
        <w:rPr>
          <w:position w:val="-1"/>
          <w:sz w:val="22"/>
          <w:szCs w:val="22"/>
        </w:rPr>
        <w:tab/>
        <w:t>imate i bilo koja</w:t>
      </w:r>
      <w:r w:rsidRPr="00DD1F68">
        <w:rPr>
          <w:spacing w:val="-2"/>
          <w:position w:val="-1"/>
          <w:sz w:val="22"/>
          <w:szCs w:val="22"/>
        </w:rPr>
        <w:t xml:space="preserve"> </w:t>
      </w:r>
      <w:r w:rsidRPr="00DD1F68">
        <w:rPr>
          <w:position w:val="-1"/>
          <w:sz w:val="22"/>
          <w:szCs w:val="22"/>
        </w:rPr>
        <w:t>druga oboljenja jetre osim hepatitisa C,</w:t>
      </w:r>
    </w:p>
    <w:p w14:paraId="42880282" w14:textId="77777777" w:rsidR="00DD1F68" w:rsidRPr="00DD1F68" w:rsidRDefault="00DD1F68">
      <w:pPr>
        <w:widowControl w:val="0"/>
        <w:tabs>
          <w:tab w:val="left" w:pos="680"/>
        </w:tabs>
        <w:spacing w:line="269" w:lineRule="exact"/>
        <w:ind w:right="-20"/>
        <w:jc w:val="both"/>
        <w:rPr>
          <w:position w:val="-1"/>
          <w:sz w:val="22"/>
          <w:szCs w:val="22"/>
        </w:rPr>
      </w:pPr>
      <w:r w:rsidRPr="00DD1F68">
        <w:rPr>
          <w:rFonts w:ascii="Symbol" w:eastAsia="Symbol" w:hAnsi="Symbol" w:cs="Symbol"/>
          <w:position w:val="-1"/>
          <w:sz w:val="22"/>
          <w:szCs w:val="22"/>
        </w:rPr>
        <w:t></w:t>
      </w:r>
      <w:r w:rsidRPr="00DD1F68">
        <w:rPr>
          <w:position w:val="-1"/>
          <w:sz w:val="22"/>
          <w:szCs w:val="22"/>
        </w:rPr>
        <w:tab/>
        <w:t>Vam je presađena jetra,</w:t>
      </w:r>
    </w:p>
    <w:p w14:paraId="76D5137C" w14:textId="4538EEBD" w:rsidR="00DD1F68" w:rsidRPr="00DD1F68" w:rsidRDefault="00DD1F68" w:rsidP="002C5D5E">
      <w:pPr>
        <w:widowControl w:val="0"/>
        <w:tabs>
          <w:tab w:val="left" w:pos="680"/>
        </w:tabs>
        <w:spacing w:line="269" w:lineRule="exact"/>
        <w:ind w:left="567" w:right="-20" w:hanging="567"/>
        <w:jc w:val="both"/>
        <w:rPr>
          <w:position w:val="-1"/>
          <w:sz w:val="22"/>
          <w:szCs w:val="22"/>
        </w:rPr>
      </w:pPr>
      <w:r w:rsidRPr="00DD1F68">
        <w:rPr>
          <w:rFonts w:ascii="Symbol" w:eastAsia="Symbol" w:hAnsi="Symbol" w:cs="Symbol"/>
          <w:position w:val="-1"/>
          <w:sz w:val="22"/>
          <w:szCs w:val="22"/>
        </w:rPr>
        <w:t></w:t>
      </w:r>
      <w:r w:rsidRPr="00DD1F68">
        <w:rPr>
          <w:position w:val="-1"/>
          <w:sz w:val="22"/>
          <w:szCs w:val="22"/>
        </w:rPr>
        <w:tab/>
        <w:t xml:space="preserve">imate šećernu bolest. Nakon što počnete sa uzimanjem lijeka </w:t>
      </w:r>
      <w:r w:rsidR="00480007">
        <w:rPr>
          <w:position w:val="-1"/>
          <w:sz w:val="22"/>
          <w:szCs w:val="22"/>
        </w:rPr>
        <w:t>ZEPATIER</w:t>
      </w:r>
      <w:r w:rsidRPr="00DD1F68">
        <w:rPr>
          <w:position w:val="-1"/>
          <w:sz w:val="22"/>
          <w:szCs w:val="22"/>
        </w:rPr>
        <w:t xml:space="preserve">, možda ćete morati da pažljivije pratite nivoe glukoze u krvi i/ili prilagodite lijek za šećernu bolest. Kod nekih pacijenata sa šećernom bolešću zabilježeni su niski nivoi šećera u krvi (hipoglikemija) nakon početka terapije ljekovima kao što je lijek </w:t>
      </w:r>
      <w:r w:rsidR="00480007">
        <w:rPr>
          <w:position w:val="-1"/>
          <w:sz w:val="22"/>
          <w:szCs w:val="22"/>
        </w:rPr>
        <w:t>ZEPATIER</w:t>
      </w:r>
      <w:r w:rsidRPr="00DD1F68">
        <w:rPr>
          <w:position w:val="-1"/>
          <w:sz w:val="22"/>
          <w:szCs w:val="22"/>
        </w:rPr>
        <w:t>,</w:t>
      </w:r>
    </w:p>
    <w:p w14:paraId="67596937" w14:textId="77777777" w:rsidR="00DD1F68" w:rsidRPr="00DD1F68" w:rsidRDefault="00DD1F68" w:rsidP="00D722EC">
      <w:pPr>
        <w:widowControl w:val="0"/>
        <w:tabs>
          <w:tab w:val="left" w:pos="680"/>
        </w:tabs>
        <w:spacing w:line="269" w:lineRule="exact"/>
        <w:ind w:right="-20"/>
        <w:jc w:val="both"/>
        <w:rPr>
          <w:sz w:val="22"/>
          <w:szCs w:val="22"/>
        </w:rPr>
      </w:pPr>
      <w:r w:rsidRPr="00DD1F68">
        <w:rPr>
          <w:rFonts w:ascii="Symbol" w:eastAsia="Symbol" w:hAnsi="Symbol" w:cs="Symbol"/>
          <w:position w:val="-1"/>
          <w:sz w:val="22"/>
          <w:szCs w:val="22"/>
        </w:rPr>
        <w:lastRenderedPageBreak/>
        <w:t></w:t>
      </w:r>
      <w:r w:rsidRPr="00DD1F68">
        <w:rPr>
          <w:position w:val="-1"/>
          <w:sz w:val="22"/>
          <w:szCs w:val="22"/>
        </w:rPr>
        <w:tab/>
        <w:t>imate bilo koju drugu bolest.</w:t>
      </w:r>
    </w:p>
    <w:p w14:paraId="6C2655D8" w14:textId="77777777" w:rsidR="00DD1F68" w:rsidRPr="00DD1F68" w:rsidRDefault="00DD1F68" w:rsidP="00262791">
      <w:pPr>
        <w:tabs>
          <w:tab w:val="left" w:pos="284"/>
        </w:tabs>
        <w:jc w:val="both"/>
        <w:rPr>
          <w:rFonts w:ascii="Calibri" w:eastAsia="Calibri" w:hAnsi="Calibri"/>
          <w:sz w:val="24"/>
          <w:szCs w:val="24"/>
        </w:rPr>
      </w:pPr>
    </w:p>
    <w:p w14:paraId="15B82AC5" w14:textId="77777777" w:rsidR="00DD1F68" w:rsidRPr="00DD1F68" w:rsidRDefault="00DD1F68">
      <w:pPr>
        <w:widowControl w:val="0"/>
        <w:ind w:right="-20"/>
        <w:jc w:val="both"/>
        <w:rPr>
          <w:sz w:val="22"/>
          <w:szCs w:val="22"/>
        </w:rPr>
      </w:pPr>
      <w:r w:rsidRPr="00DD1F68">
        <w:rPr>
          <w:b/>
          <w:bCs/>
          <w:sz w:val="22"/>
          <w:szCs w:val="22"/>
        </w:rPr>
        <w:t>Analiza krvi</w:t>
      </w:r>
    </w:p>
    <w:p w14:paraId="554D7F3D" w14:textId="77777777" w:rsidR="00DD1F68" w:rsidRPr="00DD1F68" w:rsidRDefault="00DD1F68">
      <w:pPr>
        <w:widowControl w:val="0"/>
        <w:spacing w:line="247" w:lineRule="exact"/>
        <w:ind w:right="-20"/>
        <w:jc w:val="both"/>
        <w:rPr>
          <w:sz w:val="22"/>
          <w:szCs w:val="22"/>
        </w:rPr>
      </w:pPr>
      <w:r w:rsidRPr="00DD1F68">
        <w:rPr>
          <w:sz w:val="22"/>
          <w:szCs w:val="22"/>
        </w:rPr>
        <w:t xml:space="preserve">Ljekar će uraditi analizu krvi prije, tokom i nakon terapije lijekom </w:t>
      </w:r>
      <w:r w:rsidRPr="00DD1F68">
        <w:rPr>
          <w:spacing w:val="-1"/>
          <w:sz w:val="22"/>
          <w:szCs w:val="22"/>
        </w:rPr>
        <w:t>ZEPATIER</w:t>
      </w:r>
      <w:r w:rsidRPr="00DD1F68">
        <w:rPr>
          <w:sz w:val="22"/>
          <w:szCs w:val="22"/>
        </w:rPr>
        <w:t xml:space="preserve">. Na taj način Vaš </w:t>
      </w:r>
      <w:r w:rsidRPr="00DD1F68">
        <w:rPr>
          <w:spacing w:val="-1"/>
          <w:sz w:val="22"/>
          <w:szCs w:val="22"/>
        </w:rPr>
        <w:t>ljekar mož</w:t>
      </w:r>
      <w:r w:rsidRPr="00DD1F68">
        <w:rPr>
          <w:sz w:val="22"/>
          <w:szCs w:val="22"/>
        </w:rPr>
        <w:t>e:</w:t>
      </w:r>
    </w:p>
    <w:p w14:paraId="19171F6E" w14:textId="49735AE2" w:rsidR="00DD1F68" w:rsidRPr="00DD1F68" w:rsidRDefault="00DD1F68">
      <w:pPr>
        <w:widowControl w:val="0"/>
        <w:tabs>
          <w:tab w:val="left" w:pos="680"/>
        </w:tabs>
        <w:ind w:right="-20"/>
        <w:jc w:val="both"/>
        <w:rPr>
          <w:sz w:val="22"/>
          <w:szCs w:val="22"/>
        </w:rPr>
      </w:pPr>
      <w:r w:rsidRPr="00DD1F68">
        <w:rPr>
          <w:rFonts w:ascii="Symbol" w:eastAsia="Symbol" w:hAnsi="Symbol" w:cs="Symbol"/>
          <w:sz w:val="22"/>
          <w:szCs w:val="22"/>
        </w:rPr>
        <w:t></w:t>
      </w:r>
      <w:r w:rsidR="00D71847">
        <w:rPr>
          <w:sz w:val="22"/>
          <w:szCs w:val="22"/>
        </w:rPr>
        <w:t xml:space="preserve">        </w:t>
      </w:r>
      <w:r w:rsidRPr="00DD1F68">
        <w:rPr>
          <w:sz w:val="22"/>
          <w:szCs w:val="22"/>
        </w:rPr>
        <w:t>odlučiti</w:t>
      </w:r>
      <w:r w:rsidRPr="00DD1F68">
        <w:rPr>
          <w:spacing w:val="-2"/>
          <w:sz w:val="22"/>
          <w:szCs w:val="22"/>
        </w:rPr>
        <w:t xml:space="preserve"> </w:t>
      </w:r>
      <w:r w:rsidRPr="00DD1F68">
        <w:rPr>
          <w:sz w:val="22"/>
          <w:szCs w:val="22"/>
        </w:rPr>
        <w:t>da li bi trebalo da uzimate lijek</w:t>
      </w:r>
      <w:r w:rsidRPr="00DD1F68">
        <w:rPr>
          <w:spacing w:val="-1"/>
          <w:sz w:val="22"/>
          <w:szCs w:val="22"/>
        </w:rPr>
        <w:t xml:space="preserve"> ZEPATIE</w:t>
      </w:r>
      <w:r w:rsidRPr="00DD1F68">
        <w:rPr>
          <w:sz w:val="22"/>
          <w:szCs w:val="22"/>
        </w:rPr>
        <w:t>R</w:t>
      </w:r>
      <w:r w:rsidRPr="00DD1F68">
        <w:rPr>
          <w:spacing w:val="-1"/>
          <w:sz w:val="22"/>
          <w:szCs w:val="22"/>
        </w:rPr>
        <w:t xml:space="preserve"> </w:t>
      </w:r>
      <w:r w:rsidRPr="00DD1F68">
        <w:rPr>
          <w:sz w:val="22"/>
          <w:szCs w:val="22"/>
        </w:rPr>
        <w:t>i</w:t>
      </w:r>
      <w:r w:rsidRPr="00DD1F68">
        <w:rPr>
          <w:spacing w:val="1"/>
          <w:sz w:val="22"/>
          <w:szCs w:val="22"/>
        </w:rPr>
        <w:t xml:space="preserve"> </w:t>
      </w:r>
      <w:r w:rsidRPr="00DD1F68">
        <w:rPr>
          <w:spacing w:val="-2"/>
          <w:sz w:val="22"/>
          <w:szCs w:val="22"/>
        </w:rPr>
        <w:t>k</w:t>
      </w:r>
      <w:r w:rsidRPr="00DD1F68">
        <w:rPr>
          <w:sz w:val="22"/>
          <w:szCs w:val="22"/>
        </w:rPr>
        <w:t>oliko dugo,</w:t>
      </w:r>
    </w:p>
    <w:p w14:paraId="271D7164" w14:textId="3C8EB2EF" w:rsidR="00DD1F68" w:rsidRPr="00DD1F68" w:rsidRDefault="00DD1F68">
      <w:pPr>
        <w:widowControl w:val="0"/>
        <w:tabs>
          <w:tab w:val="left" w:pos="680"/>
        </w:tabs>
        <w:spacing w:line="269" w:lineRule="exact"/>
        <w:ind w:right="-20"/>
        <w:jc w:val="both"/>
        <w:rPr>
          <w:sz w:val="22"/>
          <w:szCs w:val="22"/>
        </w:rPr>
      </w:pPr>
      <w:r w:rsidRPr="00DD1F68">
        <w:rPr>
          <w:rFonts w:ascii="Symbol" w:eastAsia="Symbol" w:hAnsi="Symbol" w:cs="Symbol"/>
          <w:position w:val="-1"/>
          <w:sz w:val="22"/>
          <w:szCs w:val="22"/>
        </w:rPr>
        <w:t></w:t>
      </w:r>
      <w:r w:rsidR="00D71847">
        <w:rPr>
          <w:position w:val="-1"/>
          <w:sz w:val="22"/>
          <w:szCs w:val="22"/>
        </w:rPr>
        <w:t xml:space="preserve">        </w:t>
      </w:r>
      <w:r w:rsidRPr="00DD1F68">
        <w:rPr>
          <w:position w:val="-1"/>
          <w:sz w:val="22"/>
          <w:szCs w:val="22"/>
        </w:rPr>
        <w:t>odlučiti</w:t>
      </w:r>
      <w:r w:rsidRPr="00DD1F68">
        <w:rPr>
          <w:spacing w:val="1"/>
          <w:position w:val="-1"/>
          <w:sz w:val="22"/>
          <w:szCs w:val="22"/>
        </w:rPr>
        <w:t xml:space="preserve"> </w:t>
      </w:r>
      <w:r w:rsidRPr="00DD1F68">
        <w:rPr>
          <w:spacing w:val="-2"/>
          <w:position w:val="-1"/>
          <w:sz w:val="22"/>
          <w:szCs w:val="22"/>
        </w:rPr>
        <w:t>ko</w:t>
      </w:r>
      <w:r w:rsidRPr="00DD1F68">
        <w:rPr>
          <w:spacing w:val="3"/>
          <w:position w:val="-1"/>
          <w:sz w:val="22"/>
          <w:szCs w:val="22"/>
        </w:rPr>
        <w:t>j</w:t>
      </w:r>
      <w:r w:rsidRPr="00DD1F68">
        <w:rPr>
          <w:position w:val="-1"/>
          <w:sz w:val="22"/>
          <w:szCs w:val="22"/>
        </w:rPr>
        <w:t>e druge ljekove bi trebalo da uzimate</w:t>
      </w:r>
      <w:r w:rsidRPr="00DD1F68">
        <w:rPr>
          <w:spacing w:val="-1"/>
          <w:position w:val="-1"/>
          <w:sz w:val="22"/>
          <w:szCs w:val="22"/>
        </w:rPr>
        <w:t xml:space="preserve"> </w:t>
      </w:r>
      <w:r w:rsidRPr="00DD1F68">
        <w:rPr>
          <w:position w:val="-1"/>
          <w:sz w:val="22"/>
          <w:szCs w:val="22"/>
        </w:rPr>
        <w:t>sa</w:t>
      </w:r>
      <w:r w:rsidRPr="00DD1F68">
        <w:rPr>
          <w:spacing w:val="-1"/>
          <w:position w:val="-1"/>
          <w:sz w:val="22"/>
          <w:szCs w:val="22"/>
        </w:rPr>
        <w:t xml:space="preserve"> lijeko</w:t>
      </w:r>
      <w:r w:rsidRPr="00DD1F68">
        <w:rPr>
          <w:position w:val="-1"/>
          <w:sz w:val="22"/>
          <w:szCs w:val="22"/>
        </w:rPr>
        <w:t>m</w:t>
      </w:r>
      <w:r w:rsidRPr="00DD1F68">
        <w:rPr>
          <w:spacing w:val="1"/>
          <w:position w:val="-1"/>
          <w:sz w:val="22"/>
          <w:szCs w:val="22"/>
        </w:rPr>
        <w:t xml:space="preserve"> </w:t>
      </w:r>
      <w:r w:rsidRPr="00DD1F68">
        <w:rPr>
          <w:spacing w:val="-1"/>
          <w:position w:val="-1"/>
          <w:sz w:val="22"/>
          <w:szCs w:val="22"/>
        </w:rPr>
        <w:t>ZEPATIE</w:t>
      </w:r>
      <w:r w:rsidRPr="00DD1F68">
        <w:rPr>
          <w:position w:val="-1"/>
          <w:sz w:val="22"/>
          <w:szCs w:val="22"/>
        </w:rPr>
        <w:t>R</w:t>
      </w:r>
      <w:r w:rsidRPr="00DD1F68">
        <w:rPr>
          <w:spacing w:val="-1"/>
          <w:position w:val="-1"/>
          <w:sz w:val="22"/>
          <w:szCs w:val="22"/>
        </w:rPr>
        <w:t xml:space="preserve"> </w:t>
      </w:r>
      <w:r w:rsidRPr="00DD1F68">
        <w:rPr>
          <w:position w:val="-1"/>
          <w:sz w:val="22"/>
          <w:szCs w:val="22"/>
        </w:rPr>
        <w:t>i koliko dugo,</w:t>
      </w:r>
    </w:p>
    <w:p w14:paraId="2F93C62C" w14:textId="1F3B2F34" w:rsidR="00DD1F68" w:rsidRPr="00DD1F68" w:rsidRDefault="00DD1F68">
      <w:pPr>
        <w:widowControl w:val="0"/>
        <w:tabs>
          <w:tab w:val="left" w:pos="680"/>
        </w:tabs>
        <w:spacing w:line="269" w:lineRule="exact"/>
        <w:ind w:right="-20"/>
        <w:jc w:val="both"/>
        <w:rPr>
          <w:sz w:val="22"/>
          <w:szCs w:val="22"/>
        </w:rPr>
      </w:pPr>
      <w:r w:rsidRPr="00DD1F68">
        <w:rPr>
          <w:rFonts w:ascii="Symbol" w:eastAsia="Symbol" w:hAnsi="Symbol" w:cs="Symbol"/>
          <w:position w:val="-1"/>
          <w:sz w:val="22"/>
          <w:szCs w:val="22"/>
        </w:rPr>
        <w:t></w:t>
      </w:r>
      <w:r w:rsidR="00D71847">
        <w:rPr>
          <w:position w:val="-1"/>
          <w:sz w:val="22"/>
          <w:szCs w:val="22"/>
        </w:rPr>
        <w:t xml:space="preserve">        </w:t>
      </w:r>
      <w:r w:rsidRPr="00DD1F68">
        <w:rPr>
          <w:position w:val="-1"/>
          <w:sz w:val="22"/>
          <w:szCs w:val="22"/>
        </w:rPr>
        <w:t>provjer</w:t>
      </w:r>
      <w:r w:rsidRPr="00DD1F68">
        <w:rPr>
          <w:spacing w:val="1"/>
          <w:position w:val="-1"/>
          <w:sz w:val="22"/>
          <w:szCs w:val="22"/>
        </w:rPr>
        <w:t>i</w:t>
      </w:r>
      <w:r w:rsidRPr="00DD1F68">
        <w:rPr>
          <w:spacing w:val="-1"/>
          <w:position w:val="-1"/>
          <w:sz w:val="22"/>
          <w:szCs w:val="22"/>
        </w:rPr>
        <w:t>t</w:t>
      </w:r>
      <w:r w:rsidRPr="00DD1F68">
        <w:rPr>
          <w:position w:val="-1"/>
          <w:sz w:val="22"/>
          <w:szCs w:val="22"/>
        </w:rPr>
        <w:t>i</w:t>
      </w:r>
      <w:r w:rsidRPr="00DD1F68">
        <w:rPr>
          <w:spacing w:val="-1"/>
          <w:position w:val="-1"/>
          <w:sz w:val="22"/>
          <w:szCs w:val="22"/>
        </w:rPr>
        <w:t xml:space="preserve"> </w:t>
      </w:r>
      <w:r w:rsidRPr="00DD1F68">
        <w:rPr>
          <w:position w:val="-1"/>
          <w:sz w:val="22"/>
          <w:szCs w:val="22"/>
        </w:rPr>
        <w:t>da li su se pojavila neželjena dejstva,</w:t>
      </w:r>
    </w:p>
    <w:p w14:paraId="53264C57" w14:textId="5C255503" w:rsidR="00DD1F68" w:rsidRPr="00DD1F68" w:rsidRDefault="00DD1F68">
      <w:pPr>
        <w:widowControl w:val="0"/>
        <w:tabs>
          <w:tab w:val="left" w:pos="680"/>
        </w:tabs>
        <w:spacing w:line="269" w:lineRule="exact"/>
        <w:ind w:right="-20"/>
        <w:jc w:val="both"/>
        <w:rPr>
          <w:sz w:val="22"/>
          <w:szCs w:val="22"/>
        </w:rPr>
      </w:pPr>
      <w:r w:rsidRPr="00DD1F68">
        <w:rPr>
          <w:rFonts w:ascii="Symbol" w:eastAsia="Symbol" w:hAnsi="Symbol" w:cs="Symbol"/>
          <w:position w:val="-1"/>
          <w:sz w:val="22"/>
          <w:szCs w:val="22"/>
        </w:rPr>
        <w:t></w:t>
      </w:r>
      <w:r w:rsidR="00D71847">
        <w:rPr>
          <w:position w:val="-1"/>
          <w:sz w:val="22"/>
          <w:szCs w:val="22"/>
        </w:rPr>
        <w:t xml:space="preserve">        </w:t>
      </w:r>
      <w:r w:rsidRPr="00DD1F68">
        <w:rPr>
          <w:position w:val="-1"/>
          <w:sz w:val="22"/>
          <w:szCs w:val="22"/>
        </w:rPr>
        <w:t>provjeriti</w:t>
      </w:r>
      <w:r w:rsidRPr="00DD1F68">
        <w:rPr>
          <w:spacing w:val="-2"/>
          <w:position w:val="-1"/>
          <w:sz w:val="22"/>
          <w:szCs w:val="22"/>
        </w:rPr>
        <w:t xml:space="preserve"> </w:t>
      </w:r>
      <w:r w:rsidRPr="00DD1F68">
        <w:rPr>
          <w:spacing w:val="1"/>
          <w:position w:val="-1"/>
          <w:sz w:val="22"/>
          <w:szCs w:val="22"/>
        </w:rPr>
        <w:t>da l</w:t>
      </w:r>
      <w:r w:rsidRPr="00DD1F68">
        <w:rPr>
          <w:position w:val="-1"/>
          <w:sz w:val="22"/>
          <w:szCs w:val="22"/>
        </w:rPr>
        <w:t>i</w:t>
      </w:r>
      <w:r w:rsidRPr="00DD1F68">
        <w:rPr>
          <w:spacing w:val="-2"/>
          <w:position w:val="-1"/>
          <w:sz w:val="22"/>
          <w:szCs w:val="22"/>
        </w:rPr>
        <w:t xml:space="preserve"> je </w:t>
      </w:r>
      <w:r w:rsidRPr="00DD1F68">
        <w:rPr>
          <w:position w:val="-1"/>
          <w:sz w:val="22"/>
          <w:szCs w:val="22"/>
        </w:rPr>
        <w:t>liječenje efikasno i</w:t>
      </w:r>
      <w:r w:rsidRPr="00DD1F68">
        <w:rPr>
          <w:spacing w:val="-3"/>
          <w:position w:val="-1"/>
          <w:sz w:val="22"/>
          <w:szCs w:val="22"/>
        </w:rPr>
        <w:t xml:space="preserve"> </w:t>
      </w:r>
      <w:r w:rsidRPr="00DD1F68">
        <w:rPr>
          <w:spacing w:val="3"/>
          <w:position w:val="-1"/>
          <w:sz w:val="22"/>
          <w:szCs w:val="22"/>
        </w:rPr>
        <w:t>da</w:t>
      </w:r>
      <w:r w:rsidRPr="00DD1F68">
        <w:rPr>
          <w:position w:val="-1"/>
          <w:sz w:val="22"/>
          <w:szCs w:val="22"/>
        </w:rPr>
        <w:t xml:space="preserve"> li ste se izliječili od</w:t>
      </w:r>
      <w:r w:rsidRPr="00DD1F68">
        <w:rPr>
          <w:spacing w:val="-1"/>
          <w:position w:val="-1"/>
          <w:sz w:val="22"/>
          <w:szCs w:val="22"/>
        </w:rPr>
        <w:t xml:space="preserve"> </w:t>
      </w:r>
      <w:r w:rsidRPr="00DD1F68">
        <w:rPr>
          <w:position w:val="-1"/>
          <w:sz w:val="22"/>
          <w:szCs w:val="22"/>
        </w:rPr>
        <w:t>hepatitisa</w:t>
      </w:r>
      <w:r w:rsidRPr="00DD1F68">
        <w:rPr>
          <w:spacing w:val="1"/>
          <w:position w:val="-1"/>
          <w:sz w:val="22"/>
          <w:szCs w:val="22"/>
        </w:rPr>
        <w:t xml:space="preserve"> </w:t>
      </w:r>
      <w:r w:rsidRPr="00DD1F68">
        <w:rPr>
          <w:position w:val="-1"/>
          <w:sz w:val="22"/>
          <w:szCs w:val="22"/>
        </w:rPr>
        <w:t>C,</w:t>
      </w:r>
    </w:p>
    <w:p w14:paraId="7F4B94F2" w14:textId="431372BB" w:rsidR="00DD1F68" w:rsidRPr="00DD1F68" w:rsidRDefault="00DD1F68">
      <w:pPr>
        <w:widowControl w:val="0"/>
        <w:tabs>
          <w:tab w:val="left" w:pos="680"/>
        </w:tabs>
        <w:spacing w:before="17" w:line="254" w:lineRule="exact"/>
        <w:ind w:left="567" w:right="618" w:hanging="566"/>
        <w:jc w:val="both"/>
        <w:rPr>
          <w:sz w:val="22"/>
          <w:szCs w:val="22"/>
        </w:rPr>
      </w:pPr>
      <w:r w:rsidRPr="00DD1F68">
        <w:rPr>
          <w:rFonts w:ascii="Symbol" w:eastAsia="Symbol" w:hAnsi="Symbol" w:cs="Symbol"/>
          <w:sz w:val="22"/>
          <w:szCs w:val="22"/>
        </w:rPr>
        <w:t></w:t>
      </w:r>
      <w:r w:rsidR="00D71847">
        <w:rPr>
          <w:sz w:val="22"/>
          <w:szCs w:val="22"/>
        </w:rPr>
        <w:t xml:space="preserve">      </w:t>
      </w:r>
      <w:r w:rsidRPr="00DD1F68">
        <w:rPr>
          <w:sz w:val="22"/>
          <w:szCs w:val="22"/>
        </w:rPr>
        <w:t>provjeriti kako</w:t>
      </w:r>
      <w:r w:rsidRPr="00DD1F68">
        <w:rPr>
          <w:spacing w:val="-1"/>
          <w:sz w:val="22"/>
          <w:szCs w:val="22"/>
        </w:rPr>
        <w:t xml:space="preserve"> </w:t>
      </w:r>
      <w:r w:rsidRPr="00DD1F68">
        <w:rPr>
          <w:sz w:val="22"/>
          <w:szCs w:val="22"/>
        </w:rPr>
        <w:t>Vam</w:t>
      </w:r>
      <w:r w:rsidRPr="00DD1F68">
        <w:rPr>
          <w:spacing w:val="-1"/>
          <w:sz w:val="22"/>
          <w:szCs w:val="22"/>
        </w:rPr>
        <w:t xml:space="preserve"> </w:t>
      </w:r>
      <w:r w:rsidRPr="00DD1F68">
        <w:rPr>
          <w:sz w:val="22"/>
          <w:szCs w:val="22"/>
        </w:rPr>
        <w:t>radi</w:t>
      </w:r>
      <w:r w:rsidRPr="00DD1F68">
        <w:rPr>
          <w:spacing w:val="-1"/>
          <w:sz w:val="22"/>
          <w:szCs w:val="22"/>
        </w:rPr>
        <w:t xml:space="preserve"> </w:t>
      </w:r>
      <w:r w:rsidRPr="00DD1F68">
        <w:rPr>
          <w:sz w:val="22"/>
          <w:szCs w:val="22"/>
        </w:rPr>
        <w:t xml:space="preserve">jetra – </w:t>
      </w:r>
      <w:r w:rsidRPr="00DD1F68">
        <w:rPr>
          <w:spacing w:val="-1"/>
          <w:sz w:val="22"/>
          <w:szCs w:val="22"/>
        </w:rPr>
        <w:t>odma</w:t>
      </w:r>
      <w:r w:rsidRPr="00DD1F68">
        <w:rPr>
          <w:sz w:val="22"/>
          <w:szCs w:val="22"/>
        </w:rPr>
        <w:t>h</w:t>
      </w:r>
      <w:r w:rsidRPr="00DD1F68">
        <w:rPr>
          <w:spacing w:val="-1"/>
          <w:sz w:val="22"/>
          <w:szCs w:val="22"/>
        </w:rPr>
        <w:t xml:space="preserve"> </w:t>
      </w:r>
      <w:r w:rsidRPr="00DD1F68">
        <w:rPr>
          <w:sz w:val="22"/>
          <w:szCs w:val="22"/>
        </w:rPr>
        <w:t>obavije</w:t>
      </w:r>
      <w:r w:rsidRPr="00DD1F68">
        <w:rPr>
          <w:spacing w:val="-2"/>
          <w:sz w:val="22"/>
          <w:szCs w:val="22"/>
        </w:rPr>
        <w:t>s</w:t>
      </w:r>
      <w:r w:rsidRPr="00DD1F68">
        <w:rPr>
          <w:sz w:val="22"/>
          <w:szCs w:val="22"/>
        </w:rPr>
        <w:t>tite svog ljekara ako imate bilo koji od sljedećih znakova oboljenja jetre: gubitak apetita;</w:t>
      </w:r>
      <w:r w:rsidRPr="00DD1F68">
        <w:rPr>
          <w:spacing w:val="1"/>
          <w:sz w:val="22"/>
          <w:szCs w:val="22"/>
        </w:rPr>
        <w:t xml:space="preserve"> </w:t>
      </w:r>
      <w:r w:rsidRPr="00DD1F68">
        <w:rPr>
          <w:sz w:val="22"/>
          <w:szCs w:val="22"/>
        </w:rPr>
        <w:t>osjećaj da ste bolesni;</w:t>
      </w:r>
      <w:r w:rsidRPr="00DD1F68">
        <w:rPr>
          <w:spacing w:val="1"/>
          <w:sz w:val="22"/>
          <w:szCs w:val="22"/>
        </w:rPr>
        <w:t xml:space="preserve"> </w:t>
      </w:r>
      <w:r w:rsidRPr="00DD1F68">
        <w:rPr>
          <w:sz w:val="22"/>
          <w:szCs w:val="22"/>
        </w:rPr>
        <w:t xml:space="preserve">osjećaj </w:t>
      </w:r>
      <w:r w:rsidRPr="00DD1F68">
        <w:rPr>
          <w:spacing w:val="-2"/>
          <w:sz w:val="22"/>
          <w:szCs w:val="22"/>
        </w:rPr>
        <w:t>umo</w:t>
      </w:r>
      <w:r w:rsidRPr="00DD1F68">
        <w:rPr>
          <w:spacing w:val="1"/>
          <w:sz w:val="22"/>
          <w:szCs w:val="22"/>
        </w:rPr>
        <w:t>r</w:t>
      </w:r>
      <w:r w:rsidRPr="00DD1F68">
        <w:rPr>
          <w:sz w:val="22"/>
          <w:szCs w:val="22"/>
        </w:rPr>
        <w:t>a</w:t>
      </w:r>
      <w:r w:rsidRPr="00DD1F68">
        <w:rPr>
          <w:spacing w:val="1"/>
          <w:sz w:val="22"/>
          <w:szCs w:val="22"/>
        </w:rPr>
        <w:t xml:space="preserve"> ili</w:t>
      </w:r>
      <w:r w:rsidRPr="00DD1F68">
        <w:rPr>
          <w:sz w:val="22"/>
          <w:szCs w:val="22"/>
        </w:rPr>
        <w:t xml:space="preserve"> slabos</w:t>
      </w:r>
      <w:r w:rsidRPr="00DD1F68">
        <w:rPr>
          <w:spacing w:val="-1"/>
          <w:sz w:val="22"/>
          <w:szCs w:val="22"/>
        </w:rPr>
        <w:t>t</w:t>
      </w:r>
      <w:r w:rsidRPr="00DD1F68">
        <w:rPr>
          <w:spacing w:val="1"/>
          <w:sz w:val="22"/>
          <w:szCs w:val="22"/>
        </w:rPr>
        <w:t>i</w:t>
      </w:r>
      <w:r w:rsidRPr="00DD1F68">
        <w:rPr>
          <w:sz w:val="22"/>
          <w:szCs w:val="22"/>
        </w:rPr>
        <w:t>;</w:t>
      </w:r>
      <w:r w:rsidRPr="00DD1F68">
        <w:rPr>
          <w:spacing w:val="1"/>
          <w:sz w:val="22"/>
          <w:szCs w:val="22"/>
        </w:rPr>
        <w:t xml:space="preserve"> </w:t>
      </w:r>
      <w:r w:rsidRPr="00DD1F68">
        <w:rPr>
          <w:sz w:val="22"/>
          <w:szCs w:val="22"/>
        </w:rPr>
        <w:t>žutu prebojenost kože ili beonjača;</w:t>
      </w:r>
      <w:r w:rsidRPr="00DD1F68">
        <w:rPr>
          <w:spacing w:val="1"/>
          <w:sz w:val="22"/>
          <w:szCs w:val="22"/>
        </w:rPr>
        <w:t xml:space="preserve"> </w:t>
      </w:r>
      <w:r w:rsidRPr="00DD1F68">
        <w:rPr>
          <w:sz w:val="22"/>
          <w:szCs w:val="22"/>
        </w:rPr>
        <w:t>promjene boje stolice. Ako razvijete neki od tih simptoma, ljekar će možda htjeti da uradi analizu krvi kako bi provjerio kako Vam radi jetra.</w:t>
      </w:r>
    </w:p>
    <w:p w14:paraId="4A9526F2" w14:textId="77777777" w:rsidR="00445D8F" w:rsidRPr="00390924" w:rsidRDefault="00445D8F" w:rsidP="002C5D5E">
      <w:pPr>
        <w:jc w:val="both"/>
        <w:rPr>
          <w:bCs/>
          <w:sz w:val="22"/>
          <w:szCs w:val="22"/>
          <w:lang w:val="sr-Latn-CS"/>
        </w:rPr>
      </w:pPr>
    </w:p>
    <w:p w14:paraId="5703DF9D" w14:textId="472446A8" w:rsidR="00C77D13" w:rsidRPr="00390924" w:rsidRDefault="00C77D13" w:rsidP="002C5D5E">
      <w:pPr>
        <w:jc w:val="both"/>
        <w:rPr>
          <w:b/>
          <w:bCs/>
          <w:sz w:val="22"/>
          <w:szCs w:val="22"/>
          <w:lang w:val="sr-Latn-CS"/>
        </w:rPr>
      </w:pPr>
      <w:r w:rsidRPr="00390924">
        <w:rPr>
          <w:b/>
          <w:bCs/>
          <w:sz w:val="22"/>
          <w:szCs w:val="22"/>
          <w:lang w:val="sr-Latn-CS"/>
        </w:rPr>
        <w:t>Djeca</w:t>
      </w:r>
      <w:r w:rsidR="00D722EC">
        <w:rPr>
          <w:b/>
          <w:bCs/>
          <w:sz w:val="22"/>
          <w:szCs w:val="22"/>
          <w:lang w:val="sr-Latn-CS"/>
        </w:rPr>
        <w:t xml:space="preserve"> i adolescenti</w:t>
      </w:r>
    </w:p>
    <w:p w14:paraId="342F5541" w14:textId="39FEAC6C" w:rsidR="00DD1F68" w:rsidRPr="00DD1F68" w:rsidRDefault="00DD1F68" w:rsidP="002C5D5E">
      <w:pPr>
        <w:jc w:val="both"/>
        <w:rPr>
          <w:bCs/>
          <w:sz w:val="22"/>
          <w:szCs w:val="22"/>
        </w:rPr>
      </w:pPr>
      <w:r w:rsidRPr="00DD1F68">
        <w:rPr>
          <w:bCs/>
          <w:sz w:val="22"/>
          <w:szCs w:val="22"/>
        </w:rPr>
        <w:t>Lijek ZEPATIER nije namijenjen za primjenu kod djece mlađ</w:t>
      </w:r>
      <w:r w:rsidR="00B54A22">
        <w:rPr>
          <w:bCs/>
          <w:sz w:val="22"/>
          <w:szCs w:val="22"/>
        </w:rPr>
        <w:t>e</w:t>
      </w:r>
      <w:r w:rsidRPr="00DD1F68">
        <w:rPr>
          <w:bCs/>
          <w:sz w:val="22"/>
          <w:szCs w:val="22"/>
        </w:rPr>
        <w:t xml:space="preserve"> od 1</w:t>
      </w:r>
      <w:r w:rsidR="00B54A22">
        <w:rPr>
          <w:bCs/>
          <w:sz w:val="22"/>
          <w:szCs w:val="22"/>
        </w:rPr>
        <w:t>2</w:t>
      </w:r>
      <w:r w:rsidRPr="00DD1F68">
        <w:rPr>
          <w:bCs/>
          <w:sz w:val="22"/>
          <w:szCs w:val="22"/>
        </w:rPr>
        <w:t xml:space="preserve"> godina. </w:t>
      </w:r>
    </w:p>
    <w:p w14:paraId="06CE5213" w14:textId="77777777" w:rsidR="00DD1F68" w:rsidRPr="00390924" w:rsidRDefault="00DD1F68" w:rsidP="002C5D5E">
      <w:pPr>
        <w:jc w:val="both"/>
        <w:rPr>
          <w:bCs/>
          <w:sz w:val="22"/>
          <w:szCs w:val="22"/>
          <w:lang w:val="sr-Latn-CS"/>
        </w:rPr>
      </w:pPr>
    </w:p>
    <w:p w14:paraId="6E66221E" w14:textId="619F4AA5" w:rsidR="00A32113" w:rsidRDefault="00A32113" w:rsidP="002C5D5E">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7432D893" w14:textId="77777777" w:rsidR="00DD1F68" w:rsidRPr="00DD1F68" w:rsidRDefault="00DD1F68" w:rsidP="00FD7DE4">
      <w:pPr>
        <w:widowControl w:val="0"/>
        <w:spacing w:line="252" w:lineRule="exact"/>
        <w:ind w:right="171"/>
        <w:jc w:val="both"/>
        <w:rPr>
          <w:sz w:val="22"/>
          <w:szCs w:val="22"/>
        </w:rPr>
      </w:pPr>
      <w:r w:rsidRPr="00DD1F68">
        <w:rPr>
          <w:spacing w:val="-1"/>
          <w:sz w:val="22"/>
          <w:szCs w:val="22"/>
        </w:rPr>
        <w:t>Ob</w:t>
      </w:r>
      <w:r w:rsidRPr="00DD1F68">
        <w:rPr>
          <w:sz w:val="22"/>
          <w:szCs w:val="22"/>
        </w:rPr>
        <w:t>avijestite svog ljekara ili farmaceuta ukoliko uzimate, donedavno ste uzimali ili ćete možda uzeti bilo koje druge ljekove. To uključu</w:t>
      </w:r>
      <w:r w:rsidRPr="00DD1F68">
        <w:rPr>
          <w:spacing w:val="-2"/>
          <w:sz w:val="22"/>
          <w:szCs w:val="22"/>
        </w:rPr>
        <w:t>j</w:t>
      </w:r>
      <w:r w:rsidRPr="00DD1F68">
        <w:rPr>
          <w:sz w:val="22"/>
          <w:szCs w:val="22"/>
        </w:rPr>
        <w:t>e</w:t>
      </w:r>
      <w:r w:rsidRPr="00DD1F68">
        <w:rPr>
          <w:spacing w:val="1"/>
          <w:sz w:val="22"/>
          <w:szCs w:val="22"/>
        </w:rPr>
        <w:t xml:space="preserve"> </w:t>
      </w:r>
      <w:r w:rsidRPr="00DD1F68">
        <w:rPr>
          <w:sz w:val="22"/>
          <w:szCs w:val="22"/>
        </w:rPr>
        <w:t>biljne ljekove i druge ljekove koje se mogu nabaviti bez recepta.</w:t>
      </w:r>
      <w:r w:rsidRPr="00DD1F68">
        <w:rPr>
          <w:spacing w:val="-1"/>
          <w:sz w:val="22"/>
          <w:szCs w:val="22"/>
        </w:rPr>
        <w:t xml:space="preserve"> </w:t>
      </w:r>
      <w:r w:rsidRPr="00DD1F68">
        <w:rPr>
          <w:sz w:val="22"/>
          <w:szCs w:val="22"/>
        </w:rPr>
        <w:t>Čuvajte spisak</w:t>
      </w:r>
      <w:r w:rsidRPr="00DD1F68">
        <w:rPr>
          <w:spacing w:val="-1"/>
          <w:sz w:val="22"/>
          <w:szCs w:val="22"/>
        </w:rPr>
        <w:t xml:space="preserve"> </w:t>
      </w:r>
      <w:r w:rsidRPr="00DD1F68">
        <w:rPr>
          <w:sz w:val="22"/>
          <w:szCs w:val="22"/>
        </w:rPr>
        <w:t>svih</w:t>
      </w:r>
      <w:r w:rsidRPr="00DD1F68">
        <w:rPr>
          <w:spacing w:val="-1"/>
          <w:sz w:val="22"/>
          <w:szCs w:val="22"/>
        </w:rPr>
        <w:t xml:space="preserve"> </w:t>
      </w:r>
      <w:r w:rsidRPr="00DD1F68">
        <w:rPr>
          <w:sz w:val="22"/>
          <w:szCs w:val="22"/>
        </w:rPr>
        <w:t>ljekova</w:t>
      </w:r>
      <w:r w:rsidRPr="00DD1F68">
        <w:rPr>
          <w:spacing w:val="-1"/>
          <w:sz w:val="22"/>
          <w:szCs w:val="22"/>
        </w:rPr>
        <w:t xml:space="preserve"> </w:t>
      </w:r>
      <w:r w:rsidRPr="00DD1F68">
        <w:rPr>
          <w:sz w:val="22"/>
          <w:szCs w:val="22"/>
        </w:rPr>
        <w:t>koje</w:t>
      </w:r>
      <w:r w:rsidRPr="00DD1F68">
        <w:rPr>
          <w:spacing w:val="-1"/>
          <w:sz w:val="22"/>
          <w:szCs w:val="22"/>
        </w:rPr>
        <w:t xml:space="preserve"> </w:t>
      </w:r>
      <w:r w:rsidRPr="00DD1F68">
        <w:rPr>
          <w:sz w:val="22"/>
          <w:szCs w:val="22"/>
        </w:rPr>
        <w:t>uzimate</w:t>
      </w:r>
      <w:r w:rsidRPr="00DD1F68">
        <w:rPr>
          <w:spacing w:val="-1"/>
          <w:sz w:val="22"/>
          <w:szCs w:val="22"/>
        </w:rPr>
        <w:t xml:space="preserve"> </w:t>
      </w:r>
      <w:r w:rsidRPr="00DD1F68">
        <w:rPr>
          <w:sz w:val="22"/>
          <w:szCs w:val="22"/>
        </w:rPr>
        <w:t>i</w:t>
      </w:r>
      <w:r w:rsidRPr="00DD1F68">
        <w:rPr>
          <w:spacing w:val="-1"/>
          <w:sz w:val="22"/>
          <w:szCs w:val="22"/>
        </w:rPr>
        <w:t xml:space="preserve"> </w:t>
      </w:r>
      <w:r w:rsidRPr="00DD1F68">
        <w:rPr>
          <w:sz w:val="22"/>
          <w:szCs w:val="22"/>
        </w:rPr>
        <w:t>pokažite</w:t>
      </w:r>
      <w:r w:rsidRPr="00DD1F68">
        <w:rPr>
          <w:spacing w:val="-1"/>
          <w:sz w:val="22"/>
          <w:szCs w:val="22"/>
        </w:rPr>
        <w:t xml:space="preserve"> </w:t>
      </w:r>
      <w:r w:rsidRPr="00DD1F68">
        <w:rPr>
          <w:sz w:val="22"/>
          <w:szCs w:val="22"/>
        </w:rPr>
        <w:t>ga</w:t>
      </w:r>
      <w:r w:rsidRPr="00DD1F68">
        <w:rPr>
          <w:spacing w:val="-1"/>
          <w:sz w:val="22"/>
          <w:szCs w:val="22"/>
        </w:rPr>
        <w:t xml:space="preserve"> </w:t>
      </w:r>
      <w:r w:rsidRPr="00DD1F68">
        <w:rPr>
          <w:sz w:val="22"/>
          <w:szCs w:val="22"/>
        </w:rPr>
        <w:t>svom</w:t>
      </w:r>
      <w:r w:rsidRPr="00DD1F68">
        <w:rPr>
          <w:spacing w:val="-1"/>
          <w:sz w:val="22"/>
          <w:szCs w:val="22"/>
        </w:rPr>
        <w:t xml:space="preserve"> </w:t>
      </w:r>
      <w:r w:rsidRPr="00DD1F68">
        <w:rPr>
          <w:sz w:val="22"/>
          <w:szCs w:val="22"/>
        </w:rPr>
        <w:t>ljekaru ili farmaceutu kad dobijete novi lijek.</w:t>
      </w:r>
    </w:p>
    <w:p w14:paraId="5DAB6E72" w14:textId="77777777" w:rsidR="00DD1F68" w:rsidRPr="00DD1F68" w:rsidRDefault="00DD1F68" w:rsidP="00FD7DE4">
      <w:pPr>
        <w:widowControl w:val="0"/>
        <w:spacing w:before="11" w:line="240" w:lineRule="exact"/>
        <w:jc w:val="both"/>
        <w:rPr>
          <w:rFonts w:ascii="Calibri" w:eastAsia="Calibri" w:hAnsi="Calibri"/>
          <w:sz w:val="24"/>
          <w:szCs w:val="24"/>
        </w:rPr>
      </w:pPr>
    </w:p>
    <w:p w14:paraId="14B8ECC0" w14:textId="2DA50449" w:rsidR="00DD1F68" w:rsidRPr="002C5D5E" w:rsidRDefault="00DD1F68" w:rsidP="00262791">
      <w:pPr>
        <w:widowControl w:val="0"/>
        <w:ind w:right="-20"/>
        <w:jc w:val="both"/>
        <w:rPr>
          <w:b/>
          <w:sz w:val="22"/>
          <w:szCs w:val="22"/>
          <w:lang w:val="ru-RU"/>
        </w:rPr>
      </w:pPr>
      <w:r w:rsidRPr="00DD1F68">
        <w:rPr>
          <w:sz w:val="22"/>
          <w:szCs w:val="22"/>
        </w:rPr>
        <w:t xml:space="preserve">Neki ljekovi se </w:t>
      </w:r>
      <w:r w:rsidRPr="00DD1F68">
        <w:rPr>
          <w:b/>
          <w:bCs/>
          <w:sz w:val="22"/>
          <w:szCs w:val="22"/>
        </w:rPr>
        <w:t>ne</w:t>
      </w:r>
      <w:r w:rsidRPr="00DD1F68">
        <w:rPr>
          <w:b/>
          <w:bCs/>
          <w:spacing w:val="-1"/>
          <w:sz w:val="22"/>
          <w:szCs w:val="22"/>
        </w:rPr>
        <w:t xml:space="preserve"> </w:t>
      </w:r>
      <w:r w:rsidRPr="00DD1F68">
        <w:rPr>
          <w:b/>
          <w:bCs/>
          <w:sz w:val="22"/>
          <w:szCs w:val="22"/>
        </w:rPr>
        <w:t>smiju</w:t>
      </w:r>
      <w:r w:rsidRPr="00DD1F68">
        <w:rPr>
          <w:b/>
          <w:bCs/>
          <w:spacing w:val="-1"/>
          <w:sz w:val="22"/>
          <w:szCs w:val="22"/>
        </w:rPr>
        <w:t xml:space="preserve"> </w:t>
      </w:r>
      <w:r w:rsidRPr="00DD1F68">
        <w:rPr>
          <w:b/>
          <w:bCs/>
          <w:sz w:val="22"/>
          <w:szCs w:val="22"/>
        </w:rPr>
        <w:t>uzimati</w:t>
      </w:r>
      <w:r w:rsidRPr="00DD1F68">
        <w:rPr>
          <w:b/>
          <w:bCs/>
          <w:spacing w:val="1"/>
          <w:sz w:val="22"/>
          <w:szCs w:val="22"/>
        </w:rPr>
        <w:t xml:space="preserve"> </w:t>
      </w:r>
      <w:r w:rsidRPr="00DD1F68">
        <w:rPr>
          <w:sz w:val="22"/>
          <w:szCs w:val="22"/>
        </w:rPr>
        <w:t>sa</w:t>
      </w:r>
      <w:r w:rsidRPr="00DD1F68">
        <w:rPr>
          <w:spacing w:val="-1"/>
          <w:sz w:val="22"/>
          <w:szCs w:val="22"/>
        </w:rPr>
        <w:t xml:space="preserve"> lijeko</w:t>
      </w:r>
      <w:r w:rsidRPr="00DD1F68">
        <w:rPr>
          <w:sz w:val="22"/>
          <w:szCs w:val="22"/>
        </w:rPr>
        <w:t>m</w:t>
      </w:r>
      <w:r w:rsidRPr="00DD1F68">
        <w:rPr>
          <w:spacing w:val="-1"/>
          <w:sz w:val="22"/>
          <w:szCs w:val="22"/>
        </w:rPr>
        <w:t xml:space="preserve"> ZEPA</w:t>
      </w:r>
      <w:r w:rsidRPr="00DD1F68">
        <w:rPr>
          <w:spacing w:val="4"/>
          <w:sz w:val="22"/>
          <w:szCs w:val="22"/>
        </w:rPr>
        <w:t>T</w:t>
      </w:r>
      <w:r w:rsidRPr="00DD1F68">
        <w:rPr>
          <w:spacing w:val="-4"/>
          <w:sz w:val="22"/>
          <w:szCs w:val="22"/>
        </w:rPr>
        <w:t>I</w:t>
      </w:r>
      <w:r w:rsidRPr="00DD1F68">
        <w:rPr>
          <w:spacing w:val="2"/>
          <w:sz w:val="22"/>
          <w:szCs w:val="22"/>
        </w:rPr>
        <w:t>E</w:t>
      </w:r>
      <w:r w:rsidRPr="00DD1F68">
        <w:rPr>
          <w:sz w:val="22"/>
          <w:szCs w:val="22"/>
        </w:rPr>
        <w:t>R. Pogledajte spisak u odjeljku "</w:t>
      </w:r>
      <w:r w:rsidR="006218C3" w:rsidRPr="00390924">
        <w:rPr>
          <w:b/>
          <w:sz w:val="22"/>
          <w:szCs w:val="22"/>
          <w:lang w:val="ru-RU"/>
        </w:rPr>
        <w:t>L</w:t>
      </w:r>
      <w:r w:rsidR="006218C3" w:rsidRPr="00390924">
        <w:rPr>
          <w:b/>
          <w:sz w:val="22"/>
          <w:szCs w:val="22"/>
          <w:lang w:val="sr-Latn-CS"/>
        </w:rPr>
        <w:t>ij</w:t>
      </w:r>
      <w:r w:rsidR="006218C3" w:rsidRPr="00390924">
        <w:rPr>
          <w:b/>
          <w:sz w:val="22"/>
          <w:szCs w:val="22"/>
          <w:lang w:val="ru-RU"/>
        </w:rPr>
        <w:t xml:space="preserve">ek </w:t>
      </w:r>
      <w:r w:rsidR="006218C3" w:rsidRPr="00930939">
        <w:rPr>
          <w:b/>
          <w:bCs/>
          <w:sz w:val="22"/>
          <w:szCs w:val="22"/>
          <w:lang w:val="pl-PL"/>
        </w:rPr>
        <w:t xml:space="preserve">ZEPATIER </w:t>
      </w:r>
      <w:r w:rsidR="006218C3" w:rsidRPr="00390924">
        <w:rPr>
          <w:b/>
          <w:sz w:val="22"/>
          <w:szCs w:val="22"/>
          <w:lang w:val="ru-RU"/>
        </w:rPr>
        <w:t>ne sm</w:t>
      </w:r>
      <w:r w:rsidR="006218C3" w:rsidRPr="00390924">
        <w:rPr>
          <w:b/>
          <w:sz w:val="22"/>
          <w:szCs w:val="22"/>
          <w:lang w:val="sr-Latn-CS"/>
        </w:rPr>
        <w:t>ij</w:t>
      </w:r>
      <w:r w:rsidR="006218C3" w:rsidRPr="00390924">
        <w:rPr>
          <w:b/>
          <w:sz w:val="22"/>
          <w:szCs w:val="22"/>
          <w:lang w:val="ru-RU"/>
        </w:rPr>
        <w:t>ete koristiti</w:t>
      </w:r>
      <w:r w:rsidRPr="00DD1F68">
        <w:rPr>
          <w:sz w:val="22"/>
          <w:szCs w:val="22"/>
        </w:rPr>
        <w:t>."</w:t>
      </w:r>
    </w:p>
    <w:p w14:paraId="155F335B" w14:textId="77777777" w:rsidR="00DD1F68" w:rsidRPr="00DD1F68" w:rsidRDefault="00DD1F68">
      <w:pPr>
        <w:widowControl w:val="0"/>
        <w:spacing w:before="18" w:line="240" w:lineRule="exact"/>
        <w:jc w:val="both"/>
        <w:rPr>
          <w:rFonts w:ascii="Calibri" w:eastAsia="Calibri" w:hAnsi="Calibri"/>
          <w:sz w:val="24"/>
          <w:szCs w:val="24"/>
        </w:rPr>
      </w:pPr>
    </w:p>
    <w:p w14:paraId="0041E6FB" w14:textId="77777777" w:rsidR="00DD1F68" w:rsidRPr="00DD1F68" w:rsidRDefault="00DD1F68">
      <w:pPr>
        <w:widowControl w:val="0"/>
        <w:ind w:right="-20"/>
        <w:jc w:val="both"/>
        <w:rPr>
          <w:sz w:val="22"/>
          <w:szCs w:val="22"/>
        </w:rPr>
      </w:pPr>
      <w:r w:rsidRPr="00DD1F68">
        <w:rPr>
          <w:b/>
          <w:bCs/>
          <w:sz w:val="22"/>
          <w:szCs w:val="22"/>
        </w:rPr>
        <w:t>Obavijesti</w:t>
      </w:r>
      <w:r w:rsidRPr="00DD1F68">
        <w:rPr>
          <w:b/>
          <w:bCs/>
          <w:spacing w:val="1"/>
          <w:sz w:val="22"/>
          <w:szCs w:val="22"/>
        </w:rPr>
        <w:t>t</w:t>
      </w:r>
      <w:r w:rsidRPr="00DD1F68">
        <w:rPr>
          <w:b/>
          <w:bCs/>
          <w:sz w:val="22"/>
          <w:szCs w:val="22"/>
        </w:rPr>
        <w:t>e</w:t>
      </w:r>
      <w:r w:rsidRPr="00DD1F68">
        <w:rPr>
          <w:b/>
          <w:bCs/>
          <w:spacing w:val="-2"/>
          <w:sz w:val="22"/>
          <w:szCs w:val="22"/>
        </w:rPr>
        <w:t xml:space="preserve"> </w:t>
      </w:r>
      <w:r w:rsidRPr="00DD1F68">
        <w:rPr>
          <w:b/>
          <w:bCs/>
          <w:sz w:val="22"/>
          <w:szCs w:val="22"/>
        </w:rPr>
        <w:t>Vašeg</w:t>
      </w:r>
      <w:r w:rsidRPr="00DD1F68">
        <w:rPr>
          <w:b/>
          <w:bCs/>
          <w:spacing w:val="-2"/>
          <w:sz w:val="22"/>
          <w:szCs w:val="22"/>
        </w:rPr>
        <w:t xml:space="preserve"> </w:t>
      </w:r>
      <w:r w:rsidRPr="00DD1F68">
        <w:rPr>
          <w:b/>
          <w:bCs/>
          <w:sz w:val="22"/>
          <w:szCs w:val="22"/>
        </w:rPr>
        <w:t>ljekara ili farmaceuta ako uzimate bilo</w:t>
      </w:r>
      <w:r w:rsidRPr="00DD1F68">
        <w:rPr>
          <w:b/>
          <w:bCs/>
          <w:spacing w:val="-1"/>
          <w:sz w:val="22"/>
          <w:szCs w:val="22"/>
        </w:rPr>
        <w:t xml:space="preserve"> </w:t>
      </w:r>
      <w:r w:rsidRPr="00DD1F68">
        <w:rPr>
          <w:b/>
          <w:bCs/>
          <w:sz w:val="22"/>
          <w:szCs w:val="22"/>
        </w:rPr>
        <w:t>koji</w:t>
      </w:r>
      <w:r w:rsidRPr="00DD1F68">
        <w:rPr>
          <w:b/>
          <w:bCs/>
          <w:spacing w:val="-1"/>
          <w:sz w:val="22"/>
          <w:szCs w:val="22"/>
        </w:rPr>
        <w:t xml:space="preserve"> </w:t>
      </w:r>
      <w:r w:rsidRPr="00DD1F68">
        <w:rPr>
          <w:b/>
          <w:bCs/>
          <w:sz w:val="22"/>
          <w:szCs w:val="22"/>
        </w:rPr>
        <w:t>od</w:t>
      </w:r>
      <w:r w:rsidRPr="00DD1F68">
        <w:rPr>
          <w:b/>
          <w:bCs/>
          <w:spacing w:val="-1"/>
          <w:sz w:val="22"/>
          <w:szCs w:val="22"/>
        </w:rPr>
        <w:t xml:space="preserve"> </w:t>
      </w:r>
      <w:r w:rsidRPr="00DD1F68">
        <w:rPr>
          <w:b/>
          <w:bCs/>
          <w:sz w:val="22"/>
          <w:szCs w:val="22"/>
        </w:rPr>
        <w:t>ovih</w:t>
      </w:r>
      <w:r w:rsidRPr="00DD1F68">
        <w:rPr>
          <w:b/>
          <w:bCs/>
          <w:spacing w:val="-1"/>
          <w:sz w:val="22"/>
          <w:szCs w:val="22"/>
        </w:rPr>
        <w:t xml:space="preserve"> </w:t>
      </w:r>
      <w:r w:rsidRPr="00DD1F68">
        <w:rPr>
          <w:b/>
          <w:bCs/>
          <w:sz w:val="22"/>
          <w:szCs w:val="22"/>
        </w:rPr>
        <w:t>ljekova:</w:t>
      </w:r>
    </w:p>
    <w:p w14:paraId="7B46D225" w14:textId="77777777" w:rsidR="00DD1F68" w:rsidRPr="00DD1F68" w:rsidRDefault="00DD1F68">
      <w:pPr>
        <w:widowControl w:val="0"/>
        <w:tabs>
          <w:tab w:val="left" w:pos="680"/>
        </w:tabs>
        <w:spacing w:line="262" w:lineRule="exact"/>
        <w:ind w:left="118" w:right="-20"/>
        <w:jc w:val="both"/>
        <w:rPr>
          <w:sz w:val="22"/>
          <w:szCs w:val="22"/>
        </w:rPr>
      </w:pPr>
      <w:r w:rsidRPr="00DD1F68">
        <w:rPr>
          <w:rFonts w:ascii="Symbol" w:eastAsia="Symbol" w:hAnsi="Symbol" w:cs="Symbol"/>
          <w:sz w:val="22"/>
          <w:szCs w:val="22"/>
        </w:rPr>
        <w:t></w:t>
      </w:r>
      <w:r w:rsidRPr="00DD1F68">
        <w:rPr>
          <w:sz w:val="22"/>
          <w:szCs w:val="22"/>
        </w:rPr>
        <w:tab/>
        <w:t>ketokonazol koji se uzima oralno, za liječenje gljivičnih infekcija,</w:t>
      </w:r>
    </w:p>
    <w:p w14:paraId="66F8C0AA" w14:textId="2EA23020" w:rsidR="00DD1F68" w:rsidRPr="00DD1F68" w:rsidRDefault="00DD1F68">
      <w:pPr>
        <w:widowControl w:val="0"/>
        <w:tabs>
          <w:tab w:val="left" w:pos="680"/>
        </w:tabs>
        <w:spacing w:line="269" w:lineRule="exact"/>
        <w:ind w:left="118" w:right="-20"/>
        <w:jc w:val="both"/>
        <w:rPr>
          <w:sz w:val="22"/>
          <w:szCs w:val="22"/>
        </w:rPr>
      </w:pPr>
      <w:r w:rsidRPr="00DD1F68">
        <w:rPr>
          <w:rFonts w:ascii="Symbol" w:eastAsia="Symbol" w:hAnsi="Symbol" w:cs="Symbol"/>
          <w:position w:val="-1"/>
          <w:sz w:val="22"/>
          <w:szCs w:val="22"/>
        </w:rPr>
        <w:t></w:t>
      </w:r>
      <w:r w:rsidRPr="00DD1F68">
        <w:rPr>
          <w:position w:val="-1"/>
          <w:sz w:val="22"/>
          <w:szCs w:val="22"/>
        </w:rPr>
        <w:tab/>
        <w:t>takrolimus, za sprečavanje odbacivanja presađenog organa,</w:t>
      </w:r>
    </w:p>
    <w:p w14:paraId="70041F48" w14:textId="1F1CF9AB" w:rsidR="00DD1F68" w:rsidRPr="00DD1F68" w:rsidRDefault="00DD1F68">
      <w:pPr>
        <w:widowControl w:val="0"/>
        <w:tabs>
          <w:tab w:val="left" w:pos="680"/>
        </w:tabs>
        <w:spacing w:line="269" w:lineRule="exact"/>
        <w:ind w:left="118" w:right="-20"/>
        <w:jc w:val="both"/>
        <w:rPr>
          <w:sz w:val="22"/>
          <w:szCs w:val="22"/>
        </w:rPr>
      </w:pPr>
      <w:r w:rsidRPr="00DD1F68">
        <w:rPr>
          <w:rFonts w:ascii="Symbol" w:eastAsia="Symbol" w:hAnsi="Symbol" w:cs="Symbol"/>
          <w:position w:val="-1"/>
          <w:sz w:val="22"/>
          <w:szCs w:val="22"/>
        </w:rPr>
        <w:t></w:t>
      </w:r>
      <w:r w:rsidRPr="00DD1F68">
        <w:rPr>
          <w:position w:val="-1"/>
          <w:sz w:val="22"/>
          <w:szCs w:val="22"/>
        </w:rPr>
        <w:tab/>
        <w:t>dabigatran, za sp</w:t>
      </w:r>
      <w:r w:rsidRPr="00DD1F68">
        <w:rPr>
          <w:spacing w:val="-2"/>
          <w:position w:val="-1"/>
          <w:sz w:val="22"/>
          <w:szCs w:val="22"/>
        </w:rPr>
        <w:t>r</w:t>
      </w:r>
      <w:r w:rsidRPr="00DD1F68">
        <w:rPr>
          <w:position w:val="-1"/>
          <w:sz w:val="22"/>
          <w:szCs w:val="22"/>
        </w:rPr>
        <w:t>ečavanje</w:t>
      </w:r>
      <w:r w:rsidRPr="00DD1F68">
        <w:rPr>
          <w:spacing w:val="-1"/>
          <w:position w:val="-1"/>
          <w:sz w:val="22"/>
          <w:szCs w:val="22"/>
        </w:rPr>
        <w:t xml:space="preserve"> </w:t>
      </w:r>
      <w:r w:rsidRPr="00DD1F68">
        <w:rPr>
          <w:position w:val="-1"/>
          <w:sz w:val="22"/>
          <w:szCs w:val="22"/>
        </w:rPr>
        <w:t>nastanka</w:t>
      </w:r>
      <w:r w:rsidRPr="00DD1F68">
        <w:rPr>
          <w:spacing w:val="-1"/>
          <w:position w:val="-1"/>
          <w:sz w:val="22"/>
          <w:szCs w:val="22"/>
        </w:rPr>
        <w:t xml:space="preserve"> </w:t>
      </w:r>
      <w:r w:rsidRPr="00DD1F68">
        <w:rPr>
          <w:position w:val="-1"/>
          <w:sz w:val="22"/>
          <w:szCs w:val="22"/>
        </w:rPr>
        <w:t>krvnih</w:t>
      </w:r>
      <w:r w:rsidRPr="00DD1F68">
        <w:rPr>
          <w:spacing w:val="-1"/>
          <w:position w:val="-1"/>
          <w:sz w:val="22"/>
          <w:szCs w:val="22"/>
        </w:rPr>
        <w:t xml:space="preserve"> </w:t>
      </w:r>
      <w:r w:rsidRPr="00DD1F68">
        <w:rPr>
          <w:position w:val="-1"/>
          <w:sz w:val="22"/>
          <w:szCs w:val="22"/>
        </w:rPr>
        <w:t>ugrušaka,</w:t>
      </w:r>
    </w:p>
    <w:p w14:paraId="69311214" w14:textId="77777777" w:rsidR="00DD1F68" w:rsidRPr="00DD1F68" w:rsidRDefault="00DD1F68">
      <w:pPr>
        <w:widowControl w:val="0"/>
        <w:tabs>
          <w:tab w:val="left" w:pos="680"/>
        </w:tabs>
        <w:spacing w:before="17" w:line="254" w:lineRule="exact"/>
        <w:ind w:left="685" w:right="79" w:hanging="566"/>
        <w:jc w:val="both"/>
        <w:rPr>
          <w:spacing w:val="1"/>
          <w:sz w:val="22"/>
          <w:szCs w:val="22"/>
        </w:rPr>
      </w:pPr>
      <w:r w:rsidRPr="00DD1F68">
        <w:rPr>
          <w:rFonts w:ascii="Symbol" w:eastAsia="Symbol" w:hAnsi="Symbol" w:cs="Symbol"/>
          <w:sz w:val="22"/>
          <w:szCs w:val="22"/>
        </w:rPr>
        <w:t></w:t>
      </w:r>
      <w:r w:rsidRPr="00DD1F68">
        <w:rPr>
          <w:sz w:val="22"/>
          <w:szCs w:val="22"/>
        </w:rPr>
        <w:tab/>
        <w:t>rosuvastatin, atorvastatin, fluvastatin, simvastatin ili lovastatin, za snižavanje nivoa holesterola u</w:t>
      </w:r>
      <w:r w:rsidRPr="00DD1F68">
        <w:rPr>
          <w:spacing w:val="-1"/>
          <w:sz w:val="22"/>
          <w:szCs w:val="22"/>
        </w:rPr>
        <w:t xml:space="preserve"> krv</w:t>
      </w:r>
      <w:r w:rsidRPr="00DD1F68">
        <w:rPr>
          <w:spacing w:val="1"/>
          <w:sz w:val="22"/>
          <w:szCs w:val="22"/>
        </w:rPr>
        <w:t>i,</w:t>
      </w:r>
    </w:p>
    <w:p w14:paraId="1A8F6C19" w14:textId="7DCEE1E8" w:rsidR="00DD1F68" w:rsidRPr="00DD1F68" w:rsidRDefault="00DD1F68">
      <w:pPr>
        <w:widowControl w:val="0"/>
        <w:numPr>
          <w:ilvl w:val="0"/>
          <w:numId w:val="29"/>
        </w:numPr>
        <w:tabs>
          <w:tab w:val="left" w:pos="284"/>
          <w:tab w:val="left" w:pos="680"/>
        </w:tabs>
        <w:spacing w:before="17" w:line="254" w:lineRule="exact"/>
        <w:ind w:left="475" w:right="72"/>
        <w:contextualSpacing/>
        <w:jc w:val="both"/>
        <w:rPr>
          <w:spacing w:val="1"/>
          <w:sz w:val="22"/>
          <w:szCs w:val="22"/>
        </w:rPr>
      </w:pPr>
      <w:r w:rsidRPr="00DD1F68">
        <w:rPr>
          <w:spacing w:val="1"/>
          <w:sz w:val="22"/>
          <w:szCs w:val="22"/>
        </w:rPr>
        <w:t xml:space="preserve">   </w:t>
      </w:r>
      <w:r w:rsidR="0054098F">
        <w:rPr>
          <w:spacing w:val="1"/>
          <w:sz w:val="22"/>
          <w:szCs w:val="22"/>
        </w:rPr>
        <w:t xml:space="preserve">    </w:t>
      </w:r>
      <w:r w:rsidRPr="00DD1F68">
        <w:rPr>
          <w:spacing w:val="1"/>
          <w:sz w:val="22"/>
          <w:szCs w:val="22"/>
        </w:rPr>
        <w:t>sunitinib za lije</w:t>
      </w:r>
      <w:r w:rsidRPr="00DD1F68">
        <w:rPr>
          <w:spacing w:val="1"/>
          <w:sz w:val="22"/>
          <w:szCs w:val="22"/>
          <w:lang w:val="sr-Latn-RS"/>
        </w:rPr>
        <w:t>čenje određenih vrsta raka,</w:t>
      </w:r>
    </w:p>
    <w:p w14:paraId="0B32C4F7" w14:textId="77777777" w:rsidR="00DD1F68" w:rsidRPr="00DD1F68" w:rsidRDefault="00DD1F68">
      <w:pPr>
        <w:widowControl w:val="0"/>
        <w:tabs>
          <w:tab w:val="left" w:pos="680"/>
        </w:tabs>
        <w:spacing w:before="17" w:line="254" w:lineRule="exact"/>
        <w:ind w:left="685" w:right="79" w:hanging="566"/>
        <w:jc w:val="both"/>
        <w:rPr>
          <w:sz w:val="22"/>
          <w:szCs w:val="22"/>
        </w:rPr>
      </w:pPr>
      <w:r w:rsidRPr="00DD1F68">
        <w:rPr>
          <w:rFonts w:ascii="Symbol" w:eastAsia="Symbol" w:hAnsi="Symbol" w:cs="Symbol"/>
          <w:sz w:val="22"/>
          <w:szCs w:val="22"/>
        </w:rPr>
        <w:t></w:t>
      </w:r>
      <w:r w:rsidRPr="00DD1F68">
        <w:rPr>
          <w:sz w:val="22"/>
          <w:szCs w:val="22"/>
        </w:rPr>
        <w:tab/>
        <w:t>varfarin ili druge slične ljekove koji se zovu vitamin K antagonisti koji se koriste za razrjeđivanje krvi. Vaš ljekar će možda morati da poveća učestalost analiza krvi da bi provjerio koliko se dobro zgrušava Vaša krv.</w:t>
      </w:r>
    </w:p>
    <w:p w14:paraId="35BAEEF4" w14:textId="77777777" w:rsidR="00DD1F68" w:rsidRPr="00DD1F68" w:rsidRDefault="00DD1F68">
      <w:pPr>
        <w:widowControl w:val="0"/>
        <w:tabs>
          <w:tab w:val="left" w:pos="680"/>
        </w:tabs>
        <w:spacing w:before="17" w:line="254" w:lineRule="exact"/>
        <w:ind w:left="685" w:right="79" w:hanging="566"/>
        <w:jc w:val="both"/>
        <w:rPr>
          <w:sz w:val="22"/>
          <w:szCs w:val="22"/>
        </w:rPr>
      </w:pPr>
    </w:p>
    <w:p w14:paraId="5F6DDB75" w14:textId="35A2D7E2" w:rsidR="00DD1F68" w:rsidRPr="00DD1F68" w:rsidRDefault="00DD1F68" w:rsidP="002C5D5E">
      <w:pPr>
        <w:widowControl w:val="0"/>
        <w:tabs>
          <w:tab w:val="left" w:pos="0"/>
        </w:tabs>
        <w:spacing w:line="254" w:lineRule="exact"/>
        <w:jc w:val="both"/>
        <w:rPr>
          <w:sz w:val="22"/>
          <w:szCs w:val="22"/>
          <w:lang w:val="es-ES_tradnl"/>
        </w:rPr>
      </w:pPr>
      <w:r w:rsidRPr="00DD1F68">
        <w:rPr>
          <w:sz w:val="22"/>
          <w:szCs w:val="22"/>
          <w:lang w:val="es-ES_tradnl"/>
        </w:rPr>
        <w:t>L</w:t>
      </w:r>
      <w:r w:rsidR="008C5023">
        <w:rPr>
          <w:sz w:val="22"/>
          <w:szCs w:val="22"/>
          <w:lang w:val="es-ES_tradnl"/>
        </w:rPr>
        <w:t>ij</w:t>
      </w:r>
      <w:r w:rsidRPr="00DD1F68">
        <w:rPr>
          <w:sz w:val="22"/>
          <w:szCs w:val="22"/>
          <w:lang w:val="es-ES_tradnl"/>
        </w:rPr>
        <w:t>ečenjem hepatitisa C funkcija Vaše jetre može da se poboljša, što može da utiče na druge l</w:t>
      </w:r>
      <w:r w:rsidR="008C5023">
        <w:rPr>
          <w:sz w:val="22"/>
          <w:szCs w:val="22"/>
          <w:lang w:val="es-ES_tradnl"/>
        </w:rPr>
        <w:t>j</w:t>
      </w:r>
      <w:r w:rsidRPr="00DD1F68">
        <w:rPr>
          <w:sz w:val="22"/>
          <w:szCs w:val="22"/>
          <w:lang w:val="es-ES_tradnl"/>
        </w:rPr>
        <w:t>ekove koji se razgrađuju putem jetre. Vaš l</w:t>
      </w:r>
      <w:r w:rsidR="008C5023">
        <w:rPr>
          <w:sz w:val="22"/>
          <w:szCs w:val="22"/>
          <w:lang w:val="es-ES_tradnl"/>
        </w:rPr>
        <w:t>j</w:t>
      </w:r>
      <w:r w:rsidRPr="00DD1F68">
        <w:rPr>
          <w:sz w:val="22"/>
          <w:szCs w:val="22"/>
          <w:lang w:val="es-ES_tradnl"/>
        </w:rPr>
        <w:t>ekar će možda morati pažljivo da prati druge l</w:t>
      </w:r>
      <w:r w:rsidR="008C5023">
        <w:rPr>
          <w:sz w:val="22"/>
          <w:szCs w:val="22"/>
          <w:lang w:val="es-ES_tradnl"/>
        </w:rPr>
        <w:t>j</w:t>
      </w:r>
      <w:r w:rsidRPr="00DD1F68">
        <w:rPr>
          <w:sz w:val="22"/>
          <w:szCs w:val="22"/>
          <w:lang w:val="es-ES_tradnl"/>
        </w:rPr>
        <w:t>ekove koje uzimate i da prilagodi njihovu dozu tokom l</w:t>
      </w:r>
      <w:r w:rsidR="008C5023">
        <w:rPr>
          <w:sz w:val="22"/>
          <w:szCs w:val="22"/>
          <w:lang w:val="es-ES_tradnl"/>
        </w:rPr>
        <w:t>ij</w:t>
      </w:r>
      <w:r w:rsidRPr="00DD1F68">
        <w:rPr>
          <w:sz w:val="22"/>
          <w:szCs w:val="22"/>
          <w:lang w:val="es-ES_tradnl"/>
        </w:rPr>
        <w:t>ečenja l</w:t>
      </w:r>
      <w:r w:rsidR="008C5023">
        <w:rPr>
          <w:sz w:val="22"/>
          <w:szCs w:val="22"/>
          <w:lang w:val="es-ES_tradnl"/>
        </w:rPr>
        <w:t>ij</w:t>
      </w:r>
      <w:r w:rsidRPr="00DD1F68">
        <w:rPr>
          <w:sz w:val="22"/>
          <w:szCs w:val="22"/>
          <w:lang w:val="es-ES_tradnl"/>
        </w:rPr>
        <w:t xml:space="preserve">ekom </w:t>
      </w:r>
      <w:r w:rsidR="00480007">
        <w:rPr>
          <w:sz w:val="22"/>
          <w:szCs w:val="22"/>
          <w:lang w:val="es-ES_tradnl"/>
        </w:rPr>
        <w:t>ZEPATIER</w:t>
      </w:r>
      <w:r w:rsidRPr="00DD1F68">
        <w:rPr>
          <w:sz w:val="22"/>
          <w:szCs w:val="22"/>
          <w:lang w:val="es-ES_tradnl"/>
        </w:rPr>
        <w:t>.</w:t>
      </w:r>
    </w:p>
    <w:p w14:paraId="14890906" w14:textId="77777777" w:rsidR="00DD1F68" w:rsidRPr="00DD1F68" w:rsidRDefault="00DD1F68" w:rsidP="002C5D5E">
      <w:pPr>
        <w:widowControl w:val="0"/>
        <w:jc w:val="both"/>
        <w:rPr>
          <w:sz w:val="22"/>
          <w:szCs w:val="22"/>
        </w:rPr>
      </w:pPr>
    </w:p>
    <w:p w14:paraId="682BE5C6" w14:textId="77777777" w:rsidR="00DD1F68" w:rsidRPr="00DD1F68" w:rsidRDefault="00DD1F68" w:rsidP="002C5D5E">
      <w:pPr>
        <w:widowControl w:val="0"/>
        <w:jc w:val="both"/>
        <w:rPr>
          <w:sz w:val="22"/>
          <w:szCs w:val="22"/>
        </w:rPr>
      </w:pPr>
      <w:r w:rsidRPr="00DD1F68">
        <w:rPr>
          <w:sz w:val="22"/>
          <w:szCs w:val="22"/>
        </w:rPr>
        <w:t>Vaš će ljekar možda morati da promijeni ljekove koje uzimate ili da prilagodi njihovu dozu.</w:t>
      </w:r>
    </w:p>
    <w:p w14:paraId="771AB86A" w14:textId="77777777" w:rsidR="00DD1F68" w:rsidRPr="00DD1F68" w:rsidRDefault="00DD1F68" w:rsidP="002C5D5E">
      <w:pPr>
        <w:widowControl w:val="0"/>
        <w:spacing w:line="240" w:lineRule="exact"/>
        <w:jc w:val="both"/>
        <w:rPr>
          <w:rFonts w:ascii="Calibri" w:eastAsia="Calibri" w:hAnsi="Calibri"/>
          <w:sz w:val="24"/>
          <w:szCs w:val="24"/>
        </w:rPr>
      </w:pPr>
    </w:p>
    <w:p w14:paraId="5721B264" w14:textId="77777777" w:rsidR="00DD1F68" w:rsidRPr="00DD1F68" w:rsidRDefault="00DD1F68" w:rsidP="002C5D5E">
      <w:pPr>
        <w:widowControl w:val="0"/>
        <w:spacing w:line="241" w:lineRule="auto"/>
        <w:jc w:val="both"/>
        <w:rPr>
          <w:sz w:val="22"/>
          <w:szCs w:val="22"/>
        </w:rPr>
      </w:pPr>
      <w:r w:rsidRPr="00DD1F68">
        <w:rPr>
          <w:sz w:val="22"/>
          <w:szCs w:val="22"/>
        </w:rPr>
        <w:t>Ako se bilo šta od navedenog odnosi na Vas (ili nijeste sigurni), razgovarajte sa svojim ljekarom</w:t>
      </w:r>
      <w:r w:rsidRPr="00DD1F68">
        <w:rPr>
          <w:spacing w:val="-6"/>
          <w:sz w:val="22"/>
          <w:szCs w:val="22"/>
        </w:rPr>
        <w:t xml:space="preserve"> </w:t>
      </w:r>
      <w:r w:rsidRPr="00DD1F68">
        <w:rPr>
          <w:spacing w:val="1"/>
          <w:sz w:val="22"/>
          <w:szCs w:val="22"/>
        </w:rPr>
        <w:t xml:space="preserve">ili </w:t>
      </w:r>
      <w:r w:rsidRPr="00DD1F68">
        <w:rPr>
          <w:sz w:val="22"/>
          <w:szCs w:val="22"/>
        </w:rPr>
        <w:t>farmaceutom prije nego što uzmete lijek</w:t>
      </w:r>
      <w:r w:rsidRPr="00DD1F68">
        <w:rPr>
          <w:spacing w:val="-1"/>
          <w:sz w:val="22"/>
          <w:szCs w:val="22"/>
        </w:rPr>
        <w:t xml:space="preserve"> ZEPATIER</w:t>
      </w:r>
      <w:r w:rsidRPr="00DD1F68">
        <w:rPr>
          <w:sz w:val="22"/>
          <w:szCs w:val="22"/>
        </w:rPr>
        <w:t>.</w:t>
      </w:r>
    </w:p>
    <w:p w14:paraId="5F37DD85" w14:textId="77777777" w:rsidR="00445D8F" w:rsidRPr="00390924" w:rsidRDefault="00445D8F" w:rsidP="002C5D5E">
      <w:pPr>
        <w:jc w:val="both"/>
        <w:rPr>
          <w:sz w:val="22"/>
          <w:szCs w:val="22"/>
          <w:lang w:val="sr-Latn-CS"/>
        </w:rPr>
      </w:pPr>
    </w:p>
    <w:p w14:paraId="7D3A24A2" w14:textId="2759B5BD" w:rsidR="00A32113" w:rsidRPr="00390924" w:rsidRDefault="00A32113" w:rsidP="002C5D5E">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930939" w:rsidRPr="00930939">
        <w:rPr>
          <w:b/>
          <w:bCs/>
          <w:sz w:val="22"/>
          <w:szCs w:val="22"/>
          <w:lang w:val="pl-PL"/>
        </w:rPr>
        <w:t xml:space="preserve">ZEPATIER </w:t>
      </w:r>
      <w:r w:rsidR="003A3507" w:rsidRPr="00390924">
        <w:rPr>
          <w:b/>
          <w:bCs/>
          <w:sz w:val="22"/>
          <w:szCs w:val="22"/>
          <w:lang w:val="sr-Latn-CS"/>
        </w:rPr>
        <w:t>sa hranom ili piće</w:t>
      </w:r>
      <w:r w:rsidRPr="00390924">
        <w:rPr>
          <w:b/>
          <w:bCs/>
          <w:sz w:val="22"/>
          <w:szCs w:val="22"/>
          <w:lang w:val="sr-Latn-CS"/>
        </w:rPr>
        <w:t>m</w:t>
      </w:r>
      <w:r w:rsidR="00A02C42" w:rsidRPr="00390924">
        <w:rPr>
          <w:b/>
          <w:bCs/>
          <w:sz w:val="22"/>
          <w:szCs w:val="22"/>
          <w:lang w:val="sr-Latn-CS"/>
        </w:rPr>
        <w:t xml:space="preserve"> </w:t>
      </w:r>
    </w:p>
    <w:p w14:paraId="32D21079" w14:textId="4A9F1E79" w:rsidR="00D261AD" w:rsidRPr="00390924" w:rsidRDefault="00D261AD" w:rsidP="002C5D5E">
      <w:pPr>
        <w:jc w:val="both"/>
        <w:rPr>
          <w:bCs/>
          <w:sz w:val="22"/>
          <w:szCs w:val="22"/>
          <w:lang w:val="sr-Latn-CS"/>
        </w:rPr>
      </w:pPr>
      <w:r>
        <w:rPr>
          <w:bCs/>
          <w:sz w:val="22"/>
          <w:szCs w:val="22"/>
          <w:lang w:val="sr-Latn-CS"/>
        </w:rPr>
        <w:t>Nije primjenljivo.</w:t>
      </w:r>
    </w:p>
    <w:p w14:paraId="253C9ED0" w14:textId="77777777" w:rsidR="001B66EB" w:rsidRDefault="001B66EB" w:rsidP="002C5D5E">
      <w:pPr>
        <w:jc w:val="both"/>
        <w:rPr>
          <w:b/>
          <w:sz w:val="22"/>
          <w:szCs w:val="22"/>
          <w:lang w:val="sr-Latn-CS"/>
        </w:rPr>
      </w:pPr>
    </w:p>
    <w:p w14:paraId="1B721901" w14:textId="6AADB66F" w:rsidR="00A92C66" w:rsidRPr="00390924" w:rsidRDefault="00F47B6C" w:rsidP="002C5D5E">
      <w:pPr>
        <w:jc w:val="both"/>
        <w:rPr>
          <w:b/>
          <w:sz w:val="22"/>
          <w:szCs w:val="22"/>
          <w:lang w:val="sr-Latn-CS"/>
        </w:rPr>
      </w:pPr>
      <w:r w:rsidRPr="00390924">
        <w:rPr>
          <w:b/>
          <w:sz w:val="22"/>
          <w:szCs w:val="22"/>
          <w:lang w:val="sr-Latn-CS"/>
        </w:rPr>
        <w:t>Plodnost, trudnoća i dojenje</w:t>
      </w:r>
    </w:p>
    <w:p w14:paraId="44945D8E" w14:textId="4BBE92F4" w:rsidR="00D261AD" w:rsidRDefault="00D261AD" w:rsidP="002C5D5E">
      <w:pPr>
        <w:jc w:val="both"/>
        <w:rPr>
          <w:sz w:val="22"/>
          <w:szCs w:val="22"/>
        </w:rPr>
      </w:pPr>
      <w:r w:rsidRPr="00D261AD">
        <w:rPr>
          <w:sz w:val="22"/>
          <w:szCs w:val="22"/>
        </w:rPr>
        <w:t>Efekti lijeka ZEPATIER na trudnoću nijesu poznati. Ukoliko ste trudni, mislite da ste trudni ili planirate trudnoću, obratite se Vašem ljekaru za savjet prije nego što uzmete ovaj lijek.</w:t>
      </w:r>
    </w:p>
    <w:p w14:paraId="6918796C" w14:textId="6AF71BD1" w:rsidR="00D261AD" w:rsidRDefault="00D261AD" w:rsidP="002C5D5E">
      <w:pPr>
        <w:jc w:val="both"/>
        <w:rPr>
          <w:sz w:val="22"/>
          <w:szCs w:val="22"/>
        </w:rPr>
      </w:pPr>
    </w:p>
    <w:p w14:paraId="6281905D" w14:textId="77777777" w:rsidR="00D261AD" w:rsidRPr="00D261AD" w:rsidRDefault="00D261AD" w:rsidP="002C5D5E">
      <w:pPr>
        <w:widowControl w:val="0"/>
        <w:jc w:val="both"/>
        <w:rPr>
          <w:sz w:val="22"/>
          <w:szCs w:val="22"/>
        </w:rPr>
      </w:pPr>
      <w:r w:rsidRPr="00D261AD">
        <w:rPr>
          <w:b/>
          <w:bCs/>
          <w:spacing w:val="-1"/>
          <w:sz w:val="22"/>
          <w:szCs w:val="22"/>
        </w:rPr>
        <w:t>Lijek ZEPATIE</w:t>
      </w:r>
      <w:r w:rsidRPr="00D261AD">
        <w:rPr>
          <w:b/>
          <w:bCs/>
          <w:sz w:val="22"/>
          <w:szCs w:val="22"/>
        </w:rPr>
        <w:t>R sa ribavirinom</w:t>
      </w:r>
    </w:p>
    <w:p w14:paraId="1F8C32CD" w14:textId="77777777" w:rsidR="00D261AD" w:rsidRPr="00D261AD" w:rsidRDefault="00D261AD" w:rsidP="00BE22DB">
      <w:pPr>
        <w:widowControl w:val="0"/>
        <w:tabs>
          <w:tab w:val="left" w:pos="680"/>
        </w:tabs>
        <w:spacing w:before="13" w:line="254" w:lineRule="exact"/>
        <w:ind w:left="685" w:right="176" w:hanging="566"/>
        <w:jc w:val="both"/>
        <w:rPr>
          <w:sz w:val="22"/>
          <w:szCs w:val="22"/>
        </w:rPr>
      </w:pPr>
      <w:r w:rsidRPr="00D261AD">
        <w:rPr>
          <w:rFonts w:ascii="Symbol" w:eastAsia="Symbol" w:hAnsi="Symbol" w:cs="Symbol"/>
          <w:sz w:val="22"/>
          <w:szCs w:val="22"/>
        </w:rPr>
        <w:t></w:t>
      </w:r>
      <w:r w:rsidRPr="00D261AD">
        <w:rPr>
          <w:sz w:val="22"/>
          <w:szCs w:val="22"/>
        </w:rPr>
        <w:tab/>
        <w:t>Ne smijete zatrudnjeti ako uzimate</w:t>
      </w:r>
      <w:r w:rsidRPr="00D261AD">
        <w:rPr>
          <w:spacing w:val="-1"/>
          <w:sz w:val="22"/>
          <w:szCs w:val="22"/>
        </w:rPr>
        <w:t xml:space="preserve"> lijek ZEPA</w:t>
      </w:r>
      <w:r w:rsidRPr="00D261AD">
        <w:rPr>
          <w:spacing w:val="4"/>
          <w:sz w:val="22"/>
          <w:szCs w:val="22"/>
        </w:rPr>
        <w:t>T</w:t>
      </w:r>
      <w:r w:rsidRPr="00D261AD">
        <w:rPr>
          <w:spacing w:val="-2"/>
          <w:sz w:val="22"/>
          <w:szCs w:val="22"/>
        </w:rPr>
        <w:t>IE</w:t>
      </w:r>
      <w:r w:rsidRPr="00D261AD">
        <w:rPr>
          <w:sz w:val="22"/>
          <w:szCs w:val="22"/>
        </w:rPr>
        <w:t>R</w:t>
      </w:r>
      <w:r w:rsidRPr="00D261AD">
        <w:rPr>
          <w:spacing w:val="1"/>
          <w:sz w:val="22"/>
          <w:szCs w:val="22"/>
        </w:rPr>
        <w:t xml:space="preserve"> </w:t>
      </w:r>
      <w:r w:rsidRPr="00D261AD">
        <w:rPr>
          <w:sz w:val="22"/>
          <w:szCs w:val="22"/>
        </w:rPr>
        <w:t xml:space="preserve">zajedno sa ribavirinom. Ribavirin može </w:t>
      </w:r>
      <w:r w:rsidRPr="00D261AD">
        <w:rPr>
          <w:sz w:val="22"/>
          <w:szCs w:val="22"/>
        </w:rPr>
        <w:lastRenderedPageBreak/>
        <w:t>biti vrlo štetan za nerođeno dijete. Pacijenti oba pola moraju preduzeti posebne mjere predostrožnosti tokom seksualnih aktivnosti ukoliko postoji mogućnost začeća.</w:t>
      </w:r>
    </w:p>
    <w:p w14:paraId="6085B557" w14:textId="77777777" w:rsidR="00D261AD" w:rsidRPr="00D261AD" w:rsidRDefault="00D261AD" w:rsidP="00D261AD">
      <w:pPr>
        <w:widowControl w:val="0"/>
        <w:tabs>
          <w:tab w:val="left" w:pos="680"/>
        </w:tabs>
        <w:spacing w:before="13" w:line="254" w:lineRule="exact"/>
        <w:ind w:left="685" w:right="176" w:hanging="566"/>
        <w:jc w:val="both"/>
        <w:rPr>
          <w:sz w:val="22"/>
          <w:szCs w:val="22"/>
        </w:rPr>
      </w:pPr>
      <w:r w:rsidRPr="00D261AD">
        <w:rPr>
          <w:rFonts w:ascii="Symbol" w:eastAsia="Symbol" w:hAnsi="Symbol" w:cs="Symbol"/>
          <w:sz w:val="22"/>
          <w:szCs w:val="22"/>
        </w:rPr>
        <w:t></w:t>
      </w:r>
      <w:r w:rsidRPr="00D261AD">
        <w:rPr>
          <w:sz w:val="22"/>
          <w:szCs w:val="22"/>
        </w:rPr>
        <w:tab/>
        <w:t xml:space="preserve">Vi </w:t>
      </w:r>
      <w:r w:rsidRPr="00D261AD">
        <w:rPr>
          <w:spacing w:val="1"/>
          <w:sz w:val="22"/>
          <w:szCs w:val="22"/>
        </w:rPr>
        <w:t>i</w:t>
      </w:r>
      <w:r w:rsidRPr="00D261AD">
        <w:rPr>
          <w:sz w:val="22"/>
          <w:szCs w:val="22"/>
        </w:rPr>
        <w:t>li</w:t>
      </w:r>
      <w:r w:rsidRPr="00D261AD">
        <w:rPr>
          <w:spacing w:val="-2"/>
          <w:sz w:val="22"/>
          <w:szCs w:val="22"/>
        </w:rPr>
        <w:t xml:space="preserve"> </w:t>
      </w:r>
      <w:r w:rsidRPr="00D261AD">
        <w:rPr>
          <w:sz w:val="22"/>
          <w:szCs w:val="22"/>
        </w:rPr>
        <w:t xml:space="preserve">Vaš partner morate koristiti efikasnu metodu kontracepcije tokom liječenja </w:t>
      </w:r>
      <w:r w:rsidRPr="00D261AD">
        <w:rPr>
          <w:spacing w:val="-1"/>
          <w:sz w:val="22"/>
          <w:szCs w:val="22"/>
        </w:rPr>
        <w:t>lijeko</w:t>
      </w:r>
      <w:r w:rsidRPr="00D261AD">
        <w:rPr>
          <w:sz w:val="22"/>
          <w:szCs w:val="22"/>
        </w:rPr>
        <w:t>m</w:t>
      </w:r>
      <w:r w:rsidRPr="00D261AD">
        <w:rPr>
          <w:spacing w:val="2"/>
          <w:sz w:val="22"/>
          <w:szCs w:val="22"/>
        </w:rPr>
        <w:t xml:space="preserve"> </w:t>
      </w:r>
      <w:r w:rsidRPr="00D261AD">
        <w:rPr>
          <w:spacing w:val="-1"/>
          <w:sz w:val="22"/>
          <w:szCs w:val="22"/>
        </w:rPr>
        <w:t>ZEPA</w:t>
      </w:r>
      <w:r w:rsidRPr="00D261AD">
        <w:rPr>
          <w:spacing w:val="4"/>
          <w:sz w:val="22"/>
          <w:szCs w:val="22"/>
        </w:rPr>
        <w:t>T</w:t>
      </w:r>
      <w:r w:rsidRPr="00D261AD">
        <w:rPr>
          <w:spacing w:val="-2"/>
          <w:sz w:val="22"/>
          <w:szCs w:val="22"/>
        </w:rPr>
        <w:t>IE</w:t>
      </w:r>
      <w:r w:rsidRPr="00D261AD">
        <w:rPr>
          <w:sz w:val="22"/>
          <w:szCs w:val="22"/>
        </w:rPr>
        <w:t>R</w:t>
      </w:r>
      <w:r w:rsidRPr="00D261AD">
        <w:rPr>
          <w:spacing w:val="-1"/>
          <w:sz w:val="22"/>
          <w:szCs w:val="22"/>
        </w:rPr>
        <w:t xml:space="preserve"> </w:t>
      </w:r>
      <w:r w:rsidRPr="00D261AD">
        <w:rPr>
          <w:sz w:val="22"/>
          <w:szCs w:val="22"/>
        </w:rPr>
        <w:t>sa ribavirinom</w:t>
      </w:r>
      <w:r w:rsidRPr="00D261AD">
        <w:rPr>
          <w:spacing w:val="-3"/>
          <w:sz w:val="22"/>
          <w:szCs w:val="22"/>
        </w:rPr>
        <w:t xml:space="preserve"> </w:t>
      </w:r>
      <w:r w:rsidRPr="00D261AD">
        <w:rPr>
          <w:sz w:val="22"/>
          <w:szCs w:val="22"/>
        </w:rPr>
        <w:t>i još neko vrijeme po završetku liječenja. Razgovarajte sa svojim ljekarom o različitim meto</w:t>
      </w:r>
      <w:r w:rsidRPr="00D261AD">
        <w:rPr>
          <w:spacing w:val="-1"/>
          <w:sz w:val="22"/>
          <w:szCs w:val="22"/>
        </w:rPr>
        <w:t>d</w:t>
      </w:r>
      <w:r w:rsidRPr="00D261AD">
        <w:rPr>
          <w:sz w:val="22"/>
          <w:szCs w:val="22"/>
        </w:rPr>
        <w:t>ama kontracepcije prikladnim za Vas.</w:t>
      </w:r>
    </w:p>
    <w:p w14:paraId="048AC6C4" w14:textId="77777777" w:rsidR="00D261AD" w:rsidRPr="00D261AD" w:rsidRDefault="00D261AD" w:rsidP="002C5D5E">
      <w:pPr>
        <w:widowControl w:val="0"/>
        <w:tabs>
          <w:tab w:val="left" w:pos="680"/>
        </w:tabs>
        <w:spacing w:line="254" w:lineRule="exact"/>
        <w:ind w:left="685" w:hanging="566"/>
        <w:jc w:val="both"/>
        <w:rPr>
          <w:sz w:val="22"/>
          <w:szCs w:val="22"/>
        </w:rPr>
      </w:pPr>
      <w:r w:rsidRPr="00D261AD">
        <w:rPr>
          <w:rFonts w:ascii="Symbol" w:eastAsia="Symbol" w:hAnsi="Symbol" w:cs="Symbol"/>
          <w:sz w:val="22"/>
          <w:szCs w:val="22"/>
        </w:rPr>
        <w:t></w:t>
      </w:r>
      <w:r w:rsidRPr="00D261AD">
        <w:rPr>
          <w:sz w:val="22"/>
          <w:szCs w:val="22"/>
        </w:rPr>
        <w:tab/>
      </w:r>
      <w:r w:rsidRPr="00D261AD">
        <w:rPr>
          <w:spacing w:val="-1"/>
          <w:sz w:val="22"/>
          <w:szCs w:val="22"/>
        </w:rPr>
        <w:t>Ak</w:t>
      </w:r>
      <w:r w:rsidRPr="00D261AD">
        <w:rPr>
          <w:sz w:val="22"/>
          <w:szCs w:val="22"/>
        </w:rPr>
        <w:t>o</w:t>
      </w:r>
      <w:r w:rsidRPr="00D261AD">
        <w:rPr>
          <w:spacing w:val="-1"/>
          <w:sz w:val="22"/>
          <w:szCs w:val="22"/>
        </w:rPr>
        <w:t xml:space="preserve"> </w:t>
      </w:r>
      <w:r w:rsidRPr="00D261AD">
        <w:rPr>
          <w:sz w:val="22"/>
          <w:szCs w:val="22"/>
        </w:rPr>
        <w:t>Vi ili Va</w:t>
      </w:r>
      <w:r w:rsidRPr="00D261AD">
        <w:rPr>
          <w:spacing w:val="1"/>
          <w:sz w:val="22"/>
          <w:szCs w:val="22"/>
        </w:rPr>
        <w:t>ša</w:t>
      </w:r>
      <w:r w:rsidRPr="00D261AD">
        <w:rPr>
          <w:spacing w:val="-1"/>
          <w:sz w:val="22"/>
          <w:szCs w:val="22"/>
        </w:rPr>
        <w:t xml:space="preserve"> partne</w:t>
      </w:r>
      <w:r w:rsidRPr="00D261AD">
        <w:rPr>
          <w:spacing w:val="1"/>
          <w:sz w:val="22"/>
          <w:szCs w:val="22"/>
        </w:rPr>
        <w:t>rka</w:t>
      </w:r>
      <w:r w:rsidRPr="00D261AD">
        <w:rPr>
          <w:sz w:val="22"/>
          <w:szCs w:val="22"/>
        </w:rPr>
        <w:t xml:space="preserve"> tokom</w:t>
      </w:r>
      <w:r w:rsidRPr="00D261AD">
        <w:rPr>
          <w:spacing w:val="-1"/>
          <w:sz w:val="22"/>
          <w:szCs w:val="22"/>
        </w:rPr>
        <w:t xml:space="preserve"> </w:t>
      </w:r>
      <w:r w:rsidRPr="00D261AD">
        <w:rPr>
          <w:sz w:val="22"/>
          <w:szCs w:val="22"/>
        </w:rPr>
        <w:t>liječenja</w:t>
      </w:r>
      <w:r w:rsidRPr="00D261AD">
        <w:rPr>
          <w:spacing w:val="-1"/>
          <w:sz w:val="22"/>
          <w:szCs w:val="22"/>
        </w:rPr>
        <w:t xml:space="preserve"> </w:t>
      </w:r>
      <w:r w:rsidRPr="00D261AD">
        <w:rPr>
          <w:sz w:val="22"/>
          <w:szCs w:val="22"/>
        </w:rPr>
        <w:t>lijekom</w:t>
      </w:r>
      <w:r w:rsidRPr="00D261AD">
        <w:rPr>
          <w:spacing w:val="1"/>
          <w:sz w:val="22"/>
          <w:szCs w:val="22"/>
        </w:rPr>
        <w:t xml:space="preserve"> </w:t>
      </w:r>
      <w:r w:rsidRPr="00D261AD">
        <w:rPr>
          <w:spacing w:val="-1"/>
          <w:sz w:val="22"/>
          <w:szCs w:val="22"/>
        </w:rPr>
        <w:t>ZEPATIE</w:t>
      </w:r>
      <w:r w:rsidRPr="00D261AD">
        <w:rPr>
          <w:sz w:val="22"/>
          <w:szCs w:val="22"/>
        </w:rPr>
        <w:t>R</w:t>
      </w:r>
      <w:r w:rsidRPr="00D261AD">
        <w:rPr>
          <w:spacing w:val="-1"/>
          <w:sz w:val="22"/>
          <w:szCs w:val="22"/>
        </w:rPr>
        <w:t xml:space="preserve"> </w:t>
      </w:r>
      <w:r w:rsidRPr="00D261AD">
        <w:rPr>
          <w:sz w:val="22"/>
          <w:szCs w:val="22"/>
        </w:rPr>
        <w:t>sa ribavirinom ili unutar nekoliko mjeseci po njegovom završetku ipak</w:t>
      </w:r>
      <w:r w:rsidRPr="00D261AD">
        <w:rPr>
          <w:spacing w:val="-1"/>
          <w:sz w:val="22"/>
          <w:szCs w:val="22"/>
        </w:rPr>
        <w:t xml:space="preserve"> </w:t>
      </w:r>
      <w:r w:rsidRPr="00D261AD">
        <w:rPr>
          <w:sz w:val="22"/>
          <w:szCs w:val="22"/>
        </w:rPr>
        <w:t>zatrudnite,</w:t>
      </w:r>
      <w:r w:rsidRPr="00D261AD">
        <w:rPr>
          <w:spacing w:val="-1"/>
          <w:sz w:val="22"/>
          <w:szCs w:val="22"/>
        </w:rPr>
        <w:t xml:space="preserve"> odma</w:t>
      </w:r>
      <w:r w:rsidRPr="00D261AD">
        <w:rPr>
          <w:sz w:val="22"/>
          <w:szCs w:val="22"/>
        </w:rPr>
        <w:t>h</w:t>
      </w:r>
      <w:r w:rsidRPr="00D261AD">
        <w:rPr>
          <w:spacing w:val="-1"/>
          <w:sz w:val="22"/>
          <w:szCs w:val="22"/>
        </w:rPr>
        <w:t xml:space="preserve"> </w:t>
      </w:r>
      <w:r w:rsidRPr="00D261AD">
        <w:rPr>
          <w:sz w:val="22"/>
          <w:szCs w:val="22"/>
        </w:rPr>
        <w:t>o tome obavijestite</w:t>
      </w:r>
      <w:r w:rsidRPr="00D261AD">
        <w:rPr>
          <w:spacing w:val="-2"/>
          <w:sz w:val="22"/>
          <w:szCs w:val="22"/>
        </w:rPr>
        <w:t xml:space="preserve"> </w:t>
      </w:r>
      <w:r w:rsidRPr="00D261AD">
        <w:rPr>
          <w:spacing w:val="-1"/>
          <w:sz w:val="22"/>
          <w:szCs w:val="22"/>
        </w:rPr>
        <w:t>sv</w:t>
      </w:r>
      <w:r w:rsidRPr="00D261AD">
        <w:rPr>
          <w:sz w:val="22"/>
          <w:szCs w:val="22"/>
        </w:rPr>
        <w:t>og ljekara.</w:t>
      </w:r>
    </w:p>
    <w:p w14:paraId="5AF7FFDA" w14:textId="77777777" w:rsidR="00D261AD" w:rsidRPr="00D261AD" w:rsidRDefault="00D261AD" w:rsidP="00D261AD">
      <w:pPr>
        <w:widowControl w:val="0"/>
        <w:tabs>
          <w:tab w:val="left" w:pos="680"/>
        </w:tabs>
        <w:spacing w:before="12" w:line="254" w:lineRule="exact"/>
        <w:ind w:left="685" w:right="73" w:hanging="566"/>
        <w:jc w:val="both"/>
        <w:rPr>
          <w:sz w:val="22"/>
          <w:szCs w:val="22"/>
        </w:rPr>
      </w:pPr>
      <w:r w:rsidRPr="00D261AD">
        <w:rPr>
          <w:rFonts w:ascii="Symbol" w:eastAsia="Symbol" w:hAnsi="Symbol" w:cs="Symbol"/>
          <w:sz w:val="22"/>
          <w:szCs w:val="22"/>
        </w:rPr>
        <w:t></w:t>
      </w:r>
      <w:r w:rsidRPr="00D261AD">
        <w:rPr>
          <w:sz w:val="22"/>
          <w:szCs w:val="22"/>
        </w:rPr>
        <w:tab/>
        <w:t xml:space="preserve">Vrlo je važno da jako pažljivo </w:t>
      </w:r>
      <w:r w:rsidRPr="00D261AD">
        <w:rPr>
          <w:spacing w:val="-1"/>
          <w:sz w:val="22"/>
          <w:szCs w:val="22"/>
        </w:rPr>
        <w:t>p</w:t>
      </w:r>
      <w:r w:rsidRPr="00D261AD">
        <w:rPr>
          <w:sz w:val="22"/>
          <w:szCs w:val="22"/>
        </w:rPr>
        <w:t>ročitate informacije o trudnoći i kontracepciji u</w:t>
      </w:r>
      <w:r w:rsidRPr="00D261AD">
        <w:rPr>
          <w:spacing w:val="-2"/>
          <w:sz w:val="22"/>
          <w:szCs w:val="22"/>
        </w:rPr>
        <w:t xml:space="preserve"> </w:t>
      </w:r>
      <w:r w:rsidRPr="00D261AD">
        <w:rPr>
          <w:sz w:val="22"/>
          <w:szCs w:val="22"/>
        </w:rPr>
        <w:t>Uputstvu za pacijenta za ribavirin. Važno je da te informacije pročitaju i muškarci i žene.</w:t>
      </w:r>
    </w:p>
    <w:p w14:paraId="771F464D" w14:textId="77777777" w:rsidR="00D261AD" w:rsidRPr="00D261AD" w:rsidRDefault="00D261AD" w:rsidP="00D261AD">
      <w:pPr>
        <w:widowControl w:val="0"/>
        <w:spacing w:before="15" w:line="240" w:lineRule="exact"/>
        <w:jc w:val="both"/>
        <w:rPr>
          <w:rFonts w:ascii="Calibri" w:eastAsia="Calibri" w:hAnsi="Calibri"/>
          <w:sz w:val="24"/>
          <w:szCs w:val="24"/>
        </w:rPr>
      </w:pPr>
    </w:p>
    <w:p w14:paraId="05D8FEB3" w14:textId="77777777" w:rsidR="00D261AD" w:rsidRPr="00D261AD" w:rsidRDefault="00D261AD" w:rsidP="002C5D5E">
      <w:pPr>
        <w:widowControl w:val="0"/>
        <w:jc w:val="both"/>
        <w:rPr>
          <w:sz w:val="22"/>
          <w:szCs w:val="22"/>
        </w:rPr>
      </w:pPr>
      <w:r w:rsidRPr="00D261AD">
        <w:rPr>
          <w:b/>
          <w:bCs/>
          <w:sz w:val="22"/>
          <w:szCs w:val="22"/>
        </w:rPr>
        <w:t>Dojenje</w:t>
      </w:r>
    </w:p>
    <w:p w14:paraId="70AFBCEA" w14:textId="77777777" w:rsidR="00D261AD" w:rsidRPr="00D261AD" w:rsidRDefault="00D261AD" w:rsidP="002C5D5E">
      <w:pPr>
        <w:widowControl w:val="0"/>
        <w:spacing w:line="247" w:lineRule="exact"/>
        <w:jc w:val="both"/>
        <w:rPr>
          <w:sz w:val="22"/>
          <w:szCs w:val="22"/>
        </w:rPr>
      </w:pPr>
      <w:r w:rsidRPr="00D261AD">
        <w:rPr>
          <w:sz w:val="22"/>
          <w:szCs w:val="22"/>
        </w:rPr>
        <w:t>Ako dojite, obratite se svom ljekaru prije nego što uzmete</w:t>
      </w:r>
      <w:r w:rsidRPr="00D261AD">
        <w:rPr>
          <w:spacing w:val="-2"/>
          <w:sz w:val="22"/>
          <w:szCs w:val="22"/>
        </w:rPr>
        <w:t xml:space="preserve"> lijek </w:t>
      </w:r>
      <w:r w:rsidRPr="00D261AD">
        <w:rPr>
          <w:spacing w:val="-1"/>
          <w:sz w:val="22"/>
          <w:szCs w:val="22"/>
        </w:rPr>
        <w:t>ZEPATIER</w:t>
      </w:r>
      <w:r w:rsidRPr="00D261AD">
        <w:rPr>
          <w:sz w:val="22"/>
          <w:szCs w:val="22"/>
        </w:rPr>
        <w:t xml:space="preserve">. Nije poznato da li se u majčino mlijeko izlučuju dva aktivna sastojka koja sadrži lijek </w:t>
      </w:r>
      <w:r w:rsidRPr="00D261AD">
        <w:rPr>
          <w:spacing w:val="-1"/>
          <w:sz w:val="22"/>
          <w:szCs w:val="22"/>
        </w:rPr>
        <w:t>ZEPATIE</w:t>
      </w:r>
      <w:r w:rsidRPr="00D261AD">
        <w:rPr>
          <w:sz w:val="22"/>
          <w:szCs w:val="22"/>
        </w:rPr>
        <w:t>R.</w:t>
      </w:r>
    </w:p>
    <w:p w14:paraId="20EF5D70" w14:textId="77777777" w:rsidR="00D261AD" w:rsidRPr="00D261AD" w:rsidRDefault="00D261AD" w:rsidP="002C5D5E">
      <w:pPr>
        <w:widowControl w:val="0"/>
        <w:spacing w:line="240" w:lineRule="exact"/>
        <w:jc w:val="both"/>
        <w:rPr>
          <w:rFonts w:ascii="Calibri" w:eastAsia="Calibri" w:hAnsi="Calibri"/>
          <w:sz w:val="24"/>
          <w:szCs w:val="24"/>
        </w:rPr>
      </w:pPr>
    </w:p>
    <w:p w14:paraId="24F31D3C" w14:textId="4340CCDF" w:rsidR="00D261AD" w:rsidRPr="00D261AD" w:rsidRDefault="00D261AD" w:rsidP="002C5D5E">
      <w:pPr>
        <w:widowControl w:val="0"/>
        <w:spacing w:line="241" w:lineRule="auto"/>
        <w:jc w:val="both"/>
        <w:rPr>
          <w:sz w:val="22"/>
          <w:szCs w:val="22"/>
        </w:rPr>
      </w:pPr>
      <w:r w:rsidRPr="00D261AD">
        <w:rPr>
          <w:sz w:val="22"/>
          <w:szCs w:val="22"/>
        </w:rPr>
        <w:t xml:space="preserve">Ako uzimate lijek </w:t>
      </w:r>
      <w:r w:rsidRPr="00D261AD">
        <w:rPr>
          <w:spacing w:val="-1"/>
          <w:sz w:val="22"/>
          <w:szCs w:val="22"/>
        </w:rPr>
        <w:t>ZEPA</w:t>
      </w:r>
      <w:r w:rsidRPr="00D261AD">
        <w:rPr>
          <w:spacing w:val="4"/>
          <w:sz w:val="22"/>
          <w:szCs w:val="22"/>
        </w:rPr>
        <w:t>T</w:t>
      </w:r>
      <w:r w:rsidRPr="00D261AD">
        <w:rPr>
          <w:spacing w:val="-2"/>
          <w:sz w:val="22"/>
          <w:szCs w:val="22"/>
        </w:rPr>
        <w:t>IE</w:t>
      </w:r>
      <w:r w:rsidRPr="00D261AD">
        <w:rPr>
          <w:sz w:val="22"/>
          <w:szCs w:val="22"/>
        </w:rPr>
        <w:t>R</w:t>
      </w:r>
      <w:r w:rsidRPr="00D261AD">
        <w:rPr>
          <w:spacing w:val="-2"/>
          <w:sz w:val="22"/>
          <w:szCs w:val="22"/>
        </w:rPr>
        <w:t xml:space="preserve"> </w:t>
      </w:r>
      <w:r w:rsidRPr="00D261AD">
        <w:rPr>
          <w:sz w:val="22"/>
          <w:szCs w:val="22"/>
        </w:rPr>
        <w:t>sa ribavirinom, obavezno pročitajte i</w:t>
      </w:r>
      <w:r w:rsidRPr="00D261AD">
        <w:rPr>
          <w:spacing w:val="-2"/>
          <w:sz w:val="22"/>
          <w:szCs w:val="22"/>
        </w:rPr>
        <w:t xml:space="preserve"> </w:t>
      </w:r>
      <w:r w:rsidRPr="00D261AD">
        <w:rPr>
          <w:spacing w:val="1"/>
          <w:sz w:val="22"/>
          <w:szCs w:val="22"/>
        </w:rPr>
        <w:t>odjeljak</w:t>
      </w:r>
      <w:r w:rsidRPr="00D261AD">
        <w:rPr>
          <w:spacing w:val="-2"/>
          <w:sz w:val="22"/>
          <w:szCs w:val="22"/>
        </w:rPr>
        <w:t xml:space="preserve"> </w:t>
      </w:r>
      <w:r w:rsidRPr="00D261AD">
        <w:rPr>
          <w:spacing w:val="-1"/>
          <w:sz w:val="22"/>
          <w:szCs w:val="22"/>
        </w:rPr>
        <w:t>"</w:t>
      </w:r>
      <w:r w:rsidR="008A38B4">
        <w:rPr>
          <w:sz w:val="22"/>
          <w:szCs w:val="22"/>
        </w:rPr>
        <w:t>Plodnost, t</w:t>
      </w:r>
      <w:r w:rsidRPr="00D261AD">
        <w:rPr>
          <w:sz w:val="22"/>
          <w:szCs w:val="22"/>
        </w:rPr>
        <w:t>rudnoća i dojenj</w:t>
      </w:r>
      <w:r w:rsidRPr="00D261AD">
        <w:rPr>
          <w:spacing w:val="-2"/>
          <w:sz w:val="22"/>
          <w:szCs w:val="22"/>
        </w:rPr>
        <w:t>e</w:t>
      </w:r>
      <w:r w:rsidRPr="00D261AD">
        <w:rPr>
          <w:sz w:val="22"/>
          <w:szCs w:val="22"/>
        </w:rPr>
        <w:t>"</w:t>
      </w:r>
      <w:r w:rsidRPr="00D261AD">
        <w:rPr>
          <w:spacing w:val="1"/>
          <w:sz w:val="22"/>
          <w:szCs w:val="22"/>
        </w:rPr>
        <w:t xml:space="preserve"> </w:t>
      </w:r>
      <w:r w:rsidRPr="00D261AD">
        <w:rPr>
          <w:sz w:val="22"/>
          <w:szCs w:val="22"/>
        </w:rPr>
        <w:t xml:space="preserve">u Upustvu za lijek </w:t>
      </w:r>
      <w:r w:rsidRPr="00D261AD">
        <w:rPr>
          <w:spacing w:val="-1"/>
          <w:sz w:val="22"/>
          <w:szCs w:val="22"/>
        </w:rPr>
        <w:t>z</w:t>
      </w:r>
      <w:r w:rsidRPr="00D261AD">
        <w:rPr>
          <w:sz w:val="22"/>
          <w:szCs w:val="22"/>
        </w:rPr>
        <w:t>a</w:t>
      </w:r>
      <w:r w:rsidRPr="00D261AD">
        <w:rPr>
          <w:spacing w:val="-1"/>
          <w:sz w:val="22"/>
          <w:szCs w:val="22"/>
        </w:rPr>
        <w:t xml:space="preserve"> </w:t>
      </w:r>
      <w:r w:rsidRPr="00D261AD">
        <w:rPr>
          <w:spacing w:val="1"/>
          <w:sz w:val="22"/>
          <w:szCs w:val="22"/>
        </w:rPr>
        <w:t>ribavirin</w:t>
      </w:r>
      <w:r w:rsidRPr="00D261AD">
        <w:rPr>
          <w:sz w:val="22"/>
          <w:szCs w:val="22"/>
        </w:rPr>
        <w:t>.</w:t>
      </w:r>
    </w:p>
    <w:p w14:paraId="1BEBEA9E" w14:textId="77777777" w:rsidR="00D261AD" w:rsidRPr="00390924" w:rsidRDefault="00D261AD" w:rsidP="002C5D5E">
      <w:pPr>
        <w:jc w:val="both"/>
        <w:rPr>
          <w:b/>
          <w:sz w:val="22"/>
          <w:szCs w:val="22"/>
          <w:lang w:val="sr-Latn-CS"/>
        </w:rPr>
      </w:pPr>
    </w:p>
    <w:p w14:paraId="2C0C8BBD" w14:textId="2507F7DC" w:rsidR="00D261AD" w:rsidRPr="00390924" w:rsidRDefault="00A32113" w:rsidP="002C5D5E">
      <w:pPr>
        <w:jc w:val="both"/>
        <w:rPr>
          <w:b/>
          <w:bCs/>
          <w:sz w:val="22"/>
          <w:szCs w:val="22"/>
          <w:lang w:val="sr-Latn-CS"/>
        </w:rPr>
      </w:pPr>
      <w:r w:rsidRPr="00390924">
        <w:rPr>
          <w:b/>
          <w:sz w:val="22"/>
          <w:szCs w:val="22"/>
          <w:lang w:val="sr-Latn-CS"/>
        </w:rPr>
        <w:t xml:space="preserve">Uticaj lijeka </w:t>
      </w:r>
      <w:r w:rsidR="00930939" w:rsidRPr="00930939">
        <w:rPr>
          <w:b/>
          <w:bCs/>
          <w:sz w:val="22"/>
          <w:szCs w:val="22"/>
          <w:lang w:val="pl-PL"/>
        </w:rPr>
        <w:t xml:space="preserve">ZEPATIER </w:t>
      </w:r>
      <w:r w:rsidRPr="00390924">
        <w:rPr>
          <w:b/>
          <w:sz w:val="22"/>
          <w:szCs w:val="22"/>
          <w:lang w:val="sr-Latn-CS"/>
        </w:rPr>
        <w:t xml:space="preserve">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505BCB1E" w14:textId="785992D8" w:rsidR="00445D8F" w:rsidRDefault="00D261AD" w:rsidP="002C5D5E">
      <w:pPr>
        <w:jc w:val="both"/>
        <w:rPr>
          <w:bCs/>
          <w:sz w:val="22"/>
          <w:szCs w:val="22"/>
          <w:lang w:val="sr-Latn-CS"/>
        </w:rPr>
      </w:pPr>
      <w:r w:rsidRPr="00D261AD">
        <w:rPr>
          <w:bCs/>
          <w:sz w:val="22"/>
          <w:szCs w:val="22"/>
          <w:lang w:val="sr-Latn-CS"/>
        </w:rPr>
        <w:t>Nemojte upravljati motornim vozilima i nemojte rukovati mašinama ako se osjećate umorno nakon uzimanja lijeka.</w:t>
      </w:r>
    </w:p>
    <w:p w14:paraId="1F6369B9" w14:textId="77777777" w:rsidR="00D261AD" w:rsidRPr="00390924" w:rsidRDefault="00D261AD" w:rsidP="002C5D5E">
      <w:pPr>
        <w:jc w:val="both"/>
        <w:rPr>
          <w:bCs/>
          <w:sz w:val="22"/>
          <w:szCs w:val="22"/>
          <w:lang w:val="sr-Latn-CS"/>
        </w:rPr>
      </w:pPr>
    </w:p>
    <w:p w14:paraId="6C8C230D" w14:textId="29E9AEC9" w:rsidR="00A32113" w:rsidRDefault="00A32113" w:rsidP="002C5D5E">
      <w:pPr>
        <w:widowControl w:val="0"/>
        <w:autoSpaceDE w:val="0"/>
        <w:autoSpaceDN w:val="0"/>
        <w:jc w:val="both"/>
        <w:rPr>
          <w:b/>
          <w:bCs/>
          <w:sz w:val="22"/>
          <w:szCs w:val="22"/>
          <w:lang w:val="pl-PL"/>
        </w:rPr>
      </w:pPr>
      <w:r w:rsidRPr="00390924">
        <w:rPr>
          <w:b/>
          <w:sz w:val="22"/>
          <w:szCs w:val="22"/>
          <w:lang w:val="sr-Latn-CS"/>
        </w:rPr>
        <w:t xml:space="preserve">Važne informacije o nekim sastojcima lijeka </w:t>
      </w:r>
      <w:r w:rsidR="00930939" w:rsidRPr="00930939">
        <w:rPr>
          <w:b/>
          <w:bCs/>
          <w:sz w:val="22"/>
          <w:szCs w:val="22"/>
          <w:lang w:val="pl-PL"/>
        </w:rPr>
        <w:t xml:space="preserve">ZEPATIER </w:t>
      </w:r>
    </w:p>
    <w:p w14:paraId="0F0AD07E" w14:textId="77777777" w:rsidR="000D18C4" w:rsidRPr="0028235B" w:rsidRDefault="00D261AD" w:rsidP="002C5D5E">
      <w:pPr>
        <w:widowControl w:val="0"/>
        <w:autoSpaceDE w:val="0"/>
        <w:autoSpaceDN w:val="0"/>
        <w:jc w:val="both"/>
        <w:rPr>
          <w:b/>
          <w:iCs/>
          <w:sz w:val="22"/>
          <w:szCs w:val="22"/>
        </w:rPr>
      </w:pPr>
      <w:r w:rsidRPr="0028235B">
        <w:rPr>
          <w:b/>
          <w:iCs/>
          <w:sz w:val="22"/>
          <w:szCs w:val="22"/>
        </w:rPr>
        <w:t>Lijek ZEPATIER sadrži laktozu monohidrat.</w:t>
      </w:r>
    </w:p>
    <w:p w14:paraId="1CF5EB72" w14:textId="23F6FE78" w:rsidR="000D18C4" w:rsidRDefault="00D261AD" w:rsidP="002C5D5E">
      <w:pPr>
        <w:widowControl w:val="0"/>
        <w:autoSpaceDE w:val="0"/>
        <w:autoSpaceDN w:val="0"/>
        <w:jc w:val="both"/>
        <w:rPr>
          <w:iCs/>
          <w:sz w:val="22"/>
          <w:szCs w:val="22"/>
        </w:rPr>
      </w:pPr>
      <w:r w:rsidRPr="00D261AD">
        <w:rPr>
          <w:iCs/>
          <w:sz w:val="22"/>
          <w:szCs w:val="22"/>
        </w:rPr>
        <w:t xml:space="preserve">Ako ne podnosite laktozu ili Vam je ljekar rekao da ne podnosite neke vrste šećera, posavjetujte se sa svojim ljekarom prije nego što uzmete ovaj lijek. </w:t>
      </w:r>
    </w:p>
    <w:p w14:paraId="01C3A1D0" w14:textId="77777777" w:rsidR="000D18C4" w:rsidRDefault="000D18C4" w:rsidP="002C5D5E">
      <w:pPr>
        <w:widowControl w:val="0"/>
        <w:autoSpaceDE w:val="0"/>
        <w:autoSpaceDN w:val="0"/>
        <w:jc w:val="both"/>
        <w:rPr>
          <w:iCs/>
          <w:sz w:val="22"/>
          <w:szCs w:val="22"/>
        </w:rPr>
      </w:pPr>
    </w:p>
    <w:p w14:paraId="6E0FEBFA" w14:textId="77777777" w:rsidR="000D18C4" w:rsidRDefault="00D261AD" w:rsidP="002C5D5E">
      <w:pPr>
        <w:widowControl w:val="0"/>
        <w:autoSpaceDE w:val="0"/>
        <w:autoSpaceDN w:val="0"/>
        <w:jc w:val="both"/>
        <w:rPr>
          <w:iCs/>
          <w:sz w:val="22"/>
          <w:szCs w:val="22"/>
        </w:rPr>
      </w:pPr>
      <w:r w:rsidRPr="0028235B">
        <w:rPr>
          <w:b/>
          <w:iCs/>
          <w:sz w:val="22"/>
          <w:szCs w:val="22"/>
        </w:rPr>
        <w:t>Lijek ZEPATIER sadrži natrijum</w:t>
      </w:r>
      <w:r w:rsidRPr="00D261AD">
        <w:rPr>
          <w:iCs/>
          <w:sz w:val="22"/>
          <w:szCs w:val="22"/>
        </w:rPr>
        <w:t xml:space="preserve">. </w:t>
      </w:r>
    </w:p>
    <w:p w14:paraId="746B0BCF" w14:textId="38B2EC95" w:rsidR="0054098F" w:rsidRDefault="000D18C4" w:rsidP="002C5D5E">
      <w:pPr>
        <w:widowControl w:val="0"/>
        <w:autoSpaceDE w:val="0"/>
        <w:autoSpaceDN w:val="0"/>
        <w:jc w:val="both"/>
        <w:rPr>
          <w:iCs/>
          <w:sz w:val="22"/>
          <w:szCs w:val="22"/>
          <w:lang w:val="es-ES_tradnl"/>
        </w:rPr>
      </w:pPr>
      <w:r w:rsidRPr="000D18C4">
        <w:rPr>
          <w:iCs/>
          <w:sz w:val="22"/>
          <w:szCs w:val="22"/>
          <w:lang w:val="es-ES_tradnl"/>
        </w:rPr>
        <w:t>Ovaj l</w:t>
      </w:r>
      <w:r w:rsidR="00985DAF">
        <w:rPr>
          <w:iCs/>
          <w:sz w:val="22"/>
          <w:szCs w:val="22"/>
          <w:lang w:val="es-ES_tradnl"/>
        </w:rPr>
        <w:t>ij</w:t>
      </w:r>
      <w:r w:rsidRPr="000D18C4">
        <w:rPr>
          <w:iCs/>
          <w:sz w:val="22"/>
          <w:szCs w:val="22"/>
          <w:lang w:val="es-ES_tradnl"/>
        </w:rPr>
        <w:t>ek sadrži 69,85 mg natrijuma (glavni sastojak kuhinjske soli) u jednoj tableti. To odgovara 3,5% preporučenog maksimalnog dnevnog unosa natrijuma za odraslu osobu</w:t>
      </w:r>
      <w:r>
        <w:rPr>
          <w:iCs/>
          <w:sz w:val="22"/>
          <w:szCs w:val="22"/>
          <w:lang w:val="es-ES_tradnl"/>
        </w:rPr>
        <w:t>.</w:t>
      </w:r>
    </w:p>
    <w:p w14:paraId="432ADA88" w14:textId="77777777" w:rsidR="00162C6F" w:rsidRPr="00D261AD" w:rsidRDefault="00162C6F" w:rsidP="002C5D5E">
      <w:pPr>
        <w:widowControl w:val="0"/>
        <w:autoSpaceDE w:val="0"/>
        <w:autoSpaceDN w:val="0"/>
        <w:jc w:val="both"/>
        <w:rPr>
          <w:iCs/>
          <w:sz w:val="22"/>
          <w:szCs w:val="22"/>
        </w:rPr>
      </w:pPr>
    </w:p>
    <w:p w14:paraId="6FE52ED5" w14:textId="77777777" w:rsidR="00445D8F" w:rsidRPr="00390924" w:rsidRDefault="00445D8F" w:rsidP="00A32113">
      <w:pPr>
        <w:rPr>
          <w:sz w:val="22"/>
          <w:szCs w:val="22"/>
          <w:lang w:val="sr-Latn-CS"/>
        </w:rPr>
      </w:pPr>
    </w:p>
    <w:p w14:paraId="464288C8" w14:textId="520B77BC" w:rsidR="00A32113" w:rsidRPr="00390924" w:rsidRDefault="00A32113" w:rsidP="002C5D5E">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930939" w:rsidRPr="00930939">
        <w:rPr>
          <w:b/>
          <w:bCs/>
          <w:sz w:val="22"/>
          <w:szCs w:val="22"/>
          <w:lang w:val="pl-PL"/>
        </w:rPr>
        <w:t>ZEPATIER</w:t>
      </w:r>
    </w:p>
    <w:p w14:paraId="01862D9D" w14:textId="77777777" w:rsidR="00445D8F" w:rsidRPr="00390924" w:rsidRDefault="00445D8F" w:rsidP="002C5D5E">
      <w:pPr>
        <w:jc w:val="both"/>
        <w:rPr>
          <w:bCs/>
          <w:caps/>
          <w:sz w:val="22"/>
          <w:szCs w:val="22"/>
          <w:lang w:val="sr-Latn-CS"/>
        </w:rPr>
      </w:pPr>
    </w:p>
    <w:p w14:paraId="5F63A14B" w14:textId="77777777" w:rsidR="00D261AD" w:rsidRPr="00D261AD" w:rsidRDefault="00C77D13" w:rsidP="002C5D5E">
      <w:pPr>
        <w:pStyle w:val="Header"/>
        <w:tabs>
          <w:tab w:val="left" w:pos="0"/>
        </w:tabs>
        <w:jc w:val="both"/>
        <w:rPr>
          <w:sz w:val="22"/>
          <w:szCs w:val="22"/>
        </w:rPr>
      </w:pPr>
      <w:r w:rsidRPr="00390924">
        <w:rPr>
          <w:sz w:val="22"/>
          <w:szCs w:val="22"/>
        </w:rPr>
        <w:t xml:space="preserve">Uvijek uzimajte ovaj lijek tačno onako kako Vam je rekao Vaš ljekar ili farmaceut. Provjerite sa ljekarom ili farmaceutom ako niste sigurni kako da koristite ovaj lijek. </w:t>
      </w:r>
      <w:r w:rsidR="00D261AD" w:rsidRPr="00D261AD">
        <w:rPr>
          <w:sz w:val="22"/>
          <w:szCs w:val="22"/>
        </w:rPr>
        <w:t>Prije nego što uzmete lijek ZEPATIER, porazgovarajte sa svojim ljekarom ili farmaceutom ako ste ikada uzimali ljekove za liječenje hepatitisa C, ili ako imate i neko drugo oboljenje.</w:t>
      </w:r>
    </w:p>
    <w:p w14:paraId="2EE6C0B5" w14:textId="1DEAD8C2" w:rsidR="002B301E" w:rsidRPr="00D261AD" w:rsidRDefault="002B301E" w:rsidP="002C5D5E">
      <w:pPr>
        <w:pStyle w:val="Header"/>
        <w:tabs>
          <w:tab w:val="left" w:pos="0"/>
        </w:tabs>
        <w:jc w:val="both"/>
        <w:rPr>
          <w:iCs/>
          <w:sz w:val="22"/>
          <w:szCs w:val="22"/>
          <w:lang w:val="sr-Latn-CS"/>
        </w:rPr>
      </w:pPr>
    </w:p>
    <w:p w14:paraId="1EC8EA65" w14:textId="77777777" w:rsidR="00D261AD" w:rsidRPr="00D261AD" w:rsidRDefault="00D261AD" w:rsidP="00C02DA9">
      <w:pPr>
        <w:widowControl w:val="0"/>
        <w:ind w:right="-20"/>
        <w:jc w:val="both"/>
        <w:rPr>
          <w:sz w:val="22"/>
          <w:szCs w:val="22"/>
        </w:rPr>
      </w:pPr>
      <w:r w:rsidRPr="00D261AD">
        <w:rPr>
          <w:b/>
          <w:bCs/>
          <w:sz w:val="22"/>
          <w:szCs w:val="22"/>
        </w:rPr>
        <w:t>Koliko lijeka treba uzeti</w:t>
      </w:r>
    </w:p>
    <w:p w14:paraId="1CD4E61B" w14:textId="77777777" w:rsidR="00D261AD" w:rsidRPr="00D261AD" w:rsidRDefault="00D261AD" w:rsidP="002C5D5E">
      <w:pPr>
        <w:widowControl w:val="0"/>
        <w:spacing w:line="247" w:lineRule="exact"/>
        <w:jc w:val="both"/>
        <w:rPr>
          <w:sz w:val="22"/>
          <w:szCs w:val="22"/>
        </w:rPr>
      </w:pPr>
      <w:r w:rsidRPr="00D261AD">
        <w:rPr>
          <w:sz w:val="22"/>
          <w:szCs w:val="22"/>
        </w:rPr>
        <w:t xml:space="preserve">Preporučena doza je </w:t>
      </w:r>
      <w:r w:rsidRPr="00D261AD">
        <w:rPr>
          <w:b/>
          <w:bCs/>
          <w:sz w:val="22"/>
          <w:szCs w:val="22"/>
        </w:rPr>
        <w:t>jedna</w:t>
      </w:r>
      <w:r w:rsidRPr="00D261AD">
        <w:rPr>
          <w:b/>
          <w:bCs/>
          <w:spacing w:val="-2"/>
          <w:sz w:val="22"/>
          <w:szCs w:val="22"/>
        </w:rPr>
        <w:t xml:space="preserve"> </w:t>
      </w:r>
      <w:r w:rsidRPr="00D261AD">
        <w:rPr>
          <w:b/>
          <w:bCs/>
          <w:sz w:val="22"/>
          <w:szCs w:val="22"/>
        </w:rPr>
        <w:t>tableta jednom dnevno</w:t>
      </w:r>
      <w:r w:rsidRPr="00D261AD">
        <w:rPr>
          <w:sz w:val="22"/>
          <w:szCs w:val="22"/>
        </w:rPr>
        <w:t>,</w:t>
      </w:r>
      <w:r w:rsidRPr="00D261AD">
        <w:rPr>
          <w:spacing w:val="-1"/>
          <w:sz w:val="22"/>
          <w:szCs w:val="22"/>
        </w:rPr>
        <w:t xml:space="preserve"> </w:t>
      </w:r>
      <w:r w:rsidRPr="00D261AD">
        <w:rPr>
          <w:sz w:val="22"/>
          <w:szCs w:val="22"/>
        </w:rPr>
        <w:t>sa</w:t>
      </w:r>
      <w:r w:rsidRPr="00D261AD">
        <w:rPr>
          <w:spacing w:val="-1"/>
          <w:sz w:val="22"/>
          <w:szCs w:val="22"/>
        </w:rPr>
        <w:t xml:space="preserve"> </w:t>
      </w:r>
      <w:r w:rsidRPr="00D261AD">
        <w:rPr>
          <w:sz w:val="22"/>
          <w:szCs w:val="22"/>
        </w:rPr>
        <w:t>hranom</w:t>
      </w:r>
      <w:r w:rsidRPr="00D261AD">
        <w:rPr>
          <w:spacing w:val="-1"/>
          <w:sz w:val="22"/>
          <w:szCs w:val="22"/>
        </w:rPr>
        <w:t xml:space="preserve"> </w:t>
      </w:r>
      <w:r w:rsidRPr="00D261AD">
        <w:rPr>
          <w:sz w:val="22"/>
          <w:szCs w:val="22"/>
        </w:rPr>
        <w:t>ili</w:t>
      </w:r>
      <w:r w:rsidRPr="00D261AD">
        <w:rPr>
          <w:spacing w:val="-1"/>
          <w:sz w:val="22"/>
          <w:szCs w:val="22"/>
        </w:rPr>
        <w:t xml:space="preserve"> </w:t>
      </w:r>
      <w:r w:rsidRPr="00D261AD">
        <w:rPr>
          <w:sz w:val="22"/>
          <w:szCs w:val="22"/>
        </w:rPr>
        <w:t>bez</w:t>
      </w:r>
      <w:r w:rsidRPr="00D261AD">
        <w:rPr>
          <w:spacing w:val="-1"/>
          <w:sz w:val="22"/>
          <w:szCs w:val="22"/>
        </w:rPr>
        <w:t xml:space="preserve"> </w:t>
      </w:r>
      <w:r w:rsidRPr="00D261AD">
        <w:rPr>
          <w:sz w:val="22"/>
          <w:szCs w:val="22"/>
        </w:rPr>
        <w:t>nje.</w:t>
      </w:r>
      <w:r w:rsidRPr="00D261AD">
        <w:rPr>
          <w:spacing w:val="-3"/>
          <w:sz w:val="22"/>
          <w:szCs w:val="22"/>
        </w:rPr>
        <w:t xml:space="preserve"> </w:t>
      </w:r>
      <w:r w:rsidRPr="00D261AD">
        <w:rPr>
          <w:sz w:val="22"/>
          <w:szCs w:val="22"/>
        </w:rPr>
        <w:t xml:space="preserve">Vaš </w:t>
      </w:r>
      <w:r w:rsidRPr="00D261AD">
        <w:rPr>
          <w:spacing w:val="1"/>
          <w:sz w:val="22"/>
          <w:szCs w:val="22"/>
        </w:rPr>
        <w:t>ljekar</w:t>
      </w:r>
      <w:r w:rsidRPr="00D261AD">
        <w:rPr>
          <w:sz w:val="22"/>
          <w:szCs w:val="22"/>
        </w:rPr>
        <w:t xml:space="preserve"> će Vam reći</w:t>
      </w:r>
      <w:r w:rsidRPr="00D261AD">
        <w:rPr>
          <w:spacing w:val="-1"/>
          <w:sz w:val="22"/>
          <w:szCs w:val="22"/>
        </w:rPr>
        <w:t xml:space="preserve"> kolik</w:t>
      </w:r>
      <w:r w:rsidRPr="00D261AD">
        <w:rPr>
          <w:sz w:val="22"/>
          <w:szCs w:val="22"/>
        </w:rPr>
        <w:t xml:space="preserve">o </w:t>
      </w:r>
      <w:r w:rsidRPr="00D261AD">
        <w:rPr>
          <w:spacing w:val="1"/>
          <w:sz w:val="22"/>
          <w:szCs w:val="22"/>
        </w:rPr>
        <w:t>nedjelja bi</w:t>
      </w:r>
      <w:r w:rsidRPr="00D261AD">
        <w:rPr>
          <w:sz w:val="22"/>
          <w:szCs w:val="22"/>
        </w:rPr>
        <w:t xml:space="preserve"> trebalo da uzimate</w:t>
      </w:r>
      <w:r w:rsidRPr="00D261AD">
        <w:rPr>
          <w:spacing w:val="-1"/>
          <w:sz w:val="22"/>
          <w:szCs w:val="22"/>
        </w:rPr>
        <w:t xml:space="preserve"> lijek ZEPATIER</w:t>
      </w:r>
      <w:r w:rsidRPr="00D261AD">
        <w:rPr>
          <w:sz w:val="22"/>
          <w:szCs w:val="22"/>
        </w:rPr>
        <w:t>.</w:t>
      </w:r>
    </w:p>
    <w:p w14:paraId="2E8C633D" w14:textId="77777777" w:rsidR="00D261AD" w:rsidRPr="00D261AD" w:rsidRDefault="00D261AD" w:rsidP="002C5D5E">
      <w:pPr>
        <w:widowControl w:val="0"/>
        <w:spacing w:line="240" w:lineRule="exact"/>
        <w:jc w:val="both"/>
        <w:rPr>
          <w:rFonts w:ascii="Calibri" w:eastAsia="Calibri" w:hAnsi="Calibri"/>
          <w:sz w:val="24"/>
          <w:szCs w:val="24"/>
        </w:rPr>
      </w:pPr>
    </w:p>
    <w:p w14:paraId="01C1EB2C" w14:textId="280063B3" w:rsidR="00D0580B" w:rsidRPr="00D261AD" w:rsidRDefault="00D261AD" w:rsidP="002C5D5E">
      <w:pPr>
        <w:widowControl w:val="0"/>
        <w:spacing w:line="241" w:lineRule="auto"/>
        <w:jc w:val="both"/>
        <w:rPr>
          <w:sz w:val="22"/>
          <w:szCs w:val="22"/>
        </w:rPr>
      </w:pPr>
      <w:r w:rsidRPr="00D261AD">
        <w:rPr>
          <w:sz w:val="22"/>
          <w:szCs w:val="22"/>
        </w:rPr>
        <w:t>Tabletu progutajte cijelu, sa hranom ili bez nje.</w:t>
      </w:r>
      <w:r w:rsidRPr="00D261AD">
        <w:rPr>
          <w:spacing w:val="-1"/>
          <w:sz w:val="22"/>
          <w:szCs w:val="22"/>
        </w:rPr>
        <w:t xml:space="preserve"> </w:t>
      </w:r>
      <w:r w:rsidRPr="00D261AD">
        <w:rPr>
          <w:sz w:val="22"/>
          <w:szCs w:val="22"/>
        </w:rPr>
        <w:t>Nemojte žvakati, drobiti ni lomiti tabletu.</w:t>
      </w:r>
      <w:r w:rsidRPr="00D261AD">
        <w:rPr>
          <w:spacing w:val="-1"/>
          <w:sz w:val="22"/>
          <w:szCs w:val="22"/>
        </w:rPr>
        <w:t xml:space="preserve"> </w:t>
      </w:r>
      <w:r w:rsidRPr="00D261AD">
        <w:rPr>
          <w:sz w:val="22"/>
          <w:szCs w:val="22"/>
        </w:rPr>
        <w:t>Obavijestite</w:t>
      </w:r>
      <w:r w:rsidR="00C02DA9">
        <w:rPr>
          <w:sz w:val="22"/>
          <w:szCs w:val="22"/>
        </w:rPr>
        <w:t xml:space="preserve"> </w:t>
      </w:r>
      <w:r w:rsidRPr="00D261AD">
        <w:rPr>
          <w:sz w:val="22"/>
          <w:szCs w:val="22"/>
        </w:rPr>
        <w:t xml:space="preserve">svog ljekara ili farmaceuta </w:t>
      </w:r>
      <w:r w:rsidRPr="00D261AD">
        <w:rPr>
          <w:spacing w:val="-1"/>
          <w:sz w:val="22"/>
          <w:szCs w:val="22"/>
        </w:rPr>
        <w:t>ak</w:t>
      </w:r>
      <w:r w:rsidRPr="00D261AD">
        <w:rPr>
          <w:sz w:val="22"/>
          <w:szCs w:val="22"/>
        </w:rPr>
        <w:t>o</w:t>
      </w:r>
      <w:r w:rsidRPr="00D261AD">
        <w:rPr>
          <w:spacing w:val="-1"/>
          <w:sz w:val="22"/>
          <w:szCs w:val="22"/>
        </w:rPr>
        <w:t xml:space="preserve"> </w:t>
      </w:r>
      <w:r w:rsidRPr="00D261AD">
        <w:rPr>
          <w:spacing w:val="1"/>
          <w:sz w:val="22"/>
          <w:szCs w:val="22"/>
        </w:rPr>
        <w:t>i</w:t>
      </w:r>
      <w:r w:rsidRPr="00D261AD">
        <w:rPr>
          <w:sz w:val="22"/>
          <w:szCs w:val="22"/>
        </w:rPr>
        <w:t>mate poteškoća sa gutanjem tableta.</w:t>
      </w:r>
    </w:p>
    <w:p w14:paraId="44F13C0F" w14:textId="77777777" w:rsidR="00D261AD" w:rsidRPr="00390924" w:rsidRDefault="00D261AD" w:rsidP="002C5D5E">
      <w:pPr>
        <w:jc w:val="both"/>
        <w:rPr>
          <w:sz w:val="22"/>
          <w:szCs w:val="22"/>
          <w:lang w:val="sr-Latn-CS"/>
        </w:rPr>
      </w:pPr>
    </w:p>
    <w:p w14:paraId="0767AF42" w14:textId="3A48926E" w:rsidR="00A32113" w:rsidRPr="00390924" w:rsidRDefault="00A32113" w:rsidP="002C5D5E">
      <w:pPr>
        <w:jc w:val="both"/>
        <w:rPr>
          <w:b/>
          <w:sz w:val="22"/>
          <w:szCs w:val="22"/>
          <w:lang w:val="sr-Latn-CS"/>
        </w:rPr>
      </w:pPr>
      <w:r w:rsidRPr="00390924">
        <w:rPr>
          <w:b/>
          <w:sz w:val="22"/>
          <w:szCs w:val="22"/>
          <w:lang w:val="sr-Latn-CS"/>
        </w:rPr>
        <w:t xml:space="preserve">Ako ste uzeli više lijeka </w:t>
      </w:r>
      <w:r w:rsidR="00930939" w:rsidRPr="00930939">
        <w:rPr>
          <w:b/>
          <w:bCs/>
          <w:sz w:val="22"/>
          <w:szCs w:val="22"/>
          <w:lang w:val="pl-PL"/>
        </w:rPr>
        <w:t xml:space="preserve">ZEPATIER </w:t>
      </w:r>
      <w:r w:rsidRPr="00390924">
        <w:rPr>
          <w:b/>
          <w:sz w:val="22"/>
          <w:szCs w:val="22"/>
          <w:lang w:val="sr-Latn-CS"/>
        </w:rPr>
        <w:t>nego što je trebalo</w:t>
      </w:r>
    </w:p>
    <w:p w14:paraId="57C1AD87" w14:textId="77777777" w:rsidR="00D261AD" w:rsidRPr="00D261AD" w:rsidRDefault="00D261AD" w:rsidP="002C5D5E">
      <w:pPr>
        <w:jc w:val="both"/>
        <w:rPr>
          <w:sz w:val="22"/>
          <w:szCs w:val="22"/>
        </w:rPr>
      </w:pPr>
      <w:r w:rsidRPr="00D261AD">
        <w:rPr>
          <w:sz w:val="22"/>
          <w:szCs w:val="22"/>
        </w:rPr>
        <w:t>Ako uzmete više lijeka ZEPATIER nego što je trebalo, odmah se obratite ljekaru. Ponesite pakovanje lijeka sa sobom kako biste mogli da pokažete ljekaru koji lijek ste uzeli.</w:t>
      </w:r>
    </w:p>
    <w:p w14:paraId="3C1048B2" w14:textId="77777777" w:rsidR="00D261AD" w:rsidRPr="00390924" w:rsidRDefault="00D261AD" w:rsidP="002C5D5E">
      <w:pPr>
        <w:jc w:val="both"/>
        <w:rPr>
          <w:sz w:val="22"/>
          <w:szCs w:val="22"/>
          <w:lang w:val="sr-Latn-CS"/>
        </w:rPr>
      </w:pPr>
    </w:p>
    <w:p w14:paraId="3CB71185" w14:textId="153BA161" w:rsidR="00A32113" w:rsidRPr="00390924" w:rsidRDefault="00A32113" w:rsidP="002C5D5E">
      <w:pPr>
        <w:jc w:val="both"/>
        <w:rPr>
          <w:b/>
          <w:sz w:val="22"/>
          <w:szCs w:val="22"/>
          <w:lang w:val="sr-Latn-CS"/>
        </w:rPr>
      </w:pPr>
      <w:r w:rsidRPr="00390924">
        <w:rPr>
          <w:b/>
          <w:sz w:val="22"/>
          <w:szCs w:val="22"/>
          <w:lang w:val="sr-Latn-CS"/>
        </w:rPr>
        <w:t xml:space="preserve">Ako ste zaboravili da uzmete lijek </w:t>
      </w:r>
      <w:r w:rsidR="00930939" w:rsidRPr="00930939">
        <w:rPr>
          <w:b/>
          <w:bCs/>
          <w:sz w:val="22"/>
          <w:szCs w:val="22"/>
          <w:lang w:val="pl-PL"/>
        </w:rPr>
        <w:t>ZEPATIER</w:t>
      </w:r>
    </w:p>
    <w:p w14:paraId="18A25DCB" w14:textId="77777777" w:rsidR="00D261AD" w:rsidRPr="00D261AD" w:rsidRDefault="00D261AD" w:rsidP="002C5D5E">
      <w:pPr>
        <w:jc w:val="both"/>
        <w:rPr>
          <w:sz w:val="22"/>
          <w:szCs w:val="22"/>
          <w:lang w:val="sr-Latn-CS"/>
        </w:rPr>
      </w:pPr>
      <w:r w:rsidRPr="00D261AD">
        <w:rPr>
          <w:sz w:val="22"/>
          <w:szCs w:val="22"/>
          <w:lang w:val="sr-Latn-CS"/>
        </w:rPr>
        <w:t>Važno je da ne propustite da uzmete nijednu dozu ovog lijeka. Ako ipak propustite dozu, izračunajte koliko je vremena prošlo otkad je trebalo da uzmete lijek ZEPATIER:</w:t>
      </w:r>
    </w:p>
    <w:p w14:paraId="27F4FEED" w14:textId="77777777" w:rsidR="00D261AD" w:rsidRPr="00D261AD" w:rsidRDefault="00D261AD" w:rsidP="002C5D5E">
      <w:pPr>
        <w:jc w:val="both"/>
        <w:rPr>
          <w:sz w:val="22"/>
          <w:szCs w:val="22"/>
          <w:lang w:val="sr-Latn-CS"/>
        </w:rPr>
      </w:pPr>
      <w:r w:rsidRPr="00D261AD">
        <w:rPr>
          <w:sz w:val="22"/>
          <w:szCs w:val="22"/>
          <w:lang w:val="sr-Latn-CS"/>
        </w:rPr>
        <w:t xml:space="preserve">• </w:t>
      </w:r>
      <w:r w:rsidRPr="00D261AD">
        <w:rPr>
          <w:sz w:val="22"/>
          <w:szCs w:val="22"/>
          <w:lang w:val="sr-Latn-CS"/>
        </w:rPr>
        <w:tab/>
        <w:t>Ako je prošlo manje od 16 sati otkada je trebalo da uzmete dozu, uzmite propuštenu dozu što je prije moguće. Zatim uzmite sljedeću dozu u uobičajeno vrijeme.</w:t>
      </w:r>
    </w:p>
    <w:p w14:paraId="7CE49D31" w14:textId="77777777" w:rsidR="00D261AD" w:rsidRPr="00D261AD" w:rsidRDefault="00D261AD" w:rsidP="002C5D5E">
      <w:pPr>
        <w:jc w:val="both"/>
        <w:rPr>
          <w:sz w:val="22"/>
          <w:szCs w:val="22"/>
          <w:lang w:val="sr-Latn-CS"/>
        </w:rPr>
      </w:pPr>
      <w:r w:rsidRPr="00D261AD">
        <w:rPr>
          <w:sz w:val="22"/>
          <w:szCs w:val="22"/>
          <w:lang w:val="sr-Latn-CS"/>
        </w:rPr>
        <w:t xml:space="preserve">• </w:t>
      </w:r>
      <w:r w:rsidRPr="00D261AD">
        <w:rPr>
          <w:sz w:val="22"/>
          <w:szCs w:val="22"/>
          <w:lang w:val="sr-Latn-CS"/>
        </w:rPr>
        <w:tab/>
        <w:t>Ako je prošlo više od 16 sati otkad je trebalo da uzmete dozu, nemojte da uzmete propuštenu dozu. Sačekajte i uzmite sljedeću dozu u uobičajeno vrijeme.</w:t>
      </w:r>
    </w:p>
    <w:p w14:paraId="1CB3BD0B" w14:textId="77777777" w:rsidR="00D261AD" w:rsidRDefault="00D261AD" w:rsidP="002C5D5E">
      <w:pPr>
        <w:jc w:val="both"/>
        <w:rPr>
          <w:sz w:val="22"/>
          <w:szCs w:val="22"/>
          <w:lang w:val="sr-Latn-CS"/>
        </w:rPr>
      </w:pPr>
      <w:r w:rsidRPr="00D261AD">
        <w:rPr>
          <w:sz w:val="22"/>
          <w:szCs w:val="22"/>
          <w:lang w:val="sr-Latn-CS"/>
        </w:rPr>
        <w:t xml:space="preserve">• </w:t>
      </w:r>
      <w:r w:rsidRPr="00D261AD">
        <w:rPr>
          <w:sz w:val="22"/>
          <w:szCs w:val="22"/>
          <w:lang w:val="sr-Latn-CS"/>
        </w:rPr>
        <w:tab/>
        <w:t>Ne uzimajte duplu dozu (dvije doze odjednom) da biste nadoknadili propuštenu dozu.</w:t>
      </w:r>
    </w:p>
    <w:p w14:paraId="4E9E345A" w14:textId="77777777" w:rsidR="00D261AD" w:rsidRDefault="00D261AD" w:rsidP="00D261AD">
      <w:pPr>
        <w:rPr>
          <w:sz w:val="22"/>
          <w:szCs w:val="22"/>
          <w:lang w:val="sr-Latn-CS"/>
        </w:rPr>
      </w:pPr>
    </w:p>
    <w:p w14:paraId="542A55CB" w14:textId="3667FE94" w:rsidR="00A32113" w:rsidRPr="00390924" w:rsidRDefault="00A32113" w:rsidP="002C5D5E">
      <w:pPr>
        <w:jc w:val="both"/>
        <w:rPr>
          <w:b/>
          <w:sz w:val="22"/>
          <w:szCs w:val="22"/>
          <w:lang w:val="sr-Latn-CS"/>
        </w:rPr>
      </w:pPr>
      <w:r w:rsidRPr="00390924">
        <w:rPr>
          <w:b/>
          <w:sz w:val="22"/>
          <w:szCs w:val="22"/>
          <w:lang w:val="sr-Latn-CS"/>
        </w:rPr>
        <w:t xml:space="preserve">Ako prestanete da uzimate lijek </w:t>
      </w:r>
      <w:r w:rsidR="00930939" w:rsidRPr="00930939">
        <w:rPr>
          <w:b/>
          <w:bCs/>
          <w:sz w:val="22"/>
          <w:szCs w:val="22"/>
          <w:lang w:val="pl-PL"/>
        </w:rPr>
        <w:t>ZEPATIER</w:t>
      </w:r>
    </w:p>
    <w:p w14:paraId="00932111" w14:textId="77777777" w:rsidR="00BD6B39" w:rsidRPr="00BD6B39" w:rsidRDefault="00BD6B39" w:rsidP="002C5D5E">
      <w:pPr>
        <w:jc w:val="both"/>
        <w:rPr>
          <w:sz w:val="22"/>
          <w:szCs w:val="22"/>
        </w:rPr>
      </w:pPr>
      <w:r w:rsidRPr="00BD6B39">
        <w:rPr>
          <w:sz w:val="22"/>
          <w:szCs w:val="22"/>
        </w:rPr>
        <w:t>Nemojte da prestanete da uzimate ovaj lijek osim ako Vam to ne kaže Vaš ljekar. Vrlo je važno da završite cio ciklus terapije. Tada postoji najveća vjerovatnoća da će lijek izliječiti infekciju virusom hepatitisa C.</w:t>
      </w:r>
    </w:p>
    <w:p w14:paraId="276849FE" w14:textId="77777777" w:rsidR="00BD6B39" w:rsidRPr="00BD6B39" w:rsidRDefault="00BD6B39" w:rsidP="002C5D5E">
      <w:pPr>
        <w:jc w:val="both"/>
        <w:rPr>
          <w:sz w:val="22"/>
          <w:szCs w:val="22"/>
        </w:rPr>
      </w:pPr>
    </w:p>
    <w:p w14:paraId="66EB4D52" w14:textId="31FD97F4" w:rsidR="00BD6B39" w:rsidRPr="00BD6B39" w:rsidRDefault="00BD6B39" w:rsidP="002C5D5E">
      <w:pPr>
        <w:jc w:val="both"/>
        <w:rPr>
          <w:sz w:val="22"/>
          <w:szCs w:val="22"/>
        </w:rPr>
      </w:pPr>
      <w:r w:rsidRPr="00BD6B39">
        <w:rPr>
          <w:sz w:val="22"/>
          <w:szCs w:val="22"/>
        </w:rPr>
        <w:t>Ako imate dodatnih pitanja o primjeni ovog lijeka, obratite se svom ljekaru ili farmaceutu.</w:t>
      </w:r>
    </w:p>
    <w:p w14:paraId="772A27C8" w14:textId="77777777" w:rsidR="00445D8F" w:rsidRPr="00390924" w:rsidRDefault="00445D8F" w:rsidP="00EF79F9">
      <w:pPr>
        <w:rPr>
          <w:sz w:val="22"/>
          <w:szCs w:val="22"/>
          <w:lang w:val="sr-Latn-CS"/>
        </w:rPr>
      </w:pPr>
    </w:p>
    <w:p w14:paraId="27451819" w14:textId="77777777" w:rsidR="00396B66" w:rsidRPr="00390924" w:rsidRDefault="00396B66" w:rsidP="00906168">
      <w:pPr>
        <w:rPr>
          <w:sz w:val="22"/>
          <w:szCs w:val="22"/>
          <w:lang w:val="pt-PT"/>
        </w:rPr>
      </w:pPr>
    </w:p>
    <w:p w14:paraId="20BA350D" w14:textId="77777777" w:rsidR="00A32113" w:rsidRPr="00390924" w:rsidRDefault="00A32113" w:rsidP="002C5D5E">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2291EF84" w14:textId="77777777" w:rsidR="00445D8F" w:rsidRPr="00390924" w:rsidRDefault="00445D8F" w:rsidP="002C5D5E">
      <w:pPr>
        <w:jc w:val="both"/>
        <w:rPr>
          <w:sz w:val="22"/>
          <w:szCs w:val="22"/>
          <w:lang w:val="sr-Latn-CS"/>
        </w:rPr>
      </w:pPr>
    </w:p>
    <w:p w14:paraId="33204B33" w14:textId="5219AB8E" w:rsidR="00BD6B39" w:rsidRPr="00BD6B39" w:rsidRDefault="006D5C11" w:rsidP="002C5D5E">
      <w:pPr>
        <w:widowControl w:val="0"/>
        <w:spacing w:line="252" w:lineRule="exact"/>
        <w:jc w:val="both"/>
        <w:rPr>
          <w:sz w:val="22"/>
          <w:szCs w:val="22"/>
        </w:rPr>
      </w:pPr>
      <w:r w:rsidRPr="00390924">
        <w:rPr>
          <w:sz w:val="22"/>
          <w:szCs w:val="22"/>
        </w:rPr>
        <w:t xml:space="preserve">Kao i svi ljekovi i lijek </w:t>
      </w:r>
      <w:r w:rsidR="00930939" w:rsidRPr="00930939">
        <w:rPr>
          <w:bCs/>
          <w:sz w:val="22"/>
          <w:szCs w:val="22"/>
          <w:lang w:val="pl-PL"/>
        </w:rPr>
        <w:t>ZEPATIER</w:t>
      </w:r>
      <w:r w:rsidR="00930939" w:rsidRPr="00930939">
        <w:rPr>
          <w:b/>
          <w:bCs/>
          <w:sz w:val="22"/>
          <w:szCs w:val="22"/>
          <w:lang w:val="pl-PL"/>
        </w:rPr>
        <w:t xml:space="preserve"> </w:t>
      </w:r>
      <w:r w:rsidRPr="00390924">
        <w:rPr>
          <w:sz w:val="22"/>
          <w:szCs w:val="22"/>
        </w:rPr>
        <w:t>može izazvati neželjena dejstva, iako se ona ne moraju javiti kod svakoga.</w:t>
      </w:r>
      <w:r w:rsidR="00BD6B39" w:rsidRPr="00BD6B39">
        <w:rPr>
          <w:sz w:val="22"/>
          <w:szCs w:val="22"/>
        </w:rPr>
        <w:t xml:space="preserve"> Kod primjene ovog lijeka mogu da se jave sljedeća neželjena dejstva:</w:t>
      </w:r>
    </w:p>
    <w:p w14:paraId="78F1B2CC" w14:textId="77777777" w:rsidR="00BD6B39" w:rsidRPr="00BD6B39" w:rsidRDefault="00BD6B39" w:rsidP="002C5D5E">
      <w:pPr>
        <w:widowControl w:val="0"/>
        <w:spacing w:line="240" w:lineRule="exact"/>
        <w:jc w:val="both"/>
        <w:rPr>
          <w:rFonts w:ascii="Calibri" w:eastAsia="Calibri" w:hAnsi="Calibri"/>
          <w:sz w:val="24"/>
          <w:szCs w:val="24"/>
        </w:rPr>
      </w:pPr>
    </w:p>
    <w:p w14:paraId="6B65430E" w14:textId="77777777" w:rsidR="00BD6B39" w:rsidRPr="00BD6B39" w:rsidRDefault="00BD6B39" w:rsidP="002C5D5E">
      <w:pPr>
        <w:widowControl w:val="0"/>
        <w:ind w:right="-20"/>
        <w:jc w:val="both"/>
        <w:rPr>
          <w:sz w:val="22"/>
          <w:szCs w:val="22"/>
        </w:rPr>
      </w:pPr>
      <w:r w:rsidRPr="00BD6B39">
        <w:rPr>
          <w:sz w:val="22"/>
          <w:szCs w:val="22"/>
        </w:rPr>
        <w:t>Obavijestite svog ljekara ili farmaceuta, ako primijetite bilo koje od sljedećih neželjenih dejstava.</w:t>
      </w:r>
    </w:p>
    <w:p w14:paraId="26CA4F2C" w14:textId="77777777" w:rsidR="00BD6B39" w:rsidRPr="00BD6B39" w:rsidRDefault="00BD6B39" w:rsidP="002C5D5E">
      <w:pPr>
        <w:widowControl w:val="0"/>
        <w:spacing w:line="240" w:lineRule="exact"/>
        <w:jc w:val="both"/>
        <w:rPr>
          <w:rFonts w:ascii="Calibri" w:eastAsia="Calibri" w:hAnsi="Calibri"/>
          <w:sz w:val="24"/>
          <w:szCs w:val="24"/>
        </w:rPr>
      </w:pPr>
    </w:p>
    <w:p w14:paraId="3A4C11CB" w14:textId="77777777" w:rsidR="00BD6B39" w:rsidRPr="00BD6B39" w:rsidRDefault="00BD6B39" w:rsidP="002C5D5E">
      <w:pPr>
        <w:widowControl w:val="0"/>
        <w:tabs>
          <w:tab w:val="left" w:pos="680"/>
        </w:tabs>
        <w:spacing w:line="267" w:lineRule="exact"/>
        <w:ind w:right="-20"/>
        <w:jc w:val="both"/>
        <w:rPr>
          <w:b/>
          <w:bCs/>
          <w:sz w:val="22"/>
          <w:szCs w:val="22"/>
        </w:rPr>
      </w:pPr>
      <w:r w:rsidRPr="00BD6B39">
        <w:rPr>
          <w:b/>
          <w:bCs/>
          <w:sz w:val="22"/>
          <w:szCs w:val="22"/>
        </w:rPr>
        <w:t xml:space="preserve">Veoma česta neželjena dejstva </w:t>
      </w:r>
      <w:r w:rsidRPr="00BD6B39">
        <w:rPr>
          <w:bCs/>
          <w:sz w:val="22"/>
          <w:szCs w:val="22"/>
        </w:rPr>
        <w:t>(mogu da se jave kod više od 1 na 10 pacijenata koji uzimaju lijek):</w:t>
      </w:r>
      <w:r w:rsidRPr="00BD6B39">
        <w:rPr>
          <w:b/>
          <w:bCs/>
          <w:sz w:val="22"/>
          <w:szCs w:val="22"/>
        </w:rPr>
        <w:t xml:space="preserve"> </w:t>
      </w:r>
    </w:p>
    <w:p w14:paraId="1353652D" w14:textId="77777777" w:rsidR="00BD6B39" w:rsidRPr="00BD6B39" w:rsidRDefault="00BD6B39" w:rsidP="002C5D5E">
      <w:pPr>
        <w:widowControl w:val="0"/>
        <w:tabs>
          <w:tab w:val="left" w:pos="680"/>
        </w:tabs>
        <w:spacing w:line="267"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jak</w:t>
      </w:r>
      <w:r w:rsidRPr="00BD6B39">
        <w:rPr>
          <w:spacing w:val="1"/>
          <w:position w:val="-1"/>
          <w:sz w:val="22"/>
          <w:szCs w:val="22"/>
        </w:rPr>
        <w:t xml:space="preserve"> </w:t>
      </w:r>
      <w:r w:rsidRPr="00BD6B39">
        <w:rPr>
          <w:spacing w:val="-1"/>
          <w:position w:val="-1"/>
          <w:sz w:val="22"/>
          <w:szCs w:val="22"/>
        </w:rPr>
        <w:t>umo</w:t>
      </w:r>
      <w:r w:rsidRPr="00BD6B39">
        <w:rPr>
          <w:position w:val="-1"/>
          <w:sz w:val="22"/>
          <w:szCs w:val="22"/>
        </w:rPr>
        <w:t>r</w:t>
      </w:r>
      <w:r w:rsidRPr="00BD6B39">
        <w:rPr>
          <w:spacing w:val="-1"/>
          <w:position w:val="-1"/>
          <w:sz w:val="22"/>
          <w:szCs w:val="22"/>
        </w:rPr>
        <w:t xml:space="preserve"> </w:t>
      </w:r>
      <w:r w:rsidRPr="00BD6B39">
        <w:rPr>
          <w:spacing w:val="1"/>
          <w:position w:val="-1"/>
          <w:sz w:val="22"/>
          <w:szCs w:val="22"/>
        </w:rPr>
        <w:t>(</w:t>
      </w:r>
      <w:r w:rsidRPr="00BD6B39">
        <w:rPr>
          <w:spacing w:val="-1"/>
          <w:position w:val="-1"/>
          <w:sz w:val="22"/>
          <w:szCs w:val="22"/>
        </w:rPr>
        <w:t>iscrpl</w:t>
      </w:r>
      <w:r w:rsidRPr="00BD6B39">
        <w:rPr>
          <w:spacing w:val="1"/>
          <w:position w:val="-1"/>
          <w:sz w:val="22"/>
          <w:szCs w:val="22"/>
        </w:rPr>
        <w:t>j</w:t>
      </w:r>
      <w:r w:rsidRPr="00BD6B39">
        <w:rPr>
          <w:position w:val="-1"/>
          <w:sz w:val="22"/>
          <w:szCs w:val="22"/>
        </w:rPr>
        <w:t>enost)</w:t>
      </w:r>
    </w:p>
    <w:p w14:paraId="015D2D51"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glavobolja</w:t>
      </w:r>
    </w:p>
    <w:p w14:paraId="6EA03837" w14:textId="77777777" w:rsidR="00BD6B39" w:rsidRPr="00BD6B39" w:rsidRDefault="00BD6B39" w:rsidP="002C5D5E">
      <w:pPr>
        <w:widowControl w:val="0"/>
        <w:spacing w:line="240" w:lineRule="exact"/>
        <w:jc w:val="both"/>
        <w:rPr>
          <w:rFonts w:ascii="Calibri" w:eastAsia="Calibri" w:hAnsi="Calibri"/>
          <w:sz w:val="24"/>
          <w:szCs w:val="24"/>
        </w:rPr>
      </w:pPr>
    </w:p>
    <w:p w14:paraId="1399943D" w14:textId="77777777" w:rsidR="00BD6B39" w:rsidRPr="00BD6B39" w:rsidRDefault="00BD6B39" w:rsidP="002C5D5E">
      <w:pPr>
        <w:widowControl w:val="0"/>
        <w:tabs>
          <w:tab w:val="left" w:pos="680"/>
        </w:tabs>
        <w:spacing w:line="267" w:lineRule="exact"/>
        <w:ind w:right="-20"/>
        <w:jc w:val="both"/>
        <w:rPr>
          <w:b/>
          <w:bCs/>
          <w:sz w:val="22"/>
          <w:szCs w:val="22"/>
        </w:rPr>
      </w:pPr>
      <w:r w:rsidRPr="00BD6B39">
        <w:rPr>
          <w:b/>
          <w:bCs/>
          <w:sz w:val="22"/>
          <w:szCs w:val="22"/>
        </w:rPr>
        <w:t xml:space="preserve">Česta neželjena dejstva </w:t>
      </w:r>
      <w:r w:rsidRPr="00BD6B39">
        <w:rPr>
          <w:bCs/>
          <w:sz w:val="22"/>
          <w:szCs w:val="22"/>
        </w:rPr>
        <w:t>(mogu da se jave kod najviše 1 na 10 pacijenata koji uzimaju lijek):</w:t>
      </w:r>
      <w:r w:rsidRPr="00BD6B39">
        <w:rPr>
          <w:b/>
          <w:bCs/>
          <w:sz w:val="22"/>
          <w:szCs w:val="22"/>
        </w:rPr>
        <w:t xml:space="preserve"> </w:t>
      </w:r>
    </w:p>
    <w:p w14:paraId="05D8A9BA" w14:textId="77777777" w:rsidR="00BD6B39" w:rsidRPr="00BD6B39" w:rsidRDefault="00BD6B39" w:rsidP="002C5D5E">
      <w:pPr>
        <w:widowControl w:val="0"/>
        <w:tabs>
          <w:tab w:val="left" w:pos="680"/>
        </w:tabs>
        <w:spacing w:line="267"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mučnina (nauzeja)</w:t>
      </w:r>
    </w:p>
    <w:p w14:paraId="63F3F592"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slabost ili nedostatak energije (astenija)</w:t>
      </w:r>
    </w:p>
    <w:p w14:paraId="2120DA4D"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svrab</w:t>
      </w:r>
    </w:p>
    <w:p w14:paraId="046383E8"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proliv</w:t>
      </w:r>
    </w:p>
    <w:p w14:paraId="78C81D24"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problemi sa spavanjem (nesanica)</w:t>
      </w:r>
    </w:p>
    <w:p w14:paraId="3012E152"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bol u zglobovima ili bolni, otečeni zglobovi</w:t>
      </w:r>
    </w:p>
    <w:p w14:paraId="5F5AC85A"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r>
      <w:r w:rsidRPr="00BD6B39">
        <w:rPr>
          <w:spacing w:val="-1"/>
          <w:position w:val="-1"/>
          <w:sz w:val="22"/>
          <w:szCs w:val="22"/>
        </w:rPr>
        <w:t>zatvor</w:t>
      </w:r>
    </w:p>
    <w:p w14:paraId="38C4FC10"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vrtoglavica</w:t>
      </w:r>
    </w:p>
    <w:p w14:paraId="7806C3B5"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gubitak apetita</w:t>
      </w:r>
    </w:p>
    <w:p w14:paraId="368EE50D"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razdražljivost</w:t>
      </w:r>
    </w:p>
    <w:p w14:paraId="22F5E596"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 xml:space="preserve">bolovi u </w:t>
      </w:r>
      <w:r w:rsidRPr="00BD6B39">
        <w:rPr>
          <w:spacing w:val="-1"/>
          <w:position w:val="-1"/>
          <w:sz w:val="22"/>
          <w:szCs w:val="22"/>
        </w:rPr>
        <w:t>mišićima</w:t>
      </w:r>
    </w:p>
    <w:p w14:paraId="4E75785E"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bol u želucu</w:t>
      </w:r>
    </w:p>
    <w:p w14:paraId="0B9795ED"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neubičajeno opadanje ili stanjivanje kose</w:t>
      </w:r>
    </w:p>
    <w:p w14:paraId="515F6E87" w14:textId="68BB41E2"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nervoza (</w:t>
      </w:r>
      <w:r w:rsidR="00262791">
        <w:rPr>
          <w:position w:val="-1"/>
          <w:sz w:val="22"/>
          <w:szCs w:val="22"/>
        </w:rPr>
        <w:t>tjeskoba</w:t>
      </w:r>
      <w:r w:rsidRPr="00BD6B39">
        <w:rPr>
          <w:position w:val="-1"/>
          <w:sz w:val="22"/>
          <w:szCs w:val="22"/>
        </w:rPr>
        <w:t>)</w:t>
      </w:r>
    </w:p>
    <w:p w14:paraId="55200B2E"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depresija</w:t>
      </w:r>
    </w:p>
    <w:p w14:paraId="4959D141"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suva</w:t>
      </w:r>
      <w:r w:rsidRPr="00BD6B39">
        <w:rPr>
          <w:spacing w:val="1"/>
          <w:position w:val="-1"/>
          <w:sz w:val="22"/>
          <w:szCs w:val="22"/>
        </w:rPr>
        <w:t xml:space="preserve"> </w:t>
      </w:r>
      <w:r w:rsidRPr="00BD6B39">
        <w:rPr>
          <w:position w:val="-1"/>
          <w:sz w:val="22"/>
          <w:szCs w:val="22"/>
        </w:rPr>
        <w:t>usta</w:t>
      </w:r>
    </w:p>
    <w:p w14:paraId="15BD99E2" w14:textId="77777777" w:rsidR="00BD6B39" w:rsidRPr="00BD6B39" w:rsidRDefault="00BD6B39" w:rsidP="002C5D5E">
      <w:pPr>
        <w:widowControl w:val="0"/>
        <w:tabs>
          <w:tab w:val="left" w:pos="680"/>
        </w:tabs>
        <w:spacing w:line="269" w:lineRule="exact"/>
        <w:ind w:right="-20"/>
        <w:jc w:val="both"/>
        <w:rPr>
          <w:sz w:val="22"/>
          <w:szCs w:val="22"/>
        </w:rPr>
      </w:pPr>
      <w:r w:rsidRPr="00BD6B39">
        <w:rPr>
          <w:rFonts w:ascii="Symbol" w:eastAsia="Symbol" w:hAnsi="Symbol" w:cs="Symbol"/>
          <w:position w:val="-1"/>
          <w:sz w:val="22"/>
          <w:szCs w:val="22"/>
        </w:rPr>
        <w:t></w:t>
      </w:r>
      <w:r w:rsidRPr="00BD6B39">
        <w:rPr>
          <w:position w:val="-1"/>
          <w:sz w:val="22"/>
          <w:szCs w:val="22"/>
        </w:rPr>
        <w:tab/>
        <w:t>povraćanje</w:t>
      </w:r>
    </w:p>
    <w:p w14:paraId="25C542D4" w14:textId="77777777" w:rsidR="00BD6B39" w:rsidRPr="00BD6B39" w:rsidRDefault="00BD6B39" w:rsidP="002C5D5E">
      <w:pPr>
        <w:widowControl w:val="0"/>
        <w:spacing w:before="13" w:line="240" w:lineRule="exact"/>
        <w:jc w:val="both"/>
        <w:rPr>
          <w:rFonts w:ascii="Calibri" w:eastAsia="Calibri" w:hAnsi="Calibri"/>
          <w:sz w:val="24"/>
          <w:szCs w:val="24"/>
        </w:rPr>
      </w:pPr>
    </w:p>
    <w:p w14:paraId="1BA17CAF" w14:textId="77777777" w:rsidR="00BD6B39" w:rsidRPr="00BD6B39" w:rsidRDefault="00BD6B39" w:rsidP="002C5D5E">
      <w:pPr>
        <w:widowControl w:val="0"/>
        <w:tabs>
          <w:tab w:val="left" w:pos="680"/>
        </w:tabs>
        <w:ind w:right="-20"/>
        <w:jc w:val="both"/>
        <w:rPr>
          <w:rFonts w:ascii="Symbol" w:eastAsia="Symbol" w:hAnsi="Symbol" w:cs="Symbol"/>
          <w:sz w:val="22"/>
          <w:szCs w:val="22"/>
        </w:rPr>
      </w:pPr>
      <w:r w:rsidRPr="00BD6B39">
        <w:rPr>
          <w:b/>
          <w:bCs/>
          <w:sz w:val="22"/>
          <w:szCs w:val="22"/>
        </w:rPr>
        <w:t xml:space="preserve">Povremena neželjena dejstva </w:t>
      </w:r>
      <w:r w:rsidRPr="00BD6B39">
        <w:rPr>
          <w:bCs/>
          <w:sz w:val="22"/>
          <w:szCs w:val="22"/>
        </w:rPr>
        <w:t>(mogu da se jave kod najviše 1 na 100 pacijenata koji uzimaju lijek):</w:t>
      </w:r>
      <w:r w:rsidRPr="00BD6B39">
        <w:rPr>
          <w:b/>
          <w:bCs/>
          <w:sz w:val="22"/>
          <w:szCs w:val="22"/>
        </w:rPr>
        <w:t xml:space="preserve"> </w:t>
      </w:r>
    </w:p>
    <w:p w14:paraId="539E72D8" w14:textId="72DB578F" w:rsidR="006D5C11" w:rsidRPr="00390924" w:rsidRDefault="00BD6B39" w:rsidP="002C5D5E">
      <w:pPr>
        <w:widowControl w:val="0"/>
        <w:tabs>
          <w:tab w:val="left" w:pos="680"/>
        </w:tabs>
        <w:ind w:right="-20"/>
        <w:jc w:val="both"/>
        <w:rPr>
          <w:sz w:val="22"/>
          <w:szCs w:val="22"/>
        </w:rPr>
      </w:pPr>
      <w:r w:rsidRPr="00BD6B39">
        <w:rPr>
          <w:rFonts w:ascii="Symbol" w:eastAsia="Symbol" w:hAnsi="Symbol" w:cs="Symbol"/>
          <w:sz w:val="22"/>
          <w:szCs w:val="22"/>
        </w:rPr>
        <w:t></w:t>
      </w:r>
      <w:r w:rsidRPr="00BD6B39">
        <w:rPr>
          <w:sz w:val="22"/>
          <w:szCs w:val="22"/>
        </w:rPr>
        <w:tab/>
        <w:t xml:space="preserve">odstupanja u </w:t>
      </w:r>
      <w:r w:rsidRPr="00BD6B39">
        <w:rPr>
          <w:spacing w:val="-1"/>
          <w:sz w:val="22"/>
          <w:szCs w:val="22"/>
        </w:rPr>
        <w:t>nalazim</w:t>
      </w:r>
      <w:r w:rsidRPr="00BD6B39">
        <w:rPr>
          <w:sz w:val="22"/>
          <w:szCs w:val="22"/>
        </w:rPr>
        <w:t>a</w:t>
      </w:r>
      <w:r w:rsidRPr="00BD6B39">
        <w:rPr>
          <w:spacing w:val="-1"/>
          <w:sz w:val="22"/>
          <w:szCs w:val="22"/>
        </w:rPr>
        <w:t xml:space="preserve"> </w:t>
      </w:r>
      <w:r w:rsidRPr="00BD6B39">
        <w:rPr>
          <w:sz w:val="22"/>
          <w:szCs w:val="22"/>
        </w:rPr>
        <w:t>laboratorijsk</w:t>
      </w:r>
      <w:r w:rsidRPr="00BD6B39">
        <w:rPr>
          <w:spacing w:val="1"/>
          <w:sz w:val="22"/>
          <w:szCs w:val="22"/>
        </w:rPr>
        <w:t>i</w:t>
      </w:r>
      <w:r w:rsidRPr="00BD6B39">
        <w:rPr>
          <w:sz w:val="22"/>
          <w:szCs w:val="22"/>
        </w:rPr>
        <w:t>h analiza funkcije jetre.</w:t>
      </w:r>
    </w:p>
    <w:p w14:paraId="00A8A4C9" w14:textId="77777777" w:rsidR="006D5C11" w:rsidRPr="00390924" w:rsidRDefault="006D5C11" w:rsidP="00906168">
      <w:pPr>
        <w:pStyle w:val="NoSpacing"/>
        <w:jc w:val="both"/>
        <w:rPr>
          <w:rFonts w:eastAsia="Calibri"/>
          <w:spacing w:val="-5"/>
          <w:sz w:val="22"/>
          <w:szCs w:val="22"/>
          <w:u w:val="single"/>
          <w:lang w:val="sr-Latn-RS"/>
        </w:rPr>
      </w:pPr>
    </w:p>
    <w:p w14:paraId="60C65E1A" w14:textId="77777777" w:rsidR="00C269D7" w:rsidRPr="00390924" w:rsidRDefault="00C269D7" w:rsidP="00262791">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3514F64C" w14:textId="77777777" w:rsidR="00C269D7" w:rsidRPr="00390924" w:rsidRDefault="00C269D7" w:rsidP="002C5D5E">
      <w:pPr>
        <w:pStyle w:val="NoSpacing"/>
        <w:jc w:val="both"/>
        <w:rPr>
          <w:rFonts w:eastAsia="Calibri"/>
          <w:spacing w:val="-5"/>
          <w:sz w:val="22"/>
          <w:szCs w:val="22"/>
          <w:u w:val="single"/>
          <w:lang w:val="sr-Latn-RS"/>
        </w:rPr>
      </w:pPr>
    </w:p>
    <w:p w14:paraId="44C3EF96" w14:textId="77777777" w:rsidR="00262791" w:rsidRDefault="00262791" w:rsidP="00262791">
      <w:pPr>
        <w:pStyle w:val="NoSpacing"/>
        <w:jc w:val="both"/>
        <w:rPr>
          <w:sz w:val="22"/>
          <w:szCs w:val="22"/>
          <w:lang w:val="sr-Latn-RS"/>
        </w:rPr>
      </w:pPr>
      <w:r>
        <w:rPr>
          <w:sz w:val="22"/>
          <w:szCs w:val="22"/>
          <w:lang w:val="sr-Latn-RS"/>
        </w:rPr>
        <w:t>Ako Vam se javi bilo koje neželjeno dejstvo recite to svom ljekaru, farmaceutu ili medicinskoj sestri. Ovo uključuje i bilo koja neželjena dejstva koja nijesu navedena u ovom uputstvu</w:t>
      </w:r>
      <w:r>
        <w:rPr>
          <w:spacing w:val="-4"/>
          <w:sz w:val="22"/>
          <w:szCs w:val="22"/>
          <w:lang w:val="sr-Latn-RS"/>
        </w:rPr>
        <w:t>.</w:t>
      </w:r>
      <w:r>
        <w:rPr>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BCB1BB8" w14:textId="77777777" w:rsidR="00262791" w:rsidRDefault="00262791" w:rsidP="00262791">
      <w:pPr>
        <w:pStyle w:val="NoSpacing"/>
        <w:jc w:val="both"/>
        <w:rPr>
          <w:sz w:val="22"/>
          <w:szCs w:val="22"/>
          <w:lang w:val="sr-Latn-RS"/>
        </w:rPr>
      </w:pPr>
    </w:p>
    <w:p w14:paraId="29F32D99" w14:textId="77777777" w:rsidR="00262791" w:rsidRPr="002C5D5E" w:rsidRDefault="00262791" w:rsidP="00262791">
      <w:pPr>
        <w:rPr>
          <w:sz w:val="24"/>
          <w:szCs w:val="22"/>
          <w:lang w:val="pt-PT"/>
        </w:rPr>
      </w:pPr>
      <w:r w:rsidRPr="002C5D5E">
        <w:rPr>
          <w:sz w:val="22"/>
          <w:lang w:val="pt-PT"/>
        </w:rPr>
        <w:t xml:space="preserve">Institut za ljekove i medicinska sredstva </w:t>
      </w:r>
    </w:p>
    <w:p w14:paraId="7129128F" w14:textId="77777777" w:rsidR="00262791" w:rsidRPr="002C5D5E" w:rsidRDefault="00262791" w:rsidP="00262791">
      <w:pPr>
        <w:rPr>
          <w:sz w:val="22"/>
          <w:lang w:val="pt-PT"/>
        </w:rPr>
      </w:pPr>
      <w:r w:rsidRPr="002C5D5E">
        <w:rPr>
          <w:sz w:val="22"/>
          <w:lang w:val="pt-PT"/>
        </w:rPr>
        <w:t>Odjeljenje za farmakovigilancu</w:t>
      </w:r>
    </w:p>
    <w:p w14:paraId="4FB9D8D5" w14:textId="77777777" w:rsidR="00262791" w:rsidRPr="002C5D5E" w:rsidRDefault="00262791" w:rsidP="00262791">
      <w:pPr>
        <w:rPr>
          <w:sz w:val="22"/>
          <w:lang w:val="pt-PT"/>
        </w:rPr>
      </w:pPr>
      <w:r w:rsidRPr="002C5D5E">
        <w:rPr>
          <w:sz w:val="22"/>
          <w:lang w:val="pt-PT"/>
        </w:rPr>
        <w:t>Bulevar Ivana Crnojevića 64a, 81000 Podgorica</w:t>
      </w:r>
    </w:p>
    <w:p w14:paraId="27C037FA" w14:textId="77777777" w:rsidR="00262791" w:rsidRPr="002C5D5E" w:rsidRDefault="00262791" w:rsidP="00262791">
      <w:pPr>
        <w:rPr>
          <w:sz w:val="22"/>
          <w:lang w:val="pt-PT"/>
        </w:rPr>
      </w:pPr>
    </w:p>
    <w:p w14:paraId="14302812" w14:textId="77777777" w:rsidR="00262791" w:rsidRPr="002C5D5E" w:rsidRDefault="00262791" w:rsidP="00262791">
      <w:pPr>
        <w:rPr>
          <w:sz w:val="22"/>
          <w:lang w:val="pt-PT"/>
        </w:rPr>
      </w:pPr>
      <w:r w:rsidRPr="002C5D5E">
        <w:rPr>
          <w:sz w:val="22"/>
          <w:lang w:val="pt-PT"/>
        </w:rPr>
        <w:t>tel: +382 (0) 20 310 280</w:t>
      </w:r>
    </w:p>
    <w:p w14:paraId="167E0180" w14:textId="77777777" w:rsidR="00262791" w:rsidRPr="002C5D5E" w:rsidRDefault="00262791" w:rsidP="00262791">
      <w:pPr>
        <w:rPr>
          <w:sz w:val="22"/>
          <w:lang w:val="pt-PT"/>
        </w:rPr>
      </w:pPr>
      <w:r w:rsidRPr="002C5D5E">
        <w:rPr>
          <w:sz w:val="22"/>
          <w:lang w:val="pt-PT"/>
        </w:rPr>
        <w:t>fax: +382 (0) 20 310 581</w:t>
      </w:r>
    </w:p>
    <w:p w14:paraId="7B0C3F7F" w14:textId="77777777" w:rsidR="00262791" w:rsidRPr="002C5D5E" w:rsidRDefault="0016648E" w:rsidP="00262791">
      <w:pPr>
        <w:rPr>
          <w:sz w:val="22"/>
          <w:lang w:val="pt-PT"/>
        </w:rPr>
      </w:pPr>
      <w:hyperlink r:id="rId9" w:history="1">
        <w:r w:rsidR="00262791" w:rsidRPr="002C5D5E">
          <w:rPr>
            <w:rStyle w:val="Hyperlink"/>
            <w:sz w:val="22"/>
            <w:lang w:val="pt-PT"/>
          </w:rPr>
          <w:t>www.cinmed.me</w:t>
        </w:r>
      </w:hyperlink>
      <w:r w:rsidR="00262791" w:rsidRPr="002C5D5E">
        <w:rPr>
          <w:sz w:val="22"/>
        </w:rPr>
        <w:t xml:space="preserve"> </w:t>
      </w:r>
    </w:p>
    <w:p w14:paraId="1FECED97" w14:textId="77777777" w:rsidR="00262791" w:rsidRPr="002C5D5E" w:rsidRDefault="0016648E" w:rsidP="00262791">
      <w:pPr>
        <w:rPr>
          <w:sz w:val="22"/>
          <w:lang w:val="pt-PT"/>
        </w:rPr>
      </w:pPr>
      <w:hyperlink r:id="rId10" w:history="1">
        <w:r w:rsidR="00262791" w:rsidRPr="002C5D5E">
          <w:rPr>
            <w:rStyle w:val="Hyperlink"/>
            <w:sz w:val="22"/>
            <w:lang w:val="pt-PT"/>
          </w:rPr>
          <w:t>nezeljenadejstva@cinmed.me</w:t>
        </w:r>
      </w:hyperlink>
      <w:r w:rsidR="00262791" w:rsidRPr="002C5D5E">
        <w:rPr>
          <w:sz w:val="22"/>
        </w:rPr>
        <w:t xml:space="preserve"> </w:t>
      </w:r>
    </w:p>
    <w:p w14:paraId="5F637679" w14:textId="77777777" w:rsidR="00262791" w:rsidRPr="002C5D5E" w:rsidRDefault="00262791" w:rsidP="00262791">
      <w:pPr>
        <w:rPr>
          <w:sz w:val="22"/>
          <w:lang w:val="pt-PT"/>
        </w:rPr>
      </w:pPr>
      <w:r w:rsidRPr="002C5D5E">
        <w:rPr>
          <w:sz w:val="22"/>
          <w:lang w:val="pt-PT"/>
        </w:rPr>
        <w:t>putem IS zdravstvene zaštite</w:t>
      </w:r>
    </w:p>
    <w:p w14:paraId="12BEA611" w14:textId="2C0F6AAB" w:rsidR="00480007" w:rsidRDefault="00262791" w:rsidP="00480007">
      <w:pPr>
        <w:rPr>
          <w:sz w:val="22"/>
          <w:szCs w:val="22"/>
          <w:lang w:val="pt-PT"/>
        </w:rPr>
      </w:pPr>
      <w:r w:rsidRPr="00390924" w:rsidDel="00262791">
        <w:rPr>
          <w:rFonts w:eastAsia="Calibri"/>
          <w:sz w:val="22"/>
          <w:szCs w:val="22"/>
          <w:lang w:val="sr-Latn-RS"/>
        </w:rPr>
        <w:t xml:space="preserve"> </w:t>
      </w:r>
      <w:r w:rsidR="00480007">
        <w:rPr>
          <w:sz w:val="22"/>
          <w:szCs w:val="22"/>
          <w:lang w:val="pt-PT"/>
        </w:rPr>
        <w:t>QR kod za online prijavu sumnje na neželjeno dejstvo lijeka:</w:t>
      </w:r>
    </w:p>
    <w:p w14:paraId="36F58316" w14:textId="77777777" w:rsidR="00480007" w:rsidRPr="00B64B99" w:rsidRDefault="00480007" w:rsidP="00480007">
      <w:pPr>
        <w:rPr>
          <w:sz w:val="22"/>
          <w:lang w:val="pt-PT"/>
        </w:rPr>
      </w:pPr>
    </w:p>
    <w:p w14:paraId="652D814F" w14:textId="0D5859A4" w:rsidR="005B7527" w:rsidRDefault="00480007" w:rsidP="00A32113">
      <w:pPr>
        <w:rPr>
          <w:rFonts w:eastAsia="Calibri"/>
          <w:sz w:val="22"/>
          <w:szCs w:val="22"/>
          <w:lang w:val="sr-Latn-RS"/>
        </w:rPr>
      </w:pPr>
      <w:r w:rsidRPr="00390924" w:rsidDel="00262791">
        <w:rPr>
          <w:rFonts w:eastAsia="Calibri"/>
          <w:sz w:val="22"/>
          <w:szCs w:val="22"/>
          <w:lang w:val="sr-Latn-RS"/>
        </w:rPr>
        <w:t xml:space="preserve"> </w:t>
      </w:r>
      <w:r>
        <w:rPr>
          <w:noProof/>
        </w:rPr>
        <w:drawing>
          <wp:inline distT="0" distB="0" distL="0" distR="0" wp14:anchorId="03404B47" wp14:editId="54948615">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s://cinmed.me/wp-content/uploads/2022/11/Online-prijava-NDL-QR-code-300x300.jpg">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EA22553" w14:textId="77777777" w:rsidR="00662339" w:rsidRPr="00390924" w:rsidRDefault="00662339" w:rsidP="00A32113">
      <w:pPr>
        <w:rPr>
          <w:sz w:val="22"/>
          <w:szCs w:val="22"/>
          <w:lang w:val="pt-PT"/>
        </w:rPr>
      </w:pPr>
    </w:p>
    <w:p w14:paraId="5D7ED477" w14:textId="2FB8C43A"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930939" w:rsidRPr="00930939">
        <w:rPr>
          <w:b/>
          <w:bCs/>
          <w:sz w:val="22"/>
          <w:szCs w:val="22"/>
          <w:lang w:val="pl-PL"/>
        </w:rPr>
        <w:t>ZEPATIER</w:t>
      </w:r>
    </w:p>
    <w:p w14:paraId="65A9C80C" w14:textId="77777777" w:rsidR="00445D8F" w:rsidRPr="00390924" w:rsidRDefault="00445D8F" w:rsidP="00A32113">
      <w:pPr>
        <w:rPr>
          <w:sz w:val="22"/>
          <w:szCs w:val="22"/>
          <w:lang w:val="sr-Latn-CS"/>
        </w:rPr>
      </w:pPr>
    </w:p>
    <w:p w14:paraId="3D6C6700" w14:textId="680793B7" w:rsidR="00991E7D" w:rsidRDefault="008A7F7D" w:rsidP="00991E7D">
      <w:pPr>
        <w:numPr>
          <w:ilvl w:val="12"/>
          <w:numId w:val="0"/>
        </w:numPr>
        <w:tabs>
          <w:tab w:val="left" w:pos="720"/>
        </w:tabs>
        <w:ind w:right="-2"/>
        <w:rPr>
          <w:sz w:val="22"/>
          <w:szCs w:val="22"/>
        </w:rPr>
      </w:pPr>
      <w:r w:rsidRPr="00390924">
        <w:rPr>
          <w:sz w:val="22"/>
          <w:szCs w:val="22"/>
        </w:rPr>
        <w:t xml:space="preserve">Lijek čuvajte </w:t>
      </w:r>
      <w:r w:rsidR="00991E7D" w:rsidRPr="00390924">
        <w:rPr>
          <w:sz w:val="22"/>
          <w:szCs w:val="22"/>
        </w:rPr>
        <w:t>van pogleda i domašaja djece.</w:t>
      </w:r>
    </w:p>
    <w:p w14:paraId="05BAB843" w14:textId="77777777" w:rsidR="00BD6B39" w:rsidRDefault="00BD6B39" w:rsidP="00991E7D">
      <w:pPr>
        <w:numPr>
          <w:ilvl w:val="12"/>
          <w:numId w:val="0"/>
        </w:numPr>
        <w:tabs>
          <w:tab w:val="left" w:pos="720"/>
        </w:tabs>
        <w:ind w:right="-2"/>
        <w:rPr>
          <w:sz w:val="22"/>
          <w:szCs w:val="22"/>
        </w:rPr>
      </w:pPr>
    </w:p>
    <w:p w14:paraId="71B183B9" w14:textId="2C6DB238" w:rsidR="00D01E45" w:rsidRPr="00390924" w:rsidRDefault="00D01E45" w:rsidP="00A92C66">
      <w:pPr>
        <w:numPr>
          <w:ilvl w:val="12"/>
          <w:numId w:val="0"/>
        </w:numPr>
        <w:tabs>
          <w:tab w:val="left" w:pos="720"/>
        </w:tabs>
        <w:ind w:right="-2"/>
        <w:rPr>
          <w:sz w:val="22"/>
          <w:szCs w:val="22"/>
        </w:rPr>
      </w:pPr>
      <w:r w:rsidRPr="00390924">
        <w:rPr>
          <w:sz w:val="22"/>
          <w:szCs w:val="22"/>
        </w:rPr>
        <w:t xml:space="preserve">Ovaj lijek se ne smije upotrijebiti nakon isteka roka upotrebe navedenog na </w:t>
      </w:r>
      <w:r w:rsidR="00BD6B39" w:rsidRPr="00BD6B39">
        <w:rPr>
          <w:sz w:val="22"/>
          <w:szCs w:val="22"/>
        </w:rPr>
        <w:t>blisteru i na kartonskom pakovanju lijeka iza oznake “Važi do” ili "EXP".</w:t>
      </w:r>
      <w:r w:rsidR="00BD6B39">
        <w:rPr>
          <w:sz w:val="22"/>
          <w:szCs w:val="22"/>
        </w:rPr>
        <w:t xml:space="preserve"> </w:t>
      </w:r>
      <w:r w:rsidRPr="00390924">
        <w:rPr>
          <w:sz w:val="22"/>
          <w:szCs w:val="22"/>
        </w:rPr>
        <w:t>Rok upotrebe odnosi se na poslednji dan navedenog mjeseca.</w:t>
      </w:r>
    </w:p>
    <w:p w14:paraId="42174DB7" w14:textId="77777777" w:rsidR="00445D8F" w:rsidRPr="00390924" w:rsidRDefault="00445D8F" w:rsidP="00A92C66">
      <w:pPr>
        <w:rPr>
          <w:b/>
          <w:bCs/>
          <w:sz w:val="22"/>
          <w:szCs w:val="22"/>
          <w:lang w:val="pt-PT"/>
        </w:rPr>
      </w:pPr>
    </w:p>
    <w:p w14:paraId="130D397A"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7D62C88B" w14:textId="77777777" w:rsidR="00D01E45" w:rsidRPr="00390924" w:rsidRDefault="00D01E45" w:rsidP="00A92C66">
      <w:pPr>
        <w:rPr>
          <w:b/>
          <w:bCs/>
          <w:sz w:val="22"/>
          <w:szCs w:val="22"/>
          <w:lang w:val="sr-Latn-ME" w:eastAsia="hr-HR"/>
        </w:rPr>
      </w:pPr>
      <w:r w:rsidRPr="00390924">
        <w:rPr>
          <w:sz w:val="22"/>
          <w:szCs w:val="22"/>
          <w:lang w:val="sr-Latn-ME" w:eastAsia="hr-HR"/>
        </w:rPr>
        <w:t>Neupotrijebljeni lijek se uništava u skladu sa važećim propisima.</w:t>
      </w:r>
    </w:p>
    <w:p w14:paraId="51B48AC9" w14:textId="77777777" w:rsidR="00396B66" w:rsidRPr="00390924" w:rsidRDefault="00396B66" w:rsidP="00A32113">
      <w:pPr>
        <w:rPr>
          <w:bCs/>
          <w:sz w:val="22"/>
          <w:szCs w:val="22"/>
          <w:lang w:val="sr-Latn-CS"/>
        </w:rPr>
      </w:pPr>
    </w:p>
    <w:p w14:paraId="163D1877"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40E03FBB" w14:textId="77777777" w:rsidR="00445D8F" w:rsidRPr="00390924" w:rsidRDefault="00445D8F" w:rsidP="00A32113">
      <w:pPr>
        <w:rPr>
          <w:sz w:val="22"/>
          <w:szCs w:val="22"/>
          <w:lang w:val="pl-PL"/>
        </w:rPr>
      </w:pPr>
    </w:p>
    <w:p w14:paraId="75F9D31B" w14:textId="3E6D8309" w:rsidR="00445D8F" w:rsidRPr="00390924" w:rsidRDefault="00A32113" w:rsidP="00A32113">
      <w:pPr>
        <w:rPr>
          <w:b/>
          <w:sz w:val="22"/>
          <w:szCs w:val="22"/>
          <w:lang w:val="pl-PL"/>
        </w:rPr>
      </w:pPr>
      <w:r w:rsidRPr="00390924">
        <w:rPr>
          <w:b/>
          <w:bCs/>
          <w:sz w:val="22"/>
          <w:szCs w:val="22"/>
          <w:lang w:val="sr-Latn-CS"/>
        </w:rPr>
        <w:t xml:space="preserve">Šta sadrži lijek </w:t>
      </w:r>
      <w:r w:rsidR="00930939" w:rsidRPr="00930939">
        <w:rPr>
          <w:b/>
          <w:bCs/>
          <w:sz w:val="22"/>
          <w:szCs w:val="22"/>
          <w:lang w:val="pl-PL"/>
        </w:rPr>
        <w:t>ZEPATIER</w:t>
      </w:r>
    </w:p>
    <w:p w14:paraId="0C249B69" w14:textId="77777777" w:rsidR="00326EEC" w:rsidRPr="00390924" w:rsidRDefault="00326EEC" w:rsidP="00A32113">
      <w:pPr>
        <w:rPr>
          <w:b/>
          <w:sz w:val="22"/>
          <w:szCs w:val="22"/>
          <w:lang w:val="pl-PL"/>
        </w:rPr>
      </w:pPr>
    </w:p>
    <w:p w14:paraId="736AD47F" w14:textId="7C640480" w:rsidR="00326EEC" w:rsidRPr="009E4B35" w:rsidRDefault="00326EEC" w:rsidP="00326EEC">
      <w:pPr>
        <w:keepNext/>
        <w:numPr>
          <w:ilvl w:val="0"/>
          <w:numId w:val="28"/>
        </w:numPr>
        <w:tabs>
          <w:tab w:val="left" w:pos="720"/>
        </w:tabs>
        <w:ind w:left="567" w:right="-2" w:hanging="567"/>
        <w:rPr>
          <w:i/>
          <w:sz w:val="22"/>
          <w:szCs w:val="22"/>
        </w:rPr>
      </w:pPr>
      <w:r w:rsidRPr="009E4B35">
        <w:rPr>
          <w:sz w:val="22"/>
          <w:szCs w:val="22"/>
        </w:rPr>
        <w:t>Aktivn</w:t>
      </w:r>
      <w:r w:rsidR="00A1079A" w:rsidRPr="009E4B35">
        <w:rPr>
          <w:sz w:val="22"/>
          <w:szCs w:val="22"/>
        </w:rPr>
        <w:t>e</w:t>
      </w:r>
      <w:r w:rsidRPr="009E4B35">
        <w:rPr>
          <w:sz w:val="22"/>
          <w:szCs w:val="22"/>
        </w:rPr>
        <w:t xml:space="preserve"> supstance</w:t>
      </w:r>
      <w:r w:rsidR="00A1079A" w:rsidRPr="009E4B35">
        <w:rPr>
          <w:sz w:val="22"/>
          <w:szCs w:val="22"/>
        </w:rPr>
        <w:t xml:space="preserve"> </w:t>
      </w:r>
      <w:r w:rsidRPr="009E4B35">
        <w:rPr>
          <w:sz w:val="22"/>
          <w:szCs w:val="22"/>
        </w:rPr>
        <w:t>su</w:t>
      </w:r>
      <w:r w:rsidR="00A1079A" w:rsidRPr="009E4B35">
        <w:rPr>
          <w:sz w:val="22"/>
          <w:szCs w:val="22"/>
        </w:rPr>
        <w:t xml:space="preserve"> elbasvir i grazoprevir. Jedna film tableta sadrži 50 mg elbasvira i 100 mg grazoprevira.</w:t>
      </w:r>
    </w:p>
    <w:p w14:paraId="646705AB" w14:textId="0CF5B954" w:rsidR="00326EEC" w:rsidRPr="009E4B35" w:rsidRDefault="00326EEC" w:rsidP="00326EEC">
      <w:pPr>
        <w:keepNext/>
        <w:numPr>
          <w:ilvl w:val="0"/>
          <w:numId w:val="28"/>
        </w:numPr>
        <w:tabs>
          <w:tab w:val="left" w:pos="720"/>
        </w:tabs>
        <w:ind w:left="567" w:right="-2" w:hanging="567"/>
        <w:rPr>
          <w:sz w:val="22"/>
          <w:szCs w:val="22"/>
        </w:rPr>
      </w:pPr>
      <w:r w:rsidRPr="009E4B35">
        <w:rPr>
          <w:sz w:val="22"/>
          <w:szCs w:val="22"/>
        </w:rPr>
        <w:t>Pomoćne supstance s</w:t>
      </w:r>
      <w:r w:rsidR="00A1079A" w:rsidRPr="009E4B35">
        <w:rPr>
          <w:sz w:val="22"/>
          <w:szCs w:val="22"/>
        </w:rPr>
        <w:t>u:</w:t>
      </w:r>
    </w:p>
    <w:p w14:paraId="7E15E4B4" w14:textId="77777777" w:rsidR="00A1079A" w:rsidRPr="009E4B35" w:rsidRDefault="00A1079A" w:rsidP="001B66EB">
      <w:pPr>
        <w:widowControl w:val="0"/>
        <w:spacing w:line="249" w:lineRule="exact"/>
        <w:ind w:left="567" w:right="-20"/>
        <w:rPr>
          <w:i/>
          <w:sz w:val="22"/>
          <w:szCs w:val="22"/>
        </w:rPr>
      </w:pPr>
      <w:r w:rsidRPr="009E4B35">
        <w:rPr>
          <w:i/>
          <w:sz w:val="22"/>
          <w:szCs w:val="22"/>
        </w:rPr>
        <w:t>Jezgro tablete:</w:t>
      </w:r>
    </w:p>
    <w:p w14:paraId="28F3B817" w14:textId="75CCDF3A" w:rsidR="00A1079A" w:rsidRPr="009E4B35" w:rsidRDefault="00A1079A" w:rsidP="001B66EB">
      <w:pPr>
        <w:widowControl w:val="0"/>
        <w:spacing w:line="252" w:lineRule="exact"/>
        <w:ind w:left="567" w:right="-20"/>
        <w:rPr>
          <w:sz w:val="22"/>
          <w:szCs w:val="22"/>
        </w:rPr>
      </w:pPr>
      <w:r w:rsidRPr="009E4B35">
        <w:rPr>
          <w:sz w:val="22"/>
          <w:szCs w:val="22"/>
        </w:rPr>
        <w:t>natrijum laurilsulfat; vitamin E polietilen glikol sukcinat; kopovidon; hipromeloza; celuloza, mikrokristalna; manitol</w:t>
      </w:r>
      <w:r w:rsidR="000D18C4" w:rsidRPr="002C5D5E">
        <w:rPr>
          <w:sz w:val="22"/>
          <w:szCs w:val="22"/>
          <w:lang w:val="es-ES_tradnl"/>
        </w:rPr>
        <w:t xml:space="preserve"> (E421)</w:t>
      </w:r>
      <w:r w:rsidRPr="009E4B35">
        <w:rPr>
          <w:sz w:val="22"/>
          <w:szCs w:val="22"/>
        </w:rPr>
        <w:t>; laktoza, monohidrat; kroskarmeloza natrijum; natrijum hlorid; silicijum dioksid, koloidni, bezvodni; magnezijum stearat.</w:t>
      </w:r>
    </w:p>
    <w:p w14:paraId="28EA1702" w14:textId="77777777" w:rsidR="00A1079A" w:rsidRPr="009E4B35" w:rsidRDefault="00A1079A" w:rsidP="001B66EB">
      <w:pPr>
        <w:widowControl w:val="0"/>
        <w:spacing w:line="249" w:lineRule="exact"/>
        <w:ind w:left="567" w:right="-20"/>
        <w:rPr>
          <w:i/>
          <w:sz w:val="22"/>
          <w:szCs w:val="22"/>
        </w:rPr>
      </w:pPr>
      <w:r w:rsidRPr="009E4B35">
        <w:rPr>
          <w:i/>
          <w:sz w:val="22"/>
          <w:szCs w:val="22"/>
        </w:rPr>
        <w:t>Omotač:</w:t>
      </w:r>
    </w:p>
    <w:p w14:paraId="37817A99" w14:textId="77777777" w:rsidR="00A1079A" w:rsidRPr="009E4B35" w:rsidRDefault="00A1079A" w:rsidP="001B66EB">
      <w:pPr>
        <w:widowControl w:val="0"/>
        <w:spacing w:line="252" w:lineRule="exact"/>
        <w:ind w:left="567" w:right="-20"/>
        <w:rPr>
          <w:sz w:val="22"/>
          <w:szCs w:val="22"/>
        </w:rPr>
      </w:pPr>
      <w:r w:rsidRPr="009E4B35">
        <w:rPr>
          <w:sz w:val="22"/>
          <w:szCs w:val="22"/>
        </w:rPr>
        <w:t>Laktoza, monohidat; hipromeloza; titan dioksid; triacetin; gvožđe oksid, žuti (E172); gvožđe oksid, crveni (E172); gvožđe oksid, crni (E172); karnauba vosak.</w:t>
      </w:r>
    </w:p>
    <w:p w14:paraId="49D38E47" w14:textId="77777777" w:rsidR="00A1079A" w:rsidRPr="00390924" w:rsidRDefault="00A1079A" w:rsidP="00A1079A">
      <w:pPr>
        <w:keepNext/>
        <w:tabs>
          <w:tab w:val="left" w:pos="720"/>
        </w:tabs>
        <w:ind w:right="-2"/>
        <w:rPr>
          <w:sz w:val="22"/>
          <w:szCs w:val="22"/>
        </w:rPr>
      </w:pPr>
    </w:p>
    <w:p w14:paraId="5F5162F0" w14:textId="77777777" w:rsidR="00326EEC" w:rsidRPr="00390924" w:rsidRDefault="00326EEC" w:rsidP="00A32113">
      <w:pPr>
        <w:rPr>
          <w:sz w:val="22"/>
          <w:szCs w:val="22"/>
          <w:lang w:val="sr-Latn-CS"/>
        </w:rPr>
      </w:pPr>
    </w:p>
    <w:p w14:paraId="504D67A7" w14:textId="3903EB91" w:rsidR="00A32113" w:rsidRDefault="00A32113" w:rsidP="00A32113">
      <w:pPr>
        <w:rPr>
          <w:b/>
          <w:sz w:val="22"/>
          <w:szCs w:val="22"/>
          <w:lang w:val="sr-Latn-CS"/>
        </w:rPr>
      </w:pPr>
      <w:r w:rsidRPr="00390924">
        <w:rPr>
          <w:b/>
          <w:sz w:val="22"/>
          <w:szCs w:val="22"/>
          <w:lang w:val="sr-Latn-CS"/>
        </w:rPr>
        <w:t xml:space="preserve">Kako izgleda lijek </w:t>
      </w:r>
      <w:r w:rsidR="00930939" w:rsidRPr="00930939">
        <w:rPr>
          <w:b/>
          <w:bCs/>
          <w:sz w:val="22"/>
          <w:szCs w:val="22"/>
          <w:lang w:val="pl-PL"/>
        </w:rPr>
        <w:t xml:space="preserve">ZEPATIER </w:t>
      </w:r>
      <w:r w:rsidRPr="00390924">
        <w:rPr>
          <w:b/>
          <w:sz w:val="22"/>
          <w:szCs w:val="22"/>
          <w:lang w:val="sr-Latn-CS"/>
        </w:rPr>
        <w:t>i sadržaj pakovanja</w:t>
      </w:r>
    </w:p>
    <w:p w14:paraId="6670E7AD" w14:textId="77777777" w:rsidR="00A1079A" w:rsidRPr="00390924" w:rsidRDefault="00A1079A" w:rsidP="00A32113">
      <w:pPr>
        <w:rPr>
          <w:b/>
          <w:sz w:val="22"/>
          <w:szCs w:val="22"/>
          <w:lang w:val="pl-PL"/>
        </w:rPr>
      </w:pPr>
    </w:p>
    <w:p w14:paraId="68C7F80A" w14:textId="36F1BA28" w:rsidR="00A1079A" w:rsidRPr="00A1079A" w:rsidRDefault="00A1079A" w:rsidP="002C5D5E">
      <w:pPr>
        <w:jc w:val="both"/>
        <w:rPr>
          <w:sz w:val="22"/>
          <w:szCs w:val="22"/>
        </w:rPr>
      </w:pPr>
      <w:r w:rsidRPr="00A1079A">
        <w:rPr>
          <w:sz w:val="22"/>
          <w:szCs w:val="22"/>
        </w:rPr>
        <w:t>Film tablete su bež, ovalne tablete, sa  utisnutom oznakom "770" na jednoj strani i bez oznake na drugoj strani.</w:t>
      </w:r>
      <w:r w:rsidR="009E4B35">
        <w:rPr>
          <w:sz w:val="22"/>
          <w:szCs w:val="22"/>
        </w:rPr>
        <w:t xml:space="preserve"> </w:t>
      </w:r>
      <w:r w:rsidRPr="00A1079A">
        <w:rPr>
          <w:sz w:val="22"/>
          <w:szCs w:val="22"/>
        </w:rPr>
        <w:t>Tableta je duga 21 mm i široka 10 mm.</w:t>
      </w:r>
    </w:p>
    <w:p w14:paraId="5A838DDE" w14:textId="77777777" w:rsidR="00A1079A" w:rsidRPr="00A1079A" w:rsidRDefault="00A1079A" w:rsidP="002C5D5E">
      <w:pPr>
        <w:jc w:val="both"/>
        <w:rPr>
          <w:sz w:val="22"/>
          <w:szCs w:val="22"/>
        </w:rPr>
      </w:pPr>
      <w:r w:rsidRPr="00A1079A">
        <w:rPr>
          <w:sz w:val="22"/>
          <w:szCs w:val="22"/>
        </w:rPr>
        <w:t>Tablete su pakovane u kutiju koja sadrži dva kartonska omota, od kojih svaki sadrži dva aluminijska blistera sa 7 tableta. Jedna kutija sadrži ukupno 28 tableta.</w:t>
      </w:r>
    </w:p>
    <w:p w14:paraId="448E6309" w14:textId="77777777" w:rsidR="00445D8F" w:rsidRPr="00390924" w:rsidRDefault="00445D8F" w:rsidP="00A32113">
      <w:pPr>
        <w:rPr>
          <w:sz w:val="22"/>
          <w:szCs w:val="22"/>
          <w:lang w:val="sr-Latn-CS"/>
        </w:rPr>
      </w:pPr>
    </w:p>
    <w:p w14:paraId="257A234B" w14:textId="614C938A"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51C4F8F0" w14:textId="77777777" w:rsidR="00A1079A" w:rsidRPr="00390924" w:rsidRDefault="00A1079A" w:rsidP="00A32113">
      <w:pPr>
        <w:rPr>
          <w:b/>
          <w:sz w:val="22"/>
          <w:szCs w:val="22"/>
          <w:lang w:val="sr-Latn-CS"/>
        </w:rPr>
      </w:pPr>
    </w:p>
    <w:p w14:paraId="6A734394" w14:textId="0C8EE6EF" w:rsidR="00A1079A" w:rsidRPr="0028235B" w:rsidRDefault="00A1079A" w:rsidP="00A1079A">
      <w:pPr>
        <w:rPr>
          <w:b/>
          <w:bCs/>
          <w:sz w:val="22"/>
          <w:szCs w:val="22"/>
        </w:rPr>
      </w:pPr>
      <w:r w:rsidRPr="0028235B">
        <w:rPr>
          <w:b/>
          <w:bCs/>
          <w:sz w:val="22"/>
          <w:szCs w:val="22"/>
        </w:rPr>
        <w:t>Nosilac dozvole</w:t>
      </w:r>
    </w:p>
    <w:p w14:paraId="613E06D6" w14:textId="77777777" w:rsidR="00A1079A" w:rsidRPr="00A1079A" w:rsidRDefault="00A1079A" w:rsidP="00A1079A">
      <w:pPr>
        <w:rPr>
          <w:bCs/>
          <w:sz w:val="22"/>
          <w:szCs w:val="22"/>
        </w:rPr>
      </w:pPr>
    </w:p>
    <w:p w14:paraId="26804063" w14:textId="5D04F06E" w:rsidR="00A1079A" w:rsidRPr="00A1079A" w:rsidRDefault="00A1079A" w:rsidP="002C5D5E">
      <w:pPr>
        <w:jc w:val="both"/>
        <w:rPr>
          <w:sz w:val="22"/>
          <w:szCs w:val="22"/>
        </w:rPr>
      </w:pPr>
      <w:r w:rsidRPr="00A1079A">
        <w:rPr>
          <w:bCs/>
          <w:sz w:val="22"/>
          <w:szCs w:val="22"/>
        </w:rPr>
        <w:t>Glosarij d.o.o.</w:t>
      </w:r>
      <w:r w:rsidRPr="00A1079A">
        <w:rPr>
          <w:sz w:val="22"/>
          <w:szCs w:val="22"/>
        </w:rPr>
        <w:t>, Vojislavljevića 76, Podgorica, Crna Gora</w:t>
      </w:r>
    </w:p>
    <w:p w14:paraId="2132CBEA" w14:textId="77777777" w:rsidR="00A1079A" w:rsidRPr="00A1079A" w:rsidRDefault="00A1079A" w:rsidP="00A1079A">
      <w:pPr>
        <w:rPr>
          <w:sz w:val="22"/>
          <w:szCs w:val="22"/>
        </w:rPr>
      </w:pPr>
    </w:p>
    <w:p w14:paraId="34C5A175" w14:textId="77777777" w:rsidR="00A1079A" w:rsidRPr="0028235B" w:rsidRDefault="00A1079A" w:rsidP="00A1079A">
      <w:pPr>
        <w:rPr>
          <w:b/>
          <w:sz w:val="22"/>
          <w:szCs w:val="22"/>
        </w:rPr>
      </w:pPr>
      <w:r w:rsidRPr="0028235B">
        <w:rPr>
          <w:b/>
          <w:sz w:val="22"/>
          <w:szCs w:val="22"/>
        </w:rPr>
        <w:t>Proizvođač</w:t>
      </w:r>
    </w:p>
    <w:p w14:paraId="1CCFC9FE" w14:textId="77777777" w:rsidR="00A1079A" w:rsidRPr="00A1079A" w:rsidRDefault="00A1079A" w:rsidP="00A1079A">
      <w:pPr>
        <w:rPr>
          <w:b/>
          <w:sz w:val="22"/>
          <w:szCs w:val="22"/>
        </w:rPr>
      </w:pPr>
    </w:p>
    <w:p w14:paraId="197708EC" w14:textId="69F3F760" w:rsidR="007A7487" w:rsidRPr="00A1079A" w:rsidRDefault="00BF19B6" w:rsidP="00A1079A">
      <w:pPr>
        <w:rPr>
          <w:sz w:val="22"/>
          <w:szCs w:val="22"/>
        </w:rPr>
      </w:pPr>
      <w:r>
        <w:rPr>
          <w:sz w:val="22"/>
          <w:szCs w:val="22"/>
        </w:rPr>
        <w:t>Organon Heist B.V.</w:t>
      </w:r>
    </w:p>
    <w:p w14:paraId="0332FE22" w14:textId="77777777" w:rsidR="00A1079A" w:rsidRPr="00A1079A" w:rsidRDefault="00A1079A" w:rsidP="00A1079A">
      <w:pPr>
        <w:rPr>
          <w:sz w:val="22"/>
          <w:szCs w:val="22"/>
        </w:rPr>
      </w:pPr>
      <w:r w:rsidRPr="00A1079A">
        <w:rPr>
          <w:sz w:val="22"/>
          <w:szCs w:val="22"/>
        </w:rPr>
        <w:t>Industriepark 30, Heist-op-den-Berg, 2220, Belgija</w:t>
      </w:r>
    </w:p>
    <w:p w14:paraId="59A8B19C" w14:textId="77777777" w:rsidR="00445D8F" w:rsidRPr="00390924" w:rsidRDefault="00445D8F" w:rsidP="00A32113">
      <w:pPr>
        <w:rPr>
          <w:sz w:val="22"/>
          <w:szCs w:val="22"/>
          <w:lang w:val="sr-Latn-CS"/>
        </w:rPr>
      </w:pPr>
    </w:p>
    <w:p w14:paraId="37B2A4CF" w14:textId="77777777" w:rsidR="00A32113" w:rsidRPr="00390924" w:rsidRDefault="00A32113" w:rsidP="00A32113">
      <w:pPr>
        <w:rPr>
          <w:b/>
          <w:sz w:val="22"/>
          <w:szCs w:val="22"/>
          <w:lang w:val="sr-Latn-CS"/>
        </w:rPr>
      </w:pPr>
      <w:r w:rsidRPr="00390924">
        <w:rPr>
          <w:b/>
          <w:sz w:val="22"/>
          <w:szCs w:val="22"/>
          <w:lang w:val="sr-Latn-CS"/>
        </w:rPr>
        <w:t>Režim izdavanja lijeka</w:t>
      </w:r>
    </w:p>
    <w:p w14:paraId="050F126D" w14:textId="77777777" w:rsidR="009E4B35" w:rsidRDefault="009E4B35" w:rsidP="00A1079A">
      <w:pPr>
        <w:rPr>
          <w:sz w:val="22"/>
          <w:szCs w:val="22"/>
          <w:lang w:val="sr-Latn-CS"/>
        </w:rPr>
      </w:pPr>
    </w:p>
    <w:p w14:paraId="43717B0F" w14:textId="5A87525D" w:rsidR="00A1079A" w:rsidRPr="00A1079A" w:rsidRDefault="00BF19B6" w:rsidP="00A1079A">
      <w:pPr>
        <w:rPr>
          <w:sz w:val="22"/>
          <w:szCs w:val="22"/>
          <w:lang w:val="sr-Latn-RS"/>
        </w:rPr>
      </w:pPr>
      <w:r>
        <w:rPr>
          <w:sz w:val="22"/>
          <w:szCs w:val="22"/>
          <w:lang w:val="sr-Latn-CS"/>
        </w:rPr>
        <w:t>Lijek se izdaje samo na ljekarski recept</w:t>
      </w:r>
      <w:r w:rsidR="0054098F">
        <w:rPr>
          <w:sz w:val="22"/>
          <w:szCs w:val="22"/>
          <w:lang w:val="sr-Latn-RS"/>
        </w:rPr>
        <w:t>.</w:t>
      </w:r>
    </w:p>
    <w:p w14:paraId="5B696BB2" w14:textId="77777777" w:rsidR="00445D8F" w:rsidRPr="00390924" w:rsidRDefault="00445D8F" w:rsidP="00A32113">
      <w:pPr>
        <w:rPr>
          <w:sz w:val="22"/>
          <w:szCs w:val="22"/>
          <w:lang w:val="sr-Latn-CS"/>
        </w:rPr>
      </w:pPr>
    </w:p>
    <w:p w14:paraId="765564FA" w14:textId="77777777" w:rsidR="0067145B" w:rsidRPr="00390924" w:rsidRDefault="00A32113" w:rsidP="00DB53F4">
      <w:pPr>
        <w:rPr>
          <w:b/>
          <w:sz w:val="22"/>
          <w:szCs w:val="22"/>
          <w:lang w:val="sr-Latn-CS"/>
        </w:rPr>
      </w:pPr>
      <w:r w:rsidRPr="00390924">
        <w:rPr>
          <w:b/>
          <w:sz w:val="22"/>
          <w:szCs w:val="22"/>
          <w:lang w:val="sr-Latn-CS"/>
        </w:rPr>
        <w:t>Broj i datum dozvole</w:t>
      </w:r>
    </w:p>
    <w:p w14:paraId="6716B4C4" w14:textId="77777777" w:rsidR="009E4B35" w:rsidRDefault="009E4B35" w:rsidP="00A1079A">
      <w:pPr>
        <w:rPr>
          <w:bCs/>
          <w:sz w:val="22"/>
          <w:szCs w:val="22"/>
        </w:rPr>
      </w:pPr>
    </w:p>
    <w:p w14:paraId="775BEB44" w14:textId="6BE5589B" w:rsidR="00A1079A" w:rsidRPr="00A1079A" w:rsidRDefault="00D00CD3" w:rsidP="00A1079A">
      <w:pPr>
        <w:rPr>
          <w:bCs/>
          <w:sz w:val="22"/>
          <w:szCs w:val="22"/>
        </w:rPr>
      </w:pPr>
      <w:r>
        <w:rPr>
          <w:bCs/>
          <w:sz w:val="22"/>
          <w:szCs w:val="22"/>
          <w:lang w:val="sr-Latn-CS"/>
        </w:rPr>
        <w:t>ZEPATIER</w:t>
      </w:r>
      <w:r w:rsidR="00A1079A" w:rsidRPr="00A1079A">
        <w:rPr>
          <w:bCs/>
          <w:sz w:val="22"/>
          <w:szCs w:val="22"/>
        </w:rPr>
        <w:t>, film tableta, 50 mg + 100 mg, blister, 28 film tableta: 2030/18/163-985 od 01.03.2018. godine</w:t>
      </w:r>
    </w:p>
    <w:p w14:paraId="450FB871" w14:textId="77777777" w:rsidR="00440196" w:rsidRPr="00390924" w:rsidRDefault="00440196" w:rsidP="00DB53F4">
      <w:pPr>
        <w:rPr>
          <w:b/>
          <w:sz w:val="22"/>
          <w:szCs w:val="22"/>
          <w:lang w:val="sr-Latn-CS"/>
        </w:rPr>
      </w:pPr>
    </w:p>
    <w:p w14:paraId="07239701"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7B64AD91" w14:textId="77777777" w:rsidR="00440196" w:rsidRPr="00390924" w:rsidRDefault="00440196" w:rsidP="00440196">
      <w:pPr>
        <w:rPr>
          <w:bCs/>
          <w:sz w:val="22"/>
          <w:szCs w:val="22"/>
          <w:lang w:val="sr-Latn-CS"/>
        </w:rPr>
      </w:pPr>
    </w:p>
    <w:p w14:paraId="60639A52" w14:textId="45BCB443" w:rsidR="00440196" w:rsidRPr="0028235B" w:rsidRDefault="00BF19B6" w:rsidP="00DB53F4">
      <w:pPr>
        <w:rPr>
          <w:sz w:val="22"/>
          <w:szCs w:val="22"/>
          <w:lang w:val="sr-Latn-CS"/>
        </w:rPr>
      </w:pPr>
      <w:r>
        <w:rPr>
          <w:sz w:val="22"/>
          <w:szCs w:val="22"/>
          <w:lang w:val="sr-Latn-CS"/>
        </w:rPr>
        <w:t>M</w:t>
      </w:r>
      <w:bookmarkStart w:id="0" w:name="_GoBack"/>
      <w:bookmarkEnd w:id="0"/>
      <w:r>
        <w:rPr>
          <w:sz w:val="22"/>
          <w:szCs w:val="22"/>
          <w:lang w:val="sr-Latn-CS"/>
        </w:rPr>
        <w:t>art</w:t>
      </w:r>
      <w:r w:rsidR="00480007">
        <w:rPr>
          <w:sz w:val="22"/>
          <w:szCs w:val="22"/>
          <w:lang w:val="sr-Latn-CS"/>
        </w:rPr>
        <w:t>, 2024. godine</w:t>
      </w:r>
    </w:p>
    <w:sectPr w:rsidR="00440196" w:rsidRPr="0028235B" w:rsidSect="00D261AD">
      <w:footerReference w:type="even" r:id="rId13"/>
      <w:footerReference w:type="default" r:id="rId14"/>
      <w:headerReference w:type="first" r:id="rId15"/>
      <w:footerReference w:type="first" r:id="rId16"/>
      <w:pgSz w:w="11907" w:h="16840" w:code="9"/>
      <w:pgMar w:top="1140" w:right="1412" w:bottom="1140" w:left="135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EA40E" w14:textId="77777777" w:rsidR="0016648E" w:rsidRDefault="0016648E">
      <w:r>
        <w:separator/>
      </w:r>
    </w:p>
  </w:endnote>
  <w:endnote w:type="continuationSeparator" w:id="0">
    <w:p w14:paraId="69743ECC" w14:textId="77777777" w:rsidR="0016648E" w:rsidRDefault="0016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809E" w14:textId="77777777" w:rsidR="00365666" w:rsidRDefault="0036566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B24E8" w14:textId="77777777" w:rsidR="00365666" w:rsidRDefault="0036566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119F" w14:textId="1350AD15" w:rsidR="00365666" w:rsidRPr="00F413F0" w:rsidRDefault="00365666" w:rsidP="00F413F0">
    <w:pPr>
      <w:pStyle w:val="Footer"/>
      <w:jc w:val="center"/>
      <w:rPr>
        <w:szCs w:val="22"/>
      </w:rPr>
    </w:pPr>
    <w:r w:rsidRPr="00F413F0">
      <w:fldChar w:fldCharType="begin"/>
    </w:r>
    <w:r w:rsidRPr="00F413F0">
      <w:instrText xml:space="preserve"> PAGE </w:instrText>
    </w:r>
    <w:r w:rsidRPr="00F413F0">
      <w:fldChar w:fldCharType="separate"/>
    </w:r>
    <w:r w:rsidR="00BF19B6">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F19B6">
      <w:rPr>
        <w:noProof/>
      </w:rPr>
      <w:t>7</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7534" w14:textId="77777777" w:rsidR="00365666" w:rsidRDefault="0036566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0F99C" w14:textId="77777777" w:rsidR="0016648E" w:rsidRDefault="0016648E">
      <w:r>
        <w:separator/>
      </w:r>
    </w:p>
  </w:footnote>
  <w:footnote w:type="continuationSeparator" w:id="0">
    <w:p w14:paraId="492F85CD" w14:textId="77777777" w:rsidR="0016648E" w:rsidRDefault="001664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BC66" w14:textId="77777777" w:rsidR="00365666" w:rsidRDefault="00365666">
    <w:pPr>
      <w:pStyle w:val="Header"/>
      <w:rPr>
        <w:sz w:val="16"/>
        <w:szCs w:val="16"/>
      </w:rPr>
    </w:pPr>
    <w:r w:rsidRPr="005319EA">
      <w:rPr>
        <w:noProof/>
        <w:sz w:val="16"/>
        <w:szCs w:val="16"/>
      </w:rPr>
      <w:drawing>
        <wp:inline distT="0" distB="0" distL="0" distR="0" wp14:anchorId="6E72C381" wp14:editId="43C315E3">
          <wp:extent cx="1443990" cy="26225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E093D6" w14:textId="77777777" w:rsidR="00365666" w:rsidRDefault="00365666">
    <w:pPr>
      <w:pStyle w:val="Header"/>
      <w:rPr>
        <w:sz w:val="16"/>
        <w:szCs w:val="16"/>
      </w:rPr>
    </w:pPr>
  </w:p>
  <w:p w14:paraId="119444A6" w14:textId="77777777" w:rsidR="00365666" w:rsidRDefault="0036566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23A6A"/>
    <w:multiLevelType w:val="hybridMultilevel"/>
    <w:tmpl w:val="6F7A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6E17EA"/>
    <w:multiLevelType w:val="hybridMultilevel"/>
    <w:tmpl w:val="330EE94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A50504"/>
    <w:multiLevelType w:val="hybridMultilevel"/>
    <w:tmpl w:val="698C96E4"/>
    <w:lvl w:ilvl="0" w:tplc="04090001">
      <w:start w:val="1"/>
      <w:numFmt w:val="bullet"/>
      <w:lvlText w:val=""/>
      <w:lvlJc w:val="left"/>
      <w:pPr>
        <w:ind w:left="804" w:hanging="360"/>
      </w:pPr>
      <w:rPr>
        <w:rFonts w:ascii="Symbol" w:hAnsi="Symbol" w:hint="default"/>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3"/>
    <w:lvlOverride w:ilvl="0">
      <w:startOverride w:val="1"/>
    </w:lvlOverride>
  </w:num>
  <w:num w:numId="18">
    <w:abstractNumId w:val="25"/>
  </w:num>
  <w:num w:numId="19">
    <w:abstractNumId w:val="23"/>
  </w:num>
  <w:num w:numId="20">
    <w:abstractNumId w:val="21"/>
  </w:num>
  <w:num w:numId="21">
    <w:abstractNumId w:val="19"/>
  </w:num>
  <w:num w:numId="22">
    <w:abstractNumId w:val="14"/>
  </w:num>
  <w:num w:numId="23">
    <w:abstractNumId w:val="15"/>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B92"/>
    <w:rsid w:val="00045553"/>
    <w:rsid w:val="00047229"/>
    <w:rsid w:val="000534C0"/>
    <w:rsid w:val="000537EA"/>
    <w:rsid w:val="000540A1"/>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18C4"/>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2C6F"/>
    <w:rsid w:val="00164550"/>
    <w:rsid w:val="0016648E"/>
    <w:rsid w:val="00166BB8"/>
    <w:rsid w:val="00173831"/>
    <w:rsid w:val="0017417F"/>
    <w:rsid w:val="00175740"/>
    <w:rsid w:val="001770B3"/>
    <w:rsid w:val="001804DD"/>
    <w:rsid w:val="00185B9B"/>
    <w:rsid w:val="00193DB3"/>
    <w:rsid w:val="001B03B0"/>
    <w:rsid w:val="001B3424"/>
    <w:rsid w:val="001B61E4"/>
    <w:rsid w:val="001B66EB"/>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2791"/>
    <w:rsid w:val="0026475C"/>
    <w:rsid w:val="002667B9"/>
    <w:rsid w:val="00267FB1"/>
    <w:rsid w:val="00273A51"/>
    <w:rsid w:val="002745AC"/>
    <w:rsid w:val="002761B4"/>
    <w:rsid w:val="002769B2"/>
    <w:rsid w:val="00277795"/>
    <w:rsid w:val="00281972"/>
    <w:rsid w:val="0028235B"/>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5D5E"/>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3FCC"/>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59EB"/>
    <w:rsid w:val="00365666"/>
    <w:rsid w:val="00371CCC"/>
    <w:rsid w:val="003731D0"/>
    <w:rsid w:val="00377385"/>
    <w:rsid w:val="00383CAA"/>
    <w:rsid w:val="00384EA9"/>
    <w:rsid w:val="00387233"/>
    <w:rsid w:val="00390487"/>
    <w:rsid w:val="00390924"/>
    <w:rsid w:val="003920A5"/>
    <w:rsid w:val="00396B66"/>
    <w:rsid w:val="003972A0"/>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E9D"/>
    <w:rsid w:val="00413E18"/>
    <w:rsid w:val="00416AF0"/>
    <w:rsid w:val="00417A42"/>
    <w:rsid w:val="004205CC"/>
    <w:rsid w:val="0042441A"/>
    <w:rsid w:val="00424645"/>
    <w:rsid w:val="00426B3B"/>
    <w:rsid w:val="00430180"/>
    <w:rsid w:val="00440169"/>
    <w:rsid w:val="00440196"/>
    <w:rsid w:val="00440B8D"/>
    <w:rsid w:val="00443B2A"/>
    <w:rsid w:val="00445D8F"/>
    <w:rsid w:val="00454A9F"/>
    <w:rsid w:val="00456EE0"/>
    <w:rsid w:val="00457C0D"/>
    <w:rsid w:val="00463C95"/>
    <w:rsid w:val="00465608"/>
    <w:rsid w:val="00465C8B"/>
    <w:rsid w:val="0047297A"/>
    <w:rsid w:val="00480007"/>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67BA"/>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098F"/>
    <w:rsid w:val="00546CB3"/>
    <w:rsid w:val="0055412C"/>
    <w:rsid w:val="0055626B"/>
    <w:rsid w:val="00556ABD"/>
    <w:rsid w:val="0056093F"/>
    <w:rsid w:val="00562D34"/>
    <w:rsid w:val="005635E1"/>
    <w:rsid w:val="00564146"/>
    <w:rsid w:val="00564B7F"/>
    <w:rsid w:val="00565A3A"/>
    <w:rsid w:val="00567627"/>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7527"/>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287"/>
    <w:rsid w:val="00615817"/>
    <w:rsid w:val="00615ADD"/>
    <w:rsid w:val="006218C3"/>
    <w:rsid w:val="00622F90"/>
    <w:rsid w:val="006240C9"/>
    <w:rsid w:val="00624CB8"/>
    <w:rsid w:val="00627D20"/>
    <w:rsid w:val="00627E89"/>
    <w:rsid w:val="00633042"/>
    <w:rsid w:val="00633A7F"/>
    <w:rsid w:val="00634235"/>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4914"/>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7487"/>
    <w:rsid w:val="007B1F81"/>
    <w:rsid w:val="007C024B"/>
    <w:rsid w:val="007C4173"/>
    <w:rsid w:val="007C5293"/>
    <w:rsid w:val="007D10A3"/>
    <w:rsid w:val="007F0CD9"/>
    <w:rsid w:val="007F17C0"/>
    <w:rsid w:val="007F1A10"/>
    <w:rsid w:val="007F269F"/>
    <w:rsid w:val="00800BB3"/>
    <w:rsid w:val="00801CAC"/>
    <w:rsid w:val="008026FB"/>
    <w:rsid w:val="008046BA"/>
    <w:rsid w:val="00807089"/>
    <w:rsid w:val="00807887"/>
    <w:rsid w:val="00814949"/>
    <w:rsid w:val="008171E4"/>
    <w:rsid w:val="00822795"/>
    <w:rsid w:val="008235B9"/>
    <w:rsid w:val="008265C2"/>
    <w:rsid w:val="0082708C"/>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3A8C"/>
    <w:rsid w:val="0087404B"/>
    <w:rsid w:val="00882974"/>
    <w:rsid w:val="00883815"/>
    <w:rsid w:val="00886613"/>
    <w:rsid w:val="00887779"/>
    <w:rsid w:val="00890846"/>
    <w:rsid w:val="0089204B"/>
    <w:rsid w:val="00892205"/>
    <w:rsid w:val="008A132B"/>
    <w:rsid w:val="008A38B4"/>
    <w:rsid w:val="008A49E3"/>
    <w:rsid w:val="008A7F54"/>
    <w:rsid w:val="008A7F7D"/>
    <w:rsid w:val="008B1957"/>
    <w:rsid w:val="008B6223"/>
    <w:rsid w:val="008C5023"/>
    <w:rsid w:val="008C6130"/>
    <w:rsid w:val="008D2F97"/>
    <w:rsid w:val="008D4353"/>
    <w:rsid w:val="008D7ED7"/>
    <w:rsid w:val="008E3485"/>
    <w:rsid w:val="008E7128"/>
    <w:rsid w:val="008F4CFF"/>
    <w:rsid w:val="008F55C9"/>
    <w:rsid w:val="008F566C"/>
    <w:rsid w:val="00901880"/>
    <w:rsid w:val="00902A3E"/>
    <w:rsid w:val="00906168"/>
    <w:rsid w:val="00907BF3"/>
    <w:rsid w:val="00911701"/>
    <w:rsid w:val="00914FD1"/>
    <w:rsid w:val="009169F6"/>
    <w:rsid w:val="0091730D"/>
    <w:rsid w:val="00924C4A"/>
    <w:rsid w:val="00925001"/>
    <w:rsid w:val="00927223"/>
    <w:rsid w:val="00930939"/>
    <w:rsid w:val="0093504B"/>
    <w:rsid w:val="00935E5B"/>
    <w:rsid w:val="00936D52"/>
    <w:rsid w:val="0094055C"/>
    <w:rsid w:val="00940AB8"/>
    <w:rsid w:val="00942167"/>
    <w:rsid w:val="00945F9C"/>
    <w:rsid w:val="00952CF7"/>
    <w:rsid w:val="009550DA"/>
    <w:rsid w:val="00963573"/>
    <w:rsid w:val="00963B77"/>
    <w:rsid w:val="0096506F"/>
    <w:rsid w:val="00985C83"/>
    <w:rsid w:val="00985DAF"/>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E4B35"/>
    <w:rsid w:val="009F7CBF"/>
    <w:rsid w:val="00A02C42"/>
    <w:rsid w:val="00A03AC8"/>
    <w:rsid w:val="00A05297"/>
    <w:rsid w:val="00A05D7F"/>
    <w:rsid w:val="00A05DB0"/>
    <w:rsid w:val="00A0674D"/>
    <w:rsid w:val="00A06E5C"/>
    <w:rsid w:val="00A074DA"/>
    <w:rsid w:val="00A1079A"/>
    <w:rsid w:val="00A12788"/>
    <w:rsid w:val="00A1550C"/>
    <w:rsid w:val="00A15F28"/>
    <w:rsid w:val="00A206EC"/>
    <w:rsid w:val="00A207E3"/>
    <w:rsid w:val="00A24879"/>
    <w:rsid w:val="00A24FE3"/>
    <w:rsid w:val="00A27591"/>
    <w:rsid w:val="00A27A7A"/>
    <w:rsid w:val="00A316A0"/>
    <w:rsid w:val="00A32113"/>
    <w:rsid w:val="00A32C16"/>
    <w:rsid w:val="00A34BBF"/>
    <w:rsid w:val="00A43B24"/>
    <w:rsid w:val="00A5179E"/>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695"/>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2961"/>
    <w:rsid w:val="00B54A22"/>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6B39"/>
    <w:rsid w:val="00BD76CB"/>
    <w:rsid w:val="00BE1CFA"/>
    <w:rsid w:val="00BE22DB"/>
    <w:rsid w:val="00BE3FAC"/>
    <w:rsid w:val="00BF19B6"/>
    <w:rsid w:val="00BF1A10"/>
    <w:rsid w:val="00BF2DF1"/>
    <w:rsid w:val="00BF353B"/>
    <w:rsid w:val="00C016C0"/>
    <w:rsid w:val="00C02DA9"/>
    <w:rsid w:val="00C04194"/>
    <w:rsid w:val="00C04C5F"/>
    <w:rsid w:val="00C13630"/>
    <w:rsid w:val="00C17F0F"/>
    <w:rsid w:val="00C22BE5"/>
    <w:rsid w:val="00C23B01"/>
    <w:rsid w:val="00C269D7"/>
    <w:rsid w:val="00C30F92"/>
    <w:rsid w:val="00C325D1"/>
    <w:rsid w:val="00C42008"/>
    <w:rsid w:val="00C45B64"/>
    <w:rsid w:val="00C45B7C"/>
    <w:rsid w:val="00C50423"/>
    <w:rsid w:val="00C527B5"/>
    <w:rsid w:val="00C54EE5"/>
    <w:rsid w:val="00C5558E"/>
    <w:rsid w:val="00C64BFF"/>
    <w:rsid w:val="00C66783"/>
    <w:rsid w:val="00C67525"/>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0750"/>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CD3"/>
    <w:rsid w:val="00D00E59"/>
    <w:rsid w:val="00D01E45"/>
    <w:rsid w:val="00D03C24"/>
    <w:rsid w:val="00D0580B"/>
    <w:rsid w:val="00D10F18"/>
    <w:rsid w:val="00D125C2"/>
    <w:rsid w:val="00D14EBE"/>
    <w:rsid w:val="00D178E2"/>
    <w:rsid w:val="00D17CBD"/>
    <w:rsid w:val="00D23391"/>
    <w:rsid w:val="00D2354D"/>
    <w:rsid w:val="00D25CE6"/>
    <w:rsid w:val="00D261AD"/>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1847"/>
    <w:rsid w:val="00D722EC"/>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C7859"/>
    <w:rsid w:val="00DD12E9"/>
    <w:rsid w:val="00DD1F68"/>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07CA"/>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1336"/>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219"/>
    <w:rsid w:val="00ED4841"/>
    <w:rsid w:val="00ED7528"/>
    <w:rsid w:val="00EE2DC2"/>
    <w:rsid w:val="00EE7BD3"/>
    <w:rsid w:val="00EF2BAF"/>
    <w:rsid w:val="00EF3089"/>
    <w:rsid w:val="00EF4298"/>
    <w:rsid w:val="00EF65C8"/>
    <w:rsid w:val="00EF79F9"/>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D7DE4"/>
    <w:rsid w:val="00FE1ADB"/>
    <w:rsid w:val="00FE22A7"/>
    <w:rsid w:val="00FF0642"/>
    <w:rsid w:val="00FF1310"/>
    <w:rsid w:val="00FF1F9F"/>
    <w:rsid w:val="00FF2C31"/>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237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930939"/>
    <w:pPr>
      <w:ind w:left="720"/>
      <w:contextualSpacing/>
    </w:pPr>
  </w:style>
  <w:style w:type="paragraph" w:styleId="Revision">
    <w:name w:val="Revision"/>
    <w:hidden/>
    <w:uiPriority w:val="99"/>
    <w:semiHidden/>
    <w:rsid w:val="003559EB"/>
    <w:rPr>
      <w:lang w:val="en-US" w:eastAsia="en-US"/>
    </w:rPr>
  </w:style>
  <w:style w:type="character" w:styleId="Hyperlink">
    <w:name w:val="Hyperlink"/>
    <w:basedOn w:val="DefaultParagraphFont"/>
    <w:uiPriority w:val="99"/>
    <w:unhideWhenUsed/>
    <w:rsid w:val="002627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913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A0DB-30A9-4702-921E-834E4C1D37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0E505D-BD83-4805-BCB3-DDE97A8F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Ljumović</cp:lastModifiedBy>
  <cp:revision>3</cp:revision>
  <cp:lastPrinted>2010-03-01T14:10:00Z</cp:lastPrinted>
  <dcterms:created xsi:type="dcterms:W3CDTF">2024-03-05T09:19:00Z</dcterms:created>
  <dcterms:modified xsi:type="dcterms:W3CDTF">2024-03-05T09:21:00Z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5cf25a61-1f3c-419c-b4c0-674338f80250</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e81acc0d-dcc4-4dc9-a2c5-be70b05a2fe6_Enabled">
    <vt:lpwstr>true</vt:lpwstr>
  </property>
  <property fmtid="{D5CDD505-2E9C-101B-9397-08002B2CF9AE}" pid="9" name="MSIP_Label_e81acc0d-dcc4-4dc9-a2c5-be70b05a2fe6_SetDate">
    <vt:lpwstr>2024-02-22T14:25:01Z</vt:lpwstr>
  </property>
  <property fmtid="{D5CDD505-2E9C-101B-9397-08002B2CF9AE}" pid="10" name="MSIP_Label_e81acc0d-dcc4-4dc9-a2c5-be70b05a2fe6_Method">
    <vt:lpwstr>Privileged</vt:lpwstr>
  </property>
  <property fmtid="{D5CDD505-2E9C-101B-9397-08002B2CF9AE}" pid="11" name="MSIP_Label_e81acc0d-dcc4-4dc9-a2c5-be70b05a2fe6_Name">
    <vt:lpwstr>e81acc0d-dcc4-4dc9-a2c5-be70b05a2fe6</vt:lpwstr>
  </property>
  <property fmtid="{D5CDD505-2E9C-101B-9397-08002B2CF9AE}" pid="12" name="MSIP_Label_e81acc0d-dcc4-4dc9-a2c5-be70b05a2fe6_SiteId">
    <vt:lpwstr>a00de4ec-48a8-43a6-be74-e31274e2060d</vt:lpwstr>
  </property>
  <property fmtid="{D5CDD505-2E9C-101B-9397-08002B2CF9AE}" pid="13" name="MSIP_Label_e81acc0d-dcc4-4dc9-a2c5-be70b05a2fe6_ActionId">
    <vt:lpwstr>81a0b1cb-67f2-470b-a4d7-c7cd34d35c89</vt:lpwstr>
  </property>
  <property fmtid="{D5CDD505-2E9C-101B-9397-08002B2CF9AE}" pid="14" name="MSIP_Label_e81acc0d-dcc4-4dc9-a2c5-be70b05a2fe6_ContentBits">
    <vt:lpwstr>0</vt:lpwstr>
  </property>
  <property fmtid="{D5CDD505-2E9C-101B-9397-08002B2CF9AE}" pid="15" name="_AdHocReviewCycleID">
    <vt:i4>-1867151224</vt:i4>
  </property>
  <property fmtid="{D5CDD505-2E9C-101B-9397-08002B2CF9AE}" pid="16" name="_EmailSubject">
    <vt:lpwstr>Varijacija Zepatier </vt:lpwstr>
  </property>
  <property fmtid="{D5CDD505-2E9C-101B-9397-08002B2CF9AE}" pid="17" name="_AuthorEmail">
    <vt:lpwstr>teodora.milosevski@merck.com</vt:lpwstr>
  </property>
  <property fmtid="{D5CDD505-2E9C-101B-9397-08002B2CF9AE}" pid="18" name="_AuthorEmailDisplayName">
    <vt:lpwstr>Miloševski, Teodora</vt:lpwstr>
  </property>
  <property fmtid="{D5CDD505-2E9C-101B-9397-08002B2CF9AE}" pid="19" name="_PreviousAdHocReviewCycleID">
    <vt:i4>-939346747</vt:i4>
  </property>
  <property fmtid="{D5CDD505-2E9C-101B-9397-08002B2CF9AE}" pid="20" name="_ReviewingToolsShownOnce">
    <vt:lpwstr/>
  </property>
</Properties>
</file>