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68DA3" w14:textId="77777777" w:rsidR="00644E22" w:rsidRPr="00123F43" w:rsidRDefault="00644E22" w:rsidP="00644E22">
      <w:pPr>
        <w:rPr>
          <w:sz w:val="22"/>
          <w:szCs w:val="22"/>
          <w:lang w:val="sr-Latn-ME"/>
        </w:rPr>
      </w:pPr>
    </w:p>
    <w:p w14:paraId="0B546C34" w14:textId="77777777" w:rsidR="00644E22" w:rsidRPr="00123F43" w:rsidRDefault="00644E22" w:rsidP="00644E22">
      <w:pPr>
        <w:rPr>
          <w:sz w:val="22"/>
          <w:szCs w:val="22"/>
          <w:lang w:val="sr-Latn-ME"/>
        </w:rPr>
      </w:pPr>
    </w:p>
    <w:tbl>
      <w:tblPr>
        <w:tblW w:w="9360" w:type="dxa"/>
        <w:jc w:val="center"/>
        <w:tblLayout w:type="fixed"/>
        <w:tblLook w:val="0000" w:firstRow="0" w:lastRow="0" w:firstColumn="0" w:lastColumn="0" w:noHBand="0" w:noVBand="0"/>
      </w:tblPr>
      <w:tblGrid>
        <w:gridCol w:w="9360"/>
      </w:tblGrid>
      <w:tr w:rsidR="00644E22" w:rsidRPr="00123F43" w14:paraId="4745D0D7" w14:textId="77777777" w:rsidTr="00C11505">
        <w:trPr>
          <w:trHeight w:val="530"/>
          <w:jc w:val="center"/>
        </w:trPr>
        <w:tc>
          <w:tcPr>
            <w:tcW w:w="9360" w:type="dxa"/>
            <w:vAlign w:val="center"/>
          </w:tcPr>
          <w:p w14:paraId="40C7AD08" w14:textId="77777777" w:rsidR="00644E22" w:rsidRPr="00123F43" w:rsidRDefault="00E315BF" w:rsidP="00E315BF">
            <w:pPr>
              <w:jc w:val="center"/>
              <w:rPr>
                <w:b/>
                <w:bCs/>
                <w:i/>
                <w:iCs/>
                <w:sz w:val="22"/>
                <w:szCs w:val="22"/>
                <w:u w:val="single"/>
                <w:lang w:val="sr-Latn-ME"/>
              </w:rPr>
            </w:pPr>
            <w:r w:rsidRPr="00123F43">
              <w:rPr>
                <w:b/>
                <w:bCs/>
                <w:iCs/>
                <w:sz w:val="22"/>
                <w:szCs w:val="22"/>
                <w:u w:val="single"/>
                <w:lang w:val="sr-Latn-ME"/>
              </w:rPr>
              <w:t>UPUTSTVO ZA LIJEK</w:t>
            </w:r>
          </w:p>
        </w:tc>
      </w:tr>
    </w:tbl>
    <w:p w14:paraId="5C69A624" w14:textId="77777777" w:rsidR="006A656E" w:rsidRPr="00123F43" w:rsidRDefault="006A656E" w:rsidP="00A304DF">
      <w:pPr>
        <w:pStyle w:val="Header"/>
        <w:tabs>
          <w:tab w:val="left" w:pos="284"/>
        </w:tabs>
        <w:rPr>
          <w:sz w:val="22"/>
          <w:szCs w:val="22"/>
          <w:lang w:val="sr-Latn-ME"/>
        </w:rPr>
      </w:pPr>
    </w:p>
    <w:p w14:paraId="5C178B58" w14:textId="77777777" w:rsidR="004F4EEF" w:rsidRPr="00123F43" w:rsidRDefault="004F4EEF" w:rsidP="004F4EEF">
      <w:pPr>
        <w:shd w:val="clear" w:color="auto" w:fill="FFFFFF"/>
        <w:ind w:right="39"/>
        <w:rPr>
          <w:b/>
          <w:bCs/>
          <w:sz w:val="22"/>
          <w:szCs w:val="22"/>
          <w:lang w:val="sr-Latn-ME"/>
        </w:rPr>
      </w:pPr>
    </w:p>
    <w:p w14:paraId="0E4987C3" w14:textId="77777777" w:rsidR="00642BE6" w:rsidRPr="00123F43" w:rsidRDefault="00642BE6" w:rsidP="00642BE6">
      <w:pPr>
        <w:pStyle w:val="Header"/>
        <w:tabs>
          <w:tab w:val="left" w:pos="284"/>
        </w:tabs>
        <w:rPr>
          <w:sz w:val="22"/>
          <w:szCs w:val="22"/>
          <w:lang w:val="sr-Latn-ME"/>
        </w:rPr>
      </w:pPr>
    </w:p>
    <w:p w14:paraId="35EA00AF" w14:textId="77777777" w:rsidR="00642BE6" w:rsidRPr="00123F43" w:rsidRDefault="00642BE6" w:rsidP="00642BE6">
      <w:pPr>
        <w:pStyle w:val="Header"/>
        <w:tabs>
          <w:tab w:val="left" w:pos="284"/>
        </w:tabs>
        <w:rPr>
          <w:sz w:val="22"/>
          <w:szCs w:val="22"/>
          <w:lang w:val="sr-Latn-ME"/>
        </w:rPr>
      </w:pPr>
    </w:p>
    <w:p w14:paraId="6D28FFEE" w14:textId="6B478933" w:rsidR="00C65E96" w:rsidRPr="00123F43" w:rsidRDefault="009508D0" w:rsidP="00A304DF">
      <w:pPr>
        <w:pStyle w:val="Header"/>
        <w:jc w:val="center"/>
        <w:rPr>
          <w:b/>
          <w:bCs/>
          <w:sz w:val="22"/>
          <w:szCs w:val="22"/>
          <w:lang w:val="sr-Latn-ME"/>
        </w:rPr>
      </w:pPr>
      <w:r w:rsidRPr="00123F43">
        <w:rPr>
          <w:b/>
          <w:bCs/>
          <w:sz w:val="22"/>
          <w:szCs w:val="22"/>
          <w:lang w:val="sr-Latn-ME"/>
        </w:rPr>
        <w:t>neo-angin</w:t>
      </w:r>
      <w:r w:rsidR="00C65E96" w:rsidRPr="00123F43">
        <w:rPr>
          <w:b/>
          <w:bCs/>
          <w:sz w:val="22"/>
          <w:szCs w:val="22"/>
          <w:lang w:val="sr-Latn-ME"/>
        </w:rPr>
        <w:t xml:space="preserve">, </w:t>
      </w:r>
      <w:r w:rsidR="00E21B65" w:rsidRPr="00123F43">
        <w:rPr>
          <w:b/>
          <w:bCs/>
          <w:sz w:val="22"/>
          <w:szCs w:val="22"/>
          <w:lang w:val="sr-Latn-ME"/>
        </w:rPr>
        <w:t xml:space="preserve">0,6 mg + </w:t>
      </w:r>
      <w:r w:rsidR="00C65E96" w:rsidRPr="00123F43">
        <w:rPr>
          <w:b/>
          <w:bCs/>
          <w:sz w:val="22"/>
          <w:szCs w:val="22"/>
          <w:lang w:val="sr-Latn-ME"/>
        </w:rPr>
        <w:t>1,2 mg</w:t>
      </w:r>
      <w:r w:rsidR="00E21B65" w:rsidRPr="00123F43">
        <w:rPr>
          <w:b/>
          <w:bCs/>
          <w:sz w:val="22"/>
          <w:szCs w:val="22"/>
          <w:lang w:val="sr-Latn-ME"/>
        </w:rPr>
        <w:t xml:space="preserve"> + </w:t>
      </w:r>
      <w:r w:rsidR="00C65E96" w:rsidRPr="00123F43">
        <w:rPr>
          <w:b/>
          <w:bCs/>
          <w:sz w:val="22"/>
          <w:szCs w:val="22"/>
          <w:lang w:val="sr-Latn-ME"/>
        </w:rPr>
        <w:t>5,9 mg, lozeng</w:t>
      </w:r>
      <w:r w:rsidR="00E21B65" w:rsidRPr="00123F43">
        <w:rPr>
          <w:b/>
          <w:bCs/>
          <w:sz w:val="22"/>
          <w:szCs w:val="22"/>
          <w:lang w:val="sr-Latn-ME"/>
        </w:rPr>
        <w:t>a</w:t>
      </w:r>
    </w:p>
    <w:p w14:paraId="6DA15297" w14:textId="77777777" w:rsidR="00E21B65" w:rsidRPr="00123F43" w:rsidRDefault="00E21B65" w:rsidP="00A304DF">
      <w:pPr>
        <w:pStyle w:val="Header"/>
        <w:jc w:val="center"/>
        <w:rPr>
          <w:bCs/>
          <w:sz w:val="22"/>
          <w:szCs w:val="22"/>
          <w:lang w:val="sr-Latn-ME"/>
        </w:rPr>
      </w:pPr>
    </w:p>
    <w:p w14:paraId="58EF3CCE" w14:textId="6AFCFA1B" w:rsidR="00C65E96" w:rsidRPr="00123F43" w:rsidRDefault="00E21B65" w:rsidP="00A304DF">
      <w:pPr>
        <w:pStyle w:val="Header"/>
        <w:jc w:val="center"/>
        <w:rPr>
          <w:bCs/>
          <w:sz w:val="22"/>
          <w:szCs w:val="22"/>
          <w:lang w:val="sr-Latn-ME"/>
        </w:rPr>
      </w:pPr>
      <w:r w:rsidRPr="00123F43">
        <w:rPr>
          <w:bCs/>
          <w:sz w:val="22"/>
          <w:szCs w:val="22"/>
          <w:lang w:val="sr-Latn-ME"/>
        </w:rPr>
        <w:t xml:space="preserve">amilmetakrezol, </w:t>
      </w:r>
      <w:r w:rsidR="00C65E96" w:rsidRPr="00123F43">
        <w:rPr>
          <w:bCs/>
          <w:sz w:val="22"/>
          <w:szCs w:val="22"/>
          <w:lang w:val="sr-Latn-ME"/>
        </w:rPr>
        <w:t>2,4-dihlorbenzil</w:t>
      </w:r>
      <w:r w:rsidR="00D27C54">
        <w:rPr>
          <w:bCs/>
          <w:sz w:val="22"/>
          <w:szCs w:val="22"/>
          <w:lang w:val="sr-Latn-ME"/>
        </w:rPr>
        <w:t xml:space="preserve"> </w:t>
      </w:r>
      <w:r w:rsidR="00C65E96" w:rsidRPr="00123F43">
        <w:rPr>
          <w:bCs/>
          <w:sz w:val="22"/>
          <w:szCs w:val="22"/>
          <w:lang w:val="sr-Latn-ME"/>
        </w:rPr>
        <w:t>alkohol</w:t>
      </w:r>
      <w:r w:rsidRPr="00123F43">
        <w:rPr>
          <w:bCs/>
          <w:sz w:val="22"/>
          <w:szCs w:val="22"/>
          <w:lang w:val="sr-Latn-ME"/>
        </w:rPr>
        <w:t xml:space="preserve">, </w:t>
      </w:r>
      <w:r w:rsidR="00C65E96" w:rsidRPr="00123F43">
        <w:rPr>
          <w:bCs/>
          <w:sz w:val="22"/>
          <w:szCs w:val="22"/>
          <w:lang w:val="sr-Latn-ME"/>
        </w:rPr>
        <w:t>levomentol</w:t>
      </w:r>
    </w:p>
    <w:p w14:paraId="6CFC81AD" w14:textId="77777777" w:rsidR="00642BE6" w:rsidRPr="00123F43" w:rsidRDefault="00642BE6" w:rsidP="00642BE6">
      <w:pPr>
        <w:pStyle w:val="Header"/>
        <w:tabs>
          <w:tab w:val="left" w:pos="284"/>
        </w:tabs>
        <w:rPr>
          <w:sz w:val="22"/>
          <w:szCs w:val="22"/>
          <w:lang w:val="sr-Latn-ME"/>
        </w:rPr>
      </w:pPr>
    </w:p>
    <w:p w14:paraId="2E07B7B2" w14:textId="77777777" w:rsidR="00642BE6" w:rsidRPr="00123F43" w:rsidRDefault="00642BE6" w:rsidP="00642BE6">
      <w:pPr>
        <w:widowControl w:val="0"/>
        <w:autoSpaceDE w:val="0"/>
        <w:autoSpaceDN w:val="0"/>
        <w:ind w:left="360"/>
        <w:rPr>
          <w:i/>
          <w:iCs/>
          <w:sz w:val="22"/>
          <w:szCs w:val="22"/>
          <w:lang w:val="sr-Latn-ME"/>
        </w:rPr>
      </w:pPr>
    </w:p>
    <w:p w14:paraId="791EE63A" w14:textId="77777777" w:rsidR="003776F6" w:rsidRPr="00123F43" w:rsidRDefault="003776F6" w:rsidP="003776F6">
      <w:pPr>
        <w:widowControl w:val="0"/>
        <w:autoSpaceDE w:val="0"/>
        <w:autoSpaceDN w:val="0"/>
        <w:ind w:left="360" w:hanging="360"/>
        <w:rPr>
          <w:b/>
          <w:bCs/>
          <w:sz w:val="22"/>
          <w:szCs w:val="22"/>
          <w:lang w:val="sr-Latn-ME"/>
        </w:rPr>
      </w:pPr>
      <w:r w:rsidRPr="00123F43">
        <w:rPr>
          <w:b/>
          <w:bCs/>
          <w:sz w:val="22"/>
          <w:szCs w:val="22"/>
          <w:lang w:val="sr-Latn-ME"/>
        </w:rPr>
        <w:t>Pažljivo pročitajte ovo uputstvo, prije nego što počnete da koristite ovaj lijek,</w:t>
      </w:r>
      <w:r w:rsidRPr="00123F43">
        <w:rPr>
          <w:sz w:val="22"/>
          <w:szCs w:val="22"/>
          <w:lang w:val="sr-Latn-ME"/>
        </w:rPr>
        <w:t xml:space="preserve"> </w:t>
      </w:r>
      <w:r w:rsidRPr="00123F43">
        <w:rPr>
          <w:b/>
          <w:bCs/>
          <w:sz w:val="22"/>
          <w:szCs w:val="22"/>
          <w:lang w:val="sr-Latn-ME"/>
        </w:rPr>
        <w:t xml:space="preserve">jer sadrži </w:t>
      </w:r>
    </w:p>
    <w:p w14:paraId="3173329C" w14:textId="77777777" w:rsidR="003776F6" w:rsidRPr="00123F43" w:rsidRDefault="003776F6" w:rsidP="003776F6">
      <w:pPr>
        <w:widowControl w:val="0"/>
        <w:autoSpaceDE w:val="0"/>
        <w:autoSpaceDN w:val="0"/>
        <w:ind w:left="360" w:hanging="360"/>
        <w:rPr>
          <w:b/>
          <w:bCs/>
          <w:sz w:val="22"/>
          <w:szCs w:val="22"/>
          <w:lang w:val="sr-Latn-ME"/>
        </w:rPr>
      </w:pPr>
      <w:r w:rsidRPr="00123F43">
        <w:rPr>
          <w:b/>
          <w:bCs/>
          <w:sz w:val="22"/>
          <w:szCs w:val="22"/>
          <w:lang w:val="sr-Latn-ME"/>
        </w:rPr>
        <w:t>informacije koje su važne za Vas.</w:t>
      </w:r>
    </w:p>
    <w:p w14:paraId="2B69681C" w14:textId="77777777" w:rsidR="003776F6" w:rsidRPr="00123F43" w:rsidRDefault="003776F6" w:rsidP="003776F6">
      <w:pPr>
        <w:rPr>
          <w:sz w:val="22"/>
          <w:szCs w:val="22"/>
          <w:lang w:val="sr-Latn-ME"/>
        </w:rPr>
      </w:pPr>
      <w:r w:rsidRPr="00123F43">
        <w:rPr>
          <w:sz w:val="22"/>
          <w:szCs w:val="22"/>
          <w:lang w:val="sr-Latn-ME"/>
        </w:rPr>
        <w:t xml:space="preserve">Uvijek koristite ovaj lijek onako kako je opisano u ovom uputstvu, ili kao što su Vam rekli ljekar ili farmaceut. </w:t>
      </w:r>
    </w:p>
    <w:p w14:paraId="05CBC10F" w14:textId="77777777" w:rsidR="003776F6" w:rsidRPr="00123F43" w:rsidRDefault="003776F6" w:rsidP="003776F6">
      <w:pPr>
        <w:widowControl w:val="0"/>
        <w:numPr>
          <w:ilvl w:val="0"/>
          <w:numId w:val="1"/>
        </w:numPr>
        <w:autoSpaceDE w:val="0"/>
        <w:autoSpaceDN w:val="0"/>
        <w:rPr>
          <w:sz w:val="22"/>
          <w:szCs w:val="22"/>
          <w:lang w:val="sr-Latn-ME"/>
        </w:rPr>
      </w:pPr>
      <w:r w:rsidRPr="00123F43">
        <w:rPr>
          <w:sz w:val="22"/>
          <w:szCs w:val="22"/>
          <w:lang w:val="sr-Latn-ME"/>
        </w:rPr>
        <w:t>Uputstvo sačuvajte. Može biti potrebno da ga ponovo pročitate.</w:t>
      </w:r>
    </w:p>
    <w:p w14:paraId="74BA097A" w14:textId="77777777" w:rsidR="003776F6" w:rsidRPr="00123F43" w:rsidRDefault="003776F6" w:rsidP="003776F6">
      <w:pPr>
        <w:widowControl w:val="0"/>
        <w:numPr>
          <w:ilvl w:val="0"/>
          <w:numId w:val="1"/>
        </w:numPr>
        <w:autoSpaceDE w:val="0"/>
        <w:autoSpaceDN w:val="0"/>
        <w:rPr>
          <w:sz w:val="22"/>
          <w:szCs w:val="22"/>
          <w:lang w:val="sr-Latn-ME"/>
        </w:rPr>
      </w:pPr>
      <w:r w:rsidRPr="00123F43">
        <w:rPr>
          <w:sz w:val="22"/>
          <w:szCs w:val="22"/>
          <w:lang w:val="sr-Latn-ME"/>
        </w:rPr>
        <w:t xml:space="preserve">Ako imate dodatnih pitanja, obratite se svom ljekaru ili farmaceutu </w:t>
      </w:r>
      <w:r w:rsidRPr="00123F43">
        <w:rPr>
          <w:noProof/>
          <w:sz w:val="22"/>
          <w:szCs w:val="22"/>
          <w:lang w:val="sr-Latn-ME"/>
        </w:rPr>
        <w:t>ili medicinskoj sestri</w:t>
      </w:r>
      <w:r w:rsidRPr="00123F43">
        <w:rPr>
          <w:sz w:val="22"/>
          <w:szCs w:val="22"/>
          <w:lang w:val="sr-Latn-ME"/>
        </w:rPr>
        <w:t>.</w:t>
      </w:r>
    </w:p>
    <w:p w14:paraId="200A93E5" w14:textId="77777777" w:rsidR="003776F6" w:rsidRPr="00123F43" w:rsidRDefault="003776F6" w:rsidP="003776F6">
      <w:pPr>
        <w:widowControl w:val="0"/>
        <w:numPr>
          <w:ilvl w:val="0"/>
          <w:numId w:val="1"/>
        </w:numPr>
        <w:autoSpaceDE w:val="0"/>
        <w:autoSpaceDN w:val="0"/>
        <w:ind w:left="567" w:hanging="567"/>
        <w:rPr>
          <w:sz w:val="22"/>
          <w:szCs w:val="22"/>
          <w:lang w:val="sr-Latn-ME"/>
        </w:rPr>
      </w:pPr>
      <w:r w:rsidRPr="00123F43">
        <w:rPr>
          <w:spacing w:val="-5"/>
          <w:sz w:val="22"/>
          <w:szCs w:val="22"/>
          <w:lang w:val="sr-Latn-ME"/>
        </w:rPr>
        <w:t>Ako Vam se javi bilo koje neželjeno dejstvo recite to svom ljekaru, farmaceutu ili medicinskoj sestri. Ovo uključuje i bilo koja neželjena dejstva koja nijesu navedena u ovom uputstvu</w:t>
      </w:r>
      <w:r w:rsidRPr="00123F43">
        <w:rPr>
          <w:spacing w:val="-4"/>
          <w:sz w:val="22"/>
          <w:szCs w:val="22"/>
          <w:lang w:val="sr-Latn-ME"/>
        </w:rPr>
        <w:t>. Pogledajte dio 4.</w:t>
      </w:r>
    </w:p>
    <w:p w14:paraId="50D8745C" w14:textId="77777777" w:rsidR="003776F6" w:rsidRPr="00123F43" w:rsidRDefault="003776F6" w:rsidP="003776F6">
      <w:pPr>
        <w:widowControl w:val="0"/>
        <w:numPr>
          <w:ilvl w:val="0"/>
          <w:numId w:val="1"/>
        </w:numPr>
        <w:autoSpaceDE w:val="0"/>
        <w:autoSpaceDN w:val="0"/>
        <w:ind w:left="600" w:hanging="600"/>
        <w:rPr>
          <w:sz w:val="22"/>
          <w:szCs w:val="22"/>
          <w:lang w:val="sr-Latn-ME"/>
        </w:rPr>
      </w:pPr>
      <w:r w:rsidRPr="00123F43">
        <w:rPr>
          <w:sz w:val="22"/>
          <w:szCs w:val="22"/>
          <w:lang w:val="sr-Latn-ME"/>
        </w:rPr>
        <w:t>Ukoliko se Vaši simptomi pogoršaju ili Vam ne bude bolje poslije 3 do 4 dana, morate se obratiti svom ljekaru.</w:t>
      </w:r>
    </w:p>
    <w:p w14:paraId="1AF4C1CB" w14:textId="77777777" w:rsidR="00642BE6" w:rsidRPr="00123F43" w:rsidRDefault="00642BE6" w:rsidP="00642BE6">
      <w:pPr>
        <w:widowControl w:val="0"/>
        <w:autoSpaceDE w:val="0"/>
        <w:autoSpaceDN w:val="0"/>
        <w:ind w:firstLine="360"/>
        <w:rPr>
          <w:bCs/>
          <w:sz w:val="22"/>
          <w:szCs w:val="22"/>
          <w:lang w:val="sr-Latn-ME"/>
        </w:rPr>
      </w:pPr>
    </w:p>
    <w:p w14:paraId="3ABB5074" w14:textId="77777777" w:rsidR="00642BE6" w:rsidRPr="00123F43" w:rsidRDefault="00642BE6" w:rsidP="00642BE6">
      <w:pPr>
        <w:widowControl w:val="0"/>
        <w:autoSpaceDE w:val="0"/>
        <w:autoSpaceDN w:val="0"/>
        <w:ind w:firstLine="360"/>
        <w:rPr>
          <w:bCs/>
          <w:sz w:val="22"/>
          <w:szCs w:val="22"/>
          <w:lang w:val="sr-Latn-ME"/>
        </w:rPr>
      </w:pPr>
    </w:p>
    <w:p w14:paraId="3F0A4576" w14:textId="77777777" w:rsidR="00642BE6" w:rsidRPr="00123F43" w:rsidRDefault="00642BE6" w:rsidP="00642BE6">
      <w:pPr>
        <w:widowControl w:val="0"/>
        <w:autoSpaceDE w:val="0"/>
        <w:autoSpaceDN w:val="0"/>
        <w:ind w:firstLine="360"/>
        <w:rPr>
          <w:bCs/>
          <w:sz w:val="22"/>
          <w:szCs w:val="22"/>
          <w:lang w:val="sr-Latn-ME"/>
        </w:rPr>
      </w:pPr>
    </w:p>
    <w:p w14:paraId="0817991C" w14:textId="77777777" w:rsidR="00642BE6" w:rsidRPr="00123F43" w:rsidRDefault="00642BE6" w:rsidP="00642BE6">
      <w:pPr>
        <w:widowControl w:val="0"/>
        <w:autoSpaceDE w:val="0"/>
        <w:autoSpaceDN w:val="0"/>
        <w:rPr>
          <w:b/>
          <w:bCs/>
          <w:sz w:val="22"/>
          <w:szCs w:val="22"/>
          <w:lang w:val="sr-Latn-ME"/>
        </w:rPr>
      </w:pPr>
      <w:r w:rsidRPr="00123F43">
        <w:rPr>
          <w:b/>
          <w:bCs/>
          <w:sz w:val="22"/>
          <w:szCs w:val="22"/>
          <w:lang w:val="sr-Latn-ME"/>
        </w:rPr>
        <w:t>U ovom uputstvu pročitaćete:</w:t>
      </w:r>
    </w:p>
    <w:p w14:paraId="0C598777" w14:textId="77777777" w:rsidR="00642BE6" w:rsidRPr="00123F43" w:rsidRDefault="00642BE6" w:rsidP="00642BE6">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Šta je lijek </w:t>
      </w:r>
      <w:r w:rsidR="009508D0" w:rsidRPr="00123F43">
        <w:rPr>
          <w:sz w:val="22"/>
          <w:szCs w:val="22"/>
          <w:lang w:val="sr-Latn-ME"/>
        </w:rPr>
        <w:t>neo-angin</w:t>
      </w:r>
      <w:r w:rsidRPr="00123F43">
        <w:rPr>
          <w:sz w:val="22"/>
          <w:szCs w:val="22"/>
          <w:lang w:val="sr-Latn-ME"/>
        </w:rPr>
        <w:t xml:space="preserve"> i čemu je namijenjen</w:t>
      </w:r>
    </w:p>
    <w:p w14:paraId="61AE8DDC" w14:textId="77777777" w:rsidR="00642BE6" w:rsidRPr="00123F43" w:rsidRDefault="00642BE6" w:rsidP="00642BE6">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Šta treba da znate prije nego što uzmete lijek </w:t>
      </w:r>
      <w:r w:rsidR="009508D0" w:rsidRPr="00123F43">
        <w:rPr>
          <w:sz w:val="22"/>
          <w:szCs w:val="22"/>
          <w:lang w:val="sr-Latn-ME"/>
        </w:rPr>
        <w:t>neo-angin</w:t>
      </w:r>
    </w:p>
    <w:p w14:paraId="00852284" w14:textId="77777777" w:rsidR="00642BE6" w:rsidRPr="00123F43" w:rsidRDefault="00642BE6" w:rsidP="00642BE6">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Kako se upotrebljava lijek </w:t>
      </w:r>
      <w:r w:rsidR="009508D0" w:rsidRPr="00123F43">
        <w:rPr>
          <w:sz w:val="22"/>
          <w:szCs w:val="22"/>
          <w:lang w:val="sr-Latn-ME"/>
        </w:rPr>
        <w:t>neo-angin</w:t>
      </w:r>
    </w:p>
    <w:p w14:paraId="0E89E385" w14:textId="77777777" w:rsidR="00642BE6" w:rsidRPr="00123F43" w:rsidRDefault="00642BE6" w:rsidP="00642BE6">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Moguća neželjena dejstva </w:t>
      </w:r>
    </w:p>
    <w:p w14:paraId="5AEA1652" w14:textId="77777777" w:rsidR="00E315BF" w:rsidRPr="00123F43" w:rsidRDefault="00642BE6" w:rsidP="00642BE6">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Kako čuvati lijek </w:t>
      </w:r>
      <w:r w:rsidR="009508D0" w:rsidRPr="00123F43">
        <w:rPr>
          <w:sz w:val="22"/>
          <w:szCs w:val="22"/>
          <w:lang w:val="sr-Latn-ME"/>
        </w:rPr>
        <w:t>neo-angin</w:t>
      </w:r>
    </w:p>
    <w:p w14:paraId="6167252F" w14:textId="77777777" w:rsidR="00E315BF" w:rsidRPr="00123F43" w:rsidRDefault="00E315BF" w:rsidP="00A304DF">
      <w:pPr>
        <w:widowControl w:val="0"/>
        <w:numPr>
          <w:ilvl w:val="0"/>
          <w:numId w:val="3"/>
        </w:numPr>
        <w:tabs>
          <w:tab w:val="clear" w:pos="360"/>
          <w:tab w:val="left" w:pos="569"/>
          <w:tab w:val="left" w:pos="600"/>
        </w:tabs>
        <w:autoSpaceDE w:val="0"/>
        <w:autoSpaceDN w:val="0"/>
        <w:rPr>
          <w:sz w:val="22"/>
          <w:szCs w:val="22"/>
          <w:lang w:val="sr-Latn-ME"/>
        </w:rPr>
      </w:pPr>
      <w:r w:rsidRPr="00123F43">
        <w:rPr>
          <w:sz w:val="22"/>
          <w:szCs w:val="22"/>
          <w:lang w:val="sr-Latn-ME"/>
        </w:rPr>
        <w:t xml:space="preserve">Sadržaj pakovanja i dodatne informacije </w:t>
      </w:r>
    </w:p>
    <w:p w14:paraId="4D0A790E" w14:textId="77777777" w:rsidR="00642BE6" w:rsidRPr="00123F43" w:rsidRDefault="00642BE6" w:rsidP="00642BE6">
      <w:pPr>
        <w:widowControl w:val="0"/>
        <w:autoSpaceDE w:val="0"/>
        <w:autoSpaceDN w:val="0"/>
        <w:rPr>
          <w:sz w:val="22"/>
          <w:szCs w:val="22"/>
          <w:lang w:val="sr-Latn-ME"/>
        </w:rPr>
      </w:pPr>
    </w:p>
    <w:p w14:paraId="25D2E707" w14:textId="77777777" w:rsidR="00642BE6" w:rsidRPr="00123F43" w:rsidRDefault="00642BE6" w:rsidP="00642BE6">
      <w:pPr>
        <w:pStyle w:val="Header"/>
        <w:tabs>
          <w:tab w:val="left" w:pos="284"/>
        </w:tabs>
        <w:rPr>
          <w:sz w:val="22"/>
          <w:szCs w:val="22"/>
          <w:lang w:val="sr-Latn-ME"/>
        </w:rPr>
      </w:pPr>
    </w:p>
    <w:p w14:paraId="26F5C253" w14:textId="77777777" w:rsidR="00642BE6" w:rsidRPr="00123F43" w:rsidRDefault="00642BE6" w:rsidP="00642BE6">
      <w:pPr>
        <w:rPr>
          <w:b/>
          <w:bCs/>
          <w:sz w:val="22"/>
          <w:szCs w:val="22"/>
          <w:lang w:val="sr-Latn-ME"/>
        </w:rPr>
      </w:pPr>
    </w:p>
    <w:p w14:paraId="3D2CA845" w14:textId="77777777" w:rsidR="00642BE6" w:rsidRPr="00123F43" w:rsidRDefault="00642BE6" w:rsidP="00642BE6">
      <w:pPr>
        <w:rPr>
          <w:b/>
          <w:bCs/>
          <w:sz w:val="22"/>
          <w:szCs w:val="22"/>
          <w:lang w:val="sr-Latn-ME"/>
        </w:rPr>
      </w:pPr>
    </w:p>
    <w:p w14:paraId="754028CB" w14:textId="77777777" w:rsidR="00642BE6" w:rsidRPr="00123F43" w:rsidRDefault="00642BE6" w:rsidP="00642BE6">
      <w:pPr>
        <w:rPr>
          <w:b/>
          <w:bCs/>
          <w:sz w:val="22"/>
          <w:szCs w:val="22"/>
          <w:lang w:val="sr-Latn-ME"/>
        </w:rPr>
      </w:pPr>
    </w:p>
    <w:p w14:paraId="3969E9C2" w14:textId="77777777" w:rsidR="00642BE6" w:rsidRPr="00123F43" w:rsidRDefault="00642BE6" w:rsidP="00642BE6">
      <w:pPr>
        <w:rPr>
          <w:b/>
          <w:bCs/>
          <w:sz w:val="22"/>
          <w:szCs w:val="22"/>
          <w:lang w:val="sr-Latn-ME"/>
        </w:rPr>
      </w:pPr>
    </w:p>
    <w:p w14:paraId="2F39949D" w14:textId="77777777" w:rsidR="00642BE6" w:rsidRPr="00123F43" w:rsidRDefault="00642BE6" w:rsidP="00642BE6">
      <w:pPr>
        <w:rPr>
          <w:b/>
          <w:bCs/>
          <w:sz w:val="22"/>
          <w:szCs w:val="22"/>
          <w:lang w:val="sr-Latn-ME"/>
        </w:rPr>
      </w:pPr>
    </w:p>
    <w:p w14:paraId="4F071C68" w14:textId="77777777" w:rsidR="00642BE6" w:rsidRPr="00123F43" w:rsidRDefault="00642BE6" w:rsidP="00642BE6">
      <w:pPr>
        <w:rPr>
          <w:b/>
          <w:bCs/>
          <w:sz w:val="22"/>
          <w:szCs w:val="22"/>
          <w:lang w:val="sr-Latn-ME"/>
        </w:rPr>
      </w:pPr>
    </w:p>
    <w:p w14:paraId="5ED9A5A9" w14:textId="77777777" w:rsidR="00642BE6" w:rsidRPr="00123F43" w:rsidRDefault="00642BE6" w:rsidP="00642BE6">
      <w:pPr>
        <w:rPr>
          <w:b/>
          <w:bCs/>
          <w:sz w:val="22"/>
          <w:szCs w:val="22"/>
          <w:lang w:val="sr-Latn-ME"/>
        </w:rPr>
      </w:pPr>
    </w:p>
    <w:p w14:paraId="5EB5231A" w14:textId="77777777" w:rsidR="00642BE6" w:rsidRPr="00123F43" w:rsidRDefault="00642BE6" w:rsidP="00642BE6">
      <w:pPr>
        <w:rPr>
          <w:b/>
          <w:bCs/>
          <w:sz w:val="22"/>
          <w:szCs w:val="22"/>
          <w:lang w:val="sr-Latn-ME"/>
        </w:rPr>
      </w:pPr>
    </w:p>
    <w:p w14:paraId="66108D0F" w14:textId="77777777" w:rsidR="00642BE6" w:rsidRPr="00123F43" w:rsidRDefault="00642BE6" w:rsidP="00642BE6">
      <w:pPr>
        <w:rPr>
          <w:b/>
          <w:bCs/>
          <w:sz w:val="22"/>
          <w:szCs w:val="22"/>
          <w:lang w:val="sr-Latn-ME"/>
        </w:rPr>
      </w:pPr>
    </w:p>
    <w:p w14:paraId="240078E1" w14:textId="77777777" w:rsidR="00642BE6" w:rsidRPr="00123F43" w:rsidRDefault="00642BE6" w:rsidP="00642BE6">
      <w:pPr>
        <w:rPr>
          <w:b/>
          <w:bCs/>
          <w:sz w:val="22"/>
          <w:szCs w:val="22"/>
          <w:lang w:val="sr-Latn-ME"/>
        </w:rPr>
      </w:pPr>
    </w:p>
    <w:p w14:paraId="412A0FF4" w14:textId="77777777" w:rsidR="0022167E" w:rsidRPr="00123F43" w:rsidRDefault="0022167E" w:rsidP="00642BE6">
      <w:pPr>
        <w:rPr>
          <w:b/>
          <w:bCs/>
          <w:sz w:val="22"/>
          <w:szCs w:val="22"/>
          <w:lang w:val="sr-Latn-ME"/>
        </w:rPr>
      </w:pPr>
    </w:p>
    <w:p w14:paraId="05B2D0AC" w14:textId="77777777" w:rsidR="0022167E" w:rsidRPr="00123F43" w:rsidRDefault="0022167E" w:rsidP="00642BE6">
      <w:pPr>
        <w:rPr>
          <w:b/>
          <w:bCs/>
          <w:sz w:val="22"/>
          <w:szCs w:val="22"/>
          <w:lang w:val="sr-Latn-ME"/>
        </w:rPr>
      </w:pPr>
    </w:p>
    <w:p w14:paraId="37FBFF79" w14:textId="77777777" w:rsidR="0022167E" w:rsidRPr="00123F43" w:rsidRDefault="0022167E" w:rsidP="00642BE6">
      <w:pPr>
        <w:rPr>
          <w:b/>
          <w:bCs/>
          <w:sz w:val="22"/>
          <w:szCs w:val="22"/>
          <w:lang w:val="sr-Latn-ME"/>
        </w:rPr>
      </w:pPr>
    </w:p>
    <w:p w14:paraId="59848625" w14:textId="77777777" w:rsidR="0022167E" w:rsidRPr="00123F43" w:rsidRDefault="0022167E" w:rsidP="00642BE6">
      <w:pPr>
        <w:rPr>
          <w:b/>
          <w:bCs/>
          <w:sz w:val="22"/>
          <w:szCs w:val="22"/>
          <w:lang w:val="sr-Latn-ME"/>
        </w:rPr>
      </w:pPr>
    </w:p>
    <w:p w14:paraId="4C1B1454" w14:textId="77777777" w:rsidR="00A8240D" w:rsidRPr="00123F43" w:rsidRDefault="00A8240D" w:rsidP="00642BE6">
      <w:pPr>
        <w:rPr>
          <w:b/>
          <w:bCs/>
          <w:sz w:val="22"/>
          <w:szCs w:val="22"/>
          <w:lang w:val="sr-Latn-ME"/>
        </w:rPr>
      </w:pPr>
    </w:p>
    <w:p w14:paraId="45E7C104" w14:textId="77777777" w:rsidR="00A8240D" w:rsidRPr="00123F43" w:rsidRDefault="00A8240D" w:rsidP="00642BE6">
      <w:pPr>
        <w:rPr>
          <w:b/>
          <w:bCs/>
          <w:sz w:val="22"/>
          <w:szCs w:val="22"/>
          <w:lang w:val="sr-Latn-ME"/>
        </w:rPr>
      </w:pPr>
    </w:p>
    <w:p w14:paraId="66E4A2DF" w14:textId="77777777" w:rsidR="00A8240D" w:rsidRPr="00123F43" w:rsidRDefault="00A8240D" w:rsidP="00642BE6">
      <w:pPr>
        <w:rPr>
          <w:b/>
          <w:bCs/>
          <w:sz w:val="22"/>
          <w:szCs w:val="22"/>
          <w:lang w:val="sr-Latn-ME"/>
        </w:rPr>
      </w:pPr>
    </w:p>
    <w:p w14:paraId="6C493ED8" w14:textId="77777777" w:rsidR="00642BE6" w:rsidRPr="00123F43" w:rsidRDefault="00642BE6" w:rsidP="00642BE6">
      <w:pPr>
        <w:rPr>
          <w:b/>
          <w:bCs/>
          <w:sz w:val="22"/>
          <w:szCs w:val="22"/>
          <w:lang w:val="sr-Latn-ME"/>
        </w:rPr>
      </w:pPr>
    </w:p>
    <w:p w14:paraId="50FCCBA5" w14:textId="77777777" w:rsidR="00642BE6" w:rsidRPr="00123F43" w:rsidRDefault="00642BE6" w:rsidP="00642BE6">
      <w:pPr>
        <w:rPr>
          <w:b/>
          <w:bCs/>
          <w:sz w:val="22"/>
          <w:szCs w:val="22"/>
          <w:lang w:val="sr-Latn-ME"/>
        </w:rPr>
      </w:pPr>
    </w:p>
    <w:p w14:paraId="39AFCC50" w14:textId="77777777" w:rsidR="00642BE6" w:rsidRPr="00123F43" w:rsidRDefault="00642BE6" w:rsidP="00E87044">
      <w:pPr>
        <w:tabs>
          <w:tab w:val="left" w:pos="540"/>
          <w:tab w:val="left" w:pos="569"/>
        </w:tabs>
        <w:jc w:val="both"/>
        <w:rPr>
          <w:b/>
          <w:bCs/>
          <w:sz w:val="22"/>
          <w:szCs w:val="22"/>
          <w:lang w:val="sr-Latn-ME"/>
        </w:rPr>
      </w:pPr>
      <w:r w:rsidRPr="00123F43">
        <w:rPr>
          <w:b/>
          <w:bCs/>
          <w:sz w:val="22"/>
          <w:szCs w:val="22"/>
          <w:lang w:val="sr-Latn-ME"/>
        </w:rPr>
        <w:lastRenderedPageBreak/>
        <w:t xml:space="preserve">1. </w:t>
      </w:r>
      <w:r w:rsidRPr="00123F43">
        <w:rPr>
          <w:b/>
          <w:bCs/>
          <w:sz w:val="22"/>
          <w:szCs w:val="22"/>
          <w:lang w:val="sr-Latn-ME"/>
        </w:rPr>
        <w:tab/>
        <w:t xml:space="preserve">ŠTA JE LIJEK </w:t>
      </w:r>
      <w:r w:rsidR="009508D0" w:rsidRPr="00123F43">
        <w:rPr>
          <w:b/>
          <w:bCs/>
          <w:sz w:val="22"/>
          <w:szCs w:val="22"/>
          <w:lang w:val="sr-Latn-ME"/>
        </w:rPr>
        <w:t>neo-angin</w:t>
      </w:r>
      <w:r w:rsidRPr="00123F43">
        <w:rPr>
          <w:b/>
          <w:bCs/>
          <w:sz w:val="22"/>
          <w:szCs w:val="22"/>
          <w:vertAlign w:val="superscript"/>
          <w:lang w:val="sr-Latn-ME"/>
        </w:rPr>
        <w:t xml:space="preserve"> </w:t>
      </w:r>
      <w:r w:rsidRPr="00123F43">
        <w:rPr>
          <w:b/>
          <w:bCs/>
          <w:sz w:val="22"/>
          <w:szCs w:val="22"/>
          <w:lang w:val="sr-Latn-ME"/>
        </w:rPr>
        <w:t>I ČEMU JE NAMIJENJEN</w:t>
      </w:r>
    </w:p>
    <w:p w14:paraId="283DD921" w14:textId="77777777" w:rsidR="00642BE6" w:rsidRPr="00123F43" w:rsidRDefault="00642BE6" w:rsidP="00E87044">
      <w:pPr>
        <w:jc w:val="both"/>
        <w:rPr>
          <w:sz w:val="22"/>
          <w:szCs w:val="22"/>
          <w:lang w:val="sr-Latn-ME"/>
        </w:rPr>
      </w:pPr>
    </w:p>
    <w:p w14:paraId="67BF8613" w14:textId="77777777" w:rsidR="00642BE6" w:rsidRPr="00123F43" w:rsidRDefault="009D5E2F" w:rsidP="00E87044">
      <w:pPr>
        <w:jc w:val="both"/>
        <w:rPr>
          <w:bCs/>
          <w:sz w:val="22"/>
          <w:szCs w:val="22"/>
          <w:lang w:val="sr-Latn-ME"/>
        </w:rPr>
      </w:pPr>
      <w:r w:rsidRPr="00123F43">
        <w:rPr>
          <w:sz w:val="22"/>
          <w:szCs w:val="22"/>
          <w:lang w:val="sr-Latn-ME"/>
        </w:rPr>
        <w:t xml:space="preserve">Lijek </w:t>
      </w:r>
      <w:r w:rsidR="009508D0" w:rsidRPr="00123F43">
        <w:rPr>
          <w:sz w:val="22"/>
          <w:szCs w:val="22"/>
          <w:lang w:val="sr-Latn-ME"/>
        </w:rPr>
        <w:t>neo-angin</w:t>
      </w:r>
      <w:r w:rsidRPr="00123F43">
        <w:rPr>
          <w:bCs/>
          <w:sz w:val="22"/>
          <w:szCs w:val="22"/>
          <w:lang w:val="sr-Latn-ME"/>
        </w:rPr>
        <w:t xml:space="preserve"> spada u grupu lijekova koji se zovu antiseptici.</w:t>
      </w:r>
    </w:p>
    <w:p w14:paraId="398784DC" w14:textId="77777777" w:rsidR="009D5E2F" w:rsidRPr="00123F43" w:rsidRDefault="009D5E2F">
      <w:pPr>
        <w:jc w:val="both"/>
        <w:rPr>
          <w:bCs/>
          <w:sz w:val="22"/>
          <w:szCs w:val="22"/>
          <w:lang w:val="sr-Latn-ME"/>
        </w:rPr>
      </w:pPr>
      <w:r w:rsidRPr="00123F43">
        <w:rPr>
          <w:bCs/>
          <w:sz w:val="22"/>
          <w:szCs w:val="22"/>
          <w:lang w:val="sr-Latn-ME"/>
        </w:rPr>
        <w:t xml:space="preserve">Koristi se kao dodatna </w:t>
      </w:r>
      <w:r w:rsidR="00810E66" w:rsidRPr="00123F43">
        <w:rPr>
          <w:bCs/>
          <w:sz w:val="22"/>
          <w:szCs w:val="22"/>
          <w:lang w:val="sr-Latn-ME"/>
        </w:rPr>
        <w:t>terapija zapaljenja sluzokože ždr</w:t>
      </w:r>
      <w:r w:rsidR="00D42C1E" w:rsidRPr="00123F43">
        <w:rPr>
          <w:bCs/>
          <w:sz w:val="22"/>
          <w:szCs w:val="22"/>
          <w:lang w:val="sr-Latn-ME"/>
        </w:rPr>
        <w:t>ij</w:t>
      </w:r>
      <w:r w:rsidR="00810E66" w:rsidRPr="00123F43">
        <w:rPr>
          <w:bCs/>
          <w:sz w:val="22"/>
          <w:szCs w:val="22"/>
          <w:lang w:val="sr-Latn-ME"/>
        </w:rPr>
        <w:t>ela, praćene tipičnim simptomima poput bola u grlu, crvenila i otoka.</w:t>
      </w:r>
    </w:p>
    <w:p w14:paraId="1F00AC5D" w14:textId="77777777" w:rsidR="009D5E2F" w:rsidRPr="00123F43" w:rsidRDefault="009D5E2F">
      <w:pPr>
        <w:jc w:val="both"/>
        <w:rPr>
          <w:sz w:val="22"/>
          <w:szCs w:val="22"/>
          <w:lang w:val="sr-Latn-ME"/>
        </w:rPr>
      </w:pPr>
    </w:p>
    <w:p w14:paraId="77E1275A" w14:textId="77777777" w:rsidR="00642BE6" w:rsidRPr="00123F43" w:rsidRDefault="00642BE6">
      <w:pPr>
        <w:jc w:val="both"/>
        <w:rPr>
          <w:sz w:val="22"/>
          <w:szCs w:val="22"/>
          <w:lang w:val="sr-Latn-ME"/>
        </w:rPr>
      </w:pPr>
      <w:r w:rsidRPr="00123F43">
        <w:rPr>
          <w:sz w:val="22"/>
          <w:szCs w:val="22"/>
          <w:lang w:val="sr-Latn-ME"/>
        </w:rPr>
        <w:t>Lijek je namijenjen za odrasle i djecu stariju od 6 godina.</w:t>
      </w:r>
    </w:p>
    <w:p w14:paraId="13AF910C" w14:textId="77777777" w:rsidR="00E603C2" w:rsidRPr="00123F43" w:rsidRDefault="00E603C2">
      <w:pPr>
        <w:jc w:val="both"/>
        <w:rPr>
          <w:sz w:val="22"/>
          <w:szCs w:val="22"/>
          <w:lang w:val="sr-Latn-ME"/>
        </w:rPr>
      </w:pPr>
    </w:p>
    <w:p w14:paraId="515C3BD2" w14:textId="77777777" w:rsidR="00642BE6" w:rsidRPr="00123F43" w:rsidRDefault="00642BE6">
      <w:pPr>
        <w:jc w:val="both"/>
        <w:rPr>
          <w:sz w:val="22"/>
          <w:szCs w:val="22"/>
          <w:lang w:val="sr-Latn-ME"/>
        </w:rPr>
      </w:pPr>
    </w:p>
    <w:p w14:paraId="5A6FC58C" w14:textId="77777777" w:rsidR="00642BE6" w:rsidRPr="00123F43" w:rsidRDefault="00642BE6">
      <w:pPr>
        <w:tabs>
          <w:tab w:val="left" w:pos="540"/>
          <w:tab w:val="left" w:pos="569"/>
        </w:tabs>
        <w:jc w:val="both"/>
        <w:rPr>
          <w:b/>
          <w:caps/>
          <w:sz w:val="22"/>
          <w:szCs w:val="22"/>
          <w:lang w:val="sr-Latn-ME"/>
        </w:rPr>
      </w:pPr>
      <w:r w:rsidRPr="00123F43">
        <w:rPr>
          <w:b/>
          <w:bCs/>
          <w:sz w:val="22"/>
          <w:szCs w:val="22"/>
          <w:lang w:val="sr-Latn-ME"/>
        </w:rPr>
        <w:t xml:space="preserve">2. </w:t>
      </w:r>
      <w:r w:rsidRPr="00123F43">
        <w:rPr>
          <w:b/>
          <w:bCs/>
          <w:sz w:val="22"/>
          <w:szCs w:val="22"/>
          <w:lang w:val="sr-Latn-ME"/>
        </w:rPr>
        <w:tab/>
      </w:r>
      <w:r w:rsidRPr="00123F43">
        <w:rPr>
          <w:b/>
          <w:caps/>
          <w:sz w:val="22"/>
          <w:szCs w:val="22"/>
          <w:lang w:val="sr-Latn-ME"/>
        </w:rPr>
        <w:t xml:space="preserve">Šta treba da znate prIJe nego što uzmete lIJek </w:t>
      </w:r>
      <w:r w:rsidR="009508D0" w:rsidRPr="00123F43">
        <w:rPr>
          <w:b/>
          <w:bCs/>
          <w:sz w:val="22"/>
          <w:szCs w:val="22"/>
          <w:lang w:val="sr-Latn-ME"/>
        </w:rPr>
        <w:t>neo-angin</w:t>
      </w:r>
    </w:p>
    <w:p w14:paraId="0CFA7909" w14:textId="77777777" w:rsidR="00642BE6" w:rsidRPr="00123F43" w:rsidRDefault="00642BE6">
      <w:pPr>
        <w:widowControl w:val="0"/>
        <w:autoSpaceDE w:val="0"/>
        <w:autoSpaceDN w:val="0"/>
        <w:jc w:val="both"/>
        <w:rPr>
          <w:caps/>
          <w:sz w:val="22"/>
          <w:szCs w:val="22"/>
          <w:lang w:val="sr-Latn-ME"/>
        </w:rPr>
      </w:pPr>
    </w:p>
    <w:p w14:paraId="0001F456" w14:textId="77777777" w:rsidR="00810E66" w:rsidRPr="00123F43" w:rsidRDefault="00642BE6">
      <w:pPr>
        <w:jc w:val="both"/>
        <w:rPr>
          <w:b/>
          <w:sz w:val="22"/>
          <w:szCs w:val="22"/>
          <w:lang w:val="sr-Latn-ME"/>
        </w:rPr>
      </w:pPr>
      <w:r w:rsidRPr="00123F43">
        <w:rPr>
          <w:b/>
          <w:sz w:val="22"/>
          <w:szCs w:val="22"/>
          <w:lang w:val="sr-Latn-ME"/>
        </w:rPr>
        <w:t xml:space="preserve">Lijek </w:t>
      </w:r>
      <w:r w:rsidR="009508D0" w:rsidRPr="00123F43">
        <w:rPr>
          <w:b/>
          <w:bCs/>
          <w:sz w:val="22"/>
          <w:szCs w:val="22"/>
          <w:lang w:val="sr-Latn-ME"/>
        </w:rPr>
        <w:t>neo-angin</w:t>
      </w:r>
      <w:r w:rsidRPr="00123F43">
        <w:rPr>
          <w:b/>
          <w:bCs/>
          <w:sz w:val="22"/>
          <w:szCs w:val="22"/>
          <w:vertAlign w:val="superscript"/>
          <w:lang w:val="sr-Latn-ME"/>
        </w:rPr>
        <w:t xml:space="preserve"> </w:t>
      </w:r>
      <w:r w:rsidRPr="00123F43">
        <w:rPr>
          <w:b/>
          <w:sz w:val="22"/>
          <w:szCs w:val="22"/>
          <w:lang w:val="sr-Latn-ME"/>
        </w:rPr>
        <w:t>ne smijete koristiti:</w:t>
      </w:r>
    </w:p>
    <w:p w14:paraId="66074535" w14:textId="77777777" w:rsidR="00A8240D" w:rsidRPr="00123F43" w:rsidRDefault="00A8240D">
      <w:pPr>
        <w:jc w:val="both"/>
        <w:rPr>
          <w:b/>
          <w:sz w:val="22"/>
          <w:szCs w:val="22"/>
          <w:lang w:val="sr-Latn-ME"/>
        </w:rPr>
      </w:pPr>
    </w:p>
    <w:p w14:paraId="3FF6E469" w14:textId="42C90E45" w:rsidR="00810E66" w:rsidRPr="00123F43" w:rsidRDefault="00810E66">
      <w:pPr>
        <w:pStyle w:val="Header"/>
        <w:tabs>
          <w:tab w:val="left" w:pos="284"/>
        </w:tabs>
        <w:jc w:val="both"/>
        <w:rPr>
          <w:bCs/>
          <w:sz w:val="22"/>
          <w:szCs w:val="22"/>
          <w:lang w:val="sr-Latn-ME"/>
        </w:rPr>
      </w:pPr>
      <w:r w:rsidRPr="00123F43">
        <w:rPr>
          <w:sz w:val="22"/>
          <w:szCs w:val="22"/>
          <w:lang w:val="sr-Latn-ME"/>
        </w:rPr>
        <w:t>- ukoli</w:t>
      </w:r>
      <w:r w:rsidR="00642BE6" w:rsidRPr="00123F43">
        <w:rPr>
          <w:sz w:val="22"/>
          <w:szCs w:val="22"/>
          <w:lang w:val="sr-Latn-ME"/>
        </w:rPr>
        <w:t>ko ste alergični (preosjetljivi) na amilmetakrezol, 2,4-dihlorbenzil alkohol, levomentol ili na bilo koj</w:t>
      </w:r>
      <w:r w:rsidRPr="00123F43">
        <w:rPr>
          <w:sz w:val="22"/>
          <w:szCs w:val="22"/>
          <w:lang w:val="sr-Latn-ME"/>
        </w:rPr>
        <w:t>u od pomoćnih supstanci</w:t>
      </w:r>
      <w:r w:rsidR="00642BE6" w:rsidRPr="00123F43">
        <w:rPr>
          <w:sz w:val="22"/>
          <w:szCs w:val="22"/>
          <w:lang w:val="sr-Latn-ME"/>
        </w:rPr>
        <w:t xml:space="preserve"> </w:t>
      </w:r>
      <w:r w:rsidRPr="00123F43">
        <w:rPr>
          <w:sz w:val="22"/>
          <w:szCs w:val="22"/>
          <w:lang w:val="sr-Latn-ME"/>
        </w:rPr>
        <w:t xml:space="preserve"> ovog </w:t>
      </w:r>
      <w:r w:rsidR="00642BE6" w:rsidRPr="00123F43">
        <w:rPr>
          <w:sz w:val="22"/>
          <w:szCs w:val="22"/>
          <w:lang w:val="sr-Latn-ME"/>
        </w:rPr>
        <w:t>lijeka</w:t>
      </w:r>
      <w:r w:rsidR="00A8240D" w:rsidRPr="00123F43">
        <w:rPr>
          <w:sz w:val="22"/>
          <w:szCs w:val="22"/>
          <w:lang w:val="sr-Latn-ME"/>
        </w:rPr>
        <w:t xml:space="preserve"> </w:t>
      </w:r>
      <w:r w:rsidR="00A8240D" w:rsidRPr="00123F43">
        <w:rPr>
          <w:bCs/>
          <w:sz w:val="22"/>
          <w:szCs w:val="22"/>
          <w:lang w:val="sr-Latn-ME"/>
        </w:rPr>
        <w:t>(navedene u dijelu</w:t>
      </w:r>
      <w:r w:rsidRPr="00123F43">
        <w:rPr>
          <w:bCs/>
          <w:sz w:val="22"/>
          <w:szCs w:val="22"/>
          <w:lang w:val="sr-Latn-ME"/>
        </w:rPr>
        <w:t xml:space="preserve"> 6).</w:t>
      </w:r>
    </w:p>
    <w:p w14:paraId="7DA575E5" w14:textId="77777777" w:rsidR="00642BE6" w:rsidRPr="00123F43" w:rsidRDefault="00810E66">
      <w:pPr>
        <w:pStyle w:val="Header"/>
        <w:tabs>
          <w:tab w:val="left" w:pos="284"/>
        </w:tabs>
        <w:jc w:val="both"/>
        <w:rPr>
          <w:sz w:val="22"/>
          <w:szCs w:val="22"/>
          <w:lang w:val="sr-Latn-ME"/>
        </w:rPr>
      </w:pPr>
      <w:r w:rsidRPr="00123F43">
        <w:rPr>
          <w:sz w:val="22"/>
          <w:szCs w:val="22"/>
          <w:lang w:val="sr-Latn-ME"/>
        </w:rPr>
        <w:t>- l</w:t>
      </w:r>
      <w:r w:rsidR="00642BE6" w:rsidRPr="00123F43">
        <w:rPr>
          <w:sz w:val="22"/>
          <w:szCs w:val="22"/>
          <w:lang w:val="sr-Latn-ME"/>
        </w:rPr>
        <w:t>ijek</w:t>
      </w:r>
      <w:r w:rsidR="00642BE6" w:rsidRPr="00123F43">
        <w:rPr>
          <w:b/>
          <w:sz w:val="22"/>
          <w:szCs w:val="22"/>
          <w:lang w:val="sr-Latn-ME"/>
        </w:rPr>
        <w:t xml:space="preserve"> </w:t>
      </w:r>
      <w:r w:rsidRPr="00123F43">
        <w:rPr>
          <w:sz w:val="22"/>
          <w:szCs w:val="22"/>
          <w:lang w:val="sr-Latn-ME"/>
        </w:rPr>
        <w:t>se ne smije davati</w:t>
      </w:r>
      <w:r w:rsidR="00642BE6" w:rsidRPr="00123F43">
        <w:rPr>
          <w:sz w:val="22"/>
          <w:szCs w:val="22"/>
          <w:lang w:val="sr-Latn-ME"/>
        </w:rPr>
        <w:t xml:space="preserve"> djec</w:t>
      </w:r>
      <w:r w:rsidRPr="00123F43">
        <w:rPr>
          <w:sz w:val="22"/>
          <w:szCs w:val="22"/>
          <w:lang w:val="sr-Latn-ME"/>
        </w:rPr>
        <w:t>i</w:t>
      </w:r>
      <w:r w:rsidR="00642BE6" w:rsidRPr="00123F43">
        <w:rPr>
          <w:sz w:val="22"/>
          <w:szCs w:val="22"/>
          <w:lang w:val="sr-Latn-ME"/>
        </w:rPr>
        <w:t xml:space="preserve"> mlađ</w:t>
      </w:r>
      <w:r w:rsidRPr="00123F43">
        <w:rPr>
          <w:sz w:val="22"/>
          <w:szCs w:val="22"/>
          <w:lang w:val="sr-Latn-ME"/>
        </w:rPr>
        <w:t>oj</w:t>
      </w:r>
      <w:r w:rsidR="00642BE6" w:rsidRPr="00123F43">
        <w:rPr>
          <w:sz w:val="22"/>
          <w:szCs w:val="22"/>
          <w:lang w:val="sr-Latn-ME"/>
        </w:rPr>
        <w:t xml:space="preserve"> od 6 godina.</w:t>
      </w:r>
    </w:p>
    <w:p w14:paraId="4FA8C5A8" w14:textId="77777777" w:rsidR="00642BE6" w:rsidRPr="00123F43" w:rsidRDefault="00642BE6">
      <w:pPr>
        <w:jc w:val="both"/>
        <w:rPr>
          <w:sz w:val="22"/>
          <w:szCs w:val="22"/>
          <w:lang w:val="sr-Latn-ME"/>
        </w:rPr>
      </w:pPr>
    </w:p>
    <w:p w14:paraId="18B3946D" w14:textId="77777777" w:rsidR="00141614" w:rsidRPr="00123F43" w:rsidRDefault="00141614">
      <w:pPr>
        <w:jc w:val="both"/>
        <w:rPr>
          <w:b/>
          <w:bCs/>
          <w:sz w:val="22"/>
          <w:szCs w:val="22"/>
          <w:lang w:val="sr-Latn-ME"/>
        </w:rPr>
      </w:pPr>
      <w:r w:rsidRPr="00123F43">
        <w:rPr>
          <w:b/>
          <w:bCs/>
          <w:sz w:val="22"/>
          <w:szCs w:val="22"/>
          <w:lang w:val="sr-Latn-ME"/>
        </w:rPr>
        <w:t>Upozorenja i mjere opreza:</w:t>
      </w:r>
    </w:p>
    <w:p w14:paraId="3C51DDA2" w14:textId="77777777" w:rsidR="00642BE6" w:rsidRPr="00123F43" w:rsidRDefault="00642BE6">
      <w:pPr>
        <w:jc w:val="both"/>
        <w:rPr>
          <w:bCs/>
          <w:sz w:val="22"/>
          <w:szCs w:val="22"/>
          <w:lang w:val="sr-Latn-ME"/>
        </w:rPr>
      </w:pPr>
    </w:p>
    <w:p w14:paraId="2BB066FF" w14:textId="77777777" w:rsidR="00F63073" w:rsidRPr="00123F43" w:rsidRDefault="00730D25">
      <w:pPr>
        <w:jc w:val="both"/>
        <w:rPr>
          <w:sz w:val="22"/>
          <w:szCs w:val="22"/>
          <w:lang w:val="sr-Latn-ME"/>
        </w:rPr>
      </w:pPr>
      <w:r w:rsidRPr="00123F43">
        <w:rPr>
          <w:bCs/>
          <w:sz w:val="22"/>
          <w:szCs w:val="22"/>
          <w:lang w:val="sr-Latn-ME"/>
        </w:rPr>
        <w:t>Razgovarajte sa svojim ljekarom ili farmaceutom prije nego što uzmete lijek neo-angin.</w:t>
      </w:r>
    </w:p>
    <w:p w14:paraId="296C01A1" w14:textId="77777777" w:rsidR="00D42C1E" w:rsidRPr="00123F43" w:rsidRDefault="00D42C1E">
      <w:pPr>
        <w:jc w:val="both"/>
        <w:rPr>
          <w:sz w:val="22"/>
          <w:szCs w:val="22"/>
          <w:lang w:val="sr-Latn-ME"/>
        </w:rPr>
      </w:pPr>
    </w:p>
    <w:p w14:paraId="2F8751C9" w14:textId="77777777" w:rsidR="00D42C1E" w:rsidRPr="00123F43" w:rsidRDefault="00D42C1E">
      <w:pPr>
        <w:jc w:val="both"/>
        <w:rPr>
          <w:b/>
          <w:bCs/>
          <w:sz w:val="22"/>
          <w:szCs w:val="22"/>
          <w:lang w:val="sr-Latn-ME"/>
        </w:rPr>
      </w:pPr>
      <w:r w:rsidRPr="00123F43">
        <w:rPr>
          <w:b/>
          <w:bCs/>
          <w:sz w:val="22"/>
          <w:szCs w:val="22"/>
          <w:lang w:val="sr-Latn-ME"/>
        </w:rPr>
        <w:t>Djeca i adolescenti</w:t>
      </w:r>
    </w:p>
    <w:p w14:paraId="75594CC1" w14:textId="77777777" w:rsidR="00D42C1E" w:rsidRPr="00123F43" w:rsidRDefault="00D42C1E">
      <w:pPr>
        <w:jc w:val="both"/>
        <w:rPr>
          <w:bCs/>
          <w:sz w:val="22"/>
          <w:szCs w:val="22"/>
          <w:lang w:val="sr-Latn-ME"/>
        </w:rPr>
      </w:pPr>
    </w:p>
    <w:p w14:paraId="7DE285EA" w14:textId="77777777" w:rsidR="00730D25" w:rsidRPr="00123F43" w:rsidRDefault="00D42C1E">
      <w:pPr>
        <w:jc w:val="both"/>
        <w:rPr>
          <w:bCs/>
          <w:sz w:val="22"/>
          <w:szCs w:val="22"/>
          <w:lang w:val="sr-Latn-ME"/>
        </w:rPr>
      </w:pPr>
      <w:r w:rsidRPr="00123F43">
        <w:rPr>
          <w:bCs/>
          <w:sz w:val="22"/>
          <w:szCs w:val="22"/>
          <w:lang w:val="sr-Latn-ME"/>
        </w:rPr>
        <w:t>Lijek neo-angin treba davati samo djeci koja umiju da postepeno otapaju lozenge.</w:t>
      </w:r>
    </w:p>
    <w:p w14:paraId="7638614F" w14:textId="77777777" w:rsidR="00D42C1E" w:rsidRPr="00123F43" w:rsidRDefault="00D42C1E">
      <w:pPr>
        <w:jc w:val="both"/>
        <w:rPr>
          <w:bCs/>
          <w:sz w:val="22"/>
          <w:szCs w:val="22"/>
          <w:lang w:val="sr-Latn-ME"/>
        </w:rPr>
      </w:pPr>
    </w:p>
    <w:p w14:paraId="6BFA04EA" w14:textId="77777777" w:rsidR="00642BE6" w:rsidRPr="00123F43" w:rsidRDefault="00642BE6">
      <w:pPr>
        <w:jc w:val="both"/>
        <w:rPr>
          <w:b/>
          <w:sz w:val="22"/>
          <w:szCs w:val="22"/>
          <w:lang w:val="sr-Latn-ME"/>
        </w:rPr>
      </w:pPr>
      <w:r w:rsidRPr="00123F43">
        <w:rPr>
          <w:b/>
          <w:sz w:val="22"/>
          <w:szCs w:val="22"/>
          <w:lang w:val="sr-Latn-ME"/>
        </w:rPr>
        <w:t>Primjena drugih ljekova</w:t>
      </w:r>
    </w:p>
    <w:p w14:paraId="719B7087" w14:textId="77777777" w:rsidR="00642BE6" w:rsidRPr="00123F43" w:rsidRDefault="00642BE6">
      <w:pPr>
        <w:jc w:val="both"/>
        <w:rPr>
          <w:sz w:val="22"/>
          <w:szCs w:val="22"/>
          <w:lang w:val="sr-Latn-ME"/>
        </w:rPr>
      </w:pPr>
    </w:p>
    <w:p w14:paraId="7338DE0E" w14:textId="77777777" w:rsidR="00642BE6" w:rsidRPr="00123F43" w:rsidRDefault="00625FB6">
      <w:pPr>
        <w:pStyle w:val="Header"/>
        <w:tabs>
          <w:tab w:val="left" w:pos="284"/>
        </w:tabs>
        <w:jc w:val="both"/>
        <w:rPr>
          <w:sz w:val="22"/>
          <w:szCs w:val="22"/>
          <w:lang w:val="sr-Latn-ME"/>
        </w:rPr>
      </w:pPr>
      <w:r w:rsidRPr="00123F43">
        <w:rPr>
          <w:sz w:val="22"/>
          <w:szCs w:val="22"/>
          <w:lang w:val="sr-Latn-ME"/>
        </w:rPr>
        <w:t>Obav</w:t>
      </w:r>
      <w:r w:rsidR="00431CA3" w:rsidRPr="00123F43">
        <w:rPr>
          <w:sz w:val="22"/>
          <w:szCs w:val="22"/>
          <w:lang w:val="sr-Latn-ME"/>
        </w:rPr>
        <w:t>ij</w:t>
      </w:r>
      <w:r w:rsidRPr="00123F43">
        <w:rPr>
          <w:sz w:val="22"/>
          <w:szCs w:val="22"/>
          <w:lang w:val="sr-Latn-ME"/>
        </w:rPr>
        <w:t>estite Vašeg</w:t>
      </w:r>
      <w:r w:rsidR="00642BE6" w:rsidRPr="00123F43">
        <w:rPr>
          <w:sz w:val="22"/>
          <w:szCs w:val="22"/>
          <w:lang w:val="sr-Latn-ME"/>
        </w:rPr>
        <w:t xml:space="preserve"> ljekar</w:t>
      </w:r>
      <w:r w:rsidRPr="00123F43">
        <w:rPr>
          <w:sz w:val="22"/>
          <w:szCs w:val="22"/>
          <w:lang w:val="sr-Latn-ME"/>
        </w:rPr>
        <w:t>a</w:t>
      </w:r>
      <w:r w:rsidR="00642BE6" w:rsidRPr="00123F43">
        <w:rPr>
          <w:sz w:val="22"/>
          <w:szCs w:val="22"/>
          <w:lang w:val="sr-Latn-ME"/>
        </w:rPr>
        <w:t xml:space="preserve"> i</w:t>
      </w:r>
      <w:r w:rsidRPr="00123F43">
        <w:rPr>
          <w:sz w:val="22"/>
          <w:szCs w:val="22"/>
          <w:lang w:val="sr-Latn-ME"/>
        </w:rPr>
        <w:t>li</w:t>
      </w:r>
      <w:r w:rsidR="00642BE6" w:rsidRPr="00123F43">
        <w:rPr>
          <w:sz w:val="22"/>
          <w:szCs w:val="22"/>
          <w:lang w:val="sr-Latn-ME"/>
        </w:rPr>
        <w:t xml:space="preserve"> farmaceut</w:t>
      </w:r>
      <w:r w:rsidRPr="00123F43">
        <w:rPr>
          <w:sz w:val="22"/>
          <w:szCs w:val="22"/>
          <w:lang w:val="sr-Latn-ME"/>
        </w:rPr>
        <w:t>a</w:t>
      </w:r>
      <w:r w:rsidR="00642BE6" w:rsidRPr="00123F43">
        <w:rPr>
          <w:sz w:val="22"/>
          <w:szCs w:val="22"/>
          <w:lang w:val="sr-Latn-ME"/>
        </w:rPr>
        <w:t xml:space="preserve"> </w:t>
      </w:r>
      <w:r w:rsidRPr="00123F43">
        <w:rPr>
          <w:sz w:val="22"/>
          <w:szCs w:val="22"/>
          <w:lang w:val="sr-Latn-ME"/>
        </w:rPr>
        <w:t>ukoli</w:t>
      </w:r>
      <w:r w:rsidR="00642BE6" w:rsidRPr="00123F43">
        <w:rPr>
          <w:sz w:val="22"/>
          <w:szCs w:val="22"/>
          <w:lang w:val="sr-Latn-ME"/>
        </w:rPr>
        <w:t>ko uzimate</w:t>
      </w:r>
      <w:r w:rsidRPr="00123F43">
        <w:rPr>
          <w:sz w:val="22"/>
          <w:szCs w:val="22"/>
          <w:lang w:val="sr-Latn-ME"/>
        </w:rPr>
        <w:t>,</w:t>
      </w:r>
      <w:r w:rsidR="00642BE6" w:rsidRPr="00123F43">
        <w:rPr>
          <w:sz w:val="22"/>
          <w:szCs w:val="22"/>
          <w:lang w:val="sr-Latn-ME"/>
        </w:rPr>
        <w:t xml:space="preserve"> </w:t>
      </w:r>
      <w:r w:rsidRPr="00123F43">
        <w:rPr>
          <w:sz w:val="22"/>
          <w:szCs w:val="22"/>
          <w:lang w:val="sr-Latn-ME"/>
        </w:rPr>
        <w:t>do</w:t>
      </w:r>
      <w:r w:rsidR="00642BE6" w:rsidRPr="00123F43">
        <w:rPr>
          <w:sz w:val="22"/>
          <w:szCs w:val="22"/>
          <w:lang w:val="sr-Latn-ME"/>
        </w:rPr>
        <w:t xml:space="preserve">nedavno </w:t>
      </w:r>
      <w:r w:rsidRPr="00123F43">
        <w:rPr>
          <w:sz w:val="22"/>
          <w:szCs w:val="22"/>
          <w:lang w:val="sr-Latn-ME"/>
        </w:rPr>
        <w:t xml:space="preserve">ste uzimali ili ćete možda uzimati </w:t>
      </w:r>
      <w:r w:rsidR="00642BE6" w:rsidRPr="00123F43">
        <w:rPr>
          <w:sz w:val="22"/>
          <w:szCs w:val="22"/>
          <w:lang w:val="sr-Latn-ME"/>
        </w:rPr>
        <w:t>bilo koje druge ljekove</w:t>
      </w:r>
      <w:r w:rsidRPr="00123F43">
        <w:rPr>
          <w:sz w:val="22"/>
          <w:szCs w:val="22"/>
          <w:lang w:val="sr-Latn-ME"/>
        </w:rPr>
        <w:t>.</w:t>
      </w:r>
      <w:r w:rsidR="004243F9" w:rsidRPr="00123F43">
        <w:rPr>
          <w:sz w:val="22"/>
          <w:szCs w:val="22"/>
          <w:lang w:val="sr-Latn-ME"/>
        </w:rPr>
        <w:t xml:space="preserve"> </w:t>
      </w:r>
      <w:r w:rsidRPr="00123F43">
        <w:rPr>
          <w:sz w:val="22"/>
          <w:szCs w:val="22"/>
          <w:lang w:val="sr-Latn-ME"/>
        </w:rPr>
        <w:t>N</w:t>
      </w:r>
      <w:r w:rsidR="00642BE6" w:rsidRPr="00123F43">
        <w:rPr>
          <w:sz w:val="22"/>
          <w:szCs w:val="22"/>
          <w:lang w:val="sr-Latn-ME"/>
        </w:rPr>
        <w:t>ijesu poznate</w:t>
      </w:r>
      <w:r w:rsidRPr="00123F43">
        <w:rPr>
          <w:sz w:val="22"/>
          <w:szCs w:val="22"/>
          <w:lang w:val="sr-Latn-ME"/>
        </w:rPr>
        <w:t xml:space="preserve"> klinički značajne interakcije</w:t>
      </w:r>
      <w:r w:rsidR="00642BE6" w:rsidRPr="00123F43">
        <w:rPr>
          <w:sz w:val="22"/>
          <w:szCs w:val="22"/>
          <w:lang w:val="sr-Latn-ME"/>
        </w:rPr>
        <w:t>.</w:t>
      </w:r>
    </w:p>
    <w:p w14:paraId="67ABB865" w14:textId="77777777" w:rsidR="00642BE6" w:rsidRPr="00123F43" w:rsidRDefault="00642BE6">
      <w:pPr>
        <w:jc w:val="both"/>
        <w:rPr>
          <w:bCs/>
          <w:sz w:val="22"/>
          <w:szCs w:val="22"/>
          <w:lang w:val="sr-Latn-ME"/>
        </w:rPr>
      </w:pPr>
    </w:p>
    <w:p w14:paraId="41CDD787" w14:textId="77777777" w:rsidR="00141614" w:rsidRPr="00123F43" w:rsidRDefault="00141614">
      <w:pPr>
        <w:jc w:val="both"/>
        <w:rPr>
          <w:b/>
          <w:sz w:val="22"/>
          <w:szCs w:val="22"/>
          <w:lang w:val="sr-Latn-ME"/>
        </w:rPr>
      </w:pPr>
      <w:r w:rsidRPr="00123F43">
        <w:rPr>
          <w:b/>
          <w:sz w:val="22"/>
          <w:szCs w:val="22"/>
          <w:lang w:val="sr-Latn-ME"/>
        </w:rPr>
        <w:t>Plodnost, trudnoća i dojenje</w:t>
      </w:r>
    </w:p>
    <w:p w14:paraId="10D231E9" w14:textId="77777777" w:rsidR="00642BE6" w:rsidRPr="00123F43" w:rsidRDefault="00642BE6">
      <w:pPr>
        <w:jc w:val="both"/>
        <w:rPr>
          <w:sz w:val="22"/>
          <w:szCs w:val="22"/>
          <w:lang w:val="sr-Latn-ME"/>
        </w:rPr>
      </w:pPr>
    </w:p>
    <w:p w14:paraId="6AD15F48" w14:textId="36353E71" w:rsidR="00A8240D" w:rsidRPr="00123F43" w:rsidRDefault="00642BE6">
      <w:pPr>
        <w:pStyle w:val="Header"/>
        <w:tabs>
          <w:tab w:val="left" w:pos="284"/>
        </w:tabs>
        <w:spacing w:before="40" w:after="40"/>
        <w:jc w:val="both"/>
        <w:rPr>
          <w:sz w:val="22"/>
          <w:szCs w:val="22"/>
          <w:lang w:val="sr-Latn-ME"/>
        </w:rPr>
      </w:pPr>
      <w:r w:rsidRPr="00123F43">
        <w:rPr>
          <w:sz w:val="22"/>
          <w:szCs w:val="22"/>
          <w:lang w:val="sr-Latn-ME"/>
        </w:rPr>
        <w:t xml:space="preserve">Ukoliko ste trudni ili ako dojite, </w:t>
      </w:r>
      <w:r w:rsidR="00E950F9" w:rsidRPr="00123F43">
        <w:rPr>
          <w:sz w:val="22"/>
          <w:szCs w:val="22"/>
          <w:lang w:val="sr-Latn-ME"/>
        </w:rPr>
        <w:t>mislite da ste trudni ili planirate trudnoću, obratite se Vašem ljekaru ili farmaceutu za sav</w:t>
      </w:r>
      <w:r w:rsidR="00A8240D" w:rsidRPr="00123F43">
        <w:rPr>
          <w:sz w:val="22"/>
          <w:szCs w:val="22"/>
          <w:lang w:val="sr-Latn-ME"/>
        </w:rPr>
        <w:t>j</w:t>
      </w:r>
      <w:r w:rsidR="00E950F9" w:rsidRPr="00123F43">
        <w:rPr>
          <w:sz w:val="22"/>
          <w:szCs w:val="22"/>
          <w:lang w:val="sr-Latn-ME"/>
        </w:rPr>
        <w:t>et pr</w:t>
      </w:r>
      <w:r w:rsidR="00A8240D" w:rsidRPr="00123F43">
        <w:rPr>
          <w:sz w:val="22"/>
          <w:szCs w:val="22"/>
          <w:lang w:val="sr-Latn-ME"/>
        </w:rPr>
        <w:t>ij</w:t>
      </w:r>
      <w:r w:rsidR="00E950F9" w:rsidRPr="00123F43">
        <w:rPr>
          <w:sz w:val="22"/>
          <w:szCs w:val="22"/>
          <w:lang w:val="sr-Latn-ME"/>
        </w:rPr>
        <w:t>e nego što uzmete ovaj lijek.</w:t>
      </w:r>
      <w:r w:rsidR="004243F9" w:rsidRPr="00123F43">
        <w:rPr>
          <w:sz w:val="22"/>
          <w:szCs w:val="22"/>
          <w:lang w:val="sr-Latn-ME"/>
        </w:rPr>
        <w:t xml:space="preserve"> </w:t>
      </w:r>
    </w:p>
    <w:p w14:paraId="7D412A5D" w14:textId="77777777" w:rsidR="00E950F9" w:rsidRPr="00123F43" w:rsidRDefault="00E950F9">
      <w:pPr>
        <w:pStyle w:val="Header"/>
        <w:tabs>
          <w:tab w:val="left" w:pos="284"/>
        </w:tabs>
        <w:spacing w:before="40" w:after="40"/>
        <w:jc w:val="both"/>
        <w:rPr>
          <w:sz w:val="22"/>
          <w:szCs w:val="22"/>
          <w:lang w:val="sr-Latn-ME"/>
        </w:rPr>
      </w:pPr>
      <w:r w:rsidRPr="00123F43">
        <w:rPr>
          <w:sz w:val="22"/>
          <w:szCs w:val="22"/>
          <w:lang w:val="sr-Latn-ME"/>
        </w:rPr>
        <w:t>Ne preporučuje se upotreba lijeka neo-angin tokom trudnoće.</w:t>
      </w:r>
    </w:p>
    <w:p w14:paraId="4803307D" w14:textId="77777777" w:rsidR="00E950F9" w:rsidRPr="00123F43" w:rsidRDefault="00E950F9">
      <w:pPr>
        <w:pStyle w:val="Header"/>
        <w:tabs>
          <w:tab w:val="left" w:pos="284"/>
        </w:tabs>
        <w:spacing w:before="40" w:after="40"/>
        <w:jc w:val="both"/>
        <w:rPr>
          <w:sz w:val="22"/>
          <w:szCs w:val="22"/>
          <w:lang w:val="sr-Latn-ME"/>
        </w:rPr>
      </w:pPr>
      <w:r w:rsidRPr="00123F43">
        <w:rPr>
          <w:sz w:val="22"/>
          <w:szCs w:val="22"/>
          <w:lang w:val="sr-Latn-ME"/>
        </w:rPr>
        <w:t>Nije poznato da li se aktivne supstance ili njihovih metaboliti izlučuju u majčino ml</w:t>
      </w:r>
      <w:r w:rsidR="004243F9" w:rsidRPr="00123F43">
        <w:rPr>
          <w:sz w:val="22"/>
          <w:szCs w:val="22"/>
          <w:lang w:val="sr-Latn-ME"/>
        </w:rPr>
        <w:t>ij</w:t>
      </w:r>
      <w:r w:rsidRPr="00123F43">
        <w:rPr>
          <w:sz w:val="22"/>
          <w:szCs w:val="22"/>
          <w:lang w:val="sr-Latn-ME"/>
        </w:rPr>
        <w:t>eko. Iz tog razloga se rizik po odojče ne može isključiti.</w:t>
      </w:r>
    </w:p>
    <w:p w14:paraId="3D680B3E" w14:textId="77777777" w:rsidR="00E950F9" w:rsidRPr="00123F43" w:rsidRDefault="00E950F9">
      <w:pPr>
        <w:pStyle w:val="Header"/>
        <w:tabs>
          <w:tab w:val="left" w:pos="284"/>
        </w:tabs>
        <w:spacing w:before="40" w:after="40"/>
        <w:jc w:val="both"/>
        <w:rPr>
          <w:sz w:val="22"/>
          <w:szCs w:val="22"/>
          <w:lang w:val="sr-Latn-ME"/>
        </w:rPr>
      </w:pPr>
      <w:r w:rsidRPr="00123F43">
        <w:rPr>
          <w:sz w:val="22"/>
          <w:szCs w:val="22"/>
          <w:lang w:val="sr-Latn-ME"/>
        </w:rPr>
        <w:t>Nije poznato da l</w:t>
      </w:r>
      <w:r w:rsidR="004243F9" w:rsidRPr="00123F43">
        <w:rPr>
          <w:sz w:val="22"/>
          <w:szCs w:val="22"/>
          <w:lang w:val="sr-Latn-ME"/>
        </w:rPr>
        <w:t>ij</w:t>
      </w:r>
      <w:r w:rsidRPr="00123F43">
        <w:rPr>
          <w:sz w:val="22"/>
          <w:szCs w:val="22"/>
          <w:lang w:val="sr-Latn-ME"/>
        </w:rPr>
        <w:t>ek neo-angin utiče na plodnost.</w:t>
      </w:r>
    </w:p>
    <w:p w14:paraId="5B842F93" w14:textId="77777777" w:rsidR="00642BE6" w:rsidRPr="00123F43" w:rsidRDefault="00642BE6">
      <w:pPr>
        <w:jc w:val="both"/>
        <w:rPr>
          <w:sz w:val="22"/>
          <w:szCs w:val="22"/>
          <w:lang w:val="sr-Latn-ME"/>
        </w:rPr>
      </w:pPr>
    </w:p>
    <w:p w14:paraId="79220360" w14:textId="77777777" w:rsidR="00141614" w:rsidRPr="00123F43" w:rsidRDefault="00642BE6">
      <w:pPr>
        <w:jc w:val="both"/>
        <w:rPr>
          <w:b/>
          <w:bCs/>
          <w:sz w:val="22"/>
          <w:szCs w:val="22"/>
          <w:lang w:val="sr-Latn-ME"/>
        </w:rPr>
      </w:pPr>
      <w:r w:rsidRPr="00123F43">
        <w:rPr>
          <w:b/>
          <w:sz w:val="22"/>
          <w:szCs w:val="22"/>
          <w:lang w:val="sr-Latn-ME"/>
        </w:rPr>
        <w:t xml:space="preserve">Uticaj lijeka </w:t>
      </w:r>
      <w:r w:rsidR="009508D0" w:rsidRPr="00123F43">
        <w:rPr>
          <w:b/>
          <w:bCs/>
          <w:sz w:val="22"/>
          <w:szCs w:val="22"/>
          <w:lang w:val="sr-Latn-ME"/>
        </w:rPr>
        <w:t>neo-angin</w:t>
      </w:r>
      <w:r w:rsidRPr="00123F43">
        <w:rPr>
          <w:b/>
          <w:bCs/>
          <w:sz w:val="22"/>
          <w:szCs w:val="22"/>
          <w:vertAlign w:val="superscript"/>
          <w:lang w:val="sr-Latn-ME"/>
        </w:rPr>
        <w:t xml:space="preserve"> </w:t>
      </w:r>
      <w:r w:rsidR="00141614" w:rsidRPr="00123F43">
        <w:rPr>
          <w:b/>
          <w:sz w:val="22"/>
          <w:szCs w:val="22"/>
          <w:lang w:val="sr-Latn-ME"/>
        </w:rPr>
        <w:t>na sposobnost upravljanja vozilima i rukovanje mašinama</w:t>
      </w:r>
      <w:r w:rsidR="00141614" w:rsidRPr="00123F43">
        <w:rPr>
          <w:b/>
          <w:bCs/>
          <w:sz w:val="22"/>
          <w:szCs w:val="22"/>
          <w:lang w:val="sr-Latn-ME"/>
        </w:rPr>
        <w:t xml:space="preserve"> </w:t>
      </w:r>
    </w:p>
    <w:p w14:paraId="28E86613" w14:textId="77777777" w:rsidR="00761AE1" w:rsidRPr="00123F43" w:rsidRDefault="00761AE1">
      <w:pPr>
        <w:jc w:val="both"/>
        <w:rPr>
          <w:sz w:val="22"/>
          <w:szCs w:val="22"/>
          <w:lang w:val="sr-Latn-ME"/>
        </w:rPr>
      </w:pPr>
    </w:p>
    <w:p w14:paraId="76A0A577" w14:textId="77777777" w:rsidR="00DE73E0" w:rsidRPr="00123F43" w:rsidRDefault="00642BE6">
      <w:pPr>
        <w:jc w:val="both"/>
        <w:rPr>
          <w:sz w:val="22"/>
          <w:szCs w:val="22"/>
          <w:lang w:val="sr-Latn-ME"/>
        </w:rPr>
      </w:pPr>
      <w:r w:rsidRPr="00123F43">
        <w:rPr>
          <w:sz w:val="22"/>
          <w:szCs w:val="22"/>
          <w:lang w:val="sr-Latn-ME"/>
        </w:rPr>
        <w:t>Ovaj lijek</w:t>
      </w:r>
      <w:r w:rsidRPr="00123F43">
        <w:rPr>
          <w:b/>
          <w:sz w:val="22"/>
          <w:szCs w:val="22"/>
          <w:lang w:val="sr-Latn-ME"/>
        </w:rPr>
        <w:t xml:space="preserve"> </w:t>
      </w:r>
      <w:r w:rsidRPr="00123F43">
        <w:rPr>
          <w:sz w:val="22"/>
          <w:szCs w:val="22"/>
          <w:lang w:val="sr-Latn-ME"/>
        </w:rPr>
        <w:t>nema uticaja na sposobnost upravljanja motornim vozilima i rukovanja mašinama.</w:t>
      </w:r>
    </w:p>
    <w:p w14:paraId="0BF8B9C6" w14:textId="77777777" w:rsidR="00761AE1" w:rsidRPr="00123F43" w:rsidRDefault="00761AE1">
      <w:pPr>
        <w:jc w:val="both"/>
        <w:rPr>
          <w:sz w:val="22"/>
          <w:szCs w:val="22"/>
          <w:lang w:val="sr-Latn-ME"/>
        </w:rPr>
      </w:pPr>
    </w:p>
    <w:p w14:paraId="5FFB9800" w14:textId="77777777" w:rsidR="00642BE6" w:rsidRPr="00123F43" w:rsidRDefault="00642BE6">
      <w:pPr>
        <w:jc w:val="both"/>
        <w:rPr>
          <w:b/>
          <w:sz w:val="22"/>
          <w:szCs w:val="22"/>
          <w:lang w:val="sr-Latn-ME"/>
        </w:rPr>
      </w:pPr>
      <w:r w:rsidRPr="00123F43">
        <w:rPr>
          <w:b/>
          <w:sz w:val="22"/>
          <w:szCs w:val="22"/>
          <w:lang w:val="sr-Latn-ME"/>
        </w:rPr>
        <w:t xml:space="preserve">Važne informacije o nekim sastojcima lijeka </w:t>
      </w:r>
      <w:r w:rsidR="009508D0" w:rsidRPr="00123F43">
        <w:rPr>
          <w:b/>
          <w:bCs/>
          <w:sz w:val="22"/>
          <w:szCs w:val="22"/>
          <w:lang w:val="sr-Latn-ME"/>
        </w:rPr>
        <w:t>neo-angin</w:t>
      </w:r>
    </w:p>
    <w:p w14:paraId="5203253F" w14:textId="77777777" w:rsidR="00DE73E0" w:rsidRPr="00123F43" w:rsidRDefault="00DE73E0">
      <w:pPr>
        <w:pStyle w:val="Header"/>
        <w:tabs>
          <w:tab w:val="left" w:pos="284"/>
        </w:tabs>
        <w:spacing w:before="40" w:after="40"/>
        <w:jc w:val="both"/>
        <w:rPr>
          <w:sz w:val="22"/>
          <w:szCs w:val="22"/>
          <w:lang w:val="sr-Latn-ME"/>
        </w:rPr>
      </w:pPr>
    </w:p>
    <w:p w14:paraId="5DB8B548" w14:textId="0DD5ACB1" w:rsidR="003829EA" w:rsidRPr="00123F43" w:rsidRDefault="00DE73E0">
      <w:pPr>
        <w:pStyle w:val="Header"/>
        <w:tabs>
          <w:tab w:val="left" w:pos="284"/>
        </w:tabs>
        <w:spacing w:before="40" w:after="40"/>
        <w:jc w:val="both"/>
        <w:rPr>
          <w:sz w:val="22"/>
          <w:szCs w:val="22"/>
          <w:lang w:val="sr-Latn-ME"/>
        </w:rPr>
      </w:pPr>
      <w:r w:rsidRPr="00123F43">
        <w:rPr>
          <w:sz w:val="22"/>
          <w:szCs w:val="22"/>
          <w:lang w:val="sr-Latn-ME"/>
        </w:rPr>
        <w:t xml:space="preserve">Jedna lozenga sadrži 1,14 g glukoze, tečne (suve materije oko 80%) i 1,42 g saharoze, </w:t>
      </w:r>
      <w:bookmarkStart w:id="0" w:name="_Hlk161744068"/>
      <w:r w:rsidRPr="00123F43">
        <w:rPr>
          <w:sz w:val="22"/>
          <w:szCs w:val="22"/>
          <w:lang w:val="sr-Latn-ME"/>
        </w:rPr>
        <w:t xml:space="preserve">što odgovara </w:t>
      </w:r>
      <w:r w:rsidR="00C46C5D" w:rsidRPr="00123F43">
        <w:rPr>
          <w:sz w:val="22"/>
          <w:szCs w:val="22"/>
          <w:lang w:val="sr-Latn-ME"/>
        </w:rPr>
        <w:t xml:space="preserve">približno 10 </w:t>
      </w:r>
      <w:r w:rsidR="0096602D" w:rsidRPr="00123F43">
        <w:rPr>
          <w:sz w:val="22"/>
          <w:szCs w:val="22"/>
          <w:lang w:val="sr-Latn-ME"/>
        </w:rPr>
        <w:t>k</w:t>
      </w:r>
      <w:r w:rsidR="00C46C5D" w:rsidRPr="00123F43">
        <w:rPr>
          <w:sz w:val="22"/>
          <w:szCs w:val="22"/>
          <w:lang w:val="sr-Latn-ME"/>
        </w:rPr>
        <w:t>cal (42 kJ)</w:t>
      </w:r>
      <w:bookmarkEnd w:id="0"/>
      <w:r w:rsidRPr="00123F43">
        <w:rPr>
          <w:sz w:val="22"/>
          <w:szCs w:val="22"/>
          <w:lang w:val="sr-Latn-ME"/>
        </w:rPr>
        <w:t>. Ovo treba uzeti u obzir kod pacijenata koji boluju od šećerne bolesti.</w:t>
      </w:r>
      <w:r w:rsidR="00A8240D" w:rsidRPr="00123F43">
        <w:rPr>
          <w:sz w:val="22"/>
          <w:szCs w:val="22"/>
          <w:lang w:val="sr-Latn-ME"/>
        </w:rPr>
        <w:t xml:space="preserve"> </w:t>
      </w:r>
      <w:r w:rsidRPr="00123F43">
        <w:rPr>
          <w:sz w:val="22"/>
          <w:szCs w:val="22"/>
          <w:lang w:val="sr-Latn-ME"/>
        </w:rPr>
        <w:t xml:space="preserve">U slučaju intolerancije na pojedine šećere, obratite se svom ljekaru prije uzimanja lijeka. </w:t>
      </w:r>
    </w:p>
    <w:p w14:paraId="120F6B5E" w14:textId="77777777" w:rsidR="00A8240D" w:rsidRPr="00123F43" w:rsidRDefault="00A8240D">
      <w:pPr>
        <w:pStyle w:val="Header"/>
        <w:tabs>
          <w:tab w:val="left" w:pos="284"/>
        </w:tabs>
        <w:spacing w:before="40" w:after="40"/>
        <w:jc w:val="both"/>
        <w:rPr>
          <w:sz w:val="22"/>
          <w:szCs w:val="22"/>
          <w:lang w:val="sr-Latn-ME"/>
        </w:rPr>
      </w:pPr>
    </w:p>
    <w:p w14:paraId="7496B150" w14:textId="77777777" w:rsidR="003829EA" w:rsidRPr="00123F43" w:rsidRDefault="00DE73E0">
      <w:pPr>
        <w:pStyle w:val="Header"/>
        <w:tabs>
          <w:tab w:val="left" w:pos="284"/>
        </w:tabs>
        <w:spacing w:before="40" w:after="40"/>
        <w:jc w:val="both"/>
        <w:rPr>
          <w:sz w:val="22"/>
          <w:szCs w:val="22"/>
          <w:lang w:val="sr-Latn-ME"/>
        </w:rPr>
      </w:pPr>
      <w:r w:rsidRPr="00123F43">
        <w:rPr>
          <w:sz w:val="22"/>
          <w:szCs w:val="22"/>
          <w:lang w:val="sr-Latn-ME"/>
        </w:rPr>
        <w:t>Lijek neo-angin</w:t>
      </w:r>
      <w:r w:rsidR="003829EA" w:rsidRPr="00123F43">
        <w:rPr>
          <w:sz w:val="22"/>
          <w:szCs w:val="22"/>
          <w:lang w:val="sr-Latn-ME"/>
        </w:rPr>
        <w:t xml:space="preserve"> </w:t>
      </w:r>
      <w:r w:rsidRPr="00123F43">
        <w:rPr>
          <w:sz w:val="22"/>
          <w:szCs w:val="22"/>
          <w:lang w:val="sr-Latn-ME"/>
        </w:rPr>
        <w:t>sadrži boju Ponceau 4R (E124) koja može izazvati alergijske reakcije.</w:t>
      </w:r>
    </w:p>
    <w:p w14:paraId="541D44CB" w14:textId="77777777" w:rsidR="003829EA" w:rsidRPr="00123F43" w:rsidRDefault="003829EA">
      <w:pPr>
        <w:pStyle w:val="Header"/>
        <w:tabs>
          <w:tab w:val="left" w:pos="284"/>
        </w:tabs>
        <w:spacing w:before="40" w:after="40"/>
        <w:jc w:val="both"/>
        <w:rPr>
          <w:sz w:val="22"/>
          <w:szCs w:val="22"/>
          <w:lang w:val="sr-Latn-ME"/>
        </w:rPr>
      </w:pPr>
    </w:p>
    <w:p w14:paraId="01E50DF8" w14:textId="77777777" w:rsidR="003829EA" w:rsidRPr="00123F43" w:rsidRDefault="003829EA">
      <w:pPr>
        <w:pStyle w:val="Header"/>
        <w:spacing w:before="40" w:after="40"/>
        <w:jc w:val="both"/>
        <w:rPr>
          <w:bCs/>
          <w:sz w:val="22"/>
          <w:szCs w:val="22"/>
          <w:lang w:val="sr-Latn-ME"/>
        </w:rPr>
      </w:pPr>
      <w:r w:rsidRPr="00123F43">
        <w:rPr>
          <w:bCs/>
          <w:sz w:val="22"/>
          <w:szCs w:val="22"/>
          <w:lang w:val="sr-Latn-ME"/>
        </w:rPr>
        <w:t>Ovaj lijek sadrži manje od 1 mmol (23 mg) natrijuma po dozi, tj. zanemarljive količine natrijuma.</w:t>
      </w:r>
    </w:p>
    <w:p w14:paraId="4B559DFD" w14:textId="77777777" w:rsidR="003829EA" w:rsidRPr="00123F43" w:rsidRDefault="003829EA">
      <w:pPr>
        <w:pStyle w:val="Header"/>
        <w:spacing w:before="40" w:after="40"/>
        <w:jc w:val="both"/>
        <w:rPr>
          <w:bCs/>
          <w:sz w:val="22"/>
          <w:szCs w:val="22"/>
          <w:lang w:val="sr-Latn-ME"/>
        </w:rPr>
      </w:pPr>
    </w:p>
    <w:p w14:paraId="2E9AC3E9" w14:textId="77777777" w:rsidR="003829EA" w:rsidRPr="00123F43" w:rsidRDefault="003829EA">
      <w:pPr>
        <w:pStyle w:val="Header"/>
        <w:spacing w:before="40" w:after="40"/>
        <w:jc w:val="both"/>
        <w:rPr>
          <w:bCs/>
          <w:sz w:val="22"/>
          <w:szCs w:val="22"/>
          <w:lang w:val="sr-Latn-ME"/>
        </w:rPr>
      </w:pPr>
      <w:r w:rsidRPr="00123F43">
        <w:rPr>
          <w:bCs/>
          <w:sz w:val="22"/>
          <w:szCs w:val="22"/>
          <w:lang w:val="sr-Latn-ME"/>
        </w:rPr>
        <w:t>Ovaj lijek sadrži sulfite (sumpor-dioksid (E220), prisutan u glukozi, tečnoj), koji rijetko mogu uzrokovati teške reakcije preosjetljivosti i bronhospazam.</w:t>
      </w:r>
    </w:p>
    <w:p w14:paraId="025A99B0" w14:textId="77777777" w:rsidR="003829EA" w:rsidRPr="00123F43" w:rsidRDefault="003829EA">
      <w:pPr>
        <w:pStyle w:val="Header"/>
        <w:spacing w:before="40" w:after="40"/>
        <w:jc w:val="both"/>
        <w:rPr>
          <w:bCs/>
          <w:sz w:val="22"/>
          <w:szCs w:val="22"/>
          <w:lang w:val="sr-Latn-ME"/>
        </w:rPr>
      </w:pPr>
    </w:p>
    <w:p w14:paraId="68C6B8D2" w14:textId="77777777" w:rsidR="003829EA" w:rsidRPr="00123F43" w:rsidRDefault="003829EA">
      <w:pPr>
        <w:pStyle w:val="Header"/>
        <w:spacing w:before="40" w:after="40"/>
        <w:jc w:val="both"/>
        <w:rPr>
          <w:bCs/>
          <w:sz w:val="22"/>
          <w:szCs w:val="22"/>
          <w:lang w:val="sr-Latn-ME"/>
        </w:rPr>
      </w:pPr>
      <w:r w:rsidRPr="00123F43">
        <w:rPr>
          <w:bCs/>
          <w:sz w:val="22"/>
          <w:szCs w:val="22"/>
          <w:lang w:val="sr-Latn-ME"/>
        </w:rPr>
        <w:t>Ovaj lijek sadrži veoma malu koncentraciju glutena (iz pšeničnog skroba). Smatra se da je ’’bez glutena“ i malo je vjerovatno da će uzrokovati probleme ako imate celijakiju.</w:t>
      </w:r>
    </w:p>
    <w:p w14:paraId="2AAD3FDC" w14:textId="77777777" w:rsidR="003829EA" w:rsidRPr="00123F43" w:rsidRDefault="003829EA">
      <w:pPr>
        <w:pStyle w:val="Header"/>
        <w:spacing w:before="40" w:after="40"/>
        <w:jc w:val="both"/>
        <w:rPr>
          <w:bCs/>
          <w:sz w:val="22"/>
          <w:szCs w:val="22"/>
          <w:lang w:val="sr-Latn-ME"/>
        </w:rPr>
      </w:pPr>
    </w:p>
    <w:p w14:paraId="5377B728" w14:textId="77777777" w:rsidR="003829EA" w:rsidRPr="00123F43" w:rsidRDefault="003829EA">
      <w:pPr>
        <w:pStyle w:val="Header"/>
        <w:spacing w:before="40" w:after="40"/>
        <w:jc w:val="both"/>
        <w:rPr>
          <w:bCs/>
          <w:sz w:val="22"/>
          <w:szCs w:val="22"/>
          <w:lang w:val="sr-Latn-ME"/>
        </w:rPr>
      </w:pPr>
      <w:r w:rsidRPr="00123F43">
        <w:rPr>
          <w:bCs/>
          <w:sz w:val="22"/>
          <w:szCs w:val="22"/>
          <w:lang w:val="sr-Latn-ME"/>
        </w:rPr>
        <w:t>Ako imate alergiju na pšenicu (što je stanje koje je različito od celijakije) ne smijete da koristite ovaj lijek.</w:t>
      </w:r>
    </w:p>
    <w:p w14:paraId="32BA6A60" w14:textId="77777777" w:rsidR="00642BE6" w:rsidRPr="00123F43" w:rsidRDefault="00642BE6">
      <w:pPr>
        <w:pStyle w:val="Header"/>
        <w:tabs>
          <w:tab w:val="left" w:pos="284"/>
        </w:tabs>
        <w:spacing w:before="40" w:after="40"/>
        <w:jc w:val="both"/>
        <w:rPr>
          <w:sz w:val="22"/>
          <w:szCs w:val="22"/>
          <w:lang w:val="sr-Latn-ME"/>
        </w:rPr>
      </w:pPr>
    </w:p>
    <w:p w14:paraId="348FAD7B" w14:textId="77777777" w:rsidR="00E603C2" w:rsidRPr="00123F43" w:rsidRDefault="00E603C2">
      <w:pPr>
        <w:pStyle w:val="Header"/>
        <w:tabs>
          <w:tab w:val="left" w:pos="284"/>
        </w:tabs>
        <w:spacing w:before="40" w:after="40"/>
        <w:jc w:val="both"/>
        <w:rPr>
          <w:sz w:val="22"/>
          <w:szCs w:val="22"/>
          <w:lang w:val="sr-Latn-ME"/>
        </w:rPr>
      </w:pPr>
    </w:p>
    <w:p w14:paraId="06FF21E7" w14:textId="77777777" w:rsidR="00642BE6" w:rsidRPr="00123F43" w:rsidRDefault="00642BE6">
      <w:pPr>
        <w:tabs>
          <w:tab w:val="left" w:pos="540"/>
          <w:tab w:val="left" w:pos="569"/>
        </w:tabs>
        <w:jc w:val="both"/>
        <w:rPr>
          <w:b/>
          <w:bCs/>
          <w:sz w:val="22"/>
          <w:szCs w:val="22"/>
          <w:lang w:val="sr-Latn-ME"/>
        </w:rPr>
      </w:pPr>
      <w:r w:rsidRPr="00123F43">
        <w:rPr>
          <w:b/>
          <w:bCs/>
          <w:sz w:val="22"/>
          <w:szCs w:val="22"/>
          <w:lang w:val="sr-Latn-ME"/>
        </w:rPr>
        <w:t xml:space="preserve">3. </w:t>
      </w:r>
      <w:r w:rsidRPr="00123F43">
        <w:rPr>
          <w:b/>
          <w:bCs/>
          <w:sz w:val="22"/>
          <w:szCs w:val="22"/>
          <w:lang w:val="sr-Latn-ME"/>
        </w:rPr>
        <w:tab/>
        <w:t xml:space="preserve">KAKO SE UPOTREBLJAVA LIJEK </w:t>
      </w:r>
      <w:r w:rsidR="009508D0" w:rsidRPr="00123F43">
        <w:rPr>
          <w:b/>
          <w:bCs/>
          <w:sz w:val="22"/>
          <w:szCs w:val="22"/>
          <w:lang w:val="sr-Latn-ME"/>
        </w:rPr>
        <w:t>neo-angin</w:t>
      </w:r>
    </w:p>
    <w:p w14:paraId="04C442B5" w14:textId="77777777" w:rsidR="00642BE6" w:rsidRPr="00123F43" w:rsidRDefault="00642BE6">
      <w:pPr>
        <w:jc w:val="both"/>
        <w:rPr>
          <w:bCs/>
          <w:caps/>
          <w:sz w:val="22"/>
          <w:szCs w:val="22"/>
          <w:lang w:val="sr-Latn-ME"/>
        </w:rPr>
      </w:pPr>
    </w:p>
    <w:p w14:paraId="783FDE89" w14:textId="5150513A" w:rsidR="00141614" w:rsidRPr="00123F43" w:rsidRDefault="00141614">
      <w:pPr>
        <w:pStyle w:val="Header"/>
        <w:tabs>
          <w:tab w:val="left" w:pos="284"/>
        </w:tabs>
        <w:jc w:val="both"/>
        <w:rPr>
          <w:sz w:val="22"/>
          <w:szCs w:val="22"/>
          <w:lang w:val="sr-Latn-ME"/>
        </w:rPr>
      </w:pPr>
      <w:r w:rsidRPr="00123F43">
        <w:rPr>
          <w:sz w:val="22"/>
          <w:szCs w:val="22"/>
          <w:lang w:val="sr-Latn-ME"/>
        </w:rPr>
        <w:t>Uvijek uzimajte ovaj lijek tačno onako kako je opisano u ovom uputstvu ili kako Vam je rekao Vaš ljekar ili farmaceut. Provjerite sa ljekarom ili farmaceutom ako ni</w:t>
      </w:r>
      <w:r w:rsidR="00986FB0" w:rsidRPr="00123F43">
        <w:rPr>
          <w:sz w:val="22"/>
          <w:szCs w:val="22"/>
          <w:lang w:val="sr-Latn-ME"/>
        </w:rPr>
        <w:t>je</w:t>
      </w:r>
      <w:r w:rsidRPr="00123F43">
        <w:rPr>
          <w:sz w:val="22"/>
          <w:szCs w:val="22"/>
          <w:lang w:val="sr-Latn-ME"/>
        </w:rPr>
        <w:t xml:space="preserve">ste sigurni kako da koristite ovaj lijek. </w:t>
      </w:r>
    </w:p>
    <w:p w14:paraId="4549243B" w14:textId="77777777" w:rsidR="00642BE6" w:rsidRPr="00123F43" w:rsidRDefault="00642BE6">
      <w:pPr>
        <w:pStyle w:val="Header"/>
        <w:tabs>
          <w:tab w:val="left" w:pos="284"/>
        </w:tabs>
        <w:jc w:val="both"/>
        <w:rPr>
          <w:sz w:val="22"/>
          <w:szCs w:val="22"/>
          <w:lang w:val="sr-Latn-ME"/>
        </w:rPr>
      </w:pPr>
    </w:p>
    <w:p w14:paraId="21FFCC05" w14:textId="77777777" w:rsidR="00AA316C" w:rsidRPr="00123F43" w:rsidRDefault="00AA316C">
      <w:pPr>
        <w:pStyle w:val="Header"/>
        <w:jc w:val="both"/>
        <w:rPr>
          <w:sz w:val="22"/>
          <w:szCs w:val="22"/>
          <w:u w:val="single"/>
          <w:lang w:val="sr-Latn-ME"/>
        </w:rPr>
      </w:pPr>
      <w:r w:rsidRPr="00123F43">
        <w:rPr>
          <w:sz w:val="22"/>
          <w:szCs w:val="22"/>
          <w:u w:val="single"/>
          <w:lang w:val="sr-Latn-ME"/>
        </w:rPr>
        <w:t>Odrasli</w:t>
      </w:r>
    </w:p>
    <w:p w14:paraId="6D429476" w14:textId="77777777" w:rsidR="00AA316C" w:rsidRPr="00123F43" w:rsidRDefault="00AA316C">
      <w:pPr>
        <w:pStyle w:val="Header"/>
        <w:jc w:val="both"/>
        <w:rPr>
          <w:sz w:val="22"/>
          <w:szCs w:val="22"/>
          <w:lang w:val="sr-Latn-ME"/>
        </w:rPr>
      </w:pPr>
      <w:r w:rsidRPr="00123F43">
        <w:rPr>
          <w:sz w:val="22"/>
          <w:szCs w:val="22"/>
          <w:lang w:val="sr-Latn-ME"/>
        </w:rPr>
        <w:t>Na svaka 2 do 3 sata u ustima polako otapati jednu lozengu. Maksimalna dnevna doza je 6 lozengi.</w:t>
      </w:r>
    </w:p>
    <w:p w14:paraId="2E4658FF" w14:textId="77777777" w:rsidR="00AA316C" w:rsidRPr="00123F43" w:rsidRDefault="00AA316C">
      <w:pPr>
        <w:pStyle w:val="Header"/>
        <w:jc w:val="both"/>
        <w:rPr>
          <w:sz w:val="22"/>
          <w:szCs w:val="22"/>
          <w:u w:val="single"/>
          <w:lang w:val="sr-Latn-ME"/>
        </w:rPr>
      </w:pPr>
    </w:p>
    <w:p w14:paraId="5BD0F84A" w14:textId="77777777" w:rsidR="00AA316C" w:rsidRPr="00123F43" w:rsidRDefault="00AA316C">
      <w:pPr>
        <w:pStyle w:val="Header"/>
        <w:jc w:val="both"/>
        <w:rPr>
          <w:sz w:val="22"/>
          <w:szCs w:val="22"/>
          <w:u w:val="single"/>
          <w:lang w:val="sr-Latn-ME"/>
        </w:rPr>
      </w:pPr>
      <w:r w:rsidRPr="00123F43">
        <w:rPr>
          <w:sz w:val="22"/>
          <w:szCs w:val="22"/>
          <w:u w:val="single"/>
          <w:lang w:val="sr-Latn-ME"/>
        </w:rPr>
        <w:t>Pedijatrijska populacija</w:t>
      </w:r>
    </w:p>
    <w:p w14:paraId="7AD21DEC" w14:textId="77777777" w:rsidR="00AA316C" w:rsidRPr="00123F43" w:rsidRDefault="00AA316C">
      <w:pPr>
        <w:pStyle w:val="Header"/>
        <w:jc w:val="both"/>
        <w:rPr>
          <w:sz w:val="22"/>
          <w:szCs w:val="22"/>
          <w:lang w:val="sr-Latn-ME"/>
        </w:rPr>
      </w:pPr>
    </w:p>
    <w:p w14:paraId="69D2EE47" w14:textId="77777777" w:rsidR="00AA316C" w:rsidRPr="00123F43" w:rsidRDefault="00AA316C">
      <w:pPr>
        <w:pStyle w:val="Header"/>
        <w:jc w:val="both"/>
        <w:rPr>
          <w:i/>
          <w:sz w:val="22"/>
          <w:szCs w:val="22"/>
          <w:lang w:val="sr-Latn-ME"/>
        </w:rPr>
      </w:pPr>
      <w:r w:rsidRPr="00123F43">
        <w:rPr>
          <w:i/>
          <w:sz w:val="22"/>
          <w:szCs w:val="22"/>
          <w:lang w:val="sr-Latn-ME"/>
        </w:rPr>
        <w:t>Adolescenti i djeca starija od 6 godina</w:t>
      </w:r>
    </w:p>
    <w:p w14:paraId="5C0C0A42" w14:textId="77777777" w:rsidR="00AA316C" w:rsidRPr="00123F43" w:rsidRDefault="00AA316C">
      <w:pPr>
        <w:pStyle w:val="Header"/>
        <w:jc w:val="both"/>
        <w:rPr>
          <w:sz w:val="22"/>
          <w:szCs w:val="22"/>
          <w:lang w:val="sr-Latn-ME"/>
        </w:rPr>
      </w:pPr>
      <w:r w:rsidRPr="00123F43">
        <w:rPr>
          <w:sz w:val="22"/>
          <w:szCs w:val="22"/>
          <w:lang w:val="sr-Latn-ME"/>
        </w:rPr>
        <w:t>Doziranje kao kod odraslih.</w:t>
      </w:r>
    </w:p>
    <w:p w14:paraId="54F27877" w14:textId="77777777" w:rsidR="00AA316C" w:rsidRPr="00123F43" w:rsidRDefault="00AA316C">
      <w:pPr>
        <w:pStyle w:val="Header"/>
        <w:jc w:val="both"/>
        <w:rPr>
          <w:sz w:val="22"/>
          <w:szCs w:val="22"/>
          <w:lang w:val="sr-Latn-ME"/>
        </w:rPr>
      </w:pPr>
    </w:p>
    <w:p w14:paraId="75045C0C" w14:textId="77777777" w:rsidR="00AA316C" w:rsidRPr="00123F43" w:rsidRDefault="00AA316C">
      <w:pPr>
        <w:pStyle w:val="Header"/>
        <w:jc w:val="both"/>
        <w:rPr>
          <w:i/>
          <w:sz w:val="22"/>
          <w:szCs w:val="22"/>
          <w:lang w:val="sr-Latn-ME"/>
        </w:rPr>
      </w:pPr>
      <w:r w:rsidRPr="00123F43">
        <w:rPr>
          <w:i/>
          <w:sz w:val="22"/>
          <w:szCs w:val="22"/>
          <w:lang w:val="sr-Latn-ME"/>
        </w:rPr>
        <w:t>Djeca mlađa od 6 godina</w:t>
      </w:r>
    </w:p>
    <w:p w14:paraId="434C2B00" w14:textId="77777777" w:rsidR="00AA316C" w:rsidRPr="00123F43" w:rsidRDefault="00AA316C">
      <w:pPr>
        <w:pStyle w:val="Header"/>
        <w:jc w:val="both"/>
        <w:rPr>
          <w:sz w:val="22"/>
          <w:szCs w:val="22"/>
          <w:lang w:val="sr-Latn-ME"/>
        </w:rPr>
      </w:pPr>
      <w:r w:rsidRPr="00123F43">
        <w:rPr>
          <w:sz w:val="22"/>
          <w:szCs w:val="22"/>
          <w:lang w:val="sr-Latn-ME"/>
        </w:rPr>
        <w:t>Lijek ne primjenjivati kod djece mlađe od 6 godina.</w:t>
      </w:r>
    </w:p>
    <w:p w14:paraId="5C1A758A" w14:textId="77777777" w:rsidR="00AA316C" w:rsidRPr="00123F43" w:rsidRDefault="00AA316C">
      <w:pPr>
        <w:pStyle w:val="Header"/>
        <w:jc w:val="both"/>
        <w:rPr>
          <w:sz w:val="22"/>
          <w:szCs w:val="22"/>
          <w:lang w:val="sr-Latn-ME"/>
        </w:rPr>
      </w:pPr>
    </w:p>
    <w:p w14:paraId="7E1C2777" w14:textId="77777777" w:rsidR="00AA316C" w:rsidRPr="00123F43" w:rsidRDefault="00AA316C">
      <w:pPr>
        <w:pStyle w:val="Header"/>
        <w:jc w:val="both"/>
        <w:rPr>
          <w:sz w:val="22"/>
          <w:szCs w:val="22"/>
          <w:lang w:val="sr-Latn-ME"/>
        </w:rPr>
      </w:pPr>
      <w:r w:rsidRPr="00123F43">
        <w:rPr>
          <w:sz w:val="22"/>
          <w:szCs w:val="22"/>
          <w:lang w:val="sr-Latn-ME"/>
        </w:rPr>
        <w:t>Bez preporuke ljekara ovaj lijek ne treba uzimati duže od 3 do 4 dana.</w:t>
      </w:r>
    </w:p>
    <w:p w14:paraId="1922F57F" w14:textId="77777777" w:rsidR="00AA316C" w:rsidRPr="00123F43" w:rsidRDefault="00AA316C">
      <w:pPr>
        <w:pStyle w:val="Header"/>
        <w:jc w:val="both"/>
        <w:rPr>
          <w:sz w:val="22"/>
          <w:szCs w:val="22"/>
          <w:lang w:val="sr-Latn-ME"/>
        </w:rPr>
      </w:pPr>
    </w:p>
    <w:p w14:paraId="6D30C6F3" w14:textId="77777777" w:rsidR="00AA316C" w:rsidRPr="00123F43" w:rsidRDefault="00AA316C">
      <w:pPr>
        <w:pStyle w:val="Header"/>
        <w:jc w:val="both"/>
        <w:rPr>
          <w:sz w:val="22"/>
          <w:szCs w:val="22"/>
          <w:lang w:val="sr-Latn-ME"/>
        </w:rPr>
      </w:pPr>
      <w:r w:rsidRPr="00123F43">
        <w:rPr>
          <w:sz w:val="22"/>
          <w:szCs w:val="22"/>
          <w:lang w:val="sr-Latn-ME"/>
        </w:rPr>
        <w:t>Lijek je namijenjen za oromukozalnu upotrebu. Lijek polako otapati u ustima.</w:t>
      </w:r>
    </w:p>
    <w:p w14:paraId="034D52DD" w14:textId="77777777" w:rsidR="00AA316C" w:rsidRPr="00123F43" w:rsidRDefault="00AA316C">
      <w:pPr>
        <w:pStyle w:val="Header"/>
        <w:jc w:val="both"/>
        <w:rPr>
          <w:sz w:val="22"/>
          <w:szCs w:val="22"/>
          <w:lang w:val="sr-Latn-ME"/>
        </w:rPr>
      </w:pPr>
    </w:p>
    <w:p w14:paraId="4870A20E" w14:textId="11490D7E" w:rsidR="00AA316C" w:rsidRPr="00123F43" w:rsidRDefault="00AA316C">
      <w:pPr>
        <w:pStyle w:val="Header"/>
        <w:jc w:val="both"/>
        <w:rPr>
          <w:sz w:val="22"/>
          <w:szCs w:val="22"/>
          <w:lang w:val="sr-Latn-ME"/>
        </w:rPr>
      </w:pPr>
      <w:r w:rsidRPr="00123F43">
        <w:rPr>
          <w:sz w:val="22"/>
          <w:szCs w:val="22"/>
          <w:lang w:val="sr-Latn-ME"/>
        </w:rPr>
        <w:t>Preporuka je da pacijenti ne uzimaju hranu i tečnost neposredno nakon i tokom prim</w:t>
      </w:r>
      <w:r w:rsidR="00986FB0" w:rsidRPr="00123F43">
        <w:rPr>
          <w:sz w:val="22"/>
          <w:szCs w:val="22"/>
          <w:lang w:val="sr-Latn-ME"/>
        </w:rPr>
        <w:t>j</w:t>
      </w:r>
      <w:r w:rsidRPr="00123F43">
        <w:rPr>
          <w:sz w:val="22"/>
          <w:szCs w:val="22"/>
          <w:lang w:val="sr-Latn-ME"/>
        </w:rPr>
        <w:t>ene lijeka, jer se na taj način može ubrzati uklanjanje lijeka sa mjesta dejstva, što može smanjiti efikasnost lijeka.</w:t>
      </w:r>
    </w:p>
    <w:p w14:paraId="2405CEA7" w14:textId="77777777" w:rsidR="00642BE6" w:rsidRPr="00123F43" w:rsidRDefault="00642BE6">
      <w:pPr>
        <w:jc w:val="both"/>
        <w:rPr>
          <w:sz w:val="22"/>
          <w:szCs w:val="22"/>
          <w:lang w:val="sr-Latn-ME"/>
        </w:rPr>
      </w:pPr>
    </w:p>
    <w:p w14:paraId="0DD5A5CD" w14:textId="77777777" w:rsidR="00642BE6" w:rsidRPr="00123F43" w:rsidRDefault="00642BE6">
      <w:pPr>
        <w:jc w:val="both"/>
        <w:rPr>
          <w:b/>
          <w:sz w:val="22"/>
          <w:szCs w:val="22"/>
          <w:lang w:val="sr-Latn-ME"/>
        </w:rPr>
      </w:pPr>
      <w:r w:rsidRPr="00123F43">
        <w:rPr>
          <w:b/>
          <w:sz w:val="22"/>
          <w:szCs w:val="22"/>
          <w:lang w:val="sr-Latn-ME"/>
        </w:rPr>
        <w:t xml:space="preserve">Ako ste uzeli više lijeka </w:t>
      </w:r>
      <w:r w:rsidR="009508D0" w:rsidRPr="00123F43">
        <w:rPr>
          <w:b/>
          <w:bCs/>
          <w:sz w:val="22"/>
          <w:szCs w:val="22"/>
          <w:lang w:val="sr-Latn-ME"/>
        </w:rPr>
        <w:t>neo-angin</w:t>
      </w:r>
      <w:r w:rsidRPr="00123F43">
        <w:rPr>
          <w:b/>
          <w:bCs/>
          <w:sz w:val="22"/>
          <w:szCs w:val="22"/>
          <w:vertAlign w:val="superscript"/>
          <w:lang w:val="sr-Latn-ME"/>
        </w:rPr>
        <w:t xml:space="preserve"> </w:t>
      </w:r>
      <w:r w:rsidRPr="00123F43">
        <w:rPr>
          <w:b/>
          <w:sz w:val="22"/>
          <w:szCs w:val="22"/>
          <w:lang w:val="sr-Latn-ME"/>
        </w:rPr>
        <w:t>nego što je trebalo</w:t>
      </w:r>
    </w:p>
    <w:p w14:paraId="584667BD" w14:textId="77777777" w:rsidR="00642BE6" w:rsidRPr="00123F43" w:rsidRDefault="00642BE6">
      <w:pPr>
        <w:jc w:val="both"/>
        <w:rPr>
          <w:sz w:val="22"/>
          <w:szCs w:val="22"/>
          <w:lang w:val="sr-Latn-ME"/>
        </w:rPr>
      </w:pPr>
    </w:p>
    <w:p w14:paraId="20069554" w14:textId="77777777" w:rsidR="00642BE6" w:rsidRPr="00123F43" w:rsidRDefault="00642BE6">
      <w:pPr>
        <w:jc w:val="both"/>
        <w:rPr>
          <w:sz w:val="22"/>
          <w:szCs w:val="22"/>
          <w:lang w:val="sr-Latn-ME"/>
        </w:rPr>
      </w:pPr>
      <w:r w:rsidRPr="00123F43">
        <w:rPr>
          <w:sz w:val="22"/>
          <w:szCs w:val="22"/>
          <w:lang w:val="sr-Latn-ME"/>
        </w:rPr>
        <w:t>Nijesu zabilježeni slučajevi predoziranja.</w:t>
      </w:r>
    </w:p>
    <w:p w14:paraId="379B7EEC" w14:textId="77777777" w:rsidR="00642BE6" w:rsidRPr="00123F43" w:rsidRDefault="00642BE6">
      <w:pPr>
        <w:jc w:val="both"/>
        <w:rPr>
          <w:sz w:val="22"/>
          <w:szCs w:val="22"/>
          <w:lang w:val="sr-Latn-ME"/>
        </w:rPr>
      </w:pPr>
    </w:p>
    <w:p w14:paraId="6361018B" w14:textId="77777777" w:rsidR="00642BE6" w:rsidRPr="00123F43" w:rsidRDefault="00642BE6">
      <w:pPr>
        <w:jc w:val="both"/>
        <w:rPr>
          <w:b/>
          <w:sz w:val="22"/>
          <w:szCs w:val="22"/>
          <w:lang w:val="sr-Latn-ME"/>
        </w:rPr>
      </w:pPr>
      <w:r w:rsidRPr="00123F43">
        <w:rPr>
          <w:b/>
          <w:sz w:val="22"/>
          <w:szCs w:val="22"/>
          <w:lang w:val="sr-Latn-ME"/>
        </w:rPr>
        <w:t xml:space="preserve">Ako ste zaboravili da uzmete lijek </w:t>
      </w:r>
      <w:r w:rsidR="009508D0" w:rsidRPr="00123F43">
        <w:rPr>
          <w:b/>
          <w:bCs/>
          <w:sz w:val="22"/>
          <w:szCs w:val="22"/>
          <w:lang w:val="sr-Latn-ME"/>
        </w:rPr>
        <w:t>neo-angin</w:t>
      </w:r>
    </w:p>
    <w:p w14:paraId="1B851B39" w14:textId="77777777" w:rsidR="00642BE6" w:rsidRPr="00123F43" w:rsidRDefault="00642BE6" w:rsidP="00C46C5D">
      <w:pPr>
        <w:pStyle w:val="NoSpacing"/>
        <w:jc w:val="both"/>
        <w:rPr>
          <w:rFonts w:ascii="Times New Roman" w:hAnsi="Times New Roman"/>
          <w:lang w:val="sr-Latn-ME"/>
        </w:rPr>
      </w:pPr>
    </w:p>
    <w:p w14:paraId="5C72187F" w14:textId="77777777" w:rsidR="00642BE6" w:rsidRPr="00123F43" w:rsidRDefault="00642BE6" w:rsidP="00C46C5D">
      <w:pPr>
        <w:pStyle w:val="NoSpacing"/>
        <w:jc w:val="both"/>
        <w:rPr>
          <w:rFonts w:ascii="Times New Roman" w:hAnsi="Times New Roman"/>
          <w:lang w:val="sr-Latn-ME"/>
        </w:rPr>
      </w:pPr>
      <w:r w:rsidRPr="00123F43">
        <w:rPr>
          <w:rFonts w:ascii="Times New Roman" w:hAnsi="Times New Roman"/>
          <w:lang w:val="sr-Latn-ME"/>
        </w:rPr>
        <w:t>Ne uzimajte duplu dozu da bi nadoknadili preskočenu lozengu. Dalju upotreb</w:t>
      </w:r>
      <w:r w:rsidR="00986FB0" w:rsidRPr="00123F43">
        <w:rPr>
          <w:rFonts w:ascii="Times New Roman" w:hAnsi="Times New Roman"/>
          <w:lang w:val="sr-Latn-ME"/>
        </w:rPr>
        <w:t xml:space="preserve">u nastavite na propisani </w:t>
      </w:r>
      <w:r w:rsidRPr="00123F43">
        <w:rPr>
          <w:rFonts w:ascii="Times New Roman" w:hAnsi="Times New Roman"/>
          <w:lang w:val="sr-Latn-ME"/>
        </w:rPr>
        <w:t>način.</w:t>
      </w:r>
    </w:p>
    <w:p w14:paraId="2022A238" w14:textId="77777777" w:rsidR="00986FB0" w:rsidRPr="00123F43" w:rsidRDefault="00986FB0" w:rsidP="00C46C5D">
      <w:pPr>
        <w:pStyle w:val="NoSpacing"/>
        <w:jc w:val="both"/>
        <w:rPr>
          <w:rFonts w:ascii="Times New Roman" w:hAnsi="Times New Roman"/>
          <w:lang w:val="sr-Latn-ME"/>
        </w:rPr>
      </w:pPr>
    </w:p>
    <w:p w14:paraId="6BB60F44" w14:textId="77777777" w:rsidR="00642BE6" w:rsidRPr="00123F43" w:rsidRDefault="00642BE6" w:rsidP="00E87044">
      <w:pPr>
        <w:pStyle w:val="Heading7"/>
        <w:spacing w:before="0" w:after="0"/>
        <w:jc w:val="both"/>
        <w:rPr>
          <w:sz w:val="22"/>
          <w:szCs w:val="22"/>
          <w:lang w:val="sr-Latn-ME"/>
        </w:rPr>
      </w:pPr>
      <w:r w:rsidRPr="00123F43">
        <w:rPr>
          <w:sz w:val="22"/>
          <w:szCs w:val="22"/>
          <w:lang w:val="sr-Latn-ME"/>
        </w:rPr>
        <w:t>Ukoliko imate dodatnih pitanja, obratite se svom ljekaru ili farmaceutu.</w:t>
      </w:r>
    </w:p>
    <w:p w14:paraId="42748423" w14:textId="225A74CF" w:rsidR="00642BE6" w:rsidRDefault="00642BE6" w:rsidP="00E87044">
      <w:pPr>
        <w:jc w:val="both"/>
        <w:rPr>
          <w:sz w:val="22"/>
          <w:szCs w:val="22"/>
          <w:lang w:val="sr-Latn-ME"/>
        </w:rPr>
      </w:pPr>
    </w:p>
    <w:p w14:paraId="033FE632" w14:textId="77777777" w:rsidR="00123F43" w:rsidRPr="00123F43" w:rsidRDefault="00123F43" w:rsidP="00E87044">
      <w:pPr>
        <w:jc w:val="both"/>
        <w:rPr>
          <w:sz w:val="22"/>
          <w:szCs w:val="22"/>
          <w:lang w:val="sr-Latn-ME"/>
        </w:rPr>
      </w:pPr>
    </w:p>
    <w:p w14:paraId="0AFE03DE" w14:textId="77777777" w:rsidR="00642BE6" w:rsidRPr="00123F43" w:rsidRDefault="00642BE6" w:rsidP="00E87044">
      <w:pPr>
        <w:tabs>
          <w:tab w:val="left" w:pos="540"/>
          <w:tab w:val="left" w:pos="569"/>
        </w:tabs>
        <w:jc w:val="both"/>
        <w:rPr>
          <w:b/>
          <w:bCs/>
          <w:sz w:val="22"/>
          <w:szCs w:val="22"/>
          <w:lang w:val="sr-Latn-ME"/>
        </w:rPr>
      </w:pPr>
      <w:r w:rsidRPr="00123F43">
        <w:rPr>
          <w:b/>
          <w:bCs/>
          <w:sz w:val="22"/>
          <w:szCs w:val="22"/>
          <w:lang w:val="sr-Latn-ME"/>
        </w:rPr>
        <w:t xml:space="preserve">4. </w:t>
      </w:r>
      <w:r w:rsidRPr="00123F43">
        <w:rPr>
          <w:b/>
          <w:bCs/>
          <w:sz w:val="22"/>
          <w:szCs w:val="22"/>
          <w:lang w:val="sr-Latn-ME"/>
        </w:rPr>
        <w:tab/>
        <w:t>MOGUĆA NEŽELJENA DEJSTVA</w:t>
      </w:r>
    </w:p>
    <w:p w14:paraId="4DE70442" w14:textId="77777777" w:rsidR="00642BE6" w:rsidRPr="00123F43" w:rsidRDefault="00642BE6">
      <w:pPr>
        <w:tabs>
          <w:tab w:val="left" w:pos="540"/>
          <w:tab w:val="left" w:pos="569"/>
        </w:tabs>
        <w:jc w:val="both"/>
        <w:rPr>
          <w:b/>
          <w:bCs/>
          <w:sz w:val="22"/>
          <w:szCs w:val="22"/>
          <w:lang w:val="sr-Latn-ME"/>
        </w:rPr>
      </w:pPr>
    </w:p>
    <w:p w14:paraId="329B430D" w14:textId="77777777" w:rsidR="00642BE6" w:rsidRPr="00123F43" w:rsidRDefault="00141614">
      <w:pPr>
        <w:pStyle w:val="Header"/>
        <w:tabs>
          <w:tab w:val="left" w:pos="284"/>
        </w:tabs>
        <w:jc w:val="both"/>
        <w:rPr>
          <w:sz w:val="22"/>
          <w:szCs w:val="22"/>
          <w:lang w:val="sr-Latn-ME"/>
        </w:rPr>
      </w:pPr>
      <w:r w:rsidRPr="00123F43">
        <w:rPr>
          <w:sz w:val="22"/>
          <w:szCs w:val="22"/>
          <w:lang w:val="sr-Latn-ME"/>
        </w:rPr>
        <w:t>Kao i svi ljekovi i lijek neo-angin može izazvati neželjena dejstva, iako se ona ne moraju javiti kod svakoga.</w:t>
      </w:r>
    </w:p>
    <w:p w14:paraId="096812DB" w14:textId="77777777" w:rsidR="00642BE6" w:rsidRPr="00123F43" w:rsidRDefault="00642BE6">
      <w:pPr>
        <w:pStyle w:val="Header"/>
        <w:tabs>
          <w:tab w:val="left" w:pos="284"/>
        </w:tabs>
        <w:jc w:val="both"/>
        <w:rPr>
          <w:sz w:val="22"/>
          <w:szCs w:val="22"/>
          <w:lang w:val="sr-Latn-ME"/>
        </w:rPr>
      </w:pPr>
    </w:p>
    <w:p w14:paraId="78A819D2" w14:textId="77777777" w:rsidR="00642BE6" w:rsidRPr="00123F43" w:rsidRDefault="00642BE6">
      <w:pPr>
        <w:jc w:val="both"/>
        <w:rPr>
          <w:sz w:val="22"/>
          <w:szCs w:val="22"/>
          <w:lang w:val="sr-Latn-ME"/>
        </w:rPr>
      </w:pPr>
      <w:r w:rsidRPr="00123F43">
        <w:rPr>
          <w:sz w:val="22"/>
          <w:szCs w:val="22"/>
          <w:lang w:val="sr-Latn-ME"/>
        </w:rPr>
        <w:t>Nakon upotrebe ovog lijeka primijećena su sljedeća neželjena dejstva:</w:t>
      </w:r>
    </w:p>
    <w:p w14:paraId="63F38B51" w14:textId="77777777" w:rsidR="00986FB0" w:rsidRPr="00123F43" w:rsidRDefault="00986FB0">
      <w:pPr>
        <w:jc w:val="both"/>
        <w:rPr>
          <w:sz w:val="22"/>
          <w:szCs w:val="22"/>
          <w:lang w:val="sr-Latn-ME"/>
        </w:rPr>
      </w:pPr>
    </w:p>
    <w:p w14:paraId="11349059" w14:textId="77777777" w:rsidR="00182394" w:rsidRPr="00123F43" w:rsidRDefault="00642BE6">
      <w:pPr>
        <w:pStyle w:val="Header"/>
        <w:tabs>
          <w:tab w:val="left" w:pos="284"/>
        </w:tabs>
        <w:jc w:val="both"/>
        <w:rPr>
          <w:sz w:val="22"/>
          <w:szCs w:val="22"/>
          <w:lang w:val="sr-Latn-ME"/>
        </w:rPr>
      </w:pPr>
      <w:r w:rsidRPr="00123F43">
        <w:rPr>
          <w:sz w:val="22"/>
          <w:szCs w:val="22"/>
          <w:lang w:val="sr-Latn-ME"/>
        </w:rPr>
        <w:t>Veoma rijetka</w:t>
      </w:r>
      <w:r w:rsidR="00730D25" w:rsidRPr="00123F43">
        <w:rPr>
          <w:sz w:val="22"/>
          <w:szCs w:val="22"/>
          <w:lang w:val="sr-Latn-ME"/>
        </w:rPr>
        <w:t xml:space="preserve"> neželjena dejstva (mogu da se jave kod najviše 1 na 1000 pacijenata koji uzimaju lijek)</w:t>
      </w:r>
      <w:r w:rsidRPr="00123F43">
        <w:rPr>
          <w:sz w:val="22"/>
          <w:szCs w:val="22"/>
          <w:lang w:val="sr-Latn-ME"/>
        </w:rPr>
        <w:t xml:space="preserve">: </w:t>
      </w:r>
      <w:r w:rsidR="00730D25" w:rsidRPr="00123F43">
        <w:rPr>
          <w:sz w:val="22"/>
          <w:szCs w:val="22"/>
          <w:lang w:val="sr-Latn-ME"/>
        </w:rPr>
        <w:t>iritacija oralne sluzokože i sluzokože želuca kao što su otežano varenje, mučnina</w:t>
      </w:r>
    </w:p>
    <w:p w14:paraId="28926BB8" w14:textId="77777777" w:rsidR="00730D25" w:rsidRPr="00123F43" w:rsidRDefault="00730D25">
      <w:pPr>
        <w:pStyle w:val="Header"/>
        <w:tabs>
          <w:tab w:val="left" w:pos="284"/>
        </w:tabs>
        <w:jc w:val="both"/>
        <w:rPr>
          <w:sz w:val="22"/>
          <w:szCs w:val="22"/>
          <w:lang w:val="sr-Latn-ME"/>
        </w:rPr>
      </w:pPr>
      <w:r w:rsidRPr="00123F43">
        <w:rPr>
          <w:sz w:val="22"/>
          <w:szCs w:val="22"/>
          <w:lang w:val="sr-Latn-ME"/>
        </w:rPr>
        <w:t>Nepoznata učestalost (ne može se procijeniti na osnovu dostupnih podataka): alergijske reakcije kao što su oticanje usta, jezika i usana, osip.</w:t>
      </w:r>
    </w:p>
    <w:p w14:paraId="143B2CF7" w14:textId="77777777" w:rsidR="00182394" w:rsidRPr="00123F43" w:rsidRDefault="00182394">
      <w:pPr>
        <w:pStyle w:val="Header"/>
        <w:tabs>
          <w:tab w:val="left" w:pos="284"/>
        </w:tabs>
        <w:jc w:val="both"/>
        <w:rPr>
          <w:sz w:val="22"/>
          <w:szCs w:val="22"/>
          <w:lang w:val="sr-Latn-ME"/>
        </w:rPr>
      </w:pPr>
    </w:p>
    <w:p w14:paraId="3D38BF45" w14:textId="77777777" w:rsidR="006E78F2" w:rsidRPr="00123F43" w:rsidRDefault="006E78F2">
      <w:pPr>
        <w:pStyle w:val="Header"/>
        <w:tabs>
          <w:tab w:val="left" w:pos="284"/>
        </w:tabs>
        <w:jc w:val="both"/>
        <w:rPr>
          <w:sz w:val="22"/>
          <w:szCs w:val="22"/>
          <w:lang w:val="sr-Latn-ME"/>
        </w:rPr>
      </w:pPr>
      <w:r w:rsidRPr="00123F43">
        <w:rPr>
          <w:sz w:val="22"/>
          <w:szCs w:val="22"/>
          <w:lang w:val="sr-Latn-ME"/>
        </w:rPr>
        <w:t>Ukoliko Vam se javi alergijska reakcija, odmah prekinite sa uzimanjem lijeka i konsultujte se sa svojim ljekarom ili farmaceutom.</w:t>
      </w:r>
    </w:p>
    <w:p w14:paraId="450E951B" w14:textId="77777777" w:rsidR="003E2A9B" w:rsidRPr="00123F43" w:rsidRDefault="003E2A9B">
      <w:pPr>
        <w:pStyle w:val="Header"/>
        <w:tabs>
          <w:tab w:val="left" w:pos="284"/>
        </w:tabs>
        <w:jc w:val="both"/>
        <w:rPr>
          <w:sz w:val="22"/>
          <w:szCs w:val="22"/>
          <w:lang w:val="sr-Latn-ME"/>
        </w:rPr>
      </w:pPr>
    </w:p>
    <w:p w14:paraId="5B7AFAE2" w14:textId="77777777" w:rsidR="003E2A9B" w:rsidRPr="00123F43" w:rsidRDefault="003E2A9B">
      <w:pPr>
        <w:widowControl w:val="0"/>
        <w:jc w:val="both"/>
        <w:rPr>
          <w:sz w:val="22"/>
          <w:szCs w:val="22"/>
          <w:u w:val="single"/>
          <w:lang w:val="sr-Latn-ME"/>
        </w:rPr>
      </w:pPr>
      <w:r w:rsidRPr="00123F43">
        <w:rPr>
          <w:sz w:val="22"/>
          <w:szCs w:val="22"/>
          <w:u w:val="single"/>
          <w:lang w:val="sr-Latn-ME"/>
        </w:rPr>
        <w:t>Prijavljivanje sumnji na neželjena dejstva</w:t>
      </w:r>
    </w:p>
    <w:p w14:paraId="17F79449" w14:textId="77777777" w:rsidR="003E2A9B" w:rsidRPr="00123F43" w:rsidRDefault="003E2A9B">
      <w:pPr>
        <w:widowControl w:val="0"/>
        <w:jc w:val="both"/>
        <w:rPr>
          <w:sz w:val="22"/>
          <w:szCs w:val="22"/>
          <w:u w:val="single"/>
          <w:lang w:val="sr-Latn-ME"/>
        </w:rPr>
      </w:pPr>
    </w:p>
    <w:p w14:paraId="10006261" w14:textId="77777777" w:rsidR="00141614" w:rsidRPr="00123F43" w:rsidRDefault="00141614">
      <w:pPr>
        <w:jc w:val="both"/>
        <w:rPr>
          <w:rFonts w:eastAsia="Calibri"/>
          <w:sz w:val="22"/>
          <w:szCs w:val="22"/>
          <w:lang w:val="sr-Latn-ME"/>
        </w:rPr>
      </w:pPr>
      <w:r w:rsidRPr="00123F4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23F43">
        <w:rPr>
          <w:rFonts w:eastAsia="Calibri"/>
          <w:spacing w:val="-4"/>
          <w:sz w:val="22"/>
          <w:szCs w:val="22"/>
          <w:lang w:val="sr-Latn-ME"/>
        </w:rPr>
        <w:t>.</w:t>
      </w:r>
      <w:r w:rsidRPr="00123F4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9CADD01" w14:textId="77777777" w:rsidR="00141614" w:rsidRPr="00123F43" w:rsidRDefault="00141614">
      <w:pPr>
        <w:jc w:val="both"/>
        <w:rPr>
          <w:rFonts w:eastAsia="Calibri"/>
          <w:sz w:val="22"/>
          <w:szCs w:val="22"/>
          <w:lang w:val="sr-Latn-ME"/>
        </w:rPr>
      </w:pPr>
    </w:p>
    <w:p w14:paraId="768D7149" w14:textId="77777777" w:rsidR="00141614" w:rsidRPr="00123F43" w:rsidRDefault="00141614">
      <w:pPr>
        <w:jc w:val="both"/>
        <w:rPr>
          <w:sz w:val="22"/>
          <w:szCs w:val="22"/>
          <w:lang w:val="sr-Latn-ME"/>
        </w:rPr>
      </w:pPr>
      <w:r w:rsidRPr="00123F43">
        <w:rPr>
          <w:sz w:val="22"/>
          <w:szCs w:val="22"/>
          <w:lang w:val="sr-Latn-ME"/>
        </w:rPr>
        <w:t xml:space="preserve">Institut za ljekove i medicinska sredstva </w:t>
      </w:r>
    </w:p>
    <w:p w14:paraId="2B3FFC86" w14:textId="77777777" w:rsidR="00141614" w:rsidRPr="00123F43" w:rsidRDefault="00141614">
      <w:pPr>
        <w:jc w:val="both"/>
        <w:rPr>
          <w:sz w:val="22"/>
          <w:szCs w:val="22"/>
          <w:lang w:val="sr-Latn-ME"/>
        </w:rPr>
      </w:pPr>
      <w:r w:rsidRPr="00123F43">
        <w:rPr>
          <w:sz w:val="22"/>
          <w:szCs w:val="22"/>
          <w:lang w:val="sr-Latn-ME"/>
        </w:rPr>
        <w:t>Odjeljenje za farmakovigilancu</w:t>
      </w:r>
    </w:p>
    <w:p w14:paraId="50C77606" w14:textId="77777777" w:rsidR="00141614" w:rsidRPr="00123F43" w:rsidRDefault="00141614">
      <w:pPr>
        <w:jc w:val="both"/>
        <w:rPr>
          <w:sz w:val="22"/>
          <w:szCs w:val="22"/>
          <w:lang w:val="sr-Latn-ME"/>
        </w:rPr>
      </w:pPr>
      <w:r w:rsidRPr="00123F43">
        <w:rPr>
          <w:sz w:val="22"/>
          <w:szCs w:val="22"/>
          <w:lang w:val="sr-Latn-ME"/>
        </w:rPr>
        <w:t>Bulevar Ivana Crnojevića 64a, 81000 Podgorica</w:t>
      </w:r>
    </w:p>
    <w:p w14:paraId="0F0799C0" w14:textId="77777777" w:rsidR="00141614" w:rsidRPr="00123F43" w:rsidRDefault="00141614">
      <w:pPr>
        <w:jc w:val="both"/>
        <w:rPr>
          <w:sz w:val="22"/>
          <w:szCs w:val="22"/>
          <w:lang w:val="sr-Latn-ME"/>
        </w:rPr>
      </w:pPr>
    </w:p>
    <w:p w14:paraId="31A21EDC" w14:textId="77777777" w:rsidR="00141614" w:rsidRPr="00123F43" w:rsidRDefault="00141614">
      <w:pPr>
        <w:jc w:val="both"/>
        <w:rPr>
          <w:sz w:val="22"/>
          <w:szCs w:val="22"/>
          <w:lang w:val="sr-Latn-ME"/>
        </w:rPr>
      </w:pPr>
      <w:r w:rsidRPr="00123F43">
        <w:rPr>
          <w:sz w:val="22"/>
          <w:szCs w:val="22"/>
          <w:lang w:val="sr-Latn-ME"/>
        </w:rPr>
        <w:t>tel: +382 (0) 20 310 280</w:t>
      </w:r>
    </w:p>
    <w:p w14:paraId="3386BC08" w14:textId="77777777" w:rsidR="00141614" w:rsidRPr="00123F43" w:rsidRDefault="00141614">
      <w:pPr>
        <w:jc w:val="both"/>
        <w:rPr>
          <w:sz w:val="22"/>
          <w:szCs w:val="22"/>
          <w:lang w:val="sr-Latn-ME"/>
        </w:rPr>
      </w:pPr>
      <w:r w:rsidRPr="00123F43">
        <w:rPr>
          <w:sz w:val="22"/>
          <w:szCs w:val="22"/>
          <w:lang w:val="sr-Latn-ME"/>
        </w:rPr>
        <w:t>fax: +382 (0) 20 310 581</w:t>
      </w:r>
    </w:p>
    <w:p w14:paraId="52E85E24" w14:textId="77777777" w:rsidR="00141614" w:rsidRPr="00123F43" w:rsidRDefault="00C94E74">
      <w:pPr>
        <w:jc w:val="both"/>
        <w:rPr>
          <w:sz w:val="22"/>
          <w:szCs w:val="22"/>
          <w:lang w:val="sr-Latn-ME"/>
        </w:rPr>
      </w:pPr>
      <w:hyperlink r:id="rId8" w:history="1">
        <w:r w:rsidR="00141614" w:rsidRPr="00123F43">
          <w:rPr>
            <w:color w:val="0563C1"/>
            <w:sz w:val="22"/>
            <w:szCs w:val="22"/>
            <w:u w:val="single"/>
            <w:lang w:val="sr-Latn-ME"/>
          </w:rPr>
          <w:t>www.cinmed.me</w:t>
        </w:r>
      </w:hyperlink>
      <w:r w:rsidR="00141614" w:rsidRPr="00123F43">
        <w:rPr>
          <w:sz w:val="22"/>
          <w:szCs w:val="22"/>
          <w:lang w:val="sr-Latn-ME"/>
        </w:rPr>
        <w:t xml:space="preserve"> </w:t>
      </w:r>
    </w:p>
    <w:p w14:paraId="37705FBF" w14:textId="77777777" w:rsidR="00141614" w:rsidRPr="00123F43" w:rsidRDefault="00C94E74">
      <w:pPr>
        <w:jc w:val="both"/>
        <w:rPr>
          <w:sz w:val="22"/>
          <w:szCs w:val="22"/>
          <w:lang w:val="sr-Latn-ME"/>
        </w:rPr>
      </w:pPr>
      <w:hyperlink r:id="rId9" w:history="1">
        <w:r w:rsidR="00141614" w:rsidRPr="00123F43">
          <w:rPr>
            <w:color w:val="0563C1"/>
            <w:sz w:val="22"/>
            <w:szCs w:val="22"/>
            <w:u w:val="single"/>
            <w:lang w:val="sr-Latn-ME"/>
          </w:rPr>
          <w:t>nezeljenadejstva@cinmed.me</w:t>
        </w:r>
      </w:hyperlink>
      <w:r w:rsidR="00141614" w:rsidRPr="00123F43">
        <w:rPr>
          <w:sz w:val="22"/>
          <w:szCs w:val="22"/>
          <w:lang w:val="sr-Latn-ME"/>
        </w:rPr>
        <w:t xml:space="preserve"> </w:t>
      </w:r>
    </w:p>
    <w:p w14:paraId="6D1605F7" w14:textId="77777777" w:rsidR="00141614" w:rsidRPr="00123F43" w:rsidRDefault="00141614">
      <w:pPr>
        <w:jc w:val="both"/>
        <w:rPr>
          <w:sz w:val="22"/>
          <w:szCs w:val="22"/>
          <w:lang w:val="sr-Latn-ME"/>
        </w:rPr>
      </w:pPr>
      <w:r w:rsidRPr="00123F43">
        <w:rPr>
          <w:sz w:val="22"/>
          <w:szCs w:val="22"/>
          <w:lang w:val="sr-Latn-ME"/>
        </w:rPr>
        <w:t>putem IS zdravstvene zaštite</w:t>
      </w:r>
    </w:p>
    <w:p w14:paraId="00EFBDEF" w14:textId="77777777" w:rsidR="00141614" w:rsidRPr="00123F43" w:rsidRDefault="00141614">
      <w:pPr>
        <w:jc w:val="both"/>
        <w:rPr>
          <w:sz w:val="22"/>
          <w:szCs w:val="22"/>
          <w:lang w:val="sr-Latn-ME"/>
        </w:rPr>
      </w:pPr>
      <w:r w:rsidRPr="00123F43">
        <w:rPr>
          <w:sz w:val="22"/>
          <w:szCs w:val="22"/>
          <w:lang w:val="sr-Latn-ME"/>
        </w:rPr>
        <w:t>QR kod za online prijavu sumnje na neželjeno dejstvo lijeka:</w:t>
      </w:r>
    </w:p>
    <w:p w14:paraId="08562E34" w14:textId="77777777" w:rsidR="00141614" w:rsidRPr="00123F43" w:rsidRDefault="00141614">
      <w:pPr>
        <w:jc w:val="both"/>
        <w:rPr>
          <w:sz w:val="22"/>
          <w:szCs w:val="22"/>
          <w:lang w:val="sr-Latn-ME"/>
        </w:rPr>
      </w:pPr>
    </w:p>
    <w:p w14:paraId="6D373317" w14:textId="2F4F2FFB" w:rsidR="00141614" w:rsidRPr="00123F43" w:rsidRDefault="00C94E74">
      <w:pPr>
        <w:jc w:val="both"/>
        <w:rPr>
          <w:sz w:val="22"/>
          <w:szCs w:val="22"/>
          <w:lang w:val="sr-Latn-ME"/>
        </w:rPr>
      </w:pPr>
      <w:hyperlink r:id="rId10" w:history="1">
        <w:r w:rsidR="00EB67CD" w:rsidRPr="00123F43">
          <w:rPr>
            <w:noProof/>
            <w:sz w:val="22"/>
            <w:szCs w:val="22"/>
          </w:rPr>
          <w:drawing>
            <wp:inline distT="0" distB="0" distL="0" distR="0" wp14:anchorId="2AF47A5F" wp14:editId="660778F3">
              <wp:extent cx="971550" cy="971550"/>
              <wp:effectExtent l="0" t="0" r="0" b="0"/>
              <wp:docPr id="2"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hyperlink>
    </w:p>
    <w:p w14:paraId="79AFF984" w14:textId="77777777" w:rsidR="003E2A9B" w:rsidRPr="00123F43" w:rsidRDefault="003E2A9B" w:rsidP="00A304DF">
      <w:pPr>
        <w:pStyle w:val="Header"/>
        <w:tabs>
          <w:tab w:val="left" w:pos="284"/>
        </w:tabs>
        <w:jc w:val="both"/>
        <w:rPr>
          <w:sz w:val="22"/>
          <w:szCs w:val="22"/>
          <w:lang w:val="sr-Latn-ME"/>
        </w:rPr>
      </w:pPr>
    </w:p>
    <w:p w14:paraId="6F0444CC" w14:textId="77777777" w:rsidR="00642BE6" w:rsidRPr="00123F43" w:rsidRDefault="00642BE6" w:rsidP="00A304DF">
      <w:pPr>
        <w:jc w:val="both"/>
        <w:rPr>
          <w:sz w:val="22"/>
          <w:szCs w:val="22"/>
          <w:lang w:val="sr-Latn-ME"/>
        </w:rPr>
      </w:pPr>
    </w:p>
    <w:p w14:paraId="11D02C17" w14:textId="77777777" w:rsidR="00642BE6" w:rsidRPr="00123F43" w:rsidRDefault="00642BE6" w:rsidP="00A304DF">
      <w:pPr>
        <w:tabs>
          <w:tab w:val="left" w:pos="540"/>
          <w:tab w:val="left" w:pos="569"/>
        </w:tabs>
        <w:jc w:val="both"/>
        <w:rPr>
          <w:b/>
          <w:bCs/>
          <w:sz w:val="22"/>
          <w:szCs w:val="22"/>
          <w:lang w:val="sr-Latn-ME"/>
        </w:rPr>
      </w:pPr>
      <w:r w:rsidRPr="00123F43">
        <w:rPr>
          <w:b/>
          <w:bCs/>
          <w:sz w:val="22"/>
          <w:szCs w:val="22"/>
          <w:lang w:val="sr-Latn-ME"/>
        </w:rPr>
        <w:t xml:space="preserve">5. </w:t>
      </w:r>
      <w:r w:rsidRPr="00123F43">
        <w:rPr>
          <w:b/>
          <w:bCs/>
          <w:sz w:val="22"/>
          <w:szCs w:val="22"/>
          <w:lang w:val="sr-Latn-ME"/>
        </w:rPr>
        <w:tab/>
        <w:t xml:space="preserve">KAKO ČUVATI LIJEK </w:t>
      </w:r>
      <w:r w:rsidR="009508D0" w:rsidRPr="00123F43">
        <w:rPr>
          <w:b/>
          <w:bCs/>
          <w:sz w:val="22"/>
          <w:szCs w:val="22"/>
          <w:lang w:val="sr-Latn-ME"/>
        </w:rPr>
        <w:t>neo-angin</w:t>
      </w:r>
    </w:p>
    <w:p w14:paraId="7A382A12" w14:textId="77777777" w:rsidR="00642BE6" w:rsidRPr="00123F43" w:rsidRDefault="00642BE6" w:rsidP="00A304DF">
      <w:pPr>
        <w:jc w:val="both"/>
        <w:rPr>
          <w:sz w:val="22"/>
          <w:szCs w:val="22"/>
          <w:lang w:val="sr-Latn-ME"/>
        </w:rPr>
      </w:pPr>
    </w:p>
    <w:p w14:paraId="57B2EBD3" w14:textId="77777777" w:rsidR="00141614" w:rsidRPr="00123F43" w:rsidRDefault="00141614" w:rsidP="00A304DF">
      <w:pPr>
        <w:jc w:val="both"/>
        <w:rPr>
          <w:sz w:val="22"/>
          <w:szCs w:val="22"/>
          <w:lang w:val="sr-Latn-ME"/>
        </w:rPr>
      </w:pPr>
      <w:r w:rsidRPr="00123F43">
        <w:rPr>
          <w:sz w:val="22"/>
          <w:szCs w:val="22"/>
          <w:lang w:val="sr-Latn-ME"/>
        </w:rPr>
        <w:t>Lijek čuvajte van pogleda i domašaja djece.</w:t>
      </w:r>
    </w:p>
    <w:p w14:paraId="060DDE17" w14:textId="77777777" w:rsidR="00141614" w:rsidRPr="00123F43" w:rsidRDefault="00141614" w:rsidP="00A304DF">
      <w:pPr>
        <w:jc w:val="both"/>
        <w:rPr>
          <w:sz w:val="22"/>
          <w:szCs w:val="22"/>
          <w:lang w:val="sr-Latn-ME"/>
        </w:rPr>
      </w:pPr>
    </w:p>
    <w:p w14:paraId="5D0DC310" w14:textId="77777777" w:rsidR="00141614" w:rsidRPr="00123F43" w:rsidRDefault="00141614" w:rsidP="00A304DF">
      <w:pPr>
        <w:jc w:val="both"/>
        <w:rPr>
          <w:sz w:val="22"/>
          <w:szCs w:val="22"/>
          <w:lang w:val="sr-Latn-ME"/>
        </w:rPr>
      </w:pPr>
      <w:r w:rsidRPr="00123F43">
        <w:rPr>
          <w:sz w:val="22"/>
          <w:szCs w:val="22"/>
          <w:lang w:val="sr-Latn-ME"/>
        </w:rPr>
        <w:t>Ovaj lijek se ne smije upotrijebiti nakon isteka roka upotrebe navedenog na pakovanju. Rok upotrebe odnosi se na poslednji dan navedenog mjeseca.</w:t>
      </w:r>
    </w:p>
    <w:p w14:paraId="74012B2E" w14:textId="77777777" w:rsidR="00642BE6" w:rsidRPr="00123F43" w:rsidRDefault="00642BE6" w:rsidP="00A304DF">
      <w:pPr>
        <w:pStyle w:val="Header"/>
        <w:tabs>
          <w:tab w:val="left" w:pos="284"/>
        </w:tabs>
        <w:jc w:val="both"/>
        <w:rPr>
          <w:bCs/>
          <w:sz w:val="22"/>
          <w:szCs w:val="22"/>
          <w:lang w:val="sr-Latn-ME"/>
        </w:rPr>
      </w:pPr>
    </w:p>
    <w:p w14:paraId="7B37FC7E" w14:textId="1061D8C5" w:rsidR="00642BE6" w:rsidRPr="00123F43" w:rsidRDefault="00642BE6" w:rsidP="00A304DF">
      <w:pPr>
        <w:jc w:val="both"/>
        <w:rPr>
          <w:sz w:val="22"/>
          <w:szCs w:val="22"/>
          <w:lang w:val="sr-Latn-ME"/>
        </w:rPr>
      </w:pPr>
      <w:r w:rsidRPr="00123F43">
        <w:rPr>
          <w:sz w:val="22"/>
          <w:szCs w:val="22"/>
          <w:lang w:val="sr-Latn-ME"/>
        </w:rPr>
        <w:t>Lijek čuvati na temperaturi do 25</w:t>
      </w:r>
      <w:r w:rsidR="00627CF5" w:rsidRPr="00123F43">
        <w:rPr>
          <w:sz w:val="22"/>
          <w:szCs w:val="22"/>
          <w:lang w:val="sr-Latn-ME"/>
        </w:rPr>
        <w:t>°</w:t>
      </w:r>
      <w:r w:rsidR="0074073C" w:rsidRPr="00123F43">
        <w:rPr>
          <w:sz w:val="22"/>
          <w:szCs w:val="22"/>
          <w:lang w:val="sr-Latn-ME"/>
        </w:rPr>
        <w:t>C</w:t>
      </w:r>
      <w:r w:rsidR="00E21B65" w:rsidRPr="00123F43">
        <w:rPr>
          <w:sz w:val="22"/>
          <w:szCs w:val="22"/>
          <w:lang w:val="sr-Latn-ME"/>
        </w:rPr>
        <w:t xml:space="preserve">, </w:t>
      </w:r>
      <w:r w:rsidRPr="00123F43">
        <w:rPr>
          <w:sz w:val="22"/>
          <w:szCs w:val="22"/>
          <w:lang w:val="sr-Latn-ME"/>
        </w:rPr>
        <w:t>u originalnom pakovanju.</w:t>
      </w:r>
    </w:p>
    <w:p w14:paraId="2DDE6104" w14:textId="77777777" w:rsidR="00141614" w:rsidRPr="00123F43" w:rsidRDefault="00141614" w:rsidP="00A304DF">
      <w:pPr>
        <w:jc w:val="both"/>
        <w:rPr>
          <w:sz w:val="22"/>
          <w:szCs w:val="22"/>
          <w:lang w:val="sr-Latn-ME"/>
        </w:rPr>
      </w:pPr>
    </w:p>
    <w:p w14:paraId="473C9804" w14:textId="77777777" w:rsidR="00141614" w:rsidRPr="00123F43" w:rsidRDefault="00642BE6" w:rsidP="00A304DF">
      <w:pPr>
        <w:pStyle w:val="Header"/>
        <w:tabs>
          <w:tab w:val="left" w:pos="284"/>
        </w:tabs>
        <w:spacing w:before="40" w:after="40"/>
        <w:jc w:val="both"/>
        <w:rPr>
          <w:sz w:val="22"/>
          <w:szCs w:val="22"/>
          <w:lang w:val="sr-Latn-ME"/>
        </w:rPr>
      </w:pPr>
      <w:r w:rsidRPr="00123F43">
        <w:rPr>
          <w:sz w:val="22"/>
          <w:szCs w:val="22"/>
          <w:lang w:val="sr-Latn-ME"/>
        </w:rPr>
        <w:t xml:space="preserve">Ljekove ne treba bacati u kanalizaciju, niti kućni otpad. </w:t>
      </w:r>
      <w:r w:rsidR="00141614" w:rsidRPr="00123F43">
        <w:rPr>
          <w:sz w:val="22"/>
          <w:szCs w:val="22"/>
          <w:lang w:val="sr-Latn-ME"/>
        </w:rPr>
        <w:t>Ove mjere pomažu očuvanju životne sredine.</w:t>
      </w:r>
    </w:p>
    <w:p w14:paraId="7AA0A8D1" w14:textId="77777777" w:rsidR="00642BE6" w:rsidRPr="00123F43" w:rsidRDefault="00141614" w:rsidP="00A304DF">
      <w:pPr>
        <w:pStyle w:val="Header"/>
        <w:tabs>
          <w:tab w:val="left" w:pos="284"/>
        </w:tabs>
        <w:spacing w:before="40" w:after="40"/>
        <w:jc w:val="both"/>
        <w:rPr>
          <w:sz w:val="22"/>
          <w:szCs w:val="22"/>
          <w:lang w:val="sr-Latn-ME"/>
        </w:rPr>
      </w:pPr>
      <w:r w:rsidRPr="00123F43">
        <w:rPr>
          <w:sz w:val="22"/>
          <w:szCs w:val="22"/>
          <w:lang w:val="sr-Latn-ME"/>
        </w:rPr>
        <w:t>Neupotrijebljeni lijek se uništava u skladu sa važećim propisima</w:t>
      </w:r>
      <w:r w:rsidR="00642BE6" w:rsidRPr="00123F43">
        <w:rPr>
          <w:sz w:val="22"/>
          <w:szCs w:val="22"/>
          <w:lang w:val="sr-Latn-ME"/>
        </w:rPr>
        <w:t>.</w:t>
      </w:r>
    </w:p>
    <w:p w14:paraId="00795231" w14:textId="77777777" w:rsidR="00DD3B79" w:rsidRPr="00123F43" w:rsidRDefault="00DD3B79" w:rsidP="00A304DF">
      <w:pPr>
        <w:pStyle w:val="Header"/>
        <w:tabs>
          <w:tab w:val="left" w:pos="284"/>
        </w:tabs>
        <w:spacing w:before="40" w:after="40"/>
        <w:jc w:val="both"/>
        <w:rPr>
          <w:b/>
          <w:bCs/>
          <w:sz w:val="22"/>
          <w:szCs w:val="22"/>
          <w:lang w:val="sr-Latn-ME"/>
        </w:rPr>
      </w:pPr>
    </w:p>
    <w:p w14:paraId="4952C371" w14:textId="77777777" w:rsidR="00642BE6" w:rsidRPr="00123F43" w:rsidRDefault="00642BE6" w:rsidP="00A304DF">
      <w:pPr>
        <w:jc w:val="both"/>
        <w:rPr>
          <w:bCs/>
          <w:sz w:val="22"/>
          <w:szCs w:val="22"/>
          <w:lang w:val="sr-Latn-ME"/>
        </w:rPr>
      </w:pPr>
    </w:p>
    <w:p w14:paraId="0720B540" w14:textId="77777777" w:rsidR="00642BE6" w:rsidRPr="00123F43" w:rsidRDefault="00642BE6" w:rsidP="00A304DF">
      <w:pPr>
        <w:tabs>
          <w:tab w:val="left" w:pos="540"/>
          <w:tab w:val="left" w:pos="569"/>
        </w:tabs>
        <w:jc w:val="both"/>
        <w:rPr>
          <w:b/>
          <w:bCs/>
          <w:sz w:val="22"/>
          <w:szCs w:val="22"/>
          <w:lang w:val="sr-Latn-ME"/>
        </w:rPr>
      </w:pPr>
      <w:r w:rsidRPr="00123F43">
        <w:rPr>
          <w:b/>
          <w:bCs/>
          <w:sz w:val="22"/>
          <w:szCs w:val="22"/>
          <w:lang w:val="sr-Latn-ME"/>
        </w:rPr>
        <w:t xml:space="preserve">6. </w:t>
      </w:r>
      <w:r w:rsidRPr="00123F43">
        <w:rPr>
          <w:b/>
          <w:bCs/>
          <w:sz w:val="22"/>
          <w:szCs w:val="22"/>
          <w:lang w:val="sr-Latn-ME"/>
        </w:rPr>
        <w:tab/>
      </w:r>
      <w:r w:rsidR="00182394" w:rsidRPr="00123F43">
        <w:rPr>
          <w:b/>
          <w:bCs/>
          <w:sz w:val="22"/>
          <w:szCs w:val="22"/>
          <w:lang w:val="sr-Latn-ME"/>
        </w:rPr>
        <w:t xml:space="preserve">SADRŽAJ PAKOVANJA I </w:t>
      </w:r>
      <w:r w:rsidRPr="00123F43">
        <w:rPr>
          <w:b/>
          <w:bCs/>
          <w:sz w:val="22"/>
          <w:szCs w:val="22"/>
          <w:lang w:val="sr-Latn-ME"/>
        </w:rPr>
        <w:t>DODATNE INFORMACIJE</w:t>
      </w:r>
    </w:p>
    <w:p w14:paraId="0CD6061C" w14:textId="77777777" w:rsidR="00642BE6" w:rsidRPr="00123F43" w:rsidRDefault="00642BE6" w:rsidP="00A304DF">
      <w:pPr>
        <w:jc w:val="both"/>
        <w:rPr>
          <w:sz w:val="22"/>
          <w:szCs w:val="22"/>
          <w:lang w:val="sr-Latn-ME"/>
        </w:rPr>
      </w:pPr>
    </w:p>
    <w:p w14:paraId="09B519F2" w14:textId="77777777" w:rsidR="00642BE6" w:rsidRPr="00123F43" w:rsidRDefault="00642BE6" w:rsidP="00A304DF">
      <w:pPr>
        <w:jc w:val="both"/>
        <w:rPr>
          <w:b/>
          <w:sz w:val="22"/>
          <w:szCs w:val="22"/>
          <w:lang w:val="sr-Latn-ME"/>
        </w:rPr>
      </w:pPr>
      <w:r w:rsidRPr="00123F43">
        <w:rPr>
          <w:b/>
          <w:bCs/>
          <w:sz w:val="22"/>
          <w:szCs w:val="22"/>
          <w:lang w:val="sr-Latn-ME"/>
        </w:rPr>
        <w:t xml:space="preserve">Šta sadrži lijek </w:t>
      </w:r>
      <w:r w:rsidR="009508D0" w:rsidRPr="00123F43">
        <w:rPr>
          <w:b/>
          <w:bCs/>
          <w:sz w:val="22"/>
          <w:szCs w:val="22"/>
          <w:lang w:val="sr-Latn-ME"/>
        </w:rPr>
        <w:t>neo-angin</w:t>
      </w:r>
    </w:p>
    <w:p w14:paraId="3A774707" w14:textId="77777777" w:rsidR="00DD3B79" w:rsidRPr="00123F43" w:rsidRDefault="00DD3B79" w:rsidP="00A304DF">
      <w:pPr>
        <w:jc w:val="both"/>
        <w:rPr>
          <w:sz w:val="22"/>
          <w:szCs w:val="22"/>
          <w:lang w:val="sr-Latn-ME"/>
        </w:rPr>
      </w:pPr>
      <w:r w:rsidRPr="00123F43">
        <w:rPr>
          <w:sz w:val="22"/>
          <w:szCs w:val="22"/>
          <w:lang w:val="sr-Latn-ME"/>
        </w:rPr>
        <w:t>Jedna lozenga sadrži aktivne supstance:</w:t>
      </w:r>
    </w:p>
    <w:p w14:paraId="261A6963" w14:textId="77777777" w:rsidR="00627CF5" w:rsidRPr="00123F43" w:rsidRDefault="00627CF5" w:rsidP="00627CF5">
      <w:pPr>
        <w:jc w:val="both"/>
        <w:rPr>
          <w:sz w:val="22"/>
          <w:szCs w:val="22"/>
          <w:lang w:val="sr-Latn-ME"/>
        </w:rPr>
      </w:pPr>
      <w:r w:rsidRPr="00123F43">
        <w:rPr>
          <w:sz w:val="22"/>
          <w:szCs w:val="22"/>
          <w:lang w:val="sr-Latn-ME"/>
        </w:rPr>
        <w:t xml:space="preserve">amilmetakrezol                0,6 mg </w:t>
      </w:r>
    </w:p>
    <w:p w14:paraId="0CEC9EE1" w14:textId="77777777" w:rsidR="00DD3B79" w:rsidRPr="00123F43" w:rsidRDefault="00DD3B79" w:rsidP="00A304DF">
      <w:pPr>
        <w:jc w:val="both"/>
        <w:rPr>
          <w:sz w:val="22"/>
          <w:szCs w:val="22"/>
          <w:lang w:val="sr-Latn-ME"/>
        </w:rPr>
      </w:pPr>
      <w:r w:rsidRPr="00123F43">
        <w:rPr>
          <w:sz w:val="22"/>
          <w:szCs w:val="22"/>
          <w:lang w:val="sr-Latn-ME"/>
        </w:rPr>
        <w:lastRenderedPageBreak/>
        <w:t xml:space="preserve">2,4-dihlorbenzilalkohol   1,2 mg  </w:t>
      </w:r>
    </w:p>
    <w:p w14:paraId="16CF01D4" w14:textId="77777777" w:rsidR="00DD3B79" w:rsidRPr="00123F43" w:rsidRDefault="00DD3B79" w:rsidP="00A304DF">
      <w:pPr>
        <w:jc w:val="both"/>
        <w:rPr>
          <w:sz w:val="22"/>
          <w:szCs w:val="22"/>
          <w:lang w:val="sr-Latn-ME"/>
        </w:rPr>
      </w:pPr>
      <w:r w:rsidRPr="00123F43">
        <w:rPr>
          <w:sz w:val="22"/>
          <w:szCs w:val="22"/>
          <w:lang w:val="sr-Latn-ME"/>
        </w:rPr>
        <w:t>levomentol                       5,9 mg</w:t>
      </w:r>
    </w:p>
    <w:p w14:paraId="1B3E6AA0" w14:textId="7AEF5728" w:rsidR="00DD3B79" w:rsidRPr="00123F43" w:rsidRDefault="00DD3B79" w:rsidP="00A304DF">
      <w:pPr>
        <w:jc w:val="both"/>
        <w:rPr>
          <w:sz w:val="22"/>
          <w:szCs w:val="22"/>
          <w:lang w:val="sr-Latn-ME"/>
        </w:rPr>
      </w:pPr>
      <w:r w:rsidRPr="00123F43">
        <w:rPr>
          <w:sz w:val="22"/>
          <w:szCs w:val="22"/>
          <w:lang w:val="sr-Latn-ME"/>
        </w:rPr>
        <w:t xml:space="preserve">Pomoćne supstance su: saharoza; glukoza, tečna </w:t>
      </w:r>
      <w:r w:rsidR="00C46C5D" w:rsidRPr="00123F43">
        <w:rPr>
          <w:sz w:val="22"/>
          <w:szCs w:val="22"/>
          <w:lang w:val="sr-Latn-ME"/>
        </w:rPr>
        <w:t>,</w:t>
      </w:r>
      <w:r w:rsidRPr="00123F43">
        <w:rPr>
          <w:sz w:val="22"/>
          <w:szCs w:val="22"/>
          <w:lang w:val="sr-Latn-ME"/>
        </w:rPr>
        <w:t>vinska kiselina; etarsko ulje zvjezdastog anisa</w:t>
      </w:r>
      <w:r w:rsidR="00C46C5D" w:rsidRPr="00123F43">
        <w:rPr>
          <w:sz w:val="22"/>
          <w:szCs w:val="22"/>
          <w:lang w:val="sr-Latn-ME"/>
        </w:rPr>
        <w:t xml:space="preserve">; </w:t>
      </w:r>
      <w:r w:rsidRPr="00123F43">
        <w:rPr>
          <w:sz w:val="22"/>
          <w:szCs w:val="22"/>
          <w:lang w:val="sr-Latn-ME"/>
        </w:rPr>
        <w:t>etarsko ulje pitome nane; boja Ponceau 4R (E124) (sadrži: Ponceau 4R (približno 80%), natrijum</w:t>
      </w:r>
      <w:r w:rsidR="00DA02FF" w:rsidRPr="00123F43">
        <w:rPr>
          <w:sz w:val="22"/>
          <w:szCs w:val="22"/>
          <w:lang w:val="sr-Latn-ME"/>
        </w:rPr>
        <w:t xml:space="preserve"> </w:t>
      </w:r>
      <w:r w:rsidRPr="00123F43">
        <w:rPr>
          <w:sz w:val="22"/>
          <w:szCs w:val="22"/>
          <w:lang w:val="sr-Latn-ME"/>
        </w:rPr>
        <w:t>hlorid, natrijum</w:t>
      </w:r>
      <w:r w:rsidR="00DA02FF" w:rsidRPr="00123F43">
        <w:rPr>
          <w:sz w:val="22"/>
          <w:szCs w:val="22"/>
          <w:lang w:val="sr-Latn-ME"/>
        </w:rPr>
        <w:t xml:space="preserve"> </w:t>
      </w:r>
      <w:r w:rsidR="008205AD" w:rsidRPr="00123F43">
        <w:rPr>
          <w:sz w:val="22"/>
          <w:szCs w:val="22"/>
          <w:lang w:val="sr-Latn-ME"/>
        </w:rPr>
        <w:t>sulfat, vodu</w:t>
      </w:r>
      <w:r w:rsidRPr="00123F43">
        <w:rPr>
          <w:sz w:val="22"/>
          <w:szCs w:val="22"/>
          <w:lang w:val="sr-Latn-ME"/>
        </w:rPr>
        <w:t>).</w:t>
      </w:r>
    </w:p>
    <w:p w14:paraId="448D3512" w14:textId="77777777" w:rsidR="00642BE6" w:rsidRPr="00123F43" w:rsidRDefault="00642BE6" w:rsidP="00A304DF">
      <w:pPr>
        <w:jc w:val="both"/>
        <w:rPr>
          <w:sz w:val="22"/>
          <w:szCs w:val="22"/>
          <w:lang w:val="sr-Latn-ME"/>
        </w:rPr>
      </w:pPr>
    </w:p>
    <w:p w14:paraId="7839CF2C" w14:textId="77777777" w:rsidR="00642BE6" w:rsidRPr="00123F43" w:rsidRDefault="00642BE6" w:rsidP="00A304DF">
      <w:pPr>
        <w:jc w:val="both"/>
        <w:rPr>
          <w:b/>
          <w:sz w:val="22"/>
          <w:szCs w:val="22"/>
          <w:lang w:val="sr-Latn-ME"/>
        </w:rPr>
      </w:pPr>
      <w:r w:rsidRPr="00123F43">
        <w:rPr>
          <w:b/>
          <w:sz w:val="22"/>
          <w:szCs w:val="22"/>
          <w:lang w:val="sr-Latn-ME"/>
        </w:rPr>
        <w:t xml:space="preserve">Kako izgleda lijek </w:t>
      </w:r>
      <w:r w:rsidR="009508D0" w:rsidRPr="00123F43">
        <w:rPr>
          <w:b/>
          <w:bCs/>
          <w:sz w:val="22"/>
          <w:szCs w:val="22"/>
          <w:lang w:val="sr-Latn-ME"/>
        </w:rPr>
        <w:t>neo-angin</w:t>
      </w:r>
      <w:r w:rsidRPr="00123F43">
        <w:rPr>
          <w:b/>
          <w:bCs/>
          <w:sz w:val="22"/>
          <w:szCs w:val="22"/>
          <w:vertAlign w:val="superscript"/>
          <w:lang w:val="sr-Latn-ME"/>
        </w:rPr>
        <w:t xml:space="preserve"> </w:t>
      </w:r>
      <w:r w:rsidRPr="00123F43">
        <w:rPr>
          <w:b/>
          <w:sz w:val="22"/>
          <w:szCs w:val="22"/>
          <w:lang w:val="sr-Latn-ME"/>
        </w:rPr>
        <w:t>i sadržaj pakovanja</w:t>
      </w:r>
    </w:p>
    <w:p w14:paraId="5CCDD0CE" w14:textId="77777777" w:rsidR="00642BE6" w:rsidRPr="00123F43" w:rsidRDefault="00642BE6" w:rsidP="00A304DF">
      <w:pPr>
        <w:jc w:val="both"/>
        <w:rPr>
          <w:sz w:val="22"/>
          <w:szCs w:val="22"/>
          <w:lang w:val="sr-Latn-ME"/>
        </w:rPr>
      </w:pPr>
    </w:p>
    <w:p w14:paraId="5ED0588F" w14:textId="04B34183" w:rsidR="00642BE6" w:rsidRPr="00123F43" w:rsidRDefault="00642BE6" w:rsidP="00A304DF">
      <w:pPr>
        <w:pStyle w:val="Header"/>
        <w:tabs>
          <w:tab w:val="left" w:pos="284"/>
        </w:tabs>
        <w:jc w:val="both"/>
        <w:rPr>
          <w:sz w:val="22"/>
          <w:szCs w:val="22"/>
          <w:lang w:val="sr-Latn-ME"/>
        </w:rPr>
      </w:pPr>
      <w:r w:rsidRPr="00123F43">
        <w:rPr>
          <w:sz w:val="22"/>
          <w:szCs w:val="22"/>
          <w:lang w:val="sr-Latn-ME"/>
        </w:rPr>
        <w:t>Okrugl</w:t>
      </w:r>
      <w:r w:rsidR="00014AEC" w:rsidRPr="00123F43">
        <w:rPr>
          <w:sz w:val="22"/>
          <w:szCs w:val="22"/>
          <w:lang w:val="sr-Latn-ME"/>
        </w:rPr>
        <w:t>a</w:t>
      </w:r>
      <w:r w:rsidRPr="00123F43">
        <w:rPr>
          <w:sz w:val="22"/>
          <w:szCs w:val="22"/>
          <w:lang w:val="sr-Latn-ME"/>
        </w:rPr>
        <w:t>, bikonveksn</w:t>
      </w:r>
      <w:r w:rsidR="00014AEC" w:rsidRPr="00123F43">
        <w:rPr>
          <w:sz w:val="22"/>
          <w:szCs w:val="22"/>
          <w:lang w:val="sr-Latn-ME"/>
        </w:rPr>
        <w:t>a</w:t>
      </w:r>
      <w:r w:rsidRPr="00123F43">
        <w:rPr>
          <w:sz w:val="22"/>
          <w:szCs w:val="22"/>
          <w:lang w:val="sr-Latn-ME"/>
        </w:rPr>
        <w:t xml:space="preserve">, </w:t>
      </w:r>
      <w:r w:rsidR="008D125E" w:rsidRPr="00123F43">
        <w:rPr>
          <w:sz w:val="22"/>
          <w:szCs w:val="22"/>
          <w:lang w:val="sr-Latn-ME"/>
        </w:rPr>
        <w:t>blago</w:t>
      </w:r>
      <w:r w:rsidRPr="00123F43">
        <w:rPr>
          <w:sz w:val="22"/>
          <w:szCs w:val="22"/>
          <w:lang w:val="sr-Latn-ME"/>
        </w:rPr>
        <w:t xml:space="preserve"> prozirn</w:t>
      </w:r>
      <w:r w:rsidR="00014AEC" w:rsidRPr="00123F43">
        <w:rPr>
          <w:sz w:val="22"/>
          <w:szCs w:val="22"/>
          <w:lang w:val="sr-Latn-ME"/>
        </w:rPr>
        <w:t>a</w:t>
      </w:r>
      <w:r w:rsidRPr="00123F43">
        <w:rPr>
          <w:sz w:val="22"/>
          <w:szCs w:val="22"/>
          <w:lang w:val="sr-Latn-ME"/>
        </w:rPr>
        <w:t xml:space="preserve"> lozeng</w:t>
      </w:r>
      <w:r w:rsidR="00014AEC" w:rsidRPr="00123F43">
        <w:rPr>
          <w:sz w:val="22"/>
          <w:szCs w:val="22"/>
          <w:lang w:val="sr-Latn-ME"/>
        </w:rPr>
        <w:t>a</w:t>
      </w:r>
      <w:r w:rsidR="008D125E" w:rsidRPr="00123F43">
        <w:rPr>
          <w:sz w:val="22"/>
          <w:szCs w:val="22"/>
          <w:lang w:val="sr-Latn-ME"/>
        </w:rPr>
        <w:t>,</w:t>
      </w:r>
      <w:r w:rsidRPr="00123F43">
        <w:rPr>
          <w:sz w:val="22"/>
          <w:szCs w:val="22"/>
          <w:lang w:val="sr-Latn-ME"/>
        </w:rPr>
        <w:t xml:space="preserve"> crvene boje</w:t>
      </w:r>
      <w:r w:rsidR="008D125E" w:rsidRPr="00123F43">
        <w:rPr>
          <w:sz w:val="22"/>
          <w:szCs w:val="22"/>
          <w:lang w:val="sr-Latn-ME"/>
        </w:rPr>
        <w:t>.</w:t>
      </w:r>
    </w:p>
    <w:p w14:paraId="69036504" w14:textId="77777777" w:rsidR="00BB1BA3" w:rsidRPr="00123F43" w:rsidRDefault="00BB1BA3" w:rsidP="00A304DF">
      <w:pPr>
        <w:pStyle w:val="Header"/>
        <w:jc w:val="both"/>
        <w:rPr>
          <w:sz w:val="22"/>
          <w:szCs w:val="22"/>
          <w:lang w:val="sr-Latn-ME"/>
        </w:rPr>
      </w:pPr>
    </w:p>
    <w:p w14:paraId="79E24B19" w14:textId="6BE4E540" w:rsidR="008D125E" w:rsidRPr="00123F43" w:rsidRDefault="008D125E" w:rsidP="00A304DF">
      <w:pPr>
        <w:pStyle w:val="Header"/>
        <w:jc w:val="both"/>
        <w:rPr>
          <w:sz w:val="22"/>
          <w:szCs w:val="22"/>
          <w:lang w:val="sr-Latn-ME"/>
        </w:rPr>
      </w:pPr>
      <w:r w:rsidRPr="00123F43">
        <w:rPr>
          <w:sz w:val="22"/>
          <w:szCs w:val="22"/>
          <w:lang w:val="sr-Latn-ME"/>
        </w:rPr>
        <w:t>Unutrašnje pakovanje lijeka je PVC/PVDC/Al blister koji sadrži 12 lozengi.</w:t>
      </w:r>
    </w:p>
    <w:p w14:paraId="3A62E3E0" w14:textId="77777777" w:rsidR="00343E7E" w:rsidRPr="00123F43" w:rsidRDefault="00343E7E" w:rsidP="00A304DF">
      <w:pPr>
        <w:pStyle w:val="Header"/>
        <w:jc w:val="both"/>
        <w:rPr>
          <w:sz w:val="22"/>
          <w:szCs w:val="22"/>
          <w:lang w:val="sr-Latn-ME"/>
        </w:rPr>
      </w:pPr>
    </w:p>
    <w:p w14:paraId="79680686" w14:textId="77777777" w:rsidR="008D125E" w:rsidRPr="00123F43" w:rsidRDefault="008D125E" w:rsidP="00A304DF">
      <w:pPr>
        <w:pStyle w:val="Header"/>
        <w:jc w:val="both"/>
        <w:rPr>
          <w:sz w:val="22"/>
          <w:szCs w:val="22"/>
          <w:lang w:val="sr-Latn-ME"/>
        </w:rPr>
      </w:pPr>
      <w:r w:rsidRPr="00123F43">
        <w:rPr>
          <w:sz w:val="22"/>
          <w:szCs w:val="22"/>
          <w:lang w:val="sr-Latn-ME"/>
        </w:rPr>
        <w:t>Spoljašnje pakovanje lijeka je složiva kartonska kutija u kojoj se nalaze 2 blistera sa po 12 lozengi (ukupno 24 lozenge) i Uputstvo za lijek.</w:t>
      </w:r>
    </w:p>
    <w:p w14:paraId="76F2791B" w14:textId="77777777" w:rsidR="00642BE6" w:rsidRPr="00123F43" w:rsidRDefault="00642BE6" w:rsidP="00A304DF">
      <w:pPr>
        <w:jc w:val="both"/>
        <w:rPr>
          <w:sz w:val="22"/>
          <w:szCs w:val="22"/>
          <w:lang w:val="sr-Latn-ME"/>
        </w:rPr>
      </w:pPr>
    </w:p>
    <w:p w14:paraId="4F1CFB17" w14:textId="77777777" w:rsidR="00642BE6" w:rsidRPr="00123F43" w:rsidRDefault="00642BE6" w:rsidP="00A304DF">
      <w:pPr>
        <w:jc w:val="both"/>
        <w:rPr>
          <w:b/>
          <w:sz w:val="22"/>
          <w:szCs w:val="22"/>
          <w:lang w:val="sr-Latn-ME"/>
        </w:rPr>
      </w:pPr>
      <w:r w:rsidRPr="00123F43">
        <w:rPr>
          <w:b/>
          <w:sz w:val="22"/>
          <w:szCs w:val="22"/>
          <w:lang w:val="sr-Latn-ME"/>
        </w:rPr>
        <w:t>Nosilac dozvole i proizvođač</w:t>
      </w:r>
    </w:p>
    <w:p w14:paraId="25D98BFB" w14:textId="77777777" w:rsidR="00642BE6" w:rsidRPr="00123F43" w:rsidRDefault="00642BE6" w:rsidP="00A304DF">
      <w:pPr>
        <w:jc w:val="both"/>
        <w:rPr>
          <w:sz w:val="22"/>
          <w:szCs w:val="22"/>
          <w:lang w:val="sr-Latn-ME"/>
        </w:rPr>
      </w:pPr>
    </w:p>
    <w:p w14:paraId="25DBE1DE" w14:textId="77777777" w:rsidR="00642BE6" w:rsidRPr="00123F43" w:rsidRDefault="00642BE6" w:rsidP="00A304DF">
      <w:pPr>
        <w:widowControl w:val="0"/>
        <w:autoSpaceDE w:val="0"/>
        <w:autoSpaceDN w:val="0"/>
        <w:jc w:val="both"/>
        <w:rPr>
          <w:b/>
          <w:sz w:val="22"/>
          <w:szCs w:val="22"/>
          <w:lang w:val="sr-Latn-ME"/>
        </w:rPr>
      </w:pPr>
      <w:r w:rsidRPr="00123F43">
        <w:rPr>
          <w:b/>
          <w:sz w:val="22"/>
          <w:szCs w:val="22"/>
          <w:lang w:val="sr-Latn-ME"/>
        </w:rPr>
        <w:t>Nosilac dozvole:</w:t>
      </w:r>
    </w:p>
    <w:p w14:paraId="7F74D8A3" w14:textId="77777777" w:rsidR="00141614" w:rsidRPr="00123F43" w:rsidRDefault="00871A52" w:rsidP="00A304DF">
      <w:pPr>
        <w:pStyle w:val="Header"/>
        <w:tabs>
          <w:tab w:val="left" w:pos="284"/>
        </w:tabs>
        <w:jc w:val="both"/>
        <w:rPr>
          <w:sz w:val="22"/>
          <w:szCs w:val="22"/>
          <w:lang w:val="sr-Latn-ME"/>
        </w:rPr>
      </w:pPr>
      <w:r w:rsidRPr="00123F43">
        <w:rPr>
          <w:sz w:val="22"/>
          <w:szCs w:val="22"/>
          <w:lang w:val="sr-Latn-ME"/>
        </w:rPr>
        <w:t>Evropa Lek Pharma</w:t>
      </w:r>
      <w:r w:rsidR="00642BE6" w:rsidRPr="00123F43">
        <w:rPr>
          <w:sz w:val="22"/>
          <w:szCs w:val="22"/>
          <w:lang w:val="sr-Latn-ME"/>
        </w:rPr>
        <w:t xml:space="preserve"> d.o.o.</w:t>
      </w:r>
      <w:r w:rsidRPr="00123F43">
        <w:rPr>
          <w:sz w:val="22"/>
          <w:szCs w:val="22"/>
          <w:lang w:val="sr-Latn-ME"/>
        </w:rPr>
        <w:t xml:space="preserve"> Podgorica</w:t>
      </w:r>
    </w:p>
    <w:p w14:paraId="40A7E0FF" w14:textId="77777777" w:rsidR="00642BE6" w:rsidRPr="00123F43" w:rsidRDefault="00642BE6" w:rsidP="00A304DF">
      <w:pPr>
        <w:pStyle w:val="Header"/>
        <w:tabs>
          <w:tab w:val="left" w:pos="284"/>
        </w:tabs>
        <w:jc w:val="both"/>
        <w:rPr>
          <w:sz w:val="22"/>
          <w:szCs w:val="22"/>
          <w:lang w:val="sr-Latn-ME"/>
        </w:rPr>
      </w:pPr>
      <w:r w:rsidRPr="00123F43">
        <w:rPr>
          <w:sz w:val="22"/>
          <w:szCs w:val="22"/>
          <w:lang w:val="sr-Latn-ME"/>
        </w:rPr>
        <w:t>Kritskog odreda 4/1</w:t>
      </w:r>
    </w:p>
    <w:p w14:paraId="036F732D" w14:textId="7A232315" w:rsidR="00642BE6" w:rsidRPr="00123F43" w:rsidRDefault="00046535" w:rsidP="00A304DF">
      <w:pPr>
        <w:widowControl w:val="0"/>
        <w:autoSpaceDE w:val="0"/>
        <w:autoSpaceDN w:val="0"/>
        <w:jc w:val="both"/>
        <w:rPr>
          <w:sz w:val="22"/>
          <w:szCs w:val="22"/>
          <w:lang w:val="sr-Latn-ME"/>
        </w:rPr>
      </w:pPr>
      <w:bookmarkStart w:id="1" w:name="_GoBack"/>
      <w:r>
        <w:rPr>
          <w:sz w:val="22"/>
          <w:szCs w:val="22"/>
          <w:lang w:val="sr-Latn-ME"/>
        </w:rPr>
        <w:t xml:space="preserve">81000 </w:t>
      </w:r>
      <w:r w:rsidR="00642BE6" w:rsidRPr="00123F43">
        <w:rPr>
          <w:sz w:val="22"/>
          <w:szCs w:val="22"/>
          <w:lang w:val="sr-Latn-ME"/>
        </w:rPr>
        <w:t>Podgorica, Crna Gora</w:t>
      </w:r>
      <w:bookmarkEnd w:id="1"/>
      <w:r w:rsidR="00642BE6" w:rsidRPr="00123F43">
        <w:rPr>
          <w:sz w:val="22"/>
          <w:szCs w:val="22"/>
          <w:lang w:val="sr-Latn-ME"/>
        </w:rPr>
        <w:t xml:space="preserve"> </w:t>
      </w:r>
    </w:p>
    <w:p w14:paraId="65A24556" w14:textId="77777777" w:rsidR="00642BE6" w:rsidRPr="00123F43" w:rsidRDefault="00642BE6" w:rsidP="00A304DF">
      <w:pPr>
        <w:widowControl w:val="0"/>
        <w:autoSpaceDE w:val="0"/>
        <w:autoSpaceDN w:val="0"/>
        <w:jc w:val="both"/>
        <w:rPr>
          <w:b/>
          <w:sz w:val="22"/>
          <w:szCs w:val="22"/>
          <w:lang w:val="sr-Latn-ME"/>
        </w:rPr>
      </w:pPr>
    </w:p>
    <w:p w14:paraId="1D4AD2BB" w14:textId="77777777" w:rsidR="00642BE6" w:rsidRPr="00123F43" w:rsidRDefault="00642BE6" w:rsidP="00A304DF">
      <w:pPr>
        <w:widowControl w:val="0"/>
        <w:autoSpaceDE w:val="0"/>
        <w:autoSpaceDN w:val="0"/>
        <w:jc w:val="both"/>
        <w:rPr>
          <w:b/>
          <w:sz w:val="22"/>
          <w:szCs w:val="22"/>
          <w:lang w:val="sr-Latn-ME"/>
        </w:rPr>
      </w:pPr>
      <w:r w:rsidRPr="00123F43">
        <w:rPr>
          <w:b/>
          <w:sz w:val="22"/>
          <w:szCs w:val="22"/>
          <w:lang w:val="sr-Latn-ME"/>
        </w:rPr>
        <w:t xml:space="preserve">Proizvođač: </w:t>
      </w:r>
    </w:p>
    <w:p w14:paraId="5A830548" w14:textId="5C3F6C62" w:rsidR="00642BE6" w:rsidRPr="00123F43" w:rsidRDefault="00BB1BA3" w:rsidP="00A304DF">
      <w:pPr>
        <w:widowControl w:val="0"/>
        <w:autoSpaceDE w:val="0"/>
        <w:autoSpaceDN w:val="0"/>
        <w:jc w:val="both"/>
        <w:rPr>
          <w:bCs/>
          <w:sz w:val="22"/>
          <w:szCs w:val="22"/>
          <w:lang w:val="sr-Latn-ME"/>
        </w:rPr>
      </w:pPr>
      <w:r w:rsidRPr="00123F43">
        <w:rPr>
          <w:bCs/>
          <w:sz w:val="22"/>
          <w:szCs w:val="22"/>
          <w:lang w:val="sr-Latn-ME"/>
        </w:rPr>
        <w:t>Divapharma</w:t>
      </w:r>
      <w:r w:rsidR="00642BE6" w:rsidRPr="00123F43">
        <w:rPr>
          <w:bCs/>
          <w:sz w:val="22"/>
          <w:szCs w:val="22"/>
          <w:lang w:val="sr-Latn-ME"/>
        </w:rPr>
        <w:t xml:space="preserve"> GmbH</w:t>
      </w:r>
    </w:p>
    <w:p w14:paraId="6F6E8195" w14:textId="473BBDF6" w:rsidR="00642BE6" w:rsidRPr="00123F43" w:rsidRDefault="00642BE6" w:rsidP="00A304DF">
      <w:pPr>
        <w:widowControl w:val="0"/>
        <w:autoSpaceDE w:val="0"/>
        <w:autoSpaceDN w:val="0"/>
        <w:jc w:val="both"/>
        <w:rPr>
          <w:bCs/>
          <w:sz w:val="22"/>
          <w:szCs w:val="22"/>
          <w:lang w:val="sr-Latn-ME"/>
        </w:rPr>
      </w:pPr>
      <w:r w:rsidRPr="00123F43">
        <w:rPr>
          <w:bCs/>
          <w:sz w:val="22"/>
          <w:szCs w:val="22"/>
          <w:lang w:val="sr-Latn-ME"/>
        </w:rPr>
        <w:t>Motzener Str</w:t>
      </w:r>
      <w:r w:rsidR="00BB1BA3" w:rsidRPr="00123F43">
        <w:rPr>
          <w:bCs/>
          <w:sz w:val="22"/>
          <w:szCs w:val="22"/>
          <w:lang w:val="sr-Latn-ME"/>
        </w:rPr>
        <w:t>asse</w:t>
      </w:r>
      <w:r w:rsidRPr="00123F43">
        <w:rPr>
          <w:bCs/>
          <w:sz w:val="22"/>
          <w:szCs w:val="22"/>
          <w:lang w:val="sr-Latn-ME"/>
        </w:rPr>
        <w:t xml:space="preserve"> 41</w:t>
      </w:r>
    </w:p>
    <w:p w14:paraId="7D6E1694" w14:textId="77777777" w:rsidR="00642BE6" w:rsidRPr="00123F43" w:rsidRDefault="00642BE6" w:rsidP="00A304DF">
      <w:pPr>
        <w:widowControl w:val="0"/>
        <w:autoSpaceDE w:val="0"/>
        <w:autoSpaceDN w:val="0"/>
        <w:jc w:val="both"/>
        <w:rPr>
          <w:bCs/>
          <w:sz w:val="22"/>
          <w:szCs w:val="22"/>
          <w:lang w:val="sr-Latn-ME"/>
        </w:rPr>
      </w:pPr>
      <w:r w:rsidRPr="00123F43">
        <w:rPr>
          <w:bCs/>
          <w:sz w:val="22"/>
          <w:szCs w:val="22"/>
          <w:lang w:val="sr-Latn-ME"/>
        </w:rPr>
        <w:t>Berlin, Njemačka</w:t>
      </w:r>
    </w:p>
    <w:p w14:paraId="036529E0" w14:textId="77777777" w:rsidR="00642BE6" w:rsidRPr="00123F43" w:rsidRDefault="00642BE6" w:rsidP="00A304DF">
      <w:pPr>
        <w:jc w:val="both"/>
        <w:rPr>
          <w:bCs/>
          <w:sz w:val="22"/>
          <w:szCs w:val="22"/>
          <w:lang w:val="sr-Latn-ME"/>
        </w:rPr>
      </w:pPr>
    </w:p>
    <w:p w14:paraId="5B041E76" w14:textId="77777777" w:rsidR="00642BE6" w:rsidRPr="00123F43" w:rsidRDefault="00642BE6" w:rsidP="00A304DF">
      <w:pPr>
        <w:jc w:val="both"/>
        <w:rPr>
          <w:b/>
          <w:sz w:val="22"/>
          <w:szCs w:val="22"/>
          <w:lang w:val="sr-Latn-ME"/>
        </w:rPr>
      </w:pPr>
      <w:r w:rsidRPr="00123F43">
        <w:rPr>
          <w:b/>
          <w:sz w:val="22"/>
          <w:szCs w:val="22"/>
          <w:lang w:val="sr-Latn-ME"/>
        </w:rPr>
        <w:t>Režim izdavanja lijeka</w:t>
      </w:r>
    </w:p>
    <w:p w14:paraId="1AE6175E" w14:textId="77777777" w:rsidR="00343E7E" w:rsidRPr="00123F43" w:rsidRDefault="00343E7E" w:rsidP="00A304DF">
      <w:pPr>
        <w:tabs>
          <w:tab w:val="left" w:pos="540"/>
          <w:tab w:val="left" w:pos="569"/>
        </w:tabs>
        <w:jc w:val="both"/>
        <w:rPr>
          <w:sz w:val="22"/>
          <w:szCs w:val="22"/>
          <w:lang w:val="sr-Latn-ME"/>
        </w:rPr>
      </w:pPr>
    </w:p>
    <w:p w14:paraId="48117586" w14:textId="33E95EC9" w:rsidR="00642BE6" w:rsidRPr="00123F43" w:rsidRDefault="00642BE6" w:rsidP="00A304DF">
      <w:pPr>
        <w:tabs>
          <w:tab w:val="left" w:pos="540"/>
          <w:tab w:val="left" w:pos="569"/>
        </w:tabs>
        <w:jc w:val="both"/>
        <w:rPr>
          <w:sz w:val="22"/>
          <w:szCs w:val="22"/>
          <w:lang w:val="sr-Latn-ME"/>
        </w:rPr>
      </w:pPr>
      <w:r w:rsidRPr="00123F43">
        <w:rPr>
          <w:sz w:val="22"/>
          <w:szCs w:val="22"/>
          <w:lang w:val="sr-Latn-ME"/>
        </w:rPr>
        <w:t>Lijek se može izdavati bez ljekarskog recepta.</w:t>
      </w:r>
    </w:p>
    <w:p w14:paraId="60D67BA8" w14:textId="77777777" w:rsidR="00642BE6" w:rsidRPr="00123F43" w:rsidRDefault="00642BE6" w:rsidP="00A304DF">
      <w:pPr>
        <w:jc w:val="both"/>
        <w:rPr>
          <w:sz w:val="22"/>
          <w:szCs w:val="22"/>
          <w:lang w:val="sr-Latn-ME"/>
        </w:rPr>
      </w:pPr>
    </w:p>
    <w:p w14:paraId="1F52BE0A" w14:textId="77777777" w:rsidR="00642BE6" w:rsidRPr="00123F43" w:rsidRDefault="00642BE6" w:rsidP="00A304DF">
      <w:pPr>
        <w:jc w:val="both"/>
        <w:rPr>
          <w:b/>
          <w:sz w:val="22"/>
          <w:szCs w:val="22"/>
          <w:lang w:val="sr-Latn-ME"/>
        </w:rPr>
      </w:pPr>
      <w:r w:rsidRPr="00123F43">
        <w:rPr>
          <w:b/>
          <w:sz w:val="22"/>
          <w:szCs w:val="22"/>
          <w:lang w:val="sr-Latn-ME"/>
        </w:rPr>
        <w:t>Broj i datum dozvole</w:t>
      </w:r>
    </w:p>
    <w:p w14:paraId="4A058ED3" w14:textId="77777777" w:rsidR="00343E7E" w:rsidRPr="00123F43" w:rsidRDefault="00343E7E" w:rsidP="00A304DF">
      <w:pPr>
        <w:tabs>
          <w:tab w:val="left" w:pos="284"/>
        </w:tabs>
        <w:spacing w:after="40"/>
        <w:jc w:val="both"/>
        <w:rPr>
          <w:bCs/>
          <w:sz w:val="22"/>
          <w:szCs w:val="22"/>
          <w:lang w:val="sr-Latn-ME"/>
        </w:rPr>
      </w:pPr>
    </w:p>
    <w:p w14:paraId="5A925EA0" w14:textId="5AD70023" w:rsidR="00123F43" w:rsidRPr="00123F43" w:rsidRDefault="00123F43" w:rsidP="00123F43">
      <w:pPr>
        <w:tabs>
          <w:tab w:val="left" w:pos="284"/>
        </w:tabs>
        <w:spacing w:after="40"/>
        <w:jc w:val="both"/>
        <w:rPr>
          <w:bCs/>
          <w:sz w:val="22"/>
          <w:szCs w:val="22"/>
          <w:lang w:val="sr-Latn-ME"/>
        </w:rPr>
      </w:pPr>
      <w:r w:rsidRPr="00123F43">
        <w:rPr>
          <w:bCs/>
          <w:sz w:val="22"/>
          <w:szCs w:val="22"/>
          <w:lang w:val="sr-Latn-ME"/>
        </w:rPr>
        <w:t xml:space="preserve">2030/24/1405 – 2263 od </w:t>
      </w:r>
      <w:r w:rsidR="00FD050E">
        <w:rPr>
          <w:bCs/>
          <w:sz w:val="22"/>
          <w:szCs w:val="22"/>
          <w:lang w:val="sr-Latn-ME"/>
        </w:rPr>
        <w:t>20</w:t>
      </w:r>
      <w:r w:rsidRPr="00123F43">
        <w:rPr>
          <w:bCs/>
          <w:sz w:val="22"/>
          <w:szCs w:val="22"/>
          <w:lang w:val="sr-Latn-ME"/>
        </w:rPr>
        <w:t>.03.2024. godine</w:t>
      </w:r>
    </w:p>
    <w:p w14:paraId="36648F8E" w14:textId="77777777" w:rsidR="00A73FC6" w:rsidRPr="00123F43" w:rsidRDefault="00A73FC6" w:rsidP="00A304DF">
      <w:pPr>
        <w:tabs>
          <w:tab w:val="left" w:pos="284"/>
        </w:tabs>
        <w:spacing w:after="40"/>
        <w:jc w:val="both"/>
        <w:rPr>
          <w:bCs/>
          <w:sz w:val="22"/>
          <w:szCs w:val="22"/>
          <w:lang w:val="sr-Latn-ME" w:eastAsia="sr-Latn-ME"/>
        </w:rPr>
      </w:pPr>
    </w:p>
    <w:p w14:paraId="532C270E" w14:textId="77777777" w:rsidR="00141614" w:rsidRPr="00123F43" w:rsidRDefault="00141614" w:rsidP="00A304DF">
      <w:pPr>
        <w:tabs>
          <w:tab w:val="left" w:pos="284"/>
        </w:tabs>
        <w:spacing w:after="40"/>
        <w:jc w:val="both"/>
        <w:rPr>
          <w:b/>
          <w:bCs/>
          <w:sz w:val="22"/>
          <w:szCs w:val="22"/>
          <w:lang w:val="sr-Latn-ME" w:eastAsia="sr-Latn-ME"/>
        </w:rPr>
      </w:pPr>
      <w:r w:rsidRPr="00123F43">
        <w:rPr>
          <w:b/>
          <w:bCs/>
          <w:sz w:val="22"/>
          <w:szCs w:val="22"/>
          <w:lang w:val="sr-Latn-ME" w:eastAsia="sr-Latn-ME"/>
        </w:rPr>
        <w:t>Ovo uputstvo je posljednji put odobreno</w:t>
      </w:r>
    </w:p>
    <w:p w14:paraId="5FE3360D" w14:textId="7ED19470" w:rsidR="00141614" w:rsidRPr="00123F43" w:rsidRDefault="00141614" w:rsidP="006B5C1B">
      <w:pPr>
        <w:tabs>
          <w:tab w:val="left" w:pos="284"/>
        </w:tabs>
        <w:spacing w:after="40"/>
        <w:rPr>
          <w:b/>
          <w:sz w:val="22"/>
          <w:szCs w:val="22"/>
          <w:lang w:val="sr-Latn-ME"/>
        </w:rPr>
      </w:pPr>
    </w:p>
    <w:p w14:paraId="49389043" w14:textId="5FD9BAB1" w:rsidR="00123F43" w:rsidRPr="00123F43" w:rsidRDefault="00123F43" w:rsidP="006B5C1B">
      <w:pPr>
        <w:tabs>
          <w:tab w:val="left" w:pos="284"/>
        </w:tabs>
        <w:spacing w:after="40"/>
        <w:rPr>
          <w:sz w:val="22"/>
          <w:szCs w:val="22"/>
          <w:lang w:val="sr-Latn-ME"/>
        </w:rPr>
      </w:pPr>
      <w:r w:rsidRPr="00123F43">
        <w:rPr>
          <w:sz w:val="22"/>
          <w:szCs w:val="22"/>
          <w:lang w:val="sr-Latn-ME"/>
        </w:rPr>
        <w:t>Mart, 2024. godine</w:t>
      </w:r>
    </w:p>
    <w:p w14:paraId="2A9D7521" w14:textId="77777777" w:rsidR="00D93CA4" w:rsidRPr="00123F43" w:rsidRDefault="00D93CA4" w:rsidP="00642BE6">
      <w:pPr>
        <w:suppressAutoHyphens/>
        <w:jc w:val="center"/>
        <w:rPr>
          <w:sz w:val="22"/>
          <w:szCs w:val="22"/>
          <w:lang w:val="sr-Latn-ME"/>
        </w:rPr>
      </w:pPr>
    </w:p>
    <w:sectPr w:rsidR="00D93CA4" w:rsidRPr="00123F43" w:rsidSect="00123F43">
      <w:headerReference w:type="default" r:id="rId12"/>
      <w:footerReference w:type="even" r:id="rId13"/>
      <w:footerReference w:type="default" r:id="rId14"/>
      <w:headerReference w:type="first" r:id="rId15"/>
      <w:footerReference w:type="first" r:id="rId16"/>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41BB" w14:textId="77777777" w:rsidR="00C94E74" w:rsidRDefault="00C94E74">
      <w:r>
        <w:separator/>
      </w:r>
    </w:p>
  </w:endnote>
  <w:endnote w:type="continuationSeparator" w:id="0">
    <w:p w14:paraId="16DCA29B" w14:textId="77777777" w:rsidR="00C94E74" w:rsidRDefault="00C94E74">
      <w:r>
        <w:continuationSeparator/>
      </w:r>
    </w:p>
  </w:endnote>
  <w:endnote w:type="continuationNotice" w:id="1">
    <w:p w14:paraId="01523AA9" w14:textId="77777777" w:rsidR="00C94E74" w:rsidRDefault="00C9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Arial"/>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imbus San LC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67F" w14:textId="77777777" w:rsidR="00156C08" w:rsidRDefault="00156C0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0539E" w14:textId="77777777" w:rsidR="00156C08" w:rsidRDefault="00156C08" w:rsidP="00E70869">
    <w:pPr>
      <w:pStyle w:val="Footer"/>
      <w:ind w:right="360"/>
    </w:pPr>
  </w:p>
  <w:p w14:paraId="06B49C72" w14:textId="77777777" w:rsidR="00156C08" w:rsidRDefault="00156C0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26BC" w14:textId="77777777" w:rsidR="00156C08" w:rsidRDefault="00156C08" w:rsidP="00E70869">
    <w:pPr>
      <w:pStyle w:val="Footer"/>
      <w:framePr w:wrap="around" w:vAnchor="text" w:hAnchor="margin" w:xAlign="right" w:y="1"/>
      <w:rPr>
        <w:rStyle w:val="PageNumber"/>
      </w:rPr>
    </w:pPr>
  </w:p>
  <w:p w14:paraId="48CEE299" w14:textId="77777777" w:rsidR="00552D48" w:rsidRDefault="00552D48" w:rsidP="00A304DF">
    <w:pPr>
      <w:pStyle w:val="Header"/>
      <w:jc w:val="center"/>
      <w:rPr>
        <w:rStyle w:val="PageNumber"/>
      </w:rPr>
    </w:pPr>
  </w:p>
  <w:p w14:paraId="43D7DB6D" w14:textId="21C6CA8C" w:rsidR="00156C08" w:rsidRPr="00F96E5A" w:rsidRDefault="00156C08" w:rsidP="00A304DF">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046535">
      <w:rPr>
        <w:rStyle w:val="PageNumber"/>
        <w:noProof/>
      </w:rPr>
      <w:t>4</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046535">
      <w:rPr>
        <w:rStyle w:val="PageNumber"/>
        <w:noProof/>
      </w:rPr>
      <w:t>5</w:t>
    </w:r>
    <w:r w:rsidRPr="001F3C63">
      <w:rPr>
        <w:rStyle w:val="PageNumber"/>
      </w:rPr>
      <w:fldChar w:fldCharType="end"/>
    </w:r>
  </w:p>
  <w:p w14:paraId="4B09C840" w14:textId="77777777" w:rsidR="00156C08" w:rsidRDefault="00156C08" w:rsidP="00F96E5A">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56B" w14:textId="77777777" w:rsidR="00156C08" w:rsidRDefault="00156C0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2297D" w14:textId="77777777" w:rsidR="00C94E74" w:rsidRDefault="00C94E74">
      <w:r>
        <w:separator/>
      </w:r>
    </w:p>
  </w:footnote>
  <w:footnote w:type="continuationSeparator" w:id="0">
    <w:p w14:paraId="56361F94" w14:textId="77777777" w:rsidR="00C94E74" w:rsidRDefault="00C94E74">
      <w:r>
        <w:continuationSeparator/>
      </w:r>
    </w:p>
  </w:footnote>
  <w:footnote w:type="continuationNotice" w:id="1">
    <w:p w14:paraId="729073B9" w14:textId="77777777" w:rsidR="00C94E74" w:rsidRDefault="00C94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35BF" w14:textId="77777777" w:rsidR="00156C08" w:rsidRDefault="00156C08" w:rsidP="00615ADD">
    <w:pPr>
      <w:pStyle w:val="Header"/>
      <w:rPr>
        <w:sz w:val="16"/>
        <w:szCs w:val="16"/>
      </w:rPr>
    </w:pPr>
  </w:p>
  <w:p w14:paraId="1151DA86" w14:textId="77777777" w:rsidR="00156C08" w:rsidRDefault="00156C08" w:rsidP="00A304DF">
    <w:pPr>
      <w:pStyle w:val="Header"/>
    </w:pPr>
  </w:p>
  <w:p w14:paraId="0C38FD28" w14:textId="77777777" w:rsidR="00E315BF" w:rsidRPr="00615ADD" w:rsidRDefault="00E315BF" w:rsidP="00A304DF">
    <w:pPr>
      <w:pStyle w:val="Header"/>
    </w:pPr>
  </w:p>
  <w:p w14:paraId="01549D09" w14:textId="77777777" w:rsidR="00156C08" w:rsidRDefault="00156C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F27D" w14:textId="5C95B1ED" w:rsidR="00156C08" w:rsidRDefault="00EB67CD">
    <w:pPr>
      <w:pStyle w:val="Header"/>
      <w:rPr>
        <w:sz w:val="16"/>
        <w:szCs w:val="16"/>
      </w:rPr>
    </w:pPr>
    <w:r w:rsidRPr="005319EA">
      <w:rPr>
        <w:noProof/>
        <w:sz w:val="16"/>
        <w:szCs w:val="16"/>
      </w:rPr>
      <w:drawing>
        <wp:inline distT="0" distB="0" distL="0" distR="0" wp14:anchorId="292C7EAD" wp14:editId="4CCFD7C6">
          <wp:extent cx="1447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50827E59" w14:textId="77777777" w:rsidR="00156C08" w:rsidRDefault="00156C08">
    <w:pPr>
      <w:pStyle w:val="Header"/>
      <w:rPr>
        <w:sz w:val="16"/>
        <w:szCs w:val="16"/>
      </w:rPr>
    </w:pPr>
  </w:p>
  <w:p w14:paraId="39360D79" w14:textId="77777777" w:rsidR="00156C08" w:rsidRDefault="00156C0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16D270"/>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5"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D740A6"/>
    <w:multiLevelType w:val="singleLevel"/>
    <w:tmpl w:val="00000002"/>
    <w:lvl w:ilvl="0">
      <w:start w:val="1"/>
      <w:numFmt w:val="decimal"/>
      <w:lvlText w:val="%1."/>
      <w:lvlJc w:val="left"/>
      <w:pPr>
        <w:tabs>
          <w:tab w:val="num" w:pos="0"/>
        </w:tabs>
        <w:ind w:left="0" w:firstLine="0"/>
      </w:pPr>
      <w:rPr>
        <w:b w:val="0"/>
        <w:i w:val="0"/>
        <w:sz w:val="22"/>
        <w:szCs w:val="22"/>
      </w:rPr>
    </w:lvl>
  </w:abstractNum>
  <w:abstractNum w:abstractNumId="9" w15:restartNumberingAfterBreak="0">
    <w:nsid w:val="102F7D90"/>
    <w:multiLevelType w:val="hybridMultilevel"/>
    <w:tmpl w:val="7E36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8907152"/>
    <w:multiLevelType w:val="hybridMultilevel"/>
    <w:tmpl w:val="38E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71E7A"/>
    <w:multiLevelType w:val="hybridMultilevel"/>
    <w:tmpl w:val="AB8C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037F3"/>
    <w:multiLevelType w:val="hybridMultilevel"/>
    <w:tmpl w:val="56F8B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96506"/>
    <w:multiLevelType w:val="hybridMultilevel"/>
    <w:tmpl w:val="97BCB7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AC3E7E"/>
    <w:multiLevelType w:val="hybridMultilevel"/>
    <w:tmpl w:val="3CF4D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15F4A"/>
    <w:multiLevelType w:val="hybridMultilevel"/>
    <w:tmpl w:val="C4325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C93602A"/>
    <w:multiLevelType w:val="hybridMultilevel"/>
    <w:tmpl w:val="F8542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0069E"/>
    <w:multiLevelType w:val="hybridMultilevel"/>
    <w:tmpl w:val="2AF43A20"/>
    <w:lvl w:ilvl="0" w:tplc="5FF0D14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57D124AA"/>
    <w:multiLevelType w:val="hybridMultilevel"/>
    <w:tmpl w:val="EF1E0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34A90"/>
    <w:multiLevelType w:val="hybridMultilevel"/>
    <w:tmpl w:val="6EE24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D0E5F"/>
    <w:multiLevelType w:val="hybridMultilevel"/>
    <w:tmpl w:val="D2802AEC"/>
    <w:lvl w:ilvl="0" w:tplc="E4BE00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432F9F"/>
    <w:multiLevelType w:val="hybridMultilevel"/>
    <w:tmpl w:val="39B8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B4E68"/>
    <w:multiLevelType w:val="hybridMultilevel"/>
    <w:tmpl w:val="7D885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B03CA"/>
    <w:multiLevelType w:val="hybridMultilevel"/>
    <w:tmpl w:val="158ACE20"/>
    <w:lvl w:ilvl="0" w:tplc="FFFFFFFF">
      <w:start w:val="1"/>
      <w:numFmt w:val="decimal"/>
      <w:lvlText w:val="%1."/>
      <w:lvlJc w:val="left"/>
      <w:pPr>
        <w:ind w:left="1494" w:hanging="360"/>
      </w:pPr>
      <w:rPr>
        <w:rFonts w:hint="default"/>
        <w:b/>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7FED7E50"/>
    <w:multiLevelType w:val="hybridMultilevel"/>
    <w:tmpl w:val="215E9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7"/>
    <w:lvlOverride w:ilvl="0">
      <w:startOverride w:val="1"/>
    </w:lvlOverride>
  </w:num>
  <w:num w:numId="4">
    <w:abstractNumId w:val="23"/>
  </w:num>
  <w:num w:numId="5">
    <w:abstractNumId w:val="27"/>
  </w:num>
  <w:num w:numId="6">
    <w:abstractNumId w:val="12"/>
  </w:num>
  <w:num w:numId="7">
    <w:abstractNumId w:val="9"/>
  </w:num>
  <w:num w:numId="8">
    <w:abstractNumId w:val="25"/>
  </w:num>
  <w:num w:numId="9">
    <w:abstractNumId w:val="15"/>
  </w:num>
  <w:num w:numId="10">
    <w:abstractNumId w:val="16"/>
  </w:num>
  <w:num w:numId="11">
    <w:abstractNumId w:val="13"/>
  </w:num>
  <w:num w:numId="12">
    <w:abstractNumId w:val="24"/>
  </w:num>
  <w:num w:numId="13">
    <w:abstractNumId w:val="18"/>
  </w:num>
  <w:num w:numId="14">
    <w:abstractNumId w:val="22"/>
  </w:num>
  <w:num w:numId="15">
    <w:abstractNumId w:val="19"/>
  </w:num>
  <w:num w:numId="16">
    <w:abstractNumId w:val="14"/>
  </w:num>
  <w:num w:numId="17">
    <w:abstractNumId w:val="21"/>
  </w:num>
  <w:num w:numId="18">
    <w:abstractNumId w:val="0"/>
    <w:lvlOverride w:ilvl="0">
      <w:lvl w:ilvl="0">
        <w:start w:val="65535"/>
        <w:numFmt w:val="bullet"/>
        <w:lvlText w:val="-"/>
        <w:legacy w:legacy="1" w:legacySpace="0" w:legacyIndent="229"/>
        <w:lvlJc w:val="left"/>
        <w:rPr>
          <w:rFonts w:ascii="Times New Roman" w:hAnsi="Times New Roman" w:cs="Times New Roman" w:hint="default"/>
        </w:rPr>
      </w:lvl>
    </w:lvlOverride>
  </w:num>
  <w:num w:numId="19">
    <w:abstractNumId w:val="26"/>
  </w:num>
  <w:num w:numId="20">
    <w:abstractNumId w:val="20"/>
  </w:num>
  <w:num w:numId="21">
    <w:abstractNumId w:val="17"/>
  </w:num>
  <w:num w:numId="22">
    <w:abstractNumId w:val="20"/>
  </w:num>
  <w:num w:numId="23">
    <w:abstractNumId w:val="11"/>
  </w:num>
  <w:num w:numId="24">
    <w:abstractNumId w:val="1"/>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3386"/>
    <w:rsid w:val="000044E3"/>
    <w:rsid w:val="00004B28"/>
    <w:rsid w:val="00005D7D"/>
    <w:rsid w:val="00006E5C"/>
    <w:rsid w:val="00007C84"/>
    <w:rsid w:val="00007DC9"/>
    <w:rsid w:val="000119D9"/>
    <w:rsid w:val="00012793"/>
    <w:rsid w:val="000144AC"/>
    <w:rsid w:val="00014AEC"/>
    <w:rsid w:val="00015B8A"/>
    <w:rsid w:val="00016159"/>
    <w:rsid w:val="00016262"/>
    <w:rsid w:val="0002193F"/>
    <w:rsid w:val="000241E3"/>
    <w:rsid w:val="00024245"/>
    <w:rsid w:val="0002593D"/>
    <w:rsid w:val="00025F37"/>
    <w:rsid w:val="00027069"/>
    <w:rsid w:val="0002783F"/>
    <w:rsid w:val="00031CFD"/>
    <w:rsid w:val="000341C6"/>
    <w:rsid w:val="0004033B"/>
    <w:rsid w:val="000431EF"/>
    <w:rsid w:val="00045553"/>
    <w:rsid w:val="00046535"/>
    <w:rsid w:val="00047229"/>
    <w:rsid w:val="000534C0"/>
    <w:rsid w:val="000537EA"/>
    <w:rsid w:val="00063BF3"/>
    <w:rsid w:val="0006414A"/>
    <w:rsid w:val="0006657B"/>
    <w:rsid w:val="00071B1A"/>
    <w:rsid w:val="00072EFD"/>
    <w:rsid w:val="00074871"/>
    <w:rsid w:val="000771E2"/>
    <w:rsid w:val="0008016C"/>
    <w:rsid w:val="00081747"/>
    <w:rsid w:val="0008350D"/>
    <w:rsid w:val="000855A9"/>
    <w:rsid w:val="00086A28"/>
    <w:rsid w:val="00086AB9"/>
    <w:rsid w:val="000879F6"/>
    <w:rsid w:val="00091DDD"/>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913"/>
    <w:rsid w:val="000E4A11"/>
    <w:rsid w:val="000E62B7"/>
    <w:rsid w:val="000F1C30"/>
    <w:rsid w:val="000F5734"/>
    <w:rsid w:val="000F5E16"/>
    <w:rsid w:val="000F7222"/>
    <w:rsid w:val="0010177B"/>
    <w:rsid w:val="0010271F"/>
    <w:rsid w:val="001060EC"/>
    <w:rsid w:val="0012331A"/>
    <w:rsid w:val="00123901"/>
    <w:rsid w:val="00123F43"/>
    <w:rsid w:val="00125032"/>
    <w:rsid w:val="00127186"/>
    <w:rsid w:val="001302A4"/>
    <w:rsid w:val="00130E5B"/>
    <w:rsid w:val="001327A9"/>
    <w:rsid w:val="001346AA"/>
    <w:rsid w:val="00134B56"/>
    <w:rsid w:val="001379A3"/>
    <w:rsid w:val="00140DDE"/>
    <w:rsid w:val="00141295"/>
    <w:rsid w:val="00141614"/>
    <w:rsid w:val="00141C6D"/>
    <w:rsid w:val="00142921"/>
    <w:rsid w:val="001450CA"/>
    <w:rsid w:val="00145182"/>
    <w:rsid w:val="00150A79"/>
    <w:rsid w:val="00152225"/>
    <w:rsid w:val="0015284E"/>
    <w:rsid w:val="00155276"/>
    <w:rsid w:val="001567D1"/>
    <w:rsid w:val="00156C08"/>
    <w:rsid w:val="001601CE"/>
    <w:rsid w:val="001616AF"/>
    <w:rsid w:val="00163984"/>
    <w:rsid w:val="00164550"/>
    <w:rsid w:val="00164B6A"/>
    <w:rsid w:val="00166BB8"/>
    <w:rsid w:val="0016707C"/>
    <w:rsid w:val="0017032A"/>
    <w:rsid w:val="001717BF"/>
    <w:rsid w:val="00173831"/>
    <w:rsid w:val="0017417F"/>
    <w:rsid w:val="001750FF"/>
    <w:rsid w:val="00175740"/>
    <w:rsid w:val="001763CC"/>
    <w:rsid w:val="001770B3"/>
    <w:rsid w:val="00182394"/>
    <w:rsid w:val="00185B9B"/>
    <w:rsid w:val="00187110"/>
    <w:rsid w:val="00194785"/>
    <w:rsid w:val="001971F1"/>
    <w:rsid w:val="001A70F6"/>
    <w:rsid w:val="001A7B9B"/>
    <w:rsid w:val="001B08CA"/>
    <w:rsid w:val="001B0C08"/>
    <w:rsid w:val="001B3424"/>
    <w:rsid w:val="001B5C2D"/>
    <w:rsid w:val="001B61E4"/>
    <w:rsid w:val="001B731A"/>
    <w:rsid w:val="001C0FD7"/>
    <w:rsid w:val="001C636F"/>
    <w:rsid w:val="001C691D"/>
    <w:rsid w:val="001C711D"/>
    <w:rsid w:val="001D2183"/>
    <w:rsid w:val="001D25D9"/>
    <w:rsid w:val="001D301F"/>
    <w:rsid w:val="001D31CB"/>
    <w:rsid w:val="001D7370"/>
    <w:rsid w:val="001E195D"/>
    <w:rsid w:val="001E2E3C"/>
    <w:rsid w:val="001E78C1"/>
    <w:rsid w:val="001F02DE"/>
    <w:rsid w:val="001F3C63"/>
    <w:rsid w:val="001F6994"/>
    <w:rsid w:val="001F75A4"/>
    <w:rsid w:val="001F7B65"/>
    <w:rsid w:val="00203D65"/>
    <w:rsid w:val="0020566A"/>
    <w:rsid w:val="002109DD"/>
    <w:rsid w:val="00210EFE"/>
    <w:rsid w:val="0021208F"/>
    <w:rsid w:val="002125D6"/>
    <w:rsid w:val="002139ED"/>
    <w:rsid w:val="002166CD"/>
    <w:rsid w:val="002168F5"/>
    <w:rsid w:val="0022167E"/>
    <w:rsid w:val="00222321"/>
    <w:rsid w:val="00226477"/>
    <w:rsid w:val="0023310B"/>
    <w:rsid w:val="00235129"/>
    <w:rsid w:val="00240C6B"/>
    <w:rsid w:val="002426EA"/>
    <w:rsid w:val="00243CA4"/>
    <w:rsid w:val="00245A64"/>
    <w:rsid w:val="00246606"/>
    <w:rsid w:val="002470D6"/>
    <w:rsid w:val="0025010D"/>
    <w:rsid w:val="0025222F"/>
    <w:rsid w:val="00256BAA"/>
    <w:rsid w:val="002570F6"/>
    <w:rsid w:val="002615BC"/>
    <w:rsid w:val="0026475C"/>
    <w:rsid w:val="00265752"/>
    <w:rsid w:val="00266C0A"/>
    <w:rsid w:val="00267FB1"/>
    <w:rsid w:val="00273A51"/>
    <w:rsid w:val="002769B2"/>
    <w:rsid w:val="00280AF3"/>
    <w:rsid w:val="00281972"/>
    <w:rsid w:val="002860CA"/>
    <w:rsid w:val="002905A8"/>
    <w:rsid w:val="00291237"/>
    <w:rsid w:val="00291DB3"/>
    <w:rsid w:val="00292B37"/>
    <w:rsid w:val="00293D8E"/>
    <w:rsid w:val="00295B06"/>
    <w:rsid w:val="002A66BF"/>
    <w:rsid w:val="002B1B18"/>
    <w:rsid w:val="002B21F6"/>
    <w:rsid w:val="002B2EDD"/>
    <w:rsid w:val="002B3EBC"/>
    <w:rsid w:val="002B4447"/>
    <w:rsid w:val="002B4ADA"/>
    <w:rsid w:val="002B5DE3"/>
    <w:rsid w:val="002B6650"/>
    <w:rsid w:val="002B6EA3"/>
    <w:rsid w:val="002C5548"/>
    <w:rsid w:val="002C5920"/>
    <w:rsid w:val="002C6682"/>
    <w:rsid w:val="002C6C4A"/>
    <w:rsid w:val="002D4B25"/>
    <w:rsid w:val="002D7DF8"/>
    <w:rsid w:val="002E0261"/>
    <w:rsid w:val="002E15EE"/>
    <w:rsid w:val="002E4121"/>
    <w:rsid w:val="002E5013"/>
    <w:rsid w:val="002F1791"/>
    <w:rsid w:val="002F727F"/>
    <w:rsid w:val="00300DA5"/>
    <w:rsid w:val="003015D3"/>
    <w:rsid w:val="00304DA2"/>
    <w:rsid w:val="0031366D"/>
    <w:rsid w:val="0031466D"/>
    <w:rsid w:val="00314D92"/>
    <w:rsid w:val="003159B4"/>
    <w:rsid w:val="003161E2"/>
    <w:rsid w:val="0031692B"/>
    <w:rsid w:val="003208CF"/>
    <w:rsid w:val="00321AA1"/>
    <w:rsid w:val="00321B87"/>
    <w:rsid w:val="00325FD2"/>
    <w:rsid w:val="0032648C"/>
    <w:rsid w:val="00326D07"/>
    <w:rsid w:val="00327CA0"/>
    <w:rsid w:val="00327F66"/>
    <w:rsid w:val="003348A5"/>
    <w:rsid w:val="00337741"/>
    <w:rsid w:val="00337923"/>
    <w:rsid w:val="003417D5"/>
    <w:rsid w:val="0034181A"/>
    <w:rsid w:val="00341DEF"/>
    <w:rsid w:val="003437A3"/>
    <w:rsid w:val="00343E7E"/>
    <w:rsid w:val="00345134"/>
    <w:rsid w:val="00351634"/>
    <w:rsid w:val="0035469B"/>
    <w:rsid w:val="003606DC"/>
    <w:rsid w:val="00364B06"/>
    <w:rsid w:val="00366483"/>
    <w:rsid w:val="00366527"/>
    <w:rsid w:val="00370E09"/>
    <w:rsid w:val="00371CCC"/>
    <w:rsid w:val="00372B5D"/>
    <w:rsid w:val="003731D0"/>
    <w:rsid w:val="00376E24"/>
    <w:rsid w:val="00377385"/>
    <w:rsid w:val="003776F6"/>
    <w:rsid w:val="003829EA"/>
    <w:rsid w:val="00383CAA"/>
    <w:rsid w:val="00384EA9"/>
    <w:rsid w:val="00387233"/>
    <w:rsid w:val="003920A5"/>
    <w:rsid w:val="003A321E"/>
    <w:rsid w:val="003A4AAF"/>
    <w:rsid w:val="003A5E51"/>
    <w:rsid w:val="003A611F"/>
    <w:rsid w:val="003B5243"/>
    <w:rsid w:val="003B609E"/>
    <w:rsid w:val="003B698E"/>
    <w:rsid w:val="003C0C63"/>
    <w:rsid w:val="003C14F3"/>
    <w:rsid w:val="003C255F"/>
    <w:rsid w:val="003C2C4B"/>
    <w:rsid w:val="003C3390"/>
    <w:rsid w:val="003C640B"/>
    <w:rsid w:val="003D195D"/>
    <w:rsid w:val="003D4D9E"/>
    <w:rsid w:val="003E03A3"/>
    <w:rsid w:val="003E1E0B"/>
    <w:rsid w:val="003E26F5"/>
    <w:rsid w:val="003E2A9B"/>
    <w:rsid w:val="003E4328"/>
    <w:rsid w:val="003E4634"/>
    <w:rsid w:val="003E6FA3"/>
    <w:rsid w:val="003E70F7"/>
    <w:rsid w:val="003F0681"/>
    <w:rsid w:val="003F1984"/>
    <w:rsid w:val="003F2DBF"/>
    <w:rsid w:val="003F43B4"/>
    <w:rsid w:val="004000CF"/>
    <w:rsid w:val="00401395"/>
    <w:rsid w:val="00405585"/>
    <w:rsid w:val="004064CB"/>
    <w:rsid w:val="004068E7"/>
    <w:rsid w:val="00411293"/>
    <w:rsid w:val="00411C49"/>
    <w:rsid w:val="0041299B"/>
    <w:rsid w:val="00413E18"/>
    <w:rsid w:val="00416AF0"/>
    <w:rsid w:val="00417A42"/>
    <w:rsid w:val="004205CC"/>
    <w:rsid w:val="004243F9"/>
    <w:rsid w:val="00424645"/>
    <w:rsid w:val="00426B3B"/>
    <w:rsid w:val="00427850"/>
    <w:rsid w:val="00431CA3"/>
    <w:rsid w:val="004338B8"/>
    <w:rsid w:val="00437F94"/>
    <w:rsid w:val="00440169"/>
    <w:rsid w:val="00441762"/>
    <w:rsid w:val="00443472"/>
    <w:rsid w:val="00443B2A"/>
    <w:rsid w:val="00454A9F"/>
    <w:rsid w:val="00457C0D"/>
    <w:rsid w:val="00463C95"/>
    <w:rsid w:val="00465608"/>
    <w:rsid w:val="00465C8B"/>
    <w:rsid w:val="0047297A"/>
    <w:rsid w:val="00474808"/>
    <w:rsid w:val="00482641"/>
    <w:rsid w:val="00484DDA"/>
    <w:rsid w:val="00485B8C"/>
    <w:rsid w:val="00485C29"/>
    <w:rsid w:val="0048792E"/>
    <w:rsid w:val="00493D45"/>
    <w:rsid w:val="00494AD0"/>
    <w:rsid w:val="00495295"/>
    <w:rsid w:val="00496A43"/>
    <w:rsid w:val="004A0078"/>
    <w:rsid w:val="004A5D30"/>
    <w:rsid w:val="004A6C86"/>
    <w:rsid w:val="004A7514"/>
    <w:rsid w:val="004B0963"/>
    <w:rsid w:val="004B2780"/>
    <w:rsid w:val="004B2AD3"/>
    <w:rsid w:val="004B5046"/>
    <w:rsid w:val="004B5701"/>
    <w:rsid w:val="004B6BB6"/>
    <w:rsid w:val="004B714D"/>
    <w:rsid w:val="004B7805"/>
    <w:rsid w:val="004C016D"/>
    <w:rsid w:val="004C19EC"/>
    <w:rsid w:val="004C2D24"/>
    <w:rsid w:val="004C4CA2"/>
    <w:rsid w:val="004C4FB4"/>
    <w:rsid w:val="004D2F3A"/>
    <w:rsid w:val="004D368C"/>
    <w:rsid w:val="004D60D6"/>
    <w:rsid w:val="004D7094"/>
    <w:rsid w:val="004E3B3E"/>
    <w:rsid w:val="004E4900"/>
    <w:rsid w:val="004E7B0F"/>
    <w:rsid w:val="004F0A67"/>
    <w:rsid w:val="004F23F0"/>
    <w:rsid w:val="004F2DB9"/>
    <w:rsid w:val="004F35C1"/>
    <w:rsid w:val="004F47A6"/>
    <w:rsid w:val="004F4EEF"/>
    <w:rsid w:val="004F7854"/>
    <w:rsid w:val="00507776"/>
    <w:rsid w:val="00510FAA"/>
    <w:rsid w:val="00514F76"/>
    <w:rsid w:val="00516122"/>
    <w:rsid w:val="00520BF0"/>
    <w:rsid w:val="005212E8"/>
    <w:rsid w:val="005215DC"/>
    <w:rsid w:val="005304DE"/>
    <w:rsid w:val="00531BAF"/>
    <w:rsid w:val="00531C42"/>
    <w:rsid w:val="00532E46"/>
    <w:rsid w:val="00546CB3"/>
    <w:rsid w:val="00550607"/>
    <w:rsid w:val="00552D48"/>
    <w:rsid w:val="0055626B"/>
    <w:rsid w:val="005564E3"/>
    <w:rsid w:val="00556971"/>
    <w:rsid w:val="00556ABD"/>
    <w:rsid w:val="0056093F"/>
    <w:rsid w:val="00562D34"/>
    <w:rsid w:val="005635E1"/>
    <w:rsid w:val="00564B7F"/>
    <w:rsid w:val="00565A3A"/>
    <w:rsid w:val="0057162F"/>
    <w:rsid w:val="005720FC"/>
    <w:rsid w:val="00572187"/>
    <w:rsid w:val="00573147"/>
    <w:rsid w:val="00573D9C"/>
    <w:rsid w:val="00576237"/>
    <w:rsid w:val="00581B3F"/>
    <w:rsid w:val="00583D81"/>
    <w:rsid w:val="00585380"/>
    <w:rsid w:val="005854ED"/>
    <w:rsid w:val="00585E11"/>
    <w:rsid w:val="00587765"/>
    <w:rsid w:val="00596B06"/>
    <w:rsid w:val="005A2368"/>
    <w:rsid w:val="005A244B"/>
    <w:rsid w:val="005A2E76"/>
    <w:rsid w:val="005A2EAF"/>
    <w:rsid w:val="005A6E7B"/>
    <w:rsid w:val="005A76F0"/>
    <w:rsid w:val="005B2830"/>
    <w:rsid w:val="005B50C6"/>
    <w:rsid w:val="005B5A33"/>
    <w:rsid w:val="005B6EE2"/>
    <w:rsid w:val="005B72A8"/>
    <w:rsid w:val="005C133F"/>
    <w:rsid w:val="005C5709"/>
    <w:rsid w:val="005C6F39"/>
    <w:rsid w:val="005C704B"/>
    <w:rsid w:val="005C7913"/>
    <w:rsid w:val="005D0EEE"/>
    <w:rsid w:val="005E5E28"/>
    <w:rsid w:val="005E6DD4"/>
    <w:rsid w:val="005F1526"/>
    <w:rsid w:val="005F2208"/>
    <w:rsid w:val="006005E4"/>
    <w:rsid w:val="006010CA"/>
    <w:rsid w:val="00605C78"/>
    <w:rsid w:val="00606874"/>
    <w:rsid w:val="00607C1C"/>
    <w:rsid w:val="00611CBC"/>
    <w:rsid w:val="00612D70"/>
    <w:rsid w:val="0061344F"/>
    <w:rsid w:val="00614428"/>
    <w:rsid w:val="00615817"/>
    <w:rsid w:val="00615ADD"/>
    <w:rsid w:val="00620212"/>
    <w:rsid w:val="00624CB8"/>
    <w:rsid w:val="00625F07"/>
    <w:rsid w:val="00625FB6"/>
    <w:rsid w:val="00627CF5"/>
    <w:rsid w:val="00627D20"/>
    <w:rsid w:val="00627E89"/>
    <w:rsid w:val="00633042"/>
    <w:rsid w:val="0063330B"/>
    <w:rsid w:val="00633A7F"/>
    <w:rsid w:val="00634543"/>
    <w:rsid w:val="00635F30"/>
    <w:rsid w:val="00636E7D"/>
    <w:rsid w:val="00637C1C"/>
    <w:rsid w:val="00640267"/>
    <w:rsid w:val="00642BE6"/>
    <w:rsid w:val="00644E22"/>
    <w:rsid w:val="0064728E"/>
    <w:rsid w:val="00650767"/>
    <w:rsid w:val="00651794"/>
    <w:rsid w:val="0065194B"/>
    <w:rsid w:val="0065786F"/>
    <w:rsid w:val="00662494"/>
    <w:rsid w:val="0066660C"/>
    <w:rsid w:val="00670D40"/>
    <w:rsid w:val="0067132D"/>
    <w:rsid w:val="00673DB6"/>
    <w:rsid w:val="006768CB"/>
    <w:rsid w:val="006827B6"/>
    <w:rsid w:val="00697801"/>
    <w:rsid w:val="006A1550"/>
    <w:rsid w:val="006A1C21"/>
    <w:rsid w:val="006A207D"/>
    <w:rsid w:val="006A4264"/>
    <w:rsid w:val="006A656E"/>
    <w:rsid w:val="006A7DAC"/>
    <w:rsid w:val="006B03F6"/>
    <w:rsid w:val="006B2095"/>
    <w:rsid w:val="006B379B"/>
    <w:rsid w:val="006B39EF"/>
    <w:rsid w:val="006B4924"/>
    <w:rsid w:val="006B4AA2"/>
    <w:rsid w:val="006B55FF"/>
    <w:rsid w:val="006B5C1B"/>
    <w:rsid w:val="006C1781"/>
    <w:rsid w:val="006C3244"/>
    <w:rsid w:val="006C569D"/>
    <w:rsid w:val="006C5C77"/>
    <w:rsid w:val="006D1644"/>
    <w:rsid w:val="006D2050"/>
    <w:rsid w:val="006D3745"/>
    <w:rsid w:val="006D3A17"/>
    <w:rsid w:val="006D48E5"/>
    <w:rsid w:val="006E1694"/>
    <w:rsid w:val="006E1C97"/>
    <w:rsid w:val="006E386F"/>
    <w:rsid w:val="006E3B43"/>
    <w:rsid w:val="006E443D"/>
    <w:rsid w:val="006E46C4"/>
    <w:rsid w:val="006E78F2"/>
    <w:rsid w:val="006F07DF"/>
    <w:rsid w:val="006F0991"/>
    <w:rsid w:val="006F1BB1"/>
    <w:rsid w:val="006F5777"/>
    <w:rsid w:val="006F6894"/>
    <w:rsid w:val="007024CD"/>
    <w:rsid w:val="00705316"/>
    <w:rsid w:val="007069A0"/>
    <w:rsid w:val="007100BC"/>
    <w:rsid w:val="007131F1"/>
    <w:rsid w:val="0071373B"/>
    <w:rsid w:val="00714DD3"/>
    <w:rsid w:val="00721DDE"/>
    <w:rsid w:val="00722D64"/>
    <w:rsid w:val="007231C5"/>
    <w:rsid w:val="0072320D"/>
    <w:rsid w:val="00724FAA"/>
    <w:rsid w:val="00727399"/>
    <w:rsid w:val="00730279"/>
    <w:rsid w:val="00730D25"/>
    <w:rsid w:val="00731FD1"/>
    <w:rsid w:val="0073334A"/>
    <w:rsid w:val="007337F6"/>
    <w:rsid w:val="00734A01"/>
    <w:rsid w:val="00736561"/>
    <w:rsid w:val="007404A9"/>
    <w:rsid w:val="0074073C"/>
    <w:rsid w:val="00742729"/>
    <w:rsid w:val="007445FA"/>
    <w:rsid w:val="00744BE7"/>
    <w:rsid w:val="007455BF"/>
    <w:rsid w:val="007467D4"/>
    <w:rsid w:val="007508A2"/>
    <w:rsid w:val="007524D0"/>
    <w:rsid w:val="00755FC3"/>
    <w:rsid w:val="00756B6F"/>
    <w:rsid w:val="00761AE1"/>
    <w:rsid w:val="00762662"/>
    <w:rsid w:val="00763206"/>
    <w:rsid w:val="007632B9"/>
    <w:rsid w:val="007633E3"/>
    <w:rsid w:val="00765261"/>
    <w:rsid w:val="0076565F"/>
    <w:rsid w:val="00771121"/>
    <w:rsid w:val="007724BB"/>
    <w:rsid w:val="00776886"/>
    <w:rsid w:val="00783B81"/>
    <w:rsid w:val="00783EC8"/>
    <w:rsid w:val="0078489F"/>
    <w:rsid w:val="00784958"/>
    <w:rsid w:val="00786E51"/>
    <w:rsid w:val="00791ECA"/>
    <w:rsid w:val="0079225E"/>
    <w:rsid w:val="00797074"/>
    <w:rsid w:val="007970D9"/>
    <w:rsid w:val="007A2347"/>
    <w:rsid w:val="007A769A"/>
    <w:rsid w:val="007C024B"/>
    <w:rsid w:val="007C04F3"/>
    <w:rsid w:val="007C0631"/>
    <w:rsid w:val="007C0F3A"/>
    <w:rsid w:val="007C4173"/>
    <w:rsid w:val="007C5293"/>
    <w:rsid w:val="007C78FA"/>
    <w:rsid w:val="007D10A3"/>
    <w:rsid w:val="007E04B6"/>
    <w:rsid w:val="007E1051"/>
    <w:rsid w:val="007F0CD9"/>
    <w:rsid w:val="007F0F4F"/>
    <w:rsid w:val="007F1790"/>
    <w:rsid w:val="007F269F"/>
    <w:rsid w:val="007F6E0B"/>
    <w:rsid w:val="00800BB3"/>
    <w:rsid w:val="00801CAC"/>
    <w:rsid w:val="0080431D"/>
    <w:rsid w:val="008046BA"/>
    <w:rsid w:val="00806A75"/>
    <w:rsid w:val="00807089"/>
    <w:rsid w:val="00807887"/>
    <w:rsid w:val="00810728"/>
    <w:rsid w:val="00810E66"/>
    <w:rsid w:val="00812969"/>
    <w:rsid w:val="00814949"/>
    <w:rsid w:val="008171E4"/>
    <w:rsid w:val="008205AD"/>
    <w:rsid w:val="00822795"/>
    <w:rsid w:val="008235B9"/>
    <w:rsid w:val="00830353"/>
    <w:rsid w:val="00833525"/>
    <w:rsid w:val="00835CF6"/>
    <w:rsid w:val="0084036D"/>
    <w:rsid w:val="00840A50"/>
    <w:rsid w:val="00840DBC"/>
    <w:rsid w:val="00841A08"/>
    <w:rsid w:val="00842DD9"/>
    <w:rsid w:val="00842F83"/>
    <w:rsid w:val="008437AF"/>
    <w:rsid w:val="008475F6"/>
    <w:rsid w:val="00850977"/>
    <w:rsid w:val="00855036"/>
    <w:rsid w:val="00855687"/>
    <w:rsid w:val="008559D9"/>
    <w:rsid w:val="00856F31"/>
    <w:rsid w:val="0086367B"/>
    <w:rsid w:val="008642BD"/>
    <w:rsid w:val="0086712D"/>
    <w:rsid w:val="00870297"/>
    <w:rsid w:val="00871A52"/>
    <w:rsid w:val="0087395E"/>
    <w:rsid w:val="0087404B"/>
    <w:rsid w:val="00882974"/>
    <w:rsid w:val="00883815"/>
    <w:rsid w:val="00886613"/>
    <w:rsid w:val="00890663"/>
    <w:rsid w:val="0089204B"/>
    <w:rsid w:val="00892205"/>
    <w:rsid w:val="00895960"/>
    <w:rsid w:val="008A132B"/>
    <w:rsid w:val="008A49E3"/>
    <w:rsid w:val="008A5C4A"/>
    <w:rsid w:val="008A6474"/>
    <w:rsid w:val="008A7F54"/>
    <w:rsid w:val="008B04B5"/>
    <w:rsid w:val="008B1957"/>
    <w:rsid w:val="008B36A5"/>
    <w:rsid w:val="008B6223"/>
    <w:rsid w:val="008C54B2"/>
    <w:rsid w:val="008C6130"/>
    <w:rsid w:val="008D125E"/>
    <w:rsid w:val="008D2F97"/>
    <w:rsid w:val="008D7ED7"/>
    <w:rsid w:val="008E2B0B"/>
    <w:rsid w:val="008E3485"/>
    <w:rsid w:val="008E457A"/>
    <w:rsid w:val="008E7128"/>
    <w:rsid w:val="008F4CFF"/>
    <w:rsid w:val="008F55C9"/>
    <w:rsid w:val="008F761C"/>
    <w:rsid w:val="00901880"/>
    <w:rsid w:val="00902A3E"/>
    <w:rsid w:val="00907BF3"/>
    <w:rsid w:val="00911701"/>
    <w:rsid w:val="00914FD1"/>
    <w:rsid w:val="0091730D"/>
    <w:rsid w:val="009207C1"/>
    <w:rsid w:val="00924ACB"/>
    <w:rsid w:val="00924C4A"/>
    <w:rsid w:val="00925001"/>
    <w:rsid w:val="00927223"/>
    <w:rsid w:val="00930D88"/>
    <w:rsid w:val="0093504B"/>
    <w:rsid w:val="00935E5B"/>
    <w:rsid w:val="00936D52"/>
    <w:rsid w:val="0094055C"/>
    <w:rsid w:val="00942167"/>
    <w:rsid w:val="00945F9C"/>
    <w:rsid w:val="009508D0"/>
    <w:rsid w:val="009510DA"/>
    <w:rsid w:val="00951B2D"/>
    <w:rsid w:val="00952CF7"/>
    <w:rsid w:val="009550DA"/>
    <w:rsid w:val="009611EB"/>
    <w:rsid w:val="00961F16"/>
    <w:rsid w:val="00963573"/>
    <w:rsid w:val="0096506F"/>
    <w:rsid w:val="0096602D"/>
    <w:rsid w:val="00982DB1"/>
    <w:rsid w:val="0098590D"/>
    <w:rsid w:val="00985C83"/>
    <w:rsid w:val="00986B3F"/>
    <w:rsid w:val="00986FB0"/>
    <w:rsid w:val="00987AEE"/>
    <w:rsid w:val="009907A2"/>
    <w:rsid w:val="00991D9E"/>
    <w:rsid w:val="009971B0"/>
    <w:rsid w:val="009A1129"/>
    <w:rsid w:val="009A1960"/>
    <w:rsid w:val="009A4635"/>
    <w:rsid w:val="009A548F"/>
    <w:rsid w:val="009B3EAE"/>
    <w:rsid w:val="009C33E7"/>
    <w:rsid w:val="009C4818"/>
    <w:rsid w:val="009D13B3"/>
    <w:rsid w:val="009D535F"/>
    <w:rsid w:val="009D5E2F"/>
    <w:rsid w:val="009D78D5"/>
    <w:rsid w:val="009E257E"/>
    <w:rsid w:val="009E3730"/>
    <w:rsid w:val="009E4453"/>
    <w:rsid w:val="009F0EE5"/>
    <w:rsid w:val="009F7CBF"/>
    <w:rsid w:val="00A03AC8"/>
    <w:rsid w:val="00A05297"/>
    <w:rsid w:val="00A05D7F"/>
    <w:rsid w:val="00A05DB0"/>
    <w:rsid w:val="00A0674D"/>
    <w:rsid w:val="00A06A2F"/>
    <w:rsid w:val="00A074DA"/>
    <w:rsid w:val="00A12788"/>
    <w:rsid w:val="00A14A54"/>
    <w:rsid w:val="00A15A28"/>
    <w:rsid w:val="00A15F28"/>
    <w:rsid w:val="00A206EC"/>
    <w:rsid w:val="00A207E3"/>
    <w:rsid w:val="00A223DD"/>
    <w:rsid w:val="00A24879"/>
    <w:rsid w:val="00A24FE3"/>
    <w:rsid w:val="00A26072"/>
    <w:rsid w:val="00A27591"/>
    <w:rsid w:val="00A27A7A"/>
    <w:rsid w:val="00A304DF"/>
    <w:rsid w:val="00A316A0"/>
    <w:rsid w:val="00A32C16"/>
    <w:rsid w:val="00A34BBF"/>
    <w:rsid w:val="00A406EA"/>
    <w:rsid w:val="00A43503"/>
    <w:rsid w:val="00A43B24"/>
    <w:rsid w:val="00A55D07"/>
    <w:rsid w:val="00A6179A"/>
    <w:rsid w:val="00A618E0"/>
    <w:rsid w:val="00A63CD3"/>
    <w:rsid w:val="00A6457A"/>
    <w:rsid w:val="00A655A2"/>
    <w:rsid w:val="00A6561C"/>
    <w:rsid w:val="00A677D4"/>
    <w:rsid w:val="00A715A7"/>
    <w:rsid w:val="00A721BC"/>
    <w:rsid w:val="00A73B77"/>
    <w:rsid w:val="00A73FC6"/>
    <w:rsid w:val="00A74A50"/>
    <w:rsid w:val="00A75187"/>
    <w:rsid w:val="00A7626D"/>
    <w:rsid w:val="00A76618"/>
    <w:rsid w:val="00A802C9"/>
    <w:rsid w:val="00A8240D"/>
    <w:rsid w:val="00A82A98"/>
    <w:rsid w:val="00A865D9"/>
    <w:rsid w:val="00A86A67"/>
    <w:rsid w:val="00A87ACB"/>
    <w:rsid w:val="00A900D5"/>
    <w:rsid w:val="00A922B3"/>
    <w:rsid w:val="00A94974"/>
    <w:rsid w:val="00A970F2"/>
    <w:rsid w:val="00AA0EA8"/>
    <w:rsid w:val="00AA169E"/>
    <w:rsid w:val="00AA316C"/>
    <w:rsid w:val="00AA42E5"/>
    <w:rsid w:val="00AA4A58"/>
    <w:rsid w:val="00AA52C2"/>
    <w:rsid w:val="00AA5E35"/>
    <w:rsid w:val="00AB00BF"/>
    <w:rsid w:val="00AB4731"/>
    <w:rsid w:val="00AB488A"/>
    <w:rsid w:val="00AB5137"/>
    <w:rsid w:val="00AB5291"/>
    <w:rsid w:val="00AB5584"/>
    <w:rsid w:val="00AC158D"/>
    <w:rsid w:val="00AC435A"/>
    <w:rsid w:val="00AC57D3"/>
    <w:rsid w:val="00AD2C0B"/>
    <w:rsid w:val="00AD694D"/>
    <w:rsid w:val="00AE55B7"/>
    <w:rsid w:val="00AE68FA"/>
    <w:rsid w:val="00AE6FDF"/>
    <w:rsid w:val="00AF2E1A"/>
    <w:rsid w:val="00AF5AF1"/>
    <w:rsid w:val="00AF718B"/>
    <w:rsid w:val="00B01AF0"/>
    <w:rsid w:val="00B02EE1"/>
    <w:rsid w:val="00B034D4"/>
    <w:rsid w:val="00B04A09"/>
    <w:rsid w:val="00B0620F"/>
    <w:rsid w:val="00B12AAE"/>
    <w:rsid w:val="00B13205"/>
    <w:rsid w:val="00B23322"/>
    <w:rsid w:val="00B23A38"/>
    <w:rsid w:val="00B25FB6"/>
    <w:rsid w:val="00B26FFA"/>
    <w:rsid w:val="00B46B55"/>
    <w:rsid w:val="00B46BE5"/>
    <w:rsid w:val="00B46C91"/>
    <w:rsid w:val="00B47308"/>
    <w:rsid w:val="00B50519"/>
    <w:rsid w:val="00B5207D"/>
    <w:rsid w:val="00B54E17"/>
    <w:rsid w:val="00B55717"/>
    <w:rsid w:val="00B5690F"/>
    <w:rsid w:val="00B60222"/>
    <w:rsid w:val="00B6504C"/>
    <w:rsid w:val="00B72426"/>
    <w:rsid w:val="00B727DC"/>
    <w:rsid w:val="00B72FDA"/>
    <w:rsid w:val="00B75094"/>
    <w:rsid w:val="00B7529A"/>
    <w:rsid w:val="00B75C3C"/>
    <w:rsid w:val="00B772E1"/>
    <w:rsid w:val="00B82353"/>
    <w:rsid w:val="00B83277"/>
    <w:rsid w:val="00B832D1"/>
    <w:rsid w:val="00B8407F"/>
    <w:rsid w:val="00B86396"/>
    <w:rsid w:val="00B87D5A"/>
    <w:rsid w:val="00B91092"/>
    <w:rsid w:val="00B926C2"/>
    <w:rsid w:val="00BA05C9"/>
    <w:rsid w:val="00BA0C98"/>
    <w:rsid w:val="00BA1770"/>
    <w:rsid w:val="00BA5672"/>
    <w:rsid w:val="00BA5929"/>
    <w:rsid w:val="00BA5A11"/>
    <w:rsid w:val="00BA65C4"/>
    <w:rsid w:val="00BB1BA3"/>
    <w:rsid w:val="00BB261C"/>
    <w:rsid w:val="00BB7050"/>
    <w:rsid w:val="00BC017E"/>
    <w:rsid w:val="00BC1513"/>
    <w:rsid w:val="00BC15E3"/>
    <w:rsid w:val="00BC43E6"/>
    <w:rsid w:val="00BC4DE2"/>
    <w:rsid w:val="00BC7C22"/>
    <w:rsid w:val="00BD58C5"/>
    <w:rsid w:val="00BD76CB"/>
    <w:rsid w:val="00BD7805"/>
    <w:rsid w:val="00BE1CFA"/>
    <w:rsid w:val="00BE3FAC"/>
    <w:rsid w:val="00BF1A10"/>
    <w:rsid w:val="00BF353B"/>
    <w:rsid w:val="00C016C0"/>
    <w:rsid w:val="00C04194"/>
    <w:rsid w:val="00C04C5F"/>
    <w:rsid w:val="00C11505"/>
    <w:rsid w:val="00C13630"/>
    <w:rsid w:val="00C17F0F"/>
    <w:rsid w:val="00C23B01"/>
    <w:rsid w:val="00C26EC0"/>
    <w:rsid w:val="00C325D1"/>
    <w:rsid w:val="00C3274A"/>
    <w:rsid w:val="00C33B38"/>
    <w:rsid w:val="00C347B0"/>
    <w:rsid w:val="00C42008"/>
    <w:rsid w:val="00C45B7C"/>
    <w:rsid w:val="00C466E1"/>
    <w:rsid w:val="00C46C5D"/>
    <w:rsid w:val="00C527B5"/>
    <w:rsid w:val="00C5558E"/>
    <w:rsid w:val="00C569BF"/>
    <w:rsid w:val="00C5764A"/>
    <w:rsid w:val="00C648CB"/>
    <w:rsid w:val="00C64BFF"/>
    <w:rsid w:val="00C65E96"/>
    <w:rsid w:val="00C702F8"/>
    <w:rsid w:val="00C70F39"/>
    <w:rsid w:val="00C71472"/>
    <w:rsid w:val="00C74F9D"/>
    <w:rsid w:val="00C77CAD"/>
    <w:rsid w:val="00C81459"/>
    <w:rsid w:val="00C82701"/>
    <w:rsid w:val="00C859EE"/>
    <w:rsid w:val="00C85E52"/>
    <w:rsid w:val="00C86BA0"/>
    <w:rsid w:val="00C86FE5"/>
    <w:rsid w:val="00C87EDE"/>
    <w:rsid w:val="00C93081"/>
    <w:rsid w:val="00C94E74"/>
    <w:rsid w:val="00CA1646"/>
    <w:rsid w:val="00CA4860"/>
    <w:rsid w:val="00CB0F56"/>
    <w:rsid w:val="00CB100E"/>
    <w:rsid w:val="00CB2CB2"/>
    <w:rsid w:val="00CB3B0B"/>
    <w:rsid w:val="00CB51CA"/>
    <w:rsid w:val="00CB70DD"/>
    <w:rsid w:val="00CC7315"/>
    <w:rsid w:val="00CD0B60"/>
    <w:rsid w:val="00CD1757"/>
    <w:rsid w:val="00CD3612"/>
    <w:rsid w:val="00CD4383"/>
    <w:rsid w:val="00CD5312"/>
    <w:rsid w:val="00CD78FD"/>
    <w:rsid w:val="00CE402B"/>
    <w:rsid w:val="00CE6BB2"/>
    <w:rsid w:val="00CE74A5"/>
    <w:rsid w:val="00CE78E8"/>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398"/>
    <w:rsid w:val="00D25CE6"/>
    <w:rsid w:val="00D26BDF"/>
    <w:rsid w:val="00D27C54"/>
    <w:rsid w:val="00D32257"/>
    <w:rsid w:val="00D32FA5"/>
    <w:rsid w:val="00D33E11"/>
    <w:rsid w:val="00D358A5"/>
    <w:rsid w:val="00D35E5C"/>
    <w:rsid w:val="00D42C1E"/>
    <w:rsid w:val="00D44586"/>
    <w:rsid w:val="00D45A18"/>
    <w:rsid w:val="00D52461"/>
    <w:rsid w:val="00D53888"/>
    <w:rsid w:val="00D5388A"/>
    <w:rsid w:val="00D5482E"/>
    <w:rsid w:val="00D57CE1"/>
    <w:rsid w:val="00D660BC"/>
    <w:rsid w:val="00D678EE"/>
    <w:rsid w:val="00D74226"/>
    <w:rsid w:val="00D74590"/>
    <w:rsid w:val="00D749DE"/>
    <w:rsid w:val="00D74E93"/>
    <w:rsid w:val="00D760ED"/>
    <w:rsid w:val="00D761C0"/>
    <w:rsid w:val="00D7637D"/>
    <w:rsid w:val="00D7653B"/>
    <w:rsid w:val="00D7686D"/>
    <w:rsid w:val="00D774C1"/>
    <w:rsid w:val="00D80DCB"/>
    <w:rsid w:val="00D82C5E"/>
    <w:rsid w:val="00D90081"/>
    <w:rsid w:val="00D93365"/>
    <w:rsid w:val="00D93CA4"/>
    <w:rsid w:val="00D945E1"/>
    <w:rsid w:val="00D94615"/>
    <w:rsid w:val="00DA02FF"/>
    <w:rsid w:val="00DA05A4"/>
    <w:rsid w:val="00DA0A93"/>
    <w:rsid w:val="00DA43D3"/>
    <w:rsid w:val="00DA4FA9"/>
    <w:rsid w:val="00DA7663"/>
    <w:rsid w:val="00DB019A"/>
    <w:rsid w:val="00DB1EB2"/>
    <w:rsid w:val="00DB4456"/>
    <w:rsid w:val="00DB7880"/>
    <w:rsid w:val="00DC3CB9"/>
    <w:rsid w:val="00DC730A"/>
    <w:rsid w:val="00DD12E9"/>
    <w:rsid w:val="00DD3B79"/>
    <w:rsid w:val="00DD40A8"/>
    <w:rsid w:val="00DD4C9F"/>
    <w:rsid w:val="00DD61A0"/>
    <w:rsid w:val="00DD6586"/>
    <w:rsid w:val="00DE44D4"/>
    <w:rsid w:val="00DE73E0"/>
    <w:rsid w:val="00DF312F"/>
    <w:rsid w:val="00DF7182"/>
    <w:rsid w:val="00DF71E5"/>
    <w:rsid w:val="00E05024"/>
    <w:rsid w:val="00E05616"/>
    <w:rsid w:val="00E11BA6"/>
    <w:rsid w:val="00E16BCB"/>
    <w:rsid w:val="00E16BFF"/>
    <w:rsid w:val="00E21B65"/>
    <w:rsid w:val="00E229D3"/>
    <w:rsid w:val="00E23142"/>
    <w:rsid w:val="00E23201"/>
    <w:rsid w:val="00E26607"/>
    <w:rsid w:val="00E271CE"/>
    <w:rsid w:val="00E315BF"/>
    <w:rsid w:val="00E33254"/>
    <w:rsid w:val="00E33CD4"/>
    <w:rsid w:val="00E358F5"/>
    <w:rsid w:val="00E35C3E"/>
    <w:rsid w:val="00E42153"/>
    <w:rsid w:val="00E46202"/>
    <w:rsid w:val="00E520B8"/>
    <w:rsid w:val="00E529D9"/>
    <w:rsid w:val="00E57394"/>
    <w:rsid w:val="00E603C2"/>
    <w:rsid w:val="00E622AB"/>
    <w:rsid w:val="00E62612"/>
    <w:rsid w:val="00E62DDA"/>
    <w:rsid w:val="00E65FEE"/>
    <w:rsid w:val="00E67261"/>
    <w:rsid w:val="00E67630"/>
    <w:rsid w:val="00E677D1"/>
    <w:rsid w:val="00E70869"/>
    <w:rsid w:val="00E753AE"/>
    <w:rsid w:val="00E757F2"/>
    <w:rsid w:val="00E77D2B"/>
    <w:rsid w:val="00E82627"/>
    <w:rsid w:val="00E87044"/>
    <w:rsid w:val="00E94F8B"/>
    <w:rsid w:val="00E950F9"/>
    <w:rsid w:val="00E95517"/>
    <w:rsid w:val="00EA1C88"/>
    <w:rsid w:val="00EA28A1"/>
    <w:rsid w:val="00EA4EB6"/>
    <w:rsid w:val="00EA6096"/>
    <w:rsid w:val="00EB04F1"/>
    <w:rsid w:val="00EB1B12"/>
    <w:rsid w:val="00EB2348"/>
    <w:rsid w:val="00EB23DC"/>
    <w:rsid w:val="00EB26CF"/>
    <w:rsid w:val="00EB3698"/>
    <w:rsid w:val="00EB5356"/>
    <w:rsid w:val="00EB581D"/>
    <w:rsid w:val="00EB606E"/>
    <w:rsid w:val="00EB676D"/>
    <w:rsid w:val="00EB67CD"/>
    <w:rsid w:val="00EB74D4"/>
    <w:rsid w:val="00EB7613"/>
    <w:rsid w:val="00EB76A6"/>
    <w:rsid w:val="00EC299D"/>
    <w:rsid w:val="00EC3180"/>
    <w:rsid w:val="00EC3D7E"/>
    <w:rsid w:val="00EC4575"/>
    <w:rsid w:val="00EC5176"/>
    <w:rsid w:val="00EC6798"/>
    <w:rsid w:val="00EC7E83"/>
    <w:rsid w:val="00ED3781"/>
    <w:rsid w:val="00ED7528"/>
    <w:rsid w:val="00EE12C5"/>
    <w:rsid w:val="00EE17D0"/>
    <w:rsid w:val="00EE2DC2"/>
    <w:rsid w:val="00EE7BD3"/>
    <w:rsid w:val="00EF2BAF"/>
    <w:rsid w:val="00EF3A70"/>
    <w:rsid w:val="00EF4E39"/>
    <w:rsid w:val="00F01E3B"/>
    <w:rsid w:val="00F02314"/>
    <w:rsid w:val="00F045A7"/>
    <w:rsid w:val="00F0521F"/>
    <w:rsid w:val="00F065C1"/>
    <w:rsid w:val="00F07897"/>
    <w:rsid w:val="00F110BB"/>
    <w:rsid w:val="00F1575B"/>
    <w:rsid w:val="00F20BD2"/>
    <w:rsid w:val="00F21762"/>
    <w:rsid w:val="00F2562D"/>
    <w:rsid w:val="00F26CE1"/>
    <w:rsid w:val="00F27BDF"/>
    <w:rsid w:val="00F32B75"/>
    <w:rsid w:val="00F34100"/>
    <w:rsid w:val="00F35626"/>
    <w:rsid w:val="00F35DAF"/>
    <w:rsid w:val="00F362D5"/>
    <w:rsid w:val="00F36653"/>
    <w:rsid w:val="00F3792F"/>
    <w:rsid w:val="00F40E2D"/>
    <w:rsid w:val="00F41717"/>
    <w:rsid w:val="00F472DD"/>
    <w:rsid w:val="00F47951"/>
    <w:rsid w:val="00F51887"/>
    <w:rsid w:val="00F51A4B"/>
    <w:rsid w:val="00F53A0F"/>
    <w:rsid w:val="00F5458A"/>
    <w:rsid w:val="00F55831"/>
    <w:rsid w:val="00F5643B"/>
    <w:rsid w:val="00F570AD"/>
    <w:rsid w:val="00F57CDA"/>
    <w:rsid w:val="00F6140D"/>
    <w:rsid w:val="00F6158D"/>
    <w:rsid w:val="00F63073"/>
    <w:rsid w:val="00F65572"/>
    <w:rsid w:val="00F6620F"/>
    <w:rsid w:val="00F80BA0"/>
    <w:rsid w:val="00F8166A"/>
    <w:rsid w:val="00F81E1F"/>
    <w:rsid w:val="00F850ED"/>
    <w:rsid w:val="00F8537B"/>
    <w:rsid w:val="00F92454"/>
    <w:rsid w:val="00F92A2F"/>
    <w:rsid w:val="00F92B4D"/>
    <w:rsid w:val="00F92EC2"/>
    <w:rsid w:val="00F93716"/>
    <w:rsid w:val="00F96E5A"/>
    <w:rsid w:val="00FA151C"/>
    <w:rsid w:val="00FA1C18"/>
    <w:rsid w:val="00FA22AD"/>
    <w:rsid w:val="00FA2A7B"/>
    <w:rsid w:val="00FA4B59"/>
    <w:rsid w:val="00FA5394"/>
    <w:rsid w:val="00FB0AF5"/>
    <w:rsid w:val="00FB2077"/>
    <w:rsid w:val="00FB2B8A"/>
    <w:rsid w:val="00FB3001"/>
    <w:rsid w:val="00FB7EF2"/>
    <w:rsid w:val="00FC205D"/>
    <w:rsid w:val="00FC2367"/>
    <w:rsid w:val="00FC2728"/>
    <w:rsid w:val="00FC440B"/>
    <w:rsid w:val="00FC4CDB"/>
    <w:rsid w:val="00FC4E98"/>
    <w:rsid w:val="00FC5FFD"/>
    <w:rsid w:val="00FC7107"/>
    <w:rsid w:val="00FD050E"/>
    <w:rsid w:val="00FD30D9"/>
    <w:rsid w:val="00FD36A2"/>
    <w:rsid w:val="00FD6083"/>
    <w:rsid w:val="00FD73BD"/>
    <w:rsid w:val="00FD767F"/>
    <w:rsid w:val="00FE0A2A"/>
    <w:rsid w:val="00FE1ADB"/>
    <w:rsid w:val="00FE22A7"/>
    <w:rsid w:val="00FE38C8"/>
    <w:rsid w:val="00FE690F"/>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40065"/>
  <w15:chartTrackingRefBased/>
  <w15:docId w15:val="{B87A9C28-40A2-4F9B-83DD-76D5697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link w:val="Heading5Char"/>
    <w:qFormat/>
    <w:rsid w:val="001D25D9"/>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2"/>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paragraph" w:styleId="CommentText">
    <w:name w:val="annotation text"/>
    <w:basedOn w:val="Normal"/>
    <w:link w:val="CommentTextChar"/>
    <w:semiHidden/>
    <w:rsid w:val="00B5207D"/>
    <w:pPr>
      <w:tabs>
        <w:tab w:val="left" w:pos="284"/>
      </w:tabs>
      <w:jc w:val="both"/>
    </w:pPr>
    <w:rPr>
      <w:rFonts w:ascii="Humanist777" w:hAnsi="Humanist777"/>
    </w:rPr>
  </w:style>
  <w:style w:type="paragraph" w:customStyle="1" w:styleId="MSD">
    <w:name w:val="MSD"/>
    <w:basedOn w:val="Normal"/>
    <w:rsid w:val="00B5207D"/>
    <w:pPr>
      <w:widowControl w:val="0"/>
      <w:spacing w:after="10"/>
      <w:ind w:left="6067"/>
    </w:pPr>
    <w:rPr>
      <w:rFonts w:ascii="Arial" w:hAnsi="Arial" w:cs="Angsana New"/>
      <w:sz w:val="16"/>
      <w:szCs w:val="16"/>
      <w:lang w:val="en-GB" w:eastAsia="sr-Latn-CS" w:bidi="th-TH"/>
    </w:rPr>
  </w:style>
  <w:style w:type="character" w:customStyle="1" w:styleId="A3">
    <w:name w:val="A3"/>
    <w:rsid w:val="00156C08"/>
    <w:rPr>
      <w:rFonts w:cs="Nimbus San LCE"/>
      <w:b/>
      <w:bCs/>
      <w:color w:val="221E1F"/>
      <w:sz w:val="8"/>
      <w:szCs w:val="8"/>
    </w:rPr>
  </w:style>
  <w:style w:type="paragraph" w:customStyle="1" w:styleId="Pa4">
    <w:name w:val="Pa4"/>
    <w:basedOn w:val="Normal"/>
    <w:next w:val="Normal"/>
    <w:rsid w:val="00156C08"/>
    <w:pPr>
      <w:autoSpaceDE w:val="0"/>
      <w:autoSpaceDN w:val="0"/>
      <w:adjustRightInd w:val="0"/>
      <w:spacing w:line="151" w:lineRule="atLeast"/>
    </w:pPr>
    <w:rPr>
      <w:rFonts w:ascii="Nimbus San LCE" w:eastAsia="Calibri" w:hAnsi="Nimbus San LCE"/>
      <w:sz w:val="24"/>
      <w:szCs w:val="24"/>
    </w:rPr>
  </w:style>
  <w:style w:type="paragraph" w:customStyle="1" w:styleId="Pa2">
    <w:name w:val="Pa2"/>
    <w:basedOn w:val="Default"/>
    <w:next w:val="Default"/>
    <w:rsid w:val="00156C08"/>
    <w:pPr>
      <w:spacing w:line="151" w:lineRule="atLeast"/>
    </w:pPr>
    <w:rPr>
      <w:rFonts w:ascii="Nimbus San LCE" w:eastAsia="Calibri" w:hAnsi="Nimbus San LCE"/>
      <w:color w:val="auto"/>
      <w:lang w:val="en-US" w:eastAsia="en-US"/>
    </w:rPr>
  </w:style>
  <w:style w:type="paragraph" w:customStyle="1" w:styleId="Pa3">
    <w:name w:val="Pa3"/>
    <w:basedOn w:val="Default"/>
    <w:next w:val="Default"/>
    <w:rsid w:val="00156C08"/>
    <w:pPr>
      <w:spacing w:line="151" w:lineRule="atLeast"/>
    </w:pPr>
    <w:rPr>
      <w:rFonts w:ascii="Nimbus San LCE" w:eastAsia="Calibri" w:hAnsi="Nimbus San LCE"/>
      <w:color w:val="auto"/>
      <w:lang w:val="en-US" w:eastAsia="en-US"/>
    </w:rPr>
  </w:style>
  <w:style w:type="character" w:customStyle="1" w:styleId="Heading1Char">
    <w:name w:val="Heading 1 Char"/>
    <w:link w:val="Heading1"/>
    <w:rsid w:val="00C11505"/>
    <w:rPr>
      <w:b/>
      <w:caps/>
      <w:sz w:val="24"/>
      <w:lang w:val="en-GB" w:eastAsia="en-US"/>
    </w:rPr>
  </w:style>
  <w:style w:type="character" w:customStyle="1" w:styleId="Heading3Char">
    <w:name w:val="Heading 3 Char"/>
    <w:link w:val="Heading3"/>
    <w:rsid w:val="00C11505"/>
    <w:rPr>
      <w:b/>
      <w:sz w:val="24"/>
      <w:lang w:val="en-GB" w:eastAsia="en-US"/>
    </w:rPr>
  </w:style>
  <w:style w:type="character" w:customStyle="1" w:styleId="Heading4Char">
    <w:name w:val="Heading 4 Char"/>
    <w:link w:val="Heading4"/>
    <w:rsid w:val="00C11505"/>
    <w:rPr>
      <w:b/>
      <w:sz w:val="24"/>
      <w:lang w:val="ru-RU" w:eastAsia="en-US"/>
    </w:rPr>
  </w:style>
  <w:style w:type="character" w:customStyle="1" w:styleId="Heading5Char">
    <w:name w:val="Heading 5 Char"/>
    <w:link w:val="Heading5"/>
    <w:rsid w:val="00C11505"/>
    <w:rPr>
      <w:b/>
      <w:sz w:val="24"/>
      <w:lang w:val="en-GB" w:eastAsia="en-US"/>
    </w:rPr>
  </w:style>
  <w:style w:type="character" w:customStyle="1" w:styleId="Heading6Char">
    <w:name w:val="Heading 6 Char"/>
    <w:link w:val="Heading6"/>
    <w:rsid w:val="00C11505"/>
    <w:rPr>
      <w:b/>
      <w:bCs/>
      <w:sz w:val="22"/>
      <w:szCs w:val="22"/>
      <w:lang w:val="en-AU" w:eastAsia="en-US"/>
    </w:rPr>
  </w:style>
  <w:style w:type="character" w:customStyle="1" w:styleId="Heading7Char">
    <w:name w:val="Heading 7 Char"/>
    <w:link w:val="Heading7"/>
    <w:rsid w:val="00C11505"/>
    <w:rPr>
      <w:sz w:val="24"/>
      <w:szCs w:val="24"/>
      <w:lang w:val="en-AU" w:eastAsia="en-US"/>
    </w:rPr>
  </w:style>
  <w:style w:type="character" w:customStyle="1" w:styleId="FooterChar">
    <w:name w:val="Footer Char"/>
    <w:link w:val="Footer"/>
    <w:rsid w:val="00C11505"/>
    <w:rPr>
      <w:lang w:val="en-US" w:eastAsia="en-US"/>
    </w:rPr>
  </w:style>
  <w:style w:type="character" w:customStyle="1" w:styleId="BodyTextChar">
    <w:name w:val="Body Text Char"/>
    <w:link w:val="BodyText"/>
    <w:rsid w:val="00C11505"/>
    <w:rPr>
      <w:lang w:val="en-US" w:eastAsia="en-US"/>
    </w:rPr>
  </w:style>
  <w:style w:type="character" w:customStyle="1" w:styleId="BodyText2Char">
    <w:name w:val="Body Text 2 Char"/>
    <w:link w:val="BodyText2"/>
    <w:rsid w:val="00C11505"/>
    <w:rPr>
      <w:lang w:val="en-US" w:eastAsia="en-US"/>
    </w:rPr>
  </w:style>
  <w:style w:type="character" w:customStyle="1" w:styleId="HeaderChar1Char1">
    <w:name w:val="Header Char1 Char1"/>
    <w:aliases w:val="Header Char Char Char1,Header Char1 Char Char Char1,Header Char Char Char Char Char1,Char Char Char Char Char Char1,Char Char1 Char Char Char1,Char Char Char Char1,Char Char1 Char1,Header Char1 Char Char Char Char Char1"/>
    <w:rsid w:val="00552D48"/>
    <w:rPr>
      <w:rFonts w:ascii="Humanist777" w:hAnsi="Humanist777"/>
      <w:sz w:val="24"/>
      <w:szCs w:val="24"/>
    </w:rPr>
  </w:style>
  <w:style w:type="paragraph" w:styleId="Revision">
    <w:name w:val="Revision"/>
    <w:hidden/>
    <w:uiPriority w:val="99"/>
    <w:semiHidden/>
    <w:rsid w:val="00EB67CD"/>
    <w:rPr>
      <w:lang w:val="en-US" w:eastAsia="en-US"/>
    </w:rPr>
  </w:style>
  <w:style w:type="character" w:styleId="CommentReference">
    <w:name w:val="annotation reference"/>
    <w:basedOn w:val="DefaultParagraphFont"/>
    <w:rsid w:val="00627CF5"/>
    <w:rPr>
      <w:sz w:val="16"/>
      <w:szCs w:val="16"/>
    </w:rPr>
  </w:style>
  <w:style w:type="paragraph" w:styleId="CommentSubject">
    <w:name w:val="annotation subject"/>
    <w:basedOn w:val="CommentText"/>
    <w:next w:val="CommentText"/>
    <w:link w:val="CommentSubjectChar"/>
    <w:rsid w:val="00627CF5"/>
    <w:pPr>
      <w:tabs>
        <w:tab w:val="clear" w:pos="284"/>
      </w:tabs>
      <w:jc w:val="left"/>
    </w:pPr>
    <w:rPr>
      <w:rFonts w:ascii="Times New Roman" w:hAnsi="Times New Roman"/>
      <w:b/>
      <w:bCs/>
    </w:rPr>
  </w:style>
  <w:style w:type="character" w:customStyle="1" w:styleId="CommentTextChar">
    <w:name w:val="Comment Text Char"/>
    <w:basedOn w:val="DefaultParagraphFont"/>
    <w:link w:val="CommentText"/>
    <w:semiHidden/>
    <w:rsid w:val="00627CF5"/>
    <w:rPr>
      <w:rFonts w:ascii="Humanist777" w:hAnsi="Humanist777"/>
      <w:lang w:val="en-US" w:eastAsia="en-US"/>
    </w:rPr>
  </w:style>
  <w:style w:type="character" w:customStyle="1" w:styleId="CommentSubjectChar">
    <w:name w:val="Comment Subject Char"/>
    <w:basedOn w:val="CommentTextChar"/>
    <w:link w:val="CommentSubject"/>
    <w:rsid w:val="00627CF5"/>
    <w:rPr>
      <w:rFonts w:ascii="Humanist777" w:hAnsi="Humanist777"/>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442379106">
      <w:bodyDiv w:val="1"/>
      <w:marLeft w:val="0"/>
      <w:marRight w:val="0"/>
      <w:marTop w:val="0"/>
      <w:marBottom w:val="0"/>
      <w:divBdr>
        <w:top w:val="none" w:sz="0" w:space="0" w:color="auto"/>
        <w:left w:val="none" w:sz="0" w:space="0" w:color="auto"/>
        <w:bottom w:val="none" w:sz="0" w:space="0" w:color="auto"/>
        <w:right w:val="none" w:sz="0" w:space="0" w:color="auto"/>
      </w:divBdr>
    </w:div>
    <w:div w:id="575365709">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2E60-A734-41A7-947C-63B1A575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8164</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Tatjana Banković</cp:lastModifiedBy>
  <cp:revision>15</cp:revision>
  <cp:lastPrinted>2012-08-15T13:34:00Z</cp:lastPrinted>
  <dcterms:created xsi:type="dcterms:W3CDTF">2024-03-12T13:22:00Z</dcterms:created>
  <dcterms:modified xsi:type="dcterms:W3CDTF">2024-03-20T07:25:00Z</dcterms:modified>
</cp:coreProperties>
</file>