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E8674" w14:textId="77777777" w:rsidR="00C22BE5" w:rsidRPr="00DE05D7" w:rsidRDefault="00C22BE5" w:rsidP="00C22BE5">
      <w:pPr>
        <w:rPr>
          <w:sz w:val="22"/>
          <w:szCs w:val="22"/>
          <w:lang w:val="sr-Latn-ME"/>
        </w:rPr>
      </w:pPr>
    </w:p>
    <w:p w14:paraId="6F98D586" w14:textId="77777777" w:rsidR="00C22BE5" w:rsidRPr="00DE05D7" w:rsidRDefault="00C22BE5" w:rsidP="00C22BE5">
      <w:pPr>
        <w:rPr>
          <w:sz w:val="22"/>
          <w:szCs w:val="22"/>
          <w:lang w:val="sr-Latn-ME"/>
        </w:rPr>
      </w:pPr>
    </w:p>
    <w:p w14:paraId="55445729" w14:textId="77777777" w:rsidR="00C22BE5" w:rsidRPr="00DE05D7" w:rsidRDefault="00C30F92" w:rsidP="00C30F92">
      <w:pPr>
        <w:jc w:val="center"/>
        <w:rPr>
          <w:sz w:val="22"/>
          <w:szCs w:val="22"/>
          <w:lang w:val="sr-Latn-ME"/>
        </w:rPr>
      </w:pPr>
      <w:r w:rsidRPr="00DE05D7">
        <w:rPr>
          <w:b/>
          <w:bCs/>
          <w:iCs/>
          <w:sz w:val="22"/>
          <w:szCs w:val="22"/>
          <w:u w:val="single"/>
          <w:lang w:val="sr-Latn-ME"/>
        </w:rPr>
        <w:t xml:space="preserve">UPUTSTVO ZA </w:t>
      </w:r>
      <w:r w:rsidR="00B71B51" w:rsidRPr="00DE05D7">
        <w:rPr>
          <w:b/>
          <w:bCs/>
          <w:iCs/>
          <w:sz w:val="22"/>
          <w:szCs w:val="22"/>
          <w:u w:val="single"/>
          <w:lang w:val="sr-Latn-ME"/>
        </w:rPr>
        <w:t>LIJEK</w:t>
      </w:r>
    </w:p>
    <w:p w14:paraId="39D0A5DF" w14:textId="77777777" w:rsidR="00C30F92" w:rsidRPr="00DE05D7" w:rsidRDefault="00C30F92" w:rsidP="00C30F92">
      <w:pPr>
        <w:jc w:val="center"/>
        <w:rPr>
          <w:i/>
          <w:color w:val="808080"/>
          <w:sz w:val="22"/>
          <w:szCs w:val="22"/>
          <w:lang w:val="sr-Latn-ME"/>
        </w:rPr>
      </w:pPr>
    </w:p>
    <w:p w14:paraId="14783E05" w14:textId="22E74B31" w:rsidR="00B71B51" w:rsidRPr="00DE05D7" w:rsidRDefault="00AF078C" w:rsidP="00B71B51">
      <w:pPr>
        <w:widowControl w:val="0"/>
        <w:autoSpaceDE w:val="0"/>
        <w:autoSpaceDN w:val="0"/>
        <w:jc w:val="center"/>
        <w:rPr>
          <w:b/>
          <w:i/>
          <w:color w:val="808080"/>
          <w:sz w:val="22"/>
          <w:szCs w:val="22"/>
          <w:lang w:val="sr-Latn-ME"/>
        </w:rPr>
      </w:pPr>
      <w:r w:rsidRPr="00DE05D7">
        <w:rPr>
          <w:b/>
          <w:sz w:val="22"/>
          <w:szCs w:val="22"/>
          <w:lang w:val="sr-Latn-ME"/>
        </w:rPr>
        <w:t>Elixan, 2,5 mg, film tableta</w:t>
      </w:r>
    </w:p>
    <w:p w14:paraId="63F00FC5" w14:textId="1668A492" w:rsidR="00B71B51" w:rsidRPr="00DE05D7" w:rsidRDefault="00AF078C" w:rsidP="00B71B51">
      <w:pPr>
        <w:widowControl w:val="0"/>
        <w:autoSpaceDE w:val="0"/>
        <w:autoSpaceDN w:val="0"/>
        <w:jc w:val="center"/>
        <w:rPr>
          <w:b/>
          <w:bCs/>
          <w:i/>
          <w:color w:val="808080"/>
          <w:sz w:val="22"/>
          <w:szCs w:val="22"/>
          <w:lang w:val="sr-Latn-ME"/>
        </w:rPr>
      </w:pPr>
      <w:r w:rsidRPr="00DE05D7">
        <w:rPr>
          <w:sz w:val="22"/>
          <w:szCs w:val="22"/>
          <w:lang w:val="sr-Latn-ME"/>
        </w:rPr>
        <w:t>INN: apiksaban</w:t>
      </w:r>
    </w:p>
    <w:p w14:paraId="0B99DD20" w14:textId="77777777" w:rsidR="00C22BE5" w:rsidRPr="00DE05D7" w:rsidRDefault="00C22BE5" w:rsidP="00C22BE5">
      <w:pPr>
        <w:pStyle w:val="Header"/>
        <w:tabs>
          <w:tab w:val="left" w:pos="284"/>
        </w:tabs>
        <w:rPr>
          <w:sz w:val="22"/>
          <w:szCs w:val="22"/>
          <w:lang w:val="sr-Latn-ME"/>
        </w:rPr>
      </w:pPr>
    </w:p>
    <w:p w14:paraId="6D177EE8" w14:textId="77777777" w:rsidR="00C22BE5" w:rsidRPr="00DE05D7" w:rsidRDefault="00C22BE5" w:rsidP="00C22BE5">
      <w:pPr>
        <w:pStyle w:val="Header"/>
        <w:tabs>
          <w:tab w:val="left" w:pos="284"/>
        </w:tabs>
        <w:rPr>
          <w:sz w:val="22"/>
          <w:szCs w:val="22"/>
          <w:lang w:val="sr-Latn-ME"/>
        </w:rPr>
      </w:pPr>
    </w:p>
    <w:p w14:paraId="26F9C389" w14:textId="77777777" w:rsidR="006A2B96" w:rsidRPr="00DE05D7" w:rsidRDefault="00A32113" w:rsidP="006B1CF8">
      <w:pPr>
        <w:widowControl w:val="0"/>
        <w:autoSpaceDE w:val="0"/>
        <w:autoSpaceDN w:val="0"/>
        <w:ind w:left="360" w:hanging="360"/>
        <w:jc w:val="both"/>
        <w:rPr>
          <w:b/>
          <w:bCs/>
          <w:sz w:val="22"/>
          <w:szCs w:val="22"/>
          <w:lang w:val="sr-Latn-ME"/>
        </w:rPr>
      </w:pPr>
      <w:r w:rsidRPr="00DE05D7">
        <w:rPr>
          <w:b/>
          <w:bCs/>
          <w:sz w:val="22"/>
          <w:szCs w:val="22"/>
          <w:lang w:val="sr-Latn-ME"/>
        </w:rPr>
        <w:t>Pažljivo pročitajte ovo uputstvo, prije nego što počnete da koristite ovaj lijek</w:t>
      </w:r>
      <w:r w:rsidR="00070BAB" w:rsidRPr="00DE05D7">
        <w:rPr>
          <w:b/>
          <w:bCs/>
          <w:sz w:val="22"/>
          <w:szCs w:val="22"/>
          <w:lang w:val="sr-Latn-ME"/>
        </w:rPr>
        <w:t>,</w:t>
      </w:r>
      <w:r w:rsidR="006A2B96" w:rsidRPr="00DE05D7">
        <w:rPr>
          <w:sz w:val="22"/>
          <w:szCs w:val="22"/>
          <w:lang w:val="sr-Latn-ME"/>
        </w:rPr>
        <w:t xml:space="preserve"> </w:t>
      </w:r>
      <w:r w:rsidR="006A2B96" w:rsidRPr="00DE05D7">
        <w:rPr>
          <w:b/>
          <w:bCs/>
          <w:sz w:val="22"/>
          <w:szCs w:val="22"/>
          <w:lang w:val="sr-Latn-ME"/>
        </w:rPr>
        <w:t xml:space="preserve">jer sadrži </w:t>
      </w:r>
    </w:p>
    <w:p w14:paraId="56CF2EF1" w14:textId="77777777" w:rsidR="00A32113" w:rsidRPr="00DE05D7" w:rsidRDefault="006A2B96" w:rsidP="006B1CF8">
      <w:pPr>
        <w:widowControl w:val="0"/>
        <w:autoSpaceDE w:val="0"/>
        <w:autoSpaceDN w:val="0"/>
        <w:ind w:left="360" w:hanging="360"/>
        <w:jc w:val="both"/>
        <w:rPr>
          <w:b/>
          <w:bCs/>
          <w:sz w:val="22"/>
          <w:szCs w:val="22"/>
          <w:lang w:val="sr-Latn-ME"/>
        </w:rPr>
      </w:pPr>
      <w:r w:rsidRPr="00DE05D7">
        <w:rPr>
          <w:b/>
          <w:bCs/>
          <w:sz w:val="22"/>
          <w:szCs w:val="22"/>
          <w:lang w:val="sr-Latn-ME"/>
        </w:rPr>
        <w:t>informacije koje su važne za Vas</w:t>
      </w:r>
    </w:p>
    <w:p w14:paraId="6548BB06" w14:textId="77777777" w:rsidR="00A32113" w:rsidRPr="00DE05D7" w:rsidRDefault="00A32113" w:rsidP="006B1CF8">
      <w:pPr>
        <w:widowControl w:val="0"/>
        <w:numPr>
          <w:ilvl w:val="0"/>
          <w:numId w:val="18"/>
        </w:numPr>
        <w:tabs>
          <w:tab w:val="clear" w:pos="576"/>
          <w:tab w:val="num" w:pos="569"/>
          <w:tab w:val="num" w:pos="600"/>
        </w:tabs>
        <w:autoSpaceDE w:val="0"/>
        <w:autoSpaceDN w:val="0"/>
        <w:jc w:val="both"/>
        <w:rPr>
          <w:sz w:val="22"/>
          <w:szCs w:val="22"/>
          <w:lang w:val="sr-Latn-ME"/>
        </w:rPr>
      </w:pPr>
      <w:r w:rsidRPr="00DE05D7">
        <w:rPr>
          <w:sz w:val="22"/>
          <w:szCs w:val="22"/>
          <w:lang w:val="sr-Latn-ME"/>
        </w:rPr>
        <w:t>Uputstvo sačuvajte. Može biti potrebno da ga ponovo pročitate.</w:t>
      </w:r>
    </w:p>
    <w:p w14:paraId="323BCF77" w14:textId="77777777" w:rsidR="00A32113" w:rsidRPr="00DE05D7" w:rsidRDefault="00A32113" w:rsidP="006B1CF8">
      <w:pPr>
        <w:widowControl w:val="0"/>
        <w:numPr>
          <w:ilvl w:val="0"/>
          <w:numId w:val="18"/>
        </w:numPr>
        <w:tabs>
          <w:tab w:val="clear" w:pos="576"/>
          <w:tab w:val="num" w:pos="600"/>
        </w:tabs>
        <w:autoSpaceDE w:val="0"/>
        <w:autoSpaceDN w:val="0"/>
        <w:jc w:val="both"/>
        <w:rPr>
          <w:sz w:val="22"/>
          <w:szCs w:val="22"/>
          <w:lang w:val="sr-Latn-ME"/>
        </w:rPr>
      </w:pPr>
      <w:r w:rsidRPr="00DE05D7">
        <w:rPr>
          <w:sz w:val="22"/>
          <w:szCs w:val="22"/>
          <w:lang w:val="sr-Latn-ME"/>
        </w:rPr>
        <w:t>Ako imate dodatnih pitanja, obratite se svom ljekaru ili farmaceutu</w:t>
      </w:r>
      <w:r w:rsidR="00070BAB" w:rsidRPr="00DE05D7">
        <w:rPr>
          <w:sz w:val="22"/>
          <w:szCs w:val="22"/>
          <w:lang w:val="sr-Latn-ME"/>
        </w:rPr>
        <w:t xml:space="preserve"> </w:t>
      </w:r>
      <w:r w:rsidR="00070BAB" w:rsidRPr="00DE05D7">
        <w:rPr>
          <w:noProof/>
          <w:sz w:val="22"/>
          <w:szCs w:val="22"/>
          <w:lang w:val="sr-Latn-ME"/>
        </w:rPr>
        <w:t>ili medicinskoj sestri</w:t>
      </w:r>
      <w:r w:rsidRPr="00DE05D7">
        <w:rPr>
          <w:sz w:val="22"/>
          <w:szCs w:val="22"/>
          <w:lang w:val="sr-Latn-ME"/>
        </w:rPr>
        <w:t>.</w:t>
      </w:r>
      <w:r w:rsidR="006240C9" w:rsidRPr="00DE05D7">
        <w:rPr>
          <w:sz w:val="22"/>
          <w:szCs w:val="22"/>
          <w:lang w:val="sr-Latn-ME"/>
        </w:rPr>
        <w:t xml:space="preserve"> </w:t>
      </w:r>
    </w:p>
    <w:p w14:paraId="3B92CC7E" w14:textId="77777777" w:rsidR="00A32113" w:rsidRPr="00DE05D7" w:rsidRDefault="00A32113" w:rsidP="006B1CF8">
      <w:pPr>
        <w:widowControl w:val="0"/>
        <w:numPr>
          <w:ilvl w:val="0"/>
          <w:numId w:val="18"/>
        </w:numPr>
        <w:tabs>
          <w:tab w:val="clear" w:pos="576"/>
          <w:tab w:val="num" w:pos="600"/>
        </w:tabs>
        <w:autoSpaceDE w:val="0"/>
        <w:autoSpaceDN w:val="0"/>
        <w:ind w:left="600" w:hanging="600"/>
        <w:jc w:val="both"/>
        <w:rPr>
          <w:sz w:val="22"/>
          <w:szCs w:val="22"/>
          <w:lang w:val="sr-Latn-ME"/>
        </w:rPr>
      </w:pPr>
      <w:r w:rsidRPr="00DE05D7">
        <w:rPr>
          <w:sz w:val="22"/>
          <w:szCs w:val="22"/>
          <w:lang w:val="sr-Latn-ME"/>
        </w:rPr>
        <w:t>Ovaj lijek propisan je Vama i ne sm</w:t>
      </w:r>
      <w:r w:rsidR="00A06E5C" w:rsidRPr="00DE05D7">
        <w:rPr>
          <w:sz w:val="22"/>
          <w:szCs w:val="22"/>
          <w:lang w:val="sr-Latn-ME"/>
        </w:rPr>
        <w:t>ij</w:t>
      </w:r>
      <w:r w:rsidRPr="00DE05D7">
        <w:rPr>
          <w:sz w:val="22"/>
          <w:szCs w:val="22"/>
          <w:lang w:val="sr-Latn-ME"/>
        </w:rPr>
        <w:t>ete ga davati drugima. Može da im škodi, čak i kada imaju iste znake bolesti kao i Vi.</w:t>
      </w:r>
    </w:p>
    <w:p w14:paraId="09BBC376" w14:textId="77777777" w:rsidR="00C269D7" w:rsidRPr="00DE05D7" w:rsidRDefault="00C269D7" w:rsidP="006B1CF8">
      <w:pPr>
        <w:widowControl w:val="0"/>
        <w:numPr>
          <w:ilvl w:val="0"/>
          <w:numId w:val="18"/>
        </w:numPr>
        <w:tabs>
          <w:tab w:val="clear" w:pos="576"/>
          <w:tab w:val="num" w:pos="0"/>
        </w:tabs>
        <w:autoSpaceDE w:val="0"/>
        <w:autoSpaceDN w:val="0"/>
        <w:ind w:left="600" w:hanging="600"/>
        <w:jc w:val="both"/>
        <w:rPr>
          <w:sz w:val="22"/>
          <w:szCs w:val="22"/>
          <w:lang w:val="sr-Latn-ME"/>
        </w:rPr>
      </w:pPr>
      <w:r w:rsidRPr="00DE05D7">
        <w:rPr>
          <w:spacing w:val="-5"/>
          <w:sz w:val="22"/>
          <w:szCs w:val="22"/>
          <w:lang w:val="sr-Latn-ME"/>
        </w:rPr>
        <w:t xml:space="preserve">Ako </w:t>
      </w:r>
      <w:r w:rsidR="00CE3E04" w:rsidRPr="00DE05D7">
        <w:rPr>
          <w:spacing w:val="-5"/>
          <w:sz w:val="22"/>
          <w:szCs w:val="22"/>
          <w:lang w:val="sr-Latn-ME"/>
        </w:rPr>
        <w:t>Vam</w:t>
      </w:r>
      <w:r w:rsidRPr="00DE05D7">
        <w:rPr>
          <w:spacing w:val="-5"/>
          <w:sz w:val="22"/>
          <w:szCs w:val="22"/>
          <w:lang w:val="sr-Latn-ME"/>
        </w:rPr>
        <w:t xml:space="preserve"> se javi bilo koje neželjeno d</w:t>
      </w:r>
      <w:r w:rsidR="000D14D2" w:rsidRPr="00DE05D7">
        <w:rPr>
          <w:spacing w:val="-5"/>
          <w:sz w:val="22"/>
          <w:szCs w:val="22"/>
          <w:lang w:val="sr-Latn-ME"/>
        </w:rPr>
        <w:t xml:space="preserve">ejstvo recite to svom ljekaru, </w:t>
      </w:r>
      <w:r w:rsidRPr="00DE05D7">
        <w:rPr>
          <w:spacing w:val="-5"/>
          <w:sz w:val="22"/>
          <w:szCs w:val="22"/>
          <w:lang w:val="sr-Latn-ME"/>
        </w:rPr>
        <w:t>farmaceutu ili medicinskoj sestri. Ovo uključuje i bilo koja neželjena dejstva koja nijesu navedena u ovom uputstvu</w:t>
      </w:r>
      <w:r w:rsidRPr="00DE05D7">
        <w:rPr>
          <w:spacing w:val="-4"/>
          <w:sz w:val="22"/>
          <w:szCs w:val="22"/>
          <w:lang w:val="sr-Latn-ME"/>
        </w:rPr>
        <w:t xml:space="preserve">. </w:t>
      </w:r>
      <w:r w:rsidR="0085398E" w:rsidRPr="00DE05D7">
        <w:rPr>
          <w:spacing w:val="-4"/>
          <w:sz w:val="22"/>
          <w:szCs w:val="22"/>
          <w:lang w:val="sr-Latn-ME"/>
        </w:rPr>
        <w:t xml:space="preserve">Pogledajte dio 4. </w:t>
      </w:r>
    </w:p>
    <w:p w14:paraId="03463680" w14:textId="77777777" w:rsidR="00C269D7" w:rsidRPr="00DE05D7" w:rsidRDefault="00C269D7" w:rsidP="006B1CF8">
      <w:pPr>
        <w:widowControl w:val="0"/>
        <w:autoSpaceDE w:val="0"/>
        <w:autoSpaceDN w:val="0"/>
        <w:ind w:left="600"/>
        <w:jc w:val="both"/>
        <w:rPr>
          <w:sz w:val="22"/>
          <w:szCs w:val="22"/>
          <w:lang w:val="sr-Latn-ME"/>
        </w:rPr>
      </w:pPr>
    </w:p>
    <w:p w14:paraId="37A57B8E" w14:textId="77777777" w:rsidR="003324F7" w:rsidRPr="00DE05D7" w:rsidRDefault="003324F7" w:rsidP="006B1CF8">
      <w:pPr>
        <w:widowControl w:val="0"/>
        <w:autoSpaceDE w:val="0"/>
        <w:autoSpaceDN w:val="0"/>
        <w:jc w:val="both"/>
        <w:rPr>
          <w:i/>
          <w:iCs/>
          <w:sz w:val="22"/>
          <w:szCs w:val="22"/>
          <w:lang w:val="sr-Latn-ME"/>
        </w:rPr>
      </w:pPr>
    </w:p>
    <w:p w14:paraId="2D357D6B" w14:textId="77777777" w:rsidR="00A92C66" w:rsidRPr="00DE05D7" w:rsidRDefault="00A92C66" w:rsidP="006B1CF8">
      <w:pPr>
        <w:widowControl w:val="0"/>
        <w:autoSpaceDE w:val="0"/>
        <w:autoSpaceDN w:val="0"/>
        <w:jc w:val="both"/>
        <w:rPr>
          <w:sz w:val="22"/>
          <w:szCs w:val="22"/>
          <w:lang w:val="sr-Latn-ME"/>
        </w:rPr>
      </w:pPr>
    </w:p>
    <w:p w14:paraId="78192BCA" w14:textId="77777777" w:rsidR="00A32113" w:rsidRPr="00DE05D7" w:rsidRDefault="00A32113" w:rsidP="006B1CF8">
      <w:pPr>
        <w:widowControl w:val="0"/>
        <w:autoSpaceDE w:val="0"/>
        <w:autoSpaceDN w:val="0"/>
        <w:jc w:val="both"/>
        <w:rPr>
          <w:b/>
          <w:bCs/>
          <w:sz w:val="22"/>
          <w:szCs w:val="22"/>
          <w:lang w:val="sr-Latn-ME"/>
        </w:rPr>
      </w:pPr>
      <w:r w:rsidRPr="00DE05D7">
        <w:rPr>
          <w:b/>
          <w:bCs/>
          <w:sz w:val="22"/>
          <w:szCs w:val="22"/>
          <w:lang w:val="sr-Latn-ME"/>
        </w:rPr>
        <w:t>U ovom uputstvu pročitaćete:</w:t>
      </w:r>
    </w:p>
    <w:p w14:paraId="78B1CDE1" w14:textId="57852A0B" w:rsidR="00A32113" w:rsidRPr="00DE05D7" w:rsidRDefault="00A32113" w:rsidP="006B1CF8">
      <w:pPr>
        <w:widowControl w:val="0"/>
        <w:numPr>
          <w:ilvl w:val="0"/>
          <w:numId w:val="17"/>
        </w:numPr>
        <w:tabs>
          <w:tab w:val="clear" w:pos="360"/>
          <w:tab w:val="left" w:pos="569"/>
          <w:tab w:val="left" w:pos="600"/>
        </w:tabs>
        <w:autoSpaceDE w:val="0"/>
        <w:autoSpaceDN w:val="0"/>
        <w:jc w:val="both"/>
        <w:rPr>
          <w:sz w:val="22"/>
          <w:szCs w:val="22"/>
          <w:lang w:val="sr-Latn-ME"/>
        </w:rPr>
      </w:pPr>
      <w:r w:rsidRPr="00DE05D7">
        <w:rPr>
          <w:sz w:val="22"/>
          <w:szCs w:val="22"/>
          <w:lang w:val="sr-Latn-ME"/>
        </w:rPr>
        <w:t xml:space="preserve">Šta je lijek </w:t>
      </w:r>
      <w:r w:rsidR="00AF078C" w:rsidRPr="00DE05D7">
        <w:rPr>
          <w:bCs/>
          <w:sz w:val="22"/>
          <w:szCs w:val="22"/>
          <w:lang w:val="sr-Latn-ME"/>
        </w:rPr>
        <w:t>Elixan</w:t>
      </w:r>
      <w:r w:rsidRPr="00DE05D7">
        <w:rPr>
          <w:sz w:val="22"/>
          <w:szCs w:val="22"/>
          <w:lang w:val="sr-Latn-ME"/>
        </w:rPr>
        <w:t xml:space="preserve"> i čemu je namijenjen</w:t>
      </w:r>
    </w:p>
    <w:p w14:paraId="58342759" w14:textId="660B3D4A" w:rsidR="00A32113" w:rsidRPr="00DE05D7" w:rsidRDefault="00A32113" w:rsidP="006B1CF8">
      <w:pPr>
        <w:widowControl w:val="0"/>
        <w:numPr>
          <w:ilvl w:val="0"/>
          <w:numId w:val="17"/>
        </w:numPr>
        <w:tabs>
          <w:tab w:val="clear" w:pos="360"/>
          <w:tab w:val="left" w:pos="569"/>
          <w:tab w:val="left" w:pos="600"/>
        </w:tabs>
        <w:autoSpaceDE w:val="0"/>
        <w:autoSpaceDN w:val="0"/>
        <w:jc w:val="both"/>
        <w:rPr>
          <w:sz w:val="22"/>
          <w:szCs w:val="22"/>
          <w:lang w:val="sr-Latn-ME"/>
        </w:rPr>
      </w:pPr>
      <w:r w:rsidRPr="00DE05D7">
        <w:rPr>
          <w:sz w:val="22"/>
          <w:szCs w:val="22"/>
          <w:lang w:val="sr-Latn-ME"/>
        </w:rPr>
        <w:t xml:space="preserve">Šta treba da znate prije nego što uzmete lijek </w:t>
      </w:r>
      <w:r w:rsidR="00AF078C" w:rsidRPr="00DE05D7">
        <w:rPr>
          <w:bCs/>
          <w:sz w:val="22"/>
          <w:szCs w:val="22"/>
          <w:lang w:val="sr-Latn-ME"/>
        </w:rPr>
        <w:t>Elixan</w:t>
      </w:r>
    </w:p>
    <w:p w14:paraId="63D66FD9" w14:textId="6B608B5A" w:rsidR="00A32113" w:rsidRPr="00DE05D7" w:rsidRDefault="00A32113" w:rsidP="006B1CF8">
      <w:pPr>
        <w:widowControl w:val="0"/>
        <w:numPr>
          <w:ilvl w:val="0"/>
          <w:numId w:val="17"/>
        </w:numPr>
        <w:tabs>
          <w:tab w:val="clear" w:pos="360"/>
          <w:tab w:val="left" w:pos="569"/>
          <w:tab w:val="left" w:pos="600"/>
        </w:tabs>
        <w:autoSpaceDE w:val="0"/>
        <w:autoSpaceDN w:val="0"/>
        <w:jc w:val="both"/>
        <w:rPr>
          <w:sz w:val="22"/>
          <w:szCs w:val="22"/>
          <w:lang w:val="sr-Latn-ME"/>
        </w:rPr>
      </w:pPr>
      <w:r w:rsidRPr="00DE05D7">
        <w:rPr>
          <w:sz w:val="22"/>
          <w:szCs w:val="22"/>
          <w:lang w:val="sr-Latn-ME"/>
        </w:rPr>
        <w:t xml:space="preserve">Kako se upotrebljava lijek </w:t>
      </w:r>
      <w:r w:rsidR="00AF078C" w:rsidRPr="00DE05D7">
        <w:rPr>
          <w:bCs/>
          <w:sz w:val="22"/>
          <w:szCs w:val="22"/>
          <w:lang w:val="sr-Latn-ME"/>
        </w:rPr>
        <w:t>Elixan</w:t>
      </w:r>
    </w:p>
    <w:p w14:paraId="348DD4F7" w14:textId="77777777" w:rsidR="00A32113" w:rsidRPr="00DE05D7" w:rsidRDefault="00A32113" w:rsidP="006B1CF8">
      <w:pPr>
        <w:widowControl w:val="0"/>
        <w:numPr>
          <w:ilvl w:val="0"/>
          <w:numId w:val="17"/>
        </w:numPr>
        <w:tabs>
          <w:tab w:val="clear" w:pos="360"/>
          <w:tab w:val="left" w:pos="569"/>
          <w:tab w:val="left" w:pos="600"/>
        </w:tabs>
        <w:autoSpaceDE w:val="0"/>
        <w:autoSpaceDN w:val="0"/>
        <w:jc w:val="both"/>
        <w:rPr>
          <w:sz w:val="22"/>
          <w:szCs w:val="22"/>
          <w:lang w:val="sr-Latn-ME"/>
        </w:rPr>
      </w:pPr>
      <w:r w:rsidRPr="00DE05D7">
        <w:rPr>
          <w:sz w:val="22"/>
          <w:szCs w:val="22"/>
          <w:lang w:val="sr-Latn-ME"/>
        </w:rPr>
        <w:t xml:space="preserve">Moguća neželjena dejstva </w:t>
      </w:r>
    </w:p>
    <w:p w14:paraId="402FC83E" w14:textId="465DC897" w:rsidR="00A32113" w:rsidRPr="00DE05D7" w:rsidRDefault="00A32113" w:rsidP="006B1CF8">
      <w:pPr>
        <w:widowControl w:val="0"/>
        <w:numPr>
          <w:ilvl w:val="0"/>
          <w:numId w:val="17"/>
        </w:numPr>
        <w:tabs>
          <w:tab w:val="clear" w:pos="360"/>
          <w:tab w:val="left" w:pos="569"/>
          <w:tab w:val="left" w:pos="600"/>
        </w:tabs>
        <w:autoSpaceDE w:val="0"/>
        <w:autoSpaceDN w:val="0"/>
        <w:jc w:val="both"/>
        <w:rPr>
          <w:sz w:val="22"/>
          <w:szCs w:val="22"/>
          <w:lang w:val="sr-Latn-ME"/>
        </w:rPr>
      </w:pPr>
      <w:r w:rsidRPr="00DE05D7">
        <w:rPr>
          <w:sz w:val="22"/>
          <w:szCs w:val="22"/>
          <w:lang w:val="sr-Latn-ME"/>
        </w:rPr>
        <w:t xml:space="preserve">Kako čuvati lijek </w:t>
      </w:r>
      <w:bookmarkStart w:id="0" w:name="_Hlk159398245"/>
      <w:r w:rsidR="00AF078C" w:rsidRPr="00DE05D7">
        <w:rPr>
          <w:bCs/>
          <w:sz w:val="22"/>
          <w:szCs w:val="22"/>
          <w:lang w:val="sr-Latn-ME"/>
        </w:rPr>
        <w:t>Elixan</w:t>
      </w:r>
      <w:bookmarkEnd w:id="0"/>
    </w:p>
    <w:p w14:paraId="0421DB6D" w14:textId="77777777" w:rsidR="00A32113" w:rsidRPr="00DE05D7" w:rsidRDefault="000A77B3" w:rsidP="006B1CF8">
      <w:pPr>
        <w:widowControl w:val="0"/>
        <w:numPr>
          <w:ilvl w:val="0"/>
          <w:numId w:val="17"/>
        </w:numPr>
        <w:tabs>
          <w:tab w:val="clear" w:pos="360"/>
          <w:tab w:val="left" w:pos="569"/>
          <w:tab w:val="left" w:pos="600"/>
        </w:tabs>
        <w:autoSpaceDE w:val="0"/>
        <w:autoSpaceDN w:val="0"/>
        <w:jc w:val="both"/>
        <w:rPr>
          <w:b/>
          <w:bCs/>
          <w:sz w:val="22"/>
          <w:szCs w:val="22"/>
          <w:lang w:val="sr-Latn-ME"/>
        </w:rPr>
      </w:pPr>
      <w:r w:rsidRPr="00DE05D7">
        <w:rPr>
          <w:sz w:val="22"/>
          <w:szCs w:val="22"/>
          <w:lang w:val="sr-Latn-ME"/>
        </w:rPr>
        <w:t>Sadržaj pakovanja i d</w:t>
      </w:r>
      <w:r w:rsidR="00A32113" w:rsidRPr="00DE05D7">
        <w:rPr>
          <w:sz w:val="22"/>
          <w:szCs w:val="22"/>
          <w:lang w:val="sr-Latn-ME"/>
        </w:rPr>
        <w:t>odatne informacije</w:t>
      </w:r>
      <w:r w:rsidR="00A02C42" w:rsidRPr="00DE05D7">
        <w:rPr>
          <w:sz w:val="22"/>
          <w:szCs w:val="22"/>
          <w:lang w:val="sr-Latn-ME"/>
        </w:rPr>
        <w:t xml:space="preserve"> </w:t>
      </w:r>
    </w:p>
    <w:p w14:paraId="21EBA377" w14:textId="77777777" w:rsidR="00A32113" w:rsidRPr="00DE05D7" w:rsidRDefault="00A32113" w:rsidP="006B1CF8">
      <w:pPr>
        <w:widowControl w:val="0"/>
        <w:autoSpaceDE w:val="0"/>
        <w:autoSpaceDN w:val="0"/>
        <w:jc w:val="both"/>
        <w:rPr>
          <w:sz w:val="22"/>
          <w:szCs w:val="22"/>
          <w:lang w:val="sr-Latn-ME"/>
        </w:rPr>
      </w:pPr>
    </w:p>
    <w:p w14:paraId="67EACEEA" w14:textId="77777777" w:rsidR="00C22BE5" w:rsidRPr="00DE05D7" w:rsidRDefault="00C22BE5" w:rsidP="006B1CF8">
      <w:pPr>
        <w:pStyle w:val="Header"/>
        <w:tabs>
          <w:tab w:val="left" w:pos="284"/>
        </w:tabs>
        <w:jc w:val="both"/>
        <w:rPr>
          <w:sz w:val="22"/>
          <w:szCs w:val="22"/>
          <w:lang w:val="sr-Latn-ME"/>
        </w:rPr>
      </w:pPr>
    </w:p>
    <w:p w14:paraId="3610DA2C" w14:textId="77777777" w:rsidR="00CF1B2D" w:rsidRPr="00DE05D7" w:rsidRDefault="00CF1B2D">
      <w:pPr>
        <w:rPr>
          <w:b/>
          <w:bCs/>
          <w:sz w:val="22"/>
          <w:szCs w:val="22"/>
          <w:lang w:val="sr-Latn-ME"/>
        </w:rPr>
      </w:pPr>
      <w:r w:rsidRPr="00DE05D7">
        <w:rPr>
          <w:b/>
          <w:bCs/>
          <w:sz w:val="22"/>
          <w:szCs w:val="22"/>
          <w:lang w:val="sr-Latn-ME"/>
        </w:rPr>
        <w:br w:type="page"/>
      </w:r>
    </w:p>
    <w:p w14:paraId="3F8EAACB" w14:textId="77777777" w:rsidR="00445D8F" w:rsidRPr="00DE05D7" w:rsidRDefault="00445D8F" w:rsidP="00A32113">
      <w:pPr>
        <w:rPr>
          <w:b/>
          <w:bCs/>
          <w:sz w:val="22"/>
          <w:szCs w:val="22"/>
          <w:lang w:val="sr-Latn-ME"/>
        </w:rPr>
      </w:pPr>
    </w:p>
    <w:p w14:paraId="5F3AFB4C" w14:textId="3CCEA629" w:rsidR="00A32113" w:rsidRPr="00DE05D7" w:rsidRDefault="00A32113" w:rsidP="006B1CF8">
      <w:pPr>
        <w:tabs>
          <w:tab w:val="left" w:pos="540"/>
          <w:tab w:val="left" w:pos="569"/>
        </w:tabs>
        <w:jc w:val="both"/>
        <w:rPr>
          <w:b/>
          <w:bCs/>
          <w:sz w:val="22"/>
          <w:szCs w:val="22"/>
          <w:lang w:val="sr-Latn-ME"/>
        </w:rPr>
      </w:pPr>
      <w:r w:rsidRPr="00DE05D7">
        <w:rPr>
          <w:b/>
          <w:bCs/>
          <w:sz w:val="22"/>
          <w:szCs w:val="22"/>
          <w:lang w:val="sr-Latn-ME"/>
        </w:rPr>
        <w:t xml:space="preserve">1. </w:t>
      </w:r>
      <w:r w:rsidR="00FB6603" w:rsidRPr="00DE05D7">
        <w:rPr>
          <w:b/>
          <w:bCs/>
          <w:sz w:val="22"/>
          <w:szCs w:val="22"/>
          <w:lang w:val="sr-Latn-ME"/>
        </w:rPr>
        <w:tab/>
      </w:r>
      <w:r w:rsidRPr="00DE05D7">
        <w:rPr>
          <w:b/>
          <w:bCs/>
          <w:sz w:val="22"/>
          <w:szCs w:val="22"/>
          <w:lang w:val="sr-Latn-ME"/>
        </w:rPr>
        <w:t xml:space="preserve">ŠTA JE LIJEK </w:t>
      </w:r>
      <w:r w:rsidR="00AF078C" w:rsidRPr="00DE05D7">
        <w:rPr>
          <w:b/>
          <w:bCs/>
          <w:sz w:val="22"/>
          <w:szCs w:val="22"/>
          <w:lang w:val="sr-Latn-ME"/>
        </w:rPr>
        <w:t xml:space="preserve">ELIXAN </w:t>
      </w:r>
      <w:r w:rsidRPr="00DE05D7">
        <w:rPr>
          <w:b/>
          <w:bCs/>
          <w:sz w:val="22"/>
          <w:szCs w:val="22"/>
          <w:lang w:val="sr-Latn-ME"/>
        </w:rPr>
        <w:t>I ČEMU JE NAMIJENJEN</w:t>
      </w:r>
    </w:p>
    <w:p w14:paraId="74C76C5F" w14:textId="77777777" w:rsidR="00445D8F" w:rsidRPr="00DE05D7" w:rsidRDefault="00445D8F" w:rsidP="006B1CF8">
      <w:pPr>
        <w:jc w:val="both"/>
        <w:rPr>
          <w:sz w:val="22"/>
          <w:szCs w:val="22"/>
          <w:lang w:val="sr-Latn-ME"/>
        </w:rPr>
      </w:pPr>
    </w:p>
    <w:p w14:paraId="624C2511" w14:textId="6455B84E" w:rsidR="00633D09" w:rsidRPr="00DE05D7" w:rsidRDefault="00633D09" w:rsidP="002374A2">
      <w:pPr>
        <w:widowControl w:val="0"/>
        <w:numPr>
          <w:ilvl w:val="12"/>
          <w:numId w:val="0"/>
        </w:numPr>
        <w:tabs>
          <w:tab w:val="left" w:pos="567"/>
        </w:tabs>
        <w:spacing w:line="260" w:lineRule="exact"/>
        <w:jc w:val="both"/>
        <w:rPr>
          <w:sz w:val="22"/>
          <w:szCs w:val="22"/>
          <w:lang w:val="sr-Latn-ME"/>
        </w:rPr>
      </w:pPr>
      <w:r w:rsidRPr="00DE05D7">
        <w:rPr>
          <w:sz w:val="22"/>
          <w:szCs w:val="22"/>
          <w:lang w:val="sr-Latn-ME"/>
        </w:rPr>
        <w:t xml:space="preserve">Lijek </w:t>
      </w:r>
      <w:r w:rsidR="00892E3E" w:rsidRPr="00DE05D7">
        <w:rPr>
          <w:sz w:val="22"/>
          <w:szCs w:val="22"/>
          <w:lang w:val="sr-Latn-ME"/>
        </w:rPr>
        <w:t>Elixan</w:t>
      </w:r>
      <w:r w:rsidRPr="00DE05D7">
        <w:rPr>
          <w:sz w:val="22"/>
          <w:szCs w:val="22"/>
          <w:lang w:val="sr-Latn-ME"/>
        </w:rPr>
        <w:t xml:space="preserve"> sadrži aktivnu supstancu apiksaban i pripada grupi ljekova koji se zovu antikoagulansi. Ovaj lijek pomaže u sprečavanju nastanka krvnih ugrušaka blokiranjem faktora Xa, koji je važna komponenta zgrušavanja krvi.</w:t>
      </w:r>
    </w:p>
    <w:p w14:paraId="1E36E088" w14:textId="77777777" w:rsidR="00633D09" w:rsidRPr="00DE05D7" w:rsidRDefault="00633D09">
      <w:pPr>
        <w:widowControl w:val="0"/>
        <w:numPr>
          <w:ilvl w:val="12"/>
          <w:numId w:val="0"/>
        </w:numPr>
        <w:tabs>
          <w:tab w:val="left" w:pos="567"/>
        </w:tabs>
        <w:spacing w:line="260" w:lineRule="exact"/>
        <w:jc w:val="both"/>
        <w:rPr>
          <w:sz w:val="22"/>
          <w:szCs w:val="22"/>
          <w:lang w:val="sr-Latn-ME"/>
        </w:rPr>
      </w:pPr>
    </w:p>
    <w:p w14:paraId="3A5095B4" w14:textId="0D8A21FC" w:rsidR="00633D09" w:rsidRPr="00DE05D7" w:rsidRDefault="00633D09">
      <w:pPr>
        <w:widowControl w:val="0"/>
        <w:numPr>
          <w:ilvl w:val="12"/>
          <w:numId w:val="0"/>
        </w:numPr>
        <w:tabs>
          <w:tab w:val="left" w:pos="567"/>
        </w:tabs>
        <w:spacing w:line="260" w:lineRule="exact"/>
        <w:jc w:val="both"/>
        <w:rPr>
          <w:sz w:val="22"/>
          <w:szCs w:val="22"/>
          <w:lang w:val="sr-Latn-ME"/>
        </w:rPr>
      </w:pPr>
      <w:r w:rsidRPr="00DE05D7">
        <w:rPr>
          <w:sz w:val="22"/>
          <w:szCs w:val="22"/>
          <w:lang w:val="sr-Latn-ME"/>
        </w:rPr>
        <w:t xml:space="preserve">Kod odraslih se lijek </w:t>
      </w:r>
      <w:r w:rsidR="00892E3E" w:rsidRPr="00DE05D7">
        <w:rPr>
          <w:sz w:val="22"/>
          <w:szCs w:val="22"/>
          <w:lang w:val="sr-Latn-ME"/>
        </w:rPr>
        <w:t>Elixan</w:t>
      </w:r>
      <w:r w:rsidRPr="00DE05D7">
        <w:rPr>
          <w:sz w:val="22"/>
          <w:szCs w:val="22"/>
          <w:lang w:val="sr-Latn-ME"/>
        </w:rPr>
        <w:t xml:space="preserve"> koristi za:</w:t>
      </w:r>
    </w:p>
    <w:p w14:paraId="408BDB21" w14:textId="478C7D00" w:rsidR="00633D09" w:rsidRPr="00DE05D7" w:rsidRDefault="00633D09">
      <w:pPr>
        <w:widowControl w:val="0"/>
        <w:numPr>
          <w:ilvl w:val="0"/>
          <w:numId w:val="29"/>
        </w:numPr>
        <w:tabs>
          <w:tab w:val="left" w:pos="567"/>
        </w:tabs>
        <w:spacing w:line="260" w:lineRule="exact"/>
        <w:ind w:left="567" w:hanging="567"/>
        <w:jc w:val="both"/>
        <w:rPr>
          <w:sz w:val="22"/>
          <w:szCs w:val="22"/>
          <w:lang w:val="sr-Latn-ME"/>
        </w:rPr>
      </w:pPr>
      <w:r w:rsidRPr="00DE05D7">
        <w:rPr>
          <w:sz w:val="22"/>
          <w:szCs w:val="22"/>
          <w:lang w:val="sr-Latn-ME"/>
        </w:rPr>
        <w:t>sprečavanje nastanka krvnih ugrušaka (duboke venske tromboze) nakon operacije ugradnje vještačkog zgloba kuka ili koljena. Nakon operacije na kuku ili koljenu može postojati povećan rizik od nastanka krvnih ugrušaka u venama nogu. Zbog toga noge mogu oticati, pri čemu možete ili ne morate osjećati bol. Ako krvni ugrušak iz noge dospije u pluća, može blokirati protok krvi i prouzrokovati nedostatak vazduha, koji može ili ne mora biti popraćen bolovima u grudima. Opisano stanje (plućna embolija) može biti opasno po život i zahtijeva hitnu medicinsku pomoć.</w:t>
      </w:r>
    </w:p>
    <w:p w14:paraId="5062586E" w14:textId="77777777" w:rsidR="00633D09" w:rsidRPr="00DE05D7" w:rsidRDefault="00633D09">
      <w:pPr>
        <w:widowControl w:val="0"/>
        <w:tabs>
          <w:tab w:val="left" w:pos="567"/>
        </w:tabs>
        <w:spacing w:line="260" w:lineRule="exact"/>
        <w:jc w:val="both"/>
        <w:rPr>
          <w:sz w:val="22"/>
          <w:szCs w:val="22"/>
          <w:lang w:val="sr-Latn-ME"/>
        </w:rPr>
      </w:pPr>
    </w:p>
    <w:p w14:paraId="67E74CD3" w14:textId="73A43BB8" w:rsidR="00633D09" w:rsidRPr="00DE05D7" w:rsidRDefault="00633D09">
      <w:pPr>
        <w:widowControl w:val="0"/>
        <w:numPr>
          <w:ilvl w:val="0"/>
          <w:numId w:val="29"/>
        </w:numPr>
        <w:tabs>
          <w:tab w:val="left" w:pos="567"/>
        </w:tabs>
        <w:spacing w:line="260" w:lineRule="exact"/>
        <w:ind w:left="567" w:hanging="567"/>
        <w:jc w:val="both"/>
        <w:rPr>
          <w:sz w:val="22"/>
          <w:szCs w:val="22"/>
          <w:lang w:val="sr-Latn-ME"/>
        </w:rPr>
      </w:pPr>
      <w:r w:rsidRPr="00DE05D7">
        <w:rPr>
          <w:sz w:val="22"/>
          <w:szCs w:val="22"/>
          <w:lang w:val="sr-Latn-ME"/>
        </w:rPr>
        <w:t>sprečavanje nastanka krvnog ugruška u srcu kod pacijenata sa nepravilnim srčanim otkucajima (atrijalna fibrilacija) i sa prisustvom bar još jednog dodatnog faktora rizika. Krvni ugrušci mogu da se odvoje i krvotokom dođu u mozak što može da izazove moždani udar, ili u druge organe, gdje mogu ometati normalan dotok krvi u taj organ (što se naziva i sistemskom embolijom). Moždani udar može ugroziti život i stoga zahtijeva hitnu medicinsku pomoć.</w:t>
      </w:r>
    </w:p>
    <w:p w14:paraId="2F7B24D4" w14:textId="77777777" w:rsidR="00633D09" w:rsidRPr="00DE05D7" w:rsidRDefault="00633D09">
      <w:pPr>
        <w:widowControl w:val="0"/>
        <w:tabs>
          <w:tab w:val="left" w:pos="567"/>
        </w:tabs>
        <w:spacing w:line="260" w:lineRule="exact"/>
        <w:jc w:val="both"/>
        <w:rPr>
          <w:sz w:val="22"/>
          <w:szCs w:val="22"/>
          <w:lang w:val="sr-Latn-ME"/>
        </w:rPr>
      </w:pPr>
    </w:p>
    <w:p w14:paraId="2F30C68F" w14:textId="7E93F00F" w:rsidR="00633D09" w:rsidRPr="00DE05D7" w:rsidRDefault="00633D09" w:rsidP="006B1CF8">
      <w:pPr>
        <w:pStyle w:val="ListParagraph"/>
        <w:numPr>
          <w:ilvl w:val="0"/>
          <w:numId w:val="29"/>
        </w:numPr>
        <w:ind w:left="540" w:hanging="540"/>
        <w:jc w:val="both"/>
        <w:rPr>
          <w:sz w:val="22"/>
          <w:szCs w:val="22"/>
          <w:lang w:val="sr-Latn-ME"/>
        </w:rPr>
      </w:pPr>
      <w:r w:rsidRPr="00DE05D7">
        <w:rPr>
          <w:sz w:val="22"/>
          <w:szCs w:val="22"/>
          <w:lang w:val="sr-Latn-ME"/>
        </w:rPr>
        <w:t>liječenje krvnih ugrušaka u venama nogu (duboka venska tromboza) i u krvnim sudovima pluća (plućna embolija), kao i za sprečavanje ponovnog nastanka krvnih ugrušaka u krvnim sudovima nogu i/ili pluća.</w:t>
      </w:r>
    </w:p>
    <w:p w14:paraId="21956995" w14:textId="77777777" w:rsidR="00445D8F" w:rsidRPr="00DE05D7" w:rsidRDefault="00445D8F" w:rsidP="006B1CF8">
      <w:pPr>
        <w:jc w:val="both"/>
        <w:rPr>
          <w:sz w:val="22"/>
          <w:szCs w:val="22"/>
          <w:lang w:val="sr-Latn-ME"/>
        </w:rPr>
      </w:pPr>
    </w:p>
    <w:p w14:paraId="7C003059" w14:textId="77DD3AD8" w:rsidR="00A32113" w:rsidRPr="00DE05D7" w:rsidRDefault="00A32113" w:rsidP="006B1CF8">
      <w:pPr>
        <w:tabs>
          <w:tab w:val="left" w:pos="540"/>
          <w:tab w:val="left" w:pos="569"/>
        </w:tabs>
        <w:jc w:val="both"/>
        <w:rPr>
          <w:b/>
          <w:caps/>
          <w:sz w:val="22"/>
          <w:szCs w:val="22"/>
          <w:lang w:val="sr-Latn-ME"/>
        </w:rPr>
      </w:pPr>
      <w:r w:rsidRPr="00DE05D7">
        <w:rPr>
          <w:b/>
          <w:bCs/>
          <w:sz w:val="22"/>
          <w:szCs w:val="22"/>
          <w:lang w:val="sr-Latn-ME"/>
        </w:rPr>
        <w:t xml:space="preserve">2. </w:t>
      </w:r>
      <w:r w:rsidR="00FB6603" w:rsidRPr="00DE05D7">
        <w:rPr>
          <w:b/>
          <w:bCs/>
          <w:sz w:val="22"/>
          <w:szCs w:val="22"/>
          <w:lang w:val="sr-Latn-ME"/>
        </w:rPr>
        <w:tab/>
      </w:r>
      <w:r w:rsidRPr="00DE05D7">
        <w:rPr>
          <w:b/>
          <w:caps/>
          <w:sz w:val="22"/>
          <w:szCs w:val="22"/>
          <w:lang w:val="sr-Latn-ME"/>
        </w:rPr>
        <w:t xml:space="preserve">Šta treba da znate prIJe nego što uzmete lIJek </w:t>
      </w:r>
      <w:r w:rsidR="00AF078C" w:rsidRPr="00DE05D7">
        <w:rPr>
          <w:b/>
          <w:bCs/>
          <w:sz w:val="22"/>
          <w:szCs w:val="22"/>
          <w:lang w:val="sr-Latn-ME"/>
        </w:rPr>
        <w:t>ELIXAN</w:t>
      </w:r>
    </w:p>
    <w:p w14:paraId="2E4BC184" w14:textId="77777777" w:rsidR="00445D8F" w:rsidRPr="00DE05D7" w:rsidRDefault="00445D8F" w:rsidP="006B1CF8">
      <w:pPr>
        <w:widowControl w:val="0"/>
        <w:autoSpaceDE w:val="0"/>
        <w:autoSpaceDN w:val="0"/>
        <w:jc w:val="both"/>
        <w:rPr>
          <w:caps/>
          <w:sz w:val="22"/>
          <w:szCs w:val="22"/>
          <w:lang w:val="sr-Latn-ME"/>
        </w:rPr>
      </w:pPr>
    </w:p>
    <w:p w14:paraId="2B4BB01C" w14:textId="00070B35" w:rsidR="00A32113" w:rsidRPr="00DE05D7" w:rsidRDefault="00A32113" w:rsidP="006B1CF8">
      <w:pPr>
        <w:jc w:val="both"/>
        <w:rPr>
          <w:b/>
          <w:sz w:val="22"/>
          <w:szCs w:val="22"/>
          <w:lang w:val="sr-Latn-ME"/>
        </w:rPr>
      </w:pPr>
      <w:r w:rsidRPr="00DE05D7">
        <w:rPr>
          <w:b/>
          <w:sz w:val="22"/>
          <w:szCs w:val="22"/>
          <w:lang w:val="sr-Latn-ME"/>
        </w:rPr>
        <w:t xml:space="preserve">Lijek </w:t>
      </w:r>
      <w:r w:rsidR="00AF078C" w:rsidRPr="00DE05D7">
        <w:rPr>
          <w:b/>
          <w:sz w:val="22"/>
          <w:szCs w:val="22"/>
          <w:lang w:val="sr-Latn-ME"/>
        </w:rPr>
        <w:t>Elixan</w:t>
      </w:r>
      <w:r w:rsidRPr="00DE05D7">
        <w:rPr>
          <w:b/>
          <w:sz w:val="22"/>
          <w:szCs w:val="22"/>
          <w:lang w:val="sr-Latn-ME"/>
        </w:rPr>
        <w:t xml:space="preserve"> ne smijete koristiti:</w:t>
      </w:r>
    </w:p>
    <w:p w14:paraId="7955C4D0" w14:textId="77777777" w:rsidR="00633D09" w:rsidRPr="00DE05D7" w:rsidRDefault="00633D09" w:rsidP="002374A2">
      <w:pPr>
        <w:widowControl w:val="0"/>
        <w:numPr>
          <w:ilvl w:val="0"/>
          <w:numId w:val="30"/>
        </w:numPr>
        <w:tabs>
          <w:tab w:val="left" w:pos="567"/>
        </w:tabs>
        <w:spacing w:line="260" w:lineRule="exact"/>
        <w:ind w:left="567" w:right="-2" w:hanging="567"/>
        <w:jc w:val="both"/>
        <w:rPr>
          <w:sz w:val="22"/>
          <w:szCs w:val="22"/>
          <w:lang w:val="sr-Latn-ME"/>
        </w:rPr>
      </w:pPr>
      <w:r w:rsidRPr="00DE05D7">
        <w:rPr>
          <w:sz w:val="22"/>
          <w:szCs w:val="22"/>
          <w:lang w:val="sr-Latn-ME"/>
        </w:rPr>
        <w:t xml:space="preserve">ako </w:t>
      </w:r>
      <w:r w:rsidRPr="00DE05D7">
        <w:rPr>
          <w:b/>
          <w:sz w:val="22"/>
          <w:szCs w:val="22"/>
          <w:lang w:val="sr-Latn-ME"/>
        </w:rPr>
        <w:t>ste alergični</w:t>
      </w:r>
      <w:r w:rsidRPr="00DE05D7">
        <w:rPr>
          <w:sz w:val="22"/>
          <w:szCs w:val="22"/>
          <w:lang w:val="sr-Latn-ME"/>
        </w:rPr>
        <w:t xml:space="preserve"> na apiksaban ili na bilo koju od pomoćnih supstanci ovog lijeka (navedenih u dijelu 6.)</w:t>
      </w:r>
    </w:p>
    <w:p w14:paraId="6A6C495C" w14:textId="77777777" w:rsidR="00633D09" w:rsidRPr="00DE05D7" w:rsidRDefault="00633D09">
      <w:pPr>
        <w:widowControl w:val="0"/>
        <w:numPr>
          <w:ilvl w:val="0"/>
          <w:numId w:val="30"/>
        </w:numPr>
        <w:tabs>
          <w:tab w:val="left" w:pos="567"/>
        </w:tabs>
        <w:spacing w:line="260" w:lineRule="exact"/>
        <w:ind w:left="567" w:right="-2" w:hanging="567"/>
        <w:jc w:val="both"/>
        <w:rPr>
          <w:sz w:val="22"/>
          <w:szCs w:val="22"/>
          <w:lang w:val="sr-Latn-ME"/>
        </w:rPr>
      </w:pPr>
      <w:r w:rsidRPr="00DE05D7">
        <w:rPr>
          <w:sz w:val="22"/>
          <w:szCs w:val="22"/>
          <w:lang w:val="sr-Latn-ME"/>
        </w:rPr>
        <w:t xml:space="preserve">ako </w:t>
      </w:r>
      <w:r w:rsidRPr="00DE05D7">
        <w:rPr>
          <w:b/>
          <w:sz w:val="22"/>
          <w:szCs w:val="22"/>
          <w:lang w:val="sr-Latn-ME"/>
        </w:rPr>
        <w:t>imate obilno krvarenje</w:t>
      </w:r>
    </w:p>
    <w:p w14:paraId="57473A8B" w14:textId="77777777" w:rsidR="00633D09" w:rsidRPr="00DE05D7" w:rsidRDefault="00633D09">
      <w:pPr>
        <w:widowControl w:val="0"/>
        <w:numPr>
          <w:ilvl w:val="0"/>
          <w:numId w:val="30"/>
        </w:numPr>
        <w:tabs>
          <w:tab w:val="left" w:pos="567"/>
        </w:tabs>
        <w:spacing w:line="260" w:lineRule="exact"/>
        <w:ind w:left="567" w:right="-2" w:hanging="567"/>
        <w:jc w:val="both"/>
        <w:rPr>
          <w:sz w:val="22"/>
          <w:szCs w:val="22"/>
          <w:lang w:val="sr-Latn-ME"/>
        </w:rPr>
      </w:pPr>
      <w:r w:rsidRPr="00DE05D7">
        <w:rPr>
          <w:sz w:val="22"/>
          <w:szCs w:val="22"/>
          <w:lang w:val="sr-Latn-ME"/>
        </w:rPr>
        <w:t xml:space="preserve">ako imate </w:t>
      </w:r>
      <w:r w:rsidRPr="00DE05D7">
        <w:rPr>
          <w:b/>
          <w:sz w:val="22"/>
          <w:szCs w:val="22"/>
          <w:lang w:val="sr-Latn-ME"/>
        </w:rPr>
        <w:t>oboljenje određenog organa</w:t>
      </w:r>
      <w:r w:rsidRPr="00DE05D7">
        <w:rPr>
          <w:sz w:val="22"/>
          <w:szCs w:val="22"/>
          <w:lang w:val="sr-Latn-ME"/>
        </w:rPr>
        <w:t xml:space="preserve"> koje povećava rizik od ozbiljnog krvarenja (poput </w:t>
      </w:r>
      <w:r w:rsidRPr="00DE05D7">
        <w:rPr>
          <w:b/>
          <w:sz w:val="22"/>
          <w:szCs w:val="22"/>
          <w:lang w:val="sr-Latn-ME"/>
        </w:rPr>
        <w:t>aktivnog ili nedavnog čira</w:t>
      </w:r>
      <w:r w:rsidRPr="00DE05D7">
        <w:rPr>
          <w:sz w:val="22"/>
          <w:szCs w:val="22"/>
          <w:lang w:val="sr-Latn-ME"/>
        </w:rPr>
        <w:t xml:space="preserve"> na želucu ili crijevima, </w:t>
      </w:r>
      <w:r w:rsidRPr="00DE05D7">
        <w:rPr>
          <w:b/>
          <w:sz w:val="22"/>
          <w:szCs w:val="22"/>
          <w:lang w:val="sr-Latn-ME"/>
        </w:rPr>
        <w:t>nedavnog krvarenja u mozgu</w:t>
      </w:r>
      <w:r w:rsidRPr="00DE05D7">
        <w:rPr>
          <w:sz w:val="22"/>
          <w:szCs w:val="22"/>
          <w:lang w:val="sr-Latn-ME"/>
        </w:rPr>
        <w:t>)</w:t>
      </w:r>
    </w:p>
    <w:p w14:paraId="25F28A6A" w14:textId="0C6D7726" w:rsidR="003D3B92" w:rsidRPr="00DE05D7" w:rsidRDefault="00633D09">
      <w:pPr>
        <w:widowControl w:val="0"/>
        <w:numPr>
          <w:ilvl w:val="0"/>
          <w:numId w:val="30"/>
        </w:numPr>
        <w:tabs>
          <w:tab w:val="left" w:pos="567"/>
        </w:tabs>
        <w:spacing w:line="260" w:lineRule="exact"/>
        <w:ind w:left="567" w:right="-2" w:hanging="567"/>
        <w:jc w:val="both"/>
        <w:rPr>
          <w:b/>
          <w:sz w:val="22"/>
          <w:szCs w:val="22"/>
          <w:lang w:val="sr-Latn-ME"/>
        </w:rPr>
      </w:pPr>
      <w:r w:rsidRPr="00DE05D7">
        <w:rPr>
          <w:sz w:val="22"/>
          <w:szCs w:val="22"/>
          <w:lang w:val="sr-Latn-ME"/>
        </w:rPr>
        <w:t xml:space="preserve">ako imate </w:t>
      </w:r>
      <w:r w:rsidRPr="00DE05D7">
        <w:rPr>
          <w:b/>
          <w:sz w:val="22"/>
          <w:szCs w:val="22"/>
          <w:lang w:val="sr-Latn-ME"/>
        </w:rPr>
        <w:t>bolest jetre</w:t>
      </w:r>
      <w:r w:rsidRPr="00DE05D7">
        <w:rPr>
          <w:sz w:val="22"/>
          <w:szCs w:val="22"/>
          <w:lang w:val="sr-Latn-ME"/>
        </w:rPr>
        <w:t xml:space="preserve"> koja povećava rizik od krvarenja (koagulopatija</w:t>
      </w:r>
      <w:r w:rsidR="00D453B3" w:rsidRPr="00DE05D7">
        <w:rPr>
          <w:sz w:val="22"/>
          <w:szCs w:val="22"/>
          <w:lang w:val="sr-Latn-ME"/>
        </w:rPr>
        <w:t xml:space="preserve"> jetre</w:t>
      </w:r>
      <w:r w:rsidRPr="00DE05D7">
        <w:rPr>
          <w:sz w:val="22"/>
          <w:szCs w:val="22"/>
          <w:lang w:val="sr-Latn-ME"/>
        </w:rPr>
        <w:t>)</w:t>
      </w:r>
    </w:p>
    <w:p w14:paraId="52B9F5FA" w14:textId="5E809E7B" w:rsidR="00633D09" w:rsidRPr="00DE05D7" w:rsidRDefault="00633D09">
      <w:pPr>
        <w:widowControl w:val="0"/>
        <w:numPr>
          <w:ilvl w:val="0"/>
          <w:numId w:val="30"/>
        </w:numPr>
        <w:tabs>
          <w:tab w:val="left" w:pos="567"/>
        </w:tabs>
        <w:spacing w:line="260" w:lineRule="exact"/>
        <w:ind w:left="567" w:right="-2" w:hanging="567"/>
        <w:jc w:val="both"/>
        <w:rPr>
          <w:b/>
          <w:sz w:val="22"/>
          <w:szCs w:val="22"/>
          <w:lang w:val="sr-Latn-ME"/>
        </w:rPr>
      </w:pPr>
      <w:r w:rsidRPr="00DE05D7">
        <w:rPr>
          <w:sz w:val="22"/>
          <w:szCs w:val="22"/>
          <w:lang w:val="sr-Latn-ME"/>
        </w:rPr>
        <w:t xml:space="preserve">ako </w:t>
      </w:r>
      <w:r w:rsidRPr="00DE05D7">
        <w:rPr>
          <w:b/>
          <w:sz w:val="22"/>
          <w:szCs w:val="22"/>
          <w:lang w:val="sr-Latn-ME"/>
        </w:rPr>
        <w:t>uzimate ljekove koji sprečavaju zgrušavanje krvi</w:t>
      </w:r>
      <w:r w:rsidRPr="00DE05D7">
        <w:rPr>
          <w:sz w:val="22"/>
          <w:szCs w:val="22"/>
          <w:lang w:val="sr-Latn-ME"/>
        </w:rPr>
        <w:t xml:space="preserve"> (npr. varfarin, rivaroksaban, dabigatran ili heparin), osim u slučajevima kada se prelazi sa jedne antikoagulantne terapije na drugu, ili dok primate heparin za održavanje otvorene venske ili arterijske linije ili ako je cijev umetnuta u Vaš krvni sud</w:t>
      </w:r>
      <w:r w:rsidR="003D3B92" w:rsidRPr="00DE05D7">
        <w:rPr>
          <w:sz w:val="22"/>
          <w:szCs w:val="22"/>
          <w:lang w:val="sr-Latn-ME"/>
        </w:rPr>
        <w:t xml:space="preserve">, </w:t>
      </w:r>
      <w:r w:rsidRPr="00DE05D7">
        <w:rPr>
          <w:sz w:val="22"/>
          <w:szCs w:val="22"/>
          <w:lang w:val="sr-Latn-ME"/>
        </w:rPr>
        <w:t>ili ako Vam je kateter uveden u krvni sud srca (kateterska ablacija) za liječenje nepravilnih otkucaja srca (aritmija).</w:t>
      </w:r>
    </w:p>
    <w:p w14:paraId="11AFDCC5" w14:textId="77777777" w:rsidR="00445D8F" w:rsidRPr="00DE05D7" w:rsidRDefault="00445D8F" w:rsidP="006B1CF8">
      <w:pPr>
        <w:jc w:val="both"/>
        <w:rPr>
          <w:sz w:val="22"/>
          <w:szCs w:val="22"/>
          <w:lang w:val="sr-Latn-ME"/>
        </w:rPr>
      </w:pPr>
    </w:p>
    <w:p w14:paraId="22B526B1" w14:textId="77777777" w:rsidR="00A02C42" w:rsidRPr="00DE05D7" w:rsidRDefault="00F47B6C" w:rsidP="006B1CF8">
      <w:pPr>
        <w:jc w:val="both"/>
        <w:rPr>
          <w:b/>
          <w:bCs/>
          <w:sz w:val="22"/>
          <w:szCs w:val="22"/>
          <w:lang w:val="sr-Latn-ME"/>
        </w:rPr>
      </w:pPr>
      <w:r w:rsidRPr="00DE05D7">
        <w:rPr>
          <w:b/>
          <w:bCs/>
          <w:sz w:val="22"/>
          <w:szCs w:val="22"/>
          <w:lang w:val="sr-Latn-ME"/>
        </w:rPr>
        <w:t>Upozorenja i mjere opreza:</w:t>
      </w:r>
    </w:p>
    <w:p w14:paraId="3D5E174D" w14:textId="77777777" w:rsidR="00633D09" w:rsidRPr="00DE05D7" w:rsidRDefault="00633D09" w:rsidP="002374A2">
      <w:pPr>
        <w:widowControl w:val="0"/>
        <w:numPr>
          <w:ilvl w:val="12"/>
          <w:numId w:val="0"/>
        </w:numPr>
        <w:tabs>
          <w:tab w:val="left" w:pos="567"/>
        </w:tabs>
        <w:spacing w:line="260" w:lineRule="exact"/>
        <w:jc w:val="both"/>
        <w:rPr>
          <w:sz w:val="22"/>
          <w:szCs w:val="22"/>
          <w:lang w:val="sr-Latn-ME"/>
        </w:rPr>
      </w:pPr>
      <w:r w:rsidRPr="00DE05D7">
        <w:rPr>
          <w:sz w:val="22"/>
          <w:szCs w:val="22"/>
          <w:lang w:val="sr-Latn-ME"/>
        </w:rPr>
        <w:t>Razgovarajte sa Vašim ljekarom, farmaceutom ili medicinskom sestrom prije nego što počnete da koristite ovaj lijek ako se nešto od sljedećeg odnosi na Vas:</w:t>
      </w:r>
    </w:p>
    <w:p w14:paraId="5DB0C614" w14:textId="77777777" w:rsidR="00633D09" w:rsidRPr="00DE05D7" w:rsidRDefault="00633D09">
      <w:pPr>
        <w:widowControl w:val="0"/>
        <w:numPr>
          <w:ilvl w:val="1"/>
          <w:numId w:val="31"/>
        </w:numPr>
        <w:tabs>
          <w:tab w:val="left" w:pos="567"/>
        </w:tabs>
        <w:spacing w:line="260" w:lineRule="exact"/>
        <w:jc w:val="both"/>
        <w:rPr>
          <w:sz w:val="22"/>
          <w:szCs w:val="22"/>
          <w:lang w:val="sr-Latn-ME"/>
        </w:rPr>
      </w:pPr>
      <w:r w:rsidRPr="00DE05D7">
        <w:rPr>
          <w:b/>
          <w:sz w:val="22"/>
          <w:szCs w:val="22"/>
          <w:lang w:val="sr-Latn-ME"/>
        </w:rPr>
        <w:t>povećan rizik od krvarenja</w:t>
      </w:r>
      <w:r w:rsidRPr="00DE05D7">
        <w:rPr>
          <w:sz w:val="22"/>
          <w:szCs w:val="22"/>
          <w:lang w:val="sr-Latn-ME"/>
        </w:rPr>
        <w:t>, poput:</w:t>
      </w:r>
    </w:p>
    <w:p w14:paraId="61ABD6B0" w14:textId="4C87F534" w:rsidR="00633D09" w:rsidRPr="00DE05D7" w:rsidRDefault="00633D09">
      <w:pPr>
        <w:pStyle w:val="ListParagraph"/>
        <w:widowControl w:val="0"/>
        <w:numPr>
          <w:ilvl w:val="0"/>
          <w:numId w:val="40"/>
        </w:numPr>
        <w:tabs>
          <w:tab w:val="left" w:pos="567"/>
        </w:tabs>
        <w:spacing w:line="260" w:lineRule="exact"/>
        <w:jc w:val="both"/>
        <w:rPr>
          <w:bCs/>
          <w:sz w:val="22"/>
          <w:szCs w:val="22"/>
          <w:lang w:val="sr-Latn-ME"/>
        </w:rPr>
      </w:pPr>
      <w:r w:rsidRPr="00DE05D7">
        <w:rPr>
          <w:b/>
          <w:bCs/>
          <w:sz w:val="22"/>
          <w:szCs w:val="22"/>
          <w:lang w:val="sr-Latn-ME"/>
        </w:rPr>
        <w:t>poremećaja krvarenja</w:t>
      </w:r>
      <w:r w:rsidRPr="00DE05D7">
        <w:rPr>
          <w:bCs/>
          <w:sz w:val="22"/>
          <w:szCs w:val="22"/>
          <w:lang w:val="sr-Latn-ME"/>
        </w:rPr>
        <w:t>, uključujući stanja koja uzrokuju smanjenu aktivnost trombocita</w:t>
      </w:r>
      <w:r w:rsidR="003D3B92" w:rsidRPr="00DE05D7">
        <w:rPr>
          <w:bCs/>
          <w:sz w:val="22"/>
          <w:szCs w:val="22"/>
          <w:lang w:val="sr-Latn-ME"/>
        </w:rPr>
        <w:t>;</w:t>
      </w:r>
    </w:p>
    <w:p w14:paraId="18580D95" w14:textId="16D6A0B6" w:rsidR="00633D09" w:rsidRPr="00DE05D7" w:rsidRDefault="00633D09">
      <w:pPr>
        <w:pStyle w:val="ListParagraph"/>
        <w:widowControl w:val="0"/>
        <w:numPr>
          <w:ilvl w:val="0"/>
          <w:numId w:val="40"/>
        </w:numPr>
        <w:tabs>
          <w:tab w:val="left" w:pos="567"/>
        </w:tabs>
        <w:spacing w:line="260" w:lineRule="exact"/>
        <w:jc w:val="both"/>
        <w:rPr>
          <w:bCs/>
          <w:sz w:val="22"/>
          <w:szCs w:val="22"/>
          <w:lang w:val="sr-Latn-ME"/>
        </w:rPr>
      </w:pPr>
      <w:r w:rsidRPr="00DE05D7">
        <w:rPr>
          <w:b/>
          <w:bCs/>
          <w:sz w:val="22"/>
          <w:szCs w:val="22"/>
          <w:lang w:val="sr-Latn-ME"/>
        </w:rPr>
        <w:t>vrlo visok krvni pritisak</w:t>
      </w:r>
      <w:r w:rsidRPr="00DE05D7">
        <w:rPr>
          <w:bCs/>
          <w:sz w:val="22"/>
          <w:szCs w:val="22"/>
          <w:lang w:val="sr-Latn-ME"/>
        </w:rPr>
        <w:t xml:space="preserve"> koji se primjenom terapije ne drži pod kontrolom</w:t>
      </w:r>
      <w:r w:rsidR="003D3B92" w:rsidRPr="00DE05D7">
        <w:rPr>
          <w:bCs/>
          <w:sz w:val="22"/>
          <w:szCs w:val="22"/>
          <w:lang w:val="sr-Latn-ME"/>
        </w:rPr>
        <w:t>;</w:t>
      </w:r>
    </w:p>
    <w:p w14:paraId="050DD956" w14:textId="42E03145" w:rsidR="00633D09" w:rsidRPr="00DE05D7" w:rsidRDefault="00633D09">
      <w:pPr>
        <w:pStyle w:val="ListParagraph"/>
        <w:widowControl w:val="0"/>
        <w:numPr>
          <w:ilvl w:val="0"/>
          <w:numId w:val="40"/>
        </w:numPr>
        <w:tabs>
          <w:tab w:val="left" w:pos="567"/>
        </w:tabs>
        <w:spacing w:line="260" w:lineRule="exact"/>
        <w:jc w:val="both"/>
        <w:rPr>
          <w:bCs/>
          <w:sz w:val="22"/>
          <w:szCs w:val="22"/>
          <w:lang w:val="sr-Latn-ME"/>
        </w:rPr>
      </w:pPr>
      <w:r w:rsidRPr="00DE05D7">
        <w:rPr>
          <w:bCs/>
          <w:sz w:val="22"/>
          <w:szCs w:val="22"/>
          <w:lang w:val="sr-Latn-ME"/>
        </w:rPr>
        <w:t>ako ste stariji od 75 godina</w:t>
      </w:r>
      <w:r w:rsidR="003D3B92" w:rsidRPr="00DE05D7">
        <w:rPr>
          <w:bCs/>
          <w:sz w:val="22"/>
          <w:szCs w:val="22"/>
          <w:lang w:val="sr-Latn-ME"/>
        </w:rPr>
        <w:t>;</w:t>
      </w:r>
    </w:p>
    <w:p w14:paraId="7F57614D" w14:textId="2DCF0506" w:rsidR="00633D09" w:rsidRPr="00DE05D7" w:rsidRDefault="00633D09">
      <w:pPr>
        <w:pStyle w:val="ListParagraph"/>
        <w:widowControl w:val="0"/>
        <w:numPr>
          <w:ilvl w:val="0"/>
          <w:numId w:val="40"/>
        </w:numPr>
        <w:tabs>
          <w:tab w:val="left" w:pos="567"/>
        </w:tabs>
        <w:spacing w:line="260" w:lineRule="exact"/>
        <w:jc w:val="both"/>
        <w:rPr>
          <w:bCs/>
          <w:sz w:val="22"/>
          <w:szCs w:val="22"/>
          <w:lang w:val="sr-Latn-ME"/>
        </w:rPr>
      </w:pPr>
      <w:r w:rsidRPr="00DE05D7">
        <w:rPr>
          <w:bCs/>
          <w:sz w:val="22"/>
          <w:szCs w:val="22"/>
          <w:lang w:val="sr-Latn-ME"/>
        </w:rPr>
        <w:t>ako imate 60 kg ili manje</w:t>
      </w:r>
      <w:r w:rsidR="003D3B92" w:rsidRPr="00DE05D7">
        <w:rPr>
          <w:bCs/>
          <w:sz w:val="22"/>
          <w:szCs w:val="22"/>
          <w:lang w:val="sr-Latn-ME"/>
        </w:rPr>
        <w:t>.</w:t>
      </w:r>
    </w:p>
    <w:p w14:paraId="563CB57E" w14:textId="511F3465" w:rsidR="00633D09" w:rsidRPr="00DE05D7" w:rsidRDefault="00633D09">
      <w:pPr>
        <w:widowControl w:val="0"/>
        <w:numPr>
          <w:ilvl w:val="1"/>
          <w:numId w:val="31"/>
        </w:numPr>
        <w:tabs>
          <w:tab w:val="left" w:pos="567"/>
        </w:tabs>
        <w:spacing w:line="260" w:lineRule="exact"/>
        <w:jc w:val="both"/>
        <w:rPr>
          <w:b/>
          <w:sz w:val="22"/>
          <w:szCs w:val="22"/>
          <w:lang w:val="sr-Latn-ME"/>
        </w:rPr>
      </w:pPr>
      <w:r w:rsidRPr="00DE05D7">
        <w:rPr>
          <w:b/>
          <w:sz w:val="22"/>
          <w:szCs w:val="22"/>
          <w:lang w:val="sr-Latn-ME"/>
        </w:rPr>
        <w:t>teška bolest bubrega ili ste na dijalizi</w:t>
      </w:r>
      <w:r w:rsidR="003D3B92" w:rsidRPr="00DE05D7">
        <w:rPr>
          <w:b/>
          <w:sz w:val="22"/>
          <w:szCs w:val="22"/>
          <w:lang w:val="sr-Latn-ME"/>
        </w:rPr>
        <w:t>;</w:t>
      </w:r>
    </w:p>
    <w:p w14:paraId="720B799D" w14:textId="074CBEF0" w:rsidR="00633D09" w:rsidRPr="00DE05D7" w:rsidRDefault="00633D09">
      <w:pPr>
        <w:widowControl w:val="0"/>
        <w:numPr>
          <w:ilvl w:val="1"/>
          <w:numId w:val="31"/>
        </w:numPr>
        <w:tabs>
          <w:tab w:val="left" w:pos="567"/>
        </w:tabs>
        <w:spacing w:line="260" w:lineRule="exact"/>
        <w:jc w:val="both"/>
        <w:rPr>
          <w:b/>
          <w:sz w:val="22"/>
          <w:szCs w:val="22"/>
          <w:lang w:val="sr-Latn-ME"/>
        </w:rPr>
      </w:pPr>
      <w:r w:rsidRPr="00DE05D7">
        <w:rPr>
          <w:b/>
          <w:sz w:val="22"/>
          <w:szCs w:val="22"/>
          <w:lang w:val="sr-Latn-ME"/>
        </w:rPr>
        <w:t xml:space="preserve">postojeće ili prethodne </w:t>
      </w:r>
      <w:r w:rsidR="00D453B3" w:rsidRPr="00DE05D7">
        <w:rPr>
          <w:b/>
          <w:sz w:val="22"/>
          <w:szCs w:val="22"/>
          <w:lang w:val="sr-Latn-ME"/>
        </w:rPr>
        <w:t>probleme sa jetrom</w:t>
      </w:r>
      <w:r w:rsidR="003D3B92" w:rsidRPr="00DE05D7">
        <w:rPr>
          <w:b/>
          <w:sz w:val="22"/>
          <w:szCs w:val="22"/>
          <w:lang w:val="sr-Latn-ME"/>
        </w:rPr>
        <w:t>.</w:t>
      </w:r>
    </w:p>
    <w:p w14:paraId="3D4569E1" w14:textId="2645A008" w:rsidR="00633D09" w:rsidRPr="00DE05D7" w:rsidRDefault="00633D09">
      <w:pPr>
        <w:pStyle w:val="ListParagraph"/>
        <w:widowControl w:val="0"/>
        <w:numPr>
          <w:ilvl w:val="0"/>
          <w:numId w:val="33"/>
        </w:numPr>
        <w:spacing w:line="260" w:lineRule="exact"/>
        <w:ind w:left="1620" w:hanging="450"/>
        <w:jc w:val="both"/>
        <w:rPr>
          <w:sz w:val="22"/>
          <w:szCs w:val="22"/>
          <w:lang w:val="sr-Latn-ME"/>
        </w:rPr>
      </w:pPr>
      <w:r w:rsidRPr="00DE05D7">
        <w:rPr>
          <w:sz w:val="22"/>
          <w:szCs w:val="22"/>
          <w:lang w:val="sr-Latn-ME"/>
        </w:rPr>
        <w:t xml:space="preserve">Ovaj lijek će se primjenjivati </w:t>
      </w:r>
      <w:r w:rsidR="00D453B3" w:rsidRPr="00DE05D7">
        <w:rPr>
          <w:sz w:val="22"/>
          <w:szCs w:val="22"/>
          <w:lang w:val="sr-Latn-ME"/>
        </w:rPr>
        <w:t>sa</w:t>
      </w:r>
      <w:r w:rsidRPr="00DE05D7">
        <w:rPr>
          <w:sz w:val="22"/>
          <w:szCs w:val="22"/>
          <w:lang w:val="sr-Latn-ME"/>
        </w:rPr>
        <w:t xml:space="preserve"> oprez</w:t>
      </w:r>
      <w:r w:rsidR="00D453B3" w:rsidRPr="00DE05D7">
        <w:rPr>
          <w:sz w:val="22"/>
          <w:szCs w:val="22"/>
          <w:lang w:val="sr-Latn-ME"/>
        </w:rPr>
        <w:t>om</w:t>
      </w:r>
      <w:r w:rsidRPr="00DE05D7">
        <w:rPr>
          <w:sz w:val="22"/>
          <w:szCs w:val="22"/>
          <w:lang w:val="sr-Latn-ME"/>
        </w:rPr>
        <w:t xml:space="preserve"> kod pacijenata koji pokazuju znakove poremećaja jetrene funkcije.</w:t>
      </w:r>
    </w:p>
    <w:p w14:paraId="2AFBC1AB" w14:textId="58191824" w:rsidR="00633D09" w:rsidRPr="00DE05D7" w:rsidRDefault="00633D09">
      <w:pPr>
        <w:widowControl w:val="0"/>
        <w:numPr>
          <w:ilvl w:val="1"/>
          <w:numId w:val="33"/>
        </w:numPr>
        <w:tabs>
          <w:tab w:val="left" w:pos="567"/>
        </w:tabs>
        <w:spacing w:line="260" w:lineRule="exact"/>
        <w:ind w:left="567" w:hanging="207"/>
        <w:jc w:val="both"/>
        <w:rPr>
          <w:sz w:val="22"/>
          <w:szCs w:val="22"/>
          <w:lang w:val="sr-Latn-ME"/>
        </w:rPr>
      </w:pPr>
      <w:r w:rsidRPr="00DE05D7">
        <w:rPr>
          <w:b/>
          <w:sz w:val="22"/>
          <w:szCs w:val="22"/>
          <w:lang w:val="sr-Latn-ME"/>
        </w:rPr>
        <w:t>ako Vam je u kičmu uvedena cijev (kateter) ili ste primili injekciju u kičmu</w:t>
      </w:r>
      <w:r w:rsidRPr="00DE05D7">
        <w:rPr>
          <w:sz w:val="22"/>
          <w:szCs w:val="22"/>
          <w:lang w:val="sr-Latn-ME"/>
        </w:rPr>
        <w:t xml:space="preserve"> (za anesteziju ili ublažavanje bola), ljekar će Vam reći da uzmete lijek </w:t>
      </w:r>
      <w:r w:rsidR="00892E3E" w:rsidRPr="00DE05D7">
        <w:rPr>
          <w:sz w:val="22"/>
          <w:szCs w:val="22"/>
          <w:lang w:val="sr-Latn-ME"/>
        </w:rPr>
        <w:t>Elixan</w:t>
      </w:r>
      <w:r w:rsidRPr="00DE05D7">
        <w:rPr>
          <w:sz w:val="22"/>
          <w:szCs w:val="22"/>
          <w:lang w:val="sr-Latn-ME"/>
        </w:rPr>
        <w:t xml:space="preserve"> 5</w:t>
      </w:r>
      <w:r w:rsidR="00D000B1" w:rsidRPr="00DE05D7">
        <w:rPr>
          <w:sz w:val="22"/>
          <w:szCs w:val="22"/>
          <w:lang w:val="sr-Latn-ME"/>
        </w:rPr>
        <w:t xml:space="preserve"> sati</w:t>
      </w:r>
      <w:r w:rsidRPr="00DE05D7">
        <w:rPr>
          <w:sz w:val="22"/>
          <w:szCs w:val="22"/>
          <w:lang w:val="sr-Latn-ME"/>
        </w:rPr>
        <w:t xml:space="preserve"> ili više nakon izvlačenja katetera</w:t>
      </w:r>
      <w:r w:rsidR="00430938" w:rsidRPr="00DE05D7">
        <w:rPr>
          <w:sz w:val="22"/>
          <w:szCs w:val="22"/>
          <w:lang w:val="sr-Latn-ME"/>
        </w:rPr>
        <w:t>;</w:t>
      </w:r>
    </w:p>
    <w:p w14:paraId="17418A4D" w14:textId="25F5228B" w:rsidR="00633D09" w:rsidRPr="00DE05D7" w:rsidRDefault="00633D09">
      <w:pPr>
        <w:widowControl w:val="0"/>
        <w:numPr>
          <w:ilvl w:val="1"/>
          <w:numId w:val="33"/>
        </w:numPr>
        <w:tabs>
          <w:tab w:val="left" w:pos="567"/>
        </w:tabs>
        <w:spacing w:line="260" w:lineRule="exact"/>
        <w:ind w:left="567" w:hanging="207"/>
        <w:jc w:val="both"/>
        <w:rPr>
          <w:sz w:val="22"/>
          <w:szCs w:val="22"/>
          <w:lang w:val="sr-Latn-ME"/>
        </w:rPr>
      </w:pPr>
      <w:r w:rsidRPr="00DE05D7">
        <w:rPr>
          <w:sz w:val="22"/>
          <w:szCs w:val="22"/>
          <w:lang w:val="sr-Latn-ME"/>
        </w:rPr>
        <w:lastRenderedPageBreak/>
        <w:t xml:space="preserve">ako imate </w:t>
      </w:r>
      <w:r w:rsidRPr="00DE05D7">
        <w:rPr>
          <w:b/>
          <w:sz w:val="22"/>
          <w:szCs w:val="22"/>
          <w:lang w:val="sr-Latn-ME"/>
        </w:rPr>
        <w:t>protetski srčani zalistak</w:t>
      </w:r>
      <w:r w:rsidR="00430938" w:rsidRPr="00DE05D7">
        <w:rPr>
          <w:b/>
          <w:sz w:val="22"/>
          <w:szCs w:val="22"/>
          <w:lang w:val="sr-Latn-ME"/>
        </w:rPr>
        <w:t>;</w:t>
      </w:r>
    </w:p>
    <w:p w14:paraId="486362E5" w14:textId="77777777" w:rsidR="00633D09" w:rsidRPr="00DE05D7" w:rsidRDefault="00633D09">
      <w:pPr>
        <w:widowControl w:val="0"/>
        <w:numPr>
          <w:ilvl w:val="1"/>
          <w:numId w:val="33"/>
        </w:numPr>
        <w:tabs>
          <w:tab w:val="left" w:pos="567"/>
        </w:tabs>
        <w:spacing w:line="260" w:lineRule="exact"/>
        <w:ind w:left="567" w:hanging="207"/>
        <w:jc w:val="both"/>
        <w:rPr>
          <w:sz w:val="22"/>
          <w:szCs w:val="22"/>
          <w:lang w:val="sr-Latn-ME"/>
        </w:rPr>
      </w:pPr>
      <w:r w:rsidRPr="00DE05D7">
        <w:rPr>
          <w:sz w:val="22"/>
          <w:szCs w:val="22"/>
          <w:lang w:val="sr-Latn-ME"/>
        </w:rPr>
        <w:t>ako ljekar utvrdi da Vam je nestabilan krvni pritisak ili je planirano drugačije liječenje ili hirurški postupak za uklanjanje krvnog ugruška iz pluća.</w:t>
      </w:r>
    </w:p>
    <w:p w14:paraId="27D5CA81" w14:textId="77777777" w:rsidR="00633D09" w:rsidRPr="00DE05D7" w:rsidRDefault="00633D09">
      <w:pPr>
        <w:widowControl w:val="0"/>
        <w:numPr>
          <w:ilvl w:val="12"/>
          <w:numId w:val="0"/>
        </w:numPr>
        <w:tabs>
          <w:tab w:val="left" w:pos="567"/>
        </w:tabs>
        <w:spacing w:line="260" w:lineRule="exact"/>
        <w:jc w:val="both"/>
        <w:rPr>
          <w:sz w:val="22"/>
          <w:szCs w:val="22"/>
          <w:lang w:val="sr-Latn-ME"/>
        </w:rPr>
      </w:pPr>
    </w:p>
    <w:p w14:paraId="4FC66C23" w14:textId="1CF0CA77" w:rsidR="00633D09" w:rsidRPr="00DE05D7" w:rsidRDefault="00633D09">
      <w:pPr>
        <w:widowControl w:val="0"/>
        <w:numPr>
          <w:ilvl w:val="12"/>
          <w:numId w:val="0"/>
        </w:numPr>
        <w:tabs>
          <w:tab w:val="left" w:pos="567"/>
        </w:tabs>
        <w:spacing w:line="260" w:lineRule="exact"/>
        <w:jc w:val="both"/>
        <w:rPr>
          <w:sz w:val="22"/>
          <w:szCs w:val="22"/>
          <w:lang w:val="sr-Latn-ME"/>
        </w:rPr>
      </w:pPr>
      <w:r w:rsidRPr="00DE05D7">
        <w:rPr>
          <w:sz w:val="22"/>
          <w:szCs w:val="22"/>
          <w:lang w:val="sr-Latn-ME"/>
        </w:rPr>
        <w:t xml:space="preserve">Budite posebno oprezni sa lijekom </w:t>
      </w:r>
      <w:r w:rsidR="00892E3E" w:rsidRPr="00DE05D7">
        <w:rPr>
          <w:sz w:val="22"/>
          <w:szCs w:val="22"/>
          <w:lang w:val="sr-Latn-ME"/>
        </w:rPr>
        <w:t>Elixan</w:t>
      </w:r>
    </w:p>
    <w:p w14:paraId="0A2F5A2D" w14:textId="77777777" w:rsidR="00633D09" w:rsidRPr="00DE05D7" w:rsidRDefault="00633D09">
      <w:pPr>
        <w:widowControl w:val="0"/>
        <w:numPr>
          <w:ilvl w:val="0"/>
          <w:numId w:val="32"/>
        </w:numPr>
        <w:tabs>
          <w:tab w:val="left" w:pos="567"/>
        </w:tabs>
        <w:spacing w:line="260" w:lineRule="exact"/>
        <w:ind w:left="567" w:hanging="567"/>
        <w:jc w:val="both"/>
        <w:rPr>
          <w:sz w:val="22"/>
          <w:szCs w:val="22"/>
          <w:lang w:val="sr-Latn-ME"/>
        </w:rPr>
      </w:pPr>
      <w:r w:rsidRPr="00DE05D7">
        <w:rPr>
          <w:sz w:val="22"/>
          <w:szCs w:val="22"/>
          <w:lang w:val="sr-Latn-ME"/>
        </w:rPr>
        <w:t>ako znate da imate bolest koja se naziva antifosfolipidni sindrom (poremećaj imunološkog sistema koji uzrokuje povećani rizik od nastanka krvnih ugrušaka), obavijestite o tome svog ljekara koji će odlučiti postoji li potreba za promjenom terapije.</w:t>
      </w:r>
    </w:p>
    <w:p w14:paraId="55A3338F" w14:textId="77777777" w:rsidR="00633D09" w:rsidRPr="00DE05D7" w:rsidRDefault="00633D09">
      <w:pPr>
        <w:widowControl w:val="0"/>
        <w:numPr>
          <w:ilvl w:val="12"/>
          <w:numId w:val="0"/>
        </w:numPr>
        <w:tabs>
          <w:tab w:val="left" w:pos="567"/>
        </w:tabs>
        <w:spacing w:line="260" w:lineRule="exact"/>
        <w:jc w:val="both"/>
        <w:rPr>
          <w:sz w:val="22"/>
          <w:szCs w:val="22"/>
          <w:lang w:val="sr-Latn-ME"/>
        </w:rPr>
      </w:pPr>
    </w:p>
    <w:p w14:paraId="1A9A25D3" w14:textId="70FDCC2A" w:rsidR="00445D8F" w:rsidRPr="00DE05D7" w:rsidRDefault="00633D09">
      <w:pPr>
        <w:jc w:val="both"/>
        <w:rPr>
          <w:sz w:val="22"/>
          <w:szCs w:val="22"/>
          <w:lang w:val="sr-Latn-ME"/>
        </w:rPr>
      </w:pPr>
      <w:r w:rsidRPr="00DE05D7">
        <w:rPr>
          <w:sz w:val="22"/>
          <w:szCs w:val="22"/>
          <w:lang w:val="sr-Latn-ME"/>
        </w:rPr>
        <w:t>Ako se podvrgavate hirurškom zahvatu ili postupku koji može izazvati krvarenje, ljekar će možda zatražiti da nakratko prestanete da uzimate ovaj lijek. Ako nijeste sigurni može li zahvat izazvati krvarenje, pitajte svog ljekara.</w:t>
      </w:r>
    </w:p>
    <w:p w14:paraId="033B8ACF" w14:textId="77777777" w:rsidR="00633D09" w:rsidRPr="00DE05D7" w:rsidRDefault="00633D09">
      <w:pPr>
        <w:jc w:val="both"/>
        <w:rPr>
          <w:bCs/>
          <w:sz w:val="22"/>
          <w:szCs w:val="22"/>
          <w:lang w:val="sr-Latn-ME"/>
        </w:rPr>
      </w:pPr>
    </w:p>
    <w:p w14:paraId="26A9DB1B" w14:textId="77777777" w:rsidR="00C77D13" w:rsidRPr="00DE05D7" w:rsidRDefault="00C77D13">
      <w:pPr>
        <w:jc w:val="both"/>
        <w:rPr>
          <w:b/>
          <w:bCs/>
          <w:sz w:val="22"/>
          <w:szCs w:val="22"/>
          <w:lang w:val="sr-Latn-ME"/>
        </w:rPr>
      </w:pPr>
      <w:r w:rsidRPr="00DE05D7">
        <w:rPr>
          <w:b/>
          <w:bCs/>
          <w:sz w:val="22"/>
          <w:szCs w:val="22"/>
          <w:lang w:val="sr-Latn-ME"/>
        </w:rPr>
        <w:t>Djeca i adolescenti</w:t>
      </w:r>
    </w:p>
    <w:p w14:paraId="02BCA6B9" w14:textId="0C78790A" w:rsidR="00633D09" w:rsidRPr="00DE05D7" w:rsidRDefault="00633D09">
      <w:pPr>
        <w:widowControl w:val="0"/>
        <w:numPr>
          <w:ilvl w:val="12"/>
          <w:numId w:val="0"/>
        </w:numPr>
        <w:tabs>
          <w:tab w:val="left" w:pos="567"/>
        </w:tabs>
        <w:spacing w:line="260" w:lineRule="exact"/>
        <w:jc w:val="both"/>
        <w:rPr>
          <w:sz w:val="22"/>
          <w:szCs w:val="22"/>
          <w:lang w:val="sr-Latn-ME"/>
        </w:rPr>
      </w:pPr>
      <w:r w:rsidRPr="00DE05D7">
        <w:rPr>
          <w:sz w:val="22"/>
          <w:szCs w:val="22"/>
          <w:lang w:val="sr-Latn-ME"/>
        </w:rPr>
        <w:t xml:space="preserve">Primjena lijeka </w:t>
      </w:r>
      <w:r w:rsidR="00892E3E" w:rsidRPr="00DE05D7">
        <w:rPr>
          <w:sz w:val="22"/>
          <w:szCs w:val="22"/>
          <w:lang w:val="sr-Latn-ME"/>
        </w:rPr>
        <w:t>Elixan</w:t>
      </w:r>
      <w:r w:rsidRPr="00DE05D7">
        <w:rPr>
          <w:sz w:val="22"/>
          <w:szCs w:val="22"/>
          <w:lang w:val="sr-Latn-ME"/>
        </w:rPr>
        <w:t xml:space="preserve"> se</w:t>
      </w:r>
      <w:r w:rsidR="00430938" w:rsidRPr="00DE05D7">
        <w:rPr>
          <w:sz w:val="22"/>
          <w:szCs w:val="22"/>
          <w:lang w:val="sr-Latn-ME"/>
        </w:rPr>
        <w:t xml:space="preserve"> </w:t>
      </w:r>
      <w:r w:rsidRPr="00DE05D7">
        <w:rPr>
          <w:sz w:val="22"/>
          <w:szCs w:val="22"/>
          <w:lang w:val="sr-Latn-ME"/>
        </w:rPr>
        <w:t>ne preporučuje kod djece i adolescenata mlađih od 18 godina.</w:t>
      </w:r>
    </w:p>
    <w:p w14:paraId="2D6C81A1" w14:textId="77777777" w:rsidR="00633D09" w:rsidRPr="00DE05D7" w:rsidRDefault="00633D09">
      <w:pPr>
        <w:jc w:val="both"/>
        <w:rPr>
          <w:bCs/>
          <w:sz w:val="22"/>
          <w:szCs w:val="22"/>
          <w:lang w:val="sr-Latn-ME"/>
        </w:rPr>
      </w:pPr>
    </w:p>
    <w:p w14:paraId="18D17BCD" w14:textId="77777777" w:rsidR="00A32113" w:rsidRPr="00DE05D7" w:rsidRDefault="00A32113">
      <w:pPr>
        <w:jc w:val="both"/>
        <w:rPr>
          <w:b/>
          <w:sz w:val="22"/>
          <w:szCs w:val="22"/>
          <w:lang w:val="sr-Latn-ME"/>
        </w:rPr>
      </w:pPr>
      <w:r w:rsidRPr="00DE05D7">
        <w:rPr>
          <w:b/>
          <w:sz w:val="22"/>
          <w:szCs w:val="22"/>
          <w:lang w:val="sr-Latn-ME"/>
        </w:rPr>
        <w:t xml:space="preserve">Primjena drugih </w:t>
      </w:r>
      <w:r w:rsidR="001B03B0" w:rsidRPr="00DE05D7">
        <w:rPr>
          <w:b/>
          <w:sz w:val="22"/>
          <w:szCs w:val="22"/>
          <w:lang w:val="sr-Latn-ME"/>
        </w:rPr>
        <w:t>l</w:t>
      </w:r>
      <w:r w:rsidRPr="00DE05D7">
        <w:rPr>
          <w:b/>
          <w:sz w:val="22"/>
          <w:szCs w:val="22"/>
          <w:lang w:val="sr-Latn-ME"/>
        </w:rPr>
        <w:t>jekova</w:t>
      </w:r>
    </w:p>
    <w:p w14:paraId="5C831EC1" w14:textId="77777777" w:rsidR="00633D09" w:rsidRPr="00DE05D7" w:rsidRDefault="00633D09">
      <w:pPr>
        <w:widowControl w:val="0"/>
        <w:numPr>
          <w:ilvl w:val="12"/>
          <w:numId w:val="0"/>
        </w:numPr>
        <w:tabs>
          <w:tab w:val="left" w:pos="567"/>
        </w:tabs>
        <w:spacing w:line="260" w:lineRule="exact"/>
        <w:jc w:val="both"/>
        <w:rPr>
          <w:sz w:val="22"/>
          <w:szCs w:val="22"/>
          <w:lang w:val="sr-Latn-ME"/>
        </w:rPr>
      </w:pPr>
      <w:r w:rsidRPr="00DE05D7">
        <w:rPr>
          <w:sz w:val="22"/>
          <w:szCs w:val="22"/>
          <w:lang w:val="sr-Latn-ME"/>
        </w:rPr>
        <w:t>Obavijestite Vašeg ljekara, farmaceuta ili medicinsku sestru ako uzimate, nedavno ste uzeli ili ćete možda uzimati</w:t>
      </w:r>
      <w:r w:rsidRPr="00DE05D7" w:rsidDel="00EA7C2B">
        <w:rPr>
          <w:sz w:val="22"/>
          <w:szCs w:val="22"/>
          <w:lang w:val="sr-Latn-ME"/>
        </w:rPr>
        <w:t xml:space="preserve"> </w:t>
      </w:r>
      <w:r w:rsidRPr="00DE05D7">
        <w:rPr>
          <w:sz w:val="22"/>
          <w:szCs w:val="22"/>
          <w:lang w:val="sr-Latn-ME"/>
        </w:rPr>
        <w:t>bilo koje druge ljekove.</w:t>
      </w:r>
    </w:p>
    <w:p w14:paraId="2D3FC91A" w14:textId="77777777" w:rsidR="00633D09" w:rsidRPr="00DE05D7" w:rsidRDefault="00633D09">
      <w:pPr>
        <w:widowControl w:val="0"/>
        <w:numPr>
          <w:ilvl w:val="12"/>
          <w:numId w:val="0"/>
        </w:numPr>
        <w:tabs>
          <w:tab w:val="left" w:pos="567"/>
        </w:tabs>
        <w:spacing w:line="260" w:lineRule="exact"/>
        <w:jc w:val="both"/>
        <w:rPr>
          <w:sz w:val="22"/>
          <w:szCs w:val="22"/>
          <w:lang w:val="sr-Latn-ME"/>
        </w:rPr>
      </w:pPr>
    </w:p>
    <w:p w14:paraId="0312AF02" w14:textId="53ABE0CD" w:rsidR="00633D09" w:rsidRPr="00DE05D7" w:rsidRDefault="00633D09">
      <w:pPr>
        <w:widowControl w:val="0"/>
        <w:numPr>
          <w:ilvl w:val="12"/>
          <w:numId w:val="0"/>
        </w:numPr>
        <w:tabs>
          <w:tab w:val="left" w:pos="567"/>
        </w:tabs>
        <w:spacing w:line="260" w:lineRule="exact"/>
        <w:jc w:val="both"/>
        <w:rPr>
          <w:sz w:val="22"/>
          <w:szCs w:val="22"/>
          <w:lang w:val="sr-Latn-ME"/>
        </w:rPr>
      </w:pPr>
      <w:r w:rsidRPr="00DE05D7">
        <w:rPr>
          <w:sz w:val="22"/>
          <w:szCs w:val="22"/>
          <w:lang w:val="sr-Latn-ME"/>
        </w:rPr>
        <w:t xml:space="preserve">Neki ljekovi mogu da pojačaju dejstvo lijeka </w:t>
      </w:r>
      <w:r w:rsidR="00892E3E" w:rsidRPr="00DE05D7">
        <w:rPr>
          <w:sz w:val="22"/>
          <w:szCs w:val="22"/>
          <w:lang w:val="sr-Latn-ME"/>
        </w:rPr>
        <w:t>Elixan</w:t>
      </w:r>
      <w:r w:rsidRPr="00DE05D7">
        <w:rPr>
          <w:sz w:val="22"/>
          <w:szCs w:val="22"/>
          <w:lang w:val="sr-Latn-ME"/>
        </w:rPr>
        <w:t xml:space="preserve">, a neki drugi ga mogu smanjiti. Vaš ljekar će odlučiti da li treba da uzimate lijek </w:t>
      </w:r>
      <w:r w:rsidR="00892E3E" w:rsidRPr="00DE05D7">
        <w:rPr>
          <w:sz w:val="22"/>
          <w:szCs w:val="22"/>
          <w:lang w:val="sr-Latn-ME"/>
        </w:rPr>
        <w:t>Elixan</w:t>
      </w:r>
      <w:r w:rsidRPr="00DE05D7">
        <w:rPr>
          <w:sz w:val="22"/>
          <w:szCs w:val="22"/>
          <w:lang w:val="sr-Latn-ME"/>
        </w:rPr>
        <w:t xml:space="preserve"> dok koristite te ljekove i odrediti koliko Vas pažljivo treba pratiti.</w:t>
      </w:r>
    </w:p>
    <w:p w14:paraId="7ED09AEB" w14:textId="77777777" w:rsidR="00633D09" w:rsidRPr="00DE05D7" w:rsidRDefault="00633D09">
      <w:pPr>
        <w:widowControl w:val="0"/>
        <w:numPr>
          <w:ilvl w:val="12"/>
          <w:numId w:val="0"/>
        </w:numPr>
        <w:tabs>
          <w:tab w:val="left" w:pos="567"/>
        </w:tabs>
        <w:spacing w:line="260" w:lineRule="exact"/>
        <w:jc w:val="both"/>
        <w:rPr>
          <w:sz w:val="22"/>
          <w:szCs w:val="22"/>
          <w:lang w:val="sr-Latn-ME"/>
        </w:rPr>
      </w:pPr>
    </w:p>
    <w:p w14:paraId="23D4163F" w14:textId="2A10C009" w:rsidR="00633D09" w:rsidRPr="00DE05D7" w:rsidRDefault="00633D09">
      <w:pPr>
        <w:widowControl w:val="0"/>
        <w:numPr>
          <w:ilvl w:val="12"/>
          <w:numId w:val="0"/>
        </w:numPr>
        <w:tabs>
          <w:tab w:val="left" w:pos="567"/>
        </w:tabs>
        <w:spacing w:line="260" w:lineRule="exact"/>
        <w:ind w:left="567" w:hanging="567"/>
        <w:jc w:val="both"/>
        <w:rPr>
          <w:bCs/>
          <w:sz w:val="22"/>
          <w:szCs w:val="22"/>
          <w:lang w:val="sr-Latn-ME"/>
        </w:rPr>
      </w:pPr>
      <w:r w:rsidRPr="00DE05D7">
        <w:rPr>
          <w:bCs/>
          <w:sz w:val="22"/>
          <w:szCs w:val="22"/>
          <w:lang w:val="sr-Latn-ME"/>
        </w:rPr>
        <w:t xml:space="preserve">Sljedeći ljekovi mogu pojačati dejstvo lijeka </w:t>
      </w:r>
      <w:r w:rsidR="00892E3E" w:rsidRPr="00DE05D7">
        <w:rPr>
          <w:sz w:val="22"/>
          <w:szCs w:val="22"/>
          <w:lang w:val="sr-Latn-ME"/>
        </w:rPr>
        <w:t>Elixan</w:t>
      </w:r>
      <w:r w:rsidRPr="00DE05D7">
        <w:rPr>
          <w:sz w:val="22"/>
          <w:szCs w:val="22"/>
          <w:lang w:val="sr-Latn-ME"/>
        </w:rPr>
        <w:t xml:space="preserve"> </w:t>
      </w:r>
      <w:r w:rsidRPr="00DE05D7">
        <w:rPr>
          <w:bCs/>
          <w:sz w:val="22"/>
          <w:szCs w:val="22"/>
          <w:lang w:val="sr-Latn-ME"/>
        </w:rPr>
        <w:t>i povećati rizik od neželjenog krvarenja:</w:t>
      </w:r>
    </w:p>
    <w:p w14:paraId="1A663672" w14:textId="04C82783" w:rsidR="00633D09" w:rsidRPr="00DE05D7" w:rsidRDefault="00633D09">
      <w:pPr>
        <w:widowControl w:val="0"/>
        <w:numPr>
          <w:ilvl w:val="0"/>
          <w:numId w:val="35"/>
        </w:numPr>
        <w:tabs>
          <w:tab w:val="left" w:pos="567"/>
        </w:tabs>
        <w:spacing w:line="260" w:lineRule="exact"/>
        <w:ind w:left="567" w:hanging="297"/>
        <w:jc w:val="both"/>
        <w:rPr>
          <w:sz w:val="22"/>
          <w:szCs w:val="22"/>
          <w:lang w:val="sr-Latn-ME"/>
        </w:rPr>
      </w:pPr>
      <w:r w:rsidRPr="00DE05D7">
        <w:rPr>
          <w:sz w:val="22"/>
          <w:szCs w:val="22"/>
          <w:lang w:val="sr-Latn-ME"/>
        </w:rPr>
        <w:t xml:space="preserve">neki </w:t>
      </w:r>
      <w:r w:rsidRPr="00DE05D7">
        <w:rPr>
          <w:b/>
          <w:sz w:val="22"/>
          <w:szCs w:val="22"/>
          <w:lang w:val="sr-Latn-ME"/>
        </w:rPr>
        <w:t>ljekovi za liječenje gljivičnih infekcija</w:t>
      </w:r>
      <w:r w:rsidRPr="00DE05D7">
        <w:rPr>
          <w:sz w:val="22"/>
          <w:szCs w:val="22"/>
          <w:lang w:val="sr-Latn-ME"/>
        </w:rPr>
        <w:t xml:space="preserve"> (npr. ketokonazol itd.)</w:t>
      </w:r>
      <w:r w:rsidR="00430938" w:rsidRPr="00DE05D7">
        <w:rPr>
          <w:sz w:val="22"/>
          <w:szCs w:val="22"/>
          <w:lang w:val="sr-Latn-ME"/>
        </w:rPr>
        <w:t>;</w:t>
      </w:r>
    </w:p>
    <w:p w14:paraId="5E4378CC" w14:textId="0DA08CE2" w:rsidR="00633D09" w:rsidRPr="00DE05D7" w:rsidRDefault="00633D09">
      <w:pPr>
        <w:widowControl w:val="0"/>
        <w:numPr>
          <w:ilvl w:val="0"/>
          <w:numId w:val="35"/>
        </w:numPr>
        <w:tabs>
          <w:tab w:val="left" w:pos="567"/>
        </w:tabs>
        <w:spacing w:line="260" w:lineRule="exact"/>
        <w:ind w:left="567" w:hanging="297"/>
        <w:jc w:val="both"/>
        <w:rPr>
          <w:sz w:val="22"/>
          <w:szCs w:val="22"/>
          <w:lang w:val="sr-Latn-ME"/>
        </w:rPr>
      </w:pPr>
      <w:r w:rsidRPr="00DE05D7">
        <w:rPr>
          <w:sz w:val="22"/>
          <w:szCs w:val="22"/>
          <w:lang w:val="sr-Latn-ME"/>
        </w:rPr>
        <w:t xml:space="preserve">neki </w:t>
      </w:r>
      <w:r w:rsidRPr="00DE05D7">
        <w:rPr>
          <w:b/>
          <w:sz w:val="22"/>
          <w:szCs w:val="22"/>
          <w:lang w:val="sr-Latn-ME"/>
        </w:rPr>
        <w:t>antivirusni ljekovi za liječenje HIV infekcije/SIDA-e</w:t>
      </w:r>
      <w:r w:rsidRPr="00DE05D7">
        <w:rPr>
          <w:sz w:val="22"/>
          <w:szCs w:val="22"/>
          <w:lang w:val="sr-Latn-ME"/>
        </w:rPr>
        <w:t xml:space="preserve"> (npr. ritonavir)</w:t>
      </w:r>
      <w:r w:rsidR="00430938" w:rsidRPr="00DE05D7">
        <w:rPr>
          <w:sz w:val="22"/>
          <w:szCs w:val="22"/>
          <w:lang w:val="sr-Latn-ME"/>
        </w:rPr>
        <w:t>;</w:t>
      </w:r>
    </w:p>
    <w:p w14:paraId="5D7E0B97" w14:textId="634967BB" w:rsidR="00633D09" w:rsidRPr="00DE05D7" w:rsidRDefault="00633D09">
      <w:pPr>
        <w:widowControl w:val="0"/>
        <w:numPr>
          <w:ilvl w:val="0"/>
          <w:numId w:val="35"/>
        </w:numPr>
        <w:tabs>
          <w:tab w:val="left" w:pos="567"/>
        </w:tabs>
        <w:spacing w:line="260" w:lineRule="exact"/>
        <w:ind w:left="567" w:hanging="297"/>
        <w:jc w:val="both"/>
        <w:rPr>
          <w:sz w:val="22"/>
          <w:szCs w:val="22"/>
          <w:lang w:val="sr-Latn-ME"/>
        </w:rPr>
      </w:pPr>
      <w:r w:rsidRPr="00DE05D7">
        <w:rPr>
          <w:sz w:val="22"/>
          <w:szCs w:val="22"/>
          <w:lang w:val="sr-Latn-ME"/>
        </w:rPr>
        <w:t xml:space="preserve">drugi </w:t>
      </w:r>
      <w:r w:rsidRPr="00DE05D7">
        <w:rPr>
          <w:b/>
          <w:sz w:val="22"/>
          <w:szCs w:val="22"/>
          <w:lang w:val="sr-Latn-ME"/>
        </w:rPr>
        <w:t>ljekovi koji se koriste za smanjenje zgrušavanja krvi</w:t>
      </w:r>
      <w:r w:rsidRPr="00DE05D7">
        <w:rPr>
          <w:sz w:val="22"/>
          <w:szCs w:val="22"/>
          <w:lang w:val="sr-Latn-ME"/>
        </w:rPr>
        <w:t xml:space="preserve"> (npr. enoksaparin itd.)</w:t>
      </w:r>
      <w:r w:rsidR="00430938" w:rsidRPr="00DE05D7">
        <w:rPr>
          <w:sz w:val="22"/>
          <w:szCs w:val="22"/>
          <w:lang w:val="sr-Latn-ME"/>
        </w:rPr>
        <w:t>;</w:t>
      </w:r>
    </w:p>
    <w:p w14:paraId="478F85C2" w14:textId="77777777" w:rsidR="00633D09" w:rsidRPr="00DE05D7" w:rsidRDefault="00633D09">
      <w:pPr>
        <w:widowControl w:val="0"/>
        <w:numPr>
          <w:ilvl w:val="0"/>
          <w:numId w:val="35"/>
        </w:numPr>
        <w:tabs>
          <w:tab w:val="left" w:pos="567"/>
        </w:tabs>
        <w:spacing w:line="260" w:lineRule="exact"/>
        <w:ind w:left="567" w:hanging="297"/>
        <w:jc w:val="both"/>
        <w:rPr>
          <w:sz w:val="22"/>
          <w:szCs w:val="22"/>
          <w:lang w:val="sr-Latn-ME"/>
        </w:rPr>
      </w:pPr>
      <w:r w:rsidRPr="00DE05D7">
        <w:rPr>
          <w:b/>
          <w:sz w:val="22"/>
          <w:szCs w:val="22"/>
          <w:lang w:val="sr-Latn-ME"/>
        </w:rPr>
        <w:t>protivupalni ljekovi</w:t>
      </w:r>
      <w:r w:rsidRPr="00DE05D7">
        <w:rPr>
          <w:sz w:val="22"/>
          <w:szCs w:val="22"/>
          <w:lang w:val="sr-Latn-ME"/>
        </w:rPr>
        <w:t xml:space="preserve"> ili </w:t>
      </w:r>
      <w:r w:rsidRPr="00DE05D7">
        <w:rPr>
          <w:b/>
          <w:sz w:val="22"/>
          <w:szCs w:val="22"/>
          <w:lang w:val="sr-Latn-ME"/>
        </w:rPr>
        <w:t>ljekovi protiv bolova</w:t>
      </w:r>
      <w:r w:rsidRPr="00DE05D7">
        <w:rPr>
          <w:sz w:val="22"/>
          <w:szCs w:val="22"/>
          <w:lang w:val="sr-Latn-ME"/>
        </w:rPr>
        <w:t xml:space="preserve"> (npr. acetilsalicilna kiselina ili naproksen). Povećan rizik od krvarenja postoji pogotovo ako ste stariji od 75 godina i koristite acetilsalicilnu kiselinu.</w:t>
      </w:r>
    </w:p>
    <w:p w14:paraId="680B3E83" w14:textId="121D6287" w:rsidR="00633D09" w:rsidRPr="00DE05D7" w:rsidRDefault="00633D09">
      <w:pPr>
        <w:widowControl w:val="0"/>
        <w:numPr>
          <w:ilvl w:val="0"/>
          <w:numId w:val="35"/>
        </w:numPr>
        <w:tabs>
          <w:tab w:val="left" w:pos="567"/>
        </w:tabs>
        <w:spacing w:line="260" w:lineRule="exact"/>
        <w:ind w:left="567" w:hanging="297"/>
        <w:jc w:val="both"/>
        <w:rPr>
          <w:sz w:val="22"/>
          <w:szCs w:val="22"/>
          <w:lang w:val="sr-Latn-ME"/>
        </w:rPr>
      </w:pPr>
      <w:r w:rsidRPr="00DE05D7">
        <w:rPr>
          <w:b/>
          <w:sz w:val="22"/>
          <w:szCs w:val="22"/>
          <w:lang w:val="sr-Latn-ME"/>
        </w:rPr>
        <w:t>ljekovi za liječenje visokog krvnog pritiska ili srčanih tegoba</w:t>
      </w:r>
      <w:r w:rsidRPr="00DE05D7">
        <w:rPr>
          <w:sz w:val="22"/>
          <w:szCs w:val="22"/>
          <w:lang w:val="sr-Latn-ME"/>
        </w:rPr>
        <w:t xml:space="preserve"> (npr. diltiazem)</w:t>
      </w:r>
      <w:r w:rsidR="00430938" w:rsidRPr="00DE05D7">
        <w:rPr>
          <w:sz w:val="22"/>
          <w:szCs w:val="22"/>
          <w:lang w:val="sr-Latn-ME"/>
        </w:rPr>
        <w:t>;</w:t>
      </w:r>
    </w:p>
    <w:p w14:paraId="126A1C08" w14:textId="77777777" w:rsidR="00633D09" w:rsidRPr="00DE05D7" w:rsidRDefault="00633D09">
      <w:pPr>
        <w:widowControl w:val="0"/>
        <w:numPr>
          <w:ilvl w:val="0"/>
          <w:numId w:val="35"/>
        </w:numPr>
        <w:tabs>
          <w:tab w:val="left" w:pos="567"/>
        </w:tabs>
        <w:spacing w:line="260" w:lineRule="exact"/>
        <w:ind w:left="567" w:hanging="297"/>
        <w:jc w:val="both"/>
        <w:rPr>
          <w:sz w:val="22"/>
          <w:szCs w:val="22"/>
          <w:lang w:val="sr-Latn-ME"/>
        </w:rPr>
      </w:pPr>
      <w:r w:rsidRPr="00DE05D7">
        <w:rPr>
          <w:b/>
          <w:sz w:val="22"/>
          <w:szCs w:val="22"/>
          <w:lang w:val="sr-Latn-ME"/>
        </w:rPr>
        <w:t>ljekovi za liječenje depresije</w:t>
      </w:r>
      <w:r w:rsidRPr="00DE05D7">
        <w:rPr>
          <w:sz w:val="22"/>
          <w:szCs w:val="22"/>
          <w:lang w:val="sr-Latn-ME"/>
        </w:rPr>
        <w:t xml:space="preserve"> koji se nazivaju </w:t>
      </w:r>
      <w:r w:rsidRPr="00DE05D7">
        <w:rPr>
          <w:b/>
          <w:sz w:val="22"/>
          <w:szCs w:val="22"/>
          <w:lang w:val="sr-Latn-ME"/>
        </w:rPr>
        <w:t>inhibitori ponovnog preuzimanja serotonina</w:t>
      </w:r>
      <w:r w:rsidRPr="00DE05D7">
        <w:rPr>
          <w:sz w:val="22"/>
          <w:szCs w:val="22"/>
          <w:lang w:val="sr-Latn-ME"/>
        </w:rPr>
        <w:t xml:space="preserve"> ili </w:t>
      </w:r>
      <w:r w:rsidRPr="00DE05D7">
        <w:rPr>
          <w:b/>
          <w:sz w:val="22"/>
          <w:szCs w:val="22"/>
          <w:lang w:val="sr-Latn-ME"/>
        </w:rPr>
        <w:t>inhibitori ponovnog preuzimanja serotonina i noradrenalina.</w:t>
      </w:r>
    </w:p>
    <w:p w14:paraId="0BC21CBA" w14:textId="77777777" w:rsidR="00633D09" w:rsidRPr="00DE05D7" w:rsidRDefault="00633D09">
      <w:pPr>
        <w:widowControl w:val="0"/>
        <w:numPr>
          <w:ilvl w:val="12"/>
          <w:numId w:val="0"/>
        </w:numPr>
        <w:tabs>
          <w:tab w:val="left" w:pos="567"/>
        </w:tabs>
        <w:spacing w:line="260" w:lineRule="exact"/>
        <w:jc w:val="both"/>
        <w:rPr>
          <w:bCs/>
          <w:sz w:val="22"/>
          <w:szCs w:val="22"/>
          <w:lang w:val="sr-Latn-ME"/>
        </w:rPr>
      </w:pPr>
    </w:p>
    <w:p w14:paraId="30D4B96D" w14:textId="55BFF09F" w:rsidR="00633D09" w:rsidRPr="00DE05D7" w:rsidRDefault="00633D09">
      <w:pPr>
        <w:widowControl w:val="0"/>
        <w:numPr>
          <w:ilvl w:val="12"/>
          <w:numId w:val="0"/>
        </w:numPr>
        <w:tabs>
          <w:tab w:val="left" w:pos="567"/>
        </w:tabs>
        <w:spacing w:line="260" w:lineRule="exact"/>
        <w:ind w:right="-2"/>
        <w:jc w:val="both"/>
        <w:outlineLvl w:val="0"/>
        <w:rPr>
          <w:sz w:val="22"/>
          <w:szCs w:val="22"/>
          <w:lang w:val="sr-Latn-ME"/>
        </w:rPr>
      </w:pPr>
      <w:r w:rsidRPr="00DE05D7">
        <w:rPr>
          <w:sz w:val="22"/>
          <w:szCs w:val="22"/>
          <w:lang w:val="sr-Latn-ME"/>
        </w:rPr>
        <w:t xml:space="preserve">Sljedeći ljekovi mogu smanjiti dejstvo lijeka </w:t>
      </w:r>
      <w:r w:rsidR="00892E3E" w:rsidRPr="00DE05D7">
        <w:rPr>
          <w:sz w:val="22"/>
          <w:szCs w:val="22"/>
          <w:lang w:val="sr-Latn-ME"/>
        </w:rPr>
        <w:t>Elixan</w:t>
      </w:r>
      <w:r w:rsidRPr="00DE05D7">
        <w:rPr>
          <w:sz w:val="22"/>
          <w:szCs w:val="22"/>
          <w:lang w:val="sr-Latn-ME"/>
        </w:rPr>
        <w:t xml:space="preserve"> u sprečavanju nastanka krvnih ugrušaka:</w:t>
      </w:r>
    </w:p>
    <w:p w14:paraId="6BDA6ABA" w14:textId="62168D0D" w:rsidR="00633D09" w:rsidRPr="00DE05D7" w:rsidRDefault="00633D09">
      <w:pPr>
        <w:widowControl w:val="0"/>
        <w:numPr>
          <w:ilvl w:val="0"/>
          <w:numId w:val="35"/>
        </w:numPr>
        <w:tabs>
          <w:tab w:val="left" w:pos="567"/>
        </w:tabs>
        <w:spacing w:line="260" w:lineRule="exact"/>
        <w:ind w:left="567" w:hanging="297"/>
        <w:jc w:val="both"/>
        <w:rPr>
          <w:bCs/>
          <w:sz w:val="22"/>
          <w:szCs w:val="22"/>
          <w:lang w:val="sr-Latn-ME"/>
        </w:rPr>
      </w:pPr>
      <w:r w:rsidRPr="00DE05D7">
        <w:rPr>
          <w:b/>
          <w:bCs/>
          <w:sz w:val="22"/>
          <w:szCs w:val="22"/>
          <w:lang w:val="sr-Latn-ME"/>
        </w:rPr>
        <w:t>ljekovi koji sprečavaju epilepsiju ili epileptičke napade</w:t>
      </w:r>
      <w:r w:rsidRPr="00DE05D7">
        <w:rPr>
          <w:bCs/>
          <w:sz w:val="22"/>
          <w:szCs w:val="22"/>
          <w:lang w:val="sr-Latn-ME"/>
        </w:rPr>
        <w:t xml:space="preserve"> (npr. fenitoin itd.)</w:t>
      </w:r>
      <w:r w:rsidR="00430938" w:rsidRPr="00DE05D7">
        <w:rPr>
          <w:bCs/>
          <w:sz w:val="22"/>
          <w:szCs w:val="22"/>
          <w:lang w:val="sr-Latn-ME"/>
        </w:rPr>
        <w:t>;</w:t>
      </w:r>
    </w:p>
    <w:p w14:paraId="6787041F" w14:textId="77777777" w:rsidR="00430938" w:rsidRPr="00DE05D7" w:rsidRDefault="00633D09">
      <w:pPr>
        <w:widowControl w:val="0"/>
        <w:numPr>
          <w:ilvl w:val="0"/>
          <w:numId w:val="35"/>
        </w:numPr>
        <w:tabs>
          <w:tab w:val="left" w:pos="567"/>
        </w:tabs>
        <w:spacing w:line="260" w:lineRule="exact"/>
        <w:ind w:left="567" w:hanging="297"/>
        <w:jc w:val="both"/>
        <w:rPr>
          <w:bCs/>
          <w:sz w:val="22"/>
          <w:szCs w:val="22"/>
          <w:lang w:val="sr-Latn-ME"/>
        </w:rPr>
      </w:pPr>
      <w:r w:rsidRPr="00DE05D7">
        <w:rPr>
          <w:b/>
          <w:bCs/>
          <w:sz w:val="22"/>
          <w:szCs w:val="22"/>
          <w:lang w:val="sr-Latn-ME"/>
        </w:rPr>
        <w:t>kantarion</w:t>
      </w:r>
      <w:r w:rsidRPr="00DE05D7" w:rsidDel="00EA7C2B">
        <w:rPr>
          <w:b/>
          <w:bCs/>
          <w:sz w:val="22"/>
          <w:szCs w:val="22"/>
          <w:lang w:val="sr-Latn-ME"/>
        </w:rPr>
        <w:t xml:space="preserve"> </w:t>
      </w:r>
      <w:r w:rsidRPr="00DE05D7">
        <w:rPr>
          <w:bCs/>
          <w:sz w:val="22"/>
          <w:szCs w:val="22"/>
          <w:lang w:val="sr-Latn-ME"/>
        </w:rPr>
        <w:t>(biljni dodatak koji se koristi kod depresije)</w:t>
      </w:r>
      <w:r w:rsidR="00430938" w:rsidRPr="00DE05D7">
        <w:rPr>
          <w:bCs/>
          <w:sz w:val="22"/>
          <w:szCs w:val="22"/>
          <w:lang w:val="sr-Latn-ME"/>
        </w:rPr>
        <w:t>;</w:t>
      </w:r>
    </w:p>
    <w:p w14:paraId="37871421" w14:textId="4FA77D84" w:rsidR="00445D8F" w:rsidRPr="00DE05D7" w:rsidRDefault="00633D09">
      <w:pPr>
        <w:widowControl w:val="0"/>
        <w:numPr>
          <w:ilvl w:val="0"/>
          <w:numId w:val="35"/>
        </w:numPr>
        <w:tabs>
          <w:tab w:val="left" w:pos="567"/>
        </w:tabs>
        <w:spacing w:line="260" w:lineRule="exact"/>
        <w:ind w:left="567" w:hanging="297"/>
        <w:jc w:val="both"/>
        <w:rPr>
          <w:bCs/>
          <w:sz w:val="22"/>
          <w:szCs w:val="22"/>
          <w:lang w:val="sr-Latn-ME"/>
        </w:rPr>
      </w:pPr>
      <w:r w:rsidRPr="00DE05D7">
        <w:rPr>
          <w:b/>
          <w:bCs/>
          <w:sz w:val="22"/>
          <w:szCs w:val="22"/>
          <w:lang w:val="sr-Latn-ME"/>
        </w:rPr>
        <w:t>ljekovi za liječenje tuberkuloze</w:t>
      </w:r>
      <w:r w:rsidRPr="00DE05D7">
        <w:rPr>
          <w:bCs/>
          <w:sz w:val="22"/>
          <w:szCs w:val="22"/>
          <w:lang w:val="sr-Latn-ME"/>
        </w:rPr>
        <w:t xml:space="preserve"> ili </w:t>
      </w:r>
      <w:r w:rsidRPr="00DE05D7">
        <w:rPr>
          <w:b/>
          <w:bCs/>
          <w:sz w:val="22"/>
          <w:szCs w:val="22"/>
          <w:lang w:val="sr-Latn-ME"/>
        </w:rPr>
        <w:t>drugih infekcija</w:t>
      </w:r>
      <w:r w:rsidRPr="00DE05D7">
        <w:rPr>
          <w:bCs/>
          <w:sz w:val="22"/>
          <w:szCs w:val="22"/>
          <w:lang w:val="sr-Latn-ME"/>
        </w:rPr>
        <w:t xml:space="preserve"> (npr. rifampicin).</w:t>
      </w:r>
    </w:p>
    <w:p w14:paraId="5ED401EA" w14:textId="77777777" w:rsidR="00633D09" w:rsidRPr="00DE05D7" w:rsidRDefault="00633D09" w:rsidP="006B1CF8">
      <w:pPr>
        <w:jc w:val="both"/>
        <w:rPr>
          <w:sz w:val="22"/>
          <w:szCs w:val="22"/>
          <w:lang w:val="sr-Latn-ME"/>
        </w:rPr>
      </w:pPr>
    </w:p>
    <w:p w14:paraId="670717E4" w14:textId="77777777" w:rsidR="00A92C66" w:rsidRPr="00DE05D7" w:rsidRDefault="00F47B6C" w:rsidP="006B1CF8">
      <w:pPr>
        <w:jc w:val="both"/>
        <w:rPr>
          <w:b/>
          <w:sz w:val="22"/>
          <w:szCs w:val="22"/>
          <w:lang w:val="sr-Latn-ME"/>
        </w:rPr>
      </w:pPr>
      <w:r w:rsidRPr="00DE05D7">
        <w:rPr>
          <w:b/>
          <w:sz w:val="22"/>
          <w:szCs w:val="22"/>
          <w:lang w:val="sr-Latn-ME"/>
        </w:rPr>
        <w:t>Plodnost, trudnoća i dojenje</w:t>
      </w:r>
    </w:p>
    <w:p w14:paraId="7B6F303E" w14:textId="77777777" w:rsidR="00633D09" w:rsidRPr="00DE05D7" w:rsidRDefault="00633D09" w:rsidP="002374A2">
      <w:pPr>
        <w:widowControl w:val="0"/>
        <w:numPr>
          <w:ilvl w:val="12"/>
          <w:numId w:val="0"/>
        </w:numPr>
        <w:tabs>
          <w:tab w:val="left" w:pos="567"/>
        </w:tabs>
        <w:spacing w:line="260" w:lineRule="exact"/>
        <w:ind w:right="-2"/>
        <w:jc w:val="both"/>
        <w:outlineLvl w:val="0"/>
        <w:rPr>
          <w:sz w:val="22"/>
          <w:szCs w:val="22"/>
          <w:lang w:val="sr-Latn-ME"/>
        </w:rPr>
      </w:pPr>
      <w:r w:rsidRPr="00DE05D7">
        <w:rPr>
          <w:sz w:val="22"/>
          <w:szCs w:val="22"/>
          <w:lang w:val="sr-Latn-ME"/>
        </w:rPr>
        <w:t>Ako ste trudni ili dojite, mislite da biste mogli biti trudni ili planirate trudnoću, obratite se Vašem ljekaru, farmaceutu ili medicinskoj sestri za savjet prije nego što počnete da koristite ovaj lijek.</w:t>
      </w:r>
    </w:p>
    <w:p w14:paraId="739AB52E" w14:textId="77777777" w:rsidR="00633D09" w:rsidRPr="00DE05D7" w:rsidRDefault="00633D09">
      <w:pPr>
        <w:widowControl w:val="0"/>
        <w:numPr>
          <w:ilvl w:val="12"/>
          <w:numId w:val="0"/>
        </w:numPr>
        <w:tabs>
          <w:tab w:val="left" w:pos="567"/>
        </w:tabs>
        <w:spacing w:line="260" w:lineRule="exact"/>
        <w:ind w:right="-2"/>
        <w:jc w:val="both"/>
        <w:outlineLvl w:val="0"/>
        <w:rPr>
          <w:sz w:val="22"/>
          <w:szCs w:val="22"/>
          <w:lang w:val="sr-Latn-ME"/>
        </w:rPr>
      </w:pPr>
    </w:p>
    <w:p w14:paraId="11258CE4" w14:textId="5ED0B48A" w:rsidR="00633D09" w:rsidRPr="00DE05D7" w:rsidRDefault="00633D09">
      <w:pPr>
        <w:widowControl w:val="0"/>
        <w:numPr>
          <w:ilvl w:val="12"/>
          <w:numId w:val="0"/>
        </w:numPr>
        <w:tabs>
          <w:tab w:val="left" w:pos="567"/>
        </w:tabs>
        <w:spacing w:line="260" w:lineRule="exact"/>
        <w:ind w:right="-2"/>
        <w:jc w:val="both"/>
        <w:outlineLvl w:val="0"/>
        <w:rPr>
          <w:sz w:val="22"/>
          <w:szCs w:val="22"/>
          <w:lang w:val="sr-Latn-ME"/>
        </w:rPr>
      </w:pPr>
      <w:r w:rsidRPr="00DE05D7">
        <w:rPr>
          <w:sz w:val="22"/>
          <w:szCs w:val="22"/>
          <w:lang w:val="sr-Latn-ME"/>
        </w:rPr>
        <w:t xml:space="preserve">Uticaj lijeka </w:t>
      </w:r>
      <w:r w:rsidR="00892E3E" w:rsidRPr="00DE05D7">
        <w:rPr>
          <w:sz w:val="22"/>
          <w:szCs w:val="22"/>
          <w:lang w:val="sr-Latn-ME"/>
        </w:rPr>
        <w:t>Elixan</w:t>
      </w:r>
      <w:r w:rsidRPr="00DE05D7">
        <w:rPr>
          <w:sz w:val="22"/>
          <w:szCs w:val="22"/>
          <w:lang w:val="sr-Latn-ME"/>
        </w:rPr>
        <w:t xml:space="preserve"> na trudnoću i plod nije poznat. Ne smijete uzimati ovaj lijek ako ste trudni. Ako zatrudnite tokom terapije lijekom </w:t>
      </w:r>
      <w:r w:rsidR="00892E3E" w:rsidRPr="00DE05D7">
        <w:rPr>
          <w:sz w:val="22"/>
          <w:szCs w:val="22"/>
          <w:lang w:val="sr-Latn-ME"/>
        </w:rPr>
        <w:t>Elixan</w:t>
      </w:r>
      <w:r w:rsidRPr="00DE05D7">
        <w:rPr>
          <w:sz w:val="22"/>
          <w:szCs w:val="22"/>
          <w:lang w:val="sr-Latn-ME"/>
        </w:rPr>
        <w:t xml:space="preserve">, </w:t>
      </w:r>
      <w:r w:rsidRPr="00DE05D7">
        <w:rPr>
          <w:b/>
          <w:sz w:val="22"/>
          <w:szCs w:val="22"/>
          <w:lang w:val="sr-Latn-ME"/>
        </w:rPr>
        <w:t>odmah o tome obavijestite Vašeg ljekara</w:t>
      </w:r>
      <w:r w:rsidRPr="00DE05D7">
        <w:rPr>
          <w:sz w:val="22"/>
          <w:szCs w:val="22"/>
          <w:lang w:val="sr-Latn-ME"/>
        </w:rPr>
        <w:t>.</w:t>
      </w:r>
    </w:p>
    <w:p w14:paraId="689ABEF3" w14:textId="77777777" w:rsidR="00633D09" w:rsidRPr="00DE05D7" w:rsidRDefault="00633D09">
      <w:pPr>
        <w:widowControl w:val="0"/>
        <w:numPr>
          <w:ilvl w:val="12"/>
          <w:numId w:val="0"/>
        </w:numPr>
        <w:tabs>
          <w:tab w:val="left" w:pos="567"/>
        </w:tabs>
        <w:spacing w:line="260" w:lineRule="exact"/>
        <w:ind w:right="-2"/>
        <w:jc w:val="both"/>
        <w:outlineLvl w:val="0"/>
        <w:rPr>
          <w:sz w:val="22"/>
          <w:szCs w:val="22"/>
          <w:lang w:val="sr-Latn-ME"/>
        </w:rPr>
      </w:pPr>
    </w:p>
    <w:p w14:paraId="162C8582" w14:textId="41B60AEE" w:rsidR="00A92C66" w:rsidRPr="00DE05D7" w:rsidRDefault="00633D09">
      <w:pPr>
        <w:jc w:val="both"/>
        <w:rPr>
          <w:sz w:val="22"/>
          <w:szCs w:val="22"/>
          <w:lang w:val="sr-Latn-ME"/>
        </w:rPr>
      </w:pPr>
      <w:r w:rsidRPr="00DE05D7">
        <w:rPr>
          <w:sz w:val="22"/>
          <w:szCs w:val="22"/>
          <w:lang w:val="sr-Latn-ME"/>
        </w:rPr>
        <w:t xml:space="preserve">Nije poznato da li se lijek </w:t>
      </w:r>
      <w:r w:rsidR="00892E3E" w:rsidRPr="00DE05D7">
        <w:rPr>
          <w:sz w:val="22"/>
          <w:szCs w:val="22"/>
          <w:lang w:val="sr-Latn-ME"/>
        </w:rPr>
        <w:t>Elixan</w:t>
      </w:r>
      <w:r w:rsidRPr="00DE05D7">
        <w:rPr>
          <w:sz w:val="22"/>
          <w:szCs w:val="22"/>
          <w:lang w:val="sr-Latn-ME"/>
        </w:rPr>
        <w:t xml:space="preserve"> izlučuje u majčino mlijeko. Tokom perioda dojenja, prije nego što uzmete ovaj lijek posavjetujte se sa Vašim l</w:t>
      </w:r>
      <w:r w:rsidR="00430938" w:rsidRPr="00DE05D7">
        <w:rPr>
          <w:sz w:val="22"/>
          <w:szCs w:val="22"/>
          <w:lang w:val="sr-Latn-ME"/>
        </w:rPr>
        <w:t>j</w:t>
      </w:r>
      <w:r w:rsidRPr="00DE05D7">
        <w:rPr>
          <w:sz w:val="22"/>
          <w:szCs w:val="22"/>
          <w:lang w:val="sr-Latn-ME"/>
        </w:rPr>
        <w:t xml:space="preserve">ekarom, farmaceutom ili medicinskom sestrom. Oni će Vam reći da li da prestanete sa dojenjem ili da prestanete/ne počinjete sa uzimanjem lijeka </w:t>
      </w:r>
      <w:r w:rsidR="00892E3E" w:rsidRPr="00DE05D7">
        <w:rPr>
          <w:sz w:val="22"/>
          <w:szCs w:val="22"/>
          <w:lang w:val="sr-Latn-ME"/>
        </w:rPr>
        <w:t>Elixan</w:t>
      </w:r>
      <w:r w:rsidRPr="00DE05D7">
        <w:rPr>
          <w:sz w:val="22"/>
          <w:szCs w:val="22"/>
          <w:lang w:val="sr-Latn-ME"/>
        </w:rPr>
        <w:t>.</w:t>
      </w:r>
    </w:p>
    <w:p w14:paraId="2948835E" w14:textId="77777777" w:rsidR="00633D09" w:rsidRPr="00DE05D7" w:rsidRDefault="00633D09" w:rsidP="006B1CF8">
      <w:pPr>
        <w:jc w:val="both"/>
        <w:rPr>
          <w:b/>
          <w:sz w:val="22"/>
          <w:szCs w:val="22"/>
          <w:lang w:val="sr-Latn-ME"/>
        </w:rPr>
      </w:pPr>
    </w:p>
    <w:p w14:paraId="450A937C" w14:textId="6CAE2A23" w:rsidR="00A32113" w:rsidRPr="00DE05D7" w:rsidRDefault="00A32113" w:rsidP="006B1CF8">
      <w:pPr>
        <w:jc w:val="both"/>
        <w:rPr>
          <w:b/>
          <w:bCs/>
          <w:sz w:val="22"/>
          <w:szCs w:val="22"/>
          <w:lang w:val="sr-Latn-ME"/>
        </w:rPr>
      </w:pPr>
      <w:r w:rsidRPr="00DE05D7">
        <w:rPr>
          <w:b/>
          <w:sz w:val="22"/>
          <w:szCs w:val="22"/>
          <w:lang w:val="sr-Latn-ME"/>
        </w:rPr>
        <w:t xml:space="preserve">Uticaj lijeka </w:t>
      </w:r>
      <w:r w:rsidR="00AF078C" w:rsidRPr="00DE05D7">
        <w:rPr>
          <w:b/>
          <w:sz w:val="22"/>
          <w:szCs w:val="22"/>
          <w:lang w:val="sr-Latn-ME"/>
        </w:rPr>
        <w:t>Elixan</w:t>
      </w:r>
      <w:r w:rsidRPr="00DE05D7">
        <w:rPr>
          <w:b/>
          <w:sz w:val="22"/>
          <w:szCs w:val="22"/>
          <w:lang w:val="sr-Latn-ME"/>
        </w:rPr>
        <w:t xml:space="preserve"> na </w:t>
      </w:r>
      <w:r w:rsidR="00F47B6C" w:rsidRPr="00DE05D7">
        <w:rPr>
          <w:b/>
          <w:sz w:val="22"/>
          <w:szCs w:val="22"/>
          <w:lang w:val="sr-Latn-ME"/>
        </w:rPr>
        <w:t xml:space="preserve">sposobnost upravljanja </w:t>
      </w:r>
      <w:r w:rsidRPr="00DE05D7">
        <w:rPr>
          <w:b/>
          <w:sz w:val="22"/>
          <w:szCs w:val="22"/>
          <w:lang w:val="sr-Latn-ME"/>
        </w:rPr>
        <w:t>vozilima i rukovanje mašinama</w:t>
      </w:r>
      <w:r w:rsidRPr="00DE05D7">
        <w:rPr>
          <w:b/>
          <w:bCs/>
          <w:sz w:val="22"/>
          <w:szCs w:val="22"/>
          <w:lang w:val="sr-Latn-ME"/>
        </w:rPr>
        <w:t xml:space="preserve"> </w:t>
      </w:r>
    </w:p>
    <w:p w14:paraId="706FE592" w14:textId="77777777" w:rsidR="00633D09" w:rsidRPr="00DE05D7" w:rsidRDefault="00633D09" w:rsidP="002374A2">
      <w:pPr>
        <w:widowControl w:val="0"/>
        <w:numPr>
          <w:ilvl w:val="12"/>
          <w:numId w:val="0"/>
        </w:numPr>
        <w:tabs>
          <w:tab w:val="left" w:pos="567"/>
        </w:tabs>
        <w:spacing w:line="260" w:lineRule="exact"/>
        <w:ind w:right="-2"/>
        <w:jc w:val="both"/>
        <w:outlineLvl w:val="0"/>
        <w:rPr>
          <w:sz w:val="22"/>
          <w:szCs w:val="22"/>
          <w:lang w:val="sr-Latn-ME"/>
        </w:rPr>
      </w:pPr>
      <w:r w:rsidRPr="00DE05D7">
        <w:rPr>
          <w:sz w:val="22"/>
          <w:szCs w:val="22"/>
          <w:lang w:val="sr-Latn-ME"/>
        </w:rPr>
        <w:t>Ovaj lijek ne utiče na sposobnost upravljanja vozilima i rukovanja mašinama.</w:t>
      </w:r>
    </w:p>
    <w:p w14:paraId="41C8CBEC" w14:textId="77777777" w:rsidR="00445D8F" w:rsidRPr="00DE05D7" w:rsidRDefault="00445D8F" w:rsidP="006B1CF8">
      <w:pPr>
        <w:jc w:val="both"/>
        <w:rPr>
          <w:bCs/>
          <w:sz w:val="22"/>
          <w:szCs w:val="22"/>
          <w:lang w:val="sr-Latn-ME"/>
        </w:rPr>
      </w:pPr>
    </w:p>
    <w:p w14:paraId="4F43E856" w14:textId="7FCE14FD" w:rsidR="00A32113" w:rsidRPr="00DE05D7" w:rsidRDefault="00A32113" w:rsidP="006B1CF8">
      <w:pPr>
        <w:widowControl w:val="0"/>
        <w:autoSpaceDE w:val="0"/>
        <w:autoSpaceDN w:val="0"/>
        <w:jc w:val="both"/>
        <w:rPr>
          <w:i/>
          <w:iCs/>
          <w:sz w:val="22"/>
          <w:szCs w:val="22"/>
          <w:lang w:val="sr-Latn-ME"/>
        </w:rPr>
      </w:pPr>
      <w:r w:rsidRPr="00DE05D7">
        <w:rPr>
          <w:b/>
          <w:sz w:val="22"/>
          <w:szCs w:val="22"/>
          <w:lang w:val="sr-Latn-ME"/>
        </w:rPr>
        <w:t xml:space="preserve">Važne informacije o nekim sastojcima lijeka </w:t>
      </w:r>
      <w:r w:rsidR="00AF078C" w:rsidRPr="00DE05D7">
        <w:rPr>
          <w:b/>
          <w:sz w:val="22"/>
          <w:szCs w:val="22"/>
          <w:lang w:val="sr-Latn-ME"/>
        </w:rPr>
        <w:t>Elixan</w:t>
      </w:r>
      <w:r w:rsidR="000B5EAD" w:rsidRPr="00DE05D7">
        <w:rPr>
          <w:b/>
          <w:sz w:val="22"/>
          <w:szCs w:val="22"/>
          <w:lang w:val="sr-Latn-ME"/>
        </w:rPr>
        <w:t xml:space="preserve"> </w:t>
      </w:r>
    </w:p>
    <w:p w14:paraId="59DFAB2D" w14:textId="29F1713F" w:rsidR="00633D09" w:rsidRPr="00DE05D7" w:rsidRDefault="00633D09" w:rsidP="002374A2">
      <w:pPr>
        <w:widowControl w:val="0"/>
        <w:tabs>
          <w:tab w:val="left" w:pos="567"/>
        </w:tabs>
        <w:spacing w:line="260" w:lineRule="exact"/>
        <w:jc w:val="both"/>
        <w:rPr>
          <w:sz w:val="22"/>
          <w:szCs w:val="22"/>
          <w:lang w:val="sr-Latn-ME"/>
        </w:rPr>
      </w:pPr>
      <w:r w:rsidRPr="00DE05D7">
        <w:rPr>
          <w:sz w:val="22"/>
          <w:szCs w:val="22"/>
          <w:lang w:val="sr-Latn-ME"/>
        </w:rPr>
        <w:t xml:space="preserve">Lijek </w:t>
      </w:r>
      <w:r w:rsidR="00892E3E" w:rsidRPr="00DE05D7">
        <w:rPr>
          <w:sz w:val="22"/>
          <w:szCs w:val="22"/>
          <w:lang w:val="sr-Latn-ME"/>
        </w:rPr>
        <w:t>Elixan</w:t>
      </w:r>
      <w:r w:rsidRPr="00DE05D7">
        <w:rPr>
          <w:b/>
          <w:sz w:val="22"/>
          <w:szCs w:val="22"/>
          <w:lang w:val="sr-Latn-ME"/>
        </w:rPr>
        <w:t xml:space="preserve"> </w:t>
      </w:r>
      <w:r w:rsidRPr="00DE05D7">
        <w:rPr>
          <w:sz w:val="22"/>
          <w:szCs w:val="22"/>
          <w:lang w:val="sr-Latn-ME"/>
        </w:rPr>
        <w:t xml:space="preserve">sadrži laktozu. Ako Vam je ljekar rekao da ne podnosite neke šećere, obratite se Vašem </w:t>
      </w:r>
      <w:r w:rsidRPr="00DE05D7">
        <w:rPr>
          <w:sz w:val="22"/>
          <w:szCs w:val="22"/>
          <w:lang w:val="sr-Latn-ME"/>
        </w:rPr>
        <w:lastRenderedPageBreak/>
        <w:t>ljekaru prije uzimanja ovog lijeka.</w:t>
      </w:r>
    </w:p>
    <w:p w14:paraId="7B350FA5" w14:textId="2468524A" w:rsidR="00445D8F" w:rsidRPr="00DE05D7" w:rsidRDefault="00633D09" w:rsidP="002374A2">
      <w:pPr>
        <w:widowControl w:val="0"/>
        <w:autoSpaceDE w:val="0"/>
        <w:autoSpaceDN w:val="0"/>
        <w:jc w:val="both"/>
        <w:rPr>
          <w:sz w:val="22"/>
          <w:szCs w:val="22"/>
          <w:lang w:val="sr-Latn-ME"/>
        </w:rPr>
      </w:pPr>
      <w:r w:rsidRPr="00DE05D7">
        <w:rPr>
          <w:sz w:val="22"/>
          <w:szCs w:val="22"/>
          <w:lang w:val="sr-Latn-ME"/>
        </w:rPr>
        <w:t>Ovaj lijek sadrži manje od 1 mmol (23 mg) natrijuma po tableti, tj. zanemarljive količine natrijuma.</w:t>
      </w:r>
    </w:p>
    <w:p w14:paraId="512996C1" w14:textId="77777777" w:rsidR="00D000B1" w:rsidRPr="00DE05D7" w:rsidRDefault="00D000B1" w:rsidP="002374A2">
      <w:pPr>
        <w:widowControl w:val="0"/>
        <w:autoSpaceDE w:val="0"/>
        <w:autoSpaceDN w:val="0"/>
        <w:jc w:val="both"/>
        <w:rPr>
          <w:i/>
          <w:iCs/>
          <w:sz w:val="22"/>
          <w:szCs w:val="22"/>
          <w:lang w:val="sr-Latn-ME"/>
        </w:rPr>
      </w:pPr>
    </w:p>
    <w:p w14:paraId="3DA61611" w14:textId="77777777" w:rsidR="00445D8F" w:rsidRPr="00DE05D7" w:rsidRDefault="00445D8F" w:rsidP="006B1CF8">
      <w:pPr>
        <w:jc w:val="both"/>
        <w:rPr>
          <w:sz w:val="22"/>
          <w:szCs w:val="22"/>
          <w:lang w:val="sr-Latn-ME"/>
        </w:rPr>
      </w:pPr>
    </w:p>
    <w:p w14:paraId="27A95E06" w14:textId="6D7EE3C7" w:rsidR="00A32113" w:rsidRPr="00DE05D7" w:rsidRDefault="00A32113" w:rsidP="006B1CF8">
      <w:pPr>
        <w:tabs>
          <w:tab w:val="left" w:pos="540"/>
          <w:tab w:val="left" w:pos="569"/>
        </w:tabs>
        <w:jc w:val="both"/>
        <w:rPr>
          <w:b/>
          <w:bCs/>
          <w:sz w:val="22"/>
          <w:szCs w:val="22"/>
          <w:lang w:val="sr-Latn-ME"/>
        </w:rPr>
      </w:pPr>
      <w:r w:rsidRPr="00DE05D7">
        <w:rPr>
          <w:b/>
          <w:bCs/>
          <w:sz w:val="22"/>
          <w:szCs w:val="22"/>
          <w:lang w:val="sr-Latn-ME"/>
        </w:rPr>
        <w:t xml:space="preserve">3. </w:t>
      </w:r>
      <w:r w:rsidR="00291DAD" w:rsidRPr="00DE05D7">
        <w:rPr>
          <w:b/>
          <w:bCs/>
          <w:sz w:val="22"/>
          <w:szCs w:val="22"/>
          <w:lang w:val="sr-Latn-ME"/>
        </w:rPr>
        <w:tab/>
        <w:t xml:space="preserve">KAKO SE UPOTREBLJAVA LIJEK </w:t>
      </w:r>
      <w:r w:rsidR="00AF078C" w:rsidRPr="00DE05D7">
        <w:rPr>
          <w:b/>
          <w:bCs/>
          <w:sz w:val="22"/>
          <w:szCs w:val="22"/>
          <w:lang w:val="sr-Latn-ME"/>
        </w:rPr>
        <w:t>ELIXAN</w:t>
      </w:r>
    </w:p>
    <w:p w14:paraId="2788C979" w14:textId="77777777" w:rsidR="00445D8F" w:rsidRPr="00DE05D7" w:rsidRDefault="00445D8F" w:rsidP="006B1CF8">
      <w:pPr>
        <w:jc w:val="both"/>
        <w:rPr>
          <w:bCs/>
          <w:caps/>
          <w:sz w:val="22"/>
          <w:szCs w:val="22"/>
          <w:lang w:val="sr-Latn-ME"/>
        </w:rPr>
      </w:pPr>
    </w:p>
    <w:p w14:paraId="45A5F0C3" w14:textId="719401FA" w:rsidR="00C77D13" w:rsidRPr="00DE05D7" w:rsidRDefault="00C77D13" w:rsidP="006B1CF8">
      <w:pPr>
        <w:pStyle w:val="Header"/>
        <w:tabs>
          <w:tab w:val="left" w:pos="0"/>
        </w:tabs>
        <w:jc w:val="both"/>
        <w:rPr>
          <w:i/>
          <w:iCs/>
          <w:sz w:val="22"/>
          <w:szCs w:val="22"/>
          <w:lang w:val="sr-Latn-ME"/>
        </w:rPr>
      </w:pPr>
      <w:r w:rsidRPr="00DE05D7">
        <w:rPr>
          <w:sz w:val="22"/>
          <w:szCs w:val="22"/>
          <w:lang w:val="sr-Latn-ME"/>
        </w:rPr>
        <w:t>Uvijek uzimajte ovaj lijek tačno onako kako Vam je rekao Vaš ljekar ili farmaceut. Provjerite sa ljekarom ili farmaceutom ako ni</w:t>
      </w:r>
      <w:r w:rsidR="00D000B1" w:rsidRPr="00DE05D7">
        <w:rPr>
          <w:sz w:val="22"/>
          <w:szCs w:val="22"/>
          <w:lang w:val="sr-Latn-ME"/>
        </w:rPr>
        <w:t>je</w:t>
      </w:r>
      <w:r w:rsidRPr="00DE05D7">
        <w:rPr>
          <w:sz w:val="22"/>
          <w:szCs w:val="22"/>
          <w:lang w:val="sr-Latn-ME"/>
        </w:rPr>
        <w:t>ste sigurni kako da koristite ovaj lijek.</w:t>
      </w:r>
    </w:p>
    <w:p w14:paraId="0A123F76" w14:textId="77777777" w:rsidR="00C77D13" w:rsidRPr="00DE05D7" w:rsidRDefault="00C77D13" w:rsidP="006B1CF8">
      <w:pPr>
        <w:numPr>
          <w:ilvl w:val="12"/>
          <w:numId w:val="0"/>
        </w:numPr>
        <w:tabs>
          <w:tab w:val="left" w:pos="720"/>
        </w:tabs>
        <w:ind w:right="-2"/>
        <w:jc w:val="both"/>
        <w:rPr>
          <w:sz w:val="22"/>
          <w:szCs w:val="22"/>
          <w:lang w:val="sr-Latn-ME"/>
        </w:rPr>
      </w:pPr>
      <w:r w:rsidRPr="00DE05D7">
        <w:rPr>
          <w:sz w:val="22"/>
          <w:szCs w:val="22"/>
          <w:lang w:val="sr-Latn-ME"/>
        </w:rPr>
        <w:t xml:space="preserve"> </w:t>
      </w:r>
    </w:p>
    <w:p w14:paraId="5857D531" w14:textId="77777777" w:rsidR="00892E3E" w:rsidRPr="00DE05D7" w:rsidRDefault="00892E3E" w:rsidP="002374A2">
      <w:pPr>
        <w:widowControl w:val="0"/>
        <w:tabs>
          <w:tab w:val="left" w:pos="567"/>
        </w:tabs>
        <w:spacing w:line="260" w:lineRule="exact"/>
        <w:ind w:right="-2"/>
        <w:jc w:val="both"/>
        <w:rPr>
          <w:b/>
          <w:bCs/>
          <w:sz w:val="22"/>
          <w:szCs w:val="22"/>
          <w:lang w:val="sr-Latn-ME"/>
        </w:rPr>
      </w:pPr>
      <w:r w:rsidRPr="00DE05D7">
        <w:rPr>
          <w:b/>
          <w:bCs/>
          <w:sz w:val="22"/>
          <w:szCs w:val="22"/>
          <w:lang w:val="sr-Latn-ME"/>
        </w:rPr>
        <w:t>Doziranje</w:t>
      </w:r>
    </w:p>
    <w:p w14:paraId="3C9AA0A7" w14:textId="77777777" w:rsidR="00892E3E" w:rsidRPr="00DE05D7" w:rsidRDefault="00892E3E">
      <w:pPr>
        <w:widowControl w:val="0"/>
        <w:tabs>
          <w:tab w:val="left" w:pos="567"/>
        </w:tabs>
        <w:spacing w:line="260" w:lineRule="exact"/>
        <w:ind w:right="-2"/>
        <w:jc w:val="both"/>
        <w:rPr>
          <w:bCs/>
          <w:sz w:val="22"/>
          <w:szCs w:val="22"/>
          <w:lang w:val="sr-Latn-ME"/>
        </w:rPr>
      </w:pPr>
    </w:p>
    <w:p w14:paraId="1311F712" w14:textId="3F676A4D"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Tabletu progutajte sa vodom. Lijek Elixan se može uzimati sa hranom ili bez nje. Pokušajte da uzimate tablete svaki dan u isto vrijeme kako biste postigli najbolji efekat liječenja.</w:t>
      </w:r>
    </w:p>
    <w:p w14:paraId="33401D32" w14:textId="77777777" w:rsidR="00892E3E" w:rsidRPr="00DE05D7" w:rsidRDefault="00892E3E">
      <w:pPr>
        <w:widowControl w:val="0"/>
        <w:tabs>
          <w:tab w:val="left" w:pos="567"/>
        </w:tabs>
        <w:spacing w:line="260" w:lineRule="exact"/>
        <w:ind w:right="-2"/>
        <w:jc w:val="both"/>
        <w:rPr>
          <w:sz w:val="22"/>
          <w:szCs w:val="22"/>
          <w:lang w:val="sr-Latn-ME"/>
        </w:rPr>
      </w:pPr>
    </w:p>
    <w:p w14:paraId="3DACCEB9" w14:textId="4B58F546"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Ako imate poteškoće sa gutanjem cijele tablete, razgovarajte sa ljekarom o drugim načinima uzimanja lijeka Elixan. Tableta se može izdrobiti i pomiješati sa vodom ili 5%-tnim rastvorom glukoze u vodi ili sa sokom od jabuke ili sa pireom od jabuke neposredno prije uzimanja.</w:t>
      </w:r>
    </w:p>
    <w:p w14:paraId="29835498" w14:textId="77777777" w:rsidR="00892E3E" w:rsidRPr="00DE05D7" w:rsidRDefault="00892E3E">
      <w:pPr>
        <w:widowControl w:val="0"/>
        <w:tabs>
          <w:tab w:val="left" w:pos="567"/>
        </w:tabs>
        <w:spacing w:line="260" w:lineRule="exact"/>
        <w:ind w:right="-2"/>
        <w:jc w:val="both"/>
        <w:rPr>
          <w:sz w:val="22"/>
          <w:szCs w:val="22"/>
          <w:lang w:val="sr-Latn-ME"/>
        </w:rPr>
      </w:pPr>
    </w:p>
    <w:p w14:paraId="2E510657" w14:textId="77777777" w:rsidR="00892E3E" w:rsidRPr="00DE05D7" w:rsidRDefault="00892E3E">
      <w:pPr>
        <w:widowControl w:val="0"/>
        <w:tabs>
          <w:tab w:val="left" w:pos="567"/>
        </w:tabs>
        <w:spacing w:line="260" w:lineRule="exact"/>
        <w:ind w:right="-2"/>
        <w:jc w:val="both"/>
        <w:rPr>
          <w:b/>
          <w:sz w:val="22"/>
          <w:szCs w:val="22"/>
          <w:lang w:val="sr-Latn-ME"/>
        </w:rPr>
      </w:pPr>
      <w:r w:rsidRPr="00DE05D7">
        <w:rPr>
          <w:b/>
          <w:sz w:val="22"/>
          <w:szCs w:val="22"/>
          <w:lang w:val="sr-Latn-ME"/>
        </w:rPr>
        <w:t>Uputstvo za drobljenje tablete:</w:t>
      </w:r>
    </w:p>
    <w:p w14:paraId="756CF724" w14:textId="77777777" w:rsidR="00892E3E" w:rsidRPr="00DE05D7"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DE05D7">
        <w:rPr>
          <w:sz w:val="22"/>
          <w:szCs w:val="22"/>
          <w:lang w:val="sr-Latn-ME" w:eastAsia="sl-SI"/>
        </w:rPr>
        <w:t>Izdrobite tabletu uz pomoć tučka i avana.</w:t>
      </w:r>
    </w:p>
    <w:p w14:paraId="7052217A" w14:textId="77777777" w:rsidR="00892E3E" w:rsidRPr="00DE05D7"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DE05D7">
        <w:rPr>
          <w:sz w:val="22"/>
          <w:szCs w:val="22"/>
          <w:lang w:val="sr-Latn-ME" w:eastAsia="sl-SI"/>
        </w:rPr>
        <w:t>Pažljivo prenesite sav prašak u odgovarajuću posudu, a zatim pomiješajte prašak sa malo, npr. 30 ml (2 kašike) vode ili sa nekom drugom tečnošću pomenutom u pasusu iznad,</w:t>
      </w:r>
      <w:r w:rsidRPr="00DE05D7" w:rsidDel="002D6CCB">
        <w:rPr>
          <w:sz w:val="22"/>
          <w:szCs w:val="22"/>
          <w:lang w:val="sr-Latn-ME" w:eastAsia="sl-SI"/>
        </w:rPr>
        <w:t xml:space="preserve"> </w:t>
      </w:r>
      <w:r w:rsidRPr="00DE05D7">
        <w:rPr>
          <w:sz w:val="22"/>
          <w:szCs w:val="22"/>
          <w:lang w:val="sr-Latn-ME" w:eastAsia="sl-SI"/>
        </w:rPr>
        <w:t>kako biste napravili mješavinu.</w:t>
      </w:r>
    </w:p>
    <w:p w14:paraId="19DB39D6" w14:textId="77777777" w:rsidR="00892E3E" w:rsidRPr="00DE05D7"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DE05D7">
        <w:rPr>
          <w:sz w:val="22"/>
          <w:szCs w:val="22"/>
          <w:lang w:val="sr-Latn-ME" w:eastAsia="sl-SI"/>
        </w:rPr>
        <w:t>Progutajte mješavinu.</w:t>
      </w:r>
    </w:p>
    <w:p w14:paraId="0A468B9B" w14:textId="77777777" w:rsidR="00892E3E" w:rsidRPr="00DE05D7"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DE05D7">
        <w:rPr>
          <w:sz w:val="22"/>
          <w:szCs w:val="22"/>
          <w:lang w:val="sr-Latn-ME" w:eastAsia="sl-SI"/>
        </w:rPr>
        <w:t>Isperite tučak i avan kao i posudu koju ste koristili za drobljenje tablete sa malo vode ili sa malo vode ili drugih tečnosti</w:t>
      </w:r>
      <w:r w:rsidRPr="00DE05D7" w:rsidDel="002D6CCB">
        <w:rPr>
          <w:sz w:val="22"/>
          <w:szCs w:val="22"/>
          <w:lang w:val="sr-Latn-ME" w:eastAsia="sl-SI"/>
        </w:rPr>
        <w:t xml:space="preserve"> </w:t>
      </w:r>
      <w:r w:rsidRPr="00DE05D7">
        <w:rPr>
          <w:sz w:val="22"/>
          <w:szCs w:val="22"/>
          <w:lang w:val="sr-Latn-ME" w:eastAsia="sl-SI"/>
        </w:rPr>
        <w:t>(npr. 30 ml) i progutajte tu tečnost.</w:t>
      </w:r>
    </w:p>
    <w:p w14:paraId="4F666A03" w14:textId="77777777" w:rsidR="00892E3E" w:rsidRPr="00DE05D7" w:rsidRDefault="00892E3E">
      <w:pPr>
        <w:widowControl w:val="0"/>
        <w:tabs>
          <w:tab w:val="left" w:pos="567"/>
        </w:tabs>
        <w:spacing w:line="260" w:lineRule="exact"/>
        <w:ind w:right="-2"/>
        <w:jc w:val="both"/>
        <w:rPr>
          <w:sz w:val="22"/>
          <w:szCs w:val="22"/>
          <w:lang w:val="sr-Latn-ME"/>
        </w:rPr>
      </w:pPr>
    </w:p>
    <w:p w14:paraId="26FDD17A" w14:textId="0BB08FAC" w:rsidR="00892E3E" w:rsidRPr="00DE05D7" w:rsidRDefault="00892E3E">
      <w:pPr>
        <w:keepNext/>
        <w:widowControl w:val="0"/>
        <w:tabs>
          <w:tab w:val="left" w:pos="567"/>
        </w:tabs>
        <w:spacing w:line="260" w:lineRule="exact"/>
        <w:jc w:val="both"/>
        <w:rPr>
          <w:b/>
          <w:bCs/>
          <w:sz w:val="22"/>
          <w:szCs w:val="22"/>
          <w:lang w:val="sr-Latn-ME"/>
        </w:rPr>
      </w:pPr>
      <w:r w:rsidRPr="00DE05D7">
        <w:rPr>
          <w:sz w:val="22"/>
          <w:szCs w:val="22"/>
          <w:lang w:val="sr-Latn-ME"/>
        </w:rPr>
        <w:t xml:space="preserve">Vaš ljekar Vam, ukoliko je to potrebno, može dati izdrobljenu tabletu lijeka Elixan pomiješanu sa 60 ml vode ili 5% rastvorom glukoze u vodi putem nazogastrične sonde. </w:t>
      </w:r>
    </w:p>
    <w:p w14:paraId="725A0DBC" w14:textId="77777777" w:rsidR="00892E3E" w:rsidRPr="00DE05D7" w:rsidRDefault="00892E3E">
      <w:pPr>
        <w:keepNext/>
        <w:widowControl w:val="0"/>
        <w:tabs>
          <w:tab w:val="left" w:pos="567"/>
        </w:tabs>
        <w:spacing w:line="260" w:lineRule="exact"/>
        <w:jc w:val="both"/>
        <w:rPr>
          <w:b/>
          <w:bCs/>
          <w:sz w:val="22"/>
          <w:szCs w:val="22"/>
          <w:lang w:val="sr-Latn-ME"/>
        </w:rPr>
      </w:pPr>
    </w:p>
    <w:p w14:paraId="03CDCC07" w14:textId="653B37B6" w:rsidR="00892E3E" w:rsidRPr="00DE05D7" w:rsidRDefault="00892E3E">
      <w:pPr>
        <w:keepNext/>
        <w:widowControl w:val="0"/>
        <w:tabs>
          <w:tab w:val="left" w:pos="567"/>
        </w:tabs>
        <w:spacing w:line="260" w:lineRule="exact"/>
        <w:jc w:val="both"/>
        <w:rPr>
          <w:b/>
          <w:bCs/>
          <w:sz w:val="22"/>
          <w:szCs w:val="22"/>
          <w:lang w:val="sr-Latn-ME"/>
        </w:rPr>
      </w:pPr>
      <w:r w:rsidRPr="00DE05D7">
        <w:rPr>
          <w:b/>
          <w:bCs/>
          <w:sz w:val="22"/>
          <w:szCs w:val="22"/>
          <w:lang w:val="sr-Latn-ME"/>
        </w:rPr>
        <w:t>Uzmite lijek Elixan kako je preporučeno</w:t>
      </w:r>
      <w:r w:rsidRPr="00DE05D7" w:rsidDel="002D6CCB">
        <w:rPr>
          <w:b/>
          <w:bCs/>
          <w:sz w:val="22"/>
          <w:szCs w:val="22"/>
          <w:lang w:val="sr-Latn-ME"/>
        </w:rPr>
        <w:t xml:space="preserve"> </w:t>
      </w:r>
      <w:r w:rsidRPr="00DE05D7">
        <w:rPr>
          <w:b/>
          <w:bCs/>
          <w:sz w:val="22"/>
          <w:szCs w:val="22"/>
          <w:lang w:val="sr-Latn-ME"/>
        </w:rPr>
        <w:t>od strane ljekara za:</w:t>
      </w:r>
    </w:p>
    <w:p w14:paraId="0918DD39" w14:textId="77777777" w:rsidR="00892E3E" w:rsidRPr="00DE05D7" w:rsidRDefault="00892E3E">
      <w:pPr>
        <w:keepNext/>
        <w:widowControl w:val="0"/>
        <w:tabs>
          <w:tab w:val="left" w:pos="567"/>
        </w:tabs>
        <w:spacing w:line="260" w:lineRule="exact"/>
        <w:jc w:val="both"/>
        <w:rPr>
          <w:bCs/>
          <w:sz w:val="22"/>
          <w:szCs w:val="22"/>
          <w:lang w:val="sr-Latn-ME"/>
        </w:rPr>
      </w:pPr>
    </w:p>
    <w:p w14:paraId="19EB7B6C" w14:textId="3F7EF1E8" w:rsidR="00892E3E" w:rsidRPr="00DE05D7" w:rsidRDefault="00892E3E">
      <w:pPr>
        <w:widowControl w:val="0"/>
        <w:tabs>
          <w:tab w:val="left" w:pos="567"/>
        </w:tabs>
        <w:spacing w:line="260" w:lineRule="exact"/>
        <w:ind w:right="-2"/>
        <w:jc w:val="both"/>
        <w:rPr>
          <w:sz w:val="22"/>
          <w:szCs w:val="22"/>
          <w:u w:val="single"/>
          <w:lang w:val="sr-Latn-ME"/>
        </w:rPr>
      </w:pPr>
      <w:r w:rsidRPr="00DE05D7">
        <w:rPr>
          <w:sz w:val="22"/>
          <w:szCs w:val="22"/>
          <w:u w:val="single"/>
          <w:lang w:val="sr-Latn-ME"/>
        </w:rPr>
        <w:t>Sprečavanje nastanka krvnih ugrušaka nakon operacije ugradnje vještačkog zgloba kuka ili koljena.</w:t>
      </w:r>
    </w:p>
    <w:p w14:paraId="79EA9C0C" w14:textId="04132B93"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Preporučena doza je jedna tableta od 2,5 mg lijeka Elixan dva puta dnevno, na primjer, jedna ujutr</w:t>
      </w:r>
      <w:r w:rsidR="00D000B1" w:rsidRPr="00DE05D7">
        <w:rPr>
          <w:sz w:val="22"/>
          <w:szCs w:val="22"/>
          <w:lang w:val="sr-Latn-ME"/>
        </w:rPr>
        <w:t>o</w:t>
      </w:r>
      <w:r w:rsidRPr="00DE05D7">
        <w:rPr>
          <w:sz w:val="22"/>
          <w:szCs w:val="22"/>
          <w:lang w:val="sr-Latn-ME"/>
        </w:rPr>
        <w:t xml:space="preserve"> i jedna uveče.</w:t>
      </w:r>
    </w:p>
    <w:p w14:paraId="387172F1" w14:textId="77777777"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Prvu tabletu treba da uzmete 12 do 24 sata nakon operacije.</w:t>
      </w:r>
    </w:p>
    <w:p w14:paraId="735367AE" w14:textId="77777777" w:rsidR="00892E3E" w:rsidRPr="00DE05D7" w:rsidRDefault="00892E3E">
      <w:pPr>
        <w:widowControl w:val="0"/>
        <w:tabs>
          <w:tab w:val="left" w:pos="567"/>
        </w:tabs>
        <w:spacing w:line="260" w:lineRule="exact"/>
        <w:ind w:right="-2"/>
        <w:jc w:val="both"/>
        <w:rPr>
          <w:sz w:val="22"/>
          <w:szCs w:val="22"/>
          <w:lang w:val="sr-Latn-ME"/>
        </w:rPr>
      </w:pPr>
    </w:p>
    <w:p w14:paraId="61BD8023" w14:textId="77777777"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 xml:space="preserve">Ako ste imali veliku operaciju na </w:t>
      </w:r>
      <w:r w:rsidRPr="00DE05D7">
        <w:rPr>
          <w:b/>
          <w:sz w:val="22"/>
          <w:szCs w:val="22"/>
          <w:lang w:val="sr-Latn-ME"/>
        </w:rPr>
        <w:t>kuku</w:t>
      </w:r>
      <w:r w:rsidRPr="00DE05D7">
        <w:rPr>
          <w:sz w:val="22"/>
          <w:szCs w:val="22"/>
          <w:lang w:val="sr-Latn-ME"/>
        </w:rPr>
        <w:t>, tablete ćete obično uzimati 32 do 38 dana.</w:t>
      </w:r>
    </w:p>
    <w:p w14:paraId="3DE9975B" w14:textId="77777777"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 xml:space="preserve">Ako ste imali veliku operaciju na </w:t>
      </w:r>
      <w:r w:rsidRPr="00DE05D7">
        <w:rPr>
          <w:b/>
          <w:sz w:val="22"/>
          <w:szCs w:val="22"/>
          <w:lang w:val="sr-Latn-ME"/>
        </w:rPr>
        <w:t>koljenu</w:t>
      </w:r>
      <w:r w:rsidRPr="00DE05D7">
        <w:rPr>
          <w:sz w:val="22"/>
          <w:szCs w:val="22"/>
          <w:lang w:val="sr-Latn-ME"/>
        </w:rPr>
        <w:t>, tablete ćete obično uzimati 10 do 14 dana.</w:t>
      </w:r>
    </w:p>
    <w:p w14:paraId="45605354" w14:textId="77777777" w:rsidR="00892E3E" w:rsidRPr="00DE05D7" w:rsidRDefault="00892E3E">
      <w:pPr>
        <w:widowControl w:val="0"/>
        <w:tabs>
          <w:tab w:val="left" w:pos="567"/>
        </w:tabs>
        <w:spacing w:line="260" w:lineRule="exact"/>
        <w:ind w:right="-2"/>
        <w:jc w:val="both"/>
        <w:rPr>
          <w:sz w:val="22"/>
          <w:szCs w:val="22"/>
          <w:lang w:val="sr-Latn-ME"/>
        </w:rPr>
      </w:pPr>
    </w:p>
    <w:p w14:paraId="1B698C1E" w14:textId="6E7B5528"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u w:val="single"/>
          <w:lang w:val="sr-Latn-ME"/>
        </w:rPr>
        <w:t>Za sprečavanje nastajanja krvnog ugruška u srcu kod pacijenata sa nepravilnim srčanim otkucajima i sa bar još jednim dodatnim faktorom rizika</w:t>
      </w:r>
      <w:r w:rsidRPr="00DE05D7" w:rsidDel="009531FF">
        <w:rPr>
          <w:sz w:val="22"/>
          <w:szCs w:val="22"/>
          <w:u w:val="single"/>
          <w:lang w:val="sr-Latn-ME"/>
        </w:rPr>
        <w:t xml:space="preserve"> </w:t>
      </w:r>
    </w:p>
    <w:p w14:paraId="3B312321" w14:textId="4907DFEA"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 xml:space="preserve">Preporučena doza je jedna tableta od </w:t>
      </w:r>
      <w:r w:rsidRPr="00DE05D7">
        <w:rPr>
          <w:b/>
          <w:sz w:val="22"/>
          <w:szCs w:val="22"/>
          <w:lang w:val="sr-Latn-ME"/>
        </w:rPr>
        <w:t>5 mg</w:t>
      </w:r>
      <w:r w:rsidRPr="00DE05D7">
        <w:rPr>
          <w:sz w:val="22"/>
          <w:szCs w:val="22"/>
          <w:lang w:val="sr-Latn-ME"/>
        </w:rPr>
        <w:t xml:space="preserve"> lijeka Elixan dva puta dnevno.</w:t>
      </w:r>
    </w:p>
    <w:p w14:paraId="671D86B9" w14:textId="77777777" w:rsidR="00892E3E" w:rsidRPr="00DE05D7" w:rsidRDefault="00892E3E">
      <w:pPr>
        <w:widowControl w:val="0"/>
        <w:tabs>
          <w:tab w:val="left" w:pos="567"/>
        </w:tabs>
        <w:spacing w:line="260" w:lineRule="exact"/>
        <w:ind w:right="-2"/>
        <w:jc w:val="both"/>
        <w:rPr>
          <w:sz w:val="22"/>
          <w:szCs w:val="22"/>
          <w:lang w:val="sr-Latn-ME"/>
        </w:rPr>
      </w:pPr>
    </w:p>
    <w:p w14:paraId="72C649F6" w14:textId="226CD520"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 xml:space="preserve">Preporučena doza je jedna tableta od </w:t>
      </w:r>
      <w:r w:rsidRPr="00DE05D7">
        <w:rPr>
          <w:b/>
          <w:bCs/>
          <w:sz w:val="22"/>
          <w:szCs w:val="22"/>
          <w:lang w:val="sr-Latn-ME"/>
        </w:rPr>
        <w:t>2,5 mg</w:t>
      </w:r>
      <w:r w:rsidRPr="00DE05D7">
        <w:rPr>
          <w:sz w:val="22"/>
          <w:szCs w:val="22"/>
          <w:lang w:val="sr-Latn-ME"/>
        </w:rPr>
        <w:t xml:space="preserve"> lijeka Elixan dva puta dnevno</w:t>
      </w:r>
      <w:r w:rsidRPr="00DE05D7" w:rsidDel="009531FF">
        <w:rPr>
          <w:sz w:val="22"/>
          <w:szCs w:val="22"/>
          <w:lang w:val="sr-Latn-ME"/>
        </w:rPr>
        <w:t xml:space="preserve"> </w:t>
      </w:r>
      <w:r w:rsidRPr="00DE05D7">
        <w:rPr>
          <w:sz w:val="22"/>
          <w:szCs w:val="22"/>
          <w:lang w:val="sr-Latn-ME"/>
        </w:rPr>
        <w:t>ako:</w:t>
      </w:r>
    </w:p>
    <w:p w14:paraId="3C104BA4" w14:textId="5284BD4E" w:rsidR="00892E3E" w:rsidRPr="00DE05D7" w:rsidRDefault="00892E3E">
      <w:pPr>
        <w:widowControl w:val="0"/>
        <w:numPr>
          <w:ilvl w:val="0"/>
          <w:numId w:val="37"/>
        </w:numPr>
        <w:tabs>
          <w:tab w:val="left" w:pos="567"/>
        </w:tabs>
        <w:spacing w:line="260" w:lineRule="exact"/>
        <w:ind w:left="567" w:right="-2" w:hanging="297"/>
        <w:jc w:val="both"/>
        <w:rPr>
          <w:sz w:val="22"/>
          <w:szCs w:val="22"/>
          <w:lang w:val="sr-Latn-ME"/>
        </w:rPr>
      </w:pPr>
      <w:r w:rsidRPr="00DE05D7">
        <w:rPr>
          <w:sz w:val="22"/>
          <w:szCs w:val="22"/>
          <w:lang w:val="sr-Latn-ME"/>
        </w:rPr>
        <w:t xml:space="preserve">imate </w:t>
      </w:r>
      <w:r w:rsidRPr="00DE05D7">
        <w:rPr>
          <w:b/>
          <w:sz w:val="22"/>
          <w:szCs w:val="22"/>
          <w:lang w:val="sr-Latn-ME"/>
        </w:rPr>
        <w:t>ozbiljno smanjenu bubrežnu funkciju</w:t>
      </w:r>
      <w:r w:rsidR="00430938" w:rsidRPr="00DE05D7">
        <w:rPr>
          <w:b/>
          <w:sz w:val="22"/>
          <w:szCs w:val="22"/>
          <w:lang w:val="sr-Latn-ME"/>
        </w:rPr>
        <w:t>;</w:t>
      </w:r>
    </w:p>
    <w:p w14:paraId="5832B45C" w14:textId="76942C7E" w:rsidR="00892E3E" w:rsidRPr="00DE05D7" w:rsidRDefault="00892E3E">
      <w:pPr>
        <w:widowControl w:val="0"/>
        <w:numPr>
          <w:ilvl w:val="0"/>
          <w:numId w:val="37"/>
        </w:numPr>
        <w:tabs>
          <w:tab w:val="left" w:pos="567"/>
        </w:tabs>
        <w:spacing w:line="260" w:lineRule="exact"/>
        <w:ind w:left="567" w:right="-2" w:hanging="297"/>
        <w:jc w:val="both"/>
        <w:rPr>
          <w:sz w:val="22"/>
          <w:szCs w:val="22"/>
          <w:lang w:val="sr-Latn-ME"/>
        </w:rPr>
      </w:pPr>
      <w:r w:rsidRPr="00DE05D7">
        <w:rPr>
          <w:b/>
          <w:sz w:val="22"/>
          <w:szCs w:val="22"/>
          <w:lang w:val="sr-Latn-ME"/>
        </w:rPr>
        <w:t>se dv</w:t>
      </w:r>
      <w:r w:rsidR="00D000B1" w:rsidRPr="00DE05D7">
        <w:rPr>
          <w:b/>
          <w:sz w:val="22"/>
          <w:szCs w:val="22"/>
          <w:lang w:val="sr-Latn-ME"/>
        </w:rPr>
        <w:t>a</w:t>
      </w:r>
      <w:r w:rsidRPr="00DE05D7">
        <w:rPr>
          <w:b/>
          <w:sz w:val="22"/>
          <w:szCs w:val="22"/>
          <w:lang w:val="sr-Latn-ME"/>
        </w:rPr>
        <w:t xml:space="preserve"> ili više od sljedećih </w:t>
      </w:r>
      <w:r w:rsidR="00D000B1" w:rsidRPr="00DE05D7">
        <w:rPr>
          <w:b/>
          <w:sz w:val="22"/>
          <w:szCs w:val="22"/>
          <w:lang w:val="sr-Latn-ME"/>
        </w:rPr>
        <w:t xml:space="preserve">slučajeva </w:t>
      </w:r>
      <w:r w:rsidRPr="00DE05D7">
        <w:rPr>
          <w:b/>
          <w:sz w:val="22"/>
          <w:szCs w:val="22"/>
          <w:lang w:val="sr-Latn-ME"/>
        </w:rPr>
        <w:t>odnose na Vas</w:t>
      </w:r>
      <w:r w:rsidRPr="00DE05D7">
        <w:rPr>
          <w:sz w:val="22"/>
          <w:szCs w:val="22"/>
          <w:lang w:val="sr-Latn-ME"/>
        </w:rPr>
        <w:t>:</w:t>
      </w:r>
    </w:p>
    <w:p w14:paraId="2C3E08D6" w14:textId="0985CF98" w:rsidR="00892E3E" w:rsidRPr="00DE05D7" w:rsidRDefault="00892E3E">
      <w:pPr>
        <w:widowControl w:val="0"/>
        <w:numPr>
          <w:ilvl w:val="1"/>
          <w:numId w:val="37"/>
        </w:numPr>
        <w:tabs>
          <w:tab w:val="left" w:pos="567"/>
        </w:tabs>
        <w:kinsoku w:val="0"/>
        <w:overflowPunct w:val="0"/>
        <w:autoSpaceDE w:val="0"/>
        <w:autoSpaceDN w:val="0"/>
        <w:adjustRightInd w:val="0"/>
        <w:spacing w:line="247" w:lineRule="exact"/>
        <w:ind w:left="709" w:hanging="169"/>
        <w:jc w:val="both"/>
        <w:rPr>
          <w:sz w:val="22"/>
          <w:szCs w:val="22"/>
          <w:lang w:val="sr-Latn-ME" w:eastAsia="sl-SI"/>
        </w:rPr>
      </w:pPr>
      <w:r w:rsidRPr="00DE05D7">
        <w:rPr>
          <w:sz w:val="22"/>
          <w:szCs w:val="22"/>
          <w:lang w:val="sr-Latn-ME" w:eastAsia="sl-SI"/>
        </w:rPr>
        <w:t>Vaši nalazi krvi ukazuju na slabu bubrežnu funkciju (vrijednost kreatinina u serumu je 1,5 mg/dl (133 mikromola/l) ili više)</w:t>
      </w:r>
      <w:r w:rsidR="00430938" w:rsidRPr="00DE05D7">
        <w:rPr>
          <w:sz w:val="22"/>
          <w:szCs w:val="22"/>
          <w:lang w:val="sr-Latn-ME" w:eastAsia="sl-SI"/>
        </w:rPr>
        <w:t>;</w:t>
      </w:r>
    </w:p>
    <w:p w14:paraId="62E5C44B" w14:textId="0F534B8B" w:rsidR="00892E3E" w:rsidRPr="00DE05D7" w:rsidRDefault="00892E3E">
      <w:pPr>
        <w:widowControl w:val="0"/>
        <w:numPr>
          <w:ilvl w:val="1"/>
          <w:numId w:val="37"/>
        </w:numPr>
        <w:tabs>
          <w:tab w:val="left" w:pos="567"/>
        </w:tabs>
        <w:kinsoku w:val="0"/>
        <w:overflowPunct w:val="0"/>
        <w:autoSpaceDE w:val="0"/>
        <w:autoSpaceDN w:val="0"/>
        <w:adjustRightInd w:val="0"/>
        <w:spacing w:line="247" w:lineRule="exact"/>
        <w:ind w:left="709" w:hanging="169"/>
        <w:jc w:val="both"/>
        <w:rPr>
          <w:sz w:val="22"/>
          <w:szCs w:val="22"/>
          <w:lang w:val="sr-Latn-ME" w:eastAsia="sl-SI"/>
        </w:rPr>
      </w:pPr>
      <w:r w:rsidRPr="00DE05D7">
        <w:rPr>
          <w:sz w:val="22"/>
          <w:szCs w:val="22"/>
          <w:lang w:val="sr-Latn-ME" w:eastAsia="sl-SI"/>
        </w:rPr>
        <w:t>imate 80 godina ili više</w:t>
      </w:r>
      <w:r w:rsidR="00430938" w:rsidRPr="00DE05D7">
        <w:rPr>
          <w:sz w:val="22"/>
          <w:szCs w:val="22"/>
          <w:lang w:val="sr-Latn-ME" w:eastAsia="sl-SI"/>
        </w:rPr>
        <w:t>;</w:t>
      </w:r>
    </w:p>
    <w:p w14:paraId="23A8672F" w14:textId="77777777" w:rsidR="00892E3E" w:rsidRPr="00DE05D7" w:rsidRDefault="00892E3E">
      <w:pPr>
        <w:widowControl w:val="0"/>
        <w:numPr>
          <w:ilvl w:val="1"/>
          <w:numId w:val="37"/>
        </w:numPr>
        <w:tabs>
          <w:tab w:val="left" w:pos="567"/>
        </w:tabs>
        <w:kinsoku w:val="0"/>
        <w:overflowPunct w:val="0"/>
        <w:autoSpaceDE w:val="0"/>
        <w:autoSpaceDN w:val="0"/>
        <w:adjustRightInd w:val="0"/>
        <w:spacing w:line="247" w:lineRule="exact"/>
        <w:ind w:left="709" w:hanging="169"/>
        <w:jc w:val="both"/>
        <w:rPr>
          <w:sz w:val="22"/>
          <w:szCs w:val="22"/>
          <w:lang w:val="sr-Latn-ME" w:eastAsia="sl-SI"/>
        </w:rPr>
      </w:pPr>
      <w:r w:rsidRPr="00DE05D7">
        <w:rPr>
          <w:sz w:val="22"/>
          <w:szCs w:val="22"/>
          <w:lang w:val="sr-Latn-ME" w:eastAsia="sl-SI"/>
        </w:rPr>
        <w:t>imate 60 kg ili manje.</w:t>
      </w:r>
    </w:p>
    <w:p w14:paraId="0E8B4C2C" w14:textId="77777777" w:rsidR="00892E3E" w:rsidRPr="00DE05D7" w:rsidRDefault="00892E3E">
      <w:pPr>
        <w:widowControl w:val="0"/>
        <w:tabs>
          <w:tab w:val="left" w:pos="567"/>
        </w:tabs>
        <w:spacing w:line="260" w:lineRule="exact"/>
        <w:ind w:right="-2"/>
        <w:jc w:val="both"/>
        <w:rPr>
          <w:sz w:val="22"/>
          <w:szCs w:val="22"/>
          <w:lang w:val="sr-Latn-ME"/>
        </w:rPr>
      </w:pPr>
    </w:p>
    <w:p w14:paraId="10F5DC26" w14:textId="77777777"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Preporučena doza je jedna tableta dva puta dnevno, na primjer, jedna ujutru i jedna uveče. Vaš ljekar će odlučiti koliko dugo morate nastaviti liječenje.</w:t>
      </w:r>
    </w:p>
    <w:p w14:paraId="430B5F11" w14:textId="77777777" w:rsidR="00892E3E" w:rsidRPr="00DE05D7" w:rsidRDefault="00892E3E">
      <w:pPr>
        <w:widowControl w:val="0"/>
        <w:tabs>
          <w:tab w:val="left" w:pos="567"/>
        </w:tabs>
        <w:spacing w:line="260" w:lineRule="exact"/>
        <w:ind w:right="-2"/>
        <w:jc w:val="both"/>
        <w:rPr>
          <w:sz w:val="22"/>
          <w:szCs w:val="22"/>
          <w:lang w:val="sr-Latn-ME"/>
        </w:rPr>
      </w:pPr>
    </w:p>
    <w:p w14:paraId="264AF109" w14:textId="77777777" w:rsidR="00892E3E" w:rsidRPr="00DE05D7" w:rsidRDefault="00892E3E">
      <w:pPr>
        <w:widowControl w:val="0"/>
        <w:tabs>
          <w:tab w:val="left" w:pos="567"/>
        </w:tabs>
        <w:spacing w:line="260" w:lineRule="exact"/>
        <w:ind w:right="-2"/>
        <w:jc w:val="both"/>
        <w:rPr>
          <w:sz w:val="22"/>
          <w:szCs w:val="22"/>
          <w:u w:val="single"/>
          <w:lang w:val="sr-Latn-ME"/>
        </w:rPr>
      </w:pPr>
      <w:r w:rsidRPr="00DE05D7">
        <w:rPr>
          <w:sz w:val="22"/>
          <w:szCs w:val="22"/>
          <w:u w:val="single"/>
          <w:lang w:val="sr-Latn-ME"/>
        </w:rPr>
        <w:t>Za liječenje krvnih ugrušaka u venama nogu i krvnih ugrušaka u krvnim sudovima pluća</w:t>
      </w:r>
    </w:p>
    <w:p w14:paraId="240DA24A" w14:textId="2D7BE818"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lastRenderedPageBreak/>
        <w:t xml:space="preserve">Preporučena doza je </w:t>
      </w:r>
      <w:r w:rsidRPr="00DE05D7">
        <w:rPr>
          <w:b/>
          <w:sz w:val="22"/>
          <w:szCs w:val="22"/>
          <w:lang w:val="sr-Latn-ME"/>
        </w:rPr>
        <w:t>dvije tablete</w:t>
      </w:r>
      <w:r w:rsidRPr="00DE05D7">
        <w:rPr>
          <w:sz w:val="22"/>
          <w:szCs w:val="22"/>
          <w:lang w:val="sr-Latn-ME"/>
        </w:rPr>
        <w:t xml:space="preserve"> od </w:t>
      </w:r>
      <w:r w:rsidRPr="00DE05D7">
        <w:rPr>
          <w:b/>
          <w:sz w:val="22"/>
          <w:szCs w:val="22"/>
          <w:lang w:val="sr-Latn-ME"/>
        </w:rPr>
        <w:t>5 mg</w:t>
      </w:r>
      <w:r w:rsidRPr="00DE05D7">
        <w:rPr>
          <w:sz w:val="22"/>
          <w:szCs w:val="22"/>
          <w:lang w:val="sr-Latn-ME"/>
        </w:rPr>
        <w:t xml:space="preserve"> lijeka Elixan dva puta dnevno tokom prvih 7 dana, na primjer, dvije ujutr</w:t>
      </w:r>
      <w:r w:rsidR="00D000B1" w:rsidRPr="00DE05D7">
        <w:rPr>
          <w:sz w:val="22"/>
          <w:szCs w:val="22"/>
          <w:lang w:val="sr-Latn-ME"/>
        </w:rPr>
        <w:t>o</w:t>
      </w:r>
      <w:r w:rsidRPr="00DE05D7">
        <w:rPr>
          <w:sz w:val="22"/>
          <w:szCs w:val="22"/>
          <w:lang w:val="sr-Latn-ME"/>
        </w:rPr>
        <w:t xml:space="preserve"> i dvije uveče.</w:t>
      </w:r>
    </w:p>
    <w:p w14:paraId="3A17B751" w14:textId="0583A030"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 xml:space="preserve">Nakon 7 dana, preporučena doza je </w:t>
      </w:r>
      <w:r w:rsidRPr="00DE05D7">
        <w:rPr>
          <w:b/>
          <w:sz w:val="22"/>
          <w:szCs w:val="22"/>
          <w:lang w:val="sr-Latn-ME"/>
        </w:rPr>
        <w:t>jedna tableta</w:t>
      </w:r>
      <w:r w:rsidRPr="00DE05D7">
        <w:rPr>
          <w:sz w:val="22"/>
          <w:szCs w:val="22"/>
          <w:lang w:val="sr-Latn-ME"/>
        </w:rPr>
        <w:t xml:space="preserve"> od </w:t>
      </w:r>
      <w:r w:rsidRPr="00DE05D7">
        <w:rPr>
          <w:b/>
          <w:sz w:val="22"/>
          <w:szCs w:val="22"/>
          <w:lang w:val="sr-Latn-ME"/>
        </w:rPr>
        <w:t>5 mg</w:t>
      </w:r>
      <w:r w:rsidRPr="00DE05D7">
        <w:rPr>
          <w:sz w:val="22"/>
          <w:szCs w:val="22"/>
          <w:lang w:val="sr-Latn-ME"/>
        </w:rPr>
        <w:t xml:space="preserve"> lijeka Elixan dva puta dnevno, na primjer, jedna ujutr</w:t>
      </w:r>
      <w:r w:rsidR="00D000B1" w:rsidRPr="00DE05D7">
        <w:rPr>
          <w:sz w:val="22"/>
          <w:szCs w:val="22"/>
          <w:lang w:val="sr-Latn-ME"/>
        </w:rPr>
        <w:t>o</w:t>
      </w:r>
      <w:r w:rsidRPr="00DE05D7">
        <w:rPr>
          <w:sz w:val="22"/>
          <w:szCs w:val="22"/>
          <w:lang w:val="sr-Latn-ME"/>
        </w:rPr>
        <w:t xml:space="preserve"> i jedna uveče.</w:t>
      </w:r>
    </w:p>
    <w:p w14:paraId="3AE06E60" w14:textId="77777777" w:rsidR="00892E3E" w:rsidRPr="00DE05D7" w:rsidRDefault="00892E3E">
      <w:pPr>
        <w:widowControl w:val="0"/>
        <w:tabs>
          <w:tab w:val="left" w:pos="567"/>
        </w:tabs>
        <w:spacing w:line="260" w:lineRule="exact"/>
        <w:ind w:right="-2"/>
        <w:jc w:val="both"/>
        <w:rPr>
          <w:sz w:val="22"/>
          <w:szCs w:val="22"/>
          <w:lang w:val="sr-Latn-ME"/>
        </w:rPr>
      </w:pPr>
    </w:p>
    <w:p w14:paraId="4EF72B72" w14:textId="25A4FF25" w:rsidR="00892E3E" w:rsidRPr="00DE05D7" w:rsidRDefault="00892E3E">
      <w:pPr>
        <w:widowControl w:val="0"/>
        <w:tabs>
          <w:tab w:val="left" w:pos="567"/>
        </w:tabs>
        <w:spacing w:line="260" w:lineRule="exact"/>
        <w:ind w:right="-2"/>
        <w:jc w:val="both"/>
        <w:rPr>
          <w:sz w:val="22"/>
          <w:szCs w:val="22"/>
          <w:u w:val="single"/>
          <w:lang w:val="sr-Latn-ME"/>
        </w:rPr>
      </w:pPr>
      <w:r w:rsidRPr="00DE05D7">
        <w:rPr>
          <w:sz w:val="22"/>
          <w:szCs w:val="22"/>
          <w:u w:val="single"/>
          <w:lang w:val="sr-Latn-ME"/>
        </w:rPr>
        <w:t>Za sprečavanje ponovnog nastanka krvnih ugrušaka nakon završetka 6-mjesečnog liječenja</w:t>
      </w:r>
    </w:p>
    <w:p w14:paraId="7B4A94B2" w14:textId="45DD00A3"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 xml:space="preserve">Preporučena doza je jedna tableta od </w:t>
      </w:r>
      <w:r w:rsidRPr="00DE05D7">
        <w:rPr>
          <w:b/>
          <w:sz w:val="22"/>
          <w:szCs w:val="22"/>
          <w:lang w:val="sr-Latn-ME"/>
        </w:rPr>
        <w:t>2,5 mg</w:t>
      </w:r>
      <w:r w:rsidRPr="00DE05D7">
        <w:rPr>
          <w:sz w:val="22"/>
          <w:szCs w:val="22"/>
          <w:lang w:val="sr-Latn-ME"/>
        </w:rPr>
        <w:t xml:space="preserve"> lijeka Elixan dva puta dnevno, na primjer, jedna ujutr</w:t>
      </w:r>
      <w:r w:rsidR="00F5275A" w:rsidRPr="00DE05D7">
        <w:rPr>
          <w:sz w:val="22"/>
          <w:szCs w:val="22"/>
          <w:lang w:val="sr-Latn-ME"/>
        </w:rPr>
        <w:t>o</w:t>
      </w:r>
      <w:r w:rsidRPr="00DE05D7">
        <w:rPr>
          <w:sz w:val="22"/>
          <w:szCs w:val="22"/>
          <w:lang w:val="sr-Latn-ME"/>
        </w:rPr>
        <w:t xml:space="preserve"> i jedna uveče.</w:t>
      </w:r>
    </w:p>
    <w:p w14:paraId="77375A29" w14:textId="77777777" w:rsidR="00892E3E" w:rsidRPr="00DE05D7" w:rsidRDefault="00892E3E">
      <w:pPr>
        <w:widowControl w:val="0"/>
        <w:tabs>
          <w:tab w:val="left" w:pos="567"/>
        </w:tabs>
        <w:spacing w:line="260" w:lineRule="exact"/>
        <w:ind w:right="-2"/>
        <w:jc w:val="both"/>
        <w:rPr>
          <w:sz w:val="22"/>
          <w:szCs w:val="22"/>
          <w:lang w:val="sr-Latn-ME"/>
        </w:rPr>
      </w:pPr>
      <w:r w:rsidRPr="00DE05D7">
        <w:rPr>
          <w:sz w:val="22"/>
          <w:szCs w:val="22"/>
          <w:lang w:val="sr-Latn-ME"/>
        </w:rPr>
        <w:t>Vaš ljekar će odlučiti koliko dugo morate nastaviti liječenje.</w:t>
      </w:r>
    </w:p>
    <w:p w14:paraId="218ACD82" w14:textId="77777777" w:rsidR="00892E3E" w:rsidRPr="00DE05D7" w:rsidRDefault="00892E3E">
      <w:pPr>
        <w:widowControl w:val="0"/>
        <w:tabs>
          <w:tab w:val="left" w:pos="567"/>
        </w:tabs>
        <w:spacing w:line="260" w:lineRule="exact"/>
        <w:ind w:right="-2"/>
        <w:jc w:val="both"/>
        <w:rPr>
          <w:sz w:val="22"/>
          <w:szCs w:val="22"/>
          <w:lang w:val="sr-Latn-ME"/>
        </w:rPr>
      </w:pPr>
    </w:p>
    <w:p w14:paraId="64FABC61" w14:textId="77777777" w:rsidR="00892E3E" w:rsidRPr="00DE05D7" w:rsidRDefault="00892E3E">
      <w:pPr>
        <w:widowControl w:val="0"/>
        <w:tabs>
          <w:tab w:val="left" w:pos="567"/>
        </w:tabs>
        <w:spacing w:line="260" w:lineRule="exact"/>
        <w:ind w:right="-2"/>
        <w:jc w:val="both"/>
        <w:rPr>
          <w:b/>
          <w:bCs/>
          <w:sz w:val="22"/>
          <w:szCs w:val="22"/>
          <w:lang w:val="sr-Latn-ME"/>
        </w:rPr>
      </w:pPr>
      <w:r w:rsidRPr="00DE05D7">
        <w:rPr>
          <w:b/>
          <w:bCs/>
          <w:sz w:val="22"/>
          <w:szCs w:val="22"/>
          <w:lang w:val="sr-Latn-ME"/>
        </w:rPr>
        <w:t>Vaš ljekar Vam može promijeniti antikoagulantnu terapiju na sljedeći način:</w:t>
      </w:r>
    </w:p>
    <w:p w14:paraId="0219D25F" w14:textId="77777777" w:rsidR="00892E3E" w:rsidRPr="00DE05D7" w:rsidRDefault="00892E3E">
      <w:pPr>
        <w:widowControl w:val="0"/>
        <w:tabs>
          <w:tab w:val="left" w:pos="567"/>
        </w:tabs>
        <w:spacing w:line="260" w:lineRule="exact"/>
        <w:ind w:right="-2"/>
        <w:jc w:val="both"/>
        <w:rPr>
          <w:bCs/>
          <w:sz w:val="22"/>
          <w:szCs w:val="22"/>
          <w:u w:val="thick"/>
          <w:lang w:val="sr-Latn-ME"/>
        </w:rPr>
      </w:pPr>
    </w:p>
    <w:p w14:paraId="33A84707" w14:textId="61AEE118" w:rsidR="00892E3E" w:rsidRPr="00DE05D7" w:rsidRDefault="00892E3E">
      <w:pPr>
        <w:widowControl w:val="0"/>
        <w:numPr>
          <w:ilvl w:val="0"/>
          <w:numId w:val="29"/>
        </w:numPr>
        <w:tabs>
          <w:tab w:val="left" w:pos="567"/>
        </w:tabs>
        <w:spacing w:line="260" w:lineRule="exact"/>
        <w:ind w:left="567" w:right="-2" w:hanging="567"/>
        <w:jc w:val="both"/>
        <w:rPr>
          <w:i/>
          <w:iCs/>
          <w:sz w:val="22"/>
          <w:szCs w:val="22"/>
          <w:lang w:val="sr-Latn-ME"/>
        </w:rPr>
      </w:pPr>
      <w:r w:rsidRPr="00DE05D7">
        <w:rPr>
          <w:i/>
          <w:iCs/>
          <w:sz w:val="22"/>
          <w:szCs w:val="22"/>
          <w:lang w:val="sr-Latn-ME"/>
        </w:rPr>
        <w:t>Prelazak sa lijeka Elixan na antikoagulanse</w:t>
      </w:r>
    </w:p>
    <w:p w14:paraId="59B99A15" w14:textId="13447B25" w:rsidR="00892E3E" w:rsidRPr="00DE05D7" w:rsidRDefault="00892E3E">
      <w:pPr>
        <w:widowControl w:val="0"/>
        <w:tabs>
          <w:tab w:val="left" w:pos="567"/>
        </w:tabs>
        <w:spacing w:line="260" w:lineRule="exact"/>
        <w:ind w:left="567" w:right="-2"/>
        <w:jc w:val="both"/>
        <w:rPr>
          <w:sz w:val="22"/>
          <w:szCs w:val="22"/>
          <w:lang w:val="sr-Latn-ME"/>
        </w:rPr>
      </w:pPr>
      <w:r w:rsidRPr="00DE05D7">
        <w:rPr>
          <w:sz w:val="22"/>
          <w:szCs w:val="22"/>
          <w:lang w:val="sr-Latn-ME"/>
        </w:rPr>
        <w:t>Prestanite da uzimate lijek Elixan. Počnite terapiju antikoagulansom (na primjer heparinom) u vrijeme kad biste uzeli sljedeću tabletu.</w:t>
      </w:r>
    </w:p>
    <w:p w14:paraId="4058ED7F" w14:textId="77777777" w:rsidR="00892E3E" w:rsidRPr="00DE05D7" w:rsidRDefault="00892E3E">
      <w:pPr>
        <w:widowControl w:val="0"/>
        <w:tabs>
          <w:tab w:val="left" w:pos="567"/>
        </w:tabs>
        <w:spacing w:line="260" w:lineRule="exact"/>
        <w:ind w:right="-2"/>
        <w:jc w:val="both"/>
        <w:rPr>
          <w:sz w:val="22"/>
          <w:szCs w:val="22"/>
          <w:lang w:val="sr-Latn-ME"/>
        </w:rPr>
      </w:pPr>
    </w:p>
    <w:p w14:paraId="2E9C011F" w14:textId="1A0B4862" w:rsidR="00892E3E" w:rsidRPr="00DE05D7" w:rsidRDefault="00892E3E">
      <w:pPr>
        <w:widowControl w:val="0"/>
        <w:numPr>
          <w:ilvl w:val="0"/>
          <w:numId w:val="29"/>
        </w:numPr>
        <w:tabs>
          <w:tab w:val="left" w:pos="567"/>
        </w:tabs>
        <w:spacing w:line="260" w:lineRule="exact"/>
        <w:ind w:left="567" w:right="-2" w:hanging="567"/>
        <w:jc w:val="both"/>
        <w:rPr>
          <w:i/>
          <w:iCs/>
          <w:sz w:val="22"/>
          <w:szCs w:val="22"/>
          <w:lang w:val="sr-Latn-ME"/>
        </w:rPr>
      </w:pPr>
      <w:r w:rsidRPr="00DE05D7">
        <w:rPr>
          <w:i/>
          <w:iCs/>
          <w:sz w:val="22"/>
          <w:szCs w:val="22"/>
          <w:lang w:val="sr-Latn-ME"/>
        </w:rPr>
        <w:t>Prelazak sa antikoagulansa na lijek Elixan</w:t>
      </w:r>
    </w:p>
    <w:p w14:paraId="31E3CFE3" w14:textId="052B1F42" w:rsidR="00892E3E" w:rsidRPr="00DE05D7" w:rsidRDefault="00892E3E">
      <w:pPr>
        <w:widowControl w:val="0"/>
        <w:tabs>
          <w:tab w:val="left" w:pos="567"/>
        </w:tabs>
        <w:spacing w:line="260" w:lineRule="exact"/>
        <w:ind w:left="567" w:right="-2"/>
        <w:jc w:val="both"/>
        <w:rPr>
          <w:sz w:val="22"/>
          <w:szCs w:val="22"/>
          <w:lang w:val="sr-Latn-ME"/>
        </w:rPr>
      </w:pPr>
      <w:r w:rsidRPr="00DE05D7">
        <w:rPr>
          <w:sz w:val="22"/>
          <w:szCs w:val="22"/>
          <w:lang w:val="sr-Latn-ME"/>
        </w:rPr>
        <w:t>Prestanite da uzimate antikoagulans. Počnite terapiju lijekom Elixan u vrijeme kad biste uzeli sljedeću dozu antikoagulansa, a zatim nastavite uzimati lijek kao i do tada.</w:t>
      </w:r>
    </w:p>
    <w:p w14:paraId="0BAB1833" w14:textId="77777777" w:rsidR="00892E3E" w:rsidRPr="00DE05D7" w:rsidRDefault="00892E3E">
      <w:pPr>
        <w:widowControl w:val="0"/>
        <w:tabs>
          <w:tab w:val="left" w:pos="567"/>
        </w:tabs>
        <w:spacing w:line="260" w:lineRule="exact"/>
        <w:ind w:right="-2"/>
        <w:jc w:val="both"/>
        <w:rPr>
          <w:sz w:val="22"/>
          <w:szCs w:val="22"/>
          <w:lang w:val="sr-Latn-ME"/>
        </w:rPr>
      </w:pPr>
    </w:p>
    <w:p w14:paraId="3DCC231C" w14:textId="533BFD26" w:rsidR="00892E3E" w:rsidRPr="00DE05D7" w:rsidRDefault="00892E3E">
      <w:pPr>
        <w:widowControl w:val="0"/>
        <w:numPr>
          <w:ilvl w:val="0"/>
          <w:numId w:val="29"/>
        </w:numPr>
        <w:tabs>
          <w:tab w:val="left" w:pos="567"/>
        </w:tabs>
        <w:spacing w:line="260" w:lineRule="exact"/>
        <w:ind w:left="567" w:right="-2" w:hanging="567"/>
        <w:jc w:val="both"/>
        <w:rPr>
          <w:i/>
          <w:iCs/>
          <w:sz w:val="22"/>
          <w:szCs w:val="22"/>
          <w:lang w:val="sr-Latn-ME"/>
        </w:rPr>
      </w:pPr>
      <w:r w:rsidRPr="00DE05D7">
        <w:rPr>
          <w:i/>
          <w:iCs/>
          <w:sz w:val="22"/>
          <w:szCs w:val="22"/>
          <w:lang w:val="sr-Latn-ME"/>
        </w:rPr>
        <w:t>Prelazak sa liječenja antikoagulansom koji sadrži antagonistu vitamina K (npr. varfarin) na lijek Elixan</w:t>
      </w:r>
    </w:p>
    <w:p w14:paraId="5B6BC70E" w14:textId="4A6E5105" w:rsidR="00892E3E" w:rsidRPr="00DE05D7" w:rsidRDefault="00892E3E">
      <w:pPr>
        <w:widowControl w:val="0"/>
        <w:tabs>
          <w:tab w:val="left" w:pos="567"/>
        </w:tabs>
        <w:spacing w:line="260" w:lineRule="exact"/>
        <w:ind w:left="567" w:right="-2"/>
        <w:jc w:val="both"/>
        <w:rPr>
          <w:sz w:val="22"/>
          <w:szCs w:val="22"/>
          <w:lang w:val="sr-Latn-ME"/>
        </w:rPr>
      </w:pPr>
      <w:r w:rsidRPr="00DE05D7">
        <w:rPr>
          <w:sz w:val="22"/>
          <w:szCs w:val="22"/>
          <w:lang w:val="sr-Latn-ME"/>
        </w:rPr>
        <w:t>Prestanite da uzimate lijek koji sadrži antagonistu vitamina K. Vaš ljekar mora da obavi analize  krvi i objasni Vam kada da počnete sa uzimanjem lijeka Elixan.</w:t>
      </w:r>
    </w:p>
    <w:p w14:paraId="50C054C7" w14:textId="77777777" w:rsidR="00892E3E" w:rsidRPr="00DE05D7" w:rsidRDefault="00892E3E">
      <w:pPr>
        <w:widowControl w:val="0"/>
        <w:tabs>
          <w:tab w:val="left" w:pos="567"/>
        </w:tabs>
        <w:spacing w:line="260" w:lineRule="exact"/>
        <w:ind w:right="-2"/>
        <w:jc w:val="both"/>
        <w:rPr>
          <w:sz w:val="22"/>
          <w:szCs w:val="22"/>
          <w:lang w:val="sr-Latn-ME"/>
        </w:rPr>
      </w:pPr>
    </w:p>
    <w:p w14:paraId="7D813752" w14:textId="0580E521" w:rsidR="00892E3E" w:rsidRPr="00DE05D7" w:rsidRDefault="00892E3E">
      <w:pPr>
        <w:widowControl w:val="0"/>
        <w:numPr>
          <w:ilvl w:val="0"/>
          <w:numId w:val="29"/>
        </w:numPr>
        <w:tabs>
          <w:tab w:val="left" w:pos="567"/>
        </w:tabs>
        <w:spacing w:line="260" w:lineRule="exact"/>
        <w:ind w:left="567" w:right="-2" w:hanging="567"/>
        <w:jc w:val="both"/>
        <w:rPr>
          <w:i/>
          <w:iCs/>
          <w:sz w:val="22"/>
          <w:szCs w:val="22"/>
          <w:lang w:val="sr-Latn-ME"/>
        </w:rPr>
      </w:pPr>
      <w:r w:rsidRPr="00DE05D7">
        <w:rPr>
          <w:i/>
          <w:iCs/>
          <w:sz w:val="22"/>
          <w:szCs w:val="22"/>
          <w:lang w:val="sr-Latn-ME"/>
        </w:rPr>
        <w:t>Prelazak sa lijeka Elixan na antikoagulans koji sadrži antagonistu vitamina K (npr. varfarin)</w:t>
      </w:r>
    </w:p>
    <w:p w14:paraId="61344D9B" w14:textId="16B2632C" w:rsidR="00892E3E" w:rsidRPr="00DE05D7" w:rsidRDefault="00892E3E">
      <w:pPr>
        <w:widowControl w:val="0"/>
        <w:tabs>
          <w:tab w:val="left" w:pos="567"/>
        </w:tabs>
        <w:spacing w:line="260" w:lineRule="exact"/>
        <w:ind w:left="567" w:right="-2"/>
        <w:jc w:val="both"/>
        <w:rPr>
          <w:sz w:val="22"/>
          <w:szCs w:val="22"/>
          <w:lang w:val="sr-Latn-ME"/>
        </w:rPr>
      </w:pPr>
      <w:r w:rsidRPr="00DE05D7">
        <w:rPr>
          <w:sz w:val="22"/>
          <w:szCs w:val="22"/>
          <w:lang w:val="sr-Latn-ME"/>
        </w:rPr>
        <w:t>Ako Vam ljekar kaže da morate početi da uzimate lijek koji sadrži antagonistu vitamina K, nastavite da uzimate lijek Elixan još barem 2 dana nakon prve doze lijeka sa antagonistom vitamina K. Vaš ljekar mora da obavi analize iz krvi i objasni Vam kada da prestanete sa uzimanjem lijeka Elixan.</w:t>
      </w:r>
    </w:p>
    <w:p w14:paraId="2E922739" w14:textId="77777777" w:rsidR="00892E3E" w:rsidRPr="00DE05D7" w:rsidRDefault="00892E3E">
      <w:pPr>
        <w:widowControl w:val="0"/>
        <w:tabs>
          <w:tab w:val="left" w:pos="567"/>
        </w:tabs>
        <w:spacing w:line="260" w:lineRule="exact"/>
        <w:ind w:right="-2"/>
        <w:jc w:val="both"/>
        <w:rPr>
          <w:sz w:val="22"/>
          <w:szCs w:val="22"/>
          <w:lang w:val="sr-Latn-ME"/>
        </w:rPr>
      </w:pPr>
    </w:p>
    <w:p w14:paraId="37F78F79" w14:textId="77777777" w:rsidR="00892E3E" w:rsidRPr="00DE05D7" w:rsidRDefault="00892E3E">
      <w:pPr>
        <w:tabs>
          <w:tab w:val="left" w:pos="567"/>
        </w:tabs>
        <w:spacing w:line="260" w:lineRule="exact"/>
        <w:jc w:val="both"/>
        <w:rPr>
          <w:b/>
          <w:bCs/>
          <w:sz w:val="22"/>
          <w:szCs w:val="22"/>
          <w:lang w:val="sr-Latn-ME"/>
        </w:rPr>
      </w:pPr>
      <w:r w:rsidRPr="00DE05D7">
        <w:rPr>
          <w:b/>
          <w:bCs/>
          <w:sz w:val="22"/>
          <w:szCs w:val="22"/>
          <w:lang w:val="sr-Latn-ME"/>
        </w:rPr>
        <w:t xml:space="preserve">Pacijenti koji se podvrgavaju kardioverziji </w:t>
      </w:r>
    </w:p>
    <w:p w14:paraId="11D253A1" w14:textId="31D0CA60" w:rsidR="00D0580B" w:rsidRPr="00DE05D7" w:rsidRDefault="00892E3E">
      <w:pPr>
        <w:jc w:val="both"/>
        <w:rPr>
          <w:sz w:val="22"/>
          <w:szCs w:val="22"/>
          <w:lang w:val="sr-Latn-ME"/>
        </w:rPr>
      </w:pPr>
      <w:r w:rsidRPr="00DE05D7">
        <w:rPr>
          <w:sz w:val="22"/>
          <w:szCs w:val="22"/>
          <w:lang w:val="sr-Latn-ME"/>
        </w:rPr>
        <w:t>Ukoliko imate nepravilan rad srca i potrebna Vam je procedura koja se naziva kardioverzija kako bi se on normalizovao, uzimajte lijek Elixan na način koji Vam je propisao Vaš ljekar kako biste spriječili stvaranje krvnih ugrušaka u krvnim sudovima u mozgu i drugim krvnim sudovima u tijelu.</w:t>
      </w:r>
    </w:p>
    <w:p w14:paraId="5A431C1E" w14:textId="77777777" w:rsidR="00892E3E" w:rsidRPr="00DE05D7" w:rsidRDefault="00892E3E">
      <w:pPr>
        <w:jc w:val="both"/>
        <w:rPr>
          <w:sz w:val="22"/>
          <w:szCs w:val="22"/>
          <w:lang w:val="sr-Latn-ME"/>
        </w:rPr>
      </w:pPr>
    </w:p>
    <w:p w14:paraId="4CDF0EE5" w14:textId="1563BF96" w:rsidR="00A32113" w:rsidRPr="00DE05D7" w:rsidRDefault="00A32113">
      <w:pPr>
        <w:jc w:val="both"/>
        <w:rPr>
          <w:b/>
          <w:sz w:val="22"/>
          <w:szCs w:val="22"/>
          <w:lang w:val="sr-Latn-ME"/>
        </w:rPr>
      </w:pPr>
      <w:r w:rsidRPr="00DE05D7">
        <w:rPr>
          <w:b/>
          <w:sz w:val="22"/>
          <w:szCs w:val="22"/>
          <w:lang w:val="sr-Latn-ME"/>
        </w:rPr>
        <w:t xml:space="preserve">Ako ste uzeli više lijeka </w:t>
      </w:r>
      <w:r w:rsidR="00AF078C" w:rsidRPr="00DE05D7">
        <w:rPr>
          <w:b/>
          <w:sz w:val="22"/>
          <w:szCs w:val="22"/>
          <w:lang w:val="sr-Latn-ME"/>
        </w:rPr>
        <w:t>Elixan</w:t>
      </w:r>
      <w:r w:rsidRPr="00DE05D7">
        <w:rPr>
          <w:b/>
          <w:sz w:val="22"/>
          <w:szCs w:val="22"/>
          <w:lang w:val="sr-Latn-ME"/>
        </w:rPr>
        <w:t xml:space="preserve"> nego što je trebalo</w:t>
      </w:r>
    </w:p>
    <w:p w14:paraId="680B9705" w14:textId="747EE13F" w:rsidR="00892E3E" w:rsidRPr="00DE05D7" w:rsidRDefault="00892E3E">
      <w:pPr>
        <w:widowControl w:val="0"/>
        <w:numPr>
          <w:ilvl w:val="12"/>
          <w:numId w:val="0"/>
        </w:numPr>
        <w:tabs>
          <w:tab w:val="left" w:pos="567"/>
        </w:tabs>
        <w:spacing w:line="260" w:lineRule="exact"/>
        <w:jc w:val="both"/>
        <w:rPr>
          <w:sz w:val="22"/>
          <w:szCs w:val="22"/>
          <w:lang w:val="sr-Latn-ME"/>
        </w:rPr>
      </w:pPr>
      <w:r w:rsidRPr="00DE05D7">
        <w:rPr>
          <w:sz w:val="22"/>
          <w:szCs w:val="22"/>
          <w:lang w:val="sr-Latn-ME"/>
        </w:rPr>
        <w:t xml:space="preserve">Ako ste uzeli više od propisane doze lijeka Elixan, </w:t>
      </w:r>
      <w:r w:rsidRPr="00DE05D7">
        <w:rPr>
          <w:b/>
          <w:sz w:val="22"/>
          <w:szCs w:val="22"/>
          <w:lang w:val="sr-Latn-ME"/>
        </w:rPr>
        <w:t>odmah se obratite Vašem ljekaru</w:t>
      </w:r>
      <w:r w:rsidRPr="00DE05D7">
        <w:rPr>
          <w:sz w:val="22"/>
          <w:szCs w:val="22"/>
          <w:lang w:val="sr-Latn-ME"/>
        </w:rPr>
        <w:t>. Ponesite sa sobom pakovanje lijeka, čak i ako u njemu nema više nijedna tableta.</w:t>
      </w:r>
    </w:p>
    <w:p w14:paraId="1FAD96AD" w14:textId="77777777" w:rsidR="00892E3E" w:rsidRPr="00DE05D7" w:rsidRDefault="00892E3E">
      <w:pPr>
        <w:widowControl w:val="0"/>
        <w:numPr>
          <w:ilvl w:val="12"/>
          <w:numId w:val="0"/>
        </w:numPr>
        <w:tabs>
          <w:tab w:val="left" w:pos="567"/>
        </w:tabs>
        <w:spacing w:line="260" w:lineRule="exact"/>
        <w:jc w:val="both"/>
        <w:rPr>
          <w:sz w:val="22"/>
          <w:szCs w:val="22"/>
          <w:lang w:val="sr-Latn-ME"/>
        </w:rPr>
      </w:pPr>
    </w:p>
    <w:p w14:paraId="244B4501" w14:textId="032E7A7A" w:rsidR="00445D8F" w:rsidRPr="00DE05D7" w:rsidRDefault="00892E3E">
      <w:pPr>
        <w:jc w:val="both"/>
        <w:rPr>
          <w:sz w:val="22"/>
          <w:szCs w:val="22"/>
          <w:lang w:val="sr-Latn-ME"/>
        </w:rPr>
      </w:pPr>
      <w:r w:rsidRPr="00DE05D7">
        <w:rPr>
          <w:sz w:val="22"/>
          <w:szCs w:val="22"/>
          <w:lang w:val="sr-Latn-ME"/>
        </w:rPr>
        <w:t>Ako uzmete više lijeka Elixan nego što je trebalo, možete biti pod povećanim rizikom od krvarenja. Ako dođe do krvarenja, možda će biti potreban hirurški zahvat, transfuzija krvi ili druge vrste liječenja kojima se može poništiti blokirajući efekat lijeka Elixan na faktor Xa.</w:t>
      </w:r>
    </w:p>
    <w:p w14:paraId="5F780027" w14:textId="77777777" w:rsidR="00892E3E" w:rsidRPr="00DE05D7" w:rsidRDefault="00892E3E">
      <w:pPr>
        <w:jc w:val="both"/>
        <w:rPr>
          <w:sz w:val="22"/>
          <w:szCs w:val="22"/>
          <w:lang w:val="sr-Latn-ME"/>
        </w:rPr>
      </w:pPr>
    </w:p>
    <w:p w14:paraId="76A2FAB9" w14:textId="70C204B4" w:rsidR="00A32113" w:rsidRPr="00DE05D7" w:rsidRDefault="00A32113">
      <w:pPr>
        <w:jc w:val="both"/>
        <w:rPr>
          <w:b/>
          <w:sz w:val="22"/>
          <w:szCs w:val="22"/>
          <w:lang w:val="sr-Latn-ME"/>
        </w:rPr>
      </w:pPr>
      <w:r w:rsidRPr="00DE05D7">
        <w:rPr>
          <w:b/>
          <w:sz w:val="22"/>
          <w:szCs w:val="22"/>
          <w:lang w:val="sr-Latn-ME"/>
        </w:rPr>
        <w:t xml:space="preserve">Ako ste zaboravili da uzmete lijek </w:t>
      </w:r>
      <w:r w:rsidR="00AF078C" w:rsidRPr="00DE05D7">
        <w:rPr>
          <w:b/>
          <w:sz w:val="22"/>
          <w:szCs w:val="22"/>
          <w:lang w:val="sr-Latn-ME"/>
        </w:rPr>
        <w:t>Elixan</w:t>
      </w:r>
    </w:p>
    <w:p w14:paraId="7A4C31BF" w14:textId="77777777" w:rsidR="00892E3E" w:rsidRPr="00DE05D7" w:rsidRDefault="00892E3E">
      <w:pPr>
        <w:widowControl w:val="0"/>
        <w:tabs>
          <w:tab w:val="left" w:pos="567"/>
        </w:tabs>
        <w:spacing w:line="260" w:lineRule="exact"/>
        <w:ind w:right="-2"/>
        <w:jc w:val="both"/>
        <w:outlineLvl w:val="0"/>
        <w:rPr>
          <w:sz w:val="22"/>
          <w:szCs w:val="22"/>
          <w:lang w:val="sr-Latn-ME"/>
        </w:rPr>
      </w:pPr>
      <w:r w:rsidRPr="00DE05D7">
        <w:rPr>
          <w:sz w:val="22"/>
          <w:szCs w:val="22"/>
          <w:lang w:val="sr-Latn-ME"/>
        </w:rPr>
        <w:t>Uzmite dozu čim se sjetite i:</w:t>
      </w:r>
    </w:p>
    <w:p w14:paraId="581D6552" w14:textId="0D0CB9FA" w:rsidR="00892E3E" w:rsidRPr="00DE05D7" w:rsidRDefault="00892E3E">
      <w:pPr>
        <w:widowControl w:val="0"/>
        <w:numPr>
          <w:ilvl w:val="1"/>
          <w:numId w:val="38"/>
        </w:numPr>
        <w:tabs>
          <w:tab w:val="left" w:pos="567"/>
        </w:tabs>
        <w:spacing w:line="260" w:lineRule="exact"/>
        <w:ind w:left="851" w:right="-2" w:hanging="567"/>
        <w:jc w:val="both"/>
        <w:outlineLvl w:val="0"/>
        <w:rPr>
          <w:sz w:val="22"/>
          <w:szCs w:val="22"/>
          <w:lang w:val="sr-Latn-ME"/>
        </w:rPr>
      </w:pPr>
      <w:r w:rsidRPr="00DE05D7">
        <w:rPr>
          <w:sz w:val="22"/>
          <w:szCs w:val="22"/>
          <w:lang w:val="sr-Latn-ME"/>
        </w:rPr>
        <w:t>uzmite sljedeću dozu lijeka Elixan u uobičajeno vrijeme</w:t>
      </w:r>
      <w:r w:rsidR="002716FB" w:rsidRPr="00DE05D7">
        <w:rPr>
          <w:sz w:val="22"/>
          <w:szCs w:val="22"/>
          <w:lang w:val="sr-Latn-ME"/>
        </w:rPr>
        <w:t>;</w:t>
      </w:r>
    </w:p>
    <w:p w14:paraId="7AC4DB38" w14:textId="77777777" w:rsidR="00892E3E" w:rsidRPr="00DE05D7" w:rsidRDefault="00892E3E">
      <w:pPr>
        <w:widowControl w:val="0"/>
        <w:numPr>
          <w:ilvl w:val="1"/>
          <w:numId w:val="38"/>
        </w:numPr>
        <w:tabs>
          <w:tab w:val="left" w:pos="567"/>
        </w:tabs>
        <w:spacing w:line="260" w:lineRule="exact"/>
        <w:ind w:left="851" w:right="-2" w:hanging="567"/>
        <w:jc w:val="both"/>
        <w:outlineLvl w:val="0"/>
        <w:rPr>
          <w:sz w:val="22"/>
          <w:szCs w:val="22"/>
          <w:lang w:val="sr-Latn-ME"/>
        </w:rPr>
      </w:pPr>
      <w:r w:rsidRPr="00DE05D7">
        <w:rPr>
          <w:sz w:val="22"/>
          <w:szCs w:val="22"/>
          <w:lang w:val="sr-Latn-ME"/>
        </w:rPr>
        <w:t>nastavite da uzimate lijek kao i do tada.</w:t>
      </w:r>
    </w:p>
    <w:p w14:paraId="6D1AEAC7" w14:textId="77777777" w:rsidR="00892E3E" w:rsidRPr="00DE05D7" w:rsidRDefault="00892E3E">
      <w:pPr>
        <w:widowControl w:val="0"/>
        <w:numPr>
          <w:ilvl w:val="12"/>
          <w:numId w:val="38"/>
        </w:numPr>
        <w:tabs>
          <w:tab w:val="left" w:pos="567"/>
        </w:tabs>
        <w:spacing w:line="260" w:lineRule="exact"/>
        <w:ind w:right="-2"/>
        <w:jc w:val="both"/>
        <w:rPr>
          <w:sz w:val="22"/>
          <w:szCs w:val="22"/>
          <w:lang w:val="sr-Latn-ME"/>
        </w:rPr>
      </w:pPr>
    </w:p>
    <w:p w14:paraId="3CADC2D0" w14:textId="74C4B72A" w:rsidR="00892E3E" w:rsidRPr="00DE05D7" w:rsidRDefault="00892E3E">
      <w:pPr>
        <w:tabs>
          <w:tab w:val="left" w:pos="567"/>
        </w:tabs>
        <w:spacing w:line="260" w:lineRule="exact"/>
        <w:jc w:val="both"/>
        <w:rPr>
          <w:b/>
          <w:sz w:val="22"/>
          <w:szCs w:val="22"/>
          <w:lang w:val="sr-Latn-ME"/>
        </w:rPr>
      </w:pPr>
      <w:r w:rsidRPr="00DE05D7">
        <w:rPr>
          <w:b/>
          <w:sz w:val="22"/>
          <w:szCs w:val="22"/>
          <w:lang w:val="sr-Latn-ME"/>
        </w:rPr>
        <w:t>Ako ni</w:t>
      </w:r>
      <w:r w:rsidR="00955134" w:rsidRPr="00DE05D7">
        <w:rPr>
          <w:b/>
          <w:sz w:val="22"/>
          <w:szCs w:val="22"/>
          <w:lang w:val="sr-Latn-ME"/>
        </w:rPr>
        <w:t>je</w:t>
      </w:r>
      <w:r w:rsidRPr="00DE05D7">
        <w:rPr>
          <w:b/>
          <w:sz w:val="22"/>
          <w:szCs w:val="22"/>
          <w:lang w:val="sr-Latn-ME"/>
        </w:rPr>
        <w:t xml:space="preserve">ste sigurni šta da radite ili ste propustili više od jedne doze, </w:t>
      </w:r>
      <w:r w:rsidRPr="00DE05D7">
        <w:rPr>
          <w:sz w:val="22"/>
          <w:szCs w:val="22"/>
          <w:lang w:val="sr-Latn-ME"/>
        </w:rPr>
        <w:t>posavjetujte se sa Vašim ljekarom, farmaceutom ili medicinskom sestrom.</w:t>
      </w:r>
      <w:r w:rsidRPr="00DE05D7">
        <w:rPr>
          <w:b/>
          <w:sz w:val="22"/>
          <w:szCs w:val="22"/>
          <w:lang w:val="sr-Latn-ME"/>
        </w:rPr>
        <w:t xml:space="preserve"> </w:t>
      </w:r>
    </w:p>
    <w:p w14:paraId="604D3943" w14:textId="77777777" w:rsidR="00892E3E" w:rsidRPr="00DE05D7" w:rsidRDefault="00892E3E">
      <w:pPr>
        <w:jc w:val="both"/>
        <w:rPr>
          <w:sz w:val="22"/>
          <w:szCs w:val="22"/>
          <w:lang w:val="sr-Latn-ME"/>
        </w:rPr>
      </w:pPr>
    </w:p>
    <w:p w14:paraId="7ED85BA6" w14:textId="5DFB0910" w:rsidR="00A32113" w:rsidRPr="00DE05D7" w:rsidRDefault="00A32113">
      <w:pPr>
        <w:jc w:val="both"/>
        <w:rPr>
          <w:b/>
          <w:sz w:val="22"/>
          <w:szCs w:val="22"/>
          <w:lang w:val="sr-Latn-ME"/>
        </w:rPr>
      </w:pPr>
      <w:r w:rsidRPr="00DE05D7">
        <w:rPr>
          <w:b/>
          <w:sz w:val="22"/>
          <w:szCs w:val="22"/>
          <w:lang w:val="sr-Latn-ME"/>
        </w:rPr>
        <w:t xml:space="preserve">Ako prestanete da uzimate lijek </w:t>
      </w:r>
      <w:r w:rsidR="00AF078C" w:rsidRPr="00DE05D7">
        <w:rPr>
          <w:b/>
          <w:sz w:val="22"/>
          <w:szCs w:val="22"/>
          <w:lang w:val="sr-Latn-ME"/>
        </w:rPr>
        <w:t>Elixan</w:t>
      </w:r>
    </w:p>
    <w:p w14:paraId="3B7F0C76" w14:textId="08393D5D" w:rsidR="00892E3E" w:rsidRPr="00DE05D7" w:rsidRDefault="00892E3E">
      <w:pPr>
        <w:widowControl w:val="0"/>
        <w:numPr>
          <w:ilvl w:val="12"/>
          <w:numId w:val="0"/>
        </w:numPr>
        <w:tabs>
          <w:tab w:val="left" w:pos="567"/>
        </w:tabs>
        <w:spacing w:line="260" w:lineRule="exact"/>
        <w:ind w:right="-2"/>
        <w:jc w:val="both"/>
        <w:rPr>
          <w:sz w:val="22"/>
          <w:szCs w:val="22"/>
          <w:lang w:val="sr-Latn-ME"/>
        </w:rPr>
      </w:pPr>
      <w:r w:rsidRPr="00DE05D7">
        <w:rPr>
          <w:sz w:val="22"/>
          <w:szCs w:val="22"/>
          <w:lang w:val="sr-Latn-ME"/>
        </w:rPr>
        <w:t xml:space="preserve">Nemojte naglo prestajati sa uzimanjem lijeka Elixan bez prethodne konsultacije sa Vašim ljekarom zato što prerani prekid terapije može da poveća rizik od nastajanja krvnog ugruška. </w:t>
      </w:r>
    </w:p>
    <w:p w14:paraId="140DEB61" w14:textId="77777777" w:rsidR="00892E3E" w:rsidRPr="00DE05D7" w:rsidRDefault="00892E3E">
      <w:pPr>
        <w:tabs>
          <w:tab w:val="left" w:pos="567"/>
        </w:tabs>
        <w:spacing w:line="260" w:lineRule="exact"/>
        <w:jc w:val="both"/>
        <w:rPr>
          <w:sz w:val="22"/>
          <w:szCs w:val="22"/>
          <w:lang w:val="sr-Latn-ME"/>
        </w:rPr>
      </w:pPr>
    </w:p>
    <w:p w14:paraId="4D40F487" w14:textId="4AB3E645" w:rsidR="00445D8F" w:rsidRPr="00DE05D7" w:rsidRDefault="00892E3E" w:rsidP="006B1CF8">
      <w:pPr>
        <w:jc w:val="both"/>
        <w:rPr>
          <w:sz w:val="22"/>
          <w:szCs w:val="22"/>
          <w:lang w:val="sr-Latn-ME"/>
        </w:rPr>
      </w:pPr>
      <w:r w:rsidRPr="00DE05D7">
        <w:rPr>
          <w:sz w:val="22"/>
          <w:szCs w:val="22"/>
          <w:lang w:val="sr-Latn-ME"/>
        </w:rPr>
        <w:lastRenderedPageBreak/>
        <w:t>Ako imate dodatnih pitanja o primjeni ovog lijeka, obratite se ljekaru, farmaceutu ili medicinskoj sestri.</w:t>
      </w:r>
    </w:p>
    <w:p w14:paraId="7295BDEE" w14:textId="77777777" w:rsidR="00955134" w:rsidRPr="00DE05D7" w:rsidRDefault="00955134" w:rsidP="006B1CF8">
      <w:pPr>
        <w:jc w:val="both"/>
        <w:rPr>
          <w:sz w:val="22"/>
          <w:szCs w:val="22"/>
          <w:lang w:val="sr-Latn-ME"/>
        </w:rPr>
      </w:pPr>
    </w:p>
    <w:p w14:paraId="4FF1B762" w14:textId="77777777" w:rsidR="00396B66" w:rsidRPr="00DE05D7" w:rsidRDefault="00396B66" w:rsidP="006B1CF8">
      <w:pPr>
        <w:jc w:val="both"/>
        <w:rPr>
          <w:sz w:val="22"/>
          <w:szCs w:val="22"/>
          <w:lang w:val="sr-Latn-ME"/>
        </w:rPr>
      </w:pPr>
    </w:p>
    <w:p w14:paraId="07150A5D" w14:textId="77777777" w:rsidR="00A32113" w:rsidRPr="00DE05D7" w:rsidRDefault="00A32113" w:rsidP="006B1CF8">
      <w:pPr>
        <w:tabs>
          <w:tab w:val="left" w:pos="540"/>
          <w:tab w:val="left" w:pos="569"/>
        </w:tabs>
        <w:jc w:val="both"/>
        <w:rPr>
          <w:b/>
          <w:bCs/>
          <w:sz w:val="22"/>
          <w:szCs w:val="22"/>
          <w:lang w:val="sr-Latn-ME"/>
        </w:rPr>
      </w:pPr>
      <w:r w:rsidRPr="00DE05D7">
        <w:rPr>
          <w:b/>
          <w:bCs/>
          <w:sz w:val="22"/>
          <w:szCs w:val="22"/>
          <w:lang w:val="sr-Latn-ME"/>
        </w:rPr>
        <w:t xml:space="preserve">4. </w:t>
      </w:r>
      <w:r w:rsidR="00291DAD" w:rsidRPr="00DE05D7">
        <w:rPr>
          <w:b/>
          <w:bCs/>
          <w:sz w:val="22"/>
          <w:szCs w:val="22"/>
          <w:lang w:val="sr-Latn-ME"/>
        </w:rPr>
        <w:tab/>
      </w:r>
      <w:r w:rsidRPr="00DE05D7">
        <w:rPr>
          <w:b/>
          <w:bCs/>
          <w:sz w:val="22"/>
          <w:szCs w:val="22"/>
          <w:lang w:val="sr-Latn-ME"/>
        </w:rPr>
        <w:t>MOGUĆA NEŽELJENA DEJSTVA</w:t>
      </w:r>
    </w:p>
    <w:p w14:paraId="4D3B4A81" w14:textId="77777777" w:rsidR="00445D8F" w:rsidRPr="00DE05D7" w:rsidRDefault="00445D8F" w:rsidP="006B1CF8">
      <w:pPr>
        <w:jc w:val="both"/>
        <w:rPr>
          <w:sz w:val="22"/>
          <w:szCs w:val="22"/>
          <w:lang w:val="sr-Latn-ME"/>
        </w:rPr>
      </w:pPr>
    </w:p>
    <w:p w14:paraId="358893E3" w14:textId="05270490" w:rsidR="00892E3E" w:rsidRPr="00DE05D7" w:rsidRDefault="006D5C11" w:rsidP="002374A2">
      <w:pPr>
        <w:numPr>
          <w:ilvl w:val="12"/>
          <w:numId w:val="0"/>
        </w:numPr>
        <w:tabs>
          <w:tab w:val="left" w:pos="720"/>
        </w:tabs>
        <w:ind w:right="-29"/>
        <w:jc w:val="both"/>
        <w:rPr>
          <w:sz w:val="22"/>
          <w:szCs w:val="22"/>
          <w:lang w:val="sr-Latn-ME"/>
        </w:rPr>
      </w:pPr>
      <w:r w:rsidRPr="00DE05D7">
        <w:rPr>
          <w:sz w:val="22"/>
          <w:szCs w:val="22"/>
          <w:lang w:val="sr-Latn-ME"/>
        </w:rPr>
        <w:t xml:space="preserve">Kao i svi ljekovi i lijek </w:t>
      </w:r>
      <w:r w:rsidR="00AF078C" w:rsidRPr="00DE05D7">
        <w:rPr>
          <w:sz w:val="22"/>
          <w:szCs w:val="22"/>
          <w:lang w:val="sr-Latn-ME"/>
        </w:rPr>
        <w:t>Elixan</w:t>
      </w:r>
      <w:r w:rsidRPr="00DE05D7">
        <w:rPr>
          <w:sz w:val="22"/>
          <w:szCs w:val="22"/>
          <w:lang w:val="sr-Latn-ME"/>
        </w:rPr>
        <w:t xml:space="preserve"> može izazvati neželjena dejstva iako se ona ne moraju javiti kod svakoga.</w:t>
      </w:r>
      <w:r w:rsidR="002716FB" w:rsidRPr="00DE05D7">
        <w:rPr>
          <w:sz w:val="22"/>
          <w:szCs w:val="22"/>
          <w:lang w:val="sr-Latn-ME"/>
        </w:rPr>
        <w:t xml:space="preserve"> </w:t>
      </w:r>
      <w:r w:rsidR="00892E3E" w:rsidRPr="00DE05D7">
        <w:rPr>
          <w:sz w:val="22"/>
          <w:szCs w:val="22"/>
          <w:lang w:val="sr-Latn-ME"/>
        </w:rPr>
        <w:t>Lijek Elixan se može propisati za tri različita zdravstvena stanja. Poznata neželjena dejstva i učestalost javljanja za svako od ovih medicinskih stanja mogu da se razlikuju i odvojeno su navedena u daljem tekstu. Najčešće neželjeno dejstvo lijeka Elixan za ova stanja je krvarenje koje može biti potencijalno opasno po život i zahtijeva hitno medicinsko zbrinjavanje.</w:t>
      </w:r>
    </w:p>
    <w:p w14:paraId="539E29A8"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75B0E2BA" w14:textId="44E6B053" w:rsidR="00892E3E" w:rsidRPr="00DE05D7" w:rsidRDefault="00892E3E">
      <w:pPr>
        <w:widowControl w:val="0"/>
        <w:numPr>
          <w:ilvl w:val="12"/>
          <w:numId w:val="0"/>
        </w:numPr>
        <w:tabs>
          <w:tab w:val="left" w:pos="567"/>
        </w:tabs>
        <w:spacing w:line="260" w:lineRule="exact"/>
        <w:ind w:right="-29"/>
        <w:jc w:val="both"/>
        <w:rPr>
          <w:sz w:val="22"/>
          <w:szCs w:val="22"/>
          <w:u w:val="single"/>
          <w:lang w:val="sr-Latn-ME"/>
        </w:rPr>
      </w:pPr>
      <w:r w:rsidRPr="00DE05D7">
        <w:rPr>
          <w:sz w:val="22"/>
          <w:szCs w:val="22"/>
          <w:u w:val="single"/>
          <w:lang w:val="sr-Latn-ME"/>
        </w:rPr>
        <w:t>Sljedeća neželjena dejstva su prijavljena kada se lijek Elixan uzima za sprečavanje nastajanja krvnih ugrušaka nakon operacije ugradnje vještačkog zgloba kuka ili koljena:</w:t>
      </w:r>
    </w:p>
    <w:p w14:paraId="1DF6EB77"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24B3EB4E"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Česta neželjena dejstva</w:t>
      </w:r>
      <w:r w:rsidRPr="00DE05D7" w:rsidDel="000E3B5D">
        <w:rPr>
          <w:b/>
          <w:bCs/>
          <w:sz w:val="22"/>
          <w:szCs w:val="22"/>
          <w:lang w:val="sr-Latn-ME"/>
        </w:rPr>
        <w:t xml:space="preserve"> </w:t>
      </w:r>
      <w:r w:rsidRPr="00DE05D7">
        <w:rPr>
          <w:b/>
          <w:bCs/>
          <w:sz w:val="22"/>
          <w:szCs w:val="22"/>
          <w:lang w:val="sr-Latn-ME"/>
        </w:rPr>
        <w:t>(mogu se javiti kod najviše 1 od 10 osoba)</w:t>
      </w:r>
    </w:p>
    <w:p w14:paraId="2556D638" w14:textId="3275F5EB"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Anemija koja može izazvati umor ili bljedoću</w:t>
      </w:r>
      <w:r w:rsidR="002716FB" w:rsidRPr="00DE05D7">
        <w:rPr>
          <w:sz w:val="22"/>
          <w:szCs w:val="22"/>
          <w:lang w:val="sr-Latn-ME"/>
        </w:rPr>
        <w:t>;</w:t>
      </w:r>
    </w:p>
    <w:p w14:paraId="0F64F5BE" w14:textId="77777777"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Krvarenje koje uključuje:</w:t>
      </w:r>
    </w:p>
    <w:p w14:paraId="2F3433DF" w14:textId="72680CAA" w:rsidR="00892E3E" w:rsidRPr="00DE05D7" w:rsidRDefault="00892E3E">
      <w:pPr>
        <w:widowControl w:val="0"/>
        <w:numPr>
          <w:ilvl w:val="1"/>
          <w:numId w:val="29"/>
        </w:numPr>
        <w:tabs>
          <w:tab w:val="left" w:pos="567"/>
        </w:tabs>
        <w:spacing w:line="260" w:lineRule="exact"/>
        <w:ind w:left="851" w:right="-29" w:hanging="207"/>
        <w:jc w:val="both"/>
        <w:rPr>
          <w:sz w:val="22"/>
          <w:szCs w:val="22"/>
          <w:lang w:val="sr-Latn-ME"/>
        </w:rPr>
      </w:pPr>
      <w:r w:rsidRPr="00DE05D7">
        <w:rPr>
          <w:sz w:val="22"/>
          <w:szCs w:val="22"/>
          <w:lang w:val="sr-Latn-ME"/>
        </w:rPr>
        <w:t>nastanak modrica i oticanje</w:t>
      </w:r>
      <w:r w:rsidR="002716FB" w:rsidRPr="00DE05D7">
        <w:rPr>
          <w:sz w:val="22"/>
          <w:szCs w:val="22"/>
          <w:lang w:val="sr-Latn-ME"/>
        </w:rPr>
        <w:t>;</w:t>
      </w:r>
    </w:p>
    <w:p w14:paraId="00B6AE2F" w14:textId="1CBABCDD"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Mučnina</w:t>
      </w:r>
      <w:r w:rsidR="002716FB" w:rsidRPr="00DE05D7">
        <w:rPr>
          <w:sz w:val="22"/>
          <w:szCs w:val="22"/>
          <w:lang w:val="sr-Latn-ME"/>
        </w:rPr>
        <w:t>.</w:t>
      </w:r>
    </w:p>
    <w:p w14:paraId="7B44EF14" w14:textId="77777777" w:rsidR="00892E3E" w:rsidRPr="00DE05D7" w:rsidRDefault="00892E3E">
      <w:pPr>
        <w:widowControl w:val="0"/>
        <w:numPr>
          <w:ilvl w:val="12"/>
          <w:numId w:val="0"/>
        </w:numPr>
        <w:tabs>
          <w:tab w:val="left" w:pos="567"/>
        </w:tabs>
        <w:spacing w:line="260" w:lineRule="exact"/>
        <w:ind w:right="-29"/>
        <w:jc w:val="both"/>
        <w:rPr>
          <w:bCs/>
          <w:sz w:val="22"/>
          <w:szCs w:val="22"/>
          <w:lang w:val="sr-Latn-ME"/>
        </w:rPr>
      </w:pPr>
    </w:p>
    <w:p w14:paraId="1E94C057" w14:textId="610739D7" w:rsidR="00892E3E" w:rsidRPr="00DE05D7" w:rsidRDefault="00955134">
      <w:pPr>
        <w:keepNext/>
        <w:widowControl w:val="0"/>
        <w:numPr>
          <w:ilvl w:val="12"/>
          <w:numId w:val="0"/>
        </w:numPr>
        <w:tabs>
          <w:tab w:val="left" w:pos="567"/>
        </w:tabs>
        <w:spacing w:line="260" w:lineRule="exact"/>
        <w:ind w:right="-28"/>
        <w:jc w:val="both"/>
        <w:rPr>
          <w:b/>
          <w:bCs/>
          <w:sz w:val="22"/>
          <w:szCs w:val="22"/>
          <w:lang w:val="sr-Latn-ME"/>
        </w:rPr>
      </w:pPr>
      <w:r w:rsidRPr="00DE05D7">
        <w:rPr>
          <w:b/>
          <w:bCs/>
          <w:sz w:val="22"/>
          <w:szCs w:val="22"/>
          <w:lang w:val="sr-Latn-ME"/>
        </w:rPr>
        <w:t>Povremena</w:t>
      </w:r>
      <w:r w:rsidR="00892E3E" w:rsidRPr="00DE05D7">
        <w:rPr>
          <w:b/>
          <w:bCs/>
          <w:sz w:val="22"/>
          <w:szCs w:val="22"/>
          <w:lang w:val="sr-Latn-ME"/>
        </w:rPr>
        <w:t xml:space="preserve"> neželjena dejstva (mogu se javiti kod najviše 1 od 100 osoba)</w:t>
      </w:r>
    </w:p>
    <w:p w14:paraId="4BA3822D" w14:textId="77777777"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Smanjen broj trombocita u krvi (može uticati na zgrušavanje)</w:t>
      </w:r>
    </w:p>
    <w:p w14:paraId="5AC5D781" w14:textId="77777777"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Krvarenje:</w:t>
      </w:r>
    </w:p>
    <w:p w14:paraId="72E963ED"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nakon operacije, uključujući nastanak modrica i oticanje, curenje krvi ili tečnosti iz hirurške rane/reza (iscjedak iz rane) ili sa mjesta primjene injekcije</w:t>
      </w:r>
    </w:p>
    <w:p w14:paraId="7EAB62CB"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u želucu, crijevima ili svijetla/crvena krv u stolici</w:t>
      </w:r>
    </w:p>
    <w:p w14:paraId="0FFA14F0"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krv u mokraći</w:t>
      </w:r>
    </w:p>
    <w:p w14:paraId="0801F32A"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iz nosa</w:t>
      </w:r>
    </w:p>
    <w:p w14:paraId="4DDA39AB"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iz vagine</w:t>
      </w:r>
    </w:p>
    <w:p w14:paraId="47E343CA" w14:textId="77777777"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Nizak krvni pritisak zbog koga možete imati osjećaj nesvjestice ili ubrzan rad srca</w:t>
      </w:r>
    </w:p>
    <w:p w14:paraId="74AC8115" w14:textId="77777777"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Krvna slika može pokazati:</w:t>
      </w:r>
    </w:p>
    <w:p w14:paraId="18E107A1"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 xml:space="preserve">poremećaj funkcije jetre </w:t>
      </w:r>
    </w:p>
    <w:p w14:paraId="0BEE6EDA" w14:textId="7777777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povišene vrijednosti nekih jetrenih enzima</w:t>
      </w:r>
    </w:p>
    <w:p w14:paraId="551F5FFC" w14:textId="6D42D734"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 xml:space="preserve">povišene vrijednosti bilirubina, koji nastaje razgradnjom crvenih krvnih </w:t>
      </w:r>
      <w:r w:rsidR="00955134" w:rsidRPr="00DE05D7">
        <w:rPr>
          <w:sz w:val="22"/>
          <w:szCs w:val="22"/>
          <w:lang w:val="sr-Latn-ME"/>
        </w:rPr>
        <w:t xml:space="preserve">ćelija </w:t>
      </w:r>
      <w:r w:rsidRPr="00DE05D7">
        <w:rPr>
          <w:sz w:val="22"/>
          <w:szCs w:val="22"/>
          <w:lang w:val="sr-Latn-ME"/>
        </w:rPr>
        <w:t>i zbog kojeg koža i oči mogu imati žutu prebojenost.</w:t>
      </w:r>
    </w:p>
    <w:p w14:paraId="2FB228A1" w14:textId="77777777" w:rsidR="00892E3E" w:rsidRPr="00DE05D7" w:rsidRDefault="00892E3E">
      <w:pPr>
        <w:widowControl w:val="0"/>
        <w:numPr>
          <w:ilvl w:val="1"/>
          <w:numId w:val="29"/>
        </w:numPr>
        <w:tabs>
          <w:tab w:val="left" w:pos="567"/>
        </w:tabs>
        <w:spacing w:line="260" w:lineRule="exact"/>
        <w:ind w:left="567" w:right="-29" w:hanging="207"/>
        <w:jc w:val="both"/>
        <w:rPr>
          <w:sz w:val="22"/>
          <w:szCs w:val="22"/>
          <w:lang w:val="sr-Latn-ME"/>
        </w:rPr>
      </w:pPr>
      <w:r w:rsidRPr="00DE05D7">
        <w:rPr>
          <w:sz w:val="22"/>
          <w:szCs w:val="22"/>
          <w:lang w:val="sr-Latn-ME"/>
        </w:rPr>
        <w:t>Svrab.</w:t>
      </w:r>
    </w:p>
    <w:p w14:paraId="60CD7969" w14:textId="77777777" w:rsidR="00892E3E" w:rsidRPr="00DE05D7" w:rsidRDefault="00892E3E">
      <w:pPr>
        <w:widowControl w:val="0"/>
        <w:numPr>
          <w:ilvl w:val="12"/>
          <w:numId w:val="0"/>
        </w:numPr>
        <w:tabs>
          <w:tab w:val="left" w:pos="567"/>
        </w:tabs>
        <w:spacing w:line="260" w:lineRule="exact"/>
        <w:ind w:right="-29" w:hanging="207"/>
        <w:jc w:val="both"/>
        <w:rPr>
          <w:sz w:val="22"/>
          <w:szCs w:val="22"/>
          <w:lang w:val="sr-Latn-ME"/>
        </w:rPr>
      </w:pPr>
    </w:p>
    <w:p w14:paraId="45B79194"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Rijetka neželjena dejstva (mogu se javiti kod najviše 1 od 1000 osoba)</w:t>
      </w:r>
    </w:p>
    <w:p w14:paraId="2E58ABD7" w14:textId="77777777" w:rsidR="00892E3E" w:rsidRPr="00DE05D7" w:rsidRDefault="00892E3E">
      <w:pPr>
        <w:widowControl w:val="0"/>
        <w:numPr>
          <w:ilvl w:val="0"/>
          <w:numId w:val="29"/>
        </w:numPr>
        <w:tabs>
          <w:tab w:val="left" w:pos="810"/>
        </w:tabs>
        <w:spacing w:line="260" w:lineRule="exact"/>
        <w:ind w:left="540" w:right="-29" w:hanging="180"/>
        <w:jc w:val="both"/>
        <w:rPr>
          <w:sz w:val="22"/>
          <w:szCs w:val="22"/>
          <w:lang w:val="sr-Latn-ME"/>
        </w:rPr>
      </w:pPr>
      <w:r w:rsidRPr="00DE05D7">
        <w:rPr>
          <w:sz w:val="22"/>
          <w:szCs w:val="22"/>
          <w:lang w:val="sr-Latn-ME"/>
        </w:rPr>
        <w:t xml:space="preserve">Alergijske reakcije (preosjetljivost) koje mogu izazvati: oticanje lica, usana, usta, jezika i/ili grla i otežano disanje. </w:t>
      </w:r>
      <w:r w:rsidRPr="00DE05D7">
        <w:rPr>
          <w:b/>
          <w:sz w:val="22"/>
          <w:szCs w:val="22"/>
          <w:lang w:val="sr-Latn-ME"/>
        </w:rPr>
        <w:t>Morate se odmah javiti Vašem ljekaru</w:t>
      </w:r>
      <w:r w:rsidRPr="00DE05D7">
        <w:rPr>
          <w:sz w:val="22"/>
          <w:szCs w:val="22"/>
          <w:lang w:val="sr-Latn-ME"/>
        </w:rPr>
        <w:t xml:space="preserve"> ako primijetite bilo koji od navedenih simptoma.</w:t>
      </w:r>
    </w:p>
    <w:p w14:paraId="1AC51F1D" w14:textId="77777777" w:rsidR="00892E3E" w:rsidRPr="00DE05D7" w:rsidRDefault="00892E3E">
      <w:pPr>
        <w:widowControl w:val="0"/>
        <w:numPr>
          <w:ilvl w:val="0"/>
          <w:numId w:val="29"/>
        </w:numPr>
        <w:tabs>
          <w:tab w:val="left" w:pos="540"/>
          <w:tab w:val="left" w:pos="900"/>
        </w:tabs>
        <w:spacing w:line="260" w:lineRule="exact"/>
        <w:ind w:left="900" w:right="-29" w:hanging="540"/>
        <w:jc w:val="both"/>
        <w:rPr>
          <w:sz w:val="22"/>
          <w:szCs w:val="22"/>
          <w:lang w:val="sr-Latn-ME"/>
        </w:rPr>
      </w:pPr>
      <w:r w:rsidRPr="00DE05D7">
        <w:rPr>
          <w:sz w:val="22"/>
          <w:szCs w:val="22"/>
          <w:lang w:val="sr-Latn-ME"/>
        </w:rPr>
        <w:t>Krvarenje:</w:t>
      </w:r>
    </w:p>
    <w:p w14:paraId="1747645E" w14:textId="10B851E3" w:rsidR="00892E3E" w:rsidRPr="00DE05D7" w:rsidRDefault="00892E3E">
      <w:pPr>
        <w:widowControl w:val="0"/>
        <w:numPr>
          <w:ilvl w:val="1"/>
          <w:numId w:val="29"/>
        </w:numPr>
        <w:tabs>
          <w:tab w:val="left" w:pos="900"/>
        </w:tabs>
        <w:spacing w:line="260" w:lineRule="exact"/>
        <w:ind w:left="900" w:right="-29" w:hanging="180"/>
        <w:jc w:val="both"/>
        <w:rPr>
          <w:sz w:val="22"/>
          <w:szCs w:val="22"/>
          <w:lang w:val="sr-Latn-ME"/>
        </w:rPr>
      </w:pPr>
      <w:r w:rsidRPr="00DE05D7">
        <w:rPr>
          <w:sz w:val="22"/>
          <w:szCs w:val="22"/>
          <w:lang w:val="sr-Latn-ME"/>
        </w:rPr>
        <w:t>u mišiću</w:t>
      </w:r>
      <w:r w:rsidR="002716FB" w:rsidRPr="00DE05D7">
        <w:rPr>
          <w:sz w:val="22"/>
          <w:szCs w:val="22"/>
          <w:lang w:val="sr-Latn-ME"/>
        </w:rPr>
        <w:t>;</w:t>
      </w:r>
    </w:p>
    <w:p w14:paraId="28E232E8" w14:textId="0A2A2EC3" w:rsidR="00892E3E" w:rsidRPr="00DE05D7" w:rsidRDefault="00892E3E">
      <w:pPr>
        <w:widowControl w:val="0"/>
        <w:numPr>
          <w:ilvl w:val="1"/>
          <w:numId w:val="29"/>
        </w:numPr>
        <w:tabs>
          <w:tab w:val="left" w:pos="900"/>
        </w:tabs>
        <w:spacing w:line="260" w:lineRule="exact"/>
        <w:ind w:left="900" w:right="-29" w:hanging="180"/>
        <w:jc w:val="both"/>
        <w:rPr>
          <w:sz w:val="22"/>
          <w:szCs w:val="22"/>
          <w:lang w:val="sr-Latn-ME"/>
        </w:rPr>
      </w:pPr>
      <w:r w:rsidRPr="00DE05D7">
        <w:rPr>
          <w:sz w:val="22"/>
          <w:szCs w:val="22"/>
          <w:lang w:val="sr-Latn-ME"/>
        </w:rPr>
        <w:t>u očima</w:t>
      </w:r>
      <w:r w:rsidR="002716FB" w:rsidRPr="00DE05D7">
        <w:rPr>
          <w:sz w:val="22"/>
          <w:szCs w:val="22"/>
          <w:lang w:val="sr-Latn-ME"/>
        </w:rPr>
        <w:t>;</w:t>
      </w:r>
    </w:p>
    <w:p w14:paraId="08C7B012" w14:textId="0F509249" w:rsidR="00892E3E" w:rsidRPr="00DE05D7" w:rsidRDefault="00892E3E">
      <w:pPr>
        <w:widowControl w:val="0"/>
        <w:numPr>
          <w:ilvl w:val="1"/>
          <w:numId w:val="29"/>
        </w:numPr>
        <w:tabs>
          <w:tab w:val="left" w:pos="900"/>
        </w:tabs>
        <w:spacing w:line="260" w:lineRule="exact"/>
        <w:ind w:left="900" w:right="-29" w:hanging="180"/>
        <w:jc w:val="both"/>
        <w:rPr>
          <w:sz w:val="22"/>
          <w:szCs w:val="22"/>
          <w:lang w:val="sr-Latn-ME"/>
        </w:rPr>
      </w:pPr>
      <w:r w:rsidRPr="00DE05D7">
        <w:rPr>
          <w:sz w:val="22"/>
          <w:szCs w:val="22"/>
          <w:lang w:val="sr-Latn-ME"/>
        </w:rPr>
        <w:t>iz desni i krv u ispljuvku prilikom iskašljavanja</w:t>
      </w:r>
      <w:r w:rsidR="002716FB" w:rsidRPr="00DE05D7">
        <w:rPr>
          <w:sz w:val="22"/>
          <w:szCs w:val="22"/>
          <w:lang w:val="sr-Latn-ME"/>
        </w:rPr>
        <w:t>;</w:t>
      </w:r>
    </w:p>
    <w:p w14:paraId="6FBA6872" w14:textId="2108AAC7" w:rsidR="00892E3E" w:rsidRPr="00DE05D7" w:rsidRDefault="00892E3E">
      <w:pPr>
        <w:widowControl w:val="0"/>
        <w:numPr>
          <w:ilvl w:val="1"/>
          <w:numId w:val="29"/>
        </w:numPr>
        <w:tabs>
          <w:tab w:val="left" w:pos="900"/>
        </w:tabs>
        <w:spacing w:line="260" w:lineRule="exact"/>
        <w:ind w:left="900" w:right="-29" w:hanging="180"/>
        <w:jc w:val="both"/>
        <w:rPr>
          <w:sz w:val="22"/>
          <w:szCs w:val="22"/>
          <w:lang w:val="sr-Latn-ME"/>
        </w:rPr>
      </w:pPr>
      <w:r w:rsidRPr="00DE05D7">
        <w:rPr>
          <w:sz w:val="22"/>
          <w:szCs w:val="22"/>
          <w:lang w:val="sr-Latn-ME"/>
        </w:rPr>
        <w:t>iz završnog dijela debelog crijeva</w:t>
      </w:r>
      <w:r w:rsidR="002716FB" w:rsidRPr="00DE05D7">
        <w:rPr>
          <w:sz w:val="22"/>
          <w:szCs w:val="22"/>
          <w:lang w:val="sr-Latn-ME"/>
        </w:rPr>
        <w:t>;</w:t>
      </w:r>
    </w:p>
    <w:p w14:paraId="5D45C94F" w14:textId="648C46DE" w:rsidR="00892E3E" w:rsidRPr="00DE05D7" w:rsidRDefault="00892E3E">
      <w:pPr>
        <w:widowControl w:val="0"/>
        <w:numPr>
          <w:ilvl w:val="0"/>
          <w:numId w:val="29"/>
        </w:numPr>
        <w:tabs>
          <w:tab w:val="left" w:pos="540"/>
        </w:tabs>
        <w:spacing w:line="260" w:lineRule="exact"/>
        <w:ind w:left="900" w:right="-29" w:hanging="540"/>
        <w:jc w:val="both"/>
        <w:rPr>
          <w:sz w:val="22"/>
          <w:szCs w:val="22"/>
          <w:lang w:val="sr-Latn-ME"/>
        </w:rPr>
      </w:pPr>
      <w:r w:rsidRPr="00DE05D7">
        <w:rPr>
          <w:sz w:val="22"/>
          <w:szCs w:val="22"/>
          <w:lang w:val="sr-Latn-ME"/>
        </w:rPr>
        <w:t>Gubitak kose</w:t>
      </w:r>
      <w:r w:rsidR="002716FB" w:rsidRPr="00DE05D7">
        <w:rPr>
          <w:sz w:val="22"/>
          <w:szCs w:val="22"/>
          <w:lang w:val="sr-Latn-ME"/>
        </w:rPr>
        <w:t>.</w:t>
      </w:r>
    </w:p>
    <w:p w14:paraId="5948CB1E"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58A51B8F"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Nepoznata (učestalost se ne može procijeniti iz dostupnih podataka)</w:t>
      </w:r>
    </w:p>
    <w:p w14:paraId="511F18BC" w14:textId="77777777"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Krvarenje:</w:t>
      </w:r>
    </w:p>
    <w:p w14:paraId="3104D1B2" w14:textId="036F23FD"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u mozgu ili kičmenom stubu</w:t>
      </w:r>
      <w:r w:rsidR="002716FB" w:rsidRPr="00DE05D7">
        <w:rPr>
          <w:sz w:val="22"/>
          <w:szCs w:val="22"/>
          <w:lang w:val="sr-Latn-ME"/>
        </w:rPr>
        <w:t>;</w:t>
      </w:r>
    </w:p>
    <w:p w14:paraId="20ED54A3" w14:textId="59C44001"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u plućima ili grlu</w:t>
      </w:r>
      <w:r w:rsidR="002716FB" w:rsidRPr="00DE05D7">
        <w:rPr>
          <w:sz w:val="22"/>
          <w:szCs w:val="22"/>
          <w:lang w:val="sr-Latn-ME"/>
        </w:rPr>
        <w:t>;</w:t>
      </w:r>
    </w:p>
    <w:p w14:paraId="4BD4A2D1" w14:textId="58D84ED0"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u ustima</w:t>
      </w:r>
      <w:r w:rsidR="002716FB" w:rsidRPr="00DE05D7">
        <w:rPr>
          <w:sz w:val="22"/>
          <w:szCs w:val="22"/>
          <w:lang w:val="sr-Latn-ME"/>
        </w:rPr>
        <w:t>;</w:t>
      </w:r>
    </w:p>
    <w:p w14:paraId="37770F35" w14:textId="450A0030"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u stomak</w:t>
      </w:r>
      <w:r w:rsidR="006D63F2" w:rsidRPr="00DE05D7">
        <w:rPr>
          <w:sz w:val="22"/>
          <w:szCs w:val="22"/>
          <w:lang w:val="sr-Latn-ME"/>
        </w:rPr>
        <w:t>u</w:t>
      </w:r>
      <w:r w:rsidRPr="00DE05D7">
        <w:rPr>
          <w:sz w:val="22"/>
          <w:szCs w:val="22"/>
          <w:lang w:val="sr-Latn-ME"/>
        </w:rPr>
        <w:t xml:space="preserve"> ili u prostor</w:t>
      </w:r>
      <w:r w:rsidR="006D63F2" w:rsidRPr="00DE05D7">
        <w:rPr>
          <w:sz w:val="22"/>
          <w:szCs w:val="22"/>
          <w:lang w:val="sr-Latn-ME"/>
        </w:rPr>
        <w:t>u</w:t>
      </w:r>
      <w:r w:rsidRPr="00DE05D7">
        <w:rPr>
          <w:sz w:val="22"/>
          <w:szCs w:val="22"/>
          <w:lang w:val="sr-Latn-ME"/>
        </w:rPr>
        <w:t xml:space="preserve"> iza trbušne duplje</w:t>
      </w:r>
      <w:r w:rsidR="002716FB" w:rsidRPr="00DE05D7">
        <w:rPr>
          <w:sz w:val="22"/>
          <w:szCs w:val="22"/>
          <w:lang w:val="sr-Latn-ME"/>
        </w:rPr>
        <w:t>;</w:t>
      </w:r>
    </w:p>
    <w:p w14:paraId="6D8F3194" w14:textId="29740262"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iz hemoroida</w:t>
      </w:r>
      <w:r w:rsidR="002716FB" w:rsidRPr="00DE05D7">
        <w:rPr>
          <w:sz w:val="22"/>
          <w:szCs w:val="22"/>
          <w:lang w:val="sr-Latn-ME"/>
        </w:rPr>
        <w:t>;</w:t>
      </w:r>
    </w:p>
    <w:p w14:paraId="296DE5FD" w14:textId="628C3427" w:rsidR="00892E3E" w:rsidRPr="00DE05D7" w:rsidRDefault="00892E3E">
      <w:pPr>
        <w:widowControl w:val="0"/>
        <w:numPr>
          <w:ilvl w:val="1"/>
          <w:numId w:val="29"/>
        </w:numPr>
        <w:tabs>
          <w:tab w:val="left" w:pos="567"/>
        </w:tabs>
        <w:spacing w:line="260" w:lineRule="exact"/>
        <w:ind w:left="900" w:right="-29" w:hanging="180"/>
        <w:jc w:val="both"/>
        <w:rPr>
          <w:sz w:val="22"/>
          <w:szCs w:val="22"/>
          <w:lang w:val="sr-Latn-ME"/>
        </w:rPr>
      </w:pPr>
      <w:r w:rsidRPr="00DE05D7">
        <w:rPr>
          <w:sz w:val="22"/>
          <w:szCs w:val="22"/>
          <w:lang w:val="sr-Latn-ME"/>
        </w:rPr>
        <w:t>pretrage koje pokazuju krv u stolici ili u mokraći</w:t>
      </w:r>
      <w:r w:rsidR="002716FB" w:rsidRPr="00DE05D7">
        <w:rPr>
          <w:sz w:val="22"/>
          <w:szCs w:val="22"/>
          <w:lang w:val="sr-Latn-ME"/>
        </w:rPr>
        <w:t>.</w:t>
      </w:r>
    </w:p>
    <w:p w14:paraId="781CF20C" w14:textId="77777777" w:rsidR="00892E3E" w:rsidRPr="00DE05D7" w:rsidRDefault="00892E3E">
      <w:pPr>
        <w:widowControl w:val="0"/>
        <w:numPr>
          <w:ilvl w:val="0"/>
          <w:numId w:val="29"/>
        </w:numPr>
        <w:spacing w:line="260" w:lineRule="exact"/>
        <w:ind w:left="594" w:right="-29" w:hanging="234"/>
        <w:jc w:val="both"/>
        <w:rPr>
          <w:sz w:val="22"/>
          <w:szCs w:val="22"/>
          <w:lang w:val="sr-Latn-ME"/>
        </w:rPr>
      </w:pPr>
      <w:r w:rsidRPr="00DE05D7">
        <w:rPr>
          <w:sz w:val="22"/>
          <w:szCs w:val="22"/>
          <w:lang w:val="sr-Latn-ME"/>
        </w:rPr>
        <w:lastRenderedPageBreak/>
        <w:t>Kožni osip koji može da formira plikove i da izgleda</w:t>
      </w:r>
      <w:r w:rsidRPr="00DE05D7" w:rsidDel="00EC0F08">
        <w:rPr>
          <w:sz w:val="22"/>
          <w:szCs w:val="22"/>
          <w:lang w:val="sr-Latn-ME"/>
        </w:rPr>
        <w:t xml:space="preserve"> </w:t>
      </w:r>
      <w:r w:rsidRPr="00DE05D7">
        <w:rPr>
          <w:sz w:val="22"/>
          <w:szCs w:val="22"/>
          <w:lang w:val="sr-Latn-ME"/>
        </w:rPr>
        <w:t>poput malih meta</w:t>
      </w:r>
      <w:r w:rsidRPr="00DE05D7" w:rsidDel="00EC0F08">
        <w:rPr>
          <w:sz w:val="22"/>
          <w:szCs w:val="22"/>
          <w:lang w:val="sr-Latn-ME"/>
        </w:rPr>
        <w:t xml:space="preserve"> </w:t>
      </w:r>
      <w:r w:rsidRPr="00DE05D7">
        <w:rPr>
          <w:sz w:val="22"/>
          <w:szCs w:val="22"/>
          <w:lang w:val="sr-Latn-ME"/>
        </w:rPr>
        <w:t>(u centru se nalaze tamne tačke okružene bljeđim područjem sa tamnim prstenom oko ivice) (</w:t>
      </w:r>
      <w:r w:rsidRPr="00DE05D7">
        <w:rPr>
          <w:i/>
          <w:sz w:val="22"/>
          <w:szCs w:val="22"/>
          <w:lang w:val="sr-Latn-ME"/>
        </w:rPr>
        <w:t>multiformni eritem</w:t>
      </w:r>
      <w:r w:rsidRPr="00DE05D7">
        <w:rPr>
          <w:sz w:val="22"/>
          <w:szCs w:val="22"/>
          <w:lang w:val="sr-Latn-ME"/>
        </w:rPr>
        <w:t>)</w:t>
      </w:r>
    </w:p>
    <w:p w14:paraId="097EC015" w14:textId="77777777" w:rsidR="00892E3E" w:rsidRPr="00DE05D7" w:rsidRDefault="00892E3E">
      <w:pPr>
        <w:widowControl w:val="0"/>
        <w:numPr>
          <w:ilvl w:val="0"/>
          <w:numId w:val="29"/>
        </w:numPr>
        <w:spacing w:line="260" w:lineRule="exact"/>
        <w:ind w:left="594" w:right="-29" w:hanging="234"/>
        <w:jc w:val="both"/>
        <w:rPr>
          <w:sz w:val="22"/>
          <w:szCs w:val="22"/>
          <w:lang w:val="sr-Latn-ME"/>
        </w:rPr>
      </w:pPr>
      <w:r w:rsidRPr="00DE05D7">
        <w:rPr>
          <w:sz w:val="22"/>
          <w:szCs w:val="22"/>
          <w:lang w:val="sr-Latn-ME"/>
        </w:rPr>
        <w:t>Upala krvnih sudova (vaskulitis) koja može dovesti do pojave kožnog osipa ili šiljastih, ravnih, crvenih, okruglih mrlja ispod površine kože ili nastanka modrica.</w:t>
      </w:r>
    </w:p>
    <w:p w14:paraId="5E9B93B5"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117E7BCC" w14:textId="3846C786" w:rsidR="00892E3E" w:rsidRPr="00DE05D7" w:rsidRDefault="00892E3E">
      <w:pPr>
        <w:widowControl w:val="0"/>
        <w:numPr>
          <w:ilvl w:val="12"/>
          <w:numId w:val="0"/>
        </w:numPr>
        <w:tabs>
          <w:tab w:val="left" w:pos="567"/>
        </w:tabs>
        <w:spacing w:line="260" w:lineRule="exact"/>
        <w:ind w:right="-29"/>
        <w:jc w:val="both"/>
        <w:rPr>
          <w:sz w:val="22"/>
          <w:szCs w:val="22"/>
          <w:u w:val="single"/>
          <w:lang w:val="sr-Latn-ME"/>
        </w:rPr>
      </w:pPr>
      <w:r w:rsidRPr="00DE05D7">
        <w:rPr>
          <w:sz w:val="22"/>
          <w:szCs w:val="22"/>
          <w:u w:val="single"/>
          <w:lang w:val="sr-Latn-ME"/>
        </w:rPr>
        <w:t>Sljedeća neželjena dejstva mogu se pojaviti ako se lijek Elixan uzima za sprečavanje nastajanja krvnog ugruška u srcu kod pacijenata sa nepravilnim otkucajima srca kod kojih postoji još barem jedan dodatni faktor rizika.</w:t>
      </w:r>
    </w:p>
    <w:p w14:paraId="3C5FE9F2"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469EC287"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Česta neželjena dejstva</w:t>
      </w:r>
      <w:r w:rsidRPr="00DE05D7" w:rsidDel="000E3B5D">
        <w:rPr>
          <w:b/>
          <w:bCs/>
          <w:sz w:val="22"/>
          <w:szCs w:val="22"/>
          <w:lang w:val="sr-Latn-ME"/>
        </w:rPr>
        <w:t xml:space="preserve"> </w:t>
      </w:r>
      <w:r w:rsidRPr="00DE05D7">
        <w:rPr>
          <w:b/>
          <w:bCs/>
          <w:sz w:val="22"/>
          <w:szCs w:val="22"/>
          <w:lang w:val="sr-Latn-ME"/>
        </w:rPr>
        <w:t>(mogu se javiti kod najviše 1 od 10 osoba)</w:t>
      </w:r>
    </w:p>
    <w:p w14:paraId="5399982C" w14:textId="06674E55" w:rsidR="00892E3E" w:rsidRPr="00DE05D7" w:rsidRDefault="00892E3E">
      <w:pPr>
        <w:pStyle w:val="ListParagraph"/>
        <w:widowControl w:val="0"/>
        <w:numPr>
          <w:ilvl w:val="0"/>
          <w:numId w:val="29"/>
        </w:numPr>
        <w:tabs>
          <w:tab w:val="left" w:pos="567"/>
        </w:tabs>
        <w:spacing w:line="260" w:lineRule="exact"/>
        <w:ind w:right="-29" w:firstLine="235"/>
        <w:jc w:val="both"/>
        <w:rPr>
          <w:sz w:val="22"/>
          <w:szCs w:val="22"/>
          <w:lang w:val="sr-Latn-ME"/>
        </w:rPr>
      </w:pPr>
      <w:r w:rsidRPr="00DE05D7">
        <w:rPr>
          <w:sz w:val="22"/>
          <w:szCs w:val="22"/>
          <w:lang w:val="sr-Latn-ME"/>
        </w:rPr>
        <w:t>Krvarenje:</w:t>
      </w:r>
    </w:p>
    <w:p w14:paraId="466FB5BD" w14:textId="1334EA89"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u očima</w:t>
      </w:r>
      <w:r w:rsidR="007C3949" w:rsidRPr="00DE05D7">
        <w:rPr>
          <w:sz w:val="22"/>
          <w:szCs w:val="22"/>
          <w:lang w:val="sr-Latn-ME"/>
        </w:rPr>
        <w:t>;</w:t>
      </w:r>
    </w:p>
    <w:p w14:paraId="469BE0C3" w14:textId="701645DC"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u želucu ili crijevima</w:t>
      </w:r>
      <w:r w:rsidR="007C3949" w:rsidRPr="00DE05D7">
        <w:rPr>
          <w:sz w:val="22"/>
          <w:szCs w:val="22"/>
          <w:lang w:val="sr-Latn-ME"/>
        </w:rPr>
        <w:t>;</w:t>
      </w:r>
    </w:p>
    <w:p w14:paraId="650A6F28" w14:textId="50AD8D05"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iz završnog dijela debelog crijeva</w:t>
      </w:r>
      <w:r w:rsidR="007C3949" w:rsidRPr="00DE05D7">
        <w:rPr>
          <w:sz w:val="22"/>
          <w:szCs w:val="22"/>
          <w:lang w:val="sr-Latn-ME"/>
        </w:rPr>
        <w:t>;</w:t>
      </w:r>
    </w:p>
    <w:p w14:paraId="5C5734F6" w14:textId="2D07D175"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krv u mokraći</w:t>
      </w:r>
      <w:r w:rsidR="007C3949" w:rsidRPr="00DE05D7">
        <w:rPr>
          <w:sz w:val="22"/>
          <w:szCs w:val="22"/>
          <w:lang w:val="sr-Latn-ME"/>
        </w:rPr>
        <w:t>;</w:t>
      </w:r>
    </w:p>
    <w:p w14:paraId="18979CA2" w14:textId="1FFB4AC6"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iz nosa</w:t>
      </w:r>
      <w:r w:rsidR="007C3949" w:rsidRPr="00DE05D7">
        <w:rPr>
          <w:sz w:val="22"/>
          <w:szCs w:val="22"/>
          <w:lang w:val="sr-Latn-ME"/>
        </w:rPr>
        <w:t>;</w:t>
      </w:r>
    </w:p>
    <w:p w14:paraId="0B60AF79" w14:textId="06705C89"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iz desni</w:t>
      </w:r>
      <w:r w:rsidR="007C3949" w:rsidRPr="00DE05D7">
        <w:rPr>
          <w:sz w:val="22"/>
          <w:szCs w:val="22"/>
          <w:lang w:val="sr-Latn-ME"/>
        </w:rPr>
        <w:t>;</w:t>
      </w:r>
    </w:p>
    <w:p w14:paraId="1738666A" w14:textId="1F9A95A4"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nastanak modrica i oticanje</w:t>
      </w:r>
      <w:r w:rsidR="007C3949" w:rsidRPr="00DE05D7">
        <w:rPr>
          <w:sz w:val="22"/>
          <w:szCs w:val="22"/>
          <w:lang w:val="sr-Latn-ME"/>
        </w:rPr>
        <w:t>;</w:t>
      </w:r>
    </w:p>
    <w:p w14:paraId="69BD9F7C" w14:textId="086B6BF4"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Anemija koja može izazvati umor ili bljedoću</w:t>
      </w:r>
      <w:r w:rsidR="007C3949" w:rsidRPr="00DE05D7">
        <w:rPr>
          <w:sz w:val="22"/>
          <w:szCs w:val="22"/>
          <w:lang w:val="sr-Latn-ME"/>
        </w:rPr>
        <w:t>;</w:t>
      </w:r>
    </w:p>
    <w:p w14:paraId="2A9C53FB" w14:textId="1C192C09"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Nizak krvni pritisak zbog koga možete imati osjećaj nesvjestice ili ubrzan rad srca</w:t>
      </w:r>
      <w:r w:rsidR="007C3949" w:rsidRPr="00DE05D7">
        <w:rPr>
          <w:sz w:val="22"/>
          <w:szCs w:val="22"/>
          <w:lang w:val="sr-Latn-ME"/>
        </w:rPr>
        <w:t>;</w:t>
      </w:r>
    </w:p>
    <w:p w14:paraId="4A4E884B" w14:textId="0CBB182F" w:rsidR="00892E3E"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Mučnina</w:t>
      </w:r>
      <w:r w:rsidR="007C3949" w:rsidRPr="00DE05D7">
        <w:rPr>
          <w:sz w:val="22"/>
          <w:szCs w:val="22"/>
          <w:lang w:val="sr-Latn-ME"/>
        </w:rPr>
        <w:t>;</w:t>
      </w:r>
    </w:p>
    <w:p w14:paraId="057F291B" w14:textId="1FD28159" w:rsidR="007C3949" w:rsidRPr="00DE05D7" w:rsidRDefault="00892E3E">
      <w:pPr>
        <w:widowControl w:val="0"/>
        <w:numPr>
          <w:ilvl w:val="0"/>
          <w:numId w:val="29"/>
        </w:numPr>
        <w:tabs>
          <w:tab w:val="left" w:pos="567"/>
        </w:tabs>
        <w:spacing w:line="260" w:lineRule="exact"/>
        <w:ind w:left="567" w:right="-29" w:hanging="207"/>
        <w:jc w:val="both"/>
        <w:rPr>
          <w:sz w:val="22"/>
          <w:szCs w:val="22"/>
          <w:lang w:val="sr-Latn-ME"/>
        </w:rPr>
      </w:pPr>
      <w:r w:rsidRPr="00DE05D7">
        <w:rPr>
          <w:sz w:val="22"/>
          <w:szCs w:val="22"/>
          <w:lang w:val="sr-Latn-ME"/>
        </w:rPr>
        <w:t>Krvna slika može pokazati:</w:t>
      </w:r>
    </w:p>
    <w:p w14:paraId="50EF194B" w14:textId="77777777"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povišenje gama-glutamiltransferaze (GGT-a).</w:t>
      </w:r>
    </w:p>
    <w:p w14:paraId="7FAA26E9"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3DA3C297" w14:textId="0E612D3C" w:rsidR="00892E3E" w:rsidRPr="00DE05D7" w:rsidRDefault="00955134">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Povremena</w:t>
      </w:r>
      <w:r w:rsidR="00892E3E" w:rsidRPr="00DE05D7">
        <w:rPr>
          <w:b/>
          <w:bCs/>
          <w:sz w:val="22"/>
          <w:szCs w:val="22"/>
          <w:lang w:val="sr-Latn-ME"/>
        </w:rPr>
        <w:t xml:space="preserve"> neželjena dejstva (mogu se javiti kod najviše 1 od 100 osoba)</w:t>
      </w:r>
    </w:p>
    <w:p w14:paraId="418489E9"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Krvarenje:</w:t>
      </w:r>
    </w:p>
    <w:p w14:paraId="14AB8417" w14:textId="0C773351"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u mozgu ili kičmenom stubu</w:t>
      </w:r>
      <w:r w:rsidR="007C3949" w:rsidRPr="00DE05D7">
        <w:rPr>
          <w:sz w:val="22"/>
          <w:szCs w:val="22"/>
          <w:lang w:val="sr-Latn-ME"/>
        </w:rPr>
        <w:t>;</w:t>
      </w:r>
    </w:p>
    <w:p w14:paraId="12F73509" w14:textId="53F8568F"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u ustima ili krv u ispljuvku prilikom iskašljavanja</w:t>
      </w:r>
      <w:r w:rsidR="007C3949" w:rsidRPr="00DE05D7">
        <w:rPr>
          <w:sz w:val="22"/>
          <w:szCs w:val="22"/>
          <w:lang w:val="sr-Latn-ME"/>
        </w:rPr>
        <w:t>;</w:t>
      </w:r>
    </w:p>
    <w:p w14:paraId="30BA431B" w14:textId="791D8543"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u stomaku ili iz vagine</w:t>
      </w:r>
      <w:r w:rsidR="007C3949" w:rsidRPr="00DE05D7">
        <w:rPr>
          <w:sz w:val="22"/>
          <w:szCs w:val="22"/>
          <w:lang w:val="sr-Latn-ME"/>
        </w:rPr>
        <w:t>;</w:t>
      </w:r>
    </w:p>
    <w:p w14:paraId="74AD3C6C" w14:textId="7C8E48F5"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svijetla/crvena krv u stolici</w:t>
      </w:r>
      <w:r w:rsidR="007C3949" w:rsidRPr="00DE05D7">
        <w:rPr>
          <w:sz w:val="22"/>
          <w:szCs w:val="22"/>
          <w:lang w:val="sr-Latn-ME"/>
        </w:rPr>
        <w:t>;</w:t>
      </w:r>
    </w:p>
    <w:p w14:paraId="34F3DE5E" w14:textId="7991D550"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krvarenje nakon operacije, uključujući nastanak modrica i oticanje, curenje krvi ili tečnosti iz hirurške rane/reza (iscjedak iz rane) ili sa mjesta primjene injekcije</w:t>
      </w:r>
      <w:r w:rsidR="007C3949" w:rsidRPr="00DE05D7">
        <w:rPr>
          <w:sz w:val="22"/>
          <w:szCs w:val="22"/>
          <w:lang w:val="sr-Latn-ME"/>
        </w:rPr>
        <w:t>;</w:t>
      </w:r>
    </w:p>
    <w:p w14:paraId="0AA67B9E" w14:textId="6AB15712"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iz hemoroida</w:t>
      </w:r>
      <w:r w:rsidR="007C3949" w:rsidRPr="00DE05D7">
        <w:rPr>
          <w:sz w:val="22"/>
          <w:szCs w:val="22"/>
          <w:lang w:val="sr-Latn-ME"/>
        </w:rPr>
        <w:t>;</w:t>
      </w:r>
    </w:p>
    <w:p w14:paraId="2FE10A1B" w14:textId="306634DE"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pretrage koje pokazuju krv u stolici ili u mokraći</w:t>
      </w:r>
      <w:r w:rsidR="007C3949" w:rsidRPr="00DE05D7">
        <w:rPr>
          <w:sz w:val="22"/>
          <w:szCs w:val="22"/>
          <w:lang w:val="sr-Latn-ME"/>
        </w:rPr>
        <w:t>.</w:t>
      </w:r>
    </w:p>
    <w:p w14:paraId="674D8001"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Smanjen broj trombocita u krvi (može uticati na zgrušavanje)</w:t>
      </w:r>
    </w:p>
    <w:p w14:paraId="23348A2B"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Krvna slika može pokazati:</w:t>
      </w:r>
    </w:p>
    <w:p w14:paraId="31A56B5D" w14:textId="77777777"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 xml:space="preserve">poremećaj funkcije jetre </w:t>
      </w:r>
    </w:p>
    <w:p w14:paraId="32149D29" w14:textId="77777777"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povišene vrijednosti nekih jetrenih enzima</w:t>
      </w:r>
    </w:p>
    <w:p w14:paraId="5BDE0795" w14:textId="77777777" w:rsidR="00892E3E" w:rsidRPr="00DE05D7" w:rsidRDefault="00892E3E">
      <w:pPr>
        <w:widowControl w:val="0"/>
        <w:numPr>
          <w:ilvl w:val="1"/>
          <w:numId w:val="29"/>
        </w:numPr>
        <w:spacing w:line="260" w:lineRule="exact"/>
        <w:ind w:left="990" w:right="-29" w:hanging="270"/>
        <w:jc w:val="both"/>
        <w:rPr>
          <w:sz w:val="22"/>
          <w:szCs w:val="22"/>
          <w:lang w:val="sr-Latn-ME"/>
        </w:rPr>
      </w:pPr>
      <w:r w:rsidRPr="00DE05D7">
        <w:rPr>
          <w:sz w:val="22"/>
          <w:szCs w:val="22"/>
          <w:lang w:val="sr-Latn-ME"/>
        </w:rPr>
        <w:t>povišene vrijednosti bilirubina, koji nastaje razgradnjom crvenih krvnih ćelija i zbog kojeg koža i oči mogu imati žutu prebojenost.</w:t>
      </w:r>
    </w:p>
    <w:p w14:paraId="6FD5C93A"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Kožni osip</w:t>
      </w:r>
    </w:p>
    <w:p w14:paraId="779597B3"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Svrab</w:t>
      </w:r>
    </w:p>
    <w:p w14:paraId="40E9A1F1"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Gubitak kose</w:t>
      </w:r>
    </w:p>
    <w:p w14:paraId="5DF67463" w14:textId="77777777" w:rsidR="00892E3E" w:rsidRPr="00DE05D7" w:rsidRDefault="00892E3E">
      <w:pPr>
        <w:widowControl w:val="0"/>
        <w:numPr>
          <w:ilvl w:val="0"/>
          <w:numId w:val="29"/>
        </w:numPr>
        <w:spacing w:line="260" w:lineRule="exact"/>
        <w:ind w:left="567" w:right="-29" w:hanging="207"/>
        <w:jc w:val="both"/>
        <w:rPr>
          <w:sz w:val="22"/>
          <w:szCs w:val="22"/>
          <w:lang w:val="sr-Latn-ME"/>
        </w:rPr>
      </w:pPr>
      <w:r w:rsidRPr="00DE05D7">
        <w:rPr>
          <w:sz w:val="22"/>
          <w:szCs w:val="22"/>
          <w:lang w:val="sr-Latn-ME"/>
        </w:rPr>
        <w:t xml:space="preserve">Alergijske reakcije (preosjetljivost) koje mogu izazvati: oticanje lica, usana, usta, jezika i/ili grla i otežano disanje. </w:t>
      </w:r>
      <w:r w:rsidRPr="00DE05D7">
        <w:rPr>
          <w:b/>
          <w:sz w:val="22"/>
          <w:szCs w:val="22"/>
          <w:lang w:val="sr-Latn-ME"/>
        </w:rPr>
        <w:t xml:space="preserve">Morate se odmah javiti Vašem ljekaru </w:t>
      </w:r>
      <w:r w:rsidRPr="00DE05D7">
        <w:rPr>
          <w:sz w:val="22"/>
          <w:szCs w:val="22"/>
          <w:lang w:val="sr-Latn-ME"/>
        </w:rPr>
        <w:t>ako primijetite bilo koji od navedenih simptoma.</w:t>
      </w:r>
    </w:p>
    <w:p w14:paraId="52DBF200" w14:textId="77777777" w:rsidR="00892E3E" w:rsidRPr="00DE05D7" w:rsidRDefault="00892E3E">
      <w:pPr>
        <w:widowControl w:val="0"/>
        <w:numPr>
          <w:ilvl w:val="12"/>
          <w:numId w:val="0"/>
        </w:numPr>
        <w:ind w:right="-29"/>
        <w:jc w:val="both"/>
        <w:rPr>
          <w:sz w:val="22"/>
          <w:szCs w:val="22"/>
          <w:lang w:val="sr-Latn-ME"/>
        </w:rPr>
      </w:pPr>
    </w:p>
    <w:p w14:paraId="5ADFC363"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Rijetka neželjena dejstva (mogu se javiti kod najviše 1 od 1000 osoba)</w:t>
      </w:r>
    </w:p>
    <w:p w14:paraId="5557A18D" w14:textId="698B2CFE" w:rsidR="00892E3E" w:rsidRPr="00DE05D7" w:rsidRDefault="00892E3E">
      <w:pPr>
        <w:pStyle w:val="ListParagraph"/>
        <w:widowControl w:val="0"/>
        <w:numPr>
          <w:ilvl w:val="0"/>
          <w:numId w:val="29"/>
        </w:numPr>
        <w:tabs>
          <w:tab w:val="left" w:pos="567"/>
        </w:tabs>
        <w:spacing w:line="260" w:lineRule="exact"/>
        <w:ind w:left="630" w:right="-29" w:hanging="270"/>
        <w:jc w:val="both"/>
        <w:rPr>
          <w:sz w:val="22"/>
          <w:szCs w:val="22"/>
          <w:lang w:val="sr-Latn-ME"/>
        </w:rPr>
      </w:pPr>
      <w:r w:rsidRPr="00DE05D7">
        <w:rPr>
          <w:sz w:val="22"/>
          <w:szCs w:val="22"/>
          <w:lang w:val="sr-Latn-ME"/>
        </w:rPr>
        <w:t>Krvarenje:</w:t>
      </w:r>
    </w:p>
    <w:p w14:paraId="1DDD9057" w14:textId="77777777" w:rsidR="00892E3E" w:rsidRPr="00DE05D7" w:rsidRDefault="00892E3E">
      <w:pPr>
        <w:widowControl w:val="0"/>
        <w:numPr>
          <w:ilvl w:val="1"/>
          <w:numId w:val="29"/>
        </w:numPr>
        <w:tabs>
          <w:tab w:val="left" w:pos="567"/>
        </w:tabs>
        <w:spacing w:line="260" w:lineRule="exact"/>
        <w:ind w:left="1080" w:right="-29" w:hanging="270"/>
        <w:jc w:val="both"/>
        <w:rPr>
          <w:sz w:val="22"/>
          <w:szCs w:val="22"/>
          <w:lang w:val="sr-Latn-ME"/>
        </w:rPr>
      </w:pPr>
      <w:r w:rsidRPr="00DE05D7">
        <w:rPr>
          <w:sz w:val="22"/>
          <w:szCs w:val="22"/>
          <w:lang w:val="sr-Latn-ME"/>
        </w:rPr>
        <w:t>u plućima ili grlu</w:t>
      </w:r>
    </w:p>
    <w:p w14:paraId="57F72595" w14:textId="77777777" w:rsidR="00892E3E" w:rsidRPr="00DE05D7" w:rsidRDefault="00892E3E">
      <w:pPr>
        <w:widowControl w:val="0"/>
        <w:numPr>
          <w:ilvl w:val="1"/>
          <w:numId w:val="29"/>
        </w:numPr>
        <w:tabs>
          <w:tab w:val="left" w:pos="567"/>
        </w:tabs>
        <w:spacing w:line="260" w:lineRule="exact"/>
        <w:ind w:left="1080" w:right="-29" w:hanging="270"/>
        <w:jc w:val="both"/>
        <w:rPr>
          <w:sz w:val="22"/>
          <w:szCs w:val="22"/>
          <w:lang w:val="sr-Latn-ME"/>
        </w:rPr>
      </w:pPr>
      <w:r w:rsidRPr="00DE05D7">
        <w:rPr>
          <w:sz w:val="22"/>
          <w:szCs w:val="22"/>
          <w:lang w:val="sr-Latn-ME"/>
        </w:rPr>
        <w:t>u prostoru iza trbušne duplje</w:t>
      </w:r>
    </w:p>
    <w:p w14:paraId="3F69A603" w14:textId="77777777" w:rsidR="00892E3E" w:rsidRPr="00DE05D7" w:rsidRDefault="00892E3E">
      <w:pPr>
        <w:widowControl w:val="0"/>
        <w:numPr>
          <w:ilvl w:val="1"/>
          <w:numId w:val="29"/>
        </w:numPr>
        <w:tabs>
          <w:tab w:val="left" w:pos="567"/>
        </w:tabs>
        <w:spacing w:line="260" w:lineRule="exact"/>
        <w:ind w:left="1080" w:right="-29" w:hanging="270"/>
        <w:jc w:val="both"/>
        <w:rPr>
          <w:sz w:val="22"/>
          <w:szCs w:val="22"/>
          <w:lang w:val="sr-Latn-ME"/>
        </w:rPr>
      </w:pPr>
      <w:r w:rsidRPr="00DE05D7">
        <w:rPr>
          <w:sz w:val="22"/>
          <w:szCs w:val="22"/>
          <w:lang w:val="sr-Latn-ME"/>
        </w:rPr>
        <w:t>u mišić.</w:t>
      </w:r>
    </w:p>
    <w:p w14:paraId="5312959C" w14:textId="77777777" w:rsidR="00892E3E" w:rsidRPr="00DE05D7" w:rsidRDefault="00892E3E" w:rsidP="006B1CF8">
      <w:pPr>
        <w:widowControl w:val="0"/>
        <w:numPr>
          <w:ilvl w:val="12"/>
          <w:numId w:val="0"/>
        </w:numPr>
        <w:tabs>
          <w:tab w:val="left" w:pos="567"/>
        </w:tabs>
        <w:spacing w:line="260" w:lineRule="exact"/>
        <w:ind w:right="-29"/>
        <w:jc w:val="both"/>
        <w:rPr>
          <w:sz w:val="22"/>
          <w:szCs w:val="22"/>
          <w:lang w:val="sr-Latn-ME"/>
        </w:rPr>
      </w:pPr>
    </w:p>
    <w:p w14:paraId="0B025752" w14:textId="77777777" w:rsidR="00892E3E" w:rsidRPr="00DE05D7" w:rsidRDefault="00892E3E" w:rsidP="002374A2">
      <w:pPr>
        <w:widowControl w:val="0"/>
        <w:numPr>
          <w:ilvl w:val="12"/>
          <w:numId w:val="0"/>
        </w:numPr>
        <w:tabs>
          <w:tab w:val="left" w:pos="567"/>
        </w:tabs>
        <w:spacing w:line="260" w:lineRule="exact"/>
        <w:ind w:right="-29"/>
        <w:jc w:val="both"/>
        <w:rPr>
          <w:b/>
          <w:sz w:val="22"/>
          <w:szCs w:val="22"/>
          <w:lang w:val="sr-Latn-ME"/>
        </w:rPr>
      </w:pPr>
      <w:r w:rsidRPr="00DE05D7">
        <w:rPr>
          <w:b/>
          <w:sz w:val="22"/>
          <w:szCs w:val="22"/>
          <w:lang w:val="sr-Latn-ME"/>
        </w:rPr>
        <w:t xml:space="preserve">Veoma </w:t>
      </w:r>
      <w:r w:rsidRPr="00DE05D7">
        <w:rPr>
          <w:b/>
          <w:bCs/>
          <w:sz w:val="22"/>
          <w:szCs w:val="22"/>
          <w:lang w:val="sr-Latn-ME"/>
        </w:rPr>
        <w:t xml:space="preserve">rijetka neželjena dejstva </w:t>
      </w:r>
      <w:r w:rsidRPr="00DE05D7">
        <w:rPr>
          <w:b/>
          <w:sz w:val="22"/>
          <w:szCs w:val="22"/>
          <w:lang w:val="sr-Latn-ME"/>
        </w:rPr>
        <w:t>(mogu se javiti kod najviše 1 od 10 000 osoba)</w:t>
      </w:r>
    </w:p>
    <w:p w14:paraId="73DC8980" w14:textId="77777777" w:rsidR="00892E3E" w:rsidRPr="00DE05D7" w:rsidRDefault="00892E3E">
      <w:pPr>
        <w:widowControl w:val="0"/>
        <w:numPr>
          <w:ilvl w:val="0"/>
          <w:numId w:val="29"/>
        </w:numPr>
        <w:tabs>
          <w:tab w:val="left" w:pos="567"/>
        </w:tabs>
        <w:spacing w:line="260" w:lineRule="exact"/>
        <w:ind w:left="567" w:right="-29" w:hanging="567"/>
        <w:jc w:val="both"/>
        <w:rPr>
          <w:sz w:val="22"/>
          <w:szCs w:val="22"/>
          <w:lang w:val="sr-Latn-ME"/>
        </w:rPr>
      </w:pPr>
      <w:r w:rsidRPr="00DE05D7">
        <w:rPr>
          <w:sz w:val="22"/>
          <w:szCs w:val="22"/>
          <w:lang w:val="sr-Latn-ME"/>
        </w:rPr>
        <w:t>Kožni osip kod kog mogu nastati mjehurići i koji nalikuje malim metama (centralne tamne tačke okružene bljeđim područjem sa tamnim prstenom oko ruba) (</w:t>
      </w:r>
      <w:r w:rsidRPr="00DE05D7">
        <w:rPr>
          <w:i/>
          <w:sz w:val="22"/>
          <w:szCs w:val="22"/>
          <w:lang w:val="sr-Latn-ME"/>
        </w:rPr>
        <w:t>multiformni eritem</w:t>
      </w:r>
      <w:r w:rsidRPr="00DE05D7">
        <w:rPr>
          <w:sz w:val="22"/>
          <w:szCs w:val="22"/>
          <w:lang w:val="sr-Latn-ME"/>
        </w:rPr>
        <w:t>).</w:t>
      </w:r>
    </w:p>
    <w:p w14:paraId="6E93F3DA"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3CFED1E1" w14:textId="77777777" w:rsidR="00892E3E" w:rsidRPr="00DE05D7" w:rsidRDefault="00892E3E">
      <w:pPr>
        <w:widowControl w:val="0"/>
        <w:numPr>
          <w:ilvl w:val="12"/>
          <w:numId w:val="0"/>
        </w:numPr>
        <w:tabs>
          <w:tab w:val="left" w:pos="567"/>
        </w:tabs>
        <w:spacing w:line="260" w:lineRule="exact"/>
        <w:ind w:right="-29"/>
        <w:jc w:val="both"/>
        <w:rPr>
          <w:b/>
          <w:sz w:val="22"/>
          <w:szCs w:val="22"/>
          <w:lang w:val="sr-Latn-ME"/>
        </w:rPr>
      </w:pPr>
      <w:r w:rsidRPr="00DE05D7">
        <w:rPr>
          <w:b/>
          <w:sz w:val="22"/>
          <w:szCs w:val="22"/>
          <w:lang w:val="sr-Latn-ME"/>
        </w:rPr>
        <w:t>Nepoznato (učestalost se ne može procijeniti iz dostupnih podataka)</w:t>
      </w:r>
    </w:p>
    <w:p w14:paraId="16C67CEF" w14:textId="77777777" w:rsidR="00892E3E" w:rsidRPr="00DE05D7" w:rsidRDefault="00892E3E">
      <w:pPr>
        <w:widowControl w:val="0"/>
        <w:numPr>
          <w:ilvl w:val="0"/>
          <w:numId w:val="29"/>
        </w:numPr>
        <w:tabs>
          <w:tab w:val="left" w:pos="567"/>
        </w:tabs>
        <w:spacing w:line="260" w:lineRule="exact"/>
        <w:ind w:left="567" w:right="-29" w:hanging="567"/>
        <w:jc w:val="both"/>
        <w:rPr>
          <w:sz w:val="22"/>
          <w:szCs w:val="22"/>
          <w:lang w:val="sr-Latn-ME"/>
        </w:rPr>
      </w:pPr>
      <w:r w:rsidRPr="00DE05D7">
        <w:rPr>
          <w:sz w:val="22"/>
          <w:szCs w:val="22"/>
          <w:lang w:val="sr-Latn-ME"/>
        </w:rPr>
        <w:t>Upala krvnih sudova (vaskulitis) koja može dovesti do pojave kožnog osipa ili šiljastih, ravnih, crvenih, okruglih mrlja pod površinom kože ili nastanka modrica.</w:t>
      </w:r>
    </w:p>
    <w:p w14:paraId="57B38848" w14:textId="77777777" w:rsidR="00892E3E" w:rsidRPr="00DE05D7" w:rsidRDefault="00892E3E">
      <w:pPr>
        <w:widowControl w:val="0"/>
        <w:ind w:left="567" w:right="-29"/>
        <w:jc w:val="both"/>
        <w:rPr>
          <w:sz w:val="22"/>
          <w:szCs w:val="22"/>
          <w:lang w:val="sr-Latn-ME"/>
        </w:rPr>
      </w:pPr>
    </w:p>
    <w:p w14:paraId="1D80197C" w14:textId="41110A33" w:rsidR="00892E3E" w:rsidRPr="00DE05D7" w:rsidRDefault="00892E3E">
      <w:pPr>
        <w:widowControl w:val="0"/>
        <w:numPr>
          <w:ilvl w:val="12"/>
          <w:numId w:val="0"/>
        </w:numPr>
        <w:tabs>
          <w:tab w:val="left" w:pos="567"/>
        </w:tabs>
        <w:spacing w:line="260" w:lineRule="exact"/>
        <w:ind w:right="-29"/>
        <w:jc w:val="both"/>
        <w:rPr>
          <w:sz w:val="22"/>
          <w:szCs w:val="22"/>
          <w:u w:val="single"/>
          <w:lang w:val="sr-Latn-ME"/>
        </w:rPr>
      </w:pPr>
      <w:r w:rsidRPr="00DE05D7">
        <w:rPr>
          <w:sz w:val="22"/>
          <w:szCs w:val="22"/>
          <w:u w:val="single"/>
          <w:lang w:val="sr-Latn-ME"/>
        </w:rPr>
        <w:t>Sljedeća neželjena dejstva mogu se pojaviti kada se lijek Elixan uzima za sprečavanje ponovnog nastajanja krvnih ugrušaka u venama nogu i krvnih ugrušaka u krvnim sudovima pluća</w:t>
      </w:r>
      <w:r w:rsidR="007C3949" w:rsidRPr="00DE05D7">
        <w:rPr>
          <w:sz w:val="22"/>
          <w:szCs w:val="22"/>
          <w:u w:val="single"/>
          <w:lang w:val="sr-Latn-ME"/>
        </w:rPr>
        <w:t>.</w:t>
      </w:r>
    </w:p>
    <w:p w14:paraId="565E7007"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7FFCAF68"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Česta neželjena dejstva</w:t>
      </w:r>
      <w:r w:rsidRPr="00DE05D7" w:rsidDel="000E3B5D">
        <w:rPr>
          <w:b/>
          <w:bCs/>
          <w:sz w:val="22"/>
          <w:szCs w:val="22"/>
          <w:lang w:val="sr-Latn-ME"/>
        </w:rPr>
        <w:t xml:space="preserve"> </w:t>
      </w:r>
      <w:r w:rsidRPr="00DE05D7">
        <w:rPr>
          <w:b/>
          <w:bCs/>
          <w:sz w:val="22"/>
          <w:szCs w:val="22"/>
          <w:lang w:val="sr-Latn-ME"/>
        </w:rPr>
        <w:t>(mogu se javiti kod najviše 1 od 10 osoba)</w:t>
      </w:r>
    </w:p>
    <w:p w14:paraId="1BE21415" w14:textId="4CE1DF57" w:rsidR="00892E3E" w:rsidRPr="00DE05D7" w:rsidRDefault="00892E3E">
      <w:pPr>
        <w:pStyle w:val="ListParagraph"/>
        <w:widowControl w:val="0"/>
        <w:numPr>
          <w:ilvl w:val="0"/>
          <w:numId w:val="29"/>
        </w:numPr>
        <w:tabs>
          <w:tab w:val="left" w:pos="567"/>
        </w:tabs>
        <w:spacing w:line="260" w:lineRule="exact"/>
        <w:ind w:right="-29"/>
        <w:jc w:val="both"/>
        <w:rPr>
          <w:sz w:val="22"/>
          <w:szCs w:val="22"/>
          <w:lang w:val="sr-Latn-ME"/>
        </w:rPr>
      </w:pPr>
      <w:r w:rsidRPr="00DE05D7">
        <w:rPr>
          <w:sz w:val="22"/>
          <w:szCs w:val="22"/>
          <w:lang w:val="sr-Latn-ME"/>
        </w:rPr>
        <w:t>Krvarenje koje uključuje:</w:t>
      </w:r>
    </w:p>
    <w:p w14:paraId="4B29214D" w14:textId="6251C3D8" w:rsidR="00892E3E" w:rsidRPr="00DE05D7" w:rsidRDefault="006D63F2">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krvarenje </w:t>
      </w:r>
      <w:r w:rsidR="00892E3E" w:rsidRPr="00DE05D7">
        <w:rPr>
          <w:sz w:val="22"/>
          <w:szCs w:val="22"/>
          <w:lang w:val="sr-Latn-ME"/>
        </w:rPr>
        <w:t>iz nosa</w:t>
      </w:r>
    </w:p>
    <w:p w14:paraId="03EF5F3E" w14:textId="5465AAE9" w:rsidR="00892E3E" w:rsidRPr="00DE05D7" w:rsidRDefault="006D63F2">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krvarenje </w:t>
      </w:r>
      <w:r w:rsidR="00892E3E" w:rsidRPr="00DE05D7">
        <w:rPr>
          <w:sz w:val="22"/>
          <w:szCs w:val="22"/>
          <w:lang w:val="sr-Latn-ME"/>
        </w:rPr>
        <w:t>iz desni</w:t>
      </w:r>
    </w:p>
    <w:p w14:paraId="11257FF4"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krv u mokraći</w:t>
      </w:r>
    </w:p>
    <w:p w14:paraId="66AA707B"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nastanak modrica i oticanje</w:t>
      </w:r>
    </w:p>
    <w:p w14:paraId="33AA0B68" w14:textId="08EFFE7E" w:rsidR="00892E3E" w:rsidRPr="00DE05D7" w:rsidRDefault="006D63F2">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krvarenje </w:t>
      </w:r>
      <w:r w:rsidR="00892E3E" w:rsidRPr="00DE05D7">
        <w:rPr>
          <w:sz w:val="22"/>
          <w:szCs w:val="22"/>
          <w:lang w:val="sr-Latn-ME"/>
        </w:rPr>
        <w:t>u želucu, crijevima, iz završnog dijela debelog crijeva</w:t>
      </w:r>
    </w:p>
    <w:p w14:paraId="1D845DC4" w14:textId="4926F115" w:rsidR="00892E3E" w:rsidRPr="00DE05D7" w:rsidRDefault="006D63F2">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krvarenje </w:t>
      </w:r>
      <w:r w:rsidR="00892E3E" w:rsidRPr="00DE05D7">
        <w:rPr>
          <w:sz w:val="22"/>
          <w:szCs w:val="22"/>
          <w:lang w:val="sr-Latn-ME"/>
        </w:rPr>
        <w:t>u ustima</w:t>
      </w:r>
    </w:p>
    <w:p w14:paraId="7A0DD887" w14:textId="3EE22F52" w:rsidR="00892E3E" w:rsidRPr="00DE05D7" w:rsidRDefault="006D63F2">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krvarenje </w:t>
      </w:r>
      <w:r w:rsidR="00892E3E" w:rsidRPr="00DE05D7">
        <w:rPr>
          <w:sz w:val="22"/>
          <w:szCs w:val="22"/>
          <w:lang w:val="sr-Latn-ME"/>
        </w:rPr>
        <w:t>iz vagine</w:t>
      </w:r>
    </w:p>
    <w:p w14:paraId="0038B952"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Anemija koja može izazvati umor ili bljedoću</w:t>
      </w:r>
    </w:p>
    <w:p w14:paraId="1B2A1F16" w14:textId="45C1113B"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Smanjen broj trombocita u krvi (može uticati na zgrušavanje)</w:t>
      </w:r>
    </w:p>
    <w:p w14:paraId="39F74D7C"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Mučnina</w:t>
      </w:r>
    </w:p>
    <w:p w14:paraId="5F6462A4"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Kožni osip</w:t>
      </w:r>
    </w:p>
    <w:p w14:paraId="29290A31"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Krvna slika može pokazati:</w:t>
      </w:r>
    </w:p>
    <w:p w14:paraId="2678C0C2"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povišenje gama-glutamiltransferaze (GGT-a) ili alanin aminotransferaze (ALT-a).</w:t>
      </w:r>
    </w:p>
    <w:p w14:paraId="0187ACD8" w14:textId="77777777" w:rsidR="00892E3E" w:rsidRPr="00DE05D7" w:rsidRDefault="00892E3E">
      <w:pPr>
        <w:widowControl w:val="0"/>
        <w:numPr>
          <w:ilvl w:val="12"/>
          <w:numId w:val="0"/>
        </w:numPr>
        <w:tabs>
          <w:tab w:val="left" w:pos="567"/>
        </w:tabs>
        <w:spacing w:line="260" w:lineRule="exact"/>
        <w:ind w:right="-29"/>
        <w:jc w:val="both"/>
        <w:rPr>
          <w:sz w:val="22"/>
          <w:szCs w:val="22"/>
          <w:lang w:val="sr-Latn-ME"/>
        </w:rPr>
      </w:pPr>
    </w:p>
    <w:p w14:paraId="4CFE9031" w14:textId="1ABEE1F2" w:rsidR="00892E3E" w:rsidRPr="00DE05D7" w:rsidRDefault="006D63F2">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Povremena</w:t>
      </w:r>
      <w:r w:rsidR="00892E3E" w:rsidRPr="00DE05D7">
        <w:rPr>
          <w:b/>
          <w:bCs/>
          <w:sz w:val="22"/>
          <w:szCs w:val="22"/>
          <w:lang w:val="sr-Latn-ME"/>
        </w:rPr>
        <w:t xml:space="preserve"> neželjena dejstva (mogu se javiti kod najviše 1 od 100 osoba)</w:t>
      </w:r>
    </w:p>
    <w:p w14:paraId="5CEE8AB5"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Nizak krvni pritisak zbog koga možete imati osjećaj nesvjestice ili ubrzan rad srca</w:t>
      </w:r>
    </w:p>
    <w:p w14:paraId="464C1E11"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Krvarenje:</w:t>
      </w:r>
    </w:p>
    <w:p w14:paraId="712A439F"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u očima</w:t>
      </w:r>
    </w:p>
    <w:p w14:paraId="7D71159B"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u ustima ili krv u ispljuvku prilikom iskašljavanja</w:t>
      </w:r>
    </w:p>
    <w:p w14:paraId="7656DC68"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svijetla/crvena krv u stolici</w:t>
      </w:r>
    </w:p>
    <w:p w14:paraId="7D5280C8" w14:textId="0F7F047B" w:rsidR="00892E3E" w:rsidRPr="00DE05D7" w:rsidRDefault="006D63F2">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u nalazima </w:t>
      </w:r>
      <w:r w:rsidR="00892E3E" w:rsidRPr="00DE05D7">
        <w:rPr>
          <w:sz w:val="22"/>
          <w:szCs w:val="22"/>
          <w:lang w:val="sr-Latn-ME"/>
        </w:rPr>
        <w:t>koj</w:t>
      </w:r>
      <w:r w:rsidRPr="00DE05D7">
        <w:rPr>
          <w:sz w:val="22"/>
          <w:szCs w:val="22"/>
          <w:lang w:val="sr-Latn-ME"/>
        </w:rPr>
        <w:t>i</w:t>
      </w:r>
      <w:r w:rsidR="00892E3E" w:rsidRPr="00DE05D7">
        <w:rPr>
          <w:sz w:val="22"/>
          <w:szCs w:val="22"/>
          <w:lang w:val="sr-Latn-ME"/>
        </w:rPr>
        <w:t xml:space="preserve"> pokazuju krv u stolici ili u mokraći</w:t>
      </w:r>
    </w:p>
    <w:p w14:paraId="6123745C" w14:textId="77777777" w:rsidR="00892E3E" w:rsidRPr="00DE05D7" w:rsidRDefault="00892E3E">
      <w:pPr>
        <w:widowControl w:val="0"/>
        <w:numPr>
          <w:ilvl w:val="1"/>
          <w:numId w:val="29"/>
        </w:numPr>
        <w:spacing w:line="260" w:lineRule="exact"/>
        <w:ind w:left="540" w:right="-29" w:hanging="256"/>
        <w:jc w:val="both"/>
        <w:rPr>
          <w:sz w:val="22"/>
          <w:szCs w:val="22"/>
          <w:lang w:val="sr-Latn-ME"/>
        </w:rPr>
      </w:pPr>
      <w:r w:rsidRPr="00DE05D7">
        <w:rPr>
          <w:sz w:val="22"/>
          <w:szCs w:val="22"/>
          <w:lang w:val="sr-Latn-ME"/>
        </w:rPr>
        <w:t>krvarenje nakon operacije, uključujući nastanak modrica i oticanje, curenje krvi ili tečnosti iz hirurške rane/reza (iscjedak iz rane) ili sa mjesta primjene injekcije</w:t>
      </w:r>
    </w:p>
    <w:p w14:paraId="2833E96E"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iz hemoroida</w:t>
      </w:r>
    </w:p>
    <w:p w14:paraId="6A8EEC09"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u mišić</w:t>
      </w:r>
    </w:p>
    <w:p w14:paraId="080215A0"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Svrab</w:t>
      </w:r>
    </w:p>
    <w:p w14:paraId="5304545F"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Gubitak kose</w:t>
      </w:r>
    </w:p>
    <w:p w14:paraId="682591A8" w14:textId="77777777" w:rsidR="00892E3E" w:rsidRPr="00DE05D7" w:rsidRDefault="00892E3E">
      <w:pPr>
        <w:widowControl w:val="0"/>
        <w:numPr>
          <w:ilvl w:val="0"/>
          <w:numId w:val="29"/>
        </w:numPr>
        <w:tabs>
          <w:tab w:val="left" w:pos="567"/>
        </w:tabs>
        <w:spacing w:line="260" w:lineRule="exact"/>
        <w:ind w:left="180" w:right="-29" w:hanging="180"/>
        <w:jc w:val="both"/>
        <w:rPr>
          <w:b/>
          <w:sz w:val="22"/>
          <w:szCs w:val="22"/>
          <w:lang w:val="sr-Latn-ME"/>
        </w:rPr>
      </w:pPr>
      <w:r w:rsidRPr="00DE05D7">
        <w:rPr>
          <w:sz w:val="22"/>
          <w:szCs w:val="22"/>
          <w:lang w:val="sr-Latn-ME"/>
        </w:rPr>
        <w:t xml:space="preserve">Alergijske reakcije (preosjetljivost) koje mogu izazvati: oticanje lica, usana, usta, jezika i/ili grla i otežano disanje. </w:t>
      </w:r>
      <w:r w:rsidRPr="00DE05D7">
        <w:rPr>
          <w:b/>
          <w:sz w:val="22"/>
          <w:szCs w:val="22"/>
          <w:lang w:val="sr-Latn-ME"/>
        </w:rPr>
        <w:t xml:space="preserve">Morate se odmah javiti Vašem ljekaru </w:t>
      </w:r>
      <w:r w:rsidRPr="00DE05D7">
        <w:rPr>
          <w:sz w:val="22"/>
          <w:szCs w:val="22"/>
          <w:lang w:val="sr-Latn-ME"/>
        </w:rPr>
        <w:t>ako primijetite bilo koji od navedenih simptoma.</w:t>
      </w:r>
    </w:p>
    <w:p w14:paraId="0451CF5F"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Krvna slika može pokazati:</w:t>
      </w:r>
    </w:p>
    <w:p w14:paraId="518D3438"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poremećaj funkcije jetre </w:t>
      </w:r>
    </w:p>
    <w:p w14:paraId="311937D7"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 xml:space="preserve">povišene vrijednosti nekih enzima jetre </w:t>
      </w:r>
    </w:p>
    <w:p w14:paraId="2F7FF15F" w14:textId="77777777" w:rsidR="00892E3E" w:rsidRPr="00DE05D7" w:rsidRDefault="00892E3E" w:rsidP="006B1CF8">
      <w:pPr>
        <w:widowControl w:val="0"/>
        <w:numPr>
          <w:ilvl w:val="1"/>
          <w:numId w:val="29"/>
        </w:numPr>
        <w:tabs>
          <w:tab w:val="left" w:pos="567"/>
        </w:tabs>
        <w:spacing w:line="260" w:lineRule="exact"/>
        <w:ind w:left="567" w:right="-29" w:hanging="283"/>
        <w:jc w:val="both"/>
        <w:rPr>
          <w:sz w:val="22"/>
          <w:szCs w:val="22"/>
          <w:lang w:val="sr-Latn-ME"/>
        </w:rPr>
      </w:pPr>
      <w:r w:rsidRPr="00DE05D7">
        <w:rPr>
          <w:sz w:val="22"/>
          <w:szCs w:val="22"/>
          <w:lang w:val="sr-Latn-ME"/>
        </w:rPr>
        <w:t>povišene vrijednosti bilirubina, koji nastaje razgradnjom crvenih krvnih ćelija i zbog kojeg koža i oči mogu mogu imati žutu prebojenost.</w:t>
      </w:r>
    </w:p>
    <w:p w14:paraId="5A5BA12D" w14:textId="77777777" w:rsidR="00892E3E" w:rsidRPr="00DE05D7" w:rsidRDefault="00892E3E" w:rsidP="006D63F2">
      <w:pPr>
        <w:widowControl w:val="0"/>
        <w:numPr>
          <w:ilvl w:val="12"/>
          <w:numId w:val="0"/>
        </w:numPr>
        <w:tabs>
          <w:tab w:val="left" w:pos="567"/>
        </w:tabs>
        <w:spacing w:line="260" w:lineRule="exact"/>
        <w:ind w:right="-29"/>
        <w:jc w:val="both"/>
        <w:rPr>
          <w:sz w:val="22"/>
          <w:szCs w:val="22"/>
          <w:lang w:val="sr-Latn-ME"/>
        </w:rPr>
      </w:pPr>
    </w:p>
    <w:p w14:paraId="0843291F"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Rijetka neželjena dejstva (mogu se javiti kod najviše 1 od 1000 osoba)</w:t>
      </w:r>
    </w:p>
    <w:p w14:paraId="138D41B6" w14:textId="77777777" w:rsidR="00892E3E" w:rsidRPr="00DE05D7" w:rsidRDefault="00892E3E">
      <w:pPr>
        <w:widowControl w:val="0"/>
        <w:numPr>
          <w:ilvl w:val="0"/>
          <w:numId w:val="29"/>
        </w:numPr>
        <w:tabs>
          <w:tab w:val="left" w:pos="567"/>
        </w:tabs>
        <w:spacing w:line="260" w:lineRule="exact"/>
        <w:ind w:left="567" w:right="-29" w:hanging="567"/>
        <w:jc w:val="both"/>
        <w:rPr>
          <w:sz w:val="22"/>
          <w:szCs w:val="22"/>
          <w:lang w:val="sr-Latn-ME"/>
        </w:rPr>
      </w:pPr>
      <w:r w:rsidRPr="00DE05D7">
        <w:rPr>
          <w:sz w:val="22"/>
          <w:szCs w:val="22"/>
          <w:lang w:val="sr-Latn-ME"/>
        </w:rPr>
        <w:t>Krvarenje:</w:t>
      </w:r>
    </w:p>
    <w:p w14:paraId="2D1EA67B"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u mozgu ili kičmenom stubu</w:t>
      </w:r>
    </w:p>
    <w:p w14:paraId="0BE57B7A"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u plućima.</w:t>
      </w:r>
    </w:p>
    <w:p w14:paraId="7DBEB309" w14:textId="77777777" w:rsidR="00892E3E" w:rsidRPr="00DE05D7" w:rsidRDefault="00892E3E">
      <w:pPr>
        <w:widowControl w:val="0"/>
        <w:numPr>
          <w:ilvl w:val="12"/>
          <w:numId w:val="0"/>
        </w:numPr>
        <w:tabs>
          <w:tab w:val="left" w:pos="567"/>
        </w:tabs>
        <w:spacing w:line="260" w:lineRule="exact"/>
        <w:ind w:right="-2"/>
        <w:jc w:val="both"/>
        <w:rPr>
          <w:sz w:val="22"/>
          <w:szCs w:val="22"/>
          <w:lang w:val="sr-Latn-ME"/>
        </w:rPr>
      </w:pPr>
    </w:p>
    <w:p w14:paraId="17E7578F" w14:textId="77777777" w:rsidR="00892E3E" w:rsidRPr="00DE05D7" w:rsidRDefault="00892E3E">
      <w:pPr>
        <w:widowControl w:val="0"/>
        <w:numPr>
          <w:ilvl w:val="12"/>
          <w:numId w:val="0"/>
        </w:numPr>
        <w:tabs>
          <w:tab w:val="left" w:pos="567"/>
        </w:tabs>
        <w:spacing w:line="260" w:lineRule="exact"/>
        <w:ind w:right="-29"/>
        <w:jc w:val="both"/>
        <w:rPr>
          <w:b/>
          <w:bCs/>
          <w:sz w:val="22"/>
          <w:szCs w:val="22"/>
          <w:lang w:val="sr-Latn-ME"/>
        </w:rPr>
      </w:pPr>
      <w:r w:rsidRPr="00DE05D7">
        <w:rPr>
          <w:b/>
          <w:bCs/>
          <w:sz w:val="22"/>
          <w:szCs w:val="22"/>
          <w:lang w:val="sr-Latn-ME"/>
        </w:rPr>
        <w:t>Nepoznato (učestalost se ne može procijeniti iz dostupnih podataka)</w:t>
      </w:r>
    </w:p>
    <w:p w14:paraId="2116C305" w14:textId="77777777" w:rsidR="00892E3E" w:rsidRPr="00DE05D7" w:rsidRDefault="00892E3E">
      <w:pPr>
        <w:widowControl w:val="0"/>
        <w:numPr>
          <w:ilvl w:val="0"/>
          <w:numId w:val="29"/>
        </w:numPr>
        <w:tabs>
          <w:tab w:val="left" w:pos="180"/>
        </w:tabs>
        <w:spacing w:line="260" w:lineRule="exact"/>
        <w:ind w:left="567" w:right="-29" w:hanging="567"/>
        <w:jc w:val="both"/>
        <w:rPr>
          <w:sz w:val="22"/>
          <w:szCs w:val="22"/>
          <w:lang w:val="sr-Latn-ME"/>
        </w:rPr>
      </w:pPr>
      <w:r w:rsidRPr="00DE05D7">
        <w:rPr>
          <w:sz w:val="22"/>
          <w:szCs w:val="22"/>
          <w:lang w:val="sr-Latn-ME"/>
        </w:rPr>
        <w:t>Krvarenje:</w:t>
      </w:r>
    </w:p>
    <w:p w14:paraId="014467E5" w14:textId="77777777" w:rsidR="00892E3E" w:rsidRPr="00DE05D7" w:rsidRDefault="00892E3E">
      <w:pPr>
        <w:widowControl w:val="0"/>
        <w:numPr>
          <w:ilvl w:val="1"/>
          <w:numId w:val="29"/>
        </w:numPr>
        <w:tabs>
          <w:tab w:val="left" w:pos="567"/>
        </w:tabs>
        <w:spacing w:line="260" w:lineRule="exact"/>
        <w:ind w:left="851" w:right="-29" w:hanging="567"/>
        <w:jc w:val="both"/>
        <w:rPr>
          <w:sz w:val="22"/>
          <w:szCs w:val="22"/>
          <w:lang w:val="sr-Latn-ME"/>
        </w:rPr>
      </w:pPr>
      <w:r w:rsidRPr="00DE05D7">
        <w:rPr>
          <w:sz w:val="22"/>
          <w:szCs w:val="22"/>
          <w:lang w:val="sr-Latn-ME"/>
        </w:rPr>
        <w:t>u stomaku ili u prostoru iza trbušne duplje</w:t>
      </w:r>
    </w:p>
    <w:p w14:paraId="4A8A6A7D" w14:textId="77777777" w:rsidR="005E6477" w:rsidRPr="00DE05D7" w:rsidRDefault="00892E3E">
      <w:pPr>
        <w:widowControl w:val="0"/>
        <w:numPr>
          <w:ilvl w:val="0"/>
          <w:numId w:val="29"/>
        </w:numPr>
        <w:tabs>
          <w:tab w:val="left" w:pos="180"/>
        </w:tabs>
        <w:spacing w:line="260" w:lineRule="exact"/>
        <w:ind w:left="180" w:right="-29" w:hanging="180"/>
        <w:jc w:val="both"/>
        <w:rPr>
          <w:sz w:val="22"/>
          <w:szCs w:val="22"/>
          <w:lang w:val="sr-Latn-ME"/>
        </w:rPr>
      </w:pPr>
      <w:r w:rsidRPr="00DE05D7">
        <w:rPr>
          <w:sz w:val="22"/>
          <w:szCs w:val="22"/>
          <w:lang w:val="sr-Latn-ME"/>
        </w:rPr>
        <w:t>Kožni osip kod kog mogu nastati mjehurići i koji nalikuje malim metama (centralne tamne tačke okružene bljeđim područjem sa tamnim prstenom oko ruba) (</w:t>
      </w:r>
      <w:r w:rsidRPr="00DE05D7">
        <w:rPr>
          <w:i/>
          <w:sz w:val="22"/>
          <w:szCs w:val="22"/>
          <w:lang w:val="sr-Latn-ME"/>
        </w:rPr>
        <w:t>multiformni eritem</w:t>
      </w:r>
      <w:r w:rsidRPr="00DE05D7">
        <w:rPr>
          <w:sz w:val="22"/>
          <w:szCs w:val="22"/>
          <w:lang w:val="sr-Latn-ME"/>
        </w:rPr>
        <w:t>).</w:t>
      </w:r>
    </w:p>
    <w:p w14:paraId="014CA283" w14:textId="65FA332E" w:rsidR="00892E3E" w:rsidRPr="00DE05D7" w:rsidRDefault="00892E3E">
      <w:pPr>
        <w:widowControl w:val="0"/>
        <w:numPr>
          <w:ilvl w:val="0"/>
          <w:numId w:val="29"/>
        </w:numPr>
        <w:tabs>
          <w:tab w:val="left" w:pos="180"/>
        </w:tabs>
        <w:spacing w:line="260" w:lineRule="exact"/>
        <w:ind w:left="180" w:right="-29" w:hanging="180"/>
        <w:jc w:val="both"/>
        <w:rPr>
          <w:sz w:val="22"/>
          <w:szCs w:val="22"/>
          <w:lang w:val="sr-Latn-ME"/>
        </w:rPr>
      </w:pPr>
      <w:r w:rsidRPr="00DE05D7">
        <w:rPr>
          <w:sz w:val="22"/>
          <w:szCs w:val="22"/>
          <w:lang w:val="sr-Latn-ME"/>
        </w:rPr>
        <w:lastRenderedPageBreak/>
        <w:t>Upala krvnih sudova (vaskulitis) koja može dovesti do pojave kožnog osipa ili šiljastih, ravnih, crvenih, okruglih mrlja ispod površine kože ili nastanka modrica.</w:t>
      </w:r>
    </w:p>
    <w:p w14:paraId="1F551509" w14:textId="77777777" w:rsidR="00892E3E" w:rsidRPr="00DE05D7" w:rsidRDefault="00892E3E">
      <w:pPr>
        <w:pStyle w:val="NoSpacing"/>
        <w:jc w:val="both"/>
        <w:rPr>
          <w:rFonts w:eastAsia="Calibri"/>
          <w:spacing w:val="-5"/>
          <w:sz w:val="22"/>
          <w:szCs w:val="22"/>
          <w:u w:val="single"/>
          <w:lang w:val="sr-Latn-ME"/>
        </w:rPr>
      </w:pPr>
    </w:p>
    <w:p w14:paraId="4788DC2D" w14:textId="77777777" w:rsidR="00C269D7" w:rsidRPr="00DE05D7" w:rsidRDefault="00C269D7">
      <w:pPr>
        <w:pStyle w:val="NoSpacing"/>
        <w:jc w:val="both"/>
        <w:rPr>
          <w:rFonts w:eastAsia="Calibri"/>
          <w:spacing w:val="-5"/>
          <w:sz w:val="22"/>
          <w:szCs w:val="22"/>
          <w:u w:val="single"/>
          <w:lang w:val="sr-Latn-ME"/>
        </w:rPr>
      </w:pPr>
      <w:r w:rsidRPr="00DE05D7">
        <w:rPr>
          <w:rFonts w:eastAsia="Calibri"/>
          <w:spacing w:val="-5"/>
          <w:sz w:val="22"/>
          <w:szCs w:val="22"/>
          <w:u w:val="single"/>
          <w:lang w:val="sr-Latn-ME"/>
        </w:rPr>
        <w:t>Prijavljivanje sumnji na neželjena dejstva</w:t>
      </w:r>
    </w:p>
    <w:p w14:paraId="68739318" w14:textId="77777777" w:rsidR="00C269D7" w:rsidRPr="00DE05D7" w:rsidRDefault="00C269D7" w:rsidP="006B1CF8">
      <w:pPr>
        <w:pStyle w:val="NoSpacing"/>
        <w:jc w:val="both"/>
        <w:rPr>
          <w:rFonts w:eastAsia="Calibri"/>
          <w:spacing w:val="-5"/>
          <w:sz w:val="22"/>
          <w:szCs w:val="22"/>
          <w:u w:val="single"/>
          <w:lang w:val="sr-Latn-ME"/>
        </w:rPr>
      </w:pPr>
    </w:p>
    <w:p w14:paraId="34DEFD60" w14:textId="77777777" w:rsidR="00C269D7" w:rsidRPr="00DE05D7" w:rsidRDefault="0029138F" w:rsidP="002374A2">
      <w:pPr>
        <w:pStyle w:val="NoSpacing"/>
        <w:jc w:val="both"/>
        <w:rPr>
          <w:rFonts w:eastAsia="Calibri"/>
          <w:sz w:val="22"/>
          <w:szCs w:val="22"/>
          <w:lang w:val="sr-Latn-ME"/>
        </w:rPr>
      </w:pPr>
      <w:r w:rsidRPr="00DE05D7">
        <w:rPr>
          <w:rFonts w:eastAsia="Calibri"/>
          <w:sz w:val="22"/>
          <w:szCs w:val="22"/>
          <w:lang w:val="sr-Latn-ME"/>
        </w:rPr>
        <w:t>Ako V</w:t>
      </w:r>
      <w:r w:rsidR="00C269D7" w:rsidRPr="00DE05D7">
        <w:rPr>
          <w:rFonts w:eastAsia="Calibri"/>
          <w:sz w:val="22"/>
          <w:szCs w:val="22"/>
          <w:lang w:val="sr-Latn-ME"/>
        </w:rPr>
        <w:t>am se javi bilo koje neželjeno d</w:t>
      </w:r>
      <w:r w:rsidRPr="00DE05D7">
        <w:rPr>
          <w:rFonts w:eastAsia="Calibri"/>
          <w:sz w:val="22"/>
          <w:szCs w:val="22"/>
          <w:lang w:val="sr-Latn-ME"/>
        </w:rPr>
        <w:t xml:space="preserve">ejstvo recite to svom ljekaru, </w:t>
      </w:r>
      <w:r w:rsidR="00C269D7" w:rsidRPr="00DE05D7">
        <w:rPr>
          <w:rFonts w:eastAsia="Calibri"/>
          <w:sz w:val="22"/>
          <w:szCs w:val="22"/>
          <w:lang w:val="sr-Latn-ME"/>
        </w:rPr>
        <w:t>farmaceutu ili medicinskoj sestri. Ovo uključuje i bilo koja neželjena dejstva koja nijesu navedena u ovom uputstvu</w:t>
      </w:r>
      <w:r w:rsidR="00C269D7" w:rsidRPr="00DE05D7">
        <w:rPr>
          <w:rFonts w:eastAsia="Calibri"/>
          <w:spacing w:val="-4"/>
          <w:sz w:val="22"/>
          <w:szCs w:val="22"/>
          <w:lang w:val="sr-Latn-ME"/>
        </w:rPr>
        <w:t>.</w:t>
      </w:r>
      <w:r w:rsidR="007C6028" w:rsidRPr="00DE05D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9AB16CD" w14:textId="77777777" w:rsidR="007C6028" w:rsidRPr="00DE05D7" w:rsidRDefault="007C6028">
      <w:pPr>
        <w:pStyle w:val="NoSpacing"/>
        <w:jc w:val="both"/>
        <w:rPr>
          <w:rFonts w:eastAsia="Calibri"/>
          <w:sz w:val="22"/>
          <w:szCs w:val="22"/>
          <w:lang w:val="sr-Latn-ME"/>
        </w:rPr>
      </w:pPr>
    </w:p>
    <w:p w14:paraId="6396A8E3" w14:textId="77777777" w:rsidR="007C6028" w:rsidRPr="00DE05D7" w:rsidRDefault="007C6028" w:rsidP="006B1CF8">
      <w:pPr>
        <w:jc w:val="both"/>
        <w:rPr>
          <w:sz w:val="22"/>
          <w:szCs w:val="22"/>
          <w:lang w:val="sr-Latn-ME"/>
        </w:rPr>
      </w:pPr>
      <w:r w:rsidRPr="00DE05D7">
        <w:rPr>
          <w:sz w:val="22"/>
          <w:szCs w:val="22"/>
          <w:lang w:val="sr-Latn-ME"/>
        </w:rPr>
        <w:t xml:space="preserve">Institut za ljekove i medicinska sredstva </w:t>
      </w:r>
    </w:p>
    <w:p w14:paraId="25D9F451" w14:textId="77777777" w:rsidR="007C6028" w:rsidRPr="00DE05D7" w:rsidRDefault="007C6028" w:rsidP="006B1CF8">
      <w:pPr>
        <w:jc w:val="both"/>
        <w:rPr>
          <w:sz w:val="22"/>
          <w:szCs w:val="22"/>
          <w:lang w:val="sr-Latn-ME"/>
        </w:rPr>
      </w:pPr>
      <w:r w:rsidRPr="00DE05D7">
        <w:rPr>
          <w:sz w:val="22"/>
          <w:szCs w:val="22"/>
          <w:lang w:val="sr-Latn-ME"/>
        </w:rPr>
        <w:t>Odjeljenje za farmakovigilancu</w:t>
      </w:r>
    </w:p>
    <w:p w14:paraId="357E97D3" w14:textId="77777777" w:rsidR="007C6028" w:rsidRPr="00DE05D7" w:rsidRDefault="007C6028" w:rsidP="006B1CF8">
      <w:pPr>
        <w:jc w:val="both"/>
        <w:rPr>
          <w:sz w:val="22"/>
          <w:szCs w:val="22"/>
          <w:lang w:val="sr-Latn-ME"/>
        </w:rPr>
      </w:pPr>
      <w:r w:rsidRPr="00DE05D7">
        <w:rPr>
          <w:sz w:val="22"/>
          <w:szCs w:val="22"/>
          <w:lang w:val="sr-Latn-ME"/>
        </w:rPr>
        <w:t>Bulevar Ivana Crnojevića 64a, 81000 Podgorica</w:t>
      </w:r>
    </w:p>
    <w:p w14:paraId="54934FAB" w14:textId="77777777" w:rsidR="007C6028" w:rsidRPr="00DE05D7" w:rsidRDefault="007C6028" w:rsidP="006B1CF8">
      <w:pPr>
        <w:jc w:val="both"/>
        <w:rPr>
          <w:sz w:val="22"/>
          <w:szCs w:val="22"/>
          <w:lang w:val="sr-Latn-ME"/>
        </w:rPr>
      </w:pPr>
    </w:p>
    <w:p w14:paraId="3264410B" w14:textId="77777777" w:rsidR="007C6028" w:rsidRPr="00DE05D7" w:rsidRDefault="007C6028" w:rsidP="006B1CF8">
      <w:pPr>
        <w:jc w:val="both"/>
        <w:rPr>
          <w:sz w:val="22"/>
          <w:szCs w:val="22"/>
          <w:lang w:val="sr-Latn-ME"/>
        </w:rPr>
      </w:pPr>
      <w:r w:rsidRPr="00DE05D7">
        <w:rPr>
          <w:sz w:val="22"/>
          <w:szCs w:val="22"/>
          <w:lang w:val="sr-Latn-ME"/>
        </w:rPr>
        <w:t>tel: +382 (0) 20 310 280</w:t>
      </w:r>
    </w:p>
    <w:p w14:paraId="4B200861" w14:textId="77777777" w:rsidR="007C6028" w:rsidRPr="00DE05D7" w:rsidRDefault="007C6028" w:rsidP="006B1CF8">
      <w:pPr>
        <w:jc w:val="both"/>
        <w:rPr>
          <w:sz w:val="22"/>
          <w:szCs w:val="22"/>
          <w:lang w:val="sr-Latn-ME"/>
        </w:rPr>
      </w:pPr>
      <w:r w:rsidRPr="00DE05D7">
        <w:rPr>
          <w:sz w:val="22"/>
          <w:szCs w:val="22"/>
          <w:lang w:val="sr-Latn-ME"/>
        </w:rPr>
        <w:t>fax: +382 (0) 20 310 581</w:t>
      </w:r>
    </w:p>
    <w:p w14:paraId="26EE52B9" w14:textId="77777777" w:rsidR="007C6028" w:rsidRPr="00DE05D7" w:rsidRDefault="001204C9" w:rsidP="006B1CF8">
      <w:pPr>
        <w:jc w:val="both"/>
        <w:rPr>
          <w:sz w:val="22"/>
          <w:szCs w:val="22"/>
          <w:lang w:val="sr-Latn-ME"/>
        </w:rPr>
      </w:pPr>
      <w:hyperlink r:id="rId8" w:history="1">
        <w:r w:rsidR="00510F22" w:rsidRPr="00DE05D7">
          <w:rPr>
            <w:rStyle w:val="Hyperlink"/>
            <w:sz w:val="22"/>
            <w:szCs w:val="22"/>
            <w:lang w:val="sr-Latn-ME"/>
          </w:rPr>
          <w:t>www.cinmed.me</w:t>
        </w:r>
      </w:hyperlink>
      <w:r w:rsidR="00510F22" w:rsidRPr="00DE05D7">
        <w:rPr>
          <w:sz w:val="22"/>
          <w:szCs w:val="22"/>
          <w:lang w:val="sr-Latn-ME"/>
        </w:rPr>
        <w:t xml:space="preserve"> </w:t>
      </w:r>
    </w:p>
    <w:p w14:paraId="1FE842C0" w14:textId="77777777" w:rsidR="007C6028" w:rsidRPr="00DE05D7" w:rsidRDefault="001204C9" w:rsidP="006B1CF8">
      <w:pPr>
        <w:jc w:val="both"/>
        <w:rPr>
          <w:sz w:val="22"/>
          <w:szCs w:val="22"/>
          <w:lang w:val="sr-Latn-ME"/>
        </w:rPr>
      </w:pPr>
      <w:hyperlink r:id="rId9" w:history="1">
        <w:r w:rsidR="00510F22" w:rsidRPr="00DE05D7">
          <w:rPr>
            <w:rStyle w:val="Hyperlink"/>
            <w:sz w:val="22"/>
            <w:szCs w:val="22"/>
            <w:lang w:val="sr-Latn-ME"/>
          </w:rPr>
          <w:t>nezeljenadejstva@cinmed.me</w:t>
        </w:r>
      </w:hyperlink>
      <w:r w:rsidR="00510F22" w:rsidRPr="00DE05D7">
        <w:rPr>
          <w:sz w:val="22"/>
          <w:szCs w:val="22"/>
          <w:lang w:val="sr-Latn-ME"/>
        </w:rPr>
        <w:t xml:space="preserve"> </w:t>
      </w:r>
    </w:p>
    <w:p w14:paraId="2C55746D" w14:textId="77777777" w:rsidR="00396B66" w:rsidRPr="00DE05D7" w:rsidRDefault="007C6028" w:rsidP="006B1CF8">
      <w:pPr>
        <w:jc w:val="both"/>
        <w:rPr>
          <w:sz w:val="22"/>
          <w:szCs w:val="22"/>
          <w:lang w:val="sr-Latn-ME"/>
        </w:rPr>
      </w:pPr>
      <w:r w:rsidRPr="00DE05D7">
        <w:rPr>
          <w:sz w:val="22"/>
          <w:szCs w:val="22"/>
          <w:lang w:val="sr-Latn-ME"/>
        </w:rPr>
        <w:t>putem IS zdravstvene zaštite</w:t>
      </w:r>
    </w:p>
    <w:p w14:paraId="656047AC" w14:textId="77777777" w:rsidR="0082338C" w:rsidRPr="00DE05D7" w:rsidRDefault="0082338C" w:rsidP="006B1CF8">
      <w:pPr>
        <w:jc w:val="both"/>
        <w:rPr>
          <w:sz w:val="22"/>
          <w:szCs w:val="22"/>
          <w:lang w:val="sr-Latn-ME"/>
        </w:rPr>
      </w:pPr>
      <w:r w:rsidRPr="00DE05D7">
        <w:rPr>
          <w:sz w:val="22"/>
          <w:szCs w:val="22"/>
          <w:lang w:val="sr-Latn-ME"/>
        </w:rPr>
        <w:t>QR kod za online prijavu</w:t>
      </w:r>
      <w:r w:rsidR="0014423E" w:rsidRPr="00DE05D7">
        <w:rPr>
          <w:sz w:val="22"/>
          <w:szCs w:val="22"/>
          <w:lang w:val="sr-Latn-ME"/>
        </w:rPr>
        <w:t xml:space="preserve"> sumnje na neželjeno dejstvo lijeka</w:t>
      </w:r>
      <w:r w:rsidRPr="00DE05D7">
        <w:rPr>
          <w:sz w:val="22"/>
          <w:szCs w:val="22"/>
          <w:lang w:val="sr-Latn-ME"/>
        </w:rPr>
        <w:t>:</w:t>
      </w:r>
    </w:p>
    <w:p w14:paraId="39AA75AA" w14:textId="77777777" w:rsidR="0082338C" w:rsidRPr="00DE05D7" w:rsidRDefault="0082338C" w:rsidP="007C6028">
      <w:pPr>
        <w:rPr>
          <w:sz w:val="22"/>
          <w:szCs w:val="22"/>
          <w:lang w:val="sr-Latn-ME"/>
        </w:rPr>
      </w:pPr>
    </w:p>
    <w:p w14:paraId="5B70CEFA" w14:textId="7E5A95CA" w:rsidR="0082338C" w:rsidRPr="00DE05D7" w:rsidRDefault="00C547D5" w:rsidP="007C6028">
      <w:pPr>
        <w:rPr>
          <w:sz w:val="22"/>
          <w:szCs w:val="22"/>
          <w:lang w:val="sr-Latn-ME"/>
        </w:rPr>
      </w:pPr>
      <w:r w:rsidRPr="00DE05D7">
        <w:rPr>
          <w:noProof/>
        </w:rPr>
        <w:drawing>
          <wp:inline distT="0" distB="0" distL="0" distR="0" wp14:anchorId="31DE13A0" wp14:editId="2FA3AEF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431587F" w14:textId="77777777" w:rsidR="004C21FA" w:rsidRPr="00DE05D7" w:rsidRDefault="004C21FA" w:rsidP="007C6028">
      <w:pPr>
        <w:rPr>
          <w:sz w:val="22"/>
          <w:szCs w:val="22"/>
          <w:lang w:val="sr-Latn-ME"/>
        </w:rPr>
      </w:pPr>
    </w:p>
    <w:p w14:paraId="11C12CF5" w14:textId="77777777" w:rsidR="00662339" w:rsidRPr="00DE05D7" w:rsidRDefault="00662339" w:rsidP="00A32113">
      <w:pPr>
        <w:rPr>
          <w:sz w:val="22"/>
          <w:szCs w:val="22"/>
          <w:lang w:val="sr-Latn-ME"/>
        </w:rPr>
      </w:pPr>
    </w:p>
    <w:p w14:paraId="3AE66834" w14:textId="55BB79C8" w:rsidR="00A32113" w:rsidRPr="00DE05D7" w:rsidRDefault="00A32113" w:rsidP="00291DAD">
      <w:pPr>
        <w:tabs>
          <w:tab w:val="left" w:pos="540"/>
          <w:tab w:val="left" w:pos="569"/>
        </w:tabs>
        <w:rPr>
          <w:b/>
          <w:bCs/>
          <w:sz w:val="22"/>
          <w:szCs w:val="22"/>
          <w:lang w:val="sr-Latn-ME"/>
        </w:rPr>
      </w:pPr>
      <w:r w:rsidRPr="00DE05D7">
        <w:rPr>
          <w:b/>
          <w:bCs/>
          <w:sz w:val="22"/>
          <w:szCs w:val="22"/>
          <w:lang w:val="sr-Latn-ME"/>
        </w:rPr>
        <w:t xml:space="preserve">5. </w:t>
      </w:r>
      <w:r w:rsidR="00291DAD" w:rsidRPr="00DE05D7">
        <w:rPr>
          <w:b/>
          <w:bCs/>
          <w:sz w:val="22"/>
          <w:szCs w:val="22"/>
          <w:lang w:val="sr-Latn-ME"/>
        </w:rPr>
        <w:tab/>
      </w:r>
      <w:r w:rsidRPr="00DE05D7">
        <w:rPr>
          <w:b/>
          <w:bCs/>
          <w:sz w:val="22"/>
          <w:szCs w:val="22"/>
          <w:lang w:val="sr-Latn-ME"/>
        </w:rPr>
        <w:t xml:space="preserve">KAKO ČUVATI LIJEK </w:t>
      </w:r>
      <w:r w:rsidR="00AF078C" w:rsidRPr="00DE05D7">
        <w:rPr>
          <w:b/>
          <w:bCs/>
          <w:sz w:val="22"/>
          <w:szCs w:val="22"/>
          <w:lang w:val="sr-Latn-ME"/>
        </w:rPr>
        <w:t>ELIXAN</w:t>
      </w:r>
    </w:p>
    <w:p w14:paraId="34386B62" w14:textId="77777777" w:rsidR="00445D8F" w:rsidRPr="00DE05D7" w:rsidRDefault="00445D8F" w:rsidP="00A32113">
      <w:pPr>
        <w:rPr>
          <w:sz w:val="22"/>
          <w:szCs w:val="22"/>
          <w:lang w:val="sr-Latn-ME"/>
        </w:rPr>
      </w:pPr>
    </w:p>
    <w:p w14:paraId="737C55EE" w14:textId="77777777" w:rsidR="00991E7D" w:rsidRPr="00DE05D7" w:rsidRDefault="008A7F7D" w:rsidP="005E6477">
      <w:pPr>
        <w:numPr>
          <w:ilvl w:val="12"/>
          <w:numId w:val="0"/>
        </w:numPr>
        <w:tabs>
          <w:tab w:val="left" w:pos="720"/>
        </w:tabs>
        <w:ind w:right="-2"/>
        <w:jc w:val="both"/>
        <w:rPr>
          <w:sz w:val="22"/>
          <w:szCs w:val="22"/>
          <w:lang w:val="sr-Latn-ME"/>
        </w:rPr>
      </w:pPr>
      <w:r w:rsidRPr="00DE05D7">
        <w:rPr>
          <w:sz w:val="22"/>
          <w:szCs w:val="22"/>
          <w:lang w:val="sr-Latn-ME"/>
        </w:rPr>
        <w:t xml:space="preserve">Lijek čuvajte </w:t>
      </w:r>
      <w:r w:rsidR="00991E7D" w:rsidRPr="00DE05D7">
        <w:rPr>
          <w:sz w:val="22"/>
          <w:szCs w:val="22"/>
          <w:lang w:val="sr-Latn-ME"/>
        </w:rPr>
        <w:t>van pogleda i domašaja djece.</w:t>
      </w:r>
    </w:p>
    <w:p w14:paraId="03F988AC" w14:textId="77777777" w:rsidR="00991E7D" w:rsidRPr="00DE05D7" w:rsidRDefault="00991E7D" w:rsidP="005E6477">
      <w:pPr>
        <w:jc w:val="both"/>
        <w:rPr>
          <w:sz w:val="22"/>
          <w:szCs w:val="22"/>
          <w:lang w:val="sr-Latn-ME"/>
        </w:rPr>
      </w:pPr>
    </w:p>
    <w:p w14:paraId="16FCCFAE" w14:textId="54CEF8AA" w:rsidR="00D01E45" w:rsidRPr="00DE05D7" w:rsidRDefault="00D01E45" w:rsidP="005E6477">
      <w:pPr>
        <w:numPr>
          <w:ilvl w:val="12"/>
          <w:numId w:val="0"/>
        </w:numPr>
        <w:tabs>
          <w:tab w:val="left" w:pos="720"/>
        </w:tabs>
        <w:ind w:right="-2"/>
        <w:jc w:val="both"/>
        <w:rPr>
          <w:sz w:val="22"/>
          <w:szCs w:val="22"/>
          <w:lang w:val="sr-Latn-ME"/>
        </w:rPr>
      </w:pPr>
      <w:r w:rsidRPr="00DE05D7">
        <w:rPr>
          <w:sz w:val="22"/>
          <w:szCs w:val="22"/>
          <w:lang w:val="sr-Latn-ME"/>
        </w:rPr>
        <w:t>Ovaj lijek se ne smije upotrijebiti nakon isteka roka upotrebe navedenog na kutiji. Rok upotrebe odnosi se na poslednji dan navedenog mjeseca.</w:t>
      </w:r>
    </w:p>
    <w:p w14:paraId="7BB80B97" w14:textId="77777777" w:rsidR="00445D8F" w:rsidRPr="00DE05D7" w:rsidRDefault="00445D8F" w:rsidP="00A92C66">
      <w:pPr>
        <w:rPr>
          <w:b/>
          <w:bCs/>
          <w:sz w:val="22"/>
          <w:szCs w:val="22"/>
          <w:lang w:val="sr-Latn-ME"/>
        </w:rPr>
      </w:pPr>
    </w:p>
    <w:p w14:paraId="6199C158" w14:textId="629B2D53" w:rsidR="00633D09" w:rsidRPr="00DE05D7" w:rsidRDefault="00633D09" w:rsidP="005E6477">
      <w:pPr>
        <w:jc w:val="both"/>
        <w:rPr>
          <w:sz w:val="22"/>
          <w:szCs w:val="22"/>
          <w:lang w:val="sr-Latn-ME"/>
        </w:rPr>
      </w:pPr>
      <w:r w:rsidRPr="00DE05D7">
        <w:rPr>
          <w:sz w:val="22"/>
          <w:szCs w:val="22"/>
          <w:lang w:val="sr-Latn-ME"/>
        </w:rPr>
        <w:t>Ovaj lijek ne zahtijeva posebne uslove čuvanja.</w:t>
      </w:r>
    </w:p>
    <w:p w14:paraId="0BE6D7AC" w14:textId="77777777" w:rsidR="00633D09" w:rsidRPr="00DE05D7" w:rsidRDefault="00633D09" w:rsidP="005E6477">
      <w:pPr>
        <w:jc w:val="both"/>
        <w:rPr>
          <w:b/>
          <w:bCs/>
          <w:sz w:val="22"/>
          <w:szCs w:val="22"/>
          <w:lang w:val="sr-Latn-ME"/>
        </w:rPr>
      </w:pPr>
    </w:p>
    <w:p w14:paraId="5EA1A7B3" w14:textId="77777777" w:rsidR="00D01E45" w:rsidRPr="00DE05D7" w:rsidRDefault="00D01E45" w:rsidP="005E6477">
      <w:pPr>
        <w:jc w:val="both"/>
        <w:rPr>
          <w:sz w:val="22"/>
          <w:szCs w:val="22"/>
          <w:lang w:val="sr-Latn-ME" w:eastAsia="hr-HR"/>
        </w:rPr>
      </w:pPr>
      <w:r w:rsidRPr="00DE05D7">
        <w:rPr>
          <w:sz w:val="22"/>
          <w:szCs w:val="22"/>
          <w:lang w:val="sr-Latn-ME" w:eastAsia="hr-HR"/>
        </w:rPr>
        <w:t>Ljekove ne treba bacati u kanalizaciju, niti kućni otpad. Ove mjere pomažu očuvanju životne sredine.</w:t>
      </w:r>
    </w:p>
    <w:p w14:paraId="7AAB6400" w14:textId="77777777" w:rsidR="00D01E45" w:rsidRPr="00DE05D7" w:rsidRDefault="00D01E45" w:rsidP="005E6477">
      <w:pPr>
        <w:jc w:val="both"/>
        <w:rPr>
          <w:b/>
          <w:bCs/>
          <w:sz w:val="22"/>
          <w:szCs w:val="22"/>
          <w:lang w:val="sr-Latn-ME" w:eastAsia="hr-HR"/>
        </w:rPr>
      </w:pPr>
      <w:r w:rsidRPr="00DE05D7">
        <w:rPr>
          <w:sz w:val="22"/>
          <w:szCs w:val="22"/>
          <w:lang w:val="sr-Latn-ME" w:eastAsia="hr-HR"/>
        </w:rPr>
        <w:t>Neupotrijebljeni lijek se uništava u skladu sa važećim propisima.</w:t>
      </w:r>
    </w:p>
    <w:p w14:paraId="1C285C5F" w14:textId="77777777" w:rsidR="00396B66" w:rsidRPr="00DE05D7" w:rsidRDefault="00396B66" w:rsidP="00A32113">
      <w:pPr>
        <w:rPr>
          <w:bCs/>
          <w:sz w:val="22"/>
          <w:szCs w:val="22"/>
          <w:lang w:val="sr-Latn-ME"/>
        </w:rPr>
      </w:pPr>
    </w:p>
    <w:p w14:paraId="536C7277" w14:textId="77777777" w:rsidR="00A32113" w:rsidRPr="00DE05D7" w:rsidRDefault="00A32113" w:rsidP="00291DAD">
      <w:pPr>
        <w:tabs>
          <w:tab w:val="left" w:pos="540"/>
          <w:tab w:val="left" w:pos="569"/>
        </w:tabs>
        <w:rPr>
          <w:b/>
          <w:bCs/>
          <w:sz w:val="22"/>
          <w:szCs w:val="22"/>
          <w:lang w:val="sr-Latn-ME"/>
        </w:rPr>
      </w:pPr>
      <w:r w:rsidRPr="00DE05D7">
        <w:rPr>
          <w:b/>
          <w:bCs/>
          <w:sz w:val="22"/>
          <w:szCs w:val="22"/>
          <w:lang w:val="sr-Latn-ME"/>
        </w:rPr>
        <w:t xml:space="preserve">6. </w:t>
      </w:r>
      <w:r w:rsidR="00291DAD" w:rsidRPr="00DE05D7">
        <w:rPr>
          <w:b/>
          <w:bCs/>
          <w:sz w:val="22"/>
          <w:szCs w:val="22"/>
          <w:lang w:val="sr-Latn-ME"/>
        </w:rPr>
        <w:tab/>
      </w:r>
      <w:r w:rsidR="00326EEC" w:rsidRPr="00DE05D7">
        <w:rPr>
          <w:b/>
          <w:bCs/>
          <w:sz w:val="22"/>
          <w:szCs w:val="22"/>
          <w:lang w:val="sr-Latn-ME"/>
        </w:rPr>
        <w:t xml:space="preserve">SADRŽAJ PAKOVANJA I </w:t>
      </w:r>
      <w:r w:rsidRPr="00DE05D7">
        <w:rPr>
          <w:b/>
          <w:bCs/>
          <w:sz w:val="22"/>
          <w:szCs w:val="22"/>
          <w:lang w:val="sr-Latn-ME"/>
        </w:rPr>
        <w:t>DODATNE INFORMACIJE</w:t>
      </w:r>
      <w:r w:rsidR="00E06040" w:rsidRPr="00DE05D7">
        <w:rPr>
          <w:b/>
          <w:bCs/>
          <w:sz w:val="22"/>
          <w:szCs w:val="22"/>
          <w:lang w:val="sr-Latn-ME"/>
        </w:rPr>
        <w:t xml:space="preserve"> </w:t>
      </w:r>
    </w:p>
    <w:p w14:paraId="027023CA" w14:textId="77777777" w:rsidR="00445D8F" w:rsidRPr="00DE05D7" w:rsidRDefault="00445D8F" w:rsidP="00A32113">
      <w:pPr>
        <w:rPr>
          <w:sz w:val="22"/>
          <w:szCs w:val="22"/>
          <w:lang w:val="sr-Latn-ME"/>
        </w:rPr>
      </w:pPr>
    </w:p>
    <w:p w14:paraId="2319A6B8" w14:textId="0842FE19" w:rsidR="00445D8F" w:rsidRPr="00DE05D7" w:rsidRDefault="00A32113" w:rsidP="00A32113">
      <w:pPr>
        <w:rPr>
          <w:b/>
          <w:sz w:val="22"/>
          <w:szCs w:val="22"/>
          <w:lang w:val="sr-Latn-ME"/>
        </w:rPr>
      </w:pPr>
      <w:r w:rsidRPr="00DE05D7">
        <w:rPr>
          <w:b/>
          <w:bCs/>
          <w:sz w:val="22"/>
          <w:szCs w:val="22"/>
          <w:lang w:val="sr-Latn-ME"/>
        </w:rPr>
        <w:t xml:space="preserve">Šta sadrži lijek </w:t>
      </w:r>
      <w:r w:rsidR="00AF078C" w:rsidRPr="00DE05D7">
        <w:rPr>
          <w:b/>
          <w:bCs/>
          <w:sz w:val="22"/>
          <w:szCs w:val="22"/>
          <w:lang w:val="sr-Latn-ME"/>
        </w:rPr>
        <w:t>Elixan</w:t>
      </w:r>
    </w:p>
    <w:p w14:paraId="2A1DAC60" w14:textId="77777777" w:rsidR="00326EEC" w:rsidRPr="00DE05D7" w:rsidRDefault="00326EEC" w:rsidP="00A32113">
      <w:pPr>
        <w:rPr>
          <w:b/>
          <w:sz w:val="22"/>
          <w:szCs w:val="22"/>
          <w:lang w:val="sr-Latn-ME"/>
        </w:rPr>
      </w:pPr>
    </w:p>
    <w:p w14:paraId="4F6AACF3" w14:textId="156FC3BE" w:rsidR="00326EEC" w:rsidRPr="00DE05D7" w:rsidRDefault="00326EEC" w:rsidP="006B1CF8">
      <w:pPr>
        <w:keepNext/>
        <w:numPr>
          <w:ilvl w:val="0"/>
          <w:numId w:val="28"/>
        </w:numPr>
        <w:tabs>
          <w:tab w:val="left" w:pos="720"/>
        </w:tabs>
        <w:ind w:left="540" w:right="-2" w:hanging="540"/>
        <w:jc w:val="both"/>
        <w:rPr>
          <w:i/>
          <w:sz w:val="22"/>
          <w:szCs w:val="22"/>
          <w:lang w:val="sr-Latn-ME"/>
        </w:rPr>
      </w:pPr>
      <w:r w:rsidRPr="00DE05D7">
        <w:rPr>
          <w:sz w:val="22"/>
          <w:szCs w:val="22"/>
          <w:lang w:val="sr-Latn-ME"/>
        </w:rPr>
        <w:t>Aktivna</w:t>
      </w:r>
      <w:r w:rsidR="00AF078C" w:rsidRPr="00DE05D7">
        <w:rPr>
          <w:sz w:val="22"/>
          <w:szCs w:val="22"/>
          <w:lang w:val="sr-Latn-ME"/>
        </w:rPr>
        <w:t xml:space="preserve"> </w:t>
      </w:r>
      <w:r w:rsidRPr="00DE05D7">
        <w:rPr>
          <w:sz w:val="22"/>
          <w:szCs w:val="22"/>
          <w:lang w:val="sr-Latn-ME"/>
        </w:rPr>
        <w:t xml:space="preserve">supstanca je </w:t>
      </w:r>
      <w:r w:rsidR="00AF078C" w:rsidRPr="00DE05D7">
        <w:rPr>
          <w:sz w:val="22"/>
          <w:szCs w:val="22"/>
          <w:lang w:val="sr-Latn-ME"/>
        </w:rPr>
        <w:t>apiksaban.</w:t>
      </w:r>
      <w:r w:rsidRPr="00DE05D7">
        <w:rPr>
          <w:sz w:val="22"/>
          <w:szCs w:val="22"/>
          <w:lang w:val="sr-Latn-ME"/>
        </w:rPr>
        <w:t xml:space="preserve"> </w:t>
      </w:r>
      <w:r w:rsidR="00D00F35" w:rsidRPr="00D00F35">
        <w:rPr>
          <w:sz w:val="22"/>
          <w:szCs w:val="22"/>
          <w:lang w:val="sr-Latn-ME"/>
        </w:rPr>
        <w:t>Jedna film tableta sadrži 2,5 mg apiksabana.</w:t>
      </w:r>
    </w:p>
    <w:p w14:paraId="0FCEB42F" w14:textId="77777777" w:rsidR="00D00F35" w:rsidRDefault="00326EEC" w:rsidP="005E6477">
      <w:pPr>
        <w:keepNext/>
        <w:numPr>
          <w:ilvl w:val="0"/>
          <w:numId w:val="28"/>
        </w:numPr>
        <w:tabs>
          <w:tab w:val="left" w:pos="720"/>
        </w:tabs>
        <w:ind w:left="540" w:right="-2" w:hanging="540"/>
        <w:jc w:val="both"/>
        <w:rPr>
          <w:sz w:val="22"/>
          <w:szCs w:val="22"/>
          <w:lang w:val="sr-Latn-ME"/>
        </w:rPr>
      </w:pPr>
      <w:r w:rsidRPr="00DE05D7">
        <w:rPr>
          <w:sz w:val="22"/>
          <w:szCs w:val="22"/>
          <w:lang w:val="sr-Latn-ME"/>
        </w:rPr>
        <w:t>Pomoćn</w:t>
      </w:r>
      <w:r w:rsidR="00AF078C" w:rsidRPr="00DE05D7">
        <w:rPr>
          <w:sz w:val="22"/>
          <w:szCs w:val="22"/>
          <w:lang w:val="sr-Latn-ME"/>
        </w:rPr>
        <w:t>e</w:t>
      </w:r>
      <w:r w:rsidRPr="00DE05D7">
        <w:rPr>
          <w:sz w:val="22"/>
          <w:szCs w:val="22"/>
          <w:lang w:val="sr-Latn-ME"/>
        </w:rPr>
        <w:t xml:space="preserve"> supstanc</w:t>
      </w:r>
      <w:r w:rsidR="00AF078C" w:rsidRPr="00DE05D7">
        <w:rPr>
          <w:sz w:val="22"/>
          <w:szCs w:val="22"/>
          <w:lang w:val="sr-Latn-ME"/>
        </w:rPr>
        <w:t xml:space="preserve">e </w:t>
      </w:r>
      <w:r w:rsidR="00892E3E" w:rsidRPr="00DE05D7">
        <w:rPr>
          <w:sz w:val="22"/>
          <w:szCs w:val="22"/>
          <w:lang w:val="sr-Latn-ME"/>
        </w:rPr>
        <w:t>u j</w:t>
      </w:r>
      <w:r w:rsidR="00AF078C" w:rsidRPr="00DE05D7">
        <w:rPr>
          <w:sz w:val="22"/>
          <w:szCs w:val="22"/>
          <w:lang w:val="sr-Latn-ME"/>
        </w:rPr>
        <w:t>ezgr</w:t>
      </w:r>
      <w:r w:rsidR="00892E3E" w:rsidRPr="00DE05D7">
        <w:rPr>
          <w:sz w:val="22"/>
          <w:szCs w:val="22"/>
          <w:lang w:val="sr-Latn-ME"/>
        </w:rPr>
        <w:t>u</w:t>
      </w:r>
      <w:r w:rsidR="00AF078C" w:rsidRPr="00DE05D7">
        <w:rPr>
          <w:sz w:val="22"/>
          <w:szCs w:val="22"/>
          <w:lang w:val="sr-Latn-ME"/>
        </w:rPr>
        <w:t xml:space="preserve"> tablete</w:t>
      </w:r>
      <w:r w:rsidR="00892E3E" w:rsidRPr="00DE05D7">
        <w:rPr>
          <w:sz w:val="22"/>
          <w:szCs w:val="22"/>
          <w:lang w:val="sr-Latn-ME"/>
        </w:rPr>
        <w:t xml:space="preserve"> su</w:t>
      </w:r>
      <w:r w:rsidR="00AF078C" w:rsidRPr="00DE05D7">
        <w:rPr>
          <w:sz w:val="22"/>
          <w:szCs w:val="22"/>
          <w:lang w:val="sr-Latn-ME"/>
        </w:rPr>
        <w:t>: laktoza; celuloza, mikrokristalna; kroskarmeloza natrijum; natrijum laurilsulfat; magnezijum stearat</w:t>
      </w:r>
      <w:r w:rsidR="00892E3E" w:rsidRPr="00DE05D7">
        <w:rPr>
          <w:sz w:val="22"/>
          <w:szCs w:val="22"/>
          <w:lang w:val="sr-Latn-ME"/>
        </w:rPr>
        <w:t xml:space="preserve">. </w:t>
      </w:r>
    </w:p>
    <w:p w14:paraId="337F6103" w14:textId="7887E0F9" w:rsidR="00AF078C" w:rsidRPr="00DE05D7" w:rsidRDefault="00892E3E" w:rsidP="006B1CF8">
      <w:pPr>
        <w:keepNext/>
        <w:tabs>
          <w:tab w:val="left" w:pos="720"/>
        </w:tabs>
        <w:ind w:left="540" w:right="-2"/>
        <w:jc w:val="both"/>
        <w:rPr>
          <w:sz w:val="22"/>
          <w:szCs w:val="22"/>
          <w:lang w:val="sr-Latn-ME"/>
        </w:rPr>
      </w:pPr>
      <w:r w:rsidRPr="00DE05D7">
        <w:rPr>
          <w:sz w:val="22"/>
          <w:szCs w:val="22"/>
          <w:lang w:val="sr-Latn-ME"/>
        </w:rPr>
        <w:t>Pomoćne supstance koje ulaze u sastav f</w:t>
      </w:r>
      <w:r w:rsidR="00AF078C" w:rsidRPr="00DE05D7">
        <w:rPr>
          <w:sz w:val="22"/>
          <w:szCs w:val="22"/>
          <w:lang w:val="sr-Latn-ME"/>
        </w:rPr>
        <w:t>ilm o</w:t>
      </w:r>
      <w:r w:rsidRPr="00DE05D7">
        <w:rPr>
          <w:sz w:val="22"/>
          <w:szCs w:val="22"/>
          <w:lang w:val="sr-Latn-ME"/>
        </w:rPr>
        <w:t xml:space="preserve">motača </w:t>
      </w:r>
      <w:r w:rsidR="00AF078C" w:rsidRPr="00DE05D7">
        <w:rPr>
          <w:sz w:val="22"/>
          <w:szCs w:val="22"/>
          <w:lang w:val="sr-Latn-ME"/>
        </w:rPr>
        <w:t>tablete</w:t>
      </w:r>
      <w:r w:rsidRPr="00DE05D7">
        <w:rPr>
          <w:sz w:val="22"/>
          <w:szCs w:val="22"/>
          <w:lang w:val="sr-Latn-ME"/>
        </w:rPr>
        <w:t xml:space="preserve"> su</w:t>
      </w:r>
      <w:r w:rsidR="00AF078C" w:rsidRPr="00DE05D7">
        <w:rPr>
          <w:sz w:val="22"/>
          <w:szCs w:val="22"/>
          <w:lang w:val="sr-Latn-ME"/>
        </w:rPr>
        <w:t>: laktoza, monohidrat; hipromeloza; titan dioksid (E171); triacetin; gvožđe (III) oksid, žuti (E172)</w:t>
      </w:r>
      <w:r w:rsidRPr="00DE05D7">
        <w:rPr>
          <w:sz w:val="22"/>
          <w:szCs w:val="22"/>
          <w:lang w:val="sr-Latn-ME"/>
        </w:rPr>
        <w:t>.</w:t>
      </w:r>
    </w:p>
    <w:p w14:paraId="37DA03CF" w14:textId="77777777" w:rsidR="00496A7B" w:rsidRPr="00DE05D7" w:rsidRDefault="00496A7B" w:rsidP="006B1CF8">
      <w:pPr>
        <w:keepNext/>
        <w:tabs>
          <w:tab w:val="left" w:pos="720"/>
        </w:tabs>
        <w:ind w:left="540" w:right="-2"/>
        <w:rPr>
          <w:sz w:val="22"/>
          <w:szCs w:val="22"/>
          <w:lang w:val="sr-Latn-ME"/>
        </w:rPr>
      </w:pPr>
      <w:r w:rsidRPr="00DE05D7">
        <w:rPr>
          <w:sz w:val="22"/>
          <w:szCs w:val="22"/>
          <w:lang w:val="sr-Latn-ME"/>
        </w:rPr>
        <w:t>Vidjeti dio 2 „Važne informacije o nekim sastojcima lijeka Elixan“.</w:t>
      </w:r>
    </w:p>
    <w:p w14:paraId="7908A22D" w14:textId="77777777" w:rsidR="00AF078C" w:rsidRPr="00DE05D7" w:rsidRDefault="00AF078C" w:rsidP="00AF078C">
      <w:pPr>
        <w:keepNext/>
        <w:tabs>
          <w:tab w:val="left" w:pos="720"/>
        </w:tabs>
        <w:ind w:left="567" w:right="-2"/>
        <w:rPr>
          <w:sz w:val="22"/>
          <w:szCs w:val="22"/>
          <w:lang w:val="sr-Latn-ME"/>
        </w:rPr>
      </w:pPr>
    </w:p>
    <w:p w14:paraId="10999F58" w14:textId="0E5FF7C0" w:rsidR="00A32113" w:rsidRPr="00DE05D7" w:rsidRDefault="00A32113" w:rsidP="00A32113">
      <w:pPr>
        <w:rPr>
          <w:b/>
          <w:sz w:val="22"/>
          <w:szCs w:val="22"/>
          <w:lang w:val="sr-Latn-ME"/>
        </w:rPr>
      </w:pPr>
      <w:r w:rsidRPr="00DE05D7">
        <w:rPr>
          <w:b/>
          <w:sz w:val="22"/>
          <w:szCs w:val="22"/>
          <w:lang w:val="sr-Latn-ME"/>
        </w:rPr>
        <w:t xml:space="preserve">Kako izgleda lijek </w:t>
      </w:r>
      <w:r w:rsidR="00AF078C" w:rsidRPr="00DE05D7">
        <w:rPr>
          <w:b/>
          <w:sz w:val="22"/>
          <w:szCs w:val="22"/>
          <w:lang w:val="sr-Latn-ME"/>
        </w:rPr>
        <w:t>Elixan</w:t>
      </w:r>
      <w:r w:rsidRPr="00DE05D7">
        <w:rPr>
          <w:b/>
          <w:sz w:val="22"/>
          <w:szCs w:val="22"/>
          <w:lang w:val="sr-Latn-ME"/>
        </w:rPr>
        <w:t xml:space="preserve"> i sadržaj pakovanja</w:t>
      </w:r>
    </w:p>
    <w:p w14:paraId="7082A82A" w14:textId="77777777" w:rsidR="00445D8F" w:rsidRPr="00DE05D7" w:rsidRDefault="00445D8F" w:rsidP="00A32113">
      <w:pPr>
        <w:rPr>
          <w:sz w:val="22"/>
          <w:szCs w:val="22"/>
          <w:lang w:val="sr-Latn-ME"/>
        </w:rPr>
      </w:pPr>
    </w:p>
    <w:p w14:paraId="41F756D5" w14:textId="16DB9CE8" w:rsidR="005E6477" w:rsidRPr="00DE05D7" w:rsidRDefault="005E6477" w:rsidP="00633D09">
      <w:pPr>
        <w:widowControl w:val="0"/>
        <w:autoSpaceDE w:val="0"/>
        <w:autoSpaceDN w:val="0"/>
        <w:rPr>
          <w:sz w:val="22"/>
          <w:szCs w:val="22"/>
          <w:lang w:val="sr-Latn-ME"/>
        </w:rPr>
      </w:pPr>
      <w:r w:rsidRPr="00DE05D7">
        <w:rPr>
          <w:sz w:val="22"/>
          <w:szCs w:val="22"/>
          <w:lang w:val="sr-Latn-ME"/>
        </w:rPr>
        <w:t>Žute, okrugle, bikonveksne film tablete. Dimenzije ta</w:t>
      </w:r>
      <w:r w:rsidR="007B4414">
        <w:rPr>
          <w:sz w:val="22"/>
          <w:szCs w:val="22"/>
          <w:lang w:val="sr-Latn-ME"/>
        </w:rPr>
        <w:t>b</w:t>
      </w:r>
      <w:r w:rsidRPr="00DE05D7">
        <w:rPr>
          <w:sz w:val="22"/>
          <w:szCs w:val="22"/>
          <w:lang w:val="sr-Latn-ME"/>
        </w:rPr>
        <w:t xml:space="preserve">lete: prečnik oko 6 mm i debljina </w:t>
      </w:r>
      <w:r w:rsidR="007B4414">
        <w:rPr>
          <w:sz w:val="22"/>
          <w:szCs w:val="22"/>
          <w:lang w:val="sr-Latn-ME"/>
        </w:rPr>
        <w:t xml:space="preserve">oko </w:t>
      </w:r>
      <w:r w:rsidRPr="00DE05D7">
        <w:rPr>
          <w:sz w:val="22"/>
          <w:szCs w:val="22"/>
          <w:lang w:val="sr-Latn-ME"/>
        </w:rPr>
        <w:t xml:space="preserve">3 mm. </w:t>
      </w:r>
    </w:p>
    <w:p w14:paraId="2DD75D92" w14:textId="77777777" w:rsidR="005E6477" w:rsidRPr="00DE05D7" w:rsidRDefault="005E6477" w:rsidP="00633D09">
      <w:pPr>
        <w:widowControl w:val="0"/>
        <w:autoSpaceDE w:val="0"/>
        <w:autoSpaceDN w:val="0"/>
        <w:rPr>
          <w:sz w:val="22"/>
          <w:szCs w:val="22"/>
          <w:lang w:val="sr-Latn-ME"/>
        </w:rPr>
      </w:pPr>
    </w:p>
    <w:p w14:paraId="214118A0" w14:textId="48CAF9A0" w:rsidR="00633D09" w:rsidRPr="00DE05D7" w:rsidRDefault="00633D09" w:rsidP="00633D09">
      <w:pPr>
        <w:widowControl w:val="0"/>
        <w:autoSpaceDE w:val="0"/>
        <w:autoSpaceDN w:val="0"/>
        <w:rPr>
          <w:spacing w:val="-4"/>
          <w:sz w:val="22"/>
          <w:szCs w:val="22"/>
          <w:lang w:val="sr-Latn-ME"/>
        </w:rPr>
      </w:pPr>
      <w:r w:rsidRPr="00DE05D7">
        <w:rPr>
          <w:sz w:val="22"/>
          <w:szCs w:val="22"/>
          <w:lang w:val="sr-Latn-ME"/>
        </w:rPr>
        <w:t>Unutrašnje</w:t>
      </w:r>
      <w:r w:rsidRPr="00DE05D7">
        <w:rPr>
          <w:spacing w:val="-4"/>
          <w:sz w:val="22"/>
          <w:szCs w:val="22"/>
          <w:lang w:val="sr-Latn-ME"/>
        </w:rPr>
        <w:t xml:space="preserve"> </w:t>
      </w:r>
      <w:r w:rsidRPr="00DE05D7">
        <w:rPr>
          <w:sz w:val="22"/>
          <w:szCs w:val="22"/>
          <w:lang w:val="sr-Latn-ME"/>
        </w:rPr>
        <w:t xml:space="preserve">pakovanje: </w:t>
      </w:r>
      <w:bookmarkStart w:id="1" w:name="_Hlk91664516"/>
      <w:r w:rsidRPr="00DE05D7">
        <w:rPr>
          <w:sz w:val="22"/>
          <w:szCs w:val="22"/>
          <w:lang w:val="sr-Latn-ME"/>
        </w:rPr>
        <w:t>PVC/PVDC/Alu blister koji sadrži 20 film tableta.</w:t>
      </w:r>
      <w:r w:rsidRPr="00DE05D7">
        <w:rPr>
          <w:spacing w:val="-4"/>
          <w:sz w:val="22"/>
          <w:szCs w:val="22"/>
          <w:lang w:val="sr-Latn-ME"/>
        </w:rPr>
        <w:t xml:space="preserve"> </w:t>
      </w:r>
    </w:p>
    <w:p w14:paraId="595A6659" w14:textId="77777777" w:rsidR="00633D09" w:rsidRPr="00DE05D7" w:rsidRDefault="00633D09" w:rsidP="00633D09">
      <w:pPr>
        <w:widowControl w:val="0"/>
        <w:autoSpaceDE w:val="0"/>
        <w:autoSpaceDN w:val="0"/>
        <w:rPr>
          <w:sz w:val="22"/>
          <w:szCs w:val="22"/>
          <w:lang w:val="sr-Latn-ME"/>
        </w:rPr>
      </w:pPr>
    </w:p>
    <w:bookmarkEnd w:id="1"/>
    <w:p w14:paraId="6879BC7E" w14:textId="5ACB4C6F" w:rsidR="00633D09" w:rsidRPr="00DE05D7" w:rsidRDefault="00633D09" w:rsidP="00633D09">
      <w:pPr>
        <w:rPr>
          <w:sz w:val="22"/>
          <w:szCs w:val="22"/>
          <w:lang w:val="sr-Latn-ME"/>
        </w:rPr>
      </w:pPr>
      <w:r w:rsidRPr="00DE05D7">
        <w:rPr>
          <w:sz w:val="22"/>
          <w:szCs w:val="22"/>
          <w:lang w:val="sr-Latn-ME"/>
        </w:rPr>
        <w:t>Spoljašnje</w:t>
      </w:r>
      <w:r w:rsidRPr="00DE05D7">
        <w:rPr>
          <w:spacing w:val="-1"/>
          <w:sz w:val="22"/>
          <w:szCs w:val="22"/>
          <w:lang w:val="sr-Latn-ME"/>
        </w:rPr>
        <w:t xml:space="preserve"> </w:t>
      </w:r>
      <w:r w:rsidRPr="00DE05D7">
        <w:rPr>
          <w:sz w:val="22"/>
          <w:szCs w:val="22"/>
          <w:lang w:val="sr-Latn-ME"/>
        </w:rPr>
        <w:t>pakovanje:</w:t>
      </w:r>
      <w:r w:rsidRPr="00DE05D7">
        <w:rPr>
          <w:spacing w:val="8"/>
          <w:sz w:val="22"/>
          <w:szCs w:val="22"/>
          <w:lang w:val="sr-Latn-ME"/>
        </w:rPr>
        <w:t xml:space="preserve"> </w:t>
      </w:r>
      <w:r w:rsidR="007B4414" w:rsidRPr="00DE05D7">
        <w:rPr>
          <w:sz w:val="22"/>
          <w:szCs w:val="22"/>
          <w:lang w:val="sr-Latn-ME"/>
        </w:rPr>
        <w:t xml:space="preserve">složiva </w:t>
      </w:r>
      <w:r w:rsidRPr="00DE05D7">
        <w:rPr>
          <w:sz w:val="22"/>
          <w:szCs w:val="22"/>
          <w:lang w:val="sr-Latn-ME"/>
        </w:rPr>
        <w:t>kartonska</w:t>
      </w:r>
      <w:r w:rsidRPr="00DE05D7">
        <w:rPr>
          <w:spacing w:val="1"/>
          <w:sz w:val="22"/>
          <w:szCs w:val="22"/>
          <w:lang w:val="sr-Latn-ME"/>
        </w:rPr>
        <w:t xml:space="preserve"> </w:t>
      </w:r>
      <w:r w:rsidRPr="00DE05D7">
        <w:rPr>
          <w:sz w:val="22"/>
          <w:szCs w:val="22"/>
          <w:lang w:val="sr-Latn-ME"/>
        </w:rPr>
        <w:t>kutija</w:t>
      </w:r>
      <w:r w:rsidRPr="00DE05D7">
        <w:rPr>
          <w:spacing w:val="12"/>
          <w:sz w:val="22"/>
          <w:szCs w:val="22"/>
          <w:lang w:val="sr-Latn-ME"/>
        </w:rPr>
        <w:t xml:space="preserve"> </w:t>
      </w:r>
      <w:r w:rsidRPr="00DE05D7">
        <w:rPr>
          <w:sz w:val="22"/>
          <w:szCs w:val="22"/>
          <w:lang w:val="sr-Latn-ME"/>
        </w:rPr>
        <w:t>u kojoj</w:t>
      </w:r>
      <w:r w:rsidRPr="00DE05D7">
        <w:rPr>
          <w:spacing w:val="13"/>
          <w:sz w:val="22"/>
          <w:szCs w:val="22"/>
          <w:lang w:val="sr-Latn-ME"/>
        </w:rPr>
        <w:t xml:space="preserve"> </w:t>
      </w:r>
      <w:r w:rsidRPr="00DE05D7">
        <w:rPr>
          <w:sz w:val="22"/>
          <w:szCs w:val="22"/>
          <w:lang w:val="sr-Latn-ME"/>
        </w:rPr>
        <w:t>se</w:t>
      </w:r>
      <w:r w:rsidRPr="00DE05D7">
        <w:rPr>
          <w:spacing w:val="10"/>
          <w:sz w:val="22"/>
          <w:szCs w:val="22"/>
          <w:lang w:val="sr-Latn-ME"/>
        </w:rPr>
        <w:t xml:space="preserve"> </w:t>
      </w:r>
      <w:r w:rsidRPr="00DE05D7">
        <w:rPr>
          <w:sz w:val="22"/>
          <w:szCs w:val="22"/>
          <w:lang w:val="sr-Latn-ME"/>
        </w:rPr>
        <w:t>nalaze 3 blistera</w:t>
      </w:r>
      <w:r w:rsidRPr="00DE05D7">
        <w:rPr>
          <w:spacing w:val="9"/>
          <w:sz w:val="22"/>
          <w:szCs w:val="22"/>
          <w:lang w:val="sr-Latn-ME"/>
        </w:rPr>
        <w:t xml:space="preserve"> </w:t>
      </w:r>
      <w:r w:rsidRPr="00DE05D7">
        <w:rPr>
          <w:sz w:val="22"/>
          <w:szCs w:val="22"/>
          <w:lang w:val="sr-Latn-ME"/>
        </w:rPr>
        <w:t>sa</w:t>
      </w:r>
      <w:r w:rsidRPr="00DE05D7">
        <w:rPr>
          <w:spacing w:val="3"/>
          <w:sz w:val="22"/>
          <w:szCs w:val="22"/>
          <w:lang w:val="sr-Latn-ME"/>
        </w:rPr>
        <w:t xml:space="preserve"> </w:t>
      </w:r>
      <w:r w:rsidRPr="00DE05D7">
        <w:rPr>
          <w:sz w:val="22"/>
          <w:szCs w:val="22"/>
          <w:lang w:val="sr-Latn-ME"/>
        </w:rPr>
        <w:t>po</w:t>
      </w:r>
      <w:r w:rsidRPr="00DE05D7">
        <w:rPr>
          <w:spacing w:val="2"/>
          <w:sz w:val="22"/>
          <w:szCs w:val="22"/>
          <w:lang w:val="sr-Latn-ME"/>
        </w:rPr>
        <w:t xml:space="preserve"> </w:t>
      </w:r>
      <w:r w:rsidRPr="00DE05D7">
        <w:rPr>
          <w:sz w:val="22"/>
          <w:szCs w:val="22"/>
          <w:lang w:val="sr-Latn-ME"/>
        </w:rPr>
        <w:t>20</w:t>
      </w:r>
      <w:r w:rsidRPr="00DE05D7">
        <w:rPr>
          <w:spacing w:val="3"/>
          <w:sz w:val="22"/>
          <w:szCs w:val="22"/>
          <w:lang w:val="sr-Latn-ME"/>
        </w:rPr>
        <w:t xml:space="preserve"> </w:t>
      </w:r>
      <w:r w:rsidRPr="00DE05D7">
        <w:rPr>
          <w:sz w:val="22"/>
          <w:szCs w:val="22"/>
          <w:lang w:val="sr-Latn-ME"/>
        </w:rPr>
        <w:t>film</w:t>
      </w:r>
      <w:r w:rsidRPr="00DE05D7">
        <w:rPr>
          <w:spacing w:val="-7"/>
          <w:sz w:val="22"/>
          <w:szCs w:val="22"/>
          <w:lang w:val="sr-Latn-ME"/>
        </w:rPr>
        <w:t xml:space="preserve"> </w:t>
      </w:r>
      <w:r w:rsidRPr="00DE05D7">
        <w:rPr>
          <w:sz w:val="22"/>
          <w:szCs w:val="22"/>
          <w:lang w:val="sr-Latn-ME"/>
        </w:rPr>
        <w:t>tableta</w:t>
      </w:r>
      <w:r w:rsidRPr="00DE05D7">
        <w:rPr>
          <w:spacing w:val="3"/>
          <w:sz w:val="22"/>
          <w:szCs w:val="22"/>
          <w:lang w:val="sr-Latn-ME"/>
        </w:rPr>
        <w:t xml:space="preserve"> </w:t>
      </w:r>
      <w:r w:rsidRPr="00DE05D7">
        <w:rPr>
          <w:sz w:val="22"/>
          <w:szCs w:val="22"/>
          <w:lang w:val="sr-Latn-ME"/>
        </w:rPr>
        <w:t>(ukupno</w:t>
      </w:r>
      <w:r w:rsidRPr="00DE05D7">
        <w:rPr>
          <w:spacing w:val="-52"/>
          <w:sz w:val="22"/>
          <w:szCs w:val="22"/>
          <w:lang w:val="sr-Latn-ME"/>
        </w:rPr>
        <w:t xml:space="preserve"> </w:t>
      </w:r>
      <w:r w:rsidRPr="00DE05D7">
        <w:rPr>
          <w:sz w:val="22"/>
          <w:szCs w:val="22"/>
          <w:lang w:val="sr-Latn-ME"/>
        </w:rPr>
        <w:t xml:space="preserve"> 60</w:t>
      </w:r>
      <w:r w:rsidRPr="00DE05D7">
        <w:rPr>
          <w:spacing w:val="-1"/>
          <w:sz w:val="22"/>
          <w:szCs w:val="22"/>
          <w:lang w:val="sr-Latn-ME"/>
        </w:rPr>
        <w:t xml:space="preserve"> </w:t>
      </w:r>
      <w:r w:rsidRPr="00DE05D7">
        <w:rPr>
          <w:sz w:val="22"/>
          <w:szCs w:val="22"/>
          <w:lang w:val="sr-Latn-ME"/>
        </w:rPr>
        <w:t>film</w:t>
      </w:r>
      <w:r w:rsidRPr="00DE05D7">
        <w:rPr>
          <w:spacing w:val="-1"/>
          <w:sz w:val="22"/>
          <w:szCs w:val="22"/>
          <w:lang w:val="sr-Latn-ME"/>
        </w:rPr>
        <w:t xml:space="preserve"> </w:t>
      </w:r>
      <w:r w:rsidRPr="00DE05D7">
        <w:rPr>
          <w:sz w:val="22"/>
          <w:szCs w:val="22"/>
          <w:lang w:val="sr-Latn-ME"/>
        </w:rPr>
        <w:t>tableta)</w:t>
      </w:r>
      <w:r w:rsidRPr="00DE05D7">
        <w:rPr>
          <w:spacing w:val="1"/>
          <w:sz w:val="22"/>
          <w:szCs w:val="22"/>
          <w:lang w:val="sr-Latn-ME"/>
        </w:rPr>
        <w:t xml:space="preserve"> </w:t>
      </w:r>
      <w:r w:rsidRPr="00DE05D7">
        <w:rPr>
          <w:sz w:val="22"/>
          <w:szCs w:val="22"/>
          <w:lang w:val="sr-Latn-ME"/>
        </w:rPr>
        <w:t>i</w:t>
      </w:r>
      <w:r w:rsidRPr="00DE05D7">
        <w:rPr>
          <w:spacing w:val="-1"/>
          <w:sz w:val="22"/>
          <w:szCs w:val="22"/>
          <w:lang w:val="sr-Latn-ME"/>
        </w:rPr>
        <w:t xml:space="preserve"> </w:t>
      </w:r>
      <w:r w:rsidRPr="00DE05D7">
        <w:rPr>
          <w:sz w:val="22"/>
          <w:szCs w:val="22"/>
          <w:lang w:val="sr-Latn-ME"/>
        </w:rPr>
        <w:t>Uputstvo</w:t>
      </w:r>
      <w:r w:rsidRPr="00DE05D7">
        <w:rPr>
          <w:spacing w:val="-1"/>
          <w:sz w:val="22"/>
          <w:szCs w:val="22"/>
          <w:lang w:val="sr-Latn-ME"/>
        </w:rPr>
        <w:t xml:space="preserve"> </w:t>
      </w:r>
      <w:r w:rsidRPr="00DE05D7">
        <w:rPr>
          <w:sz w:val="22"/>
          <w:szCs w:val="22"/>
          <w:lang w:val="sr-Latn-ME"/>
        </w:rPr>
        <w:t>za</w:t>
      </w:r>
      <w:r w:rsidRPr="00DE05D7">
        <w:rPr>
          <w:spacing w:val="-1"/>
          <w:sz w:val="22"/>
          <w:szCs w:val="22"/>
          <w:lang w:val="sr-Latn-ME"/>
        </w:rPr>
        <w:t xml:space="preserve"> </w:t>
      </w:r>
      <w:r w:rsidRPr="00DE05D7">
        <w:rPr>
          <w:sz w:val="22"/>
          <w:szCs w:val="22"/>
          <w:lang w:val="sr-Latn-ME"/>
        </w:rPr>
        <w:t>lijek.</w:t>
      </w:r>
    </w:p>
    <w:p w14:paraId="751B3796" w14:textId="77777777" w:rsidR="00633D09" w:rsidRPr="00DE05D7" w:rsidRDefault="00633D09" w:rsidP="00633D09">
      <w:pPr>
        <w:rPr>
          <w:sz w:val="22"/>
          <w:szCs w:val="22"/>
          <w:lang w:val="sr-Latn-ME"/>
        </w:rPr>
      </w:pPr>
    </w:p>
    <w:p w14:paraId="3B1FB4D5" w14:textId="77777777" w:rsidR="00892E3E" w:rsidRPr="00DE05D7" w:rsidRDefault="00892E3E" w:rsidP="00892E3E">
      <w:pPr>
        <w:widowControl w:val="0"/>
        <w:numPr>
          <w:ilvl w:val="12"/>
          <w:numId w:val="0"/>
        </w:numPr>
        <w:tabs>
          <w:tab w:val="left" w:pos="567"/>
        </w:tabs>
        <w:spacing w:line="260" w:lineRule="exact"/>
        <w:ind w:right="-2"/>
        <w:rPr>
          <w:bCs/>
          <w:sz w:val="22"/>
          <w:szCs w:val="22"/>
          <w:lang w:val="sr-Latn-ME"/>
        </w:rPr>
      </w:pPr>
      <w:r w:rsidRPr="00DE05D7">
        <w:rPr>
          <w:b/>
          <w:bCs/>
          <w:sz w:val="22"/>
          <w:szCs w:val="22"/>
          <w:lang w:val="sr-Latn-ME"/>
        </w:rPr>
        <w:t>Kartica sa upozorenjima za pacijenta: uputstvo za upotrebu</w:t>
      </w:r>
    </w:p>
    <w:p w14:paraId="4A6928EB" w14:textId="15C2C167" w:rsidR="00892E3E" w:rsidRPr="00DE05D7" w:rsidRDefault="00892E3E" w:rsidP="00892E3E">
      <w:pPr>
        <w:widowControl w:val="0"/>
        <w:numPr>
          <w:ilvl w:val="12"/>
          <w:numId w:val="0"/>
        </w:numPr>
        <w:tabs>
          <w:tab w:val="left" w:pos="567"/>
        </w:tabs>
        <w:spacing w:line="260" w:lineRule="exact"/>
        <w:ind w:right="-2"/>
        <w:jc w:val="both"/>
        <w:rPr>
          <w:bCs/>
          <w:sz w:val="22"/>
          <w:szCs w:val="22"/>
          <w:lang w:val="sr-Latn-ME"/>
        </w:rPr>
      </w:pPr>
      <w:r w:rsidRPr="00DE05D7">
        <w:rPr>
          <w:bCs/>
          <w:sz w:val="22"/>
          <w:szCs w:val="22"/>
          <w:lang w:val="sr-Latn-ME"/>
        </w:rPr>
        <w:t xml:space="preserve">U pakovanju lijeka </w:t>
      </w:r>
      <w:r w:rsidRPr="00DE05D7">
        <w:rPr>
          <w:sz w:val="22"/>
          <w:szCs w:val="22"/>
          <w:lang w:val="sr-Latn-ME"/>
        </w:rPr>
        <w:t>Elixan</w:t>
      </w:r>
      <w:r w:rsidRPr="00DE05D7">
        <w:rPr>
          <w:bCs/>
          <w:sz w:val="22"/>
          <w:szCs w:val="22"/>
          <w:lang w:val="sr-Latn-ME"/>
        </w:rPr>
        <w:t>, zajedno sa Uputstvom za lijek, nalazi se Kartica sa upozorenjima za pacijenta ili će Vam ljekar dati sličnu karticu.</w:t>
      </w:r>
    </w:p>
    <w:p w14:paraId="3F539B89" w14:textId="77777777" w:rsidR="00892E3E" w:rsidRPr="00DE05D7" w:rsidRDefault="00892E3E" w:rsidP="00892E3E">
      <w:pPr>
        <w:widowControl w:val="0"/>
        <w:numPr>
          <w:ilvl w:val="12"/>
          <w:numId w:val="0"/>
        </w:numPr>
        <w:tabs>
          <w:tab w:val="left" w:pos="567"/>
        </w:tabs>
        <w:spacing w:line="260" w:lineRule="exact"/>
        <w:ind w:right="-2"/>
        <w:rPr>
          <w:bCs/>
          <w:sz w:val="22"/>
          <w:szCs w:val="22"/>
          <w:lang w:val="sr-Latn-ME"/>
        </w:rPr>
      </w:pPr>
    </w:p>
    <w:p w14:paraId="05829A49" w14:textId="0243DE8D" w:rsidR="00892E3E" w:rsidRPr="00DE05D7" w:rsidRDefault="00892E3E" w:rsidP="00892E3E">
      <w:pPr>
        <w:widowControl w:val="0"/>
        <w:numPr>
          <w:ilvl w:val="12"/>
          <w:numId w:val="0"/>
        </w:numPr>
        <w:tabs>
          <w:tab w:val="left" w:pos="567"/>
        </w:tabs>
        <w:spacing w:line="260" w:lineRule="exact"/>
        <w:ind w:right="-2"/>
        <w:jc w:val="both"/>
        <w:rPr>
          <w:bCs/>
          <w:sz w:val="22"/>
          <w:szCs w:val="22"/>
          <w:lang w:val="sr-Latn-ME"/>
        </w:rPr>
      </w:pPr>
      <w:r w:rsidRPr="00DE05D7">
        <w:rPr>
          <w:bCs/>
          <w:sz w:val="22"/>
          <w:szCs w:val="22"/>
          <w:lang w:val="sr-Latn-ME"/>
        </w:rPr>
        <w:t xml:space="preserve">Ova kartica sa upozorenjima za pacijenta sadrži informacije koje Vam mogu biti od pomoći i koje će upozoriti druge ljekare da koristite lijek Elixan. </w:t>
      </w:r>
      <w:r w:rsidRPr="00DE05D7">
        <w:rPr>
          <w:b/>
          <w:bCs/>
          <w:sz w:val="22"/>
          <w:szCs w:val="22"/>
          <w:lang w:val="sr-Latn-ME"/>
        </w:rPr>
        <w:t>Karticu uvijek nosite sa sobom</w:t>
      </w:r>
      <w:r w:rsidRPr="00DE05D7">
        <w:rPr>
          <w:bCs/>
          <w:sz w:val="22"/>
          <w:szCs w:val="22"/>
          <w:lang w:val="sr-Latn-ME"/>
        </w:rPr>
        <w:t>.</w:t>
      </w:r>
    </w:p>
    <w:p w14:paraId="7E6588E1" w14:textId="77777777" w:rsidR="00892E3E" w:rsidRPr="00DE05D7" w:rsidRDefault="00892E3E" w:rsidP="00892E3E">
      <w:pPr>
        <w:widowControl w:val="0"/>
        <w:numPr>
          <w:ilvl w:val="12"/>
          <w:numId w:val="0"/>
        </w:numPr>
        <w:tabs>
          <w:tab w:val="left" w:pos="567"/>
        </w:tabs>
        <w:spacing w:line="260" w:lineRule="exact"/>
        <w:ind w:right="-2"/>
        <w:rPr>
          <w:bCs/>
          <w:sz w:val="22"/>
          <w:szCs w:val="22"/>
          <w:lang w:val="sr-Latn-ME"/>
        </w:rPr>
      </w:pPr>
    </w:p>
    <w:p w14:paraId="18411FF1" w14:textId="120159AD" w:rsidR="00892E3E" w:rsidRPr="00DE05D7" w:rsidRDefault="00892E3E" w:rsidP="00892E3E">
      <w:pPr>
        <w:widowControl w:val="0"/>
        <w:numPr>
          <w:ilvl w:val="0"/>
          <w:numId w:val="39"/>
        </w:numPr>
        <w:tabs>
          <w:tab w:val="left" w:pos="567"/>
        </w:tabs>
        <w:spacing w:line="260" w:lineRule="exact"/>
        <w:ind w:left="567" w:right="-2" w:hanging="567"/>
        <w:rPr>
          <w:sz w:val="22"/>
          <w:szCs w:val="22"/>
          <w:lang w:val="sr-Latn-ME"/>
        </w:rPr>
      </w:pPr>
      <w:r w:rsidRPr="00DE05D7">
        <w:rPr>
          <w:sz w:val="22"/>
          <w:szCs w:val="22"/>
          <w:lang w:val="sr-Latn-ME"/>
        </w:rPr>
        <w:t>Uzmite karticu</w:t>
      </w:r>
    </w:p>
    <w:p w14:paraId="3345A9BB" w14:textId="5F9DC26F" w:rsidR="00892E3E" w:rsidRPr="00DE05D7" w:rsidRDefault="00892E3E" w:rsidP="00892E3E">
      <w:pPr>
        <w:widowControl w:val="0"/>
        <w:numPr>
          <w:ilvl w:val="0"/>
          <w:numId w:val="39"/>
        </w:numPr>
        <w:tabs>
          <w:tab w:val="left" w:pos="567"/>
        </w:tabs>
        <w:spacing w:line="260" w:lineRule="exact"/>
        <w:ind w:left="567" w:right="-2" w:hanging="567"/>
        <w:rPr>
          <w:sz w:val="22"/>
          <w:szCs w:val="22"/>
          <w:lang w:val="sr-Latn-ME"/>
        </w:rPr>
      </w:pPr>
      <w:r w:rsidRPr="00DE05D7">
        <w:rPr>
          <w:sz w:val="22"/>
          <w:szCs w:val="22"/>
          <w:lang w:val="sr-Latn-ME"/>
        </w:rPr>
        <w:t>Ispunite sljedeće djelove</w:t>
      </w:r>
      <w:r w:rsidR="00D8758D">
        <w:rPr>
          <w:sz w:val="22"/>
          <w:szCs w:val="22"/>
          <w:lang w:val="sr-Latn-ME"/>
        </w:rPr>
        <w:t xml:space="preserve"> kartice</w:t>
      </w:r>
      <w:r w:rsidRPr="00DE05D7">
        <w:rPr>
          <w:sz w:val="22"/>
          <w:szCs w:val="22"/>
          <w:lang w:val="sr-Latn-ME"/>
        </w:rPr>
        <w:t xml:space="preserve"> ili zamolite Vašeg ljekara da to uradi:</w:t>
      </w:r>
    </w:p>
    <w:p w14:paraId="4F04A394" w14:textId="77777777" w:rsidR="00892E3E" w:rsidRPr="00DE05D7" w:rsidRDefault="00892E3E" w:rsidP="005E6477">
      <w:pPr>
        <w:widowControl w:val="0"/>
        <w:numPr>
          <w:ilvl w:val="1"/>
          <w:numId w:val="39"/>
        </w:numPr>
        <w:tabs>
          <w:tab w:val="left" w:pos="990"/>
        </w:tabs>
        <w:spacing w:line="260" w:lineRule="exact"/>
        <w:ind w:left="567" w:right="-2" w:hanging="27"/>
        <w:rPr>
          <w:sz w:val="22"/>
          <w:szCs w:val="22"/>
          <w:lang w:val="sr-Latn-ME"/>
        </w:rPr>
      </w:pPr>
      <w:r w:rsidRPr="00DE05D7">
        <w:rPr>
          <w:sz w:val="22"/>
          <w:szCs w:val="22"/>
          <w:lang w:val="sr-Latn-ME"/>
        </w:rPr>
        <w:t>Ime i prezime:</w:t>
      </w:r>
    </w:p>
    <w:p w14:paraId="00043B89" w14:textId="77777777" w:rsidR="00892E3E" w:rsidRPr="00DE05D7" w:rsidRDefault="00892E3E" w:rsidP="005E6477">
      <w:pPr>
        <w:widowControl w:val="0"/>
        <w:numPr>
          <w:ilvl w:val="1"/>
          <w:numId w:val="39"/>
        </w:numPr>
        <w:tabs>
          <w:tab w:val="left" w:pos="990"/>
        </w:tabs>
        <w:spacing w:line="260" w:lineRule="exact"/>
        <w:ind w:left="567" w:right="-2" w:hanging="27"/>
        <w:rPr>
          <w:sz w:val="22"/>
          <w:szCs w:val="22"/>
          <w:lang w:val="sr-Latn-ME"/>
        </w:rPr>
      </w:pPr>
      <w:r w:rsidRPr="00DE05D7">
        <w:rPr>
          <w:sz w:val="22"/>
          <w:szCs w:val="22"/>
          <w:lang w:val="sr-Latn-ME"/>
        </w:rPr>
        <w:t>Datum rođenja:</w:t>
      </w:r>
    </w:p>
    <w:p w14:paraId="3D6CB749" w14:textId="77777777" w:rsidR="00892E3E" w:rsidRPr="00DE05D7" w:rsidRDefault="00892E3E" w:rsidP="005E6477">
      <w:pPr>
        <w:widowControl w:val="0"/>
        <w:numPr>
          <w:ilvl w:val="1"/>
          <w:numId w:val="39"/>
        </w:numPr>
        <w:tabs>
          <w:tab w:val="left" w:pos="990"/>
        </w:tabs>
        <w:spacing w:line="260" w:lineRule="exact"/>
        <w:ind w:left="567" w:right="-2" w:hanging="27"/>
        <w:rPr>
          <w:sz w:val="22"/>
          <w:szCs w:val="22"/>
          <w:lang w:val="sr-Latn-ME"/>
        </w:rPr>
      </w:pPr>
      <w:r w:rsidRPr="00DE05D7">
        <w:rPr>
          <w:sz w:val="22"/>
          <w:szCs w:val="22"/>
          <w:lang w:val="sr-Latn-ME"/>
        </w:rPr>
        <w:t>Indikacija:</w:t>
      </w:r>
    </w:p>
    <w:p w14:paraId="0EC02E10" w14:textId="77777777" w:rsidR="00892E3E" w:rsidRPr="00DE05D7" w:rsidRDefault="00892E3E" w:rsidP="005E6477">
      <w:pPr>
        <w:widowControl w:val="0"/>
        <w:numPr>
          <w:ilvl w:val="1"/>
          <w:numId w:val="39"/>
        </w:numPr>
        <w:tabs>
          <w:tab w:val="left" w:pos="990"/>
        </w:tabs>
        <w:spacing w:line="260" w:lineRule="exact"/>
        <w:ind w:left="567" w:right="-2" w:hanging="27"/>
        <w:rPr>
          <w:sz w:val="22"/>
          <w:szCs w:val="22"/>
          <w:lang w:val="sr-Latn-ME"/>
        </w:rPr>
      </w:pPr>
      <w:r w:rsidRPr="00DE05D7">
        <w:rPr>
          <w:sz w:val="22"/>
          <w:szCs w:val="22"/>
          <w:lang w:val="sr-Latn-ME"/>
        </w:rPr>
        <w:t>Doza: ........mg dva puta dnevno</w:t>
      </w:r>
    </w:p>
    <w:p w14:paraId="7DB3C22C" w14:textId="77777777" w:rsidR="00892E3E" w:rsidRPr="00DE05D7" w:rsidRDefault="00892E3E" w:rsidP="005E6477">
      <w:pPr>
        <w:widowControl w:val="0"/>
        <w:numPr>
          <w:ilvl w:val="1"/>
          <w:numId w:val="39"/>
        </w:numPr>
        <w:tabs>
          <w:tab w:val="left" w:pos="990"/>
        </w:tabs>
        <w:spacing w:line="260" w:lineRule="exact"/>
        <w:ind w:left="567" w:right="-2" w:hanging="27"/>
        <w:rPr>
          <w:sz w:val="22"/>
          <w:szCs w:val="22"/>
          <w:lang w:val="sr-Latn-ME"/>
        </w:rPr>
      </w:pPr>
      <w:r w:rsidRPr="00DE05D7">
        <w:rPr>
          <w:sz w:val="22"/>
          <w:szCs w:val="22"/>
          <w:lang w:val="sr-Latn-ME"/>
        </w:rPr>
        <w:t>Ime i prezime ljekara:</w:t>
      </w:r>
    </w:p>
    <w:p w14:paraId="742D122F" w14:textId="77777777" w:rsidR="00892E3E" w:rsidRPr="00DE05D7" w:rsidRDefault="00892E3E" w:rsidP="005E6477">
      <w:pPr>
        <w:widowControl w:val="0"/>
        <w:numPr>
          <w:ilvl w:val="1"/>
          <w:numId w:val="39"/>
        </w:numPr>
        <w:tabs>
          <w:tab w:val="left" w:pos="990"/>
        </w:tabs>
        <w:spacing w:line="260" w:lineRule="exact"/>
        <w:ind w:left="567" w:right="-2" w:hanging="27"/>
        <w:rPr>
          <w:sz w:val="22"/>
          <w:szCs w:val="22"/>
          <w:lang w:val="sr-Latn-ME"/>
        </w:rPr>
      </w:pPr>
      <w:r w:rsidRPr="00DE05D7">
        <w:rPr>
          <w:sz w:val="22"/>
          <w:szCs w:val="22"/>
          <w:lang w:val="sr-Latn-ME"/>
        </w:rPr>
        <w:t>Telefonski broj ljekara:</w:t>
      </w:r>
    </w:p>
    <w:p w14:paraId="55782482" w14:textId="43337F1F" w:rsidR="00892E3E" w:rsidRPr="00DE05D7" w:rsidRDefault="00892E3E" w:rsidP="00892E3E">
      <w:pPr>
        <w:widowControl w:val="0"/>
        <w:numPr>
          <w:ilvl w:val="0"/>
          <w:numId w:val="39"/>
        </w:numPr>
        <w:tabs>
          <w:tab w:val="left" w:pos="567"/>
        </w:tabs>
        <w:kinsoku w:val="0"/>
        <w:overflowPunct w:val="0"/>
        <w:autoSpaceDE w:val="0"/>
        <w:autoSpaceDN w:val="0"/>
        <w:adjustRightInd w:val="0"/>
        <w:spacing w:line="260" w:lineRule="exact"/>
        <w:ind w:left="567" w:hanging="567"/>
        <w:rPr>
          <w:sz w:val="22"/>
          <w:szCs w:val="22"/>
          <w:lang w:val="sr-Latn-ME" w:eastAsia="sl-SI"/>
        </w:rPr>
      </w:pPr>
      <w:r w:rsidRPr="00DE05D7">
        <w:rPr>
          <w:sz w:val="22"/>
          <w:szCs w:val="22"/>
          <w:lang w:val="sr-Latn-ME" w:eastAsia="sl-SI"/>
        </w:rPr>
        <w:t>Presavijte karticu i nosite je uvijek sa sobom</w:t>
      </w:r>
      <w:r w:rsidR="005E6477" w:rsidRPr="00DE05D7">
        <w:rPr>
          <w:sz w:val="22"/>
          <w:szCs w:val="22"/>
          <w:lang w:val="sr-Latn-ME" w:eastAsia="sl-SI"/>
        </w:rPr>
        <w:t>.</w:t>
      </w:r>
    </w:p>
    <w:p w14:paraId="20696665" w14:textId="77777777" w:rsidR="00892E3E" w:rsidRPr="00DE05D7" w:rsidRDefault="00892E3E" w:rsidP="00633D09">
      <w:pPr>
        <w:rPr>
          <w:sz w:val="22"/>
          <w:szCs w:val="22"/>
          <w:lang w:val="sr-Latn-ME"/>
        </w:rPr>
      </w:pPr>
    </w:p>
    <w:p w14:paraId="5F7A521C" w14:textId="77777777" w:rsidR="00A32113" w:rsidRPr="00DE05D7" w:rsidRDefault="00A32113" w:rsidP="00A32113">
      <w:pPr>
        <w:rPr>
          <w:b/>
          <w:sz w:val="22"/>
          <w:szCs w:val="22"/>
          <w:lang w:val="sr-Latn-ME"/>
        </w:rPr>
      </w:pPr>
      <w:r w:rsidRPr="00DE05D7">
        <w:rPr>
          <w:b/>
          <w:sz w:val="22"/>
          <w:szCs w:val="22"/>
          <w:lang w:val="sr-Latn-ME"/>
        </w:rPr>
        <w:t xml:space="preserve">Nosilac dozvole i </w:t>
      </w:r>
      <w:r w:rsidR="00C66783" w:rsidRPr="00DE05D7">
        <w:rPr>
          <w:b/>
          <w:sz w:val="22"/>
          <w:szCs w:val="22"/>
          <w:lang w:val="sr-Latn-ME"/>
        </w:rPr>
        <w:t>p</w:t>
      </w:r>
      <w:r w:rsidRPr="00DE05D7">
        <w:rPr>
          <w:b/>
          <w:sz w:val="22"/>
          <w:szCs w:val="22"/>
          <w:lang w:val="sr-Latn-ME"/>
        </w:rPr>
        <w:t>roizvođač</w:t>
      </w:r>
    </w:p>
    <w:p w14:paraId="40E34BA6" w14:textId="77777777" w:rsidR="00633D09" w:rsidRPr="00DE05D7" w:rsidRDefault="00633D09" w:rsidP="00A32113">
      <w:pPr>
        <w:rPr>
          <w:sz w:val="22"/>
          <w:szCs w:val="22"/>
          <w:lang w:val="sr-Latn-ME"/>
        </w:rPr>
      </w:pPr>
    </w:p>
    <w:p w14:paraId="72ACE9F0" w14:textId="5B0C7F34" w:rsidR="00445D8F" w:rsidRPr="00DE05D7" w:rsidRDefault="00633D09" w:rsidP="00A32113">
      <w:pPr>
        <w:rPr>
          <w:b/>
          <w:bCs/>
          <w:sz w:val="22"/>
          <w:szCs w:val="22"/>
          <w:lang w:val="sr-Latn-ME"/>
        </w:rPr>
      </w:pPr>
      <w:r w:rsidRPr="00DE05D7">
        <w:rPr>
          <w:b/>
          <w:bCs/>
          <w:sz w:val="22"/>
          <w:szCs w:val="22"/>
          <w:lang w:val="sr-Latn-ME"/>
        </w:rPr>
        <w:t>Nosilac dozvole:</w:t>
      </w:r>
    </w:p>
    <w:p w14:paraId="096431BC" w14:textId="392FD955" w:rsidR="00633D09" w:rsidRPr="00DE05D7" w:rsidRDefault="00633D09" w:rsidP="00633D09">
      <w:pPr>
        <w:widowControl w:val="0"/>
        <w:autoSpaceDE w:val="0"/>
        <w:autoSpaceDN w:val="0"/>
        <w:jc w:val="both"/>
        <w:rPr>
          <w:sz w:val="22"/>
          <w:lang w:val="sr-Latn-ME"/>
        </w:rPr>
      </w:pPr>
      <w:r w:rsidRPr="00DE05D7">
        <w:rPr>
          <w:sz w:val="22"/>
          <w:lang w:val="sr-Latn-ME"/>
        </w:rPr>
        <w:t xml:space="preserve">Farmont M.P. </w:t>
      </w:r>
    </w:p>
    <w:p w14:paraId="3DD75853" w14:textId="7BB15FD7" w:rsidR="00633D09" w:rsidRPr="00DE05D7" w:rsidRDefault="00633D09" w:rsidP="00633D09">
      <w:pPr>
        <w:rPr>
          <w:sz w:val="22"/>
          <w:szCs w:val="22"/>
          <w:lang w:val="sr-Latn-ME"/>
        </w:rPr>
      </w:pPr>
      <w:r w:rsidRPr="00DE05D7">
        <w:rPr>
          <w:sz w:val="22"/>
          <w:szCs w:val="22"/>
          <w:lang w:val="sr-Latn-ME"/>
        </w:rPr>
        <w:t>Kosić</w:t>
      </w:r>
      <w:r w:rsidR="00D8758D">
        <w:rPr>
          <w:sz w:val="22"/>
          <w:szCs w:val="22"/>
          <w:lang w:val="sr-Latn-ME"/>
        </w:rPr>
        <w:t xml:space="preserve"> -</w:t>
      </w:r>
      <w:r w:rsidRPr="00DE05D7">
        <w:rPr>
          <w:sz w:val="22"/>
          <w:szCs w:val="22"/>
          <w:lang w:val="sr-Latn-ME"/>
        </w:rPr>
        <w:t xml:space="preserve"> Stari put bb, Danilovgrad</w:t>
      </w:r>
    </w:p>
    <w:p w14:paraId="465A7C12" w14:textId="77777777" w:rsidR="00633D09" w:rsidRPr="00DE05D7" w:rsidRDefault="00633D09" w:rsidP="00633D09">
      <w:pPr>
        <w:rPr>
          <w:sz w:val="22"/>
          <w:szCs w:val="22"/>
          <w:lang w:val="sr-Latn-ME"/>
        </w:rPr>
      </w:pPr>
    </w:p>
    <w:p w14:paraId="0E754626" w14:textId="77777777" w:rsidR="00633D09" w:rsidRPr="00DE05D7" w:rsidRDefault="00633D09" w:rsidP="00633D09">
      <w:pPr>
        <w:widowControl w:val="0"/>
        <w:autoSpaceDE w:val="0"/>
        <w:autoSpaceDN w:val="0"/>
        <w:rPr>
          <w:b/>
          <w:bCs/>
          <w:sz w:val="22"/>
          <w:szCs w:val="22"/>
          <w:lang w:val="sr-Latn-ME"/>
        </w:rPr>
      </w:pPr>
      <w:r w:rsidRPr="00DE05D7">
        <w:rPr>
          <w:b/>
          <w:bCs/>
          <w:sz w:val="22"/>
          <w:szCs w:val="22"/>
          <w:lang w:val="sr-Latn-ME"/>
        </w:rPr>
        <w:t>Proizvođač:</w:t>
      </w:r>
    </w:p>
    <w:p w14:paraId="4410D561" w14:textId="5EB6A80D" w:rsidR="00633D09" w:rsidRPr="00DE05D7" w:rsidRDefault="00D8758D" w:rsidP="00633D09">
      <w:pPr>
        <w:widowControl w:val="0"/>
        <w:autoSpaceDE w:val="0"/>
        <w:autoSpaceDN w:val="0"/>
        <w:spacing w:before="3"/>
        <w:rPr>
          <w:sz w:val="22"/>
          <w:szCs w:val="22"/>
          <w:lang w:val="sr-Latn-ME"/>
        </w:rPr>
      </w:pPr>
      <w:r w:rsidRPr="00DE05D7">
        <w:rPr>
          <w:sz w:val="22"/>
          <w:szCs w:val="22"/>
          <w:lang w:val="sr-Latn-ME"/>
        </w:rPr>
        <w:t xml:space="preserve">Combino Pharm </w:t>
      </w:r>
      <w:r>
        <w:rPr>
          <w:sz w:val="22"/>
          <w:szCs w:val="22"/>
          <w:lang w:val="sr-Latn-ME"/>
        </w:rPr>
        <w:t>(</w:t>
      </w:r>
      <w:r w:rsidRPr="00DE05D7">
        <w:rPr>
          <w:sz w:val="22"/>
          <w:szCs w:val="22"/>
          <w:lang w:val="sr-Latn-ME"/>
        </w:rPr>
        <w:t>Malta</w:t>
      </w:r>
      <w:r>
        <w:rPr>
          <w:sz w:val="22"/>
          <w:szCs w:val="22"/>
          <w:lang w:val="sr-Latn-ME"/>
        </w:rPr>
        <w:t>)</w:t>
      </w:r>
      <w:r w:rsidRPr="00DE05D7">
        <w:rPr>
          <w:sz w:val="22"/>
          <w:szCs w:val="22"/>
          <w:lang w:val="sr-Latn-ME"/>
        </w:rPr>
        <w:t xml:space="preserve"> Ltd</w:t>
      </w:r>
    </w:p>
    <w:p w14:paraId="4EA1C194" w14:textId="2ED03426" w:rsidR="00633D09" w:rsidRPr="00DE05D7" w:rsidRDefault="00633D09" w:rsidP="00633D09">
      <w:pPr>
        <w:rPr>
          <w:sz w:val="22"/>
          <w:szCs w:val="22"/>
          <w:lang w:val="sr-Latn-ME"/>
        </w:rPr>
      </w:pPr>
      <w:r w:rsidRPr="00DE05D7">
        <w:rPr>
          <w:sz w:val="22"/>
          <w:szCs w:val="22"/>
          <w:lang w:val="sr-Latn-ME"/>
        </w:rPr>
        <w:t>HF60 Hal Far Indust</w:t>
      </w:r>
      <w:r w:rsidR="00FB685E">
        <w:rPr>
          <w:sz w:val="22"/>
          <w:szCs w:val="22"/>
          <w:lang w:val="sr-Latn-ME"/>
        </w:rPr>
        <w:t>r</w:t>
      </w:r>
      <w:r w:rsidRPr="00DE05D7">
        <w:rPr>
          <w:sz w:val="22"/>
          <w:szCs w:val="22"/>
          <w:lang w:val="sr-Latn-ME"/>
        </w:rPr>
        <w:t>ial Estate, Hal Far BBG3000, Malta</w:t>
      </w:r>
    </w:p>
    <w:p w14:paraId="2EE67EDB" w14:textId="77777777" w:rsidR="00633D09" w:rsidRPr="00DE05D7" w:rsidRDefault="00633D09" w:rsidP="00A32113">
      <w:pPr>
        <w:rPr>
          <w:sz w:val="22"/>
          <w:szCs w:val="22"/>
          <w:lang w:val="sr-Latn-ME"/>
        </w:rPr>
      </w:pPr>
    </w:p>
    <w:p w14:paraId="6E97A05C" w14:textId="77777777" w:rsidR="00A32113" w:rsidRPr="00DE05D7" w:rsidRDefault="00A32113" w:rsidP="00A32113">
      <w:pPr>
        <w:rPr>
          <w:b/>
          <w:sz w:val="22"/>
          <w:szCs w:val="22"/>
          <w:lang w:val="sr-Latn-ME"/>
        </w:rPr>
      </w:pPr>
      <w:r w:rsidRPr="00DE05D7">
        <w:rPr>
          <w:b/>
          <w:sz w:val="22"/>
          <w:szCs w:val="22"/>
          <w:lang w:val="sr-Latn-ME"/>
        </w:rPr>
        <w:t>Režim izdavanja lijeka</w:t>
      </w:r>
    </w:p>
    <w:p w14:paraId="49EFD325" w14:textId="77777777" w:rsidR="00445D8F" w:rsidRPr="00DE05D7" w:rsidRDefault="00445D8F" w:rsidP="00A32113">
      <w:pPr>
        <w:rPr>
          <w:sz w:val="22"/>
          <w:szCs w:val="22"/>
          <w:lang w:val="sr-Latn-ME"/>
        </w:rPr>
      </w:pPr>
    </w:p>
    <w:p w14:paraId="10D6D109" w14:textId="4CDBB86B" w:rsidR="00633D09" w:rsidRPr="00DE05D7" w:rsidRDefault="00633D09" w:rsidP="00A32113">
      <w:pPr>
        <w:rPr>
          <w:sz w:val="22"/>
          <w:szCs w:val="22"/>
          <w:lang w:val="sr-Latn-ME"/>
        </w:rPr>
      </w:pPr>
      <w:r w:rsidRPr="00DE05D7">
        <w:rPr>
          <w:sz w:val="22"/>
          <w:szCs w:val="22"/>
          <w:lang w:val="sr-Latn-ME"/>
        </w:rPr>
        <w:t>Lijek se izdaje samo na ljekarski recept.</w:t>
      </w:r>
    </w:p>
    <w:p w14:paraId="142659F5" w14:textId="77777777" w:rsidR="00633D09" w:rsidRPr="00DE05D7" w:rsidRDefault="00633D09" w:rsidP="00A32113">
      <w:pPr>
        <w:rPr>
          <w:sz w:val="22"/>
          <w:szCs w:val="22"/>
          <w:lang w:val="sr-Latn-ME"/>
        </w:rPr>
      </w:pPr>
    </w:p>
    <w:p w14:paraId="108417AC" w14:textId="77777777" w:rsidR="0067145B" w:rsidRPr="00DE05D7" w:rsidRDefault="00A32113" w:rsidP="00DB53F4">
      <w:pPr>
        <w:rPr>
          <w:b/>
          <w:sz w:val="22"/>
          <w:szCs w:val="22"/>
          <w:lang w:val="sr-Latn-ME"/>
        </w:rPr>
      </w:pPr>
      <w:r w:rsidRPr="00DE05D7">
        <w:rPr>
          <w:b/>
          <w:sz w:val="22"/>
          <w:szCs w:val="22"/>
          <w:lang w:val="sr-Latn-ME"/>
        </w:rPr>
        <w:t>Broj i datum dozvole</w:t>
      </w:r>
    </w:p>
    <w:p w14:paraId="2071EA8B" w14:textId="77777777" w:rsidR="00F339EA" w:rsidRDefault="00F339EA" w:rsidP="00F339EA">
      <w:pPr>
        <w:tabs>
          <w:tab w:val="left" w:pos="540"/>
          <w:tab w:val="left" w:pos="569"/>
        </w:tabs>
        <w:rPr>
          <w:rFonts w:ascii="TimesNewRoman" w:hAnsi="TimesNewRoman" w:cs="TimesNewRoman"/>
          <w:sz w:val="22"/>
          <w:szCs w:val="22"/>
          <w:lang w:eastAsia="sr-Latn-ME"/>
        </w:rPr>
      </w:pPr>
    </w:p>
    <w:p w14:paraId="4C0F844F" w14:textId="77777777" w:rsidR="00F339EA" w:rsidRDefault="00F339EA" w:rsidP="00F339EA">
      <w:pPr>
        <w:tabs>
          <w:tab w:val="left" w:pos="540"/>
          <w:tab w:val="left" w:pos="569"/>
        </w:tabs>
        <w:rPr>
          <w:bCs/>
          <w:sz w:val="22"/>
          <w:szCs w:val="22"/>
          <w:lang w:val="sr-Latn-ME"/>
        </w:rPr>
      </w:pPr>
      <w:r>
        <w:rPr>
          <w:rFonts w:ascii="TimesNewRoman" w:hAnsi="TimesNewRoman" w:cs="TimesNewRoman"/>
          <w:sz w:val="22"/>
          <w:szCs w:val="22"/>
          <w:lang w:eastAsia="sr-Latn-ME"/>
        </w:rPr>
        <w:t xml:space="preserve">2030/24/1638 </w:t>
      </w:r>
      <w:r>
        <w:rPr>
          <w:rFonts w:ascii="TimesNewRoman" w:hAnsi="TimesNewRoman" w:cs="TimesNewRoman"/>
          <w:sz w:val="22"/>
          <w:szCs w:val="22"/>
          <w:lang w:eastAsia="sr-Latn-ME"/>
        </w:rPr>
        <w:t>–</w:t>
      </w:r>
      <w:r>
        <w:rPr>
          <w:rFonts w:ascii="TimesNewRoman" w:hAnsi="TimesNewRoman" w:cs="TimesNewRoman"/>
          <w:sz w:val="22"/>
          <w:szCs w:val="22"/>
          <w:lang w:eastAsia="sr-Latn-ME"/>
        </w:rPr>
        <w:t xml:space="preserve"> 4532</w:t>
      </w:r>
      <w:r>
        <w:rPr>
          <w:rFonts w:ascii="TimesNewRoman" w:hAnsi="TimesNewRoman" w:cs="TimesNewRoman"/>
          <w:sz w:val="22"/>
          <w:szCs w:val="22"/>
          <w:lang w:eastAsia="sr-Latn-ME"/>
        </w:rPr>
        <w:t xml:space="preserve"> </w:t>
      </w:r>
      <w:proofErr w:type="gramStart"/>
      <w:r>
        <w:rPr>
          <w:rFonts w:ascii="TimesNewRoman" w:hAnsi="TimesNewRoman" w:cs="TimesNewRoman"/>
          <w:sz w:val="22"/>
          <w:szCs w:val="22"/>
          <w:lang w:eastAsia="sr-Latn-ME"/>
        </w:rPr>
        <w:t>od</w:t>
      </w:r>
      <w:proofErr w:type="gramEnd"/>
      <w:r>
        <w:rPr>
          <w:rFonts w:ascii="TimesNewRoman" w:hAnsi="TimesNewRoman" w:cs="TimesNewRoman"/>
          <w:sz w:val="22"/>
          <w:szCs w:val="22"/>
          <w:lang w:eastAsia="sr-Latn-ME"/>
        </w:rPr>
        <w:t xml:space="preserve"> </w:t>
      </w:r>
      <w:r w:rsidRPr="00A64A29">
        <w:rPr>
          <w:bCs/>
          <w:sz w:val="22"/>
          <w:szCs w:val="22"/>
          <w:lang w:val="sr-Latn-ME"/>
        </w:rPr>
        <w:t>27.03.2024. godine</w:t>
      </w:r>
    </w:p>
    <w:p w14:paraId="1A18DE81" w14:textId="77777777" w:rsidR="00FB685E" w:rsidRPr="00DE05D7" w:rsidRDefault="00FB685E" w:rsidP="00DB53F4">
      <w:pPr>
        <w:rPr>
          <w:b/>
          <w:sz w:val="22"/>
          <w:szCs w:val="22"/>
          <w:lang w:val="sr-Latn-ME"/>
        </w:rPr>
      </w:pPr>
    </w:p>
    <w:p w14:paraId="561A38C9" w14:textId="77777777" w:rsidR="00440196" w:rsidRPr="00DE05D7" w:rsidRDefault="00440196" w:rsidP="00440196">
      <w:pPr>
        <w:rPr>
          <w:b/>
          <w:sz w:val="22"/>
          <w:szCs w:val="22"/>
          <w:lang w:val="sr-Latn-ME"/>
        </w:rPr>
      </w:pPr>
      <w:r w:rsidRPr="00DE05D7">
        <w:rPr>
          <w:b/>
          <w:sz w:val="22"/>
          <w:szCs w:val="22"/>
          <w:lang w:val="sr-Latn-ME"/>
        </w:rPr>
        <w:t>Ovo uputstvo je posljednji put odobreno</w:t>
      </w:r>
    </w:p>
    <w:p w14:paraId="470157D4" w14:textId="77777777" w:rsidR="00440196" w:rsidRPr="00DE05D7" w:rsidRDefault="00440196" w:rsidP="00440196">
      <w:pPr>
        <w:rPr>
          <w:bCs/>
          <w:sz w:val="22"/>
          <w:szCs w:val="22"/>
          <w:lang w:val="sr-Latn-ME"/>
        </w:rPr>
      </w:pPr>
    </w:p>
    <w:p w14:paraId="69711BB9" w14:textId="77777777" w:rsidR="00F339EA" w:rsidRPr="00192D83" w:rsidRDefault="00F339EA" w:rsidP="00F339EA">
      <w:pPr>
        <w:tabs>
          <w:tab w:val="left" w:pos="540"/>
          <w:tab w:val="left" w:pos="569"/>
        </w:tabs>
        <w:rPr>
          <w:bCs/>
          <w:sz w:val="22"/>
          <w:szCs w:val="22"/>
          <w:lang w:val="sr-Latn-ME"/>
        </w:rPr>
      </w:pPr>
      <w:r>
        <w:rPr>
          <w:bCs/>
          <w:sz w:val="22"/>
          <w:szCs w:val="22"/>
          <w:lang w:val="sr-Latn-ME"/>
        </w:rPr>
        <w:t xml:space="preserve">Mart, </w:t>
      </w:r>
      <w:r w:rsidRPr="00A64A29">
        <w:rPr>
          <w:bCs/>
          <w:sz w:val="22"/>
          <w:szCs w:val="22"/>
          <w:lang w:val="sr-Latn-ME"/>
        </w:rPr>
        <w:t>2024. godine</w:t>
      </w:r>
    </w:p>
    <w:p w14:paraId="19932D92" w14:textId="77777777" w:rsidR="00440196" w:rsidRPr="00DE05D7" w:rsidRDefault="00440196" w:rsidP="00DB53F4">
      <w:pPr>
        <w:rPr>
          <w:b/>
          <w:sz w:val="22"/>
          <w:szCs w:val="22"/>
          <w:lang w:val="sr-Latn-ME"/>
        </w:rPr>
      </w:pPr>
      <w:bookmarkStart w:id="2" w:name="_GoBack"/>
      <w:bookmarkEnd w:id="2"/>
    </w:p>
    <w:sectPr w:rsidR="00440196" w:rsidRPr="00DE05D7" w:rsidSect="00C8785D">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9F41D" w14:textId="77777777" w:rsidR="001204C9" w:rsidRDefault="001204C9">
      <w:r>
        <w:separator/>
      </w:r>
    </w:p>
  </w:endnote>
  <w:endnote w:type="continuationSeparator" w:id="0">
    <w:p w14:paraId="2CE6BEA6" w14:textId="77777777" w:rsidR="001204C9" w:rsidRDefault="001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CE2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8EB5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4B77" w14:textId="41658BB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339EA">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339EA">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9DB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186C0" w14:textId="77777777" w:rsidR="001204C9" w:rsidRDefault="001204C9">
      <w:r>
        <w:separator/>
      </w:r>
    </w:p>
  </w:footnote>
  <w:footnote w:type="continuationSeparator" w:id="0">
    <w:p w14:paraId="63D28CB0" w14:textId="77777777" w:rsidR="001204C9" w:rsidRDefault="0012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BD1E" w14:textId="77777777" w:rsidR="00890846" w:rsidRDefault="00EF65C8">
    <w:pPr>
      <w:pStyle w:val="Header"/>
      <w:rPr>
        <w:sz w:val="16"/>
        <w:szCs w:val="16"/>
      </w:rPr>
    </w:pPr>
    <w:r w:rsidRPr="005319EA">
      <w:rPr>
        <w:noProof/>
        <w:sz w:val="16"/>
        <w:szCs w:val="16"/>
      </w:rPr>
      <w:drawing>
        <wp:inline distT="0" distB="0" distL="0" distR="0" wp14:anchorId="7088EF60" wp14:editId="50542BB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13720F3" w14:textId="77777777" w:rsidR="00890846" w:rsidRDefault="00890846">
    <w:pPr>
      <w:pStyle w:val="Header"/>
      <w:rPr>
        <w:sz w:val="16"/>
        <w:szCs w:val="16"/>
      </w:rPr>
    </w:pPr>
  </w:p>
  <w:p w14:paraId="5AF7BB8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3"/>
    <w:multiLevelType w:val="multilevel"/>
    <w:tmpl w:val="00000886"/>
    <w:lvl w:ilvl="0">
      <w:numFmt w:val="bullet"/>
      <w:lvlText w:val="-"/>
      <w:lvlJc w:val="left"/>
      <w:pPr>
        <w:ind w:left="125" w:hanging="125"/>
      </w:pPr>
      <w:rPr>
        <w:rFonts w:ascii="Times New Roman" w:hAnsi="Times New Roman" w:cs="Times New Roman"/>
        <w:b w:val="0"/>
        <w:bCs w:val="0"/>
        <w:w w:val="100"/>
        <w:sz w:val="22"/>
        <w:szCs w:val="22"/>
      </w:rPr>
    </w:lvl>
    <w:lvl w:ilvl="1">
      <w:numFmt w:val="bullet"/>
      <w:lvlText w:val="-"/>
      <w:lvlJc w:val="left"/>
      <w:pPr>
        <w:ind w:left="987" w:hanging="142"/>
      </w:pPr>
      <w:rPr>
        <w:b w:val="0"/>
        <w:bCs w:val="0"/>
        <w:w w:val="100"/>
      </w:rPr>
    </w:lvl>
    <w:lvl w:ilvl="2">
      <w:numFmt w:val="bullet"/>
      <w:lvlText w:val="-"/>
      <w:lvlJc w:val="left"/>
      <w:pPr>
        <w:ind w:left="1119" w:hanging="142"/>
      </w:pPr>
      <w:rPr>
        <w:rFonts w:ascii="Times New Roman" w:hAnsi="Times New Roman" w:cs="Times New Roman"/>
        <w:b w:val="0"/>
        <w:bCs w:val="0"/>
        <w:w w:val="100"/>
        <w:sz w:val="22"/>
        <w:szCs w:val="22"/>
      </w:rPr>
    </w:lvl>
    <w:lvl w:ilvl="3">
      <w:numFmt w:val="bullet"/>
      <w:lvlText w:val="•"/>
      <w:lvlJc w:val="left"/>
      <w:pPr>
        <w:ind w:left="1127" w:hanging="142"/>
      </w:pPr>
    </w:lvl>
    <w:lvl w:ilvl="4">
      <w:numFmt w:val="bullet"/>
      <w:lvlText w:val="•"/>
      <w:lvlJc w:val="left"/>
      <w:pPr>
        <w:ind w:left="2379" w:hanging="142"/>
      </w:pPr>
    </w:lvl>
    <w:lvl w:ilvl="5">
      <w:numFmt w:val="bullet"/>
      <w:lvlText w:val="•"/>
      <w:lvlJc w:val="left"/>
      <w:pPr>
        <w:ind w:left="3631" w:hanging="142"/>
      </w:pPr>
    </w:lvl>
    <w:lvl w:ilvl="6">
      <w:numFmt w:val="bullet"/>
      <w:lvlText w:val="•"/>
      <w:lvlJc w:val="left"/>
      <w:pPr>
        <w:ind w:left="4884" w:hanging="142"/>
      </w:pPr>
    </w:lvl>
    <w:lvl w:ilvl="7">
      <w:numFmt w:val="bullet"/>
      <w:lvlText w:val="•"/>
      <w:lvlJc w:val="left"/>
      <w:pPr>
        <w:ind w:left="6136" w:hanging="142"/>
      </w:pPr>
    </w:lvl>
    <w:lvl w:ilvl="8">
      <w:numFmt w:val="bullet"/>
      <w:lvlText w:val="•"/>
      <w:lvlJc w:val="left"/>
      <w:pPr>
        <w:ind w:left="7388" w:hanging="142"/>
      </w:pPr>
    </w:lvl>
  </w:abstractNum>
  <w:abstractNum w:abstractNumId="12" w15:restartNumberingAfterBreak="0">
    <w:nsid w:val="0000040D"/>
    <w:multiLevelType w:val="multilevel"/>
    <w:tmpl w:val="00000890"/>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numFmt w:val="bullet"/>
      <w:lvlText w:val="■"/>
      <w:lvlJc w:val="left"/>
      <w:pPr>
        <w:ind w:left="1141" w:hanging="336"/>
      </w:pPr>
      <w:rPr>
        <w:rFonts w:ascii="Segoe UI Emoji" w:hAnsi="Segoe UI Emoji"/>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13" w15:restartNumberingAfterBreak="0">
    <w:nsid w:val="0000040E"/>
    <w:multiLevelType w:val="multilevel"/>
    <w:tmpl w:val="00000891"/>
    <w:lvl w:ilvl="0">
      <w:numFmt w:val="bullet"/>
      <w:lvlText w:val="-"/>
      <w:lvlJc w:val="left"/>
      <w:pPr>
        <w:ind w:left="522" w:hanging="142"/>
      </w:pPr>
      <w:rPr>
        <w:rFonts w:ascii="Times New Roman" w:hAnsi="Times New Roman"/>
        <w:b w:val="0"/>
        <w:w w:val="100"/>
        <w:sz w:val="22"/>
      </w:rPr>
    </w:lvl>
    <w:lvl w:ilvl="1">
      <w:numFmt w:val="bullet"/>
      <w:lvlText w:val="•"/>
      <w:lvlJc w:val="left"/>
      <w:pPr>
        <w:ind w:left="1468" w:hanging="142"/>
      </w:pPr>
    </w:lvl>
    <w:lvl w:ilvl="2">
      <w:numFmt w:val="bullet"/>
      <w:lvlText w:val="•"/>
      <w:lvlJc w:val="left"/>
      <w:pPr>
        <w:ind w:left="2417" w:hanging="142"/>
      </w:pPr>
    </w:lvl>
    <w:lvl w:ilvl="3">
      <w:numFmt w:val="bullet"/>
      <w:lvlText w:val="•"/>
      <w:lvlJc w:val="left"/>
      <w:pPr>
        <w:ind w:left="3365" w:hanging="142"/>
      </w:pPr>
    </w:lvl>
    <w:lvl w:ilvl="4">
      <w:numFmt w:val="bullet"/>
      <w:lvlText w:val="•"/>
      <w:lvlJc w:val="left"/>
      <w:pPr>
        <w:ind w:left="4314" w:hanging="142"/>
      </w:pPr>
    </w:lvl>
    <w:lvl w:ilvl="5">
      <w:numFmt w:val="bullet"/>
      <w:lvlText w:val="•"/>
      <w:lvlJc w:val="left"/>
      <w:pPr>
        <w:ind w:left="5263" w:hanging="142"/>
      </w:pPr>
    </w:lvl>
    <w:lvl w:ilvl="6">
      <w:numFmt w:val="bullet"/>
      <w:lvlText w:val="•"/>
      <w:lvlJc w:val="left"/>
      <w:pPr>
        <w:ind w:left="6211" w:hanging="142"/>
      </w:pPr>
    </w:lvl>
    <w:lvl w:ilvl="7">
      <w:numFmt w:val="bullet"/>
      <w:lvlText w:val="•"/>
      <w:lvlJc w:val="left"/>
      <w:pPr>
        <w:ind w:left="7160" w:hanging="142"/>
      </w:pPr>
    </w:lvl>
    <w:lvl w:ilvl="8">
      <w:numFmt w:val="bullet"/>
      <w:lvlText w:val="•"/>
      <w:lvlJc w:val="left"/>
      <w:pPr>
        <w:ind w:left="8109" w:hanging="142"/>
      </w:pPr>
    </w:lvl>
  </w:abstractNum>
  <w:abstractNum w:abstractNumId="14" w15:restartNumberingAfterBreak="0">
    <w:nsid w:val="00000410"/>
    <w:multiLevelType w:val="multilevel"/>
    <w:tmpl w:val="00000893"/>
    <w:lvl w:ilvl="0">
      <w:numFmt w:val="bullet"/>
      <w:lvlText w:val="-"/>
      <w:lvlJc w:val="left"/>
      <w:pPr>
        <w:ind w:left="1014" w:hanging="416"/>
      </w:pPr>
      <w:rPr>
        <w:rFonts w:ascii="Calibri" w:hAnsi="Calibri"/>
        <w:b w:val="0"/>
        <w:w w:val="100"/>
        <w:sz w:val="22"/>
      </w:rPr>
    </w:lvl>
    <w:lvl w:ilvl="1">
      <w:numFmt w:val="bullet"/>
      <w:lvlText w:val="-"/>
      <w:lvlJc w:val="left"/>
      <w:pPr>
        <w:ind w:left="1678" w:hanging="360"/>
      </w:pPr>
      <w:rPr>
        <w:rFonts w:ascii="Times New Roman" w:hAnsi="Times New Roman"/>
        <w:b w:val="0"/>
        <w:w w:val="100"/>
        <w:sz w:val="22"/>
      </w:rPr>
    </w:lvl>
    <w:lvl w:ilvl="2">
      <w:numFmt w:val="bullet"/>
      <w:lvlText w:val="•"/>
      <w:lvlJc w:val="left"/>
      <w:pPr>
        <w:ind w:left="2605" w:hanging="360"/>
      </w:pPr>
    </w:lvl>
    <w:lvl w:ilvl="3">
      <w:numFmt w:val="bullet"/>
      <w:lvlText w:val="•"/>
      <w:lvlJc w:val="left"/>
      <w:pPr>
        <w:ind w:left="3530" w:hanging="360"/>
      </w:pPr>
    </w:lvl>
    <w:lvl w:ilvl="4">
      <w:numFmt w:val="bullet"/>
      <w:lvlText w:val="•"/>
      <w:lvlJc w:val="left"/>
      <w:pPr>
        <w:ind w:left="4455" w:hanging="360"/>
      </w:pPr>
    </w:lvl>
    <w:lvl w:ilvl="5">
      <w:numFmt w:val="bullet"/>
      <w:lvlText w:val="•"/>
      <w:lvlJc w:val="left"/>
      <w:pPr>
        <w:ind w:left="5380" w:hanging="360"/>
      </w:pPr>
    </w:lvl>
    <w:lvl w:ilvl="6">
      <w:numFmt w:val="bullet"/>
      <w:lvlText w:val="•"/>
      <w:lvlJc w:val="left"/>
      <w:pPr>
        <w:ind w:left="6305" w:hanging="360"/>
      </w:pPr>
    </w:lvl>
    <w:lvl w:ilvl="7">
      <w:numFmt w:val="bullet"/>
      <w:lvlText w:val="•"/>
      <w:lvlJc w:val="left"/>
      <w:pPr>
        <w:ind w:left="7230" w:hanging="360"/>
      </w:pPr>
    </w:lvl>
    <w:lvl w:ilvl="8">
      <w:numFmt w:val="bullet"/>
      <w:lvlText w:val="•"/>
      <w:lvlJc w:val="left"/>
      <w:pPr>
        <w:ind w:left="8156" w:hanging="360"/>
      </w:pPr>
    </w:lvl>
  </w:abstractNum>
  <w:abstractNum w:abstractNumId="15" w15:restartNumberingAfterBreak="0">
    <w:nsid w:val="00000411"/>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16" w15:restartNumberingAfterBreak="0">
    <w:nsid w:val="00000415"/>
    <w:multiLevelType w:val="multilevel"/>
    <w:tmpl w:val="00000898"/>
    <w:lvl w:ilvl="0">
      <w:numFmt w:val="bullet"/>
      <w:lvlText w:val="-"/>
      <w:lvlJc w:val="left"/>
      <w:pPr>
        <w:ind w:left="380" w:hanging="142"/>
      </w:pPr>
      <w:rPr>
        <w:b w:val="0"/>
        <w:w w:val="100"/>
      </w:rPr>
    </w:lvl>
    <w:lvl w:ilvl="1">
      <w:numFmt w:val="bullet"/>
      <w:lvlText w:val="-"/>
      <w:lvlJc w:val="left"/>
      <w:pPr>
        <w:ind w:left="718" w:hanging="197"/>
      </w:pPr>
      <w:rPr>
        <w:rFonts w:ascii="Calibri" w:hAnsi="Calibri"/>
        <w:b w:val="0"/>
        <w:w w:val="99"/>
        <w:sz w:val="20"/>
      </w:rPr>
    </w:lvl>
    <w:lvl w:ilvl="2">
      <w:numFmt w:val="bullet"/>
      <w:lvlText w:val="•"/>
      <w:lvlJc w:val="left"/>
      <w:pPr>
        <w:ind w:left="1751" w:hanging="197"/>
      </w:pPr>
    </w:lvl>
    <w:lvl w:ilvl="3">
      <w:numFmt w:val="bullet"/>
      <w:lvlText w:val="•"/>
      <w:lvlJc w:val="left"/>
      <w:pPr>
        <w:ind w:left="2783" w:hanging="197"/>
      </w:pPr>
    </w:lvl>
    <w:lvl w:ilvl="4">
      <w:numFmt w:val="bullet"/>
      <w:lvlText w:val="•"/>
      <w:lvlJc w:val="left"/>
      <w:pPr>
        <w:ind w:left="3815" w:hanging="197"/>
      </w:pPr>
    </w:lvl>
    <w:lvl w:ilvl="5">
      <w:numFmt w:val="bullet"/>
      <w:lvlText w:val="•"/>
      <w:lvlJc w:val="left"/>
      <w:pPr>
        <w:ind w:left="4847" w:hanging="197"/>
      </w:pPr>
    </w:lvl>
    <w:lvl w:ilvl="6">
      <w:numFmt w:val="bullet"/>
      <w:lvlText w:val="•"/>
      <w:lvlJc w:val="left"/>
      <w:pPr>
        <w:ind w:left="5879" w:hanging="197"/>
      </w:pPr>
    </w:lvl>
    <w:lvl w:ilvl="7">
      <w:numFmt w:val="bullet"/>
      <w:lvlText w:val="•"/>
      <w:lvlJc w:val="left"/>
      <w:pPr>
        <w:ind w:left="6910" w:hanging="197"/>
      </w:pPr>
    </w:lvl>
    <w:lvl w:ilvl="8">
      <w:numFmt w:val="bullet"/>
      <w:lvlText w:val="•"/>
      <w:lvlJc w:val="left"/>
      <w:pPr>
        <w:ind w:left="7942" w:hanging="197"/>
      </w:pPr>
    </w:lvl>
  </w:abstractNum>
  <w:abstractNum w:abstractNumId="1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8"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4F7337"/>
    <w:multiLevelType w:val="hybridMultilevel"/>
    <w:tmpl w:val="8A28838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2F502BD"/>
    <w:multiLevelType w:val="hybridMultilevel"/>
    <w:tmpl w:val="6D84E974"/>
    <w:lvl w:ilvl="0" w:tplc="A61C07CA">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1D450EF1"/>
    <w:multiLevelType w:val="hybridMultilevel"/>
    <w:tmpl w:val="EA66DD3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16023F3"/>
    <w:multiLevelType w:val="hybridMultilevel"/>
    <w:tmpl w:val="8EBE8F0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9E5746"/>
    <w:multiLevelType w:val="multilevel"/>
    <w:tmpl w:val="D2EC5E00"/>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start w:val="1"/>
      <w:numFmt w:val="bullet"/>
      <w:lvlText w:val="-"/>
      <w:lvlJc w:val="left"/>
      <w:pPr>
        <w:ind w:left="1141" w:hanging="336"/>
      </w:pPr>
      <w:rPr>
        <w:rFonts w:hint="default"/>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37" w15:restartNumberingAfterBreak="0">
    <w:nsid w:val="6D0655B4"/>
    <w:multiLevelType w:val="multilevel"/>
    <w:tmpl w:val="3378DB56"/>
    <w:lvl w:ilvl="0">
      <w:start w:val="1"/>
      <w:numFmt w:val="bullet"/>
      <w:lvlText w:val="-"/>
      <w:lvlJc w:val="left"/>
      <w:pPr>
        <w:ind w:left="927" w:hanging="360"/>
      </w:pPr>
      <w:rPr>
        <w:b w:val="0"/>
        <w:w w:val="100"/>
        <w:sz w:val="22"/>
      </w:rPr>
    </w:lvl>
    <w:lvl w:ilvl="1">
      <w:numFmt w:val="bullet"/>
      <w:lvlText w:val="•"/>
      <w:lvlJc w:val="left"/>
      <w:pPr>
        <w:ind w:left="1833" w:hanging="360"/>
      </w:pPr>
    </w:lvl>
    <w:lvl w:ilvl="2">
      <w:numFmt w:val="bullet"/>
      <w:lvlText w:val="•"/>
      <w:lvlJc w:val="left"/>
      <w:pPr>
        <w:ind w:left="2738" w:hanging="360"/>
      </w:pPr>
    </w:lvl>
    <w:lvl w:ilvl="3">
      <w:numFmt w:val="bullet"/>
      <w:lvlText w:val="•"/>
      <w:lvlJc w:val="left"/>
      <w:pPr>
        <w:ind w:left="3642" w:hanging="360"/>
      </w:pPr>
    </w:lvl>
    <w:lvl w:ilvl="4">
      <w:numFmt w:val="bullet"/>
      <w:lvlText w:val="•"/>
      <w:lvlJc w:val="left"/>
      <w:pPr>
        <w:ind w:left="4547" w:hanging="360"/>
      </w:pPr>
    </w:lvl>
    <w:lvl w:ilvl="5">
      <w:numFmt w:val="bullet"/>
      <w:lvlText w:val="•"/>
      <w:lvlJc w:val="left"/>
      <w:pPr>
        <w:ind w:left="5452" w:hanging="360"/>
      </w:pPr>
    </w:lvl>
    <w:lvl w:ilvl="6">
      <w:numFmt w:val="bullet"/>
      <w:lvlText w:val="•"/>
      <w:lvlJc w:val="left"/>
      <w:pPr>
        <w:ind w:left="6356" w:hanging="360"/>
      </w:pPr>
    </w:lvl>
    <w:lvl w:ilvl="7">
      <w:numFmt w:val="bullet"/>
      <w:lvlText w:val="•"/>
      <w:lvlJc w:val="left"/>
      <w:pPr>
        <w:ind w:left="7261" w:hanging="360"/>
      </w:pPr>
    </w:lvl>
    <w:lvl w:ilvl="8">
      <w:numFmt w:val="bullet"/>
      <w:lvlText w:val="•"/>
      <w:lvlJc w:val="left"/>
      <w:pPr>
        <w:ind w:left="8166" w:hanging="360"/>
      </w:p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6"/>
  </w:num>
  <w:num w:numId="16">
    <w:abstractNumId w:val="34"/>
  </w:num>
  <w:num w:numId="17">
    <w:abstractNumId w:val="17"/>
    <w:lvlOverride w:ilvl="0">
      <w:startOverride w:val="1"/>
    </w:lvlOverride>
  </w:num>
  <w:num w:numId="18">
    <w:abstractNumId w:val="32"/>
  </w:num>
  <w:num w:numId="19">
    <w:abstractNumId w:val="31"/>
  </w:num>
  <w:num w:numId="20">
    <w:abstractNumId w:val="29"/>
  </w:num>
  <w:num w:numId="21">
    <w:abstractNumId w:val="27"/>
  </w:num>
  <w:num w:numId="22">
    <w:abstractNumId w:val="18"/>
  </w:num>
  <w:num w:numId="23">
    <w:abstractNumId w:val="19"/>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0"/>
  </w:num>
  <w:num w:numId="31">
    <w:abstractNumId w:val="12"/>
  </w:num>
  <w:num w:numId="32">
    <w:abstractNumId w:val="22"/>
  </w:num>
  <w:num w:numId="33">
    <w:abstractNumId w:val="23"/>
  </w:num>
  <w:num w:numId="34">
    <w:abstractNumId w:val="36"/>
  </w:num>
  <w:num w:numId="35">
    <w:abstractNumId w:val="13"/>
  </w:num>
  <w:num w:numId="36">
    <w:abstractNumId w:val="37"/>
  </w:num>
  <w:num w:numId="37">
    <w:abstractNumId w:val="14"/>
  </w:num>
  <w:num w:numId="38">
    <w:abstractNumId w:val="16"/>
  </w:num>
  <w:num w:numId="39">
    <w:abstractNumId w:val="1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31"/>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04C9"/>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74A2"/>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16FB"/>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3B92"/>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0938"/>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6A7B"/>
    <w:rsid w:val="004A0078"/>
    <w:rsid w:val="004A5CDF"/>
    <w:rsid w:val="004A6C86"/>
    <w:rsid w:val="004A7514"/>
    <w:rsid w:val="004B2780"/>
    <w:rsid w:val="004B6BB6"/>
    <w:rsid w:val="004C19EC"/>
    <w:rsid w:val="004C21FA"/>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5E6E"/>
    <w:rsid w:val="005C5709"/>
    <w:rsid w:val="005C704B"/>
    <w:rsid w:val="005E0DEF"/>
    <w:rsid w:val="005E5E28"/>
    <w:rsid w:val="005E6477"/>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3D09"/>
    <w:rsid w:val="00634E22"/>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1CF8"/>
    <w:rsid w:val="006B2095"/>
    <w:rsid w:val="006B379B"/>
    <w:rsid w:val="006B39EF"/>
    <w:rsid w:val="006B4924"/>
    <w:rsid w:val="006C1781"/>
    <w:rsid w:val="006C3244"/>
    <w:rsid w:val="006D48E5"/>
    <w:rsid w:val="006D5C11"/>
    <w:rsid w:val="006D63F2"/>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4414"/>
    <w:rsid w:val="007C024B"/>
    <w:rsid w:val="007C3949"/>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2E3E"/>
    <w:rsid w:val="00893A78"/>
    <w:rsid w:val="008A132B"/>
    <w:rsid w:val="008A49E3"/>
    <w:rsid w:val="008A7F54"/>
    <w:rsid w:val="008A7F7D"/>
    <w:rsid w:val="008B13CE"/>
    <w:rsid w:val="008B1957"/>
    <w:rsid w:val="008B6223"/>
    <w:rsid w:val="008C6130"/>
    <w:rsid w:val="008D2F97"/>
    <w:rsid w:val="008D4353"/>
    <w:rsid w:val="008D4B1A"/>
    <w:rsid w:val="008D7ED7"/>
    <w:rsid w:val="008E1A7D"/>
    <w:rsid w:val="008E3485"/>
    <w:rsid w:val="008E7128"/>
    <w:rsid w:val="008F4CFF"/>
    <w:rsid w:val="008F55C9"/>
    <w:rsid w:val="008F566C"/>
    <w:rsid w:val="00901880"/>
    <w:rsid w:val="00902A3E"/>
    <w:rsid w:val="00906639"/>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55134"/>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078C"/>
    <w:rsid w:val="00AF2E1A"/>
    <w:rsid w:val="00AF3CBD"/>
    <w:rsid w:val="00AF718B"/>
    <w:rsid w:val="00B034D4"/>
    <w:rsid w:val="00B04A09"/>
    <w:rsid w:val="00B0620F"/>
    <w:rsid w:val="00B12AAE"/>
    <w:rsid w:val="00B20DCF"/>
    <w:rsid w:val="00B23A38"/>
    <w:rsid w:val="00B26FFA"/>
    <w:rsid w:val="00B411CD"/>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0763"/>
    <w:rsid w:val="00C42008"/>
    <w:rsid w:val="00C45B64"/>
    <w:rsid w:val="00C45B7C"/>
    <w:rsid w:val="00C527B5"/>
    <w:rsid w:val="00C547D5"/>
    <w:rsid w:val="00C54EE5"/>
    <w:rsid w:val="00C5558E"/>
    <w:rsid w:val="00C55770"/>
    <w:rsid w:val="00C64BFF"/>
    <w:rsid w:val="00C66783"/>
    <w:rsid w:val="00C74F9D"/>
    <w:rsid w:val="00C77D13"/>
    <w:rsid w:val="00C82701"/>
    <w:rsid w:val="00C82E5F"/>
    <w:rsid w:val="00C83B7A"/>
    <w:rsid w:val="00C859EE"/>
    <w:rsid w:val="00C85E52"/>
    <w:rsid w:val="00C86BA0"/>
    <w:rsid w:val="00C87353"/>
    <w:rsid w:val="00C8785D"/>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0B1"/>
    <w:rsid w:val="00D00E59"/>
    <w:rsid w:val="00D00F35"/>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3B3"/>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8758D"/>
    <w:rsid w:val="00D93365"/>
    <w:rsid w:val="00D94615"/>
    <w:rsid w:val="00DA05A4"/>
    <w:rsid w:val="00DA43D3"/>
    <w:rsid w:val="00DA4FA9"/>
    <w:rsid w:val="00DA7663"/>
    <w:rsid w:val="00DB019A"/>
    <w:rsid w:val="00DB1EB2"/>
    <w:rsid w:val="00DB4456"/>
    <w:rsid w:val="00DB53F4"/>
    <w:rsid w:val="00DC730A"/>
    <w:rsid w:val="00DD12E9"/>
    <w:rsid w:val="00DD40A8"/>
    <w:rsid w:val="00DD5BEE"/>
    <w:rsid w:val="00DE05D7"/>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9EA"/>
    <w:rsid w:val="00F35626"/>
    <w:rsid w:val="00F3792F"/>
    <w:rsid w:val="00F40E2D"/>
    <w:rsid w:val="00F413F0"/>
    <w:rsid w:val="00F41717"/>
    <w:rsid w:val="00F472DD"/>
    <w:rsid w:val="00F47951"/>
    <w:rsid w:val="00F47B6C"/>
    <w:rsid w:val="00F51887"/>
    <w:rsid w:val="00F51A4B"/>
    <w:rsid w:val="00F5275A"/>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685E"/>
    <w:rsid w:val="00FC2367"/>
    <w:rsid w:val="00FC2728"/>
    <w:rsid w:val="00FC440B"/>
    <w:rsid w:val="00FC4CDB"/>
    <w:rsid w:val="00FC4E98"/>
    <w:rsid w:val="00FC5FFD"/>
    <w:rsid w:val="00FD30D9"/>
    <w:rsid w:val="00FD3261"/>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9918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C3B31"/>
    <w:pPr>
      <w:ind w:left="720"/>
      <w:contextualSpacing/>
    </w:pPr>
  </w:style>
  <w:style w:type="paragraph" w:styleId="Revision">
    <w:name w:val="Revision"/>
    <w:hidden/>
    <w:uiPriority w:val="99"/>
    <w:semiHidden/>
    <w:rsid w:val="006B1CF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BBA4-9EA5-4356-93BB-D37B7062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3</cp:revision>
  <cp:lastPrinted>2010-03-01T14:10:00Z</cp:lastPrinted>
  <dcterms:created xsi:type="dcterms:W3CDTF">2024-03-12T12:28:00Z</dcterms:created>
  <dcterms:modified xsi:type="dcterms:W3CDTF">2024-03-27T09:39:00Z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