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99303" w14:textId="3EECC153" w:rsidR="0070488F" w:rsidRDefault="0070488F" w:rsidP="0044488B">
      <w:pPr>
        <w:widowControl w:val="0"/>
        <w:autoSpaceDE w:val="0"/>
        <w:autoSpaceDN w:val="0"/>
        <w:spacing w:after="0" w:line="240" w:lineRule="auto"/>
        <w:jc w:val="center"/>
        <w:rPr>
          <w:rFonts w:ascii="Times New Roman" w:hAnsi="Times New Roman"/>
          <w:b/>
          <w:bCs/>
          <w:u w:val="single"/>
          <w:lang w:val="sr-Latn-CS"/>
        </w:rPr>
      </w:pPr>
      <w:r w:rsidRPr="009C7FB7">
        <w:rPr>
          <w:rFonts w:ascii="Times New Roman" w:hAnsi="Times New Roman"/>
          <w:b/>
          <w:bCs/>
          <w:u w:val="single"/>
          <w:lang w:val="sr-Latn-CS"/>
        </w:rPr>
        <w:t>UPUTSTVO ZA LIJEK</w:t>
      </w:r>
    </w:p>
    <w:p w14:paraId="1BC1723C" w14:textId="77777777" w:rsidR="0070488F" w:rsidRPr="009C7FB7" w:rsidRDefault="0070488F" w:rsidP="009C7FB7">
      <w:pPr>
        <w:widowControl w:val="0"/>
        <w:autoSpaceDE w:val="0"/>
        <w:autoSpaceDN w:val="0"/>
        <w:spacing w:after="0" w:line="240" w:lineRule="auto"/>
        <w:ind w:left="360" w:hanging="360"/>
        <w:jc w:val="center"/>
        <w:rPr>
          <w:rFonts w:ascii="Times New Roman" w:hAnsi="Times New Roman"/>
          <w:b/>
          <w:bCs/>
          <w:u w:val="single"/>
          <w:lang w:val="sr-Latn-CS"/>
        </w:rPr>
      </w:pPr>
    </w:p>
    <w:p w14:paraId="7EA9BC64" w14:textId="62C6E625" w:rsidR="0070488F" w:rsidRPr="0070488F" w:rsidRDefault="002C4419" w:rsidP="009C7FB7">
      <w:pPr>
        <w:widowControl w:val="0"/>
        <w:autoSpaceDE w:val="0"/>
        <w:autoSpaceDN w:val="0"/>
        <w:spacing w:after="0" w:line="240" w:lineRule="auto"/>
        <w:ind w:left="360" w:hanging="360"/>
        <w:jc w:val="center"/>
        <w:rPr>
          <w:rFonts w:ascii="Times New Roman" w:hAnsi="Times New Roman"/>
          <w:b/>
          <w:bCs/>
          <w:lang w:val="sr-Latn-CS"/>
        </w:rPr>
      </w:pPr>
      <w:r w:rsidRPr="0070488F">
        <w:rPr>
          <w:rFonts w:ascii="Times New Roman" w:eastAsia="HelveticaWorld-Regular" w:hAnsi="Times New Roman"/>
          <w:b/>
          <w:color w:val="FF0000"/>
          <w:lang w:val="bs-Latn-BA" w:eastAsia="bs-Latn-BA"/>
        </w:rPr>
        <w:t>▲</w:t>
      </w:r>
      <w:r w:rsidR="0070488F" w:rsidRPr="0070488F">
        <w:rPr>
          <w:rFonts w:ascii="Times New Roman" w:hAnsi="Times New Roman"/>
          <w:b/>
          <w:bCs/>
          <w:lang w:val="sr-Latn-CS"/>
        </w:rPr>
        <w:t>Sevorane, para za inhalaciju, tečnost, 100%</w:t>
      </w:r>
    </w:p>
    <w:p w14:paraId="635C6D32" w14:textId="50AD5485" w:rsidR="0070488F" w:rsidRDefault="0070488F" w:rsidP="009C7FB7">
      <w:pPr>
        <w:widowControl w:val="0"/>
        <w:autoSpaceDE w:val="0"/>
        <w:autoSpaceDN w:val="0"/>
        <w:spacing w:after="0" w:line="240" w:lineRule="auto"/>
        <w:ind w:left="360" w:hanging="360"/>
        <w:jc w:val="center"/>
        <w:rPr>
          <w:rFonts w:ascii="Times New Roman" w:hAnsi="Times New Roman"/>
          <w:b/>
          <w:bCs/>
          <w:lang w:val="sr-Latn-CS"/>
        </w:rPr>
      </w:pPr>
      <w:r w:rsidRPr="0070488F">
        <w:rPr>
          <w:rFonts w:ascii="Times New Roman" w:hAnsi="Times New Roman"/>
          <w:b/>
          <w:bCs/>
          <w:lang w:val="sr-Latn-CS"/>
        </w:rPr>
        <w:t>Boca plastična, 1 x 250 ml</w:t>
      </w:r>
    </w:p>
    <w:p w14:paraId="3BE0B94B" w14:textId="4B16850B" w:rsidR="0070488F" w:rsidRDefault="0070488F">
      <w:pPr>
        <w:widowControl w:val="0"/>
        <w:autoSpaceDE w:val="0"/>
        <w:autoSpaceDN w:val="0"/>
        <w:spacing w:after="0" w:line="240" w:lineRule="auto"/>
        <w:ind w:left="360" w:hanging="360"/>
        <w:rPr>
          <w:rFonts w:ascii="Times New Roman" w:hAnsi="Times New Roman"/>
          <w:b/>
          <w:bCs/>
          <w:lang w:val="sr-Latn-CS"/>
        </w:rPr>
      </w:pPr>
    </w:p>
    <w:p w14:paraId="39FAC645" w14:textId="77777777" w:rsidR="0070488F" w:rsidRDefault="0070488F" w:rsidP="009C7FB7">
      <w:pPr>
        <w:widowControl w:val="0"/>
        <w:autoSpaceDE w:val="0"/>
        <w:autoSpaceDN w:val="0"/>
        <w:spacing w:after="0" w:line="240" w:lineRule="auto"/>
        <w:ind w:left="360" w:hanging="360"/>
        <w:jc w:val="both"/>
        <w:rPr>
          <w:rFonts w:ascii="Times New Roman" w:hAnsi="Times New Roman"/>
          <w:b/>
          <w:bCs/>
          <w:lang w:val="sr-Latn-CS"/>
        </w:rPr>
      </w:pPr>
    </w:p>
    <w:p w14:paraId="3900AEB1" w14:textId="477364A4" w:rsidR="007E66BB" w:rsidRPr="006C3A3C" w:rsidRDefault="007E66BB" w:rsidP="009C7FB7">
      <w:pPr>
        <w:widowControl w:val="0"/>
        <w:autoSpaceDE w:val="0"/>
        <w:autoSpaceDN w:val="0"/>
        <w:spacing w:after="0" w:line="240" w:lineRule="auto"/>
        <w:jc w:val="both"/>
        <w:rPr>
          <w:rFonts w:ascii="Times New Roman" w:hAnsi="Times New Roman"/>
          <w:b/>
          <w:bCs/>
          <w:lang w:val="sr-Latn-CS"/>
        </w:rPr>
      </w:pPr>
      <w:r w:rsidRPr="006C3A3C">
        <w:rPr>
          <w:rFonts w:ascii="Times New Roman" w:hAnsi="Times New Roman"/>
          <w:b/>
          <w:bCs/>
          <w:lang w:val="sr-Latn-CS"/>
        </w:rPr>
        <w:t>Pažljivo pročitajte ovo uputstvo, prije nego što počnete da koristite ovaj lijek,</w:t>
      </w:r>
      <w:r w:rsidRPr="006C3A3C">
        <w:rPr>
          <w:rFonts w:ascii="Times New Roman" w:hAnsi="Times New Roman"/>
          <w:lang w:val="sr-Latn-CS"/>
        </w:rPr>
        <w:t xml:space="preserve"> </w:t>
      </w:r>
      <w:r w:rsidRPr="006C3A3C">
        <w:rPr>
          <w:rFonts w:ascii="Times New Roman" w:hAnsi="Times New Roman"/>
          <w:b/>
          <w:bCs/>
          <w:lang w:val="sr-Latn-CS"/>
        </w:rPr>
        <w:t>jer sadrži informacije</w:t>
      </w:r>
      <w:r w:rsidR="0070488F">
        <w:rPr>
          <w:rFonts w:ascii="Times New Roman" w:hAnsi="Times New Roman"/>
          <w:b/>
          <w:bCs/>
          <w:lang w:val="sr-Latn-CS"/>
        </w:rPr>
        <w:t xml:space="preserve"> </w:t>
      </w:r>
      <w:r w:rsidRPr="006C3A3C">
        <w:rPr>
          <w:rFonts w:ascii="Times New Roman" w:hAnsi="Times New Roman"/>
          <w:b/>
          <w:bCs/>
          <w:lang w:val="sr-Latn-CS"/>
        </w:rPr>
        <w:t>koje su važne za Vas</w:t>
      </w:r>
    </w:p>
    <w:p w14:paraId="6A3A9B88" w14:textId="77777777" w:rsidR="007E66BB" w:rsidRPr="006C3A3C" w:rsidRDefault="007E66BB" w:rsidP="009C7FB7">
      <w:pPr>
        <w:widowControl w:val="0"/>
        <w:numPr>
          <w:ilvl w:val="0"/>
          <w:numId w:val="16"/>
        </w:numPr>
        <w:tabs>
          <w:tab w:val="clear" w:pos="576"/>
          <w:tab w:val="num" w:pos="600"/>
        </w:tabs>
        <w:autoSpaceDE w:val="0"/>
        <w:autoSpaceDN w:val="0"/>
        <w:spacing w:after="0" w:line="240" w:lineRule="auto"/>
        <w:jc w:val="both"/>
        <w:rPr>
          <w:rFonts w:ascii="Times New Roman" w:hAnsi="Times New Roman"/>
          <w:lang w:val="sr-Latn-CS"/>
        </w:rPr>
      </w:pPr>
      <w:r w:rsidRPr="006C3A3C">
        <w:rPr>
          <w:rFonts w:ascii="Times New Roman" w:hAnsi="Times New Roman"/>
          <w:lang w:val="sr-Latn-CS"/>
        </w:rPr>
        <w:t>Uputstvo sačuvajte. Može biti potrebno da ga ponovo pročitate.</w:t>
      </w:r>
    </w:p>
    <w:p w14:paraId="656DAB70" w14:textId="77777777" w:rsidR="007E66BB" w:rsidRPr="006C3A3C" w:rsidRDefault="007E66BB" w:rsidP="009C7FB7">
      <w:pPr>
        <w:widowControl w:val="0"/>
        <w:numPr>
          <w:ilvl w:val="0"/>
          <w:numId w:val="16"/>
        </w:numPr>
        <w:autoSpaceDE w:val="0"/>
        <w:autoSpaceDN w:val="0"/>
        <w:spacing w:after="0" w:line="240" w:lineRule="auto"/>
        <w:jc w:val="both"/>
        <w:rPr>
          <w:rFonts w:ascii="Times New Roman" w:hAnsi="Times New Roman"/>
          <w:lang w:val="sr-Latn-CS"/>
        </w:rPr>
      </w:pPr>
      <w:r w:rsidRPr="006C3A3C">
        <w:rPr>
          <w:rFonts w:ascii="Times New Roman" w:hAnsi="Times New Roman"/>
          <w:lang w:val="sr-Latn-CS"/>
        </w:rPr>
        <w:t xml:space="preserve">Ako imate dodatnih pitanja, obratite se svom ljekaru ili farmaceutu </w:t>
      </w:r>
      <w:r w:rsidRPr="006C3A3C">
        <w:rPr>
          <w:rFonts w:ascii="Times New Roman" w:hAnsi="Times New Roman"/>
          <w:noProof/>
          <w:lang w:val="hr-HR"/>
        </w:rPr>
        <w:t>ili medicinskoj sestri</w:t>
      </w:r>
      <w:r w:rsidRPr="006C3A3C">
        <w:rPr>
          <w:rFonts w:ascii="Times New Roman" w:hAnsi="Times New Roman"/>
          <w:lang w:val="sr-Latn-CS"/>
        </w:rPr>
        <w:t xml:space="preserve">. </w:t>
      </w:r>
    </w:p>
    <w:p w14:paraId="3B56CB45" w14:textId="77777777" w:rsidR="007E66BB" w:rsidRPr="006C3A3C" w:rsidRDefault="007E66BB" w:rsidP="009C7FB7">
      <w:pPr>
        <w:widowControl w:val="0"/>
        <w:numPr>
          <w:ilvl w:val="0"/>
          <w:numId w:val="16"/>
        </w:numPr>
        <w:autoSpaceDE w:val="0"/>
        <w:autoSpaceDN w:val="0"/>
        <w:spacing w:after="0" w:line="240" w:lineRule="auto"/>
        <w:ind w:left="600" w:hanging="600"/>
        <w:jc w:val="both"/>
        <w:rPr>
          <w:rFonts w:ascii="Times New Roman" w:hAnsi="Times New Roman"/>
          <w:lang w:val="pl-PL"/>
        </w:rPr>
      </w:pPr>
      <w:r w:rsidRPr="006C3A3C">
        <w:rPr>
          <w:rFonts w:ascii="Times New Roman" w:hAnsi="Times New Roman"/>
          <w:lang w:val="sr-Latn-CS"/>
        </w:rPr>
        <w:t>Ovaj lijek propisan je Vama i ne smijete ga davati drugima. Može da im škodi, čak i kada imaju iste znake bolesti kao i Vi.</w:t>
      </w:r>
    </w:p>
    <w:p w14:paraId="33ECD1D1" w14:textId="6BE3217F" w:rsidR="007E66BB" w:rsidRPr="0044488B" w:rsidRDefault="007E66BB" w:rsidP="0044488B">
      <w:pPr>
        <w:widowControl w:val="0"/>
        <w:numPr>
          <w:ilvl w:val="0"/>
          <w:numId w:val="16"/>
        </w:numPr>
        <w:tabs>
          <w:tab w:val="clear" w:pos="576"/>
          <w:tab w:val="num" w:pos="0"/>
        </w:tabs>
        <w:autoSpaceDE w:val="0"/>
        <w:autoSpaceDN w:val="0"/>
        <w:spacing w:after="0" w:line="240" w:lineRule="auto"/>
        <w:ind w:left="600" w:hanging="600"/>
        <w:jc w:val="both"/>
        <w:rPr>
          <w:rFonts w:ascii="Times New Roman" w:hAnsi="Times New Roman"/>
          <w:lang w:val="pl-PL"/>
        </w:rPr>
      </w:pPr>
      <w:r w:rsidRPr="006C3A3C">
        <w:rPr>
          <w:rFonts w:ascii="Times New Roman" w:hAnsi="Times New Roman"/>
          <w:spacing w:val="-5"/>
          <w:lang w:val="sr-Latn-RS"/>
        </w:rPr>
        <w:t>Ako Vam se javi bilo koje neželjeno dejstvo recite to svom ljekaru, farmaceutu ili medicinskoj sestri. Ovo uključuje i bilo koja neželjena dejstva koja nijesu navedena u ovom uputstvu</w:t>
      </w:r>
      <w:r w:rsidRPr="006C3A3C">
        <w:rPr>
          <w:rFonts w:ascii="Times New Roman" w:hAnsi="Times New Roman"/>
          <w:spacing w:val="-4"/>
          <w:lang w:val="sr-Latn-RS"/>
        </w:rPr>
        <w:t xml:space="preserve">. Pogledajte dio 4. </w:t>
      </w:r>
    </w:p>
    <w:p w14:paraId="63942F68" w14:textId="77777777" w:rsidR="00671AF4" w:rsidRPr="006C3A3C" w:rsidRDefault="00671AF4" w:rsidP="009C7FB7">
      <w:pPr>
        <w:spacing w:after="0" w:line="240" w:lineRule="auto"/>
        <w:jc w:val="center"/>
        <w:rPr>
          <w:rFonts w:ascii="Times New Roman" w:hAnsi="Times New Roman"/>
          <w:b/>
          <w:lang w:val="bs-Latn-BA"/>
        </w:rPr>
      </w:pPr>
    </w:p>
    <w:p w14:paraId="710BDF02" w14:textId="77777777" w:rsidR="0044488B" w:rsidRDefault="0044488B" w:rsidP="009C7FB7">
      <w:pPr>
        <w:spacing w:after="0" w:line="240" w:lineRule="auto"/>
        <w:jc w:val="both"/>
        <w:rPr>
          <w:rFonts w:ascii="Times New Roman" w:hAnsi="Times New Roman"/>
          <w:b/>
          <w:lang w:val="bs-Latn-BA"/>
        </w:rPr>
      </w:pPr>
    </w:p>
    <w:p w14:paraId="6C2A39FF" w14:textId="7B11B2F8" w:rsidR="00AE1F71" w:rsidRPr="006C3A3C" w:rsidRDefault="00AE1F71" w:rsidP="009C7FB7">
      <w:pPr>
        <w:spacing w:after="0" w:line="240" w:lineRule="auto"/>
        <w:jc w:val="both"/>
        <w:rPr>
          <w:rFonts w:ascii="Times New Roman" w:hAnsi="Times New Roman"/>
          <w:b/>
          <w:lang w:val="bs-Latn-BA"/>
        </w:rPr>
      </w:pPr>
      <w:r w:rsidRPr="006C3A3C">
        <w:rPr>
          <w:rFonts w:ascii="Times New Roman" w:hAnsi="Times New Roman"/>
          <w:b/>
          <w:lang w:val="bs-Latn-BA"/>
        </w:rPr>
        <w:t>U ovom uputstvu pročitaćete:</w:t>
      </w:r>
    </w:p>
    <w:p w14:paraId="2AFFEA1E" w14:textId="5C503111" w:rsidR="00AE1F71" w:rsidRPr="006C3A3C" w:rsidRDefault="00AE1F71">
      <w:pPr>
        <w:spacing w:after="0" w:line="240" w:lineRule="auto"/>
        <w:jc w:val="both"/>
        <w:rPr>
          <w:rFonts w:ascii="Times New Roman" w:hAnsi="Times New Roman"/>
          <w:bCs/>
          <w:lang w:val="bs-Latn-BA"/>
        </w:rPr>
      </w:pPr>
      <w:r w:rsidRPr="006C3A3C">
        <w:rPr>
          <w:rFonts w:ascii="Times New Roman" w:hAnsi="Times New Roman"/>
          <w:bCs/>
          <w:lang w:val="bs-Latn-BA"/>
        </w:rPr>
        <w:t>1.</w:t>
      </w:r>
      <w:r w:rsidRPr="006C3A3C">
        <w:rPr>
          <w:rFonts w:ascii="Times New Roman" w:hAnsi="Times New Roman"/>
          <w:b/>
          <w:lang w:val="bs-Latn-BA"/>
        </w:rPr>
        <w:tab/>
      </w:r>
      <w:r w:rsidRPr="006C3A3C">
        <w:rPr>
          <w:rFonts w:ascii="Times New Roman" w:hAnsi="Times New Roman"/>
          <w:bCs/>
          <w:lang w:val="bs-Latn-BA"/>
        </w:rPr>
        <w:t xml:space="preserve">Šta je lijek </w:t>
      </w:r>
      <w:r w:rsidR="008B519B" w:rsidRPr="006C3A3C">
        <w:rPr>
          <w:rFonts w:ascii="Times New Roman" w:hAnsi="Times New Roman"/>
          <w:bCs/>
          <w:lang w:val="pl-PL"/>
        </w:rPr>
        <w:t>Sevorane</w:t>
      </w:r>
      <w:r w:rsidRPr="006C3A3C">
        <w:rPr>
          <w:rFonts w:ascii="Times New Roman" w:hAnsi="Times New Roman"/>
          <w:bCs/>
          <w:lang w:val="bs-Latn-BA"/>
        </w:rPr>
        <w:t xml:space="preserve"> i čemu je namijenjen</w:t>
      </w:r>
    </w:p>
    <w:p w14:paraId="36C54BC1" w14:textId="77C7684B" w:rsidR="00AE1F71" w:rsidRPr="006C3A3C" w:rsidRDefault="00AE1F71">
      <w:pPr>
        <w:spacing w:after="0" w:line="240" w:lineRule="auto"/>
        <w:jc w:val="both"/>
        <w:rPr>
          <w:rFonts w:ascii="Times New Roman" w:hAnsi="Times New Roman"/>
          <w:bCs/>
          <w:lang w:val="bs-Latn-BA"/>
        </w:rPr>
      </w:pPr>
      <w:r w:rsidRPr="006C3A3C">
        <w:rPr>
          <w:rFonts w:ascii="Times New Roman" w:hAnsi="Times New Roman"/>
          <w:bCs/>
          <w:lang w:val="bs-Latn-BA"/>
        </w:rPr>
        <w:t>2.</w:t>
      </w:r>
      <w:r w:rsidRPr="006C3A3C">
        <w:rPr>
          <w:rFonts w:ascii="Times New Roman" w:hAnsi="Times New Roman"/>
          <w:bCs/>
          <w:lang w:val="bs-Latn-BA"/>
        </w:rPr>
        <w:tab/>
        <w:t xml:space="preserve">Šta treba da znate prije nego što uzmete lijek </w:t>
      </w:r>
      <w:r w:rsidR="008B519B" w:rsidRPr="006C3A3C">
        <w:rPr>
          <w:rFonts w:ascii="Times New Roman" w:hAnsi="Times New Roman"/>
          <w:bCs/>
          <w:lang w:val="pl-PL"/>
        </w:rPr>
        <w:t>Sevorane</w:t>
      </w:r>
    </w:p>
    <w:p w14:paraId="49F7F032" w14:textId="109BD1E0" w:rsidR="00AE1F71" w:rsidRPr="006C3A3C" w:rsidRDefault="00AE1F71">
      <w:pPr>
        <w:spacing w:after="0" w:line="240" w:lineRule="auto"/>
        <w:jc w:val="both"/>
        <w:rPr>
          <w:rFonts w:ascii="Times New Roman" w:hAnsi="Times New Roman"/>
          <w:bCs/>
          <w:lang w:val="bs-Latn-BA"/>
        </w:rPr>
      </w:pPr>
      <w:r w:rsidRPr="006C3A3C">
        <w:rPr>
          <w:rFonts w:ascii="Times New Roman" w:hAnsi="Times New Roman"/>
          <w:bCs/>
          <w:lang w:val="bs-Latn-BA"/>
        </w:rPr>
        <w:t>3.</w:t>
      </w:r>
      <w:r w:rsidRPr="006C3A3C">
        <w:rPr>
          <w:rFonts w:ascii="Times New Roman" w:hAnsi="Times New Roman"/>
          <w:bCs/>
          <w:lang w:val="bs-Latn-BA"/>
        </w:rPr>
        <w:tab/>
        <w:t xml:space="preserve">Kako se upotrebljava lijek </w:t>
      </w:r>
      <w:r w:rsidR="00E07F95" w:rsidRPr="006C3A3C">
        <w:rPr>
          <w:rFonts w:ascii="Times New Roman" w:hAnsi="Times New Roman"/>
          <w:bCs/>
          <w:lang w:val="pl-PL"/>
        </w:rPr>
        <w:t>Sevorane</w:t>
      </w:r>
    </w:p>
    <w:p w14:paraId="47C69A23" w14:textId="77777777" w:rsidR="00AE1F71" w:rsidRPr="006C3A3C" w:rsidRDefault="00AE1F71">
      <w:pPr>
        <w:spacing w:after="0" w:line="240" w:lineRule="auto"/>
        <w:jc w:val="both"/>
        <w:rPr>
          <w:rFonts w:ascii="Times New Roman" w:hAnsi="Times New Roman"/>
          <w:bCs/>
          <w:lang w:val="bs-Latn-BA"/>
        </w:rPr>
      </w:pPr>
      <w:r w:rsidRPr="006C3A3C">
        <w:rPr>
          <w:rFonts w:ascii="Times New Roman" w:hAnsi="Times New Roman"/>
          <w:bCs/>
          <w:lang w:val="bs-Latn-BA"/>
        </w:rPr>
        <w:t>4.</w:t>
      </w:r>
      <w:r w:rsidRPr="006C3A3C">
        <w:rPr>
          <w:rFonts w:ascii="Times New Roman" w:hAnsi="Times New Roman"/>
          <w:bCs/>
          <w:lang w:val="bs-Latn-BA"/>
        </w:rPr>
        <w:tab/>
        <w:t xml:space="preserve">Moguća neželjena dejstva </w:t>
      </w:r>
    </w:p>
    <w:p w14:paraId="291400BD" w14:textId="66502A29" w:rsidR="00AE1F71" w:rsidRPr="006C3A3C" w:rsidRDefault="00AE1F71">
      <w:pPr>
        <w:spacing w:after="0" w:line="240" w:lineRule="auto"/>
        <w:jc w:val="both"/>
        <w:rPr>
          <w:rFonts w:ascii="Times New Roman" w:hAnsi="Times New Roman"/>
          <w:bCs/>
          <w:lang w:val="bs-Latn-BA"/>
        </w:rPr>
      </w:pPr>
      <w:r w:rsidRPr="006C3A3C">
        <w:rPr>
          <w:rFonts w:ascii="Times New Roman" w:hAnsi="Times New Roman"/>
          <w:bCs/>
          <w:lang w:val="bs-Latn-BA"/>
        </w:rPr>
        <w:t>5.</w:t>
      </w:r>
      <w:r w:rsidRPr="006C3A3C">
        <w:rPr>
          <w:rFonts w:ascii="Times New Roman" w:hAnsi="Times New Roman"/>
          <w:bCs/>
          <w:lang w:val="bs-Latn-BA"/>
        </w:rPr>
        <w:tab/>
        <w:t xml:space="preserve">Kako čuvati lijek </w:t>
      </w:r>
      <w:r w:rsidR="008B519B" w:rsidRPr="006C3A3C">
        <w:rPr>
          <w:rFonts w:ascii="Times New Roman" w:hAnsi="Times New Roman"/>
          <w:bCs/>
          <w:lang w:val="pl-PL"/>
        </w:rPr>
        <w:t>Sevorane</w:t>
      </w:r>
    </w:p>
    <w:p w14:paraId="65D4C6B9" w14:textId="7F6D2C32" w:rsidR="00264FB9" w:rsidRPr="006C3A3C" w:rsidRDefault="00AE1F71">
      <w:pPr>
        <w:spacing w:after="0" w:line="240" w:lineRule="auto"/>
        <w:jc w:val="both"/>
        <w:rPr>
          <w:rFonts w:ascii="Times New Roman" w:hAnsi="Times New Roman"/>
          <w:bCs/>
          <w:lang w:val="bs-Latn-BA"/>
        </w:rPr>
      </w:pPr>
      <w:r w:rsidRPr="006C3A3C">
        <w:rPr>
          <w:rFonts w:ascii="Times New Roman" w:hAnsi="Times New Roman"/>
          <w:bCs/>
          <w:lang w:val="bs-Latn-BA"/>
        </w:rPr>
        <w:t>6.</w:t>
      </w:r>
      <w:r w:rsidRPr="006C3A3C">
        <w:rPr>
          <w:rFonts w:ascii="Times New Roman" w:hAnsi="Times New Roman"/>
          <w:bCs/>
          <w:lang w:val="bs-Latn-BA"/>
        </w:rPr>
        <w:tab/>
        <w:t>Sadržaj pakovanja i dodatne informacije</w:t>
      </w:r>
    </w:p>
    <w:p w14:paraId="56EBD9D5" w14:textId="77777777" w:rsidR="009C2D47" w:rsidRPr="006C3A3C" w:rsidRDefault="009C2D47" w:rsidP="009C7FB7">
      <w:pPr>
        <w:spacing w:after="0" w:line="240" w:lineRule="auto"/>
        <w:jc w:val="both"/>
        <w:rPr>
          <w:rFonts w:ascii="Times New Roman" w:hAnsi="Times New Roman"/>
          <w:bCs/>
          <w:lang w:val="bs-Latn-BA"/>
        </w:rPr>
      </w:pPr>
    </w:p>
    <w:p w14:paraId="673AEE05" w14:textId="77777777" w:rsidR="009C2D47" w:rsidRPr="006C3A3C" w:rsidRDefault="009C2D47" w:rsidP="009C7FB7">
      <w:pPr>
        <w:spacing w:after="0" w:line="240" w:lineRule="auto"/>
        <w:jc w:val="both"/>
        <w:rPr>
          <w:rFonts w:ascii="Times New Roman" w:hAnsi="Times New Roman"/>
          <w:bCs/>
          <w:lang w:val="bs-Latn-BA"/>
        </w:rPr>
      </w:pPr>
    </w:p>
    <w:p w14:paraId="170EF774" w14:textId="77777777" w:rsidR="009C2D47" w:rsidRPr="006C3A3C" w:rsidRDefault="009C2D47" w:rsidP="009C7FB7">
      <w:pPr>
        <w:spacing w:after="0" w:line="240" w:lineRule="auto"/>
        <w:jc w:val="both"/>
        <w:rPr>
          <w:rFonts w:ascii="Times New Roman" w:hAnsi="Times New Roman"/>
          <w:bCs/>
          <w:lang w:val="bs-Latn-BA"/>
        </w:rPr>
      </w:pPr>
    </w:p>
    <w:p w14:paraId="5D56630B" w14:textId="77777777" w:rsidR="009C2D47" w:rsidRPr="006C3A3C" w:rsidRDefault="009C2D47" w:rsidP="009C7FB7">
      <w:pPr>
        <w:spacing w:after="0" w:line="240" w:lineRule="auto"/>
        <w:jc w:val="both"/>
        <w:rPr>
          <w:rFonts w:ascii="Times New Roman" w:hAnsi="Times New Roman"/>
          <w:bCs/>
          <w:lang w:val="bs-Latn-BA"/>
        </w:rPr>
      </w:pPr>
    </w:p>
    <w:p w14:paraId="0332E18C" w14:textId="77777777" w:rsidR="009C2D47" w:rsidRPr="006C3A3C" w:rsidRDefault="009C2D47" w:rsidP="009C7FB7">
      <w:pPr>
        <w:spacing w:after="0" w:line="240" w:lineRule="auto"/>
        <w:jc w:val="both"/>
        <w:rPr>
          <w:rFonts w:ascii="Times New Roman" w:hAnsi="Times New Roman"/>
          <w:bCs/>
          <w:lang w:val="bs-Latn-BA"/>
        </w:rPr>
      </w:pPr>
    </w:p>
    <w:p w14:paraId="68C66D94" w14:textId="77777777" w:rsidR="009C2D47" w:rsidRPr="006C3A3C" w:rsidRDefault="009C2D47" w:rsidP="009C7FB7">
      <w:pPr>
        <w:spacing w:after="0" w:line="240" w:lineRule="auto"/>
        <w:jc w:val="both"/>
        <w:rPr>
          <w:rFonts w:ascii="Times New Roman" w:hAnsi="Times New Roman"/>
          <w:bCs/>
          <w:lang w:val="bs-Latn-BA"/>
        </w:rPr>
      </w:pPr>
    </w:p>
    <w:p w14:paraId="41095683" w14:textId="5943F33B" w:rsidR="009C2D47" w:rsidRDefault="009C2D47" w:rsidP="009C7FB7">
      <w:pPr>
        <w:spacing w:after="0" w:line="240" w:lineRule="auto"/>
        <w:jc w:val="both"/>
        <w:rPr>
          <w:rFonts w:ascii="Times New Roman" w:hAnsi="Times New Roman"/>
          <w:bCs/>
          <w:lang w:val="bs-Latn-BA"/>
        </w:rPr>
      </w:pPr>
    </w:p>
    <w:p w14:paraId="1ED6F8B9" w14:textId="19881F70" w:rsidR="0070488F" w:rsidRDefault="0070488F" w:rsidP="009C7FB7">
      <w:pPr>
        <w:spacing w:after="0" w:line="240" w:lineRule="auto"/>
        <w:jc w:val="both"/>
        <w:rPr>
          <w:rFonts w:ascii="Times New Roman" w:hAnsi="Times New Roman"/>
          <w:bCs/>
          <w:lang w:val="bs-Latn-BA"/>
        </w:rPr>
      </w:pPr>
    </w:p>
    <w:p w14:paraId="162AD3D9" w14:textId="185C0072" w:rsidR="0070488F" w:rsidRDefault="0070488F" w:rsidP="009C7FB7">
      <w:pPr>
        <w:spacing w:after="0" w:line="240" w:lineRule="auto"/>
        <w:jc w:val="both"/>
        <w:rPr>
          <w:rFonts w:ascii="Times New Roman" w:hAnsi="Times New Roman"/>
          <w:bCs/>
          <w:lang w:val="bs-Latn-BA"/>
        </w:rPr>
      </w:pPr>
    </w:p>
    <w:p w14:paraId="1C89E1B2" w14:textId="73A6D406" w:rsidR="0070488F" w:rsidRDefault="0070488F" w:rsidP="009C7FB7">
      <w:pPr>
        <w:spacing w:after="0" w:line="240" w:lineRule="auto"/>
        <w:jc w:val="both"/>
        <w:rPr>
          <w:rFonts w:ascii="Times New Roman" w:hAnsi="Times New Roman"/>
          <w:bCs/>
          <w:lang w:val="bs-Latn-BA"/>
        </w:rPr>
      </w:pPr>
    </w:p>
    <w:p w14:paraId="6220E79C" w14:textId="32DBD44C" w:rsidR="0070488F" w:rsidRDefault="0070488F" w:rsidP="009C7FB7">
      <w:pPr>
        <w:spacing w:after="0" w:line="240" w:lineRule="auto"/>
        <w:jc w:val="both"/>
        <w:rPr>
          <w:rFonts w:ascii="Times New Roman" w:hAnsi="Times New Roman"/>
          <w:bCs/>
          <w:lang w:val="bs-Latn-BA"/>
        </w:rPr>
      </w:pPr>
    </w:p>
    <w:p w14:paraId="366C37A3" w14:textId="7A372B44" w:rsidR="0070488F" w:rsidRDefault="0070488F" w:rsidP="009C7FB7">
      <w:pPr>
        <w:spacing w:after="0" w:line="240" w:lineRule="auto"/>
        <w:jc w:val="both"/>
        <w:rPr>
          <w:rFonts w:ascii="Times New Roman" w:hAnsi="Times New Roman"/>
          <w:bCs/>
          <w:lang w:val="bs-Latn-BA"/>
        </w:rPr>
      </w:pPr>
    </w:p>
    <w:p w14:paraId="3183BD1A" w14:textId="4B331B6B" w:rsidR="0070488F" w:rsidRDefault="0070488F" w:rsidP="009C7FB7">
      <w:pPr>
        <w:spacing w:after="0" w:line="240" w:lineRule="auto"/>
        <w:jc w:val="both"/>
        <w:rPr>
          <w:rFonts w:ascii="Times New Roman" w:hAnsi="Times New Roman"/>
          <w:bCs/>
          <w:lang w:val="bs-Latn-BA"/>
        </w:rPr>
      </w:pPr>
    </w:p>
    <w:p w14:paraId="02AFB457" w14:textId="3CD00306" w:rsidR="0070488F" w:rsidRDefault="0070488F" w:rsidP="009C7FB7">
      <w:pPr>
        <w:spacing w:after="0" w:line="240" w:lineRule="auto"/>
        <w:jc w:val="both"/>
        <w:rPr>
          <w:rFonts w:ascii="Times New Roman" w:hAnsi="Times New Roman"/>
          <w:bCs/>
          <w:lang w:val="bs-Latn-BA"/>
        </w:rPr>
      </w:pPr>
    </w:p>
    <w:p w14:paraId="1310E08A" w14:textId="7FC1AB66" w:rsidR="0070488F" w:rsidRDefault="0070488F" w:rsidP="009C7FB7">
      <w:pPr>
        <w:spacing w:after="0" w:line="240" w:lineRule="auto"/>
        <w:jc w:val="both"/>
        <w:rPr>
          <w:rFonts w:ascii="Times New Roman" w:hAnsi="Times New Roman"/>
          <w:bCs/>
          <w:lang w:val="bs-Latn-BA"/>
        </w:rPr>
      </w:pPr>
    </w:p>
    <w:p w14:paraId="43D973F2" w14:textId="5C7F118D" w:rsidR="0070488F" w:rsidRDefault="0070488F" w:rsidP="009C7FB7">
      <w:pPr>
        <w:spacing w:after="0" w:line="240" w:lineRule="auto"/>
        <w:jc w:val="both"/>
        <w:rPr>
          <w:rFonts w:ascii="Times New Roman" w:hAnsi="Times New Roman"/>
          <w:bCs/>
          <w:lang w:val="bs-Latn-BA"/>
        </w:rPr>
      </w:pPr>
    </w:p>
    <w:p w14:paraId="11D1480F" w14:textId="14036A88" w:rsidR="0070488F" w:rsidRDefault="0070488F" w:rsidP="009C7FB7">
      <w:pPr>
        <w:spacing w:after="0" w:line="240" w:lineRule="auto"/>
        <w:jc w:val="both"/>
        <w:rPr>
          <w:rFonts w:ascii="Times New Roman" w:hAnsi="Times New Roman"/>
          <w:bCs/>
          <w:lang w:val="bs-Latn-BA"/>
        </w:rPr>
      </w:pPr>
    </w:p>
    <w:p w14:paraId="621AA903" w14:textId="175745DB" w:rsidR="0070488F" w:rsidRDefault="0070488F" w:rsidP="009C7FB7">
      <w:pPr>
        <w:spacing w:after="0" w:line="240" w:lineRule="auto"/>
        <w:jc w:val="both"/>
        <w:rPr>
          <w:rFonts w:ascii="Times New Roman" w:hAnsi="Times New Roman"/>
          <w:bCs/>
          <w:lang w:val="bs-Latn-BA"/>
        </w:rPr>
      </w:pPr>
    </w:p>
    <w:p w14:paraId="0A1FA9F8" w14:textId="51386E03" w:rsidR="0070488F" w:rsidRDefault="0070488F" w:rsidP="009C7FB7">
      <w:pPr>
        <w:spacing w:after="0" w:line="240" w:lineRule="auto"/>
        <w:jc w:val="both"/>
        <w:rPr>
          <w:rFonts w:ascii="Times New Roman" w:hAnsi="Times New Roman"/>
          <w:bCs/>
          <w:lang w:val="bs-Latn-BA"/>
        </w:rPr>
      </w:pPr>
    </w:p>
    <w:p w14:paraId="7CE157E8" w14:textId="5C2192CA" w:rsidR="0070488F" w:rsidRDefault="0070488F" w:rsidP="009C7FB7">
      <w:pPr>
        <w:spacing w:after="0" w:line="240" w:lineRule="auto"/>
        <w:jc w:val="right"/>
        <w:rPr>
          <w:rFonts w:ascii="Times New Roman" w:hAnsi="Times New Roman"/>
          <w:bCs/>
          <w:lang w:val="bs-Latn-BA"/>
        </w:rPr>
      </w:pPr>
    </w:p>
    <w:p w14:paraId="0F093E1D" w14:textId="47BEAA0F" w:rsidR="0070488F" w:rsidRDefault="0070488F" w:rsidP="009C7FB7">
      <w:pPr>
        <w:spacing w:after="0" w:line="240" w:lineRule="auto"/>
        <w:jc w:val="both"/>
        <w:rPr>
          <w:rFonts w:ascii="Times New Roman" w:hAnsi="Times New Roman"/>
          <w:bCs/>
          <w:lang w:val="bs-Latn-BA"/>
        </w:rPr>
      </w:pPr>
    </w:p>
    <w:p w14:paraId="788ED8AA" w14:textId="375A2839" w:rsidR="0070488F" w:rsidRDefault="0070488F" w:rsidP="009C7FB7">
      <w:pPr>
        <w:spacing w:after="0" w:line="240" w:lineRule="auto"/>
        <w:jc w:val="both"/>
        <w:rPr>
          <w:rFonts w:ascii="Times New Roman" w:hAnsi="Times New Roman"/>
          <w:bCs/>
          <w:lang w:val="bs-Latn-BA"/>
        </w:rPr>
      </w:pPr>
    </w:p>
    <w:p w14:paraId="18C5F684" w14:textId="17CE2719" w:rsidR="0070488F" w:rsidRDefault="0070488F" w:rsidP="009C7FB7">
      <w:pPr>
        <w:spacing w:after="0" w:line="240" w:lineRule="auto"/>
        <w:jc w:val="both"/>
        <w:rPr>
          <w:rFonts w:ascii="Times New Roman" w:hAnsi="Times New Roman"/>
          <w:bCs/>
          <w:lang w:val="bs-Latn-BA"/>
        </w:rPr>
      </w:pPr>
    </w:p>
    <w:p w14:paraId="5ABE99A9" w14:textId="718C048C" w:rsidR="0070488F" w:rsidRDefault="0070488F" w:rsidP="009C7FB7">
      <w:pPr>
        <w:spacing w:after="0" w:line="240" w:lineRule="auto"/>
        <w:jc w:val="both"/>
        <w:rPr>
          <w:rFonts w:ascii="Times New Roman" w:hAnsi="Times New Roman"/>
          <w:bCs/>
          <w:lang w:val="bs-Latn-BA"/>
        </w:rPr>
      </w:pPr>
    </w:p>
    <w:p w14:paraId="23977176" w14:textId="513779CD" w:rsidR="0070488F" w:rsidRDefault="0070488F" w:rsidP="009C7FB7">
      <w:pPr>
        <w:spacing w:after="0" w:line="240" w:lineRule="auto"/>
        <w:jc w:val="both"/>
        <w:rPr>
          <w:rFonts w:ascii="Times New Roman" w:hAnsi="Times New Roman"/>
          <w:bCs/>
          <w:lang w:val="bs-Latn-BA"/>
        </w:rPr>
      </w:pPr>
    </w:p>
    <w:p w14:paraId="58488D4E" w14:textId="58E6B3EF" w:rsidR="0070488F" w:rsidRDefault="0070488F" w:rsidP="009C7FB7">
      <w:pPr>
        <w:spacing w:after="0" w:line="240" w:lineRule="auto"/>
        <w:jc w:val="both"/>
        <w:rPr>
          <w:rFonts w:ascii="Times New Roman" w:hAnsi="Times New Roman"/>
          <w:bCs/>
          <w:lang w:val="bs-Latn-BA"/>
        </w:rPr>
      </w:pPr>
    </w:p>
    <w:p w14:paraId="2591B1F7" w14:textId="7E605751" w:rsidR="0070488F" w:rsidRDefault="0070488F" w:rsidP="009C7FB7">
      <w:pPr>
        <w:spacing w:after="0" w:line="240" w:lineRule="auto"/>
        <w:jc w:val="both"/>
        <w:rPr>
          <w:rFonts w:ascii="Times New Roman" w:hAnsi="Times New Roman"/>
          <w:bCs/>
          <w:lang w:val="bs-Latn-BA"/>
        </w:rPr>
      </w:pPr>
    </w:p>
    <w:p w14:paraId="5102AFF1" w14:textId="77777777" w:rsidR="0070488F" w:rsidRPr="006C3A3C" w:rsidRDefault="0070488F" w:rsidP="009C7FB7">
      <w:pPr>
        <w:spacing w:after="0" w:line="240" w:lineRule="auto"/>
        <w:jc w:val="both"/>
        <w:rPr>
          <w:rFonts w:ascii="Times New Roman" w:hAnsi="Times New Roman"/>
          <w:bCs/>
          <w:lang w:val="bs-Latn-BA"/>
        </w:rPr>
      </w:pPr>
    </w:p>
    <w:p w14:paraId="5C62281F" w14:textId="77777777" w:rsidR="0094419E" w:rsidRPr="006C3A3C" w:rsidRDefault="0094419E" w:rsidP="009C7FB7">
      <w:pPr>
        <w:spacing w:after="0" w:line="240" w:lineRule="auto"/>
        <w:jc w:val="both"/>
        <w:rPr>
          <w:rFonts w:ascii="Times New Roman" w:hAnsi="Times New Roman"/>
          <w:bCs/>
          <w:lang w:val="bs-Latn-BA"/>
        </w:rPr>
      </w:pPr>
    </w:p>
    <w:p w14:paraId="2ED89102" w14:textId="4954BE5D" w:rsidR="00671AF4" w:rsidRDefault="00020B54" w:rsidP="009C7FB7">
      <w:pPr>
        <w:spacing w:after="0" w:line="240" w:lineRule="auto"/>
        <w:jc w:val="both"/>
        <w:rPr>
          <w:rFonts w:ascii="Times New Roman" w:hAnsi="Times New Roman"/>
          <w:b/>
          <w:lang w:val="bs-Latn-BA"/>
        </w:rPr>
      </w:pPr>
      <w:r w:rsidRPr="006C3A3C">
        <w:rPr>
          <w:rFonts w:ascii="Times New Roman" w:hAnsi="Times New Roman"/>
          <w:b/>
          <w:lang w:val="bs-Latn-BA"/>
        </w:rPr>
        <w:lastRenderedPageBreak/>
        <w:t>1.</w:t>
      </w:r>
      <w:r w:rsidR="006B696B" w:rsidRPr="0070488F">
        <w:rPr>
          <w:rFonts w:ascii="Times New Roman" w:hAnsi="Times New Roman"/>
          <w:lang w:val="de-DE"/>
        </w:rPr>
        <w:t xml:space="preserve"> </w:t>
      </w:r>
      <w:r w:rsidR="006B696B" w:rsidRPr="006C3A3C">
        <w:rPr>
          <w:rFonts w:ascii="Times New Roman" w:hAnsi="Times New Roman"/>
          <w:b/>
          <w:lang w:val="bs-Latn-BA"/>
        </w:rPr>
        <w:t>ŠTA JE LIJEK SEVORANE ČEMU JE NAMIJENJEN</w:t>
      </w:r>
    </w:p>
    <w:p w14:paraId="5317CB0D" w14:textId="77777777" w:rsidR="0070488F" w:rsidRPr="006C3A3C" w:rsidRDefault="0070488F" w:rsidP="009C7FB7">
      <w:pPr>
        <w:spacing w:after="0" w:line="240" w:lineRule="auto"/>
        <w:jc w:val="both"/>
        <w:rPr>
          <w:rFonts w:ascii="Times New Roman" w:hAnsi="Times New Roman"/>
          <w:b/>
          <w:lang w:val="bs-Latn-BA"/>
        </w:rPr>
      </w:pPr>
    </w:p>
    <w:p w14:paraId="453FBF7C" w14:textId="77777777" w:rsidR="00671AF4" w:rsidRPr="006C3A3C" w:rsidRDefault="00020B54" w:rsidP="009C7FB7">
      <w:pPr>
        <w:spacing w:after="0" w:line="240" w:lineRule="auto"/>
        <w:jc w:val="both"/>
        <w:rPr>
          <w:rFonts w:ascii="Times New Roman" w:hAnsi="Times New Roman"/>
          <w:b/>
          <w:lang w:val="bs-Latn-BA"/>
        </w:rPr>
      </w:pPr>
      <w:r w:rsidRPr="006C3A3C">
        <w:rPr>
          <w:rFonts w:ascii="Times New Roman" w:hAnsi="Times New Roman"/>
          <w:b/>
          <w:lang w:val="bs-Latn-BA"/>
        </w:rPr>
        <w:t>Šta je Sevorane</w:t>
      </w:r>
      <w:r w:rsidR="00671AF4" w:rsidRPr="006C3A3C">
        <w:rPr>
          <w:rFonts w:ascii="Times New Roman" w:hAnsi="Times New Roman"/>
          <w:b/>
          <w:lang w:val="bs-Latn-BA"/>
        </w:rPr>
        <w:t xml:space="preserve">? </w:t>
      </w:r>
    </w:p>
    <w:p w14:paraId="4EF3BB29" w14:textId="77777777" w:rsidR="00701578" w:rsidRDefault="00701578" w:rsidP="009C7FB7">
      <w:pPr>
        <w:spacing w:after="0" w:line="240" w:lineRule="auto"/>
        <w:jc w:val="both"/>
        <w:rPr>
          <w:rFonts w:ascii="Times New Roman" w:hAnsi="Times New Roman"/>
          <w:lang w:val="bs-Latn-BA"/>
        </w:rPr>
      </w:pPr>
      <w:r w:rsidRPr="00701578">
        <w:rPr>
          <w:rFonts w:ascii="Times New Roman" w:hAnsi="Times New Roman"/>
          <w:lang w:val="bs-Latn-BA"/>
        </w:rPr>
        <w:t xml:space="preserve">Lijek Sevorane spada u grupu ljekova koji se nazivaju opšti anestetici. Anestetici djeluju tako što smanjuju aktivnosti centralnog nervnog sistema. Time se izaziva gubitak osjećaja u tijelu, uključujući i gubitak svijesti, to omogućava izvođenje hirurškog zahvata bezbolno ili bez nanošenja bola. </w:t>
      </w:r>
    </w:p>
    <w:p w14:paraId="29129D5E" w14:textId="70F70124" w:rsidR="00701578" w:rsidRPr="00701578" w:rsidRDefault="00701578" w:rsidP="009C7FB7">
      <w:pPr>
        <w:spacing w:after="0" w:line="240" w:lineRule="auto"/>
        <w:jc w:val="both"/>
        <w:rPr>
          <w:rFonts w:ascii="Times New Roman" w:hAnsi="Times New Roman"/>
          <w:lang w:val="bs-Latn-BA"/>
        </w:rPr>
      </w:pPr>
      <w:r w:rsidRPr="00701578">
        <w:rPr>
          <w:rFonts w:ascii="Times New Roman" w:hAnsi="Times New Roman"/>
          <w:lang w:val="bs-Latn-BA"/>
        </w:rPr>
        <w:t>Lijek Sevorane je bistra, bezbojna tečnost. Kada se stavi u poseban aparat za anesteziju (raspršivač), ovaj lijek se pretvara u gas koji se miješa sa kiseonikom koji udišete.</w:t>
      </w:r>
    </w:p>
    <w:p w14:paraId="2B514352" w14:textId="096D9CB1" w:rsidR="00264FB9" w:rsidRDefault="00701578" w:rsidP="009C7FB7">
      <w:pPr>
        <w:spacing w:after="0" w:line="240" w:lineRule="auto"/>
        <w:jc w:val="both"/>
        <w:rPr>
          <w:rFonts w:ascii="Times New Roman" w:hAnsi="Times New Roman"/>
          <w:lang w:val="bs-Latn-BA"/>
        </w:rPr>
      </w:pPr>
      <w:r w:rsidRPr="00701578">
        <w:rPr>
          <w:rFonts w:ascii="Times New Roman" w:hAnsi="Times New Roman"/>
          <w:lang w:val="bs-Latn-BA"/>
        </w:rPr>
        <w:t>Lijek Sevorane je anestetik koji se udiše (para za inhalaciju) i koristi se za uvođenje i održavanje dubokog sna bez osjećaja bola (opšta anestezija) kod odraslih i djece tokom operativnog zahvata.</w:t>
      </w:r>
    </w:p>
    <w:p w14:paraId="4D20F463" w14:textId="2791FB53" w:rsidR="0070488F" w:rsidRDefault="0070488F" w:rsidP="009C7FB7">
      <w:pPr>
        <w:spacing w:after="0" w:line="240" w:lineRule="auto"/>
        <w:jc w:val="both"/>
        <w:rPr>
          <w:rFonts w:ascii="Times New Roman" w:hAnsi="Times New Roman"/>
          <w:lang w:val="bs-Latn-BA"/>
        </w:rPr>
      </w:pPr>
    </w:p>
    <w:p w14:paraId="26635CAC" w14:textId="77777777" w:rsidR="0070488F" w:rsidRPr="006C3A3C" w:rsidRDefault="0070488F" w:rsidP="009C7FB7">
      <w:pPr>
        <w:spacing w:after="0" w:line="240" w:lineRule="auto"/>
        <w:jc w:val="both"/>
        <w:rPr>
          <w:rFonts w:ascii="Times New Roman" w:hAnsi="Times New Roman"/>
          <w:lang w:val="bs-Latn-BA"/>
        </w:rPr>
      </w:pPr>
    </w:p>
    <w:p w14:paraId="67905802" w14:textId="28B04787" w:rsidR="00671AF4" w:rsidRDefault="00020B54" w:rsidP="009C7FB7">
      <w:pPr>
        <w:spacing w:after="0" w:line="240" w:lineRule="auto"/>
        <w:rPr>
          <w:rFonts w:ascii="Times New Roman" w:hAnsi="Times New Roman"/>
          <w:b/>
          <w:lang w:val="bs-Latn-BA"/>
        </w:rPr>
      </w:pPr>
      <w:r w:rsidRPr="006C3A3C">
        <w:rPr>
          <w:rFonts w:ascii="Times New Roman" w:hAnsi="Times New Roman"/>
          <w:b/>
          <w:lang w:val="bs-Latn-BA"/>
        </w:rPr>
        <w:t xml:space="preserve">2. </w:t>
      </w:r>
      <w:r w:rsidR="005B3375" w:rsidRPr="006C3A3C">
        <w:rPr>
          <w:rFonts w:ascii="Times New Roman" w:hAnsi="Times New Roman"/>
          <w:b/>
          <w:lang w:val="bs-Latn-BA"/>
        </w:rPr>
        <w:t xml:space="preserve">ŠTA TREBA DA ZNATE PRIJE NEGO ŠTO UZMETE LIJEK </w:t>
      </w:r>
      <w:r w:rsidRPr="006C3A3C">
        <w:rPr>
          <w:rFonts w:ascii="Times New Roman" w:hAnsi="Times New Roman"/>
          <w:b/>
          <w:lang w:val="bs-Latn-BA"/>
        </w:rPr>
        <w:t>SEVORANE</w:t>
      </w:r>
    </w:p>
    <w:p w14:paraId="0DB4DD0A" w14:textId="77777777" w:rsidR="0070488F" w:rsidRPr="006C3A3C" w:rsidRDefault="0070488F" w:rsidP="009C7FB7">
      <w:pPr>
        <w:spacing w:after="0" w:line="240" w:lineRule="auto"/>
        <w:rPr>
          <w:rFonts w:ascii="Times New Roman" w:hAnsi="Times New Roman"/>
          <w:b/>
          <w:lang w:val="bs-Latn-BA"/>
        </w:rPr>
      </w:pPr>
    </w:p>
    <w:p w14:paraId="4BFEA48D" w14:textId="4EAE8C3E" w:rsidR="00224A1B" w:rsidRPr="006C3A3C" w:rsidRDefault="00224A1B" w:rsidP="009C7FB7">
      <w:pPr>
        <w:spacing w:after="0" w:line="240" w:lineRule="auto"/>
        <w:rPr>
          <w:rFonts w:ascii="Times New Roman" w:hAnsi="Times New Roman"/>
          <w:b/>
          <w:lang w:val="bs-Latn-BA"/>
        </w:rPr>
      </w:pPr>
      <w:r w:rsidRPr="006C3A3C">
        <w:rPr>
          <w:rFonts w:ascii="Times New Roman" w:hAnsi="Times New Roman"/>
          <w:b/>
          <w:lang w:val="bs-Latn-BA"/>
        </w:rPr>
        <w:t>Lijek Sevorane ne smijete koristiti:</w:t>
      </w:r>
    </w:p>
    <w:p w14:paraId="3DA1B6F6" w14:textId="77777777" w:rsidR="00464274" w:rsidRPr="00464274" w:rsidRDefault="00464274" w:rsidP="009C7FB7">
      <w:pPr>
        <w:spacing w:after="0" w:line="240" w:lineRule="auto"/>
        <w:jc w:val="both"/>
        <w:rPr>
          <w:rFonts w:ascii="Times New Roman" w:hAnsi="Times New Roman"/>
          <w:b/>
          <w:lang w:val="bs-Latn-BA"/>
        </w:rPr>
      </w:pPr>
      <w:r w:rsidRPr="00464274">
        <w:rPr>
          <w:rFonts w:ascii="Times New Roman" w:hAnsi="Times New Roman"/>
          <w:b/>
          <w:lang w:val="bs-Latn-BA"/>
        </w:rPr>
        <w:t>Kažite svom ljekaru na odjeljenju, hirurgu ili anesteziologu ako:</w:t>
      </w:r>
    </w:p>
    <w:p w14:paraId="7FF4E16A" w14:textId="519A22E9" w:rsidR="00464274" w:rsidRPr="00464274" w:rsidRDefault="00464274" w:rsidP="009C7FB7">
      <w:pPr>
        <w:pStyle w:val="ListParagraph"/>
        <w:numPr>
          <w:ilvl w:val="0"/>
          <w:numId w:val="11"/>
        </w:numPr>
        <w:spacing w:after="0" w:line="240" w:lineRule="auto"/>
        <w:jc w:val="both"/>
        <w:rPr>
          <w:rFonts w:ascii="Times New Roman" w:hAnsi="Times New Roman"/>
          <w:bCs/>
          <w:lang w:val="bs-Latn-BA"/>
        </w:rPr>
      </w:pPr>
      <w:r w:rsidRPr="00464274">
        <w:rPr>
          <w:rFonts w:ascii="Times New Roman" w:hAnsi="Times New Roman"/>
          <w:bCs/>
          <w:lang w:val="bs-Latn-BA"/>
        </w:rPr>
        <w:t>Vam je ranije rečeno da ne smijete primiti opštu anesteziju;</w:t>
      </w:r>
    </w:p>
    <w:p w14:paraId="7078AED8" w14:textId="4F065D54" w:rsidR="00464274" w:rsidRPr="00464274" w:rsidRDefault="00464274" w:rsidP="009C7FB7">
      <w:pPr>
        <w:pStyle w:val="ListParagraph"/>
        <w:numPr>
          <w:ilvl w:val="0"/>
          <w:numId w:val="11"/>
        </w:numPr>
        <w:spacing w:after="0" w:line="240" w:lineRule="auto"/>
        <w:jc w:val="both"/>
        <w:rPr>
          <w:rFonts w:ascii="Times New Roman" w:hAnsi="Times New Roman"/>
          <w:bCs/>
          <w:lang w:val="bs-Latn-BA"/>
        </w:rPr>
      </w:pPr>
      <w:r w:rsidRPr="00464274">
        <w:rPr>
          <w:rFonts w:ascii="Times New Roman" w:hAnsi="Times New Roman"/>
          <w:bCs/>
          <w:lang w:val="bs-Latn-BA"/>
        </w:rPr>
        <w:t>ukoliko Vam je rečeno da ste osjetljivi ili da imate alergiju na lijek Sevorane ili neki drugi anestetik;</w:t>
      </w:r>
    </w:p>
    <w:p w14:paraId="60D880BD" w14:textId="5CCDFC26" w:rsidR="00464274" w:rsidRPr="00464274" w:rsidRDefault="00464274" w:rsidP="009C7FB7">
      <w:pPr>
        <w:pStyle w:val="ListParagraph"/>
        <w:numPr>
          <w:ilvl w:val="0"/>
          <w:numId w:val="11"/>
        </w:numPr>
        <w:spacing w:after="0" w:line="240" w:lineRule="auto"/>
        <w:jc w:val="both"/>
        <w:rPr>
          <w:rFonts w:ascii="Times New Roman" w:hAnsi="Times New Roman"/>
          <w:bCs/>
          <w:lang w:val="bs-Latn-BA"/>
        </w:rPr>
      </w:pPr>
      <w:r w:rsidRPr="00464274">
        <w:rPr>
          <w:rFonts w:ascii="Times New Roman" w:hAnsi="Times New Roman"/>
          <w:bCs/>
          <w:lang w:val="bs-Latn-BA"/>
        </w:rPr>
        <w:t>ste Vi ili bilo koji član Vaše porodice ranije doživjeli stanje koje se naziva maligna  hipertermija (nagli porast tjelesne temperature) tokom operativnog zahvata;</w:t>
      </w:r>
    </w:p>
    <w:p w14:paraId="6CCFBEA1" w14:textId="2A5E57AB" w:rsidR="00464274" w:rsidRPr="00464274" w:rsidRDefault="00464274" w:rsidP="009C7FB7">
      <w:pPr>
        <w:pStyle w:val="ListParagraph"/>
        <w:numPr>
          <w:ilvl w:val="0"/>
          <w:numId w:val="11"/>
        </w:numPr>
        <w:spacing w:after="0" w:line="240" w:lineRule="auto"/>
        <w:jc w:val="both"/>
        <w:rPr>
          <w:rFonts w:ascii="Times New Roman" w:hAnsi="Times New Roman"/>
          <w:bCs/>
          <w:lang w:val="bs-Latn-BA"/>
        </w:rPr>
      </w:pPr>
      <w:r w:rsidRPr="00464274">
        <w:rPr>
          <w:rFonts w:ascii="Times New Roman" w:hAnsi="Times New Roman"/>
          <w:bCs/>
          <w:lang w:val="bs-Latn-BA"/>
        </w:rPr>
        <w:t>imate probleme sa jetrom ili ste ranije bili podvrgnuti opštoj anesteziji, naročito ukoliko je to ponovljeno nekoliko puta u kratkom vremenskom periodu. Neki anestetici mogu nekad prouzrokovati probleme sa jetrom što može izazvati žutilo kože (žuticu);</w:t>
      </w:r>
    </w:p>
    <w:p w14:paraId="78D11CDF" w14:textId="0166536E" w:rsidR="00464274" w:rsidRPr="00464274" w:rsidRDefault="00464274" w:rsidP="009C7FB7">
      <w:pPr>
        <w:pStyle w:val="ListParagraph"/>
        <w:numPr>
          <w:ilvl w:val="0"/>
          <w:numId w:val="11"/>
        </w:numPr>
        <w:spacing w:after="0" w:line="240" w:lineRule="auto"/>
        <w:jc w:val="both"/>
        <w:rPr>
          <w:rFonts w:ascii="Times New Roman" w:hAnsi="Times New Roman"/>
          <w:bCs/>
          <w:lang w:val="bs-Latn-BA"/>
        </w:rPr>
      </w:pPr>
      <w:r w:rsidRPr="00464274">
        <w:rPr>
          <w:rFonts w:ascii="Times New Roman" w:hAnsi="Times New Roman"/>
          <w:bCs/>
          <w:lang w:val="bs-Latn-BA"/>
        </w:rPr>
        <w:t>ako ste skloni ili imate faktore rizika za nastanak napada (konvulzija);</w:t>
      </w:r>
    </w:p>
    <w:p w14:paraId="00A36B40" w14:textId="1C897800" w:rsidR="00464274" w:rsidRPr="009C7FB7" w:rsidRDefault="00464274" w:rsidP="009C7FB7">
      <w:pPr>
        <w:pStyle w:val="ListParagraph"/>
        <w:numPr>
          <w:ilvl w:val="0"/>
          <w:numId w:val="11"/>
        </w:numPr>
        <w:spacing w:after="0" w:line="240" w:lineRule="auto"/>
        <w:jc w:val="both"/>
        <w:rPr>
          <w:rFonts w:ascii="Times New Roman" w:hAnsi="Times New Roman"/>
          <w:bCs/>
          <w:lang w:val="bs-Latn-BA"/>
        </w:rPr>
      </w:pPr>
      <w:r w:rsidRPr="00464274">
        <w:rPr>
          <w:rFonts w:ascii="Times New Roman" w:hAnsi="Times New Roman"/>
          <w:bCs/>
          <w:lang w:val="bs-Latn-BA"/>
        </w:rPr>
        <w:t>ako  ste  ikada  imali  produžen  QT  interval  (produžen  specifični  vremenski  interval  na EKG-u) ili torsade de pointes (posebna vrsta poremećaja srčanog ritma), koji takođe može biti u</w:t>
      </w:r>
      <w:r w:rsidR="00F340EB">
        <w:rPr>
          <w:rFonts w:ascii="Times New Roman" w:hAnsi="Times New Roman"/>
          <w:bCs/>
          <w:lang w:val="bs-Latn-BA"/>
        </w:rPr>
        <w:t xml:space="preserve"> </w:t>
      </w:r>
      <w:r w:rsidRPr="009C7FB7">
        <w:rPr>
          <w:rFonts w:ascii="Times New Roman" w:hAnsi="Times New Roman"/>
          <w:bCs/>
          <w:lang w:val="bs-Latn-BA"/>
        </w:rPr>
        <w:t>vezi sa produženim QT intervalom</w:t>
      </w:r>
      <w:r w:rsidR="00F340EB">
        <w:rPr>
          <w:rFonts w:ascii="Times New Roman" w:hAnsi="Times New Roman"/>
          <w:bCs/>
          <w:lang w:val="bs-Latn-BA"/>
        </w:rPr>
        <w:t>. Lijek Sevorane može ponekad izazvati ova stanja;</w:t>
      </w:r>
    </w:p>
    <w:p w14:paraId="2DF3B3D2" w14:textId="79E47FA1" w:rsidR="007C657A" w:rsidRDefault="00464274" w:rsidP="009C7FB7">
      <w:pPr>
        <w:pStyle w:val="ListParagraph"/>
        <w:numPr>
          <w:ilvl w:val="0"/>
          <w:numId w:val="11"/>
        </w:numPr>
        <w:spacing w:after="0" w:line="240" w:lineRule="auto"/>
        <w:jc w:val="both"/>
        <w:rPr>
          <w:rFonts w:ascii="Times New Roman" w:hAnsi="Times New Roman"/>
          <w:bCs/>
          <w:lang w:val="bs-Latn-BA"/>
        </w:rPr>
      </w:pPr>
      <w:r w:rsidRPr="00464274">
        <w:rPr>
          <w:rFonts w:ascii="Times New Roman" w:hAnsi="Times New Roman"/>
          <w:bCs/>
          <w:lang w:val="bs-Latn-BA"/>
        </w:rPr>
        <w:t>ako imate mitohondrijalni poremećaj.</w:t>
      </w:r>
    </w:p>
    <w:p w14:paraId="4E012BDD" w14:textId="77777777" w:rsidR="0070488F" w:rsidRPr="00464274" w:rsidRDefault="0070488F" w:rsidP="009C7FB7">
      <w:pPr>
        <w:pStyle w:val="ListParagraph"/>
        <w:spacing w:after="0" w:line="240" w:lineRule="auto"/>
        <w:jc w:val="both"/>
        <w:rPr>
          <w:rFonts w:ascii="Times New Roman" w:hAnsi="Times New Roman"/>
          <w:bCs/>
          <w:lang w:val="bs-Latn-BA"/>
        </w:rPr>
      </w:pPr>
    </w:p>
    <w:p w14:paraId="0C91D1E7" w14:textId="1431F12C" w:rsidR="00BA750E" w:rsidRPr="006C3A3C" w:rsidRDefault="00DD4CCD" w:rsidP="009C7FB7">
      <w:pPr>
        <w:spacing w:after="0" w:line="240" w:lineRule="auto"/>
        <w:jc w:val="both"/>
        <w:rPr>
          <w:rFonts w:ascii="Times New Roman" w:hAnsi="Times New Roman"/>
          <w:b/>
          <w:bCs/>
          <w:lang w:val="bs-Latn-BA"/>
        </w:rPr>
      </w:pPr>
      <w:r w:rsidRPr="006C3A3C">
        <w:rPr>
          <w:rFonts w:ascii="Times New Roman" w:hAnsi="Times New Roman"/>
          <w:b/>
          <w:bCs/>
          <w:lang w:val="bs-Latn-BA"/>
        </w:rPr>
        <w:t>Upozorenja i mjere opreza:</w:t>
      </w:r>
    </w:p>
    <w:p w14:paraId="37E9406F" w14:textId="77777777" w:rsidR="006F7B7D" w:rsidRPr="006F7B7D" w:rsidRDefault="006F7B7D" w:rsidP="009C7FB7">
      <w:pPr>
        <w:spacing w:after="0" w:line="240" w:lineRule="auto"/>
        <w:jc w:val="both"/>
        <w:rPr>
          <w:rFonts w:ascii="Times New Roman" w:hAnsi="Times New Roman"/>
          <w:lang w:val="bs-Latn-BA"/>
        </w:rPr>
      </w:pPr>
      <w:r w:rsidRPr="006F7B7D">
        <w:rPr>
          <w:rFonts w:ascii="Times New Roman" w:hAnsi="Times New Roman"/>
          <w:lang w:val="bs-Latn-BA"/>
        </w:rPr>
        <w:t>Osim gore spomenutog, ako Vaše dijete treba da primi lijek Sevorane, kažite svom ljekaru na odjeljenju, hirurgu ili anesteziologu ukoliko dijete:</w:t>
      </w:r>
    </w:p>
    <w:p w14:paraId="2D02268C" w14:textId="40A1444D" w:rsidR="006F7B7D" w:rsidRPr="006F7B7D" w:rsidRDefault="006F7B7D" w:rsidP="009C7FB7">
      <w:pPr>
        <w:spacing w:after="0" w:line="240" w:lineRule="auto"/>
        <w:ind w:left="360"/>
        <w:jc w:val="both"/>
        <w:rPr>
          <w:rFonts w:ascii="Times New Roman" w:hAnsi="Times New Roman"/>
          <w:lang w:val="bs-Latn-BA"/>
        </w:rPr>
      </w:pPr>
      <w:r w:rsidRPr="006F7B7D">
        <w:rPr>
          <w:rFonts w:ascii="Times New Roman" w:hAnsi="Times New Roman"/>
          <w:lang w:val="bs-Latn-BA"/>
        </w:rPr>
        <w:t>• ima napade ili faktore rizika za nastanak napada (konvulzije), budući da lijek Sevorane može pojačati rizik od napada;</w:t>
      </w:r>
    </w:p>
    <w:p w14:paraId="468D92E3" w14:textId="77777777" w:rsidR="006F7B7D" w:rsidRPr="006F7B7D" w:rsidRDefault="006F7B7D" w:rsidP="009C7FB7">
      <w:pPr>
        <w:spacing w:after="0" w:line="240" w:lineRule="auto"/>
        <w:ind w:left="360"/>
        <w:jc w:val="both"/>
        <w:rPr>
          <w:rFonts w:ascii="Times New Roman" w:hAnsi="Times New Roman"/>
          <w:lang w:val="bs-Latn-BA"/>
        </w:rPr>
      </w:pPr>
      <w:r w:rsidRPr="006F7B7D">
        <w:rPr>
          <w:rFonts w:ascii="Times New Roman" w:hAnsi="Times New Roman"/>
          <w:lang w:val="bs-Latn-BA"/>
        </w:rPr>
        <w:t>• boluje od Pompeove bolesti (metabolički poremećaj). Lijek Sevorane može uzrokovati poremećaj srčanog ritma, koji može biti ozbiljan u nekim slučajevima;</w:t>
      </w:r>
    </w:p>
    <w:p w14:paraId="4048F9FD" w14:textId="2F97A8A3" w:rsidR="006F7B7D" w:rsidRPr="006F7B7D" w:rsidRDefault="006F7B7D" w:rsidP="009C7FB7">
      <w:pPr>
        <w:spacing w:after="0" w:line="240" w:lineRule="auto"/>
        <w:ind w:left="360"/>
        <w:jc w:val="both"/>
        <w:rPr>
          <w:rFonts w:ascii="Times New Roman" w:hAnsi="Times New Roman"/>
          <w:lang w:val="bs-Latn-BA"/>
        </w:rPr>
      </w:pPr>
      <w:r w:rsidRPr="006F7B7D">
        <w:rPr>
          <w:rFonts w:ascii="Times New Roman" w:hAnsi="Times New Roman"/>
          <w:lang w:val="bs-Latn-BA"/>
        </w:rPr>
        <w:t xml:space="preserve">• boluje od ozbiljne bolesti mišića kao što je </w:t>
      </w:r>
      <w:r w:rsidRPr="009C7FB7">
        <w:rPr>
          <w:rFonts w:ascii="Times New Roman" w:hAnsi="Times New Roman"/>
          <w:i/>
          <w:lang w:val="bs-Latn-BA"/>
        </w:rPr>
        <w:t>Duchenn</w:t>
      </w:r>
      <w:r w:rsidR="00F340EB">
        <w:rPr>
          <w:rFonts w:ascii="Times New Roman" w:hAnsi="Times New Roman"/>
          <w:lang w:val="bs-Latn-BA"/>
        </w:rPr>
        <w:t>-</w:t>
      </w:r>
      <w:r w:rsidRPr="006F7B7D">
        <w:rPr>
          <w:rFonts w:ascii="Times New Roman" w:hAnsi="Times New Roman"/>
          <w:lang w:val="bs-Latn-BA"/>
        </w:rPr>
        <w:t>ova mišićna distrofija;</w:t>
      </w:r>
    </w:p>
    <w:p w14:paraId="06DE299A" w14:textId="05C6102C" w:rsidR="006F7B7D" w:rsidRDefault="006F7B7D" w:rsidP="009C7FB7">
      <w:pPr>
        <w:spacing w:after="0" w:line="240" w:lineRule="auto"/>
        <w:ind w:left="360"/>
        <w:jc w:val="both"/>
        <w:rPr>
          <w:rFonts w:ascii="Times New Roman" w:hAnsi="Times New Roman"/>
          <w:lang w:val="bs-Latn-BA"/>
        </w:rPr>
      </w:pPr>
      <w:r w:rsidRPr="006F7B7D">
        <w:rPr>
          <w:rFonts w:ascii="Times New Roman" w:hAnsi="Times New Roman"/>
          <w:lang w:val="bs-Latn-BA"/>
        </w:rPr>
        <w:t>• ima mitohondrijalno oboljenje, koje predstavlja poremećaj koji može biti urođen i koji utiče na određene ćelije srca, mozga i bubrega.</w:t>
      </w:r>
    </w:p>
    <w:p w14:paraId="62185E0F" w14:textId="77777777" w:rsidR="0070488F" w:rsidRDefault="0070488F" w:rsidP="009C7FB7">
      <w:pPr>
        <w:spacing w:after="0" w:line="240" w:lineRule="auto"/>
        <w:jc w:val="both"/>
        <w:rPr>
          <w:rFonts w:ascii="Times New Roman" w:hAnsi="Times New Roman"/>
          <w:lang w:val="bs-Latn-BA"/>
        </w:rPr>
      </w:pPr>
    </w:p>
    <w:p w14:paraId="4E94CC5E" w14:textId="7C9BFA4C" w:rsidR="006369B3" w:rsidRPr="006C3A3C" w:rsidRDefault="006369B3" w:rsidP="009C7FB7">
      <w:pPr>
        <w:spacing w:after="0" w:line="240" w:lineRule="auto"/>
        <w:jc w:val="both"/>
        <w:rPr>
          <w:rFonts w:ascii="Times New Roman" w:hAnsi="Times New Roman"/>
          <w:b/>
          <w:bCs/>
          <w:lang w:val="bs-Latn-BA"/>
        </w:rPr>
      </w:pPr>
      <w:r w:rsidRPr="006C3A3C">
        <w:rPr>
          <w:rFonts w:ascii="Times New Roman" w:hAnsi="Times New Roman"/>
          <w:b/>
          <w:bCs/>
          <w:lang w:val="bs-Latn-BA"/>
        </w:rPr>
        <w:t>Primjena drugih ljekova</w:t>
      </w:r>
    </w:p>
    <w:p w14:paraId="0C0285D3" w14:textId="77777777" w:rsidR="002C4419" w:rsidRDefault="005E6DCE" w:rsidP="009C7FB7">
      <w:pPr>
        <w:spacing w:after="0" w:line="240" w:lineRule="auto"/>
        <w:jc w:val="both"/>
        <w:rPr>
          <w:rFonts w:ascii="Times New Roman" w:hAnsi="Times New Roman"/>
          <w:lang w:val="bs-Latn-BA"/>
        </w:rPr>
      </w:pPr>
      <w:r w:rsidRPr="005E6DCE">
        <w:rPr>
          <w:rFonts w:ascii="Times New Roman" w:hAnsi="Times New Roman"/>
          <w:lang w:val="bs-Latn-BA"/>
        </w:rPr>
        <w:t>Kao što je slučaj i sa svim ljekovima, važno je da svom ljekaru na odjeljenju ili anesteziologu kažete koje ljekove koristite. Ovo je naročito važno ako koristite ljekove:</w:t>
      </w:r>
      <w:r w:rsidR="00F340EB">
        <w:rPr>
          <w:rFonts w:ascii="Times New Roman" w:hAnsi="Times New Roman"/>
          <w:lang w:val="bs-Latn-BA"/>
        </w:rPr>
        <w:t xml:space="preserve"> </w:t>
      </w:r>
    </w:p>
    <w:p w14:paraId="476DA6EA" w14:textId="60829106" w:rsidR="007C657A" w:rsidRPr="005E6DCE" w:rsidRDefault="007C657A" w:rsidP="009C7FB7">
      <w:pPr>
        <w:pStyle w:val="ListParagraph"/>
        <w:numPr>
          <w:ilvl w:val="0"/>
          <w:numId w:val="11"/>
        </w:numPr>
        <w:spacing w:after="0" w:line="240" w:lineRule="auto"/>
        <w:jc w:val="both"/>
        <w:rPr>
          <w:rFonts w:ascii="Times New Roman" w:hAnsi="Times New Roman"/>
          <w:lang w:val="bs-Latn-BA"/>
        </w:rPr>
      </w:pPr>
      <w:r w:rsidRPr="005E6DCE">
        <w:rPr>
          <w:rFonts w:ascii="Times New Roman" w:hAnsi="Times New Roman"/>
          <w:lang w:val="bs-Latn-BA"/>
        </w:rPr>
        <w:t>Amfetamine (stimulanse)</w:t>
      </w:r>
    </w:p>
    <w:p w14:paraId="54A9443C" w14:textId="651D1001" w:rsidR="007C657A" w:rsidRPr="006C3A3C" w:rsidRDefault="007C657A" w:rsidP="009C7FB7">
      <w:pPr>
        <w:pStyle w:val="ListParagraph"/>
        <w:numPr>
          <w:ilvl w:val="0"/>
          <w:numId w:val="11"/>
        </w:numPr>
        <w:spacing w:after="0" w:line="240" w:lineRule="auto"/>
        <w:jc w:val="both"/>
        <w:rPr>
          <w:rFonts w:ascii="Times New Roman" w:hAnsi="Times New Roman"/>
          <w:lang w:val="bs-Latn-BA"/>
        </w:rPr>
      </w:pPr>
      <w:r w:rsidRPr="006C3A3C">
        <w:rPr>
          <w:rFonts w:ascii="Times New Roman" w:hAnsi="Times New Roman"/>
          <w:lang w:val="bs-Latn-BA"/>
        </w:rPr>
        <w:t>Beta blokatore</w:t>
      </w:r>
      <w:r w:rsidR="00537B96" w:rsidRPr="006C3A3C">
        <w:rPr>
          <w:rFonts w:ascii="Times New Roman" w:hAnsi="Times New Roman"/>
          <w:lang w:val="bs-Latn-BA"/>
        </w:rPr>
        <w:t>, antagoniste kalcij</w:t>
      </w:r>
      <w:r w:rsidR="002C4419">
        <w:rPr>
          <w:rFonts w:ascii="Times New Roman" w:hAnsi="Times New Roman"/>
          <w:lang w:val="bs-Latn-BA"/>
        </w:rPr>
        <w:t>um</w:t>
      </w:r>
      <w:r w:rsidR="00537B96" w:rsidRPr="006C3A3C">
        <w:rPr>
          <w:rFonts w:ascii="Times New Roman" w:hAnsi="Times New Roman"/>
          <w:lang w:val="bs-Latn-BA"/>
        </w:rPr>
        <w:t>a</w:t>
      </w:r>
      <w:r w:rsidRPr="006C3A3C">
        <w:rPr>
          <w:rFonts w:ascii="Times New Roman" w:hAnsi="Times New Roman"/>
          <w:lang w:val="bs-Latn-BA"/>
        </w:rPr>
        <w:t xml:space="preserve"> ili lijek pod nazivom verapamil (koristi se za liječenje</w:t>
      </w:r>
      <w:r w:rsidR="00FF7F3C" w:rsidRPr="006C3A3C">
        <w:rPr>
          <w:rFonts w:ascii="Times New Roman" w:hAnsi="Times New Roman"/>
          <w:lang w:val="bs-Latn-BA"/>
        </w:rPr>
        <w:t xml:space="preserve"> visokog krvnog pritiska i određ</w:t>
      </w:r>
      <w:r w:rsidRPr="006C3A3C">
        <w:rPr>
          <w:rFonts w:ascii="Times New Roman" w:hAnsi="Times New Roman"/>
          <w:lang w:val="bs-Latn-BA"/>
        </w:rPr>
        <w:t>enih oboljenja srca)</w:t>
      </w:r>
    </w:p>
    <w:p w14:paraId="7CAB9AD8" w14:textId="77777777" w:rsidR="007C657A" w:rsidRPr="006C3A3C" w:rsidRDefault="00FF7F3C" w:rsidP="009C7FB7">
      <w:pPr>
        <w:pStyle w:val="ListParagraph"/>
        <w:numPr>
          <w:ilvl w:val="0"/>
          <w:numId w:val="11"/>
        </w:numPr>
        <w:spacing w:after="0" w:line="240" w:lineRule="auto"/>
        <w:jc w:val="both"/>
        <w:rPr>
          <w:rFonts w:ascii="Times New Roman" w:hAnsi="Times New Roman"/>
          <w:lang w:val="bs-Latn-BA"/>
        </w:rPr>
      </w:pPr>
      <w:r w:rsidRPr="006C3A3C">
        <w:rPr>
          <w:rFonts w:ascii="Times New Roman" w:hAnsi="Times New Roman"/>
          <w:lang w:val="bs-Latn-BA"/>
        </w:rPr>
        <w:t>Iz</w:t>
      </w:r>
      <w:r w:rsidR="007C657A" w:rsidRPr="006C3A3C">
        <w:rPr>
          <w:rFonts w:ascii="Times New Roman" w:hAnsi="Times New Roman"/>
          <w:lang w:val="bs-Latn-BA"/>
        </w:rPr>
        <w:t>oni</w:t>
      </w:r>
      <w:r w:rsidRPr="006C3A3C">
        <w:rPr>
          <w:rFonts w:ascii="Times New Roman" w:hAnsi="Times New Roman"/>
          <w:lang w:val="bs-Latn-BA"/>
        </w:rPr>
        <w:t>j</w:t>
      </w:r>
      <w:r w:rsidR="007C657A" w:rsidRPr="006C3A3C">
        <w:rPr>
          <w:rFonts w:ascii="Times New Roman" w:hAnsi="Times New Roman"/>
          <w:lang w:val="bs-Latn-BA"/>
        </w:rPr>
        <w:t>azid (antibiotik koji se koristi za liječenje tuberkuloze)</w:t>
      </w:r>
    </w:p>
    <w:p w14:paraId="5E6043A2" w14:textId="77777777" w:rsidR="007C657A" w:rsidRPr="006C3A3C" w:rsidRDefault="007C657A" w:rsidP="009C7FB7">
      <w:pPr>
        <w:pStyle w:val="ListParagraph"/>
        <w:numPr>
          <w:ilvl w:val="0"/>
          <w:numId w:val="11"/>
        </w:numPr>
        <w:spacing w:after="0" w:line="240" w:lineRule="auto"/>
        <w:jc w:val="both"/>
        <w:rPr>
          <w:rFonts w:ascii="Times New Roman" w:hAnsi="Times New Roman"/>
          <w:lang w:val="bs-Latn-BA"/>
        </w:rPr>
      </w:pPr>
      <w:r w:rsidRPr="006C3A3C">
        <w:rPr>
          <w:rFonts w:ascii="Times New Roman" w:hAnsi="Times New Roman"/>
          <w:lang w:val="bs-Latn-BA"/>
        </w:rPr>
        <w:t>Kantarion (biljni lijek koji pomaže u liječenju depresije)</w:t>
      </w:r>
    </w:p>
    <w:p w14:paraId="2E0F7EBC" w14:textId="1A67256E" w:rsidR="007C657A" w:rsidRPr="006C3A3C" w:rsidRDefault="007C657A" w:rsidP="009C7FB7">
      <w:pPr>
        <w:pStyle w:val="ListParagraph"/>
        <w:numPr>
          <w:ilvl w:val="0"/>
          <w:numId w:val="11"/>
        </w:numPr>
        <w:spacing w:after="0" w:line="240" w:lineRule="auto"/>
        <w:jc w:val="both"/>
        <w:rPr>
          <w:rFonts w:ascii="Times New Roman" w:hAnsi="Times New Roman"/>
          <w:lang w:val="bs-Latn-BA"/>
        </w:rPr>
      </w:pPr>
      <w:r w:rsidRPr="006C3A3C">
        <w:rPr>
          <w:rFonts w:ascii="Times New Roman" w:hAnsi="Times New Roman"/>
          <w:lang w:val="bs-Latn-BA"/>
        </w:rPr>
        <w:t>Dekongestive (efedrin)</w:t>
      </w:r>
    </w:p>
    <w:p w14:paraId="237DC6D1" w14:textId="20C3A866" w:rsidR="0081369B" w:rsidRPr="006C3A3C" w:rsidRDefault="00BA1FC0" w:rsidP="009C7FB7">
      <w:pPr>
        <w:pStyle w:val="ListParagraph"/>
        <w:numPr>
          <w:ilvl w:val="0"/>
          <w:numId w:val="11"/>
        </w:numPr>
        <w:spacing w:after="0" w:line="240" w:lineRule="auto"/>
        <w:jc w:val="both"/>
        <w:rPr>
          <w:rFonts w:ascii="Times New Roman" w:hAnsi="Times New Roman"/>
          <w:lang w:val="bs-Latn-BA"/>
        </w:rPr>
      </w:pPr>
      <w:r w:rsidRPr="0070488F">
        <w:rPr>
          <w:rFonts w:ascii="Times New Roman" w:eastAsia="Times New Roman" w:hAnsi="Times New Roman"/>
          <w:lang w:val="bs-Latn-BA"/>
        </w:rPr>
        <w:t xml:space="preserve">Neselektivne </w:t>
      </w:r>
      <w:r w:rsidR="00717EF3" w:rsidRPr="0070488F">
        <w:rPr>
          <w:rFonts w:ascii="Times New Roman" w:eastAsia="Times New Roman" w:hAnsi="Times New Roman"/>
          <w:lang w:val="bs-Latn-BA"/>
        </w:rPr>
        <w:t>i</w:t>
      </w:r>
      <w:r w:rsidR="0081369B" w:rsidRPr="0070488F">
        <w:rPr>
          <w:rFonts w:ascii="Times New Roman" w:eastAsia="Times New Roman" w:hAnsi="Times New Roman"/>
          <w:lang w:val="bs-Latn-BA"/>
        </w:rPr>
        <w:t>nhibitore monoaminooksidaze (</w:t>
      </w:r>
      <w:r w:rsidR="00840708" w:rsidRPr="0070488F">
        <w:rPr>
          <w:rFonts w:ascii="Times New Roman" w:eastAsia="Times New Roman" w:hAnsi="Times New Roman"/>
          <w:lang w:val="bs-Latn-BA"/>
        </w:rPr>
        <w:t>ljekovi</w:t>
      </w:r>
      <w:r w:rsidR="0081369B" w:rsidRPr="0070488F">
        <w:rPr>
          <w:rFonts w:ascii="Times New Roman" w:eastAsia="Times New Roman" w:hAnsi="Times New Roman"/>
          <w:lang w:val="bs-Latn-BA"/>
        </w:rPr>
        <w:t xml:space="preserve"> za liječenje depresije)</w:t>
      </w:r>
    </w:p>
    <w:p w14:paraId="2B411592" w14:textId="02139E58" w:rsidR="0081369B" w:rsidRPr="006C3A3C" w:rsidRDefault="00537B96" w:rsidP="009C7FB7">
      <w:pPr>
        <w:pStyle w:val="ListParagraph"/>
        <w:numPr>
          <w:ilvl w:val="0"/>
          <w:numId w:val="11"/>
        </w:numPr>
        <w:spacing w:after="0" w:line="240" w:lineRule="auto"/>
        <w:jc w:val="both"/>
        <w:rPr>
          <w:rFonts w:ascii="Times New Roman" w:hAnsi="Times New Roman"/>
          <w:lang w:val="bs-Latn-BA"/>
        </w:rPr>
      </w:pPr>
      <w:r w:rsidRPr="006C3A3C">
        <w:rPr>
          <w:rFonts w:ascii="Times New Roman" w:eastAsia="Times New Roman" w:hAnsi="Times New Roman"/>
        </w:rPr>
        <w:t>Antagonist</w:t>
      </w:r>
      <w:r w:rsidR="002C4419">
        <w:rPr>
          <w:rFonts w:ascii="Times New Roman" w:eastAsia="Times New Roman" w:hAnsi="Times New Roman"/>
        </w:rPr>
        <w:t>e</w:t>
      </w:r>
      <w:r w:rsidRPr="006C3A3C">
        <w:rPr>
          <w:rFonts w:ascii="Times New Roman" w:eastAsia="Times New Roman" w:hAnsi="Times New Roman"/>
        </w:rPr>
        <w:t xml:space="preserve"> kalcij</w:t>
      </w:r>
      <w:r w:rsidR="00626EA0">
        <w:rPr>
          <w:rFonts w:ascii="Times New Roman" w:eastAsia="Times New Roman" w:hAnsi="Times New Roman"/>
        </w:rPr>
        <w:t>uma</w:t>
      </w:r>
    </w:p>
    <w:p w14:paraId="7AE54D1D" w14:textId="77777777" w:rsidR="00BA1FC0" w:rsidRPr="006C3A3C" w:rsidRDefault="00BA1FC0" w:rsidP="009C7FB7">
      <w:pPr>
        <w:pStyle w:val="ListParagraph"/>
        <w:numPr>
          <w:ilvl w:val="0"/>
          <w:numId w:val="11"/>
        </w:numPr>
        <w:spacing w:after="0" w:line="240" w:lineRule="auto"/>
        <w:jc w:val="both"/>
        <w:rPr>
          <w:rFonts w:ascii="Times New Roman" w:hAnsi="Times New Roman"/>
          <w:lang w:val="bs-Latn-BA"/>
        </w:rPr>
      </w:pPr>
      <w:r w:rsidRPr="006C3A3C">
        <w:rPr>
          <w:rFonts w:ascii="Times New Roman" w:eastAsia="Times New Roman" w:hAnsi="Times New Roman"/>
        </w:rPr>
        <w:lastRenderedPageBreak/>
        <w:t>Benzodiazepine i opoide</w:t>
      </w:r>
    </w:p>
    <w:p w14:paraId="49CC51E3" w14:textId="47C2441A" w:rsidR="00672CAA" w:rsidRPr="006C3A3C" w:rsidRDefault="002C4419" w:rsidP="009C7FB7">
      <w:pPr>
        <w:pStyle w:val="ListParagraph"/>
        <w:numPr>
          <w:ilvl w:val="0"/>
          <w:numId w:val="11"/>
        </w:numPr>
        <w:spacing w:after="0" w:line="240" w:lineRule="auto"/>
        <w:jc w:val="both"/>
        <w:rPr>
          <w:rFonts w:ascii="Times New Roman" w:hAnsi="Times New Roman"/>
          <w:lang w:val="bs-Latn-BA"/>
        </w:rPr>
      </w:pPr>
      <w:r w:rsidRPr="006C3A3C">
        <w:rPr>
          <w:rFonts w:ascii="Times New Roman" w:eastAsia="Times New Roman" w:hAnsi="Times New Roman"/>
        </w:rPr>
        <w:t>Simpatomimetičk</w:t>
      </w:r>
      <w:r>
        <w:rPr>
          <w:rFonts w:ascii="Times New Roman" w:eastAsia="Times New Roman" w:hAnsi="Times New Roman"/>
        </w:rPr>
        <w:t>e</w:t>
      </w:r>
      <w:r w:rsidRPr="006C3A3C">
        <w:rPr>
          <w:rFonts w:ascii="Times New Roman" w:eastAsia="Times New Roman" w:hAnsi="Times New Roman"/>
        </w:rPr>
        <w:t xml:space="preserve"> </w:t>
      </w:r>
      <w:r>
        <w:rPr>
          <w:rFonts w:ascii="Times New Roman" w:eastAsia="Times New Roman" w:hAnsi="Times New Roman"/>
        </w:rPr>
        <w:t>ljekove</w:t>
      </w:r>
      <w:r w:rsidRPr="006C3A3C">
        <w:rPr>
          <w:rFonts w:ascii="Times New Roman" w:eastAsia="Times New Roman" w:hAnsi="Times New Roman"/>
        </w:rPr>
        <w:t xml:space="preserve"> </w:t>
      </w:r>
      <w:r w:rsidR="00672CAA" w:rsidRPr="006C3A3C">
        <w:rPr>
          <w:rFonts w:ascii="Times New Roman" w:eastAsia="Times New Roman" w:hAnsi="Times New Roman"/>
        </w:rPr>
        <w:t xml:space="preserve">kao npr. izoprenalin </w:t>
      </w:r>
    </w:p>
    <w:p w14:paraId="4D22C8FE" w14:textId="77777777" w:rsidR="0070488F" w:rsidRDefault="0070488F" w:rsidP="009C7FB7">
      <w:pPr>
        <w:spacing w:after="0" w:line="240" w:lineRule="auto"/>
        <w:jc w:val="both"/>
        <w:rPr>
          <w:rFonts w:ascii="Times New Roman" w:hAnsi="Times New Roman"/>
          <w:b/>
          <w:lang w:val="bs-Latn-BA"/>
        </w:rPr>
      </w:pPr>
    </w:p>
    <w:p w14:paraId="792090B8" w14:textId="1C964D5E" w:rsidR="009208DD" w:rsidRPr="006C3A3C" w:rsidRDefault="009208DD" w:rsidP="009C7FB7">
      <w:pPr>
        <w:spacing w:after="0" w:line="240" w:lineRule="auto"/>
        <w:jc w:val="both"/>
        <w:rPr>
          <w:rFonts w:ascii="Times New Roman" w:hAnsi="Times New Roman"/>
          <w:b/>
          <w:lang w:val="bs-Latn-BA"/>
        </w:rPr>
      </w:pPr>
      <w:r w:rsidRPr="006C3A3C">
        <w:rPr>
          <w:rFonts w:ascii="Times New Roman" w:hAnsi="Times New Roman"/>
          <w:b/>
          <w:lang w:val="bs-Latn-BA"/>
        </w:rPr>
        <w:t>Plodnost, trudnoća i dojenje</w:t>
      </w:r>
    </w:p>
    <w:p w14:paraId="5E6DCA28" w14:textId="02BB67C0" w:rsidR="00DB2DBE" w:rsidRPr="006C3A3C" w:rsidRDefault="00C74C56" w:rsidP="009C7FB7">
      <w:pPr>
        <w:spacing w:after="0" w:line="240" w:lineRule="auto"/>
        <w:jc w:val="both"/>
        <w:rPr>
          <w:rFonts w:ascii="Times New Roman" w:hAnsi="Times New Roman"/>
          <w:lang w:val="bs-Latn-BA"/>
        </w:rPr>
      </w:pPr>
      <w:r w:rsidRPr="00C74C56">
        <w:rPr>
          <w:rFonts w:ascii="Times New Roman" w:hAnsi="Times New Roman"/>
          <w:lang w:val="bs-Latn-BA"/>
        </w:rPr>
        <w:t>Kao i sa drugim ljekovima, važno je da obavijestite svog ljekara na odjeljenju ili anesteziologa koje ljekove uzimate ili ukoliko ste trudni, možete ostati trudni ili ukoliko dojite. Nije poznato da li se lijek Sevorane ili njegovi nusproizvodi prenose u majčino mlijeko. Preporučuje se prestanak dojenja tokom 48 sati nakon primjene lijeka Sevorane i bacanje mlijeka koje se proizvede tokom tog perioda.</w:t>
      </w:r>
    </w:p>
    <w:p w14:paraId="2B161DAD" w14:textId="77777777" w:rsidR="00AC126D" w:rsidRDefault="00AC126D" w:rsidP="009C7FB7">
      <w:pPr>
        <w:spacing w:after="0" w:line="240" w:lineRule="auto"/>
        <w:jc w:val="both"/>
        <w:rPr>
          <w:rFonts w:ascii="Times New Roman" w:hAnsi="Times New Roman"/>
          <w:b/>
          <w:lang w:val="bs-Latn-BA"/>
        </w:rPr>
      </w:pPr>
    </w:p>
    <w:p w14:paraId="34F156FE" w14:textId="52A550B5" w:rsidR="00FF7F3C" w:rsidRPr="006C3A3C" w:rsidRDefault="005B5571" w:rsidP="009C7FB7">
      <w:pPr>
        <w:spacing w:after="0" w:line="240" w:lineRule="auto"/>
        <w:jc w:val="both"/>
        <w:rPr>
          <w:rFonts w:ascii="Times New Roman" w:hAnsi="Times New Roman"/>
          <w:b/>
          <w:lang w:val="bs-Latn-BA"/>
        </w:rPr>
      </w:pPr>
      <w:r w:rsidRPr="006C3A3C">
        <w:rPr>
          <w:rFonts w:ascii="Times New Roman" w:hAnsi="Times New Roman"/>
          <w:b/>
          <w:lang w:val="bs-Latn-BA"/>
        </w:rPr>
        <w:t xml:space="preserve">Uticaj lijeka </w:t>
      </w:r>
      <w:r w:rsidR="00C74C56" w:rsidRPr="00C74C56">
        <w:rPr>
          <w:rFonts w:ascii="Times New Roman" w:hAnsi="Times New Roman"/>
          <w:b/>
          <w:lang w:val="bs-Latn-BA"/>
        </w:rPr>
        <w:t xml:space="preserve">Sevorane </w:t>
      </w:r>
      <w:r w:rsidRPr="006C3A3C">
        <w:rPr>
          <w:rFonts w:ascii="Times New Roman" w:hAnsi="Times New Roman"/>
          <w:b/>
          <w:lang w:val="bs-Latn-BA"/>
        </w:rPr>
        <w:t>na sposobnost upravljanja vozilima i rukovanje mašinama</w:t>
      </w:r>
    </w:p>
    <w:p w14:paraId="2F228E5D" w14:textId="7A4E64B5" w:rsidR="00DB2DBE" w:rsidRPr="00C00ED2" w:rsidRDefault="00C00ED2" w:rsidP="009C7FB7">
      <w:pPr>
        <w:spacing w:after="0" w:line="240" w:lineRule="auto"/>
        <w:jc w:val="both"/>
        <w:rPr>
          <w:rFonts w:ascii="Times New Roman" w:hAnsi="Times New Roman"/>
          <w:bCs/>
          <w:lang w:val="bs-Latn-BA"/>
        </w:rPr>
      </w:pPr>
      <w:r w:rsidRPr="00D46656">
        <w:rPr>
          <w:rFonts w:ascii="Times New Roman" w:hAnsi="Times New Roman"/>
          <w:bCs/>
          <w:lang w:val="bs-Latn-BA"/>
        </w:rPr>
        <w:t>NE</w:t>
      </w:r>
      <w:r w:rsidRPr="00C00ED2">
        <w:rPr>
          <w:rFonts w:ascii="Times New Roman" w:hAnsi="Times New Roman"/>
          <w:bCs/>
          <w:lang w:val="bs-Latn-BA"/>
        </w:rPr>
        <w:t xml:space="preserve"> smijete upravljati vozilima niti raditi na mašinama nakon operacije ili zahvata zbog kog ste dobili anestetik, sve dok Vam Vaš ljekar na odjeljenju ne posavjetuje da smijete. Sposobnost da upravljate vozilom ili mašinama može Vam biti smanjena tokom određenog perioda.</w:t>
      </w:r>
    </w:p>
    <w:p w14:paraId="4667676C" w14:textId="69D5F2DA" w:rsidR="0070488F" w:rsidRDefault="0070488F" w:rsidP="009C7FB7">
      <w:pPr>
        <w:spacing w:after="0" w:line="240" w:lineRule="auto"/>
        <w:jc w:val="both"/>
        <w:rPr>
          <w:rFonts w:ascii="Times New Roman" w:hAnsi="Times New Roman"/>
          <w:b/>
          <w:lang w:val="bs-Latn-BA"/>
        </w:rPr>
      </w:pPr>
    </w:p>
    <w:p w14:paraId="4FD29792" w14:textId="77777777" w:rsidR="0070488F" w:rsidRDefault="0070488F" w:rsidP="009C7FB7">
      <w:pPr>
        <w:spacing w:after="0" w:line="240" w:lineRule="auto"/>
        <w:jc w:val="both"/>
        <w:rPr>
          <w:rFonts w:ascii="Times New Roman" w:hAnsi="Times New Roman"/>
          <w:b/>
          <w:lang w:val="bs-Latn-BA"/>
        </w:rPr>
      </w:pPr>
    </w:p>
    <w:p w14:paraId="5BBC58F4" w14:textId="033C9687" w:rsidR="00FF7F3C" w:rsidRPr="006C3A3C" w:rsidRDefault="0098162D" w:rsidP="009C7FB7">
      <w:pPr>
        <w:spacing w:after="0" w:line="240" w:lineRule="auto"/>
        <w:jc w:val="both"/>
        <w:rPr>
          <w:rFonts w:ascii="Times New Roman" w:hAnsi="Times New Roman"/>
          <w:b/>
          <w:lang w:val="bs-Latn-BA"/>
        </w:rPr>
      </w:pPr>
      <w:r w:rsidRPr="006C3A3C">
        <w:rPr>
          <w:rFonts w:ascii="Times New Roman" w:hAnsi="Times New Roman"/>
          <w:b/>
          <w:lang w:val="bs-Latn-BA"/>
        </w:rPr>
        <w:t>3.</w:t>
      </w:r>
      <w:r w:rsidR="00D014D5" w:rsidRPr="0070488F">
        <w:rPr>
          <w:rFonts w:ascii="Times New Roman" w:hAnsi="Times New Roman"/>
          <w:lang w:val="bs-Latn-BA"/>
        </w:rPr>
        <w:t xml:space="preserve"> </w:t>
      </w:r>
      <w:r w:rsidR="00D014D5" w:rsidRPr="006C3A3C">
        <w:rPr>
          <w:rFonts w:ascii="Times New Roman" w:hAnsi="Times New Roman"/>
          <w:b/>
          <w:lang w:val="bs-Latn-BA"/>
        </w:rPr>
        <w:t>KAKO SE UPOTREBLJAVA LIJEK SEVORANE</w:t>
      </w:r>
    </w:p>
    <w:p w14:paraId="3808D2EA" w14:textId="77777777" w:rsidR="0010221C" w:rsidRPr="0010221C" w:rsidRDefault="0010221C" w:rsidP="009C7FB7">
      <w:pPr>
        <w:spacing w:after="0" w:line="240" w:lineRule="auto"/>
        <w:jc w:val="both"/>
        <w:rPr>
          <w:rFonts w:ascii="Times New Roman" w:hAnsi="Times New Roman"/>
          <w:lang w:val="bs-Latn-BA"/>
        </w:rPr>
      </w:pPr>
    </w:p>
    <w:p w14:paraId="4490C550" w14:textId="0C150545" w:rsidR="0010221C" w:rsidRPr="0010221C" w:rsidRDefault="0010221C" w:rsidP="009C7FB7">
      <w:pPr>
        <w:spacing w:after="0" w:line="240" w:lineRule="auto"/>
        <w:jc w:val="both"/>
        <w:rPr>
          <w:rFonts w:ascii="Times New Roman" w:hAnsi="Times New Roman"/>
          <w:lang w:val="bs-Latn-BA"/>
        </w:rPr>
      </w:pPr>
      <w:r w:rsidRPr="0010221C">
        <w:rPr>
          <w:rFonts w:ascii="Times New Roman" w:hAnsi="Times New Roman"/>
          <w:lang w:val="bs-Latn-BA"/>
        </w:rPr>
        <w:t>Sevorane će vam UVIJEK dati anesteziolog. Oni odlučuju o dozi koju ćete primiti, zavisno od Vaših godina života, težine i vrste zahvata kojoj ćete se podvrgnuti.</w:t>
      </w:r>
    </w:p>
    <w:p w14:paraId="527718B9" w14:textId="0E4708D2" w:rsidR="0010221C" w:rsidRDefault="0010221C" w:rsidP="009C7FB7">
      <w:pPr>
        <w:spacing w:after="0" w:line="240" w:lineRule="auto"/>
        <w:jc w:val="both"/>
        <w:rPr>
          <w:rFonts w:ascii="Times New Roman" w:hAnsi="Times New Roman"/>
          <w:lang w:val="bs-Latn-BA"/>
        </w:rPr>
      </w:pPr>
      <w:r w:rsidRPr="0010221C">
        <w:rPr>
          <w:rFonts w:ascii="Times New Roman" w:hAnsi="Times New Roman"/>
          <w:lang w:val="bs-Latn-BA"/>
        </w:rPr>
        <w:t>Sevorane će Vas brzo i glatko uspavati. Takođe ima prijatan miris.</w:t>
      </w:r>
    </w:p>
    <w:p w14:paraId="562A09B9" w14:textId="77777777" w:rsidR="0070488F" w:rsidRPr="0010221C" w:rsidRDefault="0070488F" w:rsidP="009C7FB7">
      <w:pPr>
        <w:spacing w:after="0" w:line="240" w:lineRule="auto"/>
        <w:jc w:val="both"/>
        <w:rPr>
          <w:rFonts w:ascii="Times New Roman" w:hAnsi="Times New Roman"/>
          <w:lang w:val="bs-Latn-BA"/>
        </w:rPr>
      </w:pPr>
    </w:p>
    <w:p w14:paraId="3DFC4BB9" w14:textId="60DC90D7" w:rsidR="0010221C" w:rsidRPr="0010221C" w:rsidRDefault="0010221C" w:rsidP="009C7FB7">
      <w:pPr>
        <w:spacing w:after="0" w:line="240" w:lineRule="auto"/>
        <w:jc w:val="both"/>
        <w:rPr>
          <w:rFonts w:ascii="Times New Roman" w:hAnsi="Times New Roman"/>
          <w:b/>
          <w:bCs/>
          <w:lang w:val="bs-Latn-BA"/>
        </w:rPr>
      </w:pPr>
      <w:r w:rsidRPr="0010221C">
        <w:rPr>
          <w:rFonts w:ascii="Times New Roman" w:hAnsi="Times New Roman"/>
          <w:b/>
          <w:bCs/>
          <w:lang w:val="bs-Latn-BA"/>
        </w:rPr>
        <w:t>Uvođen</w:t>
      </w:r>
      <w:r w:rsidR="0080210A">
        <w:rPr>
          <w:rFonts w:ascii="Times New Roman" w:hAnsi="Times New Roman"/>
          <w:b/>
          <w:bCs/>
          <w:lang w:val="bs-Latn-BA"/>
        </w:rPr>
        <w:t>j</w:t>
      </w:r>
      <w:r w:rsidRPr="0010221C">
        <w:rPr>
          <w:rFonts w:ascii="Times New Roman" w:hAnsi="Times New Roman"/>
          <w:b/>
          <w:bCs/>
          <w:lang w:val="bs-Latn-BA"/>
        </w:rPr>
        <w:t>e u san na početku anestezije</w:t>
      </w:r>
    </w:p>
    <w:p w14:paraId="17642DEF" w14:textId="02725963" w:rsidR="0010221C" w:rsidRDefault="0010221C" w:rsidP="009C7FB7">
      <w:pPr>
        <w:spacing w:after="0" w:line="240" w:lineRule="auto"/>
        <w:jc w:val="both"/>
        <w:rPr>
          <w:rFonts w:ascii="Times New Roman" w:hAnsi="Times New Roman"/>
          <w:lang w:val="bs-Latn-BA"/>
        </w:rPr>
      </w:pPr>
      <w:r w:rsidRPr="0010221C">
        <w:rPr>
          <w:rFonts w:ascii="Times New Roman" w:hAnsi="Times New Roman"/>
          <w:lang w:val="bs-Latn-BA"/>
        </w:rPr>
        <w:t>Kako bi Vas uspavali, možda će Vam zatražiti da udišete lijek Sevorane kroz masku. Međutim, u većini slučajeva, daće Vam injekciju koja sadrži neki drugi anestetik kako bi Vas uspavali prije primjene lijeka Sevorane.</w:t>
      </w:r>
    </w:p>
    <w:p w14:paraId="77DBEE8C" w14:textId="77777777" w:rsidR="0070488F" w:rsidRPr="0010221C" w:rsidRDefault="0070488F" w:rsidP="009C7FB7">
      <w:pPr>
        <w:spacing w:after="0" w:line="240" w:lineRule="auto"/>
        <w:jc w:val="both"/>
        <w:rPr>
          <w:rFonts w:ascii="Times New Roman" w:hAnsi="Times New Roman"/>
          <w:lang w:val="bs-Latn-BA"/>
        </w:rPr>
      </w:pPr>
    </w:p>
    <w:p w14:paraId="7942E8D6" w14:textId="77777777" w:rsidR="0010221C" w:rsidRPr="0010221C" w:rsidRDefault="0010221C" w:rsidP="009C7FB7">
      <w:pPr>
        <w:spacing w:after="0" w:line="240" w:lineRule="auto"/>
        <w:jc w:val="both"/>
        <w:rPr>
          <w:rFonts w:ascii="Times New Roman" w:hAnsi="Times New Roman"/>
          <w:b/>
          <w:bCs/>
          <w:lang w:val="bs-Latn-BA"/>
        </w:rPr>
      </w:pPr>
      <w:r w:rsidRPr="0010221C">
        <w:rPr>
          <w:rFonts w:ascii="Times New Roman" w:hAnsi="Times New Roman"/>
          <w:b/>
          <w:bCs/>
          <w:lang w:val="bs-Latn-BA"/>
        </w:rPr>
        <w:t>Održavanje sna tokom anestezije</w:t>
      </w:r>
    </w:p>
    <w:p w14:paraId="16EB50BB" w14:textId="30D041B0" w:rsidR="0010221C" w:rsidRDefault="0010221C" w:rsidP="009C7FB7">
      <w:pPr>
        <w:spacing w:after="0" w:line="240" w:lineRule="auto"/>
        <w:jc w:val="both"/>
        <w:rPr>
          <w:rFonts w:ascii="Times New Roman" w:hAnsi="Times New Roman"/>
          <w:lang w:val="bs-Latn-BA"/>
        </w:rPr>
      </w:pPr>
      <w:r w:rsidRPr="0010221C">
        <w:rPr>
          <w:rFonts w:ascii="Times New Roman" w:hAnsi="Times New Roman"/>
          <w:lang w:val="bs-Latn-BA"/>
        </w:rPr>
        <w:t>Tokom hirurškog zahvata, nastavićete da udišete Sevorane, pod nadzorom anesteziologa.</w:t>
      </w:r>
    </w:p>
    <w:p w14:paraId="4074CD43" w14:textId="77777777" w:rsidR="0070488F" w:rsidRPr="0010221C" w:rsidRDefault="0070488F" w:rsidP="009C7FB7">
      <w:pPr>
        <w:spacing w:after="0" w:line="240" w:lineRule="auto"/>
        <w:jc w:val="both"/>
        <w:rPr>
          <w:rFonts w:ascii="Times New Roman" w:hAnsi="Times New Roman"/>
          <w:lang w:val="bs-Latn-BA"/>
        </w:rPr>
      </w:pPr>
    </w:p>
    <w:p w14:paraId="6FBEF554" w14:textId="77777777" w:rsidR="0010221C" w:rsidRPr="0010221C" w:rsidRDefault="0010221C" w:rsidP="009C7FB7">
      <w:pPr>
        <w:spacing w:after="0" w:line="240" w:lineRule="auto"/>
        <w:jc w:val="both"/>
        <w:rPr>
          <w:rFonts w:ascii="Times New Roman" w:hAnsi="Times New Roman"/>
          <w:b/>
          <w:bCs/>
          <w:lang w:val="bs-Latn-BA"/>
        </w:rPr>
      </w:pPr>
      <w:r w:rsidRPr="0010221C">
        <w:rPr>
          <w:rFonts w:ascii="Times New Roman" w:hAnsi="Times New Roman"/>
          <w:b/>
          <w:bCs/>
          <w:lang w:val="bs-Latn-BA"/>
        </w:rPr>
        <w:t>Buđenje nakon anestezije</w:t>
      </w:r>
    </w:p>
    <w:p w14:paraId="0BD68464" w14:textId="77777777" w:rsidR="0010221C" w:rsidRPr="0010221C" w:rsidRDefault="0010221C" w:rsidP="009C7FB7">
      <w:pPr>
        <w:spacing w:after="0" w:line="240" w:lineRule="auto"/>
        <w:jc w:val="both"/>
        <w:rPr>
          <w:rFonts w:ascii="Times New Roman" w:hAnsi="Times New Roman"/>
          <w:lang w:val="bs-Latn-BA"/>
        </w:rPr>
      </w:pPr>
      <w:r w:rsidRPr="0010221C">
        <w:rPr>
          <w:rFonts w:ascii="Times New Roman" w:hAnsi="Times New Roman"/>
          <w:lang w:val="bs-Latn-BA"/>
        </w:rPr>
        <w:t>Nakon što vam anesteziolog prestane davati Sevorane, probudićete se u roku od nekoliko minuta.</w:t>
      </w:r>
    </w:p>
    <w:p w14:paraId="3236D327" w14:textId="2CF1E858" w:rsidR="00C30892" w:rsidRDefault="0010221C" w:rsidP="009C7FB7">
      <w:pPr>
        <w:spacing w:after="0" w:line="240" w:lineRule="auto"/>
        <w:jc w:val="both"/>
        <w:rPr>
          <w:rFonts w:ascii="Times New Roman" w:hAnsi="Times New Roman"/>
          <w:lang w:val="bs-Latn-BA"/>
        </w:rPr>
      </w:pPr>
      <w:r w:rsidRPr="0010221C">
        <w:rPr>
          <w:rFonts w:ascii="Times New Roman" w:hAnsi="Times New Roman"/>
          <w:lang w:val="bs-Latn-BA"/>
        </w:rPr>
        <w:t>U slučaju bilo kakve nejasnoće ili pitanja u vezi sa primjenom lijeka Sevorane obratite se svom ljekaru ili farmaceutu.</w:t>
      </w:r>
    </w:p>
    <w:p w14:paraId="576B3FD3" w14:textId="77777777" w:rsidR="0070488F" w:rsidRPr="006C3A3C" w:rsidRDefault="0070488F" w:rsidP="009C7FB7">
      <w:pPr>
        <w:spacing w:after="0" w:line="240" w:lineRule="auto"/>
        <w:jc w:val="both"/>
        <w:rPr>
          <w:rFonts w:ascii="Times New Roman" w:hAnsi="Times New Roman"/>
          <w:b/>
          <w:bCs/>
          <w:lang w:val="bs-Latn-BA"/>
        </w:rPr>
      </w:pPr>
    </w:p>
    <w:p w14:paraId="7C4F4BD1" w14:textId="198665CA" w:rsidR="00C30892" w:rsidRPr="006C3A3C" w:rsidRDefault="00C30892" w:rsidP="009C7FB7">
      <w:pPr>
        <w:spacing w:after="0" w:line="240" w:lineRule="auto"/>
        <w:jc w:val="both"/>
        <w:rPr>
          <w:rFonts w:ascii="Times New Roman" w:hAnsi="Times New Roman"/>
          <w:b/>
          <w:bCs/>
          <w:lang w:val="bs-Latn-BA"/>
        </w:rPr>
      </w:pPr>
      <w:r w:rsidRPr="006C3A3C">
        <w:rPr>
          <w:rFonts w:ascii="Times New Roman" w:hAnsi="Times New Roman"/>
          <w:b/>
          <w:bCs/>
          <w:lang w:val="bs-Latn-BA"/>
        </w:rPr>
        <w:t>Ako ste uzeli više lijeka Sevorane nego što je trebalo</w:t>
      </w:r>
    </w:p>
    <w:p w14:paraId="091C8A2A" w14:textId="5525B924" w:rsidR="00C30892" w:rsidRDefault="00C30892" w:rsidP="009C7FB7">
      <w:pPr>
        <w:spacing w:after="0" w:line="240" w:lineRule="auto"/>
        <w:jc w:val="both"/>
        <w:rPr>
          <w:rFonts w:ascii="Times New Roman" w:hAnsi="Times New Roman"/>
          <w:lang w:val="bs-Latn-BA"/>
        </w:rPr>
      </w:pPr>
      <w:r w:rsidRPr="006C3A3C">
        <w:rPr>
          <w:rFonts w:ascii="Times New Roman" w:hAnsi="Times New Roman"/>
          <w:lang w:val="bs-Latn-BA"/>
        </w:rPr>
        <w:t>Nije relevantno</w:t>
      </w:r>
    </w:p>
    <w:p w14:paraId="233C8959" w14:textId="77777777" w:rsidR="0070488F" w:rsidRPr="006C3A3C" w:rsidRDefault="0070488F" w:rsidP="009C7FB7">
      <w:pPr>
        <w:spacing w:after="0" w:line="240" w:lineRule="auto"/>
        <w:jc w:val="both"/>
        <w:rPr>
          <w:rFonts w:ascii="Times New Roman" w:hAnsi="Times New Roman"/>
          <w:lang w:val="bs-Latn-BA"/>
        </w:rPr>
      </w:pPr>
    </w:p>
    <w:p w14:paraId="26ED1CD7" w14:textId="69C1CE50" w:rsidR="00C30892" w:rsidRPr="006C3A3C" w:rsidRDefault="00C30892" w:rsidP="009C7FB7">
      <w:pPr>
        <w:spacing w:after="0" w:line="240" w:lineRule="auto"/>
        <w:jc w:val="both"/>
        <w:rPr>
          <w:rFonts w:ascii="Times New Roman" w:hAnsi="Times New Roman"/>
          <w:b/>
          <w:bCs/>
          <w:lang w:val="bs-Latn-BA"/>
        </w:rPr>
      </w:pPr>
      <w:r w:rsidRPr="006C3A3C">
        <w:rPr>
          <w:rFonts w:ascii="Times New Roman" w:hAnsi="Times New Roman"/>
          <w:b/>
          <w:bCs/>
          <w:lang w:val="bs-Latn-BA"/>
        </w:rPr>
        <w:t>Ako ste zaboravili da uzmete lijek Sevorane</w:t>
      </w:r>
    </w:p>
    <w:p w14:paraId="2BF31748" w14:textId="3CDF8C50" w:rsidR="00C30892" w:rsidRDefault="00C30892" w:rsidP="009C7FB7">
      <w:pPr>
        <w:spacing w:after="0" w:line="240" w:lineRule="auto"/>
        <w:jc w:val="both"/>
        <w:rPr>
          <w:rFonts w:ascii="Times New Roman" w:hAnsi="Times New Roman"/>
          <w:lang w:val="bs-Latn-BA"/>
        </w:rPr>
      </w:pPr>
      <w:r w:rsidRPr="006C3A3C">
        <w:rPr>
          <w:rFonts w:ascii="Times New Roman" w:hAnsi="Times New Roman"/>
          <w:lang w:val="bs-Latn-BA"/>
        </w:rPr>
        <w:t>Nije relevantno</w:t>
      </w:r>
    </w:p>
    <w:p w14:paraId="6716AE1B" w14:textId="77777777" w:rsidR="0070488F" w:rsidRPr="006C3A3C" w:rsidRDefault="0070488F" w:rsidP="009C7FB7">
      <w:pPr>
        <w:spacing w:after="0" w:line="240" w:lineRule="auto"/>
        <w:jc w:val="both"/>
        <w:rPr>
          <w:rFonts w:ascii="Times New Roman" w:hAnsi="Times New Roman"/>
          <w:lang w:val="bs-Latn-BA"/>
        </w:rPr>
      </w:pPr>
    </w:p>
    <w:p w14:paraId="5C915CDD" w14:textId="3B19C337" w:rsidR="00DB2DBE" w:rsidRPr="006C3A3C" w:rsidRDefault="00C30892" w:rsidP="009C7FB7">
      <w:pPr>
        <w:spacing w:after="0" w:line="240" w:lineRule="auto"/>
        <w:jc w:val="both"/>
        <w:rPr>
          <w:rFonts w:ascii="Times New Roman" w:hAnsi="Times New Roman"/>
          <w:b/>
          <w:bCs/>
          <w:lang w:val="bs-Latn-BA"/>
        </w:rPr>
      </w:pPr>
      <w:r w:rsidRPr="006C3A3C">
        <w:rPr>
          <w:rFonts w:ascii="Times New Roman" w:hAnsi="Times New Roman"/>
          <w:b/>
          <w:bCs/>
          <w:lang w:val="bs-Latn-BA"/>
        </w:rPr>
        <w:t>Ako prestanete da uzimate lijek Sevorane</w:t>
      </w:r>
    </w:p>
    <w:p w14:paraId="1567BF57" w14:textId="77777777" w:rsidR="00C30892" w:rsidRPr="006C3A3C" w:rsidRDefault="00C30892" w:rsidP="009C7FB7">
      <w:pPr>
        <w:spacing w:after="0" w:line="240" w:lineRule="auto"/>
        <w:jc w:val="both"/>
        <w:rPr>
          <w:rFonts w:ascii="Times New Roman" w:hAnsi="Times New Roman"/>
          <w:lang w:val="bs-Latn-BA"/>
        </w:rPr>
      </w:pPr>
      <w:r w:rsidRPr="006C3A3C">
        <w:rPr>
          <w:rFonts w:ascii="Times New Roman" w:hAnsi="Times New Roman"/>
          <w:lang w:val="bs-Latn-BA"/>
        </w:rPr>
        <w:t>Nije relevantno</w:t>
      </w:r>
    </w:p>
    <w:p w14:paraId="090EBCA5" w14:textId="1E75B9AF" w:rsidR="00C30892" w:rsidRDefault="00C30892" w:rsidP="009C7FB7">
      <w:pPr>
        <w:spacing w:after="0" w:line="240" w:lineRule="auto"/>
        <w:jc w:val="both"/>
        <w:rPr>
          <w:rFonts w:ascii="Times New Roman" w:hAnsi="Times New Roman"/>
          <w:b/>
          <w:bCs/>
          <w:lang w:val="bs-Latn-BA"/>
        </w:rPr>
      </w:pPr>
    </w:p>
    <w:p w14:paraId="256138FB" w14:textId="77777777" w:rsidR="0070488F" w:rsidRPr="006C3A3C" w:rsidRDefault="0070488F" w:rsidP="009C7FB7">
      <w:pPr>
        <w:spacing w:after="0" w:line="240" w:lineRule="auto"/>
        <w:jc w:val="both"/>
        <w:rPr>
          <w:rFonts w:ascii="Times New Roman" w:hAnsi="Times New Roman"/>
          <w:b/>
          <w:bCs/>
          <w:lang w:val="bs-Latn-BA"/>
        </w:rPr>
      </w:pPr>
    </w:p>
    <w:p w14:paraId="4FA47A9A" w14:textId="6F7995C4" w:rsidR="00671AF4" w:rsidRDefault="00671AF4" w:rsidP="009C7FB7">
      <w:pPr>
        <w:spacing w:after="0" w:line="240" w:lineRule="auto"/>
        <w:jc w:val="both"/>
        <w:rPr>
          <w:rFonts w:ascii="Times New Roman" w:hAnsi="Times New Roman"/>
          <w:b/>
          <w:lang w:val="bs-Latn-BA"/>
        </w:rPr>
      </w:pPr>
      <w:r w:rsidRPr="006C3A3C">
        <w:rPr>
          <w:rFonts w:ascii="Times New Roman" w:hAnsi="Times New Roman"/>
          <w:b/>
          <w:lang w:val="bs-Latn-BA"/>
        </w:rPr>
        <w:t>4.</w:t>
      </w:r>
      <w:r w:rsidR="0098162D" w:rsidRPr="006C3A3C">
        <w:rPr>
          <w:rFonts w:ascii="Times New Roman" w:hAnsi="Times New Roman"/>
          <w:b/>
          <w:lang w:val="bs-Latn-BA"/>
        </w:rPr>
        <w:t xml:space="preserve"> </w:t>
      </w:r>
      <w:r w:rsidR="002C192F" w:rsidRPr="006C3A3C">
        <w:rPr>
          <w:rFonts w:ascii="Times New Roman" w:hAnsi="Times New Roman"/>
          <w:b/>
          <w:lang w:val="bs-Latn-BA"/>
        </w:rPr>
        <w:t>MOGU</w:t>
      </w:r>
      <w:r w:rsidR="002D06E2" w:rsidRPr="006C3A3C">
        <w:rPr>
          <w:rFonts w:ascii="Times New Roman" w:hAnsi="Times New Roman"/>
          <w:b/>
          <w:lang w:val="bs-Latn-BA"/>
        </w:rPr>
        <w:t>Ć</w:t>
      </w:r>
      <w:r w:rsidR="002C192F" w:rsidRPr="006C3A3C">
        <w:rPr>
          <w:rFonts w:ascii="Times New Roman" w:hAnsi="Times New Roman"/>
          <w:b/>
          <w:lang w:val="bs-Latn-BA"/>
        </w:rPr>
        <w:t xml:space="preserve">A NEŽELJENA </w:t>
      </w:r>
      <w:r w:rsidR="003704A2" w:rsidRPr="003704A2">
        <w:rPr>
          <w:rFonts w:ascii="Times New Roman" w:hAnsi="Times New Roman"/>
          <w:b/>
          <w:lang w:val="bs-Latn-BA"/>
        </w:rPr>
        <w:t>DEJSTVA</w:t>
      </w:r>
    </w:p>
    <w:p w14:paraId="2673729F" w14:textId="77777777" w:rsidR="0070488F" w:rsidRPr="006C3A3C" w:rsidRDefault="0070488F" w:rsidP="009C7FB7">
      <w:pPr>
        <w:spacing w:after="0" w:line="240" w:lineRule="auto"/>
        <w:jc w:val="both"/>
        <w:rPr>
          <w:rFonts w:ascii="Times New Roman" w:hAnsi="Times New Roman"/>
          <w:b/>
          <w:lang w:val="bs-Latn-BA"/>
        </w:rPr>
      </w:pPr>
    </w:p>
    <w:p w14:paraId="74004A7F" w14:textId="77777777" w:rsidR="00671AF4" w:rsidRPr="006C3A3C" w:rsidRDefault="00343A38" w:rsidP="009C7FB7">
      <w:pPr>
        <w:spacing w:after="0" w:line="240" w:lineRule="auto"/>
        <w:jc w:val="both"/>
        <w:rPr>
          <w:rFonts w:ascii="Times New Roman" w:hAnsi="Times New Roman"/>
          <w:b/>
          <w:lang w:val="bs-Latn-BA"/>
        </w:rPr>
      </w:pPr>
      <w:r w:rsidRPr="006C3A3C">
        <w:rPr>
          <w:rFonts w:ascii="Times New Roman" w:hAnsi="Times New Roman"/>
          <w:b/>
          <w:lang w:val="bs-Latn-BA"/>
        </w:rPr>
        <w:t>Kakve probleme može</w:t>
      </w:r>
      <w:r w:rsidR="000E3748" w:rsidRPr="006C3A3C">
        <w:rPr>
          <w:rFonts w:ascii="Times New Roman" w:hAnsi="Times New Roman"/>
          <w:b/>
          <w:lang w:val="bs-Latn-BA"/>
        </w:rPr>
        <w:t xml:space="preserve"> lijek</w:t>
      </w:r>
      <w:r w:rsidRPr="006C3A3C">
        <w:rPr>
          <w:rFonts w:ascii="Times New Roman" w:hAnsi="Times New Roman"/>
          <w:b/>
          <w:lang w:val="bs-Latn-BA"/>
        </w:rPr>
        <w:t xml:space="preserve"> Sevo</w:t>
      </w:r>
      <w:r w:rsidR="00671AF4" w:rsidRPr="006C3A3C">
        <w:rPr>
          <w:rFonts w:ascii="Times New Roman" w:hAnsi="Times New Roman"/>
          <w:b/>
          <w:lang w:val="bs-Latn-BA"/>
        </w:rPr>
        <w:t>ran</w:t>
      </w:r>
      <w:r w:rsidRPr="006C3A3C">
        <w:rPr>
          <w:rFonts w:ascii="Times New Roman" w:hAnsi="Times New Roman"/>
          <w:b/>
          <w:lang w:val="bs-Latn-BA"/>
        </w:rPr>
        <w:t>e</w:t>
      </w:r>
      <w:r w:rsidR="00671AF4" w:rsidRPr="006C3A3C">
        <w:rPr>
          <w:rFonts w:ascii="Times New Roman" w:hAnsi="Times New Roman"/>
          <w:b/>
          <w:lang w:val="bs-Latn-BA"/>
        </w:rPr>
        <w:t xml:space="preserve"> prouzrokovati? </w:t>
      </w:r>
    </w:p>
    <w:p w14:paraId="4A36E133" w14:textId="00183512" w:rsidR="002D06E2" w:rsidRPr="006C3A3C" w:rsidRDefault="008F73A9" w:rsidP="009C7FB7">
      <w:pPr>
        <w:spacing w:after="0" w:line="240" w:lineRule="auto"/>
        <w:jc w:val="both"/>
        <w:rPr>
          <w:rFonts w:ascii="Times New Roman" w:hAnsi="Times New Roman"/>
          <w:lang w:val="bs-Latn-BA"/>
        </w:rPr>
      </w:pPr>
      <w:r w:rsidRPr="009D7620">
        <w:rPr>
          <w:rFonts w:ascii="Times New Roman" w:hAnsi="Times New Roman"/>
          <w:lang w:val="bs-Latn-BA"/>
        </w:rPr>
        <w:t>Kao i svi drugi anestetici, Sevorane može izazvati neželjena dejstva</w:t>
      </w:r>
      <w:r w:rsidR="000E160A" w:rsidRPr="006C3A3C">
        <w:rPr>
          <w:rFonts w:ascii="Times New Roman" w:hAnsi="Times New Roman"/>
          <w:lang w:val="bs-Latn-BA"/>
        </w:rPr>
        <w:t>, iako se ona ne moraju javiti kod svakoga</w:t>
      </w:r>
      <w:r w:rsidR="0098162D" w:rsidRPr="006C3A3C">
        <w:rPr>
          <w:rFonts w:ascii="Times New Roman" w:hAnsi="Times New Roman"/>
          <w:lang w:val="bs-Latn-BA"/>
        </w:rPr>
        <w:t>.</w:t>
      </w:r>
    </w:p>
    <w:p w14:paraId="366A2D22" w14:textId="77777777" w:rsidR="0098162D" w:rsidRPr="006C3A3C" w:rsidRDefault="0098162D" w:rsidP="009C7FB7">
      <w:pPr>
        <w:spacing w:after="0" w:line="240" w:lineRule="auto"/>
        <w:jc w:val="both"/>
        <w:rPr>
          <w:rFonts w:ascii="Times New Roman" w:hAnsi="Times New Roman"/>
          <w:lang w:val="bs-Latn-BA"/>
        </w:rPr>
      </w:pPr>
      <w:r w:rsidRPr="006C3A3C">
        <w:rPr>
          <w:rFonts w:ascii="Times New Roman" w:hAnsi="Times New Roman"/>
          <w:lang w:val="bs-Latn-BA"/>
        </w:rPr>
        <w:t xml:space="preserve">One se mogu javiti </w:t>
      </w:r>
      <w:r w:rsidR="00717EF3" w:rsidRPr="006C3A3C">
        <w:rPr>
          <w:rFonts w:ascii="Times New Roman" w:hAnsi="Times New Roman"/>
          <w:b/>
          <w:lang w:val="bs-Latn-BA"/>
        </w:rPr>
        <w:t>tokom</w:t>
      </w:r>
      <w:r w:rsidRPr="006C3A3C">
        <w:rPr>
          <w:rFonts w:ascii="Times New Roman" w:hAnsi="Times New Roman"/>
          <w:lang w:val="bs-Latn-BA"/>
        </w:rPr>
        <w:t xml:space="preserve"> i </w:t>
      </w:r>
      <w:r w:rsidRPr="006C3A3C">
        <w:rPr>
          <w:rFonts w:ascii="Times New Roman" w:hAnsi="Times New Roman"/>
          <w:b/>
          <w:lang w:val="bs-Latn-BA"/>
        </w:rPr>
        <w:t>nakon</w:t>
      </w:r>
      <w:r w:rsidRPr="006C3A3C">
        <w:rPr>
          <w:rFonts w:ascii="Times New Roman" w:hAnsi="Times New Roman"/>
          <w:lang w:val="bs-Latn-BA"/>
        </w:rPr>
        <w:t xml:space="preserve"> zahvata. </w:t>
      </w:r>
    </w:p>
    <w:p w14:paraId="55010AF8" w14:textId="77777777" w:rsidR="009D7620" w:rsidRPr="009D7620" w:rsidRDefault="009D7620" w:rsidP="009C7FB7">
      <w:pPr>
        <w:pStyle w:val="NoSpacing"/>
        <w:jc w:val="both"/>
        <w:rPr>
          <w:rFonts w:ascii="Times New Roman" w:hAnsi="Times New Roman"/>
          <w:lang w:val="bs-Latn-BA"/>
        </w:rPr>
      </w:pPr>
      <w:r w:rsidRPr="009D7620">
        <w:rPr>
          <w:rFonts w:ascii="Times New Roman" w:hAnsi="Times New Roman"/>
          <w:lang w:val="bs-Latn-BA"/>
        </w:rPr>
        <w:t>Učestalost neželjenih dejstava je klasifikovana na sljedeći način:</w:t>
      </w:r>
    </w:p>
    <w:p w14:paraId="240EA975" w14:textId="77777777" w:rsidR="009D7620" w:rsidRPr="009D7620" w:rsidRDefault="009D7620" w:rsidP="009C7FB7">
      <w:pPr>
        <w:pStyle w:val="NoSpacing"/>
        <w:jc w:val="both"/>
        <w:rPr>
          <w:rFonts w:ascii="Times New Roman" w:hAnsi="Times New Roman"/>
          <w:lang w:val="bs-Latn-BA"/>
        </w:rPr>
      </w:pPr>
      <w:r w:rsidRPr="009D7620">
        <w:rPr>
          <w:rFonts w:ascii="Times New Roman" w:hAnsi="Times New Roman"/>
          <w:lang w:val="bs-Latn-BA"/>
        </w:rPr>
        <w:t>Veoma česta: kod više od 1 na 10 liječenih osoba;</w:t>
      </w:r>
    </w:p>
    <w:p w14:paraId="6187AD6B" w14:textId="77777777" w:rsidR="009D7620" w:rsidRPr="009D7620" w:rsidRDefault="009D7620" w:rsidP="009C7FB7">
      <w:pPr>
        <w:pStyle w:val="NoSpacing"/>
        <w:jc w:val="both"/>
        <w:rPr>
          <w:rFonts w:ascii="Times New Roman" w:hAnsi="Times New Roman"/>
          <w:lang w:val="bs-Latn-BA"/>
        </w:rPr>
      </w:pPr>
      <w:r w:rsidRPr="009D7620">
        <w:rPr>
          <w:rFonts w:ascii="Times New Roman" w:hAnsi="Times New Roman"/>
          <w:lang w:val="bs-Latn-BA"/>
        </w:rPr>
        <w:lastRenderedPageBreak/>
        <w:t>Česta: kod manje od 1 na 10 osoba, ali ne kod više od 1 na 100 liječenih osoba;</w:t>
      </w:r>
    </w:p>
    <w:p w14:paraId="2D14B964" w14:textId="77777777" w:rsidR="009D7620" w:rsidRPr="009D7620" w:rsidRDefault="009D7620" w:rsidP="009C7FB7">
      <w:pPr>
        <w:pStyle w:val="NoSpacing"/>
        <w:jc w:val="both"/>
        <w:rPr>
          <w:rFonts w:ascii="Times New Roman" w:hAnsi="Times New Roman"/>
          <w:lang w:val="bs-Latn-BA"/>
        </w:rPr>
      </w:pPr>
      <w:r w:rsidRPr="009D7620">
        <w:rPr>
          <w:rFonts w:ascii="Times New Roman" w:hAnsi="Times New Roman"/>
          <w:lang w:val="bs-Latn-BA"/>
        </w:rPr>
        <w:t>Povremena: kod manje od 1 na 100, ali kod više od 1 na 1.000 liječenih osoba;</w:t>
      </w:r>
    </w:p>
    <w:p w14:paraId="0F18EACD" w14:textId="77777777" w:rsidR="009D7620" w:rsidRPr="009D7620" w:rsidRDefault="009D7620" w:rsidP="009C7FB7">
      <w:pPr>
        <w:pStyle w:val="NoSpacing"/>
        <w:jc w:val="both"/>
        <w:rPr>
          <w:rFonts w:ascii="Times New Roman" w:hAnsi="Times New Roman"/>
          <w:lang w:val="bs-Latn-BA"/>
        </w:rPr>
      </w:pPr>
      <w:r w:rsidRPr="009D7620">
        <w:rPr>
          <w:rFonts w:ascii="Times New Roman" w:hAnsi="Times New Roman"/>
          <w:lang w:val="bs-Latn-BA"/>
        </w:rPr>
        <w:t>Rijetka: kod manje od 1 na 1.000, ali kod više od 1 na 10.000 liječenih osoba;</w:t>
      </w:r>
    </w:p>
    <w:p w14:paraId="49F47A29" w14:textId="77777777" w:rsidR="009D7620" w:rsidRPr="009D7620" w:rsidRDefault="009D7620" w:rsidP="009C7FB7">
      <w:pPr>
        <w:pStyle w:val="NoSpacing"/>
        <w:jc w:val="both"/>
        <w:rPr>
          <w:rFonts w:ascii="Times New Roman" w:hAnsi="Times New Roman"/>
          <w:lang w:val="bs-Latn-BA"/>
        </w:rPr>
      </w:pPr>
      <w:r w:rsidRPr="009D7620">
        <w:rPr>
          <w:rFonts w:ascii="Times New Roman" w:hAnsi="Times New Roman"/>
          <w:lang w:val="bs-Latn-BA"/>
        </w:rPr>
        <w:t>Veoma rijetka: kod manje od 1 na 10.000 liječenih osoba;</w:t>
      </w:r>
    </w:p>
    <w:p w14:paraId="42FF5FDF" w14:textId="77777777" w:rsidR="009D7620" w:rsidRPr="009D7620" w:rsidRDefault="009D7620" w:rsidP="009C7FB7">
      <w:pPr>
        <w:pStyle w:val="NoSpacing"/>
        <w:jc w:val="both"/>
        <w:rPr>
          <w:rFonts w:ascii="Times New Roman" w:hAnsi="Times New Roman"/>
          <w:lang w:val="bs-Latn-BA"/>
        </w:rPr>
      </w:pPr>
      <w:r w:rsidRPr="009D7620">
        <w:rPr>
          <w:rFonts w:ascii="Times New Roman" w:hAnsi="Times New Roman"/>
          <w:lang w:val="bs-Latn-BA"/>
        </w:rPr>
        <w:t>Nepoznata: u slučaju kada nije moguća procjena učestalosti na osnovu raspoloživih podataka;</w:t>
      </w:r>
    </w:p>
    <w:p w14:paraId="1760A58F" w14:textId="77777777" w:rsidR="009D7620" w:rsidRDefault="009D7620" w:rsidP="009C7FB7">
      <w:pPr>
        <w:pStyle w:val="NoSpacing"/>
        <w:jc w:val="both"/>
        <w:rPr>
          <w:rFonts w:ascii="Times New Roman" w:hAnsi="Times New Roman"/>
          <w:lang w:val="bs-Latn-BA"/>
        </w:rPr>
      </w:pPr>
      <w:r w:rsidRPr="009D7620">
        <w:rPr>
          <w:rFonts w:ascii="Times New Roman" w:hAnsi="Times New Roman"/>
          <w:lang w:val="bs-Latn-BA"/>
        </w:rPr>
        <w:t xml:space="preserve">Sljedeća neželjena dejstva koja nastaju nakon primjene lijeka Sevorane su ozbiljna i njih će, po potrebi tretirati Vaš hirurg ili anesteziolog tokom hirurškog zahvata. Ako vam se jave bilo koje od ovih neželjenih dejstava nakon zahvata, </w:t>
      </w:r>
      <w:r w:rsidRPr="009C7FB7">
        <w:rPr>
          <w:rFonts w:ascii="Times New Roman" w:hAnsi="Times New Roman"/>
          <w:b/>
          <w:lang w:val="bs-Latn-BA"/>
        </w:rPr>
        <w:t>odmah potražite medicinsku pomoć</w:t>
      </w:r>
      <w:r w:rsidRPr="009D7620">
        <w:rPr>
          <w:rFonts w:ascii="Times New Roman" w:hAnsi="Times New Roman"/>
          <w:lang w:val="bs-Latn-BA"/>
        </w:rPr>
        <w:t>.</w:t>
      </w:r>
    </w:p>
    <w:p w14:paraId="574F6EF1" w14:textId="77777777" w:rsidR="009D7620" w:rsidRDefault="009D7620" w:rsidP="009C7FB7">
      <w:pPr>
        <w:pStyle w:val="NoSpacing"/>
        <w:jc w:val="both"/>
        <w:rPr>
          <w:rFonts w:ascii="Times New Roman" w:hAnsi="Times New Roman"/>
          <w:lang w:val="bs-Latn-BA"/>
        </w:rPr>
      </w:pPr>
    </w:p>
    <w:p w14:paraId="5E43CF39" w14:textId="3844A6F2" w:rsidR="0098162D" w:rsidRPr="006C3A3C" w:rsidRDefault="00496CFF" w:rsidP="009C7FB7">
      <w:pPr>
        <w:pStyle w:val="NoSpacing"/>
        <w:jc w:val="both"/>
        <w:rPr>
          <w:rFonts w:ascii="Times New Roman" w:hAnsi="Times New Roman"/>
          <w:b/>
          <w:i/>
          <w:u w:val="single"/>
          <w:lang w:val="bs-Latn-BA"/>
        </w:rPr>
      </w:pPr>
      <w:r>
        <w:rPr>
          <w:rFonts w:ascii="Times New Roman" w:hAnsi="Times New Roman"/>
          <w:b/>
          <w:i/>
          <w:u w:val="single"/>
          <w:lang w:val="bs-Latn-BA"/>
        </w:rPr>
        <w:t>Neželjena dejstva</w:t>
      </w:r>
      <w:r w:rsidR="0098162D" w:rsidRPr="006C3A3C">
        <w:rPr>
          <w:rFonts w:ascii="Times New Roman" w:hAnsi="Times New Roman"/>
          <w:b/>
          <w:i/>
          <w:u w:val="single"/>
          <w:lang w:val="bs-Latn-BA"/>
        </w:rPr>
        <w:t xml:space="preserve"> za koje nije poznata učestalost javljanja:</w:t>
      </w:r>
    </w:p>
    <w:p w14:paraId="6A71A7A7" w14:textId="77777777" w:rsidR="0098162D" w:rsidRPr="006C3A3C" w:rsidRDefault="0098162D" w:rsidP="009C7FB7">
      <w:pPr>
        <w:pStyle w:val="NoSpacing"/>
        <w:jc w:val="both"/>
        <w:rPr>
          <w:rFonts w:ascii="Times New Roman" w:hAnsi="Times New Roman"/>
          <w:lang w:val="bs-Latn-BA"/>
        </w:rPr>
      </w:pPr>
      <w:r w:rsidRPr="006C3A3C">
        <w:rPr>
          <w:rFonts w:ascii="Times New Roman" w:hAnsi="Times New Roman"/>
          <w:lang w:val="bs-Latn-BA"/>
        </w:rPr>
        <w:t>• Alergijske reakcije sa simptomima kao što su osip, oticanje lica, zviždanje (piskanje)</w:t>
      </w:r>
    </w:p>
    <w:p w14:paraId="2539ABBA" w14:textId="77777777" w:rsidR="0098162D" w:rsidRPr="006C3A3C" w:rsidRDefault="0098162D" w:rsidP="009C7FB7">
      <w:pPr>
        <w:pStyle w:val="NoSpacing"/>
        <w:jc w:val="both"/>
        <w:rPr>
          <w:rFonts w:ascii="Times New Roman" w:hAnsi="Times New Roman"/>
          <w:lang w:val="bs-Latn-BA"/>
        </w:rPr>
      </w:pPr>
      <w:r w:rsidRPr="006C3A3C">
        <w:rPr>
          <w:rFonts w:ascii="Times New Roman" w:hAnsi="Times New Roman"/>
          <w:lang w:val="bs-Latn-BA"/>
        </w:rPr>
        <w:t>• Nagli porast tjelesne temperature (maligna hipertermija)</w:t>
      </w:r>
    </w:p>
    <w:p w14:paraId="307DD44A" w14:textId="77777777" w:rsidR="0098162D" w:rsidRPr="006C3A3C" w:rsidRDefault="0098162D" w:rsidP="009C7FB7">
      <w:pPr>
        <w:pStyle w:val="NoSpacing"/>
        <w:jc w:val="both"/>
        <w:rPr>
          <w:rFonts w:ascii="Times New Roman" w:hAnsi="Times New Roman"/>
          <w:lang w:val="bs-Latn-BA"/>
        </w:rPr>
      </w:pPr>
      <w:r w:rsidRPr="006C3A3C">
        <w:rPr>
          <w:rFonts w:ascii="Times New Roman" w:hAnsi="Times New Roman"/>
          <w:lang w:val="bs-Latn-BA"/>
        </w:rPr>
        <w:t>• Piskanje – zviždanje i nedostatak daha</w:t>
      </w:r>
    </w:p>
    <w:p w14:paraId="6645ECED" w14:textId="77777777" w:rsidR="006D09DD" w:rsidRPr="006C3A3C" w:rsidRDefault="006D09DD" w:rsidP="009C7FB7">
      <w:pPr>
        <w:pStyle w:val="NoSpacing"/>
        <w:jc w:val="both"/>
        <w:rPr>
          <w:rFonts w:ascii="Times New Roman" w:hAnsi="Times New Roman"/>
          <w:i/>
          <w:lang w:val="bs-Latn-BA"/>
        </w:rPr>
      </w:pPr>
    </w:p>
    <w:p w14:paraId="239F3C55" w14:textId="27089ABB" w:rsidR="0098162D" w:rsidRPr="006C3A3C" w:rsidRDefault="00496CFF" w:rsidP="009C7FB7">
      <w:pPr>
        <w:pStyle w:val="NoSpacing"/>
        <w:jc w:val="both"/>
        <w:rPr>
          <w:rFonts w:ascii="Times New Roman" w:hAnsi="Times New Roman"/>
          <w:b/>
          <w:i/>
          <w:u w:val="single"/>
          <w:lang w:val="bs-Latn-BA"/>
        </w:rPr>
      </w:pPr>
      <w:r>
        <w:rPr>
          <w:rFonts w:ascii="Times New Roman" w:hAnsi="Times New Roman"/>
          <w:b/>
          <w:i/>
          <w:u w:val="single"/>
          <w:lang w:val="bs-Latn-BA"/>
        </w:rPr>
        <w:t>Neželjena dejstva</w:t>
      </w:r>
      <w:r w:rsidR="0098162D" w:rsidRPr="006C3A3C">
        <w:rPr>
          <w:rFonts w:ascii="Times New Roman" w:hAnsi="Times New Roman"/>
          <w:b/>
          <w:i/>
          <w:u w:val="single"/>
          <w:lang w:val="bs-Latn-BA"/>
        </w:rPr>
        <w:t xml:space="preserve"> koj</w:t>
      </w:r>
      <w:r w:rsidR="00A67FFC">
        <w:rPr>
          <w:rFonts w:ascii="Times New Roman" w:hAnsi="Times New Roman"/>
          <w:b/>
          <w:i/>
          <w:u w:val="single"/>
          <w:lang w:val="bs-Latn-BA"/>
        </w:rPr>
        <w:t>a</w:t>
      </w:r>
      <w:r w:rsidR="0098162D" w:rsidRPr="006C3A3C">
        <w:rPr>
          <w:rFonts w:ascii="Times New Roman" w:hAnsi="Times New Roman"/>
          <w:b/>
          <w:i/>
          <w:u w:val="single"/>
          <w:lang w:val="bs-Latn-BA"/>
        </w:rPr>
        <w:t xml:space="preserve"> se </w:t>
      </w:r>
      <w:r w:rsidR="00A67FFC" w:rsidRPr="006C3A3C">
        <w:rPr>
          <w:rFonts w:ascii="Times New Roman" w:hAnsi="Times New Roman"/>
          <w:b/>
          <w:i/>
          <w:u w:val="single"/>
          <w:lang w:val="bs-Latn-BA"/>
        </w:rPr>
        <w:t>v</w:t>
      </w:r>
      <w:r w:rsidR="00A67FFC">
        <w:rPr>
          <w:rFonts w:ascii="Times New Roman" w:hAnsi="Times New Roman"/>
          <w:b/>
          <w:i/>
          <w:u w:val="single"/>
          <w:lang w:val="bs-Latn-BA"/>
        </w:rPr>
        <w:t>eoma</w:t>
      </w:r>
      <w:r w:rsidR="00A67FFC" w:rsidRPr="006C3A3C">
        <w:rPr>
          <w:rFonts w:ascii="Times New Roman" w:hAnsi="Times New Roman"/>
          <w:b/>
          <w:i/>
          <w:u w:val="single"/>
          <w:lang w:val="bs-Latn-BA"/>
        </w:rPr>
        <w:t xml:space="preserve"> </w:t>
      </w:r>
      <w:r w:rsidR="0098162D" w:rsidRPr="006C3A3C">
        <w:rPr>
          <w:rFonts w:ascii="Times New Roman" w:hAnsi="Times New Roman"/>
          <w:b/>
          <w:i/>
          <w:u w:val="single"/>
          <w:lang w:val="bs-Latn-BA"/>
        </w:rPr>
        <w:t>često javljaju:</w:t>
      </w:r>
    </w:p>
    <w:p w14:paraId="2EDA4280" w14:textId="77777777" w:rsidR="0037527F" w:rsidRPr="006C3A3C" w:rsidRDefault="0037527F" w:rsidP="009C7FB7">
      <w:pPr>
        <w:pStyle w:val="NoSpacing"/>
        <w:numPr>
          <w:ilvl w:val="0"/>
          <w:numId w:val="14"/>
        </w:numPr>
        <w:jc w:val="both"/>
        <w:rPr>
          <w:rFonts w:ascii="Times New Roman" w:hAnsi="Times New Roman"/>
          <w:lang w:val="bs-Latn-BA"/>
        </w:rPr>
      </w:pPr>
      <w:r w:rsidRPr="006C3A3C">
        <w:rPr>
          <w:rFonts w:ascii="Times New Roman" w:hAnsi="Times New Roman"/>
          <w:lang w:val="bs-Latn-BA"/>
        </w:rPr>
        <w:t xml:space="preserve">Usporavanje </w:t>
      </w:r>
      <w:r w:rsidR="008D55E7" w:rsidRPr="006C3A3C">
        <w:rPr>
          <w:rFonts w:ascii="Times New Roman" w:hAnsi="Times New Roman"/>
          <w:lang w:val="bs-Latn-BA"/>
        </w:rPr>
        <w:t xml:space="preserve">rada srca </w:t>
      </w:r>
      <w:r w:rsidRPr="006C3A3C">
        <w:rPr>
          <w:rFonts w:ascii="Times New Roman" w:hAnsi="Times New Roman"/>
          <w:lang w:val="bs-Latn-BA"/>
        </w:rPr>
        <w:t>(bradikardija)</w:t>
      </w:r>
      <w:r w:rsidR="007414BF" w:rsidRPr="006C3A3C">
        <w:rPr>
          <w:rFonts w:ascii="Times New Roman" w:hAnsi="Times New Roman"/>
          <w:lang w:val="bs-Latn-BA"/>
        </w:rPr>
        <w:t xml:space="preserve"> </w:t>
      </w:r>
    </w:p>
    <w:p w14:paraId="0635F621" w14:textId="77777777" w:rsidR="0037527F" w:rsidRPr="006C3A3C" w:rsidRDefault="0037527F" w:rsidP="009C7FB7">
      <w:pPr>
        <w:pStyle w:val="NoSpacing"/>
        <w:jc w:val="both"/>
        <w:rPr>
          <w:rFonts w:ascii="Times New Roman" w:hAnsi="Times New Roman"/>
          <w:lang w:val="bs-Latn-BA"/>
        </w:rPr>
      </w:pPr>
    </w:p>
    <w:p w14:paraId="5F300A5B" w14:textId="1024B9B9" w:rsidR="0037527F" w:rsidRPr="006C3A3C" w:rsidRDefault="00496CFF" w:rsidP="009C7FB7">
      <w:pPr>
        <w:pStyle w:val="NoSpacing"/>
        <w:jc w:val="both"/>
        <w:rPr>
          <w:rFonts w:ascii="Times New Roman" w:hAnsi="Times New Roman"/>
          <w:b/>
          <w:i/>
          <w:u w:val="single"/>
          <w:lang w:val="bs-Latn-BA"/>
        </w:rPr>
      </w:pPr>
      <w:r>
        <w:rPr>
          <w:rFonts w:ascii="Times New Roman" w:hAnsi="Times New Roman"/>
          <w:b/>
          <w:i/>
          <w:u w:val="single"/>
          <w:lang w:val="bs-Latn-BA"/>
        </w:rPr>
        <w:t>Neželjena dejstva</w:t>
      </w:r>
      <w:r w:rsidR="0037527F" w:rsidRPr="006C3A3C">
        <w:rPr>
          <w:rFonts w:ascii="Times New Roman" w:hAnsi="Times New Roman"/>
          <w:b/>
          <w:i/>
          <w:u w:val="single"/>
          <w:lang w:val="bs-Latn-BA"/>
        </w:rPr>
        <w:t xml:space="preserve"> koj</w:t>
      </w:r>
      <w:r w:rsidR="00A67FFC">
        <w:rPr>
          <w:rFonts w:ascii="Times New Roman" w:hAnsi="Times New Roman"/>
          <w:b/>
          <w:i/>
          <w:u w:val="single"/>
          <w:lang w:val="bs-Latn-BA"/>
        </w:rPr>
        <w:t>a</w:t>
      </w:r>
      <w:r w:rsidR="0037527F" w:rsidRPr="006C3A3C">
        <w:rPr>
          <w:rFonts w:ascii="Times New Roman" w:hAnsi="Times New Roman"/>
          <w:b/>
          <w:i/>
          <w:u w:val="single"/>
          <w:lang w:val="bs-Latn-BA"/>
        </w:rPr>
        <w:t xml:space="preserve"> se </w:t>
      </w:r>
      <w:r w:rsidR="00DC32F4" w:rsidRPr="006C3A3C">
        <w:rPr>
          <w:rFonts w:ascii="Times New Roman" w:hAnsi="Times New Roman"/>
          <w:b/>
          <w:i/>
          <w:u w:val="single"/>
          <w:lang w:val="bs-Latn-BA"/>
        </w:rPr>
        <w:t>često javljaju:</w:t>
      </w:r>
    </w:p>
    <w:p w14:paraId="510A3201" w14:textId="77777777" w:rsidR="00DC32F4" w:rsidRPr="006C3A3C" w:rsidRDefault="007414BF" w:rsidP="009C7FB7">
      <w:pPr>
        <w:pStyle w:val="NoSpacing"/>
        <w:jc w:val="both"/>
        <w:rPr>
          <w:rFonts w:ascii="Times New Roman" w:hAnsi="Times New Roman"/>
          <w:lang w:val="bs-Latn-BA"/>
        </w:rPr>
      </w:pPr>
      <w:r w:rsidRPr="006C3A3C">
        <w:rPr>
          <w:rFonts w:ascii="Times New Roman" w:hAnsi="Times New Roman"/>
          <w:lang w:val="bs-Latn-BA"/>
        </w:rPr>
        <w:t xml:space="preserve">      </w:t>
      </w:r>
      <w:r w:rsidR="00DC32F4" w:rsidRPr="006C3A3C">
        <w:rPr>
          <w:rFonts w:ascii="Times New Roman" w:hAnsi="Times New Roman"/>
          <w:lang w:val="bs-Latn-BA"/>
        </w:rPr>
        <w:t>•</w:t>
      </w:r>
      <w:r w:rsidRPr="006C3A3C">
        <w:rPr>
          <w:rFonts w:ascii="Times New Roman" w:hAnsi="Times New Roman"/>
          <w:lang w:val="bs-Latn-BA"/>
        </w:rPr>
        <w:t xml:space="preserve">      </w:t>
      </w:r>
      <w:r w:rsidR="00DC32F4" w:rsidRPr="006C3A3C">
        <w:rPr>
          <w:rFonts w:ascii="Times New Roman" w:hAnsi="Times New Roman"/>
          <w:lang w:val="bs-Latn-BA"/>
        </w:rPr>
        <w:t xml:space="preserve">Laringospazam  </w:t>
      </w:r>
    </w:p>
    <w:p w14:paraId="0F2D2E40" w14:textId="77777777" w:rsidR="00DC32F4" w:rsidRPr="006C3A3C" w:rsidRDefault="00DC32F4" w:rsidP="009C7FB7">
      <w:pPr>
        <w:pStyle w:val="NoSpacing"/>
        <w:jc w:val="both"/>
        <w:rPr>
          <w:rFonts w:ascii="Times New Roman" w:hAnsi="Times New Roman"/>
          <w:lang w:val="bs-Latn-BA"/>
        </w:rPr>
      </w:pPr>
    </w:p>
    <w:p w14:paraId="53541794" w14:textId="4C0BA86E" w:rsidR="00DC32F4" w:rsidRPr="006C3A3C" w:rsidRDefault="00496CFF" w:rsidP="009C7FB7">
      <w:pPr>
        <w:pStyle w:val="NoSpacing"/>
        <w:jc w:val="both"/>
        <w:rPr>
          <w:rFonts w:ascii="Times New Roman" w:hAnsi="Times New Roman"/>
          <w:b/>
          <w:i/>
          <w:u w:val="single"/>
          <w:lang w:val="bs-Latn-BA"/>
        </w:rPr>
      </w:pPr>
      <w:r>
        <w:rPr>
          <w:rFonts w:ascii="Times New Roman" w:hAnsi="Times New Roman"/>
          <w:b/>
          <w:i/>
          <w:u w:val="single"/>
          <w:lang w:val="bs-Latn-BA"/>
        </w:rPr>
        <w:t>Neželjena dejstva</w:t>
      </w:r>
      <w:r w:rsidR="00DC32F4" w:rsidRPr="006C3A3C">
        <w:rPr>
          <w:rFonts w:ascii="Times New Roman" w:hAnsi="Times New Roman"/>
          <w:b/>
          <w:i/>
          <w:u w:val="single"/>
          <w:lang w:val="bs-Latn-BA"/>
        </w:rPr>
        <w:t xml:space="preserve"> koj</w:t>
      </w:r>
      <w:r w:rsidR="00A67FFC">
        <w:rPr>
          <w:rFonts w:ascii="Times New Roman" w:hAnsi="Times New Roman"/>
          <w:b/>
          <w:i/>
          <w:u w:val="single"/>
          <w:lang w:val="bs-Latn-BA"/>
        </w:rPr>
        <w:t>a</w:t>
      </w:r>
      <w:r w:rsidR="00DC32F4" w:rsidRPr="006C3A3C">
        <w:rPr>
          <w:rFonts w:ascii="Times New Roman" w:hAnsi="Times New Roman"/>
          <w:b/>
          <w:i/>
          <w:u w:val="single"/>
          <w:lang w:val="bs-Latn-BA"/>
        </w:rPr>
        <w:t xml:space="preserve"> se </w:t>
      </w:r>
      <w:r w:rsidR="00A67FFC">
        <w:rPr>
          <w:rFonts w:ascii="Times New Roman" w:hAnsi="Times New Roman"/>
          <w:b/>
          <w:i/>
          <w:u w:val="single"/>
          <w:lang w:val="bs-Latn-BA"/>
        </w:rPr>
        <w:t>povremeno</w:t>
      </w:r>
      <w:r w:rsidR="00DC32F4" w:rsidRPr="006C3A3C">
        <w:rPr>
          <w:rFonts w:ascii="Times New Roman" w:hAnsi="Times New Roman"/>
          <w:b/>
          <w:i/>
          <w:u w:val="single"/>
          <w:lang w:val="bs-Latn-BA"/>
        </w:rPr>
        <w:t xml:space="preserve"> javljaju:</w:t>
      </w:r>
    </w:p>
    <w:p w14:paraId="5C1969CC" w14:textId="77777777" w:rsidR="008D55E7" w:rsidRPr="006C3A3C" w:rsidRDefault="007414BF" w:rsidP="009C7FB7">
      <w:pPr>
        <w:pStyle w:val="NoSpacing"/>
        <w:jc w:val="both"/>
        <w:rPr>
          <w:rFonts w:ascii="Times New Roman" w:hAnsi="Times New Roman"/>
          <w:lang w:val="bs-Latn-BA"/>
        </w:rPr>
      </w:pPr>
      <w:r w:rsidRPr="006C3A3C">
        <w:rPr>
          <w:rFonts w:ascii="Times New Roman" w:hAnsi="Times New Roman"/>
          <w:lang w:val="bs-Latn-BA"/>
        </w:rPr>
        <w:t xml:space="preserve">     </w:t>
      </w:r>
      <w:r w:rsidR="00DC32F4" w:rsidRPr="006C3A3C">
        <w:rPr>
          <w:rFonts w:ascii="Times New Roman" w:hAnsi="Times New Roman"/>
          <w:lang w:val="bs-Latn-BA"/>
        </w:rPr>
        <w:t xml:space="preserve">• </w:t>
      </w:r>
      <w:r w:rsidRPr="006C3A3C">
        <w:rPr>
          <w:rFonts w:ascii="Times New Roman" w:hAnsi="Times New Roman"/>
          <w:lang w:val="bs-Latn-BA"/>
        </w:rPr>
        <w:t xml:space="preserve">     </w:t>
      </w:r>
      <w:r w:rsidR="00DC32F4" w:rsidRPr="006C3A3C">
        <w:rPr>
          <w:rFonts w:ascii="Times New Roman" w:hAnsi="Times New Roman"/>
          <w:lang w:val="bs-Latn-BA"/>
        </w:rPr>
        <w:t>Poremećaji r</w:t>
      </w:r>
      <w:r w:rsidRPr="006C3A3C">
        <w:rPr>
          <w:rFonts w:ascii="Times New Roman" w:hAnsi="Times New Roman"/>
          <w:lang w:val="bs-Latn-BA"/>
        </w:rPr>
        <w:t>ada srca (AV blokada), koje će V</w:t>
      </w:r>
      <w:r w:rsidR="00DC32F4" w:rsidRPr="006C3A3C">
        <w:rPr>
          <w:rFonts w:ascii="Times New Roman" w:hAnsi="Times New Roman"/>
          <w:lang w:val="bs-Latn-BA"/>
        </w:rPr>
        <w:t xml:space="preserve">aš anesteziolog pažljivo pratiti tokom </w:t>
      </w:r>
    </w:p>
    <w:p w14:paraId="55FC9990" w14:textId="77777777" w:rsidR="00DC32F4" w:rsidRPr="006C3A3C" w:rsidRDefault="008D55E7" w:rsidP="009C7FB7">
      <w:pPr>
        <w:pStyle w:val="NoSpacing"/>
        <w:jc w:val="both"/>
        <w:rPr>
          <w:rFonts w:ascii="Times New Roman" w:hAnsi="Times New Roman"/>
          <w:lang w:val="bs-Latn-BA"/>
        </w:rPr>
      </w:pPr>
      <w:r w:rsidRPr="006C3A3C">
        <w:rPr>
          <w:rFonts w:ascii="Times New Roman" w:hAnsi="Times New Roman"/>
          <w:lang w:val="bs-Latn-BA"/>
        </w:rPr>
        <w:t xml:space="preserve">            </w:t>
      </w:r>
      <w:r w:rsidR="00DC32F4" w:rsidRPr="006C3A3C">
        <w:rPr>
          <w:rFonts w:ascii="Times New Roman" w:hAnsi="Times New Roman"/>
          <w:lang w:val="bs-Latn-BA"/>
        </w:rPr>
        <w:t xml:space="preserve">operacije i mogu se prepoznati po vrtoglavici nakon zahvata </w:t>
      </w:r>
    </w:p>
    <w:p w14:paraId="569C1D13" w14:textId="77777777" w:rsidR="0037527F" w:rsidRPr="006C3A3C" w:rsidRDefault="0037527F" w:rsidP="009C7FB7">
      <w:pPr>
        <w:pStyle w:val="NoSpacing"/>
        <w:jc w:val="both"/>
        <w:rPr>
          <w:rFonts w:ascii="Times New Roman" w:hAnsi="Times New Roman"/>
          <w:lang w:val="bs-Latn-BA"/>
        </w:rPr>
      </w:pPr>
    </w:p>
    <w:p w14:paraId="3E145418" w14:textId="76497360" w:rsidR="006D09DD" w:rsidRPr="006C3A3C" w:rsidRDefault="0098162D" w:rsidP="009C7FB7">
      <w:pPr>
        <w:spacing w:after="0" w:line="240" w:lineRule="auto"/>
        <w:jc w:val="both"/>
        <w:rPr>
          <w:rFonts w:ascii="Times New Roman" w:hAnsi="Times New Roman"/>
          <w:b/>
          <w:i/>
          <w:u w:val="single"/>
          <w:lang w:val="bs-Latn-BA"/>
        </w:rPr>
      </w:pPr>
      <w:r w:rsidRPr="006C3A3C">
        <w:rPr>
          <w:rFonts w:ascii="Times New Roman" w:hAnsi="Times New Roman"/>
          <w:b/>
          <w:i/>
          <w:u w:val="single"/>
          <w:lang w:val="bs-Latn-BA"/>
        </w:rPr>
        <w:t>Učestalost ostal</w:t>
      </w:r>
      <w:r w:rsidR="00334BEC" w:rsidRPr="006C3A3C">
        <w:rPr>
          <w:rFonts w:ascii="Times New Roman" w:hAnsi="Times New Roman"/>
          <w:b/>
          <w:i/>
          <w:u w:val="single"/>
          <w:lang w:val="bs-Latn-BA"/>
        </w:rPr>
        <w:t>i</w:t>
      </w:r>
      <w:r w:rsidR="007414BF" w:rsidRPr="006C3A3C">
        <w:rPr>
          <w:rFonts w:ascii="Times New Roman" w:hAnsi="Times New Roman"/>
          <w:b/>
          <w:i/>
          <w:u w:val="single"/>
          <w:lang w:val="bs-Latn-BA"/>
        </w:rPr>
        <w:t xml:space="preserve">h </w:t>
      </w:r>
      <w:r w:rsidR="00496CFF">
        <w:rPr>
          <w:rFonts w:ascii="Times New Roman" w:hAnsi="Times New Roman"/>
          <w:b/>
          <w:i/>
          <w:u w:val="single"/>
          <w:lang w:val="bs-Latn-BA"/>
        </w:rPr>
        <w:t>nežeih dejstava</w:t>
      </w:r>
      <w:r w:rsidR="007414BF" w:rsidRPr="006C3A3C">
        <w:rPr>
          <w:rFonts w:ascii="Times New Roman" w:hAnsi="Times New Roman"/>
          <w:b/>
          <w:i/>
          <w:u w:val="single"/>
          <w:lang w:val="bs-Latn-BA"/>
        </w:rPr>
        <w:t xml:space="preserve"> prim</w:t>
      </w:r>
      <w:r w:rsidRPr="006C3A3C">
        <w:rPr>
          <w:rFonts w:ascii="Times New Roman" w:hAnsi="Times New Roman"/>
          <w:b/>
          <w:i/>
          <w:u w:val="single"/>
          <w:lang w:val="bs-Latn-BA"/>
        </w:rPr>
        <w:t>jećeni</w:t>
      </w:r>
      <w:r w:rsidR="006D09DD" w:rsidRPr="006C3A3C">
        <w:rPr>
          <w:rFonts w:ascii="Times New Roman" w:hAnsi="Times New Roman"/>
          <w:b/>
          <w:i/>
          <w:u w:val="single"/>
          <w:lang w:val="bs-Latn-BA"/>
        </w:rPr>
        <w:t>h nakon koriš</w:t>
      </w:r>
      <w:r w:rsidR="00A0261D">
        <w:rPr>
          <w:rFonts w:ascii="Times New Roman" w:hAnsi="Times New Roman"/>
          <w:b/>
          <w:i/>
          <w:u w:val="single"/>
          <w:lang w:val="bs-Latn-BA"/>
        </w:rPr>
        <w:t>ć</w:t>
      </w:r>
      <w:r w:rsidR="006D09DD" w:rsidRPr="006C3A3C">
        <w:rPr>
          <w:rFonts w:ascii="Times New Roman" w:hAnsi="Times New Roman"/>
          <w:b/>
          <w:i/>
          <w:u w:val="single"/>
          <w:lang w:val="bs-Latn-BA"/>
        </w:rPr>
        <w:t xml:space="preserve">enja </w:t>
      </w:r>
      <w:r w:rsidR="00343A38" w:rsidRPr="006C3A3C">
        <w:rPr>
          <w:rFonts w:ascii="Times New Roman" w:hAnsi="Times New Roman"/>
          <w:b/>
          <w:i/>
          <w:u w:val="single"/>
          <w:lang w:val="bs-Latn-BA"/>
        </w:rPr>
        <w:t xml:space="preserve">lijeka </w:t>
      </w:r>
      <w:r w:rsidR="006D09DD" w:rsidRPr="006C3A3C">
        <w:rPr>
          <w:rFonts w:ascii="Times New Roman" w:hAnsi="Times New Roman"/>
          <w:b/>
          <w:i/>
          <w:u w:val="single"/>
          <w:lang w:val="bs-Latn-BA"/>
        </w:rPr>
        <w:t>Sevoran</w:t>
      </w:r>
      <w:r w:rsidR="00343A38" w:rsidRPr="006C3A3C">
        <w:rPr>
          <w:rFonts w:ascii="Times New Roman" w:hAnsi="Times New Roman"/>
          <w:b/>
          <w:i/>
          <w:u w:val="single"/>
          <w:lang w:val="bs-Latn-BA"/>
        </w:rPr>
        <w:t>e</w:t>
      </w:r>
      <w:r w:rsidR="006D09DD" w:rsidRPr="006C3A3C">
        <w:rPr>
          <w:rFonts w:ascii="Times New Roman" w:hAnsi="Times New Roman"/>
          <w:b/>
          <w:i/>
          <w:u w:val="single"/>
          <w:lang w:val="bs-Latn-BA"/>
        </w:rPr>
        <w:t>:</w:t>
      </w:r>
    </w:p>
    <w:p w14:paraId="2CEAEFAA" w14:textId="6BD9AC7D" w:rsidR="0098162D" w:rsidRPr="006C3A3C" w:rsidRDefault="00A67FFC" w:rsidP="009C7FB7">
      <w:pPr>
        <w:pStyle w:val="NoSpacing"/>
        <w:jc w:val="both"/>
        <w:rPr>
          <w:rFonts w:ascii="Times New Roman" w:hAnsi="Times New Roman"/>
          <w:b/>
          <w:i/>
          <w:u w:val="single"/>
          <w:lang w:val="bs-Latn-BA"/>
        </w:rPr>
      </w:pPr>
      <w:r w:rsidRPr="006C3A3C">
        <w:rPr>
          <w:rFonts w:ascii="Times New Roman" w:hAnsi="Times New Roman"/>
          <w:i/>
          <w:lang w:val="bs-Latn-BA"/>
        </w:rPr>
        <w:t>V</w:t>
      </w:r>
      <w:r>
        <w:rPr>
          <w:rFonts w:ascii="Times New Roman" w:hAnsi="Times New Roman"/>
          <w:i/>
          <w:lang w:val="bs-Latn-BA"/>
        </w:rPr>
        <w:t>eoma</w:t>
      </w:r>
      <w:r w:rsidRPr="006C3A3C">
        <w:rPr>
          <w:rFonts w:ascii="Times New Roman" w:hAnsi="Times New Roman"/>
          <w:i/>
          <w:lang w:val="bs-Latn-BA"/>
        </w:rPr>
        <w:t xml:space="preserve"> </w:t>
      </w:r>
      <w:r w:rsidR="0098162D" w:rsidRPr="006C3A3C">
        <w:rPr>
          <w:rFonts w:ascii="Times New Roman" w:hAnsi="Times New Roman"/>
          <w:i/>
          <w:lang w:val="bs-Latn-BA"/>
        </w:rPr>
        <w:t>često:</w:t>
      </w:r>
    </w:p>
    <w:p w14:paraId="4BF92985" w14:textId="77777777" w:rsidR="0098162D" w:rsidRPr="006C3A3C" w:rsidRDefault="0098162D" w:rsidP="009C7FB7">
      <w:pPr>
        <w:pStyle w:val="NoSpacing"/>
        <w:jc w:val="both"/>
        <w:rPr>
          <w:rFonts w:ascii="Times New Roman" w:hAnsi="Times New Roman"/>
          <w:lang w:val="bs-Latn-BA"/>
        </w:rPr>
      </w:pPr>
      <w:r w:rsidRPr="006C3A3C">
        <w:rPr>
          <w:rFonts w:ascii="Times New Roman" w:hAnsi="Times New Roman"/>
          <w:lang w:val="bs-Latn-BA"/>
        </w:rPr>
        <w:t xml:space="preserve">• </w:t>
      </w:r>
      <w:r w:rsidR="008D55E7" w:rsidRPr="006C3A3C">
        <w:rPr>
          <w:rFonts w:ascii="Times New Roman" w:hAnsi="Times New Roman"/>
          <w:lang w:val="bs-Latn-BA"/>
        </w:rPr>
        <w:t>agitacija</w:t>
      </w:r>
    </w:p>
    <w:p w14:paraId="30BAA836" w14:textId="77777777" w:rsidR="0098162D" w:rsidRPr="006C3A3C" w:rsidRDefault="0098162D" w:rsidP="009C7FB7">
      <w:pPr>
        <w:pStyle w:val="NoSpacing"/>
        <w:jc w:val="both"/>
        <w:rPr>
          <w:rFonts w:ascii="Times New Roman" w:hAnsi="Times New Roman"/>
          <w:lang w:val="bs-Latn-BA"/>
        </w:rPr>
      </w:pPr>
      <w:r w:rsidRPr="006C3A3C">
        <w:rPr>
          <w:rFonts w:ascii="Times New Roman" w:hAnsi="Times New Roman"/>
          <w:lang w:val="bs-Latn-BA"/>
        </w:rPr>
        <w:t>• snižen krvni pritisak (hipotenzija)</w:t>
      </w:r>
    </w:p>
    <w:p w14:paraId="03D3F1BE" w14:textId="77777777" w:rsidR="0098162D" w:rsidRPr="006C3A3C" w:rsidRDefault="0098162D" w:rsidP="009C7FB7">
      <w:pPr>
        <w:pStyle w:val="NoSpacing"/>
        <w:jc w:val="both"/>
        <w:rPr>
          <w:rFonts w:ascii="Times New Roman" w:hAnsi="Times New Roman"/>
          <w:lang w:val="bs-Latn-BA"/>
        </w:rPr>
      </w:pPr>
      <w:r w:rsidRPr="006C3A3C">
        <w:rPr>
          <w:rFonts w:ascii="Times New Roman" w:hAnsi="Times New Roman"/>
          <w:lang w:val="bs-Latn-BA"/>
        </w:rPr>
        <w:t>• kašalj</w:t>
      </w:r>
    </w:p>
    <w:p w14:paraId="74EDBC7E" w14:textId="77777777" w:rsidR="0098162D" w:rsidRPr="006C3A3C" w:rsidRDefault="0098162D" w:rsidP="009C7FB7">
      <w:pPr>
        <w:pStyle w:val="NoSpacing"/>
        <w:jc w:val="both"/>
        <w:rPr>
          <w:rFonts w:ascii="Times New Roman" w:hAnsi="Times New Roman"/>
          <w:lang w:val="bs-Latn-BA"/>
        </w:rPr>
      </w:pPr>
      <w:r w:rsidRPr="006C3A3C">
        <w:rPr>
          <w:rFonts w:ascii="Times New Roman" w:hAnsi="Times New Roman"/>
          <w:lang w:val="bs-Latn-BA"/>
        </w:rPr>
        <w:t>• mučnina</w:t>
      </w:r>
    </w:p>
    <w:p w14:paraId="5F652FFF" w14:textId="77777777" w:rsidR="00334BEC" w:rsidRPr="006C3A3C" w:rsidRDefault="0098162D" w:rsidP="009C7FB7">
      <w:pPr>
        <w:pStyle w:val="NoSpacing"/>
        <w:jc w:val="both"/>
        <w:rPr>
          <w:rFonts w:ascii="Times New Roman" w:hAnsi="Times New Roman"/>
          <w:lang w:val="bs-Latn-BA"/>
        </w:rPr>
      </w:pPr>
      <w:r w:rsidRPr="006C3A3C">
        <w:rPr>
          <w:rFonts w:ascii="Times New Roman" w:hAnsi="Times New Roman"/>
          <w:lang w:val="bs-Latn-BA"/>
        </w:rPr>
        <w:t>• povraćanje</w:t>
      </w:r>
    </w:p>
    <w:p w14:paraId="47EF3E26" w14:textId="77777777" w:rsidR="006D09DD" w:rsidRPr="006C3A3C" w:rsidRDefault="006D09DD" w:rsidP="009C7FB7">
      <w:pPr>
        <w:pStyle w:val="NoSpacing"/>
        <w:jc w:val="both"/>
        <w:rPr>
          <w:rFonts w:ascii="Times New Roman" w:hAnsi="Times New Roman"/>
          <w:lang w:val="bs-Latn-BA"/>
        </w:rPr>
      </w:pPr>
    </w:p>
    <w:p w14:paraId="403022F4" w14:textId="77777777" w:rsidR="006D09DD" w:rsidRPr="006C3A3C" w:rsidRDefault="006D09DD" w:rsidP="009C7FB7">
      <w:pPr>
        <w:pStyle w:val="NoSpacing"/>
        <w:jc w:val="both"/>
        <w:rPr>
          <w:rFonts w:ascii="Times New Roman" w:hAnsi="Times New Roman"/>
          <w:i/>
          <w:lang w:val="bs-Latn-BA"/>
        </w:rPr>
      </w:pPr>
      <w:r w:rsidRPr="006C3A3C">
        <w:rPr>
          <w:rFonts w:ascii="Times New Roman" w:hAnsi="Times New Roman"/>
          <w:i/>
          <w:lang w:val="bs-Latn-BA"/>
        </w:rPr>
        <w:t>Kategorija učestalosti - često:</w:t>
      </w:r>
    </w:p>
    <w:p w14:paraId="11B9BABE"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pospanost (somnolencija)</w:t>
      </w:r>
    </w:p>
    <w:p w14:paraId="1D3DC52C"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vrtoglavica</w:t>
      </w:r>
    </w:p>
    <w:p w14:paraId="65C1DAA9"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povišen krvni pritisak (hipertenzija)</w:t>
      </w:r>
    </w:p>
    <w:p w14:paraId="58EE6FA4"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glavobolja</w:t>
      </w:r>
    </w:p>
    <w:p w14:paraId="4E3DD625"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ubrzan rad srca (tahikardija)</w:t>
      </w:r>
    </w:p>
    <w:p w14:paraId="354D350A" w14:textId="77777777" w:rsidR="006D09DD" w:rsidRPr="006C3A3C" w:rsidRDefault="008D55E7" w:rsidP="009C7FB7">
      <w:pPr>
        <w:pStyle w:val="NoSpacing"/>
        <w:jc w:val="both"/>
        <w:rPr>
          <w:rFonts w:ascii="Times New Roman" w:hAnsi="Times New Roman"/>
          <w:lang w:val="bs-Latn-BA"/>
        </w:rPr>
      </w:pPr>
      <w:r w:rsidRPr="006C3A3C">
        <w:rPr>
          <w:rFonts w:ascii="Times New Roman" w:hAnsi="Times New Roman"/>
          <w:lang w:val="bs-Latn-BA"/>
        </w:rPr>
        <w:t>• usporeno</w:t>
      </w:r>
      <w:r w:rsidR="006D09DD" w:rsidRPr="006C3A3C">
        <w:rPr>
          <w:rFonts w:ascii="Times New Roman" w:hAnsi="Times New Roman"/>
          <w:lang w:val="bs-Latn-BA"/>
        </w:rPr>
        <w:t xml:space="preserve"> plitko disanje (respiratorna depresija)</w:t>
      </w:r>
    </w:p>
    <w:p w14:paraId="6DF8942D"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pojačana pljuvačka u ustima (pojačano izlučivanje pljuvačke)</w:t>
      </w:r>
    </w:p>
    <w:p w14:paraId="7459707D" w14:textId="6543418F"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xml:space="preserve">• </w:t>
      </w:r>
      <w:r w:rsidR="00496CFF">
        <w:rPr>
          <w:rFonts w:ascii="Times New Roman" w:hAnsi="Times New Roman"/>
          <w:lang w:val="bs-Latn-BA"/>
        </w:rPr>
        <w:t>osjećaj hladnoće</w:t>
      </w:r>
    </w:p>
    <w:p w14:paraId="263D6C37"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groznica (pireksija)</w:t>
      </w:r>
    </w:p>
    <w:p w14:paraId="1D6D36C0"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niska tjelesna temperatura (hipotermija)</w:t>
      </w:r>
    </w:p>
    <w:p w14:paraId="01DA2325"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abnormalne vrijednosti šećera (glukoze) u krvi</w:t>
      </w:r>
    </w:p>
    <w:p w14:paraId="2882E92E"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w:t>
      </w:r>
      <w:r w:rsidR="008D55E7" w:rsidRPr="006C3A3C">
        <w:rPr>
          <w:rFonts w:ascii="Times New Roman" w:hAnsi="Times New Roman"/>
          <w:lang w:val="bs-Latn-BA"/>
        </w:rPr>
        <w:t xml:space="preserve"> abnormalan test funkcije jetre</w:t>
      </w:r>
      <w:r w:rsidRPr="006C3A3C">
        <w:rPr>
          <w:rFonts w:ascii="Times New Roman" w:hAnsi="Times New Roman"/>
          <w:lang w:val="bs-Latn-BA"/>
        </w:rPr>
        <w:t>*</w:t>
      </w:r>
    </w:p>
    <w:p w14:paraId="41386008" w14:textId="77777777" w:rsidR="00B875CE"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abnormalan broj bijelih krvnih zrnaca</w:t>
      </w:r>
    </w:p>
    <w:p w14:paraId="2AC8E6FA" w14:textId="77777777" w:rsidR="006D09DD" w:rsidRPr="006C3A3C" w:rsidRDefault="00810116" w:rsidP="009C7FB7">
      <w:pPr>
        <w:pStyle w:val="NoSpacing"/>
        <w:jc w:val="both"/>
        <w:rPr>
          <w:rFonts w:ascii="Times New Roman" w:hAnsi="Times New Roman"/>
          <w:lang w:val="bs-Latn-BA"/>
        </w:rPr>
      </w:pPr>
      <w:r w:rsidRPr="006C3A3C">
        <w:rPr>
          <w:rFonts w:ascii="Times New Roman" w:hAnsi="Times New Roman"/>
          <w:lang w:val="bs-Latn-BA"/>
        </w:rPr>
        <w:t>• povišen nivo fl</w:t>
      </w:r>
      <w:r w:rsidR="006D09DD" w:rsidRPr="006C3A3C">
        <w:rPr>
          <w:rFonts w:ascii="Times New Roman" w:hAnsi="Times New Roman"/>
          <w:lang w:val="bs-Latn-BA"/>
        </w:rPr>
        <w:t>u</w:t>
      </w:r>
      <w:r w:rsidRPr="006C3A3C">
        <w:rPr>
          <w:rFonts w:ascii="Times New Roman" w:hAnsi="Times New Roman"/>
          <w:lang w:val="bs-Latn-BA"/>
        </w:rPr>
        <w:t>o</w:t>
      </w:r>
      <w:r w:rsidR="008D55E7" w:rsidRPr="006C3A3C">
        <w:rPr>
          <w:rFonts w:ascii="Times New Roman" w:hAnsi="Times New Roman"/>
          <w:lang w:val="bs-Latn-BA"/>
        </w:rPr>
        <w:t>rida u krvi</w:t>
      </w:r>
      <w:r w:rsidR="006D09DD" w:rsidRPr="006C3A3C">
        <w:rPr>
          <w:rFonts w:ascii="Times New Roman" w:hAnsi="Times New Roman"/>
          <w:lang w:val="bs-Latn-BA"/>
        </w:rPr>
        <w:t>**</w:t>
      </w:r>
    </w:p>
    <w:p w14:paraId="7851D703" w14:textId="77777777" w:rsidR="00B875CE" w:rsidRPr="006C3A3C" w:rsidRDefault="00B875CE" w:rsidP="009C7FB7">
      <w:pPr>
        <w:pStyle w:val="NoSpacing"/>
        <w:jc w:val="both"/>
        <w:rPr>
          <w:rFonts w:ascii="Times New Roman" w:hAnsi="Times New Roman"/>
          <w:lang w:val="bs-Latn-BA"/>
        </w:rPr>
      </w:pPr>
      <w:r w:rsidRPr="006C3A3C">
        <w:rPr>
          <w:rFonts w:ascii="Times New Roman" w:hAnsi="Times New Roman"/>
          <w:lang w:val="bs-Latn-BA"/>
        </w:rPr>
        <w:t>• delirijum</w:t>
      </w:r>
    </w:p>
    <w:p w14:paraId="76B29841" w14:textId="77777777" w:rsidR="006D09DD" w:rsidRPr="006C3A3C" w:rsidRDefault="006D09DD" w:rsidP="009C7FB7">
      <w:pPr>
        <w:pStyle w:val="NoSpacing"/>
        <w:jc w:val="both"/>
        <w:rPr>
          <w:rFonts w:ascii="Times New Roman" w:hAnsi="Times New Roman"/>
          <w:i/>
          <w:lang w:val="bs-Latn-BA"/>
        </w:rPr>
      </w:pPr>
    </w:p>
    <w:p w14:paraId="3C87F3B8" w14:textId="18BB32D2" w:rsidR="006D09DD" w:rsidRPr="006C3A3C" w:rsidRDefault="00A67FFC" w:rsidP="009C7FB7">
      <w:pPr>
        <w:pStyle w:val="NoSpacing"/>
        <w:jc w:val="both"/>
        <w:rPr>
          <w:rFonts w:ascii="Times New Roman" w:hAnsi="Times New Roman"/>
          <w:i/>
          <w:lang w:val="bs-Latn-BA"/>
        </w:rPr>
      </w:pPr>
      <w:r>
        <w:rPr>
          <w:rFonts w:ascii="Times New Roman" w:hAnsi="Times New Roman"/>
          <w:i/>
          <w:lang w:val="bs-Latn-BA"/>
        </w:rPr>
        <w:t>Povremeno</w:t>
      </w:r>
      <w:r w:rsidR="006D09DD" w:rsidRPr="006C3A3C">
        <w:rPr>
          <w:rFonts w:ascii="Times New Roman" w:hAnsi="Times New Roman"/>
          <w:i/>
          <w:lang w:val="bs-Latn-BA"/>
        </w:rPr>
        <w:t>:</w:t>
      </w:r>
    </w:p>
    <w:p w14:paraId="469DA84B"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xml:space="preserve">• povećanje ili smanjenje broja određenih </w:t>
      </w:r>
      <w:r w:rsidR="008D55E7" w:rsidRPr="006C3A3C">
        <w:rPr>
          <w:rFonts w:ascii="Times New Roman" w:hAnsi="Times New Roman"/>
          <w:lang w:val="bs-Latn-BA"/>
        </w:rPr>
        <w:t xml:space="preserve">bijelih </w:t>
      </w:r>
      <w:r w:rsidRPr="006C3A3C">
        <w:rPr>
          <w:rFonts w:ascii="Times New Roman" w:hAnsi="Times New Roman"/>
          <w:lang w:val="bs-Latn-BA"/>
        </w:rPr>
        <w:t>krvnih zrnaca. Smanjenje broja bijelih krv</w:t>
      </w:r>
      <w:r w:rsidR="008D55E7" w:rsidRPr="006C3A3C">
        <w:rPr>
          <w:rFonts w:ascii="Times New Roman" w:hAnsi="Times New Roman"/>
          <w:lang w:val="bs-Latn-BA"/>
        </w:rPr>
        <w:t>nih zrnaca može biti</w:t>
      </w:r>
      <w:r w:rsidRPr="006C3A3C">
        <w:rPr>
          <w:rFonts w:ascii="Times New Roman" w:hAnsi="Times New Roman"/>
          <w:lang w:val="bs-Latn-BA"/>
        </w:rPr>
        <w:t xml:space="preserve"> povezano sa vrtoglavicom, umorom, slabošću, ulceracij</w:t>
      </w:r>
      <w:r w:rsidR="008D55E7" w:rsidRPr="006C3A3C">
        <w:rPr>
          <w:rFonts w:ascii="Times New Roman" w:hAnsi="Times New Roman"/>
          <w:lang w:val="bs-Latn-BA"/>
        </w:rPr>
        <w:t>ama</w:t>
      </w:r>
      <w:r w:rsidRPr="006C3A3C">
        <w:rPr>
          <w:rFonts w:ascii="Times New Roman" w:hAnsi="Times New Roman"/>
          <w:lang w:val="bs-Latn-BA"/>
        </w:rPr>
        <w:t xml:space="preserve"> u ustima i sklonošću ka infekcijama.  </w:t>
      </w:r>
    </w:p>
    <w:p w14:paraId="294E25E8"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lastRenderedPageBreak/>
        <w:t>• stanje smetenosti</w:t>
      </w:r>
    </w:p>
    <w:p w14:paraId="3610F4E5"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abnormalni srčani ritam</w:t>
      </w:r>
    </w:p>
    <w:p w14:paraId="438FD733"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pauze u disanju</w:t>
      </w:r>
    </w:p>
    <w:p w14:paraId="003F897C"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xml:space="preserve">• neadekvatna količina </w:t>
      </w:r>
      <w:r w:rsidR="008D55E7" w:rsidRPr="006C3A3C">
        <w:rPr>
          <w:rFonts w:ascii="Times New Roman" w:hAnsi="Times New Roman"/>
          <w:lang w:val="bs-Latn-BA"/>
        </w:rPr>
        <w:t>kiseonika</w:t>
      </w:r>
    </w:p>
    <w:p w14:paraId="208A183D"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astma</w:t>
      </w:r>
    </w:p>
    <w:p w14:paraId="6CD0ACDB"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teškoće s mokrenjem</w:t>
      </w:r>
    </w:p>
    <w:p w14:paraId="1C844DD7"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glukoza u urinu***</w:t>
      </w:r>
    </w:p>
    <w:p w14:paraId="1AAAE363"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abnormalan test funkcije bubrega*</w:t>
      </w:r>
    </w:p>
    <w:p w14:paraId="28E1FBDF" w14:textId="77777777" w:rsidR="006D09DD" w:rsidRPr="006C3A3C" w:rsidRDefault="006D09DD" w:rsidP="009C7FB7">
      <w:pPr>
        <w:pStyle w:val="NoSpacing"/>
        <w:jc w:val="both"/>
        <w:rPr>
          <w:rFonts w:ascii="Times New Roman" w:hAnsi="Times New Roman"/>
          <w:i/>
          <w:lang w:val="bs-Latn-BA"/>
        </w:rPr>
      </w:pPr>
    </w:p>
    <w:p w14:paraId="0088689E" w14:textId="77777777" w:rsidR="006D09DD" w:rsidRPr="006C3A3C" w:rsidRDefault="006D09DD" w:rsidP="009C7FB7">
      <w:pPr>
        <w:pStyle w:val="NoSpacing"/>
        <w:jc w:val="both"/>
        <w:rPr>
          <w:rFonts w:ascii="Times New Roman" w:hAnsi="Times New Roman"/>
          <w:i/>
          <w:lang w:val="bs-Latn-BA"/>
        </w:rPr>
      </w:pPr>
      <w:r w:rsidRPr="006C3A3C">
        <w:rPr>
          <w:rFonts w:ascii="Times New Roman" w:hAnsi="Times New Roman"/>
          <w:i/>
          <w:lang w:val="bs-Latn-BA"/>
        </w:rPr>
        <w:t>Učestalost nije poznata:</w:t>
      </w:r>
    </w:p>
    <w:p w14:paraId="0C221745"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konvulzije (grčevi), naročito kod djece</w:t>
      </w:r>
    </w:p>
    <w:p w14:paraId="12E36971"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pokreti trzanja i grčevito trzanje</w:t>
      </w:r>
    </w:p>
    <w:p w14:paraId="3950DBF2"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tečnost u plućima</w:t>
      </w:r>
    </w:p>
    <w:p w14:paraId="6E12A479"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xml:space="preserve">• upala ili oštećenje jetre. Osobe sa oboljenjem jetre mogu imati abdominalni bol ili pritisak, tamni urin,   </w:t>
      </w:r>
    </w:p>
    <w:p w14:paraId="5C3C981D" w14:textId="77777777"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xml:space="preserve">  blijeda ili bijelo obojena stolica, umor, svrbež, žutilo očiju, mučnina i povraćanje</w:t>
      </w:r>
    </w:p>
    <w:p w14:paraId="537B04DF" w14:textId="78AEF27A"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xml:space="preserve">• </w:t>
      </w:r>
      <w:r w:rsidR="00C06E27" w:rsidRPr="00C06E27">
        <w:rPr>
          <w:rFonts w:ascii="Times New Roman" w:hAnsi="Times New Roman"/>
          <w:lang w:val="bs-Latn-BA"/>
        </w:rPr>
        <w:t>Smanjena funkcija bubrega</w:t>
      </w:r>
      <w:r w:rsidRPr="006C3A3C">
        <w:rPr>
          <w:rFonts w:ascii="Times New Roman" w:hAnsi="Times New Roman"/>
          <w:lang w:val="bs-Latn-BA"/>
        </w:rPr>
        <w:t>. Osobe sa oboljenjem bubrega mogu osjećati umor, može im se javiti oticanje ili podbulost lica, abdomena, bedara ili zglobova, izmokravanje manjih količina urina, ili problemi sa uriniranjem i bol u leđima</w:t>
      </w:r>
    </w:p>
    <w:p w14:paraId="3176CA9C" w14:textId="77777777" w:rsidR="002C192F" w:rsidRPr="006C3A3C" w:rsidRDefault="006D09DD" w:rsidP="009C7FB7">
      <w:pPr>
        <w:pStyle w:val="NoSpacing"/>
        <w:jc w:val="both"/>
        <w:rPr>
          <w:rFonts w:ascii="Times New Roman" w:hAnsi="Times New Roman"/>
          <w:color w:val="FF0000"/>
          <w:lang w:val="bs-Latn-BA"/>
        </w:rPr>
      </w:pPr>
      <w:r w:rsidRPr="006C3A3C">
        <w:rPr>
          <w:rFonts w:ascii="Times New Roman" w:hAnsi="Times New Roman"/>
          <w:lang w:val="bs-Latn-BA"/>
        </w:rPr>
        <w:t>• osipi na koži</w:t>
      </w:r>
      <w:r w:rsidR="002C192F" w:rsidRPr="006C3A3C">
        <w:rPr>
          <w:rFonts w:ascii="Times New Roman" w:hAnsi="Times New Roman"/>
          <w:color w:val="FF0000"/>
          <w:lang w:val="bs-Latn-BA"/>
        </w:rPr>
        <w:t xml:space="preserve"> </w:t>
      </w:r>
    </w:p>
    <w:p w14:paraId="35479638" w14:textId="77777777" w:rsidR="006D09DD" w:rsidRPr="006C3A3C" w:rsidRDefault="002C192F" w:rsidP="009C7FB7">
      <w:pPr>
        <w:pStyle w:val="NoSpacing"/>
        <w:jc w:val="both"/>
        <w:rPr>
          <w:rFonts w:ascii="Times New Roman" w:hAnsi="Times New Roman"/>
          <w:lang w:val="bs-Latn-BA"/>
        </w:rPr>
      </w:pPr>
      <w:r w:rsidRPr="006C3A3C">
        <w:rPr>
          <w:rFonts w:ascii="Times New Roman" w:hAnsi="Times New Roman"/>
          <w:lang w:val="bs-Latn-BA"/>
        </w:rPr>
        <w:t xml:space="preserve">• </w:t>
      </w:r>
      <w:r w:rsidR="008D55E7" w:rsidRPr="006C3A3C">
        <w:rPr>
          <w:rFonts w:ascii="Times New Roman" w:hAnsi="Times New Roman"/>
          <w:lang w:val="bs-Latn-BA"/>
        </w:rPr>
        <w:t>srčana aritmija (nepravilan</w:t>
      </w:r>
      <w:r w:rsidRPr="006C3A3C">
        <w:rPr>
          <w:rFonts w:ascii="Times New Roman" w:hAnsi="Times New Roman"/>
          <w:lang w:val="bs-Latn-BA"/>
        </w:rPr>
        <w:t xml:space="preserve"> srčani ritam ili abnormalan srčani ritam</w:t>
      </w:r>
      <w:r w:rsidR="00761423" w:rsidRPr="006C3A3C">
        <w:rPr>
          <w:rFonts w:ascii="Times New Roman" w:hAnsi="Times New Roman"/>
          <w:lang w:val="bs-Latn-BA"/>
        </w:rPr>
        <w:t xml:space="preserve">) poznatije kao </w:t>
      </w:r>
      <w:r w:rsidRPr="006C3A3C">
        <w:rPr>
          <w:rFonts w:ascii="Times New Roman" w:hAnsi="Times New Roman"/>
          <w:lang w:val="bs-Latn-BA"/>
        </w:rPr>
        <w:t>QT prolongacija</w:t>
      </w:r>
    </w:p>
    <w:p w14:paraId="165AAA21" w14:textId="77777777" w:rsidR="006D09DD" w:rsidRPr="006C3A3C" w:rsidRDefault="006D09DD" w:rsidP="009C7FB7">
      <w:pPr>
        <w:pStyle w:val="NoSpacing"/>
        <w:jc w:val="both"/>
        <w:rPr>
          <w:rFonts w:ascii="Times New Roman" w:hAnsi="Times New Roman"/>
          <w:lang w:val="bs-Latn-BA"/>
        </w:rPr>
      </w:pPr>
    </w:p>
    <w:p w14:paraId="61C85120" w14:textId="16D5E499" w:rsidR="006D09DD" w:rsidRPr="006C3A3C" w:rsidRDefault="006D09DD" w:rsidP="009C7FB7">
      <w:pPr>
        <w:pStyle w:val="NoSpacing"/>
        <w:jc w:val="both"/>
        <w:rPr>
          <w:rFonts w:ascii="Times New Roman" w:hAnsi="Times New Roman"/>
          <w:lang w:val="bs-Latn-BA"/>
        </w:rPr>
      </w:pPr>
      <w:r w:rsidRPr="006C3A3C">
        <w:rPr>
          <w:rFonts w:ascii="Times New Roman" w:hAnsi="Times New Roman"/>
          <w:lang w:val="bs-Latn-BA"/>
        </w:rPr>
        <w:t xml:space="preserve">* </w:t>
      </w:r>
      <w:r w:rsidR="00343A38" w:rsidRPr="006C3A3C">
        <w:rPr>
          <w:rFonts w:ascii="Times New Roman" w:hAnsi="Times New Roman"/>
          <w:lang w:val="bs-Latn-BA"/>
        </w:rPr>
        <w:t>Ukoliko v</w:t>
      </w:r>
      <w:r w:rsidRPr="006C3A3C">
        <w:rPr>
          <w:rFonts w:ascii="Times New Roman" w:hAnsi="Times New Roman"/>
          <w:lang w:val="bs-Latn-BA"/>
        </w:rPr>
        <w:t xml:space="preserve">am je urađen test krvi, moguće je da će vam biti rečeno da imate povišene </w:t>
      </w:r>
      <w:r w:rsidR="008D55E7" w:rsidRPr="006C3A3C">
        <w:rPr>
          <w:rFonts w:ascii="Times New Roman" w:hAnsi="Times New Roman"/>
          <w:lang w:val="bs-Latn-BA"/>
        </w:rPr>
        <w:t>nivoe enzima</w:t>
      </w:r>
      <w:r w:rsidRPr="006C3A3C">
        <w:rPr>
          <w:rFonts w:ascii="Times New Roman" w:hAnsi="Times New Roman"/>
          <w:lang w:val="bs-Latn-BA"/>
        </w:rPr>
        <w:t xml:space="preserve"> u jetri ili  bubrezima, ili druge proizvode koji se nalaze u krvi. Ovo, obično, ne izaziva nikakve simptome.</w:t>
      </w:r>
    </w:p>
    <w:p w14:paraId="5CDD1FA6" w14:textId="77777777" w:rsidR="006D09DD" w:rsidRPr="006C3A3C" w:rsidRDefault="00343A38" w:rsidP="009C7FB7">
      <w:pPr>
        <w:pStyle w:val="NoSpacing"/>
        <w:jc w:val="both"/>
        <w:rPr>
          <w:rFonts w:ascii="Times New Roman" w:hAnsi="Times New Roman"/>
          <w:lang w:val="bs-Latn-BA"/>
        </w:rPr>
      </w:pPr>
      <w:r w:rsidRPr="006C3A3C">
        <w:rPr>
          <w:rFonts w:ascii="Times New Roman" w:hAnsi="Times New Roman"/>
          <w:lang w:val="bs-Latn-BA"/>
        </w:rPr>
        <w:t>**Vrijednost</w:t>
      </w:r>
      <w:r w:rsidR="006D09DD" w:rsidRPr="006C3A3C">
        <w:rPr>
          <w:rFonts w:ascii="Times New Roman" w:hAnsi="Times New Roman"/>
          <w:lang w:val="bs-Latn-BA"/>
        </w:rPr>
        <w:t>i fluorida u krvi mogu biti blago povišeni tokom i odmah nakon anestezije, zbog razgradnje</w:t>
      </w:r>
      <w:r w:rsidR="00810116" w:rsidRPr="006C3A3C">
        <w:rPr>
          <w:rFonts w:ascii="Times New Roman" w:hAnsi="Times New Roman"/>
          <w:lang w:val="bs-Latn-BA"/>
        </w:rPr>
        <w:t xml:space="preserve"> </w:t>
      </w:r>
      <w:r w:rsidRPr="006C3A3C">
        <w:rPr>
          <w:rFonts w:ascii="Times New Roman" w:hAnsi="Times New Roman"/>
          <w:lang w:val="bs-Latn-BA"/>
        </w:rPr>
        <w:t>lijeka</w:t>
      </w:r>
      <w:r w:rsidR="006D09DD" w:rsidRPr="006C3A3C">
        <w:rPr>
          <w:rFonts w:ascii="Times New Roman" w:hAnsi="Times New Roman"/>
          <w:lang w:val="bs-Latn-BA"/>
        </w:rPr>
        <w:t xml:space="preserve"> </w:t>
      </w:r>
      <w:r w:rsidRPr="006C3A3C">
        <w:rPr>
          <w:rFonts w:ascii="Times New Roman" w:hAnsi="Times New Roman"/>
          <w:lang w:val="bs-Latn-BA"/>
        </w:rPr>
        <w:t>Sevo</w:t>
      </w:r>
      <w:r w:rsidR="006D09DD" w:rsidRPr="006C3A3C">
        <w:rPr>
          <w:rFonts w:ascii="Times New Roman" w:hAnsi="Times New Roman"/>
          <w:lang w:val="bs-Latn-BA"/>
        </w:rPr>
        <w:t>ran</w:t>
      </w:r>
      <w:r w:rsidRPr="006C3A3C">
        <w:rPr>
          <w:rFonts w:ascii="Times New Roman" w:hAnsi="Times New Roman"/>
          <w:lang w:val="bs-Latn-BA"/>
        </w:rPr>
        <w:t>e</w:t>
      </w:r>
      <w:r w:rsidR="006D09DD" w:rsidRPr="006C3A3C">
        <w:rPr>
          <w:rFonts w:ascii="Times New Roman" w:hAnsi="Times New Roman"/>
          <w:lang w:val="bs-Latn-BA"/>
        </w:rPr>
        <w:t xml:space="preserve"> u tijelu, ali se vjeruje da </w:t>
      </w:r>
      <w:r w:rsidRPr="006C3A3C">
        <w:rPr>
          <w:rFonts w:ascii="Times New Roman" w:hAnsi="Times New Roman"/>
          <w:lang w:val="bs-Latn-BA"/>
        </w:rPr>
        <w:t>ove vrijednosti nisu štetne</w:t>
      </w:r>
      <w:r w:rsidR="006D09DD" w:rsidRPr="006C3A3C">
        <w:rPr>
          <w:rFonts w:ascii="Times New Roman" w:hAnsi="Times New Roman"/>
          <w:lang w:val="bs-Latn-BA"/>
        </w:rPr>
        <w:t>, te se brzo vrate na normalne vrijednosti</w:t>
      </w:r>
    </w:p>
    <w:p w14:paraId="6D77B39C" w14:textId="5F566F23" w:rsidR="006D09DD" w:rsidRDefault="00343A38" w:rsidP="009C7FB7">
      <w:pPr>
        <w:pStyle w:val="NoSpacing"/>
        <w:jc w:val="both"/>
        <w:rPr>
          <w:rFonts w:ascii="Times New Roman" w:hAnsi="Times New Roman"/>
          <w:lang w:val="bs-Latn-BA"/>
        </w:rPr>
      </w:pPr>
      <w:r w:rsidRPr="006C3A3C">
        <w:rPr>
          <w:rFonts w:ascii="Times New Roman" w:hAnsi="Times New Roman"/>
          <w:lang w:val="bs-Latn-BA"/>
        </w:rPr>
        <w:t>*** Ako v</w:t>
      </w:r>
      <w:r w:rsidR="00810116" w:rsidRPr="006C3A3C">
        <w:rPr>
          <w:rFonts w:ascii="Times New Roman" w:hAnsi="Times New Roman"/>
          <w:lang w:val="bs-Latn-BA"/>
        </w:rPr>
        <w:t>am je urađen te</w:t>
      </w:r>
      <w:r w:rsidR="006D09DD" w:rsidRPr="006C3A3C">
        <w:rPr>
          <w:rFonts w:ascii="Times New Roman" w:hAnsi="Times New Roman"/>
          <w:lang w:val="bs-Latn-BA"/>
        </w:rPr>
        <w:t xml:space="preserve">st urina, moguće je da će vam biti rečeno da imate povišenu glukozu u urinu.      Moguće </w:t>
      </w:r>
      <w:r w:rsidR="008D55E7" w:rsidRPr="006C3A3C">
        <w:rPr>
          <w:rFonts w:ascii="Times New Roman" w:hAnsi="Times New Roman"/>
          <w:lang w:val="bs-Latn-BA"/>
        </w:rPr>
        <w:t xml:space="preserve">je </w:t>
      </w:r>
      <w:r w:rsidR="006D09DD" w:rsidRPr="006C3A3C">
        <w:rPr>
          <w:rFonts w:ascii="Times New Roman" w:hAnsi="Times New Roman"/>
          <w:lang w:val="bs-Latn-BA"/>
        </w:rPr>
        <w:t xml:space="preserve">da nećete imati nikakve simptome. </w:t>
      </w:r>
    </w:p>
    <w:p w14:paraId="11F27A78" w14:textId="77777777" w:rsidR="00A67FFC" w:rsidRPr="006C3A3C" w:rsidRDefault="00A67FFC" w:rsidP="009C7FB7">
      <w:pPr>
        <w:pStyle w:val="NoSpacing"/>
        <w:jc w:val="both"/>
        <w:rPr>
          <w:rFonts w:ascii="Times New Roman" w:hAnsi="Times New Roman"/>
          <w:lang w:val="bs-Latn-BA"/>
        </w:rPr>
      </w:pPr>
    </w:p>
    <w:p w14:paraId="243253CC" w14:textId="60995C0F" w:rsidR="006D09DD" w:rsidRPr="006C3A3C" w:rsidRDefault="00A47A88" w:rsidP="009C7FB7">
      <w:pPr>
        <w:pStyle w:val="NoSpacing"/>
        <w:jc w:val="both"/>
        <w:rPr>
          <w:rFonts w:ascii="Times New Roman" w:hAnsi="Times New Roman"/>
          <w:lang w:val="bs-Latn-BA"/>
        </w:rPr>
      </w:pPr>
      <w:r w:rsidRPr="00A47A88">
        <w:rPr>
          <w:rFonts w:ascii="Times New Roman" w:hAnsi="Times New Roman"/>
          <w:lang w:val="bs-Latn-BA"/>
        </w:rPr>
        <w:t>Srčani zastoj (arest) stanje kada srce prestane da radi, zabilježen je veoma rijetko</w:t>
      </w:r>
      <w:r w:rsidR="006D09DD" w:rsidRPr="006C3A3C">
        <w:rPr>
          <w:rFonts w:ascii="Times New Roman" w:hAnsi="Times New Roman"/>
          <w:lang w:val="bs-Latn-BA"/>
        </w:rPr>
        <w:t>.</w:t>
      </w:r>
    </w:p>
    <w:p w14:paraId="39C570C8" w14:textId="77777777" w:rsidR="006D09DD" w:rsidRPr="006C3A3C" w:rsidRDefault="006D09DD" w:rsidP="009C7FB7">
      <w:pPr>
        <w:spacing w:after="0" w:line="240" w:lineRule="auto"/>
        <w:jc w:val="both"/>
        <w:rPr>
          <w:rFonts w:ascii="Times New Roman" w:hAnsi="Times New Roman"/>
          <w:lang w:val="bs-Latn-BA"/>
        </w:rPr>
      </w:pPr>
      <w:r w:rsidRPr="006C3A3C">
        <w:rPr>
          <w:rFonts w:ascii="Times New Roman" w:hAnsi="Times New Roman"/>
          <w:lang w:val="bs-Latn-BA"/>
        </w:rPr>
        <w:t>Nakon hirurškog zahvata, kod neke djece može se javiti nepravilan srčani ritam, koji može biti potencijalno opa</w:t>
      </w:r>
      <w:r w:rsidR="00343A38" w:rsidRPr="006C3A3C">
        <w:rPr>
          <w:rFonts w:ascii="Times New Roman" w:hAnsi="Times New Roman"/>
          <w:lang w:val="bs-Latn-BA"/>
        </w:rPr>
        <w:t>san po život, zbog promjena vrijednosti</w:t>
      </w:r>
      <w:r w:rsidRPr="006C3A3C">
        <w:rPr>
          <w:rFonts w:ascii="Times New Roman" w:hAnsi="Times New Roman"/>
          <w:lang w:val="bs-Latn-BA"/>
        </w:rPr>
        <w:t xml:space="preserve"> kalija u krvi.</w:t>
      </w:r>
    </w:p>
    <w:p w14:paraId="668480EB" w14:textId="458B8D66" w:rsidR="00671AF4" w:rsidRDefault="006D09DD" w:rsidP="009C7FB7">
      <w:pPr>
        <w:spacing w:after="0" w:line="240" w:lineRule="auto"/>
        <w:jc w:val="both"/>
        <w:rPr>
          <w:rFonts w:ascii="Times New Roman" w:hAnsi="Times New Roman"/>
          <w:lang w:val="bs-Latn-BA"/>
        </w:rPr>
      </w:pPr>
      <w:r w:rsidRPr="006C3A3C">
        <w:rPr>
          <w:rFonts w:ascii="Times New Roman" w:hAnsi="Times New Roman"/>
          <w:lang w:val="bs-Latn-BA"/>
        </w:rPr>
        <w:t xml:space="preserve">Kod djece sa Pompeovom bolesti, s kojom su rođena, može se javiti nepravilan srčani ritam tokom anestezije </w:t>
      </w:r>
      <w:r w:rsidR="00343A38" w:rsidRPr="006C3A3C">
        <w:rPr>
          <w:rFonts w:ascii="Times New Roman" w:hAnsi="Times New Roman"/>
          <w:lang w:val="bs-Latn-BA"/>
        </w:rPr>
        <w:t>lijekom Sevor</w:t>
      </w:r>
      <w:r w:rsidRPr="006C3A3C">
        <w:rPr>
          <w:rFonts w:ascii="Times New Roman" w:hAnsi="Times New Roman"/>
          <w:lang w:val="bs-Latn-BA"/>
        </w:rPr>
        <w:t>an</w:t>
      </w:r>
      <w:r w:rsidR="00343A38" w:rsidRPr="006C3A3C">
        <w:rPr>
          <w:rFonts w:ascii="Times New Roman" w:hAnsi="Times New Roman"/>
          <w:lang w:val="bs-Latn-BA"/>
        </w:rPr>
        <w:t>e</w:t>
      </w:r>
      <w:r w:rsidRPr="006C3A3C">
        <w:rPr>
          <w:rFonts w:ascii="Times New Roman" w:hAnsi="Times New Roman"/>
          <w:lang w:val="bs-Latn-BA"/>
        </w:rPr>
        <w:t>.</w:t>
      </w:r>
    </w:p>
    <w:p w14:paraId="15BC669D" w14:textId="77777777" w:rsidR="00A67FFC" w:rsidRPr="006C3A3C" w:rsidRDefault="00A67FFC" w:rsidP="009C7FB7">
      <w:pPr>
        <w:spacing w:after="0" w:line="240" w:lineRule="auto"/>
        <w:jc w:val="both"/>
        <w:rPr>
          <w:rFonts w:ascii="Times New Roman" w:hAnsi="Times New Roman"/>
          <w:lang w:val="bs-Latn-BA"/>
        </w:rPr>
      </w:pPr>
    </w:p>
    <w:p w14:paraId="743115E2" w14:textId="766D8702" w:rsidR="00D915EE" w:rsidRPr="006C3A3C" w:rsidRDefault="00343A38" w:rsidP="009C7FB7">
      <w:pPr>
        <w:spacing w:after="0" w:line="240" w:lineRule="auto"/>
        <w:jc w:val="both"/>
        <w:rPr>
          <w:rFonts w:ascii="Times New Roman" w:hAnsi="Times New Roman"/>
          <w:lang w:val="bs-Latn-BA"/>
        </w:rPr>
      </w:pPr>
      <w:r w:rsidRPr="006C3A3C">
        <w:rPr>
          <w:rFonts w:ascii="Times New Roman" w:hAnsi="Times New Roman"/>
          <w:b/>
          <w:lang w:val="bs-Latn-BA"/>
        </w:rPr>
        <w:t>Nakon primanja lijeka Sevorane</w:t>
      </w:r>
      <w:r w:rsidR="00671AF4" w:rsidRPr="006C3A3C">
        <w:rPr>
          <w:rFonts w:ascii="Times New Roman" w:hAnsi="Times New Roman"/>
          <w:b/>
          <w:lang w:val="bs-Latn-BA"/>
        </w:rPr>
        <w:t xml:space="preserve"> </w:t>
      </w:r>
    </w:p>
    <w:p w14:paraId="4E038AC5" w14:textId="77777777" w:rsidR="00BC4A1F" w:rsidRPr="00BC4A1F" w:rsidRDefault="00BC4A1F" w:rsidP="009C7FB7">
      <w:pPr>
        <w:spacing w:after="0" w:line="240" w:lineRule="auto"/>
        <w:jc w:val="both"/>
        <w:rPr>
          <w:rFonts w:ascii="Times New Roman" w:hAnsi="Times New Roman"/>
          <w:lang w:val="bs-Latn-BA"/>
        </w:rPr>
      </w:pPr>
      <w:r w:rsidRPr="00BC4A1F">
        <w:rPr>
          <w:rFonts w:ascii="Times New Roman" w:hAnsi="Times New Roman"/>
          <w:lang w:val="bs-Latn-BA"/>
        </w:rPr>
        <w:t>Doći ćete svijesti ili ćete se probuditi u roku od nekoliko minuta. Djeca, naročito, mogu biti nemirna tokom buđenja. Recite Vašem ljekaru ili anesteziologu ukoliko su Vam potrebni dodatni ljekovi protiv bolova.</w:t>
      </w:r>
    </w:p>
    <w:p w14:paraId="1B028798" w14:textId="77777777" w:rsidR="00BC4A1F" w:rsidRDefault="00BC4A1F" w:rsidP="009C7FB7">
      <w:pPr>
        <w:spacing w:after="0" w:line="240" w:lineRule="auto"/>
        <w:jc w:val="both"/>
        <w:rPr>
          <w:rFonts w:ascii="Times New Roman" w:hAnsi="Times New Roman"/>
          <w:lang w:val="bs-Latn-BA"/>
        </w:rPr>
      </w:pPr>
    </w:p>
    <w:p w14:paraId="78EF8A05" w14:textId="19317FDA" w:rsidR="00BC4A1F" w:rsidRPr="00BC4A1F" w:rsidRDefault="00BC4A1F" w:rsidP="009C7FB7">
      <w:pPr>
        <w:spacing w:after="0" w:line="240" w:lineRule="auto"/>
        <w:jc w:val="both"/>
        <w:rPr>
          <w:rFonts w:ascii="Times New Roman" w:hAnsi="Times New Roman"/>
          <w:lang w:val="bs-Latn-BA"/>
        </w:rPr>
      </w:pPr>
      <w:r w:rsidRPr="00BC4A1F">
        <w:rPr>
          <w:rFonts w:ascii="Times New Roman" w:hAnsi="Times New Roman"/>
          <w:lang w:val="bs-Latn-BA"/>
        </w:rPr>
        <w:t>Ako osjetite bilo koje neobične ili neočekivane simptome nakon podvrgavanja anesteziji lijekom Sevorane, odmah to recite svom ljekaru na odjeljenju ili anesteziologu.</w:t>
      </w:r>
    </w:p>
    <w:p w14:paraId="3CF1896A" w14:textId="77777777" w:rsidR="00BC4A1F" w:rsidRDefault="00BC4A1F" w:rsidP="009C7FB7">
      <w:pPr>
        <w:spacing w:after="0" w:line="240" w:lineRule="auto"/>
        <w:jc w:val="both"/>
        <w:rPr>
          <w:rFonts w:ascii="Times New Roman" w:hAnsi="Times New Roman"/>
          <w:lang w:val="bs-Latn-BA"/>
        </w:rPr>
      </w:pPr>
    </w:p>
    <w:p w14:paraId="7BA4FBE8" w14:textId="0E35B1C5" w:rsidR="00980F06" w:rsidRPr="006C3A3C" w:rsidRDefault="00BC4A1F" w:rsidP="009C7FB7">
      <w:pPr>
        <w:spacing w:after="0" w:line="240" w:lineRule="auto"/>
        <w:jc w:val="both"/>
        <w:rPr>
          <w:rFonts w:ascii="Times New Roman" w:hAnsi="Times New Roman"/>
          <w:lang w:val="bs-Latn-BA"/>
        </w:rPr>
      </w:pPr>
      <w:r w:rsidRPr="00BC4A1F">
        <w:rPr>
          <w:rFonts w:ascii="Times New Roman" w:hAnsi="Times New Roman"/>
          <w:lang w:val="bs-Latn-BA"/>
        </w:rPr>
        <w:t>Ukoliko imate bilo kakvih pitanja o lijeku Sevorane na koja nisu dati odgovori u ovom upustvu, pitajte svog ljekara na odjeljenju ili anesteziologa.</w:t>
      </w:r>
    </w:p>
    <w:p w14:paraId="07970649" w14:textId="77777777" w:rsidR="00BC4A1F" w:rsidRDefault="00BC4A1F">
      <w:pPr>
        <w:pStyle w:val="NoSpacing"/>
        <w:jc w:val="both"/>
        <w:rPr>
          <w:rFonts w:ascii="Times New Roman" w:hAnsi="Times New Roman"/>
          <w:spacing w:val="-5"/>
          <w:u w:val="single"/>
          <w:lang w:val="sr-Latn-RS"/>
        </w:rPr>
      </w:pPr>
    </w:p>
    <w:p w14:paraId="534C6C0A" w14:textId="4B188AF0" w:rsidR="006C3A3C" w:rsidRPr="006C3A3C" w:rsidRDefault="006C3A3C">
      <w:pPr>
        <w:pStyle w:val="NoSpacing"/>
        <w:jc w:val="both"/>
        <w:rPr>
          <w:rFonts w:ascii="Times New Roman" w:hAnsi="Times New Roman"/>
          <w:spacing w:val="-5"/>
          <w:u w:val="single"/>
          <w:lang w:val="sr-Latn-RS"/>
        </w:rPr>
      </w:pPr>
      <w:r w:rsidRPr="006C3A3C">
        <w:rPr>
          <w:rFonts w:ascii="Times New Roman" w:hAnsi="Times New Roman"/>
          <w:spacing w:val="-5"/>
          <w:u w:val="single"/>
          <w:lang w:val="sr-Latn-RS"/>
        </w:rPr>
        <w:t>Prijavljivanje sumnji na neželjena dejstva</w:t>
      </w:r>
    </w:p>
    <w:p w14:paraId="35D9A296" w14:textId="77777777" w:rsidR="006C3A3C" w:rsidRPr="006C3A3C" w:rsidRDefault="006C3A3C" w:rsidP="009C7FB7">
      <w:pPr>
        <w:pStyle w:val="NoSpacing"/>
        <w:jc w:val="both"/>
        <w:rPr>
          <w:rFonts w:ascii="Times New Roman" w:hAnsi="Times New Roman"/>
          <w:spacing w:val="-5"/>
          <w:u w:val="single"/>
          <w:lang w:val="sr-Latn-RS"/>
        </w:rPr>
      </w:pPr>
    </w:p>
    <w:p w14:paraId="793F1DFE" w14:textId="77777777" w:rsidR="006C3A3C" w:rsidRPr="006C3A3C" w:rsidRDefault="006C3A3C">
      <w:pPr>
        <w:pStyle w:val="NoSpacing"/>
        <w:jc w:val="both"/>
        <w:rPr>
          <w:rFonts w:ascii="Times New Roman" w:hAnsi="Times New Roman"/>
          <w:lang w:val="sr-Latn-RS"/>
        </w:rPr>
      </w:pPr>
      <w:r w:rsidRPr="006C3A3C">
        <w:rPr>
          <w:rFonts w:ascii="Times New Roman" w:hAnsi="Times New Roman"/>
          <w:lang w:val="sr-Latn-RS"/>
        </w:rPr>
        <w:t>Ako Vam se javi bilo koje neželjeno dejstvo recite to svom ljekaru, farmaceutu ili medicinskoj sestri. Ovo uključuje i bilo koja neželjena dejstva koja nijesu navedena u ovom uputstvu</w:t>
      </w:r>
      <w:r w:rsidRPr="006C3A3C">
        <w:rPr>
          <w:rFonts w:ascii="Times New Roman" w:hAnsi="Times New Roman"/>
          <w:spacing w:val="-4"/>
          <w:lang w:val="sr-Latn-RS"/>
        </w:rPr>
        <w:t>.</w:t>
      </w:r>
      <w:r w:rsidRPr="006C3A3C">
        <w:rPr>
          <w:rFonts w:ascii="Times New Roman" w:hAnsi="Times New Roman"/>
          <w:lang w:val="sr-Latn-RS"/>
        </w:rPr>
        <w:t xml:space="preserve"> Prijavljivanjem neželjenih dejstava možete da pomognete u procjeni bezbjednosti ovog lijeka. Sumnju na neželjena dejstva možete da prijavite i Institutu za ljekove i medicinska sredstva (CInMED):</w:t>
      </w:r>
    </w:p>
    <w:p w14:paraId="056EA0BF" w14:textId="77777777" w:rsidR="006C3A3C" w:rsidRPr="006C3A3C" w:rsidRDefault="006C3A3C">
      <w:pPr>
        <w:pStyle w:val="NoSpacing"/>
        <w:jc w:val="both"/>
        <w:rPr>
          <w:rFonts w:ascii="Times New Roman" w:hAnsi="Times New Roman"/>
          <w:lang w:val="sr-Latn-RS"/>
        </w:rPr>
      </w:pPr>
    </w:p>
    <w:p w14:paraId="00198274" w14:textId="77777777" w:rsidR="006C3A3C" w:rsidRPr="006C3A3C" w:rsidRDefault="006C3A3C" w:rsidP="009C7FB7">
      <w:pPr>
        <w:spacing w:after="0" w:line="240" w:lineRule="auto"/>
        <w:jc w:val="both"/>
        <w:rPr>
          <w:rFonts w:ascii="Times New Roman" w:hAnsi="Times New Roman"/>
          <w:lang w:val="pt-PT"/>
        </w:rPr>
      </w:pPr>
      <w:r w:rsidRPr="006C3A3C">
        <w:rPr>
          <w:rFonts w:ascii="Times New Roman" w:hAnsi="Times New Roman"/>
          <w:lang w:val="pt-PT"/>
        </w:rPr>
        <w:lastRenderedPageBreak/>
        <w:t xml:space="preserve">Institut za ljekove i medicinska sredstva </w:t>
      </w:r>
    </w:p>
    <w:p w14:paraId="6DAE3F0E" w14:textId="77777777" w:rsidR="006C3A3C" w:rsidRPr="006C3A3C" w:rsidRDefault="006C3A3C" w:rsidP="009C7FB7">
      <w:pPr>
        <w:spacing w:after="0" w:line="240" w:lineRule="auto"/>
        <w:jc w:val="both"/>
        <w:rPr>
          <w:rFonts w:ascii="Times New Roman" w:hAnsi="Times New Roman"/>
          <w:lang w:val="pt-PT"/>
        </w:rPr>
      </w:pPr>
      <w:r w:rsidRPr="006C3A3C">
        <w:rPr>
          <w:rFonts w:ascii="Times New Roman" w:hAnsi="Times New Roman"/>
          <w:lang w:val="pt-PT"/>
        </w:rPr>
        <w:t>Odjeljenje za farmakovigilancu</w:t>
      </w:r>
    </w:p>
    <w:p w14:paraId="50B5EEA7" w14:textId="77777777" w:rsidR="006C3A3C" w:rsidRPr="006C3A3C" w:rsidRDefault="006C3A3C" w:rsidP="009C7FB7">
      <w:pPr>
        <w:spacing w:after="0" w:line="240" w:lineRule="auto"/>
        <w:jc w:val="both"/>
        <w:rPr>
          <w:rFonts w:ascii="Times New Roman" w:hAnsi="Times New Roman"/>
          <w:lang w:val="pt-PT"/>
        </w:rPr>
      </w:pPr>
      <w:r w:rsidRPr="006C3A3C">
        <w:rPr>
          <w:rFonts w:ascii="Times New Roman" w:hAnsi="Times New Roman"/>
          <w:lang w:val="pt-PT"/>
        </w:rPr>
        <w:t>Bulevar Ivana Crnojevića 64a, 81000 Podgorica</w:t>
      </w:r>
    </w:p>
    <w:p w14:paraId="592F0535" w14:textId="77777777" w:rsidR="006C3A3C" w:rsidRPr="006C3A3C" w:rsidRDefault="006C3A3C" w:rsidP="009C7FB7">
      <w:pPr>
        <w:spacing w:after="0" w:line="240" w:lineRule="auto"/>
        <w:jc w:val="both"/>
        <w:rPr>
          <w:rFonts w:ascii="Times New Roman" w:hAnsi="Times New Roman"/>
          <w:lang w:val="pt-PT"/>
        </w:rPr>
      </w:pPr>
      <w:r w:rsidRPr="006C3A3C">
        <w:rPr>
          <w:rFonts w:ascii="Times New Roman" w:hAnsi="Times New Roman"/>
          <w:lang w:val="pt-PT"/>
        </w:rPr>
        <w:t>tel: +382 (0) 20 310 280</w:t>
      </w:r>
    </w:p>
    <w:p w14:paraId="7BE7A648" w14:textId="77777777" w:rsidR="006C3A3C" w:rsidRPr="006C3A3C" w:rsidRDefault="006C3A3C" w:rsidP="009C7FB7">
      <w:pPr>
        <w:spacing w:after="0" w:line="240" w:lineRule="auto"/>
        <w:jc w:val="both"/>
        <w:rPr>
          <w:rFonts w:ascii="Times New Roman" w:hAnsi="Times New Roman"/>
          <w:lang w:val="pt-PT"/>
        </w:rPr>
      </w:pPr>
      <w:r w:rsidRPr="006C3A3C">
        <w:rPr>
          <w:rFonts w:ascii="Times New Roman" w:hAnsi="Times New Roman"/>
          <w:lang w:val="pt-PT"/>
        </w:rPr>
        <w:t>fax: +382 (0) 20 310 581</w:t>
      </w:r>
    </w:p>
    <w:p w14:paraId="00E304CE" w14:textId="77777777" w:rsidR="006C3A3C" w:rsidRPr="006C3A3C" w:rsidRDefault="001040A2" w:rsidP="009C7FB7">
      <w:pPr>
        <w:spacing w:after="0" w:line="240" w:lineRule="auto"/>
        <w:jc w:val="both"/>
        <w:rPr>
          <w:rFonts w:ascii="Times New Roman" w:hAnsi="Times New Roman"/>
          <w:lang w:val="pt-PT"/>
        </w:rPr>
      </w:pPr>
      <w:hyperlink r:id="rId11" w:history="1">
        <w:r w:rsidR="006C3A3C" w:rsidRPr="006C3A3C">
          <w:rPr>
            <w:rStyle w:val="Hyperlink"/>
            <w:rFonts w:ascii="Times New Roman" w:hAnsi="Times New Roman"/>
            <w:lang w:val="pt-PT"/>
          </w:rPr>
          <w:t>www.cinmed.me</w:t>
        </w:r>
      </w:hyperlink>
      <w:r w:rsidR="006C3A3C" w:rsidRPr="006C3A3C">
        <w:rPr>
          <w:rFonts w:ascii="Times New Roman" w:hAnsi="Times New Roman"/>
          <w:lang w:val="pt-PT"/>
        </w:rPr>
        <w:t xml:space="preserve"> </w:t>
      </w:r>
    </w:p>
    <w:p w14:paraId="203C1500" w14:textId="77777777" w:rsidR="006C3A3C" w:rsidRPr="006C3A3C" w:rsidRDefault="001040A2" w:rsidP="009C7FB7">
      <w:pPr>
        <w:spacing w:after="0" w:line="240" w:lineRule="auto"/>
        <w:jc w:val="both"/>
        <w:rPr>
          <w:rFonts w:ascii="Times New Roman" w:hAnsi="Times New Roman"/>
          <w:lang w:val="pt-PT"/>
        </w:rPr>
      </w:pPr>
      <w:hyperlink r:id="rId12" w:history="1">
        <w:r w:rsidR="006C3A3C" w:rsidRPr="006C3A3C">
          <w:rPr>
            <w:rStyle w:val="Hyperlink"/>
            <w:rFonts w:ascii="Times New Roman" w:hAnsi="Times New Roman"/>
            <w:lang w:val="pt-PT"/>
          </w:rPr>
          <w:t>nezeljenadejstva@cinmed.me</w:t>
        </w:r>
      </w:hyperlink>
      <w:r w:rsidR="006C3A3C" w:rsidRPr="006C3A3C">
        <w:rPr>
          <w:rFonts w:ascii="Times New Roman" w:hAnsi="Times New Roman"/>
          <w:lang w:val="pt-PT"/>
        </w:rPr>
        <w:t xml:space="preserve"> </w:t>
      </w:r>
    </w:p>
    <w:p w14:paraId="3BFE6363" w14:textId="77777777" w:rsidR="006C3A3C" w:rsidRPr="006C3A3C" w:rsidRDefault="006C3A3C" w:rsidP="009C7FB7">
      <w:pPr>
        <w:spacing w:after="0" w:line="240" w:lineRule="auto"/>
        <w:jc w:val="both"/>
        <w:rPr>
          <w:rFonts w:ascii="Times New Roman" w:hAnsi="Times New Roman"/>
          <w:lang w:val="pt-PT"/>
        </w:rPr>
      </w:pPr>
      <w:r w:rsidRPr="006C3A3C">
        <w:rPr>
          <w:rFonts w:ascii="Times New Roman" w:hAnsi="Times New Roman"/>
          <w:lang w:val="pt-PT"/>
        </w:rPr>
        <w:t>putem IS zdravstvene zaštite</w:t>
      </w:r>
    </w:p>
    <w:p w14:paraId="2937AFC2" w14:textId="77777777" w:rsidR="006C3A3C" w:rsidRPr="006C3A3C" w:rsidRDefault="006C3A3C" w:rsidP="009C7FB7">
      <w:pPr>
        <w:spacing w:after="0" w:line="240" w:lineRule="auto"/>
        <w:jc w:val="both"/>
        <w:rPr>
          <w:rFonts w:ascii="Times New Roman" w:hAnsi="Times New Roman"/>
          <w:lang w:val="pt-PT"/>
        </w:rPr>
      </w:pPr>
      <w:r w:rsidRPr="006C3A3C">
        <w:rPr>
          <w:rFonts w:ascii="Times New Roman" w:hAnsi="Times New Roman"/>
          <w:lang w:val="pt-PT"/>
        </w:rPr>
        <w:t>QR kod za online prijavu sumnje na neželjeno dejstvo lijeka:</w:t>
      </w:r>
    </w:p>
    <w:p w14:paraId="585E7F17" w14:textId="77777777" w:rsidR="006C3A3C" w:rsidRPr="006C3A3C" w:rsidRDefault="006C3A3C" w:rsidP="009C7FB7">
      <w:pPr>
        <w:spacing w:after="0" w:line="240" w:lineRule="auto"/>
        <w:jc w:val="both"/>
        <w:rPr>
          <w:rFonts w:ascii="Times New Roman" w:hAnsi="Times New Roman"/>
          <w:lang w:val="pt-PT"/>
        </w:rPr>
      </w:pPr>
    </w:p>
    <w:p w14:paraId="3C3E787C" w14:textId="77777777" w:rsidR="006C3A3C" w:rsidRPr="006C3A3C" w:rsidRDefault="006C3A3C" w:rsidP="009C7FB7">
      <w:pPr>
        <w:spacing w:after="0" w:line="240" w:lineRule="auto"/>
        <w:jc w:val="both"/>
        <w:rPr>
          <w:rFonts w:ascii="Times New Roman" w:hAnsi="Times New Roman"/>
          <w:lang w:val="pt-PT"/>
        </w:rPr>
      </w:pPr>
      <w:r w:rsidRPr="006C3A3C">
        <w:rPr>
          <w:rFonts w:ascii="Times New Roman" w:hAnsi="Times New Roman"/>
          <w:noProof/>
        </w:rPr>
        <w:drawing>
          <wp:inline distT="0" distB="0" distL="0" distR="0" wp14:anchorId="43A112CD" wp14:editId="155B0F94">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E97DBBC" w14:textId="77777777" w:rsidR="00B420D5" w:rsidRPr="006C3A3C" w:rsidRDefault="00B420D5" w:rsidP="009C7FB7">
      <w:pPr>
        <w:tabs>
          <w:tab w:val="left" w:pos="567"/>
        </w:tabs>
        <w:spacing w:after="0" w:line="240" w:lineRule="auto"/>
        <w:jc w:val="both"/>
        <w:rPr>
          <w:rFonts w:ascii="Times New Roman" w:eastAsia="Times New Roman" w:hAnsi="Times New Roman"/>
          <w:lang w:val="hr-HR" w:eastAsia="hr-HR" w:bidi="hr-HR"/>
        </w:rPr>
      </w:pPr>
    </w:p>
    <w:p w14:paraId="12D5931E" w14:textId="77777777" w:rsidR="00B420D5" w:rsidRPr="006C3A3C" w:rsidRDefault="00B420D5" w:rsidP="009C7FB7">
      <w:pPr>
        <w:tabs>
          <w:tab w:val="left" w:pos="567"/>
        </w:tabs>
        <w:spacing w:after="0" w:line="240" w:lineRule="auto"/>
        <w:jc w:val="both"/>
        <w:rPr>
          <w:rFonts w:ascii="Times New Roman" w:eastAsia="Times New Roman" w:hAnsi="Times New Roman"/>
          <w:lang w:val="hr-HR" w:eastAsia="hr-HR" w:bidi="hr-HR"/>
        </w:rPr>
      </w:pPr>
    </w:p>
    <w:p w14:paraId="20AEEB79" w14:textId="77777777" w:rsidR="00D23DF6" w:rsidRDefault="00005F0D" w:rsidP="009C7FB7">
      <w:pPr>
        <w:snapToGrid w:val="0"/>
        <w:spacing w:after="0" w:line="240" w:lineRule="auto"/>
        <w:jc w:val="both"/>
        <w:rPr>
          <w:rFonts w:ascii="Times New Roman" w:hAnsi="Times New Roman"/>
          <w:b/>
          <w:lang w:val="bs-Latn-BA"/>
        </w:rPr>
      </w:pPr>
      <w:r w:rsidRPr="0070488F">
        <w:rPr>
          <w:rFonts w:ascii="Times New Roman" w:hAnsi="Times New Roman"/>
          <w:b/>
          <w:lang w:val="bs-Latn-BA"/>
        </w:rPr>
        <w:t>5.</w:t>
      </w:r>
      <w:r w:rsidR="00264626" w:rsidRPr="009C7FB7">
        <w:rPr>
          <w:rFonts w:ascii="Times New Roman" w:hAnsi="Times New Roman"/>
          <w:b/>
          <w:bCs/>
          <w:lang w:val="hr-HR"/>
        </w:rPr>
        <w:t xml:space="preserve"> KAKO ČUVATI LIJEK </w:t>
      </w:r>
      <w:r w:rsidRPr="0070488F">
        <w:rPr>
          <w:rFonts w:ascii="Times New Roman" w:hAnsi="Times New Roman"/>
          <w:b/>
          <w:lang w:val="bs-Latn-BA"/>
        </w:rPr>
        <w:t>SEVORANE</w:t>
      </w:r>
    </w:p>
    <w:p w14:paraId="267994E1" w14:textId="62E15694" w:rsidR="00671AF4" w:rsidRPr="006C3A3C" w:rsidRDefault="00671AF4" w:rsidP="009C7FB7">
      <w:pPr>
        <w:snapToGrid w:val="0"/>
        <w:spacing w:after="0" w:line="240" w:lineRule="auto"/>
        <w:jc w:val="both"/>
        <w:rPr>
          <w:rFonts w:ascii="Times New Roman" w:hAnsi="Times New Roman"/>
          <w:b/>
          <w:lang w:val="bs-Latn-BA"/>
        </w:rPr>
      </w:pPr>
    </w:p>
    <w:p w14:paraId="7AD86CAB" w14:textId="79C35988" w:rsidR="008C2BAE" w:rsidRPr="008C2BAE" w:rsidRDefault="008A2408" w:rsidP="009C7FB7">
      <w:pPr>
        <w:spacing w:after="0" w:line="240" w:lineRule="auto"/>
        <w:jc w:val="both"/>
        <w:rPr>
          <w:rFonts w:ascii="Times New Roman" w:hAnsi="Times New Roman"/>
          <w:lang w:val="bs-Latn-BA"/>
        </w:rPr>
      </w:pPr>
      <w:r w:rsidRPr="006C3A3C">
        <w:rPr>
          <w:rFonts w:ascii="Times New Roman" w:hAnsi="Times New Roman"/>
          <w:lang w:val="bs-Latn-BA"/>
        </w:rPr>
        <w:t xml:space="preserve">Čuvati na temperaturi </w:t>
      </w:r>
      <w:r w:rsidR="00472013">
        <w:rPr>
          <w:rFonts w:ascii="Times New Roman" w:hAnsi="Times New Roman"/>
          <w:lang w:val="bs-Latn-BA"/>
        </w:rPr>
        <w:t>do</w:t>
      </w:r>
      <w:r w:rsidRPr="006C3A3C">
        <w:rPr>
          <w:rFonts w:ascii="Times New Roman" w:hAnsi="Times New Roman"/>
          <w:lang w:val="bs-Latn-BA"/>
        </w:rPr>
        <w:t xml:space="preserve"> 25°C. Ne smije se zamrzavati. Čuvati u dobro zatvorenom </w:t>
      </w:r>
      <w:r w:rsidR="0034423D" w:rsidRPr="0034423D">
        <w:rPr>
          <w:rFonts w:ascii="Times New Roman" w:hAnsi="Times New Roman"/>
          <w:lang w:val="bs-Latn-BA"/>
        </w:rPr>
        <w:t xml:space="preserve">kontejneru </w:t>
      </w:r>
      <w:r w:rsidR="008C2BAE" w:rsidRPr="008C2BAE">
        <w:rPr>
          <w:rFonts w:ascii="Times New Roman" w:hAnsi="Times New Roman"/>
          <w:lang w:val="bs-Latn-BA"/>
        </w:rPr>
        <w:t>Lijek čuvajte van pogleda i domašaja djece.</w:t>
      </w:r>
    </w:p>
    <w:p w14:paraId="0308D3CC" w14:textId="75DF0DC9" w:rsidR="008C2BAE" w:rsidRDefault="008C2BAE" w:rsidP="009C7FB7">
      <w:pPr>
        <w:spacing w:after="0" w:line="240" w:lineRule="auto"/>
        <w:jc w:val="both"/>
        <w:rPr>
          <w:rFonts w:ascii="Times New Roman" w:hAnsi="Times New Roman"/>
          <w:lang w:val="bs-Latn-BA"/>
        </w:rPr>
      </w:pPr>
      <w:r w:rsidRPr="008C2BAE">
        <w:rPr>
          <w:rFonts w:ascii="Times New Roman" w:hAnsi="Times New Roman"/>
          <w:lang w:val="bs-Latn-BA"/>
        </w:rPr>
        <w:t>Ovaj lijek se ne smije upotrijebiti nakon isteka roka upotrebe navedenog na boci</w:t>
      </w:r>
      <w:r>
        <w:rPr>
          <w:rFonts w:ascii="Times New Roman" w:hAnsi="Times New Roman"/>
          <w:lang w:val="bs-Latn-BA"/>
        </w:rPr>
        <w:t>.</w:t>
      </w:r>
      <w:r w:rsidRPr="008C2BAE">
        <w:rPr>
          <w:rFonts w:ascii="Times New Roman" w:hAnsi="Times New Roman"/>
          <w:lang w:val="bs-Latn-BA"/>
        </w:rPr>
        <w:t xml:space="preserve"> Rok upotrebe odnosi se na poslednji dan navedenog mjeseca.</w:t>
      </w:r>
    </w:p>
    <w:p w14:paraId="4850DFB4" w14:textId="77777777" w:rsidR="0034423D" w:rsidRPr="008C2BAE" w:rsidRDefault="0034423D" w:rsidP="009C7FB7">
      <w:pPr>
        <w:spacing w:after="0" w:line="240" w:lineRule="auto"/>
        <w:jc w:val="both"/>
        <w:rPr>
          <w:rFonts w:ascii="Times New Roman" w:hAnsi="Times New Roman"/>
          <w:lang w:val="bs-Latn-BA"/>
        </w:rPr>
      </w:pPr>
    </w:p>
    <w:p w14:paraId="04B1F3B5" w14:textId="77777777" w:rsidR="008C2BAE" w:rsidRPr="008C2BAE" w:rsidRDefault="008C2BAE" w:rsidP="009C7FB7">
      <w:pPr>
        <w:spacing w:after="0" w:line="240" w:lineRule="auto"/>
        <w:jc w:val="both"/>
        <w:rPr>
          <w:rFonts w:ascii="Times New Roman" w:hAnsi="Times New Roman"/>
          <w:lang w:val="bs-Latn-BA"/>
        </w:rPr>
      </w:pPr>
      <w:r w:rsidRPr="008C2BAE">
        <w:rPr>
          <w:rFonts w:ascii="Times New Roman" w:hAnsi="Times New Roman"/>
          <w:lang w:val="bs-Latn-BA"/>
        </w:rPr>
        <w:t>Ljekove ne treba bacati u kanalizaciju, niti kućni otpad. Ove mjere pomažu očuvanju životne sredine.</w:t>
      </w:r>
    </w:p>
    <w:p w14:paraId="449DABEF" w14:textId="39DF1BE2" w:rsidR="00F64B92" w:rsidRDefault="008C2BAE" w:rsidP="009C7FB7">
      <w:pPr>
        <w:spacing w:after="0" w:line="240" w:lineRule="auto"/>
        <w:jc w:val="both"/>
        <w:rPr>
          <w:rFonts w:ascii="Times New Roman" w:hAnsi="Times New Roman"/>
          <w:lang w:val="bs-Latn-BA"/>
        </w:rPr>
      </w:pPr>
      <w:r w:rsidRPr="008C2BAE">
        <w:rPr>
          <w:rFonts w:ascii="Times New Roman" w:hAnsi="Times New Roman"/>
          <w:lang w:val="bs-Latn-BA"/>
        </w:rPr>
        <w:t>Neupotrijebljeni lijek se uništava u skladu sa važećim propisima.</w:t>
      </w:r>
    </w:p>
    <w:p w14:paraId="537CB32E" w14:textId="726886EE" w:rsidR="008C2BAE" w:rsidRDefault="008C2BAE" w:rsidP="009C7FB7">
      <w:pPr>
        <w:spacing w:after="0" w:line="240" w:lineRule="auto"/>
        <w:jc w:val="both"/>
        <w:rPr>
          <w:rFonts w:ascii="Times New Roman" w:hAnsi="Times New Roman"/>
          <w:b/>
          <w:lang w:val="bs-Latn-BA"/>
        </w:rPr>
      </w:pPr>
    </w:p>
    <w:p w14:paraId="2F0D5452" w14:textId="77777777" w:rsidR="0070488F" w:rsidRPr="006C3A3C" w:rsidRDefault="0070488F" w:rsidP="009C7FB7">
      <w:pPr>
        <w:spacing w:after="0" w:line="240" w:lineRule="auto"/>
        <w:jc w:val="both"/>
        <w:rPr>
          <w:rFonts w:ascii="Times New Roman" w:hAnsi="Times New Roman"/>
          <w:b/>
          <w:lang w:val="bs-Latn-BA"/>
        </w:rPr>
      </w:pPr>
    </w:p>
    <w:p w14:paraId="6FD9C47E" w14:textId="1ADD8982" w:rsidR="00671AF4" w:rsidRPr="006C3A3C" w:rsidRDefault="00671AF4" w:rsidP="009C7FB7">
      <w:pPr>
        <w:spacing w:after="0" w:line="240" w:lineRule="auto"/>
        <w:jc w:val="both"/>
        <w:rPr>
          <w:rFonts w:ascii="Times New Roman" w:hAnsi="Times New Roman"/>
          <w:b/>
          <w:lang w:val="bs-Latn-BA"/>
        </w:rPr>
      </w:pPr>
      <w:r w:rsidRPr="006C3A3C">
        <w:rPr>
          <w:rFonts w:ascii="Times New Roman" w:hAnsi="Times New Roman"/>
          <w:b/>
          <w:lang w:val="bs-Latn-BA"/>
        </w:rPr>
        <w:t>6.</w:t>
      </w:r>
      <w:r w:rsidR="00A94CC9" w:rsidRPr="0070488F">
        <w:rPr>
          <w:lang w:val="bs-Latn-BA"/>
        </w:rPr>
        <w:t xml:space="preserve"> </w:t>
      </w:r>
      <w:r w:rsidR="00A94CC9" w:rsidRPr="00A94CC9">
        <w:rPr>
          <w:rFonts w:ascii="Times New Roman" w:hAnsi="Times New Roman"/>
          <w:b/>
          <w:lang w:val="bs-Latn-BA"/>
        </w:rPr>
        <w:t>SADRŽAJ PAKOVANJA I DODATNE INFORMACIJE</w:t>
      </w:r>
    </w:p>
    <w:p w14:paraId="1053F95B" w14:textId="77777777" w:rsidR="00671AF4" w:rsidRPr="006C3A3C" w:rsidRDefault="00671AF4" w:rsidP="009C7FB7">
      <w:pPr>
        <w:spacing w:after="0" w:line="240" w:lineRule="auto"/>
        <w:jc w:val="both"/>
        <w:rPr>
          <w:rFonts w:ascii="Times New Roman" w:hAnsi="Times New Roman"/>
          <w:b/>
          <w:lang w:val="bs-Latn-BA"/>
        </w:rPr>
      </w:pPr>
    </w:p>
    <w:p w14:paraId="0091DAF9" w14:textId="77777777" w:rsidR="00671AF4" w:rsidRPr="006C3A3C" w:rsidRDefault="00005F0D" w:rsidP="009C7FB7">
      <w:pPr>
        <w:spacing w:after="0" w:line="240" w:lineRule="auto"/>
        <w:jc w:val="both"/>
        <w:rPr>
          <w:rFonts w:ascii="Times New Roman" w:hAnsi="Times New Roman"/>
          <w:b/>
          <w:lang w:val="bs-Latn-BA"/>
        </w:rPr>
      </w:pPr>
      <w:r w:rsidRPr="006C3A3C">
        <w:rPr>
          <w:rFonts w:ascii="Times New Roman" w:hAnsi="Times New Roman"/>
          <w:b/>
          <w:lang w:val="bs-Latn-BA"/>
        </w:rPr>
        <w:t xml:space="preserve">Šta </w:t>
      </w:r>
      <w:r w:rsidR="00810116" w:rsidRPr="006C3A3C">
        <w:rPr>
          <w:rFonts w:ascii="Times New Roman" w:hAnsi="Times New Roman"/>
          <w:b/>
          <w:lang w:val="bs-Latn-BA"/>
        </w:rPr>
        <w:t xml:space="preserve">sadrži </w:t>
      </w:r>
      <w:r w:rsidRPr="006C3A3C">
        <w:rPr>
          <w:rFonts w:ascii="Times New Roman" w:hAnsi="Times New Roman"/>
          <w:b/>
          <w:lang w:val="bs-Latn-BA"/>
        </w:rPr>
        <w:t>lijek Sevorane</w:t>
      </w:r>
    </w:p>
    <w:p w14:paraId="768A3DCC" w14:textId="77777777" w:rsidR="00671AF4" w:rsidRPr="006C3A3C" w:rsidRDefault="00D915EE" w:rsidP="009C7FB7">
      <w:pPr>
        <w:spacing w:after="0" w:line="240" w:lineRule="auto"/>
        <w:jc w:val="both"/>
        <w:rPr>
          <w:rFonts w:ascii="Times New Roman" w:hAnsi="Times New Roman"/>
          <w:lang w:val="bs-Latn-BA"/>
        </w:rPr>
      </w:pPr>
      <w:r w:rsidRPr="0070488F">
        <w:rPr>
          <w:rFonts w:ascii="Times New Roman" w:hAnsi="Times New Roman"/>
          <w:lang w:val="bs-Latn-BA"/>
        </w:rPr>
        <w:t>Aktivna</w:t>
      </w:r>
      <w:r w:rsidR="00671AF4" w:rsidRPr="006C3A3C">
        <w:rPr>
          <w:rFonts w:ascii="Times New Roman" w:hAnsi="Times New Roman"/>
          <w:lang w:val="bs-Latn-BA"/>
        </w:rPr>
        <w:t xml:space="preserve"> </w:t>
      </w:r>
      <w:r w:rsidRPr="0070488F">
        <w:rPr>
          <w:rFonts w:ascii="Times New Roman" w:hAnsi="Times New Roman"/>
          <w:lang w:val="bs-Latn-BA"/>
        </w:rPr>
        <w:t>supstanca je</w:t>
      </w:r>
      <w:r w:rsidRPr="006C3A3C">
        <w:rPr>
          <w:rFonts w:ascii="Times New Roman" w:hAnsi="Times New Roman"/>
          <w:lang w:val="bs-Latn-BA"/>
        </w:rPr>
        <w:t xml:space="preserve"> </w:t>
      </w:r>
      <w:r w:rsidR="007414BF" w:rsidRPr="0070488F">
        <w:rPr>
          <w:rFonts w:ascii="Times New Roman" w:hAnsi="Times New Roman"/>
          <w:lang w:val="bs-Latn-BA"/>
        </w:rPr>
        <w:t>s</w:t>
      </w:r>
      <w:r w:rsidR="00671AF4" w:rsidRPr="0070488F">
        <w:rPr>
          <w:rFonts w:ascii="Times New Roman" w:hAnsi="Times New Roman"/>
          <w:lang w:val="bs-Latn-BA"/>
        </w:rPr>
        <w:t>evofluran</w:t>
      </w:r>
      <w:r w:rsidRPr="006C3A3C">
        <w:rPr>
          <w:rFonts w:ascii="Times New Roman" w:hAnsi="Times New Roman"/>
          <w:lang w:val="bs-Latn-BA"/>
        </w:rPr>
        <w:t>.</w:t>
      </w:r>
      <w:r w:rsidR="00DB2DBE" w:rsidRPr="006C3A3C">
        <w:rPr>
          <w:rFonts w:ascii="Times New Roman" w:hAnsi="Times New Roman"/>
          <w:lang w:val="bs-Latn-BA"/>
        </w:rPr>
        <w:t xml:space="preserve"> </w:t>
      </w:r>
      <w:r w:rsidR="00810116" w:rsidRPr="006C3A3C">
        <w:rPr>
          <w:rFonts w:ascii="Times New Roman" w:hAnsi="Times New Roman"/>
          <w:lang w:val="bs-Latn-BA"/>
        </w:rPr>
        <w:t>Pris</w:t>
      </w:r>
      <w:r w:rsidRPr="006C3A3C">
        <w:rPr>
          <w:rFonts w:ascii="Times New Roman" w:hAnsi="Times New Roman"/>
          <w:lang w:val="bs-Latn-BA"/>
        </w:rPr>
        <w:t>u</w:t>
      </w:r>
      <w:r w:rsidR="00810116" w:rsidRPr="006C3A3C">
        <w:rPr>
          <w:rFonts w:ascii="Times New Roman" w:hAnsi="Times New Roman"/>
          <w:lang w:val="bs-Latn-BA"/>
        </w:rPr>
        <w:t>t</w:t>
      </w:r>
      <w:r w:rsidRPr="006C3A3C">
        <w:rPr>
          <w:rFonts w:ascii="Times New Roman" w:hAnsi="Times New Roman"/>
          <w:lang w:val="bs-Latn-BA"/>
        </w:rPr>
        <w:t>na je i voda kako bi se obezbijedila zaštita</w:t>
      </w:r>
      <w:r w:rsidR="00343A38" w:rsidRPr="006C3A3C">
        <w:rPr>
          <w:rFonts w:ascii="Times New Roman" w:hAnsi="Times New Roman"/>
          <w:lang w:val="bs-Latn-BA"/>
        </w:rPr>
        <w:t xml:space="preserve"> lijeka</w:t>
      </w:r>
      <w:r w:rsidRPr="006C3A3C">
        <w:rPr>
          <w:rFonts w:ascii="Times New Roman" w:hAnsi="Times New Roman"/>
          <w:lang w:val="bs-Latn-BA"/>
        </w:rPr>
        <w:t xml:space="preserve"> Sevoran</w:t>
      </w:r>
      <w:r w:rsidR="00343A38" w:rsidRPr="006C3A3C">
        <w:rPr>
          <w:rFonts w:ascii="Times New Roman" w:hAnsi="Times New Roman"/>
          <w:lang w:val="bs-Latn-BA"/>
        </w:rPr>
        <w:t>e</w:t>
      </w:r>
      <w:r w:rsidRPr="006C3A3C">
        <w:rPr>
          <w:rFonts w:ascii="Times New Roman" w:hAnsi="Times New Roman"/>
          <w:lang w:val="bs-Latn-BA"/>
        </w:rPr>
        <w:t xml:space="preserve"> od supstanci koje mogu uzrokovati njegovu razgradnju (Luisove (</w:t>
      </w:r>
      <w:r w:rsidRPr="009C7FB7">
        <w:rPr>
          <w:rFonts w:ascii="Times New Roman" w:hAnsi="Times New Roman"/>
          <w:i/>
          <w:lang w:val="bs-Latn-BA"/>
        </w:rPr>
        <w:t>Lewis</w:t>
      </w:r>
      <w:r w:rsidRPr="006C3A3C">
        <w:rPr>
          <w:rFonts w:ascii="Times New Roman" w:hAnsi="Times New Roman"/>
          <w:lang w:val="bs-Latn-BA"/>
        </w:rPr>
        <w:t>) kiselina iz okoline).</w:t>
      </w:r>
    </w:p>
    <w:p w14:paraId="3071B5EB" w14:textId="77777777" w:rsidR="00671AF4" w:rsidRPr="006C3A3C" w:rsidRDefault="00671AF4" w:rsidP="009C7FB7">
      <w:pPr>
        <w:spacing w:after="0" w:line="240" w:lineRule="auto"/>
        <w:jc w:val="both"/>
        <w:rPr>
          <w:rFonts w:ascii="Times New Roman" w:hAnsi="Times New Roman"/>
          <w:b/>
          <w:lang w:val="bs-Latn-BA"/>
        </w:rPr>
      </w:pPr>
    </w:p>
    <w:p w14:paraId="155CD2AA" w14:textId="77777777" w:rsidR="00671AF4" w:rsidRPr="006C3A3C" w:rsidRDefault="00005F0D" w:rsidP="009C7FB7">
      <w:pPr>
        <w:spacing w:after="0" w:line="240" w:lineRule="auto"/>
        <w:jc w:val="both"/>
        <w:rPr>
          <w:rFonts w:ascii="Times New Roman" w:hAnsi="Times New Roman"/>
          <w:b/>
          <w:lang w:val="bs-Latn-BA"/>
        </w:rPr>
      </w:pPr>
      <w:r w:rsidRPr="006C3A3C">
        <w:rPr>
          <w:rFonts w:ascii="Times New Roman" w:hAnsi="Times New Roman"/>
          <w:b/>
          <w:lang w:val="bs-Latn-BA"/>
        </w:rPr>
        <w:t>Kako izgleda lijek Sevorane</w:t>
      </w:r>
      <w:r w:rsidR="00671AF4" w:rsidRPr="006C3A3C">
        <w:rPr>
          <w:rFonts w:ascii="Times New Roman" w:hAnsi="Times New Roman"/>
          <w:b/>
          <w:lang w:val="bs-Latn-BA"/>
        </w:rPr>
        <w:t xml:space="preserve"> i sadržaj pakovanja</w:t>
      </w:r>
    </w:p>
    <w:p w14:paraId="250A7284" w14:textId="77777777" w:rsidR="00671AF4" w:rsidRDefault="007414BF" w:rsidP="009C7FB7">
      <w:pPr>
        <w:spacing w:after="0" w:line="240" w:lineRule="auto"/>
        <w:jc w:val="both"/>
        <w:rPr>
          <w:rFonts w:ascii="Times New Roman" w:hAnsi="Times New Roman"/>
          <w:lang w:val="bs-Latn-BA"/>
        </w:rPr>
      </w:pPr>
      <w:r w:rsidRPr="006C3A3C">
        <w:rPr>
          <w:rFonts w:ascii="Times New Roman" w:hAnsi="Times New Roman"/>
          <w:lang w:val="bs-Latn-BA"/>
        </w:rPr>
        <w:t xml:space="preserve">Lijek </w:t>
      </w:r>
      <w:r w:rsidR="00005F0D" w:rsidRPr="006C3A3C">
        <w:rPr>
          <w:rFonts w:ascii="Times New Roman" w:hAnsi="Times New Roman"/>
          <w:lang w:val="bs-Latn-BA"/>
        </w:rPr>
        <w:t>Sevorane</w:t>
      </w:r>
      <w:r w:rsidR="00B15DE6" w:rsidRPr="006C3A3C">
        <w:rPr>
          <w:rFonts w:ascii="Times New Roman" w:hAnsi="Times New Roman"/>
          <w:lang w:val="bs-Latn-BA"/>
        </w:rPr>
        <w:t xml:space="preserve"> </w:t>
      </w:r>
      <w:r w:rsidR="00404BC2" w:rsidRPr="006C3A3C">
        <w:rPr>
          <w:rFonts w:ascii="Times New Roman" w:hAnsi="Times New Roman"/>
          <w:lang w:val="bs-Latn-BA"/>
        </w:rPr>
        <w:t>je bistra, bezbojna tečnost</w:t>
      </w:r>
      <w:r w:rsidR="00671AF4" w:rsidRPr="006C3A3C">
        <w:rPr>
          <w:rFonts w:ascii="Times New Roman" w:hAnsi="Times New Roman"/>
          <w:lang w:val="bs-Latn-BA"/>
        </w:rPr>
        <w:t xml:space="preserve"> u</w:t>
      </w:r>
      <w:r w:rsidR="00B15DE6" w:rsidRPr="006C3A3C">
        <w:rPr>
          <w:rFonts w:ascii="Times New Roman" w:hAnsi="Times New Roman"/>
          <w:lang w:val="bs-Latn-BA"/>
        </w:rPr>
        <w:t xml:space="preserve"> polietilenskim</w:t>
      </w:r>
      <w:r w:rsidR="00671AF4" w:rsidRPr="006C3A3C">
        <w:rPr>
          <w:rFonts w:ascii="Times New Roman" w:hAnsi="Times New Roman"/>
          <w:lang w:val="bs-Latn-BA"/>
        </w:rPr>
        <w:t xml:space="preserve"> smeđim bocama od 250 ml.</w:t>
      </w:r>
    </w:p>
    <w:p w14:paraId="4085616D" w14:textId="77777777" w:rsidR="0070488F" w:rsidRDefault="0070488F" w:rsidP="009C7FB7">
      <w:pPr>
        <w:spacing w:after="0" w:line="240" w:lineRule="auto"/>
        <w:jc w:val="both"/>
        <w:rPr>
          <w:rFonts w:ascii="Times New Roman" w:hAnsi="Times New Roman"/>
          <w:b/>
          <w:bCs/>
          <w:lang w:val="bs-Latn-BA"/>
        </w:rPr>
      </w:pPr>
    </w:p>
    <w:p w14:paraId="56098468" w14:textId="45C8B99C" w:rsidR="00ED7B0E" w:rsidRDefault="00ED7B0E" w:rsidP="009C7FB7">
      <w:pPr>
        <w:spacing w:after="0" w:line="240" w:lineRule="auto"/>
        <w:jc w:val="both"/>
        <w:rPr>
          <w:rFonts w:ascii="Times New Roman" w:hAnsi="Times New Roman"/>
          <w:b/>
          <w:bCs/>
          <w:lang w:val="bs-Latn-BA"/>
        </w:rPr>
      </w:pPr>
      <w:r w:rsidRPr="00ED7B0E">
        <w:rPr>
          <w:rFonts w:ascii="Times New Roman" w:hAnsi="Times New Roman"/>
          <w:b/>
          <w:bCs/>
          <w:lang w:val="bs-Latn-BA"/>
        </w:rPr>
        <w:t>Nosilac dozvole i proizvođač</w:t>
      </w:r>
    </w:p>
    <w:p w14:paraId="1AB4A512" w14:textId="77777777" w:rsidR="0070488F" w:rsidRDefault="0070488F" w:rsidP="009C7FB7">
      <w:pPr>
        <w:spacing w:after="0" w:line="240" w:lineRule="auto"/>
        <w:jc w:val="both"/>
        <w:rPr>
          <w:rFonts w:ascii="Times New Roman" w:hAnsi="Times New Roman"/>
          <w:b/>
          <w:bCs/>
          <w:lang w:val="bs-Latn-BA"/>
        </w:rPr>
      </w:pPr>
    </w:p>
    <w:p w14:paraId="056ADDCE" w14:textId="48DE7ED6" w:rsidR="00B016E7" w:rsidRDefault="00B016E7" w:rsidP="009C7FB7">
      <w:pPr>
        <w:spacing w:after="0" w:line="240" w:lineRule="auto"/>
        <w:jc w:val="both"/>
        <w:rPr>
          <w:rFonts w:ascii="Times New Roman" w:hAnsi="Times New Roman"/>
          <w:b/>
          <w:bCs/>
          <w:lang w:val="bs-Latn-BA"/>
        </w:rPr>
      </w:pPr>
      <w:r w:rsidRPr="00ED7B0E">
        <w:rPr>
          <w:rFonts w:ascii="Times New Roman" w:hAnsi="Times New Roman"/>
          <w:b/>
          <w:bCs/>
          <w:lang w:val="bs-Latn-BA"/>
        </w:rPr>
        <w:t>Nosilac dozvole</w:t>
      </w:r>
    </w:p>
    <w:p w14:paraId="1069DF58" w14:textId="77777777" w:rsidR="00B016E7" w:rsidRPr="00B016E7" w:rsidRDefault="00B016E7">
      <w:pPr>
        <w:spacing w:after="0" w:line="240" w:lineRule="auto"/>
        <w:jc w:val="both"/>
        <w:rPr>
          <w:rFonts w:ascii="Times New Roman" w:hAnsi="Times New Roman"/>
          <w:lang w:val="bs-Latn-BA"/>
        </w:rPr>
      </w:pPr>
      <w:r w:rsidRPr="00B016E7">
        <w:rPr>
          <w:rFonts w:ascii="Times New Roman" w:hAnsi="Times New Roman"/>
          <w:lang w:val="bs-Latn-BA"/>
        </w:rPr>
        <w:t>Glosarij d.o.o.</w:t>
      </w:r>
    </w:p>
    <w:p w14:paraId="36818D57" w14:textId="2558A97E" w:rsidR="00B016E7" w:rsidRDefault="00B016E7">
      <w:pPr>
        <w:spacing w:after="0" w:line="240" w:lineRule="auto"/>
        <w:jc w:val="both"/>
        <w:rPr>
          <w:rFonts w:ascii="Times New Roman" w:hAnsi="Times New Roman"/>
          <w:lang w:val="bs-Latn-BA"/>
        </w:rPr>
      </w:pPr>
      <w:r w:rsidRPr="00B016E7">
        <w:rPr>
          <w:rFonts w:ascii="Times New Roman" w:hAnsi="Times New Roman"/>
          <w:lang w:val="bs-Latn-BA"/>
        </w:rPr>
        <w:t>Vojislavljevića 76,</w:t>
      </w:r>
      <w:r w:rsidR="0070488F">
        <w:rPr>
          <w:rFonts w:ascii="Times New Roman" w:hAnsi="Times New Roman"/>
          <w:lang w:val="bs-Latn-BA"/>
        </w:rPr>
        <w:t xml:space="preserve"> </w:t>
      </w:r>
      <w:r w:rsidRPr="00B016E7">
        <w:rPr>
          <w:rFonts w:ascii="Times New Roman" w:hAnsi="Times New Roman"/>
          <w:lang w:val="bs-Latn-BA"/>
        </w:rPr>
        <w:t>Podgorica</w:t>
      </w:r>
    </w:p>
    <w:p w14:paraId="6270DC3B" w14:textId="77777777" w:rsidR="0070488F" w:rsidRDefault="0070488F" w:rsidP="009C7FB7">
      <w:pPr>
        <w:spacing w:after="0" w:line="240" w:lineRule="auto"/>
        <w:jc w:val="both"/>
        <w:rPr>
          <w:rFonts w:ascii="Times New Roman" w:hAnsi="Times New Roman"/>
          <w:b/>
          <w:bCs/>
          <w:lang w:val="bs-Latn-BA"/>
        </w:rPr>
      </w:pPr>
    </w:p>
    <w:p w14:paraId="158A1D09" w14:textId="3D939967" w:rsidR="00B016E7" w:rsidRDefault="00B016E7" w:rsidP="009C7FB7">
      <w:pPr>
        <w:spacing w:after="0" w:line="240" w:lineRule="auto"/>
        <w:jc w:val="both"/>
        <w:rPr>
          <w:rFonts w:ascii="Times New Roman" w:hAnsi="Times New Roman"/>
          <w:b/>
          <w:bCs/>
          <w:lang w:val="bs-Latn-BA"/>
        </w:rPr>
      </w:pPr>
      <w:r w:rsidRPr="00B016E7">
        <w:rPr>
          <w:rFonts w:ascii="Times New Roman" w:hAnsi="Times New Roman"/>
          <w:b/>
          <w:bCs/>
          <w:lang w:val="bs-Latn-BA"/>
        </w:rPr>
        <w:t>Proizvođač</w:t>
      </w:r>
    </w:p>
    <w:p w14:paraId="4F58596C" w14:textId="77777777" w:rsidR="00B016E7" w:rsidRPr="006C3A3C" w:rsidRDefault="00B016E7" w:rsidP="009C7FB7">
      <w:pPr>
        <w:pStyle w:val="NoSpacing"/>
        <w:jc w:val="both"/>
        <w:rPr>
          <w:rFonts w:ascii="Times New Roman" w:hAnsi="Times New Roman"/>
          <w:lang w:val="bs-Latn-BA"/>
        </w:rPr>
      </w:pPr>
      <w:r w:rsidRPr="006C3A3C">
        <w:rPr>
          <w:rFonts w:ascii="Times New Roman" w:hAnsi="Times New Roman"/>
          <w:lang w:val="bs-Latn-BA"/>
        </w:rPr>
        <w:t>AbbVie S.r.l., S.R. 148 Pontina km 52 SNC, 04011 Campoverde di Aprilia (LT), Italija</w:t>
      </w:r>
    </w:p>
    <w:p w14:paraId="4E1223A0" w14:textId="77777777" w:rsidR="00B016E7" w:rsidRPr="00B016E7" w:rsidRDefault="00B016E7" w:rsidP="009C7FB7">
      <w:pPr>
        <w:spacing w:after="0" w:line="240" w:lineRule="auto"/>
        <w:jc w:val="both"/>
        <w:rPr>
          <w:rFonts w:ascii="Times New Roman" w:hAnsi="Times New Roman"/>
          <w:b/>
          <w:bCs/>
          <w:lang w:val="bs-Latn-BA"/>
        </w:rPr>
      </w:pPr>
    </w:p>
    <w:p w14:paraId="1CD7F29E" w14:textId="556B0590" w:rsidR="00B15DE6" w:rsidRPr="006C3A3C" w:rsidRDefault="001F0345" w:rsidP="009C7FB7">
      <w:pPr>
        <w:pStyle w:val="NoSpacing"/>
        <w:jc w:val="both"/>
        <w:rPr>
          <w:rFonts w:ascii="Times New Roman" w:hAnsi="Times New Roman"/>
          <w:b/>
          <w:lang w:val="bs-Latn-BA"/>
        </w:rPr>
      </w:pPr>
      <w:r w:rsidRPr="0070488F">
        <w:rPr>
          <w:rFonts w:ascii="Times New Roman" w:hAnsi="Times New Roman"/>
          <w:b/>
          <w:lang w:val="bs-Latn-BA"/>
        </w:rPr>
        <w:t>Režim</w:t>
      </w:r>
      <w:r w:rsidR="00671AF4" w:rsidRPr="006C3A3C">
        <w:rPr>
          <w:rFonts w:ascii="Times New Roman" w:hAnsi="Times New Roman"/>
          <w:b/>
          <w:lang w:val="bs-Latn-BA"/>
        </w:rPr>
        <w:t xml:space="preserve"> </w:t>
      </w:r>
      <w:r w:rsidR="00671AF4" w:rsidRPr="0070488F">
        <w:rPr>
          <w:rFonts w:ascii="Times New Roman" w:hAnsi="Times New Roman"/>
          <w:b/>
          <w:lang w:val="bs-Latn-BA"/>
        </w:rPr>
        <w:t>izdavanja</w:t>
      </w:r>
      <w:r w:rsidR="00671AF4" w:rsidRPr="006C3A3C">
        <w:rPr>
          <w:rFonts w:ascii="Times New Roman" w:hAnsi="Times New Roman"/>
          <w:b/>
          <w:lang w:val="bs-Latn-BA"/>
        </w:rPr>
        <w:t xml:space="preserve"> </w:t>
      </w:r>
    </w:p>
    <w:p w14:paraId="0334B300" w14:textId="1C1B1F52" w:rsidR="00B15DE6" w:rsidRPr="006C3A3C" w:rsidRDefault="00B016E7" w:rsidP="009C7FB7">
      <w:pPr>
        <w:pStyle w:val="NoSpacing"/>
        <w:jc w:val="both"/>
        <w:rPr>
          <w:rFonts w:ascii="Times New Roman" w:hAnsi="Times New Roman"/>
          <w:lang w:val="bs-Latn-BA"/>
        </w:rPr>
      </w:pPr>
      <w:r w:rsidRPr="0070488F">
        <w:rPr>
          <w:rFonts w:ascii="Times New Roman" w:hAnsi="Times New Roman"/>
          <w:lang w:val="bs-Latn-BA"/>
        </w:rPr>
        <w:t>Lijek se izdaje samo na ljekarski recept</w:t>
      </w:r>
      <w:r w:rsidR="00AC126D">
        <w:rPr>
          <w:rFonts w:ascii="Times New Roman" w:hAnsi="Times New Roman"/>
          <w:lang w:val="bs-Latn-BA"/>
        </w:rPr>
        <w:t>.</w:t>
      </w:r>
    </w:p>
    <w:p w14:paraId="297D3745" w14:textId="77777777" w:rsidR="00B15DE6" w:rsidRPr="006C3A3C" w:rsidRDefault="00B15DE6" w:rsidP="009C7FB7">
      <w:pPr>
        <w:pStyle w:val="NoSpacing"/>
        <w:jc w:val="both"/>
        <w:rPr>
          <w:rFonts w:ascii="Times New Roman" w:hAnsi="Times New Roman"/>
          <w:lang w:val="bs-Latn-BA"/>
        </w:rPr>
      </w:pPr>
    </w:p>
    <w:p w14:paraId="28959213" w14:textId="77777777" w:rsidR="00FB57BC" w:rsidRPr="0070488F" w:rsidRDefault="00FB57BC" w:rsidP="009C7FB7">
      <w:pPr>
        <w:pStyle w:val="NoSpacing"/>
        <w:jc w:val="both"/>
        <w:rPr>
          <w:rFonts w:ascii="Times New Roman" w:hAnsi="Times New Roman"/>
          <w:b/>
          <w:bCs/>
          <w:lang w:val="bs-Latn-BA"/>
        </w:rPr>
      </w:pPr>
      <w:r w:rsidRPr="0070488F">
        <w:rPr>
          <w:rFonts w:ascii="Times New Roman" w:hAnsi="Times New Roman"/>
          <w:b/>
          <w:bCs/>
          <w:lang w:val="bs-Latn-BA"/>
        </w:rPr>
        <w:t>Broj i datum dozvole</w:t>
      </w:r>
    </w:p>
    <w:p w14:paraId="0D11A49E" w14:textId="47C5FBF5" w:rsidR="00FB57BC" w:rsidRDefault="00FB57BC" w:rsidP="009C7FB7">
      <w:pPr>
        <w:pStyle w:val="NoSpacing"/>
        <w:jc w:val="both"/>
        <w:rPr>
          <w:rFonts w:ascii="Times New Roman" w:hAnsi="Times New Roman"/>
          <w:b/>
          <w:bCs/>
          <w:lang w:val="bs-Latn-BA"/>
        </w:rPr>
      </w:pPr>
    </w:p>
    <w:p w14:paraId="115FAE63" w14:textId="087BC97B" w:rsidR="00D23DF6" w:rsidRPr="009C7FB7" w:rsidRDefault="00D23DF6" w:rsidP="009C7FB7">
      <w:pPr>
        <w:pStyle w:val="NoSpacing"/>
        <w:jc w:val="both"/>
        <w:rPr>
          <w:rFonts w:ascii="Times New Roman" w:hAnsi="Times New Roman"/>
          <w:bCs/>
          <w:lang w:val="bs-Latn-BA"/>
        </w:rPr>
      </w:pPr>
      <w:r w:rsidRPr="009C7FB7">
        <w:rPr>
          <w:rFonts w:ascii="Times New Roman" w:hAnsi="Times New Roman"/>
          <w:bCs/>
          <w:lang w:val="bs-Latn-BA"/>
        </w:rPr>
        <w:t>2030/14/342 - 1081 od 15.08.2014. godine</w:t>
      </w:r>
    </w:p>
    <w:p w14:paraId="0FED2909" w14:textId="77777777" w:rsidR="00D23DF6" w:rsidRPr="0070488F" w:rsidRDefault="00D23DF6" w:rsidP="009C7FB7">
      <w:pPr>
        <w:pStyle w:val="NoSpacing"/>
        <w:jc w:val="both"/>
        <w:rPr>
          <w:rFonts w:ascii="Times New Roman" w:hAnsi="Times New Roman"/>
          <w:b/>
          <w:bCs/>
          <w:lang w:val="bs-Latn-BA"/>
        </w:rPr>
      </w:pPr>
    </w:p>
    <w:p w14:paraId="7711E6EC" w14:textId="78E50056" w:rsidR="008070DC" w:rsidRPr="006C3A3C" w:rsidRDefault="00FB57BC" w:rsidP="009C7FB7">
      <w:pPr>
        <w:pStyle w:val="NoSpacing"/>
        <w:jc w:val="both"/>
        <w:rPr>
          <w:rFonts w:ascii="Times New Roman" w:hAnsi="Times New Roman"/>
          <w:lang w:val="bs-Latn-BA"/>
        </w:rPr>
      </w:pPr>
      <w:r w:rsidRPr="0070488F">
        <w:rPr>
          <w:rFonts w:ascii="Times New Roman" w:hAnsi="Times New Roman"/>
          <w:b/>
          <w:bCs/>
          <w:lang w:val="bs-Latn-BA"/>
        </w:rPr>
        <w:t>Ovo uputstvo je posljednji put odobreno</w:t>
      </w:r>
    </w:p>
    <w:p w14:paraId="0CEA86BE" w14:textId="7CFD5728" w:rsidR="008070DC" w:rsidRDefault="008070DC" w:rsidP="009C7FB7">
      <w:pPr>
        <w:pStyle w:val="NoSpacing"/>
        <w:jc w:val="both"/>
        <w:rPr>
          <w:rFonts w:ascii="Times New Roman" w:hAnsi="Times New Roman"/>
          <w:lang w:val="bs-Latn-BA"/>
        </w:rPr>
      </w:pPr>
    </w:p>
    <w:p w14:paraId="1E059ADC" w14:textId="38A085C7" w:rsidR="00D23DF6" w:rsidRDefault="00C769FC">
      <w:pPr>
        <w:pStyle w:val="NoSpacing"/>
        <w:rPr>
          <w:rFonts w:ascii="Times New Roman" w:hAnsi="Times New Roman"/>
          <w:lang w:val="bs-Latn-BA"/>
        </w:rPr>
      </w:pPr>
      <w:r>
        <w:rPr>
          <w:rFonts w:ascii="Times New Roman" w:hAnsi="Times New Roman"/>
          <w:lang w:val="bs-Latn-BA"/>
        </w:rPr>
        <w:t>April</w:t>
      </w:r>
      <w:r w:rsidR="00AC126D">
        <w:rPr>
          <w:rFonts w:ascii="Times New Roman" w:hAnsi="Times New Roman"/>
          <w:lang w:val="bs-Latn-BA"/>
        </w:rPr>
        <w:t>, 2024. godine</w:t>
      </w:r>
    </w:p>
    <w:p w14:paraId="1C9E1ED7" w14:textId="77777777" w:rsidR="00AC126D" w:rsidRPr="006C3A3C" w:rsidRDefault="00AC126D">
      <w:pPr>
        <w:pStyle w:val="NoSpacing"/>
        <w:rPr>
          <w:rFonts w:ascii="Times New Roman" w:hAnsi="Times New Roman"/>
          <w:lang w:val="bs-Latn-BA"/>
        </w:rPr>
      </w:pPr>
    </w:p>
    <w:p w14:paraId="70EFDE6F" w14:textId="05C14766"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w:t>
      </w:r>
      <w:r w:rsidR="00AC126D">
        <w:rPr>
          <w:rFonts w:ascii="Times New Roman" w:hAnsi="Times New Roman"/>
          <w:lang w:val="bs-Latn-BA"/>
        </w:rPr>
        <w:t>-----------</w:t>
      </w:r>
      <w:r w:rsidRPr="006C3A3C">
        <w:rPr>
          <w:rFonts w:ascii="Times New Roman" w:hAnsi="Times New Roman"/>
          <w:lang w:val="bs-Latn-BA"/>
        </w:rPr>
        <w:t>--------------------------------------------------------------------------------------------------</w:t>
      </w:r>
    </w:p>
    <w:p w14:paraId="3D3548FA" w14:textId="77777777" w:rsidR="00755FD6" w:rsidRPr="006C3A3C" w:rsidRDefault="00755FD6" w:rsidP="009C7FB7">
      <w:pPr>
        <w:pStyle w:val="NoSpacing"/>
        <w:jc w:val="both"/>
        <w:rPr>
          <w:rFonts w:ascii="Times New Roman" w:hAnsi="Times New Roman"/>
          <w:lang w:val="bs-Latn-BA"/>
        </w:rPr>
      </w:pPr>
    </w:p>
    <w:p w14:paraId="403D7404" w14:textId="77777777" w:rsidR="00671AF4"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Sljedeće informacije</w:t>
      </w:r>
      <w:r w:rsidR="00343A38" w:rsidRPr="006C3A3C">
        <w:rPr>
          <w:rFonts w:ascii="Times New Roman" w:hAnsi="Times New Roman"/>
          <w:lang w:val="bs-Latn-BA"/>
        </w:rPr>
        <w:t xml:space="preserve"> nam</w:t>
      </w:r>
      <w:r w:rsidRPr="006C3A3C">
        <w:rPr>
          <w:rFonts w:ascii="Times New Roman" w:hAnsi="Times New Roman"/>
          <w:lang w:val="bs-Latn-BA"/>
        </w:rPr>
        <w:t>jenjene su isključivo medicinskim i zdravstvenim radnicima:</w:t>
      </w:r>
    </w:p>
    <w:p w14:paraId="10988516" w14:textId="77777777" w:rsidR="00755FD6" w:rsidRPr="006C3A3C" w:rsidRDefault="00755FD6" w:rsidP="009C7FB7">
      <w:pPr>
        <w:pStyle w:val="NoSpacing"/>
        <w:jc w:val="both"/>
        <w:rPr>
          <w:rFonts w:ascii="Times New Roman" w:hAnsi="Times New Roman"/>
          <w:lang w:val="bs-Latn-BA"/>
        </w:rPr>
      </w:pPr>
    </w:p>
    <w:p w14:paraId="46366958" w14:textId="77777777" w:rsidR="00755FD6" w:rsidRPr="006C3A3C" w:rsidRDefault="00343A38" w:rsidP="009C7FB7">
      <w:pPr>
        <w:pStyle w:val="NoSpacing"/>
        <w:jc w:val="both"/>
        <w:rPr>
          <w:rFonts w:ascii="Times New Roman" w:hAnsi="Times New Roman"/>
          <w:b/>
          <w:lang w:val="bs-Latn-BA"/>
        </w:rPr>
      </w:pPr>
      <w:r w:rsidRPr="006C3A3C">
        <w:rPr>
          <w:rFonts w:ascii="Times New Roman" w:hAnsi="Times New Roman"/>
          <w:b/>
          <w:lang w:val="bs-Latn-BA"/>
        </w:rPr>
        <w:t>SEVO</w:t>
      </w:r>
      <w:r w:rsidR="00755FD6" w:rsidRPr="006C3A3C">
        <w:rPr>
          <w:rFonts w:ascii="Times New Roman" w:hAnsi="Times New Roman"/>
          <w:b/>
          <w:lang w:val="bs-Latn-BA"/>
        </w:rPr>
        <w:t>RAN</w:t>
      </w:r>
      <w:r w:rsidRPr="006C3A3C">
        <w:rPr>
          <w:rFonts w:ascii="Times New Roman" w:hAnsi="Times New Roman"/>
          <w:b/>
          <w:lang w:val="bs-Latn-BA"/>
        </w:rPr>
        <w:t>E</w:t>
      </w:r>
    </w:p>
    <w:p w14:paraId="30743255" w14:textId="77777777" w:rsidR="00755FD6" w:rsidRPr="006C3A3C" w:rsidRDefault="00755FD6" w:rsidP="009C7FB7">
      <w:pPr>
        <w:pStyle w:val="NoSpacing"/>
        <w:jc w:val="both"/>
        <w:rPr>
          <w:rFonts w:ascii="Times New Roman" w:hAnsi="Times New Roman"/>
          <w:lang w:val="bs-Latn-BA"/>
        </w:rPr>
      </w:pPr>
    </w:p>
    <w:p w14:paraId="74BBA6CA" w14:textId="77777777" w:rsidR="00755FD6" w:rsidRPr="006C3A3C" w:rsidRDefault="00755FD6" w:rsidP="009C7FB7">
      <w:pPr>
        <w:pStyle w:val="NoSpacing"/>
        <w:jc w:val="both"/>
        <w:rPr>
          <w:rFonts w:ascii="Times New Roman" w:hAnsi="Times New Roman"/>
          <w:b/>
          <w:lang w:val="bs-Latn-BA"/>
        </w:rPr>
      </w:pPr>
      <w:r w:rsidRPr="006C3A3C">
        <w:rPr>
          <w:rFonts w:ascii="Times New Roman" w:hAnsi="Times New Roman"/>
          <w:b/>
          <w:lang w:val="bs-Latn-BA"/>
        </w:rPr>
        <w:t>Opis i sastav</w:t>
      </w:r>
    </w:p>
    <w:p w14:paraId="5DFA9143" w14:textId="2BB7F6ED" w:rsidR="00755FD6" w:rsidRPr="006C3A3C" w:rsidRDefault="009912B5" w:rsidP="009C7FB7">
      <w:pPr>
        <w:pStyle w:val="NoSpacing"/>
        <w:jc w:val="both"/>
        <w:rPr>
          <w:rFonts w:ascii="Times New Roman" w:hAnsi="Times New Roman"/>
          <w:lang w:val="bs-Latn-BA"/>
        </w:rPr>
      </w:pPr>
      <w:r w:rsidRPr="006C3A3C">
        <w:rPr>
          <w:rFonts w:ascii="Times New Roman" w:hAnsi="Times New Roman"/>
          <w:lang w:val="bs-Latn-BA"/>
        </w:rPr>
        <w:t xml:space="preserve">Lijek </w:t>
      </w:r>
      <w:r w:rsidR="000E3748" w:rsidRPr="006C3A3C">
        <w:rPr>
          <w:rFonts w:ascii="Times New Roman" w:hAnsi="Times New Roman"/>
          <w:lang w:val="bs-Latn-BA"/>
        </w:rPr>
        <w:t>Sevo</w:t>
      </w:r>
      <w:r w:rsidR="00755FD6" w:rsidRPr="006C3A3C">
        <w:rPr>
          <w:rFonts w:ascii="Times New Roman" w:hAnsi="Times New Roman"/>
          <w:lang w:val="bs-Latn-BA"/>
        </w:rPr>
        <w:t>ran</w:t>
      </w:r>
      <w:r w:rsidR="000E3748" w:rsidRPr="006C3A3C">
        <w:rPr>
          <w:rFonts w:ascii="Times New Roman" w:hAnsi="Times New Roman"/>
          <w:lang w:val="bs-Latn-BA"/>
        </w:rPr>
        <w:t>e</w:t>
      </w:r>
      <w:r w:rsidR="00755FD6" w:rsidRPr="006C3A3C">
        <w:rPr>
          <w:rFonts w:ascii="Times New Roman" w:hAnsi="Times New Roman"/>
          <w:lang w:val="bs-Latn-BA"/>
        </w:rPr>
        <w:t xml:space="preserve"> je nezapaljiva, isparl</w:t>
      </w:r>
      <w:r w:rsidR="006C64BC" w:rsidRPr="006C3A3C">
        <w:rPr>
          <w:rFonts w:ascii="Times New Roman" w:hAnsi="Times New Roman"/>
          <w:lang w:val="bs-Latn-BA"/>
        </w:rPr>
        <w:t>jiva tečnost</w:t>
      </w:r>
      <w:r w:rsidR="00755FD6" w:rsidRPr="006C3A3C">
        <w:rPr>
          <w:rFonts w:ascii="Times New Roman" w:hAnsi="Times New Roman"/>
          <w:lang w:val="bs-Latn-BA"/>
        </w:rPr>
        <w:t xml:space="preserve"> </w:t>
      </w:r>
      <w:r w:rsidR="00585D03">
        <w:rPr>
          <w:rFonts w:ascii="Times New Roman" w:hAnsi="Times New Roman"/>
          <w:lang w:val="bs-Latn-BA"/>
        </w:rPr>
        <w:t>prijatnog</w:t>
      </w:r>
      <w:r w:rsidR="00755FD6" w:rsidRPr="006C3A3C">
        <w:rPr>
          <w:rFonts w:ascii="Times New Roman" w:hAnsi="Times New Roman"/>
          <w:lang w:val="bs-Latn-BA"/>
        </w:rPr>
        <w:t xml:space="preserve"> mirisa.</w:t>
      </w:r>
    </w:p>
    <w:p w14:paraId="70A3972C" w14:textId="77777777" w:rsidR="00755FD6" w:rsidRPr="006C3A3C" w:rsidRDefault="00755FD6" w:rsidP="009C7FB7">
      <w:pPr>
        <w:pStyle w:val="NoSpacing"/>
        <w:jc w:val="both"/>
        <w:rPr>
          <w:rFonts w:ascii="Times New Roman" w:hAnsi="Times New Roman"/>
          <w:lang w:val="bs-Latn-BA"/>
        </w:rPr>
      </w:pPr>
    </w:p>
    <w:p w14:paraId="4EEB5909" w14:textId="77777777" w:rsidR="00755FD6" w:rsidRPr="006C3A3C" w:rsidRDefault="006C64BC" w:rsidP="009C7FB7">
      <w:pPr>
        <w:pStyle w:val="NoSpacing"/>
        <w:jc w:val="both"/>
        <w:rPr>
          <w:rFonts w:ascii="Times New Roman" w:hAnsi="Times New Roman"/>
          <w:lang w:val="bs-Latn-BA"/>
        </w:rPr>
      </w:pPr>
      <w:r w:rsidRPr="006C3A3C">
        <w:rPr>
          <w:rFonts w:ascii="Times New Roman" w:hAnsi="Times New Roman"/>
          <w:lang w:val="bs-Latn-BA"/>
        </w:rPr>
        <w:t xml:space="preserve">Po hemijskom sastavu </w:t>
      </w:r>
      <w:r w:rsidR="00755FD6" w:rsidRPr="006C3A3C">
        <w:rPr>
          <w:rFonts w:ascii="Times New Roman" w:hAnsi="Times New Roman"/>
          <w:lang w:val="bs-Latn-BA"/>
        </w:rPr>
        <w:t xml:space="preserve"> je 1, 1, 1, 3, 3, 3-heksafluoro-2-fluorometoksipropan</w:t>
      </w:r>
      <w:r w:rsidR="00403CC5" w:rsidRPr="006C3A3C">
        <w:rPr>
          <w:rFonts w:ascii="Times New Roman" w:hAnsi="Times New Roman"/>
          <w:lang w:val="bs-Latn-BA"/>
        </w:rPr>
        <w:t>, a njegova strukturna formula je sljedeća:</w:t>
      </w:r>
    </w:p>
    <w:p w14:paraId="35C39765" w14:textId="77777777" w:rsidR="00F64B92" w:rsidRPr="006C3A3C" w:rsidRDefault="00F64B92" w:rsidP="009C7FB7">
      <w:pPr>
        <w:pStyle w:val="NoSpacing"/>
        <w:jc w:val="both"/>
        <w:rPr>
          <w:rFonts w:ascii="Times New Roman" w:hAnsi="Times New Roman"/>
          <w:lang w:val="bs-Latn-BA"/>
        </w:rPr>
      </w:pPr>
    </w:p>
    <w:p w14:paraId="2B93D176" w14:textId="77777777" w:rsidR="00F64B92" w:rsidRPr="006C3A3C" w:rsidRDefault="00F64B92" w:rsidP="009C7FB7">
      <w:pPr>
        <w:pStyle w:val="NoSpacing"/>
        <w:jc w:val="both"/>
        <w:rPr>
          <w:rFonts w:ascii="Times New Roman" w:hAnsi="Times New Roman"/>
          <w:lang w:val="bs-Latn-BA"/>
        </w:rPr>
      </w:pPr>
    </w:p>
    <w:p w14:paraId="60D7788D" w14:textId="77777777" w:rsidR="00F64B92" w:rsidRPr="006C3A3C" w:rsidRDefault="00F64B92" w:rsidP="009C7FB7">
      <w:pPr>
        <w:pStyle w:val="NoSpacing"/>
        <w:jc w:val="both"/>
        <w:rPr>
          <w:rFonts w:ascii="Times New Roman" w:hAnsi="Times New Roman"/>
          <w:lang w:val="bs-Latn-BA"/>
        </w:rPr>
      </w:pPr>
      <w:r w:rsidRPr="006C3A3C">
        <w:rPr>
          <w:rFonts w:ascii="Times New Roman" w:hAnsi="Times New Roman"/>
          <w:lang w:val="bs-Latn-BA"/>
        </w:rPr>
        <w:t xml:space="preserve">         F      H      F</w:t>
      </w:r>
    </w:p>
    <w:p w14:paraId="4538AD83" w14:textId="77777777" w:rsidR="00F64B92" w:rsidRPr="006C3A3C" w:rsidRDefault="00F64B92" w:rsidP="009C7FB7">
      <w:pPr>
        <w:pStyle w:val="NoSpacing"/>
        <w:jc w:val="both"/>
        <w:rPr>
          <w:rFonts w:ascii="Times New Roman" w:hAnsi="Times New Roman"/>
          <w:lang w:val="bs-Latn-BA"/>
        </w:rPr>
      </w:pPr>
      <w:r w:rsidRPr="006C3A3C">
        <w:rPr>
          <w:rFonts w:ascii="Times New Roman" w:hAnsi="Times New Roman"/>
          <w:lang w:val="bs-Latn-BA"/>
        </w:rPr>
        <w:t xml:space="preserve">         |        |        |</w:t>
      </w:r>
    </w:p>
    <w:p w14:paraId="2A6550D5" w14:textId="77777777" w:rsidR="00F64B92" w:rsidRPr="006C3A3C" w:rsidRDefault="00F64B92" w:rsidP="009C7FB7">
      <w:pPr>
        <w:pStyle w:val="NoSpacing"/>
        <w:jc w:val="both"/>
        <w:rPr>
          <w:rFonts w:ascii="Times New Roman" w:hAnsi="Times New Roman"/>
          <w:lang w:val="bs-Latn-BA"/>
        </w:rPr>
      </w:pPr>
      <w:r w:rsidRPr="006C3A3C">
        <w:rPr>
          <w:rFonts w:ascii="Times New Roman" w:hAnsi="Times New Roman"/>
          <w:lang w:val="bs-Latn-BA"/>
        </w:rPr>
        <w:t>F — C — C — C — F</w:t>
      </w:r>
    </w:p>
    <w:p w14:paraId="0BDAD7D8" w14:textId="77777777" w:rsidR="00F64B92" w:rsidRPr="006C3A3C" w:rsidRDefault="00F64B92" w:rsidP="009C7FB7">
      <w:pPr>
        <w:pStyle w:val="NoSpacing"/>
        <w:jc w:val="both"/>
        <w:rPr>
          <w:rFonts w:ascii="Times New Roman" w:hAnsi="Times New Roman"/>
          <w:lang w:val="bs-Latn-BA"/>
        </w:rPr>
      </w:pPr>
      <w:r w:rsidRPr="006C3A3C">
        <w:rPr>
          <w:rFonts w:ascii="Times New Roman" w:hAnsi="Times New Roman"/>
          <w:lang w:val="bs-Latn-BA"/>
        </w:rPr>
        <w:t xml:space="preserve">         |        |        |</w:t>
      </w:r>
    </w:p>
    <w:p w14:paraId="6597327D" w14:textId="77777777" w:rsidR="00F64B92" w:rsidRPr="006C3A3C" w:rsidRDefault="00F64B92" w:rsidP="009C7FB7">
      <w:pPr>
        <w:pStyle w:val="NoSpacing"/>
        <w:jc w:val="both"/>
        <w:rPr>
          <w:rFonts w:ascii="Times New Roman" w:hAnsi="Times New Roman"/>
          <w:lang w:val="bs-Latn-BA"/>
        </w:rPr>
      </w:pPr>
      <w:r w:rsidRPr="006C3A3C">
        <w:rPr>
          <w:rFonts w:ascii="Times New Roman" w:hAnsi="Times New Roman"/>
          <w:lang w:val="bs-Latn-BA"/>
        </w:rPr>
        <w:t xml:space="preserve">        F       O      F</w:t>
      </w:r>
    </w:p>
    <w:p w14:paraId="7478C803" w14:textId="77777777" w:rsidR="00F64B92" w:rsidRPr="006C3A3C" w:rsidRDefault="00F64B92" w:rsidP="009C7FB7">
      <w:pPr>
        <w:pStyle w:val="NoSpacing"/>
        <w:jc w:val="both"/>
        <w:rPr>
          <w:rFonts w:ascii="Times New Roman" w:hAnsi="Times New Roman"/>
          <w:lang w:val="bs-Latn-BA"/>
        </w:rPr>
      </w:pPr>
      <w:r w:rsidRPr="006C3A3C">
        <w:rPr>
          <w:rFonts w:ascii="Times New Roman" w:hAnsi="Times New Roman"/>
          <w:lang w:val="bs-Latn-BA"/>
        </w:rPr>
        <w:t xml:space="preserve">                  |</w:t>
      </w:r>
    </w:p>
    <w:p w14:paraId="589E1CCA" w14:textId="77777777" w:rsidR="00F64B92" w:rsidRPr="006C3A3C" w:rsidRDefault="00F64B92" w:rsidP="009C7FB7">
      <w:pPr>
        <w:pStyle w:val="NoSpacing"/>
        <w:jc w:val="both"/>
        <w:rPr>
          <w:rFonts w:ascii="Times New Roman" w:hAnsi="Times New Roman"/>
          <w:lang w:val="bs-Latn-BA"/>
        </w:rPr>
      </w:pPr>
      <w:r w:rsidRPr="006C3A3C">
        <w:rPr>
          <w:rFonts w:ascii="Times New Roman" w:hAnsi="Times New Roman"/>
          <w:lang w:val="bs-Latn-BA"/>
        </w:rPr>
        <w:t xml:space="preserve">                 CH2F</w:t>
      </w:r>
    </w:p>
    <w:p w14:paraId="44C35B68" w14:textId="77777777" w:rsidR="00755FD6" w:rsidRPr="006C3A3C" w:rsidRDefault="00755FD6" w:rsidP="009C7FB7">
      <w:pPr>
        <w:pStyle w:val="NoSpacing"/>
        <w:jc w:val="both"/>
        <w:rPr>
          <w:rFonts w:ascii="Times New Roman" w:hAnsi="Times New Roman"/>
          <w:lang w:val="bs-Latn-BA"/>
        </w:rPr>
      </w:pPr>
    </w:p>
    <w:p w14:paraId="15967F73" w14:textId="77777777"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 xml:space="preserve">Neke fizičke konstante </w:t>
      </w:r>
      <w:r w:rsidR="000E3748" w:rsidRPr="006C3A3C">
        <w:rPr>
          <w:rFonts w:ascii="Times New Roman" w:hAnsi="Times New Roman"/>
          <w:lang w:val="bs-Latn-BA"/>
        </w:rPr>
        <w:t>lijeka S</w:t>
      </w:r>
      <w:r w:rsidRPr="006C3A3C">
        <w:rPr>
          <w:rFonts w:ascii="Times New Roman" w:hAnsi="Times New Roman"/>
          <w:lang w:val="bs-Latn-BA"/>
        </w:rPr>
        <w:t>evoran</w:t>
      </w:r>
      <w:r w:rsidR="000E3748" w:rsidRPr="006C3A3C">
        <w:rPr>
          <w:rFonts w:ascii="Times New Roman" w:hAnsi="Times New Roman"/>
          <w:lang w:val="bs-Latn-BA"/>
        </w:rPr>
        <w:t>e</w:t>
      </w:r>
      <w:r w:rsidRPr="006C3A3C">
        <w:rPr>
          <w:rFonts w:ascii="Times New Roman" w:hAnsi="Times New Roman"/>
          <w:lang w:val="bs-Latn-BA"/>
        </w:rPr>
        <w:t xml:space="preserve"> su:</w:t>
      </w:r>
    </w:p>
    <w:p w14:paraId="49A40A03" w14:textId="77777777" w:rsidR="00755FD6" w:rsidRPr="006C3A3C" w:rsidRDefault="00755FD6" w:rsidP="009C7FB7">
      <w:pPr>
        <w:pStyle w:val="NoSpacing"/>
        <w:jc w:val="both"/>
        <w:rPr>
          <w:rFonts w:ascii="Times New Roman" w:hAnsi="Times New Roman"/>
          <w:lang w:val="bs-Latn-BA"/>
        </w:rPr>
      </w:pPr>
    </w:p>
    <w:p w14:paraId="3520E783" w14:textId="77777777"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 xml:space="preserve">Relativna molekulska masa        </w:t>
      </w:r>
      <w:r w:rsidR="00403CC5" w:rsidRPr="006C3A3C">
        <w:rPr>
          <w:rFonts w:ascii="Times New Roman" w:hAnsi="Times New Roman"/>
          <w:lang w:val="bs-Latn-BA"/>
        </w:rPr>
        <w:t xml:space="preserve">    </w:t>
      </w:r>
      <w:r w:rsidRPr="006C3A3C">
        <w:rPr>
          <w:rFonts w:ascii="Times New Roman" w:hAnsi="Times New Roman"/>
          <w:lang w:val="bs-Latn-BA"/>
        </w:rPr>
        <w:t xml:space="preserve"> 200.05</w:t>
      </w:r>
    </w:p>
    <w:p w14:paraId="4A5E5EF0" w14:textId="77777777" w:rsidR="00755FD6" w:rsidRPr="006C3A3C" w:rsidRDefault="00015F32" w:rsidP="009C7FB7">
      <w:pPr>
        <w:pStyle w:val="NoSpacing"/>
        <w:jc w:val="both"/>
        <w:rPr>
          <w:rFonts w:ascii="Times New Roman" w:hAnsi="Times New Roman"/>
          <w:lang w:val="bs-Latn-BA"/>
        </w:rPr>
      </w:pPr>
      <w:r w:rsidRPr="006C3A3C">
        <w:rPr>
          <w:rFonts w:ascii="Times New Roman" w:hAnsi="Times New Roman"/>
          <w:lang w:val="bs-Latn-BA"/>
        </w:rPr>
        <w:t>Tačka ključanja na</w:t>
      </w:r>
      <w:r w:rsidR="00755FD6" w:rsidRPr="006C3A3C">
        <w:rPr>
          <w:rFonts w:ascii="Times New Roman" w:hAnsi="Times New Roman"/>
          <w:lang w:val="bs-Latn-BA"/>
        </w:rPr>
        <w:t xml:space="preserve"> 760mmHg      </w:t>
      </w:r>
      <w:r w:rsidR="00403CC5" w:rsidRPr="006C3A3C">
        <w:rPr>
          <w:rFonts w:ascii="Times New Roman" w:hAnsi="Times New Roman"/>
          <w:lang w:val="bs-Latn-BA"/>
        </w:rPr>
        <w:t xml:space="preserve"> </w:t>
      </w:r>
      <w:r w:rsidR="00755FD6" w:rsidRPr="006C3A3C">
        <w:rPr>
          <w:rFonts w:ascii="Times New Roman" w:hAnsi="Times New Roman"/>
          <w:lang w:val="bs-Latn-BA"/>
        </w:rPr>
        <w:t xml:space="preserve"> 58.6ºC</w:t>
      </w:r>
    </w:p>
    <w:p w14:paraId="216CE891" w14:textId="77777777"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 xml:space="preserve">Indeks refrakcije  </w:t>
      </w:r>
      <w:r w:rsidRPr="006C3A3C">
        <w:rPr>
          <w:rFonts w:ascii="Times New Roman" w:hAnsi="Times New Roman"/>
          <w:b/>
          <w:lang w:val="bs-Latn-BA"/>
        </w:rPr>
        <w:t>n</w:t>
      </w:r>
      <w:r w:rsidRPr="006C3A3C">
        <w:rPr>
          <w:rFonts w:ascii="Times New Roman" w:hAnsi="Times New Roman"/>
          <w:b/>
          <w:vertAlign w:val="superscript"/>
          <w:lang w:val="bs-Latn-BA"/>
        </w:rPr>
        <w:t>20</w:t>
      </w:r>
      <w:r w:rsidRPr="006C3A3C">
        <w:rPr>
          <w:rFonts w:ascii="Times New Roman" w:hAnsi="Times New Roman"/>
          <w:lang w:val="bs-Latn-BA"/>
        </w:rPr>
        <w:t xml:space="preserve">            </w:t>
      </w:r>
      <w:r w:rsidR="00403CC5" w:rsidRPr="006C3A3C">
        <w:rPr>
          <w:rFonts w:ascii="Times New Roman" w:hAnsi="Times New Roman"/>
          <w:lang w:val="bs-Latn-BA"/>
        </w:rPr>
        <w:t xml:space="preserve">           </w:t>
      </w:r>
      <w:r w:rsidRPr="006C3A3C">
        <w:rPr>
          <w:rFonts w:ascii="Times New Roman" w:hAnsi="Times New Roman"/>
          <w:lang w:val="bs-Latn-BA"/>
        </w:rPr>
        <w:t>1.2740 - 1.2760</w:t>
      </w:r>
    </w:p>
    <w:p w14:paraId="6A22D22C" w14:textId="77777777" w:rsidR="00755FD6" w:rsidRPr="006C3A3C" w:rsidRDefault="00015F32" w:rsidP="009C7FB7">
      <w:pPr>
        <w:pStyle w:val="NoSpacing"/>
        <w:jc w:val="both"/>
        <w:rPr>
          <w:rFonts w:ascii="Times New Roman" w:hAnsi="Times New Roman"/>
          <w:lang w:val="bs-Latn-BA"/>
        </w:rPr>
      </w:pPr>
      <w:r w:rsidRPr="006C3A3C">
        <w:rPr>
          <w:rFonts w:ascii="Times New Roman" w:hAnsi="Times New Roman"/>
          <w:lang w:val="bs-Latn-BA"/>
        </w:rPr>
        <w:t>Specifična težina na</w:t>
      </w:r>
      <w:r w:rsidR="00755FD6" w:rsidRPr="006C3A3C">
        <w:rPr>
          <w:rFonts w:ascii="Times New Roman" w:hAnsi="Times New Roman"/>
          <w:lang w:val="bs-Latn-BA"/>
        </w:rPr>
        <w:t xml:space="preserve"> 20ºC       </w:t>
      </w:r>
      <w:r w:rsidR="00403CC5" w:rsidRPr="006C3A3C">
        <w:rPr>
          <w:rFonts w:ascii="Times New Roman" w:hAnsi="Times New Roman"/>
          <w:lang w:val="bs-Latn-BA"/>
        </w:rPr>
        <w:t xml:space="preserve">        </w:t>
      </w:r>
      <w:r w:rsidR="00755FD6" w:rsidRPr="006C3A3C">
        <w:rPr>
          <w:rFonts w:ascii="Times New Roman" w:hAnsi="Times New Roman"/>
          <w:lang w:val="bs-Latn-BA"/>
        </w:rPr>
        <w:t>1.520 - 1.525</w:t>
      </w:r>
    </w:p>
    <w:p w14:paraId="54E5D779" w14:textId="77777777"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 xml:space="preserve">Pritisak para                      </w:t>
      </w:r>
    </w:p>
    <w:p w14:paraId="10880F9B" w14:textId="77777777" w:rsidR="00755FD6" w:rsidRPr="006C3A3C" w:rsidRDefault="00343A38" w:rsidP="009C7FB7">
      <w:pPr>
        <w:pStyle w:val="NoSpacing"/>
        <w:jc w:val="both"/>
        <w:rPr>
          <w:rFonts w:ascii="Times New Roman" w:hAnsi="Times New Roman"/>
          <w:lang w:val="bs-Latn-BA"/>
        </w:rPr>
      </w:pPr>
      <w:r w:rsidRPr="006C3A3C">
        <w:rPr>
          <w:rFonts w:ascii="Times New Roman" w:hAnsi="Times New Roman"/>
          <w:lang w:val="bs-Latn-BA"/>
        </w:rPr>
        <w:t>Na</w:t>
      </w:r>
      <w:r w:rsidR="00755FD6" w:rsidRPr="006C3A3C">
        <w:rPr>
          <w:rFonts w:ascii="Times New Roman" w:hAnsi="Times New Roman"/>
          <w:lang w:val="bs-Latn-BA"/>
        </w:rPr>
        <w:t xml:space="preserve"> 20 ºC                         157</w:t>
      </w:r>
      <w:r w:rsidR="00403CC5" w:rsidRPr="0070488F">
        <w:rPr>
          <w:rFonts w:ascii="Times New Roman" w:hAnsi="Times New Roman"/>
          <w:lang w:val="bs-Latn-BA"/>
        </w:rPr>
        <w:t xml:space="preserve"> </w:t>
      </w:r>
      <w:r w:rsidR="00403CC5" w:rsidRPr="006C3A3C">
        <w:rPr>
          <w:rFonts w:ascii="Times New Roman" w:hAnsi="Times New Roman"/>
          <w:lang w:val="bs-Latn-BA"/>
        </w:rPr>
        <w:t>mmHg</w:t>
      </w:r>
    </w:p>
    <w:p w14:paraId="4ECB6E32" w14:textId="77777777" w:rsidR="00755FD6" w:rsidRPr="006C3A3C" w:rsidRDefault="00343A38" w:rsidP="009C7FB7">
      <w:pPr>
        <w:pStyle w:val="NoSpacing"/>
        <w:jc w:val="both"/>
        <w:rPr>
          <w:rFonts w:ascii="Times New Roman" w:hAnsi="Times New Roman"/>
          <w:lang w:val="bs-Latn-BA"/>
        </w:rPr>
      </w:pPr>
      <w:r w:rsidRPr="006C3A3C">
        <w:rPr>
          <w:rFonts w:ascii="Times New Roman" w:hAnsi="Times New Roman"/>
          <w:lang w:val="bs-Latn-BA"/>
        </w:rPr>
        <w:t>Na</w:t>
      </w:r>
      <w:r w:rsidR="00755FD6" w:rsidRPr="006C3A3C">
        <w:rPr>
          <w:rFonts w:ascii="Times New Roman" w:hAnsi="Times New Roman"/>
          <w:lang w:val="bs-Latn-BA"/>
        </w:rPr>
        <w:t xml:space="preserve"> 25  ºC                        197</w:t>
      </w:r>
      <w:r w:rsidR="00403CC5" w:rsidRPr="0070488F">
        <w:rPr>
          <w:rFonts w:ascii="Times New Roman" w:hAnsi="Times New Roman"/>
          <w:lang w:val="bs-Latn-BA"/>
        </w:rPr>
        <w:t xml:space="preserve"> </w:t>
      </w:r>
      <w:r w:rsidR="00403CC5" w:rsidRPr="006C3A3C">
        <w:rPr>
          <w:rFonts w:ascii="Times New Roman" w:hAnsi="Times New Roman"/>
          <w:lang w:val="bs-Latn-BA"/>
        </w:rPr>
        <w:t>mmHg</w:t>
      </w:r>
    </w:p>
    <w:p w14:paraId="6D4F598A" w14:textId="77777777" w:rsidR="00755FD6" w:rsidRPr="006C3A3C" w:rsidRDefault="00343A38" w:rsidP="009C7FB7">
      <w:pPr>
        <w:pStyle w:val="NoSpacing"/>
        <w:jc w:val="both"/>
        <w:rPr>
          <w:rFonts w:ascii="Times New Roman" w:hAnsi="Times New Roman"/>
          <w:lang w:val="bs-Latn-BA"/>
        </w:rPr>
      </w:pPr>
      <w:r w:rsidRPr="006C3A3C">
        <w:rPr>
          <w:rFonts w:ascii="Times New Roman" w:hAnsi="Times New Roman"/>
          <w:lang w:val="bs-Latn-BA"/>
        </w:rPr>
        <w:t>Na</w:t>
      </w:r>
      <w:r w:rsidR="00755FD6" w:rsidRPr="006C3A3C">
        <w:rPr>
          <w:rFonts w:ascii="Times New Roman" w:hAnsi="Times New Roman"/>
          <w:lang w:val="bs-Latn-BA"/>
        </w:rPr>
        <w:t xml:space="preserve"> 36  ºC                        317</w:t>
      </w:r>
      <w:r w:rsidR="00403CC5" w:rsidRPr="0070488F">
        <w:rPr>
          <w:rFonts w:ascii="Times New Roman" w:hAnsi="Times New Roman"/>
          <w:lang w:val="bs-Latn-BA"/>
        </w:rPr>
        <w:t xml:space="preserve"> </w:t>
      </w:r>
      <w:r w:rsidR="00403CC5" w:rsidRPr="006C3A3C">
        <w:rPr>
          <w:rFonts w:ascii="Times New Roman" w:hAnsi="Times New Roman"/>
          <w:lang w:val="bs-Latn-BA"/>
        </w:rPr>
        <w:t>mmHg</w:t>
      </w:r>
    </w:p>
    <w:p w14:paraId="182AFA1F" w14:textId="77777777" w:rsidR="00755FD6" w:rsidRPr="006C3A3C" w:rsidRDefault="00755FD6" w:rsidP="009C7FB7">
      <w:pPr>
        <w:pStyle w:val="NoSpacing"/>
        <w:jc w:val="both"/>
        <w:rPr>
          <w:rFonts w:ascii="Times New Roman" w:hAnsi="Times New Roman"/>
          <w:lang w:val="bs-Latn-BA"/>
        </w:rPr>
      </w:pPr>
    </w:p>
    <w:p w14:paraId="43CA3BD2" w14:textId="77777777" w:rsidR="00755FD6" w:rsidRPr="006C3A3C" w:rsidRDefault="001B6E1F" w:rsidP="009C7FB7">
      <w:pPr>
        <w:pStyle w:val="NoSpacing"/>
        <w:jc w:val="both"/>
        <w:rPr>
          <w:rFonts w:ascii="Times New Roman" w:hAnsi="Times New Roman"/>
          <w:lang w:val="bs-Latn-BA"/>
        </w:rPr>
      </w:pPr>
      <w:r w:rsidRPr="006C3A3C">
        <w:rPr>
          <w:rFonts w:ascii="Times New Roman" w:hAnsi="Times New Roman"/>
          <w:lang w:val="bs-Latn-BA"/>
        </w:rPr>
        <w:t>Particioni koeficijent</w:t>
      </w:r>
      <w:r w:rsidR="00343A38" w:rsidRPr="006C3A3C">
        <w:rPr>
          <w:rFonts w:ascii="Times New Roman" w:hAnsi="Times New Roman"/>
          <w:lang w:val="bs-Latn-BA"/>
        </w:rPr>
        <w:t xml:space="preserve"> na</w:t>
      </w:r>
      <w:r w:rsidR="00403CC5" w:rsidRPr="006C3A3C">
        <w:rPr>
          <w:rFonts w:ascii="Times New Roman" w:hAnsi="Times New Roman"/>
          <w:lang w:val="bs-Latn-BA"/>
        </w:rPr>
        <w:t xml:space="preserve"> 37ºC </w:t>
      </w:r>
      <w:r w:rsidR="00755FD6" w:rsidRPr="006C3A3C">
        <w:rPr>
          <w:rFonts w:ascii="Times New Roman" w:hAnsi="Times New Roman"/>
          <w:lang w:val="bs-Latn-BA"/>
        </w:rPr>
        <w:t xml:space="preserve"> </w:t>
      </w:r>
    </w:p>
    <w:p w14:paraId="4065C8D9" w14:textId="77777777"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 xml:space="preserve">voda/gas                          </w:t>
      </w:r>
      <w:r w:rsidR="009D6D4D" w:rsidRPr="006C3A3C">
        <w:rPr>
          <w:rFonts w:ascii="Times New Roman" w:hAnsi="Times New Roman"/>
          <w:lang w:val="bs-Latn-BA"/>
        </w:rPr>
        <w:t xml:space="preserve"> </w:t>
      </w:r>
      <w:r w:rsidRPr="006C3A3C">
        <w:rPr>
          <w:rFonts w:ascii="Times New Roman" w:hAnsi="Times New Roman"/>
          <w:lang w:val="bs-Latn-BA"/>
        </w:rPr>
        <w:t>0.36</w:t>
      </w:r>
    </w:p>
    <w:p w14:paraId="1BD6F358" w14:textId="77777777"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 xml:space="preserve">krv/gas                           </w:t>
      </w:r>
      <w:r w:rsidR="009D6D4D" w:rsidRPr="006C3A3C">
        <w:rPr>
          <w:rFonts w:ascii="Times New Roman" w:hAnsi="Times New Roman"/>
          <w:lang w:val="bs-Latn-BA"/>
        </w:rPr>
        <w:t xml:space="preserve">  </w:t>
      </w:r>
      <w:r w:rsidRPr="006C3A3C">
        <w:rPr>
          <w:rFonts w:ascii="Times New Roman" w:hAnsi="Times New Roman"/>
          <w:lang w:val="bs-Latn-BA"/>
        </w:rPr>
        <w:t>0.63-0.69</w:t>
      </w:r>
    </w:p>
    <w:p w14:paraId="20422786" w14:textId="77777777"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ma</w:t>
      </w:r>
      <w:r w:rsidR="009D6D4D" w:rsidRPr="006C3A3C">
        <w:rPr>
          <w:rFonts w:ascii="Times New Roman" w:hAnsi="Times New Roman"/>
          <w:lang w:val="bs-Latn-BA"/>
        </w:rPr>
        <w:t xml:space="preserve">slinovo ulje /gas          </w:t>
      </w:r>
      <w:r w:rsidRPr="006C3A3C">
        <w:rPr>
          <w:rFonts w:ascii="Times New Roman" w:hAnsi="Times New Roman"/>
          <w:lang w:val="bs-Latn-BA"/>
        </w:rPr>
        <w:t>47.2-53.9</w:t>
      </w:r>
    </w:p>
    <w:p w14:paraId="24F30E22" w14:textId="77777777" w:rsidR="00755FD6" w:rsidRPr="006C3A3C" w:rsidRDefault="00755FD6" w:rsidP="009C7FB7">
      <w:pPr>
        <w:pStyle w:val="NoSpacing"/>
        <w:jc w:val="both"/>
        <w:rPr>
          <w:rFonts w:ascii="Times New Roman" w:hAnsi="Times New Roman"/>
          <w:lang w:val="bs-Latn-BA"/>
        </w:rPr>
      </w:pPr>
    </w:p>
    <w:p w14:paraId="1B71E8A6" w14:textId="77777777" w:rsidR="00755FD6" w:rsidRPr="006C3A3C" w:rsidRDefault="00571562" w:rsidP="009C7FB7">
      <w:pPr>
        <w:pStyle w:val="NoSpacing"/>
        <w:jc w:val="both"/>
        <w:rPr>
          <w:rFonts w:ascii="Times New Roman" w:hAnsi="Times New Roman"/>
          <w:lang w:val="bs-Latn-BA"/>
        </w:rPr>
      </w:pPr>
      <w:r w:rsidRPr="006C3A3C">
        <w:rPr>
          <w:rFonts w:ascii="Times New Roman" w:hAnsi="Times New Roman"/>
          <w:lang w:val="bs-Latn-BA"/>
        </w:rPr>
        <w:t>Srednja vrijednost particionog</w:t>
      </w:r>
      <w:r w:rsidR="00F64B92" w:rsidRPr="006C3A3C">
        <w:rPr>
          <w:rFonts w:ascii="Times New Roman" w:hAnsi="Times New Roman"/>
          <w:lang w:val="bs-Latn-BA"/>
        </w:rPr>
        <w:t xml:space="preserve"> koeficijent</w:t>
      </w:r>
      <w:r w:rsidRPr="006C3A3C">
        <w:rPr>
          <w:rFonts w:ascii="Times New Roman" w:hAnsi="Times New Roman"/>
          <w:lang w:val="bs-Latn-BA"/>
        </w:rPr>
        <w:t>a</w:t>
      </w:r>
      <w:r w:rsidR="00343A38" w:rsidRPr="006C3A3C">
        <w:rPr>
          <w:rFonts w:ascii="Times New Roman" w:hAnsi="Times New Roman"/>
          <w:lang w:val="bs-Latn-BA"/>
        </w:rPr>
        <w:t xml:space="preserve"> na</w:t>
      </w:r>
      <w:r w:rsidR="00755FD6" w:rsidRPr="006C3A3C">
        <w:rPr>
          <w:rFonts w:ascii="Times New Roman" w:hAnsi="Times New Roman"/>
          <w:lang w:val="bs-Latn-BA"/>
        </w:rPr>
        <w:t xml:space="preserve"> 25ºC - komponenta/gas</w:t>
      </w:r>
    </w:p>
    <w:p w14:paraId="7BF6E7EA" w14:textId="77777777"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Provo</w:t>
      </w:r>
      <w:r w:rsidR="006C64BC" w:rsidRPr="006C3A3C">
        <w:rPr>
          <w:rFonts w:ascii="Times New Roman" w:hAnsi="Times New Roman"/>
          <w:lang w:val="bs-Latn-BA"/>
        </w:rPr>
        <w:t xml:space="preserve">dna guma                  </w:t>
      </w:r>
      <w:r w:rsidRPr="006C3A3C">
        <w:rPr>
          <w:rFonts w:ascii="Times New Roman" w:hAnsi="Times New Roman"/>
          <w:lang w:val="bs-Latn-BA"/>
        </w:rPr>
        <w:t>14.0</w:t>
      </w:r>
    </w:p>
    <w:p w14:paraId="4A2C0461" w14:textId="77777777"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Butil guma                           7.7</w:t>
      </w:r>
    </w:p>
    <w:p w14:paraId="15B0C732" w14:textId="77777777"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Poliv</w:t>
      </w:r>
      <w:r w:rsidR="006C64BC" w:rsidRPr="006C3A3C">
        <w:rPr>
          <w:rFonts w:ascii="Times New Roman" w:hAnsi="Times New Roman"/>
          <w:lang w:val="bs-Latn-BA"/>
        </w:rPr>
        <w:t xml:space="preserve">inilhlorid                    </w:t>
      </w:r>
      <w:r w:rsidRPr="006C3A3C">
        <w:rPr>
          <w:rFonts w:ascii="Times New Roman" w:hAnsi="Times New Roman"/>
          <w:lang w:val="bs-Latn-BA"/>
        </w:rPr>
        <w:t>17.4</w:t>
      </w:r>
    </w:p>
    <w:p w14:paraId="39D6875B" w14:textId="77777777"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 xml:space="preserve">Polietilen             </w:t>
      </w:r>
      <w:r w:rsidR="006C64BC" w:rsidRPr="006C3A3C">
        <w:rPr>
          <w:rFonts w:ascii="Times New Roman" w:hAnsi="Times New Roman"/>
          <w:lang w:val="bs-Latn-BA"/>
        </w:rPr>
        <w:t xml:space="preserve">                  </w:t>
      </w:r>
      <w:r w:rsidRPr="006C3A3C">
        <w:rPr>
          <w:rFonts w:ascii="Times New Roman" w:hAnsi="Times New Roman"/>
          <w:lang w:val="bs-Latn-BA"/>
        </w:rPr>
        <w:t>1.3</w:t>
      </w:r>
    </w:p>
    <w:p w14:paraId="76137EC1" w14:textId="77777777" w:rsidR="00755FD6" w:rsidRPr="006C3A3C" w:rsidRDefault="00755FD6" w:rsidP="009C7FB7">
      <w:pPr>
        <w:pStyle w:val="NoSpacing"/>
        <w:jc w:val="both"/>
        <w:rPr>
          <w:rFonts w:ascii="Times New Roman" w:hAnsi="Times New Roman"/>
          <w:lang w:val="bs-Latn-BA"/>
        </w:rPr>
      </w:pPr>
    </w:p>
    <w:p w14:paraId="64F2A401" w14:textId="77777777" w:rsidR="00755FD6" w:rsidRPr="006C3A3C" w:rsidRDefault="00EE2538" w:rsidP="009C7FB7">
      <w:pPr>
        <w:pStyle w:val="NoSpacing"/>
        <w:jc w:val="both"/>
        <w:rPr>
          <w:rFonts w:ascii="Times New Roman" w:hAnsi="Times New Roman"/>
          <w:lang w:val="bs-Latn-BA"/>
        </w:rPr>
      </w:pPr>
      <w:r w:rsidRPr="006C3A3C">
        <w:rPr>
          <w:rFonts w:ascii="Times New Roman" w:hAnsi="Times New Roman"/>
          <w:lang w:val="bs-Latn-BA"/>
        </w:rPr>
        <w:t>Čistoća određena gasnom h</w:t>
      </w:r>
      <w:r w:rsidR="00755FD6" w:rsidRPr="006C3A3C">
        <w:rPr>
          <w:rFonts w:ascii="Times New Roman" w:hAnsi="Times New Roman"/>
          <w:lang w:val="bs-Latn-BA"/>
        </w:rPr>
        <w:t>romatografijom  99.975% ili veća</w:t>
      </w:r>
    </w:p>
    <w:p w14:paraId="4B8A97CC" w14:textId="77777777"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Zapaljivost</w:t>
      </w:r>
      <w:r w:rsidR="006C64BC" w:rsidRPr="006C3A3C">
        <w:rPr>
          <w:rFonts w:ascii="Times New Roman" w:hAnsi="Times New Roman"/>
          <w:lang w:val="bs-Latn-BA"/>
        </w:rPr>
        <w:t>:</w:t>
      </w:r>
      <w:r w:rsidRPr="006C3A3C">
        <w:rPr>
          <w:rFonts w:ascii="Times New Roman" w:hAnsi="Times New Roman"/>
          <w:lang w:val="bs-Latn-BA"/>
        </w:rPr>
        <w:t xml:space="preserve">           Nezapaljiv</w:t>
      </w:r>
    </w:p>
    <w:p w14:paraId="1EEE5A5B" w14:textId="77777777" w:rsidR="00755FD6" w:rsidRPr="006C3A3C" w:rsidRDefault="00755FD6" w:rsidP="009C7FB7">
      <w:pPr>
        <w:pStyle w:val="NoSpacing"/>
        <w:jc w:val="both"/>
        <w:rPr>
          <w:rFonts w:ascii="Times New Roman" w:hAnsi="Times New Roman"/>
          <w:lang w:val="bs-Latn-BA"/>
        </w:rPr>
      </w:pPr>
    </w:p>
    <w:p w14:paraId="390D2874" w14:textId="77777777" w:rsidR="00755FD6" w:rsidRPr="006C3A3C" w:rsidRDefault="00755FD6" w:rsidP="009C7FB7">
      <w:pPr>
        <w:pStyle w:val="NoSpacing"/>
        <w:jc w:val="both"/>
        <w:rPr>
          <w:rFonts w:ascii="Times New Roman" w:hAnsi="Times New Roman"/>
          <w:b/>
          <w:lang w:val="bs-Latn-BA"/>
        </w:rPr>
      </w:pPr>
      <w:r w:rsidRPr="006C3A3C">
        <w:rPr>
          <w:rFonts w:ascii="Times New Roman" w:hAnsi="Times New Roman"/>
          <w:b/>
          <w:lang w:val="bs-Latn-BA"/>
        </w:rPr>
        <w:t>Indikacije</w:t>
      </w:r>
    </w:p>
    <w:p w14:paraId="48D5CA59" w14:textId="48233551"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lastRenderedPageBreak/>
        <w:t>Uvođenje i održavanje op</w:t>
      </w:r>
      <w:r w:rsidR="00015F32" w:rsidRPr="006C3A3C">
        <w:rPr>
          <w:rFonts w:ascii="Times New Roman" w:hAnsi="Times New Roman"/>
          <w:lang w:val="bs-Latn-BA"/>
        </w:rPr>
        <w:t>šte</w:t>
      </w:r>
      <w:r w:rsidRPr="006C3A3C">
        <w:rPr>
          <w:rFonts w:ascii="Times New Roman" w:hAnsi="Times New Roman"/>
          <w:lang w:val="bs-Latn-BA"/>
        </w:rPr>
        <w:t xml:space="preserve"> anestezije kod odraslih </w:t>
      </w:r>
      <w:r w:rsidR="00C046D9">
        <w:rPr>
          <w:rFonts w:ascii="Times New Roman" w:hAnsi="Times New Roman"/>
          <w:lang w:val="bs-Latn-BA"/>
        </w:rPr>
        <w:t>pacijenta</w:t>
      </w:r>
      <w:r w:rsidRPr="006C3A3C">
        <w:rPr>
          <w:rFonts w:ascii="Times New Roman" w:hAnsi="Times New Roman"/>
          <w:lang w:val="bs-Latn-BA"/>
        </w:rPr>
        <w:t xml:space="preserve"> i djece pri bolničkim i ambulantnim hirurškim zahvatima. </w:t>
      </w:r>
    </w:p>
    <w:p w14:paraId="1401E4A8" w14:textId="77777777" w:rsidR="00DB2DBE" w:rsidRPr="006C3A3C" w:rsidRDefault="00DB2DBE" w:rsidP="009C7FB7">
      <w:pPr>
        <w:pStyle w:val="NoSpacing"/>
        <w:jc w:val="both"/>
        <w:rPr>
          <w:rFonts w:ascii="Times New Roman" w:hAnsi="Times New Roman"/>
          <w:lang w:val="bs-Latn-BA"/>
        </w:rPr>
      </w:pPr>
    </w:p>
    <w:p w14:paraId="27ADC8BD" w14:textId="77777777" w:rsidR="00755FD6" w:rsidRPr="006C3A3C" w:rsidRDefault="00755FD6" w:rsidP="009C7FB7">
      <w:pPr>
        <w:pStyle w:val="NoSpacing"/>
        <w:jc w:val="both"/>
        <w:rPr>
          <w:rFonts w:ascii="Times New Roman" w:hAnsi="Times New Roman"/>
          <w:b/>
          <w:lang w:val="bs-Latn-BA"/>
        </w:rPr>
      </w:pPr>
      <w:r w:rsidRPr="006C3A3C">
        <w:rPr>
          <w:rFonts w:ascii="Times New Roman" w:hAnsi="Times New Roman"/>
          <w:b/>
          <w:lang w:val="bs-Latn-BA"/>
        </w:rPr>
        <w:t>Doziranje i način primjene</w:t>
      </w:r>
    </w:p>
    <w:p w14:paraId="50FACDFB" w14:textId="77777777" w:rsidR="00755FD6" w:rsidRPr="006C3A3C" w:rsidRDefault="00755FD6" w:rsidP="009C7FB7">
      <w:pPr>
        <w:pStyle w:val="NoSpacing"/>
        <w:jc w:val="both"/>
        <w:rPr>
          <w:rFonts w:ascii="Times New Roman" w:hAnsi="Times New Roman"/>
          <w:lang w:val="bs-Latn-BA"/>
        </w:rPr>
      </w:pPr>
      <w:r w:rsidRPr="006C3A3C">
        <w:rPr>
          <w:rFonts w:ascii="Times New Roman" w:hAnsi="Times New Roman"/>
          <w:lang w:val="bs-Latn-BA"/>
        </w:rPr>
        <w:t>Premedikaciju treba odabrati u skladu sa potrebom pojedinačnog pacije</w:t>
      </w:r>
      <w:r w:rsidR="006C64BC" w:rsidRPr="006C3A3C">
        <w:rPr>
          <w:rFonts w:ascii="Times New Roman" w:hAnsi="Times New Roman"/>
          <w:lang w:val="bs-Latn-BA"/>
        </w:rPr>
        <w:t>nta, a prema odluci anesteziologa</w:t>
      </w:r>
      <w:r w:rsidRPr="006C3A3C">
        <w:rPr>
          <w:rFonts w:ascii="Times New Roman" w:hAnsi="Times New Roman"/>
          <w:lang w:val="bs-Latn-BA"/>
        </w:rPr>
        <w:t>.</w:t>
      </w:r>
    </w:p>
    <w:p w14:paraId="40BCEF6C" w14:textId="77777777" w:rsidR="00755FD6" w:rsidRPr="006C3A3C" w:rsidRDefault="00755FD6" w:rsidP="009C7FB7">
      <w:pPr>
        <w:pStyle w:val="NoSpacing"/>
        <w:jc w:val="both"/>
        <w:rPr>
          <w:rFonts w:ascii="Times New Roman" w:hAnsi="Times New Roman"/>
          <w:lang w:val="bs-Latn-BA"/>
        </w:rPr>
      </w:pPr>
    </w:p>
    <w:p w14:paraId="2B39E8E3" w14:textId="77777777" w:rsidR="00755FD6" w:rsidRPr="006C3A3C" w:rsidRDefault="00755FD6" w:rsidP="009C7FB7">
      <w:pPr>
        <w:pStyle w:val="NoSpacing"/>
        <w:jc w:val="both"/>
        <w:rPr>
          <w:rFonts w:ascii="Times New Roman" w:hAnsi="Times New Roman"/>
          <w:b/>
          <w:lang w:val="bs-Latn-BA"/>
        </w:rPr>
      </w:pPr>
      <w:r w:rsidRPr="006C3A3C">
        <w:rPr>
          <w:rFonts w:ascii="Times New Roman" w:hAnsi="Times New Roman"/>
          <w:b/>
          <w:lang w:val="bs-Latn-BA"/>
        </w:rPr>
        <w:t>Hirurška anestezija:</w:t>
      </w:r>
    </w:p>
    <w:p w14:paraId="67A82075" w14:textId="62DCBE9D" w:rsidR="006C64BC" w:rsidRPr="0070488F" w:rsidRDefault="009912B5">
      <w:pPr>
        <w:autoSpaceDE w:val="0"/>
        <w:autoSpaceDN w:val="0"/>
        <w:adjustRightInd w:val="0"/>
        <w:spacing w:after="0" w:line="240" w:lineRule="auto"/>
        <w:jc w:val="both"/>
        <w:rPr>
          <w:rFonts w:ascii="Times New Roman" w:eastAsiaTheme="minorHAnsi" w:hAnsi="Times New Roman"/>
          <w:lang w:val="bs-Latn-BA"/>
        </w:rPr>
      </w:pPr>
      <w:r w:rsidRPr="006C3A3C">
        <w:rPr>
          <w:rFonts w:ascii="Times New Roman" w:hAnsi="Times New Roman"/>
          <w:lang w:val="bs-Latn-BA"/>
        </w:rPr>
        <w:t xml:space="preserve">Lijek </w:t>
      </w:r>
      <w:r w:rsidR="000E3748" w:rsidRPr="006C3A3C">
        <w:rPr>
          <w:rFonts w:ascii="Times New Roman" w:hAnsi="Times New Roman"/>
          <w:lang w:val="bs-Latn-BA"/>
        </w:rPr>
        <w:t>Sevo</w:t>
      </w:r>
      <w:r w:rsidR="00755FD6" w:rsidRPr="006C3A3C">
        <w:rPr>
          <w:rFonts w:ascii="Times New Roman" w:hAnsi="Times New Roman"/>
          <w:lang w:val="bs-Latn-BA"/>
        </w:rPr>
        <w:t>ran</w:t>
      </w:r>
      <w:r w:rsidR="000E3748" w:rsidRPr="006C3A3C">
        <w:rPr>
          <w:rFonts w:ascii="Times New Roman" w:hAnsi="Times New Roman"/>
          <w:lang w:val="bs-Latn-BA"/>
        </w:rPr>
        <w:t>e</w:t>
      </w:r>
      <w:r w:rsidR="00755FD6" w:rsidRPr="006C3A3C">
        <w:rPr>
          <w:rFonts w:ascii="Times New Roman" w:hAnsi="Times New Roman"/>
          <w:lang w:val="bs-Latn-BA"/>
        </w:rPr>
        <w:t xml:space="preserve"> treba primjenjivati samo pomoću isparivača posebno kalibriranog za </w:t>
      </w:r>
      <w:r w:rsidR="000E3748" w:rsidRPr="006C3A3C">
        <w:rPr>
          <w:rFonts w:ascii="Times New Roman" w:hAnsi="Times New Roman"/>
          <w:lang w:val="bs-Latn-BA"/>
        </w:rPr>
        <w:t>lijek Sevo</w:t>
      </w:r>
      <w:r w:rsidR="00755FD6" w:rsidRPr="006C3A3C">
        <w:rPr>
          <w:rFonts w:ascii="Times New Roman" w:hAnsi="Times New Roman"/>
          <w:lang w:val="bs-Latn-BA"/>
        </w:rPr>
        <w:t>ran</w:t>
      </w:r>
      <w:r w:rsidR="000E3748" w:rsidRPr="006C3A3C">
        <w:rPr>
          <w:rFonts w:ascii="Times New Roman" w:hAnsi="Times New Roman"/>
          <w:lang w:val="bs-Latn-BA"/>
        </w:rPr>
        <w:t>e</w:t>
      </w:r>
      <w:r w:rsidR="00755FD6" w:rsidRPr="006C3A3C">
        <w:rPr>
          <w:rFonts w:ascii="Times New Roman" w:hAnsi="Times New Roman"/>
          <w:lang w:val="bs-Latn-BA"/>
        </w:rPr>
        <w:t xml:space="preserve"> kako bi se mogla preciz</w:t>
      </w:r>
      <w:r w:rsidR="006C64BC" w:rsidRPr="006C3A3C">
        <w:rPr>
          <w:rFonts w:ascii="Times New Roman" w:hAnsi="Times New Roman"/>
          <w:lang w:val="bs-Latn-BA"/>
        </w:rPr>
        <w:t>no nadzirati koncentracija prim</w:t>
      </w:r>
      <w:r w:rsidR="00571562" w:rsidRPr="006C3A3C">
        <w:rPr>
          <w:rFonts w:ascii="Times New Roman" w:hAnsi="Times New Roman"/>
          <w:lang w:val="bs-Latn-BA"/>
        </w:rPr>
        <w:t>i</w:t>
      </w:r>
      <w:r w:rsidR="00755FD6" w:rsidRPr="006C3A3C">
        <w:rPr>
          <w:rFonts w:ascii="Times New Roman" w:hAnsi="Times New Roman"/>
          <w:lang w:val="bs-Latn-BA"/>
        </w:rPr>
        <w:t>jenjenog anestetika. Minimalne alveolarne konc</w:t>
      </w:r>
      <w:r w:rsidR="000E3748" w:rsidRPr="006C3A3C">
        <w:rPr>
          <w:rFonts w:ascii="Times New Roman" w:hAnsi="Times New Roman"/>
          <w:lang w:val="bs-Latn-BA"/>
        </w:rPr>
        <w:t xml:space="preserve">entracije (MAK/eng. MAC) </w:t>
      </w:r>
      <w:r w:rsidR="00EE2538" w:rsidRPr="006C3A3C">
        <w:rPr>
          <w:rFonts w:ascii="Times New Roman" w:hAnsi="Times New Roman"/>
          <w:lang w:val="bs-Latn-BA"/>
        </w:rPr>
        <w:t xml:space="preserve">za </w:t>
      </w:r>
      <w:r w:rsidR="000E3748" w:rsidRPr="006C3A3C">
        <w:rPr>
          <w:rFonts w:ascii="Times New Roman" w:hAnsi="Times New Roman"/>
          <w:lang w:val="bs-Latn-BA"/>
        </w:rPr>
        <w:t>Sevorane</w:t>
      </w:r>
      <w:r w:rsidR="00755FD6" w:rsidRPr="006C3A3C">
        <w:rPr>
          <w:rFonts w:ascii="Times New Roman" w:hAnsi="Times New Roman"/>
          <w:lang w:val="bs-Latn-BA"/>
        </w:rPr>
        <w:t xml:space="preserve"> smanjuju se </w:t>
      </w:r>
      <w:r w:rsidR="00095014">
        <w:rPr>
          <w:rFonts w:ascii="Times New Roman" w:hAnsi="Times New Roman"/>
          <w:lang w:val="bs-Latn-BA"/>
        </w:rPr>
        <w:t>zavisn</w:t>
      </w:r>
      <w:r w:rsidR="003D18E2">
        <w:rPr>
          <w:rFonts w:ascii="Times New Roman" w:hAnsi="Times New Roman"/>
          <w:lang w:val="bs-Latn-BA"/>
        </w:rPr>
        <w:t>o</w:t>
      </w:r>
      <w:r w:rsidR="00755FD6" w:rsidRPr="006C3A3C">
        <w:rPr>
          <w:rFonts w:ascii="Times New Roman" w:hAnsi="Times New Roman"/>
          <w:lang w:val="bs-Latn-BA"/>
        </w:rPr>
        <w:t xml:space="preserve"> </w:t>
      </w:r>
      <w:r w:rsidR="00F6631A" w:rsidRPr="00F6631A">
        <w:rPr>
          <w:rFonts w:ascii="Times New Roman" w:hAnsi="Times New Roman"/>
          <w:lang w:val="bs-Latn-BA"/>
        </w:rPr>
        <w:t xml:space="preserve">od starosti </w:t>
      </w:r>
      <w:r w:rsidR="00C046D9">
        <w:rPr>
          <w:rFonts w:ascii="Times New Roman" w:hAnsi="Times New Roman"/>
          <w:lang w:val="bs-Latn-BA"/>
        </w:rPr>
        <w:t>pacijenta</w:t>
      </w:r>
      <w:r w:rsidR="00F6631A" w:rsidRPr="00F6631A">
        <w:rPr>
          <w:rFonts w:ascii="Times New Roman" w:hAnsi="Times New Roman"/>
          <w:lang w:val="bs-Latn-BA"/>
        </w:rPr>
        <w:t xml:space="preserve"> i dodatka azot oksida. U narednoj tabeli navedene su prosječne vrijednosti MAC za različite starosne grupe</w:t>
      </w:r>
      <w:r w:rsidR="00755FD6" w:rsidRPr="006C3A3C">
        <w:rPr>
          <w:rFonts w:ascii="Times New Roman" w:hAnsi="Times New Roman"/>
          <w:lang w:val="bs-Latn-BA"/>
        </w:rPr>
        <w:t>.</w:t>
      </w:r>
      <w:r w:rsidR="006C64BC" w:rsidRPr="0070488F">
        <w:rPr>
          <w:rFonts w:ascii="Times New Roman" w:eastAsiaTheme="minorHAnsi" w:hAnsi="Times New Roman"/>
          <w:lang w:val="bs-Latn-BA"/>
        </w:rPr>
        <w:t xml:space="preserve"> </w:t>
      </w:r>
    </w:p>
    <w:p w14:paraId="5DDFF2A5" w14:textId="77777777" w:rsidR="006C64BC" w:rsidRPr="0070488F" w:rsidRDefault="006C64BC">
      <w:pPr>
        <w:autoSpaceDE w:val="0"/>
        <w:autoSpaceDN w:val="0"/>
        <w:adjustRightInd w:val="0"/>
        <w:spacing w:after="0" w:line="240" w:lineRule="auto"/>
        <w:jc w:val="both"/>
        <w:rPr>
          <w:rFonts w:ascii="Times New Roman" w:eastAsiaTheme="minorHAnsi" w:hAnsi="Times New Roman"/>
          <w:lang w:val="bs-Latn-BA"/>
        </w:rPr>
      </w:pPr>
    </w:p>
    <w:tbl>
      <w:tblPr>
        <w:tblStyle w:val="TableGrid"/>
        <w:tblW w:w="8370" w:type="dxa"/>
        <w:tblLayout w:type="fixed"/>
        <w:tblLook w:val="04A0" w:firstRow="1" w:lastRow="0" w:firstColumn="1" w:lastColumn="0" w:noHBand="0" w:noVBand="1"/>
      </w:tblPr>
      <w:tblGrid>
        <w:gridCol w:w="2705"/>
        <w:gridCol w:w="2954"/>
        <w:gridCol w:w="2711"/>
      </w:tblGrid>
      <w:tr w:rsidR="00641A8E" w:rsidRPr="0044488B" w14:paraId="789479AF" w14:textId="77777777" w:rsidTr="009C7FB7">
        <w:tc>
          <w:tcPr>
            <w:tcW w:w="8363" w:type="dxa"/>
            <w:gridSpan w:val="3"/>
          </w:tcPr>
          <w:p w14:paraId="18045097" w14:textId="49896D78" w:rsidR="006C64BC" w:rsidRPr="0070488F"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lang w:val="bs-Latn-BA"/>
              </w:rPr>
            </w:pPr>
            <w:r w:rsidRPr="0070488F">
              <w:rPr>
                <w:rFonts w:ascii="Times New Roman" w:eastAsia="Times New Roman" w:hAnsi="Times New Roman"/>
                <w:lang w:val="bs-Latn-BA"/>
              </w:rPr>
              <w:t xml:space="preserve">Tabela 1: MAC vrijednosti za odrasle </w:t>
            </w:r>
            <w:r w:rsidR="00C046D9" w:rsidRPr="0070488F">
              <w:rPr>
                <w:rFonts w:ascii="Times New Roman" w:eastAsia="Times New Roman" w:hAnsi="Times New Roman"/>
                <w:lang w:val="bs-Latn-BA"/>
              </w:rPr>
              <w:t>pacijent</w:t>
            </w:r>
            <w:r w:rsidRPr="0070488F">
              <w:rPr>
                <w:rFonts w:ascii="Times New Roman" w:eastAsia="Times New Roman" w:hAnsi="Times New Roman"/>
                <w:lang w:val="bs-Latn-BA"/>
              </w:rPr>
              <w:t>e i djecu prema starosnoj dobi</w:t>
            </w:r>
          </w:p>
        </w:tc>
      </w:tr>
      <w:tr w:rsidR="00641A8E" w:rsidRPr="006C3A3C" w14:paraId="42517905" w14:textId="77777777" w:rsidTr="009C7FB7">
        <w:tc>
          <w:tcPr>
            <w:tcW w:w="2702" w:type="dxa"/>
            <w:hideMark/>
          </w:tcPr>
          <w:p w14:paraId="730D1DB1" w14:textId="0B14844C"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 xml:space="preserve">Starosna dob </w:t>
            </w:r>
            <w:r w:rsidR="00C046D9">
              <w:rPr>
                <w:rFonts w:ascii="Times New Roman" w:eastAsia="Times New Roman" w:hAnsi="Times New Roman"/>
              </w:rPr>
              <w:t>pacijenta</w:t>
            </w:r>
            <w:r w:rsidRPr="006C3A3C">
              <w:rPr>
                <w:rFonts w:ascii="Times New Roman" w:eastAsia="Times New Roman" w:hAnsi="Times New Roman"/>
              </w:rPr>
              <w:t xml:space="preserve"> (godine)</w:t>
            </w:r>
          </w:p>
        </w:tc>
        <w:tc>
          <w:tcPr>
            <w:tcW w:w="2952" w:type="dxa"/>
            <w:hideMark/>
          </w:tcPr>
          <w:p w14:paraId="5938F786" w14:textId="77777777" w:rsidR="006C64BC" w:rsidRPr="006C3A3C" w:rsidRDefault="000E3748"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Sevo</w:t>
            </w:r>
            <w:r w:rsidR="006C64BC" w:rsidRPr="006C3A3C">
              <w:rPr>
                <w:rFonts w:ascii="Times New Roman" w:eastAsia="Times New Roman" w:hAnsi="Times New Roman"/>
              </w:rPr>
              <w:t>ran</w:t>
            </w:r>
            <w:r w:rsidRPr="006C3A3C">
              <w:rPr>
                <w:rFonts w:ascii="Times New Roman" w:eastAsia="Times New Roman" w:hAnsi="Times New Roman"/>
              </w:rPr>
              <w:t>e</w:t>
            </w:r>
            <w:r w:rsidR="006C64BC" w:rsidRPr="006C3A3C">
              <w:rPr>
                <w:rFonts w:ascii="Times New Roman" w:eastAsia="Times New Roman" w:hAnsi="Times New Roman"/>
              </w:rPr>
              <w:t xml:space="preserve"> u smjesi s kiseonikom</w:t>
            </w:r>
          </w:p>
        </w:tc>
        <w:tc>
          <w:tcPr>
            <w:tcW w:w="2709" w:type="dxa"/>
            <w:hideMark/>
          </w:tcPr>
          <w:p w14:paraId="797CC2FE" w14:textId="77777777" w:rsidR="006C64BC" w:rsidRPr="006C3A3C" w:rsidRDefault="000E3748"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Sevo</w:t>
            </w:r>
            <w:r w:rsidR="006C64BC" w:rsidRPr="006C3A3C">
              <w:rPr>
                <w:rFonts w:ascii="Times New Roman" w:eastAsia="Times New Roman" w:hAnsi="Times New Roman"/>
              </w:rPr>
              <w:t>ran</w:t>
            </w:r>
            <w:r w:rsidRPr="006C3A3C">
              <w:rPr>
                <w:rFonts w:ascii="Times New Roman" w:eastAsia="Times New Roman" w:hAnsi="Times New Roman"/>
              </w:rPr>
              <w:t>e</w:t>
            </w:r>
            <w:r w:rsidR="00EE2538" w:rsidRPr="006C3A3C">
              <w:rPr>
                <w:rFonts w:ascii="Times New Roman" w:eastAsia="Times New Roman" w:hAnsi="Times New Roman"/>
              </w:rPr>
              <w:t xml:space="preserve"> u smjesi sa 65% N</w:t>
            </w:r>
            <w:r w:rsidR="00EE2538" w:rsidRPr="009C7FB7">
              <w:rPr>
                <w:rFonts w:ascii="Times New Roman" w:eastAsia="Times New Roman" w:hAnsi="Times New Roman"/>
                <w:vertAlign w:val="subscript"/>
              </w:rPr>
              <w:t>2</w:t>
            </w:r>
            <w:r w:rsidR="00EE2538" w:rsidRPr="006C3A3C">
              <w:rPr>
                <w:rFonts w:ascii="Times New Roman" w:eastAsia="Times New Roman" w:hAnsi="Times New Roman"/>
              </w:rPr>
              <w:t>O/35 % O</w:t>
            </w:r>
            <w:r w:rsidR="00EE2538" w:rsidRPr="009C7FB7">
              <w:rPr>
                <w:rFonts w:ascii="Times New Roman" w:eastAsia="Times New Roman" w:hAnsi="Times New Roman"/>
                <w:vertAlign w:val="subscript"/>
              </w:rPr>
              <w:t>2</w:t>
            </w:r>
          </w:p>
        </w:tc>
      </w:tr>
      <w:tr w:rsidR="00641A8E" w:rsidRPr="006C3A3C" w14:paraId="0E120DCF" w14:textId="77777777" w:rsidTr="009C7FB7">
        <w:tc>
          <w:tcPr>
            <w:tcW w:w="2702" w:type="dxa"/>
            <w:hideMark/>
          </w:tcPr>
          <w:p w14:paraId="4A9C7A46"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0 – 1 mjeseci*</w:t>
            </w:r>
          </w:p>
        </w:tc>
        <w:tc>
          <w:tcPr>
            <w:tcW w:w="2952" w:type="dxa"/>
            <w:hideMark/>
          </w:tcPr>
          <w:p w14:paraId="700BB7E1"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3.3%</w:t>
            </w:r>
          </w:p>
        </w:tc>
        <w:tc>
          <w:tcPr>
            <w:tcW w:w="2709" w:type="dxa"/>
            <w:vMerge w:val="restart"/>
            <w:hideMark/>
          </w:tcPr>
          <w:p w14:paraId="0C9A1486"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2.0%**</w:t>
            </w:r>
          </w:p>
        </w:tc>
      </w:tr>
      <w:tr w:rsidR="00641A8E" w:rsidRPr="006C3A3C" w14:paraId="4AC6D579" w14:textId="77777777" w:rsidTr="009C7FB7">
        <w:tc>
          <w:tcPr>
            <w:tcW w:w="2702" w:type="dxa"/>
            <w:hideMark/>
          </w:tcPr>
          <w:p w14:paraId="65A8695B"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1 - &lt; 6 mjeseci</w:t>
            </w:r>
          </w:p>
        </w:tc>
        <w:tc>
          <w:tcPr>
            <w:tcW w:w="2952" w:type="dxa"/>
            <w:hideMark/>
          </w:tcPr>
          <w:p w14:paraId="08DEB9E1"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3.0%</w:t>
            </w:r>
          </w:p>
        </w:tc>
        <w:tc>
          <w:tcPr>
            <w:tcW w:w="2709" w:type="dxa"/>
            <w:vMerge/>
            <w:hideMark/>
          </w:tcPr>
          <w:p w14:paraId="638D9CD7" w14:textId="77777777" w:rsidR="006C64BC" w:rsidRPr="006C3A3C" w:rsidRDefault="006C64BC" w:rsidP="009C7FB7">
            <w:pPr>
              <w:spacing w:after="0" w:line="240" w:lineRule="auto"/>
              <w:jc w:val="both"/>
              <w:rPr>
                <w:rFonts w:ascii="Times New Roman" w:eastAsia="Times New Roman" w:hAnsi="Times New Roman"/>
              </w:rPr>
            </w:pPr>
          </w:p>
        </w:tc>
      </w:tr>
      <w:tr w:rsidR="00641A8E" w:rsidRPr="006C3A3C" w14:paraId="2B89E949" w14:textId="77777777" w:rsidTr="009C7FB7">
        <w:tc>
          <w:tcPr>
            <w:tcW w:w="2702" w:type="dxa"/>
            <w:hideMark/>
          </w:tcPr>
          <w:p w14:paraId="48F855FA"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6 mjeseci - &lt; 3 godine</w:t>
            </w:r>
          </w:p>
        </w:tc>
        <w:tc>
          <w:tcPr>
            <w:tcW w:w="2952" w:type="dxa"/>
            <w:hideMark/>
          </w:tcPr>
          <w:p w14:paraId="7A073B8C"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2.8%</w:t>
            </w:r>
          </w:p>
        </w:tc>
        <w:tc>
          <w:tcPr>
            <w:tcW w:w="2709" w:type="dxa"/>
            <w:vMerge/>
            <w:hideMark/>
          </w:tcPr>
          <w:p w14:paraId="02846100" w14:textId="77777777" w:rsidR="006C64BC" w:rsidRPr="006C3A3C" w:rsidRDefault="006C64BC" w:rsidP="009C7FB7">
            <w:pPr>
              <w:spacing w:after="0" w:line="240" w:lineRule="auto"/>
              <w:jc w:val="both"/>
              <w:rPr>
                <w:rFonts w:ascii="Times New Roman" w:eastAsia="Times New Roman" w:hAnsi="Times New Roman"/>
              </w:rPr>
            </w:pPr>
          </w:p>
        </w:tc>
      </w:tr>
      <w:tr w:rsidR="00641A8E" w:rsidRPr="006C3A3C" w14:paraId="2A12F150" w14:textId="77777777" w:rsidTr="009C7FB7">
        <w:tc>
          <w:tcPr>
            <w:tcW w:w="2702" w:type="dxa"/>
            <w:hideMark/>
          </w:tcPr>
          <w:p w14:paraId="64C75668"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3 - 12</w:t>
            </w:r>
          </w:p>
        </w:tc>
        <w:tc>
          <w:tcPr>
            <w:tcW w:w="2952" w:type="dxa"/>
            <w:hideMark/>
          </w:tcPr>
          <w:p w14:paraId="4E4AD029"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2.5%</w:t>
            </w:r>
          </w:p>
        </w:tc>
        <w:tc>
          <w:tcPr>
            <w:tcW w:w="2709" w:type="dxa"/>
            <w:vMerge/>
            <w:hideMark/>
          </w:tcPr>
          <w:p w14:paraId="2720A2D1" w14:textId="77777777" w:rsidR="006C64BC" w:rsidRPr="006C3A3C" w:rsidRDefault="006C64BC" w:rsidP="009C7FB7">
            <w:pPr>
              <w:spacing w:after="0" w:line="240" w:lineRule="auto"/>
              <w:jc w:val="both"/>
              <w:rPr>
                <w:rFonts w:ascii="Times New Roman" w:eastAsia="Times New Roman" w:hAnsi="Times New Roman"/>
              </w:rPr>
            </w:pPr>
          </w:p>
        </w:tc>
      </w:tr>
      <w:tr w:rsidR="00641A8E" w:rsidRPr="006C3A3C" w14:paraId="0A28340E" w14:textId="77777777" w:rsidTr="009C7FB7">
        <w:tc>
          <w:tcPr>
            <w:tcW w:w="2702" w:type="dxa"/>
            <w:hideMark/>
          </w:tcPr>
          <w:p w14:paraId="33C0452F"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25</w:t>
            </w:r>
          </w:p>
        </w:tc>
        <w:tc>
          <w:tcPr>
            <w:tcW w:w="2952" w:type="dxa"/>
            <w:hideMark/>
          </w:tcPr>
          <w:p w14:paraId="722ADB9C"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2.6%</w:t>
            </w:r>
          </w:p>
        </w:tc>
        <w:tc>
          <w:tcPr>
            <w:tcW w:w="2709" w:type="dxa"/>
            <w:hideMark/>
          </w:tcPr>
          <w:p w14:paraId="7137F112"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1.4%</w:t>
            </w:r>
          </w:p>
        </w:tc>
      </w:tr>
      <w:tr w:rsidR="00641A8E" w:rsidRPr="006C3A3C" w14:paraId="3CDEDD74" w14:textId="77777777" w:rsidTr="009C7FB7">
        <w:tc>
          <w:tcPr>
            <w:tcW w:w="2702" w:type="dxa"/>
            <w:hideMark/>
          </w:tcPr>
          <w:p w14:paraId="4361C1F2"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40</w:t>
            </w:r>
          </w:p>
        </w:tc>
        <w:tc>
          <w:tcPr>
            <w:tcW w:w="2952" w:type="dxa"/>
            <w:hideMark/>
          </w:tcPr>
          <w:p w14:paraId="185A37FC"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2.1%</w:t>
            </w:r>
          </w:p>
        </w:tc>
        <w:tc>
          <w:tcPr>
            <w:tcW w:w="2709" w:type="dxa"/>
            <w:hideMark/>
          </w:tcPr>
          <w:p w14:paraId="58227492"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1.1%</w:t>
            </w:r>
          </w:p>
        </w:tc>
      </w:tr>
      <w:tr w:rsidR="00641A8E" w:rsidRPr="006C3A3C" w14:paraId="64A4CF60" w14:textId="77777777" w:rsidTr="009C7FB7">
        <w:tc>
          <w:tcPr>
            <w:tcW w:w="2702" w:type="dxa"/>
            <w:hideMark/>
          </w:tcPr>
          <w:p w14:paraId="4CE291DE"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60</w:t>
            </w:r>
          </w:p>
        </w:tc>
        <w:tc>
          <w:tcPr>
            <w:tcW w:w="2952" w:type="dxa"/>
            <w:hideMark/>
          </w:tcPr>
          <w:p w14:paraId="2B02CC9D"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1.7%</w:t>
            </w:r>
          </w:p>
        </w:tc>
        <w:tc>
          <w:tcPr>
            <w:tcW w:w="2709" w:type="dxa"/>
            <w:hideMark/>
          </w:tcPr>
          <w:p w14:paraId="25706A25"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0.9%</w:t>
            </w:r>
          </w:p>
        </w:tc>
      </w:tr>
      <w:tr w:rsidR="006C64BC" w:rsidRPr="006C3A3C" w14:paraId="2E96B9C5" w14:textId="77777777" w:rsidTr="009C7FB7">
        <w:tc>
          <w:tcPr>
            <w:tcW w:w="2702" w:type="dxa"/>
            <w:hideMark/>
          </w:tcPr>
          <w:p w14:paraId="21B49016"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80</w:t>
            </w:r>
          </w:p>
        </w:tc>
        <w:tc>
          <w:tcPr>
            <w:tcW w:w="2952" w:type="dxa"/>
            <w:hideMark/>
          </w:tcPr>
          <w:p w14:paraId="27085949"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1.4%</w:t>
            </w:r>
          </w:p>
        </w:tc>
        <w:tc>
          <w:tcPr>
            <w:tcW w:w="2709" w:type="dxa"/>
            <w:hideMark/>
          </w:tcPr>
          <w:p w14:paraId="06560F54" w14:textId="77777777" w:rsidR="006C64BC" w:rsidRPr="006C3A3C" w:rsidRDefault="006C64BC" w:rsidP="009C7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0.7%</w:t>
            </w:r>
          </w:p>
        </w:tc>
      </w:tr>
    </w:tbl>
    <w:p w14:paraId="67619381" w14:textId="77777777" w:rsidR="006C64BC" w:rsidRPr="006C3A3C" w:rsidRDefault="006C64BC" w:rsidP="009C7FB7">
      <w:pPr>
        <w:spacing w:after="0" w:line="240" w:lineRule="auto"/>
        <w:jc w:val="both"/>
        <w:rPr>
          <w:rFonts w:ascii="Times New Roman" w:eastAsia="Times New Roman" w:hAnsi="Times New Roman"/>
          <w:lang w:eastAsia="en-GB"/>
        </w:rPr>
      </w:pPr>
    </w:p>
    <w:p w14:paraId="2564AD02" w14:textId="77777777" w:rsidR="00C543C7" w:rsidRPr="006C3A3C" w:rsidRDefault="006C64BC">
      <w:pPr>
        <w:autoSpaceDE w:val="0"/>
        <w:autoSpaceDN w:val="0"/>
        <w:adjustRightInd w:val="0"/>
        <w:spacing w:after="0" w:line="240" w:lineRule="auto"/>
        <w:jc w:val="both"/>
        <w:rPr>
          <w:rFonts w:ascii="Times New Roman" w:eastAsiaTheme="minorHAnsi" w:hAnsi="Times New Roman"/>
        </w:rPr>
      </w:pPr>
      <w:r w:rsidRPr="006C3A3C">
        <w:rPr>
          <w:rFonts w:ascii="Times New Roman" w:eastAsiaTheme="minorHAnsi" w:hAnsi="Times New Roman"/>
        </w:rPr>
        <w:t xml:space="preserve">* </w:t>
      </w:r>
      <w:r w:rsidR="00C543C7" w:rsidRPr="006C3A3C">
        <w:rPr>
          <w:rFonts w:ascii="Times New Roman" w:eastAsiaTheme="minorHAnsi" w:hAnsi="Times New Roman"/>
        </w:rPr>
        <w:t xml:space="preserve">Novorođenčad pune gestacijske dobi. MAC u nedonoščadi nije određen. </w:t>
      </w:r>
    </w:p>
    <w:p w14:paraId="224DE3D8" w14:textId="383965AB" w:rsidR="006C64BC" w:rsidRPr="006C3A3C" w:rsidRDefault="00C543C7">
      <w:pPr>
        <w:autoSpaceDE w:val="0"/>
        <w:autoSpaceDN w:val="0"/>
        <w:adjustRightInd w:val="0"/>
        <w:spacing w:after="0" w:line="240" w:lineRule="auto"/>
        <w:jc w:val="both"/>
        <w:rPr>
          <w:rFonts w:ascii="Times New Roman" w:eastAsiaTheme="minorHAnsi" w:hAnsi="Times New Roman"/>
        </w:rPr>
      </w:pPr>
      <w:r w:rsidRPr="006C3A3C">
        <w:rPr>
          <w:rFonts w:ascii="Times New Roman" w:eastAsiaTheme="minorHAnsi" w:hAnsi="Times New Roman"/>
        </w:rPr>
        <w:t>** Kod djece od 1 do 3 godine koriš</w:t>
      </w:r>
      <w:r w:rsidR="00A0261D">
        <w:rPr>
          <w:rFonts w:ascii="Times New Roman" w:eastAsiaTheme="minorHAnsi" w:hAnsi="Times New Roman"/>
        </w:rPr>
        <w:t>ć</w:t>
      </w:r>
      <w:r w:rsidRPr="006C3A3C">
        <w:rPr>
          <w:rFonts w:ascii="Times New Roman" w:eastAsiaTheme="minorHAnsi" w:hAnsi="Times New Roman"/>
        </w:rPr>
        <w:t>en je sevofluran u smjesi sa 60 % N</w:t>
      </w:r>
      <w:r w:rsidRPr="009C7FB7">
        <w:rPr>
          <w:rFonts w:ascii="Times New Roman" w:eastAsiaTheme="minorHAnsi" w:hAnsi="Times New Roman"/>
          <w:vertAlign w:val="subscript"/>
        </w:rPr>
        <w:t>2</w:t>
      </w:r>
      <w:r w:rsidRPr="006C3A3C">
        <w:rPr>
          <w:rFonts w:ascii="Times New Roman" w:eastAsiaTheme="minorHAnsi" w:hAnsi="Times New Roman"/>
        </w:rPr>
        <w:t>O/40 % O</w:t>
      </w:r>
      <w:r w:rsidRPr="009C7FB7">
        <w:rPr>
          <w:rFonts w:ascii="Times New Roman" w:eastAsiaTheme="minorHAnsi" w:hAnsi="Times New Roman"/>
          <w:vertAlign w:val="subscript"/>
        </w:rPr>
        <w:t>2</w:t>
      </w:r>
      <w:r w:rsidRPr="006C3A3C">
        <w:rPr>
          <w:rFonts w:ascii="Times New Roman" w:eastAsiaTheme="minorHAnsi" w:hAnsi="Times New Roman"/>
        </w:rPr>
        <w:t>.</w:t>
      </w:r>
    </w:p>
    <w:p w14:paraId="212A9F33" w14:textId="77777777" w:rsidR="006C64BC" w:rsidRPr="006C3A3C" w:rsidRDefault="006C64BC">
      <w:pPr>
        <w:autoSpaceDE w:val="0"/>
        <w:autoSpaceDN w:val="0"/>
        <w:adjustRightInd w:val="0"/>
        <w:spacing w:after="0" w:line="240" w:lineRule="auto"/>
        <w:jc w:val="both"/>
        <w:rPr>
          <w:rFonts w:ascii="Times New Roman" w:eastAsiaTheme="minorHAnsi" w:hAnsi="Times New Roman"/>
        </w:rPr>
      </w:pPr>
    </w:p>
    <w:p w14:paraId="7B2A372C" w14:textId="77777777" w:rsidR="006C64BC" w:rsidRPr="006C3A3C" w:rsidRDefault="006C64BC">
      <w:pPr>
        <w:autoSpaceDE w:val="0"/>
        <w:autoSpaceDN w:val="0"/>
        <w:adjustRightInd w:val="0"/>
        <w:spacing w:after="0" w:line="240" w:lineRule="auto"/>
        <w:jc w:val="both"/>
        <w:rPr>
          <w:rFonts w:ascii="Times New Roman" w:eastAsiaTheme="minorHAnsi" w:hAnsi="Times New Roman"/>
          <w:b/>
        </w:rPr>
      </w:pPr>
      <w:r w:rsidRPr="006C3A3C">
        <w:rPr>
          <w:rFonts w:ascii="Times New Roman" w:eastAsiaTheme="minorHAnsi" w:hAnsi="Times New Roman"/>
          <w:b/>
        </w:rPr>
        <w:t>Uvođenje u anesteziju:</w:t>
      </w:r>
    </w:p>
    <w:p w14:paraId="1D939669" w14:textId="052F740C" w:rsidR="00C543C7" w:rsidRPr="006C3A3C" w:rsidRDefault="00C543C7" w:rsidP="009C7FB7">
      <w:pPr>
        <w:spacing w:after="0" w:line="240" w:lineRule="auto"/>
        <w:jc w:val="both"/>
        <w:rPr>
          <w:rFonts w:ascii="Times New Roman" w:eastAsia="Times New Roman" w:hAnsi="Times New Roman"/>
          <w:lang w:val="bs-Latn-BA"/>
        </w:rPr>
      </w:pPr>
      <w:r w:rsidRPr="006C3A3C">
        <w:rPr>
          <w:rFonts w:ascii="Times New Roman" w:eastAsia="Times New Roman" w:hAnsi="Times New Roman"/>
          <w:lang w:val="bs-Latn-BA"/>
        </w:rPr>
        <w:t xml:space="preserve">Doza se određuje individualno i titrira do željenog učinka </w:t>
      </w:r>
      <w:r w:rsidR="00235AAC">
        <w:rPr>
          <w:rFonts w:ascii="Times New Roman" w:eastAsia="Times New Roman" w:hAnsi="Times New Roman"/>
          <w:lang w:val="bs-Latn-BA"/>
        </w:rPr>
        <w:t>zavisno</w:t>
      </w:r>
      <w:r w:rsidRPr="006C3A3C">
        <w:rPr>
          <w:rFonts w:ascii="Times New Roman" w:eastAsia="Times New Roman" w:hAnsi="Times New Roman"/>
          <w:lang w:val="bs-Latn-BA"/>
        </w:rPr>
        <w:t xml:space="preserve"> o</w:t>
      </w:r>
      <w:r w:rsidR="00235AAC">
        <w:rPr>
          <w:rFonts w:ascii="Times New Roman" w:eastAsia="Times New Roman" w:hAnsi="Times New Roman"/>
          <w:lang w:val="bs-Latn-BA"/>
        </w:rPr>
        <w:t>d</w:t>
      </w:r>
      <w:r w:rsidRPr="006C3A3C">
        <w:rPr>
          <w:rFonts w:ascii="Times New Roman" w:eastAsia="Times New Roman" w:hAnsi="Times New Roman"/>
          <w:lang w:val="bs-Latn-BA"/>
        </w:rPr>
        <w:t xml:space="preserve"> starosti </w:t>
      </w:r>
      <w:r w:rsidR="006D3C9C">
        <w:rPr>
          <w:rFonts w:ascii="Times New Roman" w:eastAsia="Times New Roman" w:hAnsi="Times New Roman"/>
          <w:lang w:val="bs-Latn-BA"/>
        </w:rPr>
        <w:t>pacijenta</w:t>
      </w:r>
      <w:r w:rsidRPr="006C3A3C">
        <w:rPr>
          <w:rFonts w:ascii="Times New Roman" w:eastAsia="Times New Roman" w:hAnsi="Times New Roman"/>
          <w:lang w:val="bs-Latn-BA"/>
        </w:rPr>
        <w:t xml:space="preserve"> i</w:t>
      </w:r>
      <w:r w:rsidR="006D3C9C">
        <w:rPr>
          <w:rFonts w:ascii="Times New Roman" w:eastAsia="Times New Roman" w:hAnsi="Times New Roman"/>
          <w:lang w:val="bs-Latn-BA"/>
        </w:rPr>
        <w:t xml:space="preserve"> </w:t>
      </w:r>
      <w:r w:rsidRPr="006C3A3C">
        <w:rPr>
          <w:rFonts w:ascii="Times New Roman" w:eastAsia="Times New Roman" w:hAnsi="Times New Roman"/>
          <w:lang w:val="bs-Latn-BA"/>
        </w:rPr>
        <w:t>kliničkom stanju. Prije inhalacije sevoflurana može se dati barbiturat kratkotrajnog djelovanja ili neki drugi intravenski lijek za uvođenje u anesteziju. Za uvođenje u anesteziju sevofluran se može primijeniti s kiseonikom ili u smjesi s kiseonikom/</w:t>
      </w:r>
      <w:r w:rsidR="003A0BC3">
        <w:rPr>
          <w:rFonts w:ascii="Times New Roman" w:eastAsia="Times New Roman" w:hAnsi="Times New Roman"/>
          <w:lang w:val="bs-Latn-BA"/>
        </w:rPr>
        <w:t>azotovim</w:t>
      </w:r>
      <w:r w:rsidRPr="006C3A3C">
        <w:rPr>
          <w:rFonts w:ascii="Times New Roman" w:eastAsia="Times New Roman" w:hAnsi="Times New Roman"/>
          <w:lang w:val="bs-Latn-BA"/>
        </w:rPr>
        <w:t xml:space="preserve">m oksidom. Kod odraslih se </w:t>
      </w:r>
      <w:r w:rsidR="00C046D9">
        <w:rPr>
          <w:rFonts w:ascii="Times New Roman" w:eastAsia="Times New Roman" w:hAnsi="Times New Roman"/>
          <w:lang w:val="bs-Latn-BA"/>
        </w:rPr>
        <w:t>pacijenta</w:t>
      </w:r>
      <w:r w:rsidRPr="006C3A3C">
        <w:rPr>
          <w:rFonts w:ascii="Times New Roman" w:eastAsia="Times New Roman" w:hAnsi="Times New Roman"/>
          <w:lang w:val="bs-Latn-BA"/>
        </w:rPr>
        <w:t xml:space="preserve"> udisanjem koncentracija sevoflurana do 5% hirurška anestezija postiže za manje od 2 minut</w:t>
      </w:r>
      <w:r w:rsidR="00835537">
        <w:rPr>
          <w:rFonts w:ascii="Times New Roman" w:eastAsia="Times New Roman" w:hAnsi="Times New Roman"/>
          <w:lang w:val="bs-Latn-BA"/>
        </w:rPr>
        <w:t>a</w:t>
      </w:r>
      <w:r w:rsidRPr="006C3A3C">
        <w:rPr>
          <w:rFonts w:ascii="Times New Roman" w:eastAsia="Times New Roman" w:hAnsi="Times New Roman"/>
          <w:lang w:val="bs-Latn-BA"/>
        </w:rPr>
        <w:t xml:space="preserve">. </w:t>
      </w:r>
      <w:r w:rsidR="00835537">
        <w:rPr>
          <w:rFonts w:ascii="Times New Roman" w:eastAsia="Times New Roman" w:hAnsi="Times New Roman"/>
          <w:lang w:val="bs-Latn-BA"/>
        </w:rPr>
        <w:t>Kod</w:t>
      </w:r>
      <w:r w:rsidRPr="006C3A3C">
        <w:rPr>
          <w:rFonts w:ascii="Times New Roman" w:eastAsia="Times New Roman" w:hAnsi="Times New Roman"/>
          <w:lang w:val="bs-Latn-BA"/>
        </w:rPr>
        <w:t xml:space="preserve"> djece se udisanjem koncentracija sevoflurana do 7% hirurška anestezija postiže za manje od 2 minut</w:t>
      </w:r>
      <w:r w:rsidR="00835537">
        <w:rPr>
          <w:rFonts w:ascii="Times New Roman" w:eastAsia="Times New Roman" w:hAnsi="Times New Roman"/>
          <w:lang w:val="bs-Latn-BA"/>
        </w:rPr>
        <w:t>a</w:t>
      </w:r>
      <w:r w:rsidRPr="006C3A3C">
        <w:rPr>
          <w:rFonts w:ascii="Times New Roman" w:eastAsia="Times New Roman" w:hAnsi="Times New Roman"/>
          <w:lang w:val="bs-Latn-BA"/>
        </w:rPr>
        <w:t xml:space="preserve">. Alternativno, za uvođenje u anesteziju kod </w:t>
      </w:r>
      <w:r w:rsidR="00835537">
        <w:rPr>
          <w:rFonts w:ascii="Times New Roman" w:eastAsia="Times New Roman" w:hAnsi="Times New Roman"/>
          <w:lang w:val="bs-Latn-BA"/>
        </w:rPr>
        <w:t>pacijenata</w:t>
      </w:r>
      <w:r w:rsidRPr="006C3A3C">
        <w:rPr>
          <w:rFonts w:ascii="Times New Roman" w:eastAsia="Times New Roman" w:hAnsi="Times New Roman"/>
          <w:lang w:val="bs-Latn-BA"/>
        </w:rPr>
        <w:t xml:space="preserve"> bez premedikacije sevofluran se primjenjuje u koncentraciji do 8%.</w:t>
      </w:r>
    </w:p>
    <w:p w14:paraId="41FE04B3" w14:textId="77777777" w:rsidR="006C64BC" w:rsidRPr="0070488F" w:rsidRDefault="006C64BC">
      <w:pPr>
        <w:autoSpaceDE w:val="0"/>
        <w:autoSpaceDN w:val="0"/>
        <w:adjustRightInd w:val="0"/>
        <w:spacing w:after="0" w:line="240" w:lineRule="auto"/>
        <w:jc w:val="both"/>
        <w:rPr>
          <w:rFonts w:ascii="Times New Roman" w:eastAsiaTheme="minorHAnsi" w:hAnsi="Times New Roman"/>
          <w:b/>
          <w:lang w:val="bs-Latn-BA"/>
        </w:rPr>
      </w:pPr>
    </w:p>
    <w:p w14:paraId="4907169A" w14:textId="77777777" w:rsidR="006C64BC" w:rsidRPr="0070488F" w:rsidRDefault="006C64BC">
      <w:pPr>
        <w:autoSpaceDE w:val="0"/>
        <w:autoSpaceDN w:val="0"/>
        <w:adjustRightInd w:val="0"/>
        <w:spacing w:after="0" w:line="240" w:lineRule="auto"/>
        <w:jc w:val="both"/>
        <w:rPr>
          <w:rFonts w:ascii="Times New Roman" w:eastAsiaTheme="minorHAnsi" w:hAnsi="Times New Roman"/>
          <w:b/>
          <w:lang w:val="bs-Latn-BA"/>
        </w:rPr>
      </w:pPr>
      <w:r w:rsidRPr="0070488F">
        <w:rPr>
          <w:rFonts w:ascii="Times New Roman" w:eastAsiaTheme="minorHAnsi" w:hAnsi="Times New Roman"/>
          <w:b/>
          <w:lang w:val="bs-Latn-BA"/>
        </w:rPr>
        <w:t>Održavanje anestezije:</w:t>
      </w:r>
    </w:p>
    <w:p w14:paraId="2FFAE80A" w14:textId="0883B226" w:rsidR="006C64BC" w:rsidRPr="00701939" w:rsidRDefault="006C64BC" w:rsidP="009C7FB7">
      <w:pPr>
        <w:autoSpaceDE w:val="0"/>
        <w:autoSpaceDN w:val="0"/>
        <w:adjustRightInd w:val="0"/>
        <w:spacing w:after="0" w:line="360" w:lineRule="auto"/>
        <w:jc w:val="both"/>
        <w:rPr>
          <w:rFonts w:ascii="Times New Roman" w:eastAsiaTheme="minorHAnsi" w:hAnsi="Times New Roman"/>
          <w:lang w:val="bs-Latn-BA"/>
        </w:rPr>
      </w:pPr>
      <w:r w:rsidRPr="00D46656">
        <w:rPr>
          <w:rFonts w:ascii="Times New Roman" w:eastAsiaTheme="minorHAnsi" w:hAnsi="Times New Roman"/>
          <w:lang w:val="bs-Latn-BA"/>
        </w:rPr>
        <w:t xml:space="preserve">Za održavanje hirurške anestezije obično su dovoljne koncentracije </w:t>
      </w:r>
      <w:r w:rsidR="00C44963" w:rsidRPr="00D46656">
        <w:rPr>
          <w:rFonts w:ascii="Times New Roman" w:eastAsiaTheme="minorHAnsi" w:hAnsi="Times New Roman"/>
          <w:lang w:val="bs-Latn-BA"/>
        </w:rPr>
        <w:t xml:space="preserve">lijeka </w:t>
      </w:r>
      <w:r w:rsidRPr="00D46656">
        <w:rPr>
          <w:rFonts w:ascii="Times New Roman" w:eastAsiaTheme="minorHAnsi" w:hAnsi="Times New Roman"/>
          <w:lang w:val="bs-Latn-BA"/>
        </w:rPr>
        <w:t>Sevoran</w:t>
      </w:r>
      <w:r w:rsidR="00C44963" w:rsidRPr="00D46656">
        <w:rPr>
          <w:rFonts w:ascii="Times New Roman" w:eastAsiaTheme="minorHAnsi" w:hAnsi="Times New Roman"/>
          <w:lang w:val="bs-Latn-BA"/>
        </w:rPr>
        <w:t>e</w:t>
      </w:r>
      <w:r w:rsidRPr="00A0261D">
        <w:rPr>
          <w:rFonts w:ascii="Times New Roman" w:eastAsiaTheme="minorHAnsi" w:hAnsi="Times New Roman"/>
          <w:lang w:val="bs-Latn-BA"/>
        </w:rPr>
        <w:t xml:space="preserve"> od 0,5</w:t>
      </w:r>
      <w:r w:rsidR="00701939" w:rsidRPr="002E3F48">
        <w:rPr>
          <w:rFonts w:ascii="Times New Roman" w:eastAsiaTheme="minorHAnsi" w:hAnsi="Times New Roman"/>
          <w:lang w:val="bs-Latn-BA"/>
        </w:rPr>
        <w:t>%</w:t>
      </w:r>
      <w:r w:rsidRPr="002E3F48">
        <w:rPr>
          <w:rFonts w:ascii="Times New Roman" w:eastAsiaTheme="minorHAnsi" w:hAnsi="Times New Roman"/>
          <w:lang w:val="bs-Latn-BA"/>
        </w:rPr>
        <w:t xml:space="preserve"> do 3% u smjesi s</w:t>
      </w:r>
      <w:r w:rsidR="00701939" w:rsidRPr="009C7FB7">
        <w:rPr>
          <w:rFonts w:ascii="Times New Roman" w:eastAsiaTheme="minorHAnsi" w:hAnsi="Times New Roman"/>
          <w:lang w:val="bs-Latn-BA"/>
        </w:rPr>
        <w:t>a</w:t>
      </w:r>
      <w:r w:rsidRPr="00701939">
        <w:rPr>
          <w:rFonts w:ascii="Times New Roman" w:eastAsiaTheme="minorHAnsi" w:hAnsi="Times New Roman"/>
          <w:lang w:val="bs-Latn-BA"/>
        </w:rPr>
        <w:t xml:space="preserve"> </w:t>
      </w:r>
      <w:r w:rsidR="00701939" w:rsidRPr="009C7FB7">
        <w:rPr>
          <w:rFonts w:ascii="Times New Roman" w:eastAsiaTheme="minorHAnsi" w:hAnsi="Times New Roman"/>
          <w:lang w:val="bs-Latn-BA"/>
        </w:rPr>
        <w:t>azot suboksidom</w:t>
      </w:r>
      <w:r w:rsidRPr="00701939">
        <w:rPr>
          <w:rFonts w:ascii="Times New Roman" w:eastAsiaTheme="minorHAnsi" w:hAnsi="Times New Roman"/>
          <w:lang w:val="bs-Latn-BA"/>
        </w:rPr>
        <w:t xml:space="preserve"> ili bez njega.</w:t>
      </w:r>
    </w:p>
    <w:p w14:paraId="47A49628" w14:textId="77777777" w:rsidR="006C64BC" w:rsidRPr="0070488F" w:rsidRDefault="006C64BC">
      <w:pPr>
        <w:autoSpaceDE w:val="0"/>
        <w:autoSpaceDN w:val="0"/>
        <w:adjustRightInd w:val="0"/>
        <w:spacing w:after="0" w:line="240" w:lineRule="auto"/>
        <w:jc w:val="both"/>
        <w:rPr>
          <w:rFonts w:ascii="Times New Roman" w:eastAsiaTheme="minorHAnsi" w:hAnsi="Times New Roman"/>
          <w:lang w:val="bs-Latn-BA"/>
        </w:rPr>
      </w:pPr>
    </w:p>
    <w:p w14:paraId="10216429" w14:textId="77777777" w:rsidR="006C64BC" w:rsidRPr="0070488F" w:rsidRDefault="006C64BC">
      <w:pPr>
        <w:autoSpaceDE w:val="0"/>
        <w:autoSpaceDN w:val="0"/>
        <w:adjustRightInd w:val="0"/>
        <w:spacing w:after="0" w:line="240" w:lineRule="auto"/>
        <w:jc w:val="both"/>
        <w:rPr>
          <w:rFonts w:ascii="Times New Roman" w:eastAsiaTheme="minorHAnsi" w:hAnsi="Times New Roman"/>
          <w:b/>
          <w:lang w:val="bs-Latn-BA"/>
        </w:rPr>
      </w:pPr>
      <w:r w:rsidRPr="0070488F">
        <w:rPr>
          <w:rFonts w:ascii="Times New Roman" w:eastAsiaTheme="minorHAnsi" w:hAnsi="Times New Roman"/>
          <w:b/>
          <w:lang w:val="bs-Latn-BA"/>
        </w:rPr>
        <w:t>Buđenje iz anestezije:</w:t>
      </w:r>
    </w:p>
    <w:p w14:paraId="6C0C3463" w14:textId="7CA8AF2A" w:rsidR="006C64BC" w:rsidRPr="0070488F" w:rsidRDefault="00C44963">
      <w:pPr>
        <w:autoSpaceDE w:val="0"/>
        <w:autoSpaceDN w:val="0"/>
        <w:adjustRightInd w:val="0"/>
        <w:spacing w:after="0" w:line="240" w:lineRule="auto"/>
        <w:jc w:val="both"/>
        <w:rPr>
          <w:rFonts w:ascii="Times New Roman" w:eastAsiaTheme="minorHAnsi" w:hAnsi="Times New Roman"/>
          <w:lang w:val="bs-Latn-BA"/>
        </w:rPr>
      </w:pPr>
      <w:r w:rsidRPr="0070488F">
        <w:rPr>
          <w:rFonts w:ascii="Times New Roman" w:eastAsiaTheme="minorHAnsi" w:hAnsi="Times New Roman"/>
          <w:lang w:val="bs-Latn-BA"/>
        </w:rPr>
        <w:t xml:space="preserve">Buđenje iz anestezije indukovane lijekom </w:t>
      </w:r>
      <w:r w:rsidR="006C64BC" w:rsidRPr="0070488F">
        <w:rPr>
          <w:rFonts w:ascii="Times New Roman" w:eastAsiaTheme="minorHAnsi" w:hAnsi="Times New Roman"/>
          <w:lang w:val="bs-Latn-BA"/>
        </w:rPr>
        <w:t>Sevo</w:t>
      </w:r>
      <w:r w:rsidRPr="0070488F">
        <w:rPr>
          <w:rFonts w:ascii="Times New Roman" w:eastAsiaTheme="minorHAnsi" w:hAnsi="Times New Roman"/>
          <w:lang w:val="bs-Latn-BA"/>
        </w:rPr>
        <w:t>rane</w:t>
      </w:r>
      <w:r w:rsidR="006C64BC" w:rsidRPr="0070488F">
        <w:rPr>
          <w:rFonts w:ascii="Times New Roman" w:eastAsiaTheme="minorHAnsi" w:hAnsi="Times New Roman"/>
          <w:lang w:val="bs-Latn-BA"/>
        </w:rPr>
        <w:t xml:space="preserve"> obično je kratkotrajno. </w:t>
      </w:r>
      <w:r w:rsidRPr="0070488F">
        <w:rPr>
          <w:rFonts w:ascii="Times New Roman" w:hAnsi="Times New Roman"/>
          <w:lang w:val="bs-Latn-BA" w:eastAsia="bs-Latn-BA"/>
        </w:rPr>
        <w:t xml:space="preserve">Stoga bolesnicima, ubrzo nakon prestanka anestezije, može biti potrebno dati i </w:t>
      </w:r>
      <w:r w:rsidR="00BF1836" w:rsidRPr="0070488F">
        <w:rPr>
          <w:rFonts w:ascii="Times New Roman" w:hAnsi="Times New Roman"/>
          <w:lang w:val="bs-Latn-BA" w:eastAsia="bs-Latn-BA"/>
        </w:rPr>
        <w:t>ljekov</w:t>
      </w:r>
      <w:r w:rsidRPr="0070488F">
        <w:rPr>
          <w:rFonts w:ascii="Times New Roman" w:hAnsi="Times New Roman"/>
          <w:lang w:val="bs-Latn-BA" w:eastAsia="bs-Latn-BA"/>
        </w:rPr>
        <w:t>e protiv postoperativnih bolova.</w:t>
      </w:r>
    </w:p>
    <w:p w14:paraId="2B429C59" w14:textId="77777777" w:rsidR="009912B5" w:rsidRPr="0070488F" w:rsidRDefault="009912B5">
      <w:pPr>
        <w:autoSpaceDE w:val="0"/>
        <w:autoSpaceDN w:val="0"/>
        <w:adjustRightInd w:val="0"/>
        <w:spacing w:after="0" w:line="240" w:lineRule="auto"/>
        <w:jc w:val="both"/>
        <w:rPr>
          <w:rFonts w:ascii="Times New Roman" w:eastAsiaTheme="minorHAnsi" w:hAnsi="Times New Roman"/>
          <w:i/>
          <w:lang w:val="bs-Latn-BA"/>
        </w:rPr>
      </w:pPr>
    </w:p>
    <w:p w14:paraId="3574C8D7" w14:textId="77777777" w:rsidR="006C64BC" w:rsidRPr="0070488F" w:rsidRDefault="006C64BC">
      <w:pPr>
        <w:autoSpaceDE w:val="0"/>
        <w:autoSpaceDN w:val="0"/>
        <w:adjustRightInd w:val="0"/>
        <w:spacing w:after="0" w:line="240" w:lineRule="auto"/>
        <w:jc w:val="both"/>
        <w:rPr>
          <w:rFonts w:ascii="Times New Roman" w:eastAsiaTheme="minorHAnsi" w:hAnsi="Times New Roman"/>
          <w:b/>
          <w:lang w:val="bs-Latn-BA"/>
        </w:rPr>
      </w:pPr>
      <w:r w:rsidRPr="0070488F">
        <w:rPr>
          <w:rFonts w:ascii="Times New Roman" w:eastAsiaTheme="minorHAnsi" w:hAnsi="Times New Roman"/>
          <w:b/>
          <w:lang w:val="bs-Latn-BA"/>
        </w:rPr>
        <w:t xml:space="preserve">Starije osobe: </w:t>
      </w:r>
    </w:p>
    <w:p w14:paraId="5C49B705" w14:textId="77777777" w:rsidR="006C64BC" w:rsidRPr="0070488F" w:rsidRDefault="006C64BC">
      <w:pPr>
        <w:autoSpaceDE w:val="0"/>
        <w:autoSpaceDN w:val="0"/>
        <w:adjustRightInd w:val="0"/>
        <w:spacing w:after="0" w:line="240" w:lineRule="auto"/>
        <w:jc w:val="both"/>
        <w:rPr>
          <w:rFonts w:ascii="Times New Roman" w:eastAsiaTheme="minorHAnsi" w:hAnsi="Times New Roman"/>
          <w:lang w:val="bs-Latn-BA"/>
        </w:rPr>
      </w:pPr>
      <w:r w:rsidRPr="0070488F">
        <w:rPr>
          <w:rFonts w:ascii="Times New Roman" w:eastAsiaTheme="minorHAnsi" w:hAnsi="Times New Roman"/>
          <w:lang w:val="bs-Latn-BA"/>
        </w:rPr>
        <w:t xml:space="preserve">MAC se smanjuje sa starijom životnom dobi. Prosječna koncentracija </w:t>
      </w:r>
      <w:r w:rsidR="000E3748" w:rsidRPr="0070488F">
        <w:rPr>
          <w:rFonts w:ascii="Times New Roman" w:eastAsiaTheme="minorHAnsi" w:hAnsi="Times New Roman"/>
          <w:lang w:val="bs-Latn-BA"/>
        </w:rPr>
        <w:t>lijeka S</w:t>
      </w:r>
      <w:r w:rsidRPr="0070488F">
        <w:rPr>
          <w:rFonts w:ascii="Times New Roman" w:eastAsiaTheme="minorHAnsi" w:hAnsi="Times New Roman"/>
          <w:lang w:val="bs-Latn-BA"/>
        </w:rPr>
        <w:t>evoran</w:t>
      </w:r>
      <w:r w:rsidR="000E3748" w:rsidRPr="0070488F">
        <w:rPr>
          <w:rFonts w:ascii="Times New Roman" w:eastAsiaTheme="minorHAnsi" w:hAnsi="Times New Roman"/>
          <w:lang w:val="bs-Latn-BA"/>
        </w:rPr>
        <w:t>e</w:t>
      </w:r>
      <w:r w:rsidRPr="0070488F">
        <w:rPr>
          <w:rFonts w:ascii="Times New Roman" w:eastAsiaTheme="minorHAnsi" w:hAnsi="Times New Roman"/>
          <w:lang w:val="bs-Latn-BA"/>
        </w:rPr>
        <w:t xml:space="preserve"> potrebna za postizanje MAC kod osobe stare 80 godina iznosi približno 50% koncentracije potrebne za osobu koja ima 20 godina.</w:t>
      </w:r>
    </w:p>
    <w:p w14:paraId="251364D4" w14:textId="77777777" w:rsidR="00CC0E11" w:rsidRPr="0070488F" w:rsidRDefault="00CC0E11">
      <w:pPr>
        <w:autoSpaceDE w:val="0"/>
        <w:autoSpaceDN w:val="0"/>
        <w:adjustRightInd w:val="0"/>
        <w:spacing w:after="0" w:line="240" w:lineRule="auto"/>
        <w:jc w:val="both"/>
        <w:rPr>
          <w:rFonts w:ascii="Times New Roman" w:eastAsiaTheme="minorHAnsi" w:hAnsi="Times New Roman"/>
          <w:lang w:val="bs-Latn-BA"/>
        </w:rPr>
      </w:pPr>
    </w:p>
    <w:p w14:paraId="62D31425" w14:textId="77777777" w:rsidR="006C64BC" w:rsidRPr="0070488F" w:rsidRDefault="006C64BC">
      <w:pPr>
        <w:autoSpaceDE w:val="0"/>
        <w:autoSpaceDN w:val="0"/>
        <w:adjustRightInd w:val="0"/>
        <w:spacing w:after="0" w:line="240" w:lineRule="auto"/>
        <w:jc w:val="both"/>
        <w:rPr>
          <w:rFonts w:ascii="Times New Roman" w:eastAsiaTheme="minorHAnsi" w:hAnsi="Times New Roman"/>
          <w:b/>
          <w:lang w:val="bs-Latn-BA"/>
        </w:rPr>
      </w:pPr>
      <w:r w:rsidRPr="0070488F">
        <w:rPr>
          <w:rFonts w:ascii="Times New Roman" w:eastAsiaTheme="minorHAnsi" w:hAnsi="Times New Roman"/>
          <w:b/>
          <w:lang w:val="bs-Latn-BA"/>
        </w:rPr>
        <w:lastRenderedPageBreak/>
        <w:t>Pedijatrijska populacija:</w:t>
      </w:r>
    </w:p>
    <w:p w14:paraId="56B8B56B" w14:textId="77777777" w:rsidR="006C64BC" w:rsidRPr="0070488F" w:rsidRDefault="006C64BC">
      <w:pPr>
        <w:autoSpaceDE w:val="0"/>
        <w:autoSpaceDN w:val="0"/>
        <w:adjustRightInd w:val="0"/>
        <w:spacing w:after="0" w:line="240" w:lineRule="auto"/>
        <w:jc w:val="both"/>
        <w:rPr>
          <w:rFonts w:ascii="Times New Roman" w:eastAsiaTheme="minorHAnsi" w:hAnsi="Times New Roman"/>
          <w:lang w:val="bs-Latn-BA"/>
        </w:rPr>
      </w:pPr>
      <w:r w:rsidRPr="0070488F">
        <w:rPr>
          <w:rFonts w:ascii="Times New Roman" w:eastAsiaTheme="minorHAnsi" w:hAnsi="Times New Roman"/>
          <w:lang w:val="bs-Latn-BA"/>
        </w:rPr>
        <w:t>Pogledati Tabelu 1 za MAC vrijednosti za pedijatrijske pacijente prema njihovoj dobi.</w:t>
      </w:r>
    </w:p>
    <w:p w14:paraId="0714ABE2" w14:textId="77777777" w:rsidR="006C64BC" w:rsidRPr="0070488F" w:rsidRDefault="006C64BC">
      <w:pPr>
        <w:autoSpaceDE w:val="0"/>
        <w:autoSpaceDN w:val="0"/>
        <w:adjustRightInd w:val="0"/>
        <w:spacing w:after="0" w:line="240" w:lineRule="auto"/>
        <w:jc w:val="both"/>
        <w:rPr>
          <w:rFonts w:ascii="Times New Roman" w:eastAsiaTheme="minorHAnsi" w:hAnsi="Times New Roman"/>
          <w:lang w:val="bs-Latn-BA"/>
        </w:rPr>
      </w:pPr>
    </w:p>
    <w:p w14:paraId="3F12A0B1" w14:textId="77777777" w:rsidR="006C64BC" w:rsidRPr="0070488F" w:rsidRDefault="006C64BC">
      <w:pPr>
        <w:autoSpaceDE w:val="0"/>
        <w:autoSpaceDN w:val="0"/>
        <w:adjustRightInd w:val="0"/>
        <w:spacing w:after="0" w:line="240" w:lineRule="auto"/>
        <w:jc w:val="both"/>
        <w:rPr>
          <w:rFonts w:ascii="Times New Roman" w:eastAsiaTheme="minorHAnsi" w:hAnsi="Times New Roman"/>
          <w:lang w:val="bs-Latn-BA"/>
        </w:rPr>
      </w:pPr>
      <w:r w:rsidRPr="0070488F">
        <w:rPr>
          <w:rFonts w:ascii="Times New Roman" w:eastAsiaTheme="minorHAnsi" w:hAnsi="Times New Roman"/>
          <w:b/>
          <w:lang w:val="bs-Latn-BA"/>
        </w:rPr>
        <w:t>Kontraindikacije:</w:t>
      </w:r>
    </w:p>
    <w:p w14:paraId="48AB8ADB" w14:textId="60107582" w:rsidR="000B6DC1" w:rsidRPr="006C3A3C" w:rsidRDefault="000B6DC1" w:rsidP="009C7FB7">
      <w:pPr>
        <w:pStyle w:val="BodyTextIndent2"/>
        <w:spacing w:line="240" w:lineRule="auto"/>
        <w:ind w:left="0"/>
        <w:jc w:val="both"/>
        <w:rPr>
          <w:rFonts w:ascii="Times New Roman" w:hAnsi="Times New Roman"/>
          <w:sz w:val="22"/>
          <w:szCs w:val="22"/>
          <w:lang w:val="bs-Latn-BA"/>
        </w:rPr>
      </w:pPr>
      <w:r w:rsidRPr="006C3A3C">
        <w:rPr>
          <w:rFonts w:ascii="Times New Roman" w:hAnsi="Times New Roman"/>
          <w:sz w:val="22"/>
          <w:szCs w:val="22"/>
          <w:lang w:val="bs-Latn-BA"/>
        </w:rPr>
        <w:t>Sevofluran je kontraindi</w:t>
      </w:r>
      <w:r w:rsidR="00C046D9">
        <w:rPr>
          <w:rFonts w:ascii="Times New Roman" w:hAnsi="Times New Roman"/>
          <w:sz w:val="22"/>
          <w:szCs w:val="22"/>
          <w:lang w:val="bs-Latn-BA"/>
        </w:rPr>
        <w:t xml:space="preserve">kovan </w:t>
      </w:r>
      <w:r w:rsidRPr="006C3A3C">
        <w:rPr>
          <w:rFonts w:ascii="Times New Roman" w:hAnsi="Times New Roman"/>
          <w:sz w:val="22"/>
          <w:szCs w:val="22"/>
          <w:lang w:val="bs-Latn-BA"/>
        </w:rPr>
        <w:t xml:space="preserve">kod </w:t>
      </w:r>
      <w:r w:rsidR="00C046D9">
        <w:rPr>
          <w:rFonts w:ascii="Times New Roman" w:hAnsi="Times New Roman"/>
          <w:sz w:val="22"/>
          <w:szCs w:val="22"/>
          <w:lang w:val="bs-Latn-BA"/>
        </w:rPr>
        <w:t>pacijenta</w:t>
      </w:r>
      <w:r w:rsidRPr="006C3A3C">
        <w:rPr>
          <w:rFonts w:ascii="Times New Roman" w:hAnsi="Times New Roman"/>
          <w:sz w:val="22"/>
          <w:szCs w:val="22"/>
          <w:lang w:val="bs-Latn-BA"/>
        </w:rPr>
        <w:t xml:space="preserve"> sa poznatom preosjetljivošću ili sumnjom na preosjetljivost na isti ili druge </w:t>
      </w:r>
      <w:r w:rsidR="009A39C8" w:rsidRPr="006C3A3C">
        <w:rPr>
          <w:rFonts w:ascii="Times New Roman" w:hAnsi="Times New Roman"/>
          <w:sz w:val="22"/>
          <w:szCs w:val="22"/>
          <w:lang w:val="bs-Latn-BA"/>
        </w:rPr>
        <w:t>halogen</w:t>
      </w:r>
      <w:r w:rsidR="009A39C8">
        <w:rPr>
          <w:rFonts w:ascii="Times New Roman" w:hAnsi="Times New Roman"/>
          <w:sz w:val="22"/>
          <w:szCs w:val="22"/>
          <w:lang w:val="bs-Latn-BA"/>
        </w:rPr>
        <w:t>ovane</w:t>
      </w:r>
      <w:r w:rsidR="009A39C8" w:rsidRPr="006C3A3C">
        <w:rPr>
          <w:rFonts w:ascii="Times New Roman" w:hAnsi="Times New Roman"/>
          <w:sz w:val="22"/>
          <w:szCs w:val="22"/>
          <w:lang w:val="bs-Latn-BA"/>
        </w:rPr>
        <w:t xml:space="preserve"> </w:t>
      </w:r>
      <w:r w:rsidRPr="006C3A3C">
        <w:rPr>
          <w:rFonts w:ascii="Times New Roman" w:hAnsi="Times New Roman"/>
          <w:sz w:val="22"/>
          <w:szCs w:val="22"/>
          <w:lang w:val="bs-Latn-BA"/>
        </w:rPr>
        <w:t>anestetike (npr. istorija poremećaja funkcije jetre, visoka tjelesna temperatura ili leukocitoza nepoznatog uzroka, a koje se javljaju nakon anestezije jednim od ovih anestetika).</w:t>
      </w:r>
    </w:p>
    <w:p w14:paraId="77FAC441" w14:textId="77777777" w:rsidR="000B6DC1" w:rsidRPr="006C3A3C" w:rsidRDefault="000B6DC1" w:rsidP="009C7FB7">
      <w:pPr>
        <w:pStyle w:val="BodyTextIndent2"/>
        <w:spacing w:line="240" w:lineRule="auto"/>
        <w:jc w:val="both"/>
        <w:rPr>
          <w:rFonts w:ascii="Times New Roman" w:hAnsi="Times New Roman"/>
          <w:sz w:val="22"/>
          <w:szCs w:val="22"/>
          <w:lang w:val="bs-Latn-BA"/>
        </w:rPr>
      </w:pPr>
    </w:p>
    <w:p w14:paraId="6A47E381" w14:textId="191266C9" w:rsidR="000B6DC1" w:rsidRPr="006C3A3C" w:rsidRDefault="000B6DC1" w:rsidP="009C7FB7">
      <w:pPr>
        <w:pStyle w:val="BodyTextIndent2"/>
        <w:spacing w:line="240" w:lineRule="auto"/>
        <w:ind w:left="0"/>
        <w:jc w:val="both"/>
        <w:rPr>
          <w:rFonts w:ascii="Times New Roman" w:hAnsi="Times New Roman"/>
          <w:sz w:val="22"/>
          <w:szCs w:val="22"/>
          <w:lang w:val="bs-Latn-BA"/>
        </w:rPr>
      </w:pPr>
      <w:r w:rsidRPr="006C3A3C">
        <w:rPr>
          <w:rFonts w:ascii="Times New Roman" w:hAnsi="Times New Roman"/>
          <w:sz w:val="22"/>
          <w:szCs w:val="22"/>
          <w:lang w:val="bs-Latn-BA"/>
        </w:rPr>
        <w:t>Sevofluran je kontraindi</w:t>
      </w:r>
      <w:r w:rsidR="00C046D9">
        <w:rPr>
          <w:rFonts w:ascii="Times New Roman" w:hAnsi="Times New Roman"/>
          <w:sz w:val="22"/>
          <w:szCs w:val="22"/>
          <w:lang w:val="bs-Latn-BA"/>
        </w:rPr>
        <w:t>kovan</w:t>
      </w:r>
      <w:r w:rsidRPr="006C3A3C">
        <w:rPr>
          <w:rFonts w:ascii="Times New Roman" w:hAnsi="Times New Roman"/>
          <w:sz w:val="22"/>
          <w:szCs w:val="22"/>
          <w:lang w:val="bs-Latn-BA"/>
        </w:rPr>
        <w:t xml:space="preserve"> i kod </w:t>
      </w:r>
      <w:r w:rsidR="00C046D9">
        <w:rPr>
          <w:rFonts w:ascii="Times New Roman" w:hAnsi="Times New Roman"/>
          <w:sz w:val="22"/>
          <w:szCs w:val="22"/>
          <w:lang w:val="bs-Latn-BA"/>
        </w:rPr>
        <w:t>pacijenta</w:t>
      </w:r>
      <w:r w:rsidRPr="006C3A3C">
        <w:rPr>
          <w:rFonts w:ascii="Times New Roman" w:hAnsi="Times New Roman"/>
          <w:sz w:val="22"/>
          <w:szCs w:val="22"/>
          <w:lang w:val="bs-Latn-BA"/>
        </w:rPr>
        <w:t xml:space="preserve"> sa poznatom genetskom sklonošću prema malignoj hipertermiji, odnosno sumnjom na takvu sklonost.</w:t>
      </w:r>
    </w:p>
    <w:p w14:paraId="62EFA94C" w14:textId="77777777" w:rsidR="000B6DC1" w:rsidRPr="006C3A3C" w:rsidRDefault="000B6DC1" w:rsidP="009C7FB7">
      <w:pPr>
        <w:pStyle w:val="BodyTextIndent2"/>
        <w:spacing w:line="240" w:lineRule="auto"/>
        <w:ind w:left="0"/>
        <w:jc w:val="both"/>
        <w:rPr>
          <w:rFonts w:ascii="Times New Roman" w:hAnsi="Times New Roman"/>
          <w:sz w:val="22"/>
          <w:szCs w:val="22"/>
          <w:lang w:val="bs-Latn-BA"/>
        </w:rPr>
      </w:pPr>
    </w:p>
    <w:p w14:paraId="43D365F4" w14:textId="7278D9E2" w:rsidR="00DB2DBE" w:rsidRPr="006C3A3C" w:rsidRDefault="00373DB9" w:rsidP="009C7FB7">
      <w:pPr>
        <w:pStyle w:val="BodyTextIndent2"/>
        <w:spacing w:line="240" w:lineRule="auto"/>
        <w:ind w:left="0"/>
        <w:jc w:val="both"/>
        <w:rPr>
          <w:rFonts w:ascii="Times New Roman" w:hAnsi="Times New Roman"/>
          <w:sz w:val="22"/>
          <w:szCs w:val="22"/>
          <w:lang w:val="bs-Latn-BA"/>
        </w:rPr>
      </w:pPr>
      <w:r w:rsidRPr="00472F84">
        <w:rPr>
          <w:rFonts w:ascii="Times New Roman" w:hAnsi="Times New Roman"/>
          <w:sz w:val="22"/>
          <w:szCs w:val="22"/>
          <w:lang w:val="bs-Latn-BA"/>
        </w:rPr>
        <w:t xml:space="preserve">Sevofluran je </w:t>
      </w:r>
      <w:r>
        <w:rPr>
          <w:rFonts w:ascii="Times New Roman" w:hAnsi="Times New Roman"/>
          <w:sz w:val="22"/>
          <w:szCs w:val="22"/>
          <w:lang w:val="bs-Latn-BA"/>
        </w:rPr>
        <w:t>kontraindikovan</w:t>
      </w:r>
      <w:r w:rsidRPr="00472F84">
        <w:rPr>
          <w:rFonts w:ascii="Times New Roman" w:hAnsi="Times New Roman"/>
          <w:sz w:val="22"/>
          <w:szCs w:val="22"/>
          <w:lang w:val="bs-Latn-BA"/>
        </w:rPr>
        <w:t xml:space="preserve"> kod </w:t>
      </w:r>
      <w:r>
        <w:rPr>
          <w:rFonts w:ascii="Times New Roman" w:hAnsi="Times New Roman"/>
          <w:sz w:val="22"/>
          <w:szCs w:val="22"/>
          <w:lang w:val="bs-Latn-BA"/>
        </w:rPr>
        <w:t>pacijenata</w:t>
      </w:r>
      <w:r w:rsidRPr="00472F84">
        <w:rPr>
          <w:rFonts w:ascii="Times New Roman" w:hAnsi="Times New Roman"/>
          <w:sz w:val="22"/>
          <w:szCs w:val="22"/>
          <w:lang w:val="bs-Latn-BA"/>
        </w:rPr>
        <w:t xml:space="preserve"> kod kojih je </w:t>
      </w:r>
      <w:r>
        <w:rPr>
          <w:rFonts w:ascii="Times New Roman" w:hAnsi="Times New Roman"/>
          <w:sz w:val="22"/>
          <w:szCs w:val="22"/>
          <w:lang w:val="bs-Latn-BA"/>
        </w:rPr>
        <w:t>kontraindikovan</w:t>
      </w:r>
      <w:r w:rsidRPr="00472F84">
        <w:rPr>
          <w:rFonts w:ascii="Times New Roman" w:hAnsi="Times New Roman"/>
          <w:sz w:val="22"/>
          <w:szCs w:val="22"/>
          <w:lang w:val="bs-Latn-BA"/>
        </w:rPr>
        <w:t>a op</w:t>
      </w:r>
      <w:r>
        <w:rPr>
          <w:rFonts w:ascii="Times New Roman" w:hAnsi="Times New Roman"/>
          <w:sz w:val="22"/>
          <w:szCs w:val="22"/>
          <w:lang w:val="bs-Latn-BA"/>
        </w:rPr>
        <w:t>šta</w:t>
      </w:r>
      <w:r w:rsidRPr="00472F84">
        <w:rPr>
          <w:rFonts w:ascii="Times New Roman" w:hAnsi="Times New Roman"/>
          <w:sz w:val="22"/>
          <w:szCs w:val="22"/>
          <w:lang w:val="bs-Latn-BA"/>
        </w:rPr>
        <w:t xml:space="preserve"> anestezija</w:t>
      </w:r>
      <w:r w:rsidR="000B6DC1" w:rsidRPr="006C3A3C">
        <w:rPr>
          <w:rFonts w:ascii="Times New Roman" w:hAnsi="Times New Roman"/>
          <w:sz w:val="22"/>
          <w:szCs w:val="22"/>
          <w:lang w:val="bs-Latn-BA"/>
        </w:rPr>
        <w:t>.</w:t>
      </w:r>
    </w:p>
    <w:p w14:paraId="1FFB21DA" w14:textId="77777777" w:rsidR="006C64BC" w:rsidRPr="0070488F" w:rsidRDefault="006C64BC">
      <w:pPr>
        <w:autoSpaceDE w:val="0"/>
        <w:autoSpaceDN w:val="0"/>
        <w:adjustRightInd w:val="0"/>
        <w:spacing w:after="0" w:line="240" w:lineRule="auto"/>
        <w:jc w:val="both"/>
        <w:rPr>
          <w:rFonts w:ascii="Times New Roman" w:eastAsiaTheme="minorHAnsi" w:hAnsi="Times New Roman"/>
          <w:lang w:val="bs-Latn-BA"/>
        </w:rPr>
      </w:pPr>
    </w:p>
    <w:p w14:paraId="004E645E" w14:textId="77777777" w:rsidR="006C64BC" w:rsidRPr="006C3A3C" w:rsidRDefault="006C64BC">
      <w:pPr>
        <w:autoSpaceDE w:val="0"/>
        <w:autoSpaceDN w:val="0"/>
        <w:adjustRightInd w:val="0"/>
        <w:spacing w:after="0" w:line="240" w:lineRule="auto"/>
        <w:jc w:val="both"/>
        <w:rPr>
          <w:rFonts w:ascii="Times New Roman" w:eastAsiaTheme="minorHAnsi" w:hAnsi="Times New Roman"/>
          <w:b/>
        </w:rPr>
      </w:pPr>
      <w:r w:rsidRPr="006C3A3C">
        <w:rPr>
          <w:rFonts w:ascii="Times New Roman" w:eastAsiaTheme="minorHAnsi" w:hAnsi="Times New Roman"/>
          <w:b/>
        </w:rPr>
        <w:t>Posebna upozorenja i mjere opreza:</w:t>
      </w:r>
    </w:p>
    <w:p w14:paraId="08B66B38" w14:textId="214BB541" w:rsidR="00572D87" w:rsidRPr="00572D87" w:rsidRDefault="00572D87">
      <w:pPr>
        <w:autoSpaceDE w:val="0"/>
        <w:autoSpaceDN w:val="0"/>
        <w:adjustRightInd w:val="0"/>
        <w:spacing w:after="0" w:line="240" w:lineRule="auto"/>
        <w:jc w:val="both"/>
        <w:rPr>
          <w:rFonts w:ascii="Times New Roman" w:eastAsia="Times New Roman" w:hAnsi="Times New Roman"/>
        </w:rPr>
      </w:pPr>
      <w:r w:rsidRPr="00572D87">
        <w:rPr>
          <w:rFonts w:ascii="Times New Roman" w:eastAsia="Times New Roman" w:hAnsi="Times New Roman"/>
        </w:rPr>
        <w:t>Sevofluran može uzrokovati depresiju disanja koju može pojačati premedikacija narkoticima ili drugim sredstvima koja uzrokuju depresiju disanja. Potreban je nadzor funkcije disanja i po potrebi intervencija.</w:t>
      </w:r>
    </w:p>
    <w:p w14:paraId="593BF339" w14:textId="77777777" w:rsidR="00572D87" w:rsidRPr="00572D87" w:rsidRDefault="00572D87">
      <w:pPr>
        <w:autoSpaceDE w:val="0"/>
        <w:autoSpaceDN w:val="0"/>
        <w:adjustRightInd w:val="0"/>
        <w:spacing w:after="0" w:line="240" w:lineRule="auto"/>
        <w:jc w:val="both"/>
        <w:rPr>
          <w:rFonts w:ascii="Times New Roman" w:eastAsia="Times New Roman" w:hAnsi="Times New Roman"/>
        </w:rPr>
      </w:pPr>
    </w:p>
    <w:p w14:paraId="6BEEAE2B" w14:textId="77777777" w:rsidR="00572D87" w:rsidRPr="00572D87" w:rsidRDefault="00572D87">
      <w:pPr>
        <w:autoSpaceDE w:val="0"/>
        <w:autoSpaceDN w:val="0"/>
        <w:adjustRightInd w:val="0"/>
        <w:spacing w:after="0" w:line="240" w:lineRule="auto"/>
        <w:jc w:val="both"/>
        <w:rPr>
          <w:rFonts w:ascii="Times New Roman" w:eastAsia="Times New Roman" w:hAnsi="Times New Roman"/>
        </w:rPr>
      </w:pPr>
      <w:r w:rsidRPr="00572D87">
        <w:rPr>
          <w:rFonts w:ascii="Times New Roman" w:eastAsia="Times New Roman" w:hAnsi="Times New Roman"/>
        </w:rPr>
        <w:t xml:space="preserve">Sevofluran smiju primjenjivati samo osobe osposobljene za davanje opšte anestezije. Oprema za održavanje prohodnosti respiratornih puteva, vještačko disanje, davanje kiseonika i kardiovaskularno oživljavanje moraju biti momentalno dostupni. </w:t>
      </w:r>
    </w:p>
    <w:p w14:paraId="3E9C8701" w14:textId="77777777" w:rsidR="00572D87" w:rsidRPr="00572D87" w:rsidRDefault="00572D87">
      <w:pPr>
        <w:autoSpaceDE w:val="0"/>
        <w:autoSpaceDN w:val="0"/>
        <w:adjustRightInd w:val="0"/>
        <w:spacing w:after="0" w:line="240" w:lineRule="auto"/>
        <w:jc w:val="both"/>
        <w:rPr>
          <w:rFonts w:ascii="Times New Roman" w:eastAsia="Times New Roman" w:hAnsi="Times New Roman"/>
        </w:rPr>
      </w:pPr>
    </w:p>
    <w:p w14:paraId="2F46DF65" w14:textId="4FB1CC4D" w:rsidR="006C64BC" w:rsidRPr="006C3A3C" w:rsidRDefault="00572D87">
      <w:pPr>
        <w:autoSpaceDE w:val="0"/>
        <w:autoSpaceDN w:val="0"/>
        <w:adjustRightInd w:val="0"/>
        <w:spacing w:after="0" w:line="240" w:lineRule="auto"/>
        <w:jc w:val="both"/>
        <w:rPr>
          <w:rFonts w:ascii="Times New Roman" w:eastAsiaTheme="minorHAnsi" w:hAnsi="Times New Roman"/>
        </w:rPr>
      </w:pPr>
      <w:r w:rsidRPr="00572D87">
        <w:rPr>
          <w:rFonts w:ascii="Times New Roman" w:eastAsia="Times New Roman" w:hAnsi="Times New Roman"/>
        </w:rPr>
        <w:t>Precizna koncentracija sevoflurana koja dolazi iz isparivača mora biti poznata. S obzirom da se fizička svojstva isparljivih anestetika razlikuju, sevofluran se smije primjenjivati samo pomoću isparivača posebno kalibriranih za sevofluran. Primjena opšte anestezije mora biti individualno prilagođena u zavisnosti od odgovora pacijenata. Stepen hipotenzije i depresije disanja povećava se sa povećanjem dubine anestezije.</w:t>
      </w:r>
    </w:p>
    <w:p w14:paraId="4CF4F4E4" w14:textId="77777777" w:rsidR="006C64BC" w:rsidRPr="006C3A3C" w:rsidRDefault="006C64BC">
      <w:pPr>
        <w:autoSpaceDE w:val="0"/>
        <w:autoSpaceDN w:val="0"/>
        <w:adjustRightInd w:val="0"/>
        <w:spacing w:after="0" w:line="240" w:lineRule="auto"/>
        <w:jc w:val="both"/>
        <w:rPr>
          <w:rFonts w:ascii="Times New Roman" w:eastAsiaTheme="minorHAnsi" w:hAnsi="Times New Roman"/>
        </w:rPr>
      </w:pPr>
    </w:p>
    <w:p w14:paraId="553DB982" w14:textId="77777777" w:rsidR="00A4097D" w:rsidRPr="00A4097D" w:rsidRDefault="00A4097D">
      <w:pPr>
        <w:autoSpaceDE w:val="0"/>
        <w:autoSpaceDN w:val="0"/>
        <w:adjustRightInd w:val="0"/>
        <w:spacing w:after="0" w:line="240" w:lineRule="auto"/>
        <w:jc w:val="both"/>
        <w:rPr>
          <w:rFonts w:ascii="Times New Roman" w:eastAsiaTheme="minorHAnsi" w:hAnsi="Times New Roman"/>
        </w:rPr>
      </w:pPr>
      <w:r w:rsidRPr="00A4097D">
        <w:rPr>
          <w:rFonts w:ascii="Times New Roman" w:eastAsiaTheme="minorHAnsi" w:hAnsi="Times New Roman"/>
        </w:rPr>
        <w:t xml:space="preserve">Kod osjetljivih osoba snažni inhalacioni anestetici mogu prouzrokovati hipermetaboličko stanje skeletnih mišića, što povećava potrebe za kiseonikom i izaziva pojavu kliničkog sindroma poznatog kao maligna hipertermija. Znak kliničkog sindroma je hiperkapnija. Klinički sindrom može obuhvatiti i ukočenost mišića, tahikardiju, tahipneju, cijanozu, aritmije i/ili nestabilan krvni pritisak. Neki od ovih nespecifičnih znakova mogu se pojaviti i u toku lagane anestezije, akutne hipoksije, hiperkapnije i hipovolemije. </w:t>
      </w:r>
    </w:p>
    <w:p w14:paraId="301C1766" w14:textId="77777777" w:rsidR="00A4097D" w:rsidRDefault="00A4097D">
      <w:pPr>
        <w:autoSpaceDE w:val="0"/>
        <w:autoSpaceDN w:val="0"/>
        <w:adjustRightInd w:val="0"/>
        <w:spacing w:after="0" w:line="240" w:lineRule="auto"/>
        <w:jc w:val="both"/>
        <w:rPr>
          <w:rFonts w:ascii="Times New Roman" w:eastAsiaTheme="minorHAnsi" w:hAnsi="Times New Roman"/>
        </w:rPr>
      </w:pPr>
    </w:p>
    <w:p w14:paraId="3C029BE6" w14:textId="270CC631" w:rsidR="00A4097D" w:rsidRPr="0070488F" w:rsidRDefault="00A4097D">
      <w:pPr>
        <w:autoSpaceDE w:val="0"/>
        <w:autoSpaceDN w:val="0"/>
        <w:adjustRightInd w:val="0"/>
        <w:spacing w:after="0" w:line="240" w:lineRule="auto"/>
        <w:jc w:val="both"/>
        <w:rPr>
          <w:rFonts w:ascii="Times New Roman" w:eastAsiaTheme="minorHAnsi" w:hAnsi="Times New Roman"/>
          <w:lang w:val="de-DE"/>
        </w:rPr>
      </w:pPr>
      <w:r w:rsidRPr="0070488F">
        <w:rPr>
          <w:rFonts w:ascii="Times New Roman" w:eastAsiaTheme="minorHAnsi" w:hAnsi="Times New Roman"/>
          <w:lang w:val="de-DE"/>
        </w:rPr>
        <w:t xml:space="preserve">U kliničkim ispitivanjima prijavljen je jedan slučaj maligne hipertermije. Uz to, prijavljeni su slučajevi maligne hipertermije nakon stavljanja lijeka u promet. </w:t>
      </w:r>
    </w:p>
    <w:p w14:paraId="4B23A111" w14:textId="77777777" w:rsidR="00A4097D" w:rsidRPr="00A4097D" w:rsidRDefault="00A4097D">
      <w:pPr>
        <w:autoSpaceDE w:val="0"/>
        <w:autoSpaceDN w:val="0"/>
        <w:adjustRightInd w:val="0"/>
        <w:spacing w:after="0" w:line="240" w:lineRule="auto"/>
        <w:jc w:val="both"/>
        <w:rPr>
          <w:rFonts w:ascii="Times New Roman" w:eastAsiaTheme="minorHAnsi" w:hAnsi="Times New Roman"/>
        </w:rPr>
      </w:pPr>
      <w:r w:rsidRPr="00A4097D">
        <w:rPr>
          <w:rFonts w:ascii="Times New Roman" w:eastAsiaTheme="minorHAnsi" w:hAnsi="Times New Roman"/>
        </w:rPr>
        <w:t xml:space="preserve">Neki od ovih slučajeva su bili sa smrtnim ishodom. </w:t>
      </w:r>
    </w:p>
    <w:p w14:paraId="4C5FF8AB" w14:textId="77777777" w:rsidR="00A4097D" w:rsidRDefault="00A4097D">
      <w:pPr>
        <w:autoSpaceDE w:val="0"/>
        <w:autoSpaceDN w:val="0"/>
        <w:adjustRightInd w:val="0"/>
        <w:spacing w:after="0" w:line="240" w:lineRule="auto"/>
        <w:jc w:val="both"/>
        <w:rPr>
          <w:rFonts w:ascii="Times New Roman" w:eastAsiaTheme="minorHAnsi" w:hAnsi="Times New Roman"/>
        </w:rPr>
      </w:pPr>
    </w:p>
    <w:p w14:paraId="03D1B317" w14:textId="707545B8" w:rsidR="006C64BC" w:rsidRPr="006C3A3C" w:rsidRDefault="00A4097D">
      <w:pPr>
        <w:autoSpaceDE w:val="0"/>
        <w:autoSpaceDN w:val="0"/>
        <w:adjustRightInd w:val="0"/>
        <w:spacing w:after="0" w:line="240" w:lineRule="auto"/>
        <w:jc w:val="both"/>
        <w:rPr>
          <w:rFonts w:ascii="Times New Roman" w:hAnsi="Times New Roman"/>
          <w:lang w:val="bs-Latn-BA"/>
        </w:rPr>
      </w:pPr>
      <w:r w:rsidRPr="00A4097D">
        <w:rPr>
          <w:rFonts w:ascii="Times New Roman" w:eastAsiaTheme="minorHAnsi" w:hAnsi="Times New Roman"/>
        </w:rPr>
        <w:t>Liječenje obuhvata obustavljanje primjene uzročnih supstanci (npr. sevofluran), intravensko davanje dantrolen natrijuma (pogledati informacije o propisivanju za intravenski dantrolen natrijum kako biste dobili dodatne informacije o primjeni za pacijente) i primjenu suportivne terapije. Ova terapija uključuje energične napore da se tjelesna temperatura vrati u normalu, indikovana je respiratorna i cirkulatorna podrška i upravljanje poremećajima elektrolita, tečnosti i acidobaznog statusa. Budući da se smanjena funkcija bubrega može pojaviti kao kasna komplikacija, treba nadzirati i održavati protok mokraće, ukoliko je moguće.</w:t>
      </w:r>
    </w:p>
    <w:p w14:paraId="1ED036CD" w14:textId="77777777" w:rsidR="00B07EA7" w:rsidRPr="006C3A3C" w:rsidRDefault="00B07EA7">
      <w:pPr>
        <w:autoSpaceDE w:val="0"/>
        <w:autoSpaceDN w:val="0"/>
        <w:adjustRightInd w:val="0"/>
        <w:spacing w:after="0" w:line="240" w:lineRule="auto"/>
        <w:jc w:val="both"/>
        <w:rPr>
          <w:rFonts w:ascii="Times New Roman" w:eastAsiaTheme="minorHAnsi" w:hAnsi="Times New Roman"/>
        </w:rPr>
      </w:pPr>
    </w:p>
    <w:p w14:paraId="4102C152" w14:textId="77777777" w:rsidR="00840708" w:rsidRPr="00840708" w:rsidRDefault="00840708">
      <w:pPr>
        <w:autoSpaceDE w:val="0"/>
        <w:autoSpaceDN w:val="0"/>
        <w:adjustRightInd w:val="0"/>
        <w:spacing w:after="0" w:line="240" w:lineRule="auto"/>
        <w:jc w:val="both"/>
        <w:rPr>
          <w:rFonts w:ascii="Times New Roman" w:eastAsiaTheme="minorHAnsi" w:hAnsi="Times New Roman"/>
        </w:rPr>
      </w:pPr>
      <w:bookmarkStart w:id="0" w:name="_Hlk150884493"/>
      <w:r w:rsidRPr="00840708">
        <w:rPr>
          <w:rFonts w:ascii="Times New Roman" w:eastAsiaTheme="minorHAnsi" w:hAnsi="Times New Roman"/>
        </w:rPr>
        <w:t xml:space="preserve">Primjena inhalacionih anestetika povezana je u rijetkim slučajevima s povećanim vrijednostima kalijuma u serumu koji su doveli do srčanih aritmija i smrti kod pedijatrijskih pacijenata tokom postoperativnog perioda. Čini se da su pacijenti sa latentnom kao i s manifestnom neuromuskularnom bolešću, naročito pacijenti s </w:t>
      </w:r>
      <w:r w:rsidRPr="009C7FB7">
        <w:rPr>
          <w:rFonts w:ascii="Times New Roman" w:eastAsiaTheme="minorHAnsi" w:hAnsi="Times New Roman"/>
          <w:i/>
        </w:rPr>
        <w:t>Duchenne</w:t>
      </w:r>
      <w:r w:rsidRPr="00840708">
        <w:rPr>
          <w:rFonts w:ascii="Times New Roman" w:eastAsiaTheme="minorHAnsi" w:hAnsi="Times New Roman"/>
        </w:rPr>
        <w:t xml:space="preserve">-ovom mišićnom distrofijom, najugroženiji. Istovremena primjena sukcinilholina bila je povezana s većinom ovih slučajeva, ali ne sa svima. Kod ovih pacijenata dokazano je značajno povećanje koncentracija kreatin kinaze u serumu i u nekim slučajevima, promjene </w:t>
      </w:r>
      <w:r w:rsidRPr="00840708">
        <w:rPr>
          <w:rFonts w:ascii="Times New Roman" w:eastAsiaTheme="minorHAnsi" w:hAnsi="Times New Roman"/>
        </w:rPr>
        <w:lastRenderedPageBreak/>
        <w:t xml:space="preserve">u urinu koji se javljaju kod mioglobinurije. I pored sličnosti kliničke slike s malignom hipertermijom, nijedan od ovih pacijenata nije pokazivao znakove ili simptome rigidnosti mišića ili hipermetaboličkog stanja. </w:t>
      </w:r>
    </w:p>
    <w:p w14:paraId="40EE545C" w14:textId="5EED0B28" w:rsidR="00840708" w:rsidRPr="00840708" w:rsidRDefault="00840708">
      <w:pPr>
        <w:autoSpaceDE w:val="0"/>
        <w:autoSpaceDN w:val="0"/>
        <w:adjustRightInd w:val="0"/>
        <w:spacing w:after="0" w:line="240" w:lineRule="auto"/>
        <w:jc w:val="both"/>
        <w:rPr>
          <w:rFonts w:ascii="Times New Roman" w:eastAsiaTheme="minorHAnsi" w:hAnsi="Times New Roman"/>
        </w:rPr>
      </w:pPr>
      <w:r w:rsidRPr="00840708">
        <w:rPr>
          <w:rFonts w:ascii="Times New Roman" w:eastAsiaTheme="minorHAnsi" w:hAnsi="Times New Roman"/>
        </w:rPr>
        <w:t>Preporučuje se brza i intenzivna terapija hiperkalemije i rezistentnih aritmija, kao i naknadna procjena latentne neuromuskularne bolesti.</w:t>
      </w:r>
    </w:p>
    <w:p w14:paraId="7AB15BE5" w14:textId="77777777" w:rsidR="00840708" w:rsidRDefault="00840708">
      <w:pPr>
        <w:autoSpaceDE w:val="0"/>
        <w:autoSpaceDN w:val="0"/>
        <w:adjustRightInd w:val="0"/>
        <w:spacing w:after="0" w:line="240" w:lineRule="auto"/>
        <w:jc w:val="both"/>
        <w:rPr>
          <w:rFonts w:ascii="Times New Roman" w:eastAsiaTheme="minorHAnsi" w:hAnsi="Times New Roman"/>
        </w:rPr>
      </w:pPr>
    </w:p>
    <w:p w14:paraId="0208F34D" w14:textId="67747B76" w:rsidR="00840708" w:rsidRPr="00840708" w:rsidRDefault="00840708">
      <w:pPr>
        <w:autoSpaceDE w:val="0"/>
        <w:autoSpaceDN w:val="0"/>
        <w:adjustRightInd w:val="0"/>
        <w:spacing w:after="0" w:line="240" w:lineRule="auto"/>
        <w:jc w:val="both"/>
        <w:rPr>
          <w:rFonts w:ascii="Times New Roman" w:eastAsiaTheme="minorHAnsi" w:hAnsi="Times New Roman"/>
        </w:rPr>
      </w:pPr>
      <w:r w:rsidRPr="00840708">
        <w:rPr>
          <w:rFonts w:ascii="Times New Roman" w:eastAsiaTheme="minorHAnsi" w:hAnsi="Times New Roman"/>
        </w:rPr>
        <w:t xml:space="preserve">Prijavljeni su pojedinačni slučajevi produženja QT intervala, veoma rijetko povezani sa </w:t>
      </w:r>
      <w:r w:rsidRPr="009C7FB7">
        <w:rPr>
          <w:rFonts w:ascii="Times New Roman" w:eastAsiaTheme="minorHAnsi" w:hAnsi="Times New Roman"/>
          <w:i/>
        </w:rPr>
        <w:t>torsade de pontes</w:t>
      </w:r>
      <w:r w:rsidRPr="00840708">
        <w:rPr>
          <w:rFonts w:ascii="Times New Roman" w:eastAsiaTheme="minorHAnsi" w:hAnsi="Times New Roman"/>
        </w:rPr>
        <w:t xml:space="preserve"> (u izuzetnih slučajevima sa smrtnim ishodom). Treba sa oprezom primjenjivati sevofluran kod osjetljivih pacijenata.</w:t>
      </w:r>
    </w:p>
    <w:p w14:paraId="2AB6808B" w14:textId="77777777" w:rsidR="00840708" w:rsidRDefault="00840708">
      <w:pPr>
        <w:autoSpaceDE w:val="0"/>
        <w:autoSpaceDN w:val="0"/>
        <w:adjustRightInd w:val="0"/>
        <w:spacing w:after="0" w:line="240" w:lineRule="auto"/>
        <w:jc w:val="both"/>
        <w:rPr>
          <w:rFonts w:ascii="Times New Roman" w:eastAsiaTheme="minorHAnsi" w:hAnsi="Times New Roman"/>
        </w:rPr>
      </w:pPr>
    </w:p>
    <w:p w14:paraId="0E8494A7" w14:textId="011F596E" w:rsidR="00840708" w:rsidRPr="00840708" w:rsidRDefault="00840708">
      <w:pPr>
        <w:autoSpaceDE w:val="0"/>
        <w:autoSpaceDN w:val="0"/>
        <w:adjustRightInd w:val="0"/>
        <w:spacing w:after="0" w:line="240" w:lineRule="auto"/>
        <w:jc w:val="both"/>
        <w:rPr>
          <w:rFonts w:ascii="Times New Roman" w:eastAsiaTheme="minorHAnsi" w:hAnsi="Times New Roman"/>
        </w:rPr>
      </w:pPr>
      <w:r w:rsidRPr="00840708">
        <w:rPr>
          <w:rFonts w:ascii="Times New Roman" w:eastAsiaTheme="minorHAnsi" w:hAnsi="Times New Roman"/>
        </w:rPr>
        <w:t>Prijavljeni su izolovni slučajevi ventrikularne aritmije kod djece s Pompeovom bolesti.</w:t>
      </w:r>
    </w:p>
    <w:p w14:paraId="0F477C59" w14:textId="77777777" w:rsidR="00840708" w:rsidRPr="00840708" w:rsidRDefault="00840708">
      <w:pPr>
        <w:autoSpaceDE w:val="0"/>
        <w:autoSpaceDN w:val="0"/>
        <w:adjustRightInd w:val="0"/>
        <w:spacing w:after="0" w:line="240" w:lineRule="auto"/>
        <w:jc w:val="both"/>
        <w:rPr>
          <w:rFonts w:ascii="Times New Roman" w:eastAsiaTheme="minorHAnsi" w:hAnsi="Times New Roman"/>
        </w:rPr>
      </w:pPr>
      <w:r w:rsidRPr="00840708">
        <w:rPr>
          <w:rFonts w:ascii="Times New Roman" w:eastAsiaTheme="minorHAnsi" w:hAnsi="Times New Roman"/>
        </w:rPr>
        <w:t>Opštu anesteziju, uklučujći i anesteziju sa sevofluranom, je potrebno primjenjivati s oprezom kod pacijenata sa mitohondrijalnim poremećajima.</w:t>
      </w:r>
      <w:bookmarkEnd w:id="0"/>
    </w:p>
    <w:p w14:paraId="6C645B40" w14:textId="77777777" w:rsidR="006C64BC" w:rsidRPr="006C3A3C" w:rsidRDefault="006C64BC">
      <w:pPr>
        <w:autoSpaceDE w:val="0"/>
        <w:autoSpaceDN w:val="0"/>
        <w:adjustRightInd w:val="0"/>
        <w:spacing w:after="0" w:line="240" w:lineRule="auto"/>
        <w:jc w:val="both"/>
        <w:rPr>
          <w:rFonts w:ascii="Times New Roman" w:hAnsi="Times New Roman"/>
        </w:rPr>
      </w:pPr>
    </w:p>
    <w:p w14:paraId="610DA600" w14:textId="77777777" w:rsidR="006C64BC" w:rsidRPr="006C3A3C" w:rsidRDefault="006C64BC">
      <w:pPr>
        <w:autoSpaceDE w:val="0"/>
        <w:autoSpaceDN w:val="0"/>
        <w:adjustRightInd w:val="0"/>
        <w:spacing w:after="0" w:line="240" w:lineRule="auto"/>
        <w:jc w:val="both"/>
        <w:rPr>
          <w:rFonts w:ascii="Times New Roman" w:eastAsiaTheme="minorHAnsi" w:hAnsi="Times New Roman"/>
        </w:rPr>
      </w:pPr>
      <w:r w:rsidRPr="006C3A3C">
        <w:rPr>
          <w:rFonts w:ascii="Times New Roman" w:eastAsiaTheme="minorHAnsi" w:hAnsi="Times New Roman"/>
        </w:rPr>
        <w:t>Na osnovu iskustava nakon stavljanja lijeka u promet, zabilježeni su vrlo rijetki slučajevi blage, umjerene i ozbiljne postoperativne disfunkcije jetre ili hepatitisa, sa ili bez žutice.</w:t>
      </w:r>
    </w:p>
    <w:p w14:paraId="63A642A9" w14:textId="77777777" w:rsidR="006C64BC" w:rsidRPr="006C3A3C" w:rsidRDefault="006C64BC">
      <w:pPr>
        <w:autoSpaceDE w:val="0"/>
        <w:autoSpaceDN w:val="0"/>
        <w:adjustRightInd w:val="0"/>
        <w:spacing w:after="0" w:line="240" w:lineRule="auto"/>
        <w:jc w:val="both"/>
        <w:rPr>
          <w:rFonts w:ascii="Times New Roman" w:eastAsiaTheme="minorHAnsi" w:hAnsi="Times New Roman"/>
        </w:rPr>
      </w:pPr>
    </w:p>
    <w:p w14:paraId="7C58467A" w14:textId="366E1516" w:rsidR="006C64BC" w:rsidRPr="006C3A3C" w:rsidRDefault="00B07EA7">
      <w:pPr>
        <w:autoSpaceDE w:val="0"/>
        <w:autoSpaceDN w:val="0"/>
        <w:adjustRightInd w:val="0"/>
        <w:spacing w:after="0" w:line="240" w:lineRule="auto"/>
        <w:jc w:val="both"/>
        <w:rPr>
          <w:rFonts w:ascii="Times New Roman" w:hAnsi="Times New Roman"/>
        </w:rPr>
      </w:pPr>
      <w:r w:rsidRPr="006C3A3C">
        <w:rPr>
          <w:rFonts w:ascii="Times New Roman" w:hAnsi="Times New Roman"/>
        </w:rPr>
        <w:t>Potrebno je kliničko mišljenje u slučaju kada se Sevofluran</w:t>
      </w:r>
      <w:r w:rsidR="00E333A3" w:rsidRPr="006C3A3C">
        <w:rPr>
          <w:rFonts w:ascii="Times New Roman" w:hAnsi="Times New Roman"/>
        </w:rPr>
        <w:t xml:space="preserve"> </w:t>
      </w:r>
      <w:r w:rsidRPr="006C3A3C">
        <w:rPr>
          <w:rFonts w:ascii="Times New Roman" w:hAnsi="Times New Roman"/>
        </w:rPr>
        <w:t xml:space="preserve">koristi kod pacijenata koji kao osnovno oboljenje imaju oboljenje jetre ili primaju terapiju ljekovima za koje se zna da izazivaju disfunkciju jetre (vidjeti dio </w:t>
      </w:r>
      <w:r w:rsidR="00496CFF">
        <w:rPr>
          <w:rFonts w:ascii="Times New Roman" w:hAnsi="Times New Roman"/>
          <w:b/>
        </w:rPr>
        <w:t>Neželjena dejstva</w:t>
      </w:r>
      <w:r w:rsidRPr="006C3A3C">
        <w:rPr>
          <w:rFonts w:ascii="Times New Roman" w:hAnsi="Times New Roman"/>
        </w:rPr>
        <w:t>).</w:t>
      </w:r>
    </w:p>
    <w:p w14:paraId="6194A48A" w14:textId="77777777" w:rsidR="00B07EA7" w:rsidRPr="006C3A3C" w:rsidRDefault="00B07EA7">
      <w:pPr>
        <w:autoSpaceDE w:val="0"/>
        <w:autoSpaceDN w:val="0"/>
        <w:adjustRightInd w:val="0"/>
        <w:spacing w:after="0" w:line="240" w:lineRule="auto"/>
        <w:jc w:val="both"/>
        <w:rPr>
          <w:rFonts w:ascii="Times New Roman" w:hAnsi="Times New Roman"/>
        </w:rPr>
      </w:pPr>
    </w:p>
    <w:p w14:paraId="1E792378" w14:textId="3D2D783D" w:rsidR="006C64BC" w:rsidRPr="006C3A3C" w:rsidRDefault="006C64BC">
      <w:pPr>
        <w:autoSpaceDE w:val="0"/>
        <w:autoSpaceDN w:val="0"/>
        <w:adjustRightInd w:val="0"/>
        <w:spacing w:after="0" w:line="240" w:lineRule="auto"/>
        <w:jc w:val="both"/>
        <w:rPr>
          <w:rFonts w:ascii="Times New Roman" w:eastAsiaTheme="minorHAnsi" w:hAnsi="Times New Roman"/>
        </w:rPr>
      </w:pPr>
      <w:r w:rsidRPr="006C3A3C">
        <w:rPr>
          <w:rFonts w:ascii="Times New Roman" w:eastAsiaTheme="minorHAnsi" w:hAnsi="Times New Roman"/>
        </w:rPr>
        <w:t xml:space="preserve">Ponovljeno izlaganje </w:t>
      </w:r>
      <w:r w:rsidR="00C046D9">
        <w:rPr>
          <w:rFonts w:ascii="Times New Roman" w:eastAsiaTheme="minorHAnsi" w:hAnsi="Times New Roman"/>
        </w:rPr>
        <w:t>pacijenta</w:t>
      </w:r>
      <w:r w:rsidRPr="006C3A3C">
        <w:rPr>
          <w:rFonts w:ascii="Times New Roman" w:eastAsiaTheme="minorHAnsi" w:hAnsi="Times New Roman"/>
        </w:rPr>
        <w:t xml:space="preserve"> halogeniranim ugljikovodonicima, uključujući Sevoran</w:t>
      </w:r>
      <w:r w:rsidR="00C44963" w:rsidRPr="006C3A3C">
        <w:rPr>
          <w:rFonts w:ascii="Times New Roman" w:eastAsiaTheme="minorHAnsi" w:hAnsi="Times New Roman"/>
        </w:rPr>
        <w:t>e</w:t>
      </w:r>
      <w:r w:rsidRPr="006C3A3C">
        <w:rPr>
          <w:rFonts w:ascii="Times New Roman" w:eastAsiaTheme="minorHAnsi" w:hAnsi="Times New Roman"/>
        </w:rPr>
        <w:t>, u kratkom vremenskom periodu može povećati rizik od oštećenja jetre.</w:t>
      </w:r>
    </w:p>
    <w:p w14:paraId="28526433" w14:textId="77777777" w:rsidR="006C64BC" w:rsidRPr="006C3A3C" w:rsidRDefault="006C64BC">
      <w:pPr>
        <w:autoSpaceDE w:val="0"/>
        <w:autoSpaceDN w:val="0"/>
        <w:adjustRightInd w:val="0"/>
        <w:spacing w:after="0" w:line="240" w:lineRule="auto"/>
        <w:jc w:val="both"/>
        <w:rPr>
          <w:rFonts w:ascii="Times New Roman" w:eastAsiaTheme="minorHAnsi" w:hAnsi="Times New Roman"/>
        </w:rPr>
      </w:pPr>
    </w:p>
    <w:p w14:paraId="1CE7FF0E" w14:textId="77777777" w:rsidR="008826AA" w:rsidRPr="008826AA" w:rsidRDefault="008826AA">
      <w:pPr>
        <w:autoSpaceDE w:val="0"/>
        <w:autoSpaceDN w:val="0"/>
        <w:adjustRightInd w:val="0"/>
        <w:spacing w:after="0" w:line="240" w:lineRule="auto"/>
        <w:jc w:val="both"/>
        <w:rPr>
          <w:rFonts w:ascii="Times New Roman" w:eastAsiaTheme="minorHAnsi" w:hAnsi="Times New Roman"/>
        </w:rPr>
      </w:pPr>
      <w:r w:rsidRPr="008826AA">
        <w:rPr>
          <w:rFonts w:ascii="Times New Roman" w:eastAsiaTheme="minorHAnsi" w:hAnsi="Times New Roman"/>
        </w:rPr>
        <w:t xml:space="preserve">Tokom održavanja anestezije, povećanje koncentracije sevoflurana dovodi do pada krvnog pritiska koji zavisi od doze. Pretjerani pad krvnog pritiska može biti povezan s dubinom anestezije, pa se u tom slučaju može korigovati smanjenjem koncentracije inhaliranog sevoflurana. S posebnom pažnjom potrebno je odrediti dozu kod hipovolemičnih, hipotenzivnih ili na drugi način hemodinamički kompromitovanih pacijenata npr. zbog konkomitantnog korišćenja ljekova. </w:t>
      </w:r>
    </w:p>
    <w:p w14:paraId="0B3086CB" w14:textId="77777777" w:rsidR="008826AA" w:rsidRPr="008826AA" w:rsidRDefault="008826AA">
      <w:pPr>
        <w:autoSpaceDE w:val="0"/>
        <w:autoSpaceDN w:val="0"/>
        <w:adjustRightInd w:val="0"/>
        <w:spacing w:after="0" w:line="240" w:lineRule="auto"/>
        <w:jc w:val="both"/>
        <w:rPr>
          <w:rFonts w:ascii="Times New Roman" w:eastAsiaTheme="minorHAnsi" w:hAnsi="Times New Roman"/>
        </w:rPr>
      </w:pPr>
      <w:r w:rsidRPr="008826AA">
        <w:rPr>
          <w:rFonts w:ascii="Times New Roman" w:eastAsiaTheme="minorHAnsi" w:hAnsi="Times New Roman"/>
        </w:rPr>
        <w:t xml:space="preserve"> </w:t>
      </w:r>
    </w:p>
    <w:p w14:paraId="0835D92C" w14:textId="5FAFD0E4" w:rsidR="006C64BC" w:rsidRDefault="008826AA">
      <w:pPr>
        <w:autoSpaceDE w:val="0"/>
        <w:autoSpaceDN w:val="0"/>
        <w:adjustRightInd w:val="0"/>
        <w:spacing w:after="0" w:line="240" w:lineRule="auto"/>
        <w:jc w:val="both"/>
        <w:rPr>
          <w:rFonts w:ascii="Times New Roman" w:eastAsiaTheme="minorHAnsi" w:hAnsi="Times New Roman"/>
        </w:rPr>
      </w:pPr>
      <w:r w:rsidRPr="008826AA">
        <w:rPr>
          <w:rFonts w:ascii="Times New Roman" w:eastAsiaTheme="minorHAnsi" w:hAnsi="Times New Roman"/>
        </w:rPr>
        <w:t>Kao i kod svih anestetika, održavanje hemodinamičke stabilnosti je važno kako bi se izbjegla ishemija miokarda kod pacijenata s koronarnom arterijskom bolešću.</w:t>
      </w:r>
    </w:p>
    <w:p w14:paraId="17610846" w14:textId="77777777" w:rsidR="008826AA" w:rsidRPr="006C3A3C" w:rsidRDefault="008826AA">
      <w:pPr>
        <w:autoSpaceDE w:val="0"/>
        <w:autoSpaceDN w:val="0"/>
        <w:adjustRightInd w:val="0"/>
        <w:spacing w:after="0" w:line="240" w:lineRule="auto"/>
        <w:jc w:val="both"/>
        <w:rPr>
          <w:rFonts w:ascii="Times New Roman" w:eastAsiaTheme="minorHAnsi" w:hAnsi="Times New Roman"/>
        </w:rPr>
      </w:pPr>
    </w:p>
    <w:p w14:paraId="14D92303" w14:textId="7C47E641" w:rsidR="006C64BC" w:rsidRPr="006C3A3C" w:rsidRDefault="00BB2002">
      <w:pPr>
        <w:autoSpaceDE w:val="0"/>
        <w:autoSpaceDN w:val="0"/>
        <w:adjustRightInd w:val="0"/>
        <w:spacing w:after="0" w:line="240" w:lineRule="auto"/>
        <w:jc w:val="both"/>
        <w:rPr>
          <w:rFonts w:ascii="Times New Roman" w:eastAsiaTheme="minorHAnsi" w:hAnsi="Times New Roman"/>
        </w:rPr>
      </w:pPr>
      <w:r w:rsidRPr="003A6748">
        <w:rPr>
          <w:rFonts w:ascii="Times New Roman" w:hAnsi="Times New Roman"/>
          <w:lang w:val="bs-Latn-BA"/>
        </w:rPr>
        <w:t xml:space="preserve">Oprez je potreban kada se lijek Sevorane koristi za anesteziju tokom porođaja zbog relaksirajućeg efekta na matericu što može povećati rizik od krvarenja iz uterusa </w:t>
      </w:r>
      <w:r w:rsidR="006C64BC" w:rsidRPr="006C3A3C">
        <w:rPr>
          <w:rFonts w:ascii="Times New Roman" w:eastAsiaTheme="minorHAnsi" w:hAnsi="Times New Roman"/>
        </w:rPr>
        <w:t xml:space="preserve">(vidjeti </w:t>
      </w:r>
      <w:r w:rsidR="00BC37EC">
        <w:rPr>
          <w:rFonts w:ascii="Times New Roman" w:eastAsiaTheme="minorHAnsi" w:hAnsi="Times New Roman"/>
        </w:rPr>
        <w:t xml:space="preserve">dio </w:t>
      </w:r>
      <w:r w:rsidR="006D0BFE" w:rsidRPr="006C3A3C">
        <w:rPr>
          <w:rFonts w:ascii="Times New Roman" w:eastAsiaTheme="minorHAnsi" w:hAnsi="Times New Roman"/>
          <w:b/>
        </w:rPr>
        <w:t>Trudnoća i dojenje).</w:t>
      </w:r>
    </w:p>
    <w:p w14:paraId="6920DC24" w14:textId="77777777" w:rsidR="006C64BC" w:rsidRPr="006C3A3C" w:rsidRDefault="006C64BC">
      <w:pPr>
        <w:autoSpaceDE w:val="0"/>
        <w:autoSpaceDN w:val="0"/>
        <w:adjustRightInd w:val="0"/>
        <w:spacing w:after="0" w:line="240" w:lineRule="auto"/>
        <w:jc w:val="both"/>
        <w:rPr>
          <w:rFonts w:ascii="Times New Roman" w:eastAsiaTheme="minorHAnsi" w:hAnsi="Times New Roman"/>
        </w:rPr>
      </w:pPr>
    </w:p>
    <w:p w14:paraId="2CAA37CE" w14:textId="4AD5905F" w:rsidR="006C64BC" w:rsidRPr="006C3A3C" w:rsidRDefault="00A47090">
      <w:pPr>
        <w:autoSpaceDE w:val="0"/>
        <w:autoSpaceDN w:val="0"/>
        <w:adjustRightInd w:val="0"/>
        <w:spacing w:after="0" w:line="240" w:lineRule="auto"/>
        <w:jc w:val="both"/>
        <w:rPr>
          <w:rFonts w:ascii="Times New Roman" w:eastAsiaTheme="minorHAnsi" w:hAnsi="Times New Roman"/>
        </w:rPr>
      </w:pPr>
      <w:r w:rsidRPr="006C3A3C">
        <w:rPr>
          <w:rFonts w:ascii="Times New Roman" w:eastAsiaTheme="minorHAnsi" w:hAnsi="Times New Roman"/>
        </w:rPr>
        <w:t xml:space="preserve">Oporavak nakon opšte anestezije treba pažljivo procijeniti prije </w:t>
      </w:r>
      <w:r w:rsidR="00CC482C">
        <w:rPr>
          <w:rFonts w:ascii="Times New Roman" w:eastAsiaTheme="minorHAnsi" w:hAnsi="Times New Roman"/>
        </w:rPr>
        <w:t>otpuštanja</w:t>
      </w:r>
      <w:r w:rsidRPr="006C3A3C">
        <w:rPr>
          <w:rFonts w:ascii="Times New Roman" w:eastAsiaTheme="minorHAnsi" w:hAnsi="Times New Roman"/>
        </w:rPr>
        <w:t xml:space="preserve"> </w:t>
      </w:r>
      <w:r w:rsidR="00C046D9">
        <w:rPr>
          <w:rFonts w:ascii="Times New Roman" w:eastAsiaTheme="minorHAnsi" w:hAnsi="Times New Roman"/>
        </w:rPr>
        <w:t>pacijenta</w:t>
      </w:r>
      <w:r w:rsidRPr="006C3A3C">
        <w:rPr>
          <w:rFonts w:ascii="Times New Roman" w:eastAsiaTheme="minorHAnsi" w:hAnsi="Times New Roman"/>
        </w:rPr>
        <w:t xml:space="preserve"> iz postanestezijske njege. </w:t>
      </w:r>
      <w:r w:rsidR="00121D05">
        <w:rPr>
          <w:rFonts w:ascii="Times New Roman" w:eastAsiaTheme="minorHAnsi" w:hAnsi="Times New Roman"/>
        </w:rPr>
        <w:t>Generalno</w:t>
      </w:r>
      <w:r w:rsidRPr="006C3A3C">
        <w:rPr>
          <w:rFonts w:ascii="Times New Roman" w:eastAsiaTheme="minorHAnsi" w:hAnsi="Times New Roman"/>
        </w:rPr>
        <w:t xml:space="preserve"> je primjećeno brzo buđenje iz anestezije nakon primjene sevoflurana, pa je moguće da će ubrzo nakon toga, </w:t>
      </w:r>
      <w:r w:rsidR="00C046D9">
        <w:rPr>
          <w:rFonts w:ascii="Times New Roman" w:eastAsiaTheme="minorHAnsi" w:hAnsi="Times New Roman"/>
        </w:rPr>
        <w:t>pacijent</w:t>
      </w:r>
      <w:r w:rsidRPr="006C3A3C">
        <w:rPr>
          <w:rFonts w:ascii="Times New Roman" w:eastAsiaTheme="minorHAnsi" w:hAnsi="Times New Roman"/>
        </w:rPr>
        <w:t xml:space="preserve">u biti potrebno dati </w:t>
      </w:r>
      <w:r w:rsidR="00BF1836">
        <w:rPr>
          <w:rFonts w:ascii="Times New Roman" w:eastAsiaTheme="minorHAnsi" w:hAnsi="Times New Roman"/>
        </w:rPr>
        <w:t>ljekov</w:t>
      </w:r>
      <w:r w:rsidRPr="006C3A3C">
        <w:rPr>
          <w:rFonts w:ascii="Times New Roman" w:eastAsiaTheme="minorHAnsi" w:hAnsi="Times New Roman"/>
        </w:rPr>
        <w:t>e za ublažavanje postoperativnih bolova. Iako se osoba, nakon primjene Sevoflurana, obično vraća u svjesno stanje u roku od nekoliko minuta, uticaj na intelektualne funkcije u periodu od dva ili tri dana nakon anestezije nije ispitivan.</w:t>
      </w:r>
      <w:r w:rsidRPr="006C3A3C">
        <w:rPr>
          <w:rFonts w:ascii="Times New Roman" w:hAnsi="Times New Roman"/>
        </w:rPr>
        <w:t xml:space="preserve"> </w:t>
      </w:r>
      <w:r w:rsidRPr="006C3A3C">
        <w:rPr>
          <w:rFonts w:ascii="Times New Roman" w:eastAsiaTheme="minorHAnsi" w:hAnsi="Times New Roman"/>
        </w:rPr>
        <w:t>Kao i kod drugih anestetika, moguće su promjene raspoloženja tokom nekolika dana od primjene lijeka Sevorane (</w:t>
      </w:r>
      <w:r w:rsidRPr="009C7FB7">
        <w:rPr>
          <w:rFonts w:ascii="Times New Roman" w:eastAsiaTheme="minorHAnsi" w:hAnsi="Times New Roman"/>
        </w:rPr>
        <w:t xml:space="preserve">vidjeti dio </w:t>
      </w:r>
      <w:r w:rsidRPr="006C3A3C">
        <w:rPr>
          <w:rFonts w:ascii="Times New Roman" w:eastAsiaTheme="minorHAnsi" w:hAnsi="Times New Roman"/>
          <w:b/>
        </w:rPr>
        <w:t>Uticaj na sposobnost upravljanja vozilima i rada na mašinama</w:t>
      </w:r>
      <w:r w:rsidRPr="006C3A3C">
        <w:rPr>
          <w:rFonts w:ascii="Times New Roman" w:eastAsiaTheme="minorHAnsi" w:hAnsi="Times New Roman"/>
        </w:rPr>
        <w:t xml:space="preserve">). Brzo buđenje iz anestezije kod djece može biti povezano sa agitacijom i izostankom saradnje (u oko 25% slučajeva).  </w:t>
      </w:r>
    </w:p>
    <w:p w14:paraId="192BB4CD" w14:textId="77777777" w:rsidR="009912B5" w:rsidRPr="006C3A3C" w:rsidRDefault="009912B5" w:rsidP="009C7FB7">
      <w:pPr>
        <w:pStyle w:val="NoSpacing"/>
        <w:jc w:val="both"/>
        <w:rPr>
          <w:rFonts w:ascii="Times New Roman" w:hAnsi="Times New Roman"/>
          <w:i/>
          <w:u w:val="single"/>
          <w:lang w:val="bs-Latn-BA"/>
        </w:rPr>
      </w:pPr>
    </w:p>
    <w:p w14:paraId="3CC3E395" w14:textId="5E008C24" w:rsidR="00CD30C1" w:rsidRPr="006C3A3C" w:rsidRDefault="00CD30C1" w:rsidP="009C7FB7">
      <w:pPr>
        <w:pStyle w:val="NoSpacing"/>
        <w:jc w:val="both"/>
        <w:rPr>
          <w:rFonts w:ascii="Times New Roman" w:hAnsi="Times New Roman"/>
          <w:b/>
          <w:u w:val="single"/>
          <w:lang w:val="bs-Latn-BA"/>
        </w:rPr>
      </w:pPr>
      <w:r w:rsidRPr="006C3A3C">
        <w:rPr>
          <w:rFonts w:ascii="Times New Roman" w:hAnsi="Times New Roman"/>
          <w:b/>
          <w:u w:val="single"/>
          <w:lang w:val="bs-Latn-BA"/>
        </w:rPr>
        <w:t>Zamjena isušenih apsorbena</w:t>
      </w:r>
      <w:r w:rsidR="001E120C">
        <w:rPr>
          <w:rFonts w:ascii="Times New Roman" w:hAnsi="Times New Roman"/>
          <w:b/>
          <w:u w:val="single"/>
          <w:lang w:val="bs-Latn-BA"/>
        </w:rPr>
        <w:t>s</w:t>
      </w:r>
      <w:r w:rsidRPr="006C3A3C">
        <w:rPr>
          <w:rFonts w:ascii="Times New Roman" w:hAnsi="Times New Roman"/>
          <w:b/>
          <w:u w:val="single"/>
          <w:lang w:val="bs-Latn-BA"/>
        </w:rPr>
        <w:t>a CO2:</w:t>
      </w:r>
    </w:p>
    <w:p w14:paraId="41FE8D11" w14:textId="59C5C8CB"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U rijetkim slučajevima je zabilježeno da se prilikom upotrebe Sevoran</w:t>
      </w:r>
      <w:r w:rsidR="00C44963" w:rsidRPr="006C3A3C">
        <w:rPr>
          <w:rFonts w:ascii="Times New Roman" w:hAnsi="Times New Roman"/>
          <w:lang w:val="bs-Latn-BA"/>
        </w:rPr>
        <w:t>e</w:t>
      </w:r>
      <w:r w:rsidRPr="006C3A3C">
        <w:rPr>
          <w:rFonts w:ascii="Times New Roman" w:hAnsi="Times New Roman"/>
          <w:lang w:val="bs-Latn-BA"/>
        </w:rPr>
        <w:t xml:space="preserve"> aparat</w:t>
      </w:r>
      <w:r w:rsidR="00A47090" w:rsidRPr="006C3A3C">
        <w:rPr>
          <w:rFonts w:ascii="Times New Roman" w:hAnsi="Times New Roman"/>
          <w:lang w:val="bs-Latn-BA"/>
        </w:rPr>
        <w:t>a</w:t>
      </w:r>
      <w:r w:rsidRPr="006C3A3C">
        <w:rPr>
          <w:rFonts w:ascii="Times New Roman" w:hAnsi="Times New Roman"/>
          <w:lang w:val="bs-Latn-BA"/>
        </w:rPr>
        <w:t xml:space="preserve"> za anesteziju ekstremno zagrije, zadimi i/ili se spontano zapali, što s</w:t>
      </w:r>
      <w:r w:rsidR="006D0BFE" w:rsidRPr="006C3A3C">
        <w:rPr>
          <w:rFonts w:ascii="Times New Roman" w:hAnsi="Times New Roman"/>
          <w:lang w:val="bs-Latn-BA"/>
        </w:rPr>
        <w:t>e povezuje sa upotrebom isušenih</w:t>
      </w:r>
      <w:r w:rsidRPr="006C3A3C">
        <w:rPr>
          <w:rFonts w:ascii="Times New Roman" w:hAnsi="Times New Roman"/>
          <w:lang w:val="bs-Latn-BA"/>
        </w:rPr>
        <w:t xml:space="preserve"> apsorbenata CO</w:t>
      </w:r>
      <w:r w:rsidRPr="009C7FB7">
        <w:rPr>
          <w:rFonts w:ascii="Times New Roman" w:hAnsi="Times New Roman"/>
          <w:vertAlign w:val="subscript"/>
          <w:lang w:val="bs-Latn-BA"/>
        </w:rPr>
        <w:t>2</w:t>
      </w:r>
      <w:r w:rsidRPr="006C3A3C">
        <w:rPr>
          <w:rFonts w:ascii="Times New Roman" w:hAnsi="Times New Roman"/>
          <w:lang w:val="bs-Latn-BA"/>
        </w:rPr>
        <w:t xml:space="preserve">, naročito onih koji sadrže </w:t>
      </w:r>
      <w:r w:rsidR="00070790" w:rsidRPr="006C3A3C">
        <w:rPr>
          <w:rFonts w:ascii="Times New Roman" w:hAnsi="Times New Roman"/>
          <w:lang w:val="bs-Latn-BA"/>
        </w:rPr>
        <w:t>kali</w:t>
      </w:r>
      <w:r w:rsidR="00E40F17">
        <w:rPr>
          <w:rFonts w:ascii="Times New Roman" w:hAnsi="Times New Roman"/>
          <w:lang w:val="bs-Latn-BA"/>
        </w:rPr>
        <w:t>j</w:t>
      </w:r>
      <w:r w:rsidR="00121D05">
        <w:rPr>
          <w:rFonts w:ascii="Times New Roman" w:hAnsi="Times New Roman"/>
          <w:lang w:val="bs-Latn-BA"/>
        </w:rPr>
        <w:t>um</w:t>
      </w:r>
      <w:r w:rsidR="00070790" w:rsidRPr="006C3A3C">
        <w:rPr>
          <w:rFonts w:ascii="Times New Roman" w:hAnsi="Times New Roman"/>
          <w:lang w:val="bs-Latn-BA"/>
        </w:rPr>
        <w:t xml:space="preserve"> hidroksid</w:t>
      </w:r>
      <w:r w:rsidRPr="006C3A3C">
        <w:rPr>
          <w:rFonts w:ascii="Times New Roman" w:hAnsi="Times New Roman"/>
          <w:lang w:val="bs-Latn-BA"/>
        </w:rPr>
        <w:t xml:space="preserve"> (npr. </w:t>
      </w:r>
      <w:r w:rsidRPr="009C7FB7">
        <w:rPr>
          <w:rFonts w:ascii="Times New Roman" w:hAnsi="Times New Roman"/>
          <w:i/>
          <w:lang w:val="bs-Latn-BA"/>
        </w:rPr>
        <w:t>Baralyme</w:t>
      </w:r>
      <w:r w:rsidRPr="006C3A3C">
        <w:rPr>
          <w:rFonts w:ascii="Times New Roman" w:hAnsi="Times New Roman"/>
          <w:lang w:val="bs-Latn-BA"/>
        </w:rPr>
        <w:t xml:space="preserve">). Neuobičajeno kasni porast ili neočekivani pad koncentracije udahnutog </w:t>
      </w:r>
      <w:r w:rsidR="00C44963" w:rsidRPr="006C3A3C">
        <w:rPr>
          <w:rFonts w:ascii="Times New Roman" w:hAnsi="Times New Roman"/>
          <w:lang w:val="bs-Latn-BA"/>
        </w:rPr>
        <w:t xml:space="preserve">lijeka </w:t>
      </w:r>
      <w:r w:rsidRPr="006C3A3C">
        <w:rPr>
          <w:rFonts w:ascii="Times New Roman" w:hAnsi="Times New Roman"/>
          <w:lang w:val="bs-Latn-BA"/>
        </w:rPr>
        <w:t>Sevoran</w:t>
      </w:r>
      <w:r w:rsidR="00C44963" w:rsidRPr="006C3A3C">
        <w:rPr>
          <w:rFonts w:ascii="Times New Roman" w:hAnsi="Times New Roman"/>
          <w:lang w:val="bs-Latn-BA"/>
        </w:rPr>
        <w:t>e</w:t>
      </w:r>
      <w:r w:rsidRPr="006C3A3C">
        <w:rPr>
          <w:rFonts w:ascii="Times New Roman" w:hAnsi="Times New Roman"/>
          <w:lang w:val="bs-Latn-BA"/>
        </w:rPr>
        <w:t xml:space="preserve"> u odnosu na vrijednost na koju je podešen isparivač mogu biti povezani sa prekomjernim zagrijavanjem </w:t>
      </w:r>
      <w:r w:rsidR="00791FD7" w:rsidRPr="003A6748">
        <w:rPr>
          <w:rFonts w:ascii="Times New Roman" w:hAnsi="Times New Roman"/>
          <w:lang w:val="bs-Latn-BA"/>
        </w:rPr>
        <w:t>rezervoara</w:t>
      </w:r>
      <w:r w:rsidRPr="006C3A3C">
        <w:rPr>
          <w:rFonts w:ascii="Times New Roman" w:hAnsi="Times New Roman"/>
          <w:lang w:val="bs-Latn-BA"/>
        </w:rPr>
        <w:t xml:space="preserve"> u kojem se nalazi apsorbent CO</w:t>
      </w:r>
      <w:r w:rsidRPr="009C7FB7">
        <w:rPr>
          <w:rFonts w:ascii="Times New Roman" w:hAnsi="Times New Roman"/>
          <w:vertAlign w:val="subscript"/>
          <w:lang w:val="bs-Latn-BA"/>
        </w:rPr>
        <w:t>2</w:t>
      </w:r>
      <w:r w:rsidRPr="006C3A3C">
        <w:rPr>
          <w:rFonts w:ascii="Times New Roman" w:hAnsi="Times New Roman"/>
          <w:lang w:val="bs-Latn-BA"/>
        </w:rPr>
        <w:t xml:space="preserve">. </w:t>
      </w:r>
    </w:p>
    <w:p w14:paraId="5D769905" w14:textId="77777777" w:rsidR="00CD30C1" w:rsidRPr="006C3A3C" w:rsidRDefault="00CD30C1" w:rsidP="009C7FB7">
      <w:pPr>
        <w:pStyle w:val="NoSpacing"/>
        <w:jc w:val="both"/>
        <w:rPr>
          <w:rFonts w:ascii="Times New Roman" w:hAnsi="Times New Roman"/>
          <w:lang w:val="bs-Latn-BA"/>
        </w:rPr>
      </w:pPr>
    </w:p>
    <w:p w14:paraId="29D93879" w14:textId="3745B677"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lastRenderedPageBreak/>
        <w:t xml:space="preserve">U slučaju kada se </w:t>
      </w:r>
      <w:r w:rsidR="00E40F17" w:rsidRPr="006C3A3C">
        <w:rPr>
          <w:rFonts w:ascii="Times New Roman" w:hAnsi="Times New Roman"/>
          <w:lang w:val="bs-Latn-BA"/>
        </w:rPr>
        <w:t>apsorben</w:t>
      </w:r>
      <w:r w:rsidR="00E40F17">
        <w:rPr>
          <w:rFonts w:ascii="Times New Roman" w:hAnsi="Times New Roman"/>
          <w:lang w:val="bs-Latn-BA"/>
        </w:rPr>
        <w:t>s</w:t>
      </w:r>
      <w:r w:rsidR="00E40F17" w:rsidRPr="006C3A3C">
        <w:rPr>
          <w:rFonts w:ascii="Times New Roman" w:hAnsi="Times New Roman"/>
          <w:lang w:val="bs-Latn-BA"/>
        </w:rPr>
        <w:t xml:space="preserve"> </w:t>
      </w:r>
      <w:r w:rsidRPr="006C3A3C">
        <w:rPr>
          <w:rFonts w:ascii="Times New Roman" w:hAnsi="Times New Roman"/>
          <w:lang w:val="bs-Latn-BA"/>
        </w:rPr>
        <w:t>CO</w:t>
      </w:r>
      <w:r w:rsidRPr="009C7FB7">
        <w:rPr>
          <w:rFonts w:ascii="Times New Roman" w:hAnsi="Times New Roman"/>
          <w:vertAlign w:val="subscript"/>
          <w:lang w:val="bs-Latn-BA"/>
        </w:rPr>
        <w:t>2</w:t>
      </w:r>
      <w:r w:rsidRPr="006C3A3C">
        <w:rPr>
          <w:rFonts w:ascii="Times New Roman" w:hAnsi="Times New Roman"/>
          <w:lang w:val="bs-Latn-BA"/>
        </w:rPr>
        <w:t xml:space="preserve"> isuši nakon produženog perioda cirkuli</w:t>
      </w:r>
      <w:r w:rsidR="00976D36">
        <w:rPr>
          <w:rFonts w:ascii="Times New Roman" w:hAnsi="Times New Roman"/>
          <w:lang w:val="bs-Latn-BA"/>
        </w:rPr>
        <w:t>sanja</w:t>
      </w:r>
      <w:r w:rsidRPr="006C3A3C">
        <w:rPr>
          <w:rFonts w:ascii="Times New Roman" w:hAnsi="Times New Roman"/>
          <w:lang w:val="bs-Latn-BA"/>
        </w:rPr>
        <w:t xml:space="preserve"> su</w:t>
      </w:r>
      <w:r w:rsidR="00976D36">
        <w:rPr>
          <w:rFonts w:ascii="Times New Roman" w:hAnsi="Times New Roman"/>
          <w:lang w:val="bs-Latn-BA"/>
        </w:rPr>
        <w:t>vog</w:t>
      </w:r>
      <w:r w:rsidRPr="006C3A3C">
        <w:rPr>
          <w:rFonts w:ascii="Times New Roman" w:hAnsi="Times New Roman"/>
          <w:lang w:val="bs-Latn-BA"/>
        </w:rPr>
        <w:t xml:space="preserve"> plina u </w:t>
      </w:r>
      <w:r w:rsidR="00976D36">
        <w:rPr>
          <w:rFonts w:ascii="Times New Roman" w:hAnsi="Times New Roman"/>
          <w:lang w:val="bs-Latn-BA"/>
        </w:rPr>
        <w:t>rezervoarima</w:t>
      </w:r>
      <w:r w:rsidRPr="006C3A3C">
        <w:rPr>
          <w:rFonts w:ascii="Times New Roman" w:hAnsi="Times New Roman"/>
          <w:lang w:val="bs-Latn-BA"/>
        </w:rPr>
        <w:t xml:space="preserve"> u kojima se nalazi apsorbent CO</w:t>
      </w:r>
      <w:r w:rsidRPr="009C7FB7">
        <w:rPr>
          <w:rFonts w:ascii="Times New Roman" w:hAnsi="Times New Roman"/>
          <w:vertAlign w:val="subscript"/>
          <w:lang w:val="bs-Latn-BA"/>
        </w:rPr>
        <w:t>2</w:t>
      </w:r>
      <w:r w:rsidRPr="006C3A3C">
        <w:rPr>
          <w:rFonts w:ascii="Times New Roman" w:hAnsi="Times New Roman"/>
          <w:lang w:val="bs-Latn-BA"/>
        </w:rPr>
        <w:t>, mogu se javiti egzotermička reakcija, pojačana degradacija</w:t>
      </w:r>
      <w:r w:rsidR="00737947" w:rsidRPr="006C3A3C">
        <w:rPr>
          <w:rFonts w:ascii="Times New Roman" w:hAnsi="Times New Roman"/>
          <w:lang w:val="bs-Latn-BA"/>
        </w:rPr>
        <w:t xml:space="preserve"> lijeka Sevo</w:t>
      </w:r>
      <w:r w:rsidRPr="006C3A3C">
        <w:rPr>
          <w:rFonts w:ascii="Times New Roman" w:hAnsi="Times New Roman"/>
          <w:lang w:val="bs-Latn-BA"/>
        </w:rPr>
        <w:t>ran</w:t>
      </w:r>
      <w:r w:rsidR="00737947" w:rsidRPr="006C3A3C">
        <w:rPr>
          <w:rFonts w:ascii="Times New Roman" w:hAnsi="Times New Roman"/>
          <w:lang w:val="bs-Latn-BA"/>
        </w:rPr>
        <w:t>e</w:t>
      </w:r>
      <w:r w:rsidRPr="006C3A3C">
        <w:rPr>
          <w:rFonts w:ascii="Times New Roman" w:hAnsi="Times New Roman"/>
          <w:lang w:val="bs-Latn-BA"/>
        </w:rPr>
        <w:t xml:space="preserve"> i nastanak degradac</w:t>
      </w:r>
      <w:r w:rsidR="003C79C8">
        <w:rPr>
          <w:rFonts w:ascii="Times New Roman" w:hAnsi="Times New Roman"/>
          <w:lang w:val="bs-Latn-BA"/>
        </w:rPr>
        <w:t>ionih</w:t>
      </w:r>
      <w:r w:rsidRPr="006C3A3C">
        <w:rPr>
          <w:rFonts w:ascii="Times New Roman" w:hAnsi="Times New Roman"/>
          <w:lang w:val="bs-Latn-BA"/>
        </w:rPr>
        <w:t xml:space="preserve"> </w:t>
      </w:r>
      <w:r w:rsidR="003441EB">
        <w:rPr>
          <w:rFonts w:ascii="Times New Roman" w:hAnsi="Times New Roman"/>
          <w:lang w:val="bs-Latn-BA"/>
        </w:rPr>
        <w:t>proizvoda</w:t>
      </w:r>
      <w:r w:rsidR="003441EB" w:rsidRPr="006C3A3C">
        <w:rPr>
          <w:rFonts w:ascii="Times New Roman" w:hAnsi="Times New Roman"/>
          <w:lang w:val="bs-Latn-BA"/>
        </w:rPr>
        <w:t xml:space="preserve"> </w:t>
      </w:r>
      <w:r w:rsidRPr="006C3A3C">
        <w:rPr>
          <w:rFonts w:ascii="Times New Roman" w:hAnsi="Times New Roman"/>
          <w:lang w:val="bs-Latn-BA"/>
        </w:rPr>
        <w:t xml:space="preserve">(vidjeti OPIS). </w:t>
      </w:r>
      <w:r w:rsidR="003441EB">
        <w:rPr>
          <w:rFonts w:ascii="Times New Roman" w:hAnsi="Times New Roman"/>
          <w:lang w:val="bs-Latn-BA"/>
        </w:rPr>
        <w:t>Proizvodi razgradnje</w:t>
      </w:r>
      <w:r w:rsidR="003441EB" w:rsidRPr="006C3A3C">
        <w:rPr>
          <w:rFonts w:ascii="Times New Roman" w:hAnsi="Times New Roman"/>
          <w:lang w:val="bs-Latn-BA"/>
        </w:rPr>
        <w:t xml:space="preserve"> </w:t>
      </w:r>
      <w:r w:rsidR="005E7FAB" w:rsidRPr="006C3A3C">
        <w:rPr>
          <w:rFonts w:ascii="Times New Roman" w:hAnsi="Times New Roman"/>
          <w:lang w:val="bs-Latn-BA"/>
        </w:rPr>
        <w:t>Sevoran</w:t>
      </w:r>
      <w:r w:rsidR="00C44963" w:rsidRPr="006C3A3C">
        <w:rPr>
          <w:rFonts w:ascii="Times New Roman" w:hAnsi="Times New Roman"/>
          <w:lang w:val="bs-Latn-BA"/>
        </w:rPr>
        <w:t>e</w:t>
      </w:r>
      <w:r w:rsidR="005E7FAB" w:rsidRPr="006C3A3C">
        <w:rPr>
          <w:rFonts w:ascii="Times New Roman" w:hAnsi="Times New Roman"/>
          <w:lang w:val="bs-Latn-BA"/>
        </w:rPr>
        <w:t xml:space="preserve"> (metanol, </w:t>
      </w:r>
      <w:r w:rsidRPr="006C3A3C">
        <w:rPr>
          <w:rFonts w:ascii="Times New Roman" w:hAnsi="Times New Roman"/>
          <w:lang w:val="bs-Latn-BA"/>
        </w:rPr>
        <w:t>formaldehid, uglji</w:t>
      </w:r>
      <w:r w:rsidR="003C79C8">
        <w:rPr>
          <w:rFonts w:ascii="Times New Roman" w:hAnsi="Times New Roman"/>
          <w:lang w:val="bs-Latn-BA"/>
        </w:rPr>
        <w:t>en</w:t>
      </w:r>
      <w:r w:rsidRPr="006C3A3C">
        <w:rPr>
          <w:rFonts w:ascii="Times New Roman" w:hAnsi="Times New Roman"/>
          <w:lang w:val="bs-Latn-BA"/>
        </w:rPr>
        <w:t xml:space="preserve"> monoksid i</w:t>
      </w:r>
      <w:r w:rsidR="00737947" w:rsidRPr="006C3A3C">
        <w:rPr>
          <w:rFonts w:ascii="Times New Roman" w:hAnsi="Times New Roman"/>
          <w:lang w:val="bs-Latn-BA"/>
        </w:rPr>
        <w:t xml:space="preserve"> jedinjenja A, B, C, i D)  prim</w:t>
      </w:r>
      <w:r w:rsidRPr="006C3A3C">
        <w:rPr>
          <w:rFonts w:ascii="Times New Roman" w:hAnsi="Times New Roman"/>
          <w:lang w:val="bs-Latn-BA"/>
        </w:rPr>
        <w:t>jećeni su u respiratornom krugu eksperimentalnog anestetskog uređaja koriš</w:t>
      </w:r>
      <w:r w:rsidR="00A0261D">
        <w:rPr>
          <w:rFonts w:ascii="Times New Roman" w:hAnsi="Times New Roman"/>
          <w:lang w:val="bs-Latn-BA"/>
        </w:rPr>
        <w:t>ć</w:t>
      </w:r>
      <w:r w:rsidRPr="006C3A3C">
        <w:rPr>
          <w:rFonts w:ascii="Times New Roman" w:hAnsi="Times New Roman"/>
          <w:lang w:val="bs-Latn-BA"/>
        </w:rPr>
        <w:t>enjem isušenih apsorbenata CO</w:t>
      </w:r>
      <w:r w:rsidRPr="009C7FB7">
        <w:rPr>
          <w:rFonts w:ascii="Times New Roman" w:hAnsi="Times New Roman"/>
          <w:vertAlign w:val="subscript"/>
          <w:lang w:val="bs-Latn-BA"/>
        </w:rPr>
        <w:t>2</w:t>
      </w:r>
      <w:r w:rsidRPr="006C3A3C">
        <w:rPr>
          <w:rFonts w:ascii="Times New Roman" w:hAnsi="Times New Roman"/>
          <w:lang w:val="bs-Latn-BA"/>
        </w:rPr>
        <w:t xml:space="preserve"> i uz maksimalnu koncentraciju Sevo</w:t>
      </w:r>
      <w:r w:rsidR="00737947" w:rsidRPr="006C3A3C">
        <w:rPr>
          <w:rFonts w:ascii="Times New Roman" w:hAnsi="Times New Roman"/>
          <w:lang w:val="bs-Latn-BA"/>
        </w:rPr>
        <w:t>ra</w:t>
      </w:r>
      <w:r w:rsidRPr="006C3A3C">
        <w:rPr>
          <w:rFonts w:ascii="Times New Roman" w:hAnsi="Times New Roman"/>
          <w:lang w:val="bs-Latn-BA"/>
        </w:rPr>
        <w:t>n</w:t>
      </w:r>
      <w:r w:rsidR="00737947" w:rsidRPr="006C3A3C">
        <w:rPr>
          <w:rFonts w:ascii="Times New Roman" w:hAnsi="Times New Roman"/>
          <w:lang w:val="bs-Latn-BA"/>
        </w:rPr>
        <w:t>e</w:t>
      </w:r>
      <w:r w:rsidRPr="006C3A3C">
        <w:rPr>
          <w:rFonts w:ascii="Times New Roman" w:hAnsi="Times New Roman"/>
          <w:lang w:val="bs-Latn-BA"/>
        </w:rPr>
        <w:t xml:space="preserve"> (8%) kroz duži vremenski period (≥ 2 sata). Zabilježene koncentracije formaldehida u respiratornom krugu (uz koriš</w:t>
      </w:r>
      <w:r w:rsidR="00A0261D">
        <w:rPr>
          <w:rFonts w:ascii="Times New Roman" w:hAnsi="Times New Roman"/>
          <w:lang w:val="bs-Latn-BA"/>
        </w:rPr>
        <w:t>ć</w:t>
      </w:r>
      <w:r w:rsidRPr="006C3A3C">
        <w:rPr>
          <w:rFonts w:ascii="Times New Roman" w:hAnsi="Times New Roman"/>
          <w:lang w:val="bs-Latn-BA"/>
        </w:rPr>
        <w:t>enje apsorbenata koji sadrže natrij</w:t>
      </w:r>
      <w:r w:rsidR="003C79C8">
        <w:rPr>
          <w:rFonts w:ascii="Times New Roman" w:hAnsi="Times New Roman"/>
          <w:lang w:val="bs-Latn-BA"/>
        </w:rPr>
        <w:t>um</w:t>
      </w:r>
      <w:r w:rsidRPr="006C3A3C">
        <w:rPr>
          <w:rFonts w:ascii="Times New Roman" w:hAnsi="Times New Roman"/>
          <w:lang w:val="bs-Latn-BA"/>
        </w:rPr>
        <w:t xml:space="preserve"> hidroksid) su u skladu </w:t>
      </w:r>
      <w:r w:rsidR="00737947" w:rsidRPr="006C3A3C">
        <w:rPr>
          <w:rFonts w:ascii="Times New Roman" w:hAnsi="Times New Roman"/>
          <w:lang w:val="bs-Latn-BA"/>
        </w:rPr>
        <w:t>sa koncentracijama</w:t>
      </w:r>
      <w:r w:rsidRPr="006C3A3C">
        <w:rPr>
          <w:rFonts w:ascii="Times New Roman" w:hAnsi="Times New Roman"/>
          <w:lang w:val="bs-Latn-BA"/>
        </w:rPr>
        <w:t xml:space="preserve"> za koje je poznato da uzrokuju blagu respiratornu iritaciju. Klinička važnost razgradnih </w:t>
      </w:r>
      <w:r w:rsidR="003441EB">
        <w:rPr>
          <w:rFonts w:ascii="Times New Roman" w:hAnsi="Times New Roman"/>
          <w:lang w:val="bs-Latn-BA"/>
        </w:rPr>
        <w:t>proizvoda</w:t>
      </w:r>
      <w:r w:rsidR="003441EB" w:rsidRPr="006C3A3C">
        <w:rPr>
          <w:rFonts w:ascii="Times New Roman" w:hAnsi="Times New Roman"/>
          <w:lang w:val="bs-Latn-BA"/>
        </w:rPr>
        <w:t xml:space="preserve"> </w:t>
      </w:r>
      <w:r w:rsidRPr="006C3A3C">
        <w:rPr>
          <w:rFonts w:ascii="Times New Roman" w:hAnsi="Times New Roman"/>
          <w:lang w:val="bs-Latn-BA"/>
        </w:rPr>
        <w:t>zabilježenih u ovom ekstremnom eksperimentalnom modelu je nepoznata.</w:t>
      </w:r>
    </w:p>
    <w:p w14:paraId="0D5843C4" w14:textId="77777777" w:rsidR="00CD30C1" w:rsidRPr="006C3A3C" w:rsidRDefault="00CD30C1" w:rsidP="009C7FB7">
      <w:pPr>
        <w:pStyle w:val="NoSpacing"/>
        <w:jc w:val="both"/>
        <w:rPr>
          <w:rFonts w:ascii="Times New Roman" w:hAnsi="Times New Roman"/>
          <w:lang w:val="bs-Latn-BA"/>
        </w:rPr>
      </w:pPr>
    </w:p>
    <w:p w14:paraId="0E2C6676" w14:textId="28C20ECD"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 xml:space="preserve">Ukoliko zdravstveni radnik posumnja da je </w:t>
      </w:r>
      <w:r w:rsidR="00E40F17" w:rsidRPr="006C3A3C">
        <w:rPr>
          <w:rFonts w:ascii="Times New Roman" w:hAnsi="Times New Roman"/>
          <w:lang w:val="bs-Latn-BA"/>
        </w:rPr>
        <w:t>apsorben</w:t>
      </w:r>
      <w:r w:rsidR="00E40F17">
        <w:rPr>
          <w:rFonts w:ascii="Times New Roman" w:hAnsi="Times New Roman"/>
          <w:lang w:val="bs-Latn-BA"/>
        </w:rPr>
        <w:t>s</w:t>
      </w:r>
      <w:r w:rsidR="00E40F17" w:rsidRPr="006C3A3C">
        <w:rPr>
          <w:rFonts w:ascii="Times New Roman" w:hAnsi="Times New Roman"/>
          <w:lang w:val="bs-Latn-BA"/>
        </w:rPr>
        <w:t xml:space="preserve"> </w:t>
      </w:r>
      <w:r w:rsidRPr="006C3A3C">
        <w:rPr>
          <w:rFonts w:ascii="Times New Roman" w:hAnsi="Times New Roman"/>
          <w:lang w:val="bs-Latn-BA"/>
        </w:rPr>
        <w:t>CO</w:t>
      </w:r>
      <w:r w:rsidRPr="009C7FB7">
        <w:rPr>
          <w:rFonts w:ascii="Times New Roman" w:hAnsi="Times New Roman"/>
          <w:vertAlign w:val="subscript"/>
          <w:lang w:val="bs-Latn-BA"/>
        </w:rPr>
        <w:t>2</w:t>
      </w:r>
      <w:r w:rsidRPr="006C3A3C">
        <w:rPr>
          <w:rFonts w:ascii="Times New Roman" w:hAnsi="Times New Roman"/>
          <w:lang w:val="bs-Latn-BA"/>
        </w:rPr>
        <w:t xml:space="preserve"> postao isušen, trebalo bi ga zamijeniti prije naknadne primjene volatil</w:t>
      </w:r>
      <w:r w:rsidR="00FB6668" w:rsidRPr="006C3A3C">
        <w:rPr>
          <w:rFonts w:ascii="Times New Roman" w:hAnsi="Times New Roman"/>
          <w:lang w:val="bs-Latn-BA"/>
        </w:rPr>
        <w:t>nih anestetika (kao što je Sevo</w:t>
      </w:r>
      <w:r w:rsidRPr="006C3A3C">
        <w:rPr>
          <w:rFonts w:ascii="Times New Roman" w:hAnsi="Times New Roman"/>
          <w:lang w:val="bs-Latn-BA"/>
        </w:rPr>
        <w:t>ran</w:t>
      </w:r>
      <w:r w:rsidR="00FB6668" w:rsidRPr="006C3A3C">
        <w:rPr>
          <w:rFonts w:ascii="Times New Roman" w:hAnsi="Times New Roman"/>
          <w:lang w:val="bs-Latn-BA"/>
        </w:rPr>
        <w:t>e</w:t>
      </w:r>
      <w:r w:rsidRPr="006C3A3C">
        <w:rPr>
          <w:rFonts w:ascii="Times New Roman" w:hAnsi="Times New Roman"/>
          <w:lang w:val="bs-Latn-BA"/>
        </w:rPr>
        <w:t>). Treba uzeti u obzir da se boja indikatora veći</w:t>
      </w:r>
      <w:r w:rsidR="009A5BA7" w:rsidRPr="006C3A3C">
        <w:rPr>
          <w:rFonts w:ascii="Times New Roman" w:hAnsi="Times New Roman"/>
          <w:lang w:val="bs-Latn-BA"/>
        </w:rPr>
        <w:t>ne apsorbenata CO2 ne mora neophodno</w:t>
      </w:r>
      <w:r w:rsidRPr="006C3A3C">
        <w:rPr>
          <w:rFonts w:ascii="Times New Roman" w:hAnsi="Times New Roman"/>
          <w:lang w:val="bs-Latn-BA"/>
        </w:rPr>
        <w:t xml:space="preserve"> promijeniti usljed isušivanja. Zbog toga se izostanak značajnije promjene boje ne treba smatrati potvrdom odgovarajuće hidratacije. Apsorben</w:t>
      </w:r>
      <w:r w:rsidR="00E40F17">
        <w:rPr>
          <w:rFonts w:ascii="Times New Roman" w:hAnsi="Times New Roman"/>
          <w:lang w:val="bs-Latn-BA"/>
        </w:rPr>
        <w:t>s</w:t>
      </w:r>
      <w:r w:rsidRPr="006C3A3C">
        <w:rPr>
          <w:rFonts w:ascii="Times New Roman" w:hAnsi="Times New Roman"/>
          <w:lang w:val="bs-Latn-BA"/>
        </w:rPr>
        <w:t>e CO</w:t>
      </w:r>
      <w:r w:rsidRPr="009C7FB7">
        <w:rPr>
          <w:rFonts w:ascii="Times New Roman" w:hAnsi="Times New Roman"/>
          <w:vertAlign w:val="subscript"/>
          <w:lang w:val="bs-Latn-BA"/>
        </w:rPr>
        <w:t>2</w:t>
      </w:r>
      <w:r w:rsidRPr="006C3A3C">
        <w:rPr>
          <w:rFonts w:ascii="Times New Roman" w:hAnsi="Times New Roman"/>
          <w:lang w:val="bs-Latn-BA"/>
        </w:rPr>
        <w:t xml:space="preserve"> potrebno je redovno mijenjati, bez obzira na stanje boje indikatora.</w:t>
      </w:r>
    </w:p>
    <w:p w14:paraId="58636F71" w14:textId="77777777" w:rsidR="009912B5" w:rsidRPr="006C3A3C" w:rsidRDefault="009912B5" w:rsidP="009C7FB7">
      <w:pPr>
        <w:pStyle w:val="NoSpacing"/>
        <w:jc w:val="both"/>
        <w:rPr>
          <w:rFonts w:ascii="Times New Roman" w:hAnsi="Times New Roman"/>
          <w:i/>
          <w:u w:val="single"/>
          <w:lang w:val="bs-Latn-BA"/>
        </w:rPr>
      </w:pPr>
    </w:p>
    <w:p w14:paraId="79B73330" w14:textId="77777777" w:rsidR="00CD30C1" w:rsidRPr="006C3A3C" w:rsidRDefault="00CD30C1" w:rsidP="009C7FB7">
      <w:pPr>
        <w:pStyle w:val="NoSpacing"/>
        <w:jc w:val="both"/>
        <w:rPr>
          <w:rFonts w:ascii="Times New Roman" w:hAnsi="Times New Roman"/>
          <w:b/>
          <w:lang w:val="bs-Latn-BA"/>
        </w:rPr>
      </w:pPr>
      <w:r w:rsidRPr="006C3A3C">
        <w:rPr>
          <w:rFonts w:ascii="Times New Roman" w:hAnsi="Times New Roman"/>
          <w:b/>
          <w:lang w:val="bs-Latn-BA"/>
        </w:rPr>
        <w:t>Poremećaj rada bubrega:</w:t>
      </w:r>
    </w:p>
    <w:p w14:paraId="0433C349" w14:textId="4604E658"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 xml:space="preserve">Zbog malog broja </w:t>
      </w:r>
      <w:r w:rsidR="00C046D9">
        <w:rPr>
          <w:rFonts w:ascii="Times New Roman" w:hAnsi="Times New Roman"/>
          <w:lang w:val="bs-Latn-BA"/>
        </w:rPr>
        <w:t>pacijenta</w:t>
      </w:r>
      <w:r w:rsidRPr="006C3A3C">
        <w:rPr>
          <w:rFonts w:ascii="Times New Roman" w:hAnsi="Times New Roman"/>
          <w:lang w:val="bs-Latn-BA"/>
        </w:rPr>
        <w:t xml:space="preserve"> s bubrežnom insuficijencijom (polazne vrijednosti kreatinina u krvi iznad 1,5 mg/dL) koji su učestvovali u isp</w:t>
      </w:r>
      <w:r w:rsidR="00CC025F" w:rsidRPr="006C3A3C">
        <w:rPr>
          <w:rFonts w:ascii="Times New Roman" w:hAnsi="Times New Roman"/>
          <w:lang w:val="bs-Latn-BA"/>
        </w:rPr>
        <w:t>itivanjima, sigurnost primjene kod</w:t>
      </w:r>
      <w:r w:rsidRPr="006C3A3C">
        <w:rPr>
          <w:rFonts w:ascii="Times New Roman" w:hAnsi="Times New Roman"/>
          <w:lang w:val="bs-Latn-BA"/>
        </w:rPr>
        <w:t xml:space="preserve"> ovih </w:t>
      </w:r>
      <w:r w:rsidR="00C046D9">
        <w:rPr>
          <w:rFonts w:ascii="Times New Roman" w:hAnsi="Times New Roman"/>
          <w:lang w:val="bs-Latn-BA"/>
        </w:rPr>
        <w:t>pacijenta</w:t>
      </w:r>
      <w:r w:rsidRPr="006C3A3C">
        <w:rPr>
          <w:rFonts w:ascii="Times New Roman" w:hAnsi="Times New Roman"/>
          <w:lang w:val="bs-Latn-BA"/>
        </w:rPr>
        <w:t xml:space="preserve"> nije sa sigurnošću utvrđena. Zbog toga bi se Sevoran</w:t>
      </w:r>
      <w:r w:rsidR="00FB6668" w:rsidRPr="006C3A3C">
        <w:rPr>
          <w:rFonts w:ascii="Times New Roman" w:hAnsi="Times New Roman"/>
          <w:lang w:val="bs-Latn-BA"/>
        </w:rPr>
        <w:t>e</w:t>
      </w:r>
      <w:r w:rsidRPr="006C3A3C">
        <w:rPr>
          <w:rFonts w:ascii="Times New Roman" w:hAnsi="Times New Roman"/>
          <w:lang w:val="bs-Latn-BA"/>
        </w:rPr>
        <w:t xml:space="preserve"> </w:t>
      </w:r>
      <w:r w:rsidR="00CC025F" w:rsidRPr="006C3A3C">
        <w:rPr>
          <w:rFonts w:ascii="Times New Roman" w:hAnsi="Times New Roman"/>
          <w:lang w:val="bs-Latn-BA"/>
        </w:rPr>
        <w:t>kod</w:t>
      </w:r>
      <w:r w:rsidRPr="006C3A3C">
        <w:rPr>
          <w:rFonts w:ascii="Times New Roman" w:hAnsi="Times New Roman"/>
          <w:lang w:val="bs-Latn-BA"/>
        </w:rPr>
        <w:t xml:space="preserve"> </w:t>
      </w:r>
      <w:r w:rsidR="00C046D9">
        <w:rPr>
          <w:rFonts w:ascii="Times New Roman" w:hAnsi="Times New Roman"/>
          <w:lang w:val="bs-Latn-BA"/>
        </w:rPr>
        <w:t>pacijenta</w:t>
      </w:r>
      <w:r w:rsidRPr="006C3A3C">
        <w:rPr>
          <w:rFonts w:ascii="Times New Roman" w:hAnsi="Times New Roman"/>
          <w:lang w:val="bs-Latn-BA"/>
        </w:rPr>
        <w:t xml:space="preserve"> s bubrežnom insuficijencijom trebao primjenjivati s oprezom.  </w:t>
      </w:r>
    </w:p>
    <w:p w14:paraId="50D76AF6" w14:textId="77777777" w:rsidR="00CD30C1" w:rsidRPr="006C3A3C" w:rsidRDefault="00CD30C1">
      <w:pPr>
        <w:pStyle w:val="NoSpacing"/>
        <w:jc w:val="both"/>
        <w:rPr>
          <w:rFonts w:ascii="Times New Roman" w:hAnsi="Times New Roman"/>
          <w:lang w:val="bs-Latn-BA"/>
        </w:rPr>
      </w:pPr>
    </w:p>
    <w:p w14:paraId="732F35FB" w14:textId="25FBB161"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 xml:space="preserve">U nekim istraživanjima na </w:t>
      </w:r>
      <w:r w:rsidR="00D717E7">
        <w:rPr>
          <w:rFonts w:ascii="Times New Roman" w:hAnsi="Times New Roman"/>
          <w:lang w:val="bs-Latn-BA"/>
        </w:rPr>
        <w:t>pacovima</w:t>
      </w:r>
      <w:r w:rsidRPr="006C3A3C">
        <w:rPr>
          <w:rFonts w:ascii="Times New Roman" w:hAnsi="Times New Roman"/>
          <w:lang w:val="bs-Latn-BA"/>
        </w:rPr>
        <w:t>, znakov</w:t>
      </w:r>
      <w:r w:rsidR="00CC025F" w:rsidRPr="006C3A3C">
        <w:rPr>
          <w:rFonts w:ascii="Times New Roman" w:hAnsi="Times New Roman"/>
          <w:lang w:val="bs-Latn-BA"/>
        </w:rPr>
        <w:t>i nefrotoksičnosti zabilježeni kod</w:t>
      </w:r>
      <w:r w:rsidRPr="006C3A3C">
        <w:rPr>
          <w:rFonts w:ascii="Times New Roman" w:hAnsi="Times New Roman"/>
          <w:lang w:val="bs-Latn-BA"/>
        </w:rPr>
        <w:t xml:space="preserve"> životinja izloženih koncentracijama spoja A (pentafluoroizopropenilfluorometil</w:t>
      </w:r>
      <w:r w:rsidR="00E40F17">
        <w:rPr>
          <w:rFonts w:ascii="Times New Roman" w:hAnsi="Times New Roman"/>
          <w:lang w:val="bs-Latn-BA"/>
        </w:rPr>
        <w:t xml:space="preserve"> </w:t>
      </w:r>
      <w:r w:rsidR="00E40F17" w:rsidRPr="006C3A3C">
        <w:rPr>
          <w:rFonts w:ascii="Times New Roman" w:hAnsi="Times New Roman"/>
          <w:lang w:val="bs-Latn-BA"/>
        </w:rPr>
        <w:t>et</w:t>
      </w:r>
      <w:r w:rsidR="00E40F17">
        <w:rPr>
          <w:rFonts w:ascii="Times New Roman" w:hAnsi="Times New Roman"/>
          <w:lang w:val="bs-Latn-BA"/>
        </w:rPr>
        <w:t>a</w:t>
      </w:r>
      <w:r w:rsidR="00E40F17" w:rsidRPr="006C3A3C">
        <w:rPr>
          <w:rFonts w:ascii="Times New Roman" w:hAnsi="Times New Roman"/>
          <w:lang w:val="bs-Latn-BA"/>
        </w:rPr>
        <w:t xml:space="preserve">r </w:t>
      </w:r>
      <w:r w:rsidRPr="006C3A3C">
        <w:rPr>
          <w:rFonts w:ascii="Times New Roman" w:hAnsi="Times New Roman"/>
          <w:lang w:val="bs-Latn-BA"/>
        </w:rPr>
        <w:t xml:space="preserve">[PIFE]) bili su izraženiji o onih koje se susreću u uobičajenoj kliničkoj praksi. Mehanizam ove bubrežne toksičnosti </w:t>
      </w:r>
      <w:r w:rsidR="00CC025F" w:rsidRPr="006C3A3C">
        <w:rPr>
          <w:rFonts w:ascii="Times New Roman" w:hAnsi="Times New Roman"/>
          <w:lang w:val="bs-Latn-BA"/>
        </w:rPr>
        <w:t>kod</w:t>
      </w:r>
      <w:r w:rsidRPr="006C3A3C">
        <w:rPr>
          <w:rFonts w:ascii="Times New Roman" w:hAnsi="Times New Roman"/>
          <w:lang w:val="bs-Latn-BA"/>
        </w:rPr>
        <w:t xml:space="preserve"> </w:t>
      </w:r>
      <w:r w:rsidR="009D514B">
        <w:rPr>
          <w:rFonts w:ascii="Times New Roman" w:hAnsi="Times New Roman"/>
          <w:lang w:val="bs-Latn-BA"/>
        </w:rPr>
        <w:t>pacova</w:t>
      </w:r>
      <w:r w:rsidRPr="006C3A3C">
        <w:rPr>
          <w:rFonts w:ascii="Times New Roman" w:hAnsi="Times New Roman"/>
          <w:lang w:val="bs-Latn-BA"/>
        </w:rPr>
        <w:t xml:space="preserve"> nije razjašnjen i nije utvrđeno koliko je relevantan za ljude.</w:t>
      </w:r>
    </w:p>
    <w:p w14:paraId="7536DD7C" w14:textId="77777777" w:rsidR="00CD30C1" w:rsidRPr="006C3A3C" w:rsidRDefault="00CD30C1">
      <w:pPr>
        <w:pStyle w:val="NoSpacing"/>
        <w:jc w:val="both"/>
        <w:rPr>
          <w:rFonts w:ascii="Times New Roman" w:hAnsi="Times New Roman"/>
          <w:lang w:val="bs-Latn-BA"/>
        </w:rPr>
      </w:pPr>
    </w:p>
    <w:p w14:paraId="54DBCF43" w14:textId="77777777" w:rsidR="00CD30C1" w:rsidRPr="006C3A3C" w:rsidRDefault="00CC025F">
      <w:pPr>
        <w:pStyle w:val="NoSpacing"/>
        <w:jc w:val="both"/>
        <w:rPr>
          <w:rFonts w:ascii="Times New Roman" w:hAnsi="Times New Roman"/>
          <w:b/>
          <w:lang w:val="bs-Latn-BA"/>
        </w:rPr>
      </w:pPr>
      <w:r w:rsidRPr="006C3A3C">
        <w:rPr>
          <w:rFonts w:ascii="Times New Roman" w:hAnsi="Times New Roman"/>
          <w:b/>
          <w:lang w:val="bs-Latn-BA"/>
        </w:rPr>
        <w:t>Neurohirurgija i neuro</w:t>
      </w:r>
      <w:r w:rsidR="00CD30C1" w:rsidRPr="006C3A3C">
        <w:rPr>
          <w:rFonts w:ascii="Times New Roman" w:hAnsi="Times New Roman"/>
          <w:b/>
          <w:lang w:val="bs-Latn-BA"/>
        </w:rPr>
        <w:t>mišićni poremećaji:</w:t>
      </w:r>
    </w:p>
    <w:p w14:paraId="0FAB28DD" w14:textId="77777777"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Bolesnicima kod kojih postoji opasnost od povišenja intrakranijalnog pritiska</w:t>
      </w:r>
      <w:r w:rsidR="00737947" w:rsidRPr="006C3A3C">
        <w:rPr>
          <w:rFonts w:ascii="Times New Roman" w:hAnsi="Times New Roman"/>
          <w:lang w:val="bs-Latn-BA"/>
        </w:rPr>
        <w:t xml:space="preserve"> lijek</w:t>
      </w:r>
      <w:r w:rsidRPr="006C3A3C">
        <w:rPr>
          <w:rFonts w:ascii="Times New Roman" w:hAnsi="Times New Roman"/>
          <w:lang w:val="bs-Latn-BA"/>
        </w:rPr>
        <w:t xml:space="preserve"> Sevoran</w:t>
      </w:r>
      <w:r w:rsidR="00737947" w:rsidRPr="006C3A3C">
        <w:rPr>
          <w:rFonts w:ascii="Times New Roman" w:hAnsi="Times New Roman"/>
          <w:lang w:val="bs-Latn-BA"/>
        </w:rPr>
        <w:t>e</w:t>
      </w:r>
      <w:r w:rsidRPr="006C3A3C">
        <w:rPr>
          <w:rFonts w:ascii="Times New Roman" w:hAnsi="Times New Roman"/>
          <w:lang w:val="bs-Latn-BA"/>
        </w:rPr>
        <w:t xml:space="preserve"> treba davati oprezno uz odgovarajuće mjere za sniža</w:t>
      </w:r>
      <w:r w:rsidR="006D0BFE" w:rsidRPr="006C3A3C">
        <w:rPr>
          <w:rFonts w:ascii="Times New Roman" w:hAnsi="Times New Roman"/>
          <w:lang w:val="bs-Latn-BA"/>
        </w:rPr>
        <w:t>vanje intrakranijalnog pritiska</w:t>
      </w:r>
      <w:r w:rsidRPr="006C3A3C">
        <w:rPr>
          <w:rFonts w:ascii="Times New Roman" w:hAnsi="Times New Roman"/>
          <w:lang w:val="bs-Latn-BA"/>
        </w:rPr>
        <w:t xml:space="preserve"> (na</w:t>
      </w:r>
      <w:r w:rsidR="00737947" w:rsidRPr="006C3A3C">
        <w:rPr>
          <w:rFonts w:ascii="Times New Roman" w:hAnsi="Times New Roman"/>
          <w:lang w:val="bs-Latn-BA"/>
        </w:rPr>
        <w:t xml:space="preserve"> </w:t>
      </w:r>
      <w:r w:rsidRPr="006C3A3C">
        <w:rPr>
          <w:rFonts w:ascii="Times New Roman" w:hAnsi="Times New Roman"/>
          <w:lang w:val="bs-Latn-BA"/>
        </w:rPr>
        <w:t>primjer hiperventilacija).</w:t>
      </w:r>
    </w:p>
    <w:p w14:paraId="344B72DD" w14:textId="77777777" w:rsidR="00CD30C1" w:rsidRPr="006C3A3C" w:rsidRDefault="00CD30C1">
      <w:pPr>
        <w:pStyle w:val="NoSpacing"/>
        <w:jc w:val="both"/>
        <w:rPr>
          <w:rFonts w:ascii="Times New Roman" w:hAnsi="Times New Roman"/>
          <w:lang w:val="bs-Latn-BA"/>
        </w:rPr>
      </w:pPr>
    </w:p>
    <w:p w14:paraId="4D825430" w14:textId="77777777" w:rsidR="00CD30C1" w:rsidRPr="006C3A3C" w:rsidRDefault="009927C9">
      <w:pPr>
        <w:pStyle w:val="NoSpacing"/>
        <w:jc w:val="both"/>
        <w:rPr>
          <w:rFonts w:ascii="Times New Roman" w:hAnsi="Times New Roman"/>
          <w:b/>
          <w:lang w:val="bs-Latn-BA"/>
        </w:rPr>
      </w:pPr>
      <w:r w:rsidRPr="006C3A3C">
        <w:rPr>
          <w:rFonts w:ascii="Times New Roman" w:hAnsi="Times New Roman"/>
          <w:b/>
          <w:lang w:val="bs-Latn-BA"/>
        </w:rPr>
        <w:t>Napad</w:t>
      </w:r>
      <w:r w:rsidR="00CD30C1" w:rsidRPr="006C3A3C">
        <w:rPr>
          <w:rFonts w:ascii="Times New Roman" w:hAnsi="Times New Roman"/>
          <w:b/>
          <w:lang w:val="bs-Latn-BA"/>
        </w:rPr>
        <w:t>i:</w:t>
      </w:r>
    </w:p>
    <w:p w14:paraId="1BE48F5B" w14:textId="77777777"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 xml:space="preserve">U vezi sa korištenjem </w:t>
      </w:r>
      <w:r w:rsidR="00737947" w:rsidRPr="006C3A3C">
        <w:rPr>
          <w:rFonts w:ascii="Times New Roman" w:hAnsi="Times New Roman"/>
          <w:lang w:val="bs-Latn-BA"/>
        </w:rPr>
        <w:t xml:space="preserve">lijeka </w:t>
      </w:r>
      <w:r w:rsidRPr="006C3A3C">
        <w:rPr>
          <w:rFonts w:ascii="Times New Roman" w:hAnsi="Times New Roman"/>
          <w:lang w:val="bs-Latn-BA"/>
        </w:rPr>
        <w:t>Sevoran</w:t>
      </w:r>
      <w:r w:rsidR="00737947" w:rsidRPr="006C3A3C">
        <w:rPr>
          <w:rFonts w:ascii="Times New Roman" w:hAnsi="Times New Roman"/>
          <w:lang w:val="bs-Latn-BA"/>
        </w:rPr>
        <w:t>e</w:t>
      </w:r>
      <w:r w:rsidRPr="006C3A3C">
        <w:rPr>
          <w:rFonts w:ascii="Times New Roman" w:hAnsi="Times New Roman"/>
          <w:lang w:val="bs-Latn-BA"/>
        </w:rPr>
        <w:t xml:space="preserve"> zabilježe</w:t>
      </w:r>
      <w:r w:rsidR="00F07ECE" w:rsidRPr="006C3A3C">
        <w:rPr>
          <w:rFonts w:ascii="Times New Roman" w:hAnsi="Times New Roman"/>
          <w:lang w:val="bs-Latn-BA"/>
        </w:rPr>
        <w:t>ni su rijetki slučajevi napada</w:t>
      </w:r>
      <w:r w:rsidRPr="006C3A3C">
        <w:rPr>
          <w:rFonts w:ascii="Times New Roman" w:hAnsi="Times New Roman"/>
          <w:lang w:val="bs-Latn-BA"/>
        </w:rPr>
        <w:t>.</w:t>
      </w:r>
    </w:p>
    <w:p w14:paraId="2A5C4856" w14:textId="77777777" w:rsidR="00CD30C1" w:rsidRPr="006C3A3C" w:rsidRDefault="00CD30C1">
      <w:pPr>
        <w:pStyle w:val="NoSpacing"/>
        <w:jc w:val="both"/>
        <w:rPr>
          <w:rFonts w:ascii="Times New Roman" w:hAnsi="Times New Roman"/>
          <w:lang w:val="bs-Latn-BA"/>
        </w:rPr>
      </w:pPr>
    </w:p>
    <w:p w14:paraId="314FE083" w14:textId="43D08E36"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Koriš</w:t>
      </w:r>
      <w:r w:rsidR="00A0261D">
        <w:rPr>
          <w:rFonts w:ascii="Times New Roman" w:hAnsi="Times New Roman"/>
          <w:lang w:val="bs-Latn-BA"/>
        </w:rPr>
        <w:t>ć</w:t>
      </w:r>
      <w:r w:rsidRPr="006C3A3C">
        <w:rPr>
          <w:rFonts w:ascii="Times New Roman" w:hAnsi="Times New Roman"/>
          <w:lang w:val="bs-Latn-BA"/>
        </w:rPr>
        <w:t xml:space="preserve">enje </w:t>
      </w:r>
      <w:r w:rsidR="00737947" w:rsidRPr="006C3A3C">
        <w:rPr>
          <w:rFonts w:ascii="Times New Roman" w:hAnsi="Times New Roman"/>
          <w:lang w:val="bs-Latn-BA"/>
        </w:rPr>
        <w:t xml:space="preserve">lijeka </w:t>
      </w:r>
      <w:r w:rsidRPr="006C3A3C">
        <w:rPr>
          <w:rFonts w:ascii="Times New Roman" w:hAnsi="Times New Roman"/>
          <w:lang w:val="bs-Latn-BA"/>
        </w:rPr>
        <w:t>Sevoran</w:t>
      </w:r>
      <w:r w:rsidR="00737947" w:rsidRPr="006C3A3C">
        <w:rPr>
          <w:rFonts w:ascii="Times New Roman" w:hAnsi="Times New Roman"/>
          <w:lang w:val="bs-Latn-BA"/>
        </w:rPr>
        <w:t>e</w:t>
      </w:r>
      <w:r w:rsidR="00C76FD8" w:rsidRPr="006C3A3C">
        <w:rPr>
          <w:rFonts w:ascii="Times New Roman" w:hAnsi="Times New Roman"/>
          <w:lang w:val="bs-Latn-BA"/>
        </w:rPr>
        <w:t xml:space="preserve"> povezano je s pojavom napada</w:t>
      </w:r>
      <w:r w:rsidRPr="006C3A3C">
        <w:rPr>
          <w:rFonts w:ascii="Times New Roman" w:hAnsi="Times New Roman"/>
          <w:lang w:val="bs-Latn-BA"/>
        </w:rPr>
        <w:t xml:space="preserve"> kako kod djece i mlađih odraslih osoba, tako i kod starijih osoba sa ili bez predisponirajućih faktora rizika. Klinička procjena je nužna prije pr</w:t>
      </w:r>
      <w:r w:rsidR="00421A39" w:rsidRPr="006C3A3C">
        <w:rPr>
          <w:rFonts w:ascii="Times New Roman" w:hAnsi="Times New Roman"/>
          <w:lang w:val="bs-Latn-BA"/>
        </w:rPr>
        <w:t>i</w:t>
      </w:r>
      <w:r w:rsidRPr="006C3A3C">
        <w:rPr>
          <w:rFonts w:ascii="Times New Roman" w:hAnsi="Times New Roman"/>
          <w:lang w:val="bs-Latn-BA"/>
        </w:rPr>
        <w:t xml:space="preserve">mjene </w:t>
      </w:r>
      <w:r w:rsidR="00FB6668" w:rsidRPr="006C3A3C">
        <w:rPr>
          <w:rFonts w:ascii="Times New Roman" w:hAnsi="Times New Roman"/>
          <w:lang w:val="bs-Latn-BA"/>
        </w:rPr>
        <w:t xml:space="preserve">lijeka </w:t>
      </w:r>
      <w:r w:rsidRPr="006C3A3C">
        <w:rPr>
          <w:rFonts w:ascii="Times New Roman" w:hAnsi="Times New Roman"/>
          <w:lang w:val="bs-Latn-BA"/>
        </w:rPr>
        <w:t>Sevoran</w:t>
      </w:r>
      <w:r w:rsidR="00FB6668" w:rsidRPr="006C3A3C">
        <w:rPr>
          <w:rFonts w:ascii="Times New Roman" w:hAnsi="Times New Roman"/>
          <w:lang w:val="bs-Latn-BA"/>
        </w:rPr>
        <w:t>e</w:t>
      </w:r>
      <w:r w:rsidRPr="006C3A3C">
        <w:rPr>
          <w:rFonts w:ascii="Times New Roman" w:hAnsi="Times New Roman"/>
          <w:lang w:val="bs-Latn-BA"/>
        </w:rPr>
        <w:t xml:space="preserve"> kod</w:t>
      </w:r>
      <w:r w:rsidR="00892986" w:rsidRPr="006C3A3C">
        <w:rPr>
          <w:rFonts w:ascii="Times New Roman" w:hAnsi="Times New Roman"/>
          <w:lang w:val="bs-Latn-BA"/>
        </w:rPr>
        <w:t xml:space="preserve"> </w:t>
      </w:r>
      <w:r w:rsidR="00C046D9">
        <w:rPr>
          <w:rFonts w:ascii="Times New Roman" w:hAnsi="Times New Roman"/>
          <w:lang w:val="bs-Latn-BA"/>
        </w:rPr>
        <w:t>pacijenta</w:t>
      </w:r>
      <w:r w:rsidR="00892986" w:rsidRPr="006C3A3C">
        <w:rPr>
          <w:rFonts w:ascii="Times New Roman" w:hAnsi="Times New Roman"/>
          <w:lang w:val="bs-Latn-BA"/>
        </w:rPr>
        <w:t xml:space="preserve"> s rizikom od napada</w:t>
      </w:r>
      <w:r w:rsidRPr="006C3A3C">
        <w:rPr>
          <w:rFonts w:ascii="Times New Roman" w:hAnsi="Times New Roman"/>
          <w:lang w:val="bs-Latn-BA"/>
        </w:rPr>
        <w:t>. Kod djece dubina anestezije treba biti ograničena. EEG može omogućiti optimalnu dozu</w:t>
      </w:r>
      <w:r w:rsidR="00737947" w:rsidRPr="006C3A3C">
        <w:rPr>
          <w:rFonts w:ascii="Times New Roman" w:hAnsi="Times New Roman"/>
          <w:lang w:val="bs-Latn-BA"/>
        </w:rPr>
        <w:t xml:space="preserve"> lijeka</w:t>
      </w:r>
      <w:r w:rsidRPr="006C3A3C">
        <w:rPr>
          <w:rFonts w:ascii="Times New Roman" w:hAnsi="Times New Roman"/>
          <w:lang w:val="bs-Latn-BA"/>
        </w:rPr>
        <w:t xml:space="preserve"> Sevoran</w:t>
      </w:r>
      <w:r w:rsidR="00737947" w:rsidRPr="006C3A3C">
        <w:rPr>
          <w:rFonts w:ascii="Times New Roman" w:hAnsi="Times New Roman"/>
          <w:lang w:val="bs-Latn-BA"/>
        </w:rPr>
        <w:t>e</w:t>
      </w:r>
      <w:r w:rsidRPr="006C3A3C">
        <w:rPr>
          <w:rFonts w:ascii="Times New Roman" w:hAnsi="Times New Roman"/>
          <w:lang w:val="bs-Latn-BA"/>
        </w:rPr>
        <w:t xml:space="preserve"> i pomoći </w:t>
      </w:r>
      <w:r w:rsidR="001B32C1" w:rsidRPr="006C3A3C">
        <w:rPr>
          <w:rFonts w:ascii="Times New Roman" w:hAnsi="Times New Roman"/>
          <w:lang w:val="bs-Latn-BA"/>
        </w:rPr>
        <w:t>da se izbjegne nastanak napada</w:t>
      </w:r>
      <w:r w:rsidRPr="006C3A3C">
        <w:rPr>
          <w:rFonts w:ascii="Times New Roman" w:hAnsi="Times New Roman"/>
          <w:lang w:val="bs-Latn-BA"/>
        </w:rPr>
        <w:t xml:space="preserve"> </w:t>
      </w:r>
      <w:r w:rsidR="00421A39" w:rsidRPr="006C3A3C">
        <w:rPr>
          <w:rFonts w:ascii="Times New Roman" w:hAnsi="Times New Roman"/>
          <w:lang w:val="bs-Latn-BA"/>
        </w:rPr>
        <w:t>kod</w:t>
      </w:r>
      <w:r w:rsidRPr="006C3A3C">
        <w:rPr>
          <w:rFonts w:ascii="Times New Roman" w:hAnsi="Times New Roman"/>
          <w:lang w:val="bs-Latn-BA"/>
        </w:rPr>
        <w:t xml:space="preserve"> </w:t>
      </w:r>
      <w:r w:rsidR="00C046D9">
        <w:rPr>
          <w:rFonts w:ascii="Times New Roman" w:hAnsi="Times New Roman"/>
          <w:lang w:val="bs-Latn-BA"/>
        </w:rPr>
        <w:t>pacijenta</w:t>
      </w:r>
      <w:r w:rsidRPr="006C3A3C">
        <w:rPr>
          <w:rFonts w:ascii="Times New Roman" w:hAnsi="Times New Roman"/>
          <w:lang w:val="bs-Latn-BA"/>
        </w:rPr>
        <w:t xml:space="preserve"> koji </w:t>
      </w:r>
      <w:r w:rsidR="002E3B36" w:rsidRPr="006C3A3C">
        <w:rPr>
          <w:rFonts w:ascii="Times New Roman" w:hAnsi="Times New Roman"/>
          <w:lang w:val="bs-Latn-BA"/>
        </w:rPr>
        <w:t>imaju predispoziciju za napade</w:t>
      </w:r>
      <w:r w:rsidRPr="006C3A3C">
        <w:rPr>
          <w:rFonts w:ascii="Times New Roman" w:hAnsi="Times New Roman"/>
          <w:lang w:val="bs-Latn-BA"/>
        </w:rPr>
        <w:t xml:space="preserve"> (vidjeti poglavlje </w:t>
      </w:r>
      <w:r w:rsidR="00496CFF">
        <w:rPr>
          <w:rFonts w:ascii="Times New Roman" w:hAnsi="Times New Roman"/>
          <w:b/>
          <w:lang w:val="bs-Latn-BA"/>
        </w:rPr>
        <w:t>Neželjena dejstva</w:t>
      </w:r>
      <w:r w:rsidRPr="006C3A3C">
        <w:rPr>
          <w:rFonts w:ascii="Times New Roman" w:hAnsi="Times New Roman"/>
          <w:b/>
          <w:lang w:val="bs-Latn-BA"/>
        </w:rPr>
        <w:t xml:space="preserve"> – Pedijatrijska populacija</w:t>
      </w:r>
      <w:r w:rsidRPr="006C3A3C">
        <w:rPr>
          <w:rFonts w:ascii="Times New Roman" w:hAnsi="Times New Roman"/>
          <w:lang w:val="bs-Latn-BA"/>
        </w:rPr>
        <w:t>).</w:t>
      </w:r>
    </w:p>
    <w:p w14:paraId="6064D030" w14:textId="77777777" w:rsidR="009912B5" w:rsidRPr="006C3A3C" w:rsidRDefault="009912B5">
      <w:pPr>
        <w:pStyle w:val="NoSpacing"/>
        <w:jc w:val="both"/>
        <w:rPr>
          <w:rFonts w:ascii="Times New Roman" w:hAnsi="Times New Roman"/>
          <w:b/>
          <w:lang w:val="bs-Latn-BA"/>
        </w:rPr>
      </w:pPr>
    </w:p>
    <w:p w14:paraId="1693B009" w14:textId="77777777" w:rsidR="00CD30C1" w:rsidRPr="006C3A3C" w:rsidRDefault="00CD30C1">
      <w:pPr>
        <w:pStyle w:val="NoSpacing"/>
        <w:jc w:val="both"/>
        <w:rPr>
          <w:rFonts w:ascii="Times New Roman" w:hAnsi="Times New Roman"/>
          <w:b/>
          <w:lang w:val="bs-Latn-BA"/>
        </w:rPr>
      </w:pPr>
      <w:r w:rsidRPr="006C3A3C">
        <w:rPr>
          <w:rFonts w:ascii="Times New Roman" w:hAnsi="Times New Roman"/>
          <w:b/>
          <w:lang w:val="bs-Latn-BA"/>
        </w:rPr>
        <w:t>Pedijatrijska populacija:</w:t>
      </w:r>
    </w:p>
    <w:p w14:paraId="3AD500A4" w14:textId="32EC7B65"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Koriš</w:t>
      </w:r>
      <w:r w:rsidR="00A0261D">
        <w:rPr>
          <w:rFonts w:ascii="Times New Roman" w:hAnsi="Times New Roman"/>
          <w:lang w:val="bs-Latn-BA"/>
        </w:rPr>
        <w:t>ć</w:t>
      </w:r>
      <w:r w:rsidRPr="006C3A3C">
        <w:rPr>
          <w:rFonts w:ascii="Times New Roman" w:hAnsi="Times New Roman"/>
          <w:lang w:val="bs-Latn-BA"/>
        </w:rPr>
        <w:t xml:space="preserve">enje </w:t>
      </w:r>
      <w:r w:rsidR="00737947" w:rsidRPr="006C3A3C">
        <w:rPr>
          <w:rFonts w:ascii="Times New Roman" w:hAnsi="Times New Roman"/>
          <w:lang w:val="bs-Latn-BA"/>
        </w:rPr>
        <w:t xml:space="preserve">lijeka </w:t>
      </w:r>
      <w:r w:rsidRPr="006C3A3C">
        <w:rPr>
          <w:rFonts w:ascii="Times New Roman" w:hAnsi="Times New Roman"/>
          <w:lang w:val="bs-Latn-BA"/>
        </w:rPr>
        <w:t>Sevoran</w:t>
      </w:r>
      <w:r w:rsidR="00737947" w:rsidRPr="006C3A3C">
        <w:rPr>
          <w:rFonts w:ascii="Times New Roman" w:hAnsi="Times New Roman"/>
          <w:lang w:val="bs-Latn-BA"/>
        </w:rPr>
        <w:t>e</w:t>
      </w:r>
      <w:r w:rsidR="00C770CE" w:rsidRPr="006C3A3C">
        <w:rPr>
          <w:rFonts w:ascii="Times New Roman" w:hAnsi="Times New Roman"/>
          <w:lang w:val="bs-Latn-BA"/>
        </w:rPr>
        <w:t xml:space="preserve"> povezano je s pojavom napada</w:t>
      </w:r>
      <w:r w:rsidRPr="006C3A3C">
        <w:rPr>
          <w:rFonts w:ascii="Times New Roman" w:hAnsi="Times New Roman"/>
          <w:lang w:val="bs-Latn-BA"/>
        </w:rPr>
        <w:t>. Mnogi su se javili kod djece i mla</w:t>
      </w:r>
      <w:r w:rsidR="006D0BFE" w:rsidRPr="006C3A3C">
        <w:rPr>
          <w:rFonts w:ascii="Times New Roman" w:hAnsi="Times New Roman"/>
          <w:lang w:val="bs-Latn-BA"/>
        </w:rPr>
        <w:t>đih osoba</w:t>
      </w:r>
      <w:r w:rsidRPr="006C3A3C">
        <w:rPr>
          <w:rFonts w:ascii="Times New Roman" w:hAnsi="Times New Roman"/>
          <w:lang w:val="bs-Latn-BA"/>
        </w:rPr>
        <w:t>, počev</w:t>
      </w:r>
      <w:r w:rsidR="00421A39" w:rsidRPr="006C3A3C">
        <w:rPr>
          <w:rFonts w:ascii="Times New Roman" w:hAnsi="Times New Roman"/>
          <w:lang w:val="bs-Latn-BA"/>
        </w:rPr>
        <w:t>ši</w:t>
      </w:r>
      <w:r w:rsidRPr="006C3A3C">
        <w:rPr>
          <w:rFonts w:ascii="Times New Roman" w:hAnsi="Times New Roman"/>
          <w:lang w:val="bs-Latn-BA"/>
        </w:rPr>
        <w:t xml:space="preserve"> od 2 mjeseca starosti, od kojih većina nije imala predisponirajuće faktore rizika. Kliničk</w:t>
      </w:r>
      <w:r w:rsidR="00E96EBE" w:rsidRPr="006C3A3C">
        <w:rPr>
          <w:rFonts w:ascii="Times New Roman" w:hAnsi="Times New Roman"/>
          <w:lang w:val="bs-Latn-BA"/>
        </w:rPr>
        <w:t>a procjena je neophodna</w:t>
      </w:r>
      <w:r w:rsidRPr="006C3A3C">
        <w:rPr>
          <w:rFonts w:ascii="Times New Roman" w:hAnsi="Times New Roman"/>
          <w:lang w:val="bs-Latn-BA"/>
        </w:rPr>
        <w:t xml:space="preserve"> prije primjene </w:t>
      </w:r>
      <w:r w:rsidR="00737947" w:rsidRPr="006C3A3C">
        <w:rPr>
          <w:rFonts w:ascii="Times New Roman" w:hAnsi="Times New Roman"/>
          <w:lang w:val="bs-Latn-BA"/>
        </w:rPr>
        <w:t xml:space="preserve">lijeka </w:t>
      </w:r>
      <w:r w:rsidRPr="006C3A3C">
        <w:rPr>
          <w:rFonts w:ascii="Times New Roman" w:hAnsi="Times New Roman"/>
          <w:lang w:val="bs-Latn-BA"/>
        </w:rPr>
        <w:t>Sevoran</w:t>
      </w:r>
      <w:r w:rsidR="00737947" w:rsidRPr="006C3A3C">
        <w:rPr>
          <w:rFonts w:ascii="Times New Roman" w:hAnsi="Times New Roman"/>
          <w:lang w:val="bs-Latn-BA"/>
        </w:rPr>
        <w:t>e</w:t>
      </w:r>
      <w:r w:rsidRPr="006C3A3C">
        <w:rPr>
          <w:rFonts w:ascii="Times New Roman" w:hAnsi="Times New Roman"/>
          <w:lang w:val="bs-Latn-BA"/>
        </w:rPr>
        <w:t xml:space="preserve"> kod</w:t>
      </w:r>
      <w:r w:rsidR="00C770CE" w:rsidRPr="006C3A3C">
        <w:rPr>
          <w:rFonts w:ascii="Times New Roman" w:hAnsi="Times New Roman"/>
          <w:lang w:val="bs-Latn-BA"/>
        </w:rPr>
        <w:t xml:space="preserve"> </w:t>
      </w:r>
      <w:r w:rsidR="00C046D9">
        <w:rPr>
          <w:rFonts w:ascii="Times New Roman" w:hAnsi="Times New Roman"/>
          <w:lang w:val="bs-Latn-BA"/>
        </w:rPr>
        <w:t>pacijenta</w:t>
      </w:r>
      <w:r w:rsidR="00C770CE" w:rsidRPr="006C3A3C">
        <w:rPr>
          <w:rFonts w:ascii="Times New Roman" w:hAnsi="Times New Roman"/>
          <w:lang w:val="bs-Latn-BA"/>
        </w:rPr>
        <w:t xml:space="preserve"> s rizikom od napada</w:t>
      </w:r>
      <w:r w:rsidRPr="006C3A3C">
        <w:rPr>
          <w:rFonts w:ascii="Times New Roman" w:hAnsi="Times New Roman"/>
          <w:lang w:val="bs-Latn-BA"/>
        </w:rPr>
        <w:t xml:space="preserve"> (vidjeti poglavlje </w:t>
      </w:r>
      <w:r w:rsidRPr="006C3A3C">
        <w:rPr>
          <w:rFonts w:ascii="Times New Roman" w:hAnsi="Times New Roman"/>
          <w:b/>
          <w:lang w:val="bs-Latn-BA"/>
        </w:rPr>
        <w:t>Posebna upozorenja i mjere o</w:t>
      </w:r>
      <w:r w:rsidR="00C770CE" w:rsidRPr="006C3A3C">
        <w:rPr>
          <w:rFonts w:ascii="Times New Roman" w:hAnsi="Times New Roman"/>
          <w:b/>
          <w:lang w:val="bs-Latn-BA"/>
        </w:rPr>
        <w:t>preza prilikom upotrebe– Napad</w:t>
      </w:r>
      <w:r w:rsidRPr="006C3A3C">
        <w:rPr>
          <w:rFonts w:ascii="Times New Roman" w:hAnsi="Times New Roman"/>
          <w:b/>
          <w:lang w:val="bs-Latn-BA"/>
        </w:rPr>
        <w:t>i</w:t>
      </w:r>
      <w:r w:rsidRPr="006C3A3C">
        <w:rPr>
          <w:rFonts w:ascii="Times New Roman" w:hAnsi="Times New Roman"/>
          <w:lang w:val="bs-Latn-BA"/>
        </w:rPr>
        <w:t>).</w:t>
      </w:r>
    </w:p>
    <w:p w14:paraId="18867656" w14:textId="77777777" w:rsidR="00CD30C1" w:rsidRPr="006C3A3C" w:rsidRDefault="00CD30C1">
      <w:pPr>
        <w:pStyle w:val="NoSpacing"/>
        <w:jc w:val="both"/>
        <w:rPr>
          <w:rFonts w:ascii="Times New Roman" w:hAnsi="Times New Roman"/>
          <w:lang w:val="bs-Latn-BA"/>
        </w:rPr>
      </w:pPr>
    </w:p>
    <w:p w14:paraId="5C95D65F" w14:textId="2D0FD83E" w:rsidR="008070DC" w:rsidRPr="006C3A3C" w:rsidRDefault="00CD30C1">
      <w:pPr>
        <w:pStyle w:val="NoSpacing"/>
        <w:jc w:val="both"/>
        <w:rPr>
          <w:rFonts w:ascii="Times New Roman" w:hAnsi="Times New Roman"/>
          <w:b/>
          <w:lang w:val="bs-Latn-BA"/>
        </w:rPr>
      </w:pPr>
      <w:r w:rsidRPr="006C3A3C">
        <w:rPr>
          <w:rFonts w:ascii="Times New Roman" w:hAnsi="Times New Roman"/>
          <w:lang w:val="bs-Latn-BA"/>
        </w:rPr>
        <w:t>Zabilježeni su distonični pokreti kod djece (vidjeti</w:t>
      </w:r>
      <w:r w:rsidR="00176498">
        <w:rPr>
          <w:rFonts w:ascii="Times New Roman" w:hAnsi="Times New Roman"/>
          <w:lang w:val="bs-Latn-BA"/>
        </w:rPr>
        <w:t xml:space="preserve"> dio</w:t>
      </w:r>
      <w:r w:rsidRPr="006C3A3C">
        <w:rPr>
          <w:rFonts w:ascii="Times New Roman" w:hAnsi="Times New Roman"/>
          <w:lang w:val="bs-Latn-BA"/>
        </w:rPr>
        <w:t xml:space="preserve"> </w:t>
      </w:r>
      <w:r w:rsidR="00496CFF">
        <w:rPr>
          <w:rFonts w:ascii="Times New Roman" w:hAnsi="Times New Roman"/>
          <w:b/>
          <w:lang w:val="bs-Latn-BA"/>
        </w:rPr>
        <w:t>Neželjena dejstva</w:t>
      </w:r>
      <w:r w:rsidRPr="006C3A3C">
        <w:rPr>
          <w:rFonts w:ascii="Times New Roman" w:hAnsi="Times New Roman"/>
          <w:lang w:val="bs-Latn-BA"/>
        </w:rPr>
        <w:t>).</w:t>
      </w:r>
    </w:p>
    <w:p w14:paraId="77816834" w14:textId="77777777" w:rsidR="008070DC" w:rsidRPr="006C3A3C" w:rsidRDefault="008070DC">
      <w:pPr>
        <w:pStyle w:val="NoSpacing"/>
        <w:jc w:val="both"/>
        <w:rPr>
          <w:rFonts w:ascii="Times New Roman" w:hAnsi="Times New Roman"/>
          <w:b/>
          <w:lang w:val="bs-Latn-BA"/>
        </w:rPr>
      </w:pPr>
    </w:p>
    <w:p w14:paraId="5EB46D66" w14:textId="77777777" w:rsidR="00074610" w:rsidRDefault="00074610">
      <w:pPr>
        <w:pStyle w:val="NoSpacing"/>
        <w:jc w:val="both"/>
        <w:rPr>
          <w:rFonts w:ascii="Times New Roman" w:hAnsi="Times New Roman"/>
          <w:b/>
          <w:lang w:val="bs-Latn-BA"/>
        </w:rPr>
      </w:pPr>
    </w:p>
    <w:p w14:paraId="1D373D7F" w14:textId="77777777" w:rsidR="00074610" w:rsidRDefault="00074610">
      <w:pPr>
        <w:pStyle w:val="NoSpacing"/>
        <w:jc w:val="both"/>
        <w:rPr>
          <w:rFonts w:ascii="Times New Roman" w:hAnsi="Times New Roman"/>
          <w:b/>
          <w:lang w:val="bs-Latn-BA"/>
        </w:rPr>
      </w:pPr>
    </w:p>
    <w:p w14:paraId="15020489" w14:textId="77777777" w:rsidR="00074610" w:rsidRDefault="00074610">
      <w:pPr>
        <w:pStyle w:val="NoSpacing"/>
        <w:jc w:val="both"/>
        <w:rPr>
          <w:rFonts w:ascii="Times New Roman" w:hAnsi="Times New Roman"/>
          <w:b/>
          <w:lang w:val="bs-Latn-BA"/>
        </w:rPr>
      </w:pPr>
    </w:p>
    <w:p w14:paraId="11F33ED3" w14:textId="56DDC601" w:rsidR="00CD30C1" w:rsidRPr="006C3A3C" w:rsidRDefault="00CD30C1">
      <w:pPr>
        <w:pStyle w:val="NoSpacing"/>
        <w:jc w:val="both"/>
        <w:rPr>
          <w:rFonts w:ascii="Times New Roman" w:hAnsi="Times New Roman"/>
          <w:b/>
          <w:lang w:val="bs-Latn-BA"/>
        </w:rPr>
      </w:pPr>
      <w:r w:rsidRPr="006C3A3C">
        <w:rPr>
          <w:rFonts w:ascii="Times New Roman" w:hAnsi="Times New Roman"/>
          <w:b/>
          <w:lang w:val="bs-Latn-BA"/>
        </w:rPr>
        <w:lastRenderedPageBreak/>
        <w:t xml:space="preserve">Interakcije sa drugim </w:t>
      </w:r>
      <w:r w:rsidR="00840708">
        <w:rPr>
          <w:rFonts w:ascii="Times New Roman" w:hAnsi="Times New Roman"/>
          <w:b/>
          <w:lang w:val="bs-Latn-BA"/>
        </w:rPr>
        <w:t>ljekovi</w:t>
      </w:r>
      <w:r w:rsidRPr="006C3A3C">
        <w:rPr>
          <w:rFonts w:ascii="Times New Roman" w:hAnsi="Times New Roman"/>
          <w:b/>
          <w:lang w:val="bs-Latn-BA"/>
        </w:rPr>
        <w:t>ma:</w:t>
      </w:r>
    </w:p>
    <w:p w14:paraId="3BBDCCF7" w14:textId="77777777" w:rsidR="00171E8D" w:rsidRPr="006C3A3C" w:rsidRDefault="00171E8D" w:rsidP="009C7FB7">
      <w:pPr>
        <w:spacing w:after="0" w:line="240" w:lineRule="auto"/>
        <w:jc w:val="both"/>
        <w:rPr>
          <w:rFonts w:ascii="Times New Roman" w:hAnsi="Times New Roman"/>
          <w:lang w:val="hr-HR"/>
        </w:rPr>
      </w:pPr>
      <w:r w:rsidRPr="006C3A3C">
        <w:rPr>
          <w:rFonts w:ascii="Times New Roman" w:hAnsi="Times New Roman"/>
          <w:lang w:val="hr-HR"/>
        </w:rPr>
        <w:t>Beta-simpatomimetike poput izoprenalina i alfa- i beta-simpatomimetike poput adrenalina i noradrenalina se mora primenjivati sa oprezom tokom narkoze sevofluranom zbog mogućeg rizika od ventrikularnih aritmija.</w:t>
      </w:r>
    </w:p>
    <w:p w14:paraId="7B6CEEED" w14:textId="77777777" w:rsidR="00171E8D" w:rsidRPr="0070488F" w:rsidRDefault="0010547B" w:rsidP="009C7FB7">
      <w:pPr>
        <w:spacing w:after="0" w:line="240" w:lineRule="auto"/>
        <w:jc w:val="both"/>
        <w:rPr>
          <w:rFonts w:ascii="Times New Roman" w:hAnsi="Times New Roman"/>
          <w:lang w:val="de-DE"/>
        </w:rPr>
      </w:pPr>
      <w:r w:rsidRPr="0070488F">
        <w:rPr>
          <w:rFonts w:ascii="Times New Roman" w:hAnsi="Times New Roman"/>
          <w:lang w:val="de-DE"/>
        </w:rPr>
        <w:t>Ne</w:t>
      </w:r>
      <w:r w:rsidR="00171E8D" w:rsidRPr="0070488F">
        <w:rPr>
          <w:rFonts w:ascii="Times New Roman" w:hAnsi="Times New Roman"/>
          <w:lang w:val="de-DE"/>
        </w:rPr>
        <w:t>selektivni MAO-inhibitori: Rizik od krize tokom operacije. Preporuč</w:t>
      </w:r>
      <w:r w:rsidR="00421A39" w:rsidRPr="0070488F">
        <w:rPr>
          <w:rFonts w:ascii="Times New Roman" w:hAnsi="Times New Roman"/>
          <w:lang w:val="de-DE"/>
        </w:rPr>
        <w:t>uje</w:t>
      </w:r>
      <w:r w:rsidR="00171E8D" w:rsidRPr="0070488F">
        <w:rPr>
          <w:rFonts w:ascii="Times New Roman" w:hAnsi="Times New Roman"/>
          <w:lang w:val="de-DE"/>
        </w:rPr>
        <w:t xml:space="preserve"> se obustavljanje uzimanja 2 sedmice prije operacije.</w:t>
      </w:r>
    </w:p>
    <w:p w14:paraId="1D16FA14" w14:textId="46BFF215" w:rsidR="00171E8D" w:rsidRPr="0070488F" w:rsidRDefault="00171E8D" w:rsidP="009C7FB7">
      <w:pPr>
        <w:spacing w:after="0" w:line="240" w:lineRule="auto"/>
        <w:jc w:val="both"/>
        <w:rPr>
          <w:rFonts w:ascii="Times New Roman" w:hAnsi="Times New Roman"/>
          <w:lang w:val="de-DE"/>
        </w:rPr>
      </w:pPr>
      <w:r w:rsidRPr="0070488F">
        <w:rPr>
          <w:rFonts w:ascii="Times New Roman" w:hAnsi="Times New Roman"/>
          <w:lang w:val="de-DE"/>
        </w:rPr>
        <w:t xml:space="preserve">Sevofluran može dovesti do značajne hipotenzije kod </w:t>
      </w:r>
      <w:r w:rsidR="00C046D9" w:rsidRPr="0070488F">
        <w:rPr>
          <w:rFonts w:ascii="Times New Roman" w:hAnsi="Times New Roman"/>
          <w:lang w:val="de-DE"/>
        </w:rPr>
        <w:t>pacijenta</w:t>
      </w:r>
      <w:r w:rsidRPr="0070488F">
        <w:rPr>
          <w:rFonts w:ascii="Times New Roman" w:hAnsi="Times New Roman"/>
          <w:lang w:val="de-DE"/>
        </w:rPr>
        <w:t xml:space="preserve"> li</w:t>
      </w:r>
      <w:r w:rsidR="00421A39" w:rsidRPr="0070488F">
        <w:rPr>
          <w:rFonts w:ascii="Times New Roman" w:hAnsi="Times New Roman"/>
          <w:lang w:val="de-DE"/>
        </w:rPr>
        <w:t>ječenih antagonistima kalcij</w:t>
      </w:r>
      <w:r w:rsidR="00705EF7" w:rsidRPr="0070488F">
        <w:rPr>
          <w:rFonts w:ascii="Times New Roman" w:hAnsi="Times New Roman"/>
          <w:lang w:val="de-DE"/>
        </w:rPr>
        <w:t>uma</w:t>
      </w:r>
      <w:r w:rsidR="00421A39" w:rsidRPr="0070488F">
        <w:rPr>
          <w:rFonts w:ascii="Times New Roman" w:hAnsi="Times New Roman"/>
          <w:lang w:val="de-DE"/>
        </w:rPr>
        <w:t>,</w:t>
      </w:r>
      <w:r w:rsidRPr="0070488F">
        <w:rPr>
          <w:rFonts w:ascii="Times New Roman" w:hAnsi="Times New Roman"/>
          <w:lang w:val="de-DE"/>
        </w:rPr>
        <w:t xml:space="preserve"> posebno derivati</w:t>
      </w:r>
      <w:r w:rsidR="00421A39" w:rsidRPr="0070488F">
        <w:rPr>
          <w:rFonts w:ascii="Times New Roman" w:hAnsi="Times New Roman"/>
          <w:lang w:val="de-DE"/>
        </w:rPr>
        <w:t>ma</w:t>
      </w:r>
      <w:r w:rsidRPr="0070488F">
        <w:rPr>
          <w:rFonts w:ascii="Times New Roman" w:hAnsi="Times New Roman"/>
          <w:lang w:val="de-DE"/>
        </w:rPr>
        <w:t xml:space="preserve"> dihidropiridina</w:t>
      </w:r>
      <w:r w:rsidR="00421A39" w:rsidRPr="0070488F">
        <w:rPr>
          <w:rFonts w:ascii="Times New Roman" w:hAnsi="Times New Roman"/>
          <w:lang w:val="de-DE"/>
        </w:rPr>
        <w:t>.</w:t>
      </w:r>
    </w:p>
    <w:p w14:paraId="15848E09" w14:textId="07923AD8" w:rsidR="00171E8D" w:rsidRPr="0070488F" w:rsidRDefault="00171E8D" w:rsidP="009C7FB7">
      <w:pPr>
        <w:spacing w:after="0" w:line="240" w:lineRule="auto"/>
        <w:jc w:val="both"/>
        <w:rPr>
          <w:rFonts w:ascii="Times New Roman" w:hAnsi="Times New Roman"/>
          <w:lang w:val="de-DE"/>
        </w:rPr>
      </w:pPr>
      <w:r w:rsidRPr="0070488F">
        <w:rPr>
          <w:rFonts w:ascii="Times New Roman" w:hAnsi="Times New Roman"/>
          <w:lang w:val="de-DE"/>
        </w:rPr>
        <w:t>Potreban je oprez kada se antagonisti kalcijuma primjenjuju istovremeno sa inhalaci</w:t>
      </w:r>
      <w:r w:rsidR="00C23B1B" w:rsidRPr="0070488F">
        <w:rPr>
          <w:rFonts w:ascii="Times New Roman" w:hAnsi="Times New Roman"/>
          <w:lang w:val="de-DE"/>
        </w:rPr>
        <w:t>onim</w:t>
      </w:r>
      <w:r w:rsidRPr="0070488F">
        <w:rPr>
          <w:rFonts w:ascii="Times New Roman" w:hAnsi="Times New Roman"/>
          <w:lang w:val="de-DE"/>
        </w:rPr>
        <w:t xml:space="preserve"> anesteticima zbog rizika od aditivnog negativnog inotropnog efekta.</w:t>
      </w:r>
    </w:p>
    <w:p w14:paraId="1949AEA9" w14:textId="1BE9433C" w:rsidR="00171E8D" w:rsidRPr="0070488F" w:rsidRDefault="00171E8D" w:rsidP="009C7FB7">
      <w:pPr>
        <w:spacing w:after="0" w:line="240" w:lineRule="auto"/>
        <w:jc w:val="both"/>
        <w:rPr>
          <w:rFonts w:ascii="Times New Roman" w:hAnsi="Times New Roman"/>
          <w:lang w:val="de-DE"/>
        </w:rPr>
      </w:pPr>
      <w:r w:rsidRPr="0070488F">
        <w:rPr>
          <w:rFonts w:ascii="Times New Roman" w:hAnsi="Times New Roman"/>
          <w:lang w:val="de-DE"/>
        </w:rPr>
        <w:t>Istovremena primje</w:t>
      </w:r>
      <w:r w:rsidR="00421A39" w:rsidRPr="0070488F">
        <w:rPr>
          <w:rFonts w:ascii="Times New Roman" w:hAnsi="Times New Roman"/>
          <w:lang w:val="de-DE"/>
        </w:rPr>
        <w:t>na sukcinilholina i inhalaci</w:t>
      </w:r>
      <w:r w:rsidR="00C23B1B" w:rsidRPr="0070488F">
        <w:rPr>
          <w:rFonts w:ascii="Times New Roman" w:hAnsi="Times New Roman"/>
          <w:lang w:val="de-DE"/>
        </w:rPr>
        <w:t>onih</w:t>
      </w:r>
      <w:r w:rsidRPr="0070488F">
        <w:rPr>
          <w:rFonts w:ascii="Times New Roman" w:hAnsi="Times New Roman"/>
          <w:lang w:val="de-DE"/>
        </w:rPr>
        <w:t xml:space="preserve"> anestetika povezana je sa rijetk</w:t>
      </w:r>
      <w:r w:rsidR="00421A39" w:rsidRPr="0070488F">
        <w:rPr>
          <w:rFonts w:ascii="Times New Roman" w:hAnsi="Times New Roman"/>
          <w:lang w:val="de-DE"/>
        </w:rPr>
        <w:t>om pojavom porasta nivoa kalij</w:t>
      </w:r>
      <w:r w:rsidR="00C23B1B" w:rsidRPr="0070488F">
        <w:rPr>
          <w:rFonts w:ascii="Times New Roman" w:hAnsi="Times New Roman"/>
          <w:lang w:val="de-DE"/>
        </w:rPr>
        <w:t>uma</w:t>
      </w:r>
      <w:r w:rsidRPr="0070488F">
        <w:rPr>
          <w:rFonts w:ascii="Times New Roman" w:hAnsi="Times New Roman"/>
          <w:lang w:val="de-DE"/>
        </w:rPr>
        <w:t xml:space="preserve"> u serumu koje mogu dovesti do srčanih aritmija i smrti kod pedijatrijskih </w:t>
      </w:r>
      <w:r w:rsidR="00C046D9" w:rsidRPr="0070488F">
        <w:rPr>
          <w:rFonts w:ascii="Times New Roman" w:hAnsi="Times New Roman"/>
          <w:lang w:val="de-DE"/>
        </w:rPr>
        <w:t>pacijenta</w:t>
      </w:r>
      <w:r w:rsidRPr="0070488F">
        <w:rPr>
          <w:rFonts w:ascii="Times New Roman" w:hAnsi="Times New Roman"/>
          <w:lang w:val="de-DE"/>
        </w:rPr>
        <w:t xml:space="preserve"> za vrijeme postoperativnog </w:t>
      </w:r>
      <w:r w:rsidR="00421A39" w:rsidRPr="0070488F">
        <w:rPr>
          <w:rFonts w:ascii="Times New Roman" w:hAnsi="Times New Roman"/>
          <w:lang w:val="de-DE"/>
        </w:rPr>
        <w:t>perioda</w:t>
      </w:r>
      <w:r w:rsidRPr="0070488F">
        <w:rPr>
          <w:rFonts w:ascii="Times New Roman" w:hAnsi="Times New Roman"/>
          <w:lang w:val="de-DE"/>
        </w:rPr>
        <w:t>.</w:t>
      </w:r>
    </w:p>
    <w:p w14:paraId="3ABE567F" w14:textId="74081440" w:rsidR="00CD30C1" w:rsidRPr="006C3A3C" w:rsidRDefault="00421A39">
      <w:pPr>
        <w:pStyle w:val="NoSpacing"/>
        <w:jc w:val="both"/>
        <w:rPr>
          <w:rFonts w:ascii="Times New Roman" w:hAnsi="Times New Roman"/>
          <w:lang w:val="bs-Latn-BA"/>
        </w:rPr>
      </w:pPr>
      <w:r w:rsidRPr="006C3A3C">
        <w:rPr>
          <w:rFonts w:ascii="Times New Roman" w:hAnsi="Times New Roman"/>
          <w:lang w:val="bs-Latn-BA"/>
        </w:rPr>
        <w:t xml:space="preserve">Sevorane se pokazao </w:t>
      </w:r>
      <w:r w:rsidR="00772FA8">
        <w:rPr>
          <w:rFonts w:ascii="Times New Roman" w:hAnsi="Times New Roman"/>
          <w:lang w:val="bs-Latn-BA"/>
        </w:rPr>
        <w:t>bezbjednim</w:t>
      </w:r>
      <w:r w:rsidR="00772FA8" w:rsidRPr="006C3A3C">
        <w:rPr>
          <w:rFonts w:ascii="Times New Roman" w:hAnsi="Times New Roman"/>
          <w:lang w:val="bs-Latn-BA"/>
        </w:rPr>
        <w:t xml:space="preserve"> </w:t>
      </w:r>
      <w:r w:rsidRPr="006C3A3C">
        <w:rPr>
          <w:rFonts w:ascii="Times New Roman" w:hAnsi="Times New Roman"/>
          <w:lang w:val="bs-Latn-BA"/>
        </w:rPr>
        <w:t xml:space="preserve">i </w:t>
      </w:r>
      <w:r w:rsidR="00772FA8">
        <w:rPr>
          <w:rFonts w:ascii="Times New Roman" w:hAnsi="Times New Roman"/>
          <w:lang w:val="bs-Latn-BA"/>
        </w:rPr>
        <w:t>efikasnim</w:t>
      </w:r>
      <w:r w:rsidRPr="006C3A3C">
        <w:rPr>
          <w:rFonts w:ascii="Times New Roman" w:hAnsi="Times New Roman"/>
          <w:lang w:val="bs-Latn-BA"/>
        </w:rPr>
        <w:t xml:space="preserve">i kada se primjenjuje zajedno sa velikim brojem sredstava koja su uobičajena u hirurškim situacijama kao što su </w:t>
      </w:r>
      <w:r w:rsidR="00840708">
        <w:rPr>
          <w:rFonts w:ascii="Times New Roman" w:hAnsi="Times New Roman"/>
          <w:lang w:val="bs-Latn-BA"/>
        </w:rPr>
        <w:t>ljekovi</w:t>
      </w:r>
      <w:r w:rsidRPr="006C3A3C">
        <w:rPr>
          <w:rFonts w:ascii="Times New Roman" w:hAnsi="Times New Roman"/>
          <w:lang w:val="bs-Latn-BA"/>
        </w:rPr>
        <w:t xml:space="preserve"> za centralni nervni sistem, </w:t>
      </w:r>
      <w:r w:rsidR="00840708">
        <w:rPr>
          <w:rFonts w:ascii="Times New Roman" w:hAnsi="Times New Roman"/>
          <w:lang w:val="bs-Latn-BA"/>
        </w:rPr>
        <w:t>ljekovi</w:t>
      </w:r>
      <w:r w:rsidRPr="006C3A3C">
        <w:rPr>
          <w:rFonts w:ascii="Times New Roman" w:hAnsi="Times New Roman"/>
          <w:lang w:val="bs-Latn-BA"/>
        </w:rPr>
        <w:t xml:space="preserve"> za autonomni nervni sistem, skeletno-mišićni relaksansi, antiinfektivni </w:t>
      </w:r>
      <w:r w:rsidR="00840708">
        <w:rPr>
          <w:rFonts w:ascii="Times New Roman" w:hAnsi="Times New Roman"/>
          <w:lang w:val="bs-Latn-BA"/>
        </w:rPr>
        <w:t>ljekovi</w:t>
      </w:r>
      <w:r w:rsidRPr="006C3A3C">
        <w:rPr>
          <w:rFonts w:ascii="Times New Roman" w:hAnsi="Times New Roman"/>
          <w:lang w:val="bs-Latn-BA"/>
        </w:rPr>
        <w:t xml:space="preserve"> popust aminoglikozida, hormoni i sintetički zamjenski </w:t>
      </w:r>
      <w:r w:rsidR="00840708">
        <w:rPr>
          <w:rFonts w:ascii="Times New Roman" w:hAnsi="Times New Roman"/>
          <w:lang w:val="bs-Latn-BA"/>
        </w:rPr>
        <w:t>ljekovi</w:t>
      </w:r>
      <w:r w:rsidRPr="006C3A3C">
        <w:rPr>
          <w:rFonts w:ascii="Times New Roman" w:hAnsi="Times New Roman"/>
          <w:lang w:val="bs-Latn-BA"/>
        </w:rPr>
        <w:t xml:space="preserve">, krvni derivati, i kardiovaskularni </w:t>
      </w:r>
      <w:r w:rsidR="00840708">
        <w:rPr>
          <w:rFonts w:ascii="Times New Roman" w:hAnsi="Times New Roman"/>
          <w:lang w:val="bs-Latn-BA"/>
        </w:rPr>
        <w:t>ljekovi</w:t>
      </w:r>
      <w:r w:rsidRPr="006C3A3C">
        <w:rPr>
          <w:rFonts w:ascii="Times New Roman" w:hAnsi="Times New Roman"/>
          <w:lang w:val="bs-Latn-BA"/>
        </w:rPr>
        <w:t>, uključujući epinefrin.</w:t>
      </w:r>
    </w:p>
    <w:p w14:paraId="33091C75" w14:textId="77777777" w:rsidR="00421A39" w:rsidRPr="006C3A3C" w:rsidRDefault="00421A39">
      <w:pPr>
        <w:pStyle w:val="NoSpacing"/>
        <w:jc w:val="both"/>
        <w:rPr>
          <w:rFonts w:ascii="Times New Roman" w:hAnsi="Times New Roman"/>
          <w:i/>
          <w:lang w:val="bs-Latn-BA"/>
        </w:rPr>
      </w:pPr>
    </w:p>
    <w:p w14:paraId="7F957191" w14:textId="77777777" w:rsidR="00CD30C1" w:rsidRPr="006C3A3C" w:rsidRDefault="00CD30C1">
      <w:pPr>
        <w:pStyle w:val="NoSpacing"/>
        <w:jc w:val="both"/>
        <w:rPr>
          <w:rFonts w:ascii="Times New Roman" w:hAnsi="Times New Roman"/>
          <w:i/>
          <w:u w:val="single"/>
          <w:lang w:val="bs-Latn-BA"/>
        </w:rPr>
      </w:pPr>
      <w:r w:rsidRPr="006C3A3C">
        <w:rPr>
          <w:rFonts w:ascii="Times New Roman" w:hAnsi="Times New Roman"/>
          <w:i/>
          <w:u w:val="single"/>
          <w:lang w:val="bs-Latn-BA"/>
        </w:rPr>
        <w:t>Epinefrin/Adrenalin</w:t>
      </w:r>
    </w:p>
    <w:p w14:paraId="2332C94E" w14:textId="77777777"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Sevoran</w:t>
      </w:r>
      <w:r w:rsidR="00737947" w:rsidRPr="006C3A3C">
        <w:rPr>
          <w:rFonts w:ascii="Times New Roman" w:hAnsi="Times New Roman"/>
          <w:lang w:val="bs-Latn-BA"/>
        </w:rPr>
        <w:t>e</w:t>
      </w:r>
      <w:r w:rsidRPr="006C3A3C">
        <w:rPr>
          <w:rFonts w:ascii="Times New Roman" w:hAnsi="Times New Roman"/>
          <w:lang w:val="bs-Latn-BA"/>
        </w:rPr>
        <w:t xml:space="preserve"> je sličan izofluranu, u smislu povećanja osjetljivosti miokarda na aritmogeni učinak egzogeno primijenjenog adrenalina.</w:t>
      </w:r>
    </w:p>
    <w:p w14:paraId="6E61721A" w14:textId="77777777" w:rsidR="00CD30C1" w:rsidRPr="006C3A3C" w:rsidRDefault="00CD30C1">
      <w:pPr>
        <w:pStyle w:val="NoSpacing"/>
        <w:jc w:val="both"/>
        <w:rPr>
          <w:rFonts w:ascii="Times New Roman" w:hAnsi="Times New Roman"/>
          <w:lang w:val="bs-Latn-BA"/>
        </w:rPr>
      </w:pPr>
    </w:p>
    <w:p w14:paraId="2B633533" w14:textId="77777777" w:rsidR="00CD30C1" w:rsidRPr="006C3A3C" w:rsidRDefault="00CD30C1">
      <w:pPr>
        <w:pStyle w:val="NoSpacing"/>
        <w:jc w:val="both"/>
        <w:rPr>
          <w:rFonts w:ascii="Times New Roman" w:hAnsi="Times New Roman"/>
          <w:i/>
          <w:u w:val="single"/>
          <w:lang w:val="bs-Latn-BA"/>
        </w:rPr>
      </w:pPr>
      <w:r w:rsidRPr="006C3A3C">
        <w:rPr>
          <w:rFonts w:ascii="Times New Roman" w:hAnsi="Times New Roman"/>
          <w:i/>
          <w:u w:val="single"/>
          <w:lang w:val="bs-Latn-BA"/>
        </w:rPr>
        <w:t>Indirektno djelujući (indirektni) simpatomimetici</w:t>
      </w:r>
    </w:p>
    <w:p w14:paraId="17FCB2C8" w14:textId="47493F14"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 xml:space="preserve">Postoji rizik od pojave akutne hipertenzivne epizode pri </w:t>
      </w:r>
      <w:r w:rsidR="00421A39" w:rsidRPr="006C3A3C">
        <w:rPr>
          <w:rFonts w:ascii="Times New Roman" w:hAnsi="Times New Roman"/>
          <w:lang w:val="bs-Latn-BA"/>
        </w:rPr>
        <w:t xml:space="preserve">istovremenoj </w:t>
      </w:r>
      <w:r w:rsidRPr="006C3A3C">
        <w:rPr>
          <w:rFonts w:ascii="Times New Roman" w:hAnsi="Times New Roman"/>
          <w:lang w:val="bs-Latn-BA"/>
        </w:rPr>
        <w:t xml:space="preserve">primjeni </w:t>
      </w:r>
      <w:r w:rsidR="00737947" w:rsidRPr="006C3A3C">
        <w:rPr>
          <w:rFonts w:ascii="Times New Roman" w:hAnsi="Times New Roman"/>
          <w:lang w:val="bs-Latn-BA"/>
        </w:rPr>
        <w:t xml:space="preserve">lijeka </w:t>
      </w:r>
      <w:r w:rsidRPr="006C3A3C">
        <w:rPr>
          <w:rFonts w:ascii="Times New Roman" w:hAnsi="Times New Roman"/>
          <w:lang w:val="bs-Latn-BA"/>
        </w:rPr>
        <w:t>Sevoran</w:t>
      </w:r>
      <w:r w:rsidR="00737947" w:rsidRPr="006C3A3C">
        <w:rPr>
          <w:rFonts w:ascii="Times New Roman" w:hAnsi="Times New Roman"/>
          <w:lang w:val="bs-Latn-BA"/>
        </w:rPr>
        <w:t>e</w:t>
      </w:r>
      <w:r w:rsidRPr="006C3A3C">
        <w:rPr>
          <w:rFonts w:ascii="Times New Roman" w:hAnsi="Times New Roman"/>
          <w:lang w:val="bs-Latn-BA"/>
        </w:rPr>
        <w:t xml:space="preserve"> i indirektnih simpatomimetičkih </w:t>
      </w:r>
      <w:r w:rsidR="00BF1836">
        <w:rPr>
          <w:rFonts w:ascii="Times New Roman" w:hAnsi="Times New Roman"/>
          <w:lang w:val="bs-Latn-BA"/>
        </w:rPr>
        <w:t>ljekov</w:t>
      </w:r>
      <w:r w:rsidR="00421A39" w:rsidRPr="006C3A3C">
        <w:rPr>
          <w:rFonts w:ascii="Times New Roman" w:hAnsi="Times New Roman"/>
          <w:lang w:val="bs-Latn-BA"/>
        </w:rPr>
        <w:t>a</w:t>
      </w:r>
      <w:r w:rsidRPr="006C3A3C">
        <w:rPr>
          <w:rFonts w:ascii="Times New Roman" w:hAnsi="Times New Roman"/>
          <w:lang w:val="bs-Latn-BA"/>
        </w:rPr>
        <w:t xml:space="preserve"> (amfetamini, efedrin).</w:t>
      </w:r>
    </w:p>
    <w:p w14:paraId="5463608C" w14:textId="77777777" w:rsidR="00CD30C1" w:rsidRPr="006C3A3C" w:rsidRDefault="00CD30C1">
      <w:pPr>
        <w:pStyle w:val="NoSpacing"/>
        <w:jc w:val="both"/>
        <w:rPr>
          <w:rFonts w:ascii="Times New Roman" w:hAnsi="Times New Roman"/>
          <w:lang w:val="bs-Latn-BA"/>
        </w:rPr>
      </w:pPr>
    </w:p>
    <w:p w14:paraId="037BB60D" w14:textId="77777777" w:rsidR="00CD30C1" w:rsidRPr="006C3A3C" w:rsidRDefault="00CD30C1">
      <w:pPr>
        <w:pStyle w:val="NoSpacing"/>
        <w:jc w:val="both"/>
        <w:rPr>
          <w:rFonts w:ascii="Times New Roman" w:hAnsi="Times New Roman"/>
          <w:i/>
          <w:u w:val="single"/>
          <w:lang w:val="bs-Latn-BA"/>
        </w:rPr>
      </w:pPr>
      <w:r w:rsidRPr="006C3A3C">
        <w:rPr>
          <w:rFonts w:ascii="Times New Roman" w:hAnsi="Times New Roman"/>
          <w:i/>
          <w:u w:val="single"/>
          <w:lang w:val="bs-Latn-BA"/>
        </w:rPr>
        <w:t>Beta blokatori</w:t>
      </w:r>
    </w:p>
    <w:p w14:paraId="3C03C65F" w14:textId="1A294F51"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Sevoran</w:t>
      </w:r>
      <w:r w:rsidR="00737947" w:rsidRPr="006C3A3C">
        <w:rPr>
          <w:rFonts w:ascii="Times New Roman" w:hAnsi="Times New Roman"/>
          <w:lang w:val="bs-Latn-BA"/>
        </w:rPr>
        <w:t>e</w:t>
      </w:r>
      <w:r w:rsidRPr="006C3A3C">
        <w:rPr>
          <w:rFonts w:ascii="Times New Roman" w:hAnsi="Times New Roman"/>
          <w:lang w:val="bs-Latn-BA"/>
        </w:rPr>
        <w:t xml:space="preserve"> može pojačati negativno inotropno, </w:t>
      </w:r>
      <w:r w:rsidR="00526F10">
        <w:rPr>
          <w:rFonts w:ascii="Times New Roman" w:hAnsi="Times New Roman"/>
          <w:lang w:val="bs-Latn-BA"/>
        </w:rPr>
        <w:t>h</w:t>
      </w:r>
      <w:r w:rsidRPr="006C3A3C">
        <w:rPr>
          <w:rFonts w:ascii="Times New Roman" w:hAnsi="Times New Roman"/>
          <w:lang w:val="bs-Latn-BA"/>
        </w:rPr>
        <w:t>ronotropno i dromotropno djelovanje beta blokatora (tako što blokira kardiovaskularne kompenzatorne mehanizme).</w:t>
      </w:r>
    </w:p>
    <w:p w14:paraId="77DE0672" w14:textId="77777777" w:rsidR="00CD30C1" w:rsidRPr="006C3A3C" w:rsidRDefault="00CD30C1">
      <w:pPr>
        <w:pStyle w:val="NoSpacing"/>
        <w:jc w:val="both"/>
        <w:rPr>
          <w:rFonts w:ascii="Times New Roman" w:hAnsi="Times New Roman"/>
          <w:lang w:val="bs-Latn-BA"/>
        </w:rPr>
      </w:pPr>
    </w:p>
    <w:p w14:paraId="1BAA3EC0" w14:textId="77777777" w:rsidR="00CD30C1" w:rsidRPr="006C3A3C" w:rsidRDefault="00CD30C1">
      <w:pPr>
        <w:pStyle w:val="NoSpacing"/>
        <w:jc w:val="both"/>
        <w:rPr>
          <w:rFonts w:ascii="Times New Roman" w:hAnsi="Times New Roman"/>
          <w:i/>
          <w:u w:val="single"/>
          <w:lang w:val="bs-Latn-BA"/>
        </w:rPr>
      </w:pPr>
      <w:r w:rsidRPr="006C3A3C">
        <w:rPr>
          <w:rFonts w:ascii="Times New Roman" w:hAnsi="Times New Roman"/>
          <w:i/>
          <w:u w:val="single"/>
          <w:lang w:val="bs-Latn-BA"/>
        </w:rPr>
        <w:t>Verapamil</w:t>
      </w:r>
    </w:p>
    <w:p w14:paraId="6D35FEA0" w14:textId="77777777"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 xml:space="preserve">Primjećen je poremećaj atrioventrikularnog provođenja u slučaju istovremene primjene verapamila i </w:t>
      </w:r>
      <w:r w:rsidR="00737947" w:rsidRPr="006C3A3C">
        <w:rPr>
          <w:rFonts w:ascii="Times New Roman" w:hAnsi="Times New Roman"/>
          <w:lang w:val="bs-Latn-BA"/>
        </w:rPr>
        <w:t xml:space="preserve">lijeka </w:t>
      </w:r>
      <w:r w:rsidRPr="006C3A3C">
        <w:rPr>
          <w:rFonts w:ascii="Times New Roman" w:hAnsi="Times New Roman"/>
          <w:lang w:val="bs-Latn-BA"/>
        </w:rPr>
        <w:t>Sevo</w:t>
      </w:r>
      <w:r w:rsidR="00737947" w:rsidRPr="006C3A3C">
        <w:rPr>
          <w:rFonts w:ascii="Times New Roman" w:hAnsi="Times New Roman"/>
          <w:lang w:val="bs-Latn-BA"/>
        </w:rPr>
        <w:t>rane</w:t>
      </w:r>
      <w:r w:rsidRPr="006C3A3C">
        <w:rPr>
          <w:rFonts w:ascii="Times New Roman" w:hAnsi="Times New Roman"/>
          <w:lang w:val="bs-Latn-BA"/>
        </w:rPr>
        <w:t>.</w:t>
      </w:r>
    </w:p>
    <w:p w14:paraId="4B7626C7" w14:textId="77777777" w:rsidR="009912B5" w:rsidRPr="006C3A3C" w:rsidRDefault="009912B5">
      <w:pPr>
        <w:pStyle w:val="NoSpacing"/>
        <w:jc w:val="both"/>
        <w:rPr>
          <w:rFonts w:ascii="Times New Roman" w:hAnsi="Times New Roman"/>
          <w:i/>
          <w:u w:val="single"/>
          <w:lang w:val="bs-Latn-BA"/>
        </w:rPr>
      </w:pPr>
    </w:p>
    <w:p w14:paraId="0EBA7471" w14:textId="77777777" w:rsidR="00CD30C1" w:rsidRPr="006C3A3C" w:rsidRDefault="00CD30C1">
      <w:pPr>
        <w:pStyle w:val="NoSpacing"/>
        <w:jc w:val="both"/>
        <w:rPr>
          <w:rFonts w:ascii="Times New Roman" w:hAnsi="Times New Roman"/>
          <w:i/>
          <w:u w:val="single"/>
          <w:lang w:val="bs-Latn-BA"/>
        </w:rPr>
      </w:pPr>
      <w:r w:rsidRPr="006C3A3C">
        <w:rPr>
          <w:rFonts w:ascii="Times New Roman" w:hAnsi="Times New Roman"/>
          <w:i/>
          <w:u w:val="single"/>
          <w:lang w:val="bs-Latn-BA"/>
        </w:rPr>
        <w:t>Induktori CYP2E1</w:t>
      </w:r>
    </w:p>
    <w:p w14:paraId="0DE1C2CE" w14:textId="002161D8" w:rsidR="00710069" w:rsidRDefault="00710069">
      <w:pPr>
        <w:pStyle w:val="NoSpacing"/>
        <w:jc w:val="both"/>
        <w:rPr>
          <w:rFonts w:ascii="Times New Roman" w:hAnsi="Times New Roman"/>
          <w:lang w:val="bs-Latn-BA"/>
        </w:rPr>
      </w:pPr>
      <w:r w:rsidRPr="00710069">
        <w:rPr>
          <w:rFonts w:ascii="Times New Roman" w:hAnsi="Times New Roman"/>
          <w:lang w:val="bs-Latn-BA"/>
        </w:rPr>
        <w:t>Ljekovi i jedinjenja koji pojačavaju aktivnost citohrom P450 izoenzima CYP2E1 (npr. izoniazid i alkohol) mogu pojačati metabolizam sevoflurana i tako dovesti do značajnog porasta koncentracije fluorida u plazmi. Konkominantna upotreba sevoflurana i izoniazida može pojačati hepatotoksične efekte izoniazida.</w:t>
      </w:r>
    </w:p>
    <w:p w14:paraId="44C342D4" w14:textId="77777777" w:rsidR="00710069" w:rsidRPr="006C3A3C" w:rsidRDefault="00710069">
      <w:pPr>
        <w:pStyle w:val="NoSpacing"/>
        <w:jc w:val="both"/>
        <w:rPr>
          <w:rFonts w:ascii="Times New Roman" w:hAnsi="Times New Roman"/>
          <w:lang w:val="bs-Latn-BA"/>
        </w:rPr>
      </w:pPr>
    </w:p>
    <w:p w14:paraId="169A5EDB" w14:textId="77777777" w:rsidR="00CD30C1" w:rsidRPr="006C3A3C" w:rsidRDefault="00CD30C1">
      <w:pPr>
        <w:pStyle w:val="NoSpacing"/>
        <w:jc w:val="both"/>
        <w:rPr>
          <w:rFonts w:ascii="Times New Roman" w:hAnsi="Times New Roman"/>
          <w:i/>
          <w:u w:val="single"/>
          <w:lang w:val="bs-Latn-BA"/>
        </w:rPr>
      </w:pPr>
      <w:r w:rsidRPr="006C3A3C">
        <w:rPr>
          <w:rFonts w:ascii="Times New Roman" w:hAnsi="Times New Roman"/>
          <w:i/>
          <w:u w:val="single"/>
          <w:lang w:val="bs-Latn-BA"/>
        </w:rPr>
        <w:t>Kantarion (</w:t>
      </w:r>
      <w:r w:rsidR="00421A39" w:rsidRPr="006C3A3C">
        <w:rPr>
          <w:rFonts w:ascii="Times New Roman" w:hAnsi="Times New Roman"/>
          <w:i/>
          <w:u w:val="single"/>
          <w:lang w:val="bs-Latn-BA"/>
        </w:rPr>
        <w:t>Gospina trava</w:t>
      </w:r>
      <w:r w:rsidRPr="006C3A3C">
        <w:rPr>
          <w:rFonts w:ascii="Times New Roman" w:hAnsi="Times New Roman"/>
          <w:i/>
          <w:u w:val="single"/>
          <w:lang w:val="bs-Latn-BA"/>
        </w:rPr>
        <w:t>)</w:t>
      </w:r>
    </w:p>
    <w:p w14:paraId="18702198" w14:textId="77E1291C"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U slučaju upotrebe halogeniranih inhalaci</w:t>
      </w:r>
      <w:r w:rsidR="00261E22">
        <w:rPr>
          <w:rFonts w:ascii="Times New Roman" w:hAnsi="Times New Roman"/>
          <w:lang w:val="bs-Latn-BA"/>
        </w:rPr>
        <w:t>onih</w:t>
      </w:r>
      <w:r w:rsidR="00421A39" w:rsidRPr="006C3A3C">
        <w:rPr>
          <w:rFonts w:ascii="Times New Roman" w:hAnsi="Times New Roman"/>
          <w:lang w:val="bs-Latn-BA"/>
        </w:rPr>
        <w:t xml:space="preserve"> </w:t>
      </w:r>
      <w:r w:rsidRPr="006C3A3C">
        <w:rPr>
          <w:rFonts w:ascii="Times New Roman" w:hAnsi="Times New Roman"/>
          <w:lang w:val="bs-Latn-BA"/>
        </w:rPr>
        <w:t>anestetika, zabilježene su pojave ozbiljne hipotenzije i od</w:t>
      </w:r>
      <w:r w:rsidR="00261E22">
        <w:rPr>
          <w:rFonts w:ascii="Times New Roman" w:hAnsi="Times New Roman"/>
          <w:lang w:val="bs-Latn-BA"/>
        </w:rPr>
        <w:t>loženog</w:t>
      </w:r>
      <w:r w:rsidRPr="006C3A3C">
        <w:rPr>
          <w:rFonts w:ascii="Times New Roman" w:hAnsi="Times New Roman"/>
          <w:lang w:val="bs-Latn-BA"/>
        </w:rPr>
        <w:t xml:space="preserve"> buđenja iz anestezije kod pacijenata koji su primali terapiju kantarionom u dugoročnijem periodu.</w:t>
      </w:r>
    </w:p>
    <w:p w14:paraId="1BFF3375" w14:textId="77777777" w:rsidR="008070DC" w:rsidRPr="006C3A3C" w:rsidRDefault="008070DC">
      <w:pPr>
        <w:pStyle w:val="NoSpacing"/>
        <w:jc w:val="both"/>
        <w:rPr>
          <w:rFonts w:ascii="Times New Roman" w:hAnsi="Times New Roman"/>
          <w:i/>
          <w:u w:val="single"/>
          <w:lang w:val="bs-Latn-BA"/>
        </w:rPr>
      </w:pPr>
    </w:p>
    <w:p w14:paraId="20C589D4" w14:textId="38331D7E" w:rsidR="00CD30C1" w:rsidRPr="006C3A3C" w:rsidRDefault="00CD30C1">
      <w:pPr>
        <w:pStyle w:val="NoSpacing"/>
        <w:jc w:val="both"/>
        <w:rPr>
          <w:rFonts w:ascii="Times New Roman" w:hAnsi="Times New Roman"/>
          <w:i/>
          <w:u w:val="single"/>
          <w:lang w:val="bs-Latn-BA"/>
        </w:rPr>
      </w:pPr>
      <w:r w:rsidRPr="006C3A3C">
        <w:rPr>
          <w:rFonts w:ascii="Times New Roman" w:hAnsi="Times New Roman"/>
          <w:i/>
          <w:u w:val="single"/>
          <w:lang w:val="bs-Latn-BA"/>
        </w:rPr>
        <w:t>Barbiturati</w:t>
      </w:r>
    </w:p>
    <w:p w14:paraId="55455A0A" w14:textId="77777777"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 xml:space="preserve">Primjena </w:t>
      </w:r>
      <w:r w:rsidR="00737947" w:rsidRPr="006C3A3C">
        <w:rPr>
          <w:rFonts w:ascii="Times New Roman" w:hAnsi="Times New Roman"/>
          <w:lang w:val="bs-Latn-BA"/>
        </w:rPr>
        <w:t xml:space="preserve">lijeka </w:t>
      </w:r>
      <w:r w:rsidRPr="006C3A3C">
        <w:rPr>
          <w:rFonts w:ascii="Times New Roman" w:hAnsi="Times New Roman"/>
          <w:lang w:val="bs-Latn-BA"/>
        </w:rPr>
        <w:t>Sevoran</w:t>
      </w:r>
      <w:r w:rsidR="00737947" w:rsidRPr="006C3A3C">
        <w:rPr>
          <w:rFonts w:ascii="Times New Roman" w:hAnsi="Times New Roman"/>
          <w:lang w:val="bs-Latn-BA"/>
        </w:rPr>
        <w:t>e</w:t>
      </w:r>
      <w:r w:rsidRPr="006C3A3C">
        <w:rPr>
          <w:rFonts w:ascii="Times New Roman" w:hAnsi="Times New Roman"/>
          <w:lang w:val="bs-Latn-BA"/>
        </w:rPr>
        <w:t xml:space="preserve"> kompatibilna je sa barbituratima kako se uobičajeno koriste u hirurškoj praksi.</w:t>
      </w:r>
    </w:p>
    <w:p w14:paraId="609C0B2C" w14:textId="77777777" w:rsidR="00CD30C1" w:rsidRPr="006C3A3C" w:rsidRDefault="00CD30C1">
      <w:pPr>
        <w:pStyle w:val="NoSpacing"/>
        <w:jc w:val="both"/>
        <w:rPr>
          <w:rFonts w:ascii="Times New Roman" w:hAnsi="Times New Roman"/>
          <w:lang w:val="bs-Latn-BA"/>
        </w:rPr>
      </w:pPr>
    </w:p>
    <w:p w14:paraId="5D657325" w14:textId="77777777" w:rsidR="00CD30C1" w:rsidRPr="006C3A3C" w:rsidRDefault="00CD30C1">
      <w:pPr>
        <w:pStyle w:val="NoSpacing"/>
        <w:jc w:val="both"/>
        <w:rPr>
          <w:rFonts w:ascii="Times New Roman" w:hAnsi="Times New Roman"/>
          <w:i/>
          <w:u w:val="single"/>
          <w:lang w:val="bs-Latn-BA"/>
        </w:rPr>
      </w:pPr>
      <w:r w:rsidRPr="006C3A3C">
        <w:rPr>
          <w:rFonts w:ascii="Times New Roman" w:hAnsi="Times New Roman"/>
          <w:i/>
          <w:u w:val="single"/>
          <w:lang w:val="bs-Latn-BA"/>
        </w:rPr>
        <w:t>Benzodiazepini i opioidi</w:t>
      </w:r>
    </w:p>
    <w:p w14:paraId="17FF3C51" w14:textId="77777777" w:rsidR="00CD30C1" w:rsidRPr="006C3A3C" w:rsidRDefault="00CD30C1">
      <w:pPr>
        <w:pStyle w:val="NoSpacing"/>
        <w:jc w:val="both"/>
        <w:rPr>
          <w:rFonts w:ascii="Times New Roman" w:hAnsi="Times New Roman"/>
          <w:lang w:val="bs-Latn-BA"/>
        </w:rPr>
      </w:pPr>
      <w:r w:rsidRPr="006C3A3C">
        <w:rPr>
          <w:rFonts w:ascii="Times New Roman" w:hAnsi="Times New Roman"/>
          <w:lang w:val="bs-Latn-BA"/>
        </w:rPr>
        <w:t xml:space="preserve">Za benzodiazepine i opijate se očekuje da smanjuju MAC </w:t>
      </w:r>
      <w:r w:rsidR="00A53510" w:rsidRPr="006C3A3C">
        <w:rPr>
          <w:rFonts w:ascii="Times New Roman" w:hAnsi="Times New Roman"/>
          <w:lang w:val="bs-Latn-BA"/>
        </w:rPr>
        <w:t xml:space="preserve">lijeka </w:t>
      </w:r>
      <w:r w:rsidRPr="006C3A3C">
        <w:rPr>
          <w:rFonts w:ascii="Times New Roman" w:hAnsi="Times New Roman"/>
          <w:lang w:val="bs-Latn-BA"/>
        </w:rPr>
        <w:t>Sevoran</w:t>
      </w:r>
      <w:r w:rsidR="00737947" w:rsidRPr="006C3A3C">
        <w:rPr>
          <w:rFonts w:ascii="Times New Roman" w:hAnsi="Times New Roman"/>
          <w:lang w:val="bs-Latn-BA"/>
        </w:rPr>
        <w:t>e</w:t>
      </w:r>
      <w:r w:rsidRPr="006C3A3C">
        <w:rPr>
          <w:rFonts w:ascii="Times New Roman" w:hAnsi="Times New Roman"/>
          <w:lang w:val="bs-Latn-BA"/>
        </w:rPr>
        <w:t xml:space="preserve"> na isti način kao i ostali inhalacioni anestetici. Primjena </w:t>
      </w:r>
      <w:r w:rsidR="00737947" w:rsidRPr="006C3A3C">
        <w:rPr>
          <w:rFonts w:ascii="Times New Roman" w:hAnsi="Times New Roman"/>
          <w:lang w:val="bs-Latn-BA"/>
        </w:rPr>
        <w:t xml:space="preserve">lijeka </w:t>
      </w:r>
      <w:r w:rsidRPr="006C3A3C">
        <w:rPr>
          <w:rFonts w:ascii="Times New Roman" w:hAnsi="Times New Roman"/>
          <w:lang w:val="bs-Latn-BA"/>
        </w:rPr>
        <w:t>Sevoran</w:t>
      </w:r>
      <w:r w:rsidR="00737947" w:rsidRPr="006C3A3C">
        <w:rPr>
          <w:rFonts w:ascii="Times New Roman" w:hAnsi="Times New Roman"/>
          <w:lang w:val="bs-Latn-BA"/>
        </w:rPr>
        <w:t>e</w:t>
      </w:r>
      <w:r w:rsidRPr="006C3A3C">
        <w:rPr>
          <w:rFonts w:ascii="Times New Roman" w:hAnsi="Times New Roman"/>
          <w:lang w:val="bs-Latn-BA"/>
        </w:rPr>
        <w:t xml:space="preserve"> kompatibilna je sa benzodiazepinima i opioidima kako se obično koriste u hirurškoj praksi.  </w:t>
      </w:r>
      <w:r w:rsidRPr="0070488F">
        <w:rPr>
          <w:rFonts w:ascii="Times New Roman" w:eastAsia="HelveticaNeueLTPro-Roman" w:hAnsi="Times New Roman"/>
          <w:lang w:val="bs-Latn-BA"/>
        </w:rPr>
        <w:t>Op</w:t>
      </w:r>
      <w:r w:rsidR="006D0BFE" w:rsidRPr="0070488F">
        <w:rPr>
          <w:rFonts w:ascii="Times New Roman" w:eastAsia="HelveticaNeueLTPro-Roman" w:hAnsi="Times New Roman"/>
          <w:lang w:val="bs-Latn-BA"/>
        </w:rPr>
        <w:t>i</w:t>
      </w:r>
      <w:r w:rsidRPr="0070488F">
        <w:rPr>
          <w:rFonts w:ascii="Times New Roman" w:eastAsia="HelveticaNeueLTPro-Roman" w:hAnsi="Times New Roman"/>
          <w:lang w:val="bs-Latn-BA"/>
        </w:rPr>
        <w:t>oidi kao što su alfentanil i su</w:t>
      </w:r>
      <w:r w:rsidR="00A53510" w:rsidRPr="0070488F">
        <w:rPr>
          <w:rFonts w:ascii="Times New Roman" w:eastAsia="HelveticaNeueLTPro-Roman" w:hAnsi="Times New Roman"/>
          <w:lang w:val="bs-Latn-BA"/>
        </w:rPr>
        <w:t>l</w:t>
      </w:r>
      <w:r w:rsidRPr="0070488F">
        <w:rPr>
          <w:rFonts w:ascii="Times New Roman" w:eastAsia="HelveticaNeueLTPro-Roman" w:hAnsi="Times New Roman"/>
          <w:lang w:val="bs-Latn-BA"/>
        </w:rPr>
        <w:t xml:space="preserve">fentanil, mogu dovesti do sinergijskog pada krvnog pritiska i frekvencije disanja kada se koriste istovremeno sa </w:t>
      </w:r>
      <w:r w:rsidR="00737947" w:rsidRPr="0070488F">
        <w:rPr>
          <w:rFonts w:ascii="Times New Roman" w:eastAsia="HelveticaNeueLTPro-Roman" w:hAnsi="Times New Roman"/>
          <w:lang w:val="bs-Latn-BA"/>
        </w:rPr>
        <w:t>lijekom Sevor</w:t>
      </w:r>
      <w:r w:rsidRPr="0070488F">
        <w:rPr>
          <w:rFonts w:ascii="Times New Roman" w:eastAsia="HelveticaNeueLTPro-Roman" w:hAnsi="Times New Roman"/>
          <w:lang w:val="bs-Latn-BA"/>
        </w:rPr>
        <w:t>an</w:t>
      </w:r>
      <w:r w:rsidR="00737947" w:rsidRPr="0070488F">
        <w:rPr>
          <w:rFonts w:ascii="Times New Roman" w:eastAsia="HelveticaNeueLTPro-Roman" w:hAnsi="Times New Roman"/>
          <w:lang w:val="bs-Latn-BA"/>
        </w:rPr>
        <w:t>e</w:t>
      </w:r>
      <w:r w:rsidRPr="0070488F">
        <w:rPr>
          <w:rFonts w:ascii="Times New Roman" w:eastAsia="HelveticaNeueLTPro-Roman" w:hAnsi="Times New Roman"/>
          <w:lang w:val="bs-Latn-BA"/>
        </w:rPr>
        <w:t xml:space="preserve">. </w:t>
      </w:r>
    </w:p>
    <w:p w14:paraId="35B9BC27" w14:textId="77777777" w:rsidR="00CD30C1" w:rsidRPr="0070488F" w:rsidRDefault="00CD30C1">
      <w:pPr>
        <w:autoSpaceDE w:val="0"/>
        <w:autoSpaceDN w:val="0"/>
        <w:adjustRightInd w:val="0"/>
        <w:spacing w:after="0" w:line="240" w:lineRule="auto"/>
        <w:jc w:val="both"/>
        <w:rPr>
          <w:rFonts w:ascii="Times New Roman" w:eastAsia="HelveticaNeueLTPro-Roman" w:hAnsi="Times New Roman"/>
          <w:lang w:val="bs-Latn-BA"/>
        </w:rPr>
      </w:pPr>
    </w:p>
    <w:p w14:paraId="3173FE02" w14:textId="2D39D9B8" w:rsidR="00CD30C1" w:rsidRPr="0070488F" w:rsidRDefault="00E40F17">
      <w:pPr>
        <w:autoSpaceDE w:val="0"/>
        <w:autoSpaceDN w:val="0"/>
        <w:adjustRightInd w:val="0"/>
        <w:spacing w:after="0" w:line="240" w:lineRule="auto"/>
        <w:jc w:val="both"/>
        <w:rPr>
          <w:rFonts w:ascii="Times New Roman" w:hAnsi="Times New Roman"/>
          <w:i/>
          <w:u w:val="single"/>
          <w:lang w:val="bs-Latn-BA"/>
        </w:rPr>
      </w:pPr>
      <w:r>
        <w:rPr>
          <w:rFonts w:ascii="Times New Roman" w:hAnsi="Times New Roman"/>
          <w:i/>
          <w:u w:val="single"/>
          <w:lang w:val="bs-Latn-BA"/>
        </w:rPr>
        <w:t>Azot oksid</w:t>
      </w:r>
    </w:p>
    <w:p w14:paraId="59EC7671" w14:textId="1F624189" w:rsidR="00CD30C1" w:rsidRPr="0070488F" w:rsidRDefault="00CD30C1">
      <w:pPr>
        <w:autoSpaceDE w:val="0"/>
        <w:autoSpaceDN w:val="0"/>
        <w:adjustRightInd w:val="0"/>
        <w:spacing w:after="0" w:line="240" w:lineRule="auto"/>
        <w:jc w:val="both"/>
        <w:rPr>
          <w:rFonts w:ascii="Times New Roman" w:eastAsia="HelveticaNeueLTPro-Roman" w:hAnsi="Times New Roman"/>
          <w:lang w:val="bs-Latn-BA"/>
        </w:rPr>
      </w:pPr>
      <w:r w:rsidRPr="0070488F">
        <w:rPr>
          <w:rFonts w:ascii="Times New Roman" w:eastAsia="HelveticaNeueLTPro-Roman" w:hAnsi="Times New Roman"/>
          <w:lang w:val="bs-Latn-BA"/>
        </w:rPr>
        <w:t>Kao što je slučaj i kod drug</w:t>
      </w:r>
      <w:r w:rsidR="00EE393E" w:rsidRPr="0070488F">
        <w:rPr>
          <w:rFonts w:ascii="Times New Roman" w:eastAsia="HelveticaNeueLTPro-Roman" w:hAnsi="Times New Roman"/>
          <w:lang w:val="bs-Latn-BA"/>
        </w:rPr>
        <w:t>i</w:t>
      </w:r>
      <w:r w:rsidRPr="0070488F">
        <w:rPr>
          <w:rFonts w:ascii="Times New Roman" w:eastAsia="HelveticaNeueLTPro-Roman" w:hAnsi="Times New Roman"/>
          <w:lang w:val="bs-Latn-BA"/>
        </w:rPr>
        <w:t>h halogeniziranih isparljivih anestetika, MAC Sevoran</w:t>
      </w:r>
      <w:r w:rsidR="00737947" w:rsidRPr="0070488F">
        <w:rPr>
          <w:rFonts w:ascii="Times New Roman" w:eastAsia="HelveticaNeueLTPro-Roman" w:hAnsi="Times New Roman"/>
          <w:lang w:val="bs-Latn-BA"/>
        </w:rPr>
        <w:t>e</w:t>
      </w:r>
      <w:r w:rsidRPr="0070488F">
        <w:rPr>
          <w:rFonts w:ascii="Times New Roman" w:eastAsia="HelveticaNeueLTPro-Roman" w:hAnsi="Times New Roman"/>
          <w:lang w:val="bs-Latn-BA"/>
        </w:rPr>
        <w:t xml:space="preserve"> se smanjuje</w:t>
      </w:r>
      <w:r w:rsidR="00E40F17">
        <w:rPr>
          <w:rFonts w:ascii="Times New Roman" w:eastAsia="HelveticaNeueLTPro-Roman" w:hAnsi="Times New Roman"/>
          <w:lang w:val="bs-Latn-BA"/>
        </w:rPr>
        <w:t xml:space="preserve"> </w:t>
      </w:r>
      <w:r w:rsidR="0038479F">
        <w:rPr>
          <w:rFonts w:ascii="Times New Roman" w:eastAsia="HelveticaNeueLTPro-Roman" w:hAnsi="Times New Roman"/>
          <w:lang w:val="bs-Latn-BA"/>
        </w:rPr>
        <w:t xml:space="preserve"> </w:t>
      </w:r>
      <w:r w:rsidRPr="0070488F">
        <w:rPr>
          <w:rFonts w:ascii="Times New Roman" w:eastAsia="HelveticaNeueLTPro-Roman" w:hAnsi="Times New Roman"/>
          <w:lang w:val="bs-Latn-BA"/>
        </w:rPr>
        <w:t>kada se primjenjuje</w:t>
      </w:r>
      <w:r w:rsidR="00C770CE" w:rsidRPr="0070488F">
        <w:rPr>
          <w:rFonts w:ascii="Times New Roman" w:eastAsia="HelveticaNeueLTPro-Roman" w:hAnsi="Times New Roman"/>
          <w:lang w:val="bs-Latn-BA"/>
        </w:rPr>
        <w:t xml:space="preserve"> u kombinaciji sa </w:t>
      </w:r>
      <w:r w:rsidR="00645189" w:rsidRPr="0070488F">
        <w:rPr>
          <w:rFonts w:ascii="Times New Roman" w:eastAsia="HelveticaNeueLTPro-Roman" w:hAnsi="Times New Roman"/>
          <w:lang w:val="bs-Latn-BA"/>
        </w:rPr>
        <w:t>azotovim oksidom</w:t>
      </w:r>
      <w:r w:rsidRPr="0070488F">
        <w:rPr>
          <w:rFonts w:ascii="Times New Roman" w:eastAsia="HelveticaNeueLTPro-Roman" w:hAnsi="Times New Roman"/>
          <w:lang w:val="bs-Latn-BA"/>
        </w:rPr>
        <w:t>. Ekvivalentna MAC se smanjuje za približno 50% kod odraslih</w:t>
      </w:r>
      <w:r w:rsidR="00EE393E" w:rsidRPr="0070488F">
        <w:rPr>
          <w:rFonts w:ascii="Times New Roman" w:eastAsia="HelveticaNeueLTPro-Roman" w:hAnsi="Times New Roman"/>
          <w:lang w:val="bs-Latn-BA"/>
        </w:rPr>
        <w:t xml:space="preserve"> i približno 25% kod pedijatrij</w:t>
      </w:r>
      <w:r w:rsidRPr="0070488F">
        <w:rPr>
          <w:rFonts w:ascii="Times New Roman" w:eastAsia="HelveticaNeueLTPro-Roman" w:hAnsi="Times New Roman"/>
          <w:lang w:val="bs-Latn-BA"/>
        </w:rPr>
        <w:t xml:space="preserve">skih pacijenata (Vidi </w:t>
      </w:r>
      <w:r w:rsidRPr="0070488F">
        <w:rPr>
          <w:rFonts w:ascii="Times New Roman" w:hAnsi="Times New Roman"/>
          <w:b/>
          <w:lang w:val="bs-Latn-BA"/>
        </w:rPr>
        <w:t>Doziranje i način primjene – održavanje</w:t>
      </w:r>
      <w:r w:rsidRPr="0070488F">
        <w:rPr>
          <w:rFonts w:ascii="Times New Roman" w:hAnsi="Times New Roman"/>
          <w:lang w:val="bs-Latn-BA"/>
        </w:rPr>
        <w:t>).</w:t>
      </w:r>
      <w:r w:rsidRPr="0070488F">
        <w:rPr>
          <w:rFonts w:ascii="Times New Roman" w:eastAsia="HelveticaNeueLTPro-Roman" w:hAnsi="Times New Roman"/>
          <w:lang w:val="bs-Latn-BA"/>
        </w:rPr>
        <w:t xml:space="preserve"> </w:t>
      </w:r>
    </w:p>
    <w:p w14:paraId="5F88C1A3" w14:textId="77777777" w:rsidR="00CD30C1" w:rsidRPr="0070488F" w:rsidRDefault="00CD30C1">
      <w:pPr>
        <w:autoSpaceDE w:val="0"/>
        <w:autoSpaceDN w:val="0"/>
        <w:adjustRightInd w:val="0"/>
        <w:spacing w:after="0" w:line="240" w:lineRule="auto"/>
        <w:jc w:val="both"/>
        <w:rPr>
          <w:rFonts w:ascii="Times New Roman" w:eastAsia="HelveticaNeueLTPro-Roman" w:hAnsi="Times New Roman"/>
          <w:lang w:val="bs-Latn-BA"/>
        </w:rPr>
      </w:pPr>
    </w:p>
    <w:p w14:paraId="1C797C55" w14:textId="77777777" w:rsidR="00CD30C1" w:rsidRPr="0070488F" w:rsidRDefault="00CD30C1">
      <w:pPr>
        <w:autoSpaceDE w:val="0"/>
        <w:autoSpaceDN w:val="0"/>
        <w:adjustRightInd w:val="0"/>
        <w:spacing w:after="0" w:line="240" w:lineRule="auto"/>
        <w:jc w:val="both"/>
        <w:rPr>
          <w:rFonts w:ascii="Times New Roman" w:hAnsi="Times New Roman"/>
          <w:i/>
          <w:u w:val="single"/>
          <w:lang w:val="bs-Latn-BA"/>
        </w:rPr>
      </w:pPr>
      <w:r w:rsidRPr="0070488F">
        <w:rPr>
          <w:rFonts w:ascii="Times New Roman" w:hAnsi="Times New Roman"/>
          <w:i/>
          <w:u w:val="single"/>
          <w:lang w:val="bs-Latn-BA"/>
        </w:rPr>
        <w:t>Neuromuskularni blokatori</w:t>
      </w:r>
    </w:p>
    <w:p w14:paraId="7BA394DA" w14:textId="147C7E7F" w:rsidR="00CD30C1" w:rsidRPr="0070488F" w:rsidRDefault="00CD30C1">
      <w:pPr>
        <w:autoSpaceDE w:val="0"/>
        <w:autoSpaceDN w:val="0"/>
        <w:adjustRightInd w:val="0"/>
        <w:spacing w:after="0" w:line="240" w:lineRule="auto"/>
        <w:jc w:val="both"/>
        <w:rPr>
          <w:rFonts w:ascii="Times New Roman" w:eastAsia="HelveticaNeueLTPro-Roman" w:hAnsi="Times New Roman"/>
          <w:lang w:val="bs-Latn-BA"/>
        </w:rPr>
      </w:pPr>
      <w:r w:rsidRPr="0070488F">
        <w:rPr>
          <w:rFonts w:ascii="Times New Roman" w:eastAsia="HelveticaNeueLTPro-Roman" w:hAnsi="Times New Roman"/>
          <w:lang w:val="bs-Latn-BA"/>
        </w:rPr>
        <w:t xml:space="preserve">Kao što je slučaj i kod drugih </w:t>
      </w:r>
      <w:r w:rsidR="008943DE" w:rsidRPr="0070488F">
        <w:rPr>
          <w:rFonts w:ascii="Times New Roman" w:eastAsia="HelveticaNeueLTPro-Roman" w:hAnsi="Times New Roman"/>
          <w:lang w:val="bs-Latn-BA"/>
        </w:rPr>
        <w:t>inhalacionih</w:t>
      </w:r>
      <w:r w:rsidRPr="0070488F">
        <w:rPr>
          <w:rFonts w:ascii="Times New Roman" w:eastAsia="HelveticaNeueLTPro-Roman" w:hAnsi="Times New Roman"/>
          <w:lang w:val="bs-Latn-BA"/>
        </w:rPr>
        <w:t xml:space="preserve"> anestetika, </w:t>
      </w:r>
      <w:r w:rsidR="00737947" w:rsidRPr="0070488F">
        <w:rPr>
          <w:rFonts w:ascii="Times New Roman" w:eastAsia="HelveticaNeueLTPro-Roman" w:hAnsi="Times New Roman"/>
          <w:lang w:val="bs-Latn-BA"/>
        </w:rPr>
        <w:t xml:space="preserve">lijek </w:t>
      </w:r>
      <w:r w:rsidRPr="0070488F">
        <w:rPr>
          <w:rFonts w:ascii="Times New Roman" w:eastAsia="HelveticaNeueLTPro-Roman" w:hAnsi="Times New Roman"/>
          <w:lang w:val="bs-Latn-BA"/>
        </w:rPr>
        <w:t>Sevoran</w:t>
      </w:r>
      <w:r w:rsidR="00737947" w:rsidRPr="0070488F">
        <w:rPr>
          <w:rFonts w:ascii="Times New Roman" w:eastAsia="HelveticaNeueLTPro-Roman" w:hAnsi="Times New Roman"/>
          <w:lang w:val="bs-Latn-BA"/>
        </w:rPr>
        <w:t>e</w:t>
      </w:r>
      <w:r w:rsidRPr="0070488F">
        <w:rPr>
          <w:rFonts w:ascii="Times New Roman" w:eastAsia="HelveticaNeueLTPro-Roman" w:hAnsi="Times New Roman"/>
          <w:lang w:val="bs-Latn-BA"/>
        </w:rPr>
        <w:t xml:space="preserve"> utiče na intenzitet i trajanje neuromuskularne blokade time što ne</w:t>
      </w:r>
      <w:r w:rsidR="00772FA8" w:rsidRPr="0070488F">
        <w:rPr>
          <w:rFonts w:ascii="Times New Roman" w:eastAsia="HelveticaNeueLTPro-Roman" w:hAnsi="Times New Roman"/>
          <w:lang w:val="bs-Latn-BA"/>
        </w:rPr>
        <w:t>depolariz</w:t>
      </w:r>
      <w:r w:rsidR="00772FA8">
        <w:rPr>
          <w:rFonts w:ascii="Times New Roman" w:eastAsia="HelveticaNeueLTPro-Roman" w:hAnsi="Times New Roman"/>
          <w:lang w:val="bs-Latn-BA"/>
        </w:rPr>
        <w:t xml:space="preserve">uje </w:t>
      </w:r>
      <w:r w:rsidRPr="0070488F">
        <w:rPr>
          <w:rFonts w:ascii="Times New Roman" w:eastAsia="HelveticaNeueLTPro-Roman" w:hAnsi="Times New Roman"/>
          <w:lang w:val="bs-Latn-BA"/>
        </w:rPr>
        <w:t>relaksan</w:t>
      </w:r>
      <w:r w:rsidR="00772FA8">
        <w:rPr>
          <w:rFonts w:ascii="Times New Roman" w:eastAsia="HelveticaNeueLTPro-Roman" w:hAnsi="Times New Roman"/>
          <w:lang w:val="bs-Latn-BA"/>
        </w:rPr>
        <w:t>s</w:t>
      </w:r>
      <w:r w:rsidRPr="0070488F">
        <w:rPr>
          <w:rFonts w:ascii="Times New Roman" w:eastAsia="HelveticaNeueLTPro-Roman" w:hAnsi="Times New Roman"/>
          <w:lang w:val="bs-Latn-BA"/>
        </w:rPr>
        <w:t xml:space="preserve">e mišića. </w:t>
      </w:r>
      <w:r w:rsidR="004C54AC" w:rsidRPr="0070488F">
        <w:rPr>
          <w:rFonts w:ascii="Times New Roman" w:eastAsia="HelveticaNeueLTPro-Roman" w:hAnsi="Times New Roman"/>
          <w:lang w:val="bs-Latn-BA"/>
        </w:rPr>
        <w:t>Kada se koristi kao dodatak alfentanil-N</w:t>
      </w:r>
      <w:r w:rsidR="004C54AC" w:rsidRPr="009C7FB7">
        <w:rPr>
          <w:rFonts w:ascii="Times New Roman" w:eastAsia="HelveticaNeueLTPro-Roman" w:hAnsi="Times New Roman"/>
          <w:vertAlign w:val="subscript"/>
          <w:lang w:val="bs-Latn-BA"/>
        </w:rPr>
        <w:t>2</w:t>
      </w:r>
      <w:r w:rsidR="004C54AC" w:rsidRPr="0070488F">
        <w:rPr>
          <w:rFonts w:ascii="Times New Roman" w:eastAsia="HelveticaNeueLTPro-Roman" w:hAnsi="Times New Roman"/>
          <w:lang w:val="bs-Latn-BA"/>
        </w:rPr>
        <w:t xml:space="preserve">O anesteziji, sevofluran pojačava neuromuskularnu blokadu indukovanu pankuronijumom, vekuronijumom ili atrakurijumom. Prilagođavanja doze navedenih mišićnih relaksansa kada se primjenjuju sa sevofluranom je slična onoj potrebnoj sa izofluranom. Nije ispitivano djelovanje sevoflurana na sukcinilholin i trajanje depolarišuće neuromuskularne blokade.  </w:t>
      </w:r>
    </w:p>
    <w:p w14:paraId="4D927671" w14:textId="77777777" w:rsidR="00CD30C1" w:rsidRPr="0070488F" w:rsidRDefault="00CD30C1">
      <w:pPr>
        <w:autoSpaceDE w:val="0"/>
        <w:autoSpaceDN w:val="0"/>
        <w:adjustRightInd w:val="0"/>
        <w:spacing w:after="0" w:line="240" w:lineRule="auto"/>
        <w:jc w:val="both"/>
        <w:rPr>
          <w:rFonts w:ascii="Times New Roman" w:eastAsia="HelveticaNeueLTPro-Roman" w:hAnsi="Times New Roman"/>
          <w:lang w:val="bs-Latn-BA"/>
        </w:rPr>
      </w:pPr>
    </w:p>
    <w:p w14:paraId="7304138D" w14:textId="73FABF7E" w:rsidR="00CD30C1" w:rsidRPr="0070488F" w:rsidRDefault="00074652">
      <w:pPr>
        <w:autoSpaceDE w:val="0"/>
        <w:autoSpaceDN w:val="0"/>
        <w:adjustRightInd w:val="0"/>
        <w:spacing w:after="0" w:line="240" w:lineRule="auto"/>
        <w:jc w:val="both"/>
        <w:rPr>
          <w:rFonts w:ascii="Times New Roman" w:eastAsia="HelveticaNeueLTPro-Roman" w:hAnsi="Times New Roman"/>
          <w:lang w:val="bs-Latn-BA"/>
        </w:rPr>
      </w:pPr>
      <w:r w:rsidRPr="0070488F">
        <w:rPr>
          <w:rFonts w:ascii="Times New Roman" w:eastAsia="HelveticaNeueLTPro-Roman" w:hAnsi="Times New Roman"/>
          <w:lang w:val="bs-Latn-BA"/>
        </w:rPr>
        <w:t xml:space="preserve">Smanjenje doze ljekova za neuromuskularnu blokadu tokom uvođenja u anesteziju može odložiti nastanak uslova pogodnih za endotrahealnu intubaciju ili neadekvatnu relaksaciju mišića, jer je potencija ljekova za neuromuskulanu blokadu zabilježena nekoliko minuta nakon početka primjene sevoflurana.  </w:t>
      </w:r>
    </w:p>
    <w:p w14:paraId="5D52C7B5" w14:textId="77777777" w:rsidR="00074652" w:rsidRPr="0070488F" w:rsidRDefault="00074652">
      <w:pPr>
        <w:autoSpaceDE w:val="0"/>
        <w:autoSpaceDN w:val="0"/>
        <w:adjustRightInd w:val="0"/>
        <w:spacing w:after="0" w:line="240" w:lineRule="auto"/>
        <w:jc w:val="both"/>
        <w:rPr>
          <w:rFonts w:ascii="Times New Roman" w:eastAsia="HelveticaNeueLTPro-Roman" w:hAnsi="Times New Roman"/>
          <w:lang w:val="bs-Latn-BA"/>
        </w:rPr>
      </w:pPr>
    </w:p>
    <w:p w14:paraId="2B16A75E" w14:textId="159EFD43" w:rsidR="00EB6CF3" w:rsidRPr="0070488F" w:rsidRDefault="00EB6CF3">
      <w:pPr>
        <w:autoSpaceDE w:val="0"/>
        <w:autoSpaceDN w:val="0"/>
        <w:adjustRightInd w:val="0"/>
        <w:spacing w:after="0" w:line="240" w:lineRule="auto"/>
        <w:jc w:val="both"/>
        <w:rPr>
          <w:rFonts w:ascii="Times New Roman" w:eastAsia="HelveticaNeueLTPro-Roman" w:hAnsi="Times New Roman"/>
          <w:lang w:val="bs-Latn-BA"/>
        </w:rPr>
      </w:pPr>
      <w:r w:rsidRPr="0070488F">
        <w:rPr>
          <w:rFonts w:ascii="Times New Roman" w:eastAsia="HelveticaNeueLTPro-Roman" w:hAnsi="Times New Roman"/>
          <w:lang w:val="bs-Latn-BA"/>
        </w:rPr>
        <w:t>Između nedepolarišućih ljekova, interakcije vekuronijuma, pankuronijuma i atrakurijuma su istraživane. U nedostatku specifičnih smjernica: (1) za endotrahealnu intubaciju, ne smanjivati dozu nedepolarišućih mišićnih relaksansa; i (2) tokom održavanja anestezije dozu nedepolarišućih mišićnih relaksansa vjerovatno treba smanjiti u poređenju sa onom za vrijeme N</w:t>
      </w:r>
      <w:r w:rsidRPr="009C7FB7">
        <w:rPr>
          <w:rFonts w:ascii="Times New Roman" w:eastAsia="HelveticaNeueLTPro-Roman" w:hAnsi="Times New Roman"/>
          <w:vertAlign w:val="subscript"/>
          <w:lang w:val="bs-Latn-BA"/>
        </w:rPr>
        <w:t>2</w:t>
      </w:r>
      <w:r w:rsidRPr="0070488F">
        <w:rPr>
          <w:rFonts w:ascii="Times New Roman" w:eastAsia="HelveticaNeueLTPro-Roman" w:hAnsi="Times New Roman"/>
          <w:lang w:val="bs-Latn-BA"/>
        </w:rPr>
        <w:t xml:space="preserve">O/opioidne anestezije. Dodatne doze mišićnih relaksansa treba primijeniti zavisno od odgovora na nervnu stimulaciju. </w:t>
      </w:r>
    </w:p>
    <w:p w14:paraId="73EEA57F" w14:textId="77777777" w:rsidR="00EB6CF3" w:rsidRPr="0070488F" w:rsidRDefault="00EB6CF3">
      <w:pPr>
        <w:autoSpaceDE w:val="0"/>
        <w:autoSpaceDN w:val="0"/>
        <w:adjustRightInd w:val="0"/>
        <w:spacing w:after="0" w:line="240" w:lineRule="auto"/>
        <w:jc w:val="both"/>
        <w:rPr>
          <w:rFonts w:ascii="Times New Roman" w:eastAsia="HelveticaNeueLTPro-Roman" w:hAnsi="Times New Roman"/>
          <w:lang w:val="bs-Latn-BA"/>
        </w:rPr>
      </w:pPr>
    </w:p>
    <w:p w14:paraId="1F1F8B68" w14:textId="77777777" w:rsidR="00EB6CF3" w:rsidRPr="0070488F" w:rsidRDefault="00EB6CF3">
      <w:pPr>
        <w:autoSpaceDE w:val="0"/>
        <w:autoSpaceDN w:val="0"/>
        <w:adjustRightInd w:val="0"/>
        <w:spacing w:after="0" w:line="240" w:lineRule="auto"/>
        <w:jc w:val="both"/>
        <w:rPr>
          <w:rFonts w:ascii="Times New Roman" w:eastAsia="HelveticaNeueLTPro-Roman" w:hAnsi="Times New Roman"/>
          <w:lang w:val="bs-Latn-BA"/>
        </w:rPr>
      </w:pPr>
      <w:r w:rsidRPr="0070488F">
        <w:rPr>
          <w:rFonts w:ascii="Times New Roman" w:eastAsia="HelveticaNeueLTPro-Roman" w:hAnsi="Times New Roman"/>
          <w:lang w:val="bs-Latn-BA"/>
        </w:rPr>
        <w:t>Kao i kod drugih anestetika, niže koncentracije lijeka Sevorane mogu biti potrebne nakon primjene intravenskog anestetika (npr. propofola).</w:t>
      </w:r>
    </w:p>
    <w:p w14:paraId="046B9AFB" w14:textId="77777777" w:rsidR="00EB6CF3" w:rsidRPr="0070488F" w:rsidRDefault="00EB6CF3">
      <w:pPr>
        <w:autoSpaceDE w:val="0"/>
        <w:autoSpaceDN w:val="0"/>
        <w:adjustRightInd w:val="0"/>
        <w:spacing w:after="0" w:line="240" w:lineRule="auto"/>
        <w:jc w:val="both"/>
        <w:rPr>
          <w:rFonts w:ascii="Times New Roman" w:eastAsia="HelveticaNeueLTPro-Roman" w:hAnsi="Times New Roman"/>
          <w:lang w:val="bs-Latn-BA"/>
        </w:rPr>
      </w:pPr>
    </w:p>
    <w:p w14:paraId="2425713C" w14:textId="1833C87C" w:rsidR="009912B5" w:rsidRPr="0070488F" w:rsidRDefault="00EB6CF3">
      <w:pPr>
        <w:autoSpaceDE w:val="0"/>
        <w:autoSpaceDN w:val="0"/>
        <w:adjustRightInd w:val="0"/>
        <w:spacing w:after="0" w:line="240" w:lineRule="auto"/>
        <w:jc w:val="both"/>
        <w:rPr>
          <w:rFonts w:ascii="Times New Roman" w:hAnsi="Times New Roman"/>
          <w:b/>
          <w:u w:val="single"/>
          <w:lang w:val="bs-Latn-BA"/>
        </w:rPr>
      </w:pPr>
      <w:r w:rsidRPr="0070488F">
        <w:rPr>
          <w:rFonts w:ascii="Times New Roman" w:eastAsia="HelveticaNeueLTPro-Roman" w:hAnsi="Times New Roman"/>
          <w:lang w:val="bs-Latn-BA"/>
        </w:rPr>
        <w:t>Značajna povećanja koncentracija fluorida u plazmi primijećena su nakon povećane aktivnosti enzima CYP2E1.</w:t>
      </w:r>
    </w:p>
    <w:p w14:paraId="4B75C491" w14:textId="77777777" w:rsidR="00DB2DBE" w:rsidRPr="0070488F" w:rsidRDefault="00DB2DBE">
      <w:pPr>
        <w:autoSpaceDE w:val="0"/>
        <w:autoSpaceDN w:val="0"/>
        <w:adjustRightInd w:val="0"/>
        <w:spacing w:after="0" w:line="240" w:lineRule="auto"/>
        <w:jc w:val="both"/>
        <w:rPr>
          <w:rFonts w:ascii="Times New Roman" w:hAnsi="Times New Roman"/>
          <w:b/>
          <w:u w:val="single"/>
          <w:lang w:val="bs-Latn-BA"/>
        </w:rPr>
      </w:pPr>
    </w:p>
    <w:p w14:paraId="0002CA3E" w14:textId="77777777" w:rsidR="00A35D88" w:rsidRPr="0070488F" w:rsidRDefault="00737947">
      <w:pPr>
        <w:autoSpaceDE w:val="0"/>
        <w:autoSpaceDN w:val="0"/>
        <w:adjustRightInd w:val="0"/>
        <w:spacing w:after="0" w:line="240" w:lineRule="auto"/>
        <w:jc w:val="both"/>
        <w:rPr>
          <w:rFonts w:ascii="Times New Roman" w:eastAsia="HelveticaNeueLTPro-Roman" w:hAnsi="Times New Roman"/>
          <w:b/>
          <w:lang w:val="bs-Latn-BA"/>
        </w:rPr>
      </w:pPr>
      <w:r w:rsidRPr="0070488F">
        <w:rPr>
          <w:rFonts w:ascii="Times New Roman" w:hAnsi="Times New Roman"/>
          <w:b/>
          <w:lang w:val="bs-Latn-BA"/>
        </w:rPr>
        <w:t>Trudnoća</w:t>
      </w:r>
      <w:r w:rsidR="00CD30C1" w:rsidRPr="0070488F">
        <w:rPr>
          <w:rFonts w:ascii="Times New Roman" w:hAnsi="Times New Roman"/>
          <w:b/>
          <w:lang w:val="bs-Latn-BA"/>
        </w:rPr>
        <w:t xml:space="preserve"> i dojenj</w:t>
      </w:r>
      <w:r w:rsidRPr="0070488F">
        <w:rPr>
          <w:rFonts w:ascii="Times New Roman" w:hAnsi="Times New Roman"/>
          <w:b/>
          <w:lang w:val="bs-Latn-BA"/>
        </w:rPr>
        <w:t>e</w:t>
      </w:r>
      <w:r w:rsidR="00CD30C1" w:rsidRPr="0070488F">
        <w:rPr>
          <w:rFonts w:ascii="Times New Roman" w:eastAsia="HelveticaNeueLTPro-Roman" w:hAnsi="Times New Roman"/>
          <w:b/>
          <w:lang w:val="bs-Latn-BA"/>
        </w:rPr>
        <w:t>:</w:t>
      </w:r>
    </w:p>
    <w:p w14:paraId="06155EA8" w14:textId="77777777" w:rsidR="00DB2DBE" w:rsidRPr="0070488F" w:rsidRDefault="00DB2DBE">
      <w:pPr>
        <w:autoSpaceDE w:val="0"/>
        <w:autoSpaceDN w:val="0"/>
        <w:adjustRightInd w:val="0"/>
        <w:spacing w:after="0" w:line="240" w:lineRule="auto"/>
        <w:jc w:val="both"/>
        <w:rPr>
          <w:rFonts w:ascii="Times New Roman" w:hAnsi="Times New Roman"/>
          <w:i/>
          <w:lang w:val="bs-Latn-BA"/>
        </w:rPr>
      </w:pPr>
    </w:p>
    <w:p w14:paraId="7CDCF3FF" w14:textId="77777777" w:rsidR="00CD30C1" w:rsidRPr="0070488F" w:rsidRDefault="00CD30C1">
      <w:pPr>
        <w:autoSpaceDE w:val="0"/>
        <w:autoSpaceDN w:val="0"/>
        <w:adjustRightInd w:val="0"/>
        <w:spacing w:after="0" w:line="240" w:lineRule="auto"/>
        <w:jc w:val="both"/>
        <w:rPr>
          <w:rFonts w:ascii="Times New Roman" w:hAnsi="Times New Roman"/>
          <w:b/>
          <w:i/>
          <w:lang w:val="bs-Latn-BA"/>
        </w:rPr>
      </w:pPr>
      <w:r w:rsidRPr="0070488F">
        <w:rPr>
          <w:rFonts w:ascii="Times New Roman" w:hAnsi="Times New Roman"/>
          <w:b/>
          <w:i/>
          <w:lang w:val="bs-Latn-BA"/>
        </w:rPr>
        <w:t>Trudnoća</w:t>
      </w:r>
    </w:p>
    <w:p w14:paraId="35051D87" w14:textId="661986C7" w:rsidR="00A97D41" w:rsidRDefault="00A97D41" w:rsidP="009C7FB7">
      <w:pPr>
        <w:pStyle w:val="BodyTextIndent"/>
        <w:tabs>
          <w:tab w:val="left" w:pos="567"/>
        </w:tabs>
        <w:spacing w:after="0" w:line="240" w:lineRule="auto"/>
        <w:ind w:left="0"/>
        <w:jc w:val="both"/>
        <w:rPr>
          <w:rFonts w:ascii="Times New Roman" w:hAnsi="Times New Roman"/>
          <w:lang w:val="bs-Latn-BA"/>
        </w:rPr>
      </w:pPr>
      <w:r w:rsidRPr="00C97182">
        <w:rPr>
          <w:rFonts w:ascii="Times New Roman" w:hAnsi="Times New Roman"/>
          <w:lang w:val="bs-Latn-BA"/>
        </w:rPr>
        <w:t>Sevofluran djeluje na relaksaciju uterusa, što može dovesti do povećanog krvarenja iz uterusa, što je prijavljeno pri ispitivanju njegove primjene tokom prekida trudnoće. Podaci o primjeni lijeka tokom trudnoće i porođaja bazirani su na rezultatima jedne studije rađene na malom broju ispitivanih pacijenatkinja tokom carskog reza.</w:t>
      </w:r>
      <w:r w:rsidRPr="00472F84">
        <w:rPr>
          <w:rFonts w:ascii="Times New Roman" w:hAnsi="Times New Roman"/>
          <w:lang w:val="bs-Latn-BA"/>
        </w:rPr>
        <w:t xml:space="preserve"> </w:t>
      </w:r>
    </w:p>
    <w:p w14:paraId="1F692F52" w14:textId="25287F13" w:rsidR="008070DC" w:rsidRPr="0070488F" w:rsidRDefault="004714F5">
      <w:pPr>
        <w:autoSpaceDE w:val="0"/>
        <w:autoSpaceDN w:val="0"/>
        <w:adjustRightInd w:val="0"/>
        <w:spacing w:after="0" w:line="240" w:lineRule="auto"/>
        <w:jc w:val="both"/>
        <w:rPr>
          <w:rFonts w:ascii="Times New Roman" w:eastAsia="HelveticaNeueLTPro-Roman" w:hAnsi="Times New Roman"/>
          <w:lang w:val="bs-Latn-BA"/>
        </w:rPr>
      </w:pPr>
      <w:r w:rsidRPr="0070488F">
        <w:rPr>
          <w:rFonts w:ascii="Times New Roman" w:eastAsia="HelveticaNeueLTPro-Roman" w:hAnsi="Times New Roman"/>
          <w:color w:val="000000" w:themeColor="text1"/>
          <w:lang w:val="bs-Latn-BA"/>
        </w:rPr>
        <w:t>Studije na životinjama su pokazale reproduktivnu toksičnost.</w:t>
      </w:r>
      <w:r w:rsidR="00D60DCC" w:rsidRPr="0070488F">
        <w:rPr>
          <w:rFonts w:ascii="Times New Roman" w:eastAsia="HelveticaNeueLTPro-Roman" w:hAnsi="Times New Roman"/>
          <w:color w:val="000000" w:themeColor="text1"/>
          <w:lang w:val="bs-Latn-BA"/>
        </w:rPr>
        <w:t xml:space="preserve"> </w:t>
      </w:r>
      <w:r w:rsidR="00C770CE" w:rsidRPr="0070488F">
        <w:rPr>
          <w:rFonts w:ascii="Times New Roman" w:eastAsia="HelveticaNeueLTPro-Roman" w:hAnsi="Times New Roman"/>
          <w:lang w:val="bs-Latn-BA"/>
        </w:rPr>
        <w:t xml:space="preserve">Nisu provedena </w:t>
      </w:r>
      <w:r w:rsidR="00CD30C1" w:rsidRPr="0070488F">
        <w:rPr>
          <w:rFonts w:ascii="Times New Roman" w:eastAsia="HelveticaNeueLTPro-Roman" w:hAnsi="Times New Roman"/>
          <w:lang w:val="bs-Latn-BA"/>
        </w:rPr>
        <w:t>adekvatna i dobro kontroli</w:t>
      </w:r>
      <w:r w:rsidR="00737947" w:rsidRPr="0070488F">
        <w:rPr>
          <w:rFonts w:ascii="Times New Roman" w:eastAsia="HelveticaNeueLTPro-Roman" w:hAnsi="Times New Roman"/>
          <w:lang w:val="bs-Latn-BA"/>
        </w:rPr>
        <w:t>s</w:t>
      </w:r>
      <w:r w:rsidR="00C770CE" w:rsidRPr="0070488F">
        <w:rPr>
          <w:rFonts w:ascii="Times New Roman" w:eastAsia="HelveticaNeueLTPro-Roman" w:hAnsi="Times New Roman"/>
          <w:lang w:val="bs-Latn-BA"/>
        </w:rPr>
        <w:t>ana ispitivanja kod trudnica. P</w:t>
      </w:r>
      <w:r w:rsidR="00CD30C1" w:rsidRPr="0070488F">
        <w:rPr>
          <w:rFonts w:ascii="Times New Roman" w:eastAsia="HelveticaNeueLTPro-Roman" w:hAnsi="Times New Roman"/>
          <w:lang w:val="bs-Latn-BA"/>
        </w:rPr>
        <w:t>rema tome, tokom trudnoće</w:t>
      </w:r>
      <w:r w:rsidR="00C770CE" w:rsidRPr="0070488F">
        <w:rPr>
          <w:rFonts w:ascii="Times New Roman" w:eastAsia="HelveticaNeueLTPro-Roman" w:hAnsi="Times New Roman"/>
          <w:lang w:val="bs-Latn-BA"/>
        </w:rPr>
        <w:t xml:space="preserve"> </w:t>
      </w:r>
      <w:r w:rsidR="00737947" w:rsidRPr="0070488F">
        <w:rPr>
          <w:rFonts w:ascii="Times New Roman" w:eastAsia="HelveticaNeueLTPro-Roman" w:hAnsi="Times New Roman"/>
          <w:lang w:val="bs-Latn-BA"/>
        </w:rPr>
        <w:t xml:space="preserve">lijek </w:t>
      </w:r>
      <w:r w:rsidR="00C770CE" w:rsidRPr="0070488F">
        <w:rPr>
          <w:rFonts w:ascii="Times New Roman" w:eastAsia="HelveticaNeueLTPro-Roman" w:hAnsi="Times New Roman"/>
          <w:lang w:val="bs-Latn-BA"/>
        </w:rPr>
        <w:t>Sevoran</w:t>
      </w:r>
      <w:r w:rsidR="00737947" w:rsidRPr="0070488F">
        <w:rPr>
          <w:rFonts w:ascii="Times New Roman" w:eastAsia="HelveticaNeueLTPro-Roman" w:hAnsi="Times New Roman"/>
          <w:lang w:val="bs-Latn-BA"/>
        </w:rPr>
        <w:t>e</w:t>
      </w:r>
      <w:r w:rsidR="00C770CE" w:rsidRPr="0070488F">
        <w:rPr>
          <w:rFonts w:ascii="Times New Roman" w:eastAsia="HelveticaNeueLTPro-Roman" w:hAnsi="Times New Roman"/>
          <w:lang w:val="bs-Latn-BA"/>
        </w:rPr>
        <w:t xml:space="preserve"> treba primjenjivati</w:t>
      </w:r>
      <w:r w:rsidR="00CD30C1" w:rsidRPr="0070488F">
        <w:rPr>
          <w:rFonts w:ascii="Times New Roman" w:eastAsia="HelveticaNeueLTPro-Roman" w:hAnsi="Times New Roman"/>
          <w:lang w:val="bs-Latn-BA"/>
        </w:rPr>
        <w:t xml:space="preserve"> samo ukoliko postoji jasna potreba za tim. </w:t>
      </w:r>
    </w:p>
    <w:p w14:paraId="1E79CB3F" w14:textId="77777777" w:rsidR="00772FA8" w:rsidRDefault="00772FA8" w:rsidP="009C7FB7">
      <w:pPr>
        <w:pStyle w:val="BodyTextIndent"/>
        <w:tabs>
          <w:tab w:val="left" w:pos="567"/>
        </w:tabs>
        <w:spacing w:after="0" w:line="240" w:lineRule="auto"/>
        <w:ind w:left="0"/>
        <w:jc w:val="both"/>
        <w:rPr>
          <w:rFonts w:ascii="Times New Roman" w:hAnsi="Times New Roman"/>
          <w:b/>
          <w:i/>
          <w:lang w:val="bs-Latn-BA"/>
        </w:rPr>
      </w:pPr>
    </w:p>
    <w:p w14:paraId="1E985F8E" w14:textId="78CAFDDC" w:rsidR="0014134D" w:rsidRPr="00AC6A51" w:rsidRDefault="0014134D" w:rsidP="009C7FB7">
      <w:pPr>
        <w:pStyle w:val="BodyTextIndent"/>
        <w:tabs>
          <w:tab w:val="left" w:pos="567"/>
        </w:tabs>
        <w:spacing w:after="0" w:line="240" w:lineRule="auto"/>
        <w:ind w:left="0"/>
        <w:jc w:val="both"/>
        <w:rPr>
          <w:rFonts w:ascii="Times New Roman" w:hAnsi="Times New Roman"/>
          <w:b/>
          <w:i/>
          <w:lang w:val="bs-Latn-BA"/>
        </w:rPr>
      </w:pPr>
      <w:r w:rsidRPr="00AC6A51">
        <w:rPr>
          <w:rFonts w:ascii="Times New Roman" w:hAnsi="Times New Roman"/>
          <w:b/>
          <w:i/>
          <w:lang w:val="bs-Latn-BA"/>
        </w:rPr>
        <w:t xml:space="preserve">Porođaj </w:t>
      </w:r>
    </w:p>
    <w:p w14:paraId="56967C56" w14:textId="3017A8D5" w:rsidR="0014134D" w:rsidRPr="0070488F" w:rsidRDefault="0014134D">
      <w:pPr>
        <w:autoSpaceDE w:val="0"/>
        <w:autoSpaceDN w:val="0"/>
        <w:adjustRightInd w:val="0"/>
        <w:spacing w:after="0" w:line="240" w:lineRule="auto"/>
        <w:jc w:val="both"/>
        <w:rPr>
          <w:rFonts w:ascii="Times New Roman" w:eastAsia="HelveticaNeueLTPro-Roman" w:hAnsi="Times New Roman"/>
          <w:color w:val="000000" w:themeColor="text1"/>
          <w:lang w:val="bs-Latn-BA"/>
        </w:rPr>
      </w:pPr>
      <w:r w:rsidRPr="0070488F">
        <w:rPr>
          <w:rFonts w:ascii="Times New Roman" w:eastAsia="HelveticaNeueLTPro-Roman" w:hAnsi="Times New Roman"/>
          <w:color w:val="000000" w:themeColor="text1"/>
          <w:lang w:val="bs-Latn-BA"/>
        </w:rPr>
        <w:t>U kliničkom ispitivanju je pokazana bezbjednost primjene sevoflurana za majke i djecu prilikom anestezije kod carskog reza. Bezbjednost sevoflurana kod vaginalnog porođaja do sada nije pokazana.</w:t>
      </w:r>
    </w:p>
    <w:p w14:paraId="662CE075" w14:textId="77777777" w:rsidR="0014134D" w:rsidRPr="00472F84" w:rsidRDefault="0014134D" w:rsidP="009C7FB7">
      <w:pPr>
        <w:pStyle w:val="BodyTextIndent"/>
        <w:tabs>
          <w:tab w:val="left" w:pos="567"/>
        </w:tabs>
        <w:spacing w:after="0" w:line="240" w:lineRule="auto"/>
        <w:ind w:left="0"/>
        <w:jc w:val="both"/>
        <w:rPr>
          <w:rFonts w:ascii="Times New Roman" w:hAnsi="Times New Roman"/>
          <w:lang w:val="bs-Latn-BA"/>
        </w:rPr>
      </w:pPr>
    </w:p>
    <w:p w14:paraId="62ABD3F3" w14:textId="77777777" w:rsidR="0014134D" w:rsidRPr="00AC6A51" w:rsidRDefault="0014134D" w:rsidP="009C7FB7">
      <w:pPr>
        <w:pStyle w:val="BodyTextIndent"/>
        <w:tabs>
          <w:tab w:val="left" w:pos="567"/>
        </w:tabs>
        <w:spacing w:after="0" w:line="240" w:lineRule="auto"/>
        <w:ind w:left="0"/>
        <w:jc w:val="both"/>
        <w:rPr>
          <w:rFonts w:ascii="Times New Roman" w:hAnsi="Times New Roman"/>
          <w:b/>
          <w:i/>
          <w:lang w:val="bs-Latn-BA"/>
        </w:rPr>
      </w:pPr>
      <w:r w:rsidRPr="00AC6A51">
        <w:rPr>
          <w:rFonts w:ascii="Times New Roman" w:hAnsi="Times New Roman"/>
          <w:b/>
          <w:i/>
          <w:lang w:val="bs-Latn-BA"/>
        </w:rPr>
        <w:t>Dojenje</w:t>
      </w:r>
    </w:p>
    <w:p w14:paraId="74EEFD3F" w14:textId="77777777" w:rsidR="0014134D" w:rsidRPr="0070488F" w:rsidRDefault="0014134D">
      <w:pPr>
        <w:autoSpaceDE w:val="0"/>
        <w:autoSpaceDN w:val="0"/>
        <w:adjustRightInd w:val="0"/>
        <w:spacing w:after="0" w:line="240" w:lineRule="auto"/>
        <w:jc w:val="both"/>
        <w:rPr>
          <w:rFonts w:ascii="Times New Roman" w:eastAsia="HelveticaNeueLTPro-Roman" w:hAnsi="Times New Roman"/>
          <w:color w:val="000000" w:themeColor="text1"/>
          <w:lang w:val="bs-Latn-BA"/>
        </w:rPr>
      </w:pPr>
      <w:r w:rsidRPr="0070488F">
        <w:rPr>
          <w:rFonts w:ascii="Times New Roman" w:eastAsia="HelveticaNeueLTPro-Roman" w:hAnsi="Times New Roman"/>
          <w:color w:val="000000" w:themeColor="text1"/>
          <w:lang w:val="bs-Latn-BA"/>
        </w:rPr>
        <w:t>Nije poznato izlučuje li se sevofluran ili njegovi metaboliti u majčino mlijeko, stoga je potreban oprez kod primjene lijeka kod dojilja. Zbog nedostatka podataka o iskustvu kod dojilja, dojilje je potrebno savjetovati da prekinu dojenje 48 sati nakon primjene sevoflurana i da bace mlijeko nastalo u tom periodu.</w:t>
      </w:r>
    </w:p>
    <w:p w14:paraId="6FFA122E" w14:textId="77777777" w:rsidR="00CD30C1" w:rsidRPr="0070488F" w:rsidRDefault="00CD30C1">
      <w:pPr>
        <w:autoSpaceDE w:val="0"/>
        <w:autoSpaceDN w:val="0"/>
        <w:adjustRightInd w:val="0"/>
        <w:spacing w:after="0" w:line="240" w:lineRule="auto"/>
        <w:jc w:val="both"/>
        <w:rPr>
          <w:rFonts w:ascii="Times New Roman" w:eastAsia="HelveticaNeueLTPro-Roman" w:hAnsi="Times New Roman"/>
          <w:lang w:val="bs-Latn-BA"/>
        </w:rPr>
      </w:pPr>
    </w:p>
    <w:p w14:paraId="2EE4E151" w14:textId="77777777" w:rsidR="00074610" w:rsidRDefault="00074610">
      <w:pPr>
        <w:autoSpaceDE w:val="0"/>
        <w:autoSpaceDN w:val="0"/>
        <w:adjustRightInd w:val="0"/>
        <w:spacing w:after="0" w:line="240" w:lineRule="auto"/>
        <w:jc w:val="both"/>
        <w:rPr>
          <w:rFonts w:ascii="Times New Roman" w:hAnsi="Times New Roman"/>
          <w:b/>
          <w:i/>
          <w:lang w:val="bs-Latn-BA"/>
        </w:rPr>
      </w:pPr>
    </w:p>
    <w:p w14:paraId="67985A75" w14:textId="1B413041" w:rsidR="00CD30C1" w:rsidRPr="0070488F" w:rsidRDefault="00CD30C1">
      <w:pPr>
        <w:autoSpaceDE w:val="0"/>
        <w:autoSpaceDN w:val="0"/>
        <w:adjustRightInd w:val="0"/>
        <w:spacing w:after="0" w:line="240" w:lineRule="auto"/>
        <w:jc w:val="both"/>
        <w:rPr>
          <w:rFonts w:ascii="Times New Roman" w:hAnsi="Times New Roman"/>
          <w:b/>
          <w:i/>
          <w:lang w:val="bs-Latn-BA"/>
        </w:rPr>
      </w:pPr>
      <w:r w:rsidRPr="0070488F">
        <w:rPr>
          <w:rFonts w:ascii="Times New Roman" w:hAnsi="Times New Roman"/>
          <w:b/>
          <w:i/>
          <w:lang w:val="bs-Latn-BA"/>
        </w:rPr>
        <w:lastRenderedPageBreak/>
        <w:t>Plodnost</w:t>
      </w:r>
    </w:p>
    <w:p w14:paraId="5AD31C22" w14:textId="493636F4" w:rsidR="00CD30C1" w:rsidRPr="0070488F" w:rsidRDefault="00D60DCC">
      <w:pPr>
        <w:autoSpaceDE w:val="0"/>
        <w:autoSpaceDN w:val="0"/>
        <w:adjustRightInd w:val="0"/>
        <w:spacing w:after="0" w:line="240" w:lineRule="auto"/>
        <w:jc w:val="both"/>
        <w:rPr>
          <w:rFonts w:ascii="Times New Roman" w:eastAsia="HelveticaNeueLTPro-Roman" w:hAnsi="Times New Roman"/>
          <w:color w:val="000000" w:themeColor="text1"/>
          <w:lang w:val="bs-Latn-BA"/>
        </w:rPr>
      </w:pPr>
      <w:r w:rsidRPr="0070488F">
        <w:rPr>
          <w:rFonts w:ascii="Times New Roman" w:eastAsia="HelveticaNeueLTPro-Roman" w:hAnsi="Times New Roman"/>
          <w:color w:val="000000" w:themeColor="text1"/>
          <w:lang w:val="bs-Latn-BA"/>
        </w:rPr>
        <w:t xml:space="preserve">Ispitivanje plodnosti </w:t>
      </w:r>
      <w:r w:rsidR="00CD30C1" w:rsidRPr="0070488F">
        <w:rPr>
          <w:rFonts w:ascii="Times New Roman" w:eastAsia="HelveticaNeueLTPro-Roman" w:hAnsi="Times New Roman"/>
          <w:color w:val="000000" w:themeColor="text1"/>
          <w:lang w:val="bs-Latn-BA"/>
        </w:rPr>
        <w:t xml:space="preserve">kod </w:t>
      </w:r>
      <w:r w:rsidR="0014134D" w:rsidRPr="0070488F">
        <w:rPr>
          <w:rFonts w:ascii="Times New Roman" w:eastAsia="HelveticaNeueLTPro-Roman" w:hAnsi="Times New Roman"/>
          <w:color w:val="000000" w:themeColor="text1"/>
          <w:lang w:val="bs-Latn-BA"/>
        </w:rPr>
        <w:t>pacova</w:t>
      </w:r>
      <w:r w:rsidR="00BD7984" w:rsidRPr="0070488F">
        <w:rPr>
          <w:rFonts w:ascii="Times New Roman" w:eastAsia="HelveticaNeueLTPro-Roman" w:hAnsi="Times New Roman"/>
          <w:color w:val="000000" w:themeColor="text1"/>
          <w:lang w:val="bs-Latn-BA"/>
        </w:rPr>
        <w:t xml:space="preserve"> </w:t>
      </w:r>
      <w:r w:rsidRPr="0070488F">
        <w:rPr>
          <w:rFonts w:ascii="Times New Roman" w:eastAsia="HelveticaNeueLTPro-Roman" w:hAnsi="Times New Roman"/>
          <w:color w:val="000000" w:themeColor="text1"/>
          <w:lang w:val="bs-Latn-BA"/>
        </w:rPr>
        <w:t xml:space="preserve">nije </w:t>
      </w:r>
      <w:r w:rsidR="00C1285E" w:rsidRPr="0070488F">
        <w:rPr>
          <w:rFonts w:ascii="Times New Roman" w:eastAsia="HelveticaNeueLTPro-Roman" w:hAnsi="Times New Roman"/>
          <w:color w:val="000000" w:themeColor="text1"/>
          <w:lang w:val="bs-Latn-BA"/>
        </w:rPr>
        <w:t>pokazal</w:t>
      </w:r>
      <w:r w:rsidRPr="0070488F">
        <w:rPr>
          <w:rFonts w:ascii="Times New Roman" w:eastAsia="HelveticaNeueLTPro-Roman" w:hAnsi="Times New Roman"/>
          <w:color w:val="000000" w:themeColor="text1"/>
          <w:lang w:val="bs-Latn-BA"/>
        </w:rPr>
        <w:t>o</w:t>
      </w:r>
      <w:r w:rsidR="00C1285E" w:rsidRPr="0070488F">
        <w:rPr>
          <w:rFonts w:ascii="Times New Roman" w:eastAsia="HelveticaNeueLTPro-Roman" w:hAnsi="Times New Roman"/>
          <w:color w:val="000000" w:themeColor="text1"/>
          <w:lang w:val="bs-Latn-BA"/>
        </w:rPr>
        <w:t xml:space="preserve"> dokaze o štetnom uti</w:t>
      </w:r>
      <w:r w:rsidR="00CD30C1" w:rsidRPr="0070488F">
        <w:rPr>
          <w:rFonts w:ascii="Times New Roman" w:eastAsia="HelveticaNeueLTPro-Roman" w:hAnsi="Times New Roman"/>
          <w:color w:val="000000" w:themeColor="text1"/>
          <w:lang w:val="bs-Latn-BA"/>
        </w:rPr>
        <w:t>caju</w:t>
      </w:r>
      <w:r w:rsidR="00C1285E" w:rsidRPr="0070488F">
        <w:rPr>
          <w:rFonts w:ascii="Times New Roman" w:eastAsia="HelveticaNeueLTPro-Roman" w:hAnsi="Times New Roman"/>
          <w:color w:val="000000" w:themeColor="text1"/>
          <w:lang w:val="bs-Latn-BA"/>
        </w:rPr>
        <w:t xml:space="preserve"> lijeka</w:t>
      </w:r>
      <w:r w:rsidR="00CD30C1" w:rsidRPr="0070488F">
        <w:rPr>
          <w:rFonts w:ascii="Times New Roman" w:eastAsia="HelveticaNeueLTPro-Roman" w:hAnsi="Times New Roman"/>
          <w:color w:val="000000" w:themeColor="text1"/>
          <w:lang w:val="bs-Latn-BA"/>
        </w:rPr>
        <w:t xml:space="preserve"> Sevoran</w:t>
      </w:r>
      <w:r w:rsidR="00C1285E" w:rsidRPr="0070488F">
        <w:rPr>
          <w:rFonts w:ascii="Times New Roman" w:eastAsia="HelveticaNeueLTPro-Roman" w:hAnsi="Times New Roman"/>
          <w:color w:val="000000" w:themeColor="text1"/>
          <w:lang w:val="bs-Latn-BA"/>
        </w:rPr>
        <w:t>e</w:t>
      </w:r>
      <w:r w:rsidR="00CD30C1" w:rsidRPr="0070488F">
        <w:rPr>
          <w:rFonts w:ascii="Times New Roman" w:eastAsia="HelveticaNeueLTPro-Roman" w:hAnsi="Times New Roman"/>
          <w:color w:val="000000" w:themeColor="text1"/>
          <w:lang w:val="bs-Latn-BA"/>
        </w:rPr>
        <w:t xml:space="preserve"> na plodnost. </w:t>
      </w:r>
    </w:p>
    <w:p w14:paraId="6FEB3830" w14:textId="77777777" w:rsidR="002C192F" w:rsidRPr="0070488F" w:rsidRDefault="002C192F">
      <w:pPr>
        <w:autoSpaceDE w:val="0"/>
        <w:autoSpaceDN w:val="0"/>
        <w:adjustRightInd w:val="0"/>
        <w:spacing w:after="0" w:line="240" w:lineRule="auto"/>
        <w:jc w:val="both"/>
        <w:rPr>
          <w:rFonts w:ascii="Times New Roman" w:hAnsi="Times New Roman"/>
          <w:b/>
          <w:u w:val="single"/>
          <w:lang w:val="bs-Latn-BA"/>
        </w:rPr>
      </w:pPr>
    </w:p>
    <w:p w14:paraId="2DD78299" w14:textId="77777777" w:rsidR="00C770CE" w:rsidRPr="0070488F" w:rsidRDefault="00C1285E">
      <w:pPr>
        <w:autoSpaceDE w:val="0"/>
        <w:autoSpaceDN w:val="0"/>
        <w:adjustRightInd w:val="0"/>
        <w:spacing w:after="0" w:line="240" w:lineRule="auto"/>
        <w:jc w:val="both"/>
        <w:rPr>
          <w:rFonts w:ascii="Times New Roman" w:eastAsia="HelveticaNeueLTPro-Roman" w:hAnsi="Times New Roman"/>
          <w:lang w:val="bs-Latn-BA"/>
        </w:rPr>
      </w:pPr>
      <w:r w:rsidRPr="0070488F">
        <w:rPr>
          <w:rFonts w:ascii="Times New Roman" w:hAnsi="Times New Roman"/>
          <w:b/>
          <w:lang w:val="bs-Latn-BA"/>
        </w:rPr>
        <w:t>U</w:t>
      </w:r>
      <w:r w:rsidR="00CD30C1" w:rsidRPr="0070488F">
        <w:rPr>
          <w:rFonts w:ascii="Times New Roman" w:hAnsi="Times New Roman"/>
          <w:b/>
          <w:lang w:val="bs-Latn-BA"/>
        </w:rPr>
        <w:t>pravljanja vozilima i mašinama</w:t>
      </w:r>
      <w:r w:rsidR="00CD30C1" w:rsidRPr="0070488F">
        <w:rPr>
          <w:rFonts w:ascii="Times New Roman" w:eastAsia="HelveticaNeueLTPro-Roman" w:hAnsi="Times New Roman"/>
          <w:lang w:val="bs-Latn-BA"/>
        </w:rPr>
        <w:t xml:space="preserve"> </w:t>
      </w:r>
    </w:p>
    <w:p w14:paraId="3FB9F67B" w14:textId="77777777" w:rsidR="00CD30C1" w:rsidRPr="0070488F" w:rsidRDefault="00CD30C1">
      <w:pPr>
        <w:autoSpaceDE w:val="0"/>
        <w:autoSpaceDN w:val="0"/>
        <w:adjustRightInd w:val="0"/>
        <w:spacing w:after="0" w:line="240" w:lineRule="auto"/>
        <w:jc w:val="both"/>
        <w:rPr>
          <w:rFonts w:ascii="Times New Roman" w:eastAsia="HelveticaNeueLTPro-Roman" w:hAnsi="Times New Roman"/>
          <w:lang w:val="bs-Latn-BA"/>
        </w:rPr>
      </w:pPr>
      <w:r w:rsidRPr="0070488F">
        <w:rPr>
          <w:rFonts w:ascii="Times New Roman" w:eastAsia="HelveticaNeueLTPro-Roman" w:hAnsi="Times New Roman"/>
          <w:lang w:val="bs-Latn-BA"/>
        </w:rPr>
        <w:t xml:space="preserve">Kao i kod drugih </w:t>
      </w:r>
      <w:r w:rsidR="00BE3D30" w:rsidRPr="0070488F">
        <w:rPr>
          <w:rFonts w:ascii="Times New Roman" w:eastAsia="HelveticaNeueLTPro-Roman" w:hAnsi="Times New Roman"/>
          <w:lang w:val="bs-Latn-BA"/>
        </w:rPr>
        <w:t>anestetika</w:t>
      </w:r>
      <w:r w:rsidRPr="0070488F">
        <w:rPr>
          <w:rFonts w:ascii="Times New Roman" w:eastAsia="HelveticaNeueLTPro-Roman" w:hAnsi="Times New Roman"/>
          <w:lang w:val="bs-Latn-BA"/>
        </w:rPr>
        <w:t>, p</w:t>
      </w:r>
      <w:r w:rsidR="00C770CE" w:rsidRPr="0070488F">
        <w:rPr>
          <w:rFonts w:ascii="Times New Roman" w:eastAsia="HelveticaNeueLTPro-Roman" w:hAnsi="Times New Roman"/>
          <w:lang w:val="bs-Latn-BA"/>
        </w:rPr>
        <w:t xml:space="preserve">acijente je potrebno upozoriti </w:t>
      </w:r>
      <w:r w:rsidRPr="0070488F">
        <w:rPr>
          <w:rFonts w:ascii="Times New Roman" w:eastAsia="HelveticaNeueLTPro-Roman" w:hAnsi="Times New Roman"/>
          <w:lang w:val="bs-Latn-BA"/>
        </w:rPr>
        <w:t xml:space="preserve">da tokom određenog vremena, nakon opšte anestezije, može biti smanjena sposobnost obavljanja aktivnosti koje zahtijevaju mentalnu budnost, kao što su upravljanje motornim vozilima ili opasnim mašinama (vidi </w:t>
      </w:r>
      <w:r w:rsidRPr="0070488F">
        <w:rPr>
          <w:rFonts w:ascii="Times New Roman" w:hAnsi="Times New Roman"/>
          <w:b/>
          <w:lang w:val="bs-Latn-BA"/>
        </w:rPr>
        <w:t>Posebna upozorenja</w:t>
      </w:r>
      <w:r w:rsidRPr="0070488F">
        <w:rPr>
          <w:rFonts w:ascii="Times New Roman" w:eastAsia="HelveticaNeueLTPro-Roman" w:hAnsi="Times New Roman"/>
          <w:b/>
          <w:lang w:val="bs-Latn-BA"/>
        </w:rPr>
        <w:t xml:space="preserve"> </w:t>
      </w:r>
      <w:r w:rsidRPr="0070488F">
        <w:rPr>
          <w:rFonts w:ascii="Times New Roman" w:hAnsi="Times New Roman"/>
          <w:b/>
          <w:lang w:val="bs-Latn-BA"/>
        </w:rPr>
        <w:t>i mjere opreza</w:t>
      </w:r>
      <w:r w:rsidRPr="0070488F">
        <w:rPr>
          <w:rFonts w:ascii="Times New Roman" w:eastAsia="HelveticaNeueLTPro-Roman" w:hAnsi="Times New Roman"/>
          <w:lang w:val="bs-Latn-BA"/>
        </w:rPr>
        <w:t xml:space="preserve">).  </w:t>
      </w:r>
    </w:p>
    <w:p w14:paraId="5C31B0C9" w14:textId="77777777" w:rsidR="00CD30C1" w:rsidRPr="0070488F" w:rsidRDefault="00CD30C1">
      <w:pPr>
        <w:autoSpaceDE w:val="0"/>
        <w:autoSpaceDN w:val="0"/>
        <w:adjustRightInd w:val="0"/>
        <w:spacing w:after="0" w:line="240" w:lineRule="auto"/>
        <w:jc w:val="both"/>
        <w:rPr>
          <w:rFonts w:ascii="Times New Roman" w:eastAsia="HelveticaNeueLTPro-Roman" w:hAnsi="Times New Roman"/>
          <w:lang w:val="bs-Latn-BA"/>
        </w:rPr>
      </w:pPr>
    </w:p>
    <w:p w14:paraId="795802A1" w14:textId="77777777" w:rsidR="00CD30C1" w:rsidRPr="0070488F" w:rsidRDefault="00CD30C1">
      <w:pPr>
        <w:autoSpaceDE w:val="0"/>
        <w:autoSpaceDN w:val="0"/>
        <w:adjustRightInd w:val="0"/>
        <w:spacing w:after="0" w:line="240" w:lineRule="auto"/>
        <w:jc w:val="both"/>
        <w:rPr>
          <w:rFonts w:ascii="Times New Roman" w:eastAsia="HelveticaNeueLTPro-Roman" w:hAnsi="Times New Roman"/>
          <w:lang w:val="bs-Latn-BA"/>
        </w:rPr>
      </w:pPr>
      <w:r w:rsidRPr="0070488F">
        <w:rPr>
          <w:rFonts w:ascii="Times New Roman" w:eastAsia="HelveticaNeueLTPro-Roman" w:hAnsi="Times New Roman"/>
          <w:lang w:val="bs-Latn-BA"/>
        </w:rPr>
        <w:t>Pacijentima ne treba biti dozvoljeno da upravljaju motornim vozilom tokom odgovarajućeg vremenskog</w:t>
      </w:r>
      <w:r w:rsidR="00BE3D30" w:rsidRPr="0070488F">
        <w:rPr>
          <w:rFonts w:ascii="Times New Roman" w:eastAsia="HelveticaNeueLTPro-Roman" w:hAnsi="Times New Roman"/>
          <w:lang w:val="bs-Latn-BA"/>
        </w:rPr>
        <w:t xml:space="preserve"> </w:t>
      </w:r>
      <w:r w:rsidRPr="0070488F">
        <w:rPr>
          <w:rFonts w:ascii="Times New Roman" w:eastAsia="HelveticaNeueLTPro-Roman" w:hAnsi="Times New Roman"/>
          <w:lang w:val="bs-Latn-BA"/>
        </w:rPr>
        <w:t xml:space="preserve">perioda nakon anestezije </w:t>
      </w:r>
      <w:r w:rsidR="00C1285E" w:rsidRPr="0070488F">
        <w:rPr>
          <w:rFonts w:ascii="Times New Roman" w:eastAsia="HelveticaNeueLTPro-Roman" w:hAnsi="Times New Roman"/>
          <w:lang w:val="bs-Latn-BA"/>
        </w:rPr>
        <w:t>lijekom Sevo</w:t>
      </w:r>
      <w:r w:rsidRPr="0070488F">
        <w:rPr>
          <w:rFonts w:ascii="Times New Roman" w:eastAsia="HelveticaNeueLTPro-Roman" w:hAnsi="Times New Roman"/>
          <w:lang w:val="bs-Latn-BA"/>
        </w:rPr>
        <w:t>ran</w:t>
      </w:r>
      <w:r w:rsidR="00C1285E" w:rsidRPr="0070488F">
        <w:rPr>
          <w:rFonts w:ascii="Times New Roman" w:eastAsia="HelveticaNeueLTPro-Roman" w:hAnsi="Times New Roman"/>
          <w:lang w:val="bs-Latn-BA"/>
        </w:rPr>
        <w:t>e.</w:t>
      </w:r>
    </w:p>
    <w:p w14:paraId="39871826" w14:textId="77777777" w:rsidR="00C1285E" w:rsidRPr="0070488F" w:rsidRDefault="00C1285E">
      <w:pPr>
        <w:autoSpaceDE w:val="0"/>
        <w:autoSpaceDN w:val="0"/>
        <w:adjustRightInd w:val="0"/>
        <w:spacing w:after="0" w:line="240" w:lineRule="auto"/>
        <w:jc w:val="both"/>
        <w:rPr>
          <w:rFonts w:ascii="Times New Roman" w:eastAsia="HelveticaNeueLTPro-Roman" w:hAnsi="Times New Roman"/>
          <w:lang w:val="bs-Latn-BA"/>
        </w:rPr>
      </w:pPr>
    </w:p>
    <w:p w14:paraId="0EB62D65" w14:textId="77777777" w:rsidR="00D60DCC" w:rsidRPr="0044488B" w:rsidRDefault="00C1285E">
      <w:pPr>
        <w:autoSpaceDE w:val="0"/>
        <w:autoSpaceDN w:val="0"/>
        <w:adjustRightInd w:val="0"/>
        <w:spacing w:after="0" w:line="240" w:lineRule="auto"/>
        <w:jc w:val="both"/>
        <w:rPr>
          <w:rFonts w:ascii="Times New Roman" w:hAnsi="Times New Roman"/>
          <w:i/>
          <w:lang w:val="bs-Latn-BA"/>
        </w:rPr>
      </w:pPr>
      <w:r w:rsidRPr="0044488B">
        <w:rPr>
          <w:rFonts w:ascii="Times New Roman" w:hAnsi="Times New Roman"/>
          <w:b/>
          <w:lang w:val="bs-Latn-BA"/>
        </w:rPr>
        <w:t>Moguća neželjena djelovanja</w:t>
      </w:r>
      <w:r w:rsidR="00CD30C1" w:rsidRPr="0044488B">
        <w:rPr>
          <w:rFonts w:ascii="Times New Roman" w:eastAsia="HelveticaNeueLTPro-Roman" w:hAnsi="Times New Roman"/>
          <w:b/>
          <w:lang w:val="bs-Latn-BA"/>
        </w:rPr>
        <w:t>:</w:t>
      </w:r>
    </w:p>
    <w:p w14:paraId="57E8EED4" w14:textId="1D25B62D" w:rsidR="00F26FD6" w:rsidRPr="0044488B" w:rsidRDefault="00F26FD6">
      <w:pPr>
        <w:autoSpaceDE w:val="0"/>
        <w:autoSpaceDN w:val="0"/>
        <w:adjustRightInd w:val="0"/>
        <w:spacing w:after="0" w:line="240" w:lineRule="auto"/>
        <w:jc w:val="both"/>
        <w:rPr>
          <w:rFonts w:ascii="Times New Roman" w:hAnsi="Times New Roman"/>
          <w:bCs/>
          <w:lang w:val="bs-Latn-BA"/>
        </w:rPr>
      </w:pPr>
      <w:r w:rsidRPr="0044488B">
        <w:rPr>
          <w:rFonts w:ascii="Times New Roman" w:hAnsi="Times New Roman"/>
          <w:bCs/>
          <w:lang w:val="bs-Latn-BA"/>
        </w:rPr>
        <w:t>Poput drugih potentnih inhalacionih anestetika, i sevofluran može prouzrokovati kardio-respiratornu depresiju koja zavisi od doze. Većina neželjenih dejstava je uglavnom blagog do umjerenog intenziteta i prolaznog karaktera. Mučnina, povraćanje i delirijum česta su neželjena dejstva u postoperativnom periodu i po svojoj incidenciji su slična incidenci ispoljavanja kod drugih inhalacionih anestetika.</w:t>
      </w:r>
      <w:r w:rsidR="00D46656" w:rsidRPr="0044488B">
        <w:rPr>
          <w:rFonts w:ascii="Times New Roman" w:hAnsi="Times New Roman"/>
          <w:bCs/>
          <w:lang w:val="bs-Latn-BA"/>
        </w:rPr>
        <w:t xml:space="preserve"> Ova neželjena dejstva</w:t>
      </w:r>
      <w:r w:rsidRPr="0044488B">
        <w:rPr>
          <w:rFonts w:ascii="Times New Roman" w:hAnsi="Times New Roman"/>
          <w:bCs/>
          <w:lang w:val="bs-Latn-BA"/>
        </w:rPr>
        <w:t xml:space="preserve"> uobičajene su posljedice hirurškog zahvata i opšte anestezije, a može ih prouzrokovati inhalacioni anestetik, drugi ljekovi koji se daju za vrijeme operacije i poslije, te pacijentove reakcije na sam hirurški zahvat.</w:t>
      </w:r>
    </w:p>
    <w:p w14:paraId="1E1F2DF5" w14:textId="2A5B82E7" w:rsidR="00F26FD6" w:rsidRPr="0044488B" w:rsidRDefault="00D46656">
      <w:pPr>
        <w:autoSpaceDE w:val="0"/>
        <w:autoSpaceDN w:val="0"/>
        <w:adjustRightInd w:val="0"/>
        <w:spacing w:after="0" w:line="240" w:lineRule="auto"/>
        <w:jc w:val="both"/>
        <w:rPr>
          <w:rFonts w:ascii="Times New Roman" w:hAnsi="Times New Roman"/>
          <w:bCs/>
          <w:lang w:val="bs-Latn-BA"/>
        </w:rPr>
      </w:pPr>
      <w:r w:rsidRPr="0044488B">
        <w:rPr>
          <w:rFonts w:ascii="Times New Roman" w:hAnsi="Times New Roman"/>
          <w:bCs/>
          <w:lang w:val="bs-Latn-BA"/>
        </w:rPr>
        <w:t xml:space="preserve">Najčešća zabilježena neželjena dejstva bila </w:t>
      </w:r>
      <w:r w:rsidR="00F26FD6" w:rsidRPr="0044488B">
        <w:rPr>
          <w:rFonts w:ascii="Times New Roman" w:hAnsi="Times New Roman"/>
          <w:bCs/>
          <w:lang w:val="bs-Latn-BA"/>
        </w:rPr>
        <w:t xml:space="preserve">su </w:t>
      </w:r>
      <w:r w:rsidRPr="0044488B">
        <w:rPr>
          <w:rFonts w:ascii="Times New Roman" w:hAnsi="Times New Roman"/>
          <w:bCs/>
          <w:lang w:val="bs-Latn-BA"/>
        </w:rPr>
        <w:t>sljedeća</w:t>
      </w:r>
      <w:r w:rsidR="00F26FD6" w:rsidRPr="0044488B">
        <w:rPr>
          <w:rFonts w:ascii="Times New Roman" w:hAnsi="Times New Roman"/>
          <w:bCs/>
          <w:lang w:val="bs-Latn-BA"/>
        </w:rPr>
        <w:t>:</w:t>
      </w:r>
    </w:p>
    <w:p w14:paraId="2D32DBE8" w14:textId="77777777" w:rsidR="00F26FD6" w:rsidRPr="00F26FD6" w:rsidRDefault="00F26FD6">
      <w:pPr>
        <w:autoSpaceDE w:val="0"/>
        <w:autoSpaceDN w:val="0"/>
        <w:adjustRightInd w:val="0"/>
        <w:spacing w:after="0" w:line="240" w:lineRule="auto"/>
        <w:jc w:val="both"/>
        <w:rPr>
          <w:rFonts w:ascii="Times New Roman" w:hAnsi="Times New Roman"/>
          <w:bCs/>
        </w:rPr>
      </w:pPr>
      <w:r w:rsidRPr="00F26FD6">
        <w:rPr>
          <w:rFonts w:ascii="Times New Roman" w:hAnsi="Times New Roman"/>
          <w:bCs/>
        </w:rPr>
        <w:t>Kod odraslih pacijenta: hipotenzija, mučnina i povraćanje;</w:t>
      </w:r>
    </w:p>
    <w:p w14:paraId="132B2D33" w14:textId="77777777" w:rsidR="00F26FD6" w:rsidRPr="00F26FD6" w:rsidRDefault="00F26FD6">
      <w:pPr>
        <w:autoSpaceDE w:val="0"/>
        <w:autoSpaceDN w:val="0"/>
        <w:adjustRightInd w:val="0"/>
        <w:spacing w:after="0" w:line="240" w:lineRule="auto"/>
        <w:jc w:val="both"/>
        <w:rPr>
          <w:rFonts w:ascii="Times New Roman" w:hAnsi="Times New Roman"/>
          <w:bCs/>
        </w:rPr>
      </w:pPr>
      <w:r w:rsidRPr="00F26FD6">
        <w:rPr>
          <w:rFonts w:ascii="Times New Roman" w:hAnsi="Times New Roman"/>
          <w:bCs/>
        </w:rPr>
        <w:t>Kod pacijenata starije dobi: bradikardija, hipotenzija i mučnina;</w:t>
      </w:r>
    </w:p>
    <w:p w14:paraId="7A71AFCD" w14:textId="77777777" w:rsidR="00F26FD6" w:rsidRPr="00F26FD6" w:rsidRDefault="00F26FD6">
      <w:pPr>
        <w:autoSpaceDE w:val="0"/>
        <w:autoSpaceDN w:val="0"/>
        <w:adjustRightInd w:val="0"/>
        <w:spacing w:after="0" w:line="240" w:lineRule="auto"/>
        <w:jc w:val="both"/>
        <w:rPr>
          <w:rFonts w:ascii="Times New Roman" w:hAnsi="Times New Roman"/>
          <w:bCs/>
        </w:rPr>
      </w:pPr>
      <w:r w:rsidRPr="00F26FD6">
        <w:rPr>
          <w:rFonts w:ascii="Times New Roman" w:hAnsi="Times New Roman"/>
          <w:bCs/>
        </w:rPr>
        <w:t>Kod pedijatrijskih pacijenata: stanje uznemirenosti, kašalj, mučnina i povraćanje.</w:t>
      </w:r>
    </w:p>
    <w:p w14:paraId="7672471A" w14:textId="77777777" w:rsidR="00F26FD6" w:rsidRPr="00F26FD6" w:rsidRDefault="00F26FD6">
      <w:pPr>
        <w:autoSpaceDE w:val="0"/>
        <w:autoSpaceDN w:val="0"/>
        <w:adjustRightInd w:val="0"/>
        <w:spacing w:after="0" w:line="240" w:lineRule="auto"/>
        <w:jc w:val="both"/>
        <w:rPr>
          <w:rFonts w:ascii="Times New Roman" w:hAnsi="Times New Roman"/>
          <w:b/>
        </w:rPr>
      </w:pPr>
    </w:p>
    <w:p w14:paraId="191EA590" w14:textId="13B9B2CF" w:rsidR="00F26FD6" w:rsidRPr="00F26FD6" w:rsidRDefault="00F26FD6">
      <w:pPr>
        <w:autoSpaceDE w:val="0"/>
        <w:autoSpaceDN w:val="0"/>
        <w:adjustRightInd w:val="0"/>
        <w:spacing w:after="0" w:line="240" w:lineRule="auto"/>
        <w:jc w:val="both"/>
        <w:rPr>
          <w:rFonts w:ascii="Times New Roman" w:hAnsi="Times New Roman"/>
          <w:b/>
        </w:rPr>
      </w:pPr>
      <w:r w:rsidRPr="00F26FD6">
        <w:rPr>
          <w:rFonts w:ascii="Times New Roman" w:hAnsi="Times New Roman"/>
          <w:b/>
        </w:rPr>
        <w:t xml:space="preserve">Sažeti tabelarni prikaz neželjenih </w:t>
      </w:r>
      <w:r w:rsidR="00772FA8">
        <w:rPr>
          <w:rFonts w:ascii="Times New Roman" w:hAnsi="Times New Roman"/>
          <w:b/>
        </w:rPr>
        <w:t>dejstava</w:t>
      </w:r>
    </w:p>
    <w:p w14:paraId="47C23531" w14:textId="70210BF8" w:rsidR="00F26FD6" w:rsidRPr="00F26FD6" w:rsidRDefault="00772FA8">
      <w:pPr>
        <w:autoSpaceDE w:val="0"/>
        <w:autoSpaceDN w:val="0"/>
        <w:adjustRightInd w:val="0"/>
        <w:spacing w:after="0" w:line="240" w:lineRule="auto"/>
        <w:jc w:val="both"/>
        <w:rPr>
          <w:rFonts w:ascii="Times New Roman" w:hAnsi="Times New Roman"/>
          <w:bCs/>
        </w:rPr>
      </w:pPr>
      <w:r w:rsidRPr="00F26FD6">
        <w:rPr>
          <w:rFonts w:ascii="Times New Roman" w:hAnsi="Times New Roman"/>
          <w:bCs/>
        </w:rPr>
        <w:t>Sv</w:t>
      </w:r>
      <w:r>
        <w:rPr>
          <w:rFonts w:ascii="Times New Roman" w:hAnsi="Times New Roman"/>
          <w:bCs/>
        </w:rPr>
        <w:t>a</w:t>
      </w:r>
      <w:r w:rsidRPr="00F26FD6">
        <w:rPr>
          <w:rFonts w:ascii="Times New Roman" w:hAnsi="Times New Roman"/>
          <w:bCs/>
        </w:rPr>
        <w:t xml:space="preserve"> neželjen</w:t>
      </w:r>
      <w:r>
        <w:rPr>
          <w:rFonts w:ascii="Times New Roman" w:hAnsi="Times New Roman"/>
          <w:bCs/>
        </w:rPr>
        <w:t>a</w:t>
      </w:r>
      <w:r w:rsidRPr="00F26FD6">
        <w:rPr>
          <w:rFonts w:ascii="Times New Roman" w:hAnsi="Times New Roman"/>
          <w:bCs/>
        </w:rPr>
        <w:t xml:space="preserve"> </w:t>
      </w:r>
      <w:r>
        <w:rPr>
          <w:rFonts w:ascii="Times New Roman" w:hAnsi="Times New Roman"/>
          <w:bCs/>
        </w:rPr>
        <w:t>dejstva</w:t>
      </w:r>
      <w:r w:rsidR="00F26FD6" w:rsidRPr="00F26FD6">
        <w:rPr>
          <w:rFonts w:ascii="Times New Roman" w:hAnsi="Times New Roman"/>
          <w:bCs/>
        </w:rPr>
        <w:t xml:space="preserve">, </w:t>
      </w:r>
      <w:r w:rsidRPr="00F26FD6">
        <w:rPr>
          <w:rFonts w:ascii="Times New Roman" w:hAnsi="Times New Roman"/>
          <w:bCs/>
        </w:rPr>
        <w:t>koj</w:t>
      </w:r>
      <w:r>
        <w:rPr>
          <w:rFonts w:ascii="Times New Roman" w:hAnsi="Times New Roman"/>
          <w:bCs/>
        </w:rPr>
        <w:t>a</w:t>
      </w:r>
      <w:r w:rsidRPr="00F26FD6">
        <w:rPr>
          <w:rFonts w:ascii="Times New Roman" w:hAnsi="Times New Roman"/>
          <w:bCs/>
        </w:rPr>
        <w:t xml:space="preserve"> </w:t>
      </w:r>
      <w:r w:rsidR="00F26FD6" w:rsidRPr="00F26FD6">
        <w:rPr>
          <w:rFonts w:ascii="Times New Roman" w:hAnsi="Times New Roman"/>
          <w:bCs/>
        </w:rPr>
        <w:t xml:space="preserve">su najmanje moguće povezane sa sevofluranom i koje su </w:t>
      </w:r>
      <w:r w:rsidRPr="00F26FD6">
        <w:rPr>
          <w:rFonts w:ascii="Times New Roman" w:hAnsi="Times New Roman"/>
          <w:bCs/>
        </w:rPr>
        <w:t>prijavljen</w:t>
      </w:r>
      <w:r>
        <w:rPr>
          <w:rFonts w:ascii="Times New Roman" w:hAnsi="Times New Roman"/>
          <w:bCs/>
        </w:rPr>
        <w:t>a</w:t>
      </w:r>
      <w:r w:rsidRPr="00F26FD6">
        <w:rPr>
          <w:rFonts w:ascii="Times New Roman" w:hAnsi="Times New Roman"/>
          <w:bCs/>
        </w:rPr>
        <w:t xml:space="preserve"> </w:t>
      </w:r>
      <w:r w:rsidR="00F26FD6" w:rsidRPr="00F26FD6">
        <w:rPr>
          <w:rFonts w:ascii="Times New Roman" w:hAnsi="Times New Roman"/>
          <w:bCs/>
        </w:rPr>
        <w:t xml:space="preserve">u kliničkim studijama, te nakon stavljanja lijeka u promet, </w:t>
      </w:r>
      <w:r w:rsidRPr="00F26FD6">
        <w:rPr>
          <w:rFonts w:ascii="Times New Roman" w:hAnsi="Times New Roman"/>
          <w:bCs/>
        </w:rPr>
        <w:t>prikazan</w:t>
      </w:r>
      <w:r>
        <w:rPr>
          <w:rFonts w:ascii="Times New Roman" w:hAnsi="Times New Roman"/>
          <w:bCs/>
        </w:rPr>
        <w:t>a</w:t>
      </w:r>
      <w:r w:rsidRPr="00F26FD6">
        <w:rPr>
          <w:rFonts w:ascii="Times New Roman" w:hAnsi="Times New Roman"/>
          <w:bCs/>
        </w:rPr>
        <w:t xml:space="preserve"> </w:t>
      </w:r>
      <w:r w:rsidR="00F26FD6" w:rsidRPr="00F26FD6">
        <w:rPr>
          <w:rFonts w:ascii="Times New Roman" w:hAnsi="Times New Roman"/>
          <w:bCs/>
        </w:rPr>
        <w:t xml:space="preserve">su u tabeli ispod a prema MedDRA klasifikaciji organskih sistema i učestalosti. Korišćene su sljedeće kategorije učestalosti: </w:t>
      </w:r>
      <w:r>
        <w:rPr>
          <w:rFonts w:ascii="Times New Roman" w:hAnsi="Times New Roman"/>
          <w:bCs/>
        </w:rPr>
        <w:t>veoma</w:t>
      </w:r>
      <w:r w:rsidRPr="00F26FD6">
        <w:rPr>
          <w:rFonts w:ascii="Times New Roman" w:hAnsi="Times New Roman"/>
          <w:bCs/>
        </w:rPr>
        <w:t xml:space="preserve"> </w:t>
      </w:r>
      <w:r w:rsidR="00F26FD6" w:rsidRPr="00F26FD6">
        <w:rPr>
          <w:rFonts w:ascii="Times New Roman" w:hAnsi="Times New Roman"/>
          <w:bCs/>
        </w:rPr>
        <w:t xml:space="preserve">često (≥1/10); često (≥1/100 i &lt;1/10), povremeno (≥1/1000 i &lt;1/100), rijetko (≥1/10 000 i &lt;1/1000); </w:t>
      </w:r>
      <w:r>
        <w:rPr>
          <w:rFonts w:ascii="Times New Roman" w:hAnsi="Times New Roman"/>
          <w:bCs/>
        </w:rPr>
        <w:t xml:space="preserve">veoma </w:t>
      </w:r>
      <w:r w:rsidR="00F26FD6" w:rsidRPr="00F26FD6">
        <w:rPr>
          <w:rFonts w:ascii="Times New Roman" w:hAnsi="Times New Roman"/>
          <w:bCs/>
        </w:rPr>
        <w:t xml:space="preserve">rijetko (&lt;1/10 000), uključujući izolovane slučajeve. </w:t>
      </w:r>
      <w:r w:rsidRPr="00F26FD6">
        <w:rPr>
          <w:rFonts w:ascii="Times New Roman" w:hAnsi="Times New Roman"/>
          <w:bCs/>
        </w:rPr>
        <w:t>Neželjen</w:t>
      </w:r>
      <w:r>
        <w:rPr>
          <w:rFonts w:ascii="Times New Roman" w:hAnsi="Times New Roman"/>
          <w:bCs/>
        </w:rPr>
        <w:t>a</w:t>
      </w:r>
      <w:r w:rsidRPr="00F26FD6">
        <w:rPr>
          <w:rFonts w:ascii="Times New Roman" w:hAnsi="Times New Roman"/>
          <w:bCs/>
        </w:rPr>
        <w:t xml:space="preserve"> </w:t>
      </w:r>
      <w:r>
        <w:rPr>
          <w:rFonts w:ascii="Times New Roman" w:hAnsi="Times New Roman"/>
          <w:bCs/>
        </w:rPr>
        <w:t>dejstva</w:t>
      </w:r>
      <w:r w:rsidRPr="00F26FD6">
        <w:rPr>
          <w:rFonts w:ascii="Times New Roman" w:hAnsi="Times New Roman"/>
          <w:bCs/>
        </w:rPr>
        <w:t xml:space="preserve"> </w:t>
      </w:r>
      <w:r w:rsidR="00F26FD6" w:rsidRPr="00F26FD6">
        <w:rPr>
          <w:rFonts w:ascii="Times New Roman" w:hAnsi="Times New Roman"/>
          <w:bCs/>
        </w:rPr>
        <w:t xml:space="preserve">nakon stavljanja lijeka u promet su </w:t>
      </w:r>
      <w:r w:rsidRPr="00F26FD6">
        <w:rPr>
          <w:rFonts w:ascii="Times New Roman" w:hAnsi="Times New Roman"/>
          <w:bCs/>
        </w:rPr>
        <w:t>prijavljivan</w:t>
      </w:r>
      <w:r>
        <w:rPr>
          <w:rFonts w:ascii="Times New Roman" w:hAnsi="Times New Roman"/>
          <w:bCs/>
        </w:rPr>
        <w:t>a</w:t>
      </w:r>
      <w:r w:rsidRPr="00F26FD6">
        <w:rPr>
          <w:rFonts w:ascii="Times New Roman" w:hAnsi="Times New Roman"/>
          <w:bCs/>
        </w:rPr>
        <w:t xml:space="preserve"> </w:t>
      </w:r>
      <w:r w:rsidR="00F26FD6" w:rsidRPr="00F26FD6">
        <w:rPr>
          <w:rFonts w:ascii="Times New Roman" w:hAnsi="Times New Roman"/>
          <w:bCs/>
        </w:rPr>
        <w:t xml:space="preserve">spontano iz populacije s nepoznatom stopom izloženosti lijeku. Zbog toga nije moguće procijeniti stvarnu incidencu neželjenih </w:t>
      </w:r>
      <w:r>
        <w:rPr>
          <w:rFonts w:ascii="Times New Roman" w:hAnsi="Times New Roman"/>
          <w:bCs/>
        </w:rPr>
        <w:t>dejstava</w:t>
      </w:r>
      <w:r w:rsidRPr="00F26FD6">
        <w:rPr>
          <w:rFonts w:ascii="Times New Roman" w:hAnsi="Times New Roman"/>
          <w:bCs/>
        </w:rPr>
        <w:t xml:space="preserve"> </w:t>
      </w:r>
      <w:r w:rsidR="00F26FD6" w:rsidRPr="00F26FD6">
        <w:rPr>
          <w:rFonts w:ascii="Times New Roman" w:hAnsi="Times New Roman"/>
          <w:bCs/>
        </w:rPr>
        <w:t xml:space="preserve">i učestalost je navedena kao “nepoznata”. </w:t>
      </w:r>
    </w:p>
    <w:p w14:paraId="3679E2C4" w14:textId="1DD8BBAF" w:rsidR="00CD30C1" w:rsidRPr="00F26FD6" w:rsidRDefault="00F26FD6">
      <w:pPr>
        <w:autoSpaceDE w:val="0"/>
        <w:autoSpaceDN w:val="0"/>
        <w:adjustRightInd w:val="0"/>
        <w:spacing w:after="0" w:line="240" w:lineRule="auto"/>
        <w:jc w:val="both"/>
        <w:rPr>
          <w:rFonts w:ascii="Times New Roman" w:eastAsia="HelveticaNeueLTPro-Roman" w:hAnsi="Times New Roman"/>
          <w:bCs/>
        </w:rPr>
      </w:pPr>
      <w:r w:rsidRPr="00F26FD6">
        <w:rPr>
          <w:rFonts w:ascii="Times New Roman" w:hAnsi="Times New Roman"/>
          <w:bCs/>
        </w:rPr>
        <w:t xml:space="preserve">Vrsta, ozbiljnost i učestalost neželjenih </w:t>
      </w:r>
      <w:r w:rsidR="00772FA8">
        <w:rPr>
          <w:rFonts w:ascii="Times New Roman" w:hAnsi="Times New Roman"/>
          <w:bCs/>
        </w:rPr>
        <w:t>dejstava</w:t>
      </w:r>
      <w:r w:rsidR="00772FA8" w:rsidRPr="00F26FD6">
        <w:rPr>
          <w:rFonts w:ascii="Times New Roman" w:hAnsi="Times New Roman"/>
          <w:bCs/>
        </w:rPr>
        <w:t xml:space="preserve"> </w:t>
      </w:r>
      <w:r w:rsidRPr="00F26FD6">
        <w:rPr>
          <w:rFonts w:ascii="Times New Roman" w:hAnsi="Times New Roman"/>
          <w:bCs/>
        </w:rPr>
        <w:t xml:space="preserve">kod pacijenata tretiranih sevofluranom u kliničkim ispitivanjima </w:t>
      </w:r>
      <w:r w:rsidR="00772FA8" w:rsidRPr="00F26FD6">
        <w:rPr>
          <w:rFonts w:ascii="Times New Roman" w:hAnsi="Times New Roman"/>
          <w:bCs/>
        </w:rPr>
        <w:t>bil</w:t>
      </w:r>
      <w:r w:rsidR="00772FA8">
        <w:rPr>
          <w:rFonts w:ascii="Times New Roman" w:hAnsi="Times New Roman"/>
          <w:bCs/>
        </w:rPr>
        <w:t>a</w:t>
      </w:r>
      <w:r w:rsidR="00772FA8" w:rsidRPr="00F26FD6">
        <w:rPr>
          <w:rFonts w:ascii="Times New Roman" w:hAnsi="Times New Roman"/>
          <w:bCs/>
        </w:rPr>
        <w:t xml:space="preserve"> </w:t>
      </w:r>
      <w:r w:rsidRPr="00F26FD6">
        <w:rPr>
          <w:rFonts w:ascii="Times New Roman" w:hAnsi="Times New Roman"/>
          <w:bCs/>
        </w:rPr>
        <w:t xml:space="preserve">su </w:t>
      </w:r>
      <w:r w:rsidR="00772FA8" w:rsidRPr="00F26FD6">
        <w:rPr>
          <w:rFonts w:ascii="Times New Roman" w:hAnsi="Times New Roman"/>
          <w:bCs/>
        </w:rPr>
        <w:t>upoređen</w:t>
      </w:r>
      <w:r w:rsidR="00772FA8">
        <w:rPr>
          <w:rFonts w:ascii="Times New Roman" w:hAnsi="Times New Roman"/>
          <w:bCs/>
        </w:rPr>
        <w:t>a</w:t>
      </w:r>
      <w:r w:rsidR="00772FA8" w:rsidRPr="00F26FD6">
        <w:rPr>
          <w:rFonts w:ascii="Times New Roman" w:hAnsi="Times New Roman"/>
          <w:bCs/>
        </w:rPr>
        <w:t xml:space="preserve"> </w:t>
      </w:r>
      <w:r w:rsidRPr="00F26FD6">
        <w:rPr>
          <w:rFonts w:ascii="Times New Roman" w:hAnsi="Times New Roman"/>
          <w:bCs/>
        </w:rPr>
        <w:t xml:space="preserve">s neželjenim </w:t>
      </w:r>
      <w:r w:rsidR="00772FA8">
        <w:rPr>
          <w:rFonts w:ascii="Times New Roman" w:hAnsi="Times New Roman"/>
          <w:bCs/>
        </w:rPr>
        <w:t>dejstvima</w:t>
      </w:r>
      <w:r w:rsidR="00772FA8" w:rsidRPr="00F26FD6">
        <w:rPr>
          <w:rFonts w:ascii="Times New Roman" w:hAnsi="Times New Roman"/>
          <w:bCs/>
        </w:rPr>
        <w:t xml:space="preserve"> </w:t>
      </w:r>
      <w:r w:rsidRPr="00F26FD6">
        <w:rPr>
          <w:rFonts w:ascii="Times New Roman" w:hAnsi="Times New Roman"/>
          <w:bCs/>
        </w:rPr>
        <w:t>kod pacijenata kod kojih je primjenjivan referentni lijek.</w:t>
      </w:r>
    </w:p>
    <w:p w14:paraId="0F0D85B6" w14:textId="77777777" w:rsidR="00F06442" w:rsidRDefault="00F06442">
      <w:pPr>
        <w:autoSpaceDE w:val="0"/>
        <w:autoSpaceDN w:val="0"/>
        <w:adjustRightInd w:val="0"/>
        <w:spacing w:after="0" w:line="240" w:lineRule="auto"/>
        <w:jc w:val="both"/>
        <w:rPr>
          <w:rFonts w:ascii="Times New Roman" w:hAnsi="Times New Roman"/>
          <w:b/>
        </w:rPr>
      </w:pPr>
    </w:p>
    <w:p w14:paraId="7CFD4FE4" w14:textId="1EA4E1F9" w:rsidR="00CD30C1" w:rsidRPr="006C3A3C" w:rsidRDefault="00CD30C1">
      <w:pPr>
        <w:autoSpaceDE w:val="0"/>
        <w:autoSpaceDN w:val="0"/>
        <w:adjustRightInd w:val="0"/>
        <w:spacing w:after="0" w:line="240" w:lineRule="auto"/>
        <w:jc w:val="both"/>
        <w:rPr>
          <w:rFonts w:ascii="Times New Roman" w:hAnsi="Times New Roman"/>
          <w:b/>
        </w:rPr>
      </w:pPr>
      <w:r w:rsidRPr="006C3A3C">
        <w:rPr>
          <w:rFonts w:ascii="Times New Roman" w:hAnsi="Times New Roman"/>
          <w:b/>
        </w:rPr>
        <w:t xml:space="preserve">Podaci o neželjenim </w:t>
      </w:r>
      <w:r w:rsidR="00772FA8">
        <w:rPr>
          <w:rFonts w:ascii="Times New Roman" w:hAnsi="Times New Roman"/>
          <w:b/>
        </w:rPr>
        <w:t>dejstvima</w:t>
      </w:r>
      <w:r w:rsidR="00772FA8" w:rsidRPr="006C3A3C">
        <w:rPr>
          <w:rFonts w:ascii="Times New Roman" w:hAnsi="Times New Roman"/>
          <w:b/>
        </w:rPr>
        <w:t xml:space="preserve"> </w:t>
      </w:r>
      <w:r w:rsidRPr="006C3A3C">
        <w:rPr>
          <w:rFonts w:ascii="Times New Roman" w:hAnsi="Times New Roman"/>
          <w:b/>
        </w:rPr>
        <w:t xml:space="preserve">na osnovu kliničkih ispitivanja i </w:t>
      </w:r>
      <w:r w:rsidRPr="006C3A3C">
        <w:rPr>
          <w:rFonts w:ascii="Times New Roman" w:eastAsia="Times New Roman" w:hAnsi="Times New Roman"/>
          <w:b/>
        </w:rPr>
        <w:t>iskustava nakon stavljanja lijeka u promet</w:t>
      </w:r>
    </w:p>
    <w:p w14:paraId="1CEEE41A" w14:textId="77777777" w:rsidR="00CD30C1" w:rsidRPr="006C3A3C" w:rsidRDefault="00CD30C1" w:rsidP="009C7FB7">
      <w:pPr>
        <w:pStyle w:val="NoSpacing"/>
        <w:jc w:val="both"/>
        <w:rPr>
          <w:rFonts w:ascii="Times New Roman" w:hAnsi="Times New Roman"/>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417"/>
        <w:gridCol w:w="4390"/>
      </w:tblGrid>
      <w:tr w:rsidR="00641A8E" w:rsidRPr="0044488B" w14:paraId="1B8C4A4D" w14:textId="77777777" w:rsidTr="009C7FB7">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13B1801B" w14:textId="12289972" w:rsidR="00CD30C1" w:rsidRPr="0070488F" w:rsidRDefault="00CD30C1" w:rsidP="00D46656">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b/>
                <w:lang w:val="bs-Latn-BA"/>
              </w:rPr>
            </w:pPr>
            <w:r w:rsidRPr="0070488F">
              <w:rPr>
                <w:rFonts w:ascii="Times New Roman" w:eastAsia="Times New Roman" w:hAnsi="Times New Roman"/>
                <w:b/>
                <w:lang w:val="bs-Latn-BA"/>
              </w:rPr>
              <w:t xml:space="preserve">Sažeti prikaz najčešćih neželjenih </w:t>
            </w:r>
            <w:r w:rsidR="00772FA8" w:rsidRPr="0044488B">
              <w:rPr>
                <w:rFonts w:ascii="Times New Roman" w:hAnsi="Times New Roman"/>
                <w:b/>
                <w:lang w:val="bs-Latn-BA"/>
              </w:rPr>
              <w:t>dejstava</w:t>
            </w:r>
            <w:r w:rsidRPr="0070488F">
              <w:rPr>
                <w:rFonts w:ascii="Times New Roman" w:eastAsia="Times New Roman" w:hAnsi="Times New Roman"/>
                <w:b/>
                <w:lang w:val="bs-Latn-BA"/>
              </w:rPr>
              <w:t xml:space="preserve"> lijek</w:t>
            </w:r>
            <w:r w:rsidR="00772FA8">
              <w:rPr>
                <w:rFonts w:ascii="Times New Roman" w:eastAsia="Times New Roman" w:hAnsi="Times New Roman"/>
                <w:b/>
                <w:lang w:val="bs-Latn-BA"/>
              </w:rPr>
              <w:t>a</w:t>
            </w:r>
            <w:r w:rsidRPr="0070488F">
              <w:rPr>
                <w:rFonts w:ascii="Times New Roman" w:eastAsia="Times New Roman" w:hAnsi="Times New Roman"/>
                <w:b/>
                <w:lang w:val="bs-Latn-BA"/>
              </w:rPr>
              <w:t xml:space="preserve"> pri kliničkim ispitivanjima</w:t>
            </w:r>
            <w:r w:rsidR="00C1285E" w:rsidRPr="0070488F">
              <w:rPr>
                <w:rFonts w:ascii="Times New Roman" w:eastAsia="Times New Roman" w:hAnsi="Times New Roman"/>
                <w:b/>
                <w:lang w:val="bs-Latn-BA"/>
              </w:rPr>
              <w:t xml:space="preserve"> lijeka  Sevo</w:t>
            </w:r>
            <w:r w:rsidRPr="0070488F">
              <w:rPr>
                <w:rFonts w:ascii="Times New Roman" w:eastAsia="Times New Roman" w:hAnsi="Times New Roman"/>
                <w:b/>
                <w:lang w:val="bs-Latn-BA"/>
              </w:rPr>
              <w:t>ran</w:t>
            </w:r>
            <w:r w:rsidR="00C1285E" w:rsidRPr="0070488F">
              <w:rPr>
                <w:rFonts w:ascii="Times New Roman" w:eastAsia="Times New Roman" w:hAnsi="Times New Roman"/>
                <w:b/>
                <w:lang w:val="bs-Latn-BA"/>
              </w:rPr>
              <w:t>e</w:t>
            </w:r>
            <w:r w:rsidRPr="0070488F">
              <w:rPr>
                <w:rFonts w:ascii="Times New Roman" w:eastAsia="Times New Roman" w:hAnsi="Times New Roman"/>
                <w:b/>
                <w:lang w:val="bs-Latn-BA"/>
              </w:rPr>
              <w:t xml:space="preserve"> i nakon stavljanju lijeka u promet</w:t>
            </w:r>
          </w:p>
        </w:tc>
      </w:tr>
      <w:tr w:rsidR="00641A8E" w:rsidRPr="006C3A3C" w14:paraId="3F46039D" w14:textId="77777777" w:rsidTr="009C7FB7">
        <w:trPr>
          <w:cantSplit/>
        </w:trPr>
        <w:tc>
          <w:tcPr>
            <w:tcW w:w="1796" w:type="pct"/>
            <w:tcBorders>
              <w:top w:val="single" w:sz="4" w:space="0" w:color="auto"/>
              <w:left w:val="single" w:sz="4" w:space="0" w:color="auto"/>
              <w:bottom w:val="single" w:sz="4" w:space="0" w:color="auto"/>
              <w:right w:val="single" w:sz="4" w:space="0" w:color="auto"/>
            </w:tcBorders>
            <w:hideMark/>
          </w:tcPr>
          <w:p w14:paraId="700B322E" w14:textId="3A936FE0"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b/>
                <w:i/>
              </w:rPr>
            </w:pPr>
            <w:r w:rsidRPr="006C3A3C">
              <w:rPr>
                <w:rFonts w:ascii="Times New Roman" w:eastAsia="Times New Roman" w:hAnsi="Times New Roman"/>
                <w:b/>
                <w:i/>
              </w:rPr>
              <w:t>O</w:t>
            </w:r>
            <w:r w:rsidR="00772FA8">
              <w:rPr>
                <w:rFonts w:ascii="Times New Roman" w:eastAsia="Times New Roman" w:hAnsi="Times New Roman"/>
                <w:b/>
                <w:i/>
              </w:rPr>
              <w:t>rg</w:t>
            </w:r>
            <w:r w:rsidRPr="006C3A3C">
              <w:rPr>
                <w:rFonts w:ascii="Times New Roman" w:eastAsia="Times New Roman" w:hAnsi="Times New Roman"/>
                <w:b/>
                <w:i/>
              </w:rPr>
              <w:t>anski sistem</w:t>
            </w:r>
          </w:p>
        </w:tc>
        <w:tc>
          <w:tcPr>
            <w:tcW w:w="782" w:type="pct"/>
            <w:tcBorders>
              <w:top w:val="single" w:sz="4" w:space="0" w:color="auto"/>
              <w:left w:val="single" w:sz="4" w:space="0" w:color="auto"/>
              <w:bottom w:val="single" w:sz="4" w:space="0" w:color="auto"/>
              <w:right w:val="single" w:sz="4" w:space="0" w:color="auto"/>
            </w:tcBorders>
            <w:hideMark/>
          </w:tcPr>
          <w:p w14:paraId="7890F01D" w14:textId="77777777" w:rsidR="00CD30C1" w:rsidRPr="006C3A3C" w:rsidRDefault="00CD30C1">
            <w:pPr>
              <w:tabs>
                <w:tab w:val="left" w:pos="52"/>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b/>
                <w:i/>
              </w:rPr>
            </w:pPr>
            <w:r w:rsidRPr="006C3A3C">
              <w:rPr>
                <w:rFonts w:ascii="Times New Roman" w:eastAsia="Times New Roman" w:hAnsi="Times New Roman"/>
                <w:b/>
                <w:i/>
              </w:rPr>
              <w:t>Učestalost</w:t>
            </w:r>
          </w:p>
        </w:tc>
        <w:tc>
          <w:tcPr>
            <w:tcW w:w="2422" w:type="pct"/>
            <w:tcBorders>
              <w:top w:val="single" w:sz="4" w:space="0" w:color="auto"/>
              <w:left w:val="single" w:sz="4" w:space="0" w:color="auto"/>
              <w:bottom w:val="single" w:sz="4" w:space="0" w:color="auto"/>
              <w:right w:val="single" w:sz="4" w:space="0" w:color="auto"/>
            </w:tcBorders>
            <w:hideMark/>
          </w:tcPr>
          <w:p w14:paraId="6B588DD5" w14:textId="4537A676" w:rsidR="00CD30C1" w:rsidRPr="006C3A3C" w:rsidRDefault="00496CFF" w:rsidP="00D46656">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b/>
                <w:i/>
              </w:rPr>
            </w:pPr>
            <w:r>
              <w:rPr>
                <w:rFonts w:ascii="Times New Roman" w:eastAsia="Times New Roman" w:hAnsi="Times New Roman"/>
                <w:b/>
                <w:i/>
              </w:rPr>
              <w:t>Neže</w:t>
            </w:r>
            <w:r w:rsidR="00772FA8">
              <w:rPr>
                <w:rFonts w:ascii="Times New Roman" w:eastAsia="Times New Roman" w:hAnsi="Times New Roman"/>
                <w:b/>
                <w:i/>
              </w:rPr>
              <w:t>ljena</w:t>
            </w:r>
            <w:r>
              <w:rPr>
                <w:rFonts w:ascii="Times New Roman" w:eastAsia="Times New Roman" w:hAnsi="Times New Roman"/>
                <w:b/>
                <w:i/>
              </w:rPr>
              <w:t xml:space="preserve"> dejstava</w:t>
            </w:r>
          </w:p>
        </w:tc>
      </w:tr>
      <w:tr w:rsidR="00641A8E" w:rsidRPr="006C3A3C" w14:paraId="0A3164FA" w14:textId="77777777" w:rsidTr="009C7FB7">
        <w:trPr>
          <w:cantSplit/>
          <w:trHeight w:val="548"/>
        </w:trPr>
        <w:tc>
          <w:tcPr>
            <w:tcW w:w="1796" w:type="pct"/>
            <w:tcBorders>
              <w:top w:val="single" w:sz="4" w:space="0" w:color="auto"/>
              <w:left w:val="single" w:sz="4" w:space="0" w:color="auto"/>
              <w:bottom w:val="single" w:sz="4" w:space="0" w:color="auto"/>
              <w:right w:val="single" w:sz="4" w:space="0" w:color="auto"/>
            </w:tcBorders>
            <w:hideMark/>
          </w:tcPr>
          <w:p w14:paraId="7C0572C7" w14:textId="77777777"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Poremećaji imunološkog   sistema</w:t>
            </w:r>
          </w:p>
        </w:tc>
        <w:tc>
          <w:tcPr>
            <w:tcW w:w="782" w:type="pct"/>
            <w:tcBorders>
              <w:top w:val="single" w:sz="4" w:space="0" w:color="auto"/>
              <w:left w:val="single" w:sz="4" w:space="0" w:color="auto"/>
              <w:bottom w:val="single" w:sz="4" w:space="0" w:color="auto"/>
              <w:right w:val="single" w:sz="4" w:space="0" w:color="auto"/>
            </w:tcBorders>
            <w:hideMark/>
          </w:tcPr>
          <w:p w14:paraId="781126D7"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Nije poznato</w:t>
            </w:r>
          </w:p>
        </w:tc>
        <w:tc>
          <w:tcPr>
            <w:tcW w:w="2422" w:type="pct"/>
            <w:tcBorders>
              <w:top w:val="single" w:sz="4" w:space="0" w:color="auto"/>
              <w:left w:val="single" w:sz="4" w:space="0" w:color="auto"/>
              <w:bottom w:val="single" w:sz="4" w:space="0" w:color="auto"/>
              <w:right w:val="single" w:sz="4" w:space="0" w:color="auto"/>
            </w:tcBorders>
          </w:tcPr>
          <w:p w14:paraId="450BEB55" w14:textId="02F9DEA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vertAlign w:val="superscript"/>
              </w:rPr>
            </w:pPr>
            <w:r w:rsidRPr="006C3A3C">
              <w:rPr>
                <w:rFonts w:ascii="Times New Roman" w:eastAsia="Times New Roman" w:hAnsi="Times New Roman"/>
              </w:rPr>
              <w:t>Anafilaktička reakcija</w:t>
            </w:r>
            <w:r w:rsidRPr="006C3A3C">
              <w:rPr>
                <w:rFonts w:ascii="Times New Roman" w:eastAsia="Times New Roman" w:hAnsi="Times New Roman"/>
                <w:vertAlign w:val="superscript"/>
              </w:rPr>
              <w:t>1</w:t>
            </w:r>
          </w:p>
          <w:p w14:paraId="75500500"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Anafilaktoidna reakcija</w:t>
            </w:r>
          </w:p>
          <w:p w14:paraId="6032714C" w14:textId="659421A1"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Preosjetljivost</w:t>
            </w:r>
            <w:r w:rsidRPr="006C3A3C">
              <w:rPr>
                <w:rFonts w:ascii="Times New Roman" w:eastAsia="Times New Roman" w:hAnsi="Times New Roman"/>
                <w:vertAlign w:val="superscript"/>
              </w:rPr>
              <w:t>1</w:t>
            </w:r>
          </w:p>
        </w:tc>
      </w:tr>
      <w:tr w:rsidR="00641A8E" w:rsidRPr="006C3A3C" w14:paraId="6A3CF15A" w14:textId="77777777" w:rsidTr="009C7FB7">
        <w:trPr>
          <w:cantSplit/>
        </w:trPr>
        <w:tc>
          <w:tcPr>
            <w:tcW w:w="1796" w:type="pct"/>
            <w:tcBorders>
              <w:top w:val="single" w:sz="4" w:space="0" w:color="auto"/>
              <w:left w:val="single" w:sz="4" w:space="0" w:color="auto"/>
              <w:bottom w:val="single" w:sz="4" w:space="0" w:color="auto"/>
              <w:right w:val="single" w:sz="4" w:space="0" w:color="auto"/>
            </w:tcBorders>
            <w:hideMark/>
          </w:tcPr>
          <w:p w14:paraId="23FB81AB" w14:textId="77777777"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Poremećaji krvi i limfnog sistema</w:t>
            </w:r>
          </w:p>
        </w:tc>
        <w:tc>
          <w:tcPr>
            <w:tcW w:w="782" w:type="pct"/>
            <w:tcBorders>
              <w:top w:val="single" w:sz="4" w:space="0" w:color="auto"/>
              <w:left w:val="single" w:sz="4" w:space="0" w:color="auto"/>
              <w:bottom w:val="single" w:sz="4" w:space="0" w:color="auto"/>
              <w:right w:val="single" w:sz="4" w:space="0" w:color="auto"/>
            </w:tcBorders>
            <w:hideMark/>
          </w:tcPr>
          <w:p w14:paraId="02AA5577" w14:textId="7EDB10E0" w:rsidR="00CD30C1" w:rsidRPr="006C3A3C" w:rsidRDefault="00CB1EBE">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Pr>
                <w:rFonts w:ascii="Times New Roman" w:eastAsia="Times New Roman" w:hAnsi="Times New Roman"/>
              </w:rPr>
              <w:t>Povremeno</w:t>
            </w:r>
          </w:p>
        </w:tc>
        <w:tc>
          <w:tcPr>
            <w:tcW w:w="2422" w:type="pct"/>
            <w:tcBorders>
              <w:top w:val="single" w:sz="4" w:space="0" w:color="auto"/>
              <w:left w:val="single" w:sz="4" w:space="0" w:color="auto"/>
              <w:bottom w:val="single" w:sz="4" w:space="0" w:color="auto"/>
              <w:right w:val="single" w:sz="4" w:space="0" w:color="auto"/>
            </w:tcBorders>
            <w:hideMark/>
          </w:tcPr>
          <w:p w14:paraId="5B9D6FA0"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Leukopenija</w:t>
            </w:r>
          </w:p>
          <w:p w14:paraId="41D02C36"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Leukocitoza</w:t>
            </w:r>
          </w:p>
        </w:tc>
      </w:tr>
      <w:tr w:rsidR="00641A8E" w:rsidRPr="006C3A3C" w14:paraId="26B550B4" w14:textId="77777777" w:rsidTr="009C7FB7">
        <w:trPr>
          <w:cantSplit/>
        </w:trPr>
        <w:tc>
          <w:tcPr>
            <w:tcW w:w="1796" w:type="pct"/>
            <w:tcBorders>
              <w:top w:val="single" w:sz="4" w:space="0" w:color="auto"/>
              <w:left w:val="single" w:sz="4" w:space="0" w:color="auto"/>
              <w:bottom w:val="single" w:sz="4" w:space="0" w:color="auto"/>
              <w:right w:val="single" w:sz="4" w:space="0" w:color="auto"/>
            </w:tcBorders>
            <w:hideMark/>
          </w:tcPr>
          <w:p w14:paraId="3F03EC74" w14:textId="77777777"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Psihijatrijski poremećaji</w:t>
            </w:r>
          </w:p>
        </w:tc>
        <w:tc>
          <w:tcPr>
            <w:tcW w:w="782" w:type="pct"/>
            <w:tcBorders>
              <w:top w:val="single" w:sz="4" w:space="0" w:color="auto"/>
              <w:left w:val="single" w:sz="4" w:space="0" w:color="auto"/>
              <w:bottom w:val="single" w:sz="4" w:space="0" w:color="auto"/>
              <w:right w:val="single" w:sz="4" w:space="0" w:color="auto"/>
            </w:tcBorders>
            <w:hideMark/>
          </w:tcPr>
          <w:p w14:paraId="1492E10E" w14:textId="35236E17" w:rsidR="00CD30C1" w:rsidRPr="006C3A3C" w:rsidRDefault="00772FA8">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Pr>
                <w:rFonts w:ascii="Times New Roman" w:eastAsia="Times New Roman" w:hAnsi="Times New Roman"/>
              </w:rPr>
              <w:t>Veoma</w:t>
            </w:r>
            <w:r w:rsidRPr="006C3A3C">
              <w:rPr>
                <w:rFonts w:ascii="Times New Roman" w:eastAsia="Times New Roman" w:hAnsi="Times New Roman"/>
              </w:rPr>
              <w:t xml:space="preserve"> </w:t>
            </w:r>
            <w:r w:rsidR="00CD30C1" w:rsidRPr="006C3A3C">
              <w:rPr>
                <w:rFonts w:ascii="Times New Roman" w:eastAsia="Times New Roman" w:hAnsi="Times New Roman"/>
              </w:rPr>
              <w:t>često</w:t>
            </w:r>
          </w:p>
          <w:p w14:paraId="61D0916D" w14:textId="2B4346FE" w:rsidR="00CD30C1" w:rsidRPr="006C3A3C" w:rsidRDefault="00CB1EBE">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Pr>
                <w:rFonts w:ascii="Times New Roman" w:eastAsia="Times New Roman" w:hAnsi="Times New Roman"/>
              </w:rPr>
              <w:t>Povremeno</w:t>
            </w:r>
          </w:p>
        </w:tc>
        <w:tc>
          <w:tcPr>
            <w:tcW w:w="2422" w:type="pct"/>
            <w:tcBorders>
              <w:top w:val="single" w:sz="4" w:space="0" w:color="auto"/>
              <w:left w:val="single" w:sz="4" w:space="0" w:color="auto"/>
              <w:bottom w:val="single" w:sz="4" w:space="0" w:color="auto"/>
              <w:right w:val="single" w:sz="4" w:space="0" w:color="auto"/>
            </w:tcBorders>
            <w:hideMark/>
          </w:tcPr>
          <w:p w14:paraId="1967FD68"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Stanje uznemirenosti</w:t>
            </w:r>
          </w:p>
          <w:p w14:paraId="45714D75"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Stanje smetenosti</w:t>
            </w:r>
          </w:p>
        </w:tc>
      </w:tr>
      <w:tr w:rsidR="00641A8E" w:rsidRPr="0044488B" w14:paraId="26C4C3D9" w14:textId="77777777" w:rsidTr="009C7FB7">
        <w:trPr>
          <w:cantSplit/>
        </w:trPr>
        <w:tc>
          <w:tcPr>
            <w:tcW w:w="1796" w:type="pct"/>
            <w:tcBorders>
              <w:top w:val="single" w:sz="4" w:space="0" w:color="auto"/>
              <w:left w:val="single" w:sz="4" w:space="0" w:color="auto"/>
              <w:bottom w:val="single" w:sz="4" w:space="0" w:color="auto"/>
              <w:right w:val="single" w:sz="4" w:space="0" w:color="auto"/>
            </w:tcBorders>
            <w:hideMark/>
          </w:tcPr>
          <w:p w14:paraId="14E5E302" w14:textId="77777777"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lastRenderedPageBreak/>
              <w:t>Poremećaji nervnog sistema</w:t>
            </w:r>
          </w:p>
        </w:tc>
        <w:tc>
          <w:tcPr>
            <w:tcW w:w="782" w:type="pct"/>
            <w:tcBorders>
              <w:top w:val="single" w:sz="4" w:space="0" w:color="auto"/>
              <w:left w:val="single" w:sz="4" w:space="0" w:color="auto"/>
              <w:bottom w:val="single" w:sz="4" w:space="0" w:color="auto"/>
              <w:right w:val="single" w:sz="4" w:space="0" w:color="auto"/>
            </w:tcBorders>
          </w:tcPr>
          <w:p w14:paraId="5242807E"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Često</w:t>
            </w:r>
          </w:p>
          <w:p w14:paraId="5C484786"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5BECD325"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276D08C3"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1CF5DDE9"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Nije poznato</w:t>
            </w:r>
          </w:p>
          <w:p w14:paraId="313BFF7A"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tc>
        <w:tc>
          <w:tcPr>
            <w:tcW w:w="2422" w:type="pct"/>
            <w:tcBorders>
              <w:top w:val="single" w:sz="4" w:space="0" w:color="auto"/>
              <w:left w:val="single" w:sz="4" w:space="0" w:color="auto"/>
              <w:bottom w:val="single" w:sz="4" w:space="0" w:color="auto"/>
              <w:right w:val="single" w:sz="4" w:space="0" w:color="auto"/>
            </w:tcBorders>
          </w:tcPr>
          <w:p w14:paraId="65C4C322" w14:textId="77777777" w:rsidR="00CD30C1" w:rsidRPr="0044488B"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lang w:val="de-DE"/>
              </w:rPr>
            </w:pPr>
            <w:r w:rsidRPr="0044488B">
              <w:rPr>
                <w:rFonts w:ascii="Times New Roman" w:eastAsia="Times New Roman" w:hAnsi="Times New Roman"/>
                <w:lang w:val="de-DE"/>
              </w:rPr>
              <w:t>Pospanost</w:t>
            </w:r>
          </w:p>
          <w:p w14:paraId="487EEB0F" w14:textId="77777777" w:rsidR="00CD30C1" w:rsidRPr="0044488B"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lang w:val="de-DE"/>
              </w:rPr>
            </w:pPr>
            <w:r w:rsidRPr="0044488B">
              <w:rPr>
                <w:rFonts w:ascii="Times New Roman" w:eastAsia="Times New Roman" w:hAnsi="Times New Roman"/>
                <w:lang w:val="de-DE"/>
              </w:rPr>
              <w:t>Omaglica</w:t>
            </w:r>
          </w:p>
          <w:p w14:paraId="480C7404" w14:textId="77777777" w:rsidR="00CD30C1" w:rsidRPr="0044488B"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lang w:val="de-DE"/>
              </w:rPr>
            </w:pPr>
            <w:r w:rsidRPr="0044488B">
              <w:rPr>
                <w:rFonts w:ascii="Times New Roman" w:eastAsia="Times New Roman" w:hAnsi="Times New Roman"/>
                <w:lang w:val="de-DE"/>
              </w:rPr>
              <w:t>Glavobolja</w:t>
            </w:r>
          </w:p>
          <w:p w14:paraId="20CBA7EE" w14:textId="77777777" w:rsidR="00CD30C1" w:rsidRPr="0044488B"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lang w:val="de-DE"/>
              </w:rPr>
            </w:pPr>
          </w:p>
          <w:p w14:paraId="3FF60D35" w14:textId="77777777" w:rsidR="00CD30C1" w:rsidRPr="0044488B"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lang w:val="de-DE"/>
              </w:rPr>
            </w:pPr>
            <w:r w:rsidRPr="0044488B">
              <w:rPr>
                <w:rFonts w:ascii="Times New Roman" w:eastAsia="Times New Roman" w:hAnsi="Times New Roman"/>
                <w:lang w:val="de-DE"/>
              </w:rPr>
              <w:t xml:space="preserve">Konvulzije </w:t>
            </w:r>
            <w:r w:rsidRPr="0044488B">
              <w:rPr>
                <w:rFonts w:ascii="Times New Roman" w:eastAsia="Times New Roman" w:hAnsi="Times New Roman"/>
                <w:vertAlign w:val="superscript"/>
                <w:lang w:val="de-DE"/>
              </w:rPr>
              <w:t>2, 3</w:t>
            </w:r>
          </w:p>
          <w:p w14:paraId="1B585515" w14:textId="4F07418F" w:rsidR="00CD30C1" w:rsidRPr="0044488B"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lang w:val="de-DE"/>
              </w:rPr>
            </w:pPr>
            <w:r w:rsidRPr="0044488B">
              <w:rPr>
                <w:rFonts w:ascii="Times New Roman" w:eastAsia="Times New Roman" w:hAnsi="Times New Roman"/>
                <w:lang w:val="de-DE"/>
              </w:rPr>
              <w:t>Distonija</w:t>
            </w:r>
            <w:r w:rsidRPr="0044488B">
              <w:rPr>
                <w:rFonts w:ascii="Times New Roman" w:eastAsia="Times New Roman" w:hAnsi="Times New Roman"/>
                <w:highlight w:val="yellow"/>
                <w:lang w:val="de-DE"/>
              </w:rPr>
              <w:t xml:space="preserve"> </w:t>
            </w:r>
          </w:p>
        </w:tc>
      </w:tr>
      <w:tr w:rsidR="00641A8E" w:rsidRPr="006C3A3C" w14:paraId="07352737" w14:textId="77777777" w:rsidTr="009C7FB7">
        <w:trPr>
          <w:cantSplit/>
        </w:trPr>
        <w:tc>
          <w:tcPr>
            <w:tcW w:w="1796" w:type="pct"/>
            <w:tcBorders>
              <w:top w:val="single" w:sz="4" w:space="0" w:color="auto"/>
              <w:left w:val="single" w:sz="4" w:space="0" w:color="auto"/>
              <w:bottom w:val="single" w:sz="4" w:space="0" w:color="auto"/>
              <w:right w:val="single" w:sz="4" w:space="0" w:color="auto"/>
            </w:tcBorders>
            <w:hideMark/>
          </w:tcPr>
          <w:p w14:paraId="659A1EAB" w14:textId="77777777"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Srčani poremećaji</w:t>
            </w:r>
          </w:p>
        </w:tc>
        <w:tc>
          <w:tcPr>
            <w:tcW w:w="782" w:type="pct"/>
            <w:tcBorders>
              <w:top w:val="single" w:sz="4" w:space="0" w:color="auto"/>
              <w:left w:val="single" w:sz="4" w:space="0" w:color="auto"/>
              <w:bottom w:val="single" w:sz="4" w:space="0" w:color="auto"/>
              <w:right w:val="single" w:sz="4" w:space="0" w:color="auto"/>
            </w:tcBorders>
          </w:tcPr>
          <w:p w14:paraId="649760DB" w14:textId="646AE922" w:rsidR="00CD30C1" w:rsidRPr="006C3A3C" w:rsidRDefault="00772FA8">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Pr>
                <w:rFonts w:ascii="Times New Roman" w:eastAsia="Times New Roman" w:hAnsi="Times New Roman"/>
              </w:rPr>
              <w:t>Veoma</w:t>
            </w:r>
            <w:r w:rsidRPr="006C3A3C">
              <w:rPr>
                <w:rFonts w:ascii="Times New Roman" w:eastAsia="Times New Roman" w:hAnsi="Times New Roman"/>
              </w:rPr>
              <w:t xml:space="preserve"> </w:t>
            </w:r>
            <w:r w:rsidR="00CD30C1" w:rsidRPr="006C3A3C">
              <w:rPr>
                <w:rFonts w:ascii="Times New Roman" w:eastAsia="Times New Roman" w:hAnsi="Times New Roman"/>
              </w:rPr>
              <w:t>često</w:t>
            </w:r>
          </w:p>
          <w:p w14:paraId="1E6BB07D"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245E79B6"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Često</w:t>
            </w:r>
          </w:p>
          <w:p w14:paraId="57700DD6"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00CFB8F7" w14:textId="747EA38D" w:rsidR="00CD30C1" w:rsidRPr="006C3A3C" w:rsidRDefault="00CB1EBE">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Pr>
                <w:rFonts w:ascii="Times New Roman" w:eastAsia="Times New Roman" w:hAnsi="Times New Roman"/>
              </w:rPr>
              <w:t>Povremeno</w:t>
            </w:r>
          </w:p>
          <w:p w14:paraId="3BF796A0"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245A4920"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36B41D21"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36CE3FEC"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21771EC6"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71E443D4" w14:textId="77777777" w:rsidR="000C7109" w:rsidRPr="006C3A3C" w:rsidRDefault="000C7109">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5D0B1B2B"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Nije poznato</w:t>
            </w:r>
          </w:p>
        </w:tc>
        <w:tc>
          <w:tcPr>
            <w:tcW w:w="2422" w:type="pct"/>
            <w:tcBorders>
              <w:top w:val="single" w:sz="4" w:space="0" w:color="auto"/>
              <w:left w:val="single" w:sz="4" w:space="0" w:color="auto"/>
              <w:bottom w:val="single" w:sz="4" w:space="0" w:color="auto"/>
              <w:right w:val="single" w:sz="4" w:space="0" w:color="auto"/>
            </w:tcBorders>
          </w:tcPr>
          <w:p w14:paraId="0E1E23E8"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Bradikardija</w:t>
            </w:r>
          </w:p>
          <w:p w14:paraId="3554223F"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highlight w:val="yellow"/>
              </w:rPr>
            </w:pPr>
          </w:p>
          <w:p w14:paraId="77B28FBE"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Tahikardija</w:t>
            </w:r>
          </w:p>
          <w:p w14:paraId="18416975"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207763AE"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Potpuni AV blok</w:t>
            </w:r>
          </w:p>
          <w:p w14:paraId="1F37CA34"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Atrijalna fibrilacija</w:t>
            </w:r>
          </w:p>
          <w:p w14:paraId="3A54E503"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Aritmija</w:t>
            </w:r>
          </w:p>
          <w:p w14:paraId="65E27FCD"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Ventrikularne ekstrasistole</w:t>
            </w:r>
          </w:p>
          <w:p w14:paraId="3D4DC1E6"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 xml:space="preserve">Supraventrikularne ekstrasistole </w:t>
            </w:r>
          </w:p>
          <w:p w14:paraId="6B147A01"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Ekstrasistole</w:t>
            </w:r>
          </w:p>
          <w:p w14:paraId="0B997652" w14:textId="77777777" w:rsidR="000C7109" w:rsidRPr="006C3A3C" w:rsidRDefault="000C7109">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195CE84E" w14:textId="39554F22"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vertAlign w:val="superscript"/>
              </w:rPr>
            </w:pPr>
            <w:r w:rsidRPr="006C3A3C">
              <w:rPr>
                <w:rFonts w:ascii="Times New Roman" w:eastAsia="Times New Roman" w:hAnsi="Times New Roman"/>
              </w:rPr>
              <w:t>Srčani arest</w:t>
            </w:r>
            <w:r w:rsidRPr="006C3A3C">
              <w:rPr>
                <w:rFonts w:ascii="Times New Roman" w:eastAsia="Times New Roman" w:hAnsi="Times New Roman"/>
                <w:vertAlign w:val="superscript"/>
              </w:rPr>
              <w:t>4</w:t>
            </w:r>
          </w:p>
          <w:p w14:paraId="2D35E23E" w14:textId="0C5A08E3" w:rsidR="00785B1A" w:rsidRPr="006C3A3C" w:rsidRDefault="00D23DF6" w:rsidP="009C7FB7">
            <w:pPr>
              <w:spacing w:after="0" w:line="240" w:lineRule="auto"/>
              <w:ind w:right="-20"/>
              <w:jc w:val="both"/>
              <w:rPr>
                <w:rFonts w:ascii="Times New Roman" w:eastAsia="Times New Roman" w:hAnsi="Times New Roman"/>
              </w:rPr>
            </w:pPr>
            <w:r>
              <w:rPr>
                <w:rFonts w:ascii="Times New Roman" w:eastAsia="Times New Roman" w:hAnsi="Times New Roman"/>
              </w:rPr>
              <w:t>P</w:t>
            </w:r>
            <w:r w:rsidR="00785B1A" w:rsidRPr="006C3A3C">
              <w:rPr>
                <w:rFonts w:ascii="Times New Roman" w:eastAsia="Times New Roman" w:hAnsi="Times New Roman"/>
              </w:rPr>
              <w:t xml:space="preserve">roduženje QT-intervala povezano sa </w:t>
            </w:r>
            <w:r w:rsidR="00785B1A" w:rsidRPr="009C7FB7">
              <w:rPr>
                <w:rFonts w:ascii="Times New Roman" w:eastAsia="Times New Roman" w:hAnsi="Times New Roman"/>
                <w:i/>
              </w:rPr>
              <w:t>torsade de pointes</w:t>
            </w:r>
          </w:p>
        </w:tc>
      </w:tr>
      <w:tr w:rsidR="00641A8E" w:rsidRPr="006C3A3C" w14:paraId="3096312F" w14:textId="77777777" w:rsidTr="009C7FB7">
        <w:trPr>
          <w:cantSplit/>
          <w:trHeight w:val="350"/>
        </w:trPr>
        <w:tc>
          <w:tcPr>
            <w:tcW w:w="1796" w:type="pct"/>
            <w:tcBorders>
              <w:top w:val="single" w:sz="4" w:space="0" w:color="auto"/>
              <w:left w:val="single" w:sz="4" w:space="0" w:color="auto"/>
              <w:bottom w:val="single" w:sz="4" w:space="0" w:color="auto"/>
              <w:right w:val="single" w:sz="4" w:space="0" w:color="auto"/>
            </w:tcBorders>
          </w:tcPr>
          <w:p w14:paraId="1D2E0F6C" w14:textId="77777777"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Kardiovaskularni poremećaji</w:t>
            </w:r>
          </w:p>
          <w:p w14:paraId="0B125CAF" w14:textId="77777777"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tc>
        <w:tc>
          <w:tcPr>
            <w:tcW w:w="782" w:type="pct"/>
            <w:tcBorders>
              <w:top w:val="single" w:sz="4" w:space="0" w:color="auto"/>
              <w:left w:val="single" w:sz="4" w:space="0" w:color="auto"/>
              <w:bottom w:val="single" w:sz="4" w:space="0" w:color="auto"/>
              <w:right w:val="single" w:sz="4" w:space="0" w:color="auto"/>
            </w:tcBorders>
          </w:tcPr>
          <w:p w14:paraId="5A7A4CC3" w14:textId="7513AE79" w:rsidR="00CD30C1" w:rsidRPr="006C3A3C" w:rsidRDefault="00BF6DA5">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Pr>
                <w:rFonts w:ascii="Times New Roman" w:eastAsia="Times New Roman" w:hAnsi="Times New Roman"/>
              </w:rPr>
              <w:t>Veoma</w:t>
            </w:r>
            <w:r w:rsidRPr="006C3A3C">
              <w:rPr>
                <w:rFonts w:ascii="Times New Roman" w:eastAsia="Times New Roman" w:hAnsi="Times New Roman"/>
              </w:rPr>
              <w:t xml:space="preserve"> </w:t>
            </w:r>
            <w:r w:rsidR="00CD30C1" w:rsidRPr="006C3A3C">
              <w:rPr>
                <w:rFonts w:ascii="Times New Roman" w:eastAsia="Times New Roman" w:hAnsi="Times New Roman"/>
              </w:rPr>
              <w:t>često</w:t>
            </w:r>
          </w:p>
          <w:p w14:paraId="20DFAE9B"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403A3B03"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Često</w:t>
            </w:r>
          </w:p>
        </w:tc>
        <w:tc>
          <w:tcPr>
            <w:tcW w:w="2422" w:type="pct"/>
            <w:tcBorders>
              <w:top w:val="single" w:sz="4" w:space="0" w:color="auto"/>
              <w:left w:val="single" w:sz="4" w:space="0" w:color="auto"/>
              <w:bottom w:val="single" w:sz="4" w:space="0" w:color="auto"/>
              <w:right w:val="single" w:sz="4" w:space="0" w:color="auto"/>
            </w:tcBorders>
          </w:tcPr>
          <w:p w14:paraId="14F6BF9A"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Hipotenzija</w:t>
            </w:r>
          </w:p>
          <w:p w14:paraId="592144CB"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6C591562"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Hipertenzija</w:t>
            </w:r>
          </w:p>
        </w:tc>
      </w:tr>
      <w:tr w:rsidR="00641A8E" w:rsidRPr="006C3A3C" w14:paraId="1AD80891" w14:textId="77777777" w:rsidTr="009C7FB7">
        <w:trPr>
          <w:cantSplit/>
          <w:trHeight w:val="350"/>
        </w:trPr>
        <w:tc>
          <w:tcPr>
            <w:tcW w:w="1796" w:type="pct"/>
            <w:tcBorders>
              <w:top w:val="single" w:sz="4" w:space="0" w:color="auto"/>
              <w:left w:val="single" w:sz="4" w:space="0" w:color="auto"/>
              <w:bottom w:val="single" w:sz="4" w:space="0" w:color="auto"/>
              <w:right w:val="single" w:sz="4" w:space="0" w:color="auto"/>
            </w:tcBorders>
            <w:hideMark/>
          </w:tcPr>
          <w:p w14:paraId="0CE9B729" w14:textId="77777777"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Poremećaji respiratornog sistema, prsišta (toraksa) i sredoprsja (medijast</w:t>
            </w:r>
            <w:r w:rsidR="00BC7B36" w:rsidRPr="006C3A3C">
              <w:rPr>
                <w:rFonts w:ascii="Times New Roman" w:eastAsia="Times New Roman" w:hAnsi="Times New Roman"/>
              </w:rPr>
              <w:t>i</w:t>
            </w:r>
            <w:r w:rsidRPr="006C3A3C">
              <w:rPr>
                <w:rFonts w:ascii="Times New Roman" w:eastAsia="Times New Roman" w:hAnsi="Times New Roman"/>
              </w:rPr>
              <w:t xml:space="preserve">numa) </w:t>
            </w:r>
          </w:p>
        </w:tc>
        <w:tc>
          <w:tcPr>
            <w:tcW w:w="782" w:type="pct"/>
            <w:tcBorders>
              <w:top w:val="single" w:sz="4" w:space="0" w:color="auto"/>
              <w:left w:val="single" w:sz="4" w:space="0" w:color="auto"/>
              <w:bottom w:val="single" w:sz="4" w:space="0" w:color="auto"/>
              <w:right w:val="single" w:sz="4" w:space="0" w:color="auto"/>
            </w:tcBorders>
          </w:tcPr>
          <w:p w14:paraId="7D2466A0" w14:textId="0F195923" w:rsidR="00CD30C1" w:rsidRPr="006C3A3C" w:rsidRDefault="00CB1EBE">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Pr>
                <w:rFonts w:ascii="Times New Roman" w:eastAsia="Times New Roman" w:hAnsi="Times New Roman"/>
              </w:rPr>
              <w:t>Veoma</w:t>
            </w:r>
            <w:r w:rsidRPr="006C3A3C">
              <w:rPr>
                <w:rFonts w:ascii="Times New Roman" w:eastAsia="Times New Roman" w:hAnsi="Times New Roman"/>
              </w:rPr>
              <w:t xml:space="preserve"> </w:t>
            </w:r>
            <w:r w:rsidR="00CD30C1" w:rsidRPr="006C3A3C">
              <w:rPr>
                <w:rFonts w:ascii="Times New Roman" w:eastAsia="Times New Roman" w:hAnsi="Times New Roman"/>
              </w:rPr>
              <w:t>često</w:t>
            </w:r>
          </w:p>
          <w:p w14:paraId="7881F3F2"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2C787371"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Često</w:t>
            </w:r>
          </w:p>
          <w:p w14:paraId="01A917DB"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4F04CD01"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06396BCC" w14:textId="5A7D4CE2" w:rsidR="00CD30C1" w:rsidRPr="006C3A3C" w:rsidRDefault="00CB1EBE">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Pr>
                <w:rFonts w:ascii="Times New Roman" w:eastAsia="Times New Roman" w:hAnsi="Times New Roman"/>
              </w:rPr>
              <w:t>Povremeno</w:t>
            </w:r>
          </w:p>
          <w:p w14:paraId="63E9142D"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7FB7DC7C"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4B926E97"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4BA98646"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Nije poznato</w:t>
            </w:r>
          </w:p>
          <w:p w14:paraId="41910917"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tc>
        <w:tc>
          <w:tcPr>
            <w:tcW w:w="2422" w:type="pct"/>
            <w:tcBorders>
              <w:top w:val="single" w:sz="4" w:space="0" w:color="auto"/>
              <w:left w:val="single" w:sz="4" w:space="0" w:color="auto"/>
              <w:bottom w:val="single" w:sz="4" w:space="0" w:color="auto"/>
              <w:right w:val="single" w:sz="4" w:space="0" w:color="auto"/>
            </w:tcBorders>
          </w:tcPr>
          <w:p w14:paraId="74169324"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Kašalj</w:t>
            </w:r>
          </w:p>
          <w:p w14:paraId="2117B97A"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2633384A"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Poremećaj respiratornog sistema</w:t>
            </w:r>
          </w:p>
          <w:p w14:paraId="160346DA"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Laringospazam</w:t>
            </w:r>
            <w:r w:rsidRPr="006C3A3C">
              <w:rPr>
                <w:rFonts w:ascii="Times New Roman" w:eastAsia="Times New Roman" w:hAnsi="Times New Roman"/>
                <w:highlight w:val="yellow"/>
              </w:rPr>
              <w:t xml:space="preserve"> </w:t>
            </w:r>
          </w:p>
          <w:p w14:paraId="16C1D61D"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253FE3DD"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Apneja</w:t>
            </w:r>
          </w:p>
          <w:p w14:paraId="1F155A26"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Hipoksija</w:t>
            </w:r>
          </w:p>
          <w:p w14:paraId="11301483"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Astma</w:t>
            </w:r>
          </w:p>
          <w:p w14:paraId="7C8F9B9C"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2C51AE74"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Bronhospazam</w:t>
            </w:r>
          </w:p>
          <w:p w14:paraId="549E5881" w14:textId="13FB6AA6"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Dispneja</w:t>
            </w:r>
            <w:r w:rsidRPr="006C3A3C">
              <w:rPr>
                <w:rFonts w:ascii="Times New Roman" w:eastAsia="Times New Roman" w:hAnsi="Times New Roman"/>
                <w:vertAlign w:val="superscript"/>
              </w:rPr>
              <w:t>1</w:t>
            </w:r>
          </w:p>
          <w:p w14:paraId="59B627D3" w14:textId="2F370F0A"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vertAlign w:val="superscript"/>
              </w:rPr>
            </w:pPr>
            <w:r w:rsidRPr="006C3A3C">
              <w:rPr>
                <w:rFonts w:ascii="Times New Roman" w:eastAsia="Times New Roman" w:hAnsi="Times New Roman"/>
              </w:rPr>
              <w:t>Piskanje, zviždanje (pri disanju,</w:t>
            </w:r>
            <w:r w:rsidR="00D23DF6">
              <w:rPr>
                <w:rFonts w:ascii="Times New Roman" w:eastAsia="Times New Roman" w:hAnsi="Times New Roman"/>
              </w:rPr>
              <w:t xml:space="preserve"> </w:t>
            </w:r>
            <w:r w:rsidRPr="006C3A3C">
              <w:rPr>
                <w:rFonts w:ascii="Times New Roman" w:eastAsia="Times New Roman" w:hAnsi="Times New Roman"/>
              </w:rPr>
              <w:t>u plućima)</w:t>
            </w:r>
            <w:r w:rsidRPr="006C3A3C">
              <w:rPr>
                <w:rFonts w:ascii="Times New Roman" w:eastAsia="Times New Roman" w:hAnsi="Times New Roman"/>
                <w:vertAlign w:val="superscript"/>
              </w:rPr>
              <w:t>1</w:t>
            </w:r>
          </w:p>
          <w:p w14:paraId="3C22B720"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Plućni edem</w:t>
            </w:r>
          </w:p>
        </w:tc>
      </w:tr>
      <w:tr w:rsidR="00641A8E" w:rsidRPr="006C3A3C" w14:paraId="54A2213F" w14:textId="77777777" w:rsidTr="009C7FB7">
        <w:trPr>
          <w:cantSplit/>
          <w:trHeight w:val="350"/>
        </w:trPr>
        <w:tc>
          <w:tcPr>
            <w:tcW w:w="1796" w:type="pct"/>
            <w:tcBorders>
              <w:top w:val="single" w:sz="4" w:space="0" w:color="auto"/>
              <w:left w:val="single" w:sz="4" w:space="0" w:color="auto"/>
              <w:bottom w:val="single" w:sz="4" w:space="0" w:color="auto"/>
              <w:right w:val="single" w:sz="4" w:space="0" w:color="auto"/>
            </w:tcBorders>
          </w:tcPr>
          <w:p w14:paraId="6CCD5028" w14:textId="77777777"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Poremećaji probavnog sistema</w:t>
            </w:r>
          </w:p>
          <w:p w14:paraId="1B88F230" w14:textId="77777777"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tc>
        <w:tc>
          <w:tcPr>
            <w:tcW w:w="782" w:type="pct"/>
            <w:tcBorders>
              <w:top w:val="single" w:sz="4" w:space="0" w:color="auto"/>
              <w:left w:val="single" w:sz="4" w:space="0" w:color="auto"/>
              <w:bottom w:val="single" w:sz="4" w:space="0" w:color="auto"/>
              <w:right w:val="single" w:sz="4" w:space="0" w:color="auto"/>
            </w:tcBorders>
          </w:tcPr>
          <w:p w14:paraId="6FBFE564" w14:textId="6E48B6F7" w:rsidR="00CD30C1" w:rsidRPr="006C3A3C" w:rsidRDefault="00CB1EBE">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Pr>
                <w:rFonts w:ascii="Times New Roman" w:eastAsia="Times New Roman" w:hAnsi="Times New Roman"/>
              </w:rPr>
              <w:t>Veoma</w:t>
            </w:r>
            <w:r w:rsidRPr="006C3A3C">
              <w:rPr>
                <w:rFonts w:ascii="Times New Roman" w:eastAsia="Times New Roman" w:hAnsi="Times New Roman"/>
              </w:rPr>
              <w:t xml:space="preserve"> </w:t>
            </w:r>
            <w:r w:rsidR="00CD30C1" w:rsidRPr="006C3A3C">
              <w:rPr>
                <w:rFonts w:ascii="Times New Roman" w:eastAsia="Times New Roman" w:hAnsi="Times New Roman"/>
              </w:rPr>
              <w:t>često</w:t>
            </w:r>
          </w:p>
          <w:p w14:paraId="2FD011E2"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5C4ADBF3"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3EE4D2BE"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Često</w:t>
            </w:r>
          </w:p>
        </w:tc>
        <w:tc>
          <w:tcPr>
            <w:tcW w:w="2422" w:type="pct"/>
            <w:tcBorders>
              <w:top w:val="single" w:sz="4" w:space="0" w:color="auto"/>
              <w:left w:val="single" w:sz="4" w:space="0" w:color="auto"/>
              <w:bottom w:val="single" w:sz="4" w:space="0" w:color="auto"/>
              <w:right w:val="single" w:sz="4" w:space="0" w:color="auto"/>
            </w:tcBorders>
          </w:tcPr>
          <w:p w14:paraId="6B759837"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Mučnina</w:t>
            </w:r>
          </w:p>
          <w:p w14:paraId="195D63FA"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Povraćanje</w:t>
            </w:r>
          </w:p>
          <w:p w14:paraId="2ED13A2C"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2BB18759"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 xml:space="preserve">Pretjerano izlučivanje pljuvačke </w:t>
            </w:r>
          </w:p>
        </w:tc>
      </w:tr>
      <w:tr w:rsidR="00641A8E" w:rsidRPr="006C3A3C" w14:paraId="7721B4AE" w14:textId="77777777" w:rsidTr="009C7FB7">
        <w:trPr>
          <w:cantSplit/>
          <w:trHeight w:val="350"/>
        </w:trPr>
        <w:tc>
          <w:tcPr>
            <w:tcW w:w="1796" w:type="pct"/>
            <w:tcBorders>
              <w:top w:val="single" w:sz="4" w:space="0" w:color="auto"/>
              <w:left w:val="single" w:sz="4" w:space="0" w:color="auto"/>
              <w:bottom w:val="single" w:sz="4" w:space="0" w:color="auto"/>
              <w:right w:val="single" w:sz="4" w:space="0" w:color="auto"/>
            </w:tcBorders>
            <w:hideMark/>
          </w:tcPr>
          <w:p w14:paraId="6AE24567" w14:textId="6C8FA194"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Poremećaji bubrega i mokraćnog sistema</w:t>
            </w:r>
          </w:p>
        </w:tc>
        <w:tc>
          <w:tcPr>
            <w:tcW w:w="782" w:type="pct"/>
            <w:tcBorders>
              <w:top w:val="single" w:sz="4" w:space="0" w:color="auto"/>
              <w:left w:val="single" w:sz="4" w:space="0" w:color="auto"/>
              <w:bottom w:val="single" w:sz="4" w:space="0" w:color="auto"/>
              <w:right w:val="single" w:sz="4" w:space="0" w:color="auto"/>
            </w:tcBorders>
          </w:tcPr>
          <w:p w14:paraId="058D6041" w14:textId="76A014BE" w:rsidR="00CD30C1" w:rsidRPr="006C3A3C" w:rsidRDefault="00CB1EBE">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Pr>
                <w:rFonts w:ascii="Times New Roman" w:eastAsia="Times New Roman" w:hAnsi="Times New Roman"/>
              </w:rPr>
              <w:t>Povremeno</w:t>
            </w:r>
          </w:p>
          <w:p w14:paraId="24B51BD2"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52F90900"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Nije poznato</w:t>
            </w:r>
          </w:p>
        </w:tc>
        <w:tc>
          <w:tcPr>
            <w:tcW w:w="2422" w:type="pct"/>
            <w:tcBorders>
              <w:top w:val="single" w:sz="4" w:space="0" w:color="auto"/>
              <w:left w:val="single" w:sz="4" w:space="0" w:color="auto"/>
              <w:bottom w:val="single" w:sz="4" w:space="0" w:color="auto"/>
              <w:right w:val="single" w:sz="4" w:space="0" w:color="auto"/>
            </w:tcBorders>
          </w:tcPr>
          <w:p w14:paraId="36DB2A4E"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Urinarna retencija</w:t>
            </w:r>
          </w:p>
          <w:p w14:paraId="4B22C7F4" w14:textId="7648B654"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Glikozurija</w:t>
            </w:r>
          </w:p>
          <w:p w14:paraId="105DBCD3"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Akutno zatajenje bubrega</w:t>
            </w:r>
          </w:p>
        </w:tc>
      </w:tr>
      <w:tr w:rsidR="00641A8E" w:rsidRPr="0044488B" w14:paraId="696B8A47" w14:textId="77777777" w:rsidTr="009C7FB7">
        <w:trPr>
          <w:cantSplit/>
          <w:trHeight w:val="350"/>
        </w:trPr>
        <w:tc>
          <w:tcPr>
            <w:tcW w:w="1796" w:type="pct"/>
            <w:tcBorders>
              <w:top w:val="single" w:sz="4" w:space="0" w:color="auto"/>
              <w:left w:val="single" w:sz="4" w:space="0" w:color="auto"/>
              <w:bottom w:val="single" w:sz="4" w:space="0" w:color="auto"/>
              <w:right w:val="single" w:sz="4" w:space="0" w:color="auto"/>
            </w:tcBorders>
            <w:hideMark/>
          </w:tcPr>
          <w:p w14:paraId="631D62BB" w14:textId="77777777"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Poremećaji jetre i žuči</w:t>
            </w:r>
          </w:p>
        </w:tc>
        <w:tc>
          <w:tcPr>
            <w:tcW w:w="782" w:type="pct"/>
            <w:tcBorders>
              <w:top w:val="single" w:sz="4" w:space="0" w:color="auto"/>
              <w:left w:val="single" w:sz="4" w:space="0" w:color="auto"/>
              <w:bottom w:val="single" w:sz="4" w:space="0" w:color="auto"/>
              <w:right w:val="single" w:sz="4" w:space="0" w:color="auto"/>
            </w:tcBorders>
            <w:hideMark/>
          </w:tcPr>
          <w:p w14:paraId="796192F2"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Nije poznato</w:t>
            </w:r>
          </w:p>
        </w:tc>
        <w:tc>
          <w:tcPr>
            <w:tcW w:w="2422" w:type="pct"/>
            <w:tcBorders>
              <w:top w:val="single" w:sz="4" w:space="0" w:color="auto"/>
              <w:left w:val="single" w:sz="4" w:space="0" w:color="auto"/>
              <w:bottom w:val="single" w:sz="4" w:space="0" w:color="auto"/>
              <w:right w:val="single" w:sz="4" w:space="0" w:color="auto"/>
            </w:tcBorders>
          </w:tcPr>
          <w:p w14:paraId="2F4F4726" w14:textId="179FC36C" w:rsidR="00CD30C1" w:rsidRPr="0070488F"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lang w:val="de-DE"/>
              </w:rPr>
            </w:pPr>
            <w:r w:rsidRPr="0070488F">
              <w:rPr>
                <w:rFonts w:ascii="Times New Roman" w:eastAsia="Times New Roman" w:hAnsi="Times New Roman"/>
                <w:lang w:val="de-DE"/>
              </w:rPr>
              <w:t>Hepatitis</w:t>
            </w:r>
            <w:r w:rsidRPr="0070488F">
              <w:rPr>
                <w:rFonts w:ascii="Times New Roman" w:eastAsia="Times New Roman" w:hAnsi="Times New Roman"/>
                <w:vertAlign w:val="superscript"/>
                <w:lang w:val="de-DE"/>
              </w:rPr>
              <w:t>1,2</w:t>
            </w:r>
          </w:p>
          <w:p w14:paraId="0F6952C0" w14:textId="39DE7532" w:rsidR="00CD30C1" w:rsidRPr="0070488F"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vertAlign w:val="superscript"/>
                <w:lang w:val="de-DE"/>
              </w:rPr>
            </w:pPr>
            <w:r w:rsidRPr="0070488F">
              <w:rPr>
                <w:rFonts w:ascii="Times New Roman" w:eastAsia="Times New Roman" w:hAnsi="Times New Roman"/>
                <w:lang w:val="de-DE"/>
              </w:rPr>
              <w:t>Zatajenje jetre</w:t>
            </w:r>
            <w:r w:rsidRPr="0070488F">
              <w:rPr>
                <w:rFonts w:ascii="Times New Roman" w:eastAsia="Times New Roman" w:hAnsi="Times New Roman"/>
                <w:vertAlign w:val="superscript"/>
                <w:lang w:val="de-DE"/>
              </w:rPr>
              <w:t>1,2</w:t>
            </w:r>
          </w:p>
          <w:p w14:paraId="2C4EE31D" w14:textId="3125774D" w:rsidR="00CD30C1" w:rsidRPr="0070488F"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lang w:val="de-DE"/>
              </w:rPr>
            </w:pPr>
            <w:r w:rsidRPr="0070488F">
              <w:rPr>
                <w:rFonts w:ascii="Times New Roman" w:eastAsia="Times New Roman" w:hAnsi="Times New Roman"/>
                <w:lang w:val="de-DE"/>
              </w:rPr>
              <w:t>Nekroza jetre</w:t>
            </w:r>
            <w:r w:rsidRPr="0070488F">
              <w:rPr>
                <w:rFonts w:ascii="Times New Roman" w:eastAsia="Times New Roman" w:hAnsi="Times New Roman"/>
                <w:vertAlign w:val="superscript"/>
                <w:lang w:val="de-DE"/>
              </w:rPr>
              <w:t>1,2</w:t>
            </w:r>
          </w:p>
        </w:tc>
      </w:tr>
      <w:tr w:rsidR="00641A8E" w:rsidRPr="006C3A3C" w14:paraId="22108F42" w14:textId="77777777" w:rsidTr="009C7FB7">
        <w:trPr>
          <w:cantSplit/>
          <w:trHeight w:val="350"/>
        </w:trPr>
        <w:tc>
          <w:tcPr>
            <w:tcW w:w="1796" w:type="pct"/>
            <w:tcBorders>
              <w:top w:val="single" w:sz="4" w:space="0" w:color="auto"/>
              <w:left w:val="single" w:sz="4" w:space="0" w:color="auto"/>
              <w:bottom w:val="single" w:sz="4" w:space="0" w:color="auto"/>
              <w:right w:val="single" w:sz="4" w:space="0" w:color="auto"/>
            </w:tcBorders>
            <w:hideMark/>
          </w:tcPr>
          <w:p w14:paraId="5DA4AF37" w14:textId="77777777" w:rsidR="00CD30C1" w:rsidRPr="0070488F"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lang w:val="de-DE"/>
              </w:rPr>
            </w:pPr>
            <w:r w:rsidRPr="0070488F">
              <w:rPr>
                <w:rFonts w:ascii="Times New Roman" w:eastAsia="Times New Roman" w:hAnsi="Times New Roman"/>
                <w:lang w:val="de-DE"/>
              </w:rPr>
              <w:t>Poremećaji kože i potkožnog tkiva</w:t>
            </w:r>
          </w:p>
        </w:tc>
        <w:tc>
          <w:tcPr>
            <w:tcW w:w="782" w:type="pct"/>
            <w:tcBorders>
              <w:top w:val="single" w:sz="4" w:space="0" w:color="auto"/>
              <w:left w:val="single" w:sz="4" w:space="0" w:color="auto"/>
              <w:bottom w:val="single" w:sz="4" w:space="0" w:color="auto"/>
              <w:right w:val="single" w:sz="4" w:space="0" w:color="auto"/>
            </w:tcBorders>
            <w:hideMark/>
          </w:tcPr>
          <w:p w14:paraId="11E2C0A0"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Nije poznato</w:t>
            </w:r>
          </w:p>
        </w:tc>
        <w:tc>
          <w:tcPr>
            <w:tcW w:w="2422" w:type="pct"/>
            <w:tcBorders>
              <w:top w:val="single" w:sz="4" w:space="0" w:color="auto"/>
              <w:left w:val="single" w:sz="4" w:space="0" w:color="auto"/>
              <w:bottom w:val="single" w:sz="4" w:space="0" w:color="auto"/>
              <w:right w:val="single" w:sz="4" w:space="0" w:color="auto"/>
            </w:tcBorders>
          </w:tcPr>
          <w:p w14:paraId="43048654" w14:textId="055E8DBB" w:rsidR="00CD30C1" w:rsidRPr="0044488B"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vertAlign w:val="superscript"/>
              </w:rPr>
            </w:pPr>
            <w:r w:rsidRPr="0044488B">
              <w:rPr>
                <w:rFonts w:ascii="Times New Roman" w:eastAsia="Times New Roman" w:hAnsi="Times New Roman"/>
              </w:rPr>
              <w:t>Kontaktni dermatitis</w:t>
            </w:r>
            <w:r w:rsidRPr="0044488B">
              <w:rPr>
                <w:rFonts w:ascii="Times New Roman" w:eastAsia="Times New Roman" w:hAnsi="Times New Roman"/>
                <w:vertAlign w:val="superscript"/>
              </w:rPr>
              <w:t>1</w:t>
            </w:r>
          </w:p>
          <w:p w14:paraId="1FA213F1" w14:textId="77777777" w:rsidR="00CD30C1" w:rsidRPr="0044488B"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44488B">
              <w:rPr>
                <w:rFonts w:ascii="Times New Roman" w:eastAsia="Times New Roman" w:hAnsi="Times New Roman"/>
              </w:rPr>
              <w:t>Pruritus (svrbež)</w:t>
            </w:r>
          </w:p>
          <w:p w14:paraId="27E3CCB5" w14:textId="177000B9" w:rsidR="00CD30C1" w:rsidRPr="0044488B"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vertAlign w:val="superscript"/>
              </w:rPr>
            </w:pPr>
            <w:r w:rsidRPr="0044488B">
              <w:rPr>
                <w:rFonts w:ascii="Times New Roman" w:eastAsia="Times New Roman" w:hAnsi="Times New Roman"/>
              </w:rPr>
              <w:t>Osip</w:t>
            </w:r>
            <w:r w:rsidRPr="0044488B">
              <w:rPr>
                <w:rFonts w:ascii="Times New Roman" w:eastAsia="Times New Roman" w:hAnsi="Times New Roman"/>
                <w:vertAlign w:val="superscript"/>
              </w:rPr>
              <w:t>1</w:t>
            </w:r>
          </w:p>
          <w:p w14:paraId="69311285" w14:textId="3ED87F1E"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vertAlign w:val="superscript"/>
              </w:rPr>
            </w:pPr>
            <w:r w:rsidRPr="006C3A3C">
              <w:rPr>
                <w:rFonts w:ascii="Times New Roman" w:eastAsia="Times New Roman" w:hAnsi="Times New Roman"/>
              </w:rPr>
              <w:t>Oticanje lica</w:t>
            </w:r>
            <w:r w:rsidRPr="006C3A3C">
              <w:rPr>
                <w:rFonts w:ascii="Times New Roman" w:eastAsia="Times New Roman" w:hAnsi="Times New Roman"/>
                <w:vertAlign w:val="superscript"/>
              </w:rPr>
              <w:t>1</w:t>
            </w:r>
          </w:p>
          <w:p w14:paraId="1570C3B4" w14:textId="1291676F"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Urtikarija (Koprivnjača)</w:t>
            </w:r>
          </w:p>
        </w:tc>
      </w:tr>
      <w:tr w:rsidR="00641A8E" w:rsidRPr="006C3A3C" w14:paraId="3F2108F9" w14:textId="77777777" w:rsidTr="009C7FB7">
        <w:trPr>
          <w:cantSplit/>
          <w:trHeight w:val="350"/>
        </w:trPr>
        <w:tc>
          <w:tcPr>
            <w:tcW w:w="1796" w:type="pct"/>
            <w:tcBorders>
              <w:top w:val="single" w:sz="4" w:space="0" w:color="auto"/>
              <w:left w:val="single" w:sz="4" w:space="0" w:color="auto"/>
              <w:bottom w:val="single" w:sz="4" w:space="0" w:color="auto"/>
              <w:right w:val="single" w:sz="4" w:space="0" w:color="auto"/>
            </w:tcBorders>
            <w:hideMark/>
          </w:tcPr>
          <w:p w14:paraId="705499A9" w14:textId="77777777"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lastRenderedPageBreak/>
              <w:t>Poremećaji mišićno-koštanog sistema i vezivnog tkiva</w:t>
            </w:r>
          </w:p>
        </w:tc>
        <w:tc>
          <w:tcPr>
            <w:tcW w:w="782" w:type="pct"/>
            <w:tcBorders>
              <w:top w:val="single" w:sz="4" w:space="0" w:color="auto"/>
              <w:left w:val="single" w:sz="4" w:space="0" w:color="auto"/>
              <w:bottom w:val="single" w:sz="4" w:space="0" w:color="auto"/>
              <w:right w:val="single" w:sz="4" w:space="0" w:color="auto"/>
            </w:tcBorders>
            <w:hideMark/>
          </w:tcPr>
          <w:p w14:paraId="7897DB8E"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Nije poznato</w:t>
            </w:r>
          </w:p>
        </w:tc>
        <w:tc>
          <w:tcPr>
            <w:tcW w:w="2422" w:type="pct"/>
            <w:tcBorders>
              <w:top w:val="single" w:sz="4" w:space="0" w:color="auto"/>
              <w:left w:val="single" w:sz="4" w:space="0" w:color="auto"/>
              <w:bottom w:val="single" w:sz="4" w:space="0" w:color="auto"/>
              <w:right w:val="single" w:sz="4" w:space="0" w:color="auto"/>
            </w:tcBorders>
            <w:hideMark/>
          </w:tcPr>
          <w:p w14:paraId="74CEDDD4"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 xml:space="preserve">Trzanje mišića </w:t>
            </w:r>
          </w:p>
        </w:tc>
      </w:tr>
      <w:tr w:rsidR="00641A8E" w:rsidRPr="006C3A3C" w14:paraId="04EED89B" w14:textId="77777777" w:rsidTr="009C7FB7">
        <w:trPr>
          <w:cantSplit/>
          <w:trHeight w:val="558"/>
        </w:trPr>
        <w:tc>
          <w:tcPr>
            <w:tcW w:w="1796" w:type="pct"/>
            <w:tcBorders>
              <w:top w:val="single" w:sz="4" w:space="0" w:color="auto"/>
              <w:left w:val="single" w:sz="4" w:space="0" w:color="auto"/>
              <w:bottom w:val="single" w:sz="4" w:space="0" w:color="auto"/>
              <w:right w:val="single" w:sz="4" w:space="0" w:color="auto"/>
            </w:tcBorders>
            <w:hideMark/>
          </w:tcPr>
          <w:p w14:paraId="71621524" w14:textId="77777777" w:rsidR="00CD30C1" w:rsidRPr="006C3A3C" w:rsidRDefault="00861D14">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Opšt</w:t>
            </w:r>
            <w:r w:rsidR="00CD30C1" w:rsidRPr="006C3A3C">
              <w:rPr>
                <w:rFonts w:ascii="Times New Roman" w:eastAsia="Times New Roman" w:hAnsi="Times New Roman"/>
              </w:rPr>
              <w:t xml:space="preserve">i poremećaji i reakcije na mjestu primjene </w:t>
            </w:r>
          </w:p>
        </w:tc>
        <w:tc>
          <w:tcPr>
            <w:tcW w:w="782" w:type="pct"/>
            <w:tcBorders>
              <w:top w:val="single" w:sz="4" w:space="0" w:color="auto"/>
              <w:left w:val="single" w:sz="4" w:space="0" w:color="auto"/>
              <w:bottom w:val="single" w:sz="4" w:space="0" w:color="auto"/>
              <w:right w:val="single" w:sz="4" w:space="0" w:color="auto"/>
            </w:tcBorders>
          </w:tcPr>
          <w:p w14:paraId="5AD1FA5E"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Često</w:t>
            </w:r>
          </w:p>
          <w:p w14:paraId="447EBE64"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4D5ADECA"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3221CAC5"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43D51789" w14:textId="6F39D660"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Nije poznato</w:t>
            </w:r>
          </w:p>
        </w:tc>
        <w:tc>
          <w:tcPr>
            <w:tcW w:w="2422" w:type="pct"/>
            <w:tcBorders>
              <w:top w:val="single" w:sz="4" w:space="0" w:color="auto"/>
              <w:left w:val="single" w:sz="4" w:space="0" w:color="auto"/>
              <w:bottom w:val="single" w:sz="4" w:space="0" w:color="auto"/>
              <w:right w:val="single" w:sz="4" w:space="0" w:color="auto"/>
            </w:tcBorders>
          </w:tcPr>
          <w:p w14:paraId="60F4CCB7" w14:textId="77777777" w:rsidR="00CD30C1" w:rsidRPr="006C3A3C" w:rsidRDefault="00861D14">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Groznica</w:t>
            </w:r>
          </w:p>
          <w:p w14:paraId="2A5E828A" w14:textId="77777777" w:rsidR="00CD30C1" w:rsidRPr="006C3A3C" w:rsidRDefault="00861D14">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Visoka temperatura</w:t>
            </w:r>
          </w:p>
          <w:p w14:paraId="06C2BDDB"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Hipotermija</w:t>
            </w:r>
          </w:p>
          <w:p w14:paraId="77FA263D"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5299EE64" w14:textId="18E224E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vertAlign w:val="superscript"/>
              </w:rPr>
            </w:pPr>
            <w:r w:rsidRPr="006C3A3C">
              <w:rPr>
                <w:rFonts w:ascii="Times New Roman" w:eastAsia="Times New Roman" w:hAnsi="Times New Roman"/>
              </w:rPr>
              <w:t xml:space="preserve">Nelagoda u </w:t>
            </w:r>
            <w:r w:rsidR="006A7C52">
              <w:rPr>
                <w:rFonts w:ascii="Times New Roman" w:eastAsia="Times New Roman" w:hAnsi="Times New Roman"/>
              </w:rPr>
              <w:t>grudima</w:t>
            </w:r>
            <w:r w:rsidRPr="006C3A3C">
              <w:rPr>
                <w:rFonts w:ascii="Times New Roman" w:eastAsia="Times New Roman" w:hAnsi="Times New Roman"/>
                <w:vertAlign w:val="superscript"/>
              </w:rPr>
              <w:t>1</w:t>
            </w:r>
          </w:p>
          <w:p w14:paraId="2877546E" w14:textId="34AC4F1D"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Maligna hipertermija</w:t>
            </w:r>
            <w:r w:rsidRPr="006C3A3C">
              <w:rPr>
                <w:rFonts w:ascii="Times New Roman" w:eastAsia="Times New Roman" w:hAnsi="Times New Roman"/>
                <w:vertAlign w:val="superscript"/>
              </w:rPr>
              <w:t>1,2</w:t>
            </w:r>
          </w:p>
        </w:tc>
      </w:tr>
      <w:tr w:rsidR="00641A8E" w:rsidRPr="006C3A3C" w14:paraId="6822203D" w14:textId="77777777" w:rsidTr="009C7FB7">
        <w:trPr>
          <w:cantSplit/>
          <w:trHeight w:val="350"/>
        </w:trPr>
        <w:tc>
          <w:tcPr>
            <w:tcW w:w="1796" w:type="pct"/>
            <w:tcBorders>
              <w:top w:val="single" w:sz="4" w:space="0" w:color="auto"/>
              <w:left w:val="single" w:sz="4" w:space="0" w:color="auto"/>
              <w:bottom w:val="single" w:sz="4" w:space="0" w:color="auto"/>
              <w:right w:val="single" w:sz="4" w:space="0" w:color="auto"/>
            </w:tcBorders>
            <w:hideMark/>
          </w:tcPr>
          <w:p w14:paraId="59F86136" w14:textId="77777777"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Pretrage</w:t>
            </w:r>
          </w:p>
        </w:tc>
        <w:tc>
          <w:tcPr>
            <w:tcW w:w="782" w:type="pct"/>
            <w:tcBorders>
              <w:top w:val="single" w:sz="4" w:space="0" w:color="auto"/>
              <w:left w:val="single" w:sz="4" w:space="0" w:color="auto"/>
              <w:bottom w:val="single" w:sz="4" w:space="0" w:color="auto"/>
              <w:right w:val="single" w:sz="4" w:space="0" w:color="auto"/>
            </w:tcBorders>
          </w:tcPr>
          <w:p w14:paraId="28B64995"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Često</w:t>
            </w:r>
          </w:p>
          <w:p w14:paraId="7431A15B"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2F082429"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665FF55C"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0A54BAAB"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6F89E957"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6F98F0F8" w14:textId="5163E440" w:rsidR="00CD30C1" w:rsidRPr="006C3A3C" w:rsidRDefault="00CB1EBE">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Pr>
                <w:rFonts w:ascii="Times New Roman" w:eastAsia="Times New Roman" w:hAnsi="Times New Roman"/>
              </w:rPr>
              <w:t>Povremeno</w:t>
            </w:r>
          </w:p>
          <w:p w14:paraId="59614BE9"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04AA0031"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08D6036A"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tc>
        <w:tc>
          <w:tcPr>
            <w:tcW w:w="2422" w:type="pct"/>
            <w:tcBorders>
              <w:top w:val="single" w:sz="4" w:space="0" w:color="auto"/>
              <w:left w:val="single" w:sz="4" w:space="0" w:color="auto"/>
              <w:bottom w:val="single" w:sz="4" w:space="0" w:color="auto"/>
              <w:right w:val="single" w:sz="4" w:space="0" w:color="auto"/>
            </w:tcBorders>
          </w:tcPr>
          <w:p w14:paraId="154DA20C"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Abnormalne vrijednosti glukoze u krvi</w:t>
            </w:r>
          </w:p>
          <w:p w14:paraId="5E4E6419" w14:textId="0038477E"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Abnormalan test funkcije jetre</w:t>
            </w:r>
            <w:r w:rsidRPr="006C3A3C">
              <w:rPr>
                <w:rFonts w:ascii="Times New Roman" w:eastAsia="Times New Roman" w:hAnsi="Times New Roman"/>
                <w:vertAlign w:val="superscript"/>
              </w:rPr>
              <w:t>5</w:t>
            </w:r>
          </w:p>
          <w:p w14:paraId="006306B3" w14:textId="77777777" w:rsidR="00CD30C1" w:rsidRPr="006C3A3C" w:rsidRDefault="00096835">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Abnorma</w:t>
            </w:r>
            <w:r w:rsidR="00CD30C1" w:rsidRPr="006C3A3C">
              <w:rPr>
                <w:rFonts w:ascii="Times New Roman" w:eastAsia="Times New Roman" w:hAnsi="Times New Roman"/>
              </w:rPr>
              <w:t>l</w:t>
            </w:r>
            <w:r w:rsidRPr="006C3A3C">
              <w:rPr>
                <w:rFonts w:ascii="Times New Roman" w:eastAsia="Times New Roman" w:hAnsi="Times New Roman"/>
              </w:rPr>
              <w:t>an</w:t>
            </w:r>
            <w:r w:rsidR="00CD30C1" w:rsidRPr="006C3A3C">
              <w:rPr>
                <w:rFonts w:ascii="Times New Roman" w:eastAsia="Times New Roman" w:hAnsi="Times New Roman"/>
              </w:rPr>
              <w:t xml:space="preserve"> broj bijelih krvnih zrnaca</w:t>
            </w:r>
          </w:p>
          <w:p w14:paraId="7204BEEA"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Povišene vrijednosti aspartat aminotransferaze</w:t>
            </w:r>
          </w:p>
          <w:p w14:paraId="3B1D1890"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vertAlign w:val="superscript"/>
              </w:rPr>
            </w:pPr>
            <w:r w:rsidRPr="006C3A3C">
              <w:rPr>
                <w:rFonts w:ascii="Times New Roman" w:eastAsia="Times New Roman" w:hAnsi="Times New Roman"/>
              </w:rPr>
              <w:t>Povišen</w:t>
            </w:r>
            <w:r w:rsidR="00C1285E" w:rsidRPr="006C3A3C">
              <w:rPr>
                <w:rFonts w:ascii="Times New Roman" w:eastAsia="Times New Roman" w:hAnsi="Times New Roman"/>
              </w:rPr>
              <w:t>e</w:t>
            </w:r>
            <w:r w:rsidRPr="006C3A3C">
              <w:rPr>
                <w:rFonts w:ascii="Times New Roman" w:eastAsia="Times New Roman" w:hAnsi="Times New Roman"/>
              </w:rPr>
              <w:t xml:space="preserve"> </w:t>
            </w:r>
            <w:r w:rsidR="00C1285E" w:rsidRPr="006C3A3C">
              <w:rPr>
                <w:rFonts w:ascii="Times New Roman" w:eastAsia="Times New Roman" w:hAnsi="Times New Roman"/>
              </w:rPr>
              <w:t>vrijednosti</w:t>
            </w:r>
            <w:r w:rsidRPr="006C3A3C">
              <w:rPr>
                <w:rFonts w:ascii="Times New Roman" w:eastAsia="Times New Roman" w:hAnsi="Times New Roman"/>
              </w:rPr>
              <w:t xml:space="preserve"> flu</w:t>
            </w:r>
            <w:r w:rsidR="00BC7B36" w:rsidRPr="006C3A3C">
              <w:rPr>
                <w:rFonts w:ascii="Times New Roman" w:eastAsia="Times New Roman" w:hAnsi="Times New Roman"/>
              </w:rPr>
              <w:t>o</w:t>
            </w:r>
            <w:r w:rsidRPr="006C3A3C">
              <w:rPr>
                <w:rFonts w:ascii="Times New Roman" w:eastAsia="Times New Roman" w:hAnsi="Times New Roman"/>
              </w:rPr>
              <w:t>rida u krvi</w:t>
            </w:r>
            <w:r w:rsidRPr="006C3A3C">
              <w:rPr>
                <w:rFonts w:ascii="Times New Roman" w:eastAsia="Times New Roman" w:hAnsi="Times New Roman"/>
                <w:vertAlign w:val="superscript"/>
              </w:rPr>
              <w:t>6</w:t>
            </w:r>
          </w:p>
          <w:p w14:paraId="6644106C" w14:textId="77777777" w:rsidR="00CD30C1" w:rsidRPr="009C7FB7"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p>
          <w:p w14:paraId="5C36DD58" w14:textId="37BEF65E"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Povišene vrijednosti alanin aminotransferaze</w:t>
            </w:r>
          </w:p>
          <w:p w14:paraId="3FD65834"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Povišene vrijednosti kreatinina u krvi</w:t>
            </w:r>
          </w:p>
          <w:p w14:paraId="077D2C88" w14:textId="0A1B50E4"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 xml:space="preserve">Povišene vrijednosti laktat dehidrogenaze u krvi </w:t>
            </w:r>
          </w:p>
        </w:tc>
      </w:tr>
      <w:tr w:rsidR="00641A8E" w:rsidRPr="006C3A3C" w14:paraId="64FB8A37" w14:textId="77777777" w:rsidTr="009C7FB7">
        <w:trPr>
          <w:cantSplit/>
          <w:trHeight w:val="350"/>
        </w:trPr>
        <w:tc>
          <w:tcPr>
            <w:tcW w:w="1796" w:type="pct"/>
            <w:tcBorders>
              <w:top w:val="single" w:sz="4" w:space="0" w:color="auto"/>
              <w:left w:val="single" w:sz="4" w:space="0" w:color="auto"/>
              <w:bottom w:val="single" w:sz="4" w:space="0" w:color="auto"/>
              <w:right w:val="single" w:sz="4" w:space="0" w:color="auto"/>
            </w:tcBorders>
            <w:hideMark/>
          </w:tcPr>
          <w:p w14:paraId="003BC544" w14:textId="77777777" w:rsidR="00CD30C1" w:rsidRPr="006C3A3C" w:rsidRDefault="00CD30C1">
            <w:pPr>
              <w:tabs>
                <w:tab w:val="left" w:pos="138"/>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Ozljede, trovanja i proceduralne komplikacije</w:t>
            </w:r>
          </w:p>
        </w:tc>
        <w:tc>
          <w:tcPr>
            <w:tcW w:w="782" w:type="pct"/>
            <w:tcBorders>
              <w:top w:val="single" w:sz="4" w:space="0" w:color="auto"/>
              <w:left w:val="single" w:sz="4" w:space="0" w:color="auto"/>
              <w:bottom w:val="single" w:sz="4" w:space="0" w:color="auto"/>
              <w:right w:val="single" w:sz="4" w:space="0" w:color="auto"/>
            </w:tcBorders>
            <w:hideMark/>
          </w:tcPr>
          <w:p w14:paraId="100B73E9" w14:textId="77777777" w:rsidR="00CD30C1" w:rsidRPr="006C3A3C" w:rsidRDefault="00CD30C1">
            <w:pPr>
              <w:tabs>
                <w:tab w:val="left" w:pos="7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Često</w:t>
            </w:r>
          </w:p>
        </w:tc>
        <w:tc>
          <w:tcPr>
            <w:tcW w:w="2422" w:type="pct"/>
            <w:tcBorders>
              <w:top w:val="single" w:sz="4" w:space="0" w:color="auto"/>
              <w:left w:val="single" w:sz="4" w:space="0" w:color="auto"/>
              <w:bottom w:val="single" w:sz="4" w:space="0" w:color="auto"/>
              <w:right w:val="single" w:sz="4" w:space="0" w:color="auto"/>
            </w:tcBorders>
            <w:hideMark/>
          </w:tcPr>
          <w:p w14:paraId="226A5996" w14:textId="77777777" w:rsidR="00CD30C1" w:rsidRPr="006C3A3C" w:rsidRDefault="00CD30C1">
            <w:pPr>
              <w:tabs>
                <w:tab w:val="left" w:pos="15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rPr>
            </w:pPr>
            <w:r w:rsidRPr="006C3A3C">
              <w:rPr>
                <w:rFonts w:ascii="Times New Roman" w:eastAsia="Times New Roman" w:hAnsi="Times New Roman"/>
              </w:rPr>
              <w:t>Hipotermija</w:t>
            </w:r>
          </w:p>
        </w:tc>
      </w:tr>
    </w:tbl>
    <w:p w14:paraId="0B24B67C" w14:textId="77777777" w:rsidR="00CD30C1" w:rsidRPr="006C3A3C" w:rsidRDefault="00CD30C1">
      <w:pPr>
        <w:autoSpaceDE w:val="0"/>
        <w:autoSpaceDN w:val="0"/>
        <w:adjustRightInd w:val="0"/>
        <w:spacing w:after="0" w:line="240" w:lineRule="auto"/>
        <w:jc w:val="both"/>
        <w:rPr>
          <w:rFonts w:ascii="Times New Roman" w:hAnsi="Times New Roman"/>
        </w:rPr>
      </w:pPr>
    </w:p>
    <w:p w14:paraId="1A797489" w14:textId="3CBFA1EA" w:rsidR="000C7109" w:rsidRPr="009C7FB7" w:rsidRDefault="000C7109">
      <w:pPr>
        <w:autoSpaceDE w:val="0"/>
        <w:autoSpaceDN w:val="0"/>
        <w:adjustRightInd w:val="0"/>
        <w:spacing w:after="0" w:line="240" w:lineRule="auto"/>
        <w:jc w:val="both"/>
        <w:rPr>
          <w:rFonts w:ascii="Times New Roman" w:hAnsi="Times New Roman"/>
          <w:sz w:val="20"/>
        </w:rPr>
      </w:pPr>
      <w:r w:rsidRPr="009C7FB7">
        <w:rPr>
          <w:rFonts w:ascii="Times New Roman" w:eastAsia="HelveticaNeueLTPro-Roman" w:hAnsi="Times New Roman"/>
          <w:sz w:val="20"/>
        </w:rPr>
        <w:t xml:space="preserve">1 Vidjeti dio </w:t>
      </w:r>
      <w:r w:rsidRPr="009C7FB7">
        <w:rPr>
          <w:rFonts w:ascii="Times New Roman" w:hAnsi="Times New Roman"/>
          <w:b/>
          <w:sz w:val="20"/>
        </w:rPr>
        <w:t>Moguć</w:t>
      </w:r>
      <w:r w:rsidR="00BB0D23">
        <w:rPr>
          <w:rFonts w:ascii="Times New Roman" w:hAnsi="Times New Roman"/>
          <w:b/>
          <w:sz w:val="20"/>
        </w:rPr>
        <w:t>a</w:t>
      </w:r>
      <w:r w:rsidRPr="009C7FB7">
        <w:rPr>
          <w:rFonts w:ascii="Times New Roman" w:hAnsi="Times New Roman"/>
          <w:b/>
          <w:sz w:val="20"/>
        </w:rPr>
        <w:t xml:space="preserve"> </w:t>
      </w:r>
      <w:r w:rsidR="00496CFF" w:rsidRPr="009C7FB7">
        <w:rPr>
          <w:rFonts w:ascii="Times New Roman" w:hAnsi="Times New Roman"/>
          <w:b/>
          <w:sz w:val="20"/>
        </w:rPr>
        <w:t>neželjena dejstva</w:t>
      </w:r>
      <w:r w:rsidR="008827C7" w:rsidRPr="009C7FB7">
        <w:rPr>
          <w:rFonts w:ascii="Times New Roman" w:hAnsi="Times New Roman"/>
          <w:b/>
          <w:sz w:val="20"/>
        </w:rPr>
        <w:t xml:space="preserve"> </w:t>
      </w:r>
      <w:r w:rsidRPr="009C7FB7">
        <w:rPr>
          <w:rFonts w:ascii="Times New Roman" w:hAnsi="Times New Roman"/>
          <w:sz w:val="20"/>
        </w:rPr>
        <w:t xml:space="preserve">– Opis odabranih neželjenih </w:t>
      </w:r>
      <w:r w:rsidR="00D46656">
        <w:rPr>
          <w:rFonts w:ascii="Times New Roman" w:hAnsi="Times New Roman"/>
          <w:sz w:val="20"/>
        </w:rPr>
        <w:t>dejstava</w:t>
      </w:r>
      <w:r w:rsidRPr="009C7FB7">
        <w:rPr>
          <w:rFonts w:ascii="Times New Roman" w:hAnsi="Times New Roman"/>
          <w:sz w:val="20"/>
        </w:rPr>
        <w:t>.</w:t>
      </w:r>
    </w:p>
    <w:p w14:paraId="40787C2B" w14:textId="77777777" w:rsidR="000C7109" w:rsidRPr="009C7FB7" w:rsidRDefault="000C7109">
      <w:pPr>
        <w:autoSpaceDE w:val="0"/>
        <w:autoSpaceDN w:val="0"/>
        <w:adjustRightInd w:val="0"/>
        <w:spacing w:after="0" w:line="240" w:lineRule="auto"/>
        <w:jc w:val="both"/>
        <w:rPr>
          <w:rFonts w:ascii="Times New Roman" w:hAnsi="Times New Roman"/>
          <w:sz w:val="20"/>
        </w:rPr>
      </w:pPr>
      <w:r w:rsidRPr="009C7FB7">
        <w:rPr>
          <w:rFonts w:ascii="Times New Roman" w:eastAsia="HelveticaNeueLTPro-Roman" w:hAnsi="Times New Roman"/>
          <w:sz w:val="20"/>
        </w:rPr>
        <w:t xml:space="preserve">2 Vidjeti dio </w:t>
      </w:r>
      <w:r w:rsidRPr="009C7FB7">
        <w:rPr>
          <w:rFonts w:ascii="Times New Roman" w:hAnsi="Times New Roman"/>
          <w:b/>
          <w:sz w:val="20"/>
        </w:rPr>
        <w:t>Posebna upozorenja i mjere opreza</w:t>
      </w:r>
      <w:r w:rsidRPr="009C7FB7">
        <w:rPr>
          <w:rFonts w:ascii="Times New Roman" w:hAnsi="Times New Roman"/>
          <w:sz w:val="20"/>
        </w:rPr>
        <w:t>.</w:t>
      </w:r>
    </w:p>
    <w:p w14:paraId="694053A3" w14:textId="03391921" w:rsidR="000C7109" w:rsidRPr="009C7FB7" w:rsidRDefault="000C7109">
      <w:pPr>
        <w:autoSpaceDE w:val="0"/>
        <w:autoSpaceDN w:val="0"/>
        <w:adjustRightInd w:val="0"/>
        <w:spacing w:after="0" w:line="240" w:lineRule="auto"/>
        <w:jc w:val="both"/>
        <w:rPr>
          <w:rFonts w:ascii="Times New Roman" w:hAnsi="Times New Roman"/>
          <w:sz w:val="20"/>
        </w:rPr>
      </w:pPr>
      <w:r w:rsidRPr="009C7FB7">
        <w:rPr>
          <w:rFonts w:ascii="Times New Roman" w:eastAsia="HelveticaNeueLTPro-Roman" w:hAnsi="Times New Roman"/>
          <w:sz w:val="20"/>
        </w:rPr>
        <w:t xml:space="preserve">3 Vidjeti dio </w:t>
      </w:r>
      <w:r w:rsidRPr="009C7FB7">
        <w:rPr>
          <w:rFonts w:ascii="Times New Roman" w:hAnsi="Times New Roman"/>
          <w:b/>
          <w:sz w:val="20"/>
        </w:rPr>
        <w:t xml:space="preserve">Moguće </w:t>
      </w:r>
      <w:r w:rsidR="00496CFF" w:rsidRPr="009C7FB7">
        <w:rPr>
          <w:rFonts w:ascii="Times New Roman" w:hAnsi="Times New Roman"/>
          <w:b/>
          <w:sz w:val="20"/>
        </w:rPr>
        <w:t>neželjena dejstva</w:t>
      </w:r>
      <w:r w:rsidR="008827C7" w:rsidRPr="009C7FB7">
        <w:rPr>
          <w:rFonts w:ascii="Times New Roman" w:hAnsi="Times New Roman"/>
          <w:b/>
          <w:sz w:val="20"/>
        </w:rPr>
        <w:t xml:space="preserve"> </w:t>
      </w:r>
      <w:r w:rsidRPr="009C7FB7">
        <w:rPr>
          <w:rFonts w:ascii="Times New Roman" w:hAnsi="Times New Roman"/>
          <w:b/>
          <w:sz w:val="20"/>
        </w:rPr>
        <w:t>– Pedijatrijska populacija.</w:t>
      </w:r>
    </w:p>
    <w:p w14:paraId="63D58222" w14:textId="77777777" w:rsidR="000C7109" w:rsidRPr="009C7FB7" w:rsidRDefault="000C7109">
      <w:pPr>
        <w:autoSpaceDE w:val="0"/>
        <w:autoSpaceDN w:val="0"/>
        <w:adjustRightInd w:val="0"/>
        <w:spacing w:after="0" w:line="240" w:lineRule="auto"/>
        <w:jc w:val="both"/>
        <w:rPr>
          <w:rFonts w:ascii="Times New Roman" w:eastAsia="HelveticaNeueLTPro-Roman" w:hAnsi="Times New Roman"/>
          <w:sz w:val="20"/>
        </w:rPr>
      </w:pPr>
      <w:r w:rsidRPr="009C7FB7">
        <w:rPr>
          <w:rFonts w:ascii="Times New Roman" w:eastAsia="HelveticaNeueLTPro-Roman" w:hAnsi="Times New Roman"/>
          <w:sz w:val="20"/>
        </w:rPr>
        <w:t>4 Vrlo rijetki slučajevi zatajenja srca zabilježeni su nakon stavljanja lijeka u promet u vezi sa primjenom lijeka Sevorane.</w:t>
      </w:r>
    </w:p>
    <w:p w14:paraId="10EE3E1A" w14:textId="59A90B7A" w:rsidR="000C7109" w:rsidRPr="009C7FB7" w:rsidRDefault="000C7109">
      <w:pPr>
        <w:autoSpaceDE w:val="0"/>
        <w:autoSpaceDN w:val="0"/>
        <w:adjustRightInd w:val="0"/>
        <w:spacing w:after="0" w:line="240" w:lineRule="auto"/>
        <w:jc w:val="both"/>
        <w:rPr>
          <w:rFonts w:ascii="Times New Roman" w:eastAsia="HelveticaNeueLTPro-Roman" w:hAnsi="Times New Roman"/>
          <w:sz w:val="20"/>
        </w:rPr>
      </w:pPr>
      <w:r w:rsidRPr="009C7FB7">
        <w:rPr>
          <w:rFonts w:ascii="Times New Roman" w:eastAsia="HelveticaNeueLTPro-Roman" w:hAnsi="Times New Roman"/>
          <w:sz w:val="20"/>
        </w:rPr>
        <w:t xml:space="preserve">5 Zabilježeni su povremeni slučajevi prolaznih promjena u rezultatima testova funkcije jetre pri primjeni lijeka Sevorane i referentnih </w:t>
      </w:r>
      <w:r w:rsidR="00BF1836" w:rsidRPr="009C7FB7">
        <w:rPr>
          <w:rFonts w:ascii="Times New Roman" w:eastAsia="HelveticaNeueLTPro-Roman" w:hAnsi="Times New Roman"/>
          <w:sz w:val="20"/>
        </w:rPr>
        <w:t>ljekov</w:t>
      </w:r>
      <w:r w:rsidRPr="009C7FB7">
        <w:rPr>
          <w:rFonts w:ascii="Times New Roman" w:eastAsia="HelveticaNeueLTPro-Roman" w:hAnsi="Times New Roman"/>
          <w:sz w:val="20"/>
        </w:rPr>
        <w:t>a.</w:t>
      </w:r>
    </w:p>
    <w:p w14:paraId="1ED12691" w14:textId="47AAC0C7" w:rsidR="000C7109" w:rsidRPr="009C7FB7" w:rsidRDefault="000C7109">
      <w:pPr>
        <w:autoSpaceDE w:val="0"/>
        <w:autoSpaceDN w:val="0"/>
        <w:adjustRightInd w:val="0"/>
        <w:spacing w:after="0" w:line="240" w:lineRule="auto"/>
        <w:jc w:val="both"/>
        <w:rPr>
          <w:rFonts w:ascii="Times New Roman" w:eastAsia="HelveticaNeueLTPro-Roman" w:hAnsi="Times New Roman"/>
          <w:sz w:val="20"/>
        </w:rPr>
      </w:pPr>
      <w:r w:rsidRPr="009C7FB7">
        <w:rPr>
          <w:rFonts w:ascii="Times New Roman" w:eastAsia="HelveticaNeueLTPro-Roman" w:hAnsi="Times New Roman"/>
          <w:sz w:val="20"/>
        </w:rPr>
        <w:t xml:space="preserve">6 Prolazna povišenja koncentracije </w:t>
      </w:r>
      <w:r w:rsidR="00747005" w:rsidRPr="009C7FB7">
        <w:rPr>
          <w:rFonts w:ascii="Times New Roman" w:eastAsia="HelveticaNeueLTPro-Roman" w:hAnsi="Times New Roman"/>
          <w:sz w:val="20"/>
        </w:rPr>
        <w:t>neorganskog</w:t>
      </w:r>
      <w:r w:rsidRPr="009C7FB7">
        <w:rPr>
          <w:rFonts w:ascii="Times New Roman" w:eastAsia="HelveticaNeueLTPro-Roman" w:hAnsi="Times New Roman"/>
          <w:sz w:val="20"/>
        </w:rPr>
        <w:t xml:space="preserve"> fluorida u serumu mogu se pojaviti tokom i nakon anestezije lijekom Sevorane. </w:t>
      </w:r>
    </w:p>
    <w:p w14:paraId="58C14837" w14:textId="64A0B61F" w:rsidR="000C7109" w:rsidRPr="009C7FB7" w:rsidRDefault="000C7109">
      <w:pPr>
        <w:autoSpaceDE w:val="0"/>
        <w:autoSpaceDN w:val="0"/>
        <w:adjustRightInd w:val="0"/>
        <w:spacing w:after="0" w:line="240" w:lineRule="auto"/>
        <w:jc w:val="both"/>
        <w:rPr>
          <w:rFonts w:ascii="Times New Roman" w:eastAsia="HelveticaNeueLTPro-Roman" w:hAnsi="Times New Roman"/>
          <w:sz w:val="20"/>
        </w:rPr>
      </w:pPr>
      <w:r w:rsidRPr="009C7FB7">
        <w:rPr>
          <w:rFonts w:ascii="Times New Roman" w:eastAsia="HelveticaNeueLTPro-Roman" w:hAnsi="Times New Roman"/>
          <w:sz w:val="20"/>
        </w:rPr>
        <w:t xml:space="preserve">Vidjeti </w:t>
      </w:r>
      <w:r w:rsidRPr="009C7FB7">
        <w:rPr>
          <w:rFonts w:ascii="Times New Roman" w:hAnsi="Times New Roman"/>
          <w:b/>
          <w:sz w:val="20"/>
        </w:rPr>
        <w:t xml:space="preserve">Opis odabranih neželjenih </w:t>
      </w:r>
      <w:r w:rsidR="00BB0D23">
        <w:rPr>
          <w:rFonts w:ascii="Times New Roman" w:hAnsi="Times New Roman"/>
          <w:b/>
          <w:sz w:val="20"/>
        </w:rPr>
        <w:t>dejstava</w:t>
      </w:r>
      <w:r w:rsidR="00BB0D23" w:rsidRPr="009C7FB7">
        <w:rPr>
          <w:rFonts w:ascii="Times New Roman" w:hAnsi="Times New Roman"/>
          <w:sz w:val="20"/>
        </w:rPr>
        <w:t xml:space="preserve"> </w:t>
      </w:r>
      <w:r w:rsidRPr="009C7FB7">
        <w:rPr>
          <w:rFonts w:ascii="Times New Roman" w:eastAsia="HelveticaNeueLTPro-Roman" w:hAnsi="Times New Roman"/>
          <w:sz w:val="20"/>
        </w:rPr>
        <w:t>u nastavku teksta.</w:t>
      </w:r>
    </w:p>
    <w:p w14:paraId="09FC4106" w14:textId="77777777" w:rsidR="000C7109" w:rsidRPr="006C3A3C" w:rsidRDefault="000C7109">
      <w:pPr>
        <w:autoSpaceDE w:val="0"/>
        <w:autoSpaceDN w:val="0"/>
        <w:adjustRightInd w:val="0"/>
        <w:spacing w:after="0" w:line="240" w:lineRule="auto"/>
        <w:jc w:val="both"/>
        <w:rPr>
          <w:rFonts w:ascii="Times New Roman" w:hAnsi="Times New Roman"/>
        </w:rPr>
      </w:pPr>
    </w:p>
    <w:p w14:paraId="2D572AE5" w14:textId="0477B1A3" w:rsidR="000C7109" w:rsidRPr="006C3A3C" w:rsidRDefault="000C7109">
      <w:pPr>
        <w:autoSpaceDE w:val="0"/>
        <w:autoSpaceDN w:val="0"/>
        <w:adjustRightInd w:val="0"/>
        <w:spacing w:after="0" w:line="240" w:lineRule="auto"/>
        <w:jc w:val="both"/>
        <w:rPr>
          <w:rFonts w:ascii="Times New Roman" w:hAnsi="Times New Roman"/>
          <w:b/>
        </w:rPr>
      </w:pPr>
      <w:r w:rsidRPr="006C3A3C">
        <w:rPr>
          <w:rFonts w:ascii="Times New Roman" w:hAnsi="Times New Roman"/>
          <w:b/>
        </w:rPr>
        <w:t xml:space="preserve">Opis odabranih neželjenih </w:t>
      </w:r>
      <w:r w:rsidR="00BB0D23">
        <w:rPr>
          <w:rFonts w:ascii="Times New Roman" w:hAnsi="Times New Roman"/>
          <w:b/>
        </w:rPr>
        <w:t>dejstava</w:t>
      </w:r>
    </w:p>
    <w:p w14:paraId="40D18DF2" w14:textId="7EE65CAE" w:rsidR="000C7109" w:rsidRPr="006C3A3C" w:rsidRDefault="000C7109">
      <w:pPr>
        <w:autoSpaceDE w:val="0"/>
        <w:autoSpaceDN w:val="0"/>
        <w:adjustRightInd w:val="0"/>
        <w:spacing w:after="0" w:line="240" w:lineRule="auto"/>
        <w:jc w:val="both"/>
        <w:rPr>
          <w:rFonts w:ascii="Times New Roman" w:eastAsia="HelveticaNeueLTPro-Roman" w:hAnsi="Times New Roman"/>
        </w:rPr>
      </w:pPr>
      <w:r w:rsidRPr="006C3A3C">
        <w:rPr>
          <w:rFonts w:ascii="Times New Roman" w:eastAsia="HelveticaNeueLTPro-Roman" w:hAnsi="Times New Roman"/>
        </w:rPr>
        <w:t xml:space="preserve">Prolazna povišenja koncentracije </w:t>
      </w:r>
      <w:r w:rsidR="004924B1">
        <w:rPr>
          <w:rFonts w:ascii="Times New Roman" w:eastAsia="HelveticaNeueLTPro-Roman" w:hAnsi="Times New Roman"/>
        </w:rPr>
        <w:t>neorga</w:t>
      </w:r>
      <w:r w:rsidRPr="006C3A3C">
        <w:rPr>
          <w:rFonts w:ascii="Times New Roman" w:eastAsia="HelveticaNeueLTPro-Roman" w:hAnsi="Times New Roman"/>
        </w:rPr>
        <w:t xml:space="preserve">nskog fluorida u serumu mogu se pojaviti tokom i nakon anestezije lijekom Sevorane. Najveće koncentracije </w:t>
      </w:r>
      <w:r w:rsidR="004924B1">
        <w:rPr>
          <w:rFonts w:ascii="Times New Roman" w:eastAsia="HelveticaNeueLTPro-Roman" w:hAnsi="Times New Roman"/>
        </w:rPr>
        <w:t>neorga</w:t>
      </w:r>
      <w:r w:rsidRPr="006C3A3C">
        <w:rPr>
          <w:rFonts w:ascii="Times New Roman" w:eastAsia="HelveticaNeueLTPro-Roman" w:hAnsi="Times New Roman"/>
        </w:rPr>
        <w:t>nskog fluorida generalno se pojavljuju u roku od 2 sata nakon anestezije lijekom Sevorane, a u roku od 48 sati se vraćaju na predoperativni nivo. U</w:t>
      </w:r>
      <w:r w:rsidR="00D46656">
        <w:rPr>
          <w:rFonts w:ascii="Times New Roman" w:eastAsia="HelveticaNeueLTPro-Roman" w:hAnsi="Times New Roman"/>
        </w:rPr>
        <w:t xml:space="preserve"> </w:t>
      </w:r>
      <w:r w:rsidRPr="006C3A3C">
        <w:rPr>
          <w:rFonts w:ascii="Times New Roman" w:eastAsia="HelveticaNeueLTPro-Roman" w:hAnsi="Times New Roman"/>
        </w:rPr>
        <w:t xml:space="preserve">kliničkim ispitivanjima, povišene koncentracije fluorida nisu povezane sa oštećenjem funkcije bubrega. </w:t>
      </w:r>
    </w:p>
    <w:p w14:paraId="423F5D0C" w14:textId="77777777" w:rsidR="000C7109" w:rsidRPr="006C3A3C" w:rsidRDefault="000C7109">
      <w:pPr>
        <w:autoSpaceDE w:val="0"/>
        <w:autoSpaceDN w:val="0"/>
        <w:adjustRightInd w:val="0"/>
        <w:spacing w:after="0" w:line="240" w:lineRule="auto"/>
        <w:jc w:val="both"/>
        <w:rPr>
          <w:rFonts w:ascii="Times New Roman" w:eastAsia="HelveticaNeueLTPro-Roman" w:hAnsi="Times New Roman"/>
        </w:rPr>
      </w:pPr>
    </w:p>
    <w:p w14:paraId="13E170ED" w14:textId="4CF43A57" w:rsidR="000C7109" w:rsidRPr="006C3A3C" w:rsidRDefault="000C7109">
      <w:pPr>
        <w:autoSpaceDE w:val="0"/>
        <w:autoSpaceDN w:val="0"/>
        <w:adjustRightInd w:val="0"/>
        <w:spacing w:after="0" w:line="240" w:lineRule="auto"/>
        <w:jc w:val="both"/>
        <w:rPr>
          <w:rFonts w:ascii="Times New Roman" w:eastAsia="HelveticaNeueLTPro-Roman" w:hAnsi="Times New Roman"/>
        </w:rPr>
      </w:pPr>
      <w:r w:rsidRPr="006C3A3C">
        <w:rPr>
          <w:rFonts w:ascii="Times New Roman" w:eastAsia="HelveticaNeueLTPro-Roman" w:hAnsi="Times New Roman"/>
        </w:rPr>
        <w:t xml:space="preserve">Postoje rijetki zabilježeni slučajevi postoperativnog hepatitisa. Pored toga, postoje rijetki slučajevi, zabilježeni nakon stavljanja lijeka u promet, </w:t>
      </w:r>
      <w:r w:rsidR="00652C6D" w:rsidRPr="00241AC5">
        <w:rPr>
          <w:rFonts w:ascii="Times New Roman" w:hAnsi="Times New Roman"/>
          <w:bCs/>
          <w:lang w:val="en-GB"/>
        </w:rPr>
        <w:t>isuficijencija</w:t>
      </w:r>
      <w:r w:rsidRPr="006C3A3C">
        <w:rPr>
          <w:rFonts w:ascii="Times New Roman" w:eastAsia="HelveticaNeueLTPro-Roman" w:hAnsi="Times New Roman"/>
        </w:rPr>
        <w:t xml:space="preserve"> jetre i nekroze jetre povezani sa upotrebom snažnih, isparljivih anestetika, uključujući i lijek Sevorane. Međutim, stvarna incidenca i povezanost lijeka Sevorane sa tim događajima ne može se utvrditi sa sigurnošću (vidjeti </w:t>
      </w:r>
      <w:r w:rsidRPr="006C3A3C">
        <w:rPr>
          <w:rFonts w:ascii="Times New Roman" w:hAnsi="Times New Roman"/>
          <w:b/>
        </w:rPr>
        <w:t>Posebna upozorenja i mjere opreza</w:t>
      </w:r>
      <w:r w:rsidRPr="006C3A3C">
        <w:rPr>
          <w:rFonts w:ascii="Times New Roman" w:eastAsia="HelveticaNeueLTPro-Roman" w:hAnsi="Times New Roman"/>
        </w:rPr>
        <w:t>).</w:t>
      </w:r>
    </w:p>
    <w:p w14:paraId="4AB5E639" w14:textId="77777777" w:rsidR="000C7109" w:rsidRPr="006C3A3C" w:rsidRDefault="000C7109">
      <w:pPr>
        <w:autoSpaceDE w:val="0"/>
        <w:autoSpaceDN w:val="0"/>
        <w:adjustRightInd w:val="0"/>
        <w:spacing w:after="0" w:line="240" w:lineRule="auto"/>
        <w:jc w:val="both"/>
        <w:rPr>
          <w:rFonts w:ascii="Times New Roman" w:eastAsia="HelveticaNeueLTPro-Roman" w:hAnsi="Times New Roman"/>
        </w:rPr>
      </w:pPr>
    </w:p>
    <w:p w14:paraId="3F4E0667" w14:textId="4FEF7C6A" w:rsidR="000C7109" w:rsidRPr="006C3A3C" w:rsidRDefault="000C7109">
      <w:pPr>
        <w:autoSpaceDE w:val="0"/>
        <w:autoSpaceDN w:val="0"/>
        <w:adjustRightInd w:val="0"/>
        <w:spacing w:after="0" w:line="240" w:lineRule="auto"/>
        <w:jc w:val="both"/>
        <w:rPr>
          <w:rFonts w:ascii="Times New Roman" w:eastAsia="HelveticaNeueLTPro-Roman" w:hAnsi="Times New Roman"/>
        </w:rPr>
      </w:pPr>
      <w:r w:rsidRPr="006C3A3C">
        <w:rPr>
          <w:rFonts w:ascii="Times New Roman" w:eastAsia="HelveticaNeueLTPro-Roman" w:hAnsi="Times New Roman"/>
        </w:rPr>
        <w:t xml:space="preserve">Zabilježeni su i rijetki slučajevi preosjetljivosti (uključujući kontaktni dermatitis, osip, dispneju, piskanje – zviždanje (pri disanju, u plućima), nelagodu u </w:t>
      </w:r>
      <w:r w:rsidR="006A7C52">
        <w:rPr>
          <w:rFonts w:ascii="Times New Roman" w:eastAsia="HelveticaNeueLTPro-Roman" w:hAnsi="Times New Roman"/>
        </w:rPr>
        <w:t>grudima</w:t>
      </w:r>
      <w:r w:rsidRPr="006C3A3C">
        <w:rPr>
          <w:rFonts w:ascii="Times New Roman" w:eastAsia="HelveticaNeueLTPro-Roman" w:hAnsi="Times New Roman"/>
        </w:rPr>
        <w:t>, oticanje lica ili anafilaktičku reakciju), posebno u vezi sa dugoročnom profesionalnom izloženošću inhalaci</w:t>
      </w:r>
      <w:r w:rsidR="00646F99">
        <w:rPr>
          <w:rFonts w:ascii="Times New Roman" w:eastAsia="HelveticaNeueLTPro-Roman" w:hAnsi="Times New Roman"/>
        </w:rPr>
        <w:t>onim</w:t>
      </w:r>
      <w:r w:rsidRPr="006C3A3C">
        <w:rPr>
          <w:rFonts w:ascii="Times New Roman" w:eastAsia="HelveticaNeueLTPro-Roman" w:hAnsi="Times New Roman"/>
        </w:rPr>
        <w:t xml:space="preserve"> anesteticima, uključujući i Sevorane.</w:t>
      </w:r>
    </w:p>
    <w:p w14:paraId="2F587443" w14:textId="77777777" w:rsidR="000C7109" w:rsidRPr="006C3A3C" w:rsidRDefault="000C7109">
      <w:pPr>
        <w:autoSpaceDE w:val="0"/>
        <w:autoSpaceDN w:val="0"/>
        <w:adjustRightInd w:val="0"/>
        <w:spacing w:after="0" w:line="240" w:lineRule="auto"/>
        <w:jc w:val="both"/>
        <w:rPr>
          <w:rFonts w:ascii="Times New Roman" w:eastAsia="HelveticaNeueLTPro-Roman" w:hAnsi="Times New Roman"/>
        </w:rPr>
      </w:pPr>
    </w:p>
    <w:p w14:paraId="6F70F5D2" w14:textId="0D388206" w:rsidR="000C7109" w:rsidRPr="006C3A3C" w:rsidRDefault="000C7109">
      <w:pPr>
        <w:autoSpaceDE w:val="0"/>
        <w:autoSpaceDN w:val="0"/>
        <w:adjustRightInd w:val="0"/>
        <w:spacing w:after="0" w:line="240" w:lineRule="auto"/>
        <w:jc w:val="both"/>
        <w:rPr>
          <w:rFonts w:ascii="Times New Roman" w:eastAsia="HelveticaNeueLTPro-Roman" w:hAnsi="Times New Roman"/>
        </w:rPr>
      </w:pPr>
      <w:r w:rsidRPr="006C3A3C">
        <w:rPr>
          <w:rFonts w:ascii="Times New Roman" w:eastAsia="HelveticaNeueLTPro-Roman" w:hAnsi="Times New Roman"/>
        </w:rPr>
        <w:t>Kod podložnih osoba, snažni inhalac</w:t>
      </w:r>
      <w:r w:rsidR="00786DA2">
        <w:rPr>
          <w:rFonts w:ascii="Times New Roman" w:eastAsia="HelveticaNeueLTPro-Roman" w:hAnsi="Times New Roman"/>
        </w:rPr>
        <w:t>i</w:t>
      </w:r>
      <w:r w:rsidR="0001092C">
        <w:rPr>
          <w:rFonts w:ascii="Times New Roman" w:eastAsia="HelveticaNeueLTPro-Roman" w:hAnsi="Times New Roman"/>
        </w:rPr>
        <w:t>oni</w:t>
      </w:r>
      <w:r w:rsidRPr="006C3A3C">
        <w:rPr>
          <w:rFonts w:ascii="Times New Roman" w:eastAsia="HelveticaNeueLTPro-Roman" w:hAnsi="Times New Roman"/>
        </w:rPr>
        <w:t xml:space="preserve"> anestetici mogu izazvati stanje povišene metaboličke aktivnosti skeletnih mišića što dovodi do povećane potrebe za kiseonikom i kliničkog sindroma poznatog kao maligna hipertermija (vid</w:t>
      </w:r>
      <w:r w:rsidR="00A0261D">
        <w:rPr>
          <w:rFonts w:ascii="Times New Roman" w:eastAsia="HelveticaNeueLTPro-Roman" w:hAnsi="Times New Roman"/>
        </w:rPr>
        <w:t>jet</w:t>
      </w:r>
      <w:r w:rsidRPr="006C3A3C">
        <w:rPr>
          <w:rFonts w:ascii="Times New Roman" w:eastAsia="HelveticaNeueLTPro-Roman" w:hAnsi="Times New Roman"/>
        </w:rPr>
        <w:t xml:space="preserve">i </w:t>
      </w:r>
      <w:r w:rsidRPr="006C3A3C">
        <w:rPr>
          <w:rFonts w:ascii="Times New Roman" w:hAnsi="Times New Roman"/>
          <w:b/>
        </w:rPr>
        <w:t>Posebna</w:t>
      </w:r>
      <w:r w:rsidRPr="006C3A3C">
        <w:rPr>
          <w:rFonts w:ascii="Times New Roman" w:eastAsia="HelveticaNeueLTPro-Roman" w:hAnsi="Times New Roman"/>
          <w:b/>
        </w:rPr>
        <w:t xml:space="preserve"> </w:t>
      </w:r>
      <w:r w:rsidRPr="006C3A3C">
        <w:rPr>
          <w:rFonts w:ascii="Times New Roman" w:hAnsi="Times New Roman"/>
          <w:b/>
        </w:rPr>
        <w:t>upozorenja i mjere opreza</w:t>
      </w:r>
      <w:r w:rsidRPr="006C3A3C">
        <w:rPr>
          <w:rFonts w:ascii="Times New Roman" w:eastAsia="HelveticaNeueLTPro-Roman" w:hAnsi="Times New Roman"/>
        </w:rPr>
        <w:t>).</w:t>
      </w:r>
    </w:p>
    <w:p w14:paraId="5B935E11" w14:textId="77777777" w:rsidR="000C7109" w:rsidRPr="006C3A3C" w:rsidRDefault="000C7109">
      <w:pPr>
        <w:autoSpaceDE w:val="0"/>
        <w:autoSpaceDN w:val="0"/>
        <w:adjustRightInd w:val="0"/>
        <w:spacing w:after="0" w:line="240" w:lineRule="auto"/>
        <w:jc w:val="both"/>
        <w:rPr>
          <w:rFonts w:ascii="Times New Roman" w:eastAsia="HelveticaNeueLTPro-Roman" w:hAnsi="Times New Roman"/>
        </w:rPr>
      </w:pPr>
    </w:p>
    <w:p w14:paraId="3F8C97DB" w14:textId="77777777" w:rsidR="000C7109" w:rsidRPr="006C3A3C" w:rsidRDefault="000C7109">
      <w:pPr>
        <w:autoSpaceDE w:val="0"/>
        <w:autoSpaceDN w:val="0"/>
        <w:adjustRightInd w:val="0"/>
        <w:spacing w:after="0" w:line="240" w:lineRule="auto"/>
        <w:jc w:val="both"/>
        <w:rPr>
          <w:rFonts w:ascii="Times New Roman" w:hAnsi="Times New Roman"/>
          <w:b/>
        </w:rPr>
      </w:pPr>
      <w:r w:rsidRPr="006C3A3C">
        <w:rPr>
          <w:rFonts w:ascii="Times New Roman" w:hAnsi="Times New Roman"/>
          <w:b/>
        </w:rPr>
        <w:lastRenderedPageBreak/>
        <w:t>Pedijatrijska populacija</w:t>
      </w:r>
    </w:p>
    <w:p w14:paraId="0FAA72B2" w14:textId="77777777" w:rsidR="000C7109" w:rsidRPr="006C3A3C" w:rsidRDefault="000C7109">
      <w:pPr>
        <w:autoSpaceDE w:val="0"/>
        <w:autoSpaceDN w:val="0"/>
        <w:adjustRightInd w:val="0"/>
        <w:spacing w:after="0" w:line="240" w:lineRule="auto"/>
        <w:jc w:val="both"/>
        <w:rPr>
          <w:rFonts w:ascii="Times New Roman" w:eastAsia="HelveticaNeueLTPro-Roman" w:hAnsi="Times New Roman"/>
        </w:rPr>
      </w:pPr>
      <w:r w:rsidRPr="006C3A3C">
        <w:rPr>
          <w:rFonts w:ascii="Times New Roman" w:eastAsia="HelveticaNeueLTPro-Roman" w:hAnsi="Times New Roman"/>
        </w:rPr>
        <w:t xml:space="preserve">Zabilježeni su slučajevi povezanosti primjene lijeka Sevorane sa napadima. Do mnogih napada je došlo kod djece i odraslih osoba mlađe dobi, počevši od uzrasta od 2 mjeseca, a u većini slučajeva nisu postojali predispozicijski faktori rizika. Potrebno je kliničko mišljenje kada se lijek Sevorane primjenjuje kod pacijenata kod kojih može postojati rizik od napada (vidjeti </w:t>
      </w:r>
      <w:r w:rsidRPr="006C3A3C">
        <w:rPr>
          <w:rFonts w:ascii="Times New Roman" w:hAnsi="Times New Roman"/>
          <w:b/>
        </w:rPr>
        <w:t>Posebna upozorenja i mjere opreza</w:t>
      </w:r>
      <w:r w:rsidRPr="006C3A3C">
        <w:rPr>
          <w:rFonts w:ascii="Times New Roman" w:eastAsia="HelveticaNeueLTPro-Roman" w:hAnsi="Times New Roman"/>
        </w:rPr>
        <w:t>).</w:t>
      </w:r>
    </w:p>
    <w:p w14:paraId="18FECABE" w14:textId="77777777" w:rsidR="000C7109" w:rsidRPr="006C3A3C" w:rsidRDefault="000C7109">
      <w:pPr>
        <w:autoSpaceDE w:val="0"/>
        <w:autoSpaceDN w:val="0"/>
        <w:adjustRightInd w:val="0"/>
        <w:spacing w:after="0" w:line="240" w:lineRule="auto"/>
        <w:jc w:val="both"/>
        <w:rPr>
          <w:rFonts w:ascii="Times New Roman" w:hAnsi="Times New Roman"/>
        </w:rPr>
      </w:pPr>
    </w:p>
    <w:p w14:paraId="01B497B8" w14:textId="05020507" w:rsidR="00D60DCC" w:rsidRPr="006C3A3C" w:rsidRDefault="00D60DCC">
      <w:pPr>
        <w:autoSpaceDE w:val="0"/>
        <w:autoSpaceDN w:val="0"/>
        <w:adjustRightInd w:val="0"/>
        <w:spacing w:after="0" w:line="240" w:lineRule="auto"/>
        <w:jc w:val="both"/>
        <w:rPr>
          <w:rFonts w:ascii="Times New Roman" w:hAnsi="Times New Roman"/>
          <w:b/>
        </w:rPr>
      </w:pPr>
      <w:r w:rsidRPr="006C3A3C">
        <w:rPr>
          <w:rFonts w:ascii="Times New Roman" w:hAnsi="Times New Roman"/>
          <w:b/>
        </w:rPr>
        <w:t xml:space="preserve">Prijavljivanje </w:t>
      </w:r>
      <w:r w:rsidR="00496CFF">
        <w:rPr>
          <w:rFonts w:ascii="Times New Roman" w:hAnsi="Times New Roman"/>
          <w:b/>
        </w:rPr>
        <w:t>neže</w:t>
      </w:r>
      <w:r w:rsidR="00440D2E">
        <w:rPr>
          <w:rFonts w:ascii="Times New Roman" w:hAnsi="Times New Roman"/>
          <w:b/>
        </w:rPr>
        <w:t>ljen</w:t>
      </w:r>
      <w:r w:rsidR="00496CFF">
        <w:rPr>
          <w:rFonts w:ascii="Times New Roman" w:hAnsi="Times New Roman"/>
          <w:b/>
        </w:rPr>
        <w:t>ih dejstava</w:t>
      </w:r>
    </w:p>
    <w:p w14:paraId="082D2645" w14:textId="1B5B74BE" w:rsidR="00D60DCC" w:rsidRPr="006C3A3C" w:rsidRDefault="00D60DCC">
      <w:pPr>
        <w:autoSpaceDE w:val="0"/>
        <w:autoSpaceDN w:val="0"/>
        <w:adjustRightInd w:val="0"/>
        <w:spacing w:after="0" w:line="240" w:lineRule="auto"/>
        <w:jc w:val="both"/>
        <w:rPr>
          <w:rFonts w:ascii="Times New Roman" w:hAnsi="Times New Roman"/>
        </w:rPr>
      </w:pPr>
      <w:r w:rsidRPr="006C3A3C">
        <w:rPr>
          <w:rFonts w:ascii="Times New Roman" w:hAnsi="Times New Roman"/>
        </w:rPr>
        <w:t>Ako primijetite bilo koj</w:t>
      </w:r>
      <w:r w:rsidR="0001092C">
        <w:rPr>
          <w:rFonts w:ascii="Times New Roman" w:hAnsi="Times New Roman"/>
        </w:rPr>
        <w:t>e</w:t>
      </w:r>
      <w:r w:rsidRPr="006C3A3C">
        <w:rPr>
          <w:rFonts w:ascii="Times New Roman" w:hAnsi="Times New Roman"/>
        </w:rPr>
        <w:t xml:space="preserve"> n</w:t>
      </w:r>
      <w:r w:rsidR="0001092C">
        <w:rPr>
          <w:rFonts w:ascii="Times New Roman" w:hAnsi="Times New Roman"/>
        </w:rPr>
        <w:t>eželjeno dejstvo</w:t>
      </w:r>
      <w:r w:rsidRPr="006C3A3C">
        <w:rPr>
          <w:rFonts w:ascii="Times New Roman" w:hAnsi="Times New Roman"/>
        </w:rPr>
        <w:t>, potrebno je obavijestiti ljekara ili farmaceuta. Ovo uključuje i svak</w:t>
      </w:r>
      <w:r w:rsidR="0001092C">
        <w:rPr>
          <w:rFonts w:ascii="Times New Roman" w:hAnsi="Times New Roman"/>
        </w:rPr>
        <w:t>o</w:t>
      </w:r>
      <w:r w:rsidRPr="006C3A3C">
        <w:rPr>
          <w:rFonts w:ascii="Times New Roman" w:hAnsi="Times New Roman"/>
        </w:rPr>
        <w:t xml:space="preserve"> moguć</w:t>
      </w:r>
      <w:r w:rsidR="0001092C">
        <w:rPr>
          <w:rFonts w:ascii="Times New Roman" w:hAnsi="Times New Roman"/>
        </w:rPr>
        <w:t>e</w:t>
      </w:r>
      <w:r w:rsidRPr="006C3A3C">
        <w:rPr>
          <w:rFonts w:ascii="Times New Roman" w:hAnsi="Times New Roman"/>
        </w:rPr>
        <w:t xml:space="preserve"> </w:t>
      </w:r>
      <w:r w:rsidR="0001092C">
        <w:rPr>
          <w:rFonts w:ascii="Times New Roman" w:hAnsi="Times New Roman"/>
        </w:rPr>
        <w:t>neželjeno</w:t>
      </w:r>
      <w:r w:rsidR="00440D2E">
        <w:rPr>
          <w:rFonts w:ascii="Times New Roman" w:hAnsi="Times New Roman"/>
        </w:rPr>
        <w:t xml:space="preserve"> dejstvo</w:t>
      </w:r>
      <w:r w:rsidRPr="006C3A3C">
        <w:rPr>
          <w:rFonts w:ascii="Times New Roman" w:hAnsi="Times New Roman"/>
        </w:rPr>
        <w:t xml:space="preserve"> koj</w:t>
      </w:r>
      <w:r w:rsidR="00440D2E">
        <w:rPr>
          <w:rFonts w:ascii="Times New Roman" w:hAnsi="Times New Roman"/>
        </w:rPr>
        <w:t>e</w:t>
      </w:r>
      <w:r w:rsidRPr="006C3A3C">
        <w:rPr>
          <w:rFonts w:ascii="Times New Roman" w:hAnsi="Times New Roman"/>
        </w:rPr>
        <w:t xml:space="preserve"> nije naveden</w:t>
      </w:r>
      <w:r w:rsidR="00440D2E">
        <w:rPr>
          <w:rFonts w:ascii="Times New Roman" w:hAnsi="Times New Roman"/>
        </w:rPr>
        <w:t>o</w:t>
      </w:r>
      <w:r w:rsidRPr="006C3A3C">
        <w:rPr>
          <w:rFonts w:ascii="Times New Roman" w:hAnsi="Times New Roman"/>
        </w:rPr>
        <w:t xml:space="preserve"> u ovom uputstvu.</w:t>
      </w:r>
    </w:p>
    <w:p w14:paraId="4721CFED" w14:textId="77777777" w:rsidR="00D60DCC" w:rsidRPr="006C3A3C" w:rsidRDefault="00D60DCC">
      <w:pPr>
        <w:autoSpaceDE w:val="0"/>
        <w:autoSpaceDN w:val="0"/>
        <w:adjustRightInd w:val="0"/>
        <w:spacing w:after="0" w:line="240" w:lineRule="auto"/>
        <w:jc w:val="both"/>
        <w:rPr>
          <w:rFonts w:ascii="Times New Roman" w:hAnsi="Times New Roman"/>
        </w:rPr>
      </w:pPr>
    </w:p>
    <w:p w14:paraId="7732A408" w14:textId="77777777" w:rsidR="00861D14" w:rsidRPr="006C3A3C" w:rsidRDefault="00CD30C1">
      <w:pPr>
        <w:autoSpaceDE w:val="0"/>
        <w:autoSpaceDN w:val="0"/>
        <w:adjustRightInd w:val="0"/>
        <w:spacing w:after="0" w:line="240" w:lineRule="auto"/>
        <w:jc w:val="both"/>
        <w:rPr>
          <w:rFonts w:ascii="Times New Roman" w:eastAsia="HelveticaNeueLTPro-Roman" w:hAnsi="Times New Roman"/>
        </w:rPr>
      </w:pPr>
      <w:r w:rsidRPr="006C3A3C">
        <w:rPr>
          <w:rFonts w:ascii="Times New Roman" w:hAnsi="Times New Roman"/>
          <w:b/>
        </w:rPr>
        <w:t>Predoziranje</w:t>
      </w:r>
      <w:r w:rsidRPr="006C3A3C">
        <w:rPr>
          <w:rFonts w:ascii="Times New Roman" w:eastAsia="HelveticaNeueLTPro-Roman" w:hAnsi="Times New Roman"/>
        </w:rPr>
        <w:t xml:space="preserve">: </w:t>
      </w:r>
    </w:p>
    <w:p w14:paraId="6CCBBBDE" w14:textId="24DD8455" w:rsidR="00CD30C1" w:rsidRPr="006C3A3C" w:rsidRDefault="00CD30C1">
      <w:pPr>
        <w:autoSpaceDE w:val="0"/>
        <w:autoSpaceDN w:val="0"/>
        <w:adjustRightInd w:val="0"/>
        <w:spacing w:after="0" w:line="240" w:lineRule="auto"/>
        <w:jc w:val="both"/>
        <w:rPr>
          <w:rFonts w:ascii="Times New Roman" w:eastAsia="HelveticaNeueLTPro-Roman" w:hAnsi="Times New Roman"/>
        </w:rPr>
      </w:pPr>
      <w:r w:rsidRPr="006C3A3C">
        <w:rPr>
          <w:rFonts w:ascii="Times New Roman" w:eastAsia="HelveticaNeueLTPro-Roman" w:hAnsi="Times New Roman"/>
        </w:rPr>
        <w:t xml:space="preserve">U slučaju predoziranja, potrebno je preduzeti sljedeće mjere: obustaviti primjenu lijeka, uspostaviti prohodnost </w:t>
      </w:r>
      <w:r w:rsidR="00BB5A38">
        <w:rPr>
          <w:rFonts w:ascii="Times New Roman" w:eastAsia="HelveticaNeueLTPro-Roman" w:hAnsi="Times New Roman"/>
        </w:rPr>
        <w:t>disajn</w:t>
      </w:r>
      <w:r w:rsidR="00440D2E">
        <w:rPr>
          <w:rFonts w:ascii="Times New Roman" w:eastAsia="HelveticaNeueLTPro-Roman" w:hAnsi="Times New Roman"/>
        </w:rPr>
        <w:t>i</w:t>
      </w:r>
      <w:r w:rsidR="00BB5A38">
        <w:rPr>
          <w:rFonts w:ascii="Times New Roman" w:eastAsia="HelveticaNeueLTPro-Roman" w:hAnsi="Times New Roman"/>
        </w:rPr>
        <w:t>h</w:t>
      </w:r>
      <w:r w:rsidRPr="006C3A3C">
        <w:rPr>
          <w:rFonts w:ascii="Times New Roman" w:eastAsia="HelveticaNeueLTPro-Roman" w:hAnsi="Times New Roman"/>
        </w:rPr>
        <w:t xml:space="preserve"> puteva i disanj</w:t>
      </w:r>
      <w:r w:rsidR="00DB24CB" w:rsidRPr="006C3A3C">
        <w:rPr>
          <w:rFonts w:ascii="Times New Roman" w:eastAsia="HelveticaNeueLTPro-Roman" w:hAnsi="Times New Roman"/>
        </w:rPr>
        <w:t xml:space="preserve">e uz potpomognutu ili </w:t>
      </w:r>
      <w:r w:rsidR="00861D14" w:rsidRPr="006C3A3C">
        <w:rPr>
          <w:rFonts w:ascii="Times New Roman" w:eastAsia="HelveticaNeueLTPro-Roman" w:hAnsi="Times New Roman"/>
        </w:rPr>
        <w:t>kontrolis</w:t>
      </w:r>
      <w:r w:rsidR="00BC7B36" w:rsidRPr="006C3A3C">
        <w:rPr>
          <w:rFonts w:ascii="Times New Roman" w:eastAsia="HelveticaNeueLTPro-Roman" w:hAnsi="Times New Roman"/>
        </w:rPr>
        <w:t>anu ventilaciju</w:t>
      </w:r>
      <w:r w:rsidRPr="006C3A3C">
        <w:rPr>
          <w:rFonts w:ascii="Times New Roman" w:eastAsia="HelveticaNeueLTPro-Roman" w:hAnsi="Times New Roman"/>
        </w:rPr>
        <w:t xml:space="preserve"> uz čisti </w:t>
      </w:r>
      <w:r w:rsidR="00BB5A38">
        <w:rPr>
          <w:rFonts w:ascii="Times New Roman" w:eastAsia="HelveticaNeueLTPro-Roman" w:hAnsi="Times New Roman"/>
        </w:rPr>
        <w:t>k</w:t>
      </w:r>
      <w:r w:rsidR="00440D2E">
        <w:rPr>
          <w:rFonts w:ascii="Times New Roman" w:eastAsia="HelveticaNeueLTPro-Roman" w:hAnsi="Times New Roman"/>
        </w:rPr>
        <w:t>i</w:t>
      </w:r>
      <w:r w:rsidR="00BB5A38">
        <w:rPr>
          <w:rFonts w:ascii="Times New Roman" w:eastAsia="HelveticaNeueLTPro-Roman" w:hAnsi="Times New Roman"/>
        </w:rPr>
        <w:t>seonik</w:t>
      </w:r>
      <w:r w:rsidRPr="006C3A3C">
        <w:rPr>
          <w:rFonts w:ascii="Times New Roman" w:eastAsia="HelveticaNeueLTPro-Roman" w:hAnsi="Times New Roman"/>
        </w:rPr>
        <w:t xml:space="preserve">, te održavati adekvatnu kardiovaskularnu funkciju. </w:t>
      </w:r>
    </w:p>
    <w:p w14:paraId="5EF32251" w14:textId="77777777" w:rsidR="00CD30C1" w:rsidRPr="006C3A3C" w:rsidRDefault="00CD30C1">
      <w:pPr>
        <w:autoSpaceDE w:val="0"/>
        <w:autoSpaceDN w:val="0"/>
        <w:adjustRightInd w:val="0"/>
        <w:spacing w:after="0" w:line="240" w:lineRule="auto"/>
        <w:jc w:val="both"/>
        <w:rPr>
          <w:rFonts w:ascii="Times New Roman" w:eastAsia="HelveticaNeueLTPro-Roman" w:hAnsi="Times New Roman"/>
        </w:rPr>
      </w:pPr>
    </w:p>
    <w:p w14:paraId="30786235" w14:textId="77777777" w:rsidR="00CD30C1" w:rsidRPr="006C3A3C" w:rsidRDefault="00CD30C1">
      <w:pPr>
        <w:autoSpaceDE w:val="0"/>
        <w:autoSpaceDN w:val="0"/>
        <w:adjustRightInd w:val="0"/>
        <w:spacing w:after="0" w:line="240" w:lineRule="auto"/>
        <w:jc w:val="both"/>
        <w:rPr>
          <w:rFonts w:ascii="Times New Roman" w:eastAsia="HelveticaNeueLTPro-Roman" w:hAnsi="Times New Roman"/>
          <w:b/>
        </w:rPr>
      </w:pPr>
      <w:r w:rsidRPr="006C3A3C">
        <w:rPr>
          <w:rFonts w:ascii="Times New Roman" w:hAnsi="Times New Roman"/>
          <w:b/>
        </w:rPr>
        <w:t>Farmaceutske mjere opreza</w:t>
      </w:r>
      <w:r w:rsidRPr="006C3A3C">
        <w:rPr>
          <w:rFonts w:ascii="Times New Roman" w:eastAsia="HelveticaNeueLTPro-Roman" w:hAnsi="Times New Roman"/>
          <w:b/>
        </w:rPr>
        <w:t>:</w:t>
      </w:r>
    </w:p>
    <w:p w14:paraId="155C4A7F" w14:textId="612A7A4F" w:rsidR="00CD30C1" w:rsidRPr="006C3A3C" w:rsidRDefault="00C1285E">
      <w:pPr>
        <w:autoSpaceDE w:val="0"/>
        <w:autoSpaceDN w:val="0"/>
        <w:adjustRightInd w:val="0"/>
        <w:spacing w:after="0" w:line="240" w:lineRule="auto"/>
        <w:jc w:val="both"/>
        <w:rPr>
          <w:rFonts w:ascii="Times New Roman" w:eastAsia="HelveticaNeueLTPro-Roman" w:hAnsi="Times New Roman"/>
        </w:rPr>
      </w:pPr>
      <w:r w:rsidRPr="006C3A3C">
        <w:rPr>
          <w:rFonts w:ascii="Times New Roman" w:eastAsia="HelveticaNeueLTPro-Roman" w:hAnsi="Times New Roman"/>
        </w:rPr>
        <w:t xml:space="preserve">Lijek </w:t>
      </w:r>
      <w:r w:rsidR="00CD30C1" w:rsidRPr="006C3A3C">
        <w:rPr>
          <w:rFonts w:ascii="Times New Roman" w:eastAsia="HelveticaNeueLTPro-Roman" w:hAnsi="Times New Roman"/>
        </w:rPr>
        <w:t>Sevoran</w:t>
      </w:r>
      <w:r w:rsidRPr="006C3A3C">
        <w:rPr>
          <w:rFonts w:ascii="Times New Roman" w:eastAsia="HelveticaNeueLTPro-Roman" w:hAnsi="Times New Roman"/>
        </w:rPr>
        <w:t>e</w:t>
      </w:r>
      <w:r w:rsidR="00CD30C1" w:rsidRPr="006C3A3C">
        <w:rPr>
          <w:rFonts w:ascii="Times New Roman" w:eastAsia="HelveticaNeueLTPro-Roman" w:hAnsi="Times New Roman"/>
        </w:rPr>
        <w:t xml:space="preserve"> je stabilan ukoliko se čuva u uobičajeno osvijetljenom prostoru.</w:t>
      </w:r>
      <w:r w:rsidR="000C7109" w:rsidRPr="006C3A3C">
        <w:rPr>
          <w:rFonts w:ascii="Times New Roman" w:eastAsia="HelveticaNeueLTPro-Roman" w:hAnsi="Times New Roman"/>
        </w:rPr>
        <w:t xml:space="preserve"> </w:t>
      </w:r>
      <w:r w:rsidR="00CD30C1" w:rsidRPr="006C3A3C">
        <w:rPr>
          <w:rFonts w:ascii="Times New Roman" w:eastAsia="HelveticaNeueLTPro-Roman" w:hAnsi="Times New Roman"/>
        </w:rPr>
        <w:t xml:space="preserve">U </w:t>
      </w:r>
      <w:r w:rsidRPr="006C3A3C">
        <w:rPr>
          <w:rFonts w:ascii="Times New Roman" w:eastAsia="HelveticaNeueLTPro-Roman" w:hAnsi="Times New Roman"/>
        </w:rPr>
        <w:t>prisustvu jakih kiselina ili na povišenoj</w:t>
      </w:r>
      <w:r w:rsidR="00CD30C1" w:rsidRPr="006C3A3C">
        <w:rPr>
          <w:rFonts w:ascii="Times New Roman" w:eastAsia="HelveticaNeueLTPro-Roman" w:hAnsi="Times New Roman"/>
        </w:rPr>
        <w:t xml:space="preserve"> temperaturi, ne dolazi do vidljive razgradnje </w:t>
      </w:r>
      <w:r w:rsidRPr="006C3A3C">
        <w:rPr>
          <w:rFonts w:ascii="Times New Roman" w:eastAsia="HelveticaNeueLTPro-Roman" w:hAnsi="Times New Roman"/>
        </w:rPr>
        <w:t xml:space="preserve">lijeka </w:t>
      </w:r>
      <w:r w:rsidR="00CD30C1" w:rsidRPr="006C3A3C">
        <w:rPr>
          <w:rFonts w:ascii="Times New Roman" w:eastAsia="HelveticaNeueLTPro-Roman" w:hAnsi="Times New Roman"/>
        </w:rPr>
        <w:t>Sevoran</w:t>
      </w:r>
      <w:r w:rsidRPr="006C3A3C">
        <w:rPr>
          <w:rFonts w:ascii="Times New Roman" w:eastAsia="HelveticaNeueLTPro-Roman" w:hAnsi="Times New Roman"/>
        </w:rPr>
        <w:t>e</w:t>
      </w:r>
      <w:r w:rsidR="00CD30C1" w:rsidRPr="006C3A3C">
        <w:rPr>
          <w:rFonts w:ascii="Times New Roman" w:eastAsia="HelveticaNeueLTPro-Roman" w:hAnsi="Times New Roman"/>
        </w:rPr>
        <w:t>. Sevoran</w:t>
      </w:r>
      <w:r w:rsidRPr="006C3A3C">
        <w:rPr>
          <w:rFonts w:ascii="Times New Roman" w:eastAsia="HelveticaNeueLTPro-Roman" w:hAnsi="Times New Roman"/>
        </w:rPr>
        <w:t>e</w:t>
      </w:r>
      <w:r w:rsidR="00CD30C1" w:rsidRPr="006C3A3C">
        <w:rPr>
          <w:rFonts w:ascii="Times New Roman" w:eastAsia="HelveticaNeueLTPro-Roman" w:hAnsi="Times New Roman"/>
        </w:rPr>
        <w:t xml:space="preserve"> ne nagriza nerđa</w:t>
      </w:r>
      <w:r w:rsidR="00861D14" w:rsidRPr="006C3A3C">
        <w:rPr>
          <w:rFonts w:ascii="Times New Roman" w:eastAsia="HelveticaNeueLTPro-Roman" w:hAnsi="Times New Roman"/>
        </w:rPr>
        <w:t>jući čelik, mesing, niklovani h</w:t>
      </w:r>
      <w:r w:rsidR="00CD30C1" w:rsidRPr="006C3A3C">
        <w:rPr>
          <w:rFonts w:ascii="Times New Roman" w:eastAsia="HelveticaNeueLTPro-Roman" w:hAnsi="Times New Roman"/>
        </w:rPr>
        <w:t>r</w:t>
      </w:r>
      <w:r w:rsidR="00861D14" w:rsidRPr="006C3A3C">
        <w:rPr>
          <w:rFonts w:ascii="Times New Roman" w:eastAsia="HelveticaNeueLTPro-Roman" w:hAnsi="Times New Roman"/>
        </w:rPr>
        <w:t>o</w:t>
      </w:r>
      <w:r w:rsidR="00CD30C1" w:rsidRPr="006C3A3C">
        <w:rPr>
          <w:rFonts w:ascii="Times New Roman" w:eastAsia="HelveticaNeueLTPro-Roman" w:hAnsi="Times New Roman"/>
        </w:rPr>
        <w:t>mir</w:t>
      </w:r>
      <w:r w:rsidR="00D94D58" w:rsidRPr="006C3A3C">
        <w:rPr>
          <w:rFonts w:ascii="Times New Roman" w:eastAsia="HelveticaNeueLTPro-Roman" w:hAnsi="Times New Roman"/>
        </w:rPr>
        <w:t xml:space="preserve">ani mesing, odnosno </w:t>
      </w:r>
      <w:r w:rsidR="000C7109" w:rsidRPr="006C3A3C">
        <w:rPr>
          <w:rFonts w:ascii="Times New Roman" w:eastAsia="HelveticaNeueLTPro-Roman" w:hAnsi="Times New Roman"/>
        </w:rPr>
        <w:t>leguru</w:t>
      </w:r>
      <w:r w:rsidR="00D94D58" w:rsidRPr="006C3A3C">
        <w:rPr>
          <w:rFonts w:ascii="Times New Roman" w:eastAsia="HelveticaNeueLTPro-Roman" w:hAnsi="Times New Roman"/>
        </w:rPr>
        <w:t xml:space="preserve"> bakr</w:t>
      </w:r>
      <w:r w:rsidR="00CD30C1" w:rsidRPr="006C3A3C">
        <w:rPr>
          <w:rFonts w:ascii="Times New Roman" w:eastAsia="HelveticaNeueLTPro-Roman" w:hAnsi="Times New Roman"/>
        </w:rPr>
        <w:t>a i berilij</w:t>
      </w:r>
      <w:r w:rsidR="00440D2E">
        <w:rPr>
          <w:rFonts w:ascii="Times New Roman" w:eastAsia="HelveticaNeueLTPro-Roman" w:hAnsi="Times New Roman"/>
        </w:rPr>
        <w:t>uma</w:t>
      </w:r>
      <w:r w:rsidR="00CD30C1" w:rsidRPr="006C3A3C">
        <w:rPr>
          <w:rFonts w:ascii="Times New Roman" w:eastAsia="HelveticaNeueLTPro-Roman" w:hAnsi="Times New Roman"/>
        </w:rPr>
        <w:t xml:space="preserve">. </w:t>
      </w:r>
    </w:p>
    <w:p w14:paraId="10A2A94E" w14:textId="77777777" w:rsidR="00CD30C1" w:rsidRPr="006C3A3C" w:rsidRDefault="00CD30C1">
      <w:pPr>
        <w:autoSpaceDE w:val="0"/>
        <w:autoSpaceDN w:val="0"/>
        <w:adjustRightInd w:val="0"/>
        <w:spacing w:after="0" w:line="240" w:lineRule="auto"/>
        <w:jc w:val="both"/>
        <w:rPr>
          <w:rFonts w:ascii="Times New Roman" w:eastAsia="HelveticaNeueLTPro-Roman" w:hAnsi="Times New Roman"/>
        </w:rPr>
      </w:pPr>
    </w:p>
    <w:p w14:paraId="4B45CD88" w14:textId="2087B264" w:rsidR="00861D14" w:rsidRPr="006C3A3C" w:rsidRDefault="00CD30C1">
      <w:pPr>
        <w:autoSpaceDE w:val="0"/>
        <w:autoSpaceDN w:val="0"/>
        <w:adjustRightInd w:val="0"/>
        <w:spacing w:after="0" w:line="240" w:lineRule="auto"/>
        <w:jc w:val="both"/>
        <w:rPr>
          <w:rFonts w:ascii="Times New Roman" w:eastAsia="HelveticaNeueLTPro-Roman" w:hAnsi="Times New Roman"/>
        </w:rPr>
      </w:pPr>
      <w:r w:rsidRPr="006C3A3C">
        <w:rPr>
          <w:rFonts w:ascii="Times New Roman" w:eastAsia="HelveticaNeueLTPro-Roman" w:hAnsi="Times New Roman"/>
        </w:rPr>
        <w:t>Do hemijske razgradnje može doći pri izlaganju inhal</w:t>
      </w:r>
      <w:r w:rsidR="003A7ED2">
        <w:rPr>
          <w:rFonts w:ascii="Times New Roman" w:eastAsia="HelveticaNeueLTPro-Roman" w:hAnsi="Times New Roman"/>
        </w:rPr>
        <w:t>acionoh</w:t>
      </w:r>
      <w:r w:rsidRPr="006C3A3C">
        <w:rPr>
          <w:rFonts w:ascii="Times New Roman" w:eastAsia="HelveticaNeueLTPro-Roman" w:hAnsi="Times New Roman"/>
        </w:rPr>
        <w:t xml:space="preserve"> anestetika apsorbentu CO</w:t>
      </w:r>
      <w:r w:rsidRPr="009C7FB7">
        <w:rPr>
          <w:rFonts w:ascii="Times New Roman" w:eastAsia="HelveticaNeueLTPro-Roman" w:hAnsi="Times New Roman"/>
          <w:vertAlign w:val="subscript"/>
        </w:rPr>
        <w:t>2</w:t>
      </w:r>
      <w:r w:rsidRPr="006C3A3C">
        <w:rPr>
          <w:rFonts w:ascii="Times New Roman" w:eastAsia="HelveticaNeueLTPro-Roman" w:hAnsi="Times New Roman"/>
        </w:rPr>
        <w:t xml:space="preserve"> unutar uređaja za anesteziju. Ka</w:t>
      </w:r>
      <w:r w:rsidR="00BC7B36" w:rsidRPr="006C3A3C">
        <w:rPr>
          <w:rFonts w:ascii="Times New Roman" w:eastAsia="HelveticaNeueLTPro-Roman" w:hAnsi="Times New Roman"/>
        </w:rPr>
        <w:t>da se upotrebljava sa svježim a</w:t>
      </w:r>
      <w:r w:rsidRPr="006C3A3C">
        <w:rPr>
          <w:rFonts w:ascii="Times New Roman" w:eastAsia="HelveticaNeueLTPro-Roman" w:hAnsi="Times New Roman"/>
        </w:rPr>
        <w:t>p</w:t>
      </w:r>
      <w:r w:rsidR="00BC7B36" w:rsidRPr="006C3A3C">
        <w:rPr>
          <w:rFonts w:ascii="Times New Roman" w:eastAsia="HelveticaNeueLTPro-Roman" w:hAnsi="Times New Roman"/>
        </w:rPr>
        <w:t>s</w:t>
      </w:r>
      <w:r w:rsidRPr="006C3A3C">
        <w:rPr>
          <w:rFonts w:ascii="Times New Roman" w:eastAsia="HelveticaNeueLTPro-Roman" w:hAnsi="Times New Roman"/>
        </w:rPr>
        <w:t>orben</w:t>
      </w:r>
      <w:r w:rsidR="00440D2E">
        <w:rPr>
          <w:rFonts w:ascii="Times New Roman" w:eastAsia="HelveticaNeueLTPro-Roman" w:hAnsi="Times New Roman"/>
        </w:rPr>
        <w:t>s</w:t>
      </w:r>
      <w:r w:rsidRPr="006C3A3C">
        <w:rPr>
          <w:rFonts w:ascii="Times New Roman" w:eastAsia="HelveticaNeueLTPro-Roman" w:hAnsi="Times New Roman"/>
        </w:rPr>
        <w:t xml:space="preserve">ima, razgradnja </w:t>
      </w:r>
      <w:r w:rsidR="00C1285E" w:rsidRPr="006C3A3C">
        <w:rPr>
          <w:rFonts w:ascii="Times New Roman" w:eastAsia="HelveticaNeueLTPro-Roman" w:hAnsi="Times New Roman"/>
        </w:rPr>
        <w:t xml:space="preserve">lijeka </w:t>
      </w:r>
      <w:r w:rsidRPr="006C3A3C">
        <w:rPr>
          <w:rFonts w:ascii="Times New Roman" w:eastAsia="HelveticaNeueLTPro-Roman" w:hAnsi="Times New Roman"/>
        </w:rPr>
        <w:t>Sevoran</w:t>
      </w:r>
      <w:r w:rsidR="00C1285E" w:rsidRPr="006C3A3C">
        <w:rPr>
          <w:rFonts w:ascii="Times New Roman" w:eastAsia="HelveticaNeueLTPro-Roman" w:hAnsi="Times New Roman"/>
        </w:rPr>
        <w:t>e</w:t>
      </w:r>
      <w:r w:rsidRPr="006C3A3C">
        <w:rPr>
          <w:rFonts w:ascii="Times New Roman" w:eastAsia="HelveticaNeueLTPro-Roman" w:hAnsi="Times New Roman"/>
        </w:rPr>
        <w:t xml:space="preserve"> svedena je na najmanju moguću mjeru, a </w:t>
      </w:r>
      <w:r w:rsidR="003441EB">
        <w:rPr>
          <w:rFonts w:ascii="Times New Roman" w:eastAsia="HelveticaNeueLTPro-Roman" w:hAnsi="Times New Roman"/>
        </w:rPr>
        <w:t>proizvode</w:t>
      </w:r>
      <w:r w:rsidR="003441EB" w:rsidRPr="006C3A3C">
        <w:rPr>
          <w:rFonts w:ascii="Times New Roman" w:eastAsia="HelveticaNeueLTPro-Roman" w:hAnsi="Times New Roman"/>
        </w:rPr>
        <w:t xml:space="preserve"> </w:t>
      </w:r>
      <w:r w:rsidRPr="006C3A3C">
        <w:rPr>
          <w:rFonts w:ascii="Times New Roman" w:eastAsia="HelveticaNeueLTPro-Roman" w:hAnsi="Times New Roman"/>
        </w:rPr>
        <w:t>razgradnje je nemo</w:t>
      </w:r>
      <w:r w:rsidR="000C7109" w:rsidRPr="006C3A3C">
        <w:rPr>
          <w:rFonts w:ascii="Times New Roman" w:eastAsia="HelveticaNeueLTPro-Roman" w:hAnsi="Times New Roman"/>
        </w:rPr>
        <w:t xml:space="preserve">guće otkriti ili su netoksični. </w:t>
      </w:r>
      <w:r w:rsidRPr="006C3A3C">
        <w:rPr>
          <w:rFonts w:ascii="Times New Roman" w:eastAsia="HelveticaNeueLTPro-Roman" w:hAnsi="Times New Roman"/>
        </w:rPr>
        <w:t>Razgradnju</w:t>
      </w:r>
      <w:r w:rsidR="00C1285E" w:rsidRPr="006C3A3C">
        <w:rPr>
          <w:rFonts w:ascii="Times New Roman" w:eastAsia="HelveticaNeueLTPro-Roman" w:hAnsi="Times New Roman"/>
        </w:rPr>
        <w:t xml:space="preserve"> lijeka </w:t>
      </w:r>
      <w:r w:rsidRPr="006C3A3C">
        <w:rPr>
          <w:rFonts w:ascii="Times New Roman" w:eastAsia="HelveticaNeueLTPro-Roman" w:hAnsi="Times New Roman"/>
        </w:rPr>
        <w:t>Sevoran</w:t>
      </w:r>
      <w:r w:rsidR="00C1285E" w:rsidRPr="006C3A3C">
        <w:rPr>
          <w:rFonts w:ascii="Times New Roman" w:eastAsia="HelveticaNeueLTPro-Roman" w:hAnsi="Times New Roman"/>
        </w:rPr>
        <w:t>e</w:t>
      </w:r>
      <w:r w:rsidRPr="006C3A3C">
        <w:rPr>
          <w:rFonts w:ascii="Times New Roman" w:eastAsia="HelveticaNeueLTPro-Roman" w:hAnsi="Times New Roman"/>
        </w:rPr>
        <w:t xml:space="preserve"> i naknadno stvaranje </w:t>
      </w:r>
      <w:r w:rsidR="003441EB">
        <w:rPr>
          <w:rFonts w:ascii="Times New Roman" w:eastAsia="HelveticaNeueLTPro-Roman" w:hAnsi="Times New Roman"/>
        </w:rPr>
        <w:t>proizvoda</w:t>
      </w:r>
      <w:r w:rsidR="003441EB" w:rsidRPr="006C3A3C">
        <w:rPr>
          <w:rFonts w:ascii="Times New Roman" w:eastAsia="HelveticaNeueLTPro-Roman" w:hAnsi="Times New Roman"/>
        </w:rPr>
        <w:t xml:space="preserve"> </w:t>
      </w:r>
      <w:r w:rsidRPr="006C3A3C">
        <w:rPr>
          <w:rFonts w:ascii="Times New Roman" w:eastAsia="HelveticaNeueLTPro-Roman" w:hAnsi="Times New Roman"/>
        </w:rPr>
        <w:t>razgradnje pospješuje povišena temperatura apsorben</w:t>
      </w:r>
      <w:r w:rsidR="00440D2E">
        <w:rPr>
          <w:rFonts w:ascii="Times New Roman" w:eastAsia="HelveticaNeueLTPro-Roman" w:hAnsi="Times New Roman"/>
        </w:rPr>
        <w:t>s</w:t>
      </w:r>
      <w:r w:rsidRPr="006C3A3C">
        <w:rPr>
          <w:rFonts w:ascii="Times New Roman" w:eastAsia="HelveticaNeueLTPro-Roman" w:hAnsi="Times New Roman"/>
        </w:rPr>
        <w:t xml:space="preserve">a, isušenost </w:t>
      </w:r>
      <w:r w:rsidR="00E862C1" w:rsidRPr="006C3A3C">
        <w:rPr>
          <w:rFonts w:ascii="Times New Roman" w:eastAsia="HelveticaNeueLTPro-Roman" w:hAnsi="Times New Roman"/>
        </w:rPr>
        <w:t>a</w:t>
      </w:r>
      <w:r w:rsidRPr="006C3A3C">
        <w:rPr>
          <w:rFonts w:ascii="Times New Roman" w:eastAsia="HelveticaNeueLTPro-Roman" w:hAnsi="Times New Roman"/>
        </w:rPr>
        <w:t>psorbenta CO</w:t>
      </w:r>
      <w:r w:rsidRPr="009C7FB7">
        <w:rPr>
          <w:rFonts w:ascii="Times New Roman" w:eastAsia="HelveticaNeueLTPro-Roman" w:hAnsi="Times New Roman"/>
          <w:vertAlign w:val="subscript"/>
        </w:rPr>
        <w:t>2</w:t>
      </w:r>
      <w:r w:rsidRPr="006C3A3C">
        <w:rPr>
          <w:rFonts w:ascii="Times New Roman" w:eastAsia="HelveticaNeueLTPro-Roman" w:hAnsi="Times New Roman"/>
        </w:rPr>
        <w:t xml:space="preserve"> (posebno apsorbena</w:t>
      </w:r>
      <w:r w:rsidR="00440D2E">
        <w:rPr>
          <w:rFonts w:ascii="Times New Roman" w:eastAsia="HelveticaNeueLTPro-Roman" w:hAnsi="Times New Roman"/>
        </w:rPr>
        <w:t>s</w:t>
      </w:r>
      <w:r w:rsidRPr="006C3A3C">
        <w:rPr>
          <w:rFonts w:ascii="Times New Roman" w:eastAsia="HelveticaNeueLTPro-Roman" w:hAnsi="Times New Roman"/>
        </w:rPr>
        <w:t>a koji sadrže kalij</w:t>
      </w:r>
      <w:r w:rsidR="003A7ED2">
        <w:rPr>
          <w:rFonts w:ascii="Times New Roman" w:eastAsia="HelveticaNeueLTPro-Roman" w:hAnsi="Times New Roman"/>
        </w:rPr>
        <w:t>um</w:t>
      </w:r>
      <w:r w:rsidRPr="006C3A3C">
        <w:rPr>
          <w:rFonts w:ascii="Times New Roman" w:eastAsia="HelveticaNeueLTPro-Roman" w:hAnsi="Times New Roman"/>
        </w:rPr>
        <w:t xml:space="preserve"> hidroksid, npr. Baralyme®), povišena koncentracija </w:t>
      </w:r>
      <w:r w:rsidR="00C1285E" w:rsidRPr="006C3A3C">
        <w:rPr>
          <w:rFonts w:ascii="Times New Roman" w:eastAsia="HelveticaNeueLTPro-Roman" w:hAnsi="Times New Roman"/>
        </w:rPr>
        <w:t xml:space="preserve">lijeka </w:t>
      </w:r>
      <w:r w:rsidRPr="006C3A3C">
        <w:rPr>
          <w:rFonts w:ascii="Times New Roman" w:eastAsia="HelveticaNeueLTPro-Roman" w:hAnsi="Times New Roman"/>
        </w:rPr>
        <w:t>Sevoran</w:t>
      </w:r>
      <w:r w:rsidR="00C1285E" w:rsidRPr="006C3A3C">
        <w:rPr>
          <w:rFonts w:ascii="Times New Roman" w:eastAsia="HelveticaNeueLTPro-Roman" w:hAnsi="Times New Roman"/>
        </w:rPr>
        <w:t>e</w:t>
      </w:r>
      <w:r w:rsidRPr="006C3A3C">
        <w:rPr>
          <w:rFonts w:ascii="Times New Roman" w:eastAsia="HelveticaNeueLTPro-Roman" w:hAnsi="Times New Roman"/>
        </w:rPr>
        <w:t xml:space="preserve"> i</w:t>
      </w:r>
      <w:r w:rsidR="00861D14" w:rsidRPr="006C3A3C">
        <w:rPr>
          <w:rFonts w:ascii="Times New Roman" w:eastAsia="HelveticaNeueLTPro-Roman" w:hAnsi="Times New Roman"/>
        </w:rPr>
        <w:t xml:space="preserve">li smanjen protok svježeg gasa. </w:t>
      </w:r>
    </w:p>
    <w:p w14:paraId="4FEABD16" w14:textId="77777777" w:rsidR="00861D14" w:rsidRPr="006C3A3C" w:rsidRDefault="00861D14">
      <w:pPr>
        <w:autoSpaceDE w:val="0"/>
        <w:autoSpaceDN w:val="0"/>
        <w:adjustRightInd w:val="0"/>
        <w:spacing w:after="0" w:line="240" w:lineRule="auto"/>
        <w:jc w:val="both"/>
        <w:rPr>
          <w:rFonts w:ascii="Times New Roman" w:eastAsia="HelveticaNeueLTPro-Roman" w:hAnsi="Times New Roman"/>
        </w:rPr>
      </w:pPr>
    </w:p>
    <w:p w14:paraId="7B64D74B" w14:textId="2A2F49DD" w:rsidR="00CD30C1" w:rsidRPr="006C3A3C" w:rsidRDefault="00CD30C1">
      <w:pPr>
        <w:autoSpaceDE w:val="0"/>
        <w:autoSpaceDN w:val="0"/>
        <w:adjustRightInd w:val="0"/>
        <w:spacing w:after="0" w:line="240" w:lineRule="auto"/>
        <w:jc w:val="both"/>
        <w:rPr>
          <w:rFonts w:ascii="Times New Roman" w:eastAsia="HelveticaNeueLTPro-Roman" w:hAnsi="Times New Roman"/>
        </w:rPr>
      </w:pPr>
      <w:r w:rsidRPr="006C3A3C">
        <w:rPr>
          <w:rFonts w:ascii="Times New Roman" w:eastAsia="HelveticaNeueLTPro-Roman" w:hAnsi="Times New Roman"/>
        </w:rPr>
        <w:t xml:space="preserve">Alkalna razgradnja </w:t>
      </w:r>
      <w:r w:rsidR="00C1285E" w:rsidRPr="006C3A3C">
        <w:rPr>
          <w:rFonts w:ascii="Times New Roman" w:eastAsia="HelveticaNeueLTPro-Roman" w:hAnsi="Times New Roman"/>
        </w:rPr>
        <w:t xml:space="preserve">lijeka </w:t>
      </w:r>
      <w:r w:rsidRPr="006C3A3C">
        <w:rPr>
          <w:rFonts w:ascii="Times New Roman" w:eastAsia="HelveticaNeueLTPro-Roman" w:hAnsi="Times New Roman"/>
        </w:rPr>
        <w:t>Sevoran</w:t>
      </w:r>
      <w:r w:rsidR="00C1285E" w:rsidRPr="006C3A3C">
        <w:rPr>
          <w:rFonts w:ascii="Times New Roman" w:eastAsia="HelveticaNeueLTPro-Roman" w:hAnsi="Times New Roman"/>
        </w:rPr>
        <w:t>e</w:t>
      </w:r>
      <w:r w:rsidRPr="006C3A3C">
        <w:rPr>
          <w:rFonts w:ascii="Times New Roman" w:eastAsia="HelveticaNeueLTPro-Roman" w:hAnsi="Times New Roman"/>
        </w:rPr>
        <w:t xml:space="preserve"> odvija se na dva načina. Prvi je rezultat gubitka </w:t>
      </w:r>
      <w:r w:rsidR="00DF3C3C" w:rsidRPr="006C3A3C">
        <w:rPr>
          <w:rFonts w:ascii="Times New Roman" w:eastAsia="HelveticaNeueLTPro-Roman" w:hAnsi="Times New Roman"/>
        </w:rPr>
        <w:t>vod</w:t>
      </w:r>
      <w:r w:rsidR="00DF3C3C">
        <w:rPr>
          <w:rFonts w:ascii="Times New Roman" w:eastAsia="HelveticaNeueLTPro-Roman" w:hAnsi="Times New Roman"/>
        </w:rPr>
        <w:t>onik</w:t>
      </w:r>
      <w:r w:rsidR="00DF3C3C" w:rsidRPr="006C3A3C">
        <w:rPr>
          <w:rFonts w:ascii="Times New Roman" w:eastAsia="HelveticaNeueLTPro-Roman" w:hAnsi="Times New Roman"/>
        </w:rPr>
        <w:t xml:space="preserve"> </w:t>
      </w:r>
      <w:r w:rsidRPr="006C3A3C">
        <w:rPr>
          <w:rFonts w:ascii="Times New Roman" w:eastAsia="HelveticaNeueLTPro-Roman" w:hAnsi="Times New Roman"/>
        </w:rPr>
        <w:t>fl</w:t>
      </w:r>
      <w:r w:rsidR="00C1285E" w:rsidRPr="006C3A3C">
        <w:rPr>
          <w:rFonts w:ascii="Times New Roman" w:eastAsia="HelveticaNeueLTPro-Roman" w:hAnsi="Times New Roman"/>
        </w:rPr>
        <w:t>u</w:t>
      </w:r>
      <w:r w:rsidRPr="006C3A3C">
        <w:rPr>
          <w:rFonts w:ascii="Times New Roman" w:eastAsia="HelveticaNeueLTPro-Roman" w:hAnsi="Times New Roman"/>
        </w:rPr>
        <w:t>orida, uz stvaranje pentafluoroizopropan</w:t>
      </w:r>
      <w:r w:rsidR="00861D14" w:rsidRPr="006C3A3C">
        <w:rPr>
          <w:rFonts w:ascii="Times New Roman" w:eastAsia="HelveticaNeueLTPro-Roman" w:hAnsi="Times New Roman"/>
        </w:rPr>
        <w:t xml:space="preserve">il fluorometil etra (PIFE ili </w:t>
      </w:r>
      <w:r w:rsidRPr="006C3A3C">
        <w:rPr>
          <w:rFonts w:ascii="Times New Roman" w:eastAsia="HelveticaNeueLTPro-Roman" w:hAnsi="Times New Roman"/>
        </w:rPr>
        <w:t xml:space="preserve">poznatijeg kao </w:t>
      </w:r>
      <w:r w:rsidR="00890AE3">
        <w:rPr>
          <w:rFonts w:ascii="Times New Roman" w:eastAsia="HelveticaNeueLTPro-Roman" w:hAnsi="Times New Roman"/>
        </w:rPr>
        <w:t>jedinjenje</w:t>
      </w:r>
      <w:r w:rsidRPr="006C3A3C">
        <w:rPr>
          <w:rFonts w:ascii="Times New Roman" w:eastAsia="HelveticaNeueLTPro-Roman" w:hAnsi="Times New Roman"/>
        </w:rPr>
        <w:t xml:space="preserve"> A). Drugi način razgradnje</w:t>
      </w:r>
      <w:r w:rsidR="00CE6DAE" w:rsidRPr="006C3A3C">
        <w:rPr>
          <w:rFonts w:ascii="Times New Roman" w:eastAsia="HelveticaNeueLTPro-Roman" w:hAnsi="Times New Roman"/>
        </w:rPr>
        <w:t xml:space="preserve"> lijeka</w:t>
      </w:r>
      <w:r w:rsidRPr="006C3A3C">
        <w:rPr>
          <w:rFonts w:ascii="Times New Roman" w:eastAsia="HelveticaNeueLTPro-Roman" w:hAnsi="Times New Roman"/>
        </w:rPr>
        <w:t xml:space="preserve"> Sevo</w:t>
      </w:r>
      <w:r w:rsidR="00CE6DAE" w:rsidRPr="006C3A3C">
        <w:rPr>
          <w:rFonts w:ascii="Times New Roman" w:eastAsia="HelveticaNeueLTPro-Roman" w:hAnsi="Times New Roman"/>
        </w:rPr>
        <w:t>rane</w:t>
      </w:r>
      <w:r w:rsidRPr="006C3A3C">
        <w:rPr>
          <w:rFonts w:ascii="Times New Roman" w:eastAsia="HelveticaNeueLTPro-Roman" w:hAnsi="Times New Roman"/>
        </w:rPr>
        <w:t xml:space="preserve"> događa se samo pri prisustvu isušenog apsorben</w:t>
      </w:r>
      <w:r w:rsidR="005866D7">
        <w:rPr>
          <w:rFonts w:ascii="Times New Roman" w:eastAsia="HelveticaNeueLTPro-Roman" w:hAnsi="Times New Roman"/>
        </w:rPr>
        <w:t>s</w:t>
      </w:r>
      <w:r w:rsidRPr="006C3A3C">
        <w:rPr>
          <w:rFonts w:ascii="Times New Roman" w:eastAsia="HelveticaNeueLTPro-Roman" w:hAnsi="Times New Roman"/>
        </w:rPr>
        <w:t>a CO</w:t>
      </w:r>
      <w:r w:rsidRPr="009C7FB7">
        <w:rPr>
          <w:rFonts w:ascii="Times New Roman" w:eastAsia="HelveticaNeueLTPro-Roman" w:hAnsi="Times New Roman"/>
          <w:vertAlign w:val="subscript"/>
        </w:rPr>
        <w:t>2</w:t>
      </w:r>
      <w:r w:rsidRPr="006C3A3C">
        <w:rPr>
          <w:rFonts w:ascii="Times New Roman" w:eastAsia="HelveticaNeueLTPro-Roman" w:hAnsi="Times New Roman"/>
        </w:rPr>
        <w:t xml:space="preserve"> i dovodi do razlaganja </w:t>
      </w:r>
      <w:r w:rsidR="00CE6DAE" w:rsidRPr="006C3A3C">
        <w:rPr>
          <w:rFonts w:ascii="Times New Roman" w:eastAsia="HelveticaNeueLTPro-Roman" w:hAnsi="Times New Roman"/>
        </w:rPr>
        <w:t>lijeka Sevo</w:t>
      </w:r>
      <w:r w:rsidRPr="006C3A3C">
        <w:rPr>
          <w:rFonts w:ascii="Times New Roman" w:eastAsia="HelveticaNeueLTPro-Roman" w:hAnsi="Times New Roman"/>
        </w:rPr>
        <w:t>ran</w:t>
      </w:r>
      <w:r w:rsidR="00CE6DAE" w:rsidRPr="006C3A3C">
        <w:rPr>
          <w:rFonts w:ascii="Times New Roman" w:eastAsia="HelveticaNeueLTPro-Roman" w:hAnsi="Times New Roman"/>
        </w:rPr>
        <w:t>e</w:t>
      </w:r>
      <w:r w:rsidRPr="006C3A3C">
        <w:rPr>
          <w:rFonts w:ascii="Times New Roman" w:eastAsia="HelveticaNeueLTPro-Roman" w:hAnsi="Times New Roman"/>
        </w:rPr>
        <w:t xml:space="preserve"> na heksafl</w:t>
      </w:r>
      <w:r w:rsidR="004D5046" w:rsidRPr="006C3A3C">
        <w:rPr>
          <w:rFonts w:ascii="Times New Roman" w:eastAsia="HelveticaNeueLTPro-Roman" w:hAnsi="Times New Roman"/>
        </w:rPr>
        <w:t>u</w:t>
      </w:r>
      <w:r w:rsidRPr="006C3A3C">
        <w:rPr>
          <w:rFonts w:ascii="Times New Roman" w:eastAsia="HelveticaNeueLTPro-Roman" w:hAnsi="Times New Roman"/>
        </w:rPr>
        <w:t>oroizopropanol (HFIP) i formaldehid. HFIP nije aktivan, niti genotoksičan</w:t>
      </w:r>
      <w:r w:rsidR="00DF3C3C">
        <w:rPr>
          <w:rFonts w:ascii="Times New Roman" w:eastAsia="HelveticaNeueLTPro-Roman" w:hAnsi="Times New Roman"/>
        </w:rPr>
        <w:t>.</w:t>
      </w:r>
      <w:r w:rsidRPr="006C3A3C">
        <w:rPr>
          <w:rFonts w:ascii="Times New Roman" w:eastAsia="HelveticaNeueLTPro-Roman" w:hAnsi="Times New Roman"/>
        </w:rPr>
        <w:t xml:space="preserve"> Brzo se glukoronira i izluči iz organizma, a toksičnost mu je uporediva sa onom </w:t>
      </w:r>
      <w:r w:rsidR="00CE6DAE" w:rsidRPr="006C3A3C">
        <w:rPr>
          <w:rFonts w:ascii="Times New Roman" w:eastAsia="HelveticaNeueLTPro-Roman" w:hAnsi="Times New Roman"/>
        </w:rPr>
        <w:t xml:space="preserve">lijeka </w:t>
      </w:r>
      <w:r w:rsidRPr="006C3A3C">
        <w:rPr>
          <w:rFonts w:ascii="Times New Roman" w:eastAsia="HelveticaNeueLTPro-Roman" w:hAnsi="Times New Roman"/>
        </w:rPr>
        <w:t>Sevoran</w:t>
      </w:r>
      <w:r w:rsidR="00CE6DAE" w:rsidRPr="006C3A3C">
        <w:rPr>
          <w:rFonts w:ascii="Times New Roman" w:eastAsia="HelveticaNeueLTPro-Roman" w:hAnsi="Times New Roman"/>
        </w:rPr>
        <w:t xml:space="preserve">e. Formaldehid je prisutan </w:t>
      </w:r>
      <w:r w:rsidRPr="006C3A3C">
        <w:rPr>
          <w:rFonts w:ascii="Times New Roman" w:eastAsia="HelveticaNeueLTPro-Roman" w:hAnsi="Times New Roman"/>
        </w:rPr>
        <w:t>i pri</w:t>
      </w:r>
      <w:r w:rsidR="000C7109" w:rsidRPr="006C3A3C">
        <w:rPr>
          <w:rFonts w:ascii="Times New Roman" w:eastAsia="HelveticaNeueLTPro-Roman" w:hAnsi="Times New Roman"/>
        </w:rPr>
        <w:t xml:space="preserve"> </w:t>
      </w:r>
      <w:r w:rsidRPr="006C3A3C">
        <w:rPr>
          <w:rFonts w:ascii="Times New Roman" w:eastAsia="HelveticaNeueLTPro-Roman" w:hAnsi="Times New Roman"/>
        </w:rPr>
        <w:t>uobičajenim metaboličkim procesima. Pri izlaganju izrazito isušenom apsorbentu, formaldehid se može dalje razgraditi na metanol i formijat. Pri poviše</w:t>
      </w:r>
      <w:r w:rsidR="004D5046" w:rsidRPr="006C3A3C">
        <w:rPr>
          <w:rFonts w:ascii="Times New Roman" w:eastAsia="HelveticaNeueLTPro-Roman" w:hAnsi="Times New Roman"/>
        </w:rPr>
        <w:t xml:space="preserve">noj temperaturi, formijat </w:t>
      </w:r>
      <w:r w:rsidRPr="006C3A3C">
        <w:rPr>
          <w:rFonts w:ascii="Times New Roman" w:eastAsia="HelveticaNeueLTPro-Roman" w:hAnsi="Times New Roman"/>
        </w:rPr>
        <w:t xml:space="preserve">može doprinijeti stvaranju </w:t>
      </w:r>
      <w:r w:rsidR="00DF3C3C" w:rsidRPr="006C3A3C">
        <w:rPr>
          <w:rFonts w:ascii="Times New Roman" w:eastAsia="HelveticaNeueLTPro-Roman" w:hAnsi="Times New Roman"/>
        </w:rPr>
        <w:t>uglj</w:t>
      </w:r>
      <w:r w:rsidR="00DF3C3C">
        <w:rPr>
          <w:rFonts w:ascii="Times New Roman" w:eastAsia="HelveticaNeueLTPro-Roman" w:hAnsi="Times New Roman"/>
        </w:rPr>
        <w:t>e</w:t>
      </w:r>
      <w:r w:rsidR="005866D7">
        <w:rPr>
          <w:rFonts w:ascii="Times New Roman" w:eastAsia="HelveticaNeueLTPro-Roman" w:hAnsi="Times New Roman"/>
        </w:rPr>
        <w:t xml:space="preserve">n </w:t>
      </w:r>
      <w:r w:rsidRPr="006C3A3C">
        <w:rPr>
          <w:rFonts w:ascii="Times New Roman" w:eastAsia="HelveticaNeueLTPro-Roman" w:hAnsi="Times New Roman"/>
        </w:rPr>
        <w:t xml:space="preserve">monoksida. Metanol može reagovati sa </w:t>
      </w:r>
      <w:r w:rsidR="00890AE3">
        <w:rPr>
          <w:rFonts w:ascii="Times New Roman" w:eastAsia="HelveticaNeueLTPro-Roman" w:hAnsi="Times New Roman"/>
        </w:rPr>
        <w:t>jedinjenj</w:t>
      </w:r>
      <w:r w:rsidRPr="006C3A3C">
        <w:rPr>
          <w:rFonts w:ascii="Times New Roman" w:eastAsia="HelveticaNeueLTPro-Roman" w:hAnsi="Times New Roman"/>
        </w:rPr>
        <w:t xml:space="preserve">em A i stvoriti </w:t>
      </w:r>
      <w:r w:rsidR="003441EB">
        <w:rPr>
          <w:rFonts w:ascii="Times New Roman" w:eastAsia="HelveticaNeueLTPro-Roman" w:hAnsi="Times New Roman"/>
        </w:rPr>
        <w:t xml:space="preserve">dodatni </w:t>
      </w:r>
      <w:r w:rsidRPr="006C3A3C">
        <w:rPr>
          <w:rFonts w:ascii="Times New Roman" w:eastAsia="HelveticaNeueLTPro-Roman" w:hAnsi="Times New Roman"/>
        </w:rPr>
        <w:t>metoksi-</w:t>
      </w:r>
      <w:r w:rsidR="00861D14" w:rsidRPr="006C3A3C">
        <w:rPr>
          <w:rFonts w:ascii="Times New Roman" w:eastAsia="HelveticaNeueLTPro-Roman" w:hAnsi="Times New Roman"/>
        </w:rPr>
        <w:t xml:space="preserve"> proizvod, </w:t>
      </w:r>
      <w:r w:rsidR="00890AE3">
        <w:rPr>
          <w:rFonts w:ascii="Times New Roman" w:eastAsia="HelveticaNeueLTPro-Roman" w:hAnsi="Times New Roman"/>
        </w:rPr>
        <w:t>jedinjenje</w:t>
      </w:r>
      <w:r w:rsidR="00861D14" w:rsidRPr="006C3A3C">
        <w:rPr>
          <w:rFonts w:ascii="Times New Roman" w:eastAsia="HelveticaNeueLTPro-Roman" w:hAnsi="Times New Roman"/>
        </w:rPr>
        <w:t xml:space="preserve"> B. </w:t>
      </w:r>
      <w:r w:rsidR="00890AE3">
        <w:rPr>
          <w:rFonts w:ascii="Times New Roman" w:eastAsia="HelveticaNeueLTPro-Roman" w:hAnsi="Times New Roman"/>
        </w:rPr>
        <w:t>Jedinjenje</w:t>
      </w:r>
      <w:r w:rsidR="00861D14" w:rsidRPr="006C3A3C">
        <w:rPr>
          <w:rFonts w:ascii="Times New Roman" w:eastAsia="HelveticaNeueLTPro-Roman" w:hAnsi="Times New Roman"/>
        </w:rPr>
        <w:t xml:space="preserve"> B </w:t>
      </w:r>
      <w:r w:rsidRPr="006C3A3C">
        <w:rPr>
          <w:rFonts w:ascii="Times New Roman" w:eastAsia="HelveticaNeueLTPro-Roman" w:hAnsi="Times New Roman"/>
        </w:rPr>
        <w:t xml:space="preserve">može dalje gubiti HF, čime se stvaraju </w:t>
      </w:r>
      <w:r w:rsidR="00890AE3">
        <w:rPr>
          <w:rFonts w:ascii="Times New Roman" w:eastAsia="HelveticaNeueLTPro-Roman" w:hAnsi="Times New Roman"/>
        </w:rPr>
        <w:t>jedinjenje</w:t>
      </w:r>
      <w:r w:rsidR="0065486B">
        <w:rPr>
          <w:rFonts w:ascii="Times New Roman" w:eastAsia="HelveticaNeueLTPro-Roman" w:hAnsi="Times New Roman"/>
        </w:rPr>
        <w:t>nja</w:t>
      </w:r>
      <w:r w:rsidRPr="006C3A3C">
        <w:rPr>
          <w:rFonts w:ascii="Times New Roman" w:eastAsia="HelveticaNeueLTPro-Roman" w:hAnsi="Times New Roman"/>
        </w:rPr>
        <w:t xml:space="preserve"> C, D i E. Uz primjenu izrazito isušenih apsorbena</w:t>
      </w:r>
      <w:r w:rsidR="003441EB">
        <w:rPr>
          <w:rFonts w:ascii="Times New Roman" w:eastAsia="HelveticaNeueLTPro-Roman" w:hAnsi="Times New Roman"/>
        </w:rPr>
        <w:t>s</w:t>
      </w:r>
      <w:r w:rsidRPr="006C3A3C">
        <w:rPr>
          <w:rFonts w:ascii="Times New Roman" w:eastAsia="HelveticaNeueLTPro-Roman" w:hAnsi="Times New Roman"/>
        </w:rPr>
        <w:t>a, posebno onih koji sadrže kalij</w:t>
      </w:r>
      <w:r w:rsidR="00A41A89">
        <w:rPr>
          <w:rFonts w:ascii="Times New Roman" w:eastAsia="HelveticaNeueLTPro-Roman" w:hAnsi="Times New Roman"/>
        </w:rPr>
        <w:t>um</w:t>
      </w:r>
      <w:r w:rsidRPr="006C3A3C">
        <w:rPr>
          <w:rFonts w:ascii="Times New Roman" w:eastAsia="HelveticaNeueLTPro-Roman" w:hAnsi="Times New Roman"/>
        </w:rPr>
        <w:t xml:space="preserve"> hidroksid (npr. Baralyme®), može doći do stvaranja formaldehida, m</w:t>
      </w:r>
      <w:r w:rsidR="00861D14" w:rsidRPr="006C3A3C">
        <w:rPr>
          <w:rFonts w:ascii="Times New Roman" w:eastAsia="HelveticaNeueLTPro-Roman" w:hAnsi="Times New Roman"/>
        </w:rPr>
        <w:t xml:space="preserve">etanola, </w:t>
      </w:r>
      <w:r w:rsidR="009678CB">
        <w:rPr>
          <w:rFonts w:ascii="Times New Roman" w:eastAsia="HelveticaNeueLTPro-Roman" w:hAnsi="Times New Roman"/>
        </w:rPr>
        <w:t>azot</w:t>
      </w:r>
      <w:r w:rsidR="00861D14" w:rsidRPr="006C3A3C">
        <w:rPr>
          <w:rFonts w:ascii="Times New Roman" w:eastAsia="HelveticaNeueLTPro-Roman" w:hAnsi="Times New Roman"/>
        </w:rPr>
        <w:t xml:space="preserve"> monoksida, </w:t>
      </w:r>
      <w:r w:rsidR="00890AE3">
        <w:rPr>
          <w:rFonts w:ascii="Times New Roman" w:eastAsia="HelveticaNeueLTPro-Roman" w:hAnsi="Times New Roman"/>
        </w:rPr>
        <w:t>jedinjenje</w:t>
      </w:r>
      <w:r w:rsidR="0065486B">
        <w:rPr>
          <w:rFonts w:ascii="Times New Roman" w:eastAsia="HelveticaNeueLTPro-Roman" w:hAnsi="Times New Roman"/>
        </w:rPr>
        <w:t>nj</w:t>
      </w:r>
      <w:r w:rsidRPr="006C3A3C">
        <w:rPr>
          <w:rFonts w:ascii="Times New Roman" w:eastAsia="HelveticaNeueLTPro-Roman" w:hAnsi="Times New Roman"/>
        </w:rPr>
        <w:t xml:space="preserve">a A, te možda nekih od njegovih </w:t>
      </w:r>
      <w:r w:rsidR="003441EB">
        <w:rPr>
          <w:rFonts w:ascii="Times New Roman" w:eastAsia="HelveticaNeueLTPro-Roman" w:hAnsi="Times New Roman"/>
        </w:rPr>
        <w:t>proizvoda</w:t>
      </w:r>
      <w:r w:rsidR="003441EB" w:rsidRPr="006C3A3C">
        <w:rPr>
          <w:rFonts w:ascii="Times New Roman" w:eastAsia="HelveticaNeueLTPro-Roman" w:hAnsi="Times New Roman"/>
        </w:rPr>
        <w:t xml:space="preserve"> </w:t>
      </w:r>
      <w:r w:rsidRPr="006C3A3C">
        <w:rPr>
          <w:rFonts w:ascii="Times New Roman" w:eastAsia="HelveticaNeueLTPro-Roman" w:hAnsi="Times New Roman"/>
        </w:rPr>
        <w:t xml:space="preserve">razgradnje kao što su </w:t>
      </w:r>
      <w:r w:rsidR="00890AE3">
        <w:rPr>
          <w:rFonts w:ascii="Times New Roman" w:eastAsia="HelveticaNeueLTPro-Roman" w:hAnsi="Times New Roman"/>
        </w:rPr>
        <w:t>jedinjenj</w:t>
      </w:r>
      <w:r w:rsidR="0065486B">
        <w:rPr>
          <w:rFonts w:ascii="Times New Roman" w:eastAsia="HelveticaNeueLTPro-Roman" w:hAnsi="Times New Roman"/>
        </w:rPr>
        <w:t>enja</w:t>
      </w:r>
      <w:r w:rsidRPr="006C3A3C">
        <w:rPr>
          <w:rFonts w:ascii="Times New Roman" w:eastAsia="HelveticaNeueLTPro-Roman" w:hAnsi="Times New Roman"/>
        </w:rPr>
        <w:t xml:space="preserve"> B,C i D.</w:t>
      </w:r>
    </w:p>
    <w:p w14:paraId="66A4646F" w14:textId="77777777" w:rsidR="009927C9" w:rsidRPr="006C3A3C" w:rsidRDefault="009927C9">
      <w:pPr>
        <w:autoSpaceDE w:val="0"/>
        <w:autoSpaceDN w:val="0"/>
        <w:adjustRightInd w:val="0"/>
        <w:spacing w:after="0" w:line="240" w:lineRule="auto"/>
        <w:jc w:val="both"/>
        <w:rPr>
          <w:rFonts w:ascii="Times New Roman" w:eastAsia="HelveticaNeueLTPro-Roman" w:hAnsi="Times New Roman"/>
        </w:rPr>
      </w:pPr>
    </w:p>
    <w:p w14:paraId="4BADF0D5" w14:textId="77777777" w:rsidR="00C770CE" w:rsidRPr="006C3A3C" w:rsidRDefault="00C770C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HelveticaNeueLTPro-Roman" w:hAnsi="Times New Roman"/>
        </w:rPr>
      </w:pPr>
      <w:r w:rsidRPr="006C3A3C">
        <w:rPr>
          <w:rFonts w:ascii="Times New Roman" w:eastAsia="Times New Roman" w:hAnsi="Times New Roman"/>
          <w:b/>
        </w:rPr>
        <w:t>Dodatne informacije</w:t>
      </w:r>
      <w:r w:rsidRPr="006C3A3C">
        <w:rPr>
          <w:rFonts w:ascii="Times New Roman" w:eastAsia="HelveticaNeueLTPro-Roman" w:hAnsi="Times New Roman"/>
        </w:rPr>
        <w:t xml:space="preserve">: </w:t>
      </w:r>
    </w:p>
    <w:p w14:paraId="6AFCF48B" w14:textId="708D81FA" w:rsidR="00DB2DBE" w:rsidRPr="006C3A3C" w:rsidRDefault="00DB2D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HelveticaNeueLTPro-Roman" w:hAnsi="Times New Roman"/>
        </w:rPr>
      </w:pPr>
      <w:r w:rsidRPr="006C3A3C">
        <w:rPr>
          <w:rFonts w:ascii="Times New Roman" w:eastAsia="HelveticaNeueLTPro-Roman" w:hAnsi="Times New Roman"/>
        </w:rPr>
        <w:t xml:space="preserve">Zbog slabe </w:t>
      </w:r>
      <w:r w:rsidR="00F47B91">
        <w:rPr>
          <w:rFonts w:ascii="Times New Roman" w:eastAsia="HelveticaNeueLTPro-Roman" w:hAnsi="Times New Roman"/>
        </w:rPr>
        <w:t>rastvorljivosti</w:t>
      </w:r>
      <w:r w:rsidRPr="006C3A3C">
        <w:rPr>
          <w:rFonts w:ascii="Times New Roman" w:eastAsia="HelveticaNeueLTPro-Roman" w:hAnsi="Times New Roman"/>
        </w:rPr>
        <w:t xml:space="preserve"> lijeka Sevorane u krvi, njegove alveolarne koncentracije ubrzano rastu i ubrzano opadaju nakon prekida inhalacije anestetik</w:t>
      </w:r>
      <w:r w:rsidR="00F47B91">
        <w:rPr>
          <w:rFonts w:ascii="Times New Roman" w:eastAsia="HelveticaNeueLTPro-Roman" w:hAnsi="Times New Roman"/>
        </w:rPr>
        <w:t>om</w:t>
      </w:r>
      <w:r w:rsidRPr="006C3A3C">
        <w:rPr>
          <w:rFonts w:ascii="Times New Roman" w:eastAsia="HelveticaNeueLTPro-Roman" w:hAnsi="Times New Roman"/>
        </w:rPr>
        <w:t xml:space="preserve">. </w:t>
      </w:r>
    </w:p>
    <w:p w14:paraId="053E582F" w14:textId="77777777" w:rsidR="00DB2DBE" w:rsidRPr="006C3A3C" w:rsidRDefault="00DB2D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HelveticaNeueLTPro-Roman" w:hAnsi="Times New Roman"/>
        </w:rPr>
      </w:pPr>
    </w:p>
    <w:p w14:paraId="43C9B4E7" w14:textId="6EE08A69" w:rsidR="00DB2DBE" w:rsidRPr="006C3A3C" w:rsidRDefault="00DB2DBE">
      <w:pPr>
        <w:autoSpaceDE w:val="0"/>
        <w:autoSpaceDN w:val="0"/>
        <w:adjustRightInd w:val="0"/>
        <w:spacing w:after="0" w:line="240" w:lineRule="auto"/>
        <w:jc w:val="both"/>
        <w:rPr>
          <w:rFonts w:ascii="Times New Roman" w:eastAsia="HelveticaNeueLTPro-Roman" w:hAnsi="Times New Roman"/>
          <w:lang w:val="bs-Latn-BA"/>
        </w:rPr>
      </w:pPr>
      <w:r w:rsidRPr="0070488F">
        <w:rPr>
          <w:rFonts w:ascii="Times New Roman" w:eastAsia="HelveticaNeueLTPro-Roman" w:hAnsi="Times New Roman"/>
          <w:lang w:val="de-DE"/>
        </w:rPr>
        <w:t>U ljudskom organizmu metaboli</w:t>
      </w:r>
      <w:r w:rsidR="00CF6E57" w:rsidRPr="0070488F">
        <w:rPr>
          <w:rFonts w:ascii="Times New Roman" w:eastAsia="HelveticaNeueLTPro-Roman" w:hAnsi="Times New Roman"/>
          <w:lang w:val="de-DE"/>
        </w:rPr>
        <w:t>še</w:t>
      </w:r>
      <w:r w:rsidRPr="0070488F">
        <w:rPr>
          <w:rFonts w:ascii="Times New Roman" w:eastAsia="HelveticaNeueLTPro-Roman" w:hAnsi="Times New Roman"/>
          <w:lang w:val="de-DE"/>
        </w:rPr>
        <w:t xml:space="preserve"> se &lt;5% apsorbovanog lijeka Sevorane. Brza i opsežna eliminacija lijeka Sevorane kroz pluća, na najmanju moguću mjeru smanjuje količinu anestetika koja se može metaboliz</w:t>
      </w:r>
      <w:r w:rsidR="00CF6E57" w:rsidRPr="0070488F">
        <w:rPr>
          <w:rFonts w:ascii="Times New Roman" w:eastAsia="HelveticaNeueLTPro-Roman" w:hAnsi="Times New Roman"/>
          <w:lang w:val="de-DE"/>
        </w:rPr>
        <w:t>ovati</w:t>
      </w:r>
      <w:r w:rsidRPr="0070488F">
        <w:rPr>
          <w:rFonts w:ascii="Times New Roman" w:eastAsia="HelveticaNeueLTPro-Roman" w:hAnsi="Times New Roman"/>
          <w:lang w:val="de-DE"/>
        </w:rPr>
        <w:t xml:space="preserve">. Lijek Sevorane se defluorira posredstvom citohromnog izoenzima p450 (CYP2E1) što rezultira stvaranjem heksafluoroizopropanola (HFIP), uz oslobađanje </w:t>
      </w:r>
      <w:r w:rsidR="00CF6E57" w:rsidRPr="0070488F">
        <w:rPr>
          <w:rFonts w:ascii="Times New Roman" w:eastAsia="HelveticaNeueLTPro-Roman" w:hAnsi="Times New Roman"/>
          <w:lang w:val="de-DE"/>
        </w:rPr>
        <w:t>ne</w:t>
      </w:r>
      <w:r w:rsidR="00201067" w:rsidRPr="0070488F">
        <w:rPr>
          <w:rFonts w:ascii="Times New Roman" w:eastAsia="HelveticaNeueLTPro-Roman" w:hAnsi="Times New Roman"/>
          <w:lang w:val="de-DE"/>
        </w:rPr>
        <w:t>organskog</w:t>
      </w:r>
      <w:r w:rsidRPr="0070488F">
        <w:rPr>
          <w:rFonts w:ascii="Times New Roman" w:eastAsia="HelveticaNeueLTPro-Roman" w:hAnsi="Times New Roman"/>
          <w:lang w:val="de-DE"/>
        </w:rPr>
        <w:t xml:space="preserve"> fluorida i </w:t>
      </w:r>
      <w:r w:rsidR="00201067" w:rsidRPr="0070488F">
        <w:rPr>
          <w:rFonts w:ascii="Times New Roman" w:eastAsia="HelveticaNeueLTPro-Roman" w:hAnsi="Times New Roman"/>
          <w:lang w:val="de-DE"/>
        </w:rPr>
        <w:t>azot</w:t>
      </w:r>
      <w:r w:rsidRPr="0070488F">
        <w:rPr>
          <w:rFonts w:ascii="Times New Roman" w:eastAsia="HelveticaNeueLTPro-Roman" w:hAnsi="Times New Roman"/>
          <w:lang w:val="de-DE"/>
        </w:rPr>
        <w:t xml:space="preserve"> dioksida (ili fragmenta sa jednim uglj</w:t>
      </w:r>
      <w:r w:rsidR="00A0261D">
        <w:rPr>
          <w:rFonts w:ascii="Times New Roman" w:eastAsia="HelveticaNeueLTPro-Roman" w:hAnsi="Times New Roman"/>
          <w:lang w:val="de-DE"/>
        </w:rPr>
        <w:t>en</w:t>
      </w:r>
      <w:r w:rsidRPr="0070488F">
        <w:rPr>
          <w:rFonts w:ascii="Times New Roman" w:eastAsia="HelveticaNeueLTPro-Roman" w:hAnsi="Times New Roman"/>
          <w:lang w:val="de-DE"/>
        </w:rPr>
        <w:t>ikovim atomom). HFIP se, potom, brzo konjug</w:t>
      </w:r>
      <w:r w:rsidR="00201067" w:rsidRPr="0070488F">
        <w:rPr>
          <w:rFonts w:ascii="Times New Roman" w:eastAsia="HelveticaNeueLTPro-Roman" w:hAnsi="Times New Roman"/>
          <w:lang w:val="de-DE"/>
        </w:rPr>
        <w:t>uje</w:t>
      </w:r>
      <w:r w:rsidRPr="0070488F">
        <w:rPr>
          <w:rFonts w:ascii="Times New Roman" w:eastAsia="HelveticaNeueLTPro-Roman" w:hAnsi="Times New Roman"/>
          <w:lang w:val="de-DE"/>
        </w:rPr>
        <w:t xml:space="preserve"> sa glukoronskom kiselinom i izlučuju putem mokraće. </w:t>
      </w:r>
    </w:p>
    <w:p w14:paraId="2C2DD3BE" w14:textId="77777777" w:rsidR="00DB2DBE" w:rsidRPr="0070488F" w:rsidRDefault="00DB2DBE">
      <w:pPr>
        <w:autoSpaceDE w:val="0"/>
        <w:autoSpaceDN w:val="0"/>
        <w:adjustRightInd w:val="0"/>
        <w:spacing w:after="0" w:line="240" w:lineRule="auto"/>
        <w:jc w:val="both"/>
        <w:rPr>
          <w:rFonts w:ascii="Times New Roman" w:eastAsia="HelveticaNeueLTPro-Roman" w:hAnsi="Times New Roman"/>
          <w:lang w:val="de-DE"/>
        </w:rPr>
      </w:pPr>
    </w:p>
    <w:p w14:paraId="7520E0FC" w14:textId="4460D2D0" w:rsidR="00DB2DBE" w:rsidRPr="0070488F" w:rsidRDefault="00DB2DBE">
      <w:pPr>
        <w:autoSpaceDE w:val="0"/>
        <w:autoSpaceDN w:val="0"/>
        <w:adjustRightInd w:val="0"/>
        <w:spacing w:after="0" w:line="240" w:lineRule="auto"/>
        <w:jc w:val="both"/>
        <w:rPr>
          <w:rFonts w:ascii="Times New Roman" w:eastAsia="HelveticaNeueLTPro-Roman" w:hAnsi="Times New Roman"/>
          <w:lang w:val="de-DE"/>
        </w:rPr>
      </w:pPr>
      <w:r w:rsidRPr="0070488F">
        <w:rPr>
          <w:rFonts w:ascii="Times New Roman" w:eastAsia="HelveticaNeueLTPro-Roman" w:hAnsi="Times New Roman"/>
          <w:lang w:val="de-DE"/>
        </w:rPr>
        <w:lastRenderedPageBreak/>
        <w:t xml:space="preserve">Supstance koje potiču enzim CYP2E1 (npr. izonijazid i alkohol) mogu pojačati metabolizam lijeka Sevorane, dok barbiturati, nemaju </w:t>
      </w:r>
      <w:r w:rsidR="00201067" w:rsidRPr="0070488F">
        <w:rPr>
          <w:rFonts w:ascii="Times New Roman" w:eastAsia="HelveticaNeueLTPro-Roman" w:hAnsi="Times New Roman"/>
          <w:lang w:val="de-DE"/>
        </w:rPr>
        <w:t>efekat</w:t>
      </w:r>
      <w:r w:rsidRPr="0070488F">
        <w:rPr>
          <w:rFonts w:ascii="Times New Roman" w:eastAsia="HelveticaNeueLTPro-Roman" w:hAnsi="Times New Roman"/>
          <w:lang w:val="de-DE"/>
        </w:rPr>
        <w:t xml:space="preserve"> pojačavanja. </w:t>
      </w:r>
    </w:p>
    <w:p w14:paraId="09640FE6" w14:textId="77777777" w:rsidR="00DB2DBE" w:rsidRPr="0070488F" w:rsidRDefault="00DB2DBE">
      <w:pPr>
        <w:autoSpaceDE w:val="0"/>
        <w:autoSpaceDN w:val="0"/>
        <w:adjustRightInd w:val="0"/>
        <w:spacing w:after="0" w:line="240" w:lineRule="auto"/>
        <w:jc w:val="both"/>
        <w:rPr>
          <w:rFonts w:ascii="Times New Roman" w:eastAsia="HelveticaNeueLTPro-Roman" w:hAnsi="Times New Roman"/>
          <w:lang w:val="de-DE"/>
        </w:rPr>
      </w:pPr>
    </w:p>
    <w:p w14:paraId="5EC290D7" w14:textId="0316198E" w:rsidR="00DB2DBE" w:rsidRPr="0070488F" w:rsidRDefault="00DB2DBE">
      <w:pPr>
        <w:autoSpaceDE w:val="0"/>
        <w:autoSpaceDN w:val="0"/>
        <w:adjustRightInd w:val="0"/>
        <w:spacing w:after="0" w:line="240" w:lineRule="auto"/>
        <w:jc w:val="both"/>
        <w:rPr>
          <w:rFonts w:ascii="Times New Roman" w:eastAsia="HelveticaNeueLTPro-Roman" w:hAnsi="Times New Roman"/>
          <w:lang w:val="de-DE"/>
        </w:rPr>
      </w:pPr>
      <w:r w:rsidRPr="0070488F">
        <w:rPr>
          <w:rFonts w:ascii="Times New Roman" w:eastAsia="HelveticaNeueLTPro-Roman" w:hAnsi="Times New Roman"/>
          <w:lang w:val="de-DE"/>
        </w:rPr>
        <w:t xml:space="preserve">Prolazna povećanja serumskih vrijednosti </w:t>
      </w:r>
      <w:r w:rsidR="00201067" w:rsidRPr="0070488F">
        <w:rPr>
          <w:rFonts w:ascii="Times New Roman" w:eastAsia="HelveticaNeueLTPro-Roman" w:hAnsi="Times New Roman"/>
          <w:lang w:val="de-DE"/>
        </w:rPr>
        <w:t>neorganskog</w:t>
      </w:r>
      <w:r w:rsidRPr="0070488F">
        <w:rPr>
          <w:rFonts w:ascii="Times New Roman" w:eastAsia="HelveticaNeueLTPro-Roman" w:hAnsi="Times New Roman"/>
          <w:lang w:val="de-DE"/>
        </w:rPr>
        <w:t xml:space="preserve"> fluorida moguća su za vrijeme i nakon anestezije lijekom Sevorane. Generalno, najveće koncentracije </w:t>
      </w:r>
      <w:r w:rsidR="00201067" w:rsidRPr="0070488F">
        <w:rPr>
          <w:rFonts w:ascii="Times New Roman" w:eastAsia="HelveticaNeueLTPro-Roman" w:hAnsi="Times New Roman"/>
          <w:lang w:val="de-DE"/>
        </w:rPr>
        <w:t>neorganskog</w:t>
      </w:r>
      <w:r w:rsidRPr="0070488F">
        <w:rPr>
          <w:rFonts w:ascii="Times New Roman" w:eastAsia="HelveticaNeueLTPro-Roman" w:hAnsi="Times New Roman"/>
          <w:lang w:val="de-DE"/>
        </w:rPr>
        <w:t xml:space="preserve"> fluorida pojavljuju se 2 sata nakon anestezije lijekom Sevorane, a u roku od 48 sati vraćaju se na predoperativni nivo.</w:t>
      </w:r>
    </w:p>
    <w:p w14:paraId="693B8156" w14:textId="77777777" w:rsidR="00DB2DBE" w:rsidRPr="0070488F" w:rsidRDefault="00DB2DBE">
      <w:pPr>
        <w:autoSpaceDE w:val="0"/>
        <w:autoSpaceDN w:val="0"/>
        <w:adjustRightInd w:val="0"/>
        <w:spacing w:after="0" w:line="240" w:lineRule="auto"/>
        <w:jc w:val="both"/>
        <w:rPr>
          <w:rFonts w:ascii="Times New Roman" w:eastAsia="HelveticaNeueLTPro-Roman" w:hAnsi="Times New Roman"/>
          <w:lang w:val="de-DE"/>
        </w:rPr>
      </w:pPr>
    </w:p>
    <w:p w14:paraId="2ADDBC66" w14:textId="77777777" w:rsidR="00DB2DBE" w:rsidRPr="006C3A3C" w:rsidRDefault="00DB2DBE" w:rsidP="009C7FB7">
      <w:pPr>
        <w:spacing w:after="0" w:line="240" w:lineRule="auto"/>
        <w:jc w:val="both"/>
        <w:rPr>
          <w:rFonts w:ascii="Times New Roman" w:hAnsi="Times New Roman"/>
          <w:b/>
          <w:lang w:val="bs-Latn-BA"/>
        </w:rPr>
      </w:pPr>
      <w:r w:rsidRPr="006C3A3C">
        <w:rPr>
          <w:rFonts w:ascii="Times New Roman" w:hAnsi="Times New Roman"/>
          <w:b/>
          <w:lang w:val="bs-Latn-BA"/>
        </w:rPr>
        <w:t>Šta sadrži lijek Sevorane</w:t>
      </w:r>
    </w:p>
    <w:p w14:paraId="17916E13" w14:textId="77777777" w:rsidR="00DB2DBE" w:rsidRPr="006C3A3C" w:rsidRDefault="00DB2DBE" w:rsidP="009C7FB7">
      <w:pPr>
        <w:spacing w:after="0" w:line="240" w:lineRule="auto"/>
        <w:jc w:val="both"/>
        <w:rPr>
          <w:rFonts w:ascii="Times New Roman" w:hAnsi="Times New Roman"/>
          <w:lang w:val="bs-Latn-BA"/>
        </w:rPr>
      </w:pPr>
      <w:r w:rsidRPr="0070488F">
        <w:rPr>
          <w:rFonts w:ascii="Times New Roman" w:hAnsi="Times New Roman"/>
          <w:lang w:val="de-DE"/>
        </w:rPr>
        <w:t>Aktivna</w:t>
      </w:r>
      <w:r w:rsidRPr="006C3A3C">
        <w:rPr>
          <w:rFonts w:ascii="Times New Roman" w:hAnsi="Times New Roman"/>
          <w:lang w:val="bs-Latn-BA"/>
        </w:rPr>
        <w:t xml:space="preserve"> </w:t>
      </w:r>
      <w:r w:rsidRPr="0070488F">
        <w:rPr>
          <w:rFonts w:ascii="Times New Roman" w:hAnsi="Times New Roman"/>
          <w:lang w:val="de-DE"/>
        </w:rPr>
        <w:t>supstanca je</w:t>
      </w:r>
      <w:r w:rsidRPr="006C3A3C">
        <w:rPr>
          <w:rFonts w:ascii="Times New Roman" w:hAnsi="Times New Roman"/>
          <w:lang w:val="bs-Latn-BA"/>
        </w:rPr>
        <w:t xml:space="preserve"> s</w:t>
      </w:r>
      <w:r w:rsidRPr="0070488F">
        <w:rPr>
          <w:rFonts w:ascii="Times New Roman" w:hAnsi="Times New Roman"/>
          <w:lang w:val="de-DE"/>
        </w:rPr>
        <w:t>evofluran</w:t>
      </w:r>
      <w:r w:rsidRPr="006C3A3C">
        <w:rPr>
          <w:rFonts w:ascii="Times New Roman" w:hAnsi="Times New Roman"/>
          <w:lang w:val="bs-Latn-BA"/>
        </w:rPr>
        <w:t>. Prisutna je i voda kako bi se obezbijedila zaštita lijeka Sevorane od supstanci koje mogu uzrokovati njegovu razgradnju (Luisove (</w:t>
      </w:r>
      <w:r w:rsidRPr="009C7FB7">
        <w:rPr>
          <w:rFonts w:ascii="Times New Roman" w:hAnsi="Times New Roman"/>
          <w:i/>
          <w:lang w:val="bs-Latn-BA"/>
        </w:rPr>
        <w:t>Lewis</w:t>
      </w:r>
      <w:r w:rsidRPr="006C3A3C">
        <w:rPr>
          <w:rFonts w:ascii="Times New Roman" w:hAnsi="Times New Roman"/>
          <w:lang w:val="bs-Latn-BA"/>
        </w:rPr>
        <w:t>) kiselina iz okoline).</w:t>
      </w:r>
    </w:p>
    <w:p w14:paraId="41387A49" w14:textId="77777777" w:rsidR="00DB2DBE" w:rsidRPr="006C3A3C" w:rsidRDefault="00DB2DBE" w:rsidP="009C7FB7">
      <w:pPr>
        <w:spacing w:after="0" w:line="240" w:lineRule="auto"/>
        <w:jc w:val="both"/>
        <w:rPr>
          <w:rFonts w:ascii="Times New Roman" w:hAnsi="Times New Roman"/>
          <w:lang w:val="bs-Latn-BA"/>
        </w:rPr>
      </w:pPr>
    </w:p>
    <w:p w14:paraId="2EB822E1" w14:textId="77777777" w:rsidR="00C770CE" w:rsidRPr="006C3A3C" w:rsidRDefault="00CE6DAE" w:rsidP="009C7FB7">
      <w:pPr>
        <w:spacing w:after="0" w:line="240" w:lineRule="auto"/>
        <w:jc w:val="both"/>
        <w:rPr>
          <w:rFonts w:ascii="Times New Roman" w:hAnsi="Times New Roman"/>
          <w:b/>
          <w:lang w:val="bs-Latn-BA"/>
        </w:rPr>
      </w:pPr>
      <w:r w:rsidRPr="006C3A3C">
        <w:rPr>
          <w:rFonts w:ascii="Times New Roman" w:hAnsi="Times New Roman"/>
          <w:b/>
          <w:lang w:val="bs-Latn-BA"/>
        </w:rPr>
        <w:t>Kako izgleda</w:t>
      </w:r>
      <w:r w:rsidR="004D5046" w:rsidRPr="006C3A3C">
        <w:rPr>
          <w:rFonts w:ascii="Times New Roman" w:hAnsi="Times New Roman"/>
          <w:b/>
          <w:lang w:val="bs-Latn-BA"/>
        </w:rPr>
        <w:t xml:space="preserve"> lijek Sevorane</w:t>
      </w:r>
      <w:r w:rsidR="00C770CE" w:rsidRPr="006C3A3C">
        <w:rPr>
          <w:rFonts w:ascii="Times New Roman" w:hAnsi="Times New Roman"/>
          <w:b/>
          <w:lang w:val="bs-Latn-BA"/>
        </w:rPr>
        <w:t xml:space="preserve"> i sadržaj pakovanja</w:t>
      </w:r>
    </w:p>
    <w:p w14:paraId="691EDBD7" w14:textId="77777777" w:rsidR="00C770CE" w:rsidRPr="006C3A3C" w:rsidRDefault="00C770CE" w:rsidP="009C7FB7">
      <w:pPr>
        <w:spacing w:after="0" w:line="240" w:lineRule="auto"/>
        <w:jc w:val="both"/>
        <w:rPr>
          <w:rFonts w:ascii="Times New Roman" w:hAnsi="Times New Roman"/>
          <w:lang w:val="bs-Latn-BA"/>
        </w:rPr>
      </w:pPr>
      <w:r w:rsidRPr="006C3A3C">
        <w:rPr>
          <w:rFonts w:ascii="Times New Roman" w:hAnsi="Times New Roman"/>
          <w:lang w:val="bs-Latn-BA"/>
        </w:rPr>
        <w:t>Sevoran</w:t>
      </w:r>
      <w:r w:rsidR="00CE6DAE" w:rsidRPr="006C3A3C">
        <w:rPr>
          <w:rFonts w:ascii="Times New Roman" w:hAnsi="Times New Roman"/>
          <w:lang w:val="bs-Latn-BA"/>
        </w:rPr>
        <w:t>e</w:t>
      </w:r>
      <w:r w:rsidRPr="006C3A3C">
        <w:rPr>
          <w:rFonts w:ascii="Times New Roman" w:hAnsi="Times New Roman"/>
          <w:lang w:val="bs-Latn-BA"/>
        </w:rPr>
        <w:t xml:space="preserve"> je bistra, bezbojna tečnost koja se isporučuje u polietilenskim smeđim bocama od 250 ml.</w:t>
      </w:r>
    </w:p>
    <w:p w14:paraId="5330903F" w14:textId="77777777" w:rsidR="00F06442" w:rsidRDefault="00F06442" w:rsidP="009C7FB7">
      <w:pPr>
        <w:pStyle w:val="NoSpacing"/>
        <w:jc w:val="both"/>
        <w:rPr>
          <w:rFonts w:ascii="Times New Roman" w:hAnsi="Times New Roman"/>
          <w:b/>
          <w:lang w:val="bs-Latn-BA"/>
        </w:rPr>
      </w:pPr>
    </w:p>
    <w:p w14:paraId="5FE4B998" w14:textId="40BE7B84" w:rsidR="00041263" w:rsidRDefault="00041263" w:rsidP="009C7FB7">
      <w:pPr>
        <w:pStyle w:val="NoSpacing"/>
        <w:jc w:val="both"/>
        <w:rPr>
          <w:rFonts w:ascii="Times New Roman" w:hAnsi="Times New Roman"/>
          <w:b/>
          <w:lang w:val="bs-Latn-BA"/>
        </w:rPr>
      </w:pPr>
      <w:r w:rsidRPr="0070488F">
        <w:rPr>
          <w:rFonts w:ascii="Times New Roman" w:hAnsi="Times New Roman"/>
          <w:b/>
          <w:lang w:val="bs-Latn-BA"/>
        </w:rPr>
        <w:t>Rok trajanja</w:t>
      </w:r>
      <w:r w:rsidRPr="006C3A3C">
        <w:rPr>
          <w:rFonts w:ascii="Times New Roman" w:hAnsi="Times New Roman"/>
          <w:b/>
          <w:lang w:val="bs-Latn-BA"/>
        </w:rPr>
        <w:t xml:space="preserve"> lijeka</w:t>
      </w:r>
    </w:p>
    <w:p w14:paraId="66955C2E" w14:textId="77777777" w:rsidR="009B7560" w:rsidRPr="006C3A3C" w:rsidRDefault="009B7560" w:rsidP="009C7FB7">
      <w:pPr>
        <w:pStyle w:val="NoSpacing"/>
        <w:jc w:val="both"/>
        <w:rPr>
          <w:rFonts w:ascii="Times New Roman" w:hAnsi="Times New Roman"/>
          <w:b/>
          <w:lang w:val="bs-Latn-BA"/>
        </w:rPr>
      </w:pPr>
    </w:p>
    <w:p w14:paraId="64B0EB09" w14:textId="77777777" w:rsidR="00041263" w:rsidRPr="006C3A3C" w:rsidRDefault="00041263" w:rsidP="009C7FB7">
      <w:pPr>
        <w:pStyle w:val="NoSpacing"/>
        <w:jc w:val="both"/>
        <w:rPr>
          <w:rFonts w:ascii="Times New Roman" w:hAnsi="Times New Roman"/>
          <w:b/>
          <w:lang w:val="bs-Latn-BA"/>
        </w:rPr>
      </w:pPr>
      <w:r w:rsidRPr="0070488F">
        <w:rPr>
          <w:rFonts w:ascii="Times New Roman" w:hAnsi="Times New Roman"/>
          <w:lang w:val="bs-Latn-BA"/>
        </w:rPr>
        <w:t>3 godine</w:t>
      </w:r>
    </w:p>
    <w:p w14:paraId="7235AAE8" w14:textId="77777777" w:rsidR="00041263" w:rsidRPr="006C3A3C" w:rsidRDefault="00041263" w:rsidP="009C7FB7">
      <w:pPr>
        <w:pStyle w:val="NoSpacing"/>
        <w:jc w:val="both"/>
        <w:rPr>
          <w:rFonts w:ascii="Times New Roman" w:hAnsi="Times New Roman"/>
          <w:lang w:val="bs-Latn-BA"/>
        </w:rPr>
      </w:pPr>
    </w:p>
    <w:p w14:paraId="0FEA830A" w14:textId="77777777" w:rsidR="00041263" w:rsidRPr="006C3A3C" w:rsidRDefault="001F0345" w:rsidP="009C7FB7">
      <w:pPr>
        <w:pStyle w:val="NoSpacing"/>
        <w:jc w:val="both"/>
        <w:rPr>
          <w:rFonts w:ascii="Times New Roman" w:hAnsi="Times New Roman"/>
          <w:b/>
          <w:lang w:val="bs-Latn-BA"/>
        </w:rPr>
      </w:pPr>
      <w:r w:rsidRPr="0070488F">
        <w:rPr>
          <w:rFonts w:ascii="Times New Roman" w:hAnsi="Times New Roman"/>
          <w:b/>
          <w:lang w:val="bs-Latn-BA"/>
        </w:rPr>
        <w:t>Režim</w:t>
      </w:r>
      <w:r w:rsidR="00C770CE" w:rsidRPr="006C3A3C">
        <w:rPr>
          <w:rFonts w:ascii="Times New Roman" w:hAnsi="Times New Roman"/>
          <w:b/>
          <w:lang w:val="bs-Latn-BA"/>
        </w:rPr>
        <w:t xml:space="preserve"> </w:t>
      </w:r>
      <w:r w:rsidR="00C770CE" w:rsidRPr="0070488F">
        <w:rPr>
          <w:rFonts w:ascii="Times New Roman" w:hAnsi="Times New Roman"/>
          <w:b/>
          <w:lang w:val="bs-Latn-BA"/>
        </w:rPr>
        <w:t>izdavanja</w:t>
      </w:r>
      <w:r w:rsidR="00C770CE" w:rsidRPr="006C3A3C">
        <w:rPr>
          <w:rFonts w:ascii="Times New Roman" w:hAnsi="Times New Roman"/>
          <w:b/>
          <w:lang w:val="bs-Latn-BA"/>
        </w:rPr>
        <w:t xml:space="preserve"> </w:t>
      </w:r>
      <w:r w:rsidR="004D5046" w:rsidRPr="006C3A3C">
        <w:rPr>
          <w:rFonts w:ascii="Times New Roman" w:hAnsi="Times New Roman"/>
          <w:b/>
          <w:lang w:val="bs-Latn-BA"/>
        </w:rPr>
        <w:t>lijeka</w:t>
      </w:r>
    </w:p>
    <w:p w14:paraId="32B1DABE" w14:textId="44C90EF5" w:rsidR="00C770CE" w:rsidRPr="006C3A3C" w:rsidRDefault="00041263" w:rsidP="009C7FB7">
      <w:pPr>
        <w:pStyle w:val="NoSpacing"/>
        <w:jc w:val="both"/>
        <w:rPr>
          <w:rFonts w:ascii="Times New Roman" w:hAnsi="Times New Roman"/>
          <w:b/>
          <w:lang w:val="bs-Latn-BA"/>
        </w:rPr>
      </w:pPr>
      <w:r w:rsidRPr="0070488F">
        <w:rPr>
          <w:rFonts w:ascii="Times New Roman" w:hAnsi="Times New Roman"/>
          <w:lang w:val="bs-Latn-BA"/>
        </w:rPr>
        <w:t xml:space="preserve">Lijek se </w:t>
      </w:r>
      <w:r w:rsidR="00805BB9" w:rsidRPr="0070488F">
        <w:rPr>
          <w:rFonts w:ascii="Times New Roman" w:hAnsi="Times New Roman"/>
          <w:lang w:val="bs-Latn-BA"/>
        </w:rPr>
        <w:t>izdaje samo na ljekarski recept</w:t>
      </w:r>
    </w:p>
    <w:p w14:paraId="6C218922" w14:textId="77777777" w:rsidR="00C770CE" w:rsidRPr="006C3A3C" w:rsidRDefault="00C770CE" w:rsidP="009C7FB7">
      <w:pPr>
        <w:pStyle w:val="NoSpacing"/>
        <w:jc w:val="both"/>
        <w:rPr>
          <w:rFonts w:ascii="Times New Roman" w:hAnsi="Times New Roman"/>
          <w:lang w:val="bs-Latn-BA"/>
        </w:rPr>
      </w:pPr>
    </w:p>
    <w:p w14:paraId="5D96BC95" w14:textId="77777777" w:rsidR="00671DC8" w:rsidRPr="006C3A3C" w:rsidRDefault="00C73691" w:rsidP="009C7FB7">
      <w:pPr>
        <w:pStyle w:val="NoSpacing"/>
        <w:jc w:val="both"/>
        <w:rPr>
          <w:rFonts w:ascii="Times New Roman" w:hAnsi="Times New Roman"/>
          <w:b/>
          <w:lang w:val="bs-Latn-BA"/>
        </w:rPr>
      </w:pPr>
      <w:r w:rsidRPr="006C3A3C">
        <w:rPr>
          <w:rFonts w:ascii="Times New Roman" w:hAnsi="Times New Roman"/>
          <w:b/>
          <w:lang w:val="bs-Latn-BA"/>
        </w:rPr>
        <w:t>P</w:t>
      </w:r>
      <w:r w:rsidR="00C770CE" w:rsidRPr="006C3A3C">
        <w:rPr>
          <w:rFonts w:ascii="Times New Roman" w:hAnsi="Times New Roman"/>
          <w:b/>
          <w:lang w:val="bs-Latn-BA"/>
        </w:rPr>
        <w:t>roiz</w:t>
      </w:r>
      <w:r w:rsidR="001F0345" w:rsidRPr="006C3A3C">
        <w:rPr>
          <w:rFonts w:ascii="Times New Roman" w:hAnsi="Times New Roman"/>
          <w:b/>
          <w:lang w:val="bs-Latn-BA"/>
        </w:rPr>
        <w:t xml:space="preserve">vođač </w:t>
      </w:r>
    </w:p>
    <w:p w14:paraId="69ACAA76" w14:textId="77777777" w:rsidR="004C3864" w:rsidRPr="006C3A3C" w:rsidRDefault="00B900FC" w:rsidP="009C7FB7">
      <w:pPr>
        <w:pStyle w:val="NoSpacing"/>
        <w:jc w:val="both"/>
        <w:rPr>
          <w:rFonts w:ascii="Times New Roman" w:hAnsi="Times New Roman"/>
          <w:lang w:val="bs-Latn-BA"/>
        </w:rPr>
      </w:pPr>
      <w:r w:rsidRPr="006C3A3C">
        <w:rPr>
          <w:rFonts w:ascii="Times New Roman" w:hAnsi="Times New Roman"/>
          <w:lang w:val="bs-Latn-BA"/>
        </w:rPr>
        <w:t>AbbVie S.r.l.,</w:t>
      </w:r>
      <w:r w:rsidR="004C3864" w:rsidRPr="006C3A3C">
        <w:rPr>
          <w:rFonts w:ascii="Times New Roman" w:hAnsi="Times New Roman"/>
          <w:lang w:val="bs-Latn-BA"/>
        </w:rPr>
        <w:t xml:space="preserve"> 148 Pontina km 52 SNC, 04011 Campoverde di Aprilia (LT), Italija</w:t>
      </w:r>
    </w:p>
    <w:p w14:paraId="201464C9" w14:textId="77777777" w:rsidR="001F0345" w:rsidRPr="006C3A3C" w:rsidRDefault="001F0345" w:rsidP="009C7FB7">
      <w:pPr>
        <w:pStyle w:val="NoSpacing"/>
        <w:jc w:val="both"/>
        <w:rPr>
          <w:rFonts w:ascii="Times New Roman" w:hAnsi="Times New Roman"/>
          <w:lang w:val="bs-Latn-BA"/>
        </w:rPr>
      </w:pPr>
    </w:p>
    <w:p w14:paraId="4E975B5C" w14:textId="77777777" w:rsidR="00113F3E" w:rsidRDefault="00113F3E" w:rsidP="009C7FB7">
      <w:pPr>
        <w:spacing w:after="0" w:line="240" w:lineRule="auto"/>
        <w:jc w:val="both"/>
        <w:rPr>
          <w:rFonts w:ascii="Times New Roman" w:hAnsi="Times New Roman"/>
          <w:b/>
          <w:bCs/>
          <w:lang w:val="bs-Latn-BA"/>
        </w:rPr>
      </w:pPr>
      <w:r w:rsidRPr="00ED7B0E">
        <w:rPr>
          <w:rFonts w:ascii="Times New Roman" w:hAnsi="Times New Roman"/>
          <w:b/>
          <w:bCs/>
          <w:lang w:val="bs-Latn-BA"/>
        </w:rPr>
        <w:t>Nosilac dozvole</w:t>
      </w:r>
    </w:p>
    <w:p w14:paraId="1F98C8AB" w14:textId="77777777" w:rsidR="00113F3E" w:rsidRPr="00B016E7" w:rsidRDefault="00113F3E">
      <w:pPr>
        <w:spacing w:after="0" w:line="240" w:lineRule="auto"/>
        <w:jc w:val="both"/>
        <w:rPr>
          <w:rFonts w:ascii="Times New Roman" w:hAnsi="Times New Roman"/>
          <w:lang w:val="bs-Latn-BA"/>
        </w:rPr>
      </w:pPr>
      <w:r w:rsidRPr="00B016E7">
        <w:rPr>
          <w:rFonts w:ascii="Times New Roman" w:hAnsi="Times New Roman"/>
          <w:lang w:val="bs-Latn-BA"/>
        </w:rPr>
        <w:t>Glosarij d.o.o.</w:t>
      </w:r>
    </w:p>
    <w:p w14:paraId="496B266C" w14:textId="73316080" w:rsidR="001F0345" w:rsidRPr="006C3A3C" w:rsidRDefault="00113F3E" w:rsidP="009C7FB7">
      <w:pPr>
        <w:spacing w:after="0" w:line="240" w:lineRule="auto"/>
        <w:jc w:val="both"/>
        <w:rPr>
          <w:rFonts w:ascii="Times New Roman" w:hAnsi="Times New Roman"/>
          <w:b/>
          <w:lang w:val="bs-Latn-BA"/>
        </w:rPr>
      </w:pPr>
      <w:r w:rsidRPr="00B016E7">
        <w:rPr>
          <w:rFonts w:ascii="Times New Roman" w:hAnsi="Times New Roman"/>
          <w:lang w:val="bs-Latn-BA"/>
        </w:rPr>
        <w:t>Vojislavljevića 76, Podgorica</w:t>
      </w:r>
      <w:r w:rsidR="001F0345" w:rsidRPr="006C3A3C">
        <w:rPr>
          <w:rFonts w:ascii="Times New Roman" w:hAnsi="Times New Roman"/>
          <w:b/>
          <w:lang w:val="bs-Latn-BA"/>
        </w:rPr>
        <w:t xml:space="preserve"> </w:t>
      </w:r>
    </w:p>
    <w:p w14:paraId="5BDC1FB2" w14:textId="77777777" w:rsidR="001F0345" w:rsidRPr="006C3A3C" w:rsidRDefault="001F0345" w:rsidP="009C7FB7">
      <w:pPr>
        <w:pStyle w:val="NoSpacing"/>
        <w:jc w:val="both"/>
        <w:rPr>
          <w:rFonts w:ascii="Times New Roman" w:hAnsi="Times New Roman"/>
          <w:lang w:val="bs-Latn-BA"/>
        </w:rPr>
      </w:pPr>
    </w:p>
    <w:p w14:paraId="33C0D53B" w14:textId="7EF05D75" w:rsidR="00805BB9" w:rsidRDefault="00805BB9" w:rsidP="009C7FB7">
      <w:pPr>
        <w:pStyle w:val="NoSpacing"/>
        <w:jc w:val="both"/>
        <w:rPr>
          <w:rFonts w:ascii="Times New Roman" w:hAnsi="Times New Roman"/>
          <w:b/>
          <w:bCs/>
        </w:rPr>
      </w:pPr>
      <w:r w:rsidRPr="00FB57BC">
        <w:rPr>
          <w:rFonts w:ascii="Times New Roman" w:hAnsi="Times New Roman"/>
          <w:b/>
          <w:bCs/>
        </w:rPr>
        <w:t>Broj i datum dozvole</w:t>
      </w:r>
    </w:p>
    <w:p w14:paraId="6256B85D" w14:textId="08CEFA8C" w:rsidR="00F06442" w:rsidRPr="009C7FB7" w:rsidRDefault="00F06442" w:rsidP="009C7FB7">
      <w:pPr>
        <w:pStyle w:val="NoSpacing"/>
        <w:jc w:val="both"/>
        <w:rPr>
          <w:rFonts w:ascii="Times New Roman" w:hAnsi="Times New Roman"/>
          <w:bCs/>
        </w:rPr>
      </w:pPr>
      <w:r w:rsidRPr="009C7FB7">
        <w:rPr>
          <w:rFonts w:ascii="Times New Roman" w:hAnsi="Times New Roman"/>
          <w:bCs/>
        </w:rPr>
        <w:t xml:space="preserve">2030/14/342 - 1081 od </w:t>
      </w:r>
      <w:r w:rsidRPr="009C7FB7">
        <w:rPr>
          <w:rFonts w:ascii="Times New Roman" w:hAnsi="Times New Roman"/>
          <w:lang w:eastAsia="bs-Latn-BA"/>
        </w:rPr>
        <w:t>15.08.2014. godine</w:t>
      </w:r>
    </w:p>
    <w:p w14:paraId="479462FF" w14:textId="77777777" w:rsidR="00F06442" w:rsidRPr="009C7FB7" w:rsidRDefault="00F06442" w:rsidP="009C7FB7">
      <w:pPr>
        <w:pStyle w:val="NoSpacing"/>
        <w:jc w:val="both"/>
        <w:rPr>
          <w:rFonts w:ascii="Times New Roman" w:hAnsi="Times New Roman"/>
          <w:bCs/>
        </w:rPr>
      </w:pPr>
    </w:p>
    <w:p w14:paraId="2DB33C80" w14:textId="5CF58487" w:rsidR="00CD30C1" w:rsidRDefault="00805BB9" w:rsidP="009B7560">
      <w:pPr>
        <w:pStyle w:val="NoSpacing"/>
        <w:jc w:val="both"/>
        <w:rPr>
          <w:rFonts w:ascii="Times New Roman" w:hAnsi="Times New Roman"/>
          <w:lang w:val="bs-Latn-BA"/>
        </w:rPr>
      </w:pPr>
      <w:r w:rsidRPr="00FB57BC">
        <w:rPr>
          <w:rFonts w:ascii="Times New Roman" w:hAnsi="Times New Roman"/>
          <w:b/>
          <w:bCs/>
        </w:rPr>
        <w:t>Ovo uputstvo je posljednji put odobreno</w:t>
      </w:r>
    </w:p>
    <w:p w14:paraId="51EA1EC3" w14:textId="77777777" w:rsidR="009B7560" w:rsidRDefault="009B7560" w:rsidP="009B7560">
      <w:pPr>
        <w:pStyle w:val="NoSpacing"/>
        <w:jc w:val="both"/>
        <w:rPr>
          <w:rFonts w:ascii="Times New Roman" w:hAnsi="Times New Roman"/>
          <w:lang w:val="bs-Latn-BA"/>
        </w:rPr>
      </w:pPr>
      <w:bookmarkStart w:id="1" w:name="_GoBack"/>
      <w:bookmarkEnd w:id="1"/>
    </w:p>
    <w:p w14:paraId="668712AF" w14:textId="1FEBBCD9" w:rsidR="00F06442" w:rsidRPr="006C3A3C" w:rsidRDefault="002E6E10">
      <w:pPr>
        <w:pStyle w:val="NoSpacing"/>
        <w:rPr>
          <w:rFonts w:ascii="Times New Roman" w:hAnsi="Times New Roman"/>
          <w:lang w:val="bs-Latn-BA"/>
        </w:rPr>
      </w:pPr>
      <w:r>
        <w:rPr>
          <w:rFonts w:ascii="Times New Roman" w:hAnsi="Times New Roman"/>
          <w:lang w:val="bs-Latn-BA"/>
        </w:rPr>
        <w:t>April</w:t>
      </w:r>
      <w:r w:rsidR="00F06442">
        <w:rPr>
          <w:rFonts w:ascii="Times New Roman" w:hAnsi="Times New Roman"/>
          <w:lang w:val="bs-Latn-BA"/>
        </w:rPr>
        <w:t>, 2024. godine</w:t>
      </w:r>
    </w:p>
    <w:sectPr w:rsidR="00F06442" w:rsidRPr="006C3A3C" w:rsidSect="009C7FB7">
      <w:footerReference w:type="even" r:id="rId15"/>
      <w:footerReference w:type="default" r:id="rId16"/>
      <w:pgSz w:w="12240" w:h="15840"/>
      <w:pgMar w:top="1135" w:right="1750" w:bottom="1276"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CF783" w14:textId="77777777" w:rsidR="001040A2" w:rsidRDefault="001040A2">
      <w:r>
        <w:separator/>
      </w:r>
    </w:p>
  </w:endnote>
  <w:endnote w:type="continuationSeparator" w:id="0">
    <w:p w14:paraId="4A585CB0" w14:textId="77777777" w:rsidR="001040A2" w:rsidRDefault="0010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World-Regular">
    <w:altName w:val="Yu Gothic UI"/>
    <w:panose1 w:val="00000000000000000000"/>
    <w:charset w:val="80"/>
    <w:family w:val="auto"/>
    <w:notTrueType/>
    <w:pitch w:val="default"/>
    <w:sig w:usb0="00000001" w:usb1="08070000" w:usb2="00000010" w:usb3="00000000" w:csb0="00020000" w:csb1="00000000"/>
  </w:font>
  <w:font w:name="HelveticaNeueLTPro-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1137D" w14:textId="6D0C793A" w:rsidR="00F340EB" w:rsidRDefault="00F340EB" w:rsidP="00E233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456BEA" w14:textId="77777777" w:rsidR="00F340EB" w:rsidRDefault="00F340EB" w:rsidP="00E144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830E4" w14:textId="61AECB14" w:rsidR="00F340EB" w:rsidRPr="009C7FB7" w:rsidRDefault="00F340EB" w:rsidP="009C7FB7">
    <w:pPr>
      <w:pStyle w:val="Footer"/>
      <w:spacing w:after="0"/>
      <w:jc w:val="center"/>
      <w:rPr>
        <w:rFonts w:ascii="Times New Roman" w:hAnsi="Times New Roman"/>
      </w:rPr>
    </w:pPr>
    <w:r w:rsidRPr="009C7FB7">
      <w:rPr>
        <w:rFonts w:ascii="Times New Roman" w:hAnsi="Times New Roman"/>
      </w:rPr>
      <w:fldChar w:fldCharType="begin"/>
    </w:r>
    <w:r w:rsidRPr="009C7FB7">
      <w:rPr>
        <w:rFonts w:ascii="Times New Roman" w:hAnsi="Times New Roman"/>
      </w:rPr>
      <w:instrText xml:space="preserve"> PAGE </w:instrText>
    </w:r>
    <w:r w:rsidRPr="009C7FB7">
      <w:rPr>
        <w:rFonts w:ascii="Times New Roman" w:hAnsi="Times New Roman"/>
      </w:rPr>
      <w:fldChar w:fldCharType="separate"/>
    </w:r>
    <w:r w:rsidR="009B7560">
      <w:rPr>
        <w:rFonts w:ascii="Times New Roman" w:hAnsi="Times New Roman"/>
        <w:noProof/>
      </w:rPr>
      <w:t>17</w:t>
    </w:r>
    <w:r w:rsidRPr="009C7FB7">
      <w:rPr>
        <w:rFonts w:ascii="Times New Roman" w:hAnsi="Times New Roman"/>
      </w:rPr>
      <w:fldChar w:fldCharType="end"/>
    </w:r>
    <w:r w:rsidRPr="009C7FB7">
      <w:rPr>
        <w:rFonts w:ascii="Times New Roman" w:hAnsi="Times New Roman"/>
      </w:rPr>
      <w:t xml:space="preserve"> / </w:t>
    </w:r>
    <w:r w:rsidRPr="009C7FB7">
      <w:rPr>
        <w:rFonts w:ascii="Times New Roman" w:hAnsi="Times New Roman"/>
      </w:rPr>
      <w:fldChar w:fldCharType="begin"/>
    </w:r>
    <w:r w:rsidRPr="009C7FB7">
      <w:rPr>
        <w:rFonts w:ascii="Times New Roman" w:hAnsi="Times New Roman"/>
      </w:rPr>
      <w:instrText xml:space="preserve"> NUMPAGES </w:instrText>
    </w:r>
    <w:r w:rsidRPr="009C7FB7">
      <w:rPr>
        <w:rFonts w:ascii="Times New Roman" w:hAnsi="Times New Roman"/>
      </w:rPr>
      <w:fldChar w:fldCharType="separate"/>
    </w:r>
    <w:r w:rsidR="009B7560">
      <w:rPr>
        <w:rFonts w:ascii="Times New Roman" w:hAnsi="Times New Roman"/>
        <w:noProof/>
      </w:rPr>
      <w:t>18</w:t>
    </w:r>
    <w:r w:rsidRPr="009C7FB7">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270E7" w14:textId="77777777" w:rsidR="001040A2" w:rsidRDefault="001040A2">
      <w:r>
        <w:separator/>
      </w:r>
    </w:p>
  </w:footnote>
  <w:footnote w:type="continuationSeparator" w:id="0">
    <w:p w14:paraId="7A5CF759" w14:textId="77777777" w:rsidR="001040A2" w:rsidRDefault="00104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60CB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13CAA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A2C76F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39650A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6BA22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FEAC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061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2C1C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BA6F4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C2E3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507E9B"/>
    <w:multiLevelType w:val="hybridMultilevel"/>
    <w:tmpl w:val="892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E615A"/>
    <w:multiLevelType w:val="hybridMultilevel"/>
    <w:tmpl w:val="226A86D0"/>
    <w:lvl w:ilvl="0" w:tplc="7794D0B4">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25E04271"/>
    <w:multiLevelType w:val="hybridMultilevel"/>
    <w:tmpl w:val="6B9CAD0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32E95854"/>
    <w:multiLevelType w:val="hybridMultilevel"/>
    <w:tmpl w:val="9192398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2D1463"/>
    <w:multiLevelType w:val="hybridMultilevel"/>
    <w:tmpl w:val="7EE2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0"/>
  </w:num>
  <w:num w:numId="14">
    <w:abstractNumId w:val="1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7B"/>
    <w:rsid w:val="000021EB"/>
    <w:rsid w:val="00005F0D"/>
    <w:rsid w:val="0001092C"/>
    <w:rsid w:val="00015F32"/>
    <w:rsid w:val="000172C6"/>
    <w:rsid w:val="00020B54"/>
    <w:rsid w:val="00021E35"/>
    <w:rsid w:val="000319D4"/>
    <w:rsid w:val="00041263"/>
    <w:rsid w:val="00070790"/>
    <w:rsid w:val="00074610"/>
    <w:rsid w:val="00074652"/>
    <w:rsid w:val="00095014"/>
    <w:rsid w:val="00095D51"/>
    <w:rsid w:val="00096835"/>
    <w:rsid w:val="00096E4E"/>
    <w:rsid w:val="000A2348"/>
    <w:rsid w:val="000A2FED"/>
    <w:rsid w:val="000B6DC1"/>
    <w:rsid w:val="000C7109"/>
    <w:rsid w:val="000D306D"/>
    <w:rsid w:val="000E0360"/>
    <w:rsid w:val="000E12FF"/>
    <w:rsid w:val="000E160A"/>
    <w:rsid w:val="000E3748"/>
    <w:rsid w:val="000F29C3"/>
    <w:rsid w:val="0010221C"/>
    <w:rsid w:val="001040A2"/>
    <w:rsid w:val="0010547B"/>
    <w:rsid w:val="00105AAC"/>
    <w:rsid w:val="00111F6A"/>
    <w:rsid w:val="00113F3E"/>
    <w:rsid w:val="00121D05"/>
    <w:rsid w:val="00122AD1"/>
    <w:rsid w:val="00124EBE"/>
    <w:rsid w:val="00131A89"/>
    <w:rsid w:val="0014134D"/>
    <w:rsid w:val="00171E8D"/>
    <w:rsid w:val="0017242C"/>
    <w:rsid w:val="00176498"/>
    <w:rsid w:val="00184AED"/>
    <w:rsid w:val="0018539A"/>
    <w:rsid w:val="00194DE2"/>
    <w:rsid w:val="001B32C1"/>
    <w:rsid w:val="001B6E1F"/>
    <w:rsid w:val="001D3527"/>
    <w:rsid w:val="001E120C"/>
    <w:rsid w:val="001E73D5"/>
    <w:rsid w:val="001F0345"/>
    <w:rsid w:val="00200DE7"/>
    <w:rsid w:val="00201067"/>
    <w:rsid w:val="00202885"/>
    <w:rsid w:val="00210FE6"/>
    <w:rsid w:val="00224A1B"/>
    <w:rsid w:val="002263F8"/>
    <w:rsid w:val="00235AAC"/>
    <w:rsid w:val="00261E22"/>
    <w:rsid w:val="00264626"/>
    <w:rsid w:val="0026470E"/>
    <w:rsid w:val="00264FB9"/>
    <w:rsid w:val="002757DC"/>
    <w:rsid w:val="00282C00"/>
    <w:rsid w:val="002A4466"/>
    <w:rsid w:val="002B01DD"/>
    <w:rsid w:val="002C192F"/>
    <w:rsid w:val="002C2BC0"/>
    <w:rsid w:val="002C4419"/>
    <w:rsid w:val="002C6146"/>
    <w:rsid w:val="002D06E2"/>
    <w:rsid w:val="002D65E9"/>
    <w:rsid w:val="002E3B36"/>
    <w:rsid w:val="002E3F48"/>
    <w:rsid w:val="002E5EA8"/>
    <w:rsid w:val="002E6E10"/>
    <w:rsid w:val="002F153C"/>
    <w:rsid w:val="002F260F"/>
    <w:rsid w:val="00323C86"/>
    <w:rsid w:val="00334BEC"/>
    <w:rsid w:val="003370BA"/>
    <w:rsid w:val="00343A38"/>
    <w:rsid w:val="003441EB"/>
    <w:rsid w:val="0034423D"/>
    <w:rsid w:val="003704A2"/>
    <w:rsid w:val="00373DB9"/>
    <w:rsid w:val="0037527F"/>
    <w:rsid w:val="0038479F"/>
    <w:rsid w:val="00394C16"/>
    <w:rsid w:val="00397918"/>
    <w:rsid w:val="003A0BC3"/>
    <w:rsid w:val="003A7ED2"/>
    <w:rsid w:val="003C79C8"/>
    <w:rsid w:val="003D18E2"/>
    <w:rsid w:val="00403CC5"/>
    <w:rsid w:val="00404BC2"/>
    <w:rsid w:val="00421A39"/>
    <w:rsid w:val="00422C84"/>
    <w:rsid w:val="00430048"/>
    <w:rsid w:val="00440D2E"/>
    <w:rsid w:val="0044488B"/>
    <w:rsid w:val="00444EB3"/>
    <w:rsid w:val="00446FF1"/>
    <w:rsid w:val="00464274"/>
    <w:rsid w:val="0047130F"/>
    <w:rsid w:val="004714F5"/>
    <w:rsid w:val="00472013"/>
    <w:rsid w:val="00487011"/>
    <w:rsid w:val="004924B1"/>
    <w:rsid w:val="00496CFF"/>
    <w:rsid w:val="004A44DB"/>
    <w:rsid w:val="004A6367"/>
    <w:rsid w:val="004C15FF"/>
    <w:rsid w:val="004C3864"/>
    <w:rsid w:val="004C54AC"/>
    <w:rsid w:val="004D5046"/>
    <w:rsid w:val="004E7E37"/>
    <w:rsid w:val="005008E9"/>
    <w:rsid w:val="00514BF6"/>
    <w:rsid w:val="00516FF6"/>
    <w:rsid w:val="00525B64"/>
    <w:rsid w:val="00526F10"/>
    <w:rsid w:val="005359B4"/>
    <w:rsid w:val="00537B96"/>
    <w:rsid w:val="00556AC0"/>
    <w:rsid w:val="00560B41"/>
    <w:rsid w:val="00571562"/>
    <w:rsid w:val="005720F1"/>
    <w:rsid w:val="00572D87"/>
    <w:rsid w:val="00585D03"/>
    <w:rsid w:val="005866D7"/>
    <w:rsid w:val="00593891"/>
    <w:rsid w:val="005A0C35"/>
    <w:rsid w:val="005B3375"/>
    <w:rsid w:val="005B5571"/>
    <w:rsid w:val="005B6B25"/>
    <w:rsid w:val="005C2901"/>
    <w:rsid w:val="005D1BA0"/>
    <w:rsid w:val="005E40A8"/>
    <w:rsid w:val="005E6DCE"/>
    <w:rsid w:val="005E7FAB"/>
    <w:rsid w:val="005F43BC"/>
    <w:rsid w:val="005F6AB0"/>
    <w:rsid w:val="00626EA0"/>
    <w:rsid w:val="0063572E"/>
    <w:rsid w:val="006369B3"/>
    <w:rsid w:val="00641A8E"/>
    <w:rsid w:val="00645189"/>
    <w:rsid w:val="00646F99"/>
    <w:rsid w:val="00652C6D"/>
    <w:rsid w:val="0065486B"/>
    <w:rsid w:val="00671AF4"/>
    <w:rsid w:val="00671DC8"/>
    <w:rsid w:val="00672CAA"/>
    <w:rsid w:val="0068326D"/>
    <w:rsid w:val="006A0432"/>
    <w:rsid w:val="006A7C52"/>
    <w:rsid w:val="006B37C0"/>
    <w:rsid w:val="006B696B"/>
    <w:rsid w:val="006C3A3C"/>
    <w:rsid w:val="006C64BC"/>
    <w:rsid w:val="006D09DD"/>
    <w:rsid w:val="006D0BFE"/>
    <w:rsid w:val="006D104C"/>
    <w:rsid w:val="006D3C9C"/>
    <w:rsid w:val="006D4AFB"/>
    <w:rsid w:val="006F7B7D"/>
    <w:rsid w:val="00701578"/>
    <w:rsid w:val="00701939"/>
    <w:rsid w:val="0070488F"/>
    <w:rsid w:val="00705EF7"/>
    <w:rsid w:val="00710069"/>
    <w:rsid w:val="00717EF3"/>
    <w:rsid w:val="00721347"/>
    <w:rsid w:val="0072211F"/>
    <w:rsid w:val="00723A43"/>
    <w:rsid w:val="00737947"/>
    <w:rsid w:val="007414BF"/>
    <w:rsid w:val="00747005"/>
    <w:rsid w:val="00752B9B"/>
    <w:rsid w:val="00755FD6"/>
    <w:rsid w:val="00761423"/>
    <w:rsid w:val="00772FA8"/>
    <w:rsid w:val="00785B1A"/>
    <w:rsid w:val="00786DA2"/>
    <w:rsid w:val="00791FD7"/>
    <w:rsid w:val="007A25C0"/>
    <w:rsid w:val="007C657A"/>
    <w:rsid w:val="007C6FFB"/>
    <w:rsid w:val="007D5364"/>
    <w:rsid w:val="007E66BB"/>
    <w:rsid w:val="007F6C18"/>
    <w:rsid w:val="0080210A"/>
    <w:rsid w:val="00805BB9"/>
    <w:rsid w:val="00806785"/>
    <w:rsid w:val="008070DC"/>
    <w:rsid w:val="00810116"/>
    <w:rsid w:val="008102F8"/>
    <w:rsid w:val="0081369B"/>
    <w:rsid w:val="008329A2"/>
    <w:rsid w:val="00835537"/>
    <w:rsid w:val="00840708"/>
    <w:rsid w:val="00843009"/>
    <w:rsid w:val="00861D14"/>
    <w:rsid w:val="0086228E"/>
    <w:rsid w:val="00871691"/>
    <w:rsid w:val="008826AA"/>
    <w:rsid w:val="008827C7"/>
    <w:rsid w:val="00883979"/>
    <w:rsid w:val="00890AE3"/>
    <w:rsid w:val="00892986"/>
    <w:rsid w:val="008943DE"/>
    <w:rsid w:val="008A2408"/>
    <w:rsid w:val="008B052E"/>
    <w:rsid w:val="008B133B"/>
    <w:rsid w:val="008B1FBF"/>
    <w:rsid w:val="008B519B"/>
    <w:rsid w:val="008C2BAE"/>
    <w:rsid w:val="008D55E7"/>
    <w:rsid w:val="008E2212"/>
    <w:rsid w:val="008E5C28"/>
    <w:rsid w:val="008F14C9"/>
    <w:rsid w:val="008F226C"/>
    <w:rsid w:val="008F73A9"/>
    <w:rsid w:val="00900833"/>
    <w:rsid w:val="00905B18"/>
    <w:rsid w:val="009208DD"/>
    <w:rsid w:val="00923378"/>
    <w:rsid w:val="0094419E"/>
    <w:rsid w:val="009559C7"/>
    <w:rsid w:val="009664FA"/>
    <w:rsid w:val="009678CB"/>
    <w:rsid w:val="00976D36"/>
    <w:rsid w:val="00980DD0"/>
    <w:rsid w:val="00980F06"/>
    <w:rsid w:val="0098162D"/>
    <w:rsid w:val="009912B5"/>
    <w:rsid w:val="009927C9"/>
    <w:rsid w:val="009A05FF"/>
    <w:rsid w:val="009A39C8"/>
    <w:rsid w:val="009A4485"/>
    <w:rsid w:val="009A5BA7"/>
    <w:rsid w:val="009B7560"/>
    <w:rsid w:val="009C0F8D"/>
    <w:rsid w:val="009C2D47"/>
    <w:rsid w:val="009C7FB7"/>
    <w:rsid w:val="009D0C28"/>
    <w:rsid w:val="009D514B"/>
    <w:rsid w:val="009D6D4D"/>
    <w:rsid w:val="009D7620"/>
    <w:rsid w:val="009E7C02"/>
    <w:rsid w:val="009F3819"/>
    <w:rsid w:val="009F5E4B"/>
    <w:rsid w:val="009F7989"/>
    <w:rsid w:val="00A0261D"/>
    <w:rsid w:val="00A109B9"/>
    <w:rsid w:val="00A35D88"/>
    <w:rsid w:val="00A4097D"/>
    <w:rsid w:val="00A41A89"/>
    <w:rsid w:val="00A47090"/>
    <w:rsid w:val="00A47A88"/>
    <w:rsid w:val="00A5301F"/>
    <w:rsid w:val="00A53510"/>
    <w:rsid w:val="00A61174"/>
    <w:rsid w:val="00A67FFC"/>
    <w:rsid w:val="00A94CC9"/>
    <w:rsid w:val="00A97D41"/>
    <w:rsid w:val="00AC126D"/>
    <w:rsid w:val="00AD1526"/>
    <w:rsid w:val="00AE1F71"/>
    <w:rsid w:val="00B016E7"/>
    <w:rsid w:val="00B07EA7"/>
    <w:rsid w:val="00B15DE6"/>
    <w:rsid w:val="00B17EBC"/>
    <w:rsid w:val="00B309E5"/>
    <w:rsid w:val="00B420D5"/>
    <w:rsid w:val="00B445AE"/>
    <w:rsid w:val="00B466D5"/>
    <w:rsid w:val="00B511E8"/>
    <w:rsid w:val="00B5512E"/>
    <w:rsid w:val="00B74935"/>
    <w:rsid w:val="00B875CE"/>
    <w:rsid w:val="00B900FC"/>
    <w:rsid w:val="00BA1FC0"/>
    <w:rsid w:val="00BA3A7B"/>
    <w:rsid w:val="00BA6FF2"/>
    <w:rsid w:val="00BA750E"/>
    <w:rsid w:val="00BB0D23"/>
    <w:rsid w:val="00BB2002"/>
    <w:rsid w:val="00BB5A38"/>
    <w:rsid w:val="00BC37EC"/>
    <w:rsid w:val="00BC4A1F"/>
    <w:rsid w:val="00BC7B36"/>
    <w:rsid w:val="00BD05E0"/>
    <w:rsid w:val="00BD7984"/>
    <w:rsid w:val="00BE2D1A"/>
    <w:rsid w:val="00BE3D30"/>
    <w:rsid w:val="00BF1836"/>
    <w:rsid w:val="00BF6DA5"/>
    <w:rsid w:val="00C00ED2"/>
    <w:rsid w:val="00C04128"/>
    <w:rsid w:val="00C046D9"/>
    <w:rsid w:val="00C06E27"/>
    <w:rsid w:val="00C10242"/>
    <w:rsid w:val="00C1285E"/>
    <w:rsid w:val="00C23B1B"/>
    <w:rsid w:val="00C2463D"/>
    <w:rsid w:val="00C30892"/>
    <w:rsid w:val="00C32635"/>
    <w:rsid w:val="00C44963"/>
    <w:rsid w:val="00C543C7"/>
    <w:rsid w:val="00C566CB"/>
    <w:rsid w:val="00C73691"/>
    <w:rsid w:val="00C74C56"/>
    <w:rsid w:val="00C75595"/>
    <w:rsid w:val="00C769FC"/>
    <w:rsid w:val="00C76FD8"/>
    <w:rsid w:val="00C770CE"/>
    <w:rsid w:val="00C9648D"/>
    <w:rsid w:val="00CA2604"/>
    <w:rsid w:val="00CA4D32"/>
    <w:rsid w:val="00CB1EBE"/>
    <w:rsid w:val="00CC025F"/>
    <w:rsid w:val="00CC0E11"/>
    <w:rsid w:val="00CC482C"/>
    <w:rsid w:val="00CD30C1"/>
    <w:rsid w:val="00CE5158"/>
    <w:rsid w:val="00CE5B4C"/>
    <w:rsid w:val="00CE6DAE"/>
    <w:rsid w:val="00CE71BD"/>
    <w:rsid w:val="00CF4AE7"/>
    <w:rsid w:val="00CF6E57"/>
    <w:rsid w:val="00D014D5"/>
    <w:rsid w:val="00D041C8"/>
    <w:rsid w:val="00D10599"/>
    <w:rsid w:val="00D15BF7"/>
    <w:rsid w:val="00D23DF6"/>
    <w:rsid w:val="00D242D0"/>
    <w:rsid w:val="00D32B2D"/>
    <w:rsid w:val="00D44CFC"/>
    <w:rsid w:val="00D46656"/>
    <w:rsid w:val="00D56E80"/>
    <w:rsid w:val="00D60B96"/>
    <w:rsid w:val="00D60DCC"/>
    <w:rsid w:val="00D717E7"/>
    <w:rsid w:val="00D8233B"/>
    <w:rsid w:val="00D87FCC"/>
    <w:rsid w:val="00D907F7"/>
    <w:rsid w:val="00D90BFC"/>
    <w:rsid w:val="00D9155D"/>
    <w:rsid w:val="00D915EE"/>
    <w:rsid w:val="00D94D58"/>
    <w:rsid w:val="00D97514"/>
    <w:rsid w:val="00DB24CB"/>
    <w:rsid w:val="00DB2DBE"/>
    <w:rsid w:val="00DC32F4"/>
    <w:rsid w:val="00DD24F9"/>
    <w:rsid w:val="00DD4CCD"/>
    <w:rsid w:val="00DD731D"/>
    <w:rsid w:val="00DD7577"/>
    <w:rsid w:val="00DF3C3C"/>
    <w:rsid w:val="00E07F95"/>
    <w:rsid w:val="00E1446C"/>
    <w:rsid w:val="00E179CF"/>
    <w:rsid w:val="00E23318"/>
    <w:rsid w:val="00E333A3"/>
    <w:rsid w:val="00E40F17"/>
    <w:rsid w:val="00E459C9"/>
    <w:rsid w:val="00E55172"/>
    <w:rsid w:val="00E762B9"/>
    <w:rsid w:val="00E862C1"/>
    <w:rsid w:val="00E96EBE"/>
    <w:rsid w:val="00E9731D"/>
    <w:rsid w:val="00EA2F10"/>
    <w:rsid w:val="00EA54F4"/>
    <w:rsid w:val="00EB62DE"/>
    <w:rsid w:val="00EB6CF3"/>
    <w:rsid w:val="00EC554F"/>
    <w:rsid w:val="00ED7B0E"/>
    <w:rsid w:val="00EE2538"/>
    <w:rsid w:val="00EE393E"/>
    <w:rsid w:val="00EF2F38"/>
    <w:rsid w:val="00F06442"/>
    <w:rsid w:val="00F07ECE"/>
    <w:rsid w:val="00F26FD6"/>
    <w:rsid w:val="00F340EB"/>
    <w:rsid w:val="00F4389B"/>
    <w:rsid w:val="00F47B91"/>
    <w:rsid w:val="00F575E4"/>
    <w:rsid w:val="00F63F79"/>
    <w:rsid w:val="00F64B92"/>
    <w:rsid w:val="00F65B5E"/>
    <w:rsid w:val="00F6631A"/>
    <w:rsid w:val="00F6783B"/>
    <w:rsid w:val="00FA0144"/>
    <w:rsid w:val="00FB5178"/>
    <w:rsid w:val="00FB57BC"/>
    <w:rsid w:val="00FB6668"/>
    <w:rsid w:val="00FB7678"/>
    <w:rsid w:val="00FF67B8"/>
    <w:rsid w:val="00FF7F3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83B60E"/>
  <w15:docId w15:val="{8A68A993-82F2-447D-8D80-8434C726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s-Latn-BA" w:eastAsia="bs-Latn-B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485"/>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locked/>
    <w:rsid w:val="00723A4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FB5178"/>
    <w:rPr>
      <w:rFonts w:ascii="Cambria" w:hAnsi="Cambria" w:cs="Times New Roman"/>
      <w:b/>
      <w:bCs/>
      <w:kern w:val="28"/>
      <w:sz w:val="32"/>
      <w:szCs w:val="32"/>
      <w:lang w:val="en-US" w:eastAsia="en-US"/>
    </w:rPr>
  </w:style>
  <w:style w:type="paragraph" w:styleId="Subtitle">
    <w:name w:val="Subtitle"/>
    <w:basedOn w:val="Normal"/>
    <w:link w:val="SubtitleChar"/>
    <w:uiPriority w:val="99"/>
    <w:qFormat/>
    <w:locked/>
    <w:rsid w:val="00723A43"/>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FB5178"/>
    <w:rPr>
      <w:rFonts w:ascii="Cambria" w:hAnsi="Cambria" w:cs="Times New Roman"/>
      <w:sz w:val="24"/>
      <w:szCs w:val="24"/>
      <w:lang w:val="en-US" w:eastAsia="en-US"/>
    </w:rPr>
  </w:style>
  <w:style w:type="paragraph" w:styleId="Header">
    <w:name w:val="header"/>
    <w:basedOn w:val="Normal"/>
    <w:link w:val="HeaderChar"/>
    <w:uiPriority w:val="99"/>
    <w:rsid w:val="00F6783B"/>
    <w:pPr>
      <w:tabs>
        <w:tab w:val="center" w:pos="4153"/>
        <w:tab w:val="right" w:pos="8306"/>
      </w:tabs>
      <w:spacing w:after="0" w:line="240" w:lineRule="auto"/>
    </w:pPr>
    <w:rPr>
      <w:rFonts w:ascii="Arial" w:hAnsi="Arial" w:cs="Arial"/>
      <w:sz w:val="24"/>
      <w:szCs w:val="24"/>
      <w:lang w:val="hr-HR"/>
    </w:rPr>
  </w:style>
  <w:style w:type="character" w:customStyle="1" w:styleId="HeaderChar">
    <w:name w:val="Header Char"/>
    <w:basedOn w:val="DefaultParagraphFont"/>
    <w:link w:val="Header"/>
    <w:uiPriority w:val="99"/>
    <w:semiHidden/>
    <w:locked/>
    <w:rsid w:val="00FB5178"/>
    <w:rPr>
      <w:rFonts w:cs="Times New Roman"/>
      <w:lang w:val="en-US" w:eastAsia="en-US"/>
    </w:rPr>
  </w:style>
  <w:style w:type="paragraph" w:styleId="BalloonText">
    <w:name w:val="Balloon Text"/>
    <w:basedOn w:val="Normal"/>
    <w:link w:val="BalloonTextChar"/>
    <w:uiPriority w:val="99"/>
    <w:semiHidden/>
    <w:rsid w:val="00F678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5178"/>
    <w:rPr>
      <w:rFonts w:ascii="Times New Roman" w:hAnsi="Times New Roman" w:cs="Times New Roman"/>
      <w:sz w:val="2"/>
      <w:lang w:val="en-US" w:eastAsia="en-US"/>
    </w:rPr>
  </w:style>
  <w:style w:type="paragraph" w:styleId="Footer">
    <w:name w:val="footer"/>
    <w:basedOn w:val="Normal"/>
    <w:link w:val="FooterChar"/>
    <w:rsid w:val="00E1446C"/>
    <w:pPr>
      <w:tabs>
        <w:tab w:val="center" w:pos="4536"/>
        <w:tab w:val="right" w:pos="9072"/>
      </w:tabs>
    </w:pPr>
  </w:style>
  <w:style w:type="character" w:customStyle="1" w:styleId="FooterChar">
    <w:name w:val="Footer Char"/>
    <w:basedOn w:val="DefaultParagraphFont"/>
    <w:link w:val="Footer"/>
    <w:uiPriority w:val="99"/>
    <w:semiHidden/>
    <w:locked/>
    <w:rsid w:val="00FB5178"/>
    <w:rPr>
      <w:rFonts w:cs="Times New Roman"/>
      <w:lang w:val="en-US" w:eastAsia="en-US"/>
    </w:rPr>
  </w:style>
  <w:style w:type="character" w:styleId="PageNumber">
    <w:name w:val="page number"/>
    <w:basedOn w:val="DefaultParagraphFont"/>
    <w:uiPriority w:val="99"/>
    <w:rsid w:val="00E1446C"/>
    <w:rPr>
      <w:rFonts w:cs="Times New Roman"/>
    </w:rPr>
  </w:style>
  <w:style w:type="paragraph" w:styleId="ListParagraph">
    <w:name w:val="List Paragraph"/>
    <w:basedOn w:val="Normal"/>
    <w:uiPriority w:val="34"/>
    <w:qFormat/>
    <w:rsid w:val="007C657A"/>
    <w:pPr>
      <w:ind w:left="720"/>
      <w:contextualSpacing/>
    </w:pPr>
  </w:style>
  <w:style w:type="paragraph" w:styleId="NoSpacing">
    <w:name w:val="No Spacing"/>
    <w:uiPriority w:val="1"/>
    <w:qFormat/>
    <w:rsid w:val="00FF7F3C"/>
    <w:rPr>
      <w:lang w:val="en-US" w:eastAsia="en-US"/>
    </w:rPr>
  </w:style>
  <w:style w:type="paragraph" w:styleId="BodyTextIndent2">
    <w:name w:val="Body Text Indent 2"/>
    <w:basedOn w:val="Normal"/>
    <w:link w:val="BodyTextIndent2Char"/>
    <w:rsid w:val="000B6DC1"/>
    <w:pPr>
      <w:tabs>
        <w:tab w:val="left" w:pos="567"/>
      </w:tabs>
      <w:spacing w:after="0" w:line="360" w:lineRule="auto"/>
      <w:ind w:left="567"/>
    </w:pPr>
    <w:rPr>
      <w:rFonts w:ascii="Arial" w:eastAsia="Times New Roman" w:hAnsi="Arial"/>
      <w:sz w:val="24"/>
      <w:szCs w:val="20"/>
      <w:lang w:val="hr-HR"/>
    </w:rPr>
  </w:style>
  <w:style w:type="character" w:customStyle="1" w:styleId="BodyTextIndent2Char">
    <w:name w:val="Body Text Indent 2 Char"/>
    <w:basedOn w:val="DefaultParagraphFont"/>
    <w:link w:val="BodyTextIndent2"/>
    <w:rsid w:val="000B6DC1"/>
    <w:rPr>
      <w:rFonts w:ascii="Arial" w:eastAsia="Times New Roman" w:hAnsi="Arial"/>
      <w:sz w:val="24"/>
      <w:szCs w:val="20"/>
      <w:lang w:val="hr-HR" w:eastAsia="en-US"/>
    </w:rPr>
  </w:style>
  <w:style w:type="character" w:styleId="Hyperlink">
    <w:name w:val="Hyperlink"/>
    <w:basedOn w:val="DefaultParagraphFont"/>
    <w:rsid w:val="006C3A3C"/>
    <w:rPr>
      <w:color w:val="0000FF" w:themeColor="hyperlink"/>
      <w:u w:val="single"/>
    </w:rPr>
  </w:style>
  <w:style w:type="paragraph" w:styleId="BodyTextIndent">
    <w:name w:val="Body Text Indent"/>
    <w:basedOn w:val="Normal"/>
    <w:link w:val="BodyTextIndentChar"/>
    <w:uiPriority w:val="99"/>
    <w:semiHidden/>
    <w:unhideWhenUsed/>
    <w:rsid w:val="00514BF6"/>
    <w:pPr>
      <w:spacing w:after="120"/>
      <w:ind w:left="283"/>
    </w:pPr>
  </w:style>
  <w:style w:type="character" w:customStyle="1" w:styleId="BodyTextIndentChar">
    <w:name w:val="Body Text Indent Char"/>
    <w:basedOn w:val="DefaultParagraphFont"/>
    <w:link w:val="BodyTextIndent"/>
    <w:uiPriority w:val="99"/>
    <w:semiHidden/>
    <w:rsid w:val="00514BF6"/>
    <w:rPr>
      <w:lang w:val="en-US" w:eastAsia="en-US"/>
    </w:rPr>
  </w:style>
  <w:style w:type="table" w:styleId="TableGrid">
    <w:name w:val="Table Grid"/>
    <w:basedOn w:val="TableNormal"/>
    <w:locked/>
    <w:rsid w:val="00F0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7FB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94121">
      <w:bodyDiv w:val="1"/>
      <w:marLeft w:val="0"/>
      <w:marRight w:val="0"/>
      <w:marTop w:val="0"/>
      <w:marBottom w:val="0"/>
      <w:divBdr>
        <w:top w:val="none" w:sz="0" w:space="0" w:color="auto"/>
        <w:left w:val="none" w:sz="0" w:space="0" w:color="auto"/>
        <w:bottom w:val="none" w:sz="0" w:space="0" w:color="auto"/>
        <w:right w:val="none" w:sz="0" w:space="0" w:color="auto"/>
      </w:divBdr>
    </w:div>
    <w:div w:id="604459216">
      <w:bodyDiv w:val="1"/>
      <w:marLeft w:val="0"/>
      <w:marRight w:val="0"/>
      <w:marTop w:val="0"/>
      <w:marBottom w:val="0"/>
      <w:divBdr>
        <w:top w:val="none" w:sz="0" w:space="0" w:color="auto"/>
        <w:left w:val="none" w:sz="0" w:space="0" w:color="auto"/>
        <w:bottom w:val="none" w:sz="0" w:space="0" w:color="auto"/>
        <w:right w:val="none" w:sz="0" w:space="0" w:color="auto"/>
      </w:divBdr>
    </w:div>
    <w:div w:id="1464545398">
      <w:bodyDiv w:val="1"/>
      <w:marLeft w:val="0"/>
      <w:marRight w:val="0"/>
      <w:marTop w:val="0"/>
      <w:marBottom w:val="0"/>
      <w:divBdr>
        <w:top w:val="none" w:sz="0" w:space="0" w:color="auto"/>
        <w:left w:val="none" w:sz="0" w:space="0" w:color="auto"/>
        <w:bottom w:val="none" w:sz="0" w:space="0" w:color="auto"/>
        <w:right w:val="none" w:sz="0" w:space="0" w:color="auto"/>
      </w:divBdr>
    </w:div>
    <w:div w:id="1625698995">
      <w:bodyDiv w:val="1"/>
      <w:marLeft w:val="0"/>
      <w:marRight w:val="0"/>
      <w:marTop w:val="0"/>
      <w:marBottom w:val="0"/>
      <w:divBdr>
        <w:top w:val="none" w:sz="0" w:space="0" w:color="auto"/>
        <w:left w:val="none" w:sz="0" w:space="0" w:color="auto"/>
        <w:bottom w:val="none" w:sz="0" w:space="0" w:color="auto"/>
        <w:right w:val="none" w:sz="0" w:space="0" w:color="auto"/>
      </w:divBdr>
    </w:div>
    <w:div w:id="1727988290">
      <w:marLeft w:val="0"/>
      <w:marRight w:val="0"/>
      <w:marTop w:val="0"/>
      <w:marBottom w:val="0"/>
      <w:divBdr>
        <w:top w:val="none" w:sz="0" w:space="0" w:color="auto"/>
        <w:left w:val="none" w:sz="0" w:space="0" w:color="auto"/>
        <w:bottom w:val="none" w:sz="0" w:space="0" w:color="auto"/>
        <w:right w:val="none" w:sz="0" w:space="0" w:color="auto"/>
      </w:divBdr>
    </w:div>
    <w:div w:id="1972203603">
      <w:bodyDiv w:val="1"/>
      <w:marLeft w:val="0"/>
      <w:marRight w:val="0"/>
      <w:marTop w:val="0"/>
      <w:marBottom w:val="0"/>
      <w:divBdr>
        <w:top w:val="none" w:sz="0" w:space="0" w:color="auto"/>
        <w:left w:val="none" w:sz="0" w:space="0" w:color="auto"/>
        <w:bottom w:val="none" w:sz="0" w:space="0" w:color="auto"/>
        <w:right w:val="none" w:sz="0" w:space="0" w:color="auto"/>
      </w:divBdr>
    </w:div>
    <w:div w:id="20546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belRequestDocument" ma:contentTypeID="0x0101008E29687AFEA8E949B91049EDC21A5F2C0300D08532AC246A0947AC10E7BD402A47F6" ma:contentTypeVersion="2" ma:contentTypeDescription="" ma:contentTypeScope="" ma:versionID="3472803dc383ac6182144ab7cfd67c50">
  <xsd:schema xmlns:xsd="http://www.w3.org/2001/XMLSchema" xmlns:xs="http://www.w3.org/2001/XMLSchema" xmlns:p="http://schemas.microsoft.com/office/2006/metadata/properties" xmlns:ns2="05dc35ab-f44d-4281-8d39-be71e585678f" targetNamespace="http://schemas.microsoft.com/office/2006/metadata/properties" ma:root="true" ma:fieldsID="3cb068028a9f3df8e539608fe8a9f4d2" ns2:_="">
    <xsd:import namespace="05dc35ab-f44d-4281-8d39-be71e585678f"/>
    <xsd:element name="properties">
      <xsd:complexType>
        <xsd:sequence>
          <xsd:element name="documentManagement">
            <xsd:complexType>
              <xsd:all>
                <xsd:element ref="ns2:GenericName" minOccurs="0"/>
                <xsd:element ref="ns2:PurgePolicyDate" minOccurs="0"/>
                <xsd:element ref="ns2:DocumentType" minOccurs="0"/>
                <xsd:element ref="ns2:RequestID" minOccurs="0"/>
                <xsd:element ref="ns2:RequestType" minOccurs="0"/>
                <xsd:element ref="ns2: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c35ab-f44d-4281-8d39-be71e585678f" elementFormDefault="qualified">
    <xsd:import namespace="http://schemas.microsoft.com/office/2006/documentManagement/types"/>
    <xsd:import namespace="http://schemas.microsoft.com/office/infopath/2007/PartnerControls"/>
    <xsd:element name="GenericName" ma:index="8" nillable="true" ma:displayName="GenericName" ma:internalName="GenericName">
      <xsd:simpleType>
        <xsd:restriction base="dms:Text">
          <xsd:maxLength value="255"/>
        </xsd:restriction>
      </xsd:simpleType>
    </xsd:element>
    <xsd:element name="PurgePolicyDate" ma:index="9" nillable="true" ma:displayName="PurgePolicyDate" ma:format="DateOnly" ma:internalName="PurgePolicyDate">
      <xsd:simpleType>
        <xsd:restriction base="dms:DateTime"/>
      </xsd:simpleType>
    </xsd:element>
    <xsd:element name="DocumentType" ma:index="10" nillable="true" ma:displayName="DocumentType" ma:indexed="true" ma:internalName="DocumentType">
      <xsd:simpleType>
        <xsd:restriction base="dms:Text">
          <xsd:maxLength value="255"/>
        </xsd:restriction>
      </xsd:simpleType>
    </xsd:element>
    <xsd:element name="RequestID" ma:index="11" nillable="true" ma:displayName="RequestID" ma:indexed="true" ma:internalName="RequestID">
      <xsd:simpleType>
        <xsd:restriction base="dms:Text">
          <xsd:maxLength value="255"/>
        </xsd:restriction>
      </xsd:simpleType>
    </xsd:element>
    <xsd:element name="RequestType" ma:index="12" nillable="true" ma:displayName="RequestType" ma:internalName="RequestType">
      <xsd:simpleType>
        <xsd:restriction base="dms:Text">
          <xsd:maxLength value="255"/>
        </xsd:restriction>
      </xsd:simpleType>
    </xsd:element>
    <xsd:element name="Languages" ma:index="13" nillable="true" ma:displayName="Languages" ma:internalName="Languag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nericName xmlns="05dc35ab-f44d-4281-8d39-be71e585678f">Sevoflurane</GenericName>
    <PurgePolicyDate xmlns="05dc35ab-f44d-4281-8d39-be71e585678f" xsi:nil="true"/>
    <DocumentType xmlns="05dc35ab-f44d-4281-8d39-be71e585678f">Patient Information (Combined/Individual)</DocumentType>
    <RequestType xmlns="05dc35ab-f44d-4281-8d39-be71e585678f">Label Update Request</RequestType>
    <RequestID xmlns="05dc35ab-f44d-4281-8d39-be71e585678f">LUR-35989</RequestID>
    <Languages xmlns="05dc35ab-f44d-4281-8d39-be71e585678f">Bosnian</Languag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873D1-2451-4BB3-AB12-BEAE9105E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c35ab-f44d-4281-8d39-be71e5856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42C7B-2A7B-4BA2-8BB9-B83645F6139D}">
  <ds:schemaRefs>
    <ds:schemaRef ds:uri="http://schemas.microsoft.com/office/2006/metadata/properties"/>
    <ds:schemaRef ds:uri="http://schemas.microsoft.com/office/infopath/2007/PartnerControls"/>
    <ds:schemaRef ds:uri="05dc35ab-f44d-4281-8d39-be71e585678f"/>
  </ds:schemaRefs>
</ds:datastoreItem>
</file>

<file path=customXml/itemProps3.xml><?xml version="1.0" encoding="utf-8"?>
<ds:datastoreItem xmlns:ds="http://schemas.openxmlformats.org/officeDocument/2006/customXml" ds:itemID="{184312E8-3398-4AFF-812F-EBC11AB9DDF7}">
  <ds:schemaRefs>
    <ds:schemaRef ds:uri="http://schemas.microsoft.com/sharepoint/v3/contenttype/forms"/>
  </ds:schemaRefs>
</ds:datastoreItem>
</file>

<file path=customXml/itemProps4.xml><?xml version="1.0" encoding="utf-8"?>
<ds:datastoreItem xmlns:ds="http://schemas.openxmlformats.org/officeDocument/2006/customXml" ds:itemID="{6937C6F0-F950-43AB-A3CD-9A3845DE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18</Pages>
  <Words>6808</Words>
  <Characters>38806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45523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Sejla</dc:creator>
  <cp:lastModifiedBy>Tamara Nikezić</cp:lastModifiedBy>
  <cp:revision>20</cp:revision>
  <cp:lastPrinted>2018-09-14T09:52:00Z</cp:lastPrinted>
  <dcterms:created xsi:type="dcterms:W3CDTF">2024-01-22T07:55:00Z</dcterms:created>
  <dcterms:modified xsi:type="dcterms:W3CDTF">2024-04-01T08:55:00Z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0x0101008E29687AFEA8E949B91049EDC21A5F2C0300D08532AC246A0947AC10E7BD402A47F6</vt:lpwstr>
  </property>
</Properties>
</file>