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0B078" w14:textId="0F4D21A4" w:rsidR="00AA048E" w:rsidRPr="00D07DFA" w:rsidRDefault="00AA048E" w:rsidP="00AA048E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D07DFA">
        <w:rPr>
          <w:b/>
          <w:bCs/>
          <w:iCs/>
          <w:sz w:val="22"/>
          <w:szCs w:val="22"/>
          <w:u w:val="single"/>
          <w:lang w:val="sr-Latn-ME"/>
        </w:rPr>
        <w:t>UPUTSTVO ZA LIJEK</w:t>
      </w:r>
    </w:p>
    <w:p w14:paraId="1D1055BD" w14:textId="77777777" w:rsidR="00A4789D" w:rsidRPr="00D07DFA" w:rsidRDefault="00A4789D" w:rsidP="00AA048E">
      <w:pPr>
        <w:jc w:val="center"/>
        <w:rPr>
          <w:sz w:val="22"/>
          <w:szCs w:val="22"/>
          <w:lang w:val="sr-Latn-ME"/>
        </w:rPr>
      </w:pPr>
    </w:p>
    <w:p w14:paraId="503E4B5B" w14:textId="77777777" w:rsidR="00F057A6" w:rsidRPr="00CE1F9D" w:rsidRDefault="00F057A6" w:rsidP="00F057A6">
      <w:pPr>
        <w:jc w:val="both"/>
        <w:rPr>
          <w:b/>
          <w:sz w:val="22"/>
          <w:szCs w:val="22"/>
          <w:lang w:val="sr-Latn-ME"/>
        </w:rPr>
      </w:pPr>
    </w:p>
    <w:p w14:paraId="46D8B895" w14:textId="0EC03607" w:rsidR="00F057A6" w:rsidRPr="00CE1F9D" w:rsidRDefault="00F43B26" w:rsidP="00CE1F9D">
      <w:pPr>
        <w:jc w:val="center"/>
        <w:rPr>
          <w:b/>
          <w:bCs/>
          <w:sz w:val="22"/>
          <w:szCs w:val="22"/>
          <w:lang w:val="sr-Latn-ME"/>
        </w:rPr>
      </w:pPr>
      <w:bookmarkStart w:id="0" w:name="_Hlk136190648"/>
      <w:r w:rsidRPr="00CE1F9D">
        <w:rPr>
          <w:b/>
          <w:bCs/>
          <w:sz w:val="22"/>
          <w:szCs w:val="22"/>
          <w:lang w:val="sr-Latn-ME"/>
        </w:rPr>
        <w:t xml:space="preserve">Prilenap, </w:t>
      </w:r>
      <w:r w:rsidR="00F057A6" w:rsidRPr="00CE1F9D">
        <w:rPr>
          <w:b/>
          <w:bCs/>
          <w:sz w:val="22"/>
          <w:szCs w:val="22"/>
          <w:lang w:val="sr-Latn-ME"/>
        </w:rPr>
        <w:t>10 mg</w:t>
      </w:r>
      <w:r w:rsidRPr="00CE1F9D">
        <w:rPr>
          <w:b/>
          <w:bCs/>
          <w:sz w:val="22"/>
          <w:szCs w:val="22"/>
          <w:lang w:val="sr-Latn-ME"/>
        </w:rPr>
        <w:t>, tableta</w:t>
      </w:r>
    </w:p>
    <w:bookmarkEnd w:id="0"/>
    <w:p w14:paraId="1A3CEF06" w14:textId="297B158F" w:rsidR="00F057A6" w:rsidRPr="00CE1F9D" w:rsidRDefault="00F43B26" w:rsidP="00CE1F9D">
      <w:pPr>
        <w:jc w:val="center"/>
        <w:rPr>
          <w:b/>
          <w:sz w:val="22"/>
          <w:szCs w:val="22"/>
          <w:lang w:val="sr-Latn-ME"/>
        </w:rPr>
      </w:pPr>
      <w:r w:rsidRPr="00CE1F9D">
        <w:rPr>
          <w:b/>
          <w:sz w:val="22"/>
          <w:szCs w:val="22"/>
          <w:lang w:val="sr-Latn-ME"/>
        </w:rPr>
        <w:t>Prilenap, 20 mg, tableta</w:t>
      </w:r>
    </w:p>
    <w:p w14:paraId="71F6E052" w14:textId="77777777" w:rsidR="00F43B26" w:rsidRPr="00CE1F9D" w:rsidRDefault="00F43B26" w:rsidP="00F057A6">
      <w:pPr>
        <w:jc w:val="both"/>
        <w:rPr>
          <w:sz w:val="22"/>
          <w:szCs w:val="22"/>
          <w:lang w:val="sr-Latn-ME"/>
        </w:rPr>
      </w:pPr>
    </w:p>
    <w:p w14:paraId="2EAA7773" w14:textId="0D7B443F" w:rsidR="00F057A6" w:rsidRPr="0034733A" w:rsidRDefault="00A4789D" w:rsidP="00CE1F9D">
      <w:pPr>
        <w:jc w:val="center"/>
        <w:rPr>
          <w:sz w:val="22"/>
          <w:szCs w:val="22"/>
          <w:lang w:val="sr-Latn-ME"/>
        </w:rPr>
      </w:pPr>
      <w:r w:rsidRPr="0034733A">
        <w:rPr>
          <w:sz w:val="22"/>
          <w:szCs w:val="22"/>
          <w:lang w:val="sr-Latn-ME"/>
        </w:rPr>
        <w:t>e</w:t>
      </w:r>
      <w:r w:rsidR="00F057A6" w:rsidRPr="0034733A">
        <w:rPr>
          <w:sz w:val="22"/>
          <w:szCs w:val="22"/>
          <w:lang w:val="sr-Latn-ME"/>
        </w:rPr>
        <w:t>nalapril</w:t>
      </w:r>
    </w:p>
    <w:p w14:paraId="300611D8" w14:textId="77777777" w:rsidR="00A4789D" w:rsidRPr="00CE1F9D" w:rsidRDefault="00A4789D" w:rsidP="00CE1F9D">
      <w:pPr>
        <w:jc w:val="center"/>
        <w:rPr>
          <w:i/>
          <w:sz w:val="22"/>
          <w:szCs w:val="22"/>
          <w:lang w:val="sr-Latn-ME"/>
        </w:rPr>
      </w:pPr>
    </w:p>
    <w:p w14:paraId="5CB53F15" w14:textId="77777777" w:rsidR="00F057A6" w:rsidRPr="00CE1F9D" w:rsidRDefault="00F057A6" w:rsidP="00F057A6">
      <w:pPr>
        <w:jc w:val="both"/>
        <w:rPr>
          <w:b/>
          <w:sz w:val="22"/>
          <w:szCs w:val="22"/>
          <w:lang w:val="sr-Latn-ME"/>
        </w:rPr>
      </w:pPr>
    </w:p>
    <w:p w14:paraId="58816E5F" w14:textId="77777777" w:rsidR="00864DF9" w:rsidRPr="00D07DFA" w:rsidRDefault="00864DF9" w:rsidP="00CE1F9D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D07DFA">
        <w:rPr>
          <w:b/>
          <w:bCs/>
          <w:sz w:val="22"/>
          <w:szCs w:val="22"/>
          <w:lang w:val="sr-Latn-ME"/>
        </w:rPr>
        <w:t>Pažljivo pročitajte ovo uputstvo, prije nego što počnete da koristite ovaj lijek,</w:t>
      </w:r>
      <w:r w:rsidRPr="00D07DFA">
        <w:rPr>
          <w:sz w:val="22"/>
          <w:szCs w:val="22"/>
          <w:lang w:val="sr-Latn-ME"/>
        </w:rPr>
        <w:t xml:space="preserve"> </w:t>
      </w:r>
      <w:r w:rsidRPr="00D07DFA">
        <w:rPr>
          <w:b/>
          <w:bCs/>
          <w:sz w:val="22"/>
          <w:szCs w:val="22"/>
          <w:lang w:val="sr-Latn-ME"/>
        </w:rPr>
        <w:t xml:space="preserve">jer sadrži </w:t>
      </w:r>
    </w:p>
    <w:p w14:paraId="78741DF5" w14:textId="77777777" w:rsidR="00864DF9" w:rsidRPr="00D07DFA" w:rsidRDefault="00864DF9" w:rsidP="00CE1F9D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D07DFA">
        <w:rPr>
          <w:b/>
          <w:bCs/>
          <w:sz w:val="22"/>
          <w:szCs w:val="22"/>
          <w:lang w:val="sr-Latn-ME"/>
        </w:rPr>
        <w:t>informacije koje su važne za Vas</w:t>
      </w:r>
    </w:p>
    <w:p w14:paraId="19AE2BFA" w14:textId="77777777" w:rsidR="00864DF9" w:rsidRPr="00D07DFA" w:rsidRDefault="00864DF9" w:rsidP="00CE1F9D">
      <w:pPr>
        <w:widowControl w:val="0"/>
        <w:numPr>
          <w:ilvl w:val="0"/>
          <w:numId w:val="33"/>
        </w:numPr>
        <w:tabs>
          <w:tab w:val="clear" w:pos="576"/>
          <w:tab w:val="num" w:pos="284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07DFA">
        <w:rPr>
          <w:sz w:val="22"/>
          <w:szCs w:val="22"/>
          <w:lang w:val="sr-Latn-ME"/>
        </w:rPr>
        <w:t>Uputstvo sačuvajte. Može biti potrebno da ga ponovo pročitate.</w:t>
      </w:r>
    </w:p>
    <w:p w14:paraId="49D9E5EB" w14:textId="77777777" w:rsidR="00864DF9" w:rsidRPr="00D07DFA" w:rsidRDefault="00864DF9" w:rsidP="00CE1F9D">
      <w:pPr>
        <w:widowControl w:val="0"/>
        <w:numPr>
          <w:ilvl w:val="0"/>
          <w:numId w:val="33"/>
        </w:numPr>
        <w:tabs>
          <w:tab w:val="clear" w:pos="576"/>
          <w:tab w:val="num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07DFA">
        <w:rPr>
          <w:sz w:val="22"/>
          <w:szCs w:val="22"/>
          <w:lang w:val="sr-Latn-ME"/>
        </w:rPr>
        <w:t xml:space="preserve">Ako imate dodatnih pitanja, obratite se svom ljekaru ili farmaceutu </w:t>
      </w:r>
      <w:r w:rsidRPr="00D07DFA">
        <w:rPr>
          <w:noProof/>
          <w:sz w:val="22"/>
          <w:szCs w:val="22"/>
          <w:lang w:val="sr-Latn-ME"/>
        </w:rPr>
        <w:t>ili medicinskoj sestri</w:t>
      </w:r>
      <w:r w:rsidRPr="00D07DFA">
        <w:rPr>
          <w:sz w:val="22"/>
          <w:szCs w:val="22"/>
          <w:lang w:val="sr-Latn-ME"/>
        </w:rPr>
        <w:t xml:space="preserve">. </w:t>
      </w:r>
    </w:p>
    <w:p w14:paraId="0803B4E6" w14:textId="77777777" w:rsidR="00AD3AD9" w:rsidRPr="00CE1F9D" w:rsidRDefault="00864DF9" w:rsidP="00CE1F9D">
      <w:pPr>
        <w:widowControl w:val="0"/>
        <w:numPr>
          <w:ilvl w:val="0"/>
          <w:numId w:val="33"/>
        </w:numPr>
        <w:tabs>
          <w:tab w:val="clear" w:pos="576"/>
          <w:tab w:val="num" w:pos="284"/>
        </w:tabs>
        <w:autoSpaceDE w:val="0"/>
        <w:autoSpaceDN w:val="0"/>
        <w:ind w:left="567" w:hanging="600"/>
        <w:jc w:val="both"/>
        <w:rPr>
          <w:sz w:val="22"/>
          <w:szCs w:val="22"/>
          <w:lang w:val="sr-Latn-ME"/>
        </w:rPr>
      </w:pPr>
      <w:r w:rsidRPr="00D07DFA">
        <w:rPr>
          <w:sz w:val="22"/>
          <w:szCs w:val="22"/>
          <w:lang w:val="sr-Latn-ME"/>
        </w:rPr>
        <w:t>Ovaj lijek propisan je Vama i ne smijete ga davati drugima. Može da im škodi, čak i kada imaju iste</w:t>
      </w:r>
    </w:p>
    <w:p w14:paraId="475648E1" w14:textId="4CF5DDC2" w:rsidR="00864DF9" w:rsidRPr="00D07DFA" w:rsidRDefault="00AD3AD9" w:rsidP="00CE1F9D">
      <w:pPr>
        <w:widowControl w:val="0"/>
        <w:autoSpaceDE w:val="0"/>
        <w:autoSpaceDN w:val="0"/>
        <w:ind w:left="-33"/>
        <w:jc w:val="both"/>
        <w:rPr>
          <w:sz w:val="22"/>
          <w:szCs w:val="22"/>
          <w:lang w:val="sr-Latn-ME"/>
        </w:rPr>
      </w:pPr>
      <w:r w:rsidRPr="00D07DFA">
        <w:rPr>
          <w:sz w:val="22"/>
          <w:szCs w:val="22"/>
          <w:lang w:val="sr-Latn-ME"/>
        </w:rPr>
        <w:t xml:space="preserve">      </w:t>
      </w:r>
      <w:r w:rsidR="00864DF9" w:rsidRPr="00D07DFA">
        <w:rPr>
          <w:sz w:val="22"/>
          <w:szCs w:val="22"/>
          <w:lang w:val="sr-Latn-ME"/>
        </w:rPr>
        <w:t>znake bolesti kao i Vi.</w:t>
      </w:r>
    </w:p>
    <w:p w14:paraId="21DD6C9C" w14:textId="77777777" w:rsidR="00AD3AD9" w:rsidRPr="00CE1F9D" w:rsidRDefault="00864DF9" w:rsidP="00CE1F9D">
      <w:pPr>
        <w:widowControl w:val="0"/>
        <w:numPr>
          <w:ilvl w:val="0"/>
          <w:numId w:val="33"/>
        </w:numPr>
        <w:tabs>
          <w:tab w:val="clear" w:pos="576"/>
          <w:tab w:val="num" w:pos="0"/>
          <w:tab w:val="num" w:pos="284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D07DFA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</w:t>
      </w:r>
    </w:p>
    <w:p w14:paraId="5436B7C7" w14:textId="0F493026" w:rsidR="00864DF9" w:rsidRPr="00D07DFA" w:rsidRDefault="00AD3AD9" w:rsidP="00CE1F9D">
      <w:pPr>
        <w:widowControl w:val="0"/>
        <w:tabs>
          <w:tab w:val="num" w:pos="576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07DFA">
        <w:rPr>
          <w:spacing w:val="-5"/>
          <w:sz w:val="22"/>
          <w:szCs w:val="22"/>
          <w:lang w:val="sr-Latn-ME"/>
        </w:rPr>
        <w:t xml:space="preserve">      </w:t>
      </w:r>
      <w:r w:rsidR="00864DF9" w:rsidRPr="00D07DFA">
        <w:rPr>
          <w:spacing w:val="-5"/>
          <w:sz w:val="22"/>
          <w:szCs w:val="22"/>
          <w:lang w:val="sr-Latn-ME"/>
        </w:rPr>
        <w:t>uključuje i bilo koja neželjena dejstva koja nijesu navedena u ovom uputstvu</w:t>
      </w:r>
      <w:r w:rsidR="00864DF9" w:rsidRPr="00D07DFA">
        <w:rPr>
          <w:spacing w:val="-4"/>
          <w:sz w:val="22"/>
          <w:szCs w:val="22"/>
          <w:lang w:val="sr-Latn-ME"/>
        </w:rPr>
        <w:t xml:space="preserve">. Pogledajte dio 4. </w:t>
      </w:r>
    </w:p>
    <w:p w14:paraId="30B37751" w14:textId="77777777" w:rsidR="00F057A6" w:rsidRPr="00CE1F9D" w:rsidRDefault="00F057A6" w:rsidP="00BB68FB">
      <w:pPr>
        <w:jc w:val="both"/>
        <w:rPr>
          <w:i/>
          <w:sz w:val="22"/>
          <w:szCs w:val="22"/>
          <w:lang w:val="sr-Latn-ME"/>
        </w:rPr>
      </w:pPr>
    </w:p>
    <w:p w14:paraId="025F2687" w14:textId="50D5D49F" w:rsidR="007B3754" w:rsidRPr="00D07DFA" w:rsidRDefault="007B3754" w:rsidP="00CE1F9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07DFA">
        <w:rPr>
          <w:b/>
          <w:bCs/>
          <w:sz w:val="22"/>
          <w:szCs w:val="22"/>
          <w:lang w:val="sr-Latn-ME"/>
        </w:rPr>
        <w:t>U ovom uputstvu pročitaćete:</w:t>
      </w:r>
    </w:p>
    <w:p w14:paraId="364AA7C0" w14:textId="77777777" w:rsidR="007B3754" w:rsidRPr="00D07DFA" w:rsidRDefault="007B3754" w:rsidP="00CE1F9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1755A991" w14:textId="7A51DC3A" w:rsidR="007B3754" w:rsidRPr="00D07DFA" w:rsidRDefault="007B3754" w:rsidP="00CE1F9D">
      <w:pPr>
        <w:widowControl w:val="0"/>
        <w:numPr>
          <w:ilvl w:val="0"/>
          <w:numId w:val="34"/>
        </w:numPr>
        <w:tabs>
          <w:tab w:val="clear" w:pos="360"/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07DFA">
        <w:rPr>
          <w:sz w:val="22"/>
          <w:szCs w:val="22"/>
          <w:lang w:val="sr-Latn-ME"/>
        </w:rPr>
        <w:t>Šta je lijek PRILENAP i čemu je namijenjen</w:t>
      </w:r>
    </w:p>
    <w:p w14:paraId="4C56CCB6" w14:textId="47BF7A73" w:rsidR="007B3754" w:rsidRPr="00D07DFA" w:rsidRDefault="007B3754" w:rsidP="00CE1F9D">
      <w:pPr>
        <w:widowControl w:val="0"/>
        <w:numPr>
          <w:ilvl w:val="0"/>
          <w:numId w:val="34"/>
        </w:numPr>
        <w:tabs>
          <w:tab w:val="clear" w:pos="360"/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07DFA">
        <w:rPr>
          <w:sz w:val="22"/>
          <w:szCs w:val="22"/>
          <w:lang w:val="sr-Latn-ME"/>
        </w:rPr>
        <w:t>Šta treba da znate prije nego što uzmete lijek PRILENAP</w:t>
      </w:r>
    </w:p>
    <w:p w14:paraId="38F832F7" w14:textId="259E7E4E" w:rsidR="007B3754" w:rsidRPr="00D07DFA" w:rsidRDefault="007B3754" w:rsidP="00CE1F9D">
      <w:pPr>
        <w:widowControl w:val="0"/>
        <w:numPr>
          <w:ilvl w:val="0"/>
          <w:numId w:val="34"/>
        </w:numPr>
        <w:tabs>
          <w:tab w:val="clear" w:pos="360"/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07DFA">
        <w:rPr>
          <w:sz w:val="22"/>
          <w:szCs w:val="22"/>
          <w:lang w:val="sr-Latn-ME"/>
        </w:rPr>
        <w:t>Kako se upotrebljava lijek PRILENAP</w:t>
      </w:r>
    </w:p>
    <w:p w14:paraId="24C80732" w14:textId="77777777" w:rsidR="007B3754" w:rsidRPr="00D07DFA" w:rsidRDefault="007B3754" w:rsidP="00CE1F9D">
      <w:pPr>
        <w:widowControl w:val="0"/>
        <w:numPr>
          <w:ilvl w:val="0"/>
          <w:numId w:val="34"/>
        </w:numPr>
        <w:tabs>
          <w:tab w:val="clear" w:pos="360"/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07DFA">
        <w:rPr>
          <w:sz w:val="22"/>
          <w:szCs w:val="22"/>
          <w:lang w:val="sr-Latn-ME"/>
        </w:rPr>
        <w:t xml:space="preserve">Moguća neželjena dejstva </w:t>
      </w:r>
    </w:p>
    <w:p w14:paraId="28C8DE5C" w14:textId="216A3424" w:rsidR="007B3754" w:rsidRPr="00D07DFA" w:rsidRDefault="007B3754" w:rsidP="00CE1F9D">
      <w:pPr>
        <w:widowControl w:val="0"/>
        <w:numPr>
          <w:ilvl w:val="0"/>
          <w:numId w:val="34"/>
        </w:numPr>
        <w:tabs>
          <w:tab w:val="clear" w:pos="360"/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07DFA">
        <w:rPr>
          <w:sz w:val="22"/>
          <w:szCs w:val="22"/>
          <w:lang w:val="sr-Latn-ME"/>
        </w:rPr>
        <w:t>Kako čuvati lijek PRILENAP</w:t>
      </w:r>
    </w:p>
    <w:p w14:paraId="3D07370E" w14:textId="76202952" w:rsidR="007B3754" w:rsidRPr="00CE1F9D" w:rsidRDefault="007B3754" w:rsidP="00CE1F9D">
      <w:pPr>
        <w:widowControl w:val="0"/>
        <w:numPr>
          <w:ilvl w:val="0"/>
          <w:numId w:val="34"/>
        </w:numPr>
        <w:tabs>
          <w:tab w:val="clear" w:pos="360"/>
          <w:tab w:val="left" w:pos="426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07DFA">
        <w:rPr>
          <w:sz w:val="22"/>
          <w:szCs w:val="22"/>
          <w:lang w:val="sr-Latn-ME"/>
        </w:rPr>
        <w:t xml:space="preserve">Sadržaj pakovanja i dodatne informacije </w:t>
      </w:r>
    </w:p>
    <w:p w14:paraId="4ADE1537" w14:textId="44E0C482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DDF8DC8" w14:textId="044F3AB4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E8BC768" w14:textId="036DCD95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67476B7" w14:textId="5CFB1D0D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8965C02" w14:textId="2B547BDD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3209D88" w14:textId="754858D9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38572FE" w14:textId="61996558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4D1D089" w14:textId="103A035F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CA000B2" w14:textId="41477472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D4B13B3" w14:textId="743FB582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B232341" w14:textId="1E0C452A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7C619D9" w14:textId="65DA7F82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A5A8ABA" w14:textId="4E88B5A5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DAD5DFF" w14:textId="2EFBDE6C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F90A689" w14:textId="3B518C51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280E242" w14:textId="6574C7DB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C23FA25" w14:textId="1B403243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8D4FF7F" w14:textId="6E5A65BA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CFD926C" w14:textId="46E70AD5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8975FCD" w14:textId="52430DD1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175FCAA" w14:textId="566AFB9E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143D1F6" w14:textId="01DAA3FC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BD1B750" w14:textId="77725DD0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985FF07" w14:textId="2495A329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BA119DD" w14:textId="0E69EF15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F2242DD" w14:textId="5B040B36" w:rsidR="00281A60" w:rsidRPr="00D07DFA" w:rsidRDefault="00281A60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52EEBE3" w14:textId="77777777" w:rsidR="00A4789D" w:rsidRPr="00D07DFA" w:rsidRDefault="00A4789D" w:rsidP="00CE1F9D">
      <w:pPr>
        <w:widowControl w:val="0"/>
        <w:tabs>
          <w:tab w:val="left" w:pos="426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1F99FB9E" w14:textId="77777777" w:rsidR="00907B64" w:rsidRPr="00D07DFA" w:rsidRDefault="00907B64" w:rsidP="00CE1F9D">
      <w:pPr>
        <w:jc w:val="center"/>
        <w:rPr>
          <w:b/>
          <w:lang w:val="sr-Latn-ME"/>
        </w:rPr>
      </w:pPr>
    </w:p>
    <w:p w14:paraId="1F99FB9F" w14:textId="2D519E46" w:rsidR="001D500F" w:rsidRPr="00CE1F9D" w:rsidRDefault="005917FF" w:rsidP="00BB68FB">
      <w:pPr>
        <w:pStyle w:val="ListParagraph"/>
        <w:numPr>
          <w:ilvl w:val="0"/>
          <w:numId w:val="28"/>
        </w:numPr>
        <w:ind w:left="284"/>
        <w:jc w:val="both"/>
        <w:rPr>
          <w:b/>
          <w:sz w:val="22"/>
          <w:szCs w:val="22"/>
          <w:lang w:val="sr-Latn-ME"/>
        </w:rPr>
      </w:pPr>
      <w:r w:rsidRPr="00CE1F9D">
        <w:rPr>
          <w:b/>
          <w:sz w:val="22"/>
          <w:szCs w:val="22"/>
          <w:lang w:val="sr-Latn-ME"/>
        </w:rPr>
        <w:lastRenderedPageBreak/>
        <w:t>ŠTA JE L</w:t>
      </w:r>
      <w:r w:rsidR="002F13B4" w:rsidRPr="00CE1F9D">
        <w:rPr>
          <w:b/>
          <w:sz w:val="22"/>
          <w:szCs w:val="22"/>
          <w:lang w:val="sr-Latn-ME"/>
        </w:rPr>
        <w:t>IJ</w:t>
      </w:r>
      <w:r w:rsidRPr="00CE1F9D">
        <w:rPr>
          <w:b/>
          <w:sz w:val="22"/>
          <w:szCs w:val="22"/>
          <w:lang w:val="sr-Latn-ME"/>
        </w:rPr>
        <w:t xml:space="preserve">EK </w:t>
      </w:r>
      <w:r w:rsidR="003967F8" w:rsidRPr="00CE1F9D">
        <w:rPr>
          <w:b/>
          <w:sz w:val="22"/>
          <w:szCs w:val="22"/>
          <w:lang w:val="sr-Latn-ME"/>
        </w:rPr>
        <w:t>PRILENAP</w:t>
      </w:r>
      <w:r w:rsidR="003967F8" w:rsidRPr="00CE1F9D">
        <w:rPr>
          <w:sz w:val="22"/>
          <w:szCs w:val="22"/>
          <w:lang w:val="sr-Latn-ME"/>
        </w:rPr>
        <w:t xml:space="preserve"> </w:t>
      </w:r>
      <w:r w:rsidR="00BE0F37" w:rsidRPr="00CE1F9D">
        <w:rPr>
          <w:b/>
          <w:sz w:val="22"/>
          <w:szCs w:val="22"/>
          <w:lang w:val="sr-Latn-ME"/>
        </w:rPr>
        <w:t>I ČEMU JE NAM</w:t>
      </w:r>
      <w:r w:rsidR="002F13B4" w:rsidRPr="00CE1F9D">
        <w:rPr>
          <w:b/>
          <w:sz w:val="22"/>
          <w:szCs w:val="22"/>
          <w:lang w:val="sr-Latn-ME"/>
        </w:rPr>
        <w:t>IJ</w:t>
      </w:r>
      <w:r w:rsidR="00BE0F37" w:rsidRPr="00CE1F9D">
        <w:rPr>
          <w:b/>
          <w:sz w:val="22"/>
          <w:szCs w:val="22"/>
          <w:lang w:val="sr-Latn-ME"/>
        </w:rPr>
        <w:t>ENJEN</w:t>
      </w:r>
    </w:p>
    <w:p w14:paraId="1F99FBA0" w14:textId="77777777" w:rsidR="009B4851" w:rsidRPr="00CE1F9D" w:rsidRDefault="009B4851" w:rsidP="00BB68FB">
      <w:pPr>
        <w:pStyle w:val="ListParagraph"/>
        <w:jc w:val="both"/>
        <w:rPr>
          <w:b/>
          <w:sz w:val="22"/>
          <w:szCs w:val="22"/>
          <w:lang w:val="sr-Latn-ME"/>
        </w:rPr>
      </w:pPr>
    </w:p>
    <w:p w14:paraId="1F99FBA1" w14:textId="7FA7309B" w:rsidR="009B4851" w:rsidRPr="00CE1F9D" w:rsidRDefault="00B11608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Prilenap</w:t>
      </w:r>
      <w:r w:rsidR="009B4851" w:rsidRPr="00CE1F9D">
        <w:rPr>
          <w:sz w:val="22"/>
          <w:szCs w:val="22"/>
          <w:lang w:val="sr-Latn-ME"/>
        </w:rPr>
        <w:t xml:space="preserve"> sadrži aktivnu s</w:t>
      </w:r>
      <w:r w:rsidR="00BC743D" w:rsidRPr="00CE1F9D">
        <w:rPr>
          <w:sz w:val="22"/>
          <w:szCs w:val="22"/>
          <w:lang w:val="sr-Latn-ME"/>
        </w:rPr>
        <w:t xml:space="preserve">upstancu koja se zove enalapril </w:t>
      </w:r>
      <w:r w:rsidR="009B4851" w:rsidRPr="00CE1F9D">
        <w:rPr>
          <w:sz w:val="22"/>
          <w:szCs w:val="22"/>
          <w:lang w:val="sr-Latn-ME"/>
        </w:rPr>
        <w:t xml:space="preserve">maleat. Spada u grupu </w:t>
      </w:r>
      <w:r w:rsidR="001F0213" w:rsidRPr="00CE1F9D">
        <w:rPr>
          <w:sz w:val="22"/>
          <w:szCs w:val="22"/>
          <w:lang w:val="sr-Latn-ME"/>
        </w:rPr>
        <w:t>ljekova</w:t>
      </w:r>
      <w:r w:rsidR="009B4851" w:rsidRPr="00CE1F9D">
        <w:rPr>
          <w:sz w:val="22"/>
          <w:szCs w:val="22"/>
          <w:lang w:val="sr-Latn-ME"/>
        </w:rPr>
        <w:t xml:space="preserve"> koji se nazivaju ACE inhibitori (inhibitori enzima angiotenzinske konvertaze).</w:t>
      </w:r>
    </w:p>
    <w:p w14:paraId="1F99FBA2" w14:textId="77777777" w:rsidR="00B11608" w:rsidRPr="00CE1F9D" w:rsidRDefault="00B11608" w:rsidP="00CE1F9D">
      <w:pPr>
        <w:jc w:val="both"/>
        <w:rPr>
          <w:sz w:val="22"/>
          <w:szCs w:val="22"/>
          <w:lang w:val="sr-Latn-ME"/>
        </w:rPr>
      </w:pPr>
    </w:p>
    <w:p w14:paraId="1F99FBA3" w14:textId="49D3AD14" w:rsidR="009B4851" w:rsidRPr="00CE1F9D" w:rsidRDefault="00B11608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Prilenap</w:t>
      </w:r>
      <w:r w:rsidR="009B4851" w:rsidRPr="00CE1F9D">
        <w:rPr>
          <w:sz w:val="22"/>
          <w:szCs w:val="22"/>
          <w:lang w:val="sr-Latn-ME"/>
        </w:rPr>
        <w:t xml:space="preserve"> je </w:t>
      </w:r>
      <w:r w:rsidRPr="00CE1F9D">
        <w:rPr>
          <w:sz w:val="22"/>
          <w:szCs w:val="22"/>
          <w:lang w:val="sr-Latn-ME"/>
        </w:rPr>
        <w:t>namijenjen</w:t>
      </w:r>
      <w:r w:rsidR="009B4851" w:rsidRPr="00CE1F9D">
        <w:rPr>
          <w:sz w:val="22"/>
          <w:szCs w:val="22"/>
          <w:lang w:val="sr-Latn-ME"/>
        </w:rPr>
        <w:t>:</w:t>
      </w:r>
    </w:p>
    <w:p w14:paraId="58A3A358" w14:textId="77777777" w:rsidR="00AD3AD9" w:rsidRPr="00CE1F9D" w:rsidRDefault="00AD3AD9" w:rsidP="00CE1F9D">
      <w:pPr>
        <w:jc w:val="both"/>
        <w:rPr>
          <w:sz w:val="22"/>
          <w:szCs w:val="22"/>
          <w:lang w:val="sr-Latn-ME"/>
        </w:rPr>
      </w:pPr>
    </w:p>
    <w:p w14:paraId="1F99FBA4" w14:textId="39882076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</w:t>
      </w:r>
      <w:r w:rsidR="00B11608" w:rsidRPr="00CE1F9D">
        <w:rPr>
          <w:sz w:val="22"/>
          <w:szCs w:val="22"/>
          <w:lang w:val="sr-Latn-ME"/>
        </w:rPr>
        <w:t>liječenju</w:t>
      </w:r>
      <w:r w:rsidRPr="00CE1F9D">
        <w:rPr>
          <w:sz w:val="22"/>
          <w:szCs w:val="22"/>
          <w:lang w:val="sr-Latn-ME"/>
        </w:rPr>
        <w:t xml:space="preserve"> povišenog krvnog pritiska (hipertenzije</w:t>
      </w:r>
      <w:r w:rsidR="004B4B9F" w:rsidRPr="00CE1F9D">
        <w:rPr>
          <w:sz w:val="22"/>
          <w:szCs w:val="22"/>
          <w:lang w:val="sr-Latn-ME"/>
        </w:rPr>
        <w:t>)</w:t>
      </w:r>
      <w:r w:rsidR="00FF5A04" w:rsidRPr="00CE1F9D">
        <w:rPr>
          <w:sz w:val="22"/>
          <w:szCs w:val="22"/>
          <w:lang w:val="sr-Latn-ME"/>
        </w:rPr>
        <w:t>;</w:t>
      </w:r>
    </w:p>
    <w:p w14:paraId="1F99FBA5" w14:textId="3D7FFBA4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</w:t>
      </w:r>
      <w:r w:rsidR="00B11608" w:rsidRPr="00CE1F9D">
        <w:rPr>
          <w:sz w:val="22"/>
          <w:szCs w:val="22"/>
          <w:lang w:val="sr-Latn-ME"/>
        </w:rPr>
        <w:t>liječenju</w:t>
      </w:r>
      <w:r w:rsidRPr="00CE1F9D">
        <w:rPr>
          <w:sz w:val="22"/>
          <w:szCs w:val="22"/>
          <w:lang w:val="sr-Latn-ME"/>
        </w:rPr>
        <w:t xml:space="preserve"> srčane insuficijencije (slabljenje rada srca). On može da smanji potrebu za </w:t>
      </w:r>
      <w:r w:rsidR="00FF5A04" w:rsidRPr="00CE1F9D">
        <w:rPr>
          <w:sz w:val="22"/>
          <w:szCs w:val="22"/>
          <w:lang w:val="sr-Latn-ME"/>
        </w:rPr>
        <w:t>bolničkim liječenjem</w:t>
      </w:r>
      <w:r w:rsidRPr="00CE1F9D">
        <w:rPr>
          <w:sz w:val="22"/>
          <w:szCs w:val="22"/>
          <w:lang w:val="sr-Latn-ME"/>
        </w:rPr>
        <w:t xml:space="preserve"> i</w:t>
      </w:r>
      <w:r w:rsidR="00B11608" w:rsidRPr="00CE1F9D">
        <w:rPr>
          <w:sz w:val="22"/>
          <w:szCs w:val="22"/>
          <w:lang w:val="sr-Latn-ME"/>
        </w:rPr>
        <w:t xml:space="preserve"> </w:t>
      </w:r>
      <w:r w:rsidRPr="00CE1F9D">
        <w:rPr>
          <w:sz w:val="22"/>
          <w:szCs w:val="22"/>
          <w:lang w:val="sr-Latn-ME"/>
        </w:rPr>
        <w:t>nekim pacijentima može da pomogne da žive duže</w:t>
      </w:r>
      <w:r w:rsidR="00FF5A04" w:rsidRPr="00CE1F9D">
        <w:rPr>
          <w:sz w:val="22"/>
          <w:szCs w:val="22"/>
          <w:lang w:val="sr-Latn-ME"/>
        </w:rPr>
        <w:t>;</w:t>
      </w:r>
    </w:p>
    <w:p w14:paraId="1F99FBA6" w14:textId="4A1E70B8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za sprečavanje znakova insuficijencije srca. Ovi znaci obuhvataju: kratak dah, zamor nakon blage fizičke</w:t>
      </w:r>
      <w:r w:rsidR="00B11608" w:rsidRPr="00CE1F9D">
        <w:rPr>
          <w:sz w:val="22"/>
          <w:szCs w:val="22"/>
          <w:lang w:val="sr-Latn-ME"/>
        </w:rPr>
        <w:t xml:space="preserve"> </w:t>
      </w:r>
      <w:r w:rsidRPr="00CE1F9D">
        <w:rPr>
          <w:sz w:val="22"/>
          <w:szCs w:val="22"/>
          <w:lang w:val="sr-Latn-ME"/>
        </w:rPr>
        <w:t xml:space="preserve">aktivnost kao što je šetnja ili oticanje </w:t>
      </w:r>
      <w:r w:rsidR="00EC3FFA" w:rsidRPr="00CE1F9D">
        <w:rPr>
          <w:sz w:val="22"/>
          <w:szCs w:val="22"/>
          <w:lang w:val="sr-Latn-ME"/>
        </w:rPr>
        <w:t>gležnjeva</w:t>
      </w:r>
      <w:r w:rsidRPr="00CE1F9D">
        <w:rPr>
          <w:sz w:val="22"/>
          <w:szCs w:val="22"/>
          <w:lang w:val="sr-Latn-ME"/>
        </w:rPr>
        <w:t xml:space="preserve"> i stopala.</w:t>
      </w:r>
    </w:p>
    <w:p w14:paraId="1F99FBA7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</w:p>
    <w:p w14:paraId="1F99FBA8" w14:textId="094A8DFF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Ovaj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 xml:space="preserve">  d</w:t>
      </w:r>
      <w:r w:rsidR="00B11608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eluje tako što širi krvne sudove. To snižava krvni pritisak. Ovaj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 xml:space="preserve"> obično počinje da d</w:t>
      </w:r>
      <w:r w:rsidR="00B11608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eluje u roku od sat vremena, i njegovo dejstvo traje najmanje 24 sata. Kod nekih osoba će biti potrebno nekoliko </w:t>
      </w:r>
      <w:r w:rsidR="00FF5A04" w:rsidRPr="00CE1F9D">
        <w:rPr>
          <w:sz w:val="22"/>
          <w:szCs w:val="22"/>
          <w:lang w:val="sr-Latn-ME"/>
        </w:rPr>
        <w:t xml:space="preserve">sedmica </w:t>
      </w:r>
      <w:r w:rsidRPr="00CE1F9D">
        <w:rPr>
          <w:sz w:val="22"/>
          <w:szCs w:val="22"/>
          <w:lang w:val="sr-Latn-ME"/>
        </w:rPr>
        <w:t xml:space="preserve">dok se ne </w:t>
      </w:r>
      <w:r w:rsidR="002A681B" w:rsidRPr="00CE1F9D">
        <w:rPr>
          <w:sz w:val="22"/>
          <w:szCs w:val="22"/>
          <w:lang w:val="sr-Latn-ME"/>
        </w:rPr>
        <w:t>primjeti</w:t>
      </w:r>
      <w:r w:rsidRPr="00CE1F9D">
        <w:rPr>
          <w:sz w:val="22"/>
          <w:szCs w:val="22"/>
          <w:lang w:val="sr-Latn-ME"/>
        </w:rPr>
        <w:t xml:space="preserve"> puno dejstvo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>a na krvni pritisak.</w:t>
      </w:r>
    </w:p>
    <w:p w14:paraId="1F99FBA9" w14:textId="017D6984" w:rsidR="00B34EE9" w:rsidRPr="00D07DFA" w:rsidRDefault="00B34EE9" w:rsidP="00BB68FB">
      <w:pPr>
        <w:jc w:val="both"/>
        <w:rPr>
          <w:sz w:val="22"/>
          <w:szCs w:val="22"/>
          <w:lang w:val="sr-Latn-ME"/>
        </w:rPr>
      </w:pPr>
    </w:p>
    <w:p w14:paraId="4345B02A" w14:textId="77777777" w:rsidR="00A4789D" w:rsidRPr="00CE1F9D" w:rsidRDefault="00A4789D" w:rsidP="00BB68FB">
      <w:pPr>
        <w:jc w:val="both"/>
        <w:rPr>
          <w:sz w:val="22"/>
          <w:szCs w:val="22"/>
          <w:lang w:val="sr-Latn-ME"/>
        </w:rPr>
      </w:pPr>
    </w:p>
    <w:p w14:paraId="1F99FBAA" w14:textId="3DC605B7" w:rsidR="00B81C9E" w:rsidRPr="00CE1F9D" w:rsidRDefault="00B81C9E" w:rsidP="00BB68FB">
      <w:pPr>
        <w:pStyle w:val="ListParagraph"/>
        <w:numPr>
          <w:ilvl w:val="0"/>
          <w:numId w:val="28"/>
        </w:numPr>
        <w:ind w:left="284"/>
        <w:jc w:val="both"/>
        <w:rPr>
          <w:b/>
          <w:sz w:val="22"/>
          <w:szCs w:val="22"/>
          <w:lang w:val="sr-Latn-ME"/>
        </w:rPr>
      </w:pPr>
      <w:r w:rsidRPr="00CE1F9D">
        <w:rPr>
          <w:b/>
          <w:sz w:val="22"/>
          <w:szCs w:val="22"/>
          <w:lang w:val="sr-Latn-ME"/>
        </w:rPr>
        <w:t xml:space="preserve">ŠTA MORATE DA </w:t>
      </w:r>
      <w:r w:rsidR="00FF5A04" w:rsidRPr="00CE1F9D">
        <w:rPr>
          <w:b/>
          <w:sz w:val="22"/>
          <w:szCs w:val="22"/>
          <w:lang w:val="sr-Latn-ME"/>
        </w:rPr>
        <w:t xml:space="preserve">ZNATE </w:t>
      </w:r>
      <w:r w:rsidRPr="00CE1F9D">
        <w:rPr>
          <w:b/>
          <w:sz w:val="22"/>
          <w:szCs w:val="22"/>
          <w:lang w:val="sr-Latn-ME"/>
        </w:rPr>
        <w:t>PR</w:t>
      </w:r>
      <w:r w:rsidR="002F13B4" w:rsidRPr="00CE1F9D">
        <w:rPr>
          <w:b/>
          <w:sz w:val="22"/>
          <w:szCs w:val="22"/>
          <w:lang w:val="sr-Latn-ME"/>
        </w:rPr>
        <w:t>IJ</w:t>
      </w:r>
      <w:r w:rsidRPr="00CE1F9D">
        <w:rPr>
          <w:b/>
          <w:sz w:val="22"/>
          <w:szCs w:val="22"/>
          <w:lang w:val="sr-Latn-ME"/>
        </w:rPr>
        <w:t>E U</w:t>
      </w:r>
      <w:r w:rsidR="007B3754" w:rsidRPr="00CE1F9D">
        <w:rPr>
          <w:b/>
          <w:sz w:val="22"/>
          <w:szCs w:val="22"/>
          <w:lang w:val="sr-Latn-ME"/>
        </w:rPr>
        <w:t>ZMET</w:t>
      </w:r>
      <w:r w:rsidRPr="00CE1F9D">
        <w:rPr>
          <w:b/>
          <w:sz w:val="22"/>
          <w:szCs w:val="22"/>
          <w:lang w:val="sr-Latn-ME"/>
        </w:rPr>
        <w:t xml:space="preserve"> L</w:t>
      </w:r>
      <w:r w:rsidR="002F13B4" w:rsidRPr="00CE1F9D">
        <w:rPr>
          <w:b/>
          <w:sz w:val="22"/>
          <w:szCs w:val="22"/>
          <w:lang w:val="sr-Latn-ME"/>
        </w:rPr>
        <w:t>IJ</w:t>
      </w:r>
      <w:r w:rsidRPr="00CE1F9D">
        <w:rPr>
          <w:b/>
          <w:sz w:val="22"/>
          <w:szCs w:val="22"/>
          <w:lang w:val="sr-Latn-ME"/>
        </w:rPr>
        <w:t>EKA</w:t>
      </w:r>
      <w:r w:rsidR="00FF5A04" w:rsidRPr="00CE1F9D">
        <w:rPr>
          <w:b/>
          <w:sz w:val="22"/>
          <w:szCs w:val="22"/>
          <w:lang w:val="sr-Latn-ME"/>
        </w:rPr>
        <w:t xml:space="preserve"> PRILENAP</w:t>
      </w:r>
    </w:p>
    <w:p w14:paraId="0C63163B" w14:textId="77777777" w:rsidR="007B3754" w:rsidRPr="00CE1F9D" w:rsidRDefault="007B3754" w:rsidP="00BB68FB">
      <w:pPr>
        <w:pStyle w:val="ListParagraph"/>
        <w:jc w:val="both"/>
        <w:rPr>
          <w:b/>
          <w:sz w:val="22"/>
          <w:szCs w:val="22"/>
          <w:lang w:val="sr-Latn-ME"/>
        </w:rPr>
      </w:pPr>
    </w:p>
    <w:p w14:paraId="1F99FBAB" w14:textId="6C8D1F88" w:rsidR="00B81C9E" w:rsidRPr="00CE1F9D" w:rsidRDefault="00B81C9E">
      <w:pPr>
        <w:jc w:val="both"/>
        <w:rPr>
          <w:i/>
          <w:sz w:val="22"/>
          <w:szCs w:val="22"/>
          <w:lang w:val="sr-Latn-ME"/>
        </w:rPr>
      </w:pPr>
      <w:r w:rsidRPr="00CE1F9D">
        <w:rPr>
          <w:i/>
          <w:sz w:val="22"/>
          <w:szCs w:val="22"/>
          <w:lang w:val="sr-Latn-ME"/>
        </w:rPr>
        <w:t>Upozorite l</w:t>
      </w:r>
      <w:r w:rsidR="002F13B4" w:rsidRPr="00CE1F9D">
        <w:rPr>
          <w:i/>
          <w:sz w:val="22"/>
          <w:szCs w:val="22"/>
          <w:lang w:val="sr-Latn-ME"/>
        </w:rPr>
        <w:t>j</w:t>
      </w:r>
      <w:r w:rsidRPr="00CE1F9D">
        <w:rPr>
          <w:i/>
          <w:sz w:val="22"/>
          <w:szCs w:val="22"/>
          <w:lang w:val="sr-Latn-ME"/>
        </w:rPr>
        <w:t xml:space="preserve">ekara ako </w:t>
      </w:r>
      <w:r w:rsidR="00FF5A04" w:rsidRPr="00CE1F9D">
        <w:rPr>
          <w:i/>
          <w:sz w:val="22"/>
          <w:szCs w:val="22"/>
          <w:lang w:val="sr-Latn-ME"/>
        </w:rPr>
        <w:t xml:space="preserve">koristite </w:t>
      </w:r>
      <w:r w:rsidRPr="00CE1F9D">
        <w:rPr>
          <w:i/>
          <w:sz w:val="22"/>
          <w:szCs w:val="22"/>
          <w:lang w:val="sr-Latn-ME"/>
        </w:rPr>
        <w:t xml:space="preserve">druge </w:t>
      </w:r>
      <w:r w:rsidR="001F0213" w:rsidRPr="00CE1F9D">
        <w:rPr>
          <w:i/>
          <w:sz w:val="22"/>
          <w:szCs w:val="22"/>
          <w:lang w:val="sr-Latn-ME"/>
        </w:rPr>
        <w:t>ljekove</w:t>
      </w:r>
      <w:r w:rsidRPr="00CE1F9D">
        <w:rPr>
          <w:i/>
          <w:sz w:val="22"/>
          <w:szCs w:val="22"/>
          <w:lang w:val="sr-Latn-ME"/>
        </w:rPr>
        <w:t>, imate neku hroničnu bolest, neki poremećaj metabolizma, preos</w:t>
      </w:r>
      <w:r w:rsidR="002F13B4" w:rsidRPr="00CE1F9D">
        <w:rPr>
          <w:i/>
          <w:sz w:val="22"/>
          <w:szCs w:val="22"/>
          <w:lang w:val="sr-Latn-ME"/>
        </w:rPr>
        <w:t>j</w:t>
      </w:r>
      <w:r w:rsidRPr="00CE1F9D">
        <w:rPr>
          <w:i/>
          <w:sz w:val="22"/>
          <w:szCs w:val="22"/>
          <w:lang w:val="sr-Latn-ME"/>
        </w:rPr>
        <w:t xml:space="preserve">etljivi ste na </w:t>
      </w:r>
      <w:r w:rsidR="001F0213" w:rsidRPr="00CE1F9D">
        <w:rPr>
          <w:i/>
          <w:sz w:val="22"/>
          <w:szCs w:val="22"/>
          <w:lang w:val="sr-Latn-ME"/>
        </w:rPr>
        <w:t>ljekove</w:t>
      </w:r>
      <w:r w:rsidRPr="00CE1F9D">
        <w:rPr>
          <w:i/>
          <w:sz w:val="22"/>
          <w:szCs w:val="22"/>
          <w:lang w:val="sr-Latn-ME"/>
        </w:rPr>
        <w:t xml:space="preserve"> ili ste imali alergijske reakcije na neke od njih.</w:t>
      </w:r>
    </w:p>
    <w:p w14:paraId="1F99FBAC" w14:textId="77777777" w:rsidR="00B81C9E" w:rsidRPr="00CE1F9D" w:rsidRDefault="00B81C9E">
      <w:pPr>
        <w:jc w:val="both"/>
        <w:rPr>
          <w:b/>
          <w:sz w:val="22"/>
          <w:szCs w:val="22"/>
          <w:lang w:val="sr-Latn-ME"/>
        </w:rPr>
      </w:pPr>
    </w:p>
    <w:p w14:paraId="1F99FBAD" w14:textId="6396B830" w:rsidR="009B4851" w:rsidRPr="00CE1F9D" w:rsidRDefault="00B11608" w:rsidP="00CE1F9D">
      <w:pPr>
        <w:jc w:val="both"/>
        <w:rPr>
          <w:b/>
          <w:bCs/>
          <w:sz w:val="22"/>
          <w:szCs w:val="22"/>
          <w:lang w:val="sr-Latn-ME"/>
        </w:rPr>
      </w:pPr>
      <w:r w:rsidRPr="00CE1F9D">
        <w:rPr>
          <w:b/>
          <w:bCs/>
          <w:sz w:val="22"/>
          <w:szCs w:val="22"/>
          <w:lang w:val="sr-Latn-ME"/>
        </w:rPr>
        <w:t>Lijek</w:t>
      </w:r>
      <w:r w:rsidR="009B4851" w:rsidRPr="00CE1F9D">
        <w:rPr>
          <w:b/>
          <w:bCs/>
          <w:sz w:val="22"/>
          <w:szCs w:val="22"/>
          <w:lang w:val="sr-Latn-ME"/>
        </w:rPr>
        <w:t xml:space="preserve"> </w:t>
      </w:r>
      <w:r w:rsidRPr="00CE1F9D">
        <w:rPr>
          <w:b/>
          <w:bCs/>
          <w:sz w:val="22"/>
          <w:szCs w:val="22"/>
          <w:lang w:val="sr-Latn-ME"/>
        </w:rPr>
        <w:t>Prilenap</w:t>
      </w:r>
      <w:r w:rsidR="009B4851" w:rsidRPr="00CE1F9D">
        <w:rPr>
          <w:b/>
          <w:bCs/>
          <w:sz w:val="22"/>
          <w:szCs w:val="22"/>
          <w:lang w:val="sr-Latn-ME"/>
        </w:rPr>
        <w:t xml:space="preserve"> ne sm</w:t>
      </w:r>
      <w:r w:rsidRPr="00CE1F9D">
        <w:rPr>
          <w:b/>
          <w:bCs/>
          <w:sz w:val="22"/>
          <w:szCs w:val="22"/>
          <w:lang w:val="sr-Latn-ME"/>
        </w:rPr>
        <w:t>ij</w:t>
      </w:r>
      <w:r w:rsidR="009B4851" w:rsidRPr="00CE1F9D">
        <w:rPr>
          <w:b/>
          <w:bCs/>
          <w:sz w:val="22"/>
          <w:szCs w:val="22"/>
          <w:lang w:val="sr-Latn-ME"/>
        </w:rPr>
        <w:t>ete koristiti</w:t>
      </w:r>
      <w:r w:rsidR="00D66485" w:rsidRPr="00CE1F9D">
        <w:rPr>
          <w:b/>
          <w:bCs/>
          <w:sz w:val="22"/>
          <w:szCs w:val="22"/>
          <w:lang w:val="sr-Latn-ME"/>
        </w:rPr>
        <w:t xml:space="preserve"> ako</w:t>
      </w:r>
      <w:r w:rsidR="009B4851" w:rsidRPr="00CE1F9D">
        <w:rPr>
          <w:b/>
          <w:bCs/>
          <w:sz w:val="22"/>
          <w:szCs w:val="22"/>
          <w:lang w:val="sr-Latn-ME"/>
        </w:rPr>
        <w:t>:</w:t>
      </w:r>
    </w:p>
    <w:p w14:paraId="2824FDCE" w14:textId="77777777" w:rsidR="00BB68FB" w:rsidRPr="00CE1F9D" w:rsidRDefault="00BB68FB" w:rsidP="00CE1F9D">
      <w:pPr>
        <w:jc w:val="both"/>
        <w:rPr>
          <w:b/>
          <w:bCs/>
          <w:sz w:val="22"/>
          <w:szCs w:val="22"/>
          <w:lang w:val="sr-Latn-ME"/>
        </w:rPr>
      </w:pPr>
    </w:p>
    <w:p w14:paraId="1F99FBAE" w14:textId="05C8DF06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</w:t>
      </w:r>
      <w:r w:rsidR="00D66485" w:rsidRPr="00CE1F9D">
        <w:rPr>
          <w:sz w:val="22"/>
          <w:szCs w:val="22"/>
          <w:lang w:val="sr-Latn-ME"/>
        </w:rPr>
        <w:t xml:space="preserve"> </w:t>
      </w:r>
      <w:r w:rsidR="002E521C" w:rsidRPr="00CE1F9D">
        <w:rPr>
          <w:sz w:val="22"/>
          <w:szCs w:val="22"/>
          <w:lang w:val="sr-Latn-ME"/>
        </w:rPr>
        <w:t xml:space="preserve">ste alergični na enalapril </w:t>
      </w:r>
      <w:r w:rsidRPr="00CE1F9D">
        <w:rPr>
          <w:sz w:val="22"/>
          <w:szCs w:val="22"/>
          <w:lang w:val="sr-Latn-ME"/>
        </w:rPr>
        <w:t xml:space="preserve">maleat ili druge sastojke ovog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 xml:space="preserve">a (nabrojani u </w:t>
      </w:r>
      <w:r w:rsidR="00BB68FB" w:rsidRPr="00CE1F9D">
        <w:rPr>
          <w:sz w:val="22"/>
          <w:szCs w:val="22"/>
          <w:lang w:val="sr-Latn-ME"/>
        </w:rPr>
        <w:t>d</w:t>
      </w:r>
      <w:r w:rsidR="00FF5A04" w:rsidRPr="00CE1F9D">
        <w:rPr>
          <w:sz w:val="22"/>
          <w:szCs w:val="22"/>
          <w:lang w:val="sr-Latn-ME"/>
        </w:rPr>
        <w:t xml:space="preserve">ijelu </w:t>
      </w:r>
      <w:r w:rsidRPr="00CE1F9D">
        <w:rPr>
          <w:sz w:val="22"/>
          <w:szCs w:val="22"/>
          <w:lang w:val="sr-Latn-ME"/>
        </w:rPr>
        <w:t>6</w:t>
      </w:r>
      <w:r w:rsidR="001F0213" w:rsidRPr="00CE1F9D">
        <w:rPr>
          <w:sz w:val="22"/>
          <w:szCs w:val="22"/>
          <w:lang w:val="sr-Latn-ME"/>
        </w:rPr>
        <w:t>).</w:t>
      </w:r>
    </w:p>
    <w:p w14:paraId="30A13140" w14:textId="77777777" w:rsidR="00BB68FB" w:rsidRPr="00CE1F9D" w:rsidRDefault="00D66485" w:rsidP="00BB68FB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</w:t>
      </w:r>
      <w:r w:rsidR="009B4851" w:rsidRPr="00CE1F9D">
        <w:rPr>
          <w:sz w:val="22"/>
          <w:szCs w:val="22"/>
          <w:lang w:val="sr-Latn-ME"/>
        </w:rPr>
        <w:t xml:space="preserve">ste ikada imali alergijsku reakciju na vrstu </w:t>
      </w:r>
      <w:r w:rsidR="001F0213" w:rsidRPr="00CE1F9D">
        <w:rPr>
          <w:sz w:val="22"/>
          <w:szCs w:val="22"/>
          <w:lang w:val="sr-Latn-ME"/>
        </w:rPr>
        <w:t>ljekova</w:t>
      </w:r>
      <w:r w:rsidR="009B4851" w:rsidRPr="00CE1F9D">
        <w:rPr>
          <w:sz w:val="22"/>
          <w:szCs w:val="22"/>
          <w:lang w:val="sr-Latn-ME"/>
        </w:rPr>
        <w:t xml:space="preserve"> koja je slična ovom </w:t>
      </w:r>
      <w:r w:rsidR="00B11608" w:rsidRPr="00CE1F9D">
        <w:rPr>
          <w:sz w:val="22"/>
          <w:szCs w:val="22"/>
          <w:lang w:val="sr-Latn-ME"/>
        </w:rPr>
        <w:t>lijek</w:t>
      </w:r>
      <w:r w:rsidR="009B4851" w:rsidRPr="00CE1F9D">
        <w:rPr>
          <w:sz w:val="22"/>
          <w:szCs w:val="22"/>
          <w:lang w:val="sr-Latn-ME"/>
        </w:rPr>
        <w:t>u i nazivaju se ACE</w:t>
      </w:r>
      <w:r w:rsidR="00BB68FB" w:rsidRPr="00CE1F9D">
        <w:rPr>
          <w:sz w:val="22"/>
          <w:szCs w:val="22"/>
          <w:lang w:val="sr-Latn-ME"/>
        </w:rPr>
        <w:t xml:space="preserve"> inhibitori;</w:t>
      </w:r>
    </w:p>
    <w:p w14:paraId="1F99FBB1" w14:textId="267442DF" w:rsidR="009B4851" w:rsidRPr="00CE1F9D" w:rsidRDefault="00D66485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</w:t>
      </w:r>
      <w:r w:rsidR="009B4851" w:rsidRPr="00CE1F9D">
        <w:rPr>
          <w:sz w:val="22"/>
          <w:szCs w:val="22"/>
          <w:lang w:val="sr-Latn-ME"/>
        </w:rPr>
        <w:t>se kod Vas bilo kada javilo oticanje lica, usana, usta, jezika ili grla koje prouzrokuje teškoće u gutanju ili disanju (angioedem), kada uzrok nije bio poznat ili je nasl</w:t>
      </w:r>
      <w:r w:rsidR="00B11608" w:rsidRPr="00CE1F9D">
        <w:rPr>
          <w:sz w:val="22"/>
          <w:szCs w:val="22"/>
          <w:lang w:val="sr-Latn-ME"/>
        </w:rPr>
        <w:t>j</w:t>
      </w:r>
      <w:r w:rsidR="009B4851" w:rsidRPr="00CE1F9D">
        <w:rPr>
          <w:sz w:val="22"/>
          <w:szCs w:val="22"/>
          <w:lang w:val="sr-Latn-ME"/>
        </w:rPr>
        <w:t>edan</w:t>
      </w:r>
      <w:r w:rsidR="00FF5A04" w:rsidRPr="00CE1F9D">
        <w:rPr>
          <w:sz w:val="22"/>
          <w:szCs w:val="22"/>
          <w:lang w:val="sr-Latn-ME"/>
        </w:rPr>
        <w:t>;</w:t>
      </w:r>
    </w:p>
    <w:p w14:paraId="1F99FBB2" w14:textId="68706E56" w:rsidR="009B4851" w:rsidRPr="00CE1F9D" w:rsidRDefault="00D66485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</w:t>
      </w:r>
      <w:r w:rsidR="009B4851" w:rsidRPr="00CE1F9D">
        <w:rPr>
          <w:sz w:val="22"/>
          <w:szCs w:val="22"/>
          <w:lang w:val="sr-Latn-ME"/>
        </w:rPr>
        <w:t xml:space="preserve">imate </w:t>
      </w:r>
      <w:r w:rsidR="00FF5A04" w:rsidRPr="00CE1F9D">
        <w:rPr>
          <w:sz w:val="22"/>
          <w:szCs w:val="22"/>
          <w:lang w:val="sr-Latn-ME"/>
        </w:rPr>
        <w:t>šećernu bolest (</w:t>
      </w:r>
      <w:r w:rsidR="009B4851" w:rsidRPr="00CE1F9D">
        <w:rPr>
          <w:sz w:val="22"/>
          <w:szCs w:val="22"/>
          <w:lang w:val="sr-Latn-ME"/>
        </w:rPr>
        <w:t>dijabetes</w:t>
      </w:r>
      <w:r w:rsidR="00FF5A04" w:rsidRPr="00CE1F9D">
        <w:rPr>
          <w:sz w:val="22"/>
          <w:szCs w:val="22"/>
          <w:lang w:val="sr-Latn-ME"/>
        </w:rPr>
        <w:t>)</w:t>
      </w:r>
      <w:r w:rsidR="009B4851" w:rsidRPr="00CE1F9D">
        <w:rPr>
          <w:sz w:val="22"/>
          <w:szCs w:val="22"/>
          <w:lang w:val="sr-Latn-ME"/>
        </w:rPr>
        <w:t xml:space="preserve"> ili poremećenu funkciju bubrega i koristite </w:t>
      </w:r>
      <w:r w:rsidR="00B11608" w:rsidRPr="00CE1F9D">
        <w:rPr>
          <w:sz w:val="22"/>
          <w:szCs w:val="22"/>
          <w:lang w:val="sr-Latn-ME"/>
        </w:rPr>
        <w:t>lijek</w:t>
      </w:r>
      <w:r w:rsidR="009B4851" w:rsidRPr="00CE1F9D">
        <w:rPr>
          <w:sz w:val="22"/>
          <w:szCs w:val="22"/>
          <w:lang w:val="sr-Latn-ME"/>
        </w:rPr>
        <w:t xml:space="preserve"> za snižavanje pritiska koji sadrži aliskiren</w:t>
      </w:r>
      <w:r w:rsidR="00FF5A04" w:rsidRPr="00CE1F9D">
        <w:rPr>
          <w:sz w:val="22"/>
          <w:szCs w:val="22"/>
          <w:lang w:val="sr-Latn-ME"/>
        </w:rPr>
        <w:t>;</w:t>
      </w:r>
    </w:p>
    <w:p w14:paraId="52D45CFE" w14:textId="2F553C5C" w:rsidR="00BB68FB" w:rsidRPr="00CE1F9D" w:rsidRDefault="00D66485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s</w:t>
      </w:r>
      <w:r w:rsidR="009B4851" w:rsidRPr="00CE1F9D">
        <w:rPr>
          <w:sz w:val="22"/>
          <w:szCs w:val="22"/>
          <w:lang w:val="sr-Latn-ME"/>
        </w:rPr>
        <w:t xml:space="preserve">te trudni </w:t>
      </w:r>
      <w:r w:rsidR="00B642F9" w:rsidRPr="00CE1F9D">
        <w:rPr>
          <w:sz w:val="22"/>
          <w:szCs w:val="22"/>
          <w:lang w:val="sr-Latn-ME"/>
        </w:rPr>
        <w:t>duže</w:t>
      </w:r>
      <w:r w:rsidR="009B4851" w:rsidRPr="00CE1F9D">
        <w:rPr>
          <w:sz w:val="22"/>
          <w:szCs w:val="22"/>
          <w:lang w:val="sr-Latn-ME"/>
        </w:rPr>
        <w:t xml:space="preserve"> od 3 m</w:t>
      </w:r>
      <w:r w:rsidR="00B11608" w:rsidRPr="00CE1F9D">
        <w:rPr>
          <w:sz w:val="22"/>
          <w:szCs w:val="22"/>
          <w:lang w:val="sr-Latn-ME"/>
        </w:rPr>
        <w:t>j</w:t>
      </w:r>
      <w:r w:rsidR="009B4851" w:rsidRPr="00CE1F9D">
        <w:rPr>
          <w:sz w:val="22"/>
          <w:szCs w:val="22"/>
          <w:lang w:val="sr-Latn-ME"/>
        </w:rPr>
        <w:t>eseca (</w:t>
      </w:r>
      <w:r w:rsidR="00FF5A04" w:rsidRPr="00CE1F9D">
        <w:rPr>
          <w:sz w:val="22"/>
          <w:szCs w:val="22"/>
          <w:lang w:val="sr-Latn-ME"/>
        </w:rPr>
        <w:t xml:space="preserve">i </w:t>
      </w:r>
      <w:r w:rsidR="009B4851" w:rsidRPr="00CE1F9D">
        <w:rPr>
          <w:sz w:val="22"/>
          <w:szCs w:val="22"/>
          <w:lang w:val="sr-Latn-ME"/>
        </w:rPr>
        <w:t>u ranoj trudnoći je bolje izb</w:t>
      </w:r>
      <w:r w:rsidR="00B11608" w:rsidRPr="00CE1F9D">
        <w:rPr>
          <w:sz w:val="22"/>
          <w:szCs w:val="22"/>
          <w:lang w:val="sr-Latn-ME"/>
        </w:rPr>
        <w:t>j</w:t>
      </w:r>
      <w:r w:rsidR="009B4851" w:rsidRPr="00CE1F9D">
        <w:rPr>
          <w:sz w:val="22"/>
          <w:szCs w:val="22"/>
          <w:lang w:val="sr-Latn-ME"/>
        </w:rPr>
        <w:t xml:space="preserve">egavati </w:t>
      </w:r>
      <w:r w:rsidR="00B11608" w:rsidRPr="00CE1F9D">
        <w:rPr>
          <w:sz w:val="22"/>
          <w:szCs w:val="22"/>
          <w:lang w:val="sr-Latn-ME"/>
        </w:rPr>
        <w:t>lijek</w:t>
      </w:r>
      <w:r w:rsidR="009B4851" w:rsidRPr="00CE1F9D">
        <w:rPr>
          <w:sz w:val="22"/>
          <w:szCs w:val="22"/>
          <w:lang w:val="sr-Latn-ME"/>
        </w:rPr>
        <w:t xml:space="preserve"> </w:t>
      </w:r>
      <w:r w:rsidR="00B11608" w:rsidRPr="00CE1F9D">
        <w:rPr>
          <w:sz w:val="22"/>
          <w:szCs w:val="22"/>
          <w:lang w:val="sr-Latn-ME"/>
        </w:rPr>
        <w:t>Prilenap</w:t>
      </w:r>
      <w:r w:rsidR="009B4851" w:rsidRPr="00CE1F9D">
        <w:rPr>
          <w:sz w:val="22"/>
          <w:szCs w:val="22"/>
          <w:lang w:val="sr-Latn-ME"/>
        </w:rPr>
        <w:t xml:space="preserve"> – </w:t>
      </w:r>
      <w:r w:rsidR="00FF5A04" w:rsidRPr="00CE1F9D">
        <w:rPr>
          <w:sz w:val="22"/>
          <w:szCs w:val="22"/>
          <w:lang w:val="sr-Latn-ME"/>
        </w:rPr>
        <w:t xml:space="preserve">pogledajte </w:t>
      </w:r>
      <w:r w:rsidR="009B4851" w:rsidRPr="00CE1F9D">
        <w:rPr>
          <w:sz w:val="22"/>
          <w:szCs w:val="22"/>
          <w:lang w:val="sr-Latn-ME"/>
        </w:rPr>
        <w:t>od</w:t>
      </w:r>
      <w:r w:rsidR="00B11608" w:rsidRPr="00CE1F9D">
        <w:rPr>
          <w:sz w:val="22"/>
          <w:szCs w:val="22"/>
          <w:lang w:val="sr-Latn-ME"/>
        </w:rPr>
        <w:t>j</w:t>
      </w:r>
      <w:r w:rsidR="009B4851" w:rsidRPr="00CE1F9D">
        <w:rPr>
          <w:sz w:val="22"/>
          <w:szCs w:val="22"/>
          <w:lang w:val="sr-Latn-ME"/>
        </w:rPr>
        <w:t>eljak o</w:t>
      </w:r>
      <w:r w:rsidR="00BB68FB" w:rsidRPr="00CE1F9D">
        <w:rPr>
          <w:sz w:val="22"/>
          <w:szCs w:val="22"/>
          <w:lang w:val="sr-Latn-ME"/>
        </w:rPr>
        <w:t xml:space="preserve"> trudnoći);</w:t>
      </w:r>
    </w:p>
    <w:p w14:paraId="1F99FBB5" w14:textId="1710EAE6" w:rsidR="009B4851" w:rsidRPr="00CE1F9D" w:rsidRDefault="00D66485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</w:t>
      </w:r>
      <w:r w:rsidR="00376AD8" w:rsidRPr="00CE1F9D">
        <w:rPr>
          <w:sz w:val="22"/>
          <w:szCs w:val="22"/>
          <w:lang w:val="sr-Latn-ME"/>
        </w:rPr>
        <w:t>ste uzimali ili trenutno uzimate sakubitril/valsartan, koji se koristi za liječenje jedne vrste dugoročnog (</w:t>
      </w:r>
      <w:r w:rsidR="003A684B" w:rsidRPr="00CE1F9D">
        <w:rPr>
          <w:sz w:val="22"/>
          <w:szCs w:val="22"/>
          <w:lang w:val="sr-Latn-ME"/>
        </w:rPr>
        <w:t>h</w:t>
      </w:r>
      <w:r w:rsidR="00376AD8" w:rsidRPr="00CE1F9D">
        <w:rPr>
          <w:sz w:val="22"/>
          <w:szCs w:val="22"/>
          <w:lang w:val="sr-Latn-ME"/>
        </w:rPr>
        <w:t>roničnog) zatajivanja srca u odraslih, jer je u tom slučaju povećan rizik od angioedema (naglo oticanje potkožnog tkiva na području kao što je vrat).</w:t>
      </w:r>
    </w:p>
    <w:p w14:paraId="3294BEDF" w14:textId="77777777" w:rsidR="00376AD8" w:rsidRPr="00CE1F9D" w:rsidRDefault="00376AD8" w:rsidP="00CE1F9D">
      <w:pPr>
        <w:jc w:val="both"/>
        <w:rPr>
          <w:sz w:val="22"/>
          <w:szCs w:val="22"/>
          <w:lang w:val="sr-Latn-ME"/>
        </w:rPr>
      </w:pPr>
    </w:p>
    <w:p w14:paraId="1F99FBB6" w14:textId="6E425DCB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Nemojte uzimati ovaj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 xml:space="preserve"> ako se </w:t>
      </w:r>
      <w:r w:rsidR="00FF5A04" w:rsidRPr="00CE1F9D">
        <w:rPr>
          <w:sz w:val="22"/>
          <w:szCs w:val="22"/>
          <w:lang w:val="sr-Latn-ME"/>
        </w:rPr>
        <w:t xml:space="preserve">bilo </w:t>
      </w:r>
      <w:r w:rsidRPr="00CE1F9D">
        <w:rPr>
          <w:sz w:val="22"/>
          <w:szCs w:val="22"/>
          <w:lang w:val="sr-Latn-ME"/>
        </w:rPr>
        <w:t xml:space="preserve">šta od ovoga odnosi na Vas. Ako niste sigurni, razgovarajte sa svojim </w:t>
      </w:r>
      <w:r w:rsidR="00F857AF" w:rsidRPr="00CE1F9D">
        <w:rPr>
          <w:sz w:val="22"/>
          <w:szCs w:val="22"/>
          <w:lang w:val="sr-Latn-ME"/>
        </w:rPr>
        <w:t>l</w:t>
      </w:r>
      <w:r w:rsidR="00B11608" w:rsidRPr="00CE1F9D">
        <w:rPr>
          <w:sz w:val="22"/>
          <w:szCs w:val="22"/>
          <w:lang w:val="sr-Latn-ME"/>
        </w:rPr>
        <w:t>jek</w:t>
      </w:r>
      <w:r w:rsidRPr="00CE1F9D">
        <w:rPr>
          <w:sz w:val="22"/>
          <w:szCs w:val="22"/>
          <w:lang w:val="sr-Latn-ME"/>
        </w:rPr>
        <w:t>arom ili farmaceutom pr</w:t>
      </w:r>
      <w:r w:rsidR="008A5C02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 xml:space="preserve">e nego što počnete da uzimate ovaj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>.</w:t>
      </w:r>
    </w:p>
    <w:p w14:paraId="1F99FBB7" w14:textId="77777777" w:rsidR="00B11608" w:rsidRPr="00CE1F9D" w:rsidRDefault="00B11608" w:rsidP="00CE1F9D">
      <w:pPr>
        <w:jc w:val="both"/>
        <w:rPr>
          <w:sz w:val="22"/>
          <w:szCs w:val="22"/>
          <w:lang w:val="sr-Latn-ME"/>
        </w:rPr>
      </w:pPr>
    </w:p>
    <w:p w14:paraId="1F99FBB8" w14:textId="2A7B452D" w:rsidR="009B4851" w:rsidRPr="00CE1F9D" w:rsidRDefault="009B4851" w:rsidP="00CE1F9D">
      <w:pPr>
        <w:jc w:val="both"/>
        <w:rPr>
          <w:b/>
          <w:bCs/>
          <w:sz w:val="22"/>
          <w:szCs w:val="22"/>
          <w:lang w:val="sr-Latn-ME"/>
        </w:rPr>
      </w:pPr>
      <w:r w:rsidRPr="00CE1F9D">
        <w:rPr>
          <w:b/>
          <w:bCs/>
          <w:sz w:val="22"/>
          <w:szCs w:val="22"/>
          <w:lang w:val="sr-Latn-ME"/>
        </w:rPr>
        <w:t xml:space="preserve">Kada uzimate </w:t>
      </w:r>
      <w:r w:rsidR="00B11608" w:rsidRPr="00CE1F9D">
        <w:rPr>
          <w:b/>
          <w:bCs/>
          <w:sz w:val="22"/>
          <w:szCs w:val="22"/>
          <w:lang w:val="sr-Latn-ME"/>
        </w:rPr>
        <w:t>lijek</w:t>
      </w:r>
      <w:r w:rsidRPr="00CE1F9D">
        <w:rPr>
          <w:b/>
          <w:bCs/>
          <w:sz w:val="22"/>
          <w:szCs w:val="22"/>
          <w:lang w:val="sr-Latn-ME"/>
        </w:rPr>
        <w:t xml:space="preserve"> </w:t>
      </w:r>
      <w:r w:rsidR="00B11608" w:rsidRPr="00CE1F9D">
        <w:rPr>
          <w:b/>
          <w:bCs/>
          <w:sz w:val="22"/>
          <w:szCs w:val="22"/>
          <w:lang w:val="sr-Latn-ME"/>
        </w:rPr>
        <w:t>Prilenap</w:t>
      </w:r>
      <w:r w:rsidRPr="00CE1F9D">
        <w:rPr>
          <w:b/>
          <w:bCs/>
          <w:sz w:val="22"/>
          <w:szCs w:val="22"/>
          <w:lang w:val="sr-Latn-ME"/>
        </w:rPr>
        <w:t>, posebno vodite računa:</w:t>
      </w:r>
    </w:p>
    <w:p w14:paraId="56199B8C" w14:textId="77777777" w:rsidR="00BB68FB" w:rsidRPr="00CE1F9D" w:rsidRDefault="00BB68FB" w:rsidP="00CE1F9D">
      <w:pPr>
        <w:jc w:val="both"/>
        <w:rPr>
          <w:b/>
          <w:bCs/>
          <w:sz w:val="22"/>
          <w:szCs w:val="22"/>
          <w:lang w:val="sr-Latn-ME"/>
        </w:rPr>
      </w:pPr>
    </w:p>
    <w:p w14:paraId="3AC34539" w14:textId="2B1AE8FD" w:rsidR="00BB68FB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Pr</w:t>
      </w:r>
      <w:r w:rsidR="00B11608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>e početka l</w:t>
      </w:r>
      <w:r w:rsidR="00B11608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 xml:space="preserve">ečenja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 xml:space="preserve">om </w:t>
      </w:r>
      <w:r w:rsidR="00B11608" w:rsidRPr="00CE1F9D">
        <w:rPr>
          <w:sz w:val="22"/>
          <w:szCs w:val="22"/>
          <w:lang w:val="sr-Latn-ME"/>
        </w:rPr>
        <w:t>Prilenap</w:t>
      </w:r>
      <w:r w:rsidRPr="00CE1F9D">
        <w:rPr>
          <w:sz w:val="22"/>
          <w:szCs w:val="22"/>
          <w:lang w:val="sr-Latn-ME"/>
        </w:rPr>
        <w:t xml:space="preserve"> posav</w:t>
      </w:r>
      <w:r w:rsidR="00B11608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etujte se sa </w:t>
      </w:r>
      <w:r w:rsidR="00667791" w:rsidRPr="00CE1F9D">
        <w:rPr>
          <w:sz w:val="22"/>
          <w:szCs w:val="22"/>
          <w:lang w:val="sr-Latn-ME"/>
        </w:rPr>
        <w:t>l</w:t>
      </w:r>
      <w:r w:rsidR="00B11608" w:rsidRPr="00CE1F9D">
        <w:rPr>
          <w:sz w:val="22"/>
          <w:szCs w:val="22"/>
          <w:lang w:val="sr-Latn-ME"/>
        </w:rPr>
        <w:t>jek</w:t>
      </w:r>
      <w:r w:rsidR="00037CFF" w:rsidRPr="00CE1F9D">
        <w:rPr>
          <w:sz w:val="22"/>
          <w:szCs w:val="22"/>
          <w:lang w:val="sr-Latn-ME"/>
        </w:rPr>
        <w:t>arom ili farmaceutom ako:</w:t>
      </w:r>
      <w:r w:rsidR="00BB68FB" w:rsidRPr="00CE1F9D">
        <w:rPr>
          <w:sz w:val="22"/>
          <w:szCs w:val="22"/>
          <w:lang w:val="sr-Latn-ME"/>
        </w:rPr>
        <w:t xml:space="preserve"> </w:t>
      </w:r>
    </w:p>
    <w:p w14:paraId="1F99FBBA" w14:textId="7D6AF118" w:rsidR="009B4851" w:rsidRPr="00CE1F9D" w:rsidRDefault="00037CFF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</w:t>
      </w:r>
      <w:r w:rsidR="009B4851" w:rsidRPr="00CE1F9D">
        <w:rPr>
          <w:sz w:val="22"/>
          <w:szCs w:val="22"/>
          <w:lang w:val="sr-Latn-ME"/>
        </w:rPr>
        <w:t>imate problem sa srcem</w:t>
      </w:r>
      <w:r w:rsidR="008A5C02" w:rsidRPr="00CE1F9D">
        <w:rPr>
          <w:sz w:val="22"/>
          <w:szCs w:val="22"/>
          <w:lang w:val="sr-Latn-ME"/>
        </w:rPr>
        <w:t>;</w:t>
      </w:r>
    </w:p>
    <w:p w14:paraId="1F99FBBB" w14:textId="0AB0216E" w:rsidR="009B4851" w:rsidRPr="00CE1F9D" w:rsidRDefault="00037CFF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</w:t>
      </w:r>
      <w:r w:rsidR="009B4851" w:rsidRPr="00CE1F9D">
        <w:rPr>
          <w:sz w:val="22"/>
          <w:szCs w:val="22"/>
          <w:lang w:val="sr-Latn-ME"/>
        </w:rPr>
        <w:t>imate stanje koje uključuje prom</w:t>
      </w:r>
      <w:r w:rsidR="00B11608" w:rsidRPr="00CE1F9D">
        <w:rPr>
          <w:sz w:val="22"/>
          <w:szCs w:val="22"/>
          <w:lang w:val="sr-Latn-ME"/>
        </w:rPr>
        <w:t>j</w:t>
      </w:r>
      <w:r w:rsidR="009B4851" w:rsidRPr="00CE1F9D">
        <w:rPr>
          <w:sz w:val="22"/>
          <w:szCs w:val="22"/>
          <w:lang w:val="sr-Latn-ME"/>
        </w:rPr>
        <w:t>ene na krvnim sudovima u mozgu</w:t>
      </w:r>
      <w:r w:rsidR="008A5C02" w:rsidRPr="00CE1F9D">
        <w:rPr>
          <w:sz w:val="22"/>
          <w:szCs w:val="22"/>
          <w:lang w:val="sr-Latn-ME"/>
        </w:rPr>
        <w:t>;</w:t>
      </w:r>
    </w:p>
    <w:p w14:paraId="1F99FBBC" w14:textId="21FF283E" w:rsidR="009B4851" w:rsidRPr="00CE1F9D" w:rsidRDefault="00037CFF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</w:t>
      </w:r>
      <w:r w:rsidR="009B4851" w:rsidRPr="00CE1F9D">
        <w:rPr>
          <w:sz w:val="22"/>
          <w:szCs w:val="22"/>
          <w:lang w:val="sr-Latn-ME"/>
        </w:rPr>
        <w:t>imate problem sa krvlju kao što su nedostatak ili mali broj b</w:t>
      </w:r>
      <w:r w:rsidR="00B11608" w:rsidRPr="00CE1F9D">
        <w:rPr>
          <w:sz w:val="22"/>
          <w:szCs w:val="22"/>
          <w:lang w:val="sr-Latn-ME"/>
        </w:rPr>
        <w:t>ij</w:t>
      </w:r>
      <w:r w:rsidR="009B4851" w:rsidRPr="00CE1F9D">
        <w:rPr>
          <w:sz w:val="22"/>
          <w:szCs w:val="22"/>
          <w:lang w:val="sr-Latn-ME"/>
        </w:rPr>
        <w:t>elih krvnih zrnaca, (neutropenija/agranulocitoza), mali broj krvnih pločica, (trombocitopenija) ili smanjen broj crvenih krvnih zrnaca (anemija</w:t>
      </w:r>
      <w:r w:rsidR="008A5C02" w:rsidRPr="00CE1F9D">
        <w:rPr>
          <w:sz w:val="22"/>
          <w:szCs w:val="22"/>
          <w:lang w:val="sr-Latn-ME"/>
        </w:rPr>
        <w:t>);</w:t>
      </w:r>
    </w:p>
    <w:p w14:paraId="1F99FBBD" w14:textId="54B79D9A" w:rsidR="009B4851" w:rsidRPr="00CE1F9D" w:rsidRDefault="00037CFF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</w:t>
      </w:r>
      <w:r w:rsidR="009B4851" w:rsidRPr="00CE1F9D">
        <w:rPr>
          <w:sz w:val="22"/>
          <w:szCs w:val="22"/>
          <w:lang w:val="sr-Latn-ME"/>
        </w:rPr>
        <w:t>imate problema sa jetrom</w:t>
      </w:r>
      <w:r w:rsidR="008A5C02" w:rsidRPr="00CE1F9D">
        <w:rPr>
          <w:sz w:val="22"/>
          <w:szCs w:val="22"/>
          <w:lang w:val="sr-Latn-ME"/>
        </w:rPr>
        <w:t>;</w:t>
      </w:r>
    </w:p>
    <w:p w14:paraId="27C2DFC0" w14:textId="15F8ED69" w:rsidR="00FB684E" w:rsidRPr="00CE1F9D" w:rsidRDefault="00037CFF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</w:t>
      </w:r>
      <w:r w:rsidR="00FB684E" w:rsidRPr="00CE1F9D">
        <w:rPr>
          <w:sz w:val="22"/>
          <w:szCs w:val="22"/>
          <w:lang w:val="sr-Latn-ME"/>
        </w:rPr>
        <w:t xml:space="preserve">imate problema sa bubrezima (uključujući </w:t>
      </w:r>
      <w:r w:rsidR="004B4B9F" w:rsidRPr="00CE1F9D">
        <w:rPr>
          <w:sz w:val="22"/>
          <w:szCs w:val="22"/>
          <w:lang w:val="sr-Latn-ME"/>
        </w:rPr>
        <w:t>presađivanje</w:t>
      </w:r>
      <w:r w:rsidR="00FB684E" w:rsidRPr="00CE1F9D">
        <w:rPr>
          <w:sz w:val="22"/>
          <w:szCs w:val="22"/>
          <w:lang w:val="sr-Latn-ME"/>
        </w:rPr>
        <w:t xml:space="preserve"> bubrega),</w:t>
      </w:r>
      <w:r w:rsidR="005F3298" w:rsidRPr="00CE1F9D">
        <w:rPr>
          <w:sz w:val="22"/>
          <w:szCs w:val="22"/>
          <w:lang w:val="sr-Latn-ME"/>
        </w:rPr>
        <w:t xml:space="preserve"> </w:t>
      </w:r>
      <w:r w:rsidR="00FB684E" w:rsidRPr="00CE1F9D">
        <w:rPr>
          <w:sz w:val="22"/>
          <w:szCs w:val="22"/>
          <w:lang w:val="sr-Latn-ME"/>
        </w:rPr>
        <w:t xml:space="preserve">ste na dijeti sa ograničenim unosom soli, uzimate suplemente kalijuma, </w:t>
      </w:r>
      <w:r w:rsidR="001F0213" w:rsidRPr="00CE1F9D">
        <w:rPr>
          <w:sz w:val="22"/>
          <w:szCs w:val="22"/>
          <w:lang w:val="sr-Latn-ME"/>
        </w:rPr>
        <w:t>ljekove</w:t>
      </w:r>
      <w:r w:rsidR="00FB684E" w:rsidRPr="00CE1F9D">
        <w:rPr>
          <w:sz w:val="22"/>
          <w:szCs w:val="22"/>
          <w:lang w:val="sr-Latn-ME"/>
        </w:rPr>
        <w:t xml:space="preserve"> koji štede kalijum ili zam</w:t>
      </w:r>
      <w:r w:rsidR="00DE021B" w:rsidRPr="00CE1F9D">
        <w:rPr>
          <w:sz w:val="22"/>
          <w:szCs w:val="22"/>
          <w:lang w:val="sr-Latn-ME"/>
        </w:rPr>
        <w:t>j</w:t>
      </w:r>
      <w:r w:rsidR="00FB684E" w:rsidRPr="00CE1F9D">
        <w:rPr>
          <w:sz w:val="22"/>
          <w:szCs w:val="22"/>
          <w:lang w:val="sr-Latn-ME"/>
        </w:rPr>
        <w:t xml:space="preserve">ene za kuhinjsku so koje sadrže kalijum ili druge </w:t>
      </w:r>
      <w:r w:rsidR="001F0213" w:rsidRPr="00CE1F9D">
        <w:rPr>
          <w:sz w:val="22"/>
          <w:szCs w:val="22"/>
          <w:lang w:val="sr-Latn-ME"/>
        </w:rPr>
        <w:t>ljekove</w:t>
      </w:r>
      <w:r w:rsidR="00FB684E" w:rsidRPr="00CE1F9D">
        <w:rPr>
          <w:sz w:val="22"/>
          <w:szCs w:val="22"/>
          <w:lang w:val="sr-Latn-ME"/>
        </w:rPr>
        <w:t xml:space="preserve"> koji mogu da povećaju koncentraciju kalijuma u Vašoj krvi (npr. heparin (l</w:t>
      </w:r>
      <w:r w:rsidR="00DE021B" w:rsidRPr="00CE1F9D">
        <w:rPr>
          <w:sz w:val="22"/>
          <w:szCs w:val="22"/>
          <w:lang w:val="sr-Latn-ME"/>
        </w:rPr>
        <w:t>ij</w:t>
      </w:r>
      <w:r w:rsidR="00FB684E" w:rsidRPr="00CE1F9D">
        <w:rPr>
          <w:sz w:val="22"/>
          <w:szCs w:val="22"/>
          <w:lang w:val="sr-Latn-ME"/>
        </w:rPr>
        <w:t>ek koji se koristi za spr</w:t>
      </w:r>
      <w:r w:rsidR="00DE021B" w:rsidRPr="00CE1F9D">
        <w:rPr>
          <w:sz w:val="22"/>
          <w:szCs w:val="22"/>
          <w:lang w:val="sr-Latn-ME"/>
        </w:rPr>
        <w:t>j</w:t>
      </w:r>
      <w:r w:rsidR="00FB684E" w:rsidRPr="00CE1F9D">
        <w:rPr>
          <w:sz w:val="22"/>
          <w:szCs w:val="22"/>
          <w:lang w:val="sr-Latn-ME"/>
        </w:rPr>
        <w:t xml:space="preserve">ečavanje stvaranja krvnih ugrušaka), </w:t>
      </w:r>
      <w:r w:rsidR="001F0213" w:rsidRPr="00CE1F9D">
        <w:rPr>
          <w:sz w:val="22"/>
          <w:szCs w:val="22"/>
          <w:lang w:val="sr-Latn-ME"/>
        </w:rPr>
        <w:t>ljekove</w:t>
      </w:r>
      <w:r w:rsidR="00FB684E" w:rsidRPr="00CE1F9D">
        <w:rPr>
          <w:sz w:val="22"/>
          <w:szCs w:val="22"/>
          <w:lang w:val="sr-Latn-ME"/>
        </w:rPr>
        <w:t xml:space="preserve"> koji sadrže </w:t>
      </w:r>
      <w:r w:rsidR="000A3312" w:rsidRPr="00CE1F9D">
        <w:rPr>
          <w:sz w:val="22"/>
          <w:szCs w:val="22"/>
          <w:lang w:val="sr-Latn-ME"/>
        </w:rPr>
        <w:t>trimetoprim</w:t>
      </w:r>
      <w:r w:rsidR="00FB684E" w:rsidRPr="00CE1F9D">
        <w:rPr>
          <w:sz w:val="22"/>
          <w:szCs w:val="22"/>
          <w:lang w:val="sr-Latn-ME"/>
        </w:rPr>
        <w:t xml:space="preserve"> kao što je </w:t>
      </w:r>
      <w:r w:rsidR="00FB684E" w:rsidRPr="00CE1F9D">
        <w:rPr>
          <w:sz w:val="22"/>
          <w:szCs w:val="22"/>
          <w:lang w:val="sr-Latn-ME"/>
        </w:rPr>
        <w:lastRenderedPageBreak/>
        <w:t>kotrimoksazol (l</w:t>
      </w:r>
      <w:r w:rsidR="00DE021B" w:rsidRPr="00CE1F9D">
        <w:rPr>
          <w:sz w:val="22"/>
          <w:szCs w:val="22"/>
          <w:lang w:val="sr-Latn-ME"/>
        </w:rPr>
        <w:t>ij</w:t>
      </w:r>
      <w:r w:rsidR="00FB684E" w:rsidRPr="00CE1F9D">
        <w:rPr>
          <w:sz w:val="22"/>
          <w:szCs w:val="22"/>
          <w:lang w:val="sr-Latn-ME"/>
        </w:rPr>
        <w:t>ekovi koji se koriste za l</w:t>
      </w:r>
      <w:r w:rsidR="00DE021B" w:rsidRPr="00CE1F9D">
        <w:rPr>
          <w:sz w:val="22"/>
          <w:szCs w:val="22"/>
          <w:lang w:val="sr-Latn-ME"/>
        </w:rPr>
        <w:t>ij</w:t>
      </w:r>
      <w:r w:rsidR="00FB684E" w:rsidRPr="00CE1F9D">
        <w:rPr>
          <w:sz w:val="22"/>
          <w:szCs w:val="22"/>
          <w:lang w:val="sr-Latn-ME"/>
        </w:rPr>
        <w:t>ečenje infekcija)). Ovo može dovesti do pov</w:t>
      </w:r>
      <w:r w:rsidR="00B642F9" w:rsidRPr="00CE1F9D">
        <w:rPr>
          <w:sz w:val="22"/>
          <w:szCs w:val="22"/>
          <w:lang w:val="sr-Latn-ME"/>
        </w:rPr>
        <w:t>išenih</w:t>
      </w:r>
      <w:r w:rsidR="00FB684E" w:rsidRPr="00CE1F9D">
        <w:rPr>
          <w:sz w:val="22"/>
          <w:szCs w:val="22"/>
          <w:lang w:val="sr-Latn-ME"/>
        </w:rPr>
        <w:t xml:space="preserve"> koncentracija kaljuma u krvi što može biti ozbiljno stanje. Vaš l</w:t>
      </w:r>
      <w:r w:rsidR="00DE021B" w:rsidRPr="00CE1F9D">
        <w:rPr>
          <w:sz w:val="22"/>
          <w:szCs w:val="22"/>
          <w:lang w:val="sr-Latn-ME"/>
        </w:rPr>
        <w:t>j</w:t>
      </w:r>
      <w:r w:rsidR="00FB684E" w:rsidRPr="00CE1F9D">
        <w:rPr>
          <w:sz w:val="22"/>
          <w:szCs w:val="22"/>
          <w:lang w:val="sr-Latn-ME"/>
        </w:rPr>
        <w:t xml:space="preserve">ekar će možda morati da prilagodi dozu enalaprila ili da prati koncentraciju kalijuma u krvi. Vidite, takođe, informacije u </w:t>
      </w:r>
      <w:r w:rsidR="004B4B9F" w:rsidRPr="00CE1F9D">
        <w:rPr>
          <w:sz w:val="22"/>
          <w:szCs w:val="22"/>
          <w:lang w:val="sr-Latn-ME"/>
        </w:rPr>
        <w:t>O</w:t>
      </w:r>
      <w:r w:rsidR="00FB684E" w:rsidRPr="00CE1F9D">
        <w:rPr>
          <w:sz w:val="22"/>
          <w:szCs w:val="22"/>
          <w:lang w:val="sr-Latn-ME"/>
        </w:rPr>
        <w:t>d</w:t>
      </w:r>
      <w:r w:rsidR="00DE021B" w:rsidRPr="00CE1F9D">
        <w:rPr>
          <w:sz w:val="22"/>
          <w:szCs w:val="22"/>
          <w:lang w:val="sr-Latn-ME"/>
        </w:rPr>
        <w:t>j</w:t>
      </w:r>
      <w:r w:rsidR="00FB684E" w:rsidRPr="00CE1F9D">
        <w:rPr>
          <w:sz w:val="22"/>
          <w:szCs w:val="22"/>
          <w:lang w:val="sr-Latn-ME"/>
        </w:rPr>
        <w:t xml:space="preserve">eljku </w:t>
      </w:r>
      <w:r w:rsidR="004B4B9F" w:rsidRPr="00CE1F9D">
        <w:rPr>
          <w:sz w:val="22"/>
          <w:szCs w:val="22"/>
          <w:lang w:val="sr-Latn-ME"/>
        </w:rPr>
        <w:t>„</w:t>
      </w:r>
      <w:r w:rsidR="00FB684E" w:rsidRPr="00CE1F9D">
        <w:rPr>
          <w:sz w:val="22"/>
          <w:szCs w:val="22"/>
          <w:lang w:val="sr-Latn-ME"/>
        </w:rPr>
        <w:t>Drugi l</w:t>
      </w:r>
      <w:r w:rsidR="00DE021B" w:rsidRPr="00CE1F9D">
        <w:rPr>
          <w:sz w:val="22"/>
          <w:szCs w:val="22"/>
          <w:lang w:val="sr-Latn-ME"/>
        </w:rPr>
        <w:t>ij</w:t>
      </w:r>
      <w:r w:rsidR="00FB684E" w:rsidRPr="00CE1F9D">
        <w:rPr>
          <w:sz w:val="22"/>
          <w:szCs w:val="22"/>
          <w:lang w:val="sr-Latn-ME"/>
        </w:rPr>
        <w:t>ekovi i l</w:t>
      </w:r>
      <w:r w:rsidR="00DE021B" w:rsidRPr="00CE1F9D">
        <w:rPr>
          <w:sz w:val="22"/>
          <w:szCs w:val="22"/>
          <w:lang w:val="sr-Latn-ME"/>
        </w:rPr>
        <w:t>ij</w:t>
      </w:r>
      <w:r w:rsidR="00FB684E" w:rsidRPr="00CE1F9D">
        <w:rPr>
          <w:sz w:val="22"/>
          <w:szCs w:val="22"/>
          <w:lang w:val="sr-Latn-ME"/>
        </w:rPr>
        <w:t xml:space="preserve">ek </w:t>
      </w:r>
      <w:r w:rsidR="00DE021B" w:rsidRPr="00CE1F9D">
        <w:rPr>
          <w:sz w:val="22"/>
          <w:szCs w:val="22"/>
          <w:lang w:val="sr-Latn-ME"/>
        </w:rPr>
        <w:t>Prilenap</w:t>
      </w:r>
      <w:r w:rsidR="00FB684E" w:rsidRPr="00CE1F9D">
        <w:rPr>
          <w:sz w:val="22"/>
          <w:szCs w:val="22"/>
          <w:lang w:val="sr-Latn-ME"/>
        </w:rPr>
        <w:t xml:space="preserve">”, </w:t>
      </w:r>
    </w:p>
    <w:p w14:paraId="1DD3D44A" w14:textId="0AF9886F" w:rsidR="00FB684E" w:rsidRPr="00CE1F9D" w:rsidRDefault="00FB684E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ste na dijalizi, </w:t>
      </w:r>
    </w:p>
    <w:p w14:paraId="1F99FBC4" w14:textId="760E0E76" w:rsidR="009B4851" w:rsidRPr="00CE1F9D" w:rsidRDefault="00FB684E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ste nedavno puno povraćali i/ili imali težak proliv</w:t>
      </w:r>
    </w:p>
    <w:p w14:paraId="1F99FBC6" w14:textId="3C137CCD" w:rsidR="009B4851" w:rsidRPr="00CE1F9D" w:rsidRDefault="00037CFF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</w:t>
      </w:r>
      <w:r w:rsidR="004B4B9F" w:rsidRPr="00CE1F9D">
        <w:rPr>
          <w:sz w:val="22"/>
          <w:szCs w:val="22"/>
          <w:lang w:val="sr-Latn-ME"/>
        </w:rPr>
        <w:t>patite</w:t>
      </w:r>
      <w:r w:rsidR="009B4851" w:rsidRPr="00CE1F9D">
        <w:rPr>
          <w:sz w:val="22"/>
          <w:szCs w:val="22"/>
          <w:lang w:val="sr-Latn-ME"/>
        </w:rPr>
        <w:t xml:space="preserve"> od dijabetesa</w:t>
      </w:r>
      <w:r w:rsidR="004B4B9F" w:rsidRPr="00CE1F9D">
        <w:rPr>
          <w:sz w:val="22"/>
          <w:szCs w:val="22"/>
          <w:lang w:val="sr-Latn-ME"/>
        </w:rPr>
        <w:t xml:space="preserve"> (šećerne bolesti)</w:t>
      </w:r>
      <w:r w:rsidR="009B4851" w:rsidRPr="00CE1F9D">
        <w:rPr>
          <w:sz w:val="22"/>
          <w:szCs w:val="22"/>
          <w:lang w:val="sr-Latn-ME"/>
        </w:rPr>
        <w:t xml:space="preserve">. Morate redovno kontrolisati </w:t>
      </w:r>
      <w:r w:rsidR="008A5C02" w:rsidRPr="00CE1F9D">
        <w:rPr>
          <w:sz w:val="22"/>
          <w:szCs w:val="22"/>
          <w:lang w:val="sr-Latn-ME"/>
        </w:rPr>
        <w:t xml:space="preserve">nivo šećera u krvi </w:t>
      </w:r>
      <w:r w:rsidR="009B4851" w:rsidRPr="00CE1F9D">
        <w:rPr>
          <w:sz w:val="22"/>
          <w:szCs w:val="22"/>
          <w:lang w:val="sr-Latn-ME"/>
        </w:rPr>
        <w:t xml:space="preserve">zbog </w:t>
      </w:r>
      <w:r w:rsidR="008A5C02" w:rsidRPr="00CE1F9D">
        <w:rPr>
          <w:sz w:val="22"/>
          <w:szCs w:val="22"/>
          <w:lang w:val="sr-Latn-ME"/>
        </w:rPr>
        <w:t>mogućnosti njegovog pada</w:t>
      </w:r>
      <w:r w:rsidR="009B4851" w:rsidRPr="00CE1F9D">
        <w:rPr>
          <w:sz w:val="22"/>
          <w:szCs w:val="22"/>
          <w:lang w:val="sr-Latn-ME"/>
        </w:rPr>
        <w:t>, naročito tokom prvog m</w:t>
      </w:r>
      <w:r w:rsidR="00B11608" w:rsidRPr="00CE1F9D">
        <w:rPr>
          <w:sz w:val="22"/>
          <w:szCs w:val="22"/>
          <w:lang w:val="sr-Latn-ME"/>
        </w:rPr>
        <w:t>j</w:t>
      </w:r>
      <w:r w:rsidR="009B4851" w:rsidRPr="00CE1F9D">
        <w:rPr>
          <w:sz w:val="22"/>
          <w:szCs w:val="22"/>
          <w:lang w:val="sr-Latn-ME"/>
        </w:rPr>
        <w:t>eseca terapije. Koncentracija kalijuma u krvi takođe može biti povišena</w:t>
      </w:r>
      <w:r w:rsidR="008A5C02" w:rsidRPr="00CE1F9D">
        <w:rPr>
          <w:sz w:val="22"/>
          <w:szCs w:val="22"/>
          <w:lang w:val="sr-Latn-ME"/>
        </w:rPr>
        <w:t>.</w:t>
      </w:r>
    </w:p>
    <w:p w14:paraId="1F99FBC7" w14:textId="7C19FE27" w:rsidR="009B4851" w:rsidRPr="00CE1F9D" w:rsidRDefault="00037CFF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</w:t>
      </w:r>
      <w:r w:rsidR="009B4851" w:rsidRPr="00CE1F9D">
        <w:rPr>
          <w:sz w:val="22"/>
          <w:szCs w:val="22"/>
          <w:lang w:val="sr-Latn-ME"/>
        </w:rPr>
        <w:t>ste bilo kada imali alergijsku reakciju sa oticanjem lica, usana, jezika ili grla sa problemima u gutanju i disanju. Trebalo bi da imate na umu da kod pacijenata crne rase postoji veći rizik od ove vrste reakcija na ACE inhibitore</w:t>
      </w:r>
      <w:r w:rsidR="008A5C02" w:rsidRPr="00CE1F9D">
        <w:rPr>
          <w:sz w:val="22"/>
          <w:szCs w:val="22"/>
          <w:lang w:val="sr-Latn-ME"/>
        </w:rPr>
        <w:t>.</w:t>
      </w:r>
    </w:p>
    <w:p w14:paraId="1F99FBC8" w14:textId="6476212D" w:rsidR="009B4851" w:rsidRPr="00CE1F9D" w:rsidRDefault="00037CFF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</w:t>
      </w:r>
      <w:r w:rsidR="009B4851" w:rsidRPr="00CE1F9D">
        <w:rPr>
          <w:sz w:val="22"/>
          <w:szCs w:val="22"/>
          <w:lang w:val="sr-Latn-ME"/>
        </w:rPr>
        <w:t xml:space="preserve">se dešava da imate nizak krvni pritisak (to možete da </w:t>
      </w:r>
      <w:r w:rsidR="002A681B" w:rsidRPr="00CE1F9D">
        <w:rPr>
          <w:sz w:val="22"/>
          <w:szCs w:val="22"/>
          <w:lang w:val="sr-Latn-ME"/>
        </w:rPr>
        <w:t>primjetite</w:t>
      </w:r>
      <w:r w:rsidR="009B4851" w:rsidRPr="00CE1F9D">
        <w:rPr>
          <w:sz w:val="22"/>
          <w:szCs w:val="22"/>
          <w:lang w:val="sr-Latn-ME"/>
        </w:rPr>
        <w:t xml:space="preserve"> kao vrtoglavicu ili nesv</w:t>
      </w:r>
      <w:r w:rsidR="00B11608" w:rsidRPr="00CE1F9D">
        <w:rPr>
          <w:sz w:val="22"/>
          <w:szCs w:val="22"/>
          <w:lang w:val="sr-Latn-ME"/>
        </w:rPr>
        <w:t>j</w:t>
      </w:r>
      <w:r w:rsidR="009B4851" w:rsidRPr="00CE1F9D">
        <w:rPr>
          <w:sz w:val="22"/>
          <w:szCs w:val="22"/>
          <w:lang w:val="sr-Latn-ME"/>
        </w:rPr>
        <w:t>esticu,</w:t>
      </w:r>
    </w:p>
    <w:p w14:paraId="1F99FBC9" w14:textId="22E3A7B2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naročito kada stojite</w:t>
      </w:r>
      <w:r w:rsidR="008A5C02" w:rsidRPr="00CE1F9D">
        <w:rPr>
          <w:sz w:val="22"/>
          <w:szCs w:val="22"/>
          <w:lang w:val="sr-Latn-ME"/>
        </w:rPr>
        <w:t>).</w:t>
      </w:r>
    </w:p>
    <w:p w14:paraId="1F99FBCB" w14:textId="30C69BCC" w:rsidR="009B4851" w:rsidRPr="00CE1F9D" w:rsidRDefault="00037CFF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</w:t>
      </w:r>
      <w:r w:rsidR="009B4851" w:rsidRPr="00CE1F9D">
        <w:rPr>
          <w:sz w:val="22"/>
          <w:szCs w:val="22"/>
          <w:lang w:val="sr-Latn-ME"/>
        </w:rPr>
        <w:t xml:space="preserve">imate kolagene vaskularne bolesti (npr. lupus eritematozus, reumatoidni artritis ili skleroderma),uzimate imunosupresivnu terapiju, uzimate alopurinol ili prokainamid ili neku kombinaciju ovih </w:t>
      </w:r>
      <w:r w:rsidR="001F0213" w:rsidRPr="00CE1F9D">
        <w:rPr>
          <w:sz w:val="22"/>
          <w:szCs w:val="22"/>
          <w:lang w:val="sr-Latn-ME"/>
        </w:rPr>
        <w:t>ljekova</w:t>
      </w:r>
      <w:r w:rsidR="008A5C02" w:rsidRPr="00CE1F9D">
        <w:rPr>
          <w:sz w:val="22"/>
          <w:szCs w:val="22"/>
          <w:lang w:val="sr-Latn-ME"/>
        </w:rPr>
        <w:t>.</w:t>
      </w:r>
    </w:p>
    <w:p w14:paraId="6E3DF512" w14:textId="79370C0D" w:rsidR="00FF38B9" w:rsidRPr="00CE1F9D" w:rsidRDefault="00A34DE4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</w:t>
      </w:r>
      <w:r w:rsidR="0042077C" w:rsidRPr="00CE1F9D">
        <w:rPr>
          <w:sz w:val="22"/>
          <w:szCs w:val="22"/>
          <w:lang w:val="sr-Latn-ME"/>
        </w:rPr>
        <w:t xml:space="preserve">uzimate bilo koji od navedenih </w:t>
      </w:r>
      <w:r w:rsidR="001F0213" w:rsidRPr="00CE1F9D">
        <w:rPr>
          <w:sz w:val="22"/>
          <w:szCs w:val="22"/>
          <w:lang w:val="sr-Latn-ME"/>
        </w:rPr>
        <w:t>ljekova</w:t>
      </w:r>
      <w:r w:rsidR="0042077C" w:rsidRPr="00CE1F9D">
        <w:rPr>
          <w:sz w:val="22"/>
          <w:szCs w:val="22"/>
          <w:lang w:val="sr-Latn-ME"/>
        </w:rPr>
        <w:t xml:space="preserve">, rizik za nastanak angioedema (brzo oticanje potkožnog tkiva, npr. grla) može biti povećan: </w:t>
      </w:r>
    </w:p>
    <w:p w14:paraId="59654D80" w14:textId="5A2EF834" w:rsidR="00FF38B9" w:rsidRPr="00CE1F9D" w:rsidRDefault="0042077C" w:rsidP="00CE1F9D">
      <w:pPr>
        <w:ind w:left="709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sym w:font="Symbol" w:char="F0B7"/>
      </w:r>
      <w:r w:rsidRPr="00CE1F9D">
        <w:rPr>
          <w:sz w:val="22"/>
          <w:szCs w:val="22"/>
          <w:lang w:val="sr-Latn-ME"/>
        </w:rPr>
        <w:t xml:space="preserve"> racekadotril, l</w:t>
      </w:r>
      <w:r w:rsidR="00FF38B9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 xml:space="preserve">ek koji se koristi u terapiji dijareje (proliva), </w:t>
      </w:r>
    </w:p>
    <w:p w14:paraId="2FB01349" w14:textId="088BDFDC" w:rsidR="00FF38B9" w:rsidRPr="00CE1F9D" w:rsidRDefault="0042077C" w:rsidP="00CE1F9D">
      <w:pPr>
        <w:ind w:left="709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sym w:font="Symbol" w:char="F0B7"/>
      </w:r>
      <w:r w:rsidRPr="00CE1F9D">
        <w:rPr>
          <w:sz w:val="22"/>
          <w:szCs w:val="22"/>
          <w:lang w:val="sr-Latn-ME"/>
        </w:rPr>
        <w:t xml:space="preserve"> </w:t>
      </w:r>
      <w:r w:rsidR="001F0213" w:rsidRPr="00CE1F9D">
        <w:rPr>
          <w:sz w:val="22"/>
          <w:szCs w:val="22"/>
          <w:lang w:val="sr-Latn-ME"/>
        </w:rPr>
        <w:t>ljekove</w:t>
      </w:r>
      <w:r w:rsidRPr="00CE1F9D">
        <w:rPr>
          <w:sz w:val="22"/>
          <w:szCs w:val="22"/>
          <w:lang w:val="sr-Latn-ME"/>
        </w:rPr>
        <w:t xml:space="preserve"> koji se prim</w:t>
      </w:r>
      <w:r w:rsidR="00FF38B9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enjuju kako bi spr</w:t>
      </w:r>
      <w:r w:rsidR="00FF38B9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>eč</w:t>
      </w:r>
      <w:r w:rsidR="00FF38B9" w:rsidRPr="00CE1F9D">
        <w:rPr>
          <w:sz w:val="22"/>
          <w:szCs w:val="22"/>
          <w:lang w:val="sr-Latn-ME"/>
        </w:rPr>
        <w:t>i</w:t>
      </w:r>
      <w:r w:rsidRPr="00CE1F9D">
        <w:rPr>
          <w:sz w:val="22"/>
          <w:szCs w:val="22"/>
          <w:lang w:val="sr-Latn-ME"/>
        </w:rPr>
        <w:t xml:space="preserve">lo odbacivanje presađenog organa ili u terapiji kancera (npr. temsirolimus, sirolimus, everolimus), </w:t>
      </w:r>
    </w:p>
    <w:p w14:paraId="2571B467" w14:textId="286DB292" w:rsidR="0042077C" w:rsidRPr="00CE1F9D" w:rsidRDefault="0042077C" w:rsidP="00CE1F9D">
      <w:pPr>
        <w:ind w:left="709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sym w:font="Symbol" w:char="F0B7"/>
      </w:r>
      <w:r w:rsidRPr="00CE1F9D">
        <w:rPr>
          <w:sz w:val="22"/>
          <w:szCs w:val="22"/>
          <w:lang w:val="sr-Latn-ME"/>
        </w:rPr>
        <w:t xml:space="preserve"> </w:t>
      </w:r>
      <w:r w:rsidR="000A3312" w:rsidRPr="00CE1F9D">
        <w:rPr>
          <w:sz w:val="22"/>
          <w:szCs w:val="22"/>
          <w:lang w:val="sr-Latn-ME"/>
        </w:rPr>
        <w:t>vildagliptin</w:t>
      </w:r>
      <w:r w:rsidRPr="00CE1F9D">
        <w:rPr>
          <w:sz w:val="22"/>
          <w:szCs w:val="22"/>
          <w:lang w:val="sr-Latn-ME"/>
        </w:rPr>
        <w:t>, l</w:t>
      </w:r>
      <w:r w:rsidR="00FF38B9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 xml:space="preserve">ek koji se koristi u terapiji dijabetes melitusa (šećerne bolesti), </w:t>
      </w:r>
    </w:p>
    <w:p w14:paraId="1F99FBCD" w14:textId="6A5F9A1F" w:rsidR="009B4851" w:rsidRPr="00CE1F9D" w:rsidRDefault="00C84C43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</w:t>
      </w:r>
      <w:r w:rsidR="009B4851" w:rsidRPr="00CE1F9D">
        <w:rPr>
          <w:sz w:val="22"/>
          <w:szCs w:val="22"/>
          <w:lang w:val="sr-Latn-ME"/>
        </w:rPr>
        <w:t>uzimate bilo koji od sl</w:t>
      </w:r>
      <w:r w:rsidR="00B11608" w:rsidRPr="00CE1F9D">
        <w:rPr>
          <w:sz w:val="22"/>
          <w:szCs w:val="22"/>
          <w:lang w:val="sr-Latn-ME"/>
        </w:rPr>
        <w:t>j</w:t>
      </w:r>
      <w:r w:rsidR="009B4851" w:rsidRPr="00CE1F9D">
        <w:rPr>
          <w:sz w:val="22"/>
          <w:szCs w:val="22"/>
          <w:lang w:val="sr-Latn-ME"/>
        </w:rPr>
        <w:t xml:space="preserve">edećih </w:t>
      </w:r>
      <w:r w:rsidR="001F0213" w:rsidRPr="00CE1F9D">
        <w:rPr>
          <w:sz w:val="22"/>
          <w:szCs w:val="22"/>
          <w:lang w:val="sr-Latn-ME"/>
        </w:rPr>
        <w:t>ljekova</w:t>
      </w:r>
      <w:r w:rsidR="009B4851" w:rsidRPr="00CE1F9D">
        <w:rPr>
          <w:sz w:val="22"/>
          <w:szCs w:val="22"/>
          <w:lang w:val="sr-Latn-ME"/>
        </w:rPr>
        <w:t xml:space="preserve"> za </w:t>
      </w:r>
      <w:r w:rsidR="008A5C02" w:rsidRPr="00CE1F9D">
        <w:rPr>
          <w:sz w:val="22"/>
          <w:szCs w:val="22"/>
          <w:lang w:val="sr-Latn-ME"/>
        </w:rPr>
        <w:t xml:space="preserve">snižavanje </w:t>
      </w:r>
      <w:r w:rsidR="004B4B9F" w:rsidRPr="00CE1F9D">
        <w:rPr>
          <w:sz w:val="22"/>
          <w:szCs w:val="22"/>
          <w:lang w:val="sr-Latn-ME"/>
        </w:rPr>
        <w:t>povišenog</w:t>
      </w:r>
      <w:r w:rsidR="009B4851" w:rsidRPr="00CE1F9D">
        <w:rPr>
          <w:sz w:val="22"/>
          <w:szCs w:val="22"/>
          <w:lang w:val="sr-Latn-ME"/>
        </w:rPr>
        <w:t xml:space="preserve"> krvnog pritiska: </w:t>
      </w:r>
    </w:p>
    <w:p w14:paraId="290C58BC" w14:textId="77777777" w:rsidR="00A020D8" w:rsidRPr="00CE1F9D" w:rsidRDefault="009B4851" w:rsidP="00CE1F9D">
      <w:pPr>
        <w:ind w:left="720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blokatori receptora angiotenzina II (ARB) (takođe poznati kao sartani – npr. valsartan,</w:t>
      </w:r>
    </w:p>
    <w:p w14:paraId="2D459DD6" w14:textId="77777777" w:rsidR="00A020D8" w:rsidRPr="00CE1F9D" w:rsidRDefault="009B4851" w:rsidP="00CE1F9D">
      <w:pPr>
        <w:ind w:left="720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 </w:t>
      </w:r>
      <w:r w:rsidR="00A020D8" w:rsidRPr="00CE1F9D">
        <w:rPr>
          <w:sz w:val="22"/>
          <w:szCs w:val="22"/>
          <w:lang w:val="sr-Latn-ME"/>
        </w:rPr>
        <w:t xml:space="preserve"> </w:t>
      </w:r>
      <w:r w:rsidRPr="00CE1F9D">
        <w:rPr>
          <w:sz w:val="22"/>
          <w:szCs w:val="22"/>
          <w:lang w:val="sr-Latn-ME"/>
        </w:rPr>
        <w:t>telmisartan, irbesartan, itd.), naročito ako imate probleme sa bubrezima vezano za</w:t>
      </w:r>
    </w:p>
    <w:p w14:paraId="1F99FBCE" w14:textId="1B808A48" w:rsidR="009B4851" w:rsidRPr="00CE1F9D" w:rsidRDefault="009B4851" w:rsidP="00CE1F9D">
      <w:pPr>
        <w:ind w:left="720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 </w:t>
      </w:r>
      <w:r w:rsidR="00A020D8" w:rsidRPr="00CE1F9D">
        <w:rPr>
          <w:sz w:val="22"/>
          <w:szCs w:val="22"/>
          <w:lang w:val="sr-Latn-ME"/>
        </w:rPr>
        <w:t xml:space="preserve"> </w:t>
      </w:r>
      <w:r w:rsidRPr="00CE1F9D">
        <w:rPr>
          <w:sz w:val="22"/>
          <w:szCs w:val="22"/>
          <w:lang w:val="sr-Latn-ME"/>
        </w:rPr>
        <w:t xml:space="preserve">dijabetes. </w:t>
      </w:r>
    </w:p>
    <w:p w14:paraId="1F99FBCF" w14:textId="77777777" w:rsidR="009B4851" w:rsidRPr="00CE1F9D" w:rsidRDefault="009B4851" w:rsidP="00CE1F9D">
      <w:pPr>
        <w:ind w:left="720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aliskiren. </w:t>
      </w:r>
    </w:p>
    <w:p w14:paraId="1F99FBD0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</w:p>
    <w:p w14:paraId="1F99FBD1" w14:textId="06AB6AF1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Vaš </w:t>
      </w:r>
      <w:r w:rsidR="004B4B9F" w:rsidRPr="00CE1F9D">
        <w:rPr>
          <w:sz w:val="22"/>
          <w:szCs w:val="22"/>
          <w:lang w:val="sr-Latn-ME"/>
        </w:rPr>
        <w:t>ljekar</w:t>
      </w:r>
      <w:r w:rsidRPr="00CE1F9D">
        <w:rPr>
          <w:sz w:val="22"/>
          <w:szCs w:val="22"/>
          <w:lang w:val="sr-Latn-ME"/>
        </w:rPr>
        <w:t xml:space="preserve"> će </w:t>
      </w:r>
      <w:r w:rsidR="008B4C43" w:rsidRPr="00CE1F9D">
        <w:rPr>
          <w:sz w:val="22"/>
          <w:szCs w:val="22"/>
          <w:lang w:val="sr-Latn-ME"/>
        </w:rPr>
        <w:t>redovno kontrolisati funkciju Vaših</w:t>
      </w:r>
      <w:r w:rsidRPr="00CE1F9D">
        <w:rPr>
          <w:sz w:val="22"/>
          <w:szCs w:val="22"/>
          <w:lang w:val="sr-Latn-ME"/>
        </w:rPr>
        <w:t xml:space="preserve"> bubrega</w:t>
      </w:r>
      <w:r w:rsidR="008B4C43" w:rsidRPr="00CE1F9D">
        <w:rPr>
          <w:sz w:val="22"/>
          <w:szCs w:val="22"/>
          <w:lang w:val="sr-Latn-ME"/>
        </w:rPr>
        <w:t xml:space="preserve"> pomoću krvnih pretraga</w:t>
      </w:r>
      <w:r w:rsidRPr="00CE1F9D">
        <w:rPr>
          <w:sz w:val="22"/>
          <w:szCs w:val="22"/>
          <w:lang w:val="sr-Latn-ME"/>
        </w:rPr>
        <w:t xml:space="preserve">, krvni pritisak, i </w:t>
      </w:r>
      <w:r w:rsidR="008B4C43" w:rsidRPr="00CE1F9D">
        <w:rPr>
          <w:sz w:val="22"/>
          <w:szCs w:val="22"/>
          <w:lang w:val="sr-Latn-ME"/>
        </w:rPr>
        <w:t xml:space="preserve">nivo </w:t>
      </w:r>
      <w:r w:rsidRPr="00CE1F9D">
        <w:rPr>
          <w:sz w:val="22"/>
          <w:szCs w:val="22"/>
          <w:lang w:val="sr-Latn-ME"/>
        </w:rPr>
        <w:t>e</w:t>
      </w:r>
      <w:r w:rsidR="00DC746E" w:rsidRPr="00CE1F9D">
        <w:rPr>
          <w:sz w:val="22"/>
          <w:szCs w:val="22"/>
          <w:lang w:val="sr-Latn-ME"/>
        </w:rPr>
        <w:t>l</w:t>
      </w:r>
      <w:r w:rsidR="00B11608" w:rsidRPr="00CE1F9D">
        <w:rPr>
          <w:sz w:val="22"/>
          <w:szCs w:val="22"/>
          <w:lang w:val="sr-Latn-ME"/>
        </w:rPr>
        <w:t>ek</w:t>
      </w:r>
      <w:r w:rsidRPr="00CE1F9D">
        <w:rPr>
          <w:sz w:val="22"/>
          <w:szCs w:val="22"/>
          <w:lang w:val="sr-Latn-ME"/>
        </w:rPr>
        <w:t xml:space="preserve">trolita </w:t>
      </w:r>
      <w:r w:rsidR="008B4C43" w:rsidRPr="00CE1F9D">
        <w:rPr>
          <w:sz w:val="22"/>
          <w:szCs w:val="22"/>
          <w:lang w:val="sr-Latn-ME"/>
        </w:rPr>
        <w:t xml:space="preserve">u krvi </w:t>
      </w:r>
      <w:r w:rsidRPr="00CE1F9D">
        <w:rPr>
          <w:sz w:val="22"/>
          <w:szCs w:val="22"/>
          <w:lang w:val="sr-Latn-ME"/>
        </w:rPr>
        <w:t>(npr. kalijum).</w:t>
      </w:r>
    </w:p>
    <w:p w14:paraId="793255DF" w14:textId="77777777" w:rsidR="00A020D8" w:rsidRPr="00CE1F9D" w:rsidRDefault="00A020D8" w:rsidP="00CE1F9D">
      <w:pPr>
        <w:jc w:val="both"/>
        <w:rPr>
          <w:sz w:val="22"/>
          <w:szCs w:val="22"/>
          <w:lang w:val="sr-Latn-ME"/>
        </w:rPr>
      </w:pPr>
    </w:p>
    <w:p w14:paraId="1F99FBD2" w14:textId="1B77A7A5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Takođe pogledajte informacije u </w:t>
      </w:r>
      <w:r w:rsidR="004B4B9F" w:rsidRPr="00CE1F9D">
        <w:rPr>
          <w:sz w:val="22"/>
          <w:szCs w:val="22"/>
          <w:lang w:val="sr-Latn-ME"/>
        </w:rPr>
        <w:t>O</w:t>
      </w:r>
      <w:r w:rsidRPr="00CE1F9D">
        <w:rPr>
          <w:sz w:val="22"/>
          <w:szCs w:val="22"/>
          <w:lang w:val="sr-Latn-ME"/>
        </w:rPr>
        <w:t>d</w:t>
      </w:r>
      <w:r w:rsidR="00DC746E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eljku </w:t>
      </w:r>
      <w:r w:rsidR="00931448" w:rsidRPr="00CE1F9D">
        <w:rPr>
          <w:sz w:val="22"/>
          <w:szCs w:val="22"/>
          <w:lang w:val="sr-Latn-ME"/>
        </w:rPr>
        <w:t>„</w:t>
      </w:r>
      <w:r w:rsidR="004456DF" w:rsidRPr="00CE1F9D">
        <w:rPr>
          <w:sz w:val="22"/>
          <w:szCs w:val="22"/>
          <w:lang w:val="sr-Latn-ME"/>
        </w:rPr>
        <w:t>Lijek Prilenap ne smijete koristiti ako“.</w:t>
      </w:r>
    </w:p>
    <w:p w14:paraId="1F99FBD3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</w:p>
    <w:p w14:paraId="1F99FBD4" w14:textId="28A8E2DB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Obav</w:t>
      </w:r>
      <w:r w:rsidR="00DC746E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 xml:space="preserve">estite svog </w:t>
      </w:r>
      <w:r w:rsidR="00667791" w:rsidRPr="00CE1F9D">
        <w:rPr>
          <w:sz w:val="22"/>
          <w:szCs w:val="22"/>
          <w:lang w:val="sr-Latn-ME"/>
        </w:rPr>
        <w:t>l</w:t>
      </w:r>
      <w:r w:rsidR="00B11608" w:rsidRPr="00CE1F9D">
        <w:rPr>
          <w:sz w:val="22"/>
          <w:szCs w:val="22"/>
          <w:lang w:val="sr-Latn-ME"/>
        </w:rPr>
        <w:t>jek</w:t>
      </w:r>
      <w:r w:rsidRPr="00CE1F9D">
        <w:rPr>
          <w:sz w:val="22"/>
          <w:szCs w:val="22"/>
          <w:lang w:val="sr-Latn-ME"/>
        </w:rPr>
        <w:t>ara ako mislite da ste trudni, (</w:t>
      </w:r>
      <w:r w:rsidRPr="00CE1F9D">
        <w:rPr>
          <w:sz w:val="22"/>
          <w:szCs w:val="22"/>
          <w:u w:val="single"/>
          <w:lang w:val="sr-Latn-ME"/>
        </w:rPr>
        <w:t>ili ako planirate trudnoću</w:t>
      </w:r>
      <w:r w:rsidRPr="00CE1F9D">
        <w:rPr>
          <w:sz w:val="22"/>
          <w:szCs w:val="22"/>
          <w:lang w:val="sr-Latn-ME"/>
        </w:rPr>
        <w:t xml:space="preserve">). Ovaj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 xml:space="preserve"> se ne preporučuje u ranoj trudnoći i ne sm</w:t>
      </w:r>
      <w:r w:rsidR="00DC746E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 xml:space="preserve">e se uzimati ako ste trudni </w:t>
      </w:r>
      <w:r w:rsidR="00B642F9" w:rsidRPr="00CE1F9D">
        <w:rPr>
          <w:sz w:val="22"/>
          <w:szCs w:val="22"/>
          <w:lang w:val="sr-Latn-ME"/>
        </w:rPr>
        <w:t>duže</w:t>
      </w:r>
      <w:r w:rsidRPr="00CE1F9D">
        <w:rPr>
          <w:sz w:val="22"/>
          <w:szCs w:val="22"/>
          <w:lang w:val="sr-Latn-ME"/>
        </w:rPr>
        <w:t xml:space="preserve"> od 3 m</w:t>
      </w:r>
      <w:r w:rsidR="00DC746E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eseca, zato što u tom stadijumu trudnoće može ozbiljno da naškodi </w:t>
      </w:r>
      <w:r w:rsidR="00737789" w:rsidRPr="00CE1F9D">
        <w:rPr>
          <w:sz w:val="22"/>
          <w:szCs w:val="22"/>
          <w:lang w:val="sr-Latn-ME"/>
        </w:rPr>
        <w:t>nerođenom djetetu</w:t>
      </w:r>
      <w:r w:rsidRPr="00CE1F9D">
        <w:rPr>
          <w:sz w:val="22"/>
          <w:szCs w:val="22"/>
          <w:lang w:val="sr-Latn-ME"/>
        </w:rPr>
        <w:t xml:space="preserve"> (</w:t>
      </w:r>
      <w:r w:rsidR="00931448" w:rsidRPr="00CE1F9D">
        <w:rPr>
          <w:sz w:val="22"/>
          <w:szCs w:val="22"/>
          <w:lang w:val="sr-Latn-ME"/>
        </w:rPr>
        <w:t>pogledajte</w:t>
      </w:r>
      <w:r w:rsidRPr="00CE1F9D">
        <w:rPr>
          <w:sz w:val="22"/>
          <w:szCs w:val="22"/>
          <w:lang w:val="sr-Latn-ME"/>
        </w:rPr>
        <w:t xml:space="preserve"> od</w:t>
      </w:r>
      <w:r w:rsidR="00DC746E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eljak o trudnoći).</w:t>
      </w:r>
    </w:p>
    <w:p w14:paraId="1F99FBD5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</w:p>
    <w:p w14:paraId="1F99FBD6" w14:textId="763BE8C4" w:rsidR="009B4851" w:rsidRPr="00CE1F9D" w:rsidRDefault="008B4C43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Treba napomenuti</w:t>
      </w:r>
      <w:r w:rsidR="009B4851" w:rsidRPr="00CE1F9D">
        <w:rPr>
          <w:sz w:val="22"/>
          <w:szCs w:val="22"/>
          <w:lang w:val="sr-Latn-ME"/>
        </w:rPr>
        <w:t xml:space="preserve"> da </w:t>
      </w:r>
      <w:r w:rsidRPr="00CE1F9D">
        <w:rPr>
          <w:sz w:val="22"/>
          <w:szCs w:val="22"/>
          <w:lang w:val="sr-Latn-ME"/>
        </w:rPr>
        <w:t xml:space="preserve">je </w:t>
      </w:r>
      <w:r w:rsidR="009B4851" w:rsidRPr="00CE1F9D">
        <w:rPr>
          <w:sz w:val="22"/>
          <w:szCs w:val="22"/>
          <w:lang w:val="sr-Latn-ME"/>
        </w:rPr>
        <w:t xml:space="preserve">ovaj </w:t>
      </w:r>
      <w:r w:rsidR="00B11608" w:rsidRPr="00CE1F9D">
        <w:rPr>
          <w:sz w:val="22"/>
          <w:szCs w:val="22"/>
          <w:lang w:val="sr-Latn-ME"/>
        </w:rPr>
        <w:t>lijek</w:t>
      </w:r>
      <w:r w:rsidR="009B4851" w:rsidRPr="00CE1F9D">
        <w:rPr>
          <w:sz w:val="22"/>
          <w:szCs w:val="22"/>
          <w:lang w:val="sr-Latn-ME"/>
        </w:rPr>
        <w:t xml:space="preserve"> kod </w:t>
      </w:r>
      <w:r w:rsidR="00B642F9" w:rsidRPr="00CE1F9D">
        <w:rPr>
          <w:sz w:val="22"/>
          <w:szCs w:val="22"/>
          <w:lang w:val="sr-Latn-ME"/>
        </w:rPr>
        <w:t>osoba</w:t>
      </w:r>
      <w:r w:rsidR="009B4851" w:rsidRPr="00CE1F9D">
        <w:rPr>
          <w:sz w:val="22"/>
          <w:szCs w:val="22"/>
          <w:lang w:val="sr-Latn-ME"/>
        </w:rPr>
        <w:t xml:space="preserve"> crne rase </w:t>
      </w:r>
      <w:r w:rsidRPr="00CE1F9D">
        <w:rPr>
          <w:sz w:val="22"/>
          <w:szCs w:val="22"/>
          <w:lang w:val="sr-Latn-ME"/>
        </w:rPr>
        <w:t xml:space="preserve">slabije </w:t>
      </w:r>
      <w:r w:rsidR="009B4851" w:rsidRPr="00CE1F9D">
        <w:rPr>
          <w:sz w:val="22"/>
          <w:szCs w:val="22"/>
          <w:lang w:val="sr-Latn-ME"/>
        </w:rPr>
        <w:t>efikas</w:t>
      </w:r>
      <w:r w:rsidRPr="00CE1F9D">
        <w:rPr>
          <w:sz w:val="22"/>
          <w:szCs w:val="22"/>
          <w:lang w:val="sr-Latn-ME"/>
        </w:rPr>
        <w:t>a</w:t>
      </w:r>
      <w:r w:rsidR="009B4851" w:rsidRPr="00CE1F9D">
        <w:rPr>
          <w:sz w:val="22"/>
          <w:szCs w:val="22"/>
          <w:lang w:val="sr-Latn-ME"/>
        </w:rPr>
        <w:t>n</w:t>
      </w:r>
      <w:r w:rsidRPr="00CE1F9D">
        <w:rPr>
          <w:sz w:val="22"/>
          <w:szCs w:val="22"/>
          <w:lang w:val="sr-Latn-ME"/>
        </w:rPr>
        <w:t xml:space="preserve"> za</w:t>
      </w:r>
      <w:r w:rsidR="009B4851" w:rsidRPr="00CE1F9D">
        <w:rPr>
          <w:sz w:val="22"/>
          <w:szCs w:val="22"/>
          <w:lang w:val="sr-Latn-ME"/>
        </w:rPr>
        <w:t xml:space="preserve"> snižava</w:t>
      </w:r>
      <w:r w:rsidRPr="00CE1F9D">
        <w:rPr>
          <w:sz w:val="22"/>
          <w:szCs w:val="22"/>
          <w:lang w:val="sr-Latn-ME"/>
        </w:rPr>
        <w:t>nje</w:t>
      </w:r>
      <w:r w:rsidR="009B4851" w:rsidRPr="00CE1F9D">
        <w:rPr>
          <w:sz w:val="22"/>
          <w:szCs w:val="22"/>
          <w:lang w:val="sr-Latn-ME"/>
        </w:rPr>
        <w:t xml:space="preserve"> </w:t>
      </w:r>
      <w:r w:rsidRPr="00CE1F9D">
        <w:rPr>
          <w:sz w:val="22"/>
          <w:szCs w:val="22"/>
          <w:lang w:val="sr-Latn-ME"/>
        </w:rPr>
        <w:t xml:space="preserve">krvnog pritiska </w:t>
      </w:r>
      <w:r w:rsidR="009B4851" w:rsidRPr="00CE1F9D">
        <w:rPr>
          <w:sz w:val="22"/>
          <w:szCs w:val="22"/>
          <w:lang w:val="sr-Latn-ME"/>
        </w:rPr>
        <w:t xml:space="preserve">nego kod </w:t>
      </w:r>
      <w:r w:rsidR="00B642F9" w:rsidRPr="00CE1F9D">
        <w:rPr>
          <w:sz w:val="22"/>
          <w:szCs w:val="22"/>
          <w:lang w:val="sr-Latn-ME"/>
        </w:rPr>
        <w:t>osoba</w:t>
      </w:r>
      <w:r w:rsidR="009B4851" w:rsidRPr="00CE1F9D">
        <w:rPr>
          <w:sz w:val="22"/>
          <w:szCs w:val="22"/>
          <w:lang w:val="sr-Latn-ME"/>
        </w:rPr>
        <w:t xml:space="preserve"> ostalih rasa.</w:t>
      </w:r>
    </w:p>
    <w:p w14:paraId="1F99FBD7" w14:textId="77777777" w:rsidR="009B4851" w:rsidRPr="00CE1F9D" w:rsidRDefault="009B4851" w:rsidP="00CE1F9D">
      <w:pPr>
        <w:jc w:val="both"/>
        <w:rPr>
          <w:bCs/>
          <w:sz w:val="22"/>
          <w:szCs w:val="22"/>
          <w:lang w:val="sr-Latn-ME"/>
        </w:rPr>
      </w:pPr>
    </w:p>
    <w:p w14:paraId="1F99FBD8" w14:textId="77777777" w:rsidR="009B4851" w:rsidRPr="00CE1F9D" w:rsidRDefault="009B4851" w:rsidP="00CE1F9D">
      <w:pPr>
        <w:jc w:val="both"/>
        <w:rPr>
          <w:bCs/>
          <w:sz w:val="22"/>
          <w:szCs w:val="22"/>
          <w:lang w:val="sr-Latn-ME"/>
        </w:rPr>
      </w:pPr>
      <w:r w:rsidRPr="00CE1F9D">
        <w:rPr>
          <w:bCs/>
          <w:sz w:val="22"/>
          <w:szCs w:val="22"/>
          <w:lang w:val="sr-Latn-ME"/>
        </w:rPr>
        <w:t xml:space="preserve">Ako niste sigurni da li se nešto od prethodno navedenog odnosi na Vas, obratite se </w:t>
      </w:r>
      <w:r w:rsidR="00DC746E" w:rsidRPr="00CE1F9D">
        <w:rPr>
          <w:bCs/>
          <w:sz w:val="22"/>
          <w:szCs w:val="22"/>
          <w:lang w:val="sr-Latn-ME"/>
        </w:rPr>
        <w:t>l</w:t>
      </w:r>
      <w:r w:rsidR="00B11608" w:rsidRPr="00CE1F9D">
        <w:rPr>
          <w:bCs/>
          <w:sz w:val="22"/>
          <w:szCs w:val="22"/>
          <w:lang w:val="sr-Latn-ME"/>
        </w:rPr>
        <w:t>jek</w:t>
      </w:r>
      <w:r w:rsidRPr="00CE1F9D">
        <w:rPr>
          <w:bCs/>
          <w:sz w:val="22"/>
          <w:szCs w:val="22"/>
          <w:lang w:val="sr-Latn-ME"/>
        </w:rPr>
        <w:t>aru ili farmaceutu pr</w:t>
      </w:r>
      <w:r w:rsidR="00DC746E" w:rsidRPr="00CE1F9D">
        <w:rPr>
          <w:bCs/>
          <w:sz w:val="22"/>
          <w:szCs w:val="22"/>
          <w:lang w:val="sr-Latn-ME"/>
        </w:rPr>
        <w:t>ij</w:t>
      </w:r>
      <w:r w:rsidRPr="00CE1F9D">
        <w:rPr>
          <w:bCs/>
          <w:sz w:val="22"/>
          <w:szCs w:val="22"/>
          <w:lang w:val="sr-Latn-ME"/>
        </w:rPr>
        <w:t xml:space="preserve">e nego što uzmete ovaj </w:t>
      </w:r>
      <w:r w:rsidR="00B11608" w:rsidRPr="00CE1F9D">
        <w:rPr>
          <w:bCs/>
          <w:sz w:val="22"/>
          <w:szCs w:val="22"/>
          <w:lang w:val="sr-Latn-ME"/>
        </w:rPr>
        <w:t>lijek</w:t>
      </w:r>
      <w:r w:rsidRPr="00CE1F9D">
        <w:rPr>
          <w:bCs/>
          <w:sz w:val="22"/>
          <w:szCs w:val="22"/>
          <w:lang w:val="sr-Latn-ME"/>
        </w:rPr>
        <w:t xml:space="preserve">. </w:t>
      </w:r>
    </w:p>
    <w:p w14:paraId="38B97E68" w14:textId="77777777" w:rsidR="00A4789D" w:rsidRPr="00CE1F9D" w:rsidRDefault="00A4789D" w:rsidP="00CE1F9D">
      <w:pPr>
        <w:jc w:val="both"/>
        <w:rPr>
          <w:b/>
          <w:bCs/>
          <w:sz w:val="22"/>
          <w:szCs w:val="22"/>
          <w:lang w:val="sr-Latn-ME"/>
        </w:rPr>
      </w:pPr>
    </w:p>
    <w:p w14:paraId="2B325FB6" w14:textId="6910472C" w:rsidR="00A4789D" w:rsidRPr="00CE1F9D" w:rsidRDefault="009B4851" w:rsidP="00CE1F9D">
      <w:pPr>
        <w:jc w:val="both"/>
        <w:rPr>
          <w:b/>
          <w:bCs/>
          <w:sz w:val="22"/>
          <w:szCs w:val="22"/>
          <w:lang w:val="sr-Latn-ME"/>
        </w:rPr>
      </w:pPr>
      <w:r w:rsidRPr="00CE1F9D">
        <w:rPr>
          <w:b/>
          <w:bCs/>
          <w:sz w:val="22"/>
          <w:szCs w:val="22"/>
          <w:lang w:val="sr-Latn-ME"/>
        </w:rPr>
        <w:t>Ako treba da imate neku intervenciju</w:t>
      </w:r>
    </w:p>
    <w:p w14:paraId="7C174DC5" w14:textId="77777777" w:rsidR="00A020D8" w:rsidRPr="00CE1F9D" w:rsidRDefault="00A020D8" w:rsidP="00CE1F9D">
      <w:pPr>
        <w:jc w:val="both"/>
        <w:rPr>
          <w:b/>
          <w:bCs/>
          <w:sz w:val="22"/>
          <w:szCs w:val="22"/>
          <w:lang w:val="sr-Latn-ME"/>
        </w:rPr>
      </w:pPr>
    </w:p>
    <w:p w14:paraId="5AC0BE46" w14:textId="33BEB284" w:rsidR="00A020D8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Ako treba da imate bilo koji od sl</w:t>
      </w:r>
      <w:r w:rsidR="00DC746E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edećih zahvata, </w:t>
      </w:r>
      <w:r w:rsidR="008B4C43" w:rsidRPr="00CE1F9D">
        <w:rPr>
          <w:sz w:val="22"/>
          <w:szCs w:val="22"/>
          <w:lang w:val="sr-Latn-ME"/>
        </w:rPr>
        <w:t>recite</w:t>
      </w:r>
      <w:r w:rsidRPr="00CE1F9D">
        <w:rPr>
          <w:sz w:val="22"/>
          <w:szCs w:val="22"/>
          <w:lang w:val="sr-Latn-ME"/>
        </w:rPr>
        <w:t xml:space="preserve"> </w:t>
      </w:r>
      <w:r w:rsidR="00DC746E" w:rsidRPr="00CE1F9D">
        <w:rPr>
          <w:sz w:val="22"/>
          <w:szCs w:val="22"/>
          <w:lang w:val="sr-Latn-ME"/>
        </w:rPr>
        <w:t>l</w:t>
      </w:r>
      <w:r w:rsidR="00B11608" w:rsidRPr="00CE1F9D">
        <w:rPr>
          <w:sz w:val="22"/>
          <w:szCs w:val="22"/>
          <w:lang w:val="sr-Latn-ME"/>
        </w:rPr>
        <w:t>jek</w:t>
      </w:r>
      <w:r w:rsidRPr="00CE1F9D">
        <w:rPr>
          <w:sz w:val="22"/>
          <w:szCs w:val="22"/>
          <w:lang w:val="sr-Latn-ME"/>
        </w:rPr>
        <w:t xml:space="preserve">aru da uzimate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 xml:space="preserve"> </w:t>
      </w:r>
      <w:r w:rsidR="00B11608" w:rsidRPr="00CE1F9D">
        <w:rPr>
          <w:sz w:val="22"/>
          <w:szCs w:val="22"/>
          <w:lang w:val="sr-Latn-ME"/>
        </w:rPr>
        <w:t>Prilenap</w:t>
      </w:r>
      <w:r w:rsidRPr="00CE1F9D">
        <w:rPr>
          <w:sz w:val="22"/>
          <w:szCs w:val="22"/>
          <w:lang w:val="sr-Latn-ME"/>
        </w:rPr>
        <w:t>:</w:t>
      </w:r>
    </w:p>
    <w:p w14:paraId="1F99FBDC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bilo kakva hirurška intervencija ili dobijanje anestetika (čak i kod stomatologa),</w:t>
      </w:r>
    </w:p>
    <w:p w14:paraId="1F99FBDD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terapija za uklanjanje holesterola iz krvi koja se zove „LDL afereza“,</w:t>
      </w:r>
    </w:p>
    <w:p w14:paraId="1F99FBDE" w14:textId="0D61B02A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l</w:t>
      </w:r>
      <w:r w:rsidR="00DC746E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>ečenje preos</w:t>
      </w:r>
      <w:r w:rsidR="00DC746E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etljivosti (desenzibilizacija), da bi se smanjili efekti alergije na otrov ose ili pčele.</w:t>
      </w:r>
    </w:p>
    <w:p w14:paraId="77AFF267" w14:textId="77777777" w:rsidR="00A020D8" w:rsidRPr="00CE1F9D" w:rsidRDefault="00A020D8" w:rsidP="00CE1F9D">
      <w:pPr>
        <w:jc w:val="both"/>
        <w:rPr>
          <w:sz w:val="22"/>
          <w:szCs w:val="22"/>
          <w:lang w:val="sr-Latn-ME"/>
        </w:rPr>
      </w:pPr>
    </w:p>
    <w:p w14:paraId="1F99FBDF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Razgovarajte sa </w:t>
      </w:r>
      <w:r w:rsidR="00DC746E" w:rsidRPr="00CE1F9D">
        <w:rPr>
          <w:sz w:val="22"/>
          <w:szCs w:val="22"/>
          <w:lang w:val="sr-Latn-ME"/>
        </w:rPr>
        <w:t>l</w:t>
      </w:r>
      <w:r w:rsidR="00B11608" w:rsidRPr="00CE1F9D">
        <w:rPr>
          <w:sz w:val="22"/>
          <w:szCs w:val="22"/>
          <w:lang w:val="sr-Latn-ME"/>
        </w:rPr>
        <w:t>jek</w:t>
      </w:r>
      <w:r w:rsidRPr="00CE1F9D">
        <w:rPr>
          <w:sz w:val="22"/>
          <w:szCs w:val="22"/>
          <w:lang w:val="sr-Latn-ME"/>
        </w:rPr>
        <w:t>arom ili stomatologom pr</w:t>
      </w:r>
      <w:r w:rsidR="00DC746E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>e zahvata ako se bilo šta od ovoga odnosi na Vas.</w:t>
      </w:r>
    </w:p>
    <w:p w14:paraId="1F99FBE0" w14:textId="63841279" w:rsidR="00DC746E" w:rsidRPr="00D07DFA" w:rsidRDefault="00DC746E" w:rsidP="00CE1F9D">
      <w:pPr>
        <w:jc w:val="both"/>
        <w:rPr>
          <w:b/>
          <w:bCs/>
          <w:sz w:val="22"/>
          <w:szCs w:val="22"/>
          <w:lang w:val="sr-Latn-ME"/>
        </w:rPr>
      </w:pPr>
    </w:p>
    <w:p w14:paraId="5CC5A1BE" w14:textId="77777777" w:rsidR="00A4789D" w:rsidRPr="00CE1F9D" w:rsidRDefault="00A4789D" w:rsidP="00CE1F9D">
      <w:pPr>
        <w:jc w:val="both"/>
        <w:rPr>
          <w:b/>
          <w:bCs/>
          <w:sz w:val="22"/>
          <w:szCs w:val="22"/>
          <w:lang w:val="sr-Latn-ME"/>
        </w:rPr>
      </w:pPr>
    </w:p>
    <w:p w14:paraId="1F99FBE1" w14:textId="1580CD14" w:rsidR="009B4851" w:rsidRPr="00CE1F9D" w:rsidRDefault="009B4851" w:rsidP="00CE1F9D">
      <w:pPr>
        <w:jc w:val="both"/>
        <w:rPr>
          <w:b/>
          <w:bCs/>
          <w:sz w:val="22"/>
          <w:szCs w:val="22"/>
          <w:lang w:val="sr-Latn-ME"/>
        </w:rPr>
      </w:pPr>
      <w:r w:rsidRPr="00CE1F9D">
        <w:rPr>
          <w:b/>
          <w:bCs/>
          <w:sz w:val="22"/>
          <w:szCs w:val="22"/>
          <w:lang w:val="sr-Latn-ME"/>
        </w:rPr>
        <w:lastRenderedPageBreak/>
        <w:t>Prim</w:t>
      </w:r>
      <w:r w:rsidR="00DC746E" w:rsidRPr="00CE1F9D">
        <w:rPr>
          <w:b/>
          <w:bCs/>
          <w:sz w:val="22"/>
          <w:szCs w:val="22"/>
          <w:lang w:val="sr-Latn-ME"/>
        </w:rPr>
        <w:t>j</w:t>
      </w:r>
      <w:r w:rsidRPr="00CE1F9D">
        <w:rPr>
          <w:b/>
          <w:bCs/>
          <w:sz w:val="22"/>
          <w:szCs w:val="22"/>
          <w:lang w:val="sr-Latn-ME"/>
        </w:rPr>
        <w:t xml:space="preserve">ena drugih </w:t>
      </w:r>
      <w:r w:rsidR="001F0213" w:rsidRPr="00CE1F9D">
        <w:rPr>
          <w:b/>
          <w:bCs/>
          <w:sz w:val="22"/>
          <w:szCs w:val="22"/>
          <w:lang w:val="sr-Latn-ME"/>
        </w:rPr>
        <w:t>ljekova</w:t>
      </w:r>
    </w:p>
    <w:p w14:paraId="094845F8" w14:textId="77777777" w:rsidR="00A020D8" w:rsidRPr="00CE1F9D" w:rsidRDefault="00A020D8" w:rsidP="00CE1F9D">
      <w:pPr>
        <w:jc w:val="both"/>
        <w:rPr>
          <w:b/>
          <w:bCs/>
          <w:sz w:val="22"/>
          <w:szCs w:val="22"/>
          <w:lang w:val="sr-Latn-ME"/>
        </w:rPr>
      </w:pPr>
    </w:p>
    <w:p w14:paraId="1F99FBE2" w14:textId="1B1C01B8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Kažite svom </w:t>
      </w:r>
      <w:r w:rsidR="00667791" w:rsidRPr="00CE1F9D">
        <w:rPr>
          <w:sz w:val="22"/>
          <w:szCs w:val="22"/>
          <w:lang w:val="sr-Latn-ME"/>
        </w:rPr>
        <w:t>l</w:t>
      </w:r>
      <w:r w:rsidR="00B11608" w:rsidRPr="00CE1F9D">
        <w:rPr>
          <w:sz w:val="22"/>
          <w:szCs w:val="22"/>
          <w:lang w:val="sr-Latn-ME"/>
        </w:rPr>
        <w:t>jek</w:t>
      </w:r>
      <w:r w:rsidRPr="00CE1F9D">
        <w:rPr>
          <w:sz w:val="22"/>
          <w:szCs w:val="22"/>
          <w:lang w:val="sr-Latn-ME"/>
        </w:rPr>
        <w:t>aru i</w:t>
      </w:r>
      <w:r w:rsidR="007C2055" w:rsidRPr="00CE1F9D">
        <w:rPr>
          <w:sz w:val="22"/>
          <w:szCs w:val="22"/>
          <w:lang w:val="sr-Latn-ME"/>
        </w:rPr>
        <w:t xml:space="preserve"> farmaceutu ako koristite, </w:t>
      </w:r>
      <w:r w:rsidRPr="00CE1F9D">
        <w:rPr>
          <w:sz w:val="22"/>
          <w:szCs w:val="22"/>
          <w:lang w:val="sr-Latn-ME"/>
        </w:rPr>
        <w:t xml:space="preserve">do nedavno </w:t>
      </w:r>
      <w:r w:rsidR="007C2055" w:rsidRPr="00CE1F9D">
        <w:rPr>
          <w:sz w:val="22"/>
          <w:szCs w:val="22"/>
          <w:lang w:val="sr-Latn-ME"/>
        </w:rPr>
        <w:t>ste koristili ili biste mogli koristiti</w:t>
      </w:r>
      <w:r w:rsidRPr="00CE1F9D">
        <w:rPr>
          <w:sz w:val="22"/>
          <w:szCs w:val="22"/>
          <w:lang w:val="sr-Latn-ME"/>
        </w:rPr>
        <w:t xml:space="preserve"> bilo koji drugi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 xml:space="preserve">, uključujući i biljne </w:t>
      </w:r>
      <w:r w:rsidR="008B4C43" w:rsidRPr="00CE1F9D">
        <w:rPr>
          <w:sz w:val="22"/>
          <w:szCs w:val="22"/>
          <w:lang w:val="sr-Latn-ME"/>
        </w:rPr>
        <w:t>ljekovite preparate</w:t>
      </w:r>
      <w:r w:rsidRPr="00CE1F9D">
        <w:rPr>
          <w:sz w:val="22"/>
          <w:szCs w:val="22"/>
          <w:lang w:val="sr-Latn-ME"/>
        </w:rPr>
        <w:t xml:space="preserve">, zato što dejstvo nekih </w:t>
      </w:r>
      <w:r w:rsidR="001F0213" w:rsidRPr="00CE1F9D">
        <w:rPr>
          <w:sz w:val="22"/>
          <w:szCs w:val="22"/>
          <w:lang w:val="sr-Latn-ME"/>
        </w:rPr>
        <w:t>ljekova</w:t>
      </w:r>
      <w:r w:rsidRPr="00CE1F9D">
        <w:rPr>
          <w:sz w:val="22"/>
          <w:szCs w:val="22"/>
          <w:lang w:val="sr-Latn-ME"/>
        </w:rPr>
        <w:t xml:space="preserve"> može da se izm</w:t>
      </w:r>
      <w:r w:rsidR="00E57B8B" w:rsidRPr="00CE1F9D">
        <w:rPr>
          <w:sz w:val="22"/>
          <w:szCs w:val="22"/>
          <w:lang w:val="sr-Latn-ME"/>
        </w:rPr>
        <w:t>i</w:t>
      </w:r>
      <w:r w:rsidR="00DC746E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eni zbog međusobne reakcije. Takođe, neki drugi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 xml:space="preserve">ovi mogu da utiču na dejstvo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 xml:space="preserve">a </w:t>
      </w:r>
      <w:r w:rsidR="00B11608" w:rsidRPr="00CE1F9D">
        <w:rPr>
          <w:sz w:val="22"/>
          <w:szCs w:val="22"/>
          <w:lang w:val="sr-Latn-ME"/>
        </w:rPr>
        <w:t>Prilenap</w:t>
      </w:r>
      <w:r w:rsidRPr="00CE1F9D">
        <w:rPr>
          <w:sz w:val="22"/>
          <w:szCs w:val="22"/>
          <w:lang w:val="sr-Latn-ME"/>
        </w:rPr>
        <w:t xml:space="preserve">. Vaš </w:t>
      </w:r>
      <w:r w:rsidR="00DC746E" w:rsidRPr="00CE1F9D">
        <w:rPr>
          <w:sz w:val="22"/>
          <w:szCs w:val="22"/>
          <w:lang w:val="sr-Latn-ME"/>
        </w:rPr>
        <w:t>l</w:t>
      </w:r>
      <w:r w:rsidR="00B11608" w:rsidRPr="00CE1F9D">
        <w:rPr>
          <w:sz w:val="22"/>
          <w:szCs w:val="22"/>
          <w:lang w:val="sr-Latn-ME"/>
        </w:rPr>
        <w:t>jek</w:t>
      </w:r>
      <w:r w:rsidRPr="00CE1F9D">
        <w:rPr>
          <w:sz w:val="22"/>
          <w:szCs w:val="22"/>
          <w:lang w:val="sr-Latn-ME"/>
        </w:rPr>
        <w:t>ar će možda morati da prom</w:t>
      </w:r>
      <w:r w:rsidR="00F15478" w:rsidRPr="00CE1F9D">
        <w:rPr>
          <w:sz w:val="22"/>
          <w:szCs w:val="22"/>
          <w:lang w:val="sr-Latn-ME"/>
        </w:rPr>
        <w:t>i</w:t>
      </w:r>
      <w:r w:rsidR="00DC746E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eni dozu i/ili da preduzme druge m</w:t>
      </w:r>
      <w:r w:rsidR="00DC746E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ere predostrožnosti.</w:t>
      </w:r>
    </w:p>
    <w:p w14:paraId="1C7ABA06" w14:textId="77777777" w:rsidR="006D674C" w:rsidRPr="00CE1F9D" w:rsidRDefault="006D674C" w:rsidP="00CE1F9D">
      <w:pPr>
        <w:jc w:val="both"/>
        <w:rPr>
          <w:sz w:val="22"/>
          <w:szCs w:val="22"/>
          <w:lang w:val="sr-Latn-ME"/>
        </w:rPr>
      </w:pPr>
    </w:p>
    <w:p w14:paraId="1F99FBE3" w14:textId="0DBF6C7F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Obavezno obav</w:t>
      </w:r>
      <w:r w:rsidR="00DC746E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 xml:space="preserve">estite svog </w:t>
      </w:r>
      <w:r w:rsidR="00667791" w:rsidRPr="00CE1F9D">
        <w:rPr>
          <w:sz w:val="22"/>
          <w:szCs w:val="22"/>
          <w:lang w:val="sr-Latn-ME"/>
        </w:rPr>
        <w:t>l</w:t>
      </w:r>
      <w:r w:rsidR="00B11608" w:rsidRPr="00CE1F9D">
        <w:rPr>
          <w:sz w:val="22"/>
          <w:szCs w:val="22"/>
          <w:lang w:val="sr-Latn-ME"/>
        </w:rPr>
        <w:t>jek</w:t>
      </w:r>
      <w:r w:rsidRPr="00CE1F9D">
        <w:rPr>
          <w:sz w:val="22"/>
          <w:szCs w:val="22"/>
          <w:lang w:val="sr-Latn-ME"/>
        </w:rPr>
        <w:t xml:space="preserve">ara ili farmaceuta ako </w:t>
      </w:r>
      <w:r w:rsidR="00F83D0E" w:rsidRPr="00CE1F9D">
        <w:rPr>
          <w:sz w:val="22"/>
          <w:szCs w:val="22"/>
          <w:lang w:val="sr-Latn-ME"/>
        </w:rPr>
        <w:t>koristite</w:t>
      </w:r>
      <w:r w:rsidRPr="00CE1F9D">
        <w:rPr>
          <w:sz w:val="22"/>
          <w:szCs w:val="22"/>
          <w:lang w:val="sr-Latn-ME"/>
        </w:rPr>
        <w:t xml:space="preserve"> bilo koji od sl</w:t>
      </w:r>
      <w:r w:rsidR="00DC746E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edećih </w:t>
      </w:r>
      <w:r w:rsidR="001F0213" w:rsidRPr="00CE1F9D">
        <w:rPr>
          <w:sz w:val="22"/>
          <w:szCs w:val="22"/>
          <w:lang w:val="sr-Latn-ME"/>
        </w:rPr>
        <w:t>ljekova</w:t>
      </w:r>
      <w:r w:rsidRPr="00CE1F9D">
        <w:rPr>
          <w:sz w:val="22"/>
          <w:szCs w:val="22"/>
          <w:lang w:val="sr-Latn-ME"/>
        </w:rPr>
        <w:t>:</w:t>
      </w:r>
    </w:p>
    <w:p w14:paraId="03B20ED8" w14:textId="77777777" w:rsidR="006D674C" w:rsidRPr="00CE1F9D" w:rsidRDefault="006D674C" w:rsidP="00CE1F9D">
      <w:pPr>
        <w:jc w:val="both"/>
        <w:rPr>
          <w:sz w:val="22"/>
          <w:szCs w:val="22"/>
          <w:lang w:val="sr-Latn-ME"/>
        </w:rPr>
      </w:pPr>
    </w:p>
    <w:p w14:paraId="1F99FBE4" w14:textId="3F2F8961" w:rsidR="009B4851" w:rsidRPr="00CE1F9D" w:rsidRDefault="009B4851" w:rsidP="00CE1F9D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blokator receptora angiotenzina II (ARB) ili aliskiren (vid</w:t>
      </w:r>
      <w:r w:rsidR="00F83D0E" w:rsidRPr="00CE1F9D">
        <w:rPr>
          <w:sz w:val="22"/>
          <w:szCs w:val="22"/>
          <w:lang w:val="sr-Latn-ME"/>
        </w:rPr>
        <w:t>ite</w:t>
      </w:r>
      <w:r w:rsidRPr="00CE1F9D">
        <w:rPr>
          <w:sz w:val="22"/>
          <w:szCs w:val="22"/>
          <w:lang w:val="sr-Latn-ME"/>
        </w:rPr>
        <w:t xml:space="preserve"> i </w:t>
      </w:r>
      <w:r w:rsidR="00F83D0E" w:rsidRPr="00CE1F9D">
        <w:rPr>
          <w:sz w:val="22"/>
          <w:szCs w:val="22"/>
          <w:lang w:val="sr-Latn-ME"/>
        </w:rPr>
        <w:t>O</w:t>
      </w:r>
      <w:r w:rsidRPr="00CE1F9D">
        <w:rPr>
          <w:sz w:val="22"/>
          <w:szCs w:val="22"/>
          <w:lang w:val="sr-Latn-ME"/>
        </w:rPr>
        <w:t>d</w:t>
      </w:r>
      <w:r w:rsidR="00DC746E" w:rsidRPr="00CE1F9D">
        <w:rPr>
          <w:sz w:val="22"/>
          <w:szCs w:val="22"/>
          <w:lang w:val="sr-Latn-ME"/>
        </w:rPr>
        <w:t>j</w:t>
      </w:r>
      <w:r w:rsidR="00B75278" w:rsidRPr="00CE1F9D">
        <w:rPr>
          <w:sz w:val="22"/>
          <w:szCs w:val="22"/>
          <w:lang w:val="sr-Latn-ME"/>
        </w:rPr>
        <w:t>eljke „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 xml:space="preserve"> </w:t>
      </w:r>
      <w:r w:rsidR="00B11608" w:rsidRPr="00CE1F9D">
        <w:rPr>
          <w:sz w:val="22"/>
          <w:szCs w:val="22"/>
          <w:lang w:val="sr-Latn-ME"/>
        </w:rPr>
        <w:t>Prilenap</w:t>
      </w:r>
      <w:r w:rsidRPr="00CE1F9D">
        <w:rPr>
          <w:sz w:val="22"/>
          <w:szCs w:val="22"/>
          <w:lang w:val="sr-Latn-ME"/>
        </w:rPr>
        <w:t xml:space="preserve"> ne sm</w:t>
      </w:r>
      <w:r w:rsidR="00DC746E" w:rsidRPr="00CE1F9D">
        <w:rPr>
          <w:sz w:val="22"/>
          <w:szCs w:val="22"/>
          <w:lang w:val="sr-Latn-ME"/>
        </w:rPr>
        <w:t>ij</w:t>
      </w:r>
      <w:r w:rsidR="00B75278" w:rsidRPr="00CE1F9D">
        <w:rPr>
          <w:sz w:val="22"/>
          <w:szCs w:val="22"/>
          <w:lang w:val="sr-Latn-ME"/>
        </w:rPr>
        <w:t>ete koristiti</w:t>
      </w:r>
      <w:r w:rsidR="00327E60" w:rsidRPr="00CE1F9D">
        <w:rPr>
          <w:sz w:val="22"/>
          <w:szCs w:val="22"/>
          <w:lang w:val="sr-Latn-ME"/>
        </w:rPr>
        <w:t xml:space="preserve"> ako</w:t>
      </w:r>
      <w:r w:rsidR="00B75278" w:rsidRPr="00CE1F9D">
        <w:rPr>
          <w:sz w:val="22"/>
          <w:szCs w:val="22"/>
          <w:lang w:val="sr-Latn-ME"/>
        </w:rPr>
        <w:t>” i „</w:t>
      </w:r>
      <w:r w:rsidR="004456DF" w:rsidRPr="00CE1F9D">
        <w:rPr>
          <w:sz w:val="22"/>
          <w:szCs w:val="22"/>
          <w:lang w:val="sr-Latn-ME"/>
        </w:rPr>
        <w:t>Kada uzimate lijek Prilenap, posebno vodite računa</w:t>
      </w:r>
      <w:r w:rsidRPr="00CE1F9D">
        <w:rPr>
          <w:sz w:val="22"/>
          <w:szCs w:val="22"/>
          <w:lang w:val="sr-Latn-ME"/>
        </w:rPr>
        <w:t>”)</w:t>
      </w:r>
      <w:r w:rsidR="008B4C43" w:rsidRPr="00CE1F9D">
        <w:rPr>
          <w:sz w:val="22"/>
          <w:szCs w:val="22"/>
          <w:lang w:val="sr-Latn-ME"/>
        </w:rPr>
        <w:t>;</w:t>
      </w:r>
    </w:p>
    <w:p w14:paraId="1F99FBE5" w14:textId="1ADE0400" w:rsidR="009B4851" w:rsidRPr="00CE1F9D" w:rsidRDefault="009B4851" w:rsidP="00CE1F9D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druge </w:t>
      </w:r>
      <w:r w:rsidR="001F0213" w:rsidRPr="00CE1F9D">
        <w:rPr>
          <w:sz w:val="22"/>
          <w:szCs w:val="22"/>
          <w:lang w:val="sr-Latn-ME"/>
        </w:rPr>
        <w:t>ljekove</w:t>
      </w:r>
      <w:r w:rsidRPr="00CE1F9D">
        <w:rPr>
          <w:sz w:val="22"/>
          <w:szCs w:val="22"/>
          <w:lang w:val="sr-Latn-ME"/>
        </w:rPr>
        <w:t xml:space="preserve"> za snižavanje krvnog pritiska, kao što su beta blokatori ili tablete za izbacivanje vode (diuretici</w:t>
      </w:r>
      <w:r w:rsidR="008B4C43" w:rsidRPr="00CE1F9D">
        <w:rPr>
          <w:sz w:val="22"/>
          <w:szCs w:val="22"/>
          <w:lang w:val="sr-Latn-ME"/>
        </w:rPr>
        <w:t xml:space="preserve">); </w:t>
      </w:r>
    </w:p>
    <w:p w14:paraId="6BE905B0" w14:textId="2B76B094" w:rsidR="00A6497D" w:rsidRPr="00CE1F9D" w:rsidRDefault="001F0213" w:rsidP="00CE1F9D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ljekove</w:t>
      </w:r>
      <w:r w:rsidR="00A6497D" w:rsidRPr="00CE1F9D">
        <w:rPr>
          <w:sz w:val="22"/>
          <w:szCs w:val="22"/>
          <w:lang w:val="sr-Latn-ME"/>
        </w:rPr>
        <w:t xml:space="preserve"> koji sadrže kalijum - suplemente (uključujući i zamjenu za kuhinjsku so), diuretike koji štede kalijum i druge </w:t>
      </w:r>
      <w:r w:rsidRPr="00CE1F9D">
        <w:rPr>
          <w:sz w:val="22"/>
          <w:szCs w:val="22"/>
          <w:lang w:val="sr-Latn-ME"/>
        </w:rPr>
        <w:t>ljekove</w:t>
      </w:r>
      <w:r w:rsidR="00A6497D" w:rsidRPr="00CE1F9D">
        <w:rPr>
          <w:sz w:val="22"/>
          <w:szCs w:val="22"/>
          <w:lang w:val="sr-Latn-ME"/>
        </w:rPr>
        <w:t xml:space="preserve"> koji mogu da pov</w:t>
      </w:r>
      <w:r w:rsidR="00B642F9" w:rsidRPr="00CE1F9D">
        <w:rPr>
          <w:sz w:val="22"/>
          <w:szCs w:val="22"/>
          <w:lang w:val="sr-Latn-ME"/>
        </w:rPr>
        <w:t>ise</w:t>
      </w:r>
      <w:r w:rsidR="00A6497D" w:rsidRPr="00CE1F9D">
        <w:rPr>
          <w:sz w:val="22"/>
          <w:szCs w:val="22"/>
          <w:lang w:val="sr-Latn-ME"/>
        </w:rPr>
        <w:t xml:space="preserve"> koncentraciju kalijuma u Vašoj krvi (npr. trimetoprim i kotrimoksazol za liječenje infekcija izazvanih bakterijama; ciklosporin, imunosupresiv koji se propisuje za sprječavanje odbacivanja </w:t>
      </w:r>
      <w:r w:rsidR="00F83D0E" w:rsidRPr="00CE1F9D">
        <w:rPr>
          <w:sz w:val="22"/>
          <w:szCs w:val="22"/>
          <w:lang w:val="sr-Latn-ME"/>
        </w:rPr>
        <w:t>presađenog</w:t>
      </w:r>
      <w:r w:rsidR="00A6497D" w:rsidRPr="00CE1F9D">
        <w:rPr>
          <w:sz w:val="22"/>
          <w:szCs w:val="22"/>
          <w:lang w:val="sr-Latn-ME"/>
        </w:rPr>
        <w:t xml:space="preserve"> organa; heparin, lijek za razr</w:t>
      </w:r>
      <w:r w:rsidR="00F83D0E" w:rsidRPr="00CE1F9D">
        <w:rPr>
          <w:sz w:val="22"/>
          <w:szCs w:val="22"/>
          <w:lang w:val="sr-Latn-ME"/>
        </w:rPr>
        <w:t>j</w:t>
      </w:r>
      <w:r w:rsidR="00A6497D" w:rsidRPr="00CE1F9D">
        <w:rPr>
          <w:sz w:val="22"/>
          <w:szCs w:val="22"/>
          <w:lang w:val="sr-Latn-ME"/>
        </w:rPr>
        <w:t xml:space="preserve">eđivanje krvi i sprječavanje formiranja krvnih ugrušaka). Vidite, takođe, informacije u </w:t>
      </w:r>
      <w:r w:rsidR="00F83D0E" w:rsidRPr="00CE1F9D">
        <w:rPr>
          <w:sz w:val="22"/>
          <w:szCs w:val="22"/>
          <w:lang w:val="sr-Latn-ME"/>
        </w:rPr>
        <w:t>O</w:t>
      </w:r>
      <w:r w:rsidR="00A6497D" w:rsidRPr="00CE1F9D">
        <w:rPr>
          <w:sz w:val="22"/>
          <w:szCs w:val="22"/>
          <w:lang w:val="sr-Latn-ME"/>
        </w:rPr>
        <w:t xml:space="preserve">djeljku </w:t>
      </w:r>
      <w:r w:rsidR="00F83D0E" w:rsidRPr="00CE1F9D">
        <w:rPr>
          <w:sz w:val="22"/>
          <w:szCs w:val="22"/>
          <w:lang w:val="sr-Latn-ME"/>
        </w:rPr>
        <w:t>„</w:t>
      </w:r>
      <w:r w:rsidR="00A6497D" w:rsidRPr="00CE1F9D">
        <w:rPr>
          <w:sz w:val="22"/>
          <w:szCs w:val="22"/>
          <w:lang w:val="sr-Latn-ME"/>
        </w:rPr>
        <w:t>Upozorenja i mjere opreza”,</w:t>
      </w:r>
    </w:p>
    <w:p w14:paraId="1F99FBE7" w14:textId="38F99323" w:rsidR="009B4851" w:rsidRPr="00CE1F9D" w:rsidRDefault="009B4851" w:rsidP="00CE1F9D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antidijabetičke </w:t>
      </w:r>
      <w:r w:rsidR="001F0213" w:rsidRPr="00CE1F9D">
        <w:rPr>
          <w:sz w:val="22"/>
          <w:szCs w:val="22"/>
          <w:lang w:val="sr-Latn-ME"/>
        </w:rPr>
        <w:t>ljekove</w:t>
      </w:r>
      <w:r w:rsidRPr="00CE1F9D">
        <w:rPr>
          <w:sz w:val="22"/>
          <w:szCs w:val="22"/>
          <w:lang w:val="sr-Latn-ME"/>
        </w:rPr>
        <w:t xml:space="preserve"> (uključujući i oralne antidijabetike i </w:t>
      </w:r>
      <w:r w:rsidR="008B4C43" w:rsidRPr="00CE1F9D">
        <w:rPr>
          <w:sz w:val="22"/>
          <w:szCs w:val="22"/>
          <w:lang w:val="sr-Latn-ME"/>
        </w:rPr>
        <w:t>inzulin);</w:t>
      </w:r>
    </w:p>
    <w:p w14:paraId="1F99FBE8" w14:textId="74494742" w:rsidR="009B4851" w:rsidRPr="00CE1F9D" w:rsidRDefault="009B4851" w:rsidP="00CE1F9D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litijum (za l</w:t>
      </w:r>
      <w:r w:rsidR="00DC746E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>ečenje određenih vrsta depresije</w:t>
      </w:r>
      <w:r w:rsidR="008B4C43" w:rsidRPr="00CE1F9D">
        <w:rPr>
          <w:sz w:val="22"/>
          <w:szCs w:val="22"/>
          <w:lang w:val="sr-Latn-ME"/>
        </w:rPr>
        <w:t>);</w:t>
      </w:r>
    </w:p>
    <w:p w14:paraId="1F99FBE9" w14:textId="4B3EB691" w:rsidR="009B4851" w:rsidRPr="00CE1F9D" w:rsidRDefault="001F0213" w:rsidP="00CE1F9D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ljekove</w:t>
      </w:r>
      <w:r w:rsidR="009B4851" w:rsidRPr="00CE1F9D">
        <w:rPr>
          <w:sz w:val="22"/>
          <w:szCs w:val="22"/>
          <w:lang w:val="sr-Latn-ME"/>
        </w:rPr>
        <w:t xml:space="preserve"> za l</w:t>
      </w:r>
      <w:r w:rsidR="00DC746E" w:rsidRPr="00CE1F9D">
        <w:rPr>
          <w:sz w:val="22"/>
          <w:szCs w:val="22"/>
          <w:lang w:val="sr-Latn-ME"/>
        </w:rPr>
        <w:t>ij</w:t>
      </w:r>
      <w:r w:rsidR="009B4851" w:rsidRPr="00CE1F9D">
        <w:rPr>
          <w:sz w:val="22"/>
          <w:szCs w:val="22"/>
          <w:lang w:val="sr-Latn-ME"/>
        </w:rPr>
        <w:t>ečenje depresije koji se zovu „triciklični antidepresivi</w:t>
      </w:r>
      <w:r w:rsidR="008B4C43" w:rsidRPr="00CE1F9D">
        <w:rPr>
          <w:sz w:val="22"/>
          <w:szCs w:val="22"/>
          <w:lang w:val="sr-Latn-ME"/>
        </w:rPr>
        <w:t>“;</w:t>
      </w:r>
    </w:p>
    <w:p w14:paraId="1F99FBEA" w14:textId="44C4724C" w:rsidR="009B4851" w:rsidRPr="00CE1F9D" w:rsidRDefault="001F0213" w:rsidP="00CE1F9D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ljekove</w:t>
      </w:r>
      <w:r w:rsidR="009B4851" w:rsidRPr="00CE1F9D">
        <w:rPr>
          <w:sz w:val="22"/>
          <w:szCs w:val="22"/>
          <w:lang w:val="sr-Latn-ME"/>
        </w:rPr>
        <w:t xml:space="preserve"> za l</w:t>
      </w:r>
      <w:r w:rsidR="00DC746E" w:rsidRPr="00CE1F9D">
        <w:rPr>
          <w:sz w:val="22"/>
          <w:szCs w:val="22"/>
          <w:lang w:val="sr-Latn-ME"/>
        </w:rPr>
        <w:t>ij</w:t>
      </w:r>
      <w:r w:rsidR="009B4851" w:rsidRPr="00CE1F9D">
        <w:rPr>
          <w:sz w:val="22"/>
          <w:szCs w:val="22"/>
          <w:lang w:val="sr-Latn-ME"/>
        </w:rPr>
        <w:t>ečenje mentalnih problema koji se zovu „antipsihotici</w:t>
      </w:r>
      <w:r w:rsidR="008B4C43" w:rsidRPr="00CE1F9D">
        <w:rPr>
          <w:sz w:val="22"/>
          <w:szCs w:val="22"/>
          <w:lang w:val="sr-Latn-ME"/>
        </w:rPr>
        <w:t>“;</w:t>
      </w:r>
    </w:p>
    <w:p w14:paraId="1F99FBEB" w14:textId="17AF2EAC" w:rsidR="009B4851" w:rsidRPr="00CE1F9D" w:rsidRDefault="009B4851" w:rsidP="00CE1F9D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određene </w:t>
      </w:r>
      <w:r w:rsidR="001F0213" w:rsidRPr="00CE1F9D">
        <w:rPr>
          <w:sz w:val="22"/>
          <w:szCs w:val="22"/>
          <w:lang w:val="sr-Latn-ME"/>
        </w:rPr>
        <w:t>ljekove</w:t>
      </w:r>
      <w:r w:rsidRPr="00CE1F9D">
        <w:rPr>
          <w:sz w:val="22"/>
          <w:szCs w:val="22"/>
          <w:lang w:val="sr-Latn-ME"/>
        </w:rPr>
        <w:t xml:space="preserve"> za kašalj i prehladu, kao i </w:t>
      </w:r>
      <w:r w:rsidR="001F0213" w:rsidRPr="00CE1F9D">
        <w:rPr>
          <w:sz w:val="22"/>
          <w:szCs w:val="22"/>
          <w:lang w:val="sr-Latn-ME"/>
        </w:rPr>
        <w:t>ljekove</w:t>
      </w:r>
      <w:r w:rsidRPr="00CE1F9D">
        <w:rPr>
          <w:sz w:val="22"/>
          <w:szCs w:val="22"/>
          <w:lang w:val="sr-Latn-ME"/>
        </w:rPr>
        <w:t xml:space="preserve"> za smanjenje t</w:t>
      </w:r>
      <w:r w:rsidR="00DC746E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elesne </w:t>
      </w:r>
      <w:r w:rsidR="00F83D0E" w:rsidRPr="00CE1F9D">
        <w:rPr>
          <w:sz w:val="22"/>
          <w:szCs w:val="22"/>
          <w:lang w:val="sr-Latn-ME"/>
        </w:rPr>
        <w:t>mase</w:t>
      </w:r>
      <w:r w:rsidRPr="00CE1F9D">
        <w:rPr>
          <w:sz w:val="22"/>
          <w:szCs w:val="22"/>
          <w:lang w:val="sr-Latn-ME"/>
        </w:rPr>
        <w:t xml:space="preserve"> koji sadrže supstancu koja se zove „simpatomimetički agens</w:t>
      </w:r>
      <w:r w:rsidR="008B4C43" w:rsidRPr="00CE1F9D">
        <w:rPr>
          <w:sz w:val="22"/>
          <w:szCs w:val="22"/>
          <w:lang w:val="sr-Latn-ME"/>
        </w:rPr>
        <w:t>“;</w:t>
      </w:r>
    </w:p>
    <w:p w14:paraId="1F99FBEC" w14:textId="71D011ED" w:rsidR="009B4851" w:rsidRPr="00CE1F9D" w:rsidRDefault="009B4851" w:rsidP="00CE1F9D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određene </w:t>
      </w:r>
      <w:r w:rsidR="001F0213" w:rsidRPr="00CE1F9D">
        <w:rPr>
          <w:sz w:val="22"/>
          <w:szCs w:val="22"/>
          <w:lang w:val="sr-Latn-ME"/>
        </w:rPr>
        <w:t>ljekove</w:t>
      </w:r>
      <w:r w:rsidRPr="00CE1F9D">
        <w:rPr>
          <w:sz w:val="22"/>
          <w:szCs w:val="22"/>
          <w:lang w:val="sr-Latn-ME"/>
        </w:rPr>
        <w:t xml:space="preserve"> protiv bolova ili artritisa uključujući terapiju zlatom</w:t>
      </w:r>
      <w:r w:rsidR="008B4C43" w:rsidRPr="00CE1F9D">
        <w:rPr>
          <w:sz w:val="22"/>
          <w:szCs w:val="22"/>
          <w:lang w:val="sr-Latn-ME"/>
        </w:rPr>
        <w:t>;</w:t>
      </w:r>
    </w:p>
    <w:p w14:paraId="1F99FBED" w14:textId="096F85AA" w:rsidR="009B4851" w:rsidRPr="00CE1F9D" w:rsidRDefault="009B4851" w:rsidP="00CE1F9D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neki od mTOR inhibitora (npr. temsirolimus, sirolimus, everolimus: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>ovi za l</w:t>
      </w:r>
      <w:r w:rsidR="00DC746E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 xml:space="preserve">ečenje različitih vrsta kancera ili za prevenciju </w:t>
      </w:r>
      <w:r w:rsidR="008B4C43" w:rsidRPr="00CE1F9D">
        <w:rPr>
          <w:sz w:val="22"/>
          <w:szCs w:val="22"/>
          <w:lang w:val="sr-Latn-ME"/>
        </w:rPr>
        <w:t>odbacivanja presađenog</w:t>
      </w:r>
      <w:r w:rsidRPr="00CE1F9D">
        <w:rPr>
          <w:sz w:val="22"/>
          <w:szCs w:val="22"/>
          <w:lang w:val="sr-Latn-ME"/>
        </w:rPr>
        <w:t xml:space="preserve"> organ</w:t>
      </w:r>
      <w:r w:rsidR="008B4C43" w:rsidRPr="00CE1F9D">
        <w:rPr>
          <w:sz w:val="22"/>
          <w:szCs w:val="22"/>
          <w:lang w:val="sr-Latn-ME"/>
        </w:rPr>
        <w:t>a</w:t>
      </w:r>
      <w:r w:rsidRPr="00CE1F9D">
        <w:rPr>
          <w:sz w:val="22"/>
          <w:szCs w:val="22"/>
          <w:lang w:val="sr-Latn-ME"/>
        </w:rPr>
        <w:t xml:space="preserve">). Takođe pogledajte i </w:t>
      </w:r>
      <w:r w:rsidR="00F83D0E" w:rsidRPr="00CE1F9D">
        <w:rPr>
          <w:sz w:val="22"/>
          <w:szCs w:val="22"/>
          <w:lang w:val="sr-Latn-ME"/>
        </w:rPr>
        <w:t>O</w:t>
      </w:r>
      <w:r w:rsidRPr="00CE1F9D">
        <w:rPr>
          <w:sz w:val="22"/>
          <w:szCs w:val="22"/>
          <w:lang w:val="sr-Latn-ME"/>
        </w:rPr>
        <w:t>d</w:t>
      </w:r>
      <w:r w:rsidR="00DC746E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eljak </w:t>
      </w:r>
      <w:r w:rsidR="00F83D0E" w:rsidRPr="00CE1F9D">
        <w:rPr>
          <w:sz w:val="22"/>
          <w:szCs w:val="22"/>
          <w:lang w:val="sr-Latn-ME"/>
        </w:rPr>
        <w:t>„</w:t>
      </w:r>
      <w:r w:rsidR="004456DF" w:rsidRPr="00CE1F9D">
        <w:rPr>
          <w:sz w:val="22"/>
          <w:szCs w:val="22"/>
          <w:lang w:val="sr-Latn-ME"/>
        </w:rPr>
        <w:t>Kada uzimate lijek Prilenap, posebno vodite računa</w:t>
      </w:r>
      <w:r w:rsidRPr="00CE1F9D">
        <w:rPr>
          <w:sz w:val="22"/>
          <w:szCs w:val="22"/>
          <w:lang w:val="sr-Latn-ME"/>
        </w:rPr>
        <w:t>”</w:t>
      </w:r>
      <w:r w:rsidR="008B4C43" w:rsidRPr="00CE1F9D">
        <w:rPr>
          <w:sz w:val="22"/>
          <w:szCs w:val="22"/>
          <w:lang w:val="sr-Latn-ME"/>
        </w:rPr>
        <w:t>;</w:t>
      </w:r>
    </w:p>
    <w:p w14:paraId="30EB6414" w14:textId="16678641" w:rsidR="0014474C" w:rsidRPr="00CE1F9D" w:rsidRDefault="0014474C" w:rsidP="00CE1F9D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lijek  koji  sadrži    inhibitor  neprilizina,   poput  sakubitrila </w:t>
      </w:r>
      <w:r w:rsidR="002B18BA" w:rsidRPr="00CE1F9D">
        <w:rPr>
          <w:sz w:val="22"/>
          <w:szCs w:val="22"/>
          <w:lang w:val="sr-Latn-ME"/>
        </w:rPr>
        <w:t>(dostupan</w:t>
      </w:r>
      <w:r w:rsidRPr="00CE1F9D">
        <w:rPr>
          <w:sz w:val="22"/>
          <w:szCs w:val="22"/>
          <w:lang w:val="sr-Latn-ME"/>
        </w:rPr>
        <w:t xml:space="preserve"> kao fiksna kombinacija   sa valsartanom)</w:t>
      </w:r>
      <w:r w:rsidR="007C19BA" w:rsidRPr="00CE1F9D">
        <w:rPr>
          <w:sz w:val="22"/>
          <w:szCs w:val="22"/>
          <w:lang w:val="sr-Latn-ME"/>
        </w:rPr>
        <w:t xml:space="preserve">, </w:t>
      </w:r>
      <w:r w:rsidRPr="00CE1F9D">
        <w:rPr>
          <w:sz w:val="22"/>
          <w:szCs w:val="22"/>
          <w:lang w:val="sr-Latn-ME"/>
        </w:rPr>
        <w:t>racekadotril</w:t>
      </w:r>
      <w:r w:rsidR="007C19BA" w:rsidRPr="00CE1F9D">
        <w:rPr>
          <w:sz w:val="22"/>
          <w:szCs w:val="22"/>
          <w:lang w:val="sr-Latn-ME"/>
        </w:rPr>
        <w:t xml:space="preserve"> i </w:t>
      </w:r>
      <w:r w:rsidR="00CA5F75" w:rsidRPr="00CE1F9D">
        <w:rPr>
          <w:sz w:val="22"/>
          <w:szCs w:val="22"/>
          <w:lang w:val="sr-Latn-ME"/>
        </w:rPr>
        <w:t>vildagliptin</w:t>
      </w:r>
      <w:r w:rsidRPr="00CE1F9D">
        <w:rPr>
          <w:sz w:val="22"/>
          <w:szCs w:val="22"/>
          <w:lang w:val="sr-Latn-ME"/>
        </w:rPr>
        <w:t xml:space="preserve">. Rizik od pojave </w:t>
      </w:r>
      <w:r w:rsidR="00B83AF9" w:rsidRPr="00CE1F9D">
        <w:rPr>
          <w:sz w:val="22"/>
          <w:szCs w:val="22"/>
          <w:lang w:val="sr-Latn-ME"/>
        </w:rPr>
        <w:t xml:space="preserve">angioedema </w:t>
      </w:r>
      <w:r w:rsidRPr="00CE1F9D">
        <w:rPr>
          <w:sz w:val="22"/>
          <w:szCs w:val="22"/>
          <w:lang w:val="sr-Latn-ME"/>
        </w:rPr>
        <w:t>(oticanje lica, usana, jezika ili grla s poteškoća</w:t>
      </w:r>
      <w:r w:rsidR="002B18BA" w:rsidRPr="00CE1F9D">
        <w:rPr>
          <w:sz w:val="22"/>
          <w:szCs w:val="22"/>
          <w:lang w:val="sr-Latn-ME"/>
        </w:rPr>
        <w:t xml:space="preserve">ma u gutanju ili disanju) može se povećati. </w:t>
      </w:r>
      <w:r w:rsidR="00B83AF9" w:rsidRPr="00CE1F9D">
        <w:rPr>
          <w:sz w:val="22"/>
          <w:szCs w:val="22"/>
          <w:lang w:val="sr-Latn-ME"/>
        </w:rPr>
        <w:t xml:space="preserve">Pogledajte </w:t>
      </w:r>
      <w:r w:rsidR="002B18BA" w:rsidRPr="00CE1F9D">
        <w:rPr>
          <w:sz w:val="22"/>
          <w:szCs w:val="22"/>
          <w:lang w:val="sr-Latn-ME"/>
        </w:rPr>
        <w:t>i informacije pod „</w:t>
      </w:r>
      <w:r w:rsidR="00737789" w:rsidRPr="00CE1F9D">
        <w:rPr>
          <w:sz w:val="22"/>
          <w:szCs w:val="22"/>
          <w:lang w:val="sr-Latn-ME"/>
        </w:rPr>
        <w:t>Lijek Prilenap ne smijete koristiti ako</w:t>
      </w:r>
      <w:r w:rsidR="002B18BA" w:rsidRPr="00CE1F9D">
        <w:rPr>
          <w:sz w:val="22"/>
          <w:szCs w:val="22"/>
          <w:lang w:val="sr-Latn-ME"/>
        </w:rPr>
        <w:t>“ i „</w:t>
      </w:r>
      <w:r w:rsidR="00C22B8B" w:rsidRPr="00CE1F9D">
        <w:rPr>
          <w:sz w:val="22"/>
          <w:szCs w:val="22"/>
          <w:lang w:val="sr-Latn-ME"/>
        </w:rPr>
        <w:t>Kada uzimate lijek Prilenap, posebno vodite računa</w:t>
      </w:r>
      <w:r w:rsidR="00B83AF9" w:rsidRPr="00CE1F9D">
        <w:rPr>
          <w:sz w:val="22"/>
          <w:szCs w:val="22"/>
          <w:lang w:val="sr-Latn-ME"/>
        </w:rPr>
        <w:t>“;</w:t>
      </w:r>
    </w:p>
    <w:p w14:paraId="1F99FBEE" w14:textId="02CDE1ED" w:rsidR="009B4851" w:rsidRPr="00CE1F9D" w:rsidRDefault="009B4851" w:rsidP="00CE1F9D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nesteroidne antiinflamatorne </w:t>
      </w:r>
      <w:r w:rsidR="001F0213" w:rsidRPr="00CE1F9D">
        <w:rPr>
          <w:sz w:val="22"/>
          <w:szCs w:val="22"/>
          <w:lang w:val="sr-Latn-ME"/>
        </w:rPr>
        <w:t>ljekove</w:t>
      </w:r>
      <w:r w:rsidRPr="00CE1F9D">
        <w:rPr>
          <w:sz w:val="22"/>
          <w:szCs w:val="22"/>
          <w:lang w:val="sr-Latn-ME"/>
        </w:rPr>
        <w:t>, uključujući CO</w:t>
      </w:r>
      <w:r w:rsidR="006D674C" w:rsidRPr="00CE1F9D">
        <w:rPr>
          <w:sz w:val="22"/>
          <w:szCs w:val="22"/>
          <w:lang w:val="sr-Latn-ME"/>
        </w:rPr>
        <w:t>X</w:t>
      </w:r>
      <w:r w:rsidRPr="00CE1F9D">
        <w:rPr>
          <w:sz w:val="22"/>
          <w:szCs w:val="22"/>
          <w:lang w:val="sr-Latn-ME"/>
        </w:rPr>
        <w:t>-2 inhibitore (</w:t>
      </w:r>
      <w:r w:rsidR="001F0213" w:rsidRPr="00CE1F9D">
        <w:rPr>
          <w:sz w:val="22"/>
          <w:szCs w:val="22"/>
          <w:lang w:val="sr-Latn-ME"/>
        </w:rPr>
        <w:t>ljekove</w:t>
      </w:r>
      <w:r w:rsidRPr="00CE1F9D">
        <w:rPr>
          <w:sz w:val="22"/>
          <w:szCs w:val="22"/>
          <w:lang w:val="sr-Latn-ME"/>
        </w:rPr>
        <w:t xml:space="preserve"> koji </w:t>
      </w:r>
      <w:r w:rsidR="00B83AF9" w:rsidRPr="00CE1F9D">
        <w:rPr>
          <w:sz w:val="22"/>
          <w:szCs w:val="22"/>
          <w:lang w:val="sr-Latn-ME"/>
        </w:rPr>
        <w:t>ublažavaju upalu</w:t>
      </w:r>
      <w:r w:rsidRPr="00CE1F9D">
        <w:rPr>
          <w:sz w:val="22"/>
          <w:szCs w:val="22"/>
          <w:lang w:val="sr-Latn-ME"/>
        </w:rPr>
        <w:t xml:space="preserve">, i mogu se koristiti za </w:t>
      </w:r>
      <w:r w:rsidR="00B83AF9" w:rsidRPr="00CE1F9D">
        <w:rPr>
          <w:sz w:val="22"/>
          <w:szCs w:val="22"/>
          <w:lang w:val="sr-Latn-ME"/>
        </w:rPr>
        <w:t xml:space="preserve">ublažavanje </w:t>
      </w:r>
      <w:r w:rsidRPr="00CE1F9D">
        <w:rPr>
          <w:sz w:val="22"/>
          <w:szCs w:val="22"/>
          <w:lang w:val="sr-Latn-ME"/>
        </w:rPr>
        <w:t>bolova)</w:t>
      </w:r>
      <w:r w:rsidR="00B83AF9" w:rsidRPr="00CE1F9D">
        <w:rPr>
          <w:sz w:val="22"/>
          <w:szCs w:val="22"/>
          <w:lang w:val="sr-Latn-ME"/>
        </w:rPr>
        <w:t>;</w:t>
      </w:r>
    </w:p>
    <w:p w14:paraId="1F99FBEF" w14:textId="4689525A" w:rsidR="009B4851" w:rsidRPr="00CE1F9D" w:rsidRDefault="009B4851" w:rsidP="00CE1F9D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aspirin (acetilsalicilna kiselina</w:t>
      </w:r>
      <w:r w:rsidR="00B83AF9" w:rsidRPr="00CE1F9D">
        <w:rPr>
          <w:sz w:val="22"/>
          <w:szCs w:val="22"/>
          <w:lang w:val="sr-Latn-ME"/>
        </w:rPr>
        <w:t>);</w:t>
      </w:r>
    </w:p>
    <w:p w14:paraId="1F99FBF0" w14:textId="201F255A" w:rsidR="009B4851" w:rsidRPr="00CE1F9D" w:rsidRDefault="001F0213" w:rsidP="00CE1F9D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ljekove</w:t>
      </w:r>
      <w:r w:rsidR="009B4851" w:rsidRPr="00CE1F9D">
        <w:rPr>
          <w:sz w:val="22"/>
          <w:szCs w:val="22"/>
          <w:lang w:val="sr-Latn-ME"/>
        </w:rPr>
        <w:t xml:space="preserve"> koji se koriste za </w:t>
      </w:r>
      <w:r w:rsidR="00B83AF9" w:rsidRPr="00CE1F9D">
        <w:rPr>
          <w:sz w:val="22"/>
          <w:szCs w:val="22"/>
          <w:lang w:val="sr-Latn-ME"/>
        </w:rPr>
        <w:t>razbijanje krvnih ugrušaka;</w:t>
      </w:r>
    </w:p>
    <w:p w14:paraId="1F99FBF1" w14:textId="60289A27" w:rsidR="009B4851" w:rsidRPr="00CE1F9D" w:rsidRDefault="002B18BA" w:rsidP="00CE1F9D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alkohol.</w:t>
      </w:r>
    </w:p>
    <w:p w14:paraId="1F99FBF2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Ako niste sigurni da li se bilo šta od nabrojanog odnosi na Vas, razgovarajte sa </w:t>
      </w:r>
      <w:r w:rsidR="003507B5" w:rsidRPr="00CE1F9D">
        <w:rPr>
          <w:sz w:val="22"/>
          <w:szCs w:val="22"/>
          <w:lang w:val="sr-Latn-ME"/>
        </w:rPr>
        <w:t>l</w:t>
      </w:r>
      <w:r w:rsidR="00B11608" w:rsidRPr="00CE1F9D">
        <w:rPr>
          <w:sz w:val="22"/>
          <w:szCs w:val="22"/>
          <w:lang w:val="sr-Latn-ME"/>
        </w:rPr>
        <w:t>jek</w:t>
      </w:r>
      <w:r w:rsidRPr="00CE1F9D">
        <w:rPr>
          <w:sz w:val="22"/>
          <w:szCs w:val="22"/>
          <w:lang w:val="sr-Latn-ME"/>
        </w:rPr>
        <w:t>arom ili farmaceutom pr</w:t>
      </w:r>
      <w:r w:rsidR="00DC746E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 xml:space="preserve">e nego što počnete da uzimate </w:t>
      </w:r>
      <w:r w:rsidR="00B11608" w:rsidRPr="00CE1F9D">
        <w:rPr>
          <w:sz w:val="22"/>
          <w:szCs w:val="22"/>
          <w:lang w:val="sr-Latn-ME"/>
        </w:rPr>
        <w:t>Prilenap</w:t>
      </w:r>
      <w:r w:rsidRPr="00CE1F9D">
        <w:rPr>
          <w:sz w:val="22"/>
          <w:szCs w:val="22"/>
          <w:lang w:val="sr-Latn-ME"/>
        </w:rPr>
        <w:t>.</w:t>
      </w:r>
    </w:p>
    <w:p w14:paraId="1F99FBF3" w14:textId="77777777" w:rsidR="00DC746E" w:rsidRPr="00CE1F9D" w:rsidRDefault="00DC746E" w:rsidP="00CE1F9D">
      <w:pPr>
        <w:jc w:val="both"/>
        <w:rPr>
          <w:sz w:val="22"/>
          <w:szCs w:val="22"/>
          <w:lang w:val="sr-Latn-ME"/>
        </w:rPr>
      </w:pPr>
    </w:p>
    <w:p w14:paraId="1F99FBF4" w14:textId="405C9BA7" w:rsidR="009B4851" w:rsidRPr="00CE1F9D" w:rsidRDefault="009B4851" w:rsidP="00CE1F9D">
      <w:pPr>
        <w:jc w:val="both"/>
        <w:rPr>
          <w:b/>
          <w:bCs/>
          <w:sz w:val="22"/>
          <w:szCs w:val="22"/>
          <w:lang w:val="sr-Latn-ME"/>
        </w:rPr>
      </w:pPr>
      <w:r w:rsidRPr="00CE1F9D">
        <w:rPr>
          <w:b/>
          <w:bCs/>
          <w:sz w:val="22"/>
          <w:szCs w:val="22"/>
          <w:lang w:val="sr-Latn-ME"/>
        </w:rPr>
        <w:t xml:space="preserve">Uzimanje </w:t>
      </w:r>
      <w:r w:rsidR="00B11608" w:rsidRPr="00CE1F9D">
        <w:rPr>
          <w:b/>
          <w:bCs/>
          <w:sz w:val="22"/>
          <w:szCs w:val="22"/>
          <w:lang w:val="sr-Latn-ME"/>
        </w:rPr>
        <w:t>lijek</w:t>
      </w:r>
      <w:r w:rsidRPr="00CE1F9D">
        <w:rPr>
          <w:b/>
          <w:bCs/>
          <w:sz w:val="22"/>
          <w:szCs w:val="22"/>
          <w:lang w:val="sr-Latn-ME"/>
        </w:rPr>
        <w:t xml:space="preserve">a </w:t>
      </w:r>
      <w:r w:rsidR="00B11608" w:rsidRPr="00CE1F9D">
        <w:rPr>
          <w:b/>
          <w:bCs/>
          <w:sz w:val="22"/>
          <w:szCs w:val="22"/>
          <w:lang w:val="sr-Latn-ME"/>
        </w:rPr>
        <w:t>Prilenap</w:t>
      </w:r>
      <w:r w:rsidRPr="00CE1F9D">
        <w:rPr>
          <w:b/>
          <w:bCs/>
          <w:sz w:val="22"/>
          <w:szCs w:val="22"/>
          <w:lang w:val="sr-Latn-ME"/>
        </w:rPr>
        <w:t xml:space="preserve"> sa hranom ili pić</w:t>
      </w:r>
      <w:r w:rsidR="004E6A09" w:rsidRPr="00CE1F9D">
        <w:rPr>
          <w:b/>
          <w:bCs/>
          <w:sz w:val="22"/>
          <w:szCs w:val="22"/>
          <w:lang w:val="sr-Latn-ME"/>
        </w:rPr>
        <w:t>em</w:t>
      </w:r>
    </w:p>
    <w:p w14:paraId="3BCC21A5" w14:textId="77777777" w:rsidR="006D674C" w:rsidRPr="00CE1F9D" w:rsidRDefault="006D674C" w:rsidP="00CE1F9D">
      <w:pPr>
        <w:jc w:val="both"/>
        <w:rPr>
          <w:b/>
          <w:bCs/>
          <w:sz w:val="22"/>
          <w:szCs w:val="22"/>
          <w:lang w:val="sr-Latn-ME"/>
        </w:rPr>
      </w:pPr>
    </w:p>
    <w:p w14:paraId="7C7E7F42" w14:textId="79FFFA6B" w:rsidR="00A4789D" w:rsidRPr="00D07DFA" w:rsidRDefault="00B11608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Prilenap</w:t>
      </w:r>
      <w:r w:rsidR="009B4851" w:rsidRPr="00CE1F9D">
        <w:rPr>
          <w:sz w:val="22"/>
          <w:szCs w:val="22"/>
          <w:lang w:val="sr-Latn-ME"/>
        </w:rPr>
        <w:t xml:space="preserve"> možete da uzimate sa hranom ili bez nje. Većina pacijenata ga uzima sa čašom vode.</w:t>
      </w:r>
    </w:p>
    <w:p w14:paraId="3E456AF5" w14:textId="0824FED7" w:rsidR="00A4789D" w:rsidRPr="00D07DFA" w:rsidRDefault="00A4789D" w:rsidP="00CE1F9D">
      <w:pPr>
        <w:jc w:val="both"/>
        <w:rPr>
          <w:sz w:val="22"/>
          <w:szCs w:val="22"/>
          <w:lang w:val="sr-Latn-ME"/>
        </w:rPr>
      </w:pPr>
    </w:p>
    <w:p w14:paraId="0E513CAD" w14:textId="5D915FA9" w:rsidR="00A4789D" w:rsidRPr="00D07DFA" w:rsidRDefault="00A4789D" w:rsidP="00CE1F9D">
      <w:pPr>
        <w:jc w:val="both"/>
        <w:rPr>
          <w:sz w:val="22"/>
          <w:szCs w:val="22"/>
          <w:lang w:val="sr-Latn-ME"/>
        </w:rPr>
      </w:pPr>
    </w:p>
    <w:p w14:paraId="2D0FB3AF" w14:textId="4E6CF985" w:rsidR="00A4789D" w:rsidRPr="00D07DFA" w:rsidRDefault="00A4789D" w:rsidP="00CE1F9D">
      <w:pPr>
        <w:jc w:val="both"/>
        <w:rPr>
          <w:sz w:val="22"/>
          <w:szCs w:val="22"/>
          <w:lang w:val="sr-Latn-ME"/>
        </w:rPr>
      </w:pPr>
    </w:p>
    <w:p w14:paraId="45AD3EF4" w14:textId="77777777" w:rsidR="00A4789D" w:rsidRPr="00CE1F9D" w:rsidRDefault="00A4789D" w:rsidP="00CE1F9D">
      <w:pPr>
        <w:jc w:val="both"/>
        <w:rPr>
          <w:sz w:val="22"/>
          <w:szCs w:val="22"/>
          <w:lang w:val="sr-Latn-ME"/>
        </w:rPr>
      </w:pPr>
    </w:p>
    <w:p w14:paraId="1F99FBF6" w14:textId="77777777" w:rsidR="00DC746E" w:rsidRPr="00CE1F9D" w:rsidRDefault="00DC746E" w:rsidP="00CE1F9D">
      <w:pPr>
        <w:jc w:val="both"/>
        <w:rPr>
          <w:sz w:val="22"/>
          <w:szCs w:val="22"/>
          <w:lang w:val="sr-Latn-ME"/>
        </w:rPr>
      </w:pPr>
    </w:p>
    <w:p w14:paraId="307206A8" w14:textId="4DEE348D" w:rsidR="00A4789D" w:rsidRPr="00CE1F9D" w:rsidRDefault="004E6A09" w:rsidP="00CE1F9D">
      <w:pPr>
        <w:jc w:val="both"/>
        <w:rPr>
          <w:b/>
          <w:bCs/>
          <w:sz w:val="22"/>
          <w:szCs w:val="22"/>
          <w:lang w:val="sr-Latn-ME"/>
        </w:rPr>
      </w:pPr>
      <w:r w:rsidRPr="00CE1F9D">
        <w:rPr>
          <w:b/>
          <w:bCs/>
          <w:sz w:val="22"/>
          <w:szCs w:val="22"/>
          <w:lang w:val="sr-Latn-ME"/>
        </w:rPr>
        <w:lastRenderedPageBreak/>
        <w:t>Plodnost,trudnoća i dojenje</w:t>
      </w:r>
    </w:p>
    <w:p w14:paraId="11D64A18" w14:textId="77777777" w:rsidR="006D674C" w:rsidRPr="00CE1F9D" w:rsidRDefault="006D674C" w:rsidP="00CE1F9D">
      <w:pPr>
        <w:jc w:val="both"/>
        <w:rPr>
          <w:b/>
          <w:bCs/>
          <w:sz w:val="22"/>
          <w:szCs w:val="22"/>
          <w:lang w:val="sr-Latn-ME"/>
        </w:rPr>
      </w:pPr>
    </w:p>
    <w:p w14:paraId="1F99FBF8" w14:textId="77777777" w:rsidR="009B4851" w:rsidRPr="00CE1F9D" w:rsidRDefault="009B4851" w:rsidP="00CE1F9D">
      <w:pPr>
        <w:jc w:val="both"/>
        <w:rPr>
          <w:iCs/>
          <w:sz w:val="22"/>
          <w:szCs w:val="22"/>
          <w:u w:val="single"/>
          <w:lang w:val="sr-Latn-ME"/>
        </w:rPr>
      </w:pPr>
      <w:r w:rsidRPr="00CE1F9D">
        <w:rPr>
          <w:iCs/>
          <w:sz w:val="22"/>
          <w:szCs w:val="22"/>
          <w:u w:val="single"/>
          <w:lang w:val="sr-Latn-ME"/>
        </w:rPr>
        <w:t>Trudnoća</w:t>
      </w:r>
    </w:p>
    <w:p w14:paraId="1F99FBF9" w14:textId="1490EFBD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Ako ste trudni ili dojite, mislite da ste trudni ili planirate trudnoću, posav</w:t>
      </w:r>
      <w:r w:rsidR="00DC746E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etujte se sa </w:t>
      </w:r>
      <w:r w:rsidR="00DC746E" w:rsidRPr="00CE1F9D">
        <w:rPr>
          <w:sz w:val="22"/>
          <w:szCs w:val="22"/>
          <w:lang w:val="sr-Latn-ME"/>
        </w:rPr>
        <w:t>l</w:t>
      </w:r>
      <w:r w:rsidR="00B11608" w:rsidRPr="00CE1F9D">
        <w:rPr>
          <w:sz w:val="22"/>
          <w:szCs w:val="22"/>
          <w:lang w:val="sr-Latn-ME"/>
        </w:rPr>
        <w:t>jek</w:t>
      </w:r>
      <w:r w:rsidRPr="00CE1F9D">
        <w:rPr>
          <w:sz w:val="22"/>
          <w:szCs w:val="22"/>
          <w:lang w:val="sr-Latn-ME"/>
        </w:rPr>
        <w:t>arom pr</w:t>
      </w:r>
      <w:r w:rsidR="00DC746E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 xml:space="preserve">e nego što uzmete ovaj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 xml:space="preserve">. </w:t>
      </w:r>
      <w:r w:rsidR="00DC746E" w:rsidRPr="00CE1F9D">
        <w:rPr>
          <w:sz w:val="22"/>
          <w:szCs w:val="22"/>
          <w:lang w:val="sr-Latn-ME"/>
        </w:rPr>
        <w:t>L</w:t>
      </w:r>
      <w:r w:rsidR="00B11608" w:rsidRPr="00CE1F9D">
        <w:rPr>
          <w:sz w:val="22"/>
          <w:szCs w:val="22"/>
          <w:lang w:val="sr-Latn-ME"/>
        </w:rPr>
        <w:t>jek</w:t>
      </w:r>
      <w:r w:rsidRPr="00CE1F9D">
        <w:rPr>
          <w:sz w:val="22"/>
          <w:szCs w:val="22"/>
          <w:lang w:val="sr-Latn-ME"/>
        </w:rPr>
        <w:t>ar će obično sav</w:t>
      </w:r>
      <w:r w:rsidR="00DC746E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etovati da prestanete da uzimate </w:t>
      </w:r>
      <w:r w:rsidR="00B11608" w:rsidRPr="00CE1F9D">
        <w:rPr>
          <w:sz w:val="22"/>
          <w:szCs w:val="22"/>
          <w:lang w:val="sr-Latn-ME"/>
        </w:rPr>
        <w:t>Prilenap</w:t>
      </w:r>
      <w:r w:rsidRPr="00CE1F9D">
        <w:rPr>
          <w:sz w:val="22"/>
          <w:szCs w:val="22"/>
          <w:lang w:val="sr-Latn-ME"/>
        </w:rPr>
        <w:t xml:space="preserve"> pr</w:t>
      </w:r>
      <w:r w:rsidR="00DC746E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>e nego što zatrudnite ili čim saznate da ste trudni, i sav</w:t>
      </w:r>
      <w:r w:rsidR="00DC746E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etovaće Vam da uzimate neki drugi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 xml:space="preserve"> </w:t>
      </w:r>
      <w:r w:rsidR="000A3312" w:rsidRPr="00CE1F9D">
        <w:rPr>
          <w:sz w:val="22"/>
          <w:szCs w:val="22"/>
          <w:lang w:val="sr-Latn-ME"/>
        </w:rPr>
        <w:t>umjesto</w:t>
      </w:r>
      <w:r w:rsidRPr="00CE1F9D">
        <w:rPr>
          <w:sz w:val="22"/>
          <w:szCs w:val="22"/>
          <w:lang w:val="sr-Latn-ME"/>
        </w:rPr>
        <w:t xml:space="preserve">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 xml:space="preserve">a </w:t>
      </w:r>
      <w:r w:rsidR="00B11608" w:rsidRPr="00CE1F9D">
        <w:rPr>
          <w:sz w:val="22"/>
          <w:szCs w:val="22"/>
          <w:lang w:val="sr-Latn-ME"/>
        </w:rPr>
        <w:t>Prilenap</w:t>
      </w:r>
      <w:r w:rsidRPr="00CE1F9D">
        <w:rPr>
          <w:sz w:val="22"/>
          <w:szCs w:val="22"/>
          <w:lang w:val="sr-Latn-ME"/>
        </w:rPr>
        <w:t xml:space="preserve">. Ovaj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 xml:space="preserve"> se ne preporučuje u ranoj trudnoći i ne sm</w:t>
      </w:r>
      <w:r w:rsidR="00DC746E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 xml:space="preserve">e se uzimati ako ste trudni </w:t>
      </w:r>
      <w:r w:rsidR="00F83D0E" w:rsidRPr="00CE1F9D">
        <w:rPr>
          <w:sz w:val="22"/>
          <w:szCs w:val="22"/>
          <w:lang w:val="sr-Latn-ME"/>
        </w:rPr>
        <w:t>duže</w:t>
      </w:r>
      <w:r w:rsidRPr="00CE1F9D">
        <w:rPr>
          <w:sz w:val="22"/>
          <w:szCs w:val="22"/>
          <w:lang w:val="sr-Latn-ME"/>
        </w:rPr>
        <w:t xml:space="preserve"> od 3 m</w:t>
      </w:r>
      <w:r w:rsidR="00DC746E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eseca, zato što u tom stadijumu trudnoće može ozbiljno da naškodi </w:t>
      </w:r>
      <w:r w:rsidR="00271BCB" w:rsidRPr="00CE1F9D">
        <w:rPr>
          <w:sz w:val="22"/>
          <w:szCs w:val="22"/>
          <w:lang w:val="sr-Latn-ME"/>
        </w:rPr>
        <w:t>nerođenom djetetu</w:t>
      </w:r>
      <w:r w:rsidRPr="00CE1F9D">
        <w:rPr>
          <w:sz w:val="22"/>
          <w:szCs w:val="22"/>
          <w:lang w:val="sr-Latn-ME"/>
        </w:rPr>
        <w:t>.</w:t>
      </w:r>
    </w:p>
    <w:p w14:paraId="1F99FBFA" w14:textId="77777777" w:rsidR="009B4851" w:rsidRPr="00CE1F9D" w:rsidRDefault="009B4851" w:rsidP="00CE1F9D">
      <w:pPr>
        <w:jc w:val="both"/>
        <w:rPr>
          <w:iCs/>
          <w:sz w:val="22"/>
          <w:szCs w:val="22"/>
          <w:u w:val="single"/>
          <w:lang w:val="sr-Latn-ME"/>
        </w:rPr>
      </w:pPr>
      <w:r w:rsidRPr="00CE1F9D">
        <w:rPr>
          <w:iCs/>
          <w:sz w:val="22"/>
          <w:szCs w:val="22"/>
          <w:u w:val="single"/>
          <w:lang w:val="sr-Latn-ME"/>
        </w:rPr>
        <w:t>Dojenje</w:t>
      </w:r>
    </w:p>
    <w:p w14:paraId="1F99FBFB" w14:textId="138775B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Obav</w:t>
      </w:r>
      <w:r w:rsidR="00DC746E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 xml:space="preserve">estite </w:t>
      </w:r>
      <w:r w:rsidR="00DC746E" w:rsidRPr="00CE1F9D">
        <w:rPr>
          <w:sz w:val="22"/>
          <w:szCs w:val="22"/>
          <w:lang w:val="sr-Latn-ME"/>
        </w:rPr>
        <w:t>l</w:t>
      </w:r>
      <w:r w:rsidR="00B11608" w:rsidRPr="00CE1F9D">
        <w:rPr>
          <w:sz w:val="22"/>
          <w:szCs w:val="22"/>
          <w:lang w:val="sr-Latn-ME"/>
        </w:rPr>
        <w:t>jek</w:t>
      </w:r>
      <w:r w:rsidRPr="00CE1F9D">
        <w:rPr>
          <w:sz w:val="22"/>
          <w:szCs w:val="22"/>
          <w:lang w:val="sr-Latn-ME"/>
        </w:rPr>
        <w:t>ara ako dojite ili ako nam</w:t>
      </w:r>
      <w:r w:rsidR="00DC746E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eravate da po</w:t>
      </w:r>
      <w:r w:rsidR="00951AE2" w:rsidRPr="00CE1F9D">
        <w:rPr>
          <w:sz w:val="22"/>
          <w:szCs w:val="22"/>
          <w:lang w:val="sr-Latn-ME"/>
        </w:rPr>
        <w:t>čnete da dojite. Dojenje novorođ</w:t>
      </w:r>
      <w:r w:rsidRPr="00CE1F9D">
        <w:rPr>
          <w:sz w:val="22"/>
          <w:szCs w:val="22"/>
          <w:lang w:val="sr-Latn-ME"/>
        </w:rPr>
        <w:t xml:space="preserve">enčadi (prvih nekoliko </w:t>
      </w:r>
      <w:r w:rsidR="00B83AF9" w:rsidRPr="00CE1F9D">
        <w:rPr>
          <w:sz w:val="22"/>
          <w:szCs w:val="22"/>
          <w:lang w:val="sr-Latn-ME"/>
        </w:rPr>
        <w:t xml:space="preserve">sedmica </w:t>
      </w:r>
      <w:r w:rsidRPr="00CE1F9D">
        <w:rPr>
          <w:sz w:val="22"/>
          <w:szCs w:val="22"/>
          <w:lang w:val="sr-Latn-ME"/>
        </w:rPr>
        <w:t xml:space="preserve">nakon rođenja), a naročito prerano rođenih beba, ne preporučuje se tokom uzimanja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 xml:space="preserve">a </w:t>
      </w:r>
      <w:r w:rsidR="00B11608" w:rsidRPr="00CE1F9D">
        <w:rPr>
          <w:sz w:val="22"/>
          <w:szCs w:val="22"/>
          <w:lang w:val="sr-Latn-ME"/>
        </w:rPr>
        <w:t>Prilenap</w:t>
      </w:r>
      <w:r w:rsidRPr="00CE1F9D">
        <w:rPr>
          <w:sz w:val="22"/>
          <w:szCs w:val="22"/>
          <w:lang w:val="sr-Latn-ME"/>
        </w:rPr>
        <w:t xml:space="preserve">. Ako je beba starija, </w:t>
      </w:r>
      <w:r w:rsidR="00DC746E" w:rsidRPr="00CE1F9D">
        <w:rPr>
          <w:sz w:val="22"/>
          <w:szCs w:val="22"/>
          <w:lang w:val="sr-Latn-ME"/>
        </w:rPr>
        <w:t>l</w:t>
      </w:r>
      <w:r w:rsidR="00B11608" w:rsidRPr="00CE1F9D">
        <w:rPr>
          <w:sz w:val="22"/>
          <w:szCs w:val="22"/>
          <w:lang w:val="sr-Latn-ME"/>
        </w:rPr>
        <w:t>jek</w:t>
      </w:r>
      <w:r w:rsidRPr="00CE1F9D">
        <w:rPr>
          <w:sz w:val="22"/>
          <w:szCs w:val="22"/>
          <w:lang w:val="sr-Latn-ME"/>
        </w:rPr>
        <w:t xml:space="preserve">ar bi trebalo da Vam predoči korist i rizike uzimanja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 xml:space="preserve">a </w:t>
      </w:r>
      <w:r w:rsidR="00B11608" w:rsidRPr="00CE1F9D">
        <w:rPr>
          <w:sz w:val="22"/>
          <w:szCs w:val="22"/>
          <w:lang w:val="sr-Latn-ME"/>
        </w:rPr>
        <w:t>Prilenap</w:t>
      </w:r>
      <w:r w:rsidRPr="00CE1F9D">
        <w:rPr>
          <w:sz w:val="22"/>
          <w:szCs w:val="22"/>
          <w:lang w:val="sr-Latn-ME"/>
        </w:rPr>
        <w:t xml:space="preserve"> tokom dojenja, u poređenju sa ostalim terapijama.</w:t>
      </w:r>
    </w:p>
    <w:p w14:paraId="1F99FBFC" w14:textId="77777777" w:rsidR="00DC746E" w:rsidRPr="00CE1F9D" w:rsidRDefault="00DC746E" w:rsidP="00CE1F9D">
      <w:pPr>
        <w:jc w:val="both"/>
        <w:rPr>
          <w:sz w:val="22"/>
          <w:szCs w:val="22"/>
          <w:lang w:val="sr-Latn-ME"/>
        </w:rPr>
      </w:pPr>
    </w:p>
    <w:p w14:paraId="745A29FE" w14:textId="66ADF64A" w:rsidR="00485659" w:rsidRPr="00CE1F9D" w:rsidRDefault="00485659" w:rsidP="00CE1F9D">
      <w:pPr>
        <w:jc w:val="both"/>
        <w:rPr>
          <w:b/>
          <w:bCs/>
          <w:sz w:val="22"/>
          <w:szCs w:val="22"/>
          <w:lang w:val="sr-Latn-ME"/>
        </w:rPr>
      </w:pPr>
      <w:r w:rsidRPr="00CE1F9D">
        <w:rPr>
          <w:b/>
          <w:bCs/>
          <w:sz w:val="22"/>
          <w:szCs w:val="22"/>
          <w:lang w:val="sr-Latn-ME"/>
        </w:rPr>
        <w:t xml:space="preserve">Uticaj lijeka Prilenap na sposobnost upravljanja vozilima i rukovanje mašinama </w:t>
      </w:r>
    </w:p>
    <w:p w14:paraId="78A99CB4" w14:textId="77777777" w:rsidR="00485659" w:rsidRPr="00CE1F9D" w:rsidRDefault="00485659" w:rsidP="00CE1F9D">
      <w:pPr>
        <w:jc w:val="both"/>
        <w:rPr>
          <w:b/>
          <w:bCs/>
          <w:sz w:val="22"/>
          <w:szCs w:val="22"/>
          <w:lang w:val="sr-Latn-ME"/>
        </w:rPr>
      </w:pPr>
    </w:p>
    <w:p w14:paraId="1F99FBFF" w14:textId="14D2D97A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Možete os</w:t>
      </w:r>
      <w:r w:rsidR="00DC746E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ećati vrtoglavicu ili pospanost dok uzimate ovaj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>. Ako do ovoga dođe, nemojte upravljati</w:t>
      </w:r>
      <w:r w:rsidR="00485659" w:rsidRPr="00CE1F9D">
        <w:rPr>
          <w:sz w:val="22"/>
          <w:szCs w:val="22"/>
          <w:lang w:val="sr-Latn-ME"/>
        </w:rPr>
        <w:t xml:space="preserve"> </w:t>
      </w:r>
      <w:r w:rsidRPr="00CE1F9D">
        <w:rPr>
          <w:sz w:val="22"/>
          <w:szCs w:val="22"/>
          <w:lang w:val="sr-Latn-ME"/>
        </w:rPr>
        <w:t>motornim vozilom ili koristiti alate ili mašine.</w:t>
      </w:r>
    </w:p>
    <w:p w14:paraId="1F99FC00" w14:textId="77777777" w:rsidR="00DC746E" w:rsidRPr="00CE1F9D" w:rsidRDefault="00DC746E" w:rsidP="00CE1F9D">
      <w:pPr>
        <w:jc w:val="both"/>
        <w:rPr>
          <w:sz w:val="22"/>
          <w:szCs w:val="22"/>
          <w:lang w:val="sr-Latn-ME"/>
        </w:rPr>
      </w:pPr>
    </w:p>
    <w:p w14:paraId="1F99FC01" w14:textId="0C7FA0FC" w:rsidR="009B4851" w:rsidRPr="00CE1F9D" w:rsidRDefault="00B11608" w:rsidP="00CE1F9D">
      <w:pPr>
        <w:jc w:val="both"/>
        <w:rPr>
          <w:b/>
          <w:bCs/>
          <w:sz w:val="22"/>
          <w:szCs w:val="22"/>
          <w:lang w:val="sr-Latn-ME"/>
        </w:rPr>
      </w:pPr>
      <w:r w:rsidRPr="00CE1F9D">
        <w:rPr>
          <w:b/>
          <w:bCs/>
          <w:sz w:val="22"/>
          <w:szCs w:val="22"/>
          <w:lang w:val="sr-Latn-ME"/>
        </w:rPr>
        <w:t>Prilenap</w:t>
      </w:r>
      <w:r w:rsidR="009B4851" w:rsidRPr="00CE1F9D">
        <w:rPr>
          <w:b/>
          <w:bCs/>
          <w:sz w:val="22"/>
          <w:szCs w:val="22"/>
          <w:lang w:val="sr-Latn-ME"/>
        </w:rPr>
        <w:t xml:space="preserve"> sadrži laktozu</w:t>
      </w:r>
    </w:p>
    <w:p w14:paraId="174F89B0" w14:textId="77777777" w:rsidR="006D674C" w:rsidRPr="00CE1F9D" w:rsidRDefault="006D674C" w:rsidP="00CE1F9D">
      <w:pPr>
        <w:jc w:val="both"/>
        <w:rPr>
          <w:b/>
          <w:bCs/>
          <w:sz w:val="22"/>
          <w:szCs w:val="22"/>
          <w:lang w:val="sr-Latn-ME"/>
        </w:rPr>
      </w:pPr>
    </w:p>
    <w:p w14:paraId="1F99FC02" w14:textId="1E99830A" w:rsidR="009B4851" w:rsidRPr="00CE1F9D" w:rsidRDefault="00B11608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Prilenap</w:t>
      </w:r>
      <w:r w:rsidR="009B4851" w:rsidRPr="00CE1F9D">
        <w:rPr>
          <w:sz w:val="22"/>
          <w:szCs w:val="22"/>
          <w:lang w:val="sr-Latn-ME"/>
        </w:rPr>
        <w:t xml:space="preserve"> sadrži laktozu, što je vrsta šećera. U slučaju </w:t>
      </w:r>
      <w:r w:rsidR="00F83D0E" w:rsidRPr="00CE1F9D">
        <w:rPr>
          <w:sz w:val="22"/>
          <w:szCs w:val="22"/>
          <w:lang w:val="sr-Latn-ME"/>
        </w:rPr>
        <w:t>da ne podnosite</w:t>
      </w:r>
      <w:r w:rsidR="009B4851" w:rsidRPr="00CE1F9D">
        <w:rPr>
          <w:sz w:val="22"/>
          <w:szCs w:val="22"/>
          <w:lang w:val="sr-Latn-ME"/>
        </w:rPr>
        <w:t xml:space="preserve"> na neke od šećera, obratite se </w:t>
      </w:r>
      <w:r w:rsidR="00B83AF9" w:rsidRPr="00CE1F9D">
        <w:rPr>
          <w:sz w:val="22"/>
          <w:szCs w:val="22"/>
          <w:lang w:val="sr-Latn-ME"/>
        </w:rPr>
        <w:t xml:space="preserve">svom </w:t>
      </w:r>
      <w:r w:rsidR="00DC746E" w:rsidRPr="00CE1F9D">
        <w:rPr>
          <w:sz w:val="22"/>
          <w:szCs w:val="22"/>
          <w:lang w:val="sr-Latn-ME"/>
        </w:rPr>
        <w:t>l</w:t>
      </w:r>
      <w:r w:rsidRPr="00CE1F9D">
        <w:rPr>
          <w:sz w:val="22"/>
          <w:szCs w:val="22"/>
          <w:lang w:val="sr-Latn-ME"/>
        </w:rPr>
        <w:t>jek</w:t>
      </w:r>
      <w:r w:rsidR="009B4851" w:rsidRPr="00CE1F9D">
        <w:rPr>
          <w:sz w:val="22"/>
          <w:szCs w:val="22"/>
          <w:lang w:val="sr-Latn-ME"/>
        </w:rPr>
        <w:t>aru pr</w:t>
      </w:r>
      <w:r w:rsidR="00DC746E" w:rsidRPr="00CE1F9D">
        <w:rPr>
          <w:sz w:val="22"/>
          <w:szCs w:val="22"/>
          <w:lang w:val="sr-Latn-ME"/>
        </w:rPr>
        <w:t>ij</w:t>
      </w:r>
      <w:r w:rsidR="009B4851" w:rsidRPr="00CE1F9D">
        <w:rPr>
          <w:sz w:val="22"/>
          <w:szCs w:val="22"/>
          <w:lang w:val="sr-Latn-ME"/>
        </w:rPr>
        <w:t xml:space="preserve">e upotrebe ovog </w:t>
      </w:r>
      <w:r w:rsidRPr="00CE1F9D">
        <w:rPr>
          <w:sz w:val="22"/>
          <w:szCs w:val="22"/>
          <w:lang w:val="sr-Latn-ME"/>
        </w:rPr>
        <w:t>lijek</w:t>
      </w:r>
      <w:r w:rsidR="009B4851" w:rsidRPr="00CE1F9D">
        <w:rPr>
          <w:sz w:val="22"/>
          <w:szCs w:val="22"/>
          <w:lang w:val="sr-Latn-ME"/>
        </w:rPr>
        <w:t>a.</w:t>
      </w:r>
    </w:p>
    <w:p w14:paraId="1F99FC03" w14:textId="2714855F" w:rsidR="00420D47" w:rsidRPr="00D07DFA" w:rsidRDefault="00420D47" w:rsidP="00BB68FB">
      <w:pPr>
        <w:jc w:val="both"/>
        <w:rPr>
          <w:sz w:val="22"/>
          <w:szCs w:val="22"/>
          <w:lang w:val="sr-Latn-ME"/>
        </w:rPr>
      </w:pPr>
    </w:p>
    <w:p w14:paraId="594D6567" w14:textId="77777777" w:rsidR="007D59E9" w:rsidRPr="00CE1F9D" w:rsidRDefault="007D59E9" w:rsidP="00BB68FB">
      <w:pPr>
        <w:jc w:val="both"/>
        <w:rPr>
          <w:sz w:val="22"/>
          <w:szCs w:val="22"/>
          <w:lang w:val="sr-Latn-ME"/>
        </w:rPr>
      </w:pPr>
    </w:p>
    <w:p w14:paraId="1F99FC04" w14:textId="4662F5C4" w:rsidR="000D25C5" w:rsidRPr="00CE1F9D" w:rsidRDefault="00DC4757">
      <w:pPr>
        <w:jc w:val="both"/>
        <w:rPr>
          <w:b/>
          <w:sz w:val="22"/>
          <w:szCs w:val="22"/>
          <w:lang w:val="sr-Latn-ME"/>
        </w:rPr>
      </w:pPr>
      <w:r w:rsidRPr="00CE1F9D">
        <w:rPr>
          <w:b/>
          <w:sz w:val="22"/>
          <w:szCs w:val="22"/>
          <w:lang w:val="sr-Latn-ME"/>
        </w:rPr>
        <w:t>3</w:t>
      </w:r>
      <w:r w:rsidR="008343F4" w:rsidRPr="00CE1F9D">
        <w:rPr>
          <w:b/>
          <w:sz w:val="22"/>
          <w:szCs w:val="22"/>
          <w:lang w:val="sr-Latn-ME"/>
        </w:rPr>
        <w:t xml:space="preserve">. </w:t>
      </w:r>
      <w:r w:rsidR="004F7E39" w:rsidRPr="00CE1F9D">
        <w:rPr>
          <w:b/>
          <w:sz w:val="22"/>
          <w:szCs w:val="22"/>
          <w:lang w:val="sr-Latn-ME"/>
        </w:rPr>
        <w:t>KAKO SE L</w:t>
      </w:r>
      <w:r w:rsidR="00CD39C3" w:rsidRPr="00CE1F9D">
        <w:rPr>
          <w:b/>
          <w:sz w:val="22"/>
          <w:szCs w:val="22"/>
          <w:lang w:val="sr-Latn-ME"/>
        </w:rPr>
        <w:t>IJ</w:t>
      </w:r>
      <w:r w:rsidR="004F7E39" w:rsidRPr="00CE1F9D">
        <w:rPr>
          <w:b/>
          <w:sz w:val="22"/>
          <w:szCs w:val="22"/>
          <w:lang w:val="sr-Latn-ME"/>
        </w:rPr>
        <w:t xml:space="preserve">EK </w:t>
      </w:r>
      <w:r w:rsidR="003967F8" w:rsidRPr="00CE1F9D">
        <w:rPr>
          <w:b/>
          <w:sz w:val="22"/>
          <w:szCs w:val="22"/>
          <w:lang w:val="sr-Latn-ME"/>
        </w:rPr>
        <w:t>PRILENAP</w:t>
      </w:r>
      <w:r w:rsidR="003967F8" w:rsidRPr="00CE1F9D">
        <w:rPr>
          <w:sz w:val="22"/>
          <w:szCs w:val="22"/>
          <w:lang w:val="sr-Latn-ME"/>
        </w:rPr>
        <w:t xml:space="preserve"> </w:t>
      </w:r>
      <w:r w:rsidR="004F7E39" w:rsidRPr="00CE1F9D">
        <w:rPr>
          <w:b/>
          <w:sz w:val="22"/>
          <w:szCs w:val="22"/>
          <w:lang w:val="sr-Latn-ME"/>
        </w:rPr>
        <w:t>UPOTREBLJAVA</w:t>
      </w:r>
    </w:p>
    <w:p w14:paraId="1F99FC05" w14:textId="77777777" w:rsidR="00F37DB8" w:rsidRPr="00CE1F9D" w:rsidRDefault="00F37DB8">
      <w:pPr>
        <w:jc w:val="both"/>
        <w:rPr>
          <w:b/>
          <w:sz w:val="22"/>
          <w:szCs w:val="22"/>
          <w:lang w:val="sr-Latn-ME"/>
        </w:rPr>
      </w:pPr>
    </w:p>
    <w:p w14:paraId="5E041E2B" w14:textId="77777777" w:rsidR="006D674C" w:rsidRPr="00CE1F9D" w:rsidRDefault="00B11608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Lijek</w:t>
      </w:r>
      <w:r w:rsidR="009B4851" w:rsidRPr="00CE1F9D">
        <w:rPr>
          <w:sz w:val="22"/>
          <w:szCs w:val="22"/>
          <w:lang w:val="sr-Latn-ME"/>
        </w:rPr>
        <w:t xml:space="preserve"> </w:t>
      </w:r>
      <w:r w:rsidRPr="00CE1F9D">
        <w:rPr>
          <w:sz w:val="22"/>
          <w:szCs w:val="22"/>
          <w:lang w:val="sr-Latn-ME"/>
        </w:rPr>
        <w:t>Prilenap</w:t>
      </w:r>
      <w:r w:rsidR="009B4851" w:rsidRPr="00CE1F9D">
        <w:rPr>
          <w:sz w:val="22"/>
          <w:szCs w:val="22"/>
          <w:lang w:val="sr-Latn-ME"/>
        </w:rPr>
        <w:t xml:space="preserve"> uzimajte uv</w:t>
      </w:r>
      <w:r w:rsidR="00F37DB8" w:rsidRPr="00CE1F9D">
        <w:rPr>
          <w:sz w:val="22"/>
          <w:szCs w:val="22"/>
          <w:lang w:val="sr-Latn-ME"/>
        </w:rPr>
        <w:t>ij</w:t>
      </w:r>
      <w:r w:rsidR="009B4851" w:rsidRPr="00CE1F9D">
        <w:rPr>
          <w:sz w:val="22"/>
          <w:szCs w:val="22"/>
          <w:lang w:val="sr-Latn-ME"/>
        </w:rPr>
        <w:t xml:space="preserve">ek tačno onako kako Vam je to objasnio Vaš </w:t>
      </w:r>
      <w:r w:rsidR="00F37DB8" w:rsidRPr="00CE1F9D">
        <w:rPr>
          <w:sz w:val="22"/>
          <w:szCs w:val="22"/>
          <w:lang w:val="sr-Latn-ME"/>
        </w:rPr>
        <w:t>l</w:t>
      </w:r>
      <w:r w:rsidRPr="00CE1F9D">
        <w:rPr>
          <w:sz w:val="22"/>
          <w:szCs w:val="22"/>
          <w:lang w:val="sr-Latn-ME"/>
        </w:rPr>
        <w:t>jek</w:t>
      </w:r>
      <w:r w:rsidR="009B4851" w:rsidRPr="00CE1F9D">
        <w:rPr>
          <w:sz w:val="22"/>
          <w:szCs w:val="22"/>
          <w:lang w:val="sr-Latn-ME"/>
        </w:rPr>
        <w:t xml:space="preserve">ar ili farmaceut. </w:t>
      </w:r>
    </w:p>
    <w:p w14:paraId="1F99FC06" w14:textId="54499E79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Ako niste sasvim sigurni, prov</w:t>
      </w:r>
      <w:r w:rsidR="00F37DB8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erite sa svojim </w:t>
      </w:r>
      <w:r w:rsidR="00F37DB8" w:rsidRPr="00CE1F9D">
        <w:rPr>
          <w:sz w:val="22"/>
          <w:szCs w:val="22"/>
          <w:lang w:val="sr-Latn-ME"/>
        </w:rPr>
        <w:t>l</w:t>
      </w:r>
      <w:r w:rsidR="00B11608" w:rsidRPr="00CE1F9D">
        <w:rPr>
          <w:sz w:val="22"/>
          <w:szCs w:val="22"/>
          <w:lang w:val="sr-Latn-ME"/>
        </w:rPr>
        <w:t>jek</w:t>
      </w:r>
      <w:r w:rsidRPr="00CE1F9D">
        <w:rPr>
          <w:sz w:val="22"/>
          <w:szCs w:val="22"/>
          <w:lang w:val="sr-Latn-ME"/>
        </w:rPr>
        <w:t>arom ili farmaceutom.</w:t>
      </w:r>
    </w:p>
    <w:p w14:paraId="275175CE" w14:textId="77777777" w:rsidR="006D674C" w:rsidRPr="00CE1F9D" w:rsidRDefault="006D674C" w:rsidP="00CE1F9D">
      <w:pPr>
        <w:jc w:val="both"/>
        <w:rPr>
          <w:sz w:val="22"/>
          <w:szCs w:val="22"/>
          <w:lang w:val="sr-Latn-ME"/>
        </w:rPr>
      </w:pPr>
    </w:p>
    <w:p w14:paraId="1F99FC07" w14:textId="0523A616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Veoma je važno da nastavite sa uzimanjem ovog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 xml:space="preserve">a onoliko dugo koliko </w:t>
      </w:r>
      <w:r w:rsidR="00B83AF9" w:rsidRPr="00CE1F9D">
        <w:rPr>
          <w:sz w:val="22"/>
          <w:szCs w:val="22"/>
          <w:lang w:val="sr-Latn-ME"/>
        </w:rPr>
        <w:t xml:space="preserve">Vam </w:t>
      </w:r>
      <w:r w:rsidRPr="00CE1F9D">
        <w:rPr>
          <w:sz w:val="22"/>
          <w:szCs w:val="22"/>
          <w:lang w:val="sr-Latn-ME"/>
        </w:rPr>
        <w:t xml:space="preserve">je </w:t>
      </w:r>
      <w:r w:rsidR="00F37DB8" w:rsidRPr="00CE1F9D">
        <w:rPr>
          <w:sz w:val="22"/>
          <w:szCs w:val="22"/>
          <w:lang w:val="sr-Latn-ME"/>
        </w:rPr>
        <w:t>l</w:t>
      </w:r>
      <w:r w:rsidR="00B11608" w:rsidRPr="00CE1F9D">
        <w:rPr>
          <w:sz w:val="22"/>
          <w:szCs w:val="22"/>
          <w:lang w:val="sr-Latn-ME"/>
        </w:rPr>
        <w:t>jek</w:t>
      </w:r>
      <w:r w:rsidRPr="00CE1F9D">
        <w:rPr>
          <w:sz w:val="22"/>
          <w:szCs w:val="22"/>
          <w:lang w:val="sr-Latn-ME"/>
        </w:rPr>
        <w:t>ar propisao.</w:t>
      </w:r>
    </w:p>
    <w:p w14:paraId="1F99FC08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Nemojte uzimati više tableta nego što je propisano.</w:t>
      </w:r>
    </w:p>
    <w:p w14:paraId="1F99FC09" w14:textId="43A74573" w:rsidR="009B4851" w:rsidRPr="00CE1F9D" w:rsidRDefault="00F37DB8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Podio</w:t>
      </w:r>
      <w:r w:rsidR="009B4851" w:rsidRPr="00CE1F9D">
        <w:rPr>
          <w:sz w:val="22"/>
          <w:szCs w:val="22"/>
          <w:lang w:val="sr-Latn-ME"/>
        </w:rPr>
        <w:t>na linija je tu da bi</w:t>
      </w:r>
      <w:r w:rsidR="00B83AF9" w:rsidRPr="00CE1F9D">
        <w:rPr>
          <w:sz w:val="22"/>
          <w:szCs w:val="22"/>
          <w:lang w:val="sr-Latn-ME"/>
        </w:rPr>
        <w:t>ste</w:t>
      </w:r>
      <w:r w:rsidR="009B4851" w:rsidRPr="00CE1F9D">
        <w:rPr>
          <w:sz w:val="22"/>
          <w:szCs w:val="22"/>
          <w:lang w:val="sr-Latn-ME"/>
        </w:rPr>
        <w:t xml:space="preserve"> lakše </w:t>
      </w:r>
      <w:r w:rsidR="00B83AF9" w:rsidRPr="00CE1F9D">
        <w:rPr>
          <w:sz w:val="22"/>
          <w:szCs w:val="22"/>
          <w:lang w:val="sr-Latn-ME"/>
        </w:rPr>
        <w:t xml:space="preserve">prepolovili </w:t>
      </w:r>
      <w:r w:rsidR="009B4851" w:rsidRPr="00CE1F9D">
        <w:rPr>
          <w:sz w:val="22"/>
          <w:szCs w:val="22"/>
          <w:lang w:val="sr-Latn-ME"/>
        </w:rPr>
        <w:t>tabletu ako imate probleme da je progutate c</w:t>
      </w:r>
      <w:r w:rsidRPr="00CE1F9D">
        <w:rPr>
          <w:sz w:val="22"/>
          <w:szCs w:val="22"/>
          <w:lang w:val="sr-Latn-ME"/>
        </w:rPr>
        <w:t>ij</w:t>
      </w:r>
      <w:r w:rsidR="009B4851" w:rsidRPr="00CE1F9D">
        <w:rPr>
          <w:sz w:val="22"/>
          <w:szCs w:val="22"/>
          <w:lang w:val="sr-Latn-ME"/>
        </w:rPr>
        <w:t>elu.</w:t>
      </w:r>
    </w:p>
    <w:p w14:paraId="1F99FC0A" w14:textId="77777777" w:rsidR="0091762C" w:rsidRPr="00CE1F9D" w:rsidRDefault="0091762C" w:rsidP="00CE1F9D">
      <w:pPr>
        <w:jc w:val="both"/>
        <w:rPr>
          <w:sz w:val="22"/>
          <w:szCs w:val="22"/>
          <w:lang w:val="sr-Latn-ME"/>
        </w:rPr>
      </w:pPr>
    </w:p>
    <w:p w14:paraId="1F99FC0B" w14:textId="22408198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b/>
          <w:iCs/>
          <w:sz w:val="22"/>
          <w:szCs w:val="22"/>
          <w:lang w:val="sr-Latn-ME"/>
        </w:rPr>
        <w:t>L</w:t>
      </w:r>
      <w:r w:rsidR="00F37DB8" w:rsidRPr="00CE1F9D">
        <w:rPr>
          <w:b/>
          <w:iCs/>
          <w:sz w:val="22"/>
          <w:szCs w:val="22"/>
          <w:lang w:val="sr-Latn-ME"/>
        </w:rPr>
        <w:t>ij</w:t>
      </w:r>
      <w:r w:rsidRPr="00CE1F9D">
        <w:rPr>
          <w:b/>
          <w:iCs/>
          <w:sz w:val="22"/>
          <w:szCs w:val="22"/>
          <w:lang w:val="sr-Latn-ME"/>
        </w:rPr>
        <w:t>ečenje hipertenzije</w:t>
      </w:r>
      <w:r w:rsidRPr="00CE1F9D">
        <w:rPr>
          <w:sz w:val="22"/>
          <w:szCs w:val="22"/>
          <w:lang w:val="sr-Latn-ME"/>
        </w:rPr>
        <w:t>:</w:t>
      </w:r>
    </w:p>
    <w:p w14:paraId="1FB85885" w14:textId="77777777" w:rsidR="006D674C" w:rsidRPr="00CE1F9D" w:rsidRDefault="006D674C" w:rsidP="00CE1F9D">
      <w:pPr>
        <w:jc w:val="both"/>
        <w:rPr>
          <w:sz w:val="22"/>
          <w:szCs w:val="22"/>
          <w:lang w:val="sr-Latn-ME"/>
        </w:rPr>
      </w:pPr>
    </w:p>
    <w:p w14:paraId="1F99FC0C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Preporučena početna doza iznosi od 5 do 20 mg jednom dnevno.</w:t>
      </w:r>
    </w:p>
    <w:p w14:paraId="1F99FC0D" w14:textId="39A51769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Nekim pacijentima će biti neophodna manja početna doza.</w:t>
      </w:r>
    </w:p>
    <w:p w14:paraId="1F99FC0E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Uobičajena doza kod dugotrajne terapije je 20 mg jednom dnevno.</w:t>
      </w:r>
    </w:p>
    <w:p w14:paraId="1F99FC0F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Maksimalna doza kod dugotrajne terapije je 40 mg jednom dnevno.</w:t>
      </w:r>
    </w:p>
    <w:p w14:paraId="1F99FC10" w14:textId="77777777" w:rsidR="009B4851" w:rsidRPr="00CE1F9D" w:rsidRDefault="009B4851" w:rsidP="00CE1F9D">
      <w:pPr>
        <w:jc w:val="both"/>
        <w:rPr>
          <w:b/>
          <w:iCs/>
          <w:sz w:val="22"/>
          <w:szCs w:val="22"/>
          <w:lang w:val="sr-Latn-ME"/>
        </w:rPr>
      </w:pPr>
    </w:p>
    <w:p w14:paraId="1F99FC11" w14:textId="3EB501F9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b/>
          <w:iCs/>
          <w:sz w:val="22"/>
          <w:szCs w:val="22"/>
          <w:lang w:val="sr-Latn-ME"/>
        </w:rPr>
        <w:t>L</w:t>
      </w:r>
      <w:r w:rsidR="00F37DB8" w:rsidRPr="00CE1F9D">
        <w:rPr>
          <w:b/>
          <w:iCs/>
          <w:sz w:val="22"/>
          <w:szCs w:val="22"/>
          <w:lang w:val="sr-Latn-ME"/>
        </w:rPr>
        <w:t>ij</w:t>
      </w:r>
      <w:r w:rsidRPr="00CE1F9D">
        <w:rPr>
          <w:b/>
          <w:iCs/>
          <w:sz w:val="22"/>
          <w:szCs w:val="22"/>
          <w:lang w:val="sr-Latn-ME"/>
        </w:rPr>
        <w:t>ečenje srčane insuficijencije</w:t>
      </w:r>
      <w:r w:rsidRPr="00CE1F9D">
        <w:rPr>
          <w:sz w:val="22"/>
          <w:szCs w:val="22"/>
          <w:lang w:val="sr-Latn-ME"/>
        </w:rPr>
        <w:t>:</w:t>
      </w:r>
    </w:p>
    <w:p w14:paraId="41197E4E" w14:textId="77777777" w:rsidR="006D674C" w:rsidRPr="00CE1F9D" w:rsidRDefault="006D674C" w:rsidP="00CE1F9D">
      <w:pPr>
        <w:jc w:val="both"/>
        <w:rPr>
          <w:sz w:val="22"/>
          <w:szCs w:val="22"/>
          <w:lang w:val="sr-Latn-ME"/>
        </w:rPr>
      </w:pPr>
    </w:p>
    <w:p w14:paraId="1F99FC12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Preporučena početna doza je 2,5 mg na dan.</w:t>
      </w:r>
    </w:p>
    <w:p w14:paraId="1F99FC13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</w:t>
      </w:r>
      <w:r w:rsidR="00F37DB8" w:rsidRPr="00CE1F9D">
        <w:rPr>
          <w:sz w:val="22"/>
          <w:szCs w:val="22"/>
          <w:lang w:val="sr-Latn-ME"/>
        </w:rPr>
        <w:t>L</w:t>
      </w:r>
      <w:r w:rsidR="00B11608" w:rsidRPr="00CE1F9D">
        <w:rPr>
          <w:sz w:val="22"/>
          <w:szCs w:val="22"/>
          <w:lang w:val="sr-Latn-ME"/>
        </w:rPr>
        <w:t>jek</w:t>
      </w:r>
      <w:r w:rsidRPr="00CE1F9D">
        <w:rPr>
          <w:sz w:val="22"/>
          <w:szCs w:val="22"/>
          <w:lang w:val="sr-Latn-ME"/>
        </w:rPr>
        <w:t xml:space="preserve">ar će povećavati količinu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>a korak po korak, dok se ne dostigne doza koja Vama odgovara.</w:t>
      </w:r>
    </w:p>
    <w:p w14:paraId="1F99FC14" w14:textId="481DD4CB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Uobičajena doza kod dugotrajne terapije je 20 mg svakog dana, uzima se u jednoj ili dv</w:t>
      </w:r>
      <w:r w:rsidR="000A3312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>e doze.</w:t>
      </w:r>
    </w:p>
    <w:p w14:paraId="1F99FC15" w14:textId="6AA0316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Maksimalna dugotrajna doza je 40 mg dnevno, i daje se u dv</w:t>
      </w:r>
      <w:r w:rsidR="005C3BC8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>e pod</w:t>
      </w:r>
      <w:r w:rsidR="00B83AF9" w:rsidRPr="00CE1F9D">
        <w:rPr>
          <w:sz w:val="22"/>
          <w:szCs w:val="22"/>
          <w:lang w:val="sr-Latn-ME"/>
        </w:rPr>
        <w:t>i</w:t>
      </w:r>
      <w:r w:rsidR="005C3BC8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eljene doze.</w:t>
      </w:r>
    </w:p>
    <w:p w14:paraId="1F99FC16" w14:textId="77777777" w:rsidR="009B4851" w:rsidRPr="00CE1F9D" w:rsidRDefault="009B4851" w:rsidP="00CE1F9D">
      <w:pPr>
        <w:jc w:val="both"/>
        <w:rPr>
          <w:i/>
          <w:iCs/>
          <w:sz w:val="22"/>
          <w:szCs w:val="22"/>
          <w:lang w:val="sr-Latn-ME"/>
        </w:rPr>
      </w:pPr>
    </w:p>
    <w:p w14:paraId="1F99FC17" w14:textId="47295284" w:rsidR="009B4851" w:rsidRPr="00CE1F9D" w:rsidRDefault="009B4851" w:rsidP="00CE1F9D">
      <w:pPr>
        <w:jc w:val="both"/>
        <w:rPr>
          <w:b/>
          <w:iCs/>
          <w:sz w:val="22"/>
          <w:szCs w:val="22"/>
          <w:lang w:val="sr-Latn-ME"/>
        </w:rPr>
      </w:pPr>
      <w:r w:rsidRPr="00CE1F9D">
        <w:rPr>
          <w:b/>
          <w:iCs/>
          <w:sz w:val="22"/>
          <w:szCs w:val="22"/>
          <w:lang w:val="sr-Latn-ME"/>
        </w:rPr>
        <w:t>Pacijenti sa oboljenjem bubrega</w:t>
      </w:r>
      <w:r w:rsidR="00E844DC" w:rsidRPr="00CE1F9D">
        <w:rPr>
          <w:b/>
          <w:iCs/>
          <w:sz w:val="22"/>
          <w:szCs w:val="22"/>
          <w:lang w:val="sr-Latn-ME"/>
        </w:rPr>
        <w:t>:</w:t>
      </w:r>
    </w:p>
    <w:p w14:paraId="174F68F3" w14:textId="77777777" w:rsidR="006D674C" w:rsidRPr="00CE1F9D" w:rsidRDefault="006D674C" w:rsidP="00CE1F9D">
      <w:pPr>
        <w:jc w:val="both"/>
        <w:rPr>
          <w:b/>
          <w:iCs/>
          <w:sz w:val="22"/>
          <w:szCs w:val="22"/>
          <w:lang w:val="sr-Latn-ME"/>
        </w:rPr>
      </w:pPr>
    </w:p>
    <w:p w14:paraId="1F99FC18" w14:textId="4580D3CF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Doza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>a će biti određena na osnovu toga koliko dobro Vam rade bubrezi:</w:t>
      </w:r>
    </w:p>
    <w:p w14:paraId="7A4A916D" w14:textId="77777777" w:rsidR="006D674C" w:rsidRPr="00CE1F9D" w:rsidRDefault="006D674C" w:rsidP="00CE1F9D">
      <w:pPr>
        <w:jc w:val="both"/>
        <w:rPr>
          <w:sz w:val="22"/>
          <w:szCs w:val="22"/>
          <w:lang w:val="sr-Latn-ME"/>
        </w:rPr>
      </w:pPr>
    </w:p>
    <w:p w14:paraId="1F99FC19" w14:textId="45C314BB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um</w:t>
      </w:r>
      <w:r w:rsidR="00F37DB8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ereni problemi sa bubrezima</w:t>
      </w:r>
      <w:r w:rsidR="00B83AF9" w:rsidRPr="00CE1F9D">
        <w:rPr>
          <w:sz w:val="22"/>
          <w:szCs w:val="22"/>
          <w:lang w:val="sr-Latn-ME"/>
        </w:rPr>
        <w:t>:</w:t>
      </w:r>
      <w:r w:rsidRPr="00CE1F9D">
        <w:rPr>
          <w:sz w:val="22"/>
          <w:szCs w:val="22"/>
          <w:lang w:val="sr-Latn-ME"/>
        </w:rPr>
        <w:t xml:space="preserve"> 5 mg do 10 mg svakog dana</w:t>
      </w:r>
      <w:r w:rsidR="00B83AF9" w:rsidRPr="00CE1F9D">
        <w:rPr>
          <w:sz w:val="22"/>
          <w:szCs w:val="22"/>
          <w:lang w:val="sr-Latn-ME"/>
        </w:rPr>
        <w:t>;</w:t>
      </w:r>
    </w:p>
    <w:p w14:paraId="1F99FC1A" w14:textId="419EF984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ozbiljni problemi sa bubrezima</w:t>
      </w:r>
      <w:r w:rsidR="00B83AF9" w:rsidRPr="00CE1F9D">
        <w:rPr>
          <w:sz w:val="22"/>
          <w:szCs w:val="22"/>
          <w:lang w:val="sr-Latn-ME"/>
        </w:rPr>
        <w:t>:</w:t>
      </w:r>
      <w:r w:rsidRPr="00CE1F9D">
        <w:rPr>
          <w:sz w:val="22"/>
          <w:szCs w:val="22"/>
          <w:lang w:val="sr-Latn-ME"/>
        </w:rPr>
        <w:t xml:space="preserve"> 2,5 mg svakog dana</w:t>
      </w:r>
      <w:r w:rsidR="00B83AF9" w:rsidRPr="00CE1F9D">
        <w:rPr>
          <w:sz w:val="22"/>
          <w:szCs w:val="22"/>
          <w:lang w:val="sr-Latn-ME"/>
        </w:rPr>
        <w:t>;</w:t>
      </w:r>
    </w:p>
    <w:p w14:paraId="1F99FC1B" w14:textId="78F9B6C2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lastRenderedPageBreak/>
        <w:t>- ako idete na dijalizu</w:t>
      </w:r>
      <w:r w:rsidR="00B83AF9" w:rsidRPr="00CE1F9D">
        <w:rPr>
          <w:sz w:val="22"/>
          <w:szCs w:val="22"/>
          <w:lang w:val="sr-Latn-ME"/>
        </w:rPr>
        <w:t xml:space="preserve">: </w:t>
      </w:r>
      <w:r w:rsidRPr="00CE1F9D">
        <w:rPr>
          <w:sz w:val="22"/>
          <w:szCs w:val="22"/>
          <w:lang w:val="sr-Latn-ME"/>
        </w:rPr>
        <w:t>2,5 mg svakog dana. Danima kada ne idete na dijalizu doza će biti prom</w:t>
      </w:r>
      <w:r w:rsidR="009277D2" w:rsidRPr="00CE1F9D">
        <w:rPr>
          <w:sz w:val="22"/>
          <w:szCs w:val="22"/>
          <w:lang w:val="sr-Latn-ME"/>
        </w:rPr>
        <w:t>i</w:t>
      </w:r>
      <w:r w:rsidR="00F37DB8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enjena u</w:t>
      </w:r>
      <w:r w:rsidR="00F37DB8" w:rsidRPr="00CE1F9D">
        <w:rPr>
          <w:sz w:val="22"/>
          <w:szCs w:val="22"/>
          <w:lang w:val="sr-Latn-ME"/>
        </w:rPr>
        <w:t xml:space="preserve"> </w:t>
      </w:r>
      <w:r w:rsidRPr="00CE1F9D">
        <w:rPr>
          <w:sz w:val="22"/>
          <w:szCs w:val="22"/>
          <w:lang w:val="sr-Latn-ME"/>
        </w:rPr>
        <w:t xml:space="preserve">zavisnosti od </w:t>
      </w:r>
      <w:r w:rsidR="002A681B" w:rsidRPr="00CE1F9D">
        <w:rPr>
          <w:sz w:val="22"/>
          <w:szCs w:val="22"/>
          <w:lang w:val="sr-Latn-ME"/>
        </w:rPr>
        <w:t>vrijednosti</w:t>
      </w:r>
      <w:r w:rsidR="00B83AF9" w:rsidRPr="00CE1F9D">
        <w:rPr>
          <w:sz w:val="22"/>
          <w:szCs w:val="22"/>
          <w:lang w:val="sr-Latn-ME"/>
        </w:rPr>
        <w:t xml:space="preserve"> </w:t>
      </w:r>
      <w:r w:rsidRPr="00CE1F9D">
        <w:rPr>
          <w:sz w:val="22"/>
          <w:szCs w:val="22"/>
          <w:lang w:val="sr-Latn-ME"/>
        </w:rPr>
        <w:t>krvnog pritiska.</w:t>
      </w:r>
    </w:p>
    <w:p w14:paraId="1F99FC1C" w14:textId="77777777" w:rsidR="009B4851" w:rsidRPr="00CE1F9D" w:rsidRDefault="009B4851" w:rsidP="00CE1F9D">
      <w:pPr>
        <w:jc w:val="both"/>
        <w:rPr>
          <w:i/>
          <w:iCs/>
          <w:sz w:val="22"/>
          <w:szCs w:val="22"/>
          <w:lang w:val="sr-Latn-ME"/>
        </w:rPr>
      </w:pPr>
    </w:p>
    <w:p w14:paraId="1F99FC1D" w14:textId="5A0E95FB" w:rsidR="009B4851" w:rsidRPr="00CE1F9D" w:rsidRDefault="004E5ED8" w:rsidP="00CE1F9D">
      <w:pPr>
        <w:jc w:val="both"/>
        <w:rPr>
          <w:b/>
          <w:iCs/>
          <w:sz w:val="22"/>
          <w:szCs w:val="22"/>
          <w:lang w:val="sr-Latn-ME"/>
        </w:rPr>
      </w:pPr>
      <w:r w:rsidRPr="00CE1F9D">
        <w:rPr>
          <w:b/>
          <w:iCs/>
          <w:sz w:val="22"/>
          <w:szCs w:val="22"/>
          <w:lang w:val="sr-Latn-ME"/>
        </w:rPr>
        <w:t>P</w:t>
      </w:r>
      <w:r w:rsidR="00B83AF9" w:rsidRPr="00CE1F9D">
        <w:rPr>
          <w:b/>
          <w:iCs/>
          <w:sz w:val="22"/>
          <w:szCs w:val="22"/>
          <w:lang w:val="sr-Latn-ME"/>
        </w:rPr>
        <w:t>acijenti starije</w:t>
      </w:r>
      <w:r w:rsidR="00E844DC" w:rsidRPr="00CE1F9D">
        <w:rPr>
          <w:b/>
          <w:iCs/>
          <w:sz w:val="22"/>
          <w:szCs w:val="22"/>
          <w:lang w:val="sr-Latn-ME"/>
        </w:rPr>
        <w:t xml:space="preserve"> životne</w:t>
      </w:r>
      <w:r w:rsidR="00B83AF9" w:rsidRPr="00CE1F9D">
        <w:rPr>
          <w:b/>
          <w:iCs/>
          <w:sz w:val="22"/>
          <w:szCs w:val="22"/>
          <w:lang w:val="sr-Latn-ME"/>
        </w:rPr>
        <w:t xml:space="preserve"> dobi</w:t>
      </w:r>
    </w:p>
    <w:p w14:paraId="7C9CB218" w14:textId="77777777" w:rsidR="00DC4757" w:rsidRPr="00CE1F9D" w:rsidRDefault="00DC4757" w:rsidP="00CE1F9D">
      <w:pPr>
        <w:jc w:val="both"/>
        <w:rPr>
          <w:b/>
          <w:iCs/>
          <w:sz w:val="22"/>
          <w:szCs w:val="22"/>
          <w:lang w:val="sr-Latn-ME"/>
        </w:rPr>
      </w:pPr>
    </w:p>
    <w:p w14:paraId="1F99FC1E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Vašu dozu će odrediti </w:t>
      </w:r>
      <w:r w:rsidR="00F37DB8" w:rsidRPr="00CE1F9D">
        <w:rPr>
          <w:sz w:val="22"/>
          <w:szCs w:val="22"/>
          <w:lang w:val="sr-Latn-ME"/>
        </w:rPr>
        <w:t>l</w:t>
      </w:r>
      <w:r w:rsidR="00B11608" w:rsidRPr="00CE1F9D">
        <w:rPr>
          <w:sz w:val="22"/>
          <w:szCs w:val="22"/>
          <w:lang w:val="sr-Latn-ME"/>
        </w:rPr>
        <w:t>jek</w:t>
      </w:r>
      <w:r w:rsidRPr="00CE1F9D">
        <w:rPr>
          <w:sz w:val="22"/>
          <w:szCs w:val="22"/>
          <w:lang w:val="sr-Latn-ME"/>
        </w:rPr>
        <w:t>ar i zasnivaće se na tome koliko dobro Vam rade bubrezi.</w:t>
      </w:r>
    </w:p>
    <w:p w14:paraId="1F99FC1F" w14:textId="77777777" w:rsidR="00F37DB8" w:rsidRPr="00CE1F9D" w:rsidRDefault="00F37DB8" w:rsidP="00CE1F9D">
      <w:pPr>
        <w:jc w:val="both"/>
        <w:rPr>
          <w:sz w:val="22"/>
          <w:szCs w:val="22"/>
          <w:lang w:val="sr-Latn-ME"/>
        </w:rPr>
      </w:pPr>
    </w:p>
    <w:p w14:paraId="1F99FC20" w14:textId="387BA85E" w:rsidR="009B4851" w:rsidRPr="00CE1F9D" w:rsidRDefault="009B4851" w:rsidP="00CE1F9D">
      <w:pPr>
        <w:jc w:val="both"/>
        <w:rPr>
          <w:b/>
          <w:iCs/>
          <w:sz w:val="22"/>
          <w:szCs w:val="22"/>
          <w:lang w:val="sr-Latn-ME"/>
        </w:rPr>
      </w:pPr>
      <w:r w:rsidRPr="00CE1F9D">
        <w:rPr>
          <w:b/>
          <w:iCs/>
          <w:sz w:val="22"/>
          <w:szCs w:val="22"/>
          <w:lang w:val="sr-Latn-ME"/>
        </w:rPr>
        <w:t>D</w:t>
      </w:r>
      <w:r w:rsidR="00F37DB8" w:rsidRPr="00CE1F9D">
        <w:rPr>
          <w:b/>
          <w:iCs/>
          <w:sz w:val="22"/>
          <w:szCs w:val="22"/>
          <w:lang w:val="sr-Latn-ME"/>
        </w:rPr>
        <w:t>j</w:t>
      </w:r>
      <w:r w:rsidRPr="00CE1F9D">
        <w:rPr>
          <w:b/>
          <w:iCs/>
          <w:sz w:val="22"/>
          <w:szCs w:val="22"/>
          <w:lang w:val="sr-Latn-ME"/>
        </w:rPr>
        <w:t>eca</w:t>
      </w:r>
    </w:p>
    <w:p w14:paraId="7AF6DE35" w14:textId="77777777" w:rsidR="00DC4757" w:rsidRPr="00CE1F9D" w:rsidRDefault="00DC4757" w:rsidP="00CE1F9D">
      <w:pPr>
        <w:jc w:val="both"/>
        <w:rPr>
          <w:b/>
          <w:iCs/>
          <w:sz w:val="22"/>
          <w:szCs w:val="22"/>
          <w:lang w:val="sr-Latn-ME"/>
        </w:rPr>
      </w:pPr>
    </w:p>
    <w:p w14:paraId="1F99FC21" w14:textId="7DC942AA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Ograničeno je iskustvo u upotrebi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 xml:space="preserve">a </w:t>
      </w:r>
      <w:r w:rsidR="00B11608" w:rsidRPr="00CE1F9D">
        <w:rPr>
          <w:sz w:val="22"/>
          <w:szCs w:val="22"/>
          <w:lang w:val="sr-Latn-ME"/>
        </w:rPr>
        <w:t>Prilenap</w:t>
      </w:r>
      <w:r w:rsidRPr="00CE1F9D">
        <w:rPr>
          <w:sz w:val="22"/>
          <w:szCs w:val="22"/>
          <w:lang w:val="sr-Latn-ME"/>
        </w:rPr>
        <w:t xml:space="preserve"> kod d</w:t>
      </w:r>
      <w:r w:rsidR="00F37DB8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ece sa </w:t>
      </w:r>
      <w:r w:rsidR="00E844DC" w:rsidRPr="00CE1F9D">
        <w:rPr>
          <w:sz w:val="22"/>
          <w:szCs w:val="22"/>
          <w:lang w:val="sr-Latn-ME"/>
        </w:rPr>
        <w:t>povišenim</w:t>
      </w:r>
      <w:r w:rsidRPr="00CE1F9D">
        <w:rPr>
          <w:sz w:val="22"/>
          <w:szCs w:val="22"/>
          <w:lang w:val="sr-Latn-ME"/>
        </w:rPr>
        <w:t xml:space="preserve"> krvnim pritiskom. Ako d</w:t>
      </w:r>
      <w:r w:rsidR="00F37DB8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 xml:space="preserve">ete može da proguta tabletu, doza će se određivati prema </w:t>
      </w:r>
      <w:r w:rsidR="00B83AF9" w:rsidRPr="00CE1F9D">
        <w:rPr>
          <w:sz w:val="22"/>
          <w:szCs w:val="22"/>
          <w:lang w:val="sr-Latn-ME"/>
        </w:rPr>
        <w:t xml:space="preserve">tjelesnoj masi </w:t>
      </w:r>
      <w:r w:rsidRPr="00CE1F9D">
        <w:rPr>
          <w:sz w:val="22"/>
          <w:szCs w:val="22"/>
          <w:lang w:val="sr-Latn-ME"/>
        </w:rPr>
        <w:t>d</w:t>
      </w:r>
      <w:r w:rsidR="00F37DB8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eteta i </w:t>
      </w:r>
      <w:r w:rsidR="00B83AF9" w:rsidRPr="00CE1F9D">
        <w:rPr>
          <w:sz w:val="22"/>
          <w:szCs w:val="22"/>
          <w:lang w:val="sr-Latn-ME"/>
        </w:rPr>
        <w:t xml:space="preserve">visini </w:t>
      </w:r>
      <w:r w:rsidRPr="00CE1F9D">
        <w:rPr>
          <w:sz w:val="22"/>
          <w:szCs w:val="22"/>
          <w:lang w:val="sr-Latn-ME"/>
        </w:rPr>
        <w:t>krvnog pritiska.</w:t>
      </w:r>
    </w:p>
    <w:p w14:paraId="2D0F81D3" w14:textId="77777777" w:rsidR="00DC4757" w:rsidRPr="00CE1F9D" w:rsidRDefault="00DC4757" w:rsidP="00CE1F9D">
      <w:pPr>
        <w:jc w:val="both"/>
        <w:rPr>
          <w:sz w:val="22"/>
          <w:szCs w:val="22"/>
          <w:lang w:val="sr-Latn-ME"/>
        </w:rPr>
      </w:pPr>
    </w:p>
    <w:p w14:paraId="23C05448" w14:textId="77777777" w:rsidR="00DC4757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Preporučena početna doza je:</w:t>
      </w:r>
    </w:p>
    <w:p w14:paraId="1F99FC22" w14:textId="29C272F1" w:rsidR="009B4851" w:rsidRPr="00CE1F9D" w:rsidRDefault="00BB52DA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 </w:t>
      </w:r>
    </w:p>
    <w:p w14:paraId="1F99FC23" w14:textId="1A0E8DCF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- 2,5 mg svakog dana kod d</w:t>
      </w:r>
      <w:r w:rsidR="00F37DB8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ece </w:t>
      </w:r>
      <w:r w:rsidR="00B83AF9" w:rsidRPr="00CE1F9D">
        <w:rPr>
          <w:sz w:val="22"/>
          <w:szCs w:val="22"/>
          <w:lang w:val="sr-Latn-ME"/>
        </w:rPr>
        <w:t xml:space="preserve">tjelesne mase </w:t>
      </w:r>
      <w:r w:rsidRPr="00CE1F9D">
        <w:rPr>
          <w:sz w:val="22"/>
          <w:szCs w:val="22"/>
          <w:lang w:val="sr-Latn-ME"/>
        </w:rPr>
        <w:t>od 20 kg do manje od 50 kg i</w:t>
      </w:r>
    </w:p>
    <w:p w14:paraId="1F99FC24" w14:textId="3B630CA6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- 5 mg svakog dana kod d</w:t>
      </w:r>
      <w:r w:rsidR="00F37DB8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ece </w:t>
      </w:r>
      <w:r w:rsidR="00B83AF9" w:rsidRPr="00CE1F9D">
        <w:rPr>
          <w:sz w:val="22"/>
          <w:szCs w:val="22"/>
          <w:lang w:val="sr-Latn-ME"/>
        </w:rPr>
        <w:t>tjelesne mase od</w:t>
      </w:r>
      <w:r w:rsidRPr="00CE1F9D">
        <w:rPr>
          <w:sz w:val="22"/>
          <w:szCs w:val="22"/>
          <w:lang w:val="sr-Latn-ME"/>
        </w:rPr>
        <w:t xml:space="preserve"> 50 kg i više.</w:t>
      </w:r>
    </w:p>
    <w:p w14:paraId="1F99FC25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</w:p>
    <w:p w14:paraId="1F99FC26" w14:textId="3D232C46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Doziranje treba prilagoditi potrebama d</w:t>
      </w:r>
      <w:r w:rsidR="00F37DB8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eteta:</w:t>
      </w:r>
    </w:p>
    <w:p w14:paraId="09663D52" w14:textId="77777777" w:rsidR="00DC4757" w:rsidRPr="00CE1F9D" w:rsidRDefault="00DC4757" w:rsidP="00CE1F9D">
      <w:pPr>
        <w:jc w:val="both"/>
        <w:rPr>
          <w:sz w:val="22"/>
          <w:szCs w:val="22"/>
          <w:lang w:val="sr-Latn-ME"/>
        </w:rPr>
      </w:pPr>
    </w:p>
    <w:p w14:paraId="1F99FC27" w14:textId="5D7B334C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do maksimalnih 20 mg dnevno kod d</w:t>
      </w:r>
      <w:r w:rsidR="00F37DB8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ece </w:t>
      </w:r>
      <w:r w:rsidR="00B83AF9" w:rsidRPr="00CE1F9D">
        <w:rPr>
          <w:sz w:val="22"/>
          <w:szCs w:val="22"/>
          <w:lang w:val="sr-Latn-ME"/>
        </w:rPr>
        <w:t xml:space="preserve">tjelesne mase </w:t>
      </w:r>
      <w:r w:rsidRPr="00CE1F9D">
        <w:rPr>
          <w:sz w:val="22"/>
          <w:szCs w:val="22"/>
          <w:lang w:val="sr-Latn-ME"/>
        </w:rPr>
        <w:t xml:space="preserve">od 20 kg do manje od 50 kg </w:t>
      </w:r>
    </w:p>
    <w:p w14:paraId="1F99FC28" w14:textId="0BAC5680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maksimalno 40 mg kod d</w:t>
      </w:r>
      <w:r w:rsidR="00F37DB8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ece </w:t>
      </w:r>
      <w:r w:rsidR="00B83AF9" w:rsidRPr="00CE1F9D">
        <w:rPr>
          <w:sz w:val="22"/>
          <w:szCs w:val="22"/>
          <w:lang w:val="sr-Latn-ME"/>
        </w:rPr>
        <w:t>tjelesne mase od</w:t>
      </w:r>
      <w:r w:rsidRPr="00CE1F9D">
        <w:rPr>
          <w:sz w:val="22"/>
          <w:szCs w:val="22"/>
          <w:lang w:val="sr-Latn-ME"/>
        </w:rPr>
        <w:t xml:space="preserve"> 50 kg i više.</w:t>
      </w:r>
    </w:p>
    <w:p w14:paraId="1F99FC29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</w:p>
    <w:p w14:paraId="1F99FC2A" w14:textId="023D7F6E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Ovaj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 xml:space="preserve"> se ne preporučuje kod novorođen</w:t>
      </w:r>
      <w:r w:rsidR="00B83AF9" w:rsidRPr="00CE1F9D">
        <w:rPr>
          <w:sz w:val="22"/>
          <w:szCs w:val="22"/>
          <w:lang w:val="sr-Latn-ME"/>
        </w:rPr>
        <w:t>čadi</w:t>
      </w:r>
      <w:r w:rsidRPr="00CE1F9D">
        <w:rPr>
          <w:sz w:val="22"/>
          <w:szCs w:val="22"/>
          <w:lang w:val="sr-Latn-ME"/>
        </w:rPr>
        <w:t xml:space="preserve"> (prvih nekoliko </w:t>
      </w:r>
      <w:r w:rsidR="000B34E8" w:rsidRPr="00CE1F9D">
        <w:rPr>
          <w:sz w:val="22"/>
          <w:szCs w:val="22"/>
          <w:lang w:val="sr-Latn-ME"/>
        </w:rPr>
        <w:t xml:space="preserve">sedmica </w:t>
      </w:r>
      <w:r w:rsidRPr="00CE1F9D">
        <w:rPr>
          <w:sz w:val="22"/>
          <w:szCs w:val="22"/>
          <w:lang w:val="sr-Latn-ME"/>
        </w:rPr>
        <w:t>nakon rođenja) i kod d</w:t>
      </w:r>
      <w:r w:rsidR="00F37DB8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ece sa problemima u radu bubrega.</w:t>
      </w:r>
    </w:p>
    <w:p w14:paraId="1F99FC2B" w14:textId="77777777" w:rsidR="00F37DB8" w:rsidRPr="00CE1F9D" w:rsidRDefault="00F37DB8" w:rsidP="00CE1F9D">
      <w:pPr>
        <w:jc w:val="both"/>
        <w:rPr>
          <w:sz w:val="22"/>
          <w:szCs w:val="22"/>
          <w:lang w:val="sr-Latn-ME"/>
        </w:rPr>
      </w:pPr>
    </w:p>
    <w:p w14:paraId="1F99FC2C" w14:textId="021840AE" w:rsidR="009B4851" w:rsidRPr="00CE1F9D" w:rsidRDefault="009B4851" w:rsidP="00CE1F9D">
      <w:pPr>
        <w:jc w:val="both"/>
        <w:rPr>
          <w:b/>
          <w:sz w:val="22"/>
          <w:szCs w:val="22"/>
          <w:lang w:val="sr-Latn-ME"/>
        </w:rPr>
      </w:pPr>
      <w:r w:rsidRPr="00CE1F9D">
        <w:rPr>
          <w:b/>
          <w:sz w:val="22"/>
          <w:szCs w:val="22"/>
          <w:lang w:val="sr-Latn-ME"/>
        </w:rPr>
        <w:t xml:space="preserve">Ako ste uzeli više </w:t>
      </w:r>
      <w:r w:rsidR="00B11608" w:rsidRPr="00CE1F9D">
        <w:rPr>
          <w:b/>
          <w:sz w:val="22"/>
          <w:szCs w:val="22"/>
          <w:lang w:val="sr-Latn-ME"/>
        </w:rPr>
        <w:t>lijek</w:t>
      </w:r>
      <w:r w:rsidRPr="00CE1F9D">
        <w:rPr>
          <w:b/>
          <w:sz w:val="22"/>
          <w:szCs w:val="22"/>
          <w:lang w:val="sr-Latn-ME"/>
        </w:rPr>
        <w:t xml:space="preserve">a </w:t>
      </w:r>
      <w:r w:rsidR="00B11608" w:rsidRPr="00CE1F9D">
        <w:rPr>
          <w:b/>
          <w:sz w:val="22"/>
          <w:szCs w:val="22"/>
          <w:lang w:val="sr-Latn-ME"/>
        </w:rPr>
        <w:t>Prilenap</w:t>
      </w:r>
      <w:r w:rsidRPr="00CE1F9D">
        <w:rPr>
          <w:b/>
          <w:sz w:val="22"/>
          <w:szCs w:val="22"/>
          <w:lang w:val="sr-Latn-ME"/>
        </w:rPr>
        <w:t xml:space="preserve"> nego što je trebalo</w:t>
      </w:r>
    </w:p>
    <w:p w14:paraId="7775FEF7" w14:textId="77777777" w:rsidR="00DC4757" w:rsidRPr="00CE1F9D" w:rsidRDefault="00DC4757" w:rsidP="00CE1F9D">
      <w:pPr>
        <w:jc w:val="both"/>
        <w:rPr>
          <w:b/>
          <w:sz w:val="22"/>
          <w:szCs w:val="22"/>
          <w:lang w:val="sr-Latn-ME"/>
        </w:rPr>
      </w:pPr>
    </w:p>
    <w:p w14:paraId="1F99FC2D" w14:textId="565DC77C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Ukoliko ste uzeli veću dozu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 xml:space="preserve">a </w:t>
      </w:r>
      <w:r w:rsidR="00B11608" w:rsidRPr="00CE1F9D">
        <w:rPr>
          <w:sz w:val="22"/>
          <w:szCs w:val="22"/>
          <w:lang w:val="sr-Latn-ME"/>
        </w:rPr>
        <w:t>Prilenap</w:t>
      </w:r>
      <w:r w:rsidRPr="00CE1F9D">
        <w:rPr>
          <w:sz w:val="22"/>
          <w:szCs w:val="22"/>
          <w:lang w:val="sr-Latn-ME"/>
        </w:rPr>
        <w:t xml:space="preserve"> nego što bi trebalo, odmah razgovarajte sa svojim </w:t>
      </w:r>
      <w:r w:rsidR="00F37DB8" w:rsidRPr="00CE1F9D">
        <w:rPr>
          <w:sz w:val="22"/>
          <w:szCs w:val="22"/>
          <w:lang w:val="sr-Latn-ME"/>
        </w:rPr>
        <w:t>l</w:t>
      </w:r>
      <w:r w:rsidR="00B11608" w:rsidRPr="00CE1F9D">
        <w:rPr>
          <w:sz w:val="22"/>
          <w:szCs w:val="22"/>
          <w:lang w:val="sr-Latn-ME"/>
        </w:rPr>
        <w:t>jek</w:t>
      </w:r>
      <w:r w:rsidRPr="00CE1F9D">
        <w:rPr>
          <w:sz w:val="22"/>
          <w:szCs w:val="22"/>
          <w:lang w:val="sr-Latn-ME"/>
        </w:rPr>
        <w:t xml:space="preserve">arom ili idite u najbližu bolnicu. Sa sobom ponesite pakovanje ovog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>a. Mogu se javiti: os</w:t>
      </w:r>
      <w:r w:rsidR="00F37DB8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eća</w:t>
      </w:r>
      <w:r w:rsidR="000A3312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 ošamućenosti ili vrtoglavice. To je usl</w:t>
      </w:r>
      <w:r w:rsidR="00F37DB8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ed iznenadnog ili pret</w:t>
      </w:r>
      <w:r w:rsidR="00B83AF9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eranog pada krvnog pritiska.</w:t>
      </w:r>
    </w:p>
    <w:p w14:paraId="1F99FC2E" w14:textId="77777777" w:rsidR="00F37DB8" w:rsidRPr="00CE1F9D" w:rsidRDefault="00F37DB8" w:rsidP="00CE1F9D">
      <w:pPr>
        <w:jc w:val="both"/>
        <w:rPr>
          <w:sz w:val="22"/>
          <w:szCs w:val="22"/>
          <w:lang w:val="sr-Latn-ME"/>
        </w:rPr>
      </w:pPr>
    </w:p>
    <w:p w14:paraId="1F99FC2F" w14:textId="6F0AC888" w:rsidR="009B4851" w:rsidRPr="00CE1F9D" w:rsidRDefault="009B4851" w:rsidP="00CE1F9D">
      <w:pPr>
        <w:jc w:val="both"/>
        <w:rPr>
          <w:b/>
          <w:bCs/>
          <w:sz w:val="22"/>
          <w:szCs w:val="22"/>
          <w:lang w:val="sr-Latn-ME"/>
        </w:rPr>
      </w:pPr>
      <w:r w:rsidRPr="00CE1F9D">
        <w:rPr>
          <w:b/>
          <w:bCs/>
          <w:sz w:val="22"/>
          <w:szCs w:val="22"/>
          <w:lang w:val="sr-Latn-ME"/>
        </w:rPr>
        <w:t xml:space="preserve">Ako ste zaboravili da uzmete </w:t>
      </w:r>
      <w:r w:rsidR="00B11608" w:rsidRPr="00CE1F9D">
        <w:rPr>
          <w:b/>
          <w:bCs/>
          <w:sz w:val="22"/>
          <w:szCs w:val="22"/>
          <w:lang w:val="sr-Latn-ME"/>
        </w:rPr>
        <w:t>lijek</w:t>
      </w:r>
      <w:r w:rsidRPr="00CE1F9D">
        <w:rPr>
          <w:b/>
          <w:bCs/>
          <w:sz w:val="22"/>
          <w:szCs w:val="22"/>
          <w:lang w:val="sr-Latn-ME"/>
        </w:rPr>
        <w:t xml:space="preserve"> </w:t>
      </w:r>
      <w:r w:rsidR="00B11608" w:rsidRPr="00CE1F9D">
        <w:rPr>
          <w:b/>
          <w:bCs/>
          <w:sz w:val="22"/>
          <w:szCs w:val="22"/>
          <w:lang w:val="sr-Latn-ME"/>
        </w:rPr>
        <w:t>Prilenap</w:t>
      </w:r>
    </w:p>
    <w:p w14:paraId="0BBC0A96" w14:textId="77777777" w:rsidR="00DC4757" w:rsidRPr="00CE1F9D" w:rsidRDefault="00DC4757" w:rsidP="00CE1F9D">
      <w:pPr>
        <w:jc w:val="both"/>
        <w:rPr>
          <w:b/>
          <w:bCs/>
          <w:sz w:val="22"/>
          <w:szCs w:val="22"/>
          <w:lang w:val="sr-Latn-ME"/>
        </w:rPr>
      </w:pPr>
    </w:p>
    <w:p w14:paraId="1F99FC30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Ako ste zaboravili da uzmete tabletu, preskočite propuštenu dozu.</w:t>
      </w:r>
    </w:p>
    <w:p w14:paraId="1F99FC31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Sl</w:t>
      </w:r>
      <w:r w:rsidR="00F37DB8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edeću dozu uzmite u uobičajeno vr</w:t>
      </w:r>
      <w:r w:rsidR="00F37DB8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>eme.</w:t>
      </w:r>
    </w:p>
    <w:p w14:paraId="1F99FC32" w14:textId="4694A6CF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Ne uzimajte duplu dozu da </w:t>
      </w:r>
      <w:r w:rsidR="00B83AF9" w:rsidRPr="00CE1F9D">
        <w:rPr>
          <w:sz w:val="22"/>
          <w:szCs w:val="22"/>
          <w:lang w:val="sr-Latn-ME"/>
        </w:rPr>
        <w:t>nadoknadite propuštenu</w:t>
      </w:r>
      <w:r w:rsidRPr="00CE1F9D">
        <w:rPr>
          <w:sz w:val="22"/>
          <w:szCs w:val="22"/>
          <w:lang w:val="sr-Latn-ME"/>
        </w:rPr>
        <w:t>.</w:t>
      </w:r>
    </w:p>
    <w:p w14:paraId="1F99FC33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</w:p>
    <w:p w14:paraId="1F99FC34" w14:textId="20BD318B" w:rsidR="009B4851" w:rsidRPr="00CE1F9D" w:rsidRDefault="009B4851" w:rsidP="00CE1F9D">
      <w:pPr>
        <w:jc w:val="both"/>
        <w:rPr>
          <w:b/>
          <w:bCs/>
          <w:sz w:val="22"/>
          <w:szCs w:val="22"/>
          <w:lang w:val="sr-Latn-ME"/>
        </w:rPr>
      </w:pPr>
      <w:r w:rsidRPr="00CE1F9D">
        <w:rPr>
          <w:b/>
          <w:bCs/>
          <w:sz w:val="22"/>
          <w:szCs w:val="22"/>
          <w:lang w:val="sr-Latn-ME"/>
        </w:rPr>
        <w:t xml:space="preserve">Ako prestanete da uzimate </w:t>
      </w:r>
      <w:r w:rsidR="00B11608" w:rsidRPr="00CE1F9D">
        <w:rPr>
          <w:b/>
          <w:bCs/>
          <w:sz w:val="22"/>
          <w:szCs w:val="22"/>
          <w:lang w:val="sr-Latn-ME"/>
        </w:rPr>
        <w:t>lijek</w:t>
      </w:r>
      <w:r w:rsidRPr="00CE1F9D">
        <w:rPr>
          <w:b/>
          <w:bCs/>
          <w:sz w:val="22"/>
          <w:szCs w:val="22"/>
          <w:lang w:val="sr-Latn-ME"/>
        </w:rPr>
        <w:t xml:space="preserve"> </w:t>
      </w:r>
      <w:r w:rsidR="00B11608" w:rsidRPr="00CE1F9D">
        <w:rPr>
          <w:b/>
          <w:bCs/>
          <w:sz w:val="22"/>
          <w:szCs w:val="22"/>
          <w:lang w:val="sr-Latn-ME"/>
        </w:rPr>
        <w:t>Prilenap</w:t>
      </w:r>
    </w:p>
    <w:p w14:paraId="1522665C" w14:textId="77777777" w:rsidR="00DC4757" w:rsidRPr="00CE1F9D" w:rsidRDefault="00DC4757" w:rsidP="00CE1F9D">
      <w:pPr>
        <w:jc w:val="both"/>
        <w:rPr>
          <w:b/>
          <w:bCs/>
          <w:sz w:val="22"/>
          <w:szCs w:val="22"/>
          <w:lang w:val="sr-Latn-ME"/>
        </w:rPr>
      </w:pPr>
    </w:p>
    <w:p w14:paraId="1F99FC35" w14:textId="46E0A6FF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Nemojte prestajati da uzimate </w:t>
      </w:r>
      <w:r w:rsidR="00B11608" w:rsidRPr="00CE1F9D">
        <w:rPr>
          <w:sz w:val="22"/>
          <w:szCs w:val="22"/>
          <w:lang w:val="sr-Latn-ME"/>
        </w:rPr>
        <w:t>lijek</w:t>
      </w:r>
      <w:r w:rsidR="00B83AF9" w:rsidRPr="00CE1F9D">
        <w:rPr>
          <w:sz w:val="22"/>
          <w:szCs w:val="22"/>
          <w:lang w:val="sr-Latn-ME"/>
        </w:rPr>
        <w:t xml:space="preserve">, </w:t>
      </w:r>
      <w:r w:rsidRPr="00CE1F9D">
        <w:rPr>
          <w:sz w:val="22"/>
          <w:szCs w:val="22"/>
          <w:lang w:val="sr-Latn-ME"/>
        </w:rPr>
        <w:t xml:space="preserve">osim ako Vam to nije rekao </w:t>
      </w:r>
      <w:r w:rsidR="00F37DB8" w:rsidRPr="00CE1F9D">
        <w:rPr>
          <w:sz w:val="22"/>
          <w:szCs w:val="22"/>
          <w:lang w:val="sr-Latn-ME"/>
        </w:rPr>
        <w:t>l</w:t>
      </w:r>
      <w:r w:rsidR="00B11608" w:rsidRPr="00CE1F9D">
        <w:rPr>
          <w:sz w:val="22"/>
          <w:szCs w:val="22"/>
          <w:lang w:val="sr-Latn-ME"/>
        </w:rPr>
        <w:t>jek</w:t>
      </w:r>
      <w:r w:rsidRPr="00CE1F9D">
        <w:rPr>
          <w:sz w:val="22"/>
          <w:szCs w:val="22"/>
          <w:lang w:val="sr-Latn-ME"/>
        </w:rPr>
        <w:t>ar.</w:t>
      </w:r>
    </w:p>
    <w:p w14:paraId="35F648DE" w14:textId="77777777" w:rsidR="00FD5B58" w:rsidRPr="00CE1F9D" w:rsidRDefault="00FD5B58" w:rsidP="00CE1F9D">
      <w:pPr>
        <w:jc w:val="both"/>
        <w:rPr>
          <w:sz w:val="22"/>
          <w:szCs w:val="22"/>
          <w:lang w:val="sr-Latn-ME"/>
        </w:rPr>
      </w:pPr>
    </w:p>
    <w:p w14:paraId="1F99FC36" w14:textId="3F9799DB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Ako imate bilo kakvih dodatnih pitanja o prim</w:t>
      </w:r>
      <w:r w:rsidR="009B0293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eni ovog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 xml:space="preserve">a, obratite se svom </w:t>
      </w:r>
      <w:r w:rsidR="009B0293" w:rsidRPr="00CE1F9D">
        <w:rPr>
          <w:sz w:val="22"/>
          <w:szCs w:val="22"/>
          <w:lang w:val="sr-Latn-ME"/>
        </w:rPr>
        <w:t>l</w:t>
      </w:r>
      <w:r w:rsidR="00B11608" w:rsidRPr="00CE1F9D">
        <w:rPr>
          <w:sz w:val="22"/>
          <w:szCs w:val="22"/>
          <w:lang w:val="sr-Latn-ME"/>
        </w:rPr>
        <w:t>jek</w:t>
      </w:r>
      <w:r w:rsidRPr="00CE1F9D">
        <w:rPr>
          <w:sz w:val="22"/>
          <w:szCs w:val="22"/>
          <w:lang w:val="sr-Latn-ME"/>
        </w:rPr>
        <w:t>aru ili farmaceutu.</w:t>
      </w:r>
    </w:p>
    <w:p w14:paraId="1F99FC37" w14:textId="21763240" w:rsidR="000E4DE3" w:rsidRPr="00D07DFA" w:rsidRDefault="000E4DE3" w:rsidP="00BB68FB">
      <w:pPr>
        <w:jc w:val="both"/>
        <w:rPr>
          <w:sz w:val="22"/>
          <w:szCs w:val="22"/>
          <w:lang w:val="sr-Latn-ME"/>
        </w:rPr>
      </w:pPr>
    </w:p>
    <w:p w14:paraId="4E728536" w14:textId="77777777" w:rsidR="00A4789D" w:rsidRPr="00CE1F9D" w:rsidRDefault="00A4789D" w:rsidP="00BB68FB">
      <w:pPr>
        <w:jc w:val="both"/>
        <w:rPr>
          <w:sz w:val="22"/>
          <w:szCs w:val="22"/>
          <w:lang w:val="sr-Latn-ME"/>
        </w:rPr>
      </w:pPr>
    </w:p>
    <w:p w14:paraId="1F99FC38" w14:textId="7CC58C1E" w:rsidR="00CE59A6" w:rsidRPr="00CE1F9D" w:rsidRDefault="008343F4" w:rsidP="00CE1F9D">
      <w:pPr>
        <w:pStyle w:val="ListParagraph"/>
        <w:numPr>
          <w:ilvl w:val="0"/>
          <w:numId w:val="35"/>
        </w:numPr>
        <w:ind w:left="284"/>
        <w:jc w:val="both"/>
        <w:rPr>
          <w:b/>
          <w:sz w:val="22"/>
          <w:szCs w:val="22"/>
          <w:lang w:val="sr-Latn-ME"/>
        </w:rPr>
      </w:pPr>
      <w:r w:rsidRPr="00CE1F9D">
        <w:rPr>
          <w:b/>
          <w:sz w:val="22"/>
          <w:szCs w:val="22"/>
          <w:lang w:val="sr-Latn-ME"/>
        </w:rPr>
        <w:t>NEŽELJENA DEJSTVA L</w:t>
      </w:r>
      <w:r w:rsidR="00CD39C3" w:rsidRPr="00CE1F9D">
        <w:rPr>
          <w:b/>
          <w:sz w:val="22"/>
          <w:szCs w:val="22"/>
          <w:lang w:val="sr-Latn-ME"/>
        </w:rPr>
        <w:t>IJ</w:t>
      </w:r>
      <w:r w:rsidRPr="00CE1F9D">
        <w:rPr>
          <w:b/>
          <w:sz w:val="22"/>
          <w:szCs w:val="22"/>
          <w:lang w:val="sr-Latn-ME"/>
        </w:rPr>
        <w:t>EKA</w:t>
      </w:r>
    </w:p>
    <w:p w14:paraId="323923F8" w14:textId="77777777" w:rsidR="0044387F" w:rsidRPr="00CE1F9D" w:rsidRDefault="0044387F">
      <w:pPr>
        <w:pStyle w:val="ListParagraph"/>
        <w:jc w:val="both"/>
        <w:rPr>
          <w:b/>
          <w:sz w:val="22"/>
          <w:szCs w:val="22"/>
          <w:lang w:val="sr-Latn-ME"/>
        </w:rPr>
      </w:pPr>
    </w:p>
    <w:p w14:paraId="1F99FC39" w14:textId="42CBA156" w:rsidR="00270269" w:rsidRPr="00CE1F9D" w:rsidRDefault="00270269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Kao i svi l</w:t>
      </w:r>
      <w:r w:rsidR="00CD39C3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>ekovi, i Prilenap može imati neželjena dejstva</w:t>
      </w:r>
      <w:r w:rsidR="002B18BA" w:rsidRPr="00CE1F9D">
        <w:rPr>
          <w:sz w:val="22"/>
          <w:szCs w:val="22"/>
          <w:lang w:val="sr-Latn-ME"/>
        </w:rPr>
        <w:t>,</w:t>
      </w:r>
      <w:r w:rsidRPr="00CE1F9D">
        <w:rPr>
          <w:sz w:val="22"/>
          <w:szCs w:val="22"/>
          <w:lang w:val="sr-Latn-ME"/>
        </w:rPr>
        <w:t xml:space="preserve"> </w:t>
      </w:r>
      <w:r w:rsidR="002B18BA" w:rsidRPr="00CE1F9D">
        <w:rPr>
          <w:sz w:val="22"/>
          <w:szCs w:val="22"/>
          <w:lang w:val="sr-Latn-ME"/>
        </w:rPr>
        <w:t>mada se ona ne moraju ispoljiti kod svih.</w:t>
      </w:r>
    </w:p>
    <w:p w14:paraId="1F99FC3A" w14:textId="77777777" w:rsidR="001358AD" w:rsidRPr="00CE1F9D" w:rsidRDefault="001358AD">
      <w:pPr>
        <w:jc w:val="both"/>
        <w:rPr>
          <w:sz w:val="22"/>
          <w:szCs w:val="22"/>
          <w:lang w:val="sr-Latn-ME"/>
        </w:rPr>
      </w:pPr>
    </w:p>
    <w:p w14:paraId="1F99FC3B" w14:textId="265683BA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Sa ovim </w:t>
      </w:r>
      <w:r w:rsidR="00B11608" w:rsidRPr="00CE1F9D">
        <w:rPr>
          <w:sz w:val="22"/>
          <w:szCs w:val="22"/>
          <w:lang w:val="sr-Latn-ME"/>
        </w:rPr>
        <w:t>lijek</w:t>
      </w:r>
      <w:r w:rsidRPr="00CE1F9D">
        <w:rPr>
          <w:sz w:val="22"/>
          <w:szCs w:val="22"/>
          <w:lang w:val="sr-Latn-ME"/>
        </w:rPr>
        <w:t>om može da dođe do sl</w:t>
      </w:r>
      <w:r w:rsidR="009B0293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edećih neželjenih dejstva:</w:t>
      </w:r>
    </w:p>
    <w:p w14:paraId="60084578" w14:textId="77777777" w:rsidR="00DC4757" w:rsidRPr="00CE1F9D" w:rsidRDefault="00DC4757" w:rsidP="00CE1F9D">
      <w:pPr>
        <w:jc w:val="both"/>
        <w:rPr>
          <w:sz w:val="22"/>
          <w:szCs w:val="22"/>
          <w:lang w:val="sr-Latn-ME"/>
        </w:rPr>
      </w:pPr>
    </w:p>
    <w:p w14:paraId="1F99FC3C" w14:textId="55103684" w:rsidR="009B4851" w:rsidRPr="00CE1F9D" w:rsidRDefault="009B4851" w:rsidP="00CE1F9D">
      <w:pPr>
        <w:jc w:val="both"/>
        <w:rPr>
          <w:b/>
          <w:bCs/>
          <w:sz w:val="22"/>
          <w:szCs w:val="22"/>
          <w:lang w:val="sr-Latn-ME"/>
        </w:rPr>
      </w:pPr>
      <w:r w:rsidRPr="00CE1F9D">
        <w:rPr>
          <w:b/>
          <w:bCs/>
          <w:sz w:val="22"/>
          <w:szCs w:val="22"/>
          <w:lang w:val="sr-Latn-ME"/>
        </w:rPr>
        <w:t xml:space="preserve">Veoma je važno da odmah prestanete da uzimate </w:t>
      </w:r>
      <w:r w:rsidR="00B11608" w:rsidRPr="00CE1F9D">
        <w:rPr>
          <w:b/>
          <w:bCs/>
          <w:sz w:val="22"/>
          <w:szCs w:val="22"/>
          <w:lang w:val="sr-Latn-ME"/>
        </w:rPr>
        <w:t>lijek</w:t>
      </w:r>
      <w:r w:rsidRPr="00CE1F9D">
        <w:rPr>
          <w:b/>
          <w:bCs/>
          <w:sz w:val="22"/>
          <w:szCs w:val="22"/>
          <w:lang w:val="sr-Latn-ME"/>
        </w:rPr>
        <w:t xml:space="preserve"> </w:t>
      </w:r>
      <w:r w:rsidR="00B11608" w:rsidRPr="00CE1F9D">
        <w:rPr>
          <w:b/>
          <w:bCs/>
          <w:sz w:val="22"/>
          <w:szCs w:val="22"/>
          <w:lang w:val="sr-Latn-ME"/>
        </w:rPr>
        <w:t>Prilenap</w:t>
      </w:r>
      <w:r w:rsidRPr="00CE1F9D">
        <w:rPr>
          <w:b/>
          <w:bCs/>
          <w:sz w:val="22"/>
          <w:szCs w:val="22"/>
          <w:lang w:val="sr-Latn-ME"/>
        </w:rPr>
        <w:t xml:space="preserve"> i potražite hitnu medicinsku pomoć ako počnete da os</w:t>
      </w:r>
      <w:r w:rsidR="009B0293" w:rsidRPr="00CE1F9D">
        <w:rPr>
          <w:b/>
          <w:bCs/>
          <w:sz w:val="22"/>
          <w:szCs w:val="22"/>
          <w:lang w:val="sr-Latn-ME"/>
        </w:rPr>
        <w:t>j</w:t>
      </w:r>
      <w:r w:rsidRPr="00CE1F9D">
        <w:rPr>
          <w:b/>
          <w:bCs/>
          <w:sz w:val="22"/>
          <w:szCs w:val="22"/>
          <w:lang w:val="sr-Latn-ME"/>
        </w:rPr>
        <w:t>ećate sl</w:t>
      </w:r>
      <w:r w:rsidR="009B0293" w:rsidRPr="00CE1F9D">
        <w:rPr>
          <w:b/>
          <w:bCs/>
          <w:sz w:val="22"/>
          <w:szCs w:val="22"/>
          <w:lang w:val="sr-Latn-ME"/>
        </w:rPr>
        <w:t>j</w:t>
      </w:r>
      <w:r w:rsidRPr="00CE1F9D">
        <w:rPr>
          <w:b/>
          <w:bCs/>
          <w:sz w:val="22"/>
          <w:szCs w:val="22"/>
          <w:lang w:val="sr-Latn-ME"/>
        </w:rPr>
        <w:t>edeće simptome:</w:t>
      </w:r>
    </w:p>
    <w:p w14:paraId="6A0847CF" w14:textId="77777777" w:rsidR="00DC4757" w:rsidRPr="00CE1F9D" w:rsidRDefault="00DC4757" w:rsidP="00CE1F9D">
      <w:pPr>
        <w:jc w:val="both"/>
        <w:rPr>
          <w:b/>
          <w:bCs/>
          <w:sz w:val="22"/>
          <w:szCs w:val="22"/>
          <w:lang w:val="sr-Latn-ME"/>
        </w:rPr>
      </w:pPr>
    </w:p>
    <w:p w14:paraId="1F99FC3D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oticanje lica, usana, jezika ili grla koje može da izazove probleme sa disanjem ili gutanjem,</w:t>
      </w:r>
    </w:p>
    <w:p w14:paraId="1F99FC3E" w14:textId="5D9A1FBB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lastRenderedPageBreak/>
        <w:t xml:space="preserve">- oticanje šaka, stopala ili </w:t>
      </w:r>
      <w:r w:rsidR="00343FBC" w:rsidRPr="00CE1F9D">
        <w:rPr>
          <w:sz w:val="22"/>
          <w:szCs w:val="22"/>
          <w:lang w:val="sr-Latn-ME"/>
        </w:rPr>
        <w:t>gležnjeva,</w:t>
      </w:r>
    </w:p>
    <w:p w14:paraId="1F99FC40" w14:textId="4C22E14E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ako se javi osip na koži </w:t>
      </w:r>
      <w:r w:rsidR="00B83AF9" w:rsidRPr="00CE1F9D">
        <w:rPr>
          <w:sz w:val="22"/>
          <w:szCs w:val="22"/>
          <w:lang w:val="sr-Latn-ME"/>
        </w:rPr>
        <w:t xml:space="preserve">iznad ravni kože </w:t>
      </w:r>
      <w:r w:rsidRPr="00CE1F9D">
        <w:rPr>
          <w:sz w:val="22"/>
          <w:szCs w:val="22"/>
          <w:lang w:val="sr-Latn-ME"/>
        </w:rPr>
        <w:t>(koprivnjača).</w:t>
      </w:r>
    </w:p>
    <w:p w14:paraId="712A54CF" w14:textId="77777777" w:rsidR="00DC4757" w:rsidRPr="00CE1F9D" w:rsidRDefault="00DC4757" w:rsidP="00CE1F9D">
      <w:pPr>
        <w:jc w:val="both"/>
        <w:rPr>
          <w:sz w:val="22"/>
          <w:szCs w:val="22"/>
          <w:lang w:val="sr-Latn-ME"/>
        </w:rPr>
      </w:pPr>
    </w:p>
    <w:p w14:paraId="1F99FC41" w14:textId="6199EF24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Trebalo bi da imate na umu da kod pacijenata crne rase postoji veći rizik od ove vrste reakcija. Ako se dogodi nešto od spomenutog, prestanite da uzimate </w:t>
      </w:r>
      <w:r w:rsidR="00B11608" w:rsidRPr="00CE1F9D">
        <w:rPr>
          <w:sz w:val="22"/>
          <w:szCs w:val="22"/>
          <w:lang w:val="sr-Latn-ME"/>
        </w:rPr>
        <w:t>Prilenap</w:t>
      </w:r>
      <w:r w:rsidRPr="00CE1F9D">
        <w:rPr>
          <w:sz w:val="22"/>
          <w:szCs w:val="22"/>
          <w:lang w:val="sr-Latn-ME"/>
        </w:rPr>
        <w:t xml:space="preserve"> i odmah se obratite </w:t>
      </w:r>
      <w:r w:rsidR="009B0293" w:rsidRPr="00CE1F9D">
        <w:rPr>
          <w:sz w:val="22"/>
          <w:szCs w:val="22"/>
          <w:lang w:val="sr-Latn-ME"/>
        </w:rPr>
        <w:t>l</w:t>
      </w:r>
      <w:r w:rsidR="00B11608" w:rsidRPr="00CE1F9D">
        <w:rPr>
          <w:sz w:val="22"/>
          <w:szCs w:val="22"/>
          <w:lang w:val="sr-Latn-ME"/>
        </w:rPr>
        <w:t>jek</w:t>
      </w:r>
      <w:r w:rsidRPr="00CE1F9D">
        <w:rPr>
          <w:sz w:val="22"/>
          <w:szCs w:val="22"/>
          <w:lang w:val="sr-Latn-ME"/>
        </w:rPr>
        <w:t>aru.</w:t>
      </w:r>
    </w:p>
    <w:p w14:paraId="428B2597" w14:textId="568B9DEC" w:rsidR="00CE04DC" w:rsidRPr="00CE1F9D" w:rsidRDefault="00CE04DC" w:rsidP="00CE1F9D">
      <w:pPr>
        <w:jc w:val="both"/>
        <w:rPr>
          <w:sz w:val="22"/>
          <w:szCs w:val="22"/>
          <w:lang w:val="sr-Latn-ME"/>
        </w:rPr>
      </w:pPr>
    </w:p>
    <w:p w14:paraId="1F99FC42" w14:textId="0EF12C9A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Kada počnete da uzimate </w:t>
      </w:r>
      <w:r w:rsidR="00B11608" w:rsidRPr="00CE1F9D">
        <w:rPr>
          <w:sz w:val="22"/>
          <w:szCs w:val="22"/>
          <w:lang w:val="sr-Latn-ME"/>
        </w:rPr>
        <w:t>Prilenap</w:t>
      </w:r>
      <w:r w:rsidRPr="00CE1F9D">
        <w:rPr>
          <w:sz w:val="22"/>
          <w:szCs w:val="22"/>
          <w:lang w:val="sr-Latn-ME"/>
        </w:rPr>
        <w:t xml:space="preserve"> možda ćete os</w:t>
      </w:r>
      <w:r w:rsidR="009B0293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ećati vrtoglavicu ili nesv</w:t>
      </w:r>
      <w:r w:rsidR="009B0293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esticu. Ukoliko do ovoga dođe, biće Vam bolje ako legnete. To je prouzrokovano snižavanjem krvnog pritiska. Ovi simptomi</w:t>
      </w:r>
      <w:r w:rsidR="000B633E" w:rsidRPr="00CE1F9D">
        <w:rPr>
          <w:sz w:val="22"/>
          <w:szCs w:val="22"/>
          <w:lang w:val="sr-Latn-ME"/>
        </w:rPr>
        <w:t xml:space="preserve"> obično jenjavaju</w:t>
      </w:r>
      <w:r w:rsidRPr="00CE1F9D">
        <w:rPr>
          <w:sz w:val="22"/>
          <w:szCs w:val="22"/>
          <w:lang w:val="sr-Latn-ME"/>
        </w:rPr>
        <w:t xml:space="preserve"> sa nastavkom terapije. Ako ste zabrinuti, razgovarajte sa svojim </w:t>
      </w:r>
      <w:r w:rsidR="009B0293" w:rsidRPr="00CE1F9D">
        <w:rPr>
          <w:sz w:val="22"/>
          <w:szCs w:val="22"/>
          <w:lang w:val="sr-Latn-ME"/>
        </w:rPr>
        <w:t>l</w:t>
      </w:r>
      <w:r w:rsidR="00B11608" w:rsidRPr="00CE1F9D">
        <w:rPr>
          <w:sz w:val="22"/>
          <w:szCs w:val="22"/>
          <w:lang w:val="sr-Latn-ME"/>
        </w:rPr>
        <w:t>jek</w:t>
      </w:r>
      <w:r w:rsidRPr="00CE1F9D">
        <w:rPr>
          <w:sz w:val="22"/>
          <w:szCs w:val="22"/>
          <w:lang w:val="sr-Latn-ME"/>
        </w:rPr>
        <w:t>arom.</w:t>
      </w:r>
    </w:p>
    <w:p w14:paraId="796FF4AC" w14:textId="77777777" w:rsidR="00CE04DC" w:rsidRPr="00CE1F9D" w:rsidRDefault="00CE04DC" w:rsidP="00CE1F9D">
      <w:pPr>
        <w:jc w:val="both"/>
        <w:rPr>
          <w:sz w:val="22"/>
          <w:szCs w:val="22"/>
          <w:lang w:val="sr-Latn-ME"/>
        </w:rPr>
      </w:pPr>
    </w:p>
    <w:p w14:paraId="1F99FC43" w14:textId="27EE1FFD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Ostala moguća neželjena dejstva:</w:t>
      </w:r>
    </w:p>
    <w:p w14:paraId="754DF391" w14:textId="77777777" w:rsidR="00DC4757" w:rsidRPr="00CE1F9D" w:rsidRDefault="00DC4757" w:rsidP="00CE1F9D">
      <w:pPr>
        <w:jc w:val="both"/>
        <w:rPr>
          <w:sz w:val="22"/>
          <w:szCs w:val="22"/>
          <w:lang w:val="sr-Latn-ME"/>
        </w:rPr>
      </w:pPr>
    </w:p>
    <w:p w14:paraId="1F99FC44" w14:textId="7524011D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b/>
          <w:sz w:val="22"/>
          <w:szCs w:val="22"/>
          <w:lang w:val="sr-Latn-ME"/>
        </w:rPr>
        <w:t>Veoma često</w:t>
      </w:r>
      <w:r w:rsidRPr="00CE1F9D">
        <w:rPr>
          <w:sz w:val="22"/>
          <w:szCs w:val="22"/>
          <w:lang w:val="sr-Latn-ME"/>
        </w:rPr>
        <w:t xml:space="preserve"> (javljaju se kod više od 1 na 10 osoba):</w:t>
      </w:r>
    </w:p>
    <w:p w14:paraId="014BA914" w14:textId="77777777" w:rsidR="00DC4757" w:rsidRPr="00CE1F9D" w:rsidRDefault="00DC4757" w:rsidP="00CE1F9D">
      <w:pPr>
        <w:jc w:val="both"/>
        <w:rPr>
          <w:sz w:val="22"/>
          <w:szCs w:val="22"/>
          <w:lang w:val="sr-Latn-ME"/>
        </w:rPr>
      </w:pPr>
    </w:p>
    <w:p w14:paraId="1F99FC45" w14:textId="5548C6F1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os</w:t>
      </w:r>
      <w:r w:rsidR="009B0293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eća</w:t>
      </w:r>
      <w:r w:rsidR="00B642F9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 vrtoglavice, slabosti ili mučnine</w:t>
      </w:r>
      <w:r w:rsidR="002A7D8A" w:rsidRPr="00CE1F9D">
        <w:rPr>
          <w:sz w:val="22"/>
          <w:szCs w:val="22"/>
          <w:lang w:val="sr-Latn-ME"/>
        </w:rPr>
        <w:t>,</w:t>
      </w:r>
    </w:p>
    <w:p w14:paraId="1F99FC46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zamagljen vid,</w:t>
      </w:r>
    </w:p>
    <w:p w14:paraId="1F99FC47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kašalj.</w:t>
      </w:r>
    </w:p>
    <w:p w14:paraId="1F99FC48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</w:p>
    <w:p w14:paraId="1F99FC49" w14:textId="522965B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b/>
          <w:sz w:val="22"/>
          <w:szCs w:val="22"/>
          <w:lang w:val="sr-Latn-ME"/>
        </w:rPr>
        <w:t>Često</w:t>
      </w:r>
      <w:r w:rsidRPr="00CE1F9D">
        <w:rPr>
          <w:sz w:val="22"/>
          <w:szCs w:val="22"/>
          <w:lang w:val="sr-Latn-ME"/>
        </w:rPr>
        <w:t xml:space="preserve"> (javljaju se kod </w:t>
      </w:r>
      <w:r w:rsidR="00BA01C9" w:rsidRPr="00CE1F9D">
        <w:rPr>
          <w:sz w:val="22"/>
          <w:szCs w:val="22"/>
          <w:lang w:val="sr-Latn-ME"/>
        </w:rPr>
        <w:t>najviše</w:t>
      </w:r>
      <w:r w:rsidRPr="00CE1F9D">
        <w:rPr>
          <w:sz w:val="22"/>
          <w:szCs w:val="22"/>
          <w:lang w:val="sr-Latn-ME"/>
        </w:rPr>
        <w:t xml:space="preserve"> 1 </w:t>
      </w:r>
      <w:r w:rsidR="00BA01C9" w:rsidRPr="00CE1F9D">
        <w:rPr>
          <w:sz w:val="22"/>
          <w:szCs w:val="22"/>
          <w:lang w:val="sr-Latn-ME"/>
        </w:rPr>
        <w:t xml:space="preserve">od </w:t>
      </w:r>
      <w:r w:rsidRPr="00CE1F9D">
        <w:rPr>
          <w:sz w:val="22"/>
          <w:szCs w:val="22"/>
          <w:lang w:val="sr-Latn-ME"/>
        </w:rPr>
        <w:t>10 osoba):</w:t>
      </w:r>
    </w:p>
    <w:p w14:paraId="19300A0E" w14:textId="77777777" w:rsidR="00DC4757" w:rsidRPr="00CE1F9D" w:rsidRDefault="00DC4757" w:rsidP="00CE1F9D">
      <w:pPr>
        <w:jc w:val="both"/>
        <w:rPr>
          <w:sz w:val="22"/>
          <w:szCs w:val="22"/>
          <w:lang w:val="sr-Latn-ME"/>
        </w:rPr>
      </w:pPr>
    </w:p>
    <w:p w14:paraId="1F99FC4A" w14:textId="789BAC90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nesv</w:t>
      </w:r>
      <w:r w:rsidR="009B0293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estica izazvana niskim krvnim pritiskom, prom</w:t>
      </w:r>
      <w:r w:rsidR="009B0293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ene srčanog ritma, ubrzani rad srca, angina</w:t>
      </w:r>
      <w:r w:rsidR="00BA01C9" w:rsidRPr="00CE1F9D">
        <w:rPr>
          <w:sz w:val="22"/>
          <w:szCs w:val="22"/>
          <w:lang w:val="sr-Latn-ME"/>
        </w:rPr>
        <w:t xml:space="preserve"> pektoris</w:t>
      </w:r>
      <w:r w:rsidRPr="00CE1F9D">
        <w:rPr>
          <w:sz w:val="22"/>
          <w:szCs w:val="22"/>
          <w:lang w:val="sr-Latn-ME"/>
        </w:rPr>
        <w:t xml:space="preserve"> ili bol u grudima</w:t>
      </w:r>
      <w:r w:rsidR="00BA01C9" w:rsidRPr="00CE1F9D">
        <w:rPr>
          <w:sz w:val="22"/>
          <w:szCs w:val="22"/>
          <w:lang w:val="sr-Latn-ME"/>
        </w:rPr>
        <w:t>;</w:t>
      </w:r>
    </w:p>
    <w:p w14:paraId="1F99FC4B" w14:textId="2EC436DA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glavobolja, depresija, gubitak sv</w:t>
      </w:r>
      <w:r w:rsidR="009B0293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>esti (sinkopa), prom</w:t>
      </w:r>
      <w:r w:rsidR="009B0293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ene u čulu </w:t>
      </w:r>
      <w:r w:rsidR="00E844DC" w:rsidRPr="00CE1F9D">
        <w:rPr>
          <w:sz w:val="22"/>
          <w:szCs w:val="22"/>
          <w:lang w:val="sr-Latn-ME"/>
        </w:rPr>
        <w:t>o</w:t>
      </w:r>
      <w:r w:rsidRPr="00CE1F9D">
        <w:rPr>
          <w:sz w:val="22"/>
          <w:szCs w:val="22"/>
          <w:lang w:val="sr-Latn-ME"/>
        </w:rPr>
        <w:t>kusa</w:t>
      </w:r>
      <w:r w:rsidR="00BA01C9" w:rsidRPr="00CE1F9D">
        <w:rPr>
          <w:sz w:val="22"/>
          <w:szCs w:val="22"/>
          <w:lang w:val="sr-Latn-ME"/>
        </w:rPr>
        <w:t xml:space="preserve">; </w:t>
      </w:r>
    </w:p>
    <w:p w14:paraId="1F99FC4C" w14:textId="0E489968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kratak dah</w:t>
      </w:r>
      <w:r w:rsidR="00BA01C9" w:rsidRPr="00CE1F9D">
        <w:rPr>
          <w:sz w:val="22"/>
          <w:szCs w:val="22"/>
          <w:lang w:val="sr-Latn-ME"/>
        </w:rPr>
        <w:t>;</w:t>
      </w:r>
    </w:p>
    <w:p w14:paraId="1F99FC4D" w14:textId="34F872D3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</w:t>
      </w:r>
      <w:r w:rsidR="00BA01C9" w:rsidRPr="00CE1F9D">
        <w:rPr>
          <w:sz w:val="22"/>
          <w:szCs w:val="22"/>
          <w:lang w:val="sr-Latn-ME"/>
        </w:rPr>
        <w:t>proliv</w:t>
      </w:r>
      <w:r w:rsidRPr="00CE1F9D">
        <w:rPr>
          <w:sz w:val="22"/>
          <w:szCs w:val="22"/>
          <w:lang w:val="sr-Latn-ME"/>
        </w:rPr>
        <w:t>, bol u pred</w:t>
      </w:r>
      <w:r w:rsidR="009B0293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elu stomaka</w:t>
      </w:r>
      <w:r w:rsidR="00BA01C9" w:rsidRPr="00CE1F9D">
        <w:rPr>
          <w:sz w:val="22"/>
          <w:szCs w:val="22"/>
          <w:lang w:val="sr-Latn-ME"/>
        </w:rPr>
        <w:t xml:space="preserve">; </w:t>
      </w:r>
    </w:p>
    <w:p w14:paraId="1F99FC4E" w14:textId="3B9554E6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os</w:t>
      </w:r>
      <w:r w:rsidR="009B0293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ećanje umora</w:t>
      </w:r>
      <w:r w:rsidR="00BA01C9" w:rsidRPr="00CE1F9D">
        <w:rPr>
          <w:sz w:val="22"/>
          <w:szCs w:val="22"/>
          <w:lang w:val="sr-Latn-ME"/>
        </w:rPr>
        <w:t xml:space="preserve">; </w:t>
      </w:r>
    </w:p>
    <w:p w14:paraId="1F99FC4F" w14:textId="7C355EC5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osip, alergijske reakcije sa oticanjem lica, usana, jezika ili grla sa problemima u gutanju ili disanju</w:t>
      </w:r>
      <w:r w:rsidR="00BA01C9" w:rsidRPr="00CE1F9D">
        <w:rPr>
          <w:sz w:val="22"/>
          <w:szCs w:val="22"/>
          <w:lang w:val="sr-Latn-ME"/>
        </w:rPr>
        <w:t>;</w:t>
      </w:r>
    </w:p>
    <w:p w14:paraId="1F99FC50" w14:textId="19226EE0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pov</w:t>
      </w:r>
      <w:r w:rsidR="00EB7418" w:rsidRPr="00CE1F9D">
        <w:rPr>
          <w:sz w:val="22"/>
          <w:szCs w:val="22"/>
          <w:lang w:val="sr-Latn-ME"/>
        </w:rPr>
        <w:t>išena</w:t>
      </w:r>
      <w:r w:rsidRPr="00CE1F9D">
        <w:rPr>
          <w:sz w:val="22"/>
          <w:szCs w:val="22"/>
          <w:lang w:val="sr-Latn-ME"/>
        </w:rPr>
        <w:t xml:space="preserve"> koncentracija kalijuma u krvi i pov</w:t>
      </w:r>
      <w:r w:rsidR="00EB7418" w:rsidRPr="00CE1F9D">
        <w:rPr>
          <w:sz w:val="22"/>
          <w:szCs w:val="22"/>
          <w:lang w:val="sr-Latn-ME"/>
        </w:rPr>
        <w:t>išen nivo</w:t>
      </w:r>
      <w:r w:rsidRPr="00CE1F9D">
        <w:rPr>
          <w:sz w:val="22"/>
          <w:szCs w:val="22"/>
          <w:lang w:val="sr-Latn-ME"/>
        </w:rPr>
        <w:t xml:space="preserve"> kreatinina u serumu (oba se obično otkriju analizom</w:t>
      </w:r>
      <w:r w:rsidR="000B0F83" w:rsidRPr="00CE1F9D">
        <w:rPr>
          <w:sz w:val="22"/>
          <w:szCs w:val="22"/>
          <w:lang w:val="sr-Latn-ME"/>
        </w:rPr>
        <w:t xml:space="preserve"> krvi</w:t>
      </w:r>
      <w:r w:rsidRPr="00CE1F9D">
        <w:rPr>
          <w:sz w:val="22"/>
          <w:szCs w:val="22"/>
          <w:lang w:val="sr-Latn-ME"/>
        </w:rPr>
        <w:t>).</w:t>
      </w:r>
    </w:p>
    <w:p w14:paraId="1F99FC51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</w:p>
    <w:p w14:paraId="1F99FC52" w14:textId="4AD84241" w:rsidR="009B4851" w:rsidRPr="00CE1F9D" w:rsidRDefault="00F900C5" w:rsidP="00CE1F9D">
      <w:pPr>
        <w:jc w:val="both"/>
        <w:rPr>
          <w:sz w:val="22"/>
          <w:szCs w:val="22"/>
          <w:lang w:val="sr-Latn-ME"/>
        </w:rPr>
      </w:pPr>
      <w:r w:rsidRPr="00CE1F9D">
        <w:rPr>
          <w:b/>
          <w:sz w:val="22"/>
          <w:szCs w:val="22"/>
          <w:lang w:val="sr-Latn-ME"/>
        </w:rPr>
        <w:t xml:space="preserve">Manje često </w:t>
      </w:r>
      <w:r w:rsidRPr="00CE1F9D">
        <w:rPr>
          <w:sz w:val="22"/>
          <w:szCs w:val="22"/>
          <w:lang w:val="sr-Latn-ME"/>
        </w:rPr>
        <w:t>(p</w:t>
      </w:r>
      <w:r w:rsidR="009B4851" w:rsidRPr="00CE1F9D">
        <w:rPr>
          <w:sz w:val="22"/>
          <w:szCs w:val="22"/>
          <w:lang w:val="sr-Latn-ME"/>
        </w:rPr>
        <w:t>ovremeno</w:t>
      </w:r>
      <w:r w:rsidRPr="00CE1F9D">
        <w:rPr>
          <w:sz w:val="22"/>
          <w:szCs w:val="22"/>
          <w:lang w:val="sr-Latn-ME"/>
        </w:rPr>
        <w:t>-</w:t>
      </w:r>
      <w:r w:rsidR="009B4851" w:rsidRPr="00CE1F9D">
        <w:rPr>
          <w:sz w:val="22"/>
          <w:szCs w:val="22"/>
          <w:lang w:val="sr-Latn-ME"/>
        </w:rPr>
        <w:t xml:space="preserve">javljaju se kod </w:t>
      </w:r>
      <w:r w:rsidR="00BA01C9" w:rsidRPr="00CE1F9D">
        <w:rPr>
          <w:sz w:val="22"/>
          <w:szCs w:val="22"/>
          <w:lang w:val="sr-Latn-ME"/>
        </w:rPr>
        <w:t>najviše</w:t>
      </w:r>
      <w:r w:rsidR="009B4851" w:rsidRPr="00CE1F9D">
        <w:rPr>
          <w:sz w:val="22"/>
          <w:szCs w:val="22"/>
          <w:lang w:val="sr-Latn-ME"/>
        </w:rPr>
        <w:t xml:space="preserve"> 1 </w:t>
      </w:r>
      <w:r w:rsidR="00BA01C9" w:rsidRPr="00CE1F9D">
        <w:rPr>
          <w:sz w:val="22"/>
          <w:szCs w:val="22"/>
          <w:lang w:val="sr-Latn-ME"/>
        </w:rPr>
        <w:t xml:space="preserve">od </w:t>
      </w:r>
      <w:r w:rsidR="009B4851" w:rsidRPr="00CE1F9D">
        <w:rPr>
          <w:sz w:val="22"/>
          <w:szCs w:val="22"/>
          <w:lang w:val="sr-Latn-ME"/>
        </w:rPr>
        <w:t>100 osoba):</w:t>
      </w:r>
    </w:p>
    <w:p w14:paraId="6572963F" w14:textId="77777777" w:rsidR="00DC4757" w:rsidRPr="00CE1F9D" w:rsidRDefault="00DC4757" w:rsidP="00CE1F9D">
      <w:pPr>
        <w:jc w:val="both"/>
        <w:rPr>
          <w:sz w:val="22"/>
          <w:szCs w:val="22"/>
          <w:lang w:val="sr-Latn-ME"/>
        </w:rPr>
      </w:pPr>
    </w:p>
    <w:p w14:paraId="1F99FC53" w14:textId="1280C5A9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rumenilo</w:t>
      </w:r>
      <w:r w:rsidR="00BA01C9" w:rsidRPr="00CE1F9D">
        <w:rPr>
          <w:sz w:val="22"/>
          <w:szCs w:val="22"/>
          <w:lang w:val="sr-Latn-ME"/>
        </w:rPr>
        <w:t>;</w:t>
      </w:r>
    </w:p>
    <w:p w14:paraId="1F99FC54" w14:textId="712B976B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iznenadan pad krvnog pritiska</w:t>
      </w:r>
      <w:r w:rsidR="00BA01C9" w:rsidRPr="00CE1F9D">
        <w:rPr>
          <w:sz w:val="22"/>
          <w:szCs w:val="22"/>
          <w:lang w:val="sr-Latn-ME"/>
        </w:rPr>
        <w:t>;</w:t>
      </w:r>
    </w:p>
    <w:p w14:paraId="1F99FC55" w14:textId="09291772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ubrzan ili </w:t>
      </w:r>
      <w:r w:rsidR="00BA01C9" w:rsidRPr="00CE1F9D">
        <w:rPr>
          <w:sz w:val="22"/>
          <w:szCs w:val="22"/>
          <w:lang w:val="sr-Latn-ME"/>
        </w:rPr>
        <w:t xml:space="preserve">nepravilan </w:t>
      </w:r>
      <w:r w:rsidRPr="00CE1F9D">
        <w:rPr>
          <w:sz w:val="22"/>
          <w:szCs w:val="22"/>
          <w:lang w:val="sr-Latn-ME"/>
        </w:rPr>
        <w:t>rad srca (palpitacije</w:t>
      </w:r>
      <w:r w:rsidR="00BA01C9" w:rsidRPr="00CE1F9D">
        <w:rPr>
          <w:sz w:val="22"/>
          <w:szCs w:val="22"/>
          <w:lang w:val="sr-Latn-ME"/>
        </w:rPr>
        <w:t>);</w:t>
      </w:r>
    </w:p>
    <w:p w14:paraId="1F99FC56" w14:textId="590456DF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srčani udar (v</w:t>
      </w:r>
      <w:r w:rsidR="009B0293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erovatno zbog veoma niskog krvnog pritiska kod određenih pacijenata sa vis</w:t>
      </w:r>
      <w:r w:rsidR="00EB7418" w:rsidRPr="00CE1F9D">
        <w:rPr>
          <w:sz w:val="22"/>
          <w:szCs w:val="22"/>
          <w:lang w:val="sr-Latn-ME"/>
        </w:rPr>
        <w:t>o</w:t>
      </w:r>
      <w:r w:rsidRPr="00CE1F9D">
        <w:rPr>
          <w:sz w:val="22"/>
          <w:szCs w:val="22"/>
          <w:lang w:val="sr-Latn-ME"/>
        </w:rPr>
        <w:t>k</w:t>
      </w:r>
      <w:r w:rsidR="00EB7418" w:rsidRPr="00CE1F9D">
        <w:rPr>
          <w:sz w:val="22"/>
          <w:szCs w:val="22"/>
          <w:lang w:val="sr-Latn-ME"/>
        </w:rPr>
        <w:t>i</w:t>
      </w:r>
      <w:r w:rsidRPr="00CE1F9D">
        <w:rPr>
          <w:sz w:val="22"/>
          <w:szCs w:val="22"/>
          <w:lang w:val="sr-Latn-ME"/>
        </w:rPr>
        <w:t>m rizikom,</w:t>
      </w:r>
      <w:r w:rsidR="009B0293" w:rsidRPr="00CE1F9D">
        <w:rPr>
          <w:sz w:val="22"/>
          <w:szCs w:val="22"/>
          <w:lang w:val="sr-Latn-ME"/>
        </w:rPr>
        <w:t xml:space="preserve"> </w:t>
      </w:r>
      <w:r w:rsidRPr="00CE1F9D">
        <w:rPr>
          <w:sz w:val="22"/>
          <w:szCs w:val="22"/>
          <w:lang w:val="sr-Latn-ME"/>
        </w:rPr>
        <w:t>uključujući i one koji imaju problema sa protokom krvi u srcu ili mozgu</w:t>
      </w:r>
      <w:r w:rsidR="00BA01C9" w:rsidRPr="00CE1F9D">
        <w:rPr>
          <w:sz w:val="22"/>
          <w:szCs w:val="22"/>
          <w:lang w:val="sr-Latn-ME"/>
        </w:rPr>
        <w:t>);</w:t>
      </w:r>
    </w:p>
    <w:p w14:paraId="1F99FC57" w14:textId="794A78BF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moždani udar (v</w:t>
      </w:r>
      <w:r w:rsidR="009B0293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erovatno zbog veoma niskog krvnog pritiska kod pacijenta sa visokim rizikom</w:t>
      </w:r>
      <w:r w:rsidR="00BA01C9" w:rsidRPr="00CE1F9D">
        <w:rPr>
          <w:sz w:val="22"/>
          <w:szCs w:val="22"/>
          <w:lang w:val="sr-Latn-ME"/>
        </w:rPr>
        <w:t>);</w:t>
      </w:r>
    </w:p>
    <w:p w14:paraId="1F99FC58" w14:textId="3907400F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anemija (uključujući aplastičnu anemiju i hemolitičku anemiju</w:t>
      </w:r>
      <w:r w:rsidR="00BA01C9" w:rsidRPr="00CE1F9D">
        <w:rPr>
          <w:sz w:val="22"/>
          <w:szCs w:val="22"/>
          <w:lang w:val="sr-Latn-ME"/>
        </w:rPr>
        <w:t>);</w:t>
      </w:r>
    </w:p>
    <w:p w14:paraId="1F99FC59" w14:textId="66313EE9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zbunjenost, nesanica ili pospanost, nervoza</w:t>
      </w:r>
      <w:r w:rsidR="00BA01C9" w:rsidRPr="00CE1F9D">
        <w:rPr>
          <w:sz w:val="22"/>
          <w:szCs w:val="22"/>
          <w:lang w:val="sr-Latn-ME"/>
        </w:rPr>
        <w:t>;</w:t>
      </w:r>
    </w:p>
    <w:p w14:paraId="1F99FC5A" w14:textId="16859E81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os</w:t>
      </w:r>
      <w:r w:rsidR="009B0293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eća</w:t>
      </w:r>
      <w:r w:rsidR="00F16C62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 bockanja na koži ili utrnulost</w:t>
      </w:r>
      <w:r w:rsidR="00BA01C9" w:rsidRPr="00CE1F9D">
        <w:rPr>
          <w:sz w:val="22"/>
          <w:szCs w:val="22"/>
          <w:lang w:val="sr-Latn-ME"/>
        </w:rPr>
        <w:t>;</w:t>
      </w:r>
    </w:p>
    <w:p w14:paraId="1F99FC5B" w14:textId="70E3B076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vrtoglavica</w:t>
      </w:r>
      <w:r w:rsidR="00BA01C9" w:rsidRPr="00CE1F9D">
        <w:rPr>
          <w:sz w:val="22"/>
          <w:szCs w:val="22"/>
          <w:lang w:val="sr-Latn-ME"/>
        </w:rPr>
        <w:t>;</w:t>
      </w:r>
    </w:p>
    <w:p w14:paraId="1F99FC5C" w14:textId="69F582AB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zujanje u ušima (tinitus</w:t>
      </w:r>
      <w:r w:rsidR="00BA01C9" w:rsidRPr="00CE1F9D">
        <w:rPr>
          <w:sz w:val="22"/>
          <w:szCs w:val="22"/>
          <w:lang w:val="sr-Latn-ME"/>
        </w:rPr>
        <w:t>);</w:t>
      </w:r>
    </w:p>
    <w:p w14:paraId="1F99FC5D" w14:textId="0AA2D83B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curenje nosa, bol u grlu ili promuklost</w:t>
      </w:r>
      <w:r w:rsidR="00BA01C9" w:rsidRPr="00CE1F9D">
        <w:rPr>
          <w:sz w:val="22"/>
          <w:szCs w:val="22"/>
          <w:lang w:val="sr-Latn-ME"/>
        </w:rPr>
        <w:t>;</w:t>
      </w:r>
    </w:p>
    <w:p w14:paraId="1F99FC5E" w14:textId="244DF773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stezanje u grudima izazvano astmom</w:t>
      </w:r>
      <w:r w:rsidR="00BA01C9" w:rsidRPr="00CE1F9D">
        <w:rPr>
          <w:sz w:val="22"/>
          <w:szCs w:val="22"/>
          <w:lang w:val="sr-Latn-ME"/>
        </w:rPr>
        <w:t>;</w:t>
      </w:r>
    </w:p>
    <w:p w14:paraId="1F99FC5F" w14:textId="3FFC918B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usporeno kretanje hrane kroz cr</w:t>
      </w:r>
      <w:r w:rsidR="00F900C5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>eva</w:t>
      </w:r>
      <w:r w:rsidR="00F900C5" w:rsidRPr="00CE1F9D">
        <w:rPr>
          <w:sz w:val="22"/>
          <w:szCs w:val="22"/>
          <w:lang w:val="sr-Latn-ME"/>
        </w:rPr>
        <w:t xml:space="preserve"> (ileus)</w:t>
      </w:r>
      <w:r w:rsidRPr="00CE1F9D">
        <w:rPr>
          <w:sz w:val="22"/>
          <w:szCs w:val="22"/>
          <w:lang w:val="sr-Latn-ME"/>
        </w:rPr>
        <w:t xml:space="preserve">, zapaljenje </w:t>
      </w:r>
      <w:r w:rsidR="00BA01C9" w:rsidRPr="00CE1F9D">
        <w:rPr>
          <w:sz w:val="22"/>
          <w:szCs w:val="22"/>
          <w:lang w:val="sr-Latn-ME"/>
        </w:rPr>
        <w:t>gušterače;</w:t>
      </w:r>
    </w:p>
    <w:p w14:paraId="1F99FC60" w14:textId="57686320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mučnina (povraćanje), problemi sa varenjem, zatvor, anoreksija</w:t>
      </w:r>
      <w:r w:rsidR="00BA01C9" w:rsidRPr="00CE1F9D">
        <w:rPr>
          <w:sz w:val="22"/>
          <w:szCs w:val="22"/>
          <w:lang w:val="sr-Latn-ME"/>
        </w:rPr>
        <w:t>;</w:t>
      </w:r>
    </w:p>
    <w:p w14:paraId="1F99FC61" w14:textId="7A1A1234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nelagodnost u stomaku (iritiran želudac), suva usta, čir</w:t>
      </w:r>
      <w:r w:rsidR="008F26DE" w:rsidRPr="00CE1F9D">
        <w:rPr>
          <w:sz w:val="22"/>
          <w:szCs w:val="22"/>
          <w:lang w:val="sr-Latn-ME"/>
        </w:rPr>
        <w:t xml:space="preserve"> u želucu</w:t>
      </w:r>
      <w:r w:rsidR="00BA01C9" w:rsidRPr="00CE1F9D">
        <w:rPr>
          <w:sz w:val="22"/>
          <w:szCs w:val="22"/>
          <w:lang w:val="sr-Latn-ME"/>
        </w:rPr>
        <w:t>;</w:t>
      </w:r>
    </w:p>
    <w:p w14:paraId="1F99FC62" w14:textId="21F7C60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grčevi u mišićima</w:t>
      </w:r>
      <w:r w:rsidR="00BA01C9" w:rsidRPr="00CE1F9D">
        <w:rPr>
          <w:sz w:val="22"/>
          <w:szCs w:val="22"/>
          <w:lang w:val="sr-Latn-ME"/>
        </w:rPr>
        <w:t xml:space="preserve">; </w:t>
      </w:r>
    </w:p>
    <w:p w14:paraId="1F99FC63" w14:textId="565F810B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smanjena funkcija bubrega, otkazivanje bubrega</w:t>
      </w:r>
      <w:r w:rsidR="00BA01C9" w:rsidRPr="00CE1F9D">
        <w:rPr>
          <w:sz w:val="22"/>
          <w:szCs w:val="22"/>
          <w:lang w:val="sr-Latn-ME"/>
        </w:rPr>
        <w:t>;</w:t>
      </w:r>
      <w:r w:rsidRPr="00CE1F9D">
        <w:rPr>
          <w:sz w:val="22"/>
          <w:szCs w:val="22"/>
          <w:lang w:val="sr-Latn-ME"/>
        </w:rPr>
        <w:t>,</w:t>
      </w:r>
    </w:p>
    <w:p w14:paraId="1F99FC64" w14:textId="3974C95E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pojačano znojenje</w:t>
      </w:r>
      <w:r w:rsidR="00BA01C9" w:rsidRPr="00CE1F9D">
        <w:rPr>
          <w:sz w:val="22"/>
          <w:szCs w:val="22"/>
          <w:lang w:val="sr-Latn-ME"/>
        </w:rPr>
        <w:t>;</w:t>
      </w:r>
    </w:p>
    <w:p w14:paraId="1F99FC65" w14:textId="505DF849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svrab ili koprivnjača</w:t>
      </w:r>
      <w:r w:rsidR="00BA01C9" w:rsidRPr="00CE1F9D">
        <w:rPr>
          <w:sz w:val="22"/>
          <w:szCs w:val="22"/>
          <w:lang w:val="sr-Latn-ME"/>
        </w:rPr>
        <w:t>;</w:t>
      </w:r>
    </w:p>
    <w:p w14:paraId="1F99FC66" w14:textId="400AD9E4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opadanje kose</w:t>
      </w:r>
      <w:r w:rsidR="00BA01C9" w:rsidRPr="00CE1F9D">
        <w:rPr>
          <w:sz w:val="22"/>
          <w:szCs w:val="22"/>
          <w:lang w:val="sr-Latn-ME"/>
        </w:rPr>
        <w:t>;</w:t>
      </w:r>
    </w:p>
    <w:p w14:paraId="1F99FC67" w14:textId="07C23D06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utisak da se ne os</w:t>
      </w:r>
      <w:r w:rsidR="00FC640C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ećate dobro (os</w:t>
      </w:r>
      <w:r w:rsidR="00FC640C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ećanje slabosti), visoka temperatura (groznica</w:t>
      </w:r>
      <w:r w:rsidR="00BA01C9" w:rsidRPr="00CE1F9D">
        <w:rPr>
          <w:sz w:val="22"/>
          <w:szCs w:val="22"/>
          <w:lang w:val="sr-Latn-ME"/>
        </w:rPr>
        <w:t>);</w:t>
      </w:r>
    </w:p>
    <w:p w14:paraId="1F99FC68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lastRenderedPageBreak/>
        <w:t>- impotencija,</w:t>
      </w:r>
    </w:p>
    <w:p w14:paraId="1F99FC69" w14:textId="7B09EB35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v</w:t>
      </w:r>
      <w:r w:rsidR="00EB7418" w:rsidRPr="00CE1F9D">
        <w:rPr>
          <w:sz w:val="22"/>
          <w:szCs w:val="22"/>
          <w:lang w:val="sr-Latn-ME"/>
        </w:rPr>
        <w:t>isoka</w:t>
      </w:r>
      <w:r w:rsidRPr="00CE1F9D">
        <w:rPr>
          <w:sz w:val="22"/>
          <w:szCs w:val="22"/>
          <w:lang w:val="sr-Latn-ME"/>
        </w:rPr>
        <w:t xml:space="preserve"> koncentracija proteina u </w:t>
      </w:r>
      <w:r w:rsidR="00EB7418" w:rsidRPr="00CE1F9D">
        <w:rPr>
          <w:sz w:val="22"/>
          <w:szCs w:val="22"/>
          <w:lang w:val="sr-Latn-ME"/>
        </w:rPr>
        <w:t>mokraći</w:t>
      </w:r>
      <w:r w:rsidRPr="00CE1F9D">
        <w:rPr>
          <w:sz w:val="22"/>
          <w:szCs w:val="22"/>
          <w:lang w:val="sr-Latn-ME"/>
        </w:rPr>
        <w:t xml:space="preserve"> (m</w:t>
      </w:r>
      <w:r w:rsidR="00FC640C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eri se analizom</w:t>
      </w:r>
      <w:r w:rsidR="000B0F83" w:rsidRPr="00CE1F9D">
        <w:rPr>
          <w:sz w:val="22"/>
          <w:szCs w:val="22"/>
          <w:lang w:val="sr-Latn-ME"/>
        </w:rPr>
        <w:t xml:space="preserve"> </w:t>
      </w:r>
      <w:r w:rsidR="00EB7418" w:rsidRPr="00CE1F9D">
        <w:rPr>
          <w:sz w:val="22"/>
          <w:szCs w:val="22"/>
          <w:lang w:val="sr-Latn-ME"/>
        </w:rPr>
        <w:t>mokraće</w:t>
      </w:r>
      <w:r w:rsidRPr="00CE1F9D">
        <w:rPr>
          <w:sz w:val="22"/>
          <w:szCs w:val="22"/>
          <w:lang w:val="sr-Latn-ME"/>
        </w:rPr>
        <w:t>),</w:t>
      </w:r>
    </w:p>
    <w:p w14:paraId="1F99FC6A" w14:textId="577608B2" w:rsidR="009B4851" w:rsidRPr="00CE1F9D" w:rsidRDefault="00F900C5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niska</w:t>
      </w:r>
      <w:r w:rsidR="009B4851" w:rsidRPr="00CE1F9D">
        <w:rPr>
          <w:sz w:val="22"/>
          <w:szCs w:val="22"/>
          <w:lang w:val="sr-Latn-ME"/>
        </w:rPr>
        <w:t xml:space="preserve"> koncentracija šeć</w:t>
      </w:r>
      <w:r w:rsidRPr="00CE1F9D">
        <w:rPr>
          <w:sz w:val="22"/>
          <w:szCs w:val="22"/>
          <w:lang w:val="sr-Latn-ME"/>
        </w:rPr>
        <w:t>era ili natrijuma u krvi, visoka</w:t>
      </w:r>
      <w:r w:rsidR="009B4851" w:rsidRPr="00CE1F9D">
        <w:rPr>
          <w:sz w:val="22"/>
          <w:szCs w:val="22"/>
          <w:lang w:val="sr-Latn-ME"/>
        </w:rPr>
        <w:t xml:space="preserve"> koncentracija uree u krvi (m</w:t>
      </w:r>
      <w:r w:rsidR="00FC640C" w:rsidRPr="00CE1F9D">
        <w:rPr>
          <w:sz w:val="22"/>
          <w:szCs w:val="22"/>
          <w:lang w:val="sr-Latn-ME"/>
        </w:rPr>
        <w:t>j</w:t>
      </w:r>
      <w:r w:rsidR="009B4851" w:rsidRPr="00CE1F9D">
        <w:rPr>
          <w:sz w:val="22"/>
          <w:szCs w:val="22"/>
          <w:lang w:val="sr-Latn-ME"/>
        </w:rPr>
        <w:t>ere se analizom krvi).</w:t>
      </w:r>
    </w:p>
    <w:p w14:paraId="1F99FC6B" w14:textId="77777777" w:rsidR="009B4851" w:rsidRPr="00CE1F9D" w:rsidRDefault="009B4851" w:rsidP="00CE1F9D">
      <w:pPr>
        <w:jc w:val="both"/>
        <w:rPr>
          <w:b/>
          <w:sz w:val="22"/>
          <w:szCs w:val="22"/>
          <w:lang w:val="sr-Latn-ME"/>
        </w:rPr>
      </w:pPr>
    </w:p>
    <w:p w14:paraId="1F99FC6C" w14:textId="2434E5F1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b/>
          <w:sz w:val="22"/>
          <w:szCs w:val="22"/>
          <w:lang w:val="sr-Latn-ME"/>
        </w:rPr>
        <w:t>R</w:t>
      </w:r>
      <w:r w:rsidR="00FC640C" w:rsidRPr="00CE1F9D">
        <w:rPr>
          <w:b/>
          <w:sz w:val="22"/>
          <w:szCs w:val="22"/>
          <w:lang w:val="sr-Latn-ME"/>
        </w:rPr>
        <w:t>ij</w:t>
      </w:r>
      <w:r w:rsidRPr="00CE1F9D">
        <w:rPr>
          <w:b/>
          <w:sz w:val="22"/>
          <w:szCs w:val="22"/>
          <w:lang w:val="sr-Latn-ME"/>
        </w:rPr>
        <w:t>etko</w:t>
      </w:r>
      <w:r w:rsidRPr="00CE1F9D">
        <w:rPr>
          <w:sz w:val="22"/>
          <w:szCs w:val="22"/>
          <w:lang w:val="sr-Latn-ME"/>
        </w:rPr>
        <w:t xml:space="preserve"> (javljaju se kod </w:t>
      </w:r>
      <w:r w:rsidR="00BA01C9" w:rsidRPr="00CE1F9D">
        <w:rPr>
          <w:sz w:val="22"/>
          <w:szCs w:val="22"/>
          <w:lang w:val="sr-Latn-ME"/>
        </w:rPr>
        <w:t>najviše</w:t>
      </w:r>
      <w:r w:rsidRPr="00CE1F9D">
        <w:rPr>
          <w:sz w:val="22"/>
          <w:szCs w:val="22"/>
          <w:lang w:val="sr-Latn-ME"/>
        </w:rPr>
        <w:t xml:space="preserve"> 1 </w:t>
      </w:r>
      <w:r w:rsidR="00BA01C9" w:rsidRPr="00CE1F9D">
        <w:rPr>
          <w:sz w:val="22"/>
          <w:szCs w:val="22"/>
          <w:lang w:val="sr-Latn-ME"/>
        </w:rPr>
        <w:t xml:space="preserve">od </w:t>
      </w:r>
      <w:r w:rsidRPr="00CE1F9D">
        <w:rPr>
          <w:sz w:val="22"/>
          <w:szCs w:val="22"/>
          <w:lang w:val="sr-Latn-ME"/>
        </w:rPr>
        <w:t>1000 osoba):</w:t>
      </w:r>
    </w:p>
    <w:p w14:paraId="1C660DF1" w14:textId="77777777" w:rsidR="00DC4757" w:rsidRPr="00CE1F9D" w:rsidRDefault="00DC4757" w:rsidP="00CE1F9D">
      <w:pPr>
        <w:jc w:val="both"/>
        <w:rPr>
          <w:sz w:val="22"/>
          <w:szCs w:val="22"/>
          <w:lang w:val="sr-Latn-ME"/>
        </w:rPr>
      </w:pPr>
    </w:p>
    <w:p w14:paraId="1F99FC6D" w14:textId="0949499D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„</w:t>
      </w:r>
      <w:r w:rsidR="00BA01C9" w:rsidRPr="00CE1F9D">
        <w:rPr>
          <w:sz w:val="22"/>
          <w:szCs w:val="22"/>
          <w:lang w:val="sr-Latn-ME"/>
        </w:rPr>
        <w:t xml:space="preserve">Raynaudov </w:t>
      </w:r>
      <w:r w:rsidRPr="00CE1F9D">
        <w:rPr>
          <w:sz w:val="22"/>
          <w:szCs w:val="22"/>
          <w:lang w:val="sr-Latn-ME"/>
        </w:rPr>
        <w:t xml:space="preserve">fenomen“, kada šake i stopala postanu veoma hladni i </w:t>
      </w:r>
      <w:r w:rsidR="00BA01C9" w:rsidRPr="00CE1F9D">
        <w:rPr>
          <w:sz w:val="22"/>
          <w:szCs w:val="22"/>
          <w:lang w:val="sr-Latn-ME"/>
        </w:rPr>
        <w:t xml:space="preserve">blijedi </w:t>
      </w:r>
      <w:r w:rsidRPr="00CE1F9D">
        <w:rPr>
          <w:sz w:val="22"/>
          <w:szCs w:val="22"/>
          <w:lang w:val="sr-Latn-ME"/>
        </w:rPr>
        <w:t xml:space="preserve">zbog </w:t>
      </w:r>
      <w:r w:rsidR="00BA01C9" w:rsidRPr="00CE1F9D">
        <w:rPr>
          <w:sz w:val="22"/>
          <w:szCs w:val="22"/>
          <w:lang w:val="sr-Latn-ME"/>
        </w:rPr>
        <w:t xml:space="preserve">slabog </w:t>
      </w:r>
      <w:r w:rsidRPr="00CE1F9D">
        <w:rPr>
          <w:sz w:val="22"/>
          <w:szCs w:val="22"/>
          <w:lang w:val="sr-Latn-ME"/>
        </w:rPr>
        <w:t>dotoka krvi</w:t>
      </w:r>
      <w:r w:rsidR="00BA01C9" w:rsidRPr="00CE1F9D">
        <w:rPr>
          <w:sz w:val="22"/>
          <w:szCs w:val="22"/>
          <w:lang w:val="sr-Latn-ME"/>
        </w:rPr>
        <w:t>;</w:t>
      </w:r>
    </w:p>
    <w:p w14:paraId="1F99FC6E" w14:textId="1BA55351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prom</w:t>
      </w:r>
      <w:r w:rsidR="00FC640C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ene u vr</w:t>
      </w:r>
      <w:r w:rsidR="00FC640C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>ednostima testova krvi kao što su manji broj b</w:t>
      </w:r>
      <w:r w:rsidR="00FC640C" w:rsidRPr="00CE1F9D">
        <w:rPr>
          <w:sz w:val="22"/>
          <w:szCs w:val="22"/>
          <w:lang w:val="sr-Latn-ME"/>
        </w:rPr>
        <w:t>ij</w:t>
      </w:r>
      <w:r w:rsidR="00BB52DA" w:rsidRPr="00CE1F9D">
        <w:rPr>
          <w:sz w:val="22"/>
          <w:szCs w:val="22"/>
          <w:lang w:val="sr-Latn-ME"/>
        </w:rPr>
        <w:t>elih i cr</w:t>
      </w:r>
      <w:r w:rsidRPr="00CE1F9D">
        <w:rPr>
          <w:sz w:val="22"/>
          <w:szCs w:val="22"/>
          <w:lang w:val="sr-Latn-ME"/>
        </w:rPr>
        <w:t>v</w:t>
      </w:r>
      <w:r w:rsidR="00BB52DA" w:rsidRPr="00CE1F9D">
        <w:rPr>
          <w:sz w:val="22"/>
          <w:szCs w:val="22"/>
          <w:lang w:val="sr-Latn-ME"/>
        </w:rPr>
        <w:t>e</w:t>
      </w:r>
      <w:r w:rsidRPr="00CE1F9D">
        <w:rPr>
          <w:sz w:val="22"/>
          <w:szCs w:val="22"/>
          <w:lang w:val="sr-Latn-ME"/>
        </w:rPr>
        <w:t>nih krvnih zrnaca, niži hemoglobin, manji broj krvnih pločica</w:t>
      </w:r>
      <w:r w:rsidR="00BA01C9" w:rsidRPr="00CE1F9D">
        <w:rPr>
          <w:sz w:val="22"/>
          <w:szCs w:val="22"/>
          <w:lang w:val="sr-Latn-ME"/>
        </w:rPr>
        <w:t>;</w:t>
      </w:r>
    </w:p>
    <w:p w14:paraId="1F99FC6F" w14:textId="21FA60D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depresija koštane srži</w:t>
      </w:r>
      <w:r w:rsidR="00BA01C9" w:rsidRPr="00CE1F9D">
        <w:rPr>
          <w:sz w:val="22"/>
          <w:szCs w:val="22"/>
          <w:lang w:val="sr-Latn-ME"/>
        </w:rPr>
        <w:t>;</w:t>
      </w:r>
    </w:p>
    <w:p w14:paraId="1F99FC70" w14:textId="5D674372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otečen</w:t>
      </w:r>
      <w:r w:rsidR="00BA01C9" w:rsidRPr="00CE1F9D">
        <w:rPr>
          <w:sz w:val="22"/>
          <w:szCs w:val="22"/>
          <w:lang w:val="sr-Latn-ME"/>
        </w:rPr>
        <w:t>i limfni čvorovi</w:t>
      </w:r>
      <w:r w:rsidRPr="00CE1F9D">
        <w:rPr>
          <w:sz w:val="22"/>
          <w:szCs w:val="22"/>
          <w:lang w:val="sr-Latn-ME"/>
        </w:rPr>
        <w:t xml:space="preserve"> na vratu, pazuhu ili preponama</w:t>
      </w:r>
      <w:r w:rsidR="00BA01C9" w:rsidRPr="00CE1F9D">
        <w:rPr>
          <w:sz w:val="22"/>
          <w:szCs w:val="22"/>
          <w:lang w:val="sr-Latn-ME"/>
        </w:rPr>
        <w:t>;</w:t>
      </w:r>
    </w:p>
    <w:p w14:paraId="1F99FC71" w14:textId="5D93486D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autoimun</w:t>
      </w:r>
      <w:r w:rsidR="00BA01C9" w:rsidRPr="00CE1F9D">
        <w:rPr>
          <w:sz w:val="22"/>
          <w:szCs w:val="22"/>
          <w:lang w:val="sr-Latn-ME"/>
        </w:rPr>
        <w:t>e bolesti;</w:t>
      </w:r>
    </w:p>
    <w:p w14:paraId="1F99FC72" w14:textId="372D8F15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neobični snovi ili problemi sa spavanjem</w:t>
      </w:r>
      <w:r w:rsidR="00BA01C9" w:rsidRPr="00CE1F9D">
        <w:rPr>
          <w:sz w:val="22"/>
          <w:szCs w:val="22"/>
          <w:lang w:val="sr-Latn-ME"/>
        </w:rPr>
        <w:t>;</w:t>
      </w:r>
      <w:r w:rsidRPr="00CE1F9D">
        <w:rPr>
          <w:sz w:val="22"/>
          <w:szCs w:val="22"/>
          <w:lang w:val="sr-Latn-ME"/>
        </w:rPr>
        <w:t>,</w:t>
      </w:r>
    </w:p>
    <w:p w14:paraId="1F99FC73" w14:textId="223A3279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- </w:t>
      </w:r>
      <w:r w:rsidR="00BA01C9" w:rsidRPr="00CE1F9D">
        <w:rPr>
          <w:sz w:val="22"/>
          <w:szCs w:val="22"/>
          <w:lang w:val="sr-Latn-ME"/>
        </w:rPr>
        <w:t xml:space="preserve">nakupljanje </w:t>
      </w:r>
      <w:r w:rsidRPr="00CE1F9D">
        <w:rPr>
          <w:sz w:val="22"/>
          <w:szCs w:val="22"/>
          <w:lang w:val="sr-Latn-ME"/>
        </w:rPr>
        <w:t>tečnosti ili drugih supstanci u plućima (kako se vidi na rendgenskom snimku)</w:t>
      </w:r>
      <w:r w:rsidR="00BA01C9" w:rsidRPr="00CE1F9D">
        <w:rPr>
          <w:sz w:val="22"/>
          <w:szCs w:val="22"/>
          <w:lang w:val="sr-Latn-ME"/>
        </w:rPr>
        <w:t>;</w:t>
      </w:r>
    </w:p>
    <w:p w14:paraId="1F99FC74" w14:textId="382CEB8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zapaljenje nosa</w:t>
      </w:r>
      <w:r w:rsidR="00BA01C9" w:rsidRPr="00CE1F9D">
        <w:rPr>
          <w:sz w:val="22"/>
          <w:szCs w:val="22"/>
          <w:lang w:val="sr-Latn-ME"/>
        </w:rPr>
        <w:t>;</w:t>
      </w:r>
    </w:p>
    <w:p w14:paraId="1F99FC75" w14:textId="17BC0065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upala pluća koja izaziva otežano disanje (pneumonija</w:t>
      </w:r>
      <w:r w:rsidR="00BA01C9" w:rsidRPr="00CE1F9D">
        <w:rPr>
          <w:sz w:val="22"/>
          <w:szCs w:val="22"/>
          <w:lang w:val="sr-Latn-ME"/>
        </w:rPr>
        <w:t>);</w:t>
      </w:r>
    </w:p>
    <w:p w14:paraId="1F99FC76" w14:textId="38328AEC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zapaljenje obraza, desni, jezika, usana i grla</w:t>
      </w:r>
      <w:r w:rsidR="00BA01C9" w:rsidRPr="00CE1F9D">
        <w:rPr>
          <w:sz w:val="22"/>
          <w:szCs w:val="22"/>
          <w:lang w:val="sr-Latn-ME"/>
        </w:rPr>
        <w:t>;</w:t>
      </w:r>
    </w:p>
    <w:p w14:paraId="1F99FC77" w14:textId="793EF326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smanjena količina izlučen</w:t>
      </w:r>
      <w:r w:rsidR="00EB7418" w:rsidRPr="00CE1F9D">
        <w:rPr>
          <w:sz w:val="22"/>
          <w:szCs w:val="22"/>
          <w:lang w:val="sr-Latn-ME"/>
        </w:rPr>
        <w:t>e</w:t>
      </w:r>
      <w:r w:rsidRPr="00CE1F9D">
        <w:rPr>
          <w:sz w:val="22"/>
          <w:szCs w:val="22"/>
          <w:lang w:val="sr-Latn-ME"/>
        </w:rPr>
        <w:t xml:space="preserve"> </w:t>
      </w:r>
      <w:r w:rsidR="00EB7418" w:rsidRPr="00CE1F9D">
        <w:rPr>
          <w:sz w:val="22"/>
          <w:szCs w:val="22"/>
          <w:lang w:val="sr-Latn-ME"/>
        </w:rPr>
        <w:t>mokraće</w:t>
      </w:r>
      <w:r w:rsidR="00BA01C9" w:rsidRPr="00CE1F9D">
        <w:rPr>
          <w:sz w:val="22"/>
          <w:szCs w:val="22"/>
          <w:lang w:val="sr-Latn-ME"/>
        </w:rPr>
        <w:t>;</w:t>
      </w:r>
    </w:p>
    <w:p w14:paraId="1F99FC78" w14:textId="17610598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osip u obliku mete (</w:t>
      </w:r>
      <w:r w:rsidR="00BA01C9" w:rsidRPr="00CE1F9D">
        <w:rPr>
          <w:sz w:val="22"/>
          <w:szCs w:val="22"/>
          <w:lang w:val="sr-Latn-ME"/>
        </w:rPr>
        <w:t xml:space="preserve">multiformni </w:t>
      </w:r>
      <w:r w:rsidRPr="00CE1F9D">
        <w:rPr>
          <w:sz w:val="22"/>
          <w:szCs w:val="22"/>
          <w:lang w:val="sr-Latn-ME"/>
        </w:rPr>
        <w:t>eritem</w:t>
      </w:r>
      <w:r w:rsidR="00BA01C9" w:rsidRPr="00CE1F9D">
        <w:rPr>
          <w:sz w:val="22"/>
          <w:szCs w:val="22"/>
          <w:lang w:val="sr-Latn-ME"/>
        </w:rPr>
        <w:t xml:space="preserve"> /erythema multiforme/</w:t>
      </w:r>
      <w:r w:rsidRPr="00CE1F9D">
        <w:rPr>
          <w:sz w:val="22"/>
          <w:szCs w:val="22"/>
          <w:lang w:val="sr-Latn-ME"/>
        </w:rPr>
        <w:t>)</w:t>
      </w:r>
      <w:r w:rsidR="00BA01C9" w:rsidRPr="00CE1F9D">
        <w:rPr>
          <w:sz w:val="22"/>
          <w:szCs w:val="22"/>
          <w:lang w:val="sr-Latn-ME"/>
        </w:rPr>
        <w:t>;</w:t>
      </w:r>
    </w:p>
    <w:p w14:paraId="1F99FC79" w14:textId="4C6CBA10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„St</w:t>
      </w:r>
      <w:r w:rsidR="00BA01C9" w:rsidRPr="00CE1F9D">
        <w:rPr>
          <w:sz w:val="22"/>
          <w:szCs w:val="22"/>
          <w:lang w:val="sr-Latn-ME"/>
        </w:rPr>
        <w:t>e</w:t>
      </w:r>
      <w:r w:rsidRPr="00CE1F9D">
        <w:rPr>
          <w:sz w:val="22"/>
          <w:szCs w:val="22"/>
          <w:lang w:val="sr-Latn-ME"/>
        </w:rPr>
        <w:t>vens-</w:t>
      </w:r>
      <w:r w:rsidR="00BA01C9" w:rsidRPr="00CE1F9D">
        <w:rPr>
          <w:sz w:val="22"/>
          <w:szCs w:val="22"/>
          <w:lang w:val="sr-Latn-ME"/>
        </w:rPr>
        <w:t xml:space="preserve">Johnsonov </w:t>
      </w:r>
      <w:r w:rsidRPr="00CE1F9D">
        <w:rPr>
          <w:sz w:val="22"/>
          <w:szCs w:val="22"/>
          <w:lang w:val="sr-Latn-ME"/>
        </w:rPr>
        <w:t xml:space="preserve">sindrom“ i  „toksična epidermalna nekroliza“ (ozbiljno stanje na koži kada se jave crvenilo i ljuštenje kože, plikovi ili otvorene rane),  </w:t>
      </w:r>
      <w:r w:rsidRPr="00CE1F9D">
        <w:rPr>
          <w:bCs/>
          <w:sz w:val="22"/>
          <w:szCs w:val="22"/>
          <w:lang w:val="sr-Latn-ME"/>
        </w:rPr>
        <w:t>eksfolijativni dermatitis</w:t>
      </w:r>
      <w:r w:rsidRPr="00CE1F9D">
        <w:rPr>
          <w:sz w:val="22"/>
          <w:szCs w:val="22"/>
          <w:lang w:val="sr-Latn-ME"/>
        </w:rPr>
        <w:t xml:space="preserve">/eritrodermija (teški kožni osip sa </w:t>
      </w:r>
      <w:r w:rsidR="00B92C7C" w:rsidRPr="00CE1F9D">
        <w:rPr>
          <w:sz w:val="22"/>
          <w:szCs w:val="22"/>
          <w:lang w:val="sr-Latn-ME"/>
        </w:rPr>
        <w:t>perutanjem ili ljuštenjem kože),</w:t>
      </w:r>
      <w:r w:rsidRPr="00CE1F9D">
        <w:rPr>
          <w:sz w:val="22"/>
          <w:szCs w:val="22"/>
          <w:lang w:val="sr-Latn-ME"/>
        </w:rPr>
        <w:t xml:space="preserve"> pemfigus (sitni </w:t>
      </w:r>
      <w:r w:rsidR="00BA01C9" w:rsidRPr="00CE1F9D">
        <w:rPr>
          <w:sz w:val="22"/>
          <w:szCs w:val="22"/>
          <w:lang w:val="sr-Latn-ME"/>
        </w:rPr>
        <w:t xml:space="preserve">plikovi </w:t>
      </w:r>
      <w:r w:rsidRPr="00CE1F9D">
        <w:rPr>
          <w:sz w:val="22"/>
          <w:szCs w:val="22"/>
          <w:lang w:val="sr-Latn-ME"/>
        </w:rPr>
        <w:t>na koži ispunjeni tečnošću</w:t>
      </w:r>
      <w:r w:rsidR="00BA01C9" w:rsidRPr="00CE1F9D">
        <w:rPr>
          <w:sz w:val="22"/>
          <w:szCs w:val="22"/>
          <w:lang w:val="sr-Latn-ME"/>
        </w:rPr>
        <w:t xml:space="preserve">); </w:t>
      </w:r>
    </w:p>
    <w:p w14:paraId="1F99FC7A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problemi sa jetrom kao što su: smanjenje funkcije jetre, zapaljenje jetre, žutica (prom</w:t>
      </w:r>
      <w:r w:rsidR="00FC640C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ena boje kože ili</w:t>
      </w:r>
    </w:p>
    <w:p w14:paraId="1F99FC7B" w14:textId="1DDBA81A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beonjača u žuto), </w:t>
      </w:r>
      <w:r w:rsidR="00BA01C9" w:rsidRPr="00CE1F9D">
        <w:rPr>
          <w:sz w:val="22"/>
          <w:szCs w:val="22"/>
          <w:lang w:val="sr-Latn-ME"/>
        </w:rPr>
        <w:t>povišen nivo</w:t>
      </w:r>
      <w:r w:rsidRPr="00CE1F9D">
        <w:rPr>
          <w:sz w:val="22"/>
          <w:szCs w:val="22"/>
          <w:lang w:val="sr-Latn-ME"/>
        </w:rPr>
        <w:t xml:space="preserve"> enzima jetre ili bilirubina (m</w:t>
      </w:r>
      <w:r w:rsidR="00FC640C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eri se analizom krvi</w:t>
      </w:r>
      <w:r w:rsidR="002A681B" w:rsidRPr="00CE1F9D">
        <w:rPr>
          <w:sz w:val="22"/>
          <w:szCs w:val="22"/>
          <w:lang w:val="sr-Latn-ME"/>
        </w:rPr>
        <w:t>);</w:t>
      </w:r>
    </w:p>
    <w:p w14:paraId="1F99FC7C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uvećanje ml</w:t>
      </w:r>
      <w:r w:rsidR="00FC640C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>ečnih žl</w:t>
      </w:r>
      <w:r w:rsidR="00FC640C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>ezda kod muškaraca (ginekomastija).</w:t>
      </w:r>
    </w:p>
    <w:p w14:paraId="1F99FC7D" w14:textId="77777777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</w:p>
    <w:p w14:paraId="1F99FC7E" w14:textId="7C14353D" w:rsidR="009B4851" w:rsidRPr="00D07DFA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b/>
          <w:sz w:val="22"/>
          <w:szCs w:val="22"/>
          <w:lang w:val="sr-Latn-ME"/>
        </w:rPr>
        <w:t>Veoma r</w:t>
      </w:r>
      <w:r w:rsidR="00FC640C" w:rsidRPr="00CE1F9D">
        <w:rPr>
          <w:b/>
          <w:sz w:val="22"/>
          <w:szCs w:val="22"/>
          <w:lang w:val="sr-Latn-ME"/>
        </w:rPr>
        <w:t>ij</w:t>
      </w:r>
      <w:r w:rsidRPr="00CE1F9D">
        <w:rPr>
          <w:b/>
          <w:sz w:val="22"/>
          <w:szCs w:val="22"/>
          <w:lang w:val="sr-Latn-ME"/>
        </w:rPr>
        <w:t>etko</w:t>
      </w:r>
      <w:r w:rsidRPr="00CE1F9D">
        <w:rPr>
          <w:sz w:val="22"/>
          <w:szCs w:val="22"/>
          <w:lang w:val="sr-Latn-ME"/>
        </w:rPr>
        <w:t xml:space="preserve"> (javljaju se kod </w:t>
      </w:r>
      <w:r w:rsidR="002A681B" w:rsidRPr="00CE1F9D">
        <w:rPr>
          <w:sz w:val="22"/>
          <w:szCs w:val="22"/>
          <w:lang w:val="sr-Latn-ME"/>
        </w:rPr>
        <w:t>najviše</w:t>
      </w:r>
      <w:r w:rsidRPr="00CE1F9D">
        <w:rPr>
          <w:sz w:val="22"/>
          <w:szCs w:val="22"/>
          <w:lang w:val="sr-Latn-ME"/>
        </w:rPr>
        <w:t xml:space="preserve"> 1 na 10.000 osoba):</w:t>
      </w:r>
    </w:p>
    <w:p w14:paraId="2E4B6045" w14:textId="77777777" w:rsidR="009A7508" w:rsidRPr="00CE1F9D" w:rsidRDefault="009A7508" w:rsidP="00CE1F9D">
      <w:pPr>
        <w:jc w:val="both"/>
        <w:rPr>
          <w:sz w:val="22"/>
          <w:szCs w:val="22"/>
          <w:lang w:val="sr-Latn-ME"/>
        </w:rPr>
      </w:pPr>
    </w:p>
    <w:p w14:paraId="1F99FC7F" w14:textId="5C6E6216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- oticanje cr</w:t>
      </w:r>
      <w:r w:rsidR="00B92C7C" w:rsidRPr="00CE1F9D">
        <w:rPr>
          <w:sz w:val="22"/>
          <w:szCs w:val="22"/>
          <w:lang w:val="sr-Latn-ME"/>
        </w:rPr>
        <w:t>ij</w:t>
      </w:r>
      <w:r w:rsidRPr="00CE1F9D">
        <w:rPr>
          <w:sz w:val="22"/>
          <w:szCs w:val="22"/>
          <w:lang w:val="sr-Latn-ME"/>
        </w:rPr>
        <w:t>eva (intestinalni angioedem).</w:t>
      </w:r>
    </w:p>
    <w:p w14:paraId="6B7369C4" w14:textId="77777777" w:rsidR="00AF233D" w:rsidRPr="00CE1F9D" w:rsidRDefault="00AF233D" w:rsidP="00CE1F9D">
      <w:pPr>
        <w:jc w:val="both"/>
        <w:rPr>
          <w:sz w:val="22"/>
          <w:szCs w:val="22"/>
          <w:lang w:val="sr-Latn-ME"/>
        </w:rPr>
      </w:pPr>
    </w:p>
    <w:p w14:paraId="1F99FC80" w14:textId="4CBCCD83" w:rsidR="009B4851" w:rsidRPr="00CE1F9D" w:rsidRDefault="009B4851" w:rsidP="00CE1F9D">
      <w:pPr>
        <w:jc w:val="both"/>
        <w:rPr>
          <w:sz w:val="22"/>
          <w:szCs w:val="22"/>
          <w:lang w:val="sr-Latn-ME"/>
        </w:rPr>
      </w:pPr>
      <w:r w:rsidRPr="00CE1F9D">
        <w:rPr>
          <w:b/>
          <w:sz w:val="22"/>
          <w:szCs w:val="22"/>
          <w:lang w:val="sr-Latn-ME"/>
        </w:rPr>
        <w:t>Ostala neželjena dejstva</w:t>
      </w:r>
      <w:r w:rsidRPr="00CE1F9D">
        <w:rPr>
          <w:sz w:val="22"/>
          <w:szCs w:val="22"/>
          <w:lang w:val="sr-Latn-ME"/>
        </w:rPr>
        <w:t xml:space="preserve"> (učestalost se ne može utvrditi na osnovu raspoloživih podataka)</w:t>
      </w:r>
    </w:p>
    <w:p w14:paraId="0224E752" w14:textId="77777777" w:rsidR="00DC4757" w:rsidRPr="00CE1F9D" w:rsidRDefault="00DC4757" w:rsidP="00CE1F9D">
      <w:pPr>
        <w:jc w:val="both"/>
        <w:rPr>
          <w:sz w:val="22"/>
          <w:szCs w:val="22"/>
          <w:lang w:val="sr-Latn-ME"/>
        </w:rPr>
      </w:pPr>
    </w:p>
    <w:p w14:paraId="1F99FC81" w14:textId="0CCC0007" w:rsidR="009B4851" w:rsidRPr="00CE1F9D" w:rsidRDefault="009B4851" w:rsidP="00CE1F9D">
      <w:pPr>
        <w:pStyle w:val="ListParagraph"/>
        <w:numPr>
          <w:ilvl w:val="0"/>
          <w:numId w:val="29"/>
        </w:numPr>
        <w:spacing w:after="200" w:line="276" w:lineRule="auto"/>
        <w:ind w:left="426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prekom</w:t>
      </w:r>
      <w:r w:rsidR="00FC640C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erno stvaranje antidiuretskog hormona, što uzrokuje zadržavanje tečnosti i dovodi do slabosti, umora ili zbunjenosti</w:t>
      </w:r>
      <w:r w:rsidR="002A681B" w:rsidRPr="00CE1F9D">
        <w:rPr>
          <w:sz w:val="22"/>
          <w:szCs w:val="22"/>
          <w:lang w:val="sr-Latn-ME"/>
        </w:rPr>
        <w:t>;</w:t>
      </w:r>
    </w:p>
    <w:p w14:paraId="1F99FC82" w14:textId="77777777" w:rsidR="009B4851" w:rsidRPr="00CE1F9D" w:rsidRDefault="009B4851" w:rsidP="00CE1F9D">
      <w:pPr>
        <w:pStyle w:val="ListParagraph"/>
        <w:numPr>
          <w:ilvl w:val="0"/>
          <w:numId w:val="29"/>
        </w:numPr>
        <w:spacing w:after="200" w:line="276" w:lineRule="auto"/>
        <w:ind w:left="426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prijavljen je komp</w:t>
      </w:r>
      <w:r w:rsidR="00FC640C" w:rsidRPr="00CE1F9D">
        <w:rPr>
          <w:sz w:val="22"/>
          <w:szCs w:val="22"/>
          <w:lang w:val="sr-Latn-ME"/>
        </w:rPr>
        <w:t>l</w:t>
      </w:r>
      <w:r w:rsidR="00B11608" w:rsidRPr="00CE1F9D">
        <w:rPr>
          <w:sz w:val="22"/>
          <w:szCs w:val="22"/>
          <w:lang w:val="sr-Latn-ME"/>
        </w:rPr>
        <w:t>ek</w:t>
      </w:r>
      <w:r w:rsidRPr="00CE1F9D">
        <w:rPr>
          <w:sz w:val="22"/>
          <w:szCs w:val="22"/>
          <w:lang w:val="sr-Latn-ME"/>
        </w:rPr>
        <w:t>s simptoma koji može da obuhvata neke ili sve sl</w:t>
      </w:r>
      <w:r w:rsidR="00FC640C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edeće simptome: groznica, upala krvnih sudova (serozitis/vaskulitis), bol u mišićima (mialgija/miozitis), bol u zglobovima (artralgija/artritis). Može se pojaviti osip, os</w:t>
      </w:r>
      <w:r w:rsidR="00FC640C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>etljivost na sunce ili druge prom</w:t>
      </w:r>
      <w:r w:rsidR="00FC640C" w:rsidRPr="00CE1F9D">
        <w:rPr>
          <w:sz w:val="22"/>
          <w:szCs w:val="22"/>
          <w:lang w:val="sr-Latn-ME"/>
        </w:rPr>
        <w:t>j</w:t>
      </w:r>
      <w:r w:rsidRPr="00CE1F9D">
        <w:rPr>
          <w:sz w:val="22"/>
          <w:szCs w:val="22"/>
          <w:lang w:val="sr-Latn-ME"/>
        </w:rPr>
        <w:t xml:space="preserve">ene na koži.  </w:t>
      </w:r>
    </w:p>
    <w:p w14:paraId="7C4996BD" w14:textId="77777777" w:rsidR="00C2636D" w:rsidRPr="00CE1F9D" w:rsidRDefault="00C2636D" w:rsidP="00CE1F9D">
      <w:pPr>
        <w:pStyle w:val="NoSpacing"/>
        <w:ind w:left="0" w:firstLine="0"/>
        <w:rPr>
          <w:rFonts w:eastAsia="Calibri"/>
          <w:b/>
          <w:spacing w:val="-5"/>
          <w:u w:val="single"/>
          <w:lang w:val="sr-Latn-ME"/>
        </w:rPr>
      </w:pPr>
      <w:r w:rsidRPr="00CE1F9D">
        <w:rPr>
          <w:rFonts w:eastAsia="Calibri"/>
          <w:b/>
          <w:spacing w:val="-5"/>
          <w:u w:val="single"/>
          <w:lang w:val="sr-Latn-ME"/>
        </w:rPr>
        <w:t>Prijavljivanje sumnji na neželjena dejstva</w:t>
      </w:r>
    </w:p>
    <w:p w14:paraId="2E28D728" w14:textId="77777777" w:rsidR="00C2636D" w:rsidRPr="00CE1F9D" w:rsidRDefault="00C2636D" w:rsidP="00CE1F9D">
      <w:pPr>
        <w:pStyle w:val="NoSpacing"/>
        <w:ind w:left="720" w:firstLine="0"/>
        <w:rPr>
          <w:rFonts w:eastAsia="Calibri"/>
          <w:spacing w:val="-5"/>
          <w:u w:val="single"/>
          <w:lang w:val="sr-Latn-ME"/>
        </w:rPr>
      </w:pPr>
    </w:p>
    <w:p w14:paraId="6FD2F52A" w14:textId="77777777" w:rsidR="00C2636D" w:rsidRPr="00CE1F9D" w:rsidRDefault="00C2636D" w:rsidP="00CE1F9D">
      <w:pPr>
        <w:pStyle w:val="NoSpacing"/>
        <w:rPr>
          <w:rFonts w:eastAsia="Calibri"/>
          <w:lang w:val="sr-Latn-ME"/>
        </w:rPr>
      </w:pPr>
      <w:r w:rsidRPr="00CE1F9D">
        <w:rPr>
          <w:rFonts w:eastAsia="Calibri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CE1F9D">
        <w:rPr>
          <w:rFonts w:eastAsia="Calibri"/>
          <w:spacing w:val="-4"/>
          <w:lang w:val="sr-Latn-ME"/>
        </w:rPr>
        <w:t>.</w:t>
      </w:r>
      <w:r w:rsidRPr="00CE1F9D">
        <w:rPr>
          <w:rFonts w:eastAsia="Calibri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B145215" w14:textId="77777777" w:rsidR="00C2636D" w:rsidRPr="00CE1F9D" w:rsidRDefault="00C2636D" w:rsidP="00CE1F9D">
      <w:pPr>
        <w:pStyle w:val="NoSpacing"/>
        <w:ind w:left="720" w:firstLine="0"/>
        <w:rPr>
          <w:rFonts w:eastAsia="Calibri"/>
          <w:lang w:val="sr-Latn-ME"/>
        </w:rPr>
      </w:pPr>
    </w:p>
    <w:p w14:paraId="259DB2FE" w14:textId="77777777" w:rsidR="00C2636D" w:rsidRPr="00CE1F9D" w:rsidRDefault="00C2636D" w:rsidP="00CE1F9D">
      <w:pPr>
        <w:pStyle w:val="ListParagraph"/>
        <w:ind w:left="142" w:hanging="142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 xml:space="preserve">Institut za ljekove i medicinska sredstva </w:t>
      </w:r>
    </w:p>
    <w:p w14:paraId="2DE87911" w14:textId="77777777" w:rsidR="00C2636D" w:rsidRPr="00CE1F9D" w:rsidRDefault="00C2636D" w:rsidP="00CE1F9D">
      <w:pPr>
        <w:pStyle w:val="ListParagraph"/>
        <w:ind w:left="142" w:hanging="142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Odjeljenje za farmakovigilancu</w:t>
      </w:r>
    </w:p>
    <w:p w14:paraId="4A793CE5" w14:textId="77777777" w:rsidR="00C2636D" w:rsidRPr="00CE1F9D" w:rsidRDefault="00C2636D" w:rsidP="00CE1F9D">
      <w:pPr>
        <w:pStyle w:val="ListParagraph"/>
        <w:ind w:left="142" w:hanging="142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Bulevar Ivana Crnojevića 64a, 81000 Podgorica</w:t>
      </w:r>
    </w:p>
    <w:p w14:paraId="2821EE1E" w14:textId="77777777" w:rsidR="00C2636D" w:rsidRPr="00CE1F9D" w:rsidRDefault="00C2636D" w:rsidP="00CE1F9D">
      <w:pPr>
        <w:pStyle w:val="ListParagraph"/>
        <w:ind w:hanging="142"/>
        <w:jc w:val="both"/>
        <w:rPr>
          <w:sz w:val="22"/>
          <w:szCs w:val="22"/>
          <w:lang w:val="sr-Latn-ME"/>
        </w:rPr>
      </w:pPr>
    </w:p>
    <w:p w14:paraId="38B8AEF8" w14:textId="77777777" w:rsidR="00C2636D" w:rsidRPr="00CE1F9D" w:rsidRDefault="00C2636D" w:rsidP="00CE1F9D">
      <w:pPr>
        <w:pStyle w:val="ListParagraph"/>
        <w:ind w:left="142" w:hanging="142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tel: +382 (0) 20 310 280</w:t>
      </w:r>
    </w:p>
    <w:p w14:paraId="201D312B" w14:textId="5A6BD54E" w:rsidR="00C2636D" w:rsidRPr="00CE1F9D" w:rsidRDefault="00C2636D" w:rsidP="00CE1F9D">
      <w:pPr>
        <w:pStyle w:val="ListParagraph"/>
        <w:ind w:left="142" w:hanging="142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fa</w:t>
      </w:r>
      <w:r w:rsidR="00DC4757" w:rsidRPr="00CE1F9D">
        <w:rPr>
          <w:sz w:val="22"/>
          <w:szCs w:val="22"/>
          <w:lang w:val="sr-Latn-ME"/>
        </w:rPr>
        <w:t>x</w:t>
      </w:r>
      <w:r w:rsidRPr="00CE1F9D">
        <w:rPr>
          <w:sz w:val="22"/>
          <w:szCs w:val="22"/>
          <w:lang w:val="sr-Latn-ME"/>
        </w:rPr>
        <w:t>: +382 (0) 20 310 581</w:t>
      </w:r>
    </w:p>
    <w:p w14:paraId="1AF406A1" w14:textId="77777777" w:rsidR="00C2636D" w:rsidRPr="00CE1F9D" w:rsidRDefault="003F5D2D" w:rsidP="00CE1F9D">
      <w:pPr>
        <w:pStyle w:val="ListParagraph"/>
        <w:ind w:left="142" w:hanging="142"/>
        <w:jc w:val="both"/>
        <w:rPr>
          <w:sz w:val="22"/>
          <w:szCs w:val="22"/>
          <w:lang w:val="sr-Latn-ME"/>
        </w:rPr>
      </w:pPr>
      <w:hyperlink r:id="rId11" w:history="1">
        <w:r w:rsidR="00C2636D" w:rsidRPr="00CE1F9D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C2636D" w:rsidRPr="00CE1F9D">
        <w:rPr>
          <w:sz w:val="22"/>
          <w:szCs w:val="22"/>
          <w:lang w:val="sr-Latn-ME"/>
        </w:rPr>
        <w:t xml:space="preserve"> </w:t>
      </w:r>
    </w:p>
    <w:p w14:paraId="1EAF1752" w14:textId="77777777" w:rsidR="00C2636D" w:rsidRPr="00CE1F9D" w:rsidRDefault="003F5D2D" w:rsidP="00CE1F9D">
      <w:pPr>
        <w:pStyle w:val="ListParagraph"/>
        <w:ind w:left="142" w:hanging="142"/>
        <w:jc w:val="both"/>
        <w:rPr>
          <w:sz w:val="22"/>
          <w:szCs w:val="22"/>
          <w:lang w:val="sr-Latn-ME"/>
        </w:rPr>
      </w:pPr>
      <w:hyperlink r:id="rId12" w:history="1">
        <w:r w:rsidR="00C2636D" w:rsidRPr="00CE1F9D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C2636D" w:rsidRPr="00CE1F9D">
        <w:rPr>
          <w:sz w:val="22"/>
          <w:szCs w:val="22"/>
          <w:lang w:val="sr-Latn-ME"/>
        </w:rPr>
        <w:t xml:space="preserve"> </w:t>
      </w:r>
    </w:p>
    <w:p w14:paraId="3E1E6D8B" w14:textId="77777777" w:rsidR="00C2636D" w:rsidRPr="00CE1F9D" w:rsidRDefault="00C2636D" w:rsidP="00CE1F9D">
      <w:pPr>
        <w:pStyle w:val="ListParagraph"/>
        <w:ind w:left="142" w:hanging="142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lastRenderedPageBreak/>
        <w:t>putem IS zdravstvene zaštite</w:t>
      </w:r>
    </w:p>
    <w:p w14:paraId="305D55A6" w14:textId="77777777" w:rsidR="00C2636D" w:rsidRPr="00CE1F9D" w:rsidRDefault="00C2636D" w:rsidP="00CE1F9D">
      <w:pPr>
        <w:pStyle w:val="ListParagraph"/>
        <w:ind w:left="142" w:hanging="142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QR kod za online prijavu sumnje na neželjeno dejstvo lijeka:</w:t>
      </w:r>
    </w:p>
    <w:p w14:paraId="07AB8737" w14:textId="77777777" w:rsidR="00C2636D" w:rsidRPr="00CE1F9D" w:rsidRDefault="00C2636D" w:rsidP="00CE1F9D">
      <w:pPr>
        <w:pStyle w:val="ListParagraph"/>
        <w:ind w:left="142" w:hanging="142"/>
        <w:jc w:val="both"/>
        <w:rPr>
          <w:sz w:val="22"/>
          <w:szCs w:val="22"/>
          <w:lang w:val="sr-Latn-ME"/>
        </w:rPr>
      </w:pPr>
    </w:p>
    <w:p w14:paraId="5A6F0E83" w14:textId="77777777" w:rsidR="00C2636D" w:rsidRPr="00CE1F9D" w:rsidRDefault="00C2636D" w:rsidP="00CE1F9D">
      <w:pPr>
        <w:pStyle w:val="ListParagraph"/>
        <w:ind w:left="142" w:hanging="142"/>
        <w:jc w:val="both"/>
        <w:rPr>
          <w:sz w:val="22"/>
          <w:szCs w:val="22"/>
          <w:lang w:val="sr-Latn-ME"/>
        </w:rPr>
      </w:pPr>
      <w:r w:rsidRPr="00CE1F9D">
        <w:rPr>
          <w:noProof/>
          <w:sz w:val="22"/>
          <w:szCs w:val="22"/>
          <w:lang w:val="en-US"/>
        </w:rPr>
        <w:drawing>
          <wp:inline distT="0" distB="0" distL="0" distR="0" wp14:anchorId="718CA701" wp14:editId="3BEFD563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9FC85" w14:textId="1A6D38CB" w:rsidR="00002D30" w:rsidRPr="00D07DFA" w:rsidRDefault="00002D30" w:rsidP="00DC4757">
      <w:pPr>
        <w:ind w:hanging="142"/>
        <w:jc w:val="both"/>
        <w:rPr>
          <w:b/>
          <w:sz w:val="22"/>
          <w:szCs w:val="22"/>
          <w:lang w:val="sr-Latn-ME"/>
        </w:rPr>
      </w:pPr>
    </w:p>
    <w:p w14:paraId="6B2884DB" w14:textId="77777777" w:rsidR="00A4789D" w:rsidRPr="00CE1F9D" w:rsidRDefault="00A4789D" w:rsidP="00DC4757">
      <w:pPr>
        <w:ind w:hanging="142"/>
        <w:jc w:val="both"/>
        <w:rPr>
          <w:b/>
          <w:sz w:val="22"/>
          <w:szCs w:val="22"/>
          <w:lang w:val="sr-Latn-ME"/>
        </w:rPr>
      </w:pPr>
    </w:p>
    <w:p w14:paraId="1F99FC86" w14:textId="7545A455" w:rsidR="007C4952" w:rsidRPr="00CE1F9D" w:rsidRDefault="000A03F3" w:rsidP="00BB68FB">
      <w:pPr>
        <w:jc w:val="both"/>
        <w:rPr>
          <w:b/>
          <w:sz w:val="22"/>
          <w:szCs w:val="22"/>
          <w:lang w:val="sr-Latn-ME"/>
        </w:rPr>
      </w:pPr>
      <w:r w:rsidRPr="00CE1F9D">
        <w:rPr>
          <w:b/>
          <w:sz w:val="22"/>
          <w:szCs w:val="22"/>
          <w:lang w:val="sr-Latn-ME"/>
        </w:rPr>
        <w:t xml:space="preserve">5. </w:t>
      </w:r>
      <w:r w:rsidR="00C42CE5" w:rsidRPr="00CE1F9D">
        <w:rPr>
          <w:b/>
          <w:sz w:val="22"/>
          <w:szCs w:val="22"/>
          <w:lang w:val="sr-Latn-ME"/>
        </w:rPr>
        <w:t>KAKO ČUVATI LIJEK PRILENAP</w:t>
      </w:r>
    </w:p>
    <w:p w14:paraId="179DF8B0" w14:textId="77777777" w:rsidR="002F3CCD" w:rsidRPr="00CE1F9D" w:rsidRDefault="002F3CCD">
      <w:pPr>
        <w:jc w:val="both"/>
        <w:rPr>
          <w:b/>
          <w:sz w:val="22"/>
          <w:szCs w:val="22"/>
          <w:lang w:val="sr-Latn-ME"/>
        </w:rPr>
      </w:pPr>
    </w:p>
    <w:p w14:paraId="72F89C39" w14:textId="77777777" w:rsidR="009C75B7" w:rsidRPr="00CE1F9D" w:rsidRDefault="009C75B7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Čuvati u originalnom pakovanju radi zaštite od vlage.</w:t>
      </w:r>
    </w:p>
    <w:p w14:paraId="562E5939" w14:textId="77777777" w:rsidR="009C75B7" w:rsidRPr="00CE1F9D" w:rsidRDefault="009C75B7">
      <w:pPr>
        <w:jc w:val="both"/>
        <w:rPr>
          <w:sz w:val="22"/>
          <w:szCs w:val="22"/>
          <w:lang w:val="sr-Latn-ME"/>
        </w:rPr>
      </w:pPr>
    </w:p>
    <w:p w14:paraId="7920ACF1" w14:textId="468E2500" w:rsidR="00E16C68" w:rsidRPr="00CE1F9D" w:rsidRDefault="00E16C68">
      <w:pPr>
        <w:jc w:val="both"/>
        <w:rPr>
          <w:i/>
          <w:sz w:val="22"/>
          <w:szCs w:val="22"/>
          <w:lang w:val="sr-Latn-ME"/>
        </w:rPr>
      </w:pPr>
      <w:r w:rsidRPr="00CE1F9D">
        <w:rPr>
          <w:i/>
          <w:sz w:val="22"/>
          <w:szCs w:val="22"/>
          <w:lang w:val="sr-Latn-ME"/>
        </w:rPr>
        <w:t>Lijek čuvajte van pogleda i domašaja djece.</w:t>
      </w:r>
    </w:p>
    <w:p w14:paraId="1F99FC8A" w14:textId="77777777" w:rsidR="00C42CE5" w:rsidRPr="00CE1F9D" w:rsidRDefault="00C42CE5">
      <w:pPr>
        <w:jc w:val="both"/>
        <w:rPr>
          <w:b/>
          <w:sz w:val="22"/>
          <w:szCs w:val="22"/>
          <w:lang w:val="sr-Latn-ME"/>
        </w:rPr>
      </w:pPr>
    </w:p>
    <w:p w14:paraId="57045926" w14:textId="2C8FDABD" w:rsidR="00AB251F" w:rsidRPr="00CE1F9D" w:rsidRDefault="00AB251F" w:rsidP="00CE1F9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Ovaj lijek se ne smije upotrijebiti nakon isteka roka upotrebe navedenog na  kutiji. Rok upotrebe odnosi se na poslednji dan navedenog mjeseca.</w:t>
      </w:r>
    </w:p>
    <w:p w14:paraId="5CDCD82D" w14:textId="77777777" w:rsidR="00AB251F" w:rsidRPr="00CE1F9D" w:rsidRDefault="00AB251F" w:rsidP="00CE1F9D">
      <w:pPr>
        <w:jc w:val="both"/>
        <w:rPr>
          <w:b/>
          <w:bCs/>
          <w:sz w:val="22"/>
          <w:szCs w:val="22"/>
          <w:lang w:val="sr-Latn-ME"/>
        </w:rPr>
      </w:pPr>
    </w:p>
    <w:p w14:paraId="79D8CDFD" w14:textId="35B204FA" w:rsidR="00AB251F" w:rsidRPr="00CE1F9D" w:rsidRDefault="00AB251F" w:rsidP="00CE1F9D">
      <w:pPr>
        <w:jc w:val="both"/>
        <w:rPr>
          <w:b/>
          <w:bCs/>
          <w:sz w:val="22"/>
          <w:szCs w:val="22"/>
          <w:lang w:val="sr-Latn-ME" w:eastAsia="hr-HR"/>
        </w:rPr>
      </w:pPr>
      <w:r w:rsidRPr="00CE1F9D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  <w:r w:rsidR="00F00972">
        <w:rPr>
          <w:sz w:val="22"/>
          <w:szCs w:val="22"/>
          <w:lang w:val="sr-Latn-ME" w:eastAsia="hr-HR"/>
        </w:rPr>
        <w:t xml:space="preserve"> </w:t>
      </w:r>
      <w:r w:rsidRPr="00CE1F9D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4314B4FF" w14:textId="77777777" w:rsidR="005F3298" w:rsidRPr="00CE1F9D" w:rsidRDefault="005F3298" w:rsidP="00BB68FB">
      <w:pPr>
        <w:jc w:val="both"/>
        <w:rPr>
          <w:sz w:val="22"/>
          <w:szCs w:val="22"/>
          <w:lang w:val="sr-Latn-ME"/>
        </w:rPr>
      </w:pPr>
    </w:p>
    <w:p w14:paraId="1F99FC91" w14:textId="77777777" w:rsidR="00F24D70" w:rsidRPr="00CE1F9D" w:rsidRDefault="00F24D70">
      <w:pPr>
        <w:jc w:val="both"/>
        <w:rPr>
          <w:b/>
          <w:sz w:val="22"/>
          <w:szCs w:val="22"/>
          <w:lang w:val="sr-Latn-ME"/>
        </w:rPr>
      </w:pPr>
    </w:p>
    <w:p w14:paraId="1F99FC92" w14:textId="38B7741C" w:rsidR="00DE51EC" w:rsidRPr="00CE1F9D" w:rsidRDefault="00DC4757" w:rsidP="00CE1F9D">
      <w:pPr>
        <w:pStyle w:val="ListParagraph"/>
        <w:ind w:left="0"/>
        <w:jc w:val="both"/>
        <w:rPr>
          <w:b/>
          <w:sz w:val="22"/>
          <w:szCs w:val="22"/>
          <w:lang w:val="sr-Latn-ME"/>
        </w:rPr>
      </w:pPr>
      <w:r w:rsidRPr="00CE1F9D">
        <w:rPr>
          <w:b/>
          <w:sz w:val="22"/>
          <w:szCs w:val="22"/>
          <w:lang w:val="sr-Latn-ME"/>
        </w:rPr>
        <w:t xml:space="preserve">6. </w:t>
      </w:r>
      <w:r w:rsidR="00DE51EC" w:rsidRPr="00CE1F9D">
        <w:rPr>
          <w:b/>
          <w:sz w:val="22"/>
          <w:szCs w:val="22"/>
          <w:lang w:val="sr-Latn-ME"/>
        </w:rPr>
        <w:t>DODATNE INFORMACIJE</w:t>
      </w:r>
    </w:p>
    <w:p w14:paraId="69312C52" w14:textId="77777777" w:rsidR="00AB251F" w:rsidRPr="00CE1F9D" w:rsidRDefault="00AB251F">
      <w:pPr>
        <w:pStyle w:val="ListParagraph"/>
        <w:ind w:left="0"/>
        <w:jc w:val="both"/>
        <w:rPr>
          <w:b/>
          <w:sz w:val="22"/>
          <w:szCs w:val="22"/>
          <w:lang w:val="sr-Latn-ME"/>
        </w:rPr>
      </w:pPr>
    </w:p>
    <w:p w14:paraId="1F99FC93" w14:textId="769D8073" w:rsidR="00480EEA" w:rsidRPr="00CE1F9D" w:rsidRDefault="00480EEA">
      <w:pPr>
        <w:jc w:val="both"/>
        <w:rPr>
          <w:b/>
          <w:sz w:val="22"/>
          <w:szCs w:val="22"/>
          <w:lang w:val="sr-Latn-ME"/>
        </w:rPr>
      </w:pPr>
      <w:r w:rsidRPr="00CE1F9D">
        <w:rPr>
          <w:b/>
          <w:sz w:val="22"/>
          <w:szCs w:val="22"/>
          <w:lang w:val="sr-Latn-ME"/>
        </w:rPr>
        <w:t xml:space="preserve">Šta </w:t>
      </w:r>
      <w:r w:rsidR="003B79CE" w:rsidRPr="00CE1F9D">
        <w:rPr>
          <w:b/>
          <w:sz w:val="22"/>
          <w:szCs w:val="22"/>
          <w:lang w:val="sr-Latn-ME"/>
        </w:rPr>
        <w:t>sadrži lijek Prilenap</w:t>
      </w:r>
    </w:p>
    <w:p w14:paraId="57A9C581" w14:textId="77777777" w:rsidR="003B79CE" w:rsidRPr="00CE1F9D" w:rsidRDefault="003B79CE">
      <w:pPr>
        <w:jc w:val="both"/>
        <w:rPr>
          <w:b/>
          <w:sz w:val="22"/>
          <w:szCs w:val="22"/>
          <w:lang w:val="sr-Latn-ME"/>
        </w:rPr>
      </w:pPr>
    </w:p>
    <w:p w14:paraId="5AB41031" w14:textId="009D679F" w:rsidR="002B0611" w:rsidRPr="00CE1F9D" w:rsidRDefault="002B0611">
      <w:pPr>
        <w:jc w:val="both"/>
        <w:rPr>
          <w:i/>
          <w:iCs/>
          <w:sz w:val="22"/>
          <w:szCs w:val="22"/>
          <w:lang w:val="sr-Latn-ME"/>
        </w:rPr>
      </w:pPr>
      <w:r w:rsidRPr="00CE1F9D">
        <w:rPr>
          <w:i/>
          <w:iCs/>
          <w:sz w:val="22"/>
          <w:szCs w:val="22"/>
          <w:lang w:val="sr-Latn-ME"/>
        </w:rPr>
        <w:t>Prilenap, tablet</w:t>
      </w:r>
      <w:r w:rsidR="00B02D2F" w:rsidRPr="00D07DFA">
        <w:rPr>
          <w:i/>
          <w:iCs/>
          <w:sz w:val="22"/>
          <w:szCs w:val="22"/>
          <w:lang w:val="sr-Latn-ME"/>
        </w:rPr>
        <w:t>a</w:t>
      </w:r>
      <w:r w:rsidRPr="00CE1F9D">
        <w:rPr>
          <w:i/>
          <w:iCs/>
          <w:sz w:val="22"/>
          <w:szCs w:val="22"/>
          <w:lang w:val="sr-Latn-ME"/>
        </w:rPr>
        <w:t>, 10 mg</w:t>
      </w:r>
    </w:p>
    <w:p w14:paraId="48DE01F0" w14:textId="60BC1D9A" w:rsidR="002B0611" w:rsidRPr="00CE1F9D" w:rsidRDefault="002B0611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Aktivna supstanca je enalapril maleat.</w:t>
      </w:r>
    </w:p>
    <w:p w14:paraId="07FD41BD" w14:textId="445F503E" w:rsidR="002B0611" w:rsidRPr="00CE1F9D" w:rsidRDefault="002B0611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Jedna tableta sadrži 10 mg enalapril maleata.</w:t>
      </w:r>
    </w:p>
    <w:p w14:paraId="19CF9234" w14:textId="32A8AE76" w:rsidR="002B0611" w:rsidRPr="00CE1F9D" w:rsidRDefault="002B0611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Pomoćne</w:t>
      </w:r>
      <w:r w:rsidR="00044A38" w:rsidRPr="00D07DFA">
        <w:rPr>
          <w:sz w:val="22"/>
          <w:szCs w:val="22"/>
          <w:lang w:val="sr-Latn-ME"/>
        </w:rPr>
        <w:t xml:space="preserve"> </w:t>
      </w:r>
      <w:r w:rsidRPr="00CE1F9D">
        <w:rPr>
          <w:sz w:val="22"/>
          <w:szCs w:val="22"/>
          <w:lang w:val="sr-Latn-ME"/>
        </w:rPr>
        <w:t>supstance:</w:t>
      </w:r>
      <w:r w:rsidR="00044A38" w:rsidRPr="00D07DFA">
        <w:rPr>
          <w:sz w:val="22"/>
          <w:szCs w:val="22"/>
          <w:lang w:val="sr-Latn-ME"/>
        </w:rPr>
        <w:t xml:space="preserve"> </w:t>
      </w:r>
      <w:r w:rsidRPr="00CE1F9D">
        <w:rPr>
          <w:sz w:val="22"/>
          <w:szCs w:val="22"/>
          <w:lang w:val="sr-Latn-ME"/>
        </w:rPr>
        <w:t>laktoza, monohidrat; magnezijum karbonat, teški; želatin; krospovidon; magnezijum stearat.</w:t>
      </w:r>
    </w:p>
    <w:p w14:paraId="321D6C5D" w14:textId="77777777" w:rsidR="002B0611" w:rsidRPr="00CE1F9D" w:rsidRDefault="002B0611">
      <w:pPr>
        <w:jc w:val="both"/>
        <w:rPr>
          <w:sz w:val="22"/>
          <w:szCs w:val="22"/>
          <w:lang w:val="sr-Latn-ME"/>
        </w:rPr>
      </w:pPr>
    </w:p>
    <w:p w14:paraId="4B28A49D" w14:textId="0C39C54E" w:rsidR="002B0611" w:rsidRPr="00CE1F9D" w:rsidRDefault="002B0611">
      <w:pPr>
        <w:jc w:val="both"/>
        <w:rPr>
          <w:i/>
          <w:iCs/>
          <w:sz w:val="22"/>
          <w:szCs w:val="22"/>
          <w:lang w:val="sr-Latn-ME"/>
        </w:rPr>
      </w:pPr>
      <w:r w:rsidRPr="00CE1F9D">
        <w:rPr>
          <w:i/>
          <w:iCs/>
          <w:sz w:val="22"/>
          <w:szCs w:val="22"/>
          <w:lang w:val="sr-Latn-ME"/>
        </w:rPr>
        <w:t>Prilenap, tablet</w:t>
      </w:r>
      <w:r w:rsidR="00B02D2F" w:rsidRPr="00D07DFA">
        <w:rPr>
          <w:i/>
          <w:iCs/>
          <w:sz w:val="22"/>
          <w:szCs w:val="22"/>
          <w:lang w:val="sr-Latn-ME"/>
        </w:rPr>
        <w:t>a</w:t>
      </w:r>
      <w:r w:rsidRPr="00CE1F9D">
        <w:rPr>
          <w:i/>
          <w:iCs/>
          <w:sz w:val="22"/>
          <w:szCs w:val="22"/>
          <w:lang w:val="sr-Latn-ME"/>
        </w:rPr>
        <w:t>, 20 mg</w:t>
      </w:r>
    </w:p>
    <w:p w14:paraId="713FFF10" w14:textId="7E006648" w:rsidR="002B0611" w:rsidRPr="00CE1F9D" w:rsidRDefault="002B0611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Aktivna supstanca je enalapril maleat.</w:t>
      </w:r>
    </w:p>
    <w:p w14:paraId="3F28F575" w14:textId="79FBD317" w:rsidR="002B0611" w:rsidRPr="00CE1F9D" w:rsidRDefault="002B0611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Jedna tableta sadrži 20 mg enalapril maleata.</w:t>
      </w:r>
    </w:p>
    <w:p w14:paraId="1F99FCA2" w14:textId="2FCC45BA" w:rsidR="00DE51EC" w:rsidRPr="00CE1F9D" w:rsidRDefault="002B0611">
      <w:pPr>
        <w:jc w:val="both"/>
        <w:rPr>
          <w:sz w:val="22"/>
          <w:szCs w:val="22"/>
          <w:lang w:val="sr-Latn-ME"/>
        </w:rPr>
      </w:pPr>
      <w:r w:rsidRPr="00CE1F9D">
        <w:rPr>
          <w:sz w:val="22"/>
          <w:szCs w:val="22"/>
          <w:lang w:val="sr-Latn-ME"/>
        </w:rPr>
        <w:t>Pomoćne supstance: laktoza, monohidrat; magnezijum karbonat, laki; želatin; krospovidon; magnezijum stearat.</w:t>
      </w:r>
    </w:p>
    <w:p w14:paraId="0EFC75B3" w14:textId="77777777" w:rsidR="002B0611" w:rsidRPr="00CE1F9D" w:rsidRDefault="002B0611">
      <w:pPr>
        <w:jc w:val="both"/>
        <w:rPr>
          <w:sz w:val="22"/>
          <w:szCs w:val="22"/>
          <w:lang w:val="sr-Latn-ME"/>
        </w:rPr>
      </w:pPr>
    </w:p>
    <w:p w14:paraId="1F99FCA4" w14:textId="4DC15C71" w:rsidR="00480EEA" w:rsidRPr="00CE1F9D" w:rsidRDefault="00480EEA">
      <w:pPr>
        <w:jc w:val="both"/>
        <w:rPr>
          <w:b/>
          <w:sz w:val="22"/>
          <w:szCs w:val="22"/>
          <w:lang w:val="sr-Latn-ME"/>
        </w:rPr>
      </w:pPr>
      <w:r w:rsidRPr="00CE1F9D">
        <w:rPr>
          <w:b/>
          <w:sz w:val="22"/>
          <w:szCs w:val="22"/>
          <w:lang w:val="sr-Latn-ME"/>
        </w:rPr>
        <w:t xml:space="preserve">Kako </w:t>
      </w:r>
      <w:r w:rsidR="00AE0F42" w:rsidRPr="00CE1F9D">
        <w:rPr>
          <w:b/>
          <w:sz w:val="22"/>
          <w:szCs w:val="22"/>
          <w:lang w:val="sr-Latn-ME"/>
        </w:rPr>
        <w:t>izgleda lijek</w:t>
      </w:r>
      <w:r w:rsidRPr="00CE1F9D">
        <w:rPr>
          <w:b/>
          <w:sz w:val="22"/>
          <w:szCs w:val="22"/>
          <w:lang w:val="sr-Latn-ME"/>
        </w:rPr>
        <w:t xml:space="preserve"> Prilenap i sadržaj pakovanja</w:t>
      </w:r>
    </w:p>
    <w:p w14:paraId="56C205D8" w14:textId="77777777" w:rsidR="00A65CB0" w:rsidRPr="00CE1F9D" w:rsidRDefault="00A65CB0">
      <w:pPr>
        <w:jc w:val="both"/>
        <w:rPr>
          <w:b/>
          <w:sz w:val="22"/>
          <w:szCs w:val="22"/>
          <w:lang w:val="sr-Latn-ME"/>
        </w:rPr>
      </w:pPr>
    </w:p>
    <w:p w14:paraId="7A0A2BBA" w14:textId="7DB5EEFA" w:rsidR="006D3192" w:rsidRPr="00CE1F9D" w:rsidRDefault="006D3192">
      <w:pPr>
        <w:jc w:val="both"/>
        <w:rPr>
          <w:i/>
          <w:sz w:val="22"/>
          <w:szCs w:val="22"/>
          <w:lang w:val="sr-Latn-ME"/>
        </w:rPr>
      </w:pPr>
      <w:r w:rsidRPr="00CE1F9D">
        <w:rPr>
          <w:i/>
          <w:sz w:val="22"/>
          <w:szCs w:val="22"/>
          <w:lang w:val="sr-Latn-ME"/>
        </w:rPr>
        <w:t>Prilenap, tablet</w:t>
      </w:r>
      <w:r w:rsidR="00B02D2F" w:rsidRPr="00D07DFA">
        <w:rPr>
          <w:i/>
          <w:sz w:val="22"/>
          <w:szCs w:val="22"/>
          <w:lang w:val="sr-Latn-ME"/>
        </w:rPr>
        <w:t>a</w:t>
      </w:r>
      <w:r w:rsidRPr="00CE1F9D">
        <w:rPr>
          <w:i/>
          <w:sz w:val="22"/>
          <w:szCs w:val="22"/>
          <w:lang w:val="sr-Latn-ME"/>
        </w:rPr>
        <w:t>, 10 mg</w:t>
      </w:r>
    </w:p>
    <w:p w14:paraId="733C7E05" w14:textId="0E0B6E6B" w:rsidR="006D3192" w:rsidRPr="00CE1F9D" w:rsidRDefault="006D3192">
      <w:pPr>
        <w:jc w:val="both"/>
        <w:rPr>
          <w:iCs/>
          <w:sz w:val="22"/>
          <w:szCs w:val="22"/>
          <w:lang w:val="sr-Latn-ME"/>
        </w:rPr>
      </w:pPr>
      <w:r w:rsidRPr="00CE1F9D">
        <w:rPr>
          <w:iCs/>
          <w:sz w:val="22"/>
          <w:szCs w:val="22"/>
          <w:lang w:val="sr-Latn-ME"/>
        </w:rPr>
        <w:t>Okrugle, bikonveksne tablete b</w:t>
      </w:r>
      <w:r w:rsidR="008B3A43" w:rsidRPr="00CE1F9D">
        <w:rPr>
          <w:iCs/>
          <w:sz w:val="22"/>
          <w:szCs w:val="22"/>
          <w:lang w:val="sr-Latn-ME"/>
        </w:rPr>
        <w:t>ij</w:t>
      </w:r>
      <w:r w:rsidRPr="00CE1F9D">
        <w:rPr>
          <w:iCs/>
          <w:sz w:val="22"/>
          <w:szCs w:val="22"/>
          <w:lang w:val="sr-Latn-ME"/>
        </w:rPr>
        <w:t>ele boje, sa pod</w:t>
      </w:r>
      <w:r w:rsidR="00F00972">
        <w:rPr>
          <w:iCs/>
          <w:sz w:val="22"/>
          <w:szCs w:val="22"/>
          <w:lang w:val="sr-Latn-ME"/>
        </w:rPr>
        <w:t>i</w:t>
      </w:r>
      <w:r w:rsidRPr="00CE1F9D">
        <w:rPr>
          <w:iCs/>
          <w:sz w:val="22"/>
          <w:szCs w:val="22"/>
          <w:lang w:val="sr-Latn-ME"/>
        </w:rPr>
        <w:t xml:space="preserve">onom </w:t>
      </w:r>
      <w:r w:rsidR="00F00972">
        <w:rPr>
          <w:iCs/>
          <w:sz w:val="22"/>
          <w:szCs w:val="22"/>
          <w:lang w:val="sr-Latn-ME"/>
        </w:rPr>
        <w:t>crtom</w:t>
      </w:r>
      <w:r w:rsidR="00F00972" w:rsidRPr="00CE1F9D">
        <w:rPr>
          <w:iCs/>
          <w:sz w:val="22"/>
          <w:szCs w:val="22"/>
          <w:lang w:val="sr-Latn-ME"/>
        </w:rPr>
        <w:t xml:space="preserve"> </w:t>
      </w:r>
      <w:r w:rsidRPr="00CE1F9D">
        <w:rPr>
          <w:iCs/>
          <w:sz w:val="22"/>
          <w:szCs w:val="22"/>
          <w:lang w:val="sr-Latn-ME"/>
        </w:rPr>
        <w:t>na jednoj strani.</w:t>
      </w:r>
    </w:p>
    <w:p w14:paraId="72BB84F8" w14:textId="4F82D292" w:rsidR="006D3192" w:rsidRPr="00CE1F9D" w:rsidRDefault="006D3192">
      <w:pPr>
        <w:jc w:val="both"/>
        <w:rPr>
          <w:iCs/>
          <w:sz w:val="22"/>
          <w:szCs w:val="22"/>
          <w:lang w:val="sr-Latn-ME"/>
        </w:rPr>
      </w:pPr>
      <w:r w:rsidRPr="00CE1F9D">
        <w:rPr>
          <w:iCs/>
          <w:sz w:val="22"/>
          <w:szCs w:val="22"/>
          <w:lang w:val="sr-Latn-ME"/>
        </w:rPr>
        <w:t>Tableta se može pod</w:t>
      </w:r>
      <w:r w:rsidR="008B3A43" w:rsidRPr="00CE1F9D">
        <w:rPr>
          <w:iCs/>
          <w:sz w:val="22"/>
          <w:szCs w:val="22"/>
          <w:lang w:val="sr-Latn-ME"/>
        </w:rPr>
        <w:t>ij</w:t>
      </w:r>
      <w:r w:rsidRPr="00CE1F9D">
        <w:rPr>
          <w:iCs/>
          <w:sz w:val="22"/>
          <w:szCs w:val="22"/>
          <w:lang w:val="sr-Latn-ME"/>
        </w:rPr>
        <w:t>eliti na jednake doze.</w:t>
      </w:r>
    </w:p>
    <w:p w14:paraId="1EE90160" w14:textId="77777777" w:rsidR="006D3192" w:rsidRPr="00CE1F9D" w:rsidRDefault="006D3192">
      <w:pPr>
        <w:jc w:val="both"/>
        <w:rPr>
          <w:iCs/>
          <w:sz w:val="22"/>
          <w:szCs w:val="22"/>
          <w:lang w:val="sr-Latn-ME"/>
        </w:rPr>
      </w:pPr>
      <w:r w:rsidRPr="00CE1F9D">
        <w:rPr>
          <w:iCs/>
          <w:sz w:val="22"/>
          <w:szCs w:val="22"/>
          <w:lang w:val="sr-Latn-ME"/>
        </w:rPr>
        <w:t>Unutrašnje pakovanje je OPA/Al/PVC- Al blister (cold-form) koji sadrži 10 tableta.</w:t>
      </w:r>
    </w:p>
    <w:p w14:paraId="06C6A8A0" w14:textId="41F5AF89" w:rsidR="006D3192" w:rsidRPr="00CE1F9D" w:rsidRDefault="006D3192">
      <w:pPr>
        <w:jc w:val="both"/>
        <w:rPr>
          <w:iCs/>
          <w:sz w:val="22"/>
          <w:szCs w:val="22"/>
          <w:lang w:val="sr-Latn-ME"/>
        </w:rPr>
      </w:pPr>
      <w:r w:rsidRPr="00CE1F9D">
        <w:rPr>
          <w:iCs/>
          <w:sz w:val="22"/>
          <w:szCs w:val="22"/>
          <w:lang w:val="sr-Latn-ME"/>
        </w:rPr>
        <w:t xml:space="preserve">Spoljašnje pakovanje je složiva kartonska kutija koja </w:t>
      </w:r>
      <w:r w:rsidR="008B3A43" w:rsidRPr="00CE1F9D">
        <w:rPr>
          <w:iCs/>
          <w:sz w:val="22"/>
          <w:szCs w:val="22"/>
          <w:lang w:val="sr-Latn-ME"/>
        </w:rPr>
        <w:t xml:space="preserve">sadrži </w:t>
      </w:r>
      <w:r w:rsidRPr="00CE1F9D">
        <w:rPr>
          <w:iCs/>
          <w:sz w:val="22"/>
          <w:szCs w:val="22"/>
          <w:lang w:val="sr-Latn-ME"/>
        </w:rPr>
        <w:t>3 blistera</w:t>
      </w:r>
      <w:r w:rsidR="008B3A43" w:rsidRPr="00CE1F9D">
        <w:rPr>
          <w:iCs/>
          <w:sz w:val="22"/>
          <w:szCs w:val="22"/>
          <w:lang w:val="sr-Latn-ME"/>
        </w:rPr>
        <w:t xml:space="preserve"> </w:t>
      </w:r>
      <w:r w:rsidRPr="00CE1F9D">
        <w:rPr>
          <w:iCs/>
          <w:sz w:val="22"/>
          <w:szCs w:val="22"/>
          <w:lang w:val="sr-Latn-ME"/>
        </w:rPr>
        <w:t>(ukupno 30 tableta) i Uputstvo za l</w:t>
      </w:r>
      <w:r w:rsidR="008B3A43" w:rsidRPr="00CE1F9D">
        <w:rPr>
          <w:iCs/>
          <w:sz w:val="22"/>
          <w:szCs w:val="22"/>
          <w:lang w:val="sr-Latn-ME"/>
        </w:rPr>
        <w:t>ij</w:t>
      </w:r>
      <w:r w:rsidRPr="00CE1F9D">
        <w:rPr>
          <w:iCs/>
          <w:sz w:val="22"/>
          <w:szCs w:val="22"/>
          <w:lang w:val="sr-Latn-ME"/>
        </w:rPr>
        <w:t>ek.</w:t>
      </w:r>
    </w:p>
    <w:p w14:paraId="4319AB4C" w14:textId="77777777" w:rsidR="009C75B7" w:rsidRPr="00CE1F9D" w:rsidRDefault="009C75B7">
      <w:pPr>
        <w:jc w:val="both"/>
        <w:rPr>
          <w:iCs/>
          <w:sz w:val="22"/>
          <w:szCs w:val="22"/>
          <w:lang w:val="sr-Latn-ME"/>
        </w:rPr>
      </w:pPr>
    </w:p>
    <w:p w14:paraId="0E3FAEB6" w14:textId="6797A562" w:rsidR="006D3192" w:rsidRPr="00CE1F9D" w:rsidRDefault="006D3192">
      <w:pPr>
        <w:jc w:val="both"/>
        <w:rPr>
          <w:i/>
          <w:sz w:val="22"/>
          <w:szCs w:val="22"/>
          <w:lang w:val="sr-Latn-ME"/>
        </w:rPr>
      </w:pPr>
      <w:r w:rsidRPr="00CE1F9D">
        <w:rPr>
          <w:i/>
          <w:sz w:val="22"/>
          <w:szCs w:val="22"/>
          <w:lang w:val="sr-Latn-ME"/>
        </w:rPr>
        <w:t>Prilenap, tablet</w:t>
      </w:r>
      <w:r w:rsidR="00B02D2F" w:rsidRPr="00D07DFA">
        <w:rPr>
          <w:i/>
          <w:sz w:val="22"/>
          <w:szCs w:val="22"/>
          <w:lang w:val="sr-Latn-ME"/>
        </w:rPr>
        <w:t>a</w:t>
      </w:r>
      <w:r w:rsidRPr="00CE1F9D">
        <w:rPr>
          <w:i/>
          <w:sz w:val="22"/>
          <w:szCs w:val="22"/>
          <w:lang w:val="sr-Latn-ME"/>
        </w:rPr>
        <w:t>, 20 mg</w:t>
      </w:r>
    </w:p>
    <w:p w14:paraId="3C1E3284" w14:textId="726CBAAA" w:rsidR="006D3192" w:rsidRPr="00CE1F9D" w:rsidRDefault="006D3192">
      <w:pPr>
        <w:jc w:val="both"/>
        <w:rPr>
          <w:iCs/>
          <w:sz w:val="22"/>
          <w:szCs w:val="22"/>
          <w:lang w:val="sr-Latn-ME"/>
        </w:rPr>
      </w:pPr>
      <w:r w:rsidRPr="00CE1F9D">
        <w:rPr>
          <w:iCs/>
          <w:sz w:val="22"/>
          <w:szCs w:val="22"/>
          <w:lang w:val="sr-Latn-ME"/>
        </w:rPr>
        <w:t>Okrugle, bikonveksne tablete b</w:t>
      </w:r>
      <w:r w:rsidR="008B3A43" w:rsidRPr="00CE1F9D">
        <w:rPr>
          <w:iCs/>
          <w:sz w:val="22"/>
          <w:szCs w:val="22"/>
          <w:lang w:val="sr-Latn-ME"/>
        </w:rPr>
        <w:t>ij</w:t>
      </w:r>
      <w:r w:rsidRPr="00CE1F9D">
        <w:rPr>
          <w:iCs/>
          <w:sz w:val="22"/>
          <w:szCs w:val="22"/>
          <w:lang w:val="sr-Latn-ME"/>
        </w:rPr>
        <w:t>ele boje, sa pod</w:t>
      </w:r>
      <w:r w:rsidR="00F00972">
        <w:rPr>
          <w:iCs/>
          <w:sz w:val="22"/>
          <w:szCs w:val="22"/>
          <w:lang w:val="sr-Latn-ME"/>
        </w:rPr>
        <w:t>i</w:t>
      </w:r>
      <w:r w:rsidRPr="00CE1F9D">
        <w:rPr>
          <w:iCs/>
          <w:sz w:val="22"/>
          <w:szCs w:val="22"/>
          <w:lang w:val="sr-Latn-ME"/>
        </w:rPr>
        <w:t xml:space="preserve">onom </w:t>
      </w:r>
      <w:r w:rsidR="00F00972">
        <w:rPr>
          <w:iCs/>
          <w:sz w:val="22"/>
          <w:szCs w:val="22"/>
          <w:lang w:val="sr-Latn-ME"/>
        </w:rPr>
        <w:t>crtom</w:t>
      </w:r>
      <w:r w:rsidR="00F00972" w:rsidRPr="00CE1F9D">
        <w:rPr>
          <w:iCs/>
          <w:sz w:val="22"/>
          <w:szCs w:val="22"/>
          <w:lang w:val="sr-Latn-ME"/>
        </w:rPr>
        <w:t xml:space="preserve"> </w:t>
      </w:r>
      <w:r w:rsidRPr="00CE1F9D">
        <w:rPr>
          <w:iCs/>
          <w:sz w:val="22"/>
          <w:szCs w:val="22"/>
          <w:lang w:val="sr-Latn-ME"/>
        </w:rPr>
        <w:t>na jednoj strani.</w:t>
      </w:r>
    </w:p>
    <w:p w14:paraId="6D84C6D8" w14:textId="46C63AEC" w:rsidR="006D3192" w:rsidRPr="00CE1F9D" w:rsidRDefault="006D3192">
      <w:pPr>
        <w:jc w:val="both"/>
        <w:rPr>
          <w:iCs/>
          <w:sz w:val="22"/>
          <w:szCs w:val="22"/>
          <w:lang w:val="sr-Latn-ME"/>
        </w:rPr>
      </w:pPr>
      <w:r w:rsidRPr="00CE1F9D">
        <w:rPr>
          <w:iCs/>
          <w:sz w:val="22"/>
          <w:szCs w:val="22"/>
          <w:lang w:val="sr-Latn-ME"/>
        </w:rPr>
        <w:t>Tableta se može pod</w:t>
      </w:r>
      <w:r w:rsidR="008B3A43" w:rsidRPr="00CE1F9D">
        <w:rPr>
          <w:iCs/>
          <w:sz w:val="22"/>
          <w:szCs w:val="22"/>
          <w:lang w:val="sr-Latn-ME"/>
        </w:rPr>
        <w:t>ij</w:t>
      </w:r>
      <w:r w:rsidRPr="00CE1F9D">
        <w:rPr>
          <w:iCs/>
          <w:sz w:val="22"/>
          <w:szCs w:val="22"/>
          <w:lang w:val="sr-Latn-ME"/>
        </w:rPr>
        <w:t>eliti na jednake doze.</w:t>
      </w:r>
    </w:p>
    <w:p w14:paraId="19CD44F5" w14:textId="77777777" w:rsidR="006D3192" w:rsidRPr="00CE1F9D" w:rsidRDefault="006D3192">
      <w:pPr>
        <w:jc w:val="both"/>
        <w:rPr>
          <w:iCs/>
          <w:sz w:val="22"/>
          <w:szCs w:val="22"/>
          <w:lang w:val="sr-Latn-ME"/>
        </w:rPr>
      </w:pPr>
      <w:r w:rsidRPr="00CE1F9D">
        <w:rPr>
          <w:iCs/>
          <w:sz w:val="22"/>
          <w:szCs w:val="22"/>
          <w:lang w:val="sr-Latn-ME"/>
        </w:rPr>
        <w:t>Unutrašnje pakovanje je OPA/Al/PVC- Al blister (cold-form) koji sadrži 10 tableta.</w:t>
      </w:r>
    </w:p>
    <w:p w14:paraId="56ACB11A" w14:textId="711CD968" w:rsidR="00D93543" w:rsidRPr="00CE1F9D" w:rsidRDefault="006D3192">
      <w:pPr>
        <w:jc w:val="both"/>
        <w:rPr>
          <w:iCs/>
          <w:sz w:val="22"/>
          <w:szCs w:val="22"/>
          <w:lang w:val="sr-Latn-ME"/>
        </w:rPr>
      </w:pPr>
      <w:r w:rsidRPr="00CE1F9D">
        <w:rPr>
          <w:iCs/>
          <w:sz w:val="22"/>
          <w:szCs w:val="22"/>
          <w:lang w:val="sr-Latn-ME"/>
        </w:rPr>
        <w:lastRenderedPageBreak/>
        <w:t>Spoljašnje pakovanje je složiva kartonska kutija koja sadrži 3 blistera (ukupno 30 tableta) i Uputstvo za l</w:t>
      </w:r>
      <w:r w:rsidR="008B3A43" w:rsidRPr="00CE1F9D">
        <w:rPr>
          <w:iCs/>
          <w:sz w:val="22"/>
          <w:szCs w:val="22"/>
          <w:lang w:val="sr-Latn-ME"/>
        </w:rPr>
        <w:t>ij</w:t>
      </w:r>
      <w:r w:rsidRPr="00CE1F9D">
        <w:rPr>
          <w:iCs/>
          <w:sz w:val="22"/>
          <w:szCs w:val="22"/>
          <w:lang w:val="sr-Latn-ME"/>
        </w:rPr>
        <w:t>ek.</w:t>
      </w:r>
    </w:p>
    <w:p w14:paraId="1F99FCAC" w14:textId="77777777" w:rsidR="00906602" w:rsidRPr="00CE1F9D" w:rsidRDefault="00906602">
      <w:pPr>
        <w:jc w:val="both"/>
        <w:rPr>
          <w:sz w:val="22"/>
          <w:szCs w:val="22"/>
          <w:lang w:val="sr-Latn-ME"/>
        </w:rPr>
      </w:pPr>
    </w:p>
    <w:p w14:paraId="579A46F8" w14:textId="77777777" w:rsidR="0085000C" w:rsidRPr="00CE1F9D" w:rsidRDefault="0085000C">
      <w:pPr>
        <w:jc w:val="both"/>
        <w:rPr>
          <w:b/>
          <w:sz w:val="22"/>
          <w:szCs w:val="22"/>
          <w:lang w:val="sr-Latn-ME"/>
        </w:rPr>
      </w:pPr>
      <w:r w:rsidRPr="00CE1F9D">
        <w:rPr>
          <w:b/>
          <w:sz w:val="22"/>
          <w:szCs w:val="22"/>
          <w:lang w:val="sr-Latn-ME"/>
        </w:rPr>
        <w:t>Nosilac dozvole i proizvođač</w:t>
      </w:r>
    </w:p>
    <w:p w14:paraId="7DF92744" w14:textId="77777777" w:rsidR="0085000C" w:rsidRPr="00CE1F9D" w:rsidRDefault="0085000C">
      <w:pPr>
        <w:jc w:val="both"/>
        <w:rPr>
          <w:b/>
          <w:sz w:val="22"/>
          <w:szCs w:val="22"/>
          <w:lang w:val="sr-Latn-ME"/>
        </w:rPr>
      </w:pPr>
    </w:p>
    <w:p w14:paraId="45C503C3" w14:textId="7E3AC7B9" w:rsidR="0085000C" w:rsidRPr="00CE1F9D" w:rsidRDefault="0085000C">
      <w:pPr>
        <w:jc w:val="both"/>
        <w:rPr>
          <w:b/>
          <w:sz w:val="22"/>
          <w:szCs w:val="22"/>
          <w:lang w:val="sr-Latn-ME"/>
        </w:rPr>
      </w:pPr>
      <w:r w:rsidRPr="00CE1F9D">
        <w:rPr>
          <w:b/>
          <w:sz w:val="22"/>
          <w:szCs w:val="22"/>
          <w:lang w:val="sr-Latn-ME"/>
        </w:rPr>
        <w:t xml:space="preserve">Nosilac dozvole </w:t>
      </w:r>
    </w:p>
    <w:p w14:paraId="24E3BD21" w14:textId="77777777" w:rsidR="00E35DCE" w:rsidRDefault="00E35DCE" w:rsidP="00D94253">
      <w:pPr>
        <w:rPr>
          <w:lang w:val="sr-Latn-ME"/>
        </w:rPr>
      </w:pPr>
    </w:p>
    <w:p w14:paraId="6823A79C" w14:textId="539C0E77" w:rsidR="00D94253" w:rsidRPr="00D07DFA" w:rsidRDefault="00D94253" w:rsidP="00D94253">
      <w:pPr>
        <w:rPr>
          <w:lang w:val="sr-Latn-ME"/>
        </w:rPr>
      </w:pPr>
      <w:r w:rsidRPr="00D07DFA">
        <w:rPr>
          <w:lang w:val="sr-Latn-ME"/>
        </w:rPr>
        <w:t>Hemomont d.o.o.</w:t>
      </w:r>
    </w:p>
    <w:p w14:paraId="2F30D673" w14:textId="424B2D2E" w:rsidR="00BB4A33" w:rsidRPr="00CE1F9D" w:rsidRDefault="00D94253" w:rsidP="00CE1F9D">
      <w:pPr>
        <w:rPr>
          <w:b/>
          <w:bCs/>
          <w:szCs w:val="22"/>
          <w:lang w:val="sr-Latn-ME"/>
        </w:rPr>
      </w:pPr>
      <w:r w:rsidRPr="00D07DFA">
        <w:rPr>
          <w:lang w:val="sr-Latn-ME"/>
        </w:rPr>
        <w:t>8. marta 55A, Podgorica, Crna Gora</w:t>
      </w:r>
    </w:p>
    <w:p w14:paraId="55BF5545" w14:textId="77777777" w:rsidR="0085000C" w:rsidRPr="00CE1F9D" w:rsidRDefault="0085000C">
      <w:pPr>
        <w:jc w:val="both"/>
        <w:rPr>
          <w:sz w:val="22"/>
          <w:szCs w:val="22"/>
          <w:lang w:val="sr-Latn-ME"/>
        </w:rPr>
      </w:pPr>
    </w:p>
    <w:p w14:paraId="6271F191" w14:textId="540F1D0D" w:rsidR="0085000C" w:rsidRPr="00CE1F9D" w:rsidRDefault="0085000C">
      <w:pPr>
        <w:jc w:val="both"/>
        <w:rPr>
          <w:b/>
          <w:bCs/>
          <w:sz w:val="22"/>
          <w:szCs w:val="22"/>
          <w:lang w:val="sr-Latn-ME"/>
        </w:rPr>
      </w:pPr>
      <w:r w:rsidRPr="00CE1F9D">
        <w:rPr>
          <w:b/>
          <w:bCs/>
          <w:sz w:val="22"/>
          <w:szCs w:val="22"/>
          <w:lang w:val="sr-Latn-ME"/>
        </w:rPr>
        <w:t>Proizvođač</w:t>
      </w:r>
    </w:p>
    <w:p w14:paraId="5413F9C9" w14:textId="77777777" w:rsidR="00E35DCE" w:rsidRDefault="00E35DCE" w:rsidP="00D94253">
      <w:pPr>
        <w:rPr>
          <w:bCs/>
          <w:szCs w:val="22"/>
          <w:lang w:val="sr-Latn-ME"/>
        </w:rPr>
      </w:pPr>
    </w:p>
    <w:p w14:paraId="26861FB5" w14:textId="3CAD0134" w:rsidR="00D94253" w:rsidRPr="00D07DFA" w:rsidRDefault="00D94253" w:rsidP="00D94253">
      <w:pPr>
        <w:rPr>
          <w:bCs/>
          <w:szCs w:val="22"/>
          <w:lang w:val="sr-Latn-ME"/>
        </w:rPr>
      </w:pPr>
      <w:r w:rsidRPr="00D07DFA">
        <w:rPr>
          <w:bCs/>
          <w:szCs w:val="22"/>
          <w:lang w:val="sr-Latn-ME"/>
        </w:rPr>
        <w:t xml:space="preserve">Hemofarm AD Vršac, </w:t>
      </w:r>
    </w:p>
    <w:p w14:paraId="027B3448" w14:textId="77777777" w:rsidR="00D94253" w:rsidRPr="00D07DFA" w:rsidRDefault="00D94253" w:rsidP="00D94253">
      <w:pPr>
        <w:rPr>
          <w:b/>
          <w:bCs/>
          <w:szCs w:val="22"/>
          <w:lang w:val="sr-Latn-ME"/>
        </w:rPr>
      </w:pPr>
      <w:r w:rsidRPr="00D07DFA">
        <w:rPr>
          <w:bCs/>
          <w:szCs w:val="22"/>
          <w:lang w:val="sr-Latn-ME"/>
        </w:rPr>
        <w:t>Beogradski put bb, Vršac, Srbija</w:t>
      </w:r>
    </w:p>
    <w:p w14:paraId="68B3D224" w14:textId="77777777" w:rsidR="006351E3" w:rsidRPr="00CE1F9D" w:rsidRDefault="006351E3">
      <w:pPr>
        <w:jc w:val="both"/>
        <w:rPr>
          <w:b/>
          <w:sz w:val="22"/>
          <w:szCs w:val="22"/>
          <w:lang w:val="sr-Latn-ME"/>
        </w:rPr>
      </w:pPr>
    </w:p>
    <w:p w14:paraId="2F90A2B0" w14:textId="04929D10" w:rsidR="0085000C" w:rsidRPr="00CE1F9D" w:rsidRDefault="0085000C">
      <w:pPr>
        <w:jc w:val="both"/>
        <w:rPr>
          <w:b/>
          <w:sz w:val="22"/>
          <w:szCs w:val="22"/>
          <w:lang w:val="sr-Latn-ME"/>
        </w:rPr>
      </w:pPr>
      <w:r w:rsidRPr="00CE1F9D">
        <w:rPr>
          <w:b/>
          <w:sz w:val="22"/>
          <w:szCs w:val="22"/>
          <w:lang w:val="sr-Latn-ME"/>
        </w:rPr>
        <w:t>Režim izdavanja lijeka</w:t>
      </w:r>
    </w:p>
    <w:p w14:paraId="4F6FD94E" w14:textId="77777777" w:rsidR="00E35DCE" w:rsidRDefault="00E35DCE">
      <w:pPr>
        <w:jc w:val="both"/>
        <w:rPr>
          <w:bCs/>
          <w:sz w:val="22"/>
          <w:szCs w:val="22"/>
          <w:lang w:val="sr-Latn-ME"/>
        </w:rPr>
      </w:pPr>
    </w:p>
    <w:p w14:paraId="0C52F6D8" w14:textId="6B62FC24" w:rsidR="0085000C" w:rsidRPr="00CE1F9D" w:rsidRDefault="0085000C">
      <w:pPr>
        <w:jc w:val="both"/>
        <w:rPr>
          <w:bCs/>
          <w:sz w:val="22"/>
          <w:szCs w:val="22"/>
          <w:lang w:val="sr-Latn-ME"/>
        </w:rPr>
      </w:pPr>
      <w:bookmarkStart w:id="1" w:name="_GoBack"/>
      <w:bookmarkEnd w:id="1"/>
      <w:r w:rsidRPr="00CE1F9D">
        <w:rPr>
          <w:bCs/>
          <w:sz w:val="22"/>
          <w:szCs w:val="22"/>
          <w:lang w:val="sr-Latn-ME"/>
        </w:rPr>
        <w:t xml:space="preserve">Lijek se izdaje samo </w:t>
      </w:r>
      <w:r w:rsidR="00D94253" w:rsidRPr="00D07DFA">
        <w:rPr>
          <w:bCs/>
          <w:sz w:val="22"/>
          <w:szCs w:val="22"/>
          <w:lang w:val="sr-Latn-ME"/>
        </w:rPr>
        <w:t>na</w:t>
      </w:r>
      <w:r w:rsidRPr="00CE1F9D">
        <w:rPr>
          <w:bCs/>
          <w:sz w:val="22"/>
          <w:szCs w:val="22"/>
          <w:lang w:val="sr-Latn-ME"/>
        </w:rPr>
        <w:t xml:space="preserve"> ljekarski recept.</w:t>
      </w:r>
    </w:p>
    <w:p w14:paraId="482F14CB" w14:textId="77777777" w:rsidR="0085000C" w:rsidRPr="00CE1F9D" w:rsidRDefault="0085000C">
      <w:pPr>
        <w:jc w:val="both"/>
        <w:rPr>
          <w:b/>
          <w:sz w:val="22"/>
          <w:szCs w:val="22"/>
          <w:lang w:val="sr-Latn-ME"/>
        </w:rPr>
      </w:pPr>
    </w:p>
    <w:p w14:paraId="65D477CF" w14:textId="77777777" w:rsidR="0085000C" w:rsidRPr="00CE1F9D" w:rsidRDefault="0085000C">
      <w:pPr>
        <w:jc w:val="both"/>
        <w:rPr>
          <w:b/>
          <w:sz w:val="22"/>
          <w:szCs w:val="22"/>
          <w:lang w:val="sr-Latn-ME"/>
        </w:rPr>
      </w:pPr>
      <w:r w:rsidRPr="00CE1F9D">
        <w:rPr>
          <w:b/>
          <w:sz w:val="22"/>
          <w:szCs w:val="22"/>
          <w:lang w:val="sr-Latn-ME"/>
        </w:rPr>
        <w:t>Broj i datum dozvole</w:t>
      </w:r>
    </w:p>
    <w:p w14:paraId="404CDCE3" w14:textId="19B8345B" w:rsidR="009C75B7" w:rsidRPr="00D07DFA" w:rsidRDefault="009C75B7">
      <w:pPr>
        <w:jc w:val="both"/>
        <w:rPr>
          <w:b/>
          <w:sz w:val="22"/>
          <w:szCs w:val="22"/>
          <w:lang w:val="sr-Latn-ME"/>
        </w:rPr>
      </w:pPr>
    </w:p>
    <w:p w14:paraId="0E98E77F" w14:textId="4B8FD1BF" w:rsidR="00931413" w:rsidRPr="00D07DFA" w:rsidRDefault="00931413" w:rsidP="0093141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07DFA">
        <w:rPr>
          <w:bCs/>
          <w:sz w:val="22"/>
          <w:szCs w:val="22"/>
          <w:lang w:val="sr-Latn-ME"/>
        </w:rPr>
        <w:t>Prilenap, tableta, 10 mg, blister, 30 tableta:</w:t>
      </w:r>
      <w:r w:rsidR="00684276" w:rsidRPr="00684276">
        <w:t xml:space="preserve"> </w:t>
      </w:r>
      <w:r w:rsidR="00684276" w:rsidRPr="00684276">
        <w:rPr>
          <w:bCs/>
          <w:sz w:val="22"/>
          <w:szCs w:val="22"/>
          <w:lang w:val="sr-Latn-ME"/>
        </w:rPr>
        <w:t xml:space="preserve">2030/24/2154 </w:t>
      </w:r>
      <w:r w:rsidR="00684276">
        <w:rPr>
          <w:bCs/>
          <w:sz w:val="22"/>
          <w:szCs w:val="22"/>
          <w:lang w:val="sr-Latn-ME"/>
        </w:rPr>
        <w:t>-</w:t>
      </w:r>
      <w:r w:rsidR="00684276" w:rsidRPr="00684276">
        <w:rPr>
          <w:bCs/>
          <w:sz w:val="22"/>
          <w:szCs w:val="22"/>
          <w:lang w:val="sr-Latn-ME"/>
        </w:rPr>
        <w:t xml:space="preserve"> 8266</w:t>
      </w:r>
      <w:r w:rsidR="00684276">
        <w:rPr>
          <w:bCs/>
          <w:sz w:val="22"/>
          <w:szCs w:val="22"/>
          <w:lang w:val="sr-Latn-ME"/>
        </w:rPr>
        <w:t xml:space="preserve"> od </w:t>
      </w:r>
      <w:r w:rsidR="00684276" w:rsidRPr="00684276">
        <w:rPr>
          <w:bCs/>
          <w:sz w:val="22"/>
          <w:szCs w:val="22"/>
          <w:lang w:val="sr-Latn-ME"/>
        </w:rPr>
        <w:t>1</w:t>
      </w:r>
      <w:r w:rsidR="00D05B57">
        <w:rPr>
          <w:bCs/>
          <w:sz w:val="22"/>
          <w:szCs w:val="22"/>
          <w:lang w:val="sr-Latn-ME"/>
        </w:rPr>
        <w:t>6</w:t>
      </w:r>
      <w:r w:rsidR="00684276" w:rsidRPr="00684276">
        <w:rPr>
          <w:bCs/>
          <w:sz w:val="22"/>
          <w:szCs w:val="22"/>
          <w:lang w:val="sr-Latn-ME"/>
        </w:rPr>
        <w:t>.04.2024. godine</w:t>
      </w:r>
    </w:p>
    <w:p w14:paraId="4ABD4D31" w14:textId="088CF308" w:rsidR="007D59E9" w:rsidRPr="00CE1F9D" w:rsidRDefault="00931413" w:rsidP="00CE1F9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07DFA">
        <w:rPr>
          <w:bCs/>
          <w:sz w:val="22"/>
          <w:szCs w:val="22"/>
          <w:lang w:val="sr-Latn-ME"/>
        </w:rPr>
        <w:t>Prilenap, tableta, 20 mg, blister, 30 tableta:</w:t>
      </w:r>
      <w:r w:rsidR="00684276" w:rsidRPr="00684276">
        <w:t xml:space="preserve"> </w:t>
      </w:r>
      <w:r w:rsidR="00684276" w:rsidRPr="00684276">
        <w:rPr>
          <w:bCs/>
          <w:sz w:val="22"/>
          <w:szCs w:val="22"/>
          <w:lang w:val="sr-Latn-ME"/>
        </w:rPr>
        <w:t xml:space="preserve">2030/24/2155 </w:t>
      </w:r>
      <w:r w:rsidR="00684276">
        <w:rPr>
          <w:bCs/>
          <w:sz w:val="22"/>
          <w:szCs w:val="22"/>
          <w:lang w:val="sr-Latn-ME"/>
        </w:rPr>
        <w:t xml:space="preserve">- </w:t>
      </w:r>
      <w:r w:rsidR="00684276" w:rsidRPr="00684276">
        <w:rPr>
          <w:bCs/>
          <w:sz w:val="22"/>
          <w:szCs w:val="22"/>
          <w:lang w:val="sr-Latn-ME"/>
        </w:rPr>
        <w:t>8267</w:t>
      </w:r>
      <w:r w:rsidR="00684276">
        <w:rPr>
          <w:bCs/>
          <w:sz w:val="22"/>
          <w:szCs w:val="22"/>
          <w:lang w:val="sr-Latn-ME"/>
        </w:rPr>
        <w:t xml:space="preserve"> od </w:t>
      </w:r>
      <w:r w:rsidR="00684276" w:rsidRPr="00684276">
        <w:rPr>
          <w:bCs/>
          <w:sz w:val="22"/>
          <w:szCs w:val="22"/>
          <w:lang w:val="sr-Latn-ME"/>
        </w:rPr>
        <w:t>1</w:t>
      </w:r>
      <w:r w:rsidR="00D05B57">
        <w:rPr>
          <w:bCs/>
          <w:sz w:val="22"/>
          <w:szCs w:val="22"/>
          <w:lang w:val="sr-Latn-ME"/>
        </w:rPr>
        <w:t>6</w:t>
      </w:r>
      <w:r w:rsidR="00684276" w:rsidRPr="00684276">
        <w:rPr>
          <w:bCs/>
          <w:sz w:val="22"/>
          <w:szCs w:val="22"/>
          <w:lang w:val="sr-Latn-ME"/>
        </w:rPr>
        <w:t>.04.2024. godine</w:t>
      </w:r>
    </w:p>
    <w:p w14:paraId="23053B02" w14:textId="77777777" w:rsidR="0085000C" w:rsidRPr="00CE1F9D" w:rsidRDefault="0085000C">
      <w:pPr>
        <w:jc w:val="both"/>
        <w:rPr>
          <w:b/>
          <w:sz w:val="22"/>
          <w:szCs w:val="22"/>
          <w:lang w:val="sr-Latn-ME"/>
        </w:rPr>
      </w:pPr>
    </w:p>
    <w:p w14:paraId="1AB58A67" w14:textId="3C1F9596" w:rsidR="0085000C" w:rsidRDefault="0085000C">
      <w:pPr>
        <w:jc w:val="both"/>
        <w:rPr>
          <w:b/>
          <w:sz w:val="22"/>
          <w:szCs w:val="22"/>
          <w:lang w:val="sr-Latn-ME"/>
        </w:rPr>
      </w:pPr>
      <w:r w:rsidRPr="00CE1F9D">
        <w:rPr>
          <w:b/>
          <w:sz w:val="22"/>
          <w:szCs w:val="22"/>
          <w:lang w:val="sr-Latn-ME"/>
        </w:rPr>
        <w:t>Ovo uputstvo je posljednji put odobreno</w:t>
      </w:r>
    </w:p>
    <w:p w14:paraId="22BA77CE" w14:textId="6692EB48" w:rsidR="00684276" w:rsidRDefault="00684276">
      <w:pPr>
        <w:jc w:val="both"/>
        <w:rPr>
          <w:b/>
          <w:sz w:val="22"/>
          <w:szCs w:val="22"/>
          <w:lang w:val="sr-Latn-ME"/>
        </w:rPr>
      </w:pPr>
    </w:p>
    <w:p w14:paraId="2D591401" w14:textId="7E059D87" w:rsidR="00684276" w:rsidRPr="00684276" w:rsidRDefault="00684276">
      <w:pPr>
        <w:jc w:val="both"/>
        <w:rPr>
          <w:sz w:val="22"/>
          <w:szCs w:val="22"/>
          <w:lang w:val="sr-Latn-ME"/>
        </w:rPr>
      </w:pPr>
      <w:r w:rsidRPr="00684276">
        <w:rPr>
          <w:sz w:val="22"/>
          <w:szCs w:val="22"/>
          <w:lang w:val="sr-Latn-ME"/>
        </w:rPr>
        <w:t>April, 2024. godine</w:t>
      </w:r>
    </w:p>
    <w:p w14:paraId="7F070520" w14:textId="77777777" w:rsidR="00D94253" w:rsidRPr="00CE1F9D" w:rsidRDefault="00D94253">
      <w:pPr>
        <w:jc w:val="both"/>
        <w:rPr>
          <w:b/>
          <w:sz w:val="22"/>
          <w:szCs w:val="22"/>
          <w:lang w:val="sr-Latn-ME"/>
        </w:rPr>
      </w:pPr>
    </w:p>
    <w:p w14:paraId="20EA9CFD" w14:textId="77777777" w:rsidR="0085000C" w:rsidRPr="00CE1F9D" w:rsidRDefault="0085000C">
      <w:pPr>
        <w:jc w:val="both"/>
        <w:rPr>
          <w:b/>
          <w:sz w:val="22"/>
          <w:szCs w:val="22"/>
          <w:lang w:val="sr-Latn-ME"/>
        </w:rPr>
      </w:pPr>
    </w:p>
    <w:sectPr w:rsidR="0085000C" w:rsidRPr="00CE1F9D" w:rsidSect="00CE1F9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417" w:right="1417" w:bottom="1417" w:left="1417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C26EB" w14:textId="77777777" w:rsidR="003F5D2D" w:rsidRDefault="003F5D2D">
      <w:r>
        <w:separator/>
      </w:r>
    </w:p>
  </w:endnote>
  <w:endnote w:type="continuationSeparator" w:id="0">
    <w:p w14:paraId="6DD98E19" w14:textId="77777777" w:rsidR="003F5D2D" w:rsidRDefault="003F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9FCCA" w14:textId="77777777" w:rsidR="004E5ED8" w:rsidRDefault="004E5ED8" w:rsidP="008F4A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99FCCB" w14:textId="77777777" w:rsidR="004E5ED8" w:rsidRDefault="004E5ED8" w:rsidP="008F4A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261A3" w14:textId="12DDAFE5" w:rsidR="004C2D1C" w:rsidRPr="002E7900" w:rsidRDefault="004C2D1C" w:rsidP="004C2D1C">
    <w:pPr>
      <w:tabs>
        <w:tab w:val="center" w:pos="4320"/>
        <w:tab w:val="right" w:pos="8640"/>
      </w:tabs>
      <w:jc w:val="center"/>
      <w:rPr>
        <w:sz w:val="22"/>
        <w:szCs w:val="22"/>
      </w:rPr>
    </w:pPr>
    <w:r w:rsidRPr="002E7900">
      <w:rPr>
        <w:sz w:val="22"/>
        <w:szCs w:val="22"/>
      </w:rPr>
      <w:fldChar w:fldCharType="begin"/>
    </w:r>
    <w:r w:rsidRPr="002E7900">
      <w:rPr>
        <w:sz w:val="22"/>
        <w:szCs w:val="22"/>
      </w:rPr>
      <w:instrText xml:space="preserve"> PAGE </w:instrText>
    </w:r>
    <w:r w:rsidRPr="002E7900">
      <w:rPr>
        <w:sz w:val="22"/>
        <w:szCs w:val="22"/>
      </w:rPr>
      <w:fldChar w:fldCharType="separate"/>
    </w:r>
    <w:r w:rsidR="00E35DCE">
      <w:rPr>
        <w:noProof/>
        <w:sz w:val="22"/>
        <w:szCs w:val="22"/>
      </w:rPr>
      <w:t>9</w:t>
    </w:r>
    <w:r w:rsidRPr="002E7900">
      <w:rPr>
        <w:sz w:val="22"/>
        <w:szCs w:val="22"/>
      </w:rPr>
      <w:fldChar w:fldCharType="end"/>
    </w:r>
    <w:r w:rsidRPr="002E7900">
      <w:rPr>
        <w:sz w:val="22"/>
        <w:szCs w:val="22"/>
      </w:rPr>
      <w:t xml:space="preserve"> / </w:t>
    </w:r>
    <w:r w:rsidRPr="002E7900">
      <w:rPr>
        <w:sz w:val="22"/>
        <w:szCs w:val="22"/>
      </w:rPr>
      <w:fldChar w:fldCharType="begin"/>
    </w:r>
    <w:r w:rsidRPr="002E7900">
      <w:rPr>
        <w:sz w:val="22"/>
        <w:szCs w:val="22"/>
      </w:rPr>
      <w:instrText xml:space="preserve"> NUMPAGES </w:instrText>
    </w:r>
    <w:r w:rsidRPr="002E7900">
      <w:rPr>
        <w:sz w:val="22"/>
        <w:szCs w:val="22"/>
      </w:rPr>
      <w:fldChar w:fldCharType="separate"/>
    </w:r>
    <w:r w:rsidR="00E35DCE">
      <w:rPr>
        <w:noProof/>
        <w:sz w:val="22"/>
        <w:szCs w:val="22"/>
      </w:rPr>
      <w:t>10</w:t>
    </w:r>
    <w:r w:rsidRPr="002E7900">
      <w:rPr>
        <w:sz w:val="22"/>
        <w:szCs w:val="22"/>
      </w:rPr>
      <w:fldChar w:fldCharType="end"/>
    </w:r>
  </w:p>
  <w:p w14:paraId="1F99FCCC" w14:textId="313D4164" w:rsidR="004E5ED8" w:rsidRDefault="004E5ED8" w:rsidP="00281A60">
    <w:pPr>
      <w:pStyle w:val="Footer"/>
      <w:jc w:val="center"/>
    </w:pPr>
  </w:p>
  <w:p w14:paraId="1F99FCCD" w14:textId="77777777" w:rsidR="004E5ED8" w:rsidRPr="009255F8" w:rsidRDefault="004E5ED8" w:rsidP="008F4A80">
    <w:pPr>
      <w:pStyle w:val="Footer"/>
      <w:ind w:right="360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3E2EC" w14:textId="77777777" w:rsidR="004C2D1C" w:rsidRDefault="004C2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651A9" w14:textId="77777777" w:rsidR="003F5D2D" w:rsidRDefault="003F5D2D">
      <w:r>
        <w:separator/>
      </w:r>
    </w:p>
  </w:footnote>
  <w:footnote w:type="continuationSeparator" w:id="0">
    <w:p w14:paraId="443DE7DD" w14:textId="77777777" w:rsidR="003F5D2D" w:rsidRDefault="003F5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52704" w14:textId="77777777" w:rsidR="004C2D1C" w:rsidRDefault="004C2D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9FCC7" w14:textId="77777777" w:rsidR="004E5ED8" w:rsidRDefault="004E5ED8" w:rsidP="009255F8">
    <w:pPr>
      <w:pStyle w:val="Header"/>
      <w:rPr>
        <w:sz w:val="16"/>
        <w:szCs w:val="16"/>
      </w:rPr>
    </w:pPr>
  </w:p>
  <w:p w14:paraId="1F99FCC8" w14:textId="77777777" w:rsidR="004E5ED8" w:rsidRDefault="004E5ED8" w:rsidP="009255F8">
    <w:pPr>
      <w:pStyle w:val="Header"/>
      <w:rPr>
        <w:sz w:val="16"/>
        <w:szCs w:val="16"/>
      </w:rPr>
    </w:pPr>
  </w:p>
  <w:p w14:paraId="1F99FCC9" w14:textId="77777777" w:rsidR="004E5ED8" w:rsidRDefault="004E5ED8" w:rsidP="009255F8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A4E86" w14:textId="77777777" w:rsidR="004C2D1C" w:rsidRDefault="004C2D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3C26"/>
    <w:multiLevelType w:val="multilevel"/>
    <w:tmpl w:val="4A6CA01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D54"/>
    <w:multiLevelType w:val="hybridMultilevel"/>
    <w:tmpl w:val="B9CC7D58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0E8C3AEA"/>
    <w:multiLevelType w:val="hybridMultilevel"/>
    <w:tmpl w:val="D6CE3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30640"/>
    <w:multiLevelType w:val="hybridMultilevel"/>
    <w:tmpl w:val="D8BC2772"/>
    <w:lvl w:ilvl="0" w:tplc="FFFFFFFF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176250E7"/>
    <w:multiLevelType w:val="hybridMultilevel"/>
    <w:tmpl w:val="F3A6DF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55A0F"/>
    <w:multiLevelType w:val="hybridMultilevel"/>
    <w:tmpl w:val="92A09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0203"/>
    <w:multiLevelType w:val="hybridMultilevel"/>
    <w:tmpl w:val="9500CC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5133FD"/>
    <w:multiLevelType w:val="hybridMultilevel"/>
    <w:tmpl w:val="9A4CC446"/>
    <w:lvl w:ilvl="0" w:tplc="1D1649F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B1AB8"/>
    <w:multiLevelType w:val="hybridMultilevel"/>
    <w:tmpl w:val="507406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AD4369"/>
    <w:multiLevelType w:val="hybridMultilevel"/>
    <w:tmpl w:val="9EFA63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10FA4"/>
    <w:multiLevelType w:val="hybridMultilevel"/>
    <w:tmpl w:val="53404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D29EA"/>
    <w:multiLevelType w:val="hybridMultilevel"/>
    <w:tmpl w:val="750A7B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EA6867"/>
    <w:multiLevelType w:val="hybridMultilevel"/>
    <w:tmpl w:val="CD388FD2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E232AA9"/>
    <w:multiLevelType w:val="hybridMultilevel"/>
    <w:tmpl w:val="A74A60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5" w15:restartNumberingAfterBreak="0">
    <w:nsid w:val="35C50FA2"/>
    <w:multiLevelType w:val="hybridMultilevel"/>
    <w:tmpl w:val="C682FE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F69F6"/>
    <w:multiLevelType w:val="hybridMultilevel"/>
    <w:tmpl w:val="99BE8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C4E37"/>
    <w:multiLevelType w:val="hybridMultilevel"/>
    <w:tmpl w:val="9FDA17E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614EE"/>
    <w:multiLevelType w:val="hybridMultilevel"/>
    <w:tmpl w:val="4C9EB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46747"/>
    <w:multiLevelType w:val="hybridMultilevel"/>
    <w:tmpl w:val="E9CCFA56"/>
    <w:lvl w:ilvl="0" w:tplc="A83C863A"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83F05"/>
    <w:multiLevelType w:val="hybridMultilevel"/>
    <w:tmpl w:val="E488FBB2"/>
    <w:lvl w:ilvl="0" w:tplc="0409000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4C244B5F"/>
    <w:multiLevelType w:val="hybridMultilevel"/>
    <w:tmpl w:val="601EED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855E1E"/>
    <w:multiLevelType w:val="hybridMultilevel"/>
    <w:tmpl w:val="C166FD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F77A6B"/>
    <w:multiLevelType w:val="hybridMultilevel"/>
    <w:tmpl w:val="B5609E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254EBD"/>
    <w:multiLevelType w:val="hybridMultilevel"/>
    <w:tmpl w:val="9EEC2B6A"/>
    <w:lvl w:ilvl="0" w:tplc="4C2A6308"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1147B"/>
    <w:multiLevelType w:val="hybridMultilevel"/>
    <w:tmpl w:val="D222E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3C5FE1"/>
    <w:multiLevelType w:val="hybridMultilevel"/>
    <w:tmpl w:val="8660767C"/>
    <w:lvl w:ilvl="0" w:tplc="1E24D16A"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E1C07"/>
    <w:multiLevelType w:val="hybridMultilevel"/>
    <w:tmpl w:val="43520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15E3C"/>
    <w:multiLevelType w:val="hybridMultilevel"/>
    <w:tmpl w:val="FEBC2B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6772C6"/>
    <w:multiLevelType w:val="hybridMultilevel"/>
    <w:tmpl w:val="FDF41A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D36EB"/>
    <w:multiLevelType w:val="hybridMultilevel"/>
    <w:tmpl w:val="42064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41D6E"/>
    <w:multiLevelType w:val="hybridMultilevel"/>
    <w:tmpl w:val="475AC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E27AB1"/>
    <w:multiLevelType w:val="hybridMultilevel"/>
    <w:tmpl w:val="34FE5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22"/>
  </w:num>
  <w:num w:numId="5">
    <w:abstractNumId w:val="33"/>
  </w:num>
  <w:num w:numId="6">
    <w:abstractNumId w:val="27"/>
  </w:num>
  <w:num w:numId="7">
    <w:abstractNumId w:val="10"/>
  </w:num>
  <w:num w:numId="8">
    <w:abstractNumId w:val="11"/>
  </w:num>
  <w:num w:numId="9">
    <w:abstractNumId w:val="23"/>
  </w:num>
  <w:num w:numId="10">
    <w:abstractNumId w:val="21"/>
  </w:num>
  <w:num w:numId="11">
    <w:abstractNumId w:val="30"/>
  </w:num>
  <w:num w:numId="12">
    <w:abstractNumId w:val="14"/>
  </w:num>
  <w:num w:numId="13">
    <w:abstractNumId w:val="12"/>
  </w:num>
  <w:num w:numId="14">
    <w:abstractNumId w:val="24"/>
  </w:num>
  <w:num w:numId="15">
    <w:abstractNumId w:val="4"/>
  </w:num>
  <w:num w:numId="16">
    <w:abstractNumId w:val="16"/>
  </w:num>
  <w:num w:numId="17">
    <w:abstractNumId w:val="1"/>
  </w:num>
  <w:num w:numId="18">
    <w:abstractNumId w:val="31"/>
  </w:num>
  <w:num w:numId="19">
    <w:abstractNumId w:val="3"/>
  </w:num>
  <w:num w:numId="20">
    <w:abstractNumId w:val="5"/>
  </w:num>
  <w:num w:numId="21">
    <w:abstractNumId w:val="15"/>
  </w:num>
  <w:num w:numId="22">
    <w:abstractNumId w:val="32"/>
  </w:num>
  <w:num w:numId="23">
    <w:abstractNumId w:val="26"/>
  </w:num>
  <w:num w:numId="24">
    <w:abstractNumId w:val="18"/>
  </w:num>
  <w:num w:numId="25">
    <w:abstractNumId w:val="2"/>
  </w:num>
  <w:num w:numId="26">
    <w:abstractNumId w:val="9"/>
  </w:num>
  <w:num w:numId="27">
    <w:abstractNumId w:val="34"/>
  </w:num>
  <w:num w:numId="28">
    <w:abstractNumId w:val="29"/>
  </w:num>
  <w:num w:numId="29">
    <w:abstractNumId w:val="7"/>
  </w:num>
  <w:num w:numId="30">
    <w:abstractNumId w:val="19"/>
  </w:num>
  <w:num w:numId="31">
    <w:abstractNumId w:val="25"/>
  </w:num>
  <w:num w:numId="32">
    <w:abstractNumId w:val="28"/>
  </w:num>
  <w:num w:numId="33">
    <w:abstractNumId w:val="20"/>
  </w:num>
  <w:num w:numId="34">
    <w:abstractNumId w:val="0"/>
    <w:lvlOverride w:ilvl="0">
      <w:startOverride w:val="1"/>
    </w:lvlOverride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E6"/>
    <w:rsid w:val="00002D30"/>
    <w:rsid w:val="00007438"/>
    <w:rsid w:val="00012371"/>
    <w:rsid w:val="00013579"/>
    <w:rsid w:val="000308C9"/>
    <w:rsid w:val="00037CFF"/>
    <w:rsid w:val="00044098"/>
    <w:rsid w:val="00044A38"/>
    <w:rsid w:val="0004636E"/>
    <w:rsid w:val="00047D48"/>
    <w:rsid w:val="000515D3"/>
    <w:rsid w:val="00051FA4"/>
    <w:rsid w:val="00053308"/>
    <w:rsid w:val="00075929"/>
    <w:rsid w:val="000821E6"/>
    <w:rsid w:val="000841AE"/>
    <w:rsid w:val="00085013"/>
    <w:rsid w:val="000A03F3"/>
    <w:rsid w:val="000A3312"/>
    <w:rsid w:val="000B080B"/>
    <w:rsid w:val="000B0F83"/>
    <w:rsid w:val="000B34E8"/>
    <w:rsid w:val="000B633E"/>
    <w:rsid w:val="000C0610"/>
    <w:rsid w:val="000C1612"/>
    <w:rsid w:val="000C7C4B"/>
    <w:rsid w:val="000D01E2"/>
    <w:rsid w:val="000D25C5"/>
    <w:rsid w:val="000D5547"/>
    <w:rsid w:val="000D7E1B"/>
    <w:rsid w:val="000E4DE3"/>
    <w:rsid w:val="00100DAD"/>
    <w:rsid w:val="0010187A"/>
    <w:rsid w:val="00113E33"/>
    <w:rsid w:val="001150A5"/>
    <w:rsid w:val="00133DDF"/>
    <w:rsid w:val="001358AD"/>
    <w:rsid w:val="00141E79"/>
    <w:rsid w:val="0014474C"/>
    <w:rsid w:val="00147351"/>
    <w:rsid w:val="00155426"/>
    <w:rsid w:val="00161426"/>
    <w:rsid w:val="0016759D"/>
    <w:rsid w:val="00187053"/>
    <w:rsid w:val="00196477"/>
    <w:rsid w:val="001A057E"/>
    <w:rsid w:val="001A0C21"/>
    <w:rsid w:val="001A115C"/>
    <w:rsid w:val="001A2667"/>
    <w:rsid w:val="001A2E7D"/>
    <w:rsid w:val="001B038B"/>
    <w:rsid w:val="001B294D"/>
    <w:rsid w:val="001B7622"/>
    <w:rsid w:val="001C1B53"/>
    <w:rsid w:val="001D500F"/>
    <w:rsid w:val="001F0213"/>
    <w:rsid w:val="001F7BD4"/>
    <w:rsid w:val="00204F60"/>
    <w:rsid w:val="0022188E"/>
    <w:rsid w:val="0022245E"/>
    <w:rsid w:val="002263AE"/>
    <w:rsid w:val="002266E6"/>
    <w:rsid w:val="00230146"/>
    <w:rsid w:val="00237226"/>
    <w:rsid w:val="0024570C"/>
    <w:rsid w:val="0025037D"/>
    <w:rsid w:val="00251D9B"/>
    <w:rsid w:val="002521A2"/>
    <w:rsid w:val="00263F73"/>
    <w:rsid w:val="00270269"/>
    <w:rsid w:val="00271BCB"/>
    <w:rsid w:val="00275F25"/>
    <w:rsid w:val="0027697C"/>
    <w:rsid w:val="00281A60"/>
    <w:rsid w:val="00283B85"/>
    <w:rsid w:val="00285E8F"/>
    <w:rsid w:val="002A681B"/>
    <w:rsid w:val="002A7D8A"/>
    <w:rsid w:val="002B0611"/>
    <w:rsid w:val="002B18BA"/>
    <w:rsid w:val="002B4FB0"/>
    <w:rsid w:val="002B7AD7"/>
    <w:rsid w:val="002C3594"/>
    <w:rsid w:val="002D65B8"/>
    <w:rsid w:val="002E521C"/>
    <w:rsid w:val="002F13B4"/>
    <w:rsid w:val="002F3CCD"/>
    <w:rsid w:val="003144CC"/>
    <w:rsid w:val="0031520E"/>
    <w:rsid w:val="0032106B"/>
    <w:rsid w:val="0032550F"/>
    <w:rsid w:val="00327E60"/>
    <w:rsid w:val="003309B1"/>
    <w:rsid w:val="00343FBC"/>
    <w:rsid w:val="0034733A"/>
    <w:rsid w:val="00347B50"/>
    <w:rsid w:val="003507B5"/>
    <w:rsid w:val="003514FA"/>
    <w:rsid w:val="00360101"/>
    <w:rsid w:val="0037281C"/>
    <w:rsid w:val="00376AD8"/>
    <w:rsid w:val="003812D7"/>
    <w:rsid w:val="00381E73"/>
    <w:rsid w:val="003828CD"/>
    <w:rsid w:val="00383390"/>
    <w:rsid w:val="00394D92"/>
    <w:rsid w:val="003967F8"/>
    <w:rsid w:val="003978AE"/>
    <w:rsid w:val="003A684B"/>
    <w:rsid w:val="003B5C86"/>
    <w:rsid w:val="003B79CE"/>
    <w:rsid w:val="003C4EAB"/>
    <w:rsid w:val="003C58AA"/>
    <w:rsid w:val="003D233F"/>
    <w:rsid w:val="003D45AA"/>
    <w:rsid w:val="003E10D1"/>
    <w:rsid w:val="003F5D2D"/>
    <w:rsid w:val="004128E2"/>
    <w:rsid w:val="00415A81"/>
    <w:rsid w:val="0042077C"/>
    <w:rsid w:val="00420D47"/>
    <w:rsid w:val="0044387F"/>
    <w:rsid w:val="00443FB6"/>
    <w:rsid w:val="004456DF"/>
    <w:rsid w:val="00453F23"/>
    <w:rsid w:val="00456514"/>
    <w:rsid w:val="00462849"/>
    <w:rsid w:val="00466D90"/>
    <w:rsid w:val="00473059"/>
    <w:rsid w:val="00480EEA"/>
    <w:rsid w:val="004815F0"/>
    <w:rsid w:val="00483E05"/>
    <w:rsid w:val="00484D51"/>
    <w:rsid w:val="0048512D"/>
    <w:rsid w:val="00485659"/>
    <w:rsid w:val="00485E17"/>
    <w:rsid w:val="00486EFD"/>
    <w:rsid w:val="004B4B9F"/>
    <w:rsid w:val="004C2D1C"/>
    <w:rsid w:val="004C6DCC"/>
    <w:rsid w:val="004D3FA3"/>
    <w:rsid w:val="004D4A73"/>
    <w:rsid w:val="004D4AD4"/>
    <w:rsid w:val="004D4ECB"/>
    <w:rsid w:val="004E1589"/>
    <w:rsid w:val="004E5ED8"/>
    <w:rsid w:val="004E625F"/>
    <w:rsid w:val="004E6A09"/>
    <w:rsid w:val="004F12E2"/>
    <w:rsid w:val="004F7E39"/>
    <w:rsid w:val="00501601"/>
    <w:rsid w:val="00502D09"/>
    <w:rsid w:val="00504ACE"/>
    <w:rsid w:val="00511CFB"/>
    <w:rsid w:val="0051309A"/>
    <w:rsid w:val="00517A25"/>
    <w:rsid w:val="0055788A"/>
    <w:rsid w:val="00561FF7"/>
    <w:rsid w:val="00563D4E"/>
    <w:rsid w:val="00571164"/>
    <w:rsid w:val="005772CB"/>
    <w:rsid w:val="005877AB"/>
    <w:rsid w:val="005917FF"/>
    <w:rsid w:val="00595914"/>
    <w:rsid w:val="005B4875"/>
    <w:rsid w:val="005B6D9D"/>
    <w:rsid w:val="005B6F97"/>
    <w:rsid w:val="005C3BC8"/>
    <w:rsid w:val="005F1603"/>
    <w:rsid w:val="005F3298"/>
    <w:rsid w:val="005F7918"/>
    <w:rsid w:val="006219E6"/>
    <w:rsid w:val="00624BB0"/>
    <w:rsid w:val="0062561A"/>
    <w:rsid w:val="0062785B"/>
    <w:rsid w:val="006351E3"/>
    <w:rsid w:val="006370A5"/>
    <w:rsid w:val="00641E8D"/>
    <w:rsid w:val="0065110C"/>
    <w:rsid w:val="00653CDB"/>
    <w:rsid w:val="00660017"/>
    <w:rsid w:val="00667791"/>
    <w:rsid w:val="006702EF"/>
    <w:rsid w:val="00675710"/>
    <w:rsid w:val="00675CCB"/>
    <w:rsid w:val="0067659A"/>
    <w:rsid w:val="0067783C"/>
    <w:rsid w:val="00684276"/>
    <w:rsid w:val="00684933"/>
    <w:rsid w:val="006B3454"/>
    <w:rsid w:val="006B434F"/>
    <w:rsid w:val="006C06A9"/>
    <w:rsid w:val="006D265E"/>
    <w:rsid w:val="006D3192"/>
    <w:rsid w:val="006D334E"/>
    <w:rsid w:val="006D3DC3"/>
    <w:rsid w:val="006D3EBD"/>
    <w:rsid w:val="006D674C"/>
    <w:rsid w:val="006D7BC2"/>
    <w:rsid w:val="00704723"/>
    <w:rsid w:val="0071215D"/>
    <w:rsid w:val="0071714C"/>
    <w:rsid w:val="00723518"/>
    <w:rsid w:val="0072688B"/>
    <w:rsid w:val="00726C4B"/>
    <w:rsid w:val="00737789"/>
    <w:rsid w:val="007400E9"/>
    <w:rsid w:val="00742630"/>
    <w:rsid w:val="00743353"/>
    <w:rsid w:val="007957CB"/>
    <w:rsid w:val="007A44D5"/>
    <w:rsid w:val="007A7E19"/>
    <w:rsid w:val="007B3754"/>
    <w:rsid w:val="007C09CD"/>
    <w:rsid w:val="007C19BA"/>
    <w:rsid w:val="007C2055"/>
    <w:rsid w:val="007C4952"/>
    <w:rsid w:val="007C74B7"/>
    <w:rsid w:val="007D08BC"/>
    <w:rsid w:val="007D19EA"/>
    <w:rsid w:val="007D59E9"/>
    <w:rsid w:val="007D78A7"/>
    <w:rsid w:val="007E2B26"/>
    <w:rsid w:val="007E3A5B"/>
    <w:rsid w:val="007E4512"/>
    <w:rsid w:val="007E7711"/>
    <w:rsid w:val="00805D3F"/>
    <w:rsid w:val="00817DBE"/>
    <w:rsid w:val="00822DAF"/>
    <w:rsid w:val="008343F4"/>
    <w:rsid w:val="00837D62"/>
    <w:rsid w:val="008421C8"/>
    <w:rsid w:val="0084420B"/>
    <w:rsid w:val="0085000C"/>
    <w:rsid w:val="00857526"/>
    <w:rsid w:val="00864DF9"/>
    <w:rsid w:val="0087038A"/>
    <w:rsid w:val="0088027E"/>
    <w:rsid w:val="00881C2C"/>
    <w:rsid w:val="0088323F"/>
    <w:rsid w:val="00884595"/>
    <w:rsid w:val="008A3973"/>
    <w:rsid w:val="008A5C02"/>
    <w:rsid w:val="008B0598"/>
    <w:rsid w:val="008B3875"/>
    <w:rsid w:val="008B3A43"/>
    <w:rsid w:val="008B4C43"/>
    <w:rsid w:val="008B73EF"/>
    <w:rsid w:val="008C4AFD"/>
    <w:rsid w:val="008E01BA"/>
    <w:rsid w:val="008E6FDB"/>
    <w:rsid w:val="008F0B22"/>
    <w:rsid w:val="008F26DE"/>
    <w:rsid w:val="008F4A80"/>
    <w:rsid w:val="00906602"/>
    <w:rsid w:val="009068EE"/>
    <w:rsid w:val="00907B64"/>
    <w:rsid w:val="00912EC8"/>
    <w:rsid w:val="00914358"/>
    <w:rsid w:val="0091588D"/>
    <w:rsid w:val="0091762C"/>
    <w:rsid w:val="009255F8"/>
    <w:rsid w:val="009277D2"/>
    <w:rsid w:val="00930918"/>
    <w:rsid w:val="00931413"/>
    <w:rsid w:val="00931448"/>
    <w:rsid w:val="00931BCB"/>
    <w:rsid w:val="00933D0C"/>
    <w:rsid w:val="00935D9D"/>
    <w:rsid w:val="00951AE2"/>
    <w:rsid w:val="00952AA2"/>
    <w:rsid w:val="00957D99"/>
    <w:rsid w:val="009611C4"/>
    <w:rsid w:val="009673C1"/>
    <w:rsid w:val="00970DB7"/>
    <w:rsid w:val="00975744"/>
    <w:rsid w:val="009774E1"/>
    <w:rsid w:val="00987CB4"/>
    <w:rsid w:val="009965FA"/>
    <w:rsid w:val="00997FD2"/>
    <w:rsid w:val="009A003C"/>
    <w:rsid w:val="009A1111"/>
    <w:rsid w:val="009A7508"/>
    <w:rsid w:val="009B0293"/>
    <w:rsid w:val="009B2831"/>
    <w:rsid w:val="009B4851"/>
    <w:rsid w:val="009C75B7"/>
    <w:rsid w:val="009D03CB"/>
    <w:rsid w:val="009D3E57"/>
    <w:rsid w:val="009E3C6D"/>
    <w:rsid w:val="00A020D8"/>
    <w:rsid w:val="00A074DA"/>
    <w:rsid w:val="00A1428B"/>
    <w:rsid w:val="00A23099"/>
    <w:rsid w:val="00A30ED5"/>
    <w:rsid w:val="00A34DE4"/>
    <w:rsid w:val="00A43416"/>
    <w:rsid w:val="00A44508"/>
    <w:rsid w:val="00A4789D"/>
    <w:rsid w:val="00A47D2B"/>
    <w:rsid w:val="00A55963"/>
    <w:rsid w:val="00A6497D"/>
    <w:rsid w:val="00A65CB0"/>
    <w:rsid w:val="00A86EC6"/>
    <w:rsid w:val="00A958D1"/>
    <w:rsid w:val="00A95A02"/>
    <w:rsid w:val="00A965A9"/>
    <w:rsid w:val="00A976ED"/>
    <w:rsid w:val="00AA048E"/>
    <w:rsid w:val="00AA6C91"/>
    <w:rsid w:val="00AB251F"/>
    <w:rsid w:val="00AB4A21"/>
    <w:rsid w:val="00AC690D"/>
    <w:rsid w:val="00AD207E"/>
    <w:rsid w:val="00AD3AD9"/>
    <w:rsid w:val="00AE0F42"/>
    <w:rsid w:val="00AE7087"/>
    <w:rsid w:val="00AF0159"/>
    <w:rsid w:val="00AF0734"/>
    <w:rsid w:val="00AF233D"/>
    <w:rsid w:val="00B02D2F"/>
    <w:rsid w:val="00B11608"/>
    <w:rsid w:val="00B13411"/>
    <w:rsid w:val="00B15310"/>
    <w:rsid w:val="00B248D7"/>
    <w:rsid w:val="00B31002"/>
    <w:rsid w:val="00B32D26"/>
    <w:rsid w:val="00B34EE9"/>
    <w:rsid w:val="00B503C9"/>
    <w:rsid w:val="00B629F1"/>
    <w:rsid w:val="00B642F9"/>
    <w:rsid w:val="00B7324A"/>
    <w:rsid w:val="00B75278"/>
    <w:rsid w:val="00B81C9E"/>
    <w:rsid w:val="00B83AF9"/>
    <w:rsid w:val="00B92C7C"/>
    <w:rsid w:val="00B9352F"/>
    <w:rsid w:val="00B977A0"/>
    <w:rsid w:val="00BA01C9"/>
    <w:rsid w:val="00BB4A33"/>
    <w:rsid w:val="00BB52DA"/>
    <w:rsid w:val="00BB68FB"/>
    <w:rsid w:val="00BB69E8"/>
    <w:rsid w:val="00BC086A"/>
    <w:rsid w:val="00BC42AD"/>
    <w:rsid w:val="00BC5C25"/>
    <w:rsid w:val="00BC743D"/>
    <w:rsid w:val="00BC79BB"/>
    <w:rsid w:val="00BD2B8D"/>
    <w:rsid w:val="00BD4765"/>
    <w:rsid w:val="00BD6993"/>
    <w:rsid w:val="00BD7647"/>
    <w:rsid w:val="00BE0F37"/>
    <w:rsid w:val="00BF0B70"/>
    <w:rsid w:val="00BF1435"/>
    <w:rsid w:val="00BF56D2"/>
    <w:rsid w:val="00BF5728"/>
    <w:rsid w:val="00C056E0"/>
    <w:rsid w:val="00C124CA"/>
    <w:rsid w:val="00C14159"/>
    <w:rsid w:val="00C175DF"/>
    <w:rsid w:val="00C22B8B"/>
    <w:rsid w:val="00C2636D"/>
    <w:rsid w:val="00C26E4F"/>
    <w:rsid w:val="00C320F6"/>
    <w:rsid w:val="00C32CE3"/>
    <w:rsid w:val="00C42CE5"/>
    <w:rsid w:val="00C73FF2"/>
    <w:rsid w:val="00C75105"/>
    <w:rsid w:val="00C80410"/>
    <w:rsid w:val="00C84C43"/>
    <w:rsid w:val="00CA20AA"/>
    <w:rsid w:val="00CA43DA"/>
    <w:rsid w:val="00CA5F75"/>
    <w:rsid w:val="00CB65F2"/>
    <w:rsid w:val="00CC09B2"/>
    <w:rsid w:val="00CD1177"/>
    <w:rsid w:val="00CD2E44"/>
    <w:rsid w:val="00CD39C3"/>
    <w:rsid w:val="00CE04DC"/>
    <w:rsid w:val="00CE1F9D"/>
    <w:rsid w:val="00CE27A1"/>
    <w:rsid w:val="00CE59A6"/>
    <w:rsid w:val="00CF1ECA"/>
    <w:rsid w:val="00CF4C99"/>
    <w:rsid w:val="00D02F5C"/>
    <w:rsid w:val="00D05B57"/>
    <w:rsid w:val="00D07DFA"/>
    <w:rsid w:val="00D2094A"/>
    <w:rsid w:val="00D308EE"/>
    <w:rsid w:val="00D34000"/>
    <w:rsid w:val="00D34909"/>
    <w:rsid w:val="00D34CC7"/>
    <w:rsid w:val="00D42027"/>
    <w:rsid w:val="00D4722A"/>
    <w:rsid w:val="00D52429"/>
    <w:rsid w:val="00D54AAC"/>
    <w:rsid w:val="00D57F27"/>
    <w:rsid w:val="00D6399F"/>
    <w:rsid w:val="00D66485"/>
    <w:rsid w:val="00D70C78"/>
    <w:rsid w:val="00D801DE"/>
    <w:rsid w:val="00D80E2E"/>
    <w:rsid w:val="00D8471A"/>
    <w:rsid w:val="00D93543"/>
    <w:rsid w:val="00D94253"/>
    <w:rsid w:val="00DA47EB"/>
    <w:rsid w:val="00DB4EF3"/>
    <w:rsid w:val="00DC4757"/>
    <w:rsid w:val="00DC4AB4"/>
    <w:rsid w:val="00DC4D2E"/>
    <w:rsid w:val="00DC746E"/>
    <w:rsid w:val="00DD4570"/>
    <w:rsid w:val="00DD48E1"/>
    <w:rsid w:val="00DE021B"/>
    <w:rsid w:val="00DE51EC"/>
    <w:rsid w:val="00DE5A4E"/>
    <w:rsid w:val="00DF048E"/>
    <w:rsid w:val="00E0173E"/>
    <w:rsid w:val="00E02F2F"/>
    <w:rsid w:val="00E16C68"/>
    <w:rsid w:val="00E211CD"/>
    <w:rsid w:val="00E2219B"/>
    <w:rsid w:val="00E30881"/>
    <w:rsid w:val="00E319EC"/>
    <w:rsid w:val="00E35DCE"/>
    <w:rsid w:val="00E42181"/>
    <w:rsid w:val="00E4789E"/>
    <w:rsid w:val="00E47B80"/>
    <w:rsid w:val="00E52DC7"/>
    <w:rsid w:val="00E57B8B"/>
    <w:rsid w:val="00E61490"/>
    <w:rsid w:val="00E726FB"/>
    <w:rsid w:val="00E844DC"/>
    <w:rsid w:val="00E87BFB"/>
    <w:rsid w:val="00E9325A"/>
    <w:rsid w:val="00E94C64"/>
    <w:rsid w:val="00E96E3B"/>
    <w:rsid w:val="00E97A01"/>
    <w:rsid w:val="00EA498C"/>
    <w:rsid w:val="00EA6CC1"/>
    <w:rsid w:val="00EB0A15"/>
    <w:rsid w:val="00EB2963"/>
    <w:rsid w:val="00EB7418"/>
    <w:rsid w:val="00EC3F9C"/>
    <w:rsid w:val="00EC3FFA"/>
    <w:rsid w:val="00EE56E1"/>
    <w:rsid w:val="00EF2D3F"/>
    <w:rsid w:val="00F00972"/>
    <w:rsid w:val="00F00AF5"/>
    <w:rsid w:val="00F024BF"/>
    <w:rsid w:val="00F0360A"/>
    <w:rsid w:val="00F057A6"/>
    <w:rsid w:val="00F128CD"/>
    <w:rsid w:val="00F1356C"/>
    <w:rsid w:val="00F137D2"/>
    <w:rsid w:val="00F15478"/>
    <w:rsid w:val="00F16C62"/>
    <w:rsid w:val="00F24D70"/>
    <w:rsid w:val="00F26BFC"/>
    <w:rsid w:val="00F37DB8"/>
    <w:rsid w:val="00F4137A"/>
    <w:rsid w:val="00F43B26"/>
    <w:rsid w:val="00F46BDA"/>
    <w:rsid w:val="00F677FF"/>
    <w:rsid w:val="00F70EA5"/>
    <w:rsid w:val="00F82B50"/>
    <w:rsid w:val="00F83D0E"/>
    <w:rsid w:val="00F83E4E"/>
    <w:rsid w:val="00F857AF"/>
    <w:rsid w:val="00F857DC"/>
    <w:rsid w:val="00F87E6F"/>
    <w:rsid w:val="00F900C5"/>
    <w:rsid w:val="00F90A78"/>
    <w:rsid w:val="00FB660A"/>
    <w:rsid w:val="00FB684E"/>
    <w:rsid w:val="00FC640C"/>
    <w:rsid w:val="00FD51DC"/>
    <w:rsid w:val="00FD5B58"/>
    <w:rsid w:val="00FD6C55"/>
    <w:rsid w:val="00FE3161"/>
    <w:rsid w:val="00FE5DB5"/>
    <w:rsid w:val="00FF38B9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9FB89"/>
  <w15:docId w15:val="{42EA5E41-AD44-4501-991F-9EBC5773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952"/>
    <w:rPr>
      <w:sz w:val="24"/>
      <w:szCs w:val="24"/>
      <w:lang w:val="bs-Latn-BA"/>
    </w:rPr>
  </w:style>
  <w:style w:type="paragraph" w:styleId="Heading2">
    <w:name w:val="heading 2"/>
    <w:basedOn w:val="Normal"/>
    <w:next w:val="Normal"/>
    <w:qFormat/>
    <w:rsid w:val="00975744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49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C49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4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C4952"/>
  </w:style>
  <w:style w:type="paragraph" w:styleId="Title">
    <w:name w:val="Title"/>
    <w:basedOn w:val="Normal"/>
    <w:link w:val="TitleChar"/>
    <w:qFormat/>
    <w:rsid w:val="00C124CA"/>
    <w:pPr>
      <w:jc w:val="center"/>
    </w:pPr>
    <w:rPr>
      <w:b/>
    </w:rPr>
  </w:style>
  <w:style w:type="paragraph" w:styleId="EndnoteText">
    <w:name w:val="endnote text"/>
    <w:basedOn w:val="Normal"/>
    <w:semiHidden/>
    <w:rsid w:val="00C124CA"/>
    <w:rPr>
      <w:rFonts w:ascii="TmsRmn 12pt" w:hAnsi="TmsRmn 12pt"/>
    </w:rPr>
  </w:style>
  <w:style w:type="character" w:styleId="CommentReference">
    <w:name w:val="annotation reference"/>
    <w:rsid w:val="00283B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3B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3B85"/>
  </w:style>
  <w:style w:type="paragraph" w:styleId="CommentSubject">
    <w:name w:val="annotation subject"/>
    <w:basedOn w:val="CommentText"/>
    <w:next w:val="CommentText"/>
    <w:link w:val="CommentSubjectChar"/>
    <w:rsid w:val="00283B85"/>
    <w:rPr>
      <w:b/>
      <w:bCs/>
    </w:rPr>
  </w:style>
  <w:style w:type="character" w:customStyle="1" w:styleId="CommentSubjectChar">
    <w:name w:val="Comment Subject Char"/>
    <w:link w:val="CommentSubject"/>
    <w:rsid w:val="00283B85"/>
    <w:rPr>
      <w:b/>
      <w:bCs/>
    </w:rPr>
  </w:style>
  <w:style w:type="paragraph" w:styleId="BalloonText">
    <w:name w:val="Balloon Text"/>
    <w:basedOn w:val="Normal"/>
    <w:link w:val="BalloonTextChar"/>
    <w:rsid w:val="00283B8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3B8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978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B4851"/>
    <w:pPr>
      <w:ind w:left="720"/>
      <w:contextualSpacing/>
    </w:pPr>
  </w:style>
  <w:style w:type="paragraph" w:styleId="Revision">
    <w:name w:val="Revision"/>
    <w:hidden/>
    <w:uiPriority w:val="99"/>
    <w:semiHidden/>
    <w:rsid w:val="00737789"/>
    <w:rPr>
      <w:sz w:val="24"/>
      <w:szCs w:val="24"/>
    </w:rPr>
  </w:style>
  <w:style w:type="character" w:styleId="Hyperlink">
    <w:name w:val="Hyperlink"/>
    <w:rsid w:val="00C2636D"/>
    <w:rPr>
      <w:color w:val="0000FF"/>
      <w:u w:val="single"/>
    </w:rPr>
  </w:style>
  <w:style w:type="paragraph" w:styleId="NoSpacing">
    <w:name w:val="No Spacing"/>
    <w:uiPriority w:val="1"/>
    <w:qFormat/>
    <w:rsid w:val="00C2636D"/>
    <w:pPr>
      <w:ind w:left="10" w:hanging="10"/>
      <w:jc w:val="both"/>
    </w:pPr>
    <w:rPr>
      <w:color w:val="000000"/>
      <w:sz w:val="22"/>
      <w:szCs w:val="22"/>
      <w:lang w:val="sr-Latn-BA"/>
    </w:rPr>
  </w:style>
  <w:style w:type="character" w:customStyle="1" w:styleId="TitleChar">
    <w:name w:val="Title Char"/>
    <w:basedOn w:val="DefaultParagraphFont"/>
    <w:link w:val="Title"/>
    <w:rsid w:val="00837D62"/>
    <w:rPr>
      <w:b/>
      <w:sz w:val="24"/>
      <w:szCs w:val="24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0" ma:contentTypeDescription="Create a new document." ma:contentTypeScope="" ma:versionID="0685d0fcaf62fe0f482522153a8ce2d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727844c2a5ebeb5492f9be5f9c8b4526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EA848-35F0-4EDC-912F-AB34CD17E16B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2.xml><?xml version="1.0" encoding="utf-8"?>
<ds:datastoreItem xmlns:ds="http://schemas.openxmlformats.org/officeDocument/2006/customXml" ds:itemID="{3F39845F-772C-49A9-8D56-E4FF98F6E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4A567-3080-4EC8-939B-B9A253DBC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12C4CB-7915-465A-96A4-A28C3AE5A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3387</Words>
  <Characters>19308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Hemofarm koncern</Company>
  <LinksUpToDate>false</LinksUpToDate>
  <CharactersWithSpaces>22650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jglisic</dc:creator>
  <cp:keywords/>
  <dc:description/>
  <cp:lastModifiedBy>Tatjana Banković</cp:lastModifiedBy>
  <cp:revision>5</cp:revision>
  <cp:lastPrinted>2007-05-03T13:50:00Z</cp:lastPrinted>
  <dcterms:created xsi:type="dcterms:W3CDTF">2024-04-15T06:29:00Z</dcterms:created>
  <dcterms:modified xsi:type="dcterms:W3CDTF">2024-04-16T06:52:00Z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  <property fmtid="{D5CDD505-2E9C-101B-9397-08002B2CF9AE}" pid="3" name="MediaServiceImageTags">
    <vt:lpwstr/>
  </property>
</Properties>
</file>