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095DD" w14:textId="77777777" w:rsidR="008502BD" w:rsidRPr="00F07D22" w:rsidRDefault="008502BD" w:rsidP="00827828">
      <w:pPr>
        <w:spacing w:after="0" w:line="240" w:lineRule="auto"/>
        <w:ind w:left="108"/>
        <w:jc w:val="center"/>
        <w:rPr>
          <w:rFonts w:ascii="Times New Roman" w:eastAsia="Times New Roman" w:hAnsi="Times New Roman" w:cs="Times New Roman"/>
          <w:b/>
          <w:bCs/>
          <w:iCs/>
          <w:u w:val="single"/>
          <w:lang w:val="sr-Cyrl-ME"/>
        </w:rPr>
      </w:pPr>
      <w:r w:rsidRPr="00F07D22">
        <w:rPr>
          <w:rFonts w:ascii="Times New Roman" w:eastAsia="Times New Roman" w:hAnsi="Times New Roman" w:cs="Times New Roman"/>
          <w:b/>
          <w:bCs/>
          <w:iCs/>
          <w:u w:val="single"/>
          <w:lang w:val="sr-Cyrl-ME"/>
        </w:rPr>
        <w:t>УПУТСТВО ЗА ЛИЈЕК</w:t>
      </w:r>
    </w:p>
    <w:p w14:paraId="5CF095DE" w14:textId="77777777" w:rsidR="00F1527C" w:rsidRPr="00F07D22" w:rsidRDefault="00F1527C" w:rsidP="00F1527C">
      <w:pPr>
        <w:rPr>
          <w:rFonts w:ascii="Times New Roman" w:hAnsi="Times New Roman" w:cs="Times New Roman"/>
          <w:lang w:val="sr-Cyrl-ME"/>
        </w:rPr>
      </w:pPr>
    </w:p>
    <w:tbl>
      <w:tblPr>
        <w:tblW w:w="9360" w:type="dxa"/>
        <w:jc w:val="center"/>
        <w:tblLayout w:type="fixed"/>
        <w:tblLook w:val="0000" w:firstRow="0" w:lastRow="0" w:firstColumn="0" w:lastColumn="0" w:noHBand="0" w:noVBand="0"/>
      </w:tblPr>
      <w:tblGrid>
        <w:gridCol w:w="581"/>
        <w:gridCol w:w="8779"/>
      </w:tblGrid>
      <w:tr w:rsidR="00D06730" w:rsidRPr="00F07D22" w14:paraId="5CF095E6" w14:textId="77777777" w:rsidTr="00D06730">
        <w:trPr>
          <w:trHeight w:val="530"/>
          <w:jc w:val="center"/>
        </w:trPr>
        <w:tc>
          <w:tcPr>
            <w:tcW w:w="9360" w:type="dxa"/>
            <w:gridSpan w:val="2"/>
            <w:vAlign w:val="center"/>
          </w:tcPr>
          <w:p w14:paraId="5CF095DF" w14:textId="77777777" w:rsidR="00B75E87" w:rsidRPr="00F07D22" w:rsidRDefault="00F05ABD" w:rsidP="00F05ABD">
            <w:pPr>
              <w:tabs>
                <w:tab w:val="left" w:pos="284"/>
              </w:tabs>
              <w:spacing w:after="0" w:line="240" w:lineRule="auto"/>
              <w:rPr>
                <w:rFonts w:ascii="Times New Roman" w:eastAsia="Times New Roman" w:hAnsi="Times New Roman" w:cs="Times New Roman"/>
                <w:b/>
                <w:bCs/>
                <w:lang w:val="sr-Cyrl-ME"/>
              </w:rPr>
            </w:pPr>
            <w:r w:rsidRPr="00F07D22">
              <w:rPr>
                <w:rFonts w:ascii="Times New Roman" w:eastAsia="Times New Roman" w:hAnsi="Times New Roman" w:cs="Times New Roman"/>
                <w:b/>
                <w:bCs/>
                <w:lang w:val="sr-Cyrl-ME"/>
              </w:rPr>
              <w:t xml:space="preserve">                                                  </w:t>
            </w:r>
            <w:r w:rsidR="00E37317" w:rsidRPr="00F07D22">
              <w:rPr>
                <w:rFonts w:ascii="Times New Roman" w:eastAsia="Times New Roman" w:hAnsi="Times New Roman" w:cs="Times New Roman"/>
                <w:b/>
                <w:bCs/>
                <w:lang w:val="sr-Cyrl-ME"/>
              </w:rPr>
              <w:t>Refidoro</w:t>
            </w:r>
            <w:r w:rsidR="00D2332D" w:rsidRPr="00F07D22">
              <w:rPr>
                <w:rFonts w:ascii="Times New Roman" w:eastAsia="Times New Roman" w:hAnsi="Times New Roman" w:cs="Times New Roman"/>
                <w:b/>
                <w:bCs/>
                <w:lang w:val="sr-Cyrl-ME"/>
              </w:rPr>
              <w:t>, 5 mg</w:t>
            </w:r>
            <w:r w:rsidR="008502BD" w:rsidRPr="00F07D22">
              <w:rPr>
                <w:rFonts w:ascii="Times New Roman" w:eastAsia="Times New Roman" w:hAnsi="Times New Roman" w:cs="Times New Roman"/>
                <w:b/>
                <w:bCs/>
                <w:lang w:val="sr-Cyrl-ME"/>
              </w:rPr>
              <w:t xml:space="preserve"> </w:t>
            </w:r>
            <w:r w:rsidR="00D2332D" w:rsidRPr="00F07D22">
              <w:rPr>
                <w:rFonts w:ascii="Times New Roman" w:eastAsia="Times New Roman" w:hAnsi="Times New Roman" w:cs="Times New Roman"/>
                <w:b/>
                <w:bCs/>
                <w:lang w:val="sr-Cyrl-ME"/>
              </w:rPr>
              <w:t>+</w:t>
            </w:r>
            <w:r w:rsidR="008502BD" w:rsidRPr="00F07D22">
              <w:rPr>
                <w:rFonts w:ascii="Times New Roman" w:eastAsia="Times New Roman" w:hAnsi="Times New Roman" w:cs="Times New Roman"/>
                <w:b/>
                <w:bCs/>
                <w:lang w:val="sr-Cyrl-ME"/>
              </w:rPr>
              <w:t xml:space="preserve"> </w:t>
            </w:r>
            <w:r w:rsidR="00DF3EBF" w:rsidRPr="00F07D22">
              <w:rPr>
                <w:rFonts w:ascii="Times New Roman" w:eastAsia="Times New Roman" w:hAnsi="Times New Roman" w:cs="Times New Roman"/>
                <w:b/>
                <w:bCs/>
                <w:lang w:val="sr-Cyrl-ME"/>
              </w:rPr>
              <w:t>10 mg, филм таблета</w:t>
            </w:r>
          </w:p>
          <w:p w14:paraId="5CF095E0" w14:textId="77777777" w:rsidR="00B75E87" w:rsidRPr="00F07D22" w:rsidRDefault="00E37317" w:rsidP="00B75E87">
            <w:pPr>
              <w:tabs>
                <w:tab w:val="left" w:pos="284"/>
              </w:tabs>
              <w:spacing w:after="0" w:line="240" w:lineRule="auto"/>
              <w:jc w:val="center"/>
              <w:rPr>
                <w:rFonts w:ascii="Times New Roman" w:eastAsia="Times New Roman" w:hAnsi="Times New Roman" w:cs="Times New Roman"/>
                <w:b/>
                <w:bCs/>
                <w:lang w:val="sr-Cyrl-ME"/>
              </w:rPr>
            </w:pPr>
            <w:r w:rsidRPr="00F07D22">
              <w:rPr>
                <w:rFonts w:ascii="Times New Roman" w:eastAsia="Times New Roman" w:hAnsi="Times New Roman" w:cs="Times New Roman"/>
                <w:b/>
                <w:bCs/>
                <w:lang w:val="sr-Cyrl-ME"/>
              </w:rPr>
              <w:t>Refidoro</w:t>
            </w:r>
            <w:r w:rsidR="00D2332D" w:rsidRPr="00F07D22">
              <w:rPr>
                <w:rFonts w:ascii="Times New Roman" w:eastAsia="Times New Roman" w:hAnsi="Times New Roman" w:cs="Times New Roman"/>
                <w:b/>
                <w:bCs/>
                <w:lang w:val="sr-Cyrl-ME"/>
              </w:rPr>
              <w:t>, 10 mg</w:t>
            </w:r>
            <w:r w:rsidR="008502BD" w:rsidRPr="00F07D22">
              <w:rPr>
                <w:rFonts w:ascii="Times New Roman" w:eastAsia="Times New Roman" w:hAnsi="Times New Roman" w:cs="Times New Roman"/>
                <w:b/>
                <w:bCs/>
                <w:lang w:val="sr-Cyrl-ME"/>
              </w:rPr>
              <w:t xml:space="preserve"> </w:t>
            </w:r>
            <w:r w:rsidR="00D2332D" w:rsidRPr="00F07D22">
              <w:rPr>
                <w:rFonts w:ascii="Times New Roman" w:eastAsia="Times New Roman" w:hAnsi="Times New Roman" w:cs="Times New Roman"/>
                <w:b/>
                <w:bCs/>
                <w:lang w:val="sr-Cyrl-ME"/>
              </w:rPr>
              <w:t>+</w:t>
            </w:r>
            <w:r w:rsidR="008502BD" w:rsidRPr="00F07D22">
              <w:rPr>
                <w:rFonts w:ascii="Times New Roman" w:eastAsia="Times New Roman" w:hAnsi="Times New Roman" w:cs="Times New Roman"/>
                <w:b/>
                <w:bCs/>
                <w:lang w:val="sr-Cyrl-ME"/>
              </w:rPr>
              <w:t xml:space="preserve"> </w:t>
            </w:r>
            <w:r w:rsidR="00DF3EBF" w:rsidRPr="00F07D22">
              <w:rPr>
                <w:rFonts w:ascii="Times New Roman" w:eastAsia="Times New Roman" w:hAnsi="Times New Roman" w:cs="Times New Roman"/>
                <w:b/>
                <w:bCs/>
                <w:lang w:val="sr-Cyrl-ME"/>
              </w:rPr>
              <w:t>10 mg, филм таблета</w:t>
            </w:r>
          </w:p>
          <w:p w14:paraId="5CF095E1" w14:textId="77777777" w:rsidR="00B75E87" w:rsidRPr="00F07D22" w:rsidRDefault="00E37317" w:rsidP="00B75E87">
            <w:pPr>
              <w:tabs>
                <w:tab w:val="left" w:pos="284"/>
              </w:tabs>
              <w:spacing w:after="0" w:line="240" w:lineRule="auto"/>
              <w:jc w:val="center"/>
              <w:rPr>
                <w:rFonts w:ascii="Times New Roman" w:eastAsia="Times New Roman" w:hAnsi="Times New Roman" w:cs="Times New Roman"/>
                <w:b/>
                <w:bCs/>
                <w:lang w:val="sr-Cyrl-ME"/>
              </w:rPr>
            </w:pPr>
            <w:r w:rsidRPr="00F07D22">
              <w:rPr>
                <w:rFonts w:ascii="Times New Roman" w:eastAsia="Times New Roman" w:hAnsi="Times New Roman" w:cs="Times New Roman"/>
                <w:b/>
                <w:bCs/>
                <w:lang w:val="sr-Cyrl-ME"/>
              </w:rPr>
              <w:t>Refidoro</w:t>
            </w:r>
            <w:r w:rsidR="00D2332D" w:rsidRPr="00F07D22">
              <w:rPr>
                <w:rFonts w:ascii="Times New Roman" w:eastAsia="Times New Roman" w:hAnsi="Times New Roman" w:cs="Times New Roman"/>
                <w:b/>
                <w:bCs/>
                <w:lang w:val="sr-Cyrl-ME"/>
              </w:rPr>
              <w:t>, 20 mg</w:t>
            </w:r>
            <w:r w:rsidR="008502BD" w:rsidRPr="00F07D22">
              <w:rPr>
                <w:rFonts w:ascii="Times New Roman" w:eastAsia="Times New Roman" w:hAnsi="Times New Roman" w:cs="Times New Roman"/>
                <w:b/>
                <w:bCs/>
                <w:lang w:val="sr-Cyrl-ME"/>
              </w:rPr>
              <w:t xml:space="preserve"> </w:t>
            </w:r>
            <w:r w:rsidR="00D2332D" w:rsidRPr="00F07D22">
              <w:rPr>
                <w:rFonts w:ascii="Times New Roman" w:eastAsia="Times New Roman" w:hAnsi="Times New Roman" w:cs="Times New Roman"/>
                <w:b/>
                <w:bCs/>
                <w:lang w:val="sr-Cyrl-ME"/>
              </w:rPr>
              <w:t>+</w:t>
            </w:r>
            <w:r w:rsidR="008502BD" w:rsidRPr="00F07D22">
              <w:rPr>
                <w:rFonts w:ascii="Times New Roman" w:eastAsia="Times New Roman" w:hAnsi="Times New Roman" w:cs="Times New Roman"/>
                <w:b/>
                <w:bCs/>
                <w:lang w:val="sr-Cyrl-ME"/>
              </w:rPr>
              <w:t xml:space="preserve"> </w:t>
            </w:r>
            <w:r w:rsidR="00DF3EBF" w:rsidRPr="00F07D22">
              <w:rPr>
                <w:rFonts w:ascii="Times New Roman" w:eastAsia="Times New Roman" w:hAnsi="Times New Roman" w:cs="Times New Roman"/>
                <w:b/>
                <w:bCs/>
                <w:lang w:val="sr-Cyrl-ME"/>
              </w:rPr>
              <w:t>10 mg, филм таблета</w:t>
            </w:r>
          </w:p>
          <w:p w14:paraId="5CF095E2" w14:textId="77777777" w:rsidR="00B75E87" w:rsidRPr="00F07D22" w:rsidRDefault="00E37317" w:rsidP="00B75E87">
            <w:pPr>
              <w:tabs>
                <w:tab w:val="left" w:pos="284"/>
              </w:tabs>
              <w:spacing w:after="0" w:line="240" w:lineRule="auto"/>
              <w:jc w:val="center"/>
              <w:rPr>
                <w:rFonts w:ascii="Times New Roman" w:eastAsia="Times New Roman" w:hAnsi="Times New Roman" w:cs="Times New Roman"/>
                <w:b/>
                <w:bCs/>
                <w:lang w:val="sr-Cyrl-ME"/>
              </w:rPr>
            </w:pPr>
            <w:r w:rsidRPr="00F07D22">
              <w:rPr>
                <w:rFonts w:ascii="Times New Roman" w:eastAsia="Times New Roman" w:hAnsi="Times New Roman" w:cs="Times New Roman"/>
                <w:b/>
                <w:bCs/>
                <w:lang w:val="sr-Cyrl-ME"/>
              </w:rPr>
              <w:t>Refidoro</w:t>
            </w:r>
            <w:r w:rsidR="00D2332D" w:rsidRPr="00F07D22">
              <w:rPr>
                <w:rFonts w:ascii="Times New Roman" w:eastAsia="Times New Roman" w:hAnsi="Times New Roman" w:cs="Times New Roman"/>
                <w:b/>
                <w:bCs/>
                <w:lang w:val="sr-Cyrl-ME"/>
              </w:rPr>
              <w:t>, 40 mg</w:t>
            </w:r>
            <w:r w:rsidR="008502BD" w:rsidRPr="00F07D22">
              <w:rPr>
                <w:rFonts w:ascii="Times New Roman" w:eastAsia="Times New Roman" w:hAnsi="Times New Roman" w:cs="Times New Roman"/>
                <w:b/>
                <w:bCs/>
                <w:lang w:val="sr-Cyrl-ME"/>
              </w:rPr>
              <w:t xml:space="preserve"> </w:t>
            </w:r>
            <w:r w:rsidR="00D2332D" w:rsidRPr="00F07D22">
              <w:rPr>
                <w:rFonts w:ascii="Times New Roman" w:eastAsia="Times New Roman" w:hAnsi="Times New Roman" w:cs="Times New Roman"/>
                <w:b/>
                <w:bCs/>
                <w:lang w:val="sr-Cyrl-ME"/>
              </w:rPr>
              <w:t>+</w:t>
            </w:r>
            <w:r w:rsidR="008502BD" w:rsidRPr="00F07D22">
              <w:rPr>
                <w:rFonts w:ascii="Times New Roman" w:eastAsia="Times New Roman" w:hAnsi="Times New Roman" w:cs="Times New Roman"/>
                <w:b/>
                <w:bCs/>
                <w:lang w:val="sr-Cyrl-ME"/>
              </w:rPr>
              <w:t xml:space="preserve"> </w:t>
            </w:r>
            <w:r w:rsidR="00DF3EBF" w:rsidRPr="00F07D22">
              <w:rPr>
                <w:rFonts w:ascii="Times New Roman" w:eastAsia="Times New Roman" w:hAnsi="Times New Roman" w:cs="Times New Roman"/>
                <w:b/>
                <w:bCs/>
                <w:lang w:val="sr-Cyrl-ME"/>
              </w:rPr>
              <w:t>10 mg, филм таблета</w:t>
            </w:r>
          </w:p>
          <w:p w14:paraId="5CF095E3" w14:textId="77777777" w:rsidR="00B75E87" w:rsidRPr="00F07D22" w:rsidRDefault="00B75E87" w:rsidP="00B75E87">
            <w:pPr>
              <w:tabs>
                <w:tab w:val="left" w:pos="284"/>
              </w:tabs>
              <w:spacing w:after="0" w:line="240" w:lineRule="auto"/>
              <w:jc w:val="center"/>
              <w:rPr>
                <w:rFonts w:ascii="Times New Roman" w:eastAsia="Times New Roman" w:hAnsi="Times New Roman" w:cs="Times New Roman"/>
                <w:bCs/>
                <w:lang w:val="sr-Cyrl-ME"/>
              </w:rPr>
            </w:pPr>
            <w:r w:rsidRPr="00F07D22">
              <w:rPr>
                <w:rFonts w:ascii="Times New Roman" w:eastAsia="Times New Roman" w:hAnsi="Times New Roman" w:cs="Times New Roman"/>
                <w:bCs/>
                <w:lang w:val="sr-Cyrl-ME"/>
              </w:rPr>
              <w:t>росувастатин</w:t>
            </w:r>
            <w:r w:rsidR="00D2332D" w:rsidRPr="00F07D22">
              <w:rPr>
                <w:rFonts w:ascii="Times New Roman" w:eastAsia="Times New Roman" w:hAnsi="Times New Roman" w:cs="Times New Roman"/>
                <w:bCs/>
                <w:lang w:val="sr-Cyrl-ME"/>
              </w:rPr>
              <w:t xml:space="preserve">, </w:t>
            </w:r>
            <w:r w:rsidRPr="00F07D22">
              <w:rPr>
                <w:rFonts w:ascii="Times New Roman" w:eastAsia="Times New Roman" w:hAnsi="Times New Roman" w:cs="Times New Roman"/>
                <w:bCs/>
                <w:lang w:val="sr-Cyrl-ME"/>
              </w:rPr>
              <w:t>езетимиб</w:t>
            </w:r>
          </w:p>
          <w:p w14:paraId="5CF095E4" w14:textId="77777777" w:rsidR="00D06730" w:rsidRPr="00F07D22" w:rsidRDefault="00D06730" w:rsidP="00EB7B2F">
            <w:pPr>
              <w:tabs>
                <w:tab w:val="left" w:pos="284"/>
              </w:tabs>
              <w:spacing w:after="0" w:line="240" w:lineRule="auto"/>
              <w:jc w:val="both"/>
              <w:rPr>
                <w:rFonts w:ascii="Times New Roman" w:eastAsia="Times New Roman" w:hAnsi="Times New Roman" w:cs="Times New Roman"/>
                <w:b/>
                <w:u w:val="single"/>
                <w:lang w:val="sr-Cyrl-ME"/>
              </w:rPr>
            </w:pPr>
          </w:p>
          <w:p w14:paraId="5CF095E5" w14:textId="77777777" w:rsidR="00D06730" w:rsidRPr="00F07D22" w:rsidRDefault="00D06730" w:rsidP="00EB7B2F">
            <w:pPr>
              <w:tabs>
                <w:tab w:val="left" w:pos="284"/>
              </w:tabs>
              <w:spacing w:after="0" w:line="240" w:lineRule="auto"/>
              <w:jc w:val="both"/>
              <w:rPr>
                <w:rFonts w:ascii="Times New Roman" w:eastAsia="Times New Roman" w:hAnsi="Times New Roman" w:cs="Times New Roman"/>
                <w:lang w:val="sr-Cyrl-ME"/>
              </w:rPr>
            </w:pPr>
            <w:r w:rsidRPr="00F07D22">
              <w:rPr>
                <w:rFonts w:ascii="Times New Roman" w:eastAsia="Times New Roman" w:hAnsi="Times New Roman" w:cs="Times New Roman"/>
                <w:lang w:val="sr-Cyrl-ME"/>
              </w:rPr>
              <w:t xml:space="preserve">                                                                        </w:t>
            </w:r>
          </w:p>
        </w:tc>
      </w:tr>
      <w:tr w:rsidR="00D06730" w:rsidRPr="00F07D22" w14:paraId="5CF095E9" w14:textId="77777777" w:rsidTr="00D06730">
        <w:trPr>
          <w:trHeight w:val="451"/>
          <w:jc w:val="center"/>
        </w:trPr>
        <w:tc>
          <w:tcPr>
            <w:tcW w:w="581" w:type="dxa"/>
            <w:vAlign w:val="center"/>
          </w:tcPr>
          <w:p w14:paraId="5CF095E7" w14:textId="77777777" w:rsidR="00D06730" w:rsidRPr="00F07D22" w:rsidRDefault="00D06730" w:rsidP="00EB7B2F">
            <w:pPr>
              <w:tabs>
                <w:tab w:val="left" w:pos="284"/>
              </w:tabs>
              <w:spacing w:after="0" w:line="240" w:lineRule="auto"/>
              <w:jc w:val="both"/>
              <w:rPr>
                <w:rFonts w:ascii="Times New Roman" w:eastAsia="Times New Roman" w:hAnsi="Times New Roman" w:cs="Times New Roman"/>
                <w:b/>
                <w:bCs/>
                <w:u w:val="single"/>
                <w:lang w:val="sr-Cyrl-ME"/>
              </w:rPr>
            </w:pPr>
          </w:p>
        </w:tc>
        <w:tc>
          <w:tcPr>
            <w:tcW w:w="8779" w:type="dxa"/>
            <w:vAlign w:val="center"/>
          </w:tcPr>
          <w:p w14:paraId="5CF095E8" w14:textId="77777777" w:rsidR="00D06730" w:rsidRPr="00F07D22" w:rsidRDefault="00D06730" w:rsidP="00EB7B2F">
            <w:pPr>
              <w:tabs>
                <w:tab w:val="left" w:pos="284"/>
              </w:tabs>
              <w:spacing w:after="0" w:line="240" w:lineRule="auto"/>
              <w:jc w:val="both"/>
              <w:rPr>
                <w:rFonts w:ascii="Times New Roman" w:eastAsia="Times New Roman" w:hAnsi="Times New Roman" w:cs="Times New Roman"/>
                <w:lang w:val="sr-Cyrl-ME"/>
              </w:rPr>
            </w:pPr>
          </w:p>
        </w:tc>
      </w:tr>
      <w:tr w:rsidR="00D06730" w:rsidRPr="00F07D22" w14:paraId="5CF095F3" w14:textId="77777777" w:rsidTr="00D06730">
        <w:trPr>
          <w:trHeight w:val="1969"/>
          <w:jc w:val="center"/>
        </w:trPr>
        <w:tc>
          <w:tcPr>
            <w:tcW w:w="581" w:type="dxa"/>
            <w:vAlign w:val="center"/>
          </w:tcPr>
          <w:p w14:paraId="5CF095EA" w14:textId="77777777" w:rsidR="00D06730" w:rsidRPr="00F07D22" w:rsidRDefault="00D06730" w:rsidP="00EB7B2F">
            <w:pPr>
              <w:tabs>
                <w:tab w:val="left" w:pos="284"/>
              </w:tabs>
              <w:spacing w:after="0" w:line="240" w:lineRule="auto"/>
              <w:jc w:val="both"/>
              <w:rPr>
                <w:rFonts w:ascii="Times New Roman" w:eastAsia="Times New Roman" w:hAnsi="Times New Roman" w:cs="Times New Roman"/>
                <w:b/>
                <w:bCs/>
                <w:i/>
                <w:iCs/>
                <w:u w:val="single"/>
                <w:lang w:val="sr-Cyrl-ME"/>
              </w:rPr>
            </w:pPr>
          </w:p>
        </w:tc>
        <w:tc>
          <w:tcPr>
            <w:tcW w:w="8779" w:type="dxa"/>
            <w:vAlign w:val="center"/>
          </w:tcPr>
          <w:p w14:paraId="5CF095EB" w14:textId="77777777" w:rsidR="00D06730" w:rsidRPr="00F07D22" w:rsidRDefault="00D06730" w:rsidP="00EB7B2F">
            <w:pPr>
              <w:tabs>
                <w:tab w:val="left" w:pos="284"/>
              </w:tabs>
              <w:spacing w:after="0" w:line="240" w:lineRule="auto"/>
              <w:jc w:val="both"/>
              <w:rPr>
                <w:rFonts w:ascii="Times New Roman" w:eastAsia="Times New Roman" w:hAnsi="Times New Roman" w:cs="Times New Roman"/>
                <w:b/>
                <w:lang w:val="sr-Cyrl-ME"/>
              </w:rPr>
            </w:pPr>
            <w:r w:rsidRPr="00F07D22">
              <w:rPr>
                <w:rFonts w:ascii="Times New Roman" w:eastAsia="Times New Roman" w:hAnsi="Times New Roman" w:cs="Times New Roman"/>
                <w:b/>
                <w:lang w:val="sr-Cyrl-ME"/>
              </w:rPr>
              <w:t>Пажљиво прочитајте ово упутство</w:t>
            </w:r>
            <w:r w:rsidR="005369B9" w:rsidRPr="00F07D22">
              <w:rPr>
                <w:rFonts w:ascii="Times New Roman" w:eastAsia="Times New Roman" w:hAnsi="Times New Roman" w:cs="Times New Roman"/>
                <w:b/>
                <w:lang w:val="sr-Cyrl-ME"/>
              </w:rPr>
              <w:t>,</w:t>
            </w:r>
            <w:r w:rsidRPr="00F07D22">
              <w:rPr>
                <w:rFonts w:ascii="Times New Roman" w:eastAsia="Times New Roman" w:hAnsi="Times New Roman" w:cs="Times New Roman"/>
                <w:b/>
                <w:lang w:val="sr-Cyrl-ME"/>
              </w:rPr>
              <w:t xml:space="preserve"> прије него што почнете да користите ова</w:t>
            </w:r>
            <w:r w:rsidR="00B76EF2" w:rsidRPr="00F07D22">
              <w:rPr>
                <w:rFonts w:ascii="Times New Roman" w:eastAsia="Times New Roman" w:hAnsi="Times New Roman" w:cs="Times New Roman"/>
                <w:b/>
                <w:lang w:val="sr-Cyrl-ME"/>
              </w:rPr>
              <w:t>ј</w:t>
            </w:r>
            <w:r w:rsidRPr="00F07D22">
              <w:rPr>
                <w:rFonts w:ascii="Times New Roman" w:eastAsia="Times New Roman" w:hAnsi="Times New Roman" w:cs="Times New Roman"/>
                <w:b/>
                <w:lang w:val="sr-Cyrl-ME"/>
              </w:rPr>
              <w:t xml:space="preserve"> лијек</w:t>
            </w:r>
            <w:r w:rsidR="00B76EF2" w:rsidRPr="00F07D22">
              <w:rPr>
                <w:rFonts w:ascii="Times New Roman" w:eastAsia="Times New Roman" w:hAnsi="Times New Roman" w:cs="Times New Roman"/>
                <w:b/>
                <w:lang w:val="sr-Cyrl-ME"/>
              </w:rPr>
              <w:t>, јер садржи информације које су важне за Вас</w:t>
            </w:r>
          </w:p>
          <w:p w14:paraId="5CF095EC" w14:textId="77777777" w:rsidR="00D06730" w:rsidRPr="00F07D22" w:rsidRDefault="00D06730" w:rsidP="00EB7B2F">
            <w:pPr>
              <w:tabs>
                <w:tab w:val="left" w:pos="284"/>
              </w:tabs>
              <w:spacing w:after="0" w:line="240" w:lineRule="auto"/>
              <w:jc w:val="both"/>
              <w:rPr>
                <w:rFonts w:ascii="Times New Roman" w:eastAsia="Times New Roman" w:hAnsi="Times New Roman" w:cs="Times New Roman"/>
                <w:lang w:val="sr-Cyrl-ME"/>
              </w:rPr>
            </w:pPr>
            <w:r w:rsidRPr="00F07D22">
              <w:rPr>
                <w:rFonts w:ascii="Times New Roman" w:eastAsia="Times New Roman" w:hAnsi="Times New Roman" w:cs="Times New Roman"/>
                <w:lang w:val="sr-Cyrl-ME"/>
              </w:rPr>
              <w:t>- Упутство сачувајте. Може бити потребно да га поново прочитате.</w:t>
            </w:r>
          </w:p>
          <w:p w14:paraId="5CF095ED" w14:textId="77777777" w:rsidR="00D06730" w:rsidRPr="00F07D22" w:rsidRDefault="00D06730" w:rsidP="00EB7B2F">
            <w:pPr>
              <w:tabs>
                <w:tab w:val="left" w:pos="284"/>
              </w:tabs>
              <w:spacing w:after="0" w:line="240" w:lineRule="auto"/>
              <w:jc w:val="both"/>
              <w:rPr>
                <w:rFonts w:ascii="Times New Roman" w:eastAsia="Times New Roman" w:hAnsi="Times New Roman" w:cs="Times New Roman"/>
                <w:lang w:val="sr-Cyrl-ME"/>
              </w:rPr>
            </w:pPr>
            <w:r w:rsidRPr="00F07D22">
              <w:rPr>
                <w:rFonts w:ascii="Times New Roman" w:eastAsia="Times New Roman" w:hAnsi="Times New Roman" w:cs="Times New Roman"/>
                <w:lang w:val="sr-Cyrl-ME"/>
              </w:rPr>
              <w:t>- Ако имате додатних питања, обратите се свом љекару</w:t>
            </w:r>
            <w:r w:rsidR="00212304" w:rsidRPr="00F07D22">
              <w:rPr>
                <w:rFonts w:ascii="Times New Roman" w:eastAsia="Times New Roman" w:hAnsi="Times New Roman" w:cs="Times New Roman"/>
                <w:lang w:val="sr-Cyrl-ME"/>
              </w:rPr>
              <w:t xml:space="preserve"> или</w:t>
            </w:r>
            <w:r w:rsidRPr="00F07D22">
              <w:rPr>
                <w:rFonts w:ascii="Times New Roman" w:eastAsia="Times New Roman" w:hAnsi="Times New Roman" w:cs="Times New Roman"/>
                <w:lang w:val="sr-Cyrl-ME"/>
              </w:rPr>
              <w:t xml:space="preserve"> фармацеуту</w:t>
            </w:r>
            <w:r w:rsidR="00B76EF2" w:rsidRPr="00F07D22">
              <w:rPr>
                <w:rFonts w:ascii="Times New Roman" w:eastAsia="Times New Roman" w:hAnsi="Times New Roman" w:cs="Times New Roman"/>
                <w:lang w:val="sr-Cyrl-ME"/>
              </w:rPr>
              <w:t xml:space="preserve"> или медицинској сестри</w:t>
            </w:r>
            <w:r w:rsidRPr="00F07D22">
              <w:rPr>
                <w:rFonts w:ascii="Times New Roman" w:eastAsia="Times New Roman" w:hAnsi="Times New Roman" w:cs="Times New Roman"/>
                <w:lang w:val="sr-Cyrl-ME"/>
              </w:rPr>
              <w:t>.</w:t>
            </w:r>
          </w:p>
          <w:p w14:paraId="5CF095EE" w14:textId="77777777" w:rsidR="00D06730" w:rsidRPr="00F07D22" w:rsidRDefault="00D06730" w:rsidP="00EB7B2F">
            <w:pPr>
              <w:tabs>
                <w:tab w:val="left" w:pos="284"/>
              </w:tabs>
              <w:spacing w:after="0" w:line="240" w:lineRule="auto"/>
              <w:jc w:val="both"/>
              <w:rPr>
                <w:rFonts w:ascii="Times New Roman" w:eastAsia="Times New Roman" w:hAnsi="Times New Roman" w:cs="Times New Roman"/>
                <w:lang w:val="sr-Cyrl-ME"/>
              </w:rPr>
            </w:pPr>
            <w:r w:rsidRPr="00F07D22">
              <w:rPr>
                <w:rFonts w:ascii="Times New Roman" w:eastAsia="Times New Roman" w:hAnsi="Times New Roman" w:cs="Times New Roman"/>
                <w:lang w:val="sr-Cyrl-ME"/>
              </w:rPr>
              <w:t>- Овај лијек прописан је Вама и не смијете га давати другима. Може да им шкоди, чак и када имају исте знаке болести као и Ви.</w:t>
            </w:r>
          </w:p>
          <w:p w14:paraId="5CF095EF" w14:textId="77777777" w:rsidR="00D06730" w:rsidRPr="00F07D22" w:rsidRDefault="00D06730" w:rsidP="00EB7B2F">
            <w:pPr>
              <w:tabs>
                <w:tab w:val="left" w:pos="284"/>
              </w:tabs>
              <w:spacing w:after="0" w:line="240" w:lineRule="auto"/>
              <w:jc w:val="both"/>
              <w:rPr>
                <w:rFonts w:ascii="Times New Roman" w:eastAsia="Times New Roman" w:hAnsi="Times New Roman" w:cs="Times New Roman"/>
                <w:lang w:val="sr-Cyrl-ME"/>
              </w:rPr>
            </w:pPr>
            <w:r w:rsidRPr="00F07D22">
              <w:rPr>
                <w:rFonts w:ascii="Times New Roman" w:eastAsia="Times New Roman" w:hAnsi="Times New Roman" w:cs="Times New Roman"/>
                <w:lang w:val="sr-Cyrl-ME"/>
              </w:rPr>
              <w:t>- Ако Вам се јави било које нежељено дејство реците то свом љекару, фармацеуту или медицинској сестри. Ово укључује и било која нежељена дејства која нијесу наведена у овом упутству.</w:t>
            </w:r>
            <w:r w:rsidR="00B76EF2" w:rsidRPr="00F07D22">
              <w:rPr>
                <w:rFonts w:ascii="Times New Roman" w:eastAsia="Times New Roman" w:hAnsi="Times New Roman" w:cs="Times New Roman"/>
                <w:lang w:val="sr-Cyrl-ME"/>
              </w:rPr>
              <w:t xml:space="preserve"> Погледајте дио 4.</w:t>
            </w:r>
          </w:p>
          <w:p w14:paraId="5CF095F0" w14:textId="77777777" w:rsidR="00D06730" w:rsidRPr="00F07D22" w:rsidRDefault="00D06730" w:rsidP="00EB7B2F">
            <w:pPr>
              <w:tabs>
                <w:tab w:val="left" w:pos="284"/>
              </w:tabs>
              <w:spacing w:after="0" w:line="240" w:lineRule="auto"/>
              <w:jc w:val="both"/>
              <w:rPr>
                <w:rFonts w:ascii="Times New Roman" w:eastAsia="Times New Roman" w:hAnsi="Times New Roman" w:cs="Times New Roman"/>
                <w:i/>
                <w:spacing w:val="-3"/>
                <w:lang w:val="sr-Cyrl-ME"/>
              </w:rPr>
            </w:pPr>
            <w:r w:rsidRPr="00F07D22">
              <w:rPr>
                <w:rFonts w:ascii="Times New Roman" w:eastAsia="Times New Roman" w:hAnsi="Times New Roman" w:cs="Times New Roman"/>
                <w:i/>
                <w:spacing w:val="-3"/>
                <w:lang w:val="sr-Cyrl-ME"/>
              </w:rPr>
              <w:t xml:space="preserve"> </w:t>
            </w:r>
          </w:p>
          <w:p w14:paraId="5CF095F1" w14:textId="77777777" w:rsidR="00D06730" w:rsidRPr="00F07D22" w:rsidRDefault="00D06730" w:rsidP="00EB7B2F">
            <w:pPr>
              <w:tabs>
                <w:tab w:val="left" w:pos="284"/>
              </w:tabs>
              <w:spacing w:after="0" w:line="240" w:lineRule="auto"/>
              <w:jc w:val="both"/>
              <w:rPr>
                <w:rFonts w:ascii="Times New Roman" w:eastAsia="Times New Roman" w:hAnsi="Times New Roman" w:cs="Times New Roman"/>
                <w:i/>
                <w:spacing w:val="-3"/>
                <w:lang w:val="sr-Cyrl-ME"/>
              </w:rPr>
            </w:pPr>
          </w:p>
          <w:p w14:paraId="5CF095F2" w14:textId="77777777" w:rsidR="00D06730" w:rsidRPr="00F07D22" w:rsidRDefault="00D06730" w:rsidP="00EB7B2F">
            <w:pPr>
              <w:tabs>
                <w:tab w:val="left" w:pos="284"/>
              </w:tabs>
              <w:spacing w:after="0" w:line="240" w:lineRule="auto"/>
              <w:jc w:val="both"/>
              <w:rPr>
                <w:rFonts w:ascii="Times New Roman" w:eastAsia="Times New Roman" w:hAnsi="Times New Roman" w:cs="Times New Roman"/>
                <w:b/>
                <w:bCs/>
                <w:i/>
                <w:lang w:val="sr-Cyrl-ME"/>
              </w:rPr>
            </w:pPr>
          </w:p>
        </w:tc>
      </w:tr>
      <w:tr w:rsidR="00D06730" w:rsidRPr="00F07D22" w14:paraId="5CF095FE" w14:textId="77777777" w:rsidTr="00D06730">
        <w:trPr>
          <w:trHeight w:val="1473"/>
          <w:jc w:val="center"/>
        </w:trPr>
        <w:tc>
          <w:tcPr>
            <w:tcW w:w="581" w:type="dxa"/>
            <w:vAlign w:val="center"/>
          </w:tcPr>
          <w:p w14:paraId="5CF095F4" w14:textId="77777777" w:rsidR="00D06730" w:rsidRPr="00F07D22" w:rsidRDefault="00D06730" w:rsidP="00EB7B2F">
            <w:pPr>
              <w:keepNext/>
              <w:tabs>
                <w:tab w:val="left" w:pos="284"/>
              </w:tabs>
              <w:spacing w:after="0" w:line="240" w:lineRule="auto"/>
              <w:jc w:val="both"/>
              <w:outlineLvl w:val="1"/>
              <w:rPr>
                <w:rFonts w:ascii="Times New Roman" w:eastAsia="Times New Roman" w:hAnsi="Times New Roman" w:cs="Times New Roman"/>
                <w:i/>
                <w:iCs/>
                <w:lang w:val="sr-Cyrl-ME"/>
              </w:rPr>
            </w:pPr>
          </w:p>
        </w:tc>
        <w:tc>
          <w:tcPr>
            <w:tcW w:w="8779" w:type="dxa"/>
            <w:vAlign w:val="center"/>
          </w:tcPr>
          <w:p w14:paraId="5CF095F5" w14:textId="77777777" w:rsidR="00D06730" w:rsidRPr="00F07D22" w:rsidRDefault="00D06730" w:rsidP="00EB7B2F">
            <w:pPr>
              <w:widowControl w:val="0"/>
              <w:tabs>
                <w:tab w:val="left" w:pos="284"/>
              </w:tabs>
              <w:autoSpaceDE w:val="0"/>
              <w:autoSpaceDN w:val="0"/>
              <w:spacing w:after="0" w:line="240" w:lineRule="auto"/>
              <w:jc w:val="both"/>
              <w:rPr>
                <w:rFonts w:ascii="Times New Roman" w:eastAsia="Times New Roman" w:hAnsi="Times New Roman" w:cs="Times New Roman"/>
                <w:b/>
                <w:bCs/>
                <w:lang w:val="sr-Cyrl-ME"/>
              </w:rPr>
            </w:pPr>
            <w:r w:rsidRPr="00F07D22">
              <w:rPr>
                <w:rFonts w:ascii="Times New Roman" w:eastAsia="Times New Roman" w:hAnsi="Times New Roman" w:cs="Times New Roman"/>
                <w:b/>
                <w:bCs/>
                <w:lang w:val="sr-Cyrl-ME"/>
              </w:rPr>
              <w:t>У овом упутству прочитаћете:</w:t>
            </w:r>
          </w:p>
          <w:p w14:paraId="5CF095F6" w14:textId="77777777" w:rsidR="00D06730" w:rsidRPr="00F07D22" w:rsidRDefault="00D06730" w:rsidP="00EB7B2F">
            <w:pPr>
              <w:widowControl w:val="0"/>
              <w:tabs>
                <w:tab w:val="left" w:pos="284"/>
              </w:tabs>
              <w:autoSpaceDE w:val="0"/>
              <w:autoSpaceDN w:val="0"/>
              <w:spacing w:after="0" w:line="240" w:lineRule="auto"/>
              <w:jc w:val="both"/>
              <w:rPr>
                <w:rFonts w:ascii="Times New Roman" w:eastAsia="Times New Roman" w:hAnsi="Times New Roman" w:cs="Times New Roman"/>
                <w:bCs/>
                <w:lang w:val="sr-Cyrl-ME"/>
              </w:rPr>
            </w:pPr>
          </w:p>
          <w:p w14:paraId="5CF095F7" w14:textId="77777777" w:rsidR="00D06730" w:rsidRPr="00F07D22" w:rsidRDefault="00D06730" w:rsidP="00EB7B2F">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Cyrl-ME"/>
              </w:rPr>
            </w:pPr>
            <w:r w:rsidRPr="00F07D22">
              <w:rPr>
                <w:rFonts w:ascii="Times New Roman" w:eastAsia="Times New Roman" w:hAnsi="Times New Roman" w:cs="Times New Roman"/>
                <w:lang w:val="sr-Cyrl-ME"/>
              </w:rPr>
              <w:t xml:space="preserve">Шта је лијек </w:t>
            </w:r>
            <w:r w:rsidR="00E37317" w:rsidRPr="00F07D22">
              <w:rPr>
                <w:rFonts w:ascii="Times New Roman" w:eastAsia="Times New Roman" w:hAnsi="Times New Roman" w:cs="Times New Roman"/>
                <w:lang w:val="sr-Cyrl-ME"/>
              </w:rPr>
              <w:t>Refidoro</w:t>
            </w:r>
            <w:r w:rsidRPr="00F07D22">
              <w:rPr>
                <w:rFonts w:ascii="Times New Roman" w:eastAsia="Times New Roman" w:hAnsi="Times New Roman" w:cs="Times New Roman"/>
                <w:b/>
                <w:bCs/>
                <w:lang w:val="sr-Cyrl-ME"/>
              </w:rPr>
              <w:t xml:space="preserve"> </w:t>
            </w:r>
            <w:r w:rsidRPr="00F07D22">
              <w:rPr>
                <w:rFonts w:ascii="Times New Roman" w:eastAsia="Times New Roman" w:hAnsi="Times New Roman" w:cs="Times New Roman"/>
                <w:lang w:val="sr-Cyrl-ME"/>
              </w:rPr>
              <w:t>и чему је намијењен</w:t>
            </w:r>
          </w:p>
          <w:p w14:paraId="5CF095F8" w14:textId="77777777" w:rsidR="00D06730" w:rsidRPr="00F07D22" w:rsidRDefault="00D06730" w:rsidP="00EB7B2F">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Cyrl-ME"/>
              </w:rPr>
            </w:pPr>
            <w:r w:rsidRPr="00F07D22">
              <w:rPr>
                <w:rFonts w:ascii="Times New Roman" w:eastAsia="Times New Roman" w:hAnsi="Times New Roman" w:cs="Times New Roman"/>
                <w:lang w:val="sr-Cyrl-ME"/>
              </w:rPr>
              <w:t xml:space="preserve">Шта треба да знате прије него што узмете лијек </w:t>
            </w:r>
            <w:r w:rsidR="00E37317" w:rsidRPr="00F07D22">
              <w:rPr>
                <w:rFonts w:ascii="Times New Roman" w:eastAsia="Times New Roman" w:hAnsi="Times New Roman" w:cs="Times New Roman"/>
                <w:lang w:val="sr-Cyrl-ME"/>
              </w:rPr>
              <w:t>Refidoro</w:t>
            </w:r>
          </w:p>
          <w:p w14:paraId="5CF095F9" w14:textId="77777777" w:rsidR="00D06730" w:rsidRPr="00F07D22" w:rsidRDefault="00D06730" w:rsidP="00EB7B2F">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Cyrl-ME"/>
              </w:rPr>
            </w:pPr>
            <w:r w:rsidRPr="00F07D22">
              <w:rPr>
                <w:rFonts w:ascii="Times New Roman" w:eastAsia="Times New Roman" w:hAnsi="Times New Roman" w:cs="Times New Roman"/>
                <w:lang w:val="sr-Cyrl-ME"/>
              </w:rPr>
              <w:t xml:space="preserve">Како се употребљава лијек </w:t>
            </w:r>
            <w:r w:rsidR="00E37317" w:rsidRPr="00F07D22">
              <w:rPr>
                <w:rFonts w:ascii="Times New Roman" w:eastAsia="Times New Roman" w:hAnsi="Times New Roman" w:cs="Times New Roman"/>
                <w:lang w:val="sr-Cyrl-ME"/>
              </w:rPr>
              <w:t>Refidoro</w:t>
            </w:r>
          </w:p>
          <w:p w14:paraId="5CF095FA" w14:textId="77777777" w:rsidR="00D06730" w:rsidRPr="00F07D22" w:rsidRDefault="00D06730" w:rsidP="00EB7B2F">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Cyrl-ME"/>
              </w:rPr>
            </w:pPr>
            <w:r w:rsidRPr="00F07D22">
              <w:rPr>
                <w:rFonts w:ascii="Times New Roman" w:eastAsia="Times New Roman" w:hAnsi="Times New Roman" w:cs="Times New Roman"/>
                <w:lang w:val="sr-Cyrl-ME"/>
              </w:rPr>
              <w:t xml:space="preserve">Могућа нежељена дејства </w:t>
            </w:r>
          </w:p>
          <w:p w14:paraId="5CF095FB" w14:textId="77777777" w:rsidR="00D06730" w:rsidRPr="00F07D22" w:rsidRDefault="00D06730" w:rsidP="00EB7B2F">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Cyrl-ME"/>
              </w:rPr>
            </w:pPr>
            <w:r w:rsidRPr="00F07D22">
              <w:rPr>
                <w:rFonts w:ascii="Times New Roman" w:eastAsia="Times New Roman" w:hAnsi="Times New Roman" w:cs="Times New Roman"/>
                <w:lang w:val="sr-Cyrl-ME"/>
              </w:rPr>
              <w:t xml:space="preserve">Како чувати лијек </w:t>
            </w:r>
            <w:r w:rsidR="00E37317" w:rsidRPr="00F07D22">
              <w:rPr>
                <w:rFonts w:ascii="Times New Roman" w:eastAsia="Times New Roman" w:hAnsi="Times New Roman" w:cs="Times New Roman"/>
                <w:lang w:val="sr-Cyrl-ME"/>
              </w:rPr>
              <w:t>Refidoro</w:t>
            </w:r>
          </w:p>
          <w:p w14:paraId="5CF095FC" w14:textId="77777777" w:rsidR="00D06730" w:rsidRPr="00F07D22" w:rsidRDefault="00B76EF2" w:rsidP="00EB7B2F">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b/>
                <w:bCs/>
                <w:lang w:val="sr-Cyrl-ME"/>
              </w:rPr>
            </w:pPr>
            <w:r w:rsidRPr="00F07D22">
              <w:rPr>
                <w:rFonts w:ascii="Times New Roman" w:eastAsia="Times New Roman" w:hAnsi="Times New Roman" w:cs="Times New Roman"/>
                <w:lang w:val="sr-Cyrl-ME"/>
              </w:rPr>
              <w:t>Садржај паковања и д</w:t>
            </w:r>
            <w:r w:rsidR="00D06730" w:rsidRPr="00F07D22">
              <w:rPr>
                <w:rFonts w:ascii="Times New Roman" w:eastAsia="Times New Roman" w:hAnsi="Times New Roman" w:cs="Times New Roman"/>
                <w:lang w:val="sr-Cyrl-ME"/>
              </w:rPr>
              <w:t>одатне информације</w:t>
            </w:r>
          </w:p>
          <w:p w14:paraId="5CF095FD" w14:textId="77777777" w:rsidR="00D06730" w:rsidRPr="00F07D22" w:rsidRDefault="00D06730" w:rsidP="00EB7B2F">
            <w:pPr>
              <w:widowControl w:val="0"/>
              <w:tabs>
                <w:tab w:val="left" w:pos="284"/>
              </w:tabs>
              <w:autoSpaceDE w:val="0"/>
              <w:autoSpaceDN w:val="0"/>
              <w:spacing w:after="0" w:line="240" w:lineRule="auto"/>
              <w:jc w:val="both"/>
              <w:rPr>
                <w:rFonts w:ascii="Times New Roman" w:eastAsia="Times New Roman" w:hAnsi="Times New Roman" w:cs="Times New Roman"/>
                <w:b/>
                <w:bCs/>
                <w:lang w:val="sr-Cyrl-ME"/>
              </w:rPr>
            </w:pPr>
          </w:p>
        </w:tc>
      </w:tr>
    </w:tbl>
    <w:p w14:paraId="5CF095FF" w14:textId="77777777" w:rsidR="00F1527C" w:rsidRPr="00F07D22" w:rsidRDefault="00F1527C" w:rsidP="00EB7B2F">
      <w:pPr>
        <w:jc w:val="both"/>
        <w:rPr>
          <w:rFonts w:ascii="Times New Roman" w:hAnsi="Times New Roman" w:cs="Times New Roman"/>
          <w:lang w:val="sr-Cyrl-ME"/>
        </w:rPr>
      </w:pPr>
    </w:p>
    <w:p w14:paraId="5CF09600" w14:textId="77777777" w:rsidR="00F1527C" w:rsidRPr="00F07D22" w:rsidRDefault="00F1527C" w:rsidP="00EB7B2F">
      <w:pPr>
        <w:jc w:val="both"/>
        <w:rPr>
          <w:rFonts w:ascii="Times New Roman" w:hAnsi="Times New Roman" w:cs="Times New Roman"/>
          <w:lang w:val="sr-Cyrl-ME"/>
        </w:rPr>
      </w:pPr>
    </w:p>
    <w:p w14:paraId="5CF09601" w14:textId="77777777" w:rsidR="00F1527C" w:rsidRPr="00F07D22" w:rsidRDefault="00F1527C" w:rsidP="00EB7B2F">
      <w:pPr>
        <w:tabs>
          <w:tab w:val="left" w:pos="2751"/>
        </w:tabs>
        <w:jc w:val="both"/>
        <w:rPr>
          <w:rFonts w:ascii="Times New Roman" w:hAnsi="Times New Roman" w:cs="Times New Roman"/>
          <w:lang w:val="sr-Cyrl-ME"/>
        </w:rPr>
      </w:pPr>
    </w:p>
    <w:p w14:paraId="5CF09602" w14:textId="77777777" w:rsidR="00F1527C" w:rsidRPr="00F07D22" w:rsidRDefault="00F1527C" w:rsidP="00EB7B2F">
      <w:pPr>
        <w:tabs>
          <w:tab w:val="left" w:pos="2751"/>
        </w:tabs>
        <w:jc w:val="both"/>
        <w:rPr>
          <w:rFonts w:ascii="Times New Roman" w:hAnsi="Times New Roman" w:cs="Times New Roman"/>
          <w:lang w:val="sr-Cyrl-ME"/>
        </w:rPr>
      </w:pPr>
    </w:p>
    <w:p w14:paraId="5CF09603" w14:textId="77777777" w:rsidR="00F1527C" w:rsidRPr="00F07D22" w:rsidRDefault="00F1527C" w:rsidP="00EB7B2F">
      <w:pPr>
        <w:tabs>
          <w:tab w:val="left" w:pos="2751"/>
        </w:tabs>
        <w:jc w:val="both"/>
        <w:rPr>
          <w:rFonts w:ascii="Times New Roman" w:hAnsi="Times New Roman" w:cs="Times New Roman"/>
          <w:lang w:val="sr-Cyrl-ME"/>
        </w:rPr>
      </w:pPr>
    </w:p>
    <w:p w14:paraId="5CF09604" w14:textId="77777777" w:rsidR="009318B4" w:rsidRPr="00F07D22" w:rsidRDefault="00F1527C" w:rsidP="00EB7B2F">
      <w:pPr>
        <w:tabs>
          <w:tab w:val="left" w:pos="2751"/>
        </w:tabs>
        <w:jc w:val="both"/>
        <w:rPr>
          <w:rFonts w:ascii="Times New Roman" w:hAnsi="Times New Roman" w:cs="Times New Roman"/>
          <w:lang w:val="sr-Cyrl-ME"/>
        </w:rPr>
      </w:pPr>
      <w:r w:rsidRPr="00F07D22">
        <w:rPr>
          <w:rFonts w:ascii="Times New Roman" w:hAnsi="Times New Roman" w:cs="Times New Roman"/>
          <w:lang w:val="sr-Cyrl-ME"/>
        </w:rPr>
        <w:tab/>
      </w:r>
    </w:p>
    <w:p w14:paraId="5CF09605" w14:textId="77777777" w:rsidR="00D06730" w:rsidRPr="00F07D22" w:rsidRDefault="00D06730" w:rsidP="00EB7B2F">
      <w:pPr>
        <w:tabs>
          <w:tab w:val="left" w:pos="2751"/>
        </w:tabs>
        <w:jc w:val="both"/>
        <w:rPr>
          <w:rFonts w:ascii="Times New Roman" w:hAnsi="Times New Roman" w:cs="Times New Roman"/>
          <w:lang w:val="sr-Cyrl-ME"/>
        </w:rPr>
      </w:pPr>
    </w:p>
    <w:p w14:paraId="5CF09606" w14:textId="77777777" w:rsidR="00D06730" w:rsidRPr="00F07D22" w:rsidRDefault="00D06730" w:rsidP="00EB7B2F">
      <w:pPr>
        <w:tabs>
          <w:tab w:val="left" w:pos="2751"/>
        </w:tabs>
        <w:jc w:val="both"/>
        <w:rPr>
          <w:rFonts w:ascii="Times New Roman" w:hAnsi="Times New Roman" w:cs="Times New Roman"/>
          <w:lang w:val="sr-Cyrl-ME"/>
        </w:rPr>
      </w:pPr>
    </w:p>
    <w:p w14:paraId="5CF09607" w14:textId="77777777" w:rsidR="00D06730" w:rsidRPr="00F07D22" w:rsidRDefault="00D06730" w:rsidP="00EB7B2F">
      <w:pPr>
        <w:tabs>
          <w:tab w:val="left" w:pos="2751"/>
        </w:tabs>
        <w:jc w:val="both"/>
        <w:rPr>
          <w:rFonts w:ascii="Times New Roman" w:hAnsi="Times New Roman" w:cs="Times New Roman"/>
          <w:lang w:val="sr-Cyrl-ME"/>
        </w:rPr>
      </w:pPr>
    </w:p>
    <w:p w14:paraId="5CF09608" w14:textId="77777777" w:rsidR="00D06730" w:rsidRPr="00F07D22" w:rsidRDefault="00D06730" w:rsidP="00EB7B2F">
      <w:pPr>
        <w:tabs>
          <w:tab w:val="left" w:pos="2751"/>
        </w:tabs>
        <w:jc w:val="both"/>
        <w:rPr>
          <w:rFonts w:ascii="Times New Roman" w:hAnsi="Times New Roman" w:cs="Times New Roman"/>
          <w:lang w:val="sr-Cyrl-ME"/>
        </w:rPr>
      </w:pPr>
    </w:p>
    <w:p w14:paraId="5CF09609" w14:textId="77777777" w:rsidR="008502BD" w:rsidRPr="00F07D22" w:rsidRDefault="008502BD" w:rsidP="00EB7B2F">
      <w:pPr>
        <w:tabs>
          <w:tab w:val="left" w:pos="2751"/>
        </w:tabs>
        <w:jc w:val="both"/>
        <w:rPr>
          <w:rFonts w:ascii="Times New Roman" w:hAnsi="Times New Roman" w:cs="Times New Roman"/>
          <w:lang w:val="sr-Cyrl-ME"/>
        </w:rPr>
      </w:pPr>
    </w:p>
    <w:p w14:paraId="5CF0960A" w14:textId="77777777" w:rsidR="008502BD" w:rsidRPr="00F07D22" w:rsidRDefault="008502BD" w:rsidP="00EB7B2F">
      <w:pPr>
        <w:tabs>
          <w:tab w:val="left" w:pos="2751"/>
        </w:tabs>
        <w:jc w:val="both"/>
        <w:rPr>
          <w:rFonts w:ascii="Times New Roman" w:hAnsi="Times New Roman" w:cs="Times New Roman"/>
          <w:lang w:val="sr-Cyrl-ME"/>
        </w:rPr>
      </w:pPr>
    </w:p>
    <w:p w14:paraId="5CF0960B" w14:textId="77777777" w:rsidR="00B76EF2" w:rsidRPr="00F07D22" w:rsidRDefault="00B76EF2" w:rsidP="00EB7B2F">
      <w:pPr>
        <w:tabs>
          <w:tab w:val="left" w:pos="2751"/>
        </w:tabs>
        <w:jc w:val="both"/>
        <w:rPr>
          <w:rFonts w:ascii="Times New Roman" w:hAnsi="Times New Roman" w:cs="Times New Roman"/>
          <w:lang w:val="sr-Cyrl-ME"/>
        </w:rPr>
      </w:pPr>
    </w:p>
    <w:tbl>
      <w:tblPr>
        <w:tblW w:w="9639" w:type="dxa"/>
        <w:tblLayout w:type="fixed"/>
        <w:tblLook w:val="0000" w:firstRow="0" w:lastRow="0" w:firstColumn="0" w:lastColumn="0" w:noHBand="0" w:noVBand="0"/>
      </w:tblPr>
      <w:tblGrid>
        <w:gridCol w:w="9639"/>
      </w:tblGrid>
      <w:tr w:rsidR="00D06730" w:rsidRPr="00F07D22" w14:paraId="5CF0960D" w14:textId="77777777" w:rsidTr="002160ED">
        <w:tc>
          <w:tcPr>
            <w:tcW w:w="9639" w:type="dxa"/>
            <w:shd w:val="clear" w:color="auto" w:fill="auto"/>
            <w:vAlign w:val="center"/>
          </w:tcPr>
          <w:p w14:paraId="5CF0960C" w14:textId="77777777" w:rsidR="00D06730" w:rsidRPr="00F07D22" w:rsidRDefault="00D06730" w:rsidP="00B75E87">
            <w:pPr>
              <w:tabs>
                <w:tab w:val="left" w:pos="284"/>
              </w:tabs>
              <w:spacing w:after="0" w:line="240" w:lineRule="auto"/>
              <w:ind w:right="582"/>
              <w:jc w:val="both"/>
              <w:rPr>
                <w:rFonts w:ascii="Times New Roman" w:eastAsia="Times New Roman" w:hAnsi="Times New Roman" w:cs="Times New Roman"/>
                <w:b/>
                <w:bCs/>
                <w:lang w:val="sr-Cyrl-ME"/>
              </w:rPr>
            </w:pPr>
            <w:r w:rsidRPr="00F07D22">
              <w:rPr>
                <w:rFonts w:ascii="Times New Roman" w:eastAsia="Times New Roman" w:hAnsi="Times New Roman" w:cs="Times New Roman"/>
                <w:b/>
                <w:bCs/>
                <w:lang w:val="sr-Cyrl-ME"/>
              </w:rPr>
              <w:lastRenderedPageBreak/>
              <w:t xml:space="preserve">1. </w:t>
            </w:r>
            <w:r w:rsidRPr="00F07D22">
              <w:rPr>
                <w:rFonts w:ascii="Times New Roman" w:eastAsia="Times New Roman" w:hAnsi="Times New Roman" w:cs="Times New Roman"/>
                <w:b/>
                <w:lang w:val="sr-Cyrl-ME"/>
              </w:rPr>
              <w:t xml:space="preserve">ШТА ЈЕ ЛИЈЕК </w:t>
            </w:r>
            <w:r w:rsidR="00F05ABD" w:rsidRPr="00F07D22">
              <w:rPr>
                <w:rFonts w:ascii="Times New Roman" w:eastAsia="Times New Roman" w:hAnsi="Times New Roman" w:cs="Times New Roman"/>
                <w:b/>
                <w:lang w:val="sr-Cyrl-ME"/>
              </w:rPr>
              <w:t>REFIDORO</w:t>
            </w:r>
            <w:r w:rsidRPr="00F07D22">
              <w:rPr>
                <w:rFonts w:ascii="Times New Roman" w:eastAsia="Times New Roman" w:hAnsi="Times New Roman" w:cs="Times New Roman"/>
                <w:b/>
                <w:bCs/>
                <w:lang w:val="sr-Cyrl-ME"/>
              </w:rPr>
              <w:t xml:space="preserve"> </w:t>
            </w:r>
            <w:r w:rsidRPr="00F07D22">
              <w:rPr>
                <w:rFonts w:ascii="Times New Roman" w:eastAsia="Times New Roman" w:hAnsi="Times New Roman" w:cs="Times New Roman"/>
                <w:b/>
                <w:lang w:val="sr-Cyrl-ME"/>
              </w:rPr>
              <w:t>И ЧЕМУ ЈЕ НАМИЈЕЊЕН</w:t>
            </w:r>
          </w:p>
        </w:tc>
      </w:tr>
      <w:tr w:rsidR="00D06730" w:rsidRPr="00F07D22" w14:paraId="5CF09621" w14:textId="77777777" w:rsidTr="002160ED">
        <w:trPr>
          <w:trHeight w:val="356"/>
        </w:trPr>
        <w:tc>
          <w:tcPr>
            <w:tcW w:w="9639" w:type="dxa"/>
            <w:shd w:val="clear" w:color="auto" w:fill="auto"/>
            <w:vAlign w:val="center"/>
          </w:tcPr>
          <w:p w14:paraId="5CF0960E" w14:textId="77777777" w:rsidR="00B75E87" w:rsidRPr="00F07D22" w:rsidRDefault="00B75E87" w:rsidP="00B75E87">
            <w:pPr>
              <w:tabs>
                <w:tab w:val="left" w:pos="284"/>
              </w:tabs>
              <w:spacing w:after="0" w:line="240" w:lineRule="auto"/>
              <w:jc w:val="both"/>
              <w:rPr>
                <w:rFonts w:ascii="Times New Roman" w:eastAsia="Times New Roman" w:hAnsi="Times New Roman" w:cs="Times New Roman"/>
                <w:bCs/>
                <w:lang w:val="sr-Cyrl-ME" w:eastAsia="en-GB"/>
              </w:rPr>
            </w:pPr>
          </w:p>
          <w:p w14:paraId="5CF0960F" w14:textId="77777777" w:rsidR="00B75E87" w:rsidRPr="00F07D22" w:rsidRDefault="00B75E87" w:rsidP="00B75E87">
            <w:pPr>
              <w:tabs>
                <w:tab w:val="left" w:pos="284"/>
              </w:tabs>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Л</w:t>
            </w:r>
            <w:r w:rsidR="00F058BD" w:rsidRPr="00F07D22">
              <w:rPr>
                <w:rFonts w:ascii="Times New Roman" w:eastAsia="Times New Roman" w:hAnsi="Times New Roman" w:cs="Times New Roman"/>
                <w:bCs/>
                <w:lang w:val="sr-Cyrl-ME" w:eastAsia="en-GB"/>
              </w:rPr>
              <w:t>иј</w:t>
            </w:r>
            <w:r w:rsidRPr="00F07D22">
              <w:rPr>
                <w:rFonts w:ascii="Times New Roman" w:eastAsia="Times New Roman" w:hAnsi="Times New Roman" w:cs="Times New Roman"/>
                <w:bCs/>
                <w:lang w:val="sr-Cyrl-ME" w:eastAsia="en-GB"/>
              </w:rPr>
              <w:t xml:space="preserve">ек </w:t>
            </w:r>
            <w:r w:rsidR="00E37317" w:rsidRPr="00F07D22">
              <w:rPr>
                <w:rFonts w:ascii="Times New Roman" w:eastAsia="Times New Roman" w:hAnsi="Times New Roman" w:cs="Times New Roman"/>
                <w:bCs/>
                <w:lang w:val="sr-Cyrl-ME" w:eastAsia="en-GB"/>
              </w:rPr>
              <w:t>Refidoro</w:t>
            </w:r>
            <w:r w:rsidRPr="00F07D22">
              <w:rPr>
                <w:rFonts w:ascii="Times New Roman" w:eastAsia="Times New Roman" w:hAnsi="Times New Roman" w:cs="Times New Roman"/>
                <w:bCs/>
                <w:lang w:val="sr-Cyrl-ME" w:eastAsia="en-GB"/>
              </w:rPr>
              <w:t xml:space="preserve"> садржи дв</w:t>
            </w:r>
            <w:r w:rsidR="00F058BD" w:rsidRPr="00F07D22">
              <w:rPr>
                <w:rFonts w:ascii="Times New Roman" w:eastAsia="Times New Roman" w:hAnsi="Times New Roman" w:cs="Times New Roman"/>
                <w:bCs/>
                <w:lang w:val="sr-Cyrl-ME" w:eastAsia="en-GB"/>
              </w:rPr>
              <w:t>иј</w:t>
            </w:r>
            <w:r w:rsidRPr="00F07D22">
              <w:rPr>
                <w:rFonts w:ascii="Times New Roman" w:eastAsia="Times New Roman" w:hAnsi="Times New Roman" w:cs="Times New Roman"/>
                <w:bCs/>
                <w:lang w:val="sr-Cyrl-ME" w:eastAsia="en-GB"/>
              </w:rPr>
              <w:t>е различите активне супстанце у једној таблети. Једна активна супстанца ј</w:t>
            </w:r>
            <w:r w:rsidR="00F058BD" w:rsidRPr="00F07D22">
              <w:rPr>
                <w:rFonts w:ascii="Times New Roman" w:eastAsia="Times New Roman" w:hAnsi="Times New Roman" w:cs="Times New Roman"/>
                <w:bCs/>
                <w:lang w:val="sr-Cyrl-ME" w:eastAsia="en-GB"/>
              </w:rPr>
              <w:t>е росувастатин и спада у групу љ</w:t>
            </w:r>
            <w:r w:rsidRPr="00F07D22">
              <w:rPr>
                <w:rFonts w:ascii="Times New Roman" w:eastAsia="Times New Roman" w:hAnsi="Times New Roman" w:cs="Times New Roman"/>
                <w:bCs/>
                <w:lang w:val="sr-Cyrl-ME" w:eastAsia="en-GB"/>
              </w:rPr>
              <w:t>екова који се називају статини, а друга активна супстанца је езетимиб.</w:t>
            </w:r>
          </w:p>
          <w:p w14:paraId="5CF09610" w14:textId="77777777" w:rsidR="00B75E87" w:rsidRPr="00F07D22" w:rsidRDefault="00B75E87" w:rsidP="00B75E87">
            <w:pPr>
              <w:tabs>
                <w:tab w:val="left" w:pos="284"/>
              </w:tabs>
              <w:spacing w:after="0" w:line="240" w:lineRule="auto"/>
              <w:jc w:val="both"/>
              <w:rPr>
                <w:rFonts w:ascii="Times New Roman" w:eastAsia="Times New Roman" w:hAnsi="Times New Roman" w:cs="Times New Roman"/>
                <w:bCs/>
                <w:lang w:val="sr-Cyrl-ME" w:eastAsia="en-GB"/>
              </w:rPr>
            </w:pPr>
          </w:p>
          <w:p w14:paraId="5CF09611" w14:textId="77777777" w:rsidR="00B75E87" w:rsidRPr="00F07D22" w:rsidRDefault="00B75E87" w:rsidP="00B75E87">
            <w:pPr>
              <w:tabs>
                <w:tab w:val="left" w:pos="284"/>
              </w:tabs>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Л</w:t>
            </w:r>
            <w:r w:rsidR="00F058BD" w:rsidRPr="00F07D22">
              <w:rPr>
                <w:rFonts w:ascii="Times New Roman" w:eastAsia="Times New Roman" w:hAnsi="Times New Roman" w:cs="Times New Roman"/>
                <w:bCs/>
                <w:lang w:val="sr-Cyrl-ME" w:eastAsia="en-GB"/>
              </w:rPr>
              <w:t>иј</w:t>
            </w:r>
            <w:r w:rsidRPr="00F07D22">
              <w:rPr>
                <w:rFonts w:ascii="Times New Roman" w:eastAsia="Times New Roman" w:hAnsi="Times New Roman" w:cs="Times New Roman"/>
                <w:bCs/>
                <w:lang w:val="sr-Cyrl-ME" w:eastAsia="en-GB"/>
              </w:rPr>
              <w:t xml:space="preserve">ек </w:t>
            </w:r>
            <w:r w:rsidR="00E37317" w:rsidRPr="00F07D22">
              <w:rPr>
                <w:rFonts w:ascii="Times New Roman" w:eastAsia="Times New Roman" w:hAnsi="Times New Roman" w:cs="Times New Roman"/>
                <w:bCs/>
                <w:lang w:val="sr-Cyrl-ME" w:eastAsia="en-GB"/>
              </w:rPr>
              <w:t>Refidoro</w:t>
            </w:r>
            <w:r w:rsidRPr="00F07D22">
              <w:rPr>
                <w:rFonts w:ascii="Times New Roman" w:eastAsia="Times New Roman" w:hAnsi="Times New Roman" w:cs="Times New Roman"/>
                <w:bCs/>
                <w:lang w:val="sr-Cyrl-ME" w:eastAsia="en-GB"/>
              </w:rPr>
              <w:t xml:space="preserve"> је л</w:t>
            </w:r>
            <w:r w:rsidR="002D309C" w:rsidRPr="00F07D22">
              <w:rPr>
                <w:rFonts w:ascii="Times New Roman" w:eastAsia="Times New Roman" w:hAnsi="Times New Roman" w:cs="Times New Roman"/>
                <w:bCs/>
                <w:lang w:val="sr-Cyrl-ME" w:eastAsia="en-GB"/>
              </w:rPr>
              <w:t>иј</w:t>
            </w:r>
            <w:r w:rsidRPr="00F07D22">
              <w:rPr>
                <w:rFonts w:ascii="Times New Roman" w:eastAsia="Times New Roman" w:hAnsi="Times New Roman" w:cs="Times New Roman"/>
                <w:bCs/>
                <w:lang w:val="sr-Cyrl-ME" w:eastAsia="en-GB"/>
              </w:rPr>
              <w:t>ек који се користи код одраслих пацијената да смањи вр</w:t>
            </w:r>
            <w:r w:rsidR="002D309C" w:rsidRPr="00F07D22">
              <w:rPr>
                <w:rFonts w:ascii="Times New Roman" w:eastAsia="Times New Roman" w:hAnsi="Times New Roman" w:cs="Times New Roman"/>
                <w:bCs/>
                <w:lang w:val="sr-Cyrl-ME" w:eastAsia="en-GB"/>
              </w:rPr>
              <w:t>иј</w:t>
            </w:r>
            <w:r w:rsidRPr="00F07D22">
              <w:rPr>
                <w:rFonts w:ascii="Times New Roman" w:eastAsia="Times New Roman" w:hAnsi="Times New Roman" w:cs="Times New Roman"/>
                <w:bCs/>
                <w:lang w:val="sr-Cyrl-ME" w:eastAsia="en-GB"/>
              </w:rPr>
              <w:t>едности укупног холестерола, “лошег холестерола” (LDL холестерола) и масних супстанци које се називају триглицериди у крви. Додатно, л</w:t>
            </w:r>
            <w:r w:rsidR="002D309C" w:rsidRPr="00F07D22">
              <w:rPr>
                <w:rFonts w:ascii="Times New Roman" w:eastAsia="Times New Roman" w:hAnsi="Times New Roman" w:cs="Times New Roman"/>
                <w:bCs/>
                <w:lang w:val="sr-Cyrl-ME" w:eastAsia="en-GB"/>
              </w:rPr>
              <w:t>иј</w:t>
            </w:r>
            <w:r w:rsidRPr="00F07D22">
              <w:rPr>
                <w:rFonts w:ascii="Times New Roman" w:eastAsia="Times New Roman" w:hAnsi="Times New Roman" w:cs="Times New Roman"/>
                <w:bCs/>
                <w:lang w:val="sr-Cyrl-ME" w:eastAsia="en-GB"/>
              </w:rPr>
              <w:t>ек такође подиже вр</w:t>
            </w:r>
            <w:r w:rsidR="002D309C" w:rsidRPr="00F07D22">
              <w:rPr>
                <w:rFonts w:ascii="Times New Roman" w:eastAsia="Times New Roman" w:hAnsi="Times New Roman" w:cs="Times New Roman"/>
                <w:bCs/>
                <w:lang w:val="sr-Cyrl-ME" w:eastAsia="en-GB"/>
              </w:rPr>
              <w:t>иј</w:t>
            </w:r>
            <w:r w:rsidRPr="00F07D22">
              <w:rPr>
                <w:rFonts w:ascii="Times New Roman" w:eastAsia="Times New Roman" w:hAnsi="Times New Roman" w:cs="Times New Roman"/>
                <w:bCs/>
                <w:lang w:val="sr-Cyrl-ME" w:eastAsia="en-GB"/>
              </w:rPr>
              <w:t>едности “доброг”</w:t>
            </w:r>
            <w:r w:rsidR="002D309C" w:rsidRPr="00F07D22">
              <w:rPr>
                <w:rFonts w:ascii="Times New Roman" w:eastAsia="Times New Roman" w:hAnsi="Times New Roman" w:cs="Times New Roman"/>
                <w:bCs/>
                <w:lang w:val="sr-Cyrl-ME" w:eastAsia="en-GB"/>
              </w:rPr>
              <w:t xml:space="preserve"> </w:t>
            </w:r>
            <w:r w:rsidRPr="00F07D22">
              <w:rPr>
                <w:rFonts w:ascii="Times New Roman" w:eastAsia="Times New Roman" w:hAnsi="Times New Roman" w:cs="Times New Roman"/>
                <w:bCs/>
                <w:lang w:val="sr-Cyrl-ME" w:eastAsia="en-GB"/>
              </w:rPr>
              <w:t xml:space="preserve">(HDL холестерола). </w:t>
            </w:r>
          </w:p>
          <w:p w14:paraId="5CF09612" w14:textId="77777777" w:rsidR="00B75E87" w:rsidRPr="00F07D22" w:rsidRDefault="00B75E87" w:rsidP="00B75E87">
            <w:pPr>
              <w:tabs>
                <w:tab w:val="left" w:pos="284"/>
              </w:tabs>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Л</w:t>
            </w:r>
            <w:r w:rsidR="002D309C" w:rsidRPr="00F07D22">
              <w:rPr>
                <w:rFonts w:ascii="Times New Roman" w:eastAsia="Times New Roman" w:hAnsi="Times New Roman" w:cs="Times New Roman"/>
                <w:bCs/>
                <w:lang w:val="sr-Cyrl-ME" w:eastAsia="en-GB"/>
              </w:rPr>
              <w:t>иј</w:t>
            </w:r>
            <w:r w:rsidRPr="00F07D22">
              <w:rPr>
                <w:rFonts w:ascii="Times New Roman" w:eastAsia="Times New Roman" w:hAnsi="Times New Roman" w:cs="Times New Roman"/>
                <w:bCs/>
                <w:lang w:val="sr-Cyrl-ME" w:eastAsia="en-GB"/>
              </w:rPr>
              <w:t>ек смањује вр</w:t>
            </w:r>
            <w:r w:rsidR="0084077B" w:rsidRPr="00F07D22">
              <w:rPr>
                <w:rFonts w:ascii="Times New Roman" w:eastAsia="Times New Roman" w:hAnsi="Times New Roman" w:cs="Times New Roman"/>
                <w:bCs/>
                <w:lang w:val="sr-Cyrl-ME" w:eastAsia="en-GB"/>
              </w:rPr>
              <w:t>иј</w:t>
            </w:r>
            <w:r w:rsidRPr="00F07D22">
              <w:rPr>
                <w:rFonts w:ascii="Times New Roman" w:eastAsia="Times New Roman" w:hAnsi="Times New Roman" w:cs="Times New Roman"/>
                <w:bCs/>
                <w:lang w:val="sr-Cyrl-ME" w:eastAsia="en-GB"/>
              </w:rPr>
              <w:t>едности холестерола на два начина: смањује холестерол који се ресорбује у дигестивном тракту, као и холестерол који производи сам организам.</w:t>
            </w:r>
          </w:p>
          <w:p w14:paraId="5CF09613" w14:textId="77777777" w:rsidR="00B75E87" w:rsidRPr="00F07D22" w:rsidRDefault="00B75E87" w:rsidP="00B75E87">
            <w:pPr>
              <w:tabs>
                <w:tab w:val="left" w:pos="284"/>
              </w:tabs>
              <w:spacing w:after="0" w:line="240" w:lineRule="auto"/>
              <w:jc w:val="both"/>
              <w:rPr>
                <w:rFonts w:ascii="Times New Roman" w:eastAsia="Times New Roman" w:hAnsi="Times New Roman" w:cs="Times New Roman"/>
                <w:bCs/>
                <w:lang w:val="sr-Cyrl-ME" w:eastAsia="en-GB"/>
              </w:rPr>
            </w:pPr>
          </w:p>
          <w:p w14:paraId="5CF09614" w14:textId="77777777" w:rsidR="00B75E87" w:rsidRPr="00F07D22" w:rsidRDefault="00B75E87" w:rsidP="00B75E87">
            <w:pPr>
              <w:tabs>
                <w:tab w:val="left" w:pos="284"/>
              </w:tabs>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Kод већине људи високе вр</w:t>
            </w:r>
            <w:r w:rsidR="002D309C" w:rsidRPr="00F07D22">
              <w:rPr>
                <w:rFonts w:ascii="Times New Roman" w:eastAsia="Times New Roman" w:hAnsi="Times New Roman" w:cs="Times New Roman"/>
                <w:bCs/>
                <w:lang w:val="sr-Cyrl-ME" w:eastAsia="en-GB"/>
              </w:rPr>
              <w:t>иј</w:t>
            </w:r>
            <w:r w:rsidRPr="00F07D22">
              <w:rPr>
                <w:rFonts w:ascii="Times New Roman" w:eastAsia="Times New Roman" w:hAnsi="Times New Roman" w:cs="Times New Roman"/>
                <w:bCs/>
                <w:lang w:val="sr-Cyrl-ME" w:eastAsia="en-GB"/>
              </w:rPr>
              <w:t>едности холестерола немају утицаја на то како се ос</w:t>
            </w:r>
            <w:r w:rsidR="002D309C" w:rsidRPr="00F07D22">
              <w:rPr>
                <w:rFonts w:ascii="Times New Roman" w:eastAsia="Times New Roman" w:hAnsi="Times New Roman" w:cs="Times New Roman"/>
                <w:bCs/>
                <w:lang w:val="sr-Cyrl-ME" w:eastAsia="en-GB"/>
              </w:rPr>
              <w:t>ј</w:t>
            </w:r>
            <w:r w:rsidRPr="00F07D22">
              <w:rPr>
                <w:rFonts w:ascii="Times New Roman" w:eastAsia="Times New Roman" w:hAnsi="Times New Roman" w:cs="Times New Roman"/>
                <w:bCs/>
                <w:lang w:val="sr-Cyrl-ME" w:eastAsia="en-GB"/>
              </w:rPr>
              <w:t>ећају, јер не производи никакве симптоме. Међутим, ако остане нел</w:t>
            </w:r>
            <w:r w:rsidR="002D309C" w:rsidRPr="00F07D22">
              <w:rPr>
                <w:rFonts w:ascii="Times New Roman" w:eastAsia="Times New Roman" w:hAnsi="Times New Roman" w:cs="Times New Roman"/>
                <w:bCs/>
                <w:lang w:val="sr-Cyrl-ME" w:eastAsia="en-GB"/>
              </w:rPr>
              <w:t>иј</w:t>
            </w:r>
            <w:r w:rsidRPr="00F07D22">
              <w:rPr>
                <w:rFonts w:ascii="Times New Roman" w:eastAsia="Times New Roman" w:hAnsi="Times New Roman" w:cs="Times New Roman"/>
                <w:bCs/>
                <w:lang w:val="sr-Cyrl-ME" w:eastAsia="en-GB"/>
              </w:rPr>
              <w:t>ечен, масне наслаге се накупљају на зидовима крвних судова и сужавају их.</w:t>
            </w:r>
          </w:p>
          <w:p w14:paraId="5CF09615" w14:textId="77777777" w:rsidR="00B75E87" w:rsidRPr="00F07D22" w:rsidRDefault="00B75E87" w:rsidP="00B75E87">
            <w:pPr>
              <w:tabs>
                <w:tab w:val="left" w:pos="284"/>
              </w:tabs>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Понекад, ти сужени крвни судови могу бити за</w:t>
            </w:r>
            <w:r w:rsidR="00703F5E" w:rsidRPr="00F07D22">
              <w:rPr>
                <w:rFonts w:ascii="Times New Roman" w:eastAsia="Times New Roman" w:hAnsi="Times New Roman" w:cs="Times New Roman"/>
                <w:bCs/>
                <w:lang w:val="sr-Cyrl-ME" w:eastAsia="en-GB"/>
              </w:rPr>
              <w:t>чепљени</w:t>
            </w:r>
            <w:r w:rsidRPr="00F07D22">
              <w:rPr>
                <w:rFonts w:ascii="Times New Roman" w:eastAsia="Times New Roman" w:hAnsi="Times New Roman" w:cs="Times New Roman"/>
                <w:bCs/>
                <w:lang w:val="sr-Cyrl-ME" w:eastAsia="en-GB"/>
              </w:rPr>
              <w:t>, што може прекинути довод крви у срце и мозак</w:t>
            </w:r>
            <w:r w:rsidR="00910246" w:rsidRPr="00F07D22">
              <w:rPr>
                <w:rFonts w:ascii="Times New Roman" w:eastAsia="Times New Roman" w:hAnsi="Times New Roman" w:cs="Times New Roman"/>
                <w:bCs/>
                <w:lang w:val="sr-Cyrl-ME" w:eastAsia="en-GB"/>
              </w:rPr>
              <w:t>,</w:t>
            </w:r>
            <w:r w:rsidRPr="00F07D22">
              <w:rPr>
                <w:rFonts w:ascii="Times New Roman" w:eastAsia="Times New Roman" w:hAnsi="Times New Roman" w:cs="Times New Roman"/>
                <w:bCs/>
                <w:lang w:val="sr-Cyrl-ME" w:eastAsia="en-GB"/>
              </w:rPr>
              <w:t xml:space="preserve"> доводећи до срчаног </w:t>
            </w:r>
            <w:r w:rsidR="00703F5E" w:rsidRPr="00F07D22">
              <w:rPr>
                <w:rFonts w:ascii="Times New Roman" w:eastAsia="Times New Roman" w:hAnsi="Times New Roman" w:cs="Times New Roman"/>
                <w:bCs/>
                <w:lang w:val="sr-Cyrl-ME" w:eastAsia="en-GB"/>
              </w:rPr>
              <w:t xml:space="preserve">или можданог </w:t>
            </w:r>
            <w:r w:rsidRPr="00F07D22">
              <w:rPr>
                <w:rFonts w:ascii="Times New Roman" w:eastAsia="Times New Roman" w:hAnsi="Times New Roman" w:cs="Times New Roman"/>
                <w:bCs/>
                <w:lang w:val="sr-Cyrl-ME" w:eastAsia="en-GB"/>
              </w:rPr>
              <w:t xml:space="preserve">удара </w:t>
            </w:r>
            <w:r w:rsidR="00703F5E" w:rsidRPr="00F07D22">
              <w:rPr>
                <w:rFonts w:ascii="Times New Roman" w:eastAsia="Times New Roman" w:hAnsi="Times New Roman" w:cs="Times New Roman"/>
                <w:bCs/>
                <w:lang w:val="sr-Cyrl-ME" w:eastAsia="en-GB"/>
              </w:rPr>
              <w:t>(</w:t>
            </w:r>
            <w:r w:rsidRPr="00F07D22">
              <w:rPr>
                <w:rFonts w:ascii="Times New Roman" w:eastAsia="Times New Roman" w:hAnsi="Times New Roman" w:cs="Times New Roman"/>
                <w:bCs/>
                <w:lang w:val="sr-Cyrl-ME" w:eastAsia="en-GB"/>
              </w:rPr>
              <w:t>шлога</w:t>
            </w:r>
            <w:r w:rsidR="00703F5E" w:rsidRPr="00F07D22">
              <w:rPr>
                <w:rFonts w:ascii="Times New Roman" w:eastAsia="Times New Roman" w:hAnsi="Times New Roman" w:cs="Times New Roman"/>
                <w:bCs/>
                <w:lang w:val="sr-Cyrl-ME" w:eastAsia="en-GB"/>
              </w:rPr>
              <w:t>)</w:t>
            </w:r>
            <w:r w:rsidRPr="00F07D22">
              <w:rPr>
                <w:rFonts w:ascii="Times New Roman" w:eastAsia="Times New Roman" w:hAnsi="Times New Roman" w:cs="Times New Roman"/>
                <w:bCs/>
                <w:lang w:val="sr-Cyrl-ME" w:eastAsia="en-GB"/>
              </w:rPr>
              <w:t>. Стога, снижавањем вр</w:t>
            </w:r>
            <w:r w:rsidR="002D309C" w:rsidRPr="00F07D22">
              <w:rPr>
                <w:rFonts w:ascii="Times New Roman" w:eastAsia="Times New Roman" w:hAnsi="Times New Roman" w:cs="Times New Roman"/>
                <w:bCs/>
                <w:lang w:val="sr-Cyrl-ME" w:eastAsia="en-GB"/>
              </w:rPr>
              <w:t>иј</w:t>
            </w:r>
            <w:r w:rsidRPr="00F07D22">
              <w:rPr>
                <w:rFonts w:ascii="Times New Roman" w:eastAsia="Times New Roman" w:hAnsi="Times New Roman" w:cs="Times New Roman"/>
                <w:bCs/>
                <w:lang w:val="sr-Cyrl-ME" w:eastAsia="en-GB"/>
              </w:rPr>
              <w:t>едности холестерола у крви можете смањити ризик од срчаног удара и шлога, или здравствених проблема повезаних са њима.</w:t>
            </w:r>
          </w:p>
          <w:p w14:paraId="5CF09616" w14:textId="77777777" w:rsidR="00B75E87" w:rsidRPr="00F07D22" w:rsidRDefault="00B75E87" w:rsidP="00B75E87">
            <w:pPr>
              <w:tabs>
                <w:tab w:val="left" w:pos="284"/>
              </w:tabs>
              <w:spacing w:after="0" w:line="240" w:lineRule="auto"/>
              <w:jc w:val="both"/>
              <w:rPr>
                <w:rFonts w:ascii="Times New Roman" w:eastAsia="Times New Roman" w:hAnsi="Times New Roman" w:cs="Times New Roman"/>
                <w:bCs/>
                <w:lang w:val="sr-Cyrl-ME" w:eastAsia="en-GB"/>
              </w:rPr>
            </w:pPr>
          </w:p>
          <w:p w14:paraId="5CF09617" w14:textId="3A64AD3C" w:rsidR="00B75E87" w:rsidRPr="00F07D22" w:rsidRDefault="00B75E87" w:rsidP="00B75E87">
            <w:pPr>
              <w:tabs>
                <w:tab w:val="left" w:pos="284"/>
              </w:tabs>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Л</w:t>
            </w:r>
            <w:r w:rsidR="002D309C" w:rsidRPr="00F07D22">
              <w:rPr>
                <w:rFonts w:ascii="Times New Roman" w:eastAsia="Times New Roman" w:hAnsi="Times New Roman" w:cs="Times New Roman"/>
                <w:bCs/>
                <w:lang w:val="sr-Cyrl-ME" w:eastAsia="en-GB"/>
              </w:rPr>
              <w:t>иј</w:t>
            </w:r>
            <w:r w:rsidRPr="00F07D22">
              <w:rPr>
                <w:rFonts w:ascii="Times New Roman" w:eastAsia="Times New Roman" w:hAnsi="Times New Roman" w:cs="Times New Roman"/>
                <w:bCs/>
                <w:lang w:val="sr-Cyrl-ME" w:eastAsia="en-GB"/>
              </w:rPr>
              <w:t xml:space="preserve">ек </w:t>
            </w:r>
            <w:r w:rsidR="00E37317" w:rsidRPr="00F07D22">
              <w:rPr>
                <w:rFonts w:ascii="Times New Roman" w:eastAsia="Times New Roman" w:hAnsi="Times New Roman" w:cs="Times New Roman"/>
                <w:bCs/>
                <w:lang w:val="sr-Cyrl-ME" w:eastAsia="en-GB"/>
              </w:rPr>
              <w:t>Refidoro</w:t>
            </w:r>
            <w:r w:rsidRPr="00F07D22">
              <w:rPr>
                <w:rFonts w:ascii="Times New Roman" w:eastAsia="Times New Roman" w:hAnsi="Times New Roman" w:cs="Times New Roman"/>
                <w:bCs/>
                <w:lang w:val="sr-Cyrl-ME" w:eastAsia="en-GB"/>
              </w:rPr>
              <w:t xml:space="preserve"> се користи код пацијената који не могу да контролишу вр</w:t>
            </w:r>
            <w:r w:rsidR="002D309C" w:rsidRPr="00F07D22">
              <w:rPr>
                <w:rFonts w:ascii="Times New Roman" w:eastAsia="Times New Roman" w:hAnsi="Times New Roman" w:cs="Times New Roman"/>
                <w:bCs/>
                <w:lang w:val="sr-Cyrl-ME" w:eastAsia="en-GB"/>
              </w:rPr>
              <w:t>иј</w:t>
            </w:r>
            <w:r w:rsidRPr="00F07D22">
              <w:rPr>
                <w:rFonts w:ascii="Times New Roman" w:eastAsia="Times New Roman" w:hAnsi="Times New Roman" w:cs="Times New Roman"/>
                <w:bCs/>
                <w:lang w:val="sr-Cyrl-ME" w:eastAsia="en-GB"/>
              </w:rPr>
              <w:t>едности холестерола само дијетом. Током узимања овог л</w:t>
            </w:r>
            <w:r w:rsidR="002D309C" w:rsidRPr="00F07D22">
              <w:rPr>
                <w:rFonts w:ascii="Times New Roman" w:eastAsia="Times New Roman" w:hAnsi="Times New Roman" w:cs="Times New Roman"/>
                <w:bCs/>
                <w:lang w:val="sr-Cyrl-ME" w:eastAsia="en-GB"/>
              </w:rPr>
              <w:t>иј</w:t>
            </w:r>
            <w:r w:rsidRPr="00F07D22">
              <w:rPr>
                <w:rFonts w:ascii="Times New Roman" w:eastAsia="Times New Roman" w:hAnsi="Times New Roman" w:cs="Times New Roman"/>
                <w:bCs/>
                <w:lang w:val="sr-Cyrl-ME" w:eastAsia="en-GB"/>
              </w:rPr>
              <w:t>ека, потребно је да наставите са дијетом за смањење вр</w:t>
            </w:r>
            <w:r w:rsidR="002D309C" w:rsidRPr="00F07D22">
              <w:rPr>
                <w:rFonts w:ascii="Times New Roman" w:eastAsia="Times New Roman" w:hAnsi="Times New Roman" w:cs="Times New Roman"/>
                <w:bCs/>
                <w:lang w:val="sr-Cyrl-ME" w:eastAsia="en-GB"/>
              </w:rPr>
              <w:t>иј</w:t>
            </w:r>
            <w:r w:rsidRPr="00F07D22">
              <w:rPr>
                <w:rFonts w:ascii="Times New Roman" w:eastAsia="Times New Roman" w:hAnsi="Times New Roman" w:cs="Times New Roman"/>
                <w:bCs/>
                <w:lang w:val="sr-Cyrl-ME" w:eastAsia="en-GB"/>
              </w:rPr>
              <w:t>едности холестерола.</w:t>
            </w:r>
            <w:r w:rsidR="002D309C" w:rsidRPr="00F07D22">
              <w:rPr>
                <w:rFonts w:ascii="Times New Roman" w:eastAsia="Times New Roman" w:hAnsi="Times New Roman" w:cs="Times New Roman"/>
                <w:bCs/>
                <w:lang w:val="sr-Cyrl-ME" w:eastAsia="en-GB"/>
              </w:rPr>
              <w:t xml:space="preserve"> Ваш љ</w:t>
            </w:r>
            <w:r w:rsidRPr="00F07D22">
              <w:rPr>
                <w:rFonts w:ascii="Times New Roman" w:eastAsia="Times New Roman" w:hAnsi="Times New Roman" w:cs="Times New Roman"/>
                <w:bCs/>
                <w:lang w:val="sr-Cyrl-ME" w:eastAsia="en-GB"/>
              </w:rPr>
              <w:t>екар Вам може прописати л</w:t>
            </w:r>
            <w:r w:rsidR="002D309C" w:rsidRPr="00F07D22">
              <w:rPr>
                <w:rFonts w:ascii="Times New Roman" w:eastAsia="Times New Roman" w:hAnsi="Times New Roman" w:cs="Times New Roman"/>
                <w:bCs/>
                <w:lang w:val="sr-Cyrl-ME" w:eastAsia="en-GB"/>
              </w:rPr>
              <w:t>иј</w:t>
            </w:r>
            <w:r w:rsidRPr="00F07D22">
              <w:rPr>
                <w:rFonts w:ascii="Times New Roman" w:eastAsia="Times New Roman" w:hAnsi="Times New Roman" w:cs="Times New Roman"/>
                <w:bCs/>
                <w:lang w:val="sr-Cyrl-ME" w:eastAsia="en-GB"/>
              </w:rPr>
              <w:t xml:space="preserve">ек </w:t>
            </w:r>
            <w:r w:rsidR="00E37317" w:rsidRPr="00F07D22">
              <w:rPr>
                <w:rFonts w:ascii="Times New Roman" w:eastAsia="Times New Roman" w:hAnsi="Times New Roman" w:cs="Times New Roman"/>
                <w:bCs/>
                <w:lang w:val="sr-Cyrl-ME" w:eastAsia="en-GB"/>
              </w:rPr>
              <w:t>Refidoro</w:t>
            </w:r>
            <w:r w:rsidRPr="00F07D22">
              <w:rPr>
                <w:rFonts w:ascii="Times New Roman" w:eastAsia="Times New Roman" w:hAnsi="Times New Roman" w:cs="Times New Roman"/>
                <w:bCs/>
                <w:lang w:val="sr-Cyrl-ME" w:eastAsia="en-GB"/>
              </w:rPr>
              <w:t xml:space="preserve"> ако већ узимате и росувастатин и езетимиб у истој дози.</w:t>
            </w:r>
          </w:p>
          <w:p w14:paraId="5CF09618" w14:textId="77777777" w:rsidR="002D309C" w:rsidRPr="00F07D22" w:rsidRDefault="002D309C" w:rsidP="00B75E87">
            <w:pPr>
              <w:tabs>
                <w:tab w:val="left" w:pos="284"/>
              </w:tabs>
              <w:spacing w:after="0" w:line="240" w:lineRule="auto"/>
              <w:jc w:val="both"/>
              <w:rPr>
                <w:rFonts w:ascii="Times New Roman" w:eastAsia="Times New Roman" w:hAnsi="Times New Roman" w:cs="Times New Roman"/>
                <w:bCs/>
                <w:lang w:val="sr-Cyrl-ME" w:eastAsia="en-GB"/>
              </w:rPr>
            </w:pPr>
          </w:p>
          <w:p w14:paraId="5CF09619" w14:textId="77777777" w:rsidR="00B75E87" w:rsidRPr="00F07D22" w:rsidRDefault="00B75E87" w:rsidP="00B75E87">
            <w:pPr>
              <w:tabs>
                <w:tab w:val="left" w:pos="284"/>
              </w:tabs>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Л</w:t>
            </w:r>
            <w:r w:rsidR="002D309C" w:rsidRPr="00F07D22">
              <w:rPr>
                <w:rFonts w:ascii="Times New Roman" w:eastAsia="Times New Roman" w:hAnsi="Times New Roman" w:cs="Times New Roman"/>
                <w:bCs/>
                <w:lang w:val="sr-Cyrl-ME" w:eastAsia="en-GB"/>
              </w:rPr>
              <w:t>иј</w:t>
            </w:r>
            <w:r w:rsidRPr="00F07D22">
              <w:rPr>
                <w:rFonts w:ascii="Times New Roman" w:eastAsia="Times New Roman" w:hAnsi="Times New Roman" w:cs="Times New Roman"/>
                <w:bCs/>
                <w:lang w:val="sr-Cyrl-ME" w:eastAsia="en-GB"/>
              </w:rPr>
              <w:t xml:space="preserve">ек </w:t>
            </w:r>
            <w:r w:rsidR="00E37317" w:rsidRPr="00F07D22">
              <w:rPr>
                <w:rFonts w:ascii="Times New Roman" w:eastAsia="Times New Roman" w:hAnsi="Times New Roman" w:cs="Times New Roman"/>
                <w:bCs/>
                <w:lang w:val="sr-Cyrl-ME" w:eastAsia="en-GB"/>
              </w:rPr>
              <w:t>Refidoro</w:t>
            </w:r>
            <w:r w:rsidRPr="00F07D22">
              <w:rPr>
                <w:rFonts w:ascii="Times New Roman" w:eastAsia="Times New Roman" w:hAnsi="Times New Roman" w:cs="Times New Roman"/>
                <w:bCs/>
                <w:lang w:val="sr-Cyrl-ME" w:eastAsia="en-GB"/>
              </w:rPr>
              <w:t xml:space="preserve"> се користи у терапији:</w:t>
            </w:r>
          </w:p>
          <w:p w14:paraId="5CF0961A" w14:textId="77777777" w:rsidR="00B75E87" w:rsidRPr="00F07D22" w:rsidRDefault="002D309C" w:rsidP="00B75E87">
            <w:pPr>
              <w:numPr>
                <w:ilvl w:val="0"/>
                <w:numId w:val="4"/>
              </w:numPr>
              <w:tabs>
                <w:tab w:val="left" w:pos="284"/>
              </w:tabs>
              <w:spacing w:after="0" w:line="240" w:lineRule="auto"/>
              <w:contextualSpacing/>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в</w:t>
            </w:r>
            <w:r w:rsidR="00B75E87" w:rsidRPr="00F07D22">
              <w:rPr>
                <w:rFonts w:ascii="Times New Roman" w:eastAsia="Times New Roman" w:hAnsi="Times New Roman" w:cs="Times New Roman"/>
                <w:bCs/>
                <w:lang w:val="sr-Cyrl-ME" w:eastAsia="en-GB"/>
              </w:rPr>
              <w:t>исоких вр</w:t>
            </w:r>
            <w:r w:rsidRPr="00F07D22">
              <w:rPr>
                <w:rFonts w:ascii="Times New Roman" w:eastAsia="Times New Roman" w:hAnsi="Times New Roman" w:cs="Times New Roman"/>
                <w:bCs/>
                <w:lang w:val="sr-Cyrl-ME" w:eastAsia="en-GB"/>
              </w:rPr>
              <w:t>иј</w:t>
            </w:r>
            <w:r w:rsidR="00B75E87" w:rsidRPr="00F07D22">
              <w:rPr>
                <w:rFonts w:ascii="Times New Roman" w:eastAsia="Times New Roman" w:hAnsi="Times New Roman" w:cs="Times New Roman"/>
                <w:bCs/>
                <w:lang w:val="sr-Cyrl-ME" w:eastAsia="en-GB"/>
              </w:rPr>
              <w:t>едности холестерола у Вашој крви (примарне хиперхолестеролемије)</w:t>
            </w:r>
          </w:p>
          <w:p w14:paraId="5CF0961B" w14:textId="77777777" w:rsidR="00B75E87" w:rsidRPr="00F07D22" w:rsidRDefault="00B75E87" w:rsidP="00B75E87">
            <w:pPr>
              <w:numPr>
                <w:ilvl w:val="0"/>
                <w:numId w:val="4"/>
              </w:numPr>
              <w:tabs>
                <w:tab w:val="left" w:pos="284"/>
              </w:tabs>
              <w:spacing w:after="0" w:line="240" w:lineRule="auto"/>
              <w:contextualSpacing/>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обољења срца, л</w:t>
            </w:r>
            <w:r w:rsidR="002D309C" w:rsidRPr="00F07D22">
              <w:rPr>
                <w:rFonts w:ascii="Times New Roman" w:eastAsia="Times New Roman" w:hAnsi="Times New Roman" w:cs="Times New Roman"/>
                <w:bCs/>
                <w:lang w:val="sr-Cyrl-ME" w:eastAsia="en-GB"/>
              </w:rPr>
              <w:t>иј</w:t>
            </w:r>
            <w:r w:rsidRPr="00F07D22">
              <w:rPr>
                <w:rFonts w:ascii="Times New Roman" w:eastAsia="Times New Roman" w:hAnsi="Times New Roman" w:cs="Times New Roman"/>
                <w:bCs/>
                <w:lang w:val="sr-Cyrl-ME" w:eastAsia="en-GB"/>
              </w:rPr>
              <w:t xml:space="preserve">ек </w:t>
            </w:r>
            <w:r w:rsidR="00E37317" w:rsidRPr="00F07D22">
              <w:rPr>
                <w:rFonts w:ascii="Times New Roman" w:eastAsia="Times New Roman" w:hAnsi="Times New Roman" w:cs="Times New Roman"/>
                <w:bCs/>
                <w:lang w:val="sr-Cyrl-ME" w:eastAsia="en-GB"/>
              </w:rPr>
              <w:t>Refidoro</w:t>
            </w:r>
            <w:r w:rsidRPr="00F07D22">
              <w:rPr>
                <w:rFonts w:ascii="Times New Roman" w:eastAsia="Times New Roman" w:hAnsi="Times New Roman" w:cs="Times New Roman"/>
                <w:bCs/>
                <w:lang w:val="sr-Cyrl-ME" w:eastAsia="en-GB"/>
              </w:rPr>
              <w:t xml:space="preserve"> смањује ризик од срчаног удара, шлога, операције за повећање протока крви у срцу и хоспитализације због болова у грудима.</w:t>
            </w:r>
          </w:p>
          <w:p w14:paraId="5CF0961C" w14:textId="77777777" w:rsidR="00B75E87" w:rsidRPr="00F07D22" w:rsidRDefault="00B75E87" w:rsidP="00B75E87">
            <w:pPr>
              <w:tabs>
                <w:tab w:val="left" w:pos="284"/>
              </w:tabs>
              <w:spacing w:after="0" w:line="240" w:lineRule="auto"/>
              <w:jc w:val="both"/>
              <w:rPr>
                <w:rFonts w:ascii="Times New Roman" w:eastAsia="Times New Roman" w:hAnsi="Times New Roman" w:cs="Times New Roman"/>
                <w:bCs/>
                <w:lang w:val="sr-Cyrl-ME" w:eastAsia="en-GB"/>
              </w:rPr>
            </w:pPr>
          </w:p>
          <w:p w14:paraId="5CF0961D" w14:textId="77777777" w:rsidR="00B75E87" w:rsidRPr="00F07D22" w:rsidRDefault="00B75E87" w:rsidP="00B75E87">
            <w:pPr>
              <w:tabs>
                <w:tab w:val="left" w:pos="284"/>
              </w:tabs>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Л</w:t>
            </w:r>
            <w:r w:rsidR="002D309C" w:rsidRPr="00F07D22">
              <w:rPr>
                <w:rFonts w:ascii="Times New Roman" w:eastAsia="Times New Roman" w:hAnsi="Times New Roman" w:cs="Times New Roman"/>
                <w:bCs/>
                <w:lang w:val="sr-Cyrl-ME" w:eastAsia="en-GB"/>
              </w:rPr>
              <w:t>иј</w:t>
            </w:r>
            <w:r w:rsidRPr="00F07D22">
              <w:rPr>
                <w:rFonts w:ascii="Times New Roman" w:eastAsia="Times New Roman" w:hAnsi="Times New Roman" w:cs="Times New Roman"/>
                <w:bCs/>
                <w:lang w:val="sr-Cyrl-ME" w:eastAsia="en-GB"/>
              </w:rPr>
              <w:t xml:space="preserve">ек </w:t>
            </w:r>
            <w:r w:rsidR="00E37317" w:rsidRPr="00F07D22">
              <w:rPr>
                <w:rFonts w:ascii="Times New Roman" w:eastAsia="Times New Roman" w:hAnsi="Times New Roman" w:cs="Times New Roman"/>
                <w:bCs/>
                <w:lang w:val="sr-Cyrl-ME" w:eastAsia="en-GB"/>
              </w:rPr>
              <w:t>Refidoro</w:t>
            </w:r>
            <w:r w:rsidRPr="00F07D22">
              <w:rPr>
                <w:rFonts w:ascii="Times New Roman" w:eastAsia="Times New Roman" w:hAnsi="Times New Roman" w:cs="Times New Roman"/>
                <w:bCs/>
                <w:lang w:val="sr-Cyrl-ME" w:eastAsia="en-GB"/>
              </w:rPr>
              <w:t xml:space="preserve"> не доприноси смањењу т</w:t>
            </w:r>
            <w:r w:rsidR="002D309C" w:rsidRPr="00F07D22">
              <w:rPr>
                <w:rFonts w:ascii="Times New Roman" w:eastAsia="Times New Roman" w:hAnsi="Times New Roman" w:cs="Times New Roman"/>
                <w:bCs/>
                <w:lang w:val="sr-Cyrl-ME" w:eastAsia="en-GB"/>
              </w:rPr>
              <w:t>ј</w:t>
            </w:r>
            <w:r w:rsidRPr="00F07D22">
              <w:rPr>
                <w:rFonts w:ascii="Times New Roman" w:eastAsia="Times New Roman" w:hAnsi="Times New Roman" w:cs="Times New Roman"/>
                <w:bCs/>
                <w:lang w:val="sr-Cyrl-ME" w:eastAsia="en-GB"/>
              </w:rPr>
              <w:t>елесне масе.</w:t>
            </w:r>
          </w:p>
          <w:p w14:paraId="5CF0961E" w14:textId="77777777" w:rsidR="00B75E87" w:rsidRPr="00F07D22" w:rsidRDefault="00B75E87" w:rsidP="00EB7B2F">
            <w:pPr>
              <w:widowControl w:val="0"/>
              <w:autoSpaceDE w:val="0"/>
              <w:autoSpaceDN w:val="0"/>
              <w:spacing w:after="0" w:line="240" w:lineRule="auto"/>
              <w:ind w:right="582"/>
              <w:jc w:val="both"/>
              <w:rPr>
                <w:rFonts w:ascii="Times New Roman" w:eastAsia="Times New Roman" w:hAnsi="Times New Roman" w:cs="Times New Roman"/>
                <w:b/>
                <w:bCs/>
                <w:lang w:val="sr-Cyrl-ME"/>
              </w:rPr>
            </w:pPr>
          </w:p>
          <w:p w14:paraId="5CF0961F" w14:textId="77777777" w:rsidR="00896C6F" w:rsidRPr="00F07D22" w:rsidRDefault="00896C6F" w:rsidP="00EB7B2F">
            <w:pPr>
              <w:widowControl w:val="0"/>
              <w:autoSpaceDE w:val="0"/>
              <w:autoSpaceDN w:val="0"/>
              <w:spacing w:after="0" w:line="240" w:lineRule="auto"/>
              <w:ind w:right="582"/>
              <w:jc w:val="both"/>
              <w:rPr>
                <w:rFonts w:ascii="Times New Roman" w:eastAsia="Times New Roman" w:hAnsi="Times New Roman" w:cs="Times New Roman"/>
                <w:b/>
                <w:bCs/>
                <w:lang w:val="sr-Cyrl-ME"/>
              </w:rPr>
            </w:pPr>
          </w:p>
          <w:p w14:paraId="5CF09620" w14:textId="77777777" w:rsidR="00D06730" w:rsidRPr="00F07D22" w:rsidRDefault="00D06730" w:rsidP="00B75E87">
            <w:pPr>
              <w:widowControl w:val="0"/>
              <w:autoSpaceDE w:val="0"/>
              <w:autoSpaceDN w:val="0"/>
              <w:spacing w:after="0" w:line="240" w:lineRule="auto"/>
              <w:ind w:right="582"/>
              <w:jc w:val="both"/>
              <w:rPr>
                <w:rFonts w:ascii="Times New Roman" w:eastAsia="Times New Roman" w:hAnsi="Times New Roman" w:cs="Times New Roman"/>
                <w:b/>
                <w:caps/>
                <w:lang w:val="sr-Cyrl-ME"/>
              </w:rPr>
            </w:pPr>
            <w:r w:rsidRPr="00F07D22">
              <w:rPr>
                <w:rFonts w:ascii="Times New Roman" w:eastAsia="Times New Roman" w:hAnsi="Times New Roman" w:cs="Times New Roman"/>
                <w:b/>
                <w:bCs/>
                <w:lang w:val="sr-Cyrl-ME"/>
              </w:rPr>
              <w:t>2.</w:t>
            </w:r>
            <w:r w:rsidRPr="00F07D22">
              <w:rPr>
                <w:rFonts w:ascii="Times New Roman" w:eastAsia="Times New Roman" w:hAnsi="Times New Roman" w:cs="Times New Roman"/>
                <w:bCs/>
                <w:lang w:val="sr-Cyrl-ME"/>
              </w:rPr>
              <w:t xml:space="preserve"> </w:t>
            </w:r>
            <w:r w:rsidRPr="00F07D22">
              <w:rPr>
                <w:rFonts w:ascii="Times New Roman" w:eastAsia="Times New Roman" w:hAnsi="Times New Roman" w:cs="Times New Roman"/>
                <w:b/>
                <w:caps/>
                <w:lang w:val="sr-Cyrl-ME"/>
              </w:rPr>
              <w:t xml:space="preserve">Шта треба да знате прИЈе него што узмете лИјек </w:t>
            </w:r>
            <w:r w:rsidR="00E37317" w:rsidRPr="00F07D22">
              <w:rPr>
                <w:rFonts w:ascii="Times New Roman" w:eastAsia="Times New Roman" w:hAnsi="Times New Roman" w:cs="Times New Roman"/>
                <w:b/>
                <w:caps/>
                <w:lang w:val="sr-Cyrl-ME"/>
              </w:rPr>
              <w:t>Refidoro</w:t>
            </w:r>
            <w:r w:rsidRPr="00F07D22">
              <w:rPr>
                <w:rFonts w:ascii="Times New Roman" w:eastAsia="Times New Roman" w:hAnsi="Times New Roman" w:cs="Times New Roman"/>
                <w:b/>
                <w:bCs/>
                <w:lang w:val="sr-Cyrl-ME"/>
              </w:rPr>
              <w:t xml:space="preserve"> </w:t>
            </w:r>
          </w:p>
        </w:tc>
      </w:tr>
      <w:tr w:rsidR="00D06730" w:rsidRPr="00F07D22" w14:paraId="5CF09623" w14:textId="77777777" w:rsidTr="00D06730">
        <w:trPr>
          <w:trHeight w:val="201"/>
        </w:trPr>
        <w:tc>
          <w:tcPr>
            <w:tcW w:w="9639" w:type="dxa"/>
            <w:vAlign w:val="center"/>
          </w:tcPr>
          <w:p w14:paraId="5CF09622" w14:textId="77777777" w:rsidR="00D06730" w:rsidRPr="00F07D22" w:rsidRDefault="00D06730" w:rsidP="00EB7B2F">
            <w:pPr>
              <w:tabs>
                <w:tab w:val="left" w:pos="284"/>
              </w:tabs>
              <w:spacing w:after="0" w:line="240" w:lineRule="auto"/>
              <w:ind w:right="582"/>
              <w:jc w:val="both"/>
              <w:rPr>
                <w:rFonts w:ascii="Times New Roman" w:eastAsia="Times New Roman" w:hAnsi="Times New Roman" w:cs="Times New Roman"/>
                <w:lang w:val="sr-Cyrl-ME"/>
              </w:rPr>
            </w:pPr>
          </w:p>
        </w:tc>
      </w:tr>
      <w:tr w:rsidR="00D06730" w:rsidRPr="00F07D22" w14:paraId="5CF09625" w14:textId="77777777" w:rsidTr="00D06730">
        <w:trPr>
          <w:trHeight w:val="180"/>
        </w:trPr>
        <w:tc>
          <w:tcPr>
            <w:tcW w:w="9639" w:type="dxa"/>
            <w:vAlign w:val="center"/>
          </w:tcPr>
          <w:p w14:paraId="5CF09624" w14:textId="77777777" w:rsidR="00D06730" w:rsidRPr="00F07D22" w:rsidRDefault="00D06730" w:rsidP="00B75E87">
            <w:pPr>
              <w:keepNext/>
              <w:spacing w:after="0" w:line="240" w:lineRule="auto"/>
              <w:ind w:right="582"/>
              <w:jc w:val="both"/>
              <w:outlineLvl w:val="2"/>
              <w:rPr>
                <w:rFonts w:ascii="Times New Roman" w:eastAsia="Times New Roman" w:hAnsi="Times New Roman" w:cs="Times New Roman"/>
                <w:b/>
                <w:iCs/>
                <w:lang w:val="sr-Cyrl-ME"/>
              </w:rPr>
            </w:pPr>
            <w:r w:rsidRPr="00F07D22">
              <w:rPr>
                <w:rFonts w:ascii="Times New Roman" w:eastAsia="Times New Roman" w:hAnsi="Times New Roman" w:cs="Times New Roman"/>
                <w:b/>
                <w:iCs/>
                <w:lang w:val="sr-Cyrl-ME"/>
              </w:rPr>
              <w:t xml:space="preserve">Лијек </w:t>
            </w:r>
            <w:r w:rsidR="00E37317" w:rsidRPr="00F07D22">
              <w:rPr>
                <w:rFonts w:ascii="Times New Roman" w:eastAsia="Times New Roman" w:hAnsi="Times New Roman" w:cs="Times New Roman"/>
                <w:b/>
                <w:iCs/>
                <w:lang w:val="sr-Cyrl-ME"/>
              </w:rPr>
              <w:t>Refidoro</w:t>
            </w:r>
            <w:r w:rsidRPr="00F07D22">
              <w:rPr>
                <w:rFonts w:ascii="Times New Roman" w:eastAsia="Times New Roman" w:hAnsi="Times New Roman" w:cs="Times New Roman"/>
                <w:b/>
                <w:bCs/>
                <w:i/>
                <w:iCs/>
                <w:lang w:val="sr-Cyrl-ME"/>
              </w:rPr>
              <w:t xml:space="preserve"> </w:t>
            </w:r>
            <w:r w:rsidRPr="00F07D22">
              <w:rPr>
                <w:rFonts w:ascii="Times New Roman" w:eastAsia="Times New Roman" w:hAnsi="Times New Roman" w:cs="Times New Roman"/>
                <w:b/>
                <w:iCs/>
                <w:lang w:val="sr-Cyrl-ME"/>
              </w:rPr>
              <w:t>не смијете користити</w:t>
            </w:r>
            <w:r w:rsidR="000643EA" w:rsidRPr="00F07D22">
              <w:rPr>
                <w:rFonts w:ascii="Times New Roman" w:eastAsia="Times New Roman" w:hAnsi="Times New Roman" w:cs="Times New Roman"/>
                <w:b/>
                <w:iCs/>
                <w:lang w:val="sr-Cyrl-ME"/>
              </w:rPr>
              <w:t xml:space="preserve"> ако</w:t>
            </w:r>
            <w:r w:rsidRPr="00F07D22">
              <w:rPr>
                <w:rFonts w:ascii="Times New Roman" w:eastAsia="Times New Roman" w:hAnsi="Times New Roman" w:cs="Times New Roman"/>
                <w:b/>
                <w:iCs/>
                <w:lang w:val="sr-Cyrl-ME"/>
              </w:rPr>
              <w:t>:</w:t>
            </w:r>
          </w:p>
        </w:tc>
      </w:tr>
      <w:tr w:rsidR="00D06730" w:rsidRPr="00F07D22" w14:paraId="5CF0963B" w14:textId="77777777" w:rsidTr="00D06730">
        <w:trPr>
          <w:trHeight w:val="227"/>
        </w:trPr>
        <w:tc>
          <w:tcPr>
            <w:tcW w:w="9639" w:type="dxa"/>
            <w:vAlign w:val="center"/>
          </w:tcPr>
          <w:p w14:paraId="5CF09626" w14:textId="77777777" w:rsidR="00B75E87" w:rsidRPr="00F07D22" w:rsidRDefault="00B75E87" w:rsidP="00B75E87">
            <w:pPr>
              <w:numPr>
                <w:ilvl w:val="12"/>
                <w:numId w:val="0"/>
              </w:numPr>
              <w:tabs>
                <w:tab w:val="left" w:pos="284"/>
              </w:tabs>
              <w:spacing w:after="0" w:line="240" w:lineRule="auto"/>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 сте алергични (преос</w:t>
            </w:r>
            <w:r w:rsidR="002D309C" w:rsidRPr="00F07D22">
              <w:rPr>
                <w:rFonts w:ascii="Times New Roman" w:eastAsia="Times New Roman" w:hAnsi="Times New Roman" w:cs="Times New Roman"/>
                <w:noProof/>
                <w:lang w:val="sr-Cyrl-ME"/>
              </w:rPr>
              <w:t>ј</w:t>
            </w:r>
            <w:r w:rsidRPr="00F07D22">
              <w:rPr>
                <w:rFonts w:ascii="Times New Roman" w:eastAsia="Times New Roman" w:hAnsi="Times New Roman" w:cs="Times New Roman"/>
                <w:noProof/>
                <w:lang w:val="sr-Cyrl-ME"/>
              </w:rPr>
              <w:t>етљиви) на росувастатин, езетимиб или на било коју од помоћних супстанци овог л</w:t>
            </w:r>
            <w:r w:rsidR="002D309C" w:rsidRPr="00F07D22">
              <w:rPr>
                <w:rFonts w:ascii="Times New Roman" w:eastAsia="Times New Roman" w:hAnsi="Times New Roman" w:cs="Times New Roman"/>
                <w:noProof/>
                <w:lang w:val="sr-Cyrl-ME"/>
              </w:rPr>
              <w:t>иј</w:t>
            </w:r>
            <w:r w:rsidRPr="00F07D22">
              <w:rPr>
                <w:rFonts w:ascii="Times New Roman" w:eastAsia="Times New Roman" w:hAnsi="Times New Roman" w:cs="Times New Roman"/>
                <w:noProof/>
                <w:lang w:val="sr-Cyrl-ME"/>
              </w:rPr>
              <w:t xml:space="preserve">ека </w:t>
            </w:r>
            <w:r w:rsidR="002D309C" w:rsidRPr="00F07D22">
              <w:rPr>
                <w:rFonts w:ascii="Times New Roman" w:eastAsia="Times New Roman" w:hAnsi="Times New Roman" w:cs="Times New Roman"/>
                <w:noProof/>
                <w:lang w:val="sr-Cyrl-ME"/>
              </w:rPr>
              <w:t>(наведене у дијелу</w:t>
            </w:r>
            <w:r w:rsidRPr="00F07D22">
              <w:rPr>
                <w:rFonts w:ascii="Times New Roman" w:eastAsia="Times New Roman" w:hAnsi="Times New Roman" w:cs="Times New Roman"/>
                <w:noProof/>
                <w:lang w:val="sr-Cyrl-ME"/>
              </w:rPr>
              <w:t xml:space="preserve"> 6);</w:t>
            </w:r>
          </w:p>
          <w:p w14:paraId="5CF09627" w14:textId="77777777" w:rsidR="00B75E87" w:rsidRPr="00F07D22" w:rsidRDefault="00B75E87" w:rsidP="00B75E87">
            <w:pPr>
              <w:numPr>
                <w:ilvl w:val="12"/>
                <w:numId w:val="0"/>
              </w:numPr>
              <w:tabs>
                <w:tab w:val="left" w:pos="284"/>
              </w:tabs>
              <w:spacing w:after="0" w:line="240" w:lineRule="auto"/>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 сте икада имали озбиљан осип на кожи или љуштење коже, стварање пликова</w:t>
            </w:r>
            <w:r w:rsidR="002D309C" w:rsidRPr="00F07D22">
              <w:rPr>
                <w:rFonts w:ascii="Times New Roman" w:eastAsia="Times New Roman" w:hAnsi="Times New Roman" w:cs="Times New Roman"/>
                <w:noProof/>
                <w:lang w:val="sr-Cyrl-ME"/>
              </w:rPr>
              <w:t xml:space="preserve"> и/</w:t>
            </w:r>
            <w:r w:rsidRPr="00F07D22">
              <w:rPr>
                <w:rFonts w:ascii="Times New Roman" w:eastAsia="Times New Roman" w:hAnsi="Times New Roman" w:cs="Times New Roman"/>
                <w:noProof/>
                <w:lang w:val="sr-Cyrl-ME"/>
              </w:rPr>
              <w:t>или ране у устима након узимања л</w:t>
            </w:r>
            <w:r w:rsidR="002D309C" w:rsidRPr="00F07D22">
              <w:rPr>
                <w:rFonts w:ascii="Times New Roman" w:eastAsia="Times New Roman" w:hAnsi="Times New Roman" w:cs="Times New Roman"/>
                <w:noProof/>
                <w:lang w:val="sr-Cyrl-ME"/>
              </w:rPr>
              <w:t>иј</w:t>
            </w:r>
            <w:r w:rsidRPr="00F07D22">
              <w:rPr>
                <w:rFonts w:ascii="Times New Roman" w:eastAsia="Times New Roman" w:hAnsi="Times New Roman" w:cs="Times New Roman"/>
                <w:noProof/>
                <w:lang w:val="sr-Cyrl-ME"/>
              </w:rPr>
              <w:t xml:space="preserve">ека </w:t>
            </w:r>
            <w:r w:rsidR="00E37317" w:rsidRPr="00F07D22">
              <w:rPr>
                <w:rFonts w:ascii="Times New Roman" w:eastAsia="Times New Roman" w:hAnsi="Times New Roman" w:cs="Times New Roman"/>
                <w:noProof/>
                <w:lang w:val="sr-Cyrl-ME"/>
              </w:rPr>
              <w:t>Refidoro</w:t>
            </w:r>
            <w:r w:rsidR="002D309C" w:rsidRPr="00F07D22">
              <w:rPr>
                <w:rFonts w:ascii="Times New Roman" w:eastAsia="Times New Roman" w:hAnsi="Times New Roman" w:cs="Times New Roman"/>
                <w:noProof/>
                <w:lang w:val="sr-Cyrl-ME"/>
              </w:rPr>
              <w:t xml:space="preserve"> или других статина;</w:t>
            </w:r>
          </w:p>
          <w:p w14:paraId="5CF09628" w14:textId="77777777" w:rsidR="00B75E87" w:rsidRPr="00F07D22" w:rsidRDefault="00B75E87" w:rsidP="00B75E87">
            <w:pPr>
              <w:numPr>
                <w:ilvl w:val="12"/>
                <w:numId w:val="0"/>
              </w:numPr>
              <w:tabs>
                <w:tab w:val="left" w:pos="284"/>
              </w:tabs>
              <w:spacing w:after="0" w:line="240" w:lineRule="auto"/>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 имате обољење јетре;</w:t>
            </w:r>
          </w:p>
          <w:p w14:paraId="5CF09629" w14:textId="77777777" w:rsidR="00B75E87" w:rsidRPr="00F07D22" w:rsidRDefault="00B75E87" w:rsidP="00B75E87">
            <w:pPr>
              <w:numPr>
                <w:ilvl w:val="12"/>
                <w:numId w:val="0"/>
              </w:numPr>
              <w:tabs>
                <w:tab w:val="left" w:pos="284"/>
              </w:tabs>
              <w:spacing w:after="0" w:line="240" w:lineRule="auto"/>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 имате тешке проблеме са бубрезима;</w:t>
            </w:r>
          </w:p>
          <w:p w14:paraId="5CF0962A" w14:textId="77777777" w:rsidR="00B75E87" w:rsidRPr="00F07D22" w:rsidRDefault="00B75E87" w:rsidP="00B75E87">
            <w:pPr>
              <w:numPr>
                <w:ilvl w:val="12"/>
                <w:numId w:val="0"/>
              </w:numPr>
              <w:tabs>
                <w:tab w:val="left" w:pos="284"/>
              </w:tabs>
              <w:spacing w:after="0" w:line="240" w:lineRule="auto"/>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 имате необјашњиве болове у мишићима или болове који се понављају (миопатија);</w:t>
            </w:r>
          </w:p>
          <w:p w14:paraId="5CF0962B" w14:textId="77777777" w:rsidR="0090419F" w:rsidRPr="00F07D22" w:rsidRDefault="0090419F" w:rsidP="00D6137D">
            <w:pPr>
              <w:numPr>
                <w:ilvl w:val="12"/>
                <w:numId w:val="0"/>
              </w:numPr>
              <w:tabs>
                <w:tab w:val="left" w:pos="284"/>
              </w:tabs>
              <w:spacing w:after="0" w:line="240" w:lineRule="auto"/>
              <w:ind w:left="174" w:hanging="174"/>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 узимате комбинацију љекова софосбувир/велпатасвир/воксилапревир (користи се за вирусну инфекцију јетре која се назива хепатитис Ц);</w:t>
            </w:r>
          </w:p>
          <w:p w14:paraId="5CF0962C" w14:textId="77777777" w:rsidR="00B75E87" w:rsidRPr="00F07D22" w:rsidRDefault="00B75E87" w:rsidP="00B75E87">
            <w:pPr>
              <w:numPr>
                <w:ilvl w:val="12"/>
                <w:numId w:val="0"/>
              </w:numPr>
              <w:tabs>
                <w:tab w:val="left" w:pos="284"/>
              </w:tabs>
              <w:spacing w:after="0" w:line="240" w:lineRule="auto"/>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 узимате л</w:t>
            </w:r>
            <w:r w:rsidR="002D309C" w:rsidRPr="00F07D22">
              <w:rPr>
                <w:rFonts w:ascii="Times New Roman" w:eastAsia="Times New Roman" w:hAnsi="Times New Roman" w:cs="Times New Roman"/>
                <w:noProof/>
                <w:lang w:val="sr-Cyrl-ME"/>
              </w:rPr>
              <w:t>иј</w:t>
            </w:r>
            <w:r w:rsidRPr="00F07D22">
              <w:rPr>
                <w:rFonts w:ascii="Times New Roman" w:eastAsia="Times New Roman" w:hAnsi="Times New Roman" w:cs="Times New Roman"/>
                <w:noProof/>
                <w:lang w:val="sr-Cyrl-ME"/>
              </w:rPr>
              <w:t>ек који се зове циклоспорин (л</w:t>
            </w:r>
            <w:r w:rsidR="002D309C" w:rsidRPr="00F07D22">
              <w:rPr>
                <w:rFonts w:ascii="Times New Roman" w:eastAsia="Times New Roman" w:hAnsi="Times New Roman" w:cs="Times New Roman"/>
                <w:noProof/>
                <w:lang w:val="sr-Cyrl-ME"/>
              </w:rPr>
              <w:t>иј</w:t>
            </w:r>
            <w:r w:rsidRPr="00F07D22">
              <w:rPr>
                <w:rFonts w:ascii="Times New Roman" w:eastAsia="Times New Roman" w:hAnsi="Times New Roman" w:cs="Times New Roman"/>
                <w:noProof/>
                <w:lang w:val="sr-Cyrl-ME"/>
              </w:rPr>
              <w:t>ек који се узим</w:t>
            </w:r>
            <w:r w:rsidR="002D309C" w:rsidRPr="00F07D22">
              <w:rPr>
                <w:rFonts w:ascii="Times New Roman" w:eastAsia="Times New Roman" w:hAnsi="Times New Roman" w:cs="Times New Roman"/>
                <w:noProof/>
                <w:lang w:val="sr-Cyrl-ME"/>
              </w:rPr>
              <w:t>а након трансплантације органа);</w:t>
            </w:r>
          </w:p>
          <w:p w14:paraId="5CF0962D" w14:textId="77777777" w:rsidR="00B75E87" w:rsidRPr="00F07D22" w:rsidRDefault="00B75E87" w:rsidP="00D6137D">
            <w:pPr>
              <w:numPr>
                <w:ilvl w:val="12"/>
                <w:numId w:val="0"/>
              </w:numPr>
              <w:tabs>
                <w:tab w:val="left" w:pos="284"/>
              </w:tabs>
              <w:spacing w:after="0" w:line="240" w:lineRule="auto"/>
              <w:ind w:left="174" w:hanging="174"/>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 сте трудни или ако дојите бебу. Ако затрудните током узимања л</w:t>
            </w:r>
            <w:r w:rsidR="002D309C" w:rsidRPr="00F07D22">
              <w:rPr>
                <w:rFonts w:ascii="Times New Roman" w:eastAsia="Times New Roman" w:hAnsi="Times New Roman" w:cs="Times New Roman"/>
                <w:noProof/>
                <w:lang w:val="sr-Cyrl-ME"/>
              </w:rPr>
              <w:t>иј</w:t>
            </w:r>
            <w:r w:rsidRPr="00F07D22">
              <w:rPr>
                <w:rFonts w:ascii="Times New Roman" w:eastAsia="Times New Roman" w:hAnsi="Times New Roman" w:cs="Times New Roman"/>
                <w:noProof/>
                <w:lang w:val="sr-Cyrl-ME"/>
              </w:rPr>
              <w:t xml:space="preserve">ека </w:t>
            </w:r>
            <w:r w:rsidR="00E37317" w:rsidRPr="00F07D22">
              <w:rPr>
                <w:rFonts w:ascii="Times New Roman" w:eastAsia="Times New Roman" w:hAnsi="Times New Roman" w:cs="Times New Roman"/>
                <w:noProof/>
                <w:lang w:val="sr-Cyrl-ME"/>
              </w:rPr>
              <w:t>Refidoro</w:t>
            </w:r>
            <w:r w:rsidRPr="00F07D22">
              <w:rPr>
                <w:rFonts w:ascii="Times New Roman" w:eastAsia="Times New Roman" w:hAnsi="Times New Roman" w:cs="Times New Roman"/>
                <w:noProof/>
                <w:lang w:val="sr-Cyrl-ME"/>
              </w:rPr>
              <w:t>, одмах прекините</w:t>
            </w:r>
            <w:r w:rsidR="00D6137D" w:rsidRPr="00F07D22">
              <w:rPr>
                <w:rFonts w:ascii="Times New Roman" w:eastAsia="Times New Roman" w:hAnsi="Times New Roman" w:cs="Times New Roman"/>
                <w:noProof/>
                <w:lang w:val="sr-Cyrl-ME"/>
              </w:rPr>
              <w:t xml:space="preserve"> </w:t>
            </w:r>
            <w:r w:rsidR="002D309C" w:rsidRPr="00F07D22">
              <w:rPr>
                <w:rFonts w:ascii="Times New Roman" w:eastAsia="Times New Roman" w:hAnsi="Times New Roman" w:cs="Times New Roman"/>
                <w:noProof/>
                <w:lang w:val="sr-Cyrl-ME"/>
              </w:rPr>
              <w:t>терапију и обратите се љ</w:t>
            </w:r>
            <w:r w:rsidRPr="00F07D22">
              <w:rPr>
                <w:rFonts w:ascii="Times New Roman" w:eastAsia="Times New Roman" w:hAnsi="Times New Roman" w:cs="Times New Roman"/>
                <w:noProof/>
                <w:lang w:val="sr-Cyrl-ME"/>
              </w:rPr>
              <w:t>екару. Жене у репродуктивном периоду које узимају л</w:t>
            </w:r>
            <w:r w:rsidR="002D309C" w:rsidRPr="00F07D22">
              <w:rPr>
                <w:rFonts w:ascii="Times New Roman" w:eastAsia="Times New Roman" w:hAnsi="Times New Roman" w:cs="Times New Roman"/>
                <w:noProof/>
                <w:lang w:val="sr-Cyrl-ME"/>
              </w:rPr>
              <w:t>иј</w:t>
            </w:r>
            <w:r w:rsidRPr="00F07D22">
              <w:rPr>
                <w:rFonts w:ascii="Times New Roman" w:eastAsia="Times New Roman" w:hAnsi="Times New Roman" w:cs="Times New Roman"/>
                <w:noProof/>
                <w:lang w:val="sr-Cyrl-ME"/>
              </w:rPr>
              <w:t xml:space="preserve">ек </w:t>
            </w:r>
            <w:r w:rsidR="00E37317" w:rsidRPr="00F07D22">
              <w:rPr>
                <w:rFonts w:ascii="Times New Roman" w:eastAsia="Times New Roman" w:hAnsi="Times New Roman" w:cs="Times New Roman"/>
                <w:noProof/>
                <w:lang w:val="sr-Cyrl-ME"/>
              </w:rPr>
              <w:t>Refidoro</w:t>
            </w:r>
            <w:r w:rsidRPr="00F07D22">
              <w:rPr>
                <w:rFonts w:ascii="Times New Roman" w:eastAsia="Times New Roman" w:hAnsi="Times New Roman" w:cs="Times New Roman"/>
                <w:noProof/>
                <w:lang w:val="sr-Cyrl-ME"/>
              </w:rPr>
              <w:t xml:space="preserve"> треба да користе одговарајуће поуздане методе контрацепције</w:t>
            </w:r>
            <w:r w:rsidR="000F6017" w:rsidRPr="00F07D22">
              <w:rPr>
                <w:rFonts w:ascii="Times New Roman" w:eastAsia="Times New Roman" w:hAnsi="Times New Roman" w:cs="Times New Roman"/>
                <w:noProof/>
                <w:lang w:val="sr-Cyrl-ME"/>
              </w:rPr>
              <w:t>.</w:t>
            </w:r>
          </w:p>
          <w:p w14:paraId="5CF0962E" w14:textId="77777777" w:rsidR="00B75E87" w:rsidRPr="00F07D22" w:rsidRDefault="00B75E87" w:rsidP="00B75E87">
            <w:pPr>
              <w:numPr>
                <w:ilvl w:val="12"/>
                <w:numId w:val="0"/>
              </w:numPr>
              <w:tabs>
                <w:tab w:val="left" w:pos="284"/>
              </w:tabs>
              <w:spacing w:after="0" w:line="240" w:lineRule="auto"/>
              <w:jc w:val="both"/>
              <w:rPr>
                <w:rFonts w:ascii="Times New Roman" w:eastAsia="Times New Roman" w:hAnsi="Times New Roman" w:cs="Times New Roman"/>
                <w:noProof/>
                <w:lang w:val="sr-Cyrl-ME"/>
              </w:rPr>
            </w:pPr>
          </w:p>
          <w:p w14:paraId="5CF0962F" w14:textId="77777777" w:rsidR="00B75E87" w:rsidRPr="00F07D22" w:rsidRDefault="00B75E87" w:rsidP="00B75E87">
            <w:pPr>
              <w:numPr>
                <w:ilvl w:val="12"/>
                <w:numId w:val="0"/>
              </w:numPr>
              <w:tabs>
                <w:tab w:val="left" w:pos="284"/>
              </w:tabs>
              <w:spacing w:after="0" w:line="240" w:lineRule="auto"/>
              <w:jc w:val="both"/>
              <w:rPr>
                <w:rFonts w:ascii="Times New Roman" w:eastAsia="Times New Roman" w:hAnsi="Times New Roman" w:cs="Times New Roman"/>
                <w:b/>
                <w:noProof/>
                <w:lang w:val="sr-Cyrl-ME"/>
              </w:rPr>
            </w:pPr>
            <w:r w:rsidRPr="00F07D22">
              <w:rPr>
                <w:rFonts w:ascii="Times New Roman" w:eastAsia="Times New Roman" w:hAnsi="Times New Roman" w:cs="Times New Roman"/>
                <w:b/>
                <w:noProof/>
                <w:lang w:val="sr-Cyrl-ME"/>
              </w:rPr>
              <w:t>Осим овога, немојте узимати л</w:t>
            </w:r>
            <w:r w:rsidR="004A2C2C" w:rsidRPr="00F07D22">
              <w:rPr>
                <w:rFonts w:ascii="Times New Roman" w:eastAsia="Times New Roman" w:hAnsi="Times New Roman" w:cs="Times New Roman"/>
                <w:b/>
                <w:noProof/>
                <w:lang w:val="sr-Cyrl-ME"/>
              </w:rPr>
              <w:t>иј</w:t>
            </w:r>
            <w:r w:rsidRPr="00F07D22">
              <w:rPr>
                <w:rFonts w:ascii="Times New Roman" w:eastAsia="Times New Roman" w:hAnsi="Times New Roman" w:cs="Times New Roman"/>
                <w:b/>
                <w:noProof/>
                <w:lang w:val="sr-Cyrl-ME"/>
              </w:rPr>
              <w:t xml:space="preserve">ек </w:t>
            </w:r>
            <w:r w:rsidR="00E37317" w:rsidRPr="00F07D22">
              <w:rPr>
                <w:rFonts w:ascii="Times New Roman" w:eastAsia="Times New Roman" w:hAnsi="Times New Roman" w:cs="Times New Roman"/>
                <w:b/>
                <w:noProof/>
                <w:lang w:val="sr-Cyrl-ME"/>
              </w:rPr>
              <w:t>Refidoro</w:t>
            </w:r>
            <w:r w:rsidRPr="00F07D22">
              <w:rPr>
                <w:rFonts w:ascii="Times New Roman" w:eastAsia="Times New Roman" w:hAnsi="Times New Roman" w:cs="Times New Roman"/>
                <w:b/>
                <w:noProof/>
                <w:lang w:val="sr-Cyrl-ME"/>
              </w:rPr>
              <w:t xml:space="preserve"> од 40mg</w:t>
            </w:r>
            <w:r w:rsidR="0090419F" w:rsidRPr="00F07D22">
              <w:rPr>
                <w:rFonts w:ascii="Times New Roman" w:eastAsia="Times New Roman" w:hAnsi="Times New Roman" w:cs="Times New Roman"/>
                <w:b/>
                <w:noProof/>
                <w:lang w:val="sr-Cyrl-ME"/>
              </w:rPr>
              <w:t>+</w:t>
            </w:r>
            <w:r w:rsidRPr="00F07D22">
              <w:rPr>
                <w:rFonts w:ascii="Times New Roman" w:eastAsia="Times New Roman" w:hAnsi="Times New Roman" w:cs="Times New Roman"/>
                <w:b/>
                <w:noProof/>
                <w:lang w:val="sr-Cyrl-ME"/>
              </w:rPr>
              <w:t>10mg (највећа доза) уколико:</w:t>
            </w:r>
          </w:p>
          <w:p w14:paraId="5CF09630" w14:textId="77777777" w:rsidR="00B75E87" w:rsidRPr="00F07D22" w:rsidRDefault="00B75E87" w:rsidP="00B75E87">
            <w:pPr>
              <w:numPr>
                <w:ilvl w:val="12"/>
                <w:numId w:val="0"/>
              </w:numPr>
              <w:tabs>
                <w:tab w:val="left" w:pos="284"/>
              </w:tabs>
              <w:spacing w:after="0" w:line="240" w:lineRule="auto"/>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 имате ум</w:t>
            </w:r>
            <w:r w:rsidR="004A2C2C" w:rsidRPr="00F07D22">
              <w:rPr>
                <w:rFonts w:ascii="Times New Roman" w:eastAsia="Times New Roman" w:hAnsi="Times New Roman" w:cs="Times New Roman"/>
                <w:noProof/>
                <w:lang w:val="sr-Cyrl-ME"/>
              </w:rPr>
              <w:t>ј</w:t>
            </w:r>
            <w:r w:rsidRPr="00F07D22">
              <w:rPr>
                <w:rFonts w:ascii="Times New Roman" w:eastAsia="Times New Roman" w:hAnsi="Times New Roman" w:cs="Times New Roman"/>
                <w:noProof/>
                <w:lang w:val="sr-Cyrl-ME"/>
              </w:rPr>
              <w:t>ерене проблеме са бубрезима (ако сте у недоум</w:t>
            </w:r>
            <w:r w:rsidR="004A2C2C" w:rsidRPr="00F07D22">
              <w:rPr>
                <w:rFonts w:ascii="Times New Roman" w:eastAsia="Times New Roman" w:hAnsi="Times New Roman" w:cs="Times New Roman"/>
                <w:noProof/>
                <w:lang w:val="sr-Cyrl-ME"/>
              </w:rPr>
              <w:t>ици, питајте свог љ</w:t>
            </w:r>
            <w:r w:rsidRPr="00F07D22">
              <w:rPr>
                <w:rFonts w:ascii="Times New Roman" w:eastAsia="Times New Roman" w:hAnsi="Times New Roman" w:cs="Times New Roman"/>
                <w:noProof/>
                <w:lang w:val="sr-Cyrl-ME"/>
              </w:rPr>
              <w:t>екара);</w:t>
            </w:r>
          </w:p>
          <w:p w14:paraId="5CF09631" w14:textId="77777777" w:rsidR="00B75E87" w:rsidRPr="00F07D22" w:rsidRDefault="00B75E87" w:rsidP="00B75E87">
            <w:pPr>
              <w:numPr>
                <w:ilvl w:val="12"/>
                <w:numId w:val="0"/>
              </w:numPr>
              <w:tabs>
                <w:tab w:val="left" w:pos="284"/>
              </w:tabs>
              <w:spacing w:after="0" w:line="240" w:lineRule="auto"/>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 имате проблеме са штитастом жл</w:t>
            </w:r>
            <w:r w:rsidR="004A2C2C" w:rsidRPr="00F07D22">
              <w:rPr>
                <w:rFonts w:ascii="Times New Roman" w:eastAsia="Times New Roman" w:hAnsi="Times New Roman" w:cs="Times New Roman"/>
                <w:noProof/>
                <w:lang w:val="sr-Cyrl-ME"/>
              </w:rPr>
              <w:t>иј</w:t>
            </w:r>
            <w:r w:rsidRPr="00F07D22">
              <w:rPr>
                <w:rFonts w:ascii="Times New Roman" w:eastAsia="Times New Roman" w:hAnsi="Times New Roman" w:cs="Times New Roman"/>
                <w:noProof/>
                <w:lang w:val="sr-Cyrl-ME"/>
              </w:rPr>
              <w:t>ездом (хипотирео</w:t>
            </w:r>
            <w:r w:rsidR="00D6137D" w:rsidRPr="00F07D22">
              <w:rPr>
                <w:rFonts w:ascii="Times New Roman" w:eastAsia="Times New Roman" w:hAnsi="Times New Roman" w:cs="Times New Roman"/>
                <w:noProof/>
                <w:lang w:val="sr-Cyrl-ME"/>
              </w:rPr>
              <w:t>за</w:t>
            </w:r>
            <w:r w:rsidRPr="00F07D22">
              <w:rPr>
                <w:rFonts w:ascii="Times New Roman" w:eastAsia="Times New Roman" w:hAnsi="Times New Roman" w:cs="Times New Roman"/>
                <w:noProof/>
                <w:lang w:val="sr-Cyrl-ME"/>
              </w:rPr>
              <w:t>);</w:t>
            </w:r>
          </w:p>
          <w:p w14:paraId="5CF09632" w14:textId="77777777" w:rsidR="00B75E87" w:rsidRPr="00F07D22" w:rsidRDefault="00B75E87" w:rsidP="00D6137D">
            <w:pPr>
              <w:numPr>
                <w:ilvl w:val="12"/>
                <w:numId w:val="0"/>
              </w:numPr>
              <w:tabs>
                <w:tab w:val="left" w:pos="284"/>
              </w:tabs>
              <w:spacing w:after="0" w:line="240" w:lineRule="auto"/>
              <w:ind w:left="174" w:hanging="174"/>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 xml:space="preserve">- сте имали било какве необјашњиве болове у мишићима или болове који се понављају, проблеме са мишићима у личној или породичној анамнези или раније проблеме са мишићима када сте узимали друге </w:t>
            </w:r>
            <w:r w:rsidR="004A2C2C" w:rsidRPr="00F07D22">
              <w:rPr>
                <w:rFonts w:ascii="Times New Roman" w:eastAsia="Times New Roman" w:hAnsi="Times New Roman" w:cs="Times New Roman"/>
                <w:noProof/>
                <w:lang w:val="sr-Cyrl-ME"/>
              </w:rPr>
              <w:t>љ</w:t>
            </w:r>
            <w:r w:rsidRPr="00F07D22">
              <w:rPr>
                <w:rFonts w:ascii="Times New Roman" w:eastAsia="Times New Roman" w:hAnsi="Times New Roman" w:cs="Times New Roman"/>
                <w:noProof/>
                <w:lang w:val="sr-Cyrl-ME"/>
              </w:rPr>
              <w:t>екове за смањење холестерола;</w:t>
            </w:r>
          </w:p>
          <w:p w14:paraId="5CF09633" w14:textId="77777777" w:rsidR="00B75E87" w:rsidRPr="00F07D22" w:rsidRDefault="00B75E87" w:rsidP="00B75E87">
            <w:pPr>
              <w:numPr>
                <w:ilvl w:val="12"/>
                <w:numId w:val="0"/>
              </w:numPr>
              <w:tabs>
                <w:tab w:val="left" w:pos="284"/>
              </w:tabs>
              <w:spacing w:after="0" w:line="240" w:lineRule="auto"/>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lastRenderedPageBreak/>
              <w:t>- често конзумирате велике количине алкохола;</w:t>
            </w:r>
          </w:p>
          <w:p w14:paraId="5CF09634" w14:textId="77777777" w:rsidR="00B75E87" w:rsidRPr="00F07D22" w:rsidRDefault="00B75E87" w:rsidP="00B75E87">
            <w:pPr>
              <w:numPr>
                <w:ilvl w:val="12"/>
                <w:numId w:val="0"/>
              </w:numPr>
              <w:tabs>
                <w:tab w:val="left" w:pos="284"/>
              </w:tabs>
              <w:spacing w:after="0" w:line="240" w:lineRule="auto"/>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 сте азијског пор</w:t>
            </w:r>
            <w:r w:rsidR="004A2C2C" w:rsidRPr="00F07D22">
              <w:rPr>
                <w:rFonts w:ascii="Times New Roman" w:eastAsia="Times New Roman" w:hAnsi="Times New Roman" w:cs="Times New Roman"/>
                <w:noProof/>
                <w:lang w:val="sr-Cyrl-ME"/>
              </w:rPr>
              <w:t>иј</w:t>
            </w:r>
            <w:r w:rsidRPr="00F07D22">
              <w:rPr>
                <w:rFonts w:ascii="Times New Roman" w:eastAsia="Times New Roman" w:hAnsi="Times New Roman" w:cs="Times New Roman"/>
                <w:noProof/>
                <w:lang w:val="sr-Cyrl-ME"/>
              </w:rPr>
              <w:t>екла (јапанског, кинеског, филипинског, вијетнамског</w:t>
            </w:r>
            <w:r w:rsidR="0084077B" w:rsidRPr="00F07D22">
              <w:rPr>
                <w:rFonts w:ascii="Times New Roman" w:eastAsia="Times New Roman" w:hAnsi="Times New Roman" w:cs="Times New Roman"/>
                <w:noProof/>
                <w:lang w:val="sr-Cyrl-ME"/>
              </w:rPr>
              <w:t>,</w:t>
            </w:r>
            <w:r w:rsidRPr="00F07D22">
              <w:rPr>
                <w:rFonts w:ascii="Times New Roman" w:eastAsia="Times New Roman" w:hAnsi="Times New Roman" w:cs="Times New Roman"/>
                <w:noProof/>
                <w:lang w:val="sr-Cyrl-ME"/>
              </w:rPr>
              <w:t xml:space="preserve"> корејског или индијског);</w:t>
            </w:r>
          </w:p>
          <w:p w14:paraId="5CF09635" w14:textId="77777777" w:rsidR="00B75E87" w:rsidRPr="00F07D22" w:rsidRDefault="004A2C2C" w:rsidP="00D6137D">
            <w:pPr>
              <w:numPr>
                <w:ilvl w:val="12"/>
                <w:numId w:val="0"/>
              </w:numPr>
              <w:tabs>
                <w:tab w:val="left" w:pos="284"/>
              </w:tabs>
              <w:spacing w:after="0" w:line="240" w:lineRule="auto"/>
              <w:ind w:left="174" w:hanging="174"/>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 узимате друге љ</w:t>
            </w:r>
            <w:r w:rsidR="00B75E87" w:rsidRPr="00F07D22">
              <w:rPr>
                <w:rFonts w:ascii="Times New Roman" w:eastAsia="Times New Roman" w:hAnsi="Times New Roman" w:cs="Times New Roman"/>
                <w:noProof/>
                <w:lang w:val="sr-Cyrl-ME"/>
              </w:rPr>
              <w:t>екове за снижавање холестерола, који се зову фибрати (</w:t>
            </w:r>
            <w:r w:rsidRPr="00F07D22">
              <w:rPr>
                <w:rFonts w:ascii="Times New Roman" w:eastAsia="Times New Roman" w:hAnsi="Times New Roman" w:cs="Times New Roman"/>
                <w:noProof/>
                <w:lang w:val="sr-Cyrl-ME"/>
              </w:rPr>
              <w:t xml:space="preserve">погледајте дио </w:t>
            </w:r>
            <w:r w:rsidR="00B75E87" w:rsidRPr="00F07D22">
              <w:rPr>
                <w:rFonts w:ascii="Times New Roman" w:eastAsia="Times New Roman" w:hAnsi="Times New Roman" w:cs="Times New Roman"/>
                <w:noProof/>
                <w:lang w:val="sr-Cyrl-ME"/>
              </w:rPr>
              <w:t>’’</w:t>
            </w:r>
            <w:r w:rsidRPr="00F07D22">
              <w:rPr>
                <w:rFonts w:ascii="Times New Roman" w:eastAsia="Times New Roman" w:hAnsi="Times New Roman" w:cs="Times New Roman"/>
                <w:noProof/>
                <w:lang w:val="sr-Cyrl-ME"/>
              </w:rPr>
              <w:t>Примјена д</w:t>
            </w:r>
            <w:r w:rsidR="00B75E87" w:rsidRPr="00F07D22">
              <w:rPr>
                <w:rFonts w:ascii="Times New Roman" w:eastAsia="Times New Roman" w:hAnsi="Times New Roman" w:cs="Times New Roman"/>
                <w:noProof/>
                <w:lang w:val="sr-Cyrl-ME"/>
              </w:rPr>
              <w:t>руги</w:t>
            </w:r>
            <w:r w:rsidRPr="00F07D22">
              <w:rPr>
                <w:rFonts w:ascii="Times New Roman" w:eastAsia="Times New Roman" w:hAnsi="Times New Roman" w:cs="Times New Roman"/>
                <w:noProof/>
                <w:lang w:val="sr-Cyrl-ME"/>
              </w:rPr>
              <w:t>х љекова</w:t>
            </w:r>
            <w:r w:rsidR="00B75E87" w:rsidRPr="00F07D22">
              <w:rPr>
                <w:rFonts w:ascii="Times New Roman" w:eastAsia="Times New Roman" w:hAnsi="Times New Roman" w:cs="Times New Roman"/>
                <w:noProof/>
                <w:lang w:val="sr-Cyrl-ME"/>
              </w:rPr>
              <w:t>’’)</w:t>
            </w:r>
            <w:r w:rsidR="0090419F" w:rsidRPr="00F07D22">
              <w:rPr>
                <w:rFonts w:ascii="Times New Roman" w:eastAsia="Times New Roman" w:hAnsi="Times New Roman" w:cs="Times New Roman"/>
                <w:noProof/>
                <w:lang w:val="sr-Cyrl-ME"/>
              </w:rPr>
              <w:t>.</w:t>
            </w:r>
          </w:p>
          <w:p w14:paraId="5CF09636" w14:textId="77777777" w:rsidR="00B75E87" w:rsidRPr="00F07D22" w:rsidRDefault="00B75E87" w:rsidP="00B75E87">
            <w:pPr>
              <w:numPr>
                <w:ilvl w:val="12"/>
                <w:numId w:val="0"/>
              </w:numPr>
              <w:tabs>
                <w:tab w:val="left" w:pos="284"/>
              </w:tabs>
              <w:spacing w:after="0" w:line="240" w:lineRule="auto"/>
              <w:jc w:val="both"/>
              <w:rPr>
                <w:rFonts w:ascii="Times New Roman" w:eastAsia="Times New Roman" w:hAnsi="Times New Roman" w:cs="Times New Roman"/>
                <w:noProof/>
                <w:lang w:val="sr-Cyrl-ME"/>
              </w:rPr>
            </w:pPr>
          </w:p>
          <w:p w14:paraId="5CF09637" w14:textId="77777777" w:rsidR="00B75E87" w:rsidRPr="00F07D22" w:rsidRDefault="00B75E87" w:rsidP="00B75E87">
            <w:pPr>
              <w:numPr>
                <w:ilvl w:val="12"/>
                <w:numId w:val="0"/>
              </w:numPr>
              <w:tabs>
                <w:tab w:val="left" w:pos="284"/>
              </w:tabs>
              <w:spacing w:after="0" w:line="240" w:lineRule="auto"/>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Уколико се било шта од овога односи на Вас (или ако сте у недоумици да би се могло односити на Вас), пос</w:t>
            </w:r>
            <w:r w:rsidR="0084077B" w:rsidRPr="00F07D22">
              <w:rPr>
                <w:rFonts w:ascii="Times New Roman" w:eastAsia="Times New Roman" w:hAnsi="Times New Roman" w:cs="Times New Roman"/>
                <w:noProof/>
                <w:lang w:val="sr-Cyrl-ME"/>
              </w:rPr>
              <w:t>ј</w:t>
            </w:r>
            <w:r w:rsidRPr="00F07D22">
              <w:rPr>
                <w:rFonts w:ascii="Times New Roman" w:eastAsia="Times New Roman" w:hAnsi="Times New Roman" w:cs="Times New Roman"/>
                <w:noProof/>
                <w:lang w:val="sr-Cyrl-ME"/>
              </w:rPr>
              <w:t xml:space="preserve">етите </w:t>
            </w:r>
            <w:r w:rsidR="004A2C2C" w:rsidRPr="00F07D22">
              <w:rPr>
                <w:rFonts w:ascii="Times New Roman" w:eastAsia="Times New Roman" w:hAnsi="Times New Roman" w:cs="Times New Roman"/>
                <w:noProof/>
                <w:lang w:val="sr-Cyrl-ME"/>
              </w:rPr>
              <w:t>поново свог љ</w:t>
            </w:r>
            <w:r w:rsidRPr="00F07D22">
              <w:rPr>
                <w:rFonts w:ascii="Times New Roman" w:eastAsia="Times New Roman" w:hAnsi="Times New Roman" w:cs="Times New Roman"/>
                <w:noProof/>
                <w:lang w:val="sr-Cyrl-ME"/>
              </w:rPr>
              <w:t>екара.</w:t>
            </w:r>
          </w:p>
          <w:p w14:paraId="5CF09638" w14:textId="77777777" w:rsidR="00B75E87" w:rsidRPr="00F07D22" w:rsidRDefault="00B75E87" w:rsidP="00EB7B2F">
            <w:pPr>
              <w:tabs>
                <w:tab w:val="left" w:pos="284"/>
              </w:tabs>
              <w:spacing w:after="0" w:line="240" w:lineRule="auto"/>
              <w:ind w:right="582"/>
              <w:jc w:val="both"/>
              <w:rPr>
                <w:rFonts w:ascii="Times New Roman" w:eastAsia="Times New Roman" w:hAnsi="Times New Roman" w:cs="Times New Roman"/>
                <w:b/>
                <w:bCs/>
                <w:lang w:val="sr-Cyrl-ME"/>
              </w:rPr>
            </w:pPr>
          </w:p>
          <w:p w14:paraId="5CF09639" w14:textId="77777777" w:rsidR="008502BD" w:rsidRPr="00F07D22" w:rsidRDefault="007726D6" w:rsidP="00EB7B2F">
            <w:pPr>
              <w:tabs>
                <w:tab w:val="left" w:pos="284"/>
              </w:tabs>
              <w:spacing w:after="0" w:line="240" w:lineRule="auto"/>
              <w:ind w:right="582"/>
              <w:jc w:val="both"/>
              <w:rPr>
                <w:rFonts w:ascii="Times New Roman" w:eastAsia="Times New Roman" w:hAnsi="Times New Roman" w:cs="Times New Roman"/>
                <w:b/>
                <w:bCs/>
                <w:lang w:val="sr-Cyrl-ME"/>
              </w:rPr>
            </w:pPr>
            <w:r w:rsidRPr="00F07D22">
              <w:rPr>
                <w:rFonts w:ascii="Times New Roman" w:eastAsia="Times New Roman" w:hAnsi="Times New Roman" w:cs="Times New Roman"/>
                <w:b/>
                <w:bCs/>
                <w:lang w:val="sr-Cyrl-ME"/>
              </w:rPr>
              <w:t>Упозорења и мјере опреза</w:t>
            </w:r>
          </w:p>
          <w:p w14:paraId="5CF0963A" w14:textId="77777777" w:rsidR="00D06730" w:rsidRPr="00F07D22" w:rsidRDefault="00D06730" w:rsidP="00EB7B2F">
            <w:pPr>
              <w:tabs>
                <w:tab w:val="left" w:pos="284"/>
              </w:tabs>
              <w:spacing w:after="0" w:line="240" w:lineRule="auto"/>
              <w:ind w:right="582"/>
              <w:jc w:val="both"/>
              <w:rPr>
                <w:rFonts w:ascii="Times New Roman" w:eastAsia="Times New Roman" w:hAnsi="Times New Roman" w:cs="Times New Roman"/>
                <w:b/>
                <w:bCs/>
                <w:lang w:val="sr-Cyrl-ME"/>
              </w:rPr>
            </w:pPr>
          </w:p>
        </w:tc>
      </w:tr>
      <w:tr w:rsidR="00D06730" w:rsidRPr="00F07D22" w14:paraId="5CF0965A" w14:textId="77777777" w:rsidTr="00D06730">
        <w:trPr>
          <w:trHeight w:val="267"/>
        </w:trPr>
        <w:tc>
          <w:tcPr>
            <w:tcW w:w="9639" w:type="dxa"/>
            <w:vAlign w:val="center"/>
          </w:tcPr>
          <w:p w14:paraId="5CF0963C" w14:textId="77777777" w:rsidR="00B75E87" w:rsidRPr="00F07D22" w:rsidRDefault="004A2C2C" w:rsidP="00B75E87">
            <w:pPr>
              <w:numPr>
                <w:ilvl w:val="12"/>
                <w:numId w:val="0"/>
              </w:numPr>
              <w:tabs>
                <w:tab w:val="left" w:pos="284"/>
              </w:tabs>
              <w:spacing w:after="0" w:line="240" w:lineRule="auto"/>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lastRenderedPageBreak/>
              <w:t>Разговарајте са својим љ</w:t>
            </w:r>
            <w:r w:rsidR="00B75E87" w:rsidRPr="00F07D22">
              <w:rPr>
                <w:rFonts w:ascii="Times New Roman" w:eastAsia="Times New Roman" w:hAnsi="Times New Roman" w:cs="Times New Roman"/>
                <w:noProof/>
                <w:lang w:val="sr-Cyrl-ME"/>
              </w:rPr>
              <w:t>екаром или фармацеутом пр</w:t>
            </w:r>
            <w:r w:rsidRPr="00F07D22">
              <w:rPr>
                <w:rFonts w:ascii="Times New Roman" w:eastAsia="Times New Roman" w:hAnsi="Times New Roman" w:cs="Times New Roman"/>
                <w:noProof/>
                <w:lang w:val="sr-Cyrl-ME"/>
              </w:rPr>
              <w:t>иј</w:t>
            </w:r>
            <w:r w:rsidR="00B75E87" w:rsidRPr="00F07D22">
              <w:rPr>
                <w:rFonts w:ascii="Times New Roman" w:eastAsia="Times New Roman" w:hAnsi="Times New Roman" w:cs="Times New Roman"/>
                <w:noProof/>
                <w:lang w:val="sr-Cyrl-ME"/>
              </w:rPr>
              <w:t>е него што узмете л</w:t>
            </w:r>
            <w:r w:rsidRPr="00F07D22">
              <w:rPr>
                <w:rFonts w:ascii="Times New Roman" w:eastAsia="Times New Roman" w:hAnsi="Times New Roman" w:cs="Times New Roman"/>
                <w:noProof/>
                <w:lang w:val="sr-Cyrl-ME"/>
              </w:rPr>
              <w:t>иј</w:t>
            </w:r>
            <w:r w:rsidR="00B75E87" w:rsidRPr="00F07D22">
              <w:rPr>
                <w:rFonts w:ascii="Times New Roman" w:eastAsia="Times New Roman" w:hAnsi="Times New Roman" w:cs="Times New Roman"/>
                <w:noProof/>
                <w:lang w:val="sr-Cyrl-ME"/>
              </w:rPr>
              <w:t xml:space="preserve">ек </w:t>
            </w:r>
            <w:r w:rsidR="00E37317" w:rsidRPr="00F07D22">
              <w:rPr>
                <w:rFonts w:ascii="Times New Roman" w:eastAsia="Times New Roman" w:hAnsi="Times New Roman" w:cs="Times New Roman"/>
                <w:noProof/>
                <w:lang w:val="sr-Cyrl-ME"/>
              </w:rPr>
              <w:t>Refidoro</w:t>
            </w:r>
            <w:r w:rsidR="00B75E87" w:rsidRPr="00F07D22">
              <w:rPr>
                <w:rFonts w:ascii="Times New Roman" w:eastAsia="Times New Roman" w:hAnsi="Times New Roman" w:cs="Times New Roman"/>
                <w:noProof/>
                <w:lang w:val="sr-Cyrl-ME"/>
              </w:rPr>
              <w:t xml:space="preserve"> уколико:</w:t>
            </w:r>
          </w:p>
          <w:p w14:paraId="5CF0963D" w14:textId="77777777" w:rsidR="00B75E87" w:rsidRPr="00F07D22" w:rsidRDefault="00B75E87" w:rsidP="00B75E87">
            <w:pPr>
              <w:numPr>
                <w:ilvl w:val="12"/>
                <w:numId w:val="0"/>
              </w:numPr>
              <w:tabs>
                <w:tab w:val="left" w:pos="284"/>
              </w:tabs>
              <w:spacing w:after="0" w:line="240" w:lineRule="auto"/>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 имате проблеме са бубрезима;</w:t>
            </w:r>
          </w:p>
          <w:p w14:paraId="5CF0963E" w14:textId="77777777" w:rsidR="00B75E87" w:rsidRPr="00F07D22" w:rsidRDefault="00B75E87" w:rsidP="00B75E87">
            <w:pPr>
              <w:numPr>
                <w:ilvl w:val="12"/>
                <w:numId w:val="0"/>
              </w:numPr>
              <w:tabs>
                <w:tab w:val="left" w:pos="284"/>
              </w:tabs>
              <w:spacing w:after="0" w:line="240" w:lineRule="auto"/>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 имате проблеме са јетром;</w:t>
            </w:r>
          </w:p>
          <w:p w14:paraId="5CF0963F" w14:textId="77777777" w:rsidR="00B75E87" w:rsidRPr="00F07D22" w:rsidRDefault="00B75E87" w:rsidP="00F431F2">
            <w:pPr>
              <w:numPr>
                <w:ilvl w:val="12"/>
                <w:numId w:val="0"/>
              </w:numPr>
              <w:tabs>
                <w:tab w:val="left" w:pos="284"/>
              </w:tabs>
              <w:spacing w:after="0" w:line="240" w:lineRule="auto"/>
              <w:ind w:left="174" w:hanging="174"/>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 xml:space="preserve">- сте имали било какве учестале и необјашњиве болове у мишићима или болове који се понављају, проблеме са мишићима у личној или породичној анамнези или уколико сте раније имали проблеме са мишићима када сте </w:t>
            </w:r>
            <w:r w:rsidR="004A2C2C" w:rsidRPr="00F07D22">
              <w:rPr>
                <w:rFonts w:ascii="Times New Roman" w:eastAsia="Times New Roman" w:hAnsi="Times New Roman" w:cs="Times New Roman"/>
                <w:noProof/>
                <w:lang w:val="sr-Cyrl-ME"/>
              </w:rPr>
              <w:t>узимали друге љ</w:t>
            </w:r>
            <w:r w:rsidRPr="00F07D22">
              <w:rPr>
                <w:rFonts w:ascii="Times New Roman" w:eastAsia="Times New Roman" w:hAnsi="Times New Roman" w:cs="Times New Roman"/>
                <w:noProof/>
                <w:lang w:val="sr-Cyrl-ME"/>
              </w:rPr>
              <w:t xml:space="preserve">екове за </w:t>
            </w:r>
            <w:r w:rsidR="006B3065" w:rsidRPr="00F07D22">
              <w:rPr>
                <w:rFonts w:ascii="Times New Roman" w:eastAsia="Times New Roman" w:hAnsi="Times New Roman" w:cs="Times New Roman"/>
                <w:noProof/>
                <w:lang w:val="sr-Cyrl-ME"/>
              </w:rPr>
              <w:t>снижавање холестерола. Одмах об</w:t>
            </w:r>
            <w:r w:rsidRPr="00F07D22">
              <w:rPr>
                <w:rFonts w:ascii="Times New Roman" w:eastAsia="Times New Roman" w:hAnsi="Times New Roman" w:cs="Times New Roman"/>
                <w:noProof/>
                <w:lang w:val="sr-Cyrl-ME"/>
              </w:rPr>
              <w:t>ав</w:t>
            </w:r>
            <w:r w:rsidR="006B3065" w:rsidRPr="00F07D22">
              <w:rPr>
                <w:rFonts w:ascii="Times New Roman" w:eastAsia="Times New Roman" w:hAnsi="Times New Roman" w:cs="Times New Roman"/>
                <w:noProof/>
                <w:lang w:val="sr-Cyrl-ME"/>
              </w:rPr>
              <w:t>ијестите свог љ</w:t>
            </w:r>
            <w:r w:rsidRPr="00F07D22">
              <w:rPr>
                <w:rFonts w:ascii="Times New Roman" w:eastAsia="Times New Roman" w:hAnsi="Times New Roman" w:cs="Times New Roman"/>
                <w:noProof/>
                <w:lang w:val="sr-Cyrl-ME"/>
              </w:rPr>
              <w:t>екара ако имате необјашњиве болове у мишићима, нарочито ако се не ос</w:t>
            </w:r>
            <w:r w:rsidR="006B3065" w:rsidRPr="00F07D22">
              <w:rPr>
                <w:rFonts w:ascii="Times New Roman" w:eastAsia="Times New Roman" w:hAnsi="Times New Roman" w:cs="Times New Roman"/>
                <w:noProof/>
                <w:lang w:val="sr-Cyrl-ME"/>
              </w:rPr>
              <w:t>ј</w:t>
            </w:r>
            <w:r w:rsidRPr="00F07D22">
              <w:rPr>
                <w:rFonts w:ascii="Times New Roman" w:eastAsia="Times New Roman" w:hAnsi="Times New Roman" w:cs="Times New Roman"/>
                <w:noProof/>
                <w:lang w:val="sr-Cyrl-ME"/>
              </w:rPr>
              <w:t>ећате добро или имате повишену т</w:t>
            </w:r>
            <w:r w:rsidR="006B3065" w:rsidRPr="00F07D22">
              <w:rPr>
                <w:rFonts w:ascii="Times New Roman" w:eastAsia="Times New Roman" w:hAnsi="Times New Roman" w:cs="Times New Roman"/>
                <w:noProof/>
                <w:lang w:val="sr-Cyrl-ME"/>
              </w:rPr>
              <w:t>ј</w:t>
            </w:r>
            <w:r w:rsidRPr="00F07D22">
              <w:rPr>
                <w:rFonts w:ascii="Times New Roman" w:eastAsia="Times New Roman" w:hAnsi="Times New Roman" w:cs="Times New Roman"/>
                <w:noProof/>
                <w:lang w:val="sr-Cyrl-ME"/>
              </w:rPr>
              <w:t>елесну те</w:t>
            </w:r>
            <w:r w:rsidR="006B3065" w:rsidRPr="00F07D22">
              <w:rPr>
                <w:rFonts w:ascii="Times New Roman" w:eastAsia="Times New Roman" w:hAnsi="Times New Roman" w:cs="Times New Roman"/>
                <w:noProof/>
                <w:lang w:val="sr-Cyrl-ME"/>
              </w:rPr>
              <w:t>мпературу. Такође, реците свом љ</w:t>
            </w:r>
            <w:r w:rsidRPr="00F07D22">
              <w:rPr>
                <w:rFonts w:ascii="Times New Roman" w:eastAsia="Times New Roman" w:hAnsi="Times New Roman" w:cs="Times New Roman"/>
                <w:noProof/>
                <w:lang w:val="sr-Cyrl-ME"/>
              </w:rPr>
              <w:t>екару или фармацеуту уколико ос</w:t>
            </w:r>
            <w:r w:rsidR="006B3065" w:rsidRPr="00F07D22">
              <w:rPr>
                <w:rFonts w:ascii="Times New Roman" w:eastAsia="Times New Roman" w:hAnsi="Times New Roman" w:cs="Times New Roman"/>
                <w:noProof/>
                <w:lang w:val="sr-Cyrl-ME"/>
              </w:rPr>
              <w:t>ј</w:t>
            </w:r>
            <w:r w:rsidRPr="00F07D22">
              <w:rPr>
                <w:rFonts w:ascii="Times New Roman" w:eastAsia="Times New Roman" w:hAnsi="Times New Roman" w:cs="Times New Roman"/>
                <w:noProof/>
                <w:lang w:val="sr-Cyrl-ME"/>
              </w:rPr>
              <w:t>ећате константну слабост у мишићима;</w:t>
            </w:r>
          </w:p>
          <w:p w14:paraId="5CF09640" w14:textId="77777777" w:rsidR="00B5337F" w:rsidRPr="00F07D22" w:rsidRDefault="00B5337F" w:rsidP="00F431F2">
            <w:pPr>
              <w:numPr>
                <w:ilvl w:val="12"/>
                <w:numId w:val="0"/>
              </w:numPr>
              <w:tabs>
                <w:tab w:val="left" w:pos="284"/>
              </w:tabs>
              <w:spacing w:after="0" w:line="240" w:lineRule="auto"/>
              <w:ind w:left="174" w:hanging="174"/>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 имате или сте имали миастенију (болест с оп</w:t>
            </w:r>
            <w:r w:rsidR="00247FF7" w:rsidRPr="00F07D22">
              <w:rPr>
                <w:rFonts w:ascii="Times New Roman" w:eastAsia="Times New Roman" w:hAnsi="Times New Roman" w:cs="Times New Roman"/>
                <w:noProof/>
                <w:lang w:val="sr-Cyrl-ME"/>
              </w:rPr>
              <w:t>штом</w:t>
            </w:r>
            <w:r w:rsidRPr="00F07D22">
              <w:rPr>
                <w:rFonts w:ascii="Times New Roman" w:eastAsia="Times New Roman" w:hAnsi="Times New Roman" w:cs="Times New Roman"/>
                <w:noProof/>
                <w:lang w:val="sr-Cyrl-ME"/>
              </w:rPr>
              <w:t xml:space="preserve"> слабо</w:t>
            </w:r>
            <w:r w:rsidR="00247FF7" w:rsidRPr="00F07D22">
              <w:rPr>
                <w:rFonts w:ascii="Times New Roman" w:eastAsia="Times New Roman" w:hAnsi="Times New Roman" w:cs="Times New Roman"/>
                <w:noProof/>
                <w:lang w:val="sr-Cyrl-ME"/>
              </w:rPr>
              <w:t>шћу</w:t>
            </w:r>
            <w:r w:rsidRPr="00F07D22">
              <w:rPr>
                <w:rFonts w:ascii="Times New Roman" w:eastAsia="Times New Roman" w:hAnsi="Times New Roman" w:cs="Times New Roman"/>
                <w:noProof/>
                <w:lang w:val="sr-Cyrl-ME"/>
              </w:rPr>
              <w:t xml:space="preserve"> мишића, укључујући у неким случајевима мишиће који се користе при дисању) или окуларну миастенију (болест која узрокује слабост очног мишића)</w:t>
            </w:r>
            <w:r w:rsidR="00247FF7" w:rsidRPr="00F07D22">
              <w:rPr>
                <w:rFonts w:ascii="Times New Roman" w:eastAsia="Times New Roman" w:hAnsi="Times New Roman" w:cs="Times New Roman"/>
                <w:noProof/>
                <w:lang w:val="sr-Cyrl-ME"/>
              </w:rPr>
              <w:t>,</w:t>
            </w:r>
            <w:r w:rsidRPr="00F07D22">
              <w:rPr>
                <w:rFonts w:ascii="Times New Roman" w:eastAsia="Times New Roman" w:hAnsi="Times New Roman" w:cs="Times New Roman"/>
                <w:noProof/>
                <w:lang w:val="sr-Cyrl-ME"/>
              </w:rPr>
              <w:t xml:space="preserve"> јер статини понекад могу погоршати стање или довести до појаве миастеније (</w:t>
            </w:r>
            <w:r w:rsidR="00212304" w:rsidRPr="00F07D22">
              <w:rPr>
                <w:rFonts w:ascii="Times New Roman" w:eastAsia="Times New Roman" w:hAnsi="Times New Roman" w:cs="Times New Roman"/>
                <w:noProof/>
                <w:lang w:val="sr-Cyrl-ME"/>
              </w:rPr>
              <w:t>погледати</w:t>
            </w:r>
            <w:r w:rsidRPr="00F07D22">
              <w:rPr>
                <w:rFonts w:ascii="Times New Roman" w:eastAsia="Times New Roman" w:hAnsi="Times New Roman" w:cs="Times New Roman"/>
                <w:noProof/>
                <w:lang w:val="sr-Cyrl-ME"/>
              </w:rPr>
              <w:t xml:space="preserve"> дио 4.);</w:t>
            </w:r>
          </w:p>
          <w:p w14:paraId="5CF09641" w14:textId="77777777" w:rsidR="00B75E87" w:rsidRPr="00F07D22" w:rsidRDefault="00B75E87" w:rsidP="00B75E87">
            <w:pPr>
              <w:numPr>
                <w:ilvl w:val="12"/>
                <w:numId w:val="0"/>
              </w:numPr>
              <w:tabs>
                <w:tab w:val="left" w:pos="284"/>
              </w:tabs>
              <w:spacing w:after="0" w:line="240" w:lineRule="auto"/>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 сте азијског пор</w:t>
            </w:r>
            <w:r w:rsidR="006B3065" w:rsidRPr="00F07D22">
              <w:rPr>
                <w:rFonts w:ascii="Times New Roman" w:eastAsia="Times New Roman" w:hAnsi="Times New Roman" w:cs="Times New Roman"/>
                <w:noProof/>
                <w:lang w:val="sr-Cyrl-ME"/>
              </w:rPr>
              <w:t>иј</w:t>
            </w:r>
            <w:r w:rsidRPr="00F07D22">
              <w:rPr>
                <w:rFonts w:ascii="Times New Roman" w:eastAsia="Times New Roman" w:hAnsi="Times New Roman" w:cs="Times New Roman"/>
                <w:noProof/>
                <w:lang w:val="sr-Cyrl-ME"/>
              </w:rPr>
              <w:t>екла (јапанског, кинеског, филипинског, вијетнамског, корејског или индијског),</w:t>
            </w:r>
          </w:p>
          <w:p w14:paraId="5CF09642" w14:textId="77777777" w:rsidR="00B75E87" w:rsidRPr="00F07D22" w:rsidRDefault="0090419F" w:rsidP="00F431F2">
            <w:pPr>
              <w:numPr>
                <w:ilvl w:val="12"/>
                <w:numId w:val="0"/>
              </w:numPr>
              <w:tabs>
                <w:tab w:val="left" w:pos="284"/>
              </w:tabs>
              <w:spacing w:after="0" w:line="240" w:lineRule="auto"/>
              <w:ind w:left="174"/>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 xml:space="preserve">Ваш </w:t>
            </w:r>
            <w:r w:rsidR="006B3065" w:rsidRPr="00F07D22">
              <w:rPr>
                <w:rFonts w:ascii="Times New Roman" w:eastAsia="Times New Roman" w:hAnsi="Times New Roman" w:cs="Times New Roman"/>
                <w:noProof/>
                <w:lang w:val="sr-Cyrl-ME"/>
              </w:rPr>
              <w:t>љ</w:t>
            </w:r>
            <w:r w:rsidR="00B75E87" w:rsidRPr="00F07D22">
              <w:rPr>
                <w:rFonts w:ascii="Times New Roman" w:eastAsia="Times New Roman" w:hAnsi="Times New Roman" w:cs="Times New Roman"/>
                <w:noProof/>
                <w:lang w:val="sr-Cyrl-ME"/>
              </w:rPr>
              <w:t>екар мора да одреди одговарајућу почетну дозу л</w:t>
            </w:r>
            <w:r w:rsidR="006B3065" w:rsidRPr="00F07D22">
              <w:rPr>
                <w:rFonts w:ascii="Times New Roman" w:eastAsia="Times New Roman" w:hAnsi="Times New Roman" w:cs="Times New Roman"/>
                <w:noProof/>
                <w:lang w:val="sr-Cyrl-ME"/>
              </w:rPr>
              <w:t>иј</w:t>
            </w:r>
            <w:r w:rsidR="00B75E87" w:rsidRPr="00F07D22">
              <w:rPr>
                <w:rFonts w:ascii="Times New Roman" w:eastAsia="Times New Roman" w:hAnsi="Times New Roman" w:cs="Times New Roman"/>
                <w:noProof/>
                <w:lang w:val="sr-Cyrl-ME"/>
              </w:rPr>
              <w:t xml:space="preserve">ека </w:t>
            </w:r>
            <w:r w:rsidR="00E37317" w:rsidRPr="00F07D22">
              <w:rPr>
                <w:rFonts w:ascii="Times New Roman" w:eastAsia="Times New Roman" w:hAnsi="Times New Roman" w:cs="Times New Roman"/>
                <w:noProof/>
                <w:lang w:val="sr-Cyrl-ME"/>
              </w:rPr>
              <w:t>Refidoro</w:t>
            </w:r>
            <w:r w:rsidR="00B75E87" w:rsidRPr="00F07D22">
              <w:rPr>
                <w:rFonts w:ascii="Times New Roman" w:eastAsia="Times New Roman" w:hAnsi="Times New Roman" w:cs="Times New Roman"/>
                <w:noProof/>
                <w:lang w:val="sr-Cyrl-ME"/>
              </w:rPr>
              <w:t xml:space="preserve"> тако да одговара Вашим потребама</w:t>
            </w:r>
            <w:r w:rsidRPr="00F07D22">
              <w:rPr>
                <w:rFonts w:ascii="Times New Roman" w:eastAsia="Times New Roman" w:hAnsi="Times New Roman" w:cs="Times New Roman"/>
                <w:noProof/>
                <w:lang w:val="sr-Cyrl-ME"/>
              </w:rPr>
              <w:t>;</w:t>
            </w:r>
          </w:p>
          <w:p w14:paraId="5CF09643" w14:textId="77777777" w:rsidR="00B75E87" w:rsidRPr="00F07D22" w:rsidRDefault="006B3065" w:rsidP="00F431F2">
            <w:pPr>
              <w:numPr>
                <w:ilvl w:val="12"/>
                <w:numId w:val="0"/>
              </w:numPr>
              <w:tabs>
                <w:tab w:val="left" w:pos="284"/>
              </w:tabs>
              <w:spacing w:after="0" w:line="240" w:lineRule="auto"/>
              <w:ind w:left="174" w:hanging="174"/>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 узимате љ</w:t>
            </w:r>
            <w:r w:rsidR="00B75E87" w:rsidRPr="00F07D22">
              <w:rPr>
                <w:rFonts w:ascii="Times New Roman" w:eastAsia="Times New Roman" w:hAnsi="Times New Roman" w:cs="Times New Roman"/>
                <w:noProof/>
                <w:lang w:val="sr-Cyrl-ME"/>
              </w:rPr>
              <w:t xml:space="preserve">екове за терапију ХИВ инфекције или хепатитис Ц инфекције, нпр. лопинавир,  ритонавир, симепревир, атазанавир, омбитасвир, паритапревир, дасабувир, велпатасвир, гразопревир, елбасвир, глецапревир, и/или пибрентасвир, погледајте </w:t>
            </w:r>
            <w:r w:rsidRPr="00F07D22">
              <w:rPr>
                <w:rFonts w:ascii="Times New Roman" w:eastAsia="Times New Roman" w:hAnsi="Times New Roman" w:cs="Times New Roman"/>
                <w:noProof/>
                <w:lang w:val="sr-Cyrl-ME"/>
              </w:rPr>
              <w:t>дио</w:t>
            </w:r>
            <w:r w:rsidR="00B75E87" w:rsidRPr="00F07D22">
              <w:rPr>
                <w:rFonts w:ascii="Times New Roman" w:eastAsia="Times New Roman" w:hAnsi="Times New Roman" w:cs="Times New Roman"/>
                <w:noProof/>
                <w:lang w:val="sr-Cyrl-ME"/>
              </w:rPr>
              <w:t xml:space="preserve"> „</w:t>
            </w:r>
            <w:r w:rsidRPr="00F07D22">
              <w:rPr>
                <w:rFonts w:ascii="Times New Roman" w:eastAsia="Times New Roman" w:hAnsi="Times New Roman" w:cs="Times New Roman"/>
                <w:noProof/>
                <w:lang w:val="sr-Cyrl-ME"/>
              </w:rPr>
              <w:t>Примјена д</w:t>
            </w:r>
            <w:r w:rsidR="00B75E87" w:rsidRPr="00F07D22">
              <w:rPr>
                <w:rFonts w:ascii="Times New Roman" w:eastAsia="Times New Roman" w:hAnsi="Times New Roman" w:cs="Times New Roman"/>
                <w:noProof/>
                <w:lang w:val="sr-Cyrl-ME"/>
              </w:rPr>
              <w:t>руги</w:t>
            </w:r>
            <w:r w:rsidRPr="00F07D22">
              <w:rPr>
                <w:rFonts w:ascii="Times New Roman" w:eastAsia="Times New Roman" w:hAnsi="Times New Roman" w:cs="Times New Roman"/>
                <w:noProof/>
                <w:lang w:val="sr-Cyrl-ME"/>
              </w:rPr>
              <w:t>х љекова</w:t>
            </w:r>
            <w:r w:rsidR="00B75E87" w:rsidRPr="00F07D22">
              <w:rPr>
                <w:rFonts w:ascii="Times New Roman" w:eastAsia="Times New Roman" w:hAnsi="Times New Roman" w:cs="Times New Roman"/>
                <w:noProof/>
                <w:lang w:val="sr-Cyrl-ME"/>
              </w:rPr>
              <w:t>“;</w:t>
            </w:r>
          </w:p>
          <w:p w14:paraId="5CF09644" w14:textId="77777777" w:rsidR="00B75E87" w:rsidRPr="00F07D22" w:rsidRDefault="00B75E87" w:rsidP="00B75E87">
            <w:pPr>
              <w:numPr>
                <w:ilvl w:val="12"/>
                <w:numId w:val="0"/>
              </w:numPr>
              <w:tabs>
                <w:tab w:val="left" w:pos="284"/>
              </w:tabs>
              <w:spacing w:after="0" w:line="240" w:lineRule="auto"/>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 имате озбиљну респираторну инсуфицијенцију (тешко обољење дисајних органа);</w:t>
            </w:r>
          </w:p>
          <w:p w14:paraId="5CF09645" w14:textId="77777777" w:rsidR="00B75E87" w:rsidRPr="00F07D22" w:rsidRDefault="006B3065" w:rsidP="00F431F2">
            <w:pPr>
              <w:numPr>
                <w:ilvl w:val="12"/>
                <w:numId w:val="0"/>
              </w:numPr>
              <w:tabs>
                <w:tab w:val="left" w:pos="284"/>
              </w:tabs>
              <w:spacing w:after="0" w:line="240" w:lineRule="auto"/>
              <w:ind w:left="174" w:hanging="174"/>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 узимате друге љ</w:t>
            </w:r>
            <w:r w:rsidR="00B75E87" w:rsidRPr="00F07D22">
              <w:rPr>
                <w:rFonts w:ascii="Times New Roman" w:eastAsia="Times New Roman" w:hAnsi="Times New Roman" w:cs="Times New Roman"/>
                <w:noProof/>
                <w:lang w:val="sr-Cyrl-ME"/>
              </w:rPr>
              <w:t xml:space="preserve">екове за снижавање холестерола, који се зову фибрати. </w:t>
            </w:r>
            <w:r w:rsidRPr="00F07D22">
              <w:rPr>
                <w:rFonts w:ascii="Times New Roman" w:eastAsia="Times New Roman" w:hAnsi="Times New Roman" w:cs="Times New Roman"/>
                <w:noProof/>
                <w:lang w:val="sr-Cyrl-ME"/>
              </w:rPr>
              <w:t>Молимо Вас</w:t>
            </w:r>
            <w:r w:rsidR="007459C2" w:rsidRPr="00F07D22">
              <w:rPr>
                <w:rFonts w:ascii="Times New Roman" w:eastAsia="Times New Roman" w:hAnsi="Times New Roman" w:cs="Times New Roman"/>
                <w:noProof/>
                <w:lang w:val="sr-Cyrl-ME"/>
              </w:rPr>
              <w:t>,</w:t>
            </w:r>
            <w:r w:rsidRPr="00F07D22">
              <w:rPr>
                <w:rFonts w:ascii="Times New Roman" w:eastAsia="Times New Roman" w:hAnsi="Times New Roman" w:cs="Times New Roman"/>
                <w:noProof/>
                <w:lang w:val="sr-Cyrl-ME"/>
              </w:rPr>
              <w:t xml:space="preserve"> погледајте дио „Примјена других љекова“;</w:t>
            </w:r>
          </w:p>
          <w:p w14:paraId="5CF09646" w14:textId="77777777" w:rsidR="00B75E87" w:rsidRPr="00F07D22" w:rsidRDefault="00B75E87" w:rsidP="00F431F2">
            <w:pPr>
              <w:numPr>
                <w:ilvl w:val="12"/>
                <w:numId w:val="0"/>
              </w:numPr>
              <w:tabs>
                <w:tab w:val="left" w:pos="284"/>
              </w:tabs>
              <w:spacing w:after="0" w:line="240" w:lineRule="auto"/>
              <w:ind w:left="174" w:hanging="174"/>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 треба да идете на операцију. Можда ћете морати да прекинете узимање л</w:t>
            </w:r>
            <w:r w:rsidR="006B3065" w:rsidRPr="00F07D22">
              <w:rPr>
                <w:rFonts w:ascii="Times New Roman" w:eastAsia="Times New Roman" w:hAnsi="Times New Roman" w:cs="Times New Roman"/>
                <w:noProof/>
                <w:lang w:val="sr-Cyrl-ME"/>
              </w:rPr>
              <w:t>иј</w:t>
            </w:r>
            <w:r w:rsidRPr="00F07D22">
              <w:rPr>
                <w:rFonts w:ascii="Times New Roman" w:eastAsia="Times New Roman" w:hAnsi="Times New Roman" w:cs="Times New Roman"/>
                <w:noProof/>
                <w:lang w:val="sr-Cyrl-ME"/>
              </w:rPr>
              <w:t>ека</w:t>
            </w:r>
            <w:r w:rsidR="006B3065" w:rsidRPr="00F07D22">
              <w:rPr>
                <w:rFonts w:ascii="Times New Roman" w:eastAsia="Times New Roman" w:hAnsi="Times New Roman" w:cs="Times New Roman"/>
                <w:noProof/>
                <w:lang w:val="sr-Cyrl-ME"/>
              </w:rPr>
              <w:t xml:space="preserve"> </w:t>
            </w:r>
            <w:r w:rsidR="00E37317" w:rsidRPr="00F07D22">
              <w:rPr>
                <w:rFonts w:ascii="Times New Roman" w:eastAsia="Times New Roman" w:hAnsi="Times New Roman" w:cs="Times New Roman"/>
                <w:noProof/>
                <w:lang w:val="sr-Cyrl-ME"/>
              </w:rPr>
              <w:t>Refidoro</w:t>
            </w:r>
            <w:r w:rsidRPr="00F07D22">
              <w:rPr>
                <w:rFonts w:ascii="Times New Roman" w:eastAsia="Times New Roman" w:hAnsi="Times New Roman" w:cs="Times New Roman"/>
                <w:noProof/>
                <w:lang w:val="sr-Cyrl-ME"/>
              </w:rPr>
              <w:t xml:space="preserve"> на кратко вр</w:t>
            </w:r>
            <w:r w:rsidR="006B3065" w:rsidRPr="00F07D22">
              <w:rPr>
                <w:rFonts w:ascii="Times New Roman" w:eastAsia="Times New Roman" w:hAnsi="Times New Roman" w:cs="Times New Roman"/>
                <w:noProof/>
                <w:lang w:val="sr-Cyrl-ME"/>
              </w:rPr>
              <w:t>иј</w:t>
            </w:r>
            <w:r w:rsidRPr="00F07D22">
              <w:rPr>
                <w:rFonts w:ascii="Times New Roman" w:eastAsia="Times New Roman" w:hAnsi="Times New Roman" w:cs="Times New Roman"/>
                <w:noProof/>
                <w:lang w:val="sr-Cyrl-ME"/>
              </w:rPr>
              <w:t>еме</w:t>
            </w:r>
            <w:r w:rsidR="0090419F" w:rsidRPr="00F07D22">
              <w:rPr>
                <w:rFonts w:ascii="Times New Roman" w:eastAsia="Times New Roman" w:hAnsi="Times New Roman" w:cs="Times New Roman"/>
                <w:noProof/>
                <w:lang w:val="sr-Cyrl-ME"/>
              </w:rPr>
              <w:t>;</w:t>
            </w:r>
          </w:p>
          <w:p w14:paraId="5CF09647" w14:textId="77777777" w:rsidR="00B75E87" w:rsidRPr="00F07D22" w:rsidRDefault="00B75E87" w:rsidP="00B75E87">
            <w:pPr>
              <w:numPr>
                <w:ilvl w:val="12"/>
                <w:numId w:val="0"/>
              </w:numPr>
              <w:tabs>
                <w:tab w:val="left" w:pos="284"/>
              </w:tabs>
              <w:spacing w:after="0" w:line="240" w:lineRule="auto"/>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 често конзумирате веће количине алкохола;</w:t>
            </w:r>
          </w:p>
          <w:p w14:paraId="5CF09648" w14:textId="77777777" w:rsidR="00B75E87" w:rsidRPr="00F07D22" w:rsidRDefault="00B75E87" w:rsidP="00B75E87">
            <w:pPr>
              <w:numPr>
                <w:ilvl w:val="12"/>
                <w:numId w:val="0"/>
              </w:numPr>
              <w:tabs>
                <w:tab w:val="left" w:pos="284"/>
              </w:tabs>
              <w:spacing w:after="0" w:line="240" w:lineRule="auto"/>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 болујете од хипотирео</w:t>
            </w:r>
            <w:r w:rsidR="003A18C9" w:rsidRPr="00F07D22">
              <w:rPr>
                <w:rFonts w:ascii="Times New Roman" w:eastAsia="Times New Roman" w:hAnsi="Times New Roman" w:cs="Times New Roman"/>
                <w:noProof/>
                <w:lang w:val="sr-Cyrl-ME"/>
              </w:rPr>
              <w:t>зе</w:t>
            </w:r>
            <w:r w:rsidRPr="00F07D22">
              <w:rPr>
                <w:rFonts w:ascii="Times New Roman" w:eastAsia="Times New Roman" w:hAnsi="Times New Roman" w:cs="Times New Roman"/>
                <w:noProof/>
                <w:lang w:val="sr-Cyrl-ME"/>
              </w:rPr>
              <w:t>, односно смањене функције штитастне жл</w:t>
            </w:r>
            <w:r w:rsidR="006B3065" w:rsidRPr="00F07D22">
              <w:rPr>
                <w:rFonts w:ascii="Times New Roman" w:eastAsia="Times New Roman" w:hAnsi="Times New Roman" w:cs="Times New Roman"/>
                <w:noProof/>
                <w:lang w:val="sr-Cyrl-ME"/>
              </w:rPr>
              <w:t>иј</w:t>
            </w:r>
            <w:r w:rsidRPr="00F07D22">
              <w:rPr>
                <w:rFonts w:ascii="Times New Roman" w:eastAsia="Times New Roman" w:hAnsi="Times New Roman" w:cs="Times New Roman"/>
                <w:noProof/>
                <w:lang w:val="sr-Cyrl-ME"/>
              </w:rPr>
              <w:t>езде;</w:t>
            </w:r>
          </w:p>
          <w:p w14:paraId="5CF09649" w14:textId="77777777" w:rsidR="00B75E87" w:rsidRPr="00F07D22" w:rsidRDefault="00B75E87" w:rsidP="00F431F2">
            <w:pPr>
              <w:numPr>
                <w:ilvl w:val="12"/>
                <w:numId w:val="0"/>
              </w:numPr>
              <w:tabs>
                <w:tab w:val="left" w:pos="284"/>
              </w:tabs>
              <w:spacing w:after="0" w:line="240" w:lineRule="auto"/>
              <w:ind w:left="174" w:hanging="142"/>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 xml:space="preserve">- сте </w:t>
            </w:r>
            <w:r w:rsidR="006B3065" w:rsidRPr="00F07D22">
              <w:rPr>
                <w:rFonts w:ascii="Times New Roman" w:eastAsia="Times New Roman" w:hAnsi="Times New Roman" w:cs="Times New Roman"/>
                <w:noProof/>
                <w:lang w:val="sr-Cyrl-ME"/>
              </w:rPr>
              <w:t>старији од 70 година (зато што љ</w:t>
            </w:r>
            <w:r w:rsidRPr="00F07D22">
              <w:rPr>
                <w:rFonts w:ascii="Times New Roman" w:eastAsia="Times New Roman" w:hAnsi="Times New Roman" w:cs="Times New Roman"/>
                <w:noProof/>
                <w:lang w:val="sr-Cyrl-ME"/>
              </w:rPr>
              <w:t>екар мора да одреди почетну дозу л</w:t>
            </w:r>
            <w:r w:rsidR="006B3065" w:rsidRPr="00F07D22">
              <w:rPr>
                <w:rFonts w:ascii="Times New Roman" w:eastAsia="Times New Roman" w:hAnsi="Times New Roman" w:cs="Times New Roman"/>
                <w:noProof/>
                <w:lang w:val="sr-Cyrl-ME"/>
              </w:rPr>
              <w:t>иј</w:t>
            </w:r>
            <w:r w:rsidRPr="00F07D22">
              <w:rPr>
                <w:rFonts w:ascii="Times New Roman" w:eastAsia="Times New Roman" w:hAnsi="Times New Roman" w:cs="Times New Roman"/>
                <w:noProof/>
                <w:lang w:val="sr-Cyrl-ME"/>
              </w:rPr>
              <w:t xml:space="preserve">ека </w:t>
            </w:r>
            <w:r w:rsidR="00E37317" w:rsidRPr="00F07D22">
              <w:rPr>
                <w:rFonts w:ascii="Times New Roman" w:eastAsia="Times New Roman" w:hAnsi="Times New Roman" w:cs="Times New Roman"/>
                <w:noProof/>
                <w:lang w:val="sr-Cyrl-ME"/>
              </w:rPr>
              <w:t>Refidoro</w:t>
            </w:r>
            <w:r w:rsidRPr="00F07D22">
              <w:rPr>
                <w:rFonts w:ascii="Times New Roman" w:eastAsia="Times New Roman" w:hAnsi="Times New Roman" w:cs="Times New Roman"/>
                <w:noProof/>
                <w:lang w:val="sr-Cyrl-ME"/>
              </w:rPr>
              <w:t xml:space="preserve"> која одговара Вашим потребама);</w:t>
            </w:r>
          </w:p>
          <w:p w14:paraId="5CF0964A" w14:textId="341189C3" w:rsidR="00B75E87" w:rsidRPr="00F07D22" w:rsidRDefault="00B75E87" w:rsidP="00F431F2">
            <w:pPr>
              <w:numPr>
                <w:ilvl w:val="12"/>
                <w:numId w:val="0"/>
              </w:numPr>
              <w:tabs>
                <w:tab w:val="left" w:pos="284"/>
              </w:tabs>
              <w:spacing w:after="0" w:line="240" w:lineRule="auto"/>
              <w:ind w:left="174" w:hanging="174"/>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 тренутно узимате или ако сте у претходних 7 дана узимали антибиотике који садрже фусидинску киселину (л</w:t>
            </w:r>
            <w:r w:rsidR="006B3065" w:rsidRPr="00F07D22">
              <w:rPr>
                <w:rFonts w:ascii="Times New Roman" w:eastAsia="Times New Roman" w:hAnsi="Times New Roman" w:cs="Times New Roman"/>
                <w:noProof/>
                <w:lang w:val="sr-Cyrl-ME"/>
              </w:rPr>
              <w:t>иј</w:t>
            </w:r>
            <w:r w:rsidRPr="00F07D22">
              <w:rPr>
                <w:rFonts w:ascii="Times New Roman" w:eastAsia="Times New Roman" w:hAnsi="Times New Roman" w:cs="Times New Roman"/>
                <w:noProof/>
                <w:lang w:val="sr-Cyrl-ME"/>
              </w:rPr>
              <w:t>ек који се користи код бактеријске инфекције), орално или путем инјекције. Комбинација фусидинске киселине и л</w:t>
            </w:r>
            <w:r w:rsidR="006B3065" w:rsidRPr="00F07D22">
              <w:rPr>
                <w:rFonts w:ascii="Times New Roman" w:eastAsia="Times New Roman" w:hAnsi="Times New Roman" w:cs="Times New Roman"/>
                <w:noProof/>
                <w:lang w:val="sr-Cyrl-ME"/>
              </w:rPr>
              <w:t>иј</w:t>
            </w:r>
            <w:r w:rsidRPr="00F07D22">
              <w:rPr>
                <w:rFonts w:ascii="Times New Roman" w:eastAsia="Times New Roman" w:hAnsi="Times New Roman" w:cs="Times New Roman"/>
                <w:noProof/>
                <w:lang w:val="sr-Cyrl-ME"/>
              </w:rPr>
              <w:t xml:space="preserve">ека </w:t>
            </w:r>
            <w:r w:rsidR="00E37317" w:rsidRPr="00F07D22">
              <w:rPr>
                <w:rFonts w:ascii="Times New Roman" w:eastAsia="Times New Roman" w:hAnsi="Times New Roman" w:cs="Times New Roman"/>
                <w:noProof/>
                <w:lang w:val="sr-Cyrl-ME"/>
              </w:rPr>
              <w:t>Refidoro</w:t>
            </w:r>
            <w:r w:rsidRPr="00F07D22">
              <w:rPr>
                <w:rFonts w:ascii="Times New Roman" w:eastAsia="Times New Roman" w:hAnsi="Times New Roman" w:cs="Times New Roman"/>
                <w:noProof/>
                <w:lang w:val="sr-Cyrl-ME"/>
              </w:rPr>
              <w:t xml:space="preserve"> може да доведе до озбиљних проб</w:t>
            </w:r>
            <w:r w:rsidR="006B3065" w:rsidRPr="00F07D22">
              <w:rPr>
                <w:rFonts w:ascii="Times New Roman" w:eastAsia="Times New Roman" w:hAnsi="Times New Roman" w:cs="Times New Roman"/>
                <w:noProof/>
                <w:lang w:val="sr-Cyrl-ME"/>
              </w:rPr>
              <w:t>лема са мишићима (рабдомиолиза);</w:t>
            </w:r>
          </w:p>
          <w:p w14:paraId="5CF0964B" w14:textId="77777777" w:rsidR="00B75E87" w:rsidRPr="00F07D22" w:rsidRDefault="006B3065" w:rsidP="00B75E87">
            <w:pPr>
              <w:numPr>
                <w:ilvl w:val="12"/>
                <w:numId w:val="0"/>
              </w:numPr>
              <w:tabs>
                <w:tab w:val="left" w:pos="284"/>
              </w:tabs>
              <w:spacing w:after="0" w:line="240" w:lineRule="auto"/>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 узимате регорафениб (</w:t>
            </w:r>
            <w:r w:rsidR="00B75E87" w:rsidRPr="00F07D22">
              <w:rPr>
                <w:rFonts w:ascii="Times New Roman" w:eastAsia="Times New Roman" w:hAnsi="Times New Roman" w:cs="Times New Roman"/>
                <w:noProof/>
                <w:lang w:val="sr-Cyrl-ME"/>
              </w:rPr>
              <w:t>л</w:t>
            </w:r>
            <w:r w:rsidRPr="00F07D22">
              <w:rPr>
                <w:rFonts w:ascii="Times New Roman" w:eastAsia="Times New Roman" w:hAnsi="Times New Roman" w:cs="Times New Roman"/>
                <w:noProof/>
                <w:lang w:val="sr-Cyrl-ME"/>
              </w:rPr>
              <w:t>иј</w:t>
            </w:r>
            <w:r w:rsidR="00B75E87" w:rsidRPr="00F07D22">
              <w:rPr>
                <w:rFonts w:ascii="Times New Roman" w:eastAsia="Times New Roman" w:hAnsi="Times New Roman" w:cs="Times New Roman"/>
                <w:noProof/>
                <w:lang w:val="sr-Cyrl-ME"/>
              </w:rPr>
              <w:t>ек за л</w:t>
            </w:r>
            <w:r w:rsidRPr="00F07D22">
              <w:rPr>
                <w:rFonts w:ascii="Times New Roman" w:eastAsia="Times New Roman" w:hAnsi="Times New Roman" w:cs="Times New Roman"/>
                <w:noProof/>
                <w:lang w:val="sr-Cyrl-ME"/>
              </w:rPr>
              <w:t>иј</w:t>
            </w:r>
            <w:r w:rsidR="00B75E87" w:rsidRPr="00F07D22">
              <w:rPr>
                <w:rFonts w:ascii="Times New Roman" w:eastAsia="Times New Roman" w:hAnsi="Times New Roman" w:cs="Times New Roman"/>
                <w:noProof/>
                <w:lang w:val="sr-Cyrl-ME"/>
              </w:rPr>
              <w:t>ечење канцера).</w:t>
            </w:r>
          </w:p>
          <w:p w14:paraId="5CF0964C" w14:textId="77777777" w:rsidR="00B75E87" w:rsidRPr="00F07D22" w:rsidRDefault="00B75E87" w:rsidP="00B75E87">
            <w:pPr>
              <w:numPr>
                <w:ilvl w:val="12"/>
                <w:numId w:val="0"/>
              </w:numPr>
              <w:tabs>
                <w:tab w:val="left" w:pos="284"/>
              </w:tabs>
              <w:spacing w:after="0" w:line="240" w:lineRule="auto"/>
              <w:jc w:val="both"/>
              <w:rPr>
                <w:rFonts w:ascii="Times New Roman" w:eastAsia="Times New Roman" w:hAnsi="Times New Roman" w:cs="Times New Roman"/>
                <w:noProof/>
                <w:lang w:val="sr-Cyrl-ME"/>
              </w:rPr>
            </w:pPr>
          </w:p>
          <w:p w14:paraId="5CF0964D" w14:textId="77777777" w:rsidR="00B75E87" w:rsidRPr="00F07D22" w:rsidRDefault="00B75E87" w:rsidP="00B75E87">
            <w:pPr>
              <w:numPr>
                <w:ilvl w:val="12"/>
                <w:numId w:val="0"/>
              </w:numPr>
              <w:tabs>
                <w:tab w:val="left" w:pos="284"/>
              </w:tabs>
              <w:spacing w:after="0" w:line="240" w:lineRule="auto"/>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Уколико се било шта од горе наведеног односи на Вас (или ако ни</w:t>
            </w:r>
            <w:r w:rsidR="006B3065" w:rsidRPr="00F07D22">
              <w:rPr>
                <w:rFonts w:ascii="Times New Roman" w:eastAsia="Times New Roman" w:hAnsi="Times New Roman" w:cs="Times New Roman"/>
                <w:noProof/>
                <w:lang w:val="sr-Cyrl-ME"/>
              </w:rPr>
              <w:t>је</w:t>
            </w:r>
            <w:r w:rsidRPr="00F07D22">
              <w:rPr>
                <w:rFonts w:ascii="Times New Roman" w:eastAsia="Times New Roman" w:hAnsi="Times New Roman" w:cs="Times New Roman"/>
                <w:noProof/>
                <w:lang w:val="sr-Cyrl-ME"/>
              </w:rPr>
              <w:t>сте сигурни) пров</w:t>
            </w:r>
            <w:r w:rsidR="006B3065" w:rsidRPr="00F07D22">
              <w:rPr>
                <w:rFonts w:ascii="Times New Roman" w:eastAsia="Times New Roman" w:hAnsi="Times New Roman" w:cs="Times New Roman"/>
                <w:noProof/>
                <w:lang w:val="sr-Cyrl-ME"/>
              </w:rPr>
              <w:t>јерите са Вашим љ</w:t>
            </w:r>
            <w:r w:rsidRPr="00F07D22">
              <w:rPr>
                <w:rFonts w:ascii="Times New Roman" w:eastAsia="Times New Roman" w:hAnsi="Times New Roman" w:cs="Times New Roman"/>
                <w:noProof/>
                <w:lang w:val="sr-Cyrl-ME"/>
              </w:rPr>
              <w:t>екаром или фармацеутом пр</w:t>
            </w:r>
            <w:r w:rsidR="006B3065" w:rsidRPr="00F07D22">
              <w:rPr>
                <w:rFonts w:ascii="Times New Roman" w:eastAsia="Times New Roman" w:hAnsi="Times New Roman" w:cs="Times New Roman"/>
                <w:noProof/>
                <w:lang w:val="sr-Cyrl-ME"/>
              </w:rPr>
              <w:t>иј</w:t>
            </w:r>
            <w:r w:rsidRPr="00F07D22">
              <w:rPr>
                <w:rFonts w:ascii="Times New Roman" w:eastAsia="Times New Roman" w:hAnsi="Times New Roman" w:cs="Times New Roman"/>
                <w:noProof/>
                <w:lang w:val="sr-Cyrl-ME"/>
              </w:rPr>
              <w:t>е него што почнете да узимате било коју дозу овог л</w:t>
            </w:r>
            <w:r w:rsidR="006B3065" w:rsidRPr="00F07D22">
              <w:rPr>
                <w:rFonts w:ascii="Times New Roman" w:eastAsia="Times New Roman" w:hAnsi="Times New Roman" w:cs="Times New Roman"/>
                <w:noProof/>
                <w:lang w:val="sr-Cyrl-ME"/>
              </w:rPr>
              <w:t>иј</w:t>
            </w:r>
            <w:r w:rsidRPr="00F07D22">
              <w:rPr>
                <w:rFonts w:ascii="Times New Roman" w:eastAsia="Times New Roman" w:hAnsi="Times New Roman" w:cs="Times New Roman"/>
                <w:noProof/>
                <w:lang w:val="sr-Cyrl-ME"/>
              </w:rPr>
              <w:t>ека.</w:t>
            </w:r>
          </w:p>
          <w:p w14:paraId="5CF0964E" w14:textId="77777777" w:rsidR="00B75E87" w:rsidRPr="00F07D22" w:rsidRDefault="00B75E87" w:rsidP="00B75E87">
            <w:pPr>
              <w:numPr>
                <w:ilvl w:val="12"/>
                <w:numId w:val="0"/>
              </w:numPr>
              <w:tabs>
                <w:tab w:val="left" w:pos="284"/>
              </w:tabs>
              <w:spacing w:after="0" w:line="240" w:lineRule="auto"/>
              <w:jc w:val="both"/>
              <w:rPr>
                <w:rFonts w:ascii="Times New Roman" w:eastAsia="Times New Roman" w:hAnsi="Times New Roman" w:cs="Times New Roman"/>
                <w:noProof/>
                <w:lang w:val="sr-Cyrl-ME"/>
              </w:rPr>
            </w:pPr>
          </w:p>
          <w:p w14:paraId="5CF0964F" w14:textId="77777777" w:rsidR="00B75E87" w:rsidRPr="00F07D22" w:rsidRDefault="00B75E87" w:rsidP="00B75E87">
            <w:pPr>
              <w:widowControl w:val="0"/>
              <w:autoSpaceDE w:val="0"/>
              <w:autoSpaceDN w:val="0"/>
              <w:spacing w:after="0" w:line="240" w:lineRule="auto"/>
              <w:ind w:right="23"/>
              <w:rPr>
                <w:rFonts w:ascii="Times New Roman" w:eastAsia="Times New Roman" w:hAnsi="Times New Roman" w:cs="Times New Roman"/>
                <w:noProof/>
                <w:lang w:val="sr-Cyrl-ME"/>
              </w:rPr>
            </w:pPr>
            <w:r w:rsidRPr="00F07D22">
              <w:rPr>
                <w:rFonts w:ascii="Times New Roman" w:eastAsia="Times New Roman" w:hAnsi="Times New Roman" w:cs="Times New Roman"/>
                <w:lang w:val="sr-Cyrl-ME"/>
              </w:rPr>
              <w:t>Пријављене су озбиљне кожне реакције, укључујући Stevens-Johnson-ов синдром и реакције л</w:t>
            </w:r>
            <w:r w:rsidR="006B3065" w:rsidRPr="00F07D22">
              <w:rPr>
                <w:rFonts w:ascii="Times New Roman" w:eastAsia="Times New Roman" w:hAnsi="Times New Roman" w:cs="Times New Roman"/>
                <w:lang w:val="sr-Cyrl-ME"/>
              </w:rPr>
              <w:t>иј</w:t>
            </w:r>
            <w:r w:rsidRPr="00F07D22">
              <w:rPr>
                <w:rFonts w:ascii="Times New Roman" w:eastAsia="Times New Roman" w:hAnsi="Times New Roman" w:cs="Times New Roman"/>
                <w:lang w:val="sr-Cyrl-ME"/>
              </w:rPr>
              <w:t>ека са еозинофилијом и системским симптомима (DRESS), повезане са л</w:t>
            </w:r>
            <w:r w:rsidR="0089170C" w:rsidRPr="00F07D22">
              <w:rPr>
                <w:rFonts w:ascii="Times New Roman" w:eastAsia="Times New Roman" w:hAnsi="Times New Roman" w:cs="Times New Roman"/>
                <w:lang w:val="sr-Cyrl-ME"/>
              </w:rPr>
              <w:t>иј</w:t>
            </w:r>
            <w:r w:rsidRPr="00F07D22">
              <w:rPr>
                <w:rFonts w:ascii="Times New Roman" w:eastAsia="Times New Roman" w:hAnsi="Times New Roman" w:cs="Times New Roman"/>
                <w:lang w:val="sr-Cyrl-ME"/>
              </w:rPr>
              <w:t xml:space="preserve">ечењем </w:t>
            </w:r>
            <w:r w:rsidRPr="00F07D22">
              <w:rPr>
                <w:rFonts w:ascii="Times New Roman" w:eastAsia="Times New Roman" w:hAnsi="Times New Roman" w:cs="Times New Roman"/>
                <w:noProof/>
                <w:lang w:val="sr-Cyrl-ME"/>
              </w:rPr>
              <w:t>л</w:t>
            </w:r>
            <w:r w:rsidR="0089170C" w:rsidRPr="00F07D22">
              <w:rPr>
                <w:rFonts w:ascii="Times New Roman" w:eastAsia="Times New Roman" w:hAnsi="Times New Roman" w:cs="Times New Roman"/>
                <w:noProof/>
                <w:lang w:val="sr-Cyrl-ME"/>
              </w:rPr>
              <w:t>иј</w:t>
            </w:r>
            <w:r w:rsidRPr="00F07D22">
              <w:rPr>
                <w:rFonts w:ascii="Times New Roman" w:eastAsia="Times New Roman" w:hAnsi="Times New Roman" w:cs="Times New Roman"/>
                <w:noProof/>
                <w:lang w:val="sr-Cyrl-ME"/>
              </w:rPr>
              <w:t xml:space="preserve">еком </w:t>
            </w:r>
            <w:r w:rsidR="00E37317" w:rsidRPr="00F07D22">
              <w:rPr>
                <w:rFonts w:ascii="Times New Roman" w:eastAsia="Times New Roman" w:hAnsi="Times New Roman" w:cs="Times New Roman"/>
                <w:noProof/>
                <w:lang w:val="sr-Cyrl-ME"/>
              </w:rPr>
              <w:t>Refidoro</w:t>
            </w:r>
            <w:r w:rsidRPr="00F07D22">
              <w:rPr>
                <w:rFonts w:ascii="Times New Roman" w:eastAsia="Times New Roman" w:hAnsi="Times New Roman" w:cs="Times New Roman"/>
                <w:noProof/>
                <w:lang w:val="sr-Cyrl-ME"/>
              </w:rPr>
              <w:t xml:space="preserve">. </w:t>
            </w:r>
            <w:r w:rsidRPr="00F07D22">
              <w:rPr>
                <w:rFonts w:ascii="Times New Roman" w:eastAsia="Times New Roman" w:hAnsi="Times New Roman" w:cs="Times New Roman"/>
                <w:lang w:val="sr-Cyrl-ME"/>
              </w:rPr>
              <w:t xml:space="preserve">Престаните да користите </w:t>
            </w:r>
            <w:r w:rsidRPr="00F07D22">
              <w:rPr>
                <w:rFonts w:ascii="Times New Roman" w:eastAsia="Times New Roman" w:hAnsi="Times New Roman" w:cs="Times New Roman"/>
                <w:noProof/>
                <w:lang w:val="sr-Cyrl-ME"/>
              </w:rPr>
              <w:t>л</w:t>
            </w:r>
            <w:r w:rsidR="0089170C" w:rsidRPr="00F07D22">
              <w:rPr>
                <w:rFonts w:ascii="Times New Roman" w:eastAsia="Times New Roman" w:hAnsi="Times New Roman" w:cs="Times New Roman"/>
                <w:noProof/>
                <w:lang w:val="sr-Cyrl-ME"/>
              </w:rPr>
              <w:t>иј</w:t>
            </w:r>
            <w:r w:rsidRPr="00F07D22">
              <w:rPr>
                <w:rFonts w:ascii="Times New Roman" w:eastAsia="Times New Roman" w:hAnsi="Times New Roman" w:cs="Times New Roman"/>
                <w:noProof/>
                <w:lang w:val="sr-Cyrl-ME"/>
              </w:rPr>
              <w:t xml:space="preserve">ек </w:t>
            </w:r>
            <w:r w:rsidR="00E37317" w:rsidRPr="00F07D22">
              <w:rPr>
                <w:rFonts w:ascii="Times New Roman" w:eastAsia="Times New Roman" w:hAnsi="Times New Roman" w:cs="Times New Roman"/>
                <w:noProof/>
                <w:lang w:val="sr-Cyrl-ME"/>
              </w:rPr>
              <w:t>Refidoro</w:t>
            </w:r>
            <w:r w:rsidRPr="00F07D22">
              <w:rPr>
                <w:rFonts w:ascii="Times New Roman" w:eastAsia="Times New Roman" w:hAnsi="Times New Roman" w:cs="Times New Roman"/>
                <w:noProof/>
                <w:lang w:val="sr-Cyrl-ME"/>
              </w:rPr>
              <w:t xml:space="preserve"> </w:t>
            </w:r>
            <w:r w:rsidRPr="00F07D22">
              <w:rPr>
                <w:rFonts w:ascii="Times New Roman" w:eastAsia="Times New Roman" w:hAnsi="Times New Roman" w:cs="Times New Roman"/>
                <w:lang w:val="sr-Cyrl-ME"/>
              </w:rPr>
              <w:t>и одмах потражите медицинску помоћ ако прим</w:t>
            </w:r>
            <w:r w:rsidR="0089170C" w:rsidRPr="00F07D22">
              <w:rPr>
                <w:rFonts w:ascii="Times New Roman" w:eastAsia="Times New Roman" w:hAnsi="Times New Roman" w:cs="Times New Roman"/>
                <w:lang w:val="sr-Cyrl-ME"/>
              </w:rPr>
              <w:t>иј</w:t>
            </w:r>
            <w:r w:rsidRPr="00F07D22">
              <w:rPr>
                <w:rFonts w:ascii="Times New Roman" w:eastAsia="Times New Roman" w:hAnsi="Times New Roman" w:cs="Times New Roman"/>
                <w:lang w:val="sr-Cyrl-ME"/>
              </w:rPr>
              <w:t>етите не</w:t>
            </w:r>
            <w:r w:rsidR="0089170C" w:rsidRPr="00F07D22">
              <w:rPr>
                <w:rFonts w:ascii="Times New Roman" w:eastAsia="Times New Roman" w:hAnsi="Times New Roman" w:cs="Times New Roman"/>
                <w:lang w:val="sr-Cyrl-ME"/>
              </w:rPr>
              <w:t>ки од симптома описаних у дијелу</w:t>
            </w:r>
            <w:r w:rsidRPr="00F07D22">
              <w:rPr>
                <w:rFonts w:ascii="Times New Roman" w:eastAsia="Times New Roman" w:hAnsi="Times New Roman" w:cs="Times New Roman"/>
                <w:lang w:val="sr-Cyrl-ME"/>
              </w:rPr>
              <w:t xml:space="preserve"> 4.</w:t>
            </w:r>
          </w:p>
          <w:p w14:paraId="5CF09650" w14:textId="77777777" w:rsidR="00B75E87" w:rsidRPr="00F07D22" w:rsidRDefault="00B75E87" w:rsidP="00B75E87">
            <w:pPr>
              <w:numPr>
                <w:ilvl w:val="12"/>
                <w:numId w:val="0"/>
              </w:numPr>
              <w:tabs>
                <w:tab w:val="left" w:pos="284"/>
              </w:tabs>
              <w:spacing w:after="0" w:line="240" w:lineRule="auto"/>
              <w:jc w:val="both"/>
              <w:rPr>
                <w:rFonts w:ascii="Times New Roman" w:eastAsia="Times New Roman" w:hAnsi="Times New Roman" w:cs="Times New Roman"/>
                <w:noProof/>
                <w:lang w:val="sr-Cyrl-ME"/>
              </w:rPr>
            </w:pPr>
          </w:p>
          <w:p w14:paraId="5CF09651" w14:textId="77777777" w:rsidR="00B75E87" w:rsidRPr="00F07D22" w:rsidRDefault="00B75E87" w:rsidP="00B75E87">
            <w:pPr>
              <w:numPr>
                <w:ilvl w:val="12"/>
                <w:numId w:val="0"/>
              </w:numPr>
              <w:tabs>
                <w:tab w:val="left" w:pos="284"/>
              </w:tabs>
              <w:spacing w:after="0" w:line="240" w:lineRule="auto"/>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Код малог броја људи статини могу имати утицаја на јетру. То се може открити једноставним тестом који показује повећане вр</w:t>
            </w:r>
            <w:r w:rsidR="0089170C" w:rsidRPr="00F07D22">
              <w:rPr>
                <w:rFonts w:ascii="Times New Roman" w:eastAsia="Times New Roman" w:hAnsi="Times New Roman" w:cs="Times New Roman"/>
                <w:noProof/>
                <w:lang w:val="sr-Cyrl-ME"/>
              </w:rPr>
              <w:t>иј</w:t>
            </w:r>
            <w:r w:rsidRPr="00F07D22">
              <w:rPr>
                <w:rFonts w:ascii="Times New Roman" w:eastAsia="Times New Roman" w:hAnsi="Times New Roman" w:cs="Times New Roman"/>
                <w:noProof/>
                <w:lang w:val="sr-Cyrl-ME"/>
              </w:rPr>
              <w:t>едности енз</w:t>
            </w:r>
            <w:r w:rsidR="0089170C" w:rsidRPr="00F07D22">
              <w:rPr>
                <w:rFonts w:ascii="Times New Roman" w:eastAsia="Times New Roman" w:hAnsi="Times New Roman" w:cs="Times New Roman"/>
                <w:noProof/>
                <w:lang w:val="sr-Cyrl-ME"/>
              </w:rPr>
              <w:t>има јетре у крви. Због тога ће љ</w:t>
            </w:r>
            <w:r w:rsidRPr="00F07D22">
              <w:rPr>
                <w:rFonts w:ascii="Times New Roman" w:eastAsia="Times New Roman" w:hAnsi="Times New Roman" w:cs="Times New Roman"/>
                <w:noProof/>
                <w:lang w:val="sr-Cyrl-ME"/>
              </w:rPr>
              <w:t>екар, пр</w:t>
            </w:r>
            <w:r w:rsidR="0089170C" w:rsidRPr="00F07D22">
              <w:rPr>
                <w:rFonts w:ascii="Times New Roman" w:eastAsia="Times New Roman" w:hAnsi="Times New Roman" w:cs="Times New Roman"/>
                <w:noProof/>
                <w:lang w:val="sr-Cyrl-ME"/>
              </w:rPr>
              <w:t>иј</w:t>
            </w:r>
            <w:r w:rsidRPr="00F07D22">
              <w:rPr>
                <w:rFonts w:ascii="Times New Roman" w:eastAsia="Times New Roman" w:hAnsi="Times New Roman" w:cs="Times New Roman"/>
                <w:noProof/>
                <w:lang w:val="sr-Cyrl-ME"/>
              </w:rPr>
              <w:t xml:space="preserve">е и током терапије </w:t>
            </w:r>
            <w:r w:rsidRPr="00F07D22">
              <w:rPr>
                <w:rFonts w:ascii="Times New Roman" w:eastAsia="Times New Roman" w:hAnsi="Times New Roman" w:cs="Times New Roman"/>
                <w:noProof/>
                <w:lang w:val="sr-Cyrl-ME"/>
              </w:rPr>
              <w:lastRenderedPageBreak/>
              <w:t>л</w:t>
            </w:r>
            <w:r w:rsidR="0089170C" w:rsidRPr="00F07D22">
              <w:rPr>
                <w:rFonts w:ascii="Times New Roman" w:eastAsia="Times New Roman" w:hAnsi="Times New Roman" w:cs="Times New Roman"/>
                <w:noProof/>
                <w:lang w:val="sr-Cyrl-ME"/>
              </w:rPr>
              <w:t>иј</w:t>
            </w:r>
            <w:r w:rsidRPr="00F07D22">
              <w:rPr>
                <w:rFonts w:ascii="Times New Roman" w:eastAsia="Times New Roman" w:hAnsi="Times New Roman" w:cs="Times New Roman"/>
                <w:noProof/>
                <w:lang w:val="sr-Cyrl-ME"/>
              </w:rPr>
              <w:t xml:space="preserve">еком </w:t>
            </w:r>
            <w:r w:rsidR="00E37317" w:rsidRPr="00F07D22">
              <w:rPr>
                <w:rFonts w:ascii="Times New Roman" w:eastAsia="Times New Roman" w:hAnsi="Times New Roman" w:cs="Times New Roman"/>
                <w:noProof/>
                <w:lang w:val="sr-Cyrl-ME"/>
              </w:rPr>
              <w:t>Refidoro</w:t>
            </w:r>
            <w:r w:rsidR="007459C2" w:rsidRPr="00F07D22">
              <w:rPr>
                <w:rFonts w:ascii="Times New Roman" w:eastAsia="Times New Roman" w:hAnsi="Times New Roman" w:cs="Times New Roman"/>
                <w:noProof/>
                <w:lang w:val="sr-Cyrl-ME"/>
              </w:rPr>
              <w:t>,</w:t>
            </w:r>
            <w:r w:rsidRPr="00F07D22">
              <w:rPr>
                <w:rFonts w:ascii="Times New Roman" w:eastAsia="Times New Roman" w:hAnsi="Times New Roman" w:cs="Times New Roman"/>
                <w:noProof/>
                <w:lang w:val="sr-Cyrl-ME"/>
              </w:rPr>
              <w:t xml:space="preserve"> препоручити редовну контролу функције јетре (путем тестова крви). Зато је важно да пос</w:t>
            </w:r>
            <w:r w:rsidR="0089170C" w:rsidRPr="00F07D22">
              <w:rPr>
                <w:rFonts w:ascii="Times New Roman" w:eastAsia="Times New Roman" w:hAnsi="Times New Roman" w:cs="Times New Roman"/>
                <w:noProof/>
                <w:lang w:val="sr-Cyrl-ME"/>
              </w:rPr>
              <w:t>јетите љ</w:t>
            </w:r>
            <w:r w:rsidRPr="00F07D22">
              <w:rPr>
                <w:rFonts w:ascii="Times New Roman" w:eastAsia="Times New Roman" w:hAnsi="Times New Roman" w:cs="Times New Roman"/>
                <w:noProof/>
                <w:lang w:val="sr-Cyrl-ME"/>
              </w:rPr>
              <w:t>екара да би Вас послао да урадите лабораторијске анализе.</w:t>
            </w:r>
          </w:p>
          <w:p w14:paraId="5CF09652" w14:textId="77777777" w:rsidR="00B75E87" w:rsidRPr="00F07D22" w:rsidRDefault="00B75E87" w:rsidP="00B75E87">
            <w:pPr>
              <w:numPr>
                <w:ilvl w:val="12"/>
                <w:numId w:val="0"/>
              </w:numPr>
              <w:tabs>
                <w:tab w:val="left" w:pos="284"/>
              </w:tabs>
              <w:spacing w:after="0" w:line="240" w:lineRule="auto"/>
              <w:jc w:val="both"/>
              <w:rPr>
                <w:rFonts w:ascii="Times New Roman" w:eastAsia="Times New Roman" w:hAnsi="Times New Roman" w:cs="Times New Roman"/>
                <w:noProof/>
                <w:lang w:val="sr-Cyrl-ME"/>
              </w:rPr>
            </w:pPr>
          </w:p>
          <w:p w14:paraId="5CF09653" w14:textId="77777777" w:rsidR="00B75E87" w:rsidRPr="00F07D22" w:rsidRDefault="00B75E87" w:rsidP="00B75E87">
            <w:pPr>
              <w:numPr>
                <w:ilvl w:val="12"/>
                <w:numId w:val="0"/>
              </w:numPr>
              <w:tabs>
                <w:tab w:val="left" w:pos="284"/>
              </w:tabs>
              <w:spacing w:after="0" w:line="240" w:lineRule="auto"/>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Док узимате овај л</w:t>
            </w:r>
            <w:r w:rsidR="0089170C" w:rsidRPr="00F07D22">
              <w:rPr>
                <w:rFonts w:ascii="Times New Roman" w:eastAsia="Times New Roman" w:hAnsi="Times New Roman" w:cs="Times New Roman"/>
                <w:noProof/>
                <w:lang w:val="sr-Cyrl-ME"/>
              </w:rPr>
              <w:t>ијек, љ</w:t>
            </w:r>
            <w:r w:rsidRPr="00F07D22">
              <w:rPr>
                <w:rFonts w:ascii="Times New Roman" w:eastAsia="Times New Roman" w:hAnsi="Times New Roman" w:cs="Times New Roman"/>
                <w:noProof/>
                <w:lang w:val="sr-Cyrl-ME"/>
              </w:rPr>
              <w:t xml:space="preserve">екар ће Вас пажљиво пратити ако имате дијабетес или ако имате ризик од настанка дијабетеса. Ризик за настанак дијабетеса већи </w:t>
            </w:r>
            <w:r w:rsidR="007459C2" w:rsidRPr="00F07D22">
              <w:rPr>
                <w:rFonts w:ascii="Times New Roman" w:eastAsia="Times New Roman" w:hAnsi="Times New Roman" w:cs="Times New Roman"/>
                <w:noProof/>
                <w:lang w:val="sr-Cyrl-ME"/>
              </w:rPr>
              <w:t xml:space="preserve">је </w:t>
            </w:r>
            <w:r w:rsidRPr="00F07D22">
              <w:rPr>
                <w:rFonts w:ascii="Times New Roman" w:eastAsia="Times New Roman" w:hAnsi="Times New Roman" w:cs="Times New Roman"/>
                <w:noProof/>
                <w:lang w:val="sr-Cyrl-ME"/>
              </w:rPr>
              <w:t>ако имате повећану концентрацију шећера и висок ниво масти у крви, ако сте гојазни и ако имате повишен крвни притисак.</w:t>
            </w:r>
          </w:p>
          <w:p w14:paraId="5CF09654" w14:textId="77777777" w:rsidR="00B75E87" w:rsidRPr="00F07D22" w:rsidRDefault="00B75E87" w:rsidP="00B75E87">
            <w:pPr>
              <w:numPr>
                <w:ilvl w:val="12"/>
                <w:numId w:val="0"/>
              </w:numPr>
              <w:tabs>
                <w:tab w:val="left" w:pos="284"/>
              </w:tabs>
              <w:spacing w:after="0" w:line="240" w:lineRule="auto"/>
              <w:jc w:val="both"/>
              <w:rPr>
                <w:rFonts w:ascii="Times New Roman" w:eastAsia="Times New Roman" w:hAnsi="Times New Roman" w:cs="Times New Roman"/>
                <w:noProof/>
                <w:lang w:val="sr-Cyrl-ME"/>
              </w:rPr>
            </w:pPr>
          </w:p>
          <w:p w14:paraId="5CF09655" w14:textId="77777777" w:rsidR="00B75E87" w:rsidRPr="00F07D22" w:rsidRDefault="00B75E87" w:rsidP="00B75E87">
            <w:pPr>
              <w:numPr>
                <w:ilvl w:val="12"/>
                <w:numId w:val="0"/>
              </w:numPr>
              <w:tabs>
                <w:tab w:val="left" w:pos="284"/>
              </w:tabs>
              <w:spacing w:after="0" w:line="240" w:lineRule="auto"/>
              <w:jc w:val="both"/>
              <w:rPr>
                <w:rFonts w:ascii="Times New Roman" w:eastAsia="Times New Roman" w:hAnsi="Times New Roman" w:cs="Times New Roman"/>
                <w:b/>
                <w:bCs/>
                <w:noProof/>
                <w:lang w:val="sr-Cyrl-ME"/>
              </w:rPr>
            </w:pPr>
            <w:r w:rsidRPr="00F07D22">
              <w:rPr>
                <w:rFonts w:ascii="Times New Roman" w:eastAsia="Times New Roman" w:hAnsi="Times New Roman" w:cs="Times New Roman"/>
                <w:b/>
                <w:bCs/>
                <w:noProof/>
                <w:lang w:val="sr-Cyrl-ME"/>
              </w:rPr>
              <w:t>Д</w:t>
            </w:r>
            <w:r w:rsidR="0089170C" w:rsidRPr="00F07D22">
              <w:rPr>
                <w:rFonts w:ascii="Times New Roman" w:eastAsia="Times New Roman" w:hAnsi="Times New Roman" w:cs="Times New Roman"/>
                <w:b/>
                <w:bCs/>
                <w:noProof/>
                <w:lang w:val="sr-Cyrl-ME"/>
              </w:rPr>
              <w:t>ј</w:t>
            </w:r>
            <w:r w:rsidRPr="00F07D22">
              <w:rPr>
                <w:rFonts w:ascii="Times New Roman" w:eastAsia="Times New Roman" w:hAnsi="Times New Roman" w:cs="Times New Roman"/>
                <w:b/>
                <w:bCs/>
                <w:noProof/>
                <w:lang w:val="sr-Cyrl-ME"/>
              </w:rPr>
              <w:t>еца и адолесценти</w:t>
            </w:r>
          </w:p>
          <w:p w14:paraId="5CF09656" w14:textId="77777777" w:rsidR="00B75E87" w:rsidRPr="00F07D22" w:rsidRDefault="00B75E87" w:rsidP="00B75E87">
            <w:pPr>
              <w:numPr>
                <w:ilvl w:val="12"/>
                <w:numId w:val="0"/>
              </w:numPr>
              <w:tabs>
                <w:tab w:val="left" w:pos="284"/>
              </w:tabs>
              <w:spacing w:after="0" w:line="240" w:lineRule="auto"/>
              <w:jc w:val="both"/>
              <w:rPr>
                <w:rFonts w:ascii="Times New Roman" w:eastAsia="Times New Roman" w:hAnsi="Times New Roman" w:cs="Times New Roman"/>
                <w:b/>
                <w:bCs/>
                <w:noProof/>
                <w:lang w:val="sr-Cyrl-ME"/>
              </w:rPr>
            </w:pPr>
          </w:p>
          <w:p w14:paraId="5CF09657" w14:textId="77777777" w:rsidR="00B75E87" w:rsidRPr="00F07D22" w:rsidRDefault="00B75E87" w:rsidP="00B75E87">
            <w:pPr>
              <w:numPr>
                <w:ilvl w:val="12"/>
                <w:numId w:val="0"/>
              </w:numPr>
              <w:tabs>
                <w:tab w:val="left" w:pos="284"/>
              </w:tabs>
              <w:spacing w:after="0" w:line="240" w:lineRule="auto"/>
              <w:jc w:val="both"/>
              <w:rPr>
                <w:rFonts w:ascii="Times New Roman" w:eastAsia="Times New Roman" w:hAnsi="Times New Roman" w:cs="Times New Roman"/>
                <w:bCs/>
                <w:noProof/>
                <w:lang w:val="sr-Cyrl-ME"/>
              </w:rPr>
            </w:pPr>
            <w:r w:rsidRPr="00F07D22">
              <w:rPr>
                <w:rFonts w:ascii="Times New Roman" w:eastAsia="Times New Roman" w:hAnsi="Times New Roman" w:cs="Times New Roman"/>
                <w:bCs/>
                <w:noProof/>
                <w:lang w:val="sr-Cyrl-ME"/>
              </w:rPr>
              <w:t>Овај л</w:t>
            </w:r>
            <w:r w:rsidR="0089170C" w:rsidRPr="00F07D22">
              <w:rPr>
                <w:rFonts w:ascii="Times New Roman" w:eastAsia="Times New Roman" w:hAnsi="Times New Roman" w:cs="Times New Roman"/>
                <w:bCs/>
                <w:noProof/>
                <w:lang w:val="sr-Cyrl-ME"/>
              </w:rPr>
              <w:t>иј</w:t>
            </w:r>
            <w:r w:rsidRPr="00F07D22">
              <w:rPr>
                <w:rFonts w:ascii="Times New Roman" w:eastAsia="Times New Roman" w:hAnsi="Times New Roman" w:cs="Times New Roman"/>
                <w:bCs/>
                <w:noProof/>
                <w:lang w:val="sr-Cyrl-ME"/>
              </w:rPr>
              <w:t>ек се не прим</w:t>
            </w:r>
            <w:r w:rsidR="007459C2" w:rsidRPr="00F07D22">
              <w:rPr>
                <w:rFonts w:ascii="Times New Roman" w:eastAsia="Times New Roman" w:hAnsi="Times New Roman" w:cs="Times New Roman"/>
                <w:bCs/>
                <w:noProof/>
                <w:lang w:val="sr-Cyrl-ME"/>
              </w:rPr>
              <w:t>ј</w:t>
            </w:r>
            <w:r w:rsidRPr="00F07D22">
              <w:rPr>
                <w:rFonts w:ascii="Times New Roman" w:eastAsia="Times New Roman" w:hAnsi="Times New Roman" w:cs="Times New Roman"/>
                <w:bCs/>
                <w:noProof/>
                <w:lang w:val="sr-Cyrl-ME"/>
              </w:rPr>
              <w:t>ењује код д</w:t>
            </w:r>
            <w:r w:rsidR="0089170C" w:rsidRPr="00F07D22">
              <w:rPr>
                <w:rFonts w:ascii="Times New Roman" w:eastAsia="Times New Roman" w:hAnsi="Times New Roman" w:cs="Times New Roman"/>
                <w:bCs/>
                <w:noProof/>
                <w:lang w:val="sr-Cyrl-ME"/>
              </w:rPr>
              <w:t>ј</w:t>
            </w:r>
            <w:r w:rsidRPr="00F07D22">
              <w:rPr>
                <w:rFonts w:ascii="Times New Roman" w:eastAsia="Times New Roman" w:hAnsi="Times New Roman" w:cs="Times New Roman"/>
                <w:bCs/>
                <w:noProof/>
                <w:lang w:val="sr-Cyrl-ME"/>
              </w:rPr>
              <w:t>еце и адолесцената млађих од 18 година.</w:t>
            </w:r>
          </w:p>
          <w:p w14:paraId="5CF09658" w14:textId="77777777" w:rsidR="00B75E87" w:rsidRPr="00F07D22" w:rsidRDefault="00B75E87" w:rsidP="00EB7B2F">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Cyrl-ME"/>
              </w:rPr>
            </w:pPr>
          </w:p>
          <w:p w14:paraId="5CF09659" w14:textId="77777777" w:rsidR="00D06730" w:rsidRPr="00F07D22" w:rsidRDefault="00D06730" w:rsidP="00EB7B2F">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Cyrl-ME"/>
              </w:rPr>
            </w:pPr>
            <w:r w:rsidRPr="00F07D22">
              <w:rPr>
                <w:rFonts w:ascii="Times New Roman" w:eastAsia="Times New Roman" w:hAnsi="Times New Roman" w:cs="Times New Roman"/>
                <w:b/>
                <w:lang w:val="sr-Cyrl-ME"/>
              </w:rPr>
              <w:t>Примјена других љекова</w:t>
            </w:r>
          </w:p>
        </w:tc>
      </w:tr>
      <w:tr w:rsidR="00D06730" w:rsidRPr="00F07D22" w14:paraId="5CF0966F" w14:textId="77777777" w:rsidTr="00D06730">
        <w:trPr>
          <w:trHeight w:val="358"/>
        </w:trPr>
        <w:tc>
          <w:tcPr>
            <w:tcW w:w="9639" w:type="dxa"/>
            <w:vAlign w:val="center"/>
          </w:tcPr>
          <w:p w14:paraId="5CF0965B" w14:textId="77777777" w:rsidR="00B75E87" w:rsidRPr="00F07D22" w:rsidRDefault="00B75E87" w:rsidP="00B75E87">
            <w:pPr>
              <w:numPr>
                <w:ilvl w:val="12"/>
                <w:numId w:val="0"/>
              </w:numPr>
              <w:tabs>
                <w:tab w:val="left" w:pos="284"/>
              </w:tabs>
              <w:spacing w:after="0" w:line="240" w:lineRule="auto"/>
              <w:jc w:val="both"/>
              <w:rPr>
                <w:rFonts w:ascii="Times New Roman" w:eastAsia="Times New Roman" w:hAnsi="Times New Roman" w:cs="Times New Roman"/>
                <w:bCs/>
                <w:noProof/>
                <w:lang w:val="sr-Cyrl-ME"/>
              </w:rPr>
            </w:pPr>
          </w:p>
          <w:p w14:paraId="5CF0965C" w14:textId="77777777" w:rsidR="00B75E87" w:rsidRPr="00F07D22" w:rsidRDefault="00B75E87" w:rsidP="00B75E87">
            <w:pPr>
              <w:numPr>
                <w:ilvl w:val="12"/>
                <w:numId w:val="0"/>
              </w:numPr>
              <w:tabs>
                <w:tab w:val="left" w:pos="284"/>
              </w:tabs>
              <w:spacing w:after="0" w:line="240" w:lineRule="auto"/>
              <w:jc w:val="both"/>
              <w:rPr>
                <w:rFonts w:ascii="Times New Roman" w:eastAsia="Times New Roman" w:hAnsi="Times New Roman" w:cs="Times New Roman"/>
                <w:bCs/>
                <w:noProof/>
                <w:lang w:val="sr-Cyrl-ME"/>
              </w:rPr>
            </w:pPr>
            <w:r w:rsidRPr="00F07D22">
              <w:rPr>
                <w:rFonts w:ascii="Times New Roman" w:eastAsia="Times New Roman" w:hAnsi="Times New Roman" w:cs="Times New Roman"/>
                <w:bCs/>
                <w:noProof/>
                <w:lang w:val="sr-Cyrl-ME"/>
              </w:rPr>
              <w:t>Обав</w:t>
            </w:r>
            <w:r w:rsidR="0089170C" w:rsidRPr="00F07D22">
              <w:rPr>
                <w:rFonts w:ascii="Times New Roman" w:eastAsia="Times New Roman" w:hAnsi="Times New Roman" w:cs="Times New Roman"/>
                <w:bCs/>
                <w:noProof/>
                <w:lang w:val="sr-Cyrl-ME"/>
              </w:rPr>
              <w:t>ијестите Вашег љ</w:t>
            </w:r>
            <w:r w:rsidRPr="00F07D22">
              <w:rPr>
                <w:rFonts w:ascii="Times New Roman" w:eastAsia="Times New Roman" w:hAnsi="Times New Roman" w:cs="Times New Roman"/>
                <w:bCs/>
                <w:noProof/>
                <w:lang w:val="sr-Cyrl-ME"/>
              </w:rPr>
              <w:t>екара или фармацеута уколико узимате</w:t>
            </w:r>
            <w:r w:rsidR="007459C2" w:rsidRPr="00F07D22">
              <w:rPr>
                <w:rFonts w:ascii="Times New Roman" w:eastAsia="Times New Roman" w:hAnsi="Times New Roman" w:cs="Times New Roman"/>
                <w:bCs/>
                <w:noProof/>
                <w:lang w:val="sr-Cyrl-ME"/>
              </w:rPr>
              <w:t>,</w:t>
            </w:r>
            <w:r w:rsidRPr="00F07D22">
              <w:rPr>
                <w:rFonts w:ascii="Times New Roman" w:eastAsia="Times New Roman" w:hAnsi="Times New Roman" w:cs="Times New Roman"/>
                <w:bCs/>
                <w:noProof/>
                <w:lang w:val="sr-Cyrl-ME"/>
              </w:rPr>
              <w:t xml:space="preserve"> донедавно </w:t>
            </w:r>
            <w:r w:rsidR="007459C2" w:rsidRPr="00F07D22">
              <w:rPr>
                <w:rFonts w:ascii="Times New Roman" w:eastAsia="Times New Roman" w:hAnsi="Times New Roman" w:cs="Times New Roman"/>
                <w:bCs/>
                <w:noProof/>
                <w:lang w:val="sr-Cyrl-ME"/>
              </w:rPr>
              <w:t xml:space="preserve">сте </w:t>
            </w:r>
            <w:r w:rsidRPr="00F07D22">
              <w:rPr>
                <w:rFonts w:ascii="Times New Roman" w:eastAsia="Times New Roman" w:hAnsi="Times New Roman" w:cs="Times New Roman"/>
                <w:bCs/>
                <w:noProof/>
                <w:lang w:val="sr-Cyrl-ME"/>
              </w:rPr>
              <w:t>узимали или ћете</w:t>
            </w:r>
            <w:r w:rsidR="0089170C" w:rsidRPr="00F07D22">
              <w:rPr>
                <w:rFonts w:ascii="Times New Roman" w:eastAsia="Times New Roman" w:hAnsi="Times New Roman" w:cs="Times New Roman"/>
                <w:bCs/>
                <w:noProof/>
                <w:lang w:val="sr-Cyrl-ME"/>
              </w:rPr>
              <w:t xml:space="preserve"> можда узимати било које друге љ</w:t>
            </w:r>
            <w:r w:rsidRPr="00F07D22">
              <w:rPr>
                <w:rFonts w:ascii="Times New Roman" w:eastAsia="Times New Roman" w:hAnsi="Times New Roman" w:cs="Times New Roman"/>
                <w:bCs/>
                <w:noProof/>
                <w:lang w:val="sr-Cyrl-ME"/>
              </w:rPr>
              <w:t>екове.</w:t>
            </w:r>
          </w:p>
          <w:p w14:paraId="5CF0965D" w14:textId="77777777" w:rsidR="003A18C9" w:rsidRPr="00F07D22" w:rsidRDefault="003A18C9" w:rsidP="00B75E87">
            <w:pPr>
              <w:numPr>
                <w:ilvl w:val="12"/>
                <w:numId w:val="0"/>
              </w:numPr>
              <w:tabs>
                <w:tab w:val="left" w:pos="284"/>
              </w:tabs>
              <w:spacing w:after="0" w:line="240" w:lineRule="auto"/>
              <w:jc w:val="both"/>
              <w:rPr>
                <w:rFonts w:ascii="Times New Roman" w:eastAsia="Times New Roman" w:hAnsi="Times New Roman" w:cs="Times New Roman"/>
                <w:bCs/>
                <w:noProof/>
                <w:lang w:val="sr-Cyrl-ME"/>
              </w:rPr>
            </w:pPr>
          </w:p>
          <w:p w14:paraId="5CF0965E" w14:textId="77777777" w:rsidR="00B75E87" w:rsidRPr="00F07D22" w:rsidRDefault="00B75E87" w:rsidP="00B75E87">
            <w:pPr>
              <w:numPr>
                <w:ilvl w:val="12"/>
                <w:numId w:val="0"/>
              </w:numPr>
              <w:tabs>
                <w:tab w:val="left" w:pos="284"/>
              </w:tabs>
              <w:spacing w:after="0" w:line="240" w:lineRule="auto"/>
              <w:jc w:val="both"/>
              <w:rPr>
                <w:rFonts w:ascii="Times New Roman" w:eastAsia="Times New Roman" w:hAnsi="Times New Roman" w:cs="Times New Roman"/>
                <w:bCs/>
                <w:noProof/>
                <w:lang w:val="sr-Cyrl-ME"/>
              </w:rPr>
            </w:pPr>
            <w:r w:rsidRPr="00F07D22">
              <w:rPr>
                <w:rFonts w:ascii="Times New Roman" w:eastAsia="Times New Roman" w:hAnsi="Times New Roman" w:cs="Times New Roman"/>
                <w:bCs/>
                <w:noProof/>
                <w:lang w:val="sr-Cyrl-ME"/>
              </w:rPr>
              <w:t>Обав</w:t>
            </w:r>
            <w:r w:rsidR="0089170C" w:rsidRPr="00F07D22">
              <w:rPr>
                <w:rFonts w:ascii="Times New Roman" w:eastAsia="Times New Roman" w:hAnsi="Times New Roman" w:cs="Times New Roman"/>
                <w:bCs/>
                <w:noProof/>
                <w:lang w:val="sr-Cyrl-ME"/>
              </w:rPr>
              <w:t>ијестите свог љ</w:t>
            </w:r>
            <w:r w:rsidRPr="00F07D22">
              <w:rPr>
                <w:rFonts w:ascii="Times New Roman" w:eastAsia="Times New Roman" w:hAnsi="Times New Roman" w:cs="Times New Roman"/>
                <w:bCs/>
                <w:noProof/>
                <w:lang w:val="sr-Cyrl-ME"/>
              </w:rPr>
              <w:t>е</w:t>
            </w:r>
            <w:r w:rsidR="0089170C" w:rsidRPr="00F07D22">
              <w:rPr>
                <w:rFonts w:ascii="Times New Roman" w:eastAsia="Times New Roman" w:hAnsi="Times New Roman" w:cs="Times New Roman"/>
                <w:bCs/>
                <w:noProof/>
                <w:lang w:val="sr-Cyrl-ME"/>
              </w:rPr>
              <w:t>кара ако узимате било који од сљедећих љ</w:t>
            </w:r>
            <w:r w:rsidRPr="00F07D22">
              <w:rPr>
                <w:rFonts w:ascii="Times New Roman" w:eastAsia="Times New Roman" w:hAnsi="Times New Roman" w:cs="Times New Roman"/>
                <w:bCs/>
                <w:noProof/>
                <w:lang w:val="sr-Cyrl-ME"/>
              </w:rPr>
              <w:t>екова:</w:t>
            </w:r>
          </w:p>
          <w:p w14:paraId="5CF0965F" w14:textId="77777777" w:rsidR="00B75E87" w:rsidRPr="00F07D22" w:rsidRDefault="007174F7" w:rsidP="00B75E87">
            <w:pPr>
              <w:numPr>
                <w:ilvl w:val="12"/>
                <w:numId w:val="0"/>
              </w:numPr>
              <w:tabs>
                <w:tab w:val="left" w:pos="284"/>
              </w:tabs>
              <w:spacing w:after="0" w:line="240" w:lineRule="auto"/>
              <w:jc w:val="both"/>
              <w:rPr>
                <w:rFonts w:ascii="Times New Roman" w:eastAsia="Times New Roman" w:hAnsi="Times New Roman" w:cs="Times New Roman"/>
                <w:bCs/>
                <w:noProof/>
                <w:lang w:val="sr-Cyrl-ME"/>
              </w:rPr>
            </w:pPr>
            <w:r w:rsidRPr="00F07D22">
              <w:rPr>
                <w:rFonts w:ascii="Times New Roman" w:eastAsia="Times New Roman" w:hAnsi="Times New Roman" w:cs="Times New Roman"/>
                <w:bCs/>
                <w:noProof/>
                <w:lang w:val="sr-Cyrl-ME"/>
              </w:rPr>
              <w:t>- циклоспорин (примјењује се, на примјер,</w:t>
            </w:r>
            <w:r w:rsidR="00B75E87" w:rsidRPr="00F07D22">
              <w:rPr>
                <w:rFonts w:ascii="Times New Roman" w:eastAsia="Times New Roman" w:hAnsi="Times New Roman" w:cs="Times New Roman"/>
                <w:bCs/>
                <w:noProof/>
                <w:lang w:val="sr-Cyrl-ME"/>
              </w:rPr>
              <w:t xml:space="preserve"> након трансплантације органа</w:t>
            </w:r>
            <w:r w:rsidRPr="00F07D22">
              <w:rPr>
                <w:rFonts w:ascii="Times New Roman" w:eastAsia="Times New Roman" w:hAnsi="Times New Roman" w:cs="Times New Roman"/>
                <w:bCs/>
                <w:noProof/>
                <w:lang w:val="sr-Cyrl-ME"/>
              </w:rPr>
              <w:t xml:space="preserve"> ради спречавања одбацивања трансплантираног органа. </w:t>
            </w:r>
            <w:r w:rsidR="00B75E87" w:rsidRPr="00F07D22">
              <w:rPr>
                <w:rFonts w:ascii="Times New Roman" w:eastAsia="Times New Roman" w:hAnsi="Times New Roman" w:cs="Times New Roman"/>
                <w:bCs/>
                <w:noProof/>
                <w:lang w:val="sr-Cyrl-ME"/>
              </w:rPr>
              <w:t xml:space="preserve">Дејство росурвастатина је повећано ако се узима заједно са циклоспорином). </w:t>
            </w:r>
            <w:r w:rsidR="00B75E87" w:rsidRPr="00F07D22">
              <w:rPr>
                <w:rFonts w:ascii="Times New Roman" w:eastAsia="Times New Roman" w:hAnsi="Times New Roman" w:cs="Times New Roman"/>
                <w:b/>
                <w:bCs/>
                <w:noProof/>
                <w:lang w:val="sr-Cyrl-ME"/>
              </w:rPr>
              <w:t>Не узимајте л</w:t>
            </w:r>
            <w:r w:rsidRPr="00F07D22">
              <w:rPr>
                <w:rFonts w:ascii="Times New Roman" w:eastAsia="Times New Roman" w:hAnsi="Times New Roman" w:cs="Times New Roman"/>
                <w:b/>
                <w:bCs/>
                <w:noProof/>
                <w:lang w:val="sr-Cyrl-ME"/>
              </w:rPr>
              <w:t>иј</w:t>
            </w:r>
            <w:r w:rsidR="00B75E87" w:rsidRPr="00F07D22">
              <w:rPr>
                <w:rFonts w:ascii="Times New Roman" w:eastAsia="Times New Roman" w:hAnsi="Times New Roman" w:cs="Times New Roman"/>
                <w:b/>
                <w:bCs/>
                <w:noProof/>
                <w:lang w:val="sr-Cyrl-ME"/>
              </w:rPr>
              <w:t>ек</w:t>
            </w:r>
            <w:r w:rsidR="00B75E87" w:rsidRPr="00F07D22">
              <w:rPr>
                <w:rFonts w:ascii="Times New Roman" w:eastAsia="Times New Roman" w:hAnsi="Times New Roman" w:cs="Times New Roman"/>
                <w:bCs/>
                <w:noProof/>
                <w:lang w:val="sr-Cyrl-ME"/>
              </w:rPr>
              <w:t xml:space="preserve"> </w:t>
            </w:r>
            <w:r w:rsidR="00E37317" w:rsidRPr="00F07D22">
              <w:rPr>
                <w:rFonts w:ascii="Times New Roman" w:eastAsia="Times New Roman" w:hAnsi="Times New Roman" w:cs="Times New Roman"/>
                <w:bCs/>
                <w:noProof/>
                <w:lang w:val="sr-Cyrl-ME"/>
              </w:rPr>
              <w:t>Refidoro</w:t>
            </w:r>
            <w:r w:rsidR="00B75E87" w:rsidRPr="00F07D22">
              <w:rPr>
                <w:rFonts w:ascii="Times New Roman" w:eastAsia="Times New Roman" w:hAnsi="Times New Roman" w:cs="Times New Roman"/>
                <w:bCs/>
                <w:noProof/>
                <w:lang w:val="sr-Cyrl-ME"/>
              </w:rPr>
              <w:t xml:space="preserve"> док сте на терапији циклоспорином;</w:t>
            </w:r>
          </w:p>
          <w:p w14:paraId="5CF09660" w14:textId="77777777" w:rsidR="00B75E87" w:rsidRPr="00F07D22" w:rsidRDefault="007174F7" w:rsidP="00B75E87">
            <w:pPr>
              <w:numPr>
                <w:ilvl w:val="12"/>
                <w:numId w:val="0"/>
              </w:numPr>
              <w:tabs>
                <w:tab w:val="left" w:pos="284"/>
              </w:tabs>
              <w:spacing w:after="0" w:line="240" w:lineRule="auto"/>
              <w:jc w:val="both"/>
              <w:rPr>
                <w:rFonts w:ascii="Times New Roman" w:eastAsia="Times New Roman" w:hAnsi="Times New Roman" w:cs="Times New Roman"/>
                <w:bCs/>
                <w:noProof/>
                <w:lang w:val="sr-Cyrl-ME"/>
              </w:rPr>
            </w:pPr>
            <w:r w:rsidRPr="00F07D22">
              <w:rPr>
                <w:rFonts w:ascii="Times New Roman" w:eastAsia="Times New Roman" w:hAnsi="Times New Roman" w:cs="Times New Roman"/>
                <w:bCs/>
                <w:noProof/>
                <w:lang w:val="sr-Cyrl-ME"/>
              </w:rPr>
              <w:t>- љ</w:t>
            </w:r>
            <w:r w:rsidR="00B75E87" w:rsidRPr="00F07D22">
              <w:rPr>
                <w:rFonts w:ascii="Times New Roman" w:eastAsia="Times New Roman" w:hAnsi="Times New Roman" w:cs="Times New Roman"/>
                <w:bCs/>
                <w:noProof/>
                <w:lang w:val="sr-Cyrl-ME"/>
              </w:rPr>
              <w:t>еков</w:t>
            </w:r>
            <w:r w:rsidR="007459C2" w:rsidRPr="00F07D22">
              <w:rPr>
                <w:rFonts w:ascii="Times New Roman" w:eastAsia="Times New Roman" w:hAnsi="Times New Roman" w:cs="Times New Roman"/>
                <w:bCs/>
                <w:noProof/>
                <w:lang w:val="sr-Cyrl-ME"/>
              </w:rPr>
              <w:t>е</w:t>
            </w:r>
            <w:r w:rsidR="00B75E87" w:rsidRPr="00F07D22">
              <w:rPr>
                <w:rFonts w:ascii="Times New Roman" w:eastAsia="Times New Roman" w:hAnsi="Times New Roman" w:cs="Times New Roman"/>
                <w:bCs/>
                <w:noProof/>
                <w:lang w:val="sr-Cyrl-ME"/>
              </w:rPr>
              <w:t xml:space="preserve"> против згрушавања крви</w:t>
            </w:r>
            <w:r w:rsidR="007459C2" w:rsidRPr="00F07D22">
              <w:rPr>
                <w:rFonts w:ascii="Times New Roman" w:eastAsia="Times New Roman" w:hAnsi="Times New Roman" w:cs="Times New Roman"/>
                <w:bCs/>
                <w:noProof/>
                <w:lang w:val="sr-Cyrl-ME"/>
              </w:rPr>
              <w:t>,</w:t>
            </w:r>
            <w:r w:rsidR="00B75E87" w:rsidRPr="00F07D22">
              <w:rPr>
                <w:rFonts w:ascii="Times New Roman" w:eastAsia="Times New Roman" w:hAnsi="Times New Roman" w:cs="Times New Roman"/>
                <w:bCs/>
                <w:noProof/>
                <w:lang w:val="sr-Cyrl-ME"/>
              </w:rPr>
              <w:t xml:space="preserve"> нпр. варфарин, аценокумарол или флуиндион (може бити повећан њихов ефекат на згрушавање крви као и ризик од крварења ако се узимају са л</w:t>
            </w:r>
            <w:r w:rsidRPr="00F07D22">
              <w:rPr>
                <w:rFonts w:ascii="Times New Roman" w:eastAsia="Times New Roman" w:hAnsi="Times New Roman" w:cs="Times New Roman"/>
                <w:bCs/>
                <w:noProof/>
                <w:lang w:val="sr-Cyrl-ME"/>
              </w:rPr>
              <w:t>иј</w:t>
            </w:r>
            <w:r w:rsidR="00B75E87" w:rsidRPr="00F07D22">
              <w:rPr>
                <w:rFonts w:ascii="Times New Roman" w:eastAsia="Times New Roman" w:hAnsi="Times New Roman" w:cs="Times New Roman"/>
                <w:bCs/>
                <w:noProof/>
                <w:lang w:val="sr-Cyrl-ME"/>
              </w:rPr>
              <w:t xml:space="preserve">еком </w:t>
            </w:r>
            <w:r w:rsidR="00E37317" w:rsidRPr="00F07D22">
              <w:rPr>
                <w:rFonts w:ascii="Times New Roman" w:eastAsia="Times New Roman" w:hAnsi="Times New Roman" w:cs="Times New Roman"/>
                <w:bCs/>
                <w:noProof/>
                <w:lang w:val="sr-Cyrl-ME"/>
              </w:rPr>
              <w:t>Refidoro</w:t>
            </w:r>
            <w:r w:rsidR="00B75E87" w:rsidRPr="00F07D22">
              <w:rPr>
                <w:rFonts w:ascii="Times New Roman" w:eastAsia="Times New Roman" w:hAnsi="Times New Roman" w:cs="Times New Roman"/>
                <w:bCs/>
                <w:noProof/>
                <w:lang w:val="sr-Cyrl-ME"/>
              </w:rPr>
              <w:t>),</w:t>
            </w:r>
            <w:r w:rsidRPr="00F07D22">
              <w:rPr>
                <w:rFonts w:ascii="Times New Roman" w:eastAsia="Times New Roman" w:hAnsi="Times New Roman" w:cs="Times New Roman"/>
                <w:bCs/>
                <w:noProof/>
                <w:lang w:val="sr-Cyrl-ME"/>
              </w:rPr>
              <w:t xml:space="preserve"> тикагрело</w:t>
            </w:r>
            <w:r w:rsidR="00E55386" w:rsidRPr="00F07D22">
              <w:rPr>
                <w:rFonts w:ascii="Times New Roman" w:eastAsia="Times New Roman" w:hAnsi="Times New Roman" w:cs="Times New Roman"/>
                <w:bCs/>
                <w:noProof/>
                <w:lang w:val="sr-Cyrl-ME"/>
              </w:rPr>
              <w:t>р</w:t>
            </w:r>
            <w:r w:rsidR="00B75E87" w:rsidRPr="00F07D22">
              <w:rPr>
                <w:rFonts w:ascii="Times New Roman" w:eastAsia="Times New Roman" w:hAnsi="Times New Roman" w:cs="Times New Roman"/>
                <w:bCs/>
                <w:noProof/>
                <w:lang w:val="sr-Cyrl-ME"/>
              </w:rPr>
              <w:t xml:space="preserve"> или клопидогрел;</w:t>
            </w:r>
          </w:p>
          <w:p w14:paraId="5CF09661" w14:textId="77777777" w:rsidR="00B75E87" w:rsidRPr="00F07D22" w:rsidRDefault="00393A2C" w:rsidP="00B75E87">
            <w:pPr>
              <w:numPr>
                <w:ilvl w:val="12"/>
                <w:numId w:val="0"/>
              </w:numPr>
              <w:tabs>
                <w:tab w:val="left" w:pos="284"/>
              </w:tabs>
              <w:spacing w:after="0" w:line="240" w:lineRule="auto"/>
              <w:jc w:val="both"/>
              <w:rPr>
                <w:rFonts w:ascii="Times New Roman" w:eastAsia="Times New Roman" w:hAnsi="Times New Roman" w:cs="Times New Roman"/>
                <w:bCs/>
                <w:noProof/>
                <w:lang w:val="sr-Cyrl-ME"/>
              </w:rPr>
            </w:pPr>
            <w:r w:rsidRPr="00F07D22">
              <w:rPr>
                <w:rFonts w:ascii="Times New Roman" w:eastAsia="Times New Roman" w:hAnsi="Times New Roman" w:cs="Times New Roman"/>
                <w:bCs/>
                <w:noProof/>
                <w:lang w:val="sr-Cyrl-ME"/>
              </w:rPr>
              <w:t>- друге љ</w:t>
            </w:r>
            <w:r w:rsidR="00B75E87" w:rsidRPr="00F07D22">
              <w:rPr>
                <w:rFonts w:ascii="Times New Roman" w:eastAsia="Times New Roman" w:hAnsi="Times New Roman" w:cs="Times New Roman"/>
                <w:bCs/>
                <w:noProof/>
                <w:lang w:val="sr-Cyrl-ME"/>
              </w:rPr>
              <w:t>екове за снижавање холестерола који се зову фибрати, који такође коригују и ниво триглицерида у крви, (нпр. гемфиброзил и други фибрати)</w:t>
            </w:r>
            <w:r w:rsidR="00E55386" w:rsidRPr="00F07D22">
              <w:rPr>
                <w:rFonts w:ascii="Times New Roman" w:eastAsia="Times New Roman" w:hAnsi="Times New Roman" w:cs="Times New Roman"/>
                <w:bCs/>
                <w:noProof/>
                <w:lang w:val="sr-Cyrl-ME"/>
              </w:rPr>
              <w:t>;</w:t>
            </w:r>
            <w:r w:rsidR="00B75E87" w:rsidRPr="00F07D22">
              <w:rPr>
                <w:rFonts w:ascii="Times New Roman" w:eastAsia="Times New Roman" w:hAnsi="Times New Roman" w:cs="Times New Roman"/>
                <w:bCs/>
                <w:noProof/>
                <w:lang w:val="sr-Cyrl-ME"/>
              </w:rPr>
              <w:t xml:space="preserve"> </w:t>
            </w:r>
          </w:p>
          <w:p w14:paraId="5CF09662" w14:textId="77777777" w:rsidR="00B75E87" w:rsidRPr="00F07D22" w:rsidRDefault="00B75E87" w:rsidP="00B75E87">
            <w:pPr>
              <w:numPr>
                <w:ilvl w:val="12"/>
                <w:numId w:val="0"/>
              </w:numPr>
              <w:tabs>
                <w:tab w:val="left" w:pos="284"/>
              </w:tabs>
              <w:spacing w:after="0" w:line="240" w:lineRule="auto"/>
              <w:jc w:val="both"/>
              <w:rPr>
                <w:rFonts w:ascii="Times New Roman" w:eastAsia="Times New Roman" w:hAnsi="Times New Roman" w:cs="Times New Roman"/>
                <w:bCs/>
                <w:noProof/>
                <w:lang w:val="sr-Cyrl-ME"/>
              </w:rPr>
            </w:pPr>
            <w:r w:rsidRPr="00F07D22">
              <w:rPr>
                <w:rFonts w:ascii="Times New Roman" w:eastAsia="Times New Roman" w:hAnsi="Times New Roman" w:cs="Times New Roman"/>
                <w:bCs/>
                <w:noProof/>
                <w:lang w:val="sr-Cyrl-ME"/>
              </w:rPr>
              <w:t>- холестирамин (л</w:t>
            </w:r>
            <w:r w:rsidR="00393A2C" w:rsidRPr="00F07D22">
              <w:rPr>
                <w:rFonts w:ascii="Times New Roman" w:eastAsia="Times New Roman" w:hAnsi="Times New Roman" w:cs="Times New Roman"/>
                <w:bCs/>
                <w:noProof/>
                <w:lang w:val="sr-Cyrl-ME"/>
              </w:rPr>
              <w:t>иј</w:t>
            </w:r>
            <w:r w:rsidRPr="00F07D22">
              <w:rPr>
                <w:rFonts w:ascii="Times New Roman" w:eastAsia="Times New Roman" w:hAnsi="Times New Roman" w:cs="Times New Roman"/>
                <w:bCs/>
                <w:noProof/>
                <w:lang w:val="sr-Cyrl-ME"/>
              </w:rPr>
              <w:t>ек који се користи за снижавање нивоа холестерола), зато што утиче на дејство езетимиба;</w:t>
            </w:r>
          </w:p>
          <w:p w14:paraId="5CF09663" w14:textId="77777777" w:rsidR="00B75E87" w:rsidRPr="00F07D22" w:rsidRDefault="00B75E87" w:rsidP="00B75E87">
            <w:pPr>
              <w:numPr>
                <w:ilvl w:val="12"/>
                <w:numId w:val="0"/>
              </w:numPr>
              <w:tabs>
                <w:tab w:val="left" w:pos="284"/>
              </w:tabs>
              <w:spacing w:after="0" w:line="240" w:lineRule="auto"/>
              <w:jc w:val="both"/>
              <w:rPr>
                <w:rFonts w:ascii="Times New Roman" w:eastAsia="Times New Roman" w:hAnsi="Times New Roman" w:cs="Times New Roman"/>
                <w:bCs/>
                <w:noProof/>
                <w:lang w:val="sr-Cyrl-ME"/>
              </w:rPr>
            </w:pPr>
            <w:r w:rsidRPr="00F07D22">
              <w:rPr>
                <w:rFonts w:ascii="Times New Roman" w:eastAsia="Times New Roman" w:hAnsi="Times New Roman" w:cs="Times New Roman"/>
                <w:bCs/>
                <w:noProof/>
                <w:lang w:val="sr-Cyrl-ME"/>
              </w:rPr>
              <w:t>- регорафениб (л</w:t>
            </w:r>
            <w:r w:rsidR="00393A2C" w:rsidRPr="00F07D22">
              <w:rPr>
                <w:rFonts w:ascii="Times New Roman" w:eastAsia="Times New Roman" w:hAnsi="Times New Roman" w:cs="Times New Roman"/>
                <w:bCs/>
                <w:noProof/>
                <w:lang w:val="sr-Cyrl-ME"/>
              </w:rPr>
              <w:t>иј</w:t>
            </w:r>
            <w:r w:rsidRPr="00F07D22">
              <w:rPr>
                <w:rFonts w:ascii="Times New Roman" w:eastAsia="Times New Roman" w:hAnsi="Times New Roman" w:cs="Times New Roman"/>
                <w:bCs/>
                <w:noProof/>
                <w:lang w:val="sr-Cyrl-ME"/>
              </w:rPr>
              <w:t>ек који се користи у терапији канцера);</w:t>
            </w:r>
          </w:p>
          <w:p w14:paraId="5CF09664" w14:textId="77777777" w:rsidR="00B75E87" w:rsidRPr="00F07D22" w:rsidRDefault="00393A2C" w:rsidP="00B75E87">
            <w:pPr>
              <w:numPr>
                <w:ilvl w:val="12"/>
                <w:numId w:val="0"/>
              </w:numPr>
              <w:tabs>
                <w:tab w:val="left" w:pos="284"/>
              </w:tabs>
              <w:spacing w:after="0" w:line="240" w:lineRule="auto"/>
              <w:jc w:val="both"/>
              <w:rPr>
                <w:rFonts w:ascii="Times New Roman" w:eastAsia="Times New Roman" w:hAnsi="Times New Roman" w:cs="Times New Roman"/>
                <w:bCs/>
                <w:noProof/>
                <w:lang w:val="sr-Cyrl-ME"/>
              </w:rPr>
            </w:pPr>
            <w:r w:rsidRPr="00F07D22">
              <w:rPr>
                <w:rFonts w:ascii="Times New Roman" w:eastAsia="Times New Roman" w:hAnsi="Times New Roman" w:cs="Times New Roman"/>
                <w:bCs/>
                <w:noProof/>
                <w:lang w:val="sr-Cyrl-ME"/>
              </w:rPr>
              <w:t>- неке од сљедећих љ</w:t>
            </w:r>
            <w:r w:rsidR="00B75E87" w:rsidRPr="00F07D22">
              <w:rPr>
                <w:rFonts w:ascii="Times New Roman" w:eastAsia="Times New Roman" w:hAnsi="Times New Roman" w:cs="Times New Roman"/>
                <w:bCs/>
                <w:noProof/>
                <w:lang w:val="sr-Cyrl-ME"/>
              </w:rPr>
              <w:t>екова који се користе у л</w:t>
            </w:r>
            <w:r w:rsidRPr="00F07D22">
              <w:rPr>
                <w:rFonts w:ascii="Times New Roman" w:eastAsia="Times New Roman" w:hAnsi="Times New Roman" w:cs="Times New Roman"/>
                <w:bCs/>
                <w:noProof/>
                <w:lang w:val="sr-Cyrl-ME"/>
              </w:rPr>
              <w:t>иј</w:t>
            </w:r>
            <w:r w:rsidR="00B75E87" w:rsidRPr="00F07D22">
              <w:rPr>
                <w:rFonts w:ascii="Times New Roman" w:eastAsia="Times New Roman" w:hAnsi="Times New Roman" w:cs="Times New Roman"/>
                <w:bCs/>
                <w:noProof/>
                <w:lang w:val="sr-Cyrl-ME"/>
              </w:rPr>
              <w:t xml:space="preserve">ечењу вирусних инфекција, укључујући ХИВ или хепатитис Ц, сами или у комбинацији </w:t>
            </w:r>
            <w:r w:rsidR="003A18C9" w:rsidRPr="00F07D22">
              <w:rPr>
                <w:rFonts w:ascii="Times New Roman" w:eastAsia="Times New Roman" w:hAnsi="Times New Roman" w:cs="Times New Roman"/>
                <w:bCs/>
                <w:noProof/>
                <w:lang w:val="sr-Cyrl-ME"/>
              </w:rPr>
              <w:t xml:space="preserve">са другим љековима </w:t>
            </w:r>
            <w:r w:rsidR="00B75E87" w:rsidRPr="00F07D22">
              <w:rPr>
                <w:rFonts w:ascii="Times New Roman" w:eastAsia="Times New Roman" w:hAnsi="Times New Roman" w:cs="Times New Roman"/>
                <w:bCs/>
                <w:noProof/>
                <w:lang w:val="sr-Cyrl-ME"/>
              </w:rPr>
              <w:t>(</w:t>
            </w:r>
            <w:r w:rsidRPr="00F07D22">
              <w:rPr>
                <w:rFonts w:ascii="Times New Roman" w:eastAsia="Times New Roman" w:hAnsi="Times New Roman" w:cs="Times New Roman"/>
                <w:bCs/>
                <w:noProof/>
                <w:lang w:val="sr-Cyrl-ME"/>
              </w:rPr>
              <w:t>погледати дио</w:t>
            </w:r>
            <w:r w:rsidR="00B75E87" w:rsidRPr="00F07D22">
              <w:rPr>
                <w:rFonts w:ascii="Times New Roman" w:eastAsia="Times New Roman" w:hAnsi="Times New Roman" w:cs="Times New Roman"/>
                <w:bCs/>
                <w:noProof/>
                <w:lang w:val="sr-Cyrl-ME"/>
              </w:rPr>
              <w:t xml:space="preserve"> „Упозорења и м</w:t>
            </w:r>
            <w:r w:rsidRPr="00F07D22">
              <w:rPr>
                <w:rFonts w:ascii="Times New Roman" w:eastAsia="Times New Roman" w:hAnsi="Times New Roman" w:cs="Times New Roman"/>
                <w:bCs/>
                <w:noProof/>
                <w:lang w:val="sr-Cyrl-ME"/>
              </w:rPr>
              <w:t>ј</w:t>
            </w:r>
            <w:r w:rsidR="00B75E87" w:rsidRPr="00F07D22">
              <w:rPr>
                <w:rFonts w:ascii="Times New Roman" w:eastAsia="Times New Roman" w:hAnsi="Times New Roman" w:cs="Times New Roman"/>
                <w:bCs/>
                <w:noProof/>
                <w:lang w:val="sr-Cyrl-ME"/>
              </w:rPr>
              <w:t>ере опреза“): ритонавир, лопинавир, атазанавир, симепревир, омбитасвир, паритапревир, дасабувир, велпатасвир, гразопревир, елбасвир, глецапревир, пибрентасвир;</w:t>
            </w:r>
          </w:p>
          <w:p w14:paraId="5CF09665" w14:textId="6DBBE9D4" w:rsidR="00B75E87" w:rsidRPr="00F07D22" w:rsidRDefault="00E908EC" w:rsidP="00B75E87">
            <w:pPr>
              <w:numPr>
                <w:ilvl w:val="12"/>
                <w:numId w:val="0"/>
              </w:numPr>
              <w:tabs>
                <w:tab w:val="left" w:pos="284"/>
              </w:tabs>
              <w:spacing w:after="0" w:line="240" w:lineRule="auto"/>
              <w:jc w:val="both"/>
              <w:rPr>
                <w:rFonts w:ascii="Times New Roman" w:eastAsia="Times New Roman" w:hAnsi="Times New Roman" w:cs="Times New Roman"/>
                <w:bCs/>
                <w:noProof/>
                <w:lang w:val="sr-Cyrl-ME"/>
              </w:rPr>
            </w:pPr>
            <w:r w:rsidRPr="00F07D22">
              <w:rPr>
                <w:rFonts w:ascii="Times New Roman" w:eastAsia="Times New Roman" w:hAnsi="Times New Roman" w:cs="Times New Roman"/>
                <w:bCs/>
                <w:noProof/>
                <w:lang w:val="sr-Cyrl-ME"/>
              </w:rPr>
              <w:t>- љ</w:t>
            </w:r>
            <w:r w:rsidR="00B75E87" w:rsidRPr="00F07D22">
              <w:rPr>
                <w:rFonts w:ascii="Times New Roman" w:eastAsia="Times New Roman" w:hAnsi="Times New Roman" w:cs="Times New Roman"/>
                <w:bCs/>
                <w:noProof/>
                <w:lang w:val="sr-Cyrl-ME"/>
              </w:rPr>
              <w:t>екове за лошу пробаву који сад</w:t>
            </w:r>
            <w:r w:rsidRPr="00F07D22">
              <w:rPr>
                <w:rFonts w:ascii="Times New Roman" w:eastAsia="Times New Roman" w:hAnsi="Times New Roman" w:cs="Times New Roman"/>
                <w:bCs/>
                <w:noProof/>
                <w:lang w:val="sr-Cyrl-ME"/>
              </w:rPr>
              <w:t>рже алуминијум или магнезијум (љ</w:t>
            </w:r>
            <w:r w:rsidR="00B75E87" w:rsidRPr="00F07D22">
              <w:rPr>
                <w:rFonts w:ascii="Times New Roman" w:eastAsia="Times New Roman" w:hAnsi="Times New Roman" w:cs="Times New Roman"/>
                <w:bCs/>
                <w:noProof/>
                <w:lang w:val="sr-Cyrl-ME"/>
              </w:rPr>
              <w:t>екови који се користе за неутрализацију вишка желудачне киселине, јер смањују концентрацију росувастатина у крви);</w:t>
            </w:r>
          </w:p>
          <w:p w14:paraId="5CF09666" w14:textId="77777777" w:rsidR="00B75E87" w:rsidRPr="00F07D22" w:rsidRDefault="00B75E87" w:rsidP="00B75E87">
            <w:pPr>
              <w:numPr>
                <w:ilvl w:val="12"/>
                <w:numId w:val="0"/>
              </w:numPr>
              <w:tabs>
                <w:tab w:val="left" w:pos="284"/>
              </w:tabs>
              <w:spacing w:after="0" w:line="240" w:lineRule="auto"/>
              <w:jc w:val="both"/>
              <w:rPr>
                <w:rFonts w:ascii="Times New Roman" w:eastAsia="Times New Roman" w:hAnsi="Times New Roman" w:cs="Times New Roman"/>
                <w:bCs/>
                <w:noProof/>
                <w:lang w:val="sr-Cyrl-ME"/>
              </w:rPr>
            </w:pPr>
            <w:r w:rsidRPr="00F07D22">
              <w:rPr>
                <w:rFonts w:ascii="Times New Roman" w:eastAsia="Times New Roman" w:hAnsi="Times New Roman" w:cs="Times New Roman"/>
                <w:bCs/>
                <w:noProof/>
                <w:lang w:val="sr-Cyrl-ME"/>
              </w:rPr>
              <w:t>- еритромицин (антибиотик);</w:t>
            </w:r>
          </w:p>
          <w:p w14:paraId="5CF09667" w14:textId="39359C11" w:rsidR="00B75E87" w:rsidRPr="00F07D22" w:rsidRDefault="00B75E87" w:rsidP="00B75E87">
            <w:pPr>
              <w:numPr>
                <w:ilvl w:val="12"/>
                <w:numId w:val="0"/>
              </w:numPr>
              <w:tabs>
                <w:tab w:val="left" w:pos="284"/>
              </w:tabs>
              <w:spacing w:after="0" w:line="240" w:lineRule="auto"/>
              <w:jc w:val="both"/>
              <w:rPr>
                <w:rFonts w:ascii="Times New Roman" w:eastAsia="Times New Roman" w:hAnsi="Times New Roman" w:cs="Times New Roman"/>
                <w:bCs/>
                <w:noProof/>
                <w:lang w:val="sr-Cyrl-ME"/>
              </w:rPr>
            </w:pPr>
            <w:r w:rsidRPr="00F07D22">
              <w:rPr>
                <w:rFonts w:ascii="Times New Roman" w:eastAsia="Times New Roman" w:hAnsi="Times New Roman" w:cs="Times New Roman"/>
                <w:bCs/>
                <w:noProof/>
                <w:lang w:val="sr-Cyrl-ME"/>
              </w:rPr>
              <w:t>- фусидинску киселину. Ако морате орално да узимате фусидинску киселину за л</w:t>
            </w:r>
            <w:r w:rsidR="00E908EC" w:rsidRPr="00F07D22">
              <w:rPr>
                <w:rFonts w:ascii="Times New Roman" w:eastAsia="Times New Roman" w:hAnsi="Times New Roman" w:cs="Times New Roman"/>
                <w:bCs/>
                <w:noProof/>
                <w:lang w:val="sr-Cyrl-ME"/>
              </w:rPr>
              <w:t>иј</w:t>
            </w:r>
            <w:r w:rsidRPr="00F07D22">
              <w:rPr>
                <w:rFonts w:ascii="Times New Roman" w:eastAsia="Times New Roman" w:hAnsi="Times New Roman" w:cs="Times New Roman"/>
                <w:bCs/>
                <w:noProof/>
                <w:lang w:val="sr-Cyrl-ME"/>
              </w:rPr>
              <w:t>ечење бактеријске инфекције, мораћете привремено да престанете да узимате овај л</w:t>
            </w:r>
            <w:r w:rsidR="00E908EC" w:rsidRPr="00F07D22">
              <w:rPr>
                <w:rFonts w:ascii="Times New Roman" w:eastAsia="Times New Roman" w:hAnsi="Times New Roman" w:cs="Times New Roman"/>
                <w:bCs/>
                <w:noProof/>
                <w:lang w:val="sr-Cyrl-ME"/>
              </w:rPr>
              <w:t>ијек. Љ</w:t>
            </w:r>
            <w:r w:rsidRPr="00F07D22">
              <w:rPr>
                <w:rFonts w:ascii="Times New Roman" w:eastAsia="Times New Roman" w:hAnsi="Times New Roman" w:cs="Times New Roman"/>
                <w:bCs/>
                <w:noProof/>
                <w:lang w:val="sr-Cyrl-ME"/>
              </w:rPr>
              <w:t>екар ће Вам рећи када је безб</w:t>
            </w:r>
            <w:r w:rsidR="00E908EC" w:rsidRPr="00F07D22">
              <w:rPr>
                <w:rFonts w:ascii="Times New Roman" w:eastAsia="Times New Roman" w:hAnsi="Times New Roman" w:cs="Times New Roman"/>
                <w:bCs/>
                <w:noProof/>
                <w:lang w:val="sr-Cyrl-ME"/>
              </w:rPr>
              <w:t>ј</w:t>
            </w:r>
            <w:r w:rsidRPr="00F07D22">
              <w:rPr>
                <w:rFonts w:ascii="Times New Roman" w:eastAsia="Times New Roman" w:hAnsi="Times New Roman" w:cs="Times New Roman"/>
                <w:bCs/>
                <w:noProof/>
                <w:lang w:val="sr-Cyrl-ME"/>
              </w:rPr>
              <w:t>едно да поново почнете да узимате л</w:t>
            </w:r>
            <w:r w:rsidR="00E908EC" w:rsidRPr="00F07D22">
              <w:rPr>
                <w:rFonts w:ascii="Times New Roman" w:eastAsia="Times New Roman" w:hAnsi="Times New Roman" w:cs="Times New Roman"/>
                <w:bCs/>
                <w:noProof/>
                <w:lang w:val="sr-Cyrl-ME"/>
              </w:rPr>
              <w:t>иј</w:t>
            </w:r>
            <w:r w:rsidRPr="00F07D22">
              <w:rPr>
                <w:rFonts w:ascii="Times New Roman" w:eastAsia="Times New Roman" w:hAnsi="Times New Roman" w:cs="Times New Roman"/>
                <w:bCs/>
                <w:noProof/>
                <w:lang w:val="sr-Cyrl-ME"/>
              </w:rPr>
              <w:t xml:space="preserve">ек </w:t>
            </w:r>
            <w:r w:rsidR="00E37317" w:rsidRPr="00F07D22">
              <w:rPr>
                <w:rFonts w:ascii="Times New Roman" w:eastAsia="Times New Roman" w:hAnsi="Times New Roman" w:cs="Times New Roman"/>
                <w:bCs/>
                <w:noProof/>
                <w:lang w:val="sr-Cyrl-ME"/>
              </w:rPr>
              <w:t>Refidoro</w:t>
            </w:r>
            <w:r w:rsidRPr="00F07D22">
              <w:rPr>
                <w:rFonts w:ascii="Times New Roman" w:eastAsia="Times New Roman" w:hAnsi="Times New Roman" w:cs="Times New Roman"/>
                <w:bCs/>
                <w:noProof/>
                <w:lang w:val="sr-Cyrl-ME"/>
              </w:rPr>
              <w:t>. Узимање л</w:t>
            </w:r>
            <w:r w:rsidR="00E908EC" w:rsidRPr="00F07D22">
              <w:rPr>
                <w:rFonts w:ascii="Times New Roman" w:eastAsia="Times New Roman" w:hAnsi="Times New Roman" w:cs="Times New Roman"/>
                <w:bCs/>
                <w:noProof/>
                <w:lang w:val="sr-Cyrl-ME"/>
              </w:rPr>
              <w:t>иј</w:t>
            </w:r>
            <w:r w:rsidRPr="00F07D22">
              <w:rPr>
                <w:rFonts w:ascii="Times New Roman" w:eastAsia="Times New Roman" w:hAnsi="Times New Roman" w:cs="Times New Roman"/>
                <w:bCs/>
                <w:noProof/>
                <w:lang w:val="sr-Cyrl-ME"/>
              </w:rPr>
              <w:t xml:space="preserve">ека </w:t>
            </w:r>
            <w:r w:rsidR="00E37317" w:rsidRPr="00F07D22">
              <w:rPr>
                <w:rFonts w:ascii="Times New Roman" w:eastAsia="Times New Roman" w:hAnsi="Times New Roman" w:cs="Times New Roman"/>
                <w:bCs/>
                <w:noProof/>
                <w:lang w:val="sr-Cyrl-ME"/>
              </w:rPr>
              <w:t>Refidoro</w:t>
            </w:r>
            <w:r w:rsidRPr="00F07D22">
              <w:rPr>
                <w:rFonts w:ascii="Times New Roman" w:eastAsia="Times New Roman" w:hAnsi="Times New Roman" w:cs="Times New Roman"/>
                <w:bCs/>
                <w:noProof/>
                <w:lang w:val="sr-Cyrl-ME"/>
              </w:rPr>
              <w:t xml:space="preserve"> са фусидинском киселином може р</w:t>
            </w:r>
            <w:r w:rsidR="00E908EC" w:rsidRPr="00F07D22">
              <w:rPr>
                <w:rFonts w:ascii="Times New Roman" w:eastAsia="Times New Roman" w:hAnsi="Times New Roman" w:cs="Times New Roman"/>
                <w:bCs/>
                <w:noProof/>
                <w:lang w:val="sr-Cyrl-ME"/>
              </w:rPr>
              <w:t>иј</w:t>
            </w:r>
            <w:r w:rsidRPr="00F07D22">
              <w:rPr>
                <w:rFonts w:ascii="Times New Roman" w:eastAsia="Times New Roman" w:hAnsi="Times New Roman" w:cs="Times New Roman"/>
                <w:bCs/>
                <w:noProof/>
                <w:lang w:val="sr-Cyrl-ME"/>
              </w:rPr>
              <w:t>етко да доведе до слабости мишића, ос</w:t>
            </w:r>
            <w:r w:rsidR="00E908EC" w:rsidRPr="00F07D22">
              <w:rPr>
                <w:rFonts w:ascii="Times New Roman" w:eastAsia="Times New Roman" w:hAnsi="Times New Roman" w:cs="Times New Roman"/>
                <w:bCs/>
                <w:noProof/>
                <w:lang w:val="sr-Cyrl-ME"/>
              </w:rPr>
              <w:t>ј</w:t>
            </w:r>
            <w:r w:rsidRPr="00F07D22">
              <w:rPr>
                <w:rFonts w:ascii="Times New Roman" w:eastAsia="Times New Roman" w:hAnsi="Times New Roman" w:cs="Times New Roman"/>
                <w:bCs/>
                <w:noProof/>
                <w:lang w:val="sr-Cyrl-ME"/>
              </w:rPr>
              <w:t>етљивости или бола (рабдомиолиза). Више информација о рабдом</w:t>
            </w:r>
            <w:r w:rsidR="00E908EC" w:rsidRPr="00F07D22">
              <w:rPr>
                <w:rFonts w:ascii="Times New Roman" w:eastAsia="Times New Roman" w:hAnsi="Times New Roman" w:cs="Times New Roman"/>
                <w:bCs/>
                <w:noProof/>
                <w:lang w:val="sr-Cyrl-ME"/>
              </w:rPr>
              <w:t>иолизи можете да погледате у дијелу</w:t>
            </w:r>
            <w:r w:rsidRPr="00F07D22">
              <w:rPr>
                <w:rFonts w:ascii="Times New Roman" w:eastAsia="Times New Roman" w:hAnsi="Times New Roman" w:cs="Times New Roman"/>
                <w:bCs/>
                <w:noProof/>
                <w:lang w:val="sr-Cyrl-ME"/>
              </w:rPr>
              <w:t xml:space="preserve"> 4.</w:t>
            </w:r>
          </w:p>
          <w:p w14:paraId="5CF09668" w14:textId="77777777" w:rsidR="00B75E87" w:rsidRPr="00F07D22" w:rsidRDefault="00B75E87" w:rsidP="00B75E87">
            <w:pPr>
              <w:numPr>
                <w:ilvl w:val="12"/>
                <w:numId w:val="0"/>
              </w:numPr>
              <w:tabs>
                <w:tab w:val="left" w:pos="284"/>
              </w:tabs>
              <w:spacing w:after="0" w:line="240" w:lineRule="auto"/>
              <w:jc w:val="both"/>
              <w:rPr>
                <w:rFonts w:ascii="Times New Roman" w:eastAsia="Times New Roman" w:hAnsi="Times New Roman" w:cs="Times New Roman"/>
                <w:bCs/>
                <w:noProof/>
                <w:lang w:val="sr-Cyrl-ME"/>
              </w:rPr>
            </w:pPr>
            <w:r w:rsidRPr="00F07D22">
              <w:rPr>
                <w:rFonts w:ascii="Times New Roman" w:eastAsia="Times New Roman" w:hAnsi="Times New Roman" w:cs="Times New Roman"/>
                <w:bCs/>
                <w:noProof/>
                <w:lang w:val="sr-Cyrl-ME"/>
              </w:rPr>
              <w:t>- оралне контрацептиве („антибеби пилуле“);</w:t>
            </w:r>
          </w:p>
          <w:p w14:paraId="5CF09669" w14:textId="77777777" w:rsidR="00B75E87" w:rsidRPr="00F07D22" w:rsidRDefault="00B75E87" w:rsidP="00B75E87">
            <w:pPr>
              <w:numPr>
                <w:ilvl w:val="12"/>
                <w:numId w:val="0"/>
              </w:numPr>
              <w:tabs>
                <w:tab w:val="left" w:pos="284"/>
              </w:tabs>
              <w:spacing w:after="0" w:line="240" w:lineRule="auto"/>
              <w:jc w:val="both"/>
              <w:rPr>
                <w:rFonts w:ascii="Times New Roman" w:eastAsia="Times New Roman" w:hAnsi="Times New Roman" w:cs="Times New Roman"/>
                <w:bCs/>
                <w:noProof/>
                <w:lang w:val="sr-Cyrl-ME"/>
              </w:rPr>
            </w:pPr>
            <w:r w:rsidRPr="00F07D22">
              <w:rPr>
                <w:rFonts w:ascii="Times New Roman" w:eastAsia="Times New Roman" w:hAnsi="Times New Roman" w:cs="Times New Roman"/>
                <w:bCs/>
                <w:noProof/>
                <w:lang w:val="sr-Cyrl-ME"/>
              </w:rPr>
              <w:t>- хормонску супституциону терапију (долази до повећањ</w:t>
            </w:r>
            <w:r w:rsidR="00E908EC" w:rsidRPr="00F07D22">
              <w:rPr>
                <w:rFonts w:ascii="Times New Roman" w:eastAsia="Times New Roman" w:hAnsi="Times New Roman" w:cs="Times New Roman"/>
                <w:bCs/>
                <w:noProof/>
                <w:lang w:val="sr-Cyrl-ME"/>
              </w:rPr>
              <w:t>а концентрација хормона у крви).</w:t>
            </w:r>
          </w:p>
          <w:p w14:paraId="5CF0966A" w14:textId="77777777" w:rsidR="00B75E87" w:rsidRPr="00F07D22" w:rsidRDefault="00B75E87" w:rsidP="00B75E87">
            <w:pPr>
              <w:numPr>
                <w:ilvl w:val="12"/>
                <w:numId w:val="0"/>
              </w:numPr>
              <w:tabs>
                <w:tab w:val="left" w:pos="284"/>
              </w:tabs>
              <w:spacing w:after="0" w:line="240" w:lineRule="auto"/>
              <w:jc w:val="both"/>
              <w:rPr>
                <w:rFonts w:ascii="Times New Roman" w:eastAsia="Times New Roman" w:hAnsi="Times New Roman" w:cs="Times New Roman"/>
                <w:bCs/>
                <w:noProof/>
                <w:lang w:val="sr-Cyrl-ME"/>
              </w:rPr>
            </w:pPr>
          </w:p>
          <w:p w14:paraId="5CF0966B" w14:textId="77777777" w:rsidR="00B75E87" w:rsidRPr="00F07D22" w:rsidRDefault="00B75E87" w:rsidP="00827828">
            <w:pPr>
              <w:numPr>
                <w:ilvl w:val="12"/>
                <w:numId w:val="0"/>
              </w:numPr>
              <w:tabs>
                <w:tab w:val="left" w:pos="284"/>
              </w:tabs>
              <w:spacing w:after="0" w:line="240" w:lineRule="auto"/>
              <w:jc w:val="both"/>
              <w:rPr>
                <w:rFonts w:ascii="Times New Roman" w:eastAsia="Times New Roman" w:hAnsi="Times New Roman" w:cs="Times New Roman"/>
                <w:b/>
                <w:lang w:val="sr-Cyrl-ME"/>
              </w:rPr>
            </w:pPr>
            <w:r w:rsidRPr="00F07D22">
              <w:rPr>
                <w:rFonts w:ascii="Times New Roman" w:eastAsia="Times New Roman" w:hAnsi="Times New Roman" w:cs="Times New Roman"/>
                <w:bCs/>
                <w:noProof/>
                <w:lang w:val="sr-Cyrl-ME"/>
              </w:rPr>
              <w:t>Ако идете у болницу, или примате терапију за друге болести, реци</w:t>
            </w:r>
            <w:r w:rsidR="00E908EC" w:rsidRPr="00F07D22">
              <w:rPr>
                <w:rFonts w:ascii="Times New Roman" w:eastAsia="Times New Roman" w:hAnsi="Times New Roman" w:cs="Times New Roman"/>
                <w:bCs/>
                <w:noProof/>
                <w:lang w:val="sr-Cyrl-ME"/>
              </w:rPr>
              <w:t>те Вашем љ</w:t>
            </w:r>
            <w:r w:rsidRPr="00F07D22">
              <w:rPr>
                <w:rFonts w:ascii="Times New Roman" w:eastAsia="Times New Roman" w:hAnsi="Times New Roman" w:cs="Times New Roman"/>
                <w:bCs/>
                <w:noProof/>
                <w:lang w:val="sr-Cyrl-ME"/>
              </w:rPr>
              <w:t>екару да узимате л</w:t>
            </w:r>
            <w:r w:rsidR="00E908EC" w:rsidRPr="00F07D22">
              <w:rPr>
                <w:rFonts w:ascii="Times New Roman" w:eastAsia="Times New Roman" w:hAnsi="Times New Roman" w:cs="Times New Roman"/>
                <w:bCs/>
                <w:noProof/>
                <w:lang w:val="sr-Cyrl-ME"/>
              </w:rPr>
              <w:t>иј</w:t>
            </w:r>
            <w:r w:rsidRPr="00F07D22">
              <w:rPr>
                <w:rFonts w:ascii="Times New Roman" w:eastAsia="Times New Roman" w:hAnsi="Times New Roman" w:cs="Times New Roman"/>
                <w:bCs/>
                <w:noProof/>
                <w:lang w:val="sr-Cyrl-ME"/>
              </w:rPr>
              <w:t xml:space="preserve">ек </w:t>
            </w:r>
            <w:r w:rsidR="00E37317" w:rsidRPr="00F07D22">
              <w:rPr>
                <w:rFonts w:ascii="Times New Roman" w:eastAsia="Times New Roman" w:hAnsi="Times New Roman" w:cs="Times New Roman"/>
                <w:bCs/>
                <w:noProof/>
                <w:lang w:val="sr-Cyrl-ME"/>
              </w:rPr>
              <w:t>Refidoro</w:t>
            </w:r>
            <w:r w:rsidRPr="00F07D22">
              <w:rPr>
                <w:rFonts w:ascii="Times New Roman" w:eastAsia="Times New Roman" w:hAnsi="Times New Roman" w:cs="Times New Roman"/>
                <w:bCs/>
                <w:noProof/>
                <w:lang w:val="sr-Cyrl-ME"/>
              </w:rPr>
              <w:t>.</w:t>
            </w:r>
          </w:p>
          <w:p w14:paraId="5CF0966C" w14:textId="77777777" w:rsidR="00896C6F" w:rsidRPr="00F07D22" w:rsidRDefault="00896C6F" w:rsidP="00EB7B2F">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Cyrl-ME"/>
              </w:rPr>
            </w:pPr>
          </w:p>
          <w:p w14:paraId="5CF0966D" w14:textId="77777777" w:rsidR="00D06730" w:rsidRPr="00F07D22" w:rsidRDefault="00D06730" w:rsidP="00EB7B2F">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Cyrl-ME"/>
              </w:rPr>
            </w:pPr>
            <w:r w:rsidRPr="00F07D22">
              <w:rPr>
                <w:rFonts w:ascii="Times New Roman" w:eastAsia="Times New Roman" w:hAnsi="Times New Roman" w:cs="Times New Roman"/>
                <w:b/>
                <w:lang w:val="sr-Cyrl-ME"/>
              </w:rPr>
              <w:t>П</w:t>
            </w:r>
            <w:r w:rsidR="007726D6" w:rsidRPr="00F07D22">
              <w:rPr>
                <w:rFonts w:ascii="Times New Roman" w:eastAsia="Times New Roman" w:hAnsi="Times New Roman" w:cs="Times New Roman"/>
                <w:b/>
                <w:lang w:val="sr-Cyrl-ME"/>
              </w:rPr>
              <w:t>лодност,</w:t>
            </w:r>
            <w:r w:rsidRPr="00F07D22">
              <w:rPr>
                <w:rFonts w:ascii="Times New Roman" w:eastAsia="Times New Roman" w:hAnsi="Times New Roman" w:cs="Times New Roman"/>
                <w:b/>
                <w:lang w:val="sr-Cyrl-ME"/>
              </w:rPr>
              <w:t xml:space="preserve"> трудноћ</w:t>
            </w:r>
            <w:r w:rsidR="007726D6" w:rsidRPr="00F07D22">
              <w:rPr>
                <w:rFonts w:ascii="Times New Roman" w:eastAsia="Times New Roman" w:hAnsi="Times New Roman" w:cs="Times New Roman"/>
                <w:b/>
                <w:lang w:val="sr-Cyrl-ME"/>
              </w:rPr>
              <w:t>а</w:t>
            </w:r>
            <w:r w:rsidRPr="00F07D22">
              <w:rPr>
                <w:rFonts w:ascii="Times New Roman" w:eastAsia="Times New Roman" w:hAnsi="Times New Roman" w:cs="Times New Roman"/>
                <w:b/>
                <w:lang w:val="sr-Cyrl-ME"/>
              </w:rPr>
              <w:t xml:space="preserve"> и дојењ</w:t>
            </w:r>
            <w:r w:rsidR="007726D6" w:rsidRPr="00F07D22">
              <w:rPr>
                <w:rFonts w:ascii="Times New Roman" w:eastAsia="Times New Roman" w:hAnsi="Times New Roman" w:cs="Times New Roman"/>
                <w:b/>
                <w:lang w:val="sr-Cyrl-ME"/>
              </w:rPr>
              <w:t>е</w:t>
            </w:r>
          </w:p>
          <w:p w14:paraId="5CF0966E" w14:textId="77777777" w:rsidR="008502BD" w:rsidRPr="00F07D22" w:rsidRDefault="008502BD" w:rsidP="00EB7B2F">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Cyrl-ME"/>
              </w:rPr>
            </w:pPr>
          </w:p>
        </w:tc>
      </w:tr>
      <w:tr w:rsidR="00D06730" w:rsidRPr="00F07D22" w14:paraId="5CF09673" w14:textId="77777777" w:rsidTr="00D06730">
        <w:trPr>
          <w:trHeight w:val="1145"/>
        </w:trPr>
        <w:tc>
          <w:tcPr>
            <w:tcW w:w="9639" w:type="dxa"/>
            <w:vAlign w:val="center"/>
          </w:tcPr>
          <w:p w14:paraId="5CF09670" w14:textId="77777777" w:rsidR="000E4DD8" w:rsidRPr="00F07D22" w:rsidRDefault="000E4DD8" w:rsidP="000E4DD8">
            <w:pPr>
              <w:numPr>
                <w:ilvl w:val="12"/>
                <w:numId w:val="0"/>
              </w:numPr>
              <w:tabs>
                <w:tab w:val="left" w:pos="284"/>
              </w:tabs>
              <w:spacing w:after="0" w:line="240" w:lineRule="auto"/>
              <w:ind w:right="-2"/>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Немојте узимати л</w:t>
            </w:r>
            <w:r w:rsidR="00E908EC" w:rsidRPr="00F07D22">
              <w:rPr>
                <w:rFonts w:ascii="Times New Roman" w:eastAsia="Times New Roman" w:hAnsi="Times New Roman" w:cs="Times New Roman"/>
                <w:noProof/>
                <w:lang w:val="sr-Cyrl-ME"/>
              </w:rPr>
              <w:t>иј</w:t>
            </w:r>
            <w:r w:rsidRPr="00F07D22">
              <w:rPr>
                <w:rFonts w:ascii="Times New Roman" w:eastAsia="Times New Roman" w:hAnsi="Times New Roman" w:cs="Times New Roman"/>
                <w:noProof/>
                <w:lang w:val="sr-Cyrl-ME"/>
              </w:rPr>
              <w:t xml:space="preserve">ек </w:t>
            </w:r>
            <w:r w:rsidR="00E37317" w:rsidRPr="00F07D22">
              <w:rPr>
                <w:rFonts w:ascii="Times New Roman" w:eastAsia="Times New Roman" w:hAnsi="Times New Roman" w:cs="Times New Roman"/>
                <w:noProof/>
                <w:lang w:val="sr-Cyrl-ME"/>
              </w:rPr>
              <w:t>Refidoro</w:t>
            </w:r>
            <w:r w:rsidRPr="00F07D22">
              <w:rPr>
                <w:rFonts w:ascii="Times New Roman" w:eastAsia="Times New Roman" w:hAnsi="Times New Roman" w:cs="Times New Roman"/>
                <w:noProof/>
                <w:lang w:val="sr-Cyrl-ME"/>
              </w:rPr>
              <w:t xml:space="preserve"> уколико сте трудни, мислите да сте трудни или планирате трудноћу. Уколико затрудните током терапије л</w:t>
            </w:r>
            <w:r w:rsidR="00E908EC" w:rsidRPr="00F07D22">
              <w:rPr>
                <w:rFonts w:ascii="Times New Roman" w:eastAsia="Times New Roman" w:hAnsi="Times New Roman" w:cs="Times New Roman"/>
                <w:noProof/>
                <w:lang w:val="sr-Cyrl-ME"/>
              </w:rPr>
              <w:t>иј</w:t>
            </w:r>
            <w:r w:rsidRPr="00F07D22">
              <w:rPr>
                <w:rFonts w:ascii="Times New Roman" w:eastAsia="Times New Roman" w:hAnsi="Times New Roman" w:cs="Times New Roman"/>
                <w:noProof/>
                <w:lang w:val="sr-Cyrl-ME"/>
              </w:rPr>
              <w:t xml:space="preserve">еком </w:t>
            </w:r>
            <w:r w:rsidR="00E37317" w:rsidRPr="00F07D22">
              <w:rPr>
                <w:rFonts w:ascii="Times New Roman" w:eastAsia="Times New Roman" w:hAnsi="Times New Roman" w:cs="Times New Roman"/>
                <w:noProof/>
                <w:lang w:val="sr-Cyrl-ME"/>
              </w:rPr>
              <w:t>Refidoro</w:t>
            </w:r>
            <w:r w:rsidR="006B4D82" w:rsidRPr="00F07D22">
              <w:rPr>
                <w:rFonts w:ascii="Times New Roman" w:eastAsia="Times New Roman" w:hAnsi="Times New Roman" w:cs="Times New Roman"/>
                <w:noProof/>
                <w:lang w:val="sr-Cyrl-ME"/>
              </w:rPr>
              <w:t>,</w:t>
            </w:r>
            <w:r w:rsidRPr="00F07D22">
              <w:rPr>
                <w:rFonts w:ascii="Times New Roman" w:eastAsia="Times New Roman" w:hAnsi="Times New Roman" w:cs="Times New Roman"/>
                <w:noProof/>
                <w:lang w:val="sr-Cyrl-ME"/>
              </w:rPr>
              <w:t xml:space="preserve"> одмах престаните да узимате л</w:t>
            </w:r>
            <w:r w:rsidR="00E908EC" w:rsidRPr="00F07D22">
              <w:rPr>
                <w:rFonts w:ascii="Times New Roman" w:eastAsia="Times New Roman" w:hAnsi="Times New Roman" w:cs="Times New Roman"/>
                <w:noProof/>
                <w:lang w:val="sr-Cyrl-ME"/>
              </w:rPr>
              <w:t>ијек и обратите се љ</w:t>
            </w:r>
            <w:r w:rsidRPr="00F07D22">
              <w:rPr>
                <w:rFonts w:ascii="Times New Roman" w:eastAsia="Times New Roman" w:hAnsi="Times New Roman" w:cs="Times New Roman"/>
                <w:noProof/>
                <w:lang w:val="sr-Cyrl-ME"/>
              </w:rPr>
              <w:t xml:space="preserve">екару. </w:t>
            </w:r>
            <w:r w:rsidR="006D1722" w:rsidRPr="00F07D22">
              <w:rPr>
                <w:rFonts w:ascii="Times New Roman" w:eastAsia="Times New Roman" w:hAnsi="Times New Roman" w:cs="Times New Roman"/>
                <w:noProof/>
                <w:lang w:val="sr-Cyrl-ME"/>
              </w:rPr>
              <w:t>Жене</w:t>
            </w:r>
            <w:r w:rsidRPr="00F07D22">
              <w:rPr>
                <w:rFonts w:ascii="Times New Roman" w:eastAsia="Times New Roman" w:hAnsi="Times New Roman" w:cs="Times New Roman"/>
                <w:noProof/>
                <w:lang w:val="sr-Cyrl-ME"/>
              </w:rPr>
              <w:t xml:space="preserve"> треба да користе одговарајуће контрац</w:t>
            </w:r>
            <w:r w:rsidR="006D1722" w:rsidRPr="00F07D22">
              <w:rPr>
                <w:rFonts w:ascii="Times New Roman" w:eastAsia="Times New Roman" w:hAnsi="Times New Roman" w:cs="Times New Roman"/>
                <w:noProof/>
                <w:lang w:val="sr-Cyrl-ME"/>
              </w:rPr>
              <w:t xml:space="preserve">ептивне мјере током терапије лијеком </w:t>
            </w:r>
            <w:r w:rsidR="00E37317" w:rsidRPr="00F07D22">
              <w:rPr>
                <w:rFonts w:ascii="Times New Roman" w:eastAsia="Times New Roman" w:hAnsi="Times New Roman" w:cs="Times New Roman"/>
                <w:noProof/>
                <w:lang w:val="sr-Cyrl-ME"/>
              </w:rPr>
              <w:t>Refidoro</w:t>
            </w:r>
            <w:r w:rsidRPr="00F07D22">
              <w:rPr>
                <w:rFonts w:ascii="Times New Roman" w:eastAsia="Times New Roman" w:hAnsi="Times New Roman" w:cs="Times New Roman"/>
                <w:noProof/>
                <w:lang w:val="sr-Cyrl-ME"/>
              </w:rPr>
              <w:t>.</w:t>
            </w:r>
          </w:p>
          <w:p w14:paraId="5CF09671" w14:textId="77777777" w:rsidR="000E4DD8" w:rsidRPr="00F07D22" w:rsidRDefault="000E4DD8" w:rsidP="000E4DD8">
            <w:pPr>
              <w:numPr>
                <w:ilvl w:val="12"/>
                <w:numId w:val="0"/>
              </w:numPr>
              <w:tabs>
                <w:tab w:val="left" w:pos="284"/>
              </w:tabs>
              <w:spacing w:after="0" w:line="240" w:lineRule="auto"/>
              <w:ind w:right="-2"/>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Не узимајте л</w:t>
            </w:r>
            <w:r w:rsidR="006D1722" w:rsidRPr="00F07D22">
              <w:rPr>
                <w:rFonts w:ascii="Times New Roman" w:eastAsia="Times New Roman" w:hAnsi="Times New Roman" w:cs="Times New Roman"/>
                <w:noProof/>
                <w:lang w:val="sr-Cyrl-ME"/>
              </w:rPr>
              <w:t>иј</w:t>
            </w:r>
            <w:r w:rsidRPr="00F07D22">
              <w:rPr>
                <w:rFonts w:ascii="Times New Roman" w:eastAsia="Times New Roman" w:hAnsi="Times New Roman" w:cs="Times New Roman"/>
                <w:noProof/>
                <w:lang w:val="sr-Cyrl-ME"/>
              </w:rPr>
              <w:t xml:space="preserve">ек </w:t>
            </w:r>
            <w:r w:rsidR="00E37317" w:rsidRPr="00F07D22">
              <w:rPr>
                <w:rFonts w:ascii="Times New Roman" w:eastAsia="Times New Roman" w:hAnsi="Times New Roman" w:cs="Times New Roman"/>
                <w:noProof/>
                <w:lang w:val="sr-Cyrl-ME"/>
              </w:rPr>
              <w:t>Refidoro</w:t>
            </w:r>
            <w:r w:rsidRPr="00F07D22">
              <w:rPr>
                <w:rFonts w:ascii="Times New Roman" w:eastAsia="Times New Roman" w:hAnsi="Times New Roman" w:cs="Times New Roman"/>
                <w:noProof/>
                <w:lang w:val="sr-Cyrl-ME"/>
              </w:rPr>
              <w:t xml:space="preserve"> уколико дојите, јер није познато да ли </w:t>
            </w:r>
            <w:r w:rsidR="006D1722" w:rsidRPr="00F07D22">
              <w:rPr>
                <w:rFonts w:ascii="Times New Roman" w:eastAsia="Times New Roman" w:hAnsi="Times New Roman" w:cs="Times New Roman"/>
                <w:noProof/>
                <w:lang w:val="sr-Cyrl-ME"/>
              </w:rPr>
              <w:t xml:space="preserve">се </w:t>
            </w:r>
            <w:r w:rsidRPr="00F07D22">
              <w:rPr>
                <w:rFonts w:ascii="Times New Roman" w:eastAsia="Times New Roman" w:hAnsi="Times New Roman" w:cs="Times New Roman"/>
                <w:noProof/>
                <w:lang w:val="sr-Cyrl-ME"/>
              </w:rPr>
              <w:t>л</w:t>
            </w:r>
            <w:r w:rsidR="006D1722" w:rsidRPr="00F07D22">
              <w:rPr>
                <w:rFonts w:ascii="Times New Roman" w:eastAsia="Times New Roman" w:hAnsi="Times New Roman" w:cs="Times New Roman"/>
                <w:noProof/>
                <w:lang w:val="sr-Cyrl-ME"/>
              </w:rPr>
              <w:t>иј</w:t>
            </w:r>
            <w:r w:rsidRPr="00F07D22">
              <w:rPr>
                <w:rFonts w:ascii="Times New Roman" w:eastAsia="Times New Roman" w:hAnsi="Times New Roman" w:cs="Times New Roman"/>
                <w:noProof/>
                <w:lang w:val="sr-Cyrl-ME"/>
              </w:rPr>
              <w:t xml:space="preserve">ек </w:t>
            </w:r>
            <w:r w:rsidR="006D1722" w:rsidRPr="00F07D22">
              <w:rPr>
                <w:rFonts w:ascii="Times New Roman" w:eastAsia="Times New Roman" w:hAnsi="Times New Roman" w:cs="Times New Roman"/>
                <w:noProof/>
                <w:lang w:val="sr-Cyrl-ME"/>
              </w:rPr>
              <w:t>излучује</w:t>
            </w:r>
            <w:r w:rsidRPr="00F07D22">
              <w:rPr>
                <w:rFonts w:ascii="Times New Roman" w:eastAsia="Times New Roman" w:hAnsi="Times New Roman" w:cs="Times New Roman"/>
                <w:noProof/>
                <w:lang w:val="sr-Cyrl-ME"/>
              </w:rPr>
              <w:t xml:space="preserve"> у </w:t>
            </w:r>
            <w:r w:rsidR="006D1722" w:rsidRPr="00F07D22">
              <w:rPr>
                <w:rFonts w:ascii="Times New Roman" w:eastAsia="Times New Roman" w:hAnsi="Times New Roman" w:cs="Times New Roman"/>
                <w:noProof/>
                <w:lang w:val="sr-Cyrl-ME"/>
              </w:rPr>
              <w:t xml:space="preserve">мајчино </w:t>
            </w:r>
            <w:r w:rsidRPr="00F07D22">
              <w:rPr>
                <w:rFonts w:ascii="Times New Roman" w:eastAsia="Times New Roman" w:hAnsi="Times New Roman" w:cs="Times New Roman"/>
                <w:noProof/>
                <w:lang w:val="sr-Cyrl-ME"/>
              </w:rPr>
              <w:t>мл</w:t>
            </w:r>
            <w:r w:rsidR="006D1722" w:rsidRPr="00F07D22">
              <w:rPr>
                <w:rFonts w:ascii="Times New Roman" w:eastAsia="Times New Roman" w:hAnsi="Times New Roman" w:cs="Times New Roman"/>
                <w:noProof/>
                <w:lang w:val="sr-Cyrl-ME"/>
              </w:rPr>
              <w:t>иј</w:t>
            </w:r>
            <w:r w:rsidRPr="00F07D22">
              <w:rPr>
                <w:rFonts w:ascii="Times New Roman" w:eastAsia="Times New Roman" w:hAnsi="Times New Roman" w:cs="Times New Roman"/>
                <w:noProof/>
                <w:lang w:val="sr-Cyrl-ME"/>
              </w:rPr>
              <w:t>еко.</w:t>
            </w:r>
          </w:p>
          <w:p w14:paraId="7AF532B8" w14:textId="77777777" w:rsidR="00D06730" w:rsidRDefault="00D06730" w:rsidP="000E4DD8">
            <w:pPr>
              <w:tabs>
                <w:tab w:val="left" w:pos="284"/>
              </w:tabs>
              <w:spacing w:after="0" w:line="240" w:lineRule="auto"/>
              <w:ind w:right="582"/>
              <w:jc w:val="both"/>
              <w:rPr>
                <w:rFonts w:ascii="Times New Roman" w:eastAsia="Times New Roman" w:hAnsi="Times New Roman" w:cs="Times New Roman"/>
                <w:lang w:val="sr-Cyrl-ME"/>
              </w:rPr>
            </w:pPr>
          </w:p>
          <w:p w14:paraId="578F20CC" w14:textId="77777777" w:rsidR="00F07D22" w:rsidRDefault="00F07D22" w:rsidP="000E4DD8">
            <w:pPr>
              <w:tabs>
                <w:tab w:val="left" w:pos="284"/>
              </w:tabs>
              <w:spacing w:after="0" w:line="240" w:lineRule="auto"/>
              <w:ind w:right="582"/>
              <w:jc w:val="both"/>
              <w:rPr>
                <w:rFonts w:ascii="Times New Roman" w:eastAsia="Times New Roman" w:hAnsi="Times New Roman" w:cs="Times New Roman"/>
                <w:lang w:val="sr-Cyrl-ME"/>
              </w:rPr>
            </w:pPr>
          </w:p>
          <w:p w14:paraId="5CF09672" w14:textId="723ADF22" w:rsidR="00F07D22" w:rsidRPr="00F07D22" w:rsidRDefault="00F07D22" w:rsidP="000E4DD8">
            <w:pPr>
              <w:tabs>
                <w:tab w:val="left" w:pos="284"/>
              </w:tabs>
              <w:spacing w:after="0" w:line="240" w:lineRule="auto"/>
              <w:ind w:right="582"/>
              <w:jc w:val="both"/>
              <w:rPr>
                <w:rFonts w:ascii="Times New Roman" w:eastAsia="Times New Roman" w:hAnsi="Times New Roman" w:cs="Times New Roman"/>
                <w:lang w:val="sr-Cyrl-ME"/>
              </w:rPr>
            </w:pPr>
          </w:p>
        </w:tc>
      </w:tr>
      <w:tr w:rsidR="00D06730" w:rsidRPr="00F07D22" w14:paraId="5CF09676" w14:textId="77777777" w:rsidTr="00D06730">
        <w:tc>
          <w:tcPr>
            <w:tcW w:w="9639" w:type="dxa"/>
            <w:vAlign w:val="center"/>
          </w:tcPr>
          <w:p w14:paraId="5CF09674" w14:textId="77777777" w:rsidR="00D06730" w:rsidRPr="00F07D22" w:rsidRDefault="00D06730" w:rsidP="000E4DD8">
            <w:pPr>
              <w:widowControl w:val="0"/>
              <w:tabs>
                <w:tab w:val="left" w:pos="284"/>
              </w:tabs>
              <w:autoSpaceDE w:val="0"/>
              <w:autoSpaceDN w:val="0"/>
              <w:spacing w:after="0" w:line="240" w:lineRule="auto"/>
              <w:ind w:right="582"/>
              <w:jc w:val="both"/>
              <w:rPr>
                <w:rFonts w:ascii="Times New Roman" w:eastAsia="Times New Roman" w:hAnsi="Times New Roman" w:cs="Times New Roman"/>
                <w:b/>
                <w:bCs/>
                <w:lang w:val="sr-Cyrl-ME"/>
              </w:rPr>
            </w:pPr>
            <w:r w:rsidRPr="00F07D22">
              <w:rPr>
                <w:rFonts w:ascii="Times New Roman" w:eastAsia="Times New Roman" w:hAnsi="Times New Roman" w:cs="Times New Roman"/>
                <w:b/>
                <w:lang w:val="sr-Cyrl-ME"/>
              </w:rPr>
              <w:lastRenderedPageBreak/>
              <w:t xml:space="preserve">Утицај лијека </w:t>
            </w:r>
            <w:r w:rsidR="00E37317" w:rsidRPr="00F07D22">
              <w:rPr>
                <w:rFonts w:ascii="Times New Roman" w:eastAsia="Times New Roman" w:hAnsi="Times New Roman" w:cs="Times New Roman"/>
                <w:b/>
                <w:lang w:val="sr-Cyrl-ME"/>
              </w:rPr>
              <w:t>Refidoro</w:t>
            </w:r>
            <w:r w:rsidRPr="00F07D22">
              <w:rPr>
                <w:rFonts w:ascii="Times New Roman" w:eastAsia="Times New Roman" w:hAnsi="Times New Roman" w:cs="Times New Roman"/>
                <w:b/>
                <w:bCs/>
                <w:lang w:val="sr-Cyrl-ME"/>
              </w:rPr>
              <w:t xml:space="preserve"> </w:t>
            </w:r>
            <w:r w:rsidRPr="00F07D22">
              <w:rPr>
                <w:rFonts w:ascii="Times New Roman" w:eastAsia="Times New Roman" w:hAnsi="Times New Roman" w:cs="Times New Roman"/>
                <w:b/>
                <w:lang w:val="sr-Cyrl-ME"/>
              </w:rPr>
              <w:t xml:space="preserve">на </w:t>
            </w:r>
            <w:r w:rsidR="00583E20" w:rsidRPr="00F07D22">
              <w:rPr>
                <w:rFonts w:ascii="Times New Roman" w:eastAsia="Times New Roman" w:hAnsi="Times New Roman" w:cs="Times New Roman"/>
                <w:b/>
                <w:lang w:val="sr-Cyrl-ME"/>
              </w:rPr>
              <w:t xml:space="preserve">способност </w:t>
            </w:r>
            <w:r w:rsidRPr="00F07D22">
              <w:rPr>
                <w:rFonts w:ascii="Times New Roman" w:eastAsia="Times New Roman" w:hAnsi="Times New Roman" w:cs="Times New Roman"/>
                <w:b/>
                <w:lang w:val="sr-Cyrl-ME"/>
              </w:rPr>
              <w:t>управљањ</w:t>
            </w:r>
            <w:r w:rsidR="00583E20" w:rsidRPr="00F07D22">
              <w:rPr>
                <w:rFonts w:ascii="Times New Roman" w:eastAsia="Times New Roman" w:hAnsi="Times New Roman" w:cs="Times New Roman"/>
                <w:b/>
                <w:lang w:val="sr-Cyrl-ME"/>
              </w:rPr>
              <w:t>а</w:t>
            </w:r>
            <w:r w:rsidRPr="00F07D22">
              <w:rPr>
                <w:rFonts w:ascii="Times New Roman" w:eastAsia="Times New Roman" w:hAnsi="Times New Roman" w:cs="Times New Roman"/>
                <w:b/>
                <w:lang w:val="sr-Cyrl-ME"/>
              </w:rPr>
              <w:t xml:space="preserve"> возилима и руковање машинама</w:t>
            </w:r>
            <w:r w:rsidRPr="00F07D22">
              <w:rPr>
                <w:rFonts w:ascii="Times New Roman" w:eastAsia="Times New Roman" w:hAnsi="Times New Roman" w:cs="Times New Roman"/>
                <w:b/>
                <w:bCs/>
                <w:lang w:val="sr-Cyrl-ME"/>
              </w:rPr>
              <w:t xml:space="preserve"> </w:t>
            </w:r>
          </w:p>
          <w:p w14:paraId="5CF09675" w14:textId="77777777" w:rsidR="008502BD" w:rsidRPr="00F07D22" w:rsidRDefault="008502BD" w:rsidP="000E4DD8">
            <w:pPr>
              <w:widowControl w:val="0"/>
              <w:tabs>
                <w:tab w:val="left" w:pos="284"/>
              </w:tabs>
              <w:autoSpaceDE w:val="0"/>
              <w:autoSpaceDN w:val="0"/>
              <w:spacing w:after="0" w:line="240" w:lineRule="auto"/>
              <w:ind w:right="582"/>
              <w:jc w:val="both"/>
              <w:rPr>
                <w:rFonts w:ascii="Times New Roman" w:eastAsia="Times New Roman" w:hAnsi="Times New Roman" w:cs="Times New Roman"/>
                <w:b/>
                <w:bCs/>
                <w:lang w:val="sr-Cyrl-ME"/>
              </w:rPr>
            </w:pPr>
          </w:p>
        </w:tc>
      </w:tr>
      <w:tr w:rsidR="00D06730" w:rsidRPr="00F07D22" w14:paraId="5CF0967B" w14:textId="77777777" w:rsidTr="00D06730">
        <w:trPr>
          <w:trHeight w:val="290"/>
        </w:trPr>
        <w:tc>
          <w:tcPr>
            <w:tcW w:w="9639" w:type="dxa"/>
            <w:vAlign w:val="center"/>
          </w:tcPr>
          <w:p w14:paraId="5CF09677" w14:textId="77777777" w:rsidR="000E4DD8" w:rsidRPr="00F07D22" w:rsidRDefault="000E4DD8" w:rsidP="000E4DD8">
            <w:pPr>
              <w:numPr>
                <w:ilvl w:val="12"/>
                <w:numId w:val="0"/>
              </w:numPr>
              <w:tabs>
                <w:tab w:val="left" w:pos="284"/>
                <w:tab w:val="left" w:pos="1290"/>
              </w:tabs>
              <w:spacing w:after="0" w:line="240" w:lineRule="auto"/>
              <w:ind w:right="-2"/>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Не очекује се да овај л</w:t>
            </w:r>
            <w:r w:rsidR="006D1722" w:rsidRPr="00F07D22">
              <w:rPr>
                <w:rFonts w:ascii="Times New Roman" w:eastAsia="Times New Roman" w:hAnsi="Times New Roman" w:cs="Times New Roman"/>
                <w:noProof/>
                <w:lang w:val="sr-Cyrl-ME"/>
              </w:rPr>
              <w:t>иј</w:t>
            </w:r>
            <w:r w:rsidRPr="00F07D22">
              <w:rPr>
                <w:rFonts w:ascii="Times New Roman" w:eastAsia="Times New Roman" w:hAnsi="Times New Roman" w:cs="Times New Roman"/>
                <w:noProof/>
                <w:lang w:val="sr-Cyrl-ME"/>
              </w:rPr>
              <w:t>ек утиче на Вашу способност да управљате возилима и рукујете машинама</w:t>
            </w:r>
            <w:r w:rsidR="006D1722" w:rsidRPr="00F07D22">
              <w:rPr>
                <w:rFonts w:ascii="Times New Roman" w:eastAsia="Times New Roman" w:hAnsi="Times New Roman" w:cs="Times New Roman"/>
                <w:noProof/>
                <w:lang w:val="sr-Cyrl-ME"/>
              </w:rPr>
              <w:t>.</w:t>
            </w:r>
            <w:r w:rsidRPr="00F07D22">
              <w:rPr>
                <w:rFonts w:ascii="Times New Roman" w:eastAsia="Times New Roman" w:hAnsi="Times New Roman" w:cs="Times New Roman"/>
                <w:noProof/>
                <w:lang w:val="sr-Cyrl-ME"/>
              </w:rPr>
              <w:t xml:space="preserve"> Међутим, </w:t>
            </w:r>
            <w:r w:rsidR="006D1722" w:rsidRPr="00F07D22">
              <w:rPr>
                <w:rFonts w:ascii="Times New Roman" w:eastAsia="Times New Roman" w:hAnsi="Times New Roman" w:cs="Times New Roman"/>
                <w:noProof/>
                <w:lang w:val="sr-Cyrl-ME"/>
              </w:rPr>
              <w:t xml:space="preserve">треба узети у обзир да код </w:t>
            </w:r>
            <w:r w:rsidRPr="00F07D22">
              <w:rPr>
                <w:rFonts w:ascii="Times New Roman" w:eastAsia="Times New Roman" w:hAnsi="Times New Roman" w:cs="Times New Roman"/>
                <w:noProof/>
                <w:lang w:val="sr-Cyrl-ME"/>
              </w:rPr>
              <w:t>неки</w:t>
            </w:r>
            <w:r w:rsidR="006D1722" w:rsidRPr="00F07D22">
              <w:rPr>
                <w:rFonts w:ascii="Times New Roman" w:eastAsia="Times New Roman" w:hAnsi="Times New Roman" w:cs="Times New Roman"/>
                <w:noProof/>
                <w:lang w:val="sr-Cyrl-ME"/>
              </w:rPr>
              <w:t>х</w:t>
            </w:r>
            <w:r w:rsidRPr="00F07D22">
              <w:rPr>
                <w:rFonts w:ascii="Times New Roman" w:eastAsia="Times New Roman" w:hAnsi="Times New Roman" w:cs="Times New Roman"/>
                <w:noProof/>
                <w:lang w:val="sr-Cyrl-ME"/>
              </w:rPr>
              <w:t xml:space="preserve"> пацијен</w:t>
            </w:r>
            <w:r w:rsidR="006D1722" w:rsidRPr="00F07D22">
              <w:rPr>
                <w:rFonts w:ascii="Times New Roman" w:eastAsia="Times New Roman" w:hAnsi="Times New Roman" w:cs="Times New Roman"/>
                <w:noProof/>
                <w:lang w:val="sr-Cyrl-ME"/>
              </w:rPr>
              <w:t>ата може да се јави вртоглавица</w:t>
            </w:r>
            <w:r w:rsidRPr="00F07D22">
              <w:rPr>
                <w:rFonts w:ascii="Times New Roman" w:eastAsia="Times New Roman" w:hAnsi="Times New Roman" w:cs="Times New Roman"/>
                <w:noProof/>
                <w:lang w:val="sr-Cyrl-ME"/>
              </w:rPr>
              <w:t xml:space="preserve"> </w:t>
            </w:r>
            <w:r w:rsidR="006D1722" w:rsidRPr="00F07D22">
              <w:rPr>
                <w:rFonts w:ascii="Times New Roman" w:eastAsia="Times New Roman" w:hAnsi="Times New Roman" w:cs="Times New Roman"/>
                <w:noProof/>
                <w:lang w:val="sr-Cyrl-ME"/>
              </w:rPr>
              <w:t>након узимања</w:t>
            </w:r>
            <w:r w:rsidRPr="00F07D22">
              <w:rPr>
                <w:rFonts w:ascii="Times New Roman" w:eastAsia="Times New Roman" w:hAnsi="Times New Roman" w:cs="Times New Roman"/>
                <w:noProof/>
                <w:lang w:val="sr-Cyrl-ME"/>
              </w:rPr>
              <w:t xml:space="preserve"> л</w:t>
            </w:r>
            <w:r w:rsidR="006D1722" w:rsidRPr="00F07D22">
              <w:rPr>
                <w:rFonts w:ascii="Times New Roman" w:eastAsia="Times New Roman" w:hAnsi="Times New Roman" w:cs="Times New Roman"/>
                <w:noProof/>
                <w:lang w:val="sr-Cyrl-ME"/>
              </w:rPr>
              <w:t>ијека</w:t>
            </w:r>
            <w:r w:rsidRPr="00F07D22">
              <w:rPr>
                <w:rFonts w:ascii="Times New Roman" w:eastAsia="Times New Roman" w:hAnsi="Times New Roman" w:cs="Times New Roman"/>
                <w:noProof/>
                <w:lang w:val="sr-Cyrl-ME"/>
              </w:rPr>
              <w:t xml:space="preserve"> </w:t>
            </w:r>
            <w:r w:rsidR="00E37317" w:rsidRPr="00F07D22">
              <w:rPr>
                <w:rFonts w:ascii="Times New Roman" w:eastAsia="Times New Roman" w:hAnsi="Times New Roman" w:cs="Times New Roman"/>
                <w:noProof/>
                <w:lang w:val="sr-Cyrl-ME"/>
              </w:rPr>
              <w:t>Refidoro</w:t>
            </w:r>
            <w:r w:rsidRPr="00F07D22">
              <w:rPr>
                <w:rFonts w:ascii="Times New Roman" w:eastAsia="Times New Roman" w:hAnsi="Times New Roman" w:cs="Times New Roman"/>
                <w:noProof/>
                <w:lang w:val="sr-Cyrl-ME"/>
              </w:rPr>
              <w:t>. Ако ос</w:t>
            </w:r>
            <w:r w:rsidR="006D1722" w:rsidRPr="00F07D22">
              <w:rPr>
                <w:rFonts w:ascii="Times New Roman" w:eastAsia="Times New Roman" w:hAnsi="Times New Roman" w:cs="Times New Roman"/>
                <w:noProof/>
                <w:lang w:val="sr-Cyrl-ME"/>
              </w:rPr>
              <w:t>ј</w:t>
            </w:r>
            <w:r w:rsidRPr="00F07D22">
              <w:rPr>
                <w:rFonts w:ascii="Times New Roman" w:eastAsia="Times New Roman" w:hAnsi="Times New Roman" w:cs="Times New Roman"/>
                <w:noProof/>
                <w:lang w:val="sr-Cyrl-ME"/>
              </w:rPr>
              <w:t>етите вртоглавицу, не би требало да возите или рукујете машинама.</w:t>
            </w:r>
          </w:p>
          <w:p w14:paraId="5CF09678" w14:textId="77777777" w:rsidR="005369B9" w:rsidRPr="00F07D22" w:rsidRDefault="005369B9" w:rsidP="000E4DD8">
            <w:pPr>
              <w:numPr>
                <w:ilvl w:val="12"/>
                <w:numId w:val="0"/>
              </w:numPr>
              <w:tabs>
                <w:tab w:val="left" w:pos="284"/>
                <w:tab w:val="left" w:pos="1290"/>
              </w:tabs>
              <w:spacing w:after="0" w:line="240" w:lineRule="auto"/>
              <w:ind w:right="-2"/>
              <w:jc w:val="both"/>
              <w:rPr>
                <w:rFonts w:ascii="Times New Roman" w:eastAsia="Times New Roman" w:hAnsi="Times New Roman" w:cs="Times New Roman"/>
                <w:noProof/>
                <w:lang w:val="sr-Cyrl-ME"/>
              </w:rPr>
            </w:pPr>
          </w:p>
          <w:p w14:paraId="5CF09679" w14:textId="77777777" w:rsidR="00D06730" w:rsidRPr="00F07D22" w:rsidRDefault="00D06730" w:rsidP="000E4DD8">
            <w:pPr>
              <w:widowControl w:val="0"/>
              <w:tabs>
                <w:tab w:val="left" w:pos="284"/>
              </w:tabs>
              <w:autoSpaceDE w:val="0"/>
              <w:autoSpaceDN w:val="0"/>
              <w:spacing w:after="0" w:line="240" w:lineRule="auto"/>
              <w:ind w:right="582"/>
              <w:jc w:val="both"/>
              <w:rPr>
                <w:rFonts w:ascii="Times New Roman" w:eastAsia="Times New Roman" w:hAnsi="Times New Roman" w:cs="Times New Roman"/>
                <w:lang w:val="sr-Cyrl-ME"/>
              </w:rPr>
            </w:pPr>
            <w:r w:rsidRPr="00F07D22">
              <w:rPr>
                <w:rFonts w:ascii="Times New Roman" w:eastAsia="Times New Roman" w:hAnsi="Times New Roman" w:cs="Times New Roman"/>
                <w:b/>
                <w:lang w:val="sr-Cyrl-ME"/>
              </w:rPr>
              <w:t xml:space="preserve">Важне информације о неким састојцима лијека </w:t>
            </w:r>
            <w:r w:rsidR="00E37317" w:rsidRPr="00F07D22">
              <w:rPr>
                <w:rFonts w:ascii="Times New Roman" w:eastAsia="Times New Roman" w:hAnsi="Times New Roman" w:cs="Times New Roman"/>
                <w:b/>
                <w:lang w:val="sr-Cyrl-ME"/>
              </w:rPr>
              <w:t>Refidoro</w:t>
            </w:r>
            <w:r w:rsidRPr="00F07D22">
              <w:rPr>
                <w:rFonts w:ascii="Times New Roman" w:eastAsia="Times New Roman" w:hAnsi="Times New Roman" w:cs="Times New Roman"/>
                <w:b/>
                <w:bCs/>
                <w:lang w:val="sr-Cyrl-ME"/>
              </w:rPr>
              <w:t xml:space="preserve"> </w:t>
            </w:r>
            <w:r w:rsidRPr="00F07D22">
              <w:rPr>
                <w:rFonts w:ascii="Times New Roman" w:eastAsia="Times New Roman" w:hAnsi="Times New Roman" w:cs="Times New Roman"/>
                <w:lang w:val="sr-Cyrl-ME"/>
              </w:rPr>
              <w:t xml:space="preserve"> </w:t>
            </w:r>
          </w:p>
          <w:p w14:paraId="5CF0967A" w14:textId="77777777" w:rsidR="008502BD" w:rsidRPr="00F07D22" w:rsidRDefault="008502BD" w:rsidP="000E4DD8">
            <w:pPr>
              <w:widowControl w:val="0"/>
              <w:tabs>
                <w:tab w:val="left" w:pos="284"/>
              </w:tabs>
              <w:autoSpaceDE w:val="0"/>
              <w:autoSpaceDN w:val="0"/>
              <w:spacing w:after="0" w:line="240" w:lineRule="auto"/>
              <w:ind w:right="582"/>
              <w:jc w:val="both"/>
              <w:rPr>
                <w:rFonts w:ascii="Times New Roman" w:eastAsia="Times New Roman" w:hAnsi="Times New Roman" w:cs="Times New Roman"/>
                <w:b/>
                <w:bCs/>
                <w:lang w:val="sr-Cyrl-ME"/>
              </w:rPr>
            </w:pPr>
          </w:p>
        </w:tc>
      </w:tr>
      <w:tr w:rsidR="00D06730" w:rsidRPr="00F07D22" w14:paraId="5CF09682" w14:textId="77777777" w:rsidTr="00D06730">
        <w:tc>
          <w:tcPr>
            <w:tcW w:w="9639" w:type="dxa"/>
            <w:vAlign w:val="center"/>
          </w:tcPr>
          <w:p w14:paraId="5CF0967C" w14:textId="77777777" w:rsidR="006D1722" w:rsidRPr="00F07D22" w:rsidRDefault="006D1722" w:rsidP="000E4DD8">
            <w:pPr>
              <w:numPr>
                <w:ilvl w:val="12"/>
                <w:numId w:val="0"/>
              </w:numPr>
              <w:tabs>
                <w:tab w:val="left" w:pos="284"/>
              </w:tabs>
              <w:spacing w:after="0" w:line="240" w:lineRule="auto"/>
              <w:ind w:right="-2"/>
              <w:jc w:val="both"/>
              <w:outlineLvl w:val="0"/>
              <w:rPr>
                <w:rFonts w:ascii="Times New Roman" w:eastAsia="Times New Roman" w:hAnsi="Times New Roman" w:cs="Times New Roman"/>
                <w:noProof/>
                <w:lang w:val="sr-Cyrl-ME"/>
              </w:rPr>
            </w:pPr>
            <w:r w:rsidRPr="00F07D22">
              <w:rPr>
                <w:rFonts w:ascii="Times New Roman" w:eastAsia="Times New Roman" w:hAnsi="Times New Roman" w:cs="Times New Roman"/>
                <w:b/>
                <w:noProof/>
                <w:lang w:val="sr-Cyrl-ME"/>
              </w:rPr>
              <w:t xml:space="preserve">Лијек </w:t>
            </w:r>
            <w:r w:rsidR="00E37317" w:rsidRPr="00F07D22">
              <w:rPr>
                <w:rFonts w:ascii="Times New Roman" w:eastAsia="Times New Roman" w:hAnsi="Times New Roman" w:cs="Times New Roman"/>
                <w:b/>
                <w:lang w:val="sr-Cyrl-ME"/>
              </w:rPr>
              <w:t>Refidoro</w:t>
            </w:r>
            <w:r w:rsidRPr="00F07D22">
              <w:rPr>
                <w:rFonts w:ascii="Times New Roman" w:eastAsia="Times New Roman" w:hAnsi="Times New Roman" w:cs="Times New Roman"/>
                <w:b/>
                <w:lang w:val="sr-Cyrl-ME"/>
              </w:rPr>
              <w:t xml:space="preserve"> садржи лактозу и натријум</w:t>
            </w:r>
          </w:p>
          <w:p w14:paraId="5CF0967D" w14:textId="77777777" w:rsidR="000E4DD8" w:rsidRPr="00F07D22" w:rsidRDefault="000E4DD8" w:rsidP="000E4DD8">
            <w:pPr>
              <w:numPr>
                <w:ilvl w:val="12"/>
                <w:numId w:val="0"/>
              </w:numPr>
              <w:tabs>
                <w:tab w:val="left" w:pos="284"/>
              </w:tabs>
              <w:spacing w:after="0" w:line="240" w:lineRule="auto"/>
              <w:ind w:right="-2"/>
              <w:jc w:val="both"/>
              <w:outlineLvl w:val="0"/>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Ако имате интолеранцију на неке ш</w:t>
            </w:r>
            <w:r w:rsidR="006D1722" w:rsidRPr="00F07D22">
              <w:rPr>
                <w:rFonts w:ascii="Times New Roman" w:eastAsia="Times New Roman" w:hAnsi="Times New Roman" w:cs="Times New Roman"/>
                <w:noProof/>
                <w:lang w:val="sr-Cyrl-ME"/>
              </w:rPr>
              <w:t>ећере, поразговарајте са Вашим љ</w:t>
            </w:r>
            <w:r w:rsidRPr="00F07D22">
              <w:rPr>
                <w:rFonts w:ascii="Times New Roman" w:eastAsia="Times New Roman" w:hAnsi="Times New Roman" w:cs="Times New Roman"/>
                <w:noProof/>
                <w:lang w:val="sr-Cyrl-ME"/>
              </w:rPr>
              <w:t>екаром пр</w:t>
            </w:r>
            <w:r w:rsidR="006D1722" w:rsidRPr="00F07D22">
              <w:rPr>
                <w:rFonts w:ascii="Times New Roman" w:eastAsia="Times New Roman" w:hAnsi="Times New Roman" w:cs="Times New Roman"/>
                <w:noProof/>
                <w:lang w:val="sr-Cyrl-ME"/>
              </w:rPr>
              <w:t>иј</w:t>
            </w:r>
            <w:r w:rsidRPr="00F07D22">
              <w:rPr>
                <w:rFonts w:ascii="Times New Roman" w:eastAsia="Times New Roman" w:hAnsi="Times New Roman" w:cs="Times New Roman"/>
                <w:noProof/>
                <w:lang w:val="sr-Cyrl-ME"/>
              </w:rPr>
              <w:t>е прим</w:t>
            </w:r>
            <w:r w:rsidR="006D1722" w:rsidRPr="00F07D22">
              <w:rPr>
                <w:rFonts w:ascii="Times New Roman" w:eastAsia="Times New Roman" w:hAnsi="Times New Roman" w:cs="Times New Roman"/>
                <w:noProof/>
                <w:lang w:val="sr-Cyrl-ME"/>
              </w:rPr>
              <w:t>ј</w:t>
            </w:r>
            <w:r w:rsidRPr="00F07D22">
              <w:rPr>
                <w:rFonts w:ascii="Times New Roman" w:eastAsia="Times New Roman" w:hAnsi="Times New Roman" w:cs="Times New Roman"/>
                <w:noProof/>
                <w:lang w:val="sr-Cyrl-ME"/>
              </w:rPr>
              <w:t>ене л</w:t>
            </w:r>
            <w:r w:rsidR="006D1722" w:rsidRPr="00F07D22">
              <w:rPr>
                <w:rFonts w:ascii="Times New Roman" w:eastAsia="Times New Roman" w:hAnsi="Times New Roman" w:cs="Times New Roman"/>
                <w:noProof/>
                <w:lang w:val="sr-Cyrl-ME"/>
              </w:rPr>
              <w:t>иј</w:t>
            </w:r>
            <w:r w:rsidRPr="00F07D22">
              <w:rPr>
                <w:rFonts w:ascii="Times New Roman" w:eastAsia="Times New Roman" w:hAnsi="Times New Roman" w:cs="Times New Roman"/>
                <w:noProof/>
                <w:lang w:val="sr-Cyrl-ME"/>
              </w:rPr>
              <w:t>ека.</w:t>
            </w:r>
          </w:p>
          <w:p w14:paraId="5CF0967E" w14:textId="77777777" w:rsidR="000E4DD8" w:rsidRPr="00F07D22" w:rsidRDefault="000E4DD8" w:rsidP="000E4DD8">
            <w:pPr>
              <w:numPr>
                <w:ilvl w:val="12"/>
                <w:numId w:val="0"/>
              </w:numPr>
              <w:tabs>
                <w:tab w:val="left" w:pos="284"/>
              </w:tabs>
              <w:spacing w:after="0" w:line="240" w:lineRule="auto"/>
              <w:ind w:right="-2"/>
              <w:jc w:val="both"/>
              <w:outlineLvl w:val="0"/>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Л</w:t>
            </w:r>
            <w:r w:rsidR="006D1722" w:rsidRPr="00F07D22">
              <w:rPr>
                <w:rFonts w:ascii="Times New Roman" w:eastAsia="Times New Roman" w:hAnsi="Times New Roman" w:cs="Times New Roman"/>
                <w:noProof/>
                <w:lang w:val="sr-Cyrl-ME"/>
              </w:rPr>
              <w:t>иј</w:t>
            </w:r>
            <w:r w:rsidRPr="00F07D22">
              <w:rPr>
                <w:rFonts w:ascii="Times New Roman" w:eastAsia="Times New Roman" w:hAnsi="Times New Roman" w:cs="Times New Roman"/>
                <w:noProof/>
                <w:lang w:val="sr-Cyrl-ME"/>
              </w:rPr>
              <w:t xml:space="preserve">ек садржи мање од 1 mmol натријума (23 mg) по таблети, што је </w:t>
            </w:r>
            <w:r w:rsidR="006D1722" w:rsidRPr="00F07D22">
              <w:rPr>
                <w:rFonts w:ascii="Times New Roman" w:eastAsia="Times New Roman" w:hAnsi="Times New Roman" w:cs="Times New Roman"/>
                <w:noProof/>
                <w:lang w:val="sr-Cyrl-ME"/>
              </w:rPr>
              <w:t>у суштини</w:t>
            </w:r>
            <w:r w:rsidRPr="00F07D22">
              <w:rPr>
                <w:rFonts w:ascii="Times New Roman" w:eastAsia="Times New Roman" w:hAnsi="Times New Roman" w:cs="Times New Roman"/>
                <w:noProof/>
                <w:lang w:val="sr-Cyrl-ME"/>
              </w:rPr>
              <w:t xml:space="preserve"> без натријума.</w:t>
            </w:r>
          </w:p>
          <w:p w14:paraId="5CF0967F" w14:textId="77777777" w:rsidR="000E4DD8" w:rsidRPr="00F07D22" w:rsidRDefault="000E4DD8" w:rsidP="000E4DD8">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Cyrl-ME"/>
              </w:rPr>
            </w:pPr>
          </w:p>
          <w:p w14:paraId="5CF09680" w14:textId="77777777" w:rsidR="00896C6F" w:rsidRPr="00F07D22" w:rsidRDefault="00896C6F" w:rsidP="000E4DD8">
            <w:pPr>
              <w:widowControl w:val="0"/>
              <w:tabs>
                <w:tab w:val="left" w:pos="284"/>
              </w:tabs>
              <w:autoSpaceDE w:val="0"/>
              <w:autoSpaceDN w:val="0"/>
              <w:spacing w:after="0" w:line="240" w:lineRule="auto"/>
              <w:ind w:left="540" w:right="582" w:hanging="540"/>
              <w:jc w:val="both"/>
              <w:rPr>
                <w:rFonts w:ascii="Times New Roman" w:eastAsia="Times New Roman" w:hAnsi="Times New Roman" w:cs="Times New Roman"/>
                <w:b/>
                <w:lang w:val="sr-Cyrl-ME"/>
              </w:rPr>
            </w:pPr>
          </w:p>
          <w:p w14:paraId="5CF09681" w14:textId="77777777" w:rsidR="00D06730" w:rsidRPr="00F07D22" w:rsidRDefault="00D06730" w:rsidP="000E4DD8">
            <w:pPr>
              <w:widowControl w:val="0"/>
              <w:tabs>
                <w:tab w:val="left" w:pos="284"/>
              </w:tabs>
              <w:autoSpaceDE w:val="0"/>
              <w:autoSpaceDN w:val="0"/>
              <w:spacing w:after="0" w:line="240" w:lineRule="auto"/>
              <w:ind w:left="540" w:right="582" w:hanging="540"/>
              <w:jc w:val="both"/>
              <w:rPr>
                <w:rFonts w:ascii="Times New Roman" w:eastAsia="Times New Roman" w:hAnsi="Times New Roman" w:cs="Times New Roman"/>
                <w:b/>
                <w:bCs/>
                <w:lang w:val="sr-Cyrl-ME"/>
              </w:rPr>
            </w:pPr>
            <w:r w:rsidRPr="00F07D22">
              <w:rPr>
                <w:rFonts w:ascii="Times New Roman" w:eastAsia="Times New Roman" w:hAnsi="Times New Roman" w:cs="Times New Roman"/>
                <w:b/>
                <w:lang w:val="sr-Cyrl-ME"/>
              </w:rPr>
              <w:t xml:space="preserve">3. </w:t>
            </w:r>
            <w:r w:rsidRPr="00F07D22">
              <w:rPr>
                <w:rFonts w:ascii="Times New Roman" w:eastAsia="Times New Roman" w:hAnsi="Times New Roman" w:cs="Times New Roman"/>
                <w:b/>
                <w:bCs/>
                <w:lang w:val="sr-Cyrl-ME"/>
              </w:rPr>
              <w:t xml:space="preserve">КАКО </w:t>
            </w:r>
            <w:r w:rsidRPr="00F07D22">
              <w:rPr>
                <w:rFonts w:ascii="Times New Roman" w:eastAsia="Times New Roman" w:hAnsi="Times New Roman" w:cs="Times New Roman"/>
                <w:b/>
                <w:bCs/>
                <w:caps/>
                <w:lang w:val="sr-Cyrl-ME"/>
              </w:rPr>
              <w:t xml:space="preserve">се употребљава лИЈек </w:t>
            </w:r>
            <w:r w:rsidR="00E37317" w:rsidRPr="00F07D22">
              <w:rPr>
                <w:rFonts w:ascii="Times New Roman" w:eastAsia="Times New Roman" w:hAnsi="Times New Roman" w:cs="Times New Roman"/>
                <w:b/>
                <w:bCs/>
                <w:caps/>
                <w:lang w:val="sr-Cyrl-ME"/>
              </w:rPr>
              <w:t>Refidoro</w:t>
            </w:r>
            <w:r w:rsidR="002D61F2" w:rsidRPr="00F07D22">
              <w:rPr>
                <w:rFonts w:ascii="Times New Roman" w:eastAsia="Times New Roman" w:hAnsi="Times New Roman" w:cs="Times New Roman"/>
                <w:b/>
                <w:bCs/>
                <w:lang w:val="sr-Cyrl-ME"/>
              </w:rPr>
              <w:t xml:space="preserve"> </w:t>
            </w:r>
          </w:p>
        </w:tc>
      </w:tr>
      <w:tr w:rsidR="00D06730" w:rsidRPr="00F07D22" w14:paraId="5CF09693" w14:textId="77777777" w:rsidTr="00D06730">
        <w:trPr>
          <w:trHeight w:val="1145"/>
        </w:trPr>
        <w:tc>
          <w:tcPr>
            <w:tcW w:w="9639" w:type="dxa"/>
            <w:vAlign w:val="center"/>
          </w:tcPr>
          <w:p w14:paraId="5CF09683" w14:textId="77777777" w:rsidR="00D06730" w:rsidRPr="00F07D22" w:rsidRDefault="00D06730" w:rsidP="006D1722">
            <w:pPr>
              <w:tabs>
                <w:tab w:val="left" w:pos="284"/>
              </w:tabs>
              <w:spacing w:after="0" w:line="240" w:lineRule="auto"/>
              <w:ind w:right="582"/>
              <w:jc w:val="both"/>
              <w:rPr>
                <w:rFonts w:ascii="Times New Roman" w:eastAsia="Times New Roman" w:hAnsi="Times New Roman" w:cs="Times New Roman"/>
                <w:i/>
                <w:snapToGrid w:val="0"/>
                <w:lang w:val="sr-Cyrl-ME"/>
              </w:rPr>
            </w:pPr>
          </w:p>
          <w:p w14:paraId="5CF09684" w14:textId="77777777" w:rsidR="00D06730" w:rsidRPr="00F07D22" w:rsidRDefault="00D06730" w:rsidP="006D1722">
            <w:pPr>
              <w:shd w:val="clear" w:color="auto" w:fill="FFFFFF"/>
              <w:tabs>
                <w:tab w:val="left" w:pos="284"/>
              </w:tabs>
              <w:spacing w:after="0" w:line="240" w:lineRule="auto"/>
              <w:ind w:right="582"/>
              <w:jc w:val="both"/>
              <w:rPr>
                <w:rFonts w:ascii="Times New Roman" w:eastAsia="Times New Roman" w:hAnsi="Times New Roman" w:cs="Times New Roman"/>
                <w:i/>
                <w:lang w:val="sr-Cyrl-ME"/>
              </w:rPr>
            </w:pPr>
            <w:r w:rsidRPr="00F07D22">
              <w:rPr>
                <w:rFonts w:ascii="Times New Roman" w:eastAsia="Times New Roman" w:hAnsi="Times New Roman" w:cs="Times New Roman"/>
                <w:i/>
                <w:snapToGrid w:val="0"/>
                <w:lang w:val="sr-Cyrl-ME"/>
              </w:rPr>
              <w:t xml:space="preserve">Увијек узимајте лијек </w:t>
            </w:r>
            <w:r w:rsidR="00E37317" w:rsidRPr="00F07D22">
              <w:rPr>
                <w:rFonts w:ascii="Times New Roman" w:eastAsia="Times New Roman" w:hAnsi="Times New Roman" w:cs="Times New Roman"/>
                <w:i/>
                <w:snapToGrid w:val="0"/>
                <w:lang w:val="sr-Cyrl-ME"/>
              </w:rPr>
              <w:t>Refidoro</w:t>
            </w:r>
            <w:r w:rsidRPr="00F07D22">
              <w:rPr>
                <w:rFonts w:ascii="Times New Roman" w:eastAsia="Times New Roman" w:hAnsi="Times New Roman" w:cs="Times New Roman"/>
                <w:b/>
                <w:bCs/>
                <w:lang w:val="sr-Cyrl-ME"/>
              </w:rPr>
              <w:t xml:space="preserve"> </w:t>
            </w:r>
            <w:r w:rsidRPr="00F07D22">
              <w:rPr>
                <w:rFonts w:ascii="Times New Roman" w:eastAsia="Times New Roman" w:hAnsi="Times New Roman" w:cs="Times New Roman"/>
                <w:i/>
                <w:snapToGrid w:val="0"/>
                <w:lang w:val="sr-Cyrl-ME"/>
              </w:rPr>
              <w:t xml:space="preserve">тачно онако како Вам је </w:t>
            </w:r>
            <w:r w:rsidR="00583E20" w:rsidRPr="00F07D22">
              <w:rPr>
                <w:rFonts w:ascii="Times New Roman" w:eastAsia="Times New Roman" w:hAnsi="Times New Roman" w:cs="Times New Roman"/>
                <w:i/>
                <w:snapToGrid w:val="0"/>
                <w:lang w:val="sr-Cyrl-ME"/>
              </w:rPr>
              <w:t xml:space="preserve">рекао </w:t>
            </w:r>
            <w:r w:rsidRPr="00F07D22">
              <w:rPr>
                <w:rFonts w:ascii="Times New Roman" w:eastAsia="Times New Roman" w:hAnsi="Times New Roman" w:cs="Times New Roman"/>
                <w:i/>
                <w:snapToGrid w:val="0"/>
                <w:lang w:val="sr-Cyrl-ME"/>
              </w:rPr>
              <w:t>Ваш љекар</w:t>
            </w:r>
            <w:r w:rsidR="00583E20" w:rsidRPr="00F07D22">
              <w:rPr>
                <w:rFonts w:ascii="Times New Roman" w:eastAsia="Times New Roman" w:hAnsi="Times New Roman" w:cs="Times New Roman"/>
                <w:i/>
                <w:snapToGrid w:val="0"/>
                <w:lang w:val="sr-Cyrl-ME"/>
              </w:rPr>
              <w:t xml:space="preserve"> или фармацеут</w:t>
            </w:r>
            <w:r w:rsidRPr="00F07D22">
              <w:rPr>
                <w:rFonts w:ascii="Times New Roman" w:eastAsia="Times New Roman" w:hAnsi="Times New Roman" w:cs="Times New Roman"/>
                <w:i/>
                <w:snapToGrid w:val="0"/>
                <w:lang w:val="sr-Cyrl-ME"/>
              </w:rPr>
              <w:t>.</w:t>
            </w:r>
            <w:r w:rsidR="006D1722" w:rsidRPr="00F07D22">
              <w:rPr>
                <w:rFonts w:ascii="Times New Roman" w:eastAsia="Times New Roman" w:hAnsi="Times New Roman" w:cs="Times New Roman"/>
                <w:i/>
                <w:snapToGrid w:val="0"/>
                <w:lang w:val="sr-Cyrl-ME"/>
              </w:rPr>
              <w:t xml:space="preserve"> </w:t>
            </w:r>
            <w:r w:rsidR="00583E20" w:rsidRPr="00F07D22">
              <w:rPr>
                <w:rFonts w:ascii="Times New Roman" w:eastAsia="Times New Roman" w:hAnsi="Times New Roman" w:cs="Times New Roman"/>
                <w:i/>
                <w:snapToGrid w:val="0"/>
                <w:lang w:val="sr-Cyrl-ME"/>
              </w:rPr>
              <w:t>Провјерите са љекаром или фармацеутом ако</w:t>
            </w:r>
            <w:r w:rsidRPr="00F07D22">
              <w:rPr>
                <w:rFonts w:ascii="Times New Roman" w:eastAsia="Times New Roman" w:hAnsi="Times New Roman" w:cs="Times New Roman"/>
                <w:i/>
                <w:lang w:val="sr-Cyrl-ME"/>
              </w:rPr>
              <w:t xml:space="preserve"> нисте сигурни како</w:t>
            </w:r>
            <w:r w:rsidR="00583E20" w:rsidRPr="00F07D22">
              <w:rPr>
                <w:rFonts w:ascii="Times New Roman" w:eastAsia="Times New Roman" w:hAnsi="Times New Roman" w:cs="Times New Roman"/>
                <w:i/>
                <w:lang w:val="sr-Cyrl-ME"/>
              </w:rPr>
              <w:t xml:space="preserve"> да користите овај лијек</w:t>
            </w:r>
            <w:r w:rsidRPr="00F07D22">
              <w:rPr>
                <w:rFonts w:ascii="Times New Roman" w:eastAsia="Times New Roman" w:hAnsi="Times New Roman" w:cs="Times New Roman"/>
                <w:i/>
                <w:lang w:val="sr-Cyrl-ME"/>
              </w:rPr>
              <w:t>.</w:t>
            </w:r>
          </w:p>
          <w:p w14:paraId="5CF09685" w14:textId="77777777" w:rsidR="00D06730" w:rsidRPr="00F07D22" w:rsidRDefault="00D06730" w:rsidP="006D1722">
            <w:pPr>
              <w:tabs>
                <w:tab w:val="left" w:pos="284"/>
              </w:tabs>
              <w:spacing w:after="0" w:line="240" w:lineRule="auto"/>
              <w:ind w:right="582"/>
              <w:jc w:val="both"/>
              <w:rPr>
                <w:rFonts w:ascii="Times New Roman" w:eastAsia="Times New Roman" w:hAnsi="Times New Roman" w:cs="Times New Roman"/>
                <w:i/>
                <w:snapToGrid w:val="0"/>
                <w:lang w:val="sr-Cyrl-ME"/>
              </w:rPr>
            </w:pPr>
          </w:p>
          <w:p w14:paraId="5CF09686" w14:textId="77777777" w:rsidR="000E4DD8" w:rsidRPr="00F07D22" w:rsidRDefault="00B87A8E" w:rsidP="006D1722">
            <w:pPr>
              <w:numPr>
                <w:ilvl w:val="12"/>
                <w:numId w:val="0"/>
              </w:numPr>
              <w:spacing w:after="0" w:line="240" w:lineRule="auto"/>
              <w:ind w:right="-2"/>
              <w:contextualSpacing/>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Током узимања</w:t>
            </w:r>
            <w:r w:rsidR="000E4DD8" w:rsidRPr="00F07D22">
              <w:rPr>
                <w:rFonts w:ascii="Times New Roman" w:eastAsia="Times New Roman" w:hAnsi="Times New Roman" w:cs="Times New Roman"/>
                <w:noProof/>
                <w:lang w:val="sr-Cyrl-ME"/>
              </w:rPr>
              <w:t xml:space="preserve"> л</w:t>
            </w:r>
            <w:r w:rsidR="006D1722" w:rsidRPr="00F07D22">
              <w:rPr>
                <w:rFonts w:ascii="Times New Roman" w:eastAsia="Times New Roman" w:hAnsi="Times New Roman" w:cs="Times New Roman"/>
                <w:noProof/>
                <w:lang w:val="sr-Cyrl-ME"/>
              </w:rPr>
              <w:t>иј</w:t>
            </w:r>
            <w:r w:rsidRPr="00F07D22">
              <w:rPr>
                <w:rFonts w:ascii="Times New Roman" w:eastAsia="Times New Roman" w:hAnsi="Times New Roman" w:cs="Times New Roman"/>
                <w:noProof/>
                <w:lang w:val="sr-Cyrl-ME"/>
              </w:rPr>
              <w:t>ека</w:t>
            </w:r>
            <w:r w:rsidR="000E4DD8" w:rsidRPr="00F07D22">
              <w:rPr>
                <w:rFonts w:ascii="Times New Roman" w:eastAsia="Times New Roman" w:hAnsi="Times New Roman" w:cs="Times New Roman"/>
                <w:noProof/>
                <w:lang w:val="sr-Cyrl-ME"/>
              </w:rPr>
              <w:t xml:space="preserve"> </w:t>
            </w:r>
            <w:r w:rsidR="00E37317" w:rsidRPr="00F07D22">
              <w:rPr>
                <w:rFonts w:ascii="Times New Roman" w:eastAsia="Times New Roman" w:hAnsi="Times New Roman" w:cs="Times New Roman"/>
                <w:noProof/>
                <w:lang w:val="sr-Cyrl-ME"/>
              </w:rPr>
              <w:t>Refidoro</w:t>
            </w:r>
            <w:r w:rsidR="000E4DD8" w:rsidRPr="00F07D22">
              <w:rPr>
                <w:rFonts w:ascii="Times New Roman" w:eastAsia="Times New Roman" w:hAnsi="Times New Roman" w:cs="Times New Roman"/>
                <w:noProof/>
                <w:lang w:val="sr-Cyrl-ME"/>
              </w:rPr>
              <w:t xml:space="preserve"> </w:t>
            </w:r>
            <w:r w:rsidRPr="00F07D22">
              <w:rPr>
                <w:rFonts w:ascii="Times New Roman" w:eastAsia="Times New Roman" w:hAnsi="Times New Roman" w:cs="Times New Roman"/>
                <w:noProof/>
                <w:lang w:val="sr-Cyrl-ME"/>
              </w:rPr>
              <w:t>треба да наставите са дијетом</w:t>
            </w:r>
            <w:r w:rsidR="000E4DD8" w:rsidRPr="00F07D22">
              <w:rPr>
                <w:rFonts w:ascii="Times New Roman" w:eastAsia="Times New Roman" w:hAnsi="Times New Roman" w:cs="Times New Roman"/>
                <w:noProof/>
                <w:lang w:val="sr-Cyrl-ME"/>
              </w:rPr>
              <w:t xml:space="preserve"> за смањење нивоа холестерола у крви и да в</w:t>
            </w:r>
            <w:r w:rsidR="006B4D82" w:rsidRPr="00F07D22">
              <w:rPr>
                <w:rFonts w:ascii="Times New Roman" w:eastAsia="Times New Roman" w:hAnsi="Times New Roman" w:cs="Times New Roman"/>
                <w:noProof/>
                <w:lang w:val="sr-Cyrl-ME"/>
              </w:rPr>
              <w:t>ј</w:t>
            </w:r>
            <w:r w:rsidR="000E4DD8" w:rsidRPr="00F07D22">
              <w:rPr>
                <w:rFonts w:ascii="Times New Roman" w:eastAsia="Times New Roman" w:hAnsi="Times New Roman" w:cs="Times New Roman"/>
                <w:noProof/>
                <w:lang w:val="sr-Cyrl-ME"/>
              </w:rPr>
              <w:t>ежбате.</w:t>
            </w:r>
          </w:p>
          <w:p w14:paraId="5CF09687" w14:textId="77777777" w:rsidR="00260C6B" w:rsidRPr="00F07D22" w:rsidRDefault="00260C6B" w:rsidP="006D1722">
            <w:pPr>
              <w:numPr>
                <w:ilvl w:val="12"/>
                <w:numId w:val="0"/>
              </w:numPr>
              <w:spacing w:after="0" w:line="240" w:lineRule="auto"/>
              <w:ind w:right="-2"/>
              <w:contextualSpacing/>
              <w:jc w:val="both"/>
              <w:rPr>
                <w:rFonts w:ascii="Times New Roman" w:eastAsia="Times New Roman" w:hAnsi="Times New Roman" w:cs="Times New Roman"/>
                <w:noProof/>
                <w:lang w:val="sr-Cyrl-ME"/>
              </w:rPr>
            </w:pPr>
          </w:p>
          <w:p w14:paraId="5CF09688" w14:textId="77777777" w:rsidR="000E4DD8" w:rsidRPr="00F07D22" w:rsidRDefault="000E4DD8" w:rsidP="006D1722">
            <w:pPr>
              <w:numPr>
                <w:ilvl w:val="12"/>
                <w:numId w:val="0"/>
              </w:numPr>
              <w:spacing w:after="0" w:line="240" w:lineRule="auto"/>
              <w:ind w:right="-2"/>
              <w:contextualSpacing/>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Препоручена доза за одрасле је једна таблета л</w:t>
            </w:r>
            <w:r w:rsidR="006D1722" w:rsidRPr="00F07D22">
              <w:rPr>
                <w:rFonts w:ascii="Times New Roman" w:eastAsia="Times New Roman" w:hAnsi="Times New Roman" w:cs="Times New Roman"/>
                <w:noProof/>
                <w:lang w:val="sr-Cyrl-ME"/>
              </w:rPr>
              <w:t>иј</w:t>
            </w:r>
            <w:r w:rsidRPr="00F07D22">
              <w:rPr>
                <w:rFonts w:ascii="Times New Roman" w:eastAsia="Times New Roman" w:hAnsi="Times New Roman" w:cs="Times New Roman"/>
                <w:noProof/>
                <w:lang w:val="sr-Cyrl-ME"/>
              </w:rPr>
              <w:t xml:space="preserve">ека једном дневно. </w:t>
            </w:r>
          </w:p>
          <w:p w14:paraId="5CF09689" w14:textId="77777777" w:rsidR="00260C6B" w:rsidRPr="00F07D22" w:rsidRDefault="000E4DD8" w:rsidP="006D1722">
            <w:pPr>
              <w:numPr>
                <w:ilvl w:val="12"/>
                <w:numId w:val="0"/>
              </w:numPr>
              <w:spacing w:after="0" w:line="240" w:lineRule="auto"/>
              <w:ind w:right="-2"/>
              <w:contextualSpacing/>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 xml:space="preserve">Можете да је узмете у било које доба дана, са храном или без ње. Прогутајте таблету </w:t>
            </w:r>
            <w:r w:rsidR="00EB18E2" w:rsidRPr="00F07D22">
              <w:rPr>
                <w:rFonts w:ascii="Times New Roman" w:eastAsia="Times New Roman" w:hAnsi="Times New Roman" w:cs="Times New Roman"/>
                <w:noProof/>
                <w:lang w:val="sr-Cyrl-ME"/>
              </w:rPr>
              <w:t xml:space="preserve">цијелу </w:t>
            </w:r>
            <w:r w:rsidRPr="00F07D22">
              <w:rPr>
                <w:rFonts w:ascii="Times New Roman" w:eastAsia="Times New Roman" w:hAnsi="Times New Roman" w:cs="Times New Roman"/>
                <w:noProof/>
                <w:lang w:val="sr-Cyrl-ME"/>
              </w:rPr>
              <w:t>са вод</w:t>
            </w:r>
            <w:r w:rsidR="00EB18E2" w:rsidRPr="00F07D22">
              <w:rPr>
                <w:rFonts w:ascii="Times New Roman" w:eastAsia="Times New Roman" w:hAnsi="Times New Roman" w:cs="Times New Roman"/>
                <w:noProof/>
                <w:lang w:val="sr-Cyrl-ME"/>
              </w:rPr>
              <w:t>ом</w:t>
            </w:r>
            <w:r w:rsidRPr="00F07D22">
              <w:rPr>
                <w:rFonts w:ascii="Times New Roman" w:eastAsia="Times New Roman" w:hAnsi="Times New Roman" w:cs="Times New Roman"/>
                <w:noProof/>
                <w:lang w:val="sr-Cyrl-ME"/>
              </w:rPr>
              <w:t>.</w:t>
            </w:r>
          </w:p>
          <w:p w14:paraId="5CF0968A" w14:textId="77777777" w:rsidR="00B87A8E" w:rsidRPr="00F07D22" w:rsidRDefault="000E4DD8" w:rsidP="006D1722">
            <w:pPr>
              <w:numPr>
                <w:ilvl w:val="12"/>
                <w:numId w:val="0"/>
              </w:numPr>
              <w:spacing w:after="0" w:line="240" w:lineRule="auto"/>
              <w:ind w:right="-2"/>
              <w:contextualSpacing/>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 xml:space="preserve"> </w:t>
            </w:r>
          </w:p>
          <w:p w14:paraId="5CF0968B" w14:textId="77777777" w:rsidR="000E4DD8" w:rsidRPr="00F07D22" w:rsidRDefault="00B87A8E" w:rsidP="006D1722">
            <w:pPr>
              <w:numPr>
                <w:ilvl w:val="12"/>
                <w:numId w:val="0"/>
              </w:numPr>
              <w:spacing w:after="0" w:line="240" w:lineRule="auto"/>
              <w:ind w:right="-2"/>
              <w:contextualSpacing/>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Трудите се да лиј</w:t>
            </w:r>
            <w:r w:rsidR="000E4DD8" w:rsidRPr="00F07D22">
              <w:rPr>
                <w:rFonts w:ascii="Times New Roman" w:eastAsia="Times New Roman" w:hAnsi="Times New Roman" w:cs="Times New Roman"/>
                <w:noProof/>
                <w:lang w:val="sr-Cyrl-ME"/>
              </w:rPr>
              <w:t>ек узимате свакога дана у исто вр</w:t>
            </w:r>
            <w:r w:rsidRPr="00F07D22">
              <w:rPr>
                <w:rFonts w:ascii="Times New Roman" w:eastAsia="Times New Roman" w:hAnsi="Times New Roman" w:cs="Times New Roman"/>
                <w:noProof/>
                <w:lang w:val="sr-Cyrl-ME"/>
              </w:rPr>
              <w:t>иј</w:t>
            </w:r>
            <w:r w:rsidR="000E4DD8" w:rsidRPr="00F07D22">
              <w:rPr>
                <w:rFonts w:ascii="Times New Roman" w:eastAsia="Times New Roman" w:hAnsi="Times New Roman" w:cs="Times New Roman"/>
                <w:noProof/>
                <w:lang w:val="sr-Cyrl-ME"/>
              </w:rPr>
              <w:t>еме</w:t>
            </w:r>
            <w:r w:rsidRPr="00F07D22">
              <w:rPr>
                <w:rFonts w:ascii="Times New Roman" w:eastAsia="Times New Roman" w:hAnsi="Times New Roman" w:cs="Times New Roman"/>
                <w:noProof/>
                <w:lang w:val="sr-Cyrl-ME"/>
              </w:rPr>
              <w:t xml:space="preserve"> како бисте лакше запамтили да га узмете</w:t>
            </w:r>
            <w:r w:rsidR="000E4DD8" w:rsidRPr="00F07D22">
              <w:rPr>
                <w:rFonts w:ascii="Times New Roman" w:eastAsia="Times New Roman" w:hAnsi="Times New Roman" w:cs="Times New Roman"/>
                <w:noProof/>
                <w:lang w:val="sr-Cyrl-ME"/>
              </w:rPr>
              <w:t>.</w:t>
            </w:r>
          </w:p>
          <w:p w14:paraId="5CF0968C" w14:textId="77777777" w:rsidR="000E4DD8" w:rsidRPr="00F07D22" w:rsidRDefault="00B87A8E" w:rsidP="006D1722">
            <w:pPr>
              <w:numPr>
                <w:ilvl w:val="12"/>
                <w:numId w:val="0"/>
              </w:numPr>
              <w:spacing w:after="0" w:line="240" w:lineRule="auto"/>
              <w:ind w:right="-2"/>
              <w:contextualSpacing/>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Овај лијек</w:t>
            </w:r>
            <w:r w:rsidR="000E4DD8" w:rsidRPr="00F07D22">
              <w:rPr>
                <w:rFonts w:ascii="Times New Roman" w:eastAsia="Times New Roman" w:hAnsi="Times New Roman" w:cs="Times New Roman"/>
                <w:noProof/>
                <w:lang w:val="sr-Cyrl-ME"/>
              </w:rPr>
              <w:t xml:space="preserve"> није погодан за започињање терапије. Започињање терапије или прилагођавање дозе, ако је потребно, мора се </w:t>
            </w:r>
            <w:r w:rsidRPr="00F07D22">
              <w:rPr>
                <w:rFonts w:ascii="Times New Roman" w:eastAsia="Times New Roman" w:hAnsi="Times New Roman" w:cs="Times New Roman"/>
                <w:noProof/>
                <w:lang w:val="sr-Cyrl-ME"/>
              </w:rPr>
              <w:t>спроводити искључиво тако што се свака</w:t>
            </w:r>
            <w:r w:rsidR="007E7AE8" w:rsidRPr="00F07D22">
              <w:rPr>
                <w:rFonts w:ascii="Times New Roman" w:eastAsia="Times New Roman" w:hAnsi="Times New Roman" w:cs="Times New Roman"/>
                <w:noProof/>
                <w:lang w:val="sr-Cyrl-ME"/>
              </w:rPr>
              <w:t xml:space="preserve"> од</w:t>
            </w:r>
            <w:r w:rsidRPr="00F07D22">
              <w:rPr>
                <w:rFonts w:ascii="Times New Roman" w:eastAsia="Times New Roman" w:hAnsi="Times New Roman" w:cs="Times New Roman"/>
                <w:noProof/>
                <w:lang w:val="sr-Cyrl-ME"/>
              </w:rPr>
              <w:t xml:space="preserve"> активн</w:t>
            </w:r>
            <w:r w:rsidR="007E7AE8" w:rsidRPr="00F07D22">
              <w:rPr>
                <w:rFonts w:ascii="Times New Roman" w:eastAsia="Times New Roman" w:hAnsi="Times New Roman" w:cs="Times New Roman"/>
                <w:noProof/>
                <w:lang w:val="sr-Cyrl-ME"/>
              </w:rPr>
              <w:t>их</w:t>
            </w:r>
            <w:r w:rsidRPr="00F07D22">
              <w:rPr>
                <w:rFonts w:ascii="Times New Roman" w:eastAsia="Times New Roman" w:hAnsi="Times New Roman" w:cs="Times New Roman"/>
                <w:noProof/>
                <w:lang w:val="sr-Cyrl-ME"/>
              </w:rPr>
              <w:t xml:space="preserve"> су</w:t>
            </w:r>
            <w:r w:rsidR="003675AF" w:rsidRPr="00F07D22">
              <w:rPr>
                <w:rFonts w:ascii="Times New Roman" w:eastAsia="Times New Roman" w:hAnsi="Times New Roman" w:cs="Times New Roman"/>
                <w:noProof/>
                <w:lang w:val="sr-Cyrl-ME"/>
              </w:rPr>
              <w:t>пстанц</w:t>
            </w:r>
            <w:r w:rsidR="007E7AE8" w:rsidRPr="00F07D22">
              <w:rPr>
                <w:rFonts w:ascii="Times New Roman" w:eastAsia="Times New Roman" w:hAnsi="Times New Roman" w:cs="Times New Roman"/>
                <w:noProof/>
                <w:lang w:val="sr-Cyrl-ME"/>
              </w:rPr>
              <w:t>и</w:t>
            </w:r>
            <w:r w:rsidR="003675AF" w:rsidRPr="00F07D22">
              <w:rPr>
                <w:rFonts w:ascii="Times New Roman" w:eastAsia="Times New Roman" w:hAnsi="Times New Roman" w:cs="Times New Roman"/>
                <w:noProof/>
                <w:lang w:val="sr-Cyrl-ME"/>
              </w:rPr>
              <w:t xml:space="preserve"> узима засебно, а након о</w:t>
            </w:r>
            <w:r w:rsidRPr="00F07D22">
              <w:rPr>
                <w:rFonts w:ascii="Times New Roman" w:eastAsia="Times New Roman" w:hAnsi="Times New Roman" w:cs="Times New Roman"/>
                <w:noProof/>
                <w:lang w:val="sr-Cyrl-ME"/>
              </w:rPr>
              <w:t>др</w:t>
            </w:r>
            <w:r w:rsidR="003675AF" w:rsidRPr="00F07D22">
              <w:rPr>
                <w:rFonts w:ascii="Times New Roman" w:eastAsia="Times New Roman" w:hAnsi="Times New Roman" w:cs="Times New Roman"/>
                <w:noProof/>
                <w:lang w:val="sr-Cyrl-ME"/>
              </w:rPr>
              <w:t>е</w:t>
            </w:r>
            <w:r w:rsidRPr="00F07D22">
              <w:rPr>
                <w:rFonts w:ascii="Times New Roman" w:eastAsia="Times New Roman" w:hAnsi="Times New Roman" w:cs="Times New Roman"/>
                <w:noProof/>
                <w:lang w:val="sr-Cyrl-ME"/>
              </w:rPr>
              <w:t xml:space="preserve">ђивања одговарајућих доза могуће је прећи на </w:t>
            </w:r>
            <w:r w:rsidR="003675AF" w:rsidRPr="00F07D22">
              <w:rPr>
                <w:rFonts w:ascii="Times New Roman" w:eastAsia="Times New Roman" w:hAnsi="Times New Roman" w:cs="Times New Roman"/>
                <w:noProof/>
                <w:lang w:val="sr-Cyrl-ME"/>
              </w:rPr>
              <w:t xml:space="preserve">лијек </w:t>
            </w:r>
            <w:r w:rsidR="00E37317" w:rsidRPr="00F07D22">
              <w:rPr>
                <w:rFonts w:ascii="Times New Roman" w:eastAsia="Times New Roman" w:hAnsi="Times New Roman" w:cs="Times New Roman"/>
                <w:noProof/>
                <w:lang w:val="sr-Cyrl-ME"/>
              </w:rPr>
              <w:t>Refidoro</w:t>
            </w:r>
            <w:r w:rsidRPr="00F07D22">
              <w:rPr>
                <w:rFonts w:ascii="Times New Roman" w:eastAsia="Times New Roman" w:hAnsi="Times New Roman" w:cs="Times New Roman"/>
                <w:noProof/>
                <w:lang w:val="sr-Cyrl-ME"/>
              </w:rPr>
              <w:t xml:space="preserve"> одговарајуће јачине</w:t>
            </w:r>
            <w:r w:rsidR="000E4DD8" w:rsidRPr="00F07D22">
              <w:rPr>
                <w:rFonts w:ascii="Times New Roman" w:eastAsia="Times New Roman" w:hAnsi="Times New Roman" w:cs="Times New Roman"/>
                <w:noProof/>
                <w:lang w:val="sr-Cyrl-ME"/>
              </w:rPr>
              <w:t>.</w:t>
            </w:r>
          </w:p>
          <w:p w14:paraId="5CF0968D" w14:textId="77777777" w:rsidR="000E4DD8" w:rsidRPr="00F07D22" w:rsidRDefault="000E4DD8" w:rsidP="006D1722">
            <w:pPr>
              <w:numPr>
                <w:ilvl w:val="12"/>
                <w:numId w:val="0"/>
              </w:numPr>
              <w:spacing w:after="0" w:line="240" w:lineRule="auto"/>
              <w:ind w:right="-2"/>
              <w:contextualSpacing/>
              <w:jc w:val="both"/>
              <w:rPr>
                <w:rFonts w:ascii="Times New Roman" w:eastAsia="Times New Roman" w:hAnsi="Times New Roman" w:cs="Times New Roman"/>
                <w:noProof/>
                <w:lang w:val="sr-Cyrl-ME"/>
              </w:rPr>
            </w:pPr>
          </w:p>
          <w:p w14:paraId="5CF0968E" w14:textId="77777777" w:rsidR="000E4DD8" w:rsidRPr="00F07D22" w:rsidRDefault="003675AF" w:rsidP="006D1722">
            <w:pPr>
              <w:numPr>
                <w:ilvl w:val="12"/>
                <w:numId w:val="0"/>
              </w:numPr>
              <w:spacing w:after="0" w:line="240" w:lineRule="auto"/>
              <w:ind w:right="-2"/>
              <w:contextualSpacing/>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Ако Вам је љекар про</w:t>
            </w:r>
            <w:r w:rsidR="000E4DD8" w:rsidRPr="00F07D22">
              <w:rPr>
                <w:rFonts w:ascii="Times New Roman" w:eastAsia="Times New Roman" w:hAnsi="Times New Roman" w:cs="Times New Roman"/>
                <w:noProof/>
                <w:lang w:val="sr-Cyrl-ME"/>
              </w:rPr>
              <w:t>писао л</w:t>
            </w:r>
            <w:r w:rsidRPr="00F07D22">
              <w:rPr>
                <w:rFonts w:ascii="Times New Roman" w:eastAsia="Times New Roman" w:hAnsi="Times New Roman" w:cs="Times New Roman"/>
                <w:noProof/>
                <w:lang w:val="sr-Cyrl-ME"/>
              </w:rPr>
              <w:t>иј</w:t>
            </w:r>
            <w:r w:rsidR="000E4DD8" w:rsidRPr="00F07D22">
              <w:rPr>
                <w:rFonts w:ascii="Times New Roman" w:eastAsia="Times New Roman" w:hAnsi="Times New Roman" w:cs="Times New Roman"/>
                <w:noProof/>
                <w:lang w:val="sr-Cyrl-ME"/>
              </w:rPr>
              <w:t xml:space="preserve">ек </w:t>
            </w:r>
            <w:r w:rsidR="00E37317" w:rsidRPr="00F07D22">
              <w:rPr>
                <w:rFonts w:ascii="Times New Roman" w:eastAsia="Times New Roman" w:hAnsi="Times New Roman" w:cs="Times New Roman"/>
                <w:noProof/>
                <w:lang w:val="sr-Cyrl-ME"/>
              </w:rPr>
              <w:t>Refidoro</w:t>
            </w:r>
            <w:r w:rsidR="000E4DD8" w:rsidRPr="00F07D22">
              <w:rPr>
                <w:rFonts w:ascii="Times New Roman" w:eastAsia="Times New Roman" w:hAnsi="Times New Roman" w:cs="Times New Roman"/>
                <w:noProof/>
                <w:lang w:val="sr-Cyrl-ME"/>
              </w:rPr>
              <w:t xml:space="preserve"> заједно са другим л</w:t>
            </w:r>
            <w:r w:rsidRPr="00F07D22">
              <w:rPr>
                <w:rFonts w:ascii="Times New Roman" w:eastAsia="Times New Roman" w:hAnsi="Times New Roman" w:cs="Times New Roman"/>
                <w:noProof/>
                <w:lang w:val="sr-Cyrl-ME"/>
              </w:rPr>
              <w:t>иј</w:t>
            </w:r>
            <w:r w:rsidR="000E4DD8" w:rsidRPr="00F07D22">
              <w:rPr>
                <w:rFonts w:ascii="Times New Roman" w:eastAsia="Times New Roman" w:hAnsi="Times New Roman" w:cs="Times New Roman"/>
                <w:noProof/>
                <w:lang w:val="sr-Cyrl-ME"/>
              </w:rPr>
              <w:t>еком за снижавање холестерола који садржи холестирамин или други л</w:t>
            </w:r>
            <w:r w:rsidRPr="00F07D22">
              <w:rPr>
                <w:rFonts w:ascii="Times New Roman" w:eastAsia="Times New Roman" w:hAnsi="Times New Roman" w:cs="Times New Roman"/>
                <w:noProof/>
                <w:lang w:val="sr-Cyrl-ME"/>
              </w:rPr>
              <w:t>иј</w:t>
            </w:r>
            <w:r w:rsidR="000E4DD8" w:rsidRPr="00F07D22">
              <w:rPr>
                <w:rFonts w:ascii="Times New Roman" w:eastAsia="Times New Roman" w:hAnsi="Times New Roman" w:cs="Times New Roman"/>
                <w:noProof/>
                <w:lang w:val="sr-Cyrl-ME"/>
              </w:rPr>
              <w:t>ек који садржи секвестрант жучне кис</w:t>
            </w:r>
            <w:r w:rsidR="00212304" w:rsidRPr="00F07D22">
              <w:rPr>
                <w:rFonts w:ascii="Times New Roman" w:eastAsia="Times New Roman" w:hAnsi="Times New Roman" w:cs="Times New Roman"/>
                <w:noProof/>
                <w:lang w:val="sr-Cyrl-ME"/>
              </w:rPr>
              <w:t>ј</w:t>
            </w:r>
            <w:r w:rsidR="000E4DD8" w:rsidRPr="00F07D22">
              <w:rPr>
                <w:rFonts w:ascii="Times New Roman" w:eastAsia="Times New Roman" w:hAnsi="Times New Roman" w:cs="Times New Roman"/>
                <w:noProof/>
                <w:lang w:val="sr-Cyrl-ME"/>
              </w:rPr>
              <w:t>елине, узимајте л</w:t>
            </w:r>
            <w:r w:rsidRPr="00F07D22">
              <w:rPr>
                <w:rFonts w:ascii="Times New Roman" w:eastAsia="Times New Roman" w:hAnsi="Times New Roman" w:cs="Times New Roman"/>
                <w:noProof/>
                <w:lang w:val="sr-Cyrl-ME"/>
              </w:rPr>
              <w:t>иј</w:t>
            </w:r>
            <w:r w:rsidR="000E4DD8" w:rsidRPr="00F07D22">
              <w:rPr>
                <w:rFonts w:ascii="Times New Roman" w:eastAsia="Times New Roman" w:hAnsi="Times New Roman" w:cs="Times New Roman"/>
                <w:noProof/>
                <w:lang w:val="sr-Cyrl-ME"/>
              </w:rPr>
              <w:t xml:space="preserve">ек </w:t>
            </w:r>
            <w:r w:rsidR="00E37317" w:rsidRPr="00F07D22">
              <w:rPr>
                <w:rFonts w:ascii="Times New Roman" w:eastAsia="Times New Roman" w:hAnsi="Times New Roman" w:cs="Times New Roman"/>
                <w:noProof/>
                <w:lang w:val="sr-Cyrl-ME"/>
              </w:rPr>
              <w:t>Refidoro</w:t>
            </w:r>
            <w:r w:rsidR="000E4DD8" w:rsidRPr="00F07D22">
              <w:rPr>
                <w:rFonts w:ascii="Times New Roman" w:eastAsia="Times New Roman" w:hAnsi="Times New Roman" w:cs="Times New Roman"/>
                <w:noProof/>
                <w:lang w:val="sr-Cyrl-ME"/>
              </w:rPr>
              <w:t xml:space="preserve"> најмање 2 сата пр</w:t>
            </w:r>
            <w:r w:rsidRPr="00F07D22">
              <w:rPr>
                <w:rFonts w:ascii="Times New Roman" w:eastAsia="Times New Roman" w:hAnsi="Times New Roman" w:cs="Times New Roman"/>
                <w:noProof/>
                <w:lang w:val="sr-Cyrl-ME"/>
              </w:rPr>
              <w:t>иј</w:t>
            </w:r>
            <w:r w:rsidR="000E4DD8" w:rsidRPr="00F07D22">
              <w:rPr>
                <w:rFonts w:ascii="Times New Roman" w:eastAsia="Times New Roman" w:hAnsi="Times New Roman" w:cs="Times New Roman"/>
                <w:noProof/>
                <w:lang w:val="sr-Cyrl-ME"/>
              </w:rPr>
              <w:t>е или 4 сата посл</w:t>
            </w:r>
            <w:r w:rsidRPr="00F07D22">
              <w:rPr>
                <w:rFonts w:ascii="Times New Roman" w:eastAsia="Times New Roman" w:hAnsi="Times New Roman" w:cs="Times New Roman"/>
                <w:noProof/>
                <w:lang w:val="sr-Cyrl-ME"/>
              </w:rPr>
              <w:t>иј</w:t>
            </w:r>
            <w:r w:rsidR="000E4DD8" w:rsidRPr="00F07D22">
              <w:rPr>
                <w:rFonts w:ascii="Times New Roman" w:eastAsia="Times New Roman" w:hAnsi="Times New Roman" w:cs="Times New Roman"/>
                <w:noProof/>
                <w:lang w:val="sr-Cyrl-ME"/>
              </w:rPr>
              <w:t>е узимања секвестранта жучне кис</w:t>
            </w:r>
            <w:r w:rsidR="00212304" w:rsidRPr="00F07D22">
              <w:rPr>
                <w:rFonts w:ascii="Times New Roman" w:eastAsia="Times New Roman" w:hAnsi="Times New Roman" w:cs="Times New Roman"/>
                <w:noProof/>
                <w:lang w:val="sr-Cyrl-ME"/>
              </w:rPr>
              <w:t>ј</w:t>
            </w:r>
            <w:r w:rsidR="000E4DD8" w:rsidRPr="00F07D22">
              <w:rPr>
                <w:rFonts w:ascii="Times New Roman" w:eastAsia="Times New Roman" w:hAnsi="Times New Roman" w:cs="Times New Roman"/>
                <w:noProof/>
                <w:lang w:val="sr-Cyrl-ME"/>
              </w:rPr>
              <w:t>елине.</w:t>
            </w:r>
          </w:p>
          <w:p w14:paraId="5CF0968F" w14:textId="77777777" w:rsidR="000E4DD8" w:rsidRPr="00F07D22" w:rsidRDefault="000E4DD8" w:rsidP="006D1722">
            <w:pPr>
              <w:numPr>
                <w:ilvl w:val="12"/>
                <w:numId w:val="0"/>
              </w:numPr>
              <w:spacing w:after="0" w:line="240" w:lineRule="auto"/>
              <w:ind w:right="-2"/>
              <w:contextualSpacing/>
              <w:jc w:val="both"/>
              <w:rPr>
                <w:rFonts w:ascii="Times New Roman" w:eastAsia="Times New Roman" w:hAnsi="Times New Roman" w:cs="Times New Roman"/>
                <w:b/>
                <w:noProof/>
                <w:lang w:val="sr-Cyrl-ME"/>
              </w:rPr>
            </w:pPr>
          </w:p>
          <w:p w14:paraId="5CF09690" w14:textId="77777777" w:rsidR="000E4DD8" w:rsidRPr="00F07D22" w:rsidRDefault="000E4DD8" w:rsidP="006D1722">
            <w:pPr>
              <w:numPr>
                <w:ilvl w:val="12"/>
                <w:numId w:val="0"/>
              </w:numPr>
              <w:spacing w:after="0" w:line="240" w:lineRule="auto"/>
              <w:ind w:right="-2"/>
              <w:contextualSpacing/>
              <w:jc w:val="both"/>
              <w:rPr>
                <w:rFonts w:ascii="Times New Roman" w:eastAsia="Times New Roman" w:hAnsi="Times New Roman" w:cs="Times New Roman"/>
                <w:b/>
                <w:noProof/>
                <w:lang w:val="sr-Cyrl-ME"/>
              </w:rPr>
            </w:pPr>
            <w:r w:rsidRPr="00F07D22">
              <w:rPr>
                <w:rFonts w:ascii="Times New Roman" w:eastAsia="Times New Roman" w:hAnsi="Times New Roman" w:cs="Times New Roman"/>
                <w:b/>
                <w:noProof/>
                <w:lang w:val="sr-Cyrl-ME"/>
              </w:rPr>
              <w:t>Редовне пров</w:t>
            </w:r>
            <w:r w:rsidR="003675AF" w:rsidRPr="00F07D22">
              <w:rPr>
                <w:rFonts w:ascii="Times New Roman" w:eastAsia="Times New Roman" w:hAnsi="Times New Roman" w:cs="Times New Roman"/>
                <w:b/>
                <w:noProof/>
                <w:lang w:val="sr-Cyrl-ME"/>
              </w:rPr>
              <w:t>ј</w:t>
            </w:r>
            <w:r w:rsidRPr="00F07D22">
              <w:rPr>
                <w:rFonts w:ascii="Times New Roman" w:eastAsia="Times New Roman" w:hAnsi="Times New Roman" w:cs="Times New Roman"/>
                <w:b/>
                <w:noProof/>
                <w:lang w:val="sr-Cyrl-ME"/>
              </w:rPr>
              <w:t>ере холестерола</w:t>
            </w:r>
          </w:p>
          <w:p w14:paraId="5CF09691" w14:textId="77777777" w:rsidR="000E4DD8" w:rsidRPr="00F07D22" w:rsidRDefault="000E4DD8" w:rsidP="006D1722">
            <w:pPr>
              <w:numPr>
                <w:ilvl w:val="12"/>
                <w:numId w:val="0"/>
              </w:numPr>
              <w:spacing w:after="0" w:line="240" w:lineRule="auto"/>
              <w:ind w:right="-2"/>
              <w:contextualSpacing/>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Веома је важно да редовно одлазите</w:t>
            </w:r>
            <w:r w:rsidR="003675AF" w:rsidRPr="00F07D22">
              <w:rPr>
                <w:rFonts w:ascii="Times New Roman" w:eastAsia="Times New Roman" w:hAnsi="Times New Roman" w:cs="Times New Roman"/>
                <w:noProof/>
                <w:lang w:val="sr-Cyrl-ME"/>
              </w:rPr>
              <w:t xml:space="preserve"> код љ</w:t>
            </w:r>
            <w:r w:rsidRPr="00F07D22">
              <w:rPr>
                <w:rFonts w:ascii="Times New Roman" w:eastAsia="Times New Roman" w:hAnsi="Times New Roman" w:cs="Times New Roman"/>
                <w:noProof/>
                <w:lang w:val="sr-Cyrl-ME"/>
              </w:rPr>
              <w:t>екара због редовних контрола нивоа холестерола, како бисте били сигурни да је постигнут одговарајући ефекат терапије и да се ниво холестерола одржава у оквиру нормалних вр</w:t>
            </w:r>
            <w:r w:rsidR="003675AF" w:rsidRPr="00F07D22">
              <w:rPr>
                <w:rFonts w:ascii="Times New Roman" w:eastAsia="Times New Roman" w:hAnsi="Times New Roman" w:cs="Times New Roman"/>
                <w:noProof/>
                <w:lang w:val="sr-Cyrl-ME"/>
              </w:rPr>
              <w:t>иј</w:t>
            </w:r>
            <w:r w:rsidRPr="00F07D22">
              <w:rPr>
                <w:rFonts w:ascii="Times New Roman" w:eastAsia="Times New Roman" w:hAnsi="Times New Roman" w:cs="Times New Roman"/>
                <w:noProof/>
                <w:lang w:val="sr-Cyrl-ME"/>
              </w:rPr>
              <w:t>едности.</w:t>
            </w:r>
          </w:p>
          <w:p w14:paraId="5CF09692" w14:textId="77777777" w:rsidR="00D06730" w:rsidRPr="00F07D22" w:rsidRDefault="00D06730" w:rsidP="006D1722">
            <w:pPr>
              <w:tabs>
                <w:tab w:val="left" w:pos="284"/>
              </w:tabs>
              <w:spacing w:after="0" w:line="240" w:lineRule="auto"/>
              <w:ind w:right="582"/>
              <w:jc w:val="both"/>
              <w:rPr>
                <w:rFonts w:ascii="Times New Roman" w:eastAsia="Times New Roman" w:hAnsi="Times New Roman" w:cs="Times New Roman"/>
                <w:lang w:val="sr-Cyrl-ME"/>
              </w:rPr>
            </w:pPr>
          </w:p>
        </w:tc>
      </w:tr>
      <w:tr w:rsidR="00D06730" w:rsidRPr="00F07D22" w14:paraId="5CF09696" w14:textId="77777777" w:rsidTr="00D06730">
        <w:trPr>
          <w:trHeight w:val="400"/>
        </w:trPr>
        <w:tc>
          <w:tcPr>
            <w:tcW w:w="9639" w:type="dxa"/>
            <w:vAlign w:val="center"/>
          </w:tcPr>
          <w:p w14:paraId="5CF09694" w14:textId="77777777" w:rsidR="00D06730" w:rsidRPr="00F07D22" w:rsidRDefault="00D06730" w:rsidP="000E4DD8">
            <w:pPr>
              <w:tabs>
                <w:tab w:val="left" w:pos="284"/>
                <w:tab w:val="left" w:pos="8820"/>
              </w:tabs>
              <w:spacing w:after="0" w:line="240" w:lineRule="auto"/>
              <w:ind w:right="582"/>
              <w:jc w:val="both"/>
              <w:rPr>
                <w:rFonts w:ascii="Times New Roman" w:eastAsia="Times New Roman" w:hAnsi="Times New Roman" w:cs="Times New Roman"/>
                <w:b/>
                <w:lang w:val="sr-Cyrl-ME"/>
              </w:rPr>
            </w:pPr>
            <w:r w:rsidRPr="00F07D22">
              <w:rPr>
                <w:rFonts w:ascii="Times New Roman" w:eastAsia="Times New Roman" w:hAnsi="Times New Roman" w:cs="Times New Roman"/>
                <w:b/>
                <w:lang w:val="sr-Cyrl-ME"/>
              </w:rPr>
              <w:t>Ако сте узели више лијека</w:t>
            </w:r>
            <w:r w:rsidR="000E4DD8" w:rsidRPr="00F07D22">
              <w:rPr>
                <w:rFonts w:ascii="Times New Roman" w:eastAsia="Times New Roman" w:hAnsi="Times New Roman" w:cs="Times New Roman"/>
                <w:b/>
                <w:lang w:val="sr-Cyrl-ME"/>
              </w:rPr>
              <w:t xml:space="preserve"> </w:t>
            </w:r>
            <w:r w:rsidR="00E37317" w:rsidRPr="00F07D22">
              <w:rPr>
                <w:rFonts w:ascii="Times New Roman" w:eastAsia="Times New Roman" w:hAnsi="Times New Roman" w:cs="Times New Roman"/>
                <w:b/>
                <w:lang w:val="sr-Cyrl-ME"/>
              </w:rPr>
              <w:t>Refidoro</w:t>
            </w:r>
            <w:r w:rsidRPr="00F07D22">
              <w:rPr>
                <w:rFonts w:ascii="Times New Roman" w:eastAsia="Times New Roman" w:hAnsi="Times New Roman" w:cs="Times New Roman"/>
                <w:b/>
                <w:bCs/>
                <w:lang w:val="sr-Cyrl-ME"/>
              </w:rPr>
              <w:t xml:space="preserve"> </w:t>
            </w:r>
            <w:r w:rsidRPr="00F07D22">
              <w:rPr>
                <w:rFonts w:ascii="Times New Roman" w:eastAsia="Times New Roman" w:hAnsi="Times New Roman" w:cs="Times New Roman"/>
                <w:b/>
                <w:lang w:val="sr-Cyrl-ME"/>
              </w:rPr>
              <w:t xml:space="preserve">него што је требало  </w:t>
            </w:r>
          </w:p>
          <w:p w14:paraId="5CF09695" w14:textId="77777777" w:rsidR="008502BD" w:rsidRPr="00F07D22" w:rsidRDefault="008502BD" w:rsidP="000E4DD8">
            <w:pPr>
              <w:tabs>
                <w:tab w:val="left" w:pos="284"/>
                <w:tab w:val="left" w:pos="8820"/>
              </w:tabs>
              <w:spacing w:after="0" w:line="240" w:lineRule="auto"/>
              <w:ind w:right="582"/>
              <w:jc w:val="both"/>
              <w:rPr>
                <w:rFonts w:ascii="Times New Roman" w:eastAsia="Times New Roman" w:hAnsi="Times New Roman" w:cs="Times New Roman"/>
                <w:i/>
                <w:snapToGrid w:val="0"/>
                <w:lang w:val="sr-Cyrl-ME"/>
              </w:rPr>
            </w:pPr>
          </w:p>
        </w:tc>
      </w:tr>
      <w:tr w:rsidR="00D06730" w:rsidRPr="00F07D22" w14:paraId="5CF0969B" w14:textId="77777777" w:rsidTr="00D06730">
        <w:trPr>
          <w:trHeight w:val="327"/>
        </w:trPr>
        <w:tc>
          <w:tcPr>
            <w:tcW w:w="9639" w:type="dxa"/>
            <w:vAlign w:val="center"/>
          </w:tcPr>
          <w:p w14:paraId="5CF09697" w14:textId="77777777" w:rsidR="000E4DD8" w:rsidRPr="00F07D22" w:rsidRDefault="000E4DD8" w:rsidP="00793266">
            <w:pPr>
              <w:numPr>
                <w:ilvl w:val="12"/>
                <w:numId w:val="0"/>
              </w:numPr>
              <w:spacing w:after="0" w:line="240" w:lineRule="auto"/>
              <w:ind w:right="-2"/>
              <w:contextualSpacing/>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Консултујт</w:t>
            </w:r>
            <w:r w:rsidR="003675AF" w:rsidRPr="00F07D22">
              <w:rPr>
                <w:rFonts w:ascii="Times New Roman" w:eastAsia="Times New Roman" w:hAnsi="Times New Roman" w:cs="Times New Roman"/>
                <w:noProof/>
                <w:lang w:val="sr-Cyrl-ME"/>
              </w:rPr>
              <w:t xml:space="preserve">е се са љекаром </w:t>
            </w:r>
            <w:r w:rsidRPr="00F07D22">
              <w:rPr>
                <w:rFonts w:ascii="Times New Roman" w:eastAsia="Times New Roman" w:hAnsi="Times New Roman" w:cs="Times New Roman"/>
                <w:noProof/>
                <w:lang w:val="sr-Cyrl-ME"/>
              </w:rPr>
              <w:t>или се обратите најближој здравственој установи.</w:t>
            </w:r>
          </w:p>
          <w:p w14:paraId="5CF09698" w14:textId="77777777" w:rsidR="000E4DD8" w:rsidRPr="00F07D22" w:rsidRDefault="000E4DD8" w:rsidP="00EB7B2F">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Cyrl-ME"/>
              </w:rPr>
            </w:pPr>
          </w:p>
          <w:p w14:paraId="5CF09699" w14:textId="77777777" w:rsidR="00D06730" w:rsidRPr="00F07D22" w:rsidRDefault="00D06730" w:rsidP="000E4DD8">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Cyrl-ME"/>
              </w:rPr>
            </w:pPr>
            <w:r w:rsidRPr="00F07D22">
              <w:rPr>
                <w:rFonts w:ascii="Times New Roman" w:eastAsia="Times New Roman" w:hAnsi="Times New Roman" w:cs="Times New Roman"/>
                <w:b/>
                <w:lang w:val="sr-Cyrl-ME"/>
              </w:rPr>
              <w:t xml:space="preserve">Ако сте заборавили да узмете лијек </w:t>
            </w:r>
            <w:r w:rsidR="00E37317" w:rsidRPr="00F07D22">
              <w:rPr>
                <w:rFonts w:ascii="Times New Roman" w:eastAsia="Times New Roman" w:hAnsi="Times New Roman" w:cs="Times New Roman"/>
                <w:b/>
                <w:lang w:val="sr-Cyrl-ME"/>
              </w:rPr>
              <w:t>Refidoro</w:t>
            </w:r>
          </w:p>
          <w:p w14:paraId="5CF0969A" w14:textId="77777777" w:rsidR="008502BD" w:rsidRPr="00F07D22" w:rsidRDefault="008502BD" w:rsidP="000E4DD8">
            <w:pPr>
              <w:widowControl w:val="0"/>
              <w:tabs>
                <w:tab w:val="left" w:pos="284"/>
              </w:tabs>
              <w:autoSpaceDE w:val="0"/>
              <w:autoSpaceDN w:val="0"/>
              <w:spacing w:after="0" w:line="240" w:lineRule="auto"/>
              <w:ind w:right="582"/>
              <w:jc w:val="both"/>
              <w:rPr>
                <w:rFonts w:ascii="Times New Roman" w:eastAsia="Times New Roman" w:hAnsi="Times New Roman" w:cs="Times New Roman"/>
                <w:b/>
                <w:bCs/>
                <w:lang w:val="sr-Cyrl-ME"/>
              </w:rPr>
            </w:pPr>
          </w:p>
        </w:tc>
      </w:tr>
      <w:tr w:rsidR="00D06730" w:rsidRPr="00F07D22" w14:paraId="5CF096A1" w14:textId="77777777" w:rsidTr="00D06730">
        <w:trPr>
          <w:trHeight w:val="419"/>
        </w:trPr>
        <w:tc>
          <w:tcPr>
            <w:tcW w:w="9639" w:type="dxa"/>
            <w:vAlign w:val="center"/>
          </w:tcPr>
          <w:p w14:paraId="5CF0969C" w14:textId="77777777" w:rsidR="000E4DD8" w:rsidRPr="00F07D22" w:rsidRDefault="000E4DD8" w:rsidP="00793266">
            <w:pPr>
              <w:numPr>
                <w:ilvl w:val="12"/>
                <w:numId w:val="0"/>
              </w:numPr>
              <w:spacing w:after="0" w:line="240" w:lineRule="auto"/>
              <w:ind w:right="-2"/>
              <w:contextualSpacing/>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Не</w:t>
            </w:r>
            <w:r w:rsidR="003675AF" w:rsidRPr="00F07D22">
              <w:rPr>
                <w:rFonts w:ascii="Times New Roman" w:eastAsia="Times New Roman" w:hAnsi="Times New Roman" w:cs="Times New Roman"/>
                <w:noProof/>
                <w:lang w:val="sr-Cyrl-ME"/>
              </w:rPr>
              <w:t>мојте да бринете, само узмите сљ</w:t>
            </w:r>
            <w:r w:rsidRPr="00F07D22">
              <w:rPr>
                <w:rFonts w:ascii="Times New Roman" w:eastAsia="Times New Roman" w:hAnsi="Times New Roman" w:cs="Times New Roman"/>
                <w:noProof/>
                <w:lang w:val="sr-Cyrl-ME"/>
              </w:rPr>
              <w:t>едећу дозу у предвиђено вр</w:t>
            </w:r>
            <w:r w:rsidR="003675AF" w:rsidRPr="00F07D22">
              <w:rPr>
                <w:rFonts w:ascii="Times New Roman" w:eastAsia="Times New Roman" w:hAnsi="Times New Roman" w:cs="Times New Roman"/>
                <w:noProof/>
                <w:lang w:val="sr-Cyrl-ME"/>
              </w:rPr>
              <w:t>иј</w:t>
            </w:r>
            <w:r w:rsidRPr="00F07D22">
              <w:rPr>
                <w:rFonts w:ascii="Times New Roman" w:eastAsia="Times New Roman" w:hAnsi="Times New Roman" w:cs="Times New Roman"/>
                <w:noProof/>
                <w:lang w:val="sr-Cyrl-ME"/>
              </w:rPr>
              <w:t>еме.</w:t>
            </w:r>
          </w:p>
          <w:p w14:paraId="5CF0969D" w14:textId="77777777" w:rsidR="000E4DD8" w:rsidRPr="00F07D22" w:rsidRDefault="000E4DD8" w:rsidP="00793266">
            <w:pPr>
              <w:numPr>
                <w:ilvl w:val="12"/>
                <w:numId w:val="0"/>
              </w:numPr>
              <w:spacing w:after="0" w:line="240" w:lineRule="auto"/>
              <w:ind w:right="-2"/>
              <w:contextualSpacing/>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Не узимајте дуплу дозу да бисте надокнадили пропуштену дозу.</w:t>
            </w:r>
          </w:p>
          <w:p w14:paraId="5CF0969E" w14:textId="77777777" w:rsidR="000E4DD8" w:rsidRPr="00F07D22" w:rsidRDefault="000E4DD8">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Cyrl-ME"/>
              </w:rPr>
            </w:pPr>
          </w:p>
          <w:p w14:paraId="5CF0969F" w14:textId="77777777" w:rsidR="00D06730" w:rsidRPr="00F07D22" w:rsidRDefault="00D06730">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Cyrl-ME"/>
              </w:rPr>
            </w:pPr>
            <w:r w:rsidRPr="00F07D22">
              <w:rPr>
                <w:rFonts w:ascii="Times New Roman" w:eastAsia="Times New Roman" w:hAnsi="Times New Roman" w:cs="Times New Roman"/>
                <w:b/>
                <w:lang w:val="sr-Cyrl-ME"/>
              </w:rPr>
              <w:t xml:space="preserve">Ако престанете да узимате лијек </w:t>
            </w:r>
            <w:r w:rsidR="00E37317" w:rsidRPr="00F07D22">
              <w:rPr>
                <w:rFonts w:ascii="Times New Roman" w:eastAsia="Times New Roman" w:hAnsi="Times New Roman" w:cs="Times New Roman"/>
                <w:b/>
                <w:lang w:val="sr-Cyrl-ME"/>
              </w:rPr>
              <w:t>Refidoro</w:t>
            </w:r>
          </w:p>
          <w:p w14:paraId="5CF096A0" w14:textId="77777777" w:rsidR="008502BD" w:rsidRPr="00F07D22" w:rsidRDefault="008502BD">
            <w:pPr>
              <w:widowControl w:val="0"/>
              <w:tabs>
                <w:tab w:val="left" w:pos="284"/>
              </w:tabs>
              <w:autoSpaceDE w:val="0"/>
              <w:autoSpaceDN w:val="0"/>
              <w:spacing w:after="0" w:line="240" w:lineRule="auto"/>
              <w:ind w:right="582"/>
              <w:jc w:val="both"/>
              <w:rPr>
                <w:rFonts w:ascii="Times New Roman" w:eastAsia="Times New Roman" w:hAnsi="Times New Roman" w:cs="Times New Roman"/>
                <w:b/>
                <w:bCs/>
                <w:lang w:val="sr-Cyrl-ME"/>
              </w:rPr>
            </w:pPr>
          </w:p>
        </w:tc>
      </w:tr>
      <w:tr w:rsidR="00D06730" w:rsidRPr="00F07D22" w14:paraId="5CF096A7" w14:textId="77777777" w:rsidTr="00D06730">
        <w:trPr>
          <w:trHeight w:val="734"/>
        </w:trPr>
        <w:tc>
          <w:tcPr>
            <w:tcW w:w="9639" w:type="dxa"/>
            <w:vAlign w:val="center"/>
          </w:tcPr>
          <w:p w14:paraId="5CF096A2" w14:textId="77777777" w:rsidR="000E4DD8" w:rsidRPr="00F07D22" w:rsidRDefault="000E4DD8" w:rsidP="00793266">
            <w:pPr>
              <w:numPr>
                <w:ilvl w:val="12"/>
                <w:numId w:val="0"/>
              </w:numPr>
              <w:spacing w:after="0" w:line="240" w:lineRule="auto"/>
              <w:ind w:right="-2"/>
              <w:contextualSpacing/>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У случају да желите да престанете да узимате л</w:t>
            </w:r>
            <w:r w:rsidR="003675AF" w:rsidRPr="00F07D22">
              <w:rPr>
                <w:rFonts w:ascii="Times New Roman" w:eastAsia="Times New Roman" w:hAnsi="Times New Roman" w:cs="Times New Roman"/>
                <w:noProof/>
                <w:lang w:val="sr-Cyrl-ME"/>
              </w:rPr>
              <w:t>иј</w:t>
            </w:r>
            <w:r w:rsidRPr="00F07D22">
              <w:rPr>
                <w:rFonts w:ascii="Times New Roman" w:eastAsia="Times New Roman" w:hAnsi="Times New Roman" w:cs="Times New Roman"/>
                <w:noProof/>
                <w:lang w:val="sr-Cyrl-ME"/>
              </w:rPr>
              <w:t xml:space="preserve">ек </w:t>
            </w:r>
            <w:r w:rsidR="00E37317" w:rsidRPr="00F07D22">
              <w:rPr>
                <w:rFonts w:ascii="Times New Roman" w:eastAsia="Times New Roman" w:hAnsi="Times New Roman" w:cs="Times New Roman"/>
                <w:noProof/>
                <w:lang w:val="sr-Cyrl-ME"/>
              </w:rPr>
              <w:t>Refidoro</w:t>
            </w:r>
            <w:r w:rsidRPr="00F07D22">
              <w:rPr>
                <w:rFonts w:ascii="Times New Roman" w:eastAsia="Times New Roman" w:hAnsi="Times New Roman" w:cs="Times New Roman"/>
                <w:noProof/>
                <w:lang w:val="sr-Cyrl-ME"/>
              </w:rPr>
              <w:t>, посав</w:t>
            </w:r>
            <w:r w:rsidR="00FF7B41" w:rsidRPr="00F07D22">
              <w:rPr>
                <w:rFonts w:ascii="Times New Roman" w:eastAsia="Times New Roman" w:hAnsi="Times New Roman" w:cs="Times New Roman"/>
                <w:noProof/>
                <w:lang w:val="sr-Cyrl-ME"/>
              </w:rPr>
              <w:t>jетујте се са љ</w:t>
            </w:r>
            <w:r w:rsidRPr="00F07D22">
              <w:rPr>
                <w:rFonts w:ascii="Times New Roman" w:eastAsia="Times New Roman" w:hAnsi="Times New Roman" w:cs="Times New Roman"/>
                <w:noProof/>
                <w:lang w:val="sr-Cyrl-ME"/>
              </w:rPr>
              <w:t>екаром. Након престанка узимања л</w:t>
            </w:r>
            <w:r w:rsidR="00FF7B41" w:rsidRPr="00F07D22">
              <w:rPr>
                <w:rFonts w:ascii="Times New Roman" w:eastAsia="Times New Roman" w:hAnsi="Times New Roman" w:cs="Times New Roman"/>
                <w:noProof/>
                <w:lang w:val="sr-Cyrl-ME"/>
              </w:rPr>
              <w:t>иј</w:t>
            </w:r>
            <w:r w:rsidRPr="00F07D22">
              <w:rPr>
                <w:rFonts w:ascii="Times New Roman" w:eastAsia="Times New Roman" w:hAnsi="Times New Roman" w:cs="Times New Roman"/>
                <w:noProof/>
                <w:lang w:val="sr-Cyrl-ME"/>
              </w:rPr>
              <w:t>ека, може доћи до поновног пораста вр</w:t>
            </w:r>
            <w:r w:rsidR="00FF7B41" w:rsidRPr="00F07D22">
              <w:rPr>
                <w:rFonts w:ascii="Times New Roman" w:eastAsia="Times New Roman" w:hAnsi="Times New Roman" w:cs="Times New Roman"/>
                <w:noProof/>
                <w:lang w:val="sr-Cyrl-ME"/>
              </w:rPr>
              <w:t>иј</w:t>
            </w:r>
            <w:r w:rsidRPr="00F07D22">
              <w:rPr>
                <w:rFonts w:ascii="Times New Roman" w:eastAsia="Times New Roman" w:hAnsi="Times New Roman" w:cs="Times New Roman"/>
                <w:noProof/>
                <w:lang w:val="sr-Cyrl-ME"/>
              </w:rPr>
              <w:t>едности холестерола.</w:t>
            </w:r>
          </w:p>
          <w:p w14:paraId="5CF096A3" w14:textId="77777777" w:rsidR="000E4DD8" w:rsidRPr="00F07D22" w:rsidRDefault="000E4DD8" w:rsidP="00793266">
            <w:pPr>
              <w:numPr>
                <w:ilvl w:val="12"/>
                <w:numId w:val="0"/>
              </w:numPr>
              <w:spacing w:after="0" w:line="240" w:lineRule="auto"/>
              <w:ind w:right="-2"/>
              <w:contextualSpacing/>
              <w:jc w:val="both"/>
              <w:rPr>
                <w:rFonts w:ascii="Times New Roman" w:eastAsia="Times New Roman" w:hAnsi="Times New Roman" w:cs="Times New Roman"/>
                <w:noProof/>
                <w:lang w:val="sr-Cyrl-ME"/>
              </w:rPr>
            </w:pPr>
          </w:p>
          <w:p w14:paraId="5CF096A4" w14:textId="77777777" w:rsidR="000E4DD8" w:rsidRPr="00F07D22" w:rsidRDefault="000E4DD8">
            <w:pPr>
              <w:numPr>
                <w:ilvl w:val="12"/>
                <w:numId w:val="0"/>
              </w:numPr>
              <w:spacing w:after="0" w:line="240" w:lineRule="auto"/>
              <w:ind w:right="-2"/>
              <w:contextualSpacing/>
              <w:jc w:val="both"/>
              <w:rPr>
                <w:rFonts w:ascii="Times New Roman" w:eastAsia="Times New Roman" w:hAnsi="Times New Roman" w:cs="Times New Roman"/>
                <w:noProof/>
                <w:lang w:val="sr-Cyrl-ME"/>
              </w:rPr>
            </w:pPr>
            <w:r w:rsidRPr="00F07D22">
              <w:rPr>
                <w:rFonts w:ascii="Times New Roman" w:eastAsia="Times New Roman" w:hAnsi="Times New Roman" w:cs="Times New Roman"/>
                <w:noProof/>
                <w:lang w:val="sr-Cyrl-ME"/>
              </w:rPr>
              <w:t>Ако имате било каква додатна питања у вези прим</w:t>
            </w:r>
            <w:r w:rsidR="00FF7B41" w:rsidRPr="00F07D22">
              <w:rPr>
                <w:rFonts w:ascii="Times New Roman" w:eastAsia="Times New Roman" w:hAnsi="Times New Roman" w:cs="Times New Roman"/>
                <w:noProof/>
                <w:lang w:val="sr-Cyrl-ME"/>
              </w:rPr>
              <w:t>ј</w:t>
            </w:r>
            <w:r w:rsidRPr="00F07D22">
              <w:rPr>
                <w:rFonts w:ascii="Times New Roman" w:eastAsia="Times New Roman" w:hAnsi="Times New Roman" w:cs="Times New Roman"/>
                <w:noProof/>
                <w:lang w:val="sr-Cyrl-ME"/>
              </w:rPr>
              <w:t>ене овог л</w:t>
            </w:r>
            <w:r w:rsidR="00FF7B41" w:rsidRPr="00F07D22">
              <w:rPr>
                <w:rFonts w:ascii="Times New Roman" w:eastAsia="Times New Roman" w:hAnsi="Times New Roman" w:cs="Times New Roman"/>
                <w:noProof/>
                <w:lang w:val="sr-Cyrl-ME"/>
              </w:rPr>
              <w:t>ијека, обратите се љ</w:t>
            </w:r>
            <w:r w:rsidRPr="00F07D22">
              <w:rPr>
                <w:rFonts w:ascii="Times New Roman" w:eastAsia="Times New Roman" w:hAnsi="Times New Roman" w:cs="Times New Roman"/>
                <w:noProof/>
                <w:lang w:val="sr-Cyrl-ME"/>
              </w:rPr>
              <w:t>екару или фармацеуту.</w:t>
            </w:r>
          </w:p>
          <w:p w14:paraId="5CF096A5" w14:textId="77777777" w:rsidR="002D61F2" w:rsidRPr="00F07D22" w:rsidRDefault="002D61F2">
            <w:pPr>
              <w:spacing w:after="0" w:line="240" w:lineRule="auto"/>
              <w:ind w:right="582"/>
              <w:jc w:val="both"/>
              <w:rPr>
                <w:rFonts w:ascii="Times New Roman" w:eastAsia="Times New Roman" w:hAnsi="Times New Roman" w:cs="Times New Roman"/>
                <w:lang w:val="sr-Cyrl-ME" w:eastAsia="en-GB"/>
              </w:rPr>
            </w:pPr>
          </w:p>
          <w:p w14:paraId="5CF096A6" w14:textId="77777777" w:rsidR="00896C6F" w:rsidRPr="00F07D22" w:rsidRDefault="00896C6F">
            <w:pPr>
              <w:spacing w:after="0" w:line="240" w:lineRule="auto"/>
              <w:ind w:right="582"/>
              <w:jc w:val="both"/>
              <w:rPr>
                <w:rFonts w:ascii="Times New Roman" w:eastAsia="Times New Roman" w:hAnsi="Times New Roman" w:cs="Times New Roman"/>
                <w:lang w:val="sr-Cyrl-ME" w:eastAsia="en-GB"/>
              </w:rPr>
            </w:pPr>
          </w:p>
        </w:tc>
      </w:tr>
      <w:tr w:rsidR="00D06730" w:rsidRPr="00F07D22" w14:paraId="5CF096A9" w14:textId="77777777" w:rsidTr="002160ED">
        <w:tc>
          <w:tcPr>
            <w:tcW w:w="9639" w:type="dxa"/>
            <w:shd w:val="clear" w:color="auto" w:fill="auto"/>
            <w:vAlign w:val="center"/>
          </w:tcPr>
          <w:p w14:paraId="5CF096A8" w14:textId="77777777" w:rsidR="00D06730" w:rsidRPr="00F07D22" w:rsidRDefault="00D06730" w:rsidP="00EB7B2F">
            <w:pPr>
              <w:widowControl w:val="0"/>
              <w:autoSpaceDE w:val="0"/>
              <w:autoSpaceDN w:val="0"/>
              <w:spacing w:after="0" w:line="240" w:lineRule="auto"/>
              <w:ind w:right="582"/>
              <w:jc w:val="both"/>
              <w:rPr>
                <w:rFonts w:ascii="Times New Roman" w:eastAsia="Times New Roman" w:hAnsi="Times New Roman" w:cs="Times New Roman"/>
                <w:b/>
                <w:bCs/>
                <w:lang w:val="sr-Cyrl-ME"/>
              </w:rPr>
            </w:pPr>
            <w:r w:rsidRPr="00F07D22">
              <w:rPr>
                <w:rFonts w:ascii="Times New Roman" w:eastAsia="Times New Roman" w:hAnsi="Times New Roman" w:cs="Times New Roman"/>
                <w:b/>
                <w:lang w:val="sr-Cyrl-ME"/>
              </w:rPr>
              <w:lastRenderedPageBreak/>
              <w:t>4. МОГУЋА НЕЖЕЉЕНА ДЕЈСТВА</w:t>
            </w:r>
          </w:p>
        </w:tc>
      </w:tr>
      <w:tr w:rsidR="00D06730" w:rsidRPr="00F07D22" w14:paraId="5CF0970C" w14:textId="77777777" w:rsidTr="00D06730">
        <w:trPr>
          <w:trHeight w:val="566"/>
        </w:trPr>
        <w:tc>
          <w:tcPr>
            <w:tcW w:w="9639" w:type="dxa"/>
            <w:vAlign w:val="center"/>
          </w:tcPr>
          <w:p w14:paraId="5CF096AA" w14:textId="77777777" w:rsidR="00D06730" w:rsidRPr="00F07D22" w:rsidRDefault="00D06730" w:rsidP="00FF7B41">
            <w:pPr>
              <w:tabs>
                <w:tab w:val="left" w:pos="284"/>
              </w:tabs>
              <w:spacing w:after="0" w:line="240" w:lineRule="auto"/>
              <w:ind w:right="582"/>
              <w:jc w:val="both"/>
              <w:rPr>
                <w:rFonts w:ascii="Times New Roman" w:eastAsia="Times New Roman" w:hAnsi="Times New Roman" w:cs="Times New Roman"/>
                <w:lang w:val="sr-Cyrl-ME"/>
              </w:rPr>
            </w:pPr>
          </w:p>
          <w:p w14:paraId="5CF096AB" w14:textId="77777777" w:rsidR="00FF7B41" w:rsidRPr="00F07D22" w:rsidRDefault="00D06730" w:rsidP="00FF7B41">
            <w:pPr>
              <w:pStyle w:val="NoSpacing"/>
              <w:jc w:val="both"/>
              <w:rPr>
                <w:rFonts w:ascii="Times New Roman" w:hAnsi="Times New Roman" w:cs="Times New Roman"/>
                <w:lang w:val="sr-Cyrl-ME"/>
              </w:rPr>
            </w:pPr>
            <w:r w:rsidRPr="00F07D22">
              <w:rPr>
                <w:rFonts w:ascii="Times New Roman" w:hAnsi="Times New Roman" w:cs="Times New Roman"/>
                <w:lang w:val="sr-Cyrl-ME"/>
              </w:rPr>
              <w:t xml:space="preserve">Као и сви љекови и лијек </w:t>
            </w:r>
            <w:r w:rsidR="00E37317" w:rsidRPr="00F07D22">
              <w:rPr>
                <w:rFonts w:ascii="Times New Roman" w:hAnsi="Times New Roman" w:cs="Times New Roman"/>
                <w:lang w:val="sr-Cyrl-ME"/>
              </w:rPr>
              <w:t>Refidoro</w:t>
            </w:r>
            <w:r w:rsidRPr="00F07D22">
              <w:rPr>
                <w:rFonts w:ascii="Times New Roman" w:hAnsi="Times New Roman" w:cs="Times New Roman"/>
                <w:b/>
                <w:bCs/>
                <w:lang w:val="sr-Cyrl-ME"/>
              </w:rPr>
              <w:t xml:space="preserve"> </w:t>
            </w:r>
            <w:r w:rsidRPr="00F07D22">
              <w:rPr>
                <w:rFonts w:ascii="Times New Roman" w:hAnsi="Times New Roman" w:cs="Times New Roman"/>
                <w:lang w:val="sr-Cyrl-ME"/>
              </w:rPr>
              <w:t xml:space="preserve">може </w:t>
            </w:r>
            <w:r w:rsidR="00500D76" w:rsidRPr="00F07D22">
              <w:rPr>
                <w:rFonts w:ascii="Times New Roman" w:hAnsi="Times New Roman" w:cs="Times New Roman"/>
                <w:lang w:val="sr-Cyrl-ME"/>
              </w:rPr>
              <w:t xml:space="preserve">изазвати </w:t>
            </w:r>
            <w:r w:rsidRPr="00F07D22">
              <w:rPr>
                <w:rFonts w:ascii="Times New Roman" w:hAnsi="Times New Roman" w:cs="Times New Roman"/>
                <w:lang w:val="sr-Cyrl-ME"/>
              </w:rPr>
              <w:t xml:space="preserve">нежељена дејства, </w:t>
            </w:r>
            <w:r w:rsidR="00500D76" w:rsidRPr="00F07D22">
              <w:rPr>
                <w:rFonts w:ascii="Times New Roman" w:hAnsi="Times New Roman" w:cs="Times New Roman"/>
                <w:lang w:val="sr-Cyrl-ME"/>
              </w:rPr>
              <w:t>иако</w:t>
            </w:r>
            <w:r w:rsidRPr="00F07D22">
              <w:rPr>
                <w:rFonts w:ascii="Times New Roman" w:hAnsi="Times New Roman" w:cs="Times New Roman"/>
                <w:lang w:val="sr-Cyrl-ME"/>
              </w:rPr>
              <w:t xml:space="preserve"> се</w:t>
            </w:r>
            <w:r w:rsidR="00500D76" w:rsidRPr="00F07D22">
              <w:rPr>
                <w:rFonts w:ascii="Times New Roman" w:hAnsi="Times New Roman" w:cs="Times New Roman"/>
                <w:lang w:val="sr-Cyrl-ME"/>
              </w:rPr>
              <w:t xml:space="preserve"> она</w:t>
            </w:r>
            <w:r w:rsidRPr="00F07D22">
              <w:rPr>
                <w:rFonts w:ascii="Times New Roman" w:hAnsi="Times New Roman" w:cs="Times New Roman"/>
                <w:lang w:val="sr-Cyrl-ME"/>
              </w:rPr>
              <w:t xml:space="preserve"> не</w:t>
            </w:r>
            <w:r w:rsidR="00500D76" w:rsidRPr="00F07D22">
              <w:rPr>
                <w:rFonts w:ascii="Times New Roman" w:hAnsi="Times New Roman" w:cs="Times New Roman"/>
                <w:lang w:val="sr-Cyrl-ME"/>
              </w:rPr>
              <w:t xml:space="preserve"> морају</w:t>
            </w:r>
            <w:r w:rsidRPr="00F07D22">
              <w:rPr>
                <w:rFonts w:ascii="Times New Roman" w:hAnsi="Times New Roman" w:cs="Times New Roman"/>
                <w:lang w:val="sr-Cyrl-ME"/>
              </w:rPr>
              <w:t xml:space="preserve"> јав</w:t>
            </w:r>
            <w:r w:rsidR="00500D76" w:rsidRPr="00F07D22">
              <w:rPr>
                <w:rFonts w:ascii="Times New Roman" w:hAnsi="Times New Roman" w:cs="Times New Roman"/>
                <w:lang w:val="sr-Cyrl-ME"/>
              </w:rPr>
              <w:t>ити</w:t>
            </w:r>
            <w:r w:rsidRPr="00F07D22">
              <w:rPr>
                <w:rFonts w:ascii="Times New Roman" w:hAnsi="Times New Roman" w:cs="Times New Roman"/>
                <w:lang w:val="sr-Cyrl-ME"/>
              </w:rPr>
              <w:t xml:space="preserve"> код св</w:t>
            </w:r>
            <w:r w:rsidR="00500D76" w:rsidRPr="00F07D22">
              <w:rPr>
                <w:rFonts w:ascii="Times New Roman" w:hAnsi="Times New Roman" w:cs="Times New Roman"/>
                <w:lang w:val="sr-Cyrl-ME"/>
              </w:rPr>
              <w:t>акога</w:t>
            </w:r>
            <w:r w:rsidRPr="00F07D22">
              <w:rPr>
                <w:rFonts w:ascii="Times New Roman" w:hAnsi="Times New Roman" w:cs="Times New Roman"/>
                <w:lang w:val="sr-Cyrl-ME"/>
              </w:rPr>
              <w:t xml:space="preserve">. </w:t>
            </w:r>
          </w:p>
          <w:p w14:paraId="5CF096AC" w14:textId="77777777" w:rsidR="000E4DD8" w:rsidRPr="00F07D22" w:rsidRDefault="000E4DD8" w:rsidP="00FF7B41">
            <w:pPr>
              <w:pStyle w:val="NoSpacing"/>
              <w:jc w:val="both"/>
              <w:rPr>
                <w:rFonts w:ascii="Times New Roman" w:hAnsi="Times New Roman" w:cs="Times New Roman"/>
                <w:bCs/>
                <w:lang w:val="sr-Cyrl-ME"/>
              </w:rPr>
            </w:pPr>
            <w:r w:rsidRPr="00F07D22">
              <w:rPr>
                <w:rFonts w:ascii="Times New Roman" w:hAnsi="Times New Roman" w:cs="Times New Roman"/>
                <w:bCs/>
                <w:lang w:val="sr-Cyrl-ME"/>
              </w:rPr>
              <w:t>Веома је важно</w:t>
            </w:r>
            <w:r w:rsidR="00FF7B41" w:rsidRPr="00F07D22">
              <w:rPr>
                <w:rFonts w:ascii="Times New Roman" w:hAnsi="Times New Roman" w:cs="Times New Roman"/>
                <w:bCs/>
                <w:lang w:val="sr-Cyrl-ME"/>
              </w:rPr>
              <w:t xml:space="preserve"> да знате да може доћи до сљ</w:t>
            </w:r>
            <w:r w:rsidRPr="00F07D22">
              <w:rPr>
                <w:rFonts w:ascii="Times New Roman" w:hAnsi="Times New Roman" w:cs="Times New Roman"/>
                <w:bCs/>
                <w:lang w:val="sr-Cyrl-ME"/>
              </w:rPr>
              <w:t xml:space="preserve">едећих нежељених дејства. </w:t>
            </w:r>
          </w:p>
          <w:p w14:paraId="5CF096AD" w14:textId="77777777" w:rsidR="00FF7B41" w:rsidRPr="00F07D22" w:rsidRDefault="00FF7B41" w:rsidP="00FF7B41">
            <w:pPr>
              <w:pStyle w:val="NoSpacing"/>
              <w:jc w:val="both"/>
              <w:rPr>
                <w:rFonts w:ascii="Times New Roman" w:hAnsi="Times New Roman" w:cs="Times New Roman"/>
                <w:b/>
                <w:bCs/>
                <w:lang w:val="sr-Cyrl-ME"/>
              </w:rPr>
            </w:pPr>
          </w:p>
          <w:p w14:paraId="5CF096AE" w14:textId="77777777" w:rsidR="000E4DD8" w:rsidRPr="00F07D22" w:rsidRDefault="000E4DD8" w:rsidP="00FF7B41">
            <w:pPr>
              <w:pStyle w:val="NoSpacing"/>
              <w:jc w:val="both"/>
              <w:rPr>
                <w:rFonts w:ascii="Times New Roman" w:hAnsi="Times New Roman" w:cs="Times New Roman"/>
                <w:bCs/>
                <w:lang w:val="sr-Cyrl-ME"/>
              </w:rPr>
            </w:pPr>
            <w:r w:rsidRPr="00F07D22">
              <w:rPr>
                <w:rFonts w:ascii="Times New Roman" w:hAnsi="Times New Roman" w:cs="Times New Roman"/>
                <w:b/>
                <w:bCs/>
                <w:lang w:val="sr-Cyrl-ME"/>
              </w:rPr>
              <w:t>Одмах престаните да узимате л</w:t>
            </w:r>
            <w:r w:rsidR="00FF7B41" w:rsidRPr="00F07D22">
              <w:rPr>
                <w:rFonts w:ascii="Times New Roman" w:hAnsi="Times New Roman" w:cs="Times New Roman"/>
                <w:b/>
                <w:bCs/>
                <w:lang w:val="sr-Cyrl-ME"/>
              </w:rPr>
              <w:t>иј</w:t>
            </w:r>
            <w:r w:rsidRPr="00F07D22">
              <w:rPr>
                <w:rFonts w:ascii="Times New Roman" w:hAnsi="Times New Roman" w:cs="Times New Roman"/>
                <w:b/>
                <w:bCs/>
                <w:lang w:val="sr-Cyrl-ME"/>
              </w:rPr>
              <w:t xml:space="preserve">ек </w:t>
            </w:r>
            <w:r w:rsidR="00E37317" w:rsidRPr="00F07D22">
              <w:rPr>
                <w:rFonts w:ascii="Times New Roman" w:hAnsi="Times New Roman" w:cs="Times New Roman"/>
                <w:b/>
                <w:bCs/>
                <w:lang w:val="sr-Cyrl-ME"/>
              </w:rPr>
              <w:t>Refidoro</w:t>
            </w:r>
            <w:r w:rsidRPr="00F07D22">
              <w:rPr>
                <w:rFonts w:ascii="Times New Roman" w:hAnsi="Times New Roman" w:cs="Times New Roman"/>
                <w:b/>
                <w:bCs/>
                <w:lang w:val="sr-Cyrl-ME"/>
              </w:rPr>
              <w:t xml:space="preserve"> и потражите хитну медицинску помоћ </w:t>
            </w:r>
            <w:r w:rsidR="00FF7B41" w:rsidRPr="00F07D22">
              <w:rPr>
                <w:rFonts w:ascii="Times New Roman" w:hAnsi="Times New Roman" w:cs="Times New Roman"/>
                <w:b/>
                <w:bCs/>
                <w:lang w:val="sr-Cyrl-ME"/>
              </w:rPr>
              <w:t>ако Вам се јаве неки од сљедећих симптома</w:t>
            </w:r>
            <w:r w:rsidRPr="00F07D22">
              <w:rPr>
                <w:rFonts w:ascii="Times New Roman" w:hAnsi="Times New Roman" w:cs="Times New Roman"/>
                <w:b/>
                <w:bCs/>
                <w:lang w:val="sr-Cyrl-ME"/>
              </w:rPr>
              <w:t>:</w:t>
            </w:r>
          </w:p>
          <w:p w14:paraId="5CF096AF" w14:textId="77777777" w:rsidR="000E4DD8" w:rsidRPr="00F07D22" w:rsidRDefault="000E4DD8" w:rsidP="00FF7B41">
            <w:pPr>
              <w:pStyle w:val="NoSpacing"/>
              <w:jc w:val="both"/>
              <w:rPr>
                <w:rFonts w:ascii="Times New Roman" w:hAnsi="Times New Roman" w:cs="Times New Roman"/>
                <w:lang w:val="sr-Cyrl-ME"/>
              </w:rPr>
            </w:pPr>
            <w:r w:rsidRPr="00F07D22">
              <w:rPr>
                <w:rFonts w:ascii="Times New Roman" w:hAnsi="Times New Roman" w:cs="Times New Roman"/>
                <w:lang w:val="sr-Cyrl-ME"/>
              </w:rPr>
              <w:t>- црвенкасте мрље</w:t>
            </w:r>
            <w:r w:rsidR="00104402" w:rsidRPr="00F07D22">
              <w:rPr>
                <w:rFonts w:ascii="Times New Roman" w:hAnsi="Times New Roman" w:cs="Times New Roman"/>
                <w:lang w:val="sr-Cyrl-ME"/>
              </w:rPr>
              <w:t xml:space="preserve"> у равни коже</w:t>
            </w:r>
            <w:r w:rsidR="006B4D82" w:rsidRPr="00F07D22">
              <w:rPr>
                <w:rFonts w:ascii="Times New Roman" w:hAnsi="Times New Roman" w:cs="Times New Roman"/>
                <w:lang w:val="sr-Cyrl-ME"/>
              </w:rPr>
              <w:t>,</w:t>
            </w:r>
            <w:r w:rsidRPr="00F07D22">
              <w:rPr>
                <w:rFonts w:ascii="Times New Roman" w:hAnsi="Times New Roman" w:cs="Times New Roman"/>
                <w:lang w:val="sr-Cyrl-ME"/>
              </w:rPr>
              <w:t xml:space="preserve"> </w:t>
            </w:r>
            <w:r w:rsidR="00104402" w:rsidRPr="00F07D22">
              <w:rPr>
                <w:rFonts w:ascii="Times New Roman" w:hAnsi="Times New Roman" w:cs="Times New Roman"/>
                <w:lang w:val="sr-Cyrl-ME"/>
              </w:rPr>
              <w:t>у облику</w:t>
            </w:r>
            <w:r w:rsidRPr="00F07D22">
              <w:rPr>
                <w:rFonts w:ascii="Times New Roman" w:hAnsi="Times New Roman" w:cs="Times New Roman"/>
                <w:lang w:val="sr-Cyrl-ME"/>
              </w:rPr>
              <w:t xml:space="preserve"> мет</w:t>
            </w:r>
            <w:r w:rsidR="00104402" w:rsidRPr="00F07D22">
              <w:rPr>
                <w:rFonts w:ascii="Times New Roman" w:hAnsi="Times New Roman" w:cs="Times New Roman"/>
                <w:lang w:val="sr-Cyrl-ME"/>
              </w:rPr>
              <w:t>е</w:t>
            </w:r>
            <w:r w:rsidR="006B4D82" w:rsidRPr="00F07D22">
              <w:rPr>
                <w:rFonts w:ascii="Times New Roman" w:hAnsi="Times New Roman" w:cs="Times New Roman"/>
                <w:lang w:val="sr-Cyrl-ME"/>
              </w:rPr>
              <w:t>,</w:t>
            </w:r>
            <w:r w:rsidRPr="00F07D22">
              <w:rPr>
                <w:rFonts w:ascii="Times New Roman" w:hAnsi="Times New Roman" w:cs="Times New Roman"/>
                <w:lang w:val="sr-Cyrl-ME"/>
              </w:rPr>
              <w:t xml:space="preserve"> или округле мрље које се јављају на трупу, често са пликовима у центру, љуштењем коже, чиревима у устима, грлу, носу, гениталијама и очима. Овим озбиљним кожним осипима могу претходити грозница и симптоми слични грипу (Stevens-Johnson-ов синдром);</w:t>
            </w:r>
          </w:p>
          <w:p w14:paraId="5CF096B0" w14:textId="77777777" w:rsidR="000E4DD8" w:rsidRPr="00F07D22" w:rsidRDefault="000E4DD8" w:rsidP="00FF7B41">
            <w:pPr>
              <w:pStyle w:val="NoSpacing"/>
              <w:jc w:val="both"/>
              <w:rPr>
                <w:rFonts w:ascii="Times New Roman" w:hAnsi="Times New Roman" w:cs="Times New Roman"/>
                <w:lang w:val="sr-Cyrl-ME"/>
              </w:rPr>
            </w:pPr>
            <w:r w:rsidRPr="00F07D22">
              <w:rPr>
                <w:rFonts w:ascii="Times New Roman" w:hAnsi="Times New Roman" w:cs="Times New Roman"/>
                <w:lang w:val="sr-Cyrl-ME"/>
              </w:rPr>
              <w:t>- широко распрострањен осип, висока т</w:t>
            </w:r>
            <w:r w:rsidR="00FF7B41" w:rsidRPr="00F07D22">
              <w:rPr>
                <w:rFonts w:ascii="Times New Roman" w:hAnsi="Times New Roman" w:cs="Times New Roman"/>
                <w:lang w:val="sr-Cyrl-ME"/>
              </w:rPr>
              <w:t>ј</w:t>
            </w:r>
            <w:r w:rsidRPr="00F07D22">
              <w:rPr>
                <w:rFonts w:ascii="Times New Roman" w:hAnsi="Times New Roman" w:cs="Times New Roman"/>
                <w:lang w:val="sr-Cyrl-ME"/>
              </w:rPr>
              <w:t>елесна температура и повећани лимфни чворови (DRESS синдром или синдром преос</w:t>
            </w:r>
            <w:r w:rsidR="00FF7B41" w:rsidRPr="00F07D22">
              <w:rPr>
                <w:rFonts w:ascii="Times New Roman" w:hAnsi="Times New Roman" w:cs="Times New Roman"/>
                <w:lang w:val="sr-Cyrl-ME"/>
              </w:rPr>
              <w:t>јетљивости на љ</w:t>
            </w:r>
            <w:r w:rsidRPr="00F07D22">
              <w:rPr>
                <w:rFonts w:ascii="Times New Roman" w:hAnsi="Times New Roman" w:cs="Times New Roman"/>
                <w:lang w:val="sr-Cyrl-ME"/>
              </w:rPr>
              <w:t>екове);</w:t>
            </w:r>
          </w:p>
          <w:p w14:paraId="5CF096B1" w14:textId="77777777" w:rsidR="000E4DD8" w:rsidRPr="00F07D22" w:rsidRDefault="000E4DD8" w:rsidP="00FF7B41">
            <w:pPr>
              <w:pStyle w:val="NoSpacing"/>
              <w:jc w:val="both"/>
              <w:rPr>
                <w:rFonts w:ascii="Times New Roman" w:hAnsi="Times New Roman" w:cs="Times New Roman"/>
                <w:lang w:val="sr-Cyrl-ME"/>
              </w:rPr>
            </w:pPr>
            <w:r w:rsidRPr="00F07D22">
              <w:rPr>
                <w:rFonts w:ascii="Times New Roman" w:hAnsi="Times New Roman" w:cs="Times New Roman"/>
                <w:lang w:val="sr-Cyrl-ME"/>
              </w:rPr>
              <w:t>- неуобичајени болови у мишићима и слабост који трају дуже него што је уобичајено. Ово је због тога што проблеми у мишићима, укључујући руптуру мишића, доводе до оштећења бубрега, а  могу се развити у стање које је потенцијално опасно по живот, познато као рабдомиолиза. Ово је р</w:t>
            </w:r>
            <w:r w:rsidR="00FF7B41" w:rsidRPr="00F07D22">
              <w:rPr>
                <w:rFonts w:ascii="Times New Roman" w:hAnsi="Times New Roman" w:cs="Times New Roman"/>
                <w:lang w:val="sr-Cyrl-ME"/>
              </w:rPr>
              <w:t>иј</w:t>
            </w:r>
            <w:r w:rsidRPr="00F07D22">
              <w:rPr>
                <w:rFonts w:ascii="Times New Roman" w:hAnsi="Times New Roman" w:cs="Times New Roman"/>
                <w:lang w:val="sr-Cyrl-ME"/>
              </w:rPr>
              <w:t>етко стање (јавља се код 1 од 1000 пацијената);</w:t>
            </w:r>
          </w:p>
          <w:p w14:paraId="5CF096B2" w14:textId="77777777" w:rsidR="000E4DD8" w:rsidRPr="00F07D22" w:rsidRDefault="000E4DD8" w:rsidP="00FF7B41">
            <w:pPr>
              <w:pStyle w:val="NoSpacing"/>
              <w:jc w:val="both"/>
              <w:rPr>
                <w:rFonts w:ascii="Times New Roman" w:hAnsi="Times New Roman" w:cs="Times New Roman"/>
                <w:lang w:val="sr-Cyrl-ME"/>
              </w:rPr>
            </w:pPr>
            <w:r w:rsidRPr="00F07D22">
              <w:rPr>
                <w:rFonts w:ascii="Times New Roman" w:hAnsi="Times New Roman" w:cs="Times New Roman"/>
                <w:lang w:val="sr-Cyrl-ME"/>
              </w:rPr>
              <w:t xml:space="preserve">- </w:t>
            </w:r>
            <w:r w:rsidR="00E74B66" w:rsidRPr="00F07D22">
              <w:rPr>
                <w:rFonts w:ascii="Times New Roman" w:hAnsi="Times New Roman" w:cs="Times New Roman"/>
                <w:lang w:val="sr-Cyrl-ME"/>
              </w:rPr>
              <w:t>тешке</w:t>
            </w:r>
            <w:r w:rsidRPr="00F07D22">
              <w:rPr>
                <w:rFonts w:ascii="Times New Roman" w:hAnsi="Times New Roman" w:cs="Times New Roman"/>
                <w:lang w:val="sr-Cyrl-ME"/>
              </w:rPr>
              <w:t xml:space="preserve"> алергијске реакције (ангиоедем) - знаци који указују на оток лица, језика и/или грла, што може довести до отежаног гутања и дисања и озбиљан свраб на кожи (са издигнутим чворићима). Ово је р</w:t>
            </w:r>
            <w:r w:rsidR="00FF7B41" w:rsidRPr="00F07D22">
              <w:rPr>
                <w:rFonts w:ascii="Times New Roman" w:hAnsi="Times New Roman" w:cs="Times New Roman"/>
                <w:lang w:val="sr-Cyrl-ME"/>
              </w:rPr>
              <w:t>иј</w:t>
            </w:r>
            <w:r w:rsidRPr="00F07D22">
              <w:rPr>
                <w:rFonts w:ascii="Times New Roman" w:hAnsi="Times New Roman" w:cs="Times New Roman"/>
                <w:lang w:val="sr-Cyrl-ME"/>
              </w:rPr>
              <w:t>етко стање (може се јавити код 1 од 1000 пацијената)</w:t>
            </w:r>
            <w:r w:rsidR="00926575" w:rsidRPr="00F07D22">
              <w:rPr>
                <w:rFonts w:ascii="Times New Roman" w:hAnsi="Times New Roman" w:cs="Times New Roman"/>
                <w:lang w:val="sr-Cyrl-ME"/>
              </w:rPr>
              <w:t>.</w:t>
            </w:r>
          </w:p>
          <w:p w14:paraId="5CF096B3" w14:textId="77777777" w:rsidR="00FF7B41" w:rsidRPr="00F07D22" w:rsidRDefault="00FF7B41" w:rsidP="00FF7B41">
            <w:pPr>
              <w:tabs>
                <w:tab w:val="left" w:pos="284"/>
              </w:tabs>
              <w:autoSpaceDE w:val="0"/>
              <w:autoSpaceDN w:val="0"/>
              <w:adjustRightInd w:val="0"/>
              <w:spacing w:after="0" w:line="240" w:lineRule="auto"/>
              <w:jc w:val="both"/>
              <w:rPr>
                <w:rFonts w:ascii="Times New Roman" w:eastAsia="TimesNewRoman" w:hAnsi="Times New Roman" w:cs="Times New Roman"/>
                <w:b/>
                <w:lang w:val="sr-Cyrl-ME" w:eastAsia="en-GB"/>
              </w:rPr>
            </w:pPr>
          </w:p>
          <w:p w14:paraId="5CF096B4"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NewRoman" w:hAnsi="Times New Roman" w:cs="Times New Roman"/>
                <w:b/>
                <w:lang w:val="sr-Cyrl-ME" w:eastAsia="en-GB"/>
              </w:rPr>
            </w:pPr>
            <w:r w:rsidRPr="00F07D22">
              <w:rPr>
                <w:rFonts w:ascii="Times New Roman" w:eastAsia="TimesNewRoman" w:hAnsi="Times New Roman" w:cs="Times New Roman"/>
                <w:b/>
                <w:lang w:val="sr-Cyrl-ME" w:eastAsia="en-GB"/>
              </w:rPr>
              <w:t>Друга могућа нежељена дејства</w:t>
            </w:r>
          </w:p>
          <w:p w14:paraId="5CF096B5"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
                <w:bCs/>
                <w:lang w:val="sr-Cyrl-ME" w:eastAsia="en-GB"/>
              </w:rPr>
            </w:pPr>
          </w:p>
          <w:p w14:paraId="5CF096B6"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NewRoman" w:hAnsi="Times New Roman" w:cs="Times New Roman"/>
                <w:b/>
                <w:lang w:val="sr-Cyrl-ME" w:eastAsia="en-GB"/>
              </w:rPr>
            </w:pPr>
            <w:r w:rsidRPr="00F07D22">
              <w:rPr>
                <w:rFonts w:ascii="Times New Roman" w:eastAsia="TimesNewRoman" w:hAnsi="Times New Roman" w:cs="Times New Roman"/>
                <w:b/>
                <w:lang w:val="sr-Cyrl-ME" w:eastAsia="en-GB"/>
              </w:rPr>
              <w:t>Чест</w:t>
            </w:r>
            <w:r w:rsidR="00E74B66" w:rsidRPr="00F07D22">
              <w:rPr>
                <w:rFonts w:ascii="Times New Roman" w:eastAsia="TimesNewRoman" w:hAnsi="Times New Roman" w:cs="Times New Roman"/>
                <w:b/>
                <w:lang w:val="sr-Cyrl-ME" w:eastAsia="en-GB"/>
              </w:rPr>
              <w:t>о</w:t>
            </w:r>
            <w:r w:rsidRPr="00F07D22">
              <w:rPr>
                <w:rFonts w:ascii="Times New Roman" w:eastAsia="TimesNewRoman" w:hAnsi="Times New Roman" w:cs="Times New Roman"/>
                <w:b/>
                <w:lang w:val="sr-Cyrl-ME" w:eastAsia="en-GB"/>
              </w:rPr>
              <w:t xml:space="preserve"> (мо</w:t>
            </w:r>
            <w:r w:rsidR="006B4D82" w:rsidRPr="00F07D22">
              <w:rPr>
                <w:rFonts w:ascii="Times New Roman" w:eastAsia="TimesNewRoman" w:hAnsi="Times New Roman" w:cs="Times New Roman"/>
                <w:b/>
                <w:lang w:val="sr-Cyrl-ME" w:eastAsia="en-GB"/>
              </w:rPr>
              <w:t>гу</w:t>
            </w:r>
            <w:r w:rsidRPr="00F07D22">
              <w:rPr>
                <w:rFonts w:ascii="Times New Roman" w:eastAsia="TimesNewRoman" w:hAnsi="Times New Roman" w:cs="Times New Roman"/>
                <w:b/>
                <w:lang w:val="sr-Cyrl-ME" w:eastAsia="en-GB"/>
              </w:rPr>
              <w:t xml:space="preserve"> се јавити код највише 1 на 10 пацијената који узимају л</w:t>
            </w:r>
            <w:r w:rsidR="00FF7B41" w:rsidRPr="00F07D22">
              <w:rPr>
                <w:rFonts w:ascii="Times New Roman" w:eastAsia="TimesNewRoman" w:hAnsi="Times New Roman" w:cs="Times New Roman"/>
                <w:b/>
                <w:lang w:val="sr-Cyrl-ME" w:eastAsia="en-GB"/>
              </w:rPr>
              <w:t>ијек)</w:t>
            </w:r>
            <w:r w:rsidR="00E74B66" w:rsidRPr="00F07D22">
              <w:rPr>
                <w:rFonts w:ascii="Times New Roman" w:eastAsia="TimesNewRoman" w:hAnsi="Times New Roman" w:cs="Times New Roman"/>
                <w:b/>
                <w:lang w:val="sr-Cyrl-ME" w:eastAsia="en-GB"/>
              </w:rPr>
              <w:t>:</w:t>
            </w:r>
          </w:p>
          <w:p w14:paraId="5CF096B7"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главобоља;</w:t>
            </w:r>
          </w:p>
          <w:p w14:paraId="5CF096B8"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отежано пражњење цр</w:t>
            </w:r>
            <w:r w:rsidR="00FF7B41" w:rsidRPr="00F07D22">
              <w:rPr>
                <w:rFonts w:ascii="Times New Roman" w:eastAsia="Times New Roman" w:hAnsi="Times New Roman" w:cs="Times New Roman"/>
                <w:bCs/>
                <w:lang w:val="sr-Cyrl-ME" w:eastAsia="en-GB"/>
              </w:rPr>
              <w:t>иј</w:t>
            </w:r>
            <w:r w:rsidRPr="00F07D22">
              <w:rPr>
                <w:rFonts w:ascii="Times New Roman" w:eastAsia="Times New Roman" w:hAnsi="Times New Roman" w:cs="Times New Roman"/>
                <w:bCs/>
                <w:lang w:val="sr-Cyrl-ME" w:eastAsia="en-GB"/>
              </w:rPr>
              <w:t>ева (</w:t>
            </w:r>
            <w:r w:rsidR="00E74B66" w:rsidRPr="00F07D22">
              <w:rPr>
                <w:rFonts w:ascii="Times New Roman" w:eastAsia="Times New Roman" w:hAnsi="Times New Roman" w:cs="Times New Roman"/>
                <w:bCs/>
                <w:lang w:val="sr-Cyrl-ME" w:eastAsia="en-GB"/>
              </w:rPr>
              <w:t>затвор</w:t>
            </w:r>
            <w:r w:rsidRPr="00F07D22">
              <w:rPr>
                <w:rFonts w:ascii="Times New Roman" w:eastAsia="Times New Roman" w:hAnsi="Times New Roman" w:cs="Times New Roman"/>
                <w:bCs/>
                <w:lang w:val="sr-Cyrl-ME" w:eastAsia="en-GB"/>
              </w:rPr>
              <w:t>);</w:t>
            </w:r>
          </w:p>
          <w:p w14:paraId="5CF096B9"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мучнина;</w:t>
            </w:r>
          </w:p>
          <w:p w14:paraId="5CF096BA"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бол у мишићима;</w:t>
            </w:r>
          </w:p>
          <w:p w14:paraId="5CF096BB"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малаксалост;</w:t>
            </w:r>
          </w:p>
          <w:p w14:paraId="5CF096BC"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вртоглавица;</w:t>
            </w:r>
          </w:p>
          <w:p w14:paraId="5CF096BD" w14:textId="77777777" w:rsidR="000E4DD8" w:rsidRPr="00F07D22" w:rsidRDefault="000E4DD8" w:rsidP="00260C6B">
            <w:pPr>
              <w:tabs>
                <w:tab w:val="left" w:pos="284"/>
              </w:tabs>
              <w:autoSpaceDE w:val="0"/>
              <w:autoSpaceDN w:val="0"/>
              <w:adjustRightInd w:val="0"/>
              <w:spacing w:after="0" w:line="240" w:lineRule="auto"/>
              <w:ind w:left="174" w:hanging="174"/>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дијабетес – (шећерна болест)</w:t>
            </w:r>
            <w:r w:rsidR="00FF7B41" w:rsidRPr="00F07D22">
              <w:rPr>
                <w:rFonts w:ascii="Times New Roman" w:eastAsia="Times New Roman" w:hAnsi="Times New Roman" w:cs="Times New Roman"/>
                <w:bCs/>
                <w:lang w:val="sr-Cyrl-ME" w:eastAsia="en-GB"/>
              </w:rPr>
              <w:t xml:space="preserve">. </w:t>
            </w:r>
            <w:r w:rsidR="00926575" w:rsidRPr="00F07D22">
              <w:rPr>
                <w:rFonts w:ascii="Times New Roman" w:eastAsia="Times New Roman" w:hAnsi="Times New Roman" w:cs="Times New Roman"/>
                <w:bCs/>
                <w:lang w:val="sr-Cyrl-ME" w:eastAsia="en-GB"/>
              </w:rPr>
              <w:t>Вјероватноћа је већа ако имате високе</w:t>
            </w:r>
            <w:r w:rsidRPr="00F07D22">
              <w:rPr>
                <w:rFonts w:ascii="Times New Roman" w:eastAsia="Times New Roman" w:hAnsi="Times New Roman" w:cs="Times New Roman"/>
                <w:bCs/>
                <w:lang w:val="sr-Cyrl-ME" w:eastAsia="en-GB"/>
              </w:rPr>
              <w:t xml:space="preserve"> вр</w:t>
            </w:r>
            <w:r w:rsidR="00FF7B41" w:rsidRPr="00F07D22">
              <w:rPr>
                <w:rFonts w:ascii="Times New Roman" w:eastAsia="Times New Roman" w:hAnsi="Times New Roman" w:cs="Times New Roman"/>
                <w:bCs/>
                <w:lang w:val="sr-Cyrl-ME" w:eastAsia="en-GB"/>
              </w:rPr>
              <w:t>иј</w:t>
            </w:r>
            <w:r w:rsidRPr="00F07D22">
              <w:rPr>
                <w:rFonts w:ascii="Times New Roman" w:eastAsia="Times New Roman" w:hAnsi="Times New Roman" w:cs="Times New Roman"/>
                <w:bCs/>
                <w:lang w:val="sr-Cyrl-ME" w:eastAsia="en-GB"/>
              </w:rPr>
              <w:t>едности шећера и масноћа</w:t>
            </w:r>
            <w:r w:rsidR="00926575" w:rsidRPr="00F07D22">
              <w:rPr>
                <w:rFonts w:ascii="Times New Roman" w:eastAsia="Times New Roman" w:hAnsi="Times New Roman" w:cs="Times New Roman"/>
                <w:bCs/>
                <w:lang w:val="sr-Cyrl-ME" w:eastAsia="en-GB"/>
              </w:rPr>
              <w:t xml:space="preserve"> у крви</w:t>
            </w:r>
            <w:r w:rsidRPr="00F07D22">
              <w:rPr>
                <w:rFonts w:ascii="Times New Roman" w:eastAsia="Times New Roman" w:hAnsi="Times New Roman" w:cs="Times New Roman"/>
                <w:bCs/>
                <w:lang w:val="sr-Cyrl-ME" w:eastAsia="en-GB"/>
              </w:rPr>
              <w:t xml:space="preserve">, </w:t>
            </w:r>
            <w:r w:rsidR="00926575" w:rsidRPr="00F07D22">
              <w:rPr>
                <w:rFonts w:ascii="Times New Roman" w:eastAsia="Times New Roman" w:hAnsi="Times New Roman" w:cs="Times New Roman"/>
                <w:bCs/>
                <w:lang w:val="sr-Cyrl-ME" w:eastAsia="en-GB"/>
              </w:rPr>
              <w:t>прекомјерну тјелесну масу и висок</w:t>
            </w:r>
            <w:r w:rsidRPr="00F07D22">
              <w:rPr>
                <w:rFonts w:ascii="Times New Roman" w:eastAsia="Times New Roman" w:hAnsi="Times New Roman" w:cs="Times New Roman"/>
                <w:bCs/>
                <w:lang w:val="sr-Cyrl-ME" w:eastAsia="en-GB"/>
              </w:rPr>
              <w:t xml:space="preserve"> крвни притисак. </w:t>
            </w:r>
            <w:r w:rsidR="00926575" w:rsidRPr="00F07D22">
              <w:rPr>
                <w:rFonts w:ascii="Times New Roman" w:eastAsia="Times New Roman" w:hAnsi="Times New Roman" w:cs="Times New Roman"/>
                <w:bCs/>
                <w:lang w:val="sr-Cyrl-ME" w:eastAsia="en-GB"/>
              </w:rPr>
              <w:t>Ваш љ</w:t>
            </w:r>
            <w:r w:rsidRPr="00F07D22">
              <w:rPr>
                <w:rFonts w:ascii="Times New Roman" w:eastAsia="Times New Roman" w:hAnsi="Times New Roman" w:cs="Times New Roman"/>
                <w:bCs/>
                <w:lang w:val="sr-Cyrl-ME" w:eastAsia="en-GB"/>
              </w:rPr>
              <w:t>екар ће Вас</w:t>
            </w:r>
            <w:r w:rsidR="00926575" w:rsidRPr="00F07D22">
              <w:rPr>
                <w:rFonts w:ascii="Times New Roman" w:eastAsia="Times New Roman" w:hAnsi="Times New Roman" w:cs="Times New Roman"/>
                <w:bCs/>
                <w:lang w:val="sr-Cyrl-ME" w:eastAsia="en-GB"/>
              </w:rPr>
              <w:t xml:space="preserve"> </w:t>
            </w:r>
            <w:r w:rsidRPr="00F07D22">
              <w:rPr>
                <w:rFonts w:ascii="Times New Roman" w:eastAsia="Times New Roman" w:hAnsi="Times New Roman" w:cs="Times New Roman"/>
                <w:bCs/>
                <w:lang w:val="sr-Cyrl-ME" w:eastAsia="en-GB"/>
              </w:rPr>
              <w:t>пажљиво пратити док узимате овај л</w:t>
            </w:r>
            <w:r w:rsidR="00926575" w:rsidRPr="00F07D22">
              <w:rPr>
                <w:rFonts w:ascii="Times New Roman" w:eastAsia="Times New Roman" w:hAnsi="Times New Roman" w:cs="Times New Roman"/>
                <w:bCs/>
                <w:lang w:val="sr-Cyrl-ME" w:eastAsia="en-GB"/>
              </w:rPr>
              <w:t>иј</w:t>
            </w:r>
            <w:r w:rsidRPr="00F07D22">
              <w:rPr>
                <w:rFonts w:ascii="Times New Roman" w:eastAsia="Times New Roman" w:hAnsi="Times New Roman" w:cs="Times New Roman"/>
                <w:bCs/>
                <w:lang w:val="sr-Cyrl-ME" w:eastAsia="en-GB"/>
              </w:rPr>
              <w:t>ек;</w:t>
            </w:r>
          </w:p>
          <w:p w14:paraId="5CF096BE"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болови у стомаку;</w:t>
            </w:r>
          </w:p>
          <w:p w14:paraId="5CF096BF"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пролив;</w:t>
            </w:r>
          </w:p>
          <w:p w14:paraId="5CF096C0"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надимање</w:t>
            </w:r>
            <w:r w:rsidR="00926575" w:rsidRPr="00F07D22">
              <w:rPr>
                <w:rFonts w:ascii="Times New Roman" w:eastAsia="Times New Roman" w:hAnsi="Times New Roman" w:cs="Times New Roman"/>
                <w:bCs/>
                <w:lang w:val="sr-Cyrl-ME" w:eastAsia="en-GB"/>
              </w:rPr>
              <w:t xml:space="preserve"> (вишак гасова у интестиналном тракту)</w:t>
            </w:r>
            <w:r w:rsidRPr="00F07D22">
              <w:rPr>
                <w:rFonts w:ascii="Times New Roman" w:eastAsia="Times New Roman" w:hAnsi="Times New Roman" w:cs="Times New Roman"/>
                <w:bCs/>
                <w:lang w:val="sr-Cyrl-ME" w:eastAsia="en-GB"/>
              </w:rPr>
              <w:t>;</w:t>
            </w:r>
          </w:p>
          <w:p w14:paraId="5CF096C1"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xml:space="preserve">- </w:t>
            </w:r>
            <w:r w:rsidR="00E74B66" w:rsidRPr="00F07D22">
              <w:rPr>
                <w:rFonts w:ascii="Times New Roman" w:eastAsia="Times New Roman" w:hAnsi="Times New Roman" w:cs="Times New Roman"/>
                <w:bCs/>
                <w:lang w:val="sr-Cyrl-ME" w:eastAsia="en-GB"/>
              </w:rPr>
              <w:t xml:space="preserve">осјећај </w:t>
            </w:r>
            <w:r w:rsidRPr="00F07D22">
              <w:rPr>
                <w:rFonts w:ascii="Times New Roman" w:eastAsia="Times New Roman" w:hAnsi="Times New Roman" w:cs="Times New Roman"/>
                <w:bCs/>
                <w:lang w:val="sr-Cyrl-ME" w:eastAsia="en-GB"/>
              </w:rPr>
              <w:t>умор</w:t>
            </w:r>
            <w:r w:rsidR="00E74B66" w:rsidRPr="00F07D22">
              <w:rPr>
                <w:rFonts w:ascii="Times New Roman" w:eastAsia="Times New Roman" w:hAnsi="Times New Roman" w:cs="Times New Roman"/>
                <w:bCs/>
                <w:lang w:val="sr-Cyrl-ME" w:eastAsia="en-GB"/>
              </w:rPr>
              <w:t>а</w:t>
            </w:r>
            <w:r w:rsidRPr="00F07D22">
              <w:rPr>
                <w:rFonts w:ascii="Times New Roman" w:eastAsia="Times New Roman" w:hAnsi="Times New Roman" w:cs="Times New Roman"/>
                <w:bCs/>
                <w:lang w:val="sr-Cyrl-ME" w:eastAsia="en-GB"/>
              </w:rPr>
              <w:t>;</w:t>
            </w:r>
          </w:p>
          <w:p w14:paraId="5CF096C2" w14:textId="77777777" w:rsidR="000E4DD8" w:rsidRPr="00F07D22" w:rsidRDefault="000E4DD8" w:rsidP="00260C6B">
            <w:pPr>
              <w:tabs>
                <w:tab w:val="left" w:pos="284"/>
              </w:tabs>
              <w:autoSpaceDE w:val="0"/>
              <w:autoSpaceDN w:val="0"/>
              <w:adjustRightInd w:val="0"/>
              <w:spacing w:after="0" w:line="240" w:lineRule="auto"/>
              <w:ind w:left="174" w:hanging="174"/>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повећање у резултатима лабораторијских анализа крви везаних за функционалне тестове јетре</w:t>
            </w:r>
            <w:r w:rsidR="00926575" w:rsidRPr="00F07D22">
              <w:rPr>
                <w:rFonts w:ascii="Times New Roman" w:eastAsia="Times New Roman" w:hAnsi="Times New Roman" w:cs="Times New Roman"/>
                <w:bCs/>
                <w:lang w:val="sr-Cyrl-ME" w:eastAsia="en-GB"/>
              </w:rPr>
              <w:t xml:space="preserve"> </w:t>
            </w:r>
            <w:r w:rsidRPr="00F07D22">
              <w:rPr>
                <w:rFonts w:ascii="Times New Roman" w:eastAsia="Times New Roman" w:hAnsi="Times New Roman" w:cs="Times New Roman"/>
                <w:bCs/>
                <w:lang w:val="sr-Cyrl-ME" w:eastAsia="en-GB"/>
              </w:rPr>
              <w:t>(трансаминазе);</w:t>
            </w:r>
          </w:p>
          <w:p w14:paraId="5CF096C3" w14:textId="77777777" w:rsidR="000E4DD8" w:rsidRPr="00F07D22" w:rsidRDefault="000E4DD8" w:rsidP="00260C6B">
            <w:pPr>
              <w:tabs>
                <w:tab w:val="left" w:pos="284"/>
              </w:tabs>
              <w:autoSpaceDE w:val="0"/>
              <w:autoSpaceDN w:val="0"/>
              <w:adjustRightInd w:val="0"/>
              <w:spacing w:after="0" w:line="240" w:lineRule="auto"/>
              <w:ind w:left="174" w:hanging="174"/>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повећане вр</w:t>
            </w:r>
            <w:r w:rsidR="00926575" w:rsidRPr="00F07D22">
              <w:rPr>
                <w:rFonts w:ascii="Times New Roman" w:eastAsia="Times New Roman" w:hAnsi="Times New Roman" w:cs="Times New Roman"/>
                <w:bCs/>
                <w:lang w:val="sr-Cyrl-ME" w:eastAsia="en-GB"/>
              </w:rPr>
              <w:t>иј</w:t>
            </w:r>
            <w:r w:rsidRPr="00F07D22">
              <w:rPr>
                <w:rFonts w:ascii="Times New Roman" w:eastAsia="Times New Roman" w:hAnsi="Times New Roman" w:cs="Times New Roman"/>
                <w:bCs/>
                <w:lang w:val="sr-Cyrl-ME" w:eastAsia="en-GB"/>
              </w:rPr>
              <w:t>едности протеина у урину – што се обично регулише само по себи и не захт</w:t>
            </w:r>
            <w:r w:rsidR="00926575" w:rsidRPr="00F07D22">
              <w:rPr>
                <w:rFonts w:ascii="Times New Roman" w:eastAsia="Times New Roman" w:hAnsi="Times New Roman" w:cs="Times New Roman"/>
                <w:bCs/>
                <w:lang w:val="sr-Cyrl-ME" w:eastAsia="en-GB"/>
              </w:rPr>
              <w:t>иј</w:t>
            </w:r>
            <w:r w:rsidRPr="00F07D22">
              <w:rPr>
                <w:rFonts w:ascii="Times New Roman" w:eastAsia="Times New Roman" w:hAnsi="Times New Roman" w:cs="Times New Roman"/>
                <w:bCs/>
                <w:lang w:val="sr-Cyrl-ME" w:eastAsia="en-GB"/>
              </w:rPr>
              <w:t>ева прекид терапије л</w:t>
            </w:r>
            <w:r w:rsidR="00926575" w:rsidRPr="00F07D22">
              <w:rPr>
                <w:rFonts w:ascii="Times New Roman" w:eastAsia="Times New Roman" w:hAnsi="Times New Roman" w:cs="Times New Roman"/>
                <w:bCs/>
                <w:lang w:val="sr-Cyrl-ME" w:eastAsia="en-GB"/>
              </w:rPr>
              <w:t>иј</w:t>
            </w:r>
            <w:r w:rsidRPr="00F07D22">
              <w:rPr>
                <w:rFonts w:ascii="Times New Roman" w:eastAsia="Times New Roman" w:hAnsi="Times New Roman" w:cs="Times New Roman"/>
                <w:bCs/>
                <w:lang w:val="sr-Cyrl-ME" w:eastAsia="en-GB"/>
              </w:rPr>
              <w:t>еком</w:t>
            </w:r>
            <w:r w:rsidR="00926575" w:rsidRPr="00F07D22">
              <w:rPr>
                <w:rFonts w:ascii="Times New Roman" w:eastAsia="Times New Roman" w:hAnsi="Times New Roman" w:cs="Times New Roman"/>
                <w:bCs/>
                <w:lang w:val="sr-Cyrl-ME" w:eastAsia="en-GB"/>
              </w:rPr>
              <w:t xml:space="preserve"> </w:t>
            </w:r>
            <w:r w:rsidR="00E37317" w:rsidRPr="00F07D22">
              <w:rPr>
                <w:rFonts w:ascii="Times New Roman" w:eastAsia="Times New Roman" w:hAnsi="Times New Roman" w:cs="Times New Roman"/>
                <w:bCs/>
                <w:lang w:val="sr-Cyrl-ME" w:eastAsia="en-GB"/>
              </w:rPr>
              <w:t>Refidoro</w:t>
            </w:r>
            <w:r w:rsidRPr="00F07D22">
              <w:rPr>
                <w:rFonts w:ascii="Times New Roman" w:eastAsia="Times New Roman" w:hAnsi="Times New Roman" w:cs="Times New Roman"/>
                <w:bCs/>
                <w:lang w:val="sr-Cyrl-ME" w:eastAsia="en-GB"/>
              </w:rPr>
              <w:t xml:space="preserve"> (само у случају узимања дозе росувастатина од 40 mg</w:t>
            </w:r>
            <w:r w:rsidR="00926575" w:rsidRPr="00F07D22">
              <w:rPr>
                <w:rFonts w:ascii="Times New Roman" w:eastAsia="Times New Roman" w:hAnsi="Times New Roman" w:cs="Times New Roman"/>
                <w:bCs/>
                <w:lang w:val="sr-Cyrl-ME" w:eastAsia="en-GB"/>
              </w:rPr>
              <w:t>).</w:t>
            </w:r>
          </w:p>
          <w:p w14:paraId="5CF096C4"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p>
          <w:p w14:paraId="5CF096C5"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
                <w:bCs/>
                <w:lang w:val="sr-Cyrl-ME" w:eastAsia="en-GB"/>
              </w:rPr>
            </w:pPr>
            <w:r w:rsidRPr="00F07D22">
              <w:rPr>
                <w:rFonts w:ascii="Times New Roman" w:eastAsia="Times New Roman" w:hAnsi="Times New Roman" w:cs="Times New Roman"/>
                <w:b/>
                <w:bCs/>
                <w:lang w:val="sr-Cyrl-ME" w:eastAsia="en-GB"/>
              </w:rPr>
              <w:t>Повремен</w:t>
            </w:r>
            <w:r w:rsidR="00E74B66" w:rsidRPr="00F07D22">
              <w:rPr>
                <w:rFonts w:ascii="Times New Roman" w:eastAsia="Times New Roman" w:hAnsi="Times New Roman" w:cs="Times New Roman"/>
                <w:b/>
                <w:bCs/>
                <w:lang w:val="sr-Cyrl-ME" w:eastAsia="en-GB"/>
              </w:rPr>
              <w:t>о</w:t>
            </w:r>
            <w:r w:rsidRPr="00F07D22">
              <w:rPr>
                <w:rFonts w:ascii="Times New Roman" w:eastAsia="Times New Roman" w:hAnsi="Times New Roman" w:cs="Times New Roman"/>
                <w:b/>
                <w:bCs/>
                <w:lang w:val="sr-Cyrl-ME" w:eastAsia="en-GB"/>
              </w:rPr>
              <w:t xml:space="preserve"> (могу да се јаве код највише 1 на 100 пацијената који узимају л</w:t>
            </w:r>
            <w:r w:rsidR="00926575" w:rsidRPr="00F07D22">
              <w:rPr>
                <w:rFonts w:ascii="Times New Roman" w:eastAsia="Times New Roman" w:hAnsi="Times New Roman" w:cs="Times New Roman"/>
                <w:b/>
                <w:bCs/>
                <w:lang w:val="sr-Cyrl-ME" w:eastAsia="en-GB"/>
              </w:rPr>
              <w:t>ијек):</w:t>
            </w:r>
          </w:p>
          <w:p w14:paraId="5CF096C6"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осип, свраб или копривњача;</w:t>
            </w:r>
          </w:p>
          <w:p w14:paraId="5CF096C7"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повећане вр</w:t>
            </w:r>
            <w:r w:rsidR="00926575" w:rsidRPr="00F07D22">
              <w:rPr>
                <w:rFonts w:ascii="Times New Roman" w:eastAsia="Times New Roman" w:hAnsi="Times New Roman" w:cs="Times New Roman"/>
                <w:bCs/>
                <w:lang w:val="sr-Cyrl-ME" w:eastAsia="en-GB"/>
              </w:rPr>
              <w:t>иј</w:t>
            </w:r>
            <w:r w:rsidRPr="00F07D22">
              <w:rPr>
                <w:rFonts w:ascii="Times New Roman" w:eastAsia="Times New Roman" w:hAnsi="Times New Roman" w:cs="Times New Roman"/>
                <w:bCs/>
                <w:lang w:val="sr-Cyrl-ME" w:eastAsia="en-GB"/>
              </w:rPr>
              <w:t>едности неких лабораторијских тестова функције мишића (</w:t>
            </w:r>
            <w:r w:rsidR="00E74B66" w:rsidRPr="00F07D22">
              <w:rPr>
                <w:rFonts w:ascii="Times New Roman" w:eastAsia="Times New Roman" w:hAnsi="Times New Roman" w:cs="Times New Roman"/>
                <w:bCs/>
                <w:lang w:val="sr-Cyrl-ME" w:eastAsia="en-GB"/>
              </w:rPr>
              <w:t xml:space="preserve">тест </w:t>
            </w:r>
            <w:r w:rsidRPr="00F07D22">
              <w:rPr>
                <w:rFonts w:ascii="Times New Roman" w:eastAsia="Times New Roman" w:hAnsi="Times New Roman" w:cs="Times New Roman"/>
                <w:bCs/>
                <w:lang w:val="sr-Cyrl-ME" w:eastAsia="en-GB"/>
              </w:rPr>
              <w:t>креатин киназ</w:t>
            </w:r>
            <w:r w:rsidR="00E74B66" w:rsidRPr="00F07D22">
              <w:rPr>
                <w:rFonts w:ascii="Times New Roman" w:eastAsia="Times New Roman" w:hAnsi="Times New Roman" w:cs="Times New Roman"/>
                <w:bCs/>
                <w:lang w:val="sr-Cyrl-ME" w:eastAsia="en-GB"/>
              </w:rPr>
              <w:t>е</w:t>
            </w:r>
            <w:r w:rsidRPr="00F07D22">
              <w:rPr>
                <w:rFonts w:ascii="Times New Roman" w:eastAsia="Times New Roman" w:hAnsi="Times New Roman" w:cs="Times New Roman"/>
                <w:bCs/>
                <w:lang w:val="sr-Cyrl-ME" w:eastAsia="en-GB"/>
              </w:rPr>
              <w:t>);</w:t>
            </w:r>
          </w:p>
          <w:p w14:paraId="5CF096C8"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кашаљ;</w:t>
            </w:r>
          </w:p>
          <w:p w14:paraId="5CF096C9"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лоше варење;</w:t>
            </w:r>
          </w:p>
          <w:p w14:paraId="5CF096CA"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горушица;</w:t>
            </w:r>
          </w:p>
          <w:p w14:paraId="5CF096CB"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бол у зглобовима;</w:t>
            </w:r>
          </w:p>
          <w:p w14:paraId="5CF096CC"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грчеви у мишићима;</w:t>
            </w:r>
          </w:p>
          <w:p w14:paraId="5CF096CD"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бол у врату;</w:t>
            </w:r>
          </w:p>
          <w:p w14:paraId="5CF096CE"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смањен апетит;</w:t>
            </w:r>
          </w:p>
          <w:p w14:paraId="5CF096CF"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бол;</w:t>
            </w:r>
          </w:p>
          <w:p w14:paraId="5CF096D0"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бол у грудима;</w:t>
            </w:r>
          </w:p>
          <w:p w14:paraId="5CF096D1"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налети врућине;</w:t>
            </w:r>
          </w:p>
          <w:p w14:paraId="5CF096D2"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lastRenderedPageBreak/>
              <w:t>- висок крвни притисак</w:t>
            </w:r>
            <w:r w:rsidR="00926575" w:rsidRPr="00F07D22">
              <w:rPr>
                <w:rFonts w:ascii="Times New Roman" w:eastAsia="Times New Roman" w:hAnsi="Times New Roman" w:cs="Times New Roman"/>
                <w:bCs/>
                <w:lang w:val="sr-Cyrl-ME" w:eastAsia="en-GB"/>
              </w:rPr>
              <w:t>;</w:t>
            </w:r>
          </w:p>
          <w:p w14:paraId="5CF096D3"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ос</w:t>
            </w:r>
            <w:r w:rsidR="00926575" w:rsidRPr="00F07D22">
              <w:rPr>
                <w:rFonts w:ascii="Times New Roman" w:eastAsia="Times New Roman" w:hAnsi="Times New Roman" w:cs="Times New Roman"/>
                <w:bCs/>
                <w:lang w:val="sr-Cyrl-ME" w:eastAsia="en-GB"/>
              </w:rPr>
              <w:t>ј</w:t>
            </w:r>
            <w:r w:rsidRPr="00F07D22">
              <w:rPr>
                <w:rFonts w:ascii="Times New Roman" w:eastAsia="Times New Roman" w:hAnsi="Times New Roman" w:cs="Times New Roman"/>
                <w:bCs/>
                <w:lang w:val="sr-Cyrl-ME" w:eastAsia="en-GB"/>
              </w:rPr>
              <w:t>ећај мравињања;</w:t>
            </w:r>
          </w:p>
          <w:p w14:paraId="5CF096D4"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сува уста;</w:t>
            </w:r>
          </w:p>
          <w:p w14:paraId="5CF096D5"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упал</w:t>
            </w:r>
            <w:r w:rsidR="00260C6B" w:rsidRPr="00F07D22">
              <w:rPr>
                <w:rFonts w:ascii="Times New Roman" w:eastAsia="Times New Roman" w:hAnsi="Times New Roman" w:cs="Times New Roman"/>
                <w:bCs/>
                <w:lang w:val="sr-Cyrl-ME" w:eastAsia="en-GB"/>
              </w:rPr>
              <w:t>а желуца</w:t>
            </w:r>
          </w:p>
          <w:p w14:paraId="5CF096D6"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бол у леђима;</w:t>
            </w:r>
          </w:p>
          <w:p w14:paraId="5CF096D7" w14:textId="77777777" w:rsidR="000E4DD8" w:rsidRPr="00F07D22" w:rsidRDefault="00926575" w:rsidP="00FF7B41">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слабост мишића;</w:t>
            </w:r>
            <w:r w:rsidR="000E4DD8" w:rsidRPr="00F07D22">
              <w:rPr>
                <w:rFonts w:ascii="Times New Roman" w:eastAsia="Times New Roman" w:hAnsi="Times New Roman" w:cs="Times New Roman"/>
                <w:bCs/>
                <w:lang w:val="sr-Cyrl-ME" w:eastAsia="en-GB"/>
              </w:rPr>
              <w:t xml:space="preserve"> </w:t>
            </w:r>
          </w:p>
          <w:p w14:paraId="5CF096D8"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бол у рукама и ногама;</w:t>
            </w:r>
          </w:p>
          <w:p w14:paraId="5CF096D9"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xml:space="preserve">- oтоци, посебно на </w:t>
            </w:r>
            <w:r w:rsidR="00260C6B" w:rsidRPr="00F07D22">
              <w:rPr>
                <w:rFonts w:ascii="Times New Roman" w:eastAsia="Times New Roman" w:hAnsi="Times New Roman" w:cs="Times New Roman"/>
                <w:bCs/>
                <w:lang w:val="sr-Cyrl-ME" w:eastAsia="en-GB"/>
              </w:rPr>
              <w:t xml:space="preserve">шакама </w:t>
            </w:r>
            <w:r w:rsidRPr="00F07D22">
              <w:rPr>
                <w:rFonts w:ascii="Times New Roman" w:eastAsia="Times New Roman" w:hAnsi="Times New Roman" w:cs="Times New Roman"/>
                <w:bCs/>
                <w:lang w:val="sr-Cyrl-ME" w:eastAsia="en-GB"/>
              </w:rPr>
              <w:t>и стопалима;</w:t>
            </w:r>
          </w:p>
          <w:p w14:paraId="5CF096DA" w14:textId="77777777" w:rsidR="000E4DD8" w:rsidRPr="00F07D22" w:rsidRDefault="000E4DD8" w:rsidP="00260C6B">
            <w:pPr>
              <w:tabs>
                <w:tab w:val="left" w:pos="284"/>
              </w:tabs>
              <w:autoSpaceDE w:val="0"/>
              <w:autoSpaceDN w:val="0"/>
              <w:adjustRightInd w:val="0"/>
              <w:spacing w:after="0" w:line="240" w:lineRule="auto"/>
              <w:ind w:left="174" w:hanging="174"/>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повећане вр</w:t>
            </w:r>
            <w:r w:rsidR="00926575" w:rsidRPr="00F07D22">
              <w:rPr>
                <w:rFonts w:ascii="Times New Roman" w:eastAsia="Times New Roman" w:hAnsi="Times New Roman" w:cs="Times New Roman"/>
                <w:bCs/>
                <w:lang w:val="sr-Cyrl-ME" w:eastAsia="en-GB"/>
              </w:rPr>
              <w:t>иј</w:t>
            </w:r>
            <w:r w:rsidRPr="00F07D22">
              <w:rPr>
                <w:rFonts w:ascii="Times New Roman" w:eastAsia="Times New Roman" w:hAnsi="Times New Roman" w:cs="Times New Roman"/>
                <w:bCs/>
                <w:lang w:val="sr-Cyrl-ME" w:eastAsia="en-GB"/>
              </w:rPr>
              <w:t>едности протеина у урину – што се обично регулише само по себи и не захт</w:t>
            </w:r>
            <w:r w:rsidR="00926575" w:rsidRPr="00F07D22">
              <w:rPr>
                <w:rFonts w:ascii="Times New Roman" w:eastAsia="Times New Roman" w:hAnsi="Times New Roman" w:cs="Times New Roman"/>
                <w:bCs/>
                <w:lang w:val="sr-Cyrl-ME" w:eastAsia="en-GB"/>
              </w:rPr>
              <w:t>иј</w:t>
            </w:r>
            <w:r w:rsidRPr="00F07D22">
              <w:rPr>
                <w:rFonts w:ascii="Times New Roman" w:eastAsia="Times New Roman" w:hAnsi="Times New Roman" w:cs="Times New Roman"/>
                <w:bCs/>
                <w:lang w:val="sr-Cyrl-ME" w:eastAsia="en-GB"/>
              </w:rPr>
              <w:t>ева прекид терапије л</w:t>
            </w:r>
            <w:r w:rsidR="00926575" w:rsidRPr="00F07D22">
              <w:rPr>
                <w:rFonts w:ascii="Times New Roman" w:eastAsia="Times New Roman" w:hAnsi="Times New Roman" w:cs="Times New Roman"/>
                <w:bCs/>
                <w:lang w:val="sr-Cyrl-ME" w:eastAsia="en-GB"/>
              </w:rPr>
              <w:t>иј</w:t>
            </w:r>
            <w:r w:rsidRPr="00F07D22">
              <w:rPr>
                <w:rFonts w:ascii="Times New Roman" w:eastAsia="Times New Roman" w:hAnsi="Times New Roman" w:cs="Times New Roman"/>
                <w:bCs/>
                <w:lang w:val="sr-Cyrl-ME" w:eastAsia="en-GB"/>
              </w:rPr>
              <w:t xml:space="preserve">еком </w:t>
            </w:r>
            <w:r w:rsidR="00E37317" w:rsidRPr="00F07D22">
              <w:rPr>
                <w:rFonts w:ascii="Times New Roman" w:eastAsia="Times New Roman" w:hAnsi="Times New Roman" w:cs="Times New Roman"/>
                <w:bCs/>
                <w:lang w:val="sr-Cyrl-ME" w:eastAsia="en-GB"/>
              </w:rPr>
              <w:t>Refidoro</w:t>
            </w:r>
            <w:r w:rsidRPr="00F07D22">
              <w:rPr>
                <w:rFonts w:ascii="Times New Roman" w:eastAsia="Times New Roman" w:hAnsi="Times New Roman" w:cs="Times New Roman"/>
                <w:bCs/>
                <w:lang w:val="sr-Cyrl-ME" w:eastAsia="en-GB"/>
              </w:rPr>
              <w:t xml:space="preserve"> (само код доза росувастатина од 10</w:t>
            </w:r>
            <w:r w:rsidR="00926575" w:rsidRPr="00F07D22">
              <w:rPr>
                <w:rFonts w:ascii="Times New Roman" w:eastAsia="Times New Roman" w:hAnsi="Times New Roman" w:cs="Times New Roman"/>
                <w:bCs/>
                <w:lang w:val="sr-Cyrl-ME" w:eastAsia="en-GB"/>
              </w:rPr>
              <w:t xml:space="preserve"> </w:t>
            </w:r>
            <w:r w:rsidRPr="00F07D22">
              <w:rPr>
                <w:rFonts w:ascii="Times New Roman" w:eastAsia="Times New Roman" w:hAnsi="Times New Roman" w:cs="Times New Roman"/>
                <w:bCs/>
                <w:lang w:val="sr-Cyrl-ME" w:eastAsia="en-GB"/>
              </w:rPr>
              <w:t>mg и 20 mg).</w:t>
            </w:r>
          </w:p>
          <w:p w14:paraId="5CF096DB"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p>
          <w:p w14:paraId="5CF096DC"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
                <w:bCs/>
                <w:lang w:val="sr-Cyrl-ME" w:eastAsia="en-GB"/>
              </w:rPr>
            </w:pPr>
            <w:r w:rsidRPr="00F07D22">
              <w:rPr>
                <w:rFonts w:ascii="Times New Roman" w:eastAsia="Times New Roman" w:hAnsi="Times New Roman" w:cs="Times New Roman"/>
                <w:b/>
                <w:bCs/>
                <w:lang w:val="sr-Cyrl-ME" w:eastAsia="en-GB"/>
              </w:rPr>
              <w:t>Р</w:t>
            </w:r>
            <w:r w:rsidR="00926575" w:rsidRPr="00F07D22">
              <w:rPr>
                <w:rFonts w:ascii="Times New Roman" w:eastAsia="Times New Roman" w:hAnsi="Times New Roman" w:cs="Times New Roman"/>
                <w:b/>
                <w:bCs/>
                <w:lang w:val="sr-Cyrl-ME" w:eastAsia="en-GB"/>
              </w:rPr>
              <w:t>иј</w:t>
            </w:r>
            <w:r w:rsidRPr="00F07D22">
              <w:rPr>
                <w:rFonts w:ascii="Times New Roman" w:eastAsia="Times New Roman" w:hAnsi="Times New Roman" w:cs="Times New Roman"/>
                <w:b/>
                <w:bCs/>
                <w:lang w:val="sr-Cyrl-ME" w:eastAsia="en-GB"/>
              </w:rPr>
              <w:t>етк</w:t>
            </w:r>
            <w:r w:rsidR="00B37E07" w:rsidRPr="00F07D22">
              <w:rPr>
                <w:rFonts w:ascii="Times New Roman" w:eastAsia="Times New Roman" w:hAnsi="Times New Roman" w:cs="Times New Roman"/>
                <w:b/>
                <w:bCs/>
                <w:lang w:val="sr-Cyrl-ME" w:eastAsia="en-GB"/>
              </w:rPr>
              <w:t>о</w:t>
            </w:r>
            <w:r w:rsidRPr="00F07D22">
              <w:rPr>
                <w:rFonts w:ascii="Times New Roman" w:eastAsia="Times New Roman" w:hAnsi="Times New Roman" w:cs="Times New Roman"/>
                <w:b/>
                <w:bCs/>
                <w:lang w:val="sr-Cyrl-ME" w:eastAsia="en-GB"/>
              </w:rPr>
              <w:t xml:space="preserve"> (мо</w:t>
            </w:r>
            <w:r w:rsidR="006B4D82" w:rsidRPr="00F07D22">
              <w:rPr>
                <w:rFonts w:ascii="Times New Roman" w:eastAsia="Times New Roman" w:hAnsi="Times New Roman" w:cs="Times New Roman"/>
                <w:b/>
                <w:bCs/>
                <w:lang w:val="sr-Cyrl-ME" w:eastAsia="en-GB"/>
              </w:rPr>
              <w:t>гу</w:t>
            </w:r>
            <w:r w:rsidRPr="00F07D22">
              <w:rPr>
                <w:rFonts w:ascii="Times New Roman" w:eastAsia="Times New Roman" w:hAnsi="Times New Roman" w:cs="Times New Roman"/>
                <w:b/>
                <w:bCs/>
                <w:lang w:val="sr-Cyrl-ME" w:eastAsia="en-GB"/>
              </w:rPr>
              <w:t xml:space="preserve"> се јавити код највише 1 на 1000 пацијената који узимају л</w:t>
            </w:r>
            <w:r w:rsidR="00926575" w:rsidRPr="00F07D22">
              <w:rPr>
                <w:rFonts w:ascii="Times New Roman" w:eastAsia="Times New Roman" w:hAnsi="Times New Roman" w:cs="Times New Roman"/>
                <w:b/>
                <w:bCs/>
                <w:lang w:val="sr-Cyrl-ME" w:eastAsia="en-GB"/>
              </w:rPr>
              <w:t>иј</w:t>
            </w:r>
            <w:r w:rsidRPr="00F07D22">
              <w:rPr>
                <w:rFonts w:ascii="Times New Roman" w:eastAsia="Times New Roman" w:hAnsi="Times New Roman" w:cs="Times New Roman"/>
                <w:b/>
                <w:bCs/>
                <w:lang w:val="sr-Cyrl-ME" w:eastAsia="en-GB"/>
              </w:rPr>
              <w:t>ек)</w:t>
            </w:r>
            <w:r w:rsidR="00B37E07" w:rsidRPr="00F07D22">
              <w:rPr>
                <w:rFonts w:ascii="Times New Roman" w:eastAsia="Times New Roman" w:hAnsi="Times New Roman" w:cs="Times New Roman"/>
                <w:b/>
                <w:bCs/>
                <w:lang w:val="sr-Cyrl-ME" w:eastAsia="en-GB"/>
              </w:rPr>
              <w:t>:</w:t>
            </w:r>
          </w:p>
          <w:p w14:paraId="5CF096DD" w14:textId="77777777" w:rsidR="00BC526B"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запаљење панкреаса, кој</w:t>
            </w:r>
            <w:r w:rsidR="00B37E07" w:rsidRPr="00F07D22">
              <w:rPr>
                <w:rFonts w:ascii="Times New Roman" w:eastAsia="Times New Roman" w:hAnsi="Times New Roman" w:cs="Times New Roman"/>
                <w:bCs/>
                <w:lang w:val="sr-Cyrl-ME" w:eastAsia="en-GB"/>
              </w:rPr>
              <w:t>e</w:t>
            </w:r>
            <w:r w:rsidRPr="00F07D22">
              <w:rPr>
                <w:rFonts w:ascii="Times New Roman" w:eastAsia="Times New Roman" w:hAnsi="Times New Roman" w:cs="Times New Roman"/>
                <w:bCs/>
                <w:lang w:val="sr-Cyrl-ME" w:eastAsia="en-GB"/>
              </w:rPr>
              <w:t xml:space="preserve"> изазива јак бол у стомаку, који се може ширити ка леђима;</w:t>
            </w:r>
            <w:r w:rsidR="00BC526B" w:rsidRPr="00F07D22">
              <w:rPr>
                <w:rFonts w:ascii="Times New Roman" w:eastAsia="Times New Roman" w:hAnsi="Times New Roman" w:cs="Times New Roman"/>
                <w:bCs/>
                <w:lang w:val="sr-Cyrl-ME" w:eastAsia="en-GB"/>
              </w:rPr>
              <w:t xml:space="preserve"> </w:t>
            </w:r>
          </w:p>
          <w:p w14:paraId="5CF096DE" w14:textId="77777777" w:rsidR="000E4DD8" w:rsidRPr="00F07D22" w:rsidRDefault="00BC526B" w:rsidP="00FF7B41">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w:t>
            </w:r>
            <w:r w:rsidR="008502BD" w:rsidRPr="00F07D22">
              <w:rPr>
                <w:rFonts w:ascii="Times New Roman" w:eastAsia="Times New Roman" w:hAnsi="Times New Roman" w:cs="Times New Roman"/>
                <w:bCs/>
                <w:lang w:val="sr-Cyrl-ME" w:eastAsia="en-GB"/>
              </w:rPr>
              <w:t xml:space="preserve"> </w:t>
            </w:r>
            <w:r w:rsidR="000E4DD8" w:rsidRPr="00F07D22">
              <w:rPr>
                <w:rFonts w:ascii="Times New Roman" w:eastAsia="Times New Roman" w:hAnsi="Times New Roman" w:cs="Times New Roman"/>
                <w:bCs/>
                <w:lang w:val="sr-Cyrl-ME" w:eastAsia="en-GB"/>
              </w:rPr>
              <w:t>смањен број крвних плочица, што може довести до стварања модрица, крварења (тромбоцитопенија)</w:t>
            </w:r>
            <w:r w:rsidR="00926575" w:rsidRPr="00F07D22">
              <w:rPr>
                <w:rFonts w:ascii="Times New Roman" w:eastAsia="Times New Roman" w:hAnsi="Times New Roman" w:cs="Times New Roman"/>
                <w:bCs/>
                <w:lang w:val="sr-Cyrl-ME" w:eastAsia="en-GB"/>
              </w:rPr>
              <w:t>;</w:t>
            </w:r>
            <w:r w:rsidR="000E4DD8" w:rsidRPr="00F07D22">
              <w:rPr>
                <w:rFonts w:ascii="Times New Roman" w:eastAsia="Times New Roman" w:hAnsi="Times New Roman" w:cs="Times New Roman"/>
                <w:bCs/>
                <w:lang w:val="sr-Cyrl-ME" w:eastAsia="en-GB"/>
              </w:rPr>
              <w:t xml:space="preserve"> </w:t>
            </w:r>
          </w:p>
          <w:p w14:paraId="5CF096DF"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синдром сличан лупусу (укључујући осип, поремећај зглобова и ефекте на ћелијама крви);</w:t>
            </w:r>
          </w:p>
          <w:p w14:paraId="5CF096E0"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оштећење</w:t>
            </w:r>
            <w:r w:rsidR="00B37E07" w:rsidRPr="00F07D22">
              <w:rPr>
                <w:rFonts w:ascii="Times New Roman" w:eastAsia="Times New Roman" w:hAnsi="Times New Roman" w:cs="Times New Roman"/>
                <w:bCs/>
                <w:lang w:val="sr-Cyrl-ME" w:eastAsia="en-GB"/>
              </w:rPr>
              <w:t xml:space="preserve"> (пукнуће)</w:t>
            </w:r>
            <w:r w:rsidRPr="00F07D22">
              <w:rPr>
                <w:rFonts w:ascii="Times New Roman" w:eastAsia="Times New Roman" w:hAnsi="Times New Roman" w:cs="Times New Roman"/>
                <w:bCs/>
                <w:lang w:val="sr-Cyrl-ME" w:eastAsia="en-GB"/>
              </w:rPr>
              <w:t xml:space="preserve"> мишића.</w:t>
            </w:r>
          </w:p>
          <w:p w14:paraId="5CF096E1"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p>
          <w:p w14:paraId="5CF096E2" w14:textId="77777777" w:rsidR="000E4DD8" w:rsidRPr="00F07D22" w:rsidRDefault="00926575" w:rsidP="00FF7B41">
            <w:pPr>
              <w:tabs>
                <w:tab w:val="left" w:pos="284"/>
              </w:tabs>
              <w:autoSpaceDE w:val="0"/>
              <w:autoSpaceDN w:val="0"/>
              <w:adjustRightInd w:val="0"/>
              <w:spacing w:after="0" w:line="240" w:lineRule="auto"/>
              <w:jc w:val="both"/>
              <w:rPr>
                <w:rFonts w:ascii="Times New Roman" w:eastAsia="Times New Roman" w:hAnsi="Times New Roman" w:cs="Times New Roman"/>
                <w:b/>
                <w:bCs/>
                <w:lang w:val="sr-Cyrl-ME" w:eastAsia="en-GB"/>
              </w:rPr>
            </w:pPr>
            <w:r w:rsidRPr="00F07D22">
              <w:rPr>
                <w:rFonts w:ascii="Times New Roman" w:eastAsia="Times New Roman" w:hAnsi="Times New Roman" w:cs="Times New Roman"/>
                <w:b/>
                <w:bCs/>
                <w:lang w:val="sr-Cyrl-ME" w:eastAsia="en-GB"/>
              </w:rPr>
              <w:t>Веома</w:t>
            </w:r>
            <w:r w:rsidR="000E4DD8" w:rsidRPr="00F07D22">
              <w:rPr>
                <w:rFonts w:ascii="Times New Roman" w:eastAsia="Times New Roman" w:hAnsi="Times New Roman" w:cs="Times New Roman"/>
                <w:b/>
                <w:bCs/>
                <w:lang w:val="sr-Cyrl-ME" w:eastAsia="en-GB"/>
              </w:rPr>
              <w:t xml:space="preserve"> р</w:t>
            </w:r>
            <w:r w:rsidRPr="00F07D22">
              <w:rPr>
                <w:rFonts w:ascii="Times New Roman" w:eastAsia="Times New Roman" w:hAnsi="Times New Roman" w:cs="Times New Roman"/>
                <w:b/>
                <w:bCs/>
                <w:lang w:val="sr-Cyrl-ME" w:eastAsia="en-GB"/>
              </w:rPr>
              <w:t>иј</w:t>
            </w:r>
            <w:r w:rsidR="000E4DD8" w:rsidRPr="00F07D22">
              <w:rPr>
                <w:rFonts w:ascii="Times New Roman" w:eastAsia="Times New Roman" w:hAnsi="Times New Roman" w:cs="Times New Roman"/>
                <w:b/>
                <w:bCs/>
                <w:lang w:val="sr-Cyrl-ME" w:eastAsia="en-GB"/>
              </w:rPr>
              <w:t>етк</w:t>
            </w:r>
            <w:r w:rsidR="00B37E07" w:rsidRPr="00F07D22">
              <w:rPr>
                <w:rFonts w:ascii="Times New Roman" w:eastAsia="Times New Roman" w:hAnsi="Times New Roman" w:cs="Times New Roman"/>
                <w:b/>
                <w:bCs/>
                <w:lang w:val="sr-Cyrl-ME" w:eastAsia="en-GB"/>
              </w:rPr>
              <w:t>о</w:t>
            </w:r>
            <w:r w:rsidR="000E4DD8" w:rsidRPr="00F07D22">
              <w:rPr>
                <w:rFonts w:ascii="Times New Roman" w:eastAsia="Times New Roman" w:hAnsi="Times New Roman" w:cs="Times New Roman"/>
                <w:b/>
                <w:bCs/>
                <w:lang w:val="sr-Cyrl-ME" w:eastAsia="en-GB"/>
              </w:rPr>
              <w:t xml:space="preserve"> (мо</w:t>
            </w:r>
            <w:r w:rsidR="006B4D82" w:rsidRPr="00F07D22">
              <w:rPr>
                <w:rFonts w:ascii="Times New Roman" w:eastAsia="Times New Roman" w:hAnsi="Times New Roman" w:cs="Times New Roman"/>
                <w:b/>
                <w:bCs/>
                <w:lang w:val="sr-Cyrl-ME" w:eastAsia="en-GB"/>
              </w:rPr>
              <w:t>гу</w:t>
            </w:r>
            <w:r w:rsidR="000E4DD8" w:rsidRPr="00F07D22">
              <w:rPr>
                <w:rFonts w:ascii="Times New Roman" w:eastAsia="Times New Roman" w:hAnsi="Times New Roman" w:cs="Times New Roman"/>
                <w:b/>
                <w:bCs/>
                <w:lang w:val="sr-Cyrl-ME" w:eastAsia="en-GB"/>
              </w:rPr>
              <w:t xml:space="preserve"> се јавити код највише 1 од 10000 пацијената</w:t>
            </w:r>
            <w:r w:rsidRPr="00F07D22">
              <w:rPr>
                <w:rFonts w:ascii="Times New Roman" w:eastAsia="Times New Roman" w:hAnsi="Times New Roman" w:cs="Times New Roman"/>
                <w:b/>
                <w:bCs/>
                <w:lang w:val="sr-Cyrl-ME" w:eastAsia="en-GB"/>
              </w:rPr>
              <w:t xml:space="preserve"> који узимају лијек</w:t>
            </w:r>
            <w:r w:rsidR="000E4DD8" w:rsidRPr="00F07D22">
              <w:rPr>
                <w:rFonts w:ascii="Times New Roman" w:eastAsia="Times New Roman" w:hAnsi="Times New Roman" w:cs="Times New Roman"/>
                <w:b/>
                <w:bCs/>
                <w:lang w:val="sr-Cyrl-ME" w:eastAsia="en-GB"/>
              </w:rPr>
              <w:t>)</w:t>
            </w:r>
            <w:r w:rsidR="00B37E07" w:rsidRPr="00F07D22">
              <w:rPr>
                <w:rFonts w:ascii="Times New Roman" w:eastAsia="Times New Roman" w:hAnsi="Times New Roman" w:cs="Times New Roman"/>
                <w:b/>
                <w:bCs/>
                <w:lang w:val="sr-Cyrl-ME" w:eastAsia="en-GB"/>
              </w:rPr>
              <w:t>:</w:t>
            </w:r>
          </w:p>
          <w:p w14:paraId="5CF096E3" w14:textId="77777777" w:rsidR="000E4DD8" w:rsidRPr="00F07D22" w:rsidRDefault="000E4DD8" w:rsidP="00FF7B41">
            <w:pPr>
              <w:tabs>
                <w:tab w:val="left" w:pos="284"/>
              </w:tabs>
              <w:autoSpaceDE w:val="0"/>
              <w:autoSpaceDN w:val="0"/>
              <w:adjustRightInd w:val="0"/>
              <w:spacing w:after="0" w:line="240" w:lineRule="auto"/>
              <w:contextualSpacing/>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
                <w:bCs/>
                <w:lang w:val="sr-Cyrl-ME" w:eastAsia="en-GB"/>
              </w:rPr>
              <w:t xml:space="preserve">- </w:t>
            </w:r>
            <w:r w:rsidRPr="00F07D22">
              <w:rPr>
                <w:rFonts w:ascii="Times New Roman" w:eastAsia="Times New Roman" w:hAnsi="Times New Roman" w:cs="Times New Roman"/>
                <w:bCs/>
                <w:lang w:val="sr-Cyrl-ME" w:eastAsia="en-GB"/>
              </w:rPr>
              <w:t>жутица (жута пребојеност коже и беоњача);</w:t>
            </w:r>
          </w:p>
          <w:p w14:paraId="5CF096E4" w14:textId="77777777" w:rsidR="000E4DD8" w:rsidRPr="00F07D22" w:rsidRDefault="000E4DD8" w:rsidP="00FF7B41">
            <w:pPr>
              <w:tabs>
                <w:tab w:val="left" w:pos="284"/>
              </w:tabs>
              <w:autoSpaceDE w:val="0"/>
              <w:autoSpaceDN w:val="0"/>
              <w:adjustRightInd w:val="0"/>
              <w:spacing w:after="0" w:line="240" w:lineRule="auto"/>
              <w:contextualSpacing/>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хепатитис (запаљење јетре);</w:t>
            </w:r>
          </w:p>
          <w:p w14:paraId="5CF096E5" w14:textId="77777777" w:rsidR="000E4DD8" w:rsidRPr="00F07D22" w:rsidRDefault="000E4DD8" w:rsidP="00FF7B41">
            <w:pPr>
              <w:tabs>
                <w:tab w:val="left" w:pos="284"/>
              </w:tabs>
              <w:autoSpaceDE w:val="0"/>
              <w:autoSpaceDN w:val="0"/>
              <w:adjustRightInd w:val="0"/>
              <w:spacing w:after="0" w:line="240" w:lineRule="auto"/>
              <w:contextualSpacing/>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трагови крви у урину;</w:t>
            </w:r>
          </w:p>
          <w:p w14:paraId="5CF096E6" w14:textId="77777777" w:rsidR="000E4DD8" w:rsidRPr="00F07D22" w:rsidRDefault="000E4DD8" w:rsidP="00FF7B41">
            <w:pPr>
              <w:tabs>
                <w:tab w:val="left" w:pos="284"/>
              </w:tabs>
              <w:autoSpaceDE w:val="0"/>
              <w:autoSpaceDN w:val="0"/>
              <w:adjustRightInd w:val="0"/>
              <w:spacing w:after="0" w:line="240" w:lineRule="auto"/>
              <w:contextualSpacing/>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оштећење нерава у ногама и рукама (која дају ос</w:t>
            </w:r>
            <w:r w:rsidR="00926575" w:rsidRPr="00F07D22">
              <w:rPr>
                <w:rFonts w:ascii="Times New Roman" w:eastAsia="Times New Roman" w:hAnsi="Times New Roman" w:cs="Times New Roman"/>
                <w:bCs/>
                <w:lang w:val="sr-Cyrl-ME" w:eastAsia="en-GB"/>
              </w:rPr>
              <w:t>ј</w:t>
            </w:r>
            <w:r w:rsidRPr="00F07D22">
              <w:rPr>
                <w:rFonts w:ascii="Times New Roman" w:eastAsia="Times New Roman" w:hAnsi="Times New Roman" w:cs="Times New Roman"/>
                <w:bCs/>
                <w:lang w:val="sr-Cyrl-ME" w:eastAsia="en-GB"/>
              </w:rPr>
              <w:t>ећај утрнулости);</w:t>
            </w:r>
          </w:p>
          <w:p w14:paraId="5CF096E7" w14:textId="77777777" w:rsidR="000E4DD8" w:rsidRPr="00F07D22" w:rsidRDefault="000E4DD8" w:rsidP="00FF7B41">
            <w:pPr>
              <w:tabs>
                <w:tab w:val="left" w:pos="284"/>
              </w:tabs>
              <w:autoSpaceDE w:val="0"/>
              <w:autoSpaceDN w:val="0"/>
              <w:adjustRightInd w:val="0"/>
              <w:spacing w:after="0" w:line="240" w:lineRule="auto"/>
              <w:contextualSpacing/>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губитак памћења;</w:t>
            </w:r>
          </w:p>
          <w:p w14:paraId="5CF096E8" w14:textId="77777777" w:rsidR="000E4DD8" w:rsidRPr="00F07D22" w:rsidRDefault="000E4DD8" w:rsidP="00FF7B41">
            <w:pPr>
              <w:tabs>
                <w:tab w:val="left" w:pos="284"/>
              </w:tabs>
              <w:autoSpaceDE w:val="0"/>
              <w:autoSpaceDN w:val="0"/>
              <w:adjustRightInd w:val="0"/>
              <w:spacing w:after="0" w:line="240" w:lineRule="auto"/>
              <w:contextualSpacing/>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увећање дојки код мушкараца (гинекомастија).</w:t>
            </w:r>
          </w:p>
          <w:p w14:paraId="5CF096E9" w14:textId="77777777" w:rsidR="000E4DD8" w:rsidRPr="00F07D22" w:rsidRDefault="000E4DD8" w:rsidP="00FF7B41">
            <w:pPr>
              <w:tabs>
                <w:tab w:val="left" w:pos="284"/>
              </w:tabs>
              <w:autoSpaceDE w:val="0"/>
              <w:autoSpaceDN w:val="0"/>
              <w:adjustRightInd w:val="0"/>
              <w:spacing w:after="0" w:line="240" w:lineRule="auto"/>
              <w:contextualSpacing/>
              <w:jc w:val="both"/>
              <w:rPr>
                <w:rFonts w:ascii="Times New Roman" w:eastAsia="Times New Roman" w:hAnsi="Times New Roman" w:cs="Times New Roman"/>
                <w:bCs/>
                <w:lang w:val="sr-Cyrl-ME" w:eastAsia="en-GB"/>
              </w:rPr>
            </w:pPr>
          </w:p>
          <w:p w14:paraId="5CF096EA"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
                <w:bCs/>
                <w:lang w:val="sr-Cyrl-ME" w:eastAsia="en-GB"/>
              </w:rPr>
            </w:pPr>
            <w:r w:rsidRPr="00F07D22">
              <w:rPr>
                <w:rFonts w:ascii="Times New Roman" w:eastAsia="Times New Roman" w:hAnsi="Times New Roman" w:cs="Times New Roman"/>
                <w:b/>
                <w:bCs/>
                <w:lang w:val="sr-Cyrl-ME" w:eastAsia="en-GB"/>
              </w:rPr>
              <w:t>Непозната учесталост (не може се проц</w:t>
            </w:r>
            <w:r w:rsidR="00926575" w:rsidRPr="00F07D22">
              <w:rPr>
                <w:rFonts w:ascii="Times New Roman" w:eastAsia="Times New Roman" w:hAnsi="Times New Roman" w:cs="Times New Roman"/>
                <w:b/>
                <w:bCs/>
                <w:lang w:val="sr-Cyrl-ME" w:eastAsia="en-GB"/>
              </w:rPr>
              <w:t>иј</w:t>
            </w:r>
            <w:r w:rsidRPr="00F07D22">
              <w:rPr>
                <w:rFonts w:ascii="Times New Roman" w:eastAsia="Times New Roman" w:hAnsi="Times New Roman" w:cs="Times New Roman"/>
                <w:b/>
                <w:bCs/>
                <w:lang w:val="sr-Cyrl-ME" w:eastAsia="en-GB"/>
              </w:rPr>
              <w:t>енити на основу доступних података):</w:t>
            </w:r>
          </w:p>
          <w:p w14:paraId="5CF096EB"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xml:space="preserve">- </w:t>
            </w:r>
            <w:r w:rsidR="004C5BCC" w:rsidRPr="00F07D22">
              <w:rPr>
                <w:rFonts w:ascii="Times New Roman" w:eastAsia="Times New Roman" w:hAnsi="Times New Roman" w:cs="Times New Roman"/>
                <w:bCs/>
                <w:lang w:val="sr-Cyrl-ME" w:eastAsia="en-GB"/>
              </w:rPr>
              <w:t>недостатак ваздуха</w:t>
            </w:r>
            <w:r w:rsidRPr="00F07D22">
              <w:rPr>
                <w:rFonts w:ascii="Times New Roman" w:eastAsia="Times New Roman" w:hAnsi="Times New Roman" w:cs="Times New Roman"/>
                <w:bCs/>
                <w:lang w:val="sr-Cyrl-ME" w:eastAsia="en-GB"/>
              </w:rPr>
              <w:t>;</w:t>
            </w:r>
          </w:p>
          <w:p w14:paraId="5CF096EC"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
                <w:bCs/>
                <w:lang w:val="sr-Cyrl-ME" w:eastAsia="en-GB"/>
              </w:rPr>
            </w:pPr>
            <w:r w:rsidRPr="00F07D22">
              <w:rPr>
                <w:rFonts w:ascii="Times New Roman" w:eastAsia="Times New Roman" w:hAnsi="Times New Roman" w:cs="Times New Roman"/>
                <w:bCs/>
                <w:lang w:val="sr-Cyrl-ME" w:eastAsia="en-GB"/>
              </w:rPr>
              <w:t>- едем (отицање);</w:t>
            </w:r>
          </w:p>
          <w:p w14:paraId="5CF096ED"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поремећај сна, укључујући несаницу и ноћне море;</w:t>
            </w:r>
          </w:p>
          <w:p w14:paraId="5CF096EE"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поремећај сексуалне функције;</w:t>
            </w:r>
          </w:p>
          <w:p w14:paraId="5CF096EF"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депресија;</w:t>
            </w:r>
          </w:p>
          <w:p w14:paraId="5CF096F0" w14:textId="77777777" w:rsidR="000E4DD8" w:rsidRPr="00F07D22" w:rsidRDefault="000E4DD8" w:rsidP="004C5BCC">
            <w:pPr>
              <w:tabs>
                <w:tab w:val="left" w:pos="284"/>
              </w:tabs>
              <w:autoSpaceDE w:val="0"/>
              <w:autoSpaceDN w:val="0"/>
              <w:adjustRightInd w:val="0"/>
              <w:spacing w:after="0" w:line="240" w:lineRule="auto"/>
              <w:ind w:left="174" w:hanging="174"/>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xml:space="preserve">- отежано дисање, укључујући упоран кашаљ и/или </w:t>
            </w:r>
            <w:r w:rsidR="004C5BCC" w:rsidRPr="00F07D22">
              <w:rPr>
                <w:rFonts w:ascii="Times New Roman" w:eastAsia="Times New Roman" w:hAnsi="Times New Roman" w:cs="Times New Roman"/>
                <w:bCs/>
                <w:lang w:val="sr-Cyrl-ME" w:eastAsia="en-GB"/>
              </w:rPr>
              <w:t>недостатак ваздуха</w:t>
            </w:r>
            <w:r w:rsidRPr="00F07D22">
              <w:rPr>
                <w:rFonts w:ascii="Times New Roman" w:eastAsia="Times New Roman" w:hAnsi="Times New Roman" w:cs="Times New Roman"/>
                <w:bCs/>
                <w:lang w:val="sr-Cyrl-ME" w:eastAsia="en-GB"/>
              </w:rPr>
              <w:t xml:space="preserve"> или повишену т</w:t>
            </w:r>
            <w:r w:rsidR="00926575" w:rsidRPr="00F07D22">
              <w:rPr>
                <w:rFonts w:ascii="Times New Roman" w:eastAsia="Times New Roman" w:hAnsi="Times New Roman" w:cs="Times New Roman"/>
                <w:bCs/>
                <w:lang w:val="sr-Cyrl-ME" w:eastAsia="en-GB"/>
              </w:rPr>
              <w:t>ј</w:t>
            </w:r>
            <w:r w:rsidRPr="00F07D22">
              <w:rPr>
                <w:rFonts w:ascii="Times New Roman" w:eastAsia="Times New Roman" w:hAnsi="Times New Roman" w:cs="Times New Roman"/>
                <w:bCs/>
                <w:lang w:val="sr-Cyrl-ME" w:eastAsia="en-GB"/>
              </w:rPr>
              <w:t>елесну температуру;</w:t>
            </w:r>
          </w:p>
          <w:p w14:paraId="5CF096F1"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повреда тетива;</w:t>
            </w:r>
          </w:p>
          <w:p w14:paraId="5CF096F2"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константна мишићна слабост;</w:t>
            </w:r>
          </w:p>
          <w:p w14:paraId="5CF096F3" w14:textId="77777777" w:rsidR="000E4DD8" w:rsidRPr="00F07D22" w:rsidRDefault="000E4DD8" w:rsidP="004C5BCC">
            <w:pPr>
              <w:tabs>
                <w:tab w:val="left" w:pos="284"/>
              </w:tabs>
              <w:autoSpaceDE w:val="0"/>
              <w:autoSpaceDN w:val="0"/>
              <w:adjustRightInd w:val="0"/>
              <w:spacing w:after="0" w:line="240" w:lineRule="auto"/>
              <w:ind w:left="174" w:hanging="174"/>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црвени осип изнад нивоа коже, понекад са лезијама у облику мете (</w:t>
            </w:r>
            <w:r w:rsidR="00B37E07" w:rsidRPr="00F07D22">
              <w:rPr>
                <w:rFonts w:ascii="Times New Roman" w:eastAsia="Times New Roman" w:hAnsi="Times New Roman" w:cs="Times New Roman"/>
                <w:bCs/>
                <w:lang w:val="sr-Cyrl-ME" w:eastAsia="en-GB"/>
              </w:rPr>
              <w:t xml:space="preserve">мултиформни </w:t>
            </w:r>
            <w:r w:rsidRPr="00F07D22">
              <w:rPr>
                <w:rFonts w:ascii="Times New Roman" w:eastAsia="Times New Roman" w:hAnsi="Times New Roman" w:cs="Times New Roman"/>
                <w:bCs/>
                <w:lang w:val="sr-Cyrl-ME" w:eastAsia="en-GB"/>
              </w:rPr>
              <w:t>еритем);</w:t>
            </w:r>
          </w:p>
          <w:p w14:paraId="5CF096F4" w14:textId="77777777" w:rsidR="000E4DD8"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ос</w:t>
            </w:r>
            <w:r w:rsidR="00D2332D" w:rsidRPr="00F07D22">
              <w:rPr>
                <w:rFonts w:ascii="Times New Roman" w:eastAsia="Times New Roman" w:hAnsi="Times New Roman" w:cs="Times New Roman"/>
                <w:bCs/>
                <w:lang w:val="sr-Cyrl-ME" w:eastAsia="en-GB"/>
              </w:rPr>
              <w:t>ј</w:t>
            </w:r>
            <w:r w:rsidRPr="00F07D22">
              <w:rPr>
                <w:rFonts w:ascii="Times New Roman" w:eastAsia="Times New Roman" w:hAnsi="Times New Roman" w:cs="Times New Roman"/>
                <w:bCs/>
                <w:lang w:val="sr-Cyrl-ME" w:eastAsia="en-GB"/>
              </w:rPr>
              <w:t>етљивост мишића;</w:t>
            </w:r>
          </w:p>
          <w:p w14:paraId="5CF096F5" w14:textId="77777777" w:rsidR="00D06730" w:rsidRPr="00F07D22" w:rsidRDefault="000E4DD8" w:rsidP="00FF7B41">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камен у жучи или запаљење жучне кесе (који могу да изазову бол у стомаку, мучнину, повраћање)</w:t>
            </w:r>
            <w:r w:rsidR="00B5337F" w:rsidRPr="00F07D22">
              <w:rPr>
                <w:rFonts w:ascii="Times New Roman" w:eastAsia="Times New Roman" w:hAnsi="Times New Roman" w:cs="Times New Roman"/>
                <w:bCs/>
                <w:lang w:val="sr-Cyrl-ME" w:eastAsia="en-GB"/>
              </w:rPr>
              <w:t>;</w:t>
            </w:r>
          </w:p>
          <w:p w14:paraId="5CF096F6" w14:textId="77777777" w:rsidR="00B5337F" w:rsidRPr="00F07D22" w:rsidRDefault="00B5337F" w:rsidP="00B5337F">
            <w:pPr>
              <w:tabs>
                <w:tab w:val="left" w:pos="284"/>
              </w:tabs>
              <w:autoSpaceDE w:val="0"/>
              <w:autoSpaceDN w:val="0"/>
              <w:adjustRightInd w:val="0"/>
              <w:spacing w:after="0" w:line="240" w:lineRule="auto"/>
              <w:ind w:left="113" w:hanging="113"/>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миастенија гравис (болест која узрокује оп</w:t>
            </w:r>
            <w:r w:rsidR="00247FF7" w:rsidRPr="00F07D22">
              <w:rPr>
                <w:rFonts w:ascii="Times New Roman" w:eastAsia="Times New Roman" w:hAnsi="Times New Roman" w:cs="Times New Roman"/>
                <w:bCs/>
                <w:lang w:val="sr-Cyrl-ME" w:eastAsia="en-GB"/>
              </w:rPr>
              <w:t>шт</w:t>
            </w:r>
            <w:r w:rsidRPr="00F07D22">
              <w:rPr>
                <w:rFonts w:ascii="Times New Roman" w:eastAsia="Times New Roman" w:hAnsi="Times New Roman" w:cs="Times New Roman"/>
                <w:bCs/>
                <w:lang w:val="sr-Cyrl-ME" w:eastAsia="en-GB"/>
              </w:rPr>
              <w:t>у слабост мишића, укључујући у неким случајевима мишиће који се користе при дисању);</w:t>
            </w:r>
          </w:p>
          <w:p w14:paraId="5CF096F7" w14:textId="77777777" w:rsidR="00B5337F" w:rsidRPr="00F07D22" w:rsidRDefault="00B5337F" w:rsidP="00B5337F">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окуларна миастенија (болест која узрокује слабост очног мишића).</w:t>
            </w:r>
          </w:p>
          <w:p w14:paraId="5CF096F8" w14:textId="77777777" w:rsidR="00B5337F" w:rsidRPr="00F07D22" w:rsidRDefault="00B5337F" w:rsidP="00B5337F">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p>
          <w:p w14:paraId="5CF096F9" w14:textId="77777777" w:rsidR="00B5337F" w:rsidRPr="00F07D22" w:rsidRDefault="00B5337F" w:rsidP="00B5337F">
            <w:pPr>
              <w:tabs>
                <w:tab w:val="left" w:pos="284"/>
              </w:tabs>
              <w:autoSpaceDE w:val="0"/>
              <w:autoSpaceDN w:val="0"/>
              <w:adjustRightInd w:val="0"/>
              <w:spacing w:after="0" w:line="240" w:lineRule="auto"/>
              <w:jc w:val="both"/>
              <w:rPr>
                <w:rFonts w:ascii="Times New Roman" w:eastAsia="Times New Roman" w:hAnsi="Times New Roman" w:cs="Times New Roman"/>
                <w:bCs/>
                <w:lang w:val="sr-Cyrl-ME" w:eastAsia="en-GB"/>
              </w:rPr>
            </w:pPr>
            <w:r w:rsidRPr="00F07D22">
              <w:rPr>
                <w:rFonts w:ascii="Times New Roman" w:eastAsia="Times New Roman" w:hAnsi="Times New Roman" w:cs="Times New Roman"/>
                <w:bCs/>
                <w:lang w:val="sr-Cyrl-ME" w:eastAsia="en-GB"/>
              </w:rPr>
              <w:t xml:space="preserve">Обратите се </w:t>
            </w:r>
            <w:r w:rsidR="005369B9" w:rsidRPr="00F07D22">
              <w:rPr>
                <w:rFonts w:ascii="Times New Roman" w:eastAsia="Times New Roman" w:hAnsi="Times New Roman" w:cs="Times New Roman"/>
                <w:bCs/>
                <w:lang w:val="sr-Cyrl-ME" w:eastAsia="en-GB"/>
              </w:rPr>
              <w:t>свом љекару</w:t>
            </w:r>
            <w:r w:rsidRPr="00F07D22">
              <w:rPr>
                <w:rFonts w:ascii="Times New Roman" w:eastAsia="Times New Roman" w:hAnsi="Times New Roman" w:cs="Times New Roman"/>
                <w:bCs/>
                <w:lang w:val="sr-Cyrl-ME" w:eastAsia="en-GB"/>
              </w:rPr>
              <w:t xml:space="preserve"> ако примијетите слабост у рукама или ногама која се погоршава након </w:t>
            </w:r>
            <w:r w:rsidR="003A4A3D" w:rsidRPr="00F07D22">
              <w:rPr>
                <w:rFonts w:ascii="Times New Roman" w:eastAsia="Times New Roman" w:hAnsi="Times New Roman" w:cs="Times New Roman"/>
                <w:bCs/>
                <w:lang w:val="sr-Cyrl-ME" w:eastAsia="en-GB"/>
              </w:rPr>
              <w:t>периода</w:t>
            </w:r>
            <w:r w:rsidRPr="00F07D22">
              <w:rPr>
                <w:rFonts w:ascii="Times New Roman" w:eastAsia="Times New Roman" w:hAnsi="Times New Roman" w:cs="Times New Roman"/>
                <w:bCs/>
                <w:lang w:val="sr-Cyrl-ME" w:eastAsia="en-GB"/>
              </w:rPr>
              <w:t xml:space="preserve"> активности, двоструку слику или спуштање очних капака, отежано гутање или недостатак </w:t>
            </w:r>
            <w:r w:rsidR="00247FF7" w:rsidRPr="00F07D22">
              <w:rPr>
                <w:rFonts w:ascii="Times New Roman" w:eastAsia="Times New Roman" w:hAnsi="Times New Roman" w:cs="Times New Roman"/>
                <w:bCs/>
                <w:lang w:val="sr-Cyrl-ME" w:eastAsia="en-GB"/>
              </w:rPr>
              <w:t>ваздуха</w:t>
            </w:r>
            <w:r w:rsidR="000F6017" w:rsidRPr="00F07D22">
              <w:rPr>
                <w:rFonts w:ascii="Times New Roman" w:eastAsia="Times New Roman" w:hAnsi="Times New Roman" w:cs="Times New Roman"/>
                <w:bCs/>
                <w:lang w:val="sr-Cyrl-ME" w:eastAsia="en-GB"/>
              </w:rPr>
              <w:t>.</w:t>
            </w:r>
            <w:r w:rsidRPr="00F07D22">
              <w:rPr>
                <w:rFonts w:ascii="Times New Roman" w:eastAsia="Times New Roman" w:hAnsi="Times New Roman" w:cs="Times New Roman"/>
                <w:bCs/>
                <w:lang w:val="sr-Cyrl-ME" w:eastAsia="en-GB"/>
              </w:rPr>
              <w:t>.</w:t>
            </w:r>
          </w:p>
          <w:p w14:paraId="5CF096FA" w14:textId="77777777" w:rsidR="00D06730" w:rsidRPr="00F07D22" w:rsidRDefault="00D06730" w:rsidP="00FF7B41">
            <w:pPr>
              <w:tabs>
                <w:tab w:val="left" w:pos="284"/>
              </w:tabs>
              <w:spacing w:after="0" w:line="240" w:lineRule="auto"/>
              <w:ind w:right="582"/>
              <w:jc w:val="both"/>
              <w:rPr>
                <w:rFonts w:ascii="Times New Roman" w:eastAsia="Times New Roman" w:hAnsi="Times New Roman" w:cs="Times New Roman"/>
                <w:lang w:val="sr-Cyrl-ME"/>
              </w:rPr>
            </w:pPr>
          </w:p>
          <w:p w14:paraId="5CF096FB" w14:textId="77777777" w:rsidR="00D06730" w:rsidRPr="00F07D22" w:rsidRDefault="00D06730" w:rsidP="00FF7B41">
            <w:pPr>
              <w:autoSpaceDE w:val="0"/>
              <w:autoSpaceDN w:val="0"/>
              <w:adjustRightInd w:val="0"/>
              <w:spacing w:after="0" w:line="240" w:lineRule="auto"/>
              <w:ind w:right="582"/>
              <w:jc w:val="both"/>
              <w:rPr>
                <w:rFonts w:ascii="Times New Roman" w:eastAsia="Times New Roman" w:hAnsi="Times New Roman" w:cs="Times New Roman"/>
                <w:u w:val="single"/>
                <w:lang w:val="sr-Cyrl-ME" w:eastAsia="en-GB"/>
              </w:rPr>
            </w:pPr>
            <w:r w:rsidRPr="00F07D22">
              <w:rPr>
                <w:rFonts w:ascii="Times New Roman" w:eastAsia="Times New Roman" w:hAnsi="Times New Roman" w:cs="Times New Roman"/>
                <w:u w:val="single"/>
                <w:lang w:val="sr-Cyrl-ME" w:eastAsia="en-GB"/>
              </w:rPr>
              <w:t>Пријављивање сумњи на нежељена дејства</w:t>
            </w:r>
          </w:p>
          <w:p w14:paraId="5CF096FC" w14:textId="77777777" w:rsidR="00D06730" w:rsidRPr="00F07D22" w:rsidRDefault="00D06730" w:rsidP="00FF7B41">
            <w:pPr>
              <w:tabs>
                <w:tab w:val="left" w:pos="284"/>
              </w:tabs>
              <w:spacing w:after="0" w:line="240" w:lineRule="auto"/>
              <w:ind w:right="582"/>
              <w:jc w:val="both"/>
              <w:rPr>
                <w:rFonts w:ascii="Times New Roman" w:eastAsia="Times New Roman" w:hAnsi="Times New Roman" w:cs="Times New Roman"/>
                <w:u w:val="single"/>
                <w:lang w:val="sr-Cyrl-ME"/>
              </w:rPr>
            </w:pPr>
          </w:p>
          <w:p w14:paraId="5CF096FD" w14:textId="77777777" w:rsidR="00500D76" w:rsidRPr="00F07D22" w:rsidRDefault="00D06730" w:rsidP="00FF7B41">
            <w:pPr>
              <w:pStyle w:val="NoSpacing"/>
              <w:jc w:val="both"/>
              <w:rPr>
                <w:rFonts w:ascii="Times New Roman" w:eastAsia="Times New Roman" w:hAnsi="Times New Roman" w:cs="Times New Roman"/>
                <w:lang w:val="sr-Cyrl-ME"/>
              </w:rPr>
            </w:pPr>
            <w:r w:rsidRPr="00F07D22">
              <w:rPr>
                <w:rFonts w:ascii="Times New Roman" w:eastAsia="Times New Roman" w:hAnsi="Times New Roman" w:cs="Times New Roman"/>
                <w:lang w:val="sr-Cyrl-ME"/>
              </w:rPr>
              <w:t xml:space="preserve">Ако вам се јави било које нежељено дејство, реците то свом љекару, фармацеуту или медицинској сестри. Ово укључује и било која нежељена дејства која нијесу наведена у овом упутству. </w:t>
            </w:r>
            <w:r w:rsidR="00500D76" w:rsidRPr="00F07D22">
              <w:rPr>
                <w:rFonts w:ascii="Times New Roman" w:eastAsia="Times New Roman" w:hAnsi="Times New Roman" w:cs="Times New Roman"/>
                <w:lang w:val="sr-Cyrl-ME"/>
              </w:rPr>
              <w:t>Пријављивањем нежељених дејстава можете да помогнете у процјени безбједности овог лијека. Сумњу на нежељено дејство лијека можете да пријавите и Институту за љекове и медицинска средства (</w:t>
            </w:r>
            <w:r w:rsidR="00500D76" w:rsidRPr="00F07D22">
              <w:rPr>
                <w:rFonts w:ascii="Times New Roman" w:eastAsia="Calibri" w:hAnsi="Times New Roman" w:cs="Times New Roman"/>
                <w:lang w:val="sr-Cyrl-ME"/>
              </w:rPr>
              <w:t>CInMED</w:t>
            </w:r>
            <w:r w:rsidR="00500D76" w:rsidRPr="00F07D22">
              <w:rPr>
                <w:rFonts w:ascii="Times New Roman" w:eastAsia="Times New Roman" w:hAnsi="Times New Roman" w:cs="Times New Roman"/>
                <w:lang w:val="sr-Cyrl-ME"/>
              </w:rPr>
              <w:t>):</w:t>
            </w:r>
          </w:p>
          <w:p w14:paraId="5CF096FE" w14:textId="5A388FAE" w:rsidR="00500D76" w:rsidRDefault="00500D76" w:rsidP="00FF7B41">
            <w:pPr>
              <w:widowControl w:val="0"/>
              <w:autoSpaceDE w:val="0"/>
              <w:autoSpaceDN w:val="0"/>
              <w:adjustRightInd w:val="0"/>
              <w:spacing w:after="0" w:line="240" w:lineRule="auto"/>
              <w:jc w:val="both"/>
              <w:rPr>
                <w:rFonts w:ascii="Times New Roman" w:eastAsia="Times New Roman" w:hAnsi="Times New Roman" w:cs="Times New Roman"/>
                <w:lang w:val="sr-Cyrl-ME"/>
              </w:rPr>
            </w:pPr>
          </w:p>
          <w:p w14:paraId="46ECF661" w14:textId="77777777" w:rsidR="00F07D22" w:rsidRPr="00F07D22" w:rsidRDefault="00F07D22" w:rsidP="00FF7B41">
            <w:pPr>
              <w:widowControl w:val="0"/>
              <w:autoSpaceDE w:val="0"/>
              <w:autoSpaceDN w:val="0"/>
              <w:adjustRightInd w:val="0"/>
              <w:spacing w:after="0" w:line="240" w:lineRule="auto"/>
              <w:jc w:val="both"/>
              <w:rPr>
                <w:rFonts w:ascii="Times New Roman" w:eastAsia="Times New Roman" w:hAnsi="Times New Roman" w:cs="Times New Roman"/>
                <w:lang w:val="sr-Cyrl-ME"/>
              </w:rPr>
            </w:pPr>
          </w:p>
          <w:p w14:paraId="5CF096FF" w14:textId="77777777" w:rsidR="00500D76" w:rsidRPr="00F07D22" w:rsidRDefault="00500D76" w:rsidP="00FF7B41">
            <w:pPr>
              <w:widowControl w:val="0"/>
              <w:autoSpaceDE w:val="0"/>
              <w:autoSpaceDN w:val="0"/>
              <w:adjustRightInd w:val="0"/>
              <w:spacing w:after="0" w:line="240" w:lineRule="auto"/>
              <w:jc w:val="both"/>
              <w:rPr>
                <w:rFonts w:ascii="Times New Roman" w:eastAsia="Times New Roman" w:hAnsi="Times New Roman" w:cs="Times New Roman"/>
                <w:lang w:val="sr-Cyrl-ME"/>
              </w:rPr>
            </w:pPr>
            <w:r w:rsidRPr="00F07D22">
              <w:rPr>
                <w:rFonts w:ascii="Times New Roman" w:eastAsia="Times New Roman" w:hAnsi="Times New Roman" w:cs="Times New Roman"/>
                <w:lang w:val="sr-Cyrl-ME"/>
              </w:rPr>
              <w:lastRenderedPageBreak/>
              <w:t>Институт за љекове и медицинска средства</w:t>
            </w:r>
          </w:p>
          <w:p w14:paraId="5CF09700" w14:textId="77777777" w:rsidR="00500D76" w:rsidRPr="00F07D22" w:rsidRDefault="00500D76" w:rsidP="00FF7B41">
            <w:pPr>
              <w:widowControl w:val="0"/>
              <w:autoSpaceDE w:val="0"/>
              <w:autoSpaceDN w:val="0"/>
              <w:adjustRightInd w:val="0"/>
              <w:spacing w:after="0" w:line="240" w:lineRule="auto"/>
              <w:jc w:val="both"/>
              <w:rPr>
                <w:rFonts w:ascii="Times New Roman" w:eastAsia="Times New Roman" w:hAnsi="Times New Roman" w:cs="Times New Roman"/>
                <w:lang w:val="sr-Cyrl-ME"/>
              </w:rPr>
            </w:pPr>
            <w:r w:rsidRPr="00F07D22">
              <w:rPr>
                <w:rFonts w:ascii="Times New Roman" w:eastAsia="Times New Roman" w:hAnsi="Times New Roman" w:cs="Times New Roman"/>
                <w:lang w:val="sr-Cyrl-ME"/>
              </w:rPr>
              <w:t>Одјељење за фармаковигиланцу</w:t>
            </w:r>
          </w:p>
          <w:p w14:paraId="5CF09701" w14:textId="77777777" w:rsidR="00500D76" w:rsidRPr="00F07D22" w:rsidRDefault="00500D76" w:rsidP="00FF7B41">
            <w:pPr>
              <w:widowControl w:val="0"/>
              <w:autoSpaceDE w:val="0"/>
              <w:autoSpaceDN w:val="0"/>
              <w:adjustRightInd w:val="0"/>
              <w:spacing w:after="0" w:line="240" w:lineRule="auto"/>
              <w:jc w:val="both"/>
              <w:rPr>
                <w:rFonts w:ascii="Times New Roman" w:eastAsia="Times New Roman" w:hAnsi="Times New Roman" w:cs="Times New Roman"/>
                <w:lang w:val="sr-Cyrl-ME"/>
              </w:rPr>
            </w:pPr>
            <w:r w:rsidRPr="00F07D22">
              <w:rPr>
                <w:rFonts w:ascii="Times New Roman" w:eastAsia="Times New Roman" w:hAnsi="Times New Roman" w:cs="Times New Roman"/>
                <w:lang w:val="sr-Cyrl-ME"/>
              </w:rPr>
              <w:t>Булевар Ивана Црнојевића 64а, 81 000 Подгорица</w:t>
            </w:r>
          </w:p>
          <w:p w14:paraId="5CF09702" w14:textId="77777777" w:rsidR="00500D76" w:rsidRPr="00F07D22" w:rsidRDefault="00500D76" w:rsidP="00FF7B41">
            <w:pPr>
              <w:widowControl w:val="0"/>
              <w:autoSpaceDE w:val="0"/>
              <w:autoSpaceDN w:val="0"/>
              <w:adjustRightInd w:val="0"/>
              <w:spacing w:after="0" w:line="240" w:lineRule="auto"/>
              <w:jc w:val="both"/>
              <w:rPr>
                <w:rFonts w:ascii="Times New Roman" w:eastAsia="Times New Roman" w:hAnsi="Times New Roman" w:cs="Times New Roman"/>
                <w:lang w:val="sr-Cyrl-ME"/>
              </w:rPr>
            </w:pPr>
          </w:p>
          <w:p w14:paraId="5CF09703" w14:textId="77777777" w:rsidR="00500D76" w:rsidRPr="00F07D22" w:rsidRDefault="00500D76" w:rsidP="00FF7B41">
            <w:pPr>
              <w:widowControl w:val="0"/>
              <w:autoSpaceDE w:val="0"/>
              <w:autoSpaceDN w:val="0"/>
              <w:adjustRightInd w:val="0"/>
              <w:spacing w:after="0" w:line="240" w:lineRule="auto"/>
              <w:jc w:val="both"/>
              <w:rPr>
                <w:rFonts w:ascii="Times New Roman" w:eastAsia="Times New Roman" w:hAnsi="Times New Roman" w:cs="Times New Roman"/>
                <w:lang w:val="sr-Cyrl-ME"/>
              </w:rPr>
            </w:pPr>
            <w:r w:rsidRPr="00F07D22">
              <w:rPr>
                <w:rFonts w:ascii="Times New Roman" w:eastAsia="Times New Roman" w:hAnsi="Times New Roman" w:cs="Times New Roman"/>
                <w:lang w:val="sr-Cyrl-ME"/>
              </w:rPr>
              <w:t>Тел: +382 (0) 20 310 280</w:t>
            </w:r>
          </w:p>
          <w:p w14:paraId="5CF09704" w14:textId="77777777" w:rsidR="00500D76" w:rsidRPr="00F07D22" w:rsidRDefault="00500D76" w:rsidP="00FF7B41">
            <w:pPr>
              <w:widowControl w:val="0"/>
              <w:autoSpaceDE w:val="0"/>
              <w:autoSpaceDN w:val="0"/>
              <w:adjustRightInd w:val="0"/>
              <w:spacing w:after="0" w:line="240" w:lineRule="auto"/>
              <w:jc w:val="both"/>
              <w:rPr>
                <w:rFonts w:ascii="Times New Roman" w:eastAsia="Times New Roman" w:hAnsi="Times New Roman" w:cs="Times New Roman"/>
                <w:lang w:val="sr-Cyrl-ME"/>
              </w:rPr>
            </w:pPr>
            <w:r w:rsidRPr="00F07D22">
              <w:rPr>
                <w:rFonts w:ascii="Times New Roman" w:eastAsia="Times New Roman" w:hAnsi="Times New Roman" w:cs="Times New Roman"/>
                <w:lang w:val="sr-Cyrl-ME"/>
              </w:rPr>
              <w:t>Фах: +382 (0) 20 310 581</w:t>
            </w:r>
          </w:p>
          <w:p w14:paraId="5CF09705" w14:textId="77777777" w:rsidR="00500D76" w:rsidRPr="00F07D22" w:rsidRDefault="006B7152" w:rsidP="00FF7B41">
            <w:pPr>
              <w:widowControl w:val="0"/>
              <w:autoSpaceDE w:val="0"/>
              <w:autoSpaceDN w:val="0"/>
              <w:adjustRightInd w:val="0"/>
              <w:spacing w:after="0" w:line="240" w:lineRule="auto"/>
              <w:jc w:val="both"/>
              <w:rPr>
                <w:rFonts w:ascii="Times New Roman" w:eastAsia="Calibri" w:hAnsi="Times New Roman" w:cs="Times New Roman"/>
                <w:lang w:val="sr-Cyrl-ME"/>
              </w:rPr>
            </w:pPr>
            <w:hyperlink r:id="rId11" w:history="1">
              <w:r w:rsidR="00500D76" w:rsidRPr="00F07D22">
                <w:rPr>
                  <w:rFonts w:ascii="Times New Roman" w:eastAsia="Calibri" w:hAnsi="Times New Roman" w:cs="Times New Roman"/>
                  <w:color w:val="0000FF"/>
                  <w:u w:val="single"/>
                  <w:lang w:val="sr-Cyrl-ME"/>
                </w:rPr>
                <w:t>www.cinmed.me</w:t>
              </w:r>
            </w:hyperlink>
          </w:p>
          <w:p w14:paraId="5CF09706" w14:textId="77777777" w:rsidR="00500D76" w:rsidRPr="00F07D22" w:rsidRDefault="006B7152" w:rsidP="00FF7B41">
            <w:pPr>
              <w:widowControl w:val="0"/>
              <w:autoSpaceDE w:val="0"/>
              <w:autoSpaceDN w:val="0"/>
              <w:adjustRightInd w:val="0"/>
              <w:spacing w:after="0" w:line="240" w:lineRule="auto"/>
              <w:jc w:val="both"/>
              <w:rPr>
                <w:rFonts w:ascii="Times New Roman" w:eastAsia="Times New Roman" w:hAnsi="Times New Roman" w:cs="Times New Roman"/>
                <w:lang w:val="sr-Cyrl-ME"/>
              </w:rPr>
            </w:pPr>
            <w:hyperlink r:id="rId12" w:history="1">
              <w:r w:rsidR="00500D76" w:rsidRPr="00F07D22">
                <w:rPr>
                  <w:rFonts w:ascii="Times New Roman" w:eastAsia="Calibri" w:hAnsi="Times New Roman" w:cs="Times New Roman"/>
                  <w:color w:val="0000FF"/>
                  <w:u w:val="single"/>
                  <w:lang w:val="sr-Cyrl-ME"/>
                </w:rPr>
                <w:t>nezeljenadejstva@cinmed.me</w:t>
              </w:r>
            </w:hyperlink>
          </w:p>
          <w:p w14:paraId="5CF09707" w14:textId="77777777" w:rsidR="00500D76" w:rsidRPr="00F07D22" w:rsidRDefault="00500D76" w:rsidP="00FF7B41">
            <w:pPr>
              <w:widowControl w:val="0"/>
              <w:autoSpaceDE w:val="0"/>
              <w:autoSpaceDN w:val="0"/>
              <w:adjustRightInd w:val="0"/>
              <w:spacing w:after="0" w:line="240" w:lineRule="auto"/>
              <w:jc w:val="both"/>
              <w:rPr>
                <w:rFonts w:ascii="Times New Roman" w:eastAsia="Times New Roman" w:hAnsi="Times New Roman" w:cs="Times New Roman"/>
                <w:lang w:val="sr-Cyrl-ME"/>
              </w:rPr>
            </w:pPr>
            <w:r w:rsidRPr="00F07D22">
              <w:rPr>
                <w:rFonts w:ascii="Times New Roman" w:eastAsia="Times New Roman" w:hAnsi="Times New Roman" w:cs="Times New Roman"/>
                <w:lang w:val="sr-Cyrl-ME"/>
              </w:rPr>
              <w:t>путем ИС здравствене заштите</w:t>
            </w:r>
          </w:p>
          <w:p w14:paraId="5CF09708" w14:textId="77777777" w:rsidR="00B37E07" w:rsidRPr="00F07D22" w:rsidRDefault="00B37E07" w:rsidP="00B37E07">
            <w:pPr>
              <w:widowControl w:val="0"/>
              <w:autoSpaceDE w:val="0"/>
              <w:autoSpaceDN w:val="0"/>
              <w:adjustRightInd w:val="0"/>
              <w:spacing w:after="0" w:line="480" w:lineRule="auto"/>
              <w:jc w:val="both"/>
              <w:rPr>
                <w:rFonts w:ascii="Times New Roman" w:eastAsia="Calibri" w:hAnsi="Times New Roman" w:cs="Times New Roman"/>
                <w:lang w:val="sr-Cyrl-ME"/>
              </w:rPr>
            </w:pPr>
            <w:r w:rsidRPr="00F07D22">
              <w:rPr>
                <w:rFonts w:ascii="Times New Roman" w:eastAsia="Calibri" w:hAnsi="Times New Roman" w:cs="Times New Roman"/>
                <w:lang w:val="sr-Cyrl-ME"/>
              </w:rPr>
              <w:t xml:space="preserve">QR код за </w:t>
            </w:r>
            <w:r w:rsidRPr="00F07D22">
              <w:rPr>
                <w:rFonts w:ascii="Times New Roman" w:eastAsia="Calibri" w:hAnsi="Times New Roman" w:cs="Times New Roman"/>
                <w:i/>
                <w:lang w:val="sr-Cyrl-ME"/>
              </w:rPr>
              <w:t>online</w:t>
            </w:r>
            <w:r w:rsidRPr="00F07D22">
              <w:rPr>
                <w:rFonts w:ascii="Times New Roman" w:eastAsia="Calibri" w:hAnsi="Times New Roman" w:cs="Times New Roman"/>
                <w:lang w:val="sr-Cyrl-ME"/>
              </w:rPr>
              <w:t xml:space="preserve"> пријаву сумње на нежељено дејство лијека:</w:t>
            </w:r>
          </w:p>
          <w:p w14:paraId="5CF09709" w14:textId="77777777" w:rsidR="00B37E07" w:rsidRPr="00F07D22" w:rsidRDefault="00B37E07" w:rsidP="00B37E07">
            <w:pPr>
              <w:widowControl w:val="0"/>
              <w:autoSpaceDE w:val="0"/>
              <w:autoSpaceDN w:val="0"/>
              <w:adjustRightInd w:val="0"/>
              <w:spacing w:after="0" w:line="240" w:lineRule="auto"/>
              <w:jc w:val="both"/>
              <w:rPr>
                <w:rFonts w:ascii="Times New Roman" w:eastAsia="Calibri" w:hAnsi="Times New Roman" w:cs="Times New Roman"/>
                <w:lang w:val="sr-Cyrl-ME"/>
              </w:rPr>
            </w:pPr>
            <w:r w:rsidRPr="00F07D22">
              <w:rPr>
                <w:rFonts w:ascii="Times New Roman" w:eastAsia="Calibri" w:hAnsi="Times New Roman" w:cs="Times New Roman"/>
                <w:noProof/>
                <w:lang w:val="sr-Cyrl-ME"/>
              </w:rPr>
              <w:drawing>
                <wp:inline distT="0" distB="0" distL="0" distR="0" wp14:anchorId="5CF09762" wp14:editId="5CF09763">
                  <wp:extent cx="97155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CF0970A" w14:textId="77777777" w:rsidR="002D61F2" w:rsidRPr="00F07D22" w:rsidRDefault="002D61F2" w:rsidP="00FF7B41">
            <w:pPr>
              <w:widowControl w:val="0"/>
              <w:autoSpaceDE w:val="0"/>
              <w:autoSpaceDN w:val="0"/>
              <w:adjustRightInd w:val="0"/>
              <w:spacing w:after="0" w:line="240" w:lineRule="auto"/>
              <w:ind w:right="582"/>
              <w:jc w:val="both"/>
              <w:rPr>
                <w:rFonts w:ascii="Times New Roman" w:eastAsia="Times New Roman" w:hAnsi="Times New Roman" w:cs="Times New Roman"/>
                <w:lang w:val="sr-Cyrl-ME"/>
              </w:rPr>
            </w:pPr>
          </w:p>
          <w:p w14:paraId="5CF0970B" w14:textId="77777777" w:rsidR="00D06730" w:rsidRPr="00F07D22" w:rsidRDefault="00D06730" w:rsidP="00FF7B41">
            <w:pPr>
              <w:spacing w:after="0" w:line="240" w:lineRule="auto"/>
              <w:ind w:right="582"/>
              <w:jc w:val="both"/>
              <w:rPr>
                <w:rFonts w:ascii="Times New Roman" w:eastAsia="Times New Roman" w:hAnsi="Times New Roman" w:cs="Times New Roman"/>
                <w:i/>
                <w:iCs/>
                <w:lang w:val="sr-Cyrl-ME" w:eastAsia="en-GB"/>
              </w:rPr>
            </w:pPr>
          </w:p>
        </w:tc>
      </w:tr>
      <w:tr w:rsidR="00D06730" w:rsidRPr="00F07D22" w14:paraId="5CF0970E" w14:textId="77777777" w:rsidTr="002160ED">
        <w:tc>
          <w:tcPr>
            <w:tcW w:w="9639" w:type="dxa"/>
            <w:shd w:val="clear" w:color="auto" w:fill="auto"/>
            <w:vAlign w:val="center"/>
          </w:tcPr>
          <w:p w14:paraId="5CF0970D" w14:textId="77777777" w:rsidR="00D06730" w:rsidRPr="00F07D22" w:rsidRDefault="00D06730" w:rsidP="000E4DD8">
            <w:pPr>
              <w:widowControl w:val="0"/>
              <w:autoSpaceDE w:val="0"/>
              <w:autoSpaceDN w:val="0"/>
              <w:spacing w:after="0" w:line="240" w:lineRule="auto"/>
              <w:ind w:right="582"/>
              <w:jc w:val="both"/>
              <w:rPr>
                <w:rFonts w:ascii="Times New Roman" w:eastAsia="Times New Roman" w:hAnsi="Times New Roman" w:cs="Times New Roman"/>
                <w:b/>
                <w:lang w:val="sr-Cyrl-ME"/>
              </w:rPr>
            </w:pPr>
            <w:r w:rsidRPr="00F07D22">
              <w:rPr>
                <w:rFonts w:ascii="Times New Roman" w:eastAsia="Times New Roman" w:hAnsi="Times New Roman" w:cs="Times New Roman"/>
                <w:b/>
                <w:lang w:val="sr-Cyrl-ME"/>
              </w:rPr>
              <w:lastRenderedPageBreak/>
              <w:t xml:space="preserve">5. КАКО ЧУВАТИ ЛИЈЕК </w:t>
            </w:r>
            <w:r w:rsidR="00F05ABD" w:rsidRPr="00F07D22">
              <w:rPr>
                <w:rFonts w:ascii="Times New Roman" w:eastAsia="Times New Roman" w:hAnsi="Times New Roman" w:cs="Times New Roman"/>
                <w:b/>
                <w:lang w:val="sr-Cyrl-ME"/>
              </w:rPr>
              <w:t>REFIDORO</w:t>
            </w:r>
            <w:r w:rsidR="00F05ABD" w:rsidRPr="00F07D22">
              <w:rPr>
                <w:rFonts w:ascii="Times New Roman" w:eastAsia="Times New Roman" w:hAnsi="Times New Roman" w:cs="Times New Roman"/>
                <w:b/>
                <w:bCs/>
                <w:lang w:val="sr-Cyrl-ME"/>
              </w:rPr>
              <w:t xml:space="preserve"> </w:t>
            </w:r>
          </w:p>
        </w:tc>
      </w:tr>
      <w:tr w:rsidR="00D06730" w:rsidRPr="00F07D22" w14:paraId="5CF09711" w14:textId="77777777" w:rsidTr="00D06730">
        <w:trPr>
          <w:trHeight w:val="799"/>
        </w:trPr>
        <w:tc>
          <w:tcPr>
            <w:tcW w:w="9639" w:type="dxa"/>
            <w:vAlign w:val="center"/>
          </w:tcPr>
          <w:p w14:paraId="5CF0970F" w14:textId="77777777" w:rsidR="00D06730" w:rsidRPr="00F07D22" w:rsidRDefault="00D06730" w:rsidP="00EB7B2F">
            <w:pPr>
              <w:tabs>
                <w:tab w:val="left" w:pos="284"/>
              </w:tabs>
              <w:spacing w:after="0" w:line="240" w:lineRule="auto"/>
              <w:ind w:right="582"/>
              <w:jc w:val="both"/>
              <w:rPr>
                <w:rFonts w:ascii="Times New Roman" w:eastAsia="Times New Roman" w:hAnsi="Times New Roman" w:cs="Times New Roman"/>
                <w:lang w:val="sr-Cyrl-ME"/>
              </w:rPr>
            </w:pPr>
          </w:p>
          <w:p w14:paraId="5CF09710" w14:textId="77777777" w:rsidR="00D06730" w:rsidRPr="00F07D22" w:rsidRDefault="00500D76" w:rsidP="00EB7B2F">
            <w:pPr>
              <w:tabs>
                <w:tab w:val="left" w:pos="284"/>
              </w:tabs>
              <w:spacing w:after="0" w:line="240" w:lineRule="auto"/>
              <w:ind w:right="582"/>
              <w:jc w:val="both"/>
              <w:rPr>
                <w:rFonts w:ascii="Times New Roman" w:eastAsia="Times New Roman" w:hAnsi="Times New Roman" w:cs="Times New Roman"/>
                <w:i/>
                <w:iCs/>
                <w:snapToGrid w:val="0"/>
                <w:lang w:val="sr-Cyrl-ME"/>
              </w:rPr>
            </w:pPr>
            <w:r w:rsidRPr="00F07D22">
              <w:rPr>
                <w:rFonts w:ascii="Times New Roman" w:eastAsia="Times New Roman" w:hAnsi="Times New Roman" w:cs="Times New Roman"/>
                <w:lang w:val="sr-Cyrl-ME"/>
              </w:rPr>
              <w:t>Лијек ч</w:t>
            </w:r>
            <w:r w:rsidR="00D06730" w:rsidRPr="00F07D22">
              <w:rPr>
                <w:rFonts w:ascii="Times New Roman" w:eastAsia="Times New Roman" w:hAnsi="Times New Roman" w:cs="Times New Roman"/>
                <w:lang w:val="sr-Cyrl-ME"/>
              </w:rPr>
              <w:t>ува</w:t>
            </w:r>
            <w:r w:rsidRPr="00F07D22">
              <w:rPr>
                <w:rFonts w:ascii="Times New Roman" w:eastAsia="Times New Roman" w:hAnsi="Times New Roman" w:cs="Times New Roman"/>
                <w:lang w:val="sr-Cyrl-ME"/>
              </w:rPr>
              <w:t>јте</w:t>
            </w:r>
            <w:r w:rsidR="00D06730" w:rsidRPr="00F07D22">
              <w:rPr>
                <w:rFonts w:ascii="Times New Roman" w:eastAsia="Times New Roman" w:hAnsi="Times New Roman" w:cs="Times New Roman"/>
                <w:lang w:val="sr-Cyrl-ME"/>
              </w:rPr>
              <w:t xml:space="preserve"> ван </w:t>
            </w:r>
            <w:r w:rsidRPr="00F07D22">
              <w:rPr>
                <w:rFonts w:ascii="Times New Roman" w:eastAsia="Times New Roman" w:hAnsi="Times New Roman" w:cs="Times New Roman"/>
                <w:lang w:val="sr-Cyrl-ME"/>
              </w:rPr>
              <w:t xml:space="preserve">погледа и </w:t>
            </w:r>
            <w:r w:rsidR="00D06730" w:rsidRPr="00F07D22">
              <w:rPr>
                <w:rFonts w:ascii="Times New Roman" w:eastAsia="Times New Roman" w:hAnsi="Times New Roman" w:cs="Times New Roman"/>
                <w:lang w:val="sr-Cyrl-ME"/>
              </w:rPr>
              <w:t>домашаја дјеце</w:t>
            </w:r>
            <w:r w:rsidR="00D06730" w:rsidRPr="00F07D22">
              <w:rPr>
                <w:rFonts w:ascii="Times New Roman" w:eastAsia="Times New Roman" w:hAnsi="Times New Roman" w:cs="Times New Roman"/>
                <w:i/>
                <w:lang w:val="sr-Cyrl-ME"/>
              </w:rPr>
              <w:t>.</w:t>
            </w:r>
          </w:p>
        </w:tc>
      </w:tr>
      <w:tr w:rsidR="00D06730" w:rsidRPr="00F07D22" w14:paraId="5CF09714" w14:textId="77777777" w:rsidTr="00D06730">
        <w:trPr>
          <w:trHeight w:val="864"/>
        </w:trPr>
        <w:tc>
          <w:tcPr>
            <w:tcW w:w="9639" w:type="dxa"/>
            <w:vAlign w:val="center"/>
          </w:tcPr>
          <w:p w14:paraId="5CF09712" w14:textId="77777777" w:rsidR="00D06730" w:rsidRPr="00F07D22" w:rsidRDefault="00894225" w:rsidP="00EB7B2F">
            <w:pPr>
              <w:tabs>
                <w:tab w:val="left" w:pos="284"/>
              </w:tabs>
              <w:spacing w:after="0" w:line="240" w:lineRule="auto"/>
              <w:ind w:right="582"/>
              <w:jc w:val="both"/>
              <w:rPr>
                <w:rFonts w:ascii="Times New Roman" w:eastAsia="Times New Roman" w:hAnsi="Times New Roman" w:cs="Times New Roman"/>
                <w:lang w:val="sr-Cyrl-ME"/>
              </w:rPr>
            </w:pPr>
            <w:r w:rsidRPr="00F07D22">
              <w:rPr>
                <w:rFonts w:ascii="Times New Roman" w:eastAsia="Times New Roman" w:hAnsi="Times New Roman" w:cs="Times New Roman"/>
                <w:lang w:val="sr-Cyrl-ME"/>
              </w:rPr>
              <w:t>Овај л</w:t>
            </w:r>
            <w:r w:rsidR="00D06730" w:rsidRPr="00F07D22">
              <w:rPr>
                <w:rFonts w:ascii="Times New Roman" w:eastAsia="Times New Roman" w:hAnsi="Times New Roman" w:cs="Times New Roman"/>
                <w:lang w:val="sr-Cyrl-ME"/>
              </w:rPr>
              <w:t xml:space="preserve">ијек </w:t>
            </w:r>
            <w:r w:rsidRPr="00F07D22">
              <w:rPr>
                <w:rFonts w:ascii="Times New Roman" w:eastAsia="Times New Roman" w:hAnsi="Times New Roman" w:cs="Times New Roman"/>
                <w:lang w:val="sr-Cyrl-ME"/>
              </w:rPr>
              <w:t xml:space="preserve">се </w:t>
            </w:r>
            <w:r w:rsidR="00D06730" w:rsidRPr="00F07D22">
              <w:rPr>
                <w:rFonts w:ascii="Times New Roman" w:eastAsia="Times New Roman" w:hAnsi="Times New Roman" w:cs="Times New Roman"/>
                <w:lang w:val="sr-Cyrl-ME"/>
              </w:rPr>
              <w:t>не смије употр</w:t>
            </w:r>
            <w:r w:rsidRPr="00F07D22">
              <w:rPr>
                <w:rFonts w:ascii="Times New Roman" w:eastAsia="Times New Roman" w:hAnsi="Times New Roman" w:cs="Times New Roman"/>
                <w:lang w:val="sr-Cyrl-ME"/>
              </w:rPr>
              <w:t>иј</w:t>
            </w:r>
            <w:r w:rsidR="00D06730" w:rsidRPr="00F07D22">
              <w:rPr>
                <w:rFonts w:ascii="Times New Roman" w:eastAsia="Times New Roman" w:hAnsi="Times New Roman" w:cs="Times New Roman"/>
                <w:lang w:val="sr-Cyrl-ME"/>
              </w:rPr>
              <w:t>еб</w:t>
            </w:r>
            <w:r w:rsidRPr="00F07D22">
              <w:rPr>
                <w:rFonts w:ascii="Times New Roman" w:eastAsia="Times New Roman" w:hAnsi="Times New Roman" w:cs="Times New Roman"/>
                <w:lang w:val="sr-Cyrl-ME"/>
              </w:rPr>
              <w:t>ити</w:t>
            </w:r>
            <w:r w:rsidR="00D06730" w:rsidRPr="00F07D22">
              <w:rPr>
                <w:rFonts w:ascii="Times New Roman" w:eastAsia="Times New Roman" w:hAnsi="Times New Roman" w:cs="Times New Roman"/>
                <w:lang w:val="sr-Cyrl-ME"/>
              </w:rPr>
              <w:t xml:space="preserve"> након истека рока употребе</w:t>
            </w:r>
            <w:r w:rsidRPr="00F07D22">
              <w:rPr>
                <w:rFonts w:ascii="Times New Roman" w:eastAsia="Times New Roman" w:hAnsi="Times New Roman" w:cs="Times New Roman"/>
                <w:lang w:val="sr-Cyrl-ME"/>
              </w:rPr>
              <w:t xml:space="preserve"> наведеног на кутији</w:t>
            </w:r>
            <w:r w:rsidR="00D06730" w:rsidRPr="00F07D22">
              <w:rPr>
                <w:rFonts w:ascii="Times New Roman" w:eastAsia="Times New Roman" w:hAnsi="Times New Roman" w:cs="Times New Roman"/>
                <w:lang w:val="sr-Cyrl-ME"/>
              </w:rPr>
              <w:t>.</w:t>
            </w:r>
            <w:r w:rsidRPr="00F07D22">
              <w:rPr>
                <w:rFonts w:ascii="Times New Roman" w:eastAsia="Times New Roman" w:hAnsi="Times New Roman" w:cs="Times New Roman"/>
                <w:lang w:val="sr-Cyrl-ME"/>
              </w:rPr>
              <w:t xml:space="preserve"> Рок</w:t>
            </w:r>
            <w:r w:rsidR="00D2332D" w:rsidRPr="00F07D22">
              <w:rPr>
                <w:rFonts w:ascii="Times New Roman" w:eastAsia="Times New Roman" w:hAnsi="Times New Roman" w:cs="Times New Roman"/>
                <w:lang w:val="sr-Cyrl-ME"/>
              </w:rPr>
              <w:t xml:space="preserve"> </w:t>
            </w:r>
            <w:r w:rsidRPr="00F07D22">
              <w:rPr>
                <w:rFonts w:ascii="Times New Roman" w:eastAsia="Times New Roman" w:hAnsi="Times New Roman" w:cs="Times New Roman"/>
                <w:lang w:val="sr-Cyrl-ME"/>
              </w:rPr>
              <w:t>употребе односи се на пос</w:t>
            </w:r>
            <w:r w:rsidR="006B4D82" w:rsidRPr="00F07D22">
              <w:rPr>
                <w:rFonts w:ascii="Times New Roman" w:eastAsia="Times New Roman" w:hAnsi="Times New Roman" w:cs="Times New Roman"/>
                <w:lang w:val="sr-Cyrl-ME"/>
              </w:rPr>
              <w:t>љ</w:t>
            </w:r>
            <w:r w:rsidRPr="00F07D22">
              <w:rPr>
                <w:rFonts w:ascii="Times New Roman" w:eastAsia="Times New Roman" w:hAnsi="Times New Roman" w:cs="Times New Roman"/>
                <w:lang w:val="sr-Cyrl-ME"/>
              </w:rPr>
              <w:t>едњи дан наведеног мјесеца.</w:t>
            </w:r>
          </w:p>
          <w:p w14:paraId="5CF09713" w14:textId="77777777" w:rsidR="00D06730" w:rsidRPr="00F07D22" w:rsidRDefault="00D06730" w:rsidP="00EB7B2F">
            <w:pPr>
              <w:tabs>
                <w:tab w:val="left" w:pos="284"/>
              </w:tabs>
              <w:spacing w:after="0" w:line="240" w:lineRule="auto"/>
              <w:ind w:right="582"/>
              <w:jc w:val="both"/>
              <w:rPr>
                <w:rFonts w:ascii="Times New Roman" w:eastAsia="Times New Roman" w:hAnsi="Times New Roman" w:cs="Times New Roman"/>
                <w:i/>
                <w:lang w:val="sr-Cyrl-ME"/>
              </w:rPr>
            </w:pPr>
          </w:p>
        </w:tc>
      </w:tr>
      <w:tr w:rsidR="00D06730" w:rsidRPr="00F07D22" w14:paraId="5CF09718" w14:textId="77777777" w:rsidTr="00D06730">
        <w:trPr>
          <w:trHeight w:val="468"/>
        </w:trPr>
        <w:tc>
          <w:tcPr>
            <w:tcW w:w="9639" w:type="dxa"/>
            <w:vAlign w:val="center"/>
          </w:tcPr>
          <w:p w14:paraId="5CF09715" w14:textId="77777777" w:rsidR="00B33EE8" w:rsidRPr="00F07D22" w:rsidRDefault="00B33EE8" w:rsidP="00B33EE8">
            <w:pPr>
              <w:widowControl w:val="0"/>
              <w:tabs>
                <w:tab w:val="left" w:pos="284"/>
              </w:tabs>
              <w:autoSpaceDE w:val="0"/>
              <w:autoSpaceDN w:val="0"/>
              <w:spacing w:after="0" w:line="240" w:lineRule="auto"/>
              <w:jc w:val="both"/>
              <w:rPr>
                <w:rFonts w:ascii="Times New Roman" w:eastAsia="Times New Roman" w:hAnsi="Times New Roman" w:cs="Times New Roman"/>
                <w:lang w:val="sr-Cyrl-ME"/>
              </w:rPr>
            </w:pPr>
            <w:r w:rsidRPr="00F07D22">
              <w:rPr>
                <w:rFonts w:ascii="Times New Roman" w:eastAsia="Times New Roman" w:hAnsi="Times New Roman" w:cs="Times New Roman"/>
                <w:lang w:val="sr-Cyrl-ME"/>
              </w:rPr>
              <w:t>Овај л</w:t>
            </w:r>
            <w:r w:rsidR="00D2332D" w:rsidRPr="00F07D22">
              <w:rPr>
                <w:rFonts w:ascii="Times New Roman" w:eastAsia="Times New Roman" w:hAnsi="Times New Roman" w:cs="Times New Roman"/>
                <w:lang w:val="sr-Cyrl-ME"/>
              </w:rPr>
              <w:t>иј</w:t>
            </w:r>
            <w:r w:rsidRPr="00F07D22">
              <w:rPr>
                <w:rFonts w:ascii="Times New Roman" w:eastAsia="Times New Roman" w:hAnsi="Times New Roman" w:cs="Times New Roman"/>
                <w:lang w:val="sr-Cyrl-ME"/>
              </w:rPr>
              <w:t>ек не захт</w:t>
            </w:r>
            <w:r w:rsidR="00D2332D" w:rsidRPr="00F07D22">
              <w:rPr>
                <w:rFonts w:ascii="Times New Roman" w:eastAsia="Times New Roman" w:hAnsi="Times New Roman" w:cs="Times New Roman"/>
                <w:lang w:val="sr-Cyrl-ME"/>
              </w:rPr>
              <w:t>иј</w:t>
            </w:r>
            <w:r w:rsidRPr="00F07D22">
              <w:rPr>
                <w:rFonts w:ascii="Times New Roman" w:eastAsia="Times New Roman" w:hAnsi="Times New Roman" w:cs="Times New Roman"/>
                <w:lang w:val="sr-Cyrl-ME"/>
              </w:rPr>
              <w:t xml:space="preserve">ева посебне температурне услове чувања. </w:t>
            </w:r>
          </w:p>
          <w:p w14:paraId="5CF09716" w14:textId="77777777" w:rsidR="00D06730" w:rsidRPr="00F07D22" w:rsidRDefault="00B33EE8" w:rsidP="00B33EE8">
            <w:pPr>
              <w:widowControl w:val="0"/>
              <w:tabs>
                <w:tab w:val="left" w:pos="284"/>
              </w:tabs>
              <w:autoSpaceDE w:val="0"/>
              <w:autoSpaceDN w:val="0"/>
              <w:spacing w:after="0" w:line="240" w:lineRule="auto"/>
              <w:jc w:val="both"/>
              <w:rPr>
                <w:rFonts w:ascii="Times New Roman" w:eastAsia="Times New Roman" w:hAnsi="Times New Roman" w:cs="Times New Roman"/>
                <w:lang w:val="sr-Cyrl-ME"/>
              </w:rPr>
            </w:pPr>
            <w:r w:rsidRPr="00F07D22">
              <w:rPr>
                <w:rFonts w:ascii="Times New Roman" w:eastAsia="Times New Roman" w:hAnsi="Times New Roman" w:cs="Times New Roman"/>
                <w:lang w:val="sr-Cyrl-ME"/>
              </w:rPr>
              <w:t>Чувати у оригиналном паковању ради заштите од св</w:t>
            </w:r>
            <w:r w:rsidR="00D2332D" w:rsidRPr="00F07D22">
              <w:rPr>
                <w:rFonts w:ascii="Times New Roman" w:eastAsia="Times New Roman" w:hAnsi="Times New Roman" w:cs="Times New Roman"/>
                <w:lang w:val="sr-Cyrl-ME"/>
              </w:rPr>
              <w:t>ј</w:t>
            </w:r>
            <w:r w:rsidRPr="00F07D22">
              <w:rPr>
                <w:rFonts w:ascii="Times New Roman" w:eastAsia="Times New Roman" w:hAnsi="Times New Roman" w:cs="Times New Roman"/>
                <w:lang w:val="sr-Cyrl-ME"/>
              </w:rPr>
              <w:t>етлости и влаге.</w:t>
            </w:r>
          </w:p>
          <w:p w14:paraId="5CF09717" w14:textId="77777777" w:rsidR="00D06730" w:rsidRPr="00F07D22" w:rsidRDefault="00D06730" w:rsidP="00EB7B2F">
            <w:pPr>
              <w:tabs>
                <w:tab w:val="left" w:pos="284"/>
              </w:tabs>
              <w:spacing w:after="0" w:line="240" w:lineRule="auto"/>
              <w:ind w:right="582"/>
              <w:jc w:val="both"/>
              <w:rPr>
                <w:rFonts w:ascii="Times New Roman" w:eastAsia="Times New Roman" w:hAnsi="Times New Roman" w:cs="Times New Roman"/>
                <w:lang w:val="sr-Cyrl-ME"/>
              </w:rPr>
            </w:pPr>
          </w:p>
        </w:tc>
      </w:tr>
      <w:tr w:rsidR="00D06730" w:rsidRPr="00F07D22" w14:paraId="5CF0971D" w14:textId="77777777" w:rsidTr="00D06730">
        <w:trPr>
          <w:trHeight w:val="221"/>
        </w:trPr>
        <w:tc>
          <w:tcPr>
            <w:tcW w:w="9639" w:type="dxa"/>
            <w:vAlign w:val="center"/>
          </w:tcPr>
          <w:p w14:paraId="5CF0971A" w14:textId="67CA9BC9" w:rsidR="00D06730" w:rsidRPr="00F07D22" w:rsidRDefault="00D06730" w:rsidP="00F07D22">
            <w:pPr>
              <w:autoSpaceDE w:val="0"/>
              <w:autoSpaceDN w:val="0"/>
              <w:adjustRightInd w:val="0"/>
              <w:spacing w:after="0" w:line="240" w:lineRule="auto"/>
              <w:ind w:right="582"/>
              <w:jc w:val="both"/>
              <w:rPr>
                <w:rFonts w:ascii="Times New Roman" w:eastAsia="Times New Roman" w:hAnsi="Times New Roman" w:cs="Times New Roman"/>
                <w:lang w:val="sr-Cyrl-ME" w:eastAsia="en-GB"/>
              </w:rPr>
            </w:pPr>
            <w:r w:rsidRPr="00F07D22">
              <w:rPr>
                <w:rFonts w:ascii="Times New Roman" w:eastAsia="Times New Roman" w:hAnsi="Times New Roman" w:cs="Times New Roman"/>
                <w:lang w:val="sr-Cyrl-ME" w:eastAsia="en-GB"/>
              </w:rPr>
              <w:t>Љекове не треба бацати у канализацију, нити кућни отпад. Ове мјере помажу очувању животне средине.</w:t>
            </w:r>
            <w:r w:rsidR="00F07D22">
              <w:rPr>
                <w:rFonts w:ascii="Times New Roman" w:eastAsia="Times New Roman" w:hAnsi="Times New Roman" w:cs="Times New Roman"/>
                <w:lang w:val="sr-Latn-ME" w:eastAsia="en-GB"/>
              </w:rPr>
              <w:t xml:space="preserve"> </w:t>
            </w:r>
            <w:r w:rsidRPr="00F07D22">
              <w:rPr>
                <w:rFonts w:ascii="Times New Roman" w:eastAsia="Times New Roman" w:hAnsi="Times New Roman" w:cs="Times New Roman"/>
                <w:lang w:val="sr-Cyrl-ME" w:eastAsia="en-GB"/>
              </w:rPr>
              <w:t>Неупотријебљени лијек се уништава у складу са важећим прописима.</w:t>
            </w:r>
          </w:p>
          <w:p w14:paraId="5CF0971B" w14:textId="77777777" w:rsidR="00D06730" w:rsidRPr="00F07D22" w:rsidRDefault="00D06730" w:rsidP="00EB7B2F">
            <w:pPr>
              <w:tabs>
                <w:tab w:val="left" w:pos="284"/>
              </w:tabs>
              <w:spacing w:after="0" w:line="240" w:lineRule="auto"/>
              <w:ind w:right="582"/>
              <w:jc w:val="both"/>
              <w:rPr>
                <w:rFonts w:ascii="Times New Roman" w:eastAsia="Times New Roman" w:hAnsi="Times New Roman" w:cs="Times New Roman"/>
                <w:iCs/>
                <w:lang w:val="sr-Cyrl-ME"/>
              </w:rPr>
            </w:pPr>
          </w:p>
          <w:p w14:paraId="5CF0971C" w14:textId="77777777" w:rsidR="00896C6F" w:rsidRPr="00F07D22" w:rsidRDefault="00896C6F" w:rsidP="00EB7B2F">
            <w:pPr>
              <w:tabs>
                <w:tab w:val="left" w:pos="284"/>
              </w:tabs>
              <w:spacing w:after="0" w:line="240" w:lineRule="auto"/>
              <w:ind w:right="582"/>
              <w:jc w:val="both"/>
              <w:rPr>
                <w:rFonts w:ascii="Times New Roman" w:eastAsia="Times New Roman" w:hAnsi="Times New Roman" w:cs="Times New Roman"/>
                <w:iCs/>
                <w:lang w:val="sr-Cyrl-ME"/>
              </w:rPr>
            </w:pPr>
          </w:p>
        </w:tc>
      </w:tr>
      <w:tr w:rsidR="00D06730" w:rsidRPr="00F07D22" w14:paraId="5CF0971F" w14:textId="77777777" w:rsidTr="002160ED">
        <w:trPr>
          <w:trHeight w:val="243"/>
        </w:trPr>
        <w:tc>
          <w:tcPr>
            <w:tcW w:w="9639" w:type="dxa"/>
            <w:shd w:val="clear" w:color="auto" w:fill="auto"/>
            <w:vAlign w:val="bottom"/>
          </w:tcPr>
          <w:p w14:paraId="5CF0971E" w14:textId="77777777" w:rsidR="00D06730" w:rsidRPr="00F07D22" w:rsidRDefault="00D06730" w:rsidP="00EB7B2F">
            <w:pPr>
              <w:widowControl w:val="0"/>
              <w:autoSpaceDE w:val="0"/>
              <w:autoSpaceDN w:val="0"/>
              <w:spacing w:after="0" w:line="240" w:lineRule="auto"/>
              <w:ind w:right="582"/>
              <w:jc w:val="both"/>
              <w:rPr>
                <w:rFonts w:ascii="Times New Roman" w:eastAsia="Times New Roman" w:hAnsi="Times New Roman" w:cs="Times New Roman"/>
                <w:b/>
                <w:bCs/>
                <w:lang w:val="sr-Cyrl-ME"/>
              </w:rPr>
            </w:pPr>
            <w:r w:rsidRPr="00F07D22">
              <w:rPr>
                <w:rFonts w:ascii="Times New Roman" w:eastAsia="Times New Roman" w:hAnsi="Times New Roman" w:cs="Times New Roman"/>
                <w:b/>
                <w:bCs/>
                <w:lang w:val="sr-Cyrl-ME"/>
              </w:rPr>
              <w:t xml:space="preserve">6. </w:t>
            </w:r>
            <w:r w:rsidR="00894225" w:rsidRPr="00F07D22">
              <w:rPr>
                <w:rFonts w:ascii="Times New Roman" w:eastAsia="Times New Roman" w:hAnsi="Times New Roman" w:cs="Times New Roman"/>
                <w:b/>
                <w:bCs/>
                <w:lang w:val="sr-Cyrl-ME"/>
              </w:rPr>
              <w:t xml:space="preserve">САДРЖАЈ ПАКОВАЊА И </w:t>
            </w:r>
            <w:r w:rsidRPr="00F07D22">
              <w:rPr>
                <w:rFonts w:ascii="Times New Roman" w:eastAsia="Times New Roman" w:hAnsi="Times New Roman" w:cs="Times New Roman"/>
                <w:b/>
                <w:bCs/>
                <w:lang w:val="sr-Cyrl-ME"/>
              </w:rPr>
              <w:t>ДОДАТНЕ ИНФОРМАЦИЈЕ</w:t>
            </w:r>
          </w:p>
        </w:tc>
      </w:tr>
      <w:tr w:rsidR="00D06730" w:rsidRPr="00F07D22" w14:paraId="5CF09723" w14:textId="77777777" w:rsidTr="00D06730">
        <w:tc>
          <w:tcPr>
            <w:tcW w:w="9639" w:type="dxa"/>
            <w:vAlign w:val="center"/>
          </w:tcPr>
          <w:p w14:paraId="5CF09720" w14:textId="77777777" w:rsidR="00793266" w:rsidRPr="00F07D22" w:rsidRDefault="00793266" w:rsidP="00B33EE8">
            <w:pPr>
              <w:tabs>
                <w:tab w:val="left" w:pos="284"/>
              </w:tabs>
              <w:spacing w:after="0" w:line="240" w:lineRule="auto"/>
              <w:ind w:right="582"/>
              <w:jc w:val="both"/>
              <w:rPr>
                <w:rFonts w:ascii="Times New Roman" w:eastAsia="Times New Roman" w:hAnsi="Times New Roman" w:cs="Times New Roman"/>
                <w:b/>
                <w:bCs/>
                <w:lang w:val="sr-Cyrl-ME"/>
              </w:rPr>
            </w:pPr>
          </w:p>
          <w:p w14:paraId="5CF09721" w14:textId="77777777" w:rsidR="00D06730" w:rsidRPr="00F07D22" w:rsidRDefault="00D06730" w:rsidP="00B33EE8">
            <w:pPr>
              <w:tabs>
                <w:tab w:val="left" w:pos="284"/>
              </w:tabs>
              <w:spacing w:after="0" w:line="240" w:lineRule="auto"/>
              <w:ind w:right="582"/>
              <w:jc w:val="both"/>
              <w:rPr>
                <w:rFonts w:ascii="Times New Roman" w:eastAsia="Times New Roman" w:hAnsi="Times New Roman" w:cs="Times New Roman"/>
                <w:b/>
                <w:bCs/>
                <w:lang w:val="sr-Cyrl-ME"/>
              </w:rPr>
            </w:pPr>
            <w:r w:rsidRPr="00F07D22">
              <w:rPr>
                <w:rFonts w:ascii="Times New Roman" w:eastAsia="Times New Roman" w:hAnsi="Times New Roman" w:cs="Times New Roman"/>
                <w:b/>
                <w:bCs/>
                <w:lang w:val="sr-Cyrl-ME"/>
              </w:rPr>
              <w:t xml:space="preserve">Шта садржи лијек </w:t>
            </w:r>
            <w:r w:rsidR="00E37317" w:rsidRPr="00F07D22">
              <w:rPr>
                <w:rFonts w:ascii="Times New Roman" w:eastAsia="Times New Roman" w:hAnsi="Times New Roman" w:cs="Times New Roman"/>
                <w:b/>
                <w:bCs/>
                <w:lang w:val="sr-Cyrl-ME"/>
              </w:rPr>
              <w:t>Refidoro</w:t>
            </w:r>
          </w:p>
          <w:p w14:paraId="5CF09722" w14:textId="77777777" w:rsidR="008502BD" w:rsidRPr="00F07D22" w:rsidRDefault="008502BD" w:rsidP="00B33EE8">
            <w:pPr>
              <w:tabs>
                <w:tab w:val="left" w:pos="284"/>
              </w:tabs>
              <w:spacing w:after="0" w:line="240" w:lineRule="auto"/>
              <w:ind w:right="582"/>
              <w:jc w:val="both"/>
              <w:rPr>
                <w:rFonts w:ascii="Times New Roman" w:eastAsia="Times New Roman" w:hAnsi="Times New Roman" w:cs="Times New Roman"/>
                <w:b/>
                <w:bCs/>
                <w:lang w:val="sr-Cyrl-ME"/>
              </w:rPr>
            </w:pPr>
          </w:p>
        </w:tc>
      </w:tr>
    </w:tbl>
    <w:p w14:paraId="5CF09724" w14:textId="77777777" w:rsidR="008502BD" w:rsidRPr="00F07D22" w:rsidRDefault="008502BD" w:rsidP="00EB7B2F">
      <w:pPr>
        <w:keepNext/>
        <w:spacing w:after="0" w:line="240" w:lineRule="auto"/>
        <w:ind w:right="582"/>
        <w:jc w:val="both"/>
        <w:outlineLvl w:val="0"/>
        <w:rPr>
          <w:rFonts w:ascii="Times New Roman" w:eastAsia="Times New Roman" w:hAnsi="Times New Roman" w:cs="Times New Roman"/>
          <w:bCs/>
          <w:lang w:val="sr-Cyrl-ME"/>
        </w:rPr>
      </w:pPr>
      <w:r w:rsidRPr="00F07D22">
        <w:rPr>
          <w:rFonts w:ascii="Times New Roman" w:eastAsia="Times New Roman" w:hAnsi="Times New Roman" w:cs="Times New Roman"/>
          <w:bCs/>
          <w:iCs/>
          <w:lang w:val="sr-Cyrl-ME"/>
        </w:rPr>
        <w:t>- Активне супстанце су: росувастатин (у облику росувастатин калцијума) и езетимиб.</w:t>
      </w:r>
    </w:p>
    <w:p w14:paraId="5CF09725" w14:textId="77777777" w:rsidR="008502BD" w:rsidRPr="00F07D22" w:rsidRDefault="008502BD" w:rsidP="00B33EE8">
      <w:pPr>
        <w:tabs>
          <w:tab w:val="left" w:pos="284"/>
        </w:tabs>
        <w:spacing w:after="0" w:line="240" w:lineRule="auto"/>
        <w:jc w:val="both"/>
        <w:rPr>
          <w:rFonts w:ascii="Times New Roman" w:eastAsia="Times New Roman" w:hAnsi="Times New Roman" w:cs="Times New Roman"/>
          <w:b/>
          <w:bCs/>
          <w:lang w:val="sr-Cyrl-ME"/>
        </w:rPr>
      </w:pPr>
      <w:r w:rsidRPr="00F07D22">
        <w:rPr>
          <w:rFonts w:ascii="Times New Roman" w:eastAsia="Times New Roman" w:hAnsi="Times New Roman" w:cs="Times New Roman"/>
          <w:bCs/>
          <w:lang w:val="sr-Cyrl-ME"/>
        </w:rPr>
        <w:t xml:space="preserve">Refidoro 5 mg + 10 mg: </w:t>
      </w:r>
      <w:r w:rsidR="00A551B8" w:rsidRPr="00F07D22">
        <w:rPr>
          <w:rFonts w:ascii="Times New Roman" w:eastAsia="Times New Roman" w:hAnsi="Times New Roman" w:cs="Times New Roman"/>
          <w:bCs/>
          <w:lang w:val="sr-Cyrl-ME"/>
        </w:rPr>
        <w:t>j</w:t>
      </w:r>
      <w:r w:rsidRPr="00F07D22">
        <w:rPr>
          <w:rFonts w:ascii="Times New Roman" w:eastAsia="Times New Roman" w:hAnsi="Times New Roman" w:cs="Times New Roman"/>
          <w:bCs/>
          <w:lang w:val="sr-Cyrl-ME"/>
        </w:rPr>
        <w:t>една филм таблета садржи 5 mg росувастатина (у облику росувастатин калцијума) и 10 mg езетимиба.</w:t>
      </w:r>
    </w:p>
    <w:p w14:paraId="5CF09726" w14:textId="77777777" w:rsidR="008502BD" w:rsidRPr="00F07D22" w:rsidRDefault="008502BD" w:rsidP="00B33EE8">
      <w:pPr>
        <w:tabs>
          <w:tab w:val="left" w:pos="284"/>
        </w:tabs>
        <w:spacing w:after="0" w:line="240" w:lineRule="auto"/>
        <w:jc w:val="both"/>
        <w:rPr>
          <w:rFonts w:ascii="Times New Roman" w:eastAsia="Times New Roman" w:hAnsi="Times New Roman" w:cs="Times New Roman"/>
          <w:bCs/>
          <w:lang w:val="sr-Cyrl-ME"/>
        </w:rPr>
      </w:pPr>
      <w:r w:rsidRPr="00F07D22">
        <w:rPr>
          <w:rFonts w:ascii="Times New Roman" w:eastAsia="Times New Roman" w:hAnsi="Times New Roman" w:cs="Times New Roman"/>
          <w:bCs/>
          <w:lang w:val="sr-Cyrl-ME"/>
        </w:rPr>
        <w:t xml:space="preserve">Refidoro 10 mg + 10 mg: </w:t>
      </w:r>
      <w:r w:rsidR="00A551B8" w:rsidRPr="00F07D22">
        <w:rPr>
          <w:rFonts w:ascii="Times New Roman" w:eastAsia="Times New Roman" w:hAnsi="Times New Roman" w:cs="Times New Roman"/>
          <w:bCs/>
          <w:lang w:val="sr-Cyrl-ME"/>
        </w:rPr>
        <w:t>j</w:t>
      </w:r>
      <w:r w:rsidRPr="00F07D22">
        <w:rPr>
          <w:rFonts w:ascii="Times New Roman" w:eastAsia="Times New Roman" w:hAnsi="Times New Roman" w:cs="Times New Roman"/>
          <w:bCs/>
          <w:lang w:val="sr-Cyrl-ME"/>
        </w:rPr>
        <w:t>една филм таблета садржи 10 mg росувастатина (у облику росувастатин калцијума) и 10 mg езетимиба.</w:t>
      </w:r>
    </w:p>
    <w:p w14:paraId="5CF09727" w14:textId="77777777" w:rsidR="008502BD" w:rsidRPr="00F07D22" w:rsidRDefault="008502BD" w:rsidP="00B33EE8">
      <w:pPr>
        <w:tabs>
          <w:tab w:val="left" w:pos="284"/>
        </w:tabs>
        <w:spacing w:after="0" w:line="240" w:lineRule="auto"/>
        <w:jc w:val="both"/>
        <w:rPr>
          <w:rFonts w:ascii="Times New Roman" w:eastAsia="Times New Roman" w:hAnsi="Times New Roman" w:cs="Times New Roman"/>
          <w:bCs/>
          <w:lang w:val="sr-Cyrl-ME"/>
        </w:rPr>
      </w:pPr>
      <w:r w:rsidRPr="00F07D22">
        <w:rPr>
          <w:rFonts w:ascii="Times New Roman" w:eastAsia="Times New Roman" w:hAnsi="Times New Roman" w:cs="Times New Roman"/>
          <w:bCs/>
          <w:lang w:val="sr-Cyrl-ME"/>
        </w:rPr>
        <w:t xml:space="preserve">Refidoro 20 mg + 10 mg: </w:t>
      </w:r>
      <w:r w:rsidR="00A551B8" w:rsidRPr="00F07D22">
        <w:rPr>
          <w:rFonts w:ascii="Times New Roman" w:eastAsia="Times New Roman" w:hAnsi="Times New Roman" w:cs="Times New Roman"/>
          <w:bCs/>
          <w:lang w:val="sr-Cyrl-ME"/>
        </w:rPr>
        <w:t>j</w:t>
      </w:r>
      <w:r w:rsidRPr="00F07D22">
        <w:rPr>
          <w:rFonts w:ascii="Times New Roman" w:eastAsia="Times New Roman" w:hAnsi="Times New Roman" w:cs="Times New Roman"/>
          <w:bCs/>
          <w:lang w:val="sr-Cyrl-ME"/>
        </w:rPr>
        <w:t>една филм таблета садржи 20 mg росувастатина (у облику росувастатин калцијума) и 10 mg езетимиба.</w:t>
      </w:r>
    </w:p>
    <w:p w14:paraId="5CF09728" w14:textId="77777777" w:rsidR="008502BD" w:rsidRPr="00F07D22" w:rsidRDefault="008502BD" w:rsidP="00B33EE8">
      <w:pPr>
        <w:tabs>
          <w:tab w:val="left" w:pos="284"/>
        </w:tabs>
        <w:spacing w:after="0" w:line="240" w:lineRule="auto"/>
        <w:jc w:val="both"/>
        <w:rPr>
          <w:rFonts w:ascii="Times New Roman" w:eastAsia="Times New Roman" w:hAnsi="Times New Roman" w:cs="Times New Roman"/>
          <w:b/>
          <w:bCs/>
          <w:lang w:val="sr-Cyrl-ME"/>
        </w:rPr>
      </w:pPr>
      <w:r w:rsidRPr="00F07D22">
        <w:rPr>
          <w:rFonts w:ascii="Times New Roman" w:eastAsia="Times New Roman" w:hAnsi="Times New Roman" w:cs="Times New Roman"/>
          <w:bCs/>
          <w:lang w:val="sr-Cyrl-ME"/>
        </w:rPr>
        <w:t xml:space="preserve">Refidoro 40 mg + 10 mg: </w:t>
      </w:r>
      <w:r w:rsidR="00A551B8" w:rsidRPr="00F07D22">
        <w:rPr>
          <w:rFonts w:ascii="Times New Roman" w:eastAsia="Times New Roman" w:hAnsi="Times New Roman" w:cs="Times New Roman"/>
          <w:bCs/>
          <w:lang w:val="sr-Cyrl-ME"/>
        </w:rPr>
        <w:t>j</w:t>
      </w:r>
      <w:r w:rsidRPr="00F07D22">
        <w:rPr>
          <w:rFonts w:ascii="Times New Roman" w:eastAsia="Times New Roman" w:hAnsi="Times New Roman" w:cs="Times New Roman"/>
          <w:bCs/>
          <w:lang w:val="sr-Cyrl-ME"/>
        </w:rPr>
        <w:t>една филм таблета садржи 40 mg росувастатина (у облику росувастатин калцијума) и 10 mg езетимиба.</w:t>
      </w:r>
    </w:p>
    <w:p w14:paraId="5CF09729" w14:textId="77777777" w:rsidR="008502BD" w:rsidRPr="00F07D22" w:rsidRDefault="008502BD" w:rsidP="00EB7B2F">
      <w:pPr>
        <w:tabs>
          <w:tab w:val="left" w:pos="284"/>
        </w:tabs>
        <w:spacing w:after="0" w:line="240" w:lineRule="auto"/>
        <w:ind w:right="582"/>
        <w:jc w:val="both"/>
        <w:rPr>
          <w:rFonts w:ascii="Times New Roman" w:eastAsia="Times New Roman" w:hAnsi="Times New Roman" w:cs="Times New Roman"/>
          <w:u w:val="single"/>
          <w:lang w:val="sr-Cyrl-ME"/>
        </w:rPr>
      </w:pPr>
    </w:p>
    <w:p w14:paraId="5CF0972A" w14:textId="77777777" w:rsidR="008502BD" w:rsidRPr="00F07D22" w:rsidRDefault="008502BD" w:rsidP="00B33EE8">
      <w:pPr>
        <w:tabs>
          <w:tab w:val="left" w:pos="284"/>
        </w:tabs>
        <w:spacing w:after="0" w:line="240" w:lineRule="auto"/>
        <w:ind w:right="582"/>
        <w:jc w:val="both"/>
        <w:rPr>
          <w:rFonts w:ascii="Times New Roman" w:eastAsia="Times New Roman" w:hAnsi="Times New Roman" w:cs="Times New Roman"/>
          <w:lang w:val="sr-Cyrl-ME"/>
        </w:rPr>
      </w:pPr>
      <w:r w:rsidRPr="00F07D22">
        <w:rPr>
          <w:rFonts w:ascii="Times New Roman" w:eastAsia="Times New Roman" w:hAnsi="Times New Roman" w:cs="Times New Roman"/>
          <w:lang w:val="sr-Cyrl-ME"/>
        </w:rPr>
        <w:t xml:space="preserve">- Помоћне супстанце су: </w:t>
      </w:r>
    </w:p>
    <w:p w14:paraId="5CF0972B" w14:textId="77777777" w:rsidR="008502BD" w:rsidRPr="00F07D22" w:rsidRDefault="008502BD" w:rsidP="00B33EE8">
      <w:pPr>
        <w:tabs>
          <w:tab w:val="left" w:pos="284"/>
        </w:tabs>
        <w:spacing w:after="0" w:line="240" w:lineRule="auto"/>
        <w:jc w:val="both"/>
        <w:rPr>
          <w:rFonts w:ascii="Times New Roman" w:eastAsia="Times New Roman" w:hAnsi="Times New Roman" w:cs="Times New Roman"/>
          <w:bCs/>
          <w:lang w:val="sr-Cyrl-ME"/>
        </w:rPr>
      </w:pPr>
      <w:r w:rsidRPr="00F07D22">
        <w:rPr>
          <w:rFonts w:ascii="Times New Roman" w:eastAsia="Times New Roman" w:hAnsi="Times New Roman" w:cs="Times New Roman"/>
          <w:bCs/>
          <w:i/>
          <w:lang w:val="sr-Cyrl-ME"/>
        </w:rPr>
        <w:t xml:space="preserve">Језгро таблете: </w:t>
      </w:r>
      <w:r w:rsidRPr="00F07D22">
        <w:rPr>
          <w:rFonts w:ascii="Times New Roman" w:eastAsia="Times New Roman" w:hAnsi="Times New Roman" w:cs="Times New Roman"/>
          <w:bCs/>
          <w:lang w:val="sr-Cyrl-ME"/>
        </w:rPr>
        <w:t>лактоза монохидрат; кроскармелоза натријум</w:t>
      </w:r>
      <w:r w:rsidR="00775719" w:rsidRPr="00F07D22">
        <w:rPr>
          <w:rFonts w:ascii="Times New Roman" w:eastAsia="Times New Roman" w:hAnsi="Times New Roman" w:cs="Times New Roman"/>
          <w:bCs/>
          <w:lang w:val="sr-Cyrl-ME"/>
        </w:rPr>
        <w:t xml:space="preserve"> </w:t>
      </w:r>
      <w:r w:rsidR="00775719" w:rsidRPr="00F07D22">
        <w:rPr>
          <w:rFonts w:ascii="Times New Roman" w:eastAsia="Times New Roman" w:hAnsi="Times New Roman" w:cs="Times New Roman"/>
          <w:lang w:val="sr-Cyrl-ME"/>
        </w:rPr>
        <w:t>(Е468)</w:t>
      </w:r>
      <w:r w:rsidRPr="00F07D22">
        <w:rPr>
          <w:rFonts w:ascii="Times New Roman" w:eastAsia="Times New Roman" w:hAnsi="Times New Roman" w:cs="Times New Roman"/>
          <w:bCs/>
          <w:lang w:val="sr-Cyrl-ME"/>
        </w:rPr>
        <w:t>; повидон; натријум лаурилсулфат</w:t>
      </w:r>
      <w:r w:rsidR="00775719" w:rsidRPr="00F07D22">
        <w:rPr>
          <w:rFonts w:ascii="Times New Roman" w:eastAsia="Times New Roman" w:hAnsi="Times New Roman" w:cs="Times New Roman"/>
          <w:bCs/>
          <w:lang w:val="sr-Cyrl-ME"/>
        </w:rPr>
        <w:t xml:space="preserve"> (Е487)</w:t>
      </w:r>
      <w:r w:rsidRPr="00F07D22">
        <w:rPr>
          <w:rFonts w:ascii="Times New Roman" w:eastAsia="Times New Roman" w:hAnsi="Times New Roman" w:cs="Times New Roman"/>
          <w:bCs/>
          <w:lang w:val="sr-Cyrl-ME"/>
        </w:rPr>
        <w:t>; целулоза, микрокристална 102; хипромелоза 2910</w:t>
      </w:r>
      <w:r w:rsidR="00775719" w:rsidRPr="00F07D22">
        <w:rPr>
          <w:rFonts w:ascii="Times New Roman" w:eastAsia="Times New Roman" w:hAnsi="Times New Roman" w:cs="Times New Roman"/>
          <w:bCs/>
          <w:lang w:val="sr-Cyrl-ME"/>
        </w:rPr>
        <w:t xml:space="preserve"> </w:t>
      </w:r>
      <w:r w:rsidR="00775719" w:rsidRPr="00F07D22">
        <w:rPr>
          <w:rFonts w:ascii="Times New Roman" w:eastAsia="Times New Roman" w:hAnsi="Times New Roman" w:cs="Times New Roman"/>
          <w:lang w:val="sr-Cyrl-ME"/>
        </w:rPr>
        <w:t>(Е464)</w:t>
      </w:r>
      <w:r w:rsidRPr="00F07D22">
        <w:rPr>
          <w:rFonts w:ascii="Times New Roman" w:eastAsia="Times New Roman" w:hAnsi="Times New Roman" w:cs="Times New Roman"/>
          <w:bCs/>
          <w:lang w:val="sr-Cyrl-ME"/>
        </w:rPr>
        <w:t>; силицијум диоксид, колоидни, безводни; магнезијум стеарат</w:t>
      </w:r>
      <w:r w:rsidR="00775719" w:rsidRPr="00F07D22">
        <w:rPr>
          <w:rFonts w:ascii="Times New Roman" w:eastAsia="Times New Roman" w:hAnsi="Times New Roman" w:cs="Times New Roman"/>
          <w:bCs/>
          <w:lang w:val="sr-Cyrl-ME"/>
        </w:rPr>
        <w:t xml:space="preserve"> </w:t>
      </w:r>
      <w:r w:rsidR="00775719" w:rsidRPr="00F07D22">
        <w:rPr>
          <w:rFonts w:ascii="Times New Roman" w:eastAsia="Times New Roman" w:hAnsi="Times New Roman" w:cs="Times New Roman"/>
          <w:lang w:val="sr-Cyrl-ME"/>
        </w:rPr>
        <w:t>(Е470b)</w:t>
      </w:r>
      <w:r w:rsidRPr="00F07D22">
        <w:rPr>
          <w:rFonts w:ascii="Times New Roman" w:eastAsia="Times New Roman" w:hAnsi="Times New Roman" w:cs="Times New Roman"/>
          <w:bCs/>
          <w:lang w:val="sr-Cyrl-ME"/>
        </w:rPr>
        <w:t>.</w:t>
      </w:r>
    </w:p>
    <w:p w14:paraId="0E7691AA" w14:textId="77777777" w:rsidR="00F07D22" w:rsidRDefault="00F07D22" w:rsidP="00B33EE8">
      <w:pPr>
        <w:tabs>
          <w:tab w:val="left" w:pos="284"/>
        </w:tabs>
        <w:spacing w:after="0" w:line="240" w:lineRule="auto"/>
        <w:jc w:val="both"/>
        <w:rPr>
          <w:rFonts w:ascii="Times New Roman" w:eastAsia="Times New Roman" w:hAnsi="Times New Roman" w:cs="Times New Roman"/>
          <w:bCs/>
          <w:i/>
          <w:lang w:val="sr-Cyrl-ME"/>
        </w:rPr>
      </w:pPr>
    </w:p>
    <w:p w14:paraId="5CF0972D" w14:textId="1DE25228" w:rsidR="008502BD" w:rsidRPr="00F07D22" w:rsidRDefault="008502BD" w:rsidP="00B33EE8">
      <w:pPr>
        <w:tabs>
          <w:tab w:val="left" w:pos="284"/>
        </w:tabs>
        <w:spacing w:after="0" w:line="240" w:lineRule="auto"/>
        <w:jc w:val="both"/>
        <w:rPr>
          <w:rFonts w:ascii="Times New Roman" w:eastAsia="Times New Roman" w:hAnsi="Times New Roman" w:cs="Times New Roman"/>
          <w:bCs/>
          <w:i/>
          <w:lang w:val="sr-Cyrl-ME"/>
        </w:rPr>
      </w:pPr>
      <w:r w:rsidRPr="00F07D22">
        <w:rPr>
          <w:rFonts w:ascii="Times New Roman" w:eastAsia="Times New Roman" w:hAnsi="Times New Roman" w:cs="Times New Roman"/>
          <w:bCs/>
          <w:i/>
          <w:lang w:val="sr-Cyrl-ME"/>
        </w:rPr>
        <w:t>Филм (облога) таблете:</w:t>
      </w:r>
    </w:p>
    <w:p w14:paraId="5CF0972E" w14:textId="77777777" w:rsidR="008502BD" w:rsidRPr="00F07D22" w:rsidRDefault="008502BD" w:rsidP="00B33EE8">
      <w:pPr>
        <w:tabs>
          <w:tab w:val="left" w:pos="284"/>
        </w:tabs>
        <w:spacing w:after="0" w:line="240" w:lineRule="auto"/>
        <w:jc w:val="both"/>
        <w:rPr>
          <w:rFonts w:ascii="Times New Roman" w:eastAsia="Times New Roman" w:hAnsi="Times New Roman" w:cs="Times New Roman"/>
          <w:bCs/>
          <w:lang w:val="sr-Cyrl-ME"/>
        </w:rPr>
      </w:pPr>
      <w:r w:rsidRPr="00F07D22">
        <w:rPr>
          <w:rFonts w:ascii="Times New Roman" w:eastAsia="Times New Roman" w:hAnsi="Times New Roman" w:cs="Times New Roman"/>
          <w:bCs/>
          <w:lang w:val="sr-Cyrl-ME"/>
        </w:rPr>
        <w:lastRenderedPageBreak/>
        <w:t>Refidoro 5 mg</w:t>
      </w:r>
      <w:r w:rsidR="00775719" w:rsidRPr="00F07D22">
        <w:rPr>
          <w:rFonts w:ascii="Times New Roman" w:eastAsia="Times New Roman" w:hAnsi="Times New Roman" w:cs="Times New Roman"/>
          <w:bCs/>
          <w:lang w:val="sr-Cyrl-ME"/>
        </w:rPr>
        <w:t xml:space="preserve"> </w:t>
      </w:r>
      <w:r w:rsidRPr="00F07D22">
        <w:rPr>
          <w:rFonts w:ascii="Times New Roman" w:eastAsia="Times New Roman" w:hAnsi="Times New Roman" w:cs="Times New Roman"/>
          <w:bCs/>
          <w:lang w:val="sr-Cyrl-ME"/>
        </w:rPr>
        <w:t>+</w:t>
      </w:r>
      <w:r w:rsidR="00775719" w:rsidRPr="00F07D22">
        <w:rPr>
          <w:rFonts w:ascii="Times New Roman" w:eastAsia="Times New Roman" w:hAnsi="Times New Roman" w:cs="Times New Roman"/>
          <w:bCs/>
          <w:lang w:val="sr-Cyrl-ME"/>
        </w:rPr>
        <w:t xml:space="preserve"> </w:t>
      </w:r>
      <w:r w:rsidRPr="00F07D22">
        <w:rPr>
          <w:rFonts w:ascii="Times New Roman" w:eastAsia="Times New Roman" w:hAnsi="Times New Roman" w:cs="Times New Roman"/>
          <w:bCs/>
          <w:lang w:val="sr-Cyrl-ME"/>
        </w:rPr>
        <w:t>10 mg</w:t>
      </w:r>
      <w:r w:rsidR="00A551B8" w:rsidRPr="00F07D22">
        <w:rPr>
          <w:rFonts w:ascii="Times New Roman" w:eastAsia="Times New Roman" w:hAnsi="Times New Roman" w:cs="Times New Roman"/>
          <w:bCs/>
          <w:lang w:val="sr-Cyrl-ME"/>
        </w:rPr>
        <w:t xml:space="preserve">: </w:t>
      </w:r>
      <w:r w:rsidRPr="00F07D22">
        <w:rPr>
          <w:rFonts w:ascii="Times New Roman" w:eastAsia="Times New Roman" w:hAnsi="Times New Roman" w:cs="Times New Roman"/>
          <w:bCs/>
          <w:lang w:val="sr-Cyrl-ME"/>
        </w:rPr>
        <w:t>Opadry Yellow 02F220026 садржи: хипромелоза 2910 (Е464); макрогол 4000 (Е1521); титан диоксид (Е171); гвожђе (III) оксид, жути (Е172); талк (Е553b); гвожђе (III) оксид, црвени (Е172).</w:t>
      </w:r>
    </w:p>
    <w:p w14:paraId="5CF0972F" w14:textId="77777777" w:rsidR="008502BD" w:rsidRPr="00F07D22" w:rsidRDefault="008502BD" w:rsidP="00B33EE8">
      <w:pPr>
        <w:tabs>
          <w:tab w:val="left" w:pos="284"/>
        </w:tabs>
        <w:spacing w:after="0" w:line="240" w:lineRule="auto"/>
        <w:jc w:val="both"/>
        <w:rPr>
          <w:rFonts w:ascii="Times New Roman" w:eastAsia="Times New Roman" w:hAnsi="Times New Roman" w:cs="Times New Roman"/>
          <w:bCs/>
          <w:lang w:val="sr-Cyrl-ME"/>
        </w:rPr>
      </w:pPr>
    </w:p>
    <w:p w14:paraId="5CF09730" w14:textId="77777777" w:rsidR="008502BD" w:rsidRPr="00F07D22" w:rsidRDefault="008502BD" w:rsidP="00B33EE8">
      <w:pPr>
        <w:tabs>
          <w:tab w:val="left" w:pos="284"/>
        </w:tabs>
        <w:spacing w:after="0" w:line="240" w:lineRule="auto"/>
        <w:jc w:val="both"/>
        <w:rPr>
          <w:rFonts w:ascii="Times New Roman" w:eastAsia="Times New Roman" w:hAnsi="Times New Roman" w:cs="Times New Roman"/>
          <w:bCs/>
          <w:lang w:val="sr-Cyrl-ME"/>
        </w:rPr>
      </w:pPr>
      <w:r w:rsidRPr="00F07D22">
        <w:rPr>
          <w:rFonts w:ascii="Times New Roman" w:eastAsia="Times New Roman" w:hAnsi="Times New Roman" w:cs="Times New Roman"/>
          <w:bCs/>
          <w:lang w:val="sr-Cyrl-ME"/>
        </w:rPr>
        <w:t>Refidoro 10 mg</w:t>
      </w:r>
      <w:r w:rsidR="00775719" w:rsidRPr="00F07D22">
        <w:rPr>
          <w:rFonts w:ascii="Times New Roman" w:eastAsia="Times New Roman" w:hAnsi="Times New Roman" w:cs="Times New Roman"/>
          <w:bCs/>
          <w:lang w:val="sr-Cyrl-ME"/>
        </w:rPr>
        <w:t xml:space="preserve"> </w:t>
      </w:r>
      <w:r w:rsidRPr="00F07D22">
        <w:rPr>
          <w:rFonts w:ascii="Times New Roman" w:eastAsia="Times New Roman" w:hAnsi="Times New Roman" w:cs="Times New Roman"/>
          <w:bCs/>
          <w:lang w:val="sr-Cyrl-ME"/>
        </w:rPr>
        <w:t>+</w:t>
      </w:r>
      <w:r w:rsidR="00775719" w:rsidRPr="00F07D22">
        <w:rPr>
          <w:rFonts w:ascii="Times New Roman" w:eastAsia="Times New Roman" w:hAnsi="Times New Roman" w:cs="Times New Roman"/>
          <w:bCs/>
          <w:lang w:val="sr-Cyrl-ME"/>
        </w:rPr>
        <w:t xml:space="preserve"> </w:t>
      </w:r>
      <w:r w:rsidRPr="00F07D22">
        <w:rPr>
          <w:rFonts w:ascii="Times New Roman" w:eastAsia="Times New Roman" w:hAnsi="Times New Roman" w:cs="Times New Roman"/>
          <w:bCs/>
          <w:lang w:val="sr-Cyrl-ME"/>
        </w:rPr>
        <w:t>10 mg</w:t>
      </w:r>
      <w:r w:rsidR="00A551B8" w:rsidRPr="00F07D22">
        <w:rPr>
          <w:rFonts w:ascii="Times New Roman" w:eastAsia="Times New Roman" w:hAnsi="Times New Roman" w:cs="Times New Roman"/>
          <w:bCs/>
          <w:lang w:val="sr-Cyrl-ME"/>
        </w:rPr>
        <w:t>:</w:t>
      </w:r>
      <w:r w:rsidRPr="00F07D22">
        <w:rPr>
          <w:rFonts w:ascii="Times New Roman" w:eastAsia="Times New Roman" w:hAnsi="Times New Roman" w:cs="Times New Roman"/>
          <w:bCs/>
          <w:lang w:val="sr-Cyrl-ME"/>
        </w:rPr>
        <w:t xml:space="preserve"> Opadry Beige 02F270003 садржи: хипромелоза 2910 (Е464); титан диоксид (Е171); гвожђе (III) оксид, жути (Е172); макрогол 4000 (Е1521); талк (Е553b).</w:t>
      </w:r>
    </w:p>
    <w:p w14:paraId="5CF09731" w14:textId="77777777" w:rsidR="008502BD" w:rsidRPr="00F07D22" w:rsidRDefault="008502BD" w:rsidP="00B33EE8">
      <w:pPr>
        <w:tabs>
          <w:tab w:val="left" w:pos="284"/>
        </w:tabs>
        <w:spacing w:after="0" w:line="240" w:lineRule="auto"/>
        <w:jc w:val="both"/>
        <w:rPr>
          <w:rFonts w:ascii="Times New Roman" w:eastAsia="Times New Roman" w:hAnsi="Times New Roman" w:cs="Times New Roman"/>
          <w:bCs/>
          <w:lang w:val="sr-Cyrl-ME"/>
        </w:rPr>
      </w:pPr>
    </w:p>
    <w:p w14:paraId="5CF09732" w14:textId="77777777" w:rsidR="008502BD" w:rsidRPr="00F07D22" w:rsidRDefault="008502BD" w:rsidP="00B33EE8">
      <w:pPr>
        <w:tabs>
          <w:tab w:val="left" w:pos="284"/>
        </w:tabs>
        <w:spacing w:after="0" w:line="240" w:lineRule="auto"/>
        <w:jc w:val="both"/>
        <w:rPr>
          <w:rFonts w:ascii="Times New Roman" w:eastAsia="Times New Roman" w:hAnsi="Times New Roman" w:cs="Times New Roman"/>
          <w:bCs/>
          <w:lang w:val="sr-Cyrl-ME"/>
        </w:rPr>
      </w:pPr>
      <w:r w:rsidRPr="00F07D22">
        <w:rPr>
          <w:rFonts w:ascii="Times New Roman" w:eastAsia="Times New Roman" w:hAnsi="Times New Roman" w:cs="Times New Roman"/>
          <w:bCs/>
          <w:lang w:val="sr-Cyrl-ME"/>
        </w:rPr>
        <w:t>Refidoro 20 mg</w:t>
      </w:r>
      <w:r w:rsidR="00775719" w:rsidRPr="00F07D22">
        <w:rPr>
          <w:rFonts w:ascii="Times New Roman" w:eastAsia="Times New Roman" w:hAnsi="Times New Roman" w:cs="Times New Roman"/>
          <w:bCs/>
          <w:lang w:val="sr-Cyrl-ME"/>
        </w:rPr>
        <w:t xml:space="preserve"> </w:t>
      </w:r>
      <w:r w:rsidRPr="00F07D22">
        <w:rPr>
          <w:rFonts w:ascii="Times New Roman" w:eastAsia="Times New Roman" w:hAnsi="Times New Roman" w:cs="Times New Roman"/>
          <w:bCs/>
          <w:lang w:val="sr-Cyrl-ME"/>
        </w:rPr>
        <w:t>+</w:t>
      </w:r>
      <w:r w:rsidR="00775719" w:rsidRPr="00F07D22">
        <w:rPr>
          <w:rFonts w:ascii="Times New Roman" w:eastAsia="Times New Roman" w:hAnsi="Times New Roman" w:cs="Times New Roman"/>
          <w:bCs/>
          <w:lang w:val="sr-Cyrl-ME"/>
        </w:rPr>
        <w:t xml:space="preserve"> </w:t>
      </w:r>
      <w:r w:rsidRPr="00F07D22">
        <w:rPr>
          <w:rFonts w:ascii="Times New Roman" w:eastAsia="Times New Roman" w:hAnsi="Times New Roman" w:cs="Times New Roman"/>
          <w:bCs/>
          <w:lang w:val="sr-Cyrl-ME"/>
        </w:rPr>
        <w:t>10 mg</w:t>
      </w:r>
      <w:r w:rsidR="00A551B8" w:rsidRPr="00F07D22">
        <w:rPr>
          <w:rFonts w:ascii="Times New Roman" w:eastAsia="Times New Roman" w:hAnsi="Times New Roman" w:cs="Times New Roman"/>
          <w:bCs/>
          <w:lang w:val="sr-Cyrl-ME"/>
        </w:rPr>
        <w:t>:</w:t>
      </w:r>
      <w:r w:rsidRPr="00F07D22">
        <w:rPr>
          <w:rFonts w:ascii="Times New Roman" w:eastAsia="Times New Roman" w:hAnsi="Times New Roman" w:cs="Times New Roman"/>
          <w:bCs/>
          <w:lang w:val="sr-Cyrl-ME"/>
        </w:rPr>
        <w:t xml:space="preserve"> VIVACOAT PC-2P-308 садржи:</w:t>
      </w:r>
      <w:r w:rsidRPr="00F07D22">
        <w:rPr>
          <w:rFonts w:ascii="Times New Roman" w:eastAsia="Times New Roman" w:hAnsi="Times New Roman" w:cs="Times New Roman"/>
          <w:lang w:val="sr-Cyrl-ME"/>
        </w:rPr>
        <w:t xml:space="preserve"> х</w:t>
      </w:r>
      <w:r w:rsidRPr="00F07D22">
        <w:rPr>
          <w:rFonts w:ascii="Times New Roman" w:eastAsia="Times New Roman" w:hAnsi="Times New Roman" w:cs="Times New Roman"/>
          <w:bCs/>
          <w:lang w:val="sr-Cyrl-ME"/>
        </w:rPr>
        <w:t>ипромелоза 6 (Е464); титан диоксид (Е171); талк (553b); макрогол 4000 (E1521); гвожђе (III) оксид, жути (Е172).</w:t>
      </w:r>
    </w:p>
    <w:p w14:paraId="5CF09733" w14:textId="77777777" w:rsidR="008502BD" w:rsidRPr="00F07D22" w:rsidRDefault="008502BD" w:rsidP="00B33EE8">
      <w:pPr>
        <w:tabs>
          <w:tab w:val="left" w:pos="284"/>
        </w:tabs>
        <w:spacing w:after="0" w:line="240" w:lineRule="auto"/>
        <w:jc w:val="both"/>
        <w:rPr>
          <w:rFonts w:ascii="Times New Roman" w:eastAsia="Times New Roman" w:hAnsi="Times New Roman" w:cs="Times New Roman"/>
          <w:bCs/>
          <w:lang w:val="sr-Cyrl-ME"/>
        </w:rPr>
      </w:pPr>
    </w:p>
    <w:p w14:paraId="5CF09734" w14:textId="77777777" w:rsidR="008502BD" w:rsidRPr="00F07D22" w:rsidRDefault="008502BD">
      <w:pPr>
        <w:tabs>
          <w:tab w:val="left" w:pos="284"/>
        </w:tabs>
        <w:spacing w:after="0" w:line="240" w:lineRule="auto"/>
        <w:ind w:right="582"/>
        <w:jc w:val="both"/>
        <w:rPr>
          <w:rFonts w:ascii="Times New Roman" w:eastAsia="Times New Roman" w:hAnsi="Times New Roman" w:cs="Times New Roman"/>
          <w:bCs/>
          <w:lang w:val="sr-Cyrl-ME"/>
        </w:rPr>
      </w:pPr>
      <w:r w:rsidRPr="00F07D22">
        <w:rPr>
          <w:rFonts w:ascii="Times New Roman" w:eastAsia="Times New Roman" w:hAnsi="Times New Roman" w:cs="Times New Roman"/>
          <w:bCs/>
          <w:lang w:val="sr-Cyrl-ME"/>
        </w:rPr>
        <w:t>Refidoro 40 mg</w:t>
      </w:r>
      <w:r w:rsidR="00775719" w:rsidRPr="00F07D22">
        <w:rPr>
          <w:rFonts w:ascii="Times New Roman" w:eastAsia="Times New Roman" w:hAnsi="Times New Roman" w:cs="Times New Roman"/>
          <w:bCs/>
          <w:lang w:val="sr-Cyrl-ME"/>
        </w:rPr>
        <w:t xml:space="preserve"> </w:t>
      </w:r>
      <w:r w:rsidRPr="00F07D22">
        <w:rPr>
          <w:rFonts w:ascii="Times New Roman" w:eastAsia="Times New Roman" w:hAnsi="Times New Roman" w:cs="Times New Roman"/>
          <w:bCs/>
          <w:lang w:val="sr-Cyrl-ME"/>
        </w:rPr>
        <w:t>+</w:t>
      </w:r>
      <w:r w:rsidR="00775719" w:rsidRPr="00F07D22">
        <w:rPr>
          <w:rFonts w:ascii="Times New Roman" w:eastAsia="Times New Roman" w:hAnsi="Times New Roman" w:cs="Times New Roman"/>
          <w:bCs/>
          <w:lang w:val="sr-Cyrl-ME"/>
        </w:rPr>
        <w:t xml:space="preserve"> </w:t>
      </w:r>
      <w:r w:rsidRPr="00F07D22">
        <w:rPr>
          <w:rFonts w:ascii="Times New Roman" w:eastAsia="Times New Roman" w:hAnsi="Times New Roman" w:cs="Times New Roman"/>
          <w:bCs/>
          <w:lang w:val="sr-Cyrl-ME"/>
        </w:rPr>
        <w:t>10 mg</w:t>
      </w:r>
      <w:r w:rsidR="00A551B8" w:rsidRPr="00F07D22">
        <w:rPr>
          <w:rFonts w:ascii="Times New Roman" w:eastAsia="Times New Roman" w:hAnsi="Times New Roman" w:cs="Times New Roman"/>
          <w:bCs/>
          <w:lang w:val="sr-Cyrl-ME"/>
        </w:rPr>
        <w:t>:</w:t>
      </w:r>
      <w:r w:rsidRPr="00F07D22">
        <w:rPr>
          <w:rFonts w:ascii="Times New Roman" w:eastAsia="Times New Roman" w:hAnsi="Times New Roman" w:cs="Times New Roman"/>
          <w:bCs/>
          <w:lang w:val="sr-Cyrl-ME"/>
        </w:rPr>
        <w:t xml:space="preserve"> Opadry White OY-L-28900 садржи: лактоза монохидрат; хипромелоза 2910 (E464); титан диоксид (E171); макрогол 4000 (E1521).</w:t>
      </w:r>
    </w:p>
    <w:p w14:paraId="5CF09735" w14:textId="77777777" w:rsidR="00A551B8" w:rsidRPr="00F07D22" w:rsidRDefault="00A551B8">
      <w:pPr>
        <w:tabs>
          <w:tab w:val="left" w:pos="284"/>
        </w:tabs>
        <w:spacing w:after="0" w:line="240" w:lineRule="auto"/>
        <w:ind w:right="582"/>
        <w:jc w:val="both"/>
        <w:rPr>
          <w:rFonts w:ascii="Times New Roman" w:eastAsia="Times New Roman" w:hAnsi="Times New Roman" w:cs="Times New Roman"/>
          <w:bCs/>
          <w:lang w:val="sr-Cyrl-ME"/>
        </w:rPr>
      </w:pPr>
    </w:p>
    <w:tbl>
      <w:tblPr>
        <w:tblW w:w="9639" w:type="dxa"/>
        <w:tblLayout w:type="fixed"/>
        <w:tblLook w:val="0000" w:firstRow="0" w:lastRow="0" w:firstColumn="0" w:lastColumn="0" w:noHBand="0" w:noVBand="0"/>
      </w:tblPr>
      <w:tblGrid>
        <w:gridCol w:w="9639"/>
      </w:tblGrid>
      <w:tr w:rsidR="00D06730" w:rsidRPr="00F07D22" w14:paraId="5CF09737" w14:textId="77777777" w:rsidTr="00D06730">
        <w:tc>
          <w:tcPr>
            <w:tcW w:w="9639" w:type="dxa"/>
            <w:vAlign w:val="center"/>
          </w:tcPr>
          <w:p w14:paraId="5CF09736" w14:textId="77777777" w:rsidR="00D06730" w:rsidRPr="00F07D22" w:rsidRDefault="00D06730" w:rsidP="00B33EE8">
            <w:pPr>
              <w:widowControl w:val="0"/>
              <w:tabs>
                <w:tab w:val="left" w:pos="284"/>
              </w:tabs>
              <w:autoSpaceDE w:val="0"/>
              <w:autoSpaceDN w:val="0"/>
              <w:spacing w:after="0" w:line="240" w:lineRule="auto"/>
              <w:ind w:right="582"/>
              <w:jc w:val="both"/>
              <w:rPr>
                <w:rFonts w:ascii="Times New Roman" w:eastAsia="Times New Roman" w:hAnsi="Times New Roman" w:cs="Times New Roman"/>
                <w:b/>
                <w:bCs/>
                <w:lang w:val="sr-Cyrl-ME"/>
              </w:rPr>
            </w:pPr>
            <w:r w:rsidRPr="00F07D22">
              <w:rPr>
                <w:rFonts w:ascii="Times New Roman" w:eastAsia="Times New Roman" w:hAnsi="Times New Roman" w:cs="Times New Roman"/>
                <w:b/>
                <w:lang w:val="sr-Cyrl-ME"/>
              </w:rPr>
              <w:t xml:space="preserve">Како изгледа лијек </w:t>
            </w:r>
            <w:r w:rsidR="00E37317" w:rsidRPr="00F07D22">
              <w:rPr>
                <w:rFonts w:ascii="Times New Roman" w:eastAsia="Times New Roman" w:hAnsi="Times New Roman" w:cs="Times New Roman"/>
                <w:b/>
                <w:lang w:val="sr-Cyrl-ME"/>
              </w:rPr>
              <w:t>Refidoro</w:t>
            </w:r>
            <w:r w:rsidRPr="00F07D22">
              <w:rPr>
                <w:rFonts w:ascii="Times New Roman" w:eastAsia="Times New Roman" w:hAnsi="Times New Roman" w:cs="Times New Roman"/>
                <w:b/>
                <w:bCs/>
                <w:lang w:val="sr-Cyrl-ME"/>
              </w:rPr>
              <w:t xml:space="preserve"> </w:t>
            </w:r>
            <w:r w:rsidRPr="00F07D22">
              <w:rPr>
                <w:rFonts w:ascii="Times New Roman" w:eastAsia="Times New Roman" w:hAnsi="Times New Roman" w:cs="Times New Roman"/>
                <w:b/>
                <w:lang w:val="sr-Cyrl-ME"/>
              </w:rPr>
              <w:t>и садржај паковања</w:t>
            </w:r>
          </w:p>
        </w:tc>
      </w:tr>
      <w:tr w:rsidR="00D06730" w:rsidRPr="00F07D22" w14:paraId="5CF09744" w14:textId="77777777" w:rsidTr="00D06730">
        <w:trPr>
          <w:trHeight w:val="568"/>
        </w:trPr>
        <w:tc>
          <w:tcPr>
            <w:tcW w:w="9639" w:type="dxa"/>
            <w:vAlign w:val="center"/>
          </w:tcPr>
          <w:p w14:paraId="5CF09738" w14:textId="77777777" w:rsidR="0068314D" w:rsidRPr="00F07D22" w:rsidRDefault="0068314D" w:rsidP="00B33EE8">
            <w:pPr>
              <w:tabs>
                <w:tab w:val="left" w:pos="284"/>
              </w:tabs>
              <w:spacing w:after="0" w:line="240" w:lineRule="auto"/>
              <w:jc w:val="both"/>
              <w:rPr>
                <w:rFonts w:ascii="Times New Roman" w:eastAsia="Times New Roman" w:hAnsi="Times New Roman" w:cs="Times New Roman"/>
                <w:lang w:val="sr-Cyrl-ME"/>
              </w:rPr>
            </w:pPr>
          </w:p>
          <w:p w14:paraId="5CF09739" w14:textId="77777777" w:rsidR="00B33EE8" w:rsidRPr="00F07D22" w:rsidRDefault="00E37317" w:rsidP="00B33EE8">
            <w:pPr>
              <w:tabs>
                <w:tab w:val="left" w:pos="284"/>
              </w:tabs>
              <w:spacing w:after="0" w:line="240" w:lineRule="auto"/>
              <w:jc w:val="both"/>
              <w:rPr>
                <w:rFonts w:ascii="Times New Roman" w:eastAsia="Times New Roman" w:hAnsi="Times New Roman" w:cs="Times New Roman"/>
                <w:lang w:val="sr-Cyrl-ME"/>
              </w:rPr>
            </w:pPr>
            <w:r w:rsidRPr="00F07D22">
              <w:rPr>
                <w:rFonts w:ascii="Times New Roman" w:eastAsia="Times New Roman" w:hAnsi="Times New Roman" w:cs="Times New Roman"/>
                <w:lang w:val="sr-Cyrl-ME"/>
              </w:rPr>
              <w:t>Refidoro</w:t>
            </w:r>
            <w:r w:rsidR="005D420B" w:rsidRPr="00F07D22">
              <w:rPr>
                <w:rFonts w:ascii="Times New Roman" w:eastAsia="Times New Roman" w:hAnsi="Times New Roman" w:cs="Times New Roman"/>
                <w:lang w:val="sr-Cyrl-ME"/>
              </w:rPr>
              <w:t>, 5 mg</w:t>
            </w:r>
            <w:r w:rsidR="00775719" w:rsidRPr="00F07D22">
              <w:rPr>
                <w:rFonts w:ascii="Times New Roman" w:eastAsia="Times New Roman" w:hAnsi="Times New Roman" w:cs="Times New Roman"/>
                <w:lang w:val="sr-Cyrl-ME"/>
              </w:rPr>
              <w:t xml:space="preserve"> </w:t>
            </w:r>
            <w:r w:rsidR="005D420B" w:rsidRPr="00F07D22">
              <w:rPr>
                <w:rFonts w:ascii="Times New Roman" w:eastAsia="Times New Roman" w:hAnsi="Times New Roman" w:cs="Times New Roman"/>
                <w:lang w:val="sr-Cyrl-ME"/>
              </w:rPr>
              <w:t>+</w:t>
            </w:r>
            <w:r w:rsidR="00775719" w:rsidRPr="00F07D22">
              <w:rPr>
                <w:rFonts w:ascii="Times New Roman" w:eastAsia="Times New Roman" w:hAnsi="Times New Roman" w:cs="Times New Roman"/>
                <w:lang w:val="sr-Cyrl-ME"/>
              </w:rPr>
              <w:t xml:space="preserve"> </w:t>
            </w:r>
            <w:r w:rsidR="00B33EE8" w:rsidRPr="00F07D22">
              <w:rPr>
                <w:rFonts w:ascii="Times New Roman" w:eastAsia="Times New Roman" w:hAnsi="Times New Roman" w:cs="Times New Roman"/>
                <w:lang w:val="sr-Cyrl-ME"/>
              </w:rPr>
              <w:t>10 mg: св</w:t>
            </w:r>
            <w:r w:rsidR="005D420B" w:rsidRPr="00F07D22">
              <w:rPr>
                <w:rFonts w:ascii="Times New Roman" w:eastAsia="Times New Roman" w:hAnsi="Times New Roman" w:cs="Times New Roman"/>
                <w:lang w:val="sr-Cyrl-ME"/>
              </w:rPr>
              <w:t>иј</w:t>
            </w:r>
            <w:r w:rsidR="00B33EE8" w:rsidRPr="00F07D22">
              <w:rPr>
                <w:rFonts w:ascii="Times New Roman" w:eastAsia="Times New Roman" w:hAnsi="Times New Roman" w:cs="Times New Roman"/>
                <w:lang w:val="sr-Cyrl-ME"/>
              </w:rPr>
              <w:t xml:space="preserve">етложуте, округле, биконвексне филм таблете пречника приближно 10 mm </w:t>
            </w:r>
            <w:r w:rsidR="00775719" w:rsidRPr="00F07D22">
              <w:rPr>
                <w:rFonts w:ascii="Times New Roman" w:eastAsia="Times New Roman" w:hAnsi="Times New Roman" w:cs="Times New Roman"/>
                <w:lang w:val="sr-Cyrl-ME"/>
              </w:rPr>
              <w:t>са</w:t>
            </w:r>
            <w:r w:rsidR="00B33EE8" w:rsidRPr="00F07D22">
              <w:rPr>
                <w:rFonts w:ascii="Times New Roman" w:eastAsia="Times New Roman" w:hAnsi="Times New Roman" w:cs="Times New Roman"/>
                <w:lang w:val="sr-Cyrl-ME"/>
              </w:rPr>
              <w:t xml:space="preserve"> утиснут</w:t>
            </w:r>
            <w:r w:rsidR="00775719" w:rsidRPr="00F07D22">
              <w:rPr>
                <w:rFonts w:ascii="Times New Roman" w:eastAsia="Times New Roman" w:hAnsi="Times New Roman" w:cs="Times New Roman"/>
                <w:lang w:val="sr-Cyrl-ME"/>
              </w:rPr>
              <w:t>ом</w:t>
            </w:r>
            <w:r w:rsidR="00B33EE8" w:rsidRPr="00F07D22">
              <w:rPr>
                <w:rFonts w:ascii="Times New Roman" w:eastAsia="Times New Roman" w:hAnsi="Times New Roman" w:cs="Times New Roman"/>
                <w:lang w:val="sr-Cyrl-ME"/>
              </w:rPr>
              <w:t xml:space="preserve"> ознак</w:t>
            </w:r>
            <w:r w:rsidR="00775719" w:rsidRPr="00F07D22">
              <w:rPr>
                <w:rFonts w:ascii="Times New Roman" w:eastAsia="Times New Roman" w:hAnsi="Times New Roman" w:cs="Times New Roman"/>
                <w:lang w:val="sr-Cyrl-ME"/>
              </w:rPr>
              <w:t>ом</w:t>
            </w:r>
            <w:r w:rsidR="00B33EE8" w:rsidRPr="00F07D22">
              <w:rPr>
                <w:rFonts w:ascii="Times New Roman" w:eastAsia="Times New Roman" w:hAnsi="Times New Roman" w:cs="Times New Roman"/>
                <w:lang w:val="sr-Cyrl-ME"/>
              </w:rPr>
              <w:t xml:space="preserve"> „ЕL 5“ на једној страни.</w:t>
            </w:r>
          </w:p>
          <w:p w14:paraId="5CF0973A" w14:textId="77777777" w:rsidR="00B33EE8" w:rsidRPr="00F07D22" w:rsidRDefault="00B33EE8" w:rsidP="00B33EE8">
            <w:pPr>
              <w:tabs>
                <w:tab w:val="left" w:pos="284"/>
              </w:tabs>
              <w:spacing w:after="0" w:line="240" w:lineRule="auto"/>
              <w:jc w:val="both"/>
              <w:rPr>
                <w:rFonts w:ascii="Times New Roman" w:eastAsia="Times New Roman" w:hAnsi="Times New Roman" w:cs="Times New Roman"/>
                <w:lang w:val="sr-Cyrl-ME"/>
              </w:rPr>
            </w:pPr>
          </w:p>
          <w:p w14:paraId="5CF0973B" w14:textId="77777777" w:rsidR="00B33EE8" w:rsidRPr="00F07D22" w:rsidRDefault="00E37317" w:rsidP="00B33EE8">
            <w:pPr>
              <w:tabs>
                <w:tab w:val="left" w:pos="284"/>
              </w:tabs>
              <w:spacing w:after="0" w:line="240" w:lineRule="auto"/>
              <w:jc w:val="both"/>
              <w:rPr>
                <w:rFonts w:ascii="Times New Roman" w:eastAsia="Times New Roman" w:hAnsi="Times New Roman" w:cs="Times New Roman"/>
                <w:lang w:val="sr-Cyrl-ME"/>
              </w:rPr>
            </w:pPr>
            <w:r w:rsidRPr="00F07D22">
              <w:rPr>
                <w:rFonts w:ascii="Times New Roman" w:eastAsia="Times New Roman" w:hAnsi="Times New Roman" w:cs="Times New Roman"/>
                <w:lang w:val="sr-Cyrl-ME"/>
              </w:rPr>
              <w:t>Refidoro</w:t>
            </w:r>
            <w:r w:rsidR="005D420B" w:rsidRPr="00F07D22">
              <w:rPr>
                <w:rFonts w:ascii="Times New Roman" w:eastAsia="Times New Roman" w:hAnsi="Times New Roman" w:cs="Times New Roman"/>
                <w:lang w:val="sr-Cyrl-ME"/>
              </w:rPr>
              <w:t>, 10 mg</w:t>
            </w:r>
            <w:r w:rsidR="00775719" w:rsidRPr="00F07D22">
              <w:rPr>
                <w:rFonts w:ascii="Times New Roman" w:eastAsia="Times New Roman" w:hAnsi="Times New Roman" w:cs="Times New Roman"/>
                <w:lang w:val="sr-Cyrl-ME"/>
              </w:rPr>
              <w:t xml:space="preserve"> </w:t>
            </w:r>
            <w:r w:rsidR="005D420B" w:rsidRPr="00F07D22">
              <w:rPr>
                <w:rFonts w:ascii="Times New Roman" w:eastAsia="Times New Roman" w:hAnsi="Times New Roman" w:cs="Times New Roman"/>
                <w:lang w:val="sr-Cyrl-ME"/>
              </w:rPr>
              <w:t>+</w:t>
            </w:r>
            <w:r w:rsidR="00775719" w:rsidRPr="00F07D22">
              <w:rPr>
                <w:rFonts w:ascii="Times New Roman" w:eastAsia="Times New Roman" w:hAnsi="Times New Roman" w:cs="Times New Roman"/>
                <w:lang w:val="sr-Cyrl-ME"/>
              </w:rPr>
              <w:t xml:space="preserve"> </w:t>
            </w:r>
            <w:r w:rsidR="00B33EE8" w:rsidRPr="00F07D22">
              <w:rPr>
                <w:rFonts w:ascii="Times New Roman" w:eastAsia="Times New Roman" w:hAnsi="Times New Roman" w:cs="Times New Roman"/>
                <w:lang w:val="sr-Cyrl-ME"/>
              </w:rPr>
              <w:t xml:space="preserve">10 mg: беж, округле, биконвексне филм таблете пречника приближно 10 mm </w:t>
            </w:r>
            <w:r w:rsidR="00775719" w:rsidRPr="00F07D22">
              <w:rPr>
                <w:rFonts w:ascii="Times New Roman" w:eastAsia="Times New Roman" w:hAnsi="Times New Roman" w:cs="Times New Roman"/>
                <w:lang w:val="sr-Cyrl-ME"/>
              </w:rPr>
              <w:t>са</w:t>
            </w:r>
            <w:r w:rsidR="00B33EE8" w:rsidRPr="00F07D22">
              <w:rPr>
                <w:rFonts w:ascii="Times New Roman" w:eastAsia="Times New Roman" w:hAnsi="Times New Roman" w:cs="Times New Roman"/>
                <w:lang w:val="sr-Cyrl-ME"/>
              </w:rPr>
              <w:t xml:space="preserve"> утиснут</w:t>
            </w:r>
            <w:r w:rsidR="00775719" w:rsidRPr="00F07D22">
              <w:rPr>
                <w:rFonts w:ascii="Times New Roman" w:eastAsia="Times New Roman" w:hAnsi="Times New Roman" w:cs="Times New Roman"/>
                <w:lang w:val="sr-Cyrl-ME"/>
              </w:rPr>
              <w:t>ом</w:t>
            </w:r>
            <w:r w:rsidR="00B33EE8" w:rsidRPr="00F07D22">
              <w:rPr>
                <w:rFonts w:ascii="Times New Roman" w:eastAsia="Times New Roman" w:hAnsi="Times New Roman" w:cs="Times New Roman"/>
                <w:lang w:val="sr-Cyrl-ME"/>
              </w:rPr>
              <w:t xml:space="preserve"> ознак</w:t>
            </w:r>
            <w:r w:rsidR="00775719" w:rsidRPr="00F07D22">
              <w:rPr>
                <w:rFonts w:ascii="Times New Roman" w:eastAsia="Times New Roman" w:hAnsi="Times New Roman" w:cs="Times New Roman"/>
                <w:lang w:val="sr-Cyrl-ME"/>
              </w:rPr>
              <w:t>ом</w:t>
            </w:r>
            <w:r w:rsidR="00B33EE8" w:rsidRPr="00F07D22">
              <w:rPr>
                <w:rFonts w:ascii="Times New Roman" w:eastAsia="Times New Roman" w:hAnsi="Times New Roman" w:cs="Times New Roman"/>
                <w:lang w:val="sr-Cyrl-ME"/>
              </w:rPr>
              <w:t xml:space="preserve"> „ЕL 4“ на једној страни.</w:t>
            </w:r>
          </w:p>
          <w:p w14:paraId="5CF0973C" w14:textId="77777777" w:rsidR="00B33EE8" w:rsidRPr="00F07D22" w:rsidRDefault="00B33EE8" w:rsidP="00B33EE8">
            <w:pPr>
              <w:tabs>
                <w:tab w:val="left" w:pos="284"/>
              </w:tabs>
              <w:spacing w:after="0" w:line="240" w:lineRule="auto"/>
              <w:jc w:val="both"/>
              <w:rPr>
                <w:rFonts w:ascii="Times New Roman" w:eastAsia="Times New Roman" w:hAnsi="Times New Roman" w:cs="Times New Roman"/>
                <w:lang w:val="sr-Cyrl-ME"/>
              </w:rPr>
            </w:pPr>
          </w:p>
          <w:p w14:paraId="5CF0973D" w14:textId="77777777" w:rsidR="00B33EE8" w:rsidRPr="00F07D22" w:rsidRDefault="00E37317" w:rsidP="00B33EE8">
            <w:pPr>
              <w:tabs>
                <w:tab w:val="left" w:pos="284"/>
              </w:tabs>
              <w:spacing w:after="0" w:line="240" w:lineRule="auto"/>
              <w:jc w:val="both"/>
              <w:rPr>
                <w:rFonts w:ascii="Times New Roman" w:eastAsia="Times New Roman" w:hAnsi="Times New Roman" w:cs="Times New Roman"/>
                <w:lang w:val="sr-Cyrl-ME"/>
              </w:rPr>
            </w:pPr>
            <w:r w:rsidRPr="00F07D22">
              <w:rPr>
                <w:rFonts w:ascii="Times New Roman" w:eastAsia="Times New Roman" w:hAnsi="Times New Roman" w:cs="Times New Roman"/>
                <w:lang w:val="sr-Cyrl-ME"/>
              </w:rPr>
              <w:t>Refidoro</w:t>
            </w:r>
            <w:r w:rsidR="005D420B" w:rsidRPr="00F07D22">
              <w:rPr>
                <w:rFonts w:ascii="Times New Roman" w:eastAsia="Times New Roman" w:hAnsi="Times New Roman" w:cs="Times New Roman"/>
                <w:lang w:val="sr-Cyrl-ME"/>
              </w:rPr>
              <w:t>, 20 mg</w:t>
            </w:r>
            <w:r w:rsidR="00775719" w:rsidRPr="00F07D22">
              <w:rPr>
                <w:rFonts w:ascii="Times New Roman" w:eastAsia="Times New Roman" w:hAnsi="Times New Roman" w:cs="Times New Roman"/>
                <w:lang w:val="sr-Cyrl-ME"/>
              </w:rPr>
              <w:t xml:space="preserve"> </w:t>
            </w:r>
            <w:r w:rsidR="005D420B" w:rsidRPr="00F07D22">
              <w:rPr>
                <w:rFonts w:ascii="Times New Roman" w:eastAsia="Times New Roman" w:hAnsi="Times New Roman" w:cs="Times New Roman"/>
                <w:lang w:val="sr-Cyrl-ME"/>
              </w:rPr>
              <w:t>+</w:t>
            </w:r>
            <w:r w:rsidR="00775719" w:rsidRPr="00F07D22">
              <w:rPr>
                <w:rFonts w:ascii="Times New Roman" w:eastAsia="Times New Roman" w:hAnsi="Times New Roman" w:cs="Times New Roman"/>
                <w:lang w:val="sr-Cyrl-ME"/>
              </w:rPr>
              <w:t xml:space="preserve"> </w:t>
            </w:r>
            <w:r w:rsidR="00B33EE8" w:rsidRPr="00F07D22">
              <w:rPr>
                <w:rFonts w:ascii="Times New Roman" w:eastAsia="Times New Roman" w:hAnsi="Times New Roman" w:cs="Times New Roman"/>
                <w:lang w:val="sr-Cyrl-ME"/>
              </w:rPr>
              <w:t xml:space="preserve">10 mg: жуте, округле, биконвексне филм таблете пречника приближно 10 mm </w:t>
            </w:r>
            <w:r w:rsidR="00775719" w:rsidRPr="00F07D22">
              <w:rPr>
                <w:rFonts w:ascii="Times New Roman" w:eastAsia="Times New Roman" w:hAnsi="Times New Roman" w:cs="Times New Roman"/>
                <w:lang w:val="sr-Cyrl-ME"/>
              </w:rPr>
              <w:t>са</w:t>
            </w:r>
            <w:r w:rsidR="00B33EE8" w:rsidRPr="00F07D22">
              <w:rPr>
                <w:rFonts w:ascii="Times New Roman" w:eastAsia="Times New Roman" w:hAnsi="Times New Roman" w:cs="Times New Roman"/>
                <w:lang w:val="sr-Cyrl-ME"/>
              </w:rPr>
              <w:t xml:space="preserve"> утиснут</w:t>
            </w:r>
            <w:r w:rsidR="00775719" w:rsidRPr="00F07D22">
              <w:rPr>
                <w:rFonts w:ascii="Times New Roman" w:eastAsia="Times New Roman" w:hAnsi="Times New Roman" w:cs="Times New Roman"/>
                <w:lang w:val="sr-Cyrl-ME"/>
              </w:rPr>
              <w:t>ом</w:t>
            </w:r>
            <w:r w:rsidR="00B33EE8" w:rsidRPr="00F07D22">
              <w:rPr>
                <w:rFonts w:ascii="Times New Roman" w:eastAsia="Times New Roman" w:hAnsi="Times New Roman" w:cs="Times New Roman"/>
                <w:lang w:val="sr-Cyrl-ME"/>
              </w:rPr>
              <w:t xml:space="preserve"> ознак</w:t>
            </w:r>
            <w:r w:rsidR="00775719" w:rsidRPr="00F07D22">
              <w:rPr>
                <w:rFonts w:ascii="Times New Roman" w:eastAsia="Times New Roman" w:hAnsi="Times New Roman" w:cs="Times New Roman"/>
                <w:lang w:val="sr-Cyrl-ME"/>
              </w:rPr>
              <w:t>ом</w:t>
            </w:r>
            <w:r w:rsidR="00B33EE8" w:rsidRPr="00F07D22">
              <w:rPr>
                <w:rFonts w:ascii="Times New Roman" w:eastAsia="Times New Roman" w:hAnsi="Times New Roman" w:cs="Times New Roman"/>
                <w:lang w:val="sr-Cyrl-ME"/>
              </w:rPr>
              <w:t xml:space="preserve"> „ЕL 3“ на једној страни.</w:t>
            </w:r>
          </w:p>
          <w:p w14:paraId="5CF0973E" w14:textId="77777777" w:rsidR="00B33EE8" w:rsidRPr="00F07D22" w:rsidRDefault="00B33EE8" w:rsidP="00B33EE8">
            <w:pPr>
              <w:tabs>
                <w:tab w:val="left" w:pos="284"/>
              </w:tabs>
              <w:spacing w:after="0" w:line="240" w:lineRule="auto"/>
              <w:jc w:val="both"/>
              <w:rPr>
                <w:rFonts w:ascii="Times New Roman" w:eastAsia="Times New Roman" w:hAnsi="Times New Roman" w:cs="Times New Roman"/>
                <w:lang w:val="sr-Cyrl-ME"/>
              </w:rPr>
            </w:pPr>
          </w:p>
          <w:p w14:paraId="5CF0973F" w14:textId="77777777" w:rsidR="00B33EE8" w:rsidRPr="00F07D22" w:rsidRDefault="00E37317" w:rsidP="00B33EE8">
            <w:pPr>
              <w:tabs>
                <w:tab w:val="left" w:pos="284"/>
              </w:tabs>
              <w:spacing w:after="0" w:line="240" w:lineRule="auto"/>
              <w:jc w:val="both"/>
              <w:rPr>
                <w:rFonts w:ascii="Times New Roman" w:eastAsia="Times New Roman" w:hAnsi="Times New Roman" w:cs="Times New Roman"/>
                <w:lang w:val="sr-Cyrl-ME"/>
              </w:rPr>
            </w:pPr>
            <w:r w:rsidRPr="00F07D22">
              <w:rPr>
                <w:rFonts w:ascii="Times New Roman" w:eastAsia="Times New Roman" w:hAnsi="Times New Roman" w:cs="Times New Roman"/>
                <w:lang w:val="sr-Cyrl-ME"/>
              </w:rPr>
              <w:t>Refidoro</w:t>
            </w:r>
            <w:r w:rsidR="005D420B" w:rsidRPr="00F07D22">
              <w:rPr>
                <w:rFonts w:ascii="Times New Roman" w:eastAsia="Times New Roman" w:hAnsi="Times New Roman" w:cs="Times New Roman"/>
                <w:lang w:val="sr-Cyrl-ME"/>
              </w:rPr>
              <w:t>, 40 mg</w:t>
            </w:r>
            <w:r w:rsidR="00775719" w:rsidRPr="00F07D22">
              <w:rPr>
                <w:rFonts w:ascii="Times New Roman" w:eastAsia="Times New Roman" w:hAnsi="Times New Roman" w:cs="Times New Roman"/>
                <w:lang w:val="sr-Cyrl-ME"/>
              </w:rPr>
              <w:t xml:space="preserve"> </w:t>
            </w:r>
            <w:r w:rsidR="005D420B" w:rsidRPr="00F07D22">
              <w:rPr>
                <w:rFonts w:ascii="Times New Roman" w:eastAsia="Times New Roman" w:hAnsi="Times New Roman" w:cs="Times New Roman"/>
                <w:lang w:val="sr-Cyrl-ME"/>
              </w:rPr>
              <w:t>+</w:t>
            </w:r>
            <w:r w:rsidR="00775719" w:rsidRPr="00F07D22">
              <w:rPr>
                <w:rFonts w:ascii="Times New Roman" w:eastAsia="Times New Roman" w:hAnsi="Times New Roman" w:cs="Times New Roman"/>
                <w:lang w:val="sr-Cyrl-ME"/>
              </w:rPr>
              <w:t xml:space="preserve"> </w:t>
            </w:r>
            <w:r w:rsidR="00B33EE8" w:rsidRPr="00F07D22">
              <w:rPr>
                <w:rFonts w:ascii="Times New Roman" w:eastAsia="Times New Roman" w:hAnsi="Times New Roman" w:cs="Times New Roman"/>
                <w:lang w:val="sr-Cyrl-ME"/>
              </w:rPr>
              <w:t>10 mg: б</w:t>
            </w:r>
            <w:r w:rsidR="005D420B" w:rsidRPr="00F07D22">
              <w:rPr>
                <w:rFonts w:ascii="Times New Roman" w:eastAsia="Times New Roman" w:hAnsi="Times New Roman" w:cs="Times New Roman"/>
                <w:lang w:val="sr-Cyrl-ME"/>
              </w:rPr>
              <w:t>иј</w:t>
            </w:r>
            <w:r w:rsidR="00B33EE8" w:rsidRPr="00F07D22">
              <w:rPr>
                <w:rFonts w:ascii="Times New Roman" w:eastAsia="Times New Roman" w:hAnsi="Times New Roman" w:cs="Times New Roman"/>
                <w:lang w:val="sr-Cyrl-ME"/>
              </w:rPr>
              <w:t xml:space="preserve">еле, округле, биконвексне филм таблете пречника приближно 10 mm </w:t>
            </w:r>
            <w:r w:rsidR="00775719" w:rsidRPr="00F07D22">
              <w:rPr>
                <w:rFonts w:ascii="Times New Roman" w:eastAsia="Times New Roman" w:hAnsi="Times New Roman" w:cs="Times New Roman"/>
                <w:lang w:val="sr-Cyrl-ME"/>
              </w:rPr>
              <w:t>са</w:t>
            </w:r>
            <w:r w:rsidR="00B33EE8" w:rsidRPr="00F07D22">
              <w:rPr>
                <w:rFonts w:ascii="Times New Roman" w:eastAsia="Times New Roman" w:hAnsi="Times New Roman" w:cs="Times New Roman"/>
                <w:lang w:val="sr-Cyrl-ME"/>
              </w:rPr>
              <w:t xml:space="preserve"> утиснут</w:t>
            </w:r>
            <w:r w:rsidR="00775719" w:rsidRPr="00F07D22">
              <w:rPr>
                <w:rFonts w:ascii="Times New Roman" w:eastAsia="Times New Roman" w:hAnsi="Times New Roman" w:cs="Times New Roman"/>
                <w:lang w:val="sr-Cyrl-ME"/>
              </w:rPr>
              <w:t>ом</w:t>
            </w:r>
            <w:r w:rsidR="00B33EE8" w:rsidRPr="00F07D22">
              <w:rPr>
                <w:rFonts w:ascii="Times New Roman" w:eastAsia="Times New Roman" w:hAnsi="Times New Roman" w:cs="Times New Roman"/>
                <w:lang w:val="sr-Cyrl-ME"/>
              </w:rPr>
              <w:t xml:space="preserve"> ознак</w:t>
            </w:r>
            <w:r w:rsidR="00775719" w:rsidRPr="00F07D22">
              <w:rPr>
                <w:rFonts w:ascii="Times New Roman" w:eastAsia="Times New Roman" w:hAnsi="Times New Roman" w:cs="Times New Roman"/>
                <w:lang w:val="sr-Cyrl-ME"/>
              </w:rPr>
              <w:t>ом</w:t>
            </w:r>
            <w:r w:rsidR="00B33EE8" w:rsidRPr="00F07D22">
              <w:rPr>
                <w:rFonts w:ascii="Times New Roman" w:eastAsia="Times New Roman" w:hAnsi="Times New Roman" w:cs="Times New Roman"/>
                <w:lang w:val="sr-Cyrl-ME"/>
              </w:rPr>
              <w:t xml:space="preserve"> „ЕL 2“ на једној страни.</w:t>
            </w:r>
          </w:p>
          <w:p w14:paraId="5CF09740" w14:textId="77777777" w:rsidR="00B33EE8" w:rsidRPr="00F07D22" w:rsidRDefault="00B33EE8" w:rsidP="00B33EE8">
            <w:pPr>
              <w:tabs>
                <w:tab w:val="left" w:pos="284"/>
              </w:tabs>
              <w:spacing w:after="0" w:line="240" w:lineRule="auto"/>
              <w:jc w:val="both"/>
              <w:rPr>
                <w:rFonts w:ascii="Times New Roman" w:eastAsia="Times New Roman" w:hAnsi="Times New Roman" w:cs="Times New Roman"/>
                <w:bCs/>
                <w:lang w:val="sr-Cyrl-ME"/>
              </w:rPr>
            </w:pPr>
          </w:p>
          <w:p w14:paraId="5CF09741" w14:textId="77777777" w:rsidR="00B33EE8" w:rsidRPr="00F07D22" w:rsidRDefault="00B33EE8" w:rsidP="00B33EE8">
            <w:pPr>
              <w:tabs>
                <w:tab w:val="left" w:pos="284"/>
              </w:tabs>
              <w:spacing w:after="0" w:line="240" w:lineRule="auto"/>
              <w:jc w:val="both"/>
              <w:rPr>
                <w:rFonts w:ascii="Times New Roman" w:eastAsia="Times New Roman" w:hAnsi="Times New Roman" w:cs="Times New Roman"/>
                <w:u w:val="single"/>
                <w:lang w:val="sr-Cyrl-ME"/>
              </w:rPr>
            </w:pPr>
            <w:r w:rsidRPr="00F07D22">
              <w:rPr>
                <w:rFonts w:ascii="Times New Roman" w:eastAsia="Times New Roman" w:hAnsi="Times New Roman" w:cs="Times New Roman"/>
                <w:bCs/>
                <w:lang w:val="sr-Cyrl-ME"/>
              </w:rPr>
              <w:t>Унутрашње паковање</w:t>
            </w:r>
            <w:r w:rsidRPr="00F07D22">
              <w:rPr>
                <w:rFonts w:ascii="Times New Roman" w:eastAsia="Times New Roman" w:hAnsi="Times New Roman" w:cs="Times New Roman"/>
                <w:lang w:val="sr-Cyrl-ME"/>
              </w:rPr>
              <w:t xml:space="preserve"> je OPA/Al/PVC//Al блистер са 10 филм таблета.</w:t>
            </w:r>
          </w:p>
          <w:p w14:paraId="5CF09742" w14:textId="77777777" w:rsidR="00B33EE8" w:rsidRPr="00F07D22" w:rsidRDefault="00B33EE8" w:rsidP="00B33EE8">
            <w:pPr>
              <w:tabs>
                <w:tab w:val="left" w:pos="284"/>
              </w:tabs>
              <w:spacing w:after="0" w:line="240" w:lineRule="auto"/>
              <w:jc w:val="both"/>
              <w:rPr>
                <w:rFonts w:ascii="Times New Roman" w:eastAsia="Times New Roman" w:hAnsi="Times New Roman" w:cs="Times New Roman"/>
                <w:bCs/>
                <w:lang w:val="sr-Cyrl-ME"/>
              </w:rPr>
            </w:pPr>
            <w:r w:rsidRPr="00F07D22">
              <w:rPr>
                <w:rFonts w:ascii="Times New Roman" w:eastAsia="Times New Roman" w:hAnsi="Times New Roman" w:cs="Times New Roman"/>
                <w:lang w:val="sr-Cyrl-ME"/>
              </w:rPr>
              <w:t>Спољашње паковање je сложива картонска кутија у којој се налазе 3 блистера са по 10 филм таблета (укупно 30 филм таблета) и Упутство</w:t>
            </w:r>
            <w:r w:rsidRPr="00F07D22">
              <w:rPr>
                <w:rFonts w:ascii="Times New Roman" w:eastAsia="Times New Roman" w:hAnsi="Times New Roman" w:cs="Times New Roman"/>
                <w:bCs/>
                <w:lang w:val="sr-Cyrl-ME"/>
              </w:rPr>
              <w:t xml:space="preserve"> за л</w:t>
            </w:r>
            <w:r w:rsidR="005D420B" w:rsidRPr="00F07D22">
              <w:rPr>
                <w:rFonts w:ascii="Times New Roman" w:eastAsia="Times New Roman" w:hAnsi="Times New Roman" w:cs="Times New Roman"/>
                <w:bCs/>
                <w:lang w:val="sr-Cyrl-ME"/>
              </w:rPr>
              <w:t>иј</w:t>
            </w:r>
            <w:r w:rsidRPr="00F07D22">
              <w:rPr>
                <w:rFonts w:ascii="Times New Roman" w:eastAsia="Times New Roman" w:hAnsi="Times New Roman" w:cs="Times New Roman"/>
                <w:bCs/>
                <w:lang w:val="sr-Cyrl-ME"/>
              </w:rPr>
              <w:t>ек.</w:t>
            </w:r>
          </w:p>
          <w:p w14:paraId="5CF09743" w14:textId="77777777" w:rsidR="002D61F2" w:rsidRPr="00F07D22" w:rsidRDefault="002D61F2" w:rsidP="00B33EE8">
            <w:pPr>
              <w:tabs>
                <w:tab w:val="left" w:pos="284"/>
              </w:tabs>
              <w:spacing w:after="0" w:line="240" w:lineRule="auto"/>
              <w:ind w:right="582"/>
              <w:jc w:val="both"/>
              <w:rPr>
                <w:rFonts w:ascii="Times New Roman" w:eastAsia="Times New Roman" w:hAnsi="Times New Roman" w:cs="Times New Roman"/>
                <w:lang w:val="sr-Cyrl-ME"/>
              </w:rPr>
            </w:pPr>
          </w:p>
        </w:tc>
      </w:tr>
      <w:tr w:rsidR="00D06730" w:rsidRPr="00F07D22" w14:paraId="5CF09746" w14:textId="77777777" w:rsidTr="00D06730">
        <w:trPr>
          <w:trHeight w:val="356"/>
        </w:trPr>
        <w:tc>
          <w:tcPr>
            <w:tcW w:w="9639" w:type="dxa"/>
          </w:tcPr>
          <w:p w14:paraId="5CF09745" w14:textId="77777777" w:rsidR="00D06730" w:rsidRPr="00F07D22" w:rsidRDefault="00D06730" w:rsidP="00EB7B2F">
            <w:pPr>
              <w:widowControl w:val="0"/>
              <w:tabs>
                <w:tab w:val="left" w:pos="284"/>
              </w:tabs>
              <w:autoSpaceDE w:val="0"/>
              <w:autoSpaceDN w:val="0"/>
              <w:spacing w:after="0" w:line="240" w:lineRule="auto"/>
              <w:ind w:right="582"/>
              <w:jc w:val="both"/>
              <w:rPr>
                <w:rFonts w:ascii="Times New Roman" w:eastAsia="Times New Roman" w:hAnsi="Times New Roman" w:cs="Times New Roman"/>
                <w:b/>
                <w:bCs/>
                <w:lang w:val="sr-Cyrl-ME"/>
              </w:rPr>
            </w:pPr>
            <w:r w:rsidRPr="00F07D22">
              <w:rPr>
                <w:rFonts w:ascii="Times New Roman" w:eastAsia="Times New Roman" w:hAnsi="Times New Roman" w:cs="Times New Roman"/>
                <w:b/>
                <w:lang w:val="sr-Cyrl-ME"/>
              </w:rPr>
              <w:t>Носилац дозволе и произвођач</w:t>
            </w:r>
          </w:p>
        </w:tc>
      </w:tr>
      <w:tr w:rsidR="00D06730" w:rsidRPr="00F07D22" w14:paraId="5CF09751" w14:textId="77777777" w:rsidTr="00D06730">
        <w:trPr>
          <w:trHeight w:val="1508"/>
        </w:trPr>
        <w:tc>
          <w:tcPr>
            <w:tcW w:w="9639" w:type="dxa"/>
            <w:vAlign w:val="center"/>
          </w:tcPr>
          <w:p w14:paraId="5CF09747" w14:textId="77777777" w:rsidR="00D06730" w:rsidRPr="00F07D22" w:rsidRDefault="00D06730" w:rsidP="00EB7B2F">
            <w:pPr>
              <w:tabs>
                <w:tab w:val="left" w:pos="284"/>
              </w:tabs>
              <w:spacing w:after="0" w:line="240" w:lineRule="auto"/>
              <w:ind w:right="582"/>
              <w:jc w:val="both"/>
              <w:rPr>
                <w:rFonts w:ascii="Times New Roman" w:eastAsia="Times New Roman" w:hAnsi="Times New Roman" w:cs="Times New Roman"/>
                <w:lang w:val="sr-Cyrl-ME"/>
              </w:rPr>
            </w:pPr>
            <w:r w:rsidRPr="00F07D22">
              <w:rPr>
                <w:rFonts w:ascii="Times New Roman" w:eastAsia="Times New Roman" w:hAnsi="Times New Roman" w:cs="Times New Roman"/>
                <w:b/>
                <w:lang w:val="sr-Cyrl-ME"/>
              </w:rPr>
              <w:t>Носилац дозволе</w:t>
            </w:r>
          </w:p>
          <w:p w14:paraId="5CF09748" w14:textId="77777777" w:rsidR="00D06730" w:rsidRPr="00F07D22" w:rsidRDefault="00D06730" w:rsidP="00EB7B2F">
            <w:pPr>
              <w:tabs>
                <w:tab w:val="left" w:pos="284"/>
              </w:tabs>
              <w:spacing w:after="0" w:line="240" w:lineRule="auto"/>
              <w:ind w:right="582"/>
              <w:jc w:val="both"/>
              <w:rPr>
                <w:rFonts w:ascii="Times New Roman" w:eastAsia="Times New Roman" w:hAnsi="Times New Roman" w:cs="Times New Roman"/>
                <w:lang w:val="sr-Cyrl-ME"/>
              </w:rPr>
            </w:pPr>
            <w:r w:rsidRPr="00F07D22">
              <w:rPr>
                <w:rFonts w:ascii="Times New Roman" w:eastAsia="Times New Roman" w:hAnsi="Times New Roman" w:cs="Times New Roman"/>
                <w:lang w:val="sr-Cyrl-ME"/>
              </w:rPr>
              <w:t xml:space="preserve">АЛКАЛОИД д.о.о. Подгорица </w:t>
            </w:r>
          </w:p>
          <w:p w14:paraId="5CF09749" w14:textId="77777777" w:rsidR="00D06730" w:rsidRPr="00F07D22" w:rsidRDefault="00D06730" w:rsidP="00EB7B2F">
            <w:pPr>
              <w:tabs>
                <w:tab w:val="left" w:pos="284"/>
              </w:tabs>
              <w:spacing w:after="0" w:line="240" w:lineRule="auto"/>
              <w:ind w:right="582"/>
              <w:jc w:val="both"/>
              <w:rPr>
                <w:rFonts w:ascii="Times New Roman" w:eastAsia="Times New Roman" w:hAnsi="Times New Roman" w:cs="Times New Roman"/>
                <w:lang w:val="sr-Cyrl-ME"/>
              </w:rPr>
            </w:pPr>
            <w:r w:rsidRPr="00F07D22">
              <w:rPr>
                <w:rFonts w:ascii="Times New Roman" w:eastAsia="Times New Roman" w:hAnsi="Times New Roman" w:cs="Times New Roman"/>
                <w:lang w:val="sr-Cyrl-ME"/>
              </w:rPr>
              <w:t>Ул.</w:t>
            </w:r>
            <w:r w:rsidR="00996BD2" w:rsidRPr="00F07D22">
              <w:rPr>
                <w:rFonts w:ascii="Times New Roman" w:eastAsia="Times New Roman" w:hAnsi="Times New Roman" w:cs="Times New Roman"/>
                <w:lang w:val="sr-Cyrl-ME"/>
              </w:rPr>
              <w:t xml:space="preserve"> </w:t>
            </w:r>
            <w:r w:rsidRPr="00F07D22">
              <w:rPr>
                <w:rFonts w:ascii="Times New Roman" w:eastAsia="Times New Roman" w:hAnsi="Times New Roman" w:cs="Times New Roman"/>
                <w:lang w:val="sr-Cyrl-ME"/>
              </w:rPr>
              <w:t>Светлане Кане Радевић бр. 3/V</w:t>
            </w:r>
            <w:r w:rsidR="00894225" w:rsidRPr="00F07D22">
              <w:rPr>
                <w:rFonts w:ascii="Times New Roman" w:eastAsia="Times New Roman" w:hAnsi="Times New Roman" w:cs="Times New Roman"/>
                <w:lang w:val="sr-Cyrl-ME"/>
              </w:rPr>
              <w:t>,</w:t>
            </w:r>
          </w:p>
          <w:p w14:paraId="5CF0974A" w14:textId="77777777" w:rsidR="00D06730" w:rsidRPr="00F07D22" w:rsidRDefault="00D06730" w:rsidP="00EB7B2F">
            <w:pPr>
              <w:widowControl w:val="0"/>
              <w:tabs>
                <w:tab w:val="left" w:pos="284"/>
              </w:tabs>
              <w:autoSpaceDE w:val="0"/>
              <w:autoSpaceDN w:val="0"/>
              <w:spacing w:after="0" w:line="240" w:lineRule="auto"/>
              <w:ind w:right="582"/>
              <w:jc w:val="both"/>
              <w:rPr>
                <w:rFonts w:ascii="Times New Roman" w:eastAsia="Times New Roman" w:hAnsi="Times New Roman" w:cs="Times New Roman"/>
                <w:lang w:val="sr-Cyrl-ME"/>
              </w:rPr>
            </w:pPr>
            <w:r w:rsidRPr="00F07D22">
              <w:rPr>
                <w:rFonts w:ascii="Times New Roman" w:eastAsia="Times New Roman" w:hAnsi="Times New Roman" w:cs="Times New Roman"/>
                <w:lang w:val="sr-Cyrl-ME"/>
              </w:rPr>
              <w:t>81 000 Подгорица, Црна Гора</w:t>
            </w:r>
          </w:p>
          <w:p w14:paraId="5CF0974B" w14:textId="77777777" w:rsidR="00D06730" w:rsidRPr="00F07D22" w:rsidRDefault="00D06730" w:rsidP="00EB7B2F">
            <w:pPr>
              <w:widowControl w:val="0"/>
              <w:tabs>
                <w:tab w:val="left" w:pos="284"/>
              </w:tabs>
              <w:autoSpaceDE w:val="0"/>
              <w:autoSpaceDN w:val="0"/>
              <w:spacing w:after="0" w:line="240" w:lineRule="auto"/>
              <w:ind w:right="582"/>
              <w:jc w:val="both"/>
              <w:rPr>
                <w:rFonts w:ascii="Times New Roman" w:eastAsia="Times New Roman" w:hAnsi="Times New Roman" w:cs="Times New Roman"/>
                <w:lang w:val="sr-Cyrl-ME"/>
              </w:rPr>
            </w:pPr>
          </w:p>
          <w:p w14:paraId="5CF0974C" w14:textId="77777777" w:rsidR="00D06730" w:rsidRPr="00F07D22" w:rsidRDefault="00D06730" w:rsidP="00EB7B2F">
            <w:pPr>
              <w:widowControl w:val="0"/>
              <w:tabs>
                <w:tab w:val="left" w:pos="284"/>
              </w:tabs>
              <w:autoSpaceDE w:val="0"/>
              <w:autoSpaceDN w:val="0"/>
              <w:spacing w:after="0" w:line="240" w:lineRule="auto"/>
              <w:ind w:right="582"/>
              <w:jc w:val="both"/>
              <w:rPr>
                <w:rFonts w:ascii="Times New Roman" w:eastAsia="Times New Roman" w:hAnsi="Times New Roman" w:cs="Times New Roman"/>
                <w:lang w:val="sr-Cyrl-ME"/>
              </w:rPr>
            </w:pPr>
            <w:r w:rsidRPr="00F07D22">
              <w:rPr>
                <w:rFonts w:ascii="Times New Roman" w:eastAsia="Times New Roman" w:hAnsi="Times New Roman" w:cs="Times New Roman"/>
                <w:b/>
                <w:lang w:val="sr-Cyrl-ME"/>
              </w:rPr>
              <w:t>Произвођач</w:t>
            </w:r>
          </w:p>
          <w:p w14:paraId="5CF0974D" w14:textId="77777777" w:rsidR="00D06730" w:rsidRPr="00F07D22" w:rsidRDefault="00D06730" w:rsidP="00EB7B2F">
            <w:pPr>
              <w:tabs>
                <w:tab w:val="left" w:pos="284"/>
              </w:tabs>
              <w:spacing w:after="0" w:line="240" w:lineRule="auto"/>
              <w:ind w:right="582"/>
              <w:jc w:val="both"/>
              <w:rPr>
                <w:rFonts w:ascii="Times New Roman" w:eastAsia="Times New Roman" w:hAnsi="Times New Roman" w:cs="Times New Roman"/>
                <w:bCs/>
                <w:lang w:val="sr-Cyrl-ME"/>
              </w:rPr>
            </w:pPr>
            <w:r w:rsidRPr="00F07D22">
              <w:rPr>
                <w:rFonts w:ascii="Times New Roman" w:eastAsia="Times New Roman" w:hAnsi="Times New Roman" w:cs="Times New Roman"/>
                <w:lang w:val="sr-Cyrl-ME"/>
              </w:rPr>
              <w:t>АЛКАЛОИД АД Скопје</w:t>
            </w:r>
          </w:p>
          <w:p w14:paraId="5CF0974E" w14:textId="77777777" w:rsidR="00D06730" w:rsidRPr="00F07D22" w:rsidRDefault="00D06730" w:rsidP="00EB7B2F">
            <w:pPr>
              <w:tabs>
                <w:tab w:val="left" w:pos="284"/>
              </w:tabs>
              <w:spacing w:after="0" w:line="240" w:lineRule="auto"/>
              <w:ind w:right="582"/>
              <w:jc w:val="both"/>
              <w:rPr>
                <w:rFonts w:ascii="Times New Roman" w:eastAsia="Times New Roman" w:hAnsi="Times New Roman" w:cs="Times New Roman"/>
                <w:lang w:val="sr-Cyrl-ME"/>
              </w:rPr>
            </w:pPr>
            <w:r w:rsidRPr="00F07D22">
              <w:rPr>
                <w:rFonts w:ascii="Times New Roman" w:eastAsia="Times New Roman" w:hAnsi="Times New Roman" w:cs="Times New Roman"/>
                <w:lang w:val="sr-Cyrl-ME"/>
              </w:rPr>
              <w:t>Бул. Александар Македонски 12,</w:t>
            </w:r>
          </w:p>
          <w:p w14:paraId="5CF0974F" w14:textId="77777777" w:rsidR="00D06730" w:rsidRPr="00F07D22" w:rsidRDefault="00D06730" w:rsidP="00EB7B2F">
            <w:pPr>
              <w:widowControl w:val="0"/>
              <w:tabs>
                <w:tab w:val="left" w:pos="284"/>
              </w:tabs>
              <w:autoSpaceDE w:val="0"/>
              <w:autoSpaceDN w:val="0"/>
              <w:spacing w:after="0" w:line="240" w:lineRule="auto"/>
              <w:ind w:right="582"/>
              <w:jc w:val="both"/>
              <w:rPr>
                <w:rFonts w:ascii="Times New Roman" w:eastAsia="Times New Roman" w:hAnsi="Times New Roman" w:cs="Times New Roman"/>
                <w:lang w:val="sr-Cyrl-ME"/>
              </w:rPr>
            </w:pPr>
            <w:r w:rsidRPr="00F07D22">
              <w:rPr>
                <w:rFonts w:ascii="Times New Roman" w:eastAsia="Times New Roman" w:hAnsi="Times New Roman" w:cs="Times New Roman"/>
                <w:lang w:val="sr-Cyrl-ME"/>
              </w:rPr>
              <w:t>1000 Скопје, Република</w:t>
            </w:r>
            <w:r w:rsidR="00894225" w:rsidRPr="00F07D22">
              <w:rPr>
                <w:rFonts w:ascii="Times New Roman" w:eastAsia="Times New Roman" w:hAnsi="Times New Roman" w:cs="Times New Roman"/>
                <w:lang w:val="sr-Cyrl-ME"/>
              </w:rPr>
              <w:t xml:space="preserve"> Северна</w:t>
            </w:r>
            <w:r w:rsidRPr="00F07D22">
              <w:rPr>
                <w:rFonts w:ascii="Times New Roman" w:eastAsia="Times New Roman" w:hAnsi="Times New Roman" w:cs="Times New Roman"/>
                <w:lang w:val="sr-Cyrl-ME"/>
              </w:rPr>
              <w:t xml:space="preserve"> Македонија</w:t>
            </w:r>
          </w:p>
          <w:p w14:paraId="5CF09750" w14:textId="77777777" w:rsidR="002D61F2" w:rsidRPr="00F07D22" w:rsidRDefault="002D61F2" w:rsidP="00EB7B2F">
            <w:pPr>
              <w:widowControl w:val="0"/>
              <w:tabs>
                <w:tab w:val="left" w:pos="284"/>
              </w:tabs>
              <w:autoSpaceDE w:val="0"/>
              <w:autoSpaceDN w:val="0"/>
              <w:spacing w:after="0" w:line="240" w:lineRule="auto"/>
              <w:ind w:right="582"/>
              <w:jc w:val="both"/>
              <w:rPr>
                <w:rFonts w:ascii="Times New Roman" w:eastAsia="Times New Roman" w:hAnsi="Times New Roman" w:cs="Times New Roman"/>
                <w:b/>
                <w:bCs/>
                <w:lang w:val="sr-Cyrl-ME"/>
              </w:rPr>
            </w:pPr>
          </w:p>
        </w:tc>
      </w:tr>
      <w:tr w:rsidR="00D06730" w:rsidRPr="00F07D22" w14:paraId="5CF09754" w14:textId="77777777" w:rsidTr="00D06730">
        <w:trPr>
          <w:trHeight w:val="213"/>
        </w:trPr>
        <w:tc>
          <w:tcPr>
            <w:tcW w:w="9639" w:type="dxa"/>
          </w:tcPr>
          <w:p w14:paraId="5CF09752" w14:textId="77777777" w:rsidR="00775719" w:rsidRPr="00F07D22" w:rsidRDefault="00D06730" w:rsidP="00EB7B2F">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Cyrl-ME"/>
              </w:rPr>
            </w:pPr>
            <w:r w:rsidRPr="00F07D22">
              <w:rPr>
                <w:rFonts w:ascii="Times New Roman" w:eastAsia="Times New Roman" w:hAnsi="Times New Roman" w:cs="Times New Roman"/>
                <w:b/>
                <w:lang w:val="sr-Cyrl-ME"/>
              </w:rPr>
              <w:t>Режим издавања лијека</w:t>
            </w:r>
          </w:p>
          <w:p w14:paraId="5CF09753" w14:textId="77777777" w:rsidR="00D06730" w:rsidRPr="00F07D22" w:rsidRDefault="00D06730" w:rsidP="00EB7B2F">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Cyrl-ME"/>
              </w:rPr>
            </w:pPr>
          </w:p>
        </w:tc>
      </w:tr>
      <w:tr w:rsidR="00D06730" w:rsidRPr="00F07D22" w14:paraId="5CF09757" w14:textId="77777777" w:rsidTr="00D06730">
        <w:trPr>
          <w:trHeight w:val="604"/>
        </w:trPr>
        <w:tc>
          <w:tcPr>
            <w:tcW w:w="9639" w:type="dxa"/>
            <w:vAlign w:val="center"/>
          </w:tcPr>
          <w:p w14:paraId="5CF09755" w14:textId="77777777" w:rsidR="00D06730" w:rsidRPr="00F07D22" w:rsidRDefault="00CB3049" w:rsidP="00EB7B2F">
            <w:pPr>
              <w:tabs>
                <w:tab w:val="left" w:pos="284"/>
              </w:tabs>
              <w:spacing w:after="0" w:line="240" w:lineRule="auto"/>
              <w:ind w:right="582"/>
              <w:jc w:val="both"/>
              <w:rPr>
                <w:rFonts w:ascii="Times New Roman" w:eastAsia="Times New Roman" w:hAnsi="Times New Roman" w:cs="Times New Roman"/>
                <w:lang w:val="sr-Cyrl-ME"/>
              </w:rPr>
            </w:pPr>
            <w:r w:rsidRPr="00F07D22">
              <w:rPr>
                <w:rFonts w:ascii="Times New Roman" w:eastAsia="Times New Roman" w:hAnsi="Times New Roman" w:cs="Times New Roman"/>
                <w:lang w:val="sr-Cyrl-ME"/>
              </w:rPr>
              <w:t>Лијек се издаје само на љекарски рецепт</w:t>
            </w:r>
            <w:r w:rsidR="00D106EF" w:rsidRPr="00F07D22">
              <w:rPr>
                <w:rFonts w:ascii="Times New Roman" w:eastAsia="Times New Roman" w:hAnsi="Times New Roman" w:cs="Times New Roman"/>
                <w:lang w:val="sr-Cyrl-ME"/>
              </w:rPr>
              <w:t>.</w:t>
            </w:r>
          </w:p>
          <w:p w14:paraId="5CF09756" w14:textId="77777777" w:rsidR="002D61F2" w:rsidRPr="00F07D22" w:rsidRDefault="002D61F2" w:rsidP="00EB7B2F">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Cyrl-ME"/>
              </w:rPr>
            </w:pPr>
          </w:p>
        </w:tc>
      </w:tr>
      <w:tr w:rsidR="00D06730" w:rsidRPr="00F07D22" w14:paraId="5CF0975A" w14:textId="77777777" w:rsidTr="00D06730">
        <w:trPr>
          <w:trHeight w:val="265"/>
        </w:trPr>
        <w:tc>
          <w:tcPr>
            <w:tcW w:w="9639" w:type="dxa"/>
          </w:tcPr>
          <w:p w14:paraId="5CF09758" w14:textId="77777777" w:rsidR="00775719" w:rsidRPr="00F07D22" w:rsidRDefault="002D61F2" w:rsidP="00EB7B2F">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Cyrl-ME"/>
              </w:rPr>
            </w:pPr>
            <w:r w:rsidRPr="00F07D22">
              <w:rPr>
                <w:rFonts w:ascii="Times New Roman" w:eastAsia="Times New Roman" w:hAnsi="Times New Roman" w:cs="Times New Roman"/>
                <w:b/>
                <w:lang w:val="sr-Cyrl-ME"/>
              </w:rPr>
              <w:t xml:space="preserve">Број </w:t>
            </w:r>
            <w:r w:rsidR="00D06730" w:rsidRPr="00F07D22">
              <w:rPr>
                <w:rFonts w:ascii="Times New Roman" w:eastAsia="Times New Roman" w:hAnsi="Times New Roman" w:cs="Times New Roman"/>
                <w:b/>
                <w:lang w:val="sr-Cyrl-ME"/>
              </w:rPr>
              <w:t>и датум дозволе</w:t>
            </w:r>
          </w:p>
          <w:p w14:paraId="5CF09759" w14:textId="77777777" w:rsidR="00D06730" w:rsidRPr="00F07D22" w:rsidRDefault="00D06730" w:rsidP="00EB7B2F">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Cyrl-ME"/>
              </w:rPr>
            </w:pPr>
          </w:p>
        </w:tc>
      </w:tr>
    </w:tbl>
    <w:p w14:paraId="5CF0975B" w14:textId="77777777" w:rsidR="00B33EE8" w:rsidRPr="00F07D22" w:rsidRDefault="00B33EE8" w:rsidP="00B33EE8">
      <w:pPr>
        <w:tabs>
          <w:tab w:val="left" w:pos="284"/>
        </w:tabs>
        <w:spacing w:after="0" w:line="240" w:lineRule="auto"/>
        <w:rPr>
          <w:rFonts w:ascii="Times New Roman" w:eastAsia="Times New Roman" w:hAnsi="Times New Roman" w:cs="Times New Roman"/>
          <w:bCs/>
          <w:lang w:val="sr-Cyrl-ME"/>
        </w:rPr>
      </w:pPr>
      <w:r w:rsidRPr="00F07D22">
        <w:rPr>
          <w:rFonts w:ascii="Times New Roman" w:eastAsia="Times New Roman" w:hAnsi="Times New Roman" w:cs="Times New Roman"/>
          <w:bCs/>
          <w:lang w:val="sr-Cyrl-ME"/>
        </w:rPr>
        <w:t xml:space="preserve">  </w:t>
      </w:r>
      <w:r w:rsidR="00E37317" w:rsidRPr="00F07D22">
        <w:rPr>
          <w:rFonts w:ascii="Times New Roman" w:eastAsia="Times New Roman" w:hAnsi="Times New Roman" w:cs="Times New Roman"/>
          <w:bCs/>
          <w:lang w:val="sr-Cyrl-ME"/>
        </w:rPr>
        <w:t>Refidoro</w:t>
      </w:r>
      <w:r w:rsidR="005D420B" w:rsidRPr="00F07D22">
        <w:rPr>
          <w:rFonts w:ascii="Times New Roman" w:eastAsia="Times New Roman" w:hAnsi="Times New Roman" w:cs="Times New Roman"/>
          <w:bCs/>
          <w:lang w:val="sr-Cyrl-ME"/>
        </w:rPr>
        <w:t>, 5 mg</w:t>
      </w:r>
      <w:r w:rsidR="00775719" w:rsidRPr="00F07D22">
        <w:rPr>
          <w:rFonts w:ascii="Times New Roman" w:eastAsia="Times New Roman" w:hAnsi="Times New Roman" w:cs="Times New Roman"/>
          <w:bCs/>
          <w:lang w:val="sr-Cyrl-ME"/>
        </w:rPr>
        <w:t xml:space="preserve"> </w:t>
      </w:r>
      <w:r w:rsidR="005D420B" w:rsidRPr="00F07D22">
        <w:rPr>
          <w:rFonts w:ascii="Times New Roman" w:eastAsia="Times New Roman" w:hAnsi="Times New Roman" w:cs="Times New Roman"/>
          <w:bCs/>
          <w:lang w:val="sr-Cyrl-ME"/>
        </w:rPr>
        <w:t>+</w:t>
      </w:r>
      <w:r w:rsidR="00775719" w:rsidRPr="00F07D22">
        <w:rPr>
          <w:rFonts w:ascii="Times New Roman" w:eastAsia="Times New Roman" w:hAnsi="Times New Roman" w:cs="Times New Roman"/>
          <w:bCs/>
          <w:lang w:val="sr-Cyrl-ME"/>
        </w:rPr>
        <w:t xml:space="preserve"> </w:t>
      </w:r>
      <w:r w:rsidRPr="00F07D22">
        <w:rPr>
          <w:rFonts w:ascii="Times New Roman" w:eastAsia="Times New Roman" w:hAnsi="Times New Roman" w:cs="Times New Roman"/>
          <w:bCs/>
          <w:lang w:val="sr-Cyrl-ME"/>
        </w:rPr>
        <w:t>10 mg, филм таблета, 30 филм таблета</w:t>
      </w:r>
      <w:r w:rsidR="005D420B" w:rsidRPr="00F07D22">
        <w:rPr>
          <w:rFonts w:ascii="Times New Roman" w:eastAsia="Times New Roman" w:hAnsi="Times New Roman" w:cs="Times New Roman"/>
          <w:bCs/>
          <w:lang w:val="sr-Cyrl-ME"/>
        </w:rPr>
        <w:t>:</w:t>
      </w:r>
      <w:r w:rsidR="00C2719A" w:rsidRPr="00F07D22">
        <w:rPr>
          <w:rFonts w:ascii="Times New Roman" w:eastAsia="Times New Roman" w:hAnsi="Times New Roman" w:cs="Times New Roman"/>
          <w:bCs/>
          <w:lang w:val="sr-Cyrl-ME"/>
        </w:rPr>
        <w:t xml:space="preserve"> 2030/23/2716 - 483 од 20.07.2023. године</w:t>
      </w:r>
    </w:p>
    <w:p w14:paraId="5CF0975C" w14:textId="77777777" w:rsidR="00B33EE8" w:rsidRPr="00F07D22" w:rsidRDefault="00B33EE8" w:rsidP="00B33EE8">
      <w:pPr>
        <w:tabs>
          <w:tab w:val="left" w:pos="284"/>
        </w:tabs>
        <w:spacing w:after="0" w:line="240" w:lineRule="auto"/>
        <w:rPr>
          <w:rFonts w:ascii="Times New Roman" w:eastAsia="Times New Roman" w:hAnsi="Times New Roman" w:cs="Times New Roman"/>
          <w:bCs/>
          <w:lang w:val="sr-Cyrl-ME"/>
        </w:rPr>
      </w:pPr>
      <w:r w:rsidRPr="00F07D22">
        <w:rPr>
          <w:rFonts w:ascii="Times New Roman" w:eastAsia="Times New Roman" w:hAnsi="Times New Roman" w:cs="Times New Roman"/>
          <w:bCs/>
          <w:lang w:val="sr-Cyrl-ME"/>
        </w:rPr>
        <w:t xml:space="preserve">  </w:t>
      </w:r>
      <w:r w:rsidR="00E37317" w:rsidRPr="00F07D22">
        <w:rPr>
          <w:rFonts w:ascii="Times New Roman" w:eastAsia="Times New Roman" w:hAnsi="Times New Roman" w:cs="Times New Roman"/>
          <w:bCs/>
          <w:lang w:val="sr-Cyrl-ME"/>
        </w:rPr>
        <w:t>Refidoro</w:t>
      </w:r>
      <w:r w:rsidR="005D420B" w:rsidRPr="00F07D22">
        <w:rPr>
          <w:rFonts w:ascii="Times New Roman" w:eastAsia="Times New Roman" w:hAnsi="Times New Roman" w:cs="Times New Roman"/>
          <w:bCs/>
          <w:lang w:val="sr-Cyrl-ME"/>
        </w:rPr>
        <w:t>, 10 mg</w:t>
      </w:r>
      <w:r w:rsidR="00775719" w:rsidRPr="00F07D22">
        <w:rPr>
          <w:rFonts w:ascii="Times New Roman" w:eastAsia="Times New Roman" w:hAnsi="Times New Roman" w:cs="Times New Roman"/>
          <w:bCs/>
          <w:lang w:val="sr-Cyrl-ME"/>
        </w:rPr>
        <w:t xml:space="preserve"> </w:t>
      </w:r>
      <w:r w:rsidR="005D420B" w:rsidRPr="00F07D22">
        <w:rPr>
          <w:rFonts w:ascii="Times New Roman" w:eastAsia="Times New Roman" w:hAnsi="Times New Roman" w:cs="Times New Roman"/>
          <w:bCs/>
          <w:lang w:val="sr-Cyrl-ME"/>
        </w:rPr>
        <w:t>+</w:t>
      </w:r>
      <w:r w:rsidR="00775719" w:rsidRPr="00F07D22">
        <w:rPr>
          <w:rFonts w:ascii="Times New Roman" w:eastAsia="Times New Roman" w:hAnsi="Times New Roman" w:cs="Times New Roman"/>
          <w:bCs/>
          <w:lang w:val="sr-Cyrl-ME"/>
        </w:rPr>
        <w:t xml:space="preserve"> </w:t>
      </w:r>
      <w:r w:rsidRPr="00F07D22">
        <w:rPr>
          <w:rFonts w:ascii="Times New Roman" w:eastAsia="Times New Roman" w:hAnsi="Times New Roman" w:cs="Times New Roman"/>
          <w:bCs/>
          <w:lang w:val="sr-Cyrl-ME"/>
        </w:rPr>
        <w:t>10 mg, филм таблета, 30 филм таблета</w:t>
      </w:r>
      <w:r w:rsidR="005D420B" w:rsidRPr="00F07D22">
        <w:rPr>
          <w:rFonts w:ascii="Times New Roman" w:eastAsia="Times New Roman" w:hAnsi="Times New Roman" w:cs="Times New Roman"/>
          <w:bCs/>
          <w:lang w:val="sr-Cyrl-ME"/>
        </w:rPr>
        <w:t>:</w:t>
      </w:r>
      <w:r w:rsidR="00C2719A" w:rsidRPr="00F07D22">
        <w:rPr>
          <w:rFonts w:ascii="TimesNewRoman" w:eastAsia="TimesNewRoman" w:cs="TimesNewRoman"/>
          <w:lang w:val="sr-Cyrl-ME"/>
        </w:rPr>
        <w:t xml:space="preserve"> </w:t>
      </w:r>
      <w:r w:rsidR="00C2719A" w:rsidRPr="00F07D22">
        <w:rPr>
          <w:rFonts w:ascii="Times New Roman" w:eastAsia="Times New Roman" w:hAnsi="Times New Roman" w:cs="Times New Roman"/>
          <w:bCs/>
          <w:lang w:val="sr-Cyrl-ME"/>
        </w:rPr>
        <w:t>2030/23/2717 - 484 од 20.07.2023. године</w:t>
      </w:r>
    </w:p>
    <w:p w14:paraId="5CF0975D" w14:textId="77777777" w:rsidR="00B33EE8" w:rsidRPr="00F07D22" w:rsidRDefault="00B33EE8" w:rsidP="00B33EE8">
      <w:pPr>
        <w:tabs>
          <w:tab w:val="left" w:pos="284"/>
        </w:tabs>
        <w:spacing w:after="0" w:line="240" w:lineRule="auto"/>
        <w:rPr>
          <w:rFonts w:ascii="Times New Roman" w:eastAsia="Times New Roman" w:hAnsi="Times New Roman" w:cs="Times New Roman"/>
          <w:bCs/>
          <w:lang w:val="sr-Cyrl-ME"/>
        </w:rPr>
      </w:pPr>
      <w:r w:rsidRPr="00F07D22">
        <w:rPr>
          <w:rFonts w:ascii="Times New Roman" w:eastAsia="Times New Roman" w:hAnsi="Times New Roman" w:cs="Times New Roman"/>
          <w:bCs/>
          <w:lang w:val="sr-Cyrl-ME"/>
        </w:rPr>
        <w:t xml:space="preserve">  </w:t>
      </w:r>
      <w:r w:rsidR="00E37317" w:rsidRPr="00F07D22">
        <w:rPr>
          <w:rFonts w:ascii="Times New Roman" w:eastAsia="Times New Roman" w:hAnsi="Times New Roman" w:cs="Times New Roman"/>
          <w:bCs/>
          <w:lang w:val="sr-Cyrl-ME"/>
        </w:rPr>
        <w:t>Refidoro</w:t>
      </w:r>
      <w:r w:rsidR="005D420B" w:rsidRPr="00F07D22">
        <w:rPr>
          <w:rFonts w:ascii="Times New Roman" w:eastAsia="Times New Roman" w:hAnsi="Times New Roman" w:cs="Times New Roman"/>
          <w:bCs/>
          <w:lang w:val="sr-Cyrl-ME"/>
        </w:rPr>
        <w:t>, 20 mg</w:t>
      </w:r>
      <w:r w:rsidR="00775719" w:rsidRPr="00F07D22">
        <w:rPr>
          <w:rFonts w:ascii="Times New Roman" w:eastAsia="Times New Roman" w:hAnsi="Times New Roman" w:cs="Times New Roman"/>
          <w:bCs/>
          <w:lang w:val="sr-Cyrl-ME"/>
        </w:rPr>
        <w:t xml:space="preserve"> </w:t>
      </w:r>
      <w:r w:rsidR="005D420B" w:rsidRPr="00F07D22">
        <w:rPr>
          <w:rFonts w:ascii="Times New Roman" w:eastAsia="Times New Roman" w:hAnsi="Times New Roman" w:cs="Times New Roman"/>
          <w:bCs/>
          <w:lang w:val="sr-Cyrl-ME"/>
        </w:rPr>
        <w:t>+</w:t>
      </w:r>
      <w:r w:rsidR="00775719" w:rsidRPr="00F07D22">
        <w:rPr>
          <w:rFonts w:ascii="Times New Roman" w:eastAsia="Times New Roman" w:hAnsi="Times New Roman" w:cs="Times New Roman"/>
          <w:bCs/>
          <w:lang w:val="sr-Cyrl-ME"/>
        </w:rPr>
        <w:t xml:space="preserve"> </w:t>
      </w:r>
      <w:r w:rsidRPr="00F07D22">
        <w:rPr>
          <w:rFonts w:ascii="Times New Roman" w:eastAsia="Times New Roman" w:hAnsi="Times New Roman" w:cs="Times New Roman"/>
          <w:bCs/>
          <w:lang w:val="sr-Cyrl-ME"/>
        </w:rPr>
        <w:t>10 mg, филм таблета, 30 филм таблета</w:t>
      </w:r>
      <w:r w:rsidR="005D420B" w:rsidRPr="00F07D22">
        <w:rPr>
          <w:rFonts w:ascii="Times New Roman" w:eastAsia="Times New Roman" w:hAnsi="Times New Roman" w:cs="Times New Roman"/>
          <w:bCs/>
          <w:lang w:val="sr-Cyrl-ME"/>
        </w:rPr>
        <w:t>:</w:t>
      </w:r>
      <w:r w:rsidR="00C2719A" w:rsidRPr="00F07D22">
        <w:rPr>
          <w:rFonts w:ascii="TimesNewRoman" w:eastAsia="TimesNewRoman" w:cs="TimesNewRoman"/>
          <w:lang w:val="sr-Cyrl-ME"/>
        </w:rPr>
        <w:t xml:space="preserve"> </w:t>
      </w:r>
      <w:r w:rsidR="00C2719A" w:rsidRPr="00F07D22">
        <w:rPr>
          <w:rFonts w:ascii="Times New Roman" w:eastAsia="Times New Roman" w:hAnsi="Times New Roman" w:cs="Times New Roman"/>
          <w:bCs/>
          <w:lang w:val="sr-Cyrl-ME"/>
        </w:rPr>
        <w:t>2030/23/2718 - 485 од 20.07.2023. године</w:t>
      </w:r>
    </w:p>
    <w:p w14:paraId="5CF0975E" w14:textId="77777777" w:rsidR="00B33EE8" w:rsidRPr="00F07D22" w:rsidRDefault="00B33EE8" w:rsidP="00B33EE8">
      <w:pPr>
        <w:tabs>
          <w:tab w:val="left" w:pos="284"/>
        </w:tabs>
        <w:spacing w:after="0" w:line="240" w:lineRule="auto"/>
        <w:rPr>
          <w:rFonts w:ascii="Times New Roman" w:eastAsia="Times New Roman" w:hAnsi="Times New Roman" w:cs="Times New Roman"/>
          <w:bCs/>
          <w:lang w:val="sr-Cyrl-ME"/>
        </w:rPr>
      </w:pPr>
      <w:r w:rsidRPr="00F07D22">
        <w:rPr>
          <w:rFonts w:ascii="Times New Roman" w:eastAsia="Times New Roman" w:hAnsi="Times New Roman" w:cs="Times New Roman"/>
          <w:bCs/>
          <w:lang w:val="sr-Cyrl-ME"/>
        </w:rPr>
        <w:t xml:space="preserve">  </w:t>
      </w:r>
      <w:r w:rsidR="00E37317" w:rsidRPr="00F07D22">
        <w:rPr>
          <w:rFonts w:ascii="Times New Roman" w:eastAsia="Times New Roman" w:hAnsi="Times New Roman" w:cs="Times New Roman"/>
          <w:bCs/>
          <w:lang w:val="sr-Cyrl-ME"/>
        </w:rPr>
        <w:t>Refidoro</w:t>
      </w:r>
      <w:r w:rsidR="005D420B" w:rsidRPr="00F07D22">
        <w:rPr>
          <w:rFonts w:ascii="Times New Roman" w:eastAsia="Times New Roman" w:hAnsi="Times New Roman" w:cs="Times New Roman"/>
          <w:bCs/>
          <w:lang w:val="sr-Cyrl-ME"/>
        </w:rPr>
        <w:t>, 40 mg</w:t>
      </w:r>
      <w:r w:rsidR="00775719" w:rsidRPr="00F07D22">
        <w:rPr>
          <w:rFonts w:ascii="Times New Roman" w:eastAsia="Times New Roman" w:hAnsi="Times New Roman" w:cs="Times New Roman"/>
          <w:bCs/>
          <w:lang w:val="sr-Cyrl-ME"/>
        </w:rPr>
        <w:t xml:space="preserve"> </w:t>
      </w:r>
      <w:r w:rsidR="005D420B" w:rsidRPr="00F07D22">
        <w:rPr>
          <w:rFonts w:ascii="Times New Roman" w:eastAsia="Times New Roman" w:hAnsi="Times New Roman" w:cs="Times New Roman"/>
          <w:bCs/>
          <w:lang w:val="sr-Cyrl-ME"/>
        </w:rPr>
        <w:t>+</w:t>
      </w:r>
      <w:r w:rsidR="00775719" w:rsidRPr="00F07D22">
        <w:rPr>
          <w:rFonts w:ascii="Times New Roman" w:eastAsia="Times New Roman" w:hAnsi="Times New Roman" w:cs="Times New Roman"/>
          <w:bCs/>
          <w:lang w:val="sr-Cyrl-ME"/>
        </w:rPr>
        <w:t xml:space="preserve"> </w:t>
      </w:r>
      <w:r w:rsidRPr="00F07D22">
        <w:rPr>
          <w:rFonts w:ascii="Times New Roman" w:eastAsia="Times New Roman" w:hAnsi="Times New Roman" w:cs="Times New Roman"/>
          <w:bCs/>
          <w:lang w:val="sr-Cyrl-ME"/>
        </w:rPr>
        <w:t>10 mg, филм таблета, 30 филм таблета</w:t>
      </w:r>
      <w:r w:rsidR="005D420B" w:rsidRPr="00F07D22">
        <w:rPr>
          <w:rFonts w:ascii="Times New Roman" w:eastAsia="Times New Roman" w:hAnsi="Times New Roman" w:cs="Times New Roman"/>
          <w:bCs/>
          <w:lang w:val="sr-Cyrl-ME"/>
        </w:rPr>
        <w:t>:</w:t>
      </w:r>
      <w:r w:rsidR="00C2719A" w:rsidRPr="00F07D22">
        <w:rPr>
          <w:rFonts w:ascii="TimesNewRoman" w:eastAsia="TimesNewRoman" w:cs="TimesNewRoman"/>
          <w:lang w:val="sr-Cyrl-ME"/>
        </w:rPr>
        <w:t xml:space="preserve"> </w:t>
      </w:r>
      <w:r w:rsidR="00C2719A" w:rsidRPr="00F07D22">
        <w:rPr>
          <w:rFonts w:ascii="Times New Roman" w:eastAsia="Times New Roman" w:hAnsi="Times New Roman" w:cs="Times New Roman"/>
          <w:bCs/>
          <w:lang w:val="sr-Cyrl-ME"/>
        </w:rPr>
        <w:t>2030/23/2719 - 486 од 20.07.2023. године</w:t>
      </w:r>
    </w:p>
    <w:p w14:paraId="5CF0975F" w14:textId="1F6537B2" w:rsidR="00B33EE8" w:rsidRDefault="00B33EE8" w:rsidP="00B33EE8">
      <w:pPr>
        <w:tabs>
          <w:tab w:val="left" w:pos="284"/>
        </w:tabs>
        <w:spacing w:after="0" w:line="240" w:lineRule="auto"/>
        <w:rPr>
          <w:rFonts w:ascii="Times New Roman" w:eastAsia="Times New Roman" w:hAnsi="Times New Roman" w:cs="Times New Roman"/>
          <w:bCs/>
          <w:lang w:val="sr-Cyrl-ME"/>
        </w:rPr>
      </w:pPr>
    </w:p>
    <w:p w14:paraId="0916669C" w14:textId="172E17CE" w:rsidR="00F07D22" w:rsidRDefault="00F07D22" w:rsidP="00B33EE8">
      <w:pPr>
        <w:tabs>
          <w:tab w:val="left" w:pos="284"/>
        </w:tabs>
        <w:spacing w:after="0" w:line="240" w:lineRule="auto"/>
        <w:rPr>
          <w:rFonts w:ascii="Times New Roman" w:eastAsia="Times New Roman" w:hAnsi="Times New Roman" w:cs="Times New Roman"/>
          <w:bCs/>
          <w:lang w:val="sr-Cyrl-ME"/>
        </w:rPr>
      </w:pPr>
    </w:p>
    <w:p w14:paraId="5E53FEFE" w14:textId="77777777" w:rsidR="00F07D22" w:rsidRPr="00F07D22" w:rsidRDefault="00F07D22" w:rsidP="00B33EE8">
      <w:pPr>
        <w:tabs>
          <w:tab w:val="left" w:pos="284"/>
        </w:tabs>
        <w:spacing w:after="0" w:line="240" w:lineRule="auto"/>
        <w:rPr>
          <w:rFonts w:ascii="Times New Roman" w:eastAsia="Times New Roman" w:hAnsi="Times New Roman" w:cs="Times New Roman"/>
          <w:bCs/>
          <w:lang w:val="sr-Cyrl-ME"/>
        </w:rPr>
      </w:pPr>
    </w:p>
    <w:p w14:paraId="5CF09760" w14:textId="77777777" w:rsidR="00894225" w:rsidRPr="00F07D22" w:rsidRDefault="00B33EE8" w:rsidP="00894225">
      <w:pPr>
        <w:tabs>
          <w:tab w:val="left" w:pos="2751"/>
        </w:tabs>
        <w:jc w:val="both"/>
        <w:rPr>
          <w:rFonts w:ascii="Times New Roman" w:hAnsi="Times New Roman" w:cs="Times New Roman"/>
          <w:b/>
          <w:lang w:val="sr-Cyrl-ME"/>
        </w:rPr>
      </w:pPr>
      <w:r w:rsidRPr="00F07D22">
        <w:rPr>
          <w:rFonts w:ascii="Times New Roman" w:hAnsi="Times New Roman" w:cs="Times New Roman"/>
          <w:b/>
          <w:lang w:val="sr-Cyrl-ME"/>
        </w:rPr>
        <w:lastRenderedPageBreak/>
        <w:t xml:space="preserve">  </w:t>
      </w:r>
      <w:r w:rsidR="00894225" w:rsidRPr="00F07D22">
        <w:rPr>
          <w:rFonts w:ascii="Times New Roman" w:hAnsi="Times New Roman" w:cs="Times New Roman"/>
          <w:b/>
          <w:lang w:val="sr-Cyrl-ME"/>
        </w:rPr>
        <w:t>Ово упутство је пос</w:t>
      </w:r>
      <w:r w:rsidR="006B4D82" w:rsidRPr="00F07D22">
        <w:rPr>
          <w:rFonts w:ascii="Times New Roman" w:hAnsi="Times New Roman" w:cs="Times New Roman"/>
          <w:b/>
          <w:lang w:val="sr-Cyrl-ME"/>
        </w:rPr>
        <w:t>љ</w:t>
      </w:r>
      <w:r w:rsidR="00894225" w:rsidRPr="00F07D22">
        <w:rPr>
          <w:rFonts w:ascii="Times New Roman" w:hAnsi="Times New Roman" w:cs="Times New Roman"/>
          <w:b/>
          <w:lang w:val="sr-Cyrl-ME"/>
        </w:rPr>
        <w:t xml:space="preserve">едњи пут одобрено </w:t>
      </w:r>
    </w:p>
    <w:p w14:paraId="5CF09761" w14:textId="00C1B1BA" w:rsidR="00D06730" w:rsidRPr="00F07D22" w:rsidRDefault="00876052" w:rsidP="00EB7B2F">
      <w:pPr>
        <w:tabs>
          <w:tab w:val="left" w:pos="2751"/>
        </w:tabs>
        <w:jc w:val="both"/>
        <w:rPr>
          <w:rFonts w:ascii="Times New Roman" w:hAnsi="Times New Roman" w:cs="Times New Roman"/>
          <w:lang w:val="sr-Cyrl-ME"/>
        </w:rPr>
      </w:pPr>
      <w:r w:rsidRPr="00F07D22">
        <w:rPr>
          <w:rFonts w:ascii="Times New Roman" w:hAnsi="Times New Roman" w:cs="Times New Roman"/>
          <w:lang w:val="sr-Cyrl-ME"/>
        </w:rPr>
        <w:t xml:space="preserve">  </w:t>
      </w:r>
      <w:r w:rsidR="00F07D22">
        <w:rPr>
          <w:rFonts w:ascii="Times New Roman" w:hAnsi="Times New Roman" w:cs="Times New Roman"/>
          <w:lang w:val="sr-Cyrl-ME"/>
        </w:rPr>
        <w:t>Јул</w:t>
      </w:r>
      <w:bookmarkStart w:id="0" w:name="_GoBack"/>
      <w:bookmarkEnd w:id="0"/>
      <w:r w:rsidR="00C2719A" w:rsidRPr="00F07D22">
        <w:rPr>
          <w:rFonts w:ascii="Times New Roman" w:hAnsi="Times New Roman" w:cs="Times New Roman"/>
          <w:lang w:val="sr-Cyrl-ME"/>
        </w:rPr>
        <w:t>, 202</w:t>
      </w:r>
      <w:r w:rsidR="00A551B8" w:rsidRPr="00F07D22">
        <w:rPr>
          <w:rFonts w:ascii="Times New Roman" w:hAnsi="Times New Roman" w:cs="Times New Roman"/>
          <w:lang w:val="sr-Cyrl-ME"/>
        </w:rPr>
        <w:t>4</w:t>
      </w:r>
      <w:r w:rsidR="00C2719A" w:rsidRPr="00F07D22">
        <w:rPr>
          <w:rFonts w:ascii="Times New Roman" w:hAnsi="Times New Roman" w:cs="Times New Roman"/>
          <w:lang w:val="sr-Cyrl-ME"/>
        </w:rPr>
        <w:t>. године</w:t>
      </w:r>
    </w:p>
    <w:sectPr w:rsidR="00D06730" w:rsidRPr="00F07D22" w:rsidSect="00827828">
      <w:headerReference w:type="even" r:id="rId14"/>
      <w:headerReference w:type="default" r:id="rId15"/>
      <w:footerReference w:type="even" r:id="rId16"/>
      <w:footerReference w:type="default" r:id="rId17"/>
      <w:headerReference w:type="first" r:id="rId18"/>
      <w:footerReference w:type="first" r:id="rId19"/>
      <w:pgSz w:w="11907" w:h="16840" w:code="9"/>
      <w:pgMar w:top="1135" w:right="1140" w:bottom="1418"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ED963" w14:textId="77777777" w:rsidR="006B7152" w:rsidRDefault="006B7152" w:rsidP="00FF2B5A">
      <w:pPr>
        <w:spacing w:after="0" w:line="240" w:lineRule="auto"/>
      </w:pPr>
      <w:r>
        <w:separator/>
      </w:r>
    </w:p>
  </w:endnote>
  <w:endnote w:type="continuationSeparator" w:id="0">
    <w:p w14:paraId="76CDB53F" w14:textId="77777777" w:rsidR="006B7152" w:rsidRDefault="006B7152"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erpetua Titling M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0976A" w14:textId="77777777" w:rsidR="00827828" w:rsidRDefault="008278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0976B" w14:textId="13693949" w:rsidR="00884A22" w:rsidRPr="00F1527C" w:rsidRDefault="00884A22" w:rsidP="00827828">
    <w:pPr>
      <w:pStyle w:val="Footer"/>
      <w:jc w:val="center"/>
      <w:rPr>
        <w:lang w:val="sr-Latn-ME"/>
      </w:rPr>
    </w:pPr>
    <w:r w:rsidRPr="00E10695">
      <w:rPr>
        <w:rFonts w:ascii="Times New Roman" w:eastAsia="Times New Roman" w:hAnsi="Times New Roman" w:cs="Times New Roman"/>
        <w:sz w:val="20"/>
        <w:szCs w:val="20"/>
      </w:rPr>
      <w:fldChar w:fldCharType="begin"/>
    </w:r>
    <w:r w:rsidRPr="00E10695">
      <w:rPr>
        <w:rFonts w:ascii="Times New Roman" w:eastAsia="Times New Roman" w:hAnsi="Times New Roman" w:cs="Times New Roman"/>
        <w:sz w:val="20"/>
        <w:szCs w:val="20"/>
      </w:rPr>
      <w:instrText xml:space="preserve"> PAGE </w:instrText>
    </w:r>
    <w:r w:rsidRPr="00E10695">
      <w:rPr>
        <w:rFonts w:ascii="Times New Roman" w:eastAsia="Times New Roman" w:hAnsi="Times New Roman" w:cs="Times New Roman"/>
        <w:sz w:val="20"/>
        <w:szCs w:val="20"/>
      </w:rPr>
      <w:fldChar w:fldCharType="separate"/>
    </w:r>
    <w:r w:rsidR="00F07D22">
      <w:rPr>
        <w:rFonts w:ascii="Times New Roman" w:eastAsia="Times New Roman" w:hAnsi="Times New Roman" w:cs="Times New Roman"/>
        <w:noProof/>
        <w:sz w:val="20"/>
        <w:szCs w:val="20"/>
      </w:rPr>
      <w:t>10</w:t>
    </w:r>
    <w:r w:rsidRPr="00E10695">
      <w:rPr>
        <w:rFonts w:ascii="Times New Roman" w:eastAsia="Times New Roman" w:hAnsi="Times New Roman" w:cs="Times New Roman"/>
        <w:sz w:val="20"/>
        <w:szCs w:val="20"/>
      </w:rPr>
      <w:fldChar w:fldCharType="end"/>
    </w:r>
    <w:r w:rsidRPr="00E10695">
      <w:rPr>
        <w:rFonts w:ascii="Times New Roman" w:eastAsia="Times New Roman" w:hAnsi="Times New Roman" w:cs="Times New Roman"/>
        <w:sz w:val="20"/>
        <w:szCs w:val="20"/>
      </w:rPr>
      <w:t xml:space="preserve"> / </w:t>
    </w:r>
    <w:r w:rsidRPr="00E10695">
      <w:rPr>
        <w:rFonts w:ascii="Times New Roman" w:eastAsia="Times New Roman" w:hAnsi="Times New Roman" w:cs="Times New Roman"/>
        <w:sz w:val="20"/>
        <w:szCs w:val="20"/>
      </w:rPr>
      <w:fldChar w:fldCharType="begin"/>
    </w:r>
    <w:r w:rsidRPr="00E10695">
      <w:rPr>
        <w:rFonts w:ascii="Times New Roman" w:eastAsia="Times New Roman" w:hAnsi="Times New Roman" w:cs="Times New Roman"/>
        <w:sz w:val="20"/>
        <w:szCs w:val="20"/>
      </w:rPr>
      <w:instrText xml:space="preserve"> NUMPAGES </w:instrText>
    </w:r>
    <w:r w:rsidRPr="00E10695">
      <w:rPr>
        <w:rFonts w:ascii="Times New Roman" w:eastAsia="Times New Roman" w:hAnsi="Times New Roman" w:cs="Times New Roman"/>
        <w:sz w:val="20"/>
        <w:szCs w:val="20"/>
      </w:rPr>
      <w:fldChar w:fldCharType="separate"/>
    </w:r>
    <w:r w:rsidR="00F07D22">
      <w:rPr>
        <w:rFonts w:ascii="Times New Roman" w:eastAsia="Times New Roman" w:hAnsi="Times New Roman" w:cs="Times New Roman"/>
        <w:noProof/>
        <w:sz w:val="20"/>
        <w:szCs w:val="20"/>
      </w:rPr>
      <w:t>10</w:t>
    </w:r>
    <w:r w:rsidRPr="00E10695">
      <w:rPr>
        <w:rFonts w:ascii="Times New Roman" w:eastAsia="Times New Roman"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0976F" w14:textId="77777777" w:rsidR="00884A22" w:rsidRPr="00F1527C" w:rsidRDefault="00884A2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5CF09770" w14:textId="77777777" w:rsidR="00884A22" w:rsidRPr="00F1527C" w:rsidRDefault="00884A2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14:paraId="5CF09771" w14:textId="77777777" w:rsidR="00884A22" w:rsidRPr="00F1527C" w:rsidRDefault="00884A2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14:paraId="5CF09772" w14:textId="77777777" w:rsidR="00884A22" w:rsidRPr="00F1527C" w:rsidRDefault="00884A2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5CF09773" w14:textId="77777777" w:rsidR="00884A22" w:rsidRPr="00F1527C" w:rsidRDefault="00884A2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5CF09774" w14:textId="77777777" w:rsidR="00884A22" w:rsidRPr="009318B4" w:rsidRDefault="00884A2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10</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D4D90" w14:textId="77777777" w:rsidR="006B7152" w:rsidRDefault="006B7152" w:rsidP="00FF2B5A">
      <w:pPr>
        <w:spacing w:after="0" w:line="240" w:lineRule="auto"/>
      </w:pPr>
      <w:r>
        <w:separator/>
      </w:r>
    </w:p>
  </w:footnote>
  <w:footnote w:type="continuationSeparator" w:id="0">
    <w:p w14:paraId="589FD38C" w14:textId="77777777" w:rsidR="006B7152" w:rsidRDefault="006B7152"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09768" w14:textId="77777777" w:rsidR="00827828" w:rsidRDefault="008278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09769" w14:textId="77777777" w:rsidR="00827828" w:rsidRDefault="008278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0976C" w14:textId="77777777" w:rsidR="00884A22" w:rsidRDefault="00884A22" w:rsidP="009318B4">
    <w:pPr>
      <w:pStyle w:val="Header"/>
      <w:rPr>
        <w:sz w:val="16"/>
        <w:szCs w:val="16"/>
      </w:rPr>
    </w:pPr>
  </w:p>
  <w:p w14:paraId="5CF0976D" w14:textId="77777777" w:rsidR="00884A22" w:rsidRDefault="00884A22"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5CF09775" wp14:editId="5CF09776">
          <wp:extent cx="1419225" cy="971550"/>
          <wp:effectExtent l="0" t="0" r="9525" b="0"/>
          <wp:docPr id="26" name="Picture 26"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5CF0976E" w14:textId="77777777" w:rsidR="00884A22" w:rsidRDefault="00884A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3" w15:restartNumberingAfterBreak="0">
    <w:nsid w:val="071D0673"/>
    <w:multiLevelType w:val="hybridMultilevel"/>
    <w:tmpl w:val="4D94A3C0"/>
    <w:lvl w:ilvl="0" w:tplc="D982F7A8">
      <w:numFmt w:val="bullet"/>
      <w:lvlText w:val="-"/>
      <w:lvlJc w:val="left"/>
      <w:pPr>
        <w:tabs>
          <w:tab w:val="num" w:pos="567"/>
        </w:tabs>
        <w:ind w:left="567" w:hanging="567"/>
      </w:pPr>
      <w:rPr>
        <w:rFonts w:ascii="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105222"/>
    <w:multiLevelType w:val="hybridMultilevel"/>
    <w:tmpl w:val="539278CE"/>
    <w:lvl w:ilvl="0" w:tplc="D982F7A8">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38533C"/>
    <w:multiLevelType w:val="hybridMultilevel"/>
    <w:tmpl w:val="B7D4D0C0"/>
    <w:lvl w:ilvl="0" w:tplc="408001F0">
      <w:numFmt w:val="bullet"/>
      <w:lvlText w:val="-"/>
      <w:lvlJc w:val="left"/>
      <w:pPr>
        <w:tabs>
          <w:tab w:val="num" w:pos="567"/>
        </w:tabs>
        <w:ind w:left="0" w:firstLine="0"/>
      </w:pPr>
      <w:rPr>
        <w:rFonts w:ascii="Perpetua Titling MT" w:hAnsi="Perpetua Titling MT" w:cs="Perpetua Titling MT"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CD670A"/>
    <w:multiLevelType w:val="hybridMultilevel"/>
    <w:tmpl w:val="8B0AA40A"/>
    <w:lvl w:ilvl="0" w:tplc="60A4F46C">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1DA31E27"/>
    <w:multiLevelType w:val="multilevel"/>
    <w:tmpl w:val="F462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3932AE"/>
    <w:multiLevelType w:val="hybridMultilevel"/>
    <w:tmpl w:val="D7D49590"/>
    <w:lvl w:ilvl="0" w:tplc="60A4F46C">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15:restartNumberingAfterBreak="0">
    <w:nsid w:val="21417643"/>
    <w:multiLevelType w:val="hybridMultilevel"/>
    <w:tmpl w:val="63F29DFA"/>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0" w15:restartNumberingAfterBreak="0">
    <w:nsid w:val="23412684"/>
    <w:multiLevelType w:val="hybridMultilevel"/>
    <w:tmpl w:val="8DB82C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5A902C7"/>
    <w:multiLevelType w:val="hybridMultilevel"/>
    <w:tmpl w:val="853249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5B0D3E"/>
    <w:multiLevelType w:val="multilevel"/>
    <w:tmpl w:val="7A86F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3D44EB"/>
    <w:multiLevelType w:val="hybridMultilevel"/>
    <w:tmpl w:val="444223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414BBB"/>
    <w:multiLevelType w:val="multilevel"/>
    <w:tmpl w:val="F7F0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F17144"/>
    <w:multiLevelType w:val="multilevel"/>
    <w:tmpl w:val="045C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4F4431"/>
    <w:multiLevelType w:val="hybridMultilevel"/>
    <w:tmpl w:val="87BCC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215112"/>
    <w:multiLevelType w:val="hybridMultilevel"/>
    <w:tmpl w:val="3EC8DB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3156B90"/>
    <w:multiLevelType w:val="multilevel"/>
    <w:tmpl w:val="75D4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B65579"/>
    <w:multiLevelType w:val="multilevel"/>
    <w:tmpl w:val="D938F216"/>
    <w:lvl w:ilvl="0">
      <w:start w:val="10"/>
      <w:numFmt w:val="bullet"/>
      <w:lvlText w:val="-"/>
      <w:lvlJc w:val="left"/>
      <w:pPr>
        <w:tabs>
          <w:tab w:val="num" w:pos="720"/>
        </w:tabs>
        <w:ind w:left="720" w:hanging="360"/>
      </w:pPr>
      <w:rPr>
        <w:rFonts w:ascii="Times New Roman" w:eastAsia="Times New Roman" w:hAnsi="Times New Roman" w:cs="Times New Roman"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4651AC"/>
    <w:multiLevelType w:val="hybridMultilevel"/>
    <w:tmpl w:val="196C8630"/>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21" w15:restartNumberingAfterBreak="0">
    <w:nsid w:val="3C8E63B3"/>
    <w:multiLevelType w:val="hybridMultilevel"/>
    <w:tmpl w:val="2962EB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680B1B"/>
    <w:multiLevelType w:val="hybridMultilevel"/>
    <w:tmpl w:val="64A6988E"/>
    <w:lvl w:ilvl="0" w:tplc="D982F7A8">
      <w:numFmt w:val="bullet"/>
      <w:lvlText w:val="-"/>
      <w:lvlJc w:val="left"/>
      <w:pPr>
        <w:tabs>
          <w:tab w:val="num" w:pos="596"/>
        </w:tabs>
        <w:ind w:left="596" w:hanging="567"/>
      </w:pPr>
      <w:rPr>
        <w:rFonts w:ascii="Times New Roman" w:hAnsi="Times New Roman" w:cs="Times New Roman" w:hint="default"/>
      </w:rPr>
    </w:lvl>
    <w:lvl w:ilvl="1" w:tplc="04090003" w:tentative="1">
      <w:start w:val="1"/>
      <w:numFmt w:val="bullet"/>
      <w:lvlText w:val="o"/>
      <w:lvlJc w:val="left"/>
      <w:pPr>
        <w:tabs>
          <w:tab w:val="num" w:pos="1469"/>
        </w:tabs>
        <w:ind w:left="1469" w:hanging="360"/>
      </w:pPr>
      <w:rPr>
        <w:rFonts w:ascii="Courier New" w:hAnsi="Courier New" w:cs="Courier New" w:hint="default"/>
      </w:rPr>
    </w:lvl>
    <w:lvl w:ilvl="2" w:tplc="04090005" w:tentative="1">
      <w:start w:val="1"/>
      <w:numFmt w:val="bullet"/>
      <w:lvlText w:val=""/>
      <w:lvlJc w:val="left"/>
      <w:pPr>
        <w:tabs>
          <w:tab w:val="num" w:pos="2189"/>
        </w:tabs>
        <w:ind w:left="2189" w:hanging="360"/>
      </w:pPr>
      <w:rPr>
        <w:rFonts w:ascii="Wingdings" w:hAnsi="Wingdings" w:hint="default"/>
      </w:rPr>
    </w:lvl>
    <w:lvl w:ilvl="3" w:tplc="04090001" w:tentative="1">
      <w:start w:val="1"/>
      <w:numFmt w:val="bullet"/>
      <w:lvlText w:val=""/>
      <w:lvlJc w:val="left"/>
      <w:pPr>
        <w:tabs>
          <w:tab w:val="num" w:pos="2909"/>
        </w:tabs>
        <w:ind w:left="2909" w:hanging="360"/>
      </w:pPr>
      <w:rPr>
        <w:rFonts w:ascii="Symbol" w:hAnsi="Symbol" w:hint="default"/>
      </w:rPr>
    </w:lvl>
    <w:lvl w:ilvl="4" w:tplc="04090003" w:tentative="1">
      <w:start w:val="1"/>
      <w:numFmt w:val="bullet"/>
      <w:lvlText w:val="o"/>
      <w:lvlJc w:val="left"/>
      <w:pPr>
        <w:tabs>
          <w:tab w:val="num" w:pos="3629"/>
        </w:tabs>
        <w:ind w:left="3629" w:hanging="360"/>
      </w:pPr>
      <w:rPr>
        <w:rFonts w:ascii="Courier New" w:hAnsi="Courier New" w:cs="Courier New" w:hint="default"/>
      </w:rPr>
    </w:lvl>
    <w:lvl w:ilvl="5" w:tplc="04090005" w:tentative="1">
      <w:start w:val="1"/>
      <w:numFmt w:val="bullet"/>
      <w:lvlText w:val=""/>
      <w:lvlJc w:val="left"/>
      <w:pPr>
        <w:tabs>
          <w:tab w:val="num" w:pos="4349"/>
        </w:tabs>
        <w:ind w:left="4349" w:hanging="360"/>
      </w:pPr>
      <w:rPr>
        <w:rFonts w:ascii="Wingdings" w:hAnsi="Wingdings" w:hint="default"/>
      </w:rPr>
    </w:lvl>
    <w:lvl w:ilvl="6" w:tplc="04090001" w:tentative="1">
      <w:start w:val="1"/>
      <w:numFmt w:val="bullet"/>
      <w:lvlText w:val=""/>
      <w:lvlJc w:val="left"/>
      <w:pPr>
        <w:tabs>
          <w:tab w:val="num" w:pos="5069"/>
        </w:tabs>
        <w:ind w:left="5069" w:hanging="360"/>
      </w:pPr>
      <w:rPr>
        <w:rFonts w:ascii="Symbol" w:hAnsi="Symbol" w:hint="default"/>
      </w:rPr>
    </w:lvl>
    <w:lvl w:ilvl="7" w:tplc="04090003" w:tentative="1">
      <w:start w:val="1"/>
      <w:numFmt w:val="bullet"/>
      <w:lvlText w:val="o"/>
      <w:lvlJc w:val="left"/>
      <w:pPr>
        <w:tabs>
          <w:tab w:val="num" w:pos="5789"/>
        </w:tabs>
        <w:ind w:left="5789" w:hanging="360"/>
      </w:pPr>
      <w:rPr>
        <w:rFonts w:ascii="Courier New" w:hAnsi="Courier New" w:cs="Courier New" w:hint="default"/>
      </w:rPr>
    </w:lvl>
    <w:lvl w:ilvl="8" w:tplc="04090005" w:tentative="1">
      <w:start w:val="1"/>
      <w:numFmt w:val="bullet"/>
      <w:lvlText w:val=""/>
      <w:lvlJc w:val="left"/>
      <w:pPr>
        <w:tabs>
          <w:tab w:val="num" w:pos="6509"/>
        </w:tabs>
        <w:ind w:left="6509" w:hanging="360"/>
      </w:pPr>
      <w:rPr>
        <w:rFonts w:ascii="Wingdings" w:hAnsi="Wingdings" w:hint="default"/>
      </w:rPr>
    </w:lvl>
  </w:abstractNum>
  <w:abstractNum w:abstractNumId="23" w15:restartNumberingAfterBreak="0">
    <w:nsid w:val="457C729B"/>
    <w:multiLevelType w:val="hybridMultilevel"/>
    <w:tmpl w:val="DCD802CC"/>
    <w:lvl w:ilvl="0" w:tplc="9B7A27DA">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8DD0483"/>
    <w:multiLevelType w:val="multilevel"/>
    <w:tmpl w:val="A43AE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F85072"/>
    <w:multiLevelType w:val="hybridMultilevel"/>
    <w:tmpl w:val="C2A47E12"/>
    <w:lvl w:ilvl="0" w:tplc="60A4F46C">
      <w:numFmt w:val="bullet"/>
      <w:lvlText w:val=""/>
      <w:lvlJc w:val="left"/>
      <w:pPr>
        <w:tabs>
          <w:tab w:val="num" w:pos="227"/>
        </w:tabs>
        <w:ind w:left="0" w:firstLine="0"/>
      </w:pPr>
      <w:rPr>
        <w:rFonts w:ascii="Wingdings" w:hAnsi="Wingdings" w:hint="default"/>
      </w:rPr>
    </w:lvl>
    <w:lvl w:ilvl="1" w:tplc="BAA4DF2C">
      <w:numFmt w:val="bullet"/>
      <w:lvlText w:val="-"/>
      <w:lvlJc w:val="left"/>
      <w:pPr>
        <w:tabs>
          <w:tab w:val="num" w:pos="1440"/>
        </w:tabs>
        <w:ind w:left="1440" w:hanging="360"/>
      </w:pPr>
      <w:rPr>
        <w:rFonts w:ascii="Times New Roman" w:eastAsia="Times New Roman" w:hAnsi="Times New Roman" w:cs="Times New Roman" w:hint="default"/>
        <w:color w:val="0000FF"/>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94704C"/>
    <w:multiLevelType w:val="hybridMultilevel"/>
    <w:tmpl w:val="A5F66CD6"/>
    <w:lvl w:ilvl="0" w:tplc="60A4F46C">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E142C25"/>
    <w:multiLevelType w:val="multilevel"/>
    <w:tmpl w:val="62CC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5710F5"/>
    <w:multiLevelType w:val="multilevel"/>
    <w:tmpl w:val="8830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E6757A"/>
    <w:multiLevelType w:val="hybridMultilevel"/>
    <w:tmpl w:val="D9BA4DAA"/>
    <w:lvl w:ilvl="0" w:tplc="394A5D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2910B1"/>
    <w:multiLevelType w:val="hybridMultilevel"/>
    <w:tmpl w:val="8A707C4E"/>
    <w:lvl w:ilvl="0" w:tplc="2FDC8388">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4554EC"/>
    <w:multiLevelType w:val="hybridMultilevel"/>
    <w:tmpl w:val="D938F216"/>
    <w:lvl w:ilvl="0" w:tplc="FAC03AF2">
      <w:start w:val="10"/>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0F1CC5"/>
    <w:multiLevelType w:val="hybridMultilevel"/>
    <w:tmpl w:val="F6CED8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B8430CF"/>
    <w:multiLevelType w:val="multilevel"/>
    <w:tmpl w:val="5B22B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3112EF"/>
    <w:multiLevelType w:val="hybridMultilevel"/>
    <w:tmpl w:val="0CA6A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D4382A"/>
    <w:multiLevelType w:val="hybridMultilevel"/>
    <w:tmpl w:val="0D5E3852"/>
    <w:lvl w:ilvl="0" w:tplc="196C91E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BD28A5"/>
    <w:multiLevelType w:val="hybridMultilevel"/>
    <w:tmpl w:val="866C70EA"/>
    <w:lvl w:ilvl="0" w:tplc="1EEA5CB6">
      <w:numFmt w:val="bullet"/>
      <w:lvlText w:val="-"/>
      <w:lvlJc w:val="left"/>
      <w:pPr>
        <w:ind w:left="360" w:hanging="360"/>
      </w:pPr>
      <w:rPr>
        <w:rFonts w:ascii="Times New Roman" w:eastAsia="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6B202EE"/>
    <w:multiLevelType w:val="multilevel"/>
    <w:tmpl w:val="3FE46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C376B2"/>
    <w:multiLevelType w:val="multilevel"/>
    <w:tmpl w:val="DC8A3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8353D6"/>
    <w:multiLevelType w:val="hybridMultilevel"/>
    <w:tmpl w:val="031EFCBE"/>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43"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46" w15:restartNumberingAfterBreak="0">
    <w:nsid w:val="74955A32"/>
    <w:multiLevelType w:val="multilevel"/>
    <w:tmpl w:val="F246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2E0BAD"/>
    <w:multiLevelType w:val="hybridMultilevel"/>
    <w:tmpl w:val="3586B1D0"/>
    <w:lvl w:ilvl="0" w:tplc="60A4F46C">
      <w:numFmt w:val="bullet"/>
      <w:lvlText w:val=""/>
      <w:lvlJc w:val="left"/>
      <w:pPr>
        <w:tabs>
          <w:tab w:val="num" w:pos="227"/>
        </w:tabs>
        <w:ind w:left="0" w:firstLine="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8" w15:restartNumberingAfterBreak="0">
    <w:nsid w:val="77EB3AD4"/>
    <w:multiLevelType w:val="hybridMultilevel"/>
    <w:tmpl w:val="3DF08FB8"/>
    <w:lvl w:ilvl="0" w:tplc="D982F7A8">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D507F5"/>
    <w:multiLevelType w:val="hybridMultilevel"/>
    <w:tmpl w:val="8858081E"/>
    <w:lvl w:ilvl="0" w:tplc="D982F7A8">
      <w:numFmt w:val="bullet"/>
      <w:lvlText w:val="-"/>
      <w:lvlJc w:val="left"/>
      <w:pPr>
        <w:tabs>
          <w:tab w:val="num" w:pos="567"/>
        </w:tabs>
        <w:ind w:left="567" w:hanging="567"/>
      </w:pPr>
      <w:rPr>
        <w:rFonts w:ascii="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num>
  <w:num w:numId="2">
    <w:abstractNumId w:val="43"/>
  </w:num>
  <w:num w:numId="3">
    <w:abstractNumId w:val="44"/>
  </w:num>
  <w:num w:numId="4">
    <w:abstractNumId w:val="0"/>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24"/>
  </w:num>
  <w:num w:numId="8">
    <w:abstractNumId w:val="30"/>
  </w:num>
  <w:num w:numId="9">
    <w:abstractNumId w:val="26"/>
  </w:num>
  <w:num w:numId="10">
    <w:abstractNumId w:val="15"/>
  </w:num>
  <w:num w:numId="11">
    <w:abstractNumId w:val="14"/>
  </w:num>
  <w:num w:numId="12">
    <w:abstractNumId w:val="31"/>
  </w:num>
  <w:num w:numId="13">
    <w:abstractNumId w:val="40"/>
  </w:num>
  <w:num w:numId="14">
    <w:abstractNumId w:val="46"/>
  </w:num>
  <w:num w:numId="15">
    <w:abstractNumId w:val="36"/>
  </w:num>
  <w:num w:numId="16">
    <w:abstractNumId w:val="12"/>
  </w:num>
  <w:num w:numId="17">
    <w:abstractNumId w:val="41"/>
  </w:num>
  <w:num w:numId="18">
    <w:abstractNumId w:val="37"/>
  </w:num>
  <w:num w:numId="19">
    <w:abstractNumId w:val="11"/>
  </w:num>
  <w:num w:numId="20">
    <w:abstractNumId w:val="17"/>
  </w:num>
  <w:num w:numId="21">
    <w:abstractNumId w:val="13"/>
  </w:num>
  <w:num w:numId="22">
    <w:abstractNumId w:val="35"/>
  </w:num>
  <w:num w:numId="23">
    <w:abstractNumId w:val="16"/>
  </w:num>
  <w:num w:numId="24">
    <w:abstractNumId w:val="21"/>
  </w:num>
  <w:num w:numId="25">
    <w:abstractNumId w:val="9"/>
  </w:num>
  <w:num w:numId="26">
    <w:abstractNumId w:val="42"/>
  </w:num>
  <w:num w:numId="27">
    <w:abstractNumId w:val="20"/>
  </w:num>
  <w:num w:numId="28">
    <w:abstractNumId w:val="3"/>
  </w:num>
  <w:num w:numId="29">
    <w:abstractNumId w:val="5"/>
  </w:num>
  <w:num w:numId="30">
    <w:abstractNumId w:val="25"/>
  </w:num>
  <w:num w:numId="31">
    <w:abstractNumId w:val="18"/>
  </w:num>
  <w:num w:numId="32">
    <w:abstractNumId w:val="7"/>
  </w:num>
  <w:num w:numId="33">
    <w:abstractNumId w:val="29"/>
  </w:num>
  <w:num w:numId="34">
    <w:abstractNumId w:val="22"/>
  </w:num>
  <w:num w:numId="35">
    <w:abstractNumId w:val="49"/>
  </w:num>
  <w:num w:numId="36">
    <w:abstractNumId w:val="10"/>
  </w:num>
  <w:num w:numId="37">
    <w:abstractNumId w:val="4"/>
  </w:num>
  <w:num w:numId="38">
    <w:abstractNumId w:val="48"/>
  </w:num>
  <w:num w:numId="39">
    <w:abstractNumId w:val="34"/>
  </w:num>
  <w:num w:numId="40">
    <w:abstractNumId w:val="19"/>
  </w:num>
  <w:num w:numId="41">
    <w:abstractNumId w:val="33"/>
  </w:num>
  <w:num w:numId="42">
    <w:abstractNumId w:val="27"/>
  </w:num>
  <w:num w:numId="43">
    <w:abstractNumId w:val="47"/>
  </w:num>
  <w:num w:numId="44">
    <w:abstractNumId w:val="28"/>
  </w:num>
  <w:num w:numId="45">
    <w:abstractNumId w:val="8"/>
  </w:num>
  <w:num w:numId="46">
    <w:abstractNumId w:val="6"/>
  </w:num>
  <w:num w:numId="47">
    <w:abstractNumId w:val="23"/>
  </w:num>
  <w:num w:numId="48">
    <w:abstractNumId w:val="32"/>
  </w:num>
  <w:num w:numId="49">
    <w:abstractNumId w:val="38"/>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643EA"/>
    <w:rsid w:val="00066389"/>
    <w:rsid w:val="00067023"/>
    <w:rsid w:val="00092559"/>
    <w:rsid w:val="000E4DD8"/>
    <w:rsid w:val="000F6017"/>
    <w:rsid w:val="00104402"/>
    <w:rsid w:val="00116FE6"/>
    <w:rsid w:val="00126A7E"/>
    <w:rsid w:val="00172AA6"/>
    <w:rsid w:val="00187C75"/>
    <w:rsid w:val="001C051A"/>
    <w:rsid w:val="001F32FF"/>
    <w:rsid w:val="00212304"/>
    <w:rsid w:val="002160ED"/>
    <w:rsid w:val="00247FF7"/>
    <w:rsid w:val="00260C6B"/>
    <w:rsid w:val="0026682E"/>
    <w:rsid w:val="00276F1B"/>
    <w:rsid w:val="002C2FC2"/>
    <w:rsid w:val="002C41A5"/>
    <w:rsid w:val="002D309C"/>
    <w:rsid w:val="002D61F2"/>
    <w:rsid w:val="00314708"/>
    <w:rsid w:val="003675AF"/>
    <w:rsid w:val="00370EA7"/>
    <w:rsid w:val="00393A2C"/>
    <w:rsid w:val="003A18C9"/>
    <w:rsid w:val="003A4A3D"/>
    <w:rsid w:val="0040261E"/>
    <w:rsid w:val="00424F81"/>
    <w:rsid w:val="00426E1B"/>
    <w:rsid w:val="00461135"/>
    <w:rsid w:val="004641A5"/>
    <w:rsid w:val="004913F1"/>
    <w:rsid w:val="004A2C2C"/>
    <w:rsid w:val="004C5BCC"/>
    <w:rsid w:val="00500D76"/>
    <w:rsid w:val="005369B9"/>
    <w:rsid w:val="005409EE"/>
    <w:rsid w:val="00543E09"/>
    <w:rsid w:val="00583E20"/>
    <w:rsid w:val="005D420B"/>
    <w:rsid w:val="00626ECF"/>
    <w:rsid w:val="00640A96"/>
    <w:rsid w:val="006479C4"/>
    <w:rsid w:val="00667A7C"/>
    <w:rsid w:val="00672801"/>
    <w:rsid w:val="0068314D"/>
    <w:rsid w:val="006B3065"/>
    <w:rsid w:val="006B4D82"/>
    <w:rsid w:val="006B7152"/>
    <w:rsid w:val="006C7915"/>
    <w:rsid w:val="006D1722"/>
    <w:rsid w:val="006E1CE0"/>
    <w:rsid w:val="006E27BB"/>
    <w:rsid w:val="006F7799"/>
    <w:rsid w:val="00703F5E"/>
    <w:rsid w:val="0071315B"/>
    <w:rsid w:val="007174F7"/>
    <w:rsid w:val="0074488F"/>
    <w:rsid w:val="007459C2"/>
    <w:rsid w:val="00747C4B"/>
    <w:rsid w:val="007726D6"/>
    <w:rsid w:val="00775719"/>
    <w:rsid w:val="007817EA"/>
    <w:rsid w:val="00793266"/>
    <w:rsid w:val="007E03B7"/>
    <w:rsid w:val="007E7AE8"/>
    <w:rsid w:val="00827828"/>
    <w:rsid w:val="0084077B"/>
    <w:rsid w:val="008502BD"/>
    <w:rsid w:val="00876052"/>
    <w:rsid w:val="00883AF2"/>
    <w:rsid w:val="00884A22"/>
    <w:rsid w:val="0089170C"/>
    <w:rsid w:val="00894225"/>
    <w:rsid w:val="00896C6F"/>
    <w:rsid w:val="008B4B0A"/>
    <w:rsid w:val="008D257F"/>
    <w:rsid w:val="0090419F"/>
    <w:rsid w:val="00910246"/>
    <w:rsid w:val="00926575"/>
    <w:rsid w:val="009318B4"/>
    <w:rsid w:val="00934541"/>
    <w:rsid w:val="009563FD"/>
    <w:rsid w:val="00994384"/>
    <w:rsid w:val="00996BD2"/>
    <w:rsid w:val="009B074F"/>
    <w:rsid w:val="00A06058"/>
    <w:rsid w:val="00A14DF4"/>
    <w:rsid w:val="00A41B23"/>
    <w:rsid w:val="00A551B8"/>
    <w:rsid w:val="00A83C52"/>
    <w:rsid w:val="00A85A96"/>
    <w:rsid w:val="00AD6EB7"/>
    <w:rsid w:val="00B018ED"/>
    <w:rsid w:val="00B04F1B"/>
    <w:rsid w:val="00B234CE"/>
    <w:rsid w:val="00B33EE8"/>
    <w:rsid w:val="00B34AF2"/>
    <w:rsid w:val="00B37E07"/>
    <w:rsid w:val="00B43D12"/>
    <w:rsid w:val="00B504F4"/>
    <w:rsid w:val="00B5337F"/>
    <w:rsid w:val="00B62504"/>
    <w:rsid w:val="00B7030A"/>
    <w:rsid w:val="00B75E87"/>
    <w:rsid w:val="00B76EF2"/>
    <w:rsid w:val="00B87A8E"/>
    <w:rsid w:val="00B97A83"/>
    <w:rsid w:val="00BB58F7"/>
    <w:rsid w:val="00BC526B"/>
    <w:rsid w:val="00BC7C0A"/>
    <w:rsid w:val="00BE0DE1"/>
    <w:rsid w:val="00C061E1"/>
    <w:rsid w:val="00C1349A"/>
    <w:rsid w:val="00C2719A"/>
    <w:rsid w:val="00C4240B"/>
    <w:rsid w:val="00CB3049"/>
    <w:rsid w:val="00CC1A66"/>
    <w:rsid w:val="00CE4A0D"/>
    <w:rsid w:val="00D06730"/>
    <w:rsid w:val="00D106EF"/>
    <w:rsid w:val="00D2332D"/>
    <w:rsid w:val="00D3291E"/>
    <w:rsid w:val="00D45AFE"/>
    <w:rsid w:val="00D6137D"/>
    <w:rsid w:val="00DA4933"/>
    <w:rsid w:val="00DF3EBF"/>
    <w:rsid w:val="00DF4CF8"/>
    <w:rsid w:val="00E0627A"/>
    <w:rsid w:val="00E10695"/>
    <w:rsid w:val="00E36EB4"/>
    <w:rsid w:val="00E37317"/>
    <w:rsid w:val="00E55386"/>
    <w:rsid w:val="00E74B66"/>
    <w:rsid w:val="00E908EC"/>
    <w:rsid w:val="00EB0553"/>
    <w:rsid w:val="00EB18E2"/>
    <w:rsid w:val="00EB2A93"/>
    <w:rsid w:val="00EB2D2B"/>
    <w:rsid w:val="00EB2FE3"/>
    <w:rsid w:val="00EB7B2F"/>
    <w:rsid w:val="00F058BD"/>
    <w:rsid w:val="00F05ABD"/>
    <w:rsid w:val="00F07D22"/>
    <w:rsid w:val="00F1527C"/>
    <w:rsid w:val="00F431F2"/>
    <w:rsid w:val="00F45B51"/>
    <w:rsid w:val="00FD0E1A"/>
    <w:rsid w:val="00FF2B5A"/>
    <w:rsid w:val="00FF5FFC"/>
    <w:rsid w:val="00FF7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095DD"/>
  <w15:docId w15:val="{1D89A39F-E569-4FDB-9921-BC00892F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EE8"/>
  </w:style>
  <w:style w:type="paragraph" w:styleId="Heading1">
    <w:name w:val="heading 1"/>
    <w:basedOn w:val="Normal"/>
    <w:next w:val="Normal"/>
    <w:link w:val="Heading1Char"/>
    <w:qFormat/>
    <w:rsid w:val="00D06730"/>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D06730"/>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D06730"/>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D06730"/>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paragraph" w:styleId="Heading5">
    <w:name w:val="heading 5"/>
    <w:basedOn w:val="Normal"/>
    <w:next w:val="Normal"/>
    <w:link w:val="Heading5Char"/>
    <w:qFormat/>
    <w:rsid w:val="00D06730"/>
    <w:pPr>
      <w:keepNext/>
      <w:tabs>
        <w:tab w:val="left" w:pos="284"/>
      </w:tabs>
      <w:spacing w:after="0" w:line="240" w:lineRule="auto"/>
      <w:jc w:val="both"/>
      <w:outlineLvl w:val="4"/>
    </w:pPr>
    <w:rPr>
      <w:rFonts w:ascii="Arial" w:eastAsia="Times New Roman" w:hAnsi="Arial" w:cs="Arial"/>
      <w:b/>
      <w:sz w:val="24"/>
      <w:szCs w:val="24"/>
    </w:rPr>
  </w:style>
  <w:style w:type="paragraph" w:styleId="Heading6">
    <w:name w:val="heading 6"/>
    <w:basedOn w:val="Normal"/>
    <w:next w:val="Normal"/>
    <w:link w:val="Heading6Char"/>
    <w:qFormat/>
    <w:rsid w:val="00D06730"/>
    <w:pPr>
      <w:keepNext/>
      <w:tabs>
        <w:tab w:val="left" w:pos="284"/>
      </w:tabs>
      <w:spacing w:before="60" w:after="60" w:line="240" w:lineRule="auto"/>
      <w:jc w:val="both"/>
      <w:outlineLvl w:val="5"/>
    </w:pPr>
    <w:rPr>
      <w:rFonts w:ascii="Arial" w:eastAsia="Times New Roman" w:hAnsi="Arial" w:cs="Arial"/>
      <w:b/>
      <w:szCs w:val="24"/>
    </w:rPr>
  </w:style>
  <w:style w:type="paragraph" w:styleId="Heading7">
    <w:name w:val="heading 7"/>
    <w:basedOn w:val="Normal"/>
    <w:next w:val="Normal"/>
    <w:link w:val="Heading7Char"/>
    <w:qFormat/>
    <w:rsid w:val="00D06730"/>
    <w:pPr>
      <w:keepNext/>
      <w:tabs>
        <w:tab w:val="left" w:pos="284"/>
      </w:tabs>
      <w:spacing w:before="60" w:after="60" w:line="240" w:lineRule="auto"/>
      <w:jc w:val="both"/>
      <w:outlineLvl w:val="6"/>
    </w:pPr>
    <w:rPr>
      <w:rFonts w:ascii="Arial" w:eastAsia="Times New Roman" w:hAnsi="Arial" w:cs="Arial"/>
      <w: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NoSpacing">
    <w:name w:val="No Spacing"/>
    <w:qFormat/>
    <w:rsid w:val="00D06730"/>
    <w:pPr>
      <w:spacing w:after="0" w:line="240" w:lineRule="auto"/>
    </w:pPr>
  </w:style>
  <w:style w:type="character" w:customStyle="1" w:styleId="Heading1Char">
    <w:name w:val="Heading 1 Char"/>
    <w:basedOn w:val="DefaultParagraphFont"/>
    <w:link w:val="Heading1"/>
    <w:rsid w:val="00D06730"/>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D06730"/>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D06730"/>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D06730"/>
    <w:rPr>
      <w:rFonts w:ascii="Arial" w:eastAsia="Times New Roman" w:hAnsi="Arial" w:cs="Arial"/>
      <w:i/>
      <w:iCs/>
      <w:color w:val="999999"/>
      <w:sz w:val="16"/>
      <w:szCs w:val="24"/>
    </w:rPr>
  </w:style>
  <w:style w:type="character" w:customStyle="1" w:styleId="Heading5Char">
    <w:name w:val="Heading 5 Char"/>
    <w:basedOn w:val="DefaultParagraphFont"/>
    <w:link w:val="Heading5"/>
    <w:rsid w:val="00D06730"/>
    <w:rPr>
      <w:rFonts w:ascii="Arial" w:eastAsia="Times New Roman" w:hAnsi="Arial" w:cs="Arial"/>
      <w:b/>
      <w:sz w:val="24"/>
      <w:szCs w:val="24"/>
    </w:rPr>
  </w:style>
  <w:style w:type="character" w:customStyle="1" w:styleId="Heading6Char">
    <w:name w:val="Heading 6 Char"/>
    <w:basedOn w:val="DefaultParagraphFont"/>
    <w:link w:val="Heading6"/>
    <w:rsid w:val="00D06730"/>
    <w:rPr>
      <w:rFonts w:ascii="Arial" w:eastAsia="Times New Roman" w:hAnsi="Arial" w:cs="Arial"/>
      <w:b/>
      <w:szCs w:val="24"/>
    </w:rPr>
  </w:style>
  <w:style w:type="character" w:customStyle="1" w:styleId="Heading7Char">
    <w:name w:val="Heading 7 Char"/>
    <w:basedOn w:val="DefaultParagraphFont"/>
    <w:link w:val="Heading7"/>
    <w:rsid w:val="00D06730"/>
    <w:rPr>
      <w:rFonts w:ascii="Arial" w:eastAsia="Times New Roman" w:hAnsi="Arial" w:cs="Arial"/>
      <w:i/>
      <w:sz w:val="20"/>
      <w:szCs w:val="24"/>
    </w:rPr>
  </w:style>
  <w:style w:type="numbering" w:customStyle="1" w:styleId="NoList1">
    <w:name w:val="No List1"/>
    <w:next w:val="NoList"/>
    <w:semiHidden/>
    <w:rsid w:val="00D06730"/>
  </w:style>
  <w:style w:type="character" w:styleId="PageNumber">
    <w:name w:val="page number"/>
    <w:basedOn w:val="DefaultParagraphFont"/>
    <w:rsid w:val="00D06730"/>
  </w:style>
  <w:style w:type="paragraph" w:styleId="BodyText">
    <w:name w:val="Body Text"/>
    <w:basedOn w:val="Normal"/>
    <w:link w:val="BodyTextChar"/>
    <w:rsid w:val="00D06730"/>
    <w:pPr>
      <w:tabs>
        <w:tab w:val="left" w:pos="284"/>
      </w:tabs>
      <w:spacing w:before="60" w:after="60" w:line="240" w:lineRule="auto"/>
      <w:jc w:val="both"/>
    </w:pPr>
    <w:rPr>
      <w:rFonts w:ascii="Arial" w:eastAsia="Times New Roman" w:hAnsi="Arial" w:cs="Arial"/>
      <w:i/>
      <w:iCs/>
      <w:sz w:val="24"/>
      <w:szCs w:val="24"/>
    </w:rPr>
  </w:style>
  <w:style w:type="character" w:customStyle="1" w:styleId="BodyTextChar">
    <w:name w:val="Body Text Char"/>
    <w:basedOn w:val="DefaultParagraphFont"/>
    <w:link w:val="BodyText"/>
    <w:rsid w:val="00D06730"/>
    <w:rPr>
      <w:rFonts w:ascii="Arial" w:eastAsia="Times New Roman" w:hAnsi="Arial" w:cs="Arial"/>
      <w:i/>
      <w:iCs/>
      <w:sz w:val="24"/>
      <w:szCs w:val="24"/>
    </w:rPr>
  </w:style>
  <w:style w:type="paragraph" w:styleId="BodyText2">
    <w:name w:val="Body Text 2"/>
    <w:basedOn w:val="Normal"/>
    <w:link w:val="BodyText2Char"/>
    <w:rsid w:val="00D06730"/>
    <w:pPr>
      <w:tabs>
        <w:tab w:val="left" w:pos="284"/>
      </w:tabs>
      <w:spacing w:after="0" w:line="240" w:lineRule="auto"/>
      <w:jc w:val="both"/>
    </w:pPr>
    <w:rPr>
      <w:rFonts w:ascii="Arial" w:eastAsia="Times New Roman" w:hAnsi="Arial" w:cs="Arial"/>
      <w:i/>
      <w:sz w:val="20"/>
      <w:szCs w:val="24"/>
    </w:rPr>
  </w:style>
  <w:style w:type="character" w:customStyle="1" w:styleId="BodyText2Char">
    <w:name w:val="Body Text 2 Char"/>
    <w:basedOn w:val="DefaultParagraphFont"/>
    <w:link w:val="BodyText2"/>
    <w:rsid w:val="00D06730"/>
    <w:rPr>
      <w:rFonts w:ascii="Arial" w:eastAsia="Times New Roman" w:hAnsi="Arial" w:cs="Arial"/>
      <w:i/>
      <w:sz w:val="20"/>
      <w:szCs w:val="24"/>
    </w:rPr>
  </w:style>
  <w:style w:type="paragraph" w:customStyle="1" w:styleId="paragraph">
    <w:name w:val="paragraph"/>
    <w:basedOn w:val="Normal"/>
    <w:rsid w:val="00D06730"/>
    <w:pPr>
      <w:spacing w:after="0" w:line="240" w:lineRule="auto"/>
    </w:pPr>
    <w:rPr>
      <w:rFonts w:ascii="Times New Roman" w:eastAsia="Times New Roman" w:hAnsi="Times New Roman" w:cs="Times New Roman"/>
      <w:sz w:val="24"/>
      <w:szCs w:val="24"/>
      <w:lang w:val="en-GB" w:eastAsia="en-GB"/>
    </w:rPr>
  </w:style>
  <w:style w:type="character" w:customStyle="1" w:styleId="bold1">
    <w:name w:val="bold1"/>
    <w:rsid w:val="00D06730"/>
    <w:rPr>
      <w:b/>
      <w:bCs/>
    </w:rPr>
  </w:style>
  <w:style w:type="paragraph" w:styleId="NormalWeb">
    <w:name w:val="Normal (Web)"/>
    <w:basedOn w:val="Normal"/>
    <w:rsid w:val="00D0673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D06730"/>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BalloonText">
    <w:name w:val="Balloon Text"/>
    <w:basedOn w:val="Normal"/>
    <w:link w:val="BalloonTextChar"/>
    <w:semiHidden/>
    <w:rsid w:val="00D06730"/>
    <w:pPr>
      <w:tabs>
        <w:tab w:val="left" w:pos="284"/>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06730"/>
    <w:rPr>
      <w:rFonts w:ascii="Tahoma" w:eastAsia="Times New Roman" w:hAnsi="Tahoma" w:cs="Tahoma"/>
      <w:sz w:val="16"/>
      <w:szCs w:val="16"/>
    </w:rPr>
  </w:style>
  <w:style w:type="paragraph" w:styleId="PlainText">
    <w:name w:val="Plain Text"/>
    <w:basedOn w:val="Normal"/>
    <w:link w:val="PlainTextChar"/>
    <w:rsid w:val="00D06730"/>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D06730"/>
    <w:rPr>
      <w:rFonts w:ascii="Courier New" w:eastAsia="Times New Roman" w:hAnsi="Courier New" w:cs="Courier New"/>
      <w:sz w:val="20"/>
      <w:szCs w:val="20"/>
      <w:lang w:val="en-GB" w:eastAsia="en-GB"/>
    </w:rPr>
  </w:style>
  <w:style w:type="table" w:styleId="TableGrid">
    <w:name w:val="Table Grid"/>
    <w:basedOn w:val="TableNormal"/>
    <w:rsid w:val="00D06730"/>
    <w:pPr>
      <w:spacing w:after="0" w:line="240" w:lineRule="auto"/>
    </w:pPr>
    <w:rPr>
      <w:rFonts w:ascii="Times New Roman" w:eastAsia="Times New Roman" w:hAnsi="Times New Roman" w:cs="Times New Roman"/>
      <w:sz w:val="20"/>
      <w:szCs w:val="20"/>
      <w:lang w:val="sr-Latn-ME"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 1.1"/>
    <w:basedOn w:val="Normal"/>
    <w:link w:val="Bodytext11Char"/>
    <w:rsid w:val="00D06730"/>
    <w:pPr>
      <w:spacing w:after="120" w:line="264" w:lineRule="auto"/>
      <w:jc w:val="both"/>
    </w:pPr>
    <w:rPr>
      <w:rFonts w:ascii="Times New Roman" w:eastAsia="Times New Roman" w:hAnsi="Times New Roman" w:cs="Times New Roman"/>
      <w:sz w:val="24"/>
      <w:szCs w:val="20"/>
      <w:lang w:val="en-GB"/>
    </w:rPr>
  </w:style>
  <w:style w:type="character" w:customStyle="1" w:styleId="Bodytext11Char">
    <w:name w:val="Body text 1.1 Char"/>
    <w:link w:val="Bodytext11"/>
    <w:rsid w:val="00D06730"/>
    <w:rPr>
      <w:rFonts w:ascii="Times New Roman" w:eastAsia="Times New Roman" w:hAnsi="Times New Roman" w:cs="Times New Roman"/>
      <w:sz w:val="24"/>
      <w:szCs w:val="20"/>
      <w:lang w:val="en-GB"/>
    </w:rPr>
  </w:style>
  <w:style w:type="character" w:customStyle="1" w:styleId="hps">
    <w:name w:val="hps"/>
    <w:rsid w:val="00D06730"/>
  </w:style>
  <w:style w:type="character" w:customStyle="1" w:styleId="hpsatn">
    <w:name w:val="hps atn"/>
    <w:rsid w:val="00D06730"/>
  </w:style>
  <w:style w:type="character" w:customStyle="1" w:styleId="atn">
    <w:name w:val="atn"/>
    <w:rsid w:val="00D06730"/>
  </w:style>
  <w:style w:type="character" w:customStyle="1" w:styleId="longtext">
    <w:name w:val="long_text"/>
    <w:rsid w:val="00D06730"/>
  </w:style>
  <w:style w:type="character" w:customStyle="1" w:styleId="shorttext">
    <w:name w:val="short_text"/>
    <w:basedOn w:val="DefaultParagraphFont"/>
    <w:rsid w:val="00D06730"/>
  </w:style>
  <w:style w:type="paragraph" w:styleId="Revision">
    <w:name w:val="Revision"/>
    <w:hidden/>
    <w:uiPriority w:val="99"/>
    <w:semiHidden/>
    <w:rsid w:val="00CC1A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FFE6B2463DCD468DDA6340563834B3" ma:contentTypeVersion="18" ma:contentTypeDescription="Create a new document." ma:contentTypeScope="" ma:versionID="a05ecc9527990e4982cdf5124de4370c">
  <xsd:schema xmlns:xsd="http://www.w3.org/2001/XMLSchema" xmlns:xs="http://www.w3.org/2001/XMLSchema" xmlns:p="http://schemas.microsoft.com/office/2006/metadata/properties" xmlns:ns2="c3c8f14d-de17-4729-8cd2-1c2c3f027e5c" xmlns:ns3="b621dfd6-c00f-47c5-b5af-67d3653e8304" targetNamespace="http://schemas.microsoft.com/office/2006/metadata/properties" ma:root="true" ma:fieldsID="9695f5e24aeca1ec4f328226339d90ad" ns2:_="" ns3:_="">
    <xsd:import namespace="c3c8f14d-de17-4729-8cd2-1c2c3f027e5c"/>
    <xsd:import namespace="b621dfd6-c00f-47c5-b5af-67d3653e83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8f14d-de17-4729-8cd2-1c2c3f027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7e887b-1209-4573-9ff2-b0cecb1881f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21dfd6-c00f-47c5-b5af-67d3653e83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6c1a041-ff7c-4483-8ed2-8551aa9b4c3b}" ma:internalName="TaxCatchAll" ma:showField="CatchAllData" ma:web="b621dfd6-c00f-47c5-b5af-67d3653e8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c8f14d-de17-4729-8cd2-1c2c3f027e5c">
      <Terms xmlns="http://schemas.microsoft.com/office/infopath/2007/PartnerControls"/>
    </lcf76f155ced4ddcb4097134ff3c332f>
    <TaxCatchAll xmlns="b621dfd6-c00f-47c5-b5af-67d3653e830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29A58-37DA-4B61-8BC3-CF0FA8B3AFD0}">
  <ds:schemaRefs>
    <ds:schemaRef ds:uri="http://schemas.microsoft.com/sharepoint/v3/contenttype/forms"/>
  </ds:schemaRefs>
</ds:datastoreItem>
</file>

<file path=customXml/itemProps2.xml><?xml version="1.0" encoding="utf-8"?>
<ds:datastoreItem xmlns:ds="http://schemas.openxmlformats.org/officeDocument/2006/customXml" ds:itemID="{60C4AD9E-D844-4246-992F-5ED2ADD97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8f14d-de17-4729-8cd2-1c2c3f027e5c"/>
    <ds:schemaRef ds:uri="b621dfd6-c00f-47c5-b5af-67d3653e8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B02D36-1C6D-4195-B0E4-66CF3EFF8796}">
  <ds:schemaRefs>
    <ds:schemaRef ds:uri="http://schemas.microsoft.com/office/2006/metadata/properties"/>
    <ds:schemaRef ds:uri="http://schemas.microsoft.com/office/infopath/2007/PartnerControls"/>
    <ds:schemaRef ds:uri="c3c8f14d-de17-4729-8cd2-1c2c3f027e5c"/>
    <ds:schemaRef ds:uri="b621dfd6-c00f-47c5-b5af-67d3653e8304"/>
  </ds:schemaRefs>
</ds:datastoreItem>
</file>

<file path=customXml/itemProps4.xml><?xml version="1.0" encoding="utf-8"?>
<ds:datastoreItem xmlns:ds="http://schemas.openxmlformats.org/officeDocument/2006/customXml" ds:itemID="{98EE986F-512F-4311-A055-4D8A0EF47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3408</Words>
  <Characters>19432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creator>Nemanja Turkovic</dc:creator>
  <cp:lastModifiedBy>Jovana Jovanovic</cp:lastModifiedBy>
  <cp:revision>3</cp:revision>
  <cp:lastPrinted>2022-01-27T12:42:00Z</cp:lastPrinted>
  <dcterms:created xsi:type="dcterms:W3CDTF">2024-07-04T08:23:00Z</dcterms:created>
  <dcterms:modified xsi:type="dcterms:W3CDTF">2024-07-04T08:25:00Z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0x01010006FFE6B2463DCD468DDA6340563834B3</vt:lpwstr>
  </property>
</Properties>
</file>