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E55A8B" w:rsidRDefault="00C22BE5" w:rsidP="00C22BE5">
      <w:pPr>
        <w:rPr>
          <w:sz w:val="22"/>
          <w:szCs w:val="22"/>
          <w:lang w:val="sr-Latn-ME"/>
        </w:rPr>
      </w:pPr>
    </w:p>
    <w:p w:rsidR="00C22BE5" w:rsidRPr="00E55A8B" w:rsidRDefault="00C22BE5" w:rsidP="00C22BE5">
      <w:pPr>
        <w:rPr>
          <w:sz w:val="22"/>
          <w:szCs w:val="22"/>
          <w:lang w:val="sr-Latn-ME"/>
        </w:rPr>
      </w:pPr>
    </w:p>
    <w:p w:rsidR="00C22BE5" w:rsidRPr="00E55A8B" w:rsidRDefault="00C30F92" w:rsidP="00C30F92">
      <w:pPr>
        <w:jc w:val="center"/>
        <w:rPr>
          <w:sz w:val="22"/>
          <w:szCs w:val="22"/>
          <w:lang w:val="sr-Latn-ME"/>
        </w:rPr>
      </w:pPr>
      <w:r w:rsidRPr="00E55A8B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55A8B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E55A8B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100644" w:rsidRPr="00E55A8B" w:rsidRDefault="00100644" w:rsidP="00100644">
      <w:pPr>
        <w:widowControl w:val="0"/>
        <w:autoSpaceDE w:val="0"/>
        <w:autoSpaceDN w:val="0"/>
        <w:ind w:left="216"/>
        <w:rPr>
          <w:b/>
          <w:bCs/>
          <w:sz w:val="22"/>
          <w:szCs w:val="22"/>
          <w:lang w:val="sr-Latn-ME" w:eastAsia="sr-Latn-CS"/>
        </w:rPr>
      </w:pPr>
    </w:p>
    <w:p w:rsidR="00100644" w:rsidRPr="00E55A8B" w:rsidRDefault="00100644" w:rsidP="00100644">
      <w:pPr>
        <w:widowControl w:val="0"/>
        <w:autoSpaceDE w:val="0"/>
        <w:autoSpaceDN w:val="0"/>
        <w:ind w:left="216"/>
        <w:jc w:val="center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IRITEC, 40 mg/2 ml, koncentrat za rastvor za infuziju</w:t>
      </w:r>
    </w:p>
    <w:p w:rsidR="00100644" w:rsidRPr="00E55A8B" w:rsidRDefault="00100644" w:rsidP="00100644">
      <w:pPr>
        <w:widowControl w:val="0"/>
        <w:autoSpaceDE w:val="0"/>
        <w:autoSpaceDN w:val="0"/>
        <w:ind w:left="216"/>
        <w:jc w:val="center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IRITEC, 100 mg/5 ml, koncentrat za rastvor za infuziju</w:t>
      </w:r>
    </w:p>
    <w:p w:rsidR="00C22BE5" w:rsidRPr="00E55A8B" w:rsidRDefault="00100644" w:rsidP="00100644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 xml:space="preserve">  </w:t>
      </w:r>
      <w:proofErr w:type="spellStart"/>
      <w:r w:rsidR="00C571C5" w:rsidRPr="00E55A8B">
        <w:rPr>
          <w:sz w:val="22"/>
          <w:szCs w:val="22"/>
          <w:lang w:val="sr-Latn-ME"/>
        </w:rPr>
        <w:t>irinotekan</w:t>
      </w:r>
      <w:proofErr w:type="spellEnd"/>
      <w:r w:rsidR="00C571C5" w:rsidRPr="00E55A8B">
        <w:rPr>
          <w:sz w:val="22"/>
          <w:szCs w:val="22"/>
          <w:lang w:val="sr-Latn-ME"/>
        </w:rPr>
        <w:t xml:space="preserve"> </w:t>
      </w:r>
      <w:proofErr w:type="spellStart"/>
      <w:r w:rsidR="00C94653" w:rsidRPr="00E55A8B">
        <w:rPr>
          <w:sz w:val="22"/>
          <w:szCs w:val="22"/>
          <w:lang w:val="sr-Latn-ME"/>
        </w:rPr>
        <w:t>hidrohlorid</w:t>
      </w:r>
      <w:proofErr w:type="spellEnd"/>
      <w:r w:rsidR="00C94653" w:rsidRPr="00E55A8B">
        <w:rPr>
          <w:sz w:val="22"/>
          <w:szCs w:val="22"/>
          <w:lang w:val="sr-Latn-ME"/>
        </w:rPr>
        <w:t xml:space="preserve"> </w:t>
      </w:r>
      <w:proofErr w:type="spellStart"/>
      <w:r w:rsidR="00C94653" w:rsidRPr="00E55A8B">
        <w:rPr>
          <w:sz w:val="22"/>
          <w:szCs w:val="22"/>
          <w:lang w:val="sr-Latn-ME"/>
        </w:rPr>
        <w:t>trihidrat</w:t>
      </w:r>
      <w:proofErr w:type="spellEnd"/>
    </w:p>
    <w:p w:rsidR="001B6B05" w:rsidRPr="00E55A8B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A32113" w:rsidRPr="00E55A8B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:rsidR="00C22BE5" w:rsidRPr="00E55A8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571C5" w:rsidRPr="00E55A8B" w:rsidRDefault="00C571C5" w:rsidP="00C571C5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E55A8B">
        <w:rPr>
          <w:sz w:val="22"/>
          <w:szCs w:val="22"/>
          <w:lang w:val="sr-Latn-ME"/>
        </w:rPr>
        <w:t xml:space="preserve"> </w:t>
      </w:r>
      <w:r w:rsidRPr="00E55A8B">
        <w:rPr>
          <w:b/>
          <w:bCs/>
          <w:sz w:val="22"/>
          <w:szCs w:val="22"/>
          <w:lang w:val="sr-Latn-ME"/>
        </w:rPr>
        <w:t xml:space="preserve">jer sadrži </w:t>
      </w:r>
    </w:p>
    <w:p w:rsidR="00C571C5" w:rsidRPr="00E55A8B" w:rsidRDefault="00C571C5" w:rsidP="00C571C5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informacije koje su važne za Vas</w:t>
      </w:r>
    </w:p>
    <w:p w:rsidR="00C571C5" w:rsidRPr="00E55A8B" w:rsidRDefault="00C571C5" w:rsidP="00C571C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Uputstvo sačuvajte. Može biti potrebno da ga ponovo pročitate.</w:t>
      </w:r>
    </w:p>
    <w:p w:rsidR="00C571C5" w:rsidRPr="00E55A8B" w:rsidRDefault="00C571C5" w:rsidP="00C571C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E55A8B">
        <w:rPr>
          <w:noProof/>
          <w:sz w:val="22"/>
          <w:szCs w:val="22"/>
          <w:lang w:val="sr-Latn-ME"/>
        </w:rPr>
        <w:t>ili medicinskoj sestri</w:t>
      </w:r>
      <w:r w:rsidRPr="00E55A8B">
        <w:rPr>
          <w:sz w:val="22"/>
          <w:szCs w:val="22"/>
          <w:lang w:val="sr-Latn-ME"/>
        </w:rPr>
        <w:t xml:space="preserve">. </w:t>
      </w:r>
    </w:p>
    <w:p w:rsidR="00C571C5" w:rsidRPr="00E55A8B" w:rsidRDefault="00C571C5" w:rsidP="00C571C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:rsidR="00C571C5" w:rsidRPr="00E55A8B" w:rsidRDefault="00C571C5" w:rsidP="00C571C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55A8B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55A8B">
        <w:rPr>
          <w:spacing w:val="-4"/>
          <w:sz w:val="22"/>
          <w:szCs w:val="22"/>
          <w:lang w:val="sr-Latn-ME"/>
        </w:rPr>
        <w:t xml:space="preserve">. Pogledajte dio 4. </w:t>
      </w:r>
    </w:p>
    <w:p w:rsidR="00C571C5" w:rsidRPr="00E55A8B" w:rsidRDefault="00C571C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571C5" w:rsidRPr="00E55A8B" w:rsidRDefault="00C571C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571C5" w:rsidRPr="00E55A8B" w:rsidRDefault="00C571C5" w:rsidP="00C571C5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U ovom uputstvu pročitaćete:</w:t>
      </w:r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Šta je lijek </w:t>
      </w: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  <w:r w:rsidRPr="00E55A8B">
        <w:rPr>
          <w:sz w:val="22"/>
          <w:szCs w:val="22"/>
          <w:lang w:val="sr-Latn-ME"/>
        </w:rPr>
        <w:t xml:space="preserve"> i čemu je namijenjen</w:t>
      </w:r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Kako se upotrebljava lijek </w:t>
      </w: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Moguća neželjena dejstva </w:t>
      </w:r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Kako čuvati lijek </w:t>
      </w: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</w:p>
    <w:p w:rsidR="00C571C5" w:rsidRPr="00E55A8B" w:rsidRDefault="00C571C5" w:rsidP="00C571C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Sadržaj pakovanja i dodatne informacije </w:t>
      </w:r>
    </w:p>
    <w:p w:rsidR="00C571C5" w:rsidRPr="00E55A8B" w:rsidRDefault="00C571C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E55A8B" w:rsidRDefault="00CF1B2D">
      <w:pPr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br w:type="page"/>
      </w:r>
    </w:p>
    <w:p w:rsidR="00A32113" w:rsidRPr="00E55A8B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E55A8B">
        <w:rPr>
          <w:b/>
          <w:bCs/>
          <w:sz w:val="22"/>
          <w:szCs w:val="22"/>
          <w:lang w:val="sr-Latn-ME"/>
        </w:rPr>
        <w:tab/>
      </w:r>
      <w:r w:rsidR="00100644" w:rsidRPr="00E55A8B">
        <w:rPr>
          <w:b/>
          <w:bCs/>
          <w:sz w:val="22"/>
          <w:szCs w:val="22"/>
          <w:lang w:val="sr-Latn-ME"/>
        </w:rPr>
        <w:t>ŠTA JE LIJEK IRITEC</w:t>
      </w:r>
      <w:r w:rsidRPr="00E55A8B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100644" w:rsidRPr="00E55A8B" w:rsidRDefault="00100644" w:rsidP="00100644">
      <w:pPr>
        <w:jc w:val="both"/>
        <w:rPr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>pripada grupi ljekova koji se nazivaju citostatici (</w:t>
      </w:r>
      <w:proofErr w:type="spellStart"/>
      <w:r w:rsidRPr="00E55A8B">
        <w:rPr>
          <w:sz w:val="22"/>
          <w:szCs w:val="22"/>
          <w:lang w:val="sr-Latn-ME"/>
        </w:rPr>
        <w:t>antitumorski</w:t>
      </w:r>
      <w:proofErr w:type="spellEnd"/>
      <w:r w:rsidRPr="00E55A8B">
        <w:rPr>
          <w:sz w:val="22"/>
          <w:szCs w:val="22"/>
          <w:lang w:val="sr-Latn-ME"/>
        </w:rPr>
        <w:t xml:space="preserve"> ljekovi, koji se primjenjuju u liječenju raka).</w:t>
      </w:r>
    </w:p>
    <w:p w:rsidR="00100644" w:rsidRPr="00E55A8B" w:rsidRDefault="00100644" w:rsidP="00100644">
      <w:pPr>
        <w:jc w:val="both"/>
        <w:rPr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 xml:space="preserve">IRITEC </w:t>
      </w:r>
      <w:r w:rsidR="00C94AC3" w:rsidRPr="00E55A8B">
        <w:rPr>
          <w:sz w:val="22"/>
          <w:szCs w:val="22"/>
          <w:lang w:val="sr-Latn-ME"/>
        </w:rPr>
        <w:t xml:space="preserve">je </w:t>
      </w:r>
      <w:proofErr w:type="spellStart"/>
      <w:r w:rsidR="00C94AC3" w:rsidRPr="00E55A8B">
        <w:rPr>
          <w:sz w:val="22"/>
          <w:szCs w:val="22"/>
          <w:lang w:val="sr-Latn-ME"/>
        </w:rPr>
        <w:t>indikovan</w:t>
      </w:r>
      <w:r w:rsidRPr="00E55A8B">
        <w:rPr>
          <w:sz w:val="22"/>
          <w:szCs w:val="22"/>
          <w:lang w:val="sr-Latn-ME"/>
        </w:rPr>
        <w:t>u</w:t>
      </w:r>
      <w:proofErr w:type="spellEnd"/>
      <w:r w:rsidRPr="00E55A8B">
        <w:rPr>
          <w:sz w:val="22"/>
          <w:szCs w:val="22"/>
          <w:lang w:val="sr-Latn-ME"/>
        </w:rPr>
        <w:t xml:space="preserve"> kombinaciji sa  drugi</w:t>
      </w:r>
      <w:r w:rsidR="00C94AC3" w:rsidRPr="00E55A8B">
        <w:rPr>
          <w:sz w:val="22"/>
          <w:szCs w:val="22"/>
          <w:lang w:val="sr-Latn-ME"/>
        </w:rPr>
        <w:t>m</w:t>
      </w:r>
      <w:r w:rsidRPr="00E55A8B">
        <w:rPr>
          <w:sz w:val="22"/>
          <w:szCs w:val="22"/>
          <w:lang w:val="sr-Latn-ME"/>
        </w:rPr>
        <w:t xml:space="preserve"> ljekov</w:t>
      </w:r>
      <w:r w:rsidR="00C94AC3" w:rsidRPr="00E55A8B">
        <w:rPr>
          <w:sz w:val="22"/>
          <w:szCs w:val="22"/>
          <w:lang w:val="sr-Latn-ME"/>
        </w:rPr>
        <w:t>ima</w:t>
      </w:r>
      <w:r w:rsidRPr="00E55A8B">
        <w:rPr>
          <w:sz w:val="22"/>
          <w:szCs w:val="22"/>
          <w:lang w:val="sr-Latn-ME"/>
        </w:rPr>
        <w:t xml:space="preserve"> protiv raka (kancera) za liječenje </w:t>
      </w:r>
      <w:proofErr w:type="spellStart"/>
      <w:r w:rsidRPr="00E55A8B">
        <w:rPr>
          <w:sz w:val="22"/>
          <w:szCs w:val="22"/>
          <w:lang w:val="sr-Latn-ME"/>
        </w:rPr>
        <w:t>uznapredovalog</w:t>
      </w:r>
      <w:proofErr w:type="spellEnd"/>
      <w:r w:rsidRPr="00E55A8B">
        <w:rPr>
          <w:sz w:val="22"/>
          <w:szCs w:val="22"/>
          <w:lang w:val="sr-Latn-ME"/>
        </w:rPr>
        <w:t xml:space="preserve"> raka debelog crijeva rektuma, isključivo kod odraslih. </w:t>
      </w:r>
    </w:p>
    <w:p w:rsidR="00882BB5" w:rsidRPr="00E55A8B" w:rsidRDefault="00882BB5" w:rsidP="00100644">
      <w:p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IRITEC se može koristiti samostalno kod pacijenata sa </w:t>
      </w:r>
      <w:proofErr w:type="spellStart"/>
      <w:r w:rsidRPr="00E55A8B">
        <w:rPr>
          <w:sz w:val="22"/>
          <w:szCs w:val="22"/>
          <w:lang w:val="sr-Latn-ME"/>
        </w:rPr>
        <w:t>metastatskim</w:t>
      </w:r>
      <w:proofErr w:type="spellEnd"/>
      <w:r w:rsidRPr="00E55A8B">
        <w:rPr>
          <w:sz w:val="22"/>
          <w:szCs w:val="22"/>
          <w:lang w:val="sr-Latn-ME"/>
        </w:rPr>
        <w:t xml:space="preserve"> </w:t>
      </w:r>
      <w:proofErr w:type="spellStart"/>
      <w:r w:rsidRPr="00E55A8B">
        <w:rPr>
          <w:sz w:val="22"/>
          <w:szCs w:val="22"/>
          <w:lang w:val="sr-Latn-ME"/>
        </w:rPr>
        <w:t>karcinomom</w:t>
      </w:r>
      <w:proofErr w:type="spellEnd"/>
      <w:r w:rsidRPr="00E55A8B">
        <w:rPr>
          <w:sz w:val="22"/>
          <w:szCs w:val="22"/>
          <w:lang w:val="sr-Latn-ME"/>
        </w:rPr>
        <w:t xml:space="preserve"> debelog crijeva ili rektuma čija se bolest ponovila ili napredovala nakon početne terapije zasnovane na </w:t>
      </w:r>
      <w:proofErr w:type="spellStart"/>
      <w:r w:rsidRPr="00E55A8B">
        <w:rPr>
          <w:sz w:val="22"/>
          <w:szCs w:val="22"/>
          <w:lang w:val="sr-Latn-ME"/>
        </w:rPr>
        <w:t>fluorouracilu</w:t>
      </w:r>
      <w:proofErr w:type="spellEnd"/>
      <w:r w:rsidRPr="00E55A8B">
        <w:rPr>
          <w:sz w:val="22"/>
          <w:szCs w:val="22"/>
          <w:lang w:val="sr-Latn-ME"/>
        </w:rPr>
        <w:t>.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E55A8B" w:rsidRPr="00E55A8B" w:rsidRDefault="00E55A8B" w:rsidP="00A32113">
      <w:pPr>
        <w:rPr>
          <w:sz w:val="22"/>
          <w:szCs w:val="22"/>
          <w:lang w:val="sr-Latn-ME"/>
        </w:rPr>
      </w:pPr>
    </w:p>
    <w:p w:rsidR="00A32113" w:rsidRPr="00E55A8B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 xml:space="preserve">2. </w:t>
      </w:r>
      <w:r w:rsidR="00FB6603" w:rsidRPr="00E55A8B">
        <w:rPr>
          <w:b/>
          <w:bCs/>
          <w:sz w:val="22"/>
          <w:szCs w:val="22"/>
          <w:lang w:val="sr-Latn-ME"/>
        </w:rPr>
        <w:tab/>
      </w:r>
      <w:r w:rsidRPr="00E55A8B">
        <w:rPr>
          <w:b/>
          <w:caps/>
          <w:sz w:val="22"/>
          <w:szCs w:val="22"/>
          <w:lang w:val="sr-Latn-ME"/>
        </w:rPr>
        <w:t>Šta treba da zna</w:t>
      </w:r>
      <w:r w:rsidR="00100644" w:rsidRPr="00E55A8B">
        <w:rPr>
          <w:b/>
          <w:caps/>
          <w:sz w:val="22"/>
          <w:szCs w:val="22"/>
          <w:lang w:val="sr-Latn-ME"/>
        </w:rPr>
        <w:t>te prIJe nego što uzmete lIJek IRITEC</w:t>
      </w:r>
    </w:p>
    <w:p w:rsidR="00445D8F" w:rsidRPr="00E55A8B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100644" w:rsidRPr="00E55A8B" w:rsidRDefault="00100644" w:rsidP="0010064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CS"/>
        </w:rPr>
      </w:pPr>
      <w:r w:rsidRPr="00E55A8B">
        <w:rPr>
          <w:i/>
          <w:iCs/>
          <w:sz w:val="22"/>
          <w:szCs w:val="22"/>
          <w:lang w:val="sr-Latn-ME" w:eastAsia="sr-Latn-CS"/>
        </w:rPr>
        <w:t>Upozorite ljekara ako uzimate druge ljekove, imate neku hroničnu bolest, neki poremećaj metabolizma,</w:t>
      </w:r>
    </w:p>
    <w:p w:rsidR="00100644" w:rsidRPr="00E55A8B" w:rsidRDefault="00100644" w:rsidP="00100644">
      <w:pPr>
        <w:widowControl w:val="0"/>
        <w:autoSpaceDE w:val="0"/>
        <w:autoSpaceDN w:val="0"/>
        <w:rPr>
          <w:i/>
          <w:iCs/>
          <w:sz w:val="22"/>
          <w:szCs w:val="22"/>
          <w:lang w:val="sr-Latn-ME" w:eastAsia="sr-Latn-CS"/>
        </w:rPr>
      </w:pPr>
      <w:r w:rsidRPr="00E55A8B">
        <w:rPr>
          <w:i/>
          <w:iCs/>
          <w:sz w:val="22"/>
          <w:szCs w:val="22"/>
          <w:lang w:val="sr-Latn-ME" w:eastAsia="sr-Latn-CS"/>
        </w:rPr>
        <w:t>preosjetljivi ste na ljekove ili ste imali alergijske reakcije na neke od njih.</w:t>
      </w:r>
    </w:p>
    <w:p w:rsidR="00100644" w:rsidRPr="00E55A8B" w:rsidRDefault="00100644" w:rsidP="00100644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E55A8B" w:rsidRDefault="00A32113" w:rsidP="00A32113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 xml:space="preserve">Lijek </w:t>
      </w:r>
      <w:r w:rsidR="00100644"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sz w:val="22"/>
          <w:szCs w:val="22"/>
          <w:lang w:val="sr-Latn-ME"/>
        </w:rPr>
        <w:t xml:space="preserve"> ne smijete koristiti: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100644" w:rsidRPr="00E55A8B" w:rsidRDefault="00100644" w:rsidP="00100644">
      <w:p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Recite Vašem ljekaru ili kliničkom farmaceutu ukoliko se bilo šta od navedenog može odnositi na Vas: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imate hroničnu </w:t>
      </w:r>
      <w:proofErr w:type="spellStart"/>
      <w:r w:rsidRPr="00E55A8B">
        <w:rPr>
          <w:sz w:val="22"/>
          <w:szCs w:val="22"/>
          <w:lang w:val="sr-Latn-ME"/>
        </w:rPr>
        <w:t>inflamatornu</w:t>
      </w:r>
      <w:proofErr w:type="spellEnd"/>
      <w:r w:rsidRPr="00E55A8B">
        <w:rPr>
          <w:sz w:val="22"/>
          <w:szCs w:val="22"/>
          <w:lang w:val="sr-Latn-ME"/>
        </w:rPr>
        <w:t xml:space="preserve"> bolest crijeva </w:t>
      </w:r>
      <w:r w:rsidR="00882BB5" w:rsidRPr="00E55A8B">
        <w:rPr>
          <w:sz w:val="22"/>
          <w:szCs w:val="22"/>
          <w:lang w:val="sr-Latn-ME"/>
        </w:rPr>
        <w:t>i/</w:t>
      </w:r>
      <w:r w:rsidRPr="00E55A8B">
        <w:rPr>
          <w:sz w:val="22"/>
          <w:szCs w:val="22"/>
          <w:lang w:val="sr-Latn-ME"/>
        </w:rPr>
        <w:t>ili opstrukciju (neprolaznost) crijeva;</w:t>
      </w:r>
    </w:p>
    <w:p w:rsidR="00882BB5" w:rsidRPr="00E55A8B" w:rsidRDefault="00882BB5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ste alergični (preosjetljivi) na </w:t>
      </w:r>
      <w:proofErr w:type="spellStart"/>
      <w:r w:rsidRPr="00E55A8B">
        <w:rPr>
          <w:sz w:val="22"/>
          <w:szCs w:val="22"/>
          <w:lang w:val="sr-Latn-ME"/>
        </w:rPr>
        <w:t>irinotekan-hidrohlorid</w:t>
      </w:r>
      <w:proofErr w:type="spellEnd"/>
      <w:r w:rsidRPr="00E55A8B">
        <w:rPr>
          <w:sz w:val="22"/>
          <w:szCs w:val="22"/>
          <w:lang w:val="sr-Latn-ME"/>
        </w:rPr>
        <w:t xml:space="preserve">, </w:t>
      </w:r>
      <w:proofErr w:type="spellStart"/>
      <w:r w:rsidRPr="00E55A8B">
        <w:rPr>
          <w:sz w:val="22"/>
          <w:szCs w:val="22"/>
          <w:lang w:val="sr-Latn-ME"/>
        </w:rPr>
        <w:t>trihidrat</w:t>
      </w:r>
      <w:proofErr w:type="spellEnd"/>
      <w:r w:rsidRPr="00E55A8B">
        <w:rPr>
          <w:sz w:val="22"/>
          <w:szCs w:val="22"/>
          <w:lang w:val="sr-Latn-ME"/>
        </w:rPr>
        <w:t xml:space="preserve"> ili na bilo koju od pomoćnih supstanci ovog lijeka (navedene u </w:t>
      </w:r>
      <w:r w:rsidR="0047074B" w:rsidRPr="00E55A8B">
        <w:rPr>
          <w:sz w:val="22"/>
          <w:szCs w:val="22"/>
          <w:lang w:val="sr-Latn-ME"/>
        </w:rPr>
        <w:t xml:space="preserve">dijelu </w:t>
      </w:r>
      <w:r w:rsidRPr="00E55A8B">
        <w:rPr>
          <w:sz w:val="22"/>
          <w:szCs w:val="22"/>
          <w:lang w:val="sr-Latn-ME"/>
        </w:rPr>
        <w:t>6 „Šta sadrži lijek IRITEC“)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ukoliko ste u drugom stanju ili dojite, ili mislite da biste mogli biti u drugom stanju;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imate teško oboljenje  jetre; 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imate teško oštećenje </w:t>
      </w:r>
      <w:proofErr w:type="spellStart"/>
      <w:r w:rsidRPr="00E55A8B">
        <w:rPr>
          <w:sz w:val="22"/>
          <w:szCs w:val="22"/>
          <w:lang w:val="sr-Latn-ME"/>
        </w:rPr>
        <w:t>kostne</w:t>
      </w:r>
      <w:proofErr w:type="spellEnd"/>
      <w:r w:rsidRPr="00E55A8B">
        <w:rPr>
          <w:sz w:val="22"/>
          <w:szCs w:val="22"/>
          <w:lang w:val="sr-Latn-ME"/>
        </w:rPr>
        <w:t xml:space="preserve"> srži;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Vam opšte zdravstveno stanje </w:t>
      </w:r>
      <w:r w:rsidR="00882BB5" w:rsidRPr="00E55A8B">
        <w:rPr>
          <w:sz w:val="22"/>
          <w:szCs w:val="22"/>
          <w:lang w:val="sr-Latn-ME"/>
        </w:rPr>
        <w:t>loše</w:t>
      </w:r>
      <w:r w:rsidRPr="00E55A8B">
        <w:rPr>
          <w:sz w:val="22"/>
          <w:szCs w:val="22"/>
          <w:lang w:val="sr-Latn-ME"/>
        </w:rPr>
        <w:t xml:space="preserve">; </w:t>
      </w:r>
    </w:p>
    <w:p w:rsidR="00100644" w:rsidRPr="00E55A8B" w:rsidRDefault="00100644" w:rsidP="0010064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uzimate preparate kantariona (biljni </w:t>
      </w:r>
      <w:r w:rsidR="000A451B" w:rsidRPr="00E55A8B">
        <w:rPr>
          <w:sz w:val="22"/>
          <w:szCs w:val="22"/>
          <w:lang w:val="sr-Latn-ME"/>
        </w:rPr>
        <w:t xml:space="preserve">ekstrakti koji sadrže </w:t>
      </w:r>
      <w:proofErr w:type="spellStart"/>
      <w:r w:rsidR="000A451B" w:rsidRPr="00E55A8B">
        <w:rPr>
          <w:i/>
          <w:sz w:val="22"/>
          <w:szCs w:val="22"/>
          <w:lang w:val="sr-Latn-ME"/>
        </w:rPr>
        <w:t>Hypericum</w:t>
      </w:r>
      <w:proofErr w:type="spellEnd"/>
      <w:r w:rsidRPr="00E55A8B">
        <w:rPr>
          <w:sz w:val="22"/>
          <w:szCs w:val="22"/>
          <w:lang w:val="sr-Latn-ME"/>
        </w:rPr>
        <w:t>).</w:t>
      </w:r>
    </w:p>
    <w:p w:rsidR="0047074B" w:rsidRPr="00E55A8B" w:rsidRDefault="00890FC3" w:rsidP="0047074B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</w:t>
      </w:r>
      <w:r w:rsidR="0047074B" w:rsidRPr="00E55A8B">
        <w:rPr>
          <w:sz w:val="22"/>
          <w:szCs w:val="22"/>
          <w:lang w:val="sr-Latn-ME"/>
        </w:rPr>
        <w:t xml:space="preserve">trebate primiti ili ste nedavno primili živu oslabljenu vakcinu (vakcine protiv žute groznice, </w:t>
      </w:r>
      <w:r w:rsidRPr="00E55A8B">
        <w:rPr>
          <w:sz w:val="22"/>
          <w:szCs w:val="22"/>
          <w:lang w:val="sr-Latn-ME"/>
        </w:rPr>
        <w:t>varičele</w:t>
      </w:r>
      <w:r w:rsidR="0047074B" w:rsidRPr="00E55A8B">
        <w:rPr>
          <w:sz w:val="22"/>
          <w:szCs w:val="22"/>
          <w:lang w:val="sr-Latn-ME"/>
        </w:rPr>
        <w:t xml:space="preserve">, herpesa </w:t>
      </w:r>
      <w:proofErr w:type="spellStart"/>
      <w:r w:rsidR="0047074B" w:rsidRPr="00E55A8B">
        <w:rPr>
          <w:sz w:val="22"/>
          <w:szCs w:val="22"/>
          <w:lang w:val="sr-Latn-ME"/>
        </w:rPr>
        <w:t>zostera</w:t>
      </w:r>
      <w:proofErr w:type="spellEnd"/>
      <w:r w:rsidR="0047074B" w:rsidRPr="00E55A8B">
        <w:rPr>
          <w:sz w:val="22"/>
          <w:szCs w:val="22"/>
          <w:lang w:val="sr-Latn-ME"/>
        </w:rPr>
        <w:t xml:space="preserve">, </w:t>
      </w:r>
      <w:proofErr w:type="spellStart"/>
      <w:r w:rsidRPr="00E55A8B">
        <w:rPr>
          <w:sz w:val="22"/>
          <w:szCs w:val="22"/>
          <w:lang w:val="sr-Latn-ME"/>
        </w:rPr>
        <w:t>morbila</w:t>
      </w:r>
      <w:proofErr w:type="spellEnd"/>
      <w:r w:rsidR="0047074B" w:rsidRPr="00E55A8B">
        <w:rPr>
          <w:sz w:val="22"/>
          <w:szCs w:val="22"/>
          <w:lang w:val="sr-Latn-ME"/>
        </w:rPr>
        <w:t xml:space="preserve">, zaušnjaka, rubeole, tuberkuloze, </w:t>
      </w:r>
      <w:proofErr w:type="spellStart"/>
      <w:r w:rsidR="0047074B" w:rsidRPr="00E55A8B">
        <w:rPr>
          <w:sz w:val="22"/>
          <w:szCs w:val="22"/>
          <w:lang w:val="sr-Latn-ME"/>
        </w:rPr>
        <w:t>rotavirusa</w:t>
      </w:r>
      <w:proofErr w:type="spellEnd"/>
      <w:r w:rsidR="0047074B" w:rsidRPr="00E55A8B">
        <w:rPr>
          <w:sz w:val="22"/>
          <w:szCs w:val="22"/>
          <w:lang w:val="sr-Latn-ME"/>
        </w:rPr>
        <w:t>, grip</w:t>
      </w:r>
      <w:r w:rsidRPr="00E55A8B">
        <w:rPr>
          <w:sz w:val="22"/>
          <w:szCs w:val="22"/>
          <w:lang w:val="sr-Latn-ME"/>
        </w:rPr>
        <w:t>a</w:t>
      </w:r>
      <w:r w:rsidR="0047074B" w:rsidRPr="00E55A8B">
        <w:rPr>
          <w:sz w:val="22"/>
          <w:szCs w:val="22"/>
          <w:lang w:val="sr-Latn-ME"/>
        </w:rPr>
        <w:t>) ili biste ih mogli primiti tokom 6 mjeseci nakon prestanka hemoterapije.</w:t>
      </w:r>
    </w:p>
    <w:p w:rsidR="00100644" w:rsidRPr="00E55A8B" w:rsidRDefault="00100644" w:rsidP="00100644">
      <w:pPr>
        <w:jc w:val="both"/>
        <w:rPr>
          <w:sz w:val="22"/>
          <w:szCs w:val="22"/>
          <w:lang w:val="sr-Latn-ME"/>
        </w:rPr>
      </w:pPr>
    </w:p>
    <w:p w:rsidR="00CD24F8" w:rsidRPr="00E55A8B" w:rsidRDefault="00CD24F8" w:rsidP="00CD24F8">
      <w:pPr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Upozorenja i mjere opreza</w:t>
      </w:r>
    </w:p>
    <w:p w:rsidR="00C5489C" w:rsidRPr="00E55A8B" w:rsidRDefault="00C5489C" w:rsidP="00A32113">
      <w:pPr>
        <w:rPr>
          <w:b/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Recite Vašem ljekaru ili kliničkom farmaceutu ukoliko se bilo šta od navedenog može odnositi na Vas: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imate probleme sa jetrom ili žuticu;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imate problema sa bubrezima;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imate astmu;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ste bilo kada primali </w:t>
      </w:r>
      <w:proofErr w:type="spellStart"/>
      <w:r w:rsidRPr="00E55A8B">
        <w:rPr>
          <w:bCs/>
          <w:sz w:val="22"/>
          <w:szCs w:val="22"/>
          <w:lang w:val="sr-Latn-ME"/>
        </w:rPr>
        <w:t>radioterapiju</w:t>
      </w:r>
      <w:proofErr w:type="spellEnd"/>
      <w:r w:rsidRPr="00E55A8B">
        <w:rPr>
          <w:bCs/>
          <w:sz w:val="22"/>
          <w:szCs w:val="22"/>
          <w:lang w:val="sr-Latn-ME"/>
        </w:rPr>
        <w:t>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ste ranije imali tešku dijareju (proliv) ili groznicu nakon terapije lijekom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>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ukoliko imate srčane tegobe;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pušite, imate visok krvni pritisak ili </w:t>
      </w:r>
      <w:proofErr w:type="spellStart"/>
      <w:r w:rsidRPr="00E55A8B">
        <w:rPr>
          <w:bCs/>
          <w:sz w:val="22"/>
          <w:szCs w:val="22"/>
          <w:lang w:val="sr-Latn-ME"/>
        </w:rPr>
        <w:t>holesterol</w:t>
      </w:r>
      <w:proofErr w:type="spellEnd"/>
      <w:r w:rsidRPr="00E55A8B">
        <w:rPr>
          <w:bCs/>
          <w:sz w:val="22"/>
          <w:szCs w:val="22"/>
          <w:lang w:val="sr-Latn-ME"/>
        </w:rPr>
        <w:t>, jer oni mogu da povećaju rizik od srčanih problema tokom terapije lijekom</w:t>
      </w:r>
      <w:r w:rsidRPr="00E55A8B">
        <w:rPr>
          <w:b/>
          <w:bCs/>
          <w:sz w:val="22"/>
          <w:szCs w:val="22"/>
          <w:lang w:val="sr-Latn-ME"/>
        </w:rPr>
        <w:t xml:space="preserve"> IRITEC</w:t>
      </w:r>
      <w:r w:rsidRPr="00E55A8B">
        <w:rPr>
          <w:bCs/>
          <w:sz w:val="22"/>
          <w:szCs w:val="22"/>
          <w:lang w:val="sr-Latn-ME"/>
        </w:rPr>
        <w:t>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ukoliko ste primili ili ćete primiti bilo koju vakcinu;</w:t>
      </w:r>
    </w:p>
    <w:p w:rsidR="00C5489C" w:rsidRPr="00E55A8B" w:rsidRDefault="00C5489C" w:rsidP="00C5489C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uzimate bilo koje druge  ljekove (pogledajte </w:t>
      </w:r>
      <w:r w:rsidR="0047074B" w:rsidRPr="00E55A8B">
        <w:rPr>
          <w:bCs/>
          <w:sz w:val="22"/>
          <w:szCs w:val="22"/>
          <w:lang w:val="sr-Latn-ME"/>
        </w:rPr>
        <w:t xml:space="preserve">dio </w:t>
      </w:r>
      <w:r w:rsidRPr="00E55A8B">
        <w:rPr>
          <w:bCs/>
          <w:sz w:val="22"/>
          <w:szCs w:val="22"/>
          <w:lang w:val="sr-Latn-ME"/>
        </w:rPr>
        <w:t>„Primjena drugih ljekova“).</w:t>
      </w: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</w:p>
    <w:p w:rsidR="00445D8F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Kao i kada su drugi ljekovi protiv raka u pitanju, primjena lijeka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 može biti povezana sa neželjenim dejstvima koja mogu biti ozbiljna. Ova neželjena dejstva zahtijevaju posebnu terapiju da bi se smanjio rizik od komplikacija.</w:t>
      </w: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Liječiće Vas tim specijalista koji ima iskustva u korišćenju ovog tipa ljekova i zbrinjavanju njihovih neželjenih dejstava, koja su obično prolaznog karaktera. Međutim, neophodno je da pročitate </w:t>
      </w:r>
      <w:r w:rsidR="0047074B" w:rsidRPr="00E55A8B">
        <w:rPr>
          <w:bCs/>
          <w:sz w:val="22"/>
          <w:szCs w:val="22"/>
          <w:lang w:val="sr-Latn-ME"/>
        </w:rPr>
        <w:t xml:space="preserve">dio </w:t>
      </w:r>
      <w:r w:rsidRPr="00E55A8B">
        <w:rPr>
          <w:bCs/>
          <w:sz w:val="22"/>
          <w:szCs w:val="22"/>
          <w:lang w:val="sr-Latn-ME"/>
        </w:rPr>
        <w:t xml:space="preserve">4. “ </w:t>
      </w:r>
      <w:r w:rsidRPr="00E55A8B">
        <w:rPr>
          <w:b/>
          <w:bCs/>
          <w:sz w:val="22"/>
          <w:szCs w:val="22"/>
          <w:lang w:val="sr-Latn-ME"/>
        </w:rPr>
        <w:t xml:space="preserve">MOGUĆA NEŽELJENA DEJSTVA LIJEKA” </w:t>
      </w:r>
      <w:r w:rsidRPr="00E55A8B">
        <w:rPr>
          <w:bCs/>
          <w:sz w:val="22"/>
          <w:szCs w:val="22"/>
          <w:lang w:val="sr-Latn-ME"/>
        </w:rPr>
        <w:t>i slijedite pažljivo uputstva ukoliko dobijete bilo koji od opisanih simptoma (tegoba).</w:t>
      </w:r>
    </w:p>
    <w:p w:rsidR="00C5489C" w:rsidRPr="00E55A8B" w:rsidRDefault="00C5489C" w:rsidP="00C5489C">
      <w:pPr>
        <w:jc w:val="both"/>
        <w:rPr>
          <w:b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Primjena drugih ljekova</w:t>
      </w: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Cs/>
          <w:i/>
          <w:iCs/>
          <w:sz w:val="22"/>
          <w:szCs w:val="22"/>
          <w:lang w:val="sr-Latn-ME"/>
        </w:rPr>
      </w:pPr>
      <w:r w:rsidRPr="00E55A8B">
        <w:rPr>
          <w:bCs/>
          <w:i/>
          <w:iCs/>
          <w:sz w:val="22"/>
          <w:szCs w:val="22"/>
          <w:lang w:val="sr-Latn-ME"/>
        </w:rPr>
        <w:t xml:space="preserve">Obavijestite svog ljekara ili farmaceuta ako uzimate, ili ste do nedavno uzimali bilo koji drugi lijek, uključujući i one koji se mogu nabaviti bez ljekarskog recepta, </w:t>
      </w:r>
      <w:r w:rsidRPr="00E55A8B">
        <w:rPr>
          <w:bCs/>
          <w:iCs/>
          <w:sz w:val="22"/>
          <w:szCs w:val="22"/>
          <w:lang w:val="sr-Latn-ME"/>
        </w:rPr>
        <w:t xml:space="preserve">prije početka i tokom liječenja lijekom </w:t>
      </w:r>
      <w:r w:rsidRPr="00E55A8B">
        <w:rPr>
          <w:b/>
          <w:bCs/>
          <w:sz w:val="22"/>
          <w:szCs w:val="22"/>
          <w:lang w:val="sr-Latn-ME"/>
        </w:rPr>
        <w:lastRenderedPageBreak/>
        <w:t>IRITEC</w:t>
      </w:r>
      <w:r w:rsidRPr="00E55A8B">
        <w:rPr>
          <w:bCs/>
          <w:sz w:val="22"/>
          <w:szCs w:val="22"/>
          <w:lang w:val="sr-Latn-ME"/>
        </w:rPr>
        <w:t xml:space="preserve">. Postoji mogućnost da </w:t>
      </w:r>
      <w:r w:rsidRPr="00E55A8B">
        <w:rPr>
          <w:b/>
          <w:bCs/>
          <w:sz w:val="22"/>
          <w:szCs w:val="22"/>
          <w:lang w:val="sr-Latn-ME"/>
        </w:rPr>
        <w:t xml:space="preserve">IRITEC </w:t>
      </w:r>
      <w:r w:rsidRPr="00E55A8B">
        <w:rPr>
          <w:bCs/>
          <w:sz w:val="22"/>
          <w:szCs w:val="22"/>
          <w:lang w:val="sr-Latn-ME"/>
        </w:rPr>
        <w:t xml:space="preserve">stupi u interakciju sa drugim ljekovima. </w:t>
      </w:r>
      <w:r w:rsidRPr="00E55A8B">
        <w:rPr>
          <w:bCs/>
          <w:i/>
          <w:sz w:val="22"/>
          <w:szCs w:val="22"/>
          <w:lang w:val="sr-Latn-ME"/>
        </w:rPr>
        <w:t>Ovo se odnosi i na biljne preparate, jake vitamine i minerale.</w:t>
      </w:r>
      <w:r w:rsidRPr="00E55A8B">
        <w:rPr>
          <w:bCs/>
          <w:i/>
          <w:iCs/>
          <w:sz w:val="22"/>
          <w:szCs w:val="22"/>
          <w:lang w:val="sr-Latn-ME"/>
        </w:rPr>
        <w:t xml:space="preserve"> Imajte u vidu da se ove informacije mogu odnositi i na ljekove koje više ne pijete, kao i na ljekove koje planirate da uzimate u budućnosti. </w:t>
      </w: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Cs/>
          <w:iCs/>
          <w:sz w:val="22"/>
          <w:szCs w:val="22"/>
          <w:u w:val="single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uzimate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E55A8B">
        <w:rPr>
          <w:bCs/>
          <w:sz w:val="22"/>
          <w:szCs w:val="22"/>
          <w:lang w:val="sr-Latn-ME"/>
        </w:rPr>
        <w:t>kapecitabinom</w:t>
      </w:r>
      <w:proofErr w:type="spellEnd"/>
      <w:r w:rsidRPr="00E55A8B">
        <w:rPr>
          <w:bCs/>
          <w:sz w:val="22"/>
          <w:szCs w:val="22"/>
          <w:lang w:val="sr-Latn-ME"/>
        </w:rPr>
        <w:t xml:space="preserve">, </w:t>
      </w:r>
      <w:proofErr w:type="spellStart"/>
      <w:r w:rsidRPr="00E55A8B">
        <w:rPr>
          <w:bCs/>
          <w:sz w:val="22"/>
          <w:szCs w:val="22"/>
          <w:lang w:val="sr-Latn-ME"/>
        </w:rPr>
        <w:t>cetuksimabom</w:t>
      </w:r>
      <w:proofErr w:type="spellEnd"/>
      <w:r w:rsidRPr="00E55A8B">
        <w:rPr>
          <w:bCs/>
          <w:sz w:val="22"/>
          <w:szCs w:val="22"/>
          <w:lang w:val="sr-Latn-ME"/>
        </w:rPr>
        <w:t xml:space="preserve"> ili </w:t>
      </w:r>
      <w:proofErr w:type="spellStart"/>
      <w:r w:rsidRPr="00E55A8B">
        <w:rPr>
          <w:bCs/>
          <w:sz w:val="22"/>
          <w:szCs w:val="22"/>
          <w:lang w:val="sr-Latn-ME"/>
        </w:rPr>
        <w:t>bevacizumabom</w:t>
      </w:r>
      <w:proofErr w:type="spellEnd"/>
      <w:r w:rsidRPr="00E55A8B">
        <w:rPr>
          <w:bCs/>
          <w:sz w:val="22"/>
          <w:szCs w:val="22"/>
          <w:lang w:val="sr-Latn-ME"/>
        </w:rPr>
        <w:t>, molimo Vas da pažljivo pročitate i uputstva za ove ljekove.</w:t>
      </w:r>
    </w:p>
    <w:p w:rsidR="00C5489C" w:rsidRPr="00E55A8B" w:rsidRDefault="00C5489C" w:rsidP="00C5489C">
      <w:pPr>
        <w:jc w:val="both"/>
        <w:rPr>
          <w:bCs/>
          <w:iCs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iCs/>
          <w:sz w:val="22"/>
          <w:szCs w:val="22"/>
          <w:lang w:val="sr-Latn-ME"/>
        </w:rPr>
        <w:t xml:space="preserve">Neki ljekovi, kada se uzimaju zajedno sa lijekom </w:t>
      </w:r>
      <w:r w:rsidRPr="00E55A8B">
        <w:rPr>
          <w:b/>
          <w:bCs/>
          <w:iCs/>
          <w:sz w:val="22"/>
          <w:szCs w:val="22"/>
          <w:lang w:val="sr-Latn-ME"/>
        </w:rPr>
        <w:t>IRITEC</w:t>
      </w:r>
      <w:r w:rsidRPr="00E55A8B">
        <w:rPr>
          <w:bCs/>
          <w:iCs/>
          <w:sz w:val="22"/>
          <w:szCs w:val="22"/>
          <w:lang w:val="sr-Latn-ME"/>
        </w:rPr>
        <w:t xml:space="preserve">, mogu da utiču na djelovanje lijeka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>,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bCs/>
          <w:sz w:val="22"/>
          <w:szCs w:val="22"/>
          <w:lang w:val="sr-Latn-ME"/>
        </w:rPr>
        <w:t>ili</w:t>
      </w:r>
      <w:r w:rsidRPr="00E55A8B">
        <w:rPr>
          <w:b/>
          <w:bCs/>
          <w:sz w:val="22"/>
          <w:szCs w:val="22"/>
          <w:lang w:val="sr-Latn-ME"/>
        </w:rPr>
        <w:t xml:space="preserve"> IRITEC </w:t>
      </w:r>
      <w:r w:rsidRPr="00E55A8B">
        <w:rPr>
          <w:bCs/>
          <w:sz w:val="22"/>
          <w:szCs w:val="22"/>
          <w:lang w:val="sr-Latn-ME"/>
        </w:rPr>
        <w:t>može da utiče na njihov efekat.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bCs/>
          <w:sz w:val="22"/>
          <w:szCs w:val="22"/>
          <w:lang w:val="sr-Latn-ME"/>
        </w:rPr>
        <w:t xml:space="preserve"> Obavijestite Vašeg ljekara ukoliko uzimate sljedeće ljekove: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preparate </w:t>
      </w:r>
      <w:r w:rsidRPr="00E55A8B">
        <w:rPr>
          <w:bCs/>
          <w:sz w:val="22"/>
          <w:szCs w:val="22"/>
          <w:u w:val="single"/>
          <w:lang w:val="sr-Latn-ME"/>
        </w:rPr>
        <w:t>kantariona</w:t>
      </w:r>
      <w:r w:rsidRPr="00E55A8B">
        <w:rPr>
          <w:bCs/>
          <w:sz w:val="22"/>
          <w:szCs w:val="22"/>
          <w:lang w:val="sr-Latn-ME"/>
        </w:rPr>
        <w:t xml:space="preserve"> (biljni suplementi);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ketokonazol</w:t>
      </w:r>
      <w:proofErr w:type="spellEnd"/>
      <w:r w:rsidRPr="00E55A8B">
        <w:rPr>
          <w:bCs/>
          <w:sz w:val="22"/>
          <w:szCs w:val="22"/>
          <w:lang w:val="sr-Latn-ME"/>
        </w:rPr>
        <w:t xml:space="preserve"> (antibiotik);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rifampicin</w:t>
      </w:r>
      <w:proofErr w:type="spellEnd"/>
      <w:r w:rsidRPr="00E55A8B">
        <w:rPr>
          <w:bCs/>
          <w:sz w:val="22"/>
          <w:szCs w:val="22"/>
          <w:lang w:val="sr-Latn-ME"/>
        </w:rPr>
        <w:t xml:space="preserve"> (antibiotik);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karbamazepin</w:t>
      </w:r>
      <w:proofErr w:type="spellEnd"/>
      <w:r w:rsidRPr="00E55A8B">
        <w:rPr>
          <w:bCs/>
          <w:sz w:val="22"/>
          <w:szCs w:val="22"/>
          <w:lang w:val="sr-Latn-ME"/>
        </w:rPr>
        <w:t xml:space="preserve"> (za terapiju epileptičnih napada);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fenobarbiton</w:t>
      </w:r>
      <w:proofErr w:type="spellEnd"/>
      <w:r w:rsidRPr="00E55A8B">
        <w:rPr>
          <w:bCs/>
          <w:sz w:val="22"/>
          <w:szCs w:val="22"/>
          <w:lang w:val="sr-Latn-ME"/>
        </w:rPr>
        <w:t xml:space="preserve"> (za terapiju epileptičnih napada);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fenitoin</w:t>
      </w:r>
      <w:proofErr w:type="spellEnd"/>
      <w:r w:rsidRPr="00E55A8B">
        <w:rPr>
          <w:bCs/>
          <w:sz w:val="22"/>
          <w:szCs w:val="22"/>
          <w:lang w:val="sr-Latn-ME"/>
        </w:rPr>
        <w:t xml:space="preserve"> (za terapiju epilepsije);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varfarin</w:t>
      </w:r>
      <w:proofErr w:type="spellEnd"/>
      <w:r w:rsidRPr="00E55A8B">
        <w:rPr>
          <w:bCs/>
          <w:sz w:val="22"/>
          <w:szCs w:val="22"/>
          <w:lang w:val="sr-Latn-ME"/>
        </w:rPr>
        <w:t xml:space="preserve"> ( </w:t>
      </w:r>
      <w:proofErr w:type="spellStart"/>
      <w:r w:rsidRPr="00E55A8B">
        <w:rPr>
          <w:bCs/>
          <w:sz w:val="22"/>
          <w:szCs w:val="22"/>
          <w:lang w:val="sr-Latn-ME"/>
        </w:rPr>
        <w:t>antikoagulans</w:t>
      </w:r>
      <w:proofErr w:type="spellEnd"/>
      <w:r w:rsidRPr="00E55A8B">
        <w:rPr>
          <w:bCs/>
          <w:sz w:val="22"/>
          <w:szCs w:val="22"/>
          <w:lang w:val="sr-Latn-ME"/>
        </w:rPr>
        <w:t xml:space="preserve"> koji sprječava zgrušavanje krvi);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atazanavir</w:t>
      </w:r>
      <w:proofErr w:type="spellEnd"/>
      <w:r w:rsidRPr="00E55A8B">
        <w:rPr>
          <w:bCs/>
          <w:sz w:val="22"/>
          <w:szCs w:val="22"/>
          <w:lang w:val="sr-Latn-ME"/>
        </w:rPr>
        <w:t xml:space="preserve"> ( za liječenje infekcije HIV-a);</w:t>
      </w:r>
    </w:p>
    <w:p w:rsidR="00C5489C" w:rsidRPr="00E55A8B" w:rsidRDefault="00C5489C" w:rsidP="00C5489C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ciklosporin</w:t>
      </w:r>
      <w:proofErr w:type="spellEnd"/>
      <w:r w:rsidRPr="00E55A8B">
        <w:rPr>
          <w:bCs/>
          <w:sz w:val="22"/>
          <w:szCs w:val="22"/>
          <w:lang w:val="sr-Latn-ME"/>
        </w:rPr>
        <w:t xml:space="preserve"> ili </w:t>
      </w:r>
      <w:proofErr w:type="spellStart"/>
      <w:r w:rsidRPr="00E55A8B">
        <w:rPr>
          <w:bCs/>
          <w:sz w:val="22"/>
          <w:szCs w:val="22"/>
          <w:lang w:val="sr-Latn-ME"/>
        </w:rPr>
        <w:t>takrolimus</w:t>
      </w:r>
      <w:proofErr w:type="spellEnd"/>
      <w:r w:rsidRPr="00E55A8B">
        <w:rPr>
          <w:bCs/>
          <w:sz w:val="22"/>
          <w:szCs w:val="22"/>
          <w:lang w:val="sr-Latn-ME"/>
        </w:rPr>
        <w:t xml:space="preserve"> (ljekovi koji smanjuju aktivnost imunog sistema).</w:t>
      </w: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Ukoliko treba da se podvrgnete hirurškoj intervenciji, obavijestite anesteziologa i medicinsko osoblje da ste na terapiji lijekom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>, kao i ukoliko uzimate bilo koje druge ljekove.</w:t>
      </w:r>
    </w:p>
    <w:p w:rsidR="00100644" w:rsidRPr="00E55A8B" w:rsidRDefault="00100644" w:rsidP="00A32113">
      <w:pPr>
        <w:rPr>
          <w:bCs/>
          <w:sz w:val="22"/>
          <w:szCs w:val="22"/>
          <w:lang w:val="sr-Latn-ME"/>
        </w:rPr>
      </w:pPr>
    </w:p>
    <w:p w:rsidR="00CD24F8" w:rsidRPr="00E55A8B" w:rsidRDefault="00CD24F8" w:rsidP="00CD24F8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Plodnost, trudnoća i dojenje</w:t>
      </w:r>
    </w:p>
    <w:p w:rsidR="00C5489C" w:rsidRPr="00E55A8B" w:rsidRDefault="00C5489C" w:rsidP="00C5489C">
      <w:pPr>
        <w:rPr>
          <w:bCs/>
          <w:i/>
          <w:iCs/>
          <w:sz w:val="22"/>
          <w:szCs w:val="22"/>
          <w:lang w:val="sr-Latn-ME"/>
        </w:rPr>
      </w:pPr>
      <w:r w:rsidRPr="00E55A8B">
        <w:rPr>
          <w:bCs/>
          <w:i/>
          <w:iCs/>
          <w:sz w:val="22"/>
          <w:szCs w:val="22"/>
          <w:lang w:val="sr-Latn-ME"/>
        </w:rPr>
        <w:t>Prije nego što počnete da uzimate neki lijek, posavjetujte se sa svojim ljekarom ili farmaceutom.</w:t>
      </w:r>
    </w:p>
    <w:p w:rsidR="00C5489C" w:rsidRPr="00E55A8B" w:rsidRDefault="00C5489C" w:rsidP="00C5489C">
      <w:pPr>
        <w:rPr>
          <w:b/>
          <w:bCs/>
          <w:iCs/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 se ne smije koristiti tokom trudnoće, jer može da naškodi Vašoj nerođenoj bebi.</w:t>
      </w: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Treba izbjegavati  trudnoću tokom terapije lijekom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. </w:t>
      </w: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Muškarci i žene treba da koriste adekvatne  mjere kontracepcije tokom terapije lijekom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>, i to:</w:t>
      </w:r>
    </w:p>
    <w:p w:rsidR="00C5489C" w:rsidRPr="00E55A8B" w:rsidRDefault="00C5489C" w:rsidP="00C5489C">
      <w:pPr>
        <w:numPr>
          <w:ilvl w:val="0"/>
          <w:numId w:val="31"/>
        </w:numPr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mjesec dana nakon primijenjene posljednje doze lijeka</w:t>
      </w:r>
      <w:r w:rsidRPr="00E55A8B">
        <w:rPr>
          <w:b/>
          <w:bCs/>
          <w:sz w:val="22"/>
          <w:szCs w:val="22"/>
          <w:lang w:val="sr-Latn-ME"/>
        </w:rPr>
        <w:t xml:space="preserve"> IRITEC</w:t>
      </w:r>
      <w:r w:rsidRPr="00E55A8B">
        <w:rPr>
          <w:bCs/>
          <w:sz w:val="22"/>
          <w:szCs w:val="22"/>
          <w:lang w:val="sr-Latn-ME"/>
        </w:rPr>
        <w:t>, ukoliko ste žena</w:t>
      </w:r>
    </w:p>
    <w:p w:rsidR="00C5489C" w:rsidRPr="00E55A8B" w:rsidRDefault="00C5489C" w:rsidP="00C5489C">
      <w:pPr>
        <w:numPr>
          <w:ilvl w:val="0"/>
          <w:numId w:val="31"/>
        </w:numPr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3 mjeseca nakon primijenjene posljednje doze lijeka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, ukoliko ste muškarac. </w:t>
      </w: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ODMAH</w:t>
      </w:r>
      <w:r w:rsidRPr="00E55A8B">
        <w:rPr>
          <w:bCs/>
          <w:sz w:val="22"/>
          <w:szCs w:val="22"/>
          <w:lang w:val="sr-Latn-ME"/>
        </w:rPr>
        <w:t xml:space="preserve"> obavijestite Vašeg ljekara ukoliko ostanete u drugom stanju. </w:t>
      </w:r>
    </w:p>
    <w:p w:rsidR="00C5489C" w:rsidRPr="00E55A8B" w:rsidRDefault="00C5489C" w:rsidP="00C5489C">
      <w:pPr>
        <w:rPr>
          <w:b/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 može štetno da djeluje na odojče, tako da se dojenje mora prekinuti tokom liječenja preparatom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>.</w:t>
      </w: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Uticaj lijeka IRITEC na upravljanje motornim vozilima i rukovanje mašinama</w:t>
      </w:r>
    </w:p>
    <w:p w:rsidR="00C5489C" w:rsidRPr="00E55A8B" w:rsidRDefault="00C5489C" w:rsidP="00C5489C">
      <w:pPr>
        <w:rPr>
          <w:b/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Pod uticajem lijeka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bCs/>
          <w:sz w:val="22"/>
          <w:szCs w:val="22"/>
          <w:lang w:val="sr-Latn-ME"/>
        </w:rPr>
        <w:t xml:space="preserve"> možete osjetiti vrtoglavicu ili imati poremećaj vida, obično u toku prvih 24 sata poslije primjene lijeka. Ukoliko Vam se to dogodi, nemojte voziti motorno vozilo ili upravljati mašinama dokle god traju navedene tegobe.</w:t>
      </w:r>
    </w:p>
    <w:p w:rsidR="00445D8F" w:rsidRPr="00E55A8B" w:rsidRDefault="00445D8F" w:rsidP="000B5EAD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</w:p>
    <w:p w:rsidR="00C5489C" w:rsidRPr="00E55A8B" w:rsidRDefault="00C5489C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Važne informacije o nekim sastojcima lijeka  IRITEC</w:t>
      </w:r>
    </w:p>
    <w:p w:rsidR="00C5489C" w:rsidRPr="00E55A8B" w:rsidRDefault="00C5489C" w:rsidP="000B5EAD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  <w:r w:rsidRPr="00E55A8B">
        <w:rPr>
          <w:iCs/>
          <w:sz w:val="22"/>
          <w:szCs w:val="22"/>
          <w:lang w:val="sr-Latn-ME"/>
        </w:rPr>
        <w:t xml:space="preserve">Ovaj lijek sadrži </w:t>
      </w:r>
      <w:proofErr w:type="spellStart"/>
      <w:r w:rsidRPr="00E55A8B">
        <w:rPr>
          <w:iCs/>
          <w:sz w:val="22"/>
          <w:szCs w:val="22"/>
          <w:lang w:val="sr-Latn-ME"/>
        </w:rPr>
        <w:t>sorbitol</w:t>
      </w:r>
      <w:proofErr w:type="spellEnd"/>
      <w:r w:rsidRPr="00E55A8B">
        <w:rPr>
          <w:iCs/>
          <w:sz w:val="22"/>
          <w:szCs w:val="22"/>
          <w:lang w:val="sr-Latn-ME"/>
        </w:rPr>
        <w:t xml:space="preserve"> (vrsta šećera). Ukoliko bolujete od </w:t>
      </w:r>
      <w:proofErr w:type="spellStart"/>
      <w:r w:rsidRPr="00E55A8B">
        <w:rPr>
          <w:iCs/>
          <w:sz w:val="22"/>
          <w:szCs w:val="22"/>
          <w:lang w:val="sr-Latn-ME"/>
        </w:rPr>
        <w:t>nasljednog</w:t>
      </w:r>
      <w:proofErr w:type="spellEnd"/>
      <w:r w:rsidRPr="00E55A8B">
        <w:rPr>
          <w:iCs/>
          <w:sz w:val="22"/>
          <w:szCs w:val="22"/>
          <w:lang w:val="sr-Latn-ME"/>
        </w:rPr>
        <w:t xml:space="preserve"> poremećaja koji se naziva nepodnošljivost (intolerancija) </w:t>
      </w:r>
      <w:proofErr w:type="spellStart"/>
      <w:r w:rsidRPr="00E55A8B">
        <w:rPr>
          <w:iCs/>
          <w:sz w:val="22"/>
          <w:szCs w:val="22"/>
          <w:lang w:val="sr-Latn-ME"/>
        </w:rPr>
        <w:t>fruktoze</w:t>
      </w:r>
      <w:proofErr w:type="spellEnd"/>
      <w:r w:rsidRPr="00E55A8B">
        <w:rPr>
          <w:iCs/>
          <w:sz w:val="22"/>
          <w:szCs w:val="22"/>
          <w:lang w:val="sr-Latn-ME"/>
        </w:rPr>
        <w:t xml:space="preserve">, obavijestite o tome Vašeg ljekara ili kliničkog farmaceuta prije nego što dobijete </w:t>
      </w:r>
      <w:r w:rsidRPr="00E55A8B">
        <w:rPr>
          <w:b/>
          <w:iCs/>
          <w:sz w:val="22"/>
          <w:szCs w:val="22"/>
          <w:lang w:val="sr-Latn-ME"/>
        </w:rPr>
        <w:t>IRITEC</w:t>
      </w:r>
      <w:r w:rsidRPr="00E55A8B">
        <w:rPr>
          <w:iCs/>
          <w:sz w:val="22"/>
          <w:szCs w:val="22"/>
          <w:lang w:val="sr-Latn-ME"/>
        </w:rPr>
        <w:t>.</w:t>
      </w:r>
    </w:p>
    <w:p w:rsidR="00426B39" w:rsidRPr="00E55A8B" w:rsidRDefault="00426B39" w:rsidP="003946E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E55A8B">
        <w:rPr>
          <w:iCs/>
          <w:sz w:val="22"/>
          <w:szCs w:val="22"/>
          <w:lang w:val="sr-Latn-ME"/>
        </w:rPr>
        <w:t xml:space="preserve">Prije primjene ovog lijeka morate reći Vašem ljekaru ako Vi (ili Vaše dijete) imate oboljenje intolerancije na </w:t>
      </w:r>
      <w:proofErr w:type="spellStart"/>
      <w:r w:rsidRPr="00E55A8B">
        <w:rPr>
          <w:iCs/>
          <w:sz w:val="22"/>
          <w:szCs w:val="22"/>
          <w:lang w:val="sr-Latn-ME"/>
        </w:rPr>
        <w:t>fruktozu</w:t>
      </w:r>
      <w:proofErr w:type="spellEnd"/>
      <w:r w:rsidRPr="00E55A8B">
        <w:rPr>
          <w:iCs/>
          <w:sz w:val="22"/>
          <w:szCs w:val="22"/>
          <w:lang w:val="sr-Latn-ME"/>
        </w:rPr>
        <w:t xml:space="preserve"> (</w:t>
      </w:r>
      <w:proofErr w:type="spellStart"/>
      <w:r w:rsidRPr="00E55A8B">
        <w:rPr>
          <w:iCs/>
          <w:sz w:val="22"/>
          <w:szCs w:val="22"/>
          <w:lang w:val="sr-Latn-ME"/>
        </w:rPr>
        <w:t>hereditary</w:t>
      </w:r>
      <w:proofErr w:type="spellEnd"/>
      <w:r w:rsidRPr="00E55A8B">
        <w:rPr>
          <w:iCs/>
          <w:sz w:val="22"/>
          <w:szCs w:val="22"/>
          <w:lang w:val="sr-Latn-ME"/>
        </w:rPr>
        <w:t xml:space="preserve"> </w:t>
      </w:r>
      <w:proofErr w:type="spellStart"/>
      <w:r w:rsidRPr="00E55A8B">
        <w:rPr>
          <w:iCs/>
          <w:sz w:val="22"/>
          <w:szCs w:val="22"/>
          <w:lang w:val="sr-Latn-ME"/>
        </w:rPr>
        <w:t>fructose</w:t>
      </w:r>
      <w:proofErr w:type="spellEnd"/>
      <w:r w:rsidRPr="00E55A8B">
        <w:rPr>
          <w:iCs/>
          <w:sz w:val="22"/>
          <w:szCs w:val="22"/>
          <w:lang w:val="sr-Latn-ME"/>
        </w:rPr>
        <w:t xml:space="preserve"> </w:t>
      </w:r>
      <w:proofErr w:type="spellStart"/>
      <w:r w:rsidRPr="00E55A8B">
        <w:rPr>
          <w:iCs/>
          <w:sz w:val="22"/>
          <w:szCs w:val="22"/>
          <w:lang w:val="sr-Latn-ME"/>
        </w:rPr>
        <w:t>intolerance</w:t>
      </w:r>
      <w:proofErr w:type="spellEnd"/>
      <w:r w:rsidRPr="00E55A8B">
        <w:rPr>
          <w:iCs/>
          <w:sz w:val="22"/>
          <w:szCs w:val="22"/>
          <w:lang w:val="sr-Latn-ME"/>
        </w:rPr>
        <w:t xml:space="preserve">, HFI) ili ako Vaše dijete ne može više da konzumira </w:t>
      </w:r>
      <w:proofErr w:type="spellStart"/>
      <w:r w:rsidRPr="00E55A8B">
        <w:rPr>
          <w:iCs/>
          <w:sz w:val="22"/>
          <w:szCs w:val="22"/>
          <w:lang w:val="sr-Latn-ME"/>
        </w:rPr>
        <w:t>statku</w:t>
      </w:r>
      <w:proofErr w:type="spellEnd"/>
      <w:r w:rsidRPr="00E55A8B">
        <w:rPr>
          <w:iCs/>
          <w:sz w:val="22"/>
          <w:szCs w:val="22"/>
          <w:lang w:val="sr-Latn-ME"/>
        </w:rPr>
        <w:t xml:space="preserve"> hranu ili pića, jer mu izazivaju mučninu, povraćanje ili se javljaju neprijatna dejstva kao što je nadutost, grčevi u stomaku ili proliv.</w:t>
      </w:r>
    </w:p>
    <w:p w:rsidR="00426B39" w:rsidRPr="00E55A8B" w:rsidRDefault="00426B39" w:rsidP="003946E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E55A8B">
        <w:rPr>
          <w:iCs/>
          <w:sz w:val="22"/>
          <w:szCs w:val="22"/>
          <w:lang w:val="sr-Latn-ME"/>
        </w:rPr>
        <w:t xml:space="preserve">Ovaj lijek sadrži 45 mg </w:t>
      </w:r>
      <w:proofErr w:type="spellStart"/>
      <w:r w:rsidRPr="00E55A8B">
        <w:rPr>
          <w:iCs/>
          <w:sz w:val="22"/>
          <w:szCs w:val="22"/>
          <w:lang w:val="sr-Latn-ME"/>
        </w:rPr>
        <w:t>sorbitola</w:t>
      </w:r>
      <w:proofErr w:type="spellEnd"/>
      <w:r w:rsidRPr="00E55A8B">
        <w:rPr>
          <w:iCs/>
          <w:sz w:val="22"/>
          <w:szCs w:val="22"/>
          <w:lang w:val="sr-Latn-ME"/>
        </w:rPr>
        <w:t xml:space="preserve"> u svakom ml, što je ekvivalentno 90 mg/2ml, odnosno 225 mg/5ml.</w:t>
      </w:r>
    </w:p>
    <w:p w:rsidR="00405592" w:rsidRPr="00E55A8B" w:rsidRDefault="00405592" w:rsidP="003946E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:rsidR="00405592" w:rsidRPr="00E55A8B" w:rsidRDefault="00405592" w:rsidP="003946E1">
      <w:pPr>
        <w:widowControl w:val="0"/>
        <w:autoSpaceDE w:val="0"/>
        <w:autoSpaceDN w:val="0"/>
        <w:jc w:val="both"/>
        <w:rPr>
          <w:b/>
          <w:iCs/>
          <w:sz w:val="22"/>
          <w:szCs w:val="22"/>
          <w:lang w:val="sr-Latn-ME"/>
        </w:rPr>
      </w:pPr>
      <w:r w:rsidRPr="00E55A8B">
        <w:rPr>
          <w:b/>
          <w:iCs/>
          <w:sz w:val="22"/>
          <w:szCs w:val="22"/>
          <w:lang w:val="sr-Latn-ME"/>
        </w:rPr>
        <w:t xml:space="preserve">Ovaj lijek sadrži </w:t>
      </w:r>
      <w:proofErr w:type="spellStart"/>
      <w:r w:rsidRPr="00E55A8B">
        <w:rPr>
          <w:b/>
          <w:iCs/>
          <w:sz w:val="22"/>
          <w:szCs w:val="22"/>
          <w:lang w:val="sr-Latn-ME"/>
        </w:rPr>
        <w:t>narijum</w:t>
      </w:r>
      <w:proofErr w:type="spellEnd"/>
    </w:p>
    <w:p w:rsidR="00405592" w:rsidRPr="00E55A8B" w:rsidRDefault="00405592" w:rsidP="003946E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E55A8B">
        <w:rPr>
          <w:iCs/>
          <w:sz w:val="22"/>
          <w:szCs w:val="22"/>
          <w:lang w:val="sr-Latn-ME"/>
        </w:rPr>
        <w:t xml:space="preserve">Ovaj lijek sadrži manje od 1 </w:t>
      </w:r>
      <w:proofErr w:type="spellStart"/>
      <w:r w:rsidRPr="00E55A8B">
        <w:rPr>
          <w:iCs/>
          <w:sz w:val="22"/>
          <w:szCs w:val="22"/>
          <w:lang w:val="sr-Latn-ME"/>
        </w:rPr>
        <w:t>mmol</w:t>
      </w:r>
      <w:proofErr w:type="spellEnd"/>
      <w:r w:rsidRPr="00E55A8B">
        <w:rPr>
          <w:iCs/>
          <w:sz w:val="22"/>
          <w:szCs w:val="22"/>
          <w:lang w:val="sr-Latn-ME"/>
        </w:rPr>
        <w:t xml:space="preserve"> natrijuma (23 mg) po dozi, odnosno suštinski se može smatrati „bez natrijuma“.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A32113" w:rsidRPr="00E55A8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E55A8B">
        <w:rPr>
          <w:b/>
          <w:bCs/>
          <w:sz w:val="22"/>
          <w:szCs w:val="22"/>
          <w:lang w:val="sr-Latn-ME"/>
        </w:rPr>
        <w:tab/>
      </w:r>
      <w:r w:rsidR="00C5489C" w:rsidRPr="00E55A8B">
        <w:rPr>
          <w:b/>
          <w:bCs/>
          <w:sz w:val="22"/>
          <w:szCs w:val="22"/>
          <w:lang w:val="sr-Latn-ME"/>
        </w:rPr>
        <w:t>KAKO SE UPOTREBLJAVA LIJEK IRITEC</w:t>
      </w:r>
    </w:p>
    <w:p w:rsidR="00C77D13" w:rsidRPr="00E55A8B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Lijek 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 xml:space="preserve">će Vam se primijeniti pod nadzorom ljekara posebno obučenih za hemoterapiju. Njegova primjena će biti povjerena kvalifikovanim </w:t>
      </w:r>
      <w:proofErr w:type="spellStart"/>
      <w:r w:rsidRPr="00E55A8B">
        <w:rPr>
          <w:sz w:val="22"/>
          <w:szCs w:val="22"/>
          <w:lang w:val="sr-Latn-ME"/>
        </w:rPr>
        <w:t>onkolozima</w:t>
      </w:r>
      <w:proofErr w:type="spellEnd"/>
      <w:r w:rsidRPr="00E55A8B">
        <w:rPr>
          <w:sz w:val="22"/>
          <w:szCs w:val="22"/>
          <w:lang w:val="sr-Latn-ME"/>
        </w:rPr>
        <w:t xml:space="preserve"> ili drugim zdravstvenim radnicima specijalizovanim za primjenu </w:t>
      </w:r>
      <w:proofErr w:type="spellStart"/>
      <w:r w:rsidRPr="00E55A8B">
        <w:rPr>
          <w:sz w:val="22"/>
          <w:szCs w:val="22"/>
          <w:lang w:val="sr-Latn-ME"/>
        </w:rPr>
        <w:t>citotoksičnih</w:t>
      </w:r>
      <w:proofErr w:type="spellEnd"/>
      <w:r w:rsidRPr="00E55A8B">
        <w:rPr>
          <w:sz w:val="22"/>
          <w:szCs w:val="22"/>
          <w:lang w:val="sr-Latn-ME"/>
        </w:rPr>
        <w:t xml:space="preserve"> ljekova.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Način primjene: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>će se ubrizgati u obliku infuzije u neku od Vaših vena, tokom perioda od 30 do 90 minuta.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Ukoliko primate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 xml:space="preserve">u kombinaciji sa </w:t>
      </w:r>
      <w:proofErr w:type="spellStart"/>
      <w:r w:rsidRPr="00E55A8B">
        <w:rPr>
          <w:sz w:val="22"/>
          <w:szCs w:val="22"/>
          <w:lang w:val="sr-Latn-ME"/>
        </w:rPr>
        <w:t>cetuksimabom</w:t>
      </w:r>
      <w:proofErr w:type="spellEnd"/>
      <w:r w:rsidRPr="00E55A8B">
        <w:rPr>
          <w:sz w:val="22"/>
          <w:szCs w:val="22"/>
          <w:lang w:val="sr-Latn-ME"/>
        </w:rPr>
        <w:t xml:space="preserve">,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 xml:space="preserve">se ne smije primijeniti prije nego što prođe bar 1 sat poslije završetka infuzije </w:t>
      </w:r>
      <w:proofErr w:type="spellStart"/>
      <w:r w:rsidRPr="00E55A8B">
        <w:rPr>
          <w:sz w:val="22"/>
          <w:szCs w:val="22"/>
          <w:lang w:val="sr-Latn-ME"/>
        </w:rPr>
        <w:t>cetuksimaba</w:t>
      </w:r>
      <w:proofErr w:type="spellEnd"/>
      <w:r w:rsidRPr="00E55A8B">
        <w:rPr>
          <w:sz w:val="22"/>
          <w:szCs w:val="22"/>
          <w:lang w:val="sr-Latn-ME"/>
        </w:rPr>
        <w:t>.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Doziranje i učestalost primjene: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Količina lijeka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b/>
          <w:bCs/>
          <w:sz w:val="22"/>
          <w:szCs w:val="22"/>
          <w:lang w:val="sr-Latn-ME"/>
        </w:rPr>
        <w:t xml:space="preserve"> </w:t>
      </w:r>
      <w:r w:rsidRPr="00E55A8B">
        <w:rPr>
          <w:sz w:val="22"/>
          <w:szCs w:val="22"/>
          <w:lang w:val="sr-Latn-ME"/>
        </w:rPr>
        <w:t>koju dobijate zavisiće od Vaše starosti, visine, težine (tjelesne površine) i opšteg zdravstvenog stanja. Zavisiće i od drugih ljekova koje ste možda prethodno dobijali da liječite rak.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Vaš ljekar će izračunati Vašu tjelesnu površinu u kvadratnim metrima (m</w:t>
      </w:r>
      <w:r w:rsidRPr="00E55A8B">
        <w:rPr>
          <w:sz w:val="22"/>
          <w:szCs w:val="22"/>
          <w:vertAlign w:val="superscript"/>
          <w:lang w:val="sr-Latn-ME"/>
        </w:rPr>
        <w:t>2</w:t>
      </w:r>
      <w:r w:rsidRPr="00E55A8B">
        <w:rPr>
          <w:sz w:val="22"/>
          <w:szCs w:val="22"/>
          <w:lang w:val="sr-Latn-ME"/>
        </w:rPr>
        <w:t>).</w:t>
      </w:r>
    </w:p>
    <w:p w:rsidR="00C5489C" w:rsidRPr="00E55A8B" w:rsidRDefault="00C5489C" w:rsidP="00C5489C">
      <w:pPr>
        <w:numPr>
          <w:ilvl w:val="0"/>
          <w:numId w:val="32"/>
        </w:num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Ukoliko ste prethodno liječeni 5-fluorouracilom, standardno ćete dobijati samo lijek IRITEC, u početnoj dozi od 350 mg/m</w:t>
      </w:r>
      <w:r w:rsidRPr="00E55A8B">
        <w:rPr>
          <w:b/>
          <w:sz w:val="22"/>
          <w:szCs w:val="22"/>
          <w:vertAlign w:val="superscript"/>
          <w:lang w:val="sr-Latn-ME"/>
        </w:rPr>
        <w:t>2</w:t>
      </w:r>
      <w:r w:rsidRPr="00E55A8B">
        <w:rPr>
          <w:b/>
          <w:sz w:val="22"/>
          <w:szCs w:val="22"/>
          <w:lang w:val="sr-Latn-ME"/>
        </w:rPr>
        <w:t xml:space="preserve"> svake 3 nedjelje.</w:t>
      </w:r>
    </w:p>
    <w:p w:rsidR="00C5489C" w:rsidRPr="00E55A8B" w:rsidRDefault="00C5489C" w:rsidP="00C5489C">
      <w:pPr>
        <w:numPr>
          <w:ilvl w:val="0"/>
          <w:numId w:val="32"/>
        </w:num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Ukoliko niste prethodno dobijali hemoterapiju, standardno ćete dobijati lijek IRITEC u dozi od 180 mg/m</w:t>
      </w:r>
      <w:r w:rsidRPr="00E55A8B">
        <w:rPr>
          <w:b/>
          <w:sz w:val="22"/>
          <w:szCs w:val="22"/>
          <w:vertAlign w:val="superscript"/>
          <w:lang w:val="sr-Latn-ME"/>
        </w:rPr>
        <w:t>2</w:t>
      </w:r>
      <w:r w:rsidRPr="00E55A8B">
        <w:rPr>
          <w:b/>
          <w:sz w:val="22"/>
          <w:szCs w:val="22"/>
          <w:lang w:val="sr-Latn-ME"/>
        </w:rPr>
        <w:t xml:space="preserve"> svake dvije nedjelje. Nakon toga ćete primiti </w:t>
      </w:r>
      <w:proofErr w:type="spellStart"/>
      <w:r w:rsidRPr="00E55A8B">
        <w:rPr>
          <w:b/>
          <w:sz w:val="22"/>
          <w:szCs w:val="22"/>
          <w:lang w:val="sr-Latn-ME"/>
        </w:rPr>
        <w:t>folinsku</w:t>
      </w:r>
      <w:proofErr w:type="spellEnd"/>
      <w:r w:rsidRPr="00E55A8B">
        <w:rPr>
          <w:b/>
          <w:sz w:val="22"/>
          <w:szCs w:val="22"/>
          <w:lang w:val="sr-Latn-ME"/>
        </w:rPr>
        <w:t xml:space="preserve"> kiselinu i 5-fluorouracil.</w:t>
      </w:r>
    </w:p>
    <w:p w:rsidR="00C5489C" w:rsidRPr="00E55A8B" w:rsidRDefault="00C5489C" w:rsidP="00C5489C">
      <w:pPr>
        <w:rPr>
          <w:b/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Vaš ljekar može ove doze podešavati u zavisnosti od Vašeg stanja i mogućih neželjenih dejstava.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Trajanje terapije:</w:t>
      </w:r>
    </w:p>
    <w:p w:rsidR="00C5489C" w:rsidRPr="00E55A8B" w:rsidRDefault="00C5489C" w:rsidP="00C5489C">
      <w:pPr>
        <w:rPr>
          <w:iCs/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Dužina liječenja zavisiće od Vašeg odgovora na terapiju i opšteg stanja. </w:t>
      </w:r>
      <w:r w:rsidRPr="00E55A8B">
        <w:rPr>
          <w:iCs/>
          <w:sz w:val="22"/>
          <w:szCs w:val="22"/>
          <w:lang w:val="sr-Latn-ME"/>
        </w:rPr>
        <w:t xml:space="preserve">Vaš ljekar će Vas posavjetovati koliko dugo da uzimate lijek </w:t>
      </w:r>
      <w:r w:rsidRPr="00E55A8B">
        <w:rPr>
          <w:b/>
          <w:bCs/>
          <w:sz w:val="22"/>
          <w:szCs w:val="22"/>
          <w:lang w:val="sr-Latn-ME"/>
        </w:rPr>
        <w:t>IRITEC</w:t>
      </w:r>
      <w:r w:rsidRPr="00E55A8B">
        <w:rPr>
          <w:iCs/>
          <w:sz w:val="22"/>
          <w:szCs w:val="22"/>
          <w:lang w:val="sr-Latn-ME"/>
        </w:rPr>
        <w:t>.</w:t>
      </w:r>
    </w:p>
    <w:p w:rsidR="00C5489C" w:rsidRPr="00E55A8B" w:rsidRDefault="00C5489C" w:rsidP="00C5489C">
      <w:pPr>
        <w:rPr>
          <w:iCs/>
          <w:sz w:val="22"/>
          <w:szCs w:val="22"/>
          <w:u w:val="single"/>
          <w:lang w:val="sr-Latn-ME"/>
        </w:rPr>
      </w:pPr>
    </w:p>
    <w:p w:rsidR="00C5489C" w:rsidRPr="00E55A8B" w:rsidRDefault="00C5489C" w:rsidP="00C5489C">
      <w:pPr>
        <w:rPr>
          <w:iCs/>
          <w:sz w:val="22"/>
          <w:szCs w:val="22"/>
          <w:u w:val="single"/>
          <w:lang w:val="sr-Latn-ME"/>
        </w:rPr>
      </w:pPr>
      <w:r w:rsidRPr="00E55A8B">
        <w:rPr>
          <w:iCs/>
          <w:sz w:val="22"/>
          <w:szCs w:val="22"/>
          <w:u w:val="single"/>
          <w:lang w:val="sr-Latn-ME"/>
        </w:rPr>
        <w:t>Praćenje parametara krvi</w:t>
      </w:r>
    </w:p>
    <w:p w:rsidR="00C5489C" w:rsidRPr="00E55A8B" w:rsidRDefault="00C5489C" w:rsidP="00C5489C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Dok uzimate lijek </w:t>
      </w:r>
      <w:r w:rsidRPr="00E55A8B">
        <w:rPr>
          <w:b/>
          <w:sz w:val="22"/>
          <w:szCs w:val="22"/>
          <w:lang w:val="sr-Latn-ME"/>
        </w:rPr>
        <w:t>IRITEC</w:t>
      </w:r>
      <w:r w:rsidRPr="00E55A8B">
        <w:rPr>
          <w:sz w:val="22"/>
          <w:szCs w:val="22"/>
          <w:lang w:val="sr-Latn-ME"/>
        </w:rPr>
        <w:t xml:space="preserve"> i/ili druge slične ljekove, imaćete redovne kontrole krvne slike, kako bi se pratila Vaša terapija i kako bi se osiguralo da nema nepovoljnih neželjenih dejstava.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396B66" w:rsidRPr="00E55A8B" w:rsidRDefault="00396B66" w:rsidP="00A32113">
      <w:pPr>
        <w:rPr>
          <w:sz w:val="22"/>
          <w:szCs w:val="22"/>
          <w:lang w:val="sr-Latn-ME"/>
        </w:rPr>
      </w:pPr>
    </w:p>
    <w:p w:rsidR="00A32113" w:rsidRPr="00E55A8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 xml:space="preserve">4. </w:t>
      </w:r>
      <w:r w:rsidR="00291DAD" w:rsidRPr="00E55A8B">
        <w:rPr>
          <w:b/>
          <w:bCs/>
          <w:sz w:val="22"/>
          <w:szCs w:val="22"/>
          <w:lang w:val="sr-Latn-ME"/>
        </w:rPr>
        <w:tab/>
      </w:r>
      <w:r w:rsidRPr="00E55A8B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C5489C" w:rsidRPr="00E55A8B" w:rsidRDefault="00C5489C" w:rsidP="00C5489C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Lijek </w:t>
      </w:r>
      <w:r w:rsidRPr="00E55A8B">
        <w:rPr>
          <w:b/>
          <w:bCs/>
          <w:sz w:val="22"/>
          <w:szCs w:val="22"/>
          <w:lang w:val="sr-Latn-ME" w:eastAsia="sr-Latn-CS"/>
        </w:rPr>
        <w:t>IRITEC</w:t>
      </w:r>
      <w:r w:rsidRPr="00E55A8B">
        <w:rPr>
          <w:bCs/>
          <w:sz w:val="22"/>
          <w:szCs w:val="22"/>
          <w:lang w:val="sr-Latn-ME"/>
        </w:rPr>
        <w:t>, kao i svi drugi ljekovi, može da ima neželjena dejstva, mada se ona ne moraju ispoljiti kod svih.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Vaš ljekar će razgovara</w:t>
      </w:r>
      <w:r w:rsidRPr="00E55A8B">
        <w:rPr>
          <w:rFonts w:eastAsia="TimesNewRoman"/>
          <w:sz w:val="22"/>
          <w:szCs w:val="22"/>
          <w:lang w:val="sr-Latn-ME" w:eastAsia="sr-Latn-CS"/>
        </w:rPr>
        <w:t>ti</w:t>
      </w:r>
      <w:r w:rsidRPr="00E55A8B">
        <w:rPr>
          <w:sz w:val="22"/>
          <w:szCs w:val="22"/>
          <w:lang w:val="sr-Latn-ME" w:eastAsia="sr-Latn-CS"/>
        </w:rPr>
        <w:t xml:space="preserve"> sa Vama o neželjenim dejstvima i objasniti Vam rizike i koristi Vašeg lije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>enja.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Neka od ovih neželjenih dejstava moraju da se liječe </w:t>
      </w:r>
      <w:r w:rsidRPr="00E55A8B">
        <w:rPr>
          <w:b/>
          <w:sz w:val="22"/>
          <w:szCs w:val="22"/>
          <w:lang w:val="sr-Latn-ME" w:eastAsia="sr-Latn-CS"/>
        </w:rPr>
        <w:t>ODMAH</w:t>
      </w:r>
      <w:r w:rsidRPr="00E55A8B">
        <w:rPr>
          <w:sz w:val="22"/>
          <w:szCs w:val="22"/>
          <w:lang w:val="sr-Latn-ME" w:eastAsia="sr-Latn-CS"/>
        </w:rPr>
        <w:t xml:space="preserve">. 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Molimo Vas da pažljivo pročitate sljedeća uputstva i da ih se pridržavate ukoliko primijetite bilo koje od navedenih neželjenih dejstava.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Dijareja (proliv)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može uzrokovati pojavu proliva. Postoje dvije vrste proliva, koje se mogu razlikovati prema tome kad počnu. "Rani" proliv počinje za manje od 24 sata nakon infuzije, a "odloženi" proliv počinje nakon više od 24 sata od infuzije. Ukoliko imate </w:t>
      </w:r>
      <w:r w:rsidRPr="00E55A8B">
        <w:rPr>
          <w:b/>
          <w:bCs/>
          <w:sz w:val="22"/>
          <w:szCs w:val="22"/>
          <w:lang w:val="sr-Latn-ME" w:eastAsia="sr-Latn-CS"/>
        </w:rPr>
        <w:t>BILO KOJU VRSTU PROLIVA</w:t>
      </w:r>
      <w:r w:rsidRPr="00E55A8B">
        <w:rPr>
          <w:sz w:val="22"/>
          <w:szCs w:val="22"/>
          <w:lang w:val="sr-Latn-ME" w:eastAsia="sr-Latn-CS"/>
        </w:rPr>
        <w:t xml:space="preserve">, </w:t>
      </w:r>
      <w:r w:rsidRPr="00E55A8B">
        <w:rPr>
          <w:b/>
          <w:bCs/>
          <w:sz w:val="22"/>
          <w:szCs w:val="22"/>
          <w:lang w:val="sr-Latn-ME" w:eastAsia="sr-Latn-CS"/>
        </w:rPr>
        <w:t xml:space="preserve">VAŽNO JE </w:t>
      </w:r>
      <w:r w:rsidRPr="00E55A8B">
        <w:rPr>
          <w:sz w:val="22"/>
          <w:szCs w:val="22"/>
          <w:lang w:val="sr-Latn-ME" w:eastAsia="sr-Latn-CS"/>
        </w:rPr>
        <w:t>da pažljivo slijedite sljede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>a uputstva.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"Rani" proliv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Ukoliko proliv po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č</w:t>
      </w:r>
      <w:r w:rsidRPr="00E55A8B">
        <w:rPr>
          <w:b/>
          <w:bCs/>
          <w:sz w:val="22"/>
          <w:szCs w:val="22"/>
          <w:lang w:val="sr-Latn-ME" w:eastAsia="sr-Latn-CS"/>
        </w:rPr>
        <w:t xml:space="preserve">inje za manje od 24 h </w:t>
      </w:r>
      <w:r w:rsidRPr="00E55A8B">
        <w:rPr>
          <w:sz w:val="22"/>
          <w:szCs w:val="22"/>
          <w:lang w:val="sr-Latn-ME" w:eastAsia="sr-Latn-CS"/>
        </w:rPr>
        <w:t xml:space="preserve">poslije infuzije (“rani proliv”), treba </w:t>
      </w:r>
      <w:r w:rsidRPr="00E55A8B">
        <w:rPr>
          <w:b/>
          <w:sz w:val="22"/>
          <w:szCs w:val="22"/>
          <w:lang w:val="sr-Latn-ME" w:eastAsia="sr-Latn-CS"/>
        </w:rPr>
        <w:t>ODMAH</w:t>
      </w:r>
      <w:r w:rsidRPr="00E55A8B">
        <w:rPr>
          <w:sz w:val="22"/>
          <w:szCs w:val="22"/>
          <w:lang w:val="sr-Latn-ME" w:eastAsia="sr-Latn-CS"/>
        </w:rPr>
        <w:t xml:space="preserve"> da stupite u kontakt sa Vašim ljekarom ili medicinskom sestrom koji 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>e Vam dati odgovaraju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 xml:space="preserve">u terapiju. </w:t>
      </w: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E55A8B" w:rsidRPr="00E55A8B" w:rsidRDefault="00E55A8B" w:rsidP="00C5489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lastRenderedPageBreak/>
        <w:t>Ovaj "rani proliv" se može javiti zajedno sa drugim simptomima, kao što su: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znojenje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jeza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grčevi u trbuhu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pojačano </w:t>
      </w:r>
      <w:proofErr w:type="spellStart"/>
      <w:r w:rsidRPr="00E55A8B">
        <w:rPr>
          <w:sz w:val="22"/>
          <w:szCs w:val="22"/>
          <w:lang w:val="sr-Latn-ME" w:eastAsia="sr-Latn-CS"/>
        </w:rPr>
        <w:t>suzenje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očiju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začepljen nos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poremećaji vida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vrtoglavica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pad krvnog pritiska (</w:t>
      </w:r>
      <w:proofErr w:type="spellStart"/>
      <w:r w:rsidRPr="00E55A8B">
        <w:rPr>
          <w:sz w:val="22"/>
          <w:szCs w:val="22"/>
          <w:lang w:val="sr-Latn-ME" w:eastAsia="sr-Latn-CS"/>
        </w:rPr>
        <w:t>hipotenzija</w:t>
      </w:r>
      <w:proofErr w:type="spellEnd"/>
      <w:r w:rsidRPr="00E55A8B">
        <w:rPr>
          <w:sz w:val="22"/>
          <w:szCs w:val="22"/>
          <w:lang w:val="sr-Latn-ME" w:eastAsia="sr-Latn-CS"/>
        </w:rPr>
        <w:t>)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osjećaj opšte nelagodnosti 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osjećaj slabosti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pojačano lučenje pljuvačke</w:t>
      </w:r>
    </w:p>
    <w:p w:rsidR="00C5489C" w:rsidRPr="00E55A8B" w:rsidRDefault="00C5489C" w:rsidP="00C5489C">
      <w:pPr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sužene </w:t>
      </w:r>
      <w:proofErr w:type="spellStart"/>
      <w:r w:rsidRPr="00E55A8B">
        <w:rPr>
          <w:sz w:val="22"/>
          <w:szCs w:val="22"/>
          <w:lang w:val="sr-Latn-ME" w:eastAsia="sr-Latn-CS"/>
        </w:rPr>
        <w:t>zenice</w:t>
      </w:r>
      <w:proofErr w:type="spellEnd"/>
      <w:r w:rsidRPr="00E55A8B">
        <w:rPr>
          <w:sz w:val="22"/>
          <w:szCs w:val="22"/>
          <w:lang w:val="sr-Latn-ME" w:eastAsia="sr-Latn-CS"/>
        </w:rPr>
        <w:t>.</w:t>
      </w:r>
    </w:p>
    <w:p w:rsidR="00C5489C" w:rsidRPr="00E55A8B" w:rsidRDefault="00C5489C" w:rsidP="00C5489C">
      <w:pPr>
        <w:autoSpaceDE w:val="0"/>
        <w:autoSpaceDN w:val="0"/>
        <w:adjustRightInd w:val="0"/>
        <w:ind w:left="644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Obavijestite Vašeg ljekara ili medicinsku sestru o svim Vašim simptomima.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Nemojte uzimati bilo kakve ljekove protiv proliva koje Vam je ljekar dao za “odloženi proliv”.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"Odloženi" proliv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 xml:space="preserve">Ukoliko proliv počne više od 24 h </w:t>
      </w:r>
      <w:r w:rsidRPr="00E55A8B">
        <w:rPr>
          <w:sz w:val="22"/>
          <w:szCs w:val="22"/>
          <w:lang w:val="sr-Latn-ME" w:eastAsia="sr-Latn-CS"/>
        </w:rPr>
        <w:t>poslije infuzije (“odložena dijareja”),</w:t>
      </w:r>
      <w:r w:rsidRPr="00E55A8B">
        <w:rPr>
          <w:b/>
          <w:bCs/>
          <w:sz w:val="22"/>
          <w:szCs w:val="22"/>
          <w:lang w:val="sr-Latn-ME" w:eastAsia="sr-Latn-CS"/>
        </w:rPr>
        <w:t xml:space="preserve"> ODMAH treba da uzmete neki od ljekova protiv proliva koje Vam je ljekar dao, TA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Č</w:t>
      </w:r>
      <w:r w:rsidRPr="00E55A8B">
        <w:rPr>
          <w:b/>
          <w:bCs/>
          <w:sz w:val="22"/>
          <w:szCs w:val="22"/>
          <w:lang w:val="sr-Latn-ME" w:eastAsia="sr-Latn-CS"/>
        </w:rPr>
        <w:t>NO kako je rekao. Ukoliko nijeste sigurni šta je u pitanju, pitajte Vašeg ljekara ili medicinsku sestru.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Pijte </w:t>
      </w:r>
      <w:r w:rsidRPr="00E55A8B">
        <w:rPr>
          <w:b/>
          <w:bCs/>
          <w:sz w:val="22"/>
          <w:szCs w:val="22"/>
          <w:lang w:val="sr-Latn-ME" w:eastAsia="sr-Latn-CS"/>
        </w:rPr>
        <w:t xml:space="preserve">ODMAH </w:t>
      </w:r>
      <w:r w:rsidRPr="00E55A8B">
        <w:rPr>
          <w:sz w:val="22"/>
          <w:szCs w:val="22"/>
          <w:lang w:val="sr-Latn-ME" w:eastAsia="sr-Latn-CS"/>
        </w:rPr>
        <w:t>velike koli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>ine te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 xml:space="preserve">nosti za </w:t>
      </w:r>
      <w:proofErr w:type="spellStart"/>
      <w:r w:rsidRPr="00E55A8B">
        <w:rPr>
          <w:sz w:val="22"/>
          <w:szCs w:val="22"/>
          <w:lang w:val="sr-Latn-ME" w:eastAsia="sr-Latn-CS"/>
        </w:rPr>
        <w:t>rehidrataciju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(npr. voda, gazirana pi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 xml:space="preserve">a, supa ili sredstva za oralnu </w:t>
      </w:r>
      <w:proofErr w:type="spellStart"/>
      <w:r w:rsidRPr="00E55A8B">
        <w:rPr>
          <w:sz w:val="22"/>
          <w:szCs w:val="22"/>
          <w:lang w:val="sr-Latn-ME" w:eastAsia="sr-Latn-CS"/>
        </w:rPr>
        <w:t>rehidrataciju</w:t>
      </w:r>
      <w:proofErr w:type="spellEnd"/>
      <w:r w:rsidRPr="00E55A8B">
        <w:rPr>
          <w:sz w:val="22"/>
          <w:szCs w:val="22"/>
          <w:lang w:val="sr-Latn-ME" w:eastAsia="sr-Latn-CS"/>
        </w:rPr>
        <w:t>).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Morate re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ć</w:t>
      </w:r>
      <w:r w:rsidRPr="00E55A8B">
        <w:rPr>
          <w:b/>
          <w:bCs/>
          <w:sz w:val="22"/>
          <w:szCs w:val="22"/>
          <w:lang w:val="sr-Latn-ME" w:eastAsia="sr-Latn-CS"/>
        </w:rPr>
        <w:t>i ljekaru</w:t>
      </w:r>
    </w:p>
    <w:p w:rsidR="00C5489C" w:rsidRPr="00E55A8B" w:rsidRDefault="00C5489C" w:rsidP="00C5489C">
      <w:pPr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ukoliko uz proliv imate mu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>ninu i povra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>anje;</w:t>
      </w:r>
    </w:p>
    <w:p w:rsidR="00C5489C" w:rsidRPr="00E55A8B" w:rsidRDefault="00C5489C" w:rsidP="00C5489C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ukoliko uz proliv imate povišenu temperaturu;</w:t>
      </w:r>
    </w:p>
    <w:p w:rsidR="00C5489C" w:rsidRPr="00E55A8B" w:rsidRDefault="00C5489C" w:rsidP="00C5489C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ukoliko još uvijek imate proliv, 48 h poslije zapo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>injanja terapije proliva.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Nemojte uzimati bilo kakav drugi lijek protiv proliva, osim onog koji Vam je dao Vaš ljekar ili medicinska sestra, kao ni druge vrste te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č</w:t>
      </w:r>
      <w:r w:rsidRPr="00E55A8B">
        <w:rPr>
          <w:b/>
          <w:bCs/>
          <w:sz w:val="22"/>
          <w:szCs w:val="22"/>
          <w:lang w:val="sr-Latn-ME" w:eastAsia="sr-Latn-CS"/>
        </w:rPr>
        <w:t>nosti osim pomenutih.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Smanjenje broja bijelih krvnih zrnaca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IRITEC</w:t>
      </w:r>
      <w:r w:rsidRPr="00E55A8B">
        <w:rPr>
          <w:bCs/>
          <w:sz w:val="22"/>
          <w:szCs w:val="22"/>
          <w:lang w:val="sr-Latn-ME" w:eastAsia="sr-Latn-CS"/>
        </w:rPr>
        <w:t xml:space="preserve"> može dovesti do smanjenja broja jedne vrste bijelih krvnih zrnaca, koja imaju važnu ulogu u borbi protiv infekcije. Ova pojava se naziva</w:t>
      </w:r>
      <w:r w:rsidRPr="00E55A8B">
        <w:rPr>
          <w:b/>
          <w:bCs/>
          <w:sz w:val="22"/>
          <w:szCs w:val="22"/>
          <w:lang w:val="sr-Latn-ME" w:eastAsia="sr-Latn-CS"/>
        </w:rPr>
        <w:t xml:space="preserve"> </w:t>
      </w:r>
      <w:proofErr w:type="spellStart"/>
      <w:r w:rsidRPr="00E55A8B">
        <w:rPr>
          <w:b/>
          <w:bCs/>
          <w:sz w:val="22"/>
          <w:szCs w:val="22"/>
          <w:lang w:val="sr-Latn-ME" w:eastAsia="sr-Latn-CS"/>
        </w:rPr>
        <w:t>neutropenija</w:t>
      </w:r>
      <w:proofErr w:type="spellEnd"/>
      <w:r w:rsidRPr="00E55A8B">
        <w:rPr>
          <w:b/>
          <w:bCs/>
          <w:sz w:val="22"/>
          <w:szCs w:val="22"/>
          <w:lang w:val="sr-Latn-ME" w:eastAsia="sr-Latn-CS"/>
        </w:rPr>
        <w:t>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Vaš ljekar 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>e Vam vjerovatno zakazati redovne kontrole krvne slike u cilju pra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>enja broja ovih bijelih krvnih zrnaca.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Ukoliko imate bilo kakvu groznicu i povišenu temperaturu, to može ukazivati na infekciju koja je povezana sa </w:t>
      </w:r>
      <w:proofErr w:type="spellStart"/>
      <w:r w:rsidRPr="00E55A8B">
        <w:rPr>
          <w:b/>
          <w:sz w:val="22"/>
          <w:szCs w:val="22"/>
          <w:lang w:val="sr-Latn-ME" w:eastAsia="sr-Latn-CS"/>
        </w:rPr>
        <w:t>neutropenijom</w:t>
      </w:r>
      <w:proofErr w:type="spellEnd"/>
      <w:r w:rsidRPr="00E55A8B">
        <w:rPr>
          <w:b/>
          <w:sz w:val="22"/>
          <w:szCs w:val="22"/>
          <w:lang w:val="sr-Latn-ME" w:eastAsia="sr-Latn-CS"/>
        </w:rPr>
        <w:t xml:space="preserve"> </w:t>
      </w:r>
      <w:r w:rsidRPr="00E55A8B">
        <w:rPr>
          <w:sz w:val="22"/>
          <w:szCs w:val="22"/>
          <w:lang w:val="sr-Latn-ME" w:eastAsia="sr-Latn-CS"/>
        </w:rPr>
        <w:t>i zahtijeva hitno liječenje.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Ukoliko imate </w:t>
      </w:r>
      <w:r w:rsidRPr="00E55A8B">
        <w:rPr>
          <w:b/>
          <w:sz w:val="22"/>
          <w:szCs w:val="22"/>
          <w:lang w:val="sr-Latn-ME" w:eastAsia="sr-Latn-CS"/>
        </w:rPr>
        <w:t>groznicu</w:t>
      </w:r>
      <w:r w:rsidRPr="00E55A8B">
        <w:rPr>
          <w:sz w:val="22"/>
          <w:szCs w:val="22"/>
          <w:lang w:val="sr-Latn-ME" w:eastAsia="sr-Latn-CS"/>
        </w:rPr>
        <w:t xml:space="preserve"> i/ili povišenu temperaturu, a naročito ukoliko imate i </w:t>
      </w:r>
      <w:r w:rsidRPr="00E55A8B">
        <w:rPr>
          <w:b/>
          <w:sz w:val="22"/>
          <w:szCs w:val="22"/>
          <w:lang w:val="sr-Latn-ME" w:eastAsia="sr-Latn-CS"/>
        </w:rPr>
        <w:t>proliv</w:t>
      </w:r>
      <w:r w:rsidRPr="00E55A8B">
        <w:rPr>
          <w:sz w:val="22"/>
          <w:szCs w:val="22"/>
          <w:lang w:val="sr-Latn-ME" w:eastAsia="sr-Latn-CS"/>
        </w:rPr>
        <w:t>, ODMAH obavijestite Vašeg ljekara ili medicinsku sestru o tome, tako da Vam mogu dati neophodnu terapiju.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Mu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č</w:t>
      </w:r>
      <w:r w:rsidRPr="00E55A8B">
        <w:rPr>
          <w:b/>
          <w:bCs/>
          <w:sz w:val="22"/>
          <w:szCs w:val="22"/>
          <w:lang w:val="sr-Latn-ME" w:eastAsia="sr-Latn-CS"/>
        </w:rPr>
        <w:t>nina i povra</w:t>
      </w:r>
      <w:r w:rsidRPr="00E55A8B">
        <w:rPr>
          <w:rFonts w:eastAsia="TimesNewRoman,Bold"/>
          <w:b/>
          <w:bCs/>
          <w:sz w:val="22"/>
          <w:szCs w:val="22"/>
          <w:lang w:val="sr-Latn-ME" w:eastAsia="sr-Latn-CS"/>
        </w:rPr>
        <w:t>ć</w:t>
      </w:r>
      <w:r w:rsidRPr="00E55A8B">
        <w:rPr>
          <w:b/>
          <w:bCs/>
          <w:sz w:val="22"/>
          <w:szCs w:val="22"/>
          <w:lang w:val="sr-Latn-ME" w:eastAsia="sr-Latn-CS"/>
        </w:rPr>
        <w:t>anje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Ukoliko imate mu</w:t>
      </w:r>
      <w:r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Pr="00E55A8B">
        <w:rPr>
          <w:sz w:val="22"/>
          <w:szCs w:val="22"/>
          <w:lang w:val="sr-Latn-ME" w:eastAsia="sr-Latn-CS"/>
        </w:rPr>
        <w:t>ninu i/ili povra</w:t>
      </w:r>
      <w:r w:rsidRPr="00E55A8B">
        <w:rPr>
          <w:rFonts w:eastAsia="TimesNewRoman"/>
          <w:sz w:val="22"/>
          <w:szCs w:val="22"/>
          <w:lang w:val="sr-Latn-ME" w:eastAsia="sr-Latn-CS"/>
        </w:rPr>
        <w:t>ć</w:t>
      </w:r>
      <w:r w:rsidRPr="00E55A8B">
        <w:rPr>
          <w:sz w:val="22"/>
          <w:szCs w:val="22"/>
          <w:lang w:val="sr-Latn-ME" w:eastAsia="sr-Latn-CS"/>
        </w:rPr>
        <w:t xml:space="preserve">anje, </w:t>
      </w:r>
      <w:r w:rsidRPr="00E55A8B">
        <w:rPr>
          <w:b/>
          <w:bCs/>
          <w:sz w:val="22"/>
          <w:szCs w:val="22"/>
          <w:lang w:val="sr-Latn-ME" w:eastAsia="sr-Latn-CS"/>
        </w:rPr>
        <w:t xml:space="preserve">ODMAH </w:t>
      </w:r>
      <w:r w:rsidRPr="00E55A8B">
        <w:rPr>
          <w:sz w:val="22"/>
          <w:szCs w:val="22"/>
          <w:lang w:val="sr-Latn-ME" w:eastAsia="sr-Latn-CS"/>
        </w:rPr>
        <w:t>obavijestite Vašeg ljekara ili medicinsku sestru.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Otežano disanje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Ukoliko imate otežano disanje, </w:t>
      </w:r>
      <w:r w:rsidRPr="00E55A8B">
        <w:rPr>
          <w:b/>
          <w:bCs/>
          <w:sz w:val="22"/>
          <w:szCs w:val="22"/>
          <w:lang w:val="sr-Latn-ME" w:eastAsia="sr-Latn-CS"/>
        </w:rPr>
        <w:t xml:space="preserve">ODMAH </w:t>
      </w:r>
      <w:r w:rsidRPr="00E55A8B">
        <w:rPr>
          <w:sz w:val="22"/>
          <w:szCs w:val="22"/>
          <w:lang w:val="sr-Latn-ME" w:eastAsia="sr-Latn-CS"/>
        </w:rPr>
        <w:t>obavijestite Vašeg ljekara ili medicinsku sestru.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Ostala neželjena dejstva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Svi ljekovi mogu izazvati alergijske reakcije. Ako primijetite bilo koji od sljedećih simptoma prijavite ga ODMAH ljekaru ili medicinskoj sestri</w:t>
      </w:r>
      <w:r w:rsidRPr="00E55A8B">
        <w:rPr>
          <w:b/>
          <w:sz w:val="22"/>
          <w:szCs w:val="22"/>
          <w:lang w:val="sr-Latn-ME" w:eastAsia="sr-Latn-CS"/>
        </w:rPr>
        <w:t>: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sviranje u plućima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lastRenderedPageBreak/>
        <w:t>otežano disanje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oticanje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osip ili svrab (posebno ako zahvata cijelo tijelo)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dehidratacija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problemi sa bubrezima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nizak krvni pritisak</w:t>
      </w:r>
    </w:p>
    <w:p w:rsidR="00C5489C" w:rsidRPr="00E55A8B" w:rsidRDefault="00C5489C" w:rsidP="00C5489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problemi sa srcem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zastoj ili perforacija crijeva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krvarenje iz crijeva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upala crijeva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upala pankreasa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jak bol u stomaku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crna ili krvava stolica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povraćanje krvi</w:t>
      </w:r>
    </w:p>
    <w:p w:rsidR="00C5489C" w:rsidRPr="00E55A8B" w:rsidRDefault="00C5489C" w:rsidP="00C5489C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promjene u laboratorijskim testovima.</w:t>
      </w:r>
    </w:p>
    <w:p w:rsidR="00C5489C" w:rsidRPr="00E55A8B" w:rsidRDefault="00C5489C" w:rsidP="00C5489C">
      <w:pPr>
        <w:autoSpaceDE w:val="0"/>
        <w:autoSpaceDN w:val="0"/>
        <w:adjustRightInd w:val="0"/>
        <w:ind w:left="72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sr-Latn-CS"/>
        </w:rPr>
      </w:pPr>
      <w:r w:rsidRPr="00E55A8B">
        <w:rPr>
          <w:bCs/>
          <w:sz w:val="22"/>
          <w:szCs w:val="22"/>
          <w:lang w:val="sr-Latn-ME" w:eastAsia="sr-Latn-CS"/>
        </w:rPr>
        <w:t xml:space="preserve">Ako primate </w:t>
      </w:r>
      <w:r w:rsidRPr="00E55A8B">
        <w:rPr>
          <w:b/>
          <w:bCs/>
          <w:sz w:val="22"/>
          <w:szCs w:val="22"/>
          <w:lang w:val="sr-Latn-ME" w:eastAsia="sr-Latn-CS"/>
        </w:rPr>
        <w:t>IRITEC</w:t>
      </w:r>
      <w:r w:rsidRPr="00E55A8B">
        <w:rPr>
          <w:bCs/>
          <w:sz w:val="22"/>
          <w:szCs w:val="22"/>
          <w:lang w:val="sr-Latn-ME" w:eastAsia="sr-Latn-CS"/>
        </w:rPr>
        <w:t xml:space="preserve"> u kombinaciji sa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cetuksimabom</w:t>
      </w:r>
      <w:proofErr w:type="spellEnd"/>
      <w:r w:rsidRPr="00E55A8B">
        <w:rPr>
          <w:bCs/>
          <w:sz w:val="22"/>
          <w:szCs w:val="22"/>
          <w:lang w:val="sr-Latn-ME" w:eastAsia="sr-Latn-CS"/>
        </w:rPr>
        <w:t xml:space="preserve">, neka od neželjenih dejstava koja se pojave takođe mogu biti povezana sa tom kombinacijom. Takva neželjena dejstva mogu uključivati pojavu </w:t>
      </w:r>
      <w:r w:rsidRPr="00E55A8B">
        <w:rPr>
          <w:b/>
          <w:bCs/>
          <w:sz w:val="22"/>
          <w:szCs w:val="22"/>
          <w:lang w:val="sr-Latn-ME" w:eastAsia="sr-Latn-CS"/>
        </w:rPr>
        <w:t>osipa koji liči na akne</w:t>
      </w:r>
      <w:r w:rsidRPr="00E55A8B">
        <w:rPr>
          <w:bCs/>
          <w:sz w:val="22"/>
          <w:szCs w:val="22"/>
          <w:lang w:val="sr-Latn-ME" w:eastAsia="sr-Latn-CS"/>
        </w:rPr>
        <w:t xml:space="preserve">. Stoga, molimo Vas da pročitate i Uputstvo za lijek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cetuksimab</w:t>
      </w:r>
      <w:proofErr w:type="spellEnd"/>
      <w:r w:rsidRPr="00E55A8B">
        <w:rPr>
          <w:bCs/>
          <w:sz w:val="22"/>
          <w:szCs w:val="22"/>
          <w:lang w:val="sr-Latn-ME" w:eastAsia="sr-Latn-CS"/>
        </w:rPr>
        <w:t>.</w:t>
      </w:r>
    </w:p>
    <w:p w:rsidR="00C5489C" w:rsidRPr="00E55A8B" w:rsidRDefault="00C5489C" w:rsidP="00C5489C">
      <w:pPr>
        <w:autoSpaceDE w:val="0"/>
        <w:autoSpaceDN w:val="0"/>
        <w:adjustRightInd w:val="0"/>
        <w:rPr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sr-Latn-CS"/>
        </w:rPr>
      </w:pPr>
      <w:r w:rsidRPr="00E55A8B">
        <w:rPr>
          <w:bCs/>
          <w:sz w:val="22"/>
          <w:szCs w:val="22"/>
          <w:lang w:val="sr-Latn-ME" w:eastAsia="sr-Latn-CS"/>
        </w:rPr>
        <w:t xml:space="preserve">Ako primate </w:t>
      </w:r>
      <w:r w:rsidRPr="00E55A8B">
        <w:rPr>
          <w:b/>
          <w:bCs/>
          <w:sz w:val="22"/>
          <w:szCs w:val="22"/>
          <w:lang w:val="sr-Latn-ME" w:eastAsia="sr-Latn-CS"/>
        </w:rPr>
        <w:t>IRITEC</w:t>
      </w:r>
      <w:r w:rsidRPr="00E55A8B">
        <w:rPr>
          <w:bCs/>
          <w:sz w:val="22"/>
          <w:szCs w:val="22"/>
          <w:lang w:val="sr-Latn-ME" w:eastAsia="sr-Latn-CS"/>
        </w:rPr>
        <w:t xml:space="preserve"> u kombinaciji sa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kapecitabinom</w:t>
      </w:r>
      <w:proofErr w:type="spellEnd"/>
      <w:r w:rsidRPr="00E55A8B">
        <w:rPr>
          <w:bCs/>
          <w:sz w:val="22"/>
          <w:szCs w:val="22"/>
          <w:lang w:val="sr-Latn-ME" w:eastAsia="sr-Latn-CS"/>
        </w:rPr>
        <w:t xml:space="preserve">, neka od neželjenih dejstava koja se pojave takođe mogu biti povezana sa tom kombinacijom. Takva neželjena dejstva mogu uključivati: veoma često stvaranje krvnih ugrušaka, često alergijske reakcije, srčani udar i groznicu kod pacijenata sa niskim brojem bijelih krvnih zrnaca. Stoga, molimo Vas da pročitate i Uputstvo za lijek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kapecitabin</w:t>
      </w:r>
      <w:proofErr w:type="spellEnd"/>
      <w:r w:rsidRPr="00E55A8B">
        <w:rPr>
          <w:bCs/>
          <w:sz w:val="22"/>
          <w:szCs w:val="22"/>
          <w:lang w:val="sr-Latn-ME" w:eastAsia="sr-Latn-CS"/>
        </w:rPr>
        <w:t>.</w:t>
      </w:r>
    </w:p>
    <w:p w:rsidR="00C5489C" w:rsidRPr="00E55A8B" w:rsidRDefault="00C5489C" w:rsidP="00C5489C">
      <w:pPr>
        <w:autoSpaceDE w:val="0"/>
        <w:autoSpaceDN w:val="0"/>
        <w:adjustRightInd w:val="0"/>
        <w:rPr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sr-Latn-CS"/>
        </w:rPr>
      </w:pPr>
      <w:r w:rsidRPr="00E55A8B">
        <w:rPr>
          <w:bCs/>
          <w:sz w:val="22"/>
          <w:szCs w:val="22"/>
          <w:lang w:val="sr-Latn-ME" w:eastAsia="sr-Latn-CS"/>
        </w:rPr>
        <w:t xml:space="preserve">Ako primate </w:t>
      </w:r>
      <w:r w:rsidRPr="00E55A8B">
        <w:rPr>
          <w:b/>
          <w:bCs/>
          <w:sz w:val="22"/>
          <w:szCs w:val="22"/>
          <w:lang w:val="sr-Latn-ME" w:eastAsia="sr-Latn-CS"/>
        </w:rPr>
        <w:t>IRITEC</w:t>
      </w:r>
      <w:r w:rsidRPr="00E55A8B">
        <w:rPr>
          <w:bCs/>
          <w:sz w:val="22"/>
          <w:szCs w:val="22"/>
          <w:lang w:val="sr-Latn-ME" w:eastAsia="sr-Latn-CS"/>
        </w:rPr>
        <w:t xml:space="preserve"> u kombinaciji sa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kapecitabinom</w:t>
      </w:r>
      <w:proofErr w:type="spellEnd"/>
      <w:r w:rsidRPr="00E55A8B">
        <w:rPr>
          <w:bCs/>
          <w:sz w:val="22"/>
          <w:szCs w:val="22"/>
          <w:lang w:val="sr-Latn-ME" w:eastAsia="sr-Latn-CS"/>
        </w:rPr>
        <w:t xml:space="preserve"> i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bevacizumabom</w:t>
      </w:r>
      <w:proofErr w:type="spellEnd"/>
      <w:r w:rsidRPr="00E55A8B">
        <w:rPr>
          <w:bCs/>
          <w:sz w:val="22"/>
          <w:szCs w:val="22"/>
          <w:lang w:val="sr-Latn-ME" w:eastAsia="sr-Latn-CS"/>
        </w:rPr>
        <w:t xml:space="preserve">, neka od neželjenih dejstava koja se pojave takođe mogu biti povezana sa tom kombinacijom. Takva neželjena dejstva uključuju: nizak broj bijelih krvnih zrnaca, stvaranje krvnih ugrušaka, povišenje krvnog pritiska i srčani udar. Stoga, molimo Vas da pročitate i Uputstva za ljekove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kapecitabin</w:t>
      </w:r>
      <w:proofErr w:type="spellEnd"/>
      <w:r w:rsidRPr="00E55A8B">
        <w:rPr>
          <w:bCs/>
          <w:sz w:val="22"/>
          <w:szCs w:val="22"/>
          <w:lang w:val="sr-Latn-ME" w:eastAsia="sr-Latn-CS"/>
        </w:rPr>
        <w:t xml:space="preserve"> i </w:t>
      </w:r>
      <w:proofErr w:type="spellStart"/>
      <w:r w:rsidRPr="00E55A8B">
        <w:rPr>
          <w:bCs/>
          <w:sz w:val="22"/>
          <w:szCs w:val="22"/>
          <w:lang w:val="sr-Latn-ME" w:eastAsia="sr-Latn-CS"/>
        </w:rPr>
        <w:t>bevacizumab</w:t>
      </w:r>
      <w:proofErr w:type="spellEnd"/>
      <w:r w:rsidRPr="00E55A8B">
        <w:rPr>
          <w:bCs/>
          <w:sz w:val="22"/>
          <w:szCs w:val="22"/>
          <w:lang w:val="sr-Latn-ME" w:eastAsia="sr-Latn-CS"/>
        </w:rPr>
        <w:t>.</w:t>
      </w:r>
    </w:p>
    <w:p w:rsidR="00C5489C" w:rsidRPr="00E55A8B" w:rsidRDefault="00C5489C" w:rsidP="00C5489C">
      <w:p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  <w:r w:rsidRPr="00E55A8B">
        <w:rPr>
          <w:b/>
          <w:bCs/>
          <w:sz w:val="22"/>
          <w:szCs w:val="22"/>
          <w:lang w:val="sr-Latn-ME" w:eastAsia="sr-Latn-CS"/>
        </w:rPr>
        <w:t>Ostale neželjene reakcije, koje se mogu javiti tokom liječenja lijekom IRITEC:</w:t>
      </w:r>
    </w:p>
    <w:p w:rsidR="00C5489C" w:rsidRPr="00E55A8B" w:rsidRDefault="00C5489C" w:rsidP="00C5489C">
      <w:pPr>
        <w:autoSpaceDE w:val="0"/>
        <w:autoSpaceDN w:val="0"/>
        <w:adjustRightInd w:val="0"/>
        <w:rPr>
          <w:b/>
          <w:bCs/>
          <w:sz w:val="22"/>
          <w:szCs w:val="22"/>
          <w:lang w:val="sr-Latn-ME" w:eastAsia="sr-Latn-CS"/>
        </w:rPr>
      </w:pP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gubitak kose 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umor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gubitak apetita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blage alergijske reakcije na koži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blagi bolovi u stomaku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grčevi u mišićima i trzaji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osjećaj bockanja i </w:t>
      </w:r>
      <w:proofErr w:type="spellStart"/>
      <w:r w:rsidRPr="00E55A8B">
        <w:rPr>
          <w:sz w:val="22"/>
          <w:szCs w:val="22"/>
          <w:lang w:val="sr-Latn-ME" w:eastAsia="sr-Latn-CS"/>
        </w:rPr>
        <w:t>trnjenja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zatvor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upala na mjestu injekcije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čirevi (</w:t>
      </w:r>
      <w:proofErr w:type="spellStart"/>
      <w:r w:rsidRPr="00E55A8B">
        <w:rPr>
          <w:sz w:val="22"/>
          <w:szCs w:val="22"/>
          <w:lang w:val="sr-Latn-ME" w:eastAsia="sr-Latn-CS"/>
        </w:rPr>
        <w:t>afte</w:t>
      </w:r>
      <w:proofErr w:type="spellEnd"/>
      <w:r w:rsidRPr="00E55A8B">
        <w:rPr>
          <w:sz w:val="22"/>
          <w:szCs w:val="22"/>
          <w:lang w:val="sr-Latn-ME" w:eastAsia="sr-Latn-CS"/>
        </w:rPr>
        <w:t>) u ustima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prolazni poremećaji govora</w:t>
      </w:r>
    </w:p>
    <w:p w:rsidR="00C5489C" w:rsidRPr="00E55A8B" w:rsidRDefault="00C5489C" w:rsidP="00C5489C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visok krvni pritisak.</w:t>
      </w:r>
    </w:p>
    <w:p w:rsidR="00C5489C" w:rsidRPr="00E55A8B" w:rsidRDefault="00C5489C" w:rsidP="00C5489C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lang w:val="sr-Latn-ME" w:eastAsia="sr-Latn-CS"/>
        </w:rPr>
      </w:pPr>
    </w:p>
    <w:p w:rsidR="00C269D7" w:rsidRPr="00E55A8B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55A8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E55A8B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E55A8B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55A8B">
        <w:rPr>
          <w:rFonts w:eastAsia="Calibri"/>
          <w:sz w:val="22"/>
          <w:szCs w:val="22"/>
          <w:lang w:val="sr-Latn-ME"/>
        </w:rPr>
        <w:t>Ako V</w:t>
      </w:r>
      <w:r w:rsidR="00C269D7" w:rsidRPr="00E55A8B">
        <w:rPr>
          <w:rFonts w:eastAsia="Calibri"/>
          <w:sz w:val="22"/>
          <w:szCs w:val="22"/>
          <w:lang w:val="sr-Latn-ME"/>
        </w:rPr>
        <w:t>am se javi bilo koje neželjeno d</w:t>
      </w:r>
      <w:r w:rsidRPr="00E55A8B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55A8B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55A8B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55A8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E55A8B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E55A8B" w:rsidRDefault="007C6028" w:rsidP="007C602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E55A8B" w:rsidRDefault="007C6028" w:rsidP="007C602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Odjeljenje za </w:t>
      </w:r>
      <w:proofErr w:type="spellStart"/>
      <w:r w:rsidRPr="00E55A8B">
        <w:rPr>
          <w:sz w:val="22"/>
          <w:szCs w:val="22"/>
          <w:lang w:val="sr-Latn-ME"/>
        </w:rPr>
        <w:t>farmakovigilancu</w:t>
      </w:r>
      <w:proofErr w:type="spellEnd"/>
    </w:p>
    <w:p w:rsidR="007C6028" w:rsidRPr="00E55A8B" w:rsidRDefault="007C6028" w:rsidP="007C602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Bulevar Ivana Crnojevića 64a, 81000 Podgorica</w:t>
      </w:r>
    </w:p>
    <w:p w:rsidR="007C6028" w:rsidRPr="00E55A8B" w:rsidRDefault="007C6028" w:rsidP="007C602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lastRenderedPageBreak/>
        <w:t>tel: +382 (0) 20 310 280</w:t>
      </w:r>
    </w:p>
    <w:p w:rsidR="007C6028" w:rsidRPr="00E55A8B" w:rsidRDefault="007C6028" w:rsidP="007C6028">
      <w:pPr>
        <w:rPr>
          <w:sz w:val="22"/>
          <w:szCs w:val="22"/>
          <w:lang w:val="sr-Latn-ME"/>
        </w:rPr>
      </w:pPr>
      <w:proofErr w:type="spellStart"/>
      <w:r w:rsidRPr="00E55A8B">
        <w:rPr>
          <w:sz w:val="22"/>
          <w:szCs w:val="22"/>
          <w:lang w:val="sr-Latn-ME"/>
        </w:rPr>
        <w:t>fax</w:t>
      </w:r>
      <w:proofErr w:type="spellEnd"/>
      <w:r w:rsidRPr="00E55A8B">
        <w:rPr>
          <w:sz w:val="22"/>
          <w:szCs w:val="22"/>
          <w:lang w:val="sr-Latn-ME"/>
        </w:rPr>
        <w:t>: +382 (0) 20 310 581</w:t>
      </w:r>
    </w:p>
    <w:p w:rsidR="007C6028" w:rsidRPr="00E55A8B" w:rsidRDefault="00431B04" w:rsidP="007C6028">
      <w:pPr>
        <w:rPr>
          <w:sz w:val="22"/>
          <w:szCs w:val="22"/>
          <w:lang w:val="sr-Latn-ME"/>
        </w:rPr>
      </w:pPr>
      <w:hyperlink r:id="rId8" w:history="1">
        <w:r w:rsidR="00510F22" w:rsidRPr="00E55A8B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55A8B">
        <w:rPr>
          <w:sz w:val="22"/>
          <w:szCs w:val="22"/>
          <w:lang w:val="sr-Latn-ME"/>
        </w:rPr>
        <w:t xml:space="preserve"> </w:t>
      </w:r>
    </w:p>
    <w:p w:rsidR="007C6028" w:rsidRPr="00E55A8B" w:rsidRDefault="00431B04" w:rsidP="007C6028">
      <w:pPr>
        <w:rPr>
          <w:sz w:val="22"/>
          <w:szCs w:val="22"/>
          <w:lang w:val="sr-Latn-ME"/>
        </w:rPr>
      </w:pPr>
      <w:hyperlink r:id="rId9" w:history="1">
        <w:r w:rsidR="00510F22" w:rsidRPr="00E55A8B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55A8B">
        <w:rPr>
          <w:sz w:val="22"/>
          <w:szCs w:val="22"/>
          <w:lang w:val="sr-Latn-ME"/>
        </w:rPr>
        <w:t xml:space="preserve"> </w:t>
      </w:r>
    </w:p>
    <w:p w:rsidR="00396B66" w:rsidRPr="00E55A8B" w:rsidRDefault="007C6028" w:rsidP="007C602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putem IS zdravstvene zaštite</w:t>
      </w:r>
    </w:p>
    <w:p w:rsidR="00E55A8B" w:rsidRPr="00E55A8B" w:rsidRDefault="00E55A8B" w:rsidP="00E55A8B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 xml:space="preserve">QR kod za </w:t>
      </w:r>
      <w:proofErr w:type="spellStart"/>
      <w:r w:rsidRPr="00E55A8B">
        <w:rPr>
          <w:sz w:val="22"/>
          <w:szCs w:val="22"/>
          <w:lang w:val="sr-Latn-ME"/>
        </w:rPr>
        <w:t>online</w:t>
      </w:r>
      <w:proofErr w:type="spellEnd"/>
      <w:r w:rsidRPr="00E55A8B">
        <w:rPr>
          <w:sz w:val="22"/>
          <w:szCs w:val="22"/>
          <w:lang w:val="sr-Latn-ME"/>
        </w:rPr>
        <w:t xml:space="preserve"> prijavu sumnje na neželjeno dejstvo lijeka:</w:t>
      </w:r>
    </w:p>
    <w:p w:rsidR="00E55A8B" w:rsidRPr="00E55A8B" w:rsidRDefault="00E55A8B" w:rsidP="00E55A8B">
      <w:pPr>
        <w:rPr>
          <w:sz w:val="22"/>
          <w:szCs w:val="22"/>
          <w:lang w:val="sr-Latn-ME"/>
        </w:rPr>
      </w:pPr>
    </w:p>
    <w:p w:rsidR="00E55A8B" w:rsidRPr="00E55A8B" w:rsidRDefault="00E55A8B" w:rsidP="00E55A8B">
      <w:pPr>
        <w:rPr>
          <w:sz w:val="22"/>
          <w:szCs w:val="22"/>
          <w:lang w:val="sr-Latn-ME"/>
        </w:rPr>
      </w:pPr>
      <w:r w:rsidRPr="00E55A8B">
        <w:rPr>
          <w:noProof/>
          <w:lang w:val="sr-Latn-ME"/>
        </w:rPr>
        <w:drawing>
          <wp:inline distT="0" distB="0" distL="0" distR="0" wp14:anchorId="5EDBFD60" wp14:editId="3894385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Pr="00E55A8B" w:rsidRDefault="00662339" w:rsidP="00A32113">
      <w:pPr>
        <w:rPr>
          <w:sz w:val="22"/>
          <w:szCs w:val="22"/>
          <w:lang w:val="sr-Latn-ME"/>
        </w:rPr>
      </w:pPr>
    </w:p>
    <w:p w:rsidR="00E55A8B" w:rsidRPr="00E55A8B" w:rsidRDefault="00E55A8B" w:rsidP="00A32113">
      <w:pPr>
        <w:rPr>
          <w:sz w:val="22"/>
          <w:szCs w:val="22"/>
          <w:lang w:val="sr-Latn-ME"/>
        </w:rPr>
      </w:pPr>
    </w:p>
    <w:p w:rsidR="00A32113" w:rsidRPr="00E55A8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 xml:space="preserve">5. </w:t>
      </w:r>
      <w:r w:rsidR="00291DAD" w:rsidRPr="00E55A8B">
        <w:rPr>
          <w:b/>
          <w:bCs/>
          <w:sz w:val="22"/>
          <w:szCs w:val="22"/>
          <w:lang w:val="sr-Latn-ME"/>
        </w:rPr>
        <w:tab/>
      </w:r>
      <w:r w:rsidR="002A4272" w:rsidRPr="00E55A8B">
        <w:rPr>
          <w:b/>
          <w:bCs/>
          <w:sz w:val="22"/>
          <w:szCs w:val="22"/>
          <w:lang w:val="sr-Latn-ME"/>
        </w:rPr>
        <w:t>KAKO ČUVATI LIJEK IRITEC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CD24F8" w:rsidRPr="00E55A8B" w:rsidRDefault="00CD24F8" w:rsidP="00CD24F8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/>
        </w:rPr>
        <w:t>Lijek čuvajte van pogleda i domašaja djece.</w:t>
      </w:r>
    </w:p>
    <w:p w:rsidR="00CD24F8" w:rsidRPr="00E55A8B" w:rsidRDefault="00CD24F8" w:rsidP="00A32113">
      <w:pPr>
        <w:rPr>
          <w:sz w:val="22"/>
          <w:szCs w:val="22"/>
          <w:lang w:val="sr-Latn-ME"/>
        </w:rPr>
      </w:pPr>
    </w:p>
    <w:p w:rsidR="00C571C5" w:rsidRPr="00E55A8B" w:rsidRDefault="00C571C5" w:rsidP="00E55A8B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Ovaj lijek se ne smije upotrijebiti nakon isteka roka upotrebe navedenog na bočici i kutiji. Rok upotrebe odnosi se na </w:t>
      </w:r>
      <w:proofErr w:type="spellStart"/>
      <w:r w:rsidRPr="00E55A8B">
        <w:rPr>
          <w:bCs/>
          <w:sz w:val="22"/>
          <w:szCs w:val="22"/>
          <w:lang w:val="sr-Latn-ME"/>
        </w:rPr>
        <w:t>poslednji</w:t>
      </w:r>
      <w:proofErr w:type="spellEnd"/>
      <w:r w:rsidRPr="00E55A8B">
        <w:rPr>
          <w:bCs/>
          <w:sz w:val="22"/>
          <w:szCs w:val="22"/>
          <w:lang w:val="sr-Latn-ME"/>
        </w:rPr>
        <w:t xml:space="preserve"> dan navedenog mjeseca.</w:t>
      </w:r>
    </w:p>
    <w:p w:rsidR="00D129BE" w:rsidRPr="00E55A8B" w:rsidRDefault="00D129BE" w:rsidP="00D129BE">
      <w:pPr>
        <w:rPr>
          <w:bCs/>
          <w:sz w:val="22"/>
          <w:szCs w:val="22"/>
          <w:lang w:val="sr-Latn-ME"/>
        </w:rPr>
      </w:pPr>
    </w:p>
    <w:p w:rsidR="00C571C5" w:rsidRPr="00E55A8B" w:rsidRDefault="00D129BE" w:rsidP="00C571C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bCs/>
          <w:iCs/>
          <w:sz w:val="22"/>
          <w:szCs w:val="22"/>
          <w:u w:val="single"/>
          <w:lang w:val="sr-Latn-ME"/>
        </w:rPr>
        <w:t xml:space="preserve">Rok upotrebe lijeka nakon </w:t>
      </w:r>
      <w:proofErr w:type="spellStart"/>
      <w:r w:rsidRPr="00E55A8B">
        <w:rPr>
          <w:bCs/>
          <w:iCs/>
          <w:sz w:val="22"/>
          <w:szCs w:val="22"/>
          <w:u w:val="single"/>
          <w:lang w:val="sr-Latn-ME"/>
        </w:rPr>
        <w:t>razblaženja</w:t>
      </w:r>
      <w:proofErr w:type="spellEnd"/>
      <w:r w:rsidRPr="00E55A8B">
        <w:rPr>
          <w:bCs/>
          <w:iCs/>
          <w:sz w:val="22"/>
          <w:szCs w:val="22"/>
          <w:u w:val="single"/>
          <w:lang w:val="sr-Latn-ME"/>
        </w:rPr>
        <w:t>/</w:t>
      </w:r>
      <w:proofErr w:type="spellStart"/>
      <w:r w:rsidRPr="00E55A8B">
        <w:rPr>
          <w:bCs/>
          <w:iCs/>
          <w:sz w:val="22"/>
          <w:szCs w:val="22"/>
          <w:u w:val="single"/>
          <w:lang w:val="sr-Latn-ME"/>
        </w:rPr>
        <w:t>rekonstitucije</w:t>
      </w:r>
      <w:proofErr w:type="spellEnd"/>
      <w:r w:rsidRPr="00E55A8B">
        <w:rPr>
          <w:bCs/>
          <w:sz w:val="22"/>
          <w:szCs w:val="22"/>
          <w:lang w:val="sr-Latn-ME"/>
        </w:rPr>
        <w:t xml:space="preserve">: </w:t>
      </w:r>
      <w:r w:rsidR="00C571C5" w:rsidRPr="00E55A8B">
        <w:rPr>
          <w:sz w:val="22"/>
          <w:szCs w:val="22"/>
          <w:lang w:val="sr-Latn-ME"/>
        </w:rPr>
        <w:t xml:space="preserve">Hemijska i fizička stabilnost posle </w:t>
      </w:r>
      <w:proofErr w:type="spellStart"/>
      <w:r w:rsidR="00C571C5" w:rsidRPr="00E55A8B">
        <w:rPr>
          <w:sz w:val="22"/>
          <w:szCs w:val="22"/>
          <w:lang w:val="sr-Latn-ME"/>
        </w:rPr>
        <w:t>rekonstitucije</w:t>
      </w:r>
      <w:proofErr w:type="spellEnd"/>
      <w:r w:rsidR="00C571C5" w:rsidRPr="00E55A8B">
        <w:rPr>
          <w:sz w:val="22"/>
          <w:szCs w:val="22"/>
          <w:lang w:val="sr-Latn-ME"/>
        </w:rPr>
        <w:t xml:space="preserve"> je dokazana 12 sati na sobnoj temperaturi (do 25°C) ili 24 sata u frižideru (na 2° do 8°C).</w:t>
      </w:r>
    </w:p>
    <w:p w:rsidR="00E35DE2" w:rsidRPr="00E55A8B" w:rsidRDefault="00C571C5" w:rsidP="001F3E51">
      <w:pPr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Preporučuje se da se, kako bi se smanjio rizik od mikrobiološke kontaminacije, rastvori za infuziju </w:t>
      </w:r>
      <w:proofErr w:type="spellStart"/>
      <w:r w:rsidRPr="00E55A8B">
        <w:rPr>
          <w:bCs/>
          <w:sz w:val="22"/>
          <w:szCs w:val="22"/>
          <w:lang w:val="sr-Latn-ME"/>
        </w:rPr>
        <w:t>pripremaju</w:t>
      </w:r>
      <w:proofErr w:type="spellEnd"/>
      <w:r w:rsidRPr="00E55A8B">
        <w:rPr>
          <w:bCs/>
          <w:sz w:val="22"/>
          <w:szCs w:val="22"/>
          <w:lang w:val="sr-Latn-ME"/>
        </w:rPr>
        <w:t xml:space="preserve"> neposredno prije upotrebe i da se infuzija započne što je prije moguće nakon pripreme. Ako se lijek ne primijeni odmah nakon </w:t>
      </w:r>
      <w:proofErr w:type="spellStart"/>
      <w:r w:rsidRPr="00E55A8B">
        <w:rPr>
          <w:bCs/>
          <w:sz w:val="22"/>
          <w:szCs w:val="22"/>
          <w:lang w:val="sr-Latn-ME"/>
        </w:rPr>
        <w:t>razblaženja</w:t>
      </w:r>
      <w:proofErr w:type="spellEnd"/>
      <w:r w:rsidRPr="00E55A8B">
        <w:rPr>
          <w:bCs/>
          <w:sz w:val="22"/>
          <w:szCs w:val="22"/>
          <w:lang w:val="sr-Latn-ME"/>
        </w:rPr>
        <w:t xml:space="preserve">, vrijeme i uslovi čuvanja prije primjene predstavljaju odgovornost korisnika i normalno, ne bi trebalo da budu duži od 24 sata na temperaturi od 2ºC do 8ºC i od 12 sati na sobnoj </w:t>
      </w:r>
      <w:proofErr w:type="spellStart"/>
      <w:r w:rsidRPr="00E55A8B">
        <w:rPr>
          <w:bCs/>
          <w:sz w:val="22"/>
          <w:szCs w:val="22"/>
          <w:lang w:val="sr-Latn-ME"/>
        </w:rPr>
        <w:t>teperaturi</w:t>
      </w:r>
      <w:proofErr w:type="spellEnd"/>
      <w:r w:rsidRPr="00E55A8B">
        <w:rPr>
          <w:bCs/>
          <w:sz w:val="22"/>
          <w:szCs w:val="22"/>
          <w:lang w:val="sr-Latn-ME"/>
        </w:rPr>
        <w:t xml:space="preserve">, osim ako se </w:t>
      </w:r>
      <w:proofErr w:type="spellStart"/>
      <w:r w:rsidRPr="00E55A8B">
        <w:rPr>
          <w:bCs/>
          <w:sz w:val="22"/>
          <w:szCs w:val="22"/>
          <w:lang w:val="sr-Latn-ME"/>
        </w:rPr>
        <w:t>rekonstitucija</w:t>
      </w:r>
      <w:proofErr w:type="spellEnd"/>
      <w:r w:rsidRPr="00E55A8B">
        <w:rPr>
          <w:bCs/>
          <w:sz w:val="22"/>
          <w:szCs w:val="22"/>
          <w:lang w:val="sr-Latn-ME"/>
        </w:rPr>
        <w:t>/</w:t>
      </w:r>
      <w:proofErr w:type="spellStart"/>
      <w:r w:rsidRPr="00E55A8B">
        <w:rPr>
          <w:bCs/>
          <w:sz w:val="22"/>
          <w:szCs w:val="22"/>
          <w:lang w:val="sr-Latn-ME"/>
        </w:rPr>
        <w:t>razblaženje</w:t>
      </w:r>
      <w:proofErr w:type="spellEnd"/>
      <w:r w:rsidRPr="00E55A8B">
        <w:rPr>
          <w:bCs/>
          <w:sz w:val="22"/>
          <w:szCs w:val="22"/>
          <w:lang w:val="sr-Latn-ME"/>
        </w:rPr>
        <w:t xml:space="preserve"> ne odvija u strogo kontrolisanim i </w:t>
      </w:r>
      <w:proofErr w:type="spellStart"/>
      <w:r w:rsidRPr="00E55A8B">
        <w:rPr>
          <w:bCs/>
          <w:sz w:val="22"/>
          <w:szCs w:val="22"/>
          <w:lang w:val="sr-Latn-ME"/>
        </w:rPr>
        <w:t>validiranim</w:t>
      </w:r>
      <w:proofErr w:type="spellEnd"/>
      <w:r w:rsidRPr="00E55A8B">
        <w:rPr>
          <w:bCs/>
          <w:sz w:val="22"/>
          <w:szCs w:val="22"/>
          <w:lang w:val="sr-Latn-ME"/>
        </w:rPr>
        <w:t xml:space="preserve"> aseptičnim uslovima</w:t>
      </w:r>
      <w:r w:rsidR="00E35DE2" w:rsidRPr="00E55A8B">
        <w:rPr>
          <w:bCs/>
          <w:sz w:val="22"/>
          <w:szCs w:val="22"/>
          <w:lang w:val="sr-Latn-ME"/>
        </w:rPr>
        <w:t>.</w:t>
      </w:r>
    </w:p>
    <w:p w:rsidR="00E35DE2" w:rsidRPr="00E55A8B" w:rsidRDefault="00E35DE2" w:rsidP="001F3E51">
      <w:pPr>
        <w:jc w:val="both"/>
        <w:rPr>
          <w:bCs/>
          <w:sz w:val="22"/>
          <w:szCs w:val="22"/>
          <w:lang w:val="sr-Latn-ME"/>
        </w:rPr>
      </w:pP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Čuvati na temperaturi do 25ºC  u originalnom pakovanju, radi zaštite od svjetlosti.</w:t>
      </w:r>
    </w:p>
    <w:p w:rsidR="00D129BE" w:rsidRPr="00E55A8B" w:rsidRDefault="00D129BE" w:rsidP="001F3E51">
      <w:pPr>
        <w:jc w:val="both"/>
        <w:rPr>
          <w:bCs/>
          <w:sz w:val="22"/>
          <w:szCs w:val="22"/>
          <w:lang w:val="sr-Latn-ME"/>
        </w:rPr>
      </w:pPr>
    </w:p>
    <w:p w:rsidR="00CD24F8" w:rsidRPr="00E55A8B" w:rsidRDefault="00CD24F8" w:rsidP="00CD24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Ljekove ne treba bacati u kanalizaciju, niti kućni otpad. Ove mjere pomažu očuvanju životne sredine. </w:t>
      </w:r>
      <w:proofErr w:type="spellStart"/>
      <w:r w:rsidRPr="00E55A8B">
        <w:rPr>
          <w:sz w:val="22"/>
          <w:szCs w:val="22"/>
          <w:lang w:val="sr-Latn-ME" w:eastAsia="sr-Latn-CS"/>
        </w:rPr>
        <w:t>Neupotrebljeni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lijek se uništava u skladu sa važećim propisima.</w:t>
      </w:r>
    </w:p>
    <w:p w:rsidR="00CD24F8" w:rsidRPr="00E55A8B" w:rsidRDefault="00CD24F8" w:rsidP="00D129B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CS"/>
        </w:rPr>
      </w:pPr>
    </w:p>
    <w:p w:rsidR="00D129BE" w:rsidRPr="00E55A8B" w:rsidRDefault="00D129BE" w:rsidP="00D129BE">
      <w:pPr>
        <w:rPr>
          <w:bCs/>
          <w:sz w:val="22"/>
          <w:szCs w:val="22"/>
          <w:lang w:val="sr-Latn-ME"/>
        </w:rPr>
      </w:pPr>
    </w:p>
    <w:p w:rsidR="00A32113" w:rsidRPr="00E55A8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 xml:space="preserve">6. </w:t>
      </w:r>
      <w:r w:rsidR="00291DAD" w:rsidRPr="00E55A8B">
        <w:rPr>
          <w:b/>
          <w:bCs/>
          <w:sz w:val="22"/>
          <w:szCs w:val="22"/>
          <w:lang w:val="sr-Latn-ME"/>
        </w:rPr>
        <w:tab/>
      </w:r>
      <w:r w:rsidR="00326EEC" w:rsidRPr="00E55A8B">
        <w:rPr>
          <w:b/>
          <w:bCs/>
          <w:sz w:val="22"/>
          <w:szCs w:val="22"/>
          <w:lang w:val="sr-Latn-ME"/>
        </w:rPr>
        <w:t xml:space="preserve">SADRŽAJ PAKOVANJA I </w:t>
      </w:r>
      <w:r w:rsidRPr="00E55A8B">
        <w:rPr>
          <w:b/>
          <w:bCs/>
          <w:sz w:val="22"/>
          <w:szCs w:val="22"/>
          <w:lang w:val="sr-Latn-ME"/>
        </w:rPr>
        <w:t>DODATNE INFORMACIJE</w:t>
      </w:r>
      <w:r w:rsidR="00E06040" w:rsidRPr="00E55A8B">
        <w:rPr>
          <w:b/>
          <w:bCs/>
          <w:sz w:val="22"/>
          <w:szCs w:val="22"/>
          <w:lang w:val="sr-Latn-ME"/>
        </w:rPr>
        <w:t xml:space="preserve"> 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326EEC" w:rsidRPr="00E55A8B" w:rsidRDefault="00D129BE" w:rsidP="00A32113">
      <w:pPr>
        <w:rPr>
          <w:b/>
          <w:bCs/>
          <w:sz w:val="22"/>
          <w:szCs w:val="22"/>
          <w:lang w:val="sr-Latn-ME"/>
        </w:rPr>
      </w:pPr>
      <w:r w:rsidRPr="00E55A8B">
        <w:rPr>
          <w:b/>
          <w:bCs/>
          <w:sz w:val="22"/>
          <w:szCs w:val="22"/>
          <w:lang w:val="sr-Latn-ME"/>
        </w:rPr>
        <w:t>Šta sadrži lijek IRITEC</w:t>
      </w:r>
    </w:p>
    <w:p w:rsidR="00D129BE" w:rsidRPr="00E55A8B" w:rsidRDefault="00D129BE" w:rsidP="00A32113">
      <w:pPr>
        <w:rPr>
          <w:b/>
          <w:sz w:val="22"/>
          <w:szCs w:val="22"/>
          <w:lang w:val="sr-Latn-ME"/>
        </w:rPr>
      </w:pP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  <w:r w:rsidRPr="00E55A8B">
        <w:rPr>
          <w:bCs/>
          <w:sz w:val="22"/>
          <w:szCs w:val="22"/>
          <w:u w:val="single"/>
          <w:lang w:val="sr-Latn-ME" w:eastAsia="sr-Latn-CS"/>
        </w:rPr>
        <w:t>IRITEC</w:t>
      </w:r>
      <w:r w:rsidRPr="00E55A8B">
        <w:rPr>
          <w:sz w:val="22"/>
          <w:szCs w:val="22"/>
          <w:u w:val="single"/>
          <w:lang w:val="sr-Latn-ME" w:eastAsia="sr-Latn-CS"/>
        </w:rPr>
        <w:t>, koncentrat za rastvor za infuziju, 40 mg/2ml</w:t>
      </w:r>
    </w:p>
    <w:p w:rsidR="00E35DE2" w:rsidRPr="00E55A8B" w:rsidRDefault="00E35DE2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- </w:t>
      </w:r>
      <w:r w:rsidR="00D129BE" w:rsidRPr="00E55A8B">
        <w:rPr>
          <w:sz w:val="22"/>
          <w:szCs w:val="22"/>
          <w:lang w:val="sr-Latn-ME" w:eastAsia="sr-Latn-CS"/>
        </w:rPr>
        <w:t xml:space="preserve">Aktivna supstanca je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hidrohlorid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trihidrat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. </w:t>
      </w:r>
    </w:p>
    <w:p w:rsidR="00E55A8B" w:rsidRDefault="00E35DE2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Jedna</w:t>
      </w:r>
      <w:r w:rsidR="00D129BE" w:rsidRPr="00E55A8B">
        <w:rPr>
          <w:sz w:val="22"/>
          <w:szCs w:val="22"/>
          <w:lang w:val="sr-Latn-ME" w:eastAsia="sr-Latn-CS"/>
        </w:rPr>
        <w:t xml:space="preserve"> bo</w:t>
      </w:r>
      <w:r w:rsidR="00D129BE"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="00D129BE" w:rsidRPr="00E55A8B">
        <w:rPr>
          <w:sz w:val="22"/>
          <w:szCs w:val="22"/>
          <w:lang w:val="sr-Latn-ME" w:eastAsia="sr-Latn-CS"/>
        </w:rPr>
        <w:t xml:space="preserve">ica sa 2 ml koncentrata za rastvor za infuziju sadrži 40 mg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hidrohlorid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trihidrata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. </w:t>
      </w: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1 ml koncentrata za rastvor za infuziju sadrži 20 mg </w:t>
      </w:r>
      <w:proofErr w:type="spellStart"/>
      <w:r w:rsidRPr="00E55A8B">
        <w:rPr>
          <w:sz w:val="22"/>
          <w:szCs w:val="22"/>
          <w:lang w:val="sr-Latn-ME" w:eastAsia="sr-Latn-CS"/>
        </w:rPr>
        <w:t>irinotekan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Pr="00E55A8B">
        <w:rPr>
          <w:sz w:val="22"/>
          <w:szCs w:val="22"/>
          <w:lang w:val="sr-Latn-ME" w:eastAsia="sr-Latn-CS"/>
        </w:rPr>
        <w:t>hidrohlorid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Pr="00E55A8B">
        <w:rPr>
          <w:sz w:val="22"/>
          <w:szCs w:val="22"/>
          <w:lang w:val="sr-Latn-ME" w:eastAsia="sr-Latn-CS"/>
        </w:rPr>
        <w:t>trihidrata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, što odgovara 17,33 mg </w:t>
      </w:r>
      <w:proofErr w:type="spellStart"/>
      <w:r w:rsidRPr="00E55A8B">
        <w:rPr>
          <w:sz w:val="22"/>
          <w:szCs w:val="22"/>
          <w:lang w:val="sr-Latn-ME" w:eastAsia="sr-Latn-CS"/>
        </w:rPr>
        <w:t>irinotekana</w:t>
      </w:r>
      <w:proofErr w:type="spellEnd"/>
      <w:r w:rsidRPr="00E55A8B">
        <w:rPr>
          <w:sz w:val="22"/>
          <w:szCs w:val="22"/>
          <w:lang w:val="sr-Latn-ME" w:eastAsia="sr-Latn-CS"/>
        </w:rPr>
        <w:t>.</w:t>
      </w: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D129BE" w:rsidRPr="00E55A8B" w:rsidRDefault="00E35DE2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- Pomoćne supstance</w:t>
      </w:r>
      <w:r w:rsidR="00D129BE" w:rsidRPr="00E55A8B">
        <w:rPr>
          <w:sz w:val="22"/>
          <w:szCs w:val="22"/>
          <w:lang w:val="sr-Latn-ME" w:eastAsia="sr-Latn-CS"/>
        </w:rPr>
        <w:t xml:space="preserve"> su:</w:t>
      </w:r>
      <w:r w:rsidR="00D129BE" w:rsidRPr="00E55A8B">
        <w:rPr>
          <w:sz w:val="22"/>
          <w:szCs w:val="22"/>
          <w:lang w:val="sr-Latn-ME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sorbitol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, mliječna kiselina, natrijum hidroksid ili hlorovodonična kiselina (za podešavanje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pH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na 3.0</w:t>
      </w:r>
      <w:r w:rsidRPr="00E55A8B">
        <w:rPr>
          <w:sz w:val="22"/>
          <w:szCs w:val="22"/>
          <w:lang w:val="sr-Latn-ME" w:eastAsia="sr-Latn-CS"/>
        </w:rPr>
        <w:t xml:space="preserve"> </w:t>
      </w:r>
      <w:r w:rsidR="00D129BE" w:rsidRPr="00E55A8B">
        <w:rPr>
          <w:sz w:val="22"/>
          <w:szCs w:val="22"/>
          <w:lang w:val="sr-Latn-ME" w:eastAsia="sr-Latn-CS"/>
        </w:rPr>
        <w:t>-</w:t>
      </w:r>
      <w:r w:rsidRPr="00E55A8B">
        <w:rPr>
          <w:sz w:val="22"/>
          <w:szCs w:val="22"/>
          <w:lang w:val="sr-Latn-ME" w:eastAsia="sr-Latn-CS"/>
        </w:rPr>
        <w:t xml:space="preserve"> </w:t>
      </w:r>
      <w:r w:rsidR="00D129BE" w:rsidRPr="00E55A8B">
        <w:rPr>
          <w:sz w:val="22"/>
          <w:szCs w:val="22"/>
          <w:lang w:val="sr-Latn-ME" w:eastAsia="sr-Latn-CS"/>
        </w:rPr>
        <w:t>3.8) i voda za injekcije.</w:t>
      </w: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  <w:r w:rsidRPr="00E55A8B">
        <w:rPr>
          <w:bCs/>
          <w:sz w:val="22"/>
          <w:szCs w:val="22"/>
          <w:u w:val="single"/>
          <w:lang w:val="sr-Latn-ME" w:eastAsia="sr-Latn-CS"/>
        </w:rPr>
        <w:t>IRITEC</w:t>
      </w:r>
      <w:r w:rsidRPr="00E55A8B">
        <w:rPr>
          <w:sz w:val="22"/>
          <w:szCs w:val="22"/>
          <w:u w:val="single"/>
          <w:lang w:val="sr-Latn-ME" w:eastAsia="sr-Latn-CS"/>
        </w:rPr>
        <w:t>, koncentrat za rastvor za infuziju, 100 mg/5ml</w:t>
      </w:r>
    </w:p>
    <w:p w:rsidR="00E35DE2" w:rsidRPr="00E55A8B" w:rsidRDefault="00E35DE2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- </w:t>
      </w:r>
      <w:r w:rsidR="00D129BE" w:rsidRPr="00E55A8B">
        <w:rPr>
          <w:sz w:val="22"/>
          <w:szCs w:val="22"/>
          <w:lang w:val="sr-Latn-ME" w:eastAsia="sr-Latn-CS"/>
        </w:rPr>
        <w:t xml:space="preserve">Aktivna supstanca je: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hidrohlorid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trihidrat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. </w:t>
      </w:r>
    </w:p>
    <w:p w:rsidR="00D129BE" w:rsidRPr="00E55A8B" w:rsidRDefault="00E35DE2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Jedna</w:t>
      </w:r>
      <w:r w:rsidR="00D129BE" w:rsidRPr="00E55A8B">
        <w:rPr>
          <w:sz w:val="22"/>
          <w:szCs w:val="22"/>
          <w:lang w:val="sr-Latn-ME" w:eastAsia="sr-Latn-CS"/>
        </w:rPr>
        <w:t xml:space="preserve"> bo</w:t>
      </w:r>
      <w:r w:rsidR="00D129BE" w:rsidRPr="00E55A8B">
        <w:rPr>
          <w:rFonts w:eastAsia="TimesNewRoman"/>
          <w:sz w:val="22"/>
          <w:szCs w:val="22"/>
          <w:lang w:val="sr-Latn-ME" w:eastAsia="sr-Latn-CS"/>
        </w:rPr>
        <w:t>č</w:t>
      </w:r>
      <w:r w:rsidR="00D129BE" w:rsidRPr="00E55A8B">
        <w:rPr>
          <w:sz w:val="22"/>
          <w:szCs w:val="22"/>
          <w:lang w:val="sr-Latn-ME" w:eastAsia="sr-Latn-CS"/>
        </w:rPr>
        <w:t xml:space="preserve">ica sa 5 ml koncentrata za rastvor za infuziju sadrži 100 mg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hidrohlorid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trihidrata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. 1 ml koncentrata za rastvor za infuziju sadrži 20 mg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hidrohlorid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trihidrata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, što odgovara 17,33 mg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irinotekana</w:t>
      </w:r>
      <w:proofErr w:type="spellEnd"/>
      <w:r w:rsidR="00D129BE" w:rsidRPr="00E55A8B">
        <w:rPr>
          <w:sz w:val="22"/>
          <w:szCs w:val="22"/>
          <w:lang w:val="sr-Latn-ME" w:eastAsia="sr-Latn-CS"/>
        </w:rPr>
        <w:t>.</w:t>
      </w: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326EEC" w:rsidRPr="00E55A8B" w:rsidRDefault="00E35DE2" w:rsidP="00D129BE">
      <w:pPr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lastRenderedPageBreak/>
        <w:t>- Pomoćne supstance</w:t>
      </w:r>
      <w:r w:rsidR="00D129BE" w:rsidRPr="00E55A8B">
        <w:rPr>
          <w:sz w:val="22"/>
          <w:szCs w:val="22"/>
          <w:lang w:val="sr-Latn-ME" w:eastAsia="sr-Latn-CS"/>
        </w:rPr>
        <w:t xml:space="preserve"> su:</w:t>
      </w:r>
      <w:r w:rsidR="00D129BE" w:rsidRPr="00E55A8B">
        <w:rPr>
          <w:sz w:val="22"/>
          <w:szCs w:val="22"/>
          <w:lang w:val="sr-Latn-ME"/>
        </w:rPr>
        <w:t xml:space="preserve">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sorbitol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, mliječna kiselina, natrijum hidroksid ili hlorovodonična kiselina (za podešavanje </w:t>
      </w:r>
      <w:proofErr w:type="spellStart"/>
      <w:r w:rsidR="00D129BE" w:rsidRPr="00E55A8B">
        <w:rPr>
          <w:sz w:val="22"/>
          <w:szCs w:val="22"/>
          <w:lang w:val="sr-Latn-ME" w:eastAsia="sr-Latn-CS"/>
        </w:rPr>
        <w:t>pH</w:t>
      </w:r>
      <w:proofErr w:type="spellEnd"/>
      <w:r w:rsidR="00D129BE" w:rsidRPr="00E55A8B">
        <w:rPr>
          <w:sz w:val="22"/>
          <w:szCs w:val="22"/>
          <w:lang w:val="sr-Latn-ME" w:eastAsia="sr-Latn-CS"/>
        </w:rPr>
        <w:t xml:space="preserve"> na 3.0</w:t>
      </w:r>
      <w:r w:rsidRPr="00E55A8B">
        <w:rPr>
          <w:sz w:val="22"/>
          <w:szCs w:val="22"/>
          <w:lang w:val="sr-Latn-ME" w:eastAsia="sr-Latn-CS"/>
        </w:rPr>
        <w:t xml:space="preserve"> </w:t>
      </w:r>
      <w:r w:rsidR="00D129BE" w:rsidRPr="00E55A8B">
        <w:rPr>
          <w:sz w:val="22"/>
          <w:szCs w:val="22"/>
          <w:lang w:val="sr-Latn-ME" w:eastAsia="sr-Latn-CS"/>
        </w:rPr>
        <w:t>-</w:t>
      </w:r>
      <w:r w:rsidRPr="00E55A8B">
        <w:rPr>
          <w:sz w:val="22"/>
          <w:szCs w:val="22"/>
          <w:lang w:val="sr-Latn-ME" w:eastAsia="sr-Latn-CS"/>
        </w:rPr>
        <w:t xml:space="preserve"> </w:t>
      </w:r>
      <w:r w:rsidR="00D129BE" w:rsidRPr="00E55A8B">
        <w:rPr>
          <w:sz w:val="22"/>
          <w:szCs w:val="22"/>
          <w:lang w:val="sr-Latn-ME" w:eastAsia="sr-Latn-CS"/>
        </w:rPr>
        <w:t>3.8) i voda za injekcije</w:t>
      </w:r>
    </w:p>
    <w:p w:rsidR="00D129BE" w:rsidRPr="00E55A8B" w:rsidRDefault="00D129BE" w:rsidP="00D129BE">
      <w:pPr>
        <w:rPr>
          <w:sz w:val="22"/>
          <w:szCs w:val="22"/>
          <w:lang w:val="sr-Latn-ME"/>
        </w:rPr>
      </w:pPr>
    </w:p>
    <w:p w:rsidR="00A32113" w:rsidRPr="00E55A8B" w:rsidRDefault="00D129BE" w:rsidP="00A32113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Kako izgleda lijek IRITEC</w:t>
      </w:r>
      <w:r w:rsidR="00A32113" w:rsidRPr="00E55A8B">
        <w:rPr>
          <w:b/>
          <w:sz w:val="22"/>
          <w:szCs w:val="22"/>
          <w:lang w:val="sr-Latn-ME"/>
        </w:rPr>
        <w:t xml:space="preserve"> i sadržaj pakovanja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D129BE" w:rsidRPr="00E55A8B" w:rsidRDefault="00D129BE" w:rsidP="00D129BE">
      <w:pPr>
        <w:pStyle w:val="Header"/>
        <w:tabs>
          <w:tab w:val="left" w:pos="284"/>
        </w:tabs>
        <w:jc w:val="both"/>
        <w:rPr>
          <w:sz w:val="22"/>
          <w:szCs w:val="22"/>
          <w:lang w:val="sr-Latn-ME" w:eastAsia="sr-Latn-CS"/>
        </w:rPr>
      </w:pPr>
      <w:r w:rsidRPr="00E55A8B">
        <w:rPr>
          <w:bCs/>
          <w:sz w:val="22"/>
          <w:szCs w:val="22"/>
          <w:lang w:val="sr-Latn-ME" w:eastAsia="sr-Latn-CS"/>
        </w:rPr>
        <w:t>IRITEC,</w:t>
      </w:r>
      <w:r w:rsidRPr="00E55A8B">
        <w:rPr>
          <w:b/>
          <w:bCs/>
          <w:sz w:val="22"/>
          <w:szCs w:val="22"/>
          <w:lang w:val="sr-Latn-ME" w:eastAsia="sr-Latn-CS"/>
        </w:rPr>
        <w:t xml:space="preserve"> </w:t>
      </w:r>
      <w:r w:rsidRPr="00E55A8B">
        <w:rPr>
          <w:bCs/>
          <w:sz w:val="22"/>
          <w:szCs w:val="22"/>
          <w:lang w:val="sr-Latn-ME" w:eastAsia="sr-Latn-CS"/>
        </w:rPr>
        <w:t>k</w:t>
      </w:r>
      <w:r w:rsidRPr="00E55A8B">
        <w:rPr>
          <w:sz w:val="22"/>
          <w:szCs w:val="22"/>
          <w:lang w:val="sr-Latn-ME" w:eastAsia="sr-Latn-CS"/>
        </w:rPr>
        <w:t xml:space="preserve">oncentrat za rastvor za infuziju, prije </w:t>
      </w:r>
      <w:proofErr w:type="spellStart"/>
      <w:r w:rsidRPr="00E55A8B">
        <w:rPr>
          <w:sz w:val="22"/>
          <w:szCs w:val="22"/>
          <w:lang w:val="sr-Latn-ME" w:eastAsia="sr-Latn-CS"/>
        </w:rPr>
        <w:t>rekonstitucije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je bistar rastvor, svijetlo žute boje.</w:t>
      </w:r>
    </w:p>
    <w:p w:rsidR="00D129BE" w:rsidRPr="00E55A8B" w:rsidRDefault="00D129BE" w:rsidP="00D129BE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sr-Latn-CS"/>
        </w:rPr>
      </w:pPr>
    </w:p>
    <w:p w:rsidR="00E35DE2" w:rsidRPr="00E55A8B" w:rsidRDefault="00E35DE2" w:rsidP="00E35DE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 w:eastAsia="sr-Latn-CS"/>
        </w:rPr>
      </w:pPr>
      <w:r w:rsidRPr="00E55A8B">
        <w:rPr>
          <w:sz w:val="22"/>
          <w:szCs w:val="22"/>
          <w:u w:val="single"/>
          <w:lang w:val="sr-Latn-ME" w:eastAsia="sr-Latn-CS"/>
        </w:rPr>
        <w:t xml:space="preserve">IRITEC, </w:t>
      </w:r>
      <w:r w:rsidRPr="00E55A8B">
        <w:rPr>
          <w:bCs/>
          <w:sz w:val="22"/>
          <w:szCs w:val="22"/>
          <w:u w:val="single"/>
          <w:lang w:val="sr-Latn-ME" w:eastAsia="sr-Latn-CS"/>
        </w:rPr>
        <w:t>40 mg/2 ml, koncentrat za rastvor za infuziju:</w:t>
      </w:r>
      <w:r w:rsidRPr="00E55A8B" w:rsidDel="005075D0">
        <w:rPr>
          <w:sz w:val="22"/>
          <w:szCs w:val="22"/>
          <w:u w:val="single"/>
          <w:lang w:val="sr-Latn-ME" w:eastAsia="sr-Latn-CS"/>
        </w:rPr>
        <w:t xml:space="preserve"> </w:t>
      </w: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Unutrašnje pakovanje je bočica od stakla tamne boje (2ml), zatvorena sa zatvaračem od </w:t>
      </w:r>
      <w:proofErr w:type="spellStart"/>
      <w:r w:rsidRPr="00E55A8B">
        <w:rPr>
          <w:bCs/>
          <w:sz w:val="22"/>
          <w:szCs w:val="22"/>
          <w:lang w:val="sr-Latn-ME"/>
        </w:rPr>
        <w:t>halobutil</w:t>
      </w:r>
      <w:proofErr w:type="spellEnd"/>
      <w:r w:rsidRPr="00E55A8B">
        <w:rPr>
          <w:bCs/>
          <w:sz w:val="22"/>
          <w:szCs w:val="22"/>
          <w:lang w:val="sr-Latn-ME"/>
        </w:rPr>
        <w:t xml:space="preserve"> gume, aluminijumskom kapicom i zaštitnim plastičnim poklopcem (</w:t>
      </w:r>
      <w:proofErr w:type="spellStart"/>
      <w:r w:rsidRPr="00E55A8B">
        <w:rPr>
          <w:bCs/>
          <w:sz w:val="22"/>
          <w:szCs w:val="22"/>
          <w:lang w:val="sr-Latn-ME"/>
        </w:rPr>
        <w:t>flip</w:t>
      </w:r>
      <w:proofErr w:type="spellEnd"/>
      <w:r w:rsidRPr="00E55A8B">
        <w:rPr>
          <w:bCs/>
          <w:sz w:val="22"/>
          <w:szCs w:val="22"/>
          <w:lang w:val="sr-Latn-ME"/>
        </w:rPr>
        <w:t xml:space="preserve"> </w:t>
      </w:r>
      <w:proofErr w:type="spellStart"/>
      <w:r w:rsidRPr="00E55A8B">
        <w:rPr>
          <w:bCs/>
          <w:sz w:val="22"/>
          <w:szCs w:val="22"/>
          <w:lang w:val="sr-Latn-ME"/>
        </w:rPr>
        <w:t>off</w:t>
      </w:r>
      <w:proofErr w:type="spellEnd"/>
      <w:r w:rsidRPr="00E55A8B">
        <w:rPr>
          <w:bCs/>
          <w:sz w:val="22"/>
          <w:szCs w:val="22"/>
          <w:lang w:val="sr-Latn-ME"/>
        </w:rPr>
        <w:t>).</w:t>
      </w: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Spoljnje pakovanje je </w:t>
      </w:r>
      <w:proofErr w:type="spellStart"/>
      <w:r w:rsidRPr="00E55A8B">
        <w:rPr>
          <w:bCs/>
          <w:sz w:val="22"/>
          <w:szCs w:val="22"/>
          <w:lang w:val="sr-Latn-ME"/>
        </w:rPr>
        <w:t>složiva</w:t>
      </w:r>
      <w:proofErr w:type="spellEnd"/>
      <w:r w:rsidRPr="00E55A8B">
        <w:rPr>
          <w:bCs/>
          <w:sz w:val="22"/>
          <w:szCs w:val="22"/>
          <w:lang w:val="sr-Latn-ME"/>
        </w:rPr>
        <w:t xml:space="preserve"> kartonska kutija u kojoj se nalazi jedna bočica i Uputstvo za lijek.</w:t>
      </w: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35DE2" w:rsidRPr="00E55A8B" w:rsidRDefault="00E35DE2" w:rsidP="00E35DE2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ME" w:eastAsia="sr-Latn-CS"/>
        </w:rPr>
      </w:pPr>
      <w:r w:rsidRPr="00E55A8B">
        <w:rPr>
          <w:bCs/>
          <w:sz w:val="22"/>
          <w:szCs w:val="22"/>
          <w:u w:val="single"/>
          <w:lang w:val="sr-Latn-ME" w:eastAsia="sr-Latn-CS"/>
        </w:rPr>
        <w:t>IRITEC, 100 mg/5 ml, koncentrat za rastvor za infuziju:</w:t>
      </w: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Unutrašnje pakovanje je bočica od stakla tamne boje (5ml), zatvorena sa zatvaračem od </w:t>
      </w:r>
      <w:proofErr w:type="spellStart"/>
      <w:r w:rsidRPr="00E55A8B">
        <w:rPr>
          <w:bCs/>
          <w:sz w:val="22"/>
          <w:szCs w:val="22"/>
          <w:lang w:val="sr-Latn-ME"/>
        </w:rPr>
        <w:t>halobutil</w:t>
      </w:r>
      <w:proofErr w:type="spellEnd"/>
      <w:r w:rsidRPr="00E55A8B">
        <w:rPr>
          <w:bCs/>
          <w:sz w:val="22"/>
          <w:szCs w:val="22"/>
          <w:lang w:val="sr-Latn-ME"/>
        </w:rPr>
        <w:t xml:space="preserve"> gume, aluminijumskom kapicom i zaštitnim plastičnim poklopcem (</w:t>
      </w:r>
      <w:proofErr w:type="spellStart"/>
      <w:r w:rsidRPr="00E55A8B">
        <w:rPr>
          <w:bCs/>
          <w:sz w:val="22"/>
          <w:szCs w:val="22"/>
          <w:lang w:val="sr-Latn-ME"/>
        </w:rPr>
        <w:t>flip</w:t>
      </w:r>
      <w:proofErr w:type="spellEnd"/>
      <w:r w:rsidRPr="00E55A8B">
        <w:rPr>
          <w:bCs/>
          <w:sz w:val="22"/>
          <w:szCs w:val="22"/>
          <w:lang w:val="sr-Latn-ME"/>
        </w:rPr>
        <w:t xml:space="preserve"> </w:t>
      </w:r>
      <w:proofErr w:type="spellStart"/>
      <w:r w:rsidRPr="00E55A8B">
        <w:rPr>
          <w:bCs/>
          <w:sz w:val="22"/>
          <w:szCs w:val="22"/>
          <w:lang w:val="sr-Latn-ME"/>
        </w:rPr>
        <w:t>off</w:t>
      </w:r>
      <w:proofErr w:type="spellEnd"/>
      <w:r w:rsidRPr="00E55A8B">
        <w:rPr>
          <w:bCs/>
          <w:sz w:val="22"/>
          <w:szCs w:val="22"/>
          <w:lang w:val="sr-Latn-ME"/>
        </w:rPr>
        <w:t>).</w:t>
      </w:r>
    </w:p>
    <w:p w:rsidR="00E35DE2" w:rsidRPr="00E55A8B" w:rsidRDefault="00E35DE2" w:rsidP="00E35DE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Spoljnje pakovanje je </w:t>
      </w:r>
      <w:proofErr w:type="spellStart"/>
      <w:r w:rsidRPr="00E55A8B">
        <w:rPr>
          <w:bCs/>
          <w:sz w:val="22"/>
          <w:szCs w:val="22"/>
          <w:lang w:val="sr-Latn-ME"/>
        </w:rPr>
        <w:t>složiva</w:t>
      </w:r>
      <w:proofErr w:type="spellEnd"/>
      <w:r w:rsidRPr="00E55A8B">
        <w:rPr>
          <w:bCs/>
          <w:sz w:val="22"/>
          <w:szCs w:val="22"/>
          <w:lang w:val="sr-Latn-ME"/>
        </w:rPr>
        <w:t xml:space="preserve"> kartonska kutija u kojoj se nalazi jedna bočica i Uputstvo za lijek.</w:t>
      </w:r>
    </w:p>
    <w:p w:rsidR="00D129BE" w:rsidRPr="00E55A8B" w:rsidRDefault="00D129BE" w:rsidP="00A32113">
      <w:pPr>
        <w:rPr>
          <w:b/>
          <w:sz w:val="22"/>
          <w:szCs w:val="22"/>
          <w:lang w:val="sr-Latn-ME"/>
        </w:rPr>
      </w:pPr>
    </w:p>
    <w:p w:rsidR="00A32113" w:rsidRPr="00E55A8B" w:rsidRDefault="00A32113" w:rsidP="00A32113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 xml:space="preserve">Nosilac dozvole i </w:t>
      </w:r>
      <w:r w:rsidR="00C66783" w:rsidRPr="00E55A8B">
        <w:rPr>
          <w:b/>
          <w:sz w:val="22"/>
          <w:szCs w:val="22"/>
          <w:lang w:val="sr-Latn-ME"/>
        </w:rPr>
        <w:t>p</w:t>
      </w:r>
      <w:r w:rsidRPr="00E55A8B">
        <w:rPr>
          <w:b/>
          <w:sz w:val="22"/>
          <w:szCs w:val="22"/>
          <w:lang w:val="sr-Latn-ME"/>
        </w:rPr>
        <w:t>roizvođač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</w:p>
    <w:p w:rsidR="00D129BE" w:rsidRPr="00E55A8B" w:rsidRDefault="00E35DE2" w:rsidP="00D129BE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 xml:space="preserve">Nosilac dozvole: 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"OSMI RED –D" </w:t>
      </w:r>
      <w:proofErr w:type="spellStart"/>
      <w:r w:rsidRPr="00E55A8B">
        <w:rPr>
          <w:bCs/>
          <w:sz w:val="22"/>
          <w:szCs w:val="22"/>
          <w:lang w:val="sr-Latn-ME"/>
        </w:rPr>
        <w:t>d.o.o</w:t>
      </w:r>
      <w:proofErr w:type="spellEnd"/>
      <w:r w:rsidRPr="00E55A8B">
        <w:rPr>
          <w:bCs/>
          <w:sz w:val="22"/>
          <w:szCs w:val="22"/>
          <w:lang w:val="sr-Latn-ME"/>
        </w:rPr>
        <w:t>. Podgorica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Bulevar Vojvode Stanka Radonjića bb, 81000 Podgorica</w:t>
      </w:r>
      <w:r w:rsidR="00E35DE2" w:rsidRPr="00E55A8B">
        <w:rPr>
          <w:bCs/>
          <w:sz w:val="22"/>
          <w:szCs w:val="22"/>
          <w:lang w:val="sr-Latn-ME"/>
        </w:rPr>
        <w:t xml:space="preserve">, </w:t>
      </w:r>
      <w:r w:rsidRPr="00E55A8B">
        <w:rPr>
          <w:bCs/>
          <w:sz w:val="22"/>
          <w:szCs w:val="22"/>
          <w:lang w:val="sr-Latn-ME"/>
        </w:rPr>
        <w:t>Crna Gora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</w:p>
    <w:p w:rsidR="00E35DE2" w:rsidRPr="00E55A8B" w:rsidRDefault="00E35DE2" w:rsidP="00D129BE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Proizvođač</w:t>
      </w:r>
      <w:r w:rsidRPr="00E55A8B" w:rsidDel="00E35DE2">
        <w:rPr>
          <w:bCs/>
          <w:i/>
          <w:iCs/>
          <w:sz w:val="22"/>
          <w:szCs w:val="22"/>
          <w:lang w:val="sr-Latn-ME"/>
        </w:rPr>
        <w:t xml:space="preserve"> 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VIANEX S.A. - PLANT C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 xml:space="preserve">16th km </w:t>
      </w:r>
      <w:proofErr w:type="spellStart"/>
      <w:r w:rsidRPr="00E55A8B">
        <w:rPr>
          <w:bCs/>
          <w:sz w:val="22"/>
          <w:szCs w:val="22"/>
          <w:lang w:val="sr-Latn-ME"/>
        </w:rPr>
        <w:t>Marathonos</w:t>
      </w:r>
      <w:proofErr w:type="spellEnd"/>
      <w:r w:rsidRPr="00E55A8B">
        <w:rPr>
          <w:bCs/>
          <w:sz w:val="22"/>
          <w:szCs w:val="22"/>
          <w:lang w:val="sr-Latn-ME"/>
        </w:rPr>
        <w:t xml:space="preserve"> Ave, 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proofErr w:type="spellStart"/>
      <w:r w:rsidRPr="00E55A8B">
        <w:rPr>
          <w:bCs/>
          <w:sz w:val="22"/>
          <w:szCs w:val="22"/>
          <w:lang w:val="sr-Latn-ME"/>
        </w:rPr>
        <w:t>Pallini</w:t>
      </w:r>
      <w:proofErr w:type="spellEnd"/>
      <w:r w:rsidRPr="00E55A8B">
        <w:rPr>
          <w:bCs/>
          <w:sz w:val="22"/>
          <w:szCs w:val="22"/>
          <w:lang w:val="sr-Latn-ME"/>
        </w:rPr>
        <w:t xml:space="preserve"> </w:t>
      </w:r>
      <w:proofErr w:type="spellStart"/>
      <w:r w:rsidRPr="00E55A8B">
        <w:rPr>
          <w:bCs/>
          <w:sz w:val="22"/>
          <w:szCs w:val="22"/>
          <w:lang w:val="sr-Latn-ME"/>
        </w:rPr>
        <w:t>Attiki</w:t>
      </w:r>
      <w:proofErr w:type="spellEnd"/>
      <w:r w:rsidRPr="00E55A8B">
        <w:rPr>
          <w:bCs/>
          <w:sz w:val="22"/>
          <w:szCs w:val="22"/>
          <w:lang w:val="sr-Latn-ME"/>
        </w:rPr>
        <w:t>, 15351,</w:t>
      </w:r>
    </w:p>
    <w:p w:rsidR="00D129BE" w:rsidRPr="00E55A8B" w:rsidRDefault="00D129BE" w:rsidP="00D129B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55A8B">
        <w:rPr>
          <w:bCs/>
          <w:sz w:val="22"/>
          <w:szCs w:val="22"/>
          <w:lang w:val="sr-Latn-ME"/>
        </w:rPr>
        <w:t>Atina, Grčka</w:t>
      </w:r>
    </w:p>
    <w:p w:rsidR="00445D8F" w:rsidRPr="00E55A8B" w:rsidRDefault="00445D8F" w:rsidP="00A32113">
      <w:pPr>
        <w:rPr>
          <w:sz w:val="22"/>
          <w:szCs w:val="22"/>
          <w:lang w:val="sr-Latn-ME"/>
        </w:rPr>
      </w:pPr>
    </w:p>
    <w:p w:rsidR="00A32113" w:rsidRPr="00E55A8B" w:rsidRDefault="00A32113" w:rsidP="00A32113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Režim izdavanja lijeka</w:t>
      </w:r>
    </w:p>
    <w:p w:rsidR="00D129BE" w:rsidRPr="00E55A8B" w:rsidRDefault="00D129BE" w:rsidP="00A32113">
      <w:pPr>
        <w:rPr>
          <w:sz w:val="22"/>
          <w:szCs w:val="22"/>
          <w:lang w:val="sr-Latn-ME" w:eastAsia="sr-Latn-CS"/>
        </w:rPr>
      </w:pPr>
    </w:p>
    <w:p w:rsidR="00445D8F" w:rsidRPr="00E55A8B" w:rsidRDefault="00E35DE2" w:rsidP="00A32113">
      <w:pPr>
        <w:rPr>
          <w:sz w:val="22"/>
          <w:szCs w:val="22"/>
          <w:lang w:val="sr-Latn-ME"/>
        </w:rPr>
      </w:pPr>
      <w:r w:rsidRPr="00E55A8B">
        <w:rPr>
          <w:sz w:val="22"/>
          <w:szCs w:val="22"/>
          <w:lang w:val="sr-Latn-ME" w:eastAsia="sr-Latn-CS"/>
        </w:rPr>
        <w:t>Lijek se izdaje samo na ljekarski recept</w:t>
      </w:r>
      <w:r w:rsidR="00D129BE" w:rsidRPr="00E55A8B">
        <w:rPr>
          <w:sz w:val="22"/>
          <w:szCs w:val="22"/>
          <w:lang w:val="sr-Latn-ME" w:eastAsia="sr-Latn-CS"/>
        </w:rPr>
        <w:t>.</w:t>
      </w:r>
    </w:p>
    <w:p w:rsidR="00D129BE" w:rsidRPr="00E55A8B" w:rsidRDefault="00D129BE" w:rsidP="00A32113">
      <w:pPr>
        <w:rPr>
          <w:sz w:val="22"/>
          <w:szCs w:val="22"/>
          <w:lang w:val="sr-Latn-ME"/>
        </w:rPr>
      </w:pPr>
    </w:p>
    <w:p w:rsidR="0067145B" w:rsidRPr="00E55A8B" w:rsidRDefault="00A32113" w:rsidP="00DB53F4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Broj i datum dozvole</w:t>
      </w:r>
    </w:p>
    <w:p w:rsidR="00440196" w:rsidRPr="00E55A8B" w:rsidRDefault="00440196" w:rsidP="00DB53F4">
      <w:pPr>
        <w:rPr>
          <w:b/>
          <w:sz w:val="22"/>
          <w:szCs w:val="22"/>
          <w:lang w:val="sr-Latn-ME"/>
        </w:rPr>
      </w:pPr>
    </w:p>
    <w:p w:rsidR="00E35DE2" w:rsidRPr="00E55A8B" w:rsidRDefault="00E35DE2" w:rsidP="00E35DE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  <w:r w:rsidRPr="00E55A8B">
        <w:rPr>
          <w:sz w:val="22"/>
          <w:szCs w:val="22"/>
          <w:lang w:val="sr-Latn-ME"/>
        </w:rPr>
        <w:t xml:space="preserve">, koncentrat za rastvor za infuziju, 40mg/2ml, bočica staklena, 1x2ml: 2030/16/364 </w:t>
      </w:r>
      <w:r w:rsidR="00E55A8B">
        <w:rPr>
          <w:sz w:val="22"/>
          <w:szCs w:val="22"/>
          <w:lang w:val="sr-Latn-ME"/>
        </w:rPr>
        <w:t>-</w:t>
      </w:r>
      <w:r w:rsidRPr="00E55A8B">
        <w:rPr>
          <w:sz w:val="22"/>
          <w:szCs w:val="22"/>
          <w:lang w:val="sr-Latn-ME"/>
        </w:rPr>
        <w:t xml:space="preserve"> 3316 od 16.11.2016. godine</w:t>
      </w:r>
    </w:p>
    <w:p w:rsidR="00E35DE2" w:rsidRPr="00E55A8B" w:rsidRDefault="00E35DE2" w:rsidP="00E35DE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E55A8B">
        <w:rPr>
          <w:sz w:val="22"/>
          <w:szCs w:val="22"/>
          <w:lang w:val="sr-Latn-ME"/>
        </w:rPr>
        <w:t>Iritec</w:t>
      </w:r>
      <w:proofErr w:type="spellEnd"/>
      <w:r w:rsidRPr="00E55A8B">
        <w:rPr>
          <w:sz w:val="22"/>
          <w:szCs w:val="22"/>
          <w:lang w:val="sr-Latn-ME"/>
        </w:rPr>
        <w:t xml:space="preserve">, koncentrat za rastvor za infuziju, 100mg/5ml, bočica staklena, 1x5ml: 2030/16/363 </w:t>
      </w:r>
      <w:r w:rsidR="00E55A8B">
        <w:rPr>
          <w:sz w:val="22"/>
          <w:szCs w:val="22"/>
          <w:lang w:val="sr-Latn-ME"/>
        </w:rPr>
        <w:t>-</w:t>
      </w:r>
      <w:r w:rsidRPr="00E55A8B">
        <w:rPr>
          <w:sz w:val="22"/>
          <w:szCs w:val="22"/>
          <w:lang w:val="sr-Latn-ME"/>
        </w:rPr>
        <w:t xml:space="preserve"> 3317 od 16.11.2016. godine</w:t>
      </w:r>
    </w:p>
    <w:p w:rsidR="00D129BE" w:rsidRPr="00E55A8B" w:rsidRDefault="00E35DE2" w:rsidP="00DB53F4">
      <w:pPr>
        <w:rPr>
          <w:b/>
          <w:sz w:val="22"/>
          <w:szCs w:val="22"/>
          <w:lang w:val="sr-Latn-ME"/>
        </w:rPr>
      </w:pPr>
      <w:r w:rsidRPr="00E55A8B" w:rsidDel="00E35DE2">
        <w:rPr>
          <w:color w:val="202121"/>
          <w:sz w:val="22"/>
          <w:szCs w:val="22"/>
          <w:lang w:val="sr-Latn-ME"/>
        </w:rPr>
        <w:t xml:space="preserve"> </w:t>
      </w:r>
    </w:p>
    <w:p w:rsidR="00440196" w:rsidRPr="00E55A8B" w:rsidRDefault="00440196" w:rsidP="00440196">
      <w:pPr>
        <w:rPr>
          <w:b/>
          <w:sz w:val="22"/>
          <w:szCs w:val="22"/>
          <w:lang w:val="sr-Latn-ME"/>
        </w:rPr>
      </w:pPr>
      <w:r w:rsidRPr="00E55A8B">
        <w:rPr>
          <w:b/>
          <w:sz w:val="22"/>
          <w:szCs w:val="22"/>
          <w:lang w:val="sr-Latn-ME"/>
        </w:rPr>
        <w:t>Ovo uputstvo je posljednji put odobreno</w:t>
      </w:r>
    </w:p>
    <w:p w:rsidR="00440196" w:rsidRPr="00E55A8B" w:rsidRDefault="00440196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E55A8B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2024. godine</w:t>
      </w: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440196">
      <w:pPr>
        <w:rPr>
          <w:bCs/>
          <w:sz w:val="22"/>
          <w:szCs w:val="22"/>
          <w:lang w:val="sr-Latn-ME"/>
        </w:rPr>
      </w:pPr>
    </w:p>
    <w:p w:rsidR="008F463E" w:rsidRPr="00E55A8B" w:rsidRDefault="008F463E" w:rsidP="008F463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lastRenderedPageBreak/>
        <w:t>------------------------------------------------------------------------------------------------------------------------</w:t>
      </w:r>
    </w:p>
    <w:p w:rsidR="008F463E" w:rsidRPr="00E55A8B" w:rsidRDefault="008F463E" w:rsidP="008F463E">
      <w:pPr>
        <w:jc w:val="both"/>
        <w:rPr>
          <w:b/>
          <w:sz w:val="22"/>
          <w:szCs w:val="22"/>
          <w:u w:val="single"/>
          <w:lang w:val="sr-Latn-ME"/>
        </w:rPr>
      </w:pPr>
      <w:r w:rsidRPr="00E55A8B">
        <w:rPr>
          <w:b/>
          <w:sz w:val="22"/>
          <w:szCs w:val="22"/>
          <w:u w:val="single"/>
          <w:lang w:val="sr-Latn-ME"/>
        </w:rPr>
        <w:t>Sljedeće informacije su namijenjene isključivo zdravstvenim radnicima:</w:t>
      </w:r>
    </w:p>
    <w:p w:rsidR="008F463E" w:rsidRPr="00E55A8B" w:rsidRDefault="008F463E" w:rsidP="008F463E">
      <w:pPr>
        <w:jc w:val="both"/>
        <w:rPr>
          <w:b/>
          <w:sz w:val="22"/>
          <w:szCs w:val="22"/>
          <w:u w:val="single"/>
          <w:lang w:val="sr-Latn-ME"/>
        </w:rPr>
      </w:pPr>
    </w:p>
    <w:p w:rsidR="008F463E" w:rsidRPr="00E55A8B" w:rsidRDefault="008F463E" w:rsidP="008F463E">
      <w:pPr>
        <w:jc w:val="both"/>
        <w:rPr>
          <w:b/>
          <w:sz w:val="22"/>
          <w:szCs w:val="22"/>
          <w:u w:val="single"/>
          <w:lang w:val="sr-Latn-ME"/>
        </w:rPr>
      </w:pPr>
      <w:r w:rsidRPr="00E55A8B">
        <w:rPr>
          <w:b/>
          <w:sz w:val="22"/>
          <w:szCs w:val="22"/>
          <w:u w:val="single"/>
          <w:lang w:val="sr-Latn-ME"/>
        </w:rPr>
        <w:t>Uputstva za primjenu, rukovanje i odlaganje lijeka</w:t>
      </w:r>
    </w:p>
    <w:p w:rsidR="008F463E" w:rsidRPr="00E55A8B" w:rsidRDefault="008F463E" w:rsidP="008F463E">
      <w:pPr>
        <w:pStyle w:val="Header"/>
        <w:tabs>
          <w:tab w:val="left" w:pos="284"/>
        </w:tabs>
        <w:jc w:val="both"/>
        <w:rPr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PRIMJENA/RUKOVANJE</w:t>
      </w:r>
    </w:p>
    <w:p w:rsidR="008F463E" w:rsidRPr="00E55A8B" w:rsidRDefault="008F463E" w:rsidP="008F463E">
      <w:pPr>
        <w:pStyle w:val="Header"/>
        <w:tabs>
          <w:tab w:val="left" w:pos="284"/>
        </w:tabs>
        <w:jc w:val="both"/>
        <w:rPr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Obavezna je pažljiva priprema i rukovanje lijekom </w:t>
      </w: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, kao i sa drugim </w:t>
      </w:r>
      <w:proofErr w:type="spellStart"/>
      <w:r w:rsidRPr="00E55A8B">
        <w:rPr>
          <w:sz w:val="22"/>
          <w:szCs w:val="22"/>
          <w:lang w:val="sr-Latn-ME" w:eastAsia="sr-Latn-CS"/>
        </w:rPr>
        <w:t>antineoplastičnim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ljekovima.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>Neophodno je pri tome koristiti zaštitne naočare, masku i rukavice.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U slučaju da </w:t>
      </w: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rastvor ili rastvor za infuziju dođe u kontakt sa kožom, zahvaćenu površinu ODMAH temeljno oprati sapunom i vodom. U slučaju da </w:t>
      </w: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rastvor ili rastvor za infuziju dođe u kontakt sa </w:t>
      </w:r>
      <w:proofErr w:type="spellStart"/>
      <w:r w:rsidRPr="00E55A8B">
        <w:rPr>
          <w:sz w:val="22"/>
          <w:szCs w:val="22"/>
          <w:lang w:val="sr-Latn-ME" w:eastAsia="sr-Latn-CS"/>
        </w:rPr>
        <w:t>sluznicom</w:t>
      </w:r>
      <w:proofErr w:type="spellEnd"/>
      <w:r w:rsidRPr="00E55A8B">
        <w:rPr>
          <w:sz w:val="22"/>
          <w:szCs w:val="22"/>
          <w:lang w:val="sr-Latn-ME" w:eastAsia="sr-Latn-CS"/>
        </w:rPr>
        <w:t>, zahvaćenu površinu treba ODMAH temeljno isprati vodom.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jc w:val="both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PRIPREMA ZA PRIMJENU INTRAVENSKOG INFUZIONOG RASTVORA</w:t>
      </w:r>
      <w:r w:rsidRPr="00E55A8B">
        <w:rPr>
          <w:b/>
          <w:sz w:val="22"/>
          <w:szCs w:val="22"/>
          <w:lang w:val="sr-Latn-ME"/>
        </w:rPr>
        <w:t xml:space="preserve"> 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Kao i kod drugih ljekova za injekcionu primjenu, </w:t>
      </w: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rastvor treba </w:t>
      </w:r>
      <w:proofErr w:type="spellStart"/>
      <w:r w:rsidRPr="00E55A8B">
        <w:rPr>
          <w:sz w:val="22"/>
          <w:szCs w:val="22"/>
          <w:lang w:val="sr-Latn-ME" w:eastAsia="sr-Latn-CS"/>
        </w:rPr>
        <w:t>pripremiti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pod aseptičnim uslovima.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Ukoliko se primijeti bilo kakav </w:t>
      </w:r>
      <w:proofErr w:type="spellStart"/>
      <w:r w:rsidRPr="00E55A8B">
        <w:rPr>
          <w:sz w:val="22"/>
          <w:szCs w:val="22"/>
          <w:lang w:val="sr-Latn-ME" w:eastAsia="sr-Latn-CS"/>
        </w:rPr>
        <w:t>precipitat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(talog) u bočici poslije </w:t>
      </w:r>
      <w:proofErr w:type="spellStart"/>
      <w:r w:rsidRPr="00E55A8B">
        <w:rPr>
          <w:sz w:val="22"/>
          <w:szCs w:val="22"/>
          <w:lang w:val="sr-Latn-ME" w:eastAsia="sr-Latn-CS"/>
        </w:rPr>
        <w:t>rekonstitucije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(rastvaranja), proizvod treba ukloniti, shodno standardnim postupcima za </w:t>
      </w:r>
      <w:proofErr w:type="spellStart"/>
      <w:r w:rsidRPr="00E55A8B">
        <w:rPr>
          <w:sz w:val="22"/>
          <w:szCs w:val="22"/>
          <w:lang w:val="sr-Latn-ME" w:eastAsia="sr-Latn-CS"/>
        </w:rPr>
        <w:t>citotoksična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sredstva. 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Potrebnu količinu </w:t>
      </w: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rastvora treba uzeti iz bočice pod aseptičnim uslovima, koristeći graduisani špric, a zatim je ubrizgati u </w:t>
      </w:r>
      <w:proofErr w:type="spellStart"/>
      <w:r w:rsidRPr="00E55A8B">
        <w:rPr>
          <w:sz w:val="22"/>
          <w:szCs w:val="22"/>
          <w:lang w:val="sr-Latn-ME" w:eastAsia="sr-Latn-CS"/>
        </w:rPr>
        <w:t>infuzionu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kesu ili bocu od 250 ml koja sadrži 0,9% rastvor </w:t>
      </w:r>
      <w:proofErr w:type="spellStart"/>
      <w:r w:rsidRPr="00E55A8B">
        <w:rPr>
          <w:sz w:val="22"/>
          <w:szCs w:val="22"/>
          <w:lang w:val="sr-Latn-ME" w:eastAsia="sr-Latn-CS"/>
        </w:rPr>
        <w:t>NaCl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ili 5% rastvor glukoze. </w:t>
      </w:r>
      <w:proofErr w:type="spellStart"/>
      <w:r w:rsidRPr="00E55A8B">
        <w:rPr>
          <w:sz w:val="22"/>
          <w:szCs w:val="22"/>
          <w:lang w:val="sr-Latn-ME" w:eastAsia="sr-Latn-CS"/>
        </w:rPr>
        <w:t>Infuzionu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tečnost treba zatim dobro promućkati okrećući kesu ili bocu u rukama.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Poslije </w:t>
      </w:r>
      <w:proofErr w:type="spellStart"/>
      <w:r w:rsidRPr="00E55A8B">
        <w:rPr>
          <w:sz w:val="22"/>
          <w:szCs w:val="22"/>
          <w:lang w:val="sr-Latn-ME" w:eastAsia="sr-Latn-CS"/>
        </w:rPr>
        <w:t>razblaženja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: Hemijska i fizička stabilnost je dokazana do 12 sati poslije </w:t>
      </w:r>
      <w:proofErr w:type="spellStart"/>
      <w:r w:rsidRPr="00E55A8B">
        <w:rPr>
          <w:sz w:val="22"/>
          <w:szCs w:val="22"/>
          <w:lang w:val="sr-Latn-ME" w:eastAsia="sr-Latn-CS"/>
        </w:rPr>
        <w:t>rekonstitucije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na sobnoj temperaturi, ili za 24 sata na 2° do 8°C.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Sa mikrobiološke tačke gledišta, razblaženi rastvor se mora primijeniti odmah. Ako se lijek ne primijeni odmah, vrijeme i uslovi čuvanja prije primjene predstavljaju odgovornost korisnika i normalno, ne bi trebalo da budu duži od 24 sata na temperaturi od 2 °C do 8 °C, osim ako se </w:t>
      </w:r>
      <w:proofErr w:type="spellStart"/>
      <w:r w:rsidRPr="00E55A8B">
        <w:rPr>
          <w:sz w:val="22"/>
          <w:szCs w:val="22"/>
          <w:lang w:val="sr-Latn-ME" w:eastAsia="sr-Latn-CS"/>
        </w:rPr>
        <w:t>rekonstitucija</w:t>
      </w:r>
      <w:proofErr w:type="spellEnd"/>
      <w:r w:rsidRPr="00E55A8B">
        <w:rPr>
          <w:sz w:val="22"/>
          <w:szCs w:val="22"/>
          <w:lang w:val="sr-Latn-ME" w:eastAsia="sr-Latn-CS"/>
        </w:rPr>
        <w:t>/</w:t>
      </w:r>
      <w:proofErr w:type="spellStart"/>
      <w:r w:rsidRPr="00E55A8B">
        <w:rPr>
          <w:sz w:val="22"/>
          <w:szCs w:val="22"/>
          <w:lang w:val="sr-Latn-ME" w:eastAsia="sr-Latn-CS"/>
        </w:rPr>
        <w:t>razblaženje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ne odvija u strogo kontrolisanim i </w:t>
      </w:r>
      <w:proofErr w:type="spellStart"/>
      <w:r w:rsidRPr="00E55A8B">
        <w:rPr>
          <w:sz w:val="22"/>
          <w:szCs w:val="22"/>
          <w:lang w:val="sr-Latn-ME" w:eastAsia="sr-Latn-CS"/>
        </w:rPr>
        <w:t>validiranim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aseptičnim uslovima.</w:t>
      </w:r>
    </w:p>
    <w:p w:rsidR="008F463E" w:rsidRPr="00E55A8B" w:rsidRDefault="008F463E" w:rsidP="008F463E">
      <w:pPr>
        <w:pStyle w:val="Header"/>
        <w:jc w:val="both"/>
        <w:rPr>
          <w:b/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IRITEC</w:t>
      </w:r>
      <w:r w:rsidRPr="00E55A8B">
        <w:rPr>
          <w:sz w:val="22"/>
          <w:szCs w:val="22"/>
          <w:lang w:val="sr-Latn-ME" w:eastAsia="sr-Latn-CS"/>
        </w:rPr>
        <w:t xml:space="preserve"> infuziju treba primijeniti u perifernu ili središnju venu.</w:t>
      </w:r>
    </w:p>
    <w:p w:rsidR="008F463E" w:rsidRPr="00E55A8B" w:rsidRDefault="008F463E" w:rsidP="008F463E">
      <w:pPr>
        <w:pStyle w:val="Header"/>
        <w:jc w:val="both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 xml:space="preserve">IRITEC </w:t>
      </w:r>
      <w:r w:rsidRPr="00E55A8B">
        <w:rPr>
          <w:sz w:val="22"/>
          <w:szCs w:val="22"/>
          <w:lang w:val="sr-Latn-ME" w:eastAsia="sr-Latn-CS"/>
        </w:rPr>
        <w:t xml:space="preserve">ne treba primjenjivati intravenozno kao </w:t>
      </w:r>
      <w:proofErr w:type="spellStart"/>
      <w:r w:rsidRPr="00E55A8B">
        <w:rPr>
          <w:sz w:val="22"/>
          <w:szCs w:val="22"/>
          <w:lang w:val="sr-Latn-ME" w:eastAsia="sr-Latn-CS"/>
        </w:rPr>
        <w:t>bolus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ili kao </w:t>
      </w:r>
      <w:proofErr w:type="spellStart"/>
      <w:r w:rsidRPr="00E55A8B">
        <w:rPr>
          <w:sz w:val="22"/>
          <w:szCs w:val="22"/>
          <w:lang w:val="sr-Latn-ME" w:eastAsia="sr-Latn-CS"/>
        </w:rPr>
        <w:t>intravenosku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infuziju kraću od 30 minuta ili duže od 90 minuta.</w:t>
      </w: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jc w:val="both"/>
        <w:rPr>
          <w:b/>
          <w:sz w:val="22"/>
          <w:szCs w:val="22"/>
          <w:lang w:val="sr-Latn-ME" w:eastAsia="sr-Latn-CS"/>
        </w:rPr>
      </w:pPr>
      <w:r w:rsidRPr="00E55A8B">
        <w:rPr>
          <w:b/>
          <w:sz w:val="22"/>
          <w:szCs w:val="22"/>
          <w:lang w:val="sr-Latn-ME" w:eastAsia="sr-Latn-CS"/>
        </w:rPr>
        <w:t>UKLANJANJE</w:t>
      </w:r>
    </w:p>
    <w:p w:rsidR="008F463E" w:rsidRPr="00E55A8B" w:rsidRDefault="008F463E" w:rsidP="008F463E">
      <w:pPr>
        <w:pStyle w:val="Header"/>
        <w:jc w:val="both"/>
        <w:rPr>
          <w:b/>
          <w:sz w:val="22"/>
          <w:szCs w:val="22"/>
          <w:lang w:val="sr-Latn-ME" w:eastAsia="sr-Latn-CS"/>
        </w:rPr>
      </w:pPr>
    </w:p>
    <w:p w:rsidR="008F463E" w:rsidRPr="00E55A8B" w:rsidRDefault="008F463E" w:rsidP="008F463E">
      <w:pPr>
        <w:pStyle w:val="Header"/>
        <w:jc w:val="both"/>
        <w:rPr>
          <w:sz w:val="22"/>
          <w:szCs w:val="22"/>
          <w:lang w:val="sr-Latn-ME" w:eastAsia="sr-Latn-CS"/>
        </w:rPr>
      </w:pPr>
      <w:r w:rsidRPr="00E55A8B">
        <w:rPr>
          <w:sz w:val="22"/>
          <w:szCs w:val="22"/>
          <w:lang w:val="sr-Latn-ME" w:eastAsia="sr-Latn-CS"/>
        </w:rPr>
        <w:t xml:space="preserve">Svu neiskorišćenu količinu lijeka ili otpadnog materijala (korišćenog za rastvaranje i ubrizgavanje) nakon njegove primjene treba uništiti u skladu sa bolničkim standardnim postupcima (važećim </w:t>
      </w:r>
      <w:r w:rsidR="00E55A8B">
        <w:rPr>
          <w:sz w:val="22"/>
          <w:szCs w:val="22"/>
          <w:lang w:val="sr-Latn-ME" w:eastAsia="sr-Latn-CS"/>
        </w:rPr>
        <w:t>propisim</w:t>
      </w:r>
      <w:bookmarkStart w:id="0" w:name="_GoBack"/>
      <w:bookmarkEnd w:id="0"/>
      <w:r w:rsidRPr="00E55A8B">
        <w:rPr>
          <w:sz w:val="22"/>
          <w:szCs w:val="22"/>
          <w:lang w:val="sr-Latn-ME" w:eastAsia="sr-Latn-CS"/>
        </w:rPr>
        <w:t xml:space="preserve">a) za rukovanje </w:t>
      </w:r>
      <w:proofErr w:type="spellStart"/>
      <w:r w:rsidRPr="00E55A8B">
        <w:rPr>
          <w:sz w:val="22"/>
          <w:szCs w:val="22"/>
          <w:lang w:val="sr-Latn-ME" w:eastAsia="sr-Latn-CS"/>
        </w:rPr>
        <w:t>citotoksičnim</w:t>
      </w:r>
      <w:proofErr w:type="spellEnd"/>
      <w:r w:rsidRPr="00E55A8B">
        <w:rPr>
          <w:sz w:val="22"/>
          <w:szCs w:val="22"/>
          <w:lang w:val="sr-Latn-ME" w:eastAsia="sr-Latn-CS"/>
        </w:rPr>
        <w:t xml:space="preserve"> sredstvima.</w:t>
      </w:r>
    </w:p>
    <w:p w:rsidR="008F463E" w:rsidRPr="00E55A8B" w:rsidRDefault="008F463E" w:rsidP="008F463E">
      <w:pPr>
        <w:jc w:val="both"/>
        <w:rPr>
          <w:sz w:val="22"/>
          <w:szCs w:val="22"/>
          <w:lang w:val="sr-Latn-ME"/>
        </w:rPr>
      </w:pPr>
    </w:p>
    <w:p w:rsidR="00440196" w:rsidRPr="00E55A8B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E55A8B" w:rsidSect="00140D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04" w:rsidRDefault="00431B04">
      <w:r>
        <w:separator/>
      </w:r>
    </w:p>
  </w:endnote>
  <w:endnote w:type="continuationSeparator" w:id="0">
    <w:p w:rsidR="00431B04" w:rsidRDefault="004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83" w:rsidRDefault="00B9778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783" w:rsidRDefault="00B9778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83" w:rsidRPr="00F413F0" w:rsidRDefault="00B97783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55A8B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55A8B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83" w:rsidRDefault="00B9778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04" w:rsidRDefault="00431B04">
      <w:r>
        <w:separator/>
      </w:r>
    </w:p>
  </w:footnote>
  <w:footnote w:type="continuationSeparator" w:id="0">
    <w:p w:rsidR="00431B04" w:rsidRDefault="0043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83" w:rsidRDefault="00B97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83" w:rsidRDefault="00B9778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783" w:rsidRDefault="00B97783">
    <w:pPr>
      <w:pStyle w:val="Header"/>
      <w:rPr>
        <w:sz w:val="16"/>
        <w:szCs w:val="16"/>
      </w:rPr>
    </w:pPr>
  </w:p>
  <w:p w:rsidR="00B97783" w:rsidRDefault="00B9778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441"/>
    <w:multiLevelType w:val="hybridMultilevel"/>
    <w:tmpl w:val="24A6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A03B4"/>
    <w:multiLevelType w:val="hybridMultilevel"/>
    <w:tmpl w:val="8BBE6B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60F4B"/>
    <w:multiLevelType w:val="hybridMultilevel"/>
    <w:tmpl w:val="A72E2C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380749B"/>
    <w:multiLevelType w:val="hybridMultilevel"/>
    <w:tmpl w:val="629A33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B28C8"/>
    <w:multiLevelType w:val="hybridMultilevel"/>
    <w:tmpl w:val="6D1E9D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9725C"/>
    <w:multiLevelType w:val="hybridMultilevel"/>
    <w:tmpl w:val="E6583A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96731"/>
    <w:multiLevelType w:val="hybridMultilevel"/>
    <w:tmpl w:val="FE0CDC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9D2"/>
    <w:multiLevelType w:val="hybridMultilevel"/>
    <w:tmpl w:val="85B63BDE"/>
    <w:lvl w:ilvl="0" w:tplc="2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1831"/>
    <w:multiLevelType w:val="hybridMultilevel"/>
    <w:tmpl w:val="9A3A329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355E9"/>
    <w:multiLevelType w:val="hybridMultilevel"/>
    <w:tmpl w:val="390E24D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19"/>
  </w:num>
  <w:num w:numId="16">
    <w:abstractNumId w:val="34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0"/>
  </w:num>
  <w:num w:numId="22">
    <w:abstractNumId w:val="12"/>
  </w:num>
  <w:num w:numId="23">
    <w:abstractNumId w:val="14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33"/>
  </w:num>
  <w:num w:numId="31">
    <w:abstractNumId w:val="16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30"/>
  </w:num>
  <w:num w:numId="37">
    <w:abstractNumId w:val="2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3D22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51B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EB3"/>
    <w:rsid w:val="000E251A"/>
    <w:rsid w:val="000E30D4"/>
    <w:rsid w:val="000E376D"/>
    <w:rsid w:val="000F1C30"/>
    <w:rsid w:val="000F42C0"/>
    <w:rsid w:val="000F5734"/>
    <w:rsid w:val="000F5E16"/>
    <w:rsid w:val="000F7222"/>
    <w:rsid w:val="00100644"/>
    <w:rsid w:val="0010177B"/>
    <w:rsid w:val="00103180"/>
    <w:rsid w:val="00103B0F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0DC0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3E51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544"/>
    <w:rsid w:val="00245A64"/>
    <w:rsid w:val="00246606"/>
    <w:rsid w:val="002470D6"/>
    <w:rsid w:val="0025222F"/>
    <w:rsid w:val="00255B5C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272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6E1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051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5592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9"/>
    <w:rsid w:val="00426B3B"/>
    <w:rsid w:val="00430180"/>
    <w:rsid w:val="00431B04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074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2C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65E9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64E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19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516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69A"/>
    <w:rsid w:val="008171E4"/>
    <w:rsid w:val="00817EC2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2BB5"/>
    <w:rsid w:val="00883815"/>
    <w:rsid w:val="00886613"/>
    <w:rsid w:val="00887779"/>
    <w:rsid w:val="00890846"/>
    <w:rsid w:val="00890FC3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08CD"/>
    <w:rsid w:val="008E3485"/>
    <w:rsid w:val="008E7128"/>
    <w:rsid w:val="008F463E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44BC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45B9"/>
    <w:rsid w:val="00A60C3E"/>
    <w:rsid w:val="00A618E0"/>
    <w:rsid w:val="00A63CD3"/>
    <w:rsid w:val="00A6561C"/>
    <w:rsid w:val="00A66FFE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4EB1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7783"/>
    <w:rsid w:val="00BA0C98"/>
    <w:rsid w:val="00BA191C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4C3F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89C"/>
    <w:rsid w:val="00C54EE5"/>
    <w:rsid w:val="00C5558E"/>
    <w:rsid w:val="00C571C5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4653"/>
    <w:rsid w:val="00C94AC3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4F8"/>
    <w:rsid w:val="00CD3612"/>
    <w:rsid w:val="00CD4383"/>
    <w:rsid w:val="00CD5312"/>
    <w:rsid w:val="00CE3E04"/>
    <w:rsid w:val="00CE3FCF"/>
    <w:rsid w:val="00CE402B"/>
    <w:rsid w:val="00CE6BB2"/>
    <w:rsid w:val="00CE74A5"/>
    <w:rsid w:val="00CF02AC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29BE"/>
    <w:rsid w:val="00D14EBE"/>
    <w:rsid w:val="00D178E2"/>
    <w:rsid w:val="00D17CBD"/>
    <w:rsid w:val="00D21608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590B"/>
    <w:rsid w:val="00E26A0F"/>
    <w:rsid w:val="00E271CE"/>
    <w:rsid w:val="00E33254"/>
    <w:rsid w:val="00E358F5"/>
    <w:rsid w:val="00E35C3E"/>
    <w:rsid w:val="00E35DE2"/>
    <w:rsid w:val="00E41A55"/>
    <w:rsid w:val="00E46202"/>
    <w:rsid w:val="00E520B8"/>
    <w:rsid w:val="00E529D9"/>
    <w:rsid w:val="00E55A8B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25E0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F463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AF31-6D00-4ED1-B658-6AEFE14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2024-07-11T07:02:00Z</dcterms:created>
  <dcterms:modified xsi:type="dcterms:W3CDTF">2024-07-11T07:16:00Z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