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EABD4" w14:textId="3AA7D50E" w:rsidR="00B410B0" w:rsidRPr="00C71DBA" w:rsidRDefault="000541DC" w:rsidP="00682791">
      <w:pPr>
        <w:ind w:right="99"/>
        <w:jc w:val="center"/>
        <w:rPr>
          <w:b/>
          <w:lang w:val="sr-Latn-ME"/>
        </w:rPr>
      </w:pPr>
      <w:r w:rsidRPr="00C71DBA">
        <w:rPr>
          <w:b/>
          <w:u w:val="single"/>
          <w:lang w:val="sr-Latn-ME"/>
        </w:rPr>
        <w:t>UPUTSTVO</w:t>
      </w:r>
      <w:r w:rsidRPr="00C71DBA">
        <w:rPr>
          <w:b/>
          <w:spacing w:val="-3"/>
          <w:u w:val="single"/>
          <w:lang w:val="sr-Latn-ME"/>
        </w:rPr>
        <w:t xml:space="preserve"> </w:t>
      </w:r>
      <w:r w:rsidRPr="00C71DBA">
        <w:rPr>
          <w:b/>
          <w:u w:val="single"/>
          <w:lang w:val="sr-Latn-ME"/>
        </w:rPr>
        <w:t>ZA</w:t>
      </w:r>
      <w:r w:rsidRPr="00C71DBA">
        <w:rPr>
          <w:b/>
          <w:spacing w:val="1"/>
          <w:u w:val="single"/>
          <w:lang w:val="sr-Latn-ME"/>
        </w:rPr>
        <w:t xml:space="preserve"> </w:t>
      </w:r>
      <w:r w:rsidRPr="00C71DBA">
        <w:rPr>
          <w:b/>
          <w:u w:val="single"/>
          <w:lang w:val="sr-Latn-ME"/>
        </w:rPr>
        <w:t>L</w:t>
      </w:r>
      <w:r w:rsidR="00786EFC" w:rsidRPr="00C71DBA">
        <w:rPr>
          <w:b/>
          <w:u w:val="single"/>
          <w:lang w:val="sr-Latn-ME"/>
        </w:rPr>
        <w:t>IJ</w:t>
      </w:r>
      <w:r w:rsidRPr="00C71DBA">
        <w:rPr>
          <w:b/>
          <w:u w:val="single"/>
          <w:lang w:val="sr-Latn-ME"/>
        </w:rPr>
        <w:t>EK</w:t>
      </w:r>
    </w:p>
    <w:p w14:paraId="28A806D2" w14:textId="77777777" w:rsidR="002A74A5" w:rsidRPr="00C71DBA" w:rsidRDefault="002A74A5" w:rsidP="00682791">
      <w:pPr>
        <w:ind w:right="99"/>
        <w:jc w:val="both"/>
        <w:rPr>
          <w:b/>
          <w:lang w:val="sr-Latn-ME"/>
        </w:rPr>
      </w:pPr>
    </w:p>
    <w:p w14:paraId="00398919" w14:textId="77777777" w:rsidR="002A74A5" w:rsidRPr="00C71DBA" w:rsidRDefault="002A74A5" w:rsidP="00682791">
      <w:pPr>
        <w:ind w:right="99"/>
        <w:jc w:val="both"/>
        <w:rPr>
          <w:b/>
          <w:lang w:val="sr-Latn-ME"/>
        </w:rPr>
      </w:pPr>
    </w:p>
    <w:p w14:paraId="4CDF40C9" w14:textId="108CBD52" w:rsidR="00B410B0" w:rsidRPr="00C71DBA" w:rsidRDefault="000541DC" w:rsidP="00722B5E">
      <w:pPr>
        <w:ind w:right="99"/>
        <w:jc w:val="center"/>
        <w:rPr>
          <w:b/>
          <w:lang w:val="sr-Latn-ME"/>
        </w:rPr>
      </w:pPr>
      <w:r w:rsidRPr="00C71DBA">
        <w:rPr>
          <w:b/>
          <w:lang w:val="sr-Latn-ME"/>
        </w:rPr>
        <w:t>Rapten,</w:t>
      </w:r>
      <w:r w:rsidRPr="00C71DBA">
        <w:rPr>
          <w:b/>
          <w:spacing w:val="-1"/>
          <w:lang w:val="sr-Latn-ME"/>
        </w:rPr>
        <w:t xml:space="preserve"> </w:t>
      </w:r>
      <w:r w:rsidRPr="00C71DBA">
        <w:rPr>
          <w:b/>
          <w:lang w:val="sr-Latn-ME"/>
        </w:rPr>
        <w:t>1</w:t>
      </w:r>
      <w:r w:rsidR="0069668B">
        <w:rPr>
          <w:b/>
          <w:lang w:val="sr-Latn-ME"/>
        </w:rPr>
        <w:t>0 mg/g</w:t>
      </w:r>
      <w:r w:rsidRPr="00C71DBA">
        <w:rPr>
          <w:b/>
          <w:lang w:val="sr-Latn-ME"/>
        </w:rPr>
        <w:t>, gel</w:t>
      </w:r>
    </w:p>
    <w:p w14:paraId="2BC53AF5" w14:textId="77777777" w:rsidR="00B410B0" w:rsidRPr="00C71DBA" w:rsidRDefault="000541DC" w:rsidP="00722B5E">
      <w:pPr>
        <w:pStyle w:val="BodyText"/>
        <w:ind w:right="99"/>
        <w:jc w:val="center"/>
        <w:rPr>
          <w:lang w:val="sr-Latn-ME"/>
        </w:rPr>
      </w:pPr>
      <w:r w:rsidRPr="00C71DBA">
        <w:rPr>
          <w:lang w:val="sr-Latn-ME"/>
        </w:rPr>
        <w:t>diklofenak</w:t>
      </w:r>
    </w:p>
    <w:p w14:paraId="105DC319" w14:textId="77777777" w:rsidR="002A74A5" w:rsidRPr="00C71DBA" w:rsidRDefault="002A74A5" w:rsidP="00682791">
      <w:pPr>
        <w:ind w:right="99"/>
        <w:jc w:val="both"/>
        <w:rPr>
          <w:b/>
          <w:bCs/>
          <w:lang w:val="sr-Latn-ME"/>
        </w:rPr>
      </w:pPr>
    </w:p>
    <w:p w14:paraId="1467BDC7" w14:textId="77777777" w:rsidR="008E41F4" w:rsidRPr="00C71DBA" w:rsidRDefault="008E41F4" w:rsidP="00682791">
      <w:pPr>
        <w:ind w:right="99"/>
        <w:jc w:val="both"/>
        <w:rPr>
          <w:b/>
          <w:bCs/>
          <w:lang w:val="sr-Latn-ME"/>
        </w:rPr>
      </w:pPr>
    </w:p>
    <w:p w14:paraId="376DA380" w14:textId="3A3388B5" w:rsidR="00D14466" w:rsidRPr="00C71DBA" w:rsidRDefault="00D14466" w:rsidP="00682791">
      <w:pPr>
        <w:ind w:right="99"/>
        <w:jc w:val="both"/>
        <w:rPr>
          <w:b/>
          <w:bCs/>
          <w:lang w:val="sr-Latn-ME"/>
        </w:rPr>
      </w:pPr>
      <w:r w:rsidRPr="00C71DBA">
        <w:rPr>
          <w:b/>
          <w:bCs/>
          <w:lang w:val="sr-Latn-ME"/>
        </w:rPr>
        <w:t>Pažljivo pročitajte ovo uputstvo, prije nego što počnete da koristite ovaj lijek,</w:t>
      </w:r>
      <w:r w:rsidRPr="00C71DBA">
        <w:rPr>
          <w:lang w:val="sr-Latn-ME"/>
        </w:rPr>
        <w:t xml:space="preserve"> </w:t>
      </w:r>
      <w:r w:rsidRPr="00C71DBA">
        <w:rPr>
          <w:b/>
          <w:bCs/>
          <w:lang w:val="sr-Latn-ME"/>
        </w:rPr>
        <w:t>jer sadrži  informacije koje su važne za Vas</w:t>
      </w:r>
    </w:p>
    <w:p w14:paraId="04262B43" w14:textId="77777777" w:rsidR="00D14466" w:rsidRPr="00C71DBA" w:rsidRDefault="00D14466" w:rsidP="00682791">
      <w:pPr>
        <w:widowControl/>
        <w:autoSpaceDE/>
        <w:autoSpaceDN/>
        <w:ind w:right="99"/>
        <w:jc w:val="both"/>
        <w:rPr>
          <w:lang w:val="sr-Latn-ME"/>
        </w:rPr>
      </w:pPr>
      <w:r w:rsidRPr="00C71DBA">
        <w:rPr>
          <w:lang w:val="sr-Latn-ME"/>
        </w:rPr>
        <w:t xml:space="preserve">Uvijek koristite ovaj lijek onako kako je opisano u ovom uputstvu, ili kao što su Vam rekli ljekar ili farmaceut. </w:t>
      </w:r>
    </w:p>
    <w:p w14:paraId="475660F0" w14:textId="77777777" w:rsidR="00D14466" w:rsidRPr="00C71DBA" w:rsidRDefault="00D14466" w:rsidP="00682791">
      <w:pPr>
        <w:pStyle w:val="ListParagraph"/>
        <w:numPr>
          <w:ilvl w:val="0"/>
          <w:numId w:val="3"/>
        </w:numPr>
        <w:tabs>
          <w:tab w:val="left" w:pos="396"/>
        </w:tabs>
        <w:ind w:left="396" w:right="99" w:hanging="396"/>
        <w:jc w:val="both"/>
        <w:rPr>
          <w:lang w:val="sr-Latn-ME"/>
        </w:rPr>
      </w:pPr>
      <w:r w:rsidRPr="00C71DBA">
        <w:rPr>
          <w:lang w:val="sr-Latn-ME"/>
        </w:rPr>
        <w:t>Uputstvo sačuvajte. Može biti potrebno da ga ponovo pročitate.</w:t>
      </w:r>
    </w:p>
    <w:p w14:paraId="57D1A87C" w14:textId="77777777" w:rsidR="00D14466" w:rsidRPr="00C71DBA" w:rsidRDefault="00D14466" w:rsidP="00682791">
      <w:pPr>
        <w:pStyle w:val="ListParagraph"/>
        <w:numPr>
          <w:ilvl w:val="0"/>
          <w:numId w:val="3"/>
        </w:numPr>
        <w:tabs>
          <w:tab w:val="left" w:pos="396"/>
        </w:tabs>
        <w:ind w:left="396" w:right="99" w:hanging="396"/>
        <w:jc w:val="both"/>
        <w:rPr>
          <w:lang w:val="sr-Latn-ME"/>
        </w:rPr>
      </w:pPr>
      <w:r w:rsidRPr="00C71DBA">
        <w:rPr>
          <w:lang w:val="sr-Latn-ME"/>
        </w:rPr>
        <w:t>Ako imate dodatnih pitanja, obratite se svom ljekaru ili farmaceutu ili medicinskoj sestri.</w:t>
      </w:r>
    </w:p>
    <w:p w14:paraId="213979F6" w14:textId="6CBF255A" w:rsidR="00D14466" w:rsidRPr="00C71DBA" w:rsidRDefault="00D14466" w:rsidP="00682791">
      <w:pPr>
        <w:pStyle w:val="ListParagraph"/>
        <w:numPr>
          <w:ilvl w:val="0"/>
          <w:numId w:val="3"/>
        </w:numPr>
        <w:tabs>
          <w:tab w:val="left" w:pos="396"/>
        </w:tabs>
        <w:ind w:left="396" w:right="99" w:hanging="396"/>
        <w:jc w:val="both"/>
        <w:rPr>
          <w:lang w:val="sr-Latn-ME"/>
        </w:rPr>
      </w:pPr>
      <w:r w:rsidRPr="00C71DBA">
        <w:rPr>
          <w:lang w:val="sr-Latn-ME"/>
        </w:rPr>
        <w:t>Ako Vam se javi bilo koje neželjeno dejstvo recite to svom ljekaru, farmaceutu ili medicinskoj sestri. Ovo uključuje i bilo koja neželjena dejstva koja nijesu navedena u ovom uputstvu. Pogledajte dio 4</w:t>
      </w:r>
      <w:r w:rsidR="008E41F4" w:rsidRPr="00C71DBA">
        <w:rPr>
          <w:lang w:val="sr-Latn-ME"/>
        </w:rPr>
        <w:t>.</w:t>
      </w:r>
    </w:p>
    <w:p w14:paraId="35088ED6" w14:textId="2C019BD9" w:rsidR="00D14466" w:rsidRPr="00C71DBA" w:rsidRDefault="00D14466" w:rsidP="00682791">
      <w:pPr>
        <w:pStyle w:val="ListParagraph"/>
        <w:numPr>
          <w:ilvl w:val="0"/>
          <w:numId w:val="3"/>
        </w:numPr>
        <w:tabs>
          <w:tab w:val="left" w:pos="396"/>
        </w:tabs>
        <w:ind w:left="396" w:right="99" w:hanging="396"/>
        <w:jc w:val="both"/>
        <w:rPr>
          <w:lang w:val="sr-Latn-ME"/>
        </w:rPr>
      </w:pPr>
      <w:r w:rsidRPr="00C71DBA">
        <w:rPr>
          <w:lang w:val="sr-Latn-ME"/>
        </w:rPr>
        <w:t xml:space="preserve">Ukoliko se Vaši simptomi pogoršaju ili Vam ne bude bolje poslije </w:t>
      </w:r>
      <w:r w:rsidR="008E41F4" w:rsidRPr="00C71DBA">
        <w:rPr>
          <w:lang w:val="sr-Latn-ME"/>
        </w:rPr>
        <w:t>7</w:t>
      </w:r>
      <w:r w:rsidRPr="00C71DBA">
        <w:rPr>
          <w:lang w:val="sr-Latn-ME"/>
        </w:rPr>
        <w:t xml:space="preserve"> dana, morate se obratiti svom ljekaru.</w:t>
      </w:r>
    </w:p>
    <w:p w14:paraId="526BAD15" w14:textId="77777777" w:rsidR="00584333" w:rsidRPr="00C71DBA" w:rsidRDefault="00584333" w:rsidP="00682791">
      <w:pPr>
        <w:pStyle w:val="NoSpacing"/>
        <w:ind w:right="99"/>
        <w:rPr>
          <w:b/>
          <w:bCs/>
          <w:lang w:val="sr-Latn-ME"/>
        </w:rPr>
      </w:pPr>
    </w:p>
    <w:p w14:paraId="17ECA6B1" w14:textId="77777777" w:rsidR="00584333" w:rsidRPr="00C71DBA" w:rsidRDefault="00584333" w:rsidP="00682791">
      <w:pPr>
        <w:pStyle w:val="NoSpacing"/>
        <w:ind w:right="99"/>
        <w:rPr>
          <w:b/>
          <w:bCs/>
          <w:lang w:val="sr-Latn-ME"/>
        </w:rPr>
      </w:pPr>
    </w:p>
    <w:p w14:paraId="25AC20EA" w14:textId="13A8EBD3" w:rsidR="00B410B0" w:rsidRPr="00C71DBA" w:rsidRDefault="000541DC" w:rsidP="00682791">
      <w:pPr>
        <w:pStyle w:val="NoSpacing"/>
        <w:ind w:right="99"/>
        <w:rPr>
          <w:b/>
          <w:bCs/>
          <w:lang w:val="sr-Latn-ME"/>
        </w:rPr>
      </w:pPr>
      <w:r w:rsidRPr="00C71DBA">
        <w:rPr>
          <w:b/>
          <w:bCs/>
          <w:lang w:val="sr-Latn-ME"/>
        </w:rPr>
        <w:t>U</w:t>
      </w:r>
      <w:r w:rsidRPr="00C71DBA">
        <w:rPr>
          <w:b/>
          <w:bCs/>
          <w:spacing w:val="-3"/>
          <w:lang w:val="sr-Latn-ME"/>
        </w:rPr>
        <w:t xml:space="preserve"> </w:t>
      </w:r>
      <w:r w:rsidRPr="00C71DBA">
        <w:rPr>
          <w:b/>
          <w:bCs/>
          <w:lang w:val="sr-Latn-ME"/>
        </w:rPr>
        <w:t>ovom</w:t>
      </w:r>
      <w:r w:rsidRPr="00C71DBA">
        <w:rPr>
          <w:b/>
          <w:bCs/>
          <w:spacing w:val="-7"/>
          <w:lang w:val="sr-Latn-ME"/>
        </w:rPr>
        <w:t xml:space="preserve"> </w:t>
      </w:r>
      <w:r w:rsidRPr="00C71DBA">
        <w:rPr>
          <w:b/>
          <w:bCs/>
          <w:lang w:val="sr-Latn-ME"/>
        </w:rPr>
        <w:t>uputstvu</w:t>
      </w:r>
      <w:r w:rsidRPr="00C71DBA">
        <w:rPr>
          <w:b/>
          <w:bCs/>
          <w:spacing w:val="-3"/>
          <w:lang w:val="sr-Latn-ME"/>
        </w:rPr>
        <w:t xml:space="preserve"> </w:t>
      </w:r>
      <w:r w:rsidRPr="00C71DBA">
        <w:rPr>
          <w:b/>
          <w:bCs/>
          <w:lang w:val="sr-Latn-ME"/>
        </w:rPr>
        <w:t>pročitaćete:</w:t>
      </w:r>
    </w:p>
    <w:p w14:paraId="5777696D" w14:textId="77777777" w:rsidR="00B410B0" w:rsidRPr="00C71DBA" w:rsidRDefault="00B410B0" w:rsidP="00682791">
      <w:pPr>
        <w:pStyle w:val="BodyText"/>
        <w:ind w:right="99"/>
        <w:jc w:val="both"/>
        <w:rPr>
          <w:b/>
          <w:lang w:val="sr-Latn-ME"/>
        </w:rPr>
      </w:pPr>
    </w:p>
    <w:p w14:paraId="1B147230" w14:textId="56F68106" w:rsidR="00B410B0" w:rsidRPr="00C71DBA" w:rsidRDefault="000541DC" w:rsidP="00682791">
      <w:pPr>
        <w:pStyle w:val="ListParagraph"/>
        <w:numPr>
          <w:ilvl w:val="0"/>
          <w:numId w:val="8"/>
        </w:numPr>
        <w:ind w:left="426" w:right="99" w:hanging="426"/>
        <w:rPr>
          <w:lang w:val="sr-Latn-ME"/>
        </w:rPr>
      </w:pPr>
      <w:r w:rsidRPr="00C71DBA">
        <w:rPr>
          <w:lang w:val="sr-Latn-ME"/>
        </w:rPr>
        <w:t>Šta je l</w:t>
      </w:r>
      <w:r w:rsidR="008A3FEA" w:rsidRPr="00C71DBA">
        <w:rPr>
          <w:lang w:val="sr-Latn-ME"/>
        </w:rPr>
        <w:t>ij</w:t>
      </w:r>
      <w:r w:rsidRPr="00C71DBA">
        <w:rPr>
          <w:lang w:val="sr-Latn-ME"/>
        </w:rPr>
        <w:t>ek Rapten i čemu je nam</w:t>
      </w:r>
      <w:r w:rsidR="008A3FEA" w:rsidRPr="00C71DBA">
        <w:rPr>
          <w:lang w:val="sr-Latn-ME"/>
        </w:rPr>
        <w:t>ij</w:t>
      </w:r>
      <w:r w:rsidRPr="00C71DBA">
        <w:rPr>
          <w:lang w:val="sr-Latn-ME"/>
        </w:rPr>
        <w:t>enjen</w:t>
      </w:r>
    </w:p>
    <w:p w14:paraId="7A6D4B04" w14:textId="39089BF9" w:rsidR="00B410B0" w:rsidRPr="00C71DBA" w:rsidRDefault="000541DC" w:rsidP="00682791">
      <w:pPr>
        <w:pStyle w:val="ListParagraph"/>
        <w:numPr>
          <w:ilvl w:val="0"/>
          <w:numId w:val="8"/>
        </w:numPr>
        <w:ind w:left="426" w:right="99" w:hanging="426"/>
        <w:rPr>
          <w:lang w:val="sr-Latn-ME"/>
        </w:rPr>
      </w:pPr>
      <w:r w:rsidRPr="00C71DBA">
        <w:rPr>
          <w:lang w:val="sr-Latn-ME"/>
        </w:rPr>
        <w:t>Šta treba da znate pr</w:t>
      </w:r>
      <w:r w:rsidR="0043272A" w:rsidRPr="00C71DBA">
        <w:rPr>
          <w:lang w:val="sr-Latn-ME"/>
        </w:rPr>
        <w:t>ij</w:t>
      </w:r>
      <w:r w:rsidRPr="00C71DBA">
        <w:rPr>
          <w:lang w:val="sr-Latn-ME"/>
        </w:rPr>
        <w:t xml:space="preserve">e nego što </w:t>
      </w:r>
      <w:r w:rsidR="0043272A" w:rsidRPr="00C71DBA">
        <w:rPr>
          <w:lang w:val="sr-Latn-ME"/>
        </w:rPr>
        <w:t>uzmete</w:t>
      </w:r>
      <w:r w:rsidRPr="00C71DBA">
        <w:rPr>
          <w:lang w:val="sr-Latn-ME"/>
        </w:rPr>
        <w:t xml:space="preserve"> l</w:t>
      </w:r>
      <w:r w:rsidR="008A3FEA" w:rsidRPr="00C71DBA">
        <w:rPr>
          <w:lang w:val="sr-Latn-ME"/>
        </w:rPr>
        <w:t>ij</w:t>
      </w:r>
      <w:r w:rsidRPr="00C71DBA">
        <w:rPr>
          <w:lang w:val="sr-Latn-ME"/>
        </w:rPr>
        <w:t>ek Rapten</w:t>
      </w:r>
    </w:p>
    <w:p w14:paraId="4DE3BF67" w14:textId="7A0EF82E" w:rsidR="00B410B0" w:rsidRPr="00C71DBA" w:rsidRDefault="000541DC" w:rsidP="00682791">
      <w:pPr>
        <w:pStyle w:val="ListParagraph"/>
        <w:numPr>
          <w:ilvl w:val="0"/>
          <w:numId w:val="8"/>
        </w:numPr>
        <w:ind w:left="426" w:right="99" w:hanging="426"/>
        <w:rPr>
          <w:lang w:val="sr-Latn-ME"/>
        </w:rPr>
      </w:pPr>
      <w:r w:rsidRPr="00C71DBA">
        <w:rPr>
          <w:lang w:val="sr-Latn-ME"/>
        </w:rPr>
        <w:t xml:space="preserve">Kako se </w:t>
      </w:r>
      <w:r w:rsidR="00312D35" w:rsidRPr="00C71DBA">
        <w:rPr>
          <w:lang w:val="sr-Latn-ME"/>
        </w:rPr>
        <w:t>upotrebljava</w:t>
      </w:r>
      <w:r w:rsidRPr="00C71DBA">
        <w:rPr>
          <w:lang w:val="sr-Latn-ME"/>
        </w:rPr>
        <w:t xml:space="preserve"> l</w:t>
      </w:r>
      <w:r w:rsidR="00312D35" w:rsidRPr="00C71DBA">
        <w:rPr>
          <w:lang w:val="sr-Latn-ME"/>
        </w:rPr>
        <w:t>ij</w:t>
      </w:r>
      <w:r w:rsidRPr="00C71DBA">
        <w:rPr>
          <w:lang w:val="sr-Latn-ME"/>
        </w:rPr>
        <w:t>ek Rapten</w:t>
      </w:r>
    </w:p>
    <w:p w14:paraId="3532C270" w14:textId="77777777" w:rsidR="00B410B0" w:rsidRPr="00C71DBA" w:rsidRDefault="000541DC" w:rsidP="00682791">
      <w:pPr>
        <w:pStyle w:val="ListParagraph"/>
        <w:numPr>
          <w:ilvl w:val="0"/>
          <w:numId w:val="8"/>
        </w:numPr>
        <w:ind w:left="426" w:right="99" w:hanging="426"/>
        <w:rPr>
          <w:lang w:val="sr-Latn-ME"/>
        </w:rPr>
      </w:pPr>
      <w:r w:rsidRPr="00C71DBA">
        <w:rPr>
          <w:lang w:val="sr-Latn-ME"/>
        </w:rPr>
        <w:t>Moguća neželjena dejstva</w:t>
      </w:r>
    </w:p>
    <w:p w14:paraId="775A0B5D" w14:textId="50932952" w:rsidR="00B410B0" w:rsidRPr="00C71DBA" w:rsidRDefault="000541DC" w:rsidP="00682791">
      <w:pPr>
        <w:pStyle w:val="ListParagraph"/>
        <w:numPr>
          <w:ilvl w:val="0"/>
          <w:numId w:val="8"/>
        </w:numPr>
        <w:ind w:left="426" w:right="99" w:hanging="426"/>
        <w:rPr>
          <w:lang w:val="sr-Latn-ME"/>
        </w:rPr>
      </w:pPr>
      <w:r w:rsidRPr="00C71DBA">
        <w:rPr>
          <w:lang w:val="sr-Latn-ME"/>
        </w:rPr>
        <w:t>Kako čuvati l</w:t>
      </w:r>
      <w:r w:rsidR="00312D35" w:rsidRPr="00C71DBA">
        <w:rPr>
          <w:lang w:val="sr-Latn-ME"/>
        </w:rPr>
        <w:t>ij</w:t>
      </w:r>
      <w:r w:rsidRPr="00C71DBA">
        <w:rPr>
          <w:lang w:val="sr-Latn-ME"/>
        </w:rPr>
        <w:t>ek Rapten</w:t>
      </w:r>
    </w:p>
    <w:p w14:paraId="5472F654" w14:textId="56491491" w:rsidR="00B410B0" w:rsidRPr="00C71DBA" w:rsidRDefault="000541DC" w:rsidP="00682791">
      <w:pPr>
        <w:pStyle w:val="ListParagraph"/>
        <w:numPr>
          <w:ilvl w:val="0"/>
          <w:numId w:val="8"/>
        </w:numPr>
        <w:ind w:left="426" w:right="99" w:hanging="426"/>
        <w:rPr>
          <w:lang w:val="sr-Latn-ME"/>
        </w:rPr>
      </w:pPr>
      <w:r w:rsidRPr="00C71DBA">
        <w:rPr>
          <w:lang w:val="sr-Latn-ME"/>
        </w:rPr>
        <w:t xml:space="preserve">Sadržaj pakovanja i </w:t>
      </w:r>
      <w:r w:rsidR="00312D35" w:rsidRPr="00C71DBA">
        <w:rPr>
          <w:lang w:val="sr-Latn-ME"/>
        </w:rPr>
        <w:t>dodatne</w:t>
      </w:r>
      <w:r w:rsidRPr="00C71DBA">
        <w:rPr>
          <w:lang w:val="sr-Latn-ME"/>
        </w:rPr>
        <w:t xml:space="preserve"> informacije</w:t>
      </w:r>
    </w:p>
    <w:p w14:paraId="5960E4FB" w14:textId="77777777" w:rsidR="00B410B0" w:rsidRPr="00C71DBA" w:rsidRDefault="00B410B0" w:rsidP="00682791">
      <w:pPr>
        <w:ind w:left="426" w:right="99" w:hanging="426"/>
        <w:rPr>
          <w:lang w:val="sr-Latn-ME"/>
        </w:rPr>
        <w:sectPr w:rsidR="00B410B0" w:rsidRPr="00C71DBA" w:rsidSect="002A74A5">
          <w:footerReference w:type="default" r:id="rId7"/>
          <w:type w:val="continuous"/>
          <w:pgSz w:w="11910" w:h="16840"/>
          <w:pgMar w:top="1440" w:right="1440" w:bottom="1440" w:left="1440" w:header="720" w:footer="720" w:gutter="0"/>
          <w:pgNumType w:start="1"/>
          <w:cols w:space="720"/>
          <w:docGrid w:linePitch="299"/>
        </w:sectPr>
      </w:pPr>
    </w:p>
    <w:p w14:paraId="753D63AC" w14:textId="5067014B" w:rsidR="00B410B0" w:rsidRPr="00DE41EB" w:rsidRDefault="00682791" w:rsidP="009C5D0E">
      <w:pPr>
        <w:ind w:right="99"/>
        <w:jc w:val="both"/>
        <w:rPr>
          <w:b/>
          <w:bCs/>
          <w:lang w:val="sr-Latn-ME"/>
        </w:rPr>
      </w:pPr>
      <w:r w:rsidRPr="00DE41EB">
        <w:rPr>
          <w:b/>
          <w:bCs/>
          <w:lang w:val="sr-Latn-ME"/>
        </w:rPr>
        <w:lastRenderedPageBreak/>
        <w:t xml:space="preserve">1. </w:t>
      </w:r>
      <w:r w:rsidR="00D16266" w:rsidRPr="00DE41EB">
        <w:rPr>
          <w:b/>
          <w:bCs/>
          <w:lang w:val="sr-Latn-ME"/>
        </w:rPr>
        <w:t>ŠTA</w:t>
      </w:r>
      <w:r w:rsidR="00D16266" w:rsidRPr="00DE41EB">
        <w:rPr>
          <w:b/>
          <w:bCs/>
          <w:spacing w:val="-4"/>
          <w:lang w:val="sr-Latn-ME"/>
        </w:rPr>
        <w:t xml:space="preserve"> </w:t>
      </w:r>
      <w:r w:rsidR="00D16266" w:rsidRPr="00DE41EB">
        <w:rPr>
          <w:b/>
          <w:bCs/>
          <w:lang w:val="sr-Latn-ME"/>
        </w:rPr>
        <w:t>JE</w:t>
      </w:r>
      <w:r w:rsidR="00D16266" w:rsidRPr="00DE41EB">
        <w:rPr>
          <w:b/>
          <w:bCs/>
          <w:spacing w:val="-4"/>
          <w:lang w:val="sr-Latn-ME"/>
        </w:rPr>
        <w:t xml:space="preserve"> </w:t>
      </w:r>
      <w:r w:rsidR="00D16266" w:rsidRPr="00DE41EB">
        <w:rPr>
          <w:b/>
          <w:bCs/>
          <w:lang w:val="sr-Latn-ME"/>
        </w:rPr>
        <w:t>LIJEK</w:t>
      </w:r>
      <w:r w:rsidR="00D16266" w:rsidRPr="00DE41EB">
        <w:rPr>
          <w:b/>
          <w:bCs/>
          <w:spacing w:val="-1"/>
          <w:lang w:val="sr-Latn-ME"/>
        </w:rPr>
        <w:t xml:space="preserve"> </w:t>
      </w:r>
      <w:r w:rsidR="00D16266" w:rsidRPr="00DE41EB">
        <w:rPr>
          <w:b/>
          <w:bCs/>
          <w:lang w:val="sr-Latn-ME"/>
        </w:rPr>
        <w:t>RAPTEN</w:t>
      </w:r>
      <w:r w:rsidR="00D16266" w:rsidRPr="00DE41EB">
        <w:rPr>
          <w:b/>
          <w:bCs/>
          <w:spacing w:val="-1"/>
          <w:lang w:val="sr-Latn-ME"/>
        </w:rPr>
        <w:t xml:space="preserve"> </w:t>
      </w:r>
      <w:r w:rsidR="00D16266" w:rsidRPr="00DE41EB">
        <w:rPr>
          <w:b/>
          <w:bCs/>
          <w:lang w:val="sr-Latn-ME"/>
        </w:rPr>
        <w:t>I</w:t>
      </w:r>
      <w:r w:rsidR="00D16266" w:rsidRPr="00DE41EB">
        <w:rPr>
          <w:b/>
          <w:bCs/>
          <w:spacing w:val="-1"/>
          <w:lang w:val="sr-Latn-ME"/>
        </w:rPr>
        <w:t xml:space="preserve"> </w:t>
      </w:r>
      <w:r w:rsidR="00D16266" w:rsidRPr="00DE41EB">
        <w:rPr>
          <w:b/>
          <w:bCs/>
          <w:lang w:val="sr-Latn-ME"/>
        </w:rPr>
        <w:t>ČEMU</w:t>
      </w:r>
      <w:r w:rsidR="00D16266" w:rsidRPr="00DE41EB">
        <w:rPr>
          <w:b/>
          <w:bCs/>
          <w:spacing w:val="-2"/>
          <w:lang w:val="sr-Latn-ME"/>
        </w:rPr>
        <w:t xml:space="preserve"> </w:t>
      </w:r>
      <w:r w:rsidR="00D16266" w:rsidRPr="00DE41EB">
        <w:rPr>
          <w:b/>
          <w:bCs/>
          <w:lang w:val="sr-Latn-ME"/>
        </w:rPr>
        <w:t>JE</w:t>
      </w:r>
      <w:r w:rsidR="00D16266" w:rsidRPr="00DE41EB">
        <w:rPr>
          <w:b/>
          <w:bCs/>
          <w:spacing w:val="-2"/>
          <w:lang w:val="sr-Latn-ME"/>
        </w:rPr>
        <w:t xml:space="preserve"> </w:t>
      </w:r>
      <w:r w:rsidR="00D16266" w:rsidRPr="00DE41EB">
        <w:rPr>
          <w:b/>
          <w:bCs/>
          <w:lang w:val="sr-Latn-ME"/>
        </w:rPr>
        <w:t>NAMIJENJEN</w:t>
      </w:r>
    </w:p>
    <w:p w14:paraId="51AD7E1A" w14:textId="77777777" w:rsidR="00682791" w:rsidRPr="00DE41EB" w:rsidRDefault="00682791">
      <w:pPr>
        <w:pStyle w:val="BodyText"/>
        <w:ind w:right="99"/>
        <w:jc w:val="both"/>
        <w:rPr>
          <w:lang w:val="sr-Latn-ME"/>
        </w:rPr>
      </w:pPr>
    </w:p>
    <w:p w14:paraId="4F25AC4D" w14:textId="024E5AF3" w:rsidR="00B410B0" w:rsidRPr="00DE41EB" w:rsidRDefault="000541DC">
      <w:pPr>
        <w:pStyle w:val="BodyText"/>
        <w:ind w:right="99"/>
        <w:jc w:val="both"/>
        <w:rPr>
          <w:lang w:val="sr-Latn-ME"/>
        </w:rPr>
      </w:pPr>
      <w:r w:rsidRPr="00DE41EB">
        <w:rPr>
          <w:lang w:val="sr-Latn-ME"/>
        </w:rPr>
        <w:t>L</w:t>
      </w:r>
      <w:r w:rsidR="00312D35" w:rsidRPr="00DE41EB">
        <w:rPr>
          <w:lang w:val="sr-Latn-ME"/>
        </w:rPr>
        <w:t>ij</w:t>
      </w:r>
      <w:r w:rsidRPr="00DE41EB">
        <w:rPr>
          <w:lang w:val="sr-Latn-ME"/>
        </w:rPr>
        <w:t>ek</w:t>
      </w:r>
      <w:r w:rsidRPr="00DE41EB">
        <w:rPr>
          <w:spacing w:val="1"/>
          <w:lang w:val="sr-Latn-ME"/>
        </w:rPr>
        <w:t xml:space="preserve"> </w:t>
      </w:r>
      <w:r w:rsidRPr="00DE41EB">
        <w:rPr>
          <w:lang w:val="sr-Latn-ME"/>
        </w:rPr>
        <w:t>Rapten</w:t>
      </w:r>
      <w:r w:rsidRPr="00DE41EB">
        <w:rPr>
          <w:spacing w:val="1"/>
          <w:lang w:val="sr-Latn-ME"/>
        </w:rPr>
        <w:t xml:space="preserve"> </w:t>
      </w:r>
      <w:r w:rsidRPr="00DE41EB">
        <w:rPr>
          <w:lang w:val="sr-Latn-ME"/>
        </w:rPr>
        <w:t>sadrži</w:t>
      </w:r>
      <w:r w:rsidRPr="00DE41EB">
        <w:rPr>
          <w:spacing w:val="1"/>
          <w:lang w:val="sr-Latn-ME"/>
        </w:rPr>
        <w:t xml:space="preserve"> </w:t>
      </w:r>
      <w:r w:rsidRPr="00DE41EB">
        <w:rPr>
          <w:lang w:val="sr-Latn-ME"/>
        </w:rPr>
        <w:t>aktivnu</w:t>
      </w:r>
      <w:r w:rsidRPr="00DE41EB">
        <w:rPr>
          <w:spacing w:val="1"/>
          <w:lang w:val="sr-Latn-ME"/>
        </w:rPr>
        <w:t xml:space="preserve"> </w:t>
      </w:r>
      <w:r w:rsidRPr="00DE41EB">
        <w:rPr>
          <w:lang w:val="sr-Latn-ME"/>
        </w:rPr>
        <w:t>supstancu</w:t>
      </w:r>
      <w:r w:rsidRPr="00DE41EB">
        <w:rPr>
          <w:spacing w:val="1"/>
          <w:lang w:val="sr-Latn-ME"/>
        </w:rPr>
        <w:t xml:space="preserve"> </w:t>
      </w:r>
      <w:r w:rsidRPr="00DE41EB">
        <w:rPr>
          <w:lang w:val="sr-Latn-ME"/>
        </w:rPr>
        <w:t>diklofenak-dietilamin</w:t>
      </w:r>
      <w:r w:rsidRPr="00DE41EB">
        <w:rPr>
          <w:spacing w:val="1"/>
          <w:lang w:val="sr-Latn-ME"/>
        </w:rPr>
        <w:t xml:space="preserve"> </w:t>
      </w:r>
      <w:r w:rsidRPr="00DE41EB">
        <w:rPr>
          <w:lang w:val="sr-Latn-ME"/>
        </w:rPr>
        <w:t>koji</w:t>
      </w:r>
      <w:r w:rsidRPr="00DE41EB">
        <w:rPr>
          <w:spacing w:val="1"/>
          <w:lang w:val="sr-Latn-ME"/>
        </w:rPr>
        <w:t xml:space="preserve"> </w:t>
      </w:r>
      <w:r w:rsidRPr="00DE41EB">
        <w:rPr>
          <w:lang w:val="sr-Latn-ME"/>
        </w:rPr>
        <w:t>pripada</w:t>
      </w:r>
      <w:r w:rsidRPr="00DE41EB">
        <w:rPr>
          <w:spacing w:val="1"/>
          <w:lang w:val="sr-Latn-ME"/>
        </w:rPr>
        <w:t xml:space="preserve"> </w:t>
      </w:r>
      <w:r w:rsidRPr="00DE41EB">
        <w:rPr>
          <w:lang w:val="sr-Latn-ME"/>
        </w:rPr>
        <w:t>grupi</w:t>
      </w:r>
      <w:r w:rsidRPr="00DE41EB">
        <w:rPr>
          <w:spacing w:val="1"/>
          <w:lang w:val="sr-Latn-ME"/>
        </w:rPr>
        <w:t xml:space="preserve"> </w:t>
      </w:r>
      <w:r w:rsidRPr="00DE41EB">
        <w:rPr>
          <w:lang w:val="sr-Latn-ME"/>
        </w:rPr>
        <w:t>l</w:t>
      </w:r>
      <w:r w:rsidR="00312D35" w:rsidRPr="00DE41EB">
        <w:rPr>
          <w:lang w:val="sr-Latn-ME"/>
        </w:rPr>
        <w:t>j</w:t>
      </w:r>
      <w:r w:rsidRPr="00DE41EB">
        <w:rPr>
          <w:lang w:val="sr-Latn-ME"/>
        </w:rPr>
        <w:t>ekova</w:t>
      </w:r>
      <w:r w:rsidRPr="00DE41EB">
        <w:rPr>
          <w:spacing w:val="1"/>
          <w:lang w:val="sr-Latn-ME"/>
        </w:rPr>
        <w:t xml:space="preserve"> </w:t>
      </w:r>
      <w:r w:rsidRPr="00DE41EB">
        <w:rPr>
          <w:lang w:val="sr-Latn-ME"/>
        </w:rPr>
        <w:t>poznatoj</w:t>
      </w:r>
      <w:r w:rsidRPr="00DE41EB">
        <w:rPr>
          <w:spacing w:val="55"/>
          <w:lang w:val="sr-Latn-ME"/>
        </w:rPr>
        <w:t xml:space="preserve"> </w:t>
      </w:r>
      <w:r w:rsidRPr="00DE41EB">
        <w:rPr>
          <w:lang w:val="sr-Latn-ME"/>
        </w:rPr>
        <w:t>kao</w:t>
      </w:r>
      <w:r w:rsidRPr="00DE41EB">
        <w:rPr>
          <w:spacing w:val="1"/>
          <w:lang w:val="sr-Latn-ME"/>
        </w:rPr>
        <w:t xml:space="preserve"> </w:t>
      </w:r>
      <w:r w:rsidRPr="00DE41EB">
        <w:rPr>
          <w:lang w:val="sr-Latn-ME"/>
        </w:rPr>
        <w:t>nesteroidni</w:t>
      </w:r>
      <w:r w:rsidRPr="00DE41EB">
        <w:rPr>
          <w:spacing w:val="-2"/>
          <w:lang w:val="sr-Latn-ME"/>
        </w:rPr>
        <w:t xml:space="preserve"> </w:t>
      </w:r>
      <w:r w:rsidRPr="00DE41EB">
        <w:rPr>
          <w:lang w:val="sr-Latn-ME"/>
        </w:rPr>
        <w:t>antiinflamatorni</w:t>
      </w:r>
      <w:r w:rsidRPr="00DE41EB">
        <w:rPr>
          <w:spacing w:val="-1"/>
          <w:lang w:val="sr-Latn-ME"/>
        </w:rPr>
        <w:t xml:space="preserve"> </w:t>
      </w:r>
      <w:r w:rsidRPr="00DE41EB">
        <w:rPr>
          <w:lang w:val="sr-Latn-ME"/>
        </w:rPr>
        <w:t>l</w:t>
      </w:r>
      <w:r w:rsidR="00312D35" w:rsidRPr="00DE41EB">
        <w:rPr>
          <w:lang w:val="sr-Latn-ME"/>
        </w:rPr>
        <w:t>j</w:t>
      </w:r>
      <w:r w:rsidRPr="00DE41EB">
        <w:rPr>
          <w:lang w:val="sr-Latn-ME"/>
        </w:rPr>
        <w:t>ekovi</w:t>
      </w:r>
      <w:r w:rsidRPr="00DE41EB">
        <w:rPr>
          <w:spacing w:val="-1"/>
          <w:lang w:val="sr-Latn-ME"/>
        </w:rPr>
        <w:t xml:space="preserve"> </w:t>
      </w:r>
      <w:r w:rsidRPr="00DE41EB">
        <w:rPr>
          <w:lang w:val="sr-Latn-ME"/>
        </w:rPr>
        <w:t>(NSAIL).</w:t>
      </w:r>
    </w:p>
    <w:p w14:paraId="58CB2E7F" w14:textId="04C67281" w:rsidR="00D65A4F" w:rsidRPr="00DE41EB" w:rsidRDefault="00D65A4F">
      <w:pPr>
        <w:jc w:val="both"/>
        <w:rPr>
          <w:lang w:val="sr-Latn-ME"/>
        </w:rPr>
      </w:pPr>
      <w:r w:rsidRPr="00DE41EB">
        <w:rPr>
          <w:lang w:val="sr-Latn-ME"/>
        </w:rPr>
        <w:t>Lijek je posebno formulisan za utrljavanje u kožu i koristi se za ublažavanje bola i smanjenje zapaljenja i oticanja kod bolnih stanja koja zahvataju zglobove i mišiće. Lijek Rapten, gel se koristi za lokalno ublažavanje bola i zapaljenja kod:</w:t>
      </w:r>
    </w:p>
    <w:p w14:paraId="05C3A205" w14:textId="0DE3EAFE" w:rsidR="00D65A4F" w:rsidRPr="00DE41EB" w:rsidRDefault="00D65A4F">
      <w:pPr>
        <w:pStyle w:val="ListParagraph"/>
        <w:widowControl/>
        <w:numPr>
          <w:ilvl w:val="0"/>
          <w:numId w:val="13"/>
        </w:numPr>
        <w:autoSpaceDE/>
        <w:autoSpaceDN/>
        <w:contextualSpacing/>
        <w:jc w:val="both"/>
        <w:rPr>
          <w:lang w:val="sr-Latn-ME"/>
        </w:rPr>
      </w:pPr>
      <w:r w:rsidRPr="00DE41EB">
        <w:rPr>
          <w:lang w:val="sr-Latn-ME"/>
        </w:rPr>
        <w:t xml:space="preserve">Povrede tetiva, ligamenata, mišića i zglobova (npr. </w:t>
      </w:r>
      <w:r w:rsidR="0082330E" w:rsidRPr="00DE41EB">
        <w:rPr>
          <w:lang w:val="sr-Latn-ME"/>
        </w:rPr>
        <w:t>usljed</w:t>
      </w:r>
      <w:r w:rsidRPr="00DE41EB">
        <w:rPr>
          <w:lang w:val="sr-Latn-ME"/>
        </w:rPr>
        <w:t xml:space="preserve"> iščašenja, istezanja mišića i tetiva i kod hematoma);</w:t>
      </w:r>
    </w:p>
    <w:p w14:paraId="3D2B522A" w14:textId="03CD002F" w:rsidR="00D65A4F" w:rsidRPr="00DE41EB" w:rsidRDefault="00D65A4F">
      <w:pPr>
        <w:pStyle w:val="ListParagraph"/>
        <w:widowControl/>
        <w:numPr>
          <w:ilvl w:val="0"/>
          <w:numId w:val="13"/>
        </w:numPr>
        <w:autoSpaceDE/>
        <w:autoSpaceDN/>
        <w:contextualSpacing/>
        <w:jc w:val="both"/>
        <w:rPr>
          <w:lang w:val="sr-Latn-ME"/>
        </w:rPr>
      </w:pPr>
      <w:r w:rsidRPr="00DE41EB">
        <w:rPr>
          <w:lang w:val="sr-Latn-ME"/>
        </w:rPr>
        <w:t>lokalizovanih oblika reumatizma mekih tkiva;</w:t>
      </w:r>
    </w:p>
    <w:p w14:paraId="2ED36233" w14:textId="0E0805AB" w:rsidR="00682791" w:rsidRPr="00DE41EB" w:rsidRDefault="00D65A4F">
      <w:pPr>
        <w:pStyle w:val="ListParagraph"/>
        <w:widowControl/>
        <w:numPr>
          <w:ilvl w:val="0"/>
          <w:numId w:val="13"/>
        </w:numPr>
        <w:autoSpaceDE/>
        <w:autoSpaceDN/>
        <w:contextualSpacing/>
        <w:jc w:val="both"/>
        <w:rPr>
          <w:lang w:val="sr-Latn-ME"/>
        </w:rPr>
      </w:pPr>
      <w:r w:rsidRPr="00DE41EB">
        <w:rPr>
          <w:lang w:val="sr-Latn-ME"/>
        </w:rPr>
        <w:t>blagog artritisa (simptomi blagog artritisa uključuju bol u zglobovima u mirovanju, bol u zglobovima pri kretanju, oticanje zglobova ili ukočenost (nakon spavanja ili dužeg odmaranja)).</w:t>
      </w:r>
    </w:p>
    <w:p w14:paraId="5439496D" w14:textId="77777777" w:rsidR="00D65A4F" w:rsidRPr="00DE41EB" w:rsidRDefault="00D65A4F">
      <w:pPr>
        <w:widowControl/>
        <w:autoSpaceDE/>
        <w:autoSpaceDN/>
        <w:contextualSpacing/>
        <w:jc w:val="both"/>
        <w:rPr>
          <w:lang w:val="sr-Latn-ME"/>
        </w:rPr>
      </w:pPr>
    </w:p>
    <w:p w14:paraId="67FC5980" w14:textId="77777777" w:rsidR="00682791" w:rsidRPr="00DE41EB" w:rsidRDefault="00682791">
      <w:pPr>
        <w:tabs>
          <w:tab w:val="left" w:pos="833"/>
        </w:tabs>
        <w:ind w:right="99"/>
        <w:jc w:val="both"/>
        <w:rPr>
          <w:lang w:val="sr-Latn-ME"/>
        </w:rPr>
      </w:pPr>
    </w:p>
    <w:p w14:paraId="536C1814" w14:textId="7CEB6B24" w:rsidR="00312D35" w:rsidRPr="00DE41EB" w:rsidRDefault="00682791" w:rsidP="009C5D0E">
      <w:pPr>
        <w:ind w:right="99"/>
        <w:jc w:val="both"/>
        <w:rPr>
          <w:b/>
          <w:bCs/>
          <w:lang w:val="sr-Latn-ME"/>
        </w:rPr>
      </w:pPr>
      <w:r w:rsidRPr="00DE41EB">
        <w:rPr>
          <w:b/>
          <w:bCs/>
          <w:lang w:val="sr-Latn-ME"/>
        </w:rPr>
        <w:t xml:space="preserve">2. </w:t>
      </w:r>
      <w:r w:rsidR="00D16266" w:rsidRPr="00DE41EB">
        <w:rPr>
          <w:b/>
          <w:bCs/>
          <w:lang w:val="sr-Latn-ME"/>
        </w:rPr>
        <w:t>ŠTA TREBA DA ZNATE PRIJE NEGO ŠTO UZMETE LIJEK RAPTEN</w:t>
      </w:r>
    </w:p>
    <w:p w14:paraId="6BC53E45" w14:textId="77777777" w:rsidR="00682791" w:rsidRPr="00DE41EB" w:rsidRDefault="00682791" w:rsidP="009C5D0E">
      <w:pPr>
        <w:ind w:right="99"/>
        <w:jc w:val="both"/>
        <w:rPr>
          <w:lang w:val="sr-Latn-ME"/>
        </w:rPr>
      </w:pPr>
    </w:p>
    <w:p w14:paraId="21424DFD" w14:textId="2A271FA8" w:rsidR="00B410B0" w:rsidRPr="00DE41EB" w:rsidRDefault="000541DC" w:rsidP="009C5D0E">
      <w:pPr>
        <w:ind w:right="99"/>
        <w:jc w:val="both"/>
        <w:rPr>
          <w:b/>
          <w:bCs/>
          <w:lang w:val="sr-Latn-ME"/>
        </w:rPr>
      </w:pPr>
      <w:r w:rsidRPr="00DE41EB">
        <w:rPr>
          <w:b/>
          <w:bCs/>
          <w:lang w:val="sr-Latn-ME"/>
        </w:rPr>
        <w:t>L</w:t>
      </w:r>
      <w:r w:rsidR="00312D35" w:rsidRPr="00DE41EB">
        <w:rPr>
          <w:b/>
          <w:bCs/>
          <w:lang w:val="sr-Latn-ME"/>
        </w:rPr>
        <w:t>ij</w:t>
      </w:r>
      <w:r w:rsidRPr="00DE41EB">
        <w:rPr>
          <w:b/>
          <w:bCs/>
          <w:lang w:val="sr-Latn-ME"/>
        </w:rPr>
        <w:t>ek</w:t>
      </w:r>
      <w:r w:rsidRPr="00DE41EB">
        <w:rPr>
          <w:b/>
          <w:bCs/>
          <w:spacing w:val="-6"/>
          <w:lang w:val="sr-Latn-ME"/>
        </w:rPr>
        <w:t xml:space="preserve"> </w:t>
      </w:r>
      <w:r w:rsidRPr="00DE41EB">
        <w:rPr>
          <w:b/>
          <w:bCs/>
          <w:lang w:val="sr-Latn-ME"/>
        </w:rPr>
        <w:t>Rapten ne</w:t>
      </w:r>
      <w:r w:rsidRPr="00DE41EB">
        <w:rPr>
          <w:b/>
          <w:bCs/>
          <w:spacing w:val="-4"/>
          <w:lang w:val="sr-Latn-ME"/>
        </w:rPr>
        <w:t xml:space="preserve"> </w:t>
      </w:r>
      <w:r w:rsidRPr="00DE41EB">
        <w:rPr>
          <w:b/>
          <w:bCs/>
          <w:lang w:val="sr-Latn-ME"/>
        </w:rPr>
        <w:t>sm</w:t>
      </w:r>
      <w:r w:rsidR="00312D35" w:rsidRPr="00DE41EB">
        <w:rPr>
          <w:b/>
          <w:bCs/>
          <w:lang w:val="sr-Latn-ME"/>
        </w:rPr>
        <w:t>ij</w:t>
      </w:r>
      <w:r w:rsidRPr="00DE41EB">
        <w:rPr>
          <w:b/>
          <w:bCs/>
          <w:lang w:val="sr-Latn-ME"/>
        </w:rPr>
        <w:t>ete</w:t>
      </w:r>
      <w:r w:rsidRPr="00DE41EB">
        <w:rPr>
          <w:b/>
          <w:bCs/>
          <w:spacing w:val="1"/>
          <w:lang w:val="sr-Latn-ME"/>
        </w:rPr>
        <w:t xml:space="preserve"> </w:t>
      </w:r>
      <w:r w:rsidR="0043272A" w:rsidRPr="00DE41EB">
        <w:rPr>
          <w:b/>
          <w:bCs/>
          <w:lang w:val="sr-Latn-ME"/>
        </w:rPr>
        <w:t>koristiti</w:t>
      </w:r>
      <w:r w:rsidRPr="00DE41EB">
        <w:rPr>
          <w:b/>
          <w:bCs/>
          <w:lang w:val="sr-Latn-ME"/>
        </w:rPr>
        <w:t>:</w:t>
      </w:r>
    </w:p>
    <w:p w14:paraId="07B6A573" w14:textId="46A0E5E0" w:rsidR="00B410B0" w:rsidRPr="00DE41EB" w:rsidRDefault="000541DC">
      <w:pPr>
        <w:pStyle w:val="ListParagraph"/>
        <w:numPr>
          <w:ilvl w:val="0"/>
          <w:numId w:val="10"/>
        </w:numPr>
        <w:tabs>
          <w:tab w:val="left" w:pos="833"/>
        </w:tabs>
        <w:ind w:right="99"/>
        <w:jc w:val="both"/>
        <w:rPr>
          <w:lang w:val="sr-Latn-ME"/>
        </w:rPr>
      </w:pPr>
      <w:r w:rsidRPr="00DE41EB">
        <w:rPr>
          <w:lang w:val="sr-Latn-ME"/>
        </w:rPr>
        <w:t>ukoliko</w:t>
      </w:r>
      <w:r w:rsidRPr="00DE41EB">
        <w:rPr>
          <w:spacing w:val="1"/>
          <w:lang w:val="sr-Latn-ME"/>
        </w:rPr>
        <w:t xml:space="preserve"> </w:t>
      </w:r>
      <w:r w:rsidRPr="00DE41EB">
        <w:rPr>
          <w:lang w:val="sr-Latn-ME"/>
        </w:rPr>
        <w:t>ste</w:t>
      </w:r>
      <w:r w:rsidRPr="00DE41EB">
        <w:rPr>
          <w:spacing w:val="1"/>
          <w:lang w:val="sr-Latn-ME"/>
        </w:rPr>
        <w:t xml:space="preserve"> </w:t>
      </w:r>
      <w:r w:rsidRPr="00DE41EB">
        <w:rPr>
          <w:lang w:val="sr-Latn-ME"/>
        </w:rPr>
        <w:t>alergični</w:t>
      </w:r>
      <w:r w:rsidRPr="00DE41EB">
        <w:rPr>
          <w:spacing w:val="1"/>
          <w:lang w:val="sr-Latn-ME"/>
        </w:rPr>
        <w:t xml:space="preserve"> </w:t>
      </w:r>
      <w:r w:rsidRPr="00DE41EB">
        <w:rPr>
          <w:lang w:val="sr-Latn-ME"/>
        </w:rPr>
        <w:t>(preos</w:t>
      </w:r>
      <w:r w:rsidR="00125A66" w:rsidRPr="00DE41EB">
        <w:rPr>
          <w:lang w:val="sr-Latn-ME"/>
        </w:rPr>
        <w:t>j</w:t>
      </w:r>
      <w:r w:rsidRPr="00DE41EB">
        <w:rPr>
          <w:lang w:val="sr-Latn-ME"/>
        </w:rPr>
        <w:t>etljivi)</w:t>
      </w:r>
      <w:r w:rsidRPr="00DE41EB">
        <w:rPr>
          <w:spacing w:val="1"/>
          <w:lang w:val="sr-Latn-ME"/>
        </w:rPr>
        <w:t xml:space="preserve"> </w:t>
      </w:r>
      <w:r w:rsidRPr="00DE41EB">
        <w:rPr>
          <w:lang w:val="sr-Latn-ME"/>
        </w:rPr>
        <w:t>na</w:t>
      </w:r>
      <w:r w:rsidRPr="00DE41EB">
        <w:rPr>
          <w:spacing w:val="1"/>
          <w:lang w:val="sr-Latn-ME"/>
        </w:rPr>
        <w:t xml:space="preserve"> </w:t>
      </w:r>
      <w:r w:rsidRPr="00DE41EB">
        <w:rPr>
          <w:lang w:val="sr-Latn-ME"/>
        </w:rPr>
        <w:t>bilo</w:t>
      </w:r>
      <w:r w:rsidRPr="00DE41EB">
        <w:rPr>
          <w:spacing w:val="-3"/>
          <w:lang w:val="sr-Latn-ME"/>
        </w:rPr>
        <w:t xml:space="preserve"> </w:t>
      </w:r>
      <w:r w:rsidRPr="00DE41EB">
        <w:rPr>
          <w:lang w:val="sr-Latn-ME"/>
        </w:rPr>
        <w:t>koju</w:t>
      </w:r>
      <w:r w:rsidRPr="00DE41EB">
        <w:rPr>
          <w:spacing w:val="-3"/>
          <w:lang w:val="sr-Latn-ME"/>
        </w:rPr>
        <w:t xml:space="preserve"> </w:t>
      </w:r>
      <w:r w:rsidRPr="00DE41EB">
        <w:rPr>
          <w:lang w:val="sr-Latn-ME"/>
        </w:rPr>
        <w:t>od</w:t>
      </w:r>
      <w:r w:rsidRPr="00DE41EB">
        <w:rPr>
          <w:spacing w:val="-2"/>
          <w:lang w:val="sr-Latn-ME"/>
        </w:rPr>
        <w:t xml:space="preserve"> </w:t>
      </w:r>
      <w:r w:rsidRPr="00DE41EB">
        <w:rPr>
          <w:lang w:val="sr-Latn-ME"/>
        </w:rPr>
        <w:t>pomoćnih</w:t>
      </w:r>
      <w:r w:rsidRPr="00DE41EB">
        <w:rPr>
          <w:spacing w:val="-3"/>
          <w:lang w:val="sr-Latn-ME"/>
        </w:rPr>
        <w:t xml:space="preserve"> </w:t>
      </w:r>
      <w:r w:rsidRPr="00DE41EB">
        <w:rPr>
          <w:lang w:val="sr-Latn-ME"/>
        </w:rPr>
        <w:t>supstanci</w:t>
      </w:r>
      <w:r w:rsidRPr="00DE41EB">
        <w:rPr>
          <w:spacing w:val="-2"/>
          <w:lang w:val="sr-Latn-ME"/>
        </w:rPr>
        <w:t xml:space="preserve"> </w:t>
      </w:r>
      <w:r w:rsidRPr="00DE41EB">
        <w:rPr>
          <w:lang w:val="sr-Latn-ME"/>
        </w:rPr>
        <w:t>ovog</w:t>
      </w:r>
      <w:r w:rsidRPr="00DE41EB">
        <w:rPr>
          <w:spacing w:val="-3"/>
          <w:lang w:val="sr-Latn-ME"/>
        </w:rPr>
        <w:t xml:space="preserve"> </w:t>
      </w:r>
      <w:r w:rsidRPr="00DE41EB">
        <w:rPr>
          <w:lang w:val="sr-Latn-ME"/>
        </w:rPr>
        <w:t>l</w:t>
      </w:r>
      <w:r w:rsidR="00125A66" w:rsidRPr="00DE41EB">
        <w:rPr>
          <w:lang w:val="sr-Latn-ME"/>
        </w:rPr>
        <w:t>ij</w:t>
      </w:r>
      <w:r w:rsidRPr="00DE41EB">
        <w:rPr>
          <w:lang w:val="sr-Latn-ME"/>
        </w:rPr>
        <w:t>eka</w:t>
      </w:r>
      <w:r w:rsidRPr="00DE41EB">
        <w:rPr>
          <w:spacing w:val="3"/>
          <w:lang w:val="sr-Latn-ME"/>
        </w:rPr>
        <w:t xml:space="preserve"> </w:t>
      </w:r>
      <w:r w:rsidRPr="00DE41EB">
        <w:rPr>
          <w:lang w:val="sr-Latn-ME"/>
        </w:rPr>
        <w:t>(navedene</w:t>
      </w:r>
      <w:r w:rsidRPr="00DE41EB">
        <w:rPr>
          <w:spacing w:val="-4"/>
          <w:lang w:val="sr-Latn-ME"/>
        </w:rPr>
        <w:t xml:space="preserve"> </w:t>
      </w:r>
      <w:r w:rsidRPr="00DE41EB">
        <w:rPr>
          <w:lang w:val="sr-Latn-ME"/>
        </w:rPr>
        <w:t>u</w:t>
      </w:r>
      <w:r w:rsidRPr="00DE41EB">
        <w:rPr>
          <w:spacing w:val="-3"/>
          <w:lang w:val="sr-Latn-ME"/>
        </w:rPr>
        <w:t xml:space="preserve"> </w:t>
      </w:r>
      <w:r w:rsidR="008C73DC" w:rsidRPr="00DE41EB">
        <w:rPr>
          <w:lang w:val="sr-Latn-ME"/>
        </w:rPr>
        <w:t>dijelu</w:t>
      </w:r>
      <w:r w:rsidRPr="00DE41EB">
        <w:rPr>
          <w:lang w:val="sr-Latn-ME"/>
        </w:rPr>
        <w:t xml:space="preserve"> 6),</w:t>
      </w:r>
    </w:p>
    <w:p w14:paraId="4098F693" w14:textId="16F06FF4" w:rsidR="00210E47" w:rsidRPr="00DE41EB" w:rsidRDefault="00210E47">
      <w:pPr>
        <w:widowControl/>
        <w:numPr>
          <w:ilvl w:val="0"/>
          <w:numId w:val="10"/>
        </w:numPr>
        <w:autoSpaceDE/>
        <w:autoSpaceDN/>
        <w:jc w:val="both"/>
        <w:rPr>
          <w:lang w:val="sr-Latn-ME"/>
        </w:rPr>
      </w:pPr>
      <w:r w:rsidRPr="00DE41EB">
        <w:rPr>
          <w:lang w:val="sr-Latn-ME"/>
        </w:rPr>
        <w:t>ukoliko ste ikada imali alergijsku reakciju na diklofenak ili druge NSAIL koji se koriste za ublažavanje bola, visoke temperature ili upale, kao što su acetilsalicilna kiselina ili ibuprofen. Simptomi alergijske reakcije na ove l</w:t>
      </w:r>
      <w:r w:rsidR="000C51DF" w:rsidRPr="00DE41EB">
        <w:rPr>
          <w:lang w:val="sr-Latn-ME"/>
        </w:rPr>
        <w:t>j</w:t>
      </w:r>
      <w:r w:rsidRPr="00DE41EB">
        <w:rPr>
          <w:lang w:val="sr-Latn-ME"/>
        </w:rPr>
        <w:t>ekove mogu uključivati: astmu, zviždanje u grudima ili kratak dah; kožni osip ili koprivnjaču; oticanje lica ili jezika; curenje iz nosa;</w:t>
      </w:r>
    </w:p>
    <w:p w14:paraId="4738417D" w14:textId="4D961951" w:rsidR="00210E47" w:rsidRPr="00DE41EB" w:rsidRDefault="00210E47">
      <w:pPr>
        <w:widowControl/>
        <w:numPr>
          <w:ilvl w:val="0"/>
          <w:numId w:val="10"/>
        </w:numPr>
        <w:autoSpaceDE/>
        <w:autoSpaceDN/>
        <w:jc w:val="both"/>
        <w:rPr>
          <w:lang w:val="sr-Latn-ME"/>
        </w:rPr>
      </w:pPr>
      <w:r w:rsidRPr="00DE41EB">
        <w:rPr>
          <w:lang w:val="sr-Latn-ME"/>
        </w:rPr>
        <w:t>ukoliko imate jak bol u zglobovima koji se nedavno javio, a nije povezan sa povr</w:t>
      </w:r>
      <w:r w:rsidR="000C51DF" w:rsidRPr="00DE41EB">
        <w:rPr>
          <w:lang w:val="sr-Latn-ME"/>
        </w:rPr>
        <w:t>e</w:t>
      </w:r>
      <w:r w:rsidRPr="00DE41EB">
        <w:rPr>
          <w:lang w:val="sr-Latn-ME"/>
        </w:rPr>
        <w:t>dom ili prekomjernom primjenom lijeka;</w:t>
      </w:r>
    </w:p>
    <w:p w14:paraId="54353B51" w14:textId="03F0089A" w:rsidR="00210E47" w:rsidRPr="00DE41EB" w:rsidRDefault="00210E47">
      <w:pPr>
        <w:widowControl/>
        <w:numPr>
          <w:ilvl w:val="0"/>
          <w:numId w:val="10"/>
        </w:numPr>
        <w:autoSpaceDE/>
        <w:autoSpaceDN/>
        <w:jc w:val="both"/>
        <w:rPr>
          <w:lang w:val="sr-Latn-ME"/>
        </w:rPr>
      </w:pPr>
      <w:r w:rsidRPr="00DE41EB">
        <w:rPr>
          <w:lang w:val="sr-Latn-ME"/>
        </w:rPr>
        <w:t>ukoliko se osjećate loše, imate temperaturu ili drugi simptom koji prati bol;</w:t>
      </w:r>
    </w:p>
    <w:p w14:paraId="19316347" w14:textId="5E1B1DBF" w:rsidR="00210E47" w:rsidRPr="00DE41EB" w:rsidRDefault="00210E47">
      <w:pPr>
        <w:widowControl/>
        <w:numPr>
          <w:ilvl w:val="0"/>
          <w:numId w:val="10"/>
        </w:numPr>
        <w:autoSpaceDE/>
        <w:autoSpaceDN/>
        <w:jc w:val="both"/>
        <w:rPr>
          <w:lang w:val="sr-Latn-ME"/>
        </w:rPr>
      </w:pPr>
      <w:r w:rsidRPr="00DE41EB">
        <w:rPr>
          <w:lang w:val="sr-Latn-ME"/>
        </w:rPr>
        <w:t>tokom posljednjeg trimestra trudnoće, jer bi to moglo da naškodi vašem nerođenom d</w:t>
      </w:r>
      <w:r w:rsidR="00930462" w:rsidRPr="00DE41EB">
        <w:rPr>
          <w:lang w:val="sr-Latn-ME"/>
        </w:rPr>
        <w:t>je</w:t>
      </w:r>
      <w:r w:rsidRPr="00DE41EB">
        <w:rPr>
          <w:lang w:val="sr-Latn-ME"/>
        </w:rPr>
        <w:t>tetu ili da izazove probleme pri porođaju;</w:t>
      </w:r>
    </w:p>
    <w:p w14:paraId="16BA4DE6" w14:textId="7F7716FB" w:rsidR="00210E47" w:rsidRPr="00DE41EB" w:rsidRDefault="00210E47">
      <w:pPr>
        <w:widowControl/>
        <w:numPr>
          <w:ilvl w:val="0"/>
          <w:numId w:val="10"/>
        </w:numPr>
        <w:autoSpaceDE/>
        <w:autoSpaceDN/>
        <w:jc w:val="both"/>
        <w:rPr>
          <w:b/>
          <w:bCs/>
          <w:lang w:val="sr-Latn-ME"/>
        </w:rPr>
      </w:pPr>
      <w:r w:rsidRPr="00DE41EB">
        <w:rPr>
          <w:b/>
          <w:bCs/>
          <w:lang w:val="sr-Latn-ME"/>
        </w:rPr>
        <w:t>kod djece i adolescenata mlađih od 14 godina.</w:t>
      </w:r>
    </w:p>
    <w:p w14:paraId="4A6A6ADA" w14:textId="77777777" w:rsidR="00B410B0" w:rsidRPr="00DE41EB" w:rsidRDefault="00B410B0">
      <w:pPr>
        <w:pStyle w:val="BodyText"/>
        <w:ind w:right="99"/>
        <w:jc w:val="both"/>
        <w:rPr>
          <w:lang w:val="sr-Latn-ME"/>
        </w:rPr>
      </w:pPr>
    </w:p>
    <w:p w14:paraId="6F9206F5" w14:textId="75F8A39D" w:rsidR="00B410B0" w:rsidRPr="00DE41EB" w:rsidRDefault="000541DC" w:rsidP="009C5D0E">
      <w:pPr>
        <w:ind w:right="99"/>
        <w:jc w:val="both"/>
        <w:rPr>
          <w:b/>
          <w:bCs/>
          <w:lang w:val="sr-Latn-ME"/>
        </w:rPr>
      </w:pPr>
      <w:r w:rsidRPr="00DE41EB">
        <w:rPr>
          <w:b/>
          <w:bCs/>
          <w:lang w:val="sr-Latn-ME"/>
        </w:rPr>
        <w:t>Upozorenja i m</w:t>
      </w:r>
      <w:r w:rsidR="008443A2" w:rsidRPr="00DE41EB">
        <w:rPr>
          <w:b/>
          <w:bCs/>
          <w:lang w:val="sr-Latn-ME"/>
        </w:rPr>
        <w:t>j</w:t>
      </w:r>
      <w:r w:rsidRPr="00DE41EB">
        <w:rPr>
          <w:b/>
          <w:bCs/>
          <w:lang w:val="sr-Latn-ME"/>
        </w:rPr>
        <w:t>ere opreza</w:t>
      </w:r>
    </w:p>
    <w:p w14:paraId="141BBEF2" w14:textId="3B429399" w:rsidR="00D807C2" w:rsidRPr="00DE41EB" w:rsidRDefault="00D807C2">
      <w:pPr>
        <w:pStyle w:val="ListParagraph"/>
        <w:widowControl/>
        <w:numPr>
          <w:ilvl w:val="0"/>
          <w:numId w:val="16"/>
        </w:numPr>
        <w:autoSpaceDE/>
        <w:autoSpaceDN/>
        <w:ind w:left="360"/>
        <w:contextualSpacing/>
        <w:jc w:val="both"/>
        <w:rPr>
          <w:lang w:val="sr-Latn-ME"/>
        </w:rPr>
      </w:pPr>
      <w:r w:rsidRPr="00DE41EB">
        <w:rPr>
          <w:lang w:val="sr-Latn-ME"/>
        </w:rPr>
        <w:t>Nemojte nanositi na kožu koja ima osip ili ekcem, posjekotine ili otvorene rane. Prekinite sa primjenom lijeka ukoliko dođe do pojave osipa na koži nakon primjene lijeka.</w:t>
      </w:r>
    </w:p>
    <w:p w14:paraId="07790ACE" w14:textId="27CBF567" w:rsidR="00D807C2" w:rsidRPr="00DE41EB" w:rsidRDefault="00D807C2">
      <w:pPr>
        <w:pStyle w:val="ListParagraph"/>
        <w:widowControl/>
        <w:numPr>
          <w:ilvl w:val="0"/>
          <w:numId w:val="15"/>
        </w:numPr>
        <w:autoSpaceDE/>
        <w:autoSpaceDN/>
        <w:ind w:left="360"/>
        <w:contextualSpacing/>
        <w:jc w:val="both"/>
        <w:rPr>
          <w:lang w:val="sr-Latn-ME"/>
        </w:rPr>
      </w:pPr>
      <w:r w:rsidRPr="00DE41EB">
        <w:rPr>
          <w:lang w:val="sr-Latn-ME"/>
        </w:rPr>
        <w:t>Izbjegavajte nanošenje gela na velike površine kože i tokom dužeg vremenskog perioda, osim ukoliko Vam je to savjetovao Vaš ljekar.</w:t>
      </w:r>
    </w:p>
    <w:p w14:paraId="49A03FDA" w14:textId="4557363A" w:rsidR="00D807C2" w:rsidRPr="00DE41EB" w:rsidRDefault="00D807C2">
      <w:pPr>
        <w:pStyle w:val="ListParagraph"/>
        <w:widowControl/>
        <w:numPr>
          <w:ilvl w:val="0"/>
          <w:numId w:val="15"/>
        </w:numPr>
        <w:autoSpaceDE/>
        <w:autoSpaceDN/>
        <w:ind w:left="360"/>
        <w:contextualSpacing/>
        <w:jc w:val="both"/>
        <w:rPr>
          <w:lang w:val="sr-Latn-ME"/>
        </w:rPr>
      </w:pPr>
      <w:r w:rsidRPr="00DE41EB">
        <w:rPr>
          <w:lang w:val="sr-Latn-ME"/>
        </w:rPr>
        <w:t>Budite oprezni kada se sunčate ili koristite lampe za sunčanje, jer Vaša koža može biti osjetljivija na sunčevu svjetlost.</w:t>
      </w:r>
    </w:p>
    <w:p w14:paraId="23BE5ED2" w14:textId="6D7A6CC6" w:rsidR="00D807C2" w:rsidRPr="00DE41EB" w:rsidRDefault="00D807C2">
      <w:pPr>
        <w:pStyle w:val="ListParagraph"/>
        <w:widowControl/>
        <w:numPr>
          <w:ilvl w:val="0"/>
          <w:numId w:val="15"/>
        </w:numPr>
        <w:autoSpaceDE/>
        <w:autoSpaceDN/>
        <w:ind w:left="360"/>
        <w:contextualSpacing/>
        <w:jc w:val="both"/>
        <w:rPr>
          <w:lang w:val="sr-Latn-ME"/>
        </w:rPr>
      </w:pPr>
      <w:r w:rsidRPr="00DE41EB">
        <w:rPr>
          <w:lang w:val="sr-Latn-ME"/>
        </w:rPr>
        <w:t>Zbog povećane mogućnosti javljanja neželjenih dejstava, vodite računa da li primjenjujete druge ljekove koji sadrže diklofenak ili l</w:t>
      </w:r>
      <w:r w:rsidR="00930462" w:rsidRPr="00DE41EB">
        <w:rPr>
          <w:lang w:val="sr-Latn-ME"/>
        </w:rPr>
        <w:t>jekov</w:t>
      </w:r>
      <w:r w:rsidRPr="00DE41EB">
        <w:rPr>
          <w:lang w:val="sr-Latn-ME"/>
        </w:rPr>
        <w:t>e protiv bolova koji su poznati kao NSAIL, kao što su acetilsalicilna kiselina ili ibuprofen.</w:t>
      </w:r>
    </w:p>
    <w:p w14:paraId="594862D9" w14:textId="68DC7A5F" w:rsidR="00D807C2" w:rsidRPr="00DE41EB" w:rsidRDefault="00D807C2">
      <w:pPr>
        <w:pStyle w:val="ListParagraph"/>
        <w:widowControl/>
        <w:numPr>
          <w:ilvl w:val="0"/>
          <w:numId w:val="15"/>
        </w:numPr>
        <w:autoSpaceDE/>
        <w:autoSpaceDN/>
        <w:ind w:left="360"/>
        <w:contextualSpacing/>
        <w:jc w:val="both"/>
        <w:rPr>
          <w:lang w:val="sr-Latn-ME"/>
        </w:rPr>
      </w:pPr>
      <w:r w:rsidRPr="00DE41EB">
        <w:rPr>
          <w:lang w:val="sr-Latn-ME"/>
        </w:rPr>
        <w:t>Ako imate ili ste imali čir na želucu ili duodenumu (dvanaestopalačnom crijevu), obav</w:t>
      </w:r>
      <w:r w:rsidR="00141F7B" w:rsidRPr="00DE41EB">
        <w:rPr>
          <w:lang w:val="sr-Latn-ME"/>
        </w:rPr>
        <w:t>i</w:t>
      </w:r>
      <w:r w:rsidRPr="00DE41EB">
        <w:rPr>
          <w:lang w:val="sr-Latn-ME"/>
        </w:rPr>
        <w:t>jestite svog ljekara ili farmaceuta prije primjene gela.</w:t>
      </w:r>
    </w:p>
    <w:p w14:paraId="49050063" w14:textId="5AE2F26A" w:rsidR="00D807C2" w:rsidRPr="00DE41EB" w:rsidRDefault="00D807C2">
      <w:pPr>
        <w:pStyle w:val="ListParagraph"/>
        <w:widowControl/>
        <w:numPr>
          <w:ilvl w:val="0"/>
          <w:numId w:val="15"/>
        </w:numPr>
        <w:autoSpaceDE/>
        <w:autoSpaceDN/>
        <w:ind w:left="360"/>
        <w:contextualSpacing/>
        <w:jc w:val="both"/>
        <w:rPr>
          <w:lang w:val="sr-Latn-ME"/>
        </w:rPr>
      </w:pPr>
      <w:r w:rsidRPr="00DE41EB">
        <w:rPr>
          <w:lang w:val="sr-Latn-ME"/>
        </w:rPr>
        <w:t>Ukoliko imate ili ste ikada imali astmu, konsultujte se sa svojim ljekarom ili farmaceutom prije upotrebe gela.</w:t>
      </w:r>
    </w:p>
    <w:p w14:paraId="09028AEF" w14:textId="77777777" w:rsidR="00682791" w:rsidRPr="00DE41EB" w:rsidRDefault="00682791" w:rsidP="009C5D0E">
      <w:pPr>
        <w:ind w:right="99"/>
        <w:jc w:val="both"/>
        <w:rPr>
          <w:b/>
          <w:bCs/>
          <w:lang w:val="sr-Latn-ME"/>
        </w:rPr>
      </w:pPr>
    </w:p>
    <w:p w14:paraId="16EB2DD0" w14:textId="485C8569" w:rsidR="00B410B0" w:rsidRPr="00DE41EB" w:rsidRDefault="0043272A" w:rsidP="009C5D0E">
      <w:pPr>
        <w:ind w:right="99"/>
        <w:jc w:val="both"/>
        <w:rPr>
          <w:b/>
          <w:bCs/>
          <w:lang w:val="sr-Latn-ME"/>
        </w:rPr>
      </w:pPr>
      <w:r w:rsidRPr="00DE41EB">
        <w:rPr>
          <w:b/>
          <w:bCs/>
          <w:lang w:val="sr-Latn-ME"/>
        </w:rPr>
        <w:t>Primjena drugih ljekova</w:t>
      </w:r>
    </w:p>
    <w:p w14:paraId="574941ED" w14:textId="6B82CDA8" w:rsidR="00B410B0" w:rsidRPr="00DE41EB" w:rsidRDefault="00D807C2">
      <w:pPr>
        <w:pStyle w:val="BodyText"/>
        <w:ind w:right="99"/>
        <w:jc w:val="both"/>
        <w:rPr>
          <w:lang w:val="sr-Latn-ME"/>
        </w:rPr>
      </w:pPr>
      <w:r w:rsidRPr="00DE41EB">
        <w:rPr>
          <w:lang w:val="sr-Latn-ME"/>
        </w:rPr>
        <w:t>Obavjestite</w:t>
      </w:r>
      <w:r w:rsidR="000541DC" w:rsidRPr="00DE41EB">
        <w:rPr>
          <w:lang w:val="sr-Latn-ME"/>
        </w:rPr>
        <w:t xml:space="preserve"> Vašeg l</w:t>
      </w:r>
      <w:r w:rsidR="004612A9" w:rsidRPr="00DE41EB">
        <w:rPr>
          <w:lang w:val="sr-Latn-ME"/>
        </w:rPr>
        <w:t>j</w:t>
      </w:r>
      <w:r w:rsidR="000541DC" w:rsidRPr="00DE41EB">
        <w:rPr>
          <w:lang w:val="sr-Latn-ME"/>
        </w:rPr>
        <w:t>ekara ili farmaceuta ukoliko uzimate, donedavno ste uzimali ili ćete možda uzimati bilo</w:t>
      </w:r>
      <w:r w:rsidR="000541DC" w:rsidRPr="00DE41EB">
        <w:rPr>
          <w:spacing w:val="1"/>
          <w:lang w:val="sr-Latn-ME"/>
        </w:rPr>
        <w:t xml:space="preserve"> </w:t>
      </w:r>
      <w:r w:rsidR="000541DC" w:rsidRPr="00DE41EB">
        <w:rPr>
          <w:lang w:val="sr-Latn-ME"/>
        </w:rPr>
        <w:t>koje</w:t>
      </w:r>
      <w:r w:rsidR="000541DC" w:rsidRPr="00DE41EB">
        <w:rPr>
          <w:spacing w:val="-3"/>
          <w:lang w:val="sr-Latn-ME"/>
        </w:rPr>
        <w:t xml:space="preserve"> </w:t>
      </w:r>
      <w:r w:rsidR="000541DC" w:rsidRPr="00DE41EB">
        <w:rPr>
          <w:lang w:val="sr-Latn-ME"/>
        </w:rPr>
        <w:t>druge</w:t>
      </w:r>
      <w:r w:rsidR="000541DC" w:rsidRPr="00DE41EB">
        <w:rPr>
          <w:spacing w:val="-2"/>
          <w:lang w:val="sr-Latn-ME"/>
        </w:rPr>
        <w:t xml:space="preserve"> </w:t>
      </w:r>
      <w:r w:rsidR="000541DC" w:rsidRPr="00DE41EB">
        <w:rPr>
          <w:lang w:val="sr-Latn-ME"/>
        </w:rPr>
        <w:t>l</w:t>
      </w:r>
      <w:r w:rsidR="004612A9" w:rsidRPr="00DE41EB">
        <w:rPr>
          <w:lang w:val="sr-Latn-ME"/>
        </w:rPr>
        <w:t>j</w:t>
      </w:r>
      <w:r w:rsidR="000541DC" w:rsidRPr="00DE41EB">
        <w:rPr>
          <w:lang w:val="sr-Latn-ME"/>
        </w:rPr>
        <w:t>ekove.</w:t>
      </w:r>
    </w:p>
    <w:p w14:paraId="3073183C" w14:textId="77777777" w:rsidR="00B410B0" w:rsidRPr="00DE41EB" w:rsidRDefault="00B410B0">
      <w:pPr>
        <w:pStyle w:val="BodyText"/>
        <w:ind w:right="99"/>
        <w:jc w:val="both"/>
        <w:rPr>
          <w:lang w:val="sr-Latn-ME"/>
        </w:rPr>
      </w:pPr>
    </w:p>
    <w:p w14:paraId="6E520613" w14:textId="1C301278" w:rsidR="00B410B0" w:rsidRPr="00DE41EB" w:rsidRDefault="00D807C2" w:rsidP="009C5D0E">
      <w:pPr>
        <w:ind w:right="99"/>
        <w:jc w:val="both"/>
        <w:rPr>
          <w:b/>
          <w:bCs/>
          <w:lang w:val="sr-Latn-ME"/>
        </w:rPr>
      </w:pPr>
      <w:r w:rsidRPr="00DE41EB">
        <w:rPr>
          <w:b/>
          <w:bCs/>
          <w:lang w:val="sr-Latn-ME"/>
        </w:rPr>
        <w:t>T</w:t>
      </w:r>
      <w:r w:rsidR="000541DC" w:rsidRPr="00DE41EB">
        <w:rPr>
          <w:b/>
          <w:bCs/>
          <w:lang w:val="sr-Latn-ME"/>
        </w:rPr>
        <w:t>rudnoća i dojenje</w:t>
      </w:r>
    </w:p>
    <w:p w14:paraId="6D681063" w14:textId="6D4F7F20" w:rsidR="00B410B0" w:rsidRPr="00DE41EB" w:rsidRDefault="000541DC">
      <w:pPr>
        <w:pStyle w:val="BodyText"/>
        <w:ind w:right="99"/>
        <w:jc w:val="both"/>
        <w:rPr>
          <w:lang w:val="sr-Latn-ME"/>
        </w:rPr>
      </w:pPr>
      <w:r w:rsidRPr="00DE41EB">
        <w:rPr>
          <w:lang w:val="sr-Latn-ME"/>
        </w:rPr>
        <w:t>Ukoliko</w:t>
      </w:r>
      <w:r w:rsidRPr="00DE41EB">
        <w:rPr>
          <w:spacing w:val="1"/>
          <w:lang w:val="sr-Latn-ME"/>
        </w:rPr>
        <w:t xml:space="preserve"> </w:t>
      </w:r>
      <w:r w:rsidRPr="00DE41EB">
        <w:rPr>
          <w:lang w:val="sr-Latn-ME"/>
        </w:rPr>
        <w:t>ste</w:t>
      </w:r>
      <w:r w:rsidRPr="00DE41EB">
        <w:rPr>
          <w:spacing w:val="1"/>
          <w:lang w:val="sr-Latn-ME"/>
        </w:rPr>
        <w:t xml:space="preserve"> </w:t>
      </w:r>
      <w:r w:rsidRPr="00DE41EB">
        <w:rPr>
          <w:lang w:val="sr-Latn-ME"/>
        </w:rPr>
        <w:t>trudni</w:t>
      </w:r>
      <w:r w:rsidRPr="00DE41EB">
        <w:rPr>
          <w:spacing w:val="1"/>
          <w:lang w:val="sr-Latn-ME"/>
        </w:rPr>
        <w:t xml:space="preserve"> </w:t>
      </w:r>
      <w:r w:rsidRPr="00DE41EB">
        <w:rPr>
          <w:lang w:val="sr-Latn-ME"/>
        </w:rPr>
        <w:t>ili</w:t>
      </w:r>
      <w:r w:rsidRPr="00DE41EB">
        <w:rPr>
          <w:spacing w:val="1"/>
          <w:lang w:val="sr-Latn-ME"/>
        </w:rPr>
        <w:t xml:space="preserve"> </w:t>
      </w:r>
      <w:r w:rsidRPr="00DE41EB">
        <w:rPr>
          <w:lang w:val="sr-Latn-ME"/>
        </w:rPr>
        <w:t>dojite,</w:t>
      </w:r>
      <w:r w:rsidRPr="00DE41EB">
        <w:rPr>
          <w:spacing w:val="1"/>
          <w:lang w:val="sr-Latn-ME"/>
        </w:rPr>
        <w:t xml:space="preserve"> </w:t>
      </w:r>
      <w:r w:rsidRPr="00DE41EB">
        <w:rPr>
          <w:lang w:val="sr-Latn-ME"/>
        </w:rPr>
        <w:t>mislite</w:t>
      </w:r>
      <w:r w:rsidRPr="00DE41EB">
        <w:rPr>
          <w:spacing w:val="1"/>
          <w:lang w:val="sr-Latn-ME"/>
        </w:rPr>
        <w:t xml:space="preserve"> </w:t>
      </w:r>
      <w:r w:rsidRPr="00DE41EB">
        <w:rPr>
          <w:lang w:val="sr-Latn-ME"/>
        </w:rPr>
        <w:t>da</w:t>
      </w:r>
      <w:r w:rsidRPr="00DE41EB">
        <w:rPr>
          <w:spacing w:val="1"/>
          <w:lang w:val="sr-Latn-ME"/>
        </w:rPr>
        <w:t xml:space="preserve"> </w:t>
      </w:r>
      <w:r w:rsidRPr="00DE41EB">
        <w:rPr>
          <w:lang w:val="sr-Latn-ME"/>
        </w:rPr>
        <w:t>ste</w:t>
      </w:r>
      <w:r w:rsidRPr="00DE41EB">
        <w:rPr>
          <w:spacing w:val="1"/>
          <w:lang w:val="sr-Latn-ME"/>
        </w:rPr>
        <w:t xml:space="preserve"> </w:t>
      </w:r>
      <w:r w:rsidRPr="00DE41EB">
        <w:rPr>
          <w:lang w:val="sr-Latn-ME"/>
        </w:rPr>
        <w:t>trudni</w:t>
      </w:r>
      <w:r w:rsidRPr="00DE41EB">
        <w:rPr>
          <w:spacing w:val="1"/>
          <w:lang w:val="sr-Latn-ME"/>
        </w:rPr>
        <w:t xml:space="preserve"> </w:t>
      </w:r>
      <w:r w:rsidRPr="00DE41EB">
        <w:rPr>
          <w:lang w:val="sr-Latn-ME"/>
        </w:rPr>
        <w:t>ili</w:t>
      </w:r>
      <w:r w:rsidRPr="00DE41EB">
        <w:rPr>
          <w:spacing w:val="1"/>
          <w:lang w:val="sr-Latn-ME"/>
        </w:rPr>
        <w:t xml:space="preserve"> </w:t>
      </w:r>
      <w:r w:rsidRPr="00DE41EB">
        <w:rPr>
          <w:lang w:val="sr-Latn-ME"/>
        </w:rPr>
        <w:t>planirate</w:t>
      </w:r>
      <w:r w:rsidRPr="00DE41EB">
        <w:rPr>
          <w:spacing w:val="1"/>
          <w:lang w:val="sr-Latn-ME"/>
        </w:rPr>
        <w:t xml:space="preserve"> </w:t>
      </w:r>
      <w:r w:rsidRPr="00DE41EB">
        <w:rPr>
          <w:lang w:val="sr-Latn-ME"/>
        </w:rPr>
        <w:t>trudnoću,</w:t>
      </w:r>
      <w:r w:rsidRPr="00DE41EB">
        <w:rPr>
          <w:spacing w:val="1"/>
          <w:lang w:val="sr-Latn-ME"/>
        </w:rPr>
        <w:t xml:space="preserve"> </w:t>
      </w:r>
      <w:r w:rsidRPr="00DE41EB">
        <w:rPr>
          <w:lang w:val="sr-Latn-ME"/>
        </w:rPr>
        <w:t>obratite</w:t>
      </w:r>
      <w:r w:rsidRPr="00DE41EB">
        <w:rPr>
          <w:spacing w:val="1"/>
          <w:lang w:val="sr-Latn-ME"/>
        </w:rPr>
        <w:t xml:space="preserve"> </w:t>
      </w:r>
      <w:r w:rsidRPr="00DE41EB">
        <w:rPr>
          <w:lang w:val="sr-Latn-ME"/>
        </w:rPr>
        <w:t>se</w:t>
      </w:r>
      <w:r w:rsidRPr="00DE41EB">
        <w:rPr>
          <w:spacing w:val="1"/>
          <w:lang w:val="sr-Latn-ME"/>
        </w:rPr>
        <w:t xml:space="preserve"> </w:t>
      </w:r>
      <w:r w:rsidRPr="00DE41EB">
        <w:rPr>
          <w:lang w:val="sr-Latn-ME"/>
        </w:rPr>
        <w:t>Vašem</w:t>
      </w:r>
      <w:r w:rsidRPr="00DE41EB">
        <w:rPr>
          <w:spacing w:val="1"/>
          <w:lang w:val="sr-Latn-ME"/>
        </w:rPr>
        <w:t xml:space="preserve"> </w:t>
      </w:r>
      <w:r w:rsidRPr="00DE41EB">
        <w:rPr>
          <w:lang w:val="sr-Latn-ME"/>
        </w:rPr>
        <w:t>l</w:t>
      </w:r>
      <w:r w:rsidR="0014662C" w:rsidRPr="00DE41EB">
        <w:rPr>
          <w:lang w:val="sr-Latn-ME"/>
        </w:rPr>
        <w:t>j</w:t>
      </w:r>
      <w:r w:rsidRPr="00DE41EB">
        <w:rPr>
          <w:lang w:val="sr-Latn-ME"/>
        </w:rPr>
        <w:t>ekaru</w:t>
      </w:r>
      <w:r w:rsidRPr="00DE41EB">
        <w:rPr>
          <w:spacing w:val="1"/>
          <w:lang w:val="sr-Latn-ME"/>
        </w:rPr>
        <w:t xml:space="preserve"> </w:t>
      </w:r>
      <w:r w:rsidRPr="00DE41EB">
        <w:rPr>
          <w:lang w:val="sr-Latn-ME"/>
        </w:rPr>
        <w:t>ili</w:t>
      </w:r>
      <w:r w:rsidRPr="00DE41EB">
        <w:rPr>
          <w:spacing w:val="1"/>
          <w:lang w:val="sr-Latn-ME"/>
        </w:rPr>
        <w:t xml:space="preserve"> </w:t>
      </w:r>
      <w:r w:rsidRPr="00DE41EB">
        <w:rPr>
          <w:lang w:val="sr-Latn-ME"/>
        </w:rPr>
        <w:t>farmaceutu</w:t>
      </w:r>
      <w:r w:rsidRPr="00DE41EB">
        <w:rPr>
          <w:spacing w:val="1"/>
          <w:lang w:val="sr-Latn-ME"/>
        </w:rPr>
        <w:t xml:space="preserve"> </w:t>
      </w:r>
      <w:r w:rsidRPr="00DE41EB">
        <w:rPr>
          <w:lang w:val="sr-Latn-ME"/>
        </w:rPr>
        <w:t>za</w:t>
      </w:r>
      <w:r w:rsidRPr="00DE41EB">
        <w:rPr>
          <w:spacing w:val="-1"/>
          <w:lang w:val="sr-Latn-ME"/>
        </w:rPr>
        <w:t xml:space="preserve"> </w:t>
      </w:r>
      <w:r w:rsidRPr="00DE41EB">
        <w:rPr>
          <w:lang w:val="sr-Latn-ME"/>
        </w:rPr>
        <w:t>sav</w:t>
      </w:r>
      <w:r w:rsidR="0014662C" w:rsidRPr="00DE41EB">
        <w:rPr>
          <w:lang w:val="sr-Latn-ME"/>
        </w:rPr>
        <w:t>j</w:t>
      </w:r>
      <w:r w:rsidRPr="00DE41EB">
        <w:rPr>
          <w:lang w:val="sr-Latn-ME"/>
        </w:rPr>
        <w:t>et</w:t>
      </w:r>
      <w:r w:rsidRPr="00DE41EB">
        <w:rPr>
          <w:spacing w:val="-1"/>
          <w:lang w:val="sr-Latn-ME"/>
        </w:rPr>
        <w:t xml:space="preserve"> </w:t>
      </w:r>
      <w:r w:rsidRPr="00DE41EB">
        <w:rPr>
          <w:lang w:val="sr-Latn-ME"/>
        </w:rPr>
        <w:t>pr</w:t>
      </w:r>
      <w:r w:rsidR="0014662C" w:rsidRPr="00DE41EB">
        <w:rPr>
          <w:lang w:val="sr-Latn-ME"/>
        </w:rPr>
        <w:t>ij</w:t>
      </w:r>
      <w:r w:rsidRPr="00DE41EB">
        <w:rPr>
          <w:lang w:val="sr-Latn-ME"/>
        </w:rPr>
        <w:t>e</w:t>
      </w:r>
      <w:r w:rsidRPr="00DE41EB">
        <w:rPr>
          <w:spacing w:val="-1"/>
          <w:lang w:val="sr-Latn-ME"/>
        </w:rPr>
        <w:t xml:space="preserve"> </w:t>
      </w:r>
      <w:r w:rsidRPr="00DE41EB">
        <w:rPr>
          <w:lang w:val="sr-Latn-ME"/>
        </w:rPr>
        <w:t>nego</w:t>
      </w:r>
      <w:r w:rsidRPr="00DE41EB">
        <w:rPr>
          <w:spacing w:val="-2"/>
          <w:lang w:val="sr-Latn-ME"/>
        </w:rPr>
        <w:t xml:space="preserve"> </w:t>
      </w:r>
      <w:r w:rsidRPr="00DE41EB">
        <w:rPr>
          <w:lang w:val="sr-Latn-ME"/>
        </w:rPr>
        <w:t>što</w:t>
      </w:r>
      <w:r w:rsidRPr="00DE41EB">
        <w:rPr>
          <w:spacing w:val="-1"/>
          <w:lang w:val="sr-Latn-ME"/>
        </w:rPr>
        <w:t xml:space="preserve"> </w:t>
      </w:r>
      <w:r w:rsidRPr="00DE41EB">
        <w:rPr>
          <w:lang w:val="sr-Latn-ME"/>
        </w:rPr>
        <w:t>prim</w:t>
      </w:r>
      <w:r w:rsidR="00141F7B" w:rsidRPr="00DE41EB">
        <w:rPr>
          <w:lang w:val="sr-Latn-ME"/>
        </w:rPr>
        <w:t>i</w:t>
      </w:r>
      <w:r w:rsidR="0014662C" w:rsidRPr="00DE41EB">
        <w:rPr>
          <w:lang w:val="sr-Latn-ME"/>
        </w:rPr>
        <w:t>j</w:t>
      </w:r>
      <w:r w:rsidRPr="00DE41EB">
        <w:rPr>
          <w:lang w:val="sr-Latn-ME"/>
        </w:rPr>
        <w:t>enite</w:t>
      </w:r>
      <w:r w:rsidRPr="00DE41EB">
        <w:rPr>
          <w:spacing w:val="-1"/>
          <w:lang w:val="sr-Latn-ME"/>
        </w:rPr>
        <w:t xml:space="preserve"> </w:t>
      </w:r>
      <w:r w:rsidRPr="00DE41EB">
        <w:rPr>
          <w:lang w:val="sr-Latn-ME"/>
        </w:rPr>
        <w:t>ovaj</w:t>
      </w:r>
      <w:r w:rsidRPr="00DE41EB">
        <w:rPr>
          <w:spacing w:val="-1"/>
          <w:lang w:val="sr-Latn-ME"/>
        </w:rPr>
        <w:t xml:space="preserve"> </w:t>
      </w:r>
      <w:r w:rsidRPr="00DE41EB">
        <w:rPr>
          <w:lang w:val="sr-Latn-ME"/>
        </w:rPr>
        <w:t>l</w:t>
      </w:r>
      <w:r w:rsidR="0014662C" w:rsidRPr="00DE41EB">
        <w:rPr>
          <w:lang w:val="sr-Latn-ME"/>
        </w:rPr>
        <w:t>ij</w:t>
      </w:r>
      <w:r w:rsidRPr="00DE41EB">
        <w:rPr>
          <w:lang w:val="sr-Latn-ME"/>
        </w:rPr>
        <w:t>ek.</w:t>
      </w:r>
    </w:p>
    <w:p w14:paraId="2796D64C" w14:textId="77777777" w:rsidR="00682791" w:rsidRPr="00DE41EB" w:rsidRDefault="00682791">
      <w:pPr>
        <w:pStyle w:val="BodyText"/>
        <w:ind w:right="99"/>
        <w:jc w:val="both"/>
        <w:rPr>
          <w:lang w:val="sr-Latn-ME"/>
        </w:rPr>
      </w:pPr>
    </w:p>
    <w:p w14:paraId="3C3162B7" w14:textId="3731FC6A" w:rsidR="00B410B0" w:rsidRPr="00DE41EB" w:rsidRDefault="000541DC">
      <w:pPr>
        <w:pStyle w:val="BodyText"/>
        <w:ind w:right="99"/>
        <w:jc w:val="both"/>
        <w:rPr>
          <w:lang w:val="sr-Latn-ME"/>
        </w:rPr>
      </w:pPr>
      <w:r w:rsidRPr="00DE41EB">
        <w:rPr>
          <w:lang w:val="sr-Latn-ME"/>
        </w:rPr>
        <w:t>L</w:t>
      </w:r>
      <w:r w:rsidR="0014662C" w:rsidRPr="00DE41EB">
        <w:rPr>
          <w:lang w:val="sr-Latn-ME"/>
        </w:rPr>
        <w:t>ij</w:t>
      </w:r>
      <w:r w:rsidRPr="00DE41EB">
        <w:rPr>
          <w:lang w:val="sr-Latn-ME"/>
        </w:rPr>
        <w:t>ek Rapten, gel ne sm</w:t>
      </w:r>
      <w:r w:rsidR="0014662C" w:rsidRPr="00DE41EB">
        <w:rPr>
          <w:lang w:val="sr-Latn-ME"/>
        </w:rPr>
        <w:t>ij</w:t>
      </w:r>
      <w:r w:rsidRPr="00DE41EB">
        <w:rPr>
          <w:lang w:val="sr-Latn-ME"/>
        </w:rPr>
        <w:t>e da se koristi u posl</w:t>
      </w:r>
      <w:r w:rsidR="00D807C2" w:rsidRPr="00DE41EB">
        <w:rPr>
          <w:lang w:val="sr-Latn-ME"/>
        </w:rPr>
        <w:t>j</w:t>
      </w:r>
      <w:r w:rsidRPr="00DE41EB">
        <w:rPr>
          <w:lang w:val="sr-Latn-ME"/>
        </w:rPr>
        <w:t>ednja 3 m</w:t>
      </w:r>
      <w:r w:rsidR="0014662C" w:rsidRPr="00DE41EB">
        <w:rPr>
          <w:lang w:val="sr-Latn-ME"/>
        </w:rPr>
        <w:t>j</w:t>
      </w:r>
      <w:r w:rsidRPr="00DE41EB">
        <w:rPr>
          <w:lang w:val="sr-Latn-ME"/>
        </w:rPr>
        <w:t>eseca trudnoće, jer može imati štetan uticaj na plod ili</w:t>
      </w:r>
      <w:r w:rsidRPr="00DE41EB">
        <w:rPr>
          <w:spacing w:val="1"/>
          <w:lang w:val="sr-Latn-ME"/>
        </w:rPr>
        <w:t xml:space="preserve"> </w:t>
      </w:r>
      <w:r w:rsidRPr="00DE41EB">
        <w:rPr>
          <w:lang w:val="sr-Latn-ME"/>
        </w:rPr>
        <w:t>može</w:t>
      </w:r>
      <w:r w:rsidRPr="00DE41EB">
        <w:rPr>
          <w:spacing w:val="-1"/>
          <w:lang w:val="sr-Latn-ME"/>
        </w:rPr>
        <w:t xml:space="preserve"> </w:t>
      </w:r>
      <w:r w:rsidRPr="00DE41EB">
        <w:rPr>
          <w:lang w:val="sr-Latn-ME"/>
        </w:rPr>
        <w:t>uzrokovati</w:t>
      </w:r>
      <w:r w:rsidRPr="00DE41EB">
        <w:rPr>
          <w:spacing w:val="-1"/>
          <w:lang w:val="sr-Latn-ME"/>
        </w:rPr>
        <w:t xml:space="preserve"> </w:t>
      </w:r>
      <w:r w:rsidRPr="00DE41EB">
        <w:rPr>
          <w:lang w:val="sr-Latn-ME"/>
        </w:rPr>
        <w:t>probleme</w:t>
      </w:r>
      <w:r w:rsidRPr="00DE41EB">
        <w:rPr>
          <w:spacing w:val="2"/>
          <w:lang w:val="sr-Latn-ME"/>
        </w:rPr>
        <w:t xml:space="preserve"> </w:t>
      </w:r>
      <w:r w:rsidRPr="00DE41EB">
        <w:rPr>
          <w:lang w:val="sr-Latn-ME"/>
        </w:rPr>
        <w:t>u</w:t>
      </w:r>
      <w:r w:rsidRPr="00DE41EB">
        <w:rPr>
          <w:spacing w:val="-1"/>
          <w:lang w:val="sr-Latn-ME"/>
        </w:rPr>
        <w:t xml:space="preserve"> </w:t>
      </w:r>
      <w:r w:rsidRPr="00DE41EB">
        <w:rPr>
          <w:lang w:val="sr-Latn-ME"/>
        </w:rPr>
        <w:t>toku</w:t>
      </w:r>
      <w:r w:rsidRPr="00DE41EB">
        <w:rPr>
          <w:spacing w:val="2"/>
          <w:lang w:val="sr-Latn-ME"/>
        </w:rPr>
        <w:t xml:space="preserve"> </w:t>
      </w:r>
      <w:r w:rsidRPr="00DE41EB">
        <w:rPr>
          <w:lang w:val="sr-Latn-ME"/>
        </w:rPr>
        <w:t>porođaja.</w:t>
      </w:r>
    </w:p>
    <w:p w14:paraId="45A46CBD" w14:textId="77777777" w:rsidR="00682791" w:rsidRPr="00DE41EB" w:rsidRDefault="00682791">
      <w:pPr>
        <w:pStyle w:val="BodyText"/>
        <w:ind w:right="99"/>
        <w:jc w:val="both"/>
        <w:rPr>
          <w:lang w:val="sr-Latn-ME"/>
        </w:rPr>
      </w:pPr>
    </w:p>
    <w:p w14:paraId="4DA4EB09" w14:textId="3A1EAB75" w:rsidR="00B410B0" w:rsidRPr="00DE41EB" w:rsidRDefault="000541DC">
      <w:pPr>
        <w:pStyle w:val="BodyText"/>
        <w:ind w:right="99"/>
        <w:jc w:val="both"/>
        <w:rPr>
          <w:lang w:val="sr-Latn-ME"/>
        </w:rPr>
      </w:pPr>
      <w:r w:rsidRPr="00DE41EB">
        <w:rPr>
          <w:lang w:val="sr-Latn-ME"/>
        </w:rPr>
        <w:lastRenderedPageBreak/>
        <w:t>L</w:t>
      </w:r>
      <w:r w:rsidR="0014662C" w:rsidRPr="00DE41EB">
        <w:rPr>
          <w:lang w:val="sr-Latn-ME"/>
        </w:rPr>
        <w:t>ij</w:t>
      </w:r>
      <w:r w:rsidRPr="00DE41EB">
        <w:rPr>
          <w:lang w:val="sr-Latn-ME"/>
        </w:rPr>
        <w:t>ek Rapten, gel se, pod strogim nadzorom l</w:t>
      </w:r>
      <w:r w:rsidR="0014662C" w:rsidRPr="00DE41EB">
        <w:rPr>
          <w:lang w:val="sr-Latn-ME"/>
        </w:rPr>
        <w:t>j</w:t>
      </w:r>
      <w:r w:rsidRPr="00DE41EB">
        <w:rPr>
          <w:lang w:val="sr-Latn-ME"/>
        </w:rPr>
        <w:t>ekara, može koristiti u prvih 6 m</w:t>
      </w:r>
      <w:r w:rsidR="00A80F35" w:rsidRPr="00DE41EB">
        <w:rPr>
          <w:lang w:val="sr-Latn-ME"/>
        </w:rPr>
        <w:t>j</w:t>
      </w:r>
      <w:r w:rsidRPr="00DE41EB">
        <w:rPr>
          <w:lang w:val="sr-Latn-ME"/>
        </w:rPr>
        <w:t>eseci trudnoće, s tim da doza</w:t>
      </w:r>
      <w:r w:rsidRPr="00DE41EB">
        <w:rPr>
          <w:spacing w:val="1"/>
          <w:lang w:val="sr-Latn-ME"/>
        </w:rPr>
        <w:t xml:space="preserve"> </w:t>
      </w:r>
      <w:r w:rsidRPr="00DE41EB">
        <w:rPr>
          <w:lang w:val="sr-Latn-ME"/>
        </w:rPr>
        <w:t>bude</w:t>
      </w:r>
      <w:r w:rsidRPr="00DE41EB">
        <w:rPr>
          <w:spacing w:val="-3"/>
          <w:lang w:val="sr-Latn-ME"/>
        </w:rPr>
        <w:t xml:space="preserve"> </w:t>
      </w:r>
      <w:r w:rsidRPr="00DE41EB">
        <w:rPr>
          <w:lang w:val="sr-Latn-ME"/>
        </w:rPr>
        <w:t>što</w:t>
      </w:r>
      <w:r w:rsidRPr="00DE41EB">
        <w:rPr>
          <w:spacing w:val="2"/>
          <w:lang w:val="sr-Latn-ME"/>
        </w:rPr>
        <w:t xml:space="preserve"> </w:t>
      </w:r>
      <w:r w:rsidRPr="00DE41EB">
        <w:rPr>
          <w:lang w:val="sr-Latn-ME"/>
        </w:rPr>
        <w:t>manja</w:t>
      </w:r>
      <w:r w:rsidRPr="00DE41EB">
        <w:rPr>
          <w:spacing w:val="-1"/>
          <w:lang w:val="sr-Latn-ME"/>
        </w:rPr>
        <w:t xml:space="preserve"> </w:t>
      </w:r>
      <w:r w:rsidRPr="00DE41EB">
        <w:rPr>
          <w:lang w:val="sr-Latn-ME"/>
        </w:rPr>
        <w:t>i da se</w:t>
      </w:r>
      <w:r w:rsidRPr="00DE41EB">
        <w:rPr>
          <w:spacing w:val="-1"/>
          <w:lang w:val="sr-Latn-ME"/>
        </w:rPr>
        <w:t xml:space="preserve"> </w:t>
      </w:r>
      <w:r w:rsidRPr="00DE41EB">
        <w:rPr>
          <w:lang w:val="sr-Latn-ME"/>
        </w:rPr>
        <w:t>l</w:t>
      </w:r>
      <w:r w:rsidR="00A80F35" w:rsidRPr="00DE41EB">
        <w:rPr>
          <w:lang w:val="sr-Latn-ME"/>
        </w:rPr>
        <w:t>ij</w:t>
      </w:r>
      <w:r w:rsidRPr="00DE41EB">
        <w:rPr>
          <w:lang w:val="sr-Latn-ME"/>
        </w:rPr>
        <w:t>ek</w:t>
      </w:r>
      <w:r w:rsidRPr="00DE41EB">
        <w:rPr>
          <w:spacing w:val="3"/>
          <w:lang w:val="sr-Latn-ME"/>
        </w:rPr>
        <w:t xml:space="preserve"> </w:t>
      </w:r>
      <w:r w:rsidRPr="00DE41EB">
        <w:rPr>
          <w:lang w:val="sr-Latn-ME"/>
        </w:rPr>
        <w:t>koristi</w:t>
      </w:r>
      <w:r w:rsidRPr="00DE41EB">
        <w:rPr>
          <w:spacing w:val="-1"/>
          <w:lang w:val="sr-Latn-ME"/>
        </w:rPr>
        <w:t xml:space="preserve"> </w:t>
      </w:r>
      <w:r w:rsidRPr="00DE41EB">
        <w:rPr>
          <w:lang w:val="sr-Latn-ME"/>
        </w:rPr>
        <w:t>u</w:t>
      </w:r>
      <w:r w:rsidRPr="00DE41EB">
        <w:rPr>
          <w:spacing w:val="-2"/>
          <w:lang w:val="sr-Latn-ME"/>
        </w:rPr>
        <w:t xml:space="preserve"> </w:t>
      </w:r>
      <w:r w:rsidRPr="00DE41EB">
        <w:rPr>
          <w:lang w:val="sr-Latn-ME"/>
        </w:rPr>
        <w:t>što</w:t>
      </w:r>
      <w:r w:rsidRPr="00DE41EB">
        <w:rPr>
          <w:spacing w:val="-1"/>
          <w:lang w:val="sr-Latn-ME"/>
        </w:rPr>
        <w:t xml:space="preserve"> </w:t>
      </w:r>
      <w:r w:rsidRPr="00DE41EB">
        <w:rPr>
          <w:lang w:val="sr-Latn-ME"/>
        </w:rPr>
        <w:t>kraćem</w:t>
      </w:r>
      <w:r w:rsidRPr="00DE41EB">
        <w:rPr>
          <w:spacing w:val="-1"/>
          <w:lang w:val="sr-Latn-ME"/>
        </w:rPr>
        <w:t xml:space="preserve"> </w:t>
      </w:r>
      <w:r w:rsidRPr="00DE41EB">
        <w:rPr>
          <w:lang w:val="sr-Latn-ME"/>
        </w:rPr>
        <w:t>vremenskom</w:t>
      </w:r>
      <w:r w:rsidRPr="00DE41EB">
        <w:rPr>
          <w:spacing w:val="-2"/>
          <w:lang w:val="sr-Latn-ME"/>
        </w:rPr>
        <w:t xml:space="preserve"> </w:t>
      </w:r>
      <w:r w:rsidRPr="00DE41EB">
        <w:rPr>
          <w:lang w:val="sr-Latn-ME"/>
        </w:rPr>
        <w:t>periodu.</w:t>
      </w:r>
    </w:p>
    <w:p w14:paraId="23E4F512" w14:textId="77777777" w:rsidR="00682791" w:rsidRPr="00DE41EB" w:rsidRDefault="00682791">
      <w:pPr>
        <w:pStyle w:val="BodyText"/>
        <w:ind w:right="99"/>
        <w:jc w:val="both"/>
        <w:rPr>
          <w:lang w:val="sr-Latn-ME"/>
        </w:rPr>
      </w:pPr>
    </w:p>
    <w:p w14:paraId="16685DA0" w14:textId="4B67C137" w:rsidR="00B410B0" w:rsidRPr="00DE41EB" w:rsidRDefault="000541DC">
      <w:pPr>
        <w:pStyle w:val="BodyText"/>
        <w:ind w:right="99"/>
        <w:jc w:val="both"/>
        <w:rPr>
          <w:lang w:val="sr-Latn-ME"/>
        </w:rPr>
      </w:pPr>
      <w:r w:rsidRPr="00DE41EB">
        <w:rPr>
          <w:lang w:val="sr-Latn-ME"/>
        </w:rPr>
        <w:t>L</w:t>
      </w:r>
      <w:r w:rsidR="00A80F35" w:rsidRPr="00DE41EB">
        <w:rPr>
          <w:lang w:val="sr-Latn-ME"/>
        </w:rPr>
        <w:t>ij</w:t>
      </w:r>
      <w:r w:rsidRPr="00DE41EB">
        <w:rPr>
          <w:lang w:val="sr-Latn-ME"/>
        </w:rPr>
        <w:t>ek Rapten, gel se sm</w:t>
      </w:r>
      <w:r w:rsidR="00A80F35" w:rsidRPr="00DE41EB">
        <w:rPr>
          <w:lang w:val="sr-Latn-ME"/>
        </w:rPr>
        <w:t>ij</w:t>
      </w:r>
      <w:r w:rsidRPr="00DE41EB">
        <w:rPr>
          <w:lang w:val="sr-Latn-ME"/>
        </w:rPr>
        <w:t>e prim</w:t>
      </w:r>
      <w:r w:rsidR="00A80F35" w:rsidRPr="00DE41EB">
        <w:rPr>
          <w:lang w:val="sr-Latn-ME"/>
        </w:rPr>
        <w:t>j</w:t>
      </w:r>
      <w:r w:rsidRPr="00DE41EB">
        <w:rPr>
          <w:lang w:val="sr-Latn-ME"/>
        </w:rPr>
        <w:t>enjivati u periodu dojenja isključivo pod nadzorom l</w:t>
      </w:r>
      <w:r w:rsidR="00A80F35" w:rsidRPr="00DE41EB">
        <w:rPr>
          <w:lang w:val="sr-Latn-ME"/>
        </w:rPr>
        <w:t>j</w:t>
      </w:r>
      <w:r w:rsidRPr="00DE41EB">
        <w:rPr>
          <w:lang w:val="sr-Latn-ME"/>
        </w:rPr>
        <w:t>ekara, jer se diklofenak</w:t>
      </w:r>
      <w:r w:rsidR="00A80F35" w:rsidRPr="00DE41EB">
        <w:rPr>
          <w:lang w:val="sr-Latn-ME"/>
        </w:rPr>
        <w:t xml:space="preserve"> </w:t>
      </w:r>
      <w:r w:rsidRPr="00DE41EB">
        <w:rPr>
          <w:lang w:val="sr-Latn-ME"/>
        </w:rPr>
        <w:t>u</w:t>
      </w:r>
      <w:r w:rsidRPr="00DE41EB">
        <w:rPr>
          <w:spacing w:val="-3"/>
          <w:lang w:val="sr-Latn-ME"/>
        </w:rPr>
        <w:t xml:space="preserve"> </w:t>
      </w:r>
      <w:r w:rsidRPr="00DE41EB">
        <w:rPr>
          <w:lang w:val="sr-Latn-ME"/>
        </w:rPr>
        <w:t>malim</w:t>
      </w:r>
      <w:r w:rsidRPr="00DE41EB">
        <w:rPr>
          <w:spacing w:val="-3"/>
          <w:lang w:val="sr-Latn-ME"/>
        </w:rPr>
        <w:t xml:space="preserve"> </w:t>
      </w:r>
      <w:r w:rsidRPr="00DE41EB">
        <w:rPr>
          <w:lang w:val="sr-Latn-ME"/>
        </w:rPr>
        <w:t>količinama</w:t>
      </w:r>
      <w:r w:rsidRPr="00DE41EB">
        <w:rPr>
          <w:spacing w:val="-4"/>
          <w:lang w:val="sr-Latn-ME"/>
        </w:rPr>
        <w:t xml:space="preserve"> </w:t>
      </w:r>
      <w:r w:rsidRPr="00DE41EB">
        <w:rPr>
          <w:lang w:val="sr-Latn-ME"/>
        </w:rPr>
        <w:t>izlučuje</w:t>
      </w:r>
      <w:r w:rsidRPr="00DE41EB">
        <w:rPr>
          <w:spacing w:val="-3"/>
          <w:lang w:val="sr-Latn-ME"/>
        </w:rPr>
        <w:t xml:space="preserve"> </w:t>
      </w:r>
      <w:r w:rsidRPr="00DE41EB">
        <w:rPr>
          <w:lang w:val="sr-Latn-ME"/>
        </w:rPr>
        <w:t>u</w:t>
      </w:r>
      <w:r w:rsidRPr="00DE41EB">
        <w:rPr>
          <w:spacing w:val="-3"/>
          <w:lang w:val="sr-Latn-ME"/>
        </w:rPr>
        <w:t xml:space="preserve"> </w:t>
      </w:r>
      <w:r w:rsidRPr="00DE41EB">
        <w:rPr>
          <w:lang w:val="sr-Latn-ME"/>
        </w:rPr>
        <w:t>majčin</w:t>
      </w:r>
      <w:r w:rsidR="00697F4E" w:rsidRPr="00DE41EB">
        <w:rPr>
          <w:lang w:val="sr-Latn-ME"/>
        </w:rPr>
        <w:t>o</w:t>
      </w:r>
      <w:r w:rsidRPr="00DE41EB">
        <w:rPr>
          <w:spacing w:val="-4"/>
          <w:lang w:val="sr-Latn-ME"/>
        </w:rPr>
        <w:t xml:space="preserve"> </w:t>
      </w:r>
      <w:r w:rsidRPr="00DE41EB">
        <w:rPr>
          <w:lang w:val="sr-Latn-ME"/>
        </w:rPr>
        <w:t>ml</w:t>
      </w:r>
      <w:r w:rsidR="00A80F35" w:rsidRPr="00DE41EB">
        <w:rPr>
          <w:lang w:val="sr-Latn-ME"/>
        </w:rPr>
        <w:t>ij</w:t>
      </w:r>
      <w:r w:rsidRPr="00DE41EB">
        <w:rPr>
          <w:lang w:val="sr-Latn-ME"/>
        </w:rPr>
        <w:t>eko.</w:t>
      </w:r>
      <w:r w:rsidRPr="00DE41EB">
        <w:rPr>
          <w:spacing w:val="1"/>
          <w:lang w:val="sr-Latn-ME"/>
        </w:rPr>
        <w:t xml:space="preserve"> </w:t>
      </w:r>
      <w:r w:rsidRPr="00DE41EB">
        <w:rPr>
          <w:lang w:val="sr-Latn-ME"/>
        </w:rPr>
        <w:t>U</w:t>
      </w:r>
      <w:r w:rsidRPr="00DE41EB">
        <w:rPr>
          <w:spacing w:val="-3"/>
          <w:lang w:val="sr-Latn-ME"/>
        </w:rPr>
        <w:t xml:space="preserve"> </w:t>
      </w:r>
      <w:r w:rsidRPr="00DE41EB">
        <w:rPr>
          <w:lang w:val="sr-Latn-ME"/>
        </w:rPr>
        <w:t>tom</w:t>
      </w:r>
      <w:r w:rsidRPr="00DE41EB">
        <w:rPr>
          <w:spacing w:val="-4"/>
          <w:lang w:val="sr-Latn-ME"/>
        </w:rPr>
        <w:t xml:space="preserve"> </w:t>
      </w:r>
      <w:r w:rsidRPr="00DE41EB">
        <w:rPr>
          <w:lang w:val="sr-Latn-ME"/>
        </w:rPr>
        <w:t>slučaju</w:t>
      </w:r>
      <w:r w:rsidRPr="00DE41EB">
        <w:rPr>
          <w:spacing w:val="-3"/>
          <w:lang w:val="sr-Latn-ME"/>
        </w:rPr>
        <w:t xml:space="preserve"> </w:t>
      </w:r>
      <w:r w:rsidRPr="00DE41EB">
        <w:rPr>
          <w:lang w:val="sr-Latn-ME"/>
        </w:rPr>
        <w:t>ovaj</w:t>
      </w:r>
      <w:r w:rsidRPr="00DE41EB">
        <w:rPr>
          <w:spacing w:val="-3"/>
          <w:lang w:val="sr-Latn-ME"/>
        </w:rPr>
        <w:t xml:space="preserve"> </w:t>
      </w:r>
      <w:r w:rsidRPr="00DE41EB">
        <w:rPr>
          <w:lang w:val="sr-Latn-ME"/>
        </w:rPr>
        <w:t>l</w:t>
      </w:r>
      <w:r w:rsidR="00A80F35" w:rsidRPr="00DE41EB">
        <w:rPr>
          <w:lang w:val="sr-Latn-ME"/>
        </w:rPr>
        <w:t>ij</w:t>
      </w:r>
      <w:r w:rsidRPr="00DE41EB">
        <w:rPr>
          <w:lang w:val="sr-Latn-ME"/>
        </w:rPr>
        <w:t>ek</w:t>
      </w:r>
      <w:r w:rsidRPr="00DE41EB">
        <w:rPr>
          <w:spacing w:val="-5"/>
          <w:lang w:val="sr-Latn-ME"/>
        </w:rPr>
        <w:t xml:space="preserve"> </w:t>
      </w:r>
      <w:r w:rsidRPr="00DE41EB">
        <w:rPr>
          <w:lang w:val="sr-Latn-ME"/>
        </w:rPr>
        <w:t>ne</w:t>
      </w:r>
      <w:r w:rsidRPr="00DE41EB">
        <w:rPr>
          <w:spacing w:val="-4"/>
          <w:lang w:val="sr-Latn-ME"/>
        </w:rPr>
        <w:t xml:space="preserve"> </w:t>
      </w:r>
      <w:r w:rsidRPr="00DE41EB">
        <w:rPr>
          <w:lang w:val="sr-Latn-ME"/>
        </w:rPr>
        <w:t>treba</w:t>
      </w:r>
      <w:r w:rsidRPr="00DE41EB">
        <w:rPr>
          <w:spacing w:val="-4"/>
          <w:lang w:val="sr-Latn-ME"/>
        </w:rPr>
        <w:t xml:space="preserve"> </w:t>
      </w:r>
      <w:r w:rsidRPr="00DE41EB">
        <w:rPr>
          <w:lang w:val="sr-Latn-ME"/>
        </w:rPr>
        <w:t>nanositi</w:t>
      </w:r>
      <w:r w:rsidRPr="00DE41EB">
        <w:rPr>
          <w:spacing w:val="-1"/>
          <w:lang w:val="sr-Latn-ME"/>
        </w:rPr>
        <w:t xml:space="preserve"> </w:t>
      </w:r>
      <w:r w:rsidRPr="00DE41EB">
        <w:rPr>
          <w:lang w:val="sr-Latn-ME"/>
        </w:rPr>
        <w:t>u pred</w:t>
      </w:r>
      <w:r w:rsidR="00A80F35" w:rsidRPr="00DE41EB">
        <w:rPr>
          <w:lang w:val="sr-Latn-ME"/>
        </w:rPr>
        <w:t>j</w:t>
      </w:r>
      <w:r w:rsidRPr="00DE41EB">
        <w:rPr>
          <w:lang w:val="sr-Latn-ME"/>
        </w:rPr>
        <w:t>elu grudi žena</w:t>
      </w:r>
      <w:r w:rsidRPr="00DE41EB">
        <w:rPr>
          <w:spacing w:val="-2"/>
          <w:lang w:val="sr-Latn-ME"/>
        </w:rPr>
        <w:t xml:space="preserve"> </w:t>
      </w:r>
      <w:r w:rsidRPr="00DE41EB">
        <w:rPr>
          <w:lang w:val="sr-Latn-ME"/>
        </w:rPr>
        <w:t>koje</w:t>
      </w:r>
      <w:r w:rsidRPr="00DE41EB">
        <w:rPr>
          <w:spacing w:val="-2"/>
          <w:lang w:val="sr-Latn-ME"/>
        </w:rPr>
        <w:t xml:space="preserve"> </w:t>
      </w:r>
      <w:r w:rsidRPr="00DE41EB">
        <w:rPr>
          <w:lang w:val="sr-Latn-ME"/>
        </w:rPr>
        <w:t>doje,</w:t>
      </w:r>
      <w:r w:rsidRPr="00DE41EB">
        <w:rPr>
          <w:spacing w:val="1"/>
          <w:lang w:val="sr-Latn-ME"/>
        </w:rPr>
        <w:t xml:space="preserve"> </w:t>
      </w:r>
      <w:r w:rsidRPr="00DE41EB">
        <w:rPr>
          <w:lang w:val="sr-Latn-ME"/>
        </w:rPr>
        <w:t>niti</w:t>
      </w:r>
      <w:r w:rsidRPr="00DE41EB">
        <w:rPr>
          <w:spacing w:val="-3"/>
          <w:lang w:val="sr-Latn-ME"/>
        </w:rPr>
        <w:t xml:space="preserve"> </w:t>
      </w:r>
      <w:r w:rsidRPr="00DE41EB">
        <w:rPr>
          <w:lang w:val="sr-Latn-ME"/>
        </w:rPr>
        <w:t>na</w:t>
      </w:r>
      <w:r w:rsidRPr="00DE41EB">
        <w:rPr>
          <w:spacing w:val="-2"/>
          <w:lang w:val="sr-Latn-ME"/>
        </w:rPr>
        <w:t xml:space="preserve"> </w:t>
      </w:r>
      <w:r w:rsidRPr="00DE41EB">
        <w:rPr>
          <w:lang w:val="sr-Latn-ME"/>
        </w:rPr>
        <w:t>velike</w:t>
      </w:r>
      <w:r w:rsidRPr="00DE41EB">
        <w:rPr>
          <w:spacing w:val="-2"/>
          <w:lang w:val="sr-Latn-ME"/>
        </w:rPr>
        <w:t xml:space="preserve"> </w:t>
      </w:r>
      <w:r w:rsidRPr="00DE41EB">
        <w:rPr>
          <w:lang w:val="sr-Latn-ME"/>
        </w:rPr>
        <w:t>površine</w:t>
      </w:r>
      <w:r w:rsidRPr="00DE41EB">
        <w:rPr>
          <w:spacing w:val="-2"/>
          <w:lang w:val="sr-Latn-ME"/>
        </w:rPr>
        <w:t xml:space="preserve"> </w:t>
      </w:r>
      <w:r w:rsidRPr="00DE41EB">
        <w:rPr>
          <w:lang w:val="sr-Latn-ME"/>
        </w:rPr>
        <w:t>kože,</w:t>
      </w:r>
      <w:r w:rsidRPr="00DE41EB">
        <w:rPr>
          <w:spacing w:val="-2"/>
          <w:lang w:val="sr-Latn-ME"/>
        </w:rPr>
        <w:t xml:space="preserve"> </w:t>
      </w:r>
      <w:r w:rsidRPr="00DE41EB">
        <w:rPr>
          <w:lang w:val="sr-Latn-ME"/>
        </w:rPr>
        <w:t>kao</w:t>
      </w:r>
      <w:r w:rsidRPr="00DE41EB">
        <w:rPr>
          <w:spacing w:val="-2"/>
          <w:lang w:val="sr-Latn-ME"/>
        </w:rPr>
        <w:t xml:space="preserve"> </w:t>
      </w:r>
      <w:r w:rsidRPr="00DE41EB">
        <w:rPr>
          <w:lang w:val="sr-Latn-ME"/>
        </w:rPr>
        <w:t>ni</w:t>
      </w:r>
      <w:r w:rsidRPr="00DE41EB">
        <w:rPr>
          <w:spacing w:val="-3"/>
          <w:lang w:val="sr-Latn-ME"/>
        </w:rPr>
        <w:t xml:space="preserve"> </w:t>
      </w:r>
      <w:r w:rsidRPr="00DE41EB">
        <w:rPr>
          <w:lang w:val="sr-Latn-ME"/>
        </w:rPr>
        <w:t>tokom</w:t>
      </w:r>
      <w:r w:rsidRPr="00DE41EB">
        <w:rPr>
          <w:spacing w:val="-2"/>
          <w:lang w:val="sr-Latn-ME"/>
        </w:rPr>
        <w:t xml:space="preserve"> </w:t>
      </w:r>
      <w:r w:rsidRPr="00DE41EB">
        <w:rPr>
          <w:lang w:val="sr-Latn-ME"/>
        </w:rPr>
        <w:t>dužeg</w:t>
      </w:r>
      <w:r w:rsidRPr="00DE41EB">
        <w:rPr>
          <w:spacing w:val="-2"/>
          <w:lang w:val="sr-Latn-ME"/>
        </w:rPr>
        <w:t xml:space="preserve"> </w:t>
      </w:r>
      <w:r w:rsidRPr="00DE41EB">
        <w:rPr>
          <w:lang w:val="sr-Latn-ME"/>
        </w:rPr>
        <w:t>vremenskog</w:t>
      </w:r>
      <w:r w:rsidRPr="00DE41EB">
        <w:rPr>
          <w:spacing w:val="-2"/>
          <w:lang w:val="sr-Latn-ME"/>
        </w:rPr>
        <w:t xml:space="preserve"> </w:t>
      </w:r>
      <w:r w:rsidRPr="00DE41EB">
        <w:rPr>
          <w:lang w:val="sr-Latn-ME"/>
        </w:rPr>
        <w:t>perioda.</w:t>
      </w:r>
    </w:p>
    <w:p w14:paraId="3CDC7A33" w14:textId="77777777" w:rsidR="00B410B0" w:rsidRPr="00DE41EB" w:rsidRDefault="00B410B0">
      <w:pPr>
        <w:pStyle w:val="BodyText"/>
        <w:ind w:right="99"/>
        <w:jc w:val="both"/>
        <w:rPr>
          <w:lang w:val="sr-Latn-ME"/>
        </w:rPr>
      </w:pPr>
    </w:p>
    <w:p w14:paraId="7B6F825D" w14:textId="51A0B4D5" w:rsidR="00682791" w:rsidRPr="00DE41EB" w:rsidRDefault="008443A2" w:rsidP="009C5D0E">
      <w:pPr>
        <w:ind w:right="99"/>
        <w:jc w:val="both"/>
        <w:rPr>
          <w:b/>
          <w:bCs/>
          <w:lang w:val="sr-Latn-ME"/>
        </w:rPr>
      </w:pPr>
      <w:r w:rsidRPr="00DE41EB">
        <w:rPr>
          <w:b/>
          <w:bCs/>
          <w:lang w:val="sr-Latn-ME"/>
        </w:rPr>
        <w:t xml:space="preserve">Uticaj lijeka Rapten na sposobnost upravljanja vozilima i rukovanje mašinama </w:t>
      </w:r>
    </w:p>
    <w:p w14:paraId="52745A02" w14:textId="23ACC0D7" w:rsidR="00B410B0" w:rsidRPr="00DE41EB" w:rsidRDefault="000541DC">
      <w:pPr>
        <w:pStyle w:val="BodyText"/>
        <w:ind w:right="99"/>
        <w:jc w:val="both"/>
        <w:rPr>
          <w:lang w:val="sr-Latn-ME"/>
        </w:rPr>
      </w:pPr>
      <w:r w:rsidRPr="00DE41EB">
        <w:rPr>
          <w:lang w:val="sr-Latn-ME"/>
        </w:rPr>
        <w:t>Prim</w:t>
      </w:r>
      <w:r w:rsidR="00A80F35" w:rsidRPr="00DE41EB">
        <w:rPr>
          <w:lang w:val="sr-Latn-ME"/>
        </w:rPr>
        <w:t>j</w:t>
      </w:r>
      <w:r w:rsidRPr="00DE41EB">
        <w:rPr>
          <w:lang w:val="sr-Latn-ME"/>
        </w:rPr>
        <w:t>ena</w:t>
      </w:r>
      <w:r w:rsidRPr="00DE41EB">
        <w:rPr>
          <w:spacing w:val="-4"/>
          <w:lang w:val="sr-Latn-ME"/>
        </w:rPr>
        <w:t xml:space="preserve"> </w:t>
      </w:r>
      <w:r w:rsidRPr="00DE41EB">
        <w:rPr>
          <w:lang w:val="sr-Latn-ME"/>
        </w:rPr>
        <w:t>l</w:t>
      </w:r>
      <w:r w:rsidR="00A80F35" w:rsidRPr="00DE41EB">
        <w:rPr>
          <w:lang w:val="sr-Latn-ME"/>
        </w:rPr>
        <w:t>ij</w:t>
      </w:r>
      <w:r w:rsidRPr="00DE41EB">
        <w:rPr>
          <w:lang w:val="sr-Latn-ME"/>
        </w:rPr>
        <w:t>eka</w:t>
      </w:r>
      <w:r w:rsidRPr="00DE41EB">
        <w:rPr>
          <w:spacing w:val="-4"/>
          <w:lang w:val="sr-Latn-ME"/>
        </w:rPr>
        <w:t xml:space="preserve"> </w:t>
      </w:r>
      <w:r w:rsidRPr="00DE41EB">
        <w:rPr>
          <w:lang w:val="sr-Latn-ME"/>
        </w:rPr>
        <w:t>Rapten</w:t>
      </w:r>
      <w:r w:rsidRPr="00DE41EB">
        <w:rPr>
          <w:spacing w:val="-4"/>
          <w:lang w:val="sr-Latn-ME"/>
        </w:rPr>
        <w:t xml:space="preserve"> </w:t>
      </w:r>
      <w:r w:rsidRPr="00DE41EB">
        <w:rPr>
          <w:lang w:val="sr-Latn-ME"/>
        </w:rPr>
        <w:t>na</w:t>
      </w:r>
      <w:r w:rsidRPr="00DE41EB">
        <w:rPr>
          <w:spacing w:val="-4"/>
          <w:lang w:val="sr-Latn-ME"/>
        </w:rPr>
        <w:t xml:space="preserve"> </w:t>
      </w:r>
      <w:r w:rsidRPr="00DE41EB">
        <w:rPr>
          <w:lang w:val="sr-Latn-ME"/>
        </w:rPr>
        <w:t>kožu</w:t>
      </w:r>
      <w:r w:rsidRPr="00DE41EB">
        <w:rPr>
          <w:spacing w:val="-4"/>
          <w:lang w:val="sr-Latn-ME"/>
        </w:rPr>
        <w:t xml:space="preserve"> </w:t>
      </w:r>
      <w:r w:rsidRPr="00DE41EB">
        <w:rPr>
          <w:lang w:val="sr-Latn-ME"/>
        </w:rPr>
        <w:t>nema</w:t>
      </w:r>
      <w:r w:rsidRPr="00DE41EB">
        <w:rPr>
          <w:spacing w:val="-4"/>
          <w:lang w:val="sr-Latn-ME"/>
        </w:rPr>
        <w:t xml:space="preserve"> </w:t>
      </w:r>
      <w:r w:rsidRPr="00DE41EB">
        <w:rPr>
          <w:lang w:val="sr-Latn-ME"/>
        </w:rPr>
        <w:t>uticaja</w:t>
      </w:r>
      <w:r w:rsidRPr="00DE41EB">
        <w:rPr>
          <w:spacing w:val="-4"/>
          <w:lang w:val="sr-Latn-ME"/>
        </w:rPr>
        <w:t xml:space="preserve"> </w:t>
      </w:r>
      <w:r w:rsidRPr="00DE41EB">
        <w:rPr>
          <w:lang w:val="sr-Latn-ME"/>
        </w:rPr>
        <w:t>na</w:t>
      </w:r>
      <w:r w:rsidRPr="00DE41EB">
        <w:rPr>
          <w:spacing w:val="-4"/>
          <w:lang w:val="sr-Latn-ME"/>
        </w:rPr>
        <w:t xml:space="preserve"> </w:t>
      </w:r>
      <w:r w:rsidRPr="00DE41EB">
        <w:rPr>
          <w:lang w:val="sr-Latn-ME"/>
        </w:rPr>
        <w:t>sposobnost</w:t>
      </w:r>
      <w:r w:rsidRPr="00DE41EB">
        <w:rPr>
          <w:spacing w:val="-4"/>
          <w:lang w:val="sr-Latn-ME"/>
        </w:rPr>
        <w:t xml:space="preserve"> </w:t>
      </w:r>
      <w:r w:rsidRPr="00DE41EB">
        <w:rPr>
          <w:lang w:val="sr-Latn-ME"/>
        </w:rPr>
        <w:t>upravljanja</w:t>
      </w:r>
      <w:r w:rsidRPr="00DE41EB">
        <w:rPr>
          <w:spacing w:val="-4"/>
          <w:lang w:val="sr-Latn-ME"/>
        </w:rPr>
        <w:t xml:space="preserve"> </w:t>
      </w:r>
      <w:r w:rsidRPr="00DE41EB">
        <w:rPr>
          <w:lang w:val="sr-Latn-ME"/>
        </w:rPr>
        <w:t>vozilima</w:t>
      </w:r>
      <w:r w:rsidRPr="00DE41EB">
        <w:rPr>
          <w:spacing w:val="-4"/>
          <w:lang w:val="sr-Latn-ME"/>
        </w:rPr>
        <w:t xml:space="preserve"> </w:t>
      </w:r>
      <w:r w:rsidRPr="00DE41EB">
        <w:rPr>
          <w:lang w:val="sr-Latn-ME"/>
        </w:rPr>
        <w:t>i</w:t>
      </w:r>
      <w:r w:rsidRPr="00DE41EB">
        <w:rPr>
          <w:spacing w:val="-4"/>
          <w:lang w:val="sr-Latn-ME"/>
        </w:rPr>
        <w:t xml:space="preserve"> </w:t>
      </w:r>
      <w:r w:rsidRPr="00DE41EB">
        <w:rPr>
          <w:lang w:val="sr-Latn-ME"/>
        </w:rPr>
        <w:t>rukovanja</w:t>
      </w:r>
      <w:r w:rsidRPr="00DE41EB">
        <w:rPr>
          <w:spacing w:val="7"/>
          <w:lang w:val="sr-Latn-ME"/>
        </w:rPr>
        <w:t xml:space="preserve"> </w:t>
      </w:r>
      <w:r w:rsidRPr="00DE41EB">
        <w:rPr>
          <w:lang w:val="sr-Latn-ME"/>
        </w:rPr>
        <w:t>mašinama.</w:t>
      </w:r>
    </w:p>
    <w:p w14:paraId="761A525C" w14:textId="77777777" w:rsidR="00682791" w:rsidRPr="00DE41EB" w:rsidRDefault="00682791">
      <w:pPr>
        <w:pStyle w:val="BodyText"/>
        <w:ind w:right="99"/>
        <w:jc w:val="both"/>
        <w:rPr>
          <w:lang w:val="sr-Latn-ME"/>
        </w:rPr>
      </w:pPr>
    </w:p>
    <w:p w14:paraId="6817E1FB" w14:textId="77777777" w:rsidR="00682791" w:rsidRPr="00DE41EB" w:rsidRDefault="00682791">
      <w:pPr>
        <w:pStyle w:val="BodyText"/>
        <w:ind w:right="99"/>
        <w:jc w:val="both"/>
        <w:rPr>
          <w:lang w:val="sr-Latn-ME"/>
        </w:rPr>
      </w:pPr>
    </w:p>
    <w:p w14:paraId="54ADCEF9" w14:textId="26563B62" w:rsidR="00B410B0" w:rsidRPr="00DE41EB" w:rsidRDefault="00682791" w:rsidP="009C5D0E">
      <w:pPr>
        <w:ind w:right="99"/>
        <w:jc w:val="both"/>
        <w:rPr>
          <w:b/>
          <w:bCs/>
          <w:lang w:val="sr-Latn-ME"/>
        </w:rPr>
      </w:pPr>
      <w:r w:rsidRPr="00DE41EB">
        <w:rPr>
          <w:b/>
          <w:bCs/>
          <w:lang w:val="sr-Latn-ME"/>
        </w:rPr>
        <w:t xml:space="preserve">3. </w:t>
      </w:r>
      <w:r w:rsidR="00D16266" w:rsidRPr="00DE41EB">
        <w:rPr>
          <w:b/>
          <w:bCs/>
          <w:lang w:val="sr-Latn-ME"/>
        </w:rPr>
        <w:t>KAKO SE UPOTREBLJAVA LIJEK RAPTEN</w:t>
      </w:r>
    </w:p>
    <w:p w14:paraId="3D6C99FF" w14:textId="77777777" w:rsidR="00682791" w:rsidRPr="00DE41EB" w:rsidRDefault="00682791">
      <w:pPr>
        <w:pStyle w:val="BodyText"/>
        <w:ind w:right="99"/>
        <w:jc w:val="both"/>
        <w:rPr>
          <w:lang w:val="sr-Latn-ME"/>
        </w:rPr>
      </w:pPr>
    </w:p>
    <w:p w14:paraId="2AEA14E7" w14:textId="72DE2D06" w:rsidR="00B410B0" w:rsidRPr="00DE41EB" w:rsidRDefault="000541DC">
      <w:pPr>
        <w:pStyle w:val="BodyText"/>
        <w:ind w:right="99"/>
        <w:jc w:val="both"/>
        <w:rPr>
          <w:lang w:val="sr-Latn-ME"/>
        </w:rPr>
      </w:pPr>
      <w:r w:rsidRPr="00DE41EB">
        <w:rPr>
          <w:lang w:val="sr-Latn-ME"/>
        </w:rPr>
        <w:t>Uv</w:t>
      </w:r>
      <w:r w:rsidR="00682791" w:rsidRPr="00DE41EB">
        <w:rPr>
          <w:lang w:val="sr-Latn-ME"/>
        </w:rPr>
        <w:t>ij</w:t>
      </w:r>
      <w:r w:rsidRPr="00DE41EB">
        <w:rPr>
          <w:lang w:val="sr-Latn-ME"/>
        </w:rPr>
        <w:t>ek prim</w:t>
      </w:r>
      <w:r w:rsidR="00A80F35" w:rsidRPr="00DE41EB">
        <w:rPr>
          <w:lang w:val="sr-Latn-ME"/>
        </w:rPr>
        <w:t>j</w:t>
      </w:r>
      <w:r w:rsidRPr="00DE41EB">
        <w:rPr>
          <w:lang w:val="sr-Latn-ME"/>
        </w:rPr>
        <w:t>enjujte ovaj l</w:t>
      </w:r>
      <w:r w:rsidR="00A80F35" w:rsidRPr="00DE41EB">
        <w:rPr>
          <w:lang w:val="sr-Latn-ME"/>
        </w:rPr>
        <w:t>ij</w:t>
      </w:r>
      <w:r w:rsidRPr="00DE41EB">
        <w:rPr>
          <w:lang w:val="sr-Latn-ME"/>
        </w:rPr>
        <w:t xml:space="preserve">ek tačno onako kako je </w:t>
      </w:r>
      <w:r w:rsidR="009C5FC4" w:rsidRPr="00DE41EB">
        <w:rPr>
          <w:lang w:val="sr-Latn-ME"/>
        </w:rPr>
        <w:t>opisano</w:t>
      </w:r>
      <w:r w:rsidRPr="00DE41EB">
        <w:rPr>
          <w:lang w:val="sr-Latn-ME"/>
        </w:rPr>
        <w:t xml:space="preserve"> u ovom uputstvu</w:t>
      </w:r>
      <w:r w:rsidRPr="00DE41EB">
        <w:rPr>
          <w:spacing w:val="1"/>
          <w:lang w:val="sr-Latn-ME"/>
        </w:rPr>
        <w:t xml:space="preserve"> </w:t>
      </w:r>
      <w:r w:rsidRPr="00DE41EB">
        <w:rPr>
          <w:lang w:val="sr-Latn-ME"/>
        </w:rPr>
        <w:t xml:space="preserve">ili kako Vam je </w:t>
      </w:r>
      <w:r w:rsidR="009C5FC4" w:rsidRPr="00DE41EB">
        <w:rPr>
          <w:lang w:val="sr-Latn-ME"/>
        </w:rPr>
        <w:t>rekao</w:t>
      </w:r>
      <w:r w:rsidRPr="00DE41EB">
        <w:rPr>
          <w:lang w:val="sr-Latn-ME"/>
        </w:rPr>
        <w:t xml:space="preserve"> Vaš</w:t>
      </w:r>
      <w:r w:rsidRPr="00DE41EB">
        <w:rPr>
          <w:spacing w:val="1"/>
          <w:lang w:val="sr-Latn-ME"/>
        </w:rPr>
        <w:t xml:space="preserve"> </w:t>
      </w:r>
      <w:r w:rsidRPr="00DE41EB">
        <w:rPr>
          <w:lang w:val="sr-Latn-ME"/>
        </w:rPr>
        <w:t>l</w:t>
      </w:r>
      <w:r w:rsidR="00A80F35" w:rsidRPr="00DE41EB">
        <w:rPr>
          <w:lang w:val="sr-Latn-ME"/>
        </w:rPr>
        <w:t>j</w:t>
      </w:r>
      <w:r w:rsidRPr="00DE41EB">
        <w:rPr>
          <w:lang w:val="sr-Latn-ME"/>
        </w:rPr>
        <w:t>ekar</w:t>
      </w:r>
      <w:r w:rsidRPr="00DE41EB">
        <w:rPr>
          <w:spacing w:val="-2"/>
          <w:lang w:val="sr-Latn-ME"/>
        </w:rPr>
        <w:t xml:space="preserve"> </w:t>
      </w:r>
      <w:r w:rsidRPr="00DE41EB">
        <w:rPr>
          <w:lang w:val="sr-Latn-ME"/>
        </w:rPr>
        <w:t>ili</w:t>
      </w:r>
      <w:r w:rsidRPr="00DE41EB">
        <w:rPr>
          <w:spacing w:val="-2"/>
          <w:lang w:val="sr-Latn-ME"/>
        </w:rPr>
        <w:t xml:space="preserve"> </w:t>
      </w:r>
      <w:r w:rsidRPr="00DE41EB">
        <w:rPr>
          <w:lang w:val="sr-Latn-ME"/>
        </w:rPr>
        <w:t>farmaceut.</w:t>
      </w:r>
      <w:r w:rsidRPr="00DE41EB">
        <w:rPr>
          <w:spacing w:val="-2"/>
          <w:lang w:val="sr-Latn-ME"/>
        </w:rPr>
        <w:t xml:space="preserve"> </w:t>
      </w:r>
      <w:r w:rsidR="00C44996" w:rsidRPr="00DE41EB">
        <w:rPr>
          <w:lang w:val="sr-Latn-ME"/>
        </w:rPr>
        <w:t>Provjerite sa ljekarom ili farmaceutom ako ni</w:t>
      </w:r>
      <w:r w:rsidR="00D3237B">
        <w:rPr>
          <w:lang w:val="sr-Latn-ME"/>
        </w:rPr>
        <w:t>je</w:t>
      </w:r>
      <w:r w:rsidR="00C44996" w:rsidRPr="00DE41EB">
        <w:rPr>
          <w:lang w:val="sr-Latn-ME"/>
        </w:rPr>
        <w:t>ste sigurni kako da koristite ovaj lijek</w:t>
      </w:r>
      <w:r w:rsidRPr="00DE41EB">
        <w:rPr>
          <w:lang w:val="sr-Latn-ME"/>
        </w:rPr>
        <w:t>.</w:t>
      </w:r>
    </w:p>
    <w:p w14:paraId="58ACA187" w14:textId="77777777" w:rsidR="00682791" w:rsidRPr="00DE41EB" w:rsidRDefault="00682791">
      <w:pPr>
        <w:pStyle w:val="BodyText"/>
        <w:ind w:right="99"/>
        <w:jc w:val="both"/>
        <w:rPr>
          <w:lang w:val="sr-Latn-ME"/>
        </w:rPr>
      </w:pPr>
    </w:p>
    <w:p w14:paraId="741EA47A" w14:textId="145FADF9" w:rsidR="00B410B0" w:rsidRPr="00DE41EB" w:rsidRDefault="00044CBB">
      <w:pPr>
        <w:pStyle w:val="BodyText"/>
        <w:ind w:right="99"/>
        <w:jc w:val="both"/>
        <w:rPr>
          <w:lang w:val="sr-Latn-ME"/>
        </w:rPr>
      </w:pPr>
      <w:r w:rsidRPr="00DE41EB">
        <w:rPr>
          <w:lang w:val="sr-Latn-ME"/>
        </w:rPr>
        <w:t>Uobičajena doza je</w:t>
      </w:r>
      <w:r w:rsidR="000541DC" w:rsidRPr="00DE41EB">
        <w:rPr>
          <w:lang w:val="sr-Latn-ME"/>
        </w:rPr>
        <w:t>:</w:t>
      </w:r>
    </w:p>
    <w:p w14:paraId="1F03D12C" w14:textId="38E7AD10" w:rsidR="00AD67FF" w:rsidRPr="00DE41EB" w:rsidRDefault="000541DC">
      <w:pPr>
        <w:pStyle w:val="BodyText"/>
        <w:ind w:right="99"/>
        <w:jc w:val="both"/>
        <w:rPr>
          <w:spacing w:val="-2"/>
          <w:lang w:val="sr-Latn-ME"/>
        </w:rPr>
      </w:pPr>
      <w:r w:rsidRPr="00DE41EB">
        <w:rPr>
          <w:i/>
          <w:lang w:val="sr-Latn-ME"/>
        </w:rPr>
        <w:t>Odrasli i d</w:t>
      </w:r>
      <w:r w:rsidR="00A80F35" w:rsidRPr="00DE41EB">
        <w:rPr>
          <w:i/>
          <w:lang w:val="sr-Latn-ME"/>
        </w:rPr>
        <w:t>j</w:t>
      </w:r>
      <w:r w:rsidRPr="00DE41EB">
        <w:rPr>
          <w:i/>
          <w:lang w:val="sr-Latn-ME"/>
        </w:rPr>
        <w:t xml:space="preserve">eca od 14 godina i starija: </w:t>
      </w:r>
      <w:r w:rsidRPr="00DE41EB">
        <w:rPr>
          <w:lang w:val="sr-Latn-ME"/>
        </w:rPr>
        <w:t>l</w:t>
      </w:r>
      <w:r w:rsidR="00A80F35" w:rsidRPr="00DE41EB">
        <w:rPr>
          <w:lang w:val="sr-Latn-ME"/>
        </w:rPr>
        <w:t>ij</w:t>
      </w:r>
      <w:r w:rsidRPr="00DE41EB">
        <w:rPr>
          <w:lang w:val="sr-Latn-ME"/>
        </w:rPr>
        <w:t>ek Rapten, gel lagano utrljajte u kožu. U zavisnosti od veličine</w:t>
      </w:r>
      <w:r w:rsidRPr="00DE41EB">
        <w:rPr>
          <w:spacing w:val="-52"/>
          <w:lang w:val="sr-Latn-ME"/>
        </w:rPr>
        <w:t xml:space="preserve"> </w:t>
      </w:r>
      <w:r w:rsidRPr="00DE41EB">
        <w:rPr>
          <w:lang w:val="sr-Latn-ME"/>
        </w:rPr>
        <w:t>zahvaćene regije prim</w:t>
      </w:r>
      <w:r w:rsidR="00F03098" w:rsidRPr="00DE41EB">
        <w:rPr>
          <w:lang w:val="sr-Latn-ME"/>
        </w:rPr>
        <w:t>ij</w:t>
      </w:r>
      <w:r w:rsidRPr="00DE41EB">
        <w:rPr>
          <w:lang w:val="sr-Latn-ME"/>
        </w:rPr>
        <w:t>e</w:t>
      </w:r>
      <w:r w:rsidR="00700BC3" w:rsidRPr="00DE41EB">
        <w:rPr>
          <w:lang w:val="sr-Latn-ME"/>
        </w:rPr>
        <w:t>niti</w:t>
      </w:r>
      <w:r w:rsidRPr="00DE41EB">
        <w:rPr>
          <w:lang w:val="sr-Latn-ME"/>
        </w:rPr>
        <w:t xml:space="preserve"> 2-4 g gela (kružn</w:t>
      </w:r>
      <w:r w:rsidR="004B0A7E" w:rsidRPr="00DE41EB">
        <w:rPr>
          <w:lang w:val="sr-Latn-ME"/>
        </w:rPr>
        <w:t>im pokretima u</w:t>
      </w:r>
      <w:r w:rsidRPr="00DE41EB">
        <w:rPr>
          <w:lang w:val="sr-Latn-ME"/>
        </w:rPr>
        <w:t xml:space="preserve"> prečnik</w:t>
      </w:r>
      <w:r w:rsidR="004B0A7E" w:rsidRPr="00DE41EB">
        <w:rPr>
          <w:lang w:val="sr-Latn-ME"/>
        </w:rPr>
        <w:t>u</w:t>
      </w:r>
      <w:r w:rsidRPr="00DE41EB">
        <w:rPr>
          <w:lang w:val="sr-Latn-ME"/>
        </w:rPr>
        <w:t xml:space="preserve"> od oko 2 do 2,5 cm) 3-4</w:t>
      </w:r>
      <w:r w:rsidRPr="00DE41EB">
        <w:rPr>
          <w:spacing w:val="1"/>
          <w:lang w:val="sr-Latn-ME"/>
        </w:rPr>
        <w:t xml:space="preserve"> </w:t>
      </w:r>
      <w:r w:rsidRPr="00DE41EB">
        <w:rPr>
          <w:lang w:val="sr-Latn-ME"/>
        </w:rPr>
        <w:t>puta</w:t>
      </w:r>
      <w:r w:rsidRPr="00DE41EB">
        <w:rPr>
          <w:spacing w:val="-2"/>
          <w:lang w:val="sr-Latn-ME"/>
        </w:rPr>
        <w:t xml:space="preserve"> </w:t>
      </w:r>
      <w:r w:rsidRPr="00DE41EB">
        <w:rPr>
          <w:lang w:val="sr-Latn-ME"/>
        </w:rPr>
        <w:t>na</w:t>
      </w:r>
      <w:r w:rsidRPr="00DE41EB">
        <w:rPr>
          <w:spacing w:val="-2"/>
          <w:lang w:val="sr-Latn-ME"/>
        </w:rPr>
        <w:t xml:space="preserve"> </w:t>
      </w:r>
      <w:r w:rsidRPr="00DE41EB">
        <w:rPr>
          <w:lang w:val="sr-Latn-ME"/>
        </w:rPr>
        <w:t>dan.</w:t>
      </w:r>
      <w:r w:rsidRPr="00DE41EB">
        <w:rPr>
          <w:spacing w:val="-2"/>
          <w:lang w:val="sr-Latn-ME"/>
        </w:rPr>
        <w:t xml:space="preserve"> </w:t>
      </w:r>
      <w:r w:rsidR="00AD67FF" w:rsidRPr="00DE41EB">
        <w:rPr>
          <w:spacing w:val="-2"/>
          <w:lang w:val="sr-Latn-ME"/>
        </w:rPr>
        <w:t>Maksimalna dnevna doza iznosi 16 g. Maksimalna nedjeljna doza iznosi 112 g.</w:t>
      </w:r>
    </w:p>
    <w:p w14:paraId="6918D254" w14:textId="77777777" w:rsidR="00AD67FF" w:rsidRPr="00DE41EB" w:rsidRDefault="00AD67FF">
      <w:pPr>
        <w:pStyle w:val="BodyText"/>
        <w:ind w:right="99"/>
        <w:jc w:val="both"/>
        <w:rPr>
          <w:spacing w:val="-2"/>
          <w:lang w:val="sr-Latn-ME"/>
        </w:rPr>
      </w:pPr>
    </w:p>
    <w:p w14:paraId="6863E5FE" w14:textId="06724886" w:rsidR="00BB4F72" w:rsidRPr="00DE41EB" w:rsidRDefault="00BB4F72">
      <w:pPr>
        <w:pStyle w:val="BodyText"/>
        <w:ind w:right="99"/>
        <w:jc w:val="both"/>
        <w:rPr>
          <w:spacing w:val="-2"/>
          <w:lang w:val="sr-Latn-ME"/>
        </w:rPr>
      </w:pPr>
      <w:r w:rsidRPr="00DE41EB">
        <w:rPr>
          <w:spacing w:val="-2"/>
          <w:lang w:val="sr-Latn-ME"/>
        </w:rPr>
        <w:t>Kod artritičnih bolova može biti neophodna primjena gela i do 7 dana (da bi ispoljio svoje dejstvo na zglob) kako bi došlo do poboljšanja. Moguća je prim</w:t>
      </w:r>
      <w:r w:rsidR="002C03F2" w:rsidRPr="00DE41EB">
        <w:rPr>
          <w:spacing w:val="-2"/>
          <w:lang w:val="sr-Latn-ME"/>
        </w:rPr>
        <w:t>j</w:t>
      </w:r>
      <w:r w:rsidRPr="00DE41EB">
        <w:rPr>
          <w:spacing w:val="-2"/>
          <w:lang w:val="sr-Latn-ME"/>
        </w:rPr>
        <w:t>ena gela do 14 dana uz konsultacije sa farmaceutom.</w:t>
      </w:r>
    </w:p>
    <w:p w14:paraId="79157124" w14:textId="77777777" w:rsidR="002C03F2" w:rsidRPr="00DE41EB" w:rsidRDefault="002C03F2">
      <w:pPr>
        <w:pStyle w:val="BodyText"/>
        <w:ind w:right="99"/>
        <w:jc w:val="both"/>
        <w:rPr>
          <w:spacing w:val="-2"/>
          <w:lang w:val="sr-Latn-ME"/>
        </w:rPr>
      </w:pPr>
    </w:p>
    <w:p w14:paraId="5698C4D8" w14:textId="36380BE4" w:rsidR="00B410B0" w:rsidRPr="00DE41EB" w:rsidRDefault="000541DC">
      <w:pPr>
        <w:pStyle w:val="BodyText"/>
        <w:ind w:right="99"/>
        <w:jc w:val="both"/>
        <w:rPr>
          <w:lang w:val="sr-Latn-ME"/>
        </w:rPr>
      </w:pPr>
      <w:r w:rsidRPr="00DE41EB">
        <w:rPr>
          <w:lang w:val="sr-Latn-ME"/>
        </w:rPr>
        <w:t>Nakon</w:t>
      </w:r>
      <w:r w:rsidRPr="00DE41EB">
        <w:rPr>
          <w:spacing w:val="-2"/>
          <w:lang w:val="sr-Latn-ME"/>
        </w:rPr>
        <w:t xml:space="preserve"> </w:t>
      </w:r>
      <w:r w:rsidRPr="00DE41EB">
        <w:rPr>
          <w:lang w:val="sr-Latn-ME"/>
        </w:rPr>
        <w:t>nanošenja</w:t>
      </w:r>
      <w:r w:rsidRPr="00DE41EB">
        <w:rPr>
          <w:spacing w:val="-2"/>
          <w:lang w:val="sr-Latn-ME"/>
        </w:rPr>
        <w:t xml:space="preserve"> </w:t>
      </w:r>
      <w:r w:rsidRPr="00DE41EB">
        <w:rPr>
          <w:lang w:val="sr-Latn-ME"/>
        </w:rPr>
        <w:t>gela</w:t>
      </w:r>
      <w:r w:rsidRPr="00DE41EB">
        <w:rPr>
          <w:spacing w:val="-2"/>
          <w:lang w:val="sr-Latn-ME"/>
        </w:rPr>
        <w:t xml:space="preserve"> </w:t>
      </w:r>
      <w:r w:rsidRPr="00DE41EB">
        <w:rPr>
          <w:lang w:val="sr-Latn-ME"/>
        </w:rPr>
        <w:t>operite</w:t>
      </w:r>
      <w:r w:rsidRPr="00DE41EB">
        <w:rPr>
          <w:spacing w:val="-6"/>
          <w:lang w:val="sr-Latn-ME"/>
        </w:rPr>
        <w:t xml:space="preserve"> </w:t>
      </w:r>
      <w:r w:rsidRPr="00DE41EB">
        <w:rPr>
          <w:lang w:val="sr-Latn-ME"/>
        </w:rPr>
        <w:t>ruke</w:t>
      </w:r>
      <w:r w:rsidRPr="00DE41EB">
        <w:rPr>
          <w:spacing w:val="-2"/>
          <w:lang w:val="sr-Latn-ME"/>
        </w:rPr>
        <w:t xml:space="preserve"> </w:t>
      </w:r>
      <w:r w:rsidRPr="00DE41EB">
        <w:rPr>
          <w:lang w:val="sr-Latn-ME"/>
        </w:rPr>
        <w:t>osim</w:t>
      </w:r>
      <w:r w:rsidRPr="00DE41EB">
        <w:rPr>
          <w:spacing w:val="-1"/>
          <w:lang w:val="sr-Latn-ME"/>
        </w:rPr>
        <w:t xml:space="preserve"> </w:t>
      </w:r>
      <w:r w:rsidRPr="00DE41EB">
        <w:rPr>
          <w:lang w:val="sr-Latn-ME"/>
        </w:rPr>
        <w:t>ako</w:t>
      </w:r>
      <w:r w:rsidRPr="00DE41EB">
        <w:rPr>
          <w:spacing w:val="-2"/>
          <w:lang w:val="sr-Latn-ME"/>
        </w:rPr>
        <w:t xml:space="preserve"> </w:t>
      </w:r>
      <w:r w:rsidRPr="00DE41EB">
        <w:rPr>
          <w:lang w:val="sr-Latn-ME"/>
        </w:rPr>
        <w:t>šake</w:t>
      </w:r>
      <w:r w:rsidRPr="00DE41EB">
        <w:rPr>
          <w:spacing w:val="-2"/>
          <w:lang w:val="sr-Latn-ME"/>
        </w:rPr>
        <w:t xml:space="preserve"> </w:t>
      </w:r>
      <w:r w:rsidRPr="00DE41EB">
        <w:rPr>
          <w:lang w:val="sr-Latn-ME"/>
        </w:rPr>
        <w:t>ni</w:t>
      </w:r>
      <w:r w:rsidR="00D3237B">
        <w:rPr>
          <w:lang w:val="sr-Latn-ME"/>
        </w:rPr>
        <w:t>je</w:t>
      </w:r>
      <w:r w:rsidRPr="00DE41EB">
        <w:rPr>
          <w:lang w:val="sr-Latn-ME"/>
        </w:rPr>
        <w:t>su</w:t>
      </w:r>
      <w:r w:rsidRPr="00DE41EB">
        <w:rPr>
          <w:spacing w:val="-2"/>
          <w:lang w:val="sr-Latn-ME"/>
        </w:rPr>
        <w:t xml:space="preserve"> </w:t>
      </w:r>
      <w:r w:rsidRPr="00DE41EB">
        <w:rPr>
          <w:lang w:val="sr-Latn-ME"/>
        </w:rPr>
        <w:t>m</w:t>
      </w:r>
      <w:r w:rsidR="00A80F35" w:rsidRPr="00DE41EB">
        <w:rPr>
          <w:lang w:val="sr-Latn-ME"/>
        </w:rPr>
        <w:t>j</w:t>
      </w:r>
      <w:r w:rsidRPr="00DE41EB">
        <w:rPr>
          <w:lang w:val="sr-Latn-ME"/>
        </w:rPr>
        <w:t>esto</w:t>
      </w:r>
      <w:r w:rsidRPr="00DE41EB">
        <w:rPr>
          <w:spacing w:val="-2"/>
          <w:lang w:val="sr-Latn-ME"/>
        </w:rPr>
        <w:t xml:space="preserve"> </w:t>
      </w:r>
      <w:r w:rsidRPr="00DE41EB">
        <w:rPr>
          <w:lang w:val="sr-Latn-ME"/>
        </w:rPr>
        <w:t>terapijske</w:t>
      </w:r>
      <w:r w:rsidRPr="00DE41EB">
        <w:rPr>
          <w:spacing w:val="-2"/>
          <w:lang w:val="sr-Latn-ME"/>
        </w:rPr>
        <w:t xml:space="preserve"> </w:t>
      </w:r>
      <w:r w:rsidRPr="00DE41EB">
        <w:rPr>
          <w:lang w:val="sr-Latn-ME"/>
        </w:rPr>
        <w:t>prim</w:t>
      </w:r>
      <w:r w:rsidR="00A80F35" w:rsidRPr="00DE41EB">
        <w:rPr>
          <w:lang w:val="sr-Latn-ME"/>
        </w:rPr>
        <w:t>j</w:t>
      </w:r>
      <w:r w:rsidRPr="00DE41EB">
        <w:rPr>
          <w:lang w:val="sr-Latn-ME"/>
        </w:rPr>
        <w:t>ene</w:t>
      </w:r>
      <w:r w:rsidRPr="00DE41EB">
        <w:rPr>
          <w:spacing w:val="-2"/>
          <w:lang w:val="sr-Latn-ME"/>
        </w:rPr>
        <w:t xml:space="preserve"> </w:t>
      </w:r>
      <w:r w:rsidRPr="00DE41EB">
        <w:rPr>
          <w:lang w:val="sr-Latn-ME"/>
        </w:rPr>
        <w:t>gela.</w:t>
      </w:r>
    </w:p>
    <w:p w14:paraId="0713AC22" w14:textId="77777777" w:rsidR="00682791" w:rsidRPr="00DE41EB" w:rsidRDefault="00682791">
      <w:pPr>
        <w:pStyle w:val="BodyText"/>
        <w:ind w:right="99"/>
        <w:jc w:val="both"/>
        <w:rPr>
          <w:lang w:val="sr-Latn-ME"/>
        </w:rPr>
      </w:pPr>
    </w:p>
    <w:p w14:paraId="7E78B48A" w14:textId="0C0BD6A6" w:rsidR="00645D83" w:rsidRPr="00DE41EB" w:rsidRDefault="00645D83">
      <w:pPr>
        <w:ind w:right="99"/>
        <w:jc w:val="both"/>
        <w:rPr>
          <w:iCs/>
          <w:lang w:val="sr-Latn-ME"/>
        </w:rPr>
      </w:pPr>
      <w:r w:rsidRPr="00DE41EB">
        <w:rPr>
          <w:iCs/>
          <w:lang w:val="sr-Latn-ME"/>
        </w:rPr>
        <w:t>Ukoliko nakon 7 dana ne dođe do poboljšanja ili se simptomi pogoršaju nakon prvih 7 dana, neophodan je savjet ljekara, koji se takođe preporučuje i u slučaju kada su zahvaćena više od dva velika zgloba.</w:t>
      </w:r>
    </w:p>
    <w:p w14:paraId="77B31721" w14:textId="77777777" w:rsidR="00645D83" w:rsidRPr="00DE41EB" w:rsidRDefault="00645D83">
      <w:pPr>
        <w:ind w:right="99"/>
        <w:jc w:val="both"/>
        <w:rPr>
          <w:iCs/>
          <w:lang w:val="sr-Latn-ME"/>
        </w:rPr>
      </w:pPr>
    </w:p>
    <w:p w14:paraId="2C8B36B7" w14:textId="4D2D6C5C" w:rsidR="00645D83" w:rsidRPr="00DE41EB" w:rsidRDefault="00645D83">
      <w:pPr>
        <w:ind w:right="99"/>
        <w:jc w:val="both"/>
        <w:rPr>
          <w:iCs/>
          <w:lang w:val="sr-Latn-ME"/>
        </w:rPr>
      </w:pPr>
      <w:r w:rsidRPr="00DE41EB">
        <w:rPr>
          <w:iCs/>
          <w:lang w:val="sr-Latn-ME"/>
        </w:rPr>
        <w:t>Lijek se ne smije koristiti duže od 14 dana osim po preporuci ljekara.</w:t>
      </w:r>
    </w:p>
    <w:p w14:paraId="1E74CE2C" w14:textId="77777777" w:rsidR="00682791" w:rsidRPr="00DE41EB" w:rsidRDefault="00682791">
      <w:pPr>
        <w:ind w:right="99"/>
        <w:jc w:val="both"/>
        <w:rPr>
          <w:i/>
          <w:lang w:val="sr-Latn-ME"/>
        </w:rPr>
      </w:pPr>
    </w:p>
    <w:p w14:paraId="0C5CB9B3" w14:textId="7A0B4349" w:rsidR="00B410B0" w:rsidRPr="00DE41EB" w:rsidRDefault="000541DC">
      <w:pPr>
        <w:ind w:right="99"/>
        <w:jc w:val="both"/>
        <w:rPr>
          <w:lang w:val="sr-Latn-ME"/>
        </w:rPr>
      </w:pPr>
      <w:r w:rsidRPr="00DE41EB">
        <w:rPr>
          <w:i/>
          <w:lang w:val="sr-Latn-ME"/>
        </w:rPr>
        <w:t>Starije</w:t>
      </w:r>
      <w:r w:rsidRPr="00DE41EB">
        <w:rPr>
          <w:i/>
          <w:spacing w:val="-4"/>
          <w:lang w:val="sr-Latn-ME"/>
        </w:rPr>
        <w:t xml:space="preserve"> </w:t>
      </w:r>
      <w:r w:rsidRPr="00DE41EB">
        <w:rPr>
          <w:i/>
          <w:lang w:val="sr-Latn-ME"/>
        </w:rPr>
        <w:t>osobe</w:t>
      </w:r>
      <w:r w:rsidR="00645D83" w:rsidRPr="00DE41EB">
        <w:rPr>
          <w:i/>
          <w:lang w:val="sr-Latn-ME"/>
        </w:rPr>
        <w:t xml:space="preserve"> (pr</w:t>
      </w:r>
      <w:r w:rsidR="004568F9" w:rsidRPr="00DE41EB">
        <w:rPr>
          <w:i/>
          <w:lang w:val="sr-Latn-ME"/>
        </w:rPr>
        <w:t>ij</w:t>
      </w:r>
      <w:r w:rsidR="00645D83" w:rsidRPr="00DE41EB">
        <w:rPr>
          <w:i/>
          <w:lang w:val="sr-Latn-ME"/>
        </w:rPr>
        <w:t>eko 65 godina)</w:t>
      </w:r>
      <w:r w:rsidRPr="00DE41EB">
        <w:rPr>
          <w:i/>
          <w:lang w:val="sr-Latn-ME"/>
        </w:rPr>
        <w:t>:</w:t>
      </w:r>
      <w:r w:rsidRPr="00DE41EB">
        <w:rPr>
          <w:i/>
          <w:spacing w:val="-1"/>
          <w:lang w:val="sr-Latn-ME"/>
        </w:rPr>
        <w:t xml:space="preserve"> </w:t>
      </w:r>
      <w:r w:rsidRPr="00DE41EB">
        <w:rPr>
          <w:lang w:val="sr-Latn-ME"/>
        </w:rPr>
        <w:t>preporučene</w:t>
      </w:r>
      <w:r w:rsidRPr="00DE41EB">
        <w:rPr>
          <w:spacing w:val="-3"/>
          <w:lang w:val="sr-Latn-ME"/>
        </w:rPr>
        <w:t xml:space="preserve"> </w:t>
      </w:r>
      <w:r w:rsidRPr="00DE41EB">
        <w:rPr>
          <w:lang w:val="sr-Latn-ME"/>
        </w:rPr>
        <w:t>doze</w:t>
      </w:r>
      <w:r w:rsidRPr="00DE41EB">
        <w:rPr>
          <w:spacing w:val="-4"/>
          <w:lang w:val="sr-Latn-ME"/>
        </w:rPr>
        <w:t xml:space="preserve"> </w:t>
      </w:r>
      <w:r w:rsidRPr="00DE41EB">
        <w:rPr>
          <w:lang w:val="sr-Latn-ME"/>
        </w:rPr>
        <w:t>su</w:t>
      </w:r>
      <w:r w:rsidRPr="00DE41EB">
        <w:rPr>
          <w:spacing w:val="-3"/>
          <w:lang w:val="sr-Latn-ME"/>
        </w:rPr>
        <w:t xml:space="preserve"> </w:t>
      </w:r>
      <w:r w:rsidRPr="00DE41EB">
        <w:rPr>
          <w:lang w:val="sr-Latn-ME"/>
        </w:rPr>
        <w:t>iste</w:t>
      </w:r>
      <w:r w:rsidRPr="00DE41EB">
        <w:rPr>
          <w:spacing w:val="-4"/>
          <w:lang w:val="sr-Latn-ME"/>
        </w:rPr>
        <w:t xml:space="preserve"> </w:t>
      </w:r>
      <w:r w:rsidRPr="00DE41EB">
        <w:rPr>
          <w:lang w:val="sr-Latn-ME"/>
        </w:rPr>
        <w:t>kao</w:t>
      </w:r>
      <w:r w:rsidRPr="00DE41EB">
        <w:rPr>
          <w:spacing w:val="-4"/>
          <w:lang w:val="sr-Latn-ME"/>
        </w:rPr>
        <w:t xml:space="preserve"> </w:t>
      </w:r>
      <w:r w:rsidRPr="00DE41EB">
        <w:rPr>
          <w:lang w:val="sr-Latn-ME"/>
        </w:rPr>
        <w:t>za</w:t>
      </w:r>
      <w:r w:rsidRPr="00DE41EB">
        <w:rPr>
          <w:spacing w:val="-3"/>
          <w:lang w:val="sr-Latn-ME"/>
        </w:rPr>
        <w:t xml:space="preserve"> </w:t>
      </w:r>
      <w:r w:rsidRPr="00DE41EB">
        <w:rPr>
          <w:lang w:val="sr-Latn-ME"/>
        </w:rPr>
        <w:t>odrasle.</w:t>
      </w:r>
    </w:p>
    <w:p w14:paraId="38DA3FDD" w14:textId="77777777" w:rsidR="00682791" w:rsidRPr="00DE41EB" w:rsidRDefault="00682791">
      <w:pPr>
        <w:pStyle w:val="BodyText"/>
        <w:ind w:right="99"/>
        <w:jc w:val="both"/>
        <w:rPr>
          <w:lang w:val="sr-Latn-ME"/>
        </w:rPr>
      </w:pPr>
    </w:p>
    <w:p w14:paraId="7B473020" w14:textId="093E6DE8" w:rsidR="004568F9" w:rsidRPr="00DE41EB" w:rsidRDefault="000541DC">
      <w:pPr>
        <w:pStyle w:val="BodyText"/>
        <w:ind w:right="99"/>
        <w:jc w:val="both"/>
        <w:rPr>
          <w:lang w:val="sr-Latn-ME"/>
        </w:rPr>
      </w:pPr>
      <w:r w:rsidRPr="00DE41EB">
        <w:rPr>
          <w:i/>
          <w:lang w:val="sr-Latn-ME"/>
        </w:rPr>
        <w:t>D</w:t>
      </w:r>
      <w:r w:rsidR="00A80F35" w:rsidRPr="00DE41EB">
        <w:rPr>
          <w:i/>
          <w:lang w:val="sr-Latn-ME"/>
        </w:rPr>
        <w:t>j</w:t>
      </w:r>
      <w:r w:rsidRPr="00DE41EB">
        <w:rPr>
          <w:i/>
          <w:lang w:val="sr-Latn-ME"/>
        </w:rPr>
        <w:t xml:space="preserve">eca i adolescenti: </w:t>
      </w:r>
      <w:r w:rsidR="004568F9" w:rsidRPr="00DE41EB">
        <w:rPr>
          <w:lang w:val="sr-Latn-ME"/>
        </w:rPr>
        <w:t>lijek Rapten, gel se ne smije primjenjivati kod d</w:t>
      </w:r>
      <w:r w:rsidR="006D2DD2" w:rsidRPr="00DE41EB">
        <w:rPr>
          <w:lang w:val="sr-Latn-ME"/>
        </w:rPr>
        <w:t>j</w:t>
      </w:r>
      <w:r w:rsidR="004568F9" w:rsidRPr="00DE41EB">
        <w:rPr>
          <w:lang w:val="sr-Latn-ME"/>
        </w:rPr>
        <w:t>ece i adolescenata mlađih od 14 godina (vidjeti dio 2 Lijek Rapten ne smijete koristiti).</w:t>
      </w:r>
    </w:p>
    <w:p w14:paraId="7B388981" w14:textId="3B0B128E" w:rsidR="00B410B0" w:rsidRPr="00DE41EB" w:rsidRDefault="004568F9">
      <w:pPr>
        <w:pStyle w:val="BodyText"/>
        <w:ind w:right="99"/>
        <w:jc w:val="both"/>
        <w:rPr>
          <w:lang w:val="sr-Latn-ME"/>
        </w:rPr>
      </w:pPr>
      <w:r w:rsidRPr="00DE41EB">
        <w:rPr>
          <w:lang w:val="sr-Latn-ME"/>
        </w:rPr>
        <w:t>Kod d</w:t>
      </w:r>
      <w:r w:rsidR="006D2DD2" w:rsidRPr="00DE41EB">
        <w:rPr>
          <w:lang w:val="sr-Latn-ME"/>
        </w:rPr>
        <w:t>j</w:t>
      </w:r>
      <w:r w:rsidRPr="00DE41EB">
        <w:rPr>
          <w:lang w:val="sr-Latn-ME"/>
        </w:rPr>
        <w:t>ece uzrasta prijeko 14 godina, ukoliko je neophodna primjena gela za ublažavanje bola duže od 7 dana ili dođe do pogoršanja simptoma, neophodan je savjet ljekara</w:t>
      </w:r>
      <w:r w:rsidR="000541DC" w:rsidRPr="00DE41EB">
        <w:rPr>
          <w:lang w:val="sr-Latn-ME"/>
        </w:rPr>
        <w:t>.</w:t>
      </w:r>
    </w:p>
    <w:p w14:paraId="3524358A" w14:textId="77777777" w:rsidR="00682791" w:rsidRPr="00DE41EB" w:rsidRDefault="00682791">
      <w:pPr>
        <w:pStyle w:val="BodyText"/>
        <w:ind w:right="99"/>
        <w:jc w:val="both"/>
        <w:rPr>
          <w:lang w:val="sr-Latn-ME"/>
        </w:rPr>
      </w:pPr>
    </w:p>
    <w:p w14:paraId="74B2DE67" w14:textId="498958E5" w:rsidR="00B410B0" w:rsidRPr="00DE41EB" w:rsidRDefault="000541DC">
      <w:pPr>
        <w:pStyle w:val="BodyText"/>
        <w:ind w:right="99"/>
        <w:jc w:val="both"/>
        <w:rPr>
          <w:lang w:val="sr-Latn-ME"/>
        </w:rPr>
      </w:pPr>
      <w:r w:rsidRPr="00DE41EB">
        <w:rPr>
          <w:u w:val="single"/>
          <w:lang w:val="sr-Latn-ME"/>
        </w:rPr>
        <w:t>Način</w:t>
      </w:r>
      <w:r w:rsidRPr="00DE41EB">
        <w:rPr>
          <w:spacing w:val="-6"/>
          <w:u w:val="single"/>
          <w:lang w:val="sr-Latn-ME"/>
        </w:rPr>
        <w:t xml:space="preserve"> </w:t>
      </w:r>
      <w:r w:rsidRPr="00DE41EB">
        <w:rPr>
          <w:u w:val="single"/>
          <w:lang w:val="sr-Latn-ME"/>
        </w:rPr>
        <w:t>prim</w:t>
      </w:r>
      <w:r w:rsidR="00A80F35" w:rsidRPr="00DE41EB">
        <w:rPr>
          <w:u w:val="single"/>
          <w:lang w:val="sr-Latn-ME"/>
        </w:rPr>
        <w:t>j</w:t>
      </w:r>
      <w:r w:rsidRPr="00DE41EB">
        <w:rPr>
          <w:u w:val="single"/>
          <w:lang w:val="sr-Latn-ME"/>
        </w:rPr>
        <w:t>ene:</w:t>
      </w:r>
    </w:p>
    <w:p w14:paraId="7E715942" w14:textId="3AB9D441" w:rsidR="00B410B0" w:rsidRPr="00DE41EB" w:rsidRDefault="000541DC">
      <w:pPr>
        <w:pStyle w:val="BodyText"/>
        <w:ind w:right="99"/>
        <w:jc w:val="both"/>
        <w:rPr>
          <w:lang w:val="sr-Latn-ME"/>
        </w:rPr>
      </w:pPr>
      <w:r w:rsidRPr="00DE41EB">
        <w:rPr>
          <w:lang w:val="sr-Latn-ME"/>
        </w:rPr>
        <w:t>L</w:t>
      </w:r>
      <w:r w:rsidR="00A80F35" w:rsidRPr="00DE41EB">
        <w:rPr>
          <w:lang w:val="sr-Latn-ME"/>
        </w:rPr>
        <w:t>ij</w:t>
      </w:r>
      <w:r w:rsidRPr="00DE41EB">
        <w:rPr>
          <w:lang w:val="sr-Latn-ME"/>
        </w:rPr>
        <w:t>ek</w:t>
      </w:r>
      <w:r w:rsidRPr="00DE41EB">
        <w:rPr>
          <w:spacing w:val="-5"/>
          <w:lang w:val="sr-Latn-ME"/>
        </w:rPr>
        <w:t xml:space="preserve"> </w:t>
      </w:r>
      <w:r w:rsidRPr="00DE41EB">
        <w:rPr>
          <w:lang w:val="sr-Latn-ME"/>
        </w:rPr>
        <w:t>Rapten,</w:t>
      </w:r>
      <w:r w:rsidRPr="00DE41EB">
        <w:rPr>
          <w:spacing w:val="-3"/>
          <w:lang w:val="sr-Latn-ME"/>
        </w:rPr>
        <w:t xml:space="preserve"> </w:t>
      </w:r>
      <w:r w:rsidRPr="00DE41EB">
        <w:rPr>
          <w:lang w:val="sr-Latn-ME"/>
        </w:rPr>
        <w:t>gel</w:t>
      </w:r>
      <w:r w:rsidRPr="00DE41EB">
        <w:rPr>
          <w:spacing w:val="-3"/>
          <w:lang w:val="sr-Latn-ME"/>
        </w:rPr>
        <w:t xml:space="preserve"> </w:t>
      </w:r>
      <w:r w:rsidRPr="00DE41EB">
        <w:rPr>
          <w:lang w:val="sr-Latn-ME"/>
        </w:rPr>
        <w:t>je</w:t>
      </w:r>
      <w:r w:rsidRPr="00DE41EB">
        <w:rPr>
          <w:spacing w:val="-3"/>
          <w:lang w:val="sr-Latn-ME"/>
        </w:rPr>
        <w:t xml:space="preserve"> </w:t>
      </w:r>
      <w:r w:rsidRPr="00DE41EB">
        <w:rPr>
          <w:lang w:val="sr-Latn-ME"/>
        </w:rPr>
        <w:t>nam</w:t>
      </w:r>
      <w:r w:rsidR="00A80F35" w:rsidRPr="00DE41EB">
        <w:rPr>
          <w:lang w:val="sr-Latn-ME"/>
        </w:rPr>
        <w:t>ij</w:t>
      </w:r>
      <w:r w:rsidRPr="00DE41EB">
        <w:rPr>
          <w:lang w:val="sr-Latn-ME"/>
        </w:rPr>
        <w:t>enjen</w:t>
      </w:r>
      <w:r w:rsidRPr="00DE41EB">
        <w:rPr>
          <w:spacing w:val="-3"/>
          <w:lang w:val="sr-Latn-ME"/>
        </w:rPr>
        <w:t xml:space="preserve"> </w:t>
      </w:r>
      <w:r w:rsidRPr="00DE41EB">
        <w:rPr>
          <w:lang w:val="sr-Latn-ME"/>
        </w:rPr>
        <w:t>za</w:t>
      </w:r>
      <w:r w:rsidRPr="00DE41EB">
        <w:rPr>
          <w:spacing w:val="-3"/>
          <w:lang w:val="sr-Latn-ME"/>
        </w:rPr>
        <w:t xml:space="preserve"> </w:t>
      </w:r>
      <w:r w:rsidRPr="00DE41EB">
        <w:rPr>
          <w:lang w:val="sr-Latn-ME"/>
        </w:rPr>
        <w:t>dermalnu</w:t>
      </w:r>
      <w:r w:rsidRPr="00DE41EB">
        <w:rPr>
          <w:spacing w:val="-3"/>
          <w:lang w:val="sr-Latn-ME"/>
        </w:rPr>
        <w:t xml:space="preserve"> </w:t>
      </w:r>
      <w:r w:rsidRPr="00DE41EB">
        <w:rPr>
          <w:lang w:val="sr-Latn-ME"/>
        </w:rPr>
        <w:t>upotrebu</w:t>
      </w:r>
      <w:r w:rsidRPr="00DE41EB">
        <w:rPr>
          <w:spacing w:val="-2"/>
          <w:lang w:val="sr-Latn-ME"/>
        </w:rPr>
        <w:t xml:space="preserve"> </w:t>
      </w:r>
      <w:r w:rsidRPr="00DE41EB">
        <w:rPr>
          <w:lang w:val="sr-Latn-ME"/>
        </w:rPr>
        <w:t>(prim</w:t>
      </w:r>
      <w:r w:rsidR="00A80F35" w:rsidRPr="00DE41EB">
        <w:rPr>
          <w:lang w:val="sr-Latn-ME"/>
        </w:rPr>
        <w:t>j</w:t>
      </w:r>
      <w:r w:rsidRPr="00DE41EB">
        <w:rPr>
          <w:lang w:val="sr-Latn-ME"/>
        </w:rPr>
        <w:t>ena</w:t>
      </w:r>
      <w:r w:rsidRPr="00DE41EB">
        <w:rPr>
          <w:spacing w:val="-3"/>
          <w:lang w:val="sr-Latn-ME"/>
        </w:rPr>
        <w:t xml:space="preserve"> </w:t>
      </w:r>
      <w:r w:rsidRPr="00DE41EB">
        <w:rPr>
          <w:lang w:val="sr-Latn-ME"/>
        </w:rPr>
        <w:t>na</w:t>
      </w:r>
      <w:r w:rsidRPr="00DE41EB">
        <w:rPr>
          <w:spacing w:val="-2"/>
          <w:lang w:val="sr-Latn-ME"/>
        </w:rPr>
        <w:t xml:space="preserve"> </w:t>
      </w:r>
      <w:r w:rsidRPr="00DE41EB">
        <w:rPr>
          <w:lang w:val="sr-Latn-ME"/>
        </w:rPr>
        <w:t>koži).</w:t>
      </w:r>
    </w:p>
    <w:p w14:paraId="5D7A4431" w14:textId="77777777" w:rsidR="00B410B0" w:rsidRPr="00DE41EB" w:rsidRDefault="00B410B0">
      <w:pPr>
        <w:pStyle w:val="BodyText"/>
        <w:ind w:right="99"/>
        <w:jc w:val="both"/>
        <w:rPr>
          <w:lang w:val="sr-Latn-ME"/>
        </w:rPr>
      </w:pPr>
    </w:p>
    <w:p w14:paraId="3696F886" w14:textId="47567D28" w:rsidR="00B410B0" w:rsidRPr="00DE41EB" w:rsidRDefault="000541DC" w:rsidP="009C5D0E">
      <w:pPr>
        <w:ind w:right="99"/>
        <w:jc w:val="both"/>
        <w:rPr>
          <w:b/>
          <w:bCs/>
          <w:lang w:val="sr-Latn-ME"/>
        </w:rPr>
      </w:pPr>
      <w:r w:rsidRPr="00DE41EB">
        <w:rPr>
          <w:b/>
          <w:bCs/>
          <w:lang w:val="sr-Latn-ME"/>
        </w:rPr>
        <w:t xml:space="preserve">Ako ste </w:t>
      </w:r>
      <w:r w:rsidR="00C44996" w:rsidRPr="00DE41EB">
        <w:rPr>
          <w:b/>
          <w:bCs/>
          <w:lang w:val="sr-Latn-ME"/>
        </w:rPr>
        <w:t>uzeli</w:t>
      </w:r>
      <w:r w:rsidRPr="00DE41EB">
        <w:rPr>
          <w:b/>
          <w:bCs/>
          <w:lang w:val="sr-Latn-ME"/>
        </w:rPr>
        <w:t xml:space="preserve"> više l</w:t>
      </w:r>
      <w:r w:rsidR="00A80F35" w:rsidRPr="00DE41EB">
        <w:rPr>
          <w:b/>
          <w:bCs/>
          <w:lang w:val="sr-Latn-ME"/>
        </w:rPr>
        <w:t>ij</w:t>
      </w:r>
      <w:r w:rsidRPr="00DE41EB">
        <w:rPr>
          <w:b/>
          <w:bCs/>
          <w:lang w:val="sr-Latn-ME"/>
        </w:rPr>
        <w:t xml:space="preserve">eka Rapten nego što </w:t>
      </w:r>
      <w:r w:rsidR="00C44996" w:rsidRPr="00DE41EB">
        <w:rPr>
          <w:b/>
          <w:bCs/>
          <w:lang w:val="sr-Latn-ME"/>
        </w:rPr>
        <w:t xml:space="preserve">je </w:t>
      </w:r>
      <w:r w:rsidRPr="00DE41EB">
        <w:rPr>
          <w:b/>
          <w:bCs/>
          <w:lang w:val="sr-Latn-ME"/>
        </w:rPr>
        <w:t>treba</w:t>
      </w:r>
      <w:r w:rsidR="00C44996" w:rsidRPr="00DE41EB">
        <w:rPr>
          <w:b/>
          <w:bCs/>
          <w:lang w:val="sr-Latn-ME"/>
        </w:rPr>
        <w:t>lo</w:t>
      </w:r>
    </w:p>
    <w:p w14:paraId="15B9FC5D" w14:textId="77777777" w:rsidR="00755B26" w:rsidRDefault="00755B26">
      <w:pPr>
        <w:pStyle w:val="BodyText"/>
        <w:ind w:right="99"/>
        <w:jc w:val="both"/>
        <w:rPr>
          <w:lang w:val="sr-Latn-ME"/>
        </w:rPr>
      </w:pPr>
    </w:p>
    <w:p w14:paraId="487A967C" w14:textId="382F9D80" w:rsidR="00FC0911" w:rsidRPr="00DE41EB" w:rsidRDefault="00FC0911">
      <w:pPr>
        <w:pStyle w:val="BodyText"/>
        <w:ind w:right="99"/>
        <w:jc w:val="both"/>
        <w:rPr>
          <w:lang w:val="sr-Latn-ME"/>
        </w:rPr>
      </w:pPr>
      <w:r w:rsidRPr="00DE41EB">
        <w:rPr>
          <w:lang w:val="sr-Latn-ME"/>
        </w:rPr>
        <w:t>Ako Vi ili Vaše dijete slučajno progutate Rapten, gel odmah se obratite svom ljekaru ili hitnoj pomoći.</w:t>
      </w:r>
    </w:p>
    <w:p w14:paraId="7FD2CAE6" w14:textId="77777777" w:rsidR="00B410B0" w:rsidRPr="00DE41EB" w:rsidRDefault="00B410B0">
      <w:pPr>
        <w:pStyle w:val="BodyText"/>
        <w:ind w:right="99"/>
        <w:jc w:val="both"/>
        <w:rPr>
          <w:lang w:val="sr-Latn-ME"/>
        </w:rPr>
      </w:pPr>
    </w:p>
    <w:p w14:paraId="54BEC693" w14:textId="371F1984" w:rsidR="00B410B0" w:rsidRPr="00DE41EB" w:rsidRDefault="000541DC" w:rsidP="009C5D0E">
      <w:pPr>
        <w:ind w:right="99"/>
        <w:jc w:val="both"/>
        <w:rPr>
          <w:b/>
          <w:bCs/>
          <w:lang w:val="sr-Latn-ME"/>
        </w:rPr>
      </w:pPr>
      <w:r w:rsidRPr="00DE41EB">
        <w:rPr>
          <w:b/>
          <w:bCs/>
          <w:lang w:val="sr-Latn-ME"/>
        </w:rPr>
        <w:t xml:space="preserve">Ako ste zaboravili da </w:t>
      </w:r>
      <w:r w:rsidR="00C44996" w:rsidRPr="00DE41EB">
        <w:rPr>
          <w:b/>
          <w:bCs/>
          <w:lang w:val="sr-Latn-ME"/>
        </w:rPr>
        <w:t>uzmete</w:t>
      </w:r>
      <w:r w:rsidRPr="00DE41EB">
        <w:rPr>
          <w:b/>
          <w:bCs/>
          <w:lang w:val="sr-Latn-ME"/>
        </w:rPr>
        <w:t xml:space="preserve"> l</w:t>
      </w:r>
      <w:r w:rsidR="00A80F35" w:rsidRPr="00DE41EB">
        <w:rPr>
          <w:b/>
          <w:bCs/>
          <w:lang w:val="sr-Latn-ME"/>
        </w:rPr>
        <w:t>ij</w:t>
      </w:r>
      <w:r w:rsidRPr="00DE41EB">
        <w:rPr>
          <w:b/>
          <w:bCs/>
          <w:lang w:val="sr-Latn-ME"/>
        </w:rPr>
        <w:t>ek Rapten</w:t>
      </w:r>
    </w:p>
    <w:p w14:paraId="5A1C61B0" w14:textId="77777777" w:rsidR="00755B26" w:rsidRDefault="00755B26">
      <w:pPr>
        <w:pStyle w:val="BodyText"/>
        <w:ind w:right="99"/>
        <w:jc w:val="both"/>
        <w:rPr>
          <w:lang w:val="sr-Latn-ME"/>
        </w:rPr>
      </w:pPr>
    </w:p>
    <w:p w14:paraId="6C575A92" w14:textId="610D6659" w:rsidR="00BD4594" w:rsidRPr="00DE41EB" w:rsidRDefault="00BD4594">
      <w:pPr>
        <w:pStyle w:val="BodyText"/>
        <w:ind w:right="99"/>
        <w:jc w:val="both"/>
        <w:rPr>
          <w:lang w:val="sr-Latn-ME"/>
        </w:rPr>
      </w:pPr>
      <w:r w:rsidRPr="00DE41EB">
        <w:rPr>
          <w:lang w:val="sr-Latn-ME"/>
        </w:rPr>
        <w:t xml:space="preserve">Ako ste zaboravili da nanesete lijek Rapten, gel u za to predviđeno vrijeme, nanesite ga kada se sjetite, a zatim nastavite sa uobičajenom primjenom gela. </w:t>
      </w:r>
    </w:p>
    <w:p w14:paraId="3F0D1124" w14:textId="259F95D9" w:rsidR="00682791" w:rsidRPr="00DE41EB" w:rsidRDefault="00BD4594">
      <w:pPr>
        <w:pStyle w:val="BodyText"/>
        <w:ind w:right="99"/>
        <w:jc w:val="both"/>
        <w:rPr>
          <w:lang w:val="sr-Latn-ME"/>
        </w:rPr>
      </w:pPr>
      <w:r w:rsidRPr="00DE41EB">
        <w:rPr>
          <w:lang w:val="sr-Latn-ME"/>
        </w:rPr>
        <w:t xml:space="preserve">Ne primjenjujte duplu </w:t>
      </w:r>
      <w:r w:rsidR="00D3237B">
        <w:rPr>
          <w:lang w:val="sr-Latn-ME"/>
        </w:rPr>
        <w:t>količinu gela</w:t>
      </w:r>
      <w:r w:rsidRPr="00DE41EB">
        <w:rPr>
          <w:lang w:val="sr-Latn-ME"/>
        </w:rPr>
        <w:t xml:space="preserve"> da biste nadoknadili propuštenu dozu.</w:t>
      </w:r>
    </w:p>
    <w:p w14:paraId="45A879AC" w14:textId="77777777" w:rsidR="00BD4594" w:rsidRPr="00DE41EB" w:rsidRDefault="00BD4594">
      <w:pPr>
        <w:pStyle w:val="BodyText"/>
        <w:ind w:right="99"/>
        <w:jc w:val="both"/>
        <w:rPr>
          <w:lang w:val="sr-Latn-ME"/>
        </w:rPr>
      </w:pPr>
    </w:p>
    <w:p w14:paraId="70D4078E" w14:textId="075766BD" w:rsidR="00B410B0" w:rsidRPr="00DE41EB" w:rsidRDefault="000541DC">
      <w:pPr>
        <w:pStyle w:val="BodyText"/>
        <w:ind w:right="99"/>
        <w:jc w:val="both"/>
        <w:rPr>
          <w:lang w:val="sr-Latn-ME"/>
        </w:rPr>
      </w:pPr>
      <w:r w:rsidRPr="00DE41EB">
        <w:rPr>
          <w:lang w:val="sr-Latn-ME"/>
        </w:rPr>
        <w:t>Ako</w:t>
      </w:r>
      <w:r w:rsidRPr="00DE41EB">
        <w:rPr>
          <w:spacing w:val="-4"/>
          <w:lang w:val="sr-Latn-ME"/>
        </w:rPr>
        <w:t xml:space="preserve"> </w:t>
      </w:r>
      <w:r w:rsidRPr="00DE41EB">
        <w:rPr>
          <w:lang w:val="sr-Latn-ME"/>
        </w:rPr>
        <w:t>imate</w:t>
      </w:r>
      <w:r w:rsidRPr="00DE41EB">
        <w:rPr>
          <w:spacing w:val="-3"/>
          <w:lang w:val="sr-Latn-ME"/>
        </w:rPr>
        <w:t xml:space="preserve"> </w:t>
      </w:r>
      <w:r w:rsidRPr="00DE41EB">
        <w:rPr>
          <w:lang w:val="sr-Latn-ME"/>
        </w:rPr>
        <w:t>dodatnih</w:t>
      </w:r>
      <w:r w:rsidRPr="00DE41EB">
        <w:rPr>
          <w:spacing w:val="-4"/>
          <w:lang w:val="sr-Latn-ME"/>
        </w:rPr>
        <w:t xml:space="preserve"> </w:t>
      </w:r>
      <w:r w:rsidRPr="00DE41EB">
        <w:rPr>
          <w:lang w:val="sr-Latn-ME"/>
        </w:rPr>
        <w:t>pitanja</w:t>
      </w:r>
      <w:r w:rsidRPr="00DE41EB">
        <w:rPr>
          <w:spacing w:val="-3"/>
          <w:lang w:val="sr-Latn-ME"/>
        </w:rPr>
        <w:t xml:space="preserve"> </w:t>
      </w:r>
      <w:r w:rsidRPr="00DE41EB">
        <w:rPr>
          <w:lang w:val="sr-Latn-ME"/>
        </w:rPr>
        <w:t>o</w:t>
      </w:r>
      <w:r w:rsidRPr="00DE41EB">
        <w:rPr>
          <w:spacing w:val="-4"/>
          <w:lang w:val="sr-Latn-ME"/>
        </w:rPr>
        <w:t xml:space="preserve"> </w:t>
      </w:r>
      <w:r w:rsidRPr="00DE41EB">
        <w:rPr>
          <w:lang w:val="sr-Latn-ME"/>
        </w:rPr>
        <w:t>prim</w:t>
      </w:r>
      <w:r w:rsidR="00A80F35" w:rsidRPr="00DE41EB">
        <w:rPr>
          <w:lang w:val="sr-Latn-ME"/>
        </w:rPr>
        <w:t>j</w:t>
      </w:r>
      <w:r w:rsidRPr="00DE41EB">
        <w:rPr>
          <w:lang w:val="sr-Latn-ME"/>
        </w:rPr>
        <w:t>eni</w:t>
      </w:r>
      <w:r w:rsidRPr="00DE41EB">
        <w:rPr>
          <w:spacing w:val="-3"/>
          <w:lang w:val="sr-Latn-ME"/>
        </w:rPr>
        <w:t xml:space="preserve"> </w:t>
      </w:r>
      <w:r w:rsidRPr="00DE41EB">
        <w:rPr>
          <w:lang w:val="sr-Latn-ME"/>
        </w:rPr>
        <w:t>ovog</w:t>
      </w:r>
      <w:r w:rsidRPr="00DE41EB">
        <w:rPr>
          <w:spacing w:val="-4"/>
          <w:lang w:val="sr-Latn-ME"/>
        </w:rPr>
        <w:t xml:space="preserve"> </w:t>
      </w:r>
      <w:r w:rsidRPr="00DE41EB">
        <w:rPr>
          <w:lang w:val="sr-Latn-ME"/>
        </w:rPr>
        <w:t>l</w:t>
      </w:r>
      <w:r w:rsidR="00A80F35" w:rsidRPr="00DE41EB">
        <w:rPr>
          <w:lang w:val="sr-Latn-ME"/>
        </w:rPr>
        <w:t>ij</w:t>
      </w:r>
      <w:r w:rsidRPr="00DE41EB">
        <w:rPr>
          <w:lang w:val="sr-Latn-ME"/>
        </w:rPr>
        <w:t>eka,</w:t>
      </w:r>
      <w:r w:rsidRPr="00DE41EB">
        <w:rPr>
          <w:spacing w:val="-3"/>
          <w:lang w:val="sr-Latn-ME"/>
        </w:rPr>
        <w:t xml:space="preserve"> </w:t>
      </w:r>
      <w:r w:rsidRPr="00DE41EB">
        <w:rPr>
          <w:lang w:val="sr-Latn-ME"/>
        </w:rPr>
        <w:t>obratite</w:t>
      </w:r>
      <w:r w:rsidRPr="00DE41EB">
        <w:rPr>
          <w:spacing w:val="-4"/>
          <w:lang w:val="sr-Latn-ME"/>
        </w:rPr>
        <w:t xml:space="preserve"> </w:t>
      </w:r>
      <w:r w:rsidRPr="00DE41EB">
        <w:rPr>
          <w:lang w:val="sr-Latn-ME"/>
        </w:rPr>
        <w:t>se</w:t>
      </w:r>
      <w:r w:rsidRPr="00DE41EB">
        <w:rPr>
          <w:spacing w:val="-3"/>
          <w:lang w:val="sr-Latn-ME"/>
        </w:rPr>
        <w:t xml:space="preserve"> </w:t>
      </w:r>
      <w:r w:rsidRPr="00DE41EB">
        <w:rPr>
          <w:lang w:val="sr-Latn-ME"/>
        </w:rPr>
        <w:t>svom</w:t>
      </w:r>
      <w:r w:rsidRPr="00DE41EB">
        <w:rPr>
          <w:spacing w:val="-4"/>
          <w:lang w:val="sr-Latn-ME"/>
        </w:rPr>
        <w:t xml:space="preserve"> </w:t>
      </w:r>
      <w:r w:rsidRPr="00DE41EB">
        <w:rPr>
          <w:lang w:val="sr-Latn-ME"/>
        </w:rPr>
        <w:t>l</w:t>
      </w:r>
      <w:r w:rsidR="00A80F35" w:rsidRPr="00DE41EB">
        <w:rPr>
          <w:lang w:val="sr-Latn-ME"/>
        </w:rPr>
        <w:t>j</w:t>
      </w:r>
      <w:r w:rsidRPr="00DE41EB">
        <w:rPr>
          <w:lang w:val="sr-Latn-ME"/>
        </w:rPr>
        <w:t>ekaru</w:t>
      </w:r>
      <w:r w:rsidRPr="00DE41EB">
        <w:rPr>
          <w:spacing w:val="-3"/>
          <w:lang w:val="sr-Latn-ME"/>
        </w:rPr>
        <w:t xml:space="preserve"> </w:t>
      </w:r>
      <w:r w:rsidRPr="00DE41EB">
        <w:rPr>
          <w:lang w:val="sr-Latn-ME"/>
        </w:rPr>
        <w:t>ili</w:t>
      </w:r>
      <w:r w:rsidRPr="00DE41EB">
        <w:rPr>
          <w:spacing w:val="-4"/>
          <w:lang w:val="sr-Latn-ME"/>
        </w:rPr>
        <w:t xml:space="preserve"> </w:t>
      </w:r>
      <w:r w:rsidRPr="00DE41EB">
        <w:rPr>
          <w:lang w:val="sr-Latn-ME"/>
        </w:rPr>
        <w:t>farmaceutu.</w:t>
      </w:r>
    </w:p>
    <w:p w14:paraId="7ED881B7" w14:textId="36B8BB01" w:rsidR="00682791" w:rsidRDefault="00682791">
      <w:pPr>
        <w:pStyle w:val="BodyText"/>
        <w:ind w:right="99"/>
        <w:jc w:val="both"/>
        <w:rPr>
          <w:lang w:val="sr-Latn-ME"/>
        </w:rPr>
      </w:pPr>
    </w:p>
    <w:p w14:paraId="67EAE6BC" w14:textId="77777777" w:rsidR="00755B26" w:rsidRPr="00DE41EB" w:rsidRDefault="00755B26">
      <w:pPr>
        <w:pStyle w:val="BodyText"/>
        <w:ind w:right="99"/>
        <w:jc w:val="both"/>
        <w:rPr>
          <w:lang w:val="sr-Latn-ME"/>
        </w:rPr>
      </w:pPr>
    </w:p>
    <w:p w14:paraId="1132BC2A" w14:textId="3A2115A2" w:rsidR="00B410B0" w:rsidRPr="00DE41EB" w:rsidRDefault="00682791" w:rsidP="009C5D0E">
      <w:pPr>
        <w:ind w:right="99"/>
        <w:jc w:val="both"/>
        <w:rPr>
          <w:b/>
          <w:bCs/>
          <w:lang w:val="sr-Latn-ME"/>
        </w:rPr>
      </w:pPr>
      <w:r w:rsidRPr="00DE41EB">
        <w:rPr>
          <w:b/>
          <w:bCs/>
          <w:lang w:val="sr-Latn-ME"/>
        </w:rPr>
        <w:lastRenderedPageBreak/>
        <w:t xml:space="preserve">4. </w:t>
      </w:r>
      <w:r w:rsidR="00B82F2F" w:rsidRPr="00DE41EB">
        <w:rPr>
          <w:b/>
          <w:bCs/>
          <w:lang w:val="sr-Latn-ME"/>
        </w:rPr>
        <w:t>MOGUĆA NEŽELJENA DEJSTVA</w:t>
      </w:r>
    </w:p>
    <w:p w14:paraId="7913A7BA" w14:textId="77777777" w:rsidR="00682791" w:rsidRPr="00DE41EB" w:rsidRDefault="00682791" w:rsidP="009C5D0E">
      <w:pPr>
        <w:ind w:right="99"/>
        <w:jc w:val="both"/>
        <w:rPr>
          <w:b/>
          <w:bCs/>
          <w:lang w:val="sr-Latn-ME"/>
        </w:rPr>
      </w:pPr>
    </w:p>
    <w:p w14:paraId="6269482F" w14:textId="0B2E2B8B" w:rsidR="00B410B0" w:rsidRPr="00DE41EB" w:rsidRDefault="000541DC">
      <w:pPr>
        <w:pStyle w:val="BodyText"/>
        <w:ind w:right="99"/>
        <w:jc w:val="both"/>
        <w:rPr>
          <w:lang w:val="sr-Latn-ME"/>
        </w:rPr>
      </w:pPr>
      <w:r w:rsidRPr="00DE41EB">
        <w:rPr>
          <w:lang w:val="sr-Latn-ME"/>
        </w:rPr>
        <w:t>Kao i svi l</w:t>
      </w:r>
      <w:r w:rsidR="00A80F35" w:rsidRPr="00DE41EB">
        <w:rPr>
          <w:lang w:val="sr-Latn-ME"/>
        </w:rPr>
        <w:t>j</w:t>
      </w:r>
      <w:r w:rsidRPr="00DE41EB">
        <w:rPr>
          <w:lang w:val="sr-Latn-ME"/>
        </w:rPr>
        <w:t>ekovi</w:t>
      </w:r>
      <w:r w:rsidR="00C44996" w:rsidRPr="00DE41EB">
        <w:rPr>
          <w:lang w:val="sr-Latn-ME"/>
        </w:rPr>
        <w:t xml:space="preserve"> i</w:t>
      </w:r>
      <w:r w:rsidRPr="00DE41EB">
        <w:rPr>
          <w:lang w:val="sr-Latn-ME"/>
        </w:rPr>
        <w:t xml:space="preserve"> l</w:t>
      </w:r>
      <w:r w:rsidR="00A80F35" w:rsidRPr="00DE41EB">
        <w:rPr>
          <w:lang w:val="sr-Latn-ME"/>
        </w:rPr>
        <w:t>ij</w:t>
      </w:r>
      <w:r w:rsidRPr="00DE41EB">
        <w:rPr>
          <w:lang w:val="sr-Latn-ME"/>
        </w:rPr>
        <w:t>ek</w:t>
      </w:r>
      <w:r w:rsidR="00C44996" w:rsidRPr="00DE41EB">
        <w:rPr>
          <w:lang w:val="sr-Latn-ME"/>
        </w:rPr>
        <w:t xml:space="preserve"> Rapten</w:t>
      </w:r>
      <w:r w:rsidRPr="00DE41EB">
        <w:rPr>
          <w:lang w:val="sr-Latn-ME"/>
        </w:rPr>
        <w:t xml:space="preserve"> može </w:t>
      </w:r>
      <w:r w:rsidR="00C44996" w:rsidRPr="00DE41EB">
        <w:rPr>
          <w:lang w:val="sr-Latn-ME"/>
        </w:rPr>
        <w:t>izazvati</w:t>
      </w:r>
      <w:r w:rsidRPr="00DE41EB">
        <w:rPr>
          <w:lang w:val="sr-Latn-ME"/>
        </w:rPr>
        <w:t xml:space="preserve"> neželjena dejstva, iako </w:t>
      </w:r>
      <w:r w:rsidR="00C44996" w:rsidRPr="00DE41EB">
        <w:rPr>
          <w:lang w:val="sr-Latn-ME"/>
        </w:rPr>
        <w:t xml:space="preserve">se </w:t>
      </w:r>
      <w:r w:rsidRPr="00DE41EB">
        <w:rPr>
          <w:lang w:val="sr-Latn-ME"/>
        </w:rPr>
        <w:t xml:space="preserve">ona ne moraju </w:t>
      </w:r>
      <w:r w:rsidR="00C44996" w:rsidRPr="00DE41EB">
        <w:rPr>
          <w:lang w:val="sr-Latn-ME"/>
        </w:rPr>
        <w:t>javiti</w:t>
      </w:r>
      <w:r w:rsidRPr="00DE41EB">
        <w:rPr>
          <w:lang w:val="sr-Latn-ME"/>
        </w:rPr>
        <w:t xml:space="preserve"> kod </w:t>
      </w:r>
      <w:r w:rsidR="00C44996" w:rsidRPr="00DE41EB">
        <w:rPr>
          <w:lang w:val="sr-Latn-ME"/>
        </w:rPr>
        <w:t>svakoga</w:t>
      </w:r>
      <w:r w:rsidRPr="00DE41EB">
        <w:rPr>
          <w:lang w:val="sr-Latn-ME"/>
        </w:rPr>
        <w:t>.</w:t>
      </w:r>
    </w:p>
    <w:p w14:paraId="7C03245D" w14:textId="77777777" w:rsidR="00B410B0" w:rsidRPr="00DE41EB" w:rsidRDefault="00B410B0">
      <w:pPr>
        <w:pStyle w:val="BodyText"/>
        <w:ind w:right="99"/>
        <w:jc w:val="both"/>
        <w:rPr>
          <w:lang w:val="sr-Latn-ME"/>
        </w:rPr>
      </w:pPr>
    </w:p>
    <w:p w14:paraId="504A0362" w14:textId="32F44B75" w:rsidR="00C71DBA" w:rsidRPr="00DE41EB" w:rsidRDefault="00C71DBA">
      <w:pPr>
        <w:jc w:val="both"/>
        <w:rPr>
          <w:b/>
          <w:bCs/>
          <w:lang w:val="sr-Latn-ME"/>
        </w:rPr>
      </w:pPr>
      <w:r w:rsidRPr="00DE41EB">
        <w:rPr>
          <w:b/>
          <w:bCs/>
          <w:lang w:val="sr-Latn-ME"/>
        </w:rPr>
        <w:t>Neka rijetka i veoma rijetka neželjena dejstva mogu biti ozbiljna</w:t>
      </w:r>
      <w:r w:rsidR="00755B26">
        <w:rPr>
          <w:b/>
          <w:bCs/>
          <w:lang w:val="sr-Latn-ME"/>
        </w:rPr>
        <w:t>.</w:t>
      </w:r>
    </w:p>
    <w:p w14:paraId="7E933A2B" w14:textId="77777777" w:rsidR="00755B26" w:rsidRDefault="00755B26">
      <w:pPr>
        <w:jc w:val="both"/>
        <w:rPr>
          <w:b/>
          <w:bCs/>
          <w:lang w:val="sr-Latn-ME"/>
        </w:rPr>
      </w:pPr>
    </w:p>
    <w:p w14:paraId="4270A097" w14:textId="51B3ECE0" w:rsidR="00C71DBA" w:rsidRPr="00DE41EB" w:rsidRDefault="00C71DBA">
      <w:pPr>
        <w:jc w:val="both"/>
        <w:rPr>
          <w:lang w:val="sr-Latn-ME"/>
        </w:rPr>
      </w:pPr>
      <w:r w:rsidRPr="00DE41EB">
        <w:rPr>
          <w:b/>
          <w:bCs/>
          <w:lang w:val="sr-Latn-ME"/>
        </w:rPr>
        <w:t>PRESTANITE</w:t>
      </w:r>
      <w:r w:rsidRPr="00DE41EB">
        <w:rPr>
          <w:lang w:val="sr-Latn-ME"/>
        </w:rPr>
        <w:t xml:space="preserve"> da koristite lijek Rapten i odmah obav</w:t>
      </w:r>
      <w:r w:rsidR="006426F2" w:rsidRPr="00DE41EB">
        <w:rPr>
          <w:lang w:val="sr-Latn-ME"/>
        </w:rPr>
        <w:t>ij</w:t>
      </w:r>
      <w:r w:rsidRPr="00DE41EB">
        <w:rPr>
          <w:lang w:val="sr-Latn-ME"/>
        </w:rPr>
        <w:t>estite ljekara ili farmaceuta ako osjetite bilo koji od sl</w:t>
      </w:r>
      <w:r w:rsidR="006426F2" w:rsidRPr="00DE41EB">
        <w:rPr>
          <w:lang w:val="sr-Latn-ME"/>
        </w:rPr>
        <w:t>j</w:t>
      </w:r>
      <w:r w:rsidRPr="00DE41EB">
        <w:rPr>
          <w:lang w:val="sr-Latn-ME"/>
        </w:rPr>
        <w:t>edećih znakova alergijske reakcije:</w:t>
      </w:r>
    </w:p>
    <w:p w14:paraId="75CDA076" w14:textId="12D84A75" w:rsidR="00C71DBA" w:rsidRPr="00DE41EB" w:rsidRDefault="00C71DBA">
      <w:pPr>
        <w:pStyle w:val="ListParagraph"/>
        <w:widowControl/>
        <w:numPr>
          <w:ilvl w:val="0"/>
          <w:numId w:val="15"/>
        </w:numPr>
        <w:tabs>
          <w:tab w:val="left" w:pos="284"/>
        </w:tabs>
        <w:autoSpaceDE/>
        <w:autoSpaceDN/>
        <w:contextualSpacing/>
        <w:jc w:val="both"/>
        <w:rPr>
          <w:lang w:val="sr-Latn-ME"/>
        </w:rPr>
      </w:pPr>
      <w:r w:rsidRPr="00DE41EB">
        <w:rPr>
          <w:lang w:val="sr-Latn-ME"/>
        </w:rPr>
        <w:t>Osip na koži sa plikovima; koprivnjača (mogu da se jave kod najviše 1 na 1000 pacijenata koji uzimaju l</w:t>
      </w:r>
      <w:r w:rsidR="00493801" w:rsidRPr="00DE41EB">
        <w:rPr>
          <w:lang w:val="sr-Latn-ME"/>
        </w:rPr>
        <w:t>ij</w:t>
      </w:r>
      <w:r w:rsidRPr="00DE41EB">
        <w:rPr>
          <w:lang w:val="sr-Latn-ME"/>
        </w:rPr>
        <w:t>ek).</w:t>
      </w:r>
    </w:p>
    <w:p w14:paraId="6C91C660" w14:textId="4664FC01" w:rsidR="00C71DBA" w:rsidRPr="00DE41EB" w:rsidRDefault="00C71DBA">
      <w:pPr>
        <w:pStyle w:val="ListParagraph"/>
        <w:widowControl/>
        <w:numPr>
          <w:ilvl w:val="0"/>
          <w:numId w:val="15"/>
        </w:numPr>
        <w:tabs>
          <w:tab w:val="left" w:pos="284"/>
        </w:tabs>
        <w:autoSpaceDE/>
        <w:autoSpaceDN/>
        <w:contextualSpacing/>
        <w:jc w:val="both"/>
        <w:rPr>
          <w:lang w:val="sr-Latn-ME"/>
        </w:rPr>
      </w:pPr>
      <w:r w:rsidRPr="00DE41EB">
        <w:rPr>
          <w:lang w:val="sr-Latn-ME"/>
        </w:rPr>
        <w:t>Zviždanje u grudima, otežano disanje ili os</w:t>
      </w:r>
      <w:r w:rsidR="00493801" w:rsidRPr="00DE41EB">
        <w:rPr>
          <w:lang w:val="sr-Latn-ME"/>
        </w:rPr>
        <w:t>j</w:t>
      </w:r>
      <w:r w:rsidRPr="00DE41EB">
        <w:rPr>
          <w:lang w:val="sr-Latn-ME"/>
        </w:rPr>
        <w:t>ećaj stezanja u grudima (astma) (mogu da se jave kod najviše 1 na 10000 pacijenata koji uzimaju l</w:t>
      </w:r>
      <w:r w:rsidR="00493801" w:rsidRPr="00DE41EB">
        <w:rPr>
          <w:lang w:val="sr-Latn-ME"/>
        </w:rPr>
        <w:t>ij</w:t>
      </w:r>
      <w:r w:rsidRPr="00DE41EB">
        <w:rPr>
          <w:lang w:val="sr-Latn-ME"/>
        </w:rPr>
        <w:t>ek).</w:t>
      </w:r>
    </w:p>
    <w:p w14:paraId="2F74464A" w14:textId="3332036D" w:rsidR="00C71DBA" w:rsidRPr="00DE41EB" w:rsidRDefault="00C71DBA">
      <w:pPr>
        <w:pStyle w:val="ListParagraph"/>
        <w:widowControl/>
        <w:numPr>
          <w:ilvl w:val="0"/>
          <w:numId w:val="15"/>
        </w:numPr>
        <w:tabs>
          <w:tab w:val="left" w:pos="284"/>
        </w:tabs>
        <w:autoSpaceDE/>
        <w:autoSpaceDN/>
        <w:contextualSpacing/>
        <w:jc w:val="both"/>
        <w:rPr>
          <w:lang w:val="sr-Latn-ME"/>
        </w:rPr>
      </w:pPr>
      <w:r w:rsidRPr="00DE41EB">
        <w:rPr>
          <w:lang w:val="sr-Latn-ME"/>
        </w:rPr>
        <w:t>Oticanje lica, usana, jezika ili grla (angioneurotski edem) (mogu da se jave kod najviše 1 na 10000 pacijenata koji uzimaju l</w:t>
      </w:r>
      <w:r w:rsidR="00493801" w:rsidRPr="00DE41EB">
        <w:rPr>
          <w:lang w:val="sr-Latn-ME"/>
        </w:rPr>
        <w:t>ij</w:t>
      </w:r>
      <w:r w:rsidRPr="00DE41EB">
        <w:rPr>
          <w:lang w:val="sr-Latn-ME"/>
        </w:rPr>
        <w:t>ek).</w:t>
      </w:r>
    </w:p>
    <w:p w14:paraId="1AB950A3" w14:textId="20BA46E3" w:rsidR="00C71DBA" w:rsidRPr="00DE41EB" w:rsidRDefault="00C71DBA">
      <w:pPr>
        <w:jc w:val="both"/>
        <w:rPr>
          <w:lang w:val="sr-Latn-ME"/>
        </w:rPr>
      </w:pPr>
      <w:r w:rsidRPr="00DE41EB">
        <w:rPr>
          <w:lang w:val="sr-Latn-ME"/>
        </w:rPr>
        <w:t>Ostala neželjena dejstva koja se mogu javiti su obično blaga, prolazna i bezopasna (ako ste zabrinuti, obratite se l</w:t>
      </w:r>
      <w:r w:rsidR="00493801" w:rsidRPr="00DE41EB">
        <w:rPr>
          <w:lang w:val="sr-Latn-ME"/>
        </w:rPr>
        <w:t>j</w:t>
      </w:r>
      <w:r w:rsidRPr="00DE41EB">
        <w:rPr>
          <w:lang w:val="sr-Latn-ME"/>
        </w:rPr>
        <w:t>ekaru ili farmaceutu).</w:t>
      </w:r>
    </w:p>
    <w:p w14:paraId="52574931" w14:textId="77777777" w:rsidR="00C71DBA" w:rsidRPr="00DE41EB" w:rsidRDefault="00C71DBA">
      <w:pPr>
        <w:jc w:val="both"/>
        <w:rPr>
          <w:lang w:val="sr-Latn-ME"/>
        </w:rPr>
      </w:pPr>
    </w:p>
    <w:p w14:paraId="799FBDAE" w14:textId="614D0627" w:rsidR="00C71DBA" w:rsidRPr="00DE41EB" w:rsidRDefault="00C71DBA">
      <w:pPr>
        <w:jc w:val="both"/>
        <w:rPr>
          <w:lang w:val="sr-Latn-ME"/>
        </w:rPr>
      </w:pPr>
      <w:r w:rsidRPr="00DE41EB">
        <w:rPr>
          <w:b/>
          <w:lang w:val="sr-Latn-ME"/>
        </w:rPr>
        <w:t xml:space="preserve">Česta neželjena dejstva </w:t>
      </w:r>
      <w:r w:rsidRPr="00DE41EB">
        <w:rPr>
          <w:lang w:val="sr-Latn-ME"/>
        </w:rPr>
        <w:t>(mogu da se jave kod najviše 1 na 10 pacijenata koji uzimaju l</w:t>
      </w:r>
      <w:r w:rsidR="00493801" w:rsidRPr="00DE41EB">
        <w:rPr>
          <w:lang w:val="sr-Latn-ME"/>
        </w:rPr>
        <w:t>ij</w:t>
      </w:r>
      <w:r w:rsidRPr="00DE41EB">
        <w:rPr>
          <w:lang w:val="sr-Latn-ME"/>
        </w:rPr>
        <w:t>ek)</w:t>
      </w:r>
    </w:p>
    <w:p w14:paraId="003CB719" w14:textId="77777777" w:rsidR="00C71DBA" w:rsidRPr="00DE41EB" w:rsidRDefault="00C71DBA">
      <w:pPr>
        <w:pStyle w:val="ListParagraph"/>
        <w:widowControl/>
        <w:numPr>
          <w:ilvl w:val="0"/>
          <w:numId w:val="15"/>
        </w:numPr>
        <w:tabs>
          <w:tab w:val="left" w:pos="284"/>
        </w:tabs>
        <w:autoSpaceDE/>
        <w:autoSpaceDN/>
        <w:contextualSpacing/>
        <w:jc w:val="both"/>
        <w:rPr>
          <w:lang w:val="sr-Latn-ME"/>
        </w:rPr>
      </w:pPr>
      <w:r w:rsidRPr="00DE41EB">
        <w:rPr>
          <w:lang w:val="sr-Latn-ME"/>
        </w:rPr>
        <w:t>Kožni osip, svrab, crvenilo ili peckanje kože</w:t>
      </w:r>
    </w:p>
    <w:p w14:paraId="3448E95D" w14:textId="77777777" w:rsidR="00C71DBA" w:rsidRPr="00DE41EB" w:rsidRDefault="00C71DBA">
      <w:pPr>
        <w:jc w:val="both"/>
        <w:rPr>
          <w:lang w:val="sr-Latn-ME"/>
        </w:rPr>
      </w:pPr>
    </w:p>
    <w:p w14:paraId="6C2D5FDD" w14:textId="71EB6A1B" w:rsidR="00C71DBA" w:rsidRPr="00DE41EB" w:rsidRDefault="00C71DBA">
      <w:pPr>
        <w:jc w:val="both"/>
        <w:rPr>
          <w:b/>
          <w:bCs/>
          <w:lang w:val="sr-Latn-ME"/>
        </w:rPr>
      </w:pPr>
      <w:r w:rsidRPr="00DE41EB">
        <w:rPr>
          <w:b/>
          <w:lang w:val="sr-Latn-ME"/>
        </w:rPr>
        <w:t>Veoma r</w:t>
      </w:r>
      <w:r w:rsidR="00493801" w:rsidRPr="00DE41EB">
        <w:rPr>
          <w:b/>
          <w:lang w:val="sr-Latn-ME"/>
        </w:rPr>
        <w:t>ij</w:t>
      </w:r>
      <w:r w:rsidRPr="00DE41EB">
        <w:rPr>
          <w:b/>
          <w:lang w:val="sr-Latn-ME"/>
        </w:rPr>
        <w:t xml:space="preserve">etka neželjena dejstva </w:t>
      </w:r>
      <w:r w:rsidRPr="00DE41EB">
        <w:rPr>
          <w:lang w:val="sr-Latn-ME"/>
        </w:rPr>
        <w:t>(mogu da se jave kod najviše 1 na 10000 pacijenata koji uzimaju l</w:t>
      </w:r>
      <w:r w:rsidR="00493801" w:rsidRPr="00DE41EB">
        <w:rPr>
          <w:lang w:val="sr-Latn-ME"/>
        </w:rPr>
        <w:t>ij</w:t>
      </w:r>
      <w:r w:rsidRPr="00DE41EB">
        <w:rPr>
          <w:lang w:val="sr-Latn-ME"/>
        </w:rPr>
        <w:t>ek)</w:t>
      </w:r>
    </w:p>
    <w:p w14:paraId="23C389AA" w14:textId="6F529234" w:rsidR="00C71DBA" w:rsidRPr="00DE41EB" w:rsidRDefault="00C71DBA">
      <w:pPr>
        <w:pStyle w:val="ListParagraph"/>
        <w:widowControl/>
        <w:numPr>
          <w:ilvl w:val="0"/>
          <w:numId w:val="15"/>
        </w:numPr>
        <w:tabs>
          <w:tab w:val="left" w:pos="284"/>
        </w:tabs>
        <w:autoSpaceDE/>
        <w:autoSpaceDN/>
        <w:contextualSpacing/>
        <w:jc w:val="both"/>
        <w:rPr>
          <w:lang w:val="sr-Latn-ME"/>
        </w:rPr>
      </w:pPr>
      <w:r w:rsidRPr="00DE41EB">
        <w:rPr>
          <w:lang w:val="sr-Latn-ME"/>
        </w:rPr>
        <w:t>Koža može biti os</w:t>
      </w:r>
      <w:r w:rsidR="00493801" w:rsidRPr="00DE41EB">
        <w:rPr>
          <w:lang w:val="sr-Latn-ME"/>
        </w:rPr>
        <w:t>j</w:t>
      </w:r>
      <w:r w:rsidRPr="00DE41EB">
        <w:rPr>
          <w:lang w:val="sr-Latn-ME"/>
        </w:rPr>
        <w:t>etljivija na sunce. Mogući znaci su opekotine od sunca sa svrabom, otokom i stvaranjem plikova.</w:t>
      </w:r>
    </w:p>
    <w:p w14:paraId="1F84F349" w14:textId="77777777" w:rsidR="00C71DBA" w:rsidRPr="00DE41EB" w:rsidRDefault="00C71DBA">
      <w:pPr>
        <w:jc w:val="both"/>
        <w:rPr>
          <w:lang w:val="sr-Latn-ME"/>
        </w:rPr>
      </w:pPr>
    </w:p>
    <w:p w14:paraId="4A75F7A8" w14:textId="36696C1E" w:rsidR="00C71DBA" w:rsidRPr="00DE41EB" w:rsidRDefault="00C71DBA">
      <w:pPr>
        <w:jc w:val="both"/>
        <w:rPr>
          <w:lang w:val="sr-Latn-ME"/>
        </w:rPr>
      </w:pPr>
      <w:r w:rsidRPr="00DE41EB">
        <w:rPr>
          <w:lang w:val="sr-Latn-ME"/>
        </w:rPr>
        <w:t xml:space="preserve">Neka neželjena dejstva </w:t>
      </w:r>
      <w:r w:rsidRPr="009C5D0E">
        <w:rPr>
          <w:b/>
          <w:lang w:val="sr-Latn-ME"/>
        </w:rPr>
        <w:t>nepoznate učestalosti</w:t>
      </w:r>
      <w:r w:rsidRPr="00DE41EB">
        <w:rPr>
          <w:lang w:val="sr-Latn-ME"/>
        </w:rPr>
        <w:t xml:space="preserve"> (ne može se proc</w:t>
      </w:r>
      <w:r w:rsidR="00493801" w:rsidRPr="00DE41EB">
        <w:rPr>
          <w:lang w:val="sr-Latn-ME"/>
        </w:rPr>
        <w:t>ij</w:t>
      </w:r>
      <w:r w:rsidRPr="00DE41EB">
        <w:rPr>
          <w:lang w:val="sr-Latn-ME"/>
        </w:rPr>
        <w:t>eniti na osnovu dostupnih podataka)</w:t>
      </w:r>
    </w:p>
    <w:p w14:paraId="2AAAD474" w14:textId="287F4AE8" w:rsidR="00C71DBA" w:rsidRPr="00DE41EB" w:rsidRDefault="00C71DBA">
      <w:pPr>
        <w:pStyle w:val="ListParagraph"/>
        <w:widowControl/>
        <w:numPr>
          <w:ilvl w:val="0"/>
          <w:numId w:val="15"/>
        </w:numPr>
        <w:tabs>
          <w:tab w:val="left" w:pos="284"/>
        </w:tabs>
        <w:autoSpaceDE/>
        <w:autoSpaceDN/>
        <w:contextualSpacing/>
        <w:jc w:val="both"/>
        <w:rPr>
          <w:lang w:val="sr-Latn-ME"/>
        </w:rPr>
      </w:pPr>
      <w:r w:rsidRPr="00DE41EB">
        <w:rPr>
          <w:lang w:val="sr-Latn-ME"/>
        </w:rPr>
        <w:t>Iritacija na m</w:t>
      </w:r>
      <w:r w:rsidR="00493801" w:rsidRPr="00DE41EB">
        <w:rPr>
          <w:lang w:val="sr-Latn-ME"/>
        </w:rPr>
        <w:t>j</w:t>
      </w:r>
      <w:r w:rsidRPr="00DE41EB">
        <w:rPr>
          <w:lang w:val="sr-Latn-ME"/>
        </w:rPr>
        <w:t>estu prim</w:t>
      </w:r>
      <w:r w:rsidR="00493801" w:rsidRPr="00DE41EB">
        <w:rPr>
          <w:lang w:val="sr-Latn-ME"/>
        </w:rPr>
        <w:t>j</w:t>
      </w:r>
      <w:r w:rsidRPr="00DE41EB">
        <w:rPr>
          <w:lang w:val="sr-Latn-ME"/>
        </w:rPr>
        <w:t>ene, ljuštenje kože i prom</w:t>
      </w:r>
      <w:r w:rsidR="00493801" w:rsidRPr="00DE41EB">
        <w:rPr>
          <w:lang w:val="sr-Latn-ME"/>
        </w:rPr>
        <w:t>j</w:t>
      </w:r>
      <w:r w:rsidRPr="00DE41EB">
        <w:rPr>
          <w:lang w:val="sr-Latn-ME"/>
        </w:rPr>
        <w:t>ena boje kože.</w:t>
      </w:r>
    </w:p>
    <w:p w14:paraId="31CEB69D" w14:textId="77777777" w:rsidR="00533C98" w:rsidRPr="00DE41EB" w:rsidRDefault="00533C98">
      <w:pPr>
        <w:ind w:left="112" w:right="99"/>
        <w:jc w:val="both"/>
        <w:rPr>
          <w:lang w:val="sr-Latn-ME"/>
        </w:rPr>
      </w:pPr>
    </w:p>
    <w:p w14:paraId="2ACB4889" w14:textId="77777777" w:rsidR="00533C98" w:rsidRPr="00DE41EB" w:rsidRDefault="00533C98">
      <w:pPr>
        <w:widowControl/>
        <w:autoSpaceDE/>
        <w:autoSpaceDN/>
        <w:ind w:right="99"/>
        <w:jc w:val="both"/>
        <w:rPr>
          <w:rFonts w:eastAsia="Calibri"/>
          <w:spacing w:val="-5"/>
          <w:u w:val="single"/>
          <w:lang w:val="sr-Latn-ME"/>
        </w:rPr>
      </w:pPr>
      <w:r w:rsidRPr="00DE41EB">
        <w:rPr>
          <w:rFonts w:eastAsia="Calibri"/>
          <w:spacing w:val="-5"/>
          <w:u w:val="single"/>
          <w:lang w:val="sr-Latn-ME"/>
        </w:rPr>
        <w:t>Prijavljivanje sumnji na neželjena dejstva</w:t>
      </w:r>
    </w:p>
    <w:p w14:paraId="53AA7DC5" w14:textId="77777777" w:rsidR="00533C98" w:rsidRPr="00DE41EB" w:rsidRDefault="00533C98">
      <w:pPr>
        <w:widowControl/>
        <w:autoSpaceDE/>
        <w:autoSpaceDN/>
        <w:ind w:right="99"/>
        <w:jc w:val="both"/>
        <w:rPr>
          <w:rFonts w:eastAsia="Calibri"/>
          <w:spacing w:val="-5"/>
          <w:u w:val="single"/>
          <w:lang w:val="sr-Latn-ME"/>
        </w:rPr>
      </w:pPr>
    </w:p>
    <w:p w14:paraId="4EA7CBC7" w14:textId="77777777" w:rsidR="00533C98" w:rsidRPr="00DE41EB" w:rsidRDefault="00533C98">
      <w:pPr>
        <w:widowControl/>
        <w:autoSpaceDE/>
        <w:autoSpaceDN/>
        <w:ind w:right="99"/>
        <w:jc w:val="both"/>
        <w:rPr>
          <w:rFonts w:eastAsia="Calibri"/>
          <w:lang w:val="sr-Latn-ME"/>
        </w:rPr>
      </w:pPr>
      <w:r w:rsidRPr="00DE41EB">
        <w:rPr>
          <w:rFonts w:eastAsia="Calibri"/>
          <w:lang w:val="sr-Latn-ME"/>
        </w:rPr>
        <w:t>Ako Vam se javi bilo koje neželjeno dejstvo recite to svom ljekaru, farmaceutu ili medicinskoj sestri. Ovo uključuje i bilo koja neželjena dejstva koja nijesu navedena u ovom uputstvu</w:t>
      </w:r>
      <w:r w:rsidRPr="00DE41EB">
        <w:rPr>
          <w:rFonts w:eastAsia="Calibri"/>
          <w:spacing w:val="-4"/>
          <w:lang w:val="sr-Latn-ME"/>
        </w:rPr>
        <w:t>.</w:t>
      </w:r>
      <w:r w:rsidRPr="00DE41EB">
        <w:rPr>
          <w:rFonts w:eastAsia="Calibri"/>
          <w:lang w:val="sr-Latn-ME"/>
        </w:rPr>
        <w:t xml:space="preserve"> Prijavljivanjem neželjenih dejstava možete da pomognete u procjeni bezbjednosti ovog lijeka. Sumnju na neželjena dejstva možete da prijavite i Institutu za ljekove i medicinska sredstva (CInMED):</w:t>
      </w:r>
    </w:p>
    <w:p w14:paraId="164169A3" w14:textId="77777777" w:rsidR="00533C98" w:rsidRPr="00DE41EB" w:rsidRDefault="00533C98">
      <w:pPr>
        <w:widowControl/>
        <w:autoSpaceDE/>
        <w:autoSpaceDN/>
        <w:ind w:right="99"/>
        <w:jc w:val="both"/>
        <w:rPr>
          <w:rFonts w:eastAsia="Calibri"/>
          <w:lang w:val="sr-Latn-ME"/>
        </w:rPr>
      </w:pPr>
    </w:p>
    <w:p w14:paraId="667E4B9C" w14:textId="77777777" w:rsidR="00533C98" w:rsidRPr="00DE41EB" w:rsidRDefault="00533C98">
      <w:pPr>
        <w:widowControl/>
        <w:autoSpaceDE/>
        <w:autoSpaceDN/>
        <w:ind w:right="99"/>
        <w:jc w:val="both"/>
        <w:rPr>
          <w:lang w:val="sr-Latn-ME"/>
        </w:rPr>
      </w:pPr>
      <w:r w:rsidRPr="00DE41EB">
        <w:rPr>
          <w:lang w:val="sr-Latn-ME"/>
        </w:rPr>
        <w:t xml:space="preserve">Institut za ljekove i medicinska sredstva </w:t>
      </w:r>
    </w:p>
    <w:p w14:paraId="16277EC2" w14:textId="77777777" w:rsidR="00533C98" w:rsidRPr="00DE41EB" w:rsidRDefault="00533C98">
      <w:pPr>
        <w:widowControl/>
        <w:autoSpaceDE/>
        <w:autoSpaceDN/>
        <w:ind w:right="99"/>
        <w:jc w:val="both"/>
        <w:rPr>
          <w:lang w:val="sr-Latn-ME"/>
        </w:rPr>
      </w:pPr>
      <w:r w:rsidRPr="00DE41EB">
        <w:rPr>
          <w:lang w:val="sr-Latn-ME"/>
        </w:rPr>
        <w:t>Odjeljenje za farmakovigilancu</w:t>
      </w:r>
    </w:p>
    <w:p w14:paraId="04369F36" w14:textId="77777777" w:rsidR="00533C98" w:rsidRPr="00DE41EB" w:rsidRDefault="00533C98">
      <w:pPr>
        <w:widowControl/>
        <w:autoSpaceDE/>
        <w:autoSpaceDN/>
        <w:ind w:right="99"/>
        <w:jc w:val="both"/>
        <w:rPr>
          <w:lang w:val="sr-Latn-ME"/>
        </w:rPr>
      </w:pPr>
      <w:r w:rsidRPr="00DE41EB">
        <w:rPr>
          <w:lang w:val="sr-Latn-ME"/>
        </w:rPr>
        <w:t>Bulevar Ivana Crnojevića 64a, 81000 Podgorica</w:t>
      </w:r>
    </w:p>
    <w:p w14:paraId="3E86A013" w14:textId="77777777" w:rsidR="00533C98" w:rsidRPr="00DE41EB" w:rsidRDefault="00533C98">
      <w:pPr>
        <w:widowControl/>
        <w:autoSpaceDE/>
        <w:autoSpaceDN/>
        <w:ind w:right="99"/>
        <w:jc w:val="both"/>
        <w:rPr>
          <w:lang w:val="sr-Latn-ME"/>
        </w:rPr>
      </w:pPr>
    </w:p>
    <w:p w14:paraId="4DB7E15A" w14:textId="77777777" w:rsidR="00533C98" w:rsidRPr="00DE41EB" w:rsidRDefault="00533C98">
      <w:pPr>
        <w:widowControl/>
        <w:autoSpaceDE/>
        <w:autoSpaceDN/>
        <w:ind w:right="99"/>
        <w:jc w:val="both"/>
        <w:rPr>
          <w:lang w:val="sr-Latn-ME"/>
        </w:rPr>
      </w:pPr>
      <w:r w:rsidRPr="00DE41EB">
        <w:rPr>
          <w:lang w:val="sr-Latn-ME"/>
        </w:rPr>
        <w:t>tel: +382 (0) 20 310 280</w:t>
      </w:r>
    </w:p>
    <w:p w14:paraId="224D1B7B" w14:textId="77777777" w:rsidR="00533C98" w:rsidRPr="00DE41EB" w:rsidRDefault="00533C98">
      <w:pPr>
        <w:widowControl/>
        <w:autoSpaceDE/>
        <w:autoSpaceDN/>
        <w:ind w:right="99"/>
        <w:jc w:val="both"/>
        <w:rPr>
          <w:lang w:val="sr-Latn-ME"/>
        </w:rPr>
      </w:pPr>
      <w:r w:rsidRPr="00DE41EB">
        <w:rPr>
          <w:lang w:val="sr-Latn-ME"/>
        </w:rPr>
        <w:t>fax: +382 (0) 20 310 581</w:t>
      </w:r>
    </w:p>
    <w:p w14:paraId="0323F2BD" w14:textId="77777777" w:rsidR="00533C98" w:rsidRPr="00DE41EB" w:rsidRDefault="005313C3">
      <w:pPr>
        <w:widowControl/>
        <w:autoSpaceDE/>
        <w:autoSpaceDN/>
        <w:ind w:right="99"/>
        <w:jc w:val="both"/>
        <w:rPr>
          <w:lang w:val="sr-Latn-ME"/>
        </w:rPr>
      </w:pPr>
      <w:hyperlink r:id="rId8" w:history="1">
        <w:r w:rsidR="00533C98" w:rsidRPr="00DE41EB">
          <w:rPr>
            <w:color w:val="0563C1"/>
            <w:u w:val="single"/>
            <w:lang w:val="sr-Latn-ME"/>
          </w:rPr>
          <w:t>www.cinmed.me</w:t>
        </w:r>
      </w:hyperlink>
      <w:r w:rsidR="00533C98" w:rsidRPr="00DE41EB">
        <w:rPr>
          <w:lang w:val="sr-Latn-ME"/>
        </w:rPr>
        <w:t xml:space="preserve"> </w:t>
      </w:r>
    </w:p>
    <w:p w14:paraId="1523E0DA" w14:textId="77777777" w:rsidR="00533C98" w:rsidRPr="00DE41EB" w:rsidRDefault="005313C3">
      <w:pPr>
        <w:widowControl/>
        <w:autoSpaceDE/>
        <w:autoSpaceDN/>
        <w:ind w:right="99"/>
        <w:jc w:val="both"/>
        <w:rPr>
          <w:lang w:val="sr-Latn-ME"/>
        </w:rPr>
      </w:pPr>
      <w:hyperlink r:id="rId9" w:history="1">
        <w:r w:rsidR="00533C98" w:rsidRPr="00DE41EB">
          <w:rPr>
            <w:color w:val="0563C1"/>
            <w:u w:val="single"/>
            <w:lang w:val="sr-Latn-ME"/>
          </w:rPr>
          <w:t>nezeljenadejstva@cinmed.me</w:t>
        </w:r>
      </w:hyperlink>
      <w:r w:rsidR="00533C98" w:rsidRPr="00DE41EB">
        <w:rPr>
          <w:lang w:val="sr-Latn-ME"/>
        </w:rPr>
        <w:t xml:space="preserve"> </w:t>
      </w:r>
    </w:p>
    <w:p w14:paraId="1C75DAC6" w14:textId="77777777" w:rsidR="00533C98" w:rsidRPr="00DE41EB" w:rsidRDefault="00533C98">
      <w:pPr>
        <w:widowControl/>
        <w:autoSpaceDE/>
        <w:autoSpaceDN/>
        <w:ind w:right="99"/>
        <w:jc w:val="both"/>
        <w:rPr>
          <w:lang w:val="sr-Latn-ME"/>
        </w:rPr>
      </w:pPr>
      <w:r w:rsidRPr="00DE41EB">
        <w:rPr>
          <w:lang w:val="sr-Latn-ME"/>
        </w:rPr>
        <w:t>putem IS zdravstvene zaštite</w:t>
      </w:r>
    </w:p>
    <w:p w14:paraId="1E4A4074" w14:textId="77777777" w:rsidR="00C913C0" w:rsidRPr="00DE41EB" w:rsidRDefault="00C913C0">
      <w:pPr>
        <w:pStyle w:val="BodyText"/>
        <w:ind w:right="99"/>
        <w:jc w:val="both"/>
        <w:rPr>
          <w:lang w:val="sr-Latn-ME"/>
        </w:rPr>
      </w:pPr>
      <w:r w:rsidRPr="00DE41EB">
        <w:rPr>
          <w:lang w:val="sr-Latn-ME"/>
        </w:rPr>
        <w:t>QR kod za online prijavu sumnje na neželjeno dejstvo lijeka:</w:t>
      </w:r>
    </w:p>
    <w:p w14:paraId="2197631B" w14:textId="77777777" w:rsidR="00C913C0" w:rsidRPr="00DE41EB" w:rsidRDefault="00C913C0">
      <w:pPr>
        <w:pStyle w:val="BodyText"/>
        <w:ind w:right="99"/>
        <w:jc w:val="both"/>
        <w:rPr>
          <w:lang w:val="sr-Latn-ME"/>
        </w:rPr>
      </w:pPr>
    </w:p>
    <w:p w14:paraId="2420B934" w14:textId="4D88CC78" w:rsidR="00B410B0" w:rsidRPr="00DE41EB" w:rsidRDefault="006B06EC">
      <w:pPr>
        <w:pStyle w:val="BodyText"/>
        <w:ind w:right="99"/>
        <w:jc w:val="both"/>
        <w:rPr>
          <w:lang w:val="sr-Latn-ME"/>
        </w:rPr>
      </w:pPr>
      <w:r w:rsidRPr="00D16266">
        <w:rPr>
          <w:noProof/>
          <w:lang w:val="en-US"/>
        </w:rPr>
        <w:drawing>
          <wp:inline distT="0" distB="0" distL="0" distR="0" wp14:anchorId="1418F63B" wp14:editId="1CAAF8B9">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E347D34" w14:textId="77777777" w:rsidR="006B06EC" w:rsidRPr="00C71DBA" w:rsidRDefault="006B06EC" w:rsidP="00682791">
      <w:pPr>
        <w:pStyle w:val="BodyText"/>
        <w:ind w:right="99"/>
        <w:jc w:val="both"/>
        <w:rPr>
          <w:lang w:val="sr-Latn-ME"/>
        </w:rPr>
      </w:pPr>
    </w:p>
    <w:p w14:paraId="37EAC55F" w14:textId="03DB97F5" w:rsidR="006B06EC" w:rsidRDefault="006B06EC" w:rsidP="00682791">
      <w:pPr>
        <w:pStyle w:val="BodyText"/>
        <w:ind w:right="99"/>
        <w:jc w:val="both"/>
        <w:rPr>
          <w:lang w:val="sr-Latn-ME"/>
        </w:rPr>
      </w:pPr>
    </w:p>
    <w:p w14:paraId="1A613E10" w14:textId="672202A0" w:rsidR="00755B26" w:rsidRDefault="00755B26" w:rsidP="00682791">
      <w:pPr>
        <w:pStyle w:val="BodyText"/>
        <w:ind w:right="99"/>
        <w:jc w:val="both"/>
        <w:rPr>
          <w:lang w:val="sr-Latn-ME"/>
        </w:rPr>
      </w:pPr>
    </w:p>
    <w:p w14:paraId="1ECBA38C" w14:textId="77777777" w:rsidR="00755B26" w:rsidRPr="00C71DBA" w:rsidRDefault="00755B26" w:rsidP="00682791">
      <w:pPr>
        <w:pStyle w:val="BodyText"/>
        <w:ind w:right="99"/>
        <w:jc w:val="both"/>
        <w:rPr>
          <w:lang w:val="sr-Latn-ME"/>
        </w:rPr>
      </w:pPr>
    </w:p>
    <w:p w14:paraId="32F3AEC9" w14:textId="201DE121" w:rsidR="00B410B0" w:rsidRPr="00C71DBA" w:rsidRDefault="00682791" w:rsidP="00682791">
      <w:pPr>
        <w:ind w:right="99"/>
        <w:rPr>
          <w:b/>
          <w:bCs/>
          <w:lang w:val="sr-Latn-ME"/>
        </w:rPr>
      </w:pPr>
      <w:r w:rsidRPr="00C71DBA">
        <w:rPr>
          <w:b/>
          <w:bCs/>
          <w:lang w:val="sr-Latn-ME"/>
        </w:rPr>
        <w:lastRenderedPageBreak/>
        <w:t xml:space="preserve">5. </w:t>
      </w:r>
      <w:r w:rsidR="00D16266" w:rsidRPr="00C71DBA">
        <w:rPr>
          <w:b/>
          <w:bCs/>
          <w:lang w:val="sr-Latn-ME"/>
        </w:rPr>
        <w:t>KAKO ČUVATI LIJEK RAPTEN</w:t>
      </w:r>
    </w:p>
    <w:p w14:paraId="0AFAF3D7" w14:textId="77777777" w:rsidR="005349DA" w:rsidRPr="00C71DBA" w:rsidRDefault="005349DA" w:rsidP="00682791">
      <w:pPr>
        <w:ind w:right="99"/>
        <w:rPr>
          <w:b/>
          <w:bCs/>
          <w:lang w:val="sr-Latn-ME"/>
        </w:rPr>
      </w:pPr>
    </w:p>
    <w:p w14:paraId="135E831C" w14:textId="77777777" w:rsidR="00966565" w:rsidRPr="00C71DBA" w:rsidRDefault="00966565" w:rsidP="00682791">
      <w:pPr>
        <w:numPr>
          <w:ilvl w:val="12"/>
          <w:numId w:val="0"/>
        </w:numPr>
        <w:tabs>
          <w:tab w:val="left" w:pos="720"/>
        </w:tabs>
        <w:ind w:right="99"/>
        <w:jc w:val="both"/>
        <w:rPr>
          <w:lang w:val="sr-Latn-ME"/>
        </w:rPr>
      </w:pPr>
      <w:r w:rsidRPr="00C71DBA">
        <w:rPr>
          <w:lang w:val="sr-Latn-ME"/>
        </w:rPr>
        <w:t>Lijek čuvajte van pogleda i domašaja djece.</w:t>
      </w:r>
    </w:p>
    <w:p w14:paraId="2BD88C4F" w14:textId="77777777" w:rsidR="00966565" w:rsidRPr="00C71DBA" w:rsidRDefault="00966565" w:rsidP="00682791">
      <w:pPr>
        <w:ind w:right="99"/>
        <w:jc w:val="both"/>
        <w:rPr>
          <w:lang w:val="sr-Latn-ME"/>
        </w:rPr>
      </w:pPr>
    </w:p>
    <w:p w14:paraId="2D8B82F3" w14:textId="44A2A04F" w:rsidR="00966565" w:rsidRPr="00C71DBA" w:rsidRDefault="00966565" w:rsidP="00682791">
      <w:pPr>
        <w:numPr>
          <w:ilvl w:val="12"/>
          <w:numId w:val="0"/>
        </w:numPr>
        <w:tabs>
          <w:tab w:val="left" w:pos="720"/>
        </w:tabs>
        <w:ind w:right="99"/>
        <w:jc w:val="both"/>
        <w:rPr>
          <w:lang w:val="sr-Latn-ME"/>
        </w:rPr>
      </w:pPr>
      <w:r w:rsidRPr="00C71DBA">
        <w:rPr>
          <w:lang w:val="sr-Latn-ME"/>
        </w:rPr>
        <w:t>Ovaj lijek se ne smije upotrijebiti nakon isteka roka upotrebe navedenog na kutiji. Rok upotrebe odnosi se na poslednji dan navedenog mjeseca.</w:t>
      </w:r>
    </w:p>
    <w:p w14:paraId="22FB3673" w14:textId="77777777" w:rsidR="00966565" w:rsidRPr="00C71DBA" w:rsidRDefault="00966565" w:rsidP="00682791">
      <w:pPr>
        <w:numPr>
          <w:ilvl w:val="12"/>
          <w:numId w:val="0"/>
        </w:numPr>
        <w:tabs>
          <w:tab w:val="left" w:pos="720"/>
        </w:tabs>
        <w:ind w:right="99"/>
        <w:jc w:val="both"/>
        <w:rPr>
          <w:lang w:val="sr-Latn-ME"/>
        </w:rPr>
      </w:pPr>
    </w:p>
    <w:p w14:paraId="2C7BB714" w14:textId="77777777" w:rsidR="00B410B0" w:rsidRPr="00C71DBA" w:rsidRDefault="000541DC" w:rsidP="00682791">
      <w:pPr>
        <w:pStyle w:val="BodyText"/>
        <w:ind w:left="112" w:right="99" w:hanging="112"/>
        <w:jc w:val="both"/>
        <w:rPr>
          <w:lang w:val="sr-Latn-ME"/>
        </w:rPr>
      </w:pPr>
      <w:r w:rsidRPr="00C71DBA">
        <w:rPr>
          <w:lang w:val="sr-Latn-ME"/>
        </w:rPr>
        <w:t>Čuvati</w:t>
      </w:r>
      <w:r w:rsidRPr="00C71DBA">
        <w:rPr>
          <w:spacing w:val="-3"/>
          <w:lang w:val="sr-Latn-ME"/>
        </w:rPr>
        <w:t xml:space="preserve"> </w:t>
      </w:r>
      <w:r w:rsidRPr="00C71DBA">
        <w:rPr>
          <w:lang w:val="sr-Latn-ME"/>
        </w:rPr>
        <w:t>na temperaturi</w:t>
      </w:r>
      <w:r w:rsidRPr="00C71DBA">
        <w:rPr>
          <w:spacing w:val="-3"/>
          <w:lang w:val="sr-Latn-ME"/>
        </w:rPr>
        <w:t xml:space="preserve"> </w:t>
      </w:r>
      <w:r w:rsidRPr="00C71DBA">
        <w:rPr>
          <w:lang w:val="sr-Latn-ME"/>
        </w:rPr>
        <w:t>do</w:t>
      </w:r>
      <w:r w:rsidRPr="00C71DBA">
        <w:rPr>
          <w:spacing w:val="-3"/>
          <w:lang w:val="sr-Latn-ME"/>
        </w:rPr>
        <w:t xml:space="preserve"> </w:t>
      </w:r>
      <w:r w:rsidRPr="00C71DBA">
        <w:rPr>
          <w:lang w:val="sr-Latn-ME"/>
        </w:rPr>
        <w:t>25</w:t>
      </w:r>
      <w:r w:rsidRPr="00C71DBA">
        <w:rPr>
          <w:spacing w:val="-1"/>
          <w:lang w:val="sr-Latn-ME"/>
        </w:rPr>
        <w:t xml:space="preserve"> </w:t>
      </w:r>
      <w:r w:rsidRPr="00C71DBA">
        <w:rPr>
          <w:lang w:val="sr-Latn-ME"/>
        </w:rPr>
        <w:t>°C.</w:t>
      </w:r>
    </w:p>
    <w:p w14:paraId="212B5229" w14:textId="3DDF71F2" w:rsidR="00B410B0" w:rsidRPr="00C71DBA" w:rsidRDefault="000541DC" w:rsidP="00D16266">
      <w:pPr>
        <w:pStyle w:val="BodyText"/>
        <w:ind w:right="99"/>
        <w:jc w:val="both"/>
        <w:rPr>
          <w:lang w:val="sr-Latn-ME"/>
        </w:rPr>
      </w:pPr>
      <w:r w:rsidRPr="00C71DBA">
        <w:rPr>
          <w:lang w:val="sr-Latn-ME"/>
        </w:rPr>
        <w:t>Nakon</w:t>
      </w:r>
      <w:r w:rsidRPr="00C71DBA">
        <w:rPr>
          <w:spacing w:val="-4"/>
          <w:lang w:val="sr-Latn-ME"/>
        </w:rPr>
        <w:t xml:space="preserve"> </w:t>
      </w:r>
      <w:r w:rsidRPr="00C71DBA">
        <w:rPr>
          <w:lang w:val="sr-Latn-ME"/>
        </w:rPr>
        <w:t>prvog</w:t>
      </w:r>
      <w:r w:rsidRPr="00C71DBA">
        <w:rPr>
          <w:spacing w:val="-4"/>
          <w:lang w:val="sr-Latn-ME"/>
        </w:rPr>
        <w:t xml:space="preserve"> </w:t>
      </w:r>
      <w:r w:rsidRPr="00C71DBA">
        <w:rPr>
          <w:lang w:val="sr-Latn-ME"/>
        </w:rPr>
        <w:t>otvaranja</w:t>
      </w:r>
      <w:r w:rsidRPr="00C71DBA">
        <w:rPr>
          <w:spacing w:val="-1"/>
          <w:lang w:val="sr-Latn-ME"/>
        </w:rPr>
        <w:t xml:space="preserve"> </w:t>
      </w:r>
      <w:r w:rsidR="00D16266">
        <w:rPr>
          <w:lang w:val="sr-Latn-ME"/>
        </w:rPr>
        <w:t>upotrijebiti odmah.</w:t>
      </w:r>
    </w:p>
    <w:p w14:paraId="15FBA4D9" w14:textId="2024CCC8" w:rsidR="00B410B0" w:rsidRPr="00C71DBA" w:rsidRDefault="00B410B0" w:rsidP="00682791">
      <w:pPr>
        <w:pStyle w:val="BodyText"/>
        <w:ind w:right="99"/>
        <w:jc w:val="both"/>
        <w:rPr>
          <w:lang w:val="sr-Latn-ME"/>
        </w:rPr>
      </w:pPr>
    </w:p>
    <w:p w14:paraId="0D5EF329" w14:textId="77777777" w:rsidR="00682791" w:rsidRPr="00C71DBA" w:rsidRDefault="00C43532" w:rsidP="00682791">
      <w:pPr>
        <w:pStyle w:val="BodyText"/>
        <w:ind w:left="112" w:right="99" w:hanging="112"/>
        <w:jc w:val="both"/>
        <w:rPr>
          <w:lang w:val="sr-Latn-ME"/>
        </w:rPr>
      </w:pPr>
      <w:r w:rsidRPr="00C71DBA">
        <w:rPr>
          <w:lang w:val="sr-Latn-ME"/>
        </w:rPr>
        <w:t>Ljekove ne treba bacati u kanalizaciju, niti kućni otpad. Ove mjere pomažu očuvanju životne sredine.</w:t>
      </w:r>
    </w:p>
    <w:p w14:paraId="3ED0E641" w14:textId="18E7BD89" w:rsidR="00C43532" w:rsidRPr="00C71DBA" w:rsidRDefault="00C43532" w:rsidP="00682791">
      <w:pPr>
        <w:pStyle w:val="BodyText"/>
        <w:ind w:left="112" w:right="99" w:hanging="112"/>
        <w:jc w:val="both"/>
        <w:rPr>
          <w:lang w:val="sr-Latn-ME"/>
        </w:rPr>
      </w:pPr>
      <w:r w:rsidRPr="00C71DBA">
        <w:rPr>
          <w:lang w:val="sr-Latn-ME"/>
        </w:rPr>
        <w:t>Neupotrijebljeni lijek se uništava u skladu sa važećim propisima.</w:t>
      </w:r>
    </w:p>
    <w:p w14:paraId="6BE6999B" w14:textId="77777777" w:rsidR="00682791" w:rsidRPr="00C71DBA" w:rsidRDefault="00682791" w:rsidP="00682791">
      <w:pPr>
        <w:ind w:right="99"/>
        <w:rPr>
          <w:b/>
          <w:bCs/>
          <w:lang w:val="sr-Latn-ME"/>
        </w:rPr>
      </w:pPr>
    </w:p>
    <w:p w14:paraId="6F6282D0" w14:textId="77777777" w:rsidR="006B06EC" w:rsidRPr="00C71DBA" w:rsidRDefault="006B06EC" w:rsidP="00682791">
      <w:pPr>
        <w:ind w:right="99"/>
        <w:rPr>
          <w:b/>
          <w:bCs/>
          <w:lang w:val="sr-Latn-ME"/>
        </w:rPr>
      </w:pPr>
    </w:p>
    <w:p w14:paraId="11FC7A43" w14:textId="56FA8473" w:rsidR="00682791" w:rsidRPr="00C71DBA" w:rsidRDefault="00682791" w:rsidP="00682791">
      <w:pPr>
        <w:ind w:right="99"/>
        <w:rPr>
          <w:b/>
          <w:bCs/>
          <w:lang w:val="sr-Latn-ME"/>
        </w:rPr>
      </w:pPr>
      <w:r w:rsidRPr="00C71DBA">
        <w:rPr>
          <w:b/>
          <w:bCs/>
          <w:lang w:val="sr-Latn-ME"/>
        </w:rPr>
        <w:t xml:space="preserve">6. </w:t>
      </w:r>
      <w:r w:rsidR="00D16266" w:rsidRPr="00C71DBA">
        <w:rPr>
          <w:b/>
          <w:bCs/>
          <w:lang w:val="sr-Latn-ME"/>
        </w:rPr>
        <w:t xml:space="preserve">SADRŽAJ PAKOVANJA I DODATNE INFORMACIJE </w:t>
      </w:r>
    </w:p>
    <w:p w14:paraId="5E06F3E1" w14:textId="77777777" w:rsidR="00682791" w:rsidRPr="00C71DBA" w:rsidRDefault="00682791" w:rsidP="00682791">
      <w:pPr>
        <w:ind w:right="99"/>
        <w:rPr>
          <w:b/>
          <w:bCs/>
          <w:lang w:val="sr-Latn-ME"/>
        </w:rPr>
      </w:pPr>
    </w:p>
    <w:p w14:paraId="1014F64D" w14:textId="1DEB1164" w:rsidR="00B410B0" w:rsidRPr="00C71DBA" w:rsidRDefault="000541DC" w:rsidP="00682791">
      <w:pPr>
        <w:ind w:right="99"/>
        <w:rPr>
          <w:b/>
          <w:bCs/>
          <w:lang w:val="sr-Latn-ME"/>
        </w:rPr>
      </w:pPr>
      <w:r w:rsidRPr="00C71DBA">
        <w:rPr>
          <w:b/>
          <w:bCs/>
          <w:lang w:val="sr-Latn-ME"/>
        </w:rPr>
        <w:t>Šta sadrži l</w:t>
      </w:r>
      <w:r w:rsidR="00966565" w:rsidRPr="00C71DBA">
        <w:rPr>
          <w:b/>
          <w:bCs/>
          <w:lang w:val="sr-Latn-ME"/>
        </w:rPr>
        <w:t>ij</w:t>
      </w:r>
      <w:r w:rsidRPr="00C71DBA">
        <w:rPr>
          <w:b/>
          <w:bCs/>
          <w:lang w:val="sr-Latn-ME"/>
        </w:rPr>
        <w:t>ek Rapten</w:t>
      </w:r>
    </w:p>
    <w:p w14:paraId="006B8A7C" w14:textId="77777777" w:rsidR="00682791" w:rsidRPr="00C71DBA" w:rsidRDefault="00682791" w:rsidP="00682791">
      <w:pPr>
        <w:ind w:right="99"/>
        <w:rPr>
          <w:b/>
          <w:bCs/>
          <w:lang w:val="sr-Latn-ME"/>
        </w:rPr>
      </w:pPr>
    </w:p>
    <w:p w14:paraId="58C5AAFF" w14:textId="34F213ED" w:rsidR="00244EB2" w:rsidRPr="00C71DBA" w:rsidRDefault="000541DC" w:rsidP="00682791">
      <w:pPr>
        <w:pStyle w:val="ListParagraph"/>
        <w:numPr>
          <w:ilvl w:val="0"/>
          <w:numId w:val="3"/>
        </w:numPr>
        <w:tabs>
          <w:tab w:val="left" w:pos="396"/>
        </w:tabs>
        <w:ind w:left="396" w:right="99" w:hanging="396"/>
        <w:jc w:val="both"/>
        <w:rPr>
          <w:lang w:val="sr-Latn-ME"/>
        </w:rPr>
      </w:pPr>
      <w:r w:rsidRPr="00C71DBA">
        <w:rPr>
          <w:lang w:val="sr-Latn-ME"/>
        </w:rPr>
        <w:t>Aktivna</w:t>
      </w:r>
      <w:r w:rsidRPr="00C71DBA">
        <w:rPr>
          <w:spacing w:val="-7"/>
          <w:lang w:val="sr-Latn-ME"/>
        </w:rPr>
        <w:t xml:space="preserve"> </w:t>
      </w:r>
      <w:r w:rsidRPr="00C71DBA">
        <w:rPr>
          <w:lang w:val="sr-Latn-ME"/>
        </w:rPr>
        <w:t>supstanca</w:t>
      </w:r>
      <w:r w:rsidRPr="00C71DBA">
        <w:rPr>
          <w:spacing w:val="-6"/>
          <w:lang w:val="sr-Latn-ME"/>
        </w:rPr>
        <w:t xml:space="preserve"> </w:t>
      </w:r>
      <w:r w:rsidRPr="00C71DBA">
        <w:rPr>
          <w:lang w:val="sr-Latn-ME"/>
        </w:rPr>
        <w:t>je</w:t>
      </w:r>
      <w:r w:rsidRPr="00C71DBA">
        <w:rPr>
          <w:spacing w:val="-4"/>
          <w:lang w:val="sr-Latn-ME"/>
        </w:rPr>
        <w:t xml:space="preserve"> </w:t>
      </w:r>
      <w:r w:rsidRPr="00C71DBA">
        <w:rPr>
          <w:lang w:val="sr-Latn-ME"/>
        </w:rPr>
        <w:t>diklofenak</w:t>
      </w:r>
      <w:r w:rsidR="00966565" w:rsidRPr="00C71DBA">
        <w:rPr>
          <w:lang w:val="sr-Latn-ME"/>
        </w:rPr>
        <w:t xml:space="preserve"> </w:t>
      </w:r>
      <w:r w:rsidRPr="00C71DBA">
        <w:rPr>
          <w:lang w:val="sr-Latn-ME"/>
        </w:rPr>
        <w:t>dietilamin.</w:t>
      </w:r>
    </w:p>
    <w:p w14:paraId="2FDC7EA6" w14:textId="50EABF9C" w:rsidR="00B410B0" w:rsidRPr="0096246C" w:rsidRDefault="000541DC" w:rsidP="00755B26">
      <w:pPr>
        <w:tabs>
          <w:tab w:val="left" w:pos="396"/>
        </w:tabs>
        <w:ind w:left="396" w:right="99"/>
        <w:jc w:val="both"/>
        <w:rPr>
          <w:lang w:val="sr-Latn-ME"/>
        </w:rPr>
      </w:pPr>
      <w:r w:rsidRPr="0096246C">
        <w:rPr>
          <w:lang w:val="sr-Latn-ME"/>
        </w:rPr>
        <w:t>1</w:t>
      </w:r>
      <w:r w:rsidRPr="0096246C">
        <w:rPr>
          <w:spacing w:val="-5"/>
          <w:lang w:val="sr-Latn-ME"/>
        </w:rPr>
        <w:t xml:space="preserve"> </w:t>
      </w:r>
      <w:r w:rsidRPr="0096246C">
        <w:rPr>
          <w:lang w:val="sr-Latn-ME"/>
        </w:rPr>
        <w:t>g</w:t>
      </w:r>
      <w:r w:rsidRPr="0096246C">
        <w:rPr>
          <w:spacing w:val="-5"/>
          <w:lang w:val="sr-Latn-ME"/>
        </w:rPr>
        <w:t xml:space="preserve"> </w:t>
      </w:r>
      <w:r w:rsidRPr="0096246C">
        <w:rPr>
          <w:lang w:val="sr-Latn-ME"/>
        </w:rPr>
        <w:t>gela</w:t>
      </w:r>
      <w:r w:rsidRPr="0096246C">
        <w:rPr>
          <w:spacing w:val="2"/>
          <w:lang w:val="sr-Latn-ME"/>
        </w:rPr>
        <w:t xml:space="preserve"> </w:t>
      </w:r>
      <w:r w:rsidRPr="0096246C">
        <w:rPr>
          <w:lang w:val="sr-Latn-ME"/>
        </w:rPr>
        <w:t>sadrži</w:t>
      </w:r>
      <w:r w:rsidRPr="0096246C">
        <w:rPr>
          <w:spacing w:val="-1"/>
          <w:lang w:val="sr-Latn-ME"/>
        </w:rPr>
        <w:t xml:space="preserve"> </w:t>
      </w:r>
      <w:r w:rsidRPr="0096246C">
        <w:rPr>
          <w:lang w:val="sr-Latn-ME"/>
        </w:rPr>
        <w:t>11,6</w:t>
      </w:r>
      <w:r w:rsidRPr="0096246C">
        <w:rPr>
          <w:spacing w:val="-5"/>
          <w:lang w:val="sr-Latn-ME"/>
        </w:rPr>
        <w:t xml:space="preserve"> </w:t>
      </w:r>
      <w:r w:rsidRPr="0096246C">
        <w:rPr>
          <w:lang w:val="sr-Latn-ME"/>
        </w:rPr>
        <w:t>mg</w:t>
      </w:r>
      <w:r w:rsidRPr="0096246C">
        <w:rPr>
          <w:spacing w:val="-5"/>
          <w:lang w:val="sr-Latn-ME"/>
        </w:rPr>
        <w:t xml:space="preserve"> </w:t>
      </w:r>
      <w:r w:rsidRPr="0096246C">
        <w:rPr>
          <w:lang w:val="sr-Latn-ME"/>
        </w:rPr>
        <w:t>diklofenak</w:t>
      </w:r>
      <w:r w:rsidR="00966565" w:rsidRPr="0096246C">
        <w:rPr>
          <w:lang w:val="sr-Latn-ME"/>
        </w:rPr>
        <w:t xml:space="preserve"> </w:t>
      </w:r>
      <w:r w:rsidRPr="0096246C">
        <w:rPr>
          <w:lang w:val="sr-Latn-ME"/>
        </w:rPr>
        <w:t>dietilamina,</w:t>
      </w:r>
      <w:r w:rsidRPr="0096246C">
        <w:rPr>
          <w:spacing w:val="-4"/>
          <w:lang w:val="sr-Latn-ME"/>
        </w:rPr>
        <w:t xml:space="preserve"> </w:t>
      </w:r>
      <w:r w:rsidRPr="0096246C">
        <w:rPr>
          <w:lang w:val="sr-Latn-ME"/>
        </w:rPr>
        <w:t>što</w:t>
      </w:r>
      <w:r w:rsidRPr="0096246C">
        <w:rPr>
          <w:spacing w:val="-4"/>
          <w:lang w:val="sr-Latn-ME"/>
        </w:rPr>
        <w:t xml:space="preserve"> </w:t>
      </w:r>
      <w:r w:rsidRPr="0096246C">
        <w:rPr>
          <w:lang w:val="sr-Latn-ME"/>
        </w:rPr>
        <w:t>odgovara</w:t>
      </w:r>
      <w:r w:rsidRPr="0096246C">
        <w:rPr>
          <w:spacing w:val="-4"/>
          <w:lang w:val="sr-Latn-ME"/>
        </w:rPr>
        <w:t xml:space="preserve"> </w:t>
      </w:r>
      <w:r w:rsidRPr="0096246C">
        <w:rPr>
          <w:lang w:val="sr-Latn-ME"/>
        </w:rPr>
        <w:t>10</w:t>
      </w:r>
      <w:r w:rsidRPr="0096246C">
        <w:rPr>
          <w:spacing w:val="-3"/>
          <w:lang w:val="sr-Latn-ME"/>
        </w:rPr>
        <w:t xml:space="preserve"> </w:t>
      </w:r>
      <w:r w:rsidRPr="0096246C">
        <w:rPr>
          <w:lang w:val="sr-Latn-ME"/>
        </w:rPr>
        <w:t>mg</w:t>
      </w:r>
      <w:r w:rsidRPr="0096246C">
        <w:rPr>
          <w:spacing w:val="-4"/>
          <w:lang w:val="sr-Latn-ME"/>
        </w:rPr>
        <w:t xml:space="preserve"> </w:t>
      </w:r>
      <w:r w:rsidRPr="0096246C">
        <w:rPr>
          <w:lang w:val="sr-Latn-ME"/>
        </w:rPr>
        <w:t>diklofenak</w:t>
      </w:r>
      <w:r w:rsidR="00966565" w:rsidRPr="0096246C">
        <w:rPr>
          <w:lang w:val="sr-Latn-ME"/>
        </w:rPr>
        <w:t xml:space="preserve"> </w:t>
      </w:r>
      <w:r w:rsidRPr="0096246C">
        <w:rPr>
          <w:lang w:val="sr-Latn-ME"/>
        </w:rPr>
        <w:t>natrijuma.</w:t>
      </w:r>
    </w:p>
    <w:p w14:paraId="38F37907" w14:textId="77777777" w:rsidR="00B410B0" w:rsidRPr="00C71DBA" w:rsidRDefault="00B410B0" w:rsidP="00682791">
      <w:pPr>
        <w:pStyle w:val="BodyText"/>
        <w:ind w:right="99" w:hanging="396"/>
        <w:jc w:val="both"/>
        <w:rPr>
          <w:lang w:val="sr-Latn-ME"/>
        </w:rPr>
      </w:pPr>
    </w:p>
    <w:p w14:paraId="6F76C966" w14:textId="715B058E" w:rsidR="00B410B0" w:rsidRPr="00C71DBA" w:rsidRDefault="000541DC" w:rsidP="00682791">
      <w:pPr>
        <w:pStyle w:val="ListParagraph"/>
        <w:numPr>
          <w:ilvl w:val="0"/>
          <w:numId w:val="3"/>
        </w:numPr>
        <w:tabs>
          <w:tab w:val="left" w:pos="396"/>
        </w:tabs>
        <w:ind w:left="396" w:right="99" w:hanging="396"/>
        <w:jc w:val="both"/>
        <w:rPr>
          <w:lang w:val="sr-Latn-ME"/>
        </w:rPr>
      </w:pPr>
      <w:r w:rsidRPr="00C71DBA">
        <w:rPr>
          <w:lang w:val="sr-Latn-ME"/>
        </w:rPr>
        <w:t>Pomoćne supstance su: izopropilalkohol, karbomer 940, polisorbat 80, benzilalkohol,</w:t>
      </w:r>
      <w:r w:rsidR="00682791" w:rsidRPr="00C71DBA">
        <w:rPr>
          <w:lang w:val="sr-Latn-ME"/>
        </w:rPr>
        <w:t xml:space="preserve"> </w:t>
      </w:r>
      <w:r w:rsidRPr="00C71DBA">
        <w:rPr>
          <w:lang w:val="sr-Latn-ME"/>
        </w:rPr>
        <w:t>natrijum</w:t>
      </w:r>
      <w:r w:rsidR="00D16266">
        <w:rPr>
          <w:lang w:val="sr-Latn-ME"/>
        </w:rPr>
        <w:t xml:space="preserve"> </w:t>
      </w:r>
      <w:r w:rsidRPr="00C71DBA">
        <w:rPr>
          <w:lang w:val="sr-Latn-ME"/>
        </w:rPr>
        <w:t>metabisulfit, sorbitol, tečni</w:t>
      </w:r>
      <w:r w:rsidR="00D16266">
        <w:rPr>
          <w:lang w:val="sr-Latn-ME"/>
        </w:rPr>
        <w:t xml:space="preserve"> (</w:t>
      </w:r>
      <w:r w:rsidRPr="00C71DBA">
        <w:rPr>
          <w:lang w:val="sr-Latn-ME"/>
        </w:rPr>
        <w:t>nekristališući</w:t>
      </w:r>
      <w:r w:rsidR="00D16266">
        <w:rPr>
          <w:lang w:val="sr-Latn-ME"/>
        </w:rPr>
        <w:t>)</w:t>
      </w:r>
      <w:r w:rsidRPr="00C71DBA">
        <w:rPr>
          <w:lang w:val="sr-Latn-ME"/>
        </w:rPr>
        <w:t>, trietanolamin, voda, prečišćena.</w:t>
      </w:r>
    </w:p>
    <w:p w14:paraId="3B192F50" w14:textId="77777777" w:rsidR="00B410B0" w:rsidRPr="00C71DBA" w:rsidRDefault="00B410B0" w:rsidP="00682791">
      <w:pPr>
        <w:pStyle w:val="BodyText"/>
        <w:ind w:right="99"/>
        <w:jc w:val="both"/>
        <w:rPr>
          <w:lang w:val="sr-Latn-ME"/>
        </w:rPr>
      </w:pPr>
    </w:p>
    <w:p w14:paraId="5038E136" w14:textId="6A60CCD9" w:rsidR="00B410B0" w:rsidRPr="00C71DBA" w:rsidRDefault="000541DC" w:rsidP="00682791">
      <w:pPr>
        <w:ind w:right="99"/>
        <w:rPr>
          <w:b/>
          <w:bCs/>
          <w:lang w:val="sr-Latn-ME"/>
        </w:rPr>
      </w:pPr>
      <w:r w:rsidRPr="00C71DBA">
        <w:rPr>
          <w:b/>
          <w:bCs/>
          <w:lang w:val="sr-Latn-ME"/>
        </w:rPr>
        <w:t>Kako izgleda l</w:t>
      </w:r>
      <w:r w:rsidR="00966565" w:rsidRPr="00C71DBA">
        <w:rPr>
          <w:b/>
          <w:bCs/>
          <w:lang w:val="sr-Latn-ME"/>
        </w:rPr>
        <w:t>ij</w:t>
      </w:r>
      <w:r w:rsidRPr="00C71DBA">
        <w:rPr>
          <w:b/>
          <w:bCs/>
          <w:lang w:val="sr-Latn-ME"/>
        </w:rPr>
        <w:t>ek Rapten i sadržaj pakovanja</w:t>
      </w:r>
    </w:p>
    <w:p w14:paraId="3124A398" w14:textId="77777777" w:rsidR="00B410B0" w:rsidRPr="00C71DBA" w:rsidRDefault="00B410B0" w:rsidP="00682791">
      <w:pPr>
        <w:pStyle w:val="BodyText"/>
        <w:ind w:right="99"/>
        <w:jc w:val="both"/>
        <w:rPr>
          <w:b/>
          <w:lang w:val="sr-Latn-ME"/>
        </w:rPr>
      </w:pPr>
    </w:p>
    <w:p w14:paraId="65A4C2ED" w14:textId="68965A1E" w:rsidR="00B410B0" w:rsidRPr="00C71DBA" w:rsidRDefault="000541DC" w:rsidP="00682791">
      <w:pPr>
        <w:pStyle w:val="BodyText"/>
        <w:ind w:right="99"/>
        <w:jc w:val="both"/>
        <w:rPr>
          <w:lang w:val="sr-Latn-ME"/>
        </w:rPr>
      </w:pPr>
      <w:r w:rsidRPr="00C71DBA">
        <w:rPr>
          <w:lang w:val="sr-Latn-ME"/>
        </w:rPr>
        <w:t>L</w:t>
      </w:r>
      <w:r w:rsidR="00966565" w:rsidRPr="00C71DBA">
        <w:rPr>
          <w:lang w:val="sr-Latn-ME"/>
        </w:rPr>
        <w:t>ij</w:t>
      </w:r>
      <w:r w:rsidRPr="00C71DBA">
        <w:rPr>
          <w:lang w:val="sr-Latn-ME"/>
        </w:rPr>
        <w:t>ek</w:t>
      </w:r>
      <w:r w:rsidRPr="00C71DBA">
        <w:rPr>
          <w:spacing w:val="-5"/>
          <w:lang w:val="sr-Latn-ME"/>
        </w:rPr>
        <w:t xml:space="preserve"> </w:t>
      </w:r>
      <w:r w:rsidRPr="00C71DBA">
        <w:rPr>
          <w:lang w:val="sr-Latn-ME"/>
        </w:rPr>
        <w:t>Rapten</w:t>
      </w:r>
      <w:r w:rsidRPr="00C71DBA">
        <w:rPr>
          <w:spacing w:val="-4"/>
          <w:lang w:val="sr-Latn-ME"/>
        </w:rPr>
        <w:t xml:space="preserve"> </w:t>
      </w:r>
      <w:r w:rsidRPr="00C71DBA">
        <w:rPr>
          <w:lang w:val="sr-Latn-ME"/>
        </w:rPr>
        <w:t>je</w:t>
      </w:r>
      <w:r w:rsidRPr="00C71DBA">
        <w:rPr>
          <w:spacing w:val="-4"/>
          <w:lang w:val="sr-Latn-ME"/>
        </w:rPr>
        <w:t xml:space="preserve"> </w:t>
      </w:r>
      <w:r w:rsidRPr="00C71DBA">
        <w:rPr>
          <w:lang w:val="sr-Latn-ME"/>
        </w:rPr>
        <w:t>providni,</w:t>
      </w:r>
      <w:r w:rsidRPr="00C71DBA">
        <w:rPr>
          <w:spacing w:val="-3"/>
          <w:lang w:val="sr-Latn-ME"/>
        </w:rPr>
        <w:t xml:space="preserve"> </w:t>
      </w:r>
      <w:r w:rsidRPr="00C71DBA">
        <w:rPr>
          <w:lang w:val="sr-Latn-ME"/>
        </w:rPr>
        <w:t>bezbojni,</w:t>
      </w:r>
      <w:r w:rsidRPr="00C71DBA">
        <w:rPr>
          <w:spacing w:val="-3"/>
          <w:lang w:val="sr-Latn-ME"/>
        </w:rPr>
        <w:t xml:space="preserve"> </w:t>
      </w:r>
      <w:r w:rsidRPr="00C71DBA">
        <w:rPr>
          <w:lang w:val="sr-Latn-ME"/>
        </w:rPr>
        <w:t>homogeni</w:t>
      </w:r>
      <w:r w:rsidRPr="00C71DBA">
        <w:rPr>
          <w:spacing w:val="-1"/>
          <w:lang w:val="sr-Latn-ME"/>
        </w:rPr>
        <w:t xml:space="preserve"> </w:t>
      </w:r>
      <w:r w:rsidRPr="00C71DBA">
        <w:rPr>
          <w:lang w:val="sr-Latn-ME"/>
        </w:rPr>
        <w:t>gel.</w:t>
      </w:r>
    </w:p>
    <w:p w14:paraId="7CD6ED96" w14:textId="77777777" w:rsidR="00B410B0" w:rsidRPr="00C71DBA" w:rsidRDefault="00B410B0" w:rsidP="00682791">
      <w:pPr>
        <w:pStyle w:val="BodyText"/>
        <w:ind w:right="99"/>
        <w:jc w:val="both"/>
        <w:rPr>
          <w:lang w:val="sr-Latn-ME"/>
        </w:rPr>
      </w:pPr>
    </w:p>
    <w:p w14:paraId="5C659E7C" w14:textId="4BDBDA1A" w:rsidR="00B410B0" w:rsidRPr="00C71DBA" w:rsidRDefault="000541DC" w:rsidP="00682791">
      <w:pPr>
        <w:pStyle w:val="BodyText"/>
        <w:ind w:right="99"/>
        <w:jc w:val="both"/>
        <w:rPr>
          <w:lang w:val="sr-Latn-ME"/>
        </w:rPr>
      </w:pPr>
      <w:r w:rsidRPr="00C71DBA">
        <w:rPr>
          <w:lang w:val="sr-Latn-ME"/>
        </w:rPr>
        <w:t>Unutrašnje</w:t>
      </w:r>
      <w:r w:rsidRPr="00C71DBA">
        <w:rPr>
          <w:spacing w:val="-5"/>
          <w:lang w:val="sr-Latn-ME"/>
        </w:rPr>
        <w:t xml:space="preserve"> </w:t>
      </w:r>
      <w:r w:rsidRPr="00C71DBA">
        <w:rPr>
          <w:lang w:val="sr-Latn-ME"/>
        </w:rPr>
        <w:t>pakovanje</w:t>
      </w:r>
      <w:r w:rsidRPr="00C71DBA">
        <w:rPr>
          <w:spacing w:val="-5"/>
          <w:lang w:val="sr-Latn-ME"/>
        </w:rPr>
        <w:t xml:space="preserve"> </w:t>
      </w:r>
      <w:r w:rsidRPr="00C71DBA">
        <w:rPr>
          <w:lang w:val="sr-Latn-ME"/>
        </w:rPr>
        <w:t>l</w:t>
      </w:r>
      <w:r w:rsidR="00966565" w:rsidRPr="00C71DBA">
        <w:rPr>
          <w:lang w:val="sr-Latn-ME"/>
        </w:rPr>
        <w:t>ij</w:t>
      </w:r>
      <w:r w:rsidRPr="00C71DBA">
        <w:rPr>
          <w:lang w:val="sr-Latn-ME"/>
        </w:rPr>
        <w:t>eka</w:t>
      </w:r>
      <w:r w:rsidRPr="00C71DBA">
        <w:rPr>
          <w:spacing w:val="-5"/>
          <w:lang w:val="sr-Latn-ME"/>
        </w:rPr>
        <w:t xml:space="preserve"> </w:t>
      </w:r>
      <w:r w:rsidRPr="00C71DBA">
        <w:rPr>
          <w:lang w:val="sr-Latn-ME"/>
        </w:rPr>
        <w:t>je</w:t>
      </w:r>
      <w:r w:rsidRPr="00C71DBA">
        <w:rPr>
          <w:spacing w:val="-1"/>
          <w:lang w:val="sr-Latn-ME"/>
        </w:rPr>
        <w:t xml:space="preserve"> </w:t>
      </w:r>
      <w:r w:rsidRPr="00C71DBA">
        <w:rPr>
          <w:lang w:val="sr-Latn-ME"/>
        </w:rPr>
        <w:t>aluminijumska</w:t>
      </w:r>
      <w:r w:rsidRPr="00C71DBA">
        <w:rPr>
          <w:spacing w:val="-5"/>
          <w:lang w:val="sr-Latn-ME"/>
        </w:rPr>
        <w:t xml:space="preserve"> </w:t>
      </w:r>
      <w:r w:rsidRPr="00C71DBA">
        <w:rPr>
          <w:lang w:val="sr-Latn-ME"/>
        </w:rPr>
        <w:t>tuba</w:t>
      </w:r>
      <w:r w:rsidRPr="00C71DBA">
        <w:rPr>
          <w:spacing w:val="-5"/>
          <w:lang w:val="sr-Latn-ME"/>
        </w:rPr>
        <w:t xml:space="preserve"> </w:t>
      </w:r>
      <w:r w:rsidRPr="00C71DBA">
        <w:rPr>
          <w:lang w:val="sr-Latn-ME"/>
        </w:rPr>
        <w:t>sa</w:t>
      </w:r>
      <w:r w:rsidRPr="00C71DBA">
        <w:rPr>
          <w:spacing w:val="-5"/>
          <w:lang w:val="sr-Latn-ME"/>
        </w:rPr>
        <w:t xml:space="preserve"> </w:t>
      </w:r>
      <w:r w:rsidRPr="00C71DBA">
        <w:rPr>
          <w:lang w:val="sr-Latn-ME"/>
        </w:rPr>
        <w:t>plastičnim</w:t>
      </w:r>
      <w:r w:rsidRPr="00C71DBA">
        <w:rPr>
          <w:spacing w:val="-4"/>
          <w:lang w:val="sr-Latn-ME"/>
        </w:rPr>
        <w:t xml:space="preserve"> </w:t>
      </w:r>
      <w:r w:rsidRPr="00C71DBA">
        <w:rPr>
          <w:lang w:val="sr-Latn-ME"/>
        </w:rPr>
        <w:t>zatvaračem</w:t>
      </w:r>
      <w:r w:rsidRPr="00C71DBA">
        <w:rPr>
          <w:spacing w:val="-5"/>
          <w:lang w:val="sr-Latn-ME"/>
        </w:rPr>
        <w:t xml:space="preserve"> </w:t>
      </w:r>
      <w:r w:rsidRPr="00C71DBA">
        <w:rPr>
          <w:lang w:val="sr-Latn-ME"/>
        </w:rPr>
        <w:t>od</w:t>
      </w:r>
      <w:r w:rsidRPr="00C71DBA">
        <w:rPr>
          <w:spacing w:val="-5"/>
          <w:lang w:val="sr-Latn-ME"/>
        </w:rPr>
        <w:t xml:space="preserve"> </w:t>
      </w:r>
      <w:r w:rsidRPr="00C71DBA">
        <w:rPr>
          <w:lang w:val="sr-Latn-ME"/>
        </w:rPr>
        <w:t>polipropilena.</w:t>
      </w:r>
    </w:p>
    <w:p w14:paraId="417DD2CA" w14:textId="5178140E" w:rsidR="00B410B0" w:rsidRPr="00C71DBA" w:rsidRDefault="000541DC" w:rsidP="00682791">
      <w:pPr>
        <w:pStyle w:val="BodyText"/>
        <w:ind w:right="99"/>
        <w:jc w:val="both"/>
        <w:rPr>
          <w:lang w:val="sr-Latn-ME"/>
        </w:rPr>
      </w:pPr>
      <w:r w:rsidRPr="00C71DBA">
        <w:rPr>
          <w:lang w:val="sr-Latn-ME"/>
        </w:rPr>
        <w:t>Spoljašnje</w:t>
      </w:r>
      <w:r w:rsidRPr="00C71DBA">
        <w:rPr>
          <w:spacing w:val="-3"/>
          <w:lang w:val="sr-Latn-ME"/>
        </w:rPr>
        <w:t xml:space="preserve"> </w:t>
      </w:r>
      <w:r w:rsidRPr="00C71DBA">
        <w:rPr>
          <w:lang w:val="sr-Latn-ME"/>
        </w:rPr>
        <w:t>pakovanje</w:t>
      </w:r>
      <w:r w:rsidRPr="00C71DBA">
        <w:rPr>
          <w:spacing w:val="-3"/>
          <w:lang w:val="sr-Latn-ME"/>
        </w:rPr>
        <w:t xml:space="preserve"> </w:t>
      </w:r>
      <w:r w:rsidRPr="00C71DBA">
        <w:rPr>
          <w:lang w:val="sr-Latn-ME"/>
        </w:rPr>
        <w:t>l</w:t>
      </w:r>
      <w:r w:rsidR="00966565" w:rsidRPr="00C71DBA">
        <w:rPr>
          <w:lang w:val="sr-Latn-ME"/>
        </w:rPr>
        <w:t>ij</w:t>
      </w:r>
      <w:r w:rsidRPr="00C71DBA">
        <w:rPr>
          <w:lang w:val="sr-Latn-ME"/>
        </w:rPr>
        <w:t>eka</w:t>
      </w:r>
      <w:r w:rsidRPr="00C71DBA">
        <w:rPr>
          <w:spacing w:val="-3"/>
          <w:lang w:val="sr-Latn-ME"/>
        </w:rPr>
        <w:t xml:space="preserve"> </w:t>
      </w:r>
      <w:r w:rsidRPr="00C71DBA">
        <w:rPr>
          <w:lang w:val="sr-Latn-ME"/>
        </w:rPr>
        <w:t>je</w:t>
      </w:r>
      <w:r w:rsidRPr="00C71DBA">
        <w:rPr>
          <w:spacing w:val="-3"/>
          <w:lang w:val="sr-Latn-ME"/>
        </w:rPr>
        <w:t xml:space="preserve"> </w:t>
      </w:r>
      <w:r w:rsidRPr="00C71DBA">
        <w:rPr>
          <w:lang w:val="sr-Latn-ME"/>
        </w:rPr>
        <w:t>složiva</w:t>
      </w:r>
      <w:r w:rsidRPr="00C71DBA">
        <w:rPr>
          <w:spacing w:val="-3"/>
          <w:lang w:val="sr-Latn-ME"/>
        </w:rPr>
        <w:t xml:space="preserve"> </w:t>
      </w:r>
      <w:r w:rsidRPr="00C71DBA">
        <w:rPr>
          <w:lang w:val="sr-Latn-ME"/>
        </w:rPr>
        <w:t>kartonska</w:t>
      </w:r>
      <w:r w:rsidRPr="00C71DBA">
        <w:rPr>
          <w:spacing w:val="-3"/>
          <w:lang w:val="sr-Latn-ME"/>
        </w:rPr>
        <w:t xml:space="preserve"> </w:t>
      </w:r>
      <w:r w:rsidRPr="00C71DBA">
        <w:rPr>
          <w:lang w:val="sr-Latn-ME"/>
        </w:rPr>
        <w:t>kutija</w:t>
      </w:r>
      <w:r w:rsidRPr="00C71DBA">
        <w:rPr>
          <w:spacing w:val="-2"/>
          <w:lang w:val="sr-Latn-ME"/>
        </w:rPr>
        <w:t xml:space="preserve"> </w:t>
      </w:r>
      <w:r w:rsidRPr="00C71DBA">
        <w:rPr>
          <w:lang w:val="sr-Latn-ME"/>
        </w:rPr>
        <w:t>u</w:t>
      </w:r>
      <w:r w:rsidRPr="00C71DBA">
        <w:rPr>
          <w:spacing w:val="-3"/>
          <w:lang w:val="sr-Latn-ME"/>
        </w:rPr>
        <w:t xml:space="preserve"> </w:t>
      </w:r>
      <w:r w:rsidRPr="00C71DBA">
        <w:rPr>
          <w:lang w:val="sr-Latn-ME"/>
        </w:rPr>
        <w:t>kojoj</w:t>
      </w:r>
      <w:r w:rsidRPr="00C71DBA">
        <w:rPr>
          <w:spacing w:val="-3"/>
          <w:lang w:val="sr-Latn-ME"/>
        </w:rPr>
        <w:t xml:space="preserve"> </w:t>
      </w:r>
      <w:r w:rsidRPr="00C71DBA">
        <w:rPr>
          <w:lang w:val="sr-Latn-ME"/>
        </w:rPr>
        <w:t>se</w:t>
      </w:r>
      <w:r w:rsidRPr="00C71DBA">
        <w:rPr>
          <w:spacing w:val="-3"/>
          <w:lang w:val="sr-Latn-ME"/>
        </w:rPr>
        <w:t xml:space="preserve"> </w:t>
      </w:r>
      <w:r w:rsidRPr="00C71DBA">
        <w:rPr>
          <w:lang w:val="sr-Latn-ME"/>
        </w:rPr>
        <w:t>nalazi</w:t>
      </w:r>
      <w:r w:rsidRPr="00C71DBA">
        <w:rPr>
          <w:spacing w:val="-4"/>
          <w:lang w:val="sr-Latn-ME"/>
        </w:rPr>
        <w:t xml:space="preserve"> </w:t>
      </w:r>
      <w:r w:rsidRPr="00C71DBA">
        <w:rPr>
          <w:lang w:val="sr-Latn-ME"/>
        </w:rPr>
        <w:t>1</w:t>
      </w:r>
      <w:r w:rsidRPr="00C71DBA">
        <w:rPr>
          <w:spacing w:val="-3"/>
          <w:lang w:val="sr-Latn-ME"/>
        </w:rPr>
        <w:t xml:space="preserve"> </w:t>
      </w:r>
      <w:r w:rsidRPr="00C71DBA">
        <w:rPr>
          <w:lang w:val="sr-Latn-ME"/>
        </w:rPr>
        <w:t>tuba</w:t>
      </w:r>
      <w:r w:rsidRPr="00C71DBA">
        <w:rPr>
          <w:spacing w:val="-3"/>
          <w:lang w:val="sr-Latn-ME"/>
        </w:rPr>
        <w:t xml:space="preserve"> </w:t>
      </w:r>
      <w:r w:rsidRPr="00C71DBA">
        <w:rPr>
          <w:lang w:val="sr-Latn-ME"/>
        </w:rPr>
        <w:t>sa</w:t>
      </w:r>
      <w:r w:rsidRPr="00C71DBA">
        <w:rPr>
          <w:spacing w:val="-2"/>
          <w:lang w:val="sr-Latn-ME"/>
        </w:rPr>
        <w:t xml:space="preserve"> </w:t>
      </w:r>
      <w:r w:rsidRPr="00C71DBA">
        <w:rPr>
          <w:lang w:val="sr-Latn-ME"/>
        </w:rPr>
        <w:t>40</w:t>
      </w:r>
      <w:r w:rsidRPr="00C71DBA">
        <w:rPr>
          <w:spacing w:val="-3"/>
          <w:lang w:val="sr-Latn-ME"/>
        </w:rPr>
        <w:t xml:space="preserve"> </w:t>
      </w:r>
      <w:r w:rsidRPr="00C71DBA">
        <w:rPr>
          <w:lang w:val="sr-Latn-ME"/>
        </w:rPr>
        <w:t>g</w:t>
      </w:r>
      <w:r w:rsidRPr="00C71DBA">
        <w:rPr>
          <w:spacing w:val="-3"/>
          <w:lang w:val="sr-Latn-ME"/>
        </w:rPr>
        <w:t xml:space="preserve"> </w:t>
      </w:r>
      <w:r w:rsidRPr="00C71DBA">
        <w:rPr>
          <w:lang w:val="sr-Latn-ME"/>
        </w:rPr>
        <w:t>gela</w:t>
      </w:r>
      <w:r w:rsidRPr="00C71DBA">
        <w:rPr>
          <w:spacing w:val="-3"/>
          <w:lang w:val="sr-Latn-ME"/>
        </w:rPr>
        <w:t xml:space="preserve"> </w:t>
      </w:r>
      <w:r w:rsidRPr="00C71DBA">
        <w:rPr>
          <w:lang w:val="sr-Latn-ME"/>
        </w:rPr>
        <w:t>i</w:t>
      </w:r>
      <w:r w:rsidRPr="00C71DBA">
        <w:rPr>
          <w:spacing w:val="-3"/>
          <w:lang w:val="sr-Latn-ME"/>
        </w:rPr>
        <w:t xml:space="preserve"> </w:t>
      </w:r>
      <w:r w:rsidRPr="00C71DBA">
        <w:rPr>
          <w:lang w:val="sr-Latn-ME"/>
        </w:rPr>
        <w:t>Uputstvo</w:t>
      </w:r>
      <w:r w:rsidRPr="00C71DBA">
        <w:rPr>
          <w:spacing w:val="-3"/>
          <w:lang w:val="sr-Latn-ME"/>
        </w:rPr>
        <w:t xml:space="preserve"> </w:t>
      </w:r>
      <w:r w:rsidRPr="00C71DBA">
        <w:rPr>
          <w:lang w:val="sr-Latn-ME"/>
        </w:rPr>
        <w:t>za</w:t>
      </w:r>
      <w:r w:rsidRPr="00C71DBA">
        <w:rPr>
          <w:spacing w:val="-3"/>
          <w:lang w:val="sr-Latn-ME"/>
        </w:rPr>
        <w:t xml:space="preserve"> </w:t>
      </w:r>
      <w:r w:rsidRPr="00C71DBA">
        <w:rPr>
          <w:lang w:val="sr-Latn-ME"/>
        </w:rPr>
        <w:t>l</w:t>
      </w:r>
      <w:r w:rsidR="00966565" w:rsidRPr="00C71DBA">
        <w:rPr>
          <w:lang w:val="sr-Latn-ME"/>
        </w:rPr>
        <w:t>ij</w:t>
      </w:r>
      <w:r w:rsidRPr="00C71DBA">
        <w:rPr>
          <w:lang w:val="sr-Latn-ME"/>
        </w:rPr>
        <w:t>ek.</w:t>
      </w:r>
    </w:p>
    <w:p w14:paraId="130C5DC3" w14:textId="77777777" w:rsidR="00B410B0" w:rsidRPr="00C71DBA" w:rsidRDefault="00B410B0" w:rsidP="00682791">
      <w:pPr>
        <w:pStyle w:val="BodyText"/>
        <w:ind w:right="99"/>
        <w:jc w:val="both"/>
        <w:rPr>
          <w:lang w:val="sr-Latn-ME"/>
        </w:rPr>
      </w:pPr>
    </w:p>
    <w:p w14:paraId="5C75B52A" w14:textId="217CBA7D" w:rsidR="00B410B0" w:rsidRPr="00C71DBA" w:rsidRDefault="000541DC" w:rsidP="00682791">
      <w:pPr>
        <w:ind w:right="99"/>
        <w:rPr>
          <w:b/>
          <w:bCs/>
          <w:lang w:val="sr-Latn-ME"/>
        </w:rPr>
      </w:pPr>
      <w:r w:rsidRPr="00C71DBA">
        <w:rPr>
          <w:b/>
          <w:bCs/>
          <w:lang w:val="sr-Latn-ME"/>
        </w:rPr>
        <w:t>Nosilac dozvole i proizvođač</w:t>
      </w:r>
    </w:p>
    <w:p w14:paraId="490B1C76" w14:textId="77777777" w:rsidR="00966565" w:rsidRPr="00C71DBA" w:rsidRDefault="00966565" w:rsidP="00682791">
      <w:pPr>
        <w:ind w:right="99"/>
        <w:rPr>
          <w:b/>
          <w:bCs/>
          <w:lang w:val="sr-Latn-ME"/>
        </w:rPr>
      </w:pPr>
    </w:p>
    <w:p w14:paraId="2AB3F65C" w14:textId="0CC0F4D1" w:rsidR="00B410B0" w:rsidRPr="00C71DBA" w:rsidRDefault="00966565" w:rsidP="00682791">
      <w:pPr>
        <w:ind w:right="99"/>
        <w:rPr>
          <w:b/>
          <w:bCs/>
          <w:lang w:val="sr-Latn-ME"/>
        </w:rPr>
      </w:pPr>
      <w:r w:rsidRPr="00C71DBA">
        <w:rPr>
          <w:b/>
          <w:bCs/>
          <w:lang w:val="sr-Latn-ME"/>
        </w:rPr>
        <w:t>Nosilac dozvole</w:t>
      </w:r>
    </w:p>
    <w:p w14:paraId="6DAC8955" w14:textId="4BF10E39" w:rsidR="00682791" w:rsidRPr="00C71DBA" w:rsidRDefault="00966565" w:rsidP="00682791">
      <w:pPr>
        <w:pStyle w:val="BodyText"/>
        <w:ind w:right="99"/>
        <w:jc w:val="both"/>
        <w:rPr>
          <w:lang w:val="sr-Latn-ME"/>
        </w:rPr>
      </w:pPr>
      <w:r w:rsidRPr="00C71DBA">
        <w:rPr>
          <w:lang w:val="sr-Latn-ME"/>
        </w:rPr>
        <w:t>Hemomont d.o.o</w:t>
      </w:r>
      <w:r w:rsidR="00D16266">
        <w:rPr>
          <w:lang w:val="sr-Latn-ME"/>
        </w:rPr>
        <w:t>.</w:t>
      </w:r>
      <w:r w:rsidRPr="00C71DBA">
        <w:rPr>
          <w:lang w:val="sr-Latn-ME"/>
        </w:rPr>
        <w:t xml:space="preserve"> </w:t>
      </w:r>
    </w:p>
    <w:p w14:paraId="647E6BD6" w14:textId="00F3858A" w:rsidR="00966565" w:rsidRPr="00C71DBA" w:rsidRDefault="00966565" w:rsidP="00682791">
      <w:pPr>
        <w:pStyle w:val="BodyText"/>
        <w:ind w:right="99"/>
        <w:jc w:val="both"/>
        <w:rPr>
          <w:lang w:val="sr-Latn-ME"/>
        </w:rPr>
      </w:pPr>
      <w:r w:rsidRPr="00C71DBA">
        <w:rPr>
          <w:lang w:val="sr-Latn-ME"/>
        </w:rPr>
        <w:t>8</w:t>
      </w:r>
      <w:r w:rsidR="00D16266">
        <w:rPr>
          <w:lang w:val="sr-Latn-ME"/>
        </w:rPr>
        <w:t>.</w:t>
      </w:r>
      <w:r w:rsidRPr="00C71DBA">
        <w:rPr>
          <w:lang w:val="sr-Latn-ME"/>
        </w:rPr>
        <w:t xml:space="preserve"> marta 55A,</w:t>
      </w:r>
      <w:r w:rsidR="00682791" w:rsidRPr="00C71DBA">
        <w:rPr>
          <w:lang w:val="sr-Latn-ME"/>
        </w:rPr>
        <w:t xml:space="preserve"> </w:t>
      </w:r>
      <w:r w:rsidRPr="00C71DBA">
        <w:rPr>
          <w:lang w:val="sr-Latn-ME"/>
        </w:rPr>
        <w:t>Podgorica</w:t>
      </w:r>
    </w:p>
    <w:p w14:paraId="3BF0B1BD" w14:textId="77777777" w:rsidR="00682791" w:rsidRPr="00C71DBA" w:rsidRDefault="00682791" w:rsidP="00682791">
      <w:pPr>
        <w:pStyle w:val="BodyText"/>
        <w:ind w:right="99"/>
        <w:jc w:val="both"/>
        <w:rPr>
          <w:b/>
          <w:lang w:val="sr-Latn-ME"/>
        </w:rPr>
      </w:pPr>
    </w:p>
    <w:p w14:paraId="31F4CF81" w14:textId="05738637" w:rsidR="00966565" w:rsidRPr="00C71DBA" w:rsidRDefault="00966565" w:rsidP="00682791">
      <w:pPr>
        <w:pStyle w:val="BodyText"/>
        <w:ind w:right="99"/>
        <w:jc w:val="both"/>
        <w:rPr>
          <w:b/>
          <w:bCs/>
          <w:lang w:val="sr-Latn-ME"/>
        </w:rPr>
      </w:pPr>
      <w:r w:rsidRPr="00C71DBA">
        <w:rPr>
          <w:b/>
          <w:bCs/>
          <w:lang w:val="sr-Latn-ME"/>
        </w:rPr>
        <w:t>Proizvođač</w:t>
      </w:r>
    </w:p>
    <w:p w14:paraId="74B037A3" w14:textId="39AC83BA" w:rsidR="00074BB9" w:rsidRDefault="00CC0F6C" w:rsidP="00682791">
      <w:pPr>
        <w:pStyle w:val="BodyText"/>
        <w:ind w:right="99"/>
        <w:jc w:val="both"/>
        <w:rPr>
          <w:lang w:val="sr-Latn-ME"/>
        </w:rPr>
      </w:pPr>
      <w:r w:rsidRPr="00C71DBA">
        <w:rPr>
          <w:lang w:val="sr-Latn-ME"/>
        </w:rPr>
        <w:t>Hemofarm</w:t>
      </w:r>
      <w:r w:rsidRPr="00C71DBA">
        <w:rPr>
          <w:spacing w:val="-6"/>
          <w:lang w:val="sr-Latn-ME"/>
        </w:rPr>
        <w:t xml:space="preserve"> </w:t>
      </w:r>
      <w:r w:rsidR="000541DC" w:rsidRPr="00C71DBA">
        <w:rPr>
          <w:lang w:val="sr-Latn-ME"/>
        </w:rPr>
        <w:t>AD</w:t>
      </w:r>
      <w:r w:rsidR="000541DC" w:rsidRPr="00C71DBA">
        <w:rPr>
          <w:spacing w:val="-2"/>
          <w:lang w:val="sr-Latn-ME"/>
        </w:rPr>
        <w:t xml:space="preserve"> </w:t>
      </w:r>
      <w:r w:rsidRPr="00C71DBA">
        <w:rPr>
          <w:lang w:val="sr-Latn-ME"/>
        </w:rPr>
        <w:t>Vršac</w:t>
      </w:r>
      <w:r w:rsidR="00966565" w:rsidRPr="00C71DBA">
        <w:rPr>
          <w:lang w:val="sr-Latn-ME"/>
        </w:rPr>
        <w:t xml:space="preserve">, </w:t>
      </w:r>
      <w:r w:rsidR="00B83399" w:rsidRPr="00B83399">
        <w:rPr>
          <w:lang w:val="sr-Latn-ME"/>
        </w:rPr>
        <w:t>ogranak pogon Šabac</w:t>
      </w:r>
    </w:p>
    <w:p w14:paraId="54FEE2B0" w14:textId="6AF62623" w:rsidR="00B410B0" w:rsidRPr="00C71DBA" w:rsidRDefault="00B83399" w:rsidP="00682791">
      <w:pPr>
        <w:pStyle w:val="BodyText"/>
        <w:ind w:right="99"/>
        <w:jc w:val="both"/>
        <w:rPr>
          <w:lang w:val="sr-Latn-ME"/>
        </w:rPr>
      </w:pPr>
      <w:r w:rsidRPr="00B83399">
        <w:rPr>
          <w:lang w:val="sr-Latn-ME"/>
        </w:rPr>
        <w:t xml:space="preserve">Hajduk Veljkova bb, Šabac, </w:t>
      </w:r>
      <w:r w:rsidR="000541DC" w:rsidRPr="00C71DBA">
        <w:rPr>
          <w:lang w:val="sr-Latn-ME"/>
        </w:rPr>
        <w:t>Republika</w:t>
      </w:r>
      <w:r w:rsidR="000541DC" w:rsidRPr="00C71DBA">
        <w:rPr>
          <w:spacing w:val="-6"/>
          <w:lang w:val="sr-Latn-ME"/>
        </w:rPr>
        <w:t xml:space="preserve"> </w:t>
      </w:r>
      <w:r w:rsidR="000541DC" w:rsidRPr="00C71DBA">
        <w:rPr>
          <w:lang w:val="sr-Latn-ME"/>
        </w:rPr>
        <w:t>Srbija</w:t>
      </w:r>
    </w:p>
    <w:p w14:paraId="6B71D05B" w14:textId="77777777" w:rsidR="00682791" w:rsidRPr="00C71DBA" w:rsidRDefault="00682791" w:rsidP="00682791">
      <w:pPr>
        <w:widowControl/>
        <w:autoSpaceDE/>
        <w:autoSpaceDN/>
        <w:ind w:right="99"/>
        <w:jc w:val="both"/>
        <w:rPr>
          <w:b/>
          <w:lang w:val="sr-Latn-ME"/>
        </w:rPr>
      </w:pPr>
    </w:p>
    <w:p w14:paraId="18805B7A" w14:textId="7D8F8CCD" w:rsidR="002045EB" w:rsidRPr="00C71DBA" w:rsidRDefault="005F78CB" w:rsidP="00682791">
      <w:pPr>
        <w:widowControl/>
        <w:autoSpaceDE/>
        <w:autoSpaceDN/>
        <w:ind w:right="99"/>
        <w:jc w:val="both"/>
        <w:rPr>
          <w:b/>
          <w:lang w:val="sr-Latn-ME"/>
        </w:rPr>
      </w:pPr>
      <w:r w:rsidRPr="00C71DBA">
        <w:rPr>
          <w:b/>
          <w:lang w:val="sr-Latn-ME"/>
        </w:rPr>
        <w:t>Režim izdavanja lijeka</w:t>
      </w:r>
    </w:p>
    <w:p w14:paraId="7F0B48A5" w14:textId="1AA15623" w:rsidR="005F78CB" w:rsidRPr="00C71DBA" w:rsidRDefault="00EB28C2" w:rsidP="00682791">
      <w:pPr>
        <w:widowControl/>
        <w:autoSpaceDE/>
        <w:autoSpaceDN/>
        <w:ind w:right="99"/>
        <w:jc w:val="both"/>
        <w:rPr>
          <w:lang w:val="sr-Latn-ME"/>
        </w:rPr>
      </w:pPr>
      <w:r w:rsidRPr="00C71DBA">
        <w:rPr>
          <w:lang w:val="sr-Latn-ME"/>
        </w:rPr>
        <w:t>Lijek se mo</w:t>
      </w:r>
      <w:r w:rsidR="00244EB2" w:rsidRPr="00C71DBA">
        <w:rPr>
          <w:lang w:val="sr-Latn-ME"/>
        </w:rPr>
        <w:t>ž</w:t>
      </w:r>
      <w:r w:rsidRPr="00C71DBA">
        <w:rPr>
          <w:lang w:val="sr-Latn-ME"/>
        </w:rPr>
        <w:t xml:space="preserve">e izdavati bez </w:t>
      </w:r>
      <w:r w:rsidR="00A32C71">
        <w:rPr>
          <w:lang w:val="sr-Latn-ME"/>
        </w:rPr>
        <w:t xml:space="preserve">ljekarskog </w:t>
      </w:r>
      <w:r w:rsidRPr="00C71DBA">
        <w:rPr>
          <w:lang w:val="sr-Latn-ME"/>
        </w:rPr>
        <w:t>recepta</w:t>
      </w:r>
      <w:r w:rsidR="002045EB" w:rsidRPr="00C71DBA">
        <w:rPr>
          <w:lang w:val="sr-Latn-ME"/>
        </w:rPr>
        <w:t>.</w:t>
      </w:r>
    </w:p>
    <w:p w14:paraId="0A720325" w14:textId="77777777" w:rsidR="00747989" w:rsidRPr="00C71DBA" w:rsidRDefault="00747989" w:rsidP="00682791">
      <w:pPr>
        <w:widowControl/>
        <w:autoSpaceDE/>
        <w:autoSpaceDN/>
        <w:ind w:right="99"/>
        <w:jc w:val="both"/>
        <w:rPr>
          <w:lang w:val="sr-Latn-ME"/>
        </w:rPr>
      </w:pPr>
    </w:p>
    <w:p w14:paraId="6EEEF0D4" w14:textId="77777777" w:rsidR="005F78CB" w:rsidRPr="00C71DBA" w:rsidRDefault="005F78CB" w:rsidP="00682791">
      <w:pPr>
        <w:widowControl/>
        <w:autoSpaceDE/>
        <w:autoSpaceDN/>
        <w:ind w:right="99"/>
        <w:jc w:val="both"/>
        <w:rPr>
          <w:b/>
          <w:lang w:val="sr-Latn-ME"/>
        </w:rPr>
      </w:pPr>
      <w:r w:rsidRPr="00C71DBA">
        <w:rPr>
          <w:b/>
          <w:lang w:val="sr-Latn-ME"/>
        </w:rPr>
        <w:t>Broj i datum dozvole</w:t>
      </w:r>
    </w:p>
    <w:p w14:paraId="5F99DDD7" w14:textId="539F598D" w:rsidR="005F78CB" w:rsidRPr="00722B5E" w:rsidRDefault="00722B5E" w:rsidP="00722B5E">
      <w:pPr>
        <w:tabs>
          <w:tab w:val="left" w:pos="540"/>
          <w:tab w:val="left" w:pos="569"/>
        </w:tabs>
        <w:jc w:val="both"/>
        <w:rPr>
          <w:bCs/>
          <w:lang w:val="sr-Latn-ME"/>
        </w:rPr>
      </w:pPr>
      <w:r w:rsidRPr="00F660ED">
        <w:rPr>
          <w:bCs/>
          <w:lang w:val="sr-Latn-ME"/>
        </w:rPr>
        <w:t>2030/24/3882 - 7747</w:t>
      </w:r>
      <w:r>
        <w:rPr>
          <w:lang w:val="sr-Latn-ME"/>
        </w:rPr>
        <w:t xml:space="preserve"> </w:t>
      </w:r>
      <w:r w:rsidRPr="00722B5E">
        <w:rPr>
          <w:lang w:val="sr-Latn-ME"/>
        </w:rPr>
        <w:t xml:space="preserve">od </w:t>
      </w:r>
      <w:r w:rsidR="00006BBD">
        <w:rPr>
          <w:lang w:val="sr-Latn-ME"/>
        </w:rPr>
        <w:t>25</w:t>
      </w:r>
      <w:bookmarkStart w:id="0" w:name="_GoBack"/>
      <w:bookmarkEnd w:id="0"/>
      <w:r w:rsidRPr="00722B5E">
        <w:rPr>
          <w:lang w:val="sr-Latn-ME"/>
        </w:rPr>
        <w:t>.07.2024. godine</w:t>
      </w:r>
    </w:p>
    <w:p w14:paraId="00E8FEB2" w14:textId="77777777" w:rsidR="00747989" w:rsidRPr="00C71DBA" w:rsidRDefault="00747989" w:rsidP="00682791">
      <w:pPr>
        <w:widowControl/>
        <w:autoSpaceDE/>
        <w:autoSpaceDN/>
        <w:ind w:left="112" w:right="99"/>
        <w:jc w:val="both"/>
        <w:rPr>
          <w:b/>
          <w:lang w:val="sr-Latn-ME"/>
        </w:rPr>
      </w:pPr>
    </w:p>
    <w:p w14:paraId="2CE05F71" w14:textId="77777777" w:rsidR="005F78CB" w:rsidRPr="00C71DBA" w:rsidRDefault="005F78CB" w:rsidP="00682791">
      <w:pPr>
        <w:widowControl/>
        <w:autoSpaceDE/>
        <w:autoSpaceDN/>
        <w:ind w:right="99"/>
        <w:jc w:val="both"/>
        <w:rPr>
          <w:b/>
          <w:lang w:val="sr-Latn-ME"/>
        </w:rPr>
      </w:pPr>
      <w:r w:rsidRPr="00C71DBA">
        <w:rPr>
          <w:b/>
          <w:lang w:val="sr-Latn-ME"/>
        </w:rPr>
        <w:t>Ovo uputstvo je posljednji put odobreno</w:t>
      </w:r>
    </w:p>
    <w:p w14:paraId="3F09F85C" w14:textId="77777777" w:rsidR="00722B5E" w:rsidRPr="002B34D8" w:rsidRDefault="00722B5E" w:rsidP="00722B5E">
      <w:pPr>
        <w:jc w:val="both"/>
        <w:rPr>
          <w:bCs/>
          <w:lang w:val="sr-Latn-ME"/>
        </w:rPr>
      </w:pPr>
      <w:r>
        <w:rPr>
          <w:bCs/>
          <w:lang w:val="sr-Latn-ME"/>
        </w:rPr>
        <w:t xml:space="preserve">Jul, </w:t>
      </w:r>
      <w:r w:rsidRPr="00F660ED">
        <w:rPr>
          <w:bCs/>
          <w:lang w:val="sr-Latn-ME"/>
        </w:rPr>
        <w:t>2024. godine</w:t>
      </w:r>
    </w:p>
    <w:p w14:paraId="0C0B3D35" w14:textId="5C943DB2" w:rsidR="00B410B0" w:rsidRPr="00C71DBA" w:rsidRDefault="00B410B0" w:rsidP="00682791">
      <w:pPr>
        <w:rPr>
          <w:lang w:val="sr-Latn-ME"/>
        </w:rPr>
      </w:pPr>
    </w:p>
    <w:sectPr w:rsidR="00B410B0" w:rsidRPr="00C71DBA" w:rsidSect="003B0396">
      <w:pgSz w:w="11910" w:h="16840"/>
      <w:pgMar w:top="1135" w:right="1440" w:bottom="1134" w:left="1440" w:header="720" w:footer="5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325B5" w14:textId="77777777" w:rsidR="005313C3" w:rsidRDefault="005313C3">
      <w:r>
        <w:separator/>
      </w:r>
    </w:p>
  </w:endnote>
  <w:endnote w:type="continuationSeparator" w:id="0">
    <w:p w14:paraId="7DE04445" w14:textId="77777777" w:rsidR="005313C3" w:rsidRDefault="0053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038891"/>
      <w:docPartObj>
        <w:docPartGallery w:val="Page Numbers (Bottom of Page)"/>
        <w:docPartUnique/>
      </w:docPartObj>
    </w:sdtPr>
    <w:sdtEndPr/>
    <w:sdtContent>
      <w:sdt>
        <w:sdtPr>
          <w:id w:val="1728636285"/>
          <w:docPartObj>
            <w:docPartGallery w:val="Page Numbers (Top of Page)"/>
            <w:docPartUnique/>
          </w:docPartObj>
        </w:sdtPr>
        <w:sdtEndPr/>
        <w:sdtContent>
          <w:p w14:paraId="072B2CA5" w14:textId="0D0E6EAA" w:rsidR="00682791" w:rsidRPr="004E3616" w:rsidRDefault="004E3616" w:rsidP="004E3616">
            <w:pPr>
              <w:pStyle w:val="Footer"/>
              <w:jc w:val="center"/>
            </w:pPr>
            <w:r w:rsidRPr="004E3616">
              <w:fldChar w:fldCharType="begin"/>
            </w:r>
            <w:r w:rsidRPr="004E3616">
              <w:instrText xml:space="preserve"> PAGE </w:instrText>
            </w:r>
            <w:r w:rsidRPr="004E3616">
              <w:fldChar w:fldCharType="separate"/>
            </w:r>
            <w:r w:rsidR="00006BBD">
              <w:rPr>
                <w:noProof/>
              </w:rPr>
              <w:t>5</w:t>
            </w:r>
            <w:r w:rsidRPr="004E3616">
              <w:fldChar w:fldCharType="end"/>
            </w:r>
            <w:r w:rsidR="003B0396">
              <w:t xml:space="preserve"> </w:t>
            </w:r>
            <w:r w:rsidRPr="004E3616">
              <w:t>/</w:t>
            </w:r>
            <w:r w:rsidR="003B0396">
              <w:t xml:space="preserve"> </w:t>
            </w:r>
            <w:r w:rsidRPr="004E3616">
              <w:fldChar w:fldCharType="begin"/>
            </w:r>
            <w:r w:rsidRPr="004E3616">
              <w:instrText xml:space="preserve"> NUMPAGES  </w:instrText>
            </w:r>
            <w:r w:rsidRPr="004E3616">
              <w:fldChar w:fldCharType="separate"/>
            </w:r>
            <w:r w:rsidR="00006BBD">
              <w:rPr>
                <w:noProof/>
              </w:rPr>
              <w:t>5</w:t>
            </w:r>
            <w:r w:rsidRPr="004E3616">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CDC03" w14:textId="77777777" w:rsidR="005313C3" w:rsidRDefault="005313C3">
      <w:r>
        <w:separator/>
      </w:r>
    </w:p>
  </w:footnote>
  <w:footnote w:type="continuationSeparator" w:id="0">
    <w:p w14:paraId="62726B77" w14:textId="77777777" w:rsidR="005313C3" w:rsidRDefault="00531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F01"/>
    <w:multiLevelType w:val="hybridMultilevel"/>
    <w:tmpl w:val="3F364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1209FA"/>
    <w:multiLevelType w:val="hybridMultilevel"/>
    <w:tmpl w:val="B590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577A"/>
    <w:multiLevelType w:val="hybridMultilevel"/>
    <w:tmpl w:val="53765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E0A20"/>
    <w:multiLevelType w:val="hybridMultilevel"/>
    <w:tmpl w:val="6A98A840"/>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12561D0F"/>
    <w:multiLevelType w:val="hybridMultilevel"/>
    <w:tmpl w:val="BD4ED4A8"/>
    <w:lvl w:ilvl="0" w:tplc="CAC2F1C8">
      <w:start w:val="1"/>
      <w:numFmt w:val="decimal"/>
      <w:lvlText w:val="%1."/>
      <w:lvlJc w:val="left"/>
      <w:pPr>
        <w:ind w:left="333" w:hanging="221"/>
      </w:pPr>
      <w:rPr>
        <w:rFonts w:ascii="Times New Roman" w:eastAsia="Times New Roman" w:hAnsi="Times New Roman" w:cs="Times New Roman" w:hint="default"/>
        <w:b w:val="0"/>
        <w:bCs w:val="0"/>
        <w:w w:val="100"/>
        <w:sz w:val="22"/>
        <w:szCs w:val="22"/>
        <w:lang w:val="hr-H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120F8"/>
    <w:multiLevelType w:val="hybridMultilevel"/>
    <w:tmpl w:val="04C66304"/>
    <w:lvl w:ilvl="0" w:tplc="019C1E5C">
      <w:start w:val="1"/>
      <w:numFmt w:val="decimal"/>
      <w:lvlText w:val="%1."/>
      <w:lvlJc w:val="left"/>
      <w:pPr>
        <w:ind w:left="221" w:hanging="221"/>
      </w:pPr>
      <w:rPr>
        <w:rFonts w:ascii="Times New Roman" w:eastAsia="Times New Roman" w:hAnsi="Times New Roman" w:cs="Times New Roman" w:hint="default"/>
        <w:b/>
        <w:bCs/>
        <w:w w:val="100"/>
        <w:sz w:val="22"/>
        <w:szCs w:val="22"/>
        <w:lang w:val="hr-HR" w:eastAsia="en-US" w:bidi="ar-SA"/>
      </w:rPr>
    </w:lvl>
    <w:lvl w:ilvl="1" w:tplc="2E1A1132">
      <w:numFmt w:val="bullet"/>
      <w:lvlText w:val=""/>
      <w:lvlJc w:val="left"/>
      <w:pPr>
        <w:ind w:left="720" w:hanging="360"/>
      </w:pPr>
      <w:rPr>
        <w:rFonts w:ascii="Symbol" w:eastAsia="Symbol" w:hAnsi="Symbol" w:cs="Symbol" w:hint="default"/>
        <w:w w:val="100"/>
        <w:sz w:val="22"/>
        <w:szCs w:val="22"/>
        <w:lang w:val="hr-HR" w:eastAsia="en-US" w:bidi="ar-SA"/>
      </w:rPr>
    </w:lvl>
    <w:lvl w:ilvl="2" w:tplc="0FA44BE4">
      <w:numFmt w:val="bullet"/>
      <w:lvlText w:val="•"/>
      <w:lvlJc w:val="left"/>
      <w:pPr>
        <w:ind w:left="1730" w:hanging="360"/>
      </w:pPr>
      <w:rPr>
        <w:rFonts w:hint="default"/>
        <w:lang w:val="hr-HR" w:eastAsia="en-US" w:bidi="ar-SA"/>
      </w:rPr>
    </w:lvl>
    <w:lvl w:ilvl="3" w:tplc="C272097C">
      <w:numFmt w:val="bullet"/>
      <w:lvlText w:val="•"/>
      <w:lvlJc w:val="left"/>
      <w:pPr>
        <w:ind w:left="2733" w:hanging="360"/>
      </w:pPr>
      <w:rPr>
        <w:rFonts w:hint="default"/>
        <w:lang w:val="hr-HR" w:eastAsia="en-US" w:bidi="ar-SA"/>
      </w:rPr>
    </w:lvl>
    <w:lvl w:ilvl="4" w:tplc="3C3048AE">
      <w:numFmt w:val="bullet"/>
      <w:lvlText w:val="•"/>
      <w:lvlJc w:val="left"/>
      <w:pPr>
        <w:ind w:left="3736" w:hanging="360"/>
      </w:pPr>
      <w:rPr>
        <w:rFonts w:hint="default"/>
        <w:lang w:val="hr-HR" w:eastAsia="en-US" w:bidi="ar-SA"/>
      </w:rPr>
    </w:lvl>
    <w:lvl w:ilvl="5" w:tplc="8A5ECE96">
      <w:numFmt w:val="bullet"/>
      <w:lvlText w:val="•"/>
      <w:lvlJc w:val="left"/>
      <w:pPr>
        <w:ind w:left="4739" w:hanging="360"/>
      </w:pPr>
      <w:rPr>
        <w:rFonts w:hint="default"/>
        <w:lang w:val="hr-HR" w:eastAsia="en-US" w:bidi="ar-SA"/>
      </w:rPr>
    </w:lvl>
    <w:lvl w:ilvl="6" w:tplc="FDC8728A">
      <w:numFmt w:val="bullet"/>
      <w:lvlText w:val="•"/>
      <w:lvlJc w:val="left"/>
      <w:pPr>
        <w:ind w:left="5742" w:hanging="360"/>
      </w:pPr>
      <w:rPr>
        <w:rFonts w:hint="default"/>
        <w:lang w:val="hr-HR" w:eastAsia="en-US" w:bidi="ar-SA"/>
      </w:rPr>
    </w:lvl>
    <w:lvl w:ilvl="7" w:tplc="942023BA">
      <w:numFmt w:val="bullet"/>
      <w:lvlText w:val="•"/>
      <w:lvlJc w:val="left"/>
      <w:pPr>
        <w:ind w:left="6744" w:hanging="360"/>
      </w:pPr>
      <w:rPr>
        <w:rFonts w:hint="default"/>
        <w:lang w:val="hr-HR" w:eastAsia="en-US" w:bidi="ar-SA"/>
      </w:rPr>
    </w:lvl>
    <w:lvl w:ilvl="8" w:tplc="F2949778">
      <w:numFmt w:val="bullet"/>
      <w:lvlText w:val="•"/>
      <w:lvlJc w:val="left"/>
      <w:pPr>
        <w:ind w:left="7747" w:hanging="360"/>
      </w:pPr>
      <w:rPr>
        <w:rFonts w:hint="default"/>
        <w:lang w:val="hr-HR" w:eastAsia="en-US" w:bidi="ar-SA"/>
      </w:rPr>
    </w:lvl>
  </w:abstractNum>
  <w:abstractNum w:abstractNumId="6" w15:restartNumberingAfterBreak="0">
    <w:nsid w:val="29F00BC6"/>
    <w:multiLevelType w:val="hybridMultilevel"/>
    <w:tmpl w:val="97204A60"/>
    <w:lvl w:ilvl="0" w:tplc="9D6A6444">
      <w:start w:val="1"/>
      <w:numFmt w:val="decimal"/>
      <w:lvlText w:val="%1."/>
      <w:lvlJc w:val="left"/>
      <w:pPr>
        <w:ind w:left="655" w:hanging="543"/>
      </w:pPr>
      <w:rPr>
        <w:rFonts w:ascii="Times New Roman" w:eastAsia="Times New Roman" w:hAnsi="Times New Roman" w:cs="Times New Roman" w:hint="default"/>
        <w:w w:val="100"/>
        <w:sz w:val="22"/>
        <w:szCs w:val="22"/>
        <w:lang w:val="hr-HR" w:eastAsia="en-US" w:bidi="ar-SA"/>
      </w:rPr>
    </w:lvl>
    <w:lvl w:ilvl="1" w:tplc="DB7A9856">
      <w:numFmt w:val="bullet"/>
      <w:lvlText w:val="•"/>
      <w:lvlJc w:val="left"/>
      <w:pPr>
        <w:ind w:left="1580" w:hanging="543"/>
      </w:pPr>
      <w:rPr>
        <w:rFonts w:hint="default"/>
        <w:lang w:val="hr-HR" w:eastAsia="en-US" w:bidi="ar-SA"/>
      </w:rPr>
    </w:lvl>
    <w:lvl w:ilvl="2" w:tplc="8152CEDE">
      <w:numFmt w:val="bullet"/>
      <w:lvlText w:val="•"/>
      <w:lvlJc w:val="left"/>
      <w:pPr>
        <w:ind w:left="2501" w:hanging="543"/>
      </w:pPr>
      <w:rPr>
        <w:rFonts w:hint="default"/>
        <w:lang w:val="hr-HR" w:eastAsia="en-US" w:bidi="ar-SA"/>
      </w:rPr>
    </w:lvl>
    <w:lvl w:ilvl="3" w:tplc="D40C8BD4">
      <w:numFmt w:val="bullet"/>
      <w:lvlText w:val="•"/>
      <w:lvlJc w:val="left"/>
      <w:pPr>
        <w:ind w:left="3421" w:hanging="543"/>
      </w:pPr>
      <w:rPr>
        <w:rFonts w:hint="default"/>
        <w:lang w:val="hr-HR" w:eastAsia="en-US" w:bidi="ar-SA"/>
      </w:rPr>
    </w:lvl>
    <w:lvl w:ilvl="4" w:tplc="DCB818F4">
      <w:numFmt w:val="bullet"/>
      <w:lvlText w:val="•"/>
      <w:lvlJc w:val="left"/>
      <w:pPr>
        <w:ind w:left="4342" w:hanging="543"/>
      </w:pPr>
      <w:rPr>
        <w:rFonts w:hint="default"/>
        <w:lang w:val="hr-HR" w:eastAsia="en-US" w:bidi="ar-SA"/>
      </w:rPr>
    </w:lvl>
    <w:lvl w:ilvl="5" w:tplc="D14CF346">
      <w:numFmt w:val="bullet"/>
      <w:lvlText w:val="•"/>
      <w:lvlJc w:val="left"/>
      <w:pPr>
        <w:ind w:left="5262" w:hanging="543"/>
      </w:pPr>
      <w:rPr>
        <w:rFonts w:hint="default"/>
        <w:lang w:val="hr-HR" w:eastAsia="en-US" w:bidi="ar-SA"/>
      </w:rPr>
    </w:lvl>
    <w:lvl w:ilvl="6" w:tplc="73981772">
      <w:numFmt w:val="bullet"/>
      <w:lvlText w:val="•"/>
      <w:lvlJc w:val="left"/>
      <w:pPr>
        <w:ind w:left="6183" w:hanging="543"/>
      </w:pPr>
      <w:rPr>
        <w:rFonts w:hint="default"/>
        <w:lang w:val="hr-HR" w:eastAsia="en-US" w:bidi="ar-SA"/>
      </w:rPr>
    </w:lvl>
    <w:lvl w:ilvl="7" w:tplc="CA8C0320">
      <w:numFmt w:val="bullet"/>
      <w:lvlText w:val="•"/>
      <w:lvlJc w:val="left"/>
      <w:pPr>
        <w:ind w:left="7103" w:hanging="543"/>
      </w:pPr>
      <w:rPr>
        <w:rFonts w:hint="default"/>
        <w:lang w:val="hr-HR" w:eastAsia="en-US" w:bidi="ar-SA"/>
      </w:rPr>
    </w:lvl>
    <w:lvl w:ilvl="8" w:tplc="4C744DE6">
      <w:numFmt w:val="bullet"/>
      <w:lvlText w:val="•"/>
      <w:lvlJc w:val="left"/>
      <w:pPr>
        <w:ind w:left="8024" w:hanging="543"/>
      </w:pPr>
      <w:rPr>
        <w:rFonts w:hint="default"/>
        <w:lang w:val="hr-HR" w:eastAsia="en-US" w:bidi="ar-SA"/>
      </w:rPr>
    </w:lvl>
  </w:abstractNum>
  <w:abstractNum w:abstractNumId="7" w15:restartNumberingAfterBreak="0">
    <w:nsid w:val="2BA22222"/>
    <w:multiLevelType w:val="hybridMultilevel"/>
    <w:tmpl w:val="07AA5FE0"/>
    <w:lvl w:ilvl="0" w:tplc="FBD234EC">
      <w:start w:val="1"/>
      <w:numFmt w:val="bullet"/>
      <w:lvlText w:val="-"/>
      <w:lvlJc w:val="left"/>
      <w:pPr>
        <w:tabs>
          <w:tab w:val="num" w:pos="576"/>
        </w:tabs>
        <w:ind w:left="0" w:firstLine="0"/>
      </w:pPr>
      <w:rPr>
        <w:rFonts w:ascii="Sylfaen" w:hAnsi="Sylfaen" w:hint="default"/>
        <w:i/>
        <w:iCs/>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2A587B"/>
    <w:multiLevelType w:val="hybridMultilevel"/>
    <w:tmpl w:val="BAB43F58"/>
    <w:lvl w:ilvl="0" w:tplc="9EFA55CC">
      <w:start w:val="1"/>
      <w:numFmt w:val="decimal"/>
      <w:lvlText w:val="%1."/>
      <w:lvlJc w:val="left"/>
      <w:pPr>
        <w:ind w:left="333" w:hanging="221"/>
      </w:pPr>
      <w:rPr>
        <w:rFonts w:ascii="Times New Roman" w:eastAsia="Times New Roman" w:hAnsi="Times New Roman" w:cs="Times New Roman" w:hint="default"/>
        <w:b w:val="0"/>
        <w:bCs w:val="0"/>
        <w:w w:val="100"/>
        <w:sz w:val="22"/>
        <w:szCs w:val="22"/>
        <w:lang w:val="hr-H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55E97"/>
    <w:multiLevelType w:val="hybridMultilevel"/>
    <w:tmpl w:val="4596EDF2"/>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E2144C"/>
    <w:multiLevelType w:val="hybridMultilevel"/>
    <w:tmpl w:val="AF7CC6CE"/>
    <w:lvl w:ilvl="0" w:tplc="019C1E5C">
      <w:start w:val="1"/>
      <w:numFmt w:val="decimal"/>
      <w:lvlText w:val="%1."/>
      <w:lvlJc w:val="left"/>
      <w:pPr>
        <w:ind w:left="333" w:hanging="221"/>
      </w:pPr>
      <w:rPr>
        <w:rFonts w:ascii="Times New Roman" w:eastAsia="Times New Roman" w:hAnsi="Times New Roman" w:cs="Times New Roman" w:hint="default"/>
        <w:b/>
        <w:bCs/>
        <w:w w:val="100"/>
        <w:sz w:val="22"/>
        <w:szCs w:val="22"/>
        <w:lang w:val="hr-H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CE3569"/>
    <w:multiLevelType w:val="hybridMultilevel"/>
    <w:tmpl w:val="688C1BB6"/>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6B7082"/>
    <w:multiLevelType w:val="hybridMultilevel"/>
    <w:tmpl w:val="EEC46E6A"/>
    <w:lvl w:ilvl="0" w:tplc="019C1E5C">
      <w:start w:val="1"/>
      <w:numFmt w:val="decimal"/>
      <w:lvlText w:val="%1."/>
      <w:lvlJc w:val="left"/>
      <w:pPr>
        <w:ind w:left="445" w:hanging="221"/>
      </w:pPr>
      <w:rPr>
        <w:rFonts w:ascii="Times New Roman" w:eastAsia="Times New Roman" w:hAnsi="Times New Roman" w:cs="Times New Roman" w:hint="default"/>
        <w:b/>
        <w:bCs/>
        <w:w w:val="100"/>
        <w:sz w:val="22"/>
        <w:szCs w:val="22"/>
        <w:lang w:val="hr-HR" w:eastAsia="en-US" w:bidi="ar-SA"/>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3" w15:restartNumberingAfterBreak="0">
    <w:nsid w:val="704F4838"/>
    <w:multiLevelType w:val="hybridMultilevel"/>
    <w:tmpl w:val="98904D5C"/>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35F29"/>
    <w:multiLevelType w:val="hybridMultilevel"/>
    <w:tmpl w:val="E8D27B1E"/>
    <w:lvl w:ilvl="0" w:tplc="91E6CF52">
      <w:numFmt w:val="bullet"/>
      <w:lvlText w:val=""/>
      <w:lvlJc w:val="left"/>
      <w:pPr>
        <w:ind w:left="431" w:hanging="543"/>
      </w:pPr>
      <w:rPr>
        <w:rFonts w:ascii="Symbol" w:eastAsia="Symbol" w:hAnsi="Symbol" w:cs="Symbol" w:hint="default"/>
        <w:color w:val="007F00"/>
        <w:w w:val="96"/>
        <w:sz w:val="23"/>
        <w:szCs w:val="23"/>
        <w:lang w:val="hr-HR" w:eastAsia="en-US" w:bidi="ar-SA"/>
      </w:rPr>
    </w:lvl>
    <w:lvl w:ilvl="1" w:tplc="3A5C56BE">
      <w:numFmt w:val="bullet"/>
      <w:lvlText w:val="•"/>
      <w:lvlJc w:val="left"/>
      <w:pPr>
        <w:ind w:left="1356" w:hanging="543"/>
      </w:pPr>
      <w:rPr>
        <w:rFonts w:hint="default"/>
        <w:lang w:val="hr-HR" w:eastAsia="en-US" w:bidi="ar-SA"/>
      </w:rPr>
    </w:lvl>
    <w:lvl w:ilvl="2" w:tplc="3D7069F6">
      <w:numFmt w:val="bullet"/>
      <w:lvlText w:val="•"/>
      <w:lvlJc w:val="left"/>
      <w:pPr>
        <w:ind w:left="2277" w:hanging="543"/>
      </w:pPr>
      <w:rPr>
        <w:rFonts w:hint="default"/>
        <w:lang w:val="hr-HR" w:eastAsia="en-US" w:bidi="ar-SA"/>
      </w:rPr>
    </w:lvl>
    <w:lvl w:ilvl="3" w:tplc="A3488FD6">
      <w:numFmt w:val="bullet"/>
      <w:lvlText w:val="•"/>
      <w:lvlJc w:val="left"/>
      <w:pPr>
        <w:ind w:left="3197" w:hanging="543"/>
      </w:pPr>
      <w:rPr>
        <w:rFonts w:hint="default"/>
        <w:lang w:val="hr-HR" w:eastAsia="en-US" w:bidi="ar-SA"/>
      </w:rPr>
    </w:lvl>
    <w:lvl w:ilvl="4" w:tplc="8C540DE0">
      <w:numFmt w:val="bullet"/>
      <w:lvlText w:val="•"/>
      <w:lvlJc w:val="left"/>
      <w:pPr>
        <w:ind w:left="4118" w:hanging="543"/>
      </w:pPr>
      <w:rPr>
        <w:rFonts w:hint="default"/>
        <w:lang w:val="hr-HR" w:eastAsia="en-US" w:bidi="ar-SA"/>
      </w:rPr>
    </w:lvl>
    <w:lvl w:ilvl="5" w:tplc="901C1900">
      <w:numFmt w:val="bullet"/>
      <w:lvlText w:val="•"/>
      <w:lvlJc w:val="left"/>
      <w:pPr>
        <w:ind w:left="5038" w:hanging="543"/>
      </w:pPr>
      <w:rPr>
        <w:rFonts w:hint="default"/>
        <w:lang w:val="hr-HR" w:eastAsia="en-US" w:bidi="ar-SA"/>
      </w:rPr>
    </w:lvl>
    <w:lvl w:ilvl="6" w:tplc="6F2E9E00">
      <w:numFmt w:val="bullet"/>
      <w:lvlText w:val="•"/>
      <w:lvlJc w:val="left"/>
      <w:pPr>
        <w:ind w:left="5959" w:hanging="543"/>
      </w:pPr>
      <w:rPr>
        <w:rFonts w:hint="default"/>
        <w:lang w:val="hr-HR" w:eastAsia="en-US" w:bidi="ar-SA"/>
      </w:rPr>
    </w:lvl>
    <w:lvl w:ilvl="7" w:tplc="06288250">
      <w:numFmt w:val="bullet"/>
      <w:lvlText w:val="•"/>
      <w:lvlJc w:val="left"/>
      <w:pPr>
        <w:ind w:left="6879" w:hanging="543"/>
      </w:pPr>
      <w:rPr>
        <w:rFonts w:hint="default"/>
        <w:lang w:val="hr-HR" w:eastAsia="en-US" w:bidi="ar-SA"/>
      </w:rPr>
    </w:lvl>
    <w:lvl w:ilvl="8" w:tplc="A7C0076E">
      <w:numFmt w:val="bullet"/>
      <w:lvlText w:val="•"/>
      <w:lvlJc w:val="left"/>
      <w:pPr>
        <w:ind w:left="7800" w:hanging="543"/>
      </w:pPr>
      <w:rPr>
        <w:rFonts w:hint="default"/>
        <w:lang w:val="hr-HR" w:eastAsia="en-US" w:bidi="ar-SA"/>
      </w:rPr>
    </w:lvl>
  </w:abstractNum>
  <w:abstractNum w:abstractNumId="15" w15:restartNumberingAfterBreak="0">
    <w:nsid w:val="773F0137"/>
    <w:multiLevelType w:val="hybridMultilevel"/>
    <w:tmpl w:val="55C4B776"/>
    <w:lvl w:ilvl="0" w:tplc="D98ED53A">
      <w:start w:val="1"/>
      <w:numFmt w:val="decimal"/>
      <w:lvlText w:val="%1."/>
      <w:lvlJc w:val="left"/>
      <w:pPr>
        <w:ind w:left="333" w:hanging="221"/>
      </w:pPr>
      <w:rPr>
        <w:rFonts w:ascii="Times New Roman" w:eastAsia="Times New Roman" w:hAnsi="Times New Roman" w:cs="Times New Roman" w:hint="default"/>
        <w:b w:val="0"/>
        <w:bCs w:val="0"/>
        <w:w w:val="100"/>
        <w:sz w:val="22"/>
        <w:szCs w:val="22"/>
        <w:lang w:val="hr-H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4"/>
  </w:num>
  <w:num w:numId="4">
    <w:abstractNumId w:val="9"/>
  </w:num>
  <w:num w:numId="5">
    <w:abstractNumId w:val="10"/>
  </w:num>
  <w:num w:numId="6">
    <w:abstractNumId w:val="4"/>
  </w:num>
  <w:num w:numId="7">
    <w:abstractNumId w:val="15"/>
  </w:num>
  <w:num w:numId="8">
    <w:abstractNumId w:val="8"/>
  </w:num>
  <w:num w:numId="9">
    <w:abstractNumId w:val="12"/>
  </w:num>
  <w:num w:numId="10">
    <w:abstractNumId w:val="0"/>
  </w:num>
  <w:num w:numId="11">
    <w:abstractNumId w:val="13"/>
  </w:num>
  <w:num w:numId="12">
    <w:abstractNumId w:val="7"/>
  </w:num>
  <w:num w:numId="13">
    <w:abstractNumId w:val="11"/>
  </w:num>
  <w:num w:numId="14">
    <w:abstractNumId w:val="2"/>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0B0"/>
    <w:rsid w:val="00006BBD"/>
    <w:rsid w:val="00044CBB"/>
    <w:rsid w:val="000541DC"/>
    <w:rsid w:val="00074BB9"/>
    <w:rsid w:val="000C51DF"/>
    <w:rsid w:val="00125A66"/>
    <w:rsid w:val="00141F7B"/>
    <w:rsid w:val="0014662C"/>
    <w:rsid w:val="0016118E"/>
    <w:rsid w:val="001D4773"/>
    <w:rsid w:val="002045EB"/>
    <w:rsid w:val="00210E47"/>
    <w:rsid w:val="00244EB2"/>
    <w:rsid w:val="00246036"/>
    <w:rsid w:val="002A74A5"/>
    <w:rsid w:val="002C03F2"/>
    <w:rsid w:val="002C5DC7"/>
    <w:rsid w:val="002E7092"/>
    <w:rsid w:val="00312D35"/>
    <w:rsid w:val="00331D81"/>
    <w:rsid w:val="003B0396"/>
    <w:rsid w:val="003B0991"/>
    <w:rsid w:val="003E74AD"/>
    <w:rsid w:val="004047A4"/>
    <w:rsid w:val="0043272A"/>
    <w:rsid w:val="004568F9"/>
    <w:rsid w:val="004612A9"/>
    <w:rsid w:val="00493801"/>
    <w:rsid w:val="004B0A7E"/>
    <w:rsid w:val="004B797E"/>
    <w:rsid w:val="004E3616"/>
    <w:rsid w:val="005313C3"/>
    <w:rsid w:val="00533C98"/>
    <w:rsid w:val="005349DA"/>
    <w:rsid w:val="00584333"/>
    <w:rsid w:val="005F78CB"/>
    <w:rsid w:val="006426F2"/>
    <w:rsid w:val="00645D83"/>
    <w:rsid w:val="00682791"/>
    <w:rsid w:val="0069668B"/>
    <w:rsid w:val="00697F4E"/>
    <w:rsid w:val="006B06EC"/>
    <w:rsid w:val="006D2DD2"/>
    <w:rsid w:val="006E594F"/>
    <w:rsid w:val="006F4054"/>
    <w:rsid w:val="00700BC3"/>
    <w:rsid w:val="00722B5E"/>
    <w:rsid w:val="00747989"/>
    <w:rsid w:val="00755B26"/>
    <w:rsid w:val="00786EFC"/>
    <w:rsid w:val="007870D4"/>
    <w:rsid w:val="007B6524"/>
    <w:rsid w:val="0082330E"/>
    <w:rsid w:val="008443A2"/>
    <w:rsid w:val="008A3FEA"/>
    <w:rsid w:val="008C73DC"/>
    <w:rsid w:val="008E41F4"/>
    <w:rsid w:val="00920A84"/>
    <w:rsid w:val="00930462"/>
    <w:rsid w:val="009322B8"/>
    <w:rsid w:val="0096246C"/>
    <w:rsid w:val="009645F7"/>
    <w:rsid w:val="00966565"/>
    <w:rsid w:val="009C5D0E"/>
    <w:rsid w:val="009C5FC4"/>
    <w:rsid w:val="009F3967"/>
    <w:rsid w:val="00A239DF"/>
    <w:rsid w:val="00A32C71"/>
    <w:rsid w:val="00A80F35"/>
    <w:rsid w:val="00AB6E72"/>
    <w:rsid w:val="00AD67FF"/>
    <w:rsid w:val="00AF495B"/>
    <w:rsid w:val="00B410B0"/>
    <w:rsid w:val="00B55BA5"/>
    <w:rsid w:val="00B72F7C"/>
    <w:rsid w:val="00B82F2F"/>
    <w:rsid w:val="00B83399"/>
    <w:rsid w:val="00B9404E"/>
    <w:rsid w:val="00BB4F72"/>
    <w:rsid w:val="00BD4594"/>
    <w:rsid w:val="00C06625"/>
    <w:rsid w:val="00C13E52"/>
    <w:rsid w:val="00C43532"/>
    <w:rsid w:val="00C44996"/>
    <w:rsid w:val="00C71DBA"/>
    <w:rsid w:val="00C87C80"/>
    <w:rsid w:val="00C913C0"/>
    <w:rsid w:val="00CC0F6C"/>
    <w:rsid w:val="00D000E8"/>
    <w:rsid w:val="00D14466"/>
    <w:rsid w:val="00D16266"/>
    <w:rsid w:val="00D3237B"/>
    <w:rsid w:val="00D36FEF"/>
    <w:rsid w:val="00D65A4F"/>
    <w:rsid w:val="00D807C2"/>
    <w:rsid w:val="00D86452"/>
    <w:rsid w:val="00DB43E3"/>
    <w:rsid w:val="00DE41EB"/>
    <w:rsid w:val="00E060B4"/>
    <w:rsid w:val="00E76B80"/>
    <w:rsid w:val="00E9160A"/>
    <w:rsid w:val="00EA3615"/>
    <w:rsid w:val="00EB28C2"/>
    <w:rsid w:val="00F02A52"/>
    <w:rsid w:val="00F03098"/>
    <w:rsid w:val="00F14A1B"/>
    <w:rsid w:val="00F2499E"/>
    <w:rsid w:val="00FC0911"/>
    <w:rsid w:val="00FD3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A3089"/>
  <w15:docId w15:val="{635B4584-A2B0-4630-996A-38EF2CFD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hr-HR"/>
    </w:rPr>
  </w:style>
  <w:style w:type="paragraph" w:styleId="Heading1">
    <w:name w:val="heading 1"/>
    <w:basedOn w:val="Normal"/>
    <w:uiPriority w:val="9"/>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32" w:hanging="54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A74A5"/>
    <w:pPr>
      <w:tabs>
        <w:tab w:val="center" w:pos="4680"/>
        <w:tab w:val="right" w:pos="9360"/>
      </w:tabs>
    </w:pPr>
  </w:style>
  <w:style w:type="character" w:customStyle="1" w:styleId="HeaderChar">
    <w:name w:val="Header Char"/>
    <w:basedOn w:val="DefaultParagraphFont"/>
    <w:link w:val="Header"/>
    <w:uiPriority w:val="99"/>
    <w:rsid w:val="002A74A5"/>
    <w:rPr>
      <w:rFonts w:ascii="Times New Roman" w:eastAsia="Times New Roman" w:hAnsi="Times New Roman" w:cs="Times New Roman"/>
      <w:lang w:val="hr-HR"/>
    </w:rPr>
  </w:style>
  <w:style w:type="paragraph" w:styleId="Footer">
    <w:name w:val="footer"/>
    <w:basedOn w:val="Normal"/>
    <w:link w:val="FooterChar"/>
    <w:uiPriority w:val="99"/>
    <w:unhideWhenUsed/>
    <w:rsid w:val="002A74A5"/>
    <w:pPr>
      <w:tabs>
        <w:tab w:val="center" w:pos="4680"/>
        <w:tab w:val="right" w:pos="9360"/>
      </w:tabs>
    </w:pPr>
  </w:style>
  <w:style w:type="character" w:customStyle="1" w:styleId="FooterChar">
    <w:name w:val="Footer Char"/>
    <w:basedOn w:val="DefaultParagraphFont"/>
    <w:link w:val="Footer"/>
    <w:uiPriority w:val="99"/>
    <w:rsid w:val="002A74A5"/>
    <w:rPr>
      <w:rFonts w:ascii="Times New Roman" w:eastAsia="Times New Roman" w:hAnsi="Times New Roman" w:cs="Times New Roman"/>
      <w:lang w:val="hr-HR"/>
    </w:rPr>
  </w:style>
  <w:style w:type="paragraph" w:styleId="NoSpacing">
    <w:name w:val="No Spacing"/>
    <w:uiPriority w:val="1"/>
    <w:qFormat/>
    <w:rsid w:val="00584333"/>
    <w:rPr>
      <w:rFonts w:ascii="Times New Roman" w:eastAsia="Times New Roman" w:hAnsi="Times New Roman" w:cs="Times New Roman"/>
      <w:lang w:val="hr-HR"/>
    </w:rPr>
  </w:style>
  <w:style w:type="paragraph" w:styleId="Revision">
    <w:name w:val="Revision"/>
    <w:hidden/>
    <w:uiPriority w:val="99"/>
    <w:semiHidden/>
    <w:rsid w:val="00C06625"/>
    <w:pPr>
      <w:widowControl/>
      <w:autoSpaceDE/>
      <w:autoSpaceDN/>
    </w:pPr>
    <w:rPr>
      <w:rFonts w:ascii="Times New Roman" w:eastAsia="Times New Roman" w:hAnsi="Times New Roman" w:cs="Times New Roman"/>
      <w:lang w:val="hr-HR"/>
    </w:rPr>
  </w:style>
  <w:style w:type="paragraph" w:styleId="BalloonText">
    <w:name w:val="Balloon Text"/>
    <w:basedOn w:val="Normal"/>
    <w:link w:val="BalloonTextChar"/>
    <w:uiPriority w:val="99"/>
    <w:semiHidden/>
    <w:unhideWhenUsed/>
    <w:rsid w:val="00E060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0B4"/>
    <w:rPr>
      <w:rFonts w:ascii="Segoe UI" w:eastAsia="Times New Roman" w:hAnsi="Segoe UI" w:cs="Segoe UI"/>
      <w:sz w:val="18"/>
      <w:szCs w:val="18"/>
      <w:lang w:val="hr-HR"/>
    </w:rPr>
  </w:style>
  <w:style w:type="character" w:styleId="CommentReference">
    <w:name w:val="annotation reference"/>
    <w:basedOn w:val="DefaultParagraphFont"/>
    <w:uiPriority w:val="99"/>
    <w:semiHidden/>
    <w:unhideWhenUsed/>
    <w:rsid w:val="009C5D0E"/>
    <w:rPr>
      <w:sz w:val="16"/>
      <w:szCs w:val="16"/>
    </w:rPr>
  </w:style>
  <w:style w:type="paragraph" w:styleId="CommentText">
    <w:name w:val="annotation text"/>
    <w:basedOn w:val="Normal"/>
    <w:link w:val="CommentTextChar"/>
    <w:uiPriority w:val="99"/>
    <w:unhideWhenUsed/>
    <w:rsid w:val="009C5D0E"/>
    <w:rPr>
      <w:sz w:val="20"/>
      <w:szCs w:val="20"/>
    </w:rPr>
  </w:style>
  <w:style w:type="character" w:customStyle="1" w:styleId="CommentTextChar">
    <w:name w:val="Comment Text Char"/>
    <w:basedOn w:val="DefaultParagraphFont"/>
    <w:link w:val="CommentText"/>
    <w:uiPriority w:val="99"/>
    <w:rsid w:val="009C5D0E"/>
    <w:rPr>
      <w:rFonts w:ascii="Times New Roman" w:eastAsia="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9C5D0E"/>
    <w:rPr>
      <w:b/>
      <w:bCs/>
    </w:rPr>
  </w:style>
  <w:style w:type="character" w:customStyle="1" w:styleId="CommentSubjectChar">
    <w:name w:val="Comment Subject Char"/>
    <w:basedOn w:val="CommentTextChar"/>
    <w:link w:val="CommentSubject"/>
    <w:uiPriority w:val="99"/>
    <w:semiHidden/>
    <w:rsid w:val="009C5D0E"/>
    <w:rPr>
      <w:rFonts w:ascii="Times New Roman" w:eastAsia="Times New Roman" w:hAnsi="Times New Roman" w:cs="Times New Roman"/>
      <w:b/>
      <w:bCs/>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primaryreporting.who-umc.org/ME" TargetMode="External"/><Relationship Id="rId4" Type="http://schemas.openxmlformats.org/officeDocument/2006/relationships/webSettings" Target="webSettings.xml"/><Relationship Id="rId9" Type="http://schemas.openxmlformats.org/officeDocument/2006/relationships/hyperlink" Target="mailto:nezeljenadejstva@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Tatjana Banković</cp:lastModifiedBy>
  <cp:revision>11</cp:revision>
  <dcterms:created xsi:type="dcterms:W3CDTF">2024-06-06T14:00:00Z</dcterms:created>
  <dcterms:modified xsi:type="dcterms:W3CDTF">2024-07-24T12:42:00Z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2018-08-02T00:00:00Z</vt:filetime>
  </property>
  <property fmtid="{D5CDD505-2E9C-101B-9397-08002B2CF9AE}" pid="3" name="Creator">
    <vt:lpwstr>Microsoft Word(14.0)</vt:lpwstr>
  </property>
  <property fmtid="{D5CDD505-2E9C-101B-9397-08002B2CF9AE}" pid="4" name="LastSaved">
    <vt:filetime>2021-11-15T00:00:00Z</vt:filetime>
  </property>
</Properties>
</file>