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ED429" w14:textId="77777777" w:rsidR="00C22BE5" w:rsidRPr="001F33C5" w:rsidRDefault="00C30F92" w:rsidP="00C30F92">
      <w:pPr>
        <w:jc w:val="center"/>
        <w:rPr>
          <w:sz w:val="22"/>
          <w:szCs w:val="22"/>
          <w:lang w:val="sr-Latn-ME"/>
        </w:rPr>
      </w:pPr>
      <w:r w:rsidRPr="001F33C5">
        <w:rPr>
          <w:b/>
          <w:bCs/>
          <w:iCs/>
          <w:sz w:val="22"/>
          <w:szCs w:val="22"/>
          <w:u w:val="single"/>
          <w:lang w:val="sr-Latn-ME"/>
        </w:rPr>
        <w:t xml:space="preserve">UPUTSTVO ZA </w:t>
      </w:r>
      <w:r w:rsidR="00B71B51" w:rsidRPr="001F33C5">
        <w:rPr>
          <w:b/>
          <w:bCs/>
          <w:iCs/>
          <w:sz w:val="22"/>
          <w:szCs w:val="22"/>
          <w:u w:val="single"/>
          <w:lang w:val="sr-Latn-ME"/>
        </w:rPr>
        <w:t>LIJEK</w:t>
      </w:r>
    </w:p>
    <w:p w14:paraId="698E1550" w14:textId="77777777" w:rsidR="00C30F92" w:rsidRPr="001F33C5" w:rsidRDefault="00C30F92" w:rsidP="00C30F92">
      <w:pPr>
        <w:jc w:val="center"/>
        <w:rPr>
          <w:i/>
          <w:color w:val="808080"/>
          <w:sz w:val="22"/>
          <w:szCs w:val="22"/>
          <w:lang w:val="sr-Latn-ME"/>
        </w:rPr>
      </w:pPr>
    </w:p>
    <w:p w14:paraId="0AD497E6" w14:textId="1F3F0B11" w:rsidR="00E812AC" w:rsidRPr="001F33C5" w:rsidRDefault="00C64C5F">
      <w:pPr>
        <w:pStyle w:val="Header"/>
        <w:tabs>
          <w:tab w:val="left" w:pos="284"/>
        </w:tabs>
        <w:jc w:val="center"/>
        <w:rPr>
          <w:sz w:val="22"/>
          <w:szCs w:val="22"/>
          <w:lang w:val="sr-Latn-ME"/>
        </w:rPr>
      </w:pPr>
      <w:proofErr w:type="spellStart"/>
      <w:r w:rsidRPr="001F33C5">
        <w:rPr>
          <w:sz w:val="22"/>
          <w:szCs w:val="22"/>
          <w:lang w:val="sr-Latn-ME"/>
        </w:rPr>
        <w:t>NeoRecormon</w:t>
      </w:r>
      <w:proofErr w:type="spellEnd"/>
      <w:r w:rsidR="00E812AC" w:rsidRPr="001F33C5">
        <w:rPr>
          <w:sz w:val="22"/>
          <w:szCs w:val="22"/>
          <w:lang w:val="sr-Latn-ME"/>
        </w:rPr>
        <w:t>, 2</w:t>
      </w:r>
      <w:r w:rsidR="00FE2B32" w:rsidRPr="001F33C5">
        <w:rPr>
          <w:sz w:val="22"/>
          <w:szCs w:val="22"/>
          <w:lang w:val="sr-Latn-ME"/>
        </w:rPr>
        <w:t xml:space="preserve"> </w:t>
      </w:r>
      <w:r w:rsidR="00E812AC" w:rsidRPr="001F33C5">
        <w:rPr>
          <w:sz w:val="22"/>
          <w:szCs w:val="22"/>
          <w:lang w:val="sr-Latn-ME"/>
        </w:rPr>
        <w:t xml:space="preserve">000 </w:t>
      </w:r>
      <w:proofErr w:type="spellStart"/>
      <w:r w:rsidR="00E812AC" w:rsidRPr="001F33C5">
        <w:rPr>
          <w:sz w:val="22"/>
          <w:szCs w:val="22"/>
          <w:lang w:val="sr-Latn-ME"/>
        </w:rPr>
        <w:t>i.j</w:t>
      </w:r>
      <w:proofErr w:type="spellEnd"/>
      <w:r w:rsidR="00FE2B32" w:rsidRPr="001F33C5">
        <w:rPr>
          <w:sz w:val="22"/>
          <w:szCs w:val="22"/>
          <w:lang w:val="sr-Latn-ME"/>
        </w:rPr>
        <w:t>.</w:t>
      </w:r>
      <w:r w:rsidR="00E812AC" w:rsidRPr="001F33C5">
        <w:rPr>
          <w:sz w:val="22"/>
          <w:szCs w:val="22"/>
          <w:lang w:val="sr-Latn-ME"/>
        </w:rPr>
        <w:t>, rastvor za injekciju u napunjenom injekcionom špricu</w:t>
      </w:r>
    </w:p>
    <w:p w14:paraId="18D4135F" w14:textId="058C4706" w:rsidR="00E812AC" w:rsidRPr="001F33C5" w:rsidRDefault="00C64C5F">
      <w:pPr>
        <w:pStyle w:val="Header"/>
        <w:tabs>
          <w:tab w:val="left" w:pos="284"/>
        </w:tabs>
        <w:jc w:val="center"/>
        <w:rPr>
          <w:sz w:val="22"/>
          <w:szCs w:val="22"/>
          <w:lang w:val="sr-Latn-ME"/>
        </w:rPr>
      </w:pPr>
      <w:proofErr w:type="spellStart"/>
      <w:r w:rsidRPr="001F33C5">
        <w:rPr>
          <w:sz w:val="22"/>
          <w:szCs w:val="22"/>
          <w:lang w:val="sr-Latn-ME"/>
        </w:rPr>
        <w:t>NeoRecormon</w:t>
      </w:r>
      <w:proofErr w:type="spellEnd"/>
      <w:r w:rsidR="00E812AC" w:rsidRPr="001F33C5">
        <w:rPr>
          <w:sz w:val="22"/>
          <w:szCs w:val="22"/>
          <w:lang w:val="sr-Latn-ME"/>
        </w:rPr>
        <w:t>, 10</w:t>
      </w:r>
      <w:r w:rsidR="00FE2B32" w:rsidRPr="001F33C5">
        <w:rPr>
          <w:sz w:val="22"/>
          <w:szCs w:val="22"/>
          <w:lang w:val="sr-Latn-ME"/>
        </w:rPr>
        <w:t xml:space="preserve"> </w:t>
      </w:r>
      <w:r w:rsidR="00E812AC" w:rsidRPr="001F33C5">
        <w:rPr>
          <w:sz w:val="22"/>
          <w:szCs w:val="22"/>
          <w:lang w:val="sr-Latn-ME"/>
        </w:rPr>
        <w:t xml:space="preserve">000 </w:t>
      </w:r>
      <w:proofErr w:type="spellStart"/>
      <w:r w:rsidR="00E812AC" w:rsidRPr="001F33C5">
        <w:rPr>
          <w:sz w:val="22"/>
          <w:szCs w:val="22"/>
          <w:lang w:val="sr-Latn-ME"/>
        </w:rPr>
        <w:t>i.j</w:t>
      </w:r>
      <w:proofErr w:type="spellEnd"/>
      <w:r w:rsidR="00E812AC" w:rsidRPr="001F33C5">
        <w:rPr>
          <w:sz w:val="22"/>
          <w:szCs w:val="22"/>
          <w:lang w:val="sr-Latn-ME"/>
        </w:rPr>
        <w:t>., rastvor za injekciju u napunjenom injekcionom špricu</w:t>
      </w:r>
    </w:p>
    <w:p w14:paraId="1AF7DB90" w14:textId="77777777" w:rsidR="00072FBA" w:rsidRPr="001F33C5" w:rsidRDefault="00072FBA">
      <w:pPr>
        <w:pStyle w:val="Header"/>
        <w:tabs>
          <w:tab w:val="left" w:pos="284"/>
        </w:tabs>
        <w:jc w:val="center"/>
        <w:rPr>
          <w:sz w:val="22"/>
          <w:szCs w:val="22"/>
          <w:lang w:val="sr-Latn-ME"/>
        </w:rPr>
      </w:pPr>
    </w:p>
    <w:p w14:paraId="31AED1B2" w14:textId="507B4C22" w:rsidR="00E812AC" w:rsidRPr="001F33C5" w:rsidRDefault="00F92D28">
      <w:pPr>
        <w:pStyle w:val="Header"/>
        <w:tabs>
          <w:tab w:val="left" w:pos="284"/>
        </w:tabs>
        <w:jc w:val="center"/>
        <w:rPr>
          <w:sz w:val="22"/>
          <w:szCs w:val="22"/>
          <w:lang w:val="sr-Latn-ME"/>
        </w:rPr>
      </w:pPr>
      <w:proofErr w:type="spellStart"/>
      <w:r w:rsidRPr="001F33C5">
        <w:rPr>
          <w:sz w:val="22"/>
          <w:szCs w:val="22"/>
          <w:lang w:val="sr-Latn-ME"/>
        </w:rPr>
        <w:t>e</w:t>
      </w:r>
      <w:r w:rsidR="00E812AC" w:rsidRPr="001F33C5">
        <w:rPr>
          <w:sz w:val="22"/>
          <w:szCs w:val="22"/>
          <w:lang w:val="sr-Latn-ME"/>
        </w:rPr>
        <w:t>poetin</w:t>
      </w:r>
      <w:proofErr w:type="spellEnd"/>
      <w:r w:rsidR="00E812AC" w:rsidRPr="001F33C5">
        <w:rPr>
          <w:sz w:val="22"/>
          <w:szCs w:val="22"/>
          <w:lang w:val="sr-Latn-ME"/>
        </w:rPr>
        <w:t xml:space="preserve"> beta</w:t>
      </w:r>
    </w:p>
    <w:p w14:paraId="1AAF5DDA" w14:textId="77777777" w:rsidR="00C22BE5" w:rsidRPr="001F33C5" w:rsidRDefault="00C22BE5" w:rsidP="00E03F88">
      <w:pPr>
        <w:pStyle w:val="Header"/>
        <w:tabs>
          <w:tab w:val="left" w:pos="284"/>
        </w:tabs>
        <w:jc w:val="center"/>
        <w:rPr>
          <w:sz w:val="22"/>
          <w:szCs w:val="22"/>
          <w:lang w:val="sr-Latn-ME"/>
        </w:rPr>
      </w:pPr>
    </w:p>
    <w:p w14:paraId="54B032E9" w14:textId="77777777" w:rsidR="001B6B05" w:rsidRPr="001F33C5" w:rsidRDefault="001B6B05" w:rsidP="00C22BE5">
      <w:pPr>
        <w:pStyle w:val="Header"/>
        <w:tabs>
          <w:tab w:val="left" w:pos="284"/>
        </w:tabs>
        <w:rPr>
          <w:sz w:val="22"/>
          <w:szCs w:val="22"/>
          <w:lang w:val="sr-Latn-ME"/>
        </w:rPr>
      </w:pPr>
    </w:p>
    <w:p w14:paraId="069DEFC3" w14:textId="77777777" w:rsidR="00C22BE5" w:rsidRPr="001F33C5" w:rsidRDefault="00C22BE5" w:rsidP="00C22BE5">
      <w:pPr>
        <w:pStyle w:val="Header"/>
        <w:tabs>
          <w:tab w:val="left" w:pos="284"/>
        </w:tabs>
        <w:rPr>
          <w:sz w:val="22"/>
          <w:szCs w:val="22"/>
          <w:lang w:val="sr-Latn-ME"/>
        </w:rPr>
      </w:pPr>
    </w:p>
    <w:p w14:paraId="7403BA84" w14:textId="77777777" w:rsidR="00C22BE5" w:rsidRPr="001F33C5" w:rsidRDefault="00C22BE5" w:rsidP="00C22BE5">
      <w:pPr>
        <w:pStyle w:val="Header"/>
        <w:tabs>
          <w:tab w:val="left" w:pos="284"/>
        </w:tabs>
        <w:rPr>
          <w:sz w:val="22"/>
          <w:szCs w:val="22"/>
          <w:lang w:val="sr-Latn-ME"/>
        </w:rPr>
      </w:pPr>
    </w:p>
    <w:p w14:paraId="4E176060" w14:textId="77777777" w:rsidR="00A32113" w:rsidRPr="001F33C5" w:rsidRDefault="00A32113" w:rsidP="00A32113">
      <w:pPr>
        <w:pStyle w:val="Header"/>
        <w:tabs>
          <w:tab w:val="left" w:pos="284"/>
        </w:tabs>
        <w:ind w:left="360"/>
        <w:rPr>
          <w:i/>
          <w:iCs/>
          <w:sz w:val="22"/>
          <w:szCs w:val="22"/>
          <w:lang w:val="sr-Latn-ME"/>
        </w:rPr>
      </w:pPr>
    </w:p>
    <w:p w14:paraId="71D9179E" w14:textId="77777777" w:rsidR="006A2B96" w:rsidRPr="001F33C5" w:rsidRDefault="00A32113" w:rsidP="009F23FD">
      <w:pPr>
        <w:widowControl w:val="0"/>
        <w:autoSpaceDE w:val="0"/>
        <w:autoSpaceDN w:val="0"/>
        <w:ind w:left="360" w:hanging="360"/>
        <w:jc w:val="both"/>
        <w:rPr>
          <w:b/>
          <w:bCs/>
          <w:sz w:val="22"/>
          <w:szCs w:val="22"/>
          <w:lang w:val="sr-Latn-ME"/>
        </w:rPr>
      </w:pPr>
      <w:r w:rsidRPr="001F33C5">
        <w:rPr>
          <w:b/>
          <w:bCs/>
          <w:sz w:val="22"/>
          <w:szCs w:val="22"/>
          <w:lang w:val="sr-Latn-ME"/>
        </w:rPr>
        <w:t>Pažljivo pročitajte ovo uputstvo, prije nego što počnete da koristite ovaj lijek</w:t>
      </w:r>
      <w:r w:rsidR="00070BAB" w:rsidRPr="001F33C5">
        <w:rPr>
          <w:b/>
          <w:bCs/>
          <w:sz w:val="22"/>
          <w:szCs w:val="22"/>
          <w:lang w:val="sr-Latn-ME"/>
        </w:rPr>
        <w:t>,</w:t>
      </w:r>
      <w:r w:rsidR="006A2B96" w:rsidRPr="001F33C5">
        <w:rPr>
          <w:sz w:val="22"/>
          <w:szCs w:val="22"/>
          <w:lang w:val="sr-Latn-ME"/>
        </w:rPr>
        <w:t xml:space="preserve"> </w:t>
      </w:r>
      <w:r w:rsidR="006A2B96" w:rsidRPr="001F33C5">
        <w:rPr>
          <w:b/>
          <w:bCs/>
          <w:sz w:val="22"/>
          <w:szCs w:val="22"/>
          <w:lang w:val="sr-Latn-ME"/>
        </w:rPr>
        <w:t xml:space="preserve">jer sadrži </w:t>
      </w:r>
    </w:p>
    <w:p w14:paraId="306BF2F3" w14:textId="77777777" w:rsidR="00A32113" w:rsidRPr="001F33C5" w:rsidRDefault="006A2B96" w:rsidP="009F23FD">
      <w:pPr>
        <w:widowControl w:val="0"/>
        <w:autoSpaceDE w:val="0"/>
        <w:autoSpaceDN w:val="0"/>
        <w:ind w:left="360" w:hanging="360"/>
        <w:jc w:val="both"/>
        <w:rPr>
          <w:b/>
          <w:bCs/>
          <w:sz w:val="22"/>
          <w:szCs w:val="22"/>
          <w:lang w:val="sr-Latn-ME"/>
        </w:rPr>
      </w:pPr>
      <w:r w:rsidRPr="001F33C5">
        <w:rPr>
          <w:b/>
          <w:bCs/>
          <w:sz w:val="22"/>
          <w:szCs w:val="22"/>
          <w:lang w:val="sr-Latn-ME"/>
        </w:rPr>
        <w:t>informacije koje su važne za Vas</w:t>
      </w:r>
    </w:p>
    <w:p w14:paraId="38541325" w14:textId="77777777" w:rsidR="00A32113" w:rsidRPr="001F33C5" w:rsidRDefault="00A32113" w:rsidP="00701592">
      <w:pPr>
        <w:widowControl w:val="0"/>
        <w:numPr>
          <w:ilvl w:val="0"/>
          <w:numId w:val="2"/>
        </w:numPr>
        <w:tabs>
          <w:tab w:val="clear" w:pos="576"/>
          <w:tab w:val="num" w:pos="600"/>
        </w:tabs>
        <w:autoSpaceDE w:val="0"/>
        <w:autoSpaceDN w:val="0"/>
        <w:jc w:val="both"/>
        <w:rPr>
          <w:sz w:val="22"/>
          <w:szCs w:val="22"/>
          <w:lang w:val="sr-Latn-ME"/>
        </w:rPr>
      </w:pPr>
      <w:r w:rsidRPr="001F33C5">
        <w:rPr>
          <w:sz w:val="22"/>
          <w:szCs w:val="22"/>
          <w:lang w:val="sr-Latn-ME"/>
        </w:rPr>
        <w:t>Uputstvo sačuvajte. Može biti potrebno da ga ponovo pročitate.</w:t>
      </w:r>
    </w:p>
    <w:p w14:paraId="0C6F3522" w14:textId="77777777" w:rsidR="00A32113" w:rsidRPr="001F33C5" w:rsidRDefault="00A32113" w:rsidP="00701592">
      <w:pPr>
        <w:widowControl w:val="0"/>
        <w:numPr>
          <w:ilvl w:val="0"/>
          <w:numId w:val="2"/>
        </w:numPr>
        <w:autoSpaceDE w:val="0"/>
        <w:autoSpaceDN w:val="0"/>
        <w:jc w:val="both"/>
        <w:rPr>
          <w:sz w:val="22"/>
          <w:szCs w:val="22"/>
          <w:lang w:val="sr-Latn-ME"/>
        </w:rPr>
      </w:pPr>
      <w:r w:rsidRPr="001F33C5">
        <w:rPr>
          <w:sz w:val="22"/>
          <w:szCs w:val="22"/>
          <w:lang w:val="sr-Latn-ME"/>
        </w:rPr>
        <w:t>Ako imate dodatnih pitanja, obratite se svom ljekaru ili farmaceutu</w:t>
      </w:r>
      <w:r w:rsidR="00070BAB" w:rsidRPr="001F33C5">
        <w:rPr>
          <w:sz w:val="22"/>
          <w:szCs w:val="22"/>
          <w:lang w:val="sr-Latn-ME"/>
        </w:rPr>
        <w:t xml:space="preserve"> </w:t>
      </w:r>
      <w:r w:rsidR="00070BAB" w:rsidRPr="001F33C5">
        <w:rPr>
          <w:noProof/>
          <w:sz w:val="22"/>
          <w:szCs w:val="22"/>
          <w:lang w:val="sr-Latn-ME"/>
        </w:rPr>
        <w:t>ili medicinskoj sestri</w:t>
      </w:r>
      <w:r w:rsidRPr="001F33C5">
        <w:rPr>
          <w:sz w:val="22"/>
          <w:szCs w:val="22"/>
          <w:lang w:val="sr-Latn-ME"/>
        </w:rPr>
        <w:t>.</w:t>
      </w:r>
      <w:r w:rsidR="006240C9" w:rsidRPr="001F33C5">
        <w:rPr>
          <w:sz w:val="22"/>
          <w:szCs w:val="22"/>
          <w:lang w:val="sr-Latn-ME"/>
        </w:rPr>
        <w:t xml:space="preserve"> </w:t>
      </w:r>
    </w:p>
    <w:p w14:paraId="2155FFCB" w14:textId="77777777" w:rsidR="00A32113" w:rsidRPr="001F33C5" w:rsidRDefault="00A32113" w:rsidP="00701592">
      <w:pPr>
        <w:widowControl w:val="0"/>
        <w:numPr>
          <w:ilvl w:val="0"/>
          <w:numId w:val="2"/>
        </w:numPr>
        <w:autoSpaceDE w:val="0"/>
        <w:autoSpaceDN w:val="0"/>
        <w:ind w:left="600" w:hanging="600"/>
        <w:jc w:val="both"/>
        <w:rPr>
          <w:sz w:val="22"/>
          <w:szCs w:val="22"/>
          <w:lang w:val="sr-Latn-ME"/>
        </w:rPr>
      </w:pPr>
      <w:r w:rsidRPr="001F33C5">
        <w:rPr>
          <w:sz w:val="22"/>
          <w:szCs w:val="22"/>
          <w:lang w:val="sr-Latn-ME"/>
        </w:rPr>
        <w:t>Ovaj lijek propisan je Vama i ne sm</w:t>
      </w:r>
      <w:r w:rsidR="00A06E5C" w:rsidRPr="001F33C5">
        <w:rPr>
          <w:sz w:val="22"/>
          <w:szCs w:val="22"/>
          <w:lang w:val="sr-Latn-ME"/>
        </w:rPr>
        <w:t>ij</w:t>
      </w:r>
      <w:r w:rsidRPr="001F33C5">
        <w:rPr>
          <w:sz w:val="22"/>
          <w:szCs w:val="22"/>
          <w:lang w:val="sr-Latn-ME"/>
        </w:rPr>
        <w:t>ete ga davati drugima. Može da im škodi, čak i kada imaju iste znake bolesti kao i Vi.</w:t>
      </w:r>
    </w:p>
    <w:p w14:paraId="7B42C930" w14:textId="77777777" w:rsidR="00C269D7" w:rsidRPr="001F33C5" w:rsidRDefault="00C269D7" w:rsidP="00701592">
      <w:pPr>
        <w:widowControl w:val="0"/>
        <w:numPr>
          <w:ilvl w:val="0"/>
          <w:numId w:val="2"/>
        </w:numPr>
        <w:tabs>
          <w:tab w:val="clear" w:pos="576"/>
          <w:tab w:val="num" w:pos="0"/>
        </w:tabs>
        <w:autoSpaceDE w:val="0"/>
        <w:autoSpaceDN w:val="0"/>
        <w:ind w:left="600" w:hanging="600"/>
        <w:jc w:val="both"/>
        <w:rPr>
          <w:sz w:val="22"/>
          <w:szCs w:val="22"/>
          <w:lang w:val="sr-Latn-ME"/>
        </w:rPr>
      </w:pPr>
      <w:r w:rsidRPr="001F33C5">
        <w:rPr>
          <w:spacing w:val="-5"/>
          <w:sz w:val="22"/>
          <w:szCs w:val="22"/>
          <w:lang w:val="sr-Latn-ME"/>
        </w:rPr>
        <w:t xml:space="preserve">Ako </w:t>
      </w:r>
      <w:r w:rsidR="00CE3E04" w:rsidRPr="001F33C5">
        <w:rPr>
          <w:spacing w:val="-5"/>
          <w:sz w:val="22"/>
          <w:szCs w:val="22"/>
          <w:lang w:val="sr-Latn-ME"/>
        </w:rPr>
        <w:t>Vam</w:t>
      </w:r>
      <w:r w:rsidRPr="001F33C5">
        <w:rPr>
          <w:spacing w:val="-5"/>
          <w:sz w:val="22"/>
          <w:szCs w:val="22"/>
          <w:lang w:val="sr-Latn-ME"/>
        </w:rPr>
        <w:t xml:space="preserve"> se javi bilo koje neželjeno d</w:t>
      </w:r>
      <w:r w:rsidR="000D14D2" w:rsidRPr="001F33C5">
        <w:rPr>
          <w:spacing w:val="-5"/>
          <w:sz w:val="22"/>
          <w:szCs w:val="22"/>
          <w:lang w:val="sr-Latn-ME"/>
        </w:rPr>
        <w:t xml:space="preserve">ejstvo recite to svom ljekaru, </w:t>
      </w:r>
      <w:r w:rsidRPr="001F33C5">
        <w:rPr>
          <w:spacing w:val="-5"/>
          <w:sz w:val="22"/>
          <w:szCs w:val="22"/>
          <w:lang w:val="sr-Latn-ME"/>
        </w:rPr>
        <w:t>farmaceutu ili medicinskoj sestri. Ovo uključuje i bilo koja neželjena dejstva koja nijesu navedena u ovom uputstvu</w:t>
      </w:r>
      <w:r w:rsidRPr="001F33C5">
        <w:rPr>
          <w:spacing w:val="-4"/>
          <w:sz w:val="22"/>
          <w:szCs w:val="22"/>
          <w:lang w:val="sr-Latn-ME"/>
        </w:rPr>
        <w:t xml:space="preserve">. </w:t>
      </w:r>
      <w:r w:rsidR="0085398E" w:rsidRPr="001F33C5">
        <w:rPr>
          <w:spacing w:val="-4"/>
          <w:sz w:val="22"/>
          <w:szCs w:val="22"/>
          <w:lang w:val="sr-Latn-ME"/>
        </w:rPr>
        <w:t xml:space="preserve">Pogledajte dio 4. </w:t>
      </w:r>
    </w:p>
    <w:p w14:paraId="4C2D2A5A" w14:textId="77777777" w:rsidR="00C269D7" w:rsidRPr="001F33C5" w:rsidRDefault="00C269D7" w:rsidP="009F23FD">
      <w:pPr>
        <w:widowControl w:val="0"/>
        <w:autoSpaceDE w:val="0"/>
        <w:autoSpaceDN w:val="0"/>
        <w:ind w:left="600"/>
        <w:jc w:val="both"/>
        <w:rPr>
          <w:sz w:val="22"/>
          <w:szCs w:val="22"/>
          <w:lang w:val="sr-Latn-ME"/>
        </w:rPr>
      </w:pPr>
    </w:p>
    <w:p w14:paraId="7BBE9888" w14:textId="77777777" w:rsidR="003324F7" w:rsidRPr="001F33C5" w:rsidRDefault="003324F7" w:rsidP="009F23FD">
      <w:pPr>
        <w:widowControl w:val="0"/>
        <w:autoSpaceDE w:val="0"/>
        <w:autoSpaceDN w:val="0"/>
        <w:jc w:val="both"/>
        <w:rPr>
          <w:i/>
          <w:iCs/>
          <w:sz w:val="22"/>
          <w:szCs w:val="22"/>
          <w:lang w:val="sr-Latn-ME"/>
        </w:rPr>
      </w:pPr>
    </w:p>
    <w:p w14:paraId="59EE9171" w14:textId="77777777" w:rsidR="00C269D7" w:rsidRPr="001F33C5" w:rsidRDefault="00C269D7" w:rsidP="009F23FD">
      <w:pPr>
        <w:widowControl w:val="0"/>
        <w:autoSpaceDE w:val="0"/>
        <w:autoSpaceDN w:val="0"/>
        <w:jc w:val="both"/>
        <w:rPr>
          <w:sz w:val="22"/>
          <w:szCs w:val="22"/>
          <w:lang w:val="sr-Latn-ME"/>
        </w:rPr>
      </w:pPr>
    </w:p>
    <w:p w14:paraId="304E7597" w14:textId="77777777" w:rsidR="00C269D7" w:rsidRPr="001F33C5" w:rsidRDefault="00C269D7" w:rsidP="009F23FD">
      <w:pPr>
        <w:widowControl w:val="0"/>
        <w:autoSpaceDE w:val="0"/>
        <w:autoSpaceDN w:val="0"/>
        <w:ind w:left="600"/>
        <w:jc w:val="both"/>
        <w:rPr>
          <w:sz w:val="22"/>
          <w:szCs w:val="22"/>
          <w:lang w:val="sr-Latn-ME"/>
        </w:rPr>
      </w:pPr>
    </w:p>
    <w:p w14:paraId="4D01FE04" w14:textId="77777777" w:rsidR="00A92C66" w:rsidRPr="001F33C5" w:rsidRDefault="00A92C66" w:rsidP="009F23FD">
      <w:pPr>
        <w:widowControl w:val="0"/>
        <w:autoSpaceDE w:val="0"/>
        <w:autoSpaceDN w:val="0"/>
        <w:ind w:left="600"/>
        <w:jc w:val="both"/>
        <w:rPr>
          <w:sz w:val="22"/>
          <w:szCs w:val="22"/>
          <w:lang w:val="sr-Latn-ME"/>
        </w:rPr>
      </w:pPr>
    </w:p>
    <w:p w14:paraId="607AC953" w14:textId="77777777" w:rsidR="00A32113" w:rsidRPr="001F33C5" w:rsidRDefault="00A32113" w:rsidP="009F23FD">
      <w:pPr>
        <w:widowControl w:val="0"/>
        <w:autoSpaceDE w:val="0"/>
        <w:autoSpaceDN w:val="0"/>
        <w:jc w:val="both"/>
        <w:rPr>
          <w:b/>
          <w:bCs/>
          <w:sz w:val="22"/>
          <w:szCs w:val="22"/>
          <w:lang w:val="sr-Latn-ME"/>
        </w:rPr>
      </w:pPr>
      <w:r w:rsidRPr="001F33C5">
        <w:rPr>
          <w:b/>
          <w:bCs/>
          <w:sz w:val="22"/>
          <w:szCs w:val="22"/>
          <w:lang w:val="sr-Latn-ME"/>
        </w:rPr>
        <w:t>U ovom uputstvu pročitaćete:</w:t>
      </w:r>
    </w:p>
    <w:p w14:paraId="618A683E" w14:textId="77777777" w:rsidR="00A32113" w:rsidRPr="001F33C5" w:rsidRDefault="00E812AC" w:rsidP="00701592">
      <w:pPr>
        <w:widowControl w:val="0"/>
        <w:numPr>
          <w:ilvl w:val="0"/>
          <w:numId w:val="1"/>
        </w:numPr>
        <w:tabs>
          <w:tab w:val="left" w:pos="569"/>
          <w:tab w:val="left" w:pos="600"/>
        </w:tabs>
        <w:autoSpaceDE w:val="0"/>
        <w:autoSpaceDN w:val="0"/>
        <w:jc w:val="both"/>
        <w:rPr>
          <w:sz w:val="22"/>
          <w:szCs w:val="22"/>
          <w:lang w:val="sr-Latn-ME"/>
        </w:rPr>
      </w:pPr>
      <w:r w:rsidRPr="001F33C5">
        <w:rPr>
          <w:sz w:val="22"/>
          <w:szCs w:val="22"/>
          <w:lang w:val="sr-Latn-ME"/>
        </w:rPr>
        <w:t xml:space="preserve">    </w:t>
      </w:r>
      <w:r w:rsidR="00A32113" w:rsidRPr="001F33C5">
        <w:rPr>
          <w:sz w:val="22"/>
          <w:szCs w:val="22"/>
          <w:lang w:val="sr-Latn-ME"/>
        </w:rPr>
        <w:t xml:space="preserve">Šta je lijek </w:t>
      </w:r>
      <w:proofErr w:type="spellStart"/>
      <w:r w:rsidR="00C64C5F" w:rsidRPr="001F33C5">
        <w:rPr>
          <w:sz w:val="22"/>
          <w:szCs w:val="22"/>
          <w:lang w:val="sr-Latn-ME"/>
        </w:rPr>
        <w:t>NeoRecormon</w:t>
      </w:r>
      <w:proofErr w:type="spellEnd"/>
      <w:r w:rsidR="00A32113" w:rsidRPr="001F33C5">
        <w:rPr>
          <w:sz w:val="22"/>
          <w:szCs w:val="22"/>
          <w:lang w:val="sr-Latn-ME"/>
        </w:rPr>
        <w:t xml:space="preserve"> i čemu je namijenjen</w:t>
      </w:r>
    </w:p>
    <w:p w14:paraId="15CDEC5E" w14:textId="77777777" w:rsidR="00A32113" w:rsidRPr="001F33C5" w:rsidRDefault="00E812AC" w:rsidP="00701592">
      <w:pPr>
        <w:widowControl w:val="0"/>
        <w:numPr>
          <w:ilvl w:val="0"/>
          <w:numId w:val="1"/>
        </w:numPr>
        <w:tabs>
          <w:tab w:val="left" w:pos="569"/>
          <w:tab w:val="left" w:pos="600"/>
        </w:tabs>
        <w:autoSpaceDE w:val="0"/>
        <w:autoSpaceDN w:val="0"/>
        <w:jc w:val="both"/>
        <w:rPr>
          <w:sz w:val="22"/>
          <w:szCs w:val="22"/>
          <w:lang w:val="sr-Latn-ME"/>
        </w:rPr>
      </w:pPr>
      <w:r w:rsidRPr="001F33C5">
        <w:rPr>
          <w:sz w:val="22"/>
          <w:szCs w:val="22"/>
          <w:lang w:val="sr-Latn-ME"/>
        </w:rPr>
        <w:t xml:space="preserve">    </w:t>
      </w:r>
      <w:r w:rsidR="00A32113" w:rsidRPr="001F33C5">
        <w:rPr>
          <w:sz w:val="22"/>
          <w:szCs w:val="22"/>
          <w:lang w:val="sr-Latn-ME"/>
        </w:rPr>
        <w:t xml:space="preserve">Šta treba da znate prije nego što uzmete lijek </w:t>
      </w:r>
      <w:proofErr w:type="spellStart"/>
      <w:r w:rsidR="00C64C5F" w:rsidRPr="001F33C5">
        <w:rPr>
          <w:sz w:val="22"/>
          <w:szCs w:val="22"/>
          <w:lang w:val="sr-Latn-ME"/>
        </w:rPr>
        <w:t>NeoRecormon</w:t>
      </w:r>
      <w:proofErr w:type="spellEnd"/>
    </w:p>
    <w:p w14:paraId="17F17D76" w14:textId="77777777" w:rsidR="00A32113" w:rsidRPr="001F33C5" w:rsidRDefault="00A32113" w:rsidP="00701592">
      <w:pPr>
        <w:widowControl w:val="0"/>
        <w:numPr>
          <w:ilvl w:val="0"/>
          <w:numId w:val="1"/>
        </w:numPr>
        <w:tabs>
          <w:tab w:val="clear" w:pos="360"/>
          <w:tab w:val="left" w:pos="569"/>
          <w:tab w:val="left" w:pos="600"/>
        </w:tabs>
        <w:autoSpaceDE w:val="0"/>
        <w:autoSpaceDN w:val="0"/>
        <w:jc w:val="both"/>
        <w:rPr>
          <w:sz w:val="22"/>
          <w:szCs w:val="22"/>
          <w:lang w:val="sr-Latn-ME"/>
        </w:rPr>
      </w:pPr>
      <w:r w:rsidRPr="001F33C5">
        <w:rPr>
          <w:sz w:val="22"/>
          <w:szCs w:val="22"/>
          <w:lang w:val="sr-Latn-ME"/>
        </w:rPr>
        <w:t xml:space="preserve">Kako se upotrebljava lijek </w:t>
      </w:r>
      <w:proofErr w:type="spellStart"/>
      <w:r w:rsidR="00C64C5F" w:rsidRPr="001F33C5">
        <w:rPr>
          <w:sz w:val="22"/>
          <w:szCs w:val="22"/>
          <w:lang w:val="sr-Latn-ME"/>
        </w:rPr>
        <w:t>NeoRecormon</w:t>
      </w:r>
      <w:proofErr w:type="spellEnd"/>
    </w:p>
    <w:p w14:paraId="2666CAE5" w14:textId="77777777" w:rsidR="00A32113" w:rsidRPr="001F33C5" w:rsidRDefault="00A32113" w:rsidP="00701592">
      <w:pPr>
        <w:widowControl w:val="0"/>
        <w:numPr>
          <w:ilvl w:val="0"/>
          <w:numId w:val="1"/>
        </w:numPr>
        <w:tabs>
          <w:tab w:val="clear" w:pos="360"/>
          <w:tab w:val="left" w:pos="569"/>
          <w:tab w:val="left" w:pos="600"/>
        </w:tabs>
        <w:autoSpaceDE w:val="0"/>
        <w:autoSpaceDN w:val="0"/>
        <w:jc w:val="both"/>
        <w:rPr>
          <w:sz w:val="22"/>
          <w:szCs w:val="22"/>
          <w:lang w:val="sr-Latn-ME"/>
        </w:rPr>
      </w:pPr>
      <w:r w:rsidRPr="001F33C5">
        <w:rPr>
          <w:sz w:val="22"/>
          <w:szCs w:val="22"/>
          <w:lang w:val="sr-Latn-ME"/>
        </w:rPr>
        <w:t xml:space="preserve">Moguća neželjena dejstva </w:t>
      </w:r>
    </w:p>
    <w:p w14:paraId="5082816A" w14:textId="77777777" w:rsidR="00A32113" w:rsidRPr="001F33C5" w:rsidRDefault="00A32113" w:rsidP="00701592">
      <w:pPr>
        <w:widowControl w:val="0"/>
        <w:numPr>
          <w:ilvl w:val="0"/>
          <w:numId w:val="1"/>
        </w:numPr>
        <w:tabs>
          <w:tab w:val="clear" w:pos="360"/>
          <w:tab w:val="left" w:pos="569"/>
          <w:tab w:val="left" w:pos="600"/>
        </w:tabs>
        <w:autoSpaceDE w:val="0"/>
        <w:autoSpaceDN w:val="0"/>
        <w:jc w:val="both"/>
        <w:rPr>
          <w:sz w:val="22"/>
          <w:szCs w:val="22"/>
          <w:lang w:val="sr-Latn-ME"/>
        </w:rPr>
      </w:pPr>
      <w:r w:rsidRPr="001F33C5">
        <w:rPr>
          <w:sz w:val="22"/>
          <w:szCs w:val="22"/>
          <w:lang w:val="sr-Latn-ME"/>
        </w:rPr>
        <w:t xml:space="preserve">Kako čuvati lijek </w:t>
      </w:r>
      <w:proofErr w:type="spellStart"/>
      <w:r w:rsidR="00C64C5F" w:rsidRPr="001F33C5">
        <w:rPr>
          <w:sz w:val="22"/>
          <w:szCs w:val="22"/>
          <w:lang w:val="sr-Latn-ME"/>
        </w:rPr>
        <w:t>NeoRecormon</w:t>
      </w:r>
      <w:proofErr w:type="spellEnd"/>
    </w:p>
    <w:p w14:paraId="39ABB1A0" w14:textId="77777777" w:rsidR="00A32113" w:rsidRPr="001F33C5" w:rsidRDefault="000A77B3" w:rsidP="00701592">
      <w:pPr>
        <w:widowControl w:val="0"/>
        <w:numPr>
          <w:ilvl w:val="0"/>
          <w:numId w:val="1"/>
        </w:numPr>
        <w:tabs>
          <w:tab w:val="clear" w:pos="360"/>
          <w:tab w:val="left" w:pos="569"/>
          <w:tab w:val="left" w:pos="600"/>
        </w:tabs>
        <w:autoSpaceDE w:val="0"/>
        <w:autoSpaceDN w:val="0"/>
        <w:jc w:val="both"/>
        <w:rPr>
          <w:b/>
          <w:bCs/>
          <w:sz w:val="22"/>
          <w:szCs w:val="22"/>
          <w:lang w:val="sr-Latn-ME"/>
        </w:rPr>
      </w:pPr>
      <w:r w:rsidRPr="001F33C5">
        <w:rPr>
          <w:sz w:val="22"/>
          <w:szCs w:val="22"/>
          <w:lang w:val="sr-Latn-ME"/>
        </w:rPr>
        <w:t>Sadržaj pakovanja i d</w:t>
      </w:r>
      <w:r w:rsidR="00A32113" w:rsidRPr="001F33C5">
        <w:rPr>
          <w:sz w:val="22"/>
          <w:szCs w:val="22"/>
          <w:lang w:val="sr-Latn-ME"/>
        </w:rPr>
        <w:t>odatne informacije</w:t>
      </w:r>
      <w:r w:rsidR="00A02C42" w:rsidRPr="001F33C5">
        <w:rPr>
          <w:sz w:val="22"/>
          <w:szCs w:val="22"/>
          <w:lang w:val="sr-Latn-ME"/>
        </w:rPr>
        <w:t xml:space="preserve"> </w:t>
      </w:r>
    </w:p>
    <w:p w14:paraId="0ACA131B" w14:textId="77777777" w:rsidR="00A32113" w:rsidRPr="001F33C5" w:rsidRDefault="00A32113" w:rsidP="009F23FD">
      <w:pPr>
        <w:widowControl w:val="0"/>
        <w:autoSpaceDE w:val="0"/>
        <w:autoSpaceDN w:val="0"/>
        <w:jc w:val="both"/>
        <w:rPr>
          <w:sz w:val="22"/>
          <w:szCs w:val="22"/>
          <w:lang w:val="sr-Latn-ME"/>
        </w:rPr>
      </w:pPr>
    </w:p>
    <w:p w14:paraId="054BAD55" w14:textId="77777777" w:rsidR="00C22BE5" w:rsidRPr="001F33C5" w:rsidRDefault="00C22BE5" w:rsidP="009F23FD">
      <w:pPr>
        <w:pStyle w:val="Header"/>
        <w:tabs>
          <w:tab w:val="left" w:pos="284"/>
        </w:tabs>
        <w:jc w:val="both"/>
        <w:rPr>
          <w:sz w:val="22"/>
          <w:szCs w:val="22"/>
          <w:lang w:val="sr-Latn-ME"/>
        </w:rPr>
      </w:pPr>
    </w:p>
    <w:p w14:paraId="31F621AE" w14:textId="20180FF6" w:rsidR="00122958" w:rsidRPr="001F33C5" w:rsidRDefault="00CF1B2D" w:rsidP="009F23FD">
      <w:pPr>
        <w:tabs>
          <w:tab w:val="left" w:pos="540"/>
          <w:tab w:val="left" w:pos="569"/>
        </w:tabs>
        <w:jc w:val="both"/>
        <w:rPr>
          <w:sz w:val="22"/>
          <w:szCs w:val="22"/>
          <w:lang w:val="sr-Latn-ME"/>
        </w:rPr>
      </w:pPr>
      <w:r w:rsidRPr="001F33C5">
        <w:rPr>
          <w:b/>
          <w:bCs/>
          <w:sz w:val="22"/>
          <w:szCs w:val="22"/>
          <w:lang w:val="sr-Latn-ME"/>
        </w:rPr>
        <w:br w:type="page"/>
      </w:r>
    </w:p>
    <w:p w14:paraId="38D806B3" w14:textId="5950F910" w:rsidR="00122958" w:rsidRPr="001F33C5" w:rsidRDefault="00122958" w:rsidP="009F23FD">
      <w:pPr>
        <w:tabs>
          <w:tab w:val="left" w:pos="540"/>
          <w:tab w:val="left" w:pos="569"/>
        </w:tabs>
        <w:jc w:val="both"/>
        <w:rPr>
          <w:b/>
          <w:bCs/>
          <w:sz w:val="22"/>
          <w:szCs w:val="22"/>
          <w:lang w:val="sr-Latn-ME"/>
        </w:rPr>
      </w:pPr>
      <w:r w:rsidRPr="001F33C5">
        <w:rPr>
          <w:b/>
          <w:bCs/>
          <w:sz w:val="22"/>
          <w:szCs w:val="22"/>
          <w:lang w:val="sr-Latn-ME"/>
        </w:rPr>
        <w:lastRenderedPageBreak/>
        <w:t>1.       ŠTA JE LIJEK NEORECORMON I ČEMU JE NAMIJENJEN</w:t>
      </w:r>
    </w:p>
    <w:p w14:paraId="126FC2F7" w14:textId="2C20758E" w:rsidR="00122958" w:rsidRPr="001F33C5" w:rsidRDefault="00122958" w:rsidP="009F23FD">
      <w:pPr>
        <w:tabs>
          <w:tab w:val="left" w:pos="540"/>
          <w:tab w:val="left" w:pos="569"/>
        </w:tabs>
        <w:jc w:val="both"/>
        <w:rPr>
          <w:b/>
          <w:bCs/>
          <w:sz w:val="22"/>
          <w:szCs w:val="22"/>
          <w:lang w:val="sr-Latn-ME"/>
        </w:rPr>
      </w:pPr>
    </w:p>
    <w:p w14:paraId="0582E277" w14:textId="77777777" w:rsidR="00122958" w:rsidRPr="001F33C5" w:rsidRDefault="00122958" w:rsidP="00122958">
      <w:pPr>
        <w:jc w:val="both"/>
        <w:rPr>
          <w:sz w:val="22"/>
          <w:szCs w:val="22"/>
          <w:lang w:val="sr-Latn-ME"/>
        </w:rPr>
      </w:pPr>
      <w:r w:rsidRPr="001F33C5">
        <w:rPr>
          <w:sz w:val="22"/>
          <w:szCs w:val="22"/>
          <w:lang w:val="sr-Latn-ME"/>
        </w:rPr>
        <w:t xml:space="preserve">Lijek </w:t>
      </w:r>
      <w:proofErr w:type="spellStart"/>
      <w:r w:rsidRPr="001F33C5">
        <w:rPr>
          <w:sz w:val="22"/>
          <w:szCs w:val="22"/>
          <w:lang w:val="sr-Latn-ME"/>
        </w:rPr>
        <w:t>NeoRecormon</w:t>
      </w:r>
      <w:proofErr w:type="spellEnd"/>
      <w:r w:rsidRPr="001F33C5">
        <w:rPr>
          <w:sz w:val="22"/>
          <w:szCs w:val="22"/>
          <w:lang w:val="sr-Latn-ME"/>
        </w:rPr>
        <w:t xml:space="preserve"> je bistri, bezbojni rastvor za injekcije koje se ubrizgavaju pod kožu (</w:t>
      </w:r>
      <w:proofErr w:type="spellStart"/>
      <w:r w:rsidRPr="001F33C5">
        <w:rPr>
          <w:sz w:val="22"/>
          <w:szCs w:val="22"/>
          <w:lang w:val="sr-Latn-ME"/>
        </w:rPr>
        <w:t>subkutano</w:t>
      </w:r>
      <w:proofErr w:type="spellEnd"/>
      <w:r w:rsidRPr="001F33C5">
        <w:rPr>
          <w:sz w:val="22"/>
          <w:szCs w:val="22"/>
          <w:lang w:val="sr-Latn-ME"/>
        </w:rPr>
        <w:t>) ili u venu (</w:t>
      </w:r>
      <w:proofErr w:type="spellStart"/>
      <w:r w:rsidRPr="001F33C5">
        <w:rPr>
          <w:sz w:val="22"/>
          <w:szCs w:val="22"/>
          <w:lang w:val="sr-Latn-ME"/>
        </w:rPr>
        <w:t>intravenski</w:t>
      </w:r>
      <w:proofErr w:type="spellEnd"/>
      <w:r w:rsidRPr="001F33C5">
        <w:rPr>
          <w:sz w:val="22"/>
          <w:szCs w:val="22"/>
          <w:lang w:val="sr-Latn-ME"/>
        </w:rPr>
        <w:t xml:space="preserve">). On sadrži hormon koji se zove </w:t>
      </w:r>
      <w:proofErr w:type="spellStart"/>
      <w:r w:rsidRPr="001F33C5">
        <w:rPr>
          <w:i/>
          <w:sz w:val="22"/>
          <w:szCs w:val="22"/>
          <w:lang w:val="sr-Latn-ME"/>
        </w:rPr>
        <w:t>epoetin</w:t>
      </w:r>
      <w:proofErr w:type="spellEnd"/>
      <w:r w:rsidRPr="001F33C5">
        <w:rPr>
          <w:i/>
          <w:sz w:val="22"/>
          <w:szCs w:val="22"/>
          <w:lang w:val="sr-Latn-ME"/>
        </w:rPr>
        <w:t xml:space="preserve"> beta</w:t>
      </w:r>
      <w:r w:rsidRPr="001F33C5">
        <w:rPr>
          <w:sz w:val="22"/>
          <w:szCs w:val="22"/>
          <w:lang w:val="sr-Latn-ME"/>
        </w:rPr>
        <w:t xml:space="preserve">, koji stimuliše proizvodnju crvenih krvnih ćelija. </w:t>
      </w:r>
      <w:proofErr w:type="spellStart"/>
      <w:r w:rsidRPr="001F33C5">
        <w:rPr>
          <w:sz w:val="22"/>
          <w:szCs w:val="22"/>
          <w:lang w:val="sr-Latn-ME"/>
        </w:rPr>
        <w:t>Epoetin</w:t>
      </w:r>
      <w:proofErr w:type="spellEnd"/>
      <w:r w:rsidRPr="001F33C5">
        <w:rPr>
          <w:sz w:val="22"/>
          <w:szCs w:val="22"/>
          <w:lang w:val="sr-Latn-ME"/>
        </w:rPr>
        <w:t xml:space="preserve"> beta se proizvodi specijalizovanom tehnologijom genetskog inženjeringa i djeluje potpuno isto kao i prirodni hormon </w:t>
      </w:r>
      <w:proofErr w:type="spellStart"/>
      <w:r w:rsidRPr="001F33C5">
        <w:rPr>
          <w:sz w:val="22"/>
          <w:szCs w:val="22"/>
          <w:lang w:val="sr-Latn-ME"/>
        </w:rPr>
        <w:t>eritropoetin</w:t>
      </w:r>
      <w:proofErr w:type="spellEnd"/>
      <w:r w:rsidRPr="001F33C5">
        <w:rPr>
          <w:sz w:val="22"/>
          <w:szCs w:val="22"/>
          <w:lang w:val="sr-Latn-ME"/>
        </w:rPr>
        <w:t xml:space="preserve">. </w:t>
      </w:r>
    </w:p>
    <w:p w14:paraId="0936A4A8" w14:textId="77777777" w:rsidR="00122958" w:rsidRPr="001F33C5" w:rsidRDefault="00122958" w:rsidP="00122958">
      <w:pPr>
        <w:jc w:val="both"/>
        <w:rPr>
          <w:sz w:val="22"/>
          <w:szCs w:val="22"/>
          <w:lang w:val="sr-Latn-ME"/>
        </w:rPr>
      </w:pPr>
      <w:r w:rsidRPr="001F33C5">
        <w:rPr>
          <w:sz w:val="22"/>
          <w:szCs w:val="22"/>
          <w:lang w:val="sr-Latn-ME"/>
        </w:rPr>
        <w:t>Obavijestite svog ljekara ako se ne osjećate bolje ili se osjećate lošije.</w:t>
      </w:r>
    </w:p>
    <w:p w14:paraId="10578811" w14:textId="77777777" w:rsidR="00122958" w:rsidRPr="001F33C5" w:rsidRDefault="00122958" w:rsidP="00122958">
      <w:pPr>
        <w:jc w:val="both"/>
        <w:rPr>
          <w:sz w:val="22"/>
          <w:szCs w:val="22"/>
          <w:lang w:val="sr-Latn-ME"/>
        </w:rPr>
      </w:pPr>
    </w:p>
    <w:p w14:paraId="090BAF26" w14:textId="11471C4B" w:rsidR="00122958" w:rsidRPr="001F33C5" w:rsidRDefault="00122958" w:rsidP="00122958">
      <w:pPr>
        <w:jc w:val="both"/>
        <w:rPr>
          <w:sz w:val="22"/>
          <w:szCs w:val="22"/>
          <w:lang w:val="sr-Latn-ME"/>
        </w:rPr>
      </w:pPr>
      <w:r w:rsidRPr="001F33C5">
        <w:rPr>
          <w:sz w:val="22"/>
          <w:szCs w:val="22"/>
          <w:lang w:val="sr-Latn-ME"/>
        </w:rPr>
        <w:t xml:space="preserve">Lijek </w:t>
      </w:r>
      <w:proofErr w:type="spellStart"/>
      <w:r w:rsidRPr="001F33C5">
        <w:rPr>
          <w:sz w:val="22"/>
          <w:szCs w:val="22"/>
          <w:lang w:val="sr-Latn-ME"/>
        </w:rPr>
        <w:t>NeoRecormon</w:t>
      </w:r>
      <w:proofErr w:type="spellEnd"/>
      <w:r w:rsidRPr="001F33C5">
        <w:rPr>
          <w:sz w:val="22"/>
          <w:szCs w:val="22"/>
          <w:lang w:val="sr-Latn-ME"/>
        </w:rPr>
        <w:t xml:space="preserve"> je namijenjen za:</w:t>
      </w:r>
    </w:p>
    <w:p w14:paraId="342E4730" w14:textId="77777777" w:rsidR="00122958" w:rsidRPr="001F33C5" w:rsidRDefault="00122958" w:rsidP="00701592">
      <w:pPr>
        <w:pStyle w:val="ListParagraph"/>
        <w:numPr>
          <w:ilvl w:val="0"/>
          <w:numId w:val="25"/>
        </w:numPr>
        <w:jc w:val="left"/>
        <w:rPr>
          <w:rFonts w:ascii="Times New Roman" w:hAnsi="Times New Roman"/>
          <w:sz w:val="22"/>
          <w:szCs w:val="22"/>
          <w:lang w:val="sr-Latn-ME"/>
        </w:rPr>
      </w:pPr>
      <w:r w:rsidRPr="001F33C5">
        <w:rPr>
          <w:rFonts w:ascii="Times New Roman" w:hAnsi="Times New Roman"/>
          <w:b/>
          <w:sz w:val="22"/>
          <w:szCs w:val="22"/>
          <w:lang w:val="sr-Latn-ME"/>
        </w:rPr>
        <w:t xml:space="preserve">Terapiju </w:t>
      </w:r>
      <w:proofErr w:type="spellStart"/>
      <w:r w:rsidRPr="001F33C5">
        <w:rPr>
          <w:rFonts w:ascii="Times New Roman" w:hAnsi="Times New Roman"/>
          <w:b/>
          <w:sz w:val="22"/>
          <w:szCs w:val="22"/>
          <w:lang w:val="sr-Latn-ME"/>
        </w:rPr>
        <w:t>simptomatske</w:t>
      </w:r>
      <w:proofErr w:type="spellEnd"/>
      <w:r w:rsidRPr="001F33C5">
        <w:rPr>
          <w:rFonts w:ascii="Times New Roman" w:hAnsi="Times New Roman"/>
          <w:b/>
          <w:sz w:val="22"/>
          <w:szCs w:val="22"/>
          <w:lang w:val="sr-Latn-ME"/>
        </w:rPr>
        <w:t xml:space="preserve"> anemije uzrokovane hroničnom bubrežnom bolešću</w:t>
      </w:r>
      <w:r w:rsidRPr="001F33C5">
        <w:rPr>
          <w:rFonts w:ascii="Times New Roman" w:hAnsi="Times New Roman"/>
          <w:sz w:val="22"/>
          <w:szCs w:val="22"/>
          <w:lang w:val="sr-Latn-ME"/>
        </w:rPr>
        <w:t xml:space="preserve"> (bubrežna anemija) kod pacijenata na dijalizi ili kod pacijenata koji još nijesu na dijalizi.</w:t>
      </w:r>
    </w:p>
    <w:p w14:paraId="76DBD70F" w14:textId="74C9062D" w:rsidR="00122958" w:rsidRPr="001F33C5" w:rsidRDefault="00122958" w:rsidP="00701592">
      <w:pPr>
        <w:pStyle w:val="ListParagraph"/>
        <w:numPr>
          <w:ilvl w:val="0"/>
          <w:numId w:val="24"/>
        </w:numPr>
        <w:jc w:val="left"/>
        <w:rPr>
          <w:rFonts w:ascii="Times New Roman" w:hAnsi="Times New Roman"/>
          <w:sz w:val="22"/>
          <w:szCs w:val="22"/>
          <w:lang w:val="sr-Latn-ME"/>
        </w:rPr>
      </w:pPr>
      <w:r w:rsidRPr="001F33C5">
        <w:rPr>
          <w:rFonts w:ascii="Times New Roman" w:hAnsi="Times New Roman"/>
          <w:sz w:val="22"/>
          <w:szCs w:val="22"/>
          <w:lang w:val="sr-Latn-ME"/>
        </w:rPr>
        <w:t xml:space="preserve"> </w:t>
      </w:r>
      <w:r w:rsidRPr="001F33C5">
        <w:rPr>
          <w:rFonts w:ascii="Times New Roman" w:hAnsi="Times New Roman"/>
          <w:b/>
          <w:sz w:val="22"/>
          <w:szCs w:val="22"/>
          <w:lang w:val="sr-Latn-ME"/>
        </w:rPr>
        <w:t>Sprječavanje anemije kod prijevremeno rođene djece</w:t>
      </w:r>
      <w:r w:rsidRPr="001F33C5">
        <w:rPr>
          <w:rFonts w:ascii="Times New Roman" w:hAnsi="Times New Roman"/>
          <w:sz w:val="22"/>
          <w:szCs w:val="22"/>
          <w:lang w:val="sr-Latn-ME"/>
        </w:rPr>
        <w:t xml:space="preserve"> sa tjelesnom masom na rođenju od 750 do 1500 g i rođenim prije 34-te nedjelje trudnoće.</w:t>
      </w:r>
    </w:p>
    <w:p w14:paraId="6AD64E23" w14:textId="16130DF3" w:rsidR="00122958" w:rsidRPr="001F33C5" w:rsidRDefault="00122958" w:rsidP="00701592">
      <w:pPr>
        <w:pStyle w:val="ListParagraph"/>
        <w:numPr>
          <w:ilvl w:val="0"/>
          <w:numId w:val="24"/>
        </w:numPr>
        <w:jc w:val="left"/>
        <w:rPr>
          <w:rFonts w:ascii="Times New Roman" w:hAnsi="Times New Roman"/>
          <w:b/>
          <w:sz w:val="22"/>
          <w:szCs w:val="22"/>
          <w:lang w:val="sr-Latn-ME"/>
        </w:rPr>
      </w:pPr>
      <w:r w:rsidRPr="001F33C5">
        <w:rPr>
          <w:rFonts w:ascii="Times New Roman" w:hAnsi="Times New Roman"/>
          <w:b/>
          <w:sz w:val="22"/>
          <w:szCs w:val="22"/>
          <w:lang w:val="sr-Latn-ME"/>
        </w:rPr>
        <w:t xml:space="preserve">Liječenje anemije i simptoma koji je prate kod odraslih pacijenata koji boluju od raka i primaju hemoterapiju. </w:t>
      </w:r>
    </w:p>
    <w:p w14:paraId="3A807FF0" w14:textId="667DF172" w:rsidR="00122958" w:rsidRPr="001F33C5" w:rsidRDefault="00122958" w:rsidP="00701592">
      <w:pPr>
        <w:pStyle w:val="ListParagraph"/>
        <w:numPr>
          <w:ilvl w:val="0"/>
          <w:numId w:val="24"/>
        </w:numPr>
        <w:jc w:val="left"/>
        <w:rPr>
          <w:rFonts w:ascii="Times New Roman" w:hAnsi="Times New Roman"/>
          <w:sz w:val="22"/>
          <w:szCs w:val="22"/>
          <w:lang w:val="sr-Latn-ME"/>
        </w:rPr>
      </w:pPr>
      <w:r w:rsidRPr="001F33C5">
        <w:rPr>
          <w:rFonts w:ascii="Times New Roman" w:hAnsi="Times New Roman"/>
          <w:b/>
          <w:sz w:val="22"/>
          <w:szCs w:val="22"/>
          <w:lang w:val="sr-Latn-ME"/>
        </w:rPr>
        <w:t>Liječenje pacijenata koji daju sopstvenu krv prije operacije.</w:t>
      </w:r>
      <w:r w:rsidRPr="001F33C5">
        <w:rPr>
          <w:rFonts w:ascii="Times New Roman" w:hAnsi="Times New Roman"/>
          <w:sz w:val="22"/>
          <w:szCs w:val="22"/>
          <w:lang w:val="sr-Latn-ME"/>
        </w:rPr>
        <w:t xml:space="preserve"> Injekcije </w:t>
      </w:r>
      <w:proofErr w:type="spellStart"/>
      <w:r w:rsidRPr="001F33C5">
        <w:rPr>
          <w:rFonts w:ascii="Times New Roman" w:hAnsi="Times New Roman"/>
          <w:sz w:val="22"/>
          <w:szCs w:val="22"/>
          <w:lang w:val="sr-Latn-ME"/>
        </w:rPr>
        <w:t>epoetina</w:t>
      </w:r>
      <w:proofErr w:type="spellEnd"/>
      <w:r w:rsidRPr="001F33C5">
        <w:rPr>
          <w:rFonts w:ascii="Times New Roman" w:hAnsi="Times New Roman"/>
          <w:sz w:val="22"/>
          <w:szCs w:val="22"/>
          <w:lang w:val="sr-Latn-ME"/>
        </w:rPr>
        <w:t xml:space="preserve"> beta će povećati količinu krvi koja se iz Vašeg tijela može uzeti prije operacije i zatim ponovo vratiti u tijelo tokom ili poslije operacije (ovaj postupak se naziva </w:t>
      </w:r>
      <w:r w:rsidRPr="001F33C5">
        <w:rPr>
          <w:rFonts w:ascii="Times New Roman" w:hAnsi="Times New Roman"/>
          <w:i/>
          <w:sz w:val="22"/>
          <w:szCs w:val="22"/>
          <w:lang w:val="sr-Latn-ME"/>
        </w:rPr>
        <w:t>autologna transfuzija</w:t>
      </w:r>
      <w:r w:rsidRPr="001F33C5">
        <w:rPr>
          <w:rFonts w:ascii="Times New Roman" w:hAnsi="Times New Roman"/>
          <w:sz w:val="22"/>
          <w:szCs w:val="22"/>
          <w:lang w:val="sr-Latn-ME"/>
        </w:rPr>
        <w:t>).</w:t>
      </w:r>
    </w:p>
    <w:p w14:paraId="744A9503" w14:textId="721A8F31" w:rsidR="00122958" w:rsidRPr="001F33C5" w:rsidRDefault="00122958" w:rsidP="009F23FD">
      <w:pPr>
        <w:tabs>
          <w:tab w:val="left" w:pos="540"/>
          <w:tab w:val="left" w:pos="569"/>
        </w:tabs>
        <w:jc w:val="both"/>
        <w:rPr>
          <w:b/>
          <w:bCs/>
          <w:sz w:val="22"/>
          <w:szCs w:val="22"/>
          <w:lang w:val="sr-Latn-ME"/>
        </w:rPr>
      </w:pPr>
    </w:p>
    <w:p w14:paraId="7FF45052" w14:textId="77777777" w:rsidR="00122958" w:rsidRPr="001F33C5" w:rsidRDefault="00122958" w:rsidP="009F23FD">
      <w:pPr>
        <w:tabs>
          <w:tab w:val="left" w:pos="540"/>
          <w:tab w:val="left" w:pos="569"/>
        </w:tabs>
        <w:jc w:val="both"/>
        <w:rPr>
          <w:b/>
          <w:bCs/>
          <w:sz w:val="22"/>
          <w:szCs w:val="22"/>
          <w:lang w:val="sr-Latn-ME"/>
        </w:rPr>
      </w:pPr>
    </w:p>
    <w:p w14:paraId="2773FC39" w14:textId="7BF9CA6F" w:rsidR="00A32113" w:rsidRPr="001F33C5" w:rsidRDefault="00A32113" w:rsidP="009F23FD">
      <w:pPr>
        <w:tabs>
          <w:tab w:val="left" w:pos="540"/>
          <w:tab w:val="left" w:pos="569"/>
        </w:tabs>
        <w:jc w:val="both"/>
        <w:rPr>
          <w:b/>
          <w:caps/>
          <w:sz w:val="22"/>
          <w:szCs w:val="22"/>
          <w:lang w:val="sr-Latn-ME"/>
        </w:rPr>
      </w:pPr>
      <w:r w:rsidRPr="001F33C5">
        <w:rPr>
          <w:b/>
          <w:bCs/>
          <w:sz w:val="22"/>
          <w:szCs w:val="22"/>
          <w:lang w:val="sr-Latn-ME"/>
        </w:rPr>
        <w:t xml:space="preserve">2. </w:t>
      </w:r>
      <w:r w:rsidR="00FB6603" w:rsidRPr="001F33C5">
        <w:rPr>
          <w:b/>
          <w:bCs/>
          <w:sz w:val="22"/>
          <w:szCs w:val="22"/>
          <w:lang w:val="sr-Latn-ME"/>
        </w:rPr>
        <w:tab/>
      </w:r>
      <w:r w:rsidRPr="001F33C5">
        <w:rPr>
          <w:b/>
          <w:caps/>
          <w:sz w:val="22"/>
          <w:szCs w:val="22"/>
          <w:lang w:val="sr-Latn-ME"/>
        </w:rPr>
        <w:t xml:space="preserve">Šta treba da znate prIJe nego što uzmete lIJek </w:t>
      </w:r>
      <w:r w:rsidR="00C64C5F" w:rsidRPr="001F33C5">
        <w:rPr>
          <w:b/>
          <w:caps/>
          <w:sz w:val="22"/>
          <w:szCs w:val="22"/>
          <w:lang w:val="sr-Latn-ME"/>
        </w:rPr>
        <w:t>NEORECORMON</w:t>
      </w:r>
    </w:p>
    <w:p w14:paraId="279FCFCE" w14:textId="77777777" w:rsidR="00445D8F" w:rsidRPr="001F33C5" w:rsidRDefault="00445D8F" w:rsidP="009F23FD">
      <w:pPr>
        <w:widowControl w:val="0"/>
        <w:autoSpaceDE w:val="0"/>
        <w:autoSpaceDN w:val="0"/>
        <w:jc w:val="both"/>
        <w:rPr>
          <w:caps/>
          <w:sz w:val="22"/>
          <w:szCs w:val="22"/>
          <w:lang w:val="sr-Latn-ME"/>
        </w:rPr>
      </w:pPr>
    </w:p>
    <w:p w14:paraId="38F3D50C" w14:textId="77777777" w:rsidR="00A32113" w:rsidRPr="001F33C5" w:rsidRDefault="00A32113" w:rsidP="009F23FD">
      <w:pPr>
        <w:jc w:val="both"/>
        <w:rPr>
          <w:b/>
          <w:sz w:val="22"/>
          <w:szCs w:val="22"/>
          <w:lang w:val="sr-Latn-ME"/>
        </w:rPr>
      </w:pPr>
      <w:r w:rsidRPr="001F33C5">
        <w:rPr>
          <w:b/>
          <w:sz w:val="22"/>
          <w:szCs w:val="22"/>
          <w:lang w:val="sr-Latn-ME"/>
        </w:rPr>
        <w:t xml:space="preserve">Lijek </w:t>
      </w:r>
      <w:proofErr w:type="spellStart"/>
      <w:r w:rsidR="00C64C5F" w:rsidRPr="001F33C5">
        <w:rPr>
          <w:b/>
          <w:sz w:val="22"/>
          <w:szCs w:val="22"/>
          <w:lang w:val="sr-Latn-ME"/>
        </w:rPr>
        <w:t>NeoRecormon</w:t>
      </w:r>
      <w:proofErr w:type="spellEnd"/>
      <w:r w:rsidRPr="001F33C5">
        <w:rPr>
          <w:b/>
          <w:sz w:val="22"/>
          <w:szCs w:val="22"/>
          <w:lang w:val="sr-Latn-ME"/>
        </w:rPr>
        <w:t xml:space="preserve"> ne smijete koristiti:</w:t>
      </w:r>
    </w:p>
    <w:p w14:paraId="7D410493" w14:textId="77777777" w:rsidR="00AC620E" w:rsidRPr="001F33C5" w:rsidRDefault="00AC620E" w:rsidP="009F23FD">
      <w:pPr>
        <w:jc w:val="both"/>
        <w:rPr>
          <w:b/>
          <w:sz w:val="22"/>
          <w:szCs w:val="22"/>
          <w:lang w:val="sr-Latn-ME"/>
        </w:rPr>
      </w:pPr>
    </w:p>
    <w:p w14:paraId="425965BA" w14:textId="77777777" w:rsidR="00E812AC" w:rsidRPr="001F33C5" w:rsidRDefault="00E812AC" w:rsidP="00701592">
      <w:pPr>
        <w:numPr>
          <w:ilvl w:val="0"/>
          <w:numId w:val="4"/>
        </w:numPr>
        <w:jc w:val="both"/>
        <w:rPr>
          <w:sz w:val="22"/>
          <w:szCs w:val="22"/>
          <w:lang w:val="sr-Latn-ME"/>
        </w:rPr>
      </w:pPr>
      <w:r w:rsidRPr="001F33C5">
        <w:rPr>
          <w:b/>
          <w:sz w:val="22"/>
          <w:szCs w:val="22"/>
          <w:lang w:val="sr-Latn-ME"/>
        </w:rPr>
        <w:t>Ako ste alergični</w:t>
      </w:r>
      <w:r w:rsidRPr="001F33C5">
        <w:rPr>
          <w:sz w:val="22"/>
          <w:szCs w:val="22"/>
          <w:lang w:val="sr-Latn-ME"/>
        </w:rPr>
        <w:t xml:space="preserve"> na </w:t>
      </w:r>
      <w:proofErr w:type="spellStart"/>
      <w:r w:rsidRPr="001F33C5">
        <w:rPr>
          <w:sz w:val="22"/>
          <w:szCs w:val="22"/>
          <w:lang w:val="sr-Latn-ME"/>
        </w:rPr>
        <w:t>epoetin</w:t>
      </w:r>
      <w:proofErr w:type="spellEnd"/>
      <w:r w:rsidRPr="001F33C5">
        <w:rPr>
          <w:sz w:val="22"/>
          <w:szCs w:val="22"/>
          <w:lang w:val="sr-Latn-ME"/>
        </w:rPr>
        <w:t xml:space="preserve"> beta ili na bilo koji od drugih sastojaka lijeka </w:t>
      </w:r>
      <w:proofErr w:type="spellStart"/>
      <w:r w:rsidR="00C64C5F" w:rsidRPr="001F33C5">
        <w:rPr>
          <w:sz w:val="22"/>
          <w:szCs w:val="22"/>
          <w:lang w:val="sr-Latn-ME"/>
        </w:rPr>
        <w:t>NeoRecormon</w:t>
      </w:r>
      <w:proofErr w:type="spellEnd"/>
      <w:r w:rsidRPr="001F33C5">
        <w:rPr>
          <w:sz w:val="22"/>
          <w:szCs w:val="22"/>
          <w:lang w:val="sr-Latn-ME"/>
        </w:rPr>
        <w:t xml:space="preserve"> (navede</w:t>
      </w:r>
      <w:r w:rsidR="008F57CB" w:rsidRPr="001F33C5">
        <w:rPr>
          <w:sz w:val="22"/>
          <w:szCs w:val="22"/>
          <w:lang w:val="sr-Latn-ME"/>
        </w:rPr>
        <w:t>n</w:t>
      </w:r>
      <w:r w:rsidRPr="001F33C5">
        <w:rPr>
          <w:sz w:val="22"/>
          <w:szCs w:val="22"/>
          <w:lang w:val="sr-Latn-ME"/>
        </w:rPr>
        <w:t xml:space="preserve"> u dijelu 6).</w:t>
      </w:r>
    </w:p>
    <w:p w14:paraId="7AA060D1" w14:textId="77777777" w:rsidR="00E812AC" w:rsidRPr="001F33C5" w:rsidRDefault="00E812AC" w:rsidP="00701592">
      <w:pPr>
        <w:numPr>
          <w:ilvl w:val="0"/>
          <w:numId w:val="4"/>
        </w:numPr>
        <w:jc w:val="both"/>
        <w:rPr>
          <w:sz w:val="22"/>
          <w:szCs w:val="22"/>
          <w:lang w:val="sr-Latn-ME"/>
        </w:rPr>
      </w:pPr>
      <w:r w:rsidRPr="001F33C5">
        <w:rPr>
          <w:b/>
          <w:sz w:val="22"/>
          <w:szCs w:val="22"/>
          <w:lang w:val="sr-Latn-ME"/>
        </w:rPr>
        <w:t>Ako imate probleme sa krvnim pritiskom</w:t>
      </w:r>
      <w:r w:rsidRPr="001F33C5">
        <w:rPr>
          <w:sz w:val="22"/>
          <w:szCs w:val="22"/>
          <w:lang w:val="sr-Latn-ME"/>
        </w:rPr>
        <w:t xml:space="preserve"> koji se ne može kontrolisati</w:t>
      </w:r>
    </w:p>
    <w:p w14:paraId="75AF205E" w14:textId="77777777" w:rsidR="00E812AC" w:rsidRPr="001F33C5" w:rsidRDefault="00E812AC" w:rsidP="00701592">
      <w:pPr>
        <w:numPr>
          <w:ilvl w:val="0"/>
          <w:numId w:val="4"/>
        </w:numPr>
        <w:jc w:val="both"/>
        <w:rPr>
          <w:sz w:val="22"/>
          <w:szCs w:val="22"/>
          <w:lang w:val="sr-Latn-ME"/>
        </w:rPr>
      </w:pPr>
      <w:r w:rsidRPr="001F33C5">
        <w:rPr>
          <w:b/>
          <w:sz w:val="22"/>
          <w:szCs w:val="22"/>
          <w:lang w:val="sr-Latn-ME"/>
        </w:rPr>
        <w:t>Ako dajete sopstvenu krv prije operacije i ako</w:t>
      </w:r>
      <w:r w:rsidRPr="001F33C5">
        <w:rPr>
          <w:sz w:val="22"/>
          <w:szCs w:val="22"/>
          <w:lang w:val="sr-Latn-ME"/>
        </w:rPr>
        <w:t xml:space="preserve">: </w:t>
      </w:r>
    </w:p>
    <w:p w14:paraId="5A79AC75" w14:textId="77777777" w:rsidR="00E812AC" w:rsidRPr="001F33C5" w:rsidRDefault="00E812AC" w:rsidP="00701592">
      <w:pPr>
        <w:pStyle w:val="ListParagraph"/>
        <w:numPr>
          <w:ilvl w:val="0"/>
          <w:numId w:val="5"/>
        </w:numPr>
        <w:tabs>
          <w:tab w:val="clear" w:pos="284"/>
        </w:tabs>
        <w:ind w:left="1134" w:hanging="65"/>
        <w:rPr>
          <w:rFonts w:ascii="Times New Roman" w:hAnsi="Times New Roman"/>
          <w:sz w:val="22"/>
          <w:szCs w:val="22"/>
          <w:lang w:val="sr-Latn-ME"/>
        </w:rPr>
      </w:pPr>
      <w:r w:rsidRPr="001F33C5">
        <w:rPr>
          <w:rFonts w:ascii="Times New Roman" w:hAnsi="Times New Roman"/>
          <w:sz w:val="22"/>
          <w:szCs w:val="22"/>
          <w:lang w:val="sr-Latn-ME"/>
        </w:rPr>
        <w:t xml:space="preserve">ste imali </w:t>
      </w:r>
      <w:r w:rsidRPr="001F33C5">
        <w:rPr>
          <w:rFonts w:ascii="Times New Roman" w:hAnsi="Times New Roman"/>
          <w:b/>
          <w:sz w:val="22"/>
          <w:szCs w:val="22"/>
          <w:lang w:val="sr-Latn-ME"/>
        </w:rPr>
        <w:t>srčani napad</w:t>
      </w:r>
      <w:r w:rsidRPr="001F33C5">
        <w:rPr>
          <w:rFonts w:ascii="Times New Roman" w:hAnsi="Times New Roman"/>
          <w:sz w:val="22"/>
          <w:szCs w:val="22"/>
          <w:lang w:val="sr-Latn-ME"/>
        </w:rPr>
        <w:t xml:space="preserve"> ili </w:t>
      </w:r>
      <w:r w:rsidRPr="001F33C5">
        <w:rPr>
          <w:rFonts w:ascii="Times New Roman" w:hAnsi="Times New Roman"/>
          <w:b/>
          <w:sz w:val="22"/>
          <w:szCs w:val="22"/>
          <w:lang w:val="sr-Latn-ME"/>
        </w:rPr>
        <w:t>moždani udar (šlog)</w:t>
      </w:r>
      <w:r w:rsidRPr="001F33C5">
        <w:rPr>
          <w:rFonts w:ascii="Times New Roman" w:hAnsi="Times New Roman"/>
          <w:sz w:val="22"/>
          <w:szCs w:val="22"/>
          <w:lang w:val="sr-Latn-ME"/>
        </w:rPr>
        <w:t xml:space="preserve"> u periodu od mjesec dana prije terapije</w:t>
      </w:r>
    </w:p>
    <w:p w14:paraId="08D9FD84" w14:textId="77777777" w:rsidR="00E812AC" w:rsidRPr="001F33C5" w:rsidRDefault="00E812AC" w:rsidP="00701592">
      <w:pPr>
        <w:pStyle w:val="ListParagraph"/>
        <w:numPr>
          <w:ilvl w:val="0"/>
          <w:numId w:val="5"/>
        </w:numPr>
        <w:tabs>
          <w:tab w:val="clear" w:pos="284"/>
        </w:tabs>
        <w:ind w:left="1134" w:hanging="65"/>
        <w:rPr>
          <w:rFonts w:ascii="Times New Roman" w:hAnsi="Times New Roman"/>
          <w:sz w:val="22"/>
          <w:szCs w:val="22"/>
          <w:lang w:val="sr-Latn-ME"/>
        </w:rPr>
      </w:pPr>
      <w:r w:rsidRPr="001F33C5">
        <w:rPr>
          <w:rFonts w:ascii="Times New Roman" w:hAnsi="Times New Roman"/>
          <w:sz w:val="22"/>
          <w:szCs w:val="22"/>
          <w:lang w:val="sr-Latn-ME"/>
        </w:rPr>
        <w:t xml:space="preserve">imate </w:t>
      </w:r>
      <w:r w:rsidRPr="001F33C5">
        <w:rPr>
          <w:rFonts w:ascii="Times New Roman" w:hAnsi="Times New Roman"/>
          <w:b/>
          <w:sz w:val="22"/>
          <w:szCs w:val="22"/>
          <w:lang w:val="sr-Latn-ME"/>
        </w:rPr>
        <w:t xml:space="preserve">nestabilnu anginu </w:t>
      </w:r>
      <w:proofErr w:type="spellStart"/>
      <w:r w:rsidRPr="001F33C5">
        <w:rPr>
          <w:rFonts w:ascii="Times New Roman" w:hAnsi="Times New Roman"/>
          <w:b/>
          <w:sz w:val="22"/>
          <w:szCs w:val="22"/>
          <w:lang w:val="sr-Latn-ME"/>
        </w:rPr>
        <w:t>pektoris</w:t>
      </w:r>
      <w:proofErr w:type="spellEnd"/>
      <w:r w:rsidRPr="001F33C5">
        <w:rPr>
          <w:rFonts w:ascii="Times New Roman" w:hAnsi="Times New Roman"/>
          <w:sz w:val="22"/>
          <w:szCs w:val="22"/>
          <w:lang w:val="sr-Latn-ME"/>
        </w:rPr>
        <w:t xml:space="preserve"> – novu ili pojačani bol u grudima</w:t>
      </w:r>
    </w:p>
    <w:p w14:paraId="2DDF71D8" w14:textId="77777777" w:rsidR="00E812AC" w:rsidRPr="001F33C5" w:rsidRDefault="00E812AC" w:rsidP="00701592">
      <w:pPr>
        <w:pStyle w:val="ListParagraph"/>
        <w:numPr>
          <w:ilvl w:val="0"/>
          <w:numId w:val="5"/>
        </w:numPr>
        <w:tabs>
          <w:tab w:val="clear" w:pos="284"/>
        </w:tabs>
        <w:ind w:left="1418" w:hanging="349"/>
        <w:rPr>
          <w:rFonts w:ascii="Times New Roman" w:hAnsi="Times New Roman"/>
          <w:sz w:val="22"/>
          <w:szCs w:val="22"/>
          <w:lang w:val="sr-Latn-ME"/>
        </w:rPr>
      </w:pPr>
      <w:r w:rsidRPr="001F33C5">
        <w:rPr>
          <w:rFonts w:ascii="Times New Roman" w:hAnsi="Times New Roman"/>
          <w:b/>
          <w:sz w:val="22"/>
          <w:szCs w:val="22"/>
          <w:lang w:val="sr-Latn-ME"/>
        </w:rPr>
        <w:t xml:space="preserve">ste izloženi riziku od pojave stvaranja krvnih ugrušaka </w:t>
      </w:r>
      <w:r w:rsidRPr="001F33C5">
        <w:rPr>
          <w:rFonts w:ascii="Times New Roman" w:hAnsi="Times New Roman"/>
          <w:sz w:val="22"/>
          <w:szCs w:val="22"/>
          <w:lang w:val="sr-Latn-ME"/>
        </w:rPr>
        <w:t>u venama (</w:t>
      </w:r>
      <w:r w:rsidRPr="001F33C5">
        <w:rPr>
          <w:rFonts w:ascii="Times New Roman" w:hAnsi="Times New Roman"/>
          <w:i/>
          <w:sz w:val="22"/>
          <w:szCs w:val="22"/>
          <w:lang w:val="sr-Latn-ME"/>
        </w:rPr>
        <w:t>duboka venska tromboza</w:t>
      </w:r>
      <w:r w:rsidRPr="001F33C5">
        <w:rPr>
          <w:rFonts w:ascii="Times New Roman" w:hAnsi="Times New Roman"/>
          <w:sz w:val="22"/>
          <w:szCs w:val="22"/>
          <w:lang w:val="sr-Latn-ME"/>
        </w:rPr>
        <w:t>) – na primjer, ako ste ranije imali krvne ugruške (</w:t>
      </w:r>
      <w:proofErr w:type="spellStart"/>
      <w:r w:rsidRPr="001F33C5">
        <w:rPr>
          <w:rFonts w:ascii="Times New Roman" w:hAnsi="Times New Roman"/>
          <w:sz w:val="22"/>
          <w:szCs w:val="22"/>
          <w:lang w:val="sr-Latn-ME"/>
        </w:rPr>
        <w:t>trombove</w:t>
      </w:r>
      <w:proofErr w:type="spellEnd"/>
      <w:r w:rsidRPr="001F33C5">
        <w:rPr>
          <w:rFonts w:ascii="Times New Roman" w:hAnsi="Times New Roman"/>
          <w:sz w:val="22"/>
          <w:szCs w:val="22"/>
          <w:lang w:val="sr-Latn-ME"/>
        </w:rPr>
        <w:t xml:space="preserve">) u venama. </w:t>
      </w:r>
    </w:p>
    <w:p w14:paraId="701F2A7B" w14:textId="77777777" w:rsidR="00E812AC" w:rsidRPr="001F33C5" w:rsidRDefault="00E812AC" w:rsidP="009F23FD">
      <w:pPr>
        <w:jc w:val="both"/>
        <w:rPr>
          <w:sz w:val="22"/>
          <w:szCs w:val="22"/>
          <w:lang w:val="sr-Latn-ME"/>
        </w:rPr>
      </w:pPr>
      <w:r w:rsidRPr="001F33C5">
        <w:rPr>
          <w:sz w:val="22"/>
          <w:szCs w:val="22"/>
          <w:lang w:val="sr-Latn-ME"/>
        </w:rPr>
        <w:t xml:space="preserve">Ako se bilo šta od gore navedenog odnosi na Vas, </w:t>
      </w:r>
      <w:r w:rsidRPr="001F33C5">
        <w:rPr>
          <w:b/>
          <w:sz w:val="22"/>
          <w:szCs w:val="22"/>
          <w:lang w:val="sr-Latn-ME"/>
        </w:rPr>
        <w:t>odmah to saopštite svom ljekaru</w:t>
      </w:r>
      <w:r w:rsidRPr="001F33C5">
        <w:rPr>
          <w:sz w:val="22"/>
          <w:szCs w:val="22"/>
          <w:lang w:val="sr-Latn-ME"/>
        </w:rPr>
        <w:t xml:space="preserve">. </w:t>
      </w:r>
    </w:p>
    <w:p w14:paraId="76ADA7AB" w14:textId="77777777" w:rsidR="00445D8F" w:rsidRPr="001F33C5" w:rsidRDefault="00445D8F" w:rsidP="009F23FD">
      <w:pPr>
        <w:jc w:val="both"/>
        <w:rPr>
          <w:sz w:val="22"/>
          <w:szCs w:val="22"/>
          <w:lang w:val="sr-Latn-ME"/>
        </w:rPr>
      </w:pPr>
    </w:p>
    <w:p w14:paraId="7F06360A" w14:textId="77777777" w:rsidR="00A02C42" w:rsidRPr="001F33C5" w:rsidRDefault="00F47B6C" w:rsidP="009F23FD">
      <w:pPr>
        <w:jc w:val="both"/>
        <w:rPr>
          <w:b/>
          <w:bCs/>
          <w:sz w:val="22"/>
          <w:szCs w:val="22"/>
          <w:lang w:val="sr-Latn-ME"/>
        </w:rPr>
      </w:pPr>
      <w:r w:rsidRPr="001F33C5">
        <w:rPr>
          <w:b/>
          <w:bCs/>
          <w:sz w:val="22"/>
          <w:szCs w:val="22"/>
          <w:lang w:val="sr-Latn-ME"/>
        </w:rPr>
        <w:t>Upozorenja i mjere opreza:</w:t>
      </w:r>
    </w:p>
    <w:p w14:paraId="2C5425A1" w14:textId="77777777" w:rsidR="00AC620E" w:rsidRPr="001F33C5" w:rsidRDefault="00AC620E" w:rsidP="009F23FD">
      <w:pPr>
        <w:jc w:val="both"/>
        <w:rPr>
          <w:b/>
          <w:bCs/>
          <w:sz w:val="22"/>
          <w:szCs w:val="22"/>
          <w:lang w:val="sr-Latn-ME"/>
        </w:rPr>
      </w:pPr>
    </w:p>
    <w:p w14:paraId="7B2EDC65" w14:textId="57AC2BAE" w:rsidR="0026045C" w:rsidRPr="001F33C5" w:rsidRDefault="00C04B90" w:rsidP="009F23FD">
      <w:pPr>
        <w:pStyle w:val="Header"/>
        <w:tabs>
          <w:tab w:val="left" w:pos="284"/>
        </w:tabs>
        <w:jc w:val="both"/>
        <w:rPr>
          <w:sz w:val="22"/>
          <w:szCs w:val="22"/>
          <w:lang w:val="sr-Latn-ME"/>
        </w:rPr>
      </w:pPr>
      <w:r w:rsidRPr="001F33C5">
        <w:rPr>
          <w:sz w:val="22"/>
          <w:szCs w:val="22"/>
          <w:lang w:val="sr-Latn-ME"/>
        </w:rPr>
        <w:t xml:space="preserve">Obratite se svom ljekaru prije nego što uzmete lijek </w:t>
      </w:r>
      <w:proofErr w:type="spellStart"/>
      <w:r w:rsidR="00C64C5F" w:rsidRPr="001F33C5">
        <w:rPr>
          <w:sz w:val="22"/>
          <w:szCs w:val="22"/>
          <w:lang w:val="sr-Latn-ME"/>
        </w:rPr>
        <w:t>NeoRecormon</w:t>
      </w:r>
      <w:proofErr w:type="spellEnd"/>
      <w:r w:rsidR="0026045C" w:rsidRPr="001F33C5">
        <w:rPr>
          <w:sz w:val="22"/>
          <w:szCs w:val="22"/>
          <w:lang w:val="sr-Latn-ME"/>
        </w:rPr>
        <w:t xml:space="preserve"> </w:t>
      </w:r>
    </w:p>
    <w:p w14:paraId="4FC9FFC2" w14:textId="77777777" w:rsidR="00445D8F" w:rsidRPr="001F33C5" w:rsidRDefault="00C04B90" w:rsidP="00701592">
      <w:pPr>
        <w:numPr>
          <w:ilvl w:val="0"/>
          <w:numId w:val="11"/>
        </w:numPr>
        <w:jc w:val="both"/>
        <w:rPr>
          <w:b/>
          <w:sz w:val="22"/>
          <w:szCs w:val="22"/>
          <w:lang w:val="sr-Latn-ME"/>
        </w:rPr>
      </w:pPr>
      <w:r w:rsidRPr="001F33C5">
        <w:rPr>
          <w:b/>
          <w:sz w:val="22"/>
          <w:szCs w:val="22"/>
          <w:lang w:val="sr-Latn-ME"/>
        </w:rPr>
        <w:t xml:space="preserve">ako je Vašem </w:t>
      </w:r>
      <w:proofErr w:type="spellStart"/>
      <w:r w:rsidRPr="001F33C5">
        <w:rPr>
          <w:b/>
          <w:sz w:val="22"/>
          <w:szCs w:val="22"/>
          <w:lang w:val="sr-Latn-ME"/>
        </w:rPr>
        <w:t>djetetu</w:t>
      </w:r>
      <w:proofErr w:type="spellEnd"/>
      <w:r w:rsidRPr="001F33C5">
        <w:rPr>
          <w:b/>
          <w:sz w:val="22"/>
          <w:szCs w:val="22"/>
          <w:lang w:val="sr-Latn-ME"/>
        </w:rPr>
        <w:t xml:space="preserve"> potrebno liječenje lijekom </w:t>
      </w:r>
      <w:proofErr w:type="spellStart"/>
      <w:r w:rsidR="00C64C5F" w:rsidRPr="001F33C5">
        <w:rPr>
          <w:b/>
          <w:sz w:val="22"/>
          <w:szCs w:val="22"/>
          <w:lang w:val="sr-Latn-ME"/>
        </w:rPr>
        <w:t>NeoRecormon</w:t>
      </w:r>
      <w:proofErr w:type="spellEnd"/>
      <w:r w:rsidRPr="001F33C5">
        <w:rPr>
          <w:b/>
          <w:sz w:val="22"/>
          <w:szCs w:val="22"/>
          <w:lang w:val="sr-Latn-ME"/>
        </w:rPr>
        <w:t>, biće pod budnim nadzorom zbog   mogućih efekata na oko</w:t>
      </w:r>
    </w:p>
    <w:p w14:paraId="13659311" w14:textId="77777777" w:rsidR="00C04B90" w:rsidRPr="001F33C5" w:rsidRDefault="00C04B90" w:rsidP="00701592">
      <w:pPr>
        <w:numPr>
          <w:ilvl w:val="0"/>
          <w:numId w:val="11"/>
        </w:numPr>
        <w:jc w:val="both"/>
        <w:rPr>
          <w:sz w:val="22"/>
          <w:szCs w:val="22"/>
          <w:lang w:val="sr-Latn-ME"/>
        </w:rPr>
      </w:pPr>
      <w:r w:rsidRPr="001F33C5">
        <w:rPr>
          <w:b/>
          <w:sz w:val="22"/>
          <w:szCs w:val="22"/>
          <w:lang w:val="sr-Latn-ME"/>
        </w:rPr>
        <w:t>ako se Vaša anemija ne poboljšava</w:t>
      </w:r>
      <w:r w:rsidRPr="001F33C5">
        <w:rPr>
          <w:sz w:val="22"/>
          <w:szCs w:val="22"/>
          <w:lang w:val="sr-Latn-ME"/>
        </w:rPr>
        <w:t xml:space="preserve"> </w:t>
      </w:r>
      <w:r w:rsidRPr="001F33C5">
        <w:rPr>
          <w:b/>
          <w:sz w:val="22"/>
          <w:szCs w:val="22"/>
          <w:lang w:val="sr-Latn-ME"/>
        </w:rPr>
        <w:t xml:space="preserve">uz terapiju </w:t>
      </w:r>
      <w:proofErr w:type="spellStart"/>
      <w:r w:rsidRPr="001F33C5">
        <w:rPr>
          <w:b/>
          <w:sz w:val="22"/>
          <w:szCs w:val="22"/>
          <w:lang w:val="sr-Latn-ME"/>
        </w:rPr>
        <w:t>epoetinom</w:t>
      </w:r>
      <w:proofErr w:type="spellEnd"/>
    </w:p>
    <w:p w14:paraId="3AC7A1A2" w14:textId="77777777" w:rsidR="00C04B90" w:rsidRPr="001F33C5" w:rsidRDefault="00C04B90" w:rsidP="00701592">
      <w:pPr>
        <w:numPr>
          <w:ilvl w:val="0"/>
          <w:numId w:val="11"/>
        </w:numPr>
        <w:jc w:val="both"/>
        <w:rPr>
          <w:sz w:val="22"/>
          <w:szCs w:val="22"/>
          <w:lang w:val="sr-Latn-ME"/>
        </w:rPr>
      </w:pPr>
      <w:r w:rsidRPr="001F33C5">
        <w:rPr>
          <w:b/>
          <w:sz w:val="22"/>
          <w:szCs w:val="22"/>
          <w:lang w:val="sr-Latn-ME"/>
        </w:rPr>
        <w:t>ako imate nisku koncentraciju nekih vitamina B grupe</w:t>
      </w:r>
      <w:r w:rsidRPr="001F33C5">
        <w:rPr>
          <w:sz w:val="22"/>
          <w:szCs w:val="22"/>
          <w:lang w:val="sr-Latn-ME"/>
        </w:rPr>
        <w:t xml:space="preserve"> </w:t>
      </w:r>
      <w:r w:rsidRPr="001F33C5">
        <w:rPr>
          <w:i/>
          <w:sz w:val="22"/>
          <w:szCs w:val="22"/>
          <w:lang w:val="sr-Latn-ME"/>
        </w:rPr>
        <w:t>(</w:t>
      </w:r>
      <w:proofErr w:type="spellStart"/>
      <w:r w:rsidRPr="001F33C5">
        <w:rPr>
          <w:i/>
          <w:sz w:val="22"/>
          <w:szCs w:val="22"/>
          <w:lang w:val="sr-Latn-ME"/>
        </w:rPr>
        <w:t>folne</w:t>
      </w:r>
      <w:proofErr w:type="spellEnd"/>
      <w:r w:rsidRPr="001F33C5">
        <w:rPr>
          <w:i/>
          <w:sz w:val="22"/>
          <w:szCs w:val="22"/>
          <w:lang w:val="sr-Latn-ME"/>
        </w:rPr>
        <w:t xml:space="preserve"> kiseline ili vitamina B12)</w:t>
      </w:r>
    </w:p>
    <w:p w14:paraId="17908F02" w14:textId="77777777" w:rsidR="00C04B90" w:rsidRPr="001F33C5" w:rsidRDefault="00C04B90" w:rsidP="00701592">
      <w:pPr>
        <w:numPr>
          <w:ilvl w:val="0"/>
          <w:numId w:val="6"/>
        </w:numPr>
        <w:jc w:val="both"/>
        <w:rPr>
          <w:sz w:val="22"/>
          <w:szCs w:val="22"/>
          <w:lang w:val="sr-Latn-ME"/>
        </w:rPr>
      </w:pPr>
      <w:r w:rsidRPr="001F33C5">
        <w:rPr>
          <w:b/>
          <w:sz w:val="22"/>
          <w:szCs w:val="22"/>
          <w:lang w:val="sr-Latn-ME"/>
        </w:rPr>
        <w:t>ako u krvi</w:t>
      </w:r>
      <w:r w:rsidRPr="001F33C5">
        <w:rPr>
          <w:sz w:val="22"/>
          <w:szCs w:val="22"/>
          <w:lang w:val="sr-Latn-ME"/>
        </w:rPr>
        <w:t xml:space="preserve"> </w:t>
      </w:r>
      <w:r w:rsidRPr="001F33C5">
        <w:rPr>
          <w:b/>
          <w:sz w:val="22"/>
          <w:szCs w:val="22"/>
          <w:lang w:val="sr-Latn-ME"/>
        </w:rPr>
        <w:t>imate veoma visoke nivoe aluminijuma</w:t>
      </w:r>
    </w:p>
    <w:p w14:paraId="1FCAFA53" w14:textId="77777777" w:rsidR="00C04B90" w:rsidRPr="001F33C5" w:rsidRDefault="00C04B90" w:rsidP="00701592">
      <w:pPr>
        <w:numPr>
          <w:ilvl w:val="0"/>
          <w:numId w:val="7"/>
        </w:numPr>
        <w:jc w:val="both"/>
        <w:rPr>
          <w:b/>
          <w:sz w:val="22"/>
          <w:szCs w:val="22"/>
          <w:lang w:val="sr-Latn-ME"/>
        </w:rPr>
      </w:pPr>
      <w:r w:rsidRPr="001F33C5">
        <w:rPr>
          <w:b/>
          <w:sz w:val="22"/>
          <w:szCs w:val="22"/>
          <w:lang w:val="sr-Latn-ME"/>
        </w:rPr>
        <w:t>ako imate povišen broj krvnih pločica (</w:t>
      </w:r>
      <w:proofErr w:type="spellStart"/>
      <w:r w:rsidRPr="001F33C5">
        <w:rPr>
          <w:b/>
          <w:sz w:val="22"/>
          <w:szCs w:val="22"/>
          <w:lang w:val="sr-Latn-ME"/>
        </w:rPr>
        <w:t>trombocita</w:t>
      </w:r>
      <w:proofErr w:type="spellEnd"/>
      <w:r w:rsidRPr="001F33C5">
        <w:rPr>
          <w:b/>
          <w:sz w:val="22"/>
          <w:szCs w:val="22"/>
          <w:lang w:val="sr-Latn-ME"/>
        </w:rPr>
        <w:t>)</w:t>
      </w:r>
    </w:p>
    <w:p w14:paraId="48F1F747" w14:textId="77777777" w:rsidR="00C04B90" w:rsidRPr="001F33C5" w:rsidRDefault="00C04B90" w:rsidP="00701592">
      <w:pPr>
        <w:numPr>
          <w:ilvl w:val="0"/>
          <w:numId w:val="8"/>
        </w:numPr>
        <w:jc w:val="both"/>
        <w:rPr>
          <w:b/>
          <w:sz w:val="22"/>
          <w:szCs w:val="22"/>
          <w:lang w:val="sr-Latn-ME"/>
        </w:rPr>
      </w:pPr>
      <w:r w:rsidRPr="001F33C5">
        <w:rPr>
          <w:b/>
          <w:sz w:val="22"/>
          <w:szCs w:val="22"/>
          <w:lang w:val="sr-Latn-ME"/>
        </w:rPr>
        <w:t>ako patite od hroničnog oboljenja jetre</w:t>
      </w:r>
    </w:p>
    <w:p w14:paraId="05A83052" w14:textId="77777777" w:rsidR="00C04B90" w:rsidRPr="001F33C5" w:rsidRDefault="00C04B90" w:rsidP="00701592">
      <w:pPr>
        <w:numPr>
          <w:ilvl w:val="0"/>
          <w:numId w:val="9"/>
        </w:numPr>
        <w:jc w:val="both"/>
        <w:rPr>
          <w:b/>
          <w:sz w:val="22"/>
          <w:szCs w:val="22"/>
          <w:lang w:val="sr-Latn-ME"/>
        </w:rPr>
      </w:pPr>
      <w:r w:rsidRPr="001F33C5">
        <w:rPr>
          <w:b/>
          <w:sz w:val="22"/>
          <w:szCs w:val="22"/>
          <w:lang w:val="sr-Latn-ME"/>
        </w:rPr>
        <w:t>ako imate epilepsiju</w:t>
      </w:r>
    </w:p>
    <w:p w14:paraId="20525EE1" w14:textId="03148E28" w:rsidR="00C04B90" w:rsidRPr="001F33C5" w:rsidRDefault="00C04B90" w:rsidP="00701592">
      <w:pPr>
        <w:numPr>
          <w:ilvl w:val="0"/>
          <w:numId w:val="10"/>
        </w:numPr>
        <w:jc w:val="both"/>
        <w:rPr>
          <w:sz w:val="22"/>
          <w:szCs w:val="22"/>
          <w:lang w:val="sr-Latn-ME"/>
        </w:rPr>
      </w:pPr>
      <w:r w:rsidRPr="001F33C5">
        <w:rPr>
          <w:b/>
          <w:sz w:val="22"/>
          <w:szCs w:val="22"/>
          <w:lang w:val="sr-Latn-ME"/>
        </w:rPr>
        <w:t>ako ste razvili anti-</w:t>
      </w:r>
      <w:proofErr w:type="spellStart"/>
      <w:r w:rsidRPr="001F33C5">
        <w:rPr>
          <w:b/>
          <w:sz w:val="22"/>
          <w:szCs w:val="22"/>
          <w:lang w:val="sr-Latn-ME"/>
        </w:rPr>
        <w:t>eritropoetinska</w:t>
      </w:r>
      <w:proofErr w:type="spellEnd"/>
      <w:r w:rsidRPr="001F33C5">
        <w:rPr>
          <w:b/>
          <w:sz w:val="22"/>
          <w:szCs w:val="22"/>
          <w:lang w:val="sr-Latn-ME"/>
        </w:rPr>
        <w:t xml:space="preserve"> antitijela i </w:t>
      </w:r>
      <w:r w:rsidRPr="001F33C5">
        <w:rPr>
          <w:b/>
          <w:i/>
          <w:sz w:val="22"/>
          <w:szCs w:val="22"/>
          <w:lang w:val="sr-Latn-ME"/>
        </w:rPr>
        <w:t xml:space="preserve">čistu </w:t>
      </w:r>
      <w:proofErr w:type="spellStart"/>
      <w:r w:rsidRPr="001F33C5">
        <w:rPr>
          <w:b/>
          <w:i/>
          <w:sz w:val="22"/>
          <w:szCs w:val="22"/>
          <w:lang w:val="sr-Latn-ME"/>
        </w:rPr>
        <w:t>aplaziju</w:t>
      </w:r>
      <w:proofErr w:type="spellEnd"/>
      <w:r w:rsidRPr="001F33C5">
        <w:rPr>
          <w:b/>
          <w:i/>
          <w:sz w:val="22"/>
          <w:szCs w:val="22"/>
          <w:lang w:val="sr-Latn-ME"/>
        </w:rPr>
        <w:t xml:space="preserve"> crvenih krvnih ćelija</w:t>
      </w:r>
      <w:r w:rsidRPr="001F33C5">
        <w:rPr>
          <w:sz w:val="22"/>
          <w:szCs w:val="22"/>
          <w:lang w:val="sr-Latn-ME"/>
        </w:rPr>
        <w:t xml:space="preserve"> (smanjenu ili zaustavljenu produkcija crvenih krvnih ćelija) tokom prethodnog liječenja bilo kojim </w:t>
      </w:r>
      <w:proofErr w:type="spellStart"/>
      <w:r w:rsidRPr="001F33C5">
        <w:rPr>
          <w:sz w:val="22"/>
          <w:szCs w:val="22"/>
          <w:lang w:val="sr-Latn-ME"/>
        </w:rPr>
        <w:t>eritropoetinskim</w:t>
      </w:r>
      <w:proofErr w:type="spellEnd"/>
      <w:r w:rsidRPr="001F33C5">
        <w:rPr>
          <w:sz w:val="22"/>
          <w:szCs w:val="22"/>
          <w:lang w:val="sr-Latn-ME"/>
        </w:rPr>
        <w:t xml:space="preserve"> lijekom. U tom slučaju ne biste smjeli biti prebačeni na liječenje </w:t>
      </w:r>
      <w:r w:rsidR="004C1B73" w:rsidRPr="001F33C5">
        <w:rPr>
          <w:sz w:val="22"/>
          <w:szCs w:val="22"/>
          <w:lang w:val="sr-Latn-ME"/>
        </w:rPr>
        <w:t xml:space="preserve">lijekom </w:t>
      </w:r>
      <w:proofErr w:type="spellStart"/>
      <w:r w:rsidR="00C64C5F" w:rsidRPr="001F33C5">
        <w:rPr>
          <w:sz w:val="22"/>
          <w:szCs w:val="22"/>
          <w:lang w:val="sr-Latn-ME"/>
        </w:rPr>
        <w:t>NeoRecormon</w:t>
      </w:r>
      <w:proofErr w:type="spellEnd"/>
      <w:r w:rsidRPr="001F33C5">
        <w:rPr>
          <w:sz w:val="22"/>
          <w:szCs w:val="22"/>
          <w:lang w:val="sr-Latn-ME"/>
        </w:rPr>
        <w:t xml:space="preserve">. </w:t>
      </w:r>
    </w:p>
    <w:p w14:paraId="130EB435" w14:textId="77777777" w:rsidR="004C1B73" w:rsidRPr="001F33C5" w:rsidRDefault="004C1B73" w:rsidP="00E03F88">
      <w:pPr>
        <w:ind w:left="567"/>
        <w:jc w:val="both"/>
        <w:rPr>
          <w:sz w:val="22"/>
          <w:szCs w:val="22"/>
          <w:lang w:val="sr-Latn-ME"/>
        </w:rPr>
      </w:pPr>
    </w:p>
    <w:p w14:paraId="36242042" w14:textId="77777777" w:rsidR="00C04B90" w:rsidRPr="001F33C5" w:rsidRDefault="00C04B90" w:rsidP="009F23FD">
      <w:pPr>
        <w:jc w:val="both"/>
        <w:rPr>
          <w:b/>
          <w:sz w:val="22"/>
          <w:szCs w:val="22"/>
          <w:lang w:val="sr-Latn-ME"/>
        </w:rPr>
      </w:pPr>
      <w:r w:rsidRPr="001F33C5">
        <w:rPr>
          <w:b/>
          <w:sz w:val="22"/>
          <w:szCs w:val="22"/>
          <w:lang w:val="sr-Latn-ME"/>
        </w:rPr>
        <w:t>Budite posebno oprezni pri uzimanju  drugih ljekova koji stimulišu proizvodnju crvenih krvnih ćelija:</w:t>
      </w:r>
    </w:p>
    <w:p w14:paraId="22F65700" w14:textId="77777777" w:rsidR="00AC620E" w:rsidRPr="001F33C5" w:rsidRDefault="00AC620E" w:rsidP="009F23FD">
      <w:pPr>
        <w:jc w:val="both"/>
        <w:rPr>
          <w:b/>
          <w:sz w:val="22"/>
          <w:szCs w:val="22"/>
          <w:lang w:val="sr-Latn-ME"/>
        </w:rPr>
      </w:pPr>
    </w:p>
    <w:p w14:paraId="5F74585D" w14:textId="187EF8F9" w:rsidR="00C04B90" w:rsidRPr="001F33C5" w:rsidRDefault="004C1B73" w:rsidP="009F23FD">
      <w:pPr>
        <w:jc w:val="both"/>
        <w:rPr>
          <w:sz w:val="22"/>
          <w:szCs w:val="22"/>
          <w:lang w:val="sr-Latn-ME"/>
        </w:rPr>
      </w:pPr>
      <w:r w:rsidRPr="001F33C5">
        <w:rPr>
          <w:sz w:val="22"/>
          <w:szCs w:val="22"/>
          <w:lang w:val="sr-Latn-ME"/>
        </w:rPr>
        <w:t xml:space="preserve">Lijek </w:t>
      </w:r>
      <w:proofErr w:type="spellStart"/>
      <w:r w:rsidR="00C64C5F" w:rsidRPr="001F33C5">
        <w:rPr>
          <w:sz w:val="22"/>
          <w:szCs w:val="22"/>
          <w:lang w:val="sr-Latn-ME"/>
        </w:rPr>
        <w:t>NeoRecormon</w:t>
      </w:r>
      <w:proofErr w:type="spellEnd"/>
      <w:r w:rsidR="00C04B90" w:rsidRPr="001F33C5">
        <w:rPr>
          <w:sz w:val="22"/>
          <w:szCs w:val="22"/>
          <w:lang w:val="sr-Latn-ME"/>
        </w:rPr>
        <w:t xml:space="preserve"> je jedan </w:t>
      </w:r>
      <w:r w:rsidRPr="001F33C5">
        <w:rPr>
          <w:sz w:val="22"/>
          <w:szCs w:val="22"/>
          <w:lang w:val="sr-Latn-ME"/>
        </w:rPr>
        <w:t xml:space="preserve">iz </w:t>
      </w:r>
      <w:r w:rsidR="00C04B90" w:rsidRPr="001F33C5">
        <w:rPr>
          <w:sz w:val="22"/>
          <w:szCs w:val="22"/>
          <w:lang w:val="sr-Latn-ME"/>
        </w:rPr>
        <w:t xml:space="preserve">grupe </w:t>
      </w:r>
      <w:r w:rsidRPr="001F33C5">
        <w:rPr>
          <w:sz w:val="22"/>
          <w:szCs w:val="22"/>
          <w:lang w:val="sr-Latn-ME"/>
        </w:rPr>
        <w:t xml:space="preserve">ljekova </w:t>
      </w:r>
      <w:r w:rsidR="00C04B90" w:rsidRPr="001F33C5">
        <w:rPr>
          <w:sz w:val="22"/>
          <w:szCs w:val="22"/>
          <w:lang w:val="sr-Latn-ME"/>
        </w:rPr>
        <w:t xml:space="preserve">koji stimulišu stvaranje crvenih krvnih ćelija kao što to radi humani protein </w:t>
      </w:r>
      <w:proofErr w:type="spellStart"/>
      <w:r w:rsidR="00C04B90" w:rsidRPr="001F33C5">
        <w:rPr>
          <w:sz w:val="22"/>
          <w:szCs w:val="22"/>
          <w:lang w:val="sr-Latn-ME"/>
        </w:rPr>
        <w:t>eritropoetin</w:t>
      </w:r>
      <w:proofErr w:type="spellEnd"/>
      <w:r w:rsidR="00C04B90" w:rsidRPr="001F33C5">
        <w:rPr>
          <w:sz w:val="22"/>
          <w:szCs w:val="22"/>
          <w:lang w:val="sr-Latn-ME"/>
        </w:rPr>
        <w:t>. Zdravstveni radnik će uvijek zabilježiti u Vaš karton tačan naziv lijeka koji upotrebljavate.</w:t>
      </w:r>
    </w:p>
    <w:p w14:paraId="716AD63A" w14:textId="77777777" w:rsidR="00C04B90" w:rsidRPr="001F33C5" w:rsidRDefault="00C04B90" w:rsidP="009F23FD">
      <w:pPr>
        <w:jc w:val="both"/>
        <w:rPr>
          <w:sz w:val="22"/>
          <w:szCs w:val="22"/>
          <w:lang w:val="sr-Latn-ME"/>
        </w:rPr>
      </w:pPr>
      <w:r w:rsidRPr="001F33C5">
        <w:rPr>
          <w:sz w:val="22"/>
          <w:szCs w:val="22"/>
          <w:lang w:val="sr-Latn-ME"/>
        </w:rPr>
        <w:lastRenderedPageBreak/>
        <w:t xml:space="preserve">Prijavljene su ozbiljne kožne reakcije, uključujući </w:t>
      </w:r>
      <w:proofErr w:type="spellStart"/>
      <w:r w:rsidRPr="001F33C5">
        <w:rPr>
          <w:sz w:val="22"/>
          <w:szCs w:val="22"/>
          <w:lang w:val="sr-Latn-ME"/>
        </w:rPr>
        <w:t>Stevens</w:t>
      </w:r>
      <w:proofErr w:type="spellEnd"/>
      <w:r w:rsidRPr="001F33C5">
        <w:rPr>
          <w:sz w:val="22"/>
          <w:szCs w:val="22"/>
          <w:lang w:val="sr-Latn-ME"/>
        </w:rPr>
        <w:t xml:space="preserve"> </w:t>
      </w:r>
      <w:proofErr w:type="spellStart"/>
      <w:r w:rsidRPr="001F33C5">
        <w:rPr>
          <w:sz w:val="22"/>
          <w:szCs w:val="22"/>
          <w:lang w:val="sr-Latn-ME"/>
        </w:rPr>
        <w:t>Johnsonov</w:t>
      </w:r>
      <w:proofErr w:type="spellEnd"/>
      <w:r w:rsidRPr="001F33C5">
        <w:rPr>
          <w:sz w:val="22"/>
          <w:szCs w:val="22"/>
          <w:lang w:val="sr-Latn-ME"/>
        </w:rPr>
        <w:t xml:space="preserve"> sindrom (</w:t>
      </w:r>
      <w:proofErr w:type="spellStart"/>
      <w:r w:rsidRPr="001F33C5">
        <w:rPr>
          <w:sz w:val="22"/>
          <w:szCs w:val="22"/>
          <w:lang w:val="sr-Latn-ME"/>
        </w:rPr>
        <w:t>SJS</w:t>
      </w:r>
      <w:proofErr w:type="spellEnd"/>
      <w:r w:rsidRPr="001F33C5">
        <w:rPr>
          <w:sz w:val="22"/>
          <w:szCs w:val="22"/>
          <w:lang w:val="sr-Latn-ME"/>
        </w:rPr>
        <w:t xml:space="preserve">) i toksičnu </w:t>
      </w:r>
      <w:proofErr w:type="spellStart"/>
      <w:r w:rsidRPr="001F33C5">
        <w:rPr>
          <w:sz w:val="22"/>
          <w:szCs w:val="22"/>
          <w:lang w:val="sr-Latn-ME"/>
        </w:rPr>
        <w:t>epidermalnu</w:t>
      </w:r>
      <w:proofErr w:type="spellEnd"/>
      <w:r w:rsidRPr="001F33C5">
        <w:rPr>
          <w:sz w:val="22"/>
          <w:szCs w:val="22"/>
          <w:lang w:val="sr-Latn-ME"/>
        </w:rPr>
        <w:t xml:space="preserve"> </w:t>
      </w:r>
      <w:proofErr w:type="spellStart"/>
      <w:r w:rsidRPr="001F33C5">
        <w:rPr>
          <w:sz w:val="22"/>
          <w:szCs w:val="22"/>
          <w:lang w:val="sr-Latn-ME"/>
        </w:rPr>
        <w:t>nekrolizu</w:t>
      </w:r>
      <w:proofErr w:type="spellEnd"/>
      <w:r w:rsidRPr="001F33C5">
        <w:rPr>
          <w:sz w:val="22"/>
          <w:szCs w:val="22"/>
          <w:lang w:val="sr-Latn-ME"/>
        </w:rPr>
        <w:t xml:space="preserve"> (TEN), povezane sa liječenjem </w:t>
      </w:r>
      <w:proofErr w:type="spellStart"/>
      <w:r w:rsidRPr="001F33C5">
        <w:rPr>
          <w:sz w:val="22"/>
          <w:szCs w:val="22"/>
          <w:lang w:val="sr-Latn-ME"/>
        </w:rPr>
        <w:t>epoetinom</w:t>
      </w:r>
      <w:proofErr w:type="spellEnd"/>
      <w:r w:rsidRPr="001F33C5">
        <w:rPr>
          <w:sz w:val="22"/>
          <w:szCs w:val="22"/>
          <w:lang w:val="sr-Latn-ME"/>
        </w:rPr>
        <w:t xml:space="preserve">. </w:t>
      </w:r>
    </w:p>
    <w:p w14:paraId="2AA96EC0" w14:textId="77777777" w:rsidR="00C04B90" w:rsidRPr="001F33C5" w:rsidRDefault="00C04B90" w:rsidP="009F23FD">
      <w:pPr>
        <w:jc w:val="both"/>
        <w:rPr>
          <w:sz w:val="22"/>
          <w:szCs w:val="22"/>
          <w:lang w:val="sr-Latn-ME"/>
        </w:rPr>
      </w:pPr>
    </w:p>
    <w:p w14:paraId="410A8302" w14:textId="06CBB45F" w:rsidR="00C04B90" w:rsidRPr="001F33C5" w:rsidRDefault="00C04B90" w:rsidP="009F23FD">
      <w:pPr>
        <w:jc w:val="both"/>
        <w:rPr>
          <w:sz w:val="22"/>
          <w:szCs w:val="22"/>
          <w:lang w:val="sr-Latn-ME"/>
        </w:rPr>
      </w:pPr>
      <w:r w:rsidRPr="001F33C5">
        <w:rPr>
          <w:sz w:val="22"/>
          <w:szCs w:val="22"/>
          <w:lang w:val="sr-Latn-ME"/>
        </w:rPr>
        <w:t xml:space="preserve">Prvobitno se </w:t>
      </w:r>
      <w:proofErr w:type="spellStart"/>
      <w:r w:rsidRPr="001F33C5">
        <w:rPr>
          <w:sz w:val="22"/>
          <w:szCs w:val="22"/>
          <w:lang w:val="sr-Latn-ME"/>
        </w:rPr>
        <w:t>Stevens</w:t>
      </w:r>
      <w:proofErr w:type="spellEnd"/>
      <w:r w:rsidRPr="001F33C5">
        <w:rPr>
          <w:sz w:val="22"/>
          <w:szCs w:val="22"/>
          <w:lang w:val="sr-Latn-ME"/>
        </w:rPr>
        <w:t xml:space="preserve"> </w:t>
      </w:r>
      <w:proofErr w:type="spellStart"/>
      <w:r w:rsidRPr="001F33C5">
        <w:rPr>
          <w:sz w:val="22"/>
          <w:szCs w:val="22"/>
          <w:lang w:val="sr-Latn-ME"/>
        </w:rPr>
        <w:t>Johnsonov</w:t>
      </w:r>
      <w:proofErr w:type="spellEnd"/>
      <w:r w:rsidRPr="001F33C5">
        <w:rPr>
          <w:sz w:val="22"/>
          <w:szCs w:val="22"/>
          <w:lang w:val="sr-Latn-ME"/>
        </w:rPr>
        <w:t xml:space="preserve"> sindrom/toksična </w:t>
      </w:r>
      <w:proofErr w:type="spellStart"/>
      <w:r w:rsidRPr="001F33C5">
        <w:rPr>
          <w:sz w:val="22"/>
          <w:szCs w:val="22"/>
          <w:lang w:val="sr-Latn-ME"/>
        </w:rPr>
        <w:t>epidermalna</w:t>
      </w:r>
      <w:proofErr w:type="spellEnd"/>
      <w:r w:rsidRPr="001F33C5">
        <w:rPr>
          <w:sz w:val="22"/>
          <w:szCs w:val="22"/>
          <w:lang w:val="sr-Latn-ME"/>
        </w:rPr>
        <w:t xml:space="preserve"> </w:t>
      </w:r>
      <w:proofErr w:type="spellStart"/>
      <w:r w:rsidRPr="001F33C5">
        <w:rPr>
          <w:sz w:val="22"/>
          <w:szCs w:val="22"/>
          <w:lang w:val="sr-Latn-ME"/>
        </w:rPr>
        <w:t>nekroliza</w:t>
      </w:r>
      <w:proofErr w:type="spellEnd"/>
      <w:r w:rsidRPr="001F33C5">
        <w:rPr>
          <w:sz w:val="22"/>
          <w:szCs w:val="22"/>
          <w:lang w:val="sr-Latn-ME"/>
        </w:rPr>
        <w:t xml:space="preserve"> može pojaviti u obliku crvenkastih mrlja nalik na metu ili u obliku okruglih područja često sa središnjim mjehurićima na trupu. Mogu se pojaviti i </w:t>
      </w:r>
      <w:r w:rsidR="004C1B73" w:rsidRPr="001F33C5">
        <w:rPr>
          <w:sz w:val="22"/>
          <w:szCs w:val="22"/>
          <w:lang w:val="sr-Latn-ME"/>
        </w:rPr>
        <w:t xml:space="preserve">otvorene rane </w:t>
      </w:r>
      <w:r w:rsidRPr="001F33C5">
        <w:rPr>
          <w:sz w:val="22"/>
          <w:szCs w:val="22"/>
          <w:lang w:val="sr-Latn-ME"/>
        </w:rPr>
        <w:t xml:space="preserve">u ustima, grlu, nosu, genitalijama i očima (crvene i otečene oči). Ovim ozbiljnim kožnim osipima često prethode povišena temperatura i/ili simptomi nalik gripi. Osipi mogu prerasti u široko rasprostranjeno ljuštenje kože i po život opasne komplikacije. </w:t>
      </w:r>
    </w:p>
    <w:p w14:paraId="4B50B39A" w14:textId="77777777" w:rsidR="00C04B90" w:rsidRPr="001F33C5" w:rsidRDefault="00C04B90" w:rsidP="009F23FD">
      <w:pPr>
        <w:jc w:val="both"/>
        <w:rPr>
          <w:sz w:val="22"/>
          <w:szCs w:val="22"/>
          <w:lang w:val="sr-Latn-ME"/>
        </w:rPr>
      </w:pPr>
    </w:p>
    <w:p w14:paraId="7206E68C" w14:textId="77777777" w:rsidR="00E812AC" w:rsidRPr="001F33C5" w:rsidRDefault="00C04B90" w:rsidP="009F23FD">
      <w:pPr>
        <w:jc w:val="both"/>
        <w:rPr>
          <w:sz w:val="22"/>
          <w:szCs w:val="22"/>
          <w:lang w:val="sr-Latn-ME"/>
        </w:rPr>
      </w:pPr>
      <w:r w:rsidRPr="001F33C5">
        <w:rPr>
          <w:sz w:val="22"/>
          <w:szCs w:val="22"/>
          <w:lang w:val="sr-Latn-ME"/>
        </w:rPr>
        <w:t xml:space="preserve">U slučaju nastanka ozbiljnog osipa ili drugih kožnih simptoma, prestanite uzimati </w:t>
      </w:r>
      <w:r w:rsidR="004C1B73" w:rsidRPr="001F33C5">
        <w:rPr>
          <w:sz w:val="22"/>
          <w:szCs w:val="22"/>
          <w:lang w:val="sr-Latn-ME"/>
        </w:rPr>
        <w:t xml:space="preserve">lijek </w:t>
      </w:r>
      <w:proofErr w:type="spellStart"/>
      <w:r w:rsidR="00C64C5F" w:rsidRPr="001F33C5">
        <w:rPr>
          <w:sz w:val="22"/>
          <w:szCs w:val="22"/>
          <w:lang w:val="sr-Latn-ME"/>
        </w:rPr>
        <w:t>NeoRecormon</w:t>
      </w:r>
      <w:proofErr w:type="spellEnd"/>
      <w:r w:rsidRPr="001F33C5">
        <w:rPr>
          <w:sz w:val="22"/>
          <w:szCs w:val="22"/>
          <w:lang w:val="sr-Latn-ME"/>
        </w:rPr>
        <w:t xml:space="preserve"> i odmah se obratite svojem ljekaru ili potražite medicinsku pomoć.</w:t>
      </w:r>
    </w:p>
    <w:p w14:paraId="0DC76D44" w14:textId="77777777" w:rsidR="00C04B90" w:rsidRPr="001F33C5" w:rsidRDefault="00C04B90" w:rsidP="009F23FD">
      <w:pPr>
        <w:jc w:val="both"/>
        <w:rPr>
          <w:bCs/>
          <w:sz w:val="22"/>
          <w:szCs w:val="22"/>
          <w:lang w:val="sr-Latn-ME"/>
        </w:rPr>
      </w:pPr>
    </w:p>
    <w:p w14:paraId="36B78C77" w14:textId="77777777" w:rsidR="00C04B90" w:rsidRPr="001F33C5" w:rsidRDefault="00C04B90" w:rsidP="009F23FD">
      <w:pPr>
        <w:jc w:val="both"/>
        <w:rPr>
          <w:sz w:val="22"/>
          <w:szCs w:val="22"/>
          <w:u w:val="single"/>
          <w:lang w:val="sr-Latn-ME"/>
        </w:rPr>
      </w:pPr>
      <w:r w:rsidRPr="001F33C5">
        <w:rPr>
          <w:sz w:val="22"/>
          <w:szCs w:val="22"/>
          <w:u w:val="single"/>
          <w:lang w:val="sr-Latn-ME"/>
        </w:rPr>
        <w:t xml:space="preserve">Posebna upozorenja tokom terapije lijekom </w:t>
      </w:r>
      <w:proofErr w:type="spellStart"/>
      <w:r w:rsidR="00C64C5F" w:rsidRPr="001F33C5">
        <w:rPr>
          <w:sz w:val="22"/>
          <w:szCs w:val="22"/>
          <w:u w:val="single"/>
          <w:lang w:val="sr-Latn-ME"/>
        </w:rPr>
        <w:t>NeoRecormon</w:t>
      </w:r>
      <w:proofErr w:type="spellEnd"/>
    </w:p>
    <w:p w14:paraId="3A948500" w14:textId="77777777" w:rsidR="00C04B90" w:rsidRPr="001F33C5" w:rsidRDefault="00C04B90" w:rsidP="009F23FD">
      <w:pPr>
        <w:autoSpaceDE w:val="0"/>
        <w:autoSpaceDN w:val="0"/>
        <w:adjustRightInd w:val="0"/>
        <w:jc w:val="both"/>
        <w:rPr>
          <w:b/>
          <w:bCs/>
          <w:sz w:val="22"/>
          <w:szCs w:val="22"/>
          <w:lang w:val="sr-Latn-ME" w:eastAsia="de-AT"/>
        </w:rPr>
      </w:pPr>
    </w:p>
    <w:p w14:paraId="12FDA7E4" w14:textId="77777777" w:rsidR="00586F20" w:rsidRPr="001F33C5" w:rsidRDefault="00586F20" w:rsidP="00586F20">
      <w:pPr>
        <w:autoSpaceDE w:val="0"/>
        <w:autoSpaceDN w:val="0"/>
        <w:adjustRightInd w:val="0"/>
        <w:jc w:val="both"/>
        <w:rPr>
          <w:bCs/>
          <w:sz w:val="22"/>
          <w:szCs w:val="22"/>
          <w:lang w:val="sr-Latn-ME" w:eastAsia="de-AT"/>
        </w:rPr>
      </w:pPr>
      <w:r w:rsidRPr="001F33C5">
        <w:rPr>
          <w:bCs/>
          <w:i/>
          <w:sz w:val="22"/>
          <w:szCs w:val="22"/>
          <w:lang w:val="sr-Latn-ME" w:eastAsia="de-AT"/>
        </w:rPr>
        <w:t>Ako imate hronično oboljenje bubrega,</w:t>
      </w:r>
      <w:r w:rsidRPr="001F33C5">
        <w:rPr>
          <w:bCs/>
          <w:sz w:val="22"/>
          <w:szCs w:val="22"/>
          <w:lang w:val="sr-Latn-ME" w:eastAsia="de-AT"/>
        </w:rPr>
        <w:t xml:space="preserve"> a naročito ako ne odgovarate na lijek </w:t>
      </w:r>
      <w:proofErr w:type="spellStart"/>
      <w:r w:rsidRPr="001F33C5">
        <w:rPr>
          <w:bCs/>
          <w:sz w:val="22"/>
          <w:szCs w:val="22"/>
          <w:lang w:val="sr-Latn-ME" w:eastAsia="de-AT"/>
        </w:rPr>
        <w:t>NeoRecormon</w:t>
      </w:r>
      <w:proofErr w:type="spellEnd"/>
      <w:r w:rsidRPr="001F33C5">
        <w:rPr>
          <w:bCs/>
          <w:sz w:val="22"/>
          <w:szCs w:val="22"/>
          <w:lang w:val="sr-Latn-ME" w:eastAsia="de-AT"/>
        </w:rPr>
        <w:t xml:space="preserve"> na odgovarajući način, Vaš ljekar će provjeriti Vašu dozu lijeka </w:t>
      </w:r>
      <w:proofErr w:type="spellStart"/>
      <w:r w:rsidRPr="001F33C5">
        <w:rPr>
          <w:bCs/>
          <w:sz w:val="22"/>
          <w:szCs w:val="22"/>
          <w:lang w:val="sr-Latn-ME" w:eastAsia="de-AT"/>
        </w:rPr>
        <w:t>NeoRecormon</w:t>
      </w:r>
      <w:proofErr w:type="spellEnd"/>
      <w:r w:rsidRPr="001F33C5">
        <w:rPr>
          <w:bCs/>
          <w:sz w:val="22"/>
          <w:szCs w:val="22"/>
          <w:lang w:val="sr-Latn-ME" w:eastAsia="de-AT"/>
        </w:rPr>
        <w:t xml:space="preserve"> jer ponovno povećanje doze lijeka </w:t>
      </w:r>
      <w:proofErr w:type="spellStart"/>
      <w:r w:rsidRPr="001F33C5">
        <w:rPr>
          <w:bCs/>
          <w:sz w:val="22"/>
          <w:szCs w:val="22"/>
          <w:lang w:val="sr-Latn-ME" w:eastAsia="de-AT"/>
        </w:rPr>
        <w:t>NeoRecormon</w:t>
      </w:r>
      <w:proofErr w:type="spellEnd"/>
      <w:r w:rsidRPr="001F33C5">
        <w:rPr>
          <w:bCs/>
          <w:sz w:val="22"/>
          <w:szCs w:val="22"/>
          <w:lang w:val="sr-Latn-ME" w:eastAsia="de-AT"/>
        </w:rPr>
        <w:t xml:space="preserve">, ako ne odgovarate na liječenje, može da poveća rizik od pojave problema sa srcem i krvnim sudovima, a može povećati i rizik od srčanog udara, moždanog udara i smrti. </w:t>
      </w:r>
    </w:p>
    <w:p w14:paraId="26829277" w14:textId="77777777" w:rsidR="00586F20" w:rsidRPr="001F33C5" w:rsidRDefault="00586F20" w:rsidP="009F23FD">
      <w:pPr>
        <w:autoSpaceDE w:val="0"/>
        <w:autoSpaceDN w:val="0"/>
        <w:adjustRightInd w:val="0"/>
        <w:jc w:val="both"/>
        <w:rPr>
          <w:b/>
          <w:bCs/>
          <w:sz w:val="22"/>
          <w:szCs w:val="22"/>
          <w:lang w:val="sr-Latn-ME" w:eastAsia="de-AT"/>
        </w:rPr>
      </w:pPr>
    </w:p>
    <w:p w14:paraId="6EBF2DAF" w14:textId="238C73BD" w:rsidR="00C04B90" w:rsidRPr="001F33C5" w:rsidRDefault="00C04B90" w:rsidP="009F23FD">
      <w:pPr>
        <w:autoSpaceDE w:val="0"/>
        <w:autoSpaceDN w:val="0"/>
        <w:adjustRightInd w:val="0"/>
        <w:jc w:val="both"/>
        <w:rPr>
          <w:sz w:val="22"/>
          <w:szCs w:val="22"/>
          <w:lang w:val="sr-Latn-ME" w:eastAsia="de-AT"/>
        </w:rPr>
      </w:pPr>
      <w:r w:rsidRPr="001F33C5">
        <w:rPr>
          <w:bCs/>
          <w:i/>
          <w:sz w:val="22"/>
          <w:szCs w:val="22"/>
          <w:lang w:val="sr-Latn-ME" w:eastAsia="de-AT"/>
        </w:rPr>
        <w:t>Ako bolujete od raka</w:t>
      </w:r>
      <w:r w:rsidRPr="001F33C5">
        <w:rPr>
          <w:b/>
          <w:bCs/>
          <w:sz w:val="22"/>
          <w:szCs w:val="22"/>
          <w:lang w:val="sr-Latn-ME" w:eastAsia="de-AT"/>
        </w:rPr>
        <w:t xml:space="preserve"> </w:t>
      </w:r>
      <w:r w:rsidRPr="001F33C5">
        <w:rPr>
          <w:bCs/>
          <w:sz w:val="22"/>
          <w:szCs w:val="22"/>
          <w:lang w:val="sr-Latn-ME" w:eastAsia="de-AT"/>
        </w:rPr>
        <w:t xml:space="preserve">treba da znate da se </w:t>
      </w:r>
      <w:r w:rsidR="004C1B73" w:rsidRPr="001F33C5">
        <w:rPr>
          <w:bCs/>
          <w:sz w:val="22"/>
          <w:szCs w:val="22"/>
          <w:lang w:val="sr-Latn-ME" w:eastAsia="de-AT"/>
        </w:rPr>
        <w:t xml:space="preserve">lijek </w:t>
      </w:r>
      <w:proofErr w:type="spellStart"/>
      <w:r w:rsidR="00C64C5F" w:rsidRPr="001F33C5">
        <w:rPr>
          <w:bCs/>
          <w:sz w:val="22"/>
          <w:szCs w:val="22"/>
          <w:lang w:val="sr-Latn-ME" w:eastAsia="de-AT"/>
        </w:rPr>
        <w:t>NeoRecormon</w:t>
      </w:r>
      <w:proofErr w:type="spellEnd"/>
      <w:r w:rsidRPr="001F33C5">
        <w:rPr>
          <w:bCs/>
          <w:sz w:val="22"/>
          <w:szCs w:val="22"/>
          <w:lang w:val="sr-Latn-ME" w:eastAsia="de-AT"/>
        </w:rPr>
        <w:t xml:space="preserve"> može ponašati kao faktor rasta za ćelije krvi i da u nekim situacijama može imati negativan uticaj na </w:t>
      </w:r>
      <w:r w:rsidR="004C1B73" w:rsidRPr="001F33C5">
        <w:rPr>
          <w:bCs/>
          <w:sz w:val="22"/>
          <w:szCs w:val="22"/>
          <w:lang w:val="sr-Latn-ME" w:eastAsia="de-AT"/>
        </w:rPr>
        <w:t>rak</w:t>
      </w:r>
      <w:r w:rsidRPr="001F33C5">
        <w:rPr>
          <w:bCs/>
          <w:sz w:val="22"/>
          <w:szCs w:val="22"/>
          <w:lang w:val="sr-Latn-ME" w:eastAsia="de-AT"/>
        </w:rPr>
        <w:t>. U zavisnosti od Vaše individualne situacije transfuzija krvi može biti primjerenija. Molimo Vas da o tome  porazgovarate  sa Vašim ljekarom.</w:t>
      </w:r>
      <w:r w:rsidRPr="001F33C5">
        <w:rPr>
          <w:sz w:val="22"/>
          <w:szCs w:val="22"/>
          <w:lang w:val="sr-Latn-ME" w:eastAsia="de-AT"/>
        </w:rPr>
        <w:t xml:space="preserve"> </w:t>
      </w:r>
    </w:p>
    <w:p w14:paraId="39E9F181" w14:textId="4C25442A" w:rsidR="004C1B73" w:rsidRPr="001F33C5" w:rsidRDefault="004C1B73" w:rsidP="009F23FD">
      <w:pPr>
        <w:autoSpaceDE w:val="0"/>
        <w:autoSpaceDN w:val="0"/>
        <w:adjustRightInd w:val="0"/>
        <w:jc w:val="both"/>
        <w:rPr>
          <w:bCs/>
          <w:sz w:val="22"/>
          <w:szCs w:val="22"/>
          <w:lang w:val="sr-Latn-ME" w:eastAsia="de-AT"/>
        </w:rPr>
      </w:pPr>
    </w:p>
    <w:p w14:paraId="5EE2C165" w14:textId="783E8E9B" w:rsidR="00C04B90" w:rsidRPr="001F33C5" w:rsidRDefault="00C04B90" w:rsidP="009F23FD">
      <w:pPr>
        <w:jc w:val="both"/>
        <w:rPr>
          <w:sz w:val="22"/>
          <w:szCs w:val="22"/>
          <w:lang w:val="sr-Latn-ME"/>
        </w:rPr>
      </w:pPr>
      <w:r w:rsidRPr="001F33C5">
        <w:rPr>
          <w:i/>
          <w:sz w:val="22"/>
          <w:szCs w:val="22"/>
          <w:lang w:val="sr-Latn-ME"/>
        </w:rPr>
        <w:t xml:space="preserve">Ako bolujete od </w:t>
      </w:r>
      <w:proofErr w:type="spellStart"/>
      <w:r w:rsidRPr="001F33C5">
        <w:rPr>
          <w:i/>
          <w:sz w:val="22"/>
          <w:szCs w:val="22"/>
          <w:lang w:val="sr-Latn-ME"/>
        </w:rPr>
        <w:t>nefroskleroze</w:t>
      </w:r>
      <w:proofErr w:type="spellEnd"/>
      <w:r w:rsidRPr="001F33C5">
        <w:rPr>
          <w:i/>
          <w:sz w:val="22"/>
          <w:szCs w:val="22"/>
          <w:lang w:val="sr-Latn-ME"/>
        </w:rPr>
        <w:t xml:space="preserve"> i nijeste na dijalizi,</w:t>
      </w:r>
      <w:r w:rsidRPr="001F33C5">
        <w:rPr>
          <w:sz w:val="22"/>
          <w:szCs w:val="22"/>
          <w:lang w:val="sr-Latn-ME"/>
        </w:rPr>
        <w:t xml:space="preserve"> Vaš ljekar će odlučiti da li ova terapija odgovara Vama. Ovo je iz razloga što se ne može sa potpunom sigurnošću isključiti ubrzano pogoršanja oboljenja bubrega. </w:t>
      </w:r>
    </w:p>
    <w:p w14:paraId="3C22303C" w14:textId="77777777" w:rsidR="00C04B90" w:rsidRPr="001F33C5" w:rsidRDefault="00C04B90" w:rsidP="009F23FD">
      <w:pPr>
        <w:jc w:val="both"/>
        <w:rPr>
          <w:sz w:val="22"/>
          <w:szCs w:val="22"/>
          <w:lang w:val="sr-Latn-ME"/>
        </w:rPr>
      </w:pPr>
    </w:p>
    <w:p w14:paraId="06A140E5" w14:textId="77777777" w:rsidR="00C04B90" w:rsidRPr="001F33C5" w:rsidRDefault="00C04B90" w:rsidP="009F23FD">
      <w:pPr>
        <w:jc w:val="both"/>
        <w:rPr>
          <w:sz w:val="22"/>
          <w:szCs w:val="22"/>
          <w:lang w:val="sr-Latn-ME"/>
        </w:rPr>
      </w:pPr>
      <w:r w:rsidRPr="001F33C5">
        <w:rPr>
          <w:b/>
          <w:sz w:val="22"/>
          <w:szCs w:val="22"/>
          <w:lang w:val="sr-Latn-ME"/>
        </w:rPr>
        <w:t>Vaš ljekar može sprovoditi redovne analize krvi</w:t>
      </w:r>
      <w:r w:rsidRPr="001F33C5">
        <w:rPr>
          <w:sz w:val="22"/>
          <w:szCs w:val="22"/>
          <w:lang w:val="sr-Latn-ME"/>
        </w:rPr>
        <w:t xml:space="preserve"> da prov</w:t>
      </w:r>
      <w:r w:rsidR="004C1B73" w:rsidRPr="001F33C5">
        <w:rPr>
          <w:sz w:val="22"/>
          <w:szCs w:val="22"/>
          <w:lang w:val="sr-Latn-ME"/>
        </w:rPr>
        <w:t>j</w:t>
      </w:r>
      <w:r w:rsidRPr="001F33C5">
        <w:rPr>
          <w:sz w:val="22"/>
          <w:szCs w:val="22"/>
          <w:lang w:val="sr-Latn-ME"/>
        </w:rPr>
        <w:t xml:space="preserve">eri sljedeće: </w:t>
      </w:r>
    </w:p>
    <w:p w14:paraId="73435586" w14:textId="77777777" w:rsidR="00C04B90" w:rsidRPr="001F33C5" w:rsidRDefault="00C04B90" w:rsidP="00701592">
      <w:pPr>
        <w:numPr>
          <w:ilvl w:val="0"/>
          <w:numId w:val="12"/>
        </w:numPr>
        <w:jc w:val="both"/>
        <w:rPr>
          <w:sz w:val="22"/>
          <w:szCs w:val="22"/>
          <w:lang w:val="sr-Latn-ME"/>
        </w:rPr>
      </w:pPr>
      <w:r w:rsidRPr="001F33C5">
        <w:rPr>
          <w:caps/>
          <w:sz w:val="22"/>
          <w:szCs w:val="22"/>
          <w:lang w:val="sr-Latn-ME"/>
        </w:rPr>
        <w:t>n</w:t>
      </w:r>
      <w:r w:rsidRPr="001F33C5">
        <w:rPr>
          <w:sz w:val="22"/>
          <w:szCs w:val="22"/>
          <w:lang w:val="sr-Latn-ME"/>
        </w:rPr>
        <w:t xml:space="preserve">ivo kalijuma. Ako imate visoke nivoe kalijuma ili se oni povećavaju, ljekar bi mogao ponovo  razmotriti Vašu terapiju. </w:t>
      </w:r>
    </w:p>
    <w:p w14:paraId="7934E8B1" w14:textId="77777777" w:rsidR="00C04B90" w:rsidRPr="001F33C5" w:rsidRDefault="00C04B90" w:rsidP="00701592">
      <w:pPr>
        <w:numPr>
          <w:ilvl w:val="0"/>
          <w:numId w:val="13"/>
        </w:numPr>
        <w:jc w:val="both"/>
        <w:rPr>
          <w:sz w:val="22"/>
          <w:szCs w:val="22"/>
          <w:lang w:val="sr-Latn-ME"/>
        </w:rPr>
      </w:pPr>
      <w:r w:rsidRPr="001F33C5">
        <w:rPr>
          <w:sz w:val="22"/>
          <w:szCs w:val="22"/>
          <w:lang w:val="sr-Latn-ME"/>
        </w:rPr>
        <w:t xml:space="preserve">Broj </w:t>
      </w:r>
      <w:proofErr w:type="spellStart"/>
      <w:r w:rsidRPr="001F33C5">
        <w:rPr>
          <w:sz w:val="22"/>
          <w:szCs w:val="22"/>
          <w:lang w:val="sr-Latn-ME"/>
        </w:rPr>
        <w:t>trombocita</w:t>
      </w:r>
      <w:proofErr w:type="spellEnd"/>
      <w:r w:rsidRPr="001F33C5">
        <w:rPr>
          <w:sz w:val="22"/>
          <w:szCs w:val="22"/>
          <w:lang w:val="sr-Latn-ME"/>
        </w:rPr>
        <w:t xml:space="preserve">. Broj </w:t>
      </w:r>
      <w:proofErr w:type="spellStart"/>
      <w:r w:rsidRPr="001F33C5">
        <w:rPr>
          <w:sz w:val="22"/>
          <w:szCs w:val="22"/>
          <w:lang w:val="sr-Latn-ME"/>
        </w:rPr>
        <w:t>trombocita</w:t>
      </w:r>
      <w:proofErr w:type="spellEnd"/>
      <w:r w:rsidRPr="001F33C5">
        <w:rPr>
          <w:sz w:val="22"/>
          <w:szCs w:val="22"/>
          <w:lang w:val="sr-Latn-ME"/>
        </w:rPr>
        <w:t xml:space="preserve"> može blago do umjereno da poraste tokom terapije </w:t>
      </w:r>
      <w:proofErr w:type="spellStart"/>
      <w:r w:rsidRPr="001F33C5">
        <w:rPr>
          <w:sz w:val="22"/>
          <w:szCs w:val="22"/>
          <w:lang w:val="sr-Latn-ME"/>
        </w:rPr>
        <w:t>epoetinom</w:t>
      </w:r>
      <w:proofErr w:type="spellEnd"/>
      <w:r w:rsidRPr="001F33C5">
        <w:rPr>
          <w:sz w:val="22"/>
          <w:szCs w:val="22"/>
          <w:lang w:val="sr-Latn-ME"/>
        </w:rPr>
        <w:t xml:space="preserve"> i to može da dovede do promjena u zgrušavanju krvi. </w:t>
      </w:r>
    </w:p>
    <w:p w14:paraId="7DCFC79B" w14:textId="77777777" w:rsidR="00C04B90" w:rsidRPr="001F33C5" w:rsidRDefault="00C04B90" w:rsidP="009F23FD">
      <w:pPr>
        <w:jc w:val="both"/>
        <w:rPr>
          <w:i/>
          <w:sz w:val="22"/>
          <w:szCs w:val="22"/>
          <w:lang w:val="sr-Latn-ME"/>
        </w:rPr>
      </w:pPr>
    </w:p>
    <w:p w14:paraId="27298883" w14:textId="12F1CFB1" w:rsidR="00C04B90" w:rsidRPr="001F33C5" w:rsidRDefault="00C04B90" w:rsidP="009F23FD">
      <w:pPr>
        <w:jc w:val="both"/>
        <w:rPr>
          <w:sz w:val="22"/>
          <w:szCs w:val="22"/>
          <w:lang w:val="sr-Latn-ME"/>
        </w:rPr>
      </w:pPr>
      <w:r w:rsidRPr="001F33C5">
        <w:rPr>
          <w:i/>
          <w:sz w:val="22"/>
          <w:szCs w:val="22"/>
          <w:lang w:val="sr-Latn-ME"/>
        </w:rPr>
        <w:t>Ako imate oboljenje bubrega i idete na dijalizu,</w:t>
      </w:r>
      <w:r w:rsidRPr="001F33C5">
        <w:rPr>
          <w:sz w:val="22"/>
          <w:szCs w:val="22"/>
          <w:lang w:val="sr-Latn-ME"/>
        </w:rPr>
        <w:t xml:space="preserve"> Vaš ljekar će možda </w:t>
      </w:r>
      <w:proofErr w:type="spellStart"/>
      <w:r w:rsidRPr="001F33C5">
        <w:rPr>
          <w:sz w:val="22"/>
          <w:szCs w:val="22"/>
          <w:lang w:val="sr-Latn-ME"/>
        </w:rPr>
        <w:t>podesiti</w:t>
      </w:r>
      <w:proofErr w:type="spellEnd"/>
      <w:r w:rsidRPr="001F33C5">
        <w:rPr>
          <w:sz w:val="22"/>
          <w:szCs w:val="22"/>
          <w:lang w:val="sr-Latn-ME"/>
        </w:rPr>
        <w:t xml:space="preserve"> dozu </w:t>
      </w:r>
      <w:proofErr w:type="spellStart"/>
      <w:r w:rsidRPr="001F33C5">
        <w:rPr>
          <w:sz w:val="22"/>
          <w:szCs w:val="22"/>
          <w:lang w:val="sr-Latn-ME"/>
        </w:rPr>
        <w:t>heparina</w:t>
      </w:r>
      <w:proofErr w:type="spellEnd"/>
      <w:r w:rsidRPr="001F33C5">
        <w:rPr>
          <w:sz w:val="22"/>
          <w:szCs w:val="22"/>
          <w:lang w:val="sr-Latn-ME"/>
        </w:rPr>
        <w:t xml:space="preserve">. Ovo treba da spriječi </w:t>
      </w:r>
      <w:r w:rsidR="00072FBA" w:rsidRPr="001F33C5">
        <w:rPr>
          <w:sz w:val="22"/>
          <w:szCs w:val="22"/>
          <w:lang w:val="sr-Latn-ME"/>
        </w:rPr>
        <w:t xml:space="preserve">začepljenje </w:t>
      </w:r>
      <w:r w:rsidRPr="001F33C5">
        <w:rPr>
          <w:sz w:val="22"/>
          <w:szCs w:val="22"/>
          <w:lang w:val="sr-Latn-ME"/>
        </w:rPr>
        <w:t>cijevi u sistemu za dijalizu.</w:t>
      </w:r>
    </w:p>
    <w:p w14:paraId="7F66BF29" w14:textId="77777777" w:rsidR="00C04B90" w:rsidRPr="001F33C5" w:rsidRDefault="00C04B90" w:rsidP="009F23FD">
      <w:pPr>
        <w:jc w:val="both"/>
        <w:rPr>
          <w:sz w:val="22"/>
          <w:szCs w:val="22"/>
          <w:lang w:val="sr-Latn-ME"/>
        </w:rPr>
      </w:pPr>
    </w:p>
    <w:p w14:paraId="23C0833B" w14:textId="77777777" w:rsidR="00C04B90" w:rsidRPr="001F33C5" w:rsidRDefault="00C04B90" w:rsidP="009F23FD">
      <w:pPr>
        <w:jc w:val="both"/>
        <w:rPr>
          <w:sz w:val="22"/>
          <w:szCs w:val="22"/>
          <w:lang w:val="sr-Latn-ME"/>
        </w:rPr>
      </w:pPr>
      <w:r w:rsidRPr="001F33C5">
        <w:rPr>
          <w:i/>
          <w:sz w:val="22"/>
          <w:szCs w:val="22"/>
          <w:lang w:val="sr-Latn-ME"/>
        </w:rPr>
        <w:t>Ako ste bubrežni bolesnik na dijalizi i izloženi ste riziku tromboze šanta,</w:t>
      </w:r>
      <w:r w:rsidRPr="001F33C5">
        <w:rPr>
          <w:sz w:val="22"/>
          <w:szCs w:val="22"/>
          <w:lang w:val="sr-Latn-ME"/>
        </w:rPr>
        <w:t xml:space="preserve"> u Vašem </w:t>
      </w:r>
      <w:proofErr w:type="spellStart"/>
      <w:r w:rsidRPr="001F33C5">
        <w:rPr>
          <w:i/>
          <w:sz w:val="22"/>
          <w:szCs w:val="22"/>
          <w:lang w:val="sr-Latn-ME"/>
        </w:rPr>
        <w:t>šantu</w:t>
      </w:r>
      <w:proofErr w:type="spellEnd"/>
      <w:r w:rsidRPr="001F33C5">
        <w:rPr>
          <w:sz w:val="22"/>
          <w:szCs w:val="22"/>
          <w:lang w:val="sr-Latn-ME"/>
        </w:rPr>
        <w:t xml:space="preserve"> (krvni sud koji služi za povezivanje na sistem za dijalizu) mogli bi da se stvore ugrušci (</w:t>
      </w:r>
      <w:r w:rsidRPr="001F33C5">
        <w:rPr>
          <w:i/>
          <w:sz w:val="22"/>
          <w:szCs w:val="22"/>
          <w:lang w:val="sr-Latn-ME"/>
        </w:rPr>
        <w:t>tromboza</w:t>
      </w:r>
      <w:r w:rsidRPr="001F33C5">
        <w:rPr>
          <w:sz w:val="22"/>
          <w:szCs w:val="22"/>
          <w:lang w:val="sr-Latn-ME"/>
        </w:rPr>
        <w:t xml:space="preserve">). Vaš ljekar bi Vam mogao propisati </w:t>
      </w:r>
      <w:proofErr w:type="spellStart"/>
      <w:r w:rsidRPr="001F33C5">
        <w:rPr>
          <w:sz w:val="22"/>
          <w:szCs w:val="22"/>
          <w:lang w:val="sr-Latn-ME"/>
        </w:rPr>
        <w:t>acetilsalicilnu</w:t>
      </w:r>
      <w:proofErr w:type="spellEnd"/>
      <w:r w:rsidRPr="001F33C5">
        <w:rPr>
          <w:sz w:val="22"/>
          <w:szCs w:val="22"/>
          <w:lang w:val="sr-Latn-ME"/>
        </w:rPr>
        <w:t xml:space="preserve"> kiselinu ili modifikovati </w:t>
      </w:r>
      <w:proofErr w:type="spellStart"/>
      <w:r w:rsidRPr="001F33C5">
        <w:rPr>
          <w:sz w:val="22"/>
          <w:szCs w:val="22"/>
          <w:lang w:val="sr-Latn-ME"/>
        </w:rPr>
        <w:t>šant</w:t>
      </w:r>
      <w:proofErr w:type="spellEnd"/>
      <w:r w:rsidRPr="001F33C5">
        <w:rPr>
          <w:sz w:val="22"/>
          <w:szCs w:val="22"/>
          <w:lang w:val="sr-Latn-ME"/>
        </w:rPr>
        <w:t xml:space="preserve">. </w:t>
      </w:r>
    </w:p>
    <w:p w14:paraId="2B772150" w14:textId="77777777" w:rsidR="00C04B90" w:rsidRPr="001F33C5" w:rsidRDefault="00C04B90" w:rsidP="009F23FD">
      <w:pPr>
        <w:jc w:val="both"/>
        <w:rPr>
          <w:sz w:val="22"/>
          <w:szCs w:val="22"/>
          <w:lang w:val="sr-Latn-ME"/>
        </w:rPr>
      </w:pPr>
    </w:p>
    <w:p w14:paraId="1445BA5B" w14:textId="77777777" w:rsidR="00C04B90" w:rsidRPr="001F33C5" w:rsidRDefault="00C04B90" w:rsidP="009F23FD">
      <w:pPr>
        <w:jc w:val="both"/>
        <w:rPr>
          <w:sz w:val="22"/>
          <w:szCs w:val="22"/>
          <w:lang w:val="sr-Latn-ME"/>
        </w:rPr>
      </w:pPr>
      <w:r w:rsidRPr="001F33C5">
        <w:rPr>
          <w:i/>
          <w:sz w:val="22"/>
          <w:szCs w:val="22"/>
          <w:lang w:val="sr-Latn-ME"/>
        </w:rPr>
        <w:t>Ako dajete svoju krv prije operacije</w:t>
      </w:r>
      <w:r w:rsidRPr="001F33C5">
        <w:rPr>
          <w:sz w:val="22"/>
          <w:szCs w:val="22"/>
          <w:lang w:val="sr-Latn-ME"/>
        </w:rPr>
        <w:t xml:space="preserve">, Vaš ljekar će morati: </w:t>
      </w:r>
    </w:p>
    <w:p w14:paraId="520AE2B0" w14:textId="77777777" w:rsidR="00C04B90" w:rsidRPr="001F33C5" w:rsidRDefault="00C04B90" w:rsidP="00701592">
      <w:pPr>
        <w:numPr>
          <w:ilvl w:val="0"/>
          <w:numId w:val="14"/>
        </w:numPr>
        <w:jc w:val="both"/>
        <w:rPr>
          <w:sz w:val="22"/>
          <w:szCs w:val="22"/>
          <w:lang w:val="sr-Latn-ME"/>
        </w:rPr>
      </w:pPr>
      <w:r w:rsidRPr="001F33C5">
        <w:rPr>
          <w:sz w:val="22"/>
          <w:szCs w:val="22"/>
          <w:lang w:val="sr-Latn-ME"/>
        </w:rPr>
        <w:t xml:space="preserve">da provjeri da li ste u stanju da dajete krv, posebno ako Vam je tjelesna težina manja od 50 kg, </w:t>
      </w:r>
    </w:p>
    <w:p w14:paraId="06A76B88" w14:textId="77777777" w:rsidR="00C04B90" w:rsidRPr="001F33C5" w:rsidRDefault="00C04B90" w:rsidP="00701592">
      <w:pPr>
        <w:numPr>
          <w:ilvl w:val="0"/>
          <w:numId w:val="15"/>
        </w:numPr>
        <w:jc w:val="both"/>
        <w:rPr>
          <w:sz w:val="22"/>
          <w:szCs w:val="22"/>
          <w:lang w:val="sr-Latn-ME"/>
        </w:rPr>
      </w:pPr>
      <w:r w:rsidRPr="001F33C5">
        <w:rPr>
          <w:sz w:val="22"/>
          <w:szCs w:val="22"/>
          <w:lang w:val="sr-Latn-ME"/>
        </w:rPr>
        <w:t>da provjeri da li imate dovoljan nivo crvenih krvnih  ćelija (</w:t>
      </w:r>
      <w:r w:rsidRPr="001F33C5">
        <w:rPr>
          <w:i/>
          <w:sz w:val="22"/>
          <w:szCs w:val="22"/>
          <w:lang w:val="sr-Latn-ME"/>
        </w:rPr>
        <w:t>hemoglobin najmanje 11 g/dl</w:t>
      </w:r>
      <w:r w:rsidRPr="001F33C5">
        <w:rPr>
          <w:sz w:val="22"/>
          <w:szCs w:val="22"/>
          <w:lang w:val="sr-Latn-ME"/>
        </w:rPr>
        <w:t>),</w:t>
      </w:r>
    </w:p>
    <w:p w14:paraId="5FD501F8" w14:textId="77777777" w:rsidR="00C04B90" w:rsidRPr="001F33C5" w:rsidRDefault="00C04B90" w:rsidP="00701592">
      <w:pPr>
        <w:numPr>
          <w:ilvl w:val="0"/>
          <w:numId w:val="16"/>
        </w:numPr>
        <w:jc w:val="both"/>
        <w:rPr>
          <w:sz w:val="22"/>
          <w:szCs w:val="22"/>
          <w:lang w:val="sr-Latn-ME"/>
        </w:rPr>
      </w:pPr>
      <w:r w:rsidRPr="001F33C5">
        <w:rPr>
          <w:sz w:val="22"/>
          <w:szCs w:val="22"/>
          <w:lang w:val="sr-Latn-ME"/>
        </w:rPr>
        <w:t xml:space="preserve">paziti da odjednom ne dajete više do 12% Vaše krvi. </w:t>
      </w:r>
    </w:p>
    <w:p w14:paraId="09B95E77" w14:textId="77777777" w:rsidR="00C04B90" w:rsidRPr="001F33C5" w:rsidRDefault="00C04B90" w:rsidP="009F23FD">
      <w:pPr>
        <w:jc w:val="both"/>
        <w:rPr>
          <w:sz w:val="22"/>
          <w:szCs w:val="22"/>
          <w:lang w:val="sr-Latn-ME"/>
        </w:rPr>
      </w:pPr>
    </w:p>
    <w:p w14:paraId="2769A6C4" w14:textId="46421C9B" w:rsidR="00C04B90" w:rsidRPr="001F33C5" w:rsidRDefault="00DF5BF8" w:rsidP="009F23FD">
      <w:pPr>
        <w:jc w:val="both"/>
        <w:rPr>
          <w:b/>
          <w:sz w:val="22"/>
          <w:szCs w:val="22"/>
          <w:lang w:val="sr-Latn-ME"/>
        </w:rPr>
      </w:pPr>
      <w:r w:rsidRPr="001F33C5">
        <w:rPr>
          <w:b/>
          <w:sz w:val="22"/>
          <w:szCs w:val="22"/>
          <w:lang w:val="sr-Latn-ME"/>
        </w:rPr>
        <w:t xml:space="preserve">Lijek </w:t>
      </w:r>
      <w:proofErr w:type="spellStart"/>
      <w:r w:rsidR="00C64C5F" w:rsidRPr="001F33C5">
        <w:rPr>
          <w:b/>
          <w:sz w:val="22"/>
          <w:szCs w:val="22"/>
          <w:lang w:val="sr-Latn-ME"/>
        </w:rPr>
        <w:t>NeoRecormon</w:t>
      </w:r>
      <w:proofErr w:type="spellEnd"/>
      <w:r w:rsidR="00C04B90" w:rsidRPr="001F33C5">
        <w:rPr>
          <w:b/>
          <w:sz w:val="22"/>
          <w:szCs w:val="22"/>
          <w:lang w:val="sr-Latn-ME"/>
        </w:rPr>
        <w:t xml:space="preserve"> </w:t>
      </w:r>
      <w:r w:rsidRPr="001F33C5">
        <w:rPr>
          <w:b/>
          <w:sz w:val="22"/>
          <w:szCs w:val="22"/>
          <w:lang w:val="sr-Latn-ME"/>
        </w:rPr>
        <w:t>nemojte</w:t>
      </w:r>
      <w:r w:rsidR="00C04B90" w:rsidRPr="001F33C5">
        <w:rPr>
          <w:b/>
          <w:sz w:val="22"/>
          <w:szCs w:val="22"/>
          <w:lang w:val="sr-Latn-ME"/>
        </w:rPr>
        <w:t xml:space="preserve"> zloupotrebljavati</w:t>
      </w:r>
      <w:r w:rsidR="00586F20" w:rsidRPr="001F33C5">
        <w:rPr>
          <w:b/>
          <w:sz w:val="22"/>
          <w:szCs w:val="22"/>
          <w:lang w:val="sr-Latn-ME"/>
        </w:rPr>
        <w:t>:</w:t>
      </w:r>
    </w:p>
    <w:p w14:paraId="1B2F7523" w14:textId="77777777" w:rsidR="00AC620E" w:rsidRPr="001F33C5" w:rsidRDefault="00AC620E" w:rsidP="009F23FD">
      <w:pPr>
        <w:jc w:val="both"/>
        <w:rPr>
          <w:b/>
          <w:sz w:val="22"/>
          <w:szCs w:val="22"/>
          <w:lang w:val="sr-Latn-ME"/>
        </w:rPr>
      </w:pPr>
    </w:p>
    <w:p w14:paraId="06AD8195" w14:textId="7B7E33ED" w:rsidR="00C04B90" w:rsidRPr="001F33C5" w:rsidRDefault="00C04B90" w:rsidP="009F23FD">
      <w:pPr>
        <w:jc w:val="both"/>
        <w:rPr>
          <w:sz w:val="22"/>
          <w:szCs w:val="22"/>
          <w:lang w:val="sr-Latn-ME"/>
        </w:rPr>
      </w:pPr>
      <w:r w:rsidRPr="001F33C5">
        <w:rPr>
          <w:sz w:val="22"/>
          <w:szCs w:val="22"/>
          <w:lang w:val="sr-Latn-ME"/>
        </w:rPr>
        <w:t>Zloupotreba</w:t>
      </w:r>
      <w:r w:rsidR="00DF5BF8" w:rsidRPr="001F33C5">
        <w:rPr>
          <w:sz w:val="22"/>
          <w:szCs w:val="22"/>
          <w:lang w:val="sr-Latn-ME"/>
        </w:rPr>
        <w:t xml:space="preserve"> lijeka</w:t>
      </w:r>
      <w:r w:rsidRPr="001F33C5">
        <w:rPr>
          <w:sz w:val="22"/>
          <w:szCs w:val="22"/>
          <w:lang w:val="sr-Latn-ME"/>
        </w:rPr>
        <w:t xml:space="preserve"> </w:t>
      </w:r>
      <w:proofErr w:type="spellStart"/>
      <w:r w:rsidR="00C64C5F" w:rsidRPr="001F33C5">
        <w:rPr>
          <w:sz w:val="22"/>
          <w:szCs w:val="22"/>
          <w:lang w:val="sr-Latn-ME"/>
        </w:rPr>
        <w:t>NeoRecormon</w:t>
      </w:r>
      <w:r w:rsidRPr="001F33C5">
        <w:rPr>
          <w:sz w:val="22"/>
          <w:szCs w:val="22"/>
          <w:lang w:val="sr-Latn-ME"/>
        </w:rPr>
        <w:t>a</w:t>
      </w:r>
      <w:proofErr w:type="spellEnd"/>
      <w:r w:rsidR="00DF5BF8" w:rsidRPr="001F33C5">
        <w:rPr>
          <w:sz w:val="22"/>
          <w:szCs w:val="22"/>
          <w:lang w:val="sr-Latn-ME"/>
        </w:rPr>
        <w:t xml:space="preserve"> kod</w:t>
      </w:r>
      <w:r w:rsidRPr="001F33C5">
        <w:rPr>
          <w:sz w:val="22"/>
          <w:szCs w:val="22"/>
          <w:lang w:val="sr-Latn-ME"/>
        </w:rPr>
        <w:t xml:space="preserve"> zdravih </w:t>
      </w:r>
      <w:proofErr w:type="spellStart"/>
      <w:r w:rsidRPr="001F33C5">
        <w:rPr>
          <w:sz w:val="22"/>
          <w:szCs w:val="22"/>
          <w:lang w:val="sr-Latn-ME"/>
        </w:rPr>
        <w:t>ljudi</w:t>
      </w:r>
      <w:proofErr w:type="spellEnd"/>
      <w:r w:rsidRPr="001F33C5">
        <w:rPr>
          <w:sz w:val="22"/>
          <w:szCs w:val="22"/>
          <w:lang w:val="sr-Latn-ME"/>
        </w:rPr>
        <w:t xml:space="preserve"> može dovesti do povećanja broja krvnih ćelija i posljedičnog zgrušavanja krvi, što može dovesti do po život opasnih komplikacija na srcu i krvnim sudovima.</w:t>
      </w:r>
    </w:p>
    <w:p w14:paraId="4950D7A4" w14:textId="77777777" w:rsidR="00C77D13" w:rsidRPr="001F33C5" w:rsidRDefault="00C77D13" w:rsidP="009F23FD">
      <w:pPr>
        <w:jc w:val="both"/>
        <w:rPr>
          <w:bCs/>
          <w:sz w:val="22"/>
          <w:szCs w:val="22"/>
          <w:lang w:val="sr-Latn-ME"/>
        </w:rPr>
      </w:pPr>
    </w:p>
    <w:p w14:paraId="302DEA7D" w14:textId="339AFD97" w:rsidR="00AC620E" w:rsidRPr="001F33C5" w:rsidRDefault="00A32113" w:rsidP="009F23FD">
      <w:pPr>
        <w:jc w:val="both"/>
        <w:rPr>
          <w:b/>
          <w:sz w:val="22"/>
          <w:szCs w:val="22"/>
          <w:lang w:val="sr-Latn-ME"/>
        </w:rPr>
      </w:pPr>
      <w:r w:rsidRPr="001F33C5">
        <w:rPr>
          <w:b/>
          <w:sz w:val="22"/>
          <w:szCs w:val="22"/>
          <w:lang w:val="sr-Latn-ME"/>
        </w:rPr>
        <w:t xml:space="preserve">Primjena drugih </w:t>
      </w:r>
      <w:r w:rsidR="001B03B0" w:rsidRPr="001F33C5">
        <w:rPr>
          <w:b/>
          <w:sz w:val="22"/>
          <w:szCs w:val="22"/>
          <w:lang w:val="sr-Latn-ME"/>
        </w:rPr>
        <w:t>l</w:t>
      </w:r>
      <w:r w:rsidRPr="001F33C5">
        <w:rPr>
          <w:b/>
          <w:sz w:val="22"/>
          <w:szCs w:val="22"/>
          <w:lang w:val="sr-Latn-ME"/>
        </w:rPr>
        <w:t>jekova</w:t>
      </w:r>
    </w:p>
    <w:p w14:paraId="6C89978C" w14:textId="77777777" w:rsidR="00445D8F" w:rsidRPr="001F33C5" w:rsidRDefault="00445D8F" w:rsidP="009F23FD">
      <w:pPr>
        <w:jc w:val="both"/>
        <w:rPr>
          <w:sz w:val="22"/>
          <w:szCs w:val="22"/>
          <w:lang w:val="sr-Latn-ME"/>
        </w:rPr>
      </w:pPr>
    </w:p>
    <w:p w14:paraId="7587C367" w14:textId="77777777" w:rsidR="00C04B90" w:rsidRPr="001F33C5" w:rsidRDefault="00C04B90" w:rsidP="009F23FD">
      <w:pPr>
        <w:jc w:val="both"/>
        <w:rPr>
          <w:sz w:val="22"/>
          <w:szCs w:val="22"/>
          <w:lang w:val="sr-Latn-ME"/>
        </w:rPr>
      </w:pPr>
      <w:r w:rsidRPr="001F33C5">
        <w:rPr>
          <w:sz w:val="22"/>
          <w:szCs w:val="22"/>
          <w:lang w:val="sr-Latn-ME"/>
        </w:rPr>
        <w:t>Obavijestite svog ljekara ili farmaceuta ako uzimate ili ste nedavno uzimali druge ljekove, uključujući i ljekove koji se dobijaju bez ljekarskog recepta.</w:t>
      </w:r>
    </w:p>
    <w:p w14:paraId="746035D5" w14:textId="77777777" w:rsidR="00445D8F" w:rsidRPr="001F33C5" w:rsidRDefault="00445D8F" w:rsidP="009F23FD">
      <w:pPr>
        <w:jc w:val="both"/>
        <w:rPr>
          <w:bCs/>
          <w:sz w:val="22"/>
          <w:szCs w:val="22"/>
          <w:lang w:val="sr-Latn-ME"/>
        </w:rPr>
      </w:pPr>
    </w:p>
    <w:p w14:paraId="17969B27" w14:textId="6D059356" w:rsidR="00AC620E" w:rsidRPr="001F33C5" w:rsidRDefault="00DF5BF8" w:rsidP="009F23FD">
      <w:pPr>
        <w:jc w:val="both"/>
        <w:rPr>
          <w:b/>
          <w:sz w:val="22"/>
          <w:szCs w:val="22"/>
          <w:lang w:val="sr-Latn-ME"/>
        </w:rPr>
      </w:pPr>
      <w:r w:rsidRPr="001F33C5">
        <w:rPr>
          <w:b/>
          <w:sz w:val="22"/>
          <w:szCs w:val="22"/>
          <w:lang w:val="sr-Latn-ME"/>
        </w:rPr>
        <w:lastRenderedPageBreak/>
        <w:t>Plodnost, t</w:t>
      </w:r>
      <w:r w:rsidR="00F47B6C" w:rsidRPr="001F33C5">
        <w:rPr>
          <w:b/>
          <w:sz w:val="22"/>
          <w:szCs w:val="22"/>
          <w:lang w:val="sr-Latn-ME"/>
        </w:rPr>
        <w:t>rudnoća i dojenje</w:t>
      </w:r>
    </w:p>
    <w:p w14:paraId="07CAF10D" w14:textId="77777777" w:rsidR="00A92C66" w:rsidRPr="001F33C5" w:rsidRDefault="00A92C66" w:rsidP="009F23FD">
      <w:pPr>
        <w:jc w:val="both"/>
        <w:rPr>
          <w:b/>
          <w:sz w:val="22"/>
          <w:szCs w:val="22"/>
          <w:lang w:val="sr-Latn-ME"/>
        </w:rPr>
      </w:pPr>
    </w:p>
    <w:p w14:paraId="0F8E36F3" w14:textId="09F24700" w:rsidR="00C04B90" w:rsidRPr="001F33C5" w:rsidRDefault="00C04B90" w:rsidP="009F23FD">
      <w:pPr>
        <w:jc w:val="both"/>
        <w:rPr>
          <w:sz w:val="22"/>
          <w:szCs w:val="22"/>
          <w:lang w:val="sr-Latn-ME"/>
        </w:rPr>
      </w:pPr>
      <w:r w:rsidRPr="001F33C5">
        <w:rPr>
          <w:sz w:val="22"/>
          <w:szCs w:val="22"/>
          <w:lang w:val="sr-Latn-ME"/>
        </w:rPr>
        <w:t xml:space="preserve">Nema dovoljno iskustva sa upotrebom </w:t>
      </w:r>
      <w:r w:rsidR="00DF5BF8" w:rsidRPr="001F33C5">
        <w:rPr>
          <w:sz w:val="22"/>
          <w:szCs w:val="22"/>
          <w:lang w:val="sr-Latn-ME"/>
        </w:rPr>
        <w:t xml:space="preserve">lijeka </w:t>
      </w:r>
      <w:proofErr w:type="spellStart"/>
      <w:r w:rsidR="00C64C5F" w:rsidRPr="001F33C5">
        <w:rPr>
          <w:sz w:val="22"/>
          <w:szCs w:val="22"/>
          <w:lang w:val="sr-Latn-ME"/>
        </w:rPr>
        <w:t>NeoRecormon</w:t>
      </w:r>
      <w:proofErr w:type="spellEnd"/>
      <w:r w:rsidRPr="001F33C5">
        <w:rPr>
          <w:sz w:val="22"/>
          <w:szCs w:val="22"/>
          <w:lang w:val="sr-Latn-ME"/>
        </w:rPr>
        <w:t xml:space="preserve"> kod trudnica ili dojilja. Prije nego što uzmete bilo koji lijek, posavjetujte se sa svojim ljekarom ili farmaceutom.</w:t>
      </w:r>
    </w:p>
    <w:p w14:paraId="5DDEB6BB" w14:textId="77777777" w:rsidR="00C04B90" w:rsidRPr="001F33C5" w:rsidRDefault="00C04B90" w:rsidP="009F23FD">
      <w:pPr>
        <w:jc w:val="both"/>
        <w:rPr>
          <w:sz w:val="22"/>
          <w:szCs w:val="22"/>
          <w:lang w:val="sr-Latn-ME"/>
        </w:rPr>
      </w:pPr>
      <w:r w:rsidRPr="001F33C5">
        <w:rPr>
          <w:sz w:val="22"/>
          <w:szCs w:val="22"/>
          <w:lang w:val="sr-Latn-ME"/>
        </w:rPr>
        <w:t xml:space="preserve">Nema dokaza da </w:t>
      </w:r>
      <w:r w:rsidR="00DF5BF8" w:rsidRPr="001F33C5">
        <w:rPr>
          <w:sz w:val="22"/>
          <w:szCs w:val="22"/>
          <w:lang w:val="sr-Latn-ME"/>
        </w:rPr>
        <w:t xml:space="preserve">lijek </w:t>
      </w:r>
      <w:proofErr w:type="spellStart"/>
      <w:r w:rsidR="00C64C5F" w:rsidRPr="001F33C5">
        <w:rPr>
          <w:sz w:val="22"/>
          <w:szCs w:val="22"/>
          <w:lang w:val="sr-Latn-ME"/>
        </w:rPr>
        <w:t>NeoRecormon</w:t>
      </w:r>
      <w:proofErr w:type="spellEnd"/>
      <w:r w:rsidRPr="001F33C5">
        <w:rPr>
          <w:sz w:val="22"/>
          <w:szCs w:val="22"/>
          <w:lang w:val="sr-Latn-ME"/>
        </w:rPr>
        <w:t xml:space="preserve"> utiče na smanjenje plodnosti kod životinja. Potencijalni rizik za </w:t>
      </w:r>
      <w:proofErr w:type="spellStart"/>
      <w:r w:rsidRPr="001F33C5">
        <w:rPr>
          <w:sz w:val="22"/>
          <w:szCs w:val="22"/>
          <w:lang w:val="sr-Latn-ME"/>
        </w:rPr>
        <w:t>ljude</w:t>
      </w:r>
      <w:proofErr w:type="spellEnd"/>
      <w:r w:rsidRPr="001F33C5">
        <w:rPr>
          <w:sz w:val="22"/>
          <w:szCs w:val="22"/>
          <w:lang w:val="sr-Latn-ME"/>
        </w:rPr>
        <w:t xml:space="preserve"> nije poznat.</w:t>
      </w:r>
    </w:p>
    <w:p w14:paraId="44151573" w14:textId="77777777" w:rsidR="00C04B90" w:rsidRPr="001F33C5" w:rsidRDefault="00C04B90" w:rsidP="009F23FD">
      <w:pPr>
        <w:jc w:val="both"/>
        <w:rPr>
          <w:b/>
          <w:sz w:val="22"/>
          <w:szCs w:val="22"/>
          <w:lang w:val="sr-Latn-ME"/>
        </w:rPr>
      </w:pPr>
    </w:p>
    <w:p w14:paraId="77E4BDBB" w14:textId="77777777" w:rsidR="00AC620E" w:rsidRPr="001F33C5" w:rsidRDefault="00A32113" w:rsidP="009F23FD">
      <w:pPr>
        <w:jc w:val="both"/>
        <w:rPr>
          <w:b/>
          <w:sz w:val="22"/>
          <w:szCs w:val="22"/>
          <w:lang w:val="sr-Latn-ME"/>
        </w:rPr>
      </w:pPr>
      <w:r w:rsidRPr="001F33C5">
        <w:rPr>
          <w:b/>
          <w:sz w:val="22"/>
          <w:szCs w:val="22"/>
          <w:lang w:val="sr-Latn-ME"/>
        </w:rPr>
        <w:t xml:space="preserve">Uticaj lijeka </w:t>
      </w:r>
      <w:proofErr w:type="spellStart"/>
      <w:r w:rsidR="00C64C5F" w:rsidRPr="001F33C5">
        <w:rPr>
          <w:b/>
          <w:sz w:val="22"/>
          <w:szCs w:val="22"/>
          <w:lang w:val="sr-Latn-ME"/>
        </w:rPr>
        <w:t>NeoRecormon</w:t>
      </w:r>
      <w:proofErr w:type="spellEnd"/>
      <w:r w:rsidRPr="001F33C5">
        <w:rPr>
          <w:b/>
          <w:sz w:val="22"/>
          <w:szCs w:val="22"/>
          <w:lang w:val="sr-Latn-ME"/>
        </w:rPr>
        <w:t xml:space="preserve"> na </w:t>
      </w:r>
      <w:r w:rsidR="00F47B6C" w:rsidRPr="001F33C5">
        <w:rPr>
          <w:b/>
          <w:sz w:val="22"/>
          <w:szCs w:val="22"/>
          <w:lang w:val="sr-Latn-ME"/>
        </w:rPr>
        <w:t xml:space="preserve">sposobnost upravljanja </w:t>
      </w:r>
      <w:r w:rsidRPr="001F33C5">
        <w:rPr>
          <w:b/>
          <w:sz w:val="22"/>
          <w:szCs w:val="22"/>
          <w:lang w:val="sr-Latn-ME"/>
        </w:rPr>
        <w:t>vozilima i rukovanje mašinama</w:t>
      </w:r>
    </w:p>
    <w:p w14:paraId="153DE09F" w14:textId="2E9A8F1C" w:rsidR="00445D8F" w:rsidRPr="001F33C5" w:rsidRDefault="00A32113" w:rsidP="009F23FD">
      <w:pPr>
        <w:jc w:val="both"/>
        <w:rPr>
          <w:bCs/>
          <w:sz w:val="22"/>
          <w:szCs w:val="22"/>
          <w:lang w:val="sr-Latn-ME"/>
        </w:rPr>
      </w:pPr>
      <w:r w:rsidRPr="001F33C5">
        <w:rPr>
          <w:b/>
          <w:bCs/>
          <w:sz w:val="22"/>
          <w:szCs w:val="22"/>
          <w:lang w:val="sr-Latn-ME"/>
        </w:rPr>
        <w:t xml:space="preserve"> </w:t>
      </w:r>
    </w:p>
    <w:p w14:paraId="01DEDFD3" w14:textId="77777777" w:rsidR="00C04B90" w:rsidRPr="001F33C5" w:rsidRDefault="00C04B90" w:rsidP="009F23FD">
      <w:pPr>
        <w:jc w:val="both"/>
        <w:rPr>
          <w:sz w:val="22"/>
          <w:szCs w:val="22"/>
          <w:lang w:val="sr-Latn-ME"/>
        </w:rPr>
      </w:pPr>
      <w:r w:rsidRPr="001F33C5">
        <w:rPr>
          <w:sz w:val="22"/>
          <w:szCs w:val="22"/>
          <w:lang w:val="sr-Latn-ME"/>
        </w:rPr>
        <w:t>Nijesu primijećeni efekti na sposobnost upravljanja motornim vozilima i mašinama.</w:t>
      </w:r>
    </w:p>
    <w:p w14:paraId="5E3D4DA2" w14:textId="77777777" w:rsidR="00C04B90" w:rsidRPr="001F33C5" w:rsidRDefault="00C04B90" w:rsidP="009F23FD">
      <w:pPr>
        <w:jc w:val="both"/>
        <w:rPr>
          <w:bCs/>
          <w:sz w:val="22"/>
          <w:szCs w:val="22"/>
          <w:lang w:val="sr-Latn-ME"/>
        </w:rPr>
      </w:pPr>
    </w:p>
    <w:p w14:paraId="30F37AB9" w14:textId="7A710347" w:rsidR="00AC620E" w:rsidRPr="001F33C5" w:rsidRDefault="00A32113" w:rsidP="009F23FD">
      <w:pPr>
        <w:widowControl w:val="0"/>
        <w:autoSpaceDE w:val="0"/>
        <w:autoSpaceDN w:val="0"/>
        <w:jc w:val="both"/>
        <w:rPr>
          <w:b/>
          <w:sz w:val="22"/>
          <w:szCs w:val="22"/>
          <w:lang w:val="sr-Latn-ME"/>
        </w:rPr>
      </w:pPr>
      <w:r w:rsidRPr="001F33C5">
        <w:rPr>
          <w:b/>
          <w:sz w:val="22"/>
          <w:szCs w:val="22"/>
          <w:lang w:val="sr-Latn-ME"/>
        </w:rPr>
        <w:t xml:space="preserve">Važne informacije o nekim sastojcima lijeka </w:t>
      </w:r>
      <w:proofErr w:type="spellStart"/>
      <w:r w:rsidR="00C64C5F" w:rsidRPr="001F33C5">
        <w:rPr>
          <w:b/>
          <w:sz w:val="22"/>
          <w:szCs w:val="22"/>
          <w:lang w:val="sr-Latn-ME"/>
        </w:rPr>
        <w:t>NeoRecormon</w:t>
      </w:r>
      <w:proofErr w:type="spellEnd"/>
    </w:p>
    <w:p w14:paraId="07B7D145" w14:textId="77777777" w:rsidR="00DF5BF8" w:rsidRPr="001F33C5" w:rsidRDefault="00DF5BF8" w:rsidP="009F23FD">
      <w:pPr>
        <w:widowControl w:val="0"/>
        <w:autoSpaceDE w:val="0"/>
        <w:autoSpaceDN w:val="0"/>
        <w:jc w:val="both"/>
        <w:rPr>
          <w:i/>
          <w:iCs/>
          <w:sz w:val="22"/>
          <w:szCs w:val="22"/>
          <w:lang w:val="sr-Latn-ME"/>
        </w:rPr>
      </w:pPr>
    </w:p>
    <w:p w14:paraId="31E3F12D" w14:textId="44BC9112" w:rsidR="00C04B90" w:rsidRPr="001F33C5" w:rsidRDefault="00DF5BF8" w:rsidP="009F23FD">
      <w:pPr>
        <w:jc w:val="both"/>
        <w:rPr>
          <w:sz w:val="22"/>
          <w:szCs w:val="22"/>
          <w:lang w:val="sr-Latn-ME"/>
        </w:rPr>
      </w:pPr>
      <w:r w:rsidRPr="001F33C5">
        <w:rPr>
          <w:sz w:val="22"/>
          <w:szCs w:val="22"/>
          <w:lang w:val="sr-Latn-ME"/>
        </w:rPr>
        <w:t xml:space="preserve">Lijek </w:t>
      </w:r>
      <w:proofErr w:type="spellStart"/>
      <w:r w:rsidR="00C64C5F" w:rsidRPr="001F33C5">
        <w:rPr>
          <w:sz w:val="22"/>
          <w:szCs w:val="22"/>
          <w:lang w:val="sr-Latn-ME"/>
        </w:rPr>
        <w:t>NeoRecormon</w:t>
      </w:r>
      <w:proofErr w:type="spellEnd"/>
      <w:r w:rsidR="00C04B90" w:rsidRPr="001F33C5">
        <w:rPr>
          <w:sz w:val="22"/>
          <w:szCs w:val="22"/>
          <w:lang w:val="sr-Latn-ME"/>
        </w:rPr>
        <w:t xml:space="preserve"> sadrži </w:t>
      </w:r>
      <w:proofErr w:type="spellStart"/>
      <w:r w:rsidR="00C04B90" w:rsidRPr="001F33C5">
        <w:rPr>
          <w:sz w:val="22"/>
          <w:szCs w:val="22"/>
          <w:lang w:val="sr-Latn-ME"/>
        </w:rPr>
        <w:t>fenilalanin</w:t>
      </w:r>
      <w:proofErr w:type="spellEnd"/>
      <w:r w:rsidR="00C04B90" w:rsidRPr="001F33C5">
        <w:rPr>
          <w:sz w:val="22"/>
          <w:szCs w:val="22"/>
          <w:lang w:val="sr-Latn-ME"/>
        </w:rPr>
        <w:t xml:space="preserve">. Ovo predstavlja problem samo za osobe koje boluju od </w:t>
      </w:r>
      <w:proofErr w:type="spellStart"/>
      <w:r w:rsidR="00C04B90" w:rsidRPr="001F33C5">
        <w:rPr>
          <w:i/>
          <w:sz w:val="22"/>
          <w:szCs w:val="22"/>
          <w:lang w:val="sr-Latn-ME"/>
        </w:rPr>
        <w:t>fenilketonurije</w:t>
      </w:r>
      <w:proofErr w:type="spellEnd"/>
      <w:r w:rsidR="00C04B90" w:rsidRPr="001F33C5">
        <w:rPr>
          <w:sz w:val="22"/>
          <w:szCs w:val="22"/>
          <w:lang w:val="sr-Latn-ME"/>
        </w:rPr>
        <w:t xml:space="preserve">. Ako imate ovu bolest, </w:t>
      </w:r>
      <w:r w:rsidR="00C04B90" w:rsidRPr="001F33C5">
        <w:rPr>
          <w:b/>
          <w:sz w:val="22"/>
          <w:szCs w:val="22"/>
          <w:lang w:val="sr-Latn-ME"/>
        </w:rPr>
        <w:t>razgovarajte se sa svojim ljekarom</w:t>
      </w:r>
      <w:r w:rsidR="00C04B90" w:rsidRPr="001F33C5">
        <w:rPr>
          <w:sz w:val="22"/>
          <w:szCs w:val="22"/>
          <w:lang w:val="sr-Latn-ME"/>
        </w:rPr>
        <w:t xml:space="preserve"> o terapiji </w:t>
      </w:r>
      <w:r w:rsidRPr="001F33C5">
        <w:rPr>
          <w:sz w:val="22"/>
          <w:szCs w:val="22"/>
          <w:lang w:val="sr-Latn-ME"/>
        </w:rPr>
        <w:t xml:space="preserve">lijekom </w:t>
      </w:r>
      <w:proofErr w:type="spellStart"/>
      <w:r w:rsidR="00C64C5F" w:rsidRPr="001F33C5">
        <w:rPr>
          <w:b/>
          <w:sz w:val="22"/>
          <w:szCs w:val="22"/>
          <w:lang w:val="sr-Latn-ME"/>
        </w:rPr>
        <w:t>NeoRecormon</w:t>
      </w:r>
      <w:proofErr w:type="spellEnd"/>
      <w:r w:rsidR="00C04B90" w:rsidRPr="001F33C5">
        <w:rPr>
          <w:sz w:val="22"/>
          <w:szCs w:val="22"/>
          <w:lang w:val="sr-Latn-ME"/>
        </w:rPr>
        <w:t xml:space="preserve">. </w:t>
      </w:r>
    </w:p>
    <w:p w14:paraId="10A80C2A" w14:textId="77777777" w:rsidR="009F23FD" w:rsidRPr="001F33C5" w:rsidRDefault="009F23FD" w:rsidP="009F23FD">
      <w:pPr>
        <w:jc w:val="both"/>
        <w:rPr>
          <w:sz w:val="22"/>
          <w:szCs w:val="22"/>
          <w:lang w:val="sr-Latn-ME"/>
        </w:rPr>
      </w:pPr>
    </w:p>
    <w:p w14:paraId="19E75F4F" w14:textId="11164A17" w:rsidR="00C04B90" w:rsidRPr="001F33C5" w:rsidRDefault="00C04B90" w:rsidP="009F23FD">
      <w:pPr>
        <w:jc w:val="both"/>
        <w:rPr>
          <w:sz w:val="22"/>
          <w:szCs w:val="22"/>
          <w:lang w:val="sr-Latn-ME"/>
        </w:rPr>
      </w:pPr>
      <w:r w:rsidRPr="001F33C5">
        <w:rPr>
          <w:sz w:val="22"/>
          <w:szCs w:val="22"/>
          <w:lang w:val="sr-Latn-ME"/>
        </w:rPr>
        <w:t>Ovaj lijek sadrži m</w:t>
      </w:r>
      <w:r w:rsidR="00927577" w:rsidRPr="001F33C5">
        <w:rPr>
          <w:sz w:val="22"/>
          <w:szCs w:val="22"/>
          <w:lang w:val="sr-Latn-ME"/>
        </w:rPr>
        <w:t>anje od 1mmol natrijuma (23mg) p</w:t>
      </w:r>
      <w:r w:rsidRPr="001F33C5">
        <w:rPr>
          <w:sz w:val="22"/>
          <w:szCs w:val="22"/>
          <w:lang w:val="sr-Latn-ME"/>
        </w:rPr>
        <w:t xml:space="preserve">o dozi tj. u </w:t>
      </w:r>
      <w:r w:rsidR="00DF5BF8" w:rsidRPr="001F33C5">
        <w:rPr>
          <w:sz w:val="22"/>
          <w:szCs w:val="22"/>
          <w:lang w:val="sr-Latn-ME"/>
        </w:rPr>
        <w:t>os</w:t>
      </w:r>
      <w:r w:rsidRPr="001F33C5">
        <w:rPr>
          <w:sz w:val="22"/>
          <w:szCs w:val="22"/>
          <w:lang w:val="sr-Latn-ME"/>
        </w:rPr>
        <w:t>novi ne sadrži natrijum.</w:t>
      </w:r>
    </w:p>
    <w:p w14:paraId="5C400814" w14:textId="77777777" w:rsidR="00C04B90" w:rsidRPr="001F33C5" w:rsidRDefault="00C04B90" w:rsidP="009F23FD">
      <w:pPr>
        <w:widowControl w:val="0"/>
        <w:autoSpaceDE w:val="0"/>
        <w:autoSpaceDN w:val="0"/>
        <w:jc w:val="both"/>
        <w:rPr>
          <w:i/>
          <w:iCs/>
          <w:sz w:val="22"/>
          <w:szCs w:val="22"/>
          <w:lang w:val="sr-Latn-ME"/>
        </w:rPr>
      </w:pPr>
    </w:p>
    <w:p w14:paraId="1F82D1D1" w14:textId="77777777" w:rsidR="00445D8F" w:rsidRPr="001F33C5" w:rsidRDefault="00445D8F" w:rsidP="009F23FD">
      <w:pPr>
        <w:jc w:val="both"/>
        <w:rPr>
          <w:sz w:val="22"/>
          <w:szCs w:val="22"/>
          <w:lang w:val="sr-Latn-ME"/>
        </w:rPr>
      </w:pPr>
    </w:p>
    <w:p w14:paraId="78B7FDA3" w14:textId="77777777" w:rsidR="00A32113" w:rsidRPr="001F33C5" w:rsidRDefault="00A32113" w:rsidP="009F23FD">
      <w:pPr>
        <w:tabs>
          <w:tab w:val="left" w:pos="540"/>
          <w:tab w:val="left" w:pos="569"/>
        </w:tabs>
        <w:jc w:val="both"/>
        <w:rPr>
          <w:b/>
          <w:bCs/>
          <w:sz w:val="22"/>
          <w:szCs w:val="22"/>
          <w:lang w:val="sr-Latn-ME"/>
        </w:rPr>
      </w:pPr>
      <w:r w:rsidRPr="001F33C5">
        <w:rPr>
          <w:b/>
          <w:bCs/>
          <w:sz w:val="22"/>
          <w:szCs w:val="22"/>
          <w:lang w:val="sr-Latn-ME"/>
        </w:rPr>
        <w:t xml:space="preserve">3. </w:t>
      </w:r>
      <w:r w:rsidR="00291DAD" w:rsidRPr="001F33C5">
        <w:rPr>
          <w:b/>
          <w:bCs/>
          <w:sz w:val="22"/>
          <w:szCs w:val="22"/>
          <w:lang w:val="sr-Latn-ME"/>
        </w:rPr>
        <w:tab/>
        <w:t xml:space="preserve">KAKO SE UPOTREBLJAVA LIJEK </w:t>
      </w:r>
      <w:r w:rsidR="00C64C5F" w:rsidRPr="001F33C5">
        <w:rPr>
          <w:b/>
          <w:bCs/>
          <w:sz w:val="22"/>
          <w:szCs w:val="22"/>
          <w:lang w:val="sr-Latn-ME"/>
        </w:rPr>
        <w:t>NEORECORMON</w:t>
      </w:r>
    </w:p>
    <w:p w14:paraId="458A57B1" w14:textId="77777777" w:rsidR="00445D8F" w:rsidRPr="001F33C5" w:rsidRDefault="00445D8F" w:rsidP="009F23FD">
      <w:pPr>
        <w:jc w:val="both"/>
        <w:rPr>
          <w:bCs/>
          <w:caps/>
          <w:sz w:val="22"/>
          <w:szCs w:val="22"/>
          <w:lang w:val="sr-Latn-ME"/>
        </w:rPr>
      </w:pPr>
    </w:p>
    <w:p w14:paraId="6752F658" w14:textId="77777777" w:rsidR="00C77D13" w:rsidRPr="001F33C5" w:rsidRDefault="00C77D13" w:rsidP="009F23FD">
      <w:pPr>
        <w:pStyle w:val="Header"/>
        <w:tabs>
          <w:tab w:val="left" w:pos="0"/>
        </w:tabs>
        <w:jc w:val="both"/>
        <w:rPr>
          <w:i/>
          <w:iCs/>
          <w:sz w:val="22"/>
          <w:szCs w:val="22"/>
          <w:lang w:val="sr-Latn-ME"/>
        </w:rPr>
      </w:pPr>
      <w:r w:rsidRPr="001F33C5">
        <w:rPr>
          <w:sz w:val="22"/>
          <w:szCs w:val="22"/>
          <w:lang w:val="sr-Latn-ME"/>
        </w:rPr>
        <w:t>Uvijek uzimajte ovaj lijek tačno onako kako Vam je rekao Vaš ljekar ili farmaceut. Provjerite sa ljekarom ili farmaceutom ako ni</w:t>
      </w:r>
      <w:r w:rsidR="00DF5BF8" w:rsidRPr="001F33C5">
        <w:rPr>
          <w:sz w:val="22"/>
          <w:szCs w:val="22"/>
          <w:lang w:val="sr-Latn-ME"/>
        </w:rPr>
        <w:t>je</w:t>
      </w:r>
      <w:r w:rsidRPr="001F33C5">
        <w:rPr>
          <w:sz w:val="22"/>
          <w:szCs w:val="22"/>
          <w:lang w:val="sr-Latn-ME"/>
        </w:rPr>
        <w:t xml:space="preserve">ste sigurni kako da koristite ovaj lijek. </w:t>
      </w:r>
    </w:p>
    <w:p w14:paraId="74C16E06" w14:textId="77777777" w:rsidR="00C77D13" w:rsidRPr="001F33C5" w:rsidRDefault="00C77D13" w:rsidP="009F23FD">
      <w:pPr>
        <w:numPr>
          <w:ilvl w:val="12"/>
          <w:numId w:val="0"/>
        </w:numPr>
        <w:tabs>
          <w:tab w:val="left" w:pos="720"/>
        </w:tabs>
        <w:ind w:right="-2"/>
        <w:jc w:val="both"/>
        <w:rPr>
          <w:sz w:val="22"/>
          <w:szCs w:val="22"/>
          <w:lang w:val="sr-Latn-ME"/>
        </w:rPr>
      </w:pPr>
      <w:r w:rsidRPr="001F33C5">
        <w:rPr>
          <w:sz w:val="22"/>
          <w:szCs w:val="22"/>
          <w:lang w:val="sr-Latn-ME"/>
        </w:rPr>
        <w:t xml:space="preserve"> </w:t>
      </w:r>
    </w:p>
    <w:p w14:paraId="3BA6D723" w14:textId="77777777" w:rsidR="00C04B90" w:rsidRPr="001F33C5" w:rsidRDefault="00C04B90" w:rsidP="009F23FD">
      <w:pPr>
        <w:jc w:val="both"/>
        <w:rPr>
          <w:sz w:val="22"/>
          <w:szCs w:val="22"/>
          <w:lang w:val="sr-Latn-ME"/>
        </w:rPr>
      </w:pPr>
      <w:r w:rsidRPr="001F33C5">
        <w:rPr>
          <w:sz w:val="22"/>
          <w:szCs w:val="22"/>
          <w:lang w:val="sr-Latn-ME"/>
        </w:rPr>
        <w:t>Vaš ljekar će prim</w:t>
      </w:r>
      <w:r w:rsidR="00DF5BF8" w:rsidRPr="001F33C5">
        <w:rPr>
          <w:sz w:val="22"/>
          <w:szCs w:val="22"/>
          <w:lang w:val="sr-Latn-ME"/>
        </w:rPr>
        <w:t>i</w:t>
      </w:r>
      <w:r w:rsidRPr="001F33C5">
        <w:rPr>
          <w:sz w:val="22"/>
          <w:szCs w:val="22"/>
          <w:lang w:val="sr-Latn-ME"/>
        </w:rPr>
        <w:t>jeniti najnižu dozu koja će efikasno kontrolisati simptome anemije.</w:t>
      </w:r>
    </w:p>
    <w:p w14:paraId="0A983668" w14:textId="77777777" w:rsidR="00C04B90" w:rsidRPr="001F33C5" w:rsidRDefault="00C04B90" w:rsidP="009F23FD">
      <w:pPr>
        <w:jc w:val="both"/>
        <w:rPr>
          <w:sz w:val="22"/>
          <w:szCs w:val="22"/>
          <w:lang w:val="sr-Latn-ME"/>
        </w:rPr>
      </w:pPr>
    </w:p>
    <w:p w14:paraId="0C6BDB59" w14:textId="77777777" w:rsidR="00C04B90" w:rsidRPr="001F33C5" w:rsidRDefault="00C04B90" w:rsidP="009F23FD">
      <w:pPr>
        <w:jc w:val="both"/>
        <w:rPr>
          <w:sz w:val="22"/>
          <w:szCs w:val="22"/>
          <w:lang w:val="sr-Latn-ME"/>
        </w:rPr>
      </w:pPr>
      <w:r w:rsidRPr="001F33C5">
        <w:rPr>
          <w:sz w:val="22"/>
          <w:szCs w:val="22"/>
          <w:lang w:val="sr-Latn-ME"/>
        </w:rPr>
        <w:t xml:space="preserve">Ako ne budete dovoljno dobro odgovarali na lijek </w:t>
      </w:r>
      <w:proofErr w:type="spellStart"/>
      <w:r w:rsidR="00C64C5F" w:rsidRPr="001F33C5">
        <w:rPr>
          <w:sz w:val="22"/>
          <w:szCs w:val="22"/>
          <w:lang w:val="sr-Latn-ME"/>
        </w:rPr>
        <w:t>NeoRecormon</w:t>
      </w:r>
      <w:proofErr w:type="spellEnd"/>
      <w:r w:rsidRPr="001F33C5">
        <w:rPr>
          <w:sz w:val="22"/>
          <w:szCs w:val="22"/>
          <w:lang w:val="sr-Latn-ME"/>
        </w:rPr>
        <w:t>, ljekar će provjeriti Vašu dozu i obavijestiti Vas ako morate da prom</w:t>
      </w:r>
      <w:r w:rsidR="00072FBA" w:rsidRPr="001F33C5">
        <w:rPr>
          <w:sz w:val="22"/>
          <w:szCs w:val="22"/>
          <w:lang w:val="sr-Latn-ME"/>
        </w:rPr>
        <w:t>i</w:t>
      </w:r>
      <w:r w:rsidRPr="001F33C5">
        <w:rPr>
          <w:sz w:val="22"/>
          <w:szCs w:val="22"/>
          <w:lang w:val="sr-Latn-ME"/>
        </w:rPr>
        <w:t xml:space="preserve">jenite doze lijeka </w:t>
      </w:r>
      <w:proofErr w:type="spellStart"/>
      <w:r w:rsidR="00C64C5F" w:rsidRPr="001F33C5">
        <w:rPr>
          <w:sz w:val="22"/>
          <w:szCs w:val="22"/>
          <w:lang w:val="sr-Latn-ME"/>
        </w:rPr>
        <w:t>NeoRecormon</w:t>
      </w:r>
      <w:proofErr w:type="spellEnd"/>
      <w:r w:rsidRPr="001F33C5">
        <w:rPr>
          <w:sz w:val="22"/>
          <w:szCs w:val="22"/>
          <w:lang w:val="sr-Latn-ME"/>
        </w:rPr>
        <w:t>.</w:t>
      </w:r>
    </w:p>
    <w:p w14:paraId="20CA9537" w14:textId="77777777" w:rsidR="00C04B90" w:rsidRPr="001F33C5" w:rsidRDefault="00C04B90" w:rsidP="009F23FD">
      <w:pPr>
        <w:jc w:val="both"/>
        <w:rPr>
          <w:sz w:val="22"/>
          <w:szCs w:val="22"/>
          <w:lang w:val="sr-Latn-ME"/>
        </w:rPr>
      </w:pPr>
    </w:p>
    <w:p w14:paraId="16CB1515" w14:textId="3F4AC940" w:rsidR="00C04B90" w:rsidRPr="001F33C5" w:rsidRDefault="00C04B90" w:rsidP="009F23FD">
      <w:pPr>
        <w:jc w:val="both"/>
        <w:rPr>
          <w:sz w:val="22"/>
          <w:szCs w:val="22"/>
          <w:lang w:val="sr-Latn-ME"/>
        </w:rPr>
      </w:pPr>
      <w:r w:rsidRPr="001F33C5">
        <w:rPr>
          <w:sz w:val="22"/>
          <w:szCs w:val="22"/>
          <w:lang w:val="sr-Latn-ME"/>
        </w:rPr>
        <w:t xml:space="preserve">Liječenje se mora započeti pod nadzorom ljekara. Dalje injekcije će Vam davati ljekar ili, nakon odgovarajuće edukacije, </w:t>
      </w:r>
      <w:r w:rsidR="00DF5BF8" w:rsidRPr="001F33C5">
        <w:rPr>
          <w:sz w:val="22"/>
          <w:szCs w:val="22"/>
          <w:lang w:val="sr-Latn-ME"/>
        </w:rPr>
        <w:t xml:space="preserve">lijek </w:t>
      </w:r>
      <w:proofErr w:type="spellStart"/>
      <w:r w:rsidR="00C64C5F" w:rsidRPr="001F33C5">
        <w:rPr>
          <w:sz w:val="22"/>
          <w:szCs w:val="22"/>
          <w:lang w:val="sr-Latn-ME"/>
        </w:rPr>
        <w:t>NeoRecormon</w:t>
      </w:r>
      <w:proofErr w:type="spellEnd"/>
      <w:r w:rsidRPr="001F33C5">
        <w:rPr>
          <w:sz w:val="22"/>
          <w:szCs w:val="22"/>
          <w:lang w:val="sr-Latn-ME"/>
        </w:rPr>
        <w:t xml:space="preserve"> možete da </w:t>
      </w:r>
      <w:r w:rsidR="00072FBA" w:rsidRPr="001F33C5">
        <w:rPr>
          <w:sz w:val="22"/>
          <w:szCs w:val="22"/>
          <w:lang w:val="sr-Latn-ME"/>
        </w:rPr>
        <w:t>primjenjujete</w:t>
      </w:r>
      <w:r w:rsidRPr="001F33C5">
        <w:rPr>
          <w:sz w:val="22"/>
          <w:szCs w:val="22"/>
          <w:lang w:val="sr-Latn-ME"/>
        </w:rPr>
        <w:t xml:space="preserve"> i sami (pogledajte uputstvo za upotrebu na kraju ovog uputstva</w:t>
      </w:r>
      <w:r w:rsidR="00DF5BF8" w:rsidRPr="001F33C5">
        <w:rPr>
          <w:sz w:val="22"/>
          <w:szCs w:val="22"/>
          <w:lang w:val="sr-Latn-ME"/>
        </w:rPr>
        <w:t xml:space="preserve"> za</w:t>
      </w:r>
      <w:r w:rsidRPr="001F33C5">
        <w:rPr>
          <w:sz w:val="22"/>
          <w:szCs w:val="22"/>
          <w:lang w:val="sr-Latn-ME"/>
        </w:rPr>
        <w:t xml:space="preserve"> lijek).</w:t>
      </w:r>
    </w:p>
    <w:p w14:paraId="07F47FA7" w14:textId="77777777" w:rsidR="00C04B90" w:rsidRPr="001F33C5" w:rsidRDefault="00C04B90" w:rsidP="009F23FD">
      <w:pPr>
        <w:jc w:val="both"/>
        <w:rPr>
          <w:sz w:val="22"/>
          <w:szCs w:val="22"/>
          <w:lang w:val="sr-Latn-ME"/>
        </w:rPr>
      </w:pPr>
    </w:p>
    <w:p w14:paraId="49D1E5E9" w14:textId="41367F86" w:rsidR="00C04B90" w:rsidRPr="001F33C5" w:rsidRDefault="00DF5BF8" w:rsidP="009F23FD">
      <w:pPr>
        <w:jc w:val="both"/>
        <w:rPr>
          <w:sz w:val="22"/>
          <w:szCs w:val="22"/>
          <w:lang w:val="sr-Latn-ME"/>
        </w:rPr>
      </w:pPr>
      <w:r w:rsidRPr="001F33C5">
        <w:rPr>
          <w:sz w:val="22"/>
          <w:szCs w:val="22"/>
          <w:lang w:val="sr-Latn-ME"/>
        </w:rPr>
        <w:t xml:space="preserve">Lijek </w:t>
      </w:r>
      <w:proofErr w:type="spellStart"/>
      <w:r w:rsidR="00C64C5F" w:rsidRPr="001F33C5">
        <w:rPr>
          <w:sz w:val="22"/>
          <w:szCs w:val="22"/>
          <w:lang w:val="sr-Latn-ME"/>
        </w:rPr>
        <w:t>NeoRecormon</w:t>
      </w:r>
      <w:proofErr w:type="spellEnd"/>
      <w:r w:rsidR="00C04B90" w:rsidRPr="001F33C5">
        <w:rPr>
          <w:sz w:val="22"/>
          <w:szCs w:val="22"/>
          <w:lang w:val="sr-Latn-ME"/>
        </w:rPr>
        <w:t xml:space="preserve"> se može </w:t>
      </w:r>
      <w:proofErr w:type="spellStart"/>
      <w:r w:rsidR="00072FBA" w:rsidRPr="001F33C5">
        <w:rPr>
          <w:sz w:val="22"/>
          <w:szCs w:val="22"/>
          <w:lang w:val="sr-Latn-ME"/>
        </w:rPr>
        <w:t>injektovati</w:t>
      </w:r>
      <w:proofErr w:type="spellEnd"/>
      <w:r w:rsidR="00072FBA" w:rsidRPr="001F33C5">
        <w:rPr>
          <w:sz w:val="22"/>
          <w:szCs w:val="22"/>
          <w:lang w:val="sr-Latn-ME"/>
        </w:rPr>
        <w:t xml:space="preserve"> u</w:t>
      </w:r>
      <w:r w:rsidR="00C04B90" w:rsidRPr="001F33C5">
        <w:rPr>
          <w:sz w:val="22"/>
          <w:szCs w:val="22"/>
          <w:lang w:val="sr-Latn-ME"/>
        </w:rPr>
        <w:t xml:space="preserve"> kožu na području stomaka, nadlaktice</w:t>
      </w:r>
      <w:r w:rsidR="00072FBA" w:rsidRPr="001F33C5">
        <w:rPr>
          <w:sz w:val="22"/>
          <w:szCs w:val="22"/>
          <w:lang w:val="sr-Latn-ME"/>
        </w:rPr>
        <w:t xml:space="preserve">, </w:t>
      </w:r>
      <w:r w:rsidR="00C04B90" w:rsidRPr="001F33C5">
        <w:rPr>
          <w:sz w:val="22"/>
          <w:szCs w:val="22"/>
          <w:lang w:val="sr-Latn-ME"/>
        </w:rPr>
        <w:t>butine ili u venu. Vaš lje</w:t>
      </w:r>
      <w:r w:rsidR="00072FBA" w:rsidRPr="001F33C5">
        <w:rPr>
          <w:sz w:val="22"/>
          <w:szCs w:val="22"/>
          <w:lang w:val="sr-Latn-ME"/>
        </w:rPr>
        <w:t>k</w:t>
      </w:r>
      <w:r w:rsidR="00C04B90" w:rsidRPr="001F33C5">
        <w:rPr>
          <w:sz w:val="22"/>
          <w:szCs w:val="22"/>
          <w:lang w:val="sr-Latn-ME"/>
        </w:rPr>
        <w:t>a</w:t>
      </w:r>
      <w:r w:rsidR="00072FBA" w:rsidRPr="001F33C5">
        <w:rPr>
          <w:sz w:val="22"/>
          <w:szCs w:val="22"/>
          <w:lang w:val="sr-Latn-ME"/>
        </w:rPr>
        <w:t>r</w:t>
      </w:r>
      <w:r w:rsidR="00C04B90" w:rsidRPr="001F33C5">
        <w:rPr>
          <w:sz w:val="22"/>
          <w:szCs w:val="22"/>
          <w:lang w:val="sr-Latn-ME"/>
        </w:rPr>
        <w:t xml:space="preserve"> će odlučiti koji je način </w:t>
      </w:r>
      <w:proofErr w:type="spellStart"/>
      <w:r w:rsidR="00C04B90" w:rsidRPr="001F33C5">
        <w:rPr>
          <w:sz w:val="22"/>
          <w:szCs w:val="22"/>
          <w:lang w:val="sr-Latn-ME"/>
        </w:rPr>
        <w:t>inj</w:t>
      </w:r>
      <w:r w:rsidR="00072FBA" w:rsidRPr="001F33C5">
        <w:rPr>
          <w:sz w:val="22"/>
          <w:szCs w:val="22"/>
          <w:lang w:val="sr-Latn-ME"/>
        </w:rPr>
        <w:t>ektovanja</w:t>
      </w:r>
      <w:proofErr w:type="spellEnd"/>
      <w:r w:rsidR="00C04B90" w:rsidRPr="001F33C5">
        <w:rPr>
          <w:sz w:val="22"/>
          <w:szCs w:val="22"/>
          <w:lang w:val="sr-Latn-ME"/>
        </w:rPr>
        <w:t xml:space="preserve"> najbolji za Vas.</w:t>
      </w:r>
    </w:p>
    <w:p w14:paraId="146DF6FC" w14:textId="77777777" w:rsidR="00C04B90" w:rsidRPr="001F33C5" w:rsidRDefault="00C04B90" w:rsidP="009F23FD">
      <w:pPr>
        <w:jc w:val="both"/>
        <w:rPr>
          <w:sz w:val="22"/>
          <w:szCs w:val="22"/>
          <w:lang w:val="sr-Latn-ME"/>
        </w:rPr>
      </w:pPr>
    </w:p>
    <w:p w14:paraId="59A8E522" w14:textId="77777777" w:rsidR="002B301E" w:rsidRPr="001F33C5" w:rsidRDefault="00C04B90" w:rsidP="009F23FD">
      <w:pPr>
        <w:jc w:val="both"/>
        <w:rPr>
          <w:sz w:val="22"/>
          <w:szCs w:val="22"/>
          <w:lang w:val="sr-Latn-ME"/>
        </w:rPr>
      </w:pPr>
      <w:r w:rsidRPr="001F33C5">
        <w:rPr>
          <w:sz w:val="22"/>
          <w:szCs w:val="22"/>
          <w:lang w:val="sr-Latn-ME"/>
        </w:rPr>
        <w:t>Vaš ljekar će sprovoditi redovne analize krvi kako bi mjerenjem nivoa hemoglobina pratio odgovor anemije na liječenje.</w:t>
      </w:r>
    </w:p>
    <w:p w14:paraId="3F6B1D0C" w14:textId="77777777" w:rsidR="00C77D13" w:rsidRPr="001F33C5" w:rsidRDefault="00C77D13" w:rsidP="009F23FD">
      <w:pPr>
        <w:jc w:val="both"/>
        <w:rPr>
          <w:bCs/>
          <w:caps/>
          <w:sz w:val="22"/>
          <w:szCs w:val="22"/>
          <w:lang w:val="sr-Latn-ME"/>
        </w:rPr>
      </w:pPr>
    </w:p>
    <w:p w14:paraId="0B462B15" w14:textId="77777777" w:rsidR="00AC620E" w:rsidRPr="001F33C5" w:rsidRDefault="00C04B90" w:rsidP="009F23FD">
      <w:pPr>
        <w:jc w:val="both"/>
        <w:rPr>
          <w:b/>
          <w:sz w:val="22"/>
          <w:szCs w:val="22"/>
          <w:lang w:val="sr-Latn-ME"/>
        </w:rPr>
      </w:pPr>
      <w:r w:rsidRPr="001F33C5">
        <w:rPr>
          <w:b/>
          <w:sz w:val="22"/>
          <w:szCs w:val="22"/>
          <w:lang w:val="sr-Latn-ME"/>
        </w:rPr>
        <w:t xml:space="preserve">Doziranje </w:t>
      </w:r>
      <w:r w:rsidR="00DF5BF8" w:rsidRPr="001F33C5">
        <w:rPr>
          <w:b/>
          <w:sz w:val="22"/>
          <w:szCs w:val="22"/>
          <w:lang w:val="sr-Latn-ME"/>
        </w:rPr>
        <w:t xml:space="preserve">lijeka </w:t>
      </w:r>
      <w:proofErr w:type="spellStart"/>
      <w:r w:rsidR="00C64C5F" w:rsidRPr="001F33C5">
        <w:rPr>
          <w:b/>
          <w:sz w:val="22"/>
          <w:szCs w:val="22"/>
          <w:lang w:val="sr-Latn-ME"/>
        </w:rPr>
        <w:t>NeoRecormon</w:t>
      </w:r>
      <w:proofErr w:type="spellEnd"/>
    </w:p>
    <w:p w14:paraId="1DEF7051" w14:textId="62C721DA" w:rsidR="00C04B90" w:rsidRPr="001F33C5" w:rsidRDefault="00C04B90" w:rsidP="009F23FD">
      <w:pPr>
        <w:jc w:val="both"/>
        <w:rPr>
          <w:b/>
          <w:sz w:val="22"/>
          <w:szCs w:val="22"/>
          <w:lang w:val="sr-Latn-ME"/>
        </w:rPr>
      </w:pPr>
    </w:p>
    <w:p w14:paraId="05B482EF" w14:textId="0C6A90CC" w:rsidR="00C04B90" w:rsidRPr="001F33C5" w:rsidRDefault="00C04B90" w:rsidP="009F23FD">
      <w:pPr>
        <w:jc w:val="both"/>
        <w:rPr>
          <w:sz w:val="22"/>
          <w:szCs w:val="22"/>
          <w:lang w:val="sr-Latn-ME"/>
        </w:rPr>
      </w:pPr>
      <w:r w:rsidRPr="001F33C5">
        <w:rPr>
          <w:sz w:val="22"/>
          <w:szCs w:val="22"/>
          <w:lang w:val="sr-Latn-ME"/>
        </w:rPr>
        <w:t xml:space="preserve">Doza </w:t>
      </w:r>
      <w:r w:rsidR="00DF5BF8" w:rsidRPr="001F33C5">
        <w:rPr>
          <w:sz w:val="22"/>
          <w:szCs w:val="22"/>
          <w:lang w:val="sr-Latn-ME"/>
        </w:rPr>
        <w:t xml:space="preserve">lijeka </w:t>
      </w:r>
      <w:proofErr w:type="spellStart"/>
      <w:r w:rsidR="00C64C5F" w:rsidRPr="001F33C5">
        <w:rPr>
          <w:sz w:val="22"/>
          <w:szCs w:val="22"/>
          <w:lang w:val="sr-Latn-ME"/>
        </w:rPr>
        <w:t>NeoRecormon</w:t>
      </w:r>
      <w:proofErr w:type="spellEnd"/>
      <w:r w:rsidRPr="001F33C5">
        <w:rPr>
          <w:sz w:val="22"/>
          <w:szCs w:val="22"/>
          <w:lang w:val="sr-Latn-ME"/>
        </w:rPr>
        <w:t xml:space="preserve"> zavisi od stanja Vaše bolesti, načina na koji se injekcija daje (pod kožu ili u venu) i Vaše tjelesne težine. Vaš ljekar će odrediti pravu dozu za Vas.</w:t>
      </w:r>
    </w:p>
    <w:p w14:paraId="790FC471" w14:textId="77777777" w:rsidR="00C04B90" w:rsidRPr="001F33C5" w:rsidRDefault="00C04B90" w:rsidP="009F23FD">
      <w:pPr>
        <w:jc w:val="both"/>
        <w:rPr>
          <w:sz w:val="22"/>
          <w:szCs w:val="22"/>
          <w:lang w:val="sr-Latn-ME"/>
        </w:rPr>
      </w:pPr>
      <w:r w:rsidRPr="001F33C5">
        <w:rPr>
          <w:sz w:val="22"/>
          <w:szCs w:val="22"/>
          <w:lang w:val="sr-Latn-ME"/>
        </w:rPr>
        <w:t>Vaš ljekar će prim</w:t>
      </w:r>
      <w:r w:rsidR="00DF5BF8" w:rsidRPr="001F33C5">
        <w:rPr>
          <w:sz w:val="22"/>
          <w:szCs w:val="22"/>
          <w:lang w:val="sr-Latn-ME"/>
        </w:rPr>
        <w:t>i</w:t>
      </w:r>
      <w:r w:rsidRPr="001F33C5">
        <w:rPr>
          <w:sz w:val="22"/>
          <w:szCs w:val="22"/>
          <w:lang w:val="sr-Latn-ME"/>
        </w:rPr>
        <w:t>jeniti najnižu dozu koja će efikasno kontrolisati simptome anemije.</w:t>
      </w:r>
    </w:p>
    <w:p w14:paraId="6CF0170A" w14:textId="77777777" w:rsidR="00C04B90" w:rsidRPr="001F33C5" w:rsidRDefault="00C04B90" w:rsidP="009F23FD">
      <w:pPr>
        <w:jc w:val="both"/>
        <w:rPr>
          <w:sz w:val="22"/>
          <w:szCs w:val="22"/>
          <w:lang w:val="sr-Latn-ME"/>
        </w:rPr>
      </w:pPr>
    </w:p>
    <w:p w14:paraId="51B0BB5D" w14:textId="6F41AB76" w:rsidR="00C04B90" w:rsidRPr="001F33C5" w:rsidRDefault="00C04B90" w:rsidP="009F23FD">
      <w:pPr>
        <w:jc w:val="both"/>
        <w:rPr>
          <w:sz w:val="22"/>
          <w:szCs w:val="22"/>
          <w:lang w:val="sr-Latn-ME"/>
        </w:rPr>
      </w:pPr>
      <w:r w:rsidRPr="001F33C5">
        <w:rPr>
          <w:sz w:val="22"/>
          <w:szCs w:val="22"/>
          <w:lang w:val="sr-Latn-ME"/>
        </w:rPr>
        <w:t xml:space="preserve">Ako ne budete odgovarali na lijek </w:t>
      </w:r>
      <w:proofErr w:type="spellStart"/>
      <w:r w:rsidR="00C64C5F" w:rsidRPr="001F33C5">
        <w:rPr>
          <w:sz w:val="22"/>
          <w:szCs w:val="22"/>
          <w:lang w:val="sr-Latn-ME"/>
        </w:rPr>
        <w:t>NeoRecormon</w:t>
      </w:r>
      <w:proofErr w:type="spellEnd"/>
      <w:r w:rsidRPr="001F33C5">
        <w:rPr>
          <w:sz w:val="22"/>
          <w:szCs w:val="22"/>
          <w:lang w:val="sr-Latn-ME"/>
        </w:rPr>
        <w:t xml:space="preserve"> na odgovarajući način, Vaš ljekar će provjeriti Vašu dozu i obavijestiti Vas ako morate promijeniti dozu lijeka </w:t>
      </w:r>
      <w:proofErr w:type="spellStart"/>
      <w:r w:rsidR="00C64C5F" w:rsidRPr="001F33C5">
        <w:rPr>
          <w:sz w:val="22"/>
          <w:szCs w:val="22"/>
          <w:lang w:val="sr-Latn-ME"/>
        </w:rPr>
        <w:t>NeoRecormon</w:t>
      </w:r>
      <w:proofErr w:type="spellEnd"/>
      <w:r w:rsidRPr="001F33C5">
        <w:rPr>
          <w:sz w:val="22"/>
          <w:szCs w:val="22"/>
          <w:lang w:val="sr-Latn-ME"/>
        </w:rPr>
        <w:t>.</w:t>
      </w:r>
    </w:p>
    <w:p w14:paraId="0410CBCF" w14:textId="77777777" w:rsidR="00C04B90" w:rsidRPr="001F33C5" w:rsidRDefault="00C04B90" w:rsidP="009F23FD">
      <w:pPr>
        <w:jc w:val="both"/>
        <w:rPr>
          <w:sz w:val="22"/>
          <w:szCs w:val="22"/>
          <w:lang w:val="sr-Latn-ME"/>
        </w:rPr>
      </w:pPr>
    </w:p>
    <w:p w14:paraId="136782B1" w14:textId="77777777" w:rsidR="00C04B90" w:rsidRPr="001F33C5" w:rsidRDefault="00C04B90" w:rsidP="00701592">
      <w:pPr>
        <w:numPr>
          <w:ilvl w:val="0"/>
          <w:numId w:val="17"/>
        </w:numPr>
        <w:jc w:val="both"/>
        <w:rPr>
          <w:b/>
          <w:sz w:val="22"/>
          <w:szCs w:val="22"/>
          <w:lang w:val="sr-Latn-ME"/>
        </w:rPr>
      </w:pPr>
      <w:proofErr w:type="spellStart"/>
      <w:r w:rsidRPr="001F33C5">
        <w:rPr>
          <w:b/>
          <w:sz w:val="22"/>
          <w:szCs w:val="22"/>
          <w:lang w:val="sr-Latn-ME"/>
        </w:rPr>
        <w:t>Simptomatska</w:t>
      </w:r>
      <w:proofErr w:type="spellEnd"/>
      <w:r w:rsidRPr="001F33C5">
        <w:rPr>
          <w:b/>
          <w:sz w:val="22"/>
          <w:szCs w:val="22"/>
          <w:lang w:val="sr-Latn-ME"/>
        </w:rPr>
        <w:t xml:space="preserve"> anemija izazvana hroničnim oboljenjem bubrega</w:t>
      </w:r>
    </w:p>
    <w:p w14:paraId="050D8683" w14:textId="77777777" w:rsidR="00C04B90" w:rsidRPr="001F33C5" w:rsidRDefault="00C04B90" w:rsidP="009F23FD">
      <w:pPr>
        <w:jc w:val="both"/>
        <w:rPr>
          <w:sz w:val="22"/>
          <w:szCs w:val="22"/>
          <w:lang w:val="sr-Latn-ME"/>
        </w:rPr>
      </w:pPr>
    </w:p>
    <w:p w14:paraId="72EE0AA1" w14:textId="77777777" w:rsidR="00C04B90" w:rsidRPr="001F33C5" w:rsidRDefault="00C04B90" w:rsidP="009F23FD">
      <w:pPr>
        <w:jc w:val="both"/>
        <w:rPr>
          <w:sz w:val="22"/>
          <w:szCs w:val="22"/>
          <w:lang w:val="sr-Latn-ME"/>
        </w:rPr>
      </w:pPr>
      <w:r w:rsidRPr="001F33C5">
        <w:rPr>
          <w:b/>
          <w:sz w:val="22"/>
          <w:szCs w:val="22"/>
          <w:lang w:val="sr-Latn-ME"/>
        </w:rPr>
        <w:t>Injekcija se daje pod kožu ili u venu</w:t>
      </w:r>
      <w:r w:rsidRPr="001F33C5">
        <w:rPr>
          <w:sz w:val="22"/>
          <w:szCs w:val="22"/>
          <w:lang w:val="sr-Latn-ME"/>
        </w:rPr>
        <w:t xml:space="preserve">. Ako se rastvor daje u venu, treba ga ubrizgavati tokom 2 minuta, npr. kod </w:t>
      </w:r>
      <w:proofErr w:type="spellStart"/>
      <w:r w:rsidRPr="001F33C5">
        <w:rPr>
          <w:sz w:val="22"/>
          <w:szCs w:val="22"/>
          <w:lang w:val="sr-Latn-ME"/>
        </w:rPr>
        <w:t>ljudi</w:t>
      </w:r>
      <w:proofErr w:type="spellEnd"/>
      <w:r w:rsidRPr="001F33C5">
        <w:rPr>
          <w:sz w:val="22"/>
          <w:szCs w:val="22"/>
          <w:lang w:val="sr-Latn-ME"/>
        </w:rPr>
        <w:t xml:space="preserve"> na </w:t>
      </w:r>
      <w:proofErr w:type="spellStart"/>
      <w:r w:rsidRPr="001F33C5">
        <w:rPr>
          <w:sz w:val="22"/>
          <w:szCs w:val="22"/>
          <w:lang w:val="sr-Latn-ME"/>
        </w:rPr>
        <w:t>hemodijalizi</w:t>
      </w:r>
      <w:proofErr w:type="spellEnd"/>
      <w:r w:rsidRPr="001F33C5">
        <w:rPr>
          <w:sz w:val="22"/>
          <w:szCs w:val="22"/>
          <w:lang w:val="sr-Latn-ME"/>
        </w:rPr>
        <w:t xml:space="preserve"> injekcija se daje </w:t>
      </w:r>
      <w:proofErr w:type="spellStart"/>
      <w:r w:rsidRPr="001F33C5">
        <w:rPr>
          <w:sz w:val="22"/>
          <w:szCs w:val="22"/>
          <w:lang w:val="sr-Latn-ME"/>
        </w:rPr>
        <w:t>preko</w:t>
      </w:r>
      <w:proofErr w:type="spellEnd"/>
      <w:r w:rsidRPr="001F33C5">
        <w:rPr>
          <w:sz w:val="22"/>
          <w:szCs w:val="22"/>
          <w:lang w:val="sr-Latn-ME"/>
        </w:rPr>
        <w:t xml:space="preserve"> </w:t>
      </w:r>
      <w:proofErr w:type="spellStart"/>
      <w:r w:rsidRPr="001F33C5">
        <w:rPr>
          <w:sz w:val="22"/>
          <w:szCs w:val="22"/>
          <w:lang w:val="sr-Latn-ME"/>
        </w:rPr>
        <w:t>arteriovenske</w:t>
      </w:r>
      <w:proofErr w:type="spellEnd"/>
      <w:r w:rsidRPr="001F33C5">
        <w:rPr>
          <w:sz w:val="22"/>
          <w:szCs w:val="22"/>
          <w:lang w:val="sr-Latn-ME"/>
        </w:rPr>
        <w:t xml:space="preserve"> fistule na kraju dijalize. </w:t>
      </w:r>
    </w:p>
    <w:p w14:paraId="311AC7C9" w14:textId="77777777" w:rsidR="00DF5BF8" w:rsidRPr="001F33C5" w:rsidRDefault="00DF5BF8" w:rsidP="009F23FD">
      <w:pPr>
        <w:jc w:val="both"/>
        <w:rPr>
          <w:sz w:val="22"/>
          <w:szCs w:val="22"/>
          <w:lang w:val="sr-Latn-ME"/>
        </w:rPr>
      </w:pPr>
    </w:p>
    <w:p w14:paraId="6B6F4940" w14:textId="77777777" w:rsidR="00C04B90" w:rsidRPr="001F33C5" w:rsidRDefault="00C04B90" w:rsidP="009F23FD">
      <w:pPr>
        <w:jc w:val="both"/>
        <w:rPr>
          <w:sz w:val="22"/>
          <w:szCs w:val="22"/>
          <w:lang w:val="sr-Latn-ME"/>
        </w:rPr>
      </w:pPr>
      <w:r w:rsidRPr="001F33C5">
        <w:rPr>
          <w:sz w:val="22"/>
          <w:szCs w:val="22"/>
          <w:lang w:val="sr-Latn-ME"/>
        </w:rPr>
        <w:t xml:space="preserve">Osobe koji nijesu na </w:t>
      </w:r>
      <w:proofErr w:type="spellStart"/>
      <w:r w:rsidRPr="001F33C5">
        <w:rPr>
          <w:sz w:val="22"/>
          <w:szCs w:val="22"/>
          <w:lang w:val="sr-Latn-ME"/>
        </w:rPr>
        <w:t>hemodijalizi</w:t>
      </w:r>
      <w:proofErr w:type="spellEnd"/>
      <w:r w:rsidRPr="001F33C5">
        <w:rPr>
          <w:sz w:val="22"/>
          <w:szCs w:val="22"/>
          <w:lang w:val="sr-Latn-ME"/>
        </w:rPr>
        <w:t xml:space="preserve"> obično injekcije dobijaju pod kožu. </w:t>
      </w:r>
    </w:p>
    <w:p w14:paraId="275A1749" w14:textId="77777777" w:rsidR="00C04B90" w:rsidRPr="001F33C5" w:rsidRDefault="00C04B90" w:rsidP="009F23FD">
      <w:pPr>
        <w:ind w:left="360"/>
        <w:jc w:val="both"/>
        <w:rPr>
          <w:sz w:val="22"/>
          <w:szCs w:val="22"/>
          <w:lang w:val="sr-Latn-ME"/>
        </w:rPr>
      </w:pPr>
    </w:p>
    <w:p w14:paraId="125B87B3" w14:textId="77777777" w:rsidR="00C8394B" w:rsidRDefault="00C8394B" w:rsidP="009F23FD">
      <w:pPr>
        <w:jc w:val="both"/>
        <w:rPr>
          <w:sz w:val="22"/>
          <w:szCs w:val="22"/>
          <w:lang w:val="sr-Latn-ME"/>
        </w:rPr>
      </w:pPr>
    </w:p>
    <w:p w14:paraId="463C08E3" w14:textId="38C5ABC5" w:rsidR="00C04B90" w:rsidRPr="001F33C5" w:rsidRDefault="00C04B90" w:rsidP="009F23FD">
      <w:pPr>
        <w:jc w:val="both"/>
        <w:rPr>
          <w:sz w:val="22"/>
          <w:szCs w:val="22"/>
          <w:lang w:val="sr-Latn-ME"/>
        </w:rPr>
      </w:pPr>
      <w:r w:rsidRPr="001F33C5">
        <w:rPr>
          <w:sz w:val="22"/>
          <w:szCs w:val="22"/>
          <w:lang w:val="sr-Latn-ME"/>
        </w:rPr>
        <w:lastRenderedPageBreak/>
        <w:t xml:space="preserve">Terapija </w:t>
      </w:r>
      <w:r w:rsidR="00DF5BF8" w:rsidRPr="001F33C5">
        <w:rPr>
          <w:sz w:val="22"/>
          <w:szCs w:val="22"/>
          <w:lang w:val="sr-Latn-ME"/>
        </w:rPr>
        <w:t xml:space="preserve">lijekom </w:t>
      </w:r>
      <w:proofErr w:type="spellStart"/>
      <w:r w:rsidR="00C64C5F" w:rsidRPr="001F33C5">
        <w:rPr>
          <w:sz w:val="22"/>
          <w:szCs w:val="22"/>
          <w:lang w:val="sr-Latn-ME"/>
        </w:rPr>
        <w:t>NeoRecormon</w:t>
      </w:r>
      <w:proofErr w:type="spellEnd"/>
      <w:r w:rsidRPr="001F33C5">
        <w:rPr>
          <w:sz w:val="22"/>
          <w:szCs w:val="22"/>
          <w:lang w:val="sr-Latn-ME"/>
        </w:rPr>
        <w:t xml:space="preserve"> se dijeli u dvije faze: </w:t>
      </w:r>
    </w:p>
    <w:p w14:paraId="082DBD3E" w14:textId="77777777" w:rsidR="0065581C" w:rsidRPr="001F33C5" w:rsidRDefault="0065581C" w:rsidP="009F23FD">
      <w:pPr>
        <w:jc w:val="both"/>
        <w:rPr>
          <w:sz w:val="22"/>
          <w:szCs w:val="22"/>
          <w:lang w:val="sr-Latn-ME"/>
        </w:rPr>
      </w:pPr>
    </w:p>
    <w:p w14:paraId="5DC19FA8" w14:textId="77777777" w:rsidR="00C04B90" w:rsidRPr="001F33C5" w:rsidRDefault="00C04B90" w:rsidP="009F23FD">
      <w:pPr>
        <w:tabs>
          <w:tab w:val="left" w:pos="540"/>
        </w:tabs>
        <w:jc w:val="both"/>
        <w:rPr>
          <w:b/>
          <w:sz w:val="22"/>
          <w:szCs w:val="22"/>
          <w:lang w:val="sr-Latn-ME"/>
        </w:rPr>
      </w:pPr>
      <w:r w:rsidRPr="001F33C5">
        <w:rPr>
          <w:b/>
          <w:sz w:val="22"/>
          <w:szCs w:val="22"/>
          <w:lang w:val="sr-Latn-ME"/>
        </w:rPr>
        <w:t>a)</w:t>
      </w:r>
      <w:r w:rsidRPr="001F33C5">
        <w:rPr>
          <w:b/>
          <w:sz w:val="22"/>
          <w:szCs w:val="22"/>
          <w:lang w:val="sr-Latn-ME"/>
        </w:rPr>
        <w:tab/>
        <w:t>Korekcija anemije</w:t>
      </w:r>
    </w:p>
    <w:p w14:paraId="6816C958" w14:textId="77777777" w:rsidR="00072FBA" w:rsidRPr="001F33C5" w:rsidRDefault="00072FBA" w:rsidP="009F23FD">
      <w:pPr>
        <w:tabs>
          <w:tab w:val="left" w:pos="540"/>
        </w:tabs>
        <w:jc w:val="both"/>
        <w:rPr>
          <w:b/>
          <w:sz w:val="22"/>
          <w:szCs w:val="22"/>
          <w:lang w:val="sr-Latn-ME"/>
        </w:rPr>
      </w:pPr>
    </w:p>
    <w:p w14:paraId="4D372297" w14:textId="6CFD85DE" w:rsidR="00C04B90" w:rsidRPr="001F33C5" w:rsidRDefault="00C04B90" w:rsidP="009F23FD">
      <w:pPr>
        <w:jc w:val="both"/>
        <w:rPr>
          <w:sz w:val="22"/>
          <w:szCs w:val="22"/>
          <w:lang w:val="sr-Latn-ME"/>
        </w:rPr>
      </w:pPr>
      <w:r w:rsidRPr="001F33C5">
        <w:rPr>
          <w:b/>
          <w:sz w:val="22"/>
          <w:szCs w:val="22"/>
          <w:lang w:val="sr-Latn-ME"/>
        </w:rPr>
        <w:t>Početna doza  za primjenu injekcije pod kožu</w:t>
      </w:r>
      <w:r w:rsidRPr="001F33C5">
        <w:rPr>
          <w:sz w:val="22"/>
          <w:szCs w:val="22"/>
          <w:lang w:val="sr-Latn-ME"/>
        </w:rPr>
        <w:t xml:space="preserve"> je 20 </w:t>
      </w:r>
      <w:proofErr w:type="spellStart"/>
      <w:r w:rsidR="0065581C" w:rsidRPr="001F33C5">
        <w:rPr>
          <w:sz w:val="22"/>
          <w:szCs w:val="22"/>
          <w:lang w:val="sr-Latn-ME"/>
        </w:rPr>
        <w:t>i.j</w:t>
      </w:r>
      <w:proofErr w:type="spellEnd"/>
      <w:r w:rsidR="0065581C" w:rsidRPr="001F33C5">
        <w:rPr>
          <w:sz w:val="22"/>
          <w:szCs w:val="22"/>
          <w:lang w:val="sr-Latn-ME"/>
        </w:rPr>
        <w:t>.</w:t>
      </w:r>
      <w:r w:rsidRPr="001F33C5">
        <w:rPr>
          <w:sz w:val="22"/>
          <w:szCs w:val="22"/>
          <w:lang w:val="sr-Latn-ME"/>
        </w:rPr>
        <w:t xml:space="preserve"> na svaki 1 kg Vaše tjelesne težine po</w:t>
      </w:r>
      <w:r w:rsidR="0065581C" w:rsidRPr="001F33C5">
        <w:rPr>
          <w:sz w:val="22"/>
          <w:szCs w:val="22"/>
          <w:lang w:val="sr-Latn-ME"/>
        </w:rPr>
        <w:t xml:space="preserve"> </w:t>
      </w:r>
      <w:r w:rsidRPr="001F33C5">
        <w:rPr>
          <w:sz w:val="22"/>
          <w:szCs w:val="22"/>
          <w:lang w:val="sr-Latn-ME"/>
        </w:rPr>
        <w:t xml:space="preserve">injekciji i daje se tri puta nedjeljno. </w:t>
      </w:r>
    </w:p>
    <w:p w14:paraId="5736CABA" w14:textId="51D143D6" w:rsidR="00C04B90" w:rsidRPr="001F33C5" w:rsidRDefault="00C04B90" w:rsidP="009F23FD">
      <w:pPr>
        <w:jc w:val="both"/>
        <w:rPr>
          <w:sz w:val="22"/>
          <w:szCs w:val="22"/>
          <w:lang w:val="sr-Latn-ME"/>
        </w:rPr>
      </w:pPr>
      <w:r w:rsidRPr="001F33C5">
        <w:rPr>
          <w:b/>
          <w:sz w:val="22"/>
          <w:szCs w:val="22"/>
          <w:lang w:val="sr-Latn-ME"/>
        </w:rPr>
        <w:t>Poslije 4 nedjelje</w:t>
      </w:r>
      <w:r w:rsidRPr="001F33C5">
        <w:rPr>
          <w:sz w:val="22"/>
          <w:szCs w:val="22"/>
          <w:lang w:val="sr-Latn-ME"/>
        </w:rPr>
        <w:t xml:space="preserve">, ljekar će uraditi određene testove i ako odgovor na terapiju nije zadovoljavajući, može Vam povećati dozu na 40 </w:t>
      </w:r>
      <w:proofErr w:type="spellStart"/>
      <w:r w:rsidR="0065581C" w:rsidRPr="001F33C5">
        <w:rPr>
          <w:sz w:val="22"/>
          <w:szCs w:val="22"/>
          <w:lang w:val="sr-Latn-ME"/>
        </w:rPr>
        <w:t>i.j</w:t>
      </w:r>
      <w:proofErr w:type="spellEnd"/>
      <w:r w:rsidR="0065581C" w:rsidRPr="001F33C5">
        <w:rPr>
          <w:sz w:val="22"/>
          <w:szCs w:val="22"/>
          <w:lang w:val="sr-Latn-ME"/>
        </w:rPr>
        <w:t>.</w:t>
      </w:r>
      <w:r w:rsidRPr="001F33C5">
        <w:rPr>
          <w:sz w:val="22"/>
          <w:szCs w:val="22"/>
          <w:lang w:val="sr-Latn-ME"/>
        </w:rPr>
        <w:t xml:space="preserve">/kg po injekciji, tri puta nedjeljno. Ako je potrebno, ljekar može nastaviti da Vam povećava dozu u mjesečnim intervalima. </w:t>
      </w:r>
    </w:p>
    <w:p w14:paraId="6C0C3389" w14:textId="77777777" w:rsidR="00C04B90" w:rsidRPr="001F33C5" w:rsidRDefault="00C04B90" w:rsidP="009F23FD">
      <w:pPr>
        <w:jc w:val="both"/>
        <w:rPr>
          <w:sz w:val="22"/>
          <w:szCs w:val="22"/>
          <w:lang w:val="sr-Latn-ME"/>
        </w:rPr>
      </w:pPr>
      <w:r w:rsidRPr="001F33C5">
        <w:rPr>
          <w:sz w:val="22"/>
          <w:szCs w:val="22"/>
          <w:lang w:val="sr-Latn-ME"/>
        </w:rPr>
        <w:t xml:space="preserve">Nedjeljna doza se takođe može podijeliti u dnevne doze. </w:t>
      </w:r>
    </w:p>
    <w:p w14:paraId="2B21F32D" w14:textId="77777777" w:rsidR="00072FBA" w:rsidRPr="001F33C5" w:rsidRDefault="00072FBA" w:rsidP="009F23FD">
      <w:pPr>
        <w:jc w:val="both"/>
        <w:rPr>
          <w:sz w:val="22"/>
          <w:szCs w:val="22"/>
          <w:lang w:val="sr-Latn-ME"/>
        </w:rPr>
      </w:pPr>
    </w:p>
    <w:p w14:paraId="507AC81C" w14:textId="642449B3" w:rsidR="00C04B90" w:rsidRPr="001F33C5" w:rsidRDefault="00C04B90" w:rsidP="009F23FD">
      <w:pPr>
        <w:jc w:val="both"/>
        <w:rPr>
          <w:sz w:val="22"/>
          <w:szCs w:val="22"/>
          <w:lang w:val="sr-Latn-ME"/>
        </w:rPr>
      </w:pPr>
      <w:r w:rsidRPr="001F33C5">
        <w:rPr>
          <w:b/>
          <w:sz w:val="22"/>
          <w:szCs w:val="22"/>
          <w:lang w:val="sr-Latn-ME"/>
        </w:rPr>
        <w:t>Početna doza za primjenu injekcije u venu</w:t>
      </w:r>
      <w:r w:rsidRPr="001F33C5">
        <w:rPr>
          <w:sz w:val="22"/>
          <w:szCs w:val="22"/>
          <w:lang w:val="sr-Latn-ME"/>
        </w:rPr>
        <w:t xml:space="preserve"> je 40 </w:t>
      </w:r>
      <w:proofErr w:type="spellStart"/>
      <w:r w:rsidR="0065581C" w:rsidRPr="001F33C5">
        <w:rPr>
          <w:sz w:val="22"/>
          <w:szCs w:val="22"/>
          <w:lang w:val="sr-Latn-ME"/>
        </w:rPr>
        <w:t>i.j</w:t>
      </w:r>
      <w:proofErr w:type="spellEnd"/>
      <w:r w:rsidR="0065581C" w:rsidRPr="001F33C5">
        <w:rPr>
          <w:sz w:val="22"/>
          <w:szCs w:val="22"/>
          <w:lang w:val="sr-Latn-ME"/>
        </w:rPr>
        <w:t>.</w:t>
      </w:r>
      <w:r w:rsidRPr="001F33C5">
        <w:rPr>
          <w:sz w:val="22"/>
          <w:szCs w:val="22"/>
          <w:lang w:val="sr-Latn-ME"/>
        </w:rPr>
        <w:t xml:space="preserve"> na svaki 1 kg Vaše tjelesne težine po injekciji i daje se tri puta ned</w:t>
      </w:r>
      <w:r w:rsidR="0065581C" w:rsidRPr="001F33C5">
        <w:rPr>
          <w:sz w:val="22"/>
          <w:szCs w:val="22"/>
          <w:lang w:val="sr-Latn-ME"/>
        </w:rPr>
        <w:t>j</w:t>
      </w:r>
      <w:r w:rsidRPr="001F33C5">
        <w:rPr>
          <w:sz w:val="22"/>
          <w:szCs w:val="22"/>
          <w:lang w:val="sr-Latn-ME"/>
        </w:rPr>
        <w:t xml:space="preserve">eljno. </w:t>
      </w:r>
    </w:p>
    <w:p w14:paraId="115BADF2" w14:textId="3DC1207A" w:rsidR="00C04B90" w:rsidRPr="001F33C5" w:rsidRDefault="00C04B90" w:rsidP="009F23FD">
      <w:pPr>
        <w:jc w:val="both"/>
        <w:rPr>
          <w:sz w:val="22"/>
          <w:szCs w:val="22"/>
          <w:lang w:val="sr-Latn-ME"/>
        </w:rPr>
      </w:pPr>
      <w:r w:rsidRPr="001F33C5">
        <w:rPr>
          <w:b/>
          <w:sz w:val="22"/>
          <w:szCs w:val="22"/>
          <w:lang w:val="sr-Latn-ME"/>
        </w:rPr>
        <w:t>Posl</w:t>
      </w:r>
      <w:r w:rsidR="00072FBA" w:rsidRPr="001F33C5">
        <w:rPr>
          <w:b/>
          <w:sz w:val="22"/>
          <w:szCs w:val="22"/>
          <w:lang w:val="sr-Latn-ME"/>
        </w:rPr>
        <w:t>i</w:t>
      </w:r>
      <w:r w:rsidRPr="001F33C5">
        <w:rPr>
          <w:b/>
          <w:sz w:val="22"/>
          <w:szCs w:val="22"/>
          <w:lang w:val="sr-Latn-ME"/>
        </w:rPr>
        <w:t>je 4 nedjelje</w:t>
      </w:r>
      <w:r w:rsidRPr="001F33C5">
        <w:rPr>
          <w:sz w:val="22"/>
          <w:szCs w:val="22"/>
          <w:lang w:val="sr-Latn-ME"/>
        </w:rPr>
        <w:t xml:space="preserve">, ljekar će uraditi određene testove i ako odgovor na terapiju nije zadovoljavajući, može Vam povećati dozu na 80 </w:t>
      </w:r>
      <w:proofErr w:type="spellStart"/>
      <w:r w:rsidR="0065581C" w:rsidRPr="001F33C5">
        <w:rPr>
          <w:sz w:val="22"/>
          <w:szCs w:val="22"/>
          <w:lang w:val="sr-Latn-ME"/>
        </w:rPr>
        <w:t>i.j</w:t>
      </w:r>
      <w:proofErr w:type="spellEnd"/>
      <w:r w:rsidR="0065581C" w:rsidRPr="001F33C5">
        <w:rPr>
          <w:sz w:val="22"/>
          <w:szCs w:val="22"/>
          <w:lang w:val="sr-Latn-ME"/>
        </w:rPr>
        <w:t>.</w:t>
      </w:r>
      <w:r w:rsidRPr="001F33C5">
        <w:rPr>
          <w:sz w:val="22"/>
          <w:szCs w:val="22"/>
          <w:lang w:val="sr-Latn-ME"/>
        </w:rPr>
        <w:t>/kg po injekciji tri puta nedjeljno. Ako je potrebno, ljekar može nastaviti da Vam povećava dozu u mjesečnim intervalima</w:t>
      </w:r>
    </w:p>
    <w:p w14:paraId="052CD33E" w14:textId="77777777" w:rsidR="00072FBA" w:rsidRPr="001F33C5" w:rsidRDefault="00072FBA" w:rsidP="009F23FD">
      <w:pPr>
        <w:jc w:val="both"/>
        <w:rPr>
          <w:b/>
          <w:sz w:val="22"/>
          <w:szCs w:val="22"/>
          <w:lang w:val="sr-Latn-ME"/>
        </w:rPr>
      </w:pPr>
    </w:p>
    <w:p w14:paraId="23B09916" w14:textId="3507B3C6" w:rsidR="00C04B90" w:rsidRPr="001F33C5" w:rsidRDefault="00C04B90" w:rsidP="009F23FD">
      <w:pPr>
        <w:jc w:val="both"/>
        <w:rPr>
          <w:sz w:val="22"/>
          <w:szCs w:val="22"/>
          <w:lang w:val="sr-Latn-ME"/>
        </w:rPr>
      </w:pPr>
      <w:r w:rsidRPr="001F33C5">
        <w:rPr>
          <w:b/>
          <w:sz w:val="22"/>
          <w:szCs w:val="22"/>
          <w:lang w:val="sr-Latn-ME"/>
        </w:rPr>
        <w:t>Za oba načina primjene</w:t>
      </w:r>
      <w:r w:rsidRPr="001F33C5">
        <w:rPr>
          <w:sz w:val="22"/>
          <w:szCs w:val="22"/>
          <w:lang w:val="sr-Latn-ME"/>
        </w:rPr>
        <w:t xml:space="preserve"> maksimalna doza ne smije da pređe 720 </w:t>
      </w:r>
      <w:proofErr w:type="spellStart"/>
      <w:r w:rsidR="0065581C" w:rsidRPr="001F33C5">
        <w:rPr>
          <w:sz w:val="22"/>
          <w:szCs w:val="22"/>
          <w:lang w:val="sr-Latn-ME"/>
        </w:rPr>
        <w:t>i.j</w:t>
      </w:r>
      <w:proofErr w:type="spellEnd"/>
      <w:r w:rsidR="0065581C" w:rsidRPr="001F33C5">
        <w:rPr>
          <w:sz w:val="22"/>
          <w:szCs w:val="22"/>
          <w:lang w:val="sr-Latn-ME"/>
        </w:rPr>
        <w:t>.</w:t>
      </w:r>
      <w:r w:rsidRPr="001F33C5">
        <w:rPr>
          <w:sz w:val="22"/>
          <w:szCs w:val="22"/>
          <w:lang w:val="sr-Latn-ME"/>
        </w:rPr>
        <w:t xml:space="preserve"> na svaki kilogram Vaše tjelesne težine nedjeljno. </w:t>
      </w:r>
    </w:p>
    <w:p w14:paraId="48EDB73C" w14:textId="77777777" w:rsidR="00C04B90" w:rsidRPr="001F33C5" w:rsidRDefault="00C04B90" w:rsidP="009F23FD">
      <w:pPr>
        <w:jc w:val="both"/>
        <w:rPr>
          <w:bCs/>
          <w:caps/>
          <w:sz w:val="22"/>
          <w:szCs w:val="22"/>
          <w:lang w:val="sr-Latn-ME"/>
        </w:rPr>
      </w:pPr>
    </w:p>
    <w:p w14:paraId="629B5542" w14:textId="77777777" w:rsidR="00C04B90" w:rsidRPr="001F33C5" w:rsidRDefault="00C04B90" w:rsidP="009F23FD">
      <w:pPr>
        <w:tabs>
          <w:tab w:val="left" w:pos="540"/>
        </w:tabs>
        <w:ind w:left="540" w:hanging="540"/>
        <w:jc w:val="both"/>
        <w:rPr>
          <w:b/>
          <w:sz w:val="22"/>
          <w:szCs w:val="22"/>
          <w:lang w:val="sr-Latn-ME"/>
        </w:rPr>
      </w:pPr>
      <w:r w:rsidRPr="001F33C5">
        <w:rPr>
          <w:b/>
          <w:sz w:val="22"/>
          <w:szCs w:val="22"/>
          <w:lang w:val="sr-Latn-ME"/>
        </w:rPr>
        <w:t>b)</w:t>
      </w:r>
      <w:r w:rsidRPr="001F33C5">
        <w:rPr>
          <w:b/>
          <w:sz w:val="22"/>
          <w:szCs w:val="22"/>
          <w:lang w:val="sr-Latn-ME"/>
        </w:rPr>
        <w:tab/>
        <w:t>Održavanje potrebnog nivoa crvenih krvnih ćelija</w:t>
      </w:r>
    </w:p>
    <w:p w14:paraId="7C22A45B" w14:textId="77777777" w:rsidR="00072FBA" w:rsidRPr="001F33C5" w:rsidRDefault="00072FBA" w:rsidP="009F23FD">
      <w:pPr>
        <w:tabs>
          <w:tab w:val="left" w:pos="540"/>
        </w:tabs>
        <w:ind w:left="540" w:hanging="540"/>
        <w:jc w:val="both"/>
        <w:rPr>
          <w:b/>
          <w:sz w:val="22"/>
          <w:szCs w:val="22"/>
          <w:lang w:val="sr-Latn-ME"/>
        </w:rPr>
      </w:pPr>
    </w:p>
    <w:p w14:paraId="58084007" w14:textId="03888967" w:rsidR="00C04B90" w:rsidRPr="001F33C5" w:rsidRDefault="00C04B90" w:rsidP="009F23FD">
      <w:pPr>
        <w:jc w:val="both"/>
        <w:rPr>
          <w:sz w:val="22"/>
          <w:szCs w:val="22"/>
          <w:lang w:val="sr-Latn-ME"/>
        </w:rPr>
      </w:pPr>
      <w:r w:rsidRPr="001F33C5">
        <w:rPr>
          <w:b/>
          <w:sz w:val="22"/>
          <w:szCs w:val="22"/>
          <w:lang w:val="sr-Latn-ME"/>
        </w:rPr>
        <w:t>Doza održavanja</w:t>
      </w:r>
      <w:r w:rsidRPr="001F33C5">
        <w:rPr>
          <w:sz w:val="22"/>
          <w:szCs w:val="22"/>
          <w:lang w:val="sr-Latn-ME"/>
        </w:rPr>
        <w:t>: Kada Vam nivo crvenih krvnih ćelija dostigne prihvatljiv nivo, doza se smanjuje na polovinu doze koja je kori</w:t>
      </w:r>
      <w:r w:rsidR="00072FBA" w:rsidRPr="001F33C5">
        <w:rPr>
          <w:sz w:val="22"/>
          <w:szCs w:val="22"/>
          <w:lang w:val="sr-Latn-ME"/>
        </w:rPr>
        <w:t>š</w:t>
      </w:r>
      <w:r w:rsidRPr="001F33C5">
        <w:rPr>
          <w:sz w:val="22"/>
          <w:szCs w:val="22"/>
          <w:lang w:val="sr-Latn-ME"/>
        </w:rPr>
        <w:t xml:space="preserve">ćena za korekciju anemije. Nedjeljna doza se može davati jednom nedjeljno ili podijeliti u tri ili sedam doza nedjeljno. Ako Vam je nivo crvenih krvnih ćelija stabilan pri režimu doziranja jednom nedjeljno, možete </w:t>
      </w:r>
      <w:proofErr w:type="spellStart"/>
      <w:r w:rsidRPr="001F33C5">
        <w:rPr>
          <w:sz w:val="22"/>
          <w:szCs w:val="22"/>
          <w:lang w:val="sr-Latn-ME"/>
        </w:rPr>
        <w:t>preći</w:t>
      </w:r>
      <w:proofErr w:type="spellEnd"/>
      <w:r w:rsidRPr="001F33C5">
        <w:rPr>
          <w:sz w:val="22"/>
          <w:szCs w:val="22"/>
          <w:lang w:val="sr-Latn-ME"/>
        </w:rPr>
        <w:t xml:space="preserve"> na doziranje jednom u dvije nedjelje. U tom slučaju se doza može povećati. </w:t>
      </w:r>
    </w:p>
    <w:p w14:paraId="4F8D27E1" w14:textId="77777777" w:rsidR="00072FBA" w:rsidRPr="001F33C5" w:rsidRDefault="00072FBA" w:rsidP="009F23FD">
      <w:pPr>
        <w:jc w:val="both"/>
        <w:rPr>
          <w:sz w:val="22"/>
          <w:szCs w:val="22"/>
          <w:lang w:val="sr-Latn-ME"/>
        </w:rPr>
      </w:pPr>
    </w:p>
    <w:p w14:paraId="2B9C4FA2" w14:textId="77777777" w:rsidR="00C04B90" w:rsidRPr="001F33C5" w:rsidRDefault="00C04B90" w:rsidP="009F23FD">
      <w:pPr>
        <w:jc w:val="both"/>
        <w:rPr>
          <w:sz w:val="22"/>
          <w:szCs w:val="22"/>
          <w:lang w:val="sr-Latn-ME"/>
        </w:rPr>
      </w:pPr>
      <w:r w:rsidRPr="001F33C5">
        <w:rPr>
          <w:b/>
          <w:sz w:val="22"/>
          <w:szCs w:val="22"/>
          <w:lang w:val="sr-Latn-ME"/>
        </w:rPr>
        <w:t>Svakih nedjelju dana ili svake dvije nedjelje</w:t>
      </w:r>
      <w:r w:rsidRPr="001F33C5">
        <w:rPr>
          <w:sz w:val="22"/>
          <w:szCs w:val="22"/>
          <w:lang w:val="sr-Latn-ME"/>
        </w:rPr>
        <w:t xml:space="preserve"> ljekar može prilagođavati dozu kako bi pronašao dozu održavanja koja odgovara Vama.</w:t>
      </w:r>
    </w:p>
    <w:p w14:paraId="26A7CFA5" w14:textId="77777777" w:rsidR="00072FBA" w:rsidRPr="001F33C5" w:rsidRDefault="00072FBA" w:rsidP="009F23FD">
      <w:pPr>
        <w:jc w:val="both"/>
        <w:rPr>
          <w:sz w:val="22"/>
          <w:szCs w:val="22"/>
          <w:lang w:val="sr-Latn-ME"/>
        </w:rPr>
      </w:pPr>
    </w:p>
    <w:p w14:paraId="0ED5C5F6" w14:textId="280BD90F" w:rsidR="00C04B90" w:rsidRPr="001F33C5" w:rsidRDefault="00C04B90" w:rsidP="009F23FD">
      <w:pPr>
        <w:jc w:val="both"/>
        <w:rPr>
          <w:sz w:val="22"/>
          <w:szCs w:val="22"/>
          <w:lang w:val="sr-Latn-ME"/>
        </w:rPr>
      </w:pPr>
      <w:r w:rsidRPr="001F33C5">
        <w:rPr>
          <w:b/>
          <w:sz w:val="22"/>
          <w:szCs w:val="22"/>
          <w:lang w:val="sr-Latn-ME"/>
        </w:rPr>
        <w:t xml:space="preserve">Liječenje kod djece </w:t>
      </w:r>
      <w:r w:rsidRPr="001F33C5">
        <w:rPr>
          <w:sz w:val="22"/>
          <w:szCs w:val="22"/>
          <w:lang w:val="sr-Latn-ME"/>
        </w:rPr>
        <w:t xml:space="preserve">započinje se po istim smjernicama. U kliničkim ispitivanjima djeci je obično bila potrebna veća doza </w:t>
      </w:r>
      <w:r w:rsidR="0065581C" w:rsidRPr="001F33C5">
        <w:rPr>
          <w:sz w:val="22"/>
          <w:szCs w:val="22"/>
          <w:lang w:val="sr-Latn-ME"/>
        </w:rPr>
        <w:t xml:space="preserve">lijeka </w:t>
      </w:r>
      <w:proofErr w:type="spellStart"/>
      <w:r w:rsidR="00C64C5F" w:rsidRPr="001F33C5">
        <w:rPr>
          <w:sz w:val="22"/>
          <w:szCs w:val="22"/>
          <w:lang w:val="sr-Latn-ME"/>
        </w:rPr>
        <w:t>NeoRecormon</w:t>
      </w:r>
      <w:proofErr w:type="spellEnd"/>
      <w:r w:rsidRPr="001F33C5">
        <w:rPr>
          <w:sz w:val="22"/>
          <w:szCs w:val="22"/>
          <w:lang w:val="sr-Latn-ME"/>
        </w:rPr>
        <w:t xml:space="preserve"> (što je mlađe dijete, potrebna doza je bila veća). </w:t>
      </w:r>
    </w:p>
    <w:p w14:paraId="3A1819C0" w14:textId="6992E778" w:rsidR="00C04B90" w:rsidRPr="001F33C5" w:rsidRDefault="00C04B90" w:rsidP="009F23FD">
      <w:pPr>
        <w:jc w:val="both"/>
        <w:rPr>
          <w:sz w:val="22"/>
          <w:szCs w:val="22"/>
          <w:lang w:val="sr-Latn-ME"/>
        </w:rPr>
      </w:pPr>
      <w:r w:rsidRPr="001F33C5">
        <w:rPr>
          <w:sz w:val="22"/>
          <w:szCs w:val="22"/>
          <w:lang w:val="sr-Latn-ME"/>
        </w:rPr>
        <w:t xml:space="preserve">Terapija </w:t>
      </w:r>
      <w:r w:rsidR="0065581C" w:rsidRPr="001F33C5">
        <w:rPr>
          <w:sz w:val="22"/>
          <w:szCs w:val="22"/>
          <w:lang w:val="sr-Latn-ME"/>
        </w:rPr>
        <w:t xml:space="preserve">lijekom </w:t>
      </w:r>
      <w:proofErr w:type="spellStart"/>
      <w:r w:rsidR="00C64C5F" w:rsidRPr="001F33C5">
        <w:rPr>
          <w:sz w:val="22"/>
          <w:szCs w:val="22"/>
          <w:lang w:val="sr-Latn-ME"/>
        </w:rPr>
        <w:t>NeoRecormon</w:t>
      </w:r>
      <w:proofErr w:type="spellEnd"/>
      <w:r w:rsidRPr="001F33C5">
        <w:rPr>
          <w:sz w:val="22"/>
          <w:szCs w:val="22"/>
          <w:lang w:val="sr-Latn-ME"/>
        </w:rPr>
        <w:t xml:space="preserve"> je obično dugotrajna terapija. Međutim, po potrebi se može prekinuti u bilo kojem trenutku. </w:t>
      </w:r>
    </w:p>
    <w:p w14:paraId="49A0BB1C" w14:textId="77777777" w:rsidR="00C04B90" w:rsidRPr="001F33C5" w:rsidRDefault="00C04B90" w:rsidP="009F23FD">
      <w:pPr>
        <w:ind w:left="360"/>
        <w:jc w:val="both"/>
        <w:rPr>
          <w:sz w:val="22"/>
          <w:szCs w:val="22"/>
          <w:lang w:val="sr-Latn-ME"/>
        </w:rPr>
      </w:pPr>
    </w:p>
    <w:p w14:paraId="3636EB47" w14:textId="77777777" w:rsidR="00C04B90" w:rsidRPr="001F33C5" w:rsidRDefault="00C04B90" w:rsidP="00701592">
      <w:pPr>
        <w:numPr>
          <w:ilvl w:val="0"/>
          <w:numId w:val="18"/>
        </w:numPr>
        <w:jc w:val="both"/>
        <w:rPr>
          <w:b/>
          <w:sz w:val="22"/>
          <w:szCs w:val="22"/>
          <w:lang w:val="sr-Latn-ME"/>
        </w:rPr>
      </w:pPr>
      <w:r w:rsidRPr="001F33C5">
        <w:rPr>
          <w:b/>
          <w:sz w:val="22"/>
          <w:szCs w:val="22"/>
          <w:lang w:val="sr-Latn-ME"/>
        </w:rPr>
        <w:t xml:space="preserve">Anemija kod prijevremeno rođene djece </w:t>
      </w:r>
    </w:p>
    <w:p w14:paraId="73ECCEEB" w14:textId="77777777" w:rsidR="00C04B90" w:rsidRPr="001F33C5" w:rsidRDefault="00C04B90" w:rsidP="009F23FD">
      <w:pPr>
        <w:jc w:val="both"/>
        <w:rPr>
          <w:sz w:val="22"/>
          <w:szCs w:val="22"/>
          <w:lang w:val="sr-Latn-ME"/>
        </w:rPr>
      </w:pPr>
    </w:p>
    <w:p w14:paraId="5ECAFC30" w14:textId="77777777" w:rsidR="00C04B90" w:rsidRPr="001F33C5" w:rsidRDefault="00C04B90" w:rsidP="009F23FD">
      <w:pPr>
        <w:jc w:val="both"/>
        <w:rPr>
          <w:b/>
          <w:sz w:val="22"/>
          <w:szCs w:val="22"/>
          <w:lang w:val="sr-Latn-ME"/>
        </w:rPr>
      </w:pPr>
      <w:r w:rsidRPr="001F33C5">
        <w:rPr>
          <w:b/>
          <w:sz w:val="22"/>
          <w:szCs w:val="22"/>
          <w:lang w:val="sr-Latn-ME"/>
        </w:rPr>
        <w:t>Injekcija se daje pod kožu.</w:t>
      </w:r>
    </w:p>
    <w:p w14:paraId="2C39B027" w14:textId="77777777" w:rsidR="00C04B90" w:rsidRPr="001F33C5" w:rsidRDefault="00C04B90" w:rsidP="009F23FD">
      <w:pPr>
        <w:jc w:val="both"/>
        <w:rPr>
          <w:sz w:val="22"/>
          <w:szCs w:val="22"/>
          <w:lang w:val="sr-Latn-ME"/>
        </w:rPr>
      </w:pPr>
    </w:p>
    <w:p w14:paraId="3C27A587" w14:textId="43C6CA53" w:rsidR="00C04B90" w:rsidRPr="001F33C5" w:rsidRDefault="00C04B90" w:rsidP="009F23FD">
      <w:pPr>
        <w:jc w:val="both"/>
        <w:rPr>
          <w:sz w:val="22"/>
          <w:szCs w:val="22"/>
          <w:lang w:val="sr-Latn-ME"/>
        </w:rPr>
      </w:pPr>
      <w:r w:rsidRPr="001F33C5">
        <w:rPr>
          <w:b/>
          <w:sz w:val="22"/>
          <w:szCs w:val="22"/>
          <w:lang w:val="sr-Latn-ME"/>
        </w:rPr>
        <w:t>Početna doza</w:t>
      </w:r>
      <w:r w:rsidRPr="001F33C5">
        <w:rPr>
          <w:sz w:val="22"/>
          <w:szCs w:val="22"/>
          <w:lang w:val="sr-Latn-ME"/>
        </w:rPr>
        <w:t xml:space="preserve"> je 250 </w:t>
      </w:r>
      <w:proofErr w:type="spellStart"/>
      <w:r w:rsidR="0065581C" w:rsidRPr="001F33C5">
        <w:rPr>
          <w:sz w:val="22"/>
          <w:szCs w:val="22"/>
          <w:lang w:val="sr-Latn-ME"/>
        </w:rPr>
        <w:t>i.j</w:t>
      </w:r>
      <w:proofErr w:type="spellEnd"/>
      <w:r w:rsidR="0065581C" w:rsidRPr="001F33C5">
        <w:rPr>
          <w:sz w:val="22"/>
          <w:szCs w:val="22"/>
          <w:lang w:val="sr-Latn-ME"/>
        </w:rPr>
        <w:t>.</w:t>
      </w:r>
      <w:r w:rsidRPr="001F33C5">
        <w:rPr>
          <w:sz w:val="22"/>
          <w:szCs w:val="22"/>
          <w:lang w:val="sr-Latn-ME"/>
        </w:rPr>
        <w:t xml:space="preserve"> na svaki 1 kg tjelesne težine </w:t>
      </w:r>
      <w:proofErr w:type="spellStart"/>
      <w:r w:rsidRPr="001F33C5">
        <w:rPr>
          <w:sz w:val="22"/>
          <w:szCs w:val="22"/>
          <w:lang w:val="sr-Latn-ME"/>
        </w:rPr>
        <w:t>djeteta</w:t>
      </w:r>
      <w:proofErr w:type="spellEnd"/>
      <w:r w:rsidRPr="001F33C5">
        <w:rPr>
          <w:sz w:val="22"/>
          <w:szCs w:val="22"/>
          <w:lang w:val="sr-Latn-ME"/>
        </w:rPr>
        <w:t xml:space="preserve"> po injekciji, tri puta nedjeljno. </w:t>
      </w:r>
    </w:p>
    <w:p w14:paraId="58061252" w14:textId="77777777" w:rsidR="00C04B90" w:rsidRPr="001F33C5" w:rsidRDefault="00C04B90" w:rsidP="009F23FD">
      <w:pPr>
        <w:jc w:val="both"/>
        <w:rPr>
          <w:sz w:val="22"/>
          <w:szCs w:val="22"/>
          <w:lang w:val="sr-Latn-ME"/>
        </w:rPr>
      </w:pPr>
    </w:p>
    <w:p w14:paraId="7BF9AB4D" w14:textId="3C4CA2ED" w:rsidR="00C04B90" w:rsidRPr="001F33C5" w:rsidRDefault="00C04B90" w:rsidP="009F23FD">
      <w:pPr>
        <w:jc w:val="both"/>
        <w:rPr>
          <w:sz w:val="22"/>
          <w:szCs w:val="22"/>
          <w:lang w:val="sr-Latn-ME"/>
        </w:rPr>
      </w:pPr>
      <w:r w:rsidRPr="001F33C5">
        <w:rPr>
          <w:sz w:val="22"/>
          <w:szCs w:val="22"/>
          <w:lang w:val="sr-Latn-ME"/>
        </w:rPr>
        <w:t xml:space="preserve">Nedonoščad koja su primala transfuziju prije početka terapije lijekom </w:t>
      </w:r>
      <w:proofErr w:type="spellStart"/>
      <w:r w:rsidR="00C64C5F" w:rsidRPr="001F33C5">
        <w:rPr>
          <w:sz w:val="22"/>
          <w:szCs w:val="22"/>
          <w:lang w:val="sr-Latn-ME"/>
        </w:rPr>
        <w:t>NeoRecormon</w:t>
      </w:r>
      <w:proofErr w:type="spellEnd"/>
      <w:r w:rsidRPr="001F33C5">
        <w:rPr>
          <w:sz w:val="22"/>
          <w:szCs w:val="22"/>
          <w:lang w:val="sr-Latn-ME"/>
        </w:rPr>
        <w:t xml:space="preserve"> vjerovatno neće imati toliko koristi od ove terapije, kao ona koja nijesu dobijala transfuziju. </w:t>
      </w:r>
    </w:p>
    <w:p w14:paraId="342DAF2C" w14:textId="77777777" w:rsidR="00C04B90" w:rsidRPr="001F33C5" w:rsidRDefault="00C04B90" w:rsidP="009F23FD">
      <w:pPr>
        <w:ind w:left="360"/>
        <w:jc w:val="both"/>
        <w:rPr>
          <w:sz w:val="22"/>
          <w:szCs w:val="22"/>
          <w:lang w:val="sr-Latn-ME"/>
        </w:rPr>
      </w:pPr>
    </w:p>
    <w:p w14:paraId="57A5EABF" w14:textId="77777777" w:rsidR="00C04B90" w:rsidRPr="001F33C5" w:rsidRDefault="00C04B90" w:rsidP="009F23FD">
      <w:pPr>
        <w:jc w:val="both"/>
        <w:rPr>
          <w:sz w:val="22"/>
          <w:szCs w:val="22"/>
          <w:lang w:val="sr-Latn-ME"/>
        </w:rPr>
      </w:pPr>
      <w:r w:rsidRPr="001F33C5">
        <w:rPr>
          <w:sz w:val="22"/>
          <w:szCs w:val="22"/>
          <w:lang w:val="sr-Latn-ME"/>
        </w:rPr>
        <w:t xml:space="preserve">Preporučeno trajanje terapije je  6 nedjelja. </w:t>
      </w:r>
    </w:p>
    <w:p w14:paraId="132B9155" w14:textId="77777777" w:rsidR="00C04B90" w:rsidRPr="001F33C5" w:rsidRDefault="00C04B90" w:rsidP="009F23FD">
      <w:pPr>
        <w:ind w:left="360"/>
        <w:jc w:val="both"/>
        <w:rPr>
          <w:sz w:val="22"/>
          <w:szCs w:val="22"/>
          <w:lang w:val="sr-Latn-ME"/>
        </w:rPr>
      </w:pPr>
    </w:p>
    <w:p w14:paraId="09732B98" w14:textId="77777777" w:rsidR="00C04B90" w:rsidRPr="001F33C5" w:rsidRDefault="00C04B90" w:rsidP="00701592">
      <w:pPr>
        <w:numPr>
          <w:ilvl w:val="0"/>
          <w:numId w:val="19"/>
        </w:numPr>
        <w:jc w:val="both"/>
        <w:rPr>
          <w:b/>
          <w:sz w:val="22"/>
          <w:szCs w:val="22"/>
          <w:lang w:val="sr-Latn-ME"/>
        </w:rPr>
      </w:pPr>
      <w:r w:rsidRPr="001F33C5">
        <w:rPr>
          <w:b/>
          <w:sz w:val="22"/>
          <w:szCs w:val="22"/>
          <w:lang w:val="sr-Latn-ME"/>
        </w:rPr>
        <w:t xml:space="preserve">Odrasli pacijenti sa </w:t>
      </w:r>
      <w:proofErr w:type="spellStart"/>
      <w:r w:rsidRPr="001F33C5">
        <w:rPr>
          <w:b/>
          <w:sz w:val="22"/>
          <w:szCs w:val="22"/>
          <w:lang w:val="sr-Latn-ME"/>
        </w:rPr>
        <w:t>simptomatskom</w:t>
      </w:r>
      <w:proofErr w:type="spellEnd"/>
      <w:r w:rsidRPr="001F33C5">
        <w:rPr>
          <w:b/>
          <w:sz w:val="22"/>
          <w:szCs w:val="22"/>
          <w:lang w:val="sr-Latn-ME"/>
        </w:rPr>
        <w:t xml:space="preserve"> anemijom koji dobijaju hemoterapiju za liječenje </w:t>
      </w:r>
      <w:proofErr w:type="spellStart"/>
      <w:r w:rsidRPr="001F33C5">
        <w:rPr>
          <w:b/>
          <w:sz w:val="22"/>
          <w:szCs w:val="22"/>
          <w:lang w:val="sr-Latn-ME"/>
        </w:rPr>
        <w:t>karcinoma</w:t>
      </w:r>
      <w:proofErr w:type="spellEnd"/>
    </w:p>
    <w:p w14:paraId="225C2529" w14:textId="77777777" w:rsidR="00C04B90" w:rsidRPr="001F33C5" w:rsidRDefault="00C04B90" w:rsidP="009F23FD">
      <w:pPr>
        <w:jc w:val="both"/>
        <w:rPr>
          <w:sz w:val="22"/>
          <w:szCs w:val="22"/>
          <w:lang w:val="sr-Latn-ME"/>
        </w:rPr>
      </w:pPr>
    </w:p>
    <w:p w14:paraId="440A5F8D" w14:textId="77777777" w:rsidR="00C04B90" w:rsidRPr="001F33C5" w:rsidRDefault="00C04B90" w:rsidP="009F23FD">
      <w:pPr>
        <w:jc w:val="both"/>
        <w:rPr>
          <w:b/>
          <w:sz w:val="22"/>
          <w:szCs w:val="22"/>
          <w:lang w:val="sr-Latn-ME"/>
        </w:rPr>
      </w:pPr>
      <w:r w:rsidRPr="001F33C5">
        <w:rPr>
          <w:b/>
          <w:sz w:val="22"/>
          <w:szCs w:val="22"/>
          <w:lang w:val="sr-Latn-ME"/>
        </w:rPr>
        <w:t>Injekcija se daju pod kožu.</w:t>
      </w:r>
    </w:p>
    <w:p w14:paraId="5D006CE7" w14:textId="77777777" w:rsidR="00C04B90" w:rsidRPr="001F33C5" w:rsidRDefault="00C04B90" w:rsidP="009F23FD">
      <w:pPr>
        <w:ind w:left="360"/>
        <w:jc w:val="both"/>
        <w:rPr>
          <w:sz w:val="22"/>
          <w:szCs w:val="22"/>
          <w:lang w:val="sr-Latn-ME"/>
        </w:rPr>
      </w:pPr>
    </w:p>
    <w:p w14:paraId="745EBB19" w14:textId="723C1088" w:rsidR="00C04B90" w:rsidRPr="001F33C5" w:rsidRDefault="00C04B90" w:rsidP="009F23FD">
      <w:pPr>
        <w:jc w:val="both"/>
        <w:rPr>
          <w:sz w:val="22"/>
          <w:szCs w:val="22"/>
          <w:lang w:val="sr-Latn-ME"/>
        </w:rPr>
      </w:pPr>
      <w:r w:rsidRPr="001F33C5">
        <w:rPr>
          <w:sz w:val="22"/>
          <w:szCs w:val="22"/>
          <w:lang w:val="sr-Latn-ME"/>
        </w:rPr>
        <w:t>Vaš ljekar može započeti terapij</w:t>
      </w:r>
      <w:r w:rsidR="0065581C" w:rsidRPr="001F33C5">
        <w:rPr>
          <w:sz w:val="22"/>
          <w:szCs w:val="22"/>
          <w:lang w:val="sr-Latn-ME"/>
        </w:rPr>
        <w:t xml:space="preserve">u lijekom </w:t>
      </w:r>
      <w:proofErr w:type="spellStart"/>
      <w:r w:rsidR="00C64C5F" w:rsidRPr="001F33C5">
        <w:rPr>
          <w:sz w:val="22"/>
          <w:szCs w:val="22"/>
          <w:lang w:val="sr-Latn-ME"/>
        </w:rPr>
        <w:t>NeoRecormon</w:t>
      </w:r>
      <w:proofErr w:type="spellEnd"/>
      <w:r w:rsidRPr="001F33C5">
        <w:rPr>
          <w:sz w:val="22"/>
          <w:szCs w:val="22"/>
          <w:lang w:val="sr-Latn-ME"/>
        </w:rPr>
        <w:t xml:space="preserve"> ako Vam vrijednost hemoglobina na početku hemoterapije iznosi 10 g/dl ili manje. Nakon započinjanja liječenja, Vaš ljekar će održavati nivo Vašeg hemoglobina između 10 i 12 g/dl.</w:t>
      </w:r>
    </w:p>
    <w:p w14:paraId="713C9E79" w14:textId="77777777" w:rsidR="00C04B90" w:rsidRPr="001F33C5" w:rsidRDefault="00C04B90" w:rsidP="009F23FD">
      <w:pPr>
        <w:ind w:left="360"/>
        <w:jc w:val="both"/>
        <w:rPr>
          <w:sz w:val="22"/>
          <w:szCs w:val="22"/>
          <w:lang w:val="sr-Latn-ME"/>
        </w:rPr>
      </w:pPr>
    </w:p>
    <w:p w14:paraId="3D98737B" w14:textId="2AF6F759" w:rsidR="00C04B90" w:rsidRPr="001F33C5" w:rsidRDefault="00C04B90" w:rsidP="009F23FD">
      <w:pPr>
        <w:jc w:val="both"/>
        <w:rPr>
          <w:sz w:val="22"/>
          <w:szCs w:val="22"/>
          <w:lang w:val="sr-Latn-ME"/>
        </w:rPr>
      </w:pPr>
      <w:r w:rsidRPr="001F33C5">
        <w:rPr>
          <w:b/>
          <w:sz w:val="22"/>
          <w:szCs w:val="22"/>
          <w:lang w:val="sr-Latn-ME"/>
        </w:rPr>
        <w:lastRenderedPageBreak/>
        <w:t>Početna nedjeljna doza</w:t>
      </w:r>
      <w:r w:rsidRPr="001F33C5">
        <w:rPr>
          <w:sz w:val="22"/>
          <w:szCs w:val="22"/>
          <w:lang w:val="sr-Latn-ME"/>
        </w:rPr>
        <w:t xml:space="preserve"> je 30</w:t>
      </w:r>
      <w:r w:rsidR="0065581C" w:rsidRPr="001F33C5">
        <w:rPr>
          <w:sz w:val="22"/>
          <w:szCs w:val="22"/>
          <w:lang w:val="sr-Latn-ME"/>
        </w:rPr>
        <w:t xml:space="preserve"> </w:t>
      </w:r>
      <w:r w:rsidRPr="001F33C5">
        <w:rPr>
          <w:sz w:val="22"/>
          <w:szCs w:val="22"/>
          <w:lang w:val="sr-Latn-ME"/>
        </w:rPr>
        <w:t xml:space="preserve">000 </w:t>
      </w:r>
      <w:proofErr w:type="spellStart"/>
      <w:r w:rsidR="0065581C" w:rsidRPr="001F33C5">
        <w:rPr>
          <w:sz w:val="22"/>
          <w:szCs w:val="22"/>
          <w:lang w:val="sr-Latn-ME"/>
        </w:rPr>
        <w:t>i.j</w:t>
      </w:r>
      <w:proofErr w:type="spellEnd"/>
      <w:r w:rsidR="0065581C" w:rsidRPr="001F33C5">
        <w:rPr>
          <w:sz w:val="22"/>
          <w:szCs w:val="22"/>
          <w:lang w:val="sr-Latn-ME"/>
        </w:rPr>
        <w:t>.</w:t>
      </w:r>
      <w:r w:rsidRPr="001F33C5">
        <w:rPr>
          <w:sz w:val="22"/>
          <w:szCs w:val="22"/>
          <w:lang w:val="sr-Latn-ME"/>
        </w:rPr>
        <w:t xml:space="preserve">. Ova doza se može dati kao jedna injekcija nedjeljno ili se može rasporediti na 3 do 7 injekcija tokom nedjelje. Ljekar će Vas redovno slati da testirate krv. Dozu Vam može povećati ili smanjiti ili potpuno prekinuti terapiju zavisno od rezultata testova krvi. Vrijednost hemoglobina ne smije </w:t>
      </w:r>
      <w:proofErr w:type="spellStart"/>
      <w:r w:rsidRPr="001F33C5">
        <w:rPr>
          <w:sz w:val="22"/>
          <w:szCs w:val="22"/>
          <w:lang w:val="sr-Latn-ME"/>
        </w:rPr>
        <w:t>preći</w:t>
      </w:r>
      <w:proofErr w:type="spellEnd"/>
      <w:r w:rsidRPr="001F33C5">
        <w:rPr>
          <w:sz w:val="22"/>
          <w:szCs w:val="22"/>
          <w:lang w:val="sr-Latn-ME"/>
        </w:rPr>
        <w:t xml:space="preserve"> </w:t>
      </w:r>
      <w:proofErr w:type="spellStart"/>
      <w:r w:rsidRPr="001F33C5">
        <w:rPr>
          <w:sz w:val="22"/>
          <w:szCs w:val="22"/>
          <w:lang w:val="sr-Latn-ME"/>
        </w:rPr>
        <w:t>12g</w:t>
      </w:r>
      <w:proofErr w:type="spellEnd"/>
      <w:r w:rsidRPr="001F33C5">
        <w:rPr>
          <w:sz w:val="22"/>
          <w:szCs w:val="22"/>
          <w:lang w:val="sr-Latn-ME"/>
        </w:rPr>
        <w:t>/dl.</w:t>
      </w:r>
    </w:p>
    <w:p w14:paraId="1C930256" w14:textId="77777777" w:rsidR="00C04B90" w:rsidRPr="001F33C5" w:rsidRDefault="00C04B90" w:rsidP="009F23FD">
      <w:pPr>
        <w:ind w:left="360"/>
        <w:jc w:val="both"/>
        <w:rPr>
          <w:sz w:val="22"/>
          <w:szCs w:val="22"/>
          <w:lang w:val="sr-Latn-ME"/>
        </w:rPr>
      </w:pPr>
    </w:p>
    <w:p w14:paraId="4ECD701D" w14:textId="77777777" w:rsidR="00C04B90" w:rsidRPr="001F33C5" w:rsidRDefault="00C04B90" w:rsidP="009F23FD">
      <w:pPr>
        <w:jc w:val="both"/>
        <w:rPr>
          <w:sz w:val="22"/>
          <w:szCs w:val="22"/>
          <w:lang w:val="sr-Latn-ME"/>
        </w:rPr>
      </w:pPr>
      <w:r w:rsidRPr="001F33C5">
        <w:rPr>
          <w:sz w:val="22"/>
          <w:szCs w:val="22"/>
          <w:lang w:val="sr-Latn-ME"/>
        </w:rPr>
        <w:t xml:space="preserve">Terapiju treba nastaviti još do 4 nedjelje po završetku </w:t>
      </w:r>
      <w:proofErr w:type="spellStart"/>
      <w:r w:rsidRPr="001F33C5">
        <w:rPr>
          <w:sz w:val="22"/>
          <w:szCs w:val="22"/>
          <w:lang w:val="sr-Latn-ME"/>
        </w:rPr>
        <w:t>hemioterapije</w:t>
      </w:r>
      <w:proofErr w:type="spellEnd"/>
      <w:r w:rsidRPr="001F33C5">
        <w:rPr>
          <w:sz w:val="22"/>
          <w:szCs w:val="22"/>
          <w:lang w:val="sr-Latn-ME"/>
        </w:rPr>
        <w:t xml:space="preserve">. </w:t>
      </w:r>
    </w:p>
    <w:p w14:paraId="3A52DE54" w14:textId="77777777" w:rsidR="0065581C" w:rsidRPr="001F33C5" w:rsidRDefault="0065581C" w:rsidP="009F23FD">
      <w:pPr>
        <w:jc w:val="both"/>
        <w:rPr>
          <w:sz w:val="22"/>
          <w:szCs w:val="22"/>
          <w:lang w:val="sr-Latn-ME"/>
        </w:rPr>
      </w:pPr>
    </w:p>
    <w:p w14:paraId="18281588" w14:textId="5F7BCB40" w:rsidR="00C04B90" w:rsidRPr="001F33C5" w:rsidRDefault="00C04B90" w:rsidP="009F23FD">
      <w:pPr>
        <w:jc w:val="both"/>
        <w:rPr>
          <w:sz w:val="22"/>
          <w:szCs w:val="22"/>
          <w:lang w:val="sr-Latn-ME"/>
        </w:rPr>
      </w:pPr>
      <w:r w:rsidRPr="001F33C5">
        <w:rPr>
          <w:b/>
          <w:sz w:val="22"/>
          <w:szCs w:val="22"/>
          <w:lang w:val="sr-Latn-ME"/>
        </w:rPr>
        <w:t>Maksimalna nedjeljna doza</w:t>
      </w:r>
      <w:r w:rsidRPr="001F33C5">
        <w:rPr>
          <w:sz w:val="22"/>
          <w:szCs w:val="22"/>
          <w:lang w:val="sr-Latn-ME"/>
        </w:rPr>
        <w:t xml:space="preserve"> ne smije </w:t>
      </w:r>
      <w:proofErr w:type="spellStart"/>
      <w:r w:rsidRPr="001F33C5">
        <w:rPr>
          <w:sz w:val="22"/>
          <w:szCs w:val="22"/>
          <w:lang w:val="sr-Latn-ME"/>
        </w:rPr>
        <w:t>preći</w:t>
      </w:r>
      <w:proofErr w:type="spellEnd"/>
      <w:r w:rsidRPr="001F33C5">
        <w:rPr>
          <w:sz w:val="22"/>
          <w:szCs w:val="22"/>
          <w:lang w:val="sr-Latn-ME"/>
        </w:rPr>
        <w:t xml:space="preserve"> 60</w:t>
      </w:r>
      <w:r w:rsidR="0065581C" w:rsidRPr="001F33C5">
        <w:rPr>
          <w:sz w:val="22"/>
          <w:szCs w:val="22"/>
          <w:lang w:val="sr-Latn-ME"/>
        </w:rPr>
        <w:t xml:space="preserve"> </w:t>
      </w:r>
      <w:r w:rsidRPr="001F33C5">
        <w:rPr>
          <w:sz w:val="22"/>
          <w:szCs w:val="22"/>
          <w:lang w:val="sr-Latn-ME"/>
        </w:rPr>
        <w:t xml:space="preserve">000 </w:t>
      </w:r>
      <w:proofErr w:type="spellStart"/>
      <w:r w:rsidR="0065581C" w:rsidRPr="001F33C5">
        <w:rPr>
          <w:sz w:val="22"/>
          <w:szCs w:val="22"/>
          <w:lang w:val="sr-Latn-ME"/>
        </w:rPr>
        <w:t>i.j</w:t>
      </w:r>
      <w:proofErr w:type="spellEnd"/>
      <w:r w:rsidR="0065581C" w:rsidRPr="001F33C5">
        <w:rPr>
          <w:sz w:val="22"/>
          <w:szCs w:val="22"/>
          <w:lang w:val="sr-Latn-ME"/>
        </w:rPr>
        <w:t>.</w:t>
      </w:r>
      <w:r w:rsidRPr="001F33C5">
        <w:rPr>
          <w:sz w:val="22"/>
          <w:szCs w:val="22"/>
          <w:lang w:val="sr-Latn-ME"/>
        </w:rPr>
        <w:t>.</w:t>
      </w:r>
    </w:p>
    <w:p w14:paraId="54CED427" w14:textId="77777777" w:rsidR="00C04B90" w:rsidRPr="001F33C5" w:rsidRDefault="00C04B90" w:rsidP="009F23FD">
      <w:pPr>
        <w:jc w:val="both"/>
        <w:rPr>
          <w:sz w:val="22"/>
          <w:szCs w:val="22"/>
          <w:lang w:val="sr-Latn-ME"/>
        </w:rPr>
      </w:pPr>
    </w:p>
    <w:p w14:paraId="1DADBC87" w14:textId="77777777" w:rsidR="00C04B90" w:rsidRPr="001F33C5" w:rsidRDefault="00C04B90" w:rsidP="00701592">
      <w:pPr>
        <w:numPr>
          <w:ilvl w:val="0"/>
          <w:numId w:val="20"/>
        </w:numPr>
        <w:jc w:val="both"/>
        <w:rPr>
          <w:b/>
          <w:sz w:val="22"/>
          <w:szCs w:val="22"/>
          <w:lang w:val="sr-Latn-ME"/>
        </w:rPr>
      </w:pPr>
      <w:r w:rsidRPr="001F33C5">
        <w:rPr>
          <w:b/>
          <w:sz w:val="22"/>
          <w:szCs w:val="22"/>
          <w:lang w:val="sr-Latn-ME"/>
        </w:rPr>
        <w:t>Osobe koji daju sopstvenu krv prije operacije</w:t>
      </w:r>
    </w:p>
    <w:p w14:paraId="2D265126" w14:textId="77777777" w:rsidR="00C04B90" w:rsidRPr="001F33C5" w:rsidRDefault="00C04B90" w:rsidP="009F23FD">
      <w:pPr>
        <w:jc w:val="both"/>
        <w:rPr>
          <w:sz w:val="22"/>
          <w:szCs w:val="22"/>
          <w:lang w:val="sr-Latn-ME"/>
        </w:rPr>
      </w:pPr>
    </w:p>
    <w:p w14:paraId="3203EAEF" w14:textId="77777777" w:rsidR="00C04B90" w:rsidRPr="001F33C5" w:rsidRDefault="00C04B90" w:rsidP="009F23FD">
      <w:pPr>
        <w:jc w:val="both"/>
        <w:rPr>
          <w:b/>
          <w:sz w:val="22"/>
          <w:szCs w:val="22"/>
          <w:lang w:val="sr-Latn-ME"/>
        </w:rPr>
      </w:pPr>
      <w:r w:rsidRPr="001F33C5">
        <w:rPr>
          <w:b/>
          <w:sz w:val="22"/>
          <w:szCs w:val="22"/>
          <w:lang w:val="sr-Latn-ME"/>
        </w:rPr>
        <w:t>Injekcije se daju u venu tokom 2 minuta ili pod kožu.</w:t>
      </w:r>
    </w:p>
    <w:p w14:paraId="5B589B47" w14:textId="77777777" w:rsidR="00C04B90" w:rsidRPr="001F33C5" w:rsidRDefault="00C04B90" w:rsidP="009F23FD">
      <w:pPr>
        <w:jc w:val="both"/>
        <w:rPr>
          <w:sz w:val="22"/>
          <w:szCs w:val="22"/>
          <w:lang w:val="sr-Latn-ME"/>
        </w:rPr>
      </w:pPr>
    </w:p>
    <w:p w14:paraId="7149E56E" w14:textId="2B313FC0" w:rsidR="00C04B90" w:rsidRPr="001F33C5" w:rsidRDefault="00C04B90" w:rsidP="009F23FD">
      <w:pPr>
        <w:jc w:val="both"/>
        <w:rPr>
          <w:sz w:val="22"/>
          <w:szCs w:val="22"/>
          <w:lang w:val="sr-Latn-ME"/>
        </w:rPr>
      </w:pPr>
      <w:r w:rsidRPr="001F33C5">
        <w:rPr>
          <w:b/>
          <w:sz w:val="22"/>
          <w:szCs w:val="22"/>
          <w:lang w:val="sr-Latn-ME"/>
        </w:rPr>
        <w:t xml:space="preserve">Doza </w:t>
      </w:r>
      <w:r w:rsidR="0065581C" w:rsidRPr="001F33C5">
        <w:rPr>
          <w:b/>
          <w:sz w:val="22"/>
          <w:szCs w:val="22"/>
          <w:lang w:val="sr-Latn-ME"/>
        </w:rPr>
        <w:t xml:space="preserve">lijeka </w:t>
      </w:r>
      <w:proofErr w:type="spellStart"/>
      <w:r w:rsidR="00C64C5F" w:rsidRPr="001F33C5">
        <w:rPr>
          <w:b/>
          <w:sz w:val="22"/>
          <w:szCs w:val="22"/>
          <w:lang w:val="sr-Latn-ME"/>
        </w:rPr>
        <w:t>NeoRecormon</w:t>
      </w:r>
      <w:proofErr w:type="spellEnd"/>
      <w:r w:rsidRPr="001F33C5">
        <w:rPr>
          <w:b/>
          <w:sz w:val="22"/>
          <w:szCs w:val="22"/>
          <w:lang w:val="sr-Latn-ME"/>
        </w:rPr>
        <w:t xml:space="preserve"> zavisi</w:t>
      </w:r>
      <w:r w:rsidRPr="001F33C5">
        <w:rPr>
          <w:sz w:val="22"/>
          <w:szCs w:val="22"/>
          <w:lang w:val="sr-Latn-ME"/>
        </w:rPr>
        <w:t xml:space="preserve"> od Vašeg stanja, broja crvenih krvnih ćelija i koliko krvi će se dati prije  operacije. </w:t>
      </w:r>
    </w:p>
    <w:p w14:paraId="3AF3A9B8" w14:textId="77777777" w:rsidR="00C04B90" w:rsidRPr="001F33C5" w:rsidRDefault="00C04B90" w:rsidP="009F23FD">
      <w:pPr>
        <w:ind w:left="360"/>
        <w:jc w:val="both"/>
        <w:rPr>
          <w:sz w:val="22"/>
          <w:szCs w:val="22"/>
          <w:lang w:val="sr-Latn-ME"/>
        </w:rPr>
      </w:pPr>
    </w:p>
    <w:p w14:paraId="30C2BBF4" w14:textId="77777777" w:rsidR="00C04B90" w:rsidRPr="001F33C5" w:rsidRDefault="00C04B90" w:rsidP="009F23FD">
      <w:pPr>
        <w:jc w:val="both"/>
        <w:rPr>
          <w:sz w:val="22"/>
          <w:szCs w:val="22"/>
          <w:lang w:val="sr-Latn-ME"/>
        </w:rPr>
      </w:pPr>
      <w:r w:rsidRPr="001F33C5">
        <w:rPr>
          <w:sz w:val="22"/>
          <w:szCs w:val="22"/>
          <w:lang w:val="sr-Latn-ME"/>
        </w:rPr>
        <w:t>Doza koju izračuna Vaš ljekar će Vam se davati dva puta ned</w:t>
      </w:r>
      <w:r w:rsidR="0065581C" w:rsidRPr="001F33C5">
        <w:rPr>
          <w:sz w:val="22"/>
          <w:szCs w:val="22"/>
          <w:lang w:val="sr-Latn-ME"/>
        </w:rPr>
        <w:t>j</w:t>
      </w:r>
      <w:r w:rsidRPr="001F33C5">
        <w:rPr>
          <w:sz w:val="22"/>
          <w:szCs w:val="22"/>
          <w:lang w:val="sr-Latn-ME"/>
        </w:rPr>
        <w:t xml:space="preserve">eljno u trajanju od 4 nedjelje. Kada dajete krv, </w:t>
      </w:r>
      <w:r w:rsidR="0065581C" w:rsidRPr="001F33C5">
        <w:rPr>
          <w:sz w:val="22"/>
          <w:szCs w:val="22"/>
          <w:lang w:val="sr-Latn-ME"/>
        </w:rPr>
        <w:t xml:space="preserve">lijek </w:t>
      </w:r>
      <w:proofErr w:type="spellStart"/>
      <w:r w:rsidR="00C64C5F" w:rsidRPr="001F33C5">
        <w:rPr>
          <w:sz w:val="22"/>
          <w:szCs w:val="22"/>
          <w:lang w:val="sr-Latn-ME"/>
        </w:rPr>
        <w:t>NeoRecormon</w:t>
      </w:r>
      <w:proofErr w:type="spellEnd"/>
      <w:r w:rsidRPr="001F33C5">
        <w:rPr>
          <w:sz w:val="22"/>
          <w:szCs w:val="22"/>
          <w:lang w:val="sr-Latn-ME"/>
        </w:rPr>
        <w:t xml:space="preserve"> će Vam biti prim</w:t>
      </w:r>
      <w:r w:rsidR="0065581C" w:rsidRPr="001F33C5">
        <w:rPr>
          <w:sz w:val="22"/>
          <w:szCs w:val="22"/>
          <w:lang w:val="sr-Latn-ME"/>
        </w:rPr>
        <w:t>i</w:t>
      </w:r>
      <w:r w:rsidRPr="001F33C5">
        <w:rPr>
          <w:sz w:val="22"/>
          <w:szCs w:val="22"/>
          <w:lang w:val="sr-Latn-ME"/>
        </w:rPr>
        <w:t>jenjen na kraju samog postupka davanja krvi.</w:t>
      </w:r>
    </w:p>
    <w:p w14:paraId="39B15DC0" w14:textId="77777777" w:rsidR="00C04B90" w:rsidRPr="001F33C5" w:rsidRDefault="00C04B90" w:rsidP="009F23FD">
      <w:pPr>
        <w:jc w:val="both"/>
        <w:rPr>
          <w:bCs/>
          <w:caps/>
          <w:sz w:val="22"/>
          <w:szCs w:val="22"/>
          <w:lang w:val="sr-Latn-ME"/>
        </w:rPr>
      </w:pPr>
    </w:p>
    <w:p w14:paraId="64666DFB" w14:textId="77777777" w:rsidR="00C04B90" w:rsidRPr="001F33C5" w:rsidRDefault="00C04B90" w:rsidP="009F23FD">
      <w:pPr>
        <w:jc w:val="both"/>
        <w:rPr>
          <w:sz w:val="22"/>
          <w:szCs w:val="22"/>
          <w:lang w:val="sr-Latn-ME"/>
        </w:rPr>
      </w:pPr>
      <w:r w:rsidRPr="001F33C5">
        <w:rPr>
          <w:b/>
          <w:sz w:val="22"/>
          <w:szCs w:val="22"/>
          <w:lang w:val="sr-Latn-ME"/>
        </w:rPr>
        <w:t>Maksimalna doza</w:t>
      </w:r>
      <w:r w:rsidRPr="001F33C5">
        <w:rPr>
          <w:sz w:val="22"/>
          <w:szCs w:val="22"/>
          <w:lang w:val="sr-Latn-ME"/>
        </w:rPr>
        <w:t xml:space="preserve"> ne smije prelaziti:</w:t>
      </w:r>
    </w:p>
    <w:p w14:paraId="48963137" w14:textId="1B677900" w:rsidR="00C04B90" w:rsidRPr="001F33C5" w:rsidRDefault="00C04B90" w:rsidP="00701592">
      <w:pPr>
        <w:numPr>
          <w:ilvl w:val="0"/>
          <w:numId w:val="21"/>
        </w:numPr>
        <w:jc w:val="both"/>
        <w:rPr>
          <w:sz w:val="22"/>
          <w:szCs w:val="22"/>
          <w:lang w:val="sr-Latn-ME"/>
        </w:rPr>
      </w:pPr>
      <w:r w:rsidRPr="001F33C5">
        <w:rPr>
          <w:sz w:val="22"/>
          <w:szCs w:val="22"/>
          <w:lang w:val="sr-Latn-ME"/>
        </w:rPr>
        <w:t xml:space="preserve">Za primjenu u venu: 1600 </w:t>
      </w:r>
      <w:proofErr w:type="spellStart"/>
      <w:r w:rsidR="0065581C" w:rsidRPr="001F33C5">
        <w:rPr>
          <w:sz w:val="22"/>
          <w:szCs w:val="22"/>
          <w:lang w:val="sr-Latn-ME"/>
        </w:rPr>
        <w:t>i.j</w:t>
      </w:r>
      <w:proofErr w:type="spellEnd"/>
      <w:r w:rsidR="0065581C" w:rsidRPr="001F33C5">
        <w:rPr>
          <w:sz w:val="22"/>
          <w:szCs w:val="22"/>
          <w:lang w:val="sr-Latn-ME"/>
        </w:rPr>
        <w:t xml:space="preserve">. </w:t>
      </w:r>
      <w:r w:rsidRPr="001F33C5">
        <w:rPr>
          <w:sz w:val="22"/>
          <w:szCs w:val="22"/>
          <w:lang w:val="sr-Latn-ME"/>
        </w:rPr>
        <w:t>na svaki kilogram tjelesne težine nedjeljno.</w:t>
      </w:r>
    </w:p>
    <w:p w14:paraId="44EAEE8F" w14:textId="6B99BD14" w:rsidR="00C04B90" w:rsidRPr="001F33C5" w:rsidRDefault="00C04B90" w:rsidP="00701592">
      <w:pPr>
        <w:numPr>
          <w:ilvl w:val="0"/>
          <w:numId w:val="21"/>
        </w:numPr>
        <w:jc w:val="both"/>
        <w:rPr>
          <w:i/>
          <w:sz w:val="22"/>
          <w:szCs w:val="22"/>
          <w:lang w:val="sr-Latn-ME"/>
        </w:rPr>
      </w:pPr>
      <w:r w:rsidRPr="001F33C5">
        <w:rPr>
          <w:sz w:val="22"/>
          <w:szCs w:val="22"/>
          <w:lang w:val="sr-Latn-ME"/>
        </w:rPr>
        <w:t xml:space="preserve">Za primjenu pod kožu: 1200 </w:t>
      </w:r>
      <w:proofErr w:type="spellStart"/>
      <w:r w:rsidR="0065581C" w:rsidRPr="001F33C5">
        <w:rPr>
          <w:sz w:val="22"/>
          <w:szCs w:val="22"/>
          <w:lang w:val="sr-Latn-ME"/>
        </w:rPr>
        <w:t>i.j</w:t>
      </w:r>
      <w:proofErr w:type="spellEnd"/>
      <w:r w:rsidR="0065581C" w:rsidRPr="001F33C5">
        <w:rPr>
          <w:sz w:val="22"/>
          <w:szCs w:val="22"/>
          <w:lang w:val="sr-Latn-ME"/>
        </w:rPr>
        <w:t>.</w:t>
      </w:r>
      <w:r w:rsidRPr="001F33C5">
        <w:rPr>
          <w:sz w:val="22"/>
          <w:szCs w:val="22"/>
          <w:lang w:val="sr-Latn-ME"/>
        </w:rPr>
        <w:t xml:space="preserve"> na svaki kilogram tjelesne težine nedjeljno.</w:t>
      </w:r>
      <w:r w:rsidRPr="001F33C5">
        <w:rPr>
          <w:b/>
          <w:bCs/>
          <w:sz w:val="22"/>
          <w:szCs w:val="22"/>
          <w:lang w:val="sr-Latn-ME"/>
        </w:rPr>
        <w:t xml:space="preserve"> </w:t>
      </w:r>
    </w:p>
    <w:p w14:paraId="03CECD27" w14:textId="77777777" w:rsidR="00D0580B" w:rsidRPr="001F33C5" w:rsidRDefault="00D0580B" w:rsidP="009F23FD">
      <w:pPr>
        <w:jc w:val="both"/>
        <w:rPr>
          <w:sz w:val="22"/>
          <w:szCs w:val="22"/>
          <w:lang w:val="sr-Latn-ME"/>
        </w:rPr>
      </w:pPr>
    </w:p>
    <w:p w14:paraId="2FA1058B" w14:textId="77777777" w:rsidR="00A32113" w:rsidRPr="001F33C5" w:rsidRDefault="00A32113" w:rsidP="009F23FD">
      <w:pPr>
        <w:jc w:val="both"/>
        <w:rPr>
          <w:b/>
          <w:sz w:val="22"/>
          <w:szCs w:val="22"/>
          <w:lang w:val="sr-Latn-ME"/>
        </w:rPr>
      </w:pPr>
      <w:r w:rsidRPr="001F33C5">
        <w:rPr>
          <w:b/>
          <w:sz w:val="22"/>
          <w:szCs w:val="22"/>
          <w:lang w:val="sr-Latn-ME"/>
        </w:rPr>
        <w:t xml:space="preserve">Ako ste uzeli više lijeka </w:t>
      </w:r>
      <w:proofErr w:type="spellStart"/>
      <w:r w:rsidR="00C64C5F" w:rsidRPr="001F33C5">
        <w:rPr>
          <w:b/>
          <w:sz w:val="22"/>
          <w:szCs w:val="22"/>
          <w:lang w:val="sr-Latn-ME"/>
        </w:rPr>
        <w:t>NeoRecormon</w:t>
      </w:r>
      <w:proofErr w:type="spellEnd"/>
      <w:r w:rsidR="00C04B90" w:rsidRPr="001F33C5">
        <w:rPr>
          <w:b/>
          <w:sz w:val="22"/>
          <w:szCs w:val="22"/>
          <w:lang w:val="sr-Latn-ME"/>
        </w:rPr>
        <w:t xml:space="preserve"> </w:t>
      </w:r>
      <w:r w:rsidRPr="001F33C5">
        <w:rPr>
          <w:b/>
          <w:sz w:val="22"/>
          <w:szCs w:val="22"/>
          <w:lang w:val="sr-Latn-ME"/>
        </w:rPr>
        <w:t>nego što je trebalo</w:t>
      </w:r>
    </w:p>
    <w:p w14:paraId="4F5E7E10" w14:textId="77777777" w:rsidR="00445D8F" w:rsidRPr="001F33C5" w:rsidRDefault="00445D8F" w:rsidP="009F23FD">
      <w:pPr>
        <w:jc w:val="both"/>
        <w:rPr>
          <w:sz w:val="22"/>
          <w:szCs w:val="22"/>
          <w:lang w:val="sr-Latn-ME"/>
        </w:rPr>
      </w:pPr>
    </w:p>
    <w:p w14:paraId="7716FA1C" w14:textId="03F79E6E" w:rsidR="00C04B90" w:rsidRPr="001F33C5" w:rsidRDefault="00C04B90" w:rsidP="009F23FD">
      <w:pPr>
        <w:jc w:val="both"/>
        <w:rPr>
          <w:sz w:val="22"/>
          <w:szCs w:val="22"/>
          <w:lang w:val="sr-Latn-ME"/>
        </w:rPr>
      </w:pPr>
      <w:r w:rsidRPr="001F33C5">
        <w:rPr>
          <w:sz w:val="22"/>
          <w:szCs w:val="22"/>
          <w:lang w:val="sr-Latn-ME"/>
        </w:rPr>
        <w:t>Ne povećavajte dozu koju Vam je ljekar propisao. Ako mislite da ste ubrizgali više</w:t>
      </w:r>
      <w:r w:rsidR="0065581C" w:rsidRPr="001F33C5">
        <w:rPr>
          <w:sz w:val="22"/>
          <w:szCs w:val="22"/>
          <w:lang w:val="sr-Latn-ME"/>
        </w:rPr>
        <w:t xml:space="preserve"> lijeka</w:t>
      </w:r>
      <w:r w:rsidRPr="001F33C5">
        <w:rPr>
          <w:sz w:val="22"/>
          <w:szCs w:val="22"/>
          <w:lang w:val="sr-Latn-ME"/>
        </w:rPr>
        <w:t xml:space="preserve"> </w:t>
      </w:r>
      <w:proofErr w:type="spellStart"/>
      <w:r w:rsidR="00C64C5F" w:rsidRPr="001F33C5">
        <w:rPr>
          <w:sz w:val="22"/>
          <w:szCs w:val="22"/>
          <w:lang w:val="sr-Latn-ME"/>
        </w:rPr>
        <w:t>NeoRecormon</w:t>
      </w:r>
      <w:proofErr w:type="spellEnd"/>
      <w:r w:rsidRPr="001F33C5">
        <w:rPr>
          <w:sz w:val="22"/>
          <w:szCs w:val="22"/>
          <w:lang w:val="sr-Latn-ME"/>
        </w:rPr>
        <w:t xml:space="preserve"> nego što je trebalo, obratite se svom ljekaru. To vjerovatno nije ozbiljno. Čak i pri veoma visokim nivoima u krvi nijesu zabilježeni simptomi trovanja</w:t>
      </w:r>
      <w:r w:rsidR="0065581C" w:rsidRPr="001F33C5">
        <w:rPr>
          <w:sz w:val="22"/>
          <w:szCs w:val="22"/>
          <w:lang w:val="sr-Latn-ME"/>
        </w:rPr>
        <w:t>.</w:t>
      </w:r>
    </w:p>
    <w:p w14:paraId="4785FD41" w14:textId="77777777" w:rsidR="00C04B90" w:rsidRPr="001F33C5" w:rsidRDefault="00C04B90" w:rsidP="009F23FD">
      <w:pPr>
        <w:jc w:val="both"/>
        <w:rPr>
          <w:sz w:val="22"/>
          <w:szCs w:val="22"/>
          <w:lang w:val="sr-Latn-ME"/>
        </w:rPr>
      </w:pPr>
    </w:p>
    <w:p w14:paraId="7A5194D4" w14:textId="77777777" w:rsidR="00A32113" w:rsidRPr="001F33C5" w:rsidRDefault="00A32113" w:rsidP="009F23FD">
      <w:pPr>
        <w:jc w:val="both"/>
        <w:rPr>
          <w:b/>
          <w:sz w:val="22"/>
          <w:szCs w:val="22"/>
          <w:lang w:val="sr-Latn-ME"/>
        </w:rPr>
      </w:pPr>
      <w:r w:rsidRPr="001F33C5">
        <w:rPr>
          <w:b/>
          <w:sz w:val="22"/>
          <w:szCs w:val="22"/>
          <w:lang w:val="sr-Latn-ME"/>
        </w:rPr>
        <w:t xml:space="preserve">Ako ste zaboravili da uzmete lijek </w:t>
      </w:r>
      <w:proofErr w:type="spellStart"/>
      <w:r w:rsidR="00C64C5F" w:rsidRPr="001F33C5">
        <w:rPr>
          <w:b/>
          <w:sz w:val="22"/>
          <w:szCs w:val="22"/>
          <w:lang w:val="sr-Latn-ME"/>
        </w:rPr>
        <w:t>NeoRecormon</w:t>
      </w:r>
      <w:proofErr w:type="spellEnd"/>
    </w:p>
    <w:p w14:paraId="26C790A3" w14:textId="77777777" w:rsidR="00445D8F" w:rsidRPr="001F33C5" w:rsidRDefault="00445D8F" w:rsidP="009F23FD">
      <w:pPr>
        <w:jc w:val="both"/>
        <w:rPr>
          <w:sz w:val="22"/>
          <w:szCs w:val="22"/>
          <w:lang w:val="sr-Latn-ME"/>
        </w:rPr>
      </w:pPr>
    </w:p>
    <w:p w14:paraId="51048E5D" w14:textId="4D85A6AB" w:rsidR="00C04B90" w:rsidRPr="001F33C5" w:rsidRDefault="00C04B90" w:rsidP="009F23FD">
      <w:pPr>
        <w:pStyle w:val="Header"/>
        <w:tabs>
          <w:tab w:val="left" w:pos="284"/>
        </w:tabs>
        <w:jc w:val="both"/>
        <w:rPr>
          <w:sz w:val="22"/>
          <w:szCs w:val="22"/>
          <w:lang w:val="sr-Latn-ME"/>
        </w:rPr>
      </w:pPr>
      <w:r w:rsidRPr="001F33C5">
        <w:rPr>
          <w:sz w:val="22"/>
          <w:szCs w:val="22"/>
          <w:lang w:val="sr-Latn-ME"/>
        </w:rPr>
        <w:t xml:space="preserve">Ako ste zaboravili da </w:t>
      </w:r>
      <w:r w:rsidR="00FE510D" w:rsidRPr="001F33C5">
        <w:rPr>
          <w:sz w:val="22"/>
          <w:szCs w:val="22"/>
          <w:lang w:val="sr-Latn-ME"/>
        </w:rPr>
        <w:t xml:space="preserve">primite </w:t>
      </w:r>
      <w:r w:rsidRPr="001F33C5">
        <w:rPr>
          <w:sz w:val="22"/>
          <w:szCs w:val="22"/>
          <w:lang w:val="sr-Latn-ME"/>
        </w:rPr>
        <w:t xml:space="preserve">injekciju ili ste ubrizgali suviše malu količinu, razgovarajte sa svojim ljekarom. </w:t>
      </w:r>
    </w:p>
    <w:p w14:paraId="36D654C3" w14:textId="77777777" w:rsidR="00C04B90" w:rsidRPr="001F33C5" w:rsidRDefault="00C04B90" w:rsidP="009F23FD">
      <w:pPr>
        <w:jc w:val="both"/>
        <w:rPr>
          <w:sz w:val="22"/>
          <w:szCs w:val="22"/>
          <w:lang w:val="sr-Latn-ME"/>
        </w:rPr>
      </w:pPr>
    </w:p>
    <w:p w14:paraId="577E818C" w14:textId="77777777" w:rsidR="00C04B90" w:rsidRPr="001F33C5" w:rsidRDefault="00C04B90" w:rsidP="009F23FD">
      <w:pPr>
        <w:pStyle w:val="Header"/>
        <w:tabs>
          <w:tab w:val="left" w:pos="284"/>
        </w:tabs>
        <w:jc w:val="both"/>
        <w:rPr>
          <w:sz w:val="22"/>
          <w:szCs w:val="22"/>
          <w:lang w:val="sr-Latn-ME"/>
        </w:rPr>
      </w:pPr>
      <w:r w:rsidRPr="001F33C5">
        <w:rPr>
          <w:b/>
          <w:sz w:val="22"/>
          <w:szCs w:val="22"/>
          <w:lang w:val="sr-Latn-ME"/>
        </w:rPr>
        <w:t>Nikada ne uzimajte duplu dozu</w:t>
      </w:r>
      <w:r w:rsidRPr="001F33C5">
        <w:rPr>
          <w:sz w:val="22"/>
          <w:szCs w:val="22"/>
          <w:lang w:val="sr-Latn-ME"/>
        </w:rPr>
        <w:t xml:space="preserve"> da nadoknadite </w:t>
      </w:r>
      <w:proofErr w:type="spellStart"/>
      <w:r w:rsidRPr="001F33C5">
        <w:rPr>
          <w:sz w:val="22"/>
          <w:szCs w:val="22"/>
          <w:lang w:val="sr-Latn-ME"/>
        </w:rPr>
        <w:t>preskočenu</w:t>
      </w:r>
      <w:proofErr w:type="spellEnd"/>
      <w:r w:rsidRPr="001F33C5">
        <w:rPr>
          <w:sz w:val="22"/>
          <w:szCs w:val="22"/>
          <w:lang w:val="sr-Latn-ME"/>
        </w:rPr>
        <w:t xml:space="preserve"> dozu.</w:t>
      </w:r>
    </w:p>
    <w:p w14:paraId="2B3CC75B" w14:textId="77777777" w:rsidR="00C04B90" w:rsidRPr="001F33C5" w:rsidRDefault="00C04B90" w:rsidP="009F23FD">
      <w:pPr>
        <w:pStyle w:val="Header"/>
        <w:tabs>
          <w:tab w:val="left" w:pos="284"/>
        </w:tabs>
        <w:jc w:val="both"/>
        <w:rPr>
          <w:sz w:val="22"/>
          <w:szCs w:val="22"/>
          <w:lang w:val="sr-Latn-ME"/>
        </w:rPr>
      </w:pPr>
    </w:p>
    <w:p w14:paraId="55B8AC53" w14:textId="77777777" w:rsidR="00C04B90" w:rsidRPr="001F33C5" w:rsidRDefault="00C04B90" w:rsidP="009F23FD">
      <w:pPr>
        <w:pStyle w:val="Header"/>
        <w:tabs>
          <w:tab w:val="left" w:pos="284"/>
        </w:tabs>
        <w:jc w:val="both"/>
        <w:rPr>
          <w:sz w:val="22"/>
          <w:szCs w:val="22"/>
          <w:lang w:val="sr-Latn-ME"/>
        </w:rPr>
      </w:pPr>
      <w:r w:rsidRPr="001F33C5">
        <w:rPr>
          <w:sz w:val="22"/>
          <w:szCs w:val="22"/>
          <w:lang w:val="sr-Latn-ME"/>
        </w:rPr>
        <w:t>U slučaju bilo kakvih pitanja u vezi sa upotrebom ovog lijeka, razgovarajte sa Vašim ljekarom ili farmaceutom.</w:t>
      </w:r>
    </w:p>
    <w:p w14:paraId="28B7C3D2" w14:textId="77777777" w:rsidR="00445D8F" w:rsidRPr="001F33C5" w:rsidRDefault="00445D8F" w:rsidP="009F23FD">
      <w:pPr>
        <w:jc w:val="both"/>
        <w:rPr>
          <w:sz w:val="22"/>
          <w:szCs w:val="22"/>
          <w:lang w:val="sr-Latn-ME"/>
        </w:rPr>
      </w:pPr>
    </w:p>
    <w:p w14:paraId="2CE016B2" w14:textId="77777777" w:rsidR="00396B66" w:rsidRPr="001F33C5" w:rsidRDefault="00396B66" w:rsidP="009F23FD">
      <w:pPr>
        <w:jc w:val="both"/>
        <w:rPr>
          <w:sz w:val="22"/>
          <w:szCs w:val="22"/>
          <w:lang w:val="sr-Latn-ME"/>
        </w:rPr>
      </w:pPr>
    </w:p>
    <w:p w14:paraId="2BD3887A" w14:textId="77777777" w:rsidR="00A32113" w:rsidRPr="001F33C5" w:rsidRDefault="00A32113" w:rsidP="009F23FD">
      <w:pPr>
        <w:tabs>
          <w:tab w:val="left" w:pos="540"/>
          <w:tab w:val="left" w:pos="569"/>
        </w:tabs>
        <w:jc w:val="both"/>
        <w:rPr>
          <w:b/>
          <w:bCs/>
          <w:sz w:val="22"/>
          <w:szCs w:val="22"/>
          <w:lang w:val="sr-Latn-ME"/>
        </w:rPr>
      </w:pPr>
      <w:r w:rsidRPr="001F33C5">
        <w:rPr>
          <w:b/>
          <w:bCs/>
          <w:sz w:val="22"/>
          <w:szCs w:val="22"/>
          <w:lang w:val="sr-Latn-ME"/>
        </w:rPr>
        <w:t xml:space="preserve">4. </w:t>
      </w:r>
      <w:r w:rsidR="00291DAD" w:rsidRPr="001F33C5">
        <w:rPr>
          <w:b/>
          <w:bCs/>
          <w:sz w:val="22"/>
          <w:szCs w:val="22"/>
          <w:lang w:val="sr-Latn-ME"/>
        </w:rPr>
        <w:tab/>
      </w:r>
      <w:r w:rsidRPr="001F33C5">
        <w:rPr>
          <w:b/>
          <w:bCs/>
          <w:sz w:val="22"/>
          <w:szCs w:val="22"/>
          <w:lang w:val="sr-Latn-ME"/>
        </w:rPr>
        <w:t>MOGUĆA NEŽELJENA DEJSTVA</w:t>
      </w:r>
    </w:p>
    <w:p w14:paraId="6D2773AE" w14:textId="77777777" w:rsidR="00445D8F" w:rsidRPr="001F33C5" w:rsidRDefault="00445D8F" w:rsidP="009F23FD">
      <w:pPr>
        <w:jc w:val="both"/>
        <w:rPr>
          <w:sz w:val="22"/>
          <w:szCs w:val="22"/>
          <w:lang w:val="sr-Latn-ME"/>
        </w:rPr>
      </w:pPr>
    </w:p>
    <w:p w14:paraId="1D8DBF5E" w14:textId="1B57DD9E" w:rsidR="006D5C11" w:rsidRPr="001F33C5" w:rsidRDefault="006D5C11" w:rsidP="009F23FD">
      <w:pPr>
        <w:numPr>
          <w:ilvl w:val="12"/>
          <w:numId w:val="0"/>
        </w:numPr>
        <w:tabs>
          <w:tab w:val="left" w:pos="720"/>
        </w:tabs>
        <w:ind w:right="-29"/>
        <w:jc w:val="both"/>
        <w:rPr>
          <w:sz w:val="22"/>
          <w:szCs w:val="22"/>
          <w:lang w:val="sr-Latn-ME"/>
        </w:rPr>
      </w:pPr>
      <w:r w:rsidRPr="001F33C5">
        <w:rPr>
          <w:sz w:val="22"/>
          <w:szCs w:val="22"/>
          <w:lang w:val="sr-Latn-ME"/>
        </w:rPr>
        <w:t xml:space="preserve">Kao i svi ljekovi i lijek </w:t>
      </w:r>
      <w:proofErr w:type="spellStart"/>
      <w:r w:rsidR="00C64C5F" w:rsidRPr="001F33C5">
        <w:rPr>
          <w:sz w:val="22"/>
          <w:szCs w:val="22"/>
          <w:lang w:val="sr-Latn-ME"/>
        </w:rPr>
        <w:t>NeoRecormon</w:t>
      </w:r>
      <w:proofErr w:type="spellEnd"/>
      <w:r w:rsidRPr="001F33C5">
        <w:rPr>
          <w:sz w:val="22"/>
          <w:szCs w:val="22"/>
          <w:lang w:val="sr-Latn-ME"/>
        </w:rPr>
        <w:t xml:space="preserve"> može izazvati neželjena dejstva iako se ona ne moraju javiti kod svakoga.</w:t>
      </w:r>
    </w:p>
    <w:p w14:paraId="61F33504" w14:textId="77777777" w:rsidR="006D5C11" w:rsidRPr="001F33C5" w:rsidRDefault="006D5C11" w:rsidP="009F23FD">
      <w:pPr>
        <w:pStyle w:val="NoSpacing"/>
        <w:jc w:val="both"/>
        <w:rPr>
          <w:rFonts w:eastAsia="Calibri"/>
          <w:spacing w:val="-5"/>
          <w:sz w:val="22"/>
          <w:szCs w:val="22"/>
          <w:u w:val="single"/>
          <w:lang w:val="sr-Latn-ME"/>
        </w:rPr>
      </w:pPr>
    </w:p>
    <w:p w14:paraId="4A45B950" w14:textId="14DDB4AB" w:rsidR="00C04B90" w:rsidRPr="001F33C5" w:rsidRDefault="00C04B90" w:rsidP="009F23FD">
      <w:pPr>
        <w:jc w:val="both"/>
        <w:rPr>
          <w:b/>
          <w:sz w:val="22"/>
          <w:szCs w:val="22"/>
          <w:lang w:val="sr-Latn-ME"/>
        </w:rPr>
      </w:pPr>
      <w:r w:rsidRPr="001F33C5">
        <w:rPr>
          <w:b/>
          <w:sz w:val="22"/>
          <w:szCs w:val="22"/>
          <w:lang w:val="sr-Latn-ME"/>
        </w:rPr>
        <w:t xml:space="preserve">Neželjena dejstva koja se mogu pojaviti kod </w:t>
      </w:r>
      <w:r w:rsidR="00FE510D" w:rsidRPr="001F33C5">
        <w:rPr>
          <w:b/>
          <w:sz w:val="22"/>
          <w:szCs w:val="22"/>
          <w:lang w:val="sr-Latn-ME"/>
        </w:rPr>
        <w:t>svih</w:t>
      </w:r>
      <w:r w:rsidRPr="001F33C5">
        <w:rPr>
          <w:b/>
          <w:sz w:val="22"/>
          <w:szCs w:val="22"/>
          <w:lang w:val="sr-Latn-ME"/>
        </w:rPr>
        <w:t xml:space="preserve"> pacijen</w:t>
      </w:r>
      <w:r w:rsidR="00FE510D" w:rsidRPr="001F33C5">
        <w:rPr>
          <w:b/>
          <w:sz w:val="22"/>
          <w:szCs w:val="22"/>
          <w:lang w:val="sr-Latn-ME"/>
        </w:rPr>
        <w:t>a</w:t>
      </w:r>
      <w:r w:rsidRPr="001F33C5">
        <w:rPr>
          <w:b/>
          <w:sz w:val="22"/>
          <w:szCs w:val="22"/>
          <w:lang w:val="sr-Latn-ME"/>
        </w:rPr>
        <w:t>ta</w:t>
      </w:r>
    </w:p>
    <w:p w14:paraId="6FE30A40" w14:textId="1868B56D" w:rsidR="00C04B90" w:rsidRPr="001F33C5" w:rsidRDefault="00C04B90" w:rsidP="00701592">
      <w:pPr>
        <w:numPr>
          <w:ilvl w:val="1"/>
          <w:numId w:val="22"/>
        </w:numPr>
        <w:jc w:val="both"/>
        <w:rPr>
          <w:sz w:val="22"/>
          <w:szCs w:val="22"/>
          <w:lang w:val="sr-Latn-ME"/>
        </w:rPr>
      </w:pPr>
      <w:r w:rsidRPr="001F33C5">
        <w:rPr>
          <w:b/>
          <w:sz w:val="22"/>
          <w:szCs w:val="22"/>
          <w:lang w:val="sr-Latn-ME"/>
        </w:rPr>
        <w:t xml:space="preserve">Kod većine </w:t>
      </w:r>
      <w:proofErr w:type="spellStart"/>
      <w:r w:rsidRPr="001F33C5">
        <w:rPr>
          <w:b/>
          <w:sz w:val="22"/>
          <w:szCs w:val="22"/>
          <w:lang w:val="sr-Latn-ME"/>
        </w:rPr>
        <w:t>ljudi</w:t>
      </w:r>
      <w:proofErr w:type="spellEnd"/>
      <w:r w:rsidRPr="001F33C5">
        <w:rPr>
          <w:b/>
          <w:sz w:val="22"/>
          <w:szCs w:val="22"/>
          <w:lang w:val="sr-Latn-ME"/>
        </w:rPr>
        <w:t xml:space="preserve"> (vrlo često, mogu se javiti </w:t>
      </w:r>
      <w:r w:rsidR="00FE510D" w:rsidRPr="001F33C5">
        <w:rPr>
          <w:b/>
          <w:sz w:val="22"/>
          <w:szCs w:val="22"/>
          <w:lang w:val="sr-Latn-ME"/>
        </w:rPr>
        <w:t>kod</w:t>
      </w:r>
      <w:r w:rsidRPr="001F33C5">
        <w:rPr>
          <w:b/>
          <w:sz w:val="22"/>
          <w:szCs w:val="22"/>
          <w:lang w:val="sr-Latn-ME"/>
        </w:rPr>
        <w:t xml:space="preserve"> više od 1 na 10 osoba) se javljaju sniženi nivoi gvožđa u krvi</w:t>
      </w:r>
      <w:r w:rsidRPr="001F33C5">
        <w:rPr>
          <w:sz w:val="22"/>
          <w:szCs w:val="22"/>
          <w:lang w:val="sr-Latn-ME"/>
        </w:rPr>
        <w:t xml:space="preserve">. Skoro svi pacijenti tokom terapije lijekom </w:t>
      </w:r>
      <w:proofErr w:type="spellStart"/>
      <w:r w:rsidR="00C64C5F" w:rsidRPr="001F33C5">
        <w:rPr>
          <w:sz w:val="22"/>
          <w:szCs w:val="22"/>
          <w:lang w:val="sr-Latn-ME"/>
        </w:rPr>
        <w:t>NeoRecormon</w:t>
      </w:r>
      <w:proofErr w:type="spellEnd"/>
      <w:r w:rsidRPr="001F33C5">
        <w:rPr>
          <w:sz w:val="22"/>
          <w:szCs w:val="22"/>
          <w:lang w:val="sr-Latn-ME"/>
        </w:rPr>
        <w:t xml:space="preserve"> moraju uzimati dodatne preparate za nadoknadu gvožđa.</w:t>
      </w:r>
    </w:p>
    <w:p w14:paraId="740D316F" w14:textId="0404DE02" w:rsidR="00C04B90" w:rsidRPr="001F33C5" w:rsidRDefault="00C04B90" w:rsidP="00701592">
      <w:pPr>
        <w:numPr>
          <w:ilvl w:val="1"/>
          <w:numId w:val="22"/>
        </w:numPr>
        <w:jc w:val="both"/>
        <w:rPr>
          <w:sz w:val="22"/>
          <w:szCs w:val="22"/>
          <w:lang w:val="sr-Latn-ME"/>
        </w:rPr>
      </w:pPr>
      <w:r w:rsidRPr="001F33C5">
        <w:rPr>
          <w:b/>
          <w:sz w:val="22"/>
          <w:szCs w:val="22"/>
          <w:lang w:val="sr-Latn-ME"/>
        </w:rPr>
        <w:t xml:space="preserve">Rijetko (mogu se javiti </w:t>
      </w:r>
      <w:r w:rsidR="00FE510D" w:rsidRPr="001F33C5">
        <w:rPr>
          <w:b/>
          <w:sz w:val="22"/>
          <w:szCs w:val="22"/>
          <w:lang w:val="sr-Latn-ME"/>
        </w:rPr>
        <w:t>kod</w:t>
      </w:r>
      <w:r w:rsidRPr="001F33C5">
        <w:rPr>
          <w:b/>
          <w:sz w:val="22"/>
          <w:szCs w:val="22"/>
          <w:lang w:val="sr-Latn-ME"/>
        </w:rPr>
        <w:t xml:space="preserve"> manje od 1 na 1000 osoba) se dešava da se pojave alergijske reakcije  ili reakcije na koži</w:t>
      </w:r>
      <w:r w:rsidRPr="001F33C5">
        <w:rPr>
          <w:sz w:val="22"/>
          <w:szCs w:val="22"/>
          <w:lang w:val="sr-Latn-ME"/>
        </w:rPr>
        <w:t xml:space="preserve"> na mjestu primjene  injekcije ili oko njega u vidu ospe, koprivnjače ili svraba.</w:t>
      </w:r>
    </w:p>
    <w:p w14:paraId="392E56A7" w14:textId="3F1E43B5" w:rsidR="00C04B90" w:rsidRPr="001F33C5" w:rsidRDefault="00C04B90" w:rsidP="00701592">
      <w:pPr>
        <w:numPr>
          <w:ilvl w:val="1"/>
          <w:numId w:val="22"/>
        </w:numPr>
        <w:jc w:val="both"/>
        <w:rPr>
          <w:b/>
          <w:sz w:val="22"/>
          <w:szCs w:val="22"/>
          <w:lang w:val="sr-Latn-ME"/>
        </w:rPr>
      </w:pPr>
      <w:r w:rsidRPr="001F33C5">
        <w:rPr>
          <w:b/>
          <w:sz w:val="22"/>
          <w:szCs w:val="22"/>
          <w:lang w:val="sr-Latn-ME"/>
        </w:rPr>
        <w:t xml:space="preserve">Veoma rijetko (mogu se javiti </w:t>
      </w:r>
      <w:r w:rsidR="00FE510D" w:rsidRPr="001F33C5">
        <w:rPr>
          <w:b/>
          <w:sz w:val="22"/>
          <w:szCs w:val="22"/>
          <w:lang w:val="sr-Latn-ME"/>
        </w:rPr>
        <w:t>kod</w:t>
      </w:r>
      <w:r w:rsidRPr="001F33C5">
        <w:rPr>
          <w:b/>
          <w:sz w:val="22"/>
          <w:szCs w:val="22"/>
          <w:lang w:val="sr-Latn-ME"/>
        </w:rPr>
        <w:t xml:space="preserve"> manje od 1 na 10 000 osoba) se javljaju teške alergijske reakcije</w:t>
      </w:r>
      <w:r w:rsidRPr="001F33C5">
        <w:rPr>
          <w:sz w:val="22"/>
          <w:szCs w:val="22"/>
          <w:lang w:val="sr-Latn-ME"/>
        </w:rPr>
        <w:t xml:space="preserve">, posebno odmah poslije primjene injekcije. Ovo se mora odmah liječiti. Ako osjetite </w:t>
      </w:r>
      <w:r w:rsidRPr="001F33C5">
        <w:rPr>
          <w:b/>
          <w:sz w:val="22"/>
          <w:szCs w:val="22"/>
          <w:lang w:val="sr-Latn-ME"/>
        </w:rPr>
        <w:t xml:space="preserve">ma kakav oblik otežanog disanja ili neuobičajeni zvuk pri disanju (zviždanje u grudima), ako Vam oteknu jezik, lice ili grlo, ili ako se oko mjesta primjene injekcije pojavi otok, ako osjetite vrtoglavicu ili se onesvijestite, odmah obavijestite svog ljekara. </w:t>
      </w:r>
    </w:p>
    <w:p w14:paraId="41BF0ABA" w14:textId="390BA595" w:rsidR="00C04B90" w:rsidRPr="001F33C5" w:rsidRDefault="00C04B90" w:rsidP="00701592">
      <w:pPr>
        <w:numPr>
          <w:ilvl w:val="1"/>
          <w:numId w:val="22"/>
        </w:numPr>
        <w:jc w:val="both"/>
        <w:rPr>
          <w:sz w:val="22"/>
          <w:szCs w:val="22"/>
          <w:lang w:val="sr-Latn-ME"/>
        </w:rPr>
      </w:pPr>
      <w:r w:rsidRPr="001F33C5">
        <w:rPr>
          <w:b/>
          <w:sz w:val="22"/>
          <w:szCs w:val="22"/>
          <w:lang w:val="sr-Latn-ME"/>
        </w:rPr>
        <w:lastRenderedPageBreak/>
        <w:t xml:space="preserve">Veoma rijetko (mogu se javiti </w:t>
      </w:r>
      <w:r w:rsidR="00FE510D" w:rsidRPr="001F33C5">
        <w:rPr>
          <w:b/>
          <w:sz w:val="22"/>
          <w:szCs w:val="22"/>
          <w:lang w:val="sr-Latn-ME"/>
        </w:rPr>
        <w:t>kod</w:t>
      </w:r>
      <w:r w:rsidRPr="001F33C5">
        <w:rPr>
          <w:b/>
          <w:sz w:val="22"/>
          <w:szCs w:val="22"/>
          <w:lang w:val="sr-Latn-ME"/>
        </w:rPr>
        <w:t xml:space="preserve"> manje od 1 na 10 000 osoba) pacijenti razviju simptome slične gripu, posebno pri započinjanju terapije. </w:t>
      </w:r>
      <w:r w:rsidR="00FE510D" w:rsidRPr="001F33C5">
        <w:rPr>
          <w:b/>
          <w:sz w:val="22"/>
          <w:szCs w:val="22"/>
          <w:lang w:val="sr-Latn-ME"/>
        </w:rPr>
        <w:t>Ti simptomi uključuju</w:t>
      </w:r>
      <w:r w:rsidRPr="001F33C5">
        <w:rPr>
          <w:b/>
          <w:sz w:val="22"/>
          <w:szCs w:val="22"/>
          <w:lang w:val="sr-Latn-ME"/>
        </w:rPr>
        <w:t>:</w:t>
      </w:r>
      <w:r w:rsidRPr="001F33C5">
        <w:rPr>
          <w:sz w:val="22"/>
          <w:szCs w:val="22"/>
          <w:lang w:val="sr-Latn-ME"/>
        </w:rPr>
        <w:t xml:space="preserve"> povišen</w:t>
      </w:r>
      <w:r w:rsidR="00FE510D" w:rsidRPr="001F33C5">
        <w:rPr>
          <w:sz w:val="22"/>
          <w:szCs w:val="22"/>
          <w:lang w:val="sr-Latn-ME"/>
        </w:rPr>
        <w:t>u</w:t>
      </w:r>
      <w:r w:rsidRPr="001F33C5">
        <w:rPr>
          <w:sz w:val="22"/>
          <w:szCs w:val="22"/>
          <w:lang w:val="sr-Latn-ME"/>
        </w:rPr>
        <w:t xml:space="preserve"> temperatur</w:t>
      </w:r>
      <w:r w:rsidR="00FE510D" w:rsidRPr="001F33C5">
        <w:rPr>
          <w:sz w:val="22"/>
          <w:szCs w:val="22"/>
          <w:lang w:val="sr-Latn-ME"/>
        </w:rPr>
        <w:t>u</w:t>
      </w:r>
      <w:r w:rsidRPr="001F33C5">
        <w:rPr>
          <w:sz w:val="22"/>
          <w:szCs w:val="22"/>
          <w:lang w:val="sr-Latn-ME"/>
        </w:rPr>
        <w:t>, drhtavic</w:t>
      </w:r>
      <w:r w:rsidR="00FE510D" w:rsidRPr="001F33C5">
        <w:rPr>
          <w:sz w:val="22"/>
          <w:szCs w:val="22"/>
          <w:lang w:val="sr-Latn-ME"/>
        </w:rPr>
        <w:t>u</w:t>
      </w:r>
      <w:r w:rsidRPr="001F33C5">
        <w:rPr>
          <w:sz w:val="22"/>
          <w:szCs w:val="22"/>
          <w:lang w:val="sr-Latn-ME"/>
        </w:rPr>
        <w:t>, glavobolj</w:t>
      </w:r>
      <w:r w:rsidR="00FE510D" w:rsidRPr="001F33C5">
        <w:rPr>
          <w:sz w:val="22"/>
          <w:szCs w:val="22"/>
          <w:lang w:val="sr-Latn-ME"/>
        </w:rPr>
        <w:t>u</w:t>
      </w:r>
      <w:r w:rsidRPr="001F33C5">
        <w:rPr>
          <w:sz w:val="22"/>
          <w:szCs w:val="22"/>
          <w:lang w:val="sr-Latn-ME"/>
        </w:rPr>
        <w:t xml:space="preserve">, bol u udovima, bol u kostima i/ili osjećaj da Vam u cjelini nije dobro. Ove reakcije su obično blage do umjerene i povlače se same u roku od nekoliko časova ili dana. </w:t>
      </w:r>
    </w:p>
    <w:p w14:paraId="590B550A" w14:textId="2D35666C" w:rsidR="00C04B90" w:rsidRPr="001F33C5" w:rsidRDefault="00C04B90" w:rsidP="00701592">
      <w:pPr>
        <w:pStyle w:val="ListParagraph"/>
        <w:numPr>
          <w:ilvl w:val="1"/>
          <w:numId w:val="22"/>
        </w:numPr>
        <w:tabs>
          <w:tab w:val="clear" w:pos="284"/>
          <w:tab w:val="clear" w:pos="567"/>
          <w:tab w:val="num" w:pos="630"/>
        </w:tabs>
        <w:ind w:left="630"/>
        <w:rPr>
          <w:rFonts w:ascii="Times New Roman" w:hAnsi="Times New Roman"/>
          <w:sz w:val="22"/>
          <w:szCs w:val="22"/>
          <w:lang w:val="sr-Latn-ME"/>
        </w:rPr>
      </w:pPr>
      <w:r w:rsidRPr="001F33C5">
        <w:rPr>
          <w:rFonts w:ascii="Times New Roman" w:hAnsi="Times New Roman"/>
          <w:sz w:val="22"/>
          <w:szCs w:val="22"/>
          <w:lang w:val="sr-Latn-ME"/>
        </w:rPr>
        <w:t xml:space="preserve">Prijavljeni su ozbiljni kožni osipi, uključujući </w:t>
      </w:r>
      <w:proofErr w:type="spellStart"/>
      <w:r w:rsidRPr="001F33C5">
        <w:rPr>
          <w:rFonts w:ascii="Times New Roman" w:hAnsi="Times New Roman"/>
          <w:sz w:val="22"/>
          <w:szCs w:val="22"/>
          <w:lang w:val="sr-Latn-ME"/>
        </w:rPr>
        <w:t>Stevens</w:t>
      </w:r>
      <w:proofErr w:type="spellEnd"/>
      <w:r w:rsidRPr="001F33C5">
        <w:rPr>
          <w:rFonts w:ascii="Times New Roman" w:hAnsi="Times New Roman"/>
          <w:sz w:val="22"/>
          <w:szCs w:val="22"/>
          <w:lang w:val="sr-Latn-ME"/>
        </w:rPr>
        <w:t xml:space="preserve"> </w:t>
      </w:r>
      <w:proofErr w:type="spellStart"/>
      <w:r w:rsidRPr="001F33C5">
        <w:rPr>
          <w:rFonts w:ascii="Times New Roman" w:hAnsi="Times New Roman"/>
          <w:sz w:val="22"/>
          <w:szCs w:val="22"/>
          <w:lang w:val="sr-Latn-ME"/>
        </w:rPr>
        <w:t>Johnsonov</w:t>
      </w:r>
      <w:proofErr w:type="spellEnd"/>
      <w:r w:rsidRPr="001F33C5">
        <w:rPr>
          <w:rFonts w:ascii="Times New Roman" w:hAnsi="Times New Roman"/>
          <w:sz w:val="22"/>
          <w:szCs w:val="22"/>
          <w:lang w:val="sr-Latn-ME"/>
        </w:rPr>
        <w:t xml:space="preserve"> sindrom i toksičnu </w:t>
      </w:r>
      <w:proofErr w:type="spellStart"/>
      <w:r w:rsidRPr="001F33C5">
        <w:rPr>
          <w:rFonts w:ascii="Times New Roman" w:hAnsi="Times New Roman"/>
          <w:sz w:val="22"/>
          <w:szCs w:val="22"/>
          <w:lang w:val="sr-Latn-ME"/>
        </w:rPr>
        <w:t>epidermalnu</w:t>
      </w:r>
      <w:proofErr w:type="spellEnd"/>
      <w:r w:rsidRPr="001F33C5">
        <w:rPr>
          <w:rFonts w:ascii="Times New Roman" w:hAnsi="Times New Roman"/>
          <w:sz w:val="22"/>
          <w:szCs w:val="22"/>
          <w:lang w:val="sr-Latn-ME"/>
        </w:rPr>
        <w:t xml:space="preserve"> </w:t>
      </w:r>
      <w:proofErr w:type="spellStart"/>
      <w:r w:rsidRPr="001F33C5">
        <w:rPr>
          <w:rFonts w:ascii="Times New Roman" w:hAnsi="Times New Roman"/>
          <w:sz w:val="22"/>
          <w:szCs w:val="22"/>
          <w:lang w:val="sr-Latn-ME"/>
        </w:rPr>
        <w:t>nekrolizu</w:t>
      </w:r>
      <w:proofErr w:type="spellEnd"/>
      <w:r w:rsidRPr="001F33C5">
        <w:rPr>
          <w:rFonts w:ascii="Times New Roman" w:hAnsi="Times New Roman"/>
          <w:sz w:val="22"/>
          <w:szCs w:val="22"/>
          <w:lang w:val="sr-Latn-ME"/>
        </w:rPr>
        <w:t xml:space="preserve">, povezani sa liječenjem </w:t>
      </w:r>
      <w:proofErr w:type="spellStart"/>
      <w:r w:rsidRPr="001F33C5">
        <w:rPr>
          <w:rFonts w:ascii="Times New Roman" w:hAnsi="Times New Roman"/>
          <w:sz w:val="22"/>
          <w:szCs w:val="22"/>
          <w:lang w:val="sr-Latn-ME"/>
        </w:rPr>
        <w:t>epoetinom</w:t>
      </w:r>
      <w:proofErr w:type="spellEnd"/>
      <w:r w:rsidRPr="001F33C5">
        <w:rPr>
          <w:rFonts w:ascii="Times New Roman" w:hAnsi="Times New Roman"/>
          <w:sz w:val="22"/>
          <w:szCs w:val="22"/>
          <w:lang w:val="sr-Latn-ME"/>
        </w:rPr>
        <w:t xml:space="preserve">. Mogu se pojaviti u obliku crvenkastih mrlja nalik na metu ili u obliku okruglih područja često sa središnjim mjehurićima na trupu, ljuštenja kože, </w:t>
      </w:r>
      <w:r w:rsidR="007F36C5" w:rsidRPr="001F33C5">
        <w:rPr>
          <w:rFonts w:ascii="Times New Roman" w:hAnsi="Times New Roman"/>
          <w:sz w:val="22"/>
          <w:szCs w:val="22"/>
          <w:lang w:val="sr-Latn-ME"/>
        </w:rPr>
        <w:t xml:space="preserve">ranicama </w:t>
      </w:r>
      <w:r w:rsidRPr="001F33C5">
        <w:rPr>
          <w:rFonts w:ascii="Times New Roman" w:hAnsi="Times New Roman"/>
          <w:sz w:val="22"/>
          <w:szCs w:val="22"/>
          <w:lang w:val="sr-Latn-ME"/>
        </w:rPr>
        <w:t>u ustima, grlu, nosu, genitalijama i očima te im mogu prethoditi povišena temperatura i simptomi nalik gripi. Prestanite primjenjivati lijek u slučaju nastanka tih simptoma i odmah se obratite svom ljekaru ili potražite medicinsku pomoć. Vidjeti takođe dio 2.</w:t>
      </w:r>
    </w:p>
    <w:p w14:paraId="4531AE9C" w14:textId="77777777" w:rsidR="00C04B90" w:rsidRPr="001F33C5" w:rsidRDefault="00C04B90" w:rsidP="009F23FD">
      <w:pPr>
        <w:jc w:val="both"/>
        <w:rPr>
          <w:sz w:val="22"/>
          <w:szCs w:val="22"/>
          <w:lang w:val="sr-Latn-ME"/>
        </w:rPr>
      </w:pPr>
    </w:p>
    <w:p w14:paraId="1E046B6B" w14:textId="77777777" w:rsidR="00C04B90" w:rsidRPr="001F33C5" w:rsidRDefault="00C04B90" w:rsidP="009F23FD">
      <w:pPr>
        <w:jc w:val="both"/>
        <w:rPr>
          <w:b/>
          <w:sz w:val="22"/>
          <w:szCs w:val="22"/>
          <w:lang w:val="sr-Latn-ME"/>
        </w:rPr>
      </w:pPr>
      <w:r w:rsidRPr="001F33C5">
        <w:rPr>
          <w:b/>
          <w:sz w:val="22"/>
          <w:szCs w:val="22"/>
          <w:lang w:val="sr-Latn-ME"/>
        </w:rPr>
        <w:t xml:space="preserve">Dodatna neželjena dejstva kod pacijenata sa hroničnim oboljenjem bubrega (bubrežna anemija): </w:t>
      </w:r>
    </w:p>
    <w:p w14:paraId="2A99AC0F" w14:textId="77777777" w:rsidR="00C04B90" w:rsidRPr="001F33C5" w:rsidRDefault="00C04B90" w:rsidP="00701592">
      <w:pPr>
        <w:numPr>
          <w:ilvl w:val="1"/>
          <w:numId w:val="22"/>
        </w:numPr>
        <w:jc w:val="both"/>
        <w:rPr>
          <w:sz w:val="22"/>
          <w:szCs w:val="22"/>
          <w:lang w:val="sr-Latn-ME"/>
        </w:rPr>
      </w:pPr>
      <w:r w:rsidRPr="001F33C5">
        <w:rPr>
          <w:b/>
          <w:sz w:val="22"/>
          <w:szCs w:val="22"/>
          <w:lang w:val="sr-Latn-ME"/>
        </w:rPr>
        <w:t>Povećanje krvnog pritiska, pogoršanje postojećeg povišenog krvnog pritiska i glavobolja</w:t>
      </w:r>
      <w:r w:rsidRPr="001F33C5">
        <w:rPr>
          <w:sz w:val="22"/>
          <w:szCs w:val="22"/>
          <w:lang w:val="sr-Latn-ME"/>
        </w:rPr>
        <w:t xml:space="preserve"> su najčešća neželjena dejstva (vrlo često, mogu se javiti u više od 1 na 10 osoba). Vaš ljekar će Vam redovno kontrolisati krvni pritisak, posebno na početku terapije. Ljekar će Vam možda liječiti povišeni krvni pritisak posebnim ljekovima ili privremeno prekinuti liječenje lijekom </w:t>
      </w:r>
      <w:proofErr w:type="spellStart"/>
      <w:r w:rsidR="00C64C5F" w:rsidRPr="001F33C5">
        <w:rPr>
          <w:sz w:val="22"/>
          <w:szCs w:val="22"/>
          <w:lang w:val="sr-Latn-ME"/>
        </w:rPr>
        <w:t>NeoRecormon</w:t>
      </w:r>
      <w:proofErr w:type="spellEnd"/>
      <w:r w:rsidRPr="001F33C5">
        <w:rPr>
          <w:sz w:val="22"/>
          <w:szCs w:val="22"/>
          <w:lang w:val="sr-Latn-ME"/>
        </w:rPr>
        <w:t xml:space="preserve">. </w:t>
      </w:r>
    </w:p>
    <w:p w14:paraId="646A7A2A" w14:textId="77777777" w:rsidR="00C04B90" w:rsidRPr="001F33C5" w:rsidRDefault="00C04B90" w:rsidP="00701592">
      <w:pPr>
        <w:numPr>
          <w:ilvl w:val="1"/>
          <w:numId w:val="22"/>
        </w:numPr>
        <w:jc w:val="both"/>
        <w:rPr>
          <w:sz w:val="22"/>
          <w:szCs w:val="22"/>
          <w:lang w:val="sr-Latn-ME"/>
        </w:rPr>
      </w:pPr>
      <w:r w:rsidRPr="001F33C5">
        <w:rPr>
          <w:b/>
          <w:sz w:val="22"/>
          <w:szCs w:val="22"/>
          <w:lang w:val="sr-Latn-ME"/>
        </w:rPr>
        <w:t xml:space="preserve">Odmah pozovite svog ljekara ako Vam se pojavi glavobolja, posebno ako je nagla, </w:t>
      </w:r>
      <w:proofErr w:type="spellStart"/>
      <w:r w:rsidRPr="001F33C5">
        <w:rPr>
          <w:b/>
          <w:sz w:val="22"/>
          <w:szCs w:val="22"/>
          <w:lang w:val="sr-Latn-ME"/>
        </w:rPr>
        <w:t>probodna</w:t>
      </w:r>
      <w:proofErr w:type="spellEnd"/>
      <w:r w:rsidRPr="001F33C5">
        <w:rPr>
          <w:b/>
          <w:sz w:val="22"/>
          <w:szCs w:val="22"/>
          <w:lang w:val="sr-Latn-ME"/>
        </w:rPr>
        <w:t>, tipa migrene, ili se pojavi konfuzija, poremećaj govora, nestabilan hod, epileptični napad ili konvulzije</w:t>
      </w:r>
      <w:r w:rsidRPr="001F33C5">
        <w:rPr>
          <w:sz w:val="22"/>
          <w:szCs w:val="22"/>
          <w:lang w:val="sr-Latn-ME"/>
        </w:rPr>
        <w:t>. Ovo mogu biti znaci izuzetno povišenog krvnog pritiska (</w:t>
      </w:r>
      <w:proofErr w:type="spellStart"/>
      <w:r w:rsidRPr="001F33C5">
        <w:rPr>
          <w:i/>
          <w:sz w:val="22"/>
          <w:szCs w:val="22"/>
          <w:lang w:val="sr-Latn-ME"/>
        </w:rPr>
        <w:t>hipertenzivna</w:t>
      </w:r>
      <w:proofErr w:type="spellEnd"/>
      <w:r w:rsidRPr="001F33C5">
        <w:rPr>
          <w:i/>
          <w:sz w:val="22"/>
          <w:szCs w:val="22"/>
          <w:lang w:val="sr-Latn-ME"/>
        </w:rPr>
        <w:t xml:space="preserve"> kriza</w:t>
      </w:r>
      <w:r w:rsidRPr="001F33C5">
        <w:rPr>
          <w:sz w:val="22"/>
          <w:szCs w:val="22"/>
          <w:lang w:val="sr-Latn-ME"/>
        </w:rPr>
        <w:t xml:space="preserve">), čak i ako Vam je pritisak inače normalan ili nizak. Ovo stanje se mora odmah liječiti. </w:t>
      </w:r>
    </w:p>
    <w:p w14:paraId="63DD785E" w14:textId="77777777" w:rsidR="00C04B90" w:rsidRPr="001F33C5" w:rsidRDefault="00C04B90" w:rsidP="00701592">
      <w:pPr>
        <w:numPr>
          <w:ilvl w:val="1"/>
          <w:numId w:val="22"/>
        </w:numPr>
        <w:jc w:val="both"/>
        <w:rPr>
          <w:sz w:val="22"/>
          <w:szCs w:val="22"/>
          <w:lang w:val="sr-Latn-ME"/>
        </w:rPr>
      </w:pPr>
      <w:r w:rsidRPr="001F33C5">
        <w:rPr>
          <w:b/>
          <w:sz w:val="22"/>
          <w:szCs w:val="22"/>
          <w:lang w:val="sr-Latn-ME"/>
        </w:rPr>
        <w:t xml:space="preserve">Ako imate nizak krvni pritisak ili komplikacije sa </w:t>
      </w:r>
      <w:proofErr w:type="spellStart"/>
      <w:r w:rsidRPr="001F33C5">
        <w:rPr>
          <w:b/>
          <w:sz w:val="22"/>
          <w:szCs w:val="22"/>
          <w:lang w:val="sr-Latn-ME"/>
        </w:rPr>
        <w:t>šantom</w:t>
      </w:r>
      <w:proofErr w:type="spellEnd"/>
      <w:r w:rsidRPr="001F33C5">
        <w:rPr>
          <w:sz w:val="22"/>
          <w:szCs w:val="22"/>
          <w:lang w:val="sr-Latn-ME"/>
        </w:rPr>
        <w:t xml:space="preserve"> možete biti izloženi riziku od pojave </w:t>
      </w:r>
      <w:r w:rsidRPr="001F33C5">
        <w:rPr>
          <w:i/>
          <w:sz w:val="22"/>
          <w:szCs w:val="22"/>
          <w:lang w:val="sr-Latn-ME"/>
        </w:rPr>
        <w:t>tromboze šanta</w:t>
      </w:r>
      <w:r w:rsidRPr="001F33C5">
        <w:rPr>
          <w:sz w:val="22"/>
          <w:szCs w:val="22"/>
          <w:lang w:val="sr-Latn-ME"/>
        </w:rPr>
        <w:t xml:space="preserve"> (pojava krvnog ugruška u krvnom sudu koji se koristi za spajanje na sistem za dijalizu). </w:t>
      </w:r>
    </w:p>
    <w:p w14:paraId="425FA98E" w14:textId="77777777" w:rsidR="00C04B90" w:rsidRPr="001F33C5" w:rsidRDefault="00C04B90" w:rsidP="00701592">
      <w:pPr>
        <w:numPr>
          <w:ilvl w:val="1"/>
          <w:numId w:val="22"/>
        </w:numPr>
        <w:jc w:val="both"/>
        <w:rPr>
          <w:sz w:val="22"/>
          <w:szCs w:val="22"/>
          <w:lang w:val="sr-Latn-ME"/>
        </w:rPr>
      </w:pPr>
      <w:r w:rsidRPr="001F33C5">
        <w:rPr>
          <w:b/>
          <w:sz w:val="22"/>
          <w:szCs w:val="22"/>
          <w:lang w:val="sr-Latn-ME"/>
        </w:rPr>
        <w:t>Veoma rijetko</w:t>
      </w:r>
      <w:r w:rsidR="00C01C4B" w:rsidRPr="001F33C5">
        <w:rPr>
          <w:b/>
          <w:sz w:val="22"/>
          <w:szCs w:val="22"/>
          <w:lang w:val="sr-Latn-ME"/>
        </w:rPr>
        <w:t xml:space="preserve"> (mogu se javiti u manje od 1 na 10 000 osoba)</w:t>
      </w:r>
      <w:r w:rsidRPr="001F33C5">
        <w:rPr>
          <w:b/>
          <w:sz w:val="22"/>
          <w:szCs w:val="22"/>
          <w:lang w:val="sr-Latn-ME"/>
        </w:rPr>
        <w:t>, kod pacijenata je došlo do porasta nivoa kalijuma ili fosfata</w:t>
      </w:r>
      <w:r w:rsidRPr="001F33C5">
        <w:rPr>
          <w:sz w:val="22"/>
          <w:szCs w:val="22"/>
          <w:lang w:val="sr-Latn-ME"/>
        </w:rPr>
        <w:t xml:space="preserve"> u krvi. Ovo može da liječi Vaš ljekar. </w:t>
      </w:r>
    </w:p>
    <w:p w14:paraId="6AF88CA4" w14:textId="6068890D" w:rsidR="00C04B90" w:rsidRPr="001F33C5" w:rsidRDefault="00C01C4B" w:rsidP="00701592">
      <w:pPr>
        <w:numPr>
          <w:ilvl w:val="1"/>
          <w:numId w:val="22"/>
        </w:numPr>
        <w:jc w:val="both"/>
        <w:rPr>
          <w:sz w:val="22"/>
          <w:szCs w:val="22"/>
          <w:lang w:val="sr-Latn-ME"/>
        </w:rPr>
      </w:pPr>
      <w:r w:rsidRPr="001F33C5">
        <w:rPr>
          <w:b/>
          <w:sz w:val="22"/>
          <w:szCs w:val="22"/>
          <w:lang w:val="sr-Latn-ME"/>
        </w:rPr>
        <w:t>T</w:t>
      </w:r>
      <w:r w:rsidR="00C04B90" w:rsidRPr="001F33C5">
        <w:rPr>
          <w:b/>
          <w:sz w:val="22"/>
          <w:szCs w:val="22"/>
          <w:lang w:val="sr-Latn-ME"/>
        </w:rPr>
        <w:t xml:space="preserve">okom terapije </w:t>
      </w:r>
      <w:proofErr w:type="spellStart"/>
      <w:r w:rsidR="00C04B90" w:rsidRPr="001F33C5">
        <w:rPr>
          <w:b/>
          <w:sz w:val="22"/>
          <w:szCs w:val="22"/>
          <w:lang w:val="sr-Latn-ME"/>
        </w:rPr>
        <w:t>eritropoetinom</w:t>
      </w:r>
      <w:proofErr w:type="spellEnd"/>
      <w:r w:rsidR="00C04B90" w:rsidRPr="001F33C5">
        <w:rPr>
          <w:b/>
          <w:sz w:val="22"/>
          <w:szCs w:val="22"/>
          <w:lang w:val="sr-Latn-ME"/>
        </w:rPr>
        <w:t xml:space="preserve"> zabilježena je pojava </w:t>
      </w:r>
      <w:proofErr w:type="spellStart"/>
      <w:r w:rsidR="00C04B90" w:rsidRPr="001F33C5">
        <w:rPr>
          <w:b/>
          <w:sz w:val="22"/>
          <w:szCs w:val="22"/>
          <w:lang w:val="sr-Latn-ME"/>
        </w:rPr>
        <w:t>neutrališućih</w:t>
      </w:r>
      <w:proofErr w:type="spellEnd"/>
      <w:r w:rsidR="00C04B90" w:rsidRPr="001F33C5">
        <w:rPr>
          <w:b/>
          <w:sz w:val="22"/>
          <w:szCs w:val="22"/>
          <w:lang w:val="sr-Latn-ME"/>
        </w:rPr>
        <w:t xml:space="preserve"> antitijela protiv </w:t>
      </w:r>
      <w:proofErr w:type="spellStart"/>
      <w:r w:rsidR="00C04B90" w:rsidRPr="001F33C5">
        <w:rPr>
          <w:b/>
          <w:sz w:val="22"/>
          <w:szCs w:val="22"/>
          <w:lang w:val="sr-Latn-ME"/>
        </w:rPr>
        <w:t>eritropoetina</w:t>
      </w:r>
      <w:proofErr w:type="spellEnd"/>
      <w:r w:rsidR="00C04B90" w:rsidRPr="001F33C5">
        <w:rPr>
          <w:sz w:val="22"/>
          <w:szCs w:val="22"/>
          <w:lang w:val="sr-Latn-ME"/>
        </w:rPr>
        <w:t xml:space="preserve"> sa ili bez pojave čiste </w:t>
      </w:r>
      <w:proofErr w:type="spellStart"/>
      <w:r w:rsidR="00C04B90" w:rsidRPr="001F33C5">
        <w:rPr>
          <w:sz w:val="22"/>
          <w:szCs w:val="22"/>
          <w:lang w:val="sr-Latn-ME"/>
        </w:rPr>
        <w:t>aplazije</w:t>
      </w:r>
      <w:proofErr w:type="spellEnd"/>
      <w:r w:rsidR="00C04B90" w:rsidRPr="001F33C5">
        <w:rPr>
          <w:sz w:val="22"/>
          <w:szCs w:val="22"/>
          <w:lang w:val="sr-Latn-ME"/>
        </w:rPr>
        <w:t xml:space="preserve"> crvenih krvnih ćelija (Pure red </w:t>
      </w:r>
      <w:proofErr w:type="spellStart"/>
      <w:r w:rsidR="00C04B90" w:rsidRPr="001F33C5">
        <w:rPr>
          <w:sz w:val="22"/>
          <w:szCs w:val="22"/>
          <w:lang w:val="sr-Latn-ME"/>
        </w:rPr>
        <w:t>cell</w:t>
      </w:r>
      <w:proofErr w:type="spellEnd"/>
      <w:r w:rsidR="00C04B90" w:rsidRPr="001F33C5">
        <w:rPr>
          <w:sz w:val="22"/>
          <w:szCs w:val="22"/>
          <w:lang w:val="sr-Latn-ME"/>
        </w:rPr>
        <w:t xml:space="preserve"> </w:t>
      </w:r>
      <w:proofErr w:type="spellStart"/>
      <w:r w:rsidR="00C04B90" w:rsidRPr="001F33C5">
        <w:rPr>
          <w:sz w:val="22"/>
          <w:szCs w:val="22"/>
          <w:lang w:val="sr-Latn-ME"/>
        </w:rPr>
        <w:t>aplasia</w:t>
      </w:r>
      <w:proofErr w:type="spellEnd"/>
      <w:r w:rsidR="00C04B90" w:rsidRPr="001F33C5">
        <w:rPr>
          <w:sz w:val="22"/>
          <w:szCs w:val="22"/>
          <w:lang w:val="sr-Latn-ME"/>
        </w:rPr>
        <w:t xml:space="preserve">, PRCA). PRCA znači da je Vaš organizam prestao ili smanjio proizvodnju crvenih krvnih ćelija. Ovo dovodi do teške anemije, čiji simptomi uključuju neobičan umor i nedostatak energije. Ukoliko </w:t>
      </w:r>
      <w:r w:rsidR="00BE79C8" w:rsidRPr="001F33C5">
        <w:rPr>
          <w:sz w:val="22"/>
          <w:szCs w:val="22"/>
          <w:lang w:val="sr-Latn-ME"/>
        </w:rPr>
        <w:t>V</w:t>
      </w:r>
      <w:r w:rsidR="00C04B90" w:rsidRPr="001F33C5">
        <w:rPr>
          <w:sz w:val="22"/>
          <w:szCs w:val="22"/>
          <w:lang w:val="sr-Latn-ME"/>
        </w:rPr>
        <w:t xml:space="preserve">aše tijelo stvara </w:t>
      </w:r>
      <w:proofErr w:type="spellStart"/>
      <w:r w:rsidR="00C04B90" w:rsidRPr="001F33C5">
        <w:rPr>
          <w:sz w:val="22"/>
          <w:szCs w:val="22"/>
          <w:lang w:val="sr-Latn-ME"/>
        </w:rPr>
        <w:t>neutrališuća</w:t>
      </w:r>
      <w:proofErr w:type="spellEnd"/>
      <w:r w:rsidR="00C04B90" w:rsidRPr="001F33C5">
        <w:rPr>
          <w:sz w:val="22"/>
          <w:szCs w:val="22"/>
          <w:lang w:val="sr-Latn-ME"/>
        </w:rPr>
        <w:t xml:space="preserve"> antitijela, doktor će prekinuti terapiju </w:t>
      </w:r>
      <w:r w:rsidR="00BE79C8" w:rsidRPr="001F33C5">
        <w:rPr>
          <w:sz w:val="22"/>
          <w:szCs w:val="22"/>
          <w:lang w:val="sr-Latn-ME"/>
        </w:rPr>
        <w:t xml:space="preserve">lijekom </w:t>
      </w:r>
      <w:proofErr w:type="spellStart"/>
      <w:r w:rsidR="00C64C5F" w:rsidRPr="001F33C5">
        <w:rPr>
          <w:sz w:val="22"/>
          <w:szCs w:val="22"/>
          <w:lang w:val="sr-Latn-ME"/>
        </w:rPr>
        <w:t>NeoRecormon</w:t>
      </w:r>
      <w:proofErr w:type="spellEnd"/>
      <w:r w:rsidR="00C04B90" w:rsidRPr="001F33C5">
        <w:rPr>
          <w:sz w:val="22"/>
          <w:szCs w:val="22"/>
          <w:lang w:val="sr-Latn-ME"/>
        </w:rPr>
        <w:t>, i odrediće najbolju terapiju za liječenje anemije.</w:t>
      </w:r>
    </w:p>
    <w:p w14:paraId="5C386A89" w14:textId="77777777" w:rsidR="00C04B90" w:rsidRPr="001F33C5" w:rsidRDefault="00C04B90" w:rsidP="009F23FD">
      <w:pPr>
        <w:jc w:val="both"/>
        <w:rPr>
          <w:sz w:val="22"/>
          <w:szCs w:val="22"/>
          <w:lang w:val="sr-Latn-ME"/>
        </w:rPr>
      </w:pPr>
    </w:p>
    <w:p w14:paraId="7B5BE674" w14:textId="77777777" w:rsidR="00C04B90" w:rsidRPr="001F33C5" w:rsidRDefault="00C04B90" w:rsidP="009F23FD">
      <w:pPr>
        <w:jc w:val="both"/>
        <w:rPr>
          <w:sz w:val="22"/>
          <w:szCs w:val="22"/>
          <w:lang w:val="sr-Latn-ME"/>
        </w:rPr>
      </w:pPr>
      <w:r w:rsidRPr="001F33C5">
        <w:rPr>
          <w:b/>
          <w:sz w:val="22"/>
          <w:szCs w:val="22"/>
          <w:lang w:val="sr-Latn-ME"/>
        </w:rPr>
        <w:t xml:space="preserve">Dodatna neželjena dejstva kod odraslih </w:t>
      </w:r>
      <w:proofErr w:type="spellStart"/>
      <w:r w:rsidRPr="001F33C5">
        <w:rPr>
          <w:b/>
          <w:sz w:val="22"/>
          <w:szCs w:val="22"/>
          <w:lang w:val="sr-Latn-ME"/>
        </w:rPr>
        <w:t>oboljelih</w:t>
      </w:r>
      <w:proofErr w:type="spellEnd"/>
      <w:r w:rsidRPr="001F33C5">
        <w:rPr>
          <w:b/>
          <w:sz w:val="22"/>
          <w:szCs w:val="22"/>
          <w:lang w:val="sr-Latn-ME"/>
        </w:rPr>
        <w:t xml:space="preserve"> od </w:t>
      </w:r>
      <w:proofErr w:type="spellStart"/>
      <w:r w:rsidRPr="001F33C5">
        <w:rPr>
          <w:b/>
          <w:sz w:val="22"/>
          <w:szCs w:val="22"/>
          <w:lang w:val="sr-Latn-ME"/>
        </w:rPr>
        <w:t>karcinoma</w:t>
      </w:r>
      <w:proofErr w:type="spellEnd"/>
      <w:r w:rsidRPr="001F33C5">
        <w:rPr>
          <w:b/>
          <w:sz w:val="22"/>
          <w:szCs w:val="22"/>
          <w:lang w:val="sr-Latn-ME"/>
        </w:rPr>
        <w:t xml:space="preserve"> koji primaju hemoterapiju</w:t>
      </w:r>
      <w:r w:rsidRPr="001F33C5">
        <w:rPr>
          <w:sz w:val="22"/>
          <w:szCs w:val="22"/>
          <w:lang w:val="sr-Latn-ME"/>
        </w:rPr>
        <w:t xml:space="preserve">. </w:t>
      </w:r>
    </w:p>
    <w:p w14:paraId="0FA4E46F" w14:textId="77777777" w:rsidR="00C04B90" w:rsidRPr="001F33C5" w:rsidRDefault="00C04B90" w:rsidP="00701592">
      <w:pPr>
        <w:numPr>
          <w:ilvl w:val="1"/>
          <w:numId w:val="22"/>
        </w:numPr>
        <w:jc w:val="both"/>
        <w:rPr>
          <w:sz w:val="22"/>
          <w:szCs w:val="22"/>
          <w:lang w:val="sr-Latn-ME"/>
        </w:rPr>
      </w:pPr>
      <w:r w:rsidRPr="001F33C5">
        <w:rPr>
          <w:sz w:val="22"/>
          <w:szCs w:val="22"/>
          <w:lang w:val="sr-Latn-ME"/>
        </w:rPr>
        <w:t xml:space="preserve">Povremeno može doći do </w:t>
      </w:r>
      <w:r w:rsidRPr="001F33C5">
        <w:rPr>
          <w:b/>
          <w:sz w:val="22"/>
          <w:szCs w:val="22"/>
          <w:lang w:val="sr-Latn-ME"/>
        </w:rPr>
        <w:t>porasta krvnog pritiska i glavobolje</w:t>
      </w:r>
      <w:r w:rsidRPr="001F33C5">
        <w:rPr>
          <w:sz w:val="22"/>
          <w:szCs w:val="22"/>
          <w:lang w:val="sr-Latn-ME"/>
        </w:rPr>
        <w:t xml:space="preserve">. Vaš ljekar može porast krvnog pritiska da liječi posebnom terapijom. </w:t>
      </w:r>
    </w:p>
    <w:p w14:paraId="43DC2634" w14:textId="77777777" w:rsidR="00C04B90" w:rsidRPr="001F33C5" w:rsidRDefault="00C04B90" w:rsidP="00701592">
      <w:pPr>
        <w:numPr>
          <w:ilvl w:val="1"/>
          <w:numId w:val="22"/>
        </w:numPr>
        <w:jc w:val="both"/>
        <w:rPr>
          <w:sz w:val="22"/>
          <w:szCs w:val="22"/>
          <w:lang w:val="sr-Latn-ME"/>
        </w:rPr>
      </w:pPr>
      <w:r w:rsidRPr="001F33C5">
        <w:rPr>
          <w:sz w:val="22"/>
          <w:szCs w:val="22"/>
          <w:lang w:val="sr-Latn-ME"/>
        </w:rPr>
        <w:t xml:space="preserve">Zabilježen je </w:t>
      </w:r>
      <w:r w:rsidRPr="001F33C5">
        <w:rPr>
          <w:b/>
          <w:sz w:val="22"/>
          <w:szCs w:val="22"/>
          <w:lang w:val="sr-Latn-ME"/>
        </w:rPr>
        <w:t>porast pojave krvnih ugrušaka</w:t>
      </w:r>
      <w:r w:rsidRPr="001F33C5">
        <w:rPr>
          <w:sz w:val="22"/>
          <w:szCs w:val="22"/>
          <w:lang w:val="sr-Latn-ME"/>
        </w:rPr>
        <w:t xml:space="preserve">. </w:t>
      </w:r>
    </w:p>
    <w:p w14:paraId="6FB27559" w14:textId="77777777" w:rsidR="00C04B90" w:rsidRPr="001F33C5" w:rsidRDefault="00C04B90" w:rsidP="009F23FD">
      <w:pPr>
        <w:jc w:val="both"/>
        <w:rPr>
          <w:sz w:val="22"/>
          <w:szCs w:val="22"/>
          <w:lang w:val="sr-Latn-ME"/>
        </w:rPr>
      </w:pPr>
    </w:p>
    <w:p w14:paraId="2C4CDD15" w14:textId="255EAE43" w:rsidR="00C04B90" w:rsidRPr="001F33C5" w:rsidRDefault="00C04B90" w:rsidP="009F23FD">
      <w:pPr>
        <w:jc w:val="both"/>
        <w:rPr>
          <w:b/>
          <w:sz w:val="22"/>
          <w:szCs w:val="22"/>
          <w:lang w:val="sr-Latn-ME"/>
        </w:rPr>
      </w:pPr>
      <w:r w:rsidRPr="001F33C5">
        <w:rPr>
          <w:b/>
          <w:sz w:val="22"/>
          <w:szCs w:val="22"/>
          <w:lang w:val="sr-Latn-ME"/>
        </w:rPr>
        <w:t xml:space="preserve">Dodatna neželjena dejstva kod </w:t>
      </w:r>
      <w:proofErr w:type="spellStart"/>
      <w:r w:rsidRPr="001F33C5">
        <w:rPr>
          <w:b/>
          <w:sz w:val="22"/>
          <w:szCs w:val="22"/>
          <w:lang w:val="sr-Latn-ME"/>
        </w:rPr>
        <w:t>ljudi</w:t>
      </w:r>
      <w:proofErr w:type="spellEnd"/>
      <w:r w:rsidRPr="001F33C5">
        <w:rPr>
          <w:b/>
          <w:sz w:val="22"/>
          <w:szCs w:val="22"/>
          <w:lang w:val="sr-Latn-ME"/>
        </w:rPr>
        <w:t xml:space="preserve"> koji daju svoju krv prije operacije</w:t>
      </w:r>
    </w:p>
    <w:p w14:paraId="1BCA2AF3" w14:textId="77777777" w:rsidR="00C04B90" w:rsidRPr="001F33C5" w:rsidRDefault="00C04B90" w:rsidP="00701592">
      <w:pPr>
        <w:numPr>
          <w:ilvl w:val="1"/>
          <w:numId w:val="22"/>
        </w:numPr>
        <w:jc w:val="both"/>
        <w:rPr>
          <w:sz w:val="22"/>
          <w:szCs w:val="22"/>
          <w:lang w:val="sr-Latn-ME"/>
        </w:rPr>
      </w:pPr>
      <w:r w:rsidRPr="001F33C5">
        <w:rPr>
          <w:sz w:val="22"/>
          <w:szCs w:val="22"/>
          <w:lang w:val="sr-Latn-ME"/>
        </w:rPr>
        <w:t xml:space="preserve">Zabilježen je </w:t>
      </w:r>
      <w:r w:rsidRPr="001F33C5">
        <w:rPr>
          <w:b/>
          <w:sz w:val="22"/>
          <w:szCs w:val="22"/>
          <w:lang w:val="sr-Latn-ME"/>
        </w:rPr>
        <w:t>neznatni porast pojave krvnih ugrušaka</w:t>
      </w:r>
      <w:r w:rsidRPr="001F33C5">
        <w:rPr>
          <w:sz w:val="22"/>
          <w:szCs w:val="22"/>
          <w:lang w:val="sr-Latn-ME"/>
        </w:rPr>
        <w:t xml:space="preserve">. </w:t>
      </w:r>
    </w:p>
    <w:p w14:paraId="3051122C" w14:textId="77777777" w:rsidR="00C04B90" w:rsidRPr="001F33C5" w:rsidRDefault="00C04B90" w:rsidP="009F23FD">
      <w:pPr>
        <w:pStyle w:val="NoSpacing"/>
        <w:jc w:val="both"/>
        <w:rPr>
          <w:rFonts w:eastAsia="Calibri"/>
          <w:spacing w:val="-5"/>
          <w:sz w:val="22"/>
          <w:szCs w:val="22"/>
          <w:u w:val="single"/>
          <w:lang w:val="sr-Latn-ME"/>
        </w:rPr>
      </w:pPr>
    </w:p>
    <w:p w14:paraId="3132F60E" w14:textId="77777777" w:rsidR="00C269D7" w:rsidRPr="001F33C5" w:rsidRDefault="00C269D7" w:rsidP="009F23FD">
      <w:pPr>
        <w:pStyle w:val="NoSpacing"/>
        <w:jc w:val="both"/>
        <w:rPr>
          <w:rFonts w:eastAsia="Calibri"/>
          <w:spacing w:val="-5"/>
          <w:sz w:val="22"/>
          <w:szCs w:val="22"/>
          <w:u w:val="single"/>
          <w:lang w:val="sr-Latn-ME"/>
        </w:rPr>
      </w:pPr>
      <w:r w:rsidRPr="001F33C5">
        <w:rPr>
          <w:rFonts w:eastAsia="Calibri"/>
          <w:spacing w:val="-5"/>
          <w:sz w:val="22"/>
          <w:szCs w:val="22"/>
          <w:u w:val="single"/>
          <w:lang w:val="sr-Latn-ME"/>
        </w:rPr>
        <w:t>Prijavljivanje sumnji na neželjena dejstva</w:t>
      </w:r>
    </w:p>
    <w:p w14:paraId="0B164949" w14:textId="77777777" w:rsidR="00C269D7" w:rsidRPr="001F33C5" w:rsidRDefault="00C269D7" w:rsidP="009F23FD">
      <w:pPr>
        <w:pStyle w:val="NoSpacing"/>
        <w:jc w:val="both"/>
        <w:rPr>
          <w:rFonts w:eastAsia="Calibri"/>
          <w:spacing w:val="-5"/>
          <w:sz w:val="22"/>
          <w:szCs w:val="22"/>
          <w:u w:val="single"/>
          <w:lang w:val="sr-Latn-ME"/>
        </w:rPr>
      </w:pPr>
    </w:p>
    <w:p w14:paraId="710632F5" w14:textId="77777777" w:rsidR="00C269D7" w:rsidRPr="001F33C5" w:rsidRDefault="0029138F" w:rsidP="009F23FD">
      <w:pPr>
        <w:pStyle w:val="NoSpacing"/>
        <w:jc w:val="both"/>
        <w:rPr>
          <w:rFonts w:eastAsia="Calibri"/>
          <w:sz w:val="22"/>
          <w:szCs w:val="22"/>
          <w:lang w:val="sr-Latn-ME"/>
        </w:rPr>
      </w:pPr>
      <w:r w:rsidRPr="001F33C5">
        <w:rPr>
          <w:rFonts w:eastAsia="Calibri"/>
          <w:sz w:val="22"/>
          <w:szCs w:val="22"/>
          <w:lang w:val="sr-Latn-ME"/>
        </w:rPr>
        <w:t>Ako V</w:t>
      </w:r>
      <w:r w:rsidR="00C269D7" w:rsidRPr="001F33C5">
        <w:rPr>
          <w:rFonts w:eastAsia="Calibri"/>
          <w:sz w:val="22"/>
          <w:szCs w:val="22"/>
          <w:lang w:val="sr-Latn-ME"/>
        </w:rPr>
        <w:t>am se javi bilo koje neželjeno d</w:t>
      </w:r>
      <w:r w:rsidRPr="001F33C5">
        <w:rPr>
          <w:rFonts w:eastAsia="Calibri"/>
          <w:sz w:val="22"/>
          <w:szCs w:val="22"/>
          <w:lang w:val="sr-Latn-ME"/>
        </w:rPr>
        <w:t xml:space="preserve">ejstvo recite to svom ljekaru, </w:t>
      </w:r>
      <w:r w:rsidR="00C269D7" w:rsidRPr="001F33C5">
        <w:rPr>
          <w:rFonts w:eastAsia="Calibri"/>
          <w:sz w:val="22"/>
          <w:szCs w:val="22"/>
          <w:lang w:val="sr-Latn-ME"/>
        </w:rPr>
        <w:t>farmaceutu ili medicinskoj sestri. Ovo uključuje i bilo koja neželjena dejstva koja nijesu navedena u ovom uputstvu</w:t>
      </w:r>
      <w:r w:rsidR="00C269D7" w:rsidRPr="001F33C5">
        <w:rPr>
          <w:rFonts w:eastAsia="Calibri"/>
          <w:spacing w:val="-4"/>
          <w:sz w:val="22"/>
          <w:szCs w:val="22"/>
          <w:lang w:val="sr-Latn-ME"/>
        </w:rPr>
        <w:t>.</w:t>
      </w:r>
      <w:r w:rsidR="007C6028" w:rsidRPr="001F33C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5DDDF1C" w14:textId="77777777" w:rsidR="007C6028" w:rsidRPr="001F33C5" w:rsidRDefault="007C6028" w:rsidP="009F23FD">
      <w:pPr>
        <w:pStyle w:val="NoSpacing"/>
        <w:jc w:val="both"/>
        <w:rPr>
          <w:rFonts w:eastAsia="Calibri"/>
          <w:sz w:val="22"/>
          <w:szCs w:val="22"/>
          <w:lang w:val="sr-Latn-ME"/>
        </w:rPr>
      </w:pPr>
    </w:p>
    <w:p w14:paraId="7BC5039E" w14:textId="77777777" w:rsidR="007C6028" w:rsidRPr="001F33C5" w:rsidRDefault="007C6028" w:rsidP="009F23FD">
      <w:pPr>
        <w:jc w:val="both"/>
        <w:rPr>
          <w:sz w:val="22"/>
          <w:szCs w:val="22"/>
          <w:lang w:val="sr-Latn-ME"/>
        </w:rPr>
      </w:pPr>
      <w:r w:rsidRPr="001F33C5">
        <w:rPr>
          <w:sz w:val="22"/>
          <w:szCs w:val="22"/>
          <w:lang w:val="sr-Latn-ME"/>
        </w:rPr>
        <w:t xml:space="preserve">Institut za ljekove i medicinska sredstva </w:t>
      </w:r>
    </w:p>
    <w:p w14:paraId="5028CB6B" w14:textId="77777777" w:rsidR="007C6028" w:rsidRPr="001F33C5" w:rsidRDefault="007C6028" w:rsidP="009F23FD">
      <w:pPr>
        <w:jc w:val="both"/>
        <w:rPr>
          <w:sz w:val="22"/>
          <w:szCs w:val="22"/>
          <w:lang w:val="sr-Latn-ME"/>
        </w:rPr>
      </w:pPr>
      <w:r w:rsidRPr="001F33C5">
        <w:rPr>
          <w:sz w:val="22"/>
          <w:szCs w:val="22"/>
          <w:lang w:val="sr-Latn-ME"/>
        </w:rPr>
        <w:t xml:space="preserve">Odjeljenje za </w:t>
      </w:r>
      <w:proofErr w:type="spellStart"/>
      <w:r w:rsidRPr="001F33C5">
        <w:rPr>
          <w:sz w:val="22"/>
          <w:szCs w:val="22"/>
          <w:lang w:val="sr-Latn-ME"/>
        </w:rPr>
        <w:t>farmakovigilancu</w:t>
      </w:r>
      <w:proofErr w:type="spellEnd"/>
    </w:p>
    <w:p w14:paraId="42EFFF94" w14:textId="3C500174" w:rsidR="007C6028" w:rsidRPr="001F33C5" w:rsidRDefault="007C6028" w:rsidP="009F23FD">
      <w:pPr>
        <w:jc w:val="both"/>
        <w:rPr>
          <w:sz w:val="22"/>
          <w:szCs w:val="22"/>
          <w:lang w:val="sr-Latn-ME"/>
        </w:rPr>
      </w:pPr>
      <w:r w:rsidRPr="001F33C5">
        <w:rPr>
          <w:sz w:val="22"/>
          <w:szCs w:val="22"/>
          <w:lang w:val="sr-Latn-ME"/>
        </w:rPr>
        <w:t>Bulevar Ivana Crnojevića 64a, 81000 Podgorica</w:t>
      </w:r>
    </w:p>
    <w:p w14:paraId="0C2CB8D8" w14:textId="77777777" w:rsidR="007C6028" w:rsidRPr="001F33C5" w:rsidRDefault="007C6028" w:rsidP="009F23FD">
      <w:pPr>
        <w:jc w:val="both"/>
        <w:rPr>
          <w:sz w:val="22"/>
          <w:szCs w:val="22"/>
          <w:lang w:val="sr-Latn-ME"/>
        </w:rPr>
      </w:pPr>
      <w:r w:rsidRPr="001F33C5">
        <w:rPr>
          <w:sz w:val="22"/>
          <w:szCs w:val="22"/>
          <w:lang w:val="sr-Latn-ME"/>
        </w:rPr>
        <w:t>tel: +382 (0) 20 310 280</w:t>
      </w:r>
    </w:p>
    <w:p w14:paraId="2ABBF569" w14:textId="77777777" w:rsidR="007C6028" w:rsidRPr="001F33C5" w:rsidRDefault="007C6028" w:rsidP="009F23FD">
      <w:pPr>
        <w:jc w:val="both"/>
        <w:rPr>
          <w:sz w:val="22"/>
          <w:szCs w:val="22"/>
          <w:lang w:val="sr-Latn-ME"/>
        </w:rPr>
      </w:pPr>
      <w:proofErr w:type="spellStart"/>
      <w:r w:rsidRPr="001F33C5">
        <w:rPr>
          <w:sz w:val="22"/>
          <w:szCs w:val="22"/>
          <w:lang w:val="sr-Latn-ME"/>
        </w:rPr>
        <w:t>fax</w:t>
      </w:r>
      <w:proofErr w:type="spellEnd"/>
      <w:r w:rsidRPr="001F33C5">
        <w:rPr>
          <w:sz w:val="22"/>
          <w:szCs w:val="22"/>
          <w:lang w:val="sr-Latn-ME"/>
        </w:rPr>
        <w:t>: +382 (0) 20 310 581</w:t>
      </w:r>
    </w:p>
    <w:p w14:paraId="07C286CE" w14:textId="77777777" w:rsidR="007C6028" w:rsidRPr="001F33C5" w:rsidRDefault="00D95E47" w:rsidP="009F23FD">
      <w:pPr>
        <w:jc w:val="both"/>
        <w:rPr>
          <w:sz w:val="22"/>
          <w:szCs w:val="22"/>
          <w:lang w:val="sr-Latn-ME"/>
        </w:rPr>
      </w:pPr>
      <w:hyperlink r:id="rId8" w:history="1">
        <w:r w:rsidR="00510F22" w:rsidRPr="001F33C5">
          <w:rPr>
            <w:rStyle w:val="Hyperlink"/>
            <w:sz w:val="22"/>
            <w:szCs w:val="22"/>
            <w:lang w:val="sr-Latn-ME"/>
          </w:rPr>
          <w:t>www.cinmed.me</w:t>
        </w:r>
      </w:hyperlink>
      <w:r w:rsidR="00510F22" w:rsidRPr="001F33C5">
        <w:rPr>
          <w:sz w:val="22"/>
          <w:szCs w:val="22"/>
          <w:lang w:val="sr-Latn-ME"/>
        </w:rPr>
        <w:t xml:space="preserve"> </w:t>
      </w:r>
    </w:p>
    <w:p w14:paraId="4CBA2F27" w14:textId="77777777" w:rsidR="007C6028" w:rsidRPr="001F33C5" w:rsidRDefault="00D95E47" w:rsidP="009F23FD">
      <w:pPr>
        <w:jc w:val="both"/>
        <w:rPr>
          <w:sz w:val="22"/>
          <w:szCs w:val="22"/>
          <w:lang w:val="sr-Latn-ME"/>
        </w:rPr>
      </w:pPr>
      <w:hyperlink r:id="rId9" w:history="1">
        <w:r w:rsidR="00510F22" w:rsidRPr="001F33C5">
          <w:rPr>
            <w:rStyle w:val="Hyperlink"/>
            <w:sz w:val="22"/>
            <w:szCs w:val="22"/>
            <w:lang w:val="sr-Latn-ME"/>
          </w:rPr>
          <w:t>nezeljenadejstva@cinmed.me</w:t>
        </w:r>
      </w:hyperlink>
      <w:r w:rsidR="00510F22" w:rsidRPr="001F33C5">
        <w:rPr>
          <w:sz w:val="22"/>
          <w:szCs w:val="22"/>
          <w:lang w:val="sr-Latn-ME"/>
        </w:rPr>
        <w:t xml:space="preserve"> </w:t>
      </w:r>
    </w:p>
    <w:p w14:paraId="1DAFCC5A" w14:textId="77777777" w:rsidR="00396B66" w:rsidRPr="001F33C5" w:rsidRDefault="007C6028" w:rsidP="009F23FD">
      <w:pPr>
        <w:jc w:val="both"/>
        <w:rPr>
          <w:sz w:val="22"/>
          <w:szCs w:val="22"/>
          <w:lang w:val="sr-Latn-ME"/>
        </w:rPr>
      </w:pPr>
      <w:r w:rsidRPr="001F33C5">
        <w:rPr>
          <w:sz w:val="22"/>
          <w:szCs w:val="22"/>
          <w:lang w:val="sr-Latn-ME"/>
        </w:rPr>
        <w:t>putem IS zdravstvene zaštite</w:t>
      </w:r>
    </w:p>
    <w:p w14:paraId="7C3F62B9" w14:textId="77777777" w:rsidR="0082338C" w:rsidRPr="001F33C5" w:rsidRDefault="0082338C" w:rsidP="009F23FD">
      <w:pPr>
        <w:jc w:val="both"/>
        <w:rPr>
          <w:sz w:val="22"/>
          <w:szCs w:val="22"/>
          <w:lang w:val="sr-Latn-ME"/>
        </w:rPr>
      </w:pPr>
      <w:proofErr w:type="spellStart"/>
      <w:r w:rsidRPr="001F33C5">
        <w:rPr>
          <w:sz w:val="22"/>
          <w:szCs w:val="22"/>
          <w:lang w:val="sr-Latn-ME"/>
        </w:rPr>
        <w:t>QR</w:t>
      </w:r>
      <w:proofErr w:type="spellEnd"/>
      <w:r w:rsidRPr="001F33C5">
        <w:rPr>
          <w:sz w:val="22"/>
          <w:szCs w:val="22"/>
          <w:lang w:val="sr-Latn-ME"/>
        </w:rPr>
        <w:t xml:space="preserve"> kod za </w:t>
      </w:r>
      <w:proofErr w:type="spellStart"/>
      <w:r w:rsidRPr="001F33C5">
        <w:rPr>
          <w:sz w:val="22"/>
          <w:szCs w:val="22"/>
          <w:lang w:val="sr-Latn-ME"/>
        </w:rPr>
        <w:t>online</w:t>
      </w:r>
      <w:proofErr w:type="spellEnd"/>
      <w:r w:rsidRPr="001F33C5">
        <w:rPr>
          <w:sz w:val="22"/>
          <w:szCs w:val="22"/>
          <w:lang w:val="sr-Latn-ME"/>
        </w:rPr>
        <w:t xml:space="preserve"> prijavu</w:t>
      </w:r>
      <w:r w:rsidR="0014423E" w:rsidRPr="001F33C5">
        <w:rPr>
          <w:sz w:val="22"/>
          <w:szCs w:val="22"/>
          <w:lang w:val="sr-Latn-ME"/>
        </w:rPr>
        <w:t xml:space="preserve"> sumnje na neželjeno dejstvo lijeka</w:t>
      </w:r>
      <w:r w:rsidRPr="001F33C5">
        <w:rPr>
          <w:sz w:val="22"/>
          <w:szCs w:val="22"/>
          <w:lang w:val="sr-Latn-ME"/>
        </w:rPr>
        <w:t>:</w:t>
      </w:r>
    </w:p>
    <w:p w14:paraId="26BB3EBB" w14:textId="77777777" w:rsidR="0082338C" w:rsidRPr="001F33C5" w:rsidRDefault="0082338C" w:rsidP="009F23FD">
      <w:pPr>
        <w:jc w:val="both"/>
        <w:rPr>
          <w:sz w:val="22"/>
          <w:szCs w:val="22"/>
          <w:lang w:val="sr-Latn-ME"/>
        </w:rPr>
      </w:pPr>
    </w:p>
    <w:p w14:paraId="78625895" w14:textId="77777777" w:rsidR="0082338C" w:rsidRPr="001F33C5" w:rsidRDefault="00C547D5" w:rsidP="009F23FD">
      <w:pPr>
        <w:jc w:val="both"/>
        <w:rPr>
          <w:sz w:val="22"/>
          <w:szCs w:val="22"/>
          <w:lang w:val="sr-Latn-ME"/>
        </w:rPr>
      </w:pPr>
      <w:r w:rsidRPr="001F33C5">
        <w:rPr>
          <w:noProof/>
          <w:sz w:val="22"/>
          <w:szCs w:val="22"/>
          <w:lang w:val="sr-Latn-ME" w:eastAsia="sr-Latn-ME"/>
        </w:rPr>
        <w:drawing>
          <wp:inline distT="0" distB="0" distL="0" distR="0" wp14:anchorId="48FE71CF" wp14:editId="6460F627">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FED455C" w14:textId="77777777" w:rsidR="00662339" w:rsidRPr="001F33C5" w:rsidRDefault="00662339" w:rsidP="009F23FD">
      <w:pPr>
        <w:jc w:val="both"/>
        <w:rPr>
          <w:sz w:val="22"/>
          <w:szCs w:val="22"/>
          <w:lang w:val="sr-Latn-ME"/>
        </w:rPr>
      </w:pPr>
    </w:p>
    <w:p w14:paraId="7C8AD6B9" w14:textId="77777777" w:rsidR="00643D30" w:rsidRPr="001F33C5" w:rsidRDefault="00643D30" w:rsidP="009F23FD">
      <w:pPr>
        <w:jc w:val="both"/>
        <w:rPr>
          <w:sz w:val="22"/>
          <w:szCs w:val="22"/>
          <w:lang w:val="sr-Latn-ME"/>
        </w:rPr>
      </w:pPr>
    </w:p>
    <w:p w14:paraId="755C8498" w14:textId="77777777" w:rsidR="00A32113" w:rsidRPr="001F33C5" w:rsidRDefault="00A32113" w:rsidP="009F23FD">
      <w:pPr>
        <w:tabs>
          <w:tab w:val="left" w:pos="540"/>
          <w:tab w:val="left" w:pos="569"/>
        </w:tabs>
        <w:jc w:val="both"/>
        <w:rPr>
          <w:b/>
          <w:bCs/>
          <w:sz w:val="22"/>
          <w:szCs w:val="22"/>
          <w:lang w:val="sr-Latn-ME"/>
        </w:rPr>
      </w:pPr>
      <w:r w:rsidRPr="001F33C5">
        <w:rPr>
          <w:b/>
          <w:bCs/>
          <w:sz w:val="22"/>
          <w:szCs w:val="22"/>
          <w:lang w:val="sr-Latn-ME"/>
        </w:rPr>
        <w:t xml:space="preserve">5. </w:t>
      </w:r>
      <w:r w:rsidR="00291DAD" w:rsidRPr="001F33C5">
        <w:rPr>
          <w:b/>
          <w:bCs/>
          <w:sz w:val="22"/>
          <w:szCs w:val="22"/>
          <w:lang w:val="sr-Latn-ME"/>
        </w:rPr>
        <w:tab/>
      </w:r>
      <w:r w:rsidRPr="001F33C5">
        <w:rPr>
          <w:b/>
          <w:bCs/>
          <w:sz w:val="22"/>
          <w:szCs w:val="22"/>
          <w:lang w:val="sr-Latn-ME"/>
        </w:rPr>
        <w:t xml:space="preserve">KAKO ČUVATI LIJEK </w:t>
      </w:r>
      <w:r w:rsidR="00C64C5F" w:rsidRPr="001F33C5">
        <w:rPr>
          <w:b/>
          <w:bCs/>
          <w:sz w:val="22"/>
          <w:szCs w:val="22"/>
          <w:lang w:val="sr-Latn-ME"/>
        </w:rPr>
        <w:t>NEORECORMON</w:t>
      </w:r>
    </w:p>
    <w:p w14:paraId="7957B220" w14:textId="77777777" w:rsidR="00445D8F" w:rsidRPr="001F33C5" w:rsidRDefault="00445D8F" w:rsidP="009F23FD">
      <w:pPr>
        <w:jc w:val="both"/>
        <w:rPr>
          <w:sz w:val="22"/>
          <w:szCs w:val="22"/>
          <w:lang w:val="sr-Latn-ME"/>
        </w:rPr>
      </w:pPr>
    </w:p>
    <w:p w14:paraId="34598005" w14:textId="77777777" w:rsidR="00991E7D" w:rsidRPr="001F33C5" w:rsidRDefault="008A7F7D" w:rsidP="009F23FD">
      <w:pPr>
        <w:numPr>
          <w:ilvl w:val="12"/>
          <w:numId w:val="0"/>
        </w:numPr>
        <w:tabs>
          <w:tab w:val="left" w:pos="720"/>
        </w:tabs>
        <w:ind w:right="-2"/>
        <w:jc w:val="both"/>
        <w:rPr>
          <w:sz w:val="22"/>
          <w:szCs w:val="22"/>
          <w:lang w:val="sr-Latn-ME"/>
        </w:rPr>
      </w:pPr>
      <w:r w:rsidRPr="001F33C5">
        <w:rPr>
          <w:sz w:val="22"/>
          <w:szCs w:val="22"/>
          <w:lang w:val="sr-Latn-ME"/>
        </w:rPr>
        <w:t xml:space="preserve">Lijek čuvajte </w:t>
      </w:r>
      <w:r w:rsidR="00991E7D" w:rsidRPr="001F33C5">
        <w:rPr>
          <w:sz w:val="22"/>
          <w:szCs w:val="22"/>
          <w:lang w:val="sr-Latn-ME"/>
        </w:rPr>
        <w:t>van pogleda i domašaja djece.</w:t>
      </w:r>
    </w:p>
    <w:p w14:paraId="6891062C" w14:textId="77777777" w:rsidR="00991E7D" w:rsidRPr="001F33C5" w:rsidRDefault="00991E7D" w:rsidP="009F23FD">
      <w:pPr>
        <w:jc w:val="both"/>
        <w:rPr>
          <w:sz w:val="22"/>
          <w:szCs w:val="22"/>
          <w:lang w:val="sr-Latn-ME"/>
        </w:rPr>
      </w:pPr>
    </w:p>
    <w:p w14:paraId="1EA6B555" w14:textId="77777777" w:rsidR="00D01E45" w:rsidRPr="001F33C5" w:rsidRDefault="00D01E45" w:rsidP="009F23FD">
      <w:pPr>
        <w:numPr>
          <w:ilvl w:val="12"/>
          <w:numId w:val="0"/>
        </w:numPr>
        <w:tabs>
          <w:tab w:val="left" w:pos="720"/>
        </w:tabs>
        <w:ind w:right="-2"/>
        <w:jc w:val="both"/>
        <w:rPr>
          <w:sz w:val="22"/>
          <w:szCs w:val="22"/>
          <w:lang w:val="sr-Latn-ME"/>
        </w:rPr>
      </w:pPr>
      <w:r w:rsidRPr="001F33C5">
        <w:rPr>
          <w:sz w:val="22"/>
          <w:szCs w:val="22"/>
          <w:lang w:val="sr-Latn-ME"/>
        </w:rPr>
        <w:t>Ovaj lijek se ne smije upotrijebiti nakon isteka roka upotrebe navedenog na kutiji</w:t>
      </w:r>
      <w:r w:rsidR="00643D30" w:rsidRPr="001F33C5">
        <w:rPr>
          <w:sz w:val="22"/>
          <w:szCs w:val="22"/>
          <w:lang w:val="sr-Latn-ME"/>
        </w:rPr>
        <w:t xml:space="preserve">. </w:t>
      </w:r>
      <w:r w:rsidRPr="001F33C5">
        <w:rPr>
          <w:sz w:val="22"/>
          <w:szCs w:val="22"/>
          <w:lang w:val="sr-Latn-ME"/>
        </w:rPr>
        <w:t>Rok upotrebe odnosi se na posl</w:t>
      </w:r>
      <w:r w:rsidR="00AC620E" w:rsidRPr="001F33C5">
        <w:rPr>
          <w:sz w:val="22"/>
          <w:szCs w:val="22"/>
          <w:lang w:val="sr-Latn-ME"/>
        </w:rPr>
        <w:t>j</w:t>
      </w:r>
      <w:r w:rsidRPr="001F33C5">
        <w:rPr>
          <w:sz w:val="22"/>
          <w:szCs w:val="22"/>
          <w:lang w:val="sr-Latn-ME"/>
        </w:rPr>
        <w:t>ednji dan navedenog mjeseca.</w:t>
      </w:r>
    </w:p>
    <w:p w14:paraId="7C872E34" w14:textId="77777777" w:rsidR="009F23FD" w:rsidRPr="001F33C5" w:rsidRDefault="009F23FD" w:rsidP="009F23FD">
      <w:pPr>
        <w:numPr>
          <w:ilvl w:val="12"/>
          <w:numId w:val="0"/>
        </w:numPr>
        <w:tabs>
          <w:tab w:val="left" w:pos="720"/>
        </w:tabs>
        <w:ind w:right="-2"/>
        <w:jc w:val="both"/>
        <w:rPr>
          <w:sz w:val="22"/>
          <w:szCs w:val="22"/>
          <w:lang w:val="sr-Latn-ME"/>
        </w:rPr>
      </w:pPr>
    </w:p>
    <w:p w14:paraId="69048729" w14:textId="6454930F" w:rsidR="00F3066B" w:rsidRPr="001F33C5" w:rsidRDefault="00F3066B" w:rsidP="00F3066B">
      <w:pPr>
        <w:jc w:val="both"/>
        <w:rPr>
          <w:sz w:val="22"/>
          <w:szCs w:val="22"/>
          <w:lang w:val="sr-Latn-ME"/>
        </w:rPr>
      </w:pPr>
      <w:r w:rsidRPr="001F33C5">
        <w:rPr>
          <w:sz w:val="22"/>
          <w:szCs w:val="22"/>
          <w:lang w:val="sr-Latn-ME"/>
        </w:rPr>
        <w:t>Čuvati u frižideru</w:t>
      </w:r>
      <w:r w:rsidR="00AC620E" w:rsidRPr="001F33C5">
        <w:rPr>
          <w:sz w:val="22"/>
          <w:szCs w:val="22"/>
          <w:lang w:val="sr-Latn-ME"/>
        </w:rPr>
        <w:t>,</w:t>
      </w:r>
      <w:r w:rsidRPr="001F33C5">
        <w:rPr>
          <w:sz w:val="22"/>
          <w:szCs w:val="22"/>
          <w:lang w:val="sr-Latn-ME"/>
        </w:rPr>
        <w:t xml:space="preserve"> na</w:t>
      </w:r>
      <w:r w:rsidR="00AC620E" w:rsidRPr="001F33C5">
        <w:rPr>
          <w:sz w:val="22"/>
          <w:szCs w:val="22"/>
          <w:lang w:val="sr-Latn-ME"/>
        </w:rPr>
        <w:t xml:space="preserve"> temperaturi od</w:t>
      </w:r>
      <w:r w:rsidRPr="001F33C5">
        <w:rPr>
          <w:sz w:val="22"/>
          <w:szCs w:val="22"/>
          <w:lang w:val="sr-Latn-ME"/>
        </w:rPr>
        <w:t xml:space="preserve"> 2</w:t>
      </w:r>
      <w:r w:rsidRPr="001F33C5">
        <w:rPr>
          <w:sz w:val="22"/>
          <w:szCs w:val="22"/>
          <w:vertAlign w:val="superscript"/>
          <w:lang w:val="sr-Latn-ME"/>
        </w:rPr>
        <w:t>o</w:t>
      </w:r>
      <w:r w:rsidRPr="001F33C5">
        <w:rPr>
          <w:sz w:val="22"/>
          <w:szCs w:val="22"/>
          <w:lang w:val="sr-Latn-ME"/>
        </w:rPr>
        <w:t xml:space="preserve">C </w:t>
      </w:r>
      <w:r w:rsidR="00AC620E" w:rsidRPr="001F33C5">
        <w:rPr>
          <w:sz w:val="22"/>
          <w:szCs w:val="22"/>
          <w:lang w:val="sr-Latn-ME"/>
        </w:rPr>
        <w:t xml:space="preserve">do </w:t>
      </w:r>
      <w:r w:rsidRPr="001F33C5">
        <w:rPr>
          <w:sz w:val="22"/>
          <w:szCs w:val="22"/>
          <w:lang w:val="sr-Latn-ME"/>
        </w:rPr>
        <w:t>8</w:t>
      </w:r>
      <w:r w:rsidRPr="001F33C5">
        <w:rPr>
          <w:sz w:val="22"/>
          <w:szCs w:val="22"/>
          <w:vertAlign w:val="superscript"/>
          <w:lang w:val="sr-Latn-ME"/>
        </w:rPr>
        <w:t>o</w:t>
      </w:r>
      <w:r w:rsidRPr="001F33C5">
        <w:rPr>
          <w:sz w:val="22"/>
          <w:szCs w:val="22"/>
          <w:lang w:val="sr-Latn-ME"/>
        </w:rPr>
        <w:t>C.</w:t>
      </w:r>
    </w:p>
    <w:p w14:paraId="6DC21CEA" w14:textId="77777777" w:rsidR="00AC620E" w:rsidRPr="001F33C5" w:rsidRDefault="00AC620E" w:rsidP="00AC620E">
      <w:pPr>
        <w:jc w:val="both"/>
        <w:rPr>
          <w:sz w:val="22"/>
          <w:szCs w:val="22"/>
          <w:lang w:val="sr-Latn-ME"/>
        </w:rPr>
      </w:pPr>
      <w:r w:rsidRPr="001F33C5">
        <w:rPr>
          <w:sz w:val="22"/>
          <w:szCs w:val="22"/>
          <w:lang w:val="sr-Latn-ME"/>
        </w:rPr>
        <w:t xml:space="preserve">Čuvati u originalnoj kartonskoj kutiji, radi zaštite od svjetlosti. </w:t>
      </w:r>
    </w:p>
    <w:p w14:paraId="4ADC21DC" w14:textId="77777777" w:rsidR="00AC620E" w:rsidRPr="001F33C5" w:rsidRDefault="00AC620E" w:rsidP="00F3066B">
      <w:pPr>
        <w:jc w:val="both"/>
        <w:rPr>
          <w:sz w:val="22"/>
          <w:szCs w:val="22"/>
          <w:lang w:val="sr-Latn-ME"/>
        </w:rPr>
      </w:pPr>
    </w:p>
    <w:p w14:paraId="7A0BE1A4" w14:textId="2C2FBA77" w:rsidR="00F3066B" w:rsidRPr="001F33C5" w:rsidRDefault="00F3066B" w:rsidP="00F3066B">
      <w:pPr>
        <w:jc w:val="both"/>
        <w:rPr>
          <w:sz w:val="22"/>
          <w:szCs w:val="22"/>
          <w:lang w:val="sr-Latn-ME"/>
        </w:rPr>
      </w:pPr>
      <w:r w:rsidRPr="001F33C5">
        <w:rPr>
          <w:sz w:val="22"/>
          <w:szCs w:val="22"/>
          <w:lang w:val="sr-Latn-ME"/>
        </w:rPr>
        <w:t>Špric se može izvaditi iz frižidera i ostaviti na sobnoj temperaturi</w:t>
      </w:r>
      <w:r w:rsidR="00AC620E" w:rsidRPr="001F33C5">
        <w:rPr>
          <w:sz w:val="22"/>
          <w:szCs w:val="22"/>
          <w:lang w:val="sr-Latn-ME"/>
        </w:rPr>
        <w:t xml:space="preserve"> (ali ne na temperaturi </w:t>
      </w:r>
      <w:proofErr w:type="spellStart"/>
      <w:r w:rsidR="00AC620E" w:rsidRPr="001F33C5">
        <w:rPr>
          <w:sz w:val="22"/>
          <w:szCs w:val="22"/>
          <w:lang w:val="sr-Latn-ME"/>
        </w:rPr>
        <w:t>preko</w:t>
      </w:r>
      <w:proofErr w:type="spellEnd"/>
      <w:r w:rsidR="00AC620E" w:rsidRPr="001F33C5">
        <w:rPr>
          <w:sz w:val="22"/>
          <w:szCs w:val="22"/>
          <w:lang w:val="sr-Latn-ME"/>
        </w:rPr>
        <w:t xml:space="preserve"> </w:t>
      </w:r>
      <w:proofErr w:type="spellStart"/>
      <w:r w:rsidR="00AC620E" w:rsidRPr="001F33C5">
        <w:rPr>
          <w:sz w:val="22"/>
          <w:szCs w:val="22"/>
          <w:lang w:val="sr-Latn-ME"/>
        </w:rPr>
        <w:t>25</w:t>
      </w:r>
      <w:r w:rsidR="00AC620E" w:rsidRPr="001F33C5">
        <w:rPr>
          <w:sz w:val="22"/>
          <w:szCs w:val="22"/>
          <w:vertAlign w:val="superscript"/>
          <w:lang w:val="sr-Latn-ME"/>
        </w:rPr>
        <w:t>o</w:t>
      </w:r>
      <w:r w:rsidR="00AC620E" w:rsidRPr="001F33C5">
        <w:rPr>
          <w:sz w:val="22"/>
          <w:szCs w:val="22"/>
          <w:lang w:val="sr-Latn-ME"/>
        </w:rPr>
        <w:t>C</w:t>
      </w:r>
      <w:proofErr w:type="spellEnd"/>
      <w:r w:rsidR="00AC620E" w:rsidRPr="001F33C5">
        <w:rPr>
          <w:sz w:val="22"/>
          <w:szCs w:val="22"/>
          <w:lang w:val="sr-Latn-ME"/>
        </w:rPr>
        <w:t>)</w:t>
      </w:r>
      <w:r w:rsidRPr="001F33C5">
        <w:rPr>
          <w:sz w:val="22"/>
          <w:szCs w:val="22"/>
          <w:lang w:val="sr-Latn-ME"/>
        </w:rPr>
        <w:t xml:space="preserve"> u jednom navratu u trajanju od najviše 3 dana</w:t>
      </w:r>
      <w:r w:rsidR="00AC620E" w:rsidRPr="001F33C5">
        <w:rPr>
          <w:sz w:val="22"/>
          <w:szCs w:val="22"/>
          <w:lang w:val="sr-Latn-ME"/>
        </w:rPr>
        <w:t xml:space="preserve">. </w:t>
      </w:r>
    </w:p>
    <w:p w14:paraId="008D1795" w14:textId="77777777" w:rsidR="00445D8F" w:rsidRPr="001F33C5" w:rsidRDefault="00445D8F" w:rsidP="009F23FD">
      <w:pPr>
        <w:jc w:val="both"/>
        <w:rPr>
          <w:b/>
          <w:bCs/>
          <w:sz w:val="22"/>
          <w:szCs w:val="22"/>
          <w:lang w:val="sr-Latn-ME"/>
        </w:rPr>
      </w:pPr>
    </w:p>
    <w:p w14:paraId="3FCE503F" w14:textId="77777777" w:rsidR="00D01E45" w:rsidRPr="001F33C5" w:rsidRDefault="00D01E45" w:rsidP="009F23FD">
      <w:pPr>
        <w:jc w:val="both"/>
        <w:rPr>
          <w:sz w:val="22"/>
          <w:szCs w:val="22"/>
          <w:lang w:val="sr-Latn-ME" w:eastAsia="hr-HR"/>
        </w:rPr>
      </w:pPr>
      <w:r w:rsidRPr="001F33C5">
        <w:rPr>
          <w:sz w:val="22"/>
          <w:szCs w:val="22"/>
          <w:lang w:val="sr-Latn-ME" w:eastAsia="hr-HR"/>
        </w:rPr>
        <w:t>Ljekove ne treba bacati u kanalizaciju, niti kućni otpad. Ove mjere pomažu očuvanju životne sredine.</w:t>
      </w:r>
    </w:p>
    <w:p w14:paraId="68E965AA" w14:textId="77777777" w:rsidR="00D01E45" w:rsidRPr="001F33C5" w:rsidRDefault="00D01E45" w:rsidP="009F23FD">
      <w:pPr>
        <w:jc w:val="both"/>
        <w:rPr>
          <w:sz w:val="22"/>
          <w:szCs w:val="22"/>
          <w:lang w:val="sr-Latn-ME" w:eastAsia="hr-HR"/>
        </w:rPr>
      </w:pPr>
      <w:proofErr w:type="spellStart"/>
      <w:r w:rsidRPr="001F33C5">
        <w:rPr>
          <w:sz w:val="22"/>
          <w:szCs w:val="22"/>
          <w:lang w:val="sr-Latn-ME" w:eastAsia="hr-HR"/>
        </w:rPr>
        <w:t>Neupotrijebljeni</w:t>
      </w:r>
      <w:proofErr w:type="spellEnd"/>
      <w:r w:rsidRPr="001F33C5">
        <w:rPr>
          <w:sz w:val="22"/>
          <w:szCs w:val="22"/>
          <w:lang w:val="sr-Latn-ME" w:eastAsia="hr-HR"/>
        </w:rPr>
        <w:t xml:space="preserve"> lijek se uništava u skladu sa važećim propisima.</w:t>
      </w:r>
    </w:p>
    <w:p w14:paraId="5CEE1BD3" w14:textId="77777777" w:rsidR="00643D30" w:rsidRPr="001F33C5" w:rsidRDefault="00643D30" w:rsidP="009F23FD">
      <w:pPr>
        <w:jc w:val="both"/>
        <w:rPr>
          <w:sz w:val="22"/>
          <w:szCs w:val="22"/>
          <w:lang w:val="sr-Latn-ME"/>
        </w:rPr>
      </w:pPr>
    </w:p>
    <w:p w14:paraId="35AE4B2A" w14:textId="77777777" w:rsidR="00396B66" w:rsidRPr="001F33C5" w:rsidRDefault="00396B66" w:rsidP="009F23FD">
      <w:pPr>
        <w:jc w:val="both"/>
        <w:rPr>
          <w:bCs/>
          <w:sz w:val="22"/>
          <w:szCs w:val="22"/>
          <w:lang w:val="sr-Latn-ME"/>
        </w:rPr>
      </w:pPr>
    </w:p>
    <w:p w14:paraId="7A86581B" w14:textId="77777777" w:rsidR="00A32113" w:rsidRPr="001F33C5" w:rsidRDefault="00A32113" w:rsidP="009F23FD">
      <w:pPr>
        <w:tabs>
          <w:tab w:val="left" w:pos="540"/>
          <w:tab w:val="left" w:pos="569"/>
        </w:tabs>
        <w:jc w:val="both"/>
        <w:rPr>
          <w:b/>
          <w:bCs/>
          <w:sz w:val="22"/>
          <w:szCs w:val="22"/>
          <w:lang w:val="sr-Latn-ME"/>
        </w:rPr>
      </w:pPr>
      <w:r w:rsidRPr="001F33C5">
        <w:rPr>
          <w:b/>
          <w:bCs/>
          <w:sz w:val="22"/>
          <w:szCs w:val="22"/>
          <w:lang w:val="sr-Latn-ME"/>
        </w:rPr>
        <w:t xml:space="preserve">6. </w:t>
      </w:r>
      <w:r w:rsidR="00291DAD" w:rsidRPr="001F33C5">
        <w:rPr>
          <w:b/>
          <w:bCs/>
          <w:sz w:val="22"/>
          <w:szCs w:val="22"/>
          <w:lang w:val="sr-Latn-ME"/>
        </w:rPr>
        <w:tab/>
      </w:r>
      <w:r w:rsidR="00326EEC" w:rsidRPr="001F33C5">
        <w:rPr>
          <w:b/>
          <w:bCs/>
          <w:sz w:val="22"/>
          <w:szCs w:val="22"/>
          <w:lang w:val="sr-Latn-ME"/>
        </w:rPr>
        <w:t xml:space="preserve">SADRŽAJ PAKOVANJA I </w:t>
      </w:r>
      <w:r w:rsidRPr="001F33C5">
        <w:rPr>
          <w:b/>
          <w:bCs/>
          <w:sz w:val="22"/>
          <w:szCs w:val="22"/>
          <w:lang w:val="sr-Latn-ME"/>
        </w:rPr>
        <w:t>DODATNE INFORMACIJE</w:t>
      </w:r>
      <w:r w:rsidR="00E06040" w:rsidRPr="001F33C5">
        <w:rPr>
          <w:b/>
          <w:bCs/>
          <w:sz w:val="22"/>
          <w:szCs w:val="22"/>
          <w:lang w:val="sr-Latn-ME"/>
        </w:rPr>
        <w:t xml:space="preserve"> </w:t>
      </w:r>
    </w:p>
    <w:p w14:paraId="0EEEF973" w14:textId="77777777" w:rsidR="00445D8F" w:rsidRPr="001F33C5" w:rsidRDefault="00445D8F" w:rsidP="009F23FD">
      <w:pPr>
        <w:jc w:val="both"/>
        <w:rPr>
          <w:sz w:val="22"/>
          <w:szCs w:val="22"/>
          <w:lang w:val="sr-Latn-ME"/>
        </w:rPr>
      </w:pPr>
    </w:p>
    <w:p w14:paraId="00E46B27" w14:textId="77777777" w:rsidR="00445D8F" w:rsidRPr="001F33C5" w:rsidRDefault="00A32113" w:rsidP="009F23FD">
      <w:pPr>
        <w:jc w:val="both"/>
        <w:rPr>
          <w:b/>
          <w:sz w:val="22"/>
          <w:szCs w:val="22"/>
          <w:lang w:val="sr-Latn-ME"/>
        </w:rPr>
      </w:pPr>
      <w:r w:rsidRPr="001F33C5">
        <w:rPr>
          <w:b/>
          <w:bCs/>
          <w:sz w:val="22"/>
          <w:szCs w:val="22"/>
          <w:lang w:val="sr-Latn-ME"/>
        </w:rPr>
        <w:t xml:space="preserve">Šta sadrži lijek </w:t>
      </w:r>
      <w:proofErr w:type="spellStart"/>
      <w:r w:rsidR="00C64C5F" w:rsidRPr="001F33C5">
        <w:rPr>
          <w:b/>
          <w:bCs/>
          <w:sz w:val="22"/>
          <w:szCs w:val="22"/>
          <w:lang w:val="sr-Latn-ME"/>
        </w:rPr>
        <w:t>NeoRecormon</w:t>
      </w:r>
      <w:proofErr w:type="spellEnd"/>
    </w:p>
    <w:p w14:paraId="55EF5763" w14:textId="77777777" w:rsidR="00326EEC" w:rsidRPr="001F33C5" w:rsidRDefault="00326EEC" w:rsidP="009F23FD">
      <w:pPr>
        <w:jc w:val="both"/>
        <w:rPr>
          <w:b/>
          <w:sz w:val="22"/>
          <w:szCs w:val="22"/>
          <w:lang w:val="sr-Latn-ME"/>
        </w:rPr>
      </w:pPr>
    </w:p>
    <w:p w14:paraId="59F84EDA" w14:textId="77777777" w:rsidR="00326EEC" w:rsidRPr="001F33C5" w:rsidRDefault="0021216F" w:rsidP="009F23FD">
      <w:pPr>
        <w:keepNext/>
        <w:tabs>
          <w:tab w:val="left" w:pos="720"/>
        </w:tabs>
        <w:ind w:right="-2"/>
        <w:jc w:val="both"/>
        <w:rPr>
          <w:sz w:val="22"/>
          <w:szCs w:val="22"/>
          <w:lang w:val="sr-Latn-ME"/>
        </w:rPr>
      </w:pPr>
      <w:r w:rsidRPr="001F33C5">
        <w:rPr>
          <w:sz w:val="22"/>
          <w:szCs w:val="22"/>
          <w:lang w:val="sr-Latn-ME"/>
        </w:rPr>
        <w:t xml:space="preserve">-     </w:t>
      </w:r>
      <w:r w:rsidR="00643D30" w:rsidRPr="001F33C5">
        <w:rPr>
          <w:sz w:val="22"/>
          <w:szCs w:val="22"/>
          <w:lang w:val="sr-Latn-ME"/>
        </w:rPr>
        <w:t xml:space="preserve">Aktivna supstanca </w:t>
      </w:r>
      <w:r w:rsidR="00326EEC" w:rsidRPr="001F33C5">
        <w:rPr>
          <w:sz w:val="22"/>
          <w:szCs w:val="22"/>
          <w:lang w:val="sr-Latn-ME"/>
        </w:rPr>
        <w:t xml:space="preserve">je </w:t>
      </w:r>
      <w:proofErr w:type="spellStart"/>
      <w:r w:rsidR="00643D30" w:rsidRPr="001F33C5">
        <w:rPr>
          <w:sz w:val="22"/>
          <w:szCs w:val="22"/>
          <w:lang w:val="sr-Latn-ME"/>
        </w:rPr>
        <w:t>epoetin</w:t>
      </w:r>
      <w:proofErr w:type="spellEnd"/>
      <w:r w:rsidR="00643D30" w:rsidRPr="001F33C5">
        <w:rPr>
          <w:sz w:val="22"/>
          <w:szCs w:val="22"/>
          <w:lang w:val="sr-Latn-ME"/>
        </w:rPr>
        <w:t xml:space="preserve"> beta.</w:t>
      </w:r>
    </w:p>
    <w:p w14:paraId="25F5D6FD" w14:textId="77777777" w:rsidR="00AC620E" w:rsidRPr="001F33C5" w:rsidRDefault="00AC620E" w:rsidP="009F23FD">
      <w:pPr>
        <w:keepNext/>
        <w:tabs>
          <w:tab w:val="left" w:pos="720"/>
        </w:tabs>
        <w:ind w:right="-2"/>
        <w:jc w:val="both"/>
        <w:rPr>
          <w:i/>
          <w:sz w:val="22"/>
          <w:szCs w:val="22"/>
          <w:lang w:val="sr-Latn-ME"/>
        </w:rPr>
      </w:pPr>
    </w:p>
    <w:p w14:paraId="634580EC" w14:textId="718D7776" w:rsidR="00AC620E" w:rsidRPr="001F33C5" w:rsidRDefault="00AC620E">
      <w:pPr>
        <w:jc w:val="both"/>
        <w:rPr>
          <w:bCs/>
          <w:sz w:val="22"/>
          <w:szCs w:val="22"/>
          <w:u w:val="single"/>
          <w:lang w:val="sr-Latn-ME"/>
        </w:rPr>
      </w:pPr>
      <w:proofErr w:type="spellStart"/>
      <w:r w:rsidRPr="001F33C5">
        <w:rPr>
          <w:bCs/>
          <w:sz w:val="22"/>
          <w:szCs w:val="22"/>
          <w:u w:val="single"/>
          <w:lang w:val="sr-Latn-ME"/>
        </w:rPr>
        <w:t>NeoRecormon</w:t>
      </w:r>
      <w:proofErr w:type="spellEnd"/>
      <w:r w:rsidRPr="001F33C5">
        <w:rPr>
          <w:bCs/>
          <w:sz w:val="22"/>
          <w:szCs w:val="22"/>
          <w:u w:val="single"/>
          <w:lang w:val="sr-Latn-ME"/>
        </w:rPr>
        <w:t>, 2</w:t>
      </w:r>
      <w:r w:rsidR="00C9076B" w:rsidRPr="001F33C5">
        <w:rPr>
          <w:bCs/>
          <w:sz w:val="22"/>
          <w:szCs w:val="22"/>
          <w:u w:val="single"/>
          <w:lang w:val="sr-Latn-ME"/>
        </w:rPr>
        <w:t xml:space="preserve"> </w:t>
      </w:r>
      <w:r w:rsidRPr="001F33C5">
        <w:rPr>
          <w:bCs/>
          <w:sz w:val="22"/>
          <w:szCs w:val="22"/>
          <w:u w:val="single"/>
          <w:lang w:val="sr-Latn-ME"/>
        </w:rPr>
        <w:t xml:space="preserve">000 </w:t>
      </w:r>
      <w:proofErr w:type="spellStart"/>
      <w:r w:rsidRPr="001F33C5">
        <w:rPr>
          <w:bCs/>
          <w:sz w:val="22"/>
          <w:szCs w:val="22"/>
          <w:u w:val="single"/>
          <w:lang w:val="sr-Latn-ME"/>
        </w:rPr>
        <w:t>i.j</w:t>
      </w:r>
      <w:proofErr w:type="spellEnd"/>
      <w:r w:rsidRPr="001F33C5">
        <w:rPr>
          <w:bCs/>
          <w:sz w:val="22"/>
          <w:szCs w:val="22"/>
          <w:u w:val="single"/>
          <w:lang w:val="sr-Latn-ME"/>
        </w:rPr>
        <w:t>., rastvor za injekciju u napunjenom injekcionom špricu</w:t>
      </w:r>
    </w:p>
    <w:p w14:paraId="7C6FD5D7" w14:textId="1DBC19B7" w:rsidR="00643D30" w:rsidRPr="001F33C5" w:rsidRDefault="00643D30" w:rsidP="00E03F88">
      <w:pPr>
        <w:jc w:val="both"/>
        <w:rPr>
          <w:sz w:val="22"/>
          <w:szCs w:val="22"/>
          <w:lang w:val="sr-Latn-ME"/>
        </w:rPr>
      </w:pPr>
      <w:r w:rsidRPr="001F33C5">
        <w:rPr>
          <w:sz w:val="22"/>
          <w:szCs w:val="22"/>
          <w:lang w:val="sr-Latn-ME"/>
        </w:rPr>
        <w:t>Jedan napunjeni injekcioni špric</w:t>
      </w:r>
      <w:r w:rsidR="00AC620E" w:rsidRPr="001F33C5">
        <w:rPr>
          <w:sz w:val="22"/>
          <w:szCs w:val="22"/>
          <w:lang w:val="sr-Latn-ME"/>
        </w:rPr>
        <w:t xml:space="preserve"> sa 0.3 ml rastvora za injekciju</w:t>
      </w:r>
      <w:r w:rsidRPr="001F33C5">
        <w:rPr>
          <w:sz w:val="22"/>
          <w:szCs w:val="22"/>
          <w:lang w:val="sr-Latn-ME"/>
        </w:rPr>
        <w:t xml:space="preserve"> sadrži 2</w:t>
      </w:r>
      <w:r w:rsidR="00C8394B">
        <w:rPr>
          <w:sz w:val="22"/>
          <w:szCs w:val="22"/>
          <w:lang w:val="sr-Latn-ME"/>
        </w:rPr>
        <w:t xml:space="preserve"> </w:t>
      </w:r>
      <w:r w:rsidRPr="001F33C5">
        <w:rPr>
          <w:sz w:val="22"/>
          <w:szCs w:val="22"/>
          <w:lang w:val="sr-Latn-ME"/>
        </w:rPr>
        <w:t xml:space="preserve">000 </w:t>
      </w:r>
      <w:proofErr w:type="spellStart"/>
      <w:r w:rsidRPr="001F33C5">
        <w:rPr>
          <w:sz w:val="22"/>
          <w:szCs w:val="22"/>
          <w:lang w:val="sr-Latn-ME"/>
        </w:rPr>
        <w:t>i.j</w:t>
      </w:r>
      <w:proofErr w:type="spellEnd"/>
      <w:r w:rsidRPr="001F33C5">
        <w:rPr>
          <w:sz w:val="22"/>
          <w:szCs w:val="22"/>
          <w:lang w:val="sr-Latn-ME"/>
        </w:rPr>
        <w:t xml:space="preserve">. (internacionalnih jedinica) </w:t>
      </w:r>
      <w:proofErr w:type="spellStart"/>
      <w:r w:rsidRPr="001F33C5">
        <w:rPr>
          <w:sz w:val="22"/>
          <w:szCs w:val="22"/>
          <w:lang w:val="sr-Latn-ME"/>
        </w:rPr>
        <w:t>epoetina</w:t>
      </w:r>
      <w:proofErr w:type="spellEnd"/>
      <w:r w:rsidRPr="001F33C5">
        <w:rPr>
          <w:sz w:val="22"/>
          <w:szCs w:val="22"/>
          <w:lang w:val="sr-Latn-ME"/>
        </w:rPr>
        <w:t xml:space="preserve"> beta.</w:t>
      </w:r>
    </w:p>
    <w:p w14:paraId="696B9FD3" w14:textId="77777777" w:rsidR="00AC620E" w:rsidRPr="001F33C5" w:rsidRDefault="00AC620E" w:rsidP="00E03F88">
      <w:pPr>
        <w:jc w:val="both"/>
        <w:rPr>
          <w:sz w:val="22"/>
          <w:szCs w:val="22"/>
          <w:lang w:val="sr-Latn-ME"/>
        </w:rPr>
      </w:pPr>
    </w:p>
    <w:p w14:paraId="60DF5245" w14:textId="618A6F69" w:rsidR="00AC620E" w:rsidRPr="001F33C5" w:rsidRDefault="00AC620E">
      <w:pPr>
        <w:jc w:val="both"/>
        <w:rPr>
          <w:bCs/>
          <w:sz w:val="22"/>
          <w:szCs w:val="22"/>
          <w:u w:val="single"/>
          <w:lang w:val="sr-Latn-ME"/>
        </w:rPr>
      </w:pPr>
      <w:proofErr w:type="spellStart"/>
      <w:r w:rsidRPr="001F33C5">
        <w:rPr>
          <w:bCs/>
          <w:sz w:val="22"/>
          <w:szCs w:val="22"/>
          <w:u w:val="single"/>
          <w:lang w:val="sr-Latn-ME"/>
        </w:rPr>
        <w:t>NeoRecormon</w:t>
      </w:r>
      <w:proofErr w:type="spellEnd"/>
      <w:r w:rsidRPr="001F33C5">
        <w:rPr>
          <w:bCs/>
          <w:sz w:val="22"/>
          <w:szCs w:val="22"/>
          <w:u w:val="single"/>
          <w:lang w:val="sr-Latn-ME"/>
        </w:rPr>
        <w:t>, 10</w:t>
      </w:r>
      <w:r w:rsidR="00C9076B" w:rsidRPr="001F33C5">
        <w:rPr>
          <w:bCs/>
          <w:sz w:val="22"/>
          <w:szCs w:val="22"/>
          <w:u w:val="single"/>
          <w:lang w:val="sr-Latn-ME"/>
        </w:rPr>
        <w:t xml:space="preserve"> </w:t>
      </w:r>
      <w:r w:rsidRPr="001F33C5">
        <w:rPr>
          <w:bCs/>
          <w:sz w:val="22"/>
          <w:szCs w:val="22"/>
          <w:u w:val="single"/>
          <w:lang w:val="sr-Latn-ME"/>
        </w:rPr>
        <w:t xml:space="preserve">000 </w:t>
      </w:r>
      <w:proofErr w:type="spellStart"/>
      <w:r w:rsidRPr="001F33C5">
        <w:rPr>
          <w:bCs/>
          <w:sz w:val="22"/>
          <w:szCs w:val="22"/>
          <w:u w:val="single"/>
          <w:lang w:val="sr-Latn-ME"/>
        </w:rPr>
        <w:t>i.j</w:t>
      </w:r>
      <w:proofErr w:type="spellEnd"/>
      <w:r w:rsidRPr="001F33C5">
        <w:rPr>
          <w:bCs/>
          <w:sz w:val="22"/>
          <w:szCs w:val="22"/>
          <w:u w:val="single"/>
          <w:lang w:val="sr-Latn-ME"/>
        </w:rPr>
        <w:t>., rastvor za injekciju u napunjenom injekcionom špricu</w:t>
      </w:r>
    </w:p>
    <w:p w14:paraId="00A60792" w14:textId="609D0FCD" w:rsidR="00643D30" w:rsidRPr="001F33C5" w:rsidRDefault="00643D30" w:rsidP="00E03F88">
      <w:pPr>
        <w:jc w:val="both"/>
        <w:rPr>
          <w:sz w:val="22"/>
          <w:szCs w:val="22"/>
          <w:lang w:val="sr-Latn-ME"/>
        </w:rPr>
      </w:pPr>
      <w:r w:rsidRPr="001F33C5">
        <w:rPr>
          <w:sz w:val="22"/>
          <w:szCs w:val="22"/>
          <w:lang w:val="sr-Latn-ME"/>
        </w:rPr>
        <w:t xml:space="preserve">Jedan napunjeni injekcioni špric </w:t>
      </w:r>
      <w:r w:rsidR="00AC620E" w:rsidRPr="001F33C5">
        <w:rPr>
          <w:sz w:val="22"/>
          <w:szCs w:val="22"/>
          <w:lang w:val="sr-Latn-ME"/>
        </w:rPr>
        <w:t xml:space="preserve">sa 0.6ml rastvora za injekciju </w:t>
      </w:r>
      <w:r w:rsidRPr="001F33C5">
        <w:rPr>
          <w:sz w:val="22"/>
          <w:szCs w:val="22"/>
          <w:lang w:val="sr-Latn-ME"/>
        </w:rPr>
        <w:t>sadrži 10</w:t>
      </w:r>
      <w:r w:rsidR="00C8394B">
        <w:rPr>
          <w:sz w:val="22"/>
          <w:szCs w:val="22"/>
          <w:lang w:val="sr-Latn-ME"/>
        </w:rPr>
        <w:t xml:space="preserve"> </w:t>
      </w:r>
      <w:r w:rsidRPr="001F33C5">
        <w:rPr>
          <w:sz w:val="22"/>
          <w:szCs w:val="22"/>
          <w:lang w:val="sr-Latn-ME"/>
        </w:rPr>
        <w:t xml:space="preserve">000 </w:t>
      </w:r>
      <w:proofErr w:type="spellStart"/>
      <w:r w:rsidRPr="001F33C5">
        <w:rPr>
          <w:sz w:val="22"/>
          <w:szCs w:val="22"/>
          <w:lang w:val="sr-Latn-ME"/>
        </w:rPr>
        <w:t>i.j</w:t>
      </w:r>
      <w:proofErr w:type="spellEnd"/>
      <w:r w:rsidRPr="001F33C5">
        <w:rPr>
          <w:sz w:val="22"/>
          <w:szCs w:val="22"/>
          <w:lang w:val="sr-Latn-ME"/>
        </w:rPr>
        <w:t xml:space="preserve">. (internacionalnih jedinica) </w:t>
      </w:r>
      <w:proofErr w:type="spellStart"/>
      <w:r w:rsidRPr="001F33C5">
        <w:rPr>
          <w:sz w:val="22"/>
          <w:szCs w:val="22"/>
          <w:lang w:val="sr-Latn-ME"/>
        </w:rPr>
        <w:t>epoetina</w:t>
      </w:r>
      <w:proofErr w:type="spellEnd"/>
      <w:r w:rsidRPr="001F33C5">
        <w:rPr>
          <w:sz w:val="22"/>
          <w:szCs w:val="22"/>
          <w:lang w:val="sr-Latn-ME"/>
        </w:rPr>
        <w:t xml:space="preserve"> beta.</w:t>
      </w:r>
    </w:p>
    <w:p w14:paraId="7C7D12C6" w14:textId="77777777" w:rsidR="00AC620E" w:rsidRPr="001F33C5" w:rsidRDefault="00AC620E" w:rsidP="00E03F88">
      <w:pPr>
        <w:rPr>
          <w:sz w:val="22"/>
          <w:szCs w:val="22"/>
          <w:lang w:val="sr-Latn-ME"/>
        </w:rPr>
      </w:pPr>
    </w:p>
    <w:p w14:paraId="6546329C" w14:textId="5D0E873E" w:rsidR="00326EEC" w:rsidRPr="001F33C5" w:rsidRDefault="00326EEC" w:rsidP="00701592">
      <w:pPr>
        <w:keepNext/>
        <w:numPr>
          <w:ilvl w:val="0"/>
          <w:numId w:val="3"/>
        </w:numPr>
        <w:tabs>
          <w:tab w:val="left" w:pos="720"/>
        </w:tabs>
        <w:ind w:right="-2"/>
        <w:jc w:val="both"/>
        <w:rPr>
          <w:sz w:val="22"/>
          <w:szCs w:val="22"/>
          <w:lang w:val="sr-Latn-ME"/>
        </w:rPr>
      </w:pPr>
      <w:r w:rsidRPr="001F33C5">
        <w:rPr>
          <w:sz w:val="22"/>
          <w:szCs w:val="22"/>
          <w:lang w:val="sr-Latn-ME"/>
        </w:rPr>
        <w:t>P</w:t>
      </w:r>
      <w:r w:rsidR="00643D30" w:rsidRPr="001F33C5">
        <w:rPr>
          <w:sz w:val="22"/>
          <w:szCs w:val="22"/>
          <w:lang w:val="sr-Latn-ME"/>
        </w:rPr>
        <w:t>omoćne supstance</w:t>
      </w:r>
      <w:r w:rsidRPr="001F33C5">
        <w:rPr>
          <w:sz w:val="22"/>
          <w:szCs w:val="22"/>
          <w:lang w:val="sr-Latn-ME"/>
        </w:rPr>
        <w:t xml:space="preserve"> </w:t>
      </w:r>
      <w:r w:rsidR="00643D30" w:rsidRPr="001F33C5">
        <w:rPr>
          <w:sz w:val="22"/>
          <w:szCs w:val="22"/>
          <w:lang w:val="sr-Latn-ME"/>
        </w:rPr>
        <w:t>su</w:t>
      </w:r>
      <w:r w:rsidR="00AC620E" w:rsidRPr="001F33C5">
        <w:rPr>
          <w:sz w:val="22"/>
          <w:szCs w:val="22"/>
          <w:lang w:val="sr-Latn-ME"/>
        </w:rPr>
        <w:t>:</w:t>
      </w:r>
      <w:r w:rsidR="00643D30" w:rsidRPr="001F33C5">
        <w:rPr>
          <w:sz w:val="22"/>
          <w:szCs w:val="22"/>
          <w:lang w:val="sr-Latn-ME"/>
        </w:rPr>
        <w:t xml:space="preserve"> </w:t>
      </w:r>
      <w:proofErr w:type="spellStart"/>
      <w:r w:rsidR="00643D30" w:rsidRPr="001F33C5">
        <w:rPr>
          <w:sz w:val="22"/>
          <w:szCs w:val="22"/>
          <w:lang w:val="sr-Latn-ME"/>
        </w:rPr>
        <w:t>glicin</w:t>
      </w:r>
      <w:proofErr w:type="spellEnd"/>
      <w:r w:rsidR="00643D30" w:rsidRPr="001F33C5">
        <w:rPr>
          <w:sz w:val="22"/>
          <w:szCs w:val="22"/>
          <w:lang w:val="sr-Latn-ME"/>
        </w:rPr>
        <w:t xml:space="preserve">, </w:t>
      </w:r>
      <w:proofErr w:type="spellStart"/>
      <w:r w:rsidR="00643D30" w:rsidRPr="001F33C5">
        <w:rPr>
          <w:sz w:val="22"/>
          <w:szCs w:val="22"/>
          <w:lang w:val="sr-Latn-ME"/>
        </w:rPr>
        <w:t>dinatrijum</w:t>
      </w:r>
      <w:proofErr w:type="spellEnd"/>
      <w:r w:rsidR="00AC620E" w:rsidRPr="001F33C5">
        <w:rPr>
          <w:sz w:val="22"/>
          <w:szCs w:val="22"/>
          <w:lang w:val="sr-Latn-ME"/>
        </w:rPr>
        <w:t xml:space="preserve"> hidrogen</w:t>
      </w:r>
      <w:r w:rsidR="00643D30" w:rsidRPr="001F33C5">
        <w:rPr>
          <w:sz w:val="22"/>
          <w:szCs w:val="22"/>
          <w:lang w:val="sr-Latn-ME"/>
        </w:rPr>
        <w:t xml:space="preserve"> fosfat </w:t>
      </w:r>
      <w:proofErr w:type="spellStart"/>
      <w:r w:rsidR="00643D30" w:rsidRPr="001F33C5">
        <w:rPr>
          <w:sz w:val="22"/>
          <w:szCs w:val="22"/>
          <w:lang w:val="sr-Latn-ME"/>
        </w:rPr>
        <w:t>dodekahidrat</w:t>
      </w:r>
      <w:proofErr w:type="spellEnd"/>
      <w:r w:rsidR="00AC620E" w:rsidRPr="001F33C5">
        <w:rPr>
          <w:sz w:val="22"/>
          <w:szCs w:val="22"/>
          <w:lang w:val="sr-Latn-ME"/>
        </w:rPr>
        <w:t>,</w:t>
      </w:r>
      <w:r w:rsidR="00643D30" w:rsidRPr="001F33C5">
        <w:rPr>
          <w:sz w:val="22"/>
          <w:szCs w:val="22"/>
          <w:lang w:val="sr-Latn-ME"/>
        </w:rPr>
        <w:t xml:space="preserve"> L-</w:t>
      </w:r>
      <w:proofErr w:type="spellStart"/>
      <w:r w:rsidR="00643D30" w:rsidRPr="001F33C5">
        <w:rPr>
          <w:sz w:val="22"/>
          <w:szCs w:val="22"/>
          <w:lang w:val="sr-Latn-ME"/>
        </w:rPr>
        <w:t>izoleucin</w:t>
      </w:r>
      <w:proofErr w:type="spellEnd"/>
      <w:r w:rsidR="00BE050C" w:rsidRPr="001F33C5">
        <w:rPr>
          <w:sz w:val="22"/>
          <w:szCs w:val="22"/>
          <w:lang w:val="sr-Latn-ME"/>
        </w:rPr>
        <w:t>,</w:t>
      </w:r>
      <w:r w:rsidR="00643D30" w:rsidRPr="001F33C5">
        <w:rPr>
          <w:sz w:val="22"/>
          <w:szCs w:val="22"/>
          <w:lang w:val="sr-Latn-ME"/>
        </w:rPr>
        <w:t xml:space="preserve"> L-leucin</w:t>
      </w:r>
      <w:r w:rsidR="00BE050C" w:rsidRPr="001F33C5">
        <w:rPr>
          <w:sz w:val="22"/>
          <w:szCs w:val="22"/>
          <w:lang w:val="sr-Latn-ME"/>
        </w:rPr>
        <w:t xml:space="preserve">, </w:t>
      </w:r>
      <w:r w:rsidR="00643D30" w:rsidRPr="001F33C5">
        <w:rPr>
          <w:sz w:val="22"/>
          <w:szCs w:val="22"/>
          <w:lang w:val="sr-Latn-ME"/>
        </w:rPr>
        <w:t xml:space="preserve">natrijum </w:t>
      </w:r>
      <w:proofErr w:type="spellStart"/>
      <w:r w:rsidR="00643D30" w:rsidRPr="001F33C5">
        <w:rPr>
          <w:sz w:val="22"/>
          <w:szCs w:val="22"/>
          <w:lang w:val="sr-Latn-ME"/>
        </w:rPr>
        <w:t>dihidrogen</w:t>
      </w:r>
      <w:proofErr w:type="spellEnd"/>
      <w:r w:rsidR="00643D30" w:rsidRPr="001F33C5">
        <w:rPr>
          <w:sz w:val="22"/>
          <w:szCs w:val="22"/>
          <w:lang w:val="sr-Latn-ME"/>
        </w:rPr>
        <w:t xml:space="preserve"> fosfat </w:t>
      </w:r>
      <w:proofErr w:type="spellStart"/>
      <w:r w:rsidR="00643D30" w:rsidRPr="001F33C5">
        <w:rPr>
          <w:sz w:val="22"/>
          <w:szCs w:val="22"/>
          <w:lang w:val="sr-Latn-ME"/>
        </w:rPr>
        <w:t>dihidrat</w:t>
      </w:r>
      <w:proofErr w:type="spellEnd"/>
      <w:r w:rsidR="00AC620E" w:rsidRPr="001F33C5">
        <w:rPr>
          <w:sz w:val="22"/>
          <w:szCs w:val="22"/>
          <w:lang w:val="sr-Latn-ME"/>
        </w:rPr>
        <w:t>,</w:t>
      </w:r>
      <w:r w:rsidR="00643D30" w:rsidRPr="001F33C5">
        <w:rPr>
          <w:sz w:val="22"/>
          <w:szCs w:val="22"/>
          <w:lang w:val="sr-Latn-ME"/>
        </w:rPr>
        <w:t xml:space="preserve"> natrijum hlorid</w:t>
      </w:r>
      <w:r w:rsidR="00AC620E" w:rsidRPr="001F33C5">
        <w:rPr>
          <w:sz w:val="22"/>
          <w:szCs w:val="22"/>
          <w:lang w:val="sr-Latn-ME"/>
        </w:rPr>
        <w:t>,</w:t>
      </w:r>
      <w:r w:rsidR="00643D30" w:rsidRPr="001F33C5">
        <w:rPr>
          <w:sz w:val="22"/>
          <w:szCs w:val="22"/>
          <w:lang w:val="sr-Latn-ME"/>
        </w:rPr>
        <w:t xml:space="preserve"> L-</w:t>
      </w:r>
      <w:proofErr w:type="spellStart"/>
      <w:r w:rsidR="00643D30" w:rsidRPr="001F33C5">
        <w:rPr>
          <w:sz w:val="22"/>
          <w:szCs w:val="22"/>
          <w:lang w:val="sr-Latn-ME"/>
        </w:rPr>
        <w:t>fenilalanin</w:t>
      </w:r>
      <w:proofErr w:type="spellEnd"/>
      <w:r w:rsidR="00BE050C" w:rsidRPr="001F33C5">
        <w:rPr>
          <w:sz w:val="22"/>
          <w:szCs w:val="22"/>
          <w:lang w:val="sr-Latn-ME"/>
        </w:rPr>
        <w:t>,</w:t>
      </w:r>
      <w:r w:rsidR="00643D30" w:rsidRPr="001F33C5">
        <w:rPr>
          <w:sz w:val="22"/>
          <w:szCs w:val="22"/>
          <w:lang w:val="sr-Latn-ME"/>
        </w:rPr>
        <w:t xml:space="preserve"> L-glutaminska kiselina</w:t>
      </w:r>
      <w:r w:rsidR="00BE050C" w:rsidRPr="001F33C5">
        <w:rPr>
          <w:sz w:val="22"/>
          <w:szCs w:val="22"/>
          <w:lang w:val="sr-Latn-ME"/>
        </w:rPr>
        <w:t>,</w:t>
      </w:r>
      <w:r w:rsidR="00643D30" w:rsidRPr="001F33C5">
        <w:rPr>
          <w:sz w:val="22"/>
          <w:szCs w:val="22"/>
          <w:lang w:val="sr-Latn-ME"/>
        </w:rPr>
        <w:t xml:space="preserve"> L-</w:t>
      </w:r>
      <w:proofErr w:type="spellStart"/>
      <w:r w:rsidR="00643D30" w:rsidRPr="001F33C5">
        <w:rPr>
          <w:sz w:val="22"/>
          <w:szCs w:val="22"/>
          <w:lang w:val="sr-Latn-ME"/>
        </w:rPr>
        <w:t>treonin</w:t>
      </w:r>
      <w:proofErr w:type="spellEnd"/>
      <w:r w:rsidR="00BE050C" w:rsidRPr="001F33C5">
        <w:rPr>
          <w:sz w:val="22"/>
          <w:szCs w:val="22"/>
          <w:lang w:val="sr-Latn-ME"/>
        </w:rPr>
        <w:t>,</w:t>
      </w:r>
      <w:r w:rsidR="00643D30" w:rsidRPr="001F33C5">
        <w:rPr>
          <w:sz w:val="22"/>
          <w:szCs w:val="22"/>
          <w:lang w:val="sr-Latn-ME"/>
        </w:rPr>
        <w:t xml:space="preserve"> </w:t>
      </w:r>
      <w:proofErr w:type="spellStart"/>
      <w:r w:rsidR="00AC620E" w:rsidRPr="001F33C5">
        <w:rPr>
          <w:sz w:val="22"/>
          <w:szCs w:val="22"/>
          <w:lang w:val="sr-Latn-ME"/>
        </w:rPr>
        <w:t>p</w:t>
      </w:r>
      <w:r w:rsidR="00643D30" w:rsidRPr="001F33C5">
        <w:rPr>
          <w:sz w:val="22"/>
          <w:szCs w:val="22"/>
          <w:lang w:val="sr-Latn-ME"/>
        </w:rPr>
        <w:t>olisorbat</w:t>
      </w:r>
      <w:proofErr w:type="spellEnd"/>
      <w:r w:rsidR="00643D30" w:rsidRPr="001F33C5">
        <w:rPr>
          <w:sz w:val="22"/>
          <w:szCs w:val="22"/>
          <w:lang w:val="sr-Latn-ME"/>
        </w:rPr>
        <w:t xml:space="preserve"> 20</w:t>
      </w:r>
      <w:r w:rsidR="00AC620E" w:rsidRPr="001F33C5">
        <w:rPr>
          <w:sz w:val="22"/>
          <w:szCs w:val="22"/>
          <w:lang w:val="sr-Latn-ME"/>
        </w:rPr>
        <w:t>,</w:t>
      </w:r>
      <w:r w:rsidR="00643D30" w:rsidRPr="001F33C5">
        <w:rPr>
          <w:sz w:val="22"/>
          <w:szCs w:val="22"/>
          <w:lang w:val="sr-Latn-ME"/>
        </w:rPr>
        <w:t xml:space="preserve"> </w:t>
      </w:r>
      <w:proofErr w:type="spellStart"/>
      <w:r w:rsidR="00643D30" w:rsidRPr="001F33C5">
        <w:rPr>
          <w:sz w:val="22"/>
          <w:szCs w:val="22"/>
          <w:lang w:val="sr-Latn-ME"/>
        </w:rPr>
        <w:t>urea</w:t>
      </w:r>
      <w:proofErr w:type="spellEnd"/>
      <w:r w:rsidR="00643D30" w:rsidRPr="001F33C5">
        <w:rPr>
          <w:sz w:val="22"/>
          <w:szCs w:val="22"/>
          <w:lang w:val="sr-Latn-ME"/>
        </w:rPr>
        <w:t xml:space="preserve">, kalcijum hlorid </w:t>
      </w:r>
      <w:proofErr w:type="spellStart"/>
      <w:r w:rsidR="00643D30" w:rsidRPr="001F33C5">
        <w:rPr>
          <w:sz w:val="22"/>
          <w:szCs w:val="22"/>
          <w:lang w:val="sr-Latn-ME"/>
        </w:rPr>
        <w:t>dihidrat</w:t>
      </w:r>
      <w:proofErr w:type="spellEnd"/>
      <w:r w:rsidR="00BE050C" w:rsidRPr="001F33C5">
        <w:rPr>
          <w:sz w:val="22"/>
          <w:szCs w:val="22"/>
          <w:lang w:val="sr-Latn-ME"/>
        </w:rPr>
        <w:t xml:space="preserve"> i</w:t>
      </w:r>
      <w:r w:rsidR="00643D30" w:rsidRPr="001F33C5">
        <w:rPr>
          <w:sz w:val="22"/>
          <w:szCs w:val="22"/>
          <w:lang w:val="sr-Latn-ME"/>
        </w:rPr>
        <w:t xml:space="preserve"> voda za injekcije.</w:t>
      </w:r>
      <w:r w:rsidRPr="001F33C5">
        <w:rPr>
          <w:sz w:val="22"/>
          <w:szCs w:val="22"/>
          <w:lang w:val="sr-Latn-ME"/>
        </w:rPr>
        <w:t xml:space="preserve"> </w:t>
      </w:r>
    </w:p>
    <w:p w14:paraId="511079A4" w14:textId="77777777" w:rsidR="00326EEC" w:rsidRPr="001F33C5" w:rsidRDefault="00326EEC" w:rsidP="009F23FD">
      <w:pPr>
        <w:jc w:val="both"/>
        <w:rPr>
          <w:sz w:val="22"/>
          <w:szCs w:val="22"/>
          <w:lang w:val="sr-Latn-ME"/>
        </w:rPr>
      </w:pPr>
    </w:p>
    <w:p w14:paraId="001762CC" w14:textId="77777777" w:rsidR="00A32113" w:rsidRPr="001F33C5" w:rsidRDefault="00A32113" w:rsidP="009F23FD">
      <w:pPr>
        <w:jc w:val="both"/>
        <w:rPr>
          <w:b/>
          <w:sz w:val="22"/>
          <w:szCs w:val="22"/>
          <w:lang w:val="sr-Latn-ME"/>
        </w:rPr>
      </w:pPr>
      <w:r w:rsidRPr="001F33C5">
        <w:rPr>
          <w:b/>
          <w:sz w:val="22"/>
          <w:szCs w:val="22"/>
          <w:lang w:val="sr-Latn-ME"/>
        </w:rPr>
        <w:t xml:space="preserve">Kako izgleda lijek </w:t>
      </w:r>
      <w:proofErr w:type="spellStart"/>
      <w:r w:rsidR="00C64C5F" w:rsidRPr="001F33C5">
        <w:rPr>
          <w:b/>
          <w:sz w:val="22"/>
          <w:szCs w:val="22"/>
          <w:lang w:val="sr-Latn-ME"/>
        </w:rPr>
        <w:t>NeoRecormon</w:t>
      </w:r>
      <w:proofErr w:type="spellEnd"/>
      <w:r w:rsidRPr="001F33C5">
        <w:rPr>
          <w:b/>
          <w:sz w:val="22"/>
          <w:szCs w:val="22"/>
          <w:lang w:val="sr-Latn-ME"/>
        </w:rPr>
        <w:t xml:space="preserve"> i sadržaj pakovanja</w:t>
      </w:r>
    </w:p>
    <w:p w14:paraId="1C35D3E6" w14:textId="77777777" w:rsidR="00643D30" w:rsidRPr="001F33C5" w:rsidRDefault="00643D30" w:rsidP="009F23FD">
      <w:pPr>
        <w:jc w:val="both"/>
        <w:rPr>
          <w:b/>
          <w:sz w:val="22"/>
          <w:szCs w:val="22"/>
          <w:lang w:val="sr-Latn-ME"/>
        </w:rPr>
      </w:pPr>
    </w:p>
    <w:p w14:paraId="580EE357" w14:textId="77777777" w:rsidR="00643D30" w:rsidRPr="001F33C5" w:rsidRDefault="00C64C5F" w:rsidP="009F23FD">
      <w:pPr>
        <w:jc w:val="both"/>
        <w:rPr>
          <w:sz w:val="22"/>
          <w:szCs w:val="22"/>
          <w:lang w:val="sr-Latn-ME"/>
        </w:rPr>
      </w:pPr>
      <w:proofErr w:type="spellStart"/>
      <w:r w:rsidRPr="001F33C5">
        <w:rPr>
          <w:sz w:val="22"/>
          <w:szCs w:val="22"/>
          <w:lang w:val="sr-Latn-ME"/>
        </w:rPr>
        <w:t>NeoRecormon</w:t>
      </w:r>
      <w:proofErr w:type="spellEnd"/>
      <w:r w:rsidR="00643D30" w:rsidRPr="001F33C5">
        <w:rPr>
          <w:sz w:val="22"/>
          <w:szCs w:val="22"/>
          <w:lang w:val="sr-Latn-ME"/>
        </w:rPr>
        <w:t xml:space="preserve"> je rastvor za injekciju u napunjenom injekcionom špricu</w:t>
      </w:r>
    </w:p>
    <w:p w14:paraId="4E345E57" w14:textId="77777777" w:rsidR="00643D30" w:rsidRPr="001F33C5" w:rsidRDefault="00C64C5F" w:rsidP="009F23FD">
      <w:pPr>
        <w:jc w:val="both"/>
        <w:rPr>
          <w:sz w:val="22"/>
          <w:szCs w:val="22"/>
          <w:lang w:val="sr-Latn-ME"/>
        </w:rPr>
      </w:pPr>
      <w:proofErr w:type="spellStart"/>
      <w:r w:rsidRPr="001F33C5">
        <w:rPr>
          <w:sz w:val="22"/>
          <w:szCs w:val="22"/>
          <w:lang w:val="sr-Latn-ME"/>
        </w:rPr>
        <w:t>NeoRecormon</w:t>
      </w:r>
      <w:proofErr w:type="spellEnd"/>
      <w:r w:rsidR="00643D30" w:rsidRPr="001F33C5">
        <w:rPr>
          <w:sz w:val="22"/>
          <w:szCs w:val="22"/>
          <w:lang w:val="sr-Latn-ME"/>
        </w:rPr>
        <w:t xml:space="preserve"> je bezbojan</w:t>
      </w:r>
      <w:r w:rsidR="004C3405" w:rsidRPr="001F33C5">
        <w:rPr>
          <w:sz w:val="22"/>
          <w:szCs w:val="22"/>
          <w:lang w:val="sr-Latn-ME"/>
        </w:rPr>
        <w:t xml:space="preserve">, bistar do slabo </w:t>
      </w:r>
      <w:proofErr w:type="spellStart"/>
      <w:r w:rsidR="004C3405" w:rsidRPr="001F33C5">
        <w:rPr>
          <w:sz w:val="22"/>
          <w:szCs w:val="22"/>
          <w:lang w:val="sr-Latn-ME"/>
        </w:rPr>
        <w:t>opalescentan</w:t>
      </w:r>
      <w:proofErr w:type="spellEnd"/>
      <w:r w:rsidR="004C3405" w:rsidRPr="001F33C5">
        <w:rPr>
          <w:sz w:val="22"/>
          <w:szCs w:val="22"/>
          <w:lang w:val="sr-Latn-ME"/>
        </w:rPr>
        <w:t xml:space="preserve"> </w:t>
      </w:r>
      <w:r w:rsidR="00643D30" w:rsidRPr="001F33C5">
        <w:rPr>
          <w:sz w:val="22"/>
          <w:szCs w:val="22"/>
          <w:lang w:val="sr-Latn-ME"/>
        </w:rPr>
        <w:t xml:space="preserve">rastvor. </w:t>
      </w:r>
    </w:p>
    <w:p w14:paraId="4A14125C" w14:textId="77777777" w:rsidR="00BE050C" w:rsidRPr="001F33C5" w:rsidRDefault="00BE050C" w:rsidP="009F23FD">
      <w:pPr>
        <w:jc w:val="both"/>
        <w:rPr>
          <w:sz w:val="22"/>
          <w:szCs w:val="22"/>
          <w:lang w:val="sr-Latn-ME"/>
        </w:rPr>
      </w:pPr>
    </w:p>
    <w:p w14:paraId="2DDD8569" w14:textId="16E0F5A6" w:rsidR="00BE050C" w:rsidRPr="001F33C5" w:rsidRDefault="00BE050C" w:rsidP="00BE050C">
      <w:pPr>
        <w:jc w:val="both"/>
        <w:rPr>
          <w:bCs/>
          <w:sz w:val="22"/>
          <w:szCs w:val="22"/>
          <w:u w:val="single"/>
          <w:lang w:val="sr-Latn-ME"/>
        </w:rPr>
      </w:pPr>
      <w:proofErr w:type="spellStart"/>
      <w:r w:rsidRPr="001F33C5">
        <w:rPr>
          <w:bCs/>
          <w:sz w:val="22"/>
          <w:szCs w:val="22"/>
          <w:u w:val="single"/>
          <w:lang w:val="sr-Latn-ME"/>
        </w:rPr>
        <w:t>NeoRecormon</w:t>
      </w:r>
      <w:proofErr w:type="spellEnd"/>
      <w:r w:rsidRPr="001F33C5">
        <w:rPr>
          <w:bCs/>
          <w:sz w:val="22"/>
          <w:szCs w:val="22"/>
          <w:u w:val="single"/>
          <w:lang w:val="sr-Latn-ME"/>
        </w:rPr>
        <w:t>, 2</w:t>
      </w:r>
      <w:r w:rsidR="00C9076B" w:rsidRPr="001F33C5">
        <w:rPr>
          <w:bCs/>
          <w:sz w:val="22"/>
          <w:szCs w:val="22"/>
          <w:u w:val="single"/>
          <w:lang w:val="sr-Latn-ME"/>
        </w:rPr>
        <w:t xml:space="preserve"> </w:t>
      </w:r>
      <w:r w:rsidRPr="001F33C5">
        <w:rPr>
          <w:bCs/>
          <w:sz w:val="22"/>
          <w:szCs w:val="22"/>
          <w:u w:val="single"/>
          <w:lang w:val="sr-Latn-ME"/>
        </w:rPr>
        <w:t xml:space="preserve">000 </w:t>
      </w:r>
      <w:proofErr w:type="spellStart"/>
      <w:r w:rsidRPr="001F33C5">
        <w:rPr>
          <w:bCs/>
          <w:sz w:val="22"/>
          <w:szCs w:val="22"/>
          <w:u w:val="single"/>
          <w:lang w:val="sr-Latn-ME"/>
        </w:rPr>
        <w:t>i.j</w:t>
      </w:r>
      <w:proofErr w:type="spellEnd"/>
      <w:r w:rsidRPr="001F33C5">
        <w:rPr>
          <w:bCs/>
          <w:sz w:val="22"/>
          <w:szCs w:val="22"/>
          <w:u w:val="single"/>
          <w:lang w:val="sr-Latn-ME"/>
        </w:rPr>
        <w:t>., rastvor za injekciju u napunjenom injekcionom špricu</w:t>
      </w:r>
    </w:p>
    <w:p w14:paraId="2653E6C3" w14:textId="77777777" w:rsidR="00BE050C" w:rsidRPr="001F33C5" w:rsidRDefault="00BE050C" w:rsidP="00BE050C">
      <w:pPr>
        <w:autoSpaceDE w:val="0"/>
        <w:autoSpaceDN w:val="0"/>
        <w:adjustRightInd w:val="0"/>
        <w:jc w:val="both"/>
        <w:rPr>
          <w:sz w:val="22"/>
          <w:szCs w:val="22"/>
          <w:lang w:val="sr-Latn-ME"/>
        </w:rPr>
      </w:pPr>
      <w:r w:rsidRPr="001F33C5">
        <w:rPr>
          <w:sz w:val="22"/>
          <w:szCs w:val="22"/>
          <w:lang w:val="sr-Latn-ME"/>
        </w:rPr>
        <w:t xml:space="preserve">Unutrašnje pakovanje je napunjeni injekcioni špric izrađen od stakla tip I, sa zaštitnom kapicom i gumenim klipom (guma obložena </w:t>
      </w:r>
      <w:proofErr w:type="spellStart"/>
      <w:r w:rsidRPr="001F33C5">
        <w:rPr>
          <w:sz w:val="22"/>
          <w:szCs w:val="22"/>
          <w:lang w:val="sr-Latn-ME"/>
        </w:rPr>
        <w:t>teflonom</w:t>
      </w:r>
      <w:proofErr w:type="spellEnd"/>
      <w:r w:rsidRPr="001F33C5">
        <w:rPr>
          <w:sz w:val="22"/>
          <w:szCs w:val="22"/>
          <w:lang w:val="sr-Latn-ME"/>
        </w:rPr>
        <w:t>), koji sadrži  0,3 ml rastvora za injekciju.</w:t>
      </w:r>
    </w:p>
    <w:p w14:paraId="7BC8839A" w14:textId="77777777" w:rsidR="00BE050C" w:rsidRPr="001F33C5" w:rsidRDefault="00BE050C" w:rsidP="00BE050C">
      <w:pPr>
        <w:autoSpaceDE w:val="0"/>
        <w:autoSpaceDN w:val="0"/>
        <w:adjustRightInd w:val="0"/>
        <w:jc w:val="both"/>
        <w:rPr>
          <w:sz w:val="22"/>
          <w:szCs w:val="22"/>
          <w:lang w:val="sr-Latn-ME"/>
        </w:rPr>
      </w:pPr>
    </w:p>
    <w:p w14:paraId="5CDA6668" w14:textId="77777777" w:rsidR="00C8394B" w:rsidRDefault="00C8394B" w:rsidP="00BE050C">
      <w:pPr>
        <w:jc w:val="both"/>
        <w:rPr>
          <w:bCs/>
          <w:sz w:val="22"/>
          <w:szCs w:val="22"/>
          <w:u w:val="single"/>
          <w:lang w:val="sr-Latn-ME"/>
        </w:rPr>
      </w:pPr>
    </w:p>
    <w:p w14:paraId="566DB70F" w14:textId="31491C96" w:rsidR="00BE050C" w:rsidRPr="001F33C5" w:rsidRDefault="00BE050C" w:rsidP="00BE050C">
      <w:pPr>
        <w:jc w:val="both"/>
        <w:rPr>
          <w:bCs/>
          <w:sz w:val="22"/>
          <w:szCs w:val="22"/>
          <w:u w:val="single"/>
          <w:lang w:val="sr-Latn-ME"/>
        </w:rPr>
      </w:pPr>
      <w:proofErr w:type="spellStart"/>
      <w:r w:rsidRPr="001F33C5">
        <w:rPr>
          <w:bCs/>
          <w:sz w:val="22"/>
          <w:szCs w:val="22"/>
          <w:u w:val="single"/>
          <w:lang w:val="sr-Latn-ME"/>
        </w:rPr>
        <w:lastRenderedPageBreak/>
        <w:t>NeoRecormon</w:t>
      </w:r>
      <w:proofErr w:type="spellEnd"/>
      <w:r w:rsidRPr="001F33C5">
        <w:rPr>
          <w:bCs/>
          <w:sz w:val="22"/>
          <w:szCs w:val="22"/>
          <w:u w:val="single"/>
          <w:lang w:val="sr-Latn-ME"/>
        </w:rPr>
        <w:t>, 10</w:t>
      </w:r>
      <w:r w:rsidR="00C9076B" w:rsidRPr="001F33C5">
        <w:rPr>
          <w:bCs/>
          <w:sz w:val="22"/>
          <w:szCs w:val="22"/>
          <w:u w:val="single"/>
          <w:lang w:val="sr-Latn-ME"/>
        </w:rPr>
        <w:t xml:space="preserve"> </w:t>
      </w:r>
      <w:r w:rsidRPr="001F33C5">
        <w:rPr>
          <w:bCs/>
          <w:sz w:val="22"/>
          <w:szCs w:val="22"/>
          <w:u w:val="single"/>
          <w:lang w:val="sr-Latn-ME"/>
        </w:rPr>
        <w:t xml:space="preserve">000 </w:t>
      </w:r>
      <w:proofErr w:type="spellStart"/>
      <w:r w:rsidRPr="001F33C5">
        <w:rPr>
          <w:bCs/>
          <w:sz w:val="22"/>
          <w:szCs w:val="22"/>
          <w:u w:val="single"/>
          <w:lang w:val="sr-Latn-ME"/>
        </w:rPr>
        <w:t>i.j</w:t>
      </w:r>
      <w:proofErr w:type="spellEnd"/>
      <w:r w:rsidRPr="001F33C5">
        <w:rPr>
          <w:bCs/>
          <w:sz w:val="22"/>
          <w:szCs w:val="22"/>
          <w:u w:val="single"/>
          <w:lang w:val="sr-Latn-ME"/>
        </w:rPr>
        <w:t>., rastvor za injekciju u napunjenom injekcionom špricu</w:t>
      </w:r>
    </w:p>
    <w:p w14:paraId="4A14AE10" w14:textId="77777777" w:rsidR="00BE050C" w:rsidRPr="001F33C5" w:rsidRDefault="00BE050C" w:rsidP="00BE050C">
      <w:pPr>
        <w:autoSpaceDE w:val="0"/>
        <w:autoSpaceDN w:val="0"/>
        <w:adjustRightInd w:val="0"/>
        <w:jc w:val="both"/>
        <w:rPr>
          <w:sz w:val="22"/>
          <w:szCs w:val="22"/>
          <w:lang w:val="sr-Latn-ME"/>
        </w:rPr>
      </w:pPr>
      <w:r w:rsidRPr="001F33C5">
        <w:rPr>
          <w:sz w:val="22"/>
          <w:szCs w:val="22"/>
          <w:lang w:val="sr-Latn-ME"/>
        </w:rPr>
        <w:t xml:space="preserve">Unutrašnje pakovanje je napunjeni injekcioni špric izrađen od stakla tip I, sa zaštitnom kapicom i gumenim klipom (guma obložena </w:t>
      </w:r>
      <w:proofErr w:type="spellStart"/>
      <w:r w:rsidRPr="001F33C5">
        <w:rPr>
          <w:sz w:val="22"/>
          <w:szCs w:val="22"/>
          <w:lang w:val="sr-Latn-ME"/>
        </w:rPr>
        <w:t>teflonom</w:t>
      </w:r>
      <w:proofErr w:type="spellEnd"/>
      <w:r w:rsidRPr="001F33C5">
        <w:rPr>
          <w:sz w:val="22"/>
          <w:szCs w:val="22"/>
          <w:lang w:val="sr-Latn-ME"/>
        </w:rPr>
        <w:t>), koji sadrži 0,6 ml rastvora za injekciju.</w:t>
      </w:r>
    </w:p>
    <w:p w14:paraId="16668012" w14:textId="77777777" w:rsidR="00BE050C" w:rsidRPr="001F33C5" w:rsidRDefault="00BE050C" w:rsidP="00BE050C">
      <w:pPr>
        <w:autoSpaceDE w:val="0"/>
        <w:autoSpaceDN w:val="0"/>
        <w:adjustRightInd w:val="0"/>
        <w:jc w:val="both"/>
        <w:rPr>
          <w:sz w:val="22"/>
          <w:szCs w:val="22"/>
          <w:lang w:val="sr-Latn-ME"/>
        </w:rPr>
      </w:pPr>
    </w:p>
    <w:p w14:paraId="754BE75C" w14:textId="77777777" w:rsidR="00BE050C" w:rsidRPr="001F33C5" w:rsidRDefault="00BE050C" w:rsidP="00BE050C">
      <w:pPr>
        <w:autoSpaceDE w:val="0"/>
        <w:autoSpaceDN w:val="0"/>
        <w:adjustRightInd w:val="0"/>
        <w:jc w:val="both"/>
        <w:rPr>
          <w:sz w:val="22"/>
          <w:szCs w:val="22"/>
          <w:lang w:val="sr-Latn-ME"/>
        </w:rPr>
      </w:pPr>
      <w:bookmarkStart w:id="0" w:name="_GoBack"/>
      <w:r w:rsidRPr="001F33C5">
        <w:rPr>
          <w:sz w:val="22"/>
          <w:szCs w:val="22"/>
          <w:lang w:val="sr-Latn-ME"/>
        </w:rPr>
        <w:t xml:space="preserve">Spoljašnje pakovanje je </w:t>
      </w:r>
      <w:proofErr w:type="spellStart"/>
      <w:r w:rsidRPr="001F33C5">
        <w:rPr>
          <w:sz w:val="22"/>
          <w:szCs w:val="22"/>
          <w:lang w:val="sr-Latn-ME"/>
        </w:rPr>
        <w:t>složiva</w:t>
      </w:r>
      <w:proofErr w:type="spellEnd"/>
      <w:r w:rsidRPr="001F33C5">
        <w:rPr>
          <w:sz w:val="22"/>
          <w:szCs w:val="22"/>
          <w:lang w:val="sr-Latn-ME"/>
        </w:rPr>
        <w:t xml:space="preserve"> kartonska kutija koja sadrži 6 napunjenih injekcionih špriceva, 6 igala promjera 27G1/2 i Uputstvo za lijek.</w:t>
      </w:r>
    </w:p>
    <w:bookmarkEnd w:id="0"/>
    <w:p w14:paraId="7BF7B6CB" w14:textId="77777777" w:rsidR="00445D8F" w:rsidRPr="001F33C5" w:rsidRDefault="00445D8F" w:rsidP="009F23FD">
      <w:pPr>
        <w:jc w:val="both"/>
        <w:rPr>
          <w:sz w:val="22"/>
          <w:szCs w:val="22"/>
          <w:lang w:val="sr-Latn-ME"/>
        </w:rPr>
      </w:pPr>
    </w:p>
    <w:p w14:paraId="692C8C0B" w14:textId="77777777" w:rsidR="00A32113" w:rsidRPr="001F33C5" w:rsidRDefault="00A32113" w:rsidP="009F23FD">
      <w:pPr>
        <w:jc w:val="both"/>
        <w:rPr>
          <w:b/>
          <w:sz w:val="22"/>
          <w:szCs w:val="22"/>
          <w:lang w:val="sr-Latn-ME"/>
        </w:rPr>
      </w:pPr>
      <w:r w:rsidRPr="001F33C5">
        <w:rPr>
          <w:b/>
          <w:sz w:val="22"/>
          <w:szCs w:val="22"/>
          <w:lang w:val="sr-Latn-ME"/>
        </w:rPr>
        <w:t xml:space="preserve">Nosilac dozvole i </w:t>
      </w:r>
      <w:r w:rsidR="00C66783" w:rsidRPr="001F33C5">
        <w:rPr>
          <w:b/>
          <w:sz w:val="22"/>
          <w:szCs w:val="22"/>
          <w:lang w:val="sr-Latn-ME"/>
        </w:rPr>
        <w:t>p</w:t>
      </w:r>
      <w:r w:rsidRPr="001F33C5">
        <w:rPr>
          <w:b/>
          <w:sz w:val="22"/>
          <w:szCs w:val="22"/>
          <w:lang w:val="sr-Latn-ME"/>
        </w:rPr>
        <w:t>roizvođač</w:t>
      </w:r>
    </w:p>
    <w:p w14:paraId="6D057D67" w14:textId="77777777" w:rsidR="00BE050C" w:rsidRPr="001F33C5" w:rsidRDefault="00BE050C" w:rsidP="00E03F88">
      <w:pPr>
        <w:pStyle w:val="BodyText"/>
        <w:spacing w:after="0" w:line="250" w:lineRule="exact"/>
        <w:ind w:right="4121"/>
        <w:jc w:val="both"/>
        <w:rPr>
          <w:b/>
          <w:sz w:val="22"/>
          <w:szCs w:val="22"/>
          <w:lang w:val="sr-Latn-ME"/>
        </w:rPr>
      </w:pPr>
    </w:p>
    <w:p w14:paraId="06A8B87B" w14:textId="77777777" w:rsidR="00643D30" w:rsidRPr="001F33C5" w:rsidRDefault="00643D30" w:rsidP="00E03F88">
      <w:pPr>
        <w:pStyle w:val="BodyText"/>
        <w:spacing w:after="0" w:line="250" w:lineRule="exact"/>
        <w:ind w:right="4121"/>
        <w:jc w:val="both"/>
        <w:rPr>
          <w:b/>
          <w:i/>
          <w:iCs/>
          <w:sz w:val="22"/>
          <w:szCs w:val="22"/>
          <w:lang w:val="sr-Latn-ME"/>
        </w:rPr>
      </w:pPr>
      <w:r w:rsidRPr="001F33C5">
        <w:rPr>
          <w:b/>
          <w:sz w:val="22"/>
          <w:szCs w:val="22"/>
          <w:lang w:val="sr-Latn-ME"/>
        </w:rPr>
        <w:t>Nosilac dozvole</w:t>
      </w:r>
    </w:p>
    <w:p w14:paraId="25FB515D" w14:textId="5C4F2AB9" w:rsidR="00643D30" w:rsidRPr="001F33C5" w:rsidRDefault="00643D30">
      <w:pPr>
        <w:widowControl w:val="0"/>
        <w:autoSpaceDE w:val="0"/>
        <w:autoSpaceDN w:val="0"/>
        <w:jc w:val="both"/>
        <w:rPr>
          <w:sz w:val="22"/>
          <w:szCs w:val="22"/>
          <w:lang w:val="sr-Latn-ME"/>
        </w:rPr>
      </w:pPr>
      <w:r w:rsidRPr="001F33C5">
        <w:rPr>
          <w:bCs/>
          <w:sz w:val="22"/>
          <w:szCs w:val="22"/>
          <w:lang w:val="sr-Latn-ME"/>
        </w:rPr>
        <w:t>“</w:t>
      </w:r>
      <w:proofErr w:type="spellStart"/>
      <w:r w:rsidRPr="001F33C5">
        <w:rPr>
          <w:sz w:val="22"/>
          <w:szCs w:val="22"/>
          <w:lang w:val="sr-Latn-ME"/>
        </w:rPr>
        <w:t>Hoffmann</w:t>
      </w:r>
      <w:proofErr w:type="spellEnd"/>
      <w:r w:rsidRPr="001F33C5">
        <w:rPr>
          <w:sz w:val="22"/>
          <w:szCs w:val="22"/>
          <w:lang w:val="sr-Latn-ME"/>
        </w:rPr>
        <w:t xml:space="preserve"> – La </w:t>
      </w:r>
      <w:proofErr w:type="spellStart"/>
      <w:r w:rsidRPr="001F33C5">
        <w:rPr>
          <w:sz w:val="22"/>
          <w:szCs w:val="22"/>
          <w:lang w:val="sr-Latn-ME"/>
        </w:rPr>
        <w:t>Roche</w:t>
      </w:r>
      <w:proofErr w:type="spellEnd"/>
      <w:r w:rsidRPr="001F33C5">
        <w:rPr>
          <w:sz w:val="22"/>
          <w:szCs w:val="22"/>
          <w:lang w:val="sr-Latn-ME"/>
        </w:rPr>
        <w:t xml:space="preserve"> L</w:t>
      </w:r>
      <w:r w:rsidR="00BE050C" w:rsidRPr="001F33C5">
        <w:rPr>
          <w:sz w:val="22"/>
          <w:szCs w:val="22"/>
          <w:lang w:val="sr-Latn-ME"/>
        </w:rPr>
        <w:t>TD</w:t>
      </w:r>
      <w:r w:rsidRPr="001F33C5">
        <w:rPr>
          <w:sz w:val="22"/>
          <w:szCs w:val="22"/>
          <w:lang w:val="sr-Latn-ME"/>
        </w:rPr>
        <w:t>“</w:t>
      </w:r>
      <w:r w:rsidR="00BE050C" w:rsidRPr="001F33C5">
        <w:rPr>
          <w:sz w:val="22"/>
          <w:szCs w:val="22"/>
          <w:lang w:val="sr-Latn-ME"/>
        </w:rPr>
        <w:t xml:space="preserve"> D.S.D.</w:t>
      </w:r>
      <w:r w:rsidRPr="001F33C5">
        <w:rPr>
          <w:sz w:val="22"/>
          <w:szCs w:val="22"/>
          <w:lang w:val="sr-Latn-ME"/>
        </w:rPr>
        <w:t xml:space="preserve"> Podgorica</w:t>
      </w:r>
      <w:r w:rsidR="00BE050C" w:rsidRPr="001F33C5">
        <w:rPr>
          <w:sz w:val="22"/>
          <w:szCs w:val="22"/>
          <w:lang w:val="sr-Latn-ME"/>
        </w:rPr>
        <w:t>,</w:t>
      </w:r>
    </w:p>
    <w:p w14:paraId="5BB6D414" w14:textId="0C2CE26F" w:rsidR="00643D30" w:rsidRPr="001F33C5" w:rsidRDefault="00BE050C" w:rsidP="004C3405">
      <w:pPr>
        <w:widowControl w:val="0"/>
        <w:autoSpaceDE w:val="0"/>
        <w:autoSpaceDN w:val="0"/>
        <w:jc w:val="both"/>
        <w:rPr>
          <w:sz w:val="22"/>
          <w:szCs w:val="22"/>
          <w:lang w:val="sr-Latn-ME"/>
        </w:rPr>
      </w:pPr>
      <w:r w:rsidRPr="001F33C5">
        <w:rPr>
          <w:sz w:val="22"/>
          <w:szCs w:val="22"/>
          <w:lang w:val="sr-Latn-ME"/>
        </w:rPr>
        <w:t xml:space="preserve">Ul. </w:t>
      </w:r>
      <w:r w:rsidR="00643D30" w:rsidRPr="001F33C5">
        <w:rPr>
          <w:sz w:val="22"/>
          <w:szCs w:val="22"/>
          <w:lang w:val="sr-Latn-ME"/>
        </w:rPr>
        <w:t>Cetinjska</w:t>
      </w:r>
      <w:r w:rsidRPr="001F33C5">
        <w:rPr>
          <w:sz w:val="22"/>
          <w:szCs w:val="22"/>
          <w:lang w:val="sr-Latn-ME"/>
        </w:rPr>
        <w:t xml:space="preserve"> </w:t>
      </w:r>
      <w:r w:rsidR="00643D30" w:rsidRPr="001F33C5">
        <w:rPr>
          <w:sz w:val="22"/>
          <w:szCs w:val="22"/>
          <w:lang w:val="sr-Latn-ME"/>
        </w:rPr>
        <w:t>11</w:t>
      </w:r>
      <w:r w:rsidRPr="001F33C5">
        <w:rPr>
          <w:sz w:val="22"/>
          <w:szCs w:val="22"/>
          <w:lang w:val="sr-Latn-ME"/>
        </w:rPr>
        <w:t xml:space="preserve">, </w:t>
      </w:r>
      <w:r w:rsidR="00643D30" w:rsidRPr="001F33C5">
        <w:rPr>
          <w:sz w:val="22"/>
          <w:szCs w:val="22"/>
          <w:lang w:val="sr-Latn-ME"/>
        </w:rPr>
        <w:t>81000 Podgorica</w:t>
      </w:r>
      <w:r w:rsidRPr="001F33C5">
        <w:rPr>
          <w:sz w:val="22"/>
          <w:szCs w:val="22"/>
          <w:lang w:val="sr-Latn-ME"/>
        </w:rPr>
        <w:t xml:space="preserve">, </w:t>
      </w:r>
      <w:r w:rsidR="00643D30" w:rsidRPr="001F33C5">
        <w:rPr>
          <w:sz w:val="22"/>
          <w:szCs w:val="22"/>
          <w:lang w:val="sr-Latn-ME"/>
        </w:rPr>
        <w:t>Crna Gora</w:t>
      </w:r>
    </w:p>
    <w:p w14:paraId="0FF2E354" w14:textId="77777777" w:rsidR="004C3405" w:rsidRPr="001F33C5" w:rsidRDefault="004C3405" w:rsidP="004C3405">
      <w:pPr>
        <w:widowControl w:val="0"/>
        <w:autoSpaceDE w:val="0"/>
        <w:autoSpaceDN w:val="0"/>
        <w:jc w:val="both"/>
        <w:rPr>
          <w:sz w:val="22"/>
          <w:szCs w:val="22"/>
          <w:lang w:val="sr-Latn-ME"/>
        </w:rPr>
      </w:pPr>
    </w:p>
    <w:p w14:paraId="7407BBBE" w14:textId="77777777" w:rsidR="00643D30" w:rsidRPr="001F33C5" w:rsidRDefault="00643D30" w:rsidP="00E03F88">
      <w:pPr>
        <w:pStyle w:val="BodyText"/>
        <w:spacing w:after="0" w:line="250" w:lineRule="exact"/>
        <w:ind w:right="4121"/>
        <w:jc w:val="both"/>
        <w:rPr>
          <w:b/>
          <w:i/>
          <w:iCs/>
          <w:sz w:val="22"/>
          <w:szCs w:val="22"/>
          <w:lang w:val="sr-Latn-ME"/>
        </w:rPr>
      </w:pPr>
      <w:r w:rsidRPr="001F33C5">
        <w:rPr>
          <w:b/>
          <w:sz w:val="22"/>
          <w:szCs w:val="22"/>
          <w:lang w:val="sr-Latn-ME"/>
        </w:rPr>
        <w:t>Proizvođač</w:t>
      </w:r>
    </w:p>
    <w:p w14:paraId="67BA6AFF" w14:textId="77777777" w:rsidR="00100B95" w:rsidRPr="001F33C5" w:rsidRDefault="00100B95" w:rsidP="009F23FD">
      <w:pPr>
        <w:jc w:val="both"/>
        <w:rPr>
          <w:sz w:val="22"/>
          <w:szCs w:val="22"/>
          <w:lang w:val="sr-Latn-ME"/>
        </w:rPr>
      </w:pPr>
      <w:proofErr w:type="spellStart"/>
      <w:r w:rsidRPr="001F33C5">
        <w:rPr>
          <w:sz w:val="22"/>
          <w:szCs w:val="22"/>
          <w:lang w:val="sr-Latn-ME"/>
        </w:rPr>
        <w:t>Roche</w:t>
      </w:r>
      <w:proofErr w:type="spellEnd"/>
      <w:r w:rsidRPr="001F33C5">
        <w:rPr>
          <w:sz w:val="22"/>
          <w:szCs w:val="22"/>
          <w:lang w:val="sr-Latn-ME"/>
        </w:rPr>
        <w:t xml:space="preserve"> </w:t>
      </w:r>
      <w:proofErr w:type="spellStart"/>
      <w:r w:rsidRPr="001F33C5">
        <w:rPr>
          <w:sz w:val="22"/>
          <w:szCs w:val="22"/>
          <w:lang w:val="sr-Latn-ME"/>
        </w:rPr>
        <w:t>Diagnostics</w:t>
      </w:r>
      <w:proofErr w:type="spellEnd"/>
      <w:r w:rsidRPr="001F33C5">
        <w:rPr>
          <w:sz w:val="22"/>
          <w:szCs w:val="22"/>
          <w:lang w:val="sr-Latn-ME"/>
        </w:rPr>
        <w:t xml:space="preserve"> </w:t>
      </w:r>
      <w:proofErr w:type="spellStart"/>
      <w:r w:rsidRPr="001F33C5">
        <w:rPr>
          <w:sz w:val="22"/>
          <w:szCs w:val="22"/>
          <w:lang w:val="sr-Latn-ME"/>
        </w:rPr>
        <w:t>GmbH</w:t>
      </w:r>
      <w:proofErr w:type="spellEnd"/>
      <w:r w:rsidR="00BE050C" w:rsidRPr="001F33C5">
        <w:rPr>
          <w:sz w:val="22"/>
          <w:szCs w:val="22"/>
          <w:lang w:val="sr-Latn-ME"/>
        </w:rPr>
        <w:t>,</w:t>
      </w:r>
    </w:p>
    <w:p w14:paraId="18142C63" w14:textId="1D61006B" w:rsidR="00445D8F" w:rsidRPr="001F33C5" w:rsidRDefault="00100B95">
      <w:pPr>
        <w:jc w:val="both"/>
        <w:rPr>
          <w:sz w:val="22"/>
          <w:szCs w:val="22"/>
          <w:lang w:val="sr-Latn-ME"/>
        </w:rPr>
      </w:pPr>
      <w:proofErr w:type="spellStart"/>
      <w:r w:rsidRPr="001F33C5">
        <w:rPr>
          <w:sz w:val="22"/>
          <w:szCs w:val="22"/>
          <w:lang w:val="sr-Latn-ME"/>
        </w:rPr>
        <w:t>Sandhofer</w:t>
      </w:r>
      <w:proofErr w:type="spellEnd"/>
      <w:r w:rsidRPr="001F33C5">
        <w:rPr>
          <w:sz w:val="22"/>
          <w:szCs w:val="22"/>
          <w:lang w:val="sr-Latn-ME"/>
        </w:rPr>
        <w:t xml:space="preserve"> </w:t>
      </w:r>
      <w:proofErr w:type="spellStart"/>
      <w:r w:rsidRPr="001F33C5">
        <w:rPr>
          <w:sz w:val="22"/>
          <w:szCs w:val="22"/>
          <w:lang w:val="sr-Latn-ME"/>
        </w:rPr>
        <w:t>Strasse</w:t>
      </w:r>
      <w:proofErr w:type="spellEnd"/>
      <w:r w:rsidRPr="001F33C5">
        <w:rPr>
          <w:sz w:val="22"/>
          <w:szCs w:val="22"/>
          <w:lang w:val="sr-Latn-ME"/>
        </w:rPr>
        <w:t xml:space="preserve"> 116</w:t>
      </w:r>
      <w:r w:rsidR="00BE050C" w:rsidRPr="001F33C5">
        <w:rPr>
          <w:sz w:val="22"/>
          <w:szCs w:val="22"/>
          <w:lang w:val="sr-Latn-ME"/>
        </w:rPr>
        <w:t xml:space="preserve">, </w:t>
      </w:r>
      <w:proofErr w:type="spellStart"/>
      <w:r w:rsidRPr="001F33C5">
        <w:rPr>
          <w:sz w:val="22"/>
          <w:szCs w:val="22"/>
          <w:lang w:val="sr-Latn-ME"/>
        </w:rPr>
        <w:t>Mannheim</w:t>
      </w:r>
      <w:proofErr w:type="spellEnd"/>
      <w:r w:rsidR="00BE050C" w:rsidRPr="001F33C5">
        <w:rPr>
          <w:sz w:val="22"/>
          <w:szCs w:val="22"/>
          <w:lang w:val="sr-Latn-ME"/>
        </w:rPr>
        <w:t xml:space="preserve"> D-68305, </w:t>
      </w:r>
      <w:r w:rsidRPr="001F33C5">
        <w:rPr>
          <w:sz w:val="22"/>
          <w:szCs w:val="22"/>
          <w:lang w:val="sr-Latn-ME"/>
        </w:rPr>
        <w:t>Njemačka</w:t>
      </w:r>
    </w:p>
    <w:p w14:paraId="58F79C71" w14:textId="77777777" w:rsidR="00100B95" w:rsidRPr="001F33C5" w:rsidRDefault="00100B95" w:rsidP="009F23FD">
      <w:pPr>
        <w:jc w:val="both"/>
        <w:rPr>
          <w:sz w:val="22"/>
          <w:szCs w:val="22"/>
          <w:lang w:val="sr-Latn-ME"/>
        </w:rPr>
      </w:pPr>
    </w:p>
    <w:p w14:paraId="2E398A05" w14:textId="77777777" w:rsidR="00A32113" w:rsidRPr="001F33C5" w:rsidRDefault="00A32113" w:rsidP="009F23FD">
      <w:pPr>
        <w:jc w:val="both"/>
        <w:rPr>
          <w:b/>
          <w:sz w:val="22"/>
          <w:szCs w:val="22"/>
          <w:lang w:val="sr-Latn-ME"/>
        </w:rPr>
      </w:pPr>
      <w:r w:rsidRPr="001F33C5">
        <w:rPr>
          <w:b/>
          <w:sz w:val="22"/>
          <w:szCs w:val="22"/>
          <w:lang w:val="sr-Latn-ME"/>
        </w:rPr>
        <w:t>Režim izdavanja lijeka</w:t>
      </w:r>
    </w:p>
    <w:p w14:paraId="7070BC07" w14:textId="77777777" w:rsidR="00BE050C" w:rsidRPr="001F33C5" w:rsidRDefault="00BE050C" w:rsidP="009F23FD">
      <w:pPr>
        <w:jc w:val="both"/>
        <w:rPr>
          <w:sz w:val="22"/>
          <w:szCs w:val="22"/>
          <w:lang w:val="sr-Latn-ME"/>
        </w:rPr>
      </w:pPr>
    </w:p>
    <w:p w14:paraId="2FEA4D0F" w14:textId="77777777" w:rsidR="00643D30" w:rsidRPr="001F33C5" w:rsidRDefault="00643D30" w:rsidP="009F23FD">
      <w:pPr>
        <w:jc w:val="both"/>
        <w:rPr>
          <w:b/>
          <w:bCs/>
          <w:sz w:val="22"/>
          <w:szCs w:val="22"/>
          <w:lang w:val="sr-Latn-ME"/>
        </w:rPr>
      </w:pPr>
      <w:r w:rsidRPr="001F33C5">
        <w:rPr>
          <w:sz w:val="22"/>
          <w:szCs w:val="22"/>
          <w:lang w:val="sr-Latn-ME"/>
        </w:rPr>
        <w:t xml:space="preserve">Lijek se </w:t>
      </w:r>
      <w:r w:rsidR="00F84913" w:rsidRPr="001F33C5">
        <w:rPr>
          <w:sz w:val="22"/>
          <w:szCs w:val="22"/>
          <w:lang w:val="sr-Latn-ME"/>
        </w:rPr>
        <w:t>izdaje samo na ljekarski recept.</w:t>
      </w:r>
    </w:p>
    <w:p w14:paraId="4A9AFD4F" w14:textId="77777777" w:rsidR="00445D8F" w:rsidRPr="001F33C5" w:rsidRDefault="00445D8F" w:rsidP="009F23FD">
      <w:pPr>
        <w:jc w:val="both"/>
        <w:rPr>
          <w:sz w:val="22"/>
          <w:szCs w:val="22"/>
          <w:lang w:val="sr-Latn-ME"/>
        </w:rPr>
      </w:pPr>
    </w:p>
    <w:p w14:paraId="36F496C4" w14:textId="77777777" w:rsidR="0067145B" w:rsidRPr="001F33C5" w:rsidRDefault="00A32113" w:rsidP="009F23FD">
      <w:pPr>
        <w:jc w:val="both"/>
        <w:rPr>
          <w:b/>
          <w:sz w:val="22"/>
          <w:szCs w:val="22"/>
          <w:lang w:val="sr-Latn-ME"/>
        </w:rPr>
      </w:pPr>
      <w:r w:rsidRPr="001F33C5">
        <w:rPr>
          <w:b/>
          <w:sz w:val="22"/>
          <w:szCs w:val="22"/>
          <w:lang w:val="sr-Latn-ME"/>
        </w:rPr>
        <w:t>Broj i datum dozvole</w:t>
      </w:r>
    </w:p>
    <w:p w14:paraId="6048B997" w14:textId="77777777" w:rsidR="00BE050C" w:rsidRPr="001F33C5" w:rsidRDefault="00BE050C" w:rsidP="009F23FD">
      <w:pPr>
        <w:jc w:val="both"/>
        <w:rPr>
          <w:b/>
          <w:sz w:val="22"/>
          <w:szCs w:val="22"/>
          <w:lang w:val="sr-Latn-ME"/>
        </w:rPr>
      </w:pPr>
    </w:p>
    <w:p w14:paraId="6104AE45" w14:textId="0DCB5224" w:rsidR="00643D30" w:rsidRPr="001F33C5" w:rsidRDefault="00C64C5F" w:rsidP="009F23FD">
      <w:pPr>
        <w:pStyle w:val="Header"/>
        <w:jc w:val="both"/>
        <w:rPr>
          <w:sz w:val="22"/>
          <w:szCs w:val="22"/>
          <w:lang w:val="sr-Latn-ME"/>
        </w:rPr>
      </w:pPr>
      <w:proofErr w:type="spellStart"/>
      <w:r w:rsidRPr="001F33C5">
        <w:rPr>
          <w:sz w:val="22"/>
          <w:szCs w:val="22"/>
          <w:lang w:val="sr-Latn-ME"/>
        </w:rPr>
        <w:t>NeoRecormon</w:t>
      </w:r>
      <w:proofErr w:type="spellEnd"/>
      <w:r w:rsidR="00643D30" w:rsidRPr="001F33C5">
        <w:rPr>
          <w:sz w:val="22"/>
          <w:szCs w:val="22"/>
          <w:lang w:val="sr-Latn-ME"/>
        </w:rPr>
        <w:t>, rastvor za injekciju u napunjenom injekcionom špricu, 2</w:t>
      </w:r>
      <w:r w:rsidR="00C9076B" w:rsidRPr="001F33C5">
        <w:rPr>
          <w:sz w:val="22"/>
          <w:szCs w:val="22"/>
          <w:lang w:val="sr-Latn-ME"/>
        </w:rPr>
        <w:t xml:space="preserve"> </w:t>
      </w:r>
      <w:r w:rsidR="00643D30" w:rsidRPr="001F33C5">
        <w:rPr>
          <w:sz w:val="22"/>
          <w:szCs w:val="22"/>
          <w:lang w:val="sr-Latn-ME"/>
        </w:rPr>
        <w:t xml:space="preserve">000 </w:t>
      </w:r>
      <w:proofErr w:type="spellStart"/>
      <w:r w:rsidR="00643D30" w:rsidRPr="001F33C5">
        <w:rPr>
          <w:sz w:val="22"/>
          <w:szCs w:val="22"/>
          <w:lang w:val="sr-Latn-ME"/>
        </w:rPr>
        <w:t>i.j</w:t>
      </w:r>
      <w:proofErr w:type="spellEnd"/>
      <w:r w:rsidR="00643D30" w:rsidRPr="001F33C5">
        <w:rPr>
          <w:sz w:val="22"/>
          <w:szCs w:val="22"/>
          <w:lang w:val="sr-Latn-ME"/>
        </w:rPr>
        <w:t>.</w:t>
      </w:r>
      <w:r w:rsidR="00BE050C" w:rsidRPr="001F33C5">
        <w:rPr>
          <w:sz w:val="22"/>
          <w:szCs w:val="22"/>
          <w:lang w:val="sr-Latn-ME"/>
        </w:rPr>
        <w:t>:</w:t>
      </w:r>
      <w:r w:rsidR="00643D30" w:rsidRPr="001F33C5">
        <w:rPr>
          <w:sz w:val="22"/>
          <w:szCs w:val="22"/>
          <w:lang w:val="sr-Latn-ME"/>
        </w:rPr>
        <w:t xml:space="preserve"> </w:t>
      </w:r>
    </w:p>
    <w:p w14:paraId="6CACF1EF" w14:textId="41CA3C9C" w:rsidR="001F33C5" w:rsidRPr="001F33C5" w:rsidRDefault="001F33C5" w:rsidP="001F33C5">
      <w:pPr>
        <w:pStyle w:val="Header"/>
        <w:tabs>
          <w:tab w:val="left" w:pos="284"/>
        </w:tabs>
        <w:jc w:val="both"/>
        <w:rPr>
          <w:sz w:val="22"/>
          <w:szCs w:val="22"/>
          <w:lang w:val="sr-Latn-ME"/>
        </w:rPr>
      </w:pPr>
      <w:r w:rsidRPr="001F33C5">
        <w:rPr>
          <w:sz w:val="22"/>
          <w:szCs w:val="22"/>
          <w:lang w:val="sr-Latn-ME"/>
        </w:rPr>
        <w:t>2030/24/3969 - 4487 od 26.07.2024. godine</w:t>
      </w:r>
    </w:p>
    <w:p w14:paraId="4C1AED31" w14:textId="44815341" w:rsidR="001F33C5" w:rsidRPr="001F33C5" w:rsidRDefault="001F33C5" w:rsidP="009F23FD">
      <w:pPr>
        <w:pStyle w:val="Header"/>
        <w:jc w:val="both"/>
        <w:rPr>
          <w:sz w:val="22"/>
          <w:szCs w:val="22"/>
          <w:lang w:val="sr-Latn-ME"/>
        </w:rPr>
      </w:pPr>
    </w:p>
    <w:p w14:paraId="0B9E73CC" w14:textId="62598D66" w:rsidR="00643D30" w:rsidRPr="001F33C5" w:rsidRDefault="00C64C5F" w:rsidP="009F23FD">
      <w:pPr>
        <w:pStyle w:val="Header"/>
        <w:tabs>
          <w:tab w:val="left" w:pos="284"/>
        </w:tabs>
        <w:jc w:val="both"/>
        <w:rPr>
          <w:sz w:val="22"/>
          <w:szCs w:val="22"/>
          <w:lang w:val="sr-Latn-ME"/>
        </w:rPr>
      </w:pPr>
      <w:proofErr w:type="spellStart"/>
      <w:r w:rsidRPr="001F33C5">
        <w:rPr>
          <w:sz w:val="22"/>
          <w:szCs w:val="22"/>
          <w:lang w:val="sr-Latn-ME"/>
        </w:rPr>
        <w:t>NeoRecormon</w:t>
      </w:r>
      <w:proofErr w:type="spellEnd"/>
      <w:r w:rsidR="00643D30" w:rsidRPr="001F33C5">
        <w:rPr>
          <w:sz w:val="22"/>
          <w:szCs w:val="22"/>
          <w:lang w:val="sr-Latn-ME"/>
        </w:rPr>
        <w:t>, rastvor za injekciju u napunjenom injekcionom špricu, 10</w:t>
      </w:r>
      <w:r w:rsidR="00C9076B" w:rsidRPr="001F33C5">
        <w:rPr>
          <w:sz w:val="22"/>
          <w:szCs w:val="22"/>
          <w:lang w:val="sr-Latn-ME"/>
        </w:rPr>
        <w:t xml:space="preserve"> </w:t>
      </w:r>
      <w:r w:rsidR="00643D30" w:rsidRPr="001F33C5">
        <w:rPr>
          <w:sz w:val="22"/>
          <w:szCs w:val="22"/>
          <w:lang w:val="sr-Latn-ME"/>
        </w:rPr>
        <w:t xml:space="preserve">000 </w:t>
      </w:r>
      <w:proofErr w:type="spellStart"/>
      <w:r w:rsidR="00643D30" w:rsidRPr="001F33C5">
        <w:rPr>
          <w:sz w:val="22"/>
          <w:szCs w:val="22"/>
          <w:lang w:val="sr-Latn-ME"/>
        </w:rPr>
        <w:t>i.j</w:t>
      </w:r>
      <w:proofErr w:type="spellEnd"/>
      <w:r w:rsidR="00643D30" w:rsidRPr="001F33C5">
        <w:rPr>
          <w:sz w:val="22"/>
          <w:szCs w:val="22"/>
          <w:lang w:val="sr-Latn-ME"/>
        </w:rPr>
        <w:t>.</w:t>
      </w:r>
      <w:r w:rsidR="00BE050C" w:rsidRPr="001F33C5">
        <w:rPr>
          <w:sz w:val="22"/>
          <w:szCs w:val="22"/>
          <w:lang w:val="sr-Latn-ME"/>
        </w:rPr>
        <w:t>:</w:t>
      </w:r>
      <w:r w:rsidR="00643D30" w:rsidRPr="001F33C5">
        <w:rPr>
          <w:sz w:val="22"/>
          <w:szCs w:val="22"/>
          <w:lang w:val="sr-Latn-ME"/>
        </w:rPr>
        <w:t xml:space="preserve"> </w:t>
      </w:r>
    </w:p>
    <w:p w14:paraId="209263D7" w14:textId="039F3135" w:rsidR="000E6BA0" w:rsidRPr="001F33C5" w:rsidRDefault="000E6BA0" w:rsidP="009F23FD">
      <w:pPr>
        <w:pStyle w:val="Header"/>
        <w:tabs>
          <w:tab w:val="left" w:pos="284"/>
        </w:tabs>
        <w:jc w:val="both"/>
        <w:rPr>
          <w:sz w:val="22"/>
          <w:szCs w:val="22"/>
          <w:lang w:val="sr-Latn-ME"/>
        </w:rPr>
      </w:pPr>
      <w:r w:rsidRPr="001F33C5">
        <w:rPr>
          <w:sz w:val="22"/>
          <w:szCs w:val="22"/>
          <w:lang w:val="sr-Latn-ME"/>
        </w:rPr>
        <w:t>2030/24/3972 – 4488 od 26.07.2024. godine</w:t>
      </w:r>
    </w:p>
    <w:p w14:paraId="58CD0DB5" w14:textId="77777777" w:rsidR="00440196" w:rsidRPr="001F33C5" w:rsidRDefault="00440196" w:rsidP="009F23FD">
      <w:pPr>
        <w:jc w:val="both"/>
        <w:rPr>
          <w:b/>
          <w:sz w:val="22"/>
          <w:szCs w:val="22"/>
          <w:lang w:val="sr-Latn-ME"/>
        </w:rPr>
      </w:pPr>
    </w:p>
    <w:p w14:paraId="4D93C639" w14:textId="77777777" w:rsidR="00440196" w:rsidRPr="001F33C5" w:rsidRDefault="00440196" w:rsidP="009F23FD">
      <w:pPr>
        <w:jc w:val="both"/>
        <w:rPr>
          <w:b/>
          <w:sz w:val="22"/>
          <w:szCs w:val="22"/>
          <w:lang w:val="sr-Latn-ME"/>
        </w:rPr>
      </w:pPr>
      <w:r w:rsidRPr="001F33C5">
        <w:rPr>
          <w:b/>
          <w:sz w:val="22"/>
          <w:szCs w:val="22"/>
          <w:lang w:val="sr-Latn-ME"/>
        </w:rPr>
        <w:t>Ovo uputstvo je posljednji put odobreno</w:t>
      </w:r>
    </w:p>
    <w:p w14:paraId="5D1E5D92" w14:textId="4246F71B" w:rsidR="00643D30" w:rsidRPr="001F33C5" w:rsidRDefault="00643D30" w:rsidP="00440196">
      <w:pPr>
        <w:rPr>
          <w:bCs/>
          <w:sz w:val="22"/>
          <w:szCs w:val="22"/>
          <w:lang w:val="sr-Latn-ME"/>
        </w:rPr>
      </w:pPr>
    </w:p>
    <w:p w14:paraId="3782A0CC" w14:textId="13F7EAC1" w:rsidR="000E6BA0" w:rsidRPr="001F33C5" w:rsidRDefault="000E6BA0" w:rsidP="00440196">
      <w:pPr>
        <w:rPr>
          <w:bCs/>
          <w:sz w:val="22"/>
          <w:szCs w:val="22"/>
          <w:lang w:val="sr-Latn-ME"/>
        </w:rPr>
      </w:pPr>
      <w:r w:rsidRPr="001F33C5">
        <w:rPr>
          <w:bCs/>
          <w:sz w:val="22"/>
          <w:szCs w:val="22"/>
          <w:lang w:val="sr-Latn-ME"/>
        </w:rPr>
        <w:t>Jul, 2024. godine</w:t>
      </w:r>
    </w:p>
    <w:p w14:paraId="70F88DB1" w14:textId="77777777" w:rsidR="003D44AC" w:rsidRPr="001F33C5" w:rsidRDefault="003D44AC" w:rsidP="00643D30">
      <w:pPr>
        <w:keepNext/>
        <w:jc w:val="center"/>
        <w:rPr>
          <w:b/>
          <w:sz w:val="22"/>
          <w:szCs w:val="22"/>
          <w:lang w:val="sr-Latn-ME"/>
        </w:rPr>
      </w:pPr>
    </w:p>
    <w:p w14:paraId="0A60AF79" w14:textId="77777777" w:rsidR="003D44AC" w:rsidRPr="001F33C5" w:rsidRDefault="003D44AC" w:rsidP="00643D30">
      <w:pPr>
        <w:keepNext/>
        <w:jc w:val="center"/>
        <w:rPr>
          <w:b/>
          <w:sz w:val="22"/>
          <w:szCs w:val="22"/>
          <w:lang w:val="sr-Latn-ME"/>
        </w:rPr>
      </w:pPr>
    </w:p>
    <w:p w14:paraId="3A386549" w14:textId="77777777" w:rsidR="003D44AC" w:rsidRPr="001F33C5" w:rsidRDefault="003D44AC" w:rsidP="00643D30">
      <w:pPr>
        <w:keepNext/>
        <w:jc w:val="center"/>
        <w:rPr>
          <w:b/>
          <w:sz w:val="22"/>
          <w:szCs w:val="22"/>
          <w:lang w:val="sr-Latn-ME"/>
        </w:rPr>
      </w:pPr>
    </w:p>
    <w:p w14:paraId="2092816E" w14:textId="77777777" w:rsidR="003D44AC" w:rsidRPr="001F33C5" w:rsidRDefault="003D44AC" w:rsidP="00643D30">
      <w:pPr>
        <w:keepNext/>
        <w:jc w:val="center"/>
        <w:rPr>
          <w:b/>
          <w:sz w:val="22"/>
          <w:szCs w:val="22"/>
          <w:lang w:val="sr-Latn-ME"/>
        </w:rPr>
      </w:pPr>
    </w:p>
    <w:p w14:paraId="2F7C1F9F" w14:textId="77777777" w:rsidR="00BE050C" w:rsidRPr="001F33C5" w:rsidRDefault="00BE050C">
      <w:pPr>
        <w:rPr>
          <w:b/>
          <w:sz w:val="22"/>
          <w:szCs w:val="22"/>
          <w:lang w:val="sr-Latn-ME"/>
        </w:rPr>
      </w:pPr>
      <w:r w:rsidRPr="001F33C5">
        <w:rPr>
          <w:b/>
          <w:sz w:val="22"/>
          <w:szCs w:val="22"/>
          <w:lang w:val="sr-Latn-ME"/>
        </w:rPr>
        <w:br w:type="page"/>
      </w:r>
    </w:p>
    <w:p w14:paraId="47D5D540" w14:textId="77777777" w:rsidR="00643D30" w:rsidRPr="001F33C5" w:rsidRDefault="00C64C5F" w:rsidP="00643D30">
      <w:pPr>
        <w:keepNext/>
        <w:jc w:val="center"/>
        <w:rPr>
          <w:b/>
          <w:sz w:val="22"/>
          <w:szCs w:val="22"/>
          <w:lang w:val="sr-Latn-ME"/>
        </w:rPr>
      </w:pPr>
      <w:proofErr w:type="spellStart"/>
      <w:r w:rsidRPr="001F33C5">
        <w:rPr>
          <w:b/>
          <w:sz w:val="22"/>
          <w:szCs w:val="22"/>
          <w:lang w:val="sr-Latn-ME"/>
        </w:rPr>
        <w:lastRenderedPageBreak/>
        <w:t>NeoRecormon</w:t>
      </w:r>
      <w:proofErr w:type="spellEnd"/>
      <w:r w:rsidR="00643D30" w:rsidRPr="001F33C5">
        <w:rPr>
          <w:b/>
          <w:sz w:val="22"/>
          <w:szCs w:val="22"/>
          <w:lang w:val="sr-Latn-ME"/>
        </w:rPr>
        <w:t xml:space="preserve"> napunjen injekcioni špric </w:t>
      </w:r>
    </w:p>
    <w:p w14:paraId="7162E4D2" w14:textId="77777777" w:rsidR="00643D30" w:rsidRPr="001F33C5" w:rsidRDefault="00643D30" w:rsidP="00643D30">
      <w:pPr>
        <w:keepNext/>
        <w:jc w:val="center"/>
        <w:rPr>
          <w:b/>
          <w:sz w:val="22"/>
          <w:szCs w:val="22"/>
          <w:lang w:val="sr-Latn-ME"/>
        </w:rPr>
      </w:pPr>
      <w:r w:rsidRPr="001F33C5">
        <w:rPr>
          <w:b/>
          <w:sz w:val="22"/>
          <w:szCs w:val="22"/>
          <w:lang w:val="sr-Latn-ME"/>
        </w:rPr>
        <w:t xml:space="preserve">Uputstvo za upotrebu </w:t>
      </w:r>
    </w:p>
    <w:p w14:paraId="79F12DB1" w14:textId="77777777" w:rsidR="00643D30" w:rsidRPr="001F33C5" w:rsidRDefault="00643D30" w:rsidP="009F23FD">
      <w:pPr>
        <w:jc w:val="both"/>
        <w:rPr>
          <w:sz w:val="22"/>
          <w:szCs w:val="22"/>
          <w:lang w:val="sr-Latn-ME"/>
        </w:rPr>
      </w:pPr>
    </w:p>
    <w:p w14:paraId="0AC0ED8C" w14:textId="77777777" w:rsidR="00586F20" w:rsidRPr="001F33C5" w:rsidRDefault="00643D30" w:rsidP="009F23FD">
      <w:pPr>
        <w:tabs>
          <w:tab w:val="left" w:pos="0"/>
        </w:tabs>
        <w:jc w:val="both"/>
        <w:rPr>
          <w:sz w:val="22"/>
          <w:szCs w:val="22"/>
          <w:lang w:val="sr-Latn-ME"/>
        </w:rPr>
      </w:pPr>
      <w:r w:rsidRPr="001F33C5">
        <w:rPr>
          <w:sz w:val="22"/>
          <w:szCs w:val="22"/>
          <w:lang w:val="sr-Latn-ME"/>
        </w:rPr>
        <w:t xml:space="preserve">U sljedećem uputstvu se objašnjava kako </w:t>
      </w:r>
      <w:proofErr w:type="spellStart"/>
      <w:r w:rsidRPr="001F33C5">
        <w:rPr>
          <w:sz w:val="22"/>
          <w:szCs w:val="22"/>
          <w:lang w:val="sr-Latn-ME"/>
        </w:rPr>
        <w:t>injicirati</w:t>
      </w:r>
      <w:proofErr w:type="spellEnd"/>
      <w:r w:rsidRPr="001F33C5">
        <w:rPr>
          <w:sz w:val="22"/>
          <w:szCs w:val="22"/>
          <w:lang w:val="sr-Latn-ME"/>
        </w:rPr>
        <w:t xml:space="preserve"> lijek </w:t>
      </w:r>
      <w:proofErr w:type="spellStart"/>
      <w:r w:rsidR="00C64C5F" w:rsidRPr="001F33C5">
        <w:rPr>
          <w:sz w:val="22"/>
          <w:szCs w:val="22"/>
          <w:lang w:val="sr-Latn-ME"/>
        </w:rPr>
        <w:t>NeoRecormon</w:t>
      </w:r>
      <w:proofErr w:type="spellEnd"/>
      <w:r w:rsidRPr="001F33C5">
        <w:rPr>
          <w:sz w:val="22"/>
          <w:szCs w:val="22"/>
          <w:lang w:val="sr-Latn-ME"/>
        </w:rPr>
        <w:t xml:space="preserve">. Prije </w:t>
      </w:r>
      <w:proofErr w:type="spellStart"/>
      <w:r w:rsidRPr="001F33C5">
        <w:rPr>
          <w:sz w:val="22"/>
          <w:szCs w:val="22"/>
          <w:lang w:val="sr-Latn-ME"/>
        </w:rPr>
        <w:t>injiciranja</w:t>
      </w:r>
      <w:proofErr w:type="spellEnd"/>
      <w:r w:rsidRPr="001F33C5">
        <w:rPr>
          <w:sz w:val="22"/>
          <w:szCs w:val="22"/>
          <w:lang w:val="sr-Latn-ME"/>
        </w:rPr>
        <w:t xml:space="preserve"> lijeka </w:t>
      </w:r>
      <w:proofErr w:type="spellStart"/>
      <w:r w:rsidR="00C64C5F" w:rsidRPr="001F33C5">
        <w:rPr>
          <w:sz w:val="22"/>
          <w:szCs w:val="22"/>
          <w:lang w:val="sr-Latn-ME"/>
        </w:rPr>
        <w:t>NeoRecormon</w:t>
      </w:r>
      <w:proofErr w:type="spellEnd"/>
      <w:r w:rsidRPr="001F33C5">
        <w:rPr>
          <w:sz w:val="22"/>
          <w:szCs w:val="22"/>
          <w:lang w:val="sr-Latn-ME"/>
        </w:rPr>
        <w:t xml:space="preserve"> važno je da  pročitate, razumijete i slijedite ovo uputstvo za upotrebu kao i uputstvo </w:t>
      </w:r>
      <w:r w:rsidR="003D44AC" w:rsidRPr="001F33C5">
        <w:rPr>
          <w:sz w:val="22"/>
          <w:szCs w:val="22"/>
          <w:lang w:val="sr-Latn-ME"/>
        </w:rPr>
        <w:t>za</w:t>
      </w:r>
      <w:r w:rsidRPr="001F33C5">
        <w:rPr>
          <w:sz w:val="22"/>
          <w:szCs w:val="22"/>
          <w:lang w:val="sr-Latn-ME"/>
        </w:rPr>
        <w:t xml:space="preserve"> lijek. Prije prve upotrebe</w:t>
      </w:r>
      <w:r w:rsidR="003D44AC" w:rsidRPr="001F33C5">
        <w:rPr>
          <w:sz w:val="22"/>
          <w:szCs w:val="22"/>
          <w:lang w:val="sr-Latn-ME"/>
        </w:rPr>
        <w:t xml:space="preserve"> lijeka</w:t>
      </w:r>
      <w:r w:rsidRPr="001F33C5">
        <w:rPr>
          <w:sz w:val="22"/>
          <w:szCs w:val="22"/>
          <w:lang w:val="sr-Latn-ME"/>
        </w:rPr>
        <w:t xml:space="preserve"> </w:t>
      </w:r>
      <w:proofErr w:type="spellStart"/>
      <w:r w:rsidR="00C64C5F" w:rsidRPr="001F33C5">
        <w:rPr>
          <w:sz w:val="22"/>
          <w:szCs w:val="22"/>
          <w:lang w:val="sr-Latn-ME"/>
        </w:rPr>
        <w:t>NeoRecormon</w:t>
      </w:r>
      <w:proofErr w:type="spellEnd"/>
      <w:r w:rsidRPr="001F33C5">
        <w:rPr>
          <w:sz w:val="22"/>
          <w:szCs w:val="22"/>
          <w:lang w:val="sr-Latn-ME"/>
        </w:rPr>
        <w:t xml:space="preserve"> napunjenog injekcionog šprica zdravstveni radnik će Vam pokazati kako pravilno </w:t>
      </w:r>
      <w:proofErr w:type="spellStart"/>
      <w:r w:rsidRPr="001F33C5">
        <w:rPr>
          <w:sz w:val="22"/>
          <w:szCs w:val="22"/>
          <w:lang w:val="sr-Latn-ME"/>
        </w:rPr>
        <w:t>pripremiti</w:t>
      </w:r>
      <w:proofErr w:type="spellEnd"/>
      <w:r w:rsidRPr="001F33C5">
        <w:rPr>
          <w:sz w:val="22"/>
          <w:szCs w:val="22"/>
          <w:lang w:val="sr-Latn-ME"/>
        </w:rPr>
        <w:t xml:space="preserve"> i </w:t>
      </w:r>
      <w:proofErr w:type="spellStart"/>
      <w:r w:rsidRPr="001F33C5">
        <w:rPr>
          <w:sz w:val="22"/>
          <w:szCs w:val="22"/>
          <w:lang w:val="sr-Latn-ME"/>
        </w:rPr>
        <w:t>injicirati</w:t>
      </w:r>
      <w:proofErr w:type="spellEnd"/>
      <w:r w:rsidRPr="001F33C5">
        <w:rPr>
          <w:sz w:val="22"/>
          <w:szCs w:val="22"/>
          <w:lang w:val="sr-Latn-ME"/>
        </w:rPr>
        <w:t xml:space="preserve"> lijek </w:t>
      </w:r>
      <w:proofErr w:type="spellStart"/>
      <w:r w:rsidR="00C64C5F" w:rsidRPr="001F33C5">
        <w:rPr>
          <w:sz w:val="22"/>
          <w:szCs w:val="22"/>
          <w:lang w:val="sr-Latn-ME"/>
        </w:rPr>
        <w:t>NeoRecormon</w:t>
      </w:r>
      <w:proofErr w:type="spellEnd"/>
      <w:r w:rsidRPr="001F33C5">
        <w:rPr>
          <w:sz w:val="22"/>
          <w:szCs w:val="22"/>
          <w:lang w:val="sr-Latn-ME"/>
        </w:rPr>
        <w:t xml:space="preserve">. </w:t>
      </w:r>
    </w:p>
    <w:p w14:paraId="161D2CA9" w14:textId="77777777" w:rsidR="00586F20" w:rsidRPr="001F33C5" w:rsidRDefault="00586F20" w:rsidP="009F23FD">
      <w:pPr>
        <w:tabs>
          <w:tab w:val="left" w:pos="0"/>
        </w:tabs>
        <w:jc w:val="both"/>
        <w:rPr>
          <w:b/>
          <w:sz w:val="22"/>
          <w:szCs w:val="22"/>
          <w:lang w:val="sr-Latn-ME"/>
        </w:rPr>
      </w:pPr>
    </w:p>
    <w:p w14:paraId="3472E499" w14:textId="582ECA8B" w:rsidR="00643D30" w:rsidRPr="001F33C5" w:rsidRDefault="00643D30" w:rsidP="009F23FD">
      <w:pPr>
        <w:tabs>
          <w:tab w:val="left" w:pos="0"/>
        </w:tabs>
        <w:jc w:val="both"/>
        <w:rPr>
          <w:sz w:val="22"/>
          <w:szCs w:val="22"/>
          <w:lang w:val="sr-Latn-ME"/>
        </w:rPr>
      </w:pPr>
      <w:r w:rsidRPr="001F33C5">
        <w:rPr>
          <w:b/>
          <w:sz w:val="22"/>
          <w:szCs w:val="22"/>
          <w:lang w:val="sr-Latn-ME"/>
        </w:rPr>
        <w:t xml:space="preserve">Nemojte </w:t>
      </w:r>
      <w:r w:rsidRPr="001F33C5">
        <w:rPr>
          <w:sz w:val="22"/>
          <w:szCs w:val="22"/>
          <w:lang w:val="sr-Latn-ME"/>
        </w:rPr>
        <w:t xml:space="preserve">sami </w:t>
      </w:r>
      <w:proofErr w:type="spellStart"/>
      <w:r w:rsidRPr="001F33C5">
        <w:rPr>
          <w:sz w:val="22"/>
          <w:szCs w:val="22"/>
          <w:lang w:val="sr-Latn-ME"/>
        </w:rPr>
        <w:t>injicirati</w:t>
      </w:r>
      <w:proofErr w:type="spellEnd"/>
      <w:r w:rsidRPr="001F33C5">
        <w:rPr>
          <w:sz w:val="22"/>
          <w:szCs w:val="22"/>
          <w:lang w:val="sr-Latn-ME"/>
        </w:rPr>
        <w:t xml:space="preserve"> </w:t>
      </w:r>
      <w:r w:rsidR="003D44AC" w:rsidRPr="001F33C5">
        <w:rPr>
          <w:sz w:val="22"/>
          <w:szCs w:val="22"/>
          <w:lang w:val="sr-Latn-ME"/>
        </w:rPr>
        <w:t xml:space="preserve">lijek </w:t>
      </w:r>
      <w:proofErr w:type="spellStart"/>
      <w:r w:rsidR="00C64C5F" w:rsidRPr="001F33C5">
        <w:rPr>
          <w:sz w:val="22"/>
          <w:szCs w:val="22"/>
          <w:lang w:val="sr-Latn-ME"/>
        </w:rPr>
        <w:t>NeoRecormon</w:t>
      </w:r>
      <w:proofErr w:type="spellEnd"/>
      <w:r w:rsidRPr="001F33C5">
        <w:rPr>
          <w:sz w:val="22"/>
          <w:szCs w:val="22"/>
          <w:lang w:val="sr-Latn-ME"/>
        </w:rPr>
        <w:t xml:space="preserve"> ako ni</w:t>
      </w:r>
      <w:r w:rsidR="003D44AC" w:rsidRPr="001F33C5">
        <w:rPr>
          <w:sz w:val="22"/>
          <w:szCs w:val="22"/>
          <w:lang w:val="sr-Latn-ME"/>
        </w:rPr>
        <w:t>je</w:t>
      </w:r>
      <w:r w:rsidRPr="001F33C5">
        <w:rPr>
          <w:sz w:val="22"/>
          <w:szCs w:val="22"/>
          <w:lang w:val="sr-Latn-ME"/>
        </w:rPr>
        <w:t xml:space="preserve">ste dobili odgovarajuću edukaciju. Ako Vam trebaju dodatne informacije, obratite se svom zdravstvenom radniku. </w:t>
      </w:r>
    </w:p>
    <w:p w14:paraId="36B8A0D1" w14:textId="77777777" w:rsidR="00643D30" w:rsidRPr="001F33C5" w:rsidRDefault="00643D30" w:rsidP="009F23FD">
      <w:pPr>
        <w:tabs>
          <w:tab w:val="left" w:pos="0"/>
        </w:tabs>
        <w:jc w:val="both"/>
        <w:rPr>
          <w:sz w:val="22"/>
          <w:szCs w:val="22"/>
          <w:lang w:val="sr-Latn-ME"/>
        </w:rPr>
      </w:pPr>
    </w:p>
    <w:p w14:paraId="63FE4698" w14:textId="77777777" w:rsidR="00643D30" w:rsidRPr="001F33C5" w:rsidRDefault="003D44AC" w:rsidP="009F23FD">
      <w:pPr>
        <w:tabs>
          <w:tab w:val="left" w:pos="0"/>
        </w:tabs>
        <w:jc w:val="both"/>
        <w:rPr>
          <w:sz w:val="22"/>
          <w:szCs w:val="22"/>
          <w:lang w:val="sr-Latn-ME"/>
        </w:rPr>
      </w:pPr>
      <w:r w:rsidRPr="001F33C5">
        <w:rPr>
          <w:sz w:val="22"/>
          <w:szCs w:val="22"/>
          <w:lang w:val="sr-Latn-ME"/>
        </w:rPr>
        <w:t xml:space="preserve">Lijek </w:t>
      </w:r>
      <w:proofErr w:type="spellStart"/>
      <w:r w:rsidR="00C64C5F" w:rsidRPr="001F33C5">
        <w:rPr>
          <w:sz w:val="22"/>
          <w:szCs w:val="22"/>
          <w:lang w:val="sr-Latn-ME"/>
        </w:rPr>
        <w:t>NeoRecormon</w:t>
      </w:r>
      <w:proofErr w:type="spellEnd"/>
      <w:r w:rsidR="00643D30" w:rsidRPr="001F33C5">
        <w:rPr>
          <w:sz w:val="22"/>
          <w:szCs w:val="22"/>
          <w:lang w:val="sr-Latn-ME"/>
        </w:rPr>
        <w:t xml:space="preserve"> se može prim</w:t>
      </w:r>
      <w:r w:rsidRPr="001F33C5">
        <w:rPr>
          <w:sz w:val="22"/>
          <w:szCs w:val="22"/>
          <w:lang w:val="sr-Latn-ME"/>
        </w:rPr>
        <w:t>i</w:t>
      </w:r>
      <w:r w:rsidR="00643D30" w:rsidRPr="001F33C5">
        <w:rPr>
          <w:sz w:val="22"/>
          <w:szCs w:val="22"/>
          <w:lang w:val="sr-Latn-ME"/>
        </w:rPr>
        <w:t>jeniti na 2 načina, a Vaš ljekar će odlučiti koji način primjene je najbolji za Vas:</w:t>
      </w:r>
    </w:p>
    <w:p w14:paraId="2CE718CD" w14:textId="77777777" w:rsidR="00643D30" w:rsidRPr="001F33C5" w:rsidRDefault="00643D30" w:rsidP="009F23FD">
      <w:pPr>
        <w:ind w:left="226" w:hanging="113"/>
        <w:jc w:val="both"/>
        <w:rPr>
          <w:sz w:val="22"/>
          <w:szCs w:val="22"/>
          <w:lang w:val="sr-Latn-ME"/>
        </w:rPr>
      </w:pPr>
      <w:r w:rsidRPr="001F33C5">
        <w:rPr>
          <w:sz w:val="22"/>
          <w:szCs w:val="22"/>
          <w:lang w:val="sr-Latn-ME"/>
        </w:rPr>
        <w:t>●</w:t>
      </w:r>
      <w:r w:rsidRPr="001F33C5">
        <w:rPr>
          <w:b/>
          <w:sz w:val="22"/>
          <w:szCs w:val="22"/>
          <w:lang w:val="sr-Latn-ME"/>
        </w:rPr>
        <w:tab/>
      </w:r>
      <w:proofErr w:type="spellStart"/>
      <w:r w:rsidRPr="001F33C5">
        <w:rPr>
          <w:sz w:val="22"/>
          <w:szCs w:val="22"/>
          <w:lang w:val="sr-Latn-ME"/>
        </w:rPr>
        <w:t>intravenska</w:t>
      </w:r>
      <w:proofErr w:type="spellEnd"/>
      <w:r w:rsidRPr="001F33C5">
        <w:rPr>
          <w:sz w:val="22"/>
          <w:szCs w:val="22"/>
          <w:lang w:val="sr-Latn-ME"/>
        </w:rPr>
        <w:t xml:space="preserve"> primjena (u venu ili venski kateter), koju sprovode samo zdravstveni radnici.</w:t>
      </w:r>
    </w:p>
    <w:p w14:paraId="38AF334F" w14:textId="77777777" w:rsidR="00643D30" w:rsidRPr="001F33C5" w:rsidRDefault="00643D30" w:rsidP="009F23FD">
      <w:pPr>
        <w:ind w:left="226" w:hanging="113"/>
        <w:jc w:val="both"/>
        <w:rPr>
          <w:sz w:val="22"/>
          <w:szCs w:val="22"/>
          <w:lang w:val="sr-Latn-ME"/>
        </w:rPr>
      </w:pPr>
      <w:r w:rsidRPr="001F33C5">
        <w:rPr>
          <w:sz w:val="22"/>
          <w:szCs w:val="22"/>
          <w:lang w:val="sr-Latn-ME"/>
        </w:rPr>
        <w:t>●</w:t>
      </w:r>
      <w:r w:rsidRPr="001F33C5">
        <w:rPr>
          <w:b/>
          <w:sz w:val="22"/>
          <w:szCs w:val="22"/>
          <w:lang w:val="sr-Latn-ME"/>
        </w:rPr>
        <w:tab/>
      </w:r>
      <w:proofErr w:type="spellStart"/>
      <w:r w:rsidRPr="001F33C5">
        <w:rPr>
          <w:sz w:val="22"/>
          <w:szCs w:val="22"/>
          <w:lang w:val="sr-Latn-ME"/>
        </w:rPr>
        <w:t>subkutana</w:t>
      </w:r>
      <w:proofErr w:type="spellEnd"/>
      <w:r w:rsidRPr="001F33C5">
        <w:rPr>
          <w:sz w:val="22"/>
          <w:szCs w:val="22"/>
          <w:lang w:val="sr-Latn-ME"/>
        </w:rPr>
        <w:t xml:space="preserve"> primjena (pod kožu).</w:t>
      </w:r>
    </w:p>
    <w:p w14:paraId="34503870" w14:textId="77777777" w:rsidR="00643D30" w:rsidRPr="001F33C5" w:rsidRDefault="00643D30" w:rsidP="009F23FD">
      <w:pPr>
        <w:jc w:val="both"/>
        <w:rPr>
          <w:sz w:val="22"/>
          <w:szCs w:val="22"/>
          <w:lang w:val="sr-Latn-ME"/>
        </w:rPr>
      </w:pPr>
    </w:p>
    <w:p w14:paraId="0491F942" w14:textId="77777777" w:rsidR="00643D30" w:rsidRPr="001F33C5" w:rsidRDefault="00643D30" w:rsidP="009F23FD">
      <w:pPr>
        <w:keepNext/>
        <w:jc w:val="both"/>
        <w:rPr>
          <w:b/>
          <w:bCs/>
          <w:sz w:val="22"/>
          <w:szCs w:val="22"/>
          <w:lang w:val="sr-Latn-ME"/>
        </w:rPr>
      </w:pPr>
      <w:r w:rsidRPr="001F33C5">
        <w:rPr>
          <w:b/>
          <w:bCs/>
          <w:sz w:val="22"/>
          <w:szCs w:val="22"/>
          <w:lang w:val="sr-Latn-ME"/>
        </w:rPr>
        <w:t>Prije nego što počnete</w:t>
      </w:r>
    </w:p>
    <w:p w14:paraId="6F1400E9" w14:textId="77777777" w:rsidR="00643D30" w:rsidRPr="001F33C5" w:rsidRDefault="00643D30" w:rsidP="009F23FD">
      <w:pPr>
        <w:ind w:left="226"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 xml:space="preserve">skinuti zatvarač igle sve dok ne budete spremni da </w:t>
      </w:r>
      <w:proofErr w:type="spellStart"/>
      <w:r w:rsidRPr="001F33C5">
        <w:rPr>
          <w:sz w:val="22"/>
          <w:szCs w:val="22"/>
          <w:lang w:val="sr-Latn-ME"/>
        </w:rPr>
        <w:t>injicirate</w:t>
      </w:r>
      <w:proofErr w:type="spellEnd"/>
      <w:r w:rsidRPr="001F33C5">
        <w:rPr>
          <w:sz w:val="22"/>
          <w:szCs w:val="22"/>
          <w:lang w:val="sr-Latn-ME"/>
        </w:rPr>
        <w:t xml:space="preserve"> </w:t>
      </w:r>
      <w:r w:rsidR="003D44AC" w:rsidRPr="001F33C5">
        <w:rPr>
          <w:sz w:val="22"/>
          <w:szCs w:val="22"/>
          <w:lang w:val="sr-Latn-ME"/>
        </w:rPr>
        <w:t xml:space="preserve">lijek </w:t>
      </w:r>
      <w:proofErr w:type="spellStart"/>
      <w:r w:rsidR="00C64C5F" w:rsidRPr="001F33C5">
        <w:rPr>
          <w:sz w:val="22"/>
          <w:szCs w:val="22"/>
          <w:lang w:val="sr-Latn-ME"/>
        </w:rPr>
        <w:t>NeoRecormon</w:t>
      </w:r>
      <w:proofErr w:type="spellEnd"/>
      <w:r w:rsidRPr="001F33C5">
        <w:rPr>
          <w:sz w:val="22"/>
          <w:szCs w:val="22"/>
          <w:lang w:val="sr-Latn-ME"/>
        </w:rPr>
        <w:t>.</w:t>
      </w:r>
    </w:p>
    <w:p w14:paraId="6D73E3BA" w14:textId="77777777" w:rsidR="00643D30" w:rsidRPr="001F33C5" w:rsidRDefault="00643D30" w:rsidP="009F23FD">
      <w:pPr>
        <w:ind w:left="226"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Nikada</w:t>
      </w:r>
      <w:r w:rsidRPr="001F33C5">
        <w:rPr>
          <w:b/>
          <w:sz w:val="22"/>
          <w:szCs w:val="22"/>
          <w:lang w:val="sr-Latn-ME"/>
        </w:rPr>
        <w:t xml:space="preserve"> nemojte </w:t>
      </w:r>
      <w:r w:rsidRPr="001F33C5">
        <w:rPr>
          <w:sz w:val="22"/>
          <w:szCs w:val="22"/>
          <w:lang w:val="sr-Latn-ME"/>
        </w:rPr>
        <w:t>da pokušavate da rastavite špric.</w:t>
      </w:r>
    </w:p>
    <w:p w14:paraId="11F444CB" w14:textId="77777777" w:rsidR="00643D30" w:rsidRPr="001F33C5" w:rsidRDefault="00643D30" w:rsidP="009F23FD">
      <w:pPr>
        <w:ind w:left="226"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ponovo da upotrebljavate isti špric.</w:t>
      </w:r>
    </w:p>
    <w:p w14:paraId="62FFDAB6" w14:textId="77777777" w:rsidR="00643D30" w:rsidRPr="001F33C5" w:rsidRDefault="00643D30" w:rsidP="009F23FD">
      <w:pPr>
        <w:ind w:left="226"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upotrijebiti špric ako je pao ili je oštećen.</w:t>
      </w:r>
    </w:p>
    <w:p w14:paraId="0C767673" w14:textId="77777777" w:rsidR="00643D30" w:rsidRPr="001F33C5" w:rsidRDefault="00643D30" w:rsidP="009F23FD">
      <w:pPr>
        <w:ind w:left="226"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špric da ostavljate bez nadzora.</w:t>
      </w:r>
    </w:p>
    <w:p w14:paraId="37AAD6B2" w14:textId="69B13C92" w:rsidR="00643D30" w:rsidRPr="001F33C5" w:rsidRDefault="00643D30" w:rsidP="009F23FD">
      <w:pPr>
        <w:ind w:left="226"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Špric i iglu te neprobojan kontejner ili kontejner za oštre predmete čuvajte van domašaja djece.</w:t>
      </w:r>
    </w:p>
    <w:p w14:paraId="2FFB37FE" w14:textId="77777777" w:rsidR="00643D30" w:rsidRPr="001F33C5" w:rsidRDefault="00643D30" w:rsidP="009F23FD">
      <w:pPr>
        <w:ind w:left="226"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Ako imate bilo kakva pitanja, obratite se svom zdravstvenom radniku.</w:t>
      </w:r>
    </w:p>
    <w:p w14:paraId="539FD022" w14:textId="77777777" w:rsidR="00643D30" w:rsidRPr="001F33C5" w:rsidRDefault="00643D30" w:rsidP="009F23FD">
      <w:pPr>
        <w:jc w:val="both"/>
        <w:rPr>
          <w:sz w:val="22"/>
          <w:szCs w:val="22"/>
          <w:lang w:val="sr-Latn-ME"/>
        </w:rPr>
      </w:pPr>
    </w:p>
    <w:p w14:paraId="35007F6B" w14:textId="77777777" w:rsidR="00643D30" w:rsidRPr="001F33C5" w:rsidRDefault="00643D30" w:rsidP="009F23FD">
      <w:pPr>
        <w:keepNext/>
        <w:jc w:val="both"/>
        <w:rPr>
          <w:b/>
          <w:bCs/>
          <w:sz w:val="22"/>
          <w:szCs w:val="22"/>
          <w:lang w:val="sr-Latn-ME"/>
        </w:rPr>
      </w:pPr>
      <w:r w:rsidRPr="001F33C5">
        <w:rPr>
          <w:b/>
          <w:bCs/>
          <w:sz w:val="22"/>
          <w:szCs w:val="22"/>
          <w:lang w:val="sr-Latn-ME"/>
        </w:rPr>
        <w:t>Uputstvo za čuvanje</w:t>
      </w:r>
    </w:p>
    <w:p w14:paraId="6F250841" w14:textId="3D039C0D" w:rsidR="00643D30" w:rsidRPr="001F33C5" w:rsidRDefault="00643D30" w:rsidP="00701592">
      <w:pPr>
        <w:pStyle w:val="ListParagraph"/>
        <w:numPr>
          <w:ilvl w:val="0"/>
          <w:numId w:val="23"/>
        </w:numPr>
        <w:rPr>
          <w:rFonts w:ascii="Times New Roman" w:hAnsi="Times New Roman"/>
          <w:sz w:val="22"/>
          <w:szCs w:val="22"/>
          <w:lang w:val="sr-Latn-ME"/>
        </w:rPr>
      </w:pPr>
      <w:r w:rsidRPr="001F33C5">
        <w:rPr>
          <w:rFonts w:ascii="Times New Roman" w:hAnsi="Times New Roman"/>
          <w:sz w:val="22"/>
          <w:szCs w:val="22"/>
          <w:lang w:val="sr-Latn-ME"/>
        </w:rPr>
        <w:t>Neiskorištenu(e) špric(eve) čuvajte u originalnoj kutiji u frižideru na temperaturi od 2°C do 8°C.</w:t>
      </w:r>
    </w:p>
    <w:p w14:paraId="7ABAA464" w14:textId="15F77311" w:rsidR="00643D30" w:rsidRPr="001F33C5" w:rsidRDefault="00643D30" w:rsidP="00701592">
      <w:pPr>
        <w:pStyle w:val="ListParagraph"/>
        <w:numPr>
          <w:ilvl w:val="0"/>
          <w:numId w:val="23"/>
        </w:numPr>
        <w:rPr>
          <w:rFonts w:ascii="Times New Roman" w:hAnsi="Times New Roman"/>
          <w:sz w:val="22"/>
          <w:szCs w:val="22"/>
          <w:lang w:val="sr-Latn-ME"/>
        </w:rPr>
      </w:pPr>
      <w:r w:rsidRPr="001F33C5">
        <w:rPr>
          <w:rFonts w:ascii="Times New Roman" w:hAnsi="Times New Roman"/>
          <w:sz w:val="22"/>
          <w:szCs w:val="22"/>
          <w:lang w:val="sr-Latn-ME"/>
        </w:rPr>
        <w:t>Nemojte da izlažete špric direktnoj sunčevoj svjetlosti.</w:t>
      </w:r>
    </w:p>
    <w:p w14:paraId="6541770E" w14:textId="7217055C" w:rsidR="00F61EA5" w:rsidRPr="001F33C5" w:rsidRDefault="00643D30" w:rsidP="00701592">
      <w:pPr>
        <w:pStyle w:val="ListParagraph"/>
        <w:numPr>
          <w:ilvl w:val="0"/>
          <w:numId w:val="23"/>
        </w:numPr>
        <w:rPr>
          <w:rFonts w:ascii="Times New Roman" w:hAnsi="Times New Roman"/>
          <w:sz w:val="22"/>
          <w:szCs w:val="22"/>
          <w:lang w:val="sr-Latn-ME"/>
        </w:rPr>
      </w:pPr>
      <w:r w:rsidRPr="001F33C5">
        <w:rPr>
          <w:rFonts w:ascii="Times New Roman" w:hAnsi="Times New Roman"/>
          <w:b/>
          <w:sz w:val="22"/>
          <w:szCs w:val="22"/>
          <w:lang w:val="sr-Latn-ME"/>
        </w:rPr>
        <w:t xml:space="preserve">Ne </w:t>
      </w:r>
      <w:r w:rsidRPr="001F33C5">
        <w:rPr>
          <w:rFonts w:ascii="Times New Roman" w:hAnsi="Times New Roman"/>
          <w:sz w:val="22"/>
          <w:szCs w:val="22"/>
          <w:lang w:val="sr-Latn-ME"/>
        </w:rPr>
        <w:t>zamrzavati</w:t>
      </w:r>
      <w:r w:rsidR="00F61EA5" w:rsidRPr="001F33C5">
        <w:rPr>
          <w:rFonts w:ascii="Times New Roman" w:hAnsi="Times New Roman"/>
          <w:sz w:val="22"/>
          <w:szCs w:val="22"/>
          <w:lang w:val="sr-Latn-ME"/>
        </w:rPr>
        <w:t xml:space="preserve"> </w:t>
      </w:r>
    </w:p>
    <w:p w14:paraId="1B812F20" w14:textId="3926B891" w:rsidR="00F61EA5" w:rsidRPr="001F33C5" w:rsidRDefault="00F61EA5" w:rsidP="00701592">
      <w:pPr>
        <w:pStyle w:val="ListParagraph"/>
        <w:numPr>
          <w:ilvl w:val="0"/>
          <w:numId w:val="23"/>
        </w:numPr>
        <w:rPr>
          <w:rFonts w:ascii="Times New Roman" w:hAnsi="Times New Roman"/>
          <w:sz w:val="22"/>
          <w:szCs w:val="22"/>
          <w:lang w:val="sr-Latn-ME"/>
        </w:rPr>
      </w:pPr>
      <w:r w:rsidRPr="001F33C5">
        <w:rPr>
          <w:rFonts w:ascii="Times New Roman" w:hAnsi="Times New Roman"/>
          <w:b/>
          <w:sz w:val="22"/>
          <w:szCs w:val="22"/>
          <w:lang w:val="sr-Latn-ME"/>
        </w:rPr>
        <w:t>Ne upotrebljavajte</w:t>
      </w:r>
      <w:r w:rsidRPr="001F33C5">
        <w:rPr>
          <w:rFonts w:ascii="Times New Roman" w:hAnsi="Times New Roman"/>
          <w:sz w:val="22"/>
          <w:szCs w:val="22"/>
          <w:lang w:val="sr-Latn-ME"/>
        </w:rPr>
        <w:t xml:space="preserve"> špric ako je bi</w:t>
      </w:r>
      <w:r w:rsidR="00BE050C" w:rsidRPr="001F33C5">
        <w:rPr>
          <w:rFonts w:ascii="Times New Roman" w:hAnsi="Times New Roman"/>
          <w:sz w:val="22"/>
          <w:szCs w:val="22"/>
          <w:lang w:val="sr-Latn-ME"/>
        </w:rPr>
        <w:t>o</w:t>
      </w:r>
      <w:r w:rsidRPr="001F33C5">
        <w:rPr>
          <w:rFonts w:ascii="Times New Roman" w:hAnsi="Times New Roman"/>
          <w:sz w:val="22"/>
          <w:szCs w:val="22"/>
          <w:lang w:val="sr-Latn-ME"/>
        </w:rPr>
        <w:t xml:space="preserve"> </w:t>
      </w:r>
      <w:proofErr w:type="spellStart"/>
      <w:r w:rsidRPr="001F33C5">
        <w:rPr>
          <w:rFonts w:ascii="Times New Roman" w:hAnsi="Times New Roman"/>
          <w:sz w:val="22"/>
          <w:szCs w:val="22"/>
          <w:lang w:val="sr-Latn-ME"/>
        </w:rPr>
        <w:t>zamrznut</w:t>
      </w:r>
      <w:proofErr w:type="spellEnd"/>
      <w:r w:rsidRPr="001F33C5">
        <w:rPr>
          <w:rFonts w:ascii="Times New Roman" w:hAnsi="Times New Roman"/>
          <w:sz w:val="22"/>
          <w:szCs w:val="22"/>
          <w:lang w:val="sr-Latn-ME"/>
        </w:rPr>
        <w:t>.</w:t>
      </w:r>
    </w:p>
    <w:p w14:paraId="45F9ACB3" w14:textId="1D837535" w:rsidR="00643D30" w:rsidRPr="001F33C5" w:rsidRDefault="00F61EA5" w:rsidP="00701592">
      <w:pPr>
        <w:pStyle w:val="ListParagraph"/>
        <w:numPr>
          <w:ilvl w:val="0"/>
          <w:numId w:val="23"/>
        </w:numPr>
        <w:rPr>
          <w:rFonts w:ascii="Times New Roman" w:hAnsi="Times New Roman"/>
          <w:sz w:val="22"/>
          <w:szCs w:val="22"/>
          <w:lang w:val="sr-Latn-ME"/>
        </w:rPr>
      </w:pPr>
      <w:r w:rsidRPr="001F33C5">
        <w:rPr>
          <w:rFonts w:ascii="Times New Roman" w:hAnsi="Times New Roman"/>
          <w:sz w:val="22"/>
          <w:szCs w:val="22"/>
          <w:lang w:val="sr-Latn-ME"/>
        </w:rPr>
        <w:t>Špric i iglu uvijek održavajte suvim</w:t>
      </w:r>
    </w:p>
    <w:p w14:paraId="16633336" w14:textId="77777777" w:rsidR="00643D30" w:rsidRPr="001F33C5" w:rsidRDefault="00643D30" w:rsidP="009F23FD">
      <w:pPr>
        <w:jc w:val="both"/>
        <w:rPr>
          <w:sz w:val="22"/>
          <w:szCs w:val="22"/>
          <w:lang w:val="sr-Latn-ME"/>
        </w:rPr>
      </w:pPr>
      <w:r w:rsidRPr="001F33C5">
        <w:rPr>
          <w:sz w:val="22"/>
          <w:szCs w:val="22"/>
          <w:lang w:val="sr-Latn-ME"/>
        </w:rPr>
        <w:t xml:space="preserve"> </w:t>
      </w:r>
    </w:p>
    <w:p w14:paraId="76B04C78" w14:textId="77777777" w:rsidR="00643D30" w:rsidRPr="001F33C5" w:rsidRDefault="00643D30" w:rsidP="009F23FD">
      <w:pPr>
        <w:keepNext/>
        <w:jc w:val="both"/>
        <w:rPr>
          <w:b/>
          <w:bCs/>
          <w:sz w:val="22"/>
          <w:szCs w:val="22"/>
          <w:lang w:val="sr-Latn-ME"/>
        </w:rPr>
      </w:pPr>
      <w:r w:rsidRPr="001F33C5">
        <w:rPr>
          <w:b/>
          <w:bCs/>
          <w:sz w:val="22"/>
          <w:szCs w:val="22"/>
          <w:lang w:val="sr-Latn-ME"/>
        </w:rPr>
        <w:t xml:space="preserve">Pribor potreban za </w:t>
      </w:r>
      <w:proofErr w:type="spellStart"/>
      <w:r w:rsidRPr="001F33C5">
        <w:rPr>
          <w:b/>
          <w:bCs/>
          <w:sz w:val="22"/>
          <w:szCs w:val="22"/>
          <w:lang w:val="sr-Latn-ME"/>
        </w:rPr>
        <w:t>injiciranje</w:t>
      </w:r>
      <w:proofErr w:type="spellEnd"/>
      <w:r w:rsidRPr="001F33C5">
        <w:rPr>
          <w:b/>
          <w:bCs/>
          <w:sz w:val="22"/>
          <w:szCs w:val="22"/>
          <w:lang w:val="sr-Latn-ME"/>
        </w:rPr>
        <w:t xml:space="preserve"> lijeka </w:t>
      </w:r>
    </w:p>
    <w:p w14:paraId="64729E17" w14:textId="77777777" w:rsidR="00643D30" w:rsidRPr="001F33C5" w:rsidRDefault="00643D30" w:rsidP="009F23FD">
      <w:pPr>
        <w:jc w:val="both"/>
        <w:rPr>
          <w:b/>
          <w:bCs/>
          <w:sz w:val="22"/>
          <w:szCs w:val="22"/>
          <w:lang w:val="sr-Latn-ME"/>
        </w:rPr>
      </w:pPr>
      <w:r w:rsidRPr="001F33C5">
        <w:rPr>
          <w:b/>
          <w:bCs/>
          <w:sz w:val="22"/>
          <w:szCs w:val="22"/>
          <w:lang w:val="sr-Latn-ME"/>
        </w:rPr>
        <w:t>Uključeno u pakovanje:</w:t>
      </w:r>
    </w:p>
    <w:p w14:paraId="1C27B3FF" w14:textId="77777777" w:rsidR="00643D30" w:rsidRPr="001F33C5" w:rsidRDefault="00643D30" w:rsidP="009F23FD">
      <w:pPr>
        <w:jc w:val="both"/>
        <w:rPr>
          <w:sz w:val="22"/>
          <w:szCs w:val="22"/>
          <w:lang w:val="sr-Latn-ME"/>
        </w:rPr>
      </w:pPr>
      <w:r w:rsidRPr="001F33C5">
        <w:rPr>
          <w:sz w:val="22"/>
          <w:szCs w:val="22"/>
          <w:lang w:val="sr-Latn-ME"/>
        </w:rPr>
        <w:tab/>
        <w:t>●</w:t>
      </w:r>
      <w:r w:rsidRPr="001F33C5">
        <w:rPr>
          <w:sz w:val="22"/>
          <w:szCs w:val="22"/>
          <w:lang w:val="sr-Latn-ME"/>
        </w:rPr>
        <w:tab/>
      </w:r>
      <w:proofErr w:type="spellStart"/>
      <w:r w:rsidR="00C64C5F" w:rsidRPr="001F33C5">
        <w:rPr>
          <w:sz w:val="22"/>
          <w:szCs w:val="22"/>
          <w:lang w:val="sr-Latn-ME"/>
        </w:rPr>
        <w:t>NeoRecormon</w:t>
      </w:r>
      <w:proofErr w:type="spellEnd"/>
      <w:r w:rsidRPr="001F33C5">
        <w:rPr>
          <w:sz w:val="22"/>
          <w:szCs w:val="22"/>
          <w:lang w:val="sr-Latn-ME"/>
        </w:rPr>
        <w:t xml:space="preserve"> napunjen(i) injekcioni špric(evi).</w:t>
      </w:r>
    </w:p>
    <w:p w14:paraId="3A30F6BC" w14:textId="77777777" w:rsidR="00643D30" w:rsidRPr="001F33C5" w:rsidRDefault="00643D30" w:rsidP="009F23FD">
      <w:pPr>
        <w:jc w:val="both"/>
        <w:rPr>
          <w:bCs/>
          <w:sz w:val="22"/>
          <w:szCs w:val="22"/>
          <w:lang w:val="sr-Latn-ME"/>
        </w:rPr>
      </w:pPr>
    </w:p>
    <w:p w14:paraId="03764D83" w14:textId="37949A6E" w:rsidR="00440196" w:rsidRPr="001F33C5" w:rsidRDefault="00643D30" w:rsidP="00E03F88">
      <w:pPr>
        <w:jc w:val="center"/>
        <w:rPr>
          <w:b/>
          <w:sz w:val="22"/>
          <w:szCs w:val="22"/>
          <w:lang w:val="sr-Latn-ME"/>
        </w:rPr>
      </w:pPr>
      <w:r w:rsidRPr="001F33C5">
        <w:rPr>
          <w:noProof/>
          <w:sz w:val="22"/>
          <w:szCs w:val="22"/>
          <w:lang w:val="sr-Latn-ME" w:eastAsia="sr-Latn-ME"/>
        </w:rPr>
        <w:drawing>
          <wp:inline distT="0" distB="0" distL="0" distR="0" wp14:anchorId="27D1A86A" wp14:editId="3136A46E">
            <wp:extent cx="3152775" cy="1750100"/>
            <wp:effectExtent l="0" t="0" r="0" b="2540"/>
            <wp:docPr id="12" name="Picture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9704" cy="1753946"/>
                    </a:xfrm>
                    <a:prstGeom prst="rect">
                      <a:avLst/>
                    </a:prstGeom>
                    <a:noFill/>
                    <a:ln>
                      <a:noFill/>
                    </a:ln>
                  </pic:spPr>
                </pic:pic>
              </a:graphicData>
            </a:graphic>
          </wp:inline>
        </w:drawing>
      </w:r>
    </w:p>
    <w:p w14:paraId="6C884B71" w14:textId="2BCEF30E" w:rsidR="00643D30" w:rsidRPr="001F33C5" w:rsidRDefault="00643D30" w:rsidP="009F23FD">
      <w:pPr>
        <w:jc w:val="both"/>
        <w:rPr>
          <w:sz w:val="22"/>
          <w:szCs w:val="22"/>
          <w:lang w:val="sr-Latn-ME"/>
        </w:rPr>
      </w:pPr>
      <w:r w:rsidRPr="001F33C5">
        <w:rPr>
          <w:sz w:val="22"/>
          <w:szCs w:val="22"/>
          <w:lang w:val="sr-Latn-ME"/>
        </w:rPr>
        <w:t>●</w:t>
      </w:r>
      <w:r w:rsidRPr="001F33C5">
        <w:rPr>
          <w:sz w:val="22"/>
          <w:szCs w:val="22"/>
          <w:lang w:val="sr-Latn-ME"/>
        </w:rPr>
        <w:tab/>
        <w:t xml:space="preserve">Igla(e) za injekciju veličine 27G sa zaštitnim poklopcem (za provjeru protoka, odmjeravanje doze i </w:t>
      </w:r>
      <w:proofErr w:type="spellStart"/>
      <w:r w:rsidRPr="001F33C5">
        <w:rPr>
          <w:sz w:val="22"/>
          <w:szCs w:val="22"/>
          <w:lang w:val="sr-Latn-ME"/>
        </w:rPr>
        <w:t>injiciranje</w:t>
      </w:r>
      <w:proofErr w:type="spellEnd"/>
      <w:r w:rsidRPr="001F33C5">
        <w:rPr>
          <w:sz w:val="22"/>
          <w:szCs w:val="22"/>
          <w:lang w:val="sr-Latn-ME"/>
        </w:rPr>
        <w:t xml:space="preserve"> lijeka). </w:t>
      </w:r>
    </w:p>
    <w:p w14:paraId="43C31860" w14:textId="77777777" w:rsidR="00AA2A69" w:rsidRPr="001F33C5" w:rsidRDefault="00AA2A69" w:rsidP="009F23FD">
      <w:pPr>
        <w:jc w:val="both"/>
        <w:rPr>
          <w:sz w:val="22"/>
          <w:szCs w:val="22"/>
          <w:lang w:val="sr-Latn-ME"/>
        </w:rPr>
      </w:pPr>
    </w:p>
    <w:p w14:paraId="2E8AEB20" w14:textId="3D858589" w:rsidR="00643D30" w:rsidRPr="001F33C5" w:rsidRDefault="00643D30" w:rsidP="00E03F88">
      <w:pPr>
        <w:jc w:val="center"/>
        <w:rPr>
          <w:sz w:val="22"/>
          <w:szCs w:val="22"/>
          <w:lang w:val="sr-Latn-ME"/>
        </w:rPr>
      </w:pPr>
      <w:r w:rsidRPr="001F33C5">
        <w:rPr>
          <w:noProof/>
          <w:sz w:val="22"/>
          <w:szCs w:val="22"/>
          <w:lang w:val="sr-Latn-ME" w:eastAsia="sr-Latn-ME"/>
        </w:rPr>
        <w:lastRenderedPageBreak/>
        <w:drawing>
          <wp:inline distT="0" distB="0" distL="0" distR="0" wp14:anchorId="184ED319" wp14:editId="23053655">
            <wp:extent cx="3872230" cy="2147570"/>
            <wp:effectExtent l="0" t="0" r="0" b="5080"/>
            <wp:docPr id="13" name="Picture 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2230" cy="2147570"/>
                    </a:xfrm>
                    <a:prstGeom prst="rect">
                      <a:avLst/>
                    </a:prstGeom>
                    <a:noFill/>
                    <a:ln>
                      <a:noFill/>
                    </a:ln>
                  </pic:spPr>
                </pic:pic>
              </a:graphicData>
            </a:graphic>
          </wp:inline>
        </w:drawing>
      </w:r>
    </w:p>
    <w:p w14:paraId="226AF2B5" w14:textId="77777777" w:rsidR="00643D30" w:rsidRPr="001F33C5" w:rsidRDefault="00643D30" w:rsidP="009F23FD">
      <w:pPr>
        <w:jc w:val="both"/>
        <w:rPr>
          <w:sz w:val="22"/>
          <w:szCs w:val="22"/>
          <w:lang w:val="sr-Latn-ME"/>
        </w:rPr>
      </w:pPr>
      <w:r w:rsidRPr="001F33C5">
        <w:rPr>
          <w:sz w:val="22"/>
          <w:szCs w:val="22"/>
          <w:lang w:val="sr-Latn-ME"/>
        </w:rPr>
        <w:t xml:space="preserve">Napomena: Jedno pakovanje lijeka </w:t>
      </w:r>
      <w:proofErr w:type="spellStart"/>
      <w:r w:rsidR="00C64C5F" w:rsidRPr="001F33C5">
        <w:rPr>
          <w:sz w:val="22"/>
          <w:szCs w:val="22"/>
          <w:lang w:val="sr-Latn-ME"/>
        </w:rPr>
        <w:t>NeoRecormon</w:t>
      </w:r>
      <w:proofErr w:type="spellEnd"/>
      <w:r w:rsidRPr="001F33C5">
        <w:rPr>
          <w:sz w:val="22"/>
          <w:szCs w:val="22"/>
          <w:lang w:val="sr-Latn-ME"/>
        </w:rPr>
        <w:t xml:space="preserve"> sadrži 6 špriceva/6 igala.</w:t>
      </w:r>
    </w:p>
    <w:p w14:paraId="7BEDD98D" w14:textId="12E238B7" w:rsidR="00643D30" w:rsidRPr="001F33C5" w:rsidRDefault="00643D30" w:rsidP="009F23FD">
      <w:pPr>
        <w:ind w:left="226"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 xml:space="preserve">Uputstvo za upotrebu i </w:t>
      </w:r>
      <w:r w:rsidR="00AA2A69" w:rsidRPr="001F33C5">
        <w:rPr>
          <w:sz w:val="22"/>
          <w:szCs w:val="22"/>
          <w:lang w:val="sr-Latn-ME"/>
        </w:rPr>
        <w:t>U</w:t>
      </w:r>
      <w:r w:rsidRPr="001F33C5">
        <w:rPr>
          <w:sz w:val="22"/>
          <w:szCs w:val="22"/>
          <w:lang w:val="sr-Latn-ME"/>
        </w:rPr>
        <w:t xml:space="preserve">putstvo </w:t>
      </w:r>
      <w:r w:rsidR="00AA2A69" w:rsidRPr="001F33C5">
        <w:rPr>
          <w:sz w:val="22"/>
          <w:szCs w:val="22"/>
          <w:lang w:val="sr-Latn-ME"/>
        </w:rPr>
        <w:t>za</w:t>
      </w:r>
      <w:r w:rsidRPr="001F33C5">
        <w:rPr>
          <w:sz w:val="22"/>
          <w:szCs w:val="22"/>
          <w:lang w:val="sr-Latn-ME"/>
        </w:rPr>
        <w:t xml:space="preserve"> lijek.</w:t>
      </w:r>
    </w:p>
    <w:p w14:paraId="6EBFE138" w14:textId="77777777" w:rsidR="00643D30" w:rsidRPr="001F33C5" w:rsidRDefault="00643D30" w:rsidP="009F23FD">
      <w:pPr>
        <w:keepNext/>
        <w:jc w:val="both"/>
        <w:rPr>
          <w:b/>
          <w:bCs/>
          <w:sz w:val="22"/>
          <w:szCs w:val="22"/>
          <w:lang w:val="sr-Latn-ME"/>
        </w:rPr>
      </w:pPr>
      <w:bookmarkStart w:id="1" w:name="_Toc476666706"/>
      <w:bookmarkStart w:id="2" w:name="_Toc476668201"/>
      <w:bookmarkStart w:id="3" w:name="_Toc476668590"/>
    </w:p>
    <w:p w14:paraId="523009DE" w14:textId="77777777" w:rsidR="00643D30" w:rsidRPr="001F33C5" w:rsidRDefault="00643D30" w:rsidP="009F23FD">
      <w:pPr>
        <w:keepNext/>
        <w:jc w:val="both"/>
        <w:rPr>
          <w:b/>
          <w:bCs/>
          <w:sz w:val="22"/>
          <w:szCs w:val="22"/>
          <w:lang w:val="sr-Latn-ME"/>
        </w:rPr>
      </w:pPr>
      <w:r w:rsidRPr="001F33C5">
        <w:rPr>
          <w:b/>
          <w:bCs/>
          <w:sz w:val="22"/>
          <w:szCs w:val="22"/>
          <w:lang w:val="sr-Latn-ME"/>
        </w:rPr>
        <w:t>Nije uključeno u pakovanje:</w:t>
      </w:r>
      <w:bookmarkEnd w:id="1"/>
      <w:bookmarkEnd w:id="2"/>
      <w:bookmarkEnd w:id="3"/>
    </w:p>
    <w:p w14:paraId="17F7727A" w14:textId="77777777" w:rsidR="00643D30" w:rsidRPr="001F33C5" w:rsidRDefault="00643D30" w:rsidP="009F23FD">
      <w:pPr>
        <w:ind w:left="226"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 xml:space="preserve">1 </w:t>
      </w:r>
      <w:proofErr w:type="spellStart"/>
      <w:r w:rsidRPr="001F33C5">
        <w:rPr>
          <w:sz w:val="22"/>
          <w:szCs w:val="22"/>
          <w:lang w:val="sr-Latn-ME"/>
        </w:rPr>
        <w:t>tu</w:t>
      </w:r>
      <w:r w:rsidR="00AA2A69" w:rsidRPr="001F33C5">
        <w:rPr>
          <w:sz w:val="22"/>
          <w:szCs w:val="22"/>
          <w:lang w:val="sr-Latn-ME"/>
        </w:rPr>
        <w:t>p</w:t>
      </w:r>
      <w:r w:rsidRPr="001F33C5">
        <w:rPr>
          <w:sz w:val="22"/>
          <w:szCs w:val="22"/>
          <w:lang w:val="sr-Latn-ME"/>
        </w:rPr>
        <w:t>fer</w:t>
      </w:r>
      <w:proofErr w:type="spellEnd"/>
      <w:r w:rsidRPr="001F33C5">
        <w:rPr>
          <w:sz w:val="22"/>
          <w:szCs w:val="22"/>
          <w:lang w:val="sr-Latn-ME"/>
        </w:rPr>
        <w:t xml:space="preserve"> natopljen alkoholom</w:t>
      </w:r>
    </w:p>
    <w:p w14:paraId="0AEF6A38" w14:textId="77777777" w:rsidR="00643D30" w:rsidRPr="001F33C5" w:rsidRDefault="00643D30" w:rsidP="009F23FD">
      <w:pPr>
        <w:ind w:left="226"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1 suva sterilna gaza</w:t>
      </w:r>
    </w:p>
    <w:p w14:paraId="1DCAAD27" w14:textId="0BA689CB" w:rsidR="00643D30" w:rsidRPr="001F33C5" w:rsidRDefault="00643D30" w:rsidP="009F23FD">
      <w:pPr>
        <w:ind w:left="226" w:hanging="113"/>
        <w:jc w:val="both"/>
        <w:rPr>
          <w:rFonts w:eastAsia="PMingLiU"/>
          <w:sz w:val="22"/>
          <w:szCs w:val="22"/>
          <w:lang w:val="sr-Latn-ME"/>
        </w:rPr>
      </w:pPr>
      <w:r w:rsidRPr="001F33C5">
        <w:rPr>
          <w:sz w:val="22"/>
          <w:szCs w:val="22"/>
          <w:lang w:val="sr-Latn-ME"/>
        </w:rPr>
        <w:t>●</w:t>
      </w:r>
      <w:r w:rsidRPr="001F33C5">
        <w:rPr>
          <w:sz w:val="22"/>
          <w:szCs w:val="22"/>
          <w:lang w:val="sr-Latn-ME"/>
        </w:rPr>
        <w:tab/>
      </w:r>
      <w:r w:rsidRPr="001F33C5">
        <w:rPr>
          <w:rFonts w:eastAsia="PMingLiU"/>
          <w:sz w:val="22"/>
          <w:szCs w:val="22"/>
          <w:lang w:val="sr-Latn-ME"/>
        </w:rPr>
        <w:t xml:space="preserve">1 neprobojan kontejner ili kontejner za oštre predmete za bezbjedno odlaganje gumenog </w:t>
      </w:r>
      <w:r w:rsidR="00AA2A69" w:rsidRPr="001F33C5">
        <w:rPr>
          <w:rFonts w:eastAsia="PMingLiU"/>
          <w:sz w:val="22"/>
          <w:szCs w:val="22"/>
          <w:lang w:val="sr-Latn-ME"/>
        </w:rPr>
        <w:t xml:space="preserve"> </w:t>
      </w:r>
      <w:r w:rsidRPr="001F33C5">
        <w:rPr>
          <w:rFonts w:eastAsia="PMingLiU"/>
          <w:sz w:val="22"/>
          <w:szCs w:val="22"/>
          <w:lang w:val="sr-Latn-ME"/>
        </w:rPr>
        <w:t xml:space="preserve">zatvarača, </w:t>
      </w:r>
      <w:r w:rsidR="009C1B1B" w:rsidRPr="001F33C5">
        <w:rPr>
          <w:rFonts w:eastAsia="PMingLiU"/>
          <w:sz w:val="22"/>
          <w:szCs w:val="22"/>
          <w:lang w:val="sr-Latn-ME"/>
        </w:rPr>
        <w:t xml:space="preserve">poklopca </w:t>
      </w:r>
      <w:r w:rsidRPr="001F33C5">
        <w:rPr>
          <w:rFonts w:eastAsia="PMingLiU"/>
          <w:sz w:val="22"/>
          <w:szCs w:val="22"/>
          <w:lang w:val="sr-Latn-ME"/>
        </w:rPr>
        <w:t>igle i upotrijebljenog  šprica.</w:t>
      </w:r>
    </w:p>
    <w:p w14:paraId="03617D99" w14:textId="77777777" w:rsidR="00643D30" w:rsidRPr="001F33C5" w:rsidRDefault="00643D30" w:rsidP="009F23FD">
      <w:pPr>
        <w:jc w:val="both"/>
        <w:rPr>
          <w:sz w:val="22"/>
          <w:szCs w:val="22"/>
          <w:lang w:val="sr-Latn-ME"/>
        </w:rPr>
      </w:pPr>
    </w:p>
    <w:p w14:paraId="4E1C148C" w14:textId="77777777" w:rsidR="00643D30" w:rsidRPr="001F33C5" w:rsidRDefault="00643D30" w:rsidP="009F23FD">
      <w:pPr>
        <w:keepNext/>
        <w:jc w:val="both"/>
        <w:rPr>
          <w:b/>
          <w:sz w:val="22"/>
          <w:szCs w:val="22"/>
          <w:lang w:val="sr-Latn-ME"/>
        </w:rPr>
      </w:pPr>
      <w:r w:rsidRPr="001F33C5">
        <w:rPr>
          <w:b/>
          <w:sz w:val="22"/>
          <w:szCs w:val="22"/>
          <w:lang w:val="sr-Latn-ME"/>
        </w:rPr>
        <w:t xml:space="preserve"> </w:t>
      </w:r>
      <w:r w:rsidRPr="001F33C5">
        <w:rPr>
          <w:b/>
          <w:bCs/>
          <w:sz w:val="22"/>
          <w:szCs w:val="22"/>
          <w:lang w:val="sr-Latn-ME"/>
        </w:rPr>
        <w:t xml:space="preserve">Priprema za </w:t>
      </w:r>
      <w:proofErr w:type="spellStart"/>
      <w:r w:rsidRPr="001F33C5">
        <w:rPr>
          <w:b/>
          <w:bCs/>
          <w:sz w:val="22"/>
          <w:szCs w:val="22"/>
          <w:lang w:val="sr-Latn-ME"/>
        </w:rPr>
        <w:t>injiciranje</w:t>
      </w:r>
      <w:proofErr w:type="spellEnd"/>
      <w:r w:rsidRPr="001F33C5">
        <w:rPr>
          <w:b/>
          <w:bCs/>
          <w:sz w:val="22"/>
          <w:szCs w:val="22"/>
          <w:lang w:val="sr-Latn-ME"/>
        </w:rPr>
        <w:tab/>
      </w:r>
    </w:p>
    <w:p w14:paraId="264D2104" w14:textId="77777777" w:rsidR="00643D30" w:rsidRPr="001F33C5" w:rsidRDefault="00643D30" w:rsidP="009F23FD">
      <w:pPr>
        <w:keepNext/>
        <w:jc w:val="both"/>
        <w:rPr>
          <w:b/>
          <w:sz w:val="22"/>
          <w:szCs w:val="22"/>
          <w:lang w:val="sr-Latn-ME"/>
        </w:rPr>
      </w:pPr>
    </w:p>
    <w:p w14:paraId="77F86E57" w14:textId="77777777" w:rsidR="00643D30" w:rsidRPr="001F33C5" w:rsidRDefault="00643D30" w:rsidP="009F23FD">
      <w:pPr>
        <w:ind w:left="397" w:hanging="397"/>
        <w:jc w:val="both"/>
        <w:rPr>
          <w:sz w:val="22"/>
          <w:szCs w:val="22"/>
          <w:lang w:val="sr-Latn-ME"/>
        </w:rPr>
      </w:pPr>
      <w:r w:rsidRPr="001F33C5">
        <w:rPr>
          <w:b/>
          <w:sz w:val="22"/>
          <w:szCs w:val="22"/>
          <w:lang w:val="sr-Latn-ME"/>
        </w:rPr>
        <w:t>1.</w:t>
      </w:r>
      <w:r w:rsidRPr="001F33C5">
        <w:rPr>
          <w:b/>
          <w:sz w:val="22"/>
          <w:szCs w:val="22"/>
          <w:lang w:val="sr-Latn-ME"/>
        </w:rPr>
        <w:tab/>
      </w:r>
      <w:r w:rsidRPr="001F33C5">
        <w:rPr>
          <w:sz w:val="22"/>
          <w:szCs w:val="22"/>
          <w:lang w:val="sr-Latn-ME"/>
        </w:rPr>
        <w:t>Pronađite dobro osvijetljenu, čistu i ravnu radnu površinu.</w:t>
      </w:r>
    </w:p>
    <w:p w14:paraId="10AE0249" w14:textId="7329228D" w:rsidR="009C1B1B" w:rsidRPr="001F33C5" w:rsidRDefault="00643D30" w:rsidP="00E03F88">
      <w:pPr>
        <w:ind w:left="504" w:hanging="113"/>
        <w:jc w:val="both"/>
        <w:rPr>
          <w:sz w:val="22"/>
          <w:szCs w:val="22"/>
          <w:lang w:val="sr-Latn-ME"/>
        </w:rPr>
      </w:pPr>
      <w:r w:rsidRPr="001F33C5">
        <w:rPr>
          <w:sz w:val="22"/>
          <w:szCs w:val="22"/>
          <w:lang w:val="sr-Latn-ME"/>
        </w:rPr>
        <w:t>●</w:t>
      </w:r>
      <w:r w:rsidR="009C1B1B" w:rsidRPr="001F33C5">
        <w:rPr>
          <w:b/>
          <w:sz w:val="22"/>
          <w:szCs w:val="22"/>
          <w:lang w:val="sr-Latn-ME"/>
        </w:rPr>
        <w:t xml:space="preserve"> </w:t>
      </w:r>
      <w:r w:rsidRPr="001F33C5">
        <w:rPr>
          <w:sz w:val="22"/>
          <w:szCs w:val="22"/>
          <w:lang w:val="sr-Latn-ME"/>
        </w:rPr>
        <w:t>Izvadite kutiju sa špric</w:t>
      </w:r>
      <w:r w:rsidR="00BE050C" w:rsidRPr="001F33C5">
        <w:rPr>
          <w:sz w:val="22"/>
          <w:szCs w:val="22"/>
          <w:lang w:val="sr-Latn-ME"/>
        </w:rPr>
        <w:t>e</w:t>
      </w:r>
      <w:r w:rsidRPr="001F33C5">
        <w:rPr>
          <w:sz w:val="22"/>
          <w:szCs w:val="22"/>
          <w:lang w:val="sr-Latn-ME"/>
        </w:rPr>
        <w:t>vima i igl</w:t>
      </w:r>
      <w:r w:rsidR="00BE050C" w:rsidRPr="001F33C5">
        <w:rPr>
          <w:sz w:val="22"/>
          <w:szCs w:val="22"/>
          <w:lang w:val="sr-Latn-ME"/>
        </w:rPr>
        <w:t>a</w:t>
      </w:r>
      <w:r w:rsidRPr="001F33C5">
        <w:rPr>
          <w:sz w:val="22"/>
          <w:szCs w:val="22"/>
          <w:lang w:val="sr-Latn-ME"/>
        </w:rPr>
        <w:t>ma iz frižidera.</w:t>
      </w:r>
    </w:p>
    <w:p w14:paraId="7E9A559A" w14:textId="77777777" w:rsidR="001E07CC" w:rsidRPr="001F33C5" w:rsidRDefault="001E07CC" w:rsidP="00E03F88">
      <w:pPr>
        <w:ind w:left="504" w:hanging="113"/>
        <w:jc w:val="both"/>
        <w:rPr>
          <w:b/>
          <w:sz w:val="22"/>
          <w:szCs w:val="22"/>
          <w:lang w:val="sr-Latn-ME"/>
        </w:rPr>
      </w:pPr>
      <w:r w:rsidRPr="001F33C5">
        <w:rPr>
          <w:b/>
          <w:sz w:val="22"/>
          <w:szCs w:val="22"/>
          <w:lang w:val="sr-Latn-ME"/>
        </w:rPr>
        <w:t xml:space="preserve"> </w:t>
      </w:r>
    </w:p>
    <w:p w14:paraId="35BB5657" w14:textId="79491CFC" w:rsidR="00643D30" w:rsidRPr="001F33C5" w:rsidRDefault="001E07CC" w:rsidP="00E03F88">
      <w:pPr>
        <w:jc w:val="both"/>
        <w:rPr>
          <w:sz w:val="22"/>
          <w:szCs w:val="22"/>
          <w:lang w:val="sr-Latn-ME"/>
        </w:rPr>
      </w:pPr>
      <w:r w:rsidRPr="001F33C5">
        <w:rPr>
          <w:b/>
          <w:sz w:val="22"/>
          <w:szCs w:val="22"/>
          <w:lang w:val="sr-Latn-ME"/>
        </w:rPr>
        <w:t xml:space="preserve">2.    </w:t>
      </w:r>
      <w:r w:rsidR="00643D30" w:rsidRPr="001F33C5">
        <w:rPr>
          <w:sz w:val="22"/>
          <w:szCs w:val="22"/>
          <w:lang w:val="sr-Latn-ME"/>
        </w:rPr>
        <w:t>Uvjerite se da kutija nije oštećena i da nije istekao rok upotrebe naveden na kutiji.</w:t>
      </w:r>
    </w:p>
    <w:p w14:paraId="6EEC1142" w14:textId="7842F119" w:rsidR="001E07CC" w:rsidRPr="001F33C5" w:rsidRDefault="001E07CC" w:rsidP="00E03F88">
      <w:pPr>
        <w:pStyle w:val="ListParagraph"/>
        <w:jc w:val="center"/>
        <w:rPr>
          <w:rFonts w:ascii="Times New Roman" w:hAnsi="Times New Roman"/>
          <w:sz w:val="22"/>
          <w:szCs w:val="22"/>
          <w:lang w:val="sr-Latn-ME"/>
        </w:rPr>
      </w:pPr>
      <w:r w:rsidRPr="001F33C5">
        <w:rPr>
          <w:rFonts w:ascii="Times New Roman" w:hAnsi="Times New Roman"/>
          <w:noProof/>
          <w:sz w:val="22"/>
          <w:szCs w:val="22"/>
          <w:lang w:val="sr-Latn-ME" w:eastAsia="sr-Latn-ME"/>
        </w:rPr>
        <w:drawing>
          <wp:inline distT="0" distB="0" distL="0" distR="0" wp14:anchorId="1A0222F6" wp14:editId="5F04072A">
            <wp:extent cx="2307134" cy="14533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33178" cy="1469734"/>
                    </a:xfrm>
                    <a:prstGeom prst="rect">
                      <a:avLst/>
                    </a:prstGeom>
                  </pic:spPr>
                </pic:pic>
              </a:graphicData>
            </a:graphic>
          </wp:inline>
        </w:drawing>
      </w:r>
    </w:p>
    <w:p w14:paraId="715F0005" w14:textId="77777777" w:rsidR="001E07CC" w:rsidRPr="001F33C5" w:rsidRDefault="001E07CC" w:rsidP="00E03F88">
      <w:pPr>
        <w:pStyle w:val="ListParagraph"/>
        <w:rPr>
          <w:rFonts w:ascii="Times New Roman" w:hAnsi="Times New Roman"/>
          <w:sz w:val="22"/>
          <w:szCs w:val="22"/>
          <w:lang w:val="sr-Latn-ME"/>
        </w:rPr>
      </w:pPr>
    </w:p>
    <w:p w14:paraId="6490A125" w14:textId="0750C94B" w:rsidR="001E07CC" w:rsidRPr="001F33C5" w:rsidRDefault="00643D30" w:rsidP="009F23FD">
      <w:pPr>
        <w:ind w:left="504" w:hanging="113"/>
        <w:jc w:val="both"/>
        <w:rPr>
          <w:sz w:val="22"/>
          <w:szCs w:val="22"/>
          <w:lang w:val="sr-Latn-ME"/>
        </w:rPr>
      </w:pPr>
      <w:r w:rsidRPr="001F33C5">
        <w:rPr>
          <w:sz w:val="22"/>
          <w:szCs w:val="22"/>
          <w:lang w:val="sr-Latn-ME"/>
        </w:rPr>
        <w:t>●</w:t>
      </w:r>
      <w:r w:rsidR="009C1B1B" w:rsidRPr="001F33C5">
        <w:rPr>
          <w:b/>
          <w:sz w:val="22"/>
          <w:szCs w:val="22"/>
          <w:lang w:val="sr-Latn-ME"/>
        </w:rPr>
        <w:t xml:space="preserve"> </w:t>
      </w:r>
      <w:r w:rsidRPr="001F33C5">
        <w:rPr>
          <w:b/>
          <w:sz w:val="22"/>
          <w:szCs w:val="22"/>
          <w:lang w:val="sr-Latn-ME"/>
        </w:rPr>
        <w:t xml:space="preserve">Nemojte </w:t>
      </w:r>
      <w:r w:rsidRPr="001F33C5">
        <w:rPr>
          <w:sz w:val="22"/>
          <w:szCs w:val="22"/>
          <w:lang w:val="sr-Latn-ME"/>
        </w:rPr>
        <w:t xml:space="preserve">da upotrebljavate špric ako je istekao rok upotrebe, ako je špric pao ili je oštećen te ako postoje znaci neovlaštenog rukovanja kutijom. U tom slučaju </w:t>
      </w:r>
      <w:proofErr w:type="spellStart"/>
      <w:r w:rsidRPr="001F33C5">
        <w:rPr>
          <w:sz w:val="22"/>
          <w:szCs w:val="22"/>
          <w:lang w:val="sr-Latn-ME"/>
        </w:rPr>
        <w:t>pređite</w:t>
      </w:r>
      <w:proofErr w:type="spellEnd"/>
      <w:r w:rsidRPr="001F33C5">
        <w:rPr>
          <w:sz w:val="22"/>
          <w:szCs w:val="22"/>
          <w:lang w:val="sr-Latn-ME"/>
        </w:rPr>
        <w:t xml:space="preserve"> na </w:t>
      </w:r>
      <w:r w:rsidR="001E07CC" w:rsidRPr="001F33C5">
        <w:rPr>
          <w:i/>
          <w:sz w:val="22"/>
          <w:szCs w:val="22"/>
          <w:lang w:val="sr-Latn-ME"/>
        </w:rPr>
        <w:t>20</w:t>
      </w:r>
      <w:r w:rsidRPr="001F33C5">
        <w:rPr>
          <w:i/>
          <w:sz w:val="22"/>
          <w:szCs w:val="22"/>
          <w:lang w:val="sr-Latn-ME"/>
        </w:rPr>
        <w:t>. korak</w:t>
      </w:r>
      <w:r w:rsidRPr="001F33C5">
        <w:rPr>
          <w:sz w:val="22"/>
          <w:szCs w:val="22"/>
          <w:lang w:val="sr-Latn-ME"/>
        </w:rPr>
        <w:t xml:space="preserve"> i obratite se svom zdravstvenom radniku.</w:t>
      </w:r>
    </w:p>
    <w:p w14:paraId="1B8306D9" w14:textId="77777777" w:rsidR="00643D30" w:rsidRPr="001F33C5" w:rsidRDefault="00643D30" w:rsidP="009F23FD">
      <w:pPr>
        <w:ind w:left="504" w:hanging="113"/>
        <w:jc w:val="both"/>
        <w:rPr>
          <w:sz w:val="22"/>
          <w:szCs w:val="22"/>
          <w:lang w:val="sr-Latn-ME"/>
        </w:rPr>
      </w:pPr>
      <w:r w:rsidRPr="001F33C5">
        <w:rPr>
          <w:sz w:val="22"/>
          <w:szCs w:val="22"/>
          <w:lang w:val="sr-Latn-ME"/>
        </w:rPr>
        <w:t xml:space="preserve"> </w:t>
      </w:r>
    </w:p>
    <w:p w14:paraId="0CAA76B8" w14:textId="77777777" w:rsidR="001E07CC" w:rsidRPr="001F33C5" w:rsidRDefault="001E07CC" w:rsidP="001E07CC">
      <w:pPr>
        <w:ind w:left="504" w:hanging="113"/>
        <w:jc w:val="both"/>
        <w:rPr>
          <w:sz w:val="22"/>
          <w:szCs w:val="22"/>
          <w:lang w:val="sr-Latn-ME"/>
        </w:rPr>
      </w:pPr>
      <w:r w:rsidRPr="001F33C5">
        <w:rPr>
          <w:sz w:val="22"/>
          <w:szCs w:val="22"/>
          <w:lang w:val="sr-Latn-ME"/>
        </w:rPr>
        <w:t xml:space="preserve">● </w:t>
      </w:r>
      <w:r w:rsidRPr="001F33C5">
        <w:rPr>
          <w:b/>
          <w:sz w:val="22"/>
          <w:szCs w:val="22"/>
          <w:lang w:val="sr-Latn-ME"/>
        </w:rPr>
        <w:t>Nemojte</w:t>
      </w:r>
      <w:r w:rsidRPr="001F33C5">
        <w:rPr>
          <w:sz w:val="22"/>
          <w:szCs w:val="22"/>
          <w:lang w:val="sr-Latn-ME"/>
        </w:rPr>
        <w:t xml:space="preserve"> upotrijebiti špric ako su perforirani dio ili zaštitna </w:t>
      </w:r>
      <w:proofErr w:type="spellStart"/>
      <w:r w:rsidRPr="001F33C5">
        <w:rPr>
          <w:sz w:val="22"/>
          <w:szCs w:val="22"/>
          <w:lang w:val="sr-Latn-ME"/>
        </w:rPr>
        <w:t>naljepnica</w:t>
      </w:r>
      <w:proofErr w:type="spellEnd"/>
      <w:r w:rsidRPr="001F33C5">
        <w:rPr>
          <w:sz w:val="22"/>
          <w:szCs w:val="22"/>
          <w:lang w:val="sr-Latn-ME"/>
        </w:rPr>
        <w:t xml:space="preserve"> oštećeni. U tom slučaju </w:t>
      </w:r>
      <w:proofErr w:type="spellStart"/>
      <w:r w:rsidRPr="001F33C5">
        <w:rPr>
          <w:sz w:val="22"/>
          <w:szCs w:val="22"/>
          <w:lang w:val="sr-Latn-ME"/>
        </w:rPr>
        <w:t>pređite</w:t>
      </w:r>
      <w:proofErr w:type="spellEnd"/>
      <w:r w:rsidRPr="001F33C5">
        <w:rPr>
          <w:sz w:val="22"/>
          <w:szCs w:val="22"/>
          <w:lang w:val="sr-Latn-ME"/>
        </w:rPr>
        <w:t xml:space="preserve"> na 20. korak i obratite se svom zdravstvenom radniku.</w:t>
      </w:r>
    </w:p>
    <w:p w14:paraId="02993A0E" w14:textId="77777777" w:rsidR="00643D30" w:rsidRPr="001F33C5" w:rsidRDefault="00643D30" w:rsidP="009F23FD">
      <w:pPr>
        <w:jc w:val="both"/>
        <w:rPr>
          <w:b/>
          <w:sz w:val="22"/>
          <w:szCs w:val="22"/>
          <w:lang w:val="sr-Latn-ME"/>
        </w:rPr>
      </w:pPr>
    </w:p>
    <w:p w14:paraId="4B54C9F5" w14:textId="41470229" w:rsidR="001E07CC" w:rsidRPr="001F33C5" w:rsidRDefault="001E07CC" w:rsidP="00E03F88">
      <w:pPr>
        <w:rPr>
          <w:b/>
          <w:sz w:val="22"/>
          <w:szCs w:val="22"/>
          <w:lang w:val="sr-Latn-ME"/>
        </w:rPr>
      </w:pPr>
      <w:r w:rsidRPr="001F33C5">
        <w:rPr>
          <w:b/>
          <w:sz w:val="22"/>
          <w:szCs w:val="22"/>
          <w:lang w:val="sr-Latn-ME"/>
        </w:rPr>
        <w:t xml:space="preserve">3. </w:t>
      </w:r>
      <w:r w:rsidRPr="001F33C5">
        <w:rPr>
          <w:sz w:val="22"/>
          <w:szCs w:val="22"/>
          <w:lang w:val="sr-Latn-ME"/>
        </w:rPr>
        <w:t xml:space="preserve">Otvorite kutiju tako da pritisnete perforirani dio oko zaštitne </w:t>
      </w:r>
      <w:proofErr w:type="spellStart"/>
      <w:r w:rsidRPr="001F33C5">
        <w:rPr>
          <w:sz w:val="22"/>
          <w:szCs w:val="22"/>
          <w:lang w:val="sr-Latn-ME"/>
        </w:rPr>
        <w:t>naljepnice</w:t>
      </w:r>
      <w:proofErr w:type="spellEnd"/>
      <w:r w:rsidRPr="001F33C5">
        <w:rPr>
          <w:sz w:val="22"/>
          <w:szCs w:val="22"/>
          <w:lang w:val="sr-Latn-ME"/>
        </w:rPr>
        <w:t>.</w:t>
      </w:r>
      <w:r w:rsidR="00643D30" w:rsidRPr="001F33C5">
        <w:rPr>
          <w:b/>
          <w:sz w:val="22"/>
          <w:szCs w:val="22"/>
          <w:lang w:val="sr-Latn-ME"/>
        </w:rPr>
        <w:tab/>
      </w:r>
    </w:p>
    <w:p w14:paraId="0ED48F8E" w14:textId="77777777" w:rsidR="001E07CC" w:rsidRPr="001F33C5" w:rsidRDefault="001E07CC" w:rsidP="00E03F88">
      <w:pPr>
        <w:jc w:val="both"/>
        <w:rPr>
          <w:b/>
          <w:sz w:val="22"/>
          <w:szCs w:val="22"/>
          <w:lang w:val="sr-Latn-ME"/>
        </w:rPr>
      </w:pPr>
    </w:p>
    <w:p w14:paraId="0B93F303" w14:textId="6DA4B9FA" w:rsidR="00643D30" w:rsidRPr="001F33C5" w:rsidRDefault="001E07CC" w:rsidP="001E07CC">
      <w:pPr>
        <w:ind w:left="284" w:hanging="284"/>
        <w:jc w:val="both"/>
        <w:rPr>
          <w:sz w:val="22"/>
          <w:szCs w:val="22"/>
          <w:lang w:val="sr-Latn-ME"/>
        </w:rPr>
      </w:pPr>
      <w:r w:rsidRPr="001F33C5">
        <w:rPr>
          <w:b/>
          <w:sz w:val="22"/>
          <w:szCs w:val="22"/>
          <w:lang w:val="sr-Latn-ME"/>
        </w:rPr>
        <w:t>4.</w:t>
      </w:r>
      <w:r w:rsidRPr="001F33C5">
        <w:rPr>
          <w:sz w:val="22"/>
          <w:szCs w:val="22"/>
          <w:lang w:val="sr-Latn-ME"/>
        </w:rPr>
        <w:t xml:space="preserve"> </w:t>
      </w:r>
      <w:r w:rsidR="00643D30" w:rsidRPr="001F33C5">
        <w:rPr>
          <w:sz w:val="22"/>
          <w:szCs w:val="22"/>
          <w:lang w:val="sr-Latn-ME"/>
        </w:rPr>
        <w:t>Izvadite jedan špric iz pakovanja te jednu iglu iz kutije sa iglama. Budite oprezni pri vađenju šprica.</w:t>
      </w:r>
      <w:r w:rsidRPr="001F33C5">
        <w:rPr>
          <w:sz w:val="22"/>
          <w:szCs w:val="22"/>
          <w:lang w:val="sr-Latn-ME"/>
        </w:rPr>
        <w:t xml:space="preserve"> </w:t>
      </w:r>
      <w:r w:rsidR="00643D30" w:rsidRPr="001F33C5">
        <w:rPr>
          <w:sz w:val="22"/>
          <w:szCs w:val="22"/>
          <w:lang w:val="sr-Latn-ME"/>
        </w:rPr>
        <w:t>Špric obavezno držite uvijek kako je prikazano na slici.</w:t>
      </w:r>
    </w:p>
    <w:p w14:paraId="45DE64F3"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prevrtati kutiju da biste izvadili špric.</w:t>
      </w:r>
    </w:p>
    <w:p w14:paraId="7FD39437"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špric držati za klip ili zatvarač igle.</w:t>
      </w:r>
    </w:p>
    <w:p w14:paraId="72EA0F4B" w14:textId="77777777" w:rsidR="001E07CC" w:rsidRPr="001F33C5" w:rsidRDefault="001E07CC" w:rsidP="009F23FD">
      <w:pPr>
        <w:ind w:left="504" w:hanging="113"/>
        <w:jc w:val="both"/>
        <w:rPr>
          <w:sz w:val="22"/>
          <w:szCs w:val="22"/>
          <w:lang w:val="sr-Latn-ME"/>
        </w:rPr>
      </w:pPr>
    </w:p>
    <w:p w14:paraId="1859A044" w14:textId="300C0123" w:rsidR="00643D30" w:rsidRPr="001F33C5" w:rsidRDefault="00643D30" w:rsidP="009F23FD">
      <w:pPr>
        <w:jc w:val="both"/>
        <w:rPr>
          <w:i/>
          <w:sz w:val="22"/>
          <w:szCs w:val="22"/>
          <w:lang w:val="sr-Latn-ME"/>
        </w:rPr>
      </w:pPr>
      <w:r w:rsidRPr="001F33C5">
        <w:rPr>
          <w:b/>
          <w:i/>
          <w:sz w:val="22"/>
          <w:szCs w:val="22"/>
          <w:lang w:val="sr-Latn-ME"/>
        </w:rPr>
        <w:t xml:space="preserve">Napomena: </w:t>
      </w:r>
      <w:r w:rsidR="009C1B1B" w:rsidRPr="001F33C5">
        <w:rPr>
          <w:i/>
          <w:sz w:val="22"/>
          <w:szCs w:val="22"/>
          <w:lang w:val="sr-Latn-ME"/>
        </w:rPr>
        <w:t>K</w:t>
      </w:r>
      <w:r w:rsidRPr="001F33C5">
        <w:rPr>
          <w:i/>
          <w:sz w:val="22"/>
          <w:szCs w:val="22"/>
          <w:lang w:val="sr-Latn-ME"/>
        </w:rPr>
        <w:t>utiju sa preostalim špricevima i iglama vratite u frižider</w:t>
      </w:r>
    </w:p>
    <w:p w14:paraId="41661975" w14:textId="68D826D9" w:rsidR="00643D30" w:rsidRPr="001F33C5" w:rsidRDefault="00643D30" w:rsidP="00E03F88">
      <w:pPr>
        <w:jc w:val="center"/>
        <w:rPr>
          <w:sz w:val="22"/>
          <w:szCs w:val="22"/>
          <w:lang w:val="sr-Latn-ME"/>
        </w:rPr>
      </w:pPr>
      <w:r w:rsidRPr="001F33C5">
        <w:rPr>
          <w:i/>
          <w:noProof/>
          <w:sz w:val="22"/>
          <w:szCs w:val="22"/>
          <w:lang w:val="sr-Latn-ME" w:eastAsia="sr-Latn-ME"/>
        </w:rPr>
        <w:lastRenderedPageBreak/>
        <w:drawing>
          <wp:inline distT="0" distB="0" distL="0" distR="0" wp14:anchorId="3893C142" wp14:editId="1769C324">
            <wp:extent cx="3413135" cy="1509712"/>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6674" cy="1511277"/>
                    </a:xfrm>
                    <a:prstGeom prst="rect">
                      <a:avLst/>
                    </a:prstGeom>
                    <a:noFill/>
                    <a:ln>
                      <a:noFill/>
                    </a:ln>
                  </pic:spPr>
                </pic:pic>
              </a:graphicData>
            </a:graphic>
          </wp:inline>
        </w:drawing>
      </w:r>
    </w:p>
    <w:p w14:paraId="04EB85A8" w14:textId="0449E60C" w:rsidR="00643D30" w:rsidRPr="001F33C5" w:rsidRDefault="001E07CC" w:rsidP="009F23FD">
      <w:pPr>
        <w:ind w:left="397" w:hanging="397"/>
        <w:jc w:val="both"/>
        <w:rPr>
          <w:sz w:val="22"/>
          <w:szCs w:val="22"/>
          <w:lang w:val="sr-Latn-ME"/>
        </w:rPr>
      </w:pPr>
      <w:r w:rsidRPr="001F33C5">
        <w:rPr>
          <w:b/>
          <w:sz w:val="22"/>
          <w:szCs w:val="22"/>
          <w:lang w:val="sr-Latn-ME"/>
        </w:rPr>
        <w:t>5</w:t>
      </w:r>
      <w:r w:rsidR="00643D30" w:rsidRPr="001F33C5">
        <w:rPr>
          <w:b/>
          <w:sz w:val="22"/>
          <w:szCs w:val="22"/>
          <w:lang w:val="sr-Latn-ME"/>
        </w:rPr>
        <w:t>.</w:t>
      </w:r>
      <w:r w:rsidR="00643D30" w:rsidRPr="001F33C5">
        <w:rPr>
          <w:sz w:val="22"/>
          <w:szCs w:val="22"/>
          <w:lang w:val="sr-Latn-ME"/>
        </w:rPr>
        <w:tab/>
        <w:t>Pažljivo pregledajte špric i iglu</w:t>
      </w:r>
    </w:p>
    <w:p w14:paraId="5A7343F0" w14:textId="77777777" w:rsidR="00643D30" w:rsidRPr="001F33C5" w:rsidRDefault="00643D30" w:rsidP="00557B0F">
      <w:pPr>
        <w:ind w:left="709" w:hanging="318"/>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 xml:space="preserve">Provjerite da li ima na špricu i igli znakova oštećenja. </w:t>
      </w:r>
      <w:r w:rsidRPr="001F33C5">
        <w:rPr>
          <w:b/>
          <w:sz w:val="22"/>
          <w:szCs w:val="22"/>
          <w:lang w:val="sr-Latn-ME"/>
        </w:rPr>
        <w:t xml:space="preserve">Nemojte </w:t>
      </w:r>
      <w:r w:rsidRPr="001F33C5">
        <w:rPr>
          <w:sz w:val="22"/>
          <w:szCs w:val="22"/>
          <w:lang w:val="sr-Latn-ME"/>
        </w:rPr>
        <w:t>upotrijebiti špric ako Vam je pao ili ako bilo koji njegov dio izgleda oštećeno.</w:t>
      </w:r>
    </w:p>
    <w:p w14:paraId="13023A16" w14:textId="77777777" w:rsidR="00643D30" w:rsidRPr="001F33C5" w:rsidRDefault="00643D30" w:rsidP="00557B0F">
      <w:pPr>
        <w:ind w:left="709" w:hanging="318"/>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 xml:space="preserve">Provjerite rok upotrebe na špricu i igli. </w:t>
      </w:r>
      <w:r w:rsidRPr="001F33C5">
        <w:rPr>
          <w:b/>
          <w:sz w:val="22"/>
          <w:szCs w:val="22"/>
          <w:lang w:val="sr-Latn-ME"/>
        </w:rPr>
        <w:t xml:space="preserve">Nemojte </w:t>
      </w:r>
      <w:r w:rsidRPr="001F33C5">
        <w:rPr>
          <w:sz w:val="22"/>
          <w:szCs w:val="22"/>
          <w:lang w:val="sr-Latn-ME"/>
        </w:rPr>
        <w:t>upotrijebiti špric ni iglu ako im je istekao rok upotrebe.</w:t>
      </w:r>
    </w:p>
    <w:p w14:paraId="577B270C" w14:textId="77777777" w:rsidR="00643D30" w:rsidRPr="001F33C5" w:rsidRDefault="00643D30" w:rsidP="00557B0F">
      <w:pPr>
        <w:ind w:left="709" w:hanging="255"/>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 xml:space="preserve">Provjerite izgled tečnosti u špricu. Ona mora biti prozirna i bezbojna. </w:t>
      </w:r>
      <w:r w:rsidRPr="001F33C5">
        <w:rPr>
          <w:b/>
          <w:sz w:val="22"/>
          <w:szCs w:val="22"/>
          <w:lang w:val="sr-Latn-ME"/>
        </w:rPr>
        <w:t xml:space="preserve">Nemojte </w:t>
      </w:r>
      <w:r w:rsidRPr="001F33C5">
        <w:rPr>
          <w:sz w:val="22"/>
          <w:szCs w:val="22"/>
          <w:lang w:val="sr-Latn-ME"/>
        </w:rPr>
        <w:t>upotrijebiti špric ako je tečnost zamućena, ako je promijenila boju ili ako sadrži čestice.</w:t>
      </w:r>
    </w:p>
    <w:p w14:paraId="2A95D505" w14:textId="77777777" w:rsidR="00643D30" w:rsidRPr="001F33C5" w:rsidRDefault="00643D30" w:rsidP="009F23FD">
      <w:pPr>
        <w:jc w:val="both"/>
        <w:rPr>
          <w:sz w:val="22"/>
          <w:szCs w:val="22"/>
          <w:lang w:val="sr-Latn-ME"/>
        </w:rPr>
      </w:pPr>
    </w:p>
    <w:p w14:paraId="5119FC9A" w14:textId="220B169B" w:rsidR="00643D30" w:rsidRPr="001F33C5" w:rsidRDefault="001E07CC" w:rsidP="009F23FD">
      <w:pPr>
        <w:ind w:left="397" w:hanging="397"/>
        <w:jc w:val="both"/>
        <w:rPr>
          <w:sz w:val="22"/>
          <w:szCs w:val="22"/>
          <w:lang w:val="sr-Latn-ME"/>
        </w:rPr>
      </w:pPr>
      <w:r w:rsidRPr="001F33C5">
        <w:rPr>
          <w:b/>
          <w:sz w:val="22"/>
          <w:szCs w:val="22"/>
          <w:lang w:val="sr-Latn-ME"/>
        </w:rPr>
        <w:t>6</w:t>
      </w:r>
      <w:r w:rsidR="00643D30" w:rsidRPr="001F33C5">
        <w:rPr>
          <w:b/>
          <w:sz w:val="22"/>
          <w:szCs w:val="22"/>
          <w:lang w:val="sr-Latn-ME"/>
        </w:rPr>
        <w:t>.</w:t>
      </w:r>
      <w:r w:rsidR="00643D30" w:rsidRPr="001F33C5">
        <w:rPr>
          <w:b/>
          <w:sz w:val="22"/>
          <w:szCs w:val="22"/>
          <w:lang w:val="sr-Latn-ME"/>
        </w:rPr>
        <w:tab/>
      </w:r>
      <w:r w:rsidR="00643D30" w:rsidRPr="001F33C5">
        <w:rPr>
          <w:sz w:val="22"/>
          <w:szCs w:val="22"/>
          <w:lang w:val="sr-Latn-ME"/>
        </w:rPr>
        <w:t>Položite špric na čistu i ravnu površinu.</w:t>
      </w:r>
    </w:p>
    <w:p w14:paraId="6CFC8D57" w14:textId="1E6EED49" w:rsidR="00643D30" w:rsidRPr="001F33C5" w:rsidRDefault="00643D30" w:rsidP="00557B0F">
      <w:pPr>
        <w:ind w:left="709" w:hanging="318"/>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Pričekajte 30 minuta da se špric sam ugrije na sobnu temperaturu. Ostavite zatvarač igle na špricu dok se on ne ugrije.</w:t>
      </w:r>
    </w:p>
    <w:p w14:paraId="2FC723F0" w14:textId="2091CD1B" w:rsidR="00643D30" w:rsidRPr="001F33C5" w:rsidRDefault="00643D30" w:rsidP="00557B0F">
      <w:pPr>
        <w:ind w:left="709" w:hanging="318"/>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 xml:space="preserve">ni na koji način ubrzavati proces zagrijavanja šprica te ga </w:t>
      </w:r>
      <w:r w:rsidRPr="001F33C5">
        <w:rPr>
          <w:b/>
          <w:sz w:val="22"/>
          <w:szCs w:val="22"/>
          <w:lang w:val="sr-Latn-ME"/>
        </w:rPr>
        <w:t>nemojte</w:t>
      </w:r>
      <w:r w:rsidRPr="001F33C5">
        <w:rPr>
          <w:sz w:val="22"/>
          <w:szCs w:val="22"/>
          <w:lang w:val="sr-Latn-ME"/>
        </w:rPr>
        <w:t xml:space="preserve"> stavljati u mikro</w:t>
      </w:r>
      <w:r w:rsidR="00557B0F" w:rsidRPr="001F33C5">
        <w:rPr>
          <w:sz w:val="22"/>
          <w:szCs w:val="22"/>
          <w:lang w:val="sr-Latn-ME"/>
        </w:rPr>
        <w:t>talasnu</w:t>
      </w:r>
      <w:r w:rsidRPr="001F33C5">
        <w:rPr>
          <w:sz w:val="22"/>
          <w:szCs w:val="22"/>
          <w:lang w:val="sr-Latn-ME"/>
        </w:rPr>
        <w:t xml:space="preserve"> pećnicu ili toplu vodu.</w:t>
      </w:r>
    </w:p>
    <w:p w14:paraId="05BA863B" w14:textId="77777777" w:rsidR="00643D30" w:rsidRPr="001F33C5" w:rsidRDefault="00643D30" w:rsidP="009F23FD">
      <w:pPr>
        <w:jc w:val="both"/>
        <w:rPr>
          <w:i/>
          <w:sz w:val="22"/>
          <w:szCs w:val="22"/>
          <w:lang w:val="sr-Latn-ME"/>
        </w:rPr>
      </w:pPr>
      <w:r w:rsidRPr="001F33C5">
        <w:rPr>
          <w:b/>
          <w:i/>
          <w:sz w:val="22"/>
          <w:szCs w:val="22"/>
          <w:lang w:val="sr-Latn-ME"/>
        </w:rPr>
        <w:t xml:space="preserve">Napomena: </w:t>
      </w:r>
      <w:r w:rsidRPr="001F33C5">
        <w:rPr>
          <w:i/>
          <w:sz w:val="22"/>
          <w:szCs w:val="22"/>
          <w:lang w:val="sr-Latn-ME"/>
        </w:rPr>
        <w:t>Ako špric ne dostigne sobnu temperaturu, injekcija će možda biti neugodna i možda će biti teško pritisnuti klip.</w:t>
      </w:r>
    </w:p>
    <w:p w14:paraId="5FBC4951" w14:textId="0148B6CC" w:rsidR="00643D30" w:rsidRPr="001F33C5" w:rsidRDefault="00643D30" w:rsidP="00E03F88">
      <w:pPr>
        <w:jc w:val="center"/>
        <w:rPr>
          <w:sz w:val="22"/>
          <w:szCs w:val="22"/>
          <w:lang w:val="sr-Latn-ME"/>
        </w:rPr>
      </w:pPr>
      <w:r w:rsidRPr="001F33C5">
        <w:rPr>
          <w:i/>
          <w:noProof/>
          <w:sz w:val="22"/>
          <w:szCs w:val="22"/>
          <w:lang w:val="sr-Latn-ME" w:eastAsia="sr-Latn-ME"/>
        </w:rPr>
        <w:drawing>
          <wp:inline distT="0" distB="0" distL="0" distR="0" wp14:anchorId="4F6FFE77" wp14:editId="1681F286">
            <wp:extent cx="2817197" cy="1389660"/>
            <wp:effectExtent l="0" t="0" r="2540" b="1270"/>
            <wp:docPr id="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158" cy="1396053"/>
                    </a:xfrm>
                    <a:prstGeom prst="rect">
                      <a:avLst/>
                    </a:prstGeom>
                    <a:noFill/>
                    <a:ln>
                      <a:noFill/>
                    </a:ln>
                  </pic:spPr>
                </pic:pic>
              </a:graphicData>
            </a:graphic>
          </wp:inline>
        </w:drawing>
      </w:r>
    </w:p>
    <w:p w14:paraId="555597FE" w14:textId="06860E6F" w:rsidR="00643D30" w:rsidRPr="001F33C5" w:rsidRDefault="001E07CC" w:rsidP="009F23FD">
      <w:pPr>
        <w:ind w:left="397" w:hanging="397"/>
        <w:jc w:val="both"/>
        <w:rPr>
          <w:sz w:val="22"/>
          <w:szCs w:val="22"/>
          <w:lang w:val="sr-Latn-ME"/>
        </w:rPr>
      </w:pPr>
      <w:r w:rsidRPr="001F33C5">
        <w:rPr>
          <w:b/>
          <w:sz w:val="22"/>
          <w:szCs w:val="22"/>
          <w:lang w:val="sr-Latn-ME"/>
        </w:rPr>
        <w:t>7</w:t>
      </w:r>
      <w:r w:rsidR="00643D30" w:rsidRPr="001F33C5">
        <w:rPr>
          <w:b/>
          <w:sz w:val="22"/>
          <w:szCs w:val="22"/>
          <w:lang w:val="sr-Latn-ME"/>
        </w:rPr>
        <w:t>.</w:t>
      </w:r>
      <w:r w:rsidR="00643D30" w:rsidRPr="001F33C5">
        <w:rPr>
          <w:b/>
          <w:sz w:val="22"/>
          <w:szCs w:val="22"/>
          <w:lang w:val="sr-Latn-ME"/>
        </w:rPr>
        <w:tab/>
      </w:r>
      <w:r w:rsidR="00643D30" w:rsidRPr="001F33C5">
        <w:rPr>
          <w:sz w:val="22"/>
          <w:szCs w:val="22"/>
          <w:lang w:val="sr-Latn-ME"/>
        </w:rPr>
        <w:t>Pričvrstite iglu na špric.</w:t>
      </w:r>
    </w:p>
    <w:p w14:paraId="4FB4D6DF"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 xml:space="preserve">Izvadite iglu iz </w:t>
      </w:r>
      <w:proofErr w:type="spellStart"/>
      <w:r w:rsidRPr="001F33C5">
        <w:rPr>
          <w:sz w:val="22"/>
          <w:szCs w:val="22"/>
          <w:lang w:val="sr-Latn-ME"/>
        </w:rPr>
        <w:t>blistera</w:t>
      </w:r>
      <w:proofErr w:type="spellEnd"/>
      <w:r w:rsidRPr="001F33C5">
        <w:rPr>
          <w:sz w:val="22"/>
          <w:szCs w:val="22"/>
          <w:lang w:val="sr-Latn-ME"/>
        </w:rPr>
        <w:t>.</w:t>
      </w:r>
    </w:p>
    <w:p w14:paraId="67A3FC8E"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Povucite gumeni zatvarač sa šprica (A).</w:t>
      </w:r>
    </w:p>
    <w:p w14:paraId="191CC1BC"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Gumeni zatvarač odmah odložite u neprobojni kontejner ili kontejner za oštre predmete.</w:t>
      </w:r>
    </w:p>
    <w:p w14:paraId="7F40FD38"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dirati vrh šprica.</w:t>
      </w:r>
    </w:p>
    <w:p w14:paraId="7B3F48D3"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pritiskati niti izvlačiti klip.</w:t>
      </w:r>
    </w:p>
    <w:p w14:paraId="45D9ADAE"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Špric držite za tijelo šprica i nataknite iglu na špric (B).</w:t>
      </w:r>
    </w:p>
    <w:p w14:paraId="4AE8BCC2" w14:textId="77777777" w:rsidR="00643D30" w:rsidRPr="001F33C5" w:rsidRDefault="00643D30" w:rsidP="009F23FD">
      <w:pPr>
        <w:jc w:val="both"/>
        <w:rPr>
          <w:b/>
          <w:sz w:val="22"/>
          <w:szCs w:val="22"/>
          <w:lang w:val="sr-Latn-ME"/>
        </w:rPr>
      </w:pPr>
    </w:p>
    <w:p w14:paraId="5D9E426E"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Lagano okrećite iglu dok ne bude potpuno pričvršćena za špric (C).</w:t>
      </w:r>
    </w:p>
    <w:p w14:paraId="1B675BA4" w14:textId="7BF7ABFD" w:rsidR="00643D30" w:rsidRPr="001F33C5" w:rsidRDefault="00643D30" w:rsidP="00E03F88">
      <w:pPr>
        <w:jc w:val="center"/>
        <w:rPr>
          <w:sz w:val="22"/>
          <w:szCs w:val="22"/>
          <w:lang w:val="sr-Latn-ME"/>
        </w:rPr>
      </w:pPr>
      <w:r w:rsidRPr="001F33C5">
        <w:rPr>
          <w:sz w:val="22"/>
          <w:szCs w:val="22"/>
          <w:lang w:val="sr-Latn-ME"/>
        </w:rPr>
        <w:t>A)</w:t>
      </w:r>
      <w:r w:rsidRPr="001F33C5">
        <w:rPr>
          <w:noProof/>
          <w:sz w:val="22"/>
          <w:szCs w:val="22"/>
          <w:lang w:val="sr-Latn-ME" w:eastAsia="sr-Latn-ME"/>
        </w:rPr>
        <w:drawing>
          <wp:inline distT="0" distB="0" distL="0" distR="0" wp14:anchorId="1241C99C" wp14:editId="00E031BA">
            <wp:extent cx="2748485" cy="1752186"/>
            <wp:effectExtent l="0" t="0" r="0" b="635"/>
            <wp:docPr id="18" name="Picture 1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0353" cy="1759752"/>
                    </a:xfrm>
                    <a:prstGeom prst="rect">
                      <a:avLst/>
                    </a:prstGeom>
                    <a:noFill/>
                    <a:ln>
                      <a:noFill/>
                    </a:ln>
                  </pic:spPr>
                </pic:pic>
              </a:graphicData>
            </a:graphic>
          </wp:inline>
        </w:drawing>
      </w:r>
    </w:p>
    <w:p w14:paraId="673368B5" w14:textId="4CC2F779" w:rsidR="00643D30" w:rsidRPr="001F33C5" w:rsidRDefault="00643D30" w:rsidP="00E03F88">
      <w:pPr>
        <w:jc w:val="center"/>
        <w:rPr>
          <w:sz w:val="22"/>
          <w:szCs w:val="22"/>
          <w:lang w:val="sr-Latn-ME"/>
        </w:rPr>
      </w:pPr>
      <w:r w:rsidRPr="001F33C5">
        <w:rPr>
          <w:sz w:val="22"/>
          <w:szCs w:val="22"/>
          <w:lang w:val="sr-Latn-ME"/>
        </w:rPr>
        <w:lastRenderedPageBreak/>
        <w:t xml:space="preserve">B) </w:t>
      </w:r>
      <w:r w:rsidRPr="001F33C5">
        <w:rPr>
          <w:noProof/>
          <w:sz w:val="22"/>
          <w:szCs w:val="22"/>
          <w:lang w:val="sr-Latn-ME" w:eastAsia="sr-Latn-ME"/>
        </w:rPr>
        <w:drawing>
          <wp:inline distT="0" distB="0" distL="0" distR="0" wp14:anchorId="33E06E0F" wp14:editId="43EB05D9">
            <wp:extent cx="3207385" cy="1787525"/>
            <wp:effectExtent l="0" t="0" r="0" b="3175"/>
            <wp:docPr id="19" name="Picture 4" descr="Step 7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p 7_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7385" cy="1787525"/>
                    </a:xfrm>
                    <a:prstGeom prst="rect">
                      <a:avLst/>
                    </a:prstGeom>
                    <a:noFill/>
                    <a:ln>
                      <a:noFill/>
                    </a:ln>
                  </pic:spPr>
                </pic:pic>
              </a:graphicData>
            </a:graphic>
          </wp:inline>
        </w:drawing>
      </w:r>
    </w:p>
    <w:p w14:paraId="3A44E88E" w14:textId="6C03972C" w:rsidR="00643D30" w:rsidRPr="001F33C5" w:rsidRDefault="00643D30" w:rsidP="00E03F88">
      <w:pPr>
        <w:jc w:val="center"/>
        <w:rPr>
          <w:sz w:val="22"/>
          <w:szCs w:val="22"/>
          <w:lang w:val="sr-Latn-ME"/>
        </w:rPr>
      </w:pPr>
      <w:r w:rsidRPr="001F33C5">
        <w:rPr>
          <w:sz w:val="22"/>
          <w:szCs w:val="22"/>
          <w:lang w:val="sr-Latn-ME"/>
        </w:rPr>
        <w:t xml:space="preserve">C) </w:t>
      </w:r>
      <w:r w:rsidRPr="001F33C5">
        <w:rPr>
          <w:noProof/>
          <w:sz w:val="22"/>
          <w:szCs w:val="22"/>
          <w:lang w:val="sr-Latn-ME" w:eastAsia="sr-Latn-ME"/>
        </w:rPr>
        <w:drawing>
          <wp:inline distT="0" distB="0" distL="0" distR="0" wp14:anchorId="2A4C375A" wp14:editId="48F44DDD">
            <wp:extent cx="3167063" cy="2080797"/>
            <wp:effectExtent l="0" t="0" r="0" b="0"/>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4069" cy="2085400"/>
                    </a:xfrm>
                    <a:prstGeom prst="rect">
                      <a:avLst/>
                    </a:prstGeom>
                    <a:noFill/>
                    <a:ln>
                      <a:noFill/>
                    </a:ln>
                  </pic:spPr>
                </pic:pic>
              </a:graphicData>
            </a:graphic>
          </wp:inline>
        </w:drawing>
      </w:r>
    </w:p>
    <w:p w14:paraId="009A72A5" w14:textId="77777777" w:rsidR="00643D30" w:rsidRPr="001F33C5" w:rsidRDefault="00643D30" w:rsidP="009F23FD">
      <w:pPr>
        <w:ind w:left="397" w:hanging="397"/>
        <w:jc w:val="both"/>
        <w:rPr>
          <w:b/>
          <w:sz w:val="22"/>
          <w:szCs w:val="22"/>
          <w:lang w:val="sr-Latn-ME"/>
        </w:rPr>
      </w:pPr>
    </w:p>
    <w:p w14:paraId="402CDC5D" w14:textId="302DABD4" w:rsidR="00643D30" w:rsidRPr="001F33C5" w:rsidRDefault="001E07CC" w:rsidP="009F23FD">
      <w:pPr>
        <w:ind w:left="397" w:hanging="397"/>
        <w:jc w:val="both"/>
        <w:rPr>
          <w:sz w:val="22"/>
          <w:szCs w:val="22"/>
          <w:lang w:val="sr-Latn-ME"/>
        </w:rPr>
      </w:pPr>
      <w:r w:rsidRPr="001F33C5">
        <w:rPr>
          <w:b/>
          <w:sz w:val="22"/>
          <w:szCs w:val="22"/>
          <w:lang w:val="sr-Latn-ME"/>
        </w:rPr>
        <w:t>8</w:t>
      </w:r>
      <w:r w:rsidR="00643D30" w:rsidRPr="001F33C5">
        <w:rPr>
          <w:b/>
          <w:sz w:val="22"/>
          <w:szCs w:val="22"/>
          <w:lang w:val="sr-Latn-ME"/>
        </w:rPr>
        <w:t>.</w:t>
      </w:r>
      <w:r w:rsidR="00643D30" w:rsidRPr="001F33C5">
        <w:rPr>
          <w:b/>
          <w:sz w:val="22"/>
          <w:szCs w:val="22"/>
          <w:lang w:val="sr-Latn-ME"/>
        </w:rPr>
        <w:tab/>
      </w:r>
      <w:r w:rsidR="00643D30" w:rsidRPr="001F33C5">
        <w:rPr>
          <w:sz w:val="22"/>
          <w:szCs w:val="22"/>
          <w:lang w:val="sr-Latn-ME"/>
        </w:rPr>
        <w:t>Odložite špric na čistu i ravnu površinu dok ne budete spremni za upotrebu.</w:t>
      </w:r>
    </w:p>
    <w:p w14:paraId="140EAD03" w14:textId="77777777" w:rsidR="00643D30" w:rsidRPr="001F33C5" w:rsidRDefault="00643D30" w:rsidP="009F23FD">
      <w:pPr>
        <w:jc w:val="both"/>
        <w:rPr>
          <w:sz w:val="22"/>
          <w:szCs w:val="22"/>
          <w:lang w:val="sr-Latn-ME"/>
        </w:rPr>
      </w:pPr>
    </w:p>
    <w:p w14:paraId="12100723" w14:textId="6325B35D" w:rsidR="00643D30" w:rsidRPr="001F33C5" w:rsidRDefault="001E07CC" w:rsidP="009F23FD">
      <w:pPr>
        <w:ind w:left="397" w:hanging="397"/>
        <w:jc w:val="both"/>
        <w:rPr>
          <w:sz w:val="22"/>
          <w:szCs w:val="22"/>
          <w:lang w:val="sr-Latn-ME"/>
        </w:rPr>
      </w:pPr>
      <w:r w:rsidRPr="001F33C5">
        <w:rPr>
          <w:b/>
          <w:sz w:val="22"/>
          <w:szCs w:val="22"/>
          <w:lang w:val="sr-Latn-ME"/>
        </w:rPr>
        <w:t>9</w:t>
      </w:r>
      <w:r w:rsidR="00643D30" w:rsidRPr="001F33C5">
        <w:rPr>
          <w:b/>
          <w:sz w:val="22"/>
          <w:szCs w:val="22"/>
          <w:lang w:val="sr-Latn-ME"/>
        </w:rPr>
        <w:t>.</w:t>
      </w:r>
      <w:r w:rsidR="00643D30" w:rsidRPr="001F33C5">
        <w:rPr>
          <w:sz w:val="22"/>
          <w:szCs w:val="22"/>
          <w:lang w:val="sr-Latn-ME"/>
        </w:rPr>
        <w:tab/>
        <w:t>Operite ruke sapunom i vodom.</w:t>
      </w:r>
    </w:p>
    <w:p w14:paraId="0BEE824A" w14:textId="77777777" w:rsidR="00643D30" w:rsidRPr="001F33C5" w:rsidRDefault="00643D30" w:rsidP="009F23FD">
      <w:pPr>
        <w:ind w:left="397" w:hanging="397"/>
        <w:jc w:val="both"/>
        <w:rPr>
          <w:sz w:val="22"/>
          <w:szCs w:val="22"/>
          <w:lang w:val="sr-Latn-ME"/>
        </w:rPr>
      </w:pPr>
    </w:p>
    <w:p w14:paraId="580909AD" w14:textId="385EDE56" w:rsidR="00643D30" w:rsidRPr="001F33C5" w:rsidRDefault="001E07CC" w:rsidP="009F23FD">
      <w:pPr>
        <w:ind w:left="397" w:hanging="397"/>
        <w:jc w:val="both"/>
        <w:rPr>
          <w:sz w:val="22"/>
          <w:szCs w:val="22"/>
          <w:lang w:val="sr-Latn-ME"/>
        </w:rPr>
      </w:pPr>
      <w:r w:rsidRPr="001F33C5">
        <w:rPr>
          <w:b/>
          <w:sz w:val="22"/>
          <w:szCs w:val="22"/>
          <w:lang w:val="sr-Latn-ME"/>
        </w:rPr>
        <w:t>10</w:t>
      </w:r>
      <w:r w:rsidR="00643D30" w:rsidRPr="001F33C5">
        <w:rPr>
          <w:b/>
          <w:sz w:val="22"/>
          <w:szCs w:val="22"/>
          <w:lang w:val="sr-Latn-ME"/>
        </w:rPr>
        <w:t>.</w:t>
      </w:r>
      <w:r w:rsidR="00643D30" w:rsidRPr="001F33C5">
        <w:rPr>
          <w:sz w:val="22"/>
          <w:szCs w:val="22"/>
          <w:lang w:val="sr-Latn-ME"/>
        </w:rPr>
        <w:tab/>
        <w:t xml:space="preserve">Odaberite mjesto </w:t>
      </w:r>
      <w:proofErr w:type="spellStart"/>
      <w:r w:rsidR="00643D30" w:rsidRPr="001F33C5">
        <w:rPr>
          <w:sz w:val="22"/>
          <w:szCs w:val="22"/>
          <w:lang w:val="sr-Latn-ME"/>
        </w:rPr>
        <w:t>injiciranja</w:t>
      </w:r>
      <w:proofErr w:type="spellEnd"/>
      <w:r w:rsidR="00643D30" w:rsidRPr="001F33C5">
        <w:rPr>
          <w:sz w:val="22"/>
          <w:szCs w:val="22"/>
          <w:lang w:val="sr-Latn-ME"/>
        </w:rPr>
        <w:t>:</w:t>
      </w:r>
    </w:p>
    <w:p w14:paraId="6DC525E9"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 xml:space="preserve">Preporučena mjesta </w:t>
      </w:r>
      <w:proofErr w:type="spellStart"/>
      <w:r w:rsidRPr="001F33C5">
        <w:rPr>
          <w:sz w:val="22"/>
          <w:szCs w:val="22"/>
          <w:lang w:val="sr-Latn-ME"/>
        </w:rPr>
        <w:t>injiciranja</w:t>
      </w:r>
      <w:proofErr w:type="spellEnd"/>
      <w:r w:rsidRPr="001F33C5">
        <w:rPr>
          <w:sz w:val="22"/>
          <w:szCs w:val="22"/>
          <w:lang w:val="sr-Latn-ME"/>
        </w:rPr>
        <w:t xml:space="preserve"> su gornji dio butine ili donji dio stomaka ispod pupka. </w:t>
      </w:r>
    </w:p>
    <w:p w14:paraId="6BC06FCB" w14:textId="2A846422" w:rsidR="00643D30" w:rsidRPr="001F33C5" w:rsidRDefault="00557B0F" w:rsidP="009F23FD">
      <w:pPr>
        <w:jc w:val="both"/>
        <w:rPr>
          <w:b/>
          <w:sz w:val="22"/>
          <w:szCs w:val="22"/>
          <w:lang w:val="sr-Latn-ME"/>
        </w:rPr>
      </w:pPr>
      <w:r w:rsidRPr="001F33C5">
        <w:rPr>
          <w:sz w:val="22"/>
          <w:szCs w:val="22"/>
          <w:lang w:val="sr-Latn-ME"/>
        </w:rPr>
        <w:t xml:space="preserve">       ●</w:t>
      </w:r>
      <w:r w:rsidRPr="001F33C5">
        <w:rPr>
          <w:b/>
          <w:sz w:val="22"/>
          <w:szCs w:val="22"/>
          <w:lang w:val="sr-Latn-ME"/>
        </w:rPr>
        <w:tab/>
      </w:r>
      <w:r w:rsidR="00643D30" w:rsidRPr="001F33C5">
        <w:rPr>
          <w:b/>
          <w:sz w:val="22"/>
          <w:szCs w:val="22"/>
          <w:lang w:val="sr-Latn-ME"/>
        </w:rPr>
        <w:t xml:space="preserve">Nemojte </w:t>
      </w:r>
      <w:proofErr w:type="spellStart"/>
      <w:r w:rsidR="00643D30" w:rsidRPr="001F33C5">
        <w:rPr>
          <w:sz w:val="22"/>
          <w:szCs w:val="22"/>
          <w:lang w:val="sr-Latn-ME"/>
        </w:rPr>
        <w:t>injicirati</w:t>
      </w:r>
      <w:proofErr w:type="spellEnd"/>
      <w:r w:rsidR="00643D30" w:rsidRPr="001F33C5">
        <w:rPr>
          <w:sz w:val="22"/>
          <w:szCs w:val="22"/>
          <w:lang w:val="sr-Latn-ME"/>
        </w:rPr>
        <w:t xml:space="preserve"> unutar područja 5 cm od pupka.</w:t>
      </w:r>
    </w:p>
    <w:p w14:paraId="508D9D01"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 xml:space="preserve">Za svaku novu injekciju odaberite drugo mjesto </w:t>
      </w:r>
      <w:proofErr w:type="spellStart"/>
      <w:r w:rsidRPr="001F33C5">
        <w:rPr>
          <w:sz w:val="22"/>
          <w:szCs w:val="22"/>
          <w:lang w:val="sr-Latn-ME"/>
        </w:rPr>
        <w:t>injiciranja</w:t>
      </w:r>
      <w:proofErr w:type="spellEnd"/>
      <w:r w:rsidRPr="001F33C5">
        <w:rPr>
          <w:sz w:val="22"/>
          <w:szCs w:val="22"/>
          <w:lang w:val="sr-Latn-ME"/>
        </w:rPr>
        <w:t>.</w:t>
      </w:r>
    </w:p>
    <w:p w14:paraId="63CD1CAF" w14:textId="77777777" w:rsidR="00643D30" w:rsidRPr="001F33C5" w:rsidRDefault="00643D30" w:rsidP="00557B0F">
      <w:pPr>
        <w:ind w:left="709" w:hanging="318"/>
        <w:jc w:val="both"/>
        <w:rPr>
          <w:sz w:val="22"/>
          <w:szCs w:val="22"/>
          <w:lang w:val="sr-Latn-ME"/>
        </w:rPr>
      </w:pPr>
      <w:r w:rsidRPr="001F33C5">
        <w:rPr>
          <w:sz w:val="22"/>
          <w:szCs w:val="22"/>
          <w:lang w:val="sr-Latn-ME"/>
        </w:rPr>
        <w:t>●</w:t>
      </w:r>
      <w:r w:rsidRPr="001F33C5">
        <w:rPr>
          <w:b/>
          <w:sz w:val="22"/>
          <w:szCs w:val="22"/>
          <w:lang w:val="sr-Latn-ME"/>
        </w:rPr>
        <w:tab/>
        <w:t xml:space="preserve">Nemojte </w:t>
      </w:r>
      <w:proofErr w:type="spellStart"/>
      <w:r w:rsidRPr="001F33C5">
        <w:rPr>
          <w:sz w:val="22"/>
          <w:szCs w:val="22"/>
          <w:lang w:val="sr-Latn-ME"/>
        </w:rPr>
        <w:t>injicirati</w:t>
      </w:r>
      <w:proofErr w:type="spellEnd"/>
      <w:r w:rsidRPr="001F33C5">
        <w:rPr>
          <w:sz w:val="22"/>
          <w:szCs w:val="22"/>
          <w:lang w:val="sr-Latn-ME"/>
        </w:rPr>
        <w:t xml:space="preserve"> u mladeže, ožiljke, modrice ili područja na kojima je koža bolna na dodir, crvena, tvrda ili oštećena.</w:t>
      </w:r>
    </w:p>
    <w:p w14:paraId="4ED23FF0"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proofErr w:type="spellStart"/>
      <w:r w:rsidRPr="001F33C5">
        <w:rPr>
          <w:sz w:val="22"/>
          <w:szCs w:val="22"/>
          <w:lang w:val="sr-Latn-ME"/>
        </w:rPr>
        <w:t>injicirati</w:t>
      </w:r>
      <w:proofErr w:type="spellEnd"/>
      <w:r w:rsidRPr="001F33C5">
        <w:rPr>
          <w:sz w:val="22"/>
          <w:szCs w:val="22"/>
          <w:lang w:val="sr-Latn-ME"/>
        </w:rPr>
        <w:t xml:space="preserve"> u venu ili mišić.</w:t>
      </w:r>
    </w:p>
    <w:p w14:paraId="72EBB646" w14:textId="1D9DBC00" w:rsidR="00643D30" w:rsidRPr="001F33C5" w:rsidRDefault="00643D30" w:rsidP="00E03F88">
      <w:pPr>
        <w:jc w:val="center"/>
        <w:rPr>
          <w:sz w:val="22"/>
          <w:szCs w:val="22"/>
          <w:lang w:val="sr-Latn-ME"/>
        </w:rPr>
      </w:pPr>
      <w:r w:rsidRPr="001F33C5">
        <w:rPr>
          <w:noProof/>
          <w:sz w:val="22"/>
          <w:szCs w:val="22"/>
          <w:lang w:val="sr-Latn-ME" w:eastAsia="sr-Latn-ME"/>
        </w:rPr>
        <w:drawing>
          <wp:inline distT="0" distB="0" distL="0" distR="0" wp14:anchorId="5F5BECC7" wp14:editId="649771CC">
            <wp:extent cx="3414712" cy="1786582"/>
            <wp:effectExtent l="0" t="0" r="0" b="4445"/>
            <wp:docPr id="21" name="Picture 2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22540" cy="1790678"/>
                    </a:xfrm>
                    <a:prstGeom prst="rect">
                      <a:avLst/>
                    </a:prstGeom>
                    <a:noFill/>
                    <a:ln>
                      <a:noFill/>
                    </a:ln>
                  </pic:spPr>
                </pic:pic>
              </a:graphicData>
            </a:graphic>
          </wp:inline>
        </w:drawing>
      </w:r>
    </w:p>
    <w:p w14:paraId="57BC7E55" w14:textId="54502754" w:rsidR="00643D30" w:rsidRPr="001F33C5" w:rsidRDefault="00643D30" w:rsidP="009F23FD">
      <w:pPr>
        <w:ind w:left="397" w:hanging="397"/>
        <w:jc w:val="both"/>
        <w:rPr>
          <w:sz w:val="22"/>
          <w:szCs w:val="22"/>
          <w:lang w:val="sr-Latn-ME"/>
        </w:rPr>
      </w:pPr>
      <w:r w:rsidRPr="001F33C5">
        <w:rPr>
          <w:b/>
          <w:sz w:val="22"/>
          <w:szCs w:val="22"/>
          <w:lang w:val="sr-Latn-ME"/>
        </w:rPr>
        <w:t>1</w:t>
      </w:r>
      <w:r w:rsidR="001E07CC" w:rsidRPr="001F33C5">
        <w:rPr>
          <w:b/>
          <w:sz w:val="22"/>
          <w:szCs w:val="22"/>
          <w:lang w:val="sr-Latn-ME"/>
        </w:rPr>
        <w:t>1</w:t>
      </w:r>
      <w:r w:rsidRPr="001F33C5">
        <w:rPr>
          <w:b/>
          <w:sz w:val="22"/>
          <w:szCs w:val="22"/>
          <w:lang w:val="sr-Latn-ME"/>
        </w:rPr>
        <w:t>.</w:t>
      </w:r>
      <w:r w:rsidRPr="001F33C5">
        <w:rPr>
          <w:sz w:val="22"/>
          <w:szCs w:val="22"/>
          <w:lang w:val="sr-Latn-ME"/>
        </w:rPr>
        <w:tab/>
        <w:t xml:space="preserve">Očistite mjesto </w:t>
      </w:r>
      <w:proofErr w:type="spellStart"/>
      <w:r w:rsidRPr="001F33C5">
        <w:rPr>
          <w:sz w:val="22"/>
          <w:szCs w:val="22"/>
          <w:lang w:val="sr-Latn-ME"/>
        </w:rPr>
        <w:t>injiciranja</w:t>
      </w:r>
      <w:proofErr w:type="spellEnd"/>
      <w:r w:rsidRPr="001F33C5">
        <w:rPr>
          <w:sz w:val="22"/>
          <w:szCs w:val="22"/>
          <w:lang w:val="sr-Latn-ME"/>
        </w:rPr>
        <w:t xml:space="preserve"> </w:t>
      </w:r>
      <w:proofErr w:type="spellStart"/>
      <w:r w:rsidRPr="001F33C5">
        <w:rPr>
          <w:sz w:val="22"/>
          <w:szCs w:val="22"/>
          <w:lang w:val="sr-Latn-ME"/>
        </w:rPr>
        <w:t>tu</w:t>
      </w:r>
      <w:r w:rsidR="00557B0F" w:rsidRPr="001F33C5">
        <w:rPr>
          <w:sz w:val="22"/>
          <w:szCs w:val="22"/>
          <w:lang w:val="sr-Latn-ME"/>
        </w:rPr>
        <w:t>p</w:t>
      </w:r>
      <w:r w:rsidRPr="001F33C5">
        <w:rPr>
          <w:sz w:val="22"/>
          <w:szCs w:val="22"/>
          <w:lang w:val="sr-Latn-ME"/>
        </w:rPr>
        <w:t>ferom</w:t>
      </w:r>
      <w:proofErr w:type="spellEnd"/>
      <w:r w:rsidRPr="001F33C5">
        <w:rPr>
          <w:sz w:val="22"/>
          <w:szCs w:val="22"/>
          <w:lang w:val="sr-Latn-ME"/>
        </w:rPr>
        <w:t xml:space="preserve"> natopljenim alkoholom i pričekajte 10 sekundi da se koža sama osuši.</w:t>
      </w:r>
    </w:p>
    <w:p w14:paraId="75477A16"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sušiti očišćeno područje</w:t>
      </w:r>
      <w:r w:rsidRPr="001F33C5">
        <w:rPr>
          <w:b/>
          <w:sz w:val="22"/>
          <w:szCs w:val="22"/>
          <w:lang w:val="sr-Latn-ME"/>
        </w:rPr>
        <w:t xml:space="preserve"> </w:t>
      </w:r>
      <w:r w:rsidRPr="001F33C5">
        <w:rPr>
          <w:sz w:val="22"/>
          <w:szCs w:val="22"/>
          <w:lang w:val="sr-Latn-ME"/>
        </w:rPr>
        <w:t>vrućim vazduhom ili duvanjem.</w:t>
      </w:r>
    </w:p>
    <w:p w14:paraId="52239DD2"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 xml:space="preserve">više dirati mjesto </w:t>
      </w:r>
      <w:proofErr w:type="spellStart"/>
      <w:r w:rsidRPr="001F33C5">
        <w:rPr>
          <w:sz w:val="22"/>
          <w:szCs w:val="22"/>
          <w:lang w:val="sr-Latn-ME"/>
        </w:rPr>
        <w:t>injiciranja</w:t>
      </w:r>
      <w:proofErr w:type="spellEnd"/>
      <w:r w:rsidRPr="001F33C5">
        <w:rPr>
          <w:sz w:val="22"/>
          <w:szCs w:val="22"/>
          <w:lang w:val="sr-Latn-ME"/>
        </w:rPr>
        <w:t xml:space="preserve"> do primjene.</w:t>
      </w:r>
    </w:p>
    <w:p w14:paraId="3B6A56A2" w14:textId="54CE5CA2" w:rsidR="00643D30" w:rsidRPr="001F33C5" w:rsidRDefault="00643D30" w:rsidP="00E03F88">
      <w:pPr>
        <w:jc w:val="center"/>
        <w:rPr>
          <w:sz w:val="22"/>
          <w:szCs w:val="22"/>
          <w:lang w:val="sr-Latn-ME"/>
        </w:rPr>
      </w:pPr>
      <w:r w:rsidRPr="001F33C5">
        <w:rPr>
          <w:noProof/>
          <w:sz w:val="22"/>
          <w:szCs w:val="22"/>
          <w:lang w:val="sr-Latn-ME" w:eastAsia="sr-Latn-ME"/>
        </w:rPr>
        <w:lastRenderedPageBreak/>
        <w:drawing>
          <wp:inline distT="0" distB="0" distL="0" distR="0" wp14:anchorId="20F58158" wp14:editId="056FC578">
            <wp:extent cx="3472859" cy="1557338"/>
            <wp:effectExtent l="0" t="0" r="0" b="5080"/>
            <wp:docPr id="2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86079" cy="1563266"/>
                    </a:xfrm>
                    <a:prstGeom prst="rect">
                      <a:avLst/>
                    </a:prstGeom>
                    <a:noFill/>
                    <a:ln>
                      <a:noFill/>
                    </a:ln>
                  </pic:spPr>
                </pic:pic>
              </a:graphicData>
            </a:graphic>
          </wp:inline>
        </w:drawing>
      </w:r>
    </w:p>
    <w:p w14:paraId="798A5A6B" w14:textId="77777777" w:rsidR="00643D30" w:rsidRPr="001F33C5" w:rsidRDefault="00643D30" w:rsidP="009F23FD">
      <w:pPr>
        <w:jc w:val="both"/>
        <w:rPr>
          <w:b/>
          <w:sz w:val="22"/>
          <w:szCs w:val="22"/>
          <w:lang w:val="sr-Latn-ME"/>
        </w:rPr>
      </w:pPr>
      <w:r w:rsidRPr="001F33C5">
        <w:rPr>
          <w:b/>
          <w:sz w:val="22"/>
          <w:szCs w:val="22"/>
          <w:lang w:val="sr-Latn-ME"/>
        </w:rPr>
        <w:t>Primjena potkožne injekcije</w:t>
      </w:r>
    </w:p>
    <w:p w14:paraId="4BBBA558" w14:textId="77777777" w:rsidR="00643D30" w:rsidRPr="001F33C5" w:rsidRDefault="00643D30" w:rsidP="009F23FD">
      <w:pPr>
        <w:jc w:val="both"/>
        <w:rPr>
          <w:b/>
          <w:sz w:val="22"/>
          <w:szCs w:val="22"/>
          <w:lang w:val="sr-Latn-ME"/>
        </w:rPr>
      </w:pPr>
    </w:p>
    <w:p w14:paraId="78C2FF27" w14:textId="3CE58489" w:rsidR="00643D30" w:rsidRPr="001F33C5" w:rsidRDefault="00643D30" w:rsidP="009F23FD">
      <w:pPr>
        <w:ind w:left="113" w:hanging="113"/>
        <w:jc w:val="both"/>
        <w:rPr>
          <w:sz w:val="22"/>
          <w:szCs w:val="22"/>
          <w:lang w:val="sr-Latn-ME"/>
        </w:rPr>
      </w:pPr>
      <w:r w:rsidRPr="001F33C5">
        <w:rPr>
          <w:b/>
          <w:sz w:val="22"/>
          <w:szCs w:val="22"/>
          <w:lang w:val="sr-Latn-ME"/>
        </w:rPr>
        <w:t>1</w:t>
      </w:r>
      <w:r w:rsidR="001E07CC" w:rsidRPr="001F33C5">
        <w:rPr>
          <w:b/>
          <w:sz w:val="22"/>
          <w:szCs w:val="22"/>
          <w:lang w:val="sr-Latn-ME"/>
        </w:rPr>
        <w:t>2</w:t>
      </w:r>
      <w:r w:rsidRPr="001F33C5">
        <w:rPr>
          <w:b/>
          <w:sz w:val="22"/>
          <w:szCs w:val="22"/>
          <w:lang w:val="sr-Latn-ME"/>
        </w:rPr>
        <w:t>.</w:t>
      </w:r>
      <w:r w:rsidRPr="001F33C5">
        <w:rPr>
          <w:sz w:val="22"/>
          <w:szCs w:val="22"/>
          <w:lang w:val="sr-Latn-ME"/>
        </w:rPr>
        <w:tab/>
        <w:t>Pomaknite zaštitni poklopac sa igle pomičući ga prema tijelu šprica.</w:t>
      </w:r>
    </w:p>
    <w:p w14:paraId="6BC3615E" w14:textId="77777777" w:rsidR="00643D30" w:rsidRPr="001F33C5" w:rsidRDefault="00643D30" w:rsidP="009F23FD">
      <w:pPr>
        <w:jc w:val="both"/>
        <w:rPr>
          <w:b/>
          <w:sz w:val="22"/>
          <w:szCs w:val="22"/>
          <w:lang w:val="sr-Latn-ME"/>
        </w:rPr>
      </w:pPr>
    </w:p>
    <w:p w14:paraId="417B4A0F" w14:textId="4942F646" w:rsidR="00643D30" w:rsidRPr="001F33C5" w:rsidRDefault="00643D30" w:rsidP="00E03F88">
      <w:pPr>
        <w:jc w:val="center"/>
        <w:rPr>
          <w:b/>
          <w:sz w:val="22"/>
          <w:szCs w:val="22"/>
          <w:lang w:val="sr-Latn-ME"/>
        </w:rPr>
      </w:pPr>
      <w:r w:rsidRPr="001F33C5">
        <w:rPr>
          <w:noProof/>
          <w:sz w:val="22"/>
          <w:szCs w:val="22"/>
          <w:lang w:val="sr-Latn-ME" w:eastAsia="sr-Latn-ME"/>
        </w:rPr>
        <w:drawing>
          <wp:inline distT="0" distB="0" distL="0" distR="0" wp14:anchorId="2BF73E6C" wp14:editId="4722870E">
            <wp:extent cx="2947987" cy="1702538"/>
            <wp:effectExtent l="0" t="0" r="5080" b="0"/>
            <wp:docPr id="2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52448" cy="1705115"/>
                    </a:xfrm>
                    <a:prstGeom prst="rect">
                      <a:avLst/>
                    </a:prstGeom>
                    <a:noFill/>
                    <a:ln>
                      <a:noFill/>
                    </a:ln>
                  </pic:spPr>
                </pic:pic>
              </a:graphicData>
            </a:graphic>
          </wp:inline>
        </w:drawing>
      </w:r>
    </w:p>
    <w:p w14:paraId="31D5057B" w14:textId="2735B5CE" w:rsidR="00643D30" w:rsidRPr="001F33C5" w:rsidRDefault="00643D30" w:rsidP="009F23FD">
      <w:pPr>
        <w:ind w:left="397" w:hanging="397"/>
        <w:jc w:val="both"/>
        <w:rPr>
          <w:sz w:val="22"/>
          <w:szCs w:val="22"/>
          <w:lang w:val="sr-Latn-ME"/>
        </w:rPr>
      </w:pPr>
      <w:r w:rsidRPr="001F33C5">
        <w:rPr>
          <w:b/>
          <w:sz w:val="22"/>
          <w:szCs w:val="22"/>
          <w:lang w:val="sr-Latn-ME"/>
        </w:rPr>
        <w:t>1</w:t>
      </w:r>
      <w:r w:rsidR="001E07CC" w:rsidRPr="001F33C5">
        <w:rPr>
          <w:b/>
          <w:sz w:val="22"/>
          <w:szCs w:val="22"/>
          <w:lang w:val="sr-Latn-ME"/>
        </w:rPr>
        <w:t>3</w:t>
      </w:r>
      <w:r w:rsidRPr="001F33C5">
        <w:rPr>
          <w:b/>
          <w:sz w:val="22"/>
          <w:szCs w:val="22"/>
          <w:lang w:val="sr-Latn-ME"/>
        </w:rPr>
        <w:t>.</w:t>
      </w:r>
      <w:r w:rsidRPr="001F33C5">
        <w:rPr>
          <w:b/>
          <w:sz w:val="22"/>
          <w:szCs w:val="22"/>
          <w:lang w:val="sr-Latn-ME"/>
        </w:rPr>
        <w:tab/>
      </w:r>
      <w:r w:rsidRPr="001F33C5">
        <w:rPr>
          <w:sz w:val="22"/>
          <w:szCs w:val="22"/>
          <w:lang w:val="sr-Latn-ME"/>
        </w:rPr>
        <w:t>Čvrsto držite špric i iglu na mjestu gdje se spajaju (baza igle) i pažljivo povucite zatvarač igle sa šprica. Špric upotrijebite unutar 5 minuta nakon skidanja zatvarača; u protivnom bi se igla mogla začepiti.</w:t>
      </w:r>
    </w:p>
    <w:p w14:paraId="544005F7"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držati klip dok skidate zatvarač igle.</w:t>
      </w:r>
    </w:p>
    <w:p w14:paraId="3731BD1B"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dodirivati iglu nakon što skinete zatvarač igle.</w:t>
      </w:r>
    </w:p>
    <w:p w14:paraId="0A308FA0"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vraćati zatvarač</w:t>
      </w:r>
      <w:r w:rsidRPr="001F33C5">
        <w:rPr>
          <w:b/>
          <w:sz w:val="22"/>
          <w:szCs w:val="22"/>
          <w:lang w:val="sr-Latn-ME"/>
        </w:rPr>
        <w:t xml:space="preserve"> </w:t>
      </w:r>
      <w:r w:rsidRPr="001F33C5">
        <w:rPr>
          <w:sz w:val="22"/>
          <w:szCs w:val="22"/>
          <w:lang w:val="sr-Latn-ME"/>
        </w:rPr>
        <w:t>na iglu.</w:t>
      </w:r>
    </w:p>
    <w:p w14:paraId="0402A64D" w14:textId="77777777" w:rsidR="00643D30" w:rsidRPr="001F33C5" w:rsidRDefault="00643D30" w:rsidP="009F23FD">
      <w:pPr>
        <w:jc w:val="both"/>
        <w:rPr>
          <w:sz w:val="22"/>
          <w:szCs w:val="22"/>
          <w:lang w:val="sr-Latn-ME"/>
        </w:rPr>
      </w:pPr>
      <w:r w:rsidRPr="001F33C5">
        <w:rPr>
          <w:sz w:val="22"/>
          <w:szCs w:val="22"/>
          <w:lang w:val="sr-Latn-ME"/>
        </w:rPr>
        <w:t>Zatvarač igle odmah odložite u kontejner za oštre predmete.</w:t>
      </w:r>
    </w:p>
    <w:p w14:paraId="74B27BC9" w14:textId="709FC980" w:rsidR="00643D30" w:rsidRPr="001F33C5" w:rsidRDefault="00643D30" w:rsidP="00E03F88">
      <w:pPr>
        <w:jc w:val="center"/>
        <w:rPr>
          <w:sz w:val="22"/>
          <w:szCs w:val="22"/>
          <w:lang w:val="sr-Latn-ME"/>
        </w:rPr>
      </w:pPr>
      <w:r w:rsidRPr="001F33C5">
        <w:rPr>
          <w:noProof/>
          <w:sz w:val="22"/>
          <w:szCs w:val="22"/>
          <w:lang w:val="sr-Latn-ME" w:eastAsia="sr-Latn-ME"/>
        </w:rPr>
        <w:drawing>
          <wp:inline distT="0" distB="0" distL="0" distR="0" wp14:anchorId="12A40B6A" wp14:editId="3A56A77E">
            <wp:extent cx="2805112" cy="1751249"/>
            <wp:effectExtent l="0" t="0" r="0" b="1905"/>
            <wp:docPr id="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0225" cy="1754441"/>
                    </a:xfrm>
                    <a:prstGeom prst="rect">
                      <a:avLst/>
                    </a:prstGeom>
                    <a:noFill/>
                    <a:ln>
                      <a:noFill/>
                    </a:ln>
                  </pic:spPr>
                </pic:pic>
              </a:graphicData>
            </a:graphic>
          </wp:inline>
        </w:drawing>
      </w:r>
    </w:p>
    <w:p w14:paraId="7E43C77A" w14:textId="0344332C" w:rsidR="00643D30" w:rsidRPr="001F33C5" w:rsidRDefault="00643D30" w:rsidP="009F23FD">
      <w:pPr>
        <w:ind w:left="397" w:hanging="397"/>
        <w:jc w:val="both"/>
        <w:rPr>
          <w:sz w:val="22"/>
          <w:szCs w:val="22"/>
          <w:lang w:val="sr-Latn-ME"/>
        </w:rPr>
      </w:pPr>
      <w:r w:rsidRPr="001F33C5">
        <w:rPr>
          <w:b/>
          <w:sz w:val="22"/>
          <w:szCs w:val="22"/>
          <w:lang w:val="sr-Latn-ME"/>
        </w:rPr>
        <w:t>1</w:t>
      </w:r>
      <w:r w:rsidR="001E07CC" w:rsidRPr="001F33C5">
        <w:rPr>
          <w:b/>
          <w:sz w:val="22"/>
          <w:szCs w:val="22"/>
          <w:lang w:val="sr-Latn-ME"/>
        </w:rPr>
        <w:t>4</w:t>
      </w:r>
      <w:r w:rsidRPr="001F33C5">
        <w:rPr>
          <w:b/>
          <w:sz w:val="22"/>
          <w:szCs w:val="22"/>
          <w:lang w:val="sr-Latn-ME"/>
        </w:rPr>
        <w:t>.</w:t>
      </w:r>
      <w:r w:rsidRPr="001F33C5">
        <w:rPr>
          <w:b/>
          <w:sz w:val="22"/>
          <w:szCs w:val="22"/>
          <w:lang w:val="sr-Latn-ME"/>
        </w:rPr>
        <w:tab/>
      </w:r>
      <w:r w:rsidRPr="001F33C5">
        <w:rPr>
          <w:sz w:val="22"/>
          <w:szCs w:val="22"/>
          <w:lang w:val="sr-Latn-ME"/>
        </w:rPr>
        <w:t>Špric držite sa iglom usmjerenom prema gore. Veće mjehuriće zraka uklonite laganim kuckanjem prstima po tijelu šprica sve dok se mjehurići ne podignu na vrh šprica. Zatim lagano potiskujte klip kako biste mjehuriće istisnuli iz šprica.</w:t>
      </w:r>
    </w:p>
    <w:p w14:paraId="09487E19" w14:textId="38E1AF1E" w:rsidR="00643D30" w:rsidRPr="001F33C5" w:rsidRDefault="00643D30" w:rsidP="00E03F88">
      <w:pPr>
        <w:jc w:val="center"/>
        <w:rPr>
          <w:sz w:val="22"/>
          <w:szCs w:val="22"/>
          <w:lang w:val="sr-Latn-ME"/>
        </w:rPr>
      </w:pPr>
      <w:r w:rsidRPr="001F33C5">
        <w:rPr>
          <w:noProof/>
          <w:sz w:val="22"/>
          <w:szCs w:val="22"/>
          <w:lang w:val="sr-Latn-ME" w:eastAsia="sr-Latn-ME"/>
        </w:rPr>
        <w:drawing>
          <wp:inline distT="0" distB="0" distL="0" distR="0" wp14:anchorId="29645947" wp14:editId="09C1BDBB">
            <wp:extent cx="2943225" cy="1731476"/>
            <wp:effectExtent l="0" t="0" r="0" b="2540"/>
            <wp:docPr id="2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46173" cy="1733210"/>
                    </a:xfrm>
                    <a:prstGeom prst="rect">
                      <a:avLst/>
                    </a:prstGeom>
                    <a:noFill/>
                    <a:ln>
                      <a:noFill/>
                    </a:ln>
                  </pic:spPr>
                </pic:pic>
              </a:graphicData>
            </a:graphic>
          </wp:inline>
        </w:drawing>
      </w:r>
    </w:p>
    <w:p w14:paraId="3D1A326A" w14:textId="1699604B" w:rsidR="00643D30" w:rsidRPr="001F33C5" w:rsidRDefault="00643D30" w:rsidP="009F23FD">
      <w:pPr>
        <w:ind w:left="397" w:hanging="397"/>
        <w:jc w:val="both"/>
        <w:rPr>
          <w:sz w:val="22"/>
          <w:szCs w:val="22"/>
          <w:lang w:val="sr-Latn-ME"/>
        </w:rPr>
      </w:pPr>
      <w:r w:rsidRPr="001F33C5">
        <w:rPr>
          <w:b/>
          <w:sz w:val="22"/>
          <w:szCs w:val="22"/>
          <w:lang w:val="sr-Latn-ME"/>
        </w:rPr>
        <w:t>1</w:t>
      </w:r>
      <w:r w:rsidR="001E07CC" w:rsidRPr="001F33C5">
        <w:rPr>
          <w:b/>
          <w:sz w:val="22"/>
          <w:szCs w:val="22"/>
          <w:lang w:val="sr-Latn-ME"/>
        </w:rPr>
        <w:t>5</w:t>
      </w:r>
      <w:r w:rsidRPr="001F33C5">
        <w:rPr>
          <w:b/>
          <w:sz w:val="22"/>
          <w:szCs w:val="22"/>
          <w:lang w:val="sr-Latn-ME"/>
        </w:rPr>
        <w:t>.</w:t>
      </w:r>
      <w:r w:rsidRPr="001F33C5">
        <w:rPr>
          <w:b/>
          <w:sz w:val="22"/>
          <w:szCs w:val="22"/>
          <w:lang w:val="sr-Latn-ME"/>
        </w:rPr>
        <w:tab/>
      </w:r>
      <w:r w:rsidRPr="001F33C5">
        <w:rPr>
          <w:sz w:val="22"/>
          <w:szCs w:val="22"/>
          <w:lang w:val="sr-Latn-ME"/>
        </w:rPr>
        <w:t>Lagano potiskujte klip do propisane doze.</w:t>
      </w:r>
    </w:p>
    <w:p w14:paraId="310CE23A" w14:textId="3DF0794C" w:rsidR="00643D30" w:rsidRPr="001F33C5" w:rsidRDefault="00643D30" w:rsidP="00E03F88">
      <w:pPr>
        <w:jc w:val="center"/>
        <w:rPr>
          <w:sz w:val="22"/>
          <w:szCs w:val="22"/>
          <w:lang w:val="sr-Latn-ME"/>
        </w:rPr>
      </w:pPr>
      <w:r w:rsidRPr="001F33C5">
        <w:rPr>
          <w:noProof/>
          <w:sz w:val="22"/>
          <w:szCs w:val="22"/>
          <w:lang w:val="sr-Latn-ME" w:eastAsia="sr-Latn-ME"/>
        </w:rPr>
        <w:lastRenderedPageBreak/>
        <w:drawing>
          <wp:inline distT="0" distB="0" distL="0" distR="0" wp14:anchorId="6898669A" wp14:editId="39A52093">
            <wp:extent cx="2726017" cy="2276475"/>
            <wp:effectExtent l="0" t="0" r="0" b="0"/>
            <wp:docPr id="26" name="Picture 12" descr="Step 1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ep 15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0487" cy="2280208"/>
                    </a:xfrm>
                    <a:prstGeom prst="rect">
                      <a:avLst/>
                    </a:prstGeom>
                    <a:noFill/>
                    <a:ln>
                      <a:noFill/>
                    </a:ln>
                  </pic:spPr>
                </pic:pic>
              </a:graphicData>
            </a:graphic>
          </wp:inline>
        </w:drawing>
      </w:r>
    </w:p>
    <w:p w14:paraId="564F9D1E" w14:textId="5DCE6947" w:rsidR="00643D30" w:rsidRPr="001F33C5" w:rsidRDefault="00643D30" w:rsidP="009F23FD">
      <w:pPr>
        <w:ind w:left="397" w:hanging="397"/>
        <w:jc w:val="both"/>
        <w:rPr>
          <w:sz w:val="22"/>
          <w:szCs w:val="22"/>
          <w:lang w:val="sr-Latn-ME"/>
        </w:rPr>
      </w:pPr>
      <w:r w:rsidRPr="001F33C5">
        <w:rPr>
          <w:b/>
          <w:sz w:val="22"/>
          <w:szCs w:val="22"/>
          <w:lang w:val="sr-Latn-ME"/>
        </w:rPr>
        <w:t>1</w:t>
      </w:r>
      <w:r w:rsidR="001E07CC" w:rsidRPr="001F33C5">
        <w:rPr>
          <w:b/>
          <w:sz w:val="22"/>
          <w:szCs w:val="22"/>
          <w:lang w:val="sr-Latn-ME"/>
        </w:rPr>
        <w:t>6</w:t>
      </w:r>
      <w:r w:rsidRPr="001F33C5">
        <w:rPr>
          <w:b/>
          <w:sz w:val="22"/>
          <w:szCs w:val="22"/>
          <w:lang w:val="sr-Latn-ME"/>
        </w:rPr>
        <w:t>.</w:t>
      </w:r>
      <w:r w:rsidRPr="001F33C5">
        <w:rPr>
          <w:b/>
          <w:sz w:val="22"/>
          <w:szCs w:val="22"/>
          <w:lang w:val="sr-Latn-ME"/>
        </w:rPr>
        <w:tab/>
      </w:r>
      <w:r w:rsidRPr="001F33C5">
        <w:rPr>
          <w:sz w:val="22"/>
          <w:szCs w:val="22"/>
          <w:lang w:val="sr-Latn-ME"/>
        </w:rPr>
        <w:t xml:space="preserve">Uhvatite nabor kože na odabranom mjestu </w:t>
      </w:r>
      <w:proofErr w:type="spellStart"/>
      <w:r w:rsidRPr="001F33C5">
        <w:rPr>
          <w:sz w:val="22"/>
          <w:szCs w:val="22"/>
          <w:lang w:val="sr-Latn-ME"/>
        </w:rPr>
        <w:t>injiciranja</w:t>
      </w:r>
      <w:proofErr w:type="spellEnd"/>
      <w:r w:rsidRPr="001F33C5">
        <w:rPr>
          <w:sz w:val="22"/>
          <w:szCs w:val="22"/>
          <w:lang w:val="sr-Latn-ME"/>
        </w:rPr>
        <w:t xml:space="preserve"> te brzim i odlučnim pokretom ubodite iglu cijelom dužinom pod uglom od 45° do 90°.</w:t>
      </w:r>
    </w:p>
    <w:p w14:paraId="474B5DC4"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dodirivati klip dok ubadate iglu u kožu.</w:t>
      </w:r>
    </w:p>
    <w:p w14:paraId="31590830"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Nemojte</w:t>
      </w:r>
      <w:r w:rsidRPr="001F33C5">
        <w:rPr>
          <w:sz w:val="22"/>
          <w:szCs w:val="22"/>
          <w:lang w:val="sr-Latn-ME"/>
        </w:rPr>
        <w:t xml:space="preserve"> ubadati iglu kroz odjeću.</w:t>
      </w:r>
    </w:p>
    <w:p w14:paraId="3F9BE710" w14:textId="77777777" w:rsidR="00643D30" w:rsidRPr="001F33C5" w:rsidRDefault="00643D30" w:rsidP="009F23FD">
      <w:pPr>
        <w:jc w:val="both"/>
        <w:rPr>
          <w:sz w:val="22"/>
          <w:szCs w:val="22"/>
          <w:lang w:val="sr-Latn-ME"/>
        </w:rPr>
      </w:pPr>
      <w:r w:rsidRPr="001F33C5">
        <w:rPr>
          <w:sz w:val="22"/>
          <w:szCs w:val="22"/>
          <w:lang w:val="sr-Latn-ME"/>
        </w:rPr>
        <w:t>Nakon što ubodete iglu, pustite nabor kože i čvrsto držite špric na mjestu.</w:t>
      </w:r>
    </w:p>
    <w:p w14:paraId="5AFC318B" w14:textId="5EB8DE6F" w:rsidR="00643D30" w:rsidRPr="001F33C5" w:rsidRDefault="00643D30" w:rsidP="00E03F88">
      <w:pPr>
        <w:jc w:val="center"/>
        <w:rPr>
          <w:sz w:val="22"/>
          <w:szCs w:val="22"/>
          <w:lang w:val="sr-Latn-ME"/>
        </w:rPr>
      </w:pPr>
      <w:r w:rsidRPr="001F33C5">
        <w:rPr>
          <w:noProof/>
          <w:sz w:val="22"/>
          <w:szCs w:val="22"/>
          <w:lang w:val="sr-Latn-ME" w:eastAsia="sr-Latn-ME"/>
        </w:rPr>
        <w:drawing>
          <wp:inline distT="0" distB="0" distL="0" distR="0" wp14:anchorId="0EDF8032" wp14:editId="2F45BB02">
            <wp:extent cx="3104293" cy="1776412"/>
            <wp:effectExtent l="0" t="0" r="1270"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07857" cy="1778451"/>
                    </a:xfrm>
                    <a:prstGeom prst="rect">
                      <a:avLst/>
                    </a:prstGeom>
                    <a:noFill/>
                    <a:ln>
                      <a:noFill/>
                    </a:ln>
                  </pic:spPr>
                </pic:pic>
              </a:graphicData>
            </a:graphic>
          </wp:inline>
        </w:drawing>
      </w:r>
    </w:p>
    <w:p w14:paraId="18058E72" w14:textId="2C8A533E" w:rsidR="00643D30" w:rsidRPr="001F33C5" w:rsidRDefault="00643D30" w:rsidP="009F23FD">
      <w:pPr>
        <w:ind w:left="397" w:hanging="397"/>
        <w:jc w:val="both"/>
        <w:rPr>
          <w:sz w:val="22"/>
          <w:szCs w:val="22"/>
          <w:lang w:val="sr-Latn-ME"/>
        </w:rPr>
      </w:pPr>
      <w:r w:rsidRPr="001F33C5">
        <w:rPr>
          <w:b/>
          <w:sz w:val="22"/>
          <w:szCs w:val="22"/>
          <w:lang w:val="sr-Latn-ME"/>
        </w:rPr>
        <w:t>1</w:t>
      </w:r>
      <w:r w:rsidR="001E07CC" w:rsidRPr="001F33C5">
        <w:rPr>
          <w:b/>
          <w:sz w:val="22"/>
          <w:szCs w:val="22"/>
          <w:lang w:val="sr-Latn-ME"/>
        </w:rPr>
        <w:t>7</w:t>
      </w:r>
      <w:r w:rsidRPr="001F33C5">
        <w:rPr>
          <w:b/>
          <w:sz w:val="22"/>
          <w:szCs w:val="22"/>
          <w:lang w:val="sr-Latn-ME"/>
        </w:rPr>
        <w:t>.</w:t>
      </w:r>
      <w:r w:rsidRPr="001F33C5">
        <w:rPr>
          <w:sz w:val="22"/>
          <w:szCs w:val="22"/>
          <w:lang w:val="sr-Latn-ME"/>
        </w:rPr>
        <w:tab/>
        <w:t xml:space="preserve">Polako </w:t>
      </w:r>
      <w:proofErr w:type="spellStart"/>
      <w:r w:rsidRPr="001F33C5">
        <w:rPr>
          <w:sz w:val="22"/>
          <w:szCs w:val="22"/>
          <w:lang w:val="sr-Latn-ME"/>
        </w:rPr>
        <w:t>injicirajte</w:t>
      </w:r>
      <w:proofErr w:type="spellEnd"/>
      <w:r w:rsidRPr="001F33C5">
        <w:rPr>
          <w:sz w:val="22"/>
          <w:szCs w:val="22"/>
          <w:lang w:val="sr-Latn-ME"/>
        </w:rPr>
        <w:t xml:space="preserve"> propisanu dozu </w:t>
      </w:r>
      <w:proofErr w:type="spellStart"/>
      <w:r w:rsidRPr="001F33C5">
        <w:rPr>
          <w:sz w:val="22"/>
          <w:szCs w:val="22"/>
          <w:lang w:val="sr-Latn-ME"/>
        </w:rPr>
        <w:t>nježno</w:t>
      </w:r>
      <w:proofErr w:type="spellEnd"/>
      <w:r w:rsidRPr="001F33C5">
        <w:rPr>
          <w:sz w:val="22"/>
          <w:szCs w:val="22"/>
          <w:lang w:val="sr-Latn-ME"/>
        </w:rPr>
        <w:t xml:space="preserve"> potiskujući klip sve do kraja.</w:t>
      </w:r>
    </w:p>
    <w:p w14:paraId="283662F0" w14:textId="51A84511" w:rsidR="00643D30" w:rsidRPr="001F33C5" w:rsidRDefault="00643D30" w:rsidP="009F23FD">
      <w:pPr>
        <w:jc w:val="both"/>
        <w:rPr>
          <w:sz w:val="22"/>
          <w:szCs w:val="22"/>
          <w:lang w:val="sr-Latn-ME"/>
        </w:rPr>
      </w:pPr>
      <w:r w:rsidRPr="001F33C5">
        <w:rPr>
          <w:sz w:val="22"/>
          <w:szCs w:val="22"/>
          <w:lang w:val="sr-Latn-ME"/>
        </w:rPr>
        <w:t>●</w:t>
      </w:r>
      <w:r w:rsidR="005306B7" w:rsidRPr="001F33C5">
        <w:rPr>
          <w:b/>
          <w:sz w:val="22"/>
          <w:szCs w:val="22"/>
          <w:lang w:val="sr-Latn-ME"/>
        </w:rPr>
        <w:t xml:space="preserve"> </w:t>
      </w:r>
      <w:r w:rsidRPr="001F33C5">
        <w:rPr>
          <w:sz w:val="22"/>
          <w:szCs w:val="22"/>
          <w:lang w:val="sr-Latn-ME"/>
        </w:rPr>
        <w:t xml:space="preserve">Iglu i špric izvucite iz mjesta </w:t>
      </w:r>
      <w:proofErr w:type="spellStart"/>
      <w:r w:rsidRPr="001F33C5">
        <w:rPr>
          <w:sz w:val="22"/>
          <w:szCs w:val="22"/>
          <w:lang w:val="sr-Latn-ME"/>
        </w:rPr>
        <w:t>injiciranja</w:t>
      </w:r>
      <w:proofErr w:type="spellEnd"/>
      <w:r w:rsidRPr="001F33C5">
        <w:rPr>
          <w:sz w:val="22"/>
          <w:szCs w:val="22"/>
          <w:lang w:val="sr-Latn-ME"/>
        </w:rPr>
        <w:t xml:space="preserve"> pod istim uglom pod kojim ste ih uveli.</w:t>
      </w:r>
    </w:p>
    <w:p w14:paraId="497E5B84" w14:textId="77777777" w:rsidR="00643D30" w:rsidRPr="001F33C5" w:rsidRDefault="00643D30" w:rsidP="009F23FD">
      <w:pPr>
        <w:jc w:val="both"/>
        <w:rPr>
          <w:sz w:val="22"/>
          <w:szCs w:val="22"/>
          <w:lang w:val="sr-Latn-ME"/>
        </w:rPr>
      </w:pPr>
    </w:p>
    <w:p w14:paraId="0F89B7FD" w14:textId="2CA1CDCE" w:rsidR="00643D30" w:rsidRPr="001F33C5" w:rsidRDefault="00643D30" w:rsidP="00E03F88">
      <w:pPr>
        <w:jc w:val="center"/>
        <w:rPr>
          <w:sz w:val="22"/>
          <w:szCs w:val="22"/>
          <w:lang w:val="sr-Latn-ME"/>
        </w:rPr>
      </w:pPr>
      <w:r w:rsidRPr="001F33C5">
        <w:rPr>
          <w:noProof/>
          <w:sz w:val="22"/>
          <w:szCs w:val="22"/>
          <w:lang w:val="sr-Latn-ME" w:eastAsia="sr-Latn-ME"/>
        </w:rPr>
        <w:drawing>
          <wp:inline distT="0" distB="0" distL="0" distR="0" wp14:anchorId="21240216" wp14:editId="7D70CEF8">
            <wp:extent cx="2624137" cy="2129629"/>
            <wp:effectExtent l="0" t="0" r="5080" b="4445"/>
            <wp:docPr id="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28481" cy="2133155"/>
                    </a:xfrm>
                    <a:prstGeom prst="rect">
                      <a:avLst/>
                    </a:prstGeom>
                    <a:noFill/>
                    <a:ln>
                      <a:noFill/>
                    </a:ln>
                  </pic:spPr>
                </pic:pic>
              </a:graphicData>
            </a:graphic>
          </wp:inline>
        </w:drawing>
      </w:r>
    </w:p>
    <w:p w14:paraId="31642101" w14:textId="77777777" w:rsidR="00643D30" w:rsidRPr="001F33C5" w:rsidRDefault="00643D30" w:rsidP="009F23FD">
      <w:pPr>
        <w:jc w:val="both"/>
        <w:rPr>
          <w:b/>
          <w:sz w:val="22"/>
          <w:szCs w:val="22"/>
          <w:lang w:val="sr-Latn-ME"/>
        </w:rPr>
      </w:pPr>
      <w:r w:rsidRPr="001F33C5">
        <w:rPr>
          <w:b/>
          <w:sz w:val="22"/>
          <w:szCs w:val="22"/>
          <w:lang w:val="sr-Latn-ME"/>
        </w:rPr>
        <w:t xml:space="preserve">Nakon </w:t>
      </w:r>
      <w:proofErr w:type="spellStart"/>
      <w:r w:rsidRPr="001F33C5">
        <w:rPr>
          <w:b/>
          <w:sz w:val="22"/>
          <w:szCs w:val="22"/>
          <w:lang w:val="sr-Latn-ME"/>
        </w:rPr>
        <w:t>injiciranja</w:t>
      </w:r>
      <w:proofErr w:type="spellEnd"/>
    </w:p>
    <w:p w14:paraId="6952F0C3" w14:textId="77777777" w:rsidR="00643D30" w:rsidRPr="001F33C5" w:rsidRDefault="00643D30" w:rsidP="009F23FD">
      <w:pPr>
        <w:ind w:left="397" w:hanging="397"/>
        <w:jc w:val="both"/>
        <w:rPr>
          <w:b/>
          <w:sz w:val="22"/>
          <w:szCs w:val="22"/>
          <w:lang w:val="sr-Latn-ME"/>
        </w:rPr>
      </w:pPr>
    </w:p>
    <w:p w14:paraId="2DEB5B08" w14:textId="42FFE75A" w:rsidR="00643D30" w:rsidRPr="001F33C5" w:rsidRDefault="00643D30" w:rsidP="009F23FD">
      <w:pPr>
        <w:ind w:left="397" w:hanging="397"/>
        <w:jc w:val="both"/>
        <w:rPr>
          <w:sz w:val="22"/>
          <w:szCs w:val="22"/>
          <w:lang w:val="sr-Latn-ME"/>
        </w:rPr>
      </w:pPr>
      <w:r w:rsidRPr="001F33C5">
        <w:rPr>
          <w:b/>
          <w:sz w:val="22"/>
          <w:szCs w:val="22"/>
          <w:lang w:val="sr-Latn-ME"/>
        </w:rPr>
        <w:t>1</w:t>
      </w:r>
      <w:r w:rsidR="001E07CC" w:rsidRPr="001F33C5">
        <w:rPr>
          <w:b/>
          <w:sz w:val="22"/>
          <w:szCs w:val="22"/>
          <w:lang w:val="sr-Latn-ME"/>
        </w:rPr>
        <w:t>8</w:t>
      </w:r>
      <w:r w:rsidRPr="001F33C5">
        <w:rPr>
          <w:b/>
          <w:sz w:val="22"/>
          <w:szCs w:val="22"/>
          <w:lang w:val="sr-Latn-ME"/>
        </w:rPr>
        <w:t>.</w:t>
      </w:r>
      <w:r w:rsidRPr="001F33C5">
        <w:rPr>
          <w:sz w:val="22"/>
          <w:szCs w:val="22"/>
          <w:lang w:val="sr-Latn-ME"/>
        </w:rPr>
        <w:tab/>
        <w:t xml:space="preserve">Na mjestu </w:t>
      </w:r>
      <w:proofErr w:type="spellStart"/>
      <w:r w:rsidRPr="001F33C5">
        <w:rPr>
          <w:sz w:val="22"/>
          <w:szCs w:val="22"/>
          <w:lang w:val="sr-Latn-ME"/>
        </w:rPr>
        <w:t>injiciranja</w:t>
      </w:r>
      <w:proofErr w:type="spellEnd"/>
      <w:r w:rsidRPr="001F33C5">
        <w:rPr>
          <w:sz w:val="22"/>
          <w:szCs w:val="22"/>
          <w:lang w:val="sr-Latn-ME"/>
        </w:rPr>
        <w:t xml:space="preserve"> možete primijetiti lagano krvarenje. Mjesto </w:t>
      </w:r>
      <w:proofErr w:type="spellStart"/>
      <w:r w:rsidRPr="001F33C5">
        <w:rPr>
          <w:sz w:val="22"/>
          <w:szCs w:val="22"/>
          <w:lang w:val="sr-Latn-ME"/>
        </w:rPr>
        <w:t>injiciranja</w:t>
      </w:r>
      <w:proofErr w:type="spellEnd"/>
      <w:r w:rsidRPr="001F33C5">
        <w:rPr>
          <w:sz w:val="22"/>
          <w:szCs w:val="22"/>
          <w:lang w:val="sr-Latn-ME"/>
        </w:rPr>
        <w:t xml:space="preserve"> možete pritisnuti suvom sterilnom gazom. </w:t>
      </w:r>
      <w:r w:rsidRPr="001F33C5">
        <w:rPr>
          <w:b/>
          <w:sz w:val="22"/>
          <w:szCs w:val="22"/>
          <w:lang w:val="sr-Latn-ME"/>
        </w:rPr>
        <w:t xml:space="preserve">Nemojte </w:t>
      </w:r>
      <w:r w:rsidRPr="001F33C5">
        <w:rPr>
          <w:sz w:val="22"/>
          <w:szCs w:val="22"/>
          <w:lang w:val="sr-Latn-ME"/>
        </w:rPr>
        <w:t xml:space="preserve">trljati mjesto </w:t>
      </w:r>
      <w:proofErr w:type="spellStart"/>
      <w:r w:rsidRPr="001F33C5">
        <w:rPr>
          <w:sz w:val="22"/>
          <w:szCs w:val="22"/>
          <w:lang w:val="sr-Latn-ME"/>
        </w:rPr>
        <w:t>injiciranja</w:t>
      </w:r>
      <w:proofErr w:type="spellEnd"/>
      <w:r w:rsidRPr="001F33C5">
        <w:rPr>
          <w:sz w:val="22"/>
          <w:szCs w:val="22"/>
          <w:lang w:val="sr-Latn-ME"/>
        </w:rPr>
        <w:t>.</w:t>
      </w:r>
    </w:p>
    <w:p w14:paraId="391014DA"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 xml:space="preserve">Ako je potrebno, možete prekriti mjesto </w:t>
      </w:r>
      <w:proofErr w:type="spellStart"/>
      <w:r w:rsidRPr="001F33C5">
        <w:rPr>
          <w:sz w:val="22"/>
          <w:szCs w:val="22"/>
          <w:lang w:val="sr-Latn-ME"/>
        </w:rPr>
        <w:t>injiciranja</w:t>
      </w:r>
      <w:proofErr w:type="spellEnd"/>
      <w:r w:rsidRPr="001F33C5">
        <w:rPr>
          <w:sz w:val="22"/>
          <w:szCs w:val="22"/>
          <w:lang w:val="sr-Latn-ME"/>
        </w:rPr>
        <w:t xml:space="preserve"> malim flasterom.</w:t>
      </w:r>
    </w:p>
    <w:p w14:paraId="38FCCBF5"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U slučaju da koža dođe u doticaj sa lijekom, taj dio kože isperite vodom.</w:t>
      </w:r>
    </w:p>
    <w:p w14:paraId="55294AE6" w14:textId="77777777" w:rsidR="00643D30" w:rsidRPr="001F33C5" w:rsidRDefault="00643D30" w:rsidP="009F23FD">
      <w:pPr>
        <w:jc w:val="both"/>
        <w:rPr>
          <w:sz w:val="22"/>
          <w:szCs w:val="22"/>
          <w:lang w:val="sr-Latn-ME"/>
        </w:rPr>
      </w:pPr>
    </w:p>
    <w:p w14:paraId="2C2B2BAD" w14:textId="6E5B517E" w:rsidR="00643D30" w:rsidRPr="001F33C5" w:rsidRDefault="00643D30" w:rsidP="009F23FD">
      <w:pPr>
        <w:ind w:left="397" w:hanging="397"/>
        <w:jc w:val="both"/>
        <w:rPr>
          <w:sz w:val="22"/>
          <w:szCs w:val="22"/>
          <w:lang w:val="sr-Latn-ME"/>
        </w:rPr>
      </w:pPr>
      <w:r w:rsidRPr="001F33C5">
        <w:rPr>
          <w:b/>
          <w:sz w:val="22"/>
          <w:szCs w:val="22"/>
          <w:lang w:val="sr-Latn-ME"/>
        </w:rPr>
        <w:t>1</w:t>
      </w:r>
      <w:r w:rsidR="001E07CC" w:rsidRPr="001F33C5">
        <w:rPr>
          <w:b/>
          <w:sz w:val="22"/>
          <w:szCs w:val="22"/>
          <w:lang w:val="sr-Latn-ME"/>
        </w:rPr>
        <w:t>9</w:t>
      </w:r>
      <w:r w:rsidRPr="001F33C5">
        <w:rPr>
          <w:b/>
          <w:sz w:val="22"/>
          <w:szCs w:val="22"/>
          <w:lang w:val="sr-Latn-ME"/>
        </w:rPr>
        <w:t>.</w:t>
      </w:r>
      <w:r w:rsidRPr="001F33C5">
        <w:rPr>
          <w:b/>
          <w:sz w:val="22"/>
          <w:szCs w:val="22"/>
          <w:lang w:val="sr-Latn-ME"/>
        </w:rPr>
        <w:tab/>
      </w:r>
      <w:r w:rsidRPr="001F33C5">
        <w:rPr>
          <w:sz w:val="22"/>
          <w:szCs w:val="22"/>
          <w:lang w:val="sr-Latn-ME"/>
        </w:rPr>
        <w:t>Pomaknite zaštitni pok</w:t>
      </w:r>
      <w:r w:rsidR="00BE050C" w:rsidRPr="001F33C5">
        <w:rPr>
          <w:sz w:val="22"/>
          <w:szCs w:val="22"/>
          <w:lang w:val="sr-Latn-ME"/>
        </w:rPr>
        <w:t>l</w:t>
      </w:r>
      <w:r w:rsidRPr="001F33C5">
        <w:rPr>
          <w:sz w:val="22"/>
          <w:szCs w:val="22"/>
          <w:lang w:val="sr-Latn-ME"/>
        </w:rPr>
        <w:t>opac za 90° u smjeru suprotnom od tijela šprica (A).</w:t>
      </w:r>
    </w:p>
    <w:p w14:paraId="0F3768B0" w14:textId="77777777" w:rsidR="00643D30" w:rsidRPr="001F33C5" w:rsidRDefault="00643D30" w:rsidP="009F23FD">
      <w:pPr>
        <w:jc w:val="both"/>
        <w:rPr>
          <w:sz w:val="22"/>
          <w:szCs w:val="22"/>
          <w:lang w:val="sr-Latn-ME"/>
        </w:rPr>
      </w:pPr>
      <w:r w:rsidRPr="001F33C5">
        <w:rPr>
          <w:sz w:val="22"/>
          <w:szCs w:val="22"/>
          <w:lang w:val="sr-Latn-ME"/>
        </w:rPr>
        <w:t>Držeći špric jednom rukom, odlučnim i brzim pokretom pritisnite zaštitni zatvarač od ravnu površinu dok ne čujete „klik“ (B).</w:t>
      </w:r>
    </w:p>
    <w:p w14:paraId="5BB7DD6F" w14:textId="77777777" w:rsidR="00643D30" w:rsidRPr="001F33C5" w:rsidRDefault="00643D30"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r>
      <w:r w:rsidRPr="001F33C5">
        <w:rPr>
          <w:sz w:val="22"/>
          <w:szCs w:val="22"/>
          <w:lang w:val="sr-Latn-ME"/>
        </w:rPr>
        <w:t>Ako ne čujete „klik“, provjerite da li je igla u potpunosti prekrivena zaštitnim poklopcem.</w:t>
      </w:r>
    </w:p>
    <w:p w14:paraId="37B6DFB0" w14:textId="77777777" w:rsidR="00643D30" w:rsidRPr="001F33C5" w:rsidRDefault="00643D30" w:rsidP="009F23FD">
      <w:pPr>
        <w:ind w:left="504" w:hanging="113"/>
        <w:jc w:val="both"/>
        <w:rPr>
          <w:sz w:val="22"/>
          <w:szCs w:val="22"/>
          <w:lang w:val="sr-Latn-ME"/>
        </w:rPr>
      </w:pPr>
      <w:r w:rsidRPr="001F33C5">
        <w:rPr>
          <w:sz w:val="22"/>
          <w:szCs w:val="22"/>
          <w:lang w:val="sr-Latn-ME"/>
        </w:rPr>
        <w:lastRenderedPageBreak/>
        <w:t>●</w:t>
      </w:r>
      <w:r w:rsidRPr="001F33C5">
        <w:rPr>
          <w:b/>
          <w:sz w:val="22"/>
          <w:szCs w:val="22"/>
          <w:lang w:val="sr-Latn-ME"/>
        </w:rPr>
        <w:tab/>
      </w:r>
      <w:r w:rsidRPr="001F33C5">
        <w:rPr>
          <w:sz w:val="22"/>
          <w:szCs w:val="22"/>
          <w:lang w:val="sr-Latn-ME"/>
        </w:rPr>
        <w:t>U svakom trenutku prste držite iza zaštitnog poklopca i podalje od igle.</w:t>
      </w:r>
    </w:p>
    <w:p w14:paraId="27F4DA45" w14:textId="77777777" w:rsidR="00611F9F" w:rsidRPr="001F33C5" w:rsidRDefault="00611F9F" w:rsidP="009F23FD">
      <w:pPr>
        <w:jc w:val="both"/>
        <w:rPr>
          <w:sz w:val="22"/>
          <w:szCs w:val="22"/>
          <w:lang w:val="sr-Latn-ME"/>
        </w:rPr>
      </w:pPr>
    </w:p>
    <w:p w14:paraId="776655F1" w14:textId="77777777" w:rsidR="00611F9F" w:rsidRPr="001F33C5" w:rsidRDefault="00611F9F" w:rsidP="009F23FD">
      <w:pPr>
        <w:jc w:val="both"/>
        <w:rPr>
          <w:sz w:val="22"/>
          <w:szCs w:val="22"/>
          <w:lang w:val="sr-Latn-ME"/>
        </w:rPr>
      </w:pPr>
    </w:p>
    <w:p w14:paraId="2BFBE654" w14:textId="77777777" w:rsidR="00643D30" w:rsidRPr="001F33C5" w:rsidRDefault="00643D30" w:rsidP="00E03F88">
      <w:pPr>
        <w:jc w:val="center"/>
        <w:rPr>
          <w:noProof/>
          <w:sz w:val="22"/>
          <w:szCs w:val="22"/>
          <w:lang w:val="sr-Latn-ME"/>
        </w:rPr>
      </w:pPr>
      <w:r w:rsidRPr="001F33C5">
        <w:rPr>
          <w:sz w:val="22"/>
          <w:szCs w:val="22"/>
          <w:lang w:val="sr-Latn-ME"/>
        </w:rPr>
        <w:t>A)</w:t>
      </w:r>
      <w:r w:rsidR="00611F9F" w:rsidRPr="001F33C5">
        <w:rPr>
          <w:noProof/>
          <w:sz w:val="22"/>
          <w:szCs w:val="22"/>
          <w:lang w:val="sr-Latn-ME"/>
        </w:rPr>
        <w:t xml:space="preserve"> </w:t>
      </w:r>
      <w:r w:rsidR="00611F9F" w:rsidRPr="001F33C5">
        <w:rPr>
          <w:noProof/>
          <w:sz w:val="22"/>
          <w:szCs w:val="22"/>
          <w:lang w:val="sr-Latn-ME" w:eastAsia="sr-Latn-ME"/>
        </w:rPr>
        <w:drawing>
          <wp:inline distT="0" distB="0" distL="0" distR="0" wp14:anchorId="6BC0FD26" wp14:editId="65BC7AC9">
            <wp:extent cx="3380740" cy="1835785"/>
            <wp:effectExtent l="0" t="0" r="0" b="0"/>
            <wp:docPr id="2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80740" cy="1835785"/>
                    </a:xfrm>
                    <a:prstGeom prst="rect">
                      <a:avLst/>
                    </a:prstGeom>
                    <a:noFill/>
                    <a:ln>
                      <a:noFill/>
                    </a:ln>
                  </pic:spPr>
                </pic:pic>
              </a:graphicData>
            </a:graphic>
          </wp:inline>
        </w:drawing>
      </w:r>
    </w:p>
    <w:p w14:paraId="79BFEE04" w14:textId="77777777" w:rsidR="00611F9F" w:rsidRPr="001F33C5" w:rsidRDefault="00611F9F" w:rsidP="009F23FD">
      <w:pPr>
        <w:jc w:val="both"/>
        <w:rPr>
          <w:noProof/>
          <w:sz w:val="22"/>
          <w:szCs w:val="22"/>
          <w:lang w:val="sr-Latn-ME"/>
        </w:rPr>
      </w:pPr>
    </w:p>
    <w:p w14:paraId="531B16EC" w14:textId="77777777" w:rsidR="00611F9F" w:rsidRPr="001F33C5" w:rsidRDefault="00611F9F" w:rsidP="009F23FD">
      <w:pPr>
        <w:jc w:val="both"/>
        <w:rPr>
          <w:noProof/>
          <w:sz w:val="22"/>
          <w:szCs w:val="22"/>
          <w:lang w:val="sr-Latn-ME"/>
        </w:rPr>
      </w:pPr>
    </w:p>
    <w:p w14:paraId="514B4528" w14:textId="77777777" w:rsidR="00611F9F" w:rsidRPr="001F33C5" w:rsidRDefault="00611F9F" w:rsidP="009F23FD">
      <w:pPr>
        <w:jc w:val="both"/>
        <w:rPr>
          <w:noProof/>
          <w:sz w:val="22"/>
          <w:szCs w:val="22"/>
          <w:lang w:val="sr-Latn-ME"/>
        </w:rPr>
      </w:pPr>
    </w:p>
    <w:p w14:paraId="4FA8FF2C" w14:textId="77777777" w:rsidR="00611F9F" w:rsidRPr="001F33C5" w:rsidRDefault="00611F9F" w:rsidP="00E03F88">
      <w:pPr>
        <w:jc w:val="center"/>
        <w:rPr>
          <w:sz w:val="22"/>
          <w:szCs w:val="22"/>
          <w:lang w:val="sr-Latn-ME"/>
        </w:rPr>
      </w:pPr>
      <w:r w:rsidRPr="001F33C5">
        <w:rPr>
          <w:sz w:val="22"/>
          <w:szCs w:val="22"/>
          <w:lang w:val="sr-Latn-ME"/>
        </w:rPr>
        <w:t xml:space="preserve">B) </w:t>
      </w:r>
      <w:r w:rsidRPr="001F33C5">
        <w:rPr>
          <w:noProof/>
          <w:sz w:val="22"/>
          <w:szCs w:val="22"/>
          <w:lang w:val="sr-Latn-ME" w:eastAsia="sr-Latn-ME"/>
        </w:rPr>
        <w:drawing>
          <wp:inline distT="0" distB="0" distL="0" distR="0" wp14:anchorId="0ABF6516" wp14:editId="6B95BE54">
            <wp:extent cx="3180644" cy="1931035"/>
            <wp:effectExtent l="0" t="0" r="1270" b="0"/>
            <wp:docPr id="3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92523" cy="1938247"/>
                    </a:xfrm>
                    <a:prstGeom prst="rect">
                      <a:avLst/>
                    </a:prstGeom>
                    <a:noFill/>
                    <a:ln>
                      <a:noFill/>
                    </a:ln>
                  </pic:spPr>
                </pic:pic>
              </a:graphicData>
            </a:graphic>
          </wp:inline>
        </w:drawing>
      </w:r>
    </w:p>
    <w:p w14:paraId="21522D8D" w14:textId="77777777" w:rsidR="00611F9F" w:rsidRPr="001F33C5" w:rsidRDefault="00611F9F" w:rsidP="009F23FD">
      <w:pPr>
        <w:jc w:val="both"/>
        <w:rPr>
          <w:sz w:val="22"/>
          <w:szCs w:val="22"/>
          <w:lang w:val="sr-Latn-ME"/>
        </w:rPr>
      </w:pPr>
    </w:p>
    <w:p w14:paraId="68AA49A5" w14:textId="40523AE5" w:rsidR="00611F9F" w:rsidRPr="001F33C5" w:rsidRDefault="001E07CC" w:rsidP="009F23FD">
      <w:pPr>
        <w:keepNext/>
        <w:keepLines/>
        <w:ind w:left="397" w:hanging="397"/>
        <w:jc w:val="both"/>
        <w:rPr>
          <w:sz w:val="22"/>
          <w:szCs w:val="22"/>
          <w:lang w:val="sr-Latn-ME"/>
        </w:rPr>
      </w:pPr>
      <w:r w:rsidRPr="001F33C5">
        <w:rPr>
          <w:b/>
          <w:sz w:val="22"/>
          <w:szCs w:val="22"/>
          <w:lang w:val="sr-Latn-ME"/>
        </w:rPr>
        <w:t>20</w:t>
      </w:r>
      <w:r w:rsidR="00611F9F" w:rsidRPr="001F33C5">
        <w:rPr>
          <w:b/>
          <w:sz w:val="22"/>
          <w:szCs w:val="22"/>
          <w:lang w:val="sr-Latn-ME"/>
        </w:rPr>
        <w:t>.</w:t>
      </w:r>
      <w:r w:rsidR="00611F9F" w:rsidRPr="001F33C5">
        <w:rPr>
          <w:b/>
          <w:sz w:val="22"/>
          <w:szCs w:val="22"/>
          <w:lang w:val="sr-Latn-ME"/>
        </w:rPr>
        <w:tab/>
      </w:r>
      <w:r w:rsidR="00611F9F" w:rsidRPr="001F33C5">
        <w:rPr>
          <w:sz w:val="22"/>
          <w:szCs w:val="22"/>
          <w:lang w:val="sr-Latn-ME"/>
        </w:rPr>
        <w:t>Upotr</w:t>
      </w:r>
      <w:r w:rsidR="00BE050C" w:rsidRPr="001F33C5">
        <w:rPr>
          <w:sz w:val="22"/>
          <w:szCs w:val="22"/>
          <w:lang w:val="sr-Latn-ME"/>
        </w:rPr>
        <w:t>ij</w:t>
      </w:r>
      <w:r w:rsidR="00611F9F" w:rsidRPr="001F33C5">
        <w:rPr>
          <w:sz w:val="22"/>
          <w:szCs w:val="22"/>
          <w:lang w:val="sr-Latn-ME"/>
        </w:rPr>
        <w:t>ebljen špric odložite u kontejner za oštre predmete odmah nakon upotrebe.</w:t>
      </w:r>
    </w:p>
    <w:p w14:paraId="67D82D75" w14:textId="77777777" w:rsidR="00611F9F" w:rsidRPr="001F33C5" w:rsidRDefault="00611F9F" w:rsidP="009F23FD">
      <w:pPr>
        <w:keepNext/>
        <w:keepLines/>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pokušavati da skinete upotr</w:t>
      </w:r>
      <w:r w:rsidR="00BE050C" w:rsidRPr="001F33C5">
        <w:rPr>
          <w:sz w:val="22"/>
          <w:szCs w:val="22"/>
          <w:lang w:val="sr-Latn-ME"/>
        </w:rPr>
        <w:t>ij</w:t>
      </w:r>
      <w:r w:rsidRPr="001F33C5">
        <w:rPr>
          <w:sz w:val="22"/>
          <w:szCs w:val="22"/>
          <w:lang w:val="sr-Latn-ME"/>
        </w:rPr>
        <w:t>ebljenu iglu sa upotr</w:t>
      </w:r>
      <w:r w:rsidR="00BE050C" w:rsidRPr="001F33C5">
        <w:rPr>
          <w:sz w:val="22"/>
          <w:szCs w:val="22"/>
          <w:lang w:val="sr-Latn-ME"/>
        </w:rPr>
        <w:t>ij</w:t>
      </w:r>
      <w:r w:rsidRPr="001F33C5">
        <w:rPr>
          <w:sz w:val="22"/>
          <w:szCs w:val="22"/>
          <w:lang w:val="sr-Latn-ME"/>
        </w:rPr>
        <w:t>ebljenog šprica.</w:t>
      </w:r>
    </w:p>
    <w:p w14:paraId="6B54DEA2" w14:textId="77777777" w:rsidR="00611F9F" w:rsidRPr="001F33C5" w:rsidRDefault="00611F9F"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vraćati zatvarač igle na iglu.</w:t>
      </w:r>
    </w:p>
    <w:p w14:paraId="31EDD3BB" w14:textId="77777777" w:rsidR="00611F9F" w:rsidRPr="001F33C5" w:rsidRDefault="00611F9F"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da</w:t>
      </w:r>
      <w:r w:rsidRPr="001F33C5">
        <w:rPr>
          <w:b/>
          <w:sz w:val="22"/>
          <w:szCs w:val="22"/>
          <w:lang w:val="sr-Latn-ME"/>
        </w:rPr>
        <w:t xml:space="preserve"> </w:t>
      </w:r>
      <w:r w:rsidRPr="001F33C5">
        <w:rPr>
          <w:sz w:val="22"/>
          <w:szCs w:val="22"/>
          <w:lang w:val="sr-Latn-ME"/>
        </w:rPr>
        <w:t>odložite špric</w:t>
      </w:r>
      <w:r w:rsidRPr="001F33C5">
        <w:rPr>
          <w:b/>
          <w:sz w:val="22"/>
          <w:szCs w:val="22"/>
          <w:lang w:val="sr-Latn-ME"/>
        </w:rPr>
        <w:t xml:space="preserve"> </w:t>
      </w:r>
      <w:r w:rsidRPr="001F33C5">
        <w:rPr>
          <w:sz w:val="22"/>
          <w:szCs w:val="22"/>
          <w:lang w:val="sr-Latn-ME"/>
        </w:rPr>
        <w:t>u kućni otpad.</w:t>
      </w:r>
    </w:p>
    <w:p w14:paraId="0BE06F8C" w14:textId="77777777" w:rsidR="00611F9F" w:rsidRPr="001F33C5" w:rsidRDefault="00611F9F" w:rsidP="009F23FD">
      <w:pPr>
        <w:jc w:val="both"/>
        <w:rPr>
          <w:sz w:val="22"/>
          <w:szCs w:val="22"/>
          <w:lang w:val="sr-Latn-ME"/>
        </w:rPr>
      </w:pPr>
      <w:r w:rsidRPr="001F33C5">
        <w:rPr>
          <w:b/>
          <w:sz w:val="22"/>
          <w:szCs w:val="22"/>
          <w:lang w:val="sr-Latn-ME"/>
        </w:rPr>
        <w:t xml:space="preserve">Važna napomena: </w:t>
      </w:r>
      <w:r w:rsidRPr="001F33C5">
        <w:rPr>
          <w:sz w:val="22"/>
          <w:szCs w:val="22"/>
          <w:lang w:val="sr-Latn-ME"/>
        </w:rPr>
        <w:t>Kontejner za oštre predmete uvijek držite van domašaja djece.</w:t>
      </w:r>
    </w:p>
    <w:p w14:paraId="4F14523B" w14:textId="77777777" w:rsidR="00611F9F" w:rsidRPr="001F33C5" w:rsidRDefault="00611F9F" w:rsidP="00E03F88">
      <w:pPr>
        <w:jc w:val="both"/>
        <w:rPr>
          <w:sz w:val="22"/>
          <w:szCs w:val="22"/>
          <w:lang w:val="sr-Latn-ME"/>
        </w:rPr>
      </w:pPr>
    </w:p>
    <w:p w14:paraId="59A36E9C" w14:textId="77777777" w:rsidR="00611F9F" w:rsidRPr="001F33C5" w:rsidRDefault="00611F9F" w:rsidP="00E03F88">
      <w:pPr>
        <w:jc w:val="center"/>
        <w:rPr>
          <w:b/>
          <w:sz w:val="22"/>
          <w:szCs w:val="22"/>
          <w:u w:val="single"/>
          <w:lang w:val="sr-Latn-ME"/>
        </w:rPr>
      </w:pPr>
      <w:r w:rsidRPr="001F33C5">
        <w:rPr>
          <w:b/>
          <w:sz w:val="22"/>
          <w:szCs w:val="22"/>
          <w:u w:val="single"/>
          <w:lang w:val="sr-Latn-ME"/>
        </w:rPr>
        <w:t>Uputstvo za upotrebu namijenjeno samo zdravstvenim radnicima</w:t>
      </w:r>
    </w:p>
    <w:p w14:paraId="6DD733F5" w14:textId="77777777" w:rsidR="00611F9F" w:rsidRPr="001F33C5" w:rsidRDefault="00611F9F" w:rsidP="00E03F88">
      <w:pPr>
        <w:jc w:val="center"/>
        <w:rPr>
          <w:sz w:val="22"/>
          <w:szCs w:val="22"/>
          <w:lang w:val="sr-Latn-ME"/>
        </w:rPr>
      </w:pPr>
    </w:p>
    <w:p w14:paraId="03FE61B4" w14:textId="77777777" w:rsidR="00611F9F" w:rsidRPr="001F33C5" w:rsidRDefault="00611F9F" w:rsidP="009F23FD">
      <w:pPr>
        <w:jc w:val="both"/>
        <w:rPr>
          <w:sz w:val="22"/>
          <w:szCs w:val="22"/>
          <w:lang w:val="sr-Latn-ME"/>
        </w:rPr>
      </w:pPr>
      <w:r w:rsidRPr="001F33C5">
        <w:rPr>
          <w:sz w:val="22"/>
          <w:szCs w:val="22"/>
          <w:lang w:val="sr-Latn-ME"/>
        </w:rPr>
        <w:t>Sljedeće informacije namijenjene su samo zdravstvenim radnicima:</w:t>
      </w:r>
    </w:p>
    <w:p w14:paraId="50F6EF8F" w14:textId="2FEC8A09" w:rsidR="00611F9F" w:rsidRPr="001F33C5" w:rsidRDefault="00611F9F" w:rsidP="009F23FD">
      <w:pPr>
        <w:jc w:val="both"/>
        <w:rPr>
          <w:sz w:val="22"/>
          <w:szCs w:val="22"/>
          <w:lang w:val="sr-Latn-ME"/>
        </w:rPr>
      </w:pPr>
      <w:r w:rsidRPr="001F33C5">
        <w:rPr>
          <w:sz w:val="22"/>
          <w:szCs w:val="22"/>
          <w:lang w:val="sr-Latn-ME"/>
        </w:rPr>
        <w:t xml:space="preserve">U sljedećem uputstvu se objašnjava kako primijeniti </w:t>
      </w:r>
      <w:proofErr w:type="spellStart"/>
      <w:r w:rsidRPr="001F33C5">
        <w:rPr>
          <w:sz w:val="22"/>
          <w:szCs w:val="22"/>
          <w:lang w:val="sr-Latn-ME"/>
        </w:rPr>
        <w:t>intravensku</w:t>
      </w:r>
      <w:proofErr w:type="spellEnd"/>
      <w:r w:rsidRPr="001F33C5">
        <w:rPr>
          <w:sz w:val="22"/>
          <w:szCs w:val="22"/>
          <w:lang w:val="sr-Latn-ME"/>
        </w:rPr>
        <w:t xml:space="preserve"> injekciju lijeka </w:t>
      </w:r>
      <w:proofErr w:type="spellStart"/>
      <w:r w:rsidR="00C64C5F" w:rsidRPr="001F33C5">
        <w:rPr>
          <w:sz w:val="22"/>
          <w:szCs w:val="22"/>
          <w:lang w:val="sr-Latn-ME"/>
        </w:rPr>
        <w:t>NeoRecormon</w:t>
      </w:r>
      <w:proofErr w:type="spellEnd"/>
      <w:r w:rsidRPr="001F33C5">
        <w:rPr>
          <w:sz w:val="22"/>
          <w:szCs w:val="22"/>
          <w:lang w:val="sr-Latn-ME"/>
        </w:rPr>
        <w:t xml:space="preserve">. Prije </w:t>
      </w:r>
      <w:proofErr w:type="spellStart"/>
      <w:r w:rsidRPr="001F33C5">
        <w:rPr>
          <w:sz w:val="22"/>
          <w:szCs w:val="22"/>
          <w:lang w:val="sr-Latn-ME"/>
        </w:rPr>
        <w:t>injiciranja</w:t>
      </w:r>
      <w:proofErr w:type="spellEnd"/>
      <w:r w:rsidRPr="001F33C5">
        <w:rPr>
          <w:sz w:val="22"/>
          <w:szCs w:val="22"/>
          <w:lang w:val="sr-Latn-ME"/>
        </w:rPr>
        <w:t xml:space="preserve"> lijeka </w:t>
      </w:r>
      <w:proofErr w:type="spellStart"/>
      <w:r w:rsidR="00C64C5F" w:rsidRPr="001F33C5">
        <w:rPr>
          <w:sz w:val="22"/>
          <w:szCs w:val="22"/>
          <w:lang w:val="sr-Latn-ME"/>
        </w:rPr>
        <w:t>NeoRecormon</w:t>
      </w:r>
      <w:proofErr w:type="spellEnd"/>
      <w:r w:rsidRPr="001F33C5">
        <w:rPr>
          <w:sz w:val="22"/>
          <w:szCs w:val="22"/>
          <w:lang w:val="sr-Latn-ME"/>
        </w:rPr>
        <w:t xml:space="preserve"> važno je da pročitate, razumijete i slijedite ovo uputstvo za upotrebu kao i </w:t>
      </w:r>
      <w:r w:rsidR="005306B7" w:rsidRPr="001F33C5">
        <w:rPr>
          <w:sz w:val="22"/>
          <w:szCs w:val="22"/>
          <w:lang w:val="sr-Latn-ME"/>
        </w:rPr>
        <w:t>U</w:t>
      </w:r>
      <w:r w:rsidRPr="001F33C5">
        <w:rPr>
          <w:sz w:val="22"/>
          <w:szCs w:val="22"/>
          <w:lang w:val="sr-Latn-ME"/>
        </w:rPr>
        <w:t xml:space="preserve">putstvo </w:t>
      </w:r>
      <w:r w:rsidR="005306B7" w:rsidRPr="001F33C5">
        <w:rPr>
          <w:sz w:val="22"/>
          <w:szCs w:val="22"/>
          <w:lang w:val="sr-Latn-ME"/>
        </w:rPr>
        <w:t>za</w:t>
      </w:r>
      <w:r w:rsidRPr="001F33C5">
        <w:rPr>
          <w:sz w:val="22"/>
          <w:szCs w:val="22"/>
          <w:lang w:val="sr-Latn-ME"/>
        </w:rPr>
        <w:t xml:space="preserve"> lijek.</w:t>
      </w:r>
    </w:p>
    <w:p w14:paraId="2C51317E" w14:textId="77777777" w:rsidR="00611F9F" w:rsidRPr="001F33C5" w:rsidRDefault="00611F9F" w:rsidP="009F23FD">
      <w:pPr>
        <w:jc w:val="both"/>
        <w:rPr>
          <w:sz w:val="22"/>
          <w:szCs w:val="22"/>
          <w:lang w:val="sr-Latn-ME"/>
        </w:rPr>
      </w:pPr>
    </w:p>
    <w:p w14:paraId="41E481DE" w14:textId="77777777" w:rsidR="00611F9F" w:rsidRPr="001F33C5" w:rsidRDefault="00611F9F" w:rsidP="009F23FD">
      <w:pPr>
        <w:keepNext/>
        <w:jc w:val="both"/>
        <w:rPr>
          <w:b/>
          <w:bCs/>
          <w:sz w:val="22"/>
          <w:szCs w:val="22"/>
          <w:u w:val="single"/>
          <w:lang w:val="sr-Latn-ME"/>
        </w:rPr>
      </w:pPr>
      <w:bookmarkStart w:id="4" w:name="_Toc476666707"/>
      <w:bookmarkStart w:id="5" w:name="_Toc476668202"/>
      <w:bookmarkStart w:id="6" w:name="_Toc476668591"/>
      <w:r w:rsidRPr="001F33C5">
        <w:rPr>
          <w:b/>
          <w:bCs/>
          <w:sz w:val="22"/>
          <w:szCs w:val="22"/>
          <w:u w:val="single"/>
          <w:lang w:val="sr-Latn-ME"/>
        </w:rPr>
        <w:t xml:space="preserve">Primjena </w:t>
      </w:r>
      <w:proofErr w:type="spellStart"/>
      <w:r w:rsidRPr="001F33C5">
        <w:rPr>
          <w:b/>
          <w:bCs/>
          <w:sz w:val="22"/>
          <w:szCs w:val="22"/>
          <w:u w:val="single"/>
          <w:lang w:val="sr-Latn-ME"/>
        </w:rPr>
        <w:t>intravenske</w:t>
      </w:r>
      <w:proofErr w:type="spellEnd"/>
      <w:r w:rsidRPr="001F33C5">
        <w:rPr>
          <w:b/>
          <w:bCs/>
          <w:sz w:val="22"/>
          <w:szCs w:val="22"/>
          <w:u w:val="single"/>
          <w:lang w:val="sr-Latn-ME"/>
        </w:rPr>
        <w:t xml:space="preserve"> injekcije </w:t>
      </w:r>
      <w:r w:rsidR="005306B7" w:rsidRPr="001F33C5">
        <w:rPr>
          <w:b/>
          <w:bCs/>
          <w:sz w:val="22"/>
          <w:szCs w:val="22"/>
          <w:u w:val="single"/>
          <w:lang w:val="sr-Latn-ME"/>
        </w:rPr>
        <w:t>(samo zdravstveni radnici)</w:t>
      </w:r>
    </w:p>
    <w:p w14:paraId="76570C58" w14:textId="16202DDC" w:rsidR="00611F9F" w:rsidRPr="001F33C5" w:rsidRDefault="00611F9F" w:rsidP="009F23FD">
      <w:pPr>
        <w:keepNext/>
        <w:jc w:val="both"/>
        <w:rPr>
          <w:bCs/>
          <w:sz w:val="22"/>
          <w:szCs w:val="22"/>
          <w:lang w:val="sr-Latn-ME"/>
        </w:rPr>
      </w:pPr>
      <w:r w:rsidRPr="001F33C5">
        <w:rPr>
          <w:bCs/>
          <w:sz w:val="22"/>
          <w:szCs w:val="22"/>
          <w:lang w:val="sr-Latn-ME"/>
        </w:rPr>
        <w:t xml:space="preserve">Priprema za </w:t>
      </w:r>
      <w:proofErr w:type="spellStart"/>
      <w:r w:rsidRPr="001F33C5">
        <w:rPr>
          <w:bCs/>
          <w:sz w:val="22"/>
          <w:szCs w:val="22"/>
          <w:lang w:val="sr-Latn-ME"/>
        </w:rPr>
        <w:t>injiciranje</w:t>
      </w:r>
      <w:proofErr w:type="spellEnd"/>
      <w:r w:rsidRPr="001F33C5">
        <w:rPr>
          <w:bCs/>
          <w:sz w:val="22"/>
          <w:szCs w:val="22"/>
          <w:lang w:val="sr-Latn-ME"/>
        </w:rPr>
        <w:t xml:space="preserve">: slijedite korake </w:t>
      </w:r>
      <w:r w:rsidR="005306B7" w:rsidRPr="001F33C5">
        <w:rPr>
          <w:bCs/>
          <w:sz w:val="22"/>
          <w:szCs w:val="22"/>
          <w:lang w:val="sr-Latn-ME"/>
        </w:rPr>
        <w:t xml:space="preserve">(prethodno navedene) </w:t>
      </w:r>
      <w:r w:rsidRPr="001F33C5">
        <w:rPr>
          <w:bCs/>
          <w:sz w:val="22"/>
          <w:szCs w:val="22"/>
          <w:lang w:val="sr-Latn-ME"/>
        </w:rPr>
        <w:t xml:space="preserve">1 – </w:t>
      </w:r>
      <w:bookmarkEnd w:id="4"/>
      <w:bookmarkEnd w:id="5"/>
      <w:bookmarkEnd w:id="6"/>
      <w:r w:rsidR="005306B7" w:rsidRPr="001F33C5">
        <w:rPr>
          <w:bCs/>
          <w:sz w:val="22"/>
          <w:szCs w:val="22"/>
          <w:lang w:val="sr-Latn-ME"/>
        </w:rPr>
        <w:t xml:space="preserve">9 za primjenu </w:t>
      </w:r>
      <w:proofErr w:type="spellStart"/>
      <w:r w:rsidR="005306B7" w:rsidRPr="001F33C5">
        <w:rPr>
          <w:bCs/>
          <w:sz w:val="22"/>
          <w:szCs w:val="22"/>
          <w:lang w:val="sr-Latn-ME"/>
        </w:rPr>
        <w:t>subkutane</w:t>
      </w:r>
      <w:proofErr w:type="spellEnd"/>
      <w:r w:rsidR="005306B7" w:rsidRPr="001F33C5">
        <w:rPr>
          <w:bCs/>
          <w:sz w:val="22"/>
          <w:szCs w:val="22"/>
          <w:lang w:val="sr-Latn-ME"/>
        </w:rPr>
        <w:t xml:space="preserve"> injekcije</w:t>
      </w:r>
      <w:r w:rsidR="00AF5368" w:rsidRPr="001F33C5">
        <w:rPr>
          <w:bCs/>
          <w:sz w:val="22"/>
          <w:szCs w:val="22"/>
          <w:lang w:val="sr-Latn-ME"/>
        </w:rPr>
        <w:t>.</w:t>
      </w:r>
    </w:p>
    <w:p w14:paraId="04817EFD" w14:textId="77777777" w:rsidR="00611F9F" w:rsidRPr="001F33C5" w:rsidRDefault="00611F9F" w:rsidP="009F23FD">
      <w:pPr>
        <w:keepNext/>
        <w:jc w:val="both"/>
        <w:rPr>
          <w:b/>
          <w:bCs/>
          <w:sz w:val="22"/>
          <w:szCs w:val="22"/>
          <w:lang w:val="sr-Latn-ME"/>
        </w:rPr>
      </w:pPr>
    </w:p>
    <w:p w14:paraId="76F15C7D" w14:textId="6B8C1002" w:rsidR="00611F9F" w:rsidRPr="001F33C5" w:rsidRDefault="005306B7" w:rsidP="009F23FD">
      <w:pPr>
        <w:ind w:left="397" w:hanging="397"/>
        <w:jc w:val="both"/>
        <w:rPr>
          <w:sz w:val="22"/>
          <w:szCs w:val="22"/>
          <w:lang w:val="sr-Latn-ME"/>
        </w:rPr>
      </w:pPr>
      <w:r w:rsidRPr="001F33C5">
        <w:rPr>
          <w:b/>
          <w:sz w:val="22"/>
          <w:szCs w:val="22"/>
          <w:lang w:val="sr-Latn-ME"/>
        </w:rPr>
        <w:t>10</w:t>
      </w:r>
      <w:r w:rsidR="00611F9F" w:rsidRPr="001F33C5">
        <w:rPr>
          <w:b/>
          <w:sz w:val="22"/>
          <w:szCs w:val="22"/>
          <w:lang w:val="sr-Latn-ME"/>
        </w:rPr>
        <w:t>.</w:t>
      </w:r>
      <w:r w:rsidR="00611F9F" w:rsidRPr="001F33C5">
        <w:rPr>
          <w:sz w:val="22"/>
          <w:szCs w:val="22"/>
          <w:lang w:val="sr-Latn-ME"/>
        </w:rPr>
        <w:tab/>
        <w:t>Odaberite venu. Za svaku injekciju odaberite drugu venu kako biste izbjegli bol na jednom mjestu.</w:t>
      </w:r>
    </w:p>
    <w:p w14:paraId="24762A89" w14:textId="77777777" w:rsidR="00611F9F" w:rsidRPr="001F33C5" w:rsidRDefault="00611F9F"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proofErr w:type="spellStart"/>
      <w:r w:rsidRPr="001F33C5">
        <w:rPr>
          <w:sz w:val="22"/>
          <w:szCs w:val="22"/>
          <w:lang w:val="sr-Latn-ME"/>
        </w:rPr>
        <w:t>injicirati</w:t>
      </w:r>
      <w:proofErr w:type="spellEnd"/>
      <w:r w:rsidRPr="001F33C5">
        <w:rPr>
          <w:sz w:val="22"/>
          <w:szCs w:val="22"/>
          <w:lang w:val="sr-Latn-ME"/>
        </w:rPr>
        <w:t xml:space="preserve"> u crveno ili natečeno područje.</w:t>
      </w:r>
    </w:p>
    <w:p w14:paraId="644A9ED0" w14:textId="77777777" w:rsidR="00611F9F" w:rsidRPr="001F33C5" w:rsidRDefault="00611F9F"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proofErr w:type="spellStart"/>
      <w:r w:rsidRPr="001F33C5">
        <w:rPr>
          <w:sz w:val="22"/>
          <w:szCs w:val="22"/>
          <w:lang w:val="sr-Latn-ME"/>
        </w:rPr>
        <w:t>injicirati</w:t>
      </w:r>
      <w:proofErr w:type="spellEnd"/>
      <w:r w:rsidRPr="001F33C5">
        <w:rPr>
          <w:sz w:val="22"/>
          <w:szCs w:val="22"/>
          <w:lang w:val="sr-Latn-ME"/>
        </w:rPr>
        <w:t xml:space="preserve"> u mišić.</w:t>
      </w:r>
    </w:p>
    <w:p w14:paraId="1DBB719F" w14:textId="77777777" w:rsidR="00611F9F" w:rsidRPr="001F33C5" w:rsidRDefault="00611F9F" w:rsidP="009F23FD">
      <w:pPr>
        <w:jc w:val="both"/>
        <w:rPr>
          <w:sz w:val="22"/>
          <w:szCs w:val="22"/>
          <w:lang w:val="sr-Latn-ME"/>
        </w:rPr>
      </w:pPr>
      <w:r w:rsidRPr="001F33C5">
        <w:rPr>
          <w:sz w:val="22"/>
          <w:szCs w:val="22"/>
          <w:lang w:val="sr-Latn-ME"/>
        </w:rPr>
        <w:t xml:space="preserve">Kožu iznad vene očistite </w:t>
      </w:r>
      <w:proofErr w:type="spellStart"/>
      <w:r w:rsidRPr="001F33C5">
        <w:rPr>
          <w:sz w:val="22"/>
          <w:szCs w:val="22"/>
          <w:lang w:val="sr-Latn-ME"/>
        </w:rPr>
        <w:t>tu</w:t>
      </w:r>
      <w:r w:rsidR="005306B7" w:rsidRPr="001F33C5">
        <w:rPr>
          <w:sz w:val="22"/>
          <w:szCs w:val="22"/>
          <w:lang w:val="sr-Latn-ME"/>
        </w:rPr>
        <w:t>p</w:t>
      </w:r>
      <w:r w:rsidRPr="001F33C5">
        <w:rPr>
          <w:sz w:val="22"/>
          <w:szCs w:val="22"/>
          <w:lang w:val="sr-Latn-ME"/>
        </w:rPr>
        <w:t>ferom</w:t>
      </w:r>
      <w:proofErr w:type="spellEnd"/>
      <w:r w:rsidRPr="001F33C5">
        <w:rPr>
          <w:sz w:val="22"/>
          <w:szCs w:val="22"/>
          <w:lang w:val="sr-Latn-ME"/>
        </w:rPr>
        <w:t xml:space="preserve"> natopljenim alkoholom i pustite da se sama osuši.</w:t>
      </w:r>
    </w:p>
    <w:p w14:paraId="3B02B55B" w14:textId="77777777" w:rsidR="00611F9F" w:rsidRPr="001F33C5" w:rsidRDefault="00611F9F" w:rsidP="009F23FD">
      <w:pPr>
        <w:ind w:left="567" w:hanging="142"/>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sušiti očišćeno područje</w:t>
      </w:r>
      <w:r w:rsidRPr="001F33C5">
        <w:rPr>
          <w:b/>
          <w:sz w:val="22"/>
          <w:szCs w:val="22"/>
          <w:lang w:val="sr-Latn-ME"/>
        </w:rPr>
        <w:t xml:space="preserve"> </w:t>
      </w:r>
      <w:r w:rsidRPr="001F33C5">
        <w:rPr>
          <w:sz w:val="22"/>
          <w:szCs w:val="22"/>
          <w:lang w:val="sr-Latn-ME"/>
        </w:rPr>
        <w:t>vrućim vazduhom ili duvanjem.</w:t>
      </w:r>
    </w:p>
    <w:p w14:paraId="71F440AB" w14:textId="77777777" w:rsidR="00611F9F" w:rsidRPr="001F33C5" w:rsidRDefault="00611F9F" w:rsidP="009F23FD">
      <w:pPr>
        <w:ind w:left="567" w:hanging="142"/>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 xml:space="preserve">ponovno dodirivati mjesto za </w:t>
      </w:r>
      <w:proofErr w:type="spellStart"/>
      <w:r w:rsidRPr="001F33C5">
        <w:rPr>
          <w:sz w:val="22"/>
          <w:szCs w:val="22"/>
          <w:lang w:val="sr-Latn-ME"/>
        </w:rPr>
        <w:t>injiciranje</w:t>
      </w:r>
      <w:proofErr w:type="spellEnd"/>
      <w:r w:rsidRPr="001F33C5">
        <w:rPr>
          <w:sz w:val="22"/>
          <w:szCs w:val="22"/>
          <w:lang w:val="sr-Latn-ME"/>
        </w:rPr>
        <w:t xml:space="preserve"> prije davanja injekcije.</w:t>
      </w:r>
    </w:p>
    <w:p w14:paraId="4261CD71" w14:textId="77777777" w:rsidR="00611F9F" w:rsidRPr="001F33C5" w:rsidRDefault="00611F9F" w:rsidP="009F23FD">
      <w:pPr>
        <w:jc w:val="both"/>
        <w:rPr>
          <w:sz w:val="22"/>
          <w:szCs w:val="22"/>
          <w:lang w:val="sr-Latn-ME"/>
        </w:rPr>
      </w:pPr>
    </w:p>
    <w:p w14:paraId="3D13427D" w14:textId="04D49FEE" w:rsidR="00611F9F" w:rsidRPr="001F33C5" w:rsidRDefault="00611F9F" w:rsidP="009F23FD">
      <w:pPr>
        <w:ind w:left="397" w:hanging="397"/>
        <w:jc w:val="both"/>
        <w:rPr>
          <w:b/>
          <w:sz w:val="22"/>
          <w:szCs w:val="22"/>
          <w:lang w:val="sr-Latn-ME"/>
        </w:rPr>
      </w:pPr>
      <w:r w:rsidRPr="001F33C5">
        <w:rPr>
          <w:b/>
          <w:sz w:val="22"/>
          <w:szCs w:val="22"/>
          <w:lang w:val="sr-Latn-ME"/>
        </w:rPr>
        <w:t>1</w:t>
      </w:r>
      <w:r w:rsidR="005306B7" w:rsidRPr="001F33C5">
        <w:rPr>
          <w:b/>
          <w:sz w:val="22"/>
          <w:szCs w:val="22"/>
          <w:lang w:val="sr-Latn-ME"/>
        </w:rPr>
        <w:t>1</w:t>
      </w:r>
      <w:r w:rsidRPr="001F33C5">
        <w:rPr>
          <w:b/>
          <w:sz w:val="22"/>
          <w:szCs w:val="22"/>
          <w:lang w:val="sr-Latn-ME"/>
        </w:rPr>
        <w:t>.</w:t>
      </w:r>
      <w:r w:rsidRPr="001F33C5">
        <w:rPr>
          <w:b/>
          <w:sz w:val="22"/>
          <w:szCs w:val="22"/>
          <w:lang w:val="sr-Latn-ME"/>
        </w:rPr>
        <w:tab/>
      </w:r>
      <w:proofErr w:type="spellStart"/>
      <w:r w:rsidRPr="001F33C5">
        <w:rPr>
          <w:sz w:val="22"/>
          <w:szCs w:val="22"/>
          <w:lang w:val="sr-Latn-ME"/>
        </w:rPr>
        <w:t>Pripremite</w:t>
      </w:r>
      <w:proofErr w:type="spellEnd"/>
      <w:r w:rsidRPr="001F33C5">
        <w:rPr>
          <w:sz w:val="22"/>
          <w:szCs w:val="22"/>
          <w:lang w:val="sr-Latn-ME"/>
        </w:rPr>
        <w:t xml:space="preserve"> špric i iglu: slijedite</w:t>
      </w:r>
      <w:r w:rsidR="005306B7" w:rsidRPr="001F33C5">
        <w:rPr>
          <w:sz w:val="22"/>
          <w:szCs w:val="22"/>
          <w:lang w:val="sr-Latn-ME"/>
        </w:rPr>
        <w:t xml:space="preserve"> (prethodno navedene)</w:t>
      </w:r>
      <w:r w:rsidRPr="001F33C5">
        <w:rPr>
          <w:sz w:val="22"/>
          <w:szCs w:val="22"/>
          <w:lang w:val="sr-Latn-ME"/>
        </w:rPr>
        <w:t xml:space="preserve"> korake 1</w:t>
      </w:r>
      <w:r w:rsidR="005306B7" w:rsidRPr="001F33C5">
        <w:rPr>
          <w:sz w:val="22"/>
          <w:szCs w:val="22"/>
          <w:lang w:val="sr-Latn-ME"/>
        </w:rPr>
        <w:t>2</w:t>
      </w:r>
      <w:r w:rsidRPr="001F33C5">
        <w:rPr>
          <w:sz w:val="22"/>
          <w:szCs w:val="22"/>
          <w:lang w:val="sr-Latn-ME"/>
        </w:rPr>
        <w:t xml:space="preserve"> - 1</w:t>
      </w:r>
      <w:r w:rsidR="005306B7" w:rsidRPr="001F33C5">
        <w:rPr>
          <w:sz w:val="22"/>
          <w:szCs w:val="22"/>
          <w:lang w:val="sr-Latn-ME"/>
        </w:rPr>
        <w:t xml:space="preserve">5 za primjenu </w:t>
      </w:r>
      <w:proofErr w:type="spellStart"/>
      <w:r w:rsidR="005306B7" w:rsidRPr="001F33C5">
        <w:rPr>
          <w:sz w:val="22"/>
          <w:szCs w:val="22"/>
          <w:lang w:val="sr-Latn-ME"/>
        </w:rPr>
        <w:t>subkutane</w:t>
      </w:r>
      <w:proofErr w:type="spellEnd"/>
      <w:r w:rsidR="005306B7" w:rsidRPr="001F33C5">
        <w:rPr>
          <w:sz w:val="22"/>
          <w:szCs w:val="22"/>
          <w:lang w:val="sr-Latn-ME"/>
        </w:rPr>
        <w:t xml:space="preserve"> injekcije</w:t>
      </w:r>
      <w:r w:rsidR="00AF5368" w:rsidRPr="001F33C5">
        <w:rPr>
          <w:sz w:val="22"/>
          <w:szCs w:val="22"/>
          <w:lang w:val="sr-Latn-ME"/>
        </w:rPr>
        <w:t>.</w:t>
      </w:r>
    </w:p>
    <w:p w14:paraId="26EA9878" w14:textId="77777777" w:rsidR="00611F9F" w:rsidRPr="001F33C5" w:rsidRDefault="00611F9F" w:rsidP="009F23FD">
      <w:pPr>
        <w:ind w:left="397" w:hanging="397"/>
        <w:jc w:val="both"/>
        <w:rPr>
          <w:b/>
          <w:sz w:val="22"/>
          <w:szCs w:val="22"/>
          <w:lang w:val="sr-Latn-ME"/>
        </w:rPr>
      </w:pPr>
    </w:p>
    <w:p w14:paraId="10E7EC05" w14:textId="6C082C06" w:rsidR="00611F9F" w:rsidRPr="001F33C5" w:rsidRDefault="00611F9F" w:rsidP="009F23FD">
      <w:pPr>
        <w:ind w:left="397" w:hanging="397"/>
        <w:jc w:val="both"/>
        <w:rPr>
          <w:sz w:val="22"/>
          <w:szCs w:val="22"/>
          <w:lang w:val="sr-Latn-ME"/>
        </w:rPr>
      </w:pPr>
      <w:r w:rsidRPr="001F33C5">
        <w:rPr>
          <w:b/>
          <w:sz w:val="22"/>
          <w:szCs w:val="22"/>
          <w:lang w:val="sr-Latn-ME"/>
        </w:rPr>
        <w:lastRenderedPageBreak/>
        <w:t>1</w:t>
      </w:r>
      <w:r w:rsidR="005306B7" w:rsidRPr="001F33C5">
        <w:rPr>
          <w:b/>
          <w:sz w:val="22"/>
          <w:szCs w:val="22"/>
          <w:lang w:val="sr-Latn-ME"/>
        </w:rPr>
        <w:t>6</w:t>
      </w:r>
      <w:r w:rsidRPr="001F33C5">
        <w:rPr>
          <w:b/>
          <w:sz w:val="22"/>
          <w:szCs w:val="22"/>
          <w:lang w:val="sr-Latn-ME"/>
        </w:rPr>
        <w:t>.</w:t>
      </w:r>
      <w:r w:rsidRPr="001F33C5">
        <w:rPr>
          <w:sz w:val="22"/>
          <w:szCs w:val="22"/>
          <w:lang w:val="sr-Latn-ME"/>
        </w:rPr>
        <w:tab/>
        <w:t xml:space="preserve">Uvedite iglu u venu. </w:t>
      </w:r>
    </w:p>
    <w:p w14:paraId="2C5626AD" w14:textId="77777777" w:rsidR="00611F9F" w:rsidRPr="001F33C5" w:rsidRDefault="00611F9F"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držati ni potiskivati klip dok uvodite iglu.</w:t>
      </w:r>
    </w:p>
    <w:p w14:paraId="001690CB" w14:textId="77777777" w:rsidR="009C1B1B" w:rsidRPr="001F33C5" w:rsidRDefault="009C1B1B" w:rsidP="009F23FD">
      <w:pPr>
        <w:ind w:left="504" w:hanging="113"/>
        <w:jc w:val="both"/>
        <w:rPr>
          <w:sz w:val="22"/>
          <w:szCs w:val="22"/>
          <w:lang w:val="sr-Latn-ME"/>
        </w:rPr>
      </w:pPr>
    </w:p>
    <w:p w14:paraId="7CBD7C55" w14:textId="77777777" w:rsidR="00611F9F" w:rsidRPr="001F33C5" w:rsidRDefault="005306B7" w:rsidP="009F23FD">
      <w:pPr>
        <w:jc w:val="both"/>
        <w:rPr>
          <w:sz w:val="22"/>
          <w:szCs w:val="22"/>
          <w:lang w:val="sr-Latn-ME"/>
        </w:rPr>
      </w:pPr>
      <w:r w:rsidRPr="001F33C5">
        <w:rPr>
          <w:b/>
          <w:sz w:val="22"/>
          <w:szCs w:val="22"/>
          <w:lang w:val="sr-Latn-ME"/>
        </w:rPr>
        <w:t>17.</w:t>
      </w:r>
      <w:r w:rsidRPr="001F33C5">
        <w:rPr>
          <w:sz w:val="22"/>
          <w:szCs w:val="22"/>
          <w:lang w:val="sr-Latn-ME"/>
        </w:rPr>
        <w:t xml:space="preserve"> </w:t>
      </w:r>
      <w:r w:rsidR="00611F9F" w:rsidRPr="001F33C5">
        <w:rPr>
          <w:sz w:val="22"/>
          <w:szCs w:val="22"/>
          <w:lang w:val="sr-Latn-ME"/>
        </w:rPr>
        <w:t xml:space="preserve">Polako </w:t>
      </w:r>
      <w:proofErr w:type="spellStart"/>
      <w:r w:rsidR="00611F9F" w:rsidRPr="001F33C5">
        <w:rPr>
          <w:sz w:val="22"/>
          <w:szCs w:val="22"/>
          <w:lang w:val="sr-Latn-ME"/>
        </w:rPr>
        <w:t>injicirajte</w:t>
      </w:r>
      <w:proofErr w:type="spellEnd"/>
      <w:r w:rsidR="00611F9F" w:rsidRPr="001F33C5">
        <w:rPr>
          <w:sz w:val="22"/>
          <w:szCs w:val="22"/>
          <w:lang w:val="sr-Latn-ME"/>
        </w:rPr>
        <w:t xml:space="preserve"> propisanu dozu </w:t>
      </w:r>
      <w:proofErr w:type="spellStart"/>
      <w:r w:rsidR="00611F9F" w:rsidRPr="001F33C5">
        <w:rPr>
          <w:sz w:val="22"/>
          <w:szCs w:val="22"/>
          <w:lang w:val="sr-Latn-ME"/>
        </w:rPr>
        <w:t>nježno</w:t>
      </w:r>
      <w:proofErr w:type="spellEnd"/>
      <w:r w:rsidR="00611F9F" w:rsidRPr="001F33C5">
        <w:rPr>
          <w:sz w:val="22"/>
          <w:szCs w:val="22"/>
          <w:lang w:val="sr-Latn-ME"/>
        </w:rPr>
        <w:t xml:space="preserve"> potiskujući klip sve do kraja. Izvucite iglu i špric iz mjesta </w:t>
      </w:r>
      <w:proofErr w:type="spellStart"/>
      <w:r w:rsidR="00611F9F" w:rsidRPr="001F33C5">
        <w:rPr>
          <w:sz w:val="22"/>
          <w:szCs w:val="22"/>
          <w:lang w:val="sr-Latn-ME"/>
        </w:rPr>
        <w:t>injiciranja</w:t>
      </w:r>
      <w:proofErr w:type="spellEnd"/>
      <w:r w:rsidR="00611F9F" w:rsidRPr="001F33C5">
        <w:rPr>
          <w:sz w:val="22"/>
          <w:szCs w:val="22"/>
          <w:lang w:val="sr-Latn-ME"/>
        </w:rPr>
        <w:t xml:space="preserve"> pod istim uglom pod kojim ste ih uveli.</w:t>
      </w:r>
    </w:p>
    <w:p w14:paraId="0C57B8C0" w14:textId="77777777" w:rsidR="00611F9F" w:rsidRPr="001F33C5" w:rsidRDefault="00611F9F" w:rsidP="009F23FD">
      <w:pPr>
        <w:jc w:val="both"/>
        <w:rPr>
          <w:sz w:val="22"/>
          <w:szCs w:val="22"/>
          <w:lang w:val="sr-Latn-ME"/>
        </w:rPr>
      </w:pPr>
    </w:p>
    <w:p w14:paraId="1C576635" w14:textId="1A057E0B" w:rsidR="00611F9F" w:rsidRPr="001F33C5" w:rsidRDefault="00611F9F" w:rsidP="009F23FD">
      <w:pPr>
        <w:jc w:val="both"/>
        <w:rPr>
          <w:bCs/>
          <w:sz w:val="22"/>
          <w:szCs w:val="22"/>
          <w:lang w:val="sr-Latn-ME"/>
        </w:rPr>
      </w:pPr>
      <w:bookmarkStart w:id="7" w:name="_Toc476666708"/>
      <w:bookmarkStart w:id="8" w:name="_Toc476668203"/>
      <w:bookmarkStart w:id="9" w:name="_Toc476668592"/>
      <w:r w:rsidRPr="001F33C5">
        <w:rPr>
          <w:bCs/>
          <w:sz w:val="22"/>
          <w:szCs w:val="22"/>
          <w:lang w:val="sr-Latn-ME"/>
        </w:rPr>
        <w:t xml:space="preserve">Nakon </w:t>
      </w:r>
      <w:proofErr w:type="spellStart"/>
      <w:r w:rsidRPr="001F33C5">
        <w:rPr>
          <w:bCs/>
          <w:sz w:val="22"/>
          <w:szCs w:val="22"/>
          <w:lang w:val="sr-Latn-ME"/>
        </w:rPr>
        <w:t>injiciranja</w:t>
      </w:r>
      <w:proofErr w:type="spellEnd"/>
      <w:r w:rsidRPr="001F33C5">
        <w:rPr>
          <w:bCs/>
          <w:sz w:val="22"/>
          <w:szCs w:val="22"/>
          <w:lang w:val="sr-Latn-ME"/>
        </w:rPr>
        <w:t xml:space="preserve"> slijedite </w:t>
      </w:r>
      <w:r w:rsidR="00AF5368" w:rsidRPr="001F33C5">
        <w:rPr>
          <w:bCs/>
          <w:sz w:val="22"/>
          <w:szCs w:val="22"/>
          <w:lang w:val="sr-Latn-ME"/>
        </w:rPr>
        <w:t xml:space="preserve">( prethodno navedene) </w:t>
      </w:r>
      <w:r w:rsidRPr="001F33C5">
        <w:rPr>
          <w:bCs/>
          <w:sz w:val="22"/>
          <w:szCs w:val="22"/>
          <w:lang w:val="sr-Latn-ME"/>
        </w:rPr>
        <w:t>korake 1</w:t>
      </w:r>
      <w:r w:rsidR="00AF5368" w:rsidRPr="001F33C5">
        <w:rPr>
          <w:bCs/>
          <w:sz w:val="22"/>
          <w:szCs w:val="22"/>
          <w:lang w:val="sr-Latn-ME"/>
        </w:rPr>
        <w:t>8</w:t>
      </w:r>
      <w:r w:rsidRPr="001F33C5">
        <w:rPr>
          <w:bCs/>
          <w:sz w:val="22"/>
          <w:szCs w:val="22"/>
          <w:lang w:val="sr-Latn-ME"/>
        </w:rPr>
        <w:t xml:space="preserve">- </w:t>
      </w:r>
      <w:r w:rsidR="00AF5368" w:rsidRPr="001F33C5">
        <w:rPr>
          <w:bCs/>
          <w:sz w:val="22"/>
          <w:szCs w:val="22"/>
          <w:lang w:val="sr-Latn-ME"/>
        </w:rPr>
        <w:t xml:space="preserve">20 za primjenu </w:t>
      </w:r>
      <w:proofErr w:type="spellStart"/>
      <w:r w:rsidR="00AF5368" w:rsidRPr="001F33C5">
        <w:rPr>
          <w:bCs/>
          <w:sz w:val="22"/>
          <w:szCs w:val="22"/>
          <w:lang w:val="sr-Latn-ME"/>
        </w:rPr>
        <w:t>subkutane</w:t>
      </w:r>
      <w:proofErr w:type="spellEnd"/>
      <w:r w:rsidR="00AF5368" w:rsidRPr="001F33C5">
        <w:rPr>
          <w:bCs/>
          <w:sz w:val="22"/>
          <w:szCs w:val="22"/>
          <w:lang w:val="sr-Latn-ME"/>
        </w:rPr>
        <w:t xml:space="preserve"> injekcije.</w:t>
      </w:r>
      <w:bookmarkEnd w:id="7"/>
      <w:bookmarkEnd w:id="8"/>
      <w:bookmarkEnd w:id="9"/>
    </w:p>
    <w:p w14:paraId="5FF8CB87" w14:textId="77777777" w:rsidR="00611F9F" w:rsidRPr="001F33C5" w:rsidRDefault="00611F9F" w:rsidP="009F23FD">
      <w:pPr>
        <w:jc w:val="both"/>
        <w:rPr>
          <w:b/>
          <w:sz w:val="22"/>
          <w:szCs w:val="22"/>
          <w:lang w:val="sr-Latn-ME"/>
        </w:rPr>
      </w:pPr>
    </w:p>
    <w:p w14:paraId="66A4F6CC" w14:textId="77777777" w:rsidR="00611F9F" w:rsidRPr="001F33C5" w:rsidRDefault="00611F9F" w:rsidP="009F23FD">
      <w:pPr>
        <w:jc w:val="both"/>
        <w:rPr>
          <w:b/>
          <w:sz w:val="22"/>
          <w:szCs w:val="22"/>
          <w:u w:val="single"/>
          <w:lang w:val="sr-Latn-ME"/>
        </w:rPr>
      </w:pPr>
      <w:r w:rsidRPr="001F33C5">
        <w:rPr>
          <w:b/>
          <w:sz w:val="22"/>
          <w:szCs w:val="22"/>
          <w:u w:val="single"/>
          <w:lang w:val="sr-Latn-ME"/>
        </w:rPr>
        <w:t xml:space="preserve">Primjena </w:t>
      </w:r>
      <w:proofErr w:type="spellStart"/>
      <w:r w:rsidRPr="001F33C5">
        <w:rPr>
          <w:b/>
          <w:sz w:val="22"/>
          <w:szCs w:val="22"/>
          <w:u w:val="single"/>
          <w:lang w:val="sr-Latn-ME"/>
        </w:rPr>
        <w:t>intravenske</w:t>
      </w:r>
      <w:proofErr w:type="spellEnd"/>
      <w:r w:rsidRPr="001F33C5">
        <w:rPr>
          <w:b/>
          <w:sz w:val="22"/>
          <w:szCs w:val="22"/>
          <w:u w:val="single"/>
          <w:lang w:val="sr-Latn-ME"/>
        </w:rPr>
        <w:t xml:space="preserve"> injekcije putem katetera  </w:t>
      </w:r>
      <w:r w:rsidR="00AF5368" w:rsidRPr="001F33C5">
        <w:rPr>
          <w:b/>
          <w:sz w:val="22"/>
          <w:szCs w:val="22"/>
          <w:u w:val="single"/>
          <w:lang w:val="sr-Latn-ME"/>
        </w:rPr>
        <w:t xml:space="preserve">(samo zdravstveni radnici) </w:t>
      </w:r>
      <w:r w:rsidRPr="001F33C5">
        <w:rPr>
          <w:b/>
          <w:sz w:val="22"/>
          <w:szCs w:val="22"/>
          <w:u w:val="single"/>
          <w:lang w:val="sr-Latn-ME"/>
        </w:rPr>
        <w:t xml:space="preserve">                                                                                                                              </w:t>
      </w:r>
    </w:p>
    <w:p w14:paraId="619CDA81" w14:textId="33BA01F2" w:rsidR="00611F9F" w:rsidRPr="001F33C5" w:rsidRDefault="00611F9F" w:rsidP="009F23FD">
      <w:pPr>
        <w:jc w:val="both"/>
        <w:rPr>
          <w:b/>
          <w:bCs/>
          <w:sz w:val="22"/>
          <w:szCs w:val="22"/>
          <w:lang w:val="sr-Latn-ME"/>
        </w:rPr>
      </w:pPr>
      <w:bookmarkStart w:id="10" w:name="_Toc476666709"/>
      <w:bookmarkStart w:id="11" w:name="_Toc476668204"/>
      <w:bookmarkStart w:id="12" w:name="_Toc476668593"/>
      <w:r w:rsidRPr="001F33C5">
        <w:rPr>
          <w:bCs/>
          <w:sz w:val="22"/>
          <w:szCs w:val="22"/>
          <w:lang w:val="sr-Latn-ME"/>
        </w:rPr>
        <w:t xml:space="preserve">Priprema za </w:t>
      </w:r>
      <w:proofErr w:type="spellStart"/>
      <w:r w:rsidRPr="001F33C5">
        <w:rPr>
          <w:bCs/>
          <w:sz w:val="22"/>
          <w:szCs w:val="22"/>
          <w:lang w:val="sr-Latn-ME"/>
        </w:rPr>
        <w:t>injiciranje</w:t>
      </w:r>
      <w:proofErr w:type="spellEnd"/>
      <w:r w:rsidRPr="001F33C5">
        <w:rPr>
          <w:bCs/>
          <w:sz w:val="22"/>
          <w:szCs w:val="22"/>
          <w:lang w:val="sr-Latn-ME"/>
        </w:rPr>
        <w:t xml:space="preserve">: slijedite </w:t>
      </w:r>
      <w:r w:rsidR="00AF5368" w:rsidRPr="001F33C5">
        <w:rPr>
          <w:bCs/>
          <w:sz w:val="22"/>
          <w:szCs w:val="22"/>
          <w:lang w:val="sr-Latn-ME"/>
        </w:rPr>
        <w:t xml:space="preserve">(prethodno navedene) </w:t>
      </w:r>
      <w:r w:rsidRPr="001F33C5">
        <w:rPr>
          <w:bCs/>
          <w:sz w:val="22"/>
          <w:szCs w:val="22"/>
          <w:lang w:val="sr-Latn-ME"/>
        </w:rPr>
        <w:t xml:space="preserve">korake 1 </w:t>
      </w:r>
      <w:r w:rsidR="00AF5368" w:rsidRPr="001F33C5">
        <w:rPr>
          <w:bCs/>
          <w:sz w:val="22"/>
          <w:szCs w:val="22"/>
          <w:lang w:val="sr-Latn-ME"/>
        </w:rPr>
        <w:t>–</w:t>
      </w:r>
      <w:r w:rsidRPr="001F33C5">
        <w:rPr>
          <w:bCs/>
          <w:sz w:val="22"/>
          <w:szCs w:val="22"/>
          <w:lang w:val="sr-Latn-ME"/>
        </w:rPr>
        <w:t xml:space="preserve"> </w:t>
      </w:r>
      <w:r w:rsidR="00AF5368" w:rsidRPr="001F33C5">
        <w:rPr>
          <w:bCs/>
          <w:sz w:val="22"/>
          <w:szCs w:val="22"/>
          <w:lang w:val="sr-Latn-ME"/>
        </w:rPr>
        <w:t xml:space="preserve">9 za primjenu </w:t>
      </w:r>
      <w:proofErr w:type="spellStart"/>
      <w:r w:rsidR="00AF5368" w:rsidRPr="001F33C5">
        <w:rPr>
          <w:bCs/>
          <w:sz w:val="22"/>
          <w:szCs w:val="22"/>
          <w:lang w:val="sr-Latn-ME"/>
        </w:rPr>
        <w:t>subkutane</w:t>
      </w:r>
      <w:proofErr w:type="spellEnd"/>
      <w:r w:rsidR="00AF5368" w:rsidRPr="001F33C5">
        <w:rPr>
          <w:bCs/>
          <w:sz w:val="22"/>
          <w:szCs w:val="22"/>
          <w:lang w:val="sr-Latn-ME"/>
        </w:rPr>
        <w:t xml:space="preserve"> injekcije</w:t>
      </w:r>
      <w:r w:rsidR="00AF5368" w:rsidRPr="001F33C5">
        <w:rPr>
          <w:b/>
          <w:bCs/>
          <w:sz w:val="22"/>
          <w:szCs w:val="22"/>
          <w:lang w:val="sr-Latn-ME"/>
        </w:rPr>
        <w:t>.</w:t>
      </w:r>
      <w:r w:rsidR="00AF5368" w:rsidRPr="001F33C5" w:rsidDel="00AF5368">
        <w:rPr>
          <w:b/>
          <w:bCs/>
          <w:sz w:val="22"/>
          <w:szCs w:val="22"/>
          <w:lang w:val="sr-Latn-ME"/>
        </w:rPr>
        <w:t xml:space="preserve"> </w:t>
      </w:r>
      <w:r w:rsidR="00AF5368" w:rsidRPr="001F33C5">
        <w:rPr>
          <w:b/>
          <w:bCs/>
          <w:sz w:val="22"/>
          <w:szCs w:val="22"/>
          <w:lang w:val="sr-Latn-ME"/>
        </w:rPr>
        <w:t xml:space="preserve"> </w:t>
      </w:r>
      <w:bookmarkEnd w:id="10"/>
      <w:bookmarkEnd w:id="11"/>
      <w:bookmarkEnd w:id="12"/>
    </w:p>
    <w:p w14:paraId="5977845E" w14:textId="77777777" w:rsidR="00611F9F" w:rsidRPr="001F33C5" w:rsidRDefault="00611F9F" w:rsidP="009F23FD">
      <w:pPr>
        <w:jc w:val="both"/>
        <w:rPr>
          <w:sz w:val="22"/>
          <w:szCs w:val="22"/>
          <w:lang w:val="sr-Latn-ME"/>
        </w:rPr>
      </w:pPr>
    </w:p>
    <w:p w14:paraId="591DED81" w14:textId="3821CF5C" w:rsidR="00611F9F" w:rsidRPr="001F33C5" w:rsidRDefault="00AF5368" w:rsidP="009F23FD">
      <w:pPr>
        <w:ind w:left="397" w:hanging="397"/>
        <w:jc w:val="both"/>
        <w:rPr>
          <w:sz w:val="22"/>
          <w:szCs w:val="22"/>
          <w:lang w:val="sr-Latn-ME"/>
        </w:rPr>
      </w:pPr>
      <w:r w:rsidRPr="001F33C5">
        <w:rPr>
          <w:b/>
          <w:sz w:val="22"/>
          <w:szCs w:val="22"/>
          <w:lang w:val="sr-Latn-ME"/>
        </w:rPr>
        <w:t>10</w:t>
      </w:r>
      <w:r w:rsidR="00611F9F" w:rsidRPr="001F33C5">
        <w:rPr>
          <w:b/>
          <w:sz w:val="22"/>
          <w:szCs w:val="22"/>
          <w:lang w:val="sr-Latn-ME"/>
        </w:rPr>
        <w:t>.</w:t>
      </w:r>
      <w:r w:rsidR="00611F9F" w:rsidRPr="001F33C5">
        <w:rPr>
          <w:b/>
          <w:sz w:val="22"/>
          <w:szCs w:val="22"/>
          <w:lang w:val="sr-Latn-ME"/>
        </w:rPr>
        <w:tab/>
      </w:r>
      <w:r w:rsidR="00611F9F" w:rsidRPr="001F33C5">
        <w:rPr>
          <w:sz w:val="22"/>
          <w:szCs w:val="22"/>
          <w:lang w:val="sr-Latn-ME"/>
        </w:rPr>
        <w:t xml:space="preserve">Kožu iznad katetera očistite </w:t>
      </w:r>
      <w:proofErr w:type="spellStart"/>
      <w:r w:rsidR="00611F9F" w:rsidRPr="001F33C5">
        <w:rPr>
          <w:sz w:val="22"/>
          <w:szCs w:val="22"/>
          <w:lang w:val="sr-Latn-ME"/>
        </w:rPr>
        <w:t>tu</w:t>
      </w:r>
      <w:r w:rsidR="00EE403A" w:rsidRPr="001F33C5">
        <w:rPr>
          <w:sz w:val="22"/>
          <w:szCs w:val="22"/>
          <w:lang w:val="sr-Latn-ME"/>
        </w:rPr>
        <w:t>p</w:t>
      </w:r>
      <w:r w:rsidR="00611F9F" w:rsidRPr="001F33C5">
        <w:rPr>
          <w:sz w:val="22"/>
          <w:szCs w:val="22"/>
          <w:lang w:val="sr-Latn-ME"/>
        </w:rPr>
        <w:t>ferom</w:t>
      </w:r>
      <w:proofErr w:type="spellEnd"/>
      <w:r w:rsidR="00611F9F" w:rsidRPr="001F33C5">
        <w:rPr>
          <w:sz w:val="22"/>
          <w:szCs w:val="22"/>
          <w:lang w:val="sr-Latn-ME"/>
        </w:rPr>
        <w:t xml:space="preserve"> natopljenim alkoholom i pustite da se sama osuši.</w:t>
      </w:r>
    </w:p>
    <w:p w14:paraId="6C2D4228" w14:textId="77777777" w:rsidR="00611F9F" w:rsidRPr="001F33C5" w:rsidRDefault="00611F9F" w:rsidP="009F23FD">
      <w:pPr>
        <w:jc w:val="both"/>
        <w:rPr>
          <w:sz w:val="22"/>
          <w:szCs w:val="22"/>
          <w:lang w:val="sr-Latn-ME"/>
        </w:rPr>
      </w:pPr>
      <w:r w:rsidRPr="001F33C5">
        <w:rPr>
          <w:sz w:val="22"/>
          <w:szCs w:val="22"/>
          <w:lang w:val="sr-Latn-ME"/>
        </w:rPr>
        <w:t>Kateter očistite prema uputstvima dobavljača.</w:t>
      </w:r>
    </w:p>
    <w:p w14:paraId="1F4FDFA3" w14:textId="77777777" w:rsidR="00611F9F" w:rsidRPr="001F33C5" w:rsidRDefault="00611F9F"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da sušite  očišćeno područje</w:t>
      </w:r>
      <w:r w:rsidRPr="001F33C5">
        <w:rPr>
          <w:b/>
          <w:sz w:val="22"/>
          <w:szCs w:val="22"/>
          <w:lang w:val="sr-Latn-ME"/>
        </w:rPr>
        <w:t xml:space="preserve"> </w:t>
      </w:r>
      <w:r w:rsidRPr="001F33C5">
        <w:rPr>
          <w:sz w:val="22"/>
          <w:szCs w:val="22"/>
          <w:lang w:val="sr-Latn-ME"/>
        </w:rPr>
        <w:t>vrućim vazduhom ili duvanjem.</w:t>
      </w:r>
    </w:p>
    <w:p w14:paraId="5643214B" w14:textId="77777777" w:rsidR="00611F9F" w:rsidRPr="001F33C5" w:rsidRDefault="00611F9F"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 xml:space="preserve">ponovo dodirivati mjesto za </w:t>
      </w:r>
      <w:proofErr w:type="spellStart"/>
      <w:r w:rsidRPr="001F33C5">
        <w:rPr>
          <w:sz w:val="22"/>
          <w:szCs w:val="22"/>
          <w:lang w:val="sr-Latn-ME"/>
        </w:rPr>
        <w:t>injiciranje</w:t>
      </w:r>
      <w:proofErr w:type="spellEnd"/>
      <w:r w:rsidRPr="001F33C5">
        <w:rPr>
          <w:sz w:val="22"/>
          <w:szCs w:val="22"/>
          <w:lang w:val="sr-Latn-ME"/>
        </w:rPr>
        <w:t xml:space="preserve"> prije davanja injekcije.</w:t>
      </w:r>
    </w:p>
    <w:p w14:paraId="6861131C" w14:textId="77777777" w:rsidR="00611F9F" w:rsidRPr="001F33C5" w:rsidRDefault="00611F9F" w:rsidP="009F23FD">
      <w:pPr>
        <w:jc w:val="both"/>
        <w:rPr>
          <w:sz w:val="22"/>
          <w:szCs w:val="22"/>
          <w:lang w:val="sr-Latn-ME"/>
        </w:rPr>
      </w:pPr>
    </w:p>
    <w:p w14:paraId="6F270358" w14:textId="0D4A69BB" w:rsidR="00611F9F" w:rsidRPr="001F33C5" w:rsidRDefault="00611F9F" w:rsidP="009F23FD">
      <w:pPr>
        <w:ind w:left="397" w:hanging="397"/>
        <w:jc w:val="both"/>
        <w:rPr>
          <w:b/>
          <w:sz w:val="22"/>
          <w:szCs w:val="22"/>
          <w:lang w:val="sr-Latn-ME"/>
        </w:rPr>
      </w:pPr>
      <w:r w:rsidRPr="001F33C5">
        <w:rPr>
          <w:b/>
          <w:sz w:val="22"/>
          <w:szCs w:val="22"/>
          <w:lang w:val="sr-Latn-ME"/>
        </w:rPr>
        <w:t>1</w:t>
      </w:r>
      <w:r w:rsidR="00AF5368" w:rsidRPr="001F33C5">
        <w:rPr>
          <w:b/>
          <w:sz w:val="22"/>
          <w:szCs w:val="22"/>
          <w:lang w:val="sr-Latn-ME"/>
        </w:rPr>
        <w:t>1</w:t>
      </w:r>
      <w:r w:rsidRPr="001F33C5">
        <w:rPr>
          <w:b/>
          <w:sz w:val="22"/>
          <w:szCs w:val="22"/>
          <w:lang w:val="sr-Latn-ME"/>
        </w:rPr>
        <w:t>.</w:t>
      </w:r>
      <w:r w:rsidRPr="001F33C5">
        <w:rPr>
          <w:sz w:val="22"/>
          <w:szCs w:val="22"/>
          <w:lang w:val="sr-Latn-ME"/>
        </w:rPr>
        <w:tab/>
      </w:r>
      <w:proofErr w:type="spellStart"/>
      <w:r w:rsidRPr="001F33C5">
        <w:rPr>
          <w:sz w:val="22"/>
          <w:szCs w:val="22"/>
          <w:lang w:val="sr-Latn-ME"/>
        </w:rPr>
        <w:t>Pripremite</w:t>
      </w:r>
      <w:proofErr w:type="spellEnd"/>
      <w:r w:rsidRPr="001F33C5">
        <w:rPr>
          <w:sz w:val="22"/>
          <w:szCs w:val="22"/>
          <w:lang w:val="sr-Latn-ME"/>
        </w:rPr>
        <w:t xml:space="preserve"> špric i iglu: slijedite </w:t>
      </w:r>
      <w:r w:rsidR="00AF5368" w:rsidRPr="001F33C5">
        <w:rPr>
          <w:bCs/>
          <w:sz w:val="22"/>
          <w:szCs w:val="22"/>
          <w:lang w:val="sr-Latn-ME"/>
        </w:rPr>
        <w:t>(prethodno navedene</w:t>
      </w:r>
      <w:r w:rsidR="00AF5368" w:rsidRPr="001F33C5">
        <w:rPr>
          <w:sz w:val="22"/>
          <w:szCs w:val="22"/>
          <w:lang w:val="sr-Latn-ME"/>
        </w:rPr>
        <w:t xml:space="preserve">) </w:t>
      </w:r>
      <w:r w:rsidRPr="001F33C5">
        <w:rPr>
          <w:sz w:val="22"/>
          <w:szCs w:val="22"/>
          <w:lang w:val="sr-Latn-ME"/>
        </w:rPr>
        <w:t>korake 1</w:t>
      </w:r>
      <w:r w:rsidR="00AF5368" w:rsidRPr="001F33C5">
        <w:rPr>
          <w:sz w:val="22"/>
          <w:szCs w:val="22"/>
          <w:lang w:val="sr-Latn-ME"/>
        </w:rPr>
        <w:t>2</w:t>
      </w:r>
      <w:r w:rsidRPr="001F33C5">
        <w:rPr>
          <w:sz w:val="22"/>
          <w:szCs w:val="22"/>
          <w:lang w:val="sr-Latn-ME"/>
        </w:rPr>
        <w:t xml:space="preserve"> - 1</w:t>
      </w:r>
      <w:r w:rsidR="00AF5368" w:rsidRPr="001F33C5">
        <w:rPr>
          <w:sz w:val="22"/>
          <w:szCs w:val="22"/>
          <w:lang w:val="sr-Latn-ME"/>
        </w:rPr>
        <w:t xml:space="preserve">5 za primjenu </w:t>
      </w:r>
      <w:proofErr w:type="spellStart"/>
      <w:r w:rsidR="00AF5368" w:rsidRPr="001F33C5">
        <w:rPr>
          <w:sz w:val="22"/>
          <w:szCs w:val="22"/>
          <w:lang w:val="sr-Latn-ME"/>
        </w:rPr>
        <w:t>subkutane</w:t>
      </w:r>
      <w:proofErr w:type="spellEnd"/>
      <w:r w:rsidR="00AF5368" w:rsidRPr="001F33C5">
        <w:rPr>
          <w:sz w:val="22"/>
          <w:szCs w:val="22"/>
          <w:lang w:val="sr-Latn-ME"/>
        </w:rPr>
        <w:t xml:space="preserve"> injekcije.</w:t>
      </w:r>
    </w:p>
    <w:p w14:paraId="46B82F92" w14:textId="77777777" w:rsidR="00611F9F" w:rsidRPr="001F33C5" w:rsidRDefault="00611F9F" w:rsidP="009F23FD">
      <w:pPr>
        <w:jc w:val="both"/>
        <w:rPr>
          <w:sz w:val="22"/>
          <w:szCs w:val="22"/>
          <w:lang w:val="sr-Latn-ME"/>
        </w:rPr>
      </w:pPr>
    </w:p>
    <w:p w14:paraId="2305BD65" w14:textId="7AC6F256" w:rsidR="00611F9F" w:rsidRPr="001F33C5" w:rsidRDefault="00611F9F" w:rsidP="009F23FD">
      <w:pPr>
        <w:ind w:left="397" w:hanging="397"/>
        <w:jc w:val="both"/>
        <w:rPr>
          <w:sz w:val="22"/>
          <w:szCs w:val="22"/>
          <w:lang w:val="sr-Latn-ME"/>
        </w:rPr>
      </w:pPr>
      <w:r w:rsidRPr="001F33C5">
        <w:rPr>
          <w:b/>
          <w:sz w:val="22"/>
          <w:szCs w:val="22"/>
          <w:lang w:val="sr-Latn-ME"/>
        </w:rPr>
        <w:t>1</w:t>
      </w:r>
      <w:r w:rsidR="00AF5368" w:rsidRPr="001F33C5">
        <w:rPr>
          <w:b/>
          <w:sz w:val="22"/>
          <w:szCs w:val="22"/>
          <w:lang w:val="sr-Latn-ME"/>
        </w:rPr>
        <w:t>6</w:t>
      </w:r>
      <w:r w:rsidRPr="001F33C5">
        <w:rPr>
          <w:b/>
          <w:sz w:val="22"/>
          <w:szCs w:val="22"/>
          <w:lang w:val="sr-Latn-ME"/>
        </w:rPr>
        <w:t>.</w:t>
      </w:r>
      <w:r w:rsidRPr="001F33C5">
        <w:rPr>
          <w:sz w:val="22"/>
          <w:szCs w:val="22"/>
          <w:lang w:val="sr-Latn-ME"/>
        </w:rPr>
        <w:tab/>
        <w:t>Uvedite iglu u kateter (slijedite uputstva dobavljača katetera)</w:t>
      </w:r>
    </w:p>
    <w:p w14:paraId="2E3F9EDD" w14:textId="77777777" w:rsidR="00611F9F" w:rsidRPr="001F33C5" w:rsidRDefault="00611F9F" w:rsidP="009F23FD">
      <w:pPr>
        <w:ind w:left="504" w:hanging="113"/>
        <w:jc w:val="both"/>
        <w:rPr>
          <w:sz w:val="22"/>
          <w:szCs w:val="22"/>
          <w:lang w:val="sr-Latn-ME"/>
        </w:rPr>
      </w:pPr>
      <w:r w:rsidRPr="001F33C5">
        <w:rPr>
          <w:sz w:val="22"/>
          <w:szCs w:val="22"/>
          <w:lang w:val="sr-Latn-ME"/>
        </w:rPr>
        <w:t>●</w:t>
      </w:r>
      <w:r w:rsidRPr="001F33C5">
        <w:rPr>
          <w:b/>
          <w:sz w:val="22"/>
          <w:szCs w:val="22"/>
          <w:lang w:val="sr-Latn-ME"/>
        </w:rPr>
        <w:tab/>
        <w:t xml:space="preserve">Nemojte </w:t>
      </w:r>
      <w:r w:rsidRPr="001F33C5">
        <w:rPr>
          <w:sz w:val="22"/>
          <w:szCs w:val="22"/>
          <w:lang w:val="sr-Latn-ME"/>
        </w:rPr>
        <w:t>držati ni potiskivati klip dok uvodite iglu.</w:t>
      </w:r>
    </w:p>
    <w:p w14:paraId="59BE4F96" w14:textId="7F535A77" w:rsidR="00611F9F" w:rsidRPr="001F33C5" w:rsidRDefault="00AF5368" w:rsidP="00E03F88">
      <w:pPr>
        <w:ind w:left="709" w:hanging="709"/>
        <w:jc w:val="both"/>
        <w:rPr>
          <w:sz w:val="22"/>
          <w:szCs w:val="22"/>
          <w:lang w:val="sr-Latn-ME"/>
        </w:rPr>
      </w:pPr>
      <w:r w:rsidRPr="001F33C5">
        <w:rPr>
          <w:b/>
          <w:sz w:val="22"/>
          <w:szCs w:val="22"/>
          <w:lang w:val="sr-Latn-ME"/>
        </w:rPr>
        <w:t>17.</w:t>
      </w:r>
      <w:r w:rsidRPr="001F33C5">
        <w:rPr>
          <w:sz w:val="22"/>
          <w:szCs w:val="22"/>
          <w:lang w:val="sr-Latn-ME"/>
        </w:rPr>
        <w:t xml:space="preserve">  </w:t>
      </w:r>
      <w:r w:rsidR="00611F9F" w:rsidRPr="001F33C5">
        <w:rPr>
          <w:sz w:val="22"/>
          <w:szCs w:val="22"/>
          <w:lang w:val="sr-Latn-ME"/>
        </w:rPr>
        <w:t xml:space="preserve">Polako </w:t>
      </w:r>
      <w:proofErr w:type="spellStart"/>
      <w:r w:rsidR="00611F9F" w:rsidRPr="001F33C5">
        <w:rPr>
          <w:sz w:val="22"/>
          <w:szCs w:val="22"/>
          <w:lang w:val="sr-Latn-ME"/>
        </w:rPr>
        <w:t>injicirajte</w:t>
      </w:r>
      <w:proofErr w:type="spellEnd"/>
      <w:r w:rsidR="00611F9F" w:rsidRPr="001F33C5">
        <w:rPr>
          <w:sz w:val="22"/>
          <w:szCs w:val="22"/>
          <w:lang w:val="sr-Latn-ME"/>
        </w:rPr>
        <w:t xml:space="preserve"> propisanu dozu </w:t>
      </w:r>
      <w:proofErr w:type="spellStart"/>
      <w:r w:rsidR="00611F9F" w:rsidRPr="001F33C5">
        <w:rPr>
          <w:sz w:val="22"/>
          <w:szCs w:val="22"/>
          <w:lang w:val="sr-Latn-ME"/>
        </w:rPr>
        <w:t>nježno</w:t>
      </w:r>
      <w:proofErr w:type="spellEnd"/>
      <w:r w:rsidR="00611F9F" w:rsidRPr="001F33C5">
        <w:rPr>
          <w:sz w:val="22"/>
          <w:szCs w:val="22"/>
          <w:lang w:val="sr-Latn-ME"/>
        </w:rPr>
        <w:t xml:space="preserve"> potiskujući klip sve do kraja. Iz</w:t>
      </w:r>
      <w:r w:rsidR="00586F20" w:rsidRPr="001F33C5">
        <w:rPr>
          <w:sz w:val="22"/>
          <w:szCs w:val="22"/>
          <w:lang w:val="sr-Latn-ME"/>
        </w:rPr>
        <w:t xml:space="preserve">vucite iglu i špric iz katetera </w:t>
      </w:r>
      <w:r w:rsidR="00611F9F" w:rsidRPr="001F33C5">
        <w:rPr>
          <w:sz w:val="22"/>
          <w:szCs w:val="22"/>
          <w:lang w:val="sr-Latn-ME"/>
        </w:rPr>
        <w:t>pod istim uglom pod kojim ste ih uveli.</w:t>
      </w:r>
    </w:p>
    <w:p w14:paraId="75001C62" w14:textId="77777777" w:rsidR="00611F9F" w:rsidRPr="001F33C5" w:rsidRDefault="00611F9F" w:rsidP="009F23FD">
      <w:pPr>
        <w:jc w:val="both"/>
        <w:rPr>
          <w:b/>
          <w:bCs/>
          <w:sz w:val="22"/>
          <w:szCs w:val="22"/>
          <w:lang w:val="sr-Latn-ME"/>
        </w:rPr>
      </w:pPr>
      <w:bookmarkStart w:id="13" w:name="_Toc476666710"/>
      <w:bookmarkStart w:id="14" w:name="_Toc476668205"/>
      <w:bookmarkStart w:id="15" w:name="_Toc476668594"/>
    </w:p>
    <w:p w14:paraId="204DD536" w14:textId="1CEBE993" w:rsidR="00611F9F" w:rsidRPr="001F33C5" w:rsidRDefault="00611F9F" w:rsidP="009F23FD">
      <w:pPr>
        <w:jc w:val="both"/>
        <w:rPr>
          <w:bCs/>
          <w:sz w:val="22"/>
          <w:szCs w:val="22"/>
          <w:lang w:val="sr-Latn-ME"/>
        </w:rPr>
      </w:pPr>
      <w:r w:rsidRPr="001F33C5">
        <w:rPr>
          <w:bCs/>
          <w:sz w:val="22"/>
          <w:szCs w:val="22"/>
          <w:lang w:val="sr-Latn-ME"/>
        </w:rPr>
        <w:t xml:space="preserve">Nakon </w:t>
      </w:r>
      <w:proofErr w:type="spellStart"/>
      <w:r w:rsidRPr="001F33C5">
        <w:rPr>
          <w:bCs/>
          <w:sz w:val="22"/>
          <w:szCs w:val="22"/>
          <w:lang w:val="sr-Latn-ME"/>
        </w:rPr>
        <w:t>injiciranja</w:t>
      </w:r>
      <w:proofErr w:type="spellEnd"/>
      <w:r w:rsidRPr="001F33C5">
        <w:rPr>
          <w:bCs/>
          <w:sz w:val="22"/>
          <w:szCs w:val="22"/>
          <w:lang w:val="sr-Latn-ME"/>
        </w:rPr>
        <w:t xml:space="preserve"> slijedite </w:t>
      </w:r>
      <w:r w:rsidR="00AF5368" w:rsidRPr="001F33C5">
        <w:rPr>
          <w:bCs/>
          <w:sz w:val="22"/>
          <w:szCs w:val="22"/>
          <w:lang w:val="sr-Latn-ME"/>
        </w:rPr>
        <w:t xml:space="preserve">(prethodno navedene) </w:t>
      </w:r>
      <w:r w:rsidRPr="001F33C5">
        <w:rPr>
          <w:bCs/>
          <w:sz w:val="22"/>
          <w:szCs w:val="22"/>
          <w:lang w:val="sr-Latn-ME"/>
        </w:rPr>
        <w:t>korake 1</w:t>
      </w:r>
      <w:r w:rsidR="00AF5368" w:rsidRPr="001F33C5">
        <w:rPr>
          <w:bCs/>
          <w:sz w:val="22"/>
          <w:szCs w:val="22"/>
          <w:lang w:val="sr-Latn-ME"/>
        </w:rPr>
        <w:t>8</w:t>
      </w:r>
      <w:r w:rsidRPr="001F33C5">
        <w:rPr>
          <w:bCs/>
          <w:sz w:val="22"/>
          <w:szCs w:val="22"/>
          <w:lang w:val="sr-Latn-ME"/>
        </w:rPr>
        <w:t xml:space="preserve"> </w:t>
      </w:r>
      <w:r w:rsidR="00AF5368" w:rsidRPr="001F33C5">
        <w:rPr>
          <w:bCs/>
          <w:sz w:val="22"/>
          <w:szCs w:val="22"/>
          <w:lang w:val="sr-Latn-ME"/>
        </w:rPr>
        <w:t>–</w:t>
      </w:r>
      <w:r w:rsidRPr="001F33C5">
        <w:rPr>
          <w:bCs/>
          <w:sz w:val="22"/>
          <w:szCs w:val="22"/>
          <w:lang w:val="sr-Latn-ME"/>
        </w:rPr>
        <w:t xml:space="preserve"> </w:t>
      </w:r>
      <w:r w:rsidR="00AF5368" w:rsidRPr="001F33C5">
        <w:rPr>
          <w:bCs/>
          <w:sz w:val="22"/>
          <w:szCs w:val="22"/>
          <w:lang w:val="sr-Latn-ME"/>
        </w:rPr>
        <w:t xml:space="preserve">20 za primjenu </w:t>
      </w:r>
      <w:proofErr w:type="spellStart"/>
      <w:r w:rsidR="00AF5368" w:rsidRPr="001F33C5">
        <w:rPr>
          <w:bCs/>
          <w:sz w:val="22"/>
          <w:szCs w:val="22"/>
          <w:lang w:val="sr-Latn-ME"/>
        </w:rPr>
        <w:t>subkutane</w:t>
      </w:r>
      <w:proofErr w:type="spellEnd"/>
      <w:r w:rsidR="00AF5368" w:rsidRPr="001F33C5">
        <w:rPr>
          <w:bCs/>
          <w:sz w:val="22"/>
          <w:szCs w:val="22"/>
          <w:lang w:val="sr-Latn-ME"/>
        </w:rPr>
        <w:t xml:space="preserve"> injekcije.</w:t>
      </w:r>
      <w:bookmarkEnd w:id="13"/>
      <w:bookmarkEnd w:id="14"/>
      <w:bookmarkEnd w:id="15"/>
    </w:p>
    <w:p w14:paraId="64F94AF6" w14:textId="77777777" w:rsidR="00611F9F" w:rsidRPr="001F33C5" w:rsidRDefault="00611F9F" w:rsidP="00643D30">
      <w:pPr>
        <w:rPr>
          <w:sz w:val="22"/>
          <w:szCs w:val="22"/>
          <w:lang w:val="sr-Latn-ME"/>
        </w:rPr>
      </w:pPr>
    </w:p>
    <w:sectPr w:rsidR="00611F9F" w:rsidRPr="001F33C5" w:rsidSect="00140D34">
      <w:footerReference w:type="even" r:id="rId30"/>
      <w:footerReference w:type="default" r:id="rId31"/>
      <w:headerReference w:type="first" r:id="rId32"/>
      <w:footerReference w:type="first" r:id="rId3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CF693" w14:textId="77777777" w:rsidR="00D95E47" w:rsidRDefault="00D95E47">
      <w:r>
        <w:separator/>
      </w:r>
    </w:p>
  </w:endnote>
  <w:endnote w:type="continuationSeparator" w:id="0">
    <w:p w14:paraId="1C573940" w14:textId="77777777" w:rsidR="00D95E47" w:rsidRDefault="00D9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8CF1" w14:textId="77777777" w:rsidR="00F44179" w:rsidRDefault="00F44179"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63BFD5" w14:textId="77777777" w:rsidR="00F44179" w:rsidRDefault="00F44179"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864ED" w14:textId="7D2A492C" w:rsidR="00F44179" w:rsidRPr="00F413F0" w:rsidRDefault="00F44179" w:rsidP="00F413F0">
    <w:pPr>
      <w:pStyle w:val="Footer"/>
      <w:jc w:val="center"/>
      <w:rPr>
        <w:szCs w:val="22"/>
      </w:rPr>
    </w:pPr>
    <w:r w:rsidRPr="00F413F0">
      <w:fldChar w:fldCharType="begin"/>
    </w:r>
    <w:r w:rsidRPr="00F413F0">
      <w:instrText xml:space="preserve"> PAGE </w:instrText>
    </w:r>
    <w:r w:rsidRPr="00F413F0">
      <w:fldChar w:fldCharType="separate"/>
    </w:r>
    <w:r w:rsidR="00C8394B">
      <w:rPr>
        <w:noProof/>
      </w:rPr>
      <w:t>17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8394B">
      <w:rPr>
        <w:noProof/>
      </w:rPr>
      <w:t>17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CCD15" w14:textId="77777777" w:rsidR="00F44179" w:rsidRDefault="00F44179"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B0102" w14:textId="77777777" w:rsidR="00D95E47" w:rsidRDefault="00D95E47">
      <w:r>
        <w:separator/>
      </w:r>
    </w:p>
  </w:footnote>
  <w:footnote w:type="continuationSeparator" w:id="0">
    <w:p w14:paraId="09530B71" w14:textId="77777777" w:rsidR="00D95E47" w:rsidRDefault="00D95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58C08" w14:textId="77777777" w:rsidR="00F44179" w:rsidRDefault="00F44179">
    <w:pPr>
      <w:pStyle w:val="Header"/>
      <w:rPr>
        <w:sz w:val="16"/>
        <w:szCs w:val="16"/>
      </w:rPr>
    </w:pPr>
    <w:r w:rsidRPr="005319EA">
      <w:rPr>
        <w:noProof/>
        <w:sz w:val="16"/>
        <w:szCs w:val="16"/>
        <w:lang w:val="sr-Latn-ME" w:eastAsia="sr-Latn-ME"/>
      </w:rPr>
      <w:drawing>
        <wp:inline distT="0" distB="0" distL="0" distR="0" wp14:anchorId="22056500" wp14:editId="44006B1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5B9E201" w14:textId="77777777" w:rsidR="00F44179" w:rsidRDefault="00F44179">
    <w:pPr>
      <w:pStyle w:val="Header"/>
      <w:rPr>
        <w:sz w:val="16"/>
        <w:szCs w:val="16"/>
      </w:rPr>
    </w:pPr>
  </w:p>
  <w:p w14:paraId="472004B3" w14:textId="77777777" w:rsidR="00F44179" w:rsidRDefault="00F44179"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B28AC"/>
    <w:multiLevelType w:val="hybridMultilevel"/>
    <w:tmpl w:val="EDA0A0A0"/>
    <w:lvl w:ilvl="0" w:tplc="D1B0FEF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04210446"/>
    <w:multiLevelType w:val="hybridMultilevel"/>
    <w:tmpl w:val="2B22404C"/>
    <w:lvl w:ilvl="0" w:tplc="8742870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8887A22"/>
    <w:multiLevelType w:val="hybridMultilevel"/>
    <w:tmpl w:val="91A8726C"/>
    <w:lvl w:ilvl="0" w:tplc="D1B0FEF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0FD50659"/>
    <w:multiLevelType w:val="hybridMultilevel"/>
    <w:tmpl w:val="2A40654E"/>
    <w:lvl w:ilvl="0" w:tplc="71982E60">
      <w:start w:val="1"/>
      <w:numFmt w:val="decimal"/>
      <w:lvlText w:val="%1."/>
      <w:lvlJc w:val="left"/>
      <w:pPr>
        <w:tabs>
          <w:tab w:val="num" w:pos="720"/>
        </w:tabs>
        <w:ind w:left="720" w:hanging="360"/>
      </w:pPr>
      <w:rPr>
        <w:rFonts w:hint="default"/>
      </w:rPr>
    </w:lvl>
    <w:lvl w:ilvl="1" w:tplc="CABAB482">
      <w:start w:val="1"/>
      <w:numFmt w:val="bullet"/>
      <w:lvlText w:val=""/>
      <w:lvlJc w:val="left"/>
      <w:pPr>
        <w:tabs>
          <w:tab w:val="num" w:pos="567"/>
        </w:tabs>
        <w:ind w:left="567" w:hanging="567"/>
      </w:pPr>
      <w:rPr>
        <w:rFonts w:ascii="Symbol" w:hAnsi="Symbol" w:hint="default"/>
      </w:rPr>
    </w:lvl>
    <w:lvl w:ilvl="2" w:tplc="B50E502C">
      <w:start w:val="2"/>
      <w:numFmt w:val="decimal"/>
      <w:lvlText w:val="%3."/>
      <w:lvlJc w:val="left"/>
      <w:pPr>
        <w:tabs>
          <w:tab w:val="num" w:pos="567"/>
        </w:tabs>
        <w:ind w:left="567" w:hanging="56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125279"/>
    <w:multiLevelType w:val="hybridMultilevel"/>
    <w:tmpl w:val="70A291E0"/>
    <w:lvl w:ilvl="0" w:tplc="63A6642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46075"/>
    <w:multiLevelType w:val="hybridMultilevel"/>
    <w:tmpl w:val="6C22B206"/>
    <w:lvl w:ilvl="0" w:tplc="D1B0FEF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15:restartNumberingAfterBreak="0">
    <w:nsid w:val="22C7562D"/>
    <w:multiLevelType w:val="hybridMultilevel"/>
    <w:tmpl w:val="AB402C54"/>
    <w:lvl w:ilvl="0" w:tplc="D1B0FEF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15:restartNumberingAfterBreak="0">
    <w:nsid w:val="23FF3792"/>
    <w:multiLevelType w:val="hybridMultilevel"/>
    <w:tmpl w:val="14B254D6"/>
    <w:lvl w:ilvl="0" w:tplc="D1B0FEF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29380A35"/>
    <w:multiLevelType w:val="hybridMultilevel"/>
    <w:tmpl w:val="AC4ED08C"/>
    <w:lvl w:ilvl="0" w:tplc="D1B0FEF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2A455AC9"/>
    <w:multiLevelType w:val="hybridMultilevel"/>
    <w:tmpl w:val="3E7EBF12"/>
    <w:lvl w:ilvl="0" w:tplc="63A6642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6536C"/>
    <w:multiLevelType w:val="hybridMultilevel"/>
    <w:tmpl w:val="26447384"/>
    <w:lvl w:ilvl="0" w:tplc="DC10144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143FE"/>
    <w:multiLevelType w:val="hybridMultilevel"/>
    <w:tmpl w:val="346C5B7C"/>
    <w:lvl w:ilvl="0" w:tplc="D1B0FEF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3BEC7FB8"/>
    <w:multiLevelType w:val="hybridMultilevel"/>
    <w:tmpl w:val="20B2B934"/>
    <w:lvl w:ilvl="0" w:tplc="87428704">
      <w:start w:val="1"/>
      <w:numFmt w:val="bullet"/>
      <w:lvlText w:val="-"/>
      <w:lvlJc w:val="left"/>
      <w:pPr>
        <w:ind w:left="1996" w:hanging="360"/>
      </w:pPr>
      <w:rPr>
        <w:rFonts w:ascii="Times New Roman" w:eastAsia="Times New Roman"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5" w15:restartNumberingAfterBreak="0">
    <w:nsid w:val="3EEE7DD8"/>
    <w:multiLevelType w:val="hybridMultilevel"/>
    <w:tmpl w:val="2430B6D2"/>
    <w:lvl w:ilvl="0" w:tplc="D1B0FEF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40F83892"/>
    <w:multiLevelType w:val="hybridMultilevel"/>
    <w:tmpl w:val="F45E5D3A"/>
    <w:lvl w:ilvl="0" w:tplc="D1B0FEF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4699181B"/>
    <w:multiLevelType w:val="hybridMultilevel"/>
    <w:tmpl w:val="F41A4C5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8" w15:restartNumberingAfterBreak="0">
    <w:nsid w:val="48965F15"/>
    <w:multiLevelType w:val="hybridMultilevel"/>
    <w:tmpl w:val="DD6E53BC"/>
    <w:lvl w:ilvl="0" w:tplc="63A6642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296667"/>
    <w:multiLevelType w:val="hybridMultilevel"/>
    <w:tmpl w:val="89946906"/>
    <w:lvl w:ilvl="0" w:tplc="8742870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DE56DF"/>
    <w:multiLevelType w:val="hybridMultilevel"/>
    <w:tmpl w:val="D11A7A6A"/>
    <w:lvl w:ilvl="0" w:tplc="63A6642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CD4050"/>
    <w:multiLevelType w:val="hybridMultilevel"/>
    <w:tmpl w:val="EF6814E8"/>
    <w:lvl w:ilvl="0" w:tplc="D1B0FEF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74B2344D"/>
    <w:multiLevelType w:val="hybridMultilevel"/>
    <w:tmpl w:val="4B14D504"/>
    <w:lvl w:ilvl="0" w:tplc="D1B0FEF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15:restartNumberingAfterBreak="0">
    <w:nsid w:val="7DA575DB"/>
    <w:multiLevelType w:val="hybridMultilevel"/>
    <w:tmpl w:val="3C3C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19"/>
  </w:num>
  <w:num w:numId="3">
    <w:abstractNumId w:val="0"/>
    <w:lvlOverride w:ilvl="0">
      <w:lvl w:ilvl="0">
        <w:start w:val="1"/>
        <w:numFmt w:val="bullet"/>
        <w:lvlText w:val="-"/>
        <w:legacy w:legacy="1" w:legacySpace="0" w:legacyIndent="360"/>
        <w:lvlJc w:val="left"/>
        <w:pPr>
          <w:ind w:left="360" w:hanging="360"/>
        </w:pPr>
      </w:lvl>
    </w:lvlOverride>
  </w:num>
  <w:num w:numId="4">
    <w:abstractNumId w:val="24"/>
  </w:num>
  <w:num w:numId="5">
    <w:abstractNumId w:val="14"/>
  </w:num>
  <w:num w:numId="6">
    <w:abstractNumId w:val="15"/>
  </w:num>
  <w:num w:numId="7">
    <w:abstractNumId w:val="23"/>
  </w:num>
  <w:num w:numId="8">
    <w:abstractNumId w:val="22"/>
  </w:num>
  <w:num w:numId="9">
    <w:abstractNumId w:val="7"/>
  </w:num>
  <w:num w:numId="10">
    <w:abstractNumId w:val="4"/>
  </w:num>
  <w:num w:numId="11">
    <w:abstractNumId w:val="8"/>
  </w:num>
  <w:num w:numId="12">
    <w:abstractNumId w:val="13"/>
  </w:num>
  <w:num w:numId="13">
    <w:abstractNumId w:val="9"/>
  </w:num>
  <w:num w:numId="14">
    <w:abstractNumId w:val="10"/>
  </w:num>
  <w:num w:numId="15">
    <w:abstractNumId w:val="16"/>
  </w:num>
  <w:num w:numId="16">
    <w:abstractNumId w:val="1"/>
  </w:num>
  <w:num w:numId="17">
    <w:abstractNumId w:val="21"/>
  </w:num>
  <w:num w:numId="18">
    <w:abstractNumId w:val="12"/>
  </w:num>
  <w:num w:numId="19">
    <w:abstractNumId w:val="11"/>
  </w:num>
  <w:num w:numId="20">
    <w:abstractNumId w:val="6"/>
  </w:num>
  <w:num w:numId="21">
    <w:abstractNumId w:val="18"/>
  </w:num>
  <w:num w:numId="22">
    <w:abstractNumId w:val="5"/>
  </w:num>
  <w:num w:numId="23">
    <w:abstractNumId w:val="17"/>
  </w:num>
  <w:num w:numId="24">
    <w:abstractNumId w:val="2"/>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70A"/>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2FBA"/>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6BA0"/>
    <w:rsid w:val="000F1C30"/>
    <w:rsid w:val="000F42C0"/>
    <w:rsid w:val="000F5734"/>
    <w:rsid w:val="000F5E16"/>
    <w:rsid w:val="000F7222"/>
    <w:rsid w:val="00100B95"/>
    <w:rsid w:val="0010177B"/>
    <w:rsid w:val="00103180"/>
    <w:rsid w:val="00122958"/>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3B10"/>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07CC"/>
    <w:rsid w:val="001E195D"/>
    <w:rsid w:val="001E6CAA"/>
    <w:rsid w:val="001F02DE"/>
    <w:rsid w:val="001F33C5"/>
    <w:rsid w:val="001F3C63"/>
    <w:rsid w:val="001F6994"/>
    <w:rsid w:val="00200104"/>
    <w:rsid w:val="00203D65"/>
    <w:rsid w:val="0020566A"/>
    <w:rsid w:val="002109DD"/>
    <w:rsid w:val="0021208F"/>
    <w:rsid w:val="0021216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045C"/>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691C"/>
    <w:rsid w:val="00371CCC"/>
    <w:rsid w:val="003731D0"/>
    <w:rsid w:val="0037688D"/>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4AC"/>
    <w:rsid w:val="003D4D9E"/>
    <w:rsid w:val="003E03A3"/>
    <w:rsid w:val="003E1E0B"/>
    <w:rsid w:val="003E26F5"/>
    <w:rsid w:val="003E4328"/>
    <w:rsid w:val="003E4634"/>
    <w:rsid w:val="003E4C98"/>
    <w:rsid w:val="003E5A69"/>
    <w:rsid w:val="003E70F7"/>
    <w:rsid w:val="003F1984"/>
    <w:rsid w:val="003F2DBF"/>
    <w:rsid w:val="003F43B4"/>
    <w:rsid w:val="00400912"/>
    <w:rsid w:val="00400C91"/>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1B73"/>
    <w:rsid w:val="004C2D24"/>
    <w:rsid w:val="004C3405"/>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5F24"/>
    <w:rsid w:val="00510F22"/>
    <w:rsid w:val="00510FAA"/>
    <w:rsid w:val="00514F76"/>
    <w:rsid w:val="00516122"/>
    <w:rsid w:val="005215DC"/>
    <w:rsid w:val="005306B7"/>
    <w:rsid w:val="00531BAF"/>
    <w:rsid w:val="00532E46"/>
    <w:rsid w:val="00546CB3"/>
    <w:rsid w:val="0055412C"/>
    <w:rsid w:val="0055626B"/>
    <w:rsid w:val="00556ABD"/>
    <w:rsid w:val="00557B0F"/>
    <w:rsid w:val="0056093F"/>
    <w:rsid w:val="00562D34"/>
    <w:rsid w:val="005635E1"/>
    <w:rsid w:val="00564146"/>
    <w:rsid w:val="00564B7F"/>
    <w:rsid w:val="00565A3A"/>
    <w:rsid w:val="005720FC"/>
    <w:rsid w:val="00573D9C"/>
    <w:rsid w:val="00576237"/>
    <w:rsid w:val="00583B8A"/>
    <w:rsid w:val="00584F39"/>
    <w:rsid w:val="005854ED"/>
    <w:rsid w:val="00585E11"/>
    <w:rsid w:val="00586F20"/>
    <w:rsid w:val="00587765"/>
    <w:rsid w:val="00596A76"/>
    <w:rsid w:val="00596B06"/>
    <w:rsid w:val="005A2368"/>
    <w:rsid w:val="005A244B"/>
    <w:rsid w:val="005A2E76"/>
    <w:rsid w:val="005A2EAF"/>
    <w:rsid w:val="005A6E7B"/>
    <w:rsid w:val="005B5A33"/>
    <w:rsid w:val="005C5709"/>
    <w:rsid w:val="005C704B"/>
    <w:rsid w:val="005D1B69"/>
    <w:rsid w:val="005E0DEF"/>
    <w:rsid w:val="005E5E28"/>
    <w:rsid w:val="005E6DD4"/>
    <w:rsid w:val="005F2208"/>
    <w:rsid w:val="005F3E85"/>
    <w:rsid w:val="006010CA"/>
    <w:rsid w:val="006048F8"/>
    <w:rsid w:val="00605C78"/>
    <w:rsid w:val="00606874"/>
    <w:rsid w:val="00607C1C"/>
    <w:rsid w:val="00610E44"/>
    <w:rsid w:val="00611CBC"/>
    <w:rsid w:val="00611F9F"/>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3D30"/>
    <w:rsid w:val="0064728E"/>
    <w:rsid w:val="00651342"/>
    <w:rsid w:val="00651794"/>
    <w:rsid w:val="0065581C"/>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1592"/>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3353"/>
    <w:rsid w:val="007C4173"/>
    <w:rsid w:val="007C5293"/>
    <w:rsid w:val="007C5E12"/>
    <w:rsid w:val="007C6028"/>
    <w:rsid w:val="007C7F83"/>
    <w:rsid w:val="007D10A3"/>
    <w:rsid w:val="007F0CD9"/>
    <w:rsid w:val="007F17C0"/>
    <w:rsid w:val="007F1A10"/>
    <w:rsid w:val="007F269F"/>
    <w:rsid w:val="007F36C5"/>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8F57CB"/>
    <w:rsid w:val="00901880"/>
    <w:rsid w:val="00902A3E"/>
    <w:rsid w:val="00907BF3"/>
    <w:rsid w:val="00911701"/>
    <w:rsid w:val="00914FD1"/>
    <w:rsid w:val="009169F6"/>
    <w:rsid w:val="0091730D"/>
    <w:rsid w:val="00924C4A"/>
    <w:rsid w:val="00925001"/>
    <w:rsid w:val="00927223"/>
    <w:rsid w:val="00927577"/>
    <w:rsid w:val="0093504B"/>
    <w:rsid w:val="00935E5B"/>
    <w:rsid w:val="00936D52"/>
    <w:rsid w:val="0094055C"/>
    <w:rsid w:val="00940AB8"/>
    <w:rsid w:val="00942167"/>
    <w:rsid w:val="00945F9C"/>
    <w:rsid w:val="00952CF7"/>
    <w:rsid w:val="009550DA"/>
    <w:rsid w:val="00963573"/>
    <w:rsid w:val="00963B77"/>
    <w:rsid w:val="0096506F"/>
    <w:rsid w:val="009849A7"/>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1B1B"/>
    <w:rsid w:val="009C33E7"/>
    <w:rsid w:val="009C4818"/>
    <w:rsid w:val="009C6A6B"/>
    <w:rsid w:val="009D13B3"/>
    <w:rsid w:val="009D535F"/>
    <w:rsid w:val="009E257E"/>
    <w:rsid w:val="009E3730"/>
    <w:rsid w:val="009E3DB3"/>
    <w:rsid w:val="009E4453"/>
    <w:rsid w:val="009F23FD"/>
    <w:rsid w:val="009F7CBF"/>
    <w:rsid w:val="00A02C42"/>
    <w:rsid w:val="00A03AC8"/>
    <w:rsid w:val="00A03D51"/>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2A69"/>
    <w:rsid w:val="00AA52C2"/>
    <w:rsid w:val="00AB4281"/>
    <w:rsid w:val="00AB4731"/>
    <w:rsid w:val="00AB488A"/>
    <w:rsid w:val="00AB5137"/>
    <w:rsid w:val="00AB5584"/>
    <w:rsid w:val="00AC158D"/>
    <w:rsid w:val="00AC435A"/>
    <w:rsid w:val="00AC46E6"/>
    <w:rsid w:val="00AC57D3"/>
    <w:rsid w:val="00AC620E"/>
    <w:rsid w:val="00AD2C0B"/>
    <w:rsid w:val="00AD694D"/>
    <w:rsid w:val="00AE6FDF"/>
    <w:rsid w:val="00AF03C2"/>
    <w:rsid w:val="00AF2E1A"/>
    <w:rsid w:val="00AF3CBD"/>
    <w:rsid w:val="00AF5368"/>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14AA"/>
    <w:rsid w:val="00BB261C"/>
    <w:rsid w:val="00BB7050"/>
    <w:rsid w:val="00BC1513"/>
    <w:rsid w:val="00BC4DE2"/>
    <w:rsid w:val="00BC5A90"/>
    <w:rsid w:val="00BC6D2D"/>
    <w:rsid w:val="00BD3F90"/>
    <w:rsid w:val="00BD4803"/>
    <w:rsid w:val="00BD58C5"/>
    <w:rsid w:val="00BD76CB"/>
    <w:rsid w:val="00BE050C"/>
    <w:rsid w:val="00BE1CFA"/>
    <w:rsid w:val="00BE3FAC"/>
    <w:rsid w:val="00BE79C8"/>
    <w:rsid w:val="00BF03FF"/>
    <w:rsid w:val="00BF1A10"/>
    <w:rsid w:val="00BF353B"/>
    <w:rsid w:val="00C016C0"/>
    <w:rsid w:val="00C01C4B"/>
    <w:rsid w:val="00C04194"/>
    <w:rsid w:val="00C04B90"/>
    <w:rsid w:val="00C04C5F"/>
    <w:rsid w:val="00C13630"/>
    <w:rsid w:val="00C17F0F"/>
    <w:rsid w:val="00C217CB"/>
    <w:rsid w:val="00C22BE5"/>
    <w:rsid w:val="00C23B01"/>
    <w:rsid w:val="00C269D7"/>
    <w:rsid w:val="00C30F92"/>
    <w:rsid w:val="00C325D1"/>
    <w:rsid w:val="00C42008"/>
    <w:rsid w:val="00C45B64"/>
    <w:rsid w:val="00C45B7C"/>
    <w:rsid w:val="00C527B5"/>
    <w:rsid w:val="00C547D5"/>
    <w:rsid w:val="00C54EE5"/>
    <w:rsid w:val="00C5558E"/>
    <w:rsid w:val="00C55770"/>
    <w:rsid w:val="00C64321"/>
    <w:rsid w:val="00C64BFF"/>
    <w:rsid w:val="00C64C5F"/>
    <w:rsid w:val="00C66783"/>
    <w:rsid w:val="00C74F9D"/>
    <w:rsid w:val="00C77D13"/>
    <w:rsid w:val="00C82701"/>
    <w:rsid w:val="00C8394B"/>
    <w:rsid w:val="00C83B7A"/>
    <w:rsid w:val="00C859EE"/>
    <w:rsid w:val="00C85E52"/>
    <w:rsid w:val="00C86BA0"/>
    <w:rsid w:val="00C9076B"/>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95E47"/>
    <w:rsid w:val="00DA05A4"/>
    <w:rsid w:val="00DA43D3"/>
    <w:rsid w:val="00DA4FA9"/>
    <w:rsid w:val="00DA7663"/>
    <w:rsid w:val="00DB019A"/>
    <w:rsid w:val="00DB1EB2"/>
    <w:rsid w:val="00DB4456"/>
    <w:rsid w:val="00DB53F4"/>
    <w:rsid w:val="00DC730A"/>
    <w:rsid w:val="00DD12E9"/>
    <w:rsid w:val="00DD40A8"/>
    <w:rsid w:val="00DE44D4"/>
    <w:rsid w:val="00DF5BF8"/>
    <w:rsid w:val="00DF7182"/>
    <w:rsid w:val="00DF71E5"/>
    <w:rsid w:val="00E01924"/>
    <w:rsid w:val="00E02BBF"/>
    <w:rsid w:val="00E03F88"/>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4A9"/>
    <w:rsid w:val="00E70869"/>
    <w:rsid w:val="00E73F97"/>
    <w:rsid w:val="00E753AE"/>
    <w:rsid w:val="00E757F2"/>
    <w:rsid w:val="00E77D2B"/>
    <w:rsid w:val="00E812AC"/>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403A"/>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066B"/>
    <w:rsid w:val="00F32B75"/>
    <w:rsid w:val="00F35626"/>
    <w:rsid w:val="00F3792F"/>
    <w:rsid w:val="00F40E2D"/>
    <w:rsid w:val="00F413F0"/>
    <w:rsid w:val="00F41717"/>
    <w:rsid w:val="00F44179"/>
    <w:rsid w:val="00F472DD"/>
    <w:rsid w:val="00F47951"/>
    <w:rsid w:val="00F47B6C"/>
    <w:rsid w:val="00F51887"/>
    <w:rsid w:val="00F51A4B"/>
    <w:rsid w:val="00F53A0F"/>
    <w:rsid w:val="00F570AD"/>
    <w:rsid w:val="00F57CDA"/>
    <w:rsid w:val="00F6158D"/>
    <w:rsid w:val="00F61EA5"/>
    <w:rsid w:val="00F65572"/>
    <w:rsid w:val="00F6620F"/>
    <w:rsid w:val="00F67628"/>
    <w:rsid w:val="00F7255F"/>
    <w:rsid w:val="00F80337"/>
    <w:rsid w:val="00F80BA0"/>
    <w:rsid w:val="00F8166A"/>
    <w:rsid w:val="00F84913"/>
    <w:rsid w:val="00F850ED"/>
    <w:rsid w:val="00F8537B"/>
    <w:rsid w:val="00F92454"/>
    <w:rsid w:val="00F92A2F"/>
    <w:rsid w:val="00F92D28"/>
    <w:rsid w:val="00F93716"/>
    <w:rsid w:val="00F96E5A"/>
    <w:rsid w:val="00FA151C"/>
    <w:rsid w:val="00FA22AD"/>
    <w:rsid w:val="00FA2A7B"/>
    <w:rsid w:val="00FA5394"/>
    <w:rsid w:val="00FB0AF5"/>
    <w:rsid w:val="00FB2077"/>
    <w:rsid w:val="00FB2318"/>
    <w:rsid w:val="00FB6603"/>
    <w:rsid w:val="00FC2367"/>
    <w:rsid w:val="00FC2728"/>
    <w:rsid w:val="00FC440B"/>
    <w:rsid w:val="00FC4CDB"/>
    <w:rsid w:val="00FC4E98"/>
    <w:rsid w:val="00FC5FFD"/>
    <w:rsid w:val="00FD30D9"/>
    <w:rsid w:val="00FD36A2"/>
    <w:rsid w:val="00FD73BD"/>
    <w:rsid w:val="00FD767F"/>
    <w:rsid w:val="00FE1ADB"/>
    <w:rsid w:val="00FE22A7"/>
    <w:rsid w:val="00FE2B32"/>
    <w:rsid w:val="00FE510D"/>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BE90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rsid w:val="00E812AC"/>
    <w:rPr>
      <w:lang w:val="en-US" w:eastAsia="en-US"/>
    </w:rPr>
  </w:style>
  <w:style w:type="paragraph" w:styleId="ListParagraph">
    <w:name w:val="List Paragraph"/>
    <w:basedOn w:val="Normal"/>
    <w:uiPriority w:val="34"/>
    <w:qFormat/>
    <w:rsid w:val="00E812AC"/>
    <w:pPr>
      <w:tabs>
        <w:tab w:val="left" w:pos="284"/>
      </w:tabs>
      <w:ind w:left="720"/>
      <w:contextualSpacing/>
      <w:jc w:val="both"/>
    </w:pPr>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yperlink" Target="https://primaryreporting.who-umc.org/ME" TargetMode="Externa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cinmed.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7D506-001B-49F4-8B62-8E51358C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17</Pages>
  <Words>4847</Words>
  <Characters>27633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26</cp:revision>
  <cp:lastPrinted>2010-03-01T14:10:00Z</cp:lastPrinted>
  <dcterms:created xsi:type="dcterms:W3CDTF">2024-04-08T11:23:00Z</dcterms:created>
  <dcterms:modified xsi:type="dcterms:W3CDTF">2024-07-29T05:55:00Z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