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61D7" w14:textId="1DDFD304" w:rsidR="00C22BE5" w:rsidRPr="00E73BCD" w:rsidRDefault="00C22BE5" w:rsidP="00C22BE5">
      <w:pPr>
        <w:rPr>
          <w:sz w:val="22"/>
          <w:szCs w:val="22"/>
          <w:lang w:val="sr-Latn-ME"/>
        </w:rPr>
      </w:pPr>
    </w:p>
    <w:p w14:paraId="36426D11" w14:textId="77777777" w:rsidR="00C22BE5" w:rsidRPr="00E73BCD" w:rsidRDefault="00C22BE5" w:rsidP="00C22BE5">
      <w:pPr>
        <w:rPr>
          <w:sz w:val="22"/>
          <w:szCs w:val="22"/>
          <w:lang w:val="sr-Latn-ME"/>
        </w:rPr>
      </w:pPr>
    </w:p>
    <w:p w14:paraId="2D5EF799" w14:textId="77777777" w:rsidR="00C22BE5" w:rsidRPr="00E73BCD" w:rsidRDefault="00C30F92" w:rsidP="00C30F92">
      <w:pPr>
        <w:jc w:val="center"/>
        <w:rPr>
          <w:sz w:val="22"/>
          <w:szCs w:val="22"/>
          <w:lang w:val="sr-Latn-ME"/>
        </w:rPr>
      </w:pPr>
      <w:r w:rsidRPr="00E73BC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E73BC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F4D7AEE" w14:textId="77777777" w:rsidR="00C30F92" w:rsidRPr="00E73BCD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3F08774" w14:textId="704CFA4E" w:rsidR="00CA0468" w:rsidRPr="00E73BCD" w:rsidRDefault="00A602F2" w:rsidP="00CA0468">
      <w:pPr>
        <w:numPr>
          <w:ilvl w:val="12"/>
          <w:numId w:val="0"/>
        </w:numPr>
        <w:tabs>
          <w:tab w:val="left" w:pos="567"/>
        </w:tabs>
        <w:jc w:val="center"/>
        <w:rPr>
          <w:b/>
          <w:noProof/>
          <w:sz w:val="22"/>
          <w:szCs w:val="22"/>
          <w:lang w:val="sr-Latn-ME"/>
        </w:rPr>
      </w:pPr>
      <w:r w:rsidRPr="00E73BCD">
        <w:rPr>
          <w:b/>
          <w:bCs/>
          <w:noProof/>
          <w:sz w:val="22"/>
          <w:szCs w:val="22"/>
          <w:lang w:val="sr-Latn-ME"/>
        </w:rPr>
        <w:t xml:space="preserve">Lokelma </w:t>
      </w:r>
      <w:r w:rsidR="00CA0468" w:rsidRPr="00E73BCD">
        <w:rPr>
          <w:b/>
          <w:bCs/>
          <w:noProof/>
          <w:sz w:val="22"/>
          <w:szCs w:val="22"/>
          <w:lang w:val="sr-Latn-ME"/>
        </w:rPr>
        <w:t>5 g prašak za oralnu suspenziju</w:t>
      </w:r>
    </w:p>
    <w:p w14:paraId="3D891108" w14:textId="24FC514B" w:rsidR="00CA0468" w:rsidRPr="00E73BCD" w:rsidRDefault="00A602F2" w:rsidP="00CA0468">
      <w:pPr>
        <w:numPr>
          <w:ilvl w:val="12"/>
          <w:numId w:val="0"/>
        </w:numPr>
        <w:tabs>
          <w:tab w:val="left" w:pos="567"/>
        </w:tabs>
        <w:jc w:val="center"/>
        <w:rPr>
          <w:b/>
          <w:noProof/>
          <w:sz w:val="22"/>
          <w:szCs w:val="22"/>
          <w:lang w:val="sr-Latn-ME"/>
        </w:rPr>
      </w:pPr>
      <w:r w:rsidRPr="00E73BCD">
        <w:rPr>
          <w:b/>
          <w:bCs/>
          <w:noProof/>
          <w:sz w:val="22"/>
          <w:szCs w:val="22"/>
          <w:lang w:val="sr-Latn-ME"/>
        </w:rPr>
        <w:t xml:space="preserve">Lokelma </w:t>
      </w:r>
      <w:r w:rsidR="00CA0468" w:rsidRPr="00E73BCD">
        <w:rPr>
          <w:b/>
          <w:bCs/>
          <w:noProof/>
          <w:sz w:val="22"/>
          <w:szCs w:val="22"/>
          <w:lang w:val="sr-Latn-ME"/>
        </w:rPr>
        <w:t>10 g prašak za oralnu suspenziju</w:t>
      </w:r>
    </w:p>
    <w:p w14:paraId="4E5F39F8" w14:textId="3FAC86B3" w:rsidR="00CA0468" w:rsidRPr="009C1BED" w:rsidRDefault="00CA0468" w:rsidP="00CA0468">
      <w:pPr>
        <w:numPr>
          <w:ilvl w:val="12"/>
          <w:numId w:val="0"/>
        </w:numPr>
        <w:tabs>
          <w:tab w:val="left" w:pos="567"/>
        </w:tabs>
        <w:jc w:val="center"/>
        <w:rPr>
          <w:i/>
          <w:noProof/>
          <w:sz w:val="22"/>
          <w:szCs w:val="22"/>
          <w:lang w:val="sr-Latn-ME"/>
        </w:rPr>
      </w:pPr>
      <w:r w:rsidRPr="009C1BED">
        <w:rPr>
          <w:i/>
          <w:noProof/>
          <w:sz w:val="22"/>
          <w:szCs w:val="22"/>
          <w:lang w:val="sr-Latn-ME"/>
        </w:rPr>
        <w:t>natrijum cirkonijum ciklosilikat</w:t>
      </w:r>
    </w:p>
    <w:p w14:paraId="58B8498F" w14:textId="77777777" w:rsidR="00456C68" w:rsidRPr="00456C68" w:rsidRDefault="00456C68" w:rsidP="00CA0468">
      <w:pPr>
        <w:numPr>
          <w:ilvl w:val="12"/>
          <w:numId w:val="0"/>
        </w:numPr>
        <w:tabs>
          <w:tab w:val="left" w:pos="567"/>
        </w:tabs>
        <w:jc w:val="center"/>
        <w:rPr>
          <w:noProof/>
          <w:sz w:val="22"/>
          <w:szCs w:val="22"/>
          <w:lang w:val="sr-Latn-ME"/>
        </w:rPr>
      </w:pPr>
    </w:p>
    <w:p w14:paraId="15C9D370" w14:textId="77777777" w:rsidR="00C22BE5" w:rsidRPr="00E73BC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E9ED3CE" w14:textId="77777777" w:rsidR="006A2B96" w:rsidRPr="00E73BCD" w:rsidRDefault="00A32113" w:rsidP="0062555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E73BCD">
        <w:rPr>
          <w:b/>
          <w:bCs/>
          <w:sz w:val="22"/>
          <w:szCs w:val="22"/>
          <w:lang w:val="sr-Latn-ME"/>
        </w:rPr>
        <w:t>,</w:t>
      </w:r>
      <w:r w:rsidR="006A2B96" w:rsidRPr="00E73BCD">
        <w:rPr>
          <w:sz w:val="22"/>
          <w:szCs w:val="22"/>
          <w:lang w:val="sr-Latn-ME"/>
        </w:rPr>
        <w:t xml:space="preserve"> </w:t>
      </w:r>
      <w:r w:rsidR="006A2B96" w:rsidRPr="00E73BCD">
        <w:rPr>
          <w:b/>
          <w:bCs/>
          <w:sz w:val="22"/>
          <w:szCs w:val="22"/>
          <w:lang w:val="sr-Latn-ME"/>
        </w:rPr>
        <w:t xml:space="preserve">jer sadrži </w:t>
      </w:r>
    </w:p>
    <w:p w14:paraId="1E3062AD" w14:textId="77777777" w:rsidR="00A32113" w:rsidRPr="00E73BCD" w:rsidRDefault="006A2B96" w:rsidP="0062555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>informacije koje su važne za Vas</w:t>
      </w:r>
    </w:p>
    <w:p w14:paraId="41463C59" w14:textId="77777777" w:rsidR="00A32113" w:rsidRPr="00E73BCD" w:rsidRDefault="00A32113" w:rsidP="00625555">
      <w:pPr>
        <w:widowControl w:val="0"/>
        <w:numPr>
          <w:ilvl w:val="0"/>
          <w:numId w:val="2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Uputstvo sačuvajte. Može biti potrebno da ga ponovo pročitate.</w:t>
      </w:r>
    </w:p>
    <w:p w14:paraId="3E85F055" w14:textId="77777777" w:rsidR="00A32113" w:rsidRPr="00E73BCD" w:rsidRDefault="00A32113" w:rsidP="00625555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Ako imate dodatnih pitanja, obratite se svom ljekaru ili farmaceutu</w:t>
      </w:r>
      <w:r w:rsidR="00070BAB" w:rsidRPr="00E73BCD">
        <w:rPr>
          <w:sz w:val="22"/>
          <w:szCs w:val="22"/>
          <w:lang w:val="sr-Latn-ME"/>
        </w:rPr>
        <w:t xml:space="preserve"> </w:t>
      </w:r>
      <w:r w:rsidR="00070BAB" w:rsidRPr="00E73BCD">
        <w:rPr>
          <w:noProof/>
          <w:sz w:val="22"/>
          <w:szCs w:val="22"/>
          <w:lang w:val="sr-Latn-ME"/>
        </w:rPr>
        <w:t>ili medicinskoj sestri</w:t>
      </w:r>
      <w:r w:rsidRPr="00E73BCD">
        <w:rPr>
          <w:sz w:val="22"/>
          <w:szCs w:val="22"/>
          <w:lang w:val="sr-Latn-ME"/>
        </w:rPr>
        <w:t>.</w:t>
      </w:r>
      <w:r w:rsidR="006240C9" w:rsidRPr="00E73BCD">
        <w:rPr>
          <w:sz w:val="22"/>
          <w:szCs w:val="22"/>
          <w:lang w:val="sr-Latn-ME"/>
        </w:rPr>
        <w:t xml:space="preserve"> </w:t>
      </w:r>
    </w:p>
    <w:p w14:paraId="3361CA17" w14:textId="16B001CD" w:rsidR="00A32113" w:rsidRPr="00E73BCD" w:rsidRDefault="000D74B0" w:rsidP="00625555">
      <w:pPr>
        <w:widowControl w:val="0"/>
        <w:numPr>
          <w:ilvl w:val="0"/>
          <w:numId w:val="2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 </w:t>
      </w:r>
      <w:r w:rsidR="00A32113" w:rsidRPr="00E73BCD">
        <w:rPr>
          <w:sz w:val="22"/>
          <w:szCs w:val="22"/>
          <w:lang w:val="sr-Latn-ME"/>
        </w:rPr>
        <w:t>Ovaj lijek propisan je Vama i ne sm</w:t>
      </w:r>
      <w:r w:rsidR="00A06E5C" w:rsidRPr="00E73BCD">
        <w:rPr>
          <w:sz w:val="22"/>
          <w:szCs w:val="22"/>
          <w:lang w:val="sr-Latn-ME"/>
        </w:rPr>
        <w:t>ij</w:t>
      </w:r>
      <w:r w:rsidR="00A32113" w:rsidRPr="00E73BCD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41FA04D" w14:textId="396EE456" w:rsidR="00C269D7" w:rsidRPr="00E73BCD" w:rsidRDefault="00C269D7" w:rsidP="00625555">
      <w:pPr>
        <w:widowControl w:val="0"/>
        <w:numPr>
          <w:ilvl w:val="0"/>
          <w:numId w:val="2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73BCD">
        <w:rPr>
          <w:spacing w:val="-5"/>
          <w:sz w:val="22"/>
          <w:szCs w:val="22"/>
          <w:lang w:val="sr-Latn-ME"/>
        </w:rPr>
        <w:t xml:space="preserve">Ako </w:t>
      </w:r>
      <w:r w:rsidR="00CE3E04" w:rsidRPr="00E73BCD">
        <w:rPr>
          <w:spacing w:val="-5"/>
          <w:sz w:val="22"/>
          <w:szCs w:val="22"/>
          <w:lang w:val="sr-Latn-ME"/>
        </w:rPr>
        <w:t>Vam</w:t>
      </w:r>
      <w:r w:rsidRPr="00E73BCD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E73BCD">
        <w:rPr>
          <w:spacing w:val="-5"/>
          <w:sz w:val="22"/>
          <w:szCs w:val="22"/>
          <w:lang w:val="sr-Latn-ME"/>
        </w:rPr>
        <w:t xml:space="preserve">ejstvo recite to svom ljekaru, </w:t>
      </w:r>
      <w:r w:rsidRPr="00E73BCD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E73BCD">
        <w:rPr>
          <w:spacing w:val="-4"/>
          <w:sz w:val="22"/>
          <w:szCs w:val="22"/>
          <w:lang w:val="sr-Latn-ME"/>
        </w:rPr>
        <w:t xml:space="preserve">. </w:t>
      </w:r>
      <w:r w:rsidR="0085398E" w:rsidRPr="00E73BCD">
        <w:rPr>
          <w:spacing w:val="-4"/>
          <w:sz w:val="22"/>
          <w:szCs w:val="22"/>
          <w:lang w:val="sr-Latn-ME"/>
        </w:rPr>
        <w:t xml:space="preserve">Pogledajte dio 4. </w:t>
      </w:r>
    </w:p>
    <w:p w14:paraId="7C55B2B7" w14:textId="77777777" w:rsidR="00A92C66" w:rsidRPr="00E73BCD" w:rsidRDefault="00A92C66" w:rsidP="0062555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325A930" w14:textId="77777777" w:rsidR="00456C68" w:rsidRDefault="00456C68" w:rsidP="0062555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7EB60359" w14:textId="64699FD5" w:rsidR="00A32113" w:rsidRPr="00E73BCD" w:rsidRDefault="00A32113" w:rsidP="0062555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>U ovom uputstvu pročitaćete:</w:t>
      </w:r>
    </w:p>
    <w:p w14:paraId="27AB6AB0" w14:textId="424669AA" w:rsidR="00A32113" w:rsidRPr="00E73BCD" w:rsidRDefault="00A32113" w:rsidP="0062555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Šta je lijek </w:t>
      </w:r>
      <w:r w:rsidR="00A602F2" w:rsidRPr="00E73BCD">
        <w:rPr>
          <w:sz w:val="22"/>
          <w:szCs w:val="22"/>
          <w:lang w:val="sr-Latn-ME"/>
        </w:rPr>
        <w:t xml:space="preserve">Lokelma </w:t>
      </w:r>
      <w:r w:rsidRPr="00E73BCD">
        <w:rPr>
          <w:sz w:val="22"/>
          <w:szCs w:val="22"/>
          <w:lang w:val="sr-Latn-ME"/>
        </w:rPr>
        <w:t>i čemu je namijenjen</w:t>
      </w:r>
    </w:p>
    <w:p w14:paraId="7628B76D" w14:textId="22506591" w:rsidR="00A32113" w:rsidRPr="00E73BCD" w:rsidRDefault="00A32113" w:rsidP="0062555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Šta treba da znate prije nego što uzmete lijek </w:t>
      </w:r>
      <w:r w:rsidR="00986F7C" w:rsidRPr="00E73BCD">
        <w:rPr>
          <w:sz w:val="22"/>
          <w:szCs w:val="22"/>
          <w:lang w:val="sr-Latn-ME"/>
        </w:rPr>
        <w:t>Lokelma</w:t>
      </w:r>
    </w:p>
    <w:p w14:paraId="1311DA78" w14:textId="0155381B" w:rsidR="00A32113" w:rsidRPr="00E73BCD" w:rsidRDefault="00A32113" w:rsidP="0062555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Kako se upotrebljava lijek </w:t>
      </w:r>
      <w:r w:rsidR="00986F7C" w:rsidRPr="00E73BCD">
        <w:rPr>
          <w:sz w:val="22"/>
          <w:szCs w:val="22"/>
          <w:lang w:val="sr-Latn-ME"/>
        </w:rPr>
        <w:t>Lokelma</w:t>
      </w:r>
    </w:p>
    <w:p w14:paraId="2EF6E976" w14:textId="77777777" w:rsidR="00A32113" w:rsidRPr="00E73BCD" w:rsidRDefault="00A32113" w:rsidP="0062555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Moguća neželjena dejstva </w:t>
      </w:r>
    </w:p>
    <w:p w14:paraId="516732BA" w14:textId="3D5621C6" w:rsidR="00A32113" w:rsidRPr="00E73BCD" w:rsidRDefault="00A32113" w:rsidP="0062555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Kako čuvati lijek </w:t>
      </w:r>
      <w:r w:rsidR="00986F7C" w:rsidRPr="00E73BCD">
        <w:rPr>
          <w:sz w:val="22"/>
          <w:szCs w:val="22"/>
          <w:lang w:val="sr-Latn-ME"/>
        </w:rPr>
        <w:t>Lokelma</w:t>
      </w:r>
    </w:p>
    <w:p w14:paraId="7F11E1C2" w14:textId="77777777" w:rsidR="00A32113" w:rsidRPr="00E73BCD" w:rsidRDefault="000A77B3" w:rsidP="00625555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Sadržaj pakovanja i d</w:t>
      </w:r>
      <w:r w:rsidR="00A32113" w:rsidRPr="00E73BCD">
        <w:rPr>
          <w:sz w:val="22"/>
          <w:szCs w:val="22"/>
          <w:lang w:val="sr-Latn-ME"/>
        </w:rPr>
        <w:t>odatne informacije</w:t>
      </w:r>
      <w:r w:rsidR="00A02C42" w:rsidRPr="00E73BCD">
        <w:rPr>
          <w:sz w:val="22"/>
          <w:szCs w:val="22"/>
          <w:lang w:val="sr-Latn-ME"/>
        </w:rPr>
        <w:t xml:space="preserve"> </w:t>
      </w:r>
    </w:p>
    <w:p w14:paraId="6C0EC7A9" w14:textId="77777777" w:rsidR="00A32113" w:rsidRPr="00E73BCD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E0E85B9" w14:textId="77777777" w:rsidR="00C22BE5" w:rsidRPr="00E73BC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E2CD043" w14:textId="77777777" w:rsidR="00CF1B2D" w:rsidRPr="00E73BCD" w:rsidRDefault="00CF1B2D">
      <w:pPr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br w:type="page"/>
      </w:r>
    </w:p>
    <w:p w14:paraId="783E942C" w14:textId="77777777" w:rsidR="00445D8F" w:rsidRPr="00E73BCD" w:rsidRDefault="00445D8F" w:rsidP="00625555">
      <w:pPr>
        <w:jc w:val="both"/>
        <w:rPr>
          <w:b/>
          <w:bCs/>
          <w:sz w:val="22"/>
          <w:szCs w:val="22"/>
          <w:lang w:val="sr-Latn-ME"/>
        </w:rPr>
      </w:pPr>
    </w:p>
    <w:p w14:paraId="13C7432A" w14:textId="2AD2D501" w:rsidR="00A32113" w:rsidRPr="00E73BCD" w:rsidRDefault="00A32113" w:rsidP="00456C68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ind w:hanging="966"/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 xml:space="preserve">ŠTA JE LIJEK </w:t>
      </w:r>
      <w:r w:rsidR="00A602F2" w:rsidRPr="00E73BCD">
        <w:rPr>
          <w:b/>
          <w:bCs/>
          <w:sz w:val="22"/>
          <w:szCs w:val="22"/>
          <w:lang w:val="sr-Latn-ME"/>
        </w:rPr>
        <w:t xml:space="preserve">Lokelma </w:t>
      </w:r>
      <w:r w:rsidRPr="00E73BCD">
        <w:rPr>
          <w:b/>
          <w:bCs/>
          <w:sz w:val="22"/>
          <w:szCs w:val="22"/>
          <w:lang w:val="sr-Latn-ME"/>
        </w:rPr>
        <w:t>I ČEMU JE NAMIJENJEN</w:t>
      </w:r>
    </w:p>
    <w:p w14:paraId="19450C19" w14:textId="77777777" w:rsidR="00201D15" w:rsidRPr="00E73BCD" w:rsidRDefault="00201D15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  <w:lang w:val="sr-Latn-ME"/>
        </w:rPr>
      </w:pPr>
    </w:p>
    <w:p w14:paraId="6808990A" w14:textId="65D9F01E" w:rsidR="00CA0468" w:rsidRPr="00E73BCD" w:rsidRDefault="00201D1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Lijek </w:t>
      </w:r>
      <w:r w:rsidR="00A602F2" w:rsidRPr="00E73BCD">
        <w:rPr>
          <w:sz w:val="22"/>
          <w:szCs w:val="22"/>
          <w:lang w:val="sr-Latn-ME"/>
        </w:rPr>
        <w:t xml:space="preserve">Lokelma </w:t>
      </w:r>
      <w:r w:rsidR="00CA0468" w:rsidRPr="00E73BCD">
        <w:rPr>
          <w:sz w:val="22"/>
          <w:szCs w:val="22"/>
          <w:lang w:val="sr-Latn-ME"/>
        </w:rPr>
        <w:t xml:space="preserve">sadrži aktivnu supstancu natrijum cirkonijum ciklosilikat. </w:t>
      </w:r>
    </w:p>
    <w:p w14:paraId="2CE3FB49" w14:textId="77777777" w:rsidR="00CA0468" w:rsidRPr="00E73BCD" w:rsidRDefault="00CA046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12BF384" w14:textId="3905DA78" w:rsidR="00CA0468" w:rsidRPr="00E73BCD" w:rsidRDefault="00201D1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Lijek </w:t>
      </w:r>
      <w:r w:rsidR="00A602F2" w:rsidRPr="00E73BCD">
        <w:rPr>
          <w:sz w:val="22"/>
          <w:szCs w:val="22"/>
          <w:lang w:val="sr-Latn-ME"/>
        </w:rPr>
        <w:t xml:space="preserve">Lokelma </w:t>
      </w:r>
      <w:r w:rsidR="00CA0468" w:rsidRPr="00E73BCD">
        <w:rPr>
          <w:sz w:val="22"/>
          <w:szCs w:val="22"/>
          <w:lang w:val="sr-Latn-ME"/>
        </w:rPr>
        <w:t>se koristi za liječenje hiperkalijemije kod odraslih. Hiperkalijemija znači da u krvi postoji visok nivo kalijuma.</w:t>
      </w:r>
    </w:p>
    <w:p w14:paraId="4E29DA2E" w14:textId="77777777" w:rsidR="00CA0468" w:rsidRPr="00E73BCD" w:rsidRDefault="00CA046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6062477" w14:textId="44533337" w:rsidR="00CA0468" w:rsidRPr="00E73BCD" w:rsidRDefault="00201D1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Lijek </w:t>
      </w:r>
      <w:r w:rsidR="00A602F2" w:rsidRPr="00E73BCD">
        <w:rPr>
          <w:sz w:val="22"/>
          <w:szCs w:val="22"/>
          <w:lang w:val="sr-Latn-ME"/>
        </w:rPr>
        <w:t xml:space="preserve">Lokelma </w:t>
      </w:r>
      <w:r w:rsidR="00CA0468" w:rsidRPr="00E73BCD">
        <w:rPr>
          <w:sz w:val="22"/>
          <w:szCs w:val="22"/>
          <w:lang w:val="sr-Latn-ME"/>
        </w:rPr>
        <w:t xml:space="preserve">snižava visoke nivoe kalijuma u Vašem organizmu i pomaže da se oni zadrže na normalnom nivou. Pošto lijek </w:t>
      </w:r>
      <w:r w:rsidR="00A602F2" w:rsidRPr="00E73BCD">
        <w:rPr>
          <w:sz w:val="22"/>
          <w:szCs w:val="22"/>
          <w:lang w:val="sr-Latn-ME"/>
        </w:rPr>
        <w:t xml:space="preserve">Lokelma </w:t>
      </w:r>
      <w:r w:rsidR="00CA0468" w:rsidRPr="00E73BCD">
        <w:rPr>
          <w:sz w:val="22"/>
          <w:szCs w:val="22"/>
          <w:lang w:val="sr-Latn-ME"/>
        </w:rPr>
        <w:t>prolazi kroz Vaš želudac i cr</w:t>
      </w:r>
      <w:r w:rsidR="00A602F2" w:rsidRPr="00E73BCD">
        <w:rPr>
          <w:sz w:val="22"/>
          <w:szCs w:val="22"/>
          <w:lang w:val="sr-Latn-ME"/>
        </w:rPr>
        <w:t>ij</w:t>
      </w:r>
      <w:r w:rsidR="00CA0468" w:rsidRPr="00E73BCD">
        <w:rPr>
          <w:sz w:val="22"/>
          <w:szCs w:val="22"/>
          <w:lang w:val="sr-Latn-ME"/>
        </w:rPr>
        <w:t>eva, vezuje se za kalijum i zajedno sa njim izlučuje iz Vašeg organizma putem stolice, snižavajući količinu kalijuma u organizmu.</w:t>
      </w:r>
    </w:p>
    <w:p w14:paraId="5E685A61" w14:textId="77777777" w:rsidR="00445D8F" w:rsidRPr="00E73BCD" w:rsidRDefault="00445D8F" w:rsidP="00625555">
      <w:pPr>
        <w:jc w:val="both"/>
        <w:rPr>
          <w:sz w:val="22"/>
          <w:szCs w:val="22"/>
          <w:lang w:val="sr-Latn-ME"/>
        </w:rPr>
      </w:pPr>
    </w:p>
    <w:p w14:paraId="646016F3" w14:textId="77777777" w:rsidR="00445D8F" w:rsidRPr="00E73BCD" w:rsidRDefault="00445D8F" w:rsidP="00625555">
      <w:pPr>
        <w:jc w:val="both"/>
        <w:rPr>
          <w:sz w:val="22"/>
          <w:szCs w:val="22"/>
          <w:lang w:val="sr-Latn-ME"/>
        </w:rPr>
      </w:pPr>
    </w:p>
    <w:p w14:paraId="555D4EB4" w14:textId="4DF47D3F" w:rsidR="00A32113" w:rsidRPr="00E73BCD" w:rsidRDefault="00A32113" w:rsidP="00456C68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ind w:hanging="966"/>
        <w:jc w:val="both"/>
        <w:rPr>
          <w:b/>
          <w:caps/>
          <w:sz w:val="22"/>
          <w:szCs w:val="22"/>
          <w:lang w:val="sr-Latn-ME"/>
        </w:rPr>
      </w:pPr>
      <w:r w:rsidRPr="00E73BC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986F7C" w:rsidRPr="00E73BCD">
        <w:rPr>
          <w:b/>
          <w:bCs/>
          <w:sz w:val="22"/>
          <w:szCs w:val="22"/>
          <w:lang w:val="sr-Latn-ME"/>
        </w:rPr>
        <w:t>Lokelma</w:t>
      </w:r>
    </w:p>
    <w:p w14:paraId="77A134D7" w14:textId="77777777" w:rsidR="00445D8F" w:rsidRPr="00E73BCD" w:rsidRDefault="00445D8F" w:rsidP="00625555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E751A0E" w14:textId="1BC6F17A" w:rsidR="00A32113" w:rsidRPr="00E73BCD" w:rsidRDefault="00A32113" w:rsidP="00625555">
      <w:pPr>
        <w:jc w:val="both"/>
        <w:rPr>
          <w:b/>
          <w:sz w:val="22"/>
          <w:szCs w:val="22"/>
          <w:lang w:val="sr-Latn-ME"/>
        </w:rPr>
      </w:pPr>
      <w:r w:rsidRPr="00E73BCD">
        <w:rPr>
          <w:b/>
          <w:sz w:val="22"/>
          <w:szCs w:val="22"/>
          <w:lang w:val="sr-Latn-ME"/>
        </w:rPr>
        <w:t xml:space="preserve">Lijek </w:t>
      </w:r>
      <w:r w:rsidR="00A602F2" w:rsidRPr="00E73BCD">
        <w:rPr>
          <w:b/>
          <w:sz w:val="22"/>
          <w:szCs w:val="22"/>
          <w:lang w:val="sr-Latn-ME"/>
        </w:rPr>
        <w:t>Lokelma</w:t>
      </w:r>
      <w:r w:rsidR="00934BCA" w:rsidRPr="00E73BCD">
        <w:rPr>
          <w:b/>
          <w:sz w:val="22"/>
          <w:szCs w:val="22"/>
          <w:lang w:val="sr-Latn-ME"/>
        </w:rPr>
        <w:t xml:space="preserve"> </w:t>
      </w:r>
      <w:r w:rsidRPr="00E73BCD">
        <w:rPr>
          <w:b/>
          <w:sz w:val="22"/>
          <w:szCs w:val="22"/>
          <w:lang w:val="sr-Latn-ME"/>
        </w:rPr>
        <w:t>ne smijete koristiti:</w:t>
      </w:r>
    </w:p>
    <w:p w14:paraId="5E5F5DF8" w14:textId="77777777" w:rsidR="00CA0468" w:rsidRPr="00E73BCD" w:rsidRDefault="00CA0468" w:rsidP="00625555">
      <w:pPr>
        <w:numPr>
          <w:ilvl w:val="0"/>
          <w:numId w:val="5"/>
        </w:numPr>
        <w:tabs>
          <w:tab w:val="left" w:pos="567"/>
        </w:tabs>
        <w:spacing w:line="260" w:lineRule="exact"/>
        <w:ind w:hanging="930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 xml:space="preserve">Ukoliko ste alergični na aktivnu supstancu. </w:t>
      </w:r>
    </w:p>
    <w:p w14:paraId="57FF0C54" w14:textId="77777777" w:rsidR="00CA0468" w:rsidRPr="00E73BCD" w:rsidRDefault="00CA0468" w:rsidP="00625555">
      <w:pPr>
        <w:jc w:val="both"/>
        <w:rPr>
          <w:b/>
          <w:sz w:val="22"/>
          <w:szCs w:val="22"/>
          <w:lang w:val="sr-Latn-ME"/>
        </w:rPr>
      </w:pPr>
    </w:p>
    <w:p w14:paraId="53619120" w14:textId="6CE1C165" w:rsidR="00A02C42" w:rsidRPr="00E73BCD" w:rsidRDefault="00F47B6C" w:rsidP="00625555">
      <w:pPr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>Upozorenja i mjere opreza:</w:t>
      </w:r>
    </w:p>
    <w:p w14:paraId="4C3E5CE1" w14:textId="77777777" w:rsidR="00CA0468" w:rsidRPr="00E73BCD" w:rsidRDefault="00CA0468" w:rsidP="00456C68">
      <w:pPr>
        <w:tabs>
          <w:tab w:val="left" w:pos="567"/>
        </w:tabs>
        <w:spacing w:line="260" w:lineRule="exact"/>
        <w:jc w:val="both"/>
        <w:rPr>
          <w:noProof/>
          <w:sz w:val="22"/>
          <w:u w:val="single"/>
          <w:lang w:val="sr-Latn-ME"/>
        </w:rPr>
      </w:pPr>
      <w:r w:rsidRPr="00E73BCD">
        <w:rPr>
          <w:noProof/>
          <w:sz w:val="22"/>
          <w:u w:val="single"/>
          <w:lang w:val="sr-Latn-ME"/>
        </w:rPr>
        <w:t>Praćenje</w:t>
      </w:r>
    </w:p>
    <w:p w14:paraId="0F7DF81C" w14:textId="33632CA3" w:rsidR="00CA0468" w:rsidRPr="00E73BCD" w:rsidRDefault="00CA0468">
      <w:pPr>
        <w:tabs>
          <w:tab w:val="left" w:pos="567"/>
        </w:tabs>
        <w:spacing w:line="260" w:lineRule="exact"/>
        <w:jc w:val="both"/>
        <w:rPr>
          <w:noProof/>
          <w:sz w:val="22"/>
          <w:lang w:val="sr-Latn-ME"/>
        </w:rPr>
      </w:pPr>
      <w:r w:rsidRPr="00E73BCD">
        <w:rPr>
          <w:noProof/>
          <w:sz w:val="22"/>
          <w:lang w:val="sr-Latn-ME"/>
        </w:rPr>
        <w:t>Vaš ljekar ili medicinska sestra će provjeriti nivo kalijuma u Vašoj krvi kada prestanete da uzimate ovaj lijek:</w:t>
      </w:r>
    </w:p>
    <w:p w14:paraId="6EA411E0" w14:textId="339371DC" w:rsidR="00CA0468" w:rsidRPr="00E73BCD" w:rsidRDefault="00CA0468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jc w:val="both"/>
        <w:rPr>
          <w:noProof/>
          <w:sz w:val="22"/>
          <w:lang w:val="sr-Latn-ME"/>
        </w:rPr>
      </w:pPr>
      <w:r w:rsidRPr="00E73BCD">
        <w:rPr>
          <w:noProof/>
          <w:sz w:val="22"/>
          <w:lang w:val="sr-Latn-ME"/>
        </w:rPr>
        <w:t>To će uraditi kako bi se prov</w:t>
      </w:r>
      <w:r w:rsidR="00201D15" w:rsidRPr="00E73BCD">
        <w:rPr>
          <w:noProof/>
          <w:sz w:val="22"/>
          <w:lang w:val="sr-Latn-ME"/>
        </w:rPr>
        <w:t>j</w:t>
      </w:r>
      <w:r w:rsidRPr="00E73BCD">
        <w:rPr>
          <w:noProof/>
          <w:sz w:val="22"/>
          <w:lang w:val="sr-Latn-ME"/>
        </w:rPr>
        <w:t>erilo da li primate dobru dozu. Doza se može povećati ili smanjiti na osnovu nivoa kalijuma u Vašoj krvi.</w:t>
      </w:r>
    </w:p>
    <w:p w14:paraId="7251414E" w14:textId="77777777" w:rsidR="005C5A9D" w:rsidRDefault="00CA0468">
      <w:pPr>
        <w:numPr>
          <w:ilvl w:val="1"/>
          <w:numId w:val="7"/>
        </w:numPr>
        <w:tabs>
          <w:tab w:val="left" w:pos="567"/>
        </w:tabs>
        <w:spacing w:line="260" w:lineRule="exact"/>
        <w:ind w:left="567" w:hanging="567"/>
        <w:jc w:val="both"/>
        <w:rPr>
          <w:noProof/>
          <w:sz w:val="22"/>
          <w:lang w:val="sr-Latn-ME"/>
        </w:rPr>
      </w:pPr>
      <w:r w:rsidRPr="00E73BCD">
        <w:rPr>
          <w:noProof/>
          <w:sz w:val="22"/>
          <w:lang w:val="sr-Latn-ME"/>
        </w:rPr>
        <w:t>Liječenje se može zaustaviti ukoliko nivo kalijuma u Vašoj krvi postane prenizak.</w:t>
      </w:r>
    </w:p>
    <w:p w14:paraId="6DB4E282" w14:textId="75C1F5DD" w:rsidR="005C5A9D" w:rsidRPr="005C5A9D" w:rsidRDefault="005C5A9D">
      <w:pPr>
        <w:numPr>
          <w:ilvl w:val="1"/>
          <w:numId w:val="7"/>
        </w:numPr>
        <w:tabs>
          <w:tab w:val="left" w:pos="567"/>
        </w:tabs>
        <w:spacing w:line="260" w:lineRule="exact"/>
        <w:ind w:left="567" w:hanging="567"/>
        <w:jc w:val="both"/>
        <w:rPr>
          <w:noProof/>
          <w:sz w:val="22"/>
          <w:lang w:val="sr-Latn-ME"/>
        </w:rPr>
      </w:pPr>
      <w:r w:rsidRPr="005C5A9D">
        <w:rPr>
          <w:noProof/>
          <w:sz w:val="22"/>
          <w:lang w:val="sr-Latn-ME"/>
        </w:rPr>
        <w:t>Obavijestite svog l</w:t>
      </w:r>
      <w:r>
        <w:rPr>
          <w:noProof/>
          <w:sz w:val="22"/>
          <w:lang w:val="sr-Latn-ME"/>
        </w:rPr>
        <w:t>jekara</w:t>
      </w:r>
      <w:r w:rsidRPr="005C5A9D">
        <w:rPr>
          <w:noProof/>
          <w:sz w:val="22"/>
          <w:lang w:val="sr-Latn-ME"/>
        </w:rPr>
        <w:t xml:space="preserve"> ili medicinsku sestru ako uzimate bilo kakve ljekove koji mogu promijeniti </w:t>
      </w:r>
      <w:r>
        <w:rPr>
          <w:noProof/>
          <w:sz w:val="22"/>
          <w:lang w:val="sr-Latn-ME"/>
        </w:rPr>
        <w:t xml:space="preserve">nivo kalijuma u Vašoj krvi </w:t>
      </w:r>
      <w:r w:rsidRPr="005C5A9D">
        <w:rPr>
          <w:noProof/>
          <w:sz w:val="22"/>
          <w:lang w:val="sr-Latn-ME"/>
        </w:rPr>
        <w:t>jer će možda biti potrebno promijeniti dozu lijeka Lokelma. To uključuje diuretike</w:t>
      </w:r>
      <w:r>
        <w:rPr>
          <w:noProof/>
          <w:sz w:val="22"/>
          <w:lang w:val="sr-Latn-ME"/>
        </w:rPr>
        <w:t xml:space="preserve"> </w:t>
      </w:r>
      <w:r w:rsidRPr="005C5A9D">
        <w:rPr>
          <w:noProof/>
          <w:sz w:val="22"/>
          <w:lang w:val="sr-Latn-ME"/>
        </w:rPr>
        <w:t>(ljekovi koji povećavaju stvaranje urina), inhibitori angiotenzin konvertirajućeg enzima (ACE) kao što su</w:t>
      </w:r>
      <w:r>
        <w:rPr>
          <w:noProof/>
          <w:sz w:val="22"/>
          <w:lang w:val="sr-Latn-ME"/>
        </w:rPr>
        <w:t xml:space="preserve"> </w:t>
      </w:r>
      <w:r w:rsidRPr="005C5A9D">
        <w:rPr>
          <w:noProof/>
          <w:sz w:val="22"/>
          <w:lang w:val="sr-Latn-ME"/>
        </w:rPr>
        <w:t>enalapril, blokatori angiotenzinskih receptora kao što je valsartan (ljekovi za visok</w:t>
      </w:r>
      <w:r>
        <w:rPr>
          <w:noProof/>
          <w:sz w:val="22"/>
          <w:lang w:val="sr-Latn-ME"/>
        </w:rPr>
        <w:t>i krvni pritisak i bolesti srca) i inhibitori renina kao što su aliskiren (za visoki krvni pritisak).</w:t>
      </w:r>
    </w:p>
    <w:p w14:paraId="11F7F0B1" w14:textId="77777777" w:rsidR="00CA0468" w:rsidRPr="00E73BCD" w:rsidRDefault="00CA0468">
      <w:pPr>
        <w:numPr>
          <w:ilvl w:val="12"/>
          <w:numId w:val="0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</w:p>
    <w:p w14:paraId="39C3103C" w14:textId="3775C51C" w:rsidR="00201D15" w:rsidRDefault="00CA0468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 xml:space="preserve">Dok uzimate lijek </w:t>
      </w:r>
      <w:r w:rsidR="00986F7C" w:rsidRPr="00E73BCD">
        <w:rPr>
          <w:noProof/>
          <w:sz w:val="22"/>
          <w:szCs w:val="22"/>
          <w:lang w:val="sr-Latn-ME"/>
        </w:rPr>
        <w:t>Lokelma</w:t>
      </w:r>
      <w:r w:rsidRPr="00E73BCD">
        <w:rPr>
          <w:noProof/>
          <w:sz w:val="22"/>
          <w:szCs w:val="22"/>
          <w:lang w:val="sr-Latn-ME"/>
        </w:rPr>
        <w:t>, obavijestite svog ljekara ili medicinsku sestru ukoliko</w:t>
      </w:r>
      <w:r w:rsidR="00005486" w:rsidRPr="00E73BCD">
        <w:rPr>
          <w:noProof/>
          <w:sz w:val="22"/>
          <w:szCs w:val="22"/>
          <w:lang w:val="sr-Latn-ME"/>
        </w:rPr>
        <w:t>:</w:t>
      </w:r>
    </w:p>
    <w:p w14:paraId="6AD40F30" w14:textId="2468927F" w:rsidR="005C5A9D" w:rsidRPr="00625555" w:rsidRDefault="005C5A9D" w:rsidP="00625555">
      <w:pPr>
        <w:pStyle w:val="ListParagraph"/>
        <w:numPr>
          <w:ilvl w:val="0"/>
          <w:numId w:val="40"/>
        </w:numPr>
        <w:tabs>
          <w:tab w:val="left" w:pos="567"/>
        </w:tabs>
        <w:ind w:left="567" w:hanging="207"/>
        <w:jc w:val="both"/>
        <w:rPr>
          <w:noProof/>
          <w:sz w:val="22"/>
          <w:szCs w:val="22"/>
          <w:lang w:val="sr-Latn-ME"/>
        </w:rPr>
      </w:pPr>
      <w:r w:rsidRPr="00625555">
        <w:rPr>
          <w:noProof/>
          <w:sz w:val="22"/>
          <w:szCs w:val="22"/>
          <w:lang w:val="sr-Latn-ME"/>
        </w:rPr>
        <w:t xml:space="preserve">imate poremećaj srčane signalizacije (produženje QT intervala) budući da </w:t>
      </w:r>
      <w:r w:rsidR="009112FB">
        <w:rPr>
          <w:noProof/>
          <w:sz w:val="22"/>
          <w:szCs w:val="22"/>
          <w:lang w:val="sr-Latn-ME"/>
        </w:rPr>
        <w:t xml:space="preserve">lijek </w:t>
      </w:r>
      <w:r w:rsidRPr="00625555">
        <w:rPr>
          <w:noProof/>
          <w:sz w:val="22"/>
          <w:szCs w:val="22"/>
          <w:lang w:val="sr-Latn-ME"/>
        </w:rPr>
        <w:t>Lokelma snižava nivo</w:t>
      </w:r>
      <w:r w:rsidR="009112FB">
        <w:rPr>
          <w:noProof/>
          <w:sz w:val="22"/>
          <w:szCs w:val="22"/>
          <w:lang w:val="sr-Latn-ME"/>
        </w:rPr>
        <w:t>e</w:t>
      </w:r>
      <w:r w:rsidRPr="00625555">
        <w:rPr>
          <w:noProof/>
          <w:sz w:val="22"/>
          <w:szCs w:val="22"/>
          <w:lang w:val="sr-Latn-ME"/>
        </w:rPr>
        <w:t xml:space="preserve"> kalij</w:t>
      </w:r>
      <w:r w:rsidR="009112FB">
        <w:rPr>
          <w:noProof/>
          <w:sz w:val="22"/>
          <w:szCs w:val="22"/>
          <w:lang w:val="sr-Latn-ME"/>
        </w:rPr>
        <w:t>uma u krvi, što može</w:t>
      </w:r>
      <w:r w:rsidRPr="00625555">
        <w:rPr>
          <w:noProof/>
          <w:sz w:val="22"/>
          <w:szCs w:val="22"/>
          <w:lang w:val="sr-Latn-ME"/>
        </w:rPr>
        <w:t xml:space="preserve"> uticati na srčanu signalizaciju.</w:t>
      </w:r>
    </w:p>
    <w:p w14:paraId="1891199E" w14:textId="5AC8D93E" w:rsidR="00B80F66" w:rsidRPr="00625555" w:rsidRDefault="00B80F66" w:rsidP="00625555">
      <w:pPr>
        <w:pStyle w:val="ListParagraph"/>
        <w:numPr>
          <w:ilvl w:val="0"/>
          <w:numId w:val="40"/>
        </w:numPr>
        <w:tabs>
          <w:tab w:val="left" w:pos="567"/>
        </w:tabs>
        <w:spacing w:line="260" w:lineRule="exact"/>
        <w:ind w:left="567" w:hanging="207"/>
        <w:jc w:val="both"/>
        <w:rPr>
          <w:noProof/>
          <w:sz w:val="22"/>
          <w:lang w:val="sr-Latn-ME"/>
        </w:rPr>
      </w:pPr>
      <w:r w:rsidRPr="00625555">
        <w:rPr>
          <w:noProof/>
          <w:sz w:val="22"/>
          <w:lang w:val="sr-Latn-ME"/>
        </w:rPr>
        <w:t xml:space="preserve">treba da Vam se uradi </w:t>
      </w:r>
      <w:r w:rsidR="00CF7C60">
        <w:rPr>
          <w:noProof/>
          <w:sz w:val="22"/>
          <w:lang w:val="sr-Latn-ME"/>
        </w:rPr>
        <w:t>rengensko snimanje</w:t>
      </w:r>
      <w:r w:rsidRPr="00625555">
        <w:rPr>
          <w:noProof/>
          <w:sz w:val="22"/>
          <w:lang w:val="sr-Latn-ME"/>
        </w:rPr>
        <w:t xml:space="preserve">, jer lijek </w:t>
      </w:r>
      <w:r w:rsidR="00A602F2" w:rsidRPr="00625555">
        <w:rPr>
          <w:noProof/>
          <w:sz w:val="22"/>
          <w:lang w:val="sr-Latn-ME"/>
        </w:rPr>
        <w:t>Lokelma</w:t>
      </w:r>
      <w:r w:rsidR="002773AB" w:rsidRPr="00625555">
        <w:rPr>
          <w:noProof/>
          <w:sz w:val="22"/>
          <w:lang w:val="sr-Latn-ME"/>
        </w:rPr>
        <w:t xml:space="preserve"> </w:t>
      </w:r>
      <w:r w:rsidRPr="00625555">
        <w:rPr>
          <w:noProof/>
          <w:sz w:val="22"/>
          <w:lang w:val="sr-Latn-ME"/>
        </w:rPr>
        <w:t>može da utiče na tumačenje rezultata.</w:t>
      </w:r>
    </w:p>
    <w:p w14:paraId="11908EFA" w14:textId="75AC9325" w:rsidR="00B80F66" w:rsidRPr="00625555" w:rsidRDefault="00B80F66" w:rsidP="00625555">
      <w:pPr>
        <w:pStyle w:val="ListParagraph"/>
        <w:numPr>
          <w:ilvl w:val="0"/>
          <w:numId w:val="40"/>
        </w:numPr>
        <w:tabs>
          <w:tab w:val="left" w:pos="567"/>
        </w:tabs>
        <w:spacing w:line="260" w:lineRule="exact"/>
        <w:ind w:left="567" w:hanging="207"/>
        <w:jc w:val="both"/>
        <w:rPr>
          <w:noProof/>
          <w:sz w:val="22"/>
          <w:lang w:val="sr-Latn-ME"/>
        </w:rPr>
      </w:pPr>
      <w:r w:rsidRPr="00625555">
        <w:rPr>
          <w:noProof/>
          <w:sz w:val="22"/>
          <w:lang w:val="sr-Latn-ME"/>
        </w:rPr>
        <w:t>osjetite iznenadan ili jak bol u stomaku, jer to može biti znak problema koji je primijećen i kod drugih ljekova koji d</w:t>
      </w:r>
      <w:r w:rsidR="00005486" w:rsidRPr="00625555">
        <w:rPr>
          <w:noProof/>
          <w:sz w:val="22"/>
          <w:lang w:val="sr-Latn-ME"/>
        </w:rPr>
        <w:t>j</w:t>
      </w:r>
      <w:r w:rsidRPr="00625555">
        <w:rPr>
          <w:noProof/>
          <w:sz w:val="22"/>
          <w:lang w:val="sr-Latn-ME"/>
        </w:rPr>
        <w:t>eluju u sistemu organa za varenje.</w:t>
      </w:r>
    </w:p>
    <w:p w14:paraId="1BCAFF9E" w14:textId="55BD12DC" w:rsidR="00B80F66" w:rsidRPr="00E73BCD" w:rsidRDefault="00B80F66" w:rsidP="00456C68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</w:p>
    <w:p w14:paraId="4A0767E2" w14:textId="3733243C" w:rsidR="00B80F66" w:rsidRPr="00E73BCD" w:rsidRDefault="00B80F66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 xml:space="preserve">Porazgovarajte sa svojim farmaceutom ili ljekarom ukoliko treba da uzimate lijek </w:t>
      </w:r>
      <w:r w:rsidR="00A602F2" w:rsidRPr="00E73BCD">
        <w:rPr>
          <w:noProof/>
          <w:sz w:val="22"/>
          <w:szCs w:val="22"/>
          <w:lang w:val="sr-Latn-ME"/>
        </w:rPr>
        <w:t xml:space="preserve">Lokelma </w:t>
      </w:r>
      <w:r w:rsidRPr="00E73BCD">
        <w:rPr>
          <w:noProof/>
          <w:sz w:val="22"/>
          <w:szCs w:val="22"/>
          <w:lang w:val="sr-Latn-ME"/>
        </w:rPr>
        <w:t>5 g ili više svakodnevno u dužem periodu, posebno ukoliko Vam je preporučen mali unos soli (natrijuma) u ishrani.</w:t>
      </w:r>
    </w:p>
    <w:p w14:paraId="610964E5" w14:textId="77777777" w:rsidR="00445D8F" w:rsidRPr="00E73BCD" w:rsidRDefault="00445D8F">
      <w:pPr>
        <w:jc w:val="both"/>
        <w:rPr>
          <w:bCs/>
          <w:sz w:val="22"/>
          <w:szCs w:val="22"/>
          <w:lang w:val="sr-Latn-ME"/>
        </w:rPr>
      </w:pPr>
    </w:p>
    <w:p w14:paraId="40709117" w14:textId="67A48129" w:rsidR="00C77D13" w:rsidRPr="00E73BCD" w:rsidRDefault="00C77D13">
      <w:pPr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>Djeca i adolescenti</w:t>
      </w:r>
    </w:p>
    <w:p w14:paraId="126C7D72" w14:textId="624E2E67" w:rsidR="00B80F66" w:rsidRPr="00E73BCD" w:rsidRDefault="00B80F66">
      <w:pPr>
        <w:numPr>
          <w:ilvl w:val="12"/>
          <w:numId w:val="0"/>
        </w:numPr>
        <w:tabs>
          <w:tab w:val="left" w:pos="567"/>
        </w:tabs>
        <w:jc w:val="both"/>
        <w:rPr>
          <w:bCs/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 xml:space="preserve">Ovaj lijek je zabranjeno davati djeci i adolescentima mlađim od 18 godina. Dejstva lijeka </w:t>
      </w:r>
      <w:r w:rsidR="00A602F2" w:rsidRPr="00E73BCD">
        <w:rPr>
          <w:noProof/>
          <w:sz w:val="22"/>
          <w:szCs w:val="22"/>
          <w:lang w:val="sr-Latn-ME"/>
        </w:rPr>
        <w:t xml:space="preserve">Lokelma </w:t>
      </w:r>
      <w:r w:rsidRPr="00E73BCD">
        <w:rPr>
          <w:noProof/>
          <w:sz w:val="22"/>
          <w:szCs w:val="22"/>
          <w:lang w:val="sr-Latn-ME"/>
        </w:rPr>
        <w:t>kod djece i adolescenata ni</w:t>
      </w:r>
      <w:r w:rsidR="00201D15" w:rsidRPr="00E73BCD">
        <w:rPr>
          <w:noProof/>
          <w:sz w:val="22"/>
          <w:szCs w:val="22"/>
          <w:lang w:val="sr-Latn-ME"/>
        </w:rPr>
        <w:t>je</w:t>
      </w:r>
      <w:r w:rsidRPr="00E73BCD">
        <w:rPr>
          <w:noProof/>
          <w:sz w:val="22"/>
          <w:szCs w:val="22"/>
          <w:lang w:val="sr-Latn-ME"/>
        </w:rPr>
        <w:t>su poznata.</w:t>
      </w:r>
    </w:p>
    <w:p w14:paraId="397AE869" w14:textId="77777777" w:rsidR="00C77D13" w:rsidRPr="00E73BCD" w:rsidRDefault="00C77D13">
      <w:pPr>
        <w:jc w:val="both"/>
        <w:rPr>
          <w:bCs/>
          <w:sz w:val="22"/>
          <w:szCs w:val="22"/>
          <w:lang w:val="sr-Latn-ME"/>
        </w:rPr>
      </w:pPr>
    </w:p>
    <w:p w14:paraId="3B32E1CE" w14:textId="7EE371A3" w:rsidR="00A32113" w:rsidRPr="00E73BCD" w:rsidRDefault="00A32113">
      <w:pPr>
        <w:jc w:val="both"/>
        <w:rPr>
          <w:b/>
          <w:sz w:val="22"/>
          <w:szCs w:val="22"/>
          <w:lang w:val="sr-Latn-ME"/>
        </w:rPr>
      </w:pPr>
      <w:r w:rsidRPr="00E73BCD">
        <w:rPr>
          <w:b/>
          <w:sz w:val="22"/>
          <w:szCs w:val="22"/>
          <w:lang w:val="sr-Latn-ME"/>
        </w:rPr>
        <w:t xml:space="preserve">Primjena drugih </w:t>
      </w:r>
      <w:r w:rsidR="001B03B0" w:rsidRPr="00E73BCD">
        <w:rPr>
          <w:b/>
          <w:sz w:val="22"/>
          <w:szCs w:val="22"/>
          <w:lang w:val="sr-Latn-ME"/>
        </w:rPr>
        <w:t>l</w:t>
      </w:r>
      <w:r w:rsidRPr="00E73BCD">
        <w:rPr>
          <w:b/>
          <w:sz w:val="22"/>
          <w:szCs w:val="22"/>
          <w:lang w:val="sr-Latn-ME"/>
        </w:rPr>
        <w:t>jekova</w:t>
      </w:r>
    </w:p>
    <w:p w14:paraId="2948A511" w14:textId="04E53422" w:rsidR="00B80F66" w:rsidRPr="00E73BCD" w:rsidRDefault="00B80F66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Recite svom ljekaru ili medicinskoj sestri ukoliko uzimate, nedavno ste uzimali ili ćete možda uzimati druge ljekove.</w:t>
      </w:r>
    </w:p>
    <w:p w14:paraId="62F13F7D" w14:textId="77777777" w:rsidR="00B80F66" w:rsidRPr="00E73BCD" w:rsidRDefault="00B80F66">
      <w:pPr>
        <w:numPr>
          <w:ilvl w:val="12"/>
          <w:numId w:val="0"/>
        </w:numPr>
        <w:tabs>
          <w:tab w:val="left" w:pos="567"/>
        </w:tabs>
        <w:spacing w:line="280" w:lineRule="atLeast"/>
        <w:jc w:val="both"/>
        <w:rPr>
          <w:noProof/>
          <w:sz w:val="22"/>
          <w:szCs w:val="22"/>
          <w:lang w:val="sr-Latn-ME"/>
        </w:rPr>
      </w:pPr>
    </w:p>
    <w:p w14:paraId="77303086" w14:textId="664307D2" w:rsidR="00CF7C60" w:rsidRDefault="00CF7C60">
      <w:pPr>
        <w:pStyle w:val="ListParagraph"/>
        <w:numPr>
          <w:ilvl w:val="0"/>
          <w:numId w:val="38"/>
        </w:numPr>
        <w:tabs>
          <w:tab w:val="left" w:pos="567"/>
        </w:tabs>
        <w:ind w:left="426" w:right="-2" w:hanging="426"/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 xml:space="preserve">Lijek </w:t>
      </w:r>
      <w:r w:rsidR="005C5A9D">
        <w:rPr>
          <w:noProof/>
          <w:sz w:val="22"/>
          <w:szCs w:val="22"/>
          <w:lang w:val="sr-Latn-ME"/>
        </w:rPr>
        <w:t>Loklema može uticati na resorpciju drugih ljekova u digestivnom traktu. Ukoliko uzimate neštio od sl</w:t>
      </w:r>
      <w:r>
        <w:rPr>
          <w:noProof/>
          <w:sz w:val="22"/>
          <w:szCs w:val="22"/>
          <w:lang w:val="sr-Latn-ME"/>
        </w:rPr>
        <w:t>j</w:t>
      </w:r>
      <w:r w:rsidR="005C5A9D">
        <w:rPr>
          <w:noProof/>
          <w:sz w:val="22"/>
          <w:szCs w:val="22"/>
          <w:lang w:val="sr-Latn-ME"/>
        </w:rPr>
        <w:t>edećih ljekova, trebate ih uzimati 2 sata prije ili posl</w:t>
      </w:r>
      <w:r>
        <w:rPr>
          <w:noProof/>
          <w:sz w:val="22"/>
          <w:szCs w:val="22"/>
          <w:lang w:val="sr-Latn-ME"/>
        </w:rPr>
        <w:t>ij</w:t>
      </w:r>
      <w:r w:rsidR="005C5A9D">
        <w:rPr>
          <w:noProof/>
          <w:sz w:val="22"/>
          <w:szCs w:val="22"/>
          <w:lang w:val="sr-Latn-ME"/>
        </w:rPr>
        <w:t>e primjene lijeka Loklema, u suprotnom, neće imati odgovarajući efekat</w:t>
      </w:r>
      <w:r>
        <w:rPr>
          <w:noProof/>
          <w:sz w:val="22"/>
          <w:szCs w:val="22"/>
          <w:lang w:val="sr-Latn-ME"/>
        </w:rPr>
        <w:t xml:space="preserve">: </w:t>
      </w:r>
    </w:p>
    <w:p w14:paraId="456A242C" w14:textId="11F821AA" w:rsidR="002656B6" w:rsidRPr="001439CB" w:rsidRDefault="002656B6">
      <w:pPr>
        <w:pStyle w:val="ListParagraph"/>
        <w:numPr>
          <w:ilvl w:val="0"/>
          <w:numId w:val="38"/>
        </w:numPr>
        <w:tabs>
          <w:tab w:val="left" w:pos="567"/>
        </w:tabs>
        <w:ind w:left="426" w:right="-2" w:hanging="426"/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takrolimus (lijek koji se koristi da bi s</w:t>
      </w:r>
      <w:r w:rsidR="001C5688">
        <w:rPr>
          <w:noProof/>
          <w:sz w:val="22"/>
          <w:szCs w:val="22"/>
          <w:lang w:val="sr-Latn-ME"/>
        </w:rPr>
        <w:t>manjio</w:t>
      </w:r>
      <w:r>
        <w:rPr>
          <w:noProof/>
          <w:sz w:val="22"/>
          <w:szCs w:val="22"/>
          <w:lang w:val="sr-Latn-ME"/>
        </w:rPr>
        <w:t xml:space="preserve"> odgovor imunog sistema u cilju </w:t>
      </w:r>
      <w:r w:rsidR="001C5688">
        <w:rPr>
          <w:noProof/>
          <w:sz w:val="22"/>
          <w:szCs w:val="22"/>
          <w:lang w:val="sr-Latn-ME"/>
        </w:rPr>
        <w:t xml:space="preserve">sprečavanja </w:t>
      </w:r>
      <w:r>
        <w:rPr>
          <w:noProof/>
          <w:sz w:val="22"/>
          <w:szCs w:val="22"/>
          <w:lang w:val="sr-Latn-ME"/>
        </w:rPr>
        <w:t>odbacivanja transplatiranog organa)</w:t>
      </w:r>
    </w:p>
    <w:p w14:paraId="3266D957" w14:textId="39151682" w:rsidR="00B80F66" w:rsidRPr="00E73BCD" w:rsidRDefault="00B80F66">
      <w:pPr>
        <w:numPr>
          <w:ilvl w:val="3"/>
          <w:numId w:val="13"/>
        </w:numPr>
        <w:tabs>
          <w:tab w:val="left" w:pos="567"/>
        </w:tabs>
        <w:spacing w:line="260" w:lineRule="exact"/>
        <w:ind w:left="426" w:hanging="426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lastRenderedPageBreak/>
        <w:t>ketokonazol, itrakonazol i posakonazol (koriste se za liječenje gljivičnih infekcija)</w:t>
      </w:r>
    </w:p>
    <w:p w14:paraId="2EACA869" w14:textId="0DAEB692" w:rsidR="00B80F66" w:rsidRPr="00E73BCD" w:rsidRDefault="00B80F66">
      <w:pPr>
        <w:numPr>
          <w:ilvl w:val="0"/>
          <w:numId w:val="13"/>
        </w:numPr>
        <w:tabs>
          <w:tab w:val="left" w:pos="567"/>
        </w:tabs>
        <w:spacing w:line="260" w:lineRule="exact"/>
        <w:ind w:left="426" w:hanging="426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atazanavir, nelfinavir, indinavir, ritonavir, sakvinavir, raltegravir, ledipasvir i rilpivirin (koriste se za liječenje HIV infekcije)</w:t>
      </w:r>
    </w:p>
    <w:p w14:paraId="30C59AC3" w14:textId="1B841707" w:rsidR="00B80F66" w:rsidRPr="00E73BCD" w:rsidRDefault="00B80F66">
      <w:pPr>
        <w:numPr>
          <w:ilvl w:val="0"/>
          <w:numId w:val="13"/>
        </w:numPr>
        <w:tabs>
          <w:tab w:val="left" w:pos="567"/>
        </w:tabs>
        <w:spacing w:line="260" w:lineRule="exact"/>
        <w:ind w:left="357" w:hanging="35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inhibitore tirozin kinaze, kao što su erlotinib, dasatinib i nilotinib (koriste se za liječenje raka)</w:t>
      </w:r>
    </w:p>
    <w:p w14:paraId="27CF03C8" w14:textId="77777777" w:rsidR="00B80F66" w:rsidRPr="00E73BCD" w:rsidRDefault="00B80F66" w:rsidP="00625555">
      <w:pPr>
        <w:tabs>
          <w:tab w:val="left" w:pos="567"/>
        </w:tabs>
        <w:ind w:left="357" w:hanging="357"/>
        <w:jc w:val="both"/>
        <w:rPr>
          <w:noProof/>
          <w:sz w:val="22"/>
          <w:szCs w:val="22"/>
          <w:lang w:val="sr-Latn-ME"/>
        </w:rPr>
      </w:pPr>
    </w:p>
    <w:p w14:paraId="010EA124" w14:textId="6750E950" w:rsidR="00B80F66" w:rsidRPr="00E73BCD" w:rsidRDefault="00B80F66" w:rsidP="00456C68">
      <w:pPr>
        <w:jc w:val="both"/>
        <w:rPr>
          <w:b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Ukoliko se bilo šta od prethodno pomenutog odnosi na Vas (ili ni</w:t>
      </w:r>
      <w:r w:rsidR="006013FE" w:rsidRPr="00E73BCD">
        <w:rPr>
          <w:noProof/>
          <w:sz w:val="22"/>
          <w:szCs w:val="22"/>
          <w:lang w:val="sr-Latn-ME"/>
        </w:rPr>
        <w:t>je</w:t>
      </w:r>
      <w:r w:rsidRPr="00E73BCD">
        <w:rPr>
          <w:noProof/>
          <w:sz w:val="22"/>
          <w:szCs w:val="22"/>
          <w:lang w:val="sr-Latn-ME"/>
        </w:rPr>
        <w:t>ste sigurni), obratite se svom ljekaru, farmaceutu ili medicinskoj sestri pr</w:t>
      </w:r>
      <w:r w:rsidR="006013FE" w:rsidRPr="00E73BCD">
        <w:rPr>
          <w:noProof/>
          <w:sz w:val="22"/>
          <w:szCs w:val="22"/>
          <w:lang w:val="sr-Latn-ME"/>
        </w:rPr>
        <w:t>ij</w:t>
      </w:r>
      <w:r w:rsidRPr="00E73BCD">
        <w:rPr>
          <w:noProof/>
          <w:sz w:val="22"/>
          <w:szCs w:val="22"/>
          <w:lang w:val="sr-Latn-ME"/>
        </w:rPr>
        <w:t>e nego što uzmete ovaj lijek</w:t>
      </w:r>
    </w:p>
    <w:p w14:paraId="2A806BDD" w14:textId="77777777" w:rsidR="00445D8F" w:rsidRPr="00E73BCD" w:rsidRDefault="00445D8F">
      <w:pPr>
        <w:jc w:val="both"/>
        <w:rPr>
          <w:bCs/>
          <w:sz w:val="22"/>
          <w:szCs w:val="22"/>
          <w:lang w:val="sr-Latn-ME"/>
        </w:rPr>
      </w:pPr>
    </w:p>
    <w:p w14:paraId="1BB6D541" w14:textId="44FD7CF4" w:rsidR="00A92C66" w:rsidRPr="00E73BCD" w:rsidRDefault="00F47B6C">
      <w:pPr>
        <w:jc w:val="both"/>
        <w:rPr>
          <w:b/>
          <w:sz w:val="22"/>
          <w:szCs w:val="22"/>
          <w:lang w:val="sr-Latn-ME"/>
        </w:rPr>
      </w:pPr>
      <w:r w:rsidRPr="00E73BCD">
        <w:rPr>
          <w:b/>
          <w:sz w:val="22"/>
          <w:szCs w:val="22"/>
          <w:lang w:val="sr-Latn-ME"/>
        </w:rPr>
        <w:t>Plodnost, trudnoća i dojenje</w:t>
      </w:r>
    </w:p>
    <w:p w14:paraId="1A740943" w14:textId="77777777" w:rsidR="00B80F66" w:rsidRPr="00E73BCD" w:rsidRDefault="00B80F66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u w:val="single"/>
          <w:lang w:val="sr-Latn-ME"/>
        </w:rPr>
      </w:pPr>
      <w:r w:rsidRPr="00E73BCD">
        <w:rPr>
          <w:noProof/>
          <w:sz w:val="22"/>
          <w:szCs w:val="22"/>
          <w:u w:val="single"/>
          <w:lang w:val="sr-Latn-ME"/>
        </w:rPr>
        <w:t>Trudnoća</w:t>
      </w:r>
    </w:p>
    <w:p w14:paraId="7094091B" w14:textId="169FE5C6" w:rsidR="00B80F66" w:rsidRPr="00E73BCD" w:rsidRDefault="00B80F66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Nemojte uzimati ovaj lijek tokom trudnoće jer nema podataka o njegovoj primjeni u trudnoći.</w:t>
      </w:r>
    </w:p>
    <w:p w14:paraId="7A2E52BB" w14:textId="77777777" w:rsidR="00B80F66" w:rsidRPr="00E73BCD" w:rsidRDefault="00B80F66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</w:p>
    <w:p w14:paraId="5E28CEEF" w14:textId="77777777" w:rsidR="00B80F66" w:rsidRPr="00E73BCD" w:rsidRDefault="00B80F66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u w:val="single"/>
          <w:lang w:val="sr-Latn-ME"/>
        </w:rPr>
      </w:pPr>
      <w:r w:rsidRPr="00E73BCD">
        <w:rPr>
          <w:noProof/>
          <w:sz w:val="22"/>
          <w:szCs w:val="22"/>
          <w:u w:val="single"/>
          <w:lang w:val="sr-Latn-ME"/>
        </w:rPr>
        <w:t>Dojenje</w:t>
      </w:r>
    </w:p>
    <w:p w14:paraId="5E97A287" w14:textId="1AF9AC47" w:rsidR="00B80F66" w:rsidRPr="00E73BCD" w:rsidRDefault="00B80F66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 xml:space="preserve">Pošto je sistemska izloženost dojilje lijeku </w:t>
      </w:r>
      <w:r w:rsidR="00A602F2" w:rsidRPr="00E73BCD">
        <w:rPr>
          <w:noProof/>
          <w:sz w:val="22"/>
          <w:szCs w:val="22"/>
          <w:lang w:val="sr-Latn-ME"/>
        </w:rPr>
        <w:t xml:space="preserve">Lokelma </w:t>
      </w:r>
      <w:r w:rsidRPr="00E73BCD">
        <w:rPr>
          <w:noProof/>
          <w:sz w:val="22"/>
          <w:szCs w:val="22"/>
          <w:lang w:val="sr-Latn-ME"/>
        </w:rPr>
        <w:t xml:space="preserve">zanemarljiva, ne očekuju se dejstva na dojeno novorođenče/odojče. </w:t>
      </w:r>
      <w:r w:rsidR="006013FE" w:rsidRPr="00E73BCD">
        <w:rPr>
          <w:noProof/>
          <w:sz w:val="22"/>
          <w:szCs w:val="22"/>
          <w:lang w:val="sr-Latn-ME"/>
        </w:rPr>
        <w:t xml:space="preserve">Lijek </w:t>
      </w:r>
      <w:r w:rsidR="00A602F2" w:rsidRPr="00E73BCD">
        <w:rPr>
          <w:noProof/>
          <w:sz w:val="22"/>
          <w:szCs w:val="22"/>
          <w:lang w:val="sr-Latn-ME"/>
        </w:rPr>
        <w:t xml:space="preserve">Lokelma </w:t>
      </w:r>
      <w:r w:rsidRPr="00E73BCD">
        <w:rPr>
          <w:noProof/>
          <w:sz w:val="22"/>
          <w:szCs w:val="22"/>
          <w:lang w:val="sr-Latn-ME"/>
        </w:rPr>
        <w:t>se može uzimati tokom dojenja.</w:t>
      </w:r>
    </w:p>
    <w:p w14:paraId="501FDB88" w14:textId="77777777" w:rsidR="00A92C66" w:rsidRPr="00E73BCD" w:rsidRDefault="00A92C66">
      <w:pPr>
        <w:jc w:val="both"/>
        <w:rPr>
          <w:b/>
          <w:sz w:val="22"/>
          <w:szCs w:val="22"/>
          <w:lang w:val="sr-Latn-ME"/>
        </w:rPr>
      </w:pPr>
    </w:p>
    <w:p w14:paraId="7135BDBB" w14:textId="58932BF4" w:rsidR="00A32113" w:rsidRPr="00E73BCD" w:rsidRDefault="00A32113">
      <w:pPr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sz w:val="22"/>
          <w:szCs w:val="22"/>
          <w:lang w:val="sr-Latn-ME"/>
        </w:rPr>
        <w:t xml:space="preserve">Uticaj lijeka </w:t>
      </w:r>
      <w:r w:rsidR="00A602F2" w:rsidRPr="00E73BCD">
        <w:rPr>
          <w:b/>
          <w:sz w:val="22"/>
          <w:szCs w:val="22"/>
          <w:lang w:val="sr-Latn-ME"/>
        </w:rPr>
        <w:t xml:space="preserve">Lokelma </w:t>
      </w:r>
      <w:r w:rsidRPr="00E73BCD">
        <w:rPr>
          <w:b/>
          <w:sz w:val="22"/>
          <w:szCs w:val="22"/>
          <w:lang w:val="sr-Latn-ME"/>
        </w:rPr>
        <w:t xml:space="preserve">na </w:t>
      </w:r>
      <w:r w:rsidR="00F47B6C" w:rsidRPr="00E73BCD">
        <w:rPr>
          <w:b/>
          <w:sz w:val="22"/>
          <w:szCs w:val="22"/>
          <w:lang w:val="sr-Latn-ME"/>
        </w:rPr>
        <w:t xml:space="preserve">sposobnost upravljanja </w:t>
      </w:r>
      <w:r w:rsidRPr="00E73BCD">
        <w:rPr>
          <w:b/>
          <w:sz w:val="22"/>
          <w:szCs w:val="22"/>
          <w:lang w:val="sr-Latn-ME"/>
        </w:rPr>
        <w:t>vozilima i rukovanje mašinama</w:t>
      </w:r>
      <w:r w:rsidRPr="00E73BCD">
        <w:rPr>
          <w:b/>
          <w:bCs/>
          <w:sz w:val="22"/>
          <w:szCs w:val="22"/>
          <w:lang w:val="sr-Latn-ME"/>
        </w:rPr>
        <w:t xml:space="preserve"> </w:t>
      </w:r>
    </w:p>
    <w:p w14:paraId="16FC66E6" w14:textId="23E48F8D" w:rsidR="00B80F66" w:rsidRPr="00E73BCD" w:rsidRDefault="00B80F66">
      <w:pPr>
        <w:jc w:val="both"/>
        <w:rPr>
          <w:b/>
          <w:bCs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Ovaj lijek nema nikakav ili ima zanemarljiv uticaj na Vašu sposobnost upravljanja motornim vozilima i rukovanja mašinama</w:t>
      </w:r>
    </w:p>
    <w:p w14:paraId="35BC9A28" w14:textId="77777777" w:rsidR="00445D8F" w:rsidRPr="00E73BCD" w:rsidRDefault="00445D8F">
      <w:pPr>
        <w:jc w:val="both"/>
        <w:rPr>
          <w:bCs/>
          <w:sz w:val="22"/>
          <w:szCs w:val="22"/>
          <w:lang w:val="sr-Latn-ME"/>
        </w:rPr>
      </w:pPr>
    </w:p>
    <w:p w14:paraId="1F72C7AD" w14:textId="348FFD80" w:rsidR="00A32113" w:rsidRDefault="00A32113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E73BCD">
        <w:rPr>
          <w:b/>
          <w:sz w:val="22"/>
          <w:szCs w:val="22"/>
          <w:lang w:val="sr-Latn-ME"/>
        </w:rPr>
        <w:t xml:space="preserve">Važne informacije o nekim sastojcima lijeka </w:t>
      </w:r>
      <w:r w:rsidR="00986F7C" w:rsidRPr="00E73BCD">
        <w:rPr>
          <w:b/>
          <w:sz w:val="22"/>
          <w:szCs w:val="22"/>
          <w:lang w:val="sr-Latn-ME"/>
        </w:rPr>
        <w:t>Lokelma</w:t>
      </w:r>
    </w:p>
    <w:p w14:paraId="6910F3A4" w14:textId="5159100F" w:rsidR="005C5A9D" w:rsidRPr="00E73BCD" w:rsidRDefault="005C5A9D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Lokelma sadrži natrijum </w:t>
      </w:r>
    </w:p>
    <w:p w14:paraId="1162F4D8" w14:textId="1F8C6661" w:rsidR="00445D8F" w:rsidRDefault="00B80F66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Ovaj lijek sadrži otprilike 400 mg natrijuma (glavni sastojak soli koja se koristi u domaćinstvu) u svakoj dozi od 5 g. To je 20% preporučenog maksimalnog dnevnog unosa natrijuma hranom za odrasle osobe</w:t>
      </w:r>
      <w:r w:rsidR="00A602F2" w:rsidRPr="00E73BCD">
        <w:rPr>
          <w:noProof/>
          <w:sz w:val="22"/>
          <w:szCs w:val="22"/>
          <w:lang w:val="sr-Latn-ME"/>
        </w:rPr>
        <w:t>.</w:t>
      </w:r>
    </w:p>
    <w:p w14:paraId="6840610A" w14:textId="77777777" w:rsidR="00CF7C60" w:rsidRPr="00E73BCD" w:rsidRDefault="00CF7C6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C57B067" w14:textId="06EED024" w:rsidR="00445D8F" w:rsidRPr="00E73BCD" w:rsidRDefault="009F3DED">
      <w:pPr>
        <w:jc w:val="both"/>
        <w:rPr>
          <w:sz w:val="22"/>
          <w:szCs w:val="22"/>
          <w:lang w:val="sr-Latn-ME"/>
        </w:rPr>
      </w:pPr>
      <w:r w:rsidRPr="009F3DED">
        <w:rPr>
          <w:sz w:val="22"/>
          <w:szCs w:val="22"/>
          <w:lang w:val="sr-Latn-ME"/>
        </w:rPr>
        <w:t xml:space="preserve">Razgovarajte sa svojim </w:t>
      </w:r>
      <w:r>
        <w:rPr>
          <w:sz w:val="22"/>
          <w:szCs w:val="22"/>
          <w:lang w:val="sr-Latn-ME"/>
        </w:rPr>
        <w:t xml:space="preserve">ljekarom ili farmaceutom </w:t>
      </w:r>
      <w:r w:rsidRPr="009F3DED">
        <w:rPr>
          <w:sz w:val="22"/>
          <w:szCs w:val="22"/>
          <w:lang w:val="sr-Latn-ME"/>
        </w:rPr>
        <w:t xml:space="preserve">ako trebate </w:t>
      </w:r>
      <w:r w:rsidR="00CF7C60">
        <w:rPr>
          <w:sz w:val="22"/>
          <w:szCs w:val="22"/>
          <w:lang w:val="sr-Latn-ME"/>
        </w:rPr>
        <w:t xml:space="preserve">lijek </w:t>
      </w:r>
      <w:r w:rsidRPr="009F3DED">
        <w:rPr>
          <w:sz w:val="22"/>
          <w:szCs w:val="22"/>
          <w:lang w:val="sr-Latn-ME"/>
        </w:rPr>
        <w:t>Lokelm</w:t>
      </w:r>
      <w:r w:rsidR="00CF7C60">
        <w:rPr>
          <w:sz w:val="22"/>
          <w:szCs w:val="22"/>
          <w:lang w:val="sr-Latn-ME"/>
        </w:rPr>
        <w:t>a</w:t>
      </w:r>
      <w:r w:rsidRPr="009F3DED">
        <w:rPr>
          <w:sz w:val="22"/>
          <w:szCs w:val="22"/>
          <w:lang w:val="sr-Latn-ME"/>
        </w:rPr>
        <w:t xml:space="preserve"> 5 g ili više dnevno t</w:t>
      </w:r>
      <w:r>
        <w:rPr>
          <w:sz w:val="22"/>
          <w:szCs w:val="22"/>
          <w:lang w:val="sr-Latn-ME"/>
        </w:rPr>
        <w:t>o</w:t>
      </w:r>
      <w:r w:rsidRPr="009F3DED">
        <w:rPr>
          <w:sz w:val="22"/>
          <w:szCs w:val="22"/>
          <w:lang w:val="sr-Latn-ME"/>
        </w:rPr>
        <w:t>kom du</w:t>
      </w:r>
      <w:r w:rsidR="00CF7C60">
        <w:rPr>
          <w:sz w:val="22"/>
          <w:szCs w:val="22"/>
          <w:lang w:val="sr-Latn-ME"/>
        </w:rPr>
        <w:t>ž</w:t>
      </w:r>
      <w:r w:rsidRPr="009F3DED">
        <w:rPr>
          <w:sz w:val="22"/>
          <w:szCs w:val="22"/>
          <w:lang w:val="sr-Latn-ME"/>
        </w:rPr>
        <w:t xml:space="preserve">eg </w:t>
      </w:r>
      <w:r w:rsidR="00CF7C60">
        <w:rPr>
          <w:sz w:val="22"/>
          <w:szCs w:val="22"/>
          <w:lang w:val="sr-Latn-ME"/>
        </w:rPr>
        <w:t>perioda</w:t>
      </w:r>
      <w:r w:rsidRPr="009F3DED">
        <w:rPr>
          <w:sz w:val="22"/>
          <w:szCs w:val="22"/>
          <w:lang w:val="sr-Latn-ME"/>
        </w:rPr>
        <w:t>,</w:t>
      </w:r>
      <w:r>
        <w:rPr>
          <w:sz w:val="22"/>
          <w:szCs w:val="22"/>
          <w:lang w:val="sr-Latn-ME"/>
        </w:rPr>
        <w:t xml:space="preserve"> </w:t>
      </w:r>
      <w:r w:rsidR="00CF7C60">
        <w:rPr>
          <w:sz w:val="22"/>
          <w:szCs w:val="22"/>
          <w:lang w:val="sr-Latn-ME"/>
        </w:rPr>
        <w:t>posebno</w:t>
      </w:r>
      <w:r w:rsidR="00CF7C60" w:rsidRPr="009F3DED">
        <w:rPr>
          <w:sz w:val="22"/>
          <w:szCs w:val="22"/>
          <w:lang w:val="sr-Latn-ME"/>
        </w:rPr>
        <w:t xml:space="preserve"> </w:t>
      </w:r>
      <w:r w:rsidRPr="009F3DED">
        <w:rPr>
          <w:sz w:val="22"/>
          <w:szCs w:val="22"/>
          <w:lang w:val="sr-Latn-ME"/>
        </w:rPr>
        <w:t xml:space="preserve">ako </w:t>
      </w:r>
      <w:r w:rsidR="00CF7C60">
        <w:rPr>
          <w:sz w:val="22"/>
          <w:szCs w:val="22"/>
          <w:lang w:val="sr-Latn-ME"/>
        </w:rPr>
        <w:t>V</w:t>
      </w:r>
      <w:r w:rsidRPr="009F3DED">
        <w:rPr>
          <w:sz w:val="22"/>
          <w:szCs w:val="22"/>
          <w:lang w:val="sr-Latn-ME"/>
        </w:rPr>
        <w:t>am je savjetovano da slijedite dijetu s</w:t>
      </w:r>
      <w:r>
        <w:rPr>
          <w:sz w:val="22"/>
          <w:szCs w:val="22"/>
          <w:lang w:val="sr-Latn-ME"/>
        </w:rPr>
        <w:t>a</w:t>
      </w:r>
      <w:r w:rsidRPr="009F3DED">
        <w:rPr>
          <w:sz w:val="22"/>
          <w:szCs w:val="22"/>
          <w:lang w:val="sr-Latn-ME"/>
        </w:rPr>
        <w:t xml:space="preserve"> malo soli (natrij</w:t>
      </w:r>
      <w:r>
        <w:rPr>
          <w:sz w:val="22"/>
          <w:szCs w:val="22"/>
          <w:lang w:val="sr-Latn-ME"/>
        </w:rPr>
        <w:t>uma</w:t>
      </w:r>
      <w:r w:rsidRPr="009F3DED">
        <w:rPr>
          <w:sz w:val="22"/>
          <w:szCs w:val="22"/>
          <w:lang w:val="sr-Latn-ME"/>
        </w:rPr>
        <w:t>).</w:t>
      </w:r>
    </w:p>
    <w:p w14:paraId="6F2DA858" w14:textId="77777777" w:rsidR="00934BCA" w:rsidRPr="00E73BCD" w:rsidRDefault="00934BCA">
      <w:pPr>
        <w:jc w:val="both"/>
        <w:rPr>
          <w:sz w:val="22"/>
          <w:szCs w:val="22"/>
          <w:lang w:val="sr-Latn-ME"/>
        </w:rPr>
      </w:pPr>
    </w:p>
    <w:p w14:paraId="6B172027" w14:textId="736CA1A7" w:rsidR="00A32113" w:rsidRPr="00E73BCD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 xml:space="preserve">3. </w:t>
      </w:r>
      <w:r w:rsidR="00291DAD" w:rsidRPr="00E73BCD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86F7C" w:rsidRPr="00E73BCD">
        <w:rPr>
          <w:b/>
          <w:bCs/>
          <w:sz w:val="22"/>
          <w:szCs w:val="22"/>
          <w:lang w:val="sr-Latn-ME"/>
        </w:rPr>
        <w:t>Lokelma</w:t>
      </w:r>
    </w:p>
    <w:p w14:paraId="713975F8" w14:textId="77777777" w:rsidR="00445D8F" w:rsidRPr="00E73BCD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446FAA66" w14:textId="59708BA4" w:rsidR="00C77D13" w:rsidRPr="00E73BCD" w:rsidRDefault="00C77D1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A602F2" w:rsidRPr="00E73BCD">
        <w:rPr>
          <w:sz w:val="22"/>
          <w:szCs w:val="22"/>
          <w:lang w:val="sr-Latn-ME"/>
        </w:rPr>
        <w:t>je</w:t>
      </w:r>
      <w:r w:rsidRPr="00E73BCD">
        <w:rPr>
          <w:sz w:val="22"/>
          <w:szCs w:val="22"/>
          <w:lang w:val="sr-Latn-ME"/>
        </w:rPr>
        <w:t>ste sigurni kako da koristite ovaj lijek</w:t>
      </w:r>
      <w:r w:rsidR="00005486" w:rsidRPr="00E73BCD">
        <w:rPr>
          <w:sz w:val="22"/>
          <w:szCs w:val="22"/>
          <w:lang w:val="sr-Latn-ME"/>
        </w:rPr>
        <w:t>.</w:t>
      </w:r>
    </w:p>
    <w:p w14:paraId="086E54B7" w14:textId="0BB49845" w:rsidR="001806D7" w:rsidRPr="00E73BCD" w:rsidRDefault="001806D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D97A24B" w14:textId="33D8B243" w:rsidR="001806D7" w:rsidRPr="00E73BCD" w:rsidRDefault="001806D7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b/>
          <w:noProof/>
          <w:sz w:val="22"/>
          <w:szCs w:val="22"/>
          <w:lang w:val="sr-Latn-ME"/>
        </w:rPr>
      </w:pPr>
      <w:r w:rsidRPr="00E73BCD">
        <w:rPr>
          <w:b/>
          <w:bCs/>
          <w:noProof/>
          <w:sz w:val="22"/>
          <w:szCs w:val="22"/>
          <w:lang w:val="sr-Latn-ME"/>
        </w:rPr>
        <w:t>Koliko lijeka treba uzeti</w:t>
      </w:r>
    </w:p>
    <w:p w14:paraId="4D39F7C1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u w:val="single"/>
          <w:lang w:val="sr-Latn-ME"/>
        </w:rPr>
        <w:t>Početna doza – za sniženje visokog nivoa kalijuma na normalan nivo</w:t>
      </w:r>
      <w:r w:rsidRPr="00E73BCD">
        <w:rPr>
          <w:noProof/>
          <w:sz w:val="22"/>
          <w:szCs w:val="22"/>
          <w:lang w:val="sr-Latn-ME"/>
        </w:rPr>
        <w:t>:</w:t>
      </w:r>
    </w:p>
    <w:p w14:paraId="43E27F27" w14:textId="77777777" w:rsidR="001806D7" w:rsidRPr="00E73BCD" w:rsidRDefault="001806D7">
      <w:pPr>
        <w:numPr>
          <w:ilvl w:val="1"/>
          <w:numId w:val="14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Preporučena doza iznosi 10 g tri puta dnevno.</w:t>
      </w:r>
    </w:p>
    <w:p w14:paraId="6334E56A" w14:textId="3DF48CC7" w:rsidR="001806D7" w:rsidRPr="00E73BCD" w:rsidRDefault="001806D7">
      <w:pPr>
        <w:numPr>
          <w:ilvl w:val="1"/>
          <w:numId w:val="15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Lijeku je potrebno dan ili dva da počne da d</w:t>
      </w:r>
      <w:r w:rsidR="00A602F2" w:rsidRPr="00E73BCD">
        <w:rPr>
          <w:noProof/>
          <w:sz w:val="22"/>
          <w:szCs w:val="22"/>
          <w:lang w:val="sr-Latn-ME"/>
        </w:rPr>
        <w:t>j</w:t>
      </w:r>
      <w:r w:rsidRPr="00E73BCD">
        <w:rPr>
          <w:noProof/>
          <w:sz w:val="22"/>
          <w:szCs w:val="22"/>
          <w:lang w:val="sr-Latn-ME"/>
        </w:rPr>
        <w:t>eluje.</w:t>
      </w:r>
    </w:p>
    <w:p w14:paraId="7F520313" w14:textId="77777777" w:rsidR="001806D7" w:rsidRPr="00E73BCD" w:rsidRDefault="001806D7">
      <w:pPr>
        <w:numPr>
          <w:ilvl w:val="1"/>
          <w:numId w:val="16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Nemojte da uzimate ovu početnu dozu duže od tri dana.</w:t>
      </w:r>
    </w:p>
    <w:p w14:paraId="084CDB81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078D910C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u w:val="single"/>
          <w:lang w:val="sr-Latn-ME"/>
        </w:rPr>
        <w:t>Doza održavanja – kako bi se nivo kalijuma održao u normalnom rasponu nakon što je snižen</w:t>
      </w:r>
      <w:r w:rsidRPr="00E73BCD">
        <w:rPr>
          <w:noProof/>
          <w:sz w:val="22"/>
          <w:szCs w:val="22"/>
          <w:lang w:val="sr-Latn-ME"/>
        </w:rPr>
        <w:t>:</w:t>
      </w:r>
    </w:p>
    <w:p w14:paraId="5D024124" w14:textId="77777777" w:rsidR="001806D7" w:rsidRPr="00E73BCD" w:rsidRDefault="001806D7">
      <w:pPr>
        <w:numPr>
          <w:ilvl w:val="1"/>
          <w:numId w:val="17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Preporučena doza iznosi 5 g jednom dnevno.</w:t>
      </w:r>
    </w:p>
    <w:p w14:paraId="3A89DC5E" w14:textId="49868915" w:rsidR="001806D7" w:rsidRPr="00E73BCD" w:rsidRDefault="001806D7">
      <w:pPr>
        <w:numPr>
          <w:ilvl w:val="1"/>
          <w:numId w:val="18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Vaš ljekar može da odluči da Vam je potrebno više (10 g jednom dnevno) ili manje od toga (5 g svakog drugog dana).</w:t>
      </w:r>
    </w:p>
    <w:p w14:paraId="55D7D744" w14:textId="77777777" w:rsidR="001806D7" w:rsidRPr="00E73BCD" w:rsidRDefault="001806D7">
      <w:pPr>
        <w:numPr>
          <w:ilvl w:val="1"/>
          <w:numId w:val="19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Nemojte da uzimate dozu održavanja veću od 10 g jednom dnevno.</w:t>
      </w:r>
    </w:p>
    <w:p w14:paraId="546A32BB" w14:textId="77777777" w:rsidR="001806D7" w:rsidRPr="00E73BCD" w:rsidRDefault="001806D7">
      <w:pPr>
        <w:tabs>
          <w:tab w:val="left" w:pos="567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09290069" w14:textId="77777777" w:rsidR="001806D7" w:rsidRPr="00E73BCD" w:rsidRDefault="001806D7">
      <w:pPr>
        <w:tabs>
          <w:tab w:val="left" w:pos="567"/>
        </w:tabs>
        <w:jc w:val="both"/>
        <w:rPr>
          <w:noProof/>
          <w:sz w:val="22"/>
          <w:szCs w:val="22"/>
          <w:u w:val="single"/>
          <w:lang w:val="sr-Latn-ME"/>
        </w:rPr>
      </w:pPr>
      <w:r w:rsidRPr="00E73BCD">
        <w:rPr>
          <w:noProof/>
          <w:sz w:val="22"/>
          <w:szCs w:val="22"/>
          <w:u w:val="single"/>
          <w:lang w:val="sr-Latn-ME"/>
        </w:rPr>
        <w:t xml:space="preserve">Ukoliko ste na hemodijalizi: </w:t>
      </w:r>
    </w:p>
    <w:p w14:paraId="050172C5" w14:textId="1C987D23" w:rsidR="001806D7" w:rsidRPr="00E73BCD" w:rsidRDefault="001806D7">
      <w:pPr>
        <w:numPr>
          <w:ilvl w:val="1"/>
          <w:numId w:val="17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 xml:space="preserve">Uzimajte lijek </w:t>
      </w:r>
      <w:r w:rsidR="00A602F2" w:rsidRPr="00E73BCD">
        <w:rPr>
          <w:noProof/>
          <w:sz w:val="22"/>
          <w:szCs w:val="22"/>
          <w:lang w:val="sr-Latn-ME"/>
        </w:rPr>
        <w:t>Lokelma</w:t>
      </w:r>
      <w:r w:rsidRPr="00E73BCD">
        <w:rPr>
          <w:noProof/>
          <w:sz w:val="22"/>
          <w:szCs w:val="22"/>
          <w:lang w:val="sr-Latn-ME"/>
        </w:rPr>
        <w:t>samo onim danima kada ne idete na dijalizu.</w:t>
      </w:r>
    </w:p>
    <w:p w14:paraId="239CB301" w14:textId="77777777" w:rsidR="001806D7" w:rsidRPr="00E73BCD" w:rsidRDefault="001806D7">
      <w:pPr>
        <w:numPr>
          <w:ilvl w:val="1"/>
          <w:numId w:val="17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Preporučena početna doza iznosi 5 g jednom dnevno.</w:t>
      </w:r>
    </w:p>
    <w:p w14:paraId="4D8BF31F" w14:textId="339D0684" w:rsidR="001806D7" w:rsidRPr="00E73BCD" w:rsidRDefault="001806D7">
      <w:pPr>
        <w:numPr>
          <w:ilvl w:val="1"/>
          <w:numId w:val="17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Vaš ljekar može da odluči da Vam je potrebno više (do 15 g jednom dnevno).</w:t>
      </w:r>
    </w:p>
    <w:p w14:paraId="0CFACA3A" w14:textId="77777777" w:rsidR="001806D7" w:rsidRPr="00E73BCD" w:rsidRDefault="001806D7">
      <w:pPr>
        <w:numPr>
          <w:ilvl w:val="1"/>
          <w:numId w:val="17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Nemojte da uzimate više od 15 g jednom dnevno.</w:t>
      </w:r>
    </w:p>
    <w:p w14:paraId="0C2CBE02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2B820947" w14:textId="392B0CDF" w:rsidR="001806D7" w:rsidRPr="00E73BCD" w:rsidRDefault="001806D7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b/>
          <w:noProof/>
          <w:sz w:val="22"/>
          <w:szCs w:val="22"/>
          <w:lang w:val="sr-Latn-ME"/>
        </w:rPr>
      </w:pPr>
      <w:r w:rsidRPr="00E73BCD">
        <w:rPr>
          <w:b/>
          <w:bCs/>
          <w:noProof/>
          <w:sz w:val="22"/>
          <w:szCs w:val="22"/>
          <w:lang w:val="sr-Latn-ME"/>
        </w:rPr>
        <w:t>Uzimanje ovog lijeka</w:t>
      </w:r>
    </w:p>
    <w:p w14:paraId="36AAA543" w14:textId="12B3B332" w:rsidR="001806D7" w:rsidRPr="00E73BCD" w:rsidRDefault="001806D7">
      <w:pPr>
        <w:numPr>
          <w:ilvl w:val="1"/>
          <w:numId w:val="20"/>
        </w:numPr>
        <w:tabs>
          <w:tab w:val="left" w:pos="567"/>
        </w:tabs>
        <w:spacing w:line="260" w:lineRule="exact"/>
        <w:ind w:left="567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 xml:space="preserve">Pokušajte da uzimate lijek </w:t>
      </w:r>
      <w:r w:rsidR="00A602F2" w:rsidRPr="00E73BCD">
        <w:rPr>
          <w:noProof/>
          <w:sz w:val="22"/>
          <w:szCs w:val="22"/>
          <w:lang w:val="sr-Latn-ME"/>
        </w:rPr>
        <w:t>Lokelma</w:t>
      </w:r>
      <w:r w:rsidRPr="00E73BCD">
        <w:rPr>
          <w:noProof/>
          <w:sz w:val="22"/>
          <w:szCs w:val="22"/>
          <w:lang w:val="sr-Latn-ME"/>
        </w:rPr>
        <w:t xml:space="preserve"> isto vrijeme svakog dana.</w:t>
      </w:r>
    </w:p>
    <w:p w14:paraId="4B92C538" w14:textId="03A9AD05" w:rsidR="001806D7" w:rsidRPr="00E73BCD" w:rsidRDefault="001806D7">
      <w:pPr>
        <w:numPr>
          <w:ilvl w:val="1"/>
          <w:numId w:val="21"/>
        </w:numPr>
        <w:tabs>
          <w:tab w:val="left" w:pos="567"/>
        </w:tabs>
        <w:spacing w:line="260" w:lineRule="exact"/>
        <w:ind w:left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Ovaj lijek možete uzeti uz obrok ili nezavisno od njega.</w:t>
      </w:r>
    </w:p>
    <w:p w14:paraId="58A4D2EE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b/>
          <w:noProof/>
          <w:sz w:val="22"/>
          <w:szCs w:val="22"/>
          <w:lang w:val="sr-Latn-ME"/>
        </w:rPr>
      </w:pPr>
    </w:p>
    <w:p w14:paraId="463CC948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b/>
          <w:noProof/>
          <w:sz w:val="22"/>
          <w:szCs w:val="22"/>
          <w:lang w:val="sr-Latn-ME"/>
        </w:rPr>
      </w:pPr>
      <w:r w:rsidRPr="00E73BCD">
        <w:rPr>
          <w:b/>
          <w:bCs/>
          <w:noProof/>
          <w:sz w:val="22"/>
          <w:szCs w:val="22"/>
          <w:lang w:val="sr-Latn-ME"/>
        </w:rPr>
        <w:t>Kako se uzima</w:t>
      </w:r>
    </w:p>
    <w:p w14:paraId="25029A50" w14:textId="37CE60F4" w:rsidR="001806D7" w:rsidRPr="00E73BCD" w:rsidRDefault="001806D7">
      <w:pPr>
        <w:numPr>
          <w:ilvl w:val="1"/>
          <w:numId w:val="22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lastRenderedPageBreak/>
        <w:t>Otvorite kesicu</w:t>
      </w:r>
      <w:r w:rsidR="0054291C">
        <w:rPr>
          <w:noProof/>
          <w:sz w:val="22"/>
          <w:szCs w:val="22"/>
          <w:lang w:val="sr-Latn-ME"/>
        </w:rPr>
        <w:t>(e)</w:t>
      </w:r>
      <w:r w:rsidRPr="00E73BCD">
        <w:rPr>
          <w:noProof/>
          <w:sz w:val="22"/>
          <w:szCs w:val="22"/>
          <w:lang w:val="sr-Latn-ME"/>
        </w:rPr>
        <w:t xml:space="preserve"> i sipajte prašak u čašu za piće sa otprilike 45 ml (negazirane) vode.</w:t>
      </w:r>
    </w:p>
    <w:p w14:paraId="6FE6A9A7" w14:textId="35898B74" w:rsidR="001806D7" w:rsidRPr="00E73BCD" w:rsidRDefault="001806D7">
      <w:pPr>
        <w:numPr>
          <w:ilvl w:val="1"/>
          <w:numId w:val="23"/>
        </w:numPr>
        <w:tabs>
          <w:tab w:val="left" w:pos="567"/>
        </w:tabs>
        <w:spacing w:line="260" w:lineRule="exact"/>
        <w:ind w:left="567" w:right="-2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Dobro prom</w:t>
      </w:r>
      <w:r w:rsidR="006013FE" w:rsidRPr="00E73BCD">
        <w:rPr>
          <w:noProof/>
          <w:sz w:val="22"/>
          <w:szCs w:val="22"/>
          <w:lang w:val="sr-Latn-ME"/>
        </w:rPr>
        <w:t>ij</w:t>
      </w:r>
      <w:r w:rsidRPr="00E73BCD">
        <w:rPr>
          <w:noProof/>
          <w:sz w:val="22"/>
          <w:szCs w:val="22"/>
          <w:lang w:val="sr-Latn-ME"/>
        </w:rPr>
        <w:t>ešajte i odmah ispijte tečnost koja nema ukus.</w:t>
      </w:r>
    </w:p>
    <w:p w14:paraId="7F076D84" w14:textId="6F527548" w:rsidR="001806D7" w:rsidRPr="00E73BCD" w:rsidRDefault="001806D7">
      <w:pPr>
        <w:numPr>
          <w:ilvl w:val="1"/>
          <w:numId w:val="24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Prašak se ne rastvara, a tečnost izgleda zamućeno. Prašak će brzo pasti na dno čaše. Ukoliko do toga dođe, ponovo prom</w:t>
      </w:r>
      <w:r w:rsidR="00BF5AF9" w:rsidRPr="00E73BCD">
        <w:rPr>
          <w:noProof/>
          <w:sz w:val="22"/>
          <w:szCs w:val="22"/>
          <w:lang w:val="sr-Latn-ME"/>
        </w:rPr>
        <w:t>ij</w:t>
      </w:r>
      <w:r w:rsidRPr="00E73BCD">
        <w:rPr>
          <w:noProof/>
          <w:sz w:val="22"/>
          <w:szCs w:val="22"/>
          <w:lang w:val="sr-Latn-ME"/>
        </w:rPr>
        <w:t>ešajte tečnost i popijte je do kraja.</w:t>
      </w:r>
    </w:p>
    <w:p w14:paraId="5B0158E9" w14:textId="3AA24A18" w:rsidR="001806D7" w:rsidRPr="00E73BCD" w:rsidRDefault="001806D7">
      <w:pPr>
        <w:numPr>
          <w:ilvl w:val="1"/>
          <w:numId w:val="25"/>
        </w:numPr>
        <w:tabs>
          <w:tab w:val="left" w:pos="567"/>
        </w:tabs>
        <w:spacing w:line="260" w:lineRule="exact"/>
        <w:ind w:left="567" w:right="-2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 xml:space="preserve">Dodajte još </w:t>
      </w:r>
      <w:r w:rsidR="0054291C">
        <w:rPr>
          <w:noProof/>
          <w:sz w:val="22"/>
          <w:szCs w:val="22"/>
          <w:lang w:val="sr-Latn-ME"/>
        </w:rPr>
        <w:t xml:space="preserve">malu količinu </w:t>
      </w:r>
      <w:r w:rsidRPr="00E73BCD">
        <w:rPr>
          <w:noProof/>
          <w:sz w:val="22"/>
          <w:szCs w:val="22"/>
          <w:lang w:val="sr-Latn-ME"/>
        </w:rPr>
        <w:t>vode u čašu ako je potrebno, kako biste popili sav lijek.</w:t>
      </w:r>
    </w:p>
    <w:p w14:paraId="5DBCDB81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30FCA225" w14:textId="737257C7" w:rsidR="001806D7" w:rsidRPr="00E73BCD" w:rsidRDefault="001806D7">
      <w:pPr>
        <w:jc w:val="both"/>
        <w:rPr>
          <w:b/>
          <w:sz w:val="22"/>
          <w:szCs w:val="22"/>
          <w:lang w:val="sr-Latn-ME"/>
        </w:rPr>
      </w:pPr>
      <w:r w:rsidRPr="00E73BCD">
        <w:rPr>
          <w:b/>
          <w:sz w:val="22"/>
          <w:szCs w:val="22"/>
          <w:lang w:val="sr-Latn-ME"/>
        </w:rPr>
        <w:t xml:space="preserve">Ako ste uzeli više lijeka </w:t>
      </w:r>
      <w:r w:rsidR="00A602F2" w:rsidRPr="00E73BCD">
        <w:rPr>
          <w:b/>
          <w:sz w:val="22"/>
          <w:szCs w:val="22"/>
          <w:lang w:val="sr-Latn-ME"/>
        </w:rPr>
        <w:t xml:space="preserve">Lokelma </w:t>
      </w:r>
      <w:r w:rsidRPr="00E73BCD">
        <w:rPr>
          <w:b/>
          <w:sz w:val="22"/>
          <w:szCs w:val="22"/>
          <w:lang w:val="sr-Latn-ME"/>
        </w:rPr>
        <w:t>nego što je trebalo</w:t>
      </w:r>
    </w:p>
    <w:p w14:paraId="6209AF6B" w14:textId="77777777" w:rsidR="001806D7" w:rsidRPr="00E73BCD" w:rsidRDefault="001806D7">
      <w:pPr>
        <w:jc w:val="both"/>
        <w:rPr>
          <w:b/>
          <w:sz w:val="22"/>
          <w:szCs w:val="22"/>
          <w:lang w:val="sr-Latn-ME"/>
        </w:rPr>
      </w:pPr>
    </w:p>
    <w:p w14:paraId="288F54F8" w14:textId="0E0CAD6D" w:rsidR="001806D7" w:rsidRPr="00E73BCD" w:rsidRDefault="001806D7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Ako ste uzeli više ovog lijeka nego što je trebalo, odmah se obratite svom ljekaru. Nemojte uzimati više prije nego što porazgovarate sa ljekarom.</w:t>
      </w:r>
    </w:p>
    <w:p w14:paraId="1DBB7DF8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523ABACB" w14:textId="29826AD9" w:rsidR="001806D7" w:rsidRPr="00E73BCD" w:rsidRDefault="001806D7">
      <w:pPr>
        <w:numPr>
          <w:ilvl w:val="12"/>
          <w:numId w:val="0"/>
        </w:numPr>
        <w:tabs>
          <w:tab w:val="left" w:pos="567"/>
        </w:tabs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 xml:space="preserve">Ako ste zaboravili da uzmete lijek </w:t>
      </w:r>
      <w:r w:rsidR="00A602F2" w:rsidRPr="00E73BCD">
        <w:rPr>
          <w:b/>
          <w:bCs/>
          <w:sz w:val="22"/>
          <w:szCs w:val="22"/>
          <w:lang w:val="sr-Latn-ME"/>
        </w:rPr>
        <w:t>Lokelma</w:t>
      </w:r>
    </w:p>
    <w:p w14:paraId="6D29B711" w14:textId="1B028656" w:rsidR="001806D7" w:rsidRPr="00E73BCD" w:rsidRDefault="001806D7">
      <w:pPr>
        <w:numPr>
          <w:ilvl w:val="1"/>
          <w:numId w:val="26"/>
        </w:numPr>
        <w:tabs>
          <w:tab w:val="left" w:pos="567"/>
        </w:tabs>
        <w:spacing w:line="260" w:lineRule="exact"/>
        <w:ind w:left="567" w:hanging="567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Ako ste zaboravili da uzmete dozu ovog lijeka, preskočite propuštenu dozu.</w:t>
      </w:r>
    </w:p>
    <w:p w14:paraId="7460F04C" w14:textId="52FB4563" w:rsidR="001806D7" w:rsidRPr="00E73BCD" w:rsidRDefault="001806D7">
      <w:pPr>
        <w:numPr>
          <w:ilvl w:val="1"/>
          <w:numId w:val="27"/>
        </w:numPr>
        <w:tabs>
          <w:tab w:val="left" w:pos="567"/>
        </w:tabs>
        <w:spacing w:line="260" w:lineRule="exact"/>
        <w:ind w:left="567" w:hanging="567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Onda uzmite sl</w:t>
      </w:r>
      <w:r w:rsidR="00BF5AF9" w:rsidRPr="00E73BCD">
        <w:rPr>
          <w:sz w:val="22"/>
          <w:szCs w:val="22"/>
          <w:lang w:val="sr-Latn-ME"/>
        </w:rPr>
        <w:t>j</w:t>
      </w:r>
      <w:r w:rsidRPr="00E73BCD">
        <w:rPr>
          <w:sz w:val="22"/>
          <w:szCs w:val="22"/>
          <w:lang w:val="sr-Latn-ME"/>
        </w:rPr>
        <w:t>edeću dozu kao i obično, u normalno vrijeme.</w:t>
      </w:r>
    </w:p>
    <w:p w14:paraId="45EF8DD1" w14:textId="77777777" w:rsidR="001806D7" w:rsidRPr="00E73BCD" w:rsidRDefault="001806D7">
      <w:pPr>
        <w:numPr>
          <w:ilvl w:val="1"/>
          <w:numId w:val="28"/>
        </w:numPr>
        <w:tabs>
          <w:tab w:val="left" w:pos="567"/>
        </w:tabs>
        <w:spacing w:line="260" w:lineRule="exact"/>
        <w:ind w:left="567" w:hanging="567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Nemojte uzimati duplu dozu da biste nadoknadili propuštenu dozu.</w:t>
      </w:r>
    </w:p>
    <w:p w14:paraId="12206EA9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1A0E2A11" w14:textId="12EE4EE6" w:rsidR="001806D7" w:rsidRPr="00E73BCD" w:rsidRDefault="001806D7">
      <w:pPr>
        <w:numPr>
          <w:ilvl w:val="12"/>
          <w:numId w:val="0"/>
        </w:numPr>
        <w:tabs>
          <w:tab w:val="left" w:pos="567"/>
        </w:tabs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 xml:space="preserve">Ako prestanete da uzimate lijek </w:t>
      </w:r>
      <w:r w:rsidR="00986F7C" w:rsidRPr="00E73BCD">
        <w:rPr>
          <w:b/>
          <w:bCs/>
          <w:sz w:val="22"/>
          <w:szCs w:val="22"/>
          <w:lang w:val="sr-Latn-ME"/>
        </w:rPr>
        <w:t>Lokelma</w:t>
      </w:r>
    </w:p>
    <w:p w14:paraId="5A32F855" w14:textId="5B5576D7" w:rsidR="001806D7" w:rsidRPr="00E73BCD" w:rsidRDefault="001806D7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Nemojte da smanjujete dozu ovog lijeka ili da prestanete da ga uzimate bez razgovora sa ljekarom koji Vam je lijek propisao. Može se desiti da Vam se u krvi ponovo jave visoki nivoi kalijuma.</w:t>
      </w:r>
    </w:p>
    <w:p w14:paraId="706DAE31" w14:textId="77777777" w:rsidR="001806D7" w:rsidRPr="00E73BCD" w:rsidRDefault="001806D7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3AC086E3" w14:textId="09445396" w:rsidR="001806D7" w:rsidRPr="00E73BCD" w:rsidRDefault="001806D7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Ako imate dodatnih pitanja o primjeni ovog lijeka, obratite se svom ljekaru, farmaceutu ili medicinskoj sestri.</w:t>
      </w:r>
    </w:p>
    <w:p w14:paraId="07037A53" w14:textId="77777777" w:rsidR="001806D7" w:rsidRPr="00E73BCD" w:rsidRDefault="001806D7" w:rsidP="00625555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25F30FFF" w14:textId="77777777" w:rsidR="00396B66" w:rsidRPr="00E73BCD" w:rsidRDefault="00396B66" w:rsidP="00625555">
      <w:pPr>
        <w:jc w:val="both"/>
        <w:rPr>
          <w:sz w:val="22"/>
          <w:szCs w:val="22"/>
          <w:lang w:val="sr-Latn-ME"/>
        </w:rPr>
      </w:pPr>
    </w:p>
    <w:p w14:paraId="78B97563" w14:textId="68A897C1" w:rsidR="00A32113" w:rsidRPr="00E73BCD" w:rsidRDefault="00A32113" w:rsidP="0062555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 xml:space="preserve">4. </w:t>
      </w:r>
      <w:r w:rsidR="00291DAD" w:rsidRPr="00E73BCD">
        <w:rPr>
          <w:b/>
          <w:bCs/>
          <w:sz w:val="22"/>
          <w:szCs w:val="22"/>
          <w:lang w:val="sr-Latn-ME"/>
        </w:rPr>
        <w:tab/>
      </w:r>
      <w:r w:rsidRPr="00E73BCD">
        <w:rPr>
          <w:b/>
          <w:bCs/>
          <w:sz w:val="22"/>
          <w:szCs w:val="22"/>
          <w:lang w:val="sr-Latn-ME"/>
        </w:rPr>
        <w:t>MOGUĆA NEŽELJENA DEJSTVA</w:t>
      </w:r>
    </w:p>
    <w:p w14:paraId="26D2A4A0" w14:textId="7A025BF9" w:rsidR="00D25503" w:rsidRPr="00E73BCD" w:rsidRDefault="00D25503" w:rsidP="0062555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90E6D2" w14:textId="78BCF32A" w:rsidR="00D25503" w:rsidRPr="00E73BCD" w:rsidRDefault="00D25503" w:rsidP="00456C6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Kao i svi ljekovi i lijek </w:t>
      </w:r>
      <w:r w:rsidR="00A602F2" w:rsidRPr="00E73BCD">
        <w:rPr>
          <w:sz w:val="22"/>
          <w:szCs w:val="22"/>
          <w:lang w:val="sr-Latn-ME"/>
        </w:rPr>
        <w:t xml:space="preserve">Lokelma </w:t>
      </w:r>
      <w:r w:rsidRPr="00E73BCD">
        <w:rPr>
          <w:sz w:val="22"/>
          <w:szCs w:val="22"/>
          <w:lang w:val="sr-Latn-ME"/>
        </w:rPr>
        <w:t>može izazvati neželjena dejstva iako se ona ne moraju javiti kod svakoga.</w:t>
      </w:r>
    </w:p>
    <w:p w14:paraId="4E5ADAB9" w14:textId="77777777" w:rsidR="00D25503" w:rsidRPr="00E73BCD" w:rsidRDefault="00D25503">
      <w:pPr>
        <w:numPr>
          <w:ilvl w:val="12"/>
          <w:numId w:val="0"/>
        </w:numPr>
        <w:tabs>
          <w:tab w:val="left" w:pos="567"/>
        </w:tabs>
        <w:ind w:right="-29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 xml:space="preserve"> </w:t>
      </w:r>
    </w:p>
    <w:p w14:paraId="0E85C918" w14:textId="4E5D7887" w:rsidR="00D25503" w:rsidRPr="00E73BCD" w:rsidRDefault="00D25503">
      <w:pPr>
        <w:numPr>
          <w:ilvl w:val="12"/>
          <w:numId w:val="0"/>
        </w:numPr>
        <w:tabs>
          <w:tab w:val="left" w:pos="567"/>
        </w:tabs>
        <w:ind w:right="-29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Obav</w:t>
      </w:r>
      <w:r w:rsidR="00A602F2" w:rsidRPr="00E73BCD">
        <w:rPr>
          <w:noProof/>
          <w:sz w:val="22"/>
          <w:szCs w:val="22"/>
          <w:lang w:val="sr-Latn-ME"/>
        </w:rPr>
        <w:t>ij</w:t>
      </w:r>
      <w:r w:rsidRPr="00E73BCD">
        <w:rPr>
          <w:noProof/>
          <w:sz w:val="22"/>
          <w:szCs w:val="22"/>
          <w:lang w:val="sr-Latn-ME"/>
        </w:rPr>
        <w:t>estite svog ljekara ili medicinsku sestru ukoliko os</w:t>
      </w:r>
      <w:r w:rsidR="00A602F2" w:rsidRPr="00E73BCD">
        <w:rPr>
          <w:noProof/>
          <w:sz w:val="22"/>
          <w:szCs w:val="22"/>
          <w:lang w:val="sr-Latn-ME"/>
        </w:rPr>
        <w:t>j</w:t>
      </w:r>
      <w:r w:rsidRPr="00E73BCD">
        <w:rPr>
          <w:noProof/>
          <w:sz w:val="22"/>
          <w:szCs w:val="22"/>
          <w:lang w:val="sr-Latn-ME"/>
        </w:rPr>
        <w:t>etite nešto od sl</w:t>
      </w:r>
      <w:r w:rsidR="003567DD">
        <w:rPr>
          <w:noProof/>
          <w:sz w:val="22"/>
          <w:szCs w:val="22"/>
          <w:lang w:val="sr-Latn-ME"/>
        </w:rPr>
        <w:t>j</w:t>
      </w:r>
      <w:r w:rsidRPr="00E73BCD">
        <w:rPr>
          <w:noProof/>
          <w:sz w:val="22"/>
          <w:szCs w:val="22"/>
          <w:lang w:val="sr-Latn-ME"/>
        </w:rPr>
        <w:t>edećeg:</w:t>
      </w:r>
    </w:p>
    <w:p w14:paraId="3D80680C" w14:textId="03EE1AC3" w:rsidR="00D25503" w:rsidRPr="00E73BCD" w:rsidRDefault="00D25503">
      <w:pPr>
        <w:numPr>
          <w:ilvl w:val="12"/>
          <w:numId w:val="0"/>
        </w:numPr>
        <w:tabs>
          <w:tab w:val="left" w:pos="567"/>
        </w:tabs>
        <w:ind w:right="-29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Česta neželjena dejstva (mogu da se jave kod 1 od 10 osoba).</w:t>
      </w:r>
    </w:p>
    <w:p w14:paraId="763589F8" w14:textId="03C98307" w:rsidR="00D25503" w:rsidRPr="00E73BCD" w:rsidRDefault="00D25503">
      <w:pPr>
        <w:numPr>
          <w:ilvl w:val="1"/>
          <w:numId w:val="29"/>
        </w:numPr>
        <w:tabs>
          <w:tab w:val="left" w:pos="567"/>
        </w:tabs>
        <w:spacing w:line="260" w:lineRule="exact"/>
        <w:ind w:left="567" w:right="-29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Počinjete da os</w:t>
      </w:r>
      <w:r w:rsidR="000D74B0" w:rsidRPr="00E73BCD">
        <w:rPr>
          <w:noProof/>
          <w:sz w:val="22"/>
          <w:szCs w:val="22"/>
          <w:lang w:val="sr-Latn-ME"/>
        </w:rPr>
        <w:t>j</w:t>
      </w:r>
      <w:r w:rsidRPr="00E73BCD">
        <w:rPr>
          <w:noProof/>
          <w:sz w:val="22"/>
          <w:szCs w:val="22"/>
          <w:lang w:val="sr-Latn-ME"/>
        </w:rPr>
        <w:t>ećate umor ili imate slabost ili grčeve u mišićima, što može biti znak da je nivo kalijuma u Vašoj krvi prenizak. Odmah se obratite svom ljekaru ukoliko ti simptomi postanu teški.</w:t>
      </w:r>
    </w:p>
    <w:p w14:paraId="7EFAD60B" w14:textId="71BE2C59" w:rsidR="00D25503" w:rsidRDefault="00D25503">
      <w:pPr>
        <w:numPr>
          <w:ilvl w:val="1"/>
          <w:numId w:val="30"/>
        </w:numPr>
        <w:tabs>
          <w:tab w:val="left" w:pos="567"/>
        </w:tabs>
        <w:spacing w:line="260" w:lineRule="exact"/>
        <w:ind w:left="567" w:right="-29" w:hanging="567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Počinje da Vam se nakuplja tečnost u tkivima, što dovodi do pojave otoka bilo gd</w:t>
      </w:r>
      <w:r w:rsidR="000D74B0" w:rsidRPr="00E73BCD">
        <w:rPr>
          <w:noProof/>
          <w:sz w:val="22"/>
          <w:szCs w:val="22"/>
          <w:lang w:val="sr-Latn-ME"/>
        </w:rPr>
        <w:t>j</w:t>
      </w:r>
      <w:r w:rsidRPr="00E73BCD">
        <w:rPr>
          <w:noProof/>
          <w:sz w:val="22"/>
          <w:szCs w:val="22"/>
          <w:lang w:val="sr-Latn-ME"/>
        </w:rPr>
        <w:t>e u Vašem tijelu (obično stopala i zglobovi).</w:t>
      </w:r>
    </w:p>
    <w:p w14:paraId="6C2FF430" w14:textId="278D9679" w:rsidR="0054291C" w:rsidRPr="00E73BCD" w:rsidRDefault="0054291C">
      <w:pPr>
        <w:numPr>
          <w:ilvl w:val="1"/>
          <w:numId w:val="30"/>
        </w:numPr>
        <w:tabs>
          <w:tab w:val="left" w:pos="567"/>
        </w:tabs>
        <w:spacing w:line="260" w:lineRule="exact"/>
        <w:ind w:left="567" w:right="-29" w:hanging="567"/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Konstipacija (zatvor)</w:t>
      </w:r>
    </w:p>
    <w:p w14:paraId="4A0CF6AE" w14:textId="77777777" w:rsidR="006D5C11" w:rsidRPr="00E73BCD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604594" w14:textId="77777777" w:rsidR="00C269D7" w:rsidRPr="00E73BC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73BC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E5A2CD5" w14:textId="77777777" w:rsidR="00C269D7" w:rsidRPr="00E73BCD" w:rsidRDefault="00C269D7" w:rsidP="0062555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476E123" w14:textId="77777777" w:rsidR="00C269D7" w:rsidRPr="00E73BCD" w:rsidRDefault="0029138F" w:rsidP="00456C6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73BCD">
        <w:rPr>
          <w:rFonts w:eastAsia="Calibri"/>
          <w:sz w:val="22"/>
          <w:szCs w:val="22"/>
          <w:lang w:val="sr-Latn-ME"/>
        </w:rPr>
        <w:t>Ako V</w:t>
      </w:r>
      <w:r w:rsidR="00C269D7" w:rsidRPr="00E73BCD">
        <w:rPr>
          <w:rFonts w:eastAsia="Calibri"/>
          <w:sz w:val="22"/>
          <w:szCs w:val="22"/>
          <w:lang w:val="sr-Latn-ME"/>
        </w:rPr>
        <w:t>am se javi bilo koje neželjeno d</w:t>
      </w:r>
      <w:r w:rsidRPr="00E73BCD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E73BCD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E73BCD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E73BC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A7DBFF" w14:textId="77777777" w:rsidR="007C6028" w:rsidRPr="00E73BCD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5AFAF23" w14:textId="77777777" w:rsidR="007C6028" w:rsidRPr="00E73BCD" w:rsidRDefault="007C6028" w:rsidP="00625555">
      <w:pPr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Institut za ljekove i medicinska sredstva </w:t>
      </w:r>
    </w:p>
    <w:p w14:paraId="5FDEA1F6" w14:textId="77777777" w:rsidR="007C6028" w:rsidRPr="00E73BCD" w:rsidRDefault="007C6028" w:rsidP="00625555">
      <w:pPr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Odjeljenje za farmakovigilancu</w:t>
      </w:r>
    </w:p>
    <w:p w14:paraId="7AF848CF" w14:textId="77777777" w:rsidR="007C6028" w:rsidRPr="00E73BCD" w:rsidRDefault="007C6028" w:rsidP="00625555">
      <w:pPr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Bulevar Ivana Crnojevića 64a, 81000 Podgorica</w:t>
      </w:r>
    </w:p>
    <w:p w14:paraId="220E235D" w14:textId="77777777" w:rsidR="007C6028" w:rsidRPr="00E73BCD" w:rsidRDefault="007C6028" w:rsidP="00625555">
      <w:pPr>
        <w:jc w:val="both"/>
        <w:rPr>
          <w:sz w:val="22"/>
          <w:szCs w:val="22"/>
          <w:lang w:val="sr-Latn-ME"/>
        </w:rPr>
      </w:pPr>
    </w:p>
    <w:p w14:paraId="136F6B7F" w14:textId="77777777" w:rsidR="007C6028" w:rsidRPr="00E73BCD" w:rsidRDefault="007C6028" w:rsidP="00625555">
      <w:pPr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tel: +382 (0) 20 310 280</w:t>
      </w:r>
    </w:p>
    <w:p w14:paraId="347BB045" w14:textId="77777777" w:rsidR="007C6028" w:rsidRPr="00E73BCD" w:rsidRDefault="007C6028" w:rsidP="00625555">
      <w:pPr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fax: +382 (0) 20 310 581</w:t>
      </w:r>
    </w:p>
    <w:p w14:paraId="08260556" w14:textId="77777777" w:rsidR="007C6028" w:rsidRPr="00E73BCD" w:rsidRDefault="00CB7BD3" w:rsidP="00625555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E73BC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E73BCD">
        <w:rPr>
          <w:sz w:val="22"/>
          <w:szCs w:val="22"/>
          <w:lang w:val="sr-Latn-ME"/>
        </w:rPr>
        <w:t xml:space="preserve"> </w:t>
      </w:r>
    </w:p>
    <w:p w14:paraId="35A7658C" w14:textId="77777777" w:rsidR="007C6028" w:rsidRPr="00E73BCD" w:rsidRDefault="00CB7BD3" w:rsidP="00625555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E73BC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E73BCD">
        <w:rPr>
          <w:sz w:val="22"/>
          <w:szCs w:val="22"/>
          <w:lang w:val="sr-Latn-ME"/>
        </w:rPr>
        <w:t xml:space="preserve"> </w:t>
      </w:r>
    </w:p>
    <w:p w14:paraId="71EF7343" w14:textId="1B2C0719" w:rsidR="00396B66" w:rsidRDefault="007C6028" w:rsidP="00625555">
      <w:pPr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putem IS zdravstvene zaštite</w:t>
      </w:r>
    </w:p>
    <w:p w14:paraId="260612AE" w14:textId="77777777" w:rsidR="00856C47" w:rsidRDefault="00856C47" w:rsidP="00625555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0319122B" w14:textId="60ABED67" w:rsidR="00856C47" w:rsidRPr="00E73BCD" w:rsidRDefault="00856C47" w:rsidP="007C6028">
      <w:pPr>
        <w:rPr>
          <w:sz w:val="22"/>
          <w:szCs w:val="22"/>
          <w:lang w:val="sr-Latn-ME"/>
        </w:rPr>
      </w:pPr>
      <w:r>
        <w:rPr>
          <w:noProof/>
        </w:rPr>
        <w:lastRenderedPageBreak/>
        <w:drawing>
          <wp:inline distT="0" distB="0" distL="0" distR="0" wp14:anchorId="3EBF6A6D" wp14:editId="5062A18D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5D584" w14:textId="0505699A" w:rsidR="00662339" w:rsidRPr="00E73BCD" w:rsidRDefault="00662339" w:rsidP="00A32113">
      <w:pPr>
        <w:rPr>
          <w:sz w:val="22"/>
          <w:szCs w:val="22"/>
          <w:lang w:val="sr-Latn-ME"/>
        </w:rPr>
      </w:pPr>
    </w:p>
    <w:p w14:paraId="3BB0FBB5" w14:textId="77777777" w:rsidR="00934BCA" w:rsidRPr="00E73BCD" w:rsidRDefault="00934BCA" w:rsidP="00A32113">
      <w:pPr>
        <w:rPr>
          <w:sz w:val="22"/>
          <w:szCs w:val="22"/>
          <w:lang w:val="sr-Latn-ME"/>
        </w:rPr>
      </w:pPr>
    </w:p>
    <w:p w14:paraId="687CEC50" w14:textId="272F725B" w:rsidR="00A32113" w:rsidRPr="00E73BC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 xml:space="preserve">5. </w:t>
      </w:r>
      <w:r w:rsidR="00291DAD" w:rsidRPr="00E73BCD">
        <w:rPr>
          <w:b/>
          <w:bCs/>
          <w:sz w:val="22"/>
          <w:szCs w:val="22"/>
          <w:lang w:val="sr-Latn-ME"/>
        </w:rPr>
        <w:tab/>
      </w:r>
      <w:r w:rsidRPr="00E73BCD">
        <w:rPr>
          <w:b/>
          <w:bCs/>
          <w:sz w:val="22"/>
          <w:szCs w:val="22"/>
          <w:lang w:val="sr-Latn-ME"/>
        </w:rPr>
        <w:t xml:space="preserve">KAKO ČUVATI LIJEK </w:t>
      </w:r>
      <w:r w:rsidR="00986F7C" w:rsidRPr="00E73BCD">
        <w:rPr>
          <w:b/>
          <w:bCs/>
          <w:sz w:val="22"/>
          <w:szCs w:val="22"/>
          <w:lang w:val="sr-Latn-ME"/>
        </w:rPr>
        <w:t>Lokelma</w:t>
      </w:r>
    </w:p>
    <w:p w14:paraId="1B829E38" w14:textId="77777777" w:rsidR="00445D8F" w:rsidRPr="00E73BCD" w:rsidRDefault="00445D8F" w:rsidP="00A32113">
      <w:pPr>
        <w:rPr>
          <w:sz w:val="22"/>
          <w:szCs w:val="22"/>
          <w:lang w:val="sr-Latn-ME"/>
        </w:rPr>
      </w:pPr>
    </w:p>
    <w:p w14:paraId="7CFC860F" w14:textId="77777777" w:rsidR="00991E7D" w:rsidRPr="00E73BCD" w:rsidRDefault="008A7F7D" w:rsidP="0062555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Lijek čuvajte </w:t>
      </w:r>
      <w:r w:rsidR="00991E7D" w:rsidRPr="00E73BCD">
        <w:rPr>
          <w:sz w:val="22"/>
          <w:szCs w:val="22"/>
          <w:lang w:val="sr-Latn-ME"/>
        </w:rPr>
        <w:t>van pogleda i domašaja djece.</w:t>
      </w:r>
    </w:p>
    <w:p w14:paraId="7EAFE4BB" w14:textId="77777777" w:rsidR="00991E7D" w:rsidRPr="00E73BCD" w:rsidRDefault="00991E7D" w:rsidP="00625555">
      <w:pPr>
        <w:jc w:val="both"/>
        <w:rPr>
          <w:sz w:val="22"/>
          <w:szCs w:val="22"/>
          <w:lang w:val="sr-Latn-ME"/>
        </w:rPr>
      </w:pPr>
    </w:p>
    <w:p w14:paraId="3CE6E0BB" w14:textId="1255E1A7" w:rsidR="00D01E45" w:rsidRPr="00E73BCD" w:rsidRDefault="00D01E45" w:rsidP="0062555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D25503" w:rsidRPr="00E73BCD">
        <w:rPr>
          <w:sz w:val="22"/>
          <w:szCs w:val="22"/>
          <w:lang w:val="sr-Latn-ME"/>
        </w:rPr>
        <w:t xml:space="preserve">kartonskoj kutiji </w:t>
      </w:r>
      <w:r w:rsidR="008A30E1" w:rsidRPr="00E73BCD">
        <w:rPr>
          <w:sz w:val="22"/>
          <w:szCs w:val="22"/>
          <w:lang w:val="sr-Latn-ME"/>
        </w:rPr>
        <w:t xml:space="preserve">i </w:t>
      </w:r>
      <w:r w:rsidR="00D25503" w:rsidRPr="00E73BCD">
        <w:rPr>
          <w:sz w:val="22"/>
          <w:szCs w:val="22"/>
          <w:lang w:val="sr-Latn-ME"/>
        </w:rPr>
        <w:t xml:space="preserve">kesici, nakon </w:t>
      </w:r>
      <w:r w:rsidR="00D25503" w:rsidRPr="00E73BCD">
        <w:rPr>
          <w:noProof/>
          <w:sz w:val="22"/>
          <w:szCs w:val="22"/>
          <w:lang w:val="sr-Latn-ME"/>
        </w:rPr>
        <w:t xml:space="preserve">„Važi do”. </w:t>
      </w:r>
      <w:r w:rsidRPr="00E73BCD">
        <w:rPr>
          <w:sz w:val="22"/>
          <w:szCs w:val="22"/>
          <w:lang w:val="sr-Latn-ME"/>
        </w:rPr>
        <w:t>Rok upotrebe odnosi se na poslednji dan navedenog mjeseca.</w:t>
      </w:r>
    </w:p>
    <w:p w14:paraId="20EC30E6" w14:textId="77777777" w:rsidR="00D25503" w:rsidRPr="00E73BCD" w:rsidRDefault="00D25503" w:rsidP="0062555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0483716" w14:textId="6242CD1F" w:rsidR="00445D8F" w:rsidRPr="00E73BCD" w:rsidRDefault="00D25503" w:rsidP="00625555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Ovaj lijek ne zahtijeva posebne uslove čuvanja.</w:t>
      </w:r>
    </w:p>
    <w:p w14:paraId="6D75EF9A" w14:textId="77777777" w:rsidR="00D01E45" w:rsidRPr="00E73BCD" w:rsidRDefault="00D01E45" w:rsidP="00625555">
      <w:pPr>
        <w:jc w:val="both"/>
        <w:rPr>
          <w:sz w:val="22"/>
          <w:szCs w:val="22"/>
          <w:lang w:val="sr-Latn-ME" w:eastAsia="hr-HR"/>
        </w:rPr>
      </w:pPr>
      <w:r w:rsidRPr="00E73BC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75D205" w14:textId="77777777" w:rsidR="00D01E45" w:rsidRPr="00E73BCD" w:rsidRDefault="00D01E45" w:rsidP="00625555">
      <w:pPr>
        <w:jc w:val="both"/>
        <w:rPr>
          <w:b/>
          <w:bCs/>
          <w:sz w:val="22"/>
          <w:szCs w:val="22"/>
          <w:lang w:val="sr-Latn-ME" w:eastAsia="hr-HR"/>
        </w:rPr>
      </w:pPr>
      <w:r w:rsidRPr="00E73BC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306E169" w14:textId="68A1355E" w:rsidR="00396B66" w:rsidRPr="00E73BCD" w:rsidRDefault="00396B66" w:rsidP="00A32113">
      <w:pPr>
        <w:rPr>
          <w:bCs/>
          <w:sz w:val="22"/>
          <w:szCs w:val="22"/>
          <w:lang w:val="sr-Latn-ME"/>
        </w:rPr>
      </w:pPr>
    </w:p>
    <w:p w14:paraId="0B893E8E" w14:textId="77777777" w:rsidR="00934BCA" w:rsidRPr="00E73BCD" w:rsidRDefault="00934BCA" w:rsidP="00A32113">
      <w:pPr>
        <w:rPr>
          <w:bCs/>
          <w:sz w:val="22"/>
          <w:szCs w:val="22"/>
          <w:lang w:val="sr-Latn-ME"/>
        </w:rPr>
      </w:pPr>
    </w:p>
    <w:p w14:paraId="5A023995" w14:textId="77777777" w:rsidR="00A32113" w:rsidRPr="00E73BC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 xml:space="preserve">6. </w:t>
      </w:r>
      <w:r w:rsidR="00291DAD" w:rsidRPr="00E73BCD">
        <w:rPr>
          <w:b/>
          <w:bCs/>
          <w:sz w:val="22"/>
          <w:szCs w:val="22"/>
          <w:lang w:val="sr-Latn-ME"/>
        </w:rPr>
        <w:tab/>
      </w:r>
      <w:r w:rsidR="00326EEC" w:rsidRPr="00E73BCD">
        <w:rPr>
          <w:b/>
          <w:bCs/>
          <w:sz w:val="22"/>
          <w:szCs w:val="22"/>
          <w:lang w:val="sr-Latn-ME"/>
        </w:rPr>
        <w:t xml:space="preserve">SADRŽAJ PAKOVANJA I </w:t>
      </w:r>
      <w:r w:rsidRPr="00E73BCD">
        <w:rPr>
          <w:b/>
          <w:bCs/>
          <w:sz w:val="22"/>
          <w:szCs w:val="22"/>
          <w:lang w:val="sr-Latn-ME"/>
        </w:rPr>
        <w:t>DODATNE INFORMACIJE</w:t>
      </w:r>
      <w:r w:rsidR="00E06040" w:rsidRPr="00E73BCD">
        <w:rPr>
          <w:b/>
          <w:bCs/>
          <w:sz w:val="22"/>
          <w:szCs w:val="22"/>
          <w:lang w:val="sr-Latn-ME"/>
        </w:rPr>
        <w:t xml:space="preserve"> </w:t>
      </w:r>
    </w:p>
    <w:p w14:paraId="2267EB10" w14:textId="77777777" w:rsidR="00445D8F" w:rsidRPr="00E73BCD" w:rsidRDefault="00445D8F" w:rsidP="00A32113">
      <w:pPr>
        <w:rPr>
          <w:sz w:val="22"/>
          <w:szCs w:val="22"/>
          <w:lang w:val="sr-Latn-ME"/>
        </w:rPr>
      </w:pPr>
    </w:p>
    <w:p w14:paraId="07667CA5" w14:textId="37C403B7" w:rsidR="005B446E" w:rsidRPr="00E73BCD" w:rsidRDefault="00A32113">
      <w:pPr>
        <w:jc w:val="both"/>
        <w:rPr>
          <w:b/>
          <w:bCs/>
          <w:sz w:val="22"/>
          <w:szCs w:val="22"/>
          <w:lang w:val="sr-Latn-ME"/>
        </w:rPr>
      </w:pPr>
      <w:r w:rsidRPr="00E73BCD">
        <w:rPr>
          <w:b/>
          <w:bCs/>
          <w:sz w:val="22"/>
          <w:szCs w:val="22"/>
          <w:lang w:val="sr-Latn-ME"/>
        </w:rPr>
        <w:t xml:space="preserve">Šta sadrži lijek </w:t>
      </w:r>
      <w:r w:rsidR="00986F7C" w:rsidRPr="00E73BCD">
        <w:rPr>
          <w:b/>
          <w:bCs/>
          <w:sz w:val="22"/>
          <w:szCs w:val="22"/>
          <w:lang w:val="sr-Latn-ME"/>
        </w:rPr>
        <w:t>Lokelma</w:t>
      </w:r>
    </w:p>
    <w:p w14:paraId="2BEE488C" w14:textId="77777777" w:rsidR="005B446E" w:rsidRPr="00E73BCD" w:rsidRDefault="005B446E">
      <w:pPr>
        <w:jc w:val="both"/>
        <w:rPr>
          <w:b/>
          <w:bCs/>
          <w:sz w:val="22"/>
          <w:szCs w:val="22"/>
          <w:lang w:val="sr-Latn-ME"/>
        </w:rPr>
      </w:pPr>
    </w:p>
    <w:p w14:paraId="0D5EE5AA" w14:textId="77777777" w:rsidR="005B446E" w:rsidRPr="00E73BCD" w:rsidRDefault="005B446E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Aktivna supstanca je natrijum cirkonijum ciklosilikat.</w:t>
      </w:r>
    </w:p>
    <w:p w14:paraId="0C9D5D6A" w14:textId="77777777" w:rsidR="005B446E" w:rsidRPr="00E73BCD" w:rsidRDefault="005B446E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sr-Latn-ME"/>
        </w:rPr>
      </w:pPr>
    </w:p>
    <w:p w14:paraId="0C1556E5" w14:textId="3DA2AFF7" w:rsidR="005B446E" w:rsidRPr="00E73BCD" w:rsidRDefault="00A602F2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u w:val="single"/>
          <w:lang w:val="sr-Latn-ME"/>
        </w:rPr>
      </w:pPr>
      <w:r w:rsidRPr="00E73BCD">
        <w:rPr>
          <w:sz w:val="22"/>
          <w:szCs w:val="22"/>
          <w:u w:val="single"/>
          <w:lang w:val="sr-Latn-ME"/>
        </w:rPr>
        <w:t>Lokelma</w:t>
      </w:r>
      <w:r w:rsidR="008A30E1" w:rsidRPr="00E73BCD">
        <w:rPr>
          <w:sz w:val="22"/>
          <w:szCs w:val="22"/>
          <w:u w:val="single"/>
          <w:lang w:val="sr-Latn-ME"/>
        </w:rPr>
        <w:t xml:space="preserve"> </w:t>
      </w:r>
      <w:r w:rsidR="005B446E" w:rsidRPr="00E73BCD">
        <w:rPr>
          <w:sz w:val="22"/>
          <w:szCs w:val="22"/>
          <w:u w:val="single"/>
          <w:lang w:val="sr-Latn-ME"/>
        </w:rPr>
        <w:t>5 g prašak za oralnu suspenziju</w:t>
      </w:r>
    </w:p>
    <w:p w14:paraId="29B34930" w14:textId="77777777" w:rsidR="005B446E" w:rsidRPr="00E73BCD" w:rsidRDefault="005B446E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Svaka kesica sadrži 5 g natrijum cirkonijum ciklosilikata.</w:t>
      </w:r>
    </w:p>
    <w:p w14:paraId="5E0B808A" w14:textId="77777777" w:rsidR="005B446E" w:rsidRPr="00E73BCD" w:rsidRDefault="005B446E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sr-Latn-ME"/>
        </w:rPr>
      </w:pPr>
    </w:p>
    <w:p w14:paraId="7A4F209F" w14:textId="75413418" w:rsidR="005B446E" w:rsidRPr="00E73BCD" w:rsidRDefault="00A602F2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u w:val="single"/>
          <w:lang w:val="sr-Latn-ME"/>
        </w:rPr>
      </w:pPr>
      <w:r w:rsidRPr="00E73BCD">
        <w:rPr>
          <w:sz w:val="22"/>
          <w:szCs w:val="22"/>
          <w:u w:val="single"/>
          <w:lang w:val="sr-Latn-ME"/>
        </w:rPr>
        <w:t>Lokelma</w:t>
      </w:r>
      <w:r w:rsidR="008A30E1" w:rsidRPr="00E73BCD">
        <w:rPr>
          <w:sz w:val="22"/>
          <w:szCs w:val="22"/>
          <w:u w:val="single"/>
          <w:lang w:val="sr-Latn-ME"/>
        </w:rPr>
        <w:t xml:space="preserve"> </w:t>
      </w:r>
      <w:r w:rsidR="005B446E" w:rsidRPr="00E73BCD">
        <w:rPr>
          <w:sz w:val="22"/>
          <w:szCs w:val="22"/>
          <w:u w:val="single"/>
          <w:lang w:val="sr-Latn-ME"/>
        </w:rPr>
        <w:t>10 g prašak za oralnu suspenziju</w:t>
      </w:r>
    </w:p>
    <w:p w14:paraId="0068AC42" w14:textId="5D283254" w:rsidR="005B446E" w:rsidRPr="00E73BCD" w:rsidRDefault="005B446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Svaka kesica sadrži 10 g natrijum cirkonijum ciklosilikata</w:t>
      </w:r>
      <w:r w:rsidR="001930B5">
        <w:rPr>
          <w:sz w:val="22"/>
          <w:szCs w:val="22"/>
          <w:lang w:val="sr-Latn-ME"/>
        </w:rPr>
        <w:t>.</w:t>
      </w:r>
    </w:p>
    <w:p w14:paraId="41157D9E" w14:textId="77777777" w:rsidR="005B446E" w:rsidRPr="00E73BCD" w:rsidRDefault="005B446E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738F1194" w14:textId="1C1A5684" w:rsidR="005B446E" w:rsidRPr="00E73BCD" w:rsidRDefault="005B446E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Nema drugih sastojaka u ovom lijeku.</w:t>
      </w:r>
    </w:p>
    <w:p w14:paraId="193CFDD6" w14:textId="77777777" w:rsidR="005B446E" w:rsidRPr="00E73BCD" w:rsidRDefault="005B446E">
      <w:pPr>
        <w:jc w:val="both"/>
        <w:rPr>
          <w:sz w:val="22"/>
          <w:szCs w:val="22"/>
          <w:lang w:val="sr-Latn-ME"/>
        </w:rPr>
      </w:pPr>
    </w:p>
    <w:p w14:paraId="67FAC325" w14:textId="02D220B1" w:rsidR="00A32113" w:rsidRPr="00E73BCD" w:rsidRDefault="00A32113">
      <w:pPr>
        <w:jc w:val="both"/>
        <w:rPr>
          <w:b/>
          <w:sz w:val="22"/>
          <w:szCs w:val="22"/>
          <w:lang w:val="sr-Latn-ME"/>
        </w:rPr>
      </w:pPr>
      <w:r w:rsidRPr="00E73BCD">
        <w:rPr>
          <w:b/>
          <w:sz w:val="22"/>
          <w:szCs w:val="22"/>
          <w:lang w:val="sr-Latn-ME"/>
        </w:rPr>
        <w:t xml:space="preserve">Kako izgleda lijek </w:t>
      </w:r>
      <w:r w:rsidR="00A602F2" w:rsidRPr="00E73BCD">
        <w:rPr>
          <w:b/>
          <w:sz w:val="22"/>
          <w:szCs w:val="22"/>
          <w:lang w:val="sr-Latn-ME"/>
        </w:rPr>
        <w:t>Lokelma</w:t>
      </w:r>
      <w:r w:rsidR="00934BCA" w:rsidRPr="00E73BCD">
        <w:rPr>
          <w:b/>
          <w:sz w:val="22"/>
          <w:szCs w:val="22"/>
          <w:lang w:val="sr-Latn-ME"/>
        </w:rPr>
        <w:t xml:space="preserve"> </w:t>
      </w:r>
      <w:r w:rsidRPr="00E73BCD">
        <w:rPr>
          <w:b/>
          <w:sz w:val="22"/>
          <w:szCs w:val="22"/>
          <w:lang w:val="sr-Latn-ME"/>
        </w:rPr>
        <w:t>i sadržaj pakovanja</w:t>
      </w:r>
    </w:p>
    <w:p w14:paraId="4F9ADECA" w14:textId="1420C35C" w:rsidR="005B446E" w:rsidRPr="00E73BCD" w:rsidRDefault="005B446E">
      <w:pPr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Prašak za oralnu suspenziju je b</w:t>
      </w:r>
      <w:r w:rsidR="008A30E1" w:rsidRPr="00E73BCD">
        <w:rPr>
          <w:sz w:val="22"/>
          <w:szCs w:val="22"/>
          <w:lang w:val="sr-Latn-ME"/>
        </w:rPr>
        <w:t>ij</w:t>
      </w:r>
      <w:r w:rsidRPr="00E73BCD">
        <w:rPr>
          <w:sz w:val="22"/>
          <w:szCs w:val="22"/>
          <w:lang w:val="sr-Latn-ME"/>
        </w:rPr>
        <w:t>eli do sivi prašak. Nalazi se u kesici.</w:t>
      </w:r>
    </w:p>
    <w:p w14:paraId="64509372" w14:textId="77777777" w:rsidR="005B446E" w:rsidRPr="00E73BCD" w:rsidRDefault="005B446E">
      <w:pPr>
        <w:jc w:val="both"/>
        <w:rPr>
          <w:sz w:val="22"/>
          <w:szCs w:val="22"/>
          <w:lang w:val="sr-Latn-ME"/>
        </w:rPr>
      </w:pPr>
    </w:p>
    <w:p w14:paraId="489DE1E4" w14:textId="443CC061" w:rsidR="005B446E" w:rsidRPr="00E73BCD" w:rsidRDefault="00A602F2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E73BCD">
        <w:rPr>
          <w:sz w:val="22"/>
          <w:szCs w:val="22"/>
          <w:u w:val="single"/>
          <w:lang w:val="sr-Latn-ME"/>
        </w:rPr>
        <w:t>Lokelma</w:t>
      </w:r>
      <w:r w:rsidR="008A30E1" w:rsidRPr="00E73BCD">
        <w:rPr>
          <w:sz w:val="22"/>
          <w:szCs w:val="22"/>
          <w:u w:val="single"/>
          <w:lang w:val="sr-Latn-ME"/>
        </w:rPr>
        <w:t xml:space="preserve"> </w:t>
      </w:r>
      <w:r w:rsidR="005B446E" w:rsidRPr="00E73BCD">
        <w:rPr>
          <w:sz w:val="22"/>
          <w:szCs w:val="22"/>
          <w:u w:val="single"/>
          <w:lang w:val="sr-Latn-ME"/>
        </w:rPr>
        <w:t>5 g prašak za oralnu suspenziju</w:t>
      </w:r>
    </w:p>
    <w:p w14:paraId="6BEFCD94" w14:textId="77777777" w:rsidR="005B446E" w:rsidRPr="00E73BCD" w:rsidRDefault="005B446E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Svaka kesica sadrži 5 g praška.</w:t>
      </w:r>
    </w:p>
    <w:p w14:paraId="69AE9A3A" w14:textId="77777777" w:rsidR="005B446E" w:rsidRPr="00E73BCD" w:rsidRDefault="005B446E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6A5F9FD3" w14:textId="308F5A4E" w:rsidR="005B446E" w:rsidRPr="00E73BCD" w:rsidRDefault="00A602F2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E73BCD">
        <w:rPr>
          <w:sz w:val="22"/>
          <w:szCs w:val="22"/>
          <w:u w:val="single"/>
          <w:lang w:val="sr-Latn-ME"/>
        </w:rPr>
        <w:t>Lokelma</w:t>
      </w:r>
      <w:r w:rsidR="008A30E1" w:rsidRPr="00E73BCD">
        <w:rPr>
          <w:sz w:val="22"/>
          <w:szCs w:val="22"/>
          <w:u w:val="single"/>
          <w:lang w:val="sr-Latn-ME"/>
        </w:rPr>
        <w:t xml:space="preserve"> </w:t>
      </w:r>
      <w:r w:rsidR="005B446E" w:rsidRPr="00E73BCD">
        <w:rPr>
          <w:sz w:val="22"/>
          <w:szCs w:val="22"/>
          <w:u w:val="single"/>
          <w:lang w:val="sr-Latn-ME"/>
        </w:rPr>
        <w:t>10 g prašak za oralnu suspenziju</w:t>
      </w:r>
    </w:p>
    <w:p w14:paraId="71834C0C" w14:textId="77777777" w:rsidR="005B446E" w:rsidRPr="00E73BCD" w:rsidRDefault="005B446E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Svaka kesica sadrži 10 g praška.</w:t>
      </w:r>
    </w:p>
    <w:p w14:paraId="550965DD" w14:textId="77777777" w:rsidR="005B446E" w:rsidRPr="00E73BCD" w:rsidRDefault="005B446E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6495B2B7" w14:textId="06881F1B" w:rsidR="005B446E" w:rsidRPr="00E73BCD" w:rsidRDefault="005B446E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>Kesice se isporučuju u kartonskoj kutiji koja sadrži 3</w:t>
      </w:r>
      <w:r w:rsidR="008A30E1" w:rsidRPr="00E73BCD">
        <w:rPr>
          <w:sz w:val="22"/>
          <w:szCs w:val="22"/>
          <w:lang w:val="sr-Latn-ME"/>
        </w:rPr>
        <w:t xml:space="preserve"> ili</w:t>
      </w:r>
      <w:r w:rsidRPr="00E73BCD">
        <w:rPr>
          <w:sz w:val="22"/>
          <w:szCs w:val="22"/>
          <w:lang w:val="sr-Latn-ME"/>
        </w:rPr>
        <w:t xml:space="preserve"> 30 kesica.</w:t>
      </w:r>
    </w:p>
    <w:p w14:paraId="5DF5F1BE" w14:textId="77777777" w:rsidR="005B446E" w:rsidRPr="00E73BCD" w:rsidRDefault="005B446E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524E67C9" w14:textId="75CF5B12" w:rsidR="00934BCA" w:rsidRPr="00E73BCD" w:rsidRDefault="005B446E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E73BCD">
        <w:rPr>
          <w:sz w:val="22"/>
          <w:szCs w:val="22"/>
          <w:lang w:val="sr-Latn-ME"/>
        </w:rPr>
        <w:t xml:space="preserve">Ne moraju sve veličine pakovanja biti u prometu na tržištu. </w:t>
      </w:r>
    </w:p>
    <w:p w14:paraId="1A1D4773" w14:textId="77777777" w:rsidR="00445D8F" w:rsidRPr="00E73BCD" w:rsidRDefault="00445D8F" w:rsidP="00AD2228">
      <w:pPr>
        <w:jc w:val="both"/>
        <w:rPr>
          <w:sz w:val="22"/>
          <w:szCs w:val="22"/>
          <w:lang w:val="sr-Latn-ME"/>
        </w:rPr>
      </w:pPr>
    </w:p>
    <w:p w14:paraId="704AB48E" w14:textId="356E2245" w:rsidR="00A32113" w:rsidRPr="00E73BCD" w:rsidRDefault="00A32113" w:rsidP="00AD2228">
      <w:pPr>
        <w:jc w:val="both"/>
        <w:rPr>
          <w:b/>
          <w:sz w:val="22"/>
          <w:szCs w:val="22"/>
          <w:lang w:val="sr-Latn-ME"/>
        </w:rPr>
      </w:pPr>
      <w:r w:rsidRPr="00E73BCD">
        <w:rPr>
          <w:b/>
          <w:sz w:val="22"/>
          <w:szCs w:val="22"/>
          <w:lang w:val="sr-Latn-ME"/>
        </w:rPr>
        <w:t xml:space="preserve">Nosilac dozvole i </w:t>
      </w:r>
      <w:r w:rsidR="00C66783" w:rsidRPr="00E73BCD">
        <w:rPr>
          <w:b/>
          <w:sz w:val="22"/>
          <w:szCs w:val="22"/>
          <w:lang w:val="sr-Latn-ME"/>
        </w:rPr>
        <w:t>p</w:t>
      </w:r>
      <w:r w:rsidRPr="00E73BCD">
        <w:rPr>
          <w:b/>
          <w:sz w:val="22"/>
          <w:szCs w:val="22"/>
          <w:lang w:val="sr-Latn-ME"/>
        </w:rPr>
        <w:t>roizvođač</w:t>
      </w:r>
    </w:p>
    <w:p w14:paraId="5D2574CD" w14:textId="77777777" w:rsidR="005B446E" w:rsidRPr="00E73BCD" w:rsidRDefault="005B446E" w:rsidP="00AD2228">
      <w:pPr>
        <w:jc w:val="both"/>
        <w:rPr>
          <w:b/>
          <w:sz w:val="22"/>
          <w:szCs w:val="22"/>
          <w:lang w:val="sr-Latn-ME"/>
        </w:rPr>
      </w:pPr>
    </w:p>
    <w:p w14:paraId="00D639A5" w14:textId="77777777" w:rsidR="005B446E" w:rsidRPr="00625555" w:rsidRDefault="005B446E">
      <w:pPr>
        <w:jc w:val="both"/>
        <w:rPr>
          <w:bCs/>
          <w:sz w:val="22"/>
          <w:szCs w:val="22"/>
          <w:u w:val="single"/>
          <w:lang w:val="sr-Latn-ME"/>
        </w:rPr>
      </w:pPr>
      <w:r w:rsidRPr="00625555">
        <w:rPr>
          <w:bCs/>
          <w:sz w:val="22"/>
          <w:szCs w:val="22"/>
          <w:u w:val="single"/>
          <w:lang w:val="sr-Latn-ME"/>
        </w:rPr>
        <w:t xml:space="preserve">Nosilac dozvole: </w:t>
      </w:r>
    </w:p>
    <w:p w14:paraId="5AF2170C" w14:textId="77777777" w:rsidR="00934BCA" w:rsidRPr="00E73BCD" w:rsidRDefault="005B446E">
      <w:pPr>
        <w:jc w:val="both"/>
        <w:rPr>
          <w:bCs/>
          <w:sz w:val="22"/>
          <w:szCs w:val="22"/>
          <w:lang w:val="sr-Latn-ME"/>
        </w:rPr>
      </w:pPr>
      <w:r w:rsidRPr="00E73BCD">
        <w:rPr>
          <w:bCs/>
          <w:sz w:val="22"/>
          <w:szCs w:val="22"/>
          <w:lang w:val="sr-Latn-ME"/>
        </w:rPr>
        <w:t xml:space="preserve">Glosarij d.o.o. </w:t>
      </w:r>
    </w:p>
    <w:p w14:paraId="3F475455" w14:textId="2EE5A858" w:rsidR="005B446E" w:rsidRPr="00E73BCD" w:rsidRDefault="005B446E">
      <w:pPr>
        <w:jc w:val="both"/>
        <w:rPr>
          <w:bCs/>
          <w:sz w:val="22"/>
          <w:szCs w:val="22"/>
          <w:lang w:val="sr-Latn-ME"/>
        </w:rPr>
      </w:pPr>
      <w:r w:rsidRPr="00E73BCD">
        <w:rPr>
          <w:bCs/>
          <w:sz w:val="22"/>
          <w:szCs w:val="22"/>
          <w:lang w:val="sr-Latn-ME"/>
        </w:rPr>
        <w:t>Vojisavljevića 76</w:t>
      </w:r>
      <w:r w:rsidR="00934BCA" w:rsidRPr="00E73BCD">
        <w:rPr>
          <w:bCs/>
          <w:sz w:val="22"/>
          <w:szCs w:val="22"/>
          <w:lang w:val="sr-Latn-ME"/>
        </w:rPr>
        <w:t xml:space="preserve">, </w:t>
      </w:r>
      <w:r w:rsidRPr="00E73BCD">
        <w:rPr>
          <w:bCs/>
          <w:sz w:val="22"/>
          <w:szCs w:val="22"/>
          <w:lang w:val="sr-Latn-ME"/>
        </w:rPr>
        <w:t>81000 Podgorica, Crna Gora</w:t>
      </w:r>
    </w:p>
    <w:p w14:paraId="1787BFE3" w14:textId="77777777" w:rsidR="005B446E" w:rsidRPr="00E73BCD" w:rsidRDefault="005B446E">
      <w:pPr>
        <w:jc w:val="both"/>
        <w:rPr>
          <w:b/>
          <w:sz w:val="22"/>
          <w:szCs w:val="22"/>
          <w:lang w:val="sr-Latn-ME"/>
        </w:rPr>
      </w:pPr>
    </w:p>
    <w:p w14:paraId="4987AB7F" w14:textId="15D05182" w:rsidR="005B446E" w:rsidRPr="00625555" w:rsidRDefault="005B446E">
      <w:pPr>
        <w:jc w:val="both"/>
        <w:rPr>
          <w:bCs/>
          <w:sz w:val="22"/>
          <w:szCs w:val="22"/>
          <w:u w:val="single"/>
          <w:lang w:val="sr-Latn-ME"/>
        </w:rPr>
      </w:pPr>
      <w:r w:rsidRPr="00625555">
        <w:rPr>
          <w:bCs/>
          <w:sz w:val="22"/>
          <w:szCs w:val="22"/>
          <w:u w:val="single"/>
          <w:lang w:val="sr-Latn-ME"/>
        </w:rPr>
        <w:t xml:space="preserve">Proizvođač: </w:t>
      </w:r>
    </w:p>
    <w:p w14:paraId="227E8D3F" w14:textId="77777777" w:rsidR="005B446E" w:rsidRPr="00E73BCD" w:rsidRDefault="005B446E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AstraZeneca AB</w:t>
      </w:r>
    </w:p>
    <w:p w14:paraId="6BFD5C89" w14:textId="77777777" w:rsidR="005B446E" w:rsidRPr="00E73BCD" w:rsidRDefault="005B446E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Gärtunavägen</w:t>
      </w:r>
    </w:p>
    <w:p w14:paraId="71D3EBE0" w14:textId="5CE00EB5" w:rsidR="005B446E" w:rsidRPr="00E73BCD" w:rsidRDefault="005B446E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t>Södertälje</w:t>
      </w:r>
      <w:r w:rsidR="00C651F2">
        <w:rPr>
          <w:noProof/>
          <w:sz w:val="22"/>
          <w:szCs w:val="22"/>
          <w:lang w:val="sr-Latn-ME"/>
        </w:rPr>
        <w:t xml:space="preserve"> 152 57</w:t>
      </w:r>
    </w:p>
    <w:p w14:paraId="6A0CF72B" w14:textId="77777777" w:rsidR="005B446E" w:rsidRPr="00E73BCD" w:rsidRDefault="005B446E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E73BCD">
        <w:rPr>
          <w:noProof/>
          <w:sz w:val="22"/>
          <w:szCs w:val="22"/>
          <w:lang w:val="sr-Latn-ME"/>
        </w:rPr>
        <w:lastRenderedPageBreak/>
        <w:t>Švedska</w:t>
      </w:r>
    </w:p>
    <w:p w14:paraId="7CFDAB1C" w14:textId="77777777" w:rsidR="00445D8F" w:rsidRPr="00FA1405" w:rsidRDefault="00445D8F">
      <w:pPr>
        <w:jc w:val="both"/>
        <w:rPr>
          <w:sz w:val="22"/>
          <w:szCs w:val="22"/>
          <w:lang w:val="sr-Latn-ME"/>
        </w:rPr>
      </w:pPr>
    </w:p>
    <w:p w14:paraId="2A9A575F" w14:textId="77777777" w:rsidR="00A32113" w:rsidRPr="00FA1405" w:rsidRDefault="00A32113">
      <w:pPr>
        <w:jc w:val="both"/>
        <w:rPr>
          <w:b/>
          <w:sz w:val="22"/>
          <w:szCs w:val="22"/>
          <w:lang w:val="sr-Latn-ME"/>
        </w:rPr>
      </w:pPr>
      <w:r w:rsidRPr="00FA1405">
        <w:rPr>
          <w:b/>
          <w:sz w:val="22"/>
          <w:szCs w:val="22"/>
          <w:lang w:val="sr-Latn-ME"/>
        </w:rPr>
        <w:t>Režim izdavanja lijeka</w:t>
      </w:r>
    </w:p>
    <w:p w14:paraId="7E169746" w14:textId="4C3E7427" w:rsidR="00445D8F" w:rsidRPr="00FA1405" w:rsidRDefault="00445D8F">
      <w:pPr>
        <w:jc w:val="both"/>
        <w:rPr>
          <w:sz w:val="22"/>
          <w:szCs w:val="22"/>
          <w:lang w:val="sr-Latn-ME"/>
        </w:rPr>
      </w:pPr>
    </w:p>
    <w:p w14:paraId="661699A9" w14:textId="64B46541" w:rsidR="005B446E" w:rsidRPr="00FA1405" w:rsidRDefault="005F5335">
      <w:pPr>
        <w:jc w:val="both"/>
        <w:rPr>
          <w:sz w:val="22"/>
          <w:szCs w:val="22"/>
          <w:lang w:val="sr-Latn-ME"/>
        </w:rPr>
      </w:pPr>
      <w:r w:rsidRPr="00FA1405">
        <w:rPr>
          <w:sz w:val="22"/>
          <w:szCs w:val="22"/>
          <w:lang w:val="sr-Latn-ME"/>
        </w:rPr>
        <w:t>Lijek se izdaje samo na ljekarski recept.</w:t>
      </w:r>
    </w:p>
    <w:p w14:paraId="13F33CB7" w14:textId="77777777" w:rsidR="00EC6A38" w:rsidRPr="00FA1405" w:rsidRDefault="00EC6A38" w:rsidP="00625555">
      <w:pPr>
        <w:jc w:val="both"/>
        <w:rPr>
          <w:sz w:val="22"/>
          <w:szCs w:val="22"/>
          <w:lang w:val="sr-Latn-ME"/>
        </w:rPr>
      </w:pPr>
    </w:p>
    <w:p w14:paraId="43B6485F" w14:textId="55F0FC0B" w:rsidR="0067145B" w:rsidRPr="00FA1405" w:rsidRDefault="00A32113" w:rsidP="00625555">
      <w:pPr>
        <w:jc w:val="both"/>
        <w:rPr>
          <w:b/>
          <w:sz w:val="22"/>
          <w:szCs w:val="22"/>
          <w:lang w:val="sr-Latn-ME"/>
        </w:rPr>
      </w:pPr>
      <w:r w:rsidRPr="00FA1405">
        <w:rPr>
          <w:b/>
          <w:sz w:val="22"/>
          <w:szCs w:val="22"/>
          <w:lang w:val="sr-Latn-ME"/>
        </w:rPr>
        <w:t>Broj i datum dozvole</w:t>
      </w:r>
    </w:p>
    <w:p w14:paraId="19022384" w14:textId="35E0A1C2" w:rsidR="004C2E28" w:rsidRPr="00FA1405" w:rsidRDefault="004C2E28" w:rsidP="00625555">
      <w:pPr>
        <w:jc w:val="both"/>
        <w:rPr>
          <w:b/>
          <w:sz w:val="22"/>
          <w:szCs w:val="22"/>
          <w:lang w:val="sr-Latn-ME"/>
        </w:rPr>
      </w:pPr>
      <w:bookmarkStart w:id="0" w:name="_GoBack"/>
      <w:bookmarkEnd w:id="0"/>
    </w:p>
    <w:p w14:paraId="207BD813" w14:textId="13381704" w:rsidR="004C2E28" w:rsidRPr="00FA1405" w:rsidRDefault="004C2E28" w:rsidP="0062555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A1405">
        <w:rPr>
          <w:bCs/>
          <w:sz w:val="22"/>
          <w:szCs w:val="22"/>
          <w:lang w:val="sr-Latn-ME"/>
        </w:rPr>
        <w:t xml:space="preserve">Lokelma, prašak za oralnu suspenziju, 5 g, kesica, 30x5 g: </w:t>
      </w:r>
      <w:r w:rsidRPr="00625555">
        <w:rPr>
          <w:sz w:val="22"/>
          <w:szCs w:val="22"/>
          <w:lang w:val="sr-Latn-ME" w:eastAsia="sr-Latn-ME"/>
        </w:rPr>
        <w:t>2030/22/1520 - 3611</w:t>
      </w:r>
      <w:r w:rsidR="00D0493F" w:rsidRPr="00625555">
        <w:rPr>
          <w:sz w:val="22"/>
          <w:szCs w:val="22"/>
          <w:lang w:val="sr-Latn-ME" w:eastAsia="sr-Latn-ME"/>
        </w:rPr>
        <w:t xml:space="preserve"> od 11.07.2022. godine</w:t>
      </w:r>
    </w:p>
    <w:p w14:paraId="4A1D03A1" w14:textId="779D53EA" w:rsidR="004C2E28" w:rsidRPr="00FA1405" w:rsidRDefault="004C2E28" w:rsidP="0062555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A1405">
        <w:rPr>
          <w:bCs/>
          <w:sz w:val="22"/>
          <w:szCs w:val="22"/>
          <w:lang w:val="sr-Latn-ME"/>
        </w:rPr>
        <w:t>Lokelma, prašak za oralnu suspenziju, 10 g, kesica, 3x10 g:</w:t>
      </w:r>
      <w:r w:rsidR="00FB4BC1" w:rsidRPr="00FA1405">
        <w:rPr>
          <w:bCs/>
          <w:sz w:val="22"/>
          <w:szCs w:val="22"/>
          <w:lang w:val="sr-Latn-ME"/>
        </w:rPr>
        <w:t xml:space="preserve"> </w:t>
      </w:r>
      <w:r w:rsidR="00FB4BC1" w:rsidRPr="00625555">
        <w:rPr>
          <w:sz w:val="22"/>
          <w:szCs w:val="22"/>
          <w:lang w:val="sr-Latn-ME" w:eastAsia="sr-Latn-ME"/>
        </w:rPr>
        <w:t>2030/22/1521 - 3613 od 11.07.2022. godine</w:t>
      </w:r>
    </w:p>
    <w:p w14:paraId="1A4974CC" w14:textId="56FFAF8A" w:rsidR="00120386" w:rsidRPr="00FA1405" w:rsidRDefault="004C2E28" w:rsidP="0062555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A1405">
        <w:rPr>
          <w:bCs/>
          <w:sz w:val="22"/>
          <w:szCs w:val="22"/>
          <w:lang w:val="sr-Latn-ME"/>
        </w:rPr>
        <w:t>Lokelma</w:t>
      </w:r>
      <w:r w:rsidR="008D0C17" w:rsidRPr="00FA1405">
        <w:rPr>
          <w:bCs/>
          <w:sz w:val="22"/>
          <w:szCs w:val="22"/>
          <w:lang w:val="sr-Latn-ME"/>
        </w:rPr>
        <w:t>, prašak za oralnu suspenziju, 10</w:t>
      </w:r>
      <w:r w:rsidRPr="00FA1405">
        <w:rPr>
          <w:bCs/>
          <w:sz w:val="22"/>
          <w:szCs w:val="22"/>
          <w:lang w:val="sr-Latn-ME"/>
        </w:rPr>
        <w:t xml:space="preserve"> g, kesica, 30x10 g:</w:t>
      </w:r>
      <w:r w:rsidR="00FB4BC1" w:rsidRPr="00FA1405">
        <w:rPr>
          <w:bCs/>
          <w:sz w:val="22"/>
          <w:szCs w:val="22"/>
          <w:lang w:val="sr-Latn-ME"/>
        </w:rPr>
        <w:t xml:space="preserve"> </w:t>
      </w:r>
      <w:r w:rsidR="004E6049" w:rsidRPr="00625555">
        <w:rPr>
          <w:sz w:val="22"/>
          <w:szCs w:val="22"/>
          <w:lang w:val="sr-Latn-ME" w:eastAsia="sr-Latn-ME"/>
        </w:rPr>
        <w:t>2030/22/1519 - 3614 od</w:t>
      </w:r>
      <w:r w:rsidR="005F5335" w:rsidRPr="00625555">
        <w:rPr>
          <w:sz w:val="22"/>
          <w:szCs w:val="22"/>
          <w:lang w:val="sr-Latn-ME" w:eastAsia="sr-Latn-ME"/>
        </w:rPr>
        <w:t xml:space="preserve"> </w:t>
      </w:r>
      <w:r w:rsidR="004E6049" w:rsidRPr="00625555">
        <w:rPr>
          <w:sz w:val="22"/>
          <w:szCs w:val="22"/>
          <w:lang w:val="sr-Latn-ME" w:eastAsia="sr-Latn-ME"/>
        </w:rPr>
        <w:t>11.07.2022.</w:t>
      </w:r>
      <w:r w:rsidR="000B34EF">
        <w:rPr>
          <w:sz w:val="22"/>
          <w:szCs w:val="22"/>
          <w:lang w:val="sr-Latn-ME" w:eastAsia="sr-Latn-ME"/>
        </w:rPr>
        <w:t xml:space="preserve"> </w:t>
      </w:r>
      <w:r w:rsidR="004E6049" w:rsidRPr="00625555">
        <w:rPr>
          <w:sz w:val="22"/>
          <w:szCs w:val="22"/>
          <w:lang w:val="sr-Latn-ME" w:eastAsia="sr-Latn-ME"/>
        </w:rPr>
        <w:t>godine</w:t>
      </w:r>
    </w:p>
    <w:p w14:paraId="43034CBD" w14:textId="77777777" w:rsidR="00440196" w:rsidRPr="00FA1405" w:rsidRDefault="00440196" w:rsidP="00625555">
      <w:pPr>
        <w:jc w:val="both"/>
        <w:rPr>
          <w:b/>
          <w:sz w:val="22"/>
          <w:szCs w:val="22"/>
          <w:lang w:val="sr-Latn-ME"/>
        </w:rPr>
      </w:pPr>
    </w:p>
    <w:p w14:paraId="70A3BB89" w14:textId="79BFA405" w:rsidR="00440196" w:rsidRPr="00FA1405" w:rsidRDefault="00440196" w:rsidP="00625555">
      <w:pPr>
        <w:jc w:val="both"/>
        <w:rPr>
          <w:b/>
          <w:sz w:val="22"/>
          <w:szCs w:val="22"/>
          <w:lang w:val="sr-Latn-ME"/>
        </w:rPr>
      </w:pPr>
      <w:r w:rsidRPr="00FA1405">
        <w:rPr>
          <w:b/>
          <w:sz w:val="22"/>
          <w:szCs w:val="22"/>
          <w:lang w:val="sr-Latn-ME"/>
        </w:rPr>
        <w:t>Ovo uputstvo je posljednji put odobreno</w:t>
      </w:r>
    </w:p>
    <w:p w14:paraId="441A5D54" w14:textId="77777777" w:rsidR="001930B5" w:rsidRPr="00FA1405" w:rsidRDefault="001930B5" w:rsidP="0062555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587407" w14:textId="50DE06F3" w:rsidR="004C2E28" w:rsidRPr="00AD2228" w:rsidRDefault="00107824" w:rsidP="00440196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Septembar</w:t>
      </w:r>
      <w:r w:rsidR="000B34EF" w:rsidRPr="00AD2228">
        <w:rPr>
          <w:sz w:val="22"/>
          <w:szCs w:val="22"/>
          <w:lang w:val="sr-Latn-ME"/>
        </w:rPr>
        <w:t>, 2024. godine</w:t>
      </w:r>
    </w:p>
    <w:p w14:paraId="2978EF61" w14:textId="77777777" w:rsidR="00120386" w:rsidRPr="00E73BCD" w:rsidRDefault="00120386" w:rsidP="00440196">
      <w:pPr>
        <w:rPr>
          <w:b/>
          <w:sz w:val="22"/>
          <w:szCs w:val="22"/>
          <w:lang w:val="sr-Latn-ME"/>
        </w:rPr>
      </w:pPr>
    </w:p>
    <w:p w14:paraId="545E5E8B" w14:textId="77777777" w:rsidR="00440196" w:rsidRPr="00E73BCD" w:rsidRDefault="00440196" w:rsidP="00440196">
      <w:pPr>
        <w:rPr>
          <w:bCs/>
          <w:sz w:val="22"/>
          <w:szCs w:val="22"/>
          <w:lang w:val="sr-Latn-ME"/>
        </w:rPr>
      </w:pPr>
    </w:p>
    <w:p w14:paraId="435DEA5D" w14:textId="77777777" w:rsidR="00440196" w:rsidRPr="00E73BCD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E73BCD" w:rsidSect="00AD2228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B3F5" w14:textId="77777777" w:rsidR="00CB7BD3" w:rsidRDefault="00CB7BD3">
      <w:r>
        <w:separator/>
      </w:r>
    </w:p>
  </w:endnote>
  <w:endnote w:type="continuationSeparator" w:id="0">
    <w:p w14:paraId="4DA21474" w14:textId="77777777" w:rsidR="00CB7BD3" w:rsidRDefault="00CB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45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D44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F125" w14:textId="059D818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07824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07824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A2B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7F0E" w14:textId="77777777" w:rsidR="00CB7BD3" w:rsidRDefault="00CB7BD3">
      <w:r>
        <w:separator/>
      </w:r>
    </w:p>
  </w:footnote>
  <w:footnote w:type="continuationSeparator" w:id="0">
    <w:p w14:paraId="134DB243" w14:textId="77777777" w:rsidR="00CB7BD3" w:rsidRDefault="00CB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390B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226BC4" wp14:editId="0C8D159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22B4" w14:textId="77777777" w:rsidR="00890846" w:rsidRDefault="00890846">
    <w:pPr>
      <w:pStyle w:val="Header"/>
      <w:rPr>
        <w:sz w:val="16"/>
        <w:szCs w:val="16"/>
      </w:rPr>
    </w:pPr>
  </w:p>
  <w:p w14:paraId="4ABC26B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5pt;height:13.75pt;visibility:visible;mso-wrap-style:square" o:bullet="t">
        <v:imagedata r:id="rId1" o:title="BT_1000x858px"/>
      </v:shape>
    </w:pict>
  </w:numPicBullet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04915F4F"/>
    <w:multiLevelType w:val="hybridMultilevel"/>
    <w:tmpl w:val="F9446A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5FBE"/>
    <w:multiLevelType w:val="hybridMultilevel"/>
    <w:tmpl w:val="7DEC4A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50" w:hanging="57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681B"/>
    <w:multiLevelType w:val="hybridMultilevel"/>
    <w:tmpl w:val="30963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50" w:hanging="57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750FA"/>
    <w:multiLevelType w:val="hybridMultilevel"/>
    <w:tmpl w:val="9C96BD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2604"/>
    <w:multiLevelType w:val="hybridMultilevel"/>
    <w:tmpl w:val="4A9EFA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54AA2"/>
    <w:multiLevelType w:val="hybridMultilevel"/>
    <w:tmpl w:val="F3A6C5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0171F"/>
    <w:multiLevelType w:val="hybridMultilevel"/>
    <w:tmpl w:val="4CD61F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2041"/>
    <w:multiLevelType w:val="hybridMultilevel"/>
    <w:tmpl w:val="138C56B8"/>
    <w:lvl w:ilvl="0" w:tplc="F8BE228E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58053A"/>
    <w:multiLevelType w:val="hybridMultilevel"/>
    <w:tmpl w:val="67FA6E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97807"/>
    <w:multiLevelType w:val="hybridMultilevel"/>
    <w:tmpl w:val="C7743D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D5DE9"/>
    <w:multiLevelType w:val="hybridMultilevel"/>
    <w:tmpl w:val="20EA23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720B0"/>
    <w:multiLevelType w:val="hybridMultilevel"/>
    <w:tmpl w:val="73C6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16F28"/>
    <w:multiLevelType w:val="hybridMultilevel"/>
    <w:tmpl w:val="1E3E91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22427"/>
    <w:multiLevelType w:val="hybridMultilevel"/>
    <w:tmpl w:val="4E4AC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A0AB5"/>
    <w:multiLevelType w:val="hybridMultilevel"/>
    <w:tmpl w:val="DA64B4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12F64"/>
    <w:multiLevelType w:val="hybridMultilevel"/>
    <w:tmpl w:val="967460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A48F9"/>
    <w:multiLevelType w:val="hybridMultilevel"/>
    <w:tmpl w:val="9D6804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04663"/>
    <w:multiLevelType w:val="hybridMultilevel"/>
    <w:tmpl w:val="33F47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27033"/>
    <w:multiLevelType w:val="hybridMultilevel"/>
    <w:tmpl w:val="3F5AE8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D316C"/>
    <w:multiLevelType w:val="hybridMultilevel"/>
    <w:tmpl w:val="980E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5624D"/>
    <w:multiLevelType w:val="hybridMultilevel"/>
    <w:tmpl w:val="F5F693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D763B"/>
    <w:multiLevelType w:val="hybridMultilevel"/>
    <w:tmpl w:val="EC4845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23FFD"/>
    <w:multiLevelType w:val="hybridMultilevel"/>
    <w:tmpl w:val="24A097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1A16"/>
    <w:multiLevelType w:val="hybridMultilevel"/>
    <w:tmpl w:val="EF181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1E80"/>
    <w:multiLevelType w:val="hybridMultilevel"/>
    <w:tmpl w:val="97447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B0A93"/>
    <w:multiLevelType w:val="hybridMultilevel"/>
    <w:tmpl w:val="CBA87E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94C59"/>
    <w:multiLevelType w:val="hybridMultilevel"/>
    <w:tmpl w:val="87401E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E1EDC"/>
    <w:multiLevelType w:val="hybridMultilevel"/>
    <w:tmpl w:val="3CD28EB4"/>
    <w:lvl w:ilvl="0" w:tplc="22D6CC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289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BED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842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0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FA8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389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C5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E8F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FF05725"/>
    <w:multiLevelType w:val="hybridMultilevel"/>
    <w:tmpl w:val="C9C2D6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A3C2A"/>
    <w:multiLevelType w:val="hybridMultilevel"/>
    <w:tmpl w:val="CC02E9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26A43"/>
    <w:multiLevelType w:val="hybridMultilevel"/>
    <w:tmpl w:val="A798EF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752FD"/>
    <w:multiLevelType w:val="hybridMultilevel"/>
    <w:tmpl w:val="0B18E3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51D7"/>
    <w:multiLevelType w:val="hybridMultilevel"/>
    <w:tmpl w:val="C7DE1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61508"/>
    <w:multiLevelType w:val="hybridMultilevel"/>
    <w:tmpl w:val="07AA76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50BD2"/>
    <w:multiLevelType w:val="hybridMultilevel"/>
    <w:tmpl w:val="58A62FA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0B79"/>
    <w:multiLevelType w:val="hybridMultilevel"/>
    <w:tmpl w:val="65A4C4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234B5"/>
    <w:multiLevelType w:val="hybridMultilevel"/>
    <w:tmpl w:val="85C8ED4E"/>
    <w:lvl w:ilvl="0" w:tplc="FFFFFFFF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94385"/>
    <w:multiLevelType w:val="hybridMultilevel"/>
    <w:tmpl w:val="672699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3"/>
  </w:num>
  <w:num w:numId="3">
    <w:abstractNumId w:val="29"/>
  </w:num>
  <w:num w:numId="4">
    <w:abstractNumId w:val="8"/>
  </w:num>
  <w:num w:numId="5">
    <w:abstractNumId w:val="38"/>
  </w:num>
  <w:num w:numId="6">
    <w:abstractNumId w:val="1"/>
  </w:num>
  <w:num w:numId="7">
    <w:abstractNumId w:val="18"/>
  </w:num>
  <w:num w:numId="8">
    <w:abstractNumId w:val="17"/>
  </w:num>
  <w:num w:numId="9">
    <w:abstractNumId w:val="9"/>
  </w:num>
  <w:num w:numId="10">
    <w:abstractNumId w:val="7"/>
  </w:num>
  <w:num w:numId="11">
    <w:abstractNumId w:val="15"/>
  </w:num>
  <w:num w:numId="12">
    <w:abstractNumId w:val="16"/>
  </w:num>
  <w:num w:numId="13">
    <w:abstractNumId w:val="37"/>
  </w:num>
  <w:num w:numId="14">
    <w:abstractNumId w:val="19"/>
  </w:num>
  <w:num w:numId="15">
    <w:abstractNumId w:val="32"/>
  </w:num>
  <w:num w:numId="16">
    <w:abstractNumId w:val="6"/>
  </w:num>
  <w:num w:numId="17">
    <w:abstractNumId w:val="11"/>
  </w:num>
  <w:num w:numId="18">
    <w:abstractNumId w:val="26"/>
  </w:num>
  <w:num w:numId="19">
    <w:abstractNumId w:val="33"/>
  </w:num>
  <w:num w:numId="20">
    <w:abstractNumId w:val="39"/>
  </w:num>
  <w:num w:numId="21">
    <w:abstractNumId w:val="3"/>
  </w:num>
  <w:num w:numId="22">
    <w:abstractNumId w:val="30"/>
  </w:num>
  <w:num w:numId="23">
    <w:abstractNumId w:val="2"/>
  </w:num>
  <w:num w:numId="24">
    <w:abstractNumId w:val="28"/>
  </w:num>
  <w:num w:numId="25">
    <w:abstractNumId w:val="31"/>
  </w:num>
  <w:num w:numId="26">
    <w:abstractNumId w:val="27"/>
  </w:num>
  <w:num w:numId="27">
    <w:abstractNumId w:val="22"/>
  </w:num>
  <w:num w:numId="28">
    <w:abstractNumId w:val="13"/>
  </w:num>
  <w:num w:numId="29">
    <w:abstractNumId w:val="21"/>
  </w:num>
  <w:num w:numId="30">
    <w:abstractNumId w:val="14"/>
  </w:num>
  <w:num w:numId="31">
    <w:abstractNumId w:val="4"/>
  </w:num>
  <w:num w:numId="32">
    <w:abstractNumId w:val="34"/>
  </w:num>
  <w:num w:numId="33">
    <w:abstractNumId w:val="12"/>
  </w:num>
  <w:num w:numId="34">
    <w:abstractNumId w:val="25"/>
  </w:num>
  <w:num w:numId="35">
    <w:abstractNumId w:val="35"/>
  </w:num>
  <w:num w:numId="36">
    <w:abstractNumId w:val="10"/>
  </w:num>
  <w:num w:numId="37">
    <w:abstractNumId w:val="36"/>
  </w:num>
  <w:num w:numId="38">
    <w:abstractNumId w:val="24"/>
  </w:num>
  <w:num w:numId="39">
    <w:abstractNumId w:val="5"/>
  </w:num>
  <w:num w:numId="4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486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A75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34EF"/>
    <w:rsid w:val="000B5AFB"/>
    <w:rsid w:val="000B5EAD"/>
    <w:rsid w:val="000C3B84"/>
    <w:rsid w:val="000C6D31"/>
    <w:rsid w:val="000C7728"/>
    <w:rsid w:val="000D03EF"/>
    <w:rsid w:val="000D14D2"/>
    <w:rsid w:val="000D6526"/>
    <w:rsid w:val="000D74B0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824"/>
    <w:rsid w:val="00120386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39CB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06D7"/>
    <w:rsid w:val="00185B9B"/>
    <w:rsid w:val="001930B5"/>
    <w:rsid w:val="00193DB3"/>
    <w:rsid w:val="00195C24"/>
    <w:rsid w:val="001B03B0"/>
    <w:rsid w:val="001B3424"/>
    <w:rsid w:val="001B61E4"/>
    <w:rsid w:val="001B6B05"/>
    <w:rsid w:val="001B70CF"/>
    <w:rsid w:val="001B731A"/>
    <w:rsid w:val="001C0FD7"/>
    <w:rsid w:val="001C1D20"/>
    <w:rsid w:val="001C5688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1D15"/>
    <w:rsid w:val="00203D65"/>
    <w:rsid w:val="0020566A"/>
    <w:rsid w:val="002109DD"/>
    <w:rsid w:val="0021208F"/>
    <w:rsid w:val="002139ED"/>
    <w:rsid w:val="00215E54"/>
    <w:rsid w:val="002168F5"/>
    <w:rsid w:val="00226477"/>
    <w:rsid w:val="00232A36"/>
    <w:rsid w:val="00235129"/>
    <w:rsid w:val="00240F5F"/>
    <w:rsid w:val="002426EA"/>
    <w:rsid w:val="00243CA4"/>
    <w:rsid w:val="00245A64"/>
    <w:rsid w:val="00246606"/>
    <w:rsid w:val="002470D6"/>
    <w:rsid w:val="00251294"/>
    <w:rsid w:val="0025222F"/>
    <w:rsid w:val="002561F3"/>
    <w:rsid w:val="00256BAA"/>
    <w:rsid w:val="002570F6"/>
    <w:rsid w:val="0026475C"/>
    <w:rsid w:val="002656B6"/>
    <w:rsid w:val="002667B9"/>
    <w:rsid w:val="00267FB1"/>
    <w:rsid w:val="00273A51"/>
    <w:rsid w:val="002745AC"/>
    <w:rsid w:val="002761B4"/>
    <w:rsid w:val="002769B2"/>
    <w:rsid w:val="002773AB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9EF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52B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67DD"/>
    <w:rsid w:val="00371CCC"/>
    <w:rsid w:val="003731D0"/>
    <w:rsid w:val="00373225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6B6"/>
    <w:rsid w:val="00400912"/>
    <w:rsid w:val="00402B8B"/>
    <w:rsid w:val="00405585"/>
    <w:rsid w:val="004064CB"/>
    <w:rsid w:val="004068E7"/>
    <w:rsid w:val="00413E18"/>
    <w:rsid w:val="00416AF0"/>
    <w:rsid w:val="00416B51"/>
    <w:rsid w:val="00417A42"/>
    <w:rsid w:val="004205CC"/>
    <w:rsid w:val="004228B9"/>
    <w:rsid w:val="0042441A"/>
    <w:rsid w:val="00424645"/>
    <w:rsid w:val="0042517A"/>
    <w:rsid w:val="00426B3B"/>
    <w:rsid w:val="00426FC6"/>
    <w:rsid w:val="00430180"/>
    <w:rsid w:val="00440169"/>
    <w:rsid w:val="00440196"/>
    <w:rsid w:val="00443B2A"/>
    <w:rsid w:val="00445D8F"/>
    <w:rsid w:val="00452184"/>
    <w:rsid w:val="00454A9F"/>
    <w:rsid w:val="00455CD8"/>
    <w:rsid w:val="00456C68"/>
    <w:rsid w:val="00456EE0"/>
    <w:rsid w:val="00457C0D"/>
    <w:rsid w:val="00463C95"/>
    <w:rsid w:val="00465608"/>
    <w:rsid w:val="00465C8B"/>
    <w:rsid w:val="0047297A"/>
    <w:rsid w:val="00475338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2E28"/>
    <w:rsid w:val="004C4FB4"/>
    <w:rsid w:val="004D2F3A"/>
    <w:rsid w:val="004D368C"/>
    <w:rsid w:val="004D60D6"/>
    <w:rsid w:val="004D7094"/>
    <w:rsid w:val="004E2F2B"/>
    <w:rsid w:val="004E3B3E"/>
    <w:rsid w:val="004E4900"/>
    <w:rsid w:val="004E6049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291C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446E"/>
    <w:rsid w:val="005B5A33"/>
    <w:rsid w:val="005B7E0D"/>
    <w:rsid w:val="005B7F42"/>
    <w:rsid w:val="005C5709"/>
    <w:rsid w:val="005C5A9D"/>
    <w:rsid w:val="005C704B"/>
    <w:rsid w:val="005E4235"/>
    <w:rsid w:val="005E5E28"/>
    <w:rsid w:val="005E6DD4"/>
    <w:rsid w:val="005F2208"/>
    <w:rsid w:val="005F3E85"/>
    <w:rsid w:val="005F5335"/>
    <w:rsid w:val="006010CA"/>
    <w:rsid w:val="006013FE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5555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15D9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4613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18E6"/>
    <w:rsid w:val="007445FA"/>
    <w:rsid w:val="00744BE7"/>
    <w:rsid w:val="00746D32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B30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2E0C"/>
    <w:rsid w:val="007A45D3"/>
    <w:rsid w:val="007B1F81"/>
    <w:rsid w:val="007C024B"/>
    <w:rsid w:val="007C4173"/>
    <w:rsid w:val="007C5293"/>
    <w:rsid w:val="007C6028"/>
    <w:rsid w:val="007D10A3"/>
    <w:rsid w:val="007F042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C4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30E1"/>
    <w:rsid w:val="008A3BB7"/>
    <w:rsid w:val="008A49E3"/>
    <w:rsid w:val="008A7F54"/>
    <w:rsid w:val="008A7F7D"/>
    <w:rsid w:val="008B1957"/>
    <w:rsid w:val="008B6223"/>
    <w:rsid w:val="008C6130"/>
    <w:rsid w:val="008C642F"/>
    <w:rsid w:val="008D0C17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524"/>
    <w:rsid w:val="00901880"/>
    <w:rsid w:val="00902A3E"/>
    <w:rsid w:val="00907BF3"/>
    <w:rsid w:val="009112FB"/>
    <w:rsid w:val="00911701"/>
    <w:rsid w:val="00914FD1"/>
    <w:rsid w:val="009169F6"/>
    <w:rsid w:val="0091730D"/>
    <w:rsid w:val="00922CB4"/>
    <w:rsid w:val="00924C4A"/>
    <w:rsid w:val="00925001"/>
    <w:rsid w:val="00927223"/>
    <w:rsid w:val="00934BCA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6F7C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1BED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3DED"/>
    <w:rsid w:val="009F755C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1F43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75FA"/>
    <w:rsid w:val="00A40521"/>
    <w:rsid w:val="00A43B24"/>
    <w:rsid w:val="00A602F2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228"/>
    <w:rsid w:val="00AD2C0B"/>
    <w:rsid w:val="00AD694D"/>
    <w:rsid w:val="00AE6FDF"/>
    <w:rsid w:val="00AF2E1A"/>
    <w:rsid w:val="00AF3CBD"/>
    <w:rsid w:val="00AF718B"/>
    <w:rsid w:val="00B02E32"/>
    <w:rsid w:val="00B02E3A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27E9"/>
    <w:rsid w:val="00B54E17"/>
    <w:rsid w:val="00B5690F"/>
    <w:rsid w:val="00B60222"/>
    <w:rsid w:val="00B71B51"/>
    <w:rsid w:val="00B72426"/>
    <w:rsid w:val="00B72FDA"/>
    <w:rsid w:val="00B7529A"/>
    <w:rsid w:val="00B80F66"/>
    <w:rsid w:val="00B819E4"/>
    <w:rsid w:val="00B81E90"/>
    <w:rsid w:val="00B82353"/>
    <w:rsid w:val="00B86396"/>
    <w:rsid w:val="00B91092"/>
    <w:rsid w:val="00B91E40"/>
    <w:rsid w:val="00B92E9B"/>
    <w:rsid w:val="00BA0C98"/>
    <w:rsid w:val="00BA4C7B"/>
    <w:rsid w:val="00BA5672"/>
    <w:rsid w:val="00BA65C4"/>
    <w:rsid w:val="00BB261C"/>
    <w:rsid w:val="00BB623D"/>
    <w:rsid w:val="00BB7050"/>
    <w:rsid w:val="00BC1513"/>
    <w:rsid w:val="00BC4DE2"/>
    <w:rsid w:val="00BC5A90"/>
    <w:rsid w:val="00BC6D2D"/>
    <w:rsid w:val="00BD3F90"/>
    <w:rsid w:val="00BD4803"/>
    <w:rsid w:val="00BD4AC7"/>
    <w:rsid w:val="00BD58C5"/>
    <w:rsid w:val="00BD76CB"/>
    <w:rsid w:val="00BE02B9"/>
    <w:rsid w:val="00BE1CFA"/>
    <w:rsid w:val="00BE3FAC"/>
    <w:rsid w:val="00BF1A10"/>
    <w:rsid w:val="00BF23CB"/>
    <w:rsid w:val="00BF353B"/>
    <w:rsid w:val="00BF49BA"/>
    <w:rsid w:val="00BF5AF9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51ED"/>
    <w:rsid w:val="00C42008"/>
    <w:rsid w:val="00C45B64"/>
    <w:rsid w:val="00C45B7C"/>
    <w:rsid w:val="00C527B5"/>
    <w:rsid w:val="00C54EE5"/>
    <w:rsid w:val="00C5558E"/>
    <w:rsid w:val="00C64BFF"/>
    <w:rsid w:val="00C651F2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0468"/>
    <w:rsid w:val="00CA1646"/>
    <w:rsid w:val="00CA4860"/>
    <w:rsid w:val="00CA50EB"/>
    <w:rsid w:val="00CB0F56"/>
    <w:rsid w:val="00CB100E"/>
    <w:rsid w:val="00CB2CB2"/>
    <w:rsid w:val="00CB51CA"/>
    <w:rsid w:val="00CB70DD"/>
    <w:rsid w:val="00CB7BD3"/>
    <w:rsid w:val="00CC1264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B6A"/>
    <w:rsid w:val="00CF6FD4"/>
    <w:rsid w:val="00CF7C60"/>
    <w:rsid w:val="00D00E59"/>
    <w:rsid w:val="00D01E45"/>
    <w:rsid w:val="00D03C24"/>
    <w:rsid w:val="00D0493F"/>
    <w:rsid w:val="00D0580B"/>
    <w:rsid w:val="00D10F18"/>
    <w:rsid w:val="00D125C2"/>
    <w:rsid w:val="00D14EBE"/>
    <w:rsid w:val="00D178E2"/>
    <w:rsid w:val="00D1795A"/>
    <w:rsid w:val="00D17CBD"/>
    <w:rsid w:val="00D23391"/>
    <w:rsid w:val="00D2354D"/>
    <w:rsid w:val="00D25503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AC6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2E60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3F98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BCD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6A38"/>
    <w:rsid w:val="00EC7E83"/>
    <w:rsid w:val="00ED3781"/>
    <w:rsid w:val="00ED4841"/>
    <w:rsid w:val="00ED6D2C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69F0"/>
    <w:rsid w:val="00F20BD2"/>
    <w:rsid w:val="00F2562D"/>
    <w:rsid w:val="00F26CE1"/>
    <w:rsid w:val="00F27BDF"/>
    <w:rsid w:val="00F32B75"/>
    <w:rsid w:val="00F342DA"/>
    <w:rsid w:val="00F35626"/>
    <w:rsid w:val="00F3792F"/>
    <w:rsid w:val="00F40E2D"/>
    <w:rsid w:val="00F413F0"/>
    <w:rsid w:val="00F41717"/>
    <w:rsid w:val="00F46D2B"/>
    <w:rsid w:val="00F472DD"/>
    <w:rsid w:val="00F47951"/>
    <w:rsid w:val="00F47B6C"/>
    <w:rsid w:val="00F51887"/>
    <w:rsid w:val="00F51A4B"/>
    <w:rsid w:val="00F5244A"/>
    <w:rsid w:val="00F53A0F"/>
    <w:rsid w:val="00F55A95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405"/>
    <w:rsid w:val="00FA151C"/>
    <w:rsid w:val="00FA22AD"/>
    <w:rsid w:val="00FA2A7B"/>
    <w:rsid w:val="00FA5394"/>
    <w:rsid w:val="00FB0AF5"/>
    <w:rsid w:val="00FB2077"/>
    <w:rsid w:val="00FB4BC1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DE61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468"/>
    <w:pPr>
      <w:ind w:left="720"/>
      <w:contextualSpacing/>
    </w:pPr>
  </w:style>
  <w:style w:type="paragraph" w:styleId="Revision">
    <w:name w:val="Revision"/>
    <w:hidden/>
    <w:uiPriority w:val="99"/>
    <w:semiHidden/>
    <w:rsid w:val="00B819E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6966-6C92-4655-B0F9-CCA20A2C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7</cp:revision>
  <cp:lastPrinted>2010-03-01T14:10:00Z</cp:lastPrinted>
  <dcterms:created xsi:type="dcterms:W3CDTF">2024-05-23T10:48:00Z</dcterms:created>
  <dcterms:modified xsi:type="dcterms:W3CDTF">2024-09-03T11:24:00Z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