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D3B9D" w14:textId="557CA43B" w:rsidR="00C22BE5" w:rsidRPr="00093098" w:rsidRDefault="00093098" w:rsidP="00093098">
      <w:pPr>
        <w:tabs>
          <w:tab w:val="left" w:pos="5385"/>
          <w:tab w:val="left" w:pos="7785"/>
        </w:tabs>
        <w:rPr>
          <w:sz w:val="22"/>
          <w:szCs w:val="22"/>
        </w:rPr>
      </w:pPr>
      <w:r w:rsidRPr="00093098">
        <w:rPr>
          <w:sz w:val="22"/>
          <w:szCs w:val="22"/>
        </w:rPr>
        <w:tab/>
      </w:r>
    </w:p>
    <w:p w14:paraId="43D4D113" w14:textId="77777777" w:rsidR="00C22BE5" w:rsidRPr="00093098" w:rsidRDefault="00C22BE5" w:rsidP="00C22BE5">
      <w:pPr>
        <w:rPr>
          <w:sz w:val="22"/>
          <w:szCs w:val="22"/>
        </w:rPr>
      </w:pPr>
    </w:p>
    <w:p w14:paraId="566593FA" w14:textId="77777777" w:rsidR="00C22BE5" w:rsidRPr="00093098" w:rsidRDefault="00C30F92" w:rsidP="00C30F92">
      <w:pPr>
        <w:jc w:val="center"/>
        <w:rPr>
          <w:sz w:val="22"/>
          <w:szCs w:val="22"/>
        </w:rPr>
      </w:pPr>
      <w:r w:rsidRPr="00093098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093098">
        <w:rPr>
          <w:b/>
          <w:bCs/>
          <w:iCs/>
          <w:sz w:val="22"/>
          <w:szCs w:val="22"/>
          <w:u w:val="single"/>
        </w:rPr>
        <w:t>LIJEK</w:t>
      </w:r>
    </w:p>
    <w:p w14:paraId="11EAC201" w14:textId="77777777" w:rsidR="00C30F92" w:rsidRPr="00093098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76214E37" w14:textId="54ACB6A3" w:rsidR="001067FC" w:rsidRPr="00093098" w:rsidRDefault="001067FC" w:rsidP="001067FC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  <w:lang w:val="sr-Latn-CS"/>
        </w:rPr>
      </w:pPr>
      <w:r w:rsidRPr="00093098">
        <w:rPr>
          <w:rFonts w:ascii="Times New Roman" w:hAnsi="Times New Roman" w:cs="Times New Roman"/>
          <w:i w:val="0"/>
          <w:sz w:val="22"/>
          <w:szCs w:val="22"/>
          <w:lang w:val="sr-Latn-CS"/>
        </w:rPr>
        <w:t>§</w:t>
      </w:r>
      <w:r w:rsidRPr="00093098">
        <w:rPr>
          <w:rFonts w:ascii="Times New Roman" w:hAnsi="Times New Roman" w:cs="Times New Roman"/>
          <w:b w:val="0"/>
          <w:i w:val="0"/>
          <w:color w:val="FF0000"/>
          <w:sz w:val="22"/>
          <w:szCs w:val="22"/>
          <w:lang w:val="sr-Latn-CS"/>
        </w:rPr>
        <w:t>▲</w:t>
      </w:r>
      <w:r w:rsidRPr="00093098">
        <w:rPr>
          <w:rFonts w:ascii="Times New Roman" w:hAnsi="Times New Roman" w:cs="Times New Roman"/>
          <w:i w:val="0"/>
          <w:sz w:val="22"/>
          <w:szCs w:val="22"/>
          <w:lang w:val="sr-Latn-CS"/>
        </w:rPr>
        <w:t xml:space="preserve"> </w:t>
      </w:r>
      <w:r w:rsidRPr="00093098">
        <w:rPr>
          <w:rFonts w:ascii="Times New Roman" w:hAnsi="Times New Roman" w:cs="Times New Roman"/>
          <w:i w:val="0"/>
          <w:sz w:val="22"/>
          <w:szCs w:val="22"/>
        </w:rPr>
        <w:t>Fentanyl</w:t>
      </w:r>
      <w:r w:rsidRPr="00093098">
        <w:rPr>
          <w:rFonts w:ascii="Times New Roman" w:hAnsi="Times New Roman" w:cs="Times New Roman"/>
          <w:i w:val="0"/>
          <w:sz w:val="22"/>
          <w:szCs w:val="22"/>
          <w:lang w:val="sr-Latn-CS"/>
        </w:rPr>
        <w:t xml:space="preserve"> </w:t>
      </w:r>
      <w:proofErr w:type="spellStart"/>
      <w:r w:rsidRPr="00093098">
        <w:rPr>
          <w:rFonts w:ascii="Times New Roman" w:hAnsi="Times New Roman" w:cs="Times New Roman"/>
          <w:i w:val="0"/>
          <w:sz w:val="22"/>
          <w:szCs w:val="22"/>
        </w:rPr>
        <w:t>Panpharma</w:t>
      </w:r>
      <w:proofErr w:type="spellEnd"/>
      <w:r w:rsidRPr="00093098">
        <w:rPr>
          <w:rFonts w:ascii="Times New Roman" w:hAnsi="Times New Roman" w:cs="Times New Roman"/>
          <w:i w:val="0"/>
          <w:sz w:val="22"/>
          <w:szCs w:val="22"/>
          <w:lang w:val="sr-Latn-CS"/>
        </w:rPr>
        <w:t xml:space="preserve">, 0,5 </w:t>
      </w:r>
      <w:r w:rsidRPr="00093098">
        <w:rPr>
          <w:rFonts w:ascii="Times New Roman" w:hAnsi="Times New Roman" w:cs="Times New Roman"/>
          <w:i w:val="0"/>
          <w:sz w:val="22"/>
          <w:szCs w:val="22"/>
        </w:rPr>
        <w:t>mg</w:t>
      </w:r>
      <w:r w:rsidRPr="00093098">
        <w:rPr>
          <w:rFonts w:ascii="Times New Roman" w:hAnsi="Times New Roman" w:cs="Times New Roman"/>
          <w:i w:val="0"/>
          <w:sz w:val="22"/>
          <w:szCs w:val="22"/>
          <w:lang w:val="sr-Latn-CS"/>
        </w:rPr>
        <w:t xml:space="preserve">/10 </w:t>
      </w:r>
      <w:r w:rsidRPr="00093098">
        <w:rPr>
          <w:rFonts w:ascii="Times New Roman" w:hAnsi="Times New Roman" w:cs="Times New Roman"/>
          <w:i w:val="0"/>
          <w:sz w:val="22"/>
          <w:szCs w:val="22"/>
        </w:rPr>
        <w:t>ml</w:t>
      </w:r>
      <w:r w:rsidRPr="00093098">
        <w:rPr>
          <w:rFonts w:ascii="Times New Roman" w:hAnsi="Times New Roman" w:cs="Times New Roman"/>
          <w:i w:val="0"/>
          <w:sz w:val="22"/>
          <w:szCs w:val="22"/>
          <w:lang w:val="sr-Latn-CS"/>
        </w:rPr>
        <w:t xml:space="preserve">, </w:t>
      </w:r>
      <w:proofErr w:type="spellStart"/>
      <w:r w:rsidRPr="00093098">
        <w:rPr>
          <w:rFonts w:ascii="Times New Roman" w:hAnsi="Times New Roman" w:cs="Times New Roman"/>
          <w:i w:val="0"/>
          <w:sz w:val="22"/>
          <w:szCs w:val="22"/>
        </w:rPr>
        <w:t>rastvor</w:t>
      </w:r>
      <w:proofErr w:type="spellEnd"/>
      <w:r w:rsidRPr="00093098">
        <w:rPr>
          <w:rFonts w:ascii="Times New Roman" w:hAnsi="Times New Roman" w:cs="Times New Roman"/>
          <w:i w:val="0"/>
          <w:sz w:val="22"/>
          <w:szCs w:val="22"/>
          <w:lang w:val="sr-Latn-CS"/>
        </w:rPr>
        <w:t xml:space="preserve"> </w:t>
      </w:r>
      <w:proofErr w:type="spellStart"/>
      <w:r w:rsidRPr="00093098">
        <w:rPr>
          <w:rFonts w:ascii="Times New Roman" w:hAnsi="Times New Roman" w:cs="Times New Roman"/>
          <w:i w:val="0"/>
          <w:sz w:val="22"/>
          <w:szCs w:val="22"/>
        </w:rPr>
        <w:t>za</w:t>
      </w:r>
      <w:proofErr w:type="spellEnd"/>
      <w:r w:rsidRPr="00093098">
        <w:rPr>
          <w:rFonts w:ascii="Times New Roman" w:hAnsi="Times New Roman" w:cs="Times New Roman"/>
          <w:i w:val="0"/>
          <w:sz w:val="22"/>
          <w:szCs w:val="22"/>
          <w:lang w:val="sr-Latn-CS"/>
        </w:rPr>
        <w:t xml:space="preserve"> </w:t>
      </w:r>
      <w:proofErr w:type="spellStart"/>
      <w:r w:rsidRPr="00093098">
        <w:rPr>
          <w:rFonts w:ascii="Times New Roman" w:hAnsi="Times New Roman" w:cs="Times New Roman"/>
          <w:i w:val="0"/>
          <w:sz w:val="22"/>
          <w:szCs w:val="22"/>
        </w:rPr>
        <w:t>injekciju</w:t>
      </w:r>
      <w:proofErr w:type="spellEnd"/>
    </w:p>
    <w:p w14:paraId="65303789" w14:textId="3A937269" w:rsidR="001067FC" w:rsidRPr="00093098" w:rsidRDefault="001067FC" w:rsidP="001067FC">
      <w:pPr>
        <w:jc w:val="center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sr-Latn-CS"/>
        </w:rPr>
        <w:t>fentanil</w:t>
      </w:r>
      <w:proofErr w:type="spellEnd"/>
    </w:p>
    <w:p w14:paraId="05CF7351" w14:textId="77777777" w:rsidR="00C22BE5" w:rsidRPr="0009309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CS"/>
        </w:rPr>
      </w:pPr>
    </w:p>
    <w:p w14:paraId="02879729" w14:textId="77777777" w:rsidR="00C22BE5" w:rsidRPr="0009309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CS"/>
        </w:rPr>
      </w:pPr>
    </w:p>
    <w:p w14:paraId="26BEC43B" w14:textId="77777777" w:rsidR="00410FED" w:rsidRPr="00093098" w:rsidRDefault="00410FED" w:rsidP="00C22BE5">
      <w:pPr>
        <w:pStyle w:val="Header"/>
        <w:tabs>
          <w:tab w:val="left" w:pos="284"/>
        </w:tabs>
        <w:rPr>
          <w:sz w:val="22"/>
          <w:szCs w:val="22"/>
          <w:lang w:val="sr-Latn-CS"/>
        </w:rPr>
      </w:pPr>
    </w:p>
    <w:p w14:paraId="7F7AD816" w14:textId="77777777" w:rsidR="00A32113" w:rsidRPr="00093098" w:rsidRDefault="00A32113" w:rsidP="00A32113">
      <w:pPr>
        <w:pStyle w:val="Header"/>
        <w:tabs>
          <w:tab w:val="left" w:pos="284"/>
        </w:tabs>
        <w:ind w:left="360"/>
        <w:rPr>
          <w:iCs/>
          <w:sz w:val="22"/>
          <w:szCs w:val="22"/>
          <w:lang w:val="sr-Latn-CS"/>
        </w:rPr>
      </w:pPr>
    </w:p>
    <w:p w14:paraId="26C0ADDE" w14:textId="77777777" w:rsidR="00A32113" w:rsidRPr="00093098" w:rsidRDefault="00A32113" w:rsidP="0022347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093098">
        <w:rPr>
          <w:b/>
          <w:bCs/>
          <w:sz w:val="22"/>
          <w:szCs w:val="22"/>
          <w:lang w:val="sr-Latn-CS"/>
        </w:rPr>
        <w:t xml:space="preserve">Pažljivo pročitajte ovo uputstvo, prije nego što počnete da koristite ovaj </w:t>
      </w:r>
      <w:proofErr w:type="spellStart"/>
      <w:r w:rsidRPr="00093098">
        <w:rPr>
          <w:b/>
          <w:bCs/>
          <w:sz w:val="22"/>
          <w:szCs w:val="22"/>
          <w:lang w:val="sr-Latn-CS"/>
        </w:rPr>
        <w:t>lijek</w:t>
      </w:r>
      <w:proofErr w:type="spellEnd"/>
      <w:r w:rsidR="00070BAB" w:rsidRPr="00093098">
        <w:rPr>
          <w:b/>
          <w:bCs/>
          <w:sz w:val="22"/>
          <w:szCs w:val="22"/>
          <w:lang w:val="sr-Latn-CS"/>
        </w:rPr>
        <w:t>,</w:t>
      </w:r>
      <w:r w:rsidR="001067FC" w:rsidRPr="00093098">
        <w:rPr>
          <w:b/>
          <w:bCs/>
          <w:sz w:val="22"/>
          <w:szCs w:val="22"/>
          <w:lang w:val="sr-Latn-CS"/>
        </w:rPr>
        <w:t xml:space="preserve"> jer sadrži </w:t>
      </w:r>
      <w:r w:rsidR="006A2B96" w:rsidRPr="00093098">
        <w:rPr>
          <w:b/>
          <w:bCs/>
          <w:sz w:val="22"/>
          <w:szCs w:val="22"/>
          <w:lang w:val="sr-Latn-CS"/>
        </w:rPr>
        <w:t>informacije koje su važne za Vas</w:t>
      </w:r>
    </w:p>
    <w:p w14:paraId="48DAEA73" w14:textId="46836F90" w:rsidR="00A32113" w:rsidRPr="00093098" w:rsidRDefault="00A32113" w:rsidP="00223471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ind w:left="567" w:hanging="567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Uputstvo sačuvajte. Može biti potrebno da ga ponovo pročitate.</w:t>
      </w:r>
    </w:p>
    <w:p w14:paraId="11611E96" w14:textId="77777777" w:rsidR="00A32113" w:rsidRPr="00093098" w:rsidRDefault="00A32113" w:rsidP="0022347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567" w:hanging="567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Ako imate dodatnih pitanja, obratite se svom </w:t>
      </w:r>
      <w:proofErr w:type="spellStart"/>
      <w:r w:rsidRPr="00093098">
        <w:rPr>
          <w:sz w:val="22"/>
          <w:szCs w:val="22"/>
          <w:lang w:val="sr-Latn-CS"/>
        </w:rPr>
        <w:t>ljekaru</w:t>
      </w:r>
      <w:proofErr w:type="spellEnd"/>
      <w:r w:rsidRPr="00093098">
        <w:rPr>
          <w:sz w:val="22"/>
          <w:szCs w:val="22"/>
          <w:lang w:val="sr-Latn-CS"/>
        </w:rPr>
        <w:t xml:space="preserve"> ili farmaceutu</w:t>
      </w:r>
      <w:r w:rsidR="00091AF5" w:rsidRPr="00093098">
        <w:rPr>
          <w:sz w:val="22"/>
          <w:szCs w:val="22"/>
          <w:lang w:val="sr-Latn-CS"/>
        </w:rPr>
        <w:t xml:space="preserve"> </w:t>
      </w:r>
      <w:r w:rsidR="00070BAB" w:rsidRPr="00093098">
        <w:rPr>
          <w:noProof/>
          <w:sz w:val="22"/>
          <w:szCs w:val="22"/>
          <w:lang w:val="hr-HR"/>
        </w:rPr>
        <w:t>ili medicinskoj sestri</w:t>
      </w:r>
      <w:r w:rsidRPr="00093098">
        <w:rPr>
          <w:sz w:val="22"/>
          <w:szCs w:val="22"/>
          <w:lang w:val="sr-Latn-CS"/>
        </w:rPr>
        <w:t>.</w:t>
      </w:r>
    </w:p>
    <w:p w14:paraId="55DF2E0B" w14:textId="77777777" w:rsidR="00A32113" w:rsidRPr="00093098" w:rsidRDefault="00A32113" w:rsidP="0022347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567" w:hanging="567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sr-Latn-CS"/>
        </w:rPr>
        <w:t xml:space="preserve">Ovaj </w:t>
      </w:r>
      <w:proofErr w:type="spellStart"/>
      <w:r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propisan je Vama i ne sm</w:t>
      </w:r>
      <w:r w:rsidR="00A06E5C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6DF635C2" w14:textId="77777777" w:rsidR="00C269D7" w:rsidRPr="00093098" w:rsidRDefault="00C269D7" w:rsidP="00223471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567" w:hanging="567"/>
        <w:jc w:val="both"/>
        <w:rPr>
          <w:sz w:val="22"/>
          <w:szCs w:val="22"/>
          <w:lang w:val="pl-PL"/>
        </w:rPr>
      </w:pPr>
      <w:r w:rsidRPr="00093098">
        <w:rPr>
          <w:spacing w:val="-5"/>
          <w:sz w:val="22"/>
          <w:szCs w:val="22"/>
          <w:lang w:val="pl-PL"/>
        </w:rPr>
        <w:t xml:space="preserve">Ako </w:t>
      </w:r>
      <w:r w:rsidR="00CE3E04" w:rsidRPr="00093098">
        <w:rPr>
          <w:spacing w:val="-5"/>
          <w:sz w:val="22"/>
          <w:szCs w:val="22"/>
          <w:lang w:val="pl-PL"/>
        </w:rPr>
        <w:t>Vam</w:t>
      </w:r>
      <w:r w:rsidRPr="00093098">
        <w:rPr>
          <w:spacing w:val="-5"/>
          <w:sz w:val="22"/>
          <w:szCs w:val="22"/>
          <w:lang w:val="pl-PL"/>
        </w:rPr>
        <w:t xml:space="preserve"> se javi bilo koje neželjeno d</w:t>
      </w:r>
      <w:r w:rsidR="000D14D2" w:rsidRPr="00093098">
        <w:rPr>
          <w:spacing w:val="-5"/>
          <w:sz w:val="22"/>
          <w:szCs w:val="22"/>
          <w:lang w:val="pl-PL"/>
        </w:rPr>
        <w:t xml:space="preserve">ejstvo recite to svom ljekaru, </w:t>
      </w:r>
      <w:r w:rsidRPr="00093098">
        <w:rPr>
          <w:spacing w:val="-5"/>
          <w:sz w:val="22"/>
          <w:szCs w:val="22"/>
          <w:lang w:val="pl-PL"/>
        </w:rPr>
        <w:t>farmaceutu ili medicinskoj sestri. Ovo uključuje i bilo koja neželjena dejstva koja nijesu navedena u ovom uputstvu</w:t>
      </w:r>
      <w:r w:rsidRPr="00093098">
        <w:rPr>
          <w:spacing w:val="-4"/>
          <w:sz w:val="22"/>
          <w:szCs w:val="22"/>
          <w:lang w:val="pl-PL"/>
        </w:rPr>
        <w:t xml:space="preserve">. </w:t>
      </w:r>
      <w:proofErr w:type="spellStart"/>
      <w:r w:rsidR="0085398E" w:rsidRPr="00093098">
        <w:rPr>
          <w:spacing w:val="-4"/>
          <w:sz w:val="22"/>
          <w:szCs w:val="22"/>
        </w:rPr>
        <w:t>Pogledajte</w:t>
      </w:r>
      <w:proofErr w:type="spellEnd"/>
      <w:r w:rsidR="0085398E" w:rsidRPr="00093098">
        <w:rPr>
          <w:spacing w:val="-4"/>
          <w:sz w:val="22"/>
          <w:szCs w:val="22"/>
        </w:rPr>
        <w:t xml:space="preserve"> </w:t>
      </w:r>
      <w:proofErr w:type="spellStart"/>
      <w:r w:rsidR="0085398E" w:rsidRPr="00093098">
        <w:rPr>
          <w:spacing w:val="-4"/>
          <w:sz w:val="22"/>
          <w:szCs w:val="22"/>
        </w:rPr>
        <w:t>dio</w:t>
      </w:r>
      <w:proofErr w:type="spellEnd"/>
      <w:r w:rsidR="0085398E" w:rsidRPr="00093098">
        <w:rPr>
          <w:spacing w:val="-4"/>
          <w:sz w:val="22"/>
          <w:szCs w:val="22"/>
        </w:rPr>
        <w:t xml:space="preserve"> 4. </w:t>
      </w:r>
    </w:p>
    <w:p w14:paraId="1979448C" w14:textId="77777777" w:rsidR="00C269D7" w:rsidRPr="00093098" w:rsidRDefault="00C269D7" w:rsidP="0022347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5C476615" w14:textId="77777777" w:rsidR="00410FED" w:rsidRPr="00093098" w:rsidRDefault="00410FED" w:rsidP="0022347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3A240873" w14:textId="77777777" w:rsidR="00A92C66" w:rsidRPr="00093098" w:rsidRDefault="00A92C66" w:rsidP="0022347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1364EEEF" w14:textId="77777777" w:rsidR="00A32113" w:rsidRPr="00093098" w:rsidRDefault="00A32113" w:rsidP="0008094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093098">
        <w:rPr>
          <w:b/>
          <w:bCs/>
          <w:sz w:val="22"/>
          <w:szCs w:val="22"/>
          <w:lang w:val="sr-Latn-CS"/>
        </w:rPr>
        <w:t>U ovom uputstvu pročitaćete:</w:t>
      </w:r>
    </w:p>
    <w:p w14:paraId="222F016C" w14:textId="77777777" w:rsidR="00A32113" w:rsidRPr="00093098" w:rsidRDefault="00A32113" w:rsidP="000809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Šta je </w:t>
      </w:r>
      <w:proofErr w:type="spellStart"/>
      <w:r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="00410FED" w:rsidRPr="00093098">
        <w:rPr>
          <w:sz w:val="22"/>
          <w:szCs w:val="22"/>
          <w:lang w:val="es-ES"/>
        </w:rPr>
        <w:t>Fentanyl</w:t>
      </w:r>
      <w:proofErr w:type="spellEnd"/>
      <w:r w:rsidR="00410FED" w:rsidRPr="00093098">
        <w:rPr>
          <w:sz w:val="22"/>
          <w:szCs w:val="22"/>
          <w:lang w:val="sr-Latn-CS"/>
        </w:rPr>
        <w:t xml:space="preserve"> </w:t>
      </w:r>
      <w:proofErr w:type="spellStart"/>
      <w:r w:rsidR="00410FED" w:rsidRPr="00093098">
        <w:rPr>
          <w:sz w:val="22"/>
          <w:szCs w:val="22"/>
          <w:lang w:val="es-ES"/>
        </w:rPr>
        <w:t>Panpharma</w:t>
      </w:r>
      <w:proofErr w:type="spellEnd"/>
      <w:r w:rsidRPr="00093098">
        <w:rPr>
          <w:sz w:val="22"/>
          <w:szCs w:val="22"/>
          <w:lang w:val="sr-Latn-CS"/>
        </w:rPr>
        <w:t xml:space="preserve"> i čemu je </w:t>
      </w:r>
      <w:proofErr w:type="spellStart"/>
      <w:r w:rsidRPr="00093098">
        <w:rPr>
          <w:sz w:val="22"/>
          <w:szCs w:val="22"/>
          <w:lang w:val="sr-Latn-CS"/>
        </w:rPr>
        <w:t>namijenjen</w:t>
      </w:r>
      <w:proofErr w:type="spellEnd"/>
    </w:p>
    <w:p w14:paraId="0056415D" w14:textId="77777777" w:rsidR="00A32113" w:rsidRPr="00093098" w:rsidRDefault="00A32113" w:rsidP="000809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Šta treba da znate prije nego što uzmete </w:t>
      </w:r>
      <w:proofErr w:type="spellStart"/>
      <w:r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="00410FED" w:rsidRPr="00093098">
        <w:rPr>
          <w:sz w:val="22"/>
          <w:szCs w:val="22"/>
          <w:lang w:val="pt-PT"/>
        </w:rPr>
        <w:t>Fentanyl Panpharma</w:t>
      </w:r>
    </w:p>
    <w:p w14:paraId="081637F3" w14:textId="77777777" w:rsidR="00A32113" w:rsidRPr="00093098" w:rsidRDefault="00A32113" w:rsidP="000809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Kako se upotrebljava </w:t>
      </w:r>
      <w:proofErr w:type="spellStart"/>
      <w:r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="00410FED" w:rsidRPr="00093098">
        <w:rPr>
          <w:sz w:val="22"/>
          <w:szCs w:val="22"/>
          <w:lang w:val="es-ES"/>
        </w:rPr>
        <w:t>Fentanyl</w:t>
      </w:r>
      <w:proofErr w:type="spellEnd"/>
      <w:r w:rsidR="00410FED" w:rsidRPr="00093098">
        <w:rPr>
          <w:sz w:val="22"/>
          <w:szCs w:val="22"/>
          <w:lang w:val="es-ES"/>
        </w:rPr>
        <w:t xml:space="preserve"> </w:t>
      </w:r>
      <w:proofErr w:type="spellStart"/>
      <w:r w:rsidR="00410FED" w:rsidRPr="00093098">
        <w:rPr>
          <w:sz w:val="22"/>
          <w:szCs w:val="22"/>
          <w:lang w:val="es-ES"/>
        </w:rPr>
        <w:t>Panpharma</w:t>
      </w:r>
      <w:proofErr w:type="spellEnd"/>
    </w:p>
    <w:p w14:paraId="576D0A5E" w14:textId="77777777" w:rsidR="00A32113" w:rsidRPr="00093098" w:rsidRDefault="00A32113" w:rsidP="000809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Moguća neželjena dejstva </w:t>
      </w:r>
    </w:p>
    <w:p w14:paraId="0D339CFF" w14:textId="77777777" w:rsidR="00A32113" w:rsidRPr="00093098" w:rsidRDefault="00A32113" w:rsidP="000809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Kako čuvati </w:t>
      </w:r>
      <w:proofErr w:type="spellStart"/>
      <w:r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="00410FED" w:rsidRPr="00093098">
        <w:rPr>
          <w:sz w:val="22"/>
          <w:szCs w:val="22"/>
        </w:rPr>
        <w:t xml:space="preserve">Fentanyl </w:t>
      </w:r>
      <w:proofErr w:type="spellStart"/>
      <w:r w:rsidR="00410FED" w:rsidRPr="00093098">
        <w:rPr>
          <w:sz w:val="22"/>
          <w:szCs w:val="22"/>
        </w:rPr>
        <w:t>Panpharma</w:t>
      </w:r>
      <w:proofErr w:type="spellEnd"/>
    </w:p>
    <w:p w14:paraId="101A9990" w14:textId="77777777" w:rsidR="00A32113" w:rsidRPr="00093098" w:rsidRDefault="000A77B3" w:rsidP="000809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Sadržaj pakovanja i d</w:t>
      </w:r>
      <w:r w:rsidR="00A32113" w:rsidRPr="00093098">
        <w:rPr>
          <w:sz w:val="22"/>
          <w:szCs w:val="22"/>
          <w:lang w:val="sr-Latn-CS"/>
        </w:rPr>
        <w:t>odatne informacije</w:t>
      </w:r>
    </w:p>
    <w:p w14:paraId="6781E242" w14:textId="77777777" w:rsidR="00A32113" w:rsidRPr="00093098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7CD1D99C" w14:textId="77777777" w:rsidR="00C22BE5" w:rsidRPr="00093098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6BBB9BF6" w14:textId="370CF929" w:rsidR="00A32113" w:rsidRPr="00093098" w:rsidRDefault="00CF1B2D" w:rsidP="0008094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93098">
        <w:rPr>
          <w:b/>
          <w:bCs/>
          <w:sz w:val="22"/>
          <w:szCs w:val="22"/>
          <w:lang w:val="sr-Latn-CS"/>
        </w:rPr>
        <w:br w:type="page"/>
      </w:r>
      <w:r w:rsidR="00A32113" w:rsidRPr="00093098">
        <w:rPr>
          <w:b/>
          <w:bCs/>
          <w:sz w:val="22"/>
          <w:szCs w:val="22"/>
        </w:rPr>
        <w:lastRenderedPageBreak/>
        <w:t xml:space="preserve">1. </w:t>
      </w:r>
      <w:r w:rsidR="00FB6603" w:rsidRPr="00093098">
        <w:rPr>
          <w:b/>
          <w:bCs/>
          <w:sz w:val="22"/>
          <w:szCs w:val="22"/>
        </w:rPr>
        <w:tab/>
      </w:r>
      <w:r w:rsidR="00A32113" w:rsidRPr="00093098">
        <w:rPr>
          <w:b/>
          <w:bCs/>
          <w:sz w:val="22"/>
          <w:szCs w:val="22"/>
        </w:rPr>
        <w:t xml:space="preserve">ŠTA JE LIJEK </w:t>
      </w:r>
      <w:r w:rsidR="00410FED" w:rsidRPr="00093098">
        <w:rPr>
          <w:b/>
          <w:bCs/>
          <w:sz w:val="22"/>
          <w:szCs w:val="22"/>
        </w:rPr>
        <w:t>FENTANYL PANPHARMA</w:t>
      </w:r>
      <w:r w:rsidR="00A32113" w:rsidRPr="00093098">
        <w:rPr>
          <w:b/>
          <w:bCs/>
          <w:sz w:val="22"/>
          <w:szCs w:val="22"/>
        </w:rPr>
        <w:t xml:space="preserve"> I ČEMU JE NAMIJENJEN</w:t>
      </w:r>
    </w:p>
    <w:p w14:paraId="175B23A8" w14:textId="77777777" w:rsidR="00652A9A" w:rsidRPr="00093098" w:rsidRDefault="00652A9A" w:rsidP="00080945">
      <w:pPr>
        <w:pStyle w:val="Header"/>
        <w:jc w:val="both"/>
        <w:rPr>
          <w:sz w:val="22"/>
          <w:szCs w:val="22"/>
        </w:rPr>
      </w:pPr>
    </w:p>
    <w:p w14:paraId="1E739E1A" w14:textId="15C566C0" w:rsidR="00652A9A" w:rsidRPr="00093098" w:rsidRDefault="00F3164F" w:rsidP="007A1F04">
      <w:pPr>
        <w:pStyle w:val="Header"/>
        <w:jc w:val="both"/>
        <w:rPr>
          <w:sz w:val="22"/>
          <w:szCs w:val="22"/>
          <w:lang w:val="it-IT"/>
        </w:rPr>
      </w:pPr>
      <w:r w:rsidRPr="00093098">
        <w:rPr>
          <w:sz w:val="22"/>
          <w:szCs w:val="22"/>
          <w:lang w:val="pl-PL"/>
        </w:rPr>
        <w:t>Ovaj lijek Vam je propisan za ublažavanje bolova. Sadrži</w:t>
      </w:r>
      <w:r w:rsidR="00091AF5" w:rsidRPr="00093098">
        <w:rPr>
          <w:sz w:val="22"/>
          <w:szCs w:val="22"/>
          <w:lang w:val="pl-PL"/>
        </w:rPr>
        <w:t xml:space="preserve"> aktivnu supstancu koja se zove fentanil</w:t>
      </w:r>
      <w:r w:rsidR="00FD0B14" w:rsidRPr="00093098">
        <w:rPr>
          <w:sz w:val="22"/>
          <w:szCs w:val="22"/>
          <w:lang w:val="pl-PL"/>
        </w:rPr>
        <w:t xml:space="preserve"> </w:t>
      </w:r>
      <w:r w:rsidR="00091AF5" w:rsidRPr="00093098">
        <w:rPr>
          <w:sz w:val="22"/>
          <w:szCs w:val="22"/>
          <w:lang w:val="pl-PL"/>
        </w:rPr>
        <w:t xml:space="preserve">citrat. </w:t>
      </w:r>
      <w:r w:rsidR="00091AF5" w:rsidRPr="00093098">
        <w:rPr>
          <w:sz w:val="22"/>
          <w:szCs w:val="22"/>
          <w:lang w:val="it-IT"/>
        </w:rPr>
        <w:t>P</w:t>
      </w:r>
      <w:r w:rsidR="00652A9A" w:rsidRPr="00093098">
        <w:rPr>
          <w:sz w:val="22"/>
          <w:szCs w:val="22"/>
          <w:lang w:val="it-IT"/>
        </w:rPr>
        <w:t xml:space="preserve">ripada grupi </w:t>
      </w:r>
      <w:r w:rsidR="00A2030D" w:rsidRPr="00093098">
        <w:rPr>
          <w:sz w:val="22"/>
          <w:szCs w:val="22"/>
          <w:lang w:val="it-IT"/>
        </w:rPr>
        <w:t>ljekova</w:t>
      </w:r>
      <w:r w:rsidR="00652A9A" w:rsidRPr="00093098">
        <w:rPr>
          <w:sz w:val="22"/>
          <w:szCs w:val="22"/>
          <w:lang w:val="it-IT"/>
        </w:rPr>
        <w:t xml:space="preserve"> koji se zovu “opioidni analgetici”.</w:t>
      </w:r>
      <w:r w:rsidRPr="00093098">
        <w:rPr>
          <w:sz w:val="22"/>
          <w:szCs w:val="22"/>
          <w:lang w:val="it-IT"/>
        </w:rPr>
        <w:t xml:space="preserve"> Ovaj lijek je propi</w:t>
      </w:r>
      <w:r w:rsidR="002E20B6" w:rsidRPr="00093098">
        <w:rPr>
          <w:sz w:val="22"/>
          <w:szCs w:val="22"/>
          <w:lang w:val="it-IT"/>
        </w:rPr>
        <w:t>s</w:t>
      </w:r>
      <w:r w:rsidRPr="00093098">
        <w:rPr>
          <w:sz w:val="22"/>
          <w:szCs w:val="22"/>
          <w:lang w:val="it-IT"/>
        </w:rPr>
        <w:t xml:space="preserve">an Vama i ne smijete ga davati drugima. Opioidi mogu izazvati zavisnost i može Vam se razviti tolerancija ukoliko ga naglo prestanete uzimati. Vaš ljekar će Vam objasniti koliko dugo je potrebno da uzimate lijek, kada je pogodno da prestanete i kako da to uradite bezbjedno. </w:t>
      </w:r>
      <w:r w:rsidR="00A2030D" w:rsidRPr="00093098">
        <w:rPr>
          <w:sz w:val="22"/>
          <w:szCs w:val="22"/>
          <w:lang w:val="it-IT"/>
        </w:rPr>
        <w:t xml:space="preserve"> </w:t>
      </w:r>
    </w:p>
    <w:p w14:paraId="10BEB7B9" w14:textId="77777777" w:rsidR="00B54B41" w:rsidRPr="00093098" w:rsidRDefault="00B54B41" w:rsidP="007A1F04">
      <w:pPr>
        <w:pStyle w:val="Header"/>
        <w:jc w:val="both"/>
        <w:rPr>
          <w:sz w:val="22"/>
          <w:szCs w:val="22"/>
          <w:lang w:val="it-IT"/>
        </w:rPr>
      </w:pPr>
    </w:p>
    <w:p w14:paraId="54851C84" w14:textId="77777777" w:rsidR="00652A9A" w:rsidRPr="00093098" w:rsidRDefault="00091AF5">
      <w:pPr>
        <w:pStyle w:val="Header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it-IT"/>
        </w:rPr>
        <w:t xml:space="preserve">Lijek </w:t>
      </w:r>
      <w:r w:rsidR="00652A9A" w:rsidRPr="00093098">
        <w:rPr>
          <w:sz w:val="22"/>
          <w:szCs w:val="22"/>
          <w:lang w:val="it-IT"/>
        </w:rPr>
        <w:t xml:space="preserve">Fentanyl Panpharma se koristi da </w:t>
      </w:r>
      <w:r w:rsidR="00DA0610" w:rsidRPr="00093098">
        <w:rPr>
          <w:sz w:val="22"/>
          <w:szCs w:val="22"/>
          <w:lang w:val="it-IT"/>
        </w:rPr>
        <w:t>spriječi</w:t>
      </w:r>
      <w:r w:rsidR="00652A9A" w:rsidRPr="00093098">
        <w:rPr>
          <w:sz w:val="22"/>
          <w:szCs w:val="22"/>
          <w:lang w:val="it-IT"/>
        </w:rPr>
        <w:t xml:space="preserve"> ili olakša bol tokom različitih tipova operacija. </w:t>
      </w:r>
      <w:r w:rsidR="00652A9A" w:rsidRPr="00093098">
        <w:rPr>
          <w:sz w:val="22"/>
          <w:szCs w:val="22"/>
          <w:lang w:val="pl-PL"/>
        </w:rPr>
        <w:t>Može se koristiti za:</w:t>
      </w:r>
    </w:p>
    <w:p w14:paraId="106863D8" w14:textId="2109BE40" w:rsidR="00F3164F" w:rsidRPr="00093098" w:rsidRDefault="00652A9A">
      <w:pPr>
        <w:pStyle w:val="Header"/>
        <w:numPr>
          <w:ilvl w:val="0"/>
          <w:numId w:val="34"/>
        </w:numPr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Kratke operacije, kada ste otpušteni kući istog dana</w:t>
      </w:r>
    </w:p>
    <w:p w14:paraId="572E52FB" w14:textId="0DD461E3" w:rsidR="00652A9A" w:rsidRPr="00093098" w:rsidRDefault="00652A9A">
      <w:pPr>
        <w:pStyle w:val="Header"/>
        <w:numPr>
          <w:ilvl w:val="0"/>
          <w:numId w:val="34"/>
        </w:numPr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Komplikovane operacije, kada možete ostati u bolnici određeni broj dana</w:t>
      </w:r>
      <w:r w:rsidR="00091AF5" w:rsidRPr="00093098">
        <w:rPr>
          <w:sz w:val="22"/>
          <w:szCs w:val="22"/>
          <w:lang w:val="pl-PL"/>
        </w:rPr>
        <w:t>.</w:t>
      </w:r>
    </w:p>
    <w:p w14:paraId="19D6542E" w14:textId="77777777" w:rsidR="00F3164F" w:rsidRPr="00093098" w:rsidRDefault="00F3164F" w:rsidP="00080945">
      <w:pPr>
        <w:jc w:val="both"/>
        <w:rPr>
          <w:sz w:val="22"/>
          <w:szCs w:val="22"/>
          <w:lang w:val="pl-PL"/>
        </w:rPr>
      </w:pPr>
    </w:p>
    <w:p w14:paraId="2732564E" w14:textId="7B62D6C6" w:rsidR="00652A9A" w:rsidRPr="00093098" w:rsidRDefault="00652A9A" w:rsidP="00080945">
      <w:pPr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Visoke doze l</w:t>
      </w:r>
      <w:r w:rsidR="00DA0610" w:rsidRPr="00093098">
        <w:rPr>
          <w:sz w:val="22"/>
          <w:szCs w:val="22"/>
          <w:lang w:val="pl-PL"/>
        </w:rPr>
        <w:t>ij</w:t>
      </w:r>
      <w:r w:rsidRPr="00093098">
        <w:rPr>
          <w:sz w:val="22"/>
          <w:szCs w:val="22"/>
          <w:lang w:val="pl-PL"/>
        </w:rPr>
        <w:t>eka Fentanyl Panpharma se koriste da smanje Vašu normalnu brzinu disanja kada se prim</w:t>
      </w:r>
      <w:r w:rsidR="00DA0610" w:rsidRPr="00093098">
        <w:rPr>
          <w:sz w:val="22"/>
          <w:szCs w:val="22"/>
          <w:lang w:val="pl-PL"/>
        </w:rPr>
        <w:t>j</w:t>
      </w:r>
      <w:r w:rsidRPr="00093098">
        <w:rPr>
          <w:sz w:val="22"/>
          <w:szCs w:val="22"/>
          <w:lang w:val="pl-PL"/>
        </w:rPr>
        <w:t>enjuje disanje posredstvom aparata</w:t>
      </w:r>
      <w:r w:rsidR="00091AF5" w:rsidRPr="00093098">
        <w:rPr>
          <w:sz w:val="22"/>
          <w:szCs w:val="22"/>
          <w:lang w:val="pl-PL"/>
        </w:rPr>
        <w:t xml:space="preserve">. </w:t>
      </w:r>
      <w:r w:rsidRPr="00093098">
        <w:rPr>
          <w:sz w:val="22"/>
          <w:szCs w:val="22"/>
          <w:lang w:val="pl-PL"/>
        </w:rPr>
        <w:t xml:space="preserve"> U toku velikih hiruških operacija koristi se zajedno sa sedativima poznatim kao neuroleptici, da bi Vas uspavali. Takođe se može koristiti da olakša jak bol kao što je u toku srčanog udara.</w:t>
      </w:r>
    </w:p>
    <w:p w14:paraId="2DE28189" w14:textId="7F2959C2" w:rsidR="00445D8F" w:rsidRPr="00093098" w:rsidRDefault="00445D8F" w:rsidP="00080945">
      <w:pPr>
        <w:jc w:val="both"/>
        <w:rPr>
          <w:sz w:val="22"/>
          <w:szCs w:val="22"/>
          <w:lang w:val="pl-PL"/>
        </w:rPr>
      </w:pPr>
    </w:p>
    <w:p w14:paraId="70657444" w14:textId="77777777" w:rsidR="00DF08F7" w:rsidRPr="00093098" w:rsidRDefault="00DF08F7" w:rsidP="00080945">
      <w:pPr>
        <w:jc w:val="both"/>
        <w:rPr>
          <w:sz w:val="22"/>
          <w:szCs w:val="22"/>
          <w:lang w:val="pl-PL"/>
        </w:rPr>
      </w:pPr>
    </w:p>
    <w:p w14:paraId="65902A4D" w14:textId="77777777" w:rsidR="00A32113" w:rsidRPr="00093098" w:rsidRDefault="00A32113" w:rsidP="007A1F0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093098">
        <w:rPr>
          <w:b/>
          <w:bCs/>
          <w:sz w:val="22"/>
          <w:szCs w:val="22"/>
          <w:lang w:val="ru-RU"/>
        </w:rPr>
        <w:t xml:space="preserve">2. </w:t>
      </w:r>
      <w:r w:rsidR="00FB6603" w:rsidRPr="00093098">
        <w:rPr>
          <w:b/>
          <w:bCs/>
          <w:sz w:val="22"/>
          <w:szCs w:val="22"/>
          <w:lang w:val="sr-Latn-CS"/>
        </w:rPr>
        <w:tab/>
      </w:r>
      <w:r w:rsidRPr="00093098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410FED" w:rsidRPr="00093098">
        <w:rPr>
          <w:b/>
          <w:caps/>
          <w:sz w:val="22"/>
          <w:szCs w:val="22"/>
          <w:lang w:val="sr-Latn-CS"/>
        </w:rPr>
        <w:t>FENTANYL PANPHARMA</w:t>
      </w:r>
    </w:p>
    <w:p w14:paraId="66B3BB64" w14:textId="77777777" w:rsidR="00445D8F" w:rsidRPr="00093098" w:rsidRDefault="00445D8F" w:rsidP="00080945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1828C8FE" w14:textId="77777777" w:rsidR="00A32113" w:rsidRPr="00093098" w:rsidRDefault="00A32113" w:rsidP="00080945">
      <w:pPr>
        <w:jc w:val="both"/>
        <w:rPr>
          <w:b/>
          <w:sz w:val="22"/>
          <w:szCs w:val="22"/>
          <w:lang w:val="sr-Latn-CS"/>
        </w:rPr>
      </w:pPr>
      <w:r w:rsidRPr="00093098">
        <w:rPr>
          <w:b/>
          <w:sz w:val="22"/>
          <w:szCs w:val="22"/>
          <w:lang w:val="ru-RU"/>
        </w:rPr>
        <w:t>L</w:t>
      </w:r>
      <w:proofErr w:type="spellStart"/>
      <w:r w:rsidRPr="00093098">
        <w:rPr>
          <w:b/>
          <w:sz w:val="22"/>
          <w:szCs w:val="22"/>
          <w:lang w:val="sr-Latn-CS"/>
        </w:rPr>
        <w:t>ij</w:t>
      </w:r>
      <w:proofErr w:type="spellEnd"/>
      <w:r w:rsidRPr="00093098">
        <w:rPr>
          <w:b/>
          <w:sz w:val="22"/>
          <w:szCs w:val="22"/>
          <w:lang w:val="ru-RU"/>
        </w:rPr>
        <w:t xml:space="preserve">ek </w:t>
      </w:r>
      <w:r w:rsidR="00410FED" w:rsidRPr="00093098">
        <w:rPr>
          <w:b/>
          <w:sz w:val="22"/>
          <w:szCs w:val="22"/>
          <w:lang w:val="de-DE"/>
        </w:rPr>
        <w:t>Fentanyl</w:t>
      </w:r>
      <w:r w:rsidR="00410FED" w:rsidRPr="00093098">
        <w:rPr>
          <w:b/>
          <w:sz w:val="22"/>
          <w:szCs w:val="22"/>
          <w:lang w:val="sr-Latn-CS"/>
        </w:rPr>
        <w:t xml:space="preserve"> </w:t>
      </w:r>
      <w:r w:rsidR="00410FED" w:rsidRPr="00093098">
        <w:rPr>
          <w:b/>
          <w:sz w:val="22"/>
          <w:szCs w:val="22"/>
          <w:lang w:val="de-DE"/>
        </w:rPr>
        <w:t>Panpharma</w:t>
      </w:r>
      <w:r w:rsidR="00410FED" w:rsidRPr="00093098">
        <w:rPr>
          <w:b/>
          <w:sz w:val="22"/>
          <w:szCs w:val="22"/>
          <w:lang w:val="ru-RU"/>
        </w:rPr>
        <w:t xml:space="preserve"> </w:t>
      </w:r>
      <w:r w:rsidRPr="00093098">
        <w:rPr>
          <w:b/>
          <w:sz w:val="22"/>
          <w:szCs w:val="22"/>
          <w:lang w:val="ru-RU"/>
        </w:rPr>
        <w:t>ne sm</w:t>
      </w:r>
      <w:proofErr w:type="spellStart"/>
      <w:r w:rsidRPr="00093098">
        <w:rPr>
          <w:b/>
          <w:sz w:val="22"/>
          <w:szCs w:val="22"/>
          <w:lang w:val="sr-Latn-CS"/>
        </w:rPr>
        <w:t>ij</w:t>
      </w:r>
      <w:proofErr w:type="spellEnd"/>
      <w:r w:rsidRPr="00093098">
        <w:rPr>
          <w:b/>
          <w:sz w:val="22"/>
          <w:szCs w:val="22"/>
          <w:lang w:val="ru-RU"/>
        </w:rPr>
        <w:t>ete koristiti:</w:t>
      </w:r>
    </w:p>
    <w:p w14:paraId="6FB36DB2" w14:textId="77777777" w:rsidR="00652A9A" w:rsidRPr="00093098" w:rsidRDefault="00652A9A" w:rsidP="00080945">
      <w:pPr>
        <w:jc w:val="both"/>
        <w:rPr>
          <w:sz w:val="22"/>
          <w:szCs w:val="22"/>
          <w:lang w:val="sr-Latn-CS"/>
        </w:rPr>
      </w:pPr>
    </w:p>
    <w:p w14:paraId="5184330F" w14:textId="2EF5DDAB" w:rsidR="00652A9A" w:rsidRPr="00093098" w:rsidRDefault="00F3164F" w:rsidP="007A1F04">
      <w:pPr>
        <w:pStyle w:val="Header"/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de-DE"/>
        </w:rPr>
        <w:t>Ukoliko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ste</w:t>
      </w:r>
      <w:r w:rsidR="00652A9A" w:rsidRPr="00093098">
        <w:rPr>
          <w:sz w:val="22"/>
          <w:szCs w:val="22"/>
          <w:lang w:val="sr-Latn-CS"/>
        </w:rPr>
        <w:t xml:space="preserve"> </w:t>
      </w:r>
      <w:r w:rsidR="00652A9A" w:rsidRPr="00093098">
        <w:rPr>
          <w:sz w:val="22"/>
          <w:szCs w:val="22"/>
          <w:lang w:val="de-DE"/>
        </w:rPr>
        <w:t>preos</w:t>
      </w:r>
      <w:r w:rsidR="00DA0610" w:rsidRPr="00093098">
        <w:rPr>
          <w:sz w:val="22"/>
          <w:szCs w:val="22"/>
          <w:lang w:val="de-DE"/>
        </w:rPr>
        <w:t>j</w:t>
      </w:r>
      <w:r w:rsidR="00652A9A" w:rsidRPr="00093098">
        <w:rPr>
          <w:sz w:val="22"/>
          <w:szCs w:val="22"/>
          <w:lang w:val="de-DE"/>
        </w:rPr>
        <w:t>etljivi</w:t>
      </w:r>
      <w:r w:rsidR="00652A9A" w:rsidRPr="00093098">
        <w:rPr>
          <w:sz w:val="22"/>
          <w:szCs w:val="22"/>
          <w:lang w:val="sr-Latn-CS"/>
        </w:rPr>
        <w:t xml:space="preserve"> (</w:t>
      </w:r>
      <w:r w:rsidR="00652A9A" w:rsidRPr="00093098">
        <w:rPr>
          <w:sz w:val="22"/>
          <w:szCs w:val="22"/>
          <w:lang w:val="de-DE"/>
        </w:rPr>
        <w:t>alergi</w:t>
      </w:r>
      <w:r w:rsidR="00652A9A" w:rsidRPr="00093098">
        <w:rPr>
          <w:sz w:val="22"/>
          <w:szCs w:val="22"/>
          <w:lang w:val="sr-Latn-CS"/>
        </w:rPr>
        <w:t>č</w:t>
      </w:r>
      <w:r w:rsidR="00652A9A" w:rsidRPr="00093098">
        <w:rPr>
          <w:sz w:val="22"/>
          <w:szCs w:val="22"/>
          <w:lang w:val="de-DE"/>
        </w:rPr>
        <w:t>ni</w:t>
      </w:r>
      <w:r w:rsidR="00652A9A" w:rsidRPr="00093098">
        <w:rPr>
          <w:sz w:val="22"/>
          <w:szCs w:val="22"/>
          <w:lang w:val="sr-Latn-CS"/>
        </w:rPr>
        <w:t xml:space="preserve">) </w:t>
      </w:r>
      <w:r w:rsidR="00652A9A" w:rsidRPr="00093098">
        <w:rPr>
          <w:sz w:val="22"/>
          <w:szCs w:val="22"/>
          <w:lang w:val="de-DE"/>
        </w:rPr>
        <w:t>na</w:t>
      </w:r>
      <w:r w:rsidR="00652A9A" w:rsidRPr="00093098">
        <w:rPr>
          <w:sz w:val="22"/>
          <w:szCs w:val="22"/>
          <w:lang w:val="sr-Latn-CS"/>
        </w:rPr>
        <w:t xml:space="preserve"> </w:t>
      </w:r>
      <w:r w:rsidR="00652A9A" w:rsidRPr="00093098">
        <w:rPr>
          <w:sz w:val="22"/>
          <w:szCs w:val="22"/>
          <w:lang w:val="de-DE"/>
        </w:rPr>
        <w:t>fentan</w:t>
      </w:r>
      <w:r w:rsidR="00DA0610" w:rsidRPr="00093098">
        <w:rPr>
          <w:sz w:val="22"/>
          <w:szCs w:val="22"/>
          <w:lang w:val="de-DE"/>
        </w:rPr>
        <w:t>i</w:t>
      </w:r>
      <w:r w:rsidR="00652A9A" w:rsidRPr="00093098">
        <w:rPr>
          <w:sz w:val="22"/>
          <w:szCs w:val="22"/>
          <w:lang w:val="de-DE"/>
        </w:rPr>
        <w:t>l</w:t>
      </w:r>
      <w:r w:rsidR="00652A9A" w:rsidRPr="00093098">
        <w:rPr>
          <w:sz w:val="22"/>
          <w:szCs w:val="22"/>
          <w:lang w:val="sr-Latn-CS"/>
        </w:rPr>
        <w:t xml:space="preserve"> </w:t>
      </w:r>
      <w:r w:rsidR="00652A9A" w:rsidRPr="00093098">
        <w:rPr>
          <w:sz w:val="22"/>
          <w:szCs w:val="22"/>
          <w:lang w:val="de-DE"/>
        </w:rPr>
        <w:t>ili</w:t>
      </w:r>
      <w:r w:rsidR="00652A9A" w:rsidRPr="00093098">
        <w:rPr>
          <w:sz w:val="22"/>
          <w:szCs w:val="22"/>
          <w:lang w:val="sr-Latn-CS"/>
        </w:rPr>
        <w:t xml:space="preserve"> </w:t>
      </w:r>
      <w:r w:rsidR="00652A9A" w:rsidRPr="00093098">
        <w:rPr>
          <w:sz w:val="22"/>
          <w:szCs w:val="22"/>
          <w:lang w:val="de-DE"/>
        </w:rPr>
        <w:t>bilo</w:t>
      </w:r>
      <w:r w:rsidR="00652A9A" w:rsidRPr="00093098">
        <w:rPr>
          <w:sz w:val="22"/>
          <w:szCs w:val="22"/>
          <w:lang w:val="sr-Latn-CS"/>
        </w:rPr>
        <w:t xml:space="preserve"> </w:t>
      </w:r>
      <w:r w:rsidR="00091AF5" w:rsidRPr="00093098">
        <w:rPr>
          <w:sz w:val="22"/>
          <w:szCs w:val="22"/>
          <w:lang w:val="de-DE"/>
        </w:rPr>
        <w:t>koju</w:t>
      </w:r>
      <w:r w:rsidR="00091AF5" w:rsidRPr="00093098">
        <w:rPr>
          <w:sz w:val="22"/>
          <w:szCs w:val="22"/>
          <w:lang w:val="sr-Latn-CS"/>
        </w:rPr>
        <w:t xml:space="preserve"> </w:t>
      </w:r>
      <w:r w:rsidR="00091AF5" w:rsidRPr="00093098">
        <w:rPr>
          <w:sz w:val="22"/>
          <w:szCs w:val="22"/>
          <w:lang w:val="de-DE"/>
        </w:rPr>
        <w:t>od</w:t>
      </w:r>
      <w:r w:rsidR="00091AF5" w:rsidRPr="00093098">
        <w:rPr>
          <w:sz w:val="22"/>
          <w:szCs w:val="22"/>
          <w:lang w:val="sr-Latn-CS"/>
        </w:rPr>
        <w:t xml:space="preserve"> </w:t>
      </w:r>
      <w:r w:rsidR="00091AF5" w:rsidRPr="00093098">
        <w:rPr>
          <w:sz w:val="22"/>
          <w:szCs w:val="22"/>
          <w:lang w:val="de-DE"/>
        </w:rPr>
        <w:t>pomo</w:t>
      </w:r>
      <w:r w:rsidR="00091AF5" w:rsidRPr="00093098">
        <w:rPr>
          <w:sz w:val="22"/>
          <w:szCs w:val="22"/>
          <w:lang w:val="sr-Latn-CS"/>
        </w:rPr>
        <w:t>ć</w:t>
      </w:r>
      <w:r w:rsidR="00091AF5" w:rsidRPr="00093098">
        <w:rPr>
          <w:sz w:val="22"/>
          <w:szCs w:val="22"/>
          <w:lang w:val="de-DE"/>
        </w:rPr>
        <w:t>nih</w:t>
      </w:r>
      <w:r w:rsidR="00091AF5" w:rsidRPr="00093098">
        <w:rPr>
          <w:sz w:val="22"/>
          <w:szCs w:val="22"/>
          <w:lang w:val="sr-Latn-CS"/>
        </w:rPr>
        <w:t xml:space="preserve"> </w:t>
      </w:r>
      <w:r w:rsidR="00091AF5" w:rsidRPr="00093098">
        <w:rPr>
          <w:sz w:val="22"/>
          <w:szCs w:val="22"/>
          <w:lang w:val="de-DE"/>
        </w:rPr>
        <w:t>supstanci</w:t>
      </w:r>
      <w:r w:rsidR="00091AF5" w:rsidRPr="00093098">
        <w:rPr>
          <w:sz w:val="22"/>
          <w:szCs w:val="22"/>
          <w:lang w:val="sr-Latn-CS"/>
        </w:rPr>
        <w:t xml:space="preserve"> </w:t>
      </w:r>
      <w:r w:rsidR="00091AF5" w:rsidRPr="00093098">
        <w:rPr>
          <w:sz w:val="22"/>
          <w:szCs w:val="22"/>
          <w:lang w:val="de-DE"/>
        </w:rPr>
        <w:t>ovog</w:t>
      </w:r>
      <w:r w:rsidR="00091AF5" w:rsidRPr="00093098">
        <w:rPr>
          <w:sz w:val="22"/>
          <w:szCs w:val="22"/>
          <w:lang w:val="sr-Latn-CS"/>
        </w:rPr>
        <w:t xml:space="preserve"> </w:t>
      </w:r>
      <w:r w:rsidR="00091AF5" w:rsidRPr="00093098">
        <w:rPr>
          <w:sz w:val="22"/>
          <w:szCs w:val="22"/>
          <w:lang w:val="de-DE"/>
        </w:rPr>
        <w:t>lijeka</w:t>
      </w:r>
      <w:r w:rsidR="00091AF5" w:rsidRPr="00093098">
        <w:rPr>
          <w:sz w:val="22"/>
          <w:szCs w:val="22"/>
          <w:lang w:val="sr-Latn-CS"/>
        </w:rPr>
        <w:t xml:space="preserve"> </w:t>
      </w:r>
      <w:r w:rsidR="00652A9A" w:rsidRPr="00093098">
        <w:rPr>
          <w:sz w:val="22"/>
          <w:szCs w:val="22"/>
          <w:lang w:val="sr-Latn-CS"/>
        </w:rPr>
        <w:t>(</w:t>
      </w:r>
      <w:r w:rsidR="00091AF5" w:rsidRPr="00093098">
        <w:rPr>
          <w:sz w:val="22"/>
          <w:szCs w:val="22"/>
          <w:lang w:val="de-DE"/>
        </w:rPr>
        <w:t>navedeno</w:t>
      </w:r>
      <w:r w:rsidR="00091AF5" w:rsidRPr="00093098">
        <w:rPr>
          <w:sz w:val="22"/>
          <w:szCs w:val="22"/>
          <w:lang w:val="sr-Latn-CS"/>
        </w:rPr>
        <w:t xml:space="preserve"> </w:t>
      </w:r>
      <w:r w:rsidR="00091AF5" w:rsidRPr="00093098">
        <w:rPr>
          <w:sz w:val="22"/>
          <w:szCs w:val="22"/>
          <w:lang w:val="de-DE"/>
        </w:rPr>
        <w:t>u</w:t>
      </w:r>
      <w:r w:rsidR="00091AF5" w:rsidRPr="00093098">
        <w:rPr>
          <w:sz w:val="22"/>
          <w:szCs w:val="22"/>
          <w:lang w:val="sr-Latn-CS"/>
        </w:rPr>
        <w:t xml:space="preserve"> </w:t>
      </w:r>
      <w:r w:rsidR="00DA0610" w:rsidRPr="00093098">
        <w:rPr>
          <w:sz w:val="22"/>
          <w:szCs w:val="22"/>
          <w:lang w:val="de-DE"/>
        </w:rPr>
        <w:t>di</w:t>
      </w:r>
      <w:r w:rsidR="00091AF5" w:rsidRPr="00093098">
        <w:rPr>
          <w:sz w:val="22"/>
          <w:szCs w:val="22"/>
          <w:lang w:val="de-DE"/>
        </w:rPr>
        <w:t>jelu</w:t>
      </w:r>
      <w:r w:rsidR="00652A9A" w:rsidRPr="00093098">
        <w:rPr>
          <w:sz w:val="22"/>
          <w:szCs w:val="22"/>
          <w:lang w:val="sr-Latn-CS"/>
        </w:rPr>
        <w:t xml:space="preserve"> 6)</w:t>
      </w:r>
    </w:p>
    <w:p w14:paraId="57A7A7C8" w14:textId="77777777" w:rsidR="00652A9A" w:rsidRPr="00093098" w:rsidRDefault="00652A9A">
      <w:pPr>
        <w:pStyle w:val="Header"/>
        <w:numPr>
          <w:ilvl w:val="0"/>
          <w:numId w:val="30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de-DE"/>
        </w:rPr>
        <w:t>Ukoliko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alergi</w:t>
      </w:r>
      <w:r w:rsidRPr="00093098">
        <w:rPr>
          <w:sz w:val="22"/>
          <w:szCs w:val="22"/>
          <w:lang w:val="sr-Latn-CS"/>
        </w:rPr>
        <w:t>č</w:t>
      </w:r>
      <w:r w:rsidRPr="00093098">
        <w:rPr>
          <w:sz w:val="22"/>
          <w:szCs w:val="22"/>
          <w:lang w:val="de-DE"/>
        </w:rPr>
        <w:t>ni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na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druge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jake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</w:t>
      </w:r>
      <w:r w:rsidR="00DA0610" w:rsidRPr="00093098">
        <w:rPr>
          <w:sz w:val="22"/>
          <w:szCs w:val="22"/>
          <w:lang w:val="de-DE"/>
        </w:rPr>
        <w:t>j</w:t>
      </w:r>
      <w:r w:rsidRPr="00093098">
        <w:rPr>
          <w:sz w:val="22"/>
          <w:szCs w:val="22"/>
          <w:lang w:val="de-DE"/>
        </w:rPr>
        <w:t>ekove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protiv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bolova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koj</w:t>
      </w:r>
      <w:r w:rsidR="00DA0610" w:rsidRPr="00093098">
        <w:rPr>
          <w:sz w:val="22"/>
          <w:szCs w:val="22"/>
          <w:lang w:val="de-DE"/>
        </w:rPr>
        <w:t>i</w:t>
      </w:r>
      <w:r w:rsidR="00DA0610" w:rsidRPr="00093098">
        <w:rPr>
          <w:sz w:val="22"/>
          <w:szCs w:val="22"/>
          <w:lang w:val="sr-Latn-CS"/>
        </w:rPr>
        <w:t xml:space="preserve"> </w:t>
      </w:r>
      <w:r w:rsidR="00DA0610" w:rsidRPr="00093098">
        <w:rPr>
          <w:sz w:val="22"/>
          <w:szCs w:val="22"/>
          <w:lang w:val="de-DE"/>
        </w:rPr>
        <w:t>se</w:t>
      </w:r>
      <w:r w:rsidR="00DA0610" w:rsidRPr="00093098">
        <w:rPr>
          <w:sz w:val="22"/>
          <w:szCs w:val="22"/>
          <w:lang w:val="sr-Latn-CS"/>
        </w:rPr>
        <w:t xml:space="preserve"> </w:t>
      </w:r>
      <w:r w:rsidR="00DA0610" w:rsidRPr="00093098">
        <w:rPr>
          <w:sz w:val="22"/>
          <w:szCs w:val="22"/>
          <w:lang w:val="de-DE"/>
        </w:rPr>
        <w:t>zovu</w:t>
      </w:r>
      <w:r w:rsidR="00DA0610" w:rsidRPr="00093098">
        <w:rPr>
          <w:sz w:val="22"/>
          <w:szCs w:val="22"/>
          <w:lang w:val="sr-Latn-CS"/>
        </w:rPr>
        <w:t xml:space="preserve"> “</w:t>
      </w:r>
      <w:r w:rsidR="00DA0610" w:rsidRPr="00093098">
        <w:rPr>
          <w:sz w:val="22"/>
          <w:szCs w:val="22"/>
          <w:lang w:val="de-DE"/>
        </w:rPr>
        <w:t>opioidni</w:t>
      </w:r>
      <w:r w:rsidR="00DA0610" w:rsidRPr="00093098">
        <w:rPr>
          <w:sz w:val="22"/>
          <w:szCs w:val="22"/>
          <w:lang w:val="sr-Latn-CS"/>
        </w:rPr>
        <w:t xml:space="preserve"> </w:t>
      </w:r>
      <w:r w:rsidR="00DA0610" w:rsidRPr="00093098">
        <w:rPr>
          <w:sz w:val="22"/>
          <w:szCs w:val="22"/>
          <w:lang w:val="de-DE"/>
        </w:rPr>
        <w:t>analgetici</w:t>
      </w:r>
      <w:r w:rsidR="00DA0610" w:rsidRPr="00093098">
        <w:rPr>
          <w:sz w:val="22"/>
          <w:szCs w:val="22"/>
          <w:lang w:val="sr-Latn-CS"/>
        </w:rPr>
        <w:t>”</w:t>
      </w:r>
    </w:p>
    <w:p w14:paraId="55DC7B9F" w14:textId="721C02A5" w:rsidR="00652A9A" w:rsidRPr="00093098" w:rsidRDefault="00652A9A">
      <w:pPr>
        <w:pStyle w:val="Header"/>
        <w:numPr>
          <w:ilvl w:val="0"/>
          <w:numId w:val="30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de-DE"/>
        </w:rPr>
        <w:t>Ukoliko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bolujete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od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oboljenja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disajnih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puteva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koja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nazivaju</w:t>
      </w:r>
      <w:r w:rsidRPr="00093098">
        <w:rPr>
          <w:sz w:val="22"/>
          <w:szCs w:val="22"/>
          <w:lang w:val="sr-Latn-CS"/>
        </w:rPr>
        <w:t xml:space="preserve"> “</w:t>
      </w:r>
      <w:r w:rsidRPr="00093098">
        <w:rPr>
          <w:sz w:val="22"/>
          <w:szCs w:val="22"/>
          <w:lang w:val="de-DE"/>
        </w:rPr>
        <w:t>opstruktivna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bolest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plu</w:t>
      </w:r>
      <w:r w:rsidRPr="00093098">
        <w:rPr>
          <w:sz w:val="22"/>
          <w:szCs w:val="22"/>
          <w:lang w:val="sr-Latn-CS"/>
        </w:rPr>
        <w:t>ć</w:t>
      </w:r>
      <w:r w:rsidRPr="00093098">
        <w:rPr>
          <w:sz w:val="22"/>
          <w:szCs w:val="22"/>
          <w:lang w:val="de-DE"/>
        </w:rPr>
        <w:t>a</w:t>
      </w:r>
      <w:r w:rsidRPr="00093098">
        <w:rPr>
          <w:sz w:val="22"/>
          <w:szCs w:val="22"/>
          <w:lang w:val="sr-Latn-CS"/>
        </w:rPr>
        <w:t xml:space="preserve">” </w:t>
      </w:r>
      <w:r w:rsidRPr="00093098">
        <w:rPr>
          <w:sz w:val="22"/>
          <w:szCs w:val="22"/>
          <w:lang w:val="de-DE"/>
        </w:rPr>
        <w:t>ili</w:t>
      </w:r>
      <w:r w:rsidRPr="00093098">
        <w:rPr>
          <w:sz w:val="22"/>
          <w:szCs w:val="22"/>
          <w:lang w:val="sr-Latn-CS"/>
        </w:rPr>
        <w:t xml:space="preserve"> “</w:t>
      </w:r>
      <w:r w:rsidRPr="00093098">
        <w:rPr>
          <w:sz w:val="22"/>
          <w:szCs w:val="22"/>
          <w:lang w:val="de-DE"/>
        </w:rPr>
        <w:t>respiratorna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de</w:t>
      </w:r>
      <w:r w:rsidR="006D2011" w:rsidRPr="00093098">
        <w:rPr>
          <w:sz w:val="22"/>
          <w:szCs w:val="22"/>
          <w:lang w:val="de-DE"/>
        </w:rPr>
        <w:t>presija</w:t>
      </w:r>
      <w:r w:rsidR="00F3164F" w:rsidRPr="00093098">
        <w:rPr>
          <w:sz w:val="22"/>
          <w:szCs w:val="22"/>
          <w:lang w:val="sr-Latn-CS"/>
        </w:rPr>
        <w:t>”.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BA092F" w:rsidRPr="00093098">
        <w:rPr>
          <w:sz w:val="22"/>
          <w:szCs w:val="22"/>
          <w:lang w:val="de-DE"/>
        </w:rPr>
        <w:t>Lijek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BA092F" w:rsidRPr="00093098">
        <w:rPr>
          <w:sz w:val="22"/>
          <w:szCs w:val="22"/>
          <w:lang w:val="de-DE"/>
        </w:rPr>
        <w:t>Fentanyl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BA092F" w:rsidRPr="00093098">
        <w:rPr>
          <w:sz w:val="22"/>
          <w:szCs w:val="22"/>
          <w:lang w:val="de-DE"/>
        </w:rPr>
        <w:t>Panpharma</w:t>
      </w:r>
      <w:r w:rsidR="00BA092F" w:rsidRPr="00093098">
        <w:rPr>
          <w:sz w:val="22"/>
          <w:szCs w:val="22"/>
          <w:lang w:val="sr-Latn-CS"/>
        </w:rPr>
        <w:t xml:space="preserve"> ć</w:t>
      </w:r>
      <w:r w:rsidR="00BA092F" w:rsidRPr="00093098">
        <w:rPr>
          <w:sz w:val="22"/>
          <w:szCs w:val="22"/>
          <w:lang w:val="de-DE"/>
        </w:rPr>
        <w:t>ete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BA092F" w:rsidRPr="00093098">
        <w:rPr>
          <w:sz w:val="22"/>
          <w:szCs w:val="22"/>
          <w:lang w:val="de-DE"/>
        </w:rPr>
        <w:t>jedino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BA092F" w:rsidRPr="00093098">
        <w:rPr>
          <w:sz w:val="22"/>
          <w:szCs w:val="22"/>
          <w:lang w:val="de-DE"/>
        </w:rPr>
        <w:t>mo</w:t>
      </w:r>
      <w:r w:rsidR="00BA092F" w:rsidRPr="00093098">
        <w:rPr>
          <w:sz w:val="22"/>
          <w:szCs w:val="22"/>
          <w:lang w:val="sr-Latn-CS"/>
        </w:rPr>
        <w:t>ć</w:t>
      </w:r>
      <w:r w:rsidR="00BA092F" w:rsidRPr="00093098">
        <w:rPr>
          <w:sz w:val="22"/>
          <w:szCs w:val="22"/>
          <w:lang w:val="de-DE"/>
        </w:rPr>
        <w:t>i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BA092F" w:rsidRPr="00093098">
        <w:rPr>
          <w:sz w:val="22"/>
          <w:szCs w:val="22"/>
          <w:lang w:val="de-DE"/>
        </w:rPr>
        <w:t>da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BA092F" w:rsidRPr="00093098">
        <w:rPr>
          <w:sz w:val="22"/>
          <w:szCs w:val="22"/>
          <w:lang w:val="de-DE"/>
        </w:rPr>
        <w:t>dobijete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BA092F" w:rsidRPr="00093098">
        <w:rPr>
          <w:sz w:val="22"/>
          <w:szCs w:val="22"/>
          <w:lang w:val="de-DE"/>
        </w:rPr>
        <w:t>ukoliko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BA092F" w:rsidRPr="00093098">
        <w:rPr>
          <w:sz w:val="22"/>
          <w:szCs w:val="22"/>
          <w:lang w:val="de-DE"/>
        </w:rPr>
        <w:t>je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BA092F" w:rsidRPr="00093098">
        <w:rPr>
          <w:sz w:val="22"/>
          <w:szCs w:val="22"/>
          <w:lang w:val="de-DE"/>
        </w:rPr>
        <w:t>Va</w:t>
      </w:r>
      <w:r w:rsidR="00BA092F" w:rsidRPr="00093098">
        <w:rPr>
          <w:sz w:val="22"/>
          <w:szCs w:val="22"/>
          <w:lang w:val="sr-Latn-CS"/>
        </w:rPr>
        <w:t>š</w:t>
      </w:r>
      <w:r w:rsidR="00BA092F" w:rsidRPr="00093098">
        <w:rPr>
          <w:sz w:val="22"/>
          <w:szCs w:val="22"/>
          <w:lang w:val="de-DE"/>
        </w:rPr>
        <w:t>e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BA092F" w:rsidRPr="00093098">
        <w:rPr>
          <w:sz w:val="22"/>
          <w:szCs w:val="22"/>
          <w:lang w:val="de-DE"/>
        </w:rPr>
        <w:t>disanje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BA092F" w:rsidRPr="00093098">
        <w:rPr>
          <w:sz w:val="22"/>
          <w:szCs w:val="22"/>
          <w:lang w:val="de-DE"/>
        </w:rPr>
        <w:t>potpomognuto</w:t>
      </w:r>
      <w:r w:rsidR="00BA092F" w:rsidRPr="00093098">
        <w:rPr>
          <w:sz w:val="22"/>
          <w:szCs w:val="22"/>
          <w:lang w:val="sr-Latn-CS"/>
        </w:rPr>
        <w:t xml:space="preserve"> </w:t>
      </w:r>
      <w:r w:rsidR="00F3164F" w:rsidRPr="00093098">
        <w:rPr>
          <w:sz w:val="22"/>
          <w:szCs w:val="22"/>
          <w:lang w:val="de-DE"/>
        </w:rPr>
        <w:t>ure</w:t>
      </w:r>
      <w:r w:rsidR="00F3164F" w:rsidRPr="00093098">
        <w:rPr>
          <w:sz w:val="22"/>
          <w:szCs w:val="22"/>
          <w:lang w:val="sr-Latn-CS"/>
        </w:rPr>
        <w:t>đ</w:t>
      </w:r>
      <w:r w:rsidR="00F3164F" w:rsidRPr="00093098">
        <w:rPr>
          <w:sz w:val="22"/>
          <w:szCs w:val="22"/>
          <w:lang w:val="de-DE"/>
        </w:rPr>
        <w:t>ajem</w:t>
      </w:r>
      <w:r w:rsidR="00F3164F" w:rsidRPr="00093098">
        <w:rPr>
          <w:sz w:val="22"/>
          <w:szCs w:val="22"/>
          <w:lang w:val="sr-Latn-CS"/>
        </w:rPr>
        <w:t xml:space="preserve"> </w:t>
      </w:r>
      <w:r w:rsidR="00DA0610" w:rsidRPr="00093098">
        <w:rPr>
          <w:sz w:val="22"/>
          <w:szCs w:val="22"/>
          <w:lang w:val="de-DE"/>
        </w:rPr>
        <w:t>koji</w:t>
      </w:r>
      <w:r w:rsidR="00DA0610" w:rsidRPr="00093098">
        <w:rPr>
          <w:sz w:val="22"/>
          <w:szCs w:val="22"/>
          <w:lang w:val="sr-Latn-CS"/>
        </w:rPr>
        <w:t xml:space="preserve"> </w:t>
      </w:r>
      <w:r w:rsidR="00DA0610" w:rsidRPr="00093098">
        <w:rPr>
          <w:sz w:val="22"/>
          <w:szCs w:val="22"/>
          <w:lang w:val="de-DE"/>
        </w:rPr>
        <w:t>se</w:t>
      </w:r>
      <w:r w:rsidR="00DA0610" w:rsidRPr="00093098">
        <w:rPr>
          <w:sz w:val="22"/>
          <w:szCs w:val="22"/>
          <w:lang w:val="sr-Latn-CS"/>
        </w:rPr>
        <w:t xml:space="preserve"> </w:t>
      </w:r>
      <w:r w:rsidR="00DA0610" w:rsidRPr="00093098">
        <w:rPr>
          <w:sz w:val="22"/>
          <w:szCs w:val="22"/>
          <w:lang w:val="de-DE"/>
        </w:rPr>
        <w:t>naziva</w:t>
      </w:r>
      <w:r w:rsidR="00DA0610" w:rsidRPr="00093098">
        <w:rPr>
          <w:sz w:val="22"/>
          <w:szCs w:val="22"/>
          <w:lang w:val="sr-Latn-CS"/>
        </w:rPr>
        <w:t xml:space="preserve"> </w:t>
      </w:r>
      <w:r w:rsidR="00DA0610" w:rsidRPr="00093098">
        <w:rPr>
          <w:sz w:val="22"/>
          <w:szCs w:val="22"/>
          <w:lang w:val="de-DE"/>
        </w:rPr>
        <w:t>ventilator</w:t>
      </w:r>
    </w:p>
    <w:p w14:paraId="067F660C" w14:textId="510381AE" w:rsidR="00BA092F" w:rsidRPr="00093098" w:rsidRDefault="00F3164F">
      <w:pPr>
        <w:pStyle w:val="ListParagraph"/>
        <w:numPr>
          <w:ilvl w:val="0"/>
          <w:numId w:val="30"/>
        </w:numPr>
        <w:rPr>
          <w:szCs w:val="22"/>
          <w:lang w:val="de-DE"/>
        </w:rPr>
      </w:pPr>
      <w:r w:rsidRPr="00093098">
        <w:rPr>
          <w:szCs w:val="22"/>
          <w:lang w:val="de-DE"/>
        </w:rPr>
        <w:t>Ukoliko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se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pora</w:t>
      </w:r>
      <w:r w:rsidRPr="00093098">
        <w:rPr>
          <w:szCs w:val="22"/>
          <w:lang w:val="sr-Latn-CS"/>
        </w:rPr>
        <w:t>đ</w:t>
      </w:r>
      <w:r w:rsidRPr="00093098">
        <w:rPr>
          <w:szCs w:val="22"/>
          <w:lang w:val="de-DE"/>
        </w:rPr>
        <w:t>ate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ili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prije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nego</w:t>
      </w:r>
      <w:r w:rsidRPr="00093098">
        <w:rPr>
          <w:szCs w:val="22"/>
          <w:lang w:val="sr-Latn-CS"/>
        </w:rPr>
        <w:t xml:space="preserve"> š</w:t>
      </w:r>
      <w:r w:rsidRPr="00093098">
        <w:rPr>
          <w:szCs w:val="22"/>
          <w:lang w:val="de-DE"/>
        </w:rPr>
        <w:t>to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Vam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bude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presje</w:t>
      </w:r>
      <w:r w:rsidRPr="00093098">
        <w:rPr>
          <w:szCs w:val="22"/>
          <w:lang w:val="sr-Latn-CS"/>
        </w:rPr>
        <w:t>č</w:t>
      </w:r>
      <w:r w:rsidRPr="00093098">
        <w:rPr>
          <w:szCs w:val="22"/>
          <w:lang w:val="de-DE"/>
        </w:rPr>
        <w:t>ena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pup</w:t>
      </w:r>
      <w:r w:rsidRPr="00093098">
        <w:rPr>
          <w:szCs w:val="22"/>
          <w:lang w:val="sr-Latn-CS"/>
        </w:rPr>
        <w:t>č</w:t>
      </w:r>
      <w:r w:rsidRPr="00093098">
        <w:rPr>
          <w:szCs w:val="22"/>
          <w:lang w:val="de-DE"/>
        </w:rPr>
        <w:t>ana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vrpca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tokom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carskog</w:t>
      </w:r>
      <w:r w:rsidRPr="00093098">
        <w:rPr>
          <w:szCs w:val="22"/>
          <w:lang w:val="sr-Latn-CS"/>
        </w:rPr>
        <w:t xml:space="preserve"> </w:t>
      </w:r>
      <w:r w:rsidRPr="00093098">
        <w:rPr>
          <w:szCs w:val="22"/>
          <w:lang w:val="de-DE"/>
        </w:rPr>
        <w:t>reza</w:t>
      </w:r>
      <w:r w:rsidRPr="00093098">
        <w:rPr>
          <w:szCs w:val="22"/>
          <w:lang w:val="sr-Latn-CS"/>
        </w:rPr>
        <w:t xml:space="preserve">. </w:t>
      </w:r>
      <w:r w:rsidR="002E20B6" w:rsidRPr="00093098">
        <w:rPr>
          <w:szCs w:val="22"/>
          <w:lang w:val="de-DE"/>
        </w:rPr>
        <w:t xml:space="preserve">Fentanyl </w:t>
      </w:r>
      <w:r w:rsidRPr="00093098">
        <w:rPr>
          <w:szCs w:val="22"/>
          <w:lang w:val="de-DE"/>
        </w:rPr>
        <w:t>Panpharma može uticati na disanje Vaše bebe.</w:t>
      </w:r>
    </w:p>
    <w:p w14:paraId="607A8152" w14:textId="77777777" w:rsidR="00652A9A" w:rsidRPr="00093098" w:rsidRDefault="00652A9A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56C01203" w14:textId="143D52D5" w:rsidR="00652A9A" w:rsidRPr="00093098" w:rsidRDefault="00BA092F">
      <w:pPr>
        <w:pStyle w:val="Header"/>
        <w:jc w:val="both"/>
        <w:rPr>
          <w:sz w:val="22"/>
          <w:szCs w:val="22"/>
          <w:lang w:val="de-DE"/>
        </w:rPr>
      </w:pPr>
      <w:r w:rsidRPr="00093098">
        <w:rPr>
          <w:sz w:val="22"/>
          <w:szCs w:val="22"/>
          <w:lang w:val="de-DE"/>
        </w:rPr>
        <w:t>Nemojte da primate</w:t>
      </w:r>
      <w:r w:rsidR="00652A9A" w:rsidRPr="00093098">
        <w:rPr>
          <w:sz w:val="22"/>
          <w:szCs w:val="22"/>
          <w:lang w:val="de-DE"/>
        </w:rPr>
        <w:t xml:space="preserve"> ovaj l</w:t>
      </w:r>
      <w:r w:rsidR="00DA0610" w:rsidRPr="00093098">
        <w:rPr>
          <w:sz w:val="22"/>
          <w:szCs w:val="22"/>
          <w:lang w:val="de-DE"/>
        </w:rPr>
        <w:t>ij</w:t>
      </w:r>
      <w:r w:rsidR="006D2011" w:rsidRPr="00093098">
        <w:rPr>
          <w:sz w:val="22"/>
          <w:szCs w:val="22"/>
          <w:lang w:val="de-DE"/>
        </w:rPr>
        <w:t>ek ukoliko se bilo šta gore</w:t>
      </w:r>
      <w:r w:rsidRPr="00093098">
        <w:rPr>
          <w:sz w:val="22"/>
          <w:szCs w:val="22"/>
          <w:lang w:val="de-DE"/>
        </w:rPr>
        <w:t xml:space="preserve"> </w:t>
      </w:r>
      <w:r w:rsidR="00652A9A" w:rsidRPr="00093098">
        <w:rPr>
          <w:sz w:val="22"/>
          <w:szCs w:val="22"/>
          <w:lang w:val="de-DE"/>
        </w:rPr>
        <w:t>navedeno odnosi na Vas. Ukol</w:t>
      </w:r>
      <w:r w:rsidR="00DA0610" w:rsidRPr="00093098">
        <w:rPr>
          <w:sz w:val="22"/>
          <w:szCs w:val="22"/>
          <w:lang w:val="de-DE"/>
        </w:rPr>
        <w:t>i</w:t>
      </w:r>
      <w:r w:rsidR="00652A9A" w:rsidRPr="00093098">
        <w:rPr>
          <w:sz w:val="22"/>
          <w:szCs w:val="22"/>
          <w:lang w:val="de-DE"/>
        </w:rPr>
        <w:t>ko ni</w:t>
      </w:r>
      <w:r w:rsidR="00B54B41" w:rsidRPr="00093098">
        <w:rPr>
          <w:sz w:val="22"/>
          <w:szCs w:val="22"/>
          <w:lang w:val="de-DE"/>
        </w:rPr>
        <w:t>je</w:t>
      </w:r>
      <w:r w:rsidR="00652A9A" w:rsidRPr="00093098">
        <w:rPr>
          <w:sz w:val="22"/>
          <w:szCs w:val="22"/>
          <w:lang w:val="de-DE"/>
        </w:rPr>
        <w:t>ste sigurni, razgovarajte sa Vašim l</w:t>
      </w:r>
      <w:r w:rsidR="00DA0610" w:rsidRPr="00093098">
        <w:rPr>
          <w:sz w:val="22"/>
          <w:szCs w:val="22"/>
          <w:lang w:val="de-DE"/>
        </w:rPr>
        <w:t>j</w:t>
      </w:r>
      <w:r w:rsidR="00652A9A" w:rsidRPr="00093098">
        <w:rPr>
          <w:sz w:val="22"/>
          <w:szCs w:val="22"/>
          <w:lang w:val="de-DE"/>
        </w:rPr>
        <w:t xml:space="preserve">ekarom </w:t>
      </w:r>
      <w:r w:rsidRPr="00093098">
        <w:rPr>
          <w:sz w:val="22"/>
          <w:szCs w:val="22"/>
          <w:lang w:val="de-DE"/>
        </w:rPr>
        <w:t xml:space="preserve">ili medicinskom sestrom </w:t>
      </w:r>
      <w:r w:rsidR="00652A9A" w:rsidRPr="00093098">
        <w:rPr>
          <w:sz w:val="22"/>
          <w:szCs w:val="22"/>
          <w:lang w:val="de-DE"/>
        </w:rPr>
        <w:t>pr</w:t>
      </w:r>
      <w:r w:rsidR="00DA0610" w:rsidRPr="00093098">
        <w:rPr>
          <w:sz w:val="22"/>
          <w:szCs w:val="22"/>
          <w:lang w:val="de-DE"/>
        </w:rPr>
        <w:t>ij</w:t>
      </w:r>
      <w:r w:rsidR="00652A9A" w:rsidRPr="00093098">
        <w:rPr>
          <w:sz w:val="22"/>
          <w:szCs w:val="22"/>
          <w:lang w:val="de-DE"/>
        </w:rPr>
        <w:t>e nego što dobijete l</w:t>
      </w:r>
      <w:r w:rsidR="00DA0610" w:rsidRPr="00093098">
        <w:rPr>
          <w:sz w:val="22"/>
          <w:szCs w:val="22"/>
          <w:lang w:val="de-DE"/>
        </w:rPr>
        <w:t>ij</w:t>
      </w:r>
      <w:r w:rsidR="00652A9A" w:rsidRPr="00093098">
        <w:rPr>
          <w:sz w:val="22"/>
          <w:szCs w:val="22"/>
          <w:lang w:val="de-DE"/>
        </w:rPr>
        <w:t>ek Fentanyl Panpharma.</w:t>
      </w:r>
    </w:p>
    <w:p w14:paraId="7992E187" w14:textId="77777777" w:rsidR="00F3164F" w:rsidRPr="00093098" w:rsidRDefault="00F3164F" w:rsidP="00080945">
      <w:pPr>
        <w:jc w:val="both"/>
        <w:rPr>
          <w:sz w:val="22"/>
          <w:szCs w:val="22"/>
          <w:lang w:val="sr-Latn-CS"/>
        </w:rPr>
      </w:pPr>
    </w:p>
    <w:p w14:paraId="3FFADEEB" w14:textId="77777777" w:rsidR="00A02C42" w:rsidRPr="00093098" w:rsidRDefault="00F47B6C" w:rsidP="00080945">
      <w:pPr>
        <w:jc w:val="both"/>
        <w:rPr>
          <w:b/>
          <w:bCs/>
          <w:sz w:val="22"/>
          <w:szCs w:val="22"/>
          <w:lang w:val="sr-Latn-CS"/>
        </w:rPr>
      </w:pPr>
      <w:r w:rsidRPr="00093098">
        <w:rPr>
          <w:b/>
          <w:bCs/>
          <w:sz w:val="22"/>
          <w:szCs w:val="22"/>
          <w:lang w:val="sr-Latn-CS"/>
        </w:rPr>
        <w:t xml:space="preserve">Upozorenja i </w:t>
      </w:r>
      <w:proofErr w:type="spellStart"/>
      <w:r w:rsidRPr="00093098">
        <w:rPr>
          <w:b/>
          <w:bCs/>
          <w:sz w:val="22"/>
          <w:szCs w:val="22"/>
          <w:lang w:val="sr-Latn-CS"/>
        </w:rPr>
        <w:t>mjere</w:t>
      </w:r>
      <w:proofErr w:type="spellEnd"/>
      <w:r w:rsidRPr="00093098">
        <w:rPr>
          <w:b/>
          <w:bCs/>
          <w:sz w:val="22"/>
          <w:szCs w:val="22"/>
          <w:lang w:val="sr-Latn-CS"/>
        </w:rPr>
        <w:t xml:space="preserve"> opreza:</w:t>
      </w:r>
    </w:p>
    <w:p w14:paraId="31B8C6BF" w14:textId="77777777" w:rsidR="00652A9A" w:rsidRPr="00093098" w:rsidRDefault="00652A9A" w:rsidP="007A1F04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</w:p>
    <w:p w14:paraId="18AD685A" w14:textId="4E8A19E4" w:rsidR="00652A9A" w:rsidRPr="00093098" w:rsidRDefault="009C5E72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de-DE"/>
        </w:rPr>
        <w:t>Razgovarajte</w:t>
      </w:r>
      <w:r w:rsidRPr="00093098">
        <w:rPr>
          <w:sz w:val="22"/>
          <w:szCs w:val="22"/>
          <w:lang w:val="sr-Latn-CS"/>
        </w:rPr>
        <w:t xml:space="preserve"> </w:t>
      </w:r>
      <w:r w:rsidR="00652A9A" w:rsidRPr="00093098">
        <w:rPr>
          <w:sz w:val="22"/>
          <w:szCs w:val="22"/>
          <w:lang w:val="de-DE"/>
        </w:rPr>
        <w:t>sa</w:t>
      </w:r>
      <w:r w:rsidR="00812270" w:rsidRPr="00093098">
        <w:rPr>
          <w:sz w:val="22"/>
          <w:szCs w:val="22"/>
          <w:lang w:val="sr-Latn-CS"/>
        </w:rPr>
        <w:t xml:space="preserve"> </w:t>
      </w:r>
      <w:r w:rsidR="00652A9A" w:rsidRPr="00093098">
        <w:rPr>
          <w:sz w:val="22"/>
          <w:szCs w:val="22"/>
          <w:lang w:val="de-DE"/>
        </w:rPr>
        <w:t>Va</w:t>
      </w:r>
      <w:r w:rsidR="00652A9A" w:rsidRPr="00093098">
        <w:rPr>
          <w:sz w:val="22"/>
          <w:szCs w:val="22"/>
          <w:lang w:val="sr-Latn-CS"/>
        </w:rPr>
        <w:t>š</w:t>
      </w:r>
      <w:r w:rsidR="00652A9A" w:rsidRPr="00093098">
        <w:rPr>
          <w:sz w:val="22"/>
          <w:szCs w:val="22"/>
          <w:lang w:val="de-DE"/>
        </w:rPr>
        <w:t>im</w:t>
      </w:r>
      <w:r w:rsidR="00DA0610" w:rsidRPr="00093098">
        <w:rPr>
          <w:sz w:val="22"/>
          <w:szCs w:val="22"/>
          <w:lang w:val="sr-Latn-CS"/>
        </w:rPr>
        <w:t xml:space="preserve"> </w:t>
      </w:r>
      <w:r w:rsidR="00652A9A" w:rsidRPr="00093098">
        <w:rPr>
          <w:sz w:val="22"/>
          <w:szCs w:val="22"/>
          <w:lang w:val="de-DE"/>
        </w:rPr>
        <w:t>l</w:t>
      </w:r>
      <w:r w:rsidR="00DA0610" w:rsidRPr="00093098">
        <w:rPr>
          <w:sz w:val="22"/>
          <w:szCs w:val="22"/>
          <w:lang w:val="de-DE"/>
        </w:rPr>
        <w:t>j</w:t>
      </w:r>
      <w:r w:rsidR="00652A9A" w:rsidRPr="00093098">
        <w:rPr>
          <w:sz w:val="22"/>
          <w:szCs w:val="22"/>
          <w:lang w:val="de-DE"/>
        </w:rPr>
        <w:t>ekarom</w:t>
      </w:r>
      <w:r w:rsidRPr="00093098">
        <w:rPr>
          <w:sz w:val="22"/>
          <w:szCs w:val="22"/>
          <w:lang w:val="sr-Latn-CS"/>
        </w:rPr>
        <w:t xml:space="preserve"> </w:t>
      </w:r>
      <w:r w:rsidR="00652A9A" w:rsidRPr="00093098">
        <w:rPr>
          <w:sz w:val="22"/>
          <w:szCs w:val="22"/>
          <w:lang w:val="de-DE"/>
        </w:rPr>
        <w:t>pr</w:t>
      </w:r>
      <w:r w:rsidR="00DA0610" w:rsidRPr="00093098">
        <w:rPr>
          <w:sz w:val="22"/>
          <w:szCs w:val="22"/>
          <w:lang w:val="de-DE"/>
        </w:rPr>
        <w:t>ij</w:t>
      </w:r>
      <w:r w:rsidR="00652A9A" w:rsidRPr="00093098">
        <w:rPr>
          <w:sz w:val="22"/>
          <w:szCs w:val="22"/>
          <w:lang w:val="de-DE"/>
        </w:rPr>
        <w:t>e</w:t>
      </w:r>
      <w:r w:rsidR="00DA0610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nego</w:t>
      </w:r>
      <w:r w:rsidRPr="00093098">
        <w:rPr>
          <w:sz w:val="22"/>
          <w:szCs w:val="22"/>
          <w:lang w:val="sr-Latn-CS"/>
        </w:rPr>
        <w:t xml:space="preserve"> š</w:t>
      </w:r>
      <w:r w:rsidRPr="00093098">
        <w:rPr>
          <w:sz w:val="22"/>
          <w:szCs w:val="22"/>
          <w:lang w:val="de-DE"/>
        </w:rPr>
        <w:t>t</w:t>
      </w:r>
      <w:r w:rsidR="00F3164F" w:rsidRPr="00093098">
        <w:rPr>
          <w:sz w:val="22"/>
          <w:szCs w:val="22"/>
          <w:lang w:val="de-DE"/>
        </w:rPr>
        <w:t>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primite</w:t>
      </w:r>
      <w:r w:rsidRPr="00093098">
        <w:rPr>
          <w:sz w:val="22"/>
          <w:szCs w:val="22"/>
          <w:lang w:val="sr-Latn-CS"/>
        </w:rPr>
        <w:t xml:space="preserve"> </w:t>
      </w:r>
      <w:r w:rsidR="00652A9A" w:rsidRPr="00093098">
        <w:rPr>
          <w:sz w:val="22"/>
          <w:szCs w:val="22"/>
          <w:lang w:val="de-DE"/>
        </w:rPr>
        <w:t>ov</w:t>
      </w:r>
      <w:r w:rsidRPr="00093098">
        <w:rPr>
          <w:sz w:val="22"/>
          <w:szCs w:val="22"/>
          <w:lang w:val="de-DE"/>
        </w:rPr>
        <w:t>aj</w:t>
      </w:r>
      <w:r w:rsidR="00DA0610" w:rsidRPr="00093098">
        <w:rPr>
          <w:sz w:val="22"/>
          <w:szCs w:val="22"/>
          <w:lang w:val="sr-Latn-CS"/>
        </w:rPr>
        <w:t xml:space="preserve"> </w:t>
      </w:r>
      <w:r w:rsidR="00652A9A" w:rsidRPr="00093098">
        <w:rPr>
          <w:sz w:val="22"/>
          <w:szCs w:val="22"/>
          <w:lang w:val="de-DE"/>
        </w:rPr>
        <w:t>l</w:t>
      </w:r>
      <w:r w:rsidR="00DA0610" w:rsidRPr="00093098">
        <w:rPr>
          <w:sz w:val="22"/>
          <w:szCs w:val="22"/>
          <w:lang w:val="de-DE"/>
        </w:rPr>
        <w:t>ij</w:t>
      </w:r>
      <w:r w:rsidR="00652A9A" w:rsidRPr="00093098">
        <w:rPr>
          <w:sz w:val="22"/>
          <w:szCs w:val="22"/>
          <w:lang w:val="de-DE"/>
        </w:rPr>
        <w:t>ek</w:t>
      </w:r>
      <w:r w:rsidR="00652A9A" w:rsidRPr="00093098">
        <w:rPr>
          <w:sz w:val="22"/>
          <w:szCs w:val="22"/>
          <w:lang w:val="sr-Latn-CS"/>
        </w:rPr>
        <w:t>:</w:t>
      </w:r>
    </w:p>
    <w:p w14:paraId="75F621BE" w14:textId="3D50944D" w:rsidR="00BD6EF9" w:rsidRPr="00093098" w:rsidRDefault="00BD6EF9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Ako ste ikada zloupotrebljavali ili bili zavisni od </w:t>
      </w:r>
      <w:proofErr w:type="spellStart"/>
      <w:r w:rsidR="00F3164F" w:rsidRPr="00093098">
        <w:rPr>
          <w:sz w:val="22"/>
          <w:szCs w:val="22"/>
          <w:lang w:val="sr-Latn-CS"/>
        </w:rPr>
        <w:t>opioida</w:t>
      </w:r>
      <w:proofErr w:type="spellEnd"/>
      <w:r w:rsidR="00F3164F" w:rsidRPr="00093098">
        <w:rPr>
          <w:sz w:val="22"/>
          <w:szCs w:val="22"/>
          <w:lang w:val="sr-Latn-CS"/>
        </w:rPr>
        <w:t xml:space="preserve">, </w:t>
      </w:r>
      <w:r w:rsidRPr="00093098">
        <w:rPr>
          <w:sz w:val="22"/>
          <w:szCs w:val="22"/>
          <w:lang w:val="sr-Latn-CS"/>
        </w:rPr>
        <w:t xml:space="preserve">alkohola, </w:t>
      </w:r>
      <w:proofErr w:type="spellStart"/>
      <w:r w:rsidRPr="00093098">
        <w:rPr>
          <w:sz w:val="22"/>
          <w:szCs w:val="22"/>
          <w:lang w:val="sr-Latn-CS"/>
        </w:rPr>
        <w:t>ljekova</w:t>
      </w:r>
      <w:proofErr w:type="spellEnd"/>
      <w:r w:rsidRPr="00093098">
        <w:rPr>
          <w:sz w:val="22"/>
          <w:szCs w:val="22"/>
          <w:lang w:val="sr-Latn-CS"/>
        </w:rPr>
        <w:t xml:space="preserve"> koji se izdaju na recept ili ilegalnih proizvoda („zavisnost“)</w:t>
      </w:r>
    </w:p>
    <w:p w14:paraId="1B5E18DD" w14:textId="70423087" w:rsidR="00F3164F" w:rsidRPr="00093098" w:rsidRDefault="00F3164F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Ako ste nekada patili od simptoma apstinencijalnog sindroma kao što su uznemirenost, anksioznost, </w:t>
      </w:r>
      <w:r w:rsidR="00FA1A1C" w:rsidRPr="00093098">
        <w:rPr>
          <w:sz w:val="22"/>
          <w:szCs w:val="22"/>
          <w:lang w:val="sr-Latn-CS"/>
        </w:rPr>
        <w:t xml:space="preserve">drhtanje ili znojenje, nakon što ste prestali </w:t>
      </w:r>
      <w:proofErr w:type="spellStart"/>
      <w:r w:rsidR="00FA1A1C" w:rsidRPr="00093098">
        <w:rPr>
          <w:sz w:val="22"/>
          <w:szCs w:val="22"/>
          <w:lang w:val="sr-Latn-CS"/>
        </w:rPr>
        <w:t>primjenjivati</w:t>
      </w:r>
      <w:proofErr w:type="spellEnd"/>
      <w:r w:rsidR="00FA1A1C" w:rsidRPr="00093098">
        <w:rPr>
          <w:sz w:val="22"/>
          <w:szCs w:val="22"/>
          <w:lang w:val="sr-Latn-CS"/>
        </w:rPr>
        <w:t xml:space="preserve"> alkohol ili </w:t>
      </w:r>
      <w:proofErr w:type="spellStart"/>
      <w:r w:rsidR="00FA1A1C" w:rsidRPr="00093098">
        <w:rPr>
          <w:sz w:val="22"/>
          <w:szCs w:val="22"/>
          <w:lang w:val="sr-Latn-CS"/>
        </w:rPr>
        <w:t>lijekove</w:t>
      </w:r>
      <w:proofErr w:type="spellEnd"/>
    </w:p>
    <w:p w14:paraId="637BF13E" w14:textId="0E92D751" w:rsidR="00FA1A1C" w:rsidRPr="00093098" w:rsidRDefault="00FA1A1C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Ako </w:t>
      </w:r>
      <w:proofErr w:type="spellStart"/>
      <w:r w:rsidRPr="00093098">
        <w:rPr>
          <w:sz w:val="22"/>
          <w:szCs w:val="22"/>
          <w:lang w:val="sr-Latn-CS"/>
        </w:rPr>
        <w:t>osjećate</w:t>
      </w:r>
      <w:proofErr w:type="spellEnd"/>
      <w:r w:rsidRPr="00093098">
        <w:rPr>
          <w:sz w:val="22"/>
          <w:szCs w:val="22"/>
          <w:lang w:val="sr-Latn-CS"/>
        </w:rPr>
        <w:t xml:space="preserve"> da Vam je potrebno više </w:t>
      </w:r>
      <w:proofErr w:type="spellStart"/>
      <w:r w:rsidRPr="00093098">
        <w:rPr>
          <w:sz w:val="22"/>
          <w:szCs w:val="22"/>
          <w:lang w:val="sr-Latn-CS"/>
        </w:rPr>
        <w:t>lijeka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Panpharma</w:t>
      </w:r>
      <w:proofErr w:type="spellEnd"/>
      <w:r w:rsidRPr="00093098">
        <w:rPr>
          <w:sz w:val="22"/>
          <w:szCs w:val="22"/>
          <w:lang w:val="sr-Latn-CS"/>
        </w:rPr>
        <w:t xml:space="preserve">, da biste ostvarili </w:t>
      </w:r>
      <w:r w:rsidR="002E20B6" w:rsidRPr="00093098">
        <w:rPr>
          <w:sz w:val="22"/>
          <w:szCs w:val="22"/>
          <w:lang w:val="sr-Latn-CS"/>
        </w:rPr>
        <w:t xml:space="preserve">isti </w:t>
      </w:r>
      <w:r w:rsidRPr="00093098">
        <w:rPr>
          <w:sz w:val="22"/>
          <w:szCs w:val="22"/>
          <w:lang w:val="sr-Latn-CS"/>
        </w:rPr>
        <w:t xml:space="preserve">stepen ublažavanja bola, jer to može značiti da Vam se razvija tolerancija na efekat ovog </w:t>
      </w:r>
      <w:proofErr w:type="spellStart"/>
      <w:r w:rsidRPr="00093098">
        <w:rPr>
          <w:sz w:val="22"/>
          <w:szCs w:val="22"/>
          <w:lang w:val="sr-Latn-CS"/>
        </w:rPr>
        <w:t>lijeka</w:t>
      </w:r>
      <w:proofErr w:type="spellEnd"/>
      <w:r w:rsidRPr="00093098">
        <w:rPr>
          <w:sz w:val="22"/>
          <w:szCs w:val="22"/>
          <w:lang w:val="sr-Latn-CS"/>
        </w:rPr>
        <w:t xml:space="preserve"> ili da postajete zavisni od njega.</w:t>
      </w:r>
      <w:r w:rsidR="00B54B41" w:rsidRPr="00093098">
        <w:rPr>
          <w:sz w:val="22"/>
          <w:szCs w:val="22"/>
          <w:lang w:val="sr-Latn-CS"/>
        </w:rPr>
        <w:t xml:space="preserve"> R</w:t>
      </w:r>
      <w:r w:rsidRPr="00093098">
        <w:rPr>
          <w:sz w:val="22"/>
          <w:szCs w:val="22"/>
          <w:lang w:val="sr-Latn-CS"/>
        </w:rPr>
        <w:t xml:space="preserve">azgovarajte sa Vašim </w:t>
      </w:r>
      <w:proofErr w:type="spellStart"/>
      <w:r w:rsidRPr="00093098">
        <w:rPr>
          <w:sz w:val="22"/>
          <w:szCs w:val="22"/>
          <w:lang w:val="sr-Latn-CS"/>
        </w:rPr>
        <w:t>ljekarom</w:t>
      </w:r>
      <w:proofErr w:type="spellEnd"/>
      <w:r w:rsidRPr="00093098">
        <w:rPr>
          <w:sz w:val="22"/>
          <w:szCs w:val="22"/>
          <w:lang w:val="sr-Latn-CS"/>
        </w:rPr>
        <w:t xml:space="preserve"> koji će razmotriti Vašu terapiju, pa će Vam </w:t>
      </w:r>
      <w:proofErr w:type="spellStart"/>
      <w:r w:rsidRPr="00093098">
        <w:rPr>
          <w:sz w:val="22"/>
          <w:szCs w:val="22"/>
          <w:lang w:val="sr-Latn-CS"/>
        </w:rPr>
        <w:t>promijeniti</w:t>
      </w:r>
      <w:proofErr w:type="spellEnd"/>
      <w:r w:rsidRPr="00093098">
        <w:rPr>
          <w:sz w:val="22"/>
          <w:szCs w:val="22"/>
          <w:lang w:val="sr-Latn-CS"/>
        </w:rPr>
        <w:t xml:space="preserve"> dozu ili će Vam propisati drugi </w:t>
      </w:r>
      <w:proofErr w:type="spellStart"/>
      <w:r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za ublažavanje bolova.</w:t>
      </w:r>
    </w:p>
    <w:p w14:paraId="18C7894A" w14:textId="77777777" w:rsidR="00FA1A1C" w:rsidRPr="00093098" w:rsidRDefault="00FA1A1C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</w:p>
    <w:p w14:paraId="48C4A53F" w14:textId="2CEF40F9" w:rsidR="00FA1A1C" w:rsidRPr="00093098" w:rsidRDefault="00FA1A1C">
      <w:pPr>
        <w:pStyle w:val="Header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Redovno uzimanje ovog </w:t>
      </w:r>
      <w:proofErr w:type="spellStart"/>
      <w:r w:rsidRPr="00093098">
        <w:rPr>
          <w:sz w:val="22"/>
          <w:szCs w:val="22"/>
          <w:lang w:val="sr-Latn-CS"/>
        </w:rPr>
        <w:t>lijeka</w:t>
      </w:r>
      <w:proofErr w:type="spellEnd"/>
      <w:r w:rsidRPr="00093098">
        <w:rPr>
          <w:sz w:val="22"/>
          <w:szCs w:val="22"/>
          <w:lang w:val="sr-Latn-CS"/>
        </w:rPr>
        <w:t>, tokom dužeg vre</w:t>
      </w:r>
      <w:r w:rsidR="00B54B41" w:rsidRPr="00093098">
        <w:rPr>
          <w:sz w:val="22"/>
          <w:szCs w:val="22"/>
          <w:lang w:val="sr-Latn-CS"/>
        </w:rPr>
        <w:t>me</w:t>
      </w:r>
      <w:r w:rsidRPr="00093098">
        <w:rPr>
          <w:sz w:val="22"/>
          <w:szCs w:val="22"/>
          <w:lang w:val="sr-Latn-CS"/>
        </w:rPr>
        <w:t xml:space="preserve">nskog perioda, može izazvati zavisnost. </w:t>
      </w:r>
      <w:r w:rsidRPr="00093098">
        <w:rPr>
          <w:sz w:val="22"/>
          <w:szCs w:val="22"/>
          <w:lang w:val="pl-PL"/>
        </w:rPr>
        <w:t>Va</w:t>
      </w:r>
      <w:r w:rsidRPr="00093098">
        <w:rPr>
          <w:sz w:val="22"/>
          <w:szCs w:val="22"/>
          <w:lang w:val="sr-Latn-CS"/>
        </w:rPr>
        <w:t xml:space="preserve">š </w:t>
      </w:r>
      <w:r w:rsidRPr="00093098">
        <w:rPr>
          <w:sz w:val="22"/>
          <w:szCs w:val="22"/>
          <w:lang w:val="pl-PL"/>
        </w:rPr>
        <w:t>ljekar</w:t>
      </w:r>
      <w:r w:rsidRPr="00093098">
        <w:rPr>
          <w:sz w:val="22"/>
          <w:szCs w:val="22"/>
          <w:lang w:val="sr-Latn-CS"/>
        </w:rPr>
        <w:t xml:space="preserve"> ć</w:t>
      </w:r>
      <w:r w:rsidRPr="00093098">
        <w:rPr>
          <w:sz w:val="22"/>
          <w:szCs w:val="22"/>
          <w:lang w:val="pl-PL"/>
        </w:rPr>
        <w:t>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Vam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objasniti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koliko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dugo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je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potrebno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da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uzimate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lijek</w:t>
      </w:r>
      <w:r w:rsidRPr="00093098">
        <w:rPr>
          <w:sz w:val="22"/>
          <w:szCs w:val="22"/>
          <w:lang w:val="sr-Latn-CS"/>
        </w:rPr>
        <w:t xml:space="preserve">, </w:t>
      </w:r>
      <w:r w:rsidRPr="00093098">
        <w:rPr>
          <w:sz w:val="22"/>
          <w:szCs w:val="22"/>
          <w:lang w:val="pl-PL"/>
        </w:rPr>
        <w:t>kada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je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pogodno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da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prestanete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kako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da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to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uradite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bezbjedno</w:t>
      </w:r>
      <w:r w:rsidRPr="00093098">
        <w:rPr>
          <w:sz w:val="22"/>
          <w:szCs w:val="22"/>
          <w:lang w:val="sr-Latn-CS"/>
        </w:rPr>
        <w:t xml:space="preserve">.  </w:t>
      </w:r>
    </w:p>
    <w:p w14:paraId="62CD86D6" w14:textId="41C6A323" w:rsidR="00FA1A1C" w:rsidRPr="00093098" w:rsidRDefault="00FA1A1C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sr-Latn-CS"/>
        </w:rPr>
        <w:t>Rijetko</w:t>
      </w:r>
      <w:proofErr w:type="spellEnd"/>
      <w:r w:rsidRPr="00093098">
        <w:rPr>
          <w:sz w:val="22"/>
          <w:szCs w:val="22"/>
          <w:lang w:val="sr-Latn-CS"/>
        </w:rPr>
        <w:t xml:space="preserve"> se može desiti da povećanje doze ovog </w:t>
      </w:r>
      <w:proofErr w:type="spellStart"/>
      <w:r w:rsidRPr="00093098">
        <w:rPr>
          <w:sz w:val="22"/>
          <w:szCs w:val="22"/>
          <w:lang w:val="sr-Latn-CS"/>
        </w:rPr>
        <w:t>lijeka</w:t>
      </w:r>
      <w:proofErr w:type="spellEnd"/>
      <w:r w:rsidRPr="00093098">
        <w:rPr>
          <w:sz w:val="22"/>
          <w:szCs w:val="22"/>
          <w:lang w:val="sr-Latn-CS"/>
        </w:rPr>
        <w:t xml:space="preserve"> poveća Vašu </w:t>
      </w:r>
      <w:proofErr w:type="spellStart"/>
      <w:r w:rsidRPr="00093098">
        <w:rPr>
          <w:sz w:val="22"/>
          <w:szCs w:val="22"/>
          <w:lang w:val="sr-Latn-CS"/>
        </w:rPr>
        <w:t>osjetljivost</w:t>
      </w:r>
      <w:proofErr w:type="spellEnd"/>
      <w:r w:rsidRPr="00093098">
        <w:rPr>
          <w:sz w:val="22"/>
          <w:szCs w:val="22"/>
          <w:lang w:val="sr-Latn-CS"/>
        </w:rPr>
        <w:t xml:space="preserve"> na bol. U tom slučaju je potrebno  da razgovarate sa Vašim </w:t>
      </w:r>
      <w:proofErr w:type="spellStart"/>
      <w:r w:rsidRPr="00093098">
        <w:rPr>
          <w:sz w:val="22"/>
          <w:szCs w:val="22"/>
          <w:lang w:val="sr-Latn-CS"/>
        </w:rPr>
        <w:t>ljekarom</w:t>
      </w:r>
      <w:proofErr w:type="spellEnd"/>
      <w:r w:rsidRPr="00093098">
        <w:rPr>
          <w:sz w:val="22"/>
          <w:szCs w:val="22"/>
          <w:lang w:val="sr-Latn-CS"/>
        </w:rPr>
        <w:t xml:space="preserve"> o Vašoj terapiji.</w:t>
      </w:r>
    </w:p>
    <w:p w14:paraId="1686C950" w14:textId="4DF20280" w:rsidR="00FA1A1C" w:rsidRPr="00093098" w:rsidRDefault="00FA1A1C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lastRenderedPageBreak/>
        <w:t xml:space="preserve">Zavisnost može izazvati apstinencijalni sindrom nakon što prestanete uzimati ovaj </w:t>
      </w:r>
      <w:proofErr w:type="spellStart"/>
      <w:r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>.</w:t>
      </w:r>
      <w:r w:rsidR="00D32817" w:rsidRPr="00093098">
        <w:rPr>
          <w:sz w:val="22"/>
          <w:szCs w:val="22"/>
          <w:lang w:val="sr-Latn-CS"/>
        </w:rPr>
        <w:t xml:space="preserve"> Simptomi apstinencijalnog sindroma mogu uključivati: umor, probleme sa spavanjem, razdražljivost, uznemirenost, anksioznost, </w:t>
      </w:r>
      <w:proofErr w:type="spellStart"/>
      <w:r w:rsidR="00D32817" w:rsidRPr="00093098">
        <w:rPr>
          <w:sz w:val="22"/>
          <w:szCs w:val="22"/>
          <w:lang w:val="sr-Latn-CS"/>
        </w:rPr>
        <w:t>osjećaj</w:t>
      </w:r>
      <w:proofErr w:type="spellEnd"/>
      <w:r w:rsidR="00D32817" w:rsidRPr="00093098">
        <w:rPr>
          <w:sz w:val="22"/>
          <w:szCs w:val="22"/>
          <w:lang w:val="sr-Latn-CS"/>
        </w:rPr>
        <w:t xml:space="preserve"> lupanja srca, povišen krvni pritisak, </w:t>
      </w:r>
      <w:proofErr w:type="spellStart"/>
      <w:r w:rsidR="00D32817" w:rsidRPr="00093098">
        <w:rPr>
          <w:sz w:val="22"/>
          <w:szCs w:val="22"/>
          <w:lang w:val="sr-Latn-CS"/>
        </w:rPr>
        <w:t>osjećaj</w:t>
      </w:r>
      <w:proofErr w:type="spellEnd"/>
      <w:r w:rsidR="00D32817" w:rsidRPr="00093098">
        <w:rPr>
          <w:sz w:val="22"/>
          <w:szCs w:val="22"/>
          <w:lang w:val="sr-Latn-CS"/>
        </w:rPr>
        <w:t xml:space="preserve"> bolesti ili bolest, dijarej</w:t>
      </w:r>
      <w:r w:rsidR="00B54B41" w:rsidRPr="00093098">
        <w:rPr>
          <w:sz w:val="22"/>
          <w:szCs w:val="22"/>
          <w:lang w:val="sr-Latn-CS"/>
        </w:rPr>
        <w:t>u</w:t>
      </w:r>
      <w:r w:rsidR="00D32817" w:rsidRPr="00093098">
        <w:rPr>
          <w:sz w:val="22"/>
          <w:szCs w:val="22"/>
          <w:lang w:val="sr-Latn-CS"/>
        </w:rPr>
        <w:t>, gubitak apetita, drhtavic</w:t>
      </w:r>
      <w:r w:rsidR="00B54B41" w:rsidRPr="00093098">
        <w:rPr>
          <w:sz w:val="22"/>
          <w:szCs w:val="22"/>
          <w:lang w:val="sr-Latn-CS"/>
        </w:rPr>
        <w:t>u</w:t>
      </w:r>
      <w:r w:rsidR="00D32817" w:rsidRPr="00093098">
        <w:rPr>
          <w:sz w:val="22"/>
          <w:szCs w:val="22"/>
          <w:lang w:val="sr-Latn-CS"/>
        </w:rPr>
        <w:t xml:space="preserve">, znojenje. Vaš </w:t>
      </w:r>
      <w:proofErr w:type="spellStart"/>
      <w:r w:rsidR="00D32817" w:rsidRPr="00093098">
        <w:rPr>
          <w:sz w:val="22"/>
          <w:szCs w:val="22"/>
          <w:lang w:val="sr-Latn-CS"/>
        </w:rPr>
        <w:t>ljekar</w:t>
      </w:r>
      <w:proofErr w:type="spellEnd"/>
      <w:r w:rsidR="00D32817" w:rsidRPr="00093098">
        <w:rPr>
          <w:sz w:val="22"/>
          <w:szCs w:val="22"/>
          <w:lang w:val="sr-Latn-CS"/>
        </w:rPr>
        <w:t xml:space="preserve"> će sa Vama razmotriti kako da postepeno smanjite dozu prije nego što prestanete uzimati </w:t>
      </w:r>
      <w:proofErr w:type="spellStart"/>
      <w:r w:rsidR="00D32817" w:rsidRPr="00093098">
        <w:rPr>
          <w:sz w:val="22"/>
          <w:szCs w:val="22"/>
          <w:lang w:val="sr-Latn-CS"/>
        </w:rPr>
        <w:t>lijek</w:t>
      </w:r>
      <w:proofErr w:type="spellEnd"/>
      <w:r w:rsidR="00D32817" w:rsidRPr="00093098">
        <w:rPr>
          <w:sz w:val="22"/>
          <w:szCs w:val="22"/>
          <w:lang w:val="sr-Latn-CS"/>
        </w:rPr>
        <w:t xml:space="preserve">. Važno je da ne prestanete naglo da uzimate ovaj </w:t>
      </w:r>
      <w:proofErr w:type="spellStart"/>
      <w:r w:rsidR="00D32817" w:rsidRPr="00093098">
        <w:rPr>
          <w:sz w:val="22"/>
          <w:szCs w:val="22"/>
          <w:lang w:val="sr-Latn-CS"/>
        </w:rPr>
        <w:t>lijek</w:t>
      </w:r>
      <w:proofErr w:type="spellEnd"/>
      <w:r w:rsidR="00D32817" w:rsidRPr="00093098">
        <w:rPr>
          <w:sz w:val="22"/>
          <w:szCs w:val="22"/>
          <w:lang w:val="sr-Latn-CS"/>
        </w:rPr>
        <w:t xml:space="preserve"> jer bi u tom slučaju bila veća </w:t>
      </w:r>
      <w:proofErr w:type="spellStart"/>
      <w:r w:rsidR="00D32817" w:rsidRPr="00093098">
        <w:rPr>
          <w:sz w:val="22"/>
          <w:szCs w:val="22"/>
          <w:lang w:val="sr-Latn-CS"/>
        </w:rPr>
        <w:t>vjerovatnoća</w:t>
      </w:r>
      <w:proofErr w:type="spellEnd"/>
      <w:r w:rsidR="00D32817" w:rsidRPr="00093098">
        <w:rPr>
          <w:sz w:val="22"/>
          <w:szCs w:val="22"/>
          <w:lang w:val="sr-Latn-CS"/>
        </w:rPr>
        <w:t xml:space="preserve"> da ćete </w:t>
      </w:r>
      <w:proofErr w:type="spellStart"/>
      <w:r w:rsidR="00D32817" w:rsidRPr="00093098">
        <w:rPr>
          <w:sz w:val="22"/>
          <w:szCs w:val="22"/>
          <w:lang w:val="sr-Latn-CS"/>
        </w:rPr>
        <w:t>osjetiti</w:t>
      </w:r>
      <w:proofErr w:type="spellEnd"/>
      <w:r w:rsidR="00D32817" w:rsidRPr="00093098">
        <w:rPr>
          <w:sz w:val="22"/>
          <w:szCs w:val="22"/>
          <w:lang w:val="sr-Latn-CS"/>
        </w:rPr>
        <w:t xml:space="preserve"> simptome apstinencijalnog simptoma.</w:t>
      </w:r>
    </w:p>
    <w:p w14:paraId="4B960213" w14:textId="77777777" w:rsidR="00D32817" w:rsidRPr="00093098" w:rsidRDefault="00D32817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</w:p>
    <w:p w14:paraId="5095B17F" w14:textId="2C5C9DE8" w:rsidR="00D32817" w:rsidRPr="00093098" w:rsidRDefault="00D32817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sr-Latn-CS"/>
        </w:rPr>
        <w:t>Opioide</w:t>
      </w:r>
      <w:proofErr w:type="spellEnd"/>
      <w:r w:rsidRPr="00093098">
        <w:rPr>
          <w:sz w:val="22"/>
          <w:szCs w:val="22"/>
          <w:lang w:val="sr-Latn-CS"/>
        </w:rPr>
        <w:t xml:space="preserve"> smijete koristiti samo ako su Vam propisani. Ne smijete Vaš </w:t>
      </w:r>
      <w:proofErr w:type="spellStart"/>
      <w:r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davati drugima. Uzimanje većih ili češćih doza, može povećati rizik od razvoja zavisnosti. Zloupotreba ili pogrešna upotreba može dovesti do predoziranja i/ili smrti.</w:t>
      </w:r>
    </w:p>
    <w:p w14:paraId="4D58519F" w14:textId="77777777" w:rsidR="00D32817" w:rsidRPr="00093098" w:rsidRDefault="00D32817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</w:p>
    <w:p w14:paraId="5DD083AB" w14:textId="468E3681" w:rsidR="00FA1A1C" w:rsidRPr="00093098" w:rsidRDefault="00D32817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de-DE"/>
        </w:rPr>
        <w:t>Razgovarajte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Va</w:t>
      </w:r>
      <w:r w:rsidRPr="00093098">
        <w:rPr>
          <w:sz w:val="22"/>
          <w:szCs w:val="22"/>
          <w:lang w:val="sr-Latn-CS"/>
        </w:rPr>
        <w:t>š</w:t>
      </w:r>
      <w:r w:rsidRPr="00093098">
        <w:rPr>
          <w:sz w:val="22"/>
          <w:szCs w:val="22"/>
          <w:lang w:val="de-DE"/>
        </w:rPr>
        <w:t>im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ljekarom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ili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medicinskom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sestrom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prije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nego</w:t>
      </w:r>
      <w:r w:rsidRPr="00093098">
        <w:rPr>
          <w:sz w:val="22"/>
          <w:szCs w:val="22"/>
          <w:lang w:val="sr-Latn-CS"/>
        </w:rPr>
        <w:t xml:space="preserve"> š</w:t>
      </w:r>
      <w:r w:rsidRPr="00093098">
        <w:rPr>
          <w:sz w:val="22"/>
          <w:szCs w:val="22"/>
          <w:lang w:val="de-DE"/>
        </w:rPr>
        <w:t>to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primite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ovaj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lijek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ako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imate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ili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ikad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imali</w:t>
      </w:r>
      <w:r w:rsidRPr="00093098">
        <w:rPr>
          <w:sz w:val="22"/>
          <w:szCs w:val="22"/>
          <w:lang w:val="sr-Latn-CS"/>
        </w:rPr>
        <w:t>:</w:t>
      </w:r>
    </w:p>
    <w:p w14:paraId="337C0A62" w14:textId="77777777" w:rsidR="00D32817" w:rsidRPr="00093098" w:rsidRDefault="00D32817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it-IT"/>
        </w:rPr>
      </w:pPr>
      <w:r w:rsidRPr="00093098">
        <w:rPr>
          <w:sz w:val="22"/>
          <w:szCs w:val="22"/>
          <w:lang w:val="it-IT"/>
        </w:rPr>
        <w:t>Probleme sa plućima, jetrom ili bubrezima</w:t>
      </w:r>
    </w:p>
    <w:p w14:paraId="6C72A4DA" w14:textId="77777777" w:rsidR="00D32817" w:rsidRPr="00093098" w:rsidRDefault="00D32817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de-DE"/>
        </w:rPr>
      </w:pPr>
      <w:r w:rsidRPr="00093098">
        <w:rPr>
          <w:sz w:val="22"/>
          <w:szCs w:val="22"/>
          <w:lang w:val="de-DE"/>
        </w:rPr>
        <w:t>Smanjenu aktivnost tiroidne žlijezde</w:t>
      </w:r>
    </w:p>
    <w:p w14:paraId="6B1F37F9" w14:textId="77777777" w:rsidR="00D32817" w:rsidRPr="00093098" w:rsidRDefault="00D32817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de-DE"/>
        </w:rPr>
      </w:pPr>
      <w:r w:rsidRPr="00093098">
        <w:rPr>
          <w:sz w:val="22"/>
          <w:szCs w:val="22"/>
          <w:lang w:val="de-DE"/>
        </w:rPr>
        <w:t>Probleme sa alkoholom (alkoholizam)</w:t>
      </w:r>
    </w:p>
    <w:p w14:paraId="73B91854" w14:textId="77777777" w:rsidR="00D32817" w:rsidRPr="00093098" w:rsidRDefault="00D32817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de-DE"/>
        </w:rPr>
      </w:pPr>
      <w:r w:rsidRPr="00093098">
        <w:rPr>
          <w:sz w:val="22"/>
          <w:szCs w:val="22"/>
          <w:lang w:val="de-DE"/>
        </w:rPr>
        <w:t>Slabost mišića koja se zove “mijastenija gravis”</w:t>
      </w:r>
    </w:p>
    <w:p w14:paraId="11E8EFEE" w14:textId="4B730FE2" w:rsidR="00D32817" w:rsidRPr="00093098" w:rsidRDefault="00D32817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de-DE"/>
        </w:rPr>
      </w:pPr>
      <w:r w:rsidRPr="00093098">
        <w:rPr>
          <w:sz w:val="22"/>
          <w:szCs w:val="22"/>
          <w:lang w:val="de-DE"/>
        </w:rPr>
        <w:t>Dugoročnu terapiju jakim ljekovima protiv bolova</w:t>
      </w:r>
    </w:p>
    <w:p w14:paraId="361F3736" w14:textId="77777777" w:rsidR="00D32817" w:rsidRPr="00093098" w:rsidRDefault="00D32817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de-DE"/>
        </w:rPr>
      </w:pPr>
      <w:r w:rsidRPr="00093098">
        <w:rPr>
          <w:sz w:val="22"/>
          <w:szCs w:val="22"/>
          <w:lang w:val="de-DE"/>
        </w:rPr>
        <w:t>Smanjen volumen krvi</w:t>
      </w:r>
    </w:p>
    <w:p w14:paraId="3BB18823" w14:textId="77777777" w:rsidR="00D32817" w:rsidRPr="00093098" w:rsidRDefault="00D32817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de-DE"/>
        </w:rPr>
      </w:pPr>
      <w:r w:rsidRPr="00093098">
        <w:rPr>
          <w:sz w:val="22"/>
          <w:szCs w:val="22"/>
          <w:lang w:val="de-DE"/>
        </w:rPr>
        <w:t>Nedavnu povredu glave</w:t>
      </w:r>
    </w:p>
    <w:p w14:paraId="4EDB67AE" w14:textId="77777777" w:rsidR="00D32817" w:rsidRPr="00093098" w:rsidRDefault="00D32817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de-DE"/>
        </w:rPr>
      </w:pPr>
      <w:r w:rsidRPr="00093098">
        <w:rPr>
          <w:sz w:val="22"/>
          <w:szCs w:val="22"/>
          <w:lang w:val="de-DE"/>
        </w:rPr>
        <w:t>Ukoliko ste stariji ili slabi zbog lošeg zdravlja</w:t>
      </w:r>
    </w:p>
    <w:p w14:paraId="12983AAD" w14:textId="0791896E" w:rsidR="00D32817" w:rsidRPr="00093098" w:rsidRDefault="00D32817" w:rsidP="00080945">
      <w:pPr>
        <w:pStyle w:val="Header"/>
        <w:spacing w:before="40" w:after="40"/>
        <w:jc w:val="both"/>
        <w:rPr>
          <w:sz w:val="22"/>
          <w:szCs w:val="22"/>
          <w:lang w:val="de-DE"/>
        </w:rPr>
      </w:pPr>
      <w:r w:rsidRPr="00093098">
        <w:rPr>
          <w:sz w:val="22"/>
          <w:szCs w:val="22"/>
          <w:lang w:val="de-DE"/>
        </w:rPr>
        <w:t>Vaš ljekar će pažljivo pratiti količinu lijeka Fentanyl Panpharma koju Vam primjenjuju. Ukoliko ni</w:t>
      </w:r>
      <w:r w:rsidR="00B54B41" w:rsidRPr="00093098">
        <w:rPr>
          <w:sz w:val="22"/>
          <w:szCs w:val="22"/>
          <w:lang w:val="de-DE"/>
        </w:rPr>
        <w:t>je</w:t>
      </w:r>
      <w:r w:rsidRPr="00093098">
        <w:rPr>
          <w:sz w:val="22"/>
          <w:szCs w:val="22"/>
          <w:lang w:val="de-DE"/>
        </w:rPr>
        <w:t>ste sigurni da li se bilo šta gore navedeno odnosi na Vas, razgovarajte sa Vašim ljekarom prije nego što dobijete lijek Fentanyl Panpharma.</w:t>
      </w:r>
    </w:p>
    <w:p w14:paraId="61F7B895" w14:textId="77777777" w:rsidR="00F3164F" w:rsidRPr="00093098" w:rsidRDefault="00F3164F" w:rsidP="007A1F04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</w:p>
    <w:p w14:paraId="32334B46" w14:textId="115905F3" w:rsidR="00D32817" w:rsidRPr="00093098" w:rsidRDefault="00D32817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sr-Latn-CS"/>
        </w:rPr>
        <w:t>Obavijestite</w:t>
      </w:r>
      <w:proofErr w:type="spellEnd"/>
      <w:r w:rsidRPr="00093098">
        <w:rPr>
          <w:sz w:val="22"/>
          <w:szCs w:val="22"/>
          <w:lang w:val="sr-Latn-CS"/>
        </w:rPr>
        <w:t xml:space="preserve"> Vašeg </w:t>
      </w:r>
      <w:proofErr w:type="spellStart"/>
      <w:r w:rsidRPr="00093098">
        <w:rPr>
          <w:sz w:val="22"/>
          <w:szCs w:val="22"/>
          <w:lang w:val="sr-Latn-CS"/>
        </w:rPr>
        <w:t>ljekara</w:t>
      </w:r>
      <w:proofErr w:type="spellEnd"/>
      <w:r w:rsidRPr="00093098">
        <w:rPr>
          <w:sz w:val="22"/>
          <w:szCs w:val="22"/>
          <w:lang w:val="sr-Latn-CS"/>
        </w:rPr>
        <w:t xml:space="preserve"> prije uzimanja </w:t>
      </w:r>
      <w:proofErr w:type="spellStart"/>
      <w:r w:rsidRPr="00093098">
        <w:rPr>
          <w:sz w:val="22"/>
          <w:szCs w:val="22"/>
          <w:lang w:val="sr-Latn-CS"/>
        </w:rPr>
        <w:t>fentanila</w:t>
      </w:r>
      <w:proofErr w:type="spellEnd"/>
      <w:r w:rsidRPr="00093098">
        <w:rPr>
          <w:sz w:val="22"/>
          <w:szCs w:val="22"/>
          <w:lang w:val="sr-Latn-CS"/>
        </w:rPr>
        <w:t>:</w:t>
      </w:r>
    </w:p>
    <w:p w14:paraId="362D5489" w14:textId="2E02CBB5" w:rsidR="00D32817" w:rsidRPr="00093098" w:rsidRDefault="00D32817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Ako ste Vi ili neko od članova Vaše porodice ikada zloupotrebljavali ili bili zavisni od alkohola, </w:t>
      </w:r>
      <w:proofErr w:type="spellStart"/>
      <w:r w:rsidRPr="00093098">
        <w:rPr>
          <w:sz w:val="22"/>
          <w:szCs w:val="22"/>
          <w:lang w:val="sr-Latn-CS"/>
        </w:rPr>
        <w:t>ljekova</w:t>
      </w:r>
      <w:proofErr w:type="spellEnd"/>
      <w:r w:rsidRPr="00093098">
        <w:rPr>
          <w:sz w:val="22"/>
          <w:szCs w:val="22"/>
          <w:lang w:val="sr-Latn-CS"/>
        </w:rPr>
        <w:t xml:space="preserve"> koji se izdaju na recept ili ilegalnih proizvoda („zavisnost“)</w:t>
      </w:r>
    </w:p>
    <w:p w14:paraId="7E797F24" w14:textId="7476ABEE" w:rsidR="00BD6EF9" w:rsidRPr="00093098" w:rsidRDefault="00BD6EF9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Ako ste pušač</w:t>
      </w:r>
    </w:p>
    <w:p w14:paraId="20CB7813" w14:textId="07AED009" w:rsidR="00BD6EF9" w:rsidRPr="00093098" w:rsidRDefault="00BD6EF9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Ako ste ikada imali problema sa raspoloženjem (depresija, </w:t>
      </w:r>
      <w:proofErr w:type="spellStart"/>
      <w:r w:rsidRPr="00093098">
        <w:rPr>
          <w:sz w:val="22"/>
          <w:szCs w:val="22"/>
          <w:lang w:val="sr-Latn-CS"/>
        </w:rPr>
        <w:t>tjeskoba</w:t>
      </w:r>
      <w:proofErr w:type="spellEnd"/>
      <w:r w:rsidRPr="00093098">
        <w:rPr>
          <w:sz w:val="22"/>
          <w:szCs w:val="22"/>
          <w:lang w:val="sr-Latn-CS"/>
        </w:rPr>
        <w:t xml:space="preserve">, ili poremećaj ličnosti) ili Vas je psihijatar </w:t>
      </w:r>
      <w:proofErr w:type="spellStart"/>
      <w:r w:rsidRPr="00093098">
        <w:rPr>
          <w:sz w:val="22"/>
          <w:szCs w:val="22"/>
          <w:lang w:val="sr-Latn-CS"/>
        </w:rPr>
        <w:t>liječio</w:t>
      </w:r>
      <w:proofErr w:type="spellEnd"/>
      <w:r w:rsidRPr="00093098">
        <w:rPr>
          <w:sz w:val="22"/>
          <w:szCs w:val="22"/>
          <w:lang w:val="sr-Latn-CS"/>
        </w:rPr>
        <w:t xml:space="preserve"> zbog neke druge mentalne bolesti</w:t>
      </w:r>
    </w:p>
    <w:p w14:paraId="6C0FF07D" w14:textId="77777777" w:rsidR="00812270" w:rsidRPr="00093098" w:rsidRDefault="00812270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</w:p>
    <w:p w14:paraId="111EE8CF" w14:textId="325AEF81" w:rsidR="00754B34" w:rsidRPr="00093098" w:rsidRDefault="00754B34" w:rsidP="00080945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de-DE"/>
        </w:rPr>
        <w:t>Ponavljana</w:t>
      </w:r>
      <w:r w:rsidR="00AE333D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primjena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opioidnih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ljekova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protiv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bolova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mo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de-DE"/>
        </w:rPr>
        <w:t>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smanjiti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efikasnost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lijeka</w:t>
      </w:r>
      <w:r w:rsidRPr="00093098">
        <w:rPr>
          <w:sz w:val="22"/>
          <w:szCs w:val="22"/>
          <w:lang w:val="sr-Latn-CS"/>
        </w:rPr>
        <w:t xml:space="preserve"> (</w:t>
      </w:r>
      <w:r w:rsidRPr="00093098">
        <w:rPr>
          <w:sz w:val="22"/>
          <w:szCs w:val="22"/>
          <w:lang w:val="de-DE"/>
        </w:rPr>
        <w:t>dolazi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navikavanja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na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lijek</w:t>
      </w:r>
      <w:r w:rsidRPr="00093098">
        <w:rPr>
          <w:sz w:val="22"/>
          <w:szCs w:val="22"/>
          <w:lang w:val="sr-Latn-CS"/>
        </w:rPr>
        <w:t xml:space="preserve">). </w:t>
      </w:r>
      <w:r w:rsidRPr="00093098">
        <w:rPr>
          <w:sz w:val="22"/>
          <w:szCs w:val="22"/>
          <w:lang w:val="de-DE"/>
        </w:rPr>
        <w:t>Tako</w:t>
      </w:r>
      <w:r w:rsidRPr="00093098">
        <w:rPr>
          <w:sz w:val="22"/>
          <w:szCs w:val="22"/>
          <w:lang w:val="sr-Latn-CS"/>
        </w:rPr>
        <w:t>đ</w:t>
      </w:r>
      <w:r w:rsidRPr="00093098">
        <w:rPr>
          <w:sz w:val="22"/>
          <w:szCs w:val="22"/>
          <w:lang w:val="de-DE"/>
        </w:rPr>
        <w:t>e</w:t>
      </w:r>
      <w:r w:rsidRPr="00093098">
        <w:rPr>
          <w:sz w:val="22"/>
          <w:szCs w:val="22"/>
          <w:lang w:val="sr-Latn-CS"/>
        </w:rPr>
        <w:t xml:space="preserve">, </w:t>
      </w:r>
      <w:r w:rsidRPr="00093098">
        <w:rPr>
          <w:sz w:val="22"/>
          <w:szCs w:val="22"/>
          <w:lang w:val="de-DE"/>
        </w:rPr>
        <w:t>mo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de-DE"/>
        </w:rPr>
        <w:t>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dovesti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zavisnosti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zloupotrebe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lijeka</w:t>
      </w:r>
      <w:r w:rsidRPr="00093098">
        <w:rPr>
          <w:sz w:val="22"/>
          <w:szCs w:val="22"/>
          <w:lang w:val="sr-Latn-CS"/>
        </w:rPr>
        <w:t>, š</w:t>
      </w:r>
      <w:r w:rsidRPr="00093098">
        <w:rPr>
          <w:sz w:val="22"/>
          <w:szCs w:val="22"/>
          <w:lang w:val="de-DE"/>
        </w:rPr>
        <w:t>to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mo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de-DE"/>
        </w:rPr>
        <w:t>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prouzrokovati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predoziranje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lijekom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opasno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po</w:t>
      </w:r>
      <w:r w:rsidRPr="00093098">
        <w:rPr>
          <w:sz w:val="22"/>
          <w:szCs w:val="22"/>
          <w:lang w:val="sr-Latn-CS"/>
        </w:rPr>
        <w:t xml:space="preserve"> ž</w:t>
      </w:r>
      <w:r w:rsidRPr="00093098">
        <w:rPr>
          <w:sz w:val="22"/>
          <w:szCs w:val="22"/>
          <w:lang w:val="de-DE"/>
        </w:rPr>
        <w:t>ivot</w:t>
      </w:r>
      <w:r w:rsidRPr="00093098">
        <w:rPr>
          <w:sz w:val="22"/>
          <w:szCs w:val="22"/>
          <w:lang w:val="sr-Latn-CS"/>
        </w:rPr>
        <w:t xml:space="preserve">. </w:t>
      </w:r>
      <w:r w:rsidRPr="00093098">
        <w:rPr>
          <w:sz w:val="22"/>
          <w:szCs w:val="22"/>
          <w:lang w:val="de-DE"/>
        </w:rPr>
        <w:t>Ako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zabrinuti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biste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mogli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postati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zavisni</w:t>
      </w:r>
      <w:r w:rsidRPr="00093098">
        <w:rPr>
          <w:sz w:val="22"/>
          <w:szCs w:val="22"/>
          <w:lang w:val="sr-Latn-CS"/>
        </w:rPr>
        <w:t xml:space="preserve"> </w:t>
      </w:r>
      <w:r w:rsidR="002E20B6" w:rsidRPr="00093098">
        <w:rPr>
          <w:sz w:val="22"/>
          <w:szCs w:val="22"/>
          <w:lang w:val="de-DE"/>
        </w:rPr>
        <w:t>od</w:t>
      </w:r>
      <w:r w:rsidR="002E20B6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lijek</w:t>
      </w:r>
      <w:r w:rsidR="002E20B6" w:rsidRPr="00093098">
        <w:rPr>
          <w:sz w:val="22"/>
          <w:szCs w:val="22"/>
          <w:lang w:val="de-DE"/>
        </w:rPr>
        <w:t>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Fentanyl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Panpharma</w:t>
      </w:r>
      <w:r w:rsidRPr="00093098">
        <w:rPr>
          <w:sz w:val="22"/>
          <w:szCs w:val="22"/>
          <w:lang w:val="sr-Latn-CS"/>
        </w:rPr>
        <w:t xml:space="preserve">, </w:t>
      </w:r>
      <w:r w:rsidRPr="00093098">
        <w:rPr>
          <w:sz w:val="22"/>
          <w:szCs w:val="22"/>
          <w:lang w:val="de-DE"/>
        </w:rPr>
        <w:t>va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de-DE"/>
        </w:rPr>
        <w:t>no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je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posavjetujete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svojim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ljekarom</w:t>
      </w:r>
      <w:r w:rsidRPr="00093098">
        <w:rPr>
          <w:sz w:val="22"/>
          <w:szCs w:val="22"/>
          <w:lang w:val="sr-Latn-CS"/>
        </w:rPr>
        <w:t>.</w:t>
      </w:r>
    </w:p>
    <w:p w14:paraId="10375AB5" w14:textId="7E67D62D" w:rsidR="009C5E72" w:rsidRPr="00093098" w:rsidRDefault="009C5E72" w:rsidP="007A1F04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</w:p>
    <w:p w14:paraId="28F9173B" w14:textId="6275006B" w:rsidR="00AE333D" w:rsidRPr="00093098" w:rsidRDefault="00AE333D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de-DE"/>
        </w:rPr>
        <w:t>Naro</w:t>
      </w:r>
      <w:r w:rsidRPr="00093098">
        <w:rPr>
          <w:sz w:val="22"/>
          <w:szCs w:val="22"/>
          <w:lang w:val="sr-Latn-CS"/>
        </w:rPr>
        <w:t>č</w:t>
      </w:r>
      <w:r w:rsidRPr="00093098">
        <w:rPr>
          <w:sz w:val="22"/>
          <w:szCs w:val="22"/>
          <w:lang w:val="de-DE"/>
        </w:rPr>
        <w:t>ito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je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va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de-DE"/>
        </w:rPr>
        <w:t>no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ka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de-DE"/>
        </w:rPr>
        <w:t>ete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Va</w:t>
      </w:r>
      <w:r w:rsidRPr="00093098">
        <w:rPr>
          <w:sz w:val="22"/>
          <w:szCs w:val="22"/>
          <w:lang w:val="sr-Latn-CS"/>
        </w:rPr>
        <w:t>š</w:t>
      </w:r>
      <w:r w:rsidRPr="00093098">
        <w:rPr>
          <w:sz w:val="22"/>
          <w:szCs w:val="22"/>
          <w:lang w:val="de-DE"/>
        </w:rPr>
        <w:t>em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ljekaru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ukoliko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uzimate</w:t>
      </w:r>
      <w:r w:rsidRPr="00093098">
        <w:rPr>
          <w:sz w:val="22"/>
          <w:szCs w:val="22"/>
          <w:lang w:val="sr-Latn-CS"/>
        </w:rPr>
        <w:t>:</w:t>
      </w:r>
    </w:p>
    <w:p w14:paraId="390AC9A9" w14:textId="7535186F" w:rsidR="00AE333D" w:rsidRPr="00093098" w:rsidRDefault="00AE333D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de-DE"/>
        </w:rPr>
        <w:t>Ljekove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za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ubla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de-DE"/>
        </w:rPr>
        <w:t>avanje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neuropatskog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bola</w:t>
      </w:r>
      <w:r w:rsidRPr="00093098">
        <w:rPr>
          <w:sz w:val="22"/>
          <w:szCs w:val="22"/>
          <w:lang w:val="sr-Latn-CS"/>
        </w:rPr>
        <w:t xml:space="preserve"> (</w:t>
      </w:r>
      <w:r w:rsidRPr="00093098">
        <w:rPr>
          <w:sz w:val="22"/>
          <w:szCs w:val="22"/>
          <w:lang w:val="de-DE"/>
        </w:rPr>
        <w:t>gabapentin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ili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pregabalin</w:t>
      </w:r>
      <w:r w:rsidRPr="00093098">
        <w:rPr>
          <w:sz w:val="22"/>
          <w:szCs w:val="22"/>
          <w:lang w:val="sr-Latn-CS"/>
        </w:rPr>
        <w:t>).</w:t>
      </w:r>
    </w:p>
    <w:p w14:paraId="147225BB" w14:textId="77777777" w:rsidR="00AE333D" w:rsidRPr="00093098" w:rsidRDefault="00AE333D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</w:p>
    <w:p w14:paraId="369F8F7F" w14:textId="13956ECF" w:rsidR="00DA0610" w:rsidRPr="00093098" w:rsidRDefault="009C5E72">
      <w:pPr>
        <w:pStyle w:val="Header"/>
        <w:spacing w:before="40" w:after="40"/>
        <w:jc w:val="both"/>
        <w:rPr>
          <w:sz w:val="22"/>
          <w:szCs w:val="22"/>
          <w:lang w:val="de-DE"/>
        </w:rPr>
      </w:pPr>
      <w:r w:rsidRPr="00093098">
        <w:rPr>
          <w:sz w:val="22"/>
          <w:szCs w:val="22"/>
          <w:lang w:val="de-DE"/>
        </w:rPr>
        <w:t>U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slu</w:t>
      </w:r>
      <w:r w:rsidRPr="00093098">
        <w:rPr>
          <w:sz w:val="22"/>
          <w:szCs w:val="22"/>
          <w:lang w:val="sr-Latn-CS"/>
        </w:rPr>
        <w:t>č</w:t>
      </w:r>
      <w:r w:rsidRPr="00093098">
        <w:rPr>
          <w:sz w:val="22"/>
          <w:szCs w:val="22"/>
          <w:lang w:val="de-DE"/>
        </w:rPr>
        <w:t>aju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prekida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terapije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mo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de-DE"/>
        </w:rPr>
        <w:t>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do</w:t>
      </w:r>
      <w:r w:rsidRPr="00093098">
        <w:rPr>
          <w:sz w:val="22"/>
          <w:szCs w:val="22"/>
          <w:lang w:val="sr-Latn-CS"/>
        </w:rPr>
        <w:t>ć</w:t>
      </w:r>
      <w:r w:rsidRPr="00093098">
        <w:rPr>
          <w:sz w:val="22"/>
          <w:szCs w:val="22"/>
          <w:lang w:val="de-DE"/>
        </w:rPr>
        <w:t>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pojave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apstinencijalnog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sindroma</w:t>
      </w:r>
      <w:r w:rsidRPr="00093098">
        <w:rPr>
          <w:sz w:val="22"/>
          <w:szCs w:val="22"/>
          <w:lang w:val="sr-Latn-CS"/>
        </w:rPr>
        <w:t xml:space="preserve">. </w:t>
      </w:r>
      <w:r w:rsidRPr="00093098">
        <w:rPr>
          <w:sz w:val="22"/>
          <w:szCs w:val="22"/>
          <w:lang w:val="de-DE"/>
        </w:rPr>
        <w:t>Obavijestite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Va</w:t>
      </w:r>
      <w:r w:rsidRPr="00093098">
        <w:rPr>
          <w:sz w:val="22"/>
          <w:szCs w:val="22"/>
          <w:lang w:val="sr-Latn-CS"/>
        </w:rPr>
        <w:t>š</w:t>
      </w:r>
      <w:r w:rsidRPr="00093098">
        <w:rPr>
          <w:sz w:val="22"/>
          <w:szCs w:val="22"/>
          <w:lang w:val="de-DE"/>
        </w:rPr>
        <w:t>eg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ljekara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ili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medicinsku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sestru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ako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smatrate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su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Vam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pojavili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ovi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simptomi</w:t>
      </w:r>
      <w:r w:rsidRPr="00093098">
        <w:rPr>
          <w:sz w:val="22"/>
          <w:szCs w:val="22"/>
          <w:lang w:val="sr-Latn-CS"/>
        </w:rPr>
        <w:t xml:space="preserve"> (</w:t>
      </w:r>
      <w:r w:rsidRPr="00093098">
        <w:rPr>
          <w:sz w:val="22"/>
          <w:szCs w:val="22"/>
          <w:lang w:val="de-DE"/>
        </w:rPr>
        <w:t>videti</w:t>
      </w:r>
      <w:r w:rsidRPr="00093098">
        <w:rPr>
          <w:sz w:val="22"/>
          <w:szCs w:val="22"/>
          <w:lang w:val="sr-Latn-CS"/>
        </w:rPr>
        <w:t xml:space="preserve"> </w:t>
      </w:r>
      <w:r w:rsidR="00AE333D" w:rsidRPr="00093098">
        <w:rPr>
          <w:sz w:val="22"/>
          <w:szCs w:val="22"/>
          <w:lang w:val="de-DE"/>
        </w:rPr>
        <w:t>dio</w:t>
      </w:r>
      <w:r w:rsidR="00AE333D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sr-Latn-CS"/>
        </w:rPr>
        <w:t xml:space="preserve">4. </w:t>
      </w:r>
      <w:r w:rsidRPr="00093098">
        <w:rPr>
          <w:sz w:val="22"/>
          <w:szCs w:val="22"/>
          <w:lang w:val="de-DE"/>
        </w:rPr>
        <w:t>Moguća neželjena dejstva).</w:t>
      </w:r>
    </w:p>
    <w:p w14:paraId="2250C864" w14:textId="77777777" w:rsidR="009E2E3B" w:rsidRPr="00093098" w:rsidRDefault="009E2E3B">
      <w:pPr>
        <w:pStyle w:val="Header"/>
        <w:spacing w:before="40" w:after="40"/>
        <w:jc w:val="both"/>
        <w:rPr>
          <w:sz w:val="22"/>
          <w:szCs w:val="22"/>
          <w:lang w:val="de-DE"/>
        </w:rPr>
      </w:pPr>
    </w:p>
    <w:p w14:paraId="10246239" w14:textId="77777777" w:rsidR="00652A9A" w:rsidRPr="00093098" w:rsidRDefault="00652A9A">
      <w:pPr>
        <w:pStyle w:val="Header"/>
        <w:spacing w:before="40" w:after="40"/>
        <w:jc w:val="both"/>
        <w:rPr>
          <w:b/>
          <w:sz w:val="22"/>
          <w:szCs w:val="22"/>
          <w:lang w:val="de-DE"/>
        </w:rPr>
      </w:pPr>
      <w:r w:rsidRPr="00093098">
        <w:rPr>
          <w:b/>
          <w:sz w:val="22"/>
          <w:szCs w:val="22"/>
          <w:lang w:val="de-DE"/>
        </w:rPr>
        <w:t>Specijalna upozorenja</w:t>
      </w:r>
    </w:p>
    <w:p w14:paraId="5ED8D988" w14:textId="3B0D3E17" w:rsidR="00652A9A" w:rsidRPr="00093098" w:rsidRDefault="00652A9A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de-DE"/>
        </w:rPr>
      </w:pPr>
      <w:r w:rsidRPr="00093098">
        <w:rPr>
          <w:sz w:val="22"/>
          <w:szCs w:val="22"/>
          <w:lang w:val="de-DE"/>
        </w:rPr>
        <w:t>L</w:t>
      </w:r>
      <w:r w:rsidR="00DA0610" w:rsidRPr="00093098">
        <w:rPr>
          <w:sz w:val="22"/>
          <w:szCs w:val="22"/>
          <w:lang w:val="de-DE"/>
        </w:rPr>
        <w:t>ij</w:t>
      </w:r>
      <w:r w:rsidRPr="00093098">
        <w:rPr>
          <w:sz w:val="22"/>
          <w:szCs w:val="22"/>
          <w:lang w:val="de-DE"/>
        </w:rPr>
        <w:t>ek Fentanyl Panpharma može oslabiti Vaše disanje. Vaše disanje će l</w:t>
      </w:r>
      <w:r w:rsidR="00DA0610" w:rsidRPr="00093098">
        <w:rPr>
          <w:sz w:val="22"/>
          <w:szCs w:val="22"/>
          <w:lang w:val="de-DE"/>
        </w:rPr>
        <w:t>j</w:t>
      </w:r>
      <w:r w:rsidRPr="00093098">
        <w:rPr>
          <w:sz w:val="22"/>
          <w:szCs w:val="22"/>
          <w:lang w:val="de-DE"/>
        </w:rPr>
        <w:t xml:space="preserve">ekar pažljivo pratiti dok se ne bude normalizovalo. </w:t>
      </w:r>
    </w:p>
    <w:p w14:paraId="401E126B" w14:textId="0613CFCD" w:rsidR="00C77D13" w:rsidRPr="00093098" w:rsidRDefault="00652A9A">
      <w:pPr>
        <w:pStyle w:val="Header"/>
        <w:numPr>
          <w:ilvl w:val="0"/>
          <w:numId w:val="18"/>
        </w:numPr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de-DE"/>
        </w:rPr>
        <w:t>Vaš l</w:t>
      </w:r>
      <w:r w:rsidR="00DA0610" w:rsidRPr="00093098">
        <w:rPr>
          <w:sz w:val="22"/>
          <w:szCs w:val="22"/>
          <w:lang w:val="de-DE"/>
        </w:rPr>
        <w:t>j</w:t>
      </w:r>
      <w:r w:rsidRPr="00093098">
        <w:rPr>
          <w:sz w:val="22"/>
          <w:szCs w:val="22"/>
          <w:lang w:val="de-DE"/>
        </w:rPr>
        <w:t>ekar, može, takođe, pratiti i krvni pritisak i srčani rad</w:t>
      </w:r>
      <w:r w:rsidR="00622C8A" w:rsidRPr="00093098">
        <w:rPr>
          <w:sz w:val="22"/>
          <w:szCs w:val="22"/>
          <w:lang w:val="de-DE"/>
        </w:rPr>
        <w:t>.</w:t>
      </w:r>
    </w:p>
    <w:p w14:paraId="5CB56ECF" w14:textId="5C97736B" w:rsidR="006D2011" w:rsidRPr="00093098" w:rsidRDefault="006D2011" w:rsidP="00080945">
      <w:pPr>
        <w:jc w:val="both"/>
        <w:rPr>
          <w:b/>
          <w:sz w:val="22"/>
          <w:szCs w:val="22"/>
          <w:lang w:val="sr-Latn-CS"/>
        </w:rPr>
      </w:pPr>
    </w:p>
    <w:p w14:paraId="3933CA14" w14:textId="631C7BBE" w:rsidR="00DF08F7" w:rsidRPr="00093098" w:rsidRDefault="00DF08F7" w:rsidP="00080945">
      <w:pPr>
        <w:jc w:val="both"/>
        <w:rPr>
          <w:b/>
          <w:sz w:val="22"/>
          <w:szCs w:val="22"/>
          <w:lang w:val="sr-Latn-CS"/>
        </w:rPr>
      </w:pPr>
    </w:p>
    <w:p w14:paraId="56C41EDC" w14:textId="77777777" w:rsidR="00DF08F7" w:rsidRPr="00093098" w:rsidRDefault="00DF08F7" w:rsidP="00080945">
      <w:pPr>
        <w:jc w:val="both"/>
        <w:rPr>
          <w:b/>
          <w:sz w:val="22"/>
          <w:szCs w:val="22"/>
          <w:lang w:val="sr-Latn-CS"/>
        </w:rPr>
      </w:pPr>
    </w:p>
    <w:p w14:paraId="3768D02B" w14:textId="77777777" w:rsidR="00A32113" w:rsidRPr="00093098" w:rsidRDefault="00A32113" w:rsidP="00080945">
      <w:pPr>
        <w:jc w:val="both"/>
        <w:rPr>
          <w:b/>
          <w:sz w:val="22"/>
          <w:szCs w:val="22"/>
          <w:lang w:val="sr-Latn-CS"/>
        </w:rPr>
      </w:pPr>
      <w:proofErr w:type="spellStart"/>
      <w:r w:rsidRPr="00093098">
        <w:rPr>
          <w:b/>
          <w:sz w:val="22"/>
          <w:szCs w:val="22"/>
          <w:lang w:val="sr-Latn-CS"/>
        </w:rPr>
        <w:lastRenderedPageBreak/>
        <w:t>Primjena</w:t>
      </w:r>
      <w:proofErr w:type="spellEnd"/>
      <w:r w:rsidRPr="00093098">
        <w:rPr>
          <w:b/>
          <w:sz w:val="22"/>
          <w:szCs w:val="22"/>
          <w:lang w:val="sr-Latn-CS"/>
        </w:rPr>
        <w:t xml:space="preserve"> drugih </w:t>
      </w:r>
      <w:proofErr w:type="spellStart"/>
      <w:r w:rsidR="001B03B0" w:rsidRPr="00093098">
        <w:rPr>
          <w:b/>
          <w:sz w:val="22"/>
          <w:szCs w:val="22"/>
          <w:lang w:val="sr-Latn-CS"/>
        </w:rPr>
        <w:t>l</w:t>
      </w:r>
      <w:r w:rsidRPr="00093098">
        <w:rPr>
          <w:b/>
          <w:sz w:val="22"/>
          <w:szCs w:val="22"/>
          <w:lang w:val="sr-Latn-CS"/>
        </w:rPr>
        <w:t>jekova</w:t>
      </w:r>
      <w:proofErr w:type="spellEnd"/>
    </w:p>
    <w:p w14:paraId="755C95D4" w14:textId="77777777" w:rsidR="00B54B41" w:rsidRPr="00093098" w:rsidRDefault="00B54B41" w:rsidP="007A1F04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10150D5" w14:textId="51B9C0F3" w:rsidR="009E2E3B" w:rsidRPr="00093098" w:rsidRDefault="009E2E3B" w:rsidP="007A1F04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de-DE"/>
        </w:rPr>
        <w:t>Obavijestite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Va</w:t>
      </w:r>
      <w:r w:rsidRPr="00093098">
        <w:rPr>
          <w:sz w:val="22"/>
          <w:szCs w:val="22"/>
          <w:lang w:val="sr-Latn-CS"/>
        </w:rPr>
        <w:t>š</w:t>
      </w:r>
      <w:r w:rsidRPr="00093098">
        <w:rPr>
          <w:sz w:val="22"/>
          <w:szCs w:val="22"/>
          <w:lang w:val="de-DE"/>
        </w:rPr>
        <w:t>eg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de-DE"/>
        </w:rPr>
        <w:t>l</w:t>
      </w:r>
      <w:r w:rsidR="00DA0610" w:rsidRPr="00093098">
        <w:rPr>
          <w:sz w:val="22"/>
          <w:szCs w:val="22"/>
          <w:lang w:val="de-DE"/>
        </w:rPr>
        <w:t>j</w:t>
      </w:r>
      <w:r w:rsidR="00856DD6" w:rsidRPr="00093098">
        <w:rPr>
          <w:sz w:val="22"/>
          <w:szCs w:val="22"/>
          <w:lang w:val="de-DE"/>
        </w:rPr>
        <w:t>ekar</w:t>
      </w:r>
      <w:r w:rsidRPr="00093098">
        <w:rPr>
          <w:sz w:val="22"/>
          <w:szCs w:val="22"/>
          <w:lang w:val="de-DE"/>
        </w:rPr>
        <w:t>a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de-DE"/>
        </w:rPr>
        <w:t>i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de-DE"/>
        </w:rPr>
        <w:t>farmace</w:t>
      </w:r>
      <w:r w:rsidR="00B54B41" w:rsidRPr="00093098">
        <w:rPr>
          <w:sz w:val="22"/>
          <w:szCs w:val="22"/>
          <w:lang w:val="de-DE"/>
        </w:rPr>
        <w:t>ut</w:t>
      </w:r>
      <w:r w:rsidRPr="00093098">
        <w:rPr>
          <w:sz w:val="22"/>
          <w:szCs w:val="22"/>
          <w:lang w:val="de-DE"/>
        </w:rPr>
        <w:t>a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de-DE"/>
        </w:rPr>
        <w:t>ako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de-DE"/>
        </w:rPr>
        <w:t>uzimate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de-DE"/>
        </w:rPr>
        <w:t>ili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de-DE"/>
        </w:rPr>
        <w:t>ste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de-DE"/>
        </w:rPr>
        <w:t>do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de-DE"/>
        </w:rPr>
        <w:t>nedavno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de-DE"/>
        </w:rPr>
        <w:t>uzimali</w:t>
      </w:r>
      <w:r w:rsidR="00856DD6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ili</w:t>
      </w:r>
      <w:r w:rsidRPr="00093098">
        <w:rPr>
          <w:sz w:val="22"/>
          <w:szCs w:val="22"/>
          <w:lang w:val="sr-Latn-CS"/>
        </w:rPr>
        <w:t xml:space="preserve"> ć</w:t>
      </w:r>
      <w:r w:rsidRPr="00093098">
        <w:rPr>
          <w:sz w:val="22"/>
          <w:szCs w:val="22"/>
          <w:lang w:val="de-DE"/>
        </w:rPr>
        <w:t>ete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mo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de-DE"/>
        </w:rPr>
        <w:t>da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uzimati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bilo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koje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druge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ljekove</w:t>
      </w:r>
      <w:r w:rsidRPr="00093098">
        <w:rPr>
          <w:sz w:val="22"/>
          <w:szCs w:val="22"/>
          <w:lang w:val="sr-Latn-CS"/>
        </w:rPr>
        <w:t xml:space="preserve">. </w:t>
      </w:r>
      <w:r w:rsidRPr="00093098">
        <w:rPr>
          <w:sz w:val="22"/>
          <w:szCs w:val="22"/>
          <w:lang w:val="de-DE"/>
        </w:rPr>
        <w:t>Ovo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uklju</w:t>
      </w:r>
      <w:r w:rsidRPr="00093098">
        <w:rPr>
          <w:sz w:val="22"/>
          <w:szCs w:val="22"/>
          <w:lang w:val="sr-Latn-CS"/>
        </w:rPr>
        <w:t>č</w:t>
      </w:r>
      <w:r w:rsidRPr="00093098">
        <w:rPr>
          <w:sz w:val="22"/>
          <w:szCs w:val="22"/>
          <w:lang w:val="de-DE"/>
        </w:rPr>
        <w:t>uje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one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ljekove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koji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mogu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nabaviti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bez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ljekarskog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recepta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ili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biljne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ljekove</w:t>
      </w:r>
      <w:r w:rsidRPr="00093098">
        <w:rPr>
          <w:sz w:val="22"/>
          <w:szCs w:val="22"/>
          <w:lang w:val="sr-Latn-CS"/>
        </w:rPr>
        <w:t>.</w:t>
      </w:r>
    </w:p>
    <w:p w14:paraId="0A86D79F" w14:textId="77777777" w:rsidR="00856DD6" w:rsidRPr="00093098" w:rsidRDefault="00856DD6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720A92E0" w14:textId="6C399BAD" w:rsidR="00DA0610" w:rsidRPr="00093098" w:rsidRDefault="00856DD6">
      <w:pPr>
        <w:pStyle w:val="Header"/>
        <w:jc w:val="both"/>
        <w:rPr>
          <w:b/>
          <w:sz w:val="22"/>
          <w:szCs w:val="22"/>
          <w:lang w:val="sr-Latn-CS"/>
        </w:rPr>
      </w:pPr>
      <w:r w:rsidRPr="00093098">
        <w:rPr>
          <w:b/>
          <w:sz w:val="22"/>
          <w:szCs w:val="22"/>
          <w:lang w:val="de-DE"/>
        </w:rPr>
        <w:t>Naro</w:t>
      </w:r>
      <w:r w:rsidRPr="00093098">
        <w:rPr>
          <w:b/>
          <w:sz w:val="22"/>
          <w:szCs w:val="22"/>
          <w:lang w:val="sr-Latn-CS"/>
        </w:rPr>
        <w:t>č</w:t>
      </w:r>
      <w:r w:rsidRPr="00093098">
        <w:rPr>
          <w:b/>
          <w:sz w:val="22"/>
          <w:szCs w:val="22"/>
          <w:lang w:val="de-DE"/>
        </w:rPr>
        <w:t>ito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de-DE"/>
        </w:rPr>
        <w:t>nemojte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de-DE"/>
        </w:rPr>
        <w:t>uzimati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de-DE"/>
        </w:rPr>
        <w:t>ovaj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de-DE"/>
        </w:rPr>
        <w:t>l</w:t>
      </w:r>
      <w:r w:rsidR="00DA0610" w:rsidRPr="00093098">
        <w:rPr>
          <w:b/>
          <w:sz w:val="22"/>
          <w:szCs w:val="22"/>
          <w:lang w:val="de-DE"/>
        </w:rPr>
        <w:t>ij</w:t>
      </w:r>
      <w:r w:rsidRPr="00093098">
        <w:rPr>
          <w:b/>
          <w:sz w:val="22"/>
          <w:szCs w:val="22"/>
          <w:lang w:val="de-DE"/>
        </w:rPr>
        <w:t>ek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de-DE"/>
        </w:rPr>
        <w:t>i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de-DE"/>
        </w:rPr>
        <w:t>obav</w:t>
      </w:r>
      <w:r w:rsidR="00DA0610" w:rsidRPr="00093098">
        <w:rPr>
          <w:b/>
          <w:sz w:val="22"/>
          <w:szCs w:val="22"/>
          <w:lang w:val="de-DE"/>
        </w:rPr>
        <w:t>ij</w:t>
      </w:r>
      <w:r w:rsidRPr="00093098">
        <w:rPr>
          <w:b/>
          <w:sz w:val="22"/>
          <w:szCs w:val="22"/>
          <w:lang w:val="de-DE"/>
        </w:rPr>
        <w:t>estite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de-DE"/>
        </w:rPr>
        <w:t>Va</w:t>
      </w:r>
      <w:r w:rsidRPr="00093098">
        <w:rPr>
          <w:b/>
          <w:sz w:val="22"/>
          <w:szCs w:val="22"/>
          <w:lang w:val="sr-Latn-CS"/>
        </w:rPr>
        <w:t>š</w:t>
      </w:r>
      <w:r w:rsidRPr="00093098">
        <w:rPr>
          <w:b/>
          <w:sz w:val="22"/>
          <w:szCs w:val="22"/>
          <w:lang w:val="de-DE"/>
        </w:rPr>
        <w:t>eg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de-DE"/>
        </w:rPr>
        <w:t>l</w:t>
      </w:r>
      <w:r w:rsidR="00DA0610" w:rsidRPr="00093098">
        <w:rPr>
          <w:b/>
          <w:sz w:val="22"/>
          <w:szCs w:val="22"/>
          <w:lang w:val="de-DE"/>
        </w:rPr>
        <w:t>j</w:t>
      </w:r>
      <w:r w:rsidRPr="00093098">
        <w:rPr>
          <w:b/>
          <w:sz w:val="22"/>
          <w:szCs w:val="22"/>
          <w:lang w:val="de-DE"/>
        </w:rPr>
        <w:t>ekara</w:t>
      </w:r>
      <w:r w:rsidR="00645911" w:rsidRPr="00093098">
        <w:rPr>
          <w:sz w:val="22"/>
          <w:szCs w:val="22"/>
          <w:lang w:val="sr-Latn-CS"/>
        </w:rPr>
        <w:t xml:space="preserve"> </w:t>
      </w:r>
      <w:r w:rsidR="00645911" w:rsidRPr="00093098">
        <w:rPr>
          <w:b/>
          <w:sz w:val="22"/>
          <w:szCs w:val="22"/>
          <w:lang w:val="de-DE"/>
        </w:rPr>
        <w:t>ili</w:t>
      </w:r>
      <w:r w:rsidR="00645911" w:rsidRPr="00093098">
        <w:rPr>
          <w:b/>
          <w:sz w:val="22"/>
          <w:szCs w:val="22"/>
          <w:lang w:val="sr-Latn-CS"/>
        </w:rPr>
        <w:t xml:space="preserve"> </w:t>
      </w:r>
      <w:r w:rsidR="00645911" w:rsidRPr="00093098">
        <w:rPr>
          <w:b/>
          <w:sz w:val="22"/>
          <w:szCs w:val="22"/>
          <w:lang w:val="de-DE"/>
        </w:rPr>
        <w:t>medicinsku</w:t>
      </w:r>
      <w:r w:rsidR="00645911" w:rsidRPr="00093098">
        <w:rPr>
          <w:b/>
          <w:sz w:val="22"/>
          <w:szCs w:val="22"/>
          <w:lang w:val="sr-Latn-CS"/>
        </w:rPr>
        <w:t xml:space="preserve"> </w:t>
      </w:r>
      <w:r w:rsidR="00645911" w:rsidRPr="00093098">
        <w:rPr>
          <w:b/>
          <w:sz w:val="22"/>
          <w:szCs w:val="22"/>
          <w:lang w:val="de-DE"/>
        </w:rPr>
        <w:t>sestru</w:t>
      </w:r>
      <w:r w:rsidR="00645911" w:rsidRPr="00093098">
        <w:rPr>
          <w:b/>
          <w:sz w:val="22"/>
          <w:szCs w:val="22"/>
          <w:lang w:val="sr-Latn-CS"/>
        </w:rPr>
        <w:t xml:space="preserve"> </w:t>
      </w:r>
      <w:r w:rsidR="00645911" w:rsidRPr="00093098">
        <w:rPr>
          <w:b/>
          <w:sz w:val="22"/>
          <w:szCs w:val="22"/>
          <w:lang w:val="de-DE"/>
        </w:rPr>
        <w:t>ukoliko</w:t>
      </w:r>
      <w:r w:rsidR="00645911" w:rsidRPr="00093098">
        <w:rPr>
          <w:b/>
          <w:sz w:val="22"/>
          <w:szCs w:val="22"/>
          <w:lang w:val="sr-Latn-CS"/>
        </w:rPr>
        <w:t xml:space="preserve"> </w:t>
      </w:r>
      <w:r w:rsidR="00645911" w:rsidRPr="00093098">
        <w:rPr>
          <w:b/>
          <w:sz w:val="22"/>
          <w:szCs w:val="22"/>
          <w:lang w:val="de-DE"/>
        </w:rPr>
        <w:t>uzimate</w:t>
      </w:r>
      <w:r w:rsidR="00645911" w:rsidRPr="00093098">
        <w:rPr>
          <w:b/>
          <w:sz w:val="22"/>
          <w:szCs w:val="22"/>
          <w:lang w:val="sr-Latn-CS"/>
        </w:rPr>
        <w:t xml:space="preserve"> </w:t>
      </w:r>
      <w:r w:rsidR="00645911" w:rsidRPr="00093098">
        <w:rPr>
          <w:b/>
          <w:sz w:val="22"/>
          <w:szCs w:val="22"/>
          <w:lang w:val="de-DE"/>
        </w:rPr>
        <w:t>neki</w:t>
      </w:r>
      <w:r w:rsidR="00645911" w:rsidRPr="00093098">
        <w:rPr>
          <w:b/>
          <w:sz w:val="22"/>
          <w:szCs w:val="22"/>
          <w:lang w:val="sr-Latn-CS"/>
        </w:rPr>
        <w:t xml:space="preserve"> </w:t>
      </w:r>
      <w:r w:rsidR="00645911" w:rsidRPr="00093098">
        <w:rPr>
          <w:b/>
          <w:sz w:val="22"/>
          <w:szCs w:val="22"/>
          <w:lang w:val="de-DE"/>
        </w:rPr>
        <w:t>od</w:t>
      </w:r>
      <w:r w:rsidR="00645911" w:rsidRPr="00093098">
        <w:rPr>
          <w:b/>
          <w:sz w:val="22"/>
          <w:szCs w:val="22"/>
          <w:lang w:val="sr-Latn-CS"/>
        </w:rPr>
        <w:t xml:space="preserve"> </w:t>
      </w:r>
      <w:r w:rsidR="00645911" w:rsidRPr="00093098">
        <w:rPr>
          <w:b/>
          <w:sz w:val="22"/>
          <w:szCs w:val="22"/>
          <w:lang w:val="de-DE"/>
        </w:rPr>
        <w:t>sljede</w:t>
      </w:r>
      <w:r w:rsidR="00645911" w:rsidRPr="00093098">
        <w:rPr>
          <w:b/>
          <w:sz w:val="22"/>
          <w:szCs w:val="22"/>
          <w:lang w:val="sr-Latn-CS"/>
        </w:rPr>
        <w:t>ć</w:t>
      </w:r>
      <w:r w:rsidR="00645911" w:rsidRPr="00093098">
        <w:rPr>
          <w:b/>
          <w:sz w:val="22"/>
          <w:szCs w:val="22"/>
          <w:lang w:val="de-DE"/>
        </w:rPr>
        <w:t>ih</w:t>
      </w:r>
      <w:r w:rsidR="00645911" w:rsidRPr="00093098">
        <w:rPr>
          <w:b/>
          <w:sz w:val="22"/>
          <w:szCs w:val="22"/>
          <w:lang w:val="sr-Latn-CS"/>
        </w:rPr>
        <w:t xml:space="preserve"> </w:t>
      </w:r>
      <w:r w:rsidR="00645911" w:rsidRPr="00093098">
        <w:rPr>
          <w:b/>
          <w:sz w:val="22"/>
          <w:szCs w:val="22"/>
          <w:lang w:val="de-DE"/>
        </w:rPr>
        <w:t>ljekova</w:t>
      </w:r>
      <w:r w:rsidR="00645911" w:rsidRPr="00093098">
        <w:rPr>
          <w:b/>
          <w:sz w:val="22"/>
          <w:szCs w:val="22"/>
          <w:lang w:val="sr-Latn-CS"/>
        </w:rPr>
        <w:t>:</w:t>
      </w:r>
    </w:p>
    <w:p w14:paraId="1AB18A59" w14:textId="0A1D7272" w:rsidR="00856DD6" w:rsidRPr="00093098" w:rsidRDefault="00856DD6">
      <w:pPr>
        <w:pStyle w:val="Header"/>
        <w:numPr>
          <w:ilvl w:val="0"/>
          <w:numId w:val="18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de-DE"/>
        </w:rPr>
        <w:t>Ukoliko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ste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uzimali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</w:t>
      </w:r>
      <w:r w:rsidR="0037705F" w:rsidRPr="00093098">
        <w:rPr>
          <w:sz w:val="22"/>
          <w:szCs w:val="22"/>
          <w:lang w:val="de-DE"/>
        </w:rPr>
        <w:t>j</w:t>
      </w:r>
      <w:r w:rsidRPr="00093098">
        <w:rPr>
          <w:sz w:val="22"/>
          <w:szCs w:val="22"/>
          <w:lang w:val="de-DE"/>
        </w:rPr>
        <w:t>ekove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za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depresiju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koji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zovu</w:t>
      </w:r>
      <w:r w:rsidRPr="00093098">
        <w:rPr>
          <w:sz w:val="22"/>
          <w:szCs w:val="22"/>
          <w:lang w:val="sr-Latn-CS"/>
        </w:rPr>
        <w:t xml:space="preserve"> “</w:t>
      </w:r>
      <w:r w:rsidRPr="00093098">
        <w:rPr>
          <w:sz w:val="22"/>
          <w:szCs w:val="22"/>
          <w:lang w:val="de-DE"/>
        </w:rPr>
        <w:t>inh</w:t>
      </w:r>
      <w:r w:rsidR="00DA0610" w:rsidRPr="00093098">
        <w:rPr>
          <w:sz w:val="22"/>
          <w:szCs w:val="22"/>
          <w:lang w:val="de-DE"/>
        </w:rPr>
        <w:t>ibitori</w:t>
      </w:r>
      <w:r w:rsidR="00DA0610" w:rsidRPr="00093098">
        <w:rPr>
          <w:sz w:val="22"/>
          <w:szCs w:val="22"/>
          <w:lang w:val="sr-Latn-CS"/>
        </w:rPr>
        <w:t xml:space="preserve"> </w:t>
      </w:r>
      <w:r w:rsidR="00DA0610" w:rsidRPr="00093098">
        <w:rPr>
          <w:sz w:val="22"/>
          <w:szCs w:val="22"/>
          <w:lang w:val="de-DE"/>
        </w:rPr>
        <w:t>monoaminooksidaze</w:t>
      </w:r>
      <w:r w:rsidR="00DA0610" w:rsidRPr="00093098">
        <w:rPr>
          <w:sz w:val="22"/>
          <w:szCs w:val="22"/>
          <w:lang w:val="sr-Latn-CS"/>
        </w:rPr>
        <w:t>” (</w:t>
      </w:r>
      <w:r w:rsidR="00DA0610" w:rsidRPr="00093098">
        <w:rPr>
          <w:sz w:val="22"/>
          <w:szCs w:val="22"/>
          <w:lang w:val="de-DE"/>
        </w:rPr>
        <w:t>MAO</w:t>
      </w:r>
      <w:r w:rsidR="00DA0610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inhibitori</w:t>
      </w:r>
      <w:r w:rsidRPr="00093098">
        <w:rPr>
          <w:sz w:val="22"/>
          <w:szCs w:val="22"/>
          <w:lang w:val="sr-Latn-CS"/>
        </w:rPr>
        <w:t xml:space="preserve">) </w:t>
      </w:r>
      <w:r w:rsidRPr="00093098">
        <w:rPr>
          <w:sz w:val="22"/>
          <w:szCs w:val="22"/>
          <w:lang w:val="de-DE"/>
        </w:rPr>
        <w:t>u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protekle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dv</w:t>
      </w:r>
      <w:r w:rsidR="00DA0610" w:rsidRPr="00093098">
        <w:rPr>
          <w:sz w:val="22"/>
          <w:szCs w:val="22"/>
          <w:lang w:val="de-DE"/>
        </w:rPr>
        <w:t>ij</w:t>
      </w:r>
      <w:r w:rsidRPr="00093098">
        <w:rPr>
          <w:sz w:val="22"/>
          <w:szCs w:val="22"/>
          <w:lang w:val="de-DE"/>
        </w:rPr>
        <w:t>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ned</w:t>
      </w:r>
      <w:r w:rsidR="00DA0610" w:rsidRPr="00093098">
        <w:rPr>
          <w:sz w:val="22"/>
          <w:szCs w:val="22"/>
          <w:lang w:val="de-DE"/>
        </w:rPr>
        <w:t>j</w:t>
      </w:r>
      <w:r w:rsidRPr="00093098">
        <w:rPr>
          <w:sz w:val="22"/>
          <w:szCs w:val="22"/>
          <w:lang w:val="de-DE"/>
        </w:rPr>
        <w:t>elje</w:t>
      </w:r>
      <w:r w:rsidR="00DA0610" w:rsidRPr="00093098">
        <w:rPr>
          <w:sz w:val="22"/>
          <w:szCs w:val="22"/>
          <w:lang w:val="sr-Latn-CS"/>
        </w:rPr>
        <w:t>.</w:t>
      </w:r>
    </w:p>
    <w:p w14:paraId="28152C42" w14:textId="77777777" w:rsidR="00856DD6" w:rsidRPr="00093098" w:rsidRDefault="00856DD6">
      <w:pPr>
        <w:pStyle w:val="Header"/>
        <w:ind w:left="284" w:hanging="284"/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Ukoliko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se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ovo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odnosi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na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Vas</w:t>
      </w:r>
      <w:r w:rsidRPr="00093098">
        <w:rPr>
          <w:sz w:val="22"/>
          <w:szCs w:val="22"/>
          <w:lang w:val="sr-Latn-CS"/>
        </w:rPr>
        <w:t xml:space="preserve">, </w:t>
      </w:r>
      <w:proofErr w:type="spellStart"/>
      <w:r w:rsidRPr="00093098">
        <w:rPr>
          <w:sz w:val="22"/>
          <w:szCs w:val="22"/>
          <w:lang w:val="es-ES"/>
        </w:rPr>
        <w:t>nemojte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uzimati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l</w:t>
      </w:r>
      <w:r w:rsidR="0037705F" w:rsidRPr="00093098">
        <w:rPr>
          <w:sz w:val="22"/>
          <w:szCs w:val="22"/>
          <w:lang w:val="es-ES"/>
        </w:rPr>
        <w:t>ij</w:t>
      </w:r>
      <w:r w:rsidRPr="00093098">
        <w:rPr>
          <w:sz w:val="22"/>
          <w:szCs w:val="22"/>
          <w:lang w:val="es-ES"/>
        </w:rPr>
        <w:t>ek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Panpharma</w:t>
      </w:r>
      <w:proofErr w:type="spellEnd"/>
      <w:r w:rsidRPr="00093098">
        <w:rPr>
          <w:sz w:val="22"/>
          <w:szCs w:val="22"/>
          <w:lang w:val="sr-Latn-CS"/>
        </w:rPr>
        <w:t>.</w:t>
      </w:r>
    </w:p>
    <w:p w14:paraId="4F4FB518" w14:textId="77777777" w:rsidR="00856DD6" w:rsidRPr="00093098" w:rsidRDefault="00856DD6">
      <w:pPr>
        <w:pStyle w:val="Header"/>
        <w:jc w:val="both"/>
        <w:rPr>
          <w:sz w:val="22"/>
          <w:szCs w:val="22"/>
          <w:lang w:val="sr-Latn-CS"/>
        </w:rPr>
      </w:pPr>
    </w:p>
    <w:p w14:paraId="3FE340BF" w14:textId="77777777" w:rsidR="00856DD6" w:rsidRPr="00093098" w:rsidRDefault="00856DD6">
      <w:pPr>
        <w:pStyle w:val="Header"/>
        <w:jc w:val="both"/>
        <w:rPr>
          <w:b/>
          <w:sz w:val="22"/>
          <w:szCs w:val="22"/>
          <w:lang w:val="sr-Latn-CS"/>
        </w:rPr>
      </w:pPr>
      <w:proofErr w:type="spellStart"/>
      <w:r w:rsidRPr="00093098">
        <w:rPr>
          <w:b/>
          <w:sz w:val="22"/>
          <w:szCs w:val="22"/>
          <w:lang w:val="es-ES"/>
        </w:rPr>
        <w:t>Izuzetno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es-ES"/>
        </w:rPr>
        <w:t>je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es-ES"/>
        </w:rPr>
        <w:t>va</w:t>
      </w:r>
      <w:r w:rsidRPr="00093098">
        <w:rPr>
          <w:b/>
          <w:sz w:val="22"/>
          <w:szCs w:val="22"/>
          <w:lang w:val="sr-Latn-CS"/>
        </w:rPr>
        <w:t>ž</w:t>
      </w:r>
      <w:r w:rsidRPr="00093098">
        <w:rPr>
          <w:b/>
          <w:sz w:val="22"/>
          <w:szCs w:val="22"/>
          <w:lang w:val="es-ES"/>
        </w:rPr>
        <w:t>no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es-ES"/>
        </w:rPr>
        <w:t>da</w:t>
      </w:r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lang w:val="es-ES"/>
        </w:rPr>
        <w:t>ka</w:t>
      </w:r>
      <w:proofErr w:type="spellEnd"/>
      <w:r w:rsidRPr="00093098">
        <w:rPr>
          <w:b/>
          <w:sz w:val="22"/>
          <w:szCs w:val="22"/>
          <w:lang w:val="sr-Latn-CS"/>
        </w:rPr>
        <w:t>ž</w:t>
      </w:r>
      <w:proofErr w:type="spellStart"/>
      <w:r w:rsidRPr="00093098">
        <w:rPr>
          <w:b/>
          <w:sz w:val="22"/>
          <w:szCs w:val="22"/>
          <w:lang w:val="es-ES"/>
        </w:rPr>
        <w:t>ete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es-ES"/>
        </w:rPr>
        <w:t>Va</w:t>
      </w:r>
      <w:r w:rsidRPr="00093098">
        <w:rPr>
          <w:b/>
          <w:sz w:val="22"/>
          <w:szCs w:val="22"/>
          <w:lang w:val="sr-Latn-CS"/>
        </w:rPr>
        <w:t>š</w:t>
      </w:r>
      <w:proofErr w:type="spellStart"/>
      <w:r w:rsidRPr="00093098">
        <w:rPr>
          <w:b/>
          <w:sz w:val="22"/>
          <w:szCs w:val="22"/>
          <w:lang w:val="es-ES"/>
        </w:rPr>
        <w:t>em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lang w:val="es-ES"/>
        </w:rPr>
        <w:t>l</w:t>
      </w:r>
      <w:r w:rsidR="0037705F" w:rsidRPr="00093098">
        <w:rPr>
          <w:b/>
          <w:sz w:val="22"/>
          <w:szCs w:val="22"/>
          <w:lang w:val="es-ES"/>
        </w:rPr>
        <w:t>j</w:t>
      </w:r>
      <w:r w:rsidRPr="00093098">
        <w:rPr>
          <w:b/>
          <w:sz w:val="22"/>
          <w:szCs w:val="22"/>
          <w:lang w:val="es-ES"/>
        </w:rPr>
        <w:t>ekaru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lang w:val="es-ES"/>
        </w:rPr>
        <w:t>ukoliko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lang w:val="es-ES"/>
        </w:rPr>
        <w:t>uzimate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lang w:val="es-ES"/>
        </w:rPr>
        <w:t>neki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lang w:val="es-ES"/>
        </w:rPr>
        <w:t>od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lang w:val="es-ES"/>
        </w:rPr>
        <w:t>sl</w:t>
      </w:r>
      <w:r w:rsidR="006D2011" w:rsidRPr="00093098">
        <w:rPr>
          <w:b/>
          <w:sz w:val="22"/>
          <w:szCs w:val="22"/>
          <w:lang w:val="es-ES"/>
        </w:rPr>
        <w:t>j</w:t>
      </w:r>
      <w:r w:rsidRPr="00093098">
        <w:rPr>
          <w:b/>
          <w:sz w:val="22"/>
          <w:szCs w:val="22"/>
          <w:lang w:val="es-ES"/>
        </w:rPr>
        <w:t>ede</w:t>
      </w:r>
      <w:proofErr w:type="spellEnd"/>
      <w:r w:rsidRPr="00093098">
        <w:rPr>
          <w:b/>
          <w:sz w:val="22"/>
          <w:szCs w:val="22"/>
          <w:lang w:val="sr-Latn-CS"/>
        </w:rPr>
        <w:t>ć</w:t>
      </w:r>
      <w:proofErr w:type="spellStart"/>
      <w:r w:rsidRPr="00093098">
        <w:rPr>
          <w:b/>
          <w:sz w:val="22"/>
          <w:szCs w:val="22"/>
          <w:lang w:val="es-ES"/>
        </w:rPr>
        <w:t>ih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A2030D" w:rsidRPr="00093098">
        <w:rPr>
          <w:b/>
          <w:sz w:val="22"/>
          <w:szCs w:val="22"/>
          <w:lang w:val="es-ES"/>
        </w:rPr>
        <w:t>ljekova</w:t>
      </w:r>
      <w:proofErr w:type="spellEnd"/>
      <w:r w:rsidRPr="00093098">
        <w:rPr>
          <w:b/>
          <w:sz w:val="22"/>
          <w:szCs w:val="22"/>
          <w:lang w:val="sr-Latn-CS"/>
        </w:rPr>
        <w:t>:</w:t>
      </w:r>
    </w:p>
    <w:p w14:paraId="0C37AFDD" w14:textId="1C7D8C10" w:rsidR="00856DD6" w:rsidRPr="00093098" w:rsidRDefault="00847B3C">
      <w:pPr>
        <w:pStyle w:val="Header"/>
        <w:numPr>
          <w:ilvl w:val="0"/>
          <w:numId w:val="18"/>
        </w:numPr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Selektivne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inhibitore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ponovnog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preuzimanja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serotonina</w:t>
      </w:r>
      <w:r w:rsidRPr="00093098">
        <w:rPr>
          <w:sz w:val="22"/>
          <w:szCs w:val="22"/>
          <w:lang w:val="sr-Latn-CS"/>
        </w:rPr>
        <w:t xml:space="preserve"> (</w:t>
      </w:r>
      <w:r w:rsidRPr="00093098">
        <w:rPr>
          <w:sz w:val="22"/>
          <w:szCs w:val="22"/>
          <w:lang w:val="es-ES"/>
        </w:rPr>
        <w:t>SSRI</w:t>
      </w:r>
      <w:r w:rsidRPr="00093098">
        <w:rPr>
          <w:sz w:val="22"/>
          <w:szCs w:val="22"/>
          <w:lang w:val="sr-Latn-CS"/>
        </w:rPr>
        <w:t xml:space="preserve">) </w:t>
      </w:r>
      <w:proofErr w:type="spellStart"/>
      <w:r w:rsidRPr="00093098">
        <w:rPr>
          <w:sz w:val="22"/>
          <w:szCs w:val="22"/>
          <w:lang w:val="es-ES"/>
        </w:rPr>
        <w:t>ili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inhibitore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ponovnog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preuzimanja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serotonina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norepinefrina</w:t>
      </w:r>
      <w:r w:rsidRPr="00093098">
        <w:rPr>
          <w:sz w:val="22"/>
          <w:szCs w:val="22"/>
          <w:lang w:val="sr-Latn-CS"/>
        </w:rPr>
        <w:t xml:space="preserve"> (</w:t>
      </w:r>
      <w:r w:rsidRPr="00093098">
        <w:rPr>
          <w:sz w:val="22"/>
          <w:szCs w:val="22"/>
          <w:lang w:val="es-ES"/>
        </w:rPr>
        <w:t>SNRI</w:t>
      </w:r>
      <w:r w:rsidRPr="00093098">
        <w:rPr>
          <w:sz w:val="22"/>
          <w:szCs w:val="22"/>
          <w:lang w:val="sr-Latn-CS"/>
        </w:rPr>
        <w:t xml:space="preserve">) </w:t>
      </w:r>
      <w:proofErr w:type="spellStart"/>
      <w:r w:rsidR="00856DD6" w:rsidRPr="00093098">
        <w:rPr>
          <w:sz w:val="22"/>
          <w:szCs w:val="22"/>
          <w:lang w:val="es-ES"/>
        </w:rPr>
        <w:t>za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lije</w:t>
      </w:r>
      <w:r w:rsidRPr="00093098">
        <w:rPr>
          <w:sz w:val="22"/>
          <w:szCs w:val="22"/>
          <w:lang w:val="sr-Latn-CS"/>
        </w:rPr>
        <w:t>č</w:t>
      </w:r>
      <w:proofErr w:type="spellStart"/>
      <w:r w:rsidRPr="00093098">
        <w:rPr>
          <w:sz w:val="22"/>
          <w:szCs w:val="22"/>
          <w:lang w:val="es-ES"/>
        </w:rPr>
        <w:t>enje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depresije</w:t>
      </w:r>
      <w:proofErr w:type="spellEnd"/>
      <w:r w:rsidR="00856DD6" w:rsidRPr="00093098">
        <w:rPr>
          <w:sz w:val="22"/>
          <w:szCs w:val="22"/>
          <w:lang w:val="sr-Latn-CS"/>
        </w:rPr>
        <w:t xml:space="preserve"> (</w:t>
      </w:r>
      <w:proofErr w:type="spellStart"/>
      <w:r w:rsidR="00856DD6" w:rsidRPr="00093098">
        <w:rPr>
          <w:sz w:val="22"/>
          <w:szCs w:val="22"/>
          <w:lang w:val="es-ES"/>
        </w:rPr>
        <w:t>kao</w:t>
      </w:r>
      <w:proofErr w:type="spellEnd"/>
      <w:r w:rsidR="00856DD6" w:rsidRPr="00093098">
        <w:rPr>
          <w:sz w:val="22"/>
          <w:szCs w:val="22"/>
          <w:lang w:val="sr-Latn-CS"/>
        </w:rPr>
        <w:t xml:space="preserve"> š</w:t>
      </w:r>
      <w:r w:rsidR="00856DD6" w:rsidRPr="00093098">
        <w:rPr>
          <w:sz w:val="22"/>
          <w:szCs w:val="22"/>
          <w:lang w:val="es-ES"/>
        </w:rPr>
        <w:t>to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su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citalopram</w:t>
      </w:r>
      <w:proofErr w:type="spellEnd"/>
      <w:r w:rsidR="00856DD6" w:rsidRPr="00093098">
        <w:rPr>
          <w:sz w:val="22"/>
          <w:szCs w:val="22"/>
          <w:lang w:val="sr-Latn-CS"/>
        </w:rPr>
        <w:t>,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duloksetin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escitalopram</w:t>
      </w:r>
      <w:proofErr w:type="spellEnd"/>
      <w:r w:rsidR="00856DD6" w:rsidRPr="00093098">
        <w:rPr>
          <w:sz w:val="22"/>
          <w:szCs w:val="22"/>
          <w:lang w:val="sr-Latn-CS"/>
        </w:rPr>
        <w:t xml:space="preserve">, </w:t>
      </w:r>
      <w:proofErr w:type="spellStart"/>
      <w:r w:rsidR="00856DD6" w:rsidRPr="00093098">
        <w:rPr>
          <w:sz w:val="22"/>
          <w:szCs w:val="22"/>
          <w:lang w:val="es-ES"/>
        </w:rPr>
        <w:t>fluoksetin</w:t>
      </w:r>
      <w:proofErr w:type="spellEnd"/>
      <w:r w:rsidR="00856DD6" w:rsidRPr="00093098">
        <w:rPr>
          <w:sz w:val="22"/>
          <w:szCs w:val="22"/>
          <w:lang w:val="sr-Latn-CS"/>
        </w:rPr>
        <w:t xml:space="preserve">, </w:t>
      </w:r>
      <w:proofErr w:type="spellStart"/>
      <w:r w:rsidR="00856DD6" w:rsidRPr="00093098">
        <w:rPr>
          <w:sz w:val="22"/>
          <w:szCs w:val="22"/>
          <w:lang w:val="es-ES"/>
        </w:rPr>
        <w:t>fluvoksamin</w:t>
      </w:r>
      <w:proofErr w:type="spellEnd"/>
      <w:r w:rsidR="00856DD6" w:rsidRPr="00093098">
        <w:rPr>
          <w:sz w:val="22"/>
          <w:szCs w:val="22"/>
          <w:lang w:val="sr-Latn-CS"/>
        </w:rPr>
        <w:t xml:space="preserve">, </w:t>
      </w:r>
      <w:proofErr w:type="spellStart"/>
      <w:r w:rsidR="00856DD6" w:rsidRPr="00093098">
        <w:rPr>
          <w:sz w:val="22"/>
          <w:szCs w:val="22"/>
          <w:lang w:val="es-ES"/>
        </w:rPr>
        <w:t>paroksetin</w:t>
      </w:r>
      <w:proofErr w:type="spellEnd"/>
      <w:r w:rsidR="00856DD6" w:rsidRPr="00093098">
        <w:rPr>
          <w:sz w:val="22"/>
          <w:szCs w:val="22"/>
          <w:lang w:val="sr-Latn-CS"/>
        </w:rPr>
        <w:t xml:space="preserve">, </w:t>
      </w:r>
      <w:proofErr w:type="spellStart"/>
      <w:r w:rsidR="00856DD6" w:rsidRPr="00093098">
        <w:rPr>
          <w:sz w:val="22"/>
          <w:szCs w:val="22"/>
          <w:lang w:val="es-ES"/>
        </w:rPr>
        <w:t>sertalin</w:t>
      </w:r>
      <w:proofErr w:type="spellEnd"/>
      <w:r w:rsidR="00856DD6" w:rsidRPr="00093098">
        <w:rPr>
          <w:sz w:val="22"/>
          <w:szCs w:val="22"/>
          <w:lang w:val="sr-Latn-CS"/>
        </w:rPr>
        <w:t xml:space="preserve">, </w:t>
      </w:r>
      <w:proofErr w:type="spellStart"/>
      <w:r w:rsidR="00856DD6" w:rsidRPr="00093098">
        <w:rPr>
          <w:sz w:val="22"/>
          <w:szCs w:val="22"/>
          <w:lang w:val="es-ES"/>
        </w:rPr>
        <w:t>venlafaksin</w:t>
      </w:r>
      <w:proofErr w:type="spellEnd"/>
      <w:r w:rsidR="00856DD6" w:rsidRPr="00093098">
        <w:rPr>
          <w:sz w:val="22"/>
          <w:szCs w:val="22"/>
          <w:lang w:val="sr-Latn-CS"/>
        </w:rPr>
        <w:t>)</w:t>
      </w:r>
      <w:r w:rsidR="00622C8A" w:rsidRPr="00093098">
        <w:rPr>
          <w:sz w:val="22"/>
          <w:szCs w:val="22"/>
          <w:lang w:val="sr-Latn-CS"/>
        </w:rPr>
        <w:t>.</w:t>
      </w:r>
    </w:p>
    <w:p w14:paraId="4F6267E8" w14:textId="77777777" w:rsidR="00856DD6" w:rsidRPr="00093098" w:rsidRDefault="00856DD6" w:rsidP="00080945">
      <w:pPr>
        <w:pStyle w:val="Header"/>
        <w:jc w:val="both"/>
        <w:rPr>
          <w:sz w:val="22"/>
          <w:szCs w:val="22"/>
          <w:lang w:val="sr-Latn-CS"/>
        </w:rPr>
      </w:pPr>
    </w:p>
    <w:p w14:paraId="0D391915" w14:textId="49EE0CBC" w:rsidR="00856DD6" w:rsidRPr="00093098" w:rsidRDefault="00847B3C" w:rsidP="007A1F04">
      <w:pPr>
        <w:pStyle w:val="Header"/>
        <w:jc w:val="both"/>
        <w:rPr>
          <w:b/>
          <w:sz w:val="22"/>
          <w:szCs w:val="22"/>
          <w:lang w:val="sr-Latn-CS"/>
        </w:rPr>
      </w:pPr>
      <w:proofErr w:type="spellStart"/>
      <w:r w:rsidRPr="00093098">
        <w:rPr>
          <w:b/>
          <w:sz w:val="22"/>
          <w:szCs w:val="22"/>
          <w:lang w:val="es-ES"/>
        </w:rPr>
        <w:t>Dejstva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l</w:t>
      </w:r>
      <w:r w:rsidR="0037705F" w:rsidRPr="00093098">
        <w:rPr>
          <w:b/>
          <w:sz w:val="22"/>
          <w:szCs w:val="22"/>
          <w:lang w:val="es-ES"/>
        </w:rPr>
        <w:t>ij</w:t>
      </w:r>
      <w:r w:rsidR="00856DD6" w:rsidRPr="00093098">
        <w:rPr>
          <w:b/>
          <w:sz w:val="22"/>
          <w:szCs w:val="22"/>
          <w:lang w:val="es-ES"/>
        </w:rPr>
        <w:t>eka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Fentanyl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Panpharma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ili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nekog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od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sl</w:t>
      </w:r>
      <w:r w:rsidR="006D2011" w:rsidRPr="00093098">
        <w:rPr>
          <w:b/>
          <w:sz w:val="22"/>
          <w:szCs w:val="22"/>
          <w:lang w:val="es-ES"/>
        </w:rPr>
        <w:t>j</w:t>
      </w:r>
      <w:r w:rsidR="00856DD6" w:rsidRPr="00093098">
        <w:rPr>
          <w:b/>
          <w:sz w:val="22"/>
          <w:szCs w:val="22"/>
          <w:lang w:val="es-ES"/>
        </w:rPr>
        <w:t>ede</w:t>
      </w:r>
      <w:proofErr w:type="spellEnd"/>
      <w:r w:rsidR="00856DD6" w:rsidRPr="00093098">
        <w:rPr>
          <w:b/>
          <w:sz w:val="22"/>
          <w:szCs w:val="22"/>
          <w:lang w:val="sr-Latn-CS"/>
        </w:rPr>
        <w:t>ć</w:t>
      </w:r>
      <w:proofErr w:type="spellStart"/>
      <w:r w:rsidR="00856DD6" w:rsidRPr="00093098">
        <w:rPr>
          <w:b/>
          <w:sz w:val="22"/>
          <w:szCs w:val="22"/>
          <w:lang w:val="es-ES"/>
        </w:rPr>
        <w:t>ih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A2030D" w:rsidRPr="00093098">
        <w:rPr>
          <w:b/>
          <w:sz w:val="22"/>
          <w:szCs w:val="22"/>
          <w:lang w:val="es-ES"/>
        </w:rPr>
        <w:t>ljekova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mogu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biti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pove</w:t>
      </w:r>
      <w:proofErr w:type="spellEnd"/>
      <w:r w:rsidR="00856DD6" w:rsidRPr="00093098">
        <w:rPr>
          <w:b/>
          <w:sz w:val="22"/>
          <w:szCs w:val="22"/>
          <w:lang w:val="sr-Latn-CS"/>
        </w:rPr>
        <w:t>ć</w:t>
      </w:r>
      <w:proofErr w:type="spellStart"/>
      <w:r w:rsidR="00856DD6" w:rsidRPr="00093098">
        <w:rPr>
          <w:b/>
          <w:sz w:val="22"/>
          <w:szCs w:val="22"/>
          <w:lang w:val="es-ES"/>
        </w:rPr>
        <w:t>an</w:t>
      </w:r>
      <w:r w:rsidR="00B54B41" w:rsidRPr="00093098">
        <w:rPr>
          <w:b/>
          <w:sz w:val="22"/>
          <w:szCs w:val="22"/>
          <w:lang w:val="es-ES"/>
        </w:rPr>
        <w:t>a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ukoliko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r w:rsidR="00856DD6" w:rsidRPr="00093098">
        <w:rPr>
          <w:b/>
          <w:sz w:val="22"/>
          <w:szCs w:val="22"/>
          <w:lang w:val="es-ES"/>
        </w:rPr>
        <w:t>se</w:t>
      </w:r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uzimaju</w:t>
      </w:r>
      <w:proofErr w:type="spellEnd"/>
      <w:r w:rsidR="00856DD6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b/>
          <w:sz w:val="22"/>
          <w:szCs w:val="22"/>
          <w:lang w:val="es-ES"/>
        </w:rPr>
        <w:t>istovremeno</w:t>
      </w:r>
      <w:proofErr w:type="spellEnd"/>
      <w:r w:rsidR="00856DD6" w:rsidRPr="00093098">
        <w:rPr>
          <w:b/>
          <w:sz w:val="22"/>
          <w:szCs w:val="22"/>
          <w:lang w:val="sr-Latn-CS"/>
        </w:rPr>
        <w:t>:</w:t>
      </w:r>
    </w:p>
    <w:p w14:paraId="62840063" w14:textId="17730C98" w:rsidR="00856DD6" w:rsidRPr="00093098" w:rsidRDefault="00856DD6">
      <w:pPr>
        <w:pStyle w:val="Header"/>
        <w:numPr>
          <w:ilvl w:val="0"/>
          <w:numId w:val="18"/>
        </w:numPr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Drugi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jaki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="00A466AD" w:rsidRPr="00093098">
        <w:rPr>
          <w:sz w:val="22"/>
          <w:szCs w:val="22"/>
          <w:lang w:val="es-ES"/>
        </w:rPr>
        <w:t>ljekovi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protiv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bolova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koji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se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zovu</w:t>
      </w:r>
      <w:proofErr w:type="spellEnd"/>
      <w:r w:rsidRPr="00093098">
        <w:rPr>
          <w:sz w:val="22"/>
          <w:szCs w:val="22"/>
          <w:lang w:val="sr-Latn-CS"/>
        </w:rPr>
        <w:t xml:space="preserve"> “</w:t>
      </w:r>
      <w:proofErr w:type="spellStart"/>
      <w:r w:rsidRPr="00093098">
        <w:rPr>
          <w:sz w:val="22"/>
          <w:szCs w:val="22"/>
          <w:lang w:val="es-ES"/>
        </w:rPr>
        <w:t>opioidni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analgetici</w:t>
      </w:r>
      <w:proofErr w:type="spellEnd"/>
      <w:r w:rsidRPr="00093098">
        <w:rPr>
          <w:sz w:val="22"/>
          <w:szCs w:val="22"/>
          <w:lang w:val="sr-Latn-CS"/>
        </w:rPr>
        <w:t xml:space="preserve">” </w:t>
      </w:r>
      <w:proofErr w:type="spellStart"/>
      <w:r w:rsidRPr="00093098">
        <w:rPr>
          <w:sz w:val="22"/>
          <w:szCs w:val="22"/>
          <w:lang w:val="es-ES"/>
        </w:rPr>
        <w:t>kao</w:t>
      </w:r>
      <w:proofErr w:type="spellEnd"/>
      <w:r w:rsidRPr="00093098">
        <w:rPr>
          <w:sz w:val="22"/>
          <w:szCs w:val="22"/>
          <w:lang w:val="sr-Latn-CS"/>
        </w:rPr>
        <w:t xml:space="preserve"> š</w:t>
      </w:r>
      <w:r w:rsidRPr="00093098">
        <w:rPr>
          <w:sz w:val="22"/>
          <w:szCs w:val="22"/>
          <w:lang w:val="es-ES"/>
        </w:rPr>
        <w:t>to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su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morfin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ili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kodein</w:t>
      </w:r>
      <w:proofErr w:type="spellEnd"/>
    </w:p>
    <w:p w14:paraId="7D0FB3EC" w14:textId="33B6E156" w:rsidR="00856DD6" w:rsidRPr="00093098" w:rsidRDefault="00A466AD">
      <w:pPr>
        <w:pStyle w:val="Header"/>
        <w:numPr>
          <w:ilvl w:val="0"/>
          <w:numId w:val="18"/>
        </w:numPr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Ljekovi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koji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se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koriste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za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uspavljivanje</w:t>
      </w:r>
      <w:proofErr w:type="spellEnd"/>
      <w:r w:rsidR="00856DD6" w:rsidRPr="00093098">
        <w:rPr>
          <w:sz w:val="22"/>
          <w:szCs w:val="22"/>
          <w:lang w:val="sr-Latn-CS"/>
        </w:rPr>
        <w:t xml:space="preserve">, </w:t>
      </w:r>
      <w:r w:rsidR="00856DD6" w:rsidRPr="00093098">
        <w:rPr>
          <w:sz w:val="22"/>
          <w:szCs w:val="22"/>
          <w:lang w:val="es-ES"/>
        </w:rPr>
        <w:t>a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zovu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se</w:t>
      </w:r>
      <w:r w:rsidR="00856DD6" w:rsidRPr="00093098">
        <w:rPr>
          <w:sz w:val="22"/>
          <w:szCs w:val="22"/>
          <w:lang w:val="sr-Latn-CS"/>
        </w:rPr>
        <w:t xml:space="preserve"> “</w:t>
      </w:r>
      <w:proofErr w:type="spellStart"/>
      <w:r w:rsidR="00856DD6" w:rsidRPr="00093098">
        <w:rPr>
          <w:sz w:val="22"/>
          <w:szCs w:val="22"/>
          <w:lang w:val="es-ES"/>
        </w:rPr>
        <w:t>anesteti</w:t>
      </w:r>
      <w:proofErr w:type="spellEnd"/>
      <w:r w:rsidR="00856DD6" w:rsidRPr="00093098">
        <w:rPr>
          <w:sz w:val="22"/>
          <w:szCs w:val="22"/>
          <w:lang w:val="sr-Latn-CS"/>
        </w:rPr>
        <w:t>č</w:t>
      </w:r>
      <w:proofErr w:type="spellStart"/>
      <w:r w:rsidR="00856DD6" w:rsidRPr="00093098">
        <w:rPr>
          <w:sz w:val="22"/>
          <w:szCs w:val="22"/>
          <w:lang w:val="es-ES"/>
        </w:rPr>
        <w:t>ki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agensi</w:t>
      </w:r>
      <w:proofErr w:type="spellEnd"/>
      <w:r w:rsidR="00856DD6" w:rsidRPr="00093098">
        <w:rPr>
          <w:sz w:val="22"/>
          <w:szCs w:val="22"/>
          <w:lang w:val="sr-Latn-CS"/>
        </w:rPr>
        <w:t>”</w:t>
      </w:r>
    </w:p>
    <w:p w14:paraId="5E765C65" w14:textId="09EF69FA" w:rsidR="00856DD6" w:rsidRPr="00093098" w:rsidRDefault="00A466AD">
      <w:pPr>
        <w:pStyle w:val="Header"/>
        <w:numPr>
          <w:ilvl w:val="0"/>
          <w:numId w:val="18"/>
        </w:numPr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Ljekovi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za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smirenje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ili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ljekovi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koji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V</w:t>
      </w:r>
      <w:r w:rsidR="00856DD6" w:rsidRPr="00093098">
        <w:rPr>
          <w:sz w:val="22"/>
          <w:szCs w:val="22"/>
          <w:lang w:val="es-ES"/>
        </w:rPr>
        <w:t>am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poma</w:t>
      </w:r>
      <w:r w:rsidR="00856DD6" w:rsidRPr="00093098">
        <w:rPr>
          <w:sz w:val="22"/>
          <w:szCs w:val="22"/>
          <w:lang w:val="sr-Latn-CS"/>
        </w:rPr>
        <w:t>ž</w:t>
      </w:r>
      <w:r w:rsidR="00856DD6" w:rsidRPr="00093098">
        <w:rPr>
          <w:sz w:val="22"/>
          <w:szCs w:val="22"/>
          <w:lang w:val="es-ES"/>
        </w:rPr>
        <w:t>u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da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zaspite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kao</w:t>
      </w:r>
      <w:proofErr w:type="spellEnd"/>
      <w:r w:rsidR="00856DD6" w:rsidRPr="00093098">
        <w:rPr>
          <w:sz w:val="22"/>
          <w:szCs w:val="22"/>
          <w:lang w:val="sr-Latn-CS"/>
        </w:rPr>
        <w:t xml:space="preserve"> š</w:t>
      </w:r>
      <w:r w:rsidR="00856DD6" w:rsidRPr="00093098">
        <w:rPr>
          <w:sz w:val="22"/>
          <w:szCs w:val="22"/>
          <w:lang w:val="es-ES"/>
        </w:rPr>
        <w:t>to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su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trankilizeri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ili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tablete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za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spavanje</w:t>
      </w:r>
      <w:proofErr w:type="spellEnd"/>
    </w:p>
    <w:p w14:paraId="7DC36BAD" w14:textId="40C1451B" w:rsidR="00856DD6" w:rsidRPr="00093098" w:rsidRDefault="00847B3C">
      <w:pPr>
        <w:pStyle w:val="Header"/>
        <w:numPr>
          <w:ilvl w:val="0"/>
          <w:numId w:val="18"/>
        </w:numPr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L</w:t>
      </w:r>
      <w:r w:rsidR="00A466AD" w:rsidRPr="00093098">
        <w:rPr>
          <w:sz w:val="22"/>
          <w:szCs w:val="22"/>
          <w:lang w:val="es-ES"/>
        </w:rPr>
        <w:t>jekovi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koji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d</w:t>
      </w:r>
      <w:r w:rsidR="00A466AD" w:rsidRPr="00093098">
        <w:rPr>
          <w:sz w:val="22"/>
          <w:szCs w:val="22"/>
          <w:lang w:val="es-ES"/>
        </w:rPr>
        <w:t>j</w:t>
      </w:r>
      <w:r w:rsidR="00856DD6" w:rsidRPr="00093098">
        <w:rPr>
          <w:sz w:val="22"/>
          <w:szCs w:val="22"/>
          <w:lang w:val="es-ES"/>
        </w:rPr>
        <w:t>eluju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na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centralni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nervni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system</w:t>
      </w:r>
      <w:proofErr w:type="spellEnd"/>
      <w:r w:rsidR="00856DD6" w:rsidRPr="00093098">
        <w:rPr>
          <w:sz w:val="22"/>
          <w:szCs w:val="22"/>
          <w:lang w:val="sr-Latn-CS"/>
        </w:rPr>
        <w:t xml:space="preserve"> (</w:t>
      </w:r>
      <w:r w:rsidR="00856DD6" w:rsidRPr="00093098">
        <w:rPr>
          <w:sz w:val="22"/>
          <w:szCs w:val="22"/>
          <w:lang w:val="es-ES"/>
        </w:rPr>
        <w:t>CNS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depresori</w:t>
      </w:r>
      <w:proofErr w:type="spellEnd"/>
      <w:r w:rsidR="00856DD6" w:rsidRPr="00093098">
        <w:rPr>
          <w:sz w:val="22"/>
          <w:szCs w:val="22"/>
          <w:lang w:val="sr-Latn-CS"/>
        </w:rPr>
        <w:t xml:space="preserve">) </w:t>
      </w:r>
      <w:proofErr w:type="spellStart"/>
      <w:r w:rsidR="00856DD6" w:rsidRPr="00093098">
        <w:rPr>
          <w:sz w:val="22"/>
          <w:szCs w:val="22"/>
          <w:lang w:val="es-ES"/>
        </w:rPr>
        <w:t>kao</w:t>
      </w:r>
      <w:proofErr w:type="spellEnd"/>
      <w:r w:rsidR="00856DD6" w:rsidRPr="00093098">
        <w:rPr>
          <w:sz w:val="22"/>
          <w:szCs w:val="22"/>
          <w:lang w:val="sr-Latn-CS"/>
        </w:rPr>
        <w:t xml:space="preserve"> š</w:t>
      </w:r>
      <w:r w:rsidR="00856DD6" w:rsidRPr="00093098">
        <w:rPr>
          <w:sz w:val="22"/>
          <w:szCs w:val="22"/>
          <w:lang w:val="es-ES"/>
        </w:rPr>
        <w:t>to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su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A466AD" w:rsidRPr="00093098">
        <w:rPr>
          <w:sz w:val="22"/>
          <w:szCs w:val="22"/>
          <w:lang w:val="es-ES"/>
        </w:rPr>
        <w:t>ljekovi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za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lije</w:t>
      </w:r>
      <w:r w:rsidRPr="00093098">
        <w:rPr>
          <w:sz w:val="22"/>
          <w:szCs w:val="22"/>
          <w:lang w:val="sr-Latn-CS"/>
        </w:rPr>
        <w:t>č</w:t>
      </w:r>
      <w:proofErr w:type="spellStart"/>
      <w:r w:rsidRPr="00093098">
        <w:rPr>
          <w:sz w:val="22"/>
          <w:szCs w:val="22"/>
          <w:lang w:val="es-ES"/>
        </w:rPr>
        <w:t>enje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mentalnih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poreme</w:t>
      </w:r>
      <w:proofErr w:type="spellEnd"/>
      <w:r w:rsidR="00856DD6" w:rsidRPr="00093098">
        <w:rPr>
          <w:sz w:val="22"/>
          <w:szCs w:val="22"/>
          <w:lang w:val="sr-Latn-CS"/>
        </w:rPr>
        <w:t>ć</w:t>
      </w:r>
      <w:r w:rsidR="00856DD6" w:rsidRPr="00093098">
        <w:rPr>
          <w:sz w:val="22"/>
          <w:szCs w:val="22"/>
          <w:lang w:val="es-ES"/>
        </w:rPr>
        <w:t>aj</w:t>
      </w:r>
      <w:r w:rsidRPr="00093098">
        <w:rPr>
          <w:sz w:val="22"/>
          <w:szCs w:val="22"/>
          <w:lang w:val="es-ES"/>
        </w:rPr>
        <w:t>a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ili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alkohol</w:t>
      </w:r>
      <w:proofErr w:type="spellEnd"/>
    </w:p>
    <w:p w14:paraId="4D06B5A5" w14:textId="5184F9DE" w:rsidR="00856DD6" w:rsidRPr="00093098" w:rsidRDefault="00A466AD">
      <w:pPr>
        <w:pStyle w:val="Header"/>
        <w:numPr>
          <w:ilvl w:val="0"/>
          <w:numId w:val="18"/>
        </w:numPr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Ljekovi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za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HIV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infekciju</w:t>
      </w:r>
      <w:proofErr w:type="spellEnd"/>
      <w:r w:rsidR="00856DD6" w:rsidRPr="00093098">
        <w:rPr>
          <w:sz w:val="22"/>
          <w:szCs w:val="22"/>
          <w:lang w:val="sr-Latn-CS"/>
        </w:rPr>
        <w:t xml:space="preserve"> (</w:t>
      </w:r>
      <w:proofErr w:type="spellStart"/>
      <w:r w:rsidR="00856DD6" w:rsidRPr="00093098">
        <w:rPr>
          <w:sz w:val="22"/>
          <w:szCs w:val="22"/>
          <w:lang w:val="es-ES"/>
        </w:rPr>
        <w:t>koji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se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zovu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i</w:t>
      </w:r>
      <w:r w:rsidRPr="00093098">
        <w:rPr>
          <w:sz w:val="22"/>
          <w:szCs w:val="22"/>
          <w:lang w:val="es-ES"/>
        </w:rPr>
        <w:t>n</w:t>
      </w:r>
      <w:r w:rsidR="00856DD6" w:rsidRPr="00093098">
        <w:rPr>
          <w:sz w:val="22"/>
          <w:szCs w:val="22"/>
          <w:lang w:val="es-ES"/>
        </w:rPr>
        <w:t>hibitori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proteaze</w:t>
      </w:r>
      <w:proofErr w:type="spellEnd"/>
      <w:r w:rsidR="00856DD6" w:rsidRPr="00093098">
        <w:rPr>
          <w:sz w:val="22"/>
          <w:szCs w:val="22"/>
          <w:lang w:val="sr-Latn-CS"/>
        </w:rPr>
        <w:t xml:space="preserve">) </w:t>
      </w:r>
      <w:proofErr w:type="spellStart"/>
      <w:r w:rsidR="00856DD6" w:rsidRPr="00093098">
        <w:rPr>
          <w:sz w:val="22"/>
          <w:szCs w:val="22"/>
          <w:lang w:val="es-ES"/>
        </w:rPr>
        <w:t>kao</w:t>
      </w:r>
      <w:proofErr w:type="spellEnd"/>
      <w:r w:rsidR="00856DD6" w:rsidRPr="00093098">
        <w:rPr>
          <w:sz w:val="22"/>
          <w:szCs w:val="22"/>
          <w:lang w:val="sr-Latn-CS"/>
        </w:rPr>
        <w:t xml:space="preserve"> š</w:t>
      </w:r>
      <w:r w:rsidR="00856DD6" w:rsidRPr="00093098">
        <w:rPr>
          <w:sz w:val="22"/>
          <w:szCs w:val="22"/>
          <w:lang w:val="es-ES"/>
        </w:rPr>
        <w:t>to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su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ritonavir</w:t>
      </w:r>
      <w:proofErr w:type="spellEnd"/>
      <w:r w:rsidR="00856DD6" w:rsidRPr="00093098">
        <w:rPr>
          <w:sz w:val="22"/>
          <w:szCs w:val="22"/>
          <w:lang w:val="sr-Latn-CS"/>
        </w:rPr>
        <w:t xml:space="preserve">, </w:t>
      </w:r>
      <w:proofErr w:type="spellStart"/>
      <w:r w:rsidR="00856DD6" w:rsidRPr="00093098">
        <w:rPr>
          <w:sz w:val="22"/>
          <w:szCs w:val="22"/>
          <w:lang w:val="es-ES"/>
        </w:rPr>
        <w:t>indinavir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ili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sakvinavir</w:t>
      </w:r>
      <w:proofErr w:type="spellEnd"/>
    </w:p>
    <w:p w14:paraId="15736711" w14:textId="7572AA6A" w:rsidR="00856DD6" w:rsidRPr="00093098" w:rsidRDefault="00A466AD">
      <w:pPr>
        <w:pStyle w:val="Header"/>
        <w:numPr>
          <w:ilvl w:val="0"/>
          <w:numId w:val="18"/>
        </w:numPr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Ljekovi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za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terapiju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gljivi</w:t>
      </w:r>
      <w:proofErr w:type="spellEnd"/>
      <w:r w:rsidR="00856DD6" w:rsidRPr="00093098">
        <w:rPr>
          <w:sz w:val="22"/>
          <w:szCs w:val="22"/>
          <w:lang w:val="sr-Latn-CS"/>
        </w:rPr>
        <w:t>č</w:t>
      </w:r>
      <w:proofErr w:type="spellStart"/>
      <w:r w:rsidR="00856DD6" w:rsidRPr="00093098">
        <w:rPr>
          <w:sz w:val="22"/>
          <w:szCs w:val="22"/>
          <w:lang w:val="es-ES"/>
        </w:rPr>
        <w:t>nih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infekcija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kao</w:t>
      </w:r>
      <w:proofErr w:type="spellEnd"/>
      <w:r w:rsidR="00856DD6" w:rsidRPr="00093098">
        <w:rPr>
          <w:sz w:val="22"/>
          <w:szCs w:val="22"/>
          <w:lang w:val="sr-Latn-CS"/>
        </w:rPr>
        <w:t xml:space="preserve"> š</w:t>
      </w:r>
      <w:r w:rsidR="00856DD6" w:rsidRPr="00093098">
        <w:rPr>
          <w:sz w:val="22"/>
          <w:szCs w:val="22"/>
          <w:lang w:val="es-ES"/>
        </w:rPr>
        <w:t>to</w:t>
      </w:r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su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flukonazol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ili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vorikonazol</w:t>
      </w:r>
      <w:proofErr w:type="spellEnd"/>
      <w:r w:rsidR="00847B3C" w:rsidRPr="00093098">
        <w:rPr>
          <w:sz w:val="22"/>
          <w:szCs w:val="22"/>
          <w:lang w:val="sr-Latn-CS"/>
        </w:rPr>
        <w:t>.</w:t>
      </w:r>
    </w:p>
    <w:p w14:paraId="0745AEC7" w14:textId="77777777" w:rsidR="00847B3C" w:rsidRPr="00093098" w:rsidRDefault="00847B3C">
      <w:pPr>
        <w:pStyle w:val="Header"/>
        <w:ind w:left="142" w:hanging="142"/>
        <w:jc w:val="both"/>
        <w:rPr>
          <w:sz w:val="22"/>
          <w:szCs w:val="22"/>
          <w:lang w:val="sr-Latn-CS"/>
        </w:rPr>
      </w:pPr>
    </w:p>
    <w:p w14:paraId="174EB33B" w14:textId="77777777" w:rsidR="00856DD6" w:rsidRPr="00093098" w:rsidRDefault="00856DD6">
      <w:pPr>
        <w:pStyle w:val="Header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es-ES"/>
        </w:rPr>
        <w:t>Mo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es-ES"/>
        </w:rPr>
        <w:t>da</w:t>
      </w:r>
      <w:r w:rsidRPr="00093098">
        <w:rPr>
          <w:sz w:val="22"/>
          <w:szCs w:val="22"/>
          <w:lang w:val="sr-Latn-CS"/>
        </w:rPr>
        <w:t xml:space="preserve"> ć</w:t>
      </w:r>
      <w:r w:rsidRPr="00093098">
        <w:rPr>
          <w:sz w:val="22"/>
          <w:szCs w:val="22"/>
          <w:lang w:val="es-ES"/>
        </w:rPr>
        <w:t>e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biti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potrebno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da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doza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etomidata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i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midzolama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bude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smanjena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ukoliko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se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prim</w:t>
      </w:r>
      <w:r w:rsidR="00A466AD" w:rsidRPr="00093098">
        <w:rPr>
          <w:sz w:val="22"/>
          <w:szCs w:val="22"/>
          <w:lang w:val="es-ES"/>
        </w:rPr>
        <w:t>j</w:t>
      </w:r>
      <w:r w:rsidRPr="00093098">
        <w:rPr>
          <w:sz w:val="22"/>
          <w:szCs w:val="22"/>
          <w:lang w:val="es-ES"/>
        </w:rPr>
        <w:t>enjuju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zajedno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sa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l</w:t>
      </w:r>
      <w:r w:rsidR="00A466AD" w:rsidRPr="00093098">
        <w:rPr>
          <w:sz w:val="22"/>
          <w:szCs w:val="22"/>
          <w:lang w:val="es-ES"/>
        </w:rPr>
        <w:t>ij</w:t>
      </w:r>
      <w:r w:rsidRPr="00093098">
        <w:rPr>
          <w:sz w:val="22"/>
          <w:szCs w:val="22"/>
          <w:lang w:val="es-ES"/>
        </w:rPr>
        <w:t>ekom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Panpharma</w:t>
      </w:r>
      <w:proofErr w:type="spellEnd"/>
      <w:r w:rsidRPr="00093098">
        <w:rPr>
          <w:sz w:val="22"/>
          <w:szCs w:val="22"/>
          <w:lang w:val="sr-Latn-CS"/>
        </w:rPr>
        <w:t>.</w:t>
      </w:r>
    </w:p>
    <w:p w14:paraId="413E94FB" w14:textId="77777777" w:rsidR="00856DD6" w:rsidRPr="00093098" w:rsidRDefault="00856DD6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8BA8FC8" w14:textId="77777777" w:rsidR="00AE333D" w:rsidRPr="00093098" w:rsidRDefault="00AE333D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Razgovarajte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sa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Va</w:t>
      </w:r>
      <w:r w:rsidRPr="00093098">
        <w:rPr>
          <w:sz w:val="22"/>
          <w:szCs w:val="22"/>
          <w:lang w:val="sr-Latn-CS"/>
        </w:rPr>
        <w:t>š</w:t>
      </w:r>
      <w:proofErr w:type="spellStart"/>
      <w:r w:rsidRPr="00093098">
        <w:rPr>
          <w:sz w:val="22"/>
          <w:szCs w:val="22"/>
          <w:lang w:val="es-ES"/>
        </w:rPr>
        <w:t>im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ljekarom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prije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nego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dobijete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Panpharma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ukoliko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uzimate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bilo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koji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od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ovih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ljekova</w:t>
      </w:r>
      <w:proofErr w:type="spellEnd"/>
      <w:r w:rsidRPr="00093098">
        <w:rPr>
          <w:sz w:val="22"/>
          <w:szCs w:val="22"/>
          <w:lang w:val="sr-Latn-CS"/>
        </w:rPr>
        <w:t xml:space="preserve">. </w:t>
      </w:r>
      <w:r w:rsidRPr="00093098">
        <w:rPr>
          <w:sz w:val="22"/>
          <w:szCs w:val="22"/>
          <w:lang w:val="es-ES"/>
        </w:rPr>
        <w:t>Mo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es-ES"/>
        </w:rPr>
        <w:t>da</w:t>
      </w:r>
      <w:r w:rsidRPr="00093098">
        <w:rPr>
          <w:sz w:val="22"/>
          <w:szCs w:val="22"/>
          <w:lang w:val="sr-Latn-CS"/>
        </w:rPr>
        <w:t xml:space="preserve"> ć</w:t>
      </w:r>
      <w:r w:rsidRPr="00093098">
        <w:rPr>
          <w:sz w:val="22"/>
          <w:szCs w:val="22"/>
          <w:lang w:val="es-ES"/>
        </w:rPr>
        <w:t>e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morati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da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Vam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promijene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koli</w:t>
      </w:r>
      <w:proofErr w:type="spellEnd"/>
      <w:r w:rsidRPr="00093098">
        <w:rPr>
          <w:sz w:val="22"/>
          <w:szCs w:val="22"/>
          <w:lang w:val="sr-Latn-CS"/>
        </w:rPr>
        <w:t>č</w:t>
      </w:r>
      <w:proofErr w:type="spellStart"/>
      <w:r w:rsidRPr="00093098">
        <w:rPr>
          <w:sz w:val="22"/>
          <w:szCs w:val="22"/>
          <w:lang w:val="es-ES"/>
        </w:rPr>
        <w:t>inu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lijeka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Panpharma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ili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drugog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lijeka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koji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dobijate</w:t>
      </w:r>
      <w:proofErr w:type="spellEnd"/>
      <w:r w:rsidRPr="00093098">
        <w:rPr>
          <w:sz w:val="22"/>
          <w:szCs w:val="22"/>
          <w:lang w:val="sr-Latn-CS"/>
        </w:rPr>
        <w:t>.</w:t>
      </w:r>
    </w:p>
    <w:p w14:paraId="74537442" w14:textId="77777777" w:rsidR="00AE333D" w:rsidRPr="00093098" w:rsidRDefault="00AE333D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382F591B" w14:textId="4C6B705F" w:rsidR="00AE333D" w:rsidRPr="00093098" w:rsidRDefault="00AE333D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proofErr w:type="spellStart"/>
      <w:r w:rsidRPr="00093098">
        <w:rPr>
          <w:b/>
          <w:bCs/>
          <w:sz w:val="22"/>
          <w:szCs w:val="22"/>
          <w:lang w:val="es-ES"/>
        </w:rPr>
        <w:t>Fentanyl</w:t>
      </w:r>
      <w:proofErr w:type="spellEnd"/>
      <w:r w:rsidRPr="00093098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bCs/>
          <w:sz w:val="22"/>
          <w:szCs w:val="22"/>
          <w:lang w:val="es-ES"/>
        </w:rPr>
        <w:t>Panpharma</w:t>
      </w:r>
      <w:proofErr w:type="spellEnd"/>
      <w:r w:rsidRPr="00093098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bCs/>
          <w:sz w:val="22"/>
          <w:szCs w:val="22"/>
          <w:lang w:val="es-ES"/>
        </w:rPr>
        <w:t>sa</w:t>
      </w:r>
      <w:proofErr w:type="spellEnd"/>
      <w:r w:rsidRPr="00093098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bCs/>
          <w:sz w:val="22"/>
          <w:szCs w:val="22"/>
          <w:lang w:val="es-ES"/>
        </w:rPr>
        <w:t>benzodiazepinima</w:t>
      </w:r>
      <w:proofErr w:type="spellEnd"/>
      <w:r w:rsidRPr="00093098">
        <w:rPr>
          <w:b/>
          <w:bCs/>
          <w:sz w:val="22"/>
          <w:szCs w:val="22"/>
          <w:lang w:val="sr-Latn-CS"/>
        </w:rPr>
        <w:t xml:space="preserve"> </w:t>
      </w:r>
    </w:p>
    <w:p w14:paraId="735B5DBA" w14:textId="77777777" w:rsidR="00622C8A" w:rsidRPr="00093098" w:rsidRDefault="00622C8A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8E64404" w14:textId="50C2D1D0" w:rsidR="00847B3C" w:rsidRPr="00093098" w:rsidRDefault="00856DD6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Istovremena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="00DA0610" w:rsidRPr="00093098">
        <w:rPr>
          <w:sz w:val="22"/>
          <w:szCs w:val="22"/>
          <w:lang w:val="es-ES"/>
        </w:rPr>
        <w:t>primjena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l</w:t>
      </w:r>
      <w:r w:rsidR="00A466AD" w:rsidRPr="00093098">
        <w:rPr>
          <w:sz w:val="22"/>
          <w:szCs w:val="22"/>
          <w:lang w:val="es-ES"/>
        </w:rPr>
        <w:t>ij</w:t>
      </w:r>
      <w:r w:rsidRPr="00093098">
        <w:rPr>
          <w:sz w:val="22"/>
          <w:szCs w:val="22"/>
          <w:lang w:val="es-ES"/>
        </w:rPr>
        <w:t>eka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Panpharma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i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="006D2011" w:rsidRPr="00093098">
        <w:rPr>
          <w:sz w:val="22"/>
          <w:szCs w:val="22"/>
          <w:lang w:val="es-ES"/>
        </w:rPr>
        <w:t>benzodiazepin</w:t>
      </w:r>
      <w:r w:rsidR="00AE333D" w:rsidRPr="00093098">
        <w:rPr>
          <w:sz w:val="22"/>
          <w:szCs w:val="22"/>
          <w:lang w:val="es-ES"/>
        </w:rPr>
        <w:t>a</w:t>
      </w:r>
      <w:proofErr w:type="spellEnd"/>
      <w:r w:rsidR="00AE333D" w:rsidRPr="00093098">
        <w:rPr>
          <w:sz w:val="22"/>
          <w:szCs w:val="22"/>
          <w:lang w:val="sr-Latn-CS"/>
        </w:rPr>
        <w:t xml:space="preserve"> (</w:t>
      </w:r>
      <w:proofErr w:type="spellStart"/>
      <w:r w:rsidR="00AE333D" w:rsidRPr="00093098">
        <w:rPr>
          <w:sz w:val="22"/>
          <w:szCs w:val="22"/>
          <w:lang w:val="es-ES"/>
        </w:rPr>
        <w:t>ljekovi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koji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smanjuju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uznemirenost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r w:rsidR="00AE333D" w:rsidRPr="00093098">
        <w:rPr>
          <w:sz w:val="22"/>
          <w:szCs w:val="22"/>
          <w:lang w:val="es-ES"/>
        </w:rPr>
        <w:t>i</w:t>
      </w:r>
      <w:r w:rsidR="00B54B41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napade</w:t>
      </w:r>
      <w:proofErr w:type="spellEnd"/>
      <w:r w:rsidR="00AE333D" w:rsidRPr="00093098">
        <w:rPr>
          <w:sz w:val="22"/>
          <w:szCs w:val="22"/>
          <w:lang w:val="sr-Latn-CS"/>
        </w:rPr>
        <w:t xml:space="preserve">, </w:t>
      </w:r>
      <w:proofErr w:type="spellStart"/>
      <w:r w:rsidR="00AE333D" w:rsidRPr="00093098">
        <w:rPr>
          <w:sz w:val="22"/>
          <w:szCs w:val="22"/>
          <w:lang w:val="es-ES"/>
        </w:rPr>
        <w:t>opu</w:t>
      </w:r>
      <w:proofErr w:type="spellEnd"/>
      <w:r w:rsidR="00AE333D" w:rsidRPr="00093098">
        <w:rPr>
          <w:sz w:val="22"/>
          <w:szCs w:val="22"/>
          <w:lang w:val="sr-Latn-CS"/>
        </w:rPr>
        <w:t>š</w:t>
      </w:r>
      <w:proofErr w:type="spellStart"/>
      <w:r w:rsidR="00AE333D" w:rsidRPr="00093098">
        <w:rPr>
          <w:sz w:val="22"/>
          <w:szCs w:val="22"/>
          <w:lang w:val="es-ES"/>
        </w:rPr>
        <w:t>taju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r w:rsidR="00AE333D" w:rsidRPr="00093098">
        <w:rPr>
          <w:sz w:val="22"/>
          <w:szCs w:val="22"/>
          <w:lang w:val="es-ES"/>
        </w:rPr>
        <w:t>mi</w:t>
      </w:r>
      <w:r w:rsidR="00AE333D" w:rsidRPr="00093098">
        <w:rPr>
          <w:sz w:val="22"/>
          <w:szCs w:val="22"/>
          <w:lang w:val="sr-Latn-CS"/>
        </w:rPr>
        <w:t>š</w:t>
      </w:r>
      <w:r w:rsidR="00AE333D" w:rsidRPr="00093098">
        <w:rPr>
          <w:sz w:val="22"/>
          <w:szCs w:val="22"/>
          <w:lang w:val="es-ES"/>
        </w:rPr>
        <w:t>i</w:t>
      </w:r>
      <w:r w:rsidR="00AE333D" w:rsidRPr="00093098">
        <w:rPr>
          <w:sz w:val="22"/>
          <w:szCs w:val="22"/>
          <w:lang w:val="sr-Latn-CS"/>
        </w:rPr>
        <w:t>ć</w:t>
      </w:r>
      <w:proofErr w:type="spellStart"/>
      <w:r w:rsidR="00AE333D" w:rsidRPr="00093098">
        <w:rPr>
          <w:sz w:val="22"/>
          <w:szCs w:val="22"/>
          <w:lang w:val="es-ES"/>
        </w:rPr>
        <w:t>e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r w:rsidR="00AE333D" w:rsidRPr="00093098">
        <w:rPr>
          <w:sz w:val="22"/>
          <w:szCs w:val="22"/>
          <w:lang w:val="es-ES"/>
        </w:rPr>
        <w:t>i</w:t>
      </w:r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olak</w:t>
      </w:r>
      <w:proofErr w:type="spellEnd"/>
      <w:r w:rsidR="00AE333D" w:rsidRPr="00093098">
        <w:rPr>
          <w:sz w:val="22"/>
          <w:szCs w:val="22"/>
          <w:lang w:val="sr-Latn-CS"/>
        </w:rPr>
        <w:t>š</w:t>
      </w:r>
      <w:proofErr w:type="spellStart"/>
      <w:r w:rsidR="00AE333D" w:rsidRPr="00093098">
        <w:rPr>
          <w:sz w:val="22"/>
          <w:szCs w:val="22"/>
          <w:lang w:val="es-ES"/>
        </w:rPr>
        <w:t>avaju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zaspivanje</w:t>
      </w:r>
      <w:proofErr w:type="spellEnd"/>
      <w:r w:rsidR="00AE333D" w:rsidRPr="00093098">
        <w:rPr>
          <w:sz w:val="22"/>
          <w:szCs w:val="22"/>
          <w:lang w:val="sr-Latn-CS"/>
        </w:rPr>
        <w:t>)</w:t>
      </w:r>
      <w:r w:rsidRPr="00093098">
        <w:rPr>
          <w:sz w:val="22"/>
          <w:szCs w:val="22"/>
          <w:lang w:val="sr-Latn-CS"/>
        </w:rPr>
        <w:t xml:space="preserve">, </w:t>
      </w:r>
      <w:proofErr w:type="spellStart"/>
      <w:r w:rsidRPr="00093098">
        <w:rPr>
          <w:sz w:val="22"/>
          <w:szCs w:val="22"/>
          <w:lang w:val="es-ES"/>
        </w:rPr>
        <w:t>pove</w:t>
      </w:r>
      <w:proofErr w:type="spellEnd"/>
      <w:r w:rsidRPr="00093098">
        <w:rPr>
          <w:sz w:val="22"/>
          <w:szCs w:val="22"/>
          <w:lang w:val="sr-Latn-CS"/>
        </w:rPr>
        <w:t>ć</w:t>
      </w:r>
      <w:proofErr w:type="spellStart"/>
      <w:r w:rsidRPr="00093098">
        <w:rPr>
          <w:sz w:val="22"/>
          <w:szCs w:val="22"/>
          <w:lang w:val="es-ES"/>
        </w:rPr>
        <w:t>ava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rizik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od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pojave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pospanosti</w:t>
      </w:r>
      <w:proofErr w:type="spellEnd"/>
      <w:r w:rsidRPr="00093098">
        <w:rPr>
          <w:sz w:val="22"/>
          <w:szCs w:val="22"/>
          <w:lang w:val="sr-Latn-CS"/>
        </w:rPr>
        <w:t xml:space="preserve">, </w:t>
      </w:r>
      <w:r w:rsidRPr="00093098">
        <w:rPr>
          <w:sz w:val="22"/>
          <w:szCs w:val="22"/>
          <w:lang w:val="es-ES"/>
        </w:rPr>
        <w:t>te</w:t>
      </w:r>
      <w:r w:rsidRPr="00093098">
        <w:rPr>
          <w:sz w:val="22"/>
          <w:szCs w:val="22"/>
          <w:lang w:val="sr-Latn-CS"/>
        </w:rPr>
        <w:t>š</w:t>
      </w:r>
      <w:proofErr w:type="spellStart"/>
      <w:r w:rsidRPr="00093098">
        <w:rPr>
          <w:sz w:val="22"/>
          <w:szCs w:val="22"/>
          <w:lang w:val="es-ES"/>
        </w:rPr>
        <w:t>ko</w:t>
      </w:r>
      <w:proofErr w:type="spellEnd"/>
      <w:r w:rsidRPr="00093098">
        <w:rPr>
          <w:sz w:val="22"/>
          <w:szCs w:val="22"/>
          <w:lang w:val="sr-Latn-CS"/>
        </w:rPr>
        <w:t>ć</w:t>
      </w:r>
      <w:r w:rsidRPr="00093098">
        <w:rPr>
          <w:sz w:val="22"/>
          <w:szCs w:val="22"/>
          <w:lang w:val="es-ES"/>
        </w:rPr>
        <w:t>a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="00847B3C" w:rsidRPr="00093098">
        <w:rPr>
          <w:sz w:val="22"/>
          <w:szCs w:val="22"/>
          <w:lang w:val="es-ES"/>
        </w:rPr>
        <w:t>pri</w:t>
      </w:r>
      <w:proofErr w:type="spellEnd"/>
      <w:r w:rsidR="00847B3C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disanju</w:t>
      </w:r>
      <w:proofErr w:type="spellEnd"/>
      <w:r w:rsidRPr="00093098">
        <w:rPr>
          <w:sz w:val="22"/>
          <w:szCs w:val="22"/>
          <w:lang w:val="sr-Latn-CS"/>
        </w:rPr>
        <w:t xml:space="preserve"> (</w:t>
      </w:r>
      <w:proofErr w:type="spellStart"/>
      <w:r w:rsidRPr="00093098">
        <w:rPr>
          <w:sz w:val="22"/>
          <w:szCs w:val="22"/>
          <w:lang w:val="es-ES"/>
        </w:rPr>
        <w:t>respiratorna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depresija</w:t>
      </w:r>
      <w:proofErr w:type="spellEnd"/>
      <w:r w:rsidRPr="00093098">
        <w:rPr>
          <w:sz w:val="22"/>
          <w:szCs w:val="22"/>
          <w:lang w:val="sr-Latn-CS"/>
        </w:rPr>
        <w:t xml:space="preserve">), </w:t>
      </w:r>
      <w:proofErr w:type="spellStart"/>
      <w:r w:rsidRPr="00093098">
        <w:rPr>
          <w:sz w:val="22"/>
          <w:szCs w:val="22"/>
          <w:lang w:val="es-ES"/>
        </w:rPr>
        <w:t>kome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i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mo</w:t>
      </w:r>
      <w:proofErr w:type="spellEnd"/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es-ES"/>
        </w:rPr>
        <w:t>e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biti</w:t>
      </w:r>
      <w:proofErr w:type="spellEnd"/>
      <w:r w:rsidRPr="00093098">
        <w:rPr>
          <w:sz w:val="22"/>
          <w:szCs w:val="22"/>
          <w:lang w:val="sr-Latn-CS"/>
        </w:rPr>
        <w:t xml:space="preserve"> ž</w:t>
      </w:r>
      <w:proofErr w:type="spellStart"/>
      <w:r w:rsidRPr="00093098">
        <w:rPr>
          <w:sz w:val="22"/>
          <w:szCs w:val="22"/>
          <w:lang w:val="es-ES"/>
        </w:rPr>
        <w:t>ivotno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ugro</w:t>
      </w:r>
      <w:proofErr w:type="spellEnd"/>
      <w:r w:rsidRPr="00093098">
        <w:rPr>
          <w:sz w:val="22"/>
          <w:szCs w:val="22"/>
          <w:lang w:val="sr-Latn-CS"/>
        </w:rPr>
        <w:t>ž</w:t>
      </w:r>
      <w:proofErr w:type="spellStart"/>
      <w:r w:rsidRPr="00093098">
        <w:rPr>
          <w:sz w:val="22"/>
          <w:szCs w:val="22"/>
          <w:lang w:val="es-ES"/>
        </w:rPr>
        <w:t>avaju</w:t>
      </w:r>
      <w:proofErr w:type="spellEnd"/>
      <w:r w:rsidRPr="00093098">
        <w:rPr>
          <w:sz w:val="22"/>
          <w:szCs w:val="22"/>
          <w:lang w:val="sr-Latn-CS"/>
        </w:rPr>
        <w:t>ć</w:t>
      </w:r>
      <w:r w:rsidRPr="00093098">
        <w:rPr>
          <w:sz w:val="22"/>
          <w:szCs w:val="22"/>
          <w:lang w:val="es-ES"/>
        </w:rPr>
        <w:t>a</w:t>
      </w:r>
      <w:r w:rsidRPr="00093098">
        <w:rPr>
          <w:sz w:val="22"/>
          <w:szCs w:val="22"/>
          <w:lang w:val="sr-Latn-CS"/>
        </w:rPr>
        <w:t xml:space="preserve">. </w:t>
      </w:r>
      <w:proofErr w:type="spellStart"/>
      <w:r w:rsidRPr="00093098">
        <w:rPr>
          <w:sz w:val="22"/>
          <w:szCs w:val="22"/>
          <w:lang w:val="es-ES"/>
        </w:rPr>
        <w:t>Stoga</w:t>
      </w:r>
      <w:proofErr w:type="spellEnd"/>
      <w:r w:rsidRPr="00093098">
        <w:rPr>
          <w:sz w:val="22"/>
          <w:szCs w:val="22"/>
          <w:lang w:val="sr-Latn-CS"/>
        </w:rPr>
        <w:t xml:space="preserve">, </w:t>
      </w:r>
      <w:proofErr w:type="spellStart"/>
      <w:r w:rsidRPr="00093098">
        <w:rPr>
          <w:sz w:val="22"/>
          <w:szCs w:val="22"/>
          <w:lang w:val="es-ES"/>
        </w:rPr>
        <w:t>istovremenu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prim</w:t>
      </w:r>
      <w:r w:rsidR="00A466AD" w:rsidRPr="00093098">
        <w:rPr>
          <w:sz w:val="22"/>
          <w:szCs w:val="22"/>
          <w:lang w:val="es-ES"/>
        </w:rPr>
        <w:t>j</w:t>
      </w:r>
      <w:r w:rsidRPr="00093098">
        <w:rPr>
          <w:sz w:val="22"/>
          <w:szCs w:val="22"/>
          <w:lang w:val="es-ES"/>
        </w:rPr>
        <w:t>enu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treba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uzeti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u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obzir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samo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="00847B3C" w:rsidRPr="00093098">
        <w:rPr>
          <w:sz w:val="22"/>
          <w:szCs w:val="22"/>
          <w:lang w:val="es-ES"/>
        </w:rPr>
        <w:t>onda</w:t>
      </w:r>
      <w:r w:rsidR="00847B3C" w:rsidRPr="00093098">
        <w:rPr>
          <w:sz w:val="22"/>
          <w:szCs w:val="22"/>
          <w:lang w:val="sr-Latn-CS"/>
        </w:rPr>
        <w:t xml:space="preserve"> </w:t>
      </w:r>
      <w:proofErr w:type="spellStart"/>
      <w:r w:rsidR="00847B3C" w:rsidRPr="00093098">
        <w:rPr>
          <w:sz w:val="22"/>
          <w:szCs w:val="22"/>
          <w:lang w:val="es-ES"/>
        </w:rPr>
        <w:t>kada</w:t>
      </w:r>
      <w:proofErr w:type="spellEnd"/>
      <w:r w:rsidR="00847B3C" w:rsidRPr="00093098">
        <w:rPr>
          <w:sz w:val="22"/>
          <w:szCs w:val="22"/>
          <w:lang w:val="sr-Latn-CS"/>
        </w:rPr>
        <w:t xml:space="preserve"> </w:t>
      </w:r>
      <w:proofErr w:type="spellStart"/>
      <w:r w:rsidR="00847B3C" w:rsidRPr="00093098">
        <w:rPr>
          <w:sz w:val="22"/>
          <w:szCs w:val="22"/>
          <w:lang w:val="es-ES"/>
        </w:rPr>
        <w:t>druge</w:t>
      </w:r>
      <w:proofErr w:type="spellEnd"/>
      <w:r w:rsidR="00847B3C" w:rsidRPr="00093098">
        <w:rPr>
          <w:sz w:val="22"/>
          <w:szCs w:val="22"/>
          <w:lang w:val="sr-Latn-CS"/>
        </w:rPr>
        <w:t xml:space="preserve"> </w:t>
      </w:r>
      <w:proofErr w:type="spellStart"/>
      <w:r w:rsidR="00847B3C" w:rsidRPr="00093098">
        <w:rPr>
          <w:sz w:val="22"/>
          <w:szCs w:val="22"/>
          <w:lang w:val="es-ES"/>
        </w:rPr>
        <w:t>opcije</w:t>
      </w:r>
      <w:proofErr w:type="spellEnd"/>
      <w:r w:rsidR="00847B3C" w:rsidRPr="00093098">
        <w:rPr>
          <w:sz w:val="22"/>
          <w:szCs w:val="22"/>
          <w:lang w:val="sr-Latn-CS"/>
        </w:rPr>
        <w:t xml:space="preserve"> </w:t>
      </w:r>
      <w:proofErr w:type="spellStart"/>
      <w:r w:rsidR="00847B3C" w:rsidRPr="00093098">
        <w:rPr>
          <w:sz w:val="22"/>
          <w:szCs w:val="22"/>
          <w:lang w:val="es-ES"/>
        </w:rPr>
        <w:t>nijesu</w:t>
      </w:r>
      <w:proofErr w:type="spellEnd"/>
      <w:r w:rsidR="00847B3C" w:rsidRPr="00093098">
        <w:rPr>
          <w:sz w:val="22"/>
          <w:szCs w:val="22"/>
          <w:lang w:val="sr-Latn-CS"/>
        </w:rPr>
        <w:t xml:space="preserve"> </w:t>
      </w:r>
      <w:proofErr w:type="spellStart"/>
      <w:r w:rsidR="00847B3C" w:rsidRPr="00093098">
        <w:rPr>
          <w:sz w:val="22"/>
          <w:szCs w:val="22"/>
          <w:lang w:val="es-ES"/>
        </w:rPr>
        <w:t>mogu</w:t>
      </w:r>
      <w:proofErr w:type="spellEnd"/>
      <w:r w:rsidR="00847B3C" w:rsidRPr="00093098">
        <w:rPr>
          <w:sz w:val="22"/>
          <w:szCs w:val="22"/>
          <w:lang w:val="sr-Latn-CS"/>
        </w:rPr>
        <w:t>ć</w:t>
      </w:r>
      <w:r w:rsidR="00847B3C" w:rsidRPr="00093098">
        <w:rPr>
          <w:sz w:val="22"/>
          <w:szCs w:val="22"/>
          <w:lang w:val="es-ES"/>
        </w:rPr>
        <w:t>e</w:t>
      </w:r>
      <w:r w:rsidR="00847B3C" w:rsidRPr="00093098">
        <w:rPr>
          <w:sz w:val="22"/>
          <w:szCs w:val="22"/>
          <w:lang w:val="sr-Latn-CS"/>
        </w:rPr>
        <w:t>.</w:t>
      </w:r>
    </w:p>
    <w:p w14:paraId="54CC1755" w14:textId="77777777" w:rsidR="00856DD6" w:rsidRPr="00093098" w:rsidRDefault="00856DD6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34A7F577" w14:textId="5CF80894" w:rsidR="00856DD6" w:rsidRPr="00093098" w:rsidRDefault="00847B3C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Ukoliko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r w:rsidR="00A466AD" w:rsidRPr="00093098">
        <w:rPr>
          <w:sz w:val="22"/>
          <w:szCs w:val="22"/>
          <w:lang w:val="es-ES"/>
        </w:rPr>
        <w:t>V</w:t>
      </w:r>
      <w:r w:rsidR="00856DD6" w:rsidRPr="00093098">
        <w:rPr>
          <w:sz w:val="22"/>
          <w:szCs w:val="22"/>
          <w:lang w:val="es-ES"/>
        </w:rPr>
        <w:t>a</w:t>
      </w:r>
      <w:r w:rsidR="00856DD6" w:rsidRPr="00093098">
        <w:rPr>
          <w:sz w:val="22"/>
          <w:szCs w:val="22"/>
          <w:lang w:val="sr-Latn-CS"/>
        </w:rPr>
        <w:t xml:space="preserve">š </w:t>
      </w:r>
      <w:proofErr w:type="spellStart"/>
      <w:r w:rsidR="00856DD6" w:rsidRPr="00093098">
        <w:rPr>
          <w:sz w:val="22"/>
          <w:szCs w:val="22"/>
          <w:lang w:val="es-ES"/>
        </w:rPr>
        <w:t>l</w:t>
      </w:r>
      <w:r w:rsidR="00A466AD" w:rsidRPr="00093098">
        <w:rPr>
          <w:sz w:val="22"/>
          <w:szCs w:val="22"/>
          <w:lang w:val="es-ES"/>
        </w:rPr>
        <w:t>j</w:t>
      </w:r>
      <w:r w:rsidR="00856DD6" w:rsidRPr="00093098">
        <w:rPr>
          <w:sz w:val="22"/>
          <w:szCs w:val="22"/>
          <w:lang w:val="es-ES"/>
        </w:rPr>
        <w:t>ekar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ipak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r w:rsidR="00856DD6" w:rsidRPr="00093098">
        <w:rPr>
          <w:sz w:val="22"/>
          <w:szCs w:val="22"/>
          <w:lang w:val="es-ES"/>
        </w:rPr>
        <w:t>pr</w:t>
      </w:r>
      <w:r w:rsidRPr="00093098">
        <w:rPr>
          <w:sz w:val="22"/>
          <w:szCs w:val="22"/>
          <w:lang w:val="es-ES"/>
        </w:rPr>
        <w:t>o</w:t>
      </w:r>
      <w:r w:rsidR="00856DD6" w:rsidRPr="00093098">
        <w:rPr>
          <w:sz w:val="22"/>
          <w:szCs w:val="22"/>
          <w:lang w:val="es-ES"/>
        </w:rPr>
        <w:t>pi</w:t>
      </w:r>
      <w:r w:rsidR="00856DD6" w:rsidRPr="00093098">
        <w:rPr>
          <w:sz w:val="22"/>
          <w:szCs w:val="22"/>
          <w:lang w:val="sr-Latn-CS"/>
        </w:rPr>
        <w:t>š</w:t>
      </w:r>
      <w:r w:rsidR="00856DD6" w:rsidRPr="00093098">
        <w:rPr>
          <w:sz w:val="22"/>
          <w:szCs w:val="22"/>
          <w:lang w:val="es-ES"/>
        </w:rPr>
        <w:t>e</w:t>
      </w:r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l</w:t>
      </w:r>
      <w:r w:rsidR="00A466AD" w:rsidRPr="00093098">
        <w:rPr>
          <w:sz w:val="22"/>
          <w:szCs w:val="22"/>
          <w:lang w:val="es-ES"/>
        </w:rPr>
        <w:t>ij</w:t>
      </w:r>
      <w:r w:rsidR="00856DD6" w:rsidRPr="00093098">
        <w:rPr>
          <w:sz w:val="22"/>
          <w:szCs w:val="22"/>
          <w:lang w:val="es-ES"/>
        </w:rPr>
        <w:t>ek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Fentanyl</w:t>
      </w:r>
      <w:proofErr w:type="spellEnd"/>
      <w:r w:rsidR="00A466AD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Panpharma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zajedno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sa</w:t>
      </w:r>
      <w:proofErr w:type="spellEnd"/>
      <w:r w:rsidR="00A466AD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benzodiazepinima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ili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sli</w:t>
      </w:r>
      <w:proofErr w:type="spellEnd"/>
      <w:r w:rsidR="00AE333D" w:rsidRPr="00093098">
        <w:rPr>
          <w:sz w:val="22"/>
          <w:szCs w:val="22"/>
          <w:lang w:val="sr-Latn-CS"/>
        </w:rPr>
        <w:t>č</w:t>
      </w:r>
      <w:proofErr w:type="spellStart"/>
      <w:r w:rsidR="00AE333D" w:rsidRPr="00093098">
        <w:rPr>
          <w:sz w:val="22"/>
          <w:szCs w:val="22"/>
          <w:lang w:val="es-ES"/>
        </w:rPr>
        <w:t>nim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ljekovima</w:t>
      </w:r>
      <w:proofErr w:type="spellEnd"/>
      <w:r w:rsidR="00812270" w:rsidRPr="00093098">
        <w:rPr>
          <w:sz w:val="22"/>
          <w:szCs w:val="22"/>
          <w:lang w:val="sr-Latn-CS"/>
        </w:rPr>
        <w:t>,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doza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i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trajanje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istovremene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terapije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treba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da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budu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ograni</w:t>
      </w:r>
      <w:proofErr w:type="spellEnd"/>
      <w:r w:rsidRPr="00093098">
        <w:rPr>
          <w:sz w:val="22"/>
          <w:szCs w:val="22"/>
          <w:lang w:val="sr-Latn-CS"/>
        </w:rPr>
        <w:t>č</w:t>
      </w:r>
      <w:proofErr w:type="spellStart"/>
      <w:r w:rsidRPr="00093098">
        <w:rPr>
          <w:sz w:val="22"/>
          <w:szCs w:val="22"/>
          <w:lang w:val="es-ES"/>
        </w:rPr>
        <w:t>eni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od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strane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r w:rsidR="00AE333D" w:rsidRPr="00093098">
        <w:rPr>
          <w:sz w:val="22"/>
          <w:szCs w:val="22"/>
          <w:lang w:val="es-ES"/>
        </w:rPr>
        <w:t>Va</w:t>
      </w:r>
      <w:r w:rsidR="00AE333D" w:rsidRPr="00093098">
        <w:rPr>
          <w:sz w:val="22"/>
          <w:szCs w:val="22"/>
          <w:lang w:val="sr-Latn-CS"/>
        </w:rPr>
        <w:t>š</w:t>
      </w:r>
      <w:proofErr w:type="spellStart"/>
      <w:r w:rsidR="00AE333D" w:rsidRPr="00093098">
        <w:rPr>
          <w:sz w:val="22"/>
          <w:szCs w:val="22"/>
          <w:lang w:val="es-ES"/>
        </w:rPr>
        <w:t>eg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="00AE333D" w:rsidRPr="00093098">
        <w:rPr>
          <w:sz w:val="22"/>
          <w:szCs w:val="22"/>
          <w:lang w:val="es-ES"/>
        </w:rPr>
        <w:t>ljekara</w:t>
      </w:r>
      <w:proofErr w:type="spellEnd"/>
      <w:r w:rsidRPr="00093098">
        <w:rPr>
          <w:sz w:val="22"/>
          <w:szCs w:val="22"/>
          <w:lang w:val="sr-Latn-CS"/>
        </w:rPr>
        <w:t>.</w:t>
      </w:r>
    </w:p>
    <w:p w14:paraId="2A80AB0D" w14:textId="65A300BA" w:rsidR="00856DD6" w:rsidRPr="00093098" w:rsidRDefault="00856DD6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Obav</w:t>
      </w:r>
      <w:r w:rsidR="00A466AD" w:rsidRPr="00093098">
        <w:rPr>
          <w:sz w:val="22"/>
          <w:szCs w:val="22"/>
          <w:lang w:val="es-ES"/>
        </w:rPr>
        <w:t>ij</w:t>
      </w:r>
      <w:r w:rsidRPr="00093098">
        <w:rPr>
          <w:sz w:val="22"/>
          <w:szCs w:val="22"/>
          <w:lang w:val="es-ES"/>
        </w:rPr>
        <w:t>estite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="00AE333D" w:rsidRPr="00093098">
        <w:rPr>
          <w:sz w:val="22"/>
          <w:szCs w:val="22"/>
          <w:lang w:val="es-ES"/>
        </w:rPr>
        <w:t>Va</w:t>
      </w:r>
      <w:r w:rsidR="00AE333D" w:rsidRPr="00093098">
        <w:rPr>
          <w:sz w:val="22"/>
          <w:szCs w:val="22"/>
          <w:lang w:val="sr-Latn-CS"/>
        </w:rPr>
        <w:t>š</w:t>
      </w:r>
      <w:proofErr w:type="spellStart"/>
      <w:r w:rsidR="00AE333D" w:rsidRPr="00093098">
        <w:rPr>
          <w:sz w:val="22"/>
          <w:szCs w:val="22"/>
          <w:lang w:val="es-ES"/>
        </w:rPr>
        <w:t>eg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l</w:t>
      </w:r>
      <w:r w:rsidR="00A466AD" w:rsidRPr="00093098">
        <w:rPr>
          <w:sz w:val="22"/>
          <w:szCs w:val="22"/>
          <w:lang w:val="es-ES"/>
        </w:rPr>
        <w:t>j</w:t>
      </w:r>
      <w:r w:rsidRPr="00093098">
        <w:rPr>
          <w:sz w:val="22"/>
          <w:szCs w:val="22"/>
          <w:lang w:val="es-ES"/>
        </w:rPr>
        <w:t>ekara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o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svim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="00A466AD" w:rsidRPr="00093098">
        <w:rPr>
          <w:sz w:val="22"/>
          <w:szCs w:val="22"/>
          <w:lang w:val="es-ES"/>
        </w:rPr>
        <w:t>ljekovi</w:t>
      </w:r>
      <w:r w:rsidRPr="00093098">
        <w:rPr>
          <w:sz w:val="22"/>
          <w:szCs w:val="22"/>
          <w:lang w:val="es-ES"/>
        </w:rPr>
        <w:t>ma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="00CF53DD" w:rsidRPr="00093098">
        <w:rPr>
          <w:sz w:val="22"/>
          <w:szCs w:val="22"/>
          <w:lang w:val="es-ES"/>
        </w:rPr>
        <w:t>koje</w:t>
      </w:r>
      <w:proofErr w:type="spellEnd"/>
      <w:r w:rsidR="00CF53DD" w:rsidRPr="00093098">
        <w:rPr>
          <w:sz w:val="22"/>
          <w:szCs w:val="22"/>
          <w:lang w:val="sr-Latn-CS"/>
        </w:rPr>
        <w:t xml:space="preserve"> </w:t>
      </w:r>
      <w:proofErr w:type="spellStart"/>
      <w:r w:rsidR="00CF53DD" w:rsidRPr="00093098">
        <w:rPr>
          <w:sz w:val="22"/>
          <w:szCs w:val="22"/>
          <w:lang w:val="es-ES"/>
        </w:rPr>
        <w:t>uzimate</w:t>
      </w:r>
      <w:proofErr w:type="spellEnd"/>
      <w:r w:rsidR="00CF53DD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i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="00CF53DD" w:rsidRPr="00093098">
        <w:rPr>
          <w:sz w:val="22"/>
          <w:szCs w:val="22"/>
          <w:lang w:val="es-ES"/>
        </w:rPr>
        <w:t>pa</w:t>
      </w:r>
      <w:proofErr w:type="spellEnd"/>
      <w:r w:rsidR="00CF53DD" w:rsidRPr="00093098">
        <w:rPr>
          <w:sz w:val="22"/>
          <w:szCs w:val="22"/>
          <w:lang w:val="sr-Latn-CS"/>
        </w:rPr>
        <w:t>ž</w:t>
      </w:r>
      <w:proofErr w:type="spellStart"/>
      <w:r w:rsidR="00CF53DD" w:rsidRPr="00093098">
        <w:rPr>
          <w:sz w:val="22"/>
          <w:szCs w:val="22"/>
          <w:lang w:val="es-ES"/>
        </w:rPr>
        <w:t>ljivo</w:t>
      </w:r>
      <w:proofErr w:type="spellEnd"/>
      <w:r w:rsidR="00CF53DD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pratite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="00CF53DD" w:rsidRPr="00093098">
        <w:rPr>
          <w:sz w:val="22"/>
          <w:szCs w:val="22"/>
          <w:lang w:val="es-ES"/>
        </w:rPr>
        <w:t>preporuku</w:t>
      </w:r>
      <w:proofErr w:type="spellEnd"/>
      <w:r w:rsidR="00CF53DD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l</w:t>
      </w:r>
      <w:r w:rsidR="00A466AD" w:rsidRPr="00093098">
        <w:rPr>
          <w:sz w:val="22"/>
          <w:szCs w:val="22"/>
          <w:lang w:val="es-ES"/>
        </w:rPr>
        <w:t>j</w:t>
      </w:r>
      <w:r w:rsidRPr="00093098">
        <w:rPr>
          <w:sz w:val="22"/>
          <w:szCs w:val="22"/>
          <w:lang w:val="es-ES"/>
        </w:rPr>
        <w:t>ekara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o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="00CF53DD" w:rsidRPr="00093098">
        <w:rPr>
          <w:sz w:val="22"/>
          <w:szCs w:val="22"/>
          <w:lang w:val="es-ES"/>
        </w:rPr>
        <w:t>dozi</w:t>
      </w:r>
      <w:proofErr w:type="spellEnd"/>
      <w:r w:rsidRPr="00093098">
        <w:rPr>
          <w:sz w:val="22"/>
          <w:szCs w:val="22"/>
          <w:lang w:val="sr-Latn-CS"/>
        </w:rPr>
        <w:t>.</w:t>
      </w:r>
      <w:r w:rsidR="00A466AD" w:rsidRPr="00093098">
        <w:rPr>
          <w:sz w:val="22"/>
          <w:szCs w:val="22"/>
          <w:lang w:val="sr-Latn-CS"/>
        </w:rPr>
        <w:t xml:space="preserve"> </w:t>
      </w:r>
      <w:proofErr w:type="spellStart"/>
      <w:r w:rsidR="00CF53DD" w:rsidRPr="00093098">
        <w:rPr>
          <w:sz w:val="22"/>
          <w:szCs w:val="22"/>
          <w:lang w:val="es-ES"/>
        </w:rPr>
        <w:t>K</w:t>
      </w:r>
      <w:r w:rsidRPr="00093098">
        <w:rPr>
          <w:sz w:val="22"/>
          <w:szCs w:val="22"/>
          <w:lang w:val="es-ES"/>
        </w:rPr>
        <w:t>orisno</w:t>
      </w:r>
      <w:proofErr w:type="spellEnd"/>
      <w:r w:rsidR="00CF53DD" w:rsidRPr="00093098">
        <w:rPr>
          <w:sz w:val="22"/>
          <w:szCs w:val="22"/>
          <w:lang w:val="sr-Latn-CS"/>
        </w:rPr>
        <w:t xml:space="preserve"> </w:t>
      </w:r>
      <w:r w:rsidR="00812270" w:rsidRPr="00093098">
        <w:rPr>
          <w:sz w:val="22"/>
          <w:szCs w:val="22"/>
          <w:lang w:val="es-ES"/>
        </w:rPr>
        <w:t>je</w:t>
      </w:r>
      <w:r w:rsidR="00812270" w:rsidRPr="00093098">
        <w:rPr>
          <w:sz w:val="22"/>
          <w:szCs w:val="22"/>
          <w:lang w:val="sr-Latn-CS"/>
        </w:rPr>
        <w:t xml:space="preserve"> </w:t>
      </w:r>
      <w:proofErr w:type="spellStart"/>
      <w:r w:rsidR="00812270" w:rsidRPr="00093098">
        <w:rPr>
          <w:sz w:val="22"/>
          <w:szCs w:val="22"/>
          <w:lang w:val="es-ES"/>
        </w:rPr>
        <w:t>informisati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prijatelje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i</w:t>
      </w:r>
      <w:r w:rsidR="00CF53DD" w:rsidRPr="00093098">
        <w:rPr>
          <w:sz w:val="22"/>
          <w:szCs w:val="22"/>
          <w:lang w:val="es-ES"/>
        </w:rPr>
        <w:t>li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ro</w:t>
      </w:r>
      <w:r w:rsidRPr="00093098">
        <w:rPr>
          <w:sz w:val="22"/>
          <w:szCs w:val="22"/>
          <w:lang w:val="sr-Latn-CS"/>
        </w:rPr>
        <w:t>đ</w:t>
      </w:r>
      <w:proofErr w:type="spellStart"/>
      <w:r w:rsidRPr="00093098">
        <w:rPr>
          <w:sz w:val="22"/>
          <w:szCs w:val="22"/>
          <w:lang w:val="es-ES"/>
        </w:rPr>
        <w:t>ake</w:t>
      </w:r>
      <w:proofErr w:type="spellEnd"/>
      <w:r w:rsidR="00CF53DD" w:rsidRPr="00093098">
        <w:rPr>
          <w:sz w:val="22"/>
          <w:szCs w:val="22"/>
          <w:lang w:val="sr-Latn-CS"/>
        </w:rPr>
        <w:t xml:space="preserve"> </w:t>
      </w:r>
      <w:r w:rsidR="00CF53DD" w:rsidRPr="00093098">
        <w:rPr>
          <w:sz w:val="22"/>
          <w:szCs w:val="22"/>
          <w:lang w:val="es-ES"/>
        </w:rPr>
        <w:t>i</w:t>
      </w:r>
      <w:r w:rsidR="00CF53DD" w:rsidRPr="00093098">
        <w:rPr>
          <w:sz w:val="22"/>
          <w:szCs w:val="22"/>
          <w:lang w:val="sr-Latn-CS"/>
        </w:rPr>
        <w:t xml:space="preserve"> </w:t>
      </w:r>
      <w:proofErr w:type="spellStart"/>
      <w:r w:rsidR="00CF53DD" w:rsidRPr="00093098">
        <w:rPr>
          <w:sz w:val="22"/>
          <w:szCs w:val="22"/>
          <w:lang w:val="es-ES"/>
        </w:rPr>
        <w:t>upoznati</w:t>
      </w:r>
      <w:proofErr w:type="spellEnd"/>
      <w:r w:rsidR="00CF53DD" w:rsidRPr="00093098">
        <w:rPr>
          <w:sz w:val="22"/>
          <w:szCs w:val="22"/>
          <w:lang w:val="sr-Latn-CS"/>
        </w:rPr>
        <w:t xml:space="preserve"> </w:t>
      </w:r>
      <w:proofErr w:type="spellStart"/>
      <w:r w:rsidR="00CF53DD" w:rsidRPr="00093098">
        <w:rPr>
          <w:sz w:val="22"/>
          <w:szCs w:val="22"/>
          <w:lang w:val="es-ES"/>
        </w:rPr>
        <w:t>ih</w:t>
      </w:r>
      <w:proofErr w:type="spellEnd"/>
      <w:r w:rsidR="00CF53DD" w:rsidRPr="00093098">
        <w:rPr>
          <w:sz w:val="22"/>
          <w:szCs w:val="22"/>
          <w:lang w:val="sr-Latn-CS"/>
        </w:rPr>
        <w:t xml:space="preserve"> </w:t>
      </w:r>
      <w:proofErr w:type="spellStart"/>
      <w:r w:rsidR="00CF53DD" w:rsidRPr="00093098">
        <w:rPr>
          <w:sz w:val="22"/>
          <w:szCs w:val="22"/>
          <w:lang w:val="es-ES"/>
        </w:rPr>
        <w:t>sa</w:t>
      </w:r>
      <w:proofErr w:type="spellEnd"/>
      <w:r w:rsidR="00CF53DD" w:rsidRPr="00093098">
        <w:rPr>
          <w:sz w:val="22"/>
          <w:szCs w:val="22"/>
          <w:lang w:val="sr-Latn-CS"/>
        </w:rPr>
        <w:t xml:space="preserve"> </w:t>
      </w:r>
      <w:proofErr w:type="spellStart"/>
      <w:r w:rsidR="00CF53DD" w:rsidRPr="00093098">
        <w:rPr>
          <w:sz w:val="22"/>
          <w:szCs w:val="22"/>
          <w:lang w:val="es-ES"/>
        </w:rPr>
        <w:t>prethodno</w:t>
      </w:r>
      <w:proofErr w:type="spellEnd"/>
      <w:r w:rsidR="00CF53DD" w:rsidRPr="00093098">
        <w:rPr>
          <w:sz w:val="22"/>
          <w:szCs w:val="22"/>
          <w:lang w:val="sr-Latn-CS"/>
        </w:rPr>
        <w:t xml:space="preserve"> </w:t>
      </w:r>
      <w:proofErr w:type="spellStart"/>
      <w:r w:rsidR="00CF53DD" w:rsidRPr="00093098">
        <w:rPr>
          <w:sz w:val="22"/>
          <w:szCs w:val="22"/>
          <w:lang w:val="es-ES"/>
        </w:rPr>
        <w:t>navedenim</w:t>
      </w:r>
      <w:proofErr w:type="spellEnd"/>
      <w:r w:rsidR="00CF53DD" w:rsidRPr="00093098">
        <w:rPr>
          <w:sz w:val="22"/>
          <w:szCs w:val="22"/>
          <w:lang w:val="sr-Latn-CS"/>
        </w:rPr>
        <w:t xml:space="preserve"> </w:t>
      </w:r>
      <w:proofErr w:type="spellStart"/>
      <w:r w:rsidR="00CF53DD" w:rsidRPr="00093098">
        <w:rPr>
          <w:sz w:val="22"/>
          <w:szCs w:val="22"/>
          <w:lang w:val="es-ES"/>
        </w:rPr>
        <w:t>znacima</w:t>
      </w:r>
      <w:proofErr w:type="spellEnd"/>
      <w:r w:rsidR="00CF53DD" w:rsidRPr="00093098">
        <w:rPr>
          <w:sz w:val="22"/>
          <w:szCs w:val="22"/>
          <w:lang w:val="sr-Latn-CS"/>
        </w:rPr>
        <w:t xml:space="preserve"> </w:t>
      </w:r>
      <w:r w:rsidR="00CF53DD" w:rsidRPr="00093098">
        <w:rPr>
          <w:sz w:val="22"/>
          <w:szCs w:val="22"/>
          <w:lang w:val="es-ES"/>
        </w:rPr>
        <w:t>i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simptomima</w:t>
      </w:r>
      <w:proofErr w:type="spellEnd"/>
      <w:r w:rsidRPr="00093098">
        <w:rPr>
          <w:sz w:val="22"/>
          <w:szCs w:val="22"/>
          <w:lang w:val="sr-Latn-CS"/>
        </w:rPr>
        <w:t>.</w:t>
      </w:r>
    </w:p>
    <w:p w14:paraId="252EDCE1" w14:textId="1E4FE91E" w:rsidR="00856DD6" w:rsidRPr="00093098" w:rsidRDefault="00856DD6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es-ES"/>
        </w:rPr>
        <w:t>Obratite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se</w:t>
      </w:r>
      <w:r w:rsidRPr="00093098">
        <w:rPr>
          <w:sz w:val="22"/>
          <w:szCs w:val="22"/>
          <w:lang w:val="sr-Latn-CS"/>
        </w:rPr>
        <w:t xml:space="preserve"> </w:t>
      </w:r>
      <w:r w:rsidR="00AE333D" w:rsidRPr="00093098">
        <w:rPr>
          <w:sz w:val="22"/>
          <w:szCs w:val="22"/>
          <w:lang w:val="es-ES"/>
        </w:rPr>
        <w:t>Va</w:t>
      </w:r>
      <w:r w:rsidR="00AE333D" w:rsidRPr="00093098">
        <w:rPr>
          <w:sz w:val="22"/>
          <w:szCs w:val="22"/>
          <w:lang w:val="sr-Latn-CS"/>
        </w:rPr>
        <w:t>š</w:t>
      </w:r>
      <w:proofErr w:type="spellStart"/>
      <w:r w:rsidR="00AE333D" w:rsidRPr="00093098">
        <w:rPr>
          <w:sz w:val="22"/>
          <w:szCs w:val="22"/>
          <w:lang w:val="es-ES"/>
        </w:rPr>
        <w:t>em</w:t>
      </w:r>
      <w:proofErr w:type="spellEnd"/>
      <w:r w:rsidR="00AE333D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l</w:t>
      </w:r>
      <w:r w:rsidR="00A466AD" w:rsidRPr="00093098">
        <w:rPr>
          <w:sz w:val="22"/>
          <w:szCs w:val="22"/>
          <w:lang w:val="es-ES"/>
        </w:rPr>
        <w:t>j</w:t>
      </w:r>
      <w:r w:rsidRPr="00093098">
        <w:rPr>
          <w:sz w:val="22"/>
          <w:szCs w:val="22"/>
          <w:lang w:val="es-ES"/>
        </w:rPr>
        <w:t>ekaru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u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slu</w:t>
      </w:r>
      <w:proofErr w:type="spellEnd"/>
      <w:r w:rsidRPr="00093098">
        <w:rPr>
          <w:sz w:val="22"/>
          <w:szCs w:val="22"/>
          <w:lang w:val="sr-Latn-CS"/>
        </w:rPr>
        <w:t>č</w:t>
      </w:r>
      <w:proofErr w:type="spellStart"/>
      <w:r w:rsidRPr="00093098">
        <w:rPr>
          <w:sz w:val="22"/>
          <w:szCs w:val="22"/>
          <w:lang w:val="es-ES"/>
        </w:rPr>
        <w:t>aju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pojave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nekog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od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simptoma</w:t>
      </w:r>
      <w:proofErr w:type="spellEnd"/>
      <w:r w:rsidRPr="00093098">
        <w:rPr>
          <w:sz w:val="22"/>
          <w:szCs w:val="22"/>
          <w:lang w:val="sr-Latn-CS"/>
        </w:rPr>
        <w:t>.</w:t>
      </w:r>
    </w:p>
    <w:p w14:paraId="11DC5E56" w14:textId="77777777" w:rsidR="00856DD6" w:rsidRPr="00093098" w:rsidRDefault="00856DD6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962EDAC" w14:textId="208954F0" w:rsidR="00856DD6" w:rsidRPr="00093098" w:rsidRDefault="00622C8A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093098">
        <w:rPr>
          <w:b/>
          <w:sz w:val="22"/>
          <w:szCs w:val="22"/>
          <w:lang w:val="sr-Latn-CS"/>
        </w:rPr>
        <w:t>P</w:t>
      </w:r>
      <w:r w:rsidR="00856DD6" w:rsidRPr="00093098">
        <w:rPr>
          <w:b/>
          <w:sz w:val="22"/>
          <w:szCs w:val="22"/>
          <w:lang w:val="sr-Latn-CS"/>
        </w:rPr>
        <w:t>lodnost, trudnoća i dojenje</w:t>
      </w:r>
    </w:p>
    <w:p w14:paraId="0344AAF1" w14:textId="77777777" w:rsidR="00856DD6" w:rsidRPr="00093098" w:rsidRDefault="00856DD6" w:rsidP="00080945">
      <w:pPr>
        <w:jc w:val="both"/>
        <w:rPr>
          <w:sz w:val="22"/>
          <w:szCs w:val="22"/>
          <w:lang w:val="sr-Latn-CS"/>
        </w:rPr>
      </w:pPr>
    </w:p>
    <w:p w14:paraId="7C5E8FA7" w14:textId="77777777" w:rsidR="00856DD6" w:rsidRPr="00093098" w:rsidRDefault="00856DD6" w:rsidP="007A1F04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Ukoliko ste trudni, mislite da ste trudni ili </w:t>
      </w:r>
      <w:r w:rsidR="00EA2EBB" w:rsidRPr="00093098">
        <w:rPr>
          <w:sz w:val="22"/>
          <w:szCs w:val="22"/>
          <w:lang w:val="sr-Latn-CS"/>
        </w:rPr>
        <w:t>planirate trudnoću</w:t>
      </w:r>
      <w:r w:rsidRPr="00093098">
        <w:rPr>
          <w:sz w:val="22"/>
          <w:szCs w:val="22"/>
          <w:lang w:val="sr-Latn-CS"/>
        </w:rPr>
        <w:t xml:space="preserve">, </w:t>
      </w:r>
      <w:r w:rsidR="00EA2EBB" w:rsidRPr="00093098">
        <w:rPr>
          <w:sz w:val="22"/>
          <w:szCs w:val="22"/>
          <w:lang w:val="sr-Latn-CS"/>
        </w:rPr>
        <w:t xml:space="preserve">obratite se </w:t>
      </w:r>
      <w:r w:rsidRPr="00093098">
        <w:rPr>
          <w:sz w:val="22"/>
          <w:szCs w:val="22"/>
          <w:lang w:val="sr-Latn-CS"/>
        </w:rPr>
        <w:t xml:space="preserve"> Vaše</w:t>
      </w:r>
      <w:r w:rsidR="00EA2EBB" w:rsidRPr="00093098">
        <w:rPr>
          <w:sz w:val="22"/>
          <w:szCs w:val="22"/>
          <w:lang w:val="sr-Latn-CS"/>
        </w:rPr>
        <w:t>m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l</w:t>
      </w:r>
      <w:r w:rsidR="00A466AD" w:rsidRPr="00093098">
        <w:rPr>
          <w:sz w:val="22"/>
          <w:szCs w:val="22"/>
          <w:lang w:val="sr-Latn-CS"/>
        </w:rPr>
        <w:t>j</w:t>
      </w:r>
      <w:r w:rsidRPr="00093098">
        <w:rPr>
          <w:sz w:val="22"/>
          <w:szCs w:val="22"/>
          <w:lang w:val="sr-Latn-CS"/>
        </w:rPr>
        <w:t>ekar</w:t>
      </w:r>
      <w:r w:rsidR="00EA2EBB" w:rsidRPr="00093098">
        <w:rPr>
          <w:sz w:val="22"/>
          <w:szCs w:val="22"/>
          <w:lang w:val="sr-Latn-CS"/>
        </w:rPr>
        <w:t>u</w:t>
      </w:r>
      <w:proofErr w:type="spellEnd"/>
      <w:r w:rsidR="00EA2EBB" w:rsidRPr="00093098">
        <w:rPr>
          <w:sz w:val="22"/>
          <w:szCs w:val="22"/>
          <w:lang w:val="sr-Latn-CS"/>
        </w:rPr>
        <w:t xml:space="preserve"> za </w:t>
      </w:r>
      <w:proofErr w:type="spellStart"/>
      <w:r w:rsidR="00EA2EBB" w:rsidRPr="00093098">
        <w:rPr>
          <w:sz w:val="22"/>
          <w:szCs w:val="22"/>
          <w:lang w:val="sr-Latn-CS"/>
        </w:rPr>
        <w:t>savjet</w:t>
      </w:r>
      <w:proofErr w:type="spellEnd"/>
      <w:r w:rsidR="00EA2EBB" w:rsidRPr="00093098">
        <w:rPr>
          <w:sz w:val="22"/>
          <w:szCs w:val="22"/>
          <w:lang w:val="sr-Latn-CS"/>
        </w:rPr>
        <w:t xml:space="preserve"> prije nego što primite ovaj </w:t>
      </w:r>
      <w:proofErr w:type="spellStart"/>
      <w:r w:rsidR="00EA2EBB"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>.</w:t>
      </w:r>
    </w:p>
    <w:p w14:paraId="52B9EB09" w14:textId="2E8C9405" w:rsidR="00856DD6" w:rsidRPr="00093098" w:rsidRDefault="00856DD6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Ukoliko Vaš </w:t>
      </w:r>
      <w:proofErr w:type="spellStart"/>
      <w:r w:rsidRPr="00093098">
        <w:rPr>
          <w:sz w:val="22"/>
          <w:szCs w:val="22"/>
          <w:lang w:val="sr-Latn-CS"/>
        </w:rPr>
        <w:t>l</w:t>
      </w:r>
      <w:r w:rsidR="00A466AD" w:rsidRPr="00093098">
        <w:rPr>
          <w:sz w:val="22"/>
          <w:szCs w:val="22"/>
          <w:lang w:val="sr-Latn-CS"/>
        </w:rPr>
        <w:t>j</w:t>
      </w:r>
      <w:r w:rsidRPr="00093098">
        <w:rPr>
          <w:sz w:val="22"/>
          <w:szCs w:val="22"/>
          <w:lang w:val="sr-Latn-CS"/>
        </w:rPr>
        <w:t>ekar</w:t>
      </w:r>
      <w:proofErr w:type="spellEnd"/>
      <w:r w:rsidRPr="00093098">
        <w:rPr>
          <w:sz w:val="22"/>
          <w:szCs w:val="22"/>
          <w:lang w:val="sr-Latn-CS"/>
        </w:rPr>
        <w:t xml:space="preserve"> smatra da </w:t>
      </w:r>
      <w:r w:rsidR="00795CB7" w:rsidRPr="00093098">
        <w:rPr>
          <w:sz w:val="22"/>
          <w:szCs w:val="22"/>
          <w:lang w:val="sr-Latn-CS"/>
        </w:rPr>
        <w:t xml:space="preserve">korist od </w:t>
      </w:r>
      <w:proofErr w:type="spellStart"/>
      <w:r w:rsidR="00795CB7" w:rsidRPr="00093098">
        <w:rPr>
          <w:sz w:val="22"/>
          <w:szCs w:val="22"/>
          <w:lang w:val="sr-Latn-CS"/>
        </w:rPr>
        <w:t>primjene</w:t>
      </w:r>
      <w:proofErr w:type="spellEnd"/>
      <w:r w:rsidR="00795CB7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l</w:t>
      </w:r>
      <w:r w:rsidR="00A466AD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ek</w:t>
      </w:r>
      <w:r w:rsidR="00795CB7" w:rsidRPr="00093098">
        <w:rPr>
          <w:sz w:val="22"/>
          <w:szCs w:val="22"/>
          <w:lang w:val="sr-Latn-CS"/>
        </w:rPr>
        <w:t>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Panpharma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="00795CB7" w:rsidRPr="00093098">
        <w:rPr>
          <w:sz w:val="22"/>
          <w:szCs w:val="22"/>
          <w:lang w:val="sr-Latn-CS"/>
        </w:rPr>
        <w:t xml:space="preserve">prevazilazi moguću štetu za bebu, </w:t>
      </w:r>
      <w:r w:rsidRPr="00093098">
        <w:rPr>
          <w:sz w:val="22"/>
          <w:szCs w:val="22"/>
          <w:lang w:val="sr-Latn-CS"/>
        </w:rPr>
        <w:t>možda ćete ga ipak dobiti.</w:t>
      </w:r>
    </w:p>
    <w:p w14:paraId="417AA24B" w14:textId="7AB4CA17" w:rsidR="00856DD6" w:rsidRPr="00093098" w:rsidRDefault="00795CB7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Ukoliko koristite </w:t>
      </w:r>
      <w:proofErr w:type="spellStart"/>
      <w:r w:rsidRPr="00093098">
        <w:rPr>
          <w:sz w:val="22"/>
          <w:szCs w:val="22"/>
          <w:lang w:val="sr-Latn-CS"/>
        </w:rPr>
        <w:t>l</w:t>
      </w:r>
      <w:r w:rsidR="00A466AD" w:rsidRPr="00093098">
        <w:rPr>
          <w:sz w:val="22"/>
          <w:szCs w:val="22"/>
          <w:lang w:val="sr-Latn-CS"/>
        </w:rPr>
        <w:t>ij</w:t>
      </w:r>
      <w:r w:rsidR="00856DD6" w:rsidRPr="00093098">
        <w:rPr>
          <w:sz w:val="22"/>
          <w:szCs w:val="22"/>
          <w:lang w:val="sr-Latn-CS"/>
        </w:rPr>
        <w:t>ek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sr-Latn-CS"/>
        </w:rPr>
        <w:t>Fentanyl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proofErr w:type="spellStart"/>
      <w:r w:rsidR="00856DD6" w:rsidRPr="00093098">
        <w:rPr>
          <w:sz w:val="22"/>
          <w:szCs w:val="22"/>
          <w:lang w:val="sr-Latn-CS"/>
        </w:rPr>
        <w:t>Panpharma</w:t>
      </w:r>
      <w:proofErr w:type="spellEnd"/>
      <w:r w:rsidR="00856DD6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sr-Latn-CS"/>
        </w:rPr>
        <w:t xml:space="preserve">tokom trudnoće, kod Vaše bebe se može razviti zavisnost i može </w:t>
      </w:r>
      <w:proofErr w:type="spellStart"/>
      <w:r w:rsidRPr="00093098">
        <w:rPr>
          <w:sz w:val="22"/>
          <w:szCs w:val="22"/>
          <w:lang w:val="sr-Latn-CS"/>
        </w:rPr>
        <w:t>doživjeti</w:t>
      </w:r>
      <w:proofErr w:type="spellEnd"/>
      <w:r w:rsidRPr="00093098">
        <w:rPr>
          <w:sz w:val="22"/>
          <w:szCs w:val="22"/>
          <w:lang w:val="sr-Latn-CS"/>
        </w:rPr>
        <w:t xml:space="preserve"> apstinencijalni sindrom po rođenju, koji je neopho</w:t>
      </w:r>
      <w:r w:rsidR="00062D22" w:rsidRPr="00093098">
        <w:rPr>
          <w:sz w:val="22"/>
          <w:szCs w:val="22"/>
          <w:lang w:val="sr-Latn-CS"/>
        </w:rPr>
        <w:t>dno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liječiti</w:t>
      </w:r>
      <w:proofErr w:type="spellEnd"/>
      <w:r w:rsidRPr="00093098">
        <w:rPr>
          <w:sz w:val="22"/>
          <w:szCs w:val="22"/>
          <w:lang w:val="sr-Latn-CS"/>
        </w:rPr>
        <w:t>.</w:t>
      </w:r>
    </w:p>
    <w:p w14:paraId="652FA1F1" w14:textId="57B7F542" w:rsidR="00856DD6" w:rsidRPr="00093098" w:rsidRDefault="00856DD6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sr-Latn-CS"/>
        </w:rPr>
        <w:lastRenderedPageBreak/>
        <w:t>L</w:t>
      </w:r>
      <w:r w:rsidR="00A466AD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Panpharma</w:t>
      </w:r>
      <w:proofErr w:type="spellEnd"/>
      <w:r w:rsidRPr="00093098">
        <w:rPr>
          <w:sz w:val="22"/>
          <w:szCs w:val="22"/>
          <w:lang w:val="sr-Latn-CS"/>
        </w:rPr>
        <w:t xml:space="preserve"> se može izlučiti u majčino </w:t>
      </w:r>
      <w:proofErr w:type="spellStart"/>
      <w:r w:rsidRPr="00093098">
        <w:rPr>
          <w:sz w:val="22"/>
          <w:szCs w:val="22"/>
          <w:lang w:val="sr-Latn-CS"/>
        </w:rPr>
        <w:t>ml</w:t>
      </w:r>
      <w:r w:rsidR="00A466AD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eko</w:t>
      </w:r>
      <w:proofErr w:type="spellEnd"/>
      <w:r w:rsidR="00795CB7" w:rsidRPr="00093098">
        <w:rPr>
          <w:sz w:val="22"/>
          <w:szCs w:val="22"/>
          <w:lang w:val="sr-Latn-CS"/>
        </w:rPr>
        <w:t xml:space="preserve"> i uticati na Vašu bebu</w:t>
      </w:r>
      <w:r w:rsidRPr="00093098">
        <w:rPr>
          <w:sz w:val="22"/>
          <w:szCs w:val="22"/>
          <w:lang w:val="sr-Latn-CS"/>
        </w:rPr>
        <w:t xml:space="preserve">. Nemojte </w:t>
      </w:r>
      <w:r w:rsidR="00795CB7" w:rsidRPr="00093098">
        <w:rPr>
          <w:sz w:val="22"/>
          <w:szCs w:val="22"/>
          <w:lang w:val="sr-Latn-CS"/>
        </w:rPr>
        <w:t xml:space="preserve">uzimati </w:t>
      </w:r>
      <w:proofErr w:type="spellStart"/>
      <w:r w:rsidR="00795CB7" w:rsidRPr="00093098">
        <w:rPr>
          <w:sz w:val="22"/>
          <w:szCs w:val="22"/>
          <w:lang w:val="sr-Latn-CS"/>
        </w:rPr>
        <w:t>lijek</w:t>
      </w:r>
      <w:proofErr w:type="spellEnd"/>
      <w:r w:rsidR="00795CB7" w:rsidRPr="00093098">
        <w:rPr>
          <w:sz w:val="22"/>
          <w:szCs w:val="22"/>
          <w:lang w:val="sr-Latn-CS"/>
        </w:rPr>
        <w:t xml:space="preserve"> </w:t>
      </w:r>
      <w:proofErr w:type="spellStart"/>
      <w:r w:rsidR="00795CB7" w:rsidRPr="00093098">
        <w:rPr>
          <w:sz w:val="22"/>
          <w:szCs w:val="22"/>
          <w:lang w:val="sr-Latn-CS"/>
        </w:rPr>
        <w:t>Fentanyl</w:t>
      </w:r>
      <w:proofErr w:type="spellEnd"/>
      <w:r w:rsidR="00795CB7" w:rsidRPr="00093098">
        <w:rPr>
          <w:sz w:val="22"/>
          <w:szCs w:val="22"/>
          <w:lang w:val="sr-Latn-CS"/>
        </w:rPr>
        <w:t xml:space="preserve"> </w:t>
      </w:r>
      <w:proofErr w:type="spellStart"/>
      <w:r w:rsidR="00795CB7" w:rsidRPr="00093098">
        <w:rPr>
          <w:sz w:val="22"/>
          <w:szCs w:val="22"/>
          <w:lang w:val="sr-Latn-CS"/>
        </w:rPr>
        <w:t>Panpharma</w:t>
      </w:r>
      <w:proofErr w:type="spellEnd"/>
      <w:r w:rsidR="00795CB7" w:rsidRPr="00093098">
        <w:rPr>
          <w:sz w:val="22"/>
          <w:szCs w:val="22"/>
          <w:lang w:val="sr-Latn-CS"/>
        </w:rPr>
        <w:t xml:space="preserve"> ukoliko </w:t>
      </w:r>
      <w:r w:rsidRPr="00093098">
        <w:rPr>
          <w:sz w:val="22"/>
          <w:szCs w:val="22"/>
          <w:lang w:val="sr-Latn-CS"/>
        </w:rPr>
        <w:t>dojit</w:t>
      </w:r>
      <w:r w:rsidR="00795CB7" w:rsidRPr="00093098">
        <w:rPr>
          <w:sz w:val="22"/>
          <w:szCs w:val="22"/>
          <w:lang w:val="sr-Latn-CS"/>
        </w:rPr>
        <w:t>e.</w:t>
      </w:r>
      <w:r w:rsidR="002B3694" w:rsidRPr="00093098">
        <w:rPr>
          <w:sz w:val="22"/>
          <w:szCs w:val="22"/>
          <w:lang w:val="sr-Latn-CS"/>
        </w:rPr>
        <w:t xml:space="preserve"> </w:t>
      </w:r>
    </w:p>
    <w:p w14:paraId="4748BA05" w14:textId="77777777" w:rsidR="00DF08F7" w:rsidRPr="00093098" w:rsidRDefault="00DF08F7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6F649342" w14:textId="77777777" w:rsidR="00856DD6" w:rsidRPr="00093098" w:rsidRDefault="00856DD6" w:rsidP="00080945">
      <w:pPr>
        <w:jc w:val="both"/>
        <w:rPr>
          <w:b/>
          <w:bCs/>
          <w:sz w:val="22"/>
          <w:szCs w:val="22"/>
          <w:lang w:val="sr-Latn-CS"/>
        </w:rPr>
      </w:pPr>
      <w:r w:rsidRPr="00093098">
        <w:rPr>
          <w:b/>
          <w:sz w:val="22"/>
          <w:szCs w:val="22"/>
          <w:lang w:val="sr-Latn-CS"/>
        </w:rPr>
        <w:t xml:space="preserve">Uticaj </w:t>
      </w:r>
      <w:proofErr w:type="spellStart"/>
      <w:r w:rsidRPr="00093098">
        <w:rPr>
          <w:b/>
          <w:sz w:val="22"/>
          <w:szCs w:val="22"/>
          <w:lang w:val="sr-Latn-CS"/>
        </w:rPr>
        <w:t>lijeka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</w:rPr>
        <w:t>Fentanyl</w:t>
      </w:r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</w:rPr>
        <w:t>Panpharma</w:t>
      </w:r>
      <w:proofErr w:type="spellEnd"/>
      <w:r w:rsidRPr="00093098">
        <w:rPr>
          <w:b/>
          <w:sz w:val="22"/>
          <w:szCs w:val="22"/>
          <w:lang w:val="sr-Latn-CS"/>
        </w:rPr>
        <w:t xml:space="preserve"> na sposobnost upravljanja vozilima i rukovanje mašinama</w:t>
      </w:r>
    </w:p>
    <w:p w14:paraId="00723CB9" w14:textId="77777777" w:rsidR="00856DD6" w:rsidRPr="00093098" w:rsidRDefault="00856DD6" w:rsidP="00080945">
      <w:pPr>
        <w:jc w:val="both"/>
        <w:rPr>
          <w:sz w:val="22"/>
          <w:szCs w:val="22"/>
          <w:lang w:val="sr-Latn-CS"/>
        </w:rPr>
      </w:pPr>
    </w:p>
    <w:p w14:paraId="39902E7E" w14:textId="77777777" w:rsidR="00856DD6" w:rsidRPr="00093098" w:rsidRDefault="00856DD6" w:rsidP="007A1F04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Ne sm</w:t>
      </w:r>
      <w:r w:rsidR="00A466AD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 xml:space="preserve">ete da upravljate mašinama ili vozite, 24 sata nakon </w:t>
      </w:r>
      <w:proofErr w:type="spellStart"/>
      <w:r w:rsidRPr="00093098">
        <w:rPr>
          <w:sz w:val="22"/>
          <w:szCs w:val="22"/>
          <w:lang w:val="sr-Latn-CS"/>
        </w:rPr>
        <w:t>prim</w:t>
      </w:r>
      <w:r w:rsidR="00A466AD" w:rsidRPr="00093098">
        <w:rPr>
          <w:sz w:val="22"/>
          <w:szCs w:val="22"/>
          <w:lang w:val="sr-Latn-CS"/>
        </w:rPr>
        <w:t>j</w:t>
      </w:r>
      <w:r w:rsidRPr="00093098">
        <w:rPr>
          <w:sz w:val="22"/>
          <w:szCs w:val="22"/>
          <w:lang w:val="sr-Latn-CS"/>
        </w:rPr>
        <w:t>ene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l</w:t>
      </w:r>
      <w:r w:rsidR="00A466AD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eka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Panpharma</w:t>
      </w:r>
      <w:proofErr w:type="spellEnd"/>
      <w:r w:rsidRPr="00093098">
        <w:rPr>
          <w:sz w:val="22"/>
          <w:szCs w:val="22"/>
          <w:lang w:val="sr-Latn-CS"/>
        </w:rPr>
        <w:t>, Vaša pažnja i sposobnost reagovanja mogu biti umanjeni.</w:t>
      </w:r>
    </w:p>
    <w:p w14:paraId="6B5474D5" w14:textId="72027419" w:rsidR="00856DD6" w:rsidRPr="00093098" w:rsidRDefault="00856DD6" w:rsidP="007A1F04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Ovaj </w:t>
      </w:r>
      <w:proofErr w:type="spellStart"/>
      <w:r w:rsidRPr="00093098">
        <w:rPr>
          <w:sz w:val="22"/>
          <w:szCs w:val="22"/>
          <w:lang w:val="sr-Latn-CS"/>
        </w:rPr>
        <w:t>l</w:t>
      </w:r>
      <w:r w:rsidR="00A466AD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ek</w:t>
      </w:r>
      <w:proofErr w:type="spellEnd"/>
      <w:r w:rsidRPr="00093098">
        <w:rPr>
          <w:sz w:val="22"/>
          <w:szCs w:val="22"/>
          <w:lang w:val="sr-Latn-CS"/>
        </w:rPr>
        <w:t xml:space="preserve"> može uticati na </w:t>
      </w:r>
      <w:r w:rsidR="00080945" w:rsidRPr="00093098">
        <w:rPr>
          <w:sz w:val="22"/>
          <w:szCs w:val="22"/>
          <w:lang w:val="sr-Latn-CS"/>
        </w:rPr>
        <w:t>V</w:t>
      </w:r>
      <w:r w:rsidRPr="00093098">
        <w:rPr>
          <w:sz w:val="22"/>
          <w:szCs w:val="22"/>
          <w:lang w:val="sr-Latn-CS"/>
        </w:rPr>
        <w:t xml:space="preserve">ašu sposobnost da vozite jer </w:t>
      </w:r>
      <w:r w:rsidR="00062D22" w:rsidRPr="00093098">
        <w:rPr>
          <w:sz w:val="22"/>
          <w:szCs w:val="22"/>
          <w:lang w:val="sr-Latn-CS"/>
        </w:rPr>
        <w:t>V</w:t>
      </w:r>
      <w:r w:rsidRPr="00093098">
        <w:rPr>
          <w:sz w:val="22"/>
          <w:szCs w:val="22"/>
          <w:lang w:val="sr-Latn-CS"/>
        </w:rPr>
        <w:t>as čini pospanim ili stvara vrtoglavicu.</w:t>
      </w:r>
    </w:p>
    <w:p w14:paraId="22130B9D" w14:textId="77777777" w:rsidR="00856DD6" w:rsidRPr="00093098" w:rsidRDefault="00856DD6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Nemojte voziti dok koristit</w:t>
      </w:r>
      <w:r w:rsidR="00A466AD" w:rsidRPr="00093098">
        <w:rPr>
          <w:sz w:val="22"/>
          <w:szCs w:val="22"/>
          <w:lang w:val="sr-Latn-CS"/>
        </w:rPr>
        <w:t>e</w:t>
      </w:r>
      <w:r w:rsidRPr="00093098">
        <w:rPr>
          <w:sz w:val="22"/>
          <w:szCs w:val="22"/>
          <w:lang w:val="sr-Latn-CS"/>
        </w:rPr>
        <w:t xml:space="preserve"> ovaj </w:t>
      </w:r>
      <w:proofErr w:type="spellStart"/>
      <w:r w:rsidRPr="00093098">
        <w:rPr>
          <w:sz w:val="22"/>
          <w:szCs w:val="22"/>
          <w:lang w:val="sr-Latn-CS"/>
        </w:rPr>
        <w:t>l</w:t>
      </w:r>
      <w:r w:rsidR="00A466AD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ek</w:t>
      </w:r>
      <w:proofErr w:type="spellEnd"/>
      <w:r w:rsidRPr="00093098">
        <w:rPr>
          <w:sz w:val="22"/>
          <w:szCs w:val="22"/>
          <w:lang w:val="sr-Latn-CS"/>
        </w:rPr>
        <w:t xml:space="preserve"> dok ne saznate kako </w:t>
      </w:r>
      <w:proofErr w:type="spellStart"/>
      <w:r w:rsidR="00A2030D" w:rsidRPr="00093098">
        <w:rPr>
          <w:sz w:val="22"/>
          <w:szCs w:val="22"/>
          <w:lang w:val="sr-Latn-CS"/>
        </w:rPr>
        <w:t>djeluje</w:t>
      </w:r>
      <w:proofErr w:type="spellEnd"/>
      <w:r w:rsidRPr="00093098">
        <w:rPr>
          <w:sz w:val="22"/>
          <w:szCs w:val="22"/>
          <w:lang w:val="sr-Latn-CS"/>
        </w:rPr>
        <w:t xml:space="preserve"> na </w:t>
      </w:r>
      <w:r w:rsidR="0034637B" w:rsidRPr="00093098">
        <w:rPr>
          <w:sz w:val="22"/>
          <w:szCs w:val="22"/>
          <w:lang w:val="sr-Latn-CS"/>
        </w:rPr>
        <w:t>Vas</w:t>
      </w:r>
    </w:p>
    <w:p w14:paraId="4FB13FCE" w14:textId="77777777" w:rsidR="00856DD6" w:rsidRPr="00093098" w:rsidRDefault="00856DD6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Kažnjivo je voziti ako </w:t>
      </w:r>
      <w:proofErr w:type="spellStart"/>
      <w:r w:rsidRPr="00093098">
        <w:rPr>
          <w:sz w:val="22"/>
          <w:szCs w:val="22"/>
          <w:lang w:val="sr-Latn-CS"/>
        </w:rPr>
        <w:t>l</w:t>
      </w:r>
      <w:r w:rsidR="00A466AD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ek</w:t>
      </w:r>
      <w:proofErr w:type="spellEnd"/>
      <w:r w:rsidRPr="00093098">
        <w:rPr>
          <w:sz w:val="22"/>
          <w:szCs w:val="22"/>
          <w:lang w:val="sr-Latn-CS"/>
        </w:rPr>
        <w:t xml:space="preserve"> utiče na vašu sposobnost upravljanja vozilom </w:t>
      </w:r>
    </w:p>
    <w:p w14:paraId="5DE99D66" w14:textId="77777777" w:rsidR="00856DD6" w:rsidRPr="00093098" w:rsidRDefault="00856DD6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Ipak, ne činite prestup ako:</w:t>
      </w:r>
    </w:p>
    <w:p w14:paraId="66482A8B" w14:textId="38528A54" w:rsidR="00856DD6" w:rsidRPr="00093098" w:rsidRDefault="00856DD6">
      <w:pPr>
        <w:pStyle w:val="Header"/>
        <w:numPr>
          <w:ilvl w:val="0"/>
          <w:numId w:val="31"/>
        </w:numPr>
        <w:tabs>
          <w:tab w:val="clear" w:pos="4320"/>
          <w:tab w:val="clear" w:pos="8640"/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Vam je </w:t>
      </w:r>
      <w:proofErr w:type="spellStart"/>
      <w:r w:rsidRPr="00093098">
        <w:rPr>
          <w:sz w:val="22"/>
          <w:szCs w:val="22"/>
          <w:lang w:val="sr-Latn-CS"/>
        </w:rPr>
        <w:t>l</w:t>
      </w:r>
      <w:r w:rsidR="00A466AD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="0034637B" w:rsidRPr="00093098">
        <w:rPr>
          <w:sz w:val="22"/>
          <w:szCs w:val="22"/>
          <w:lang w:val="sr-Latn-CS"/>
        </w:rPr>
        <w:t xml:space="preserve">propisan </w:t>
      </w:r>
      <w:r w:rsidRPr="00093098">
        <w:rPr>
          <w:sz w:val="22"/>
          <w:szCs w:val="22"/>
          <w:lang w:val="sr-Latn-CS"/>
        </w:rPr>
        <w:t>zbog medicinskog ili stomatološkog problema</w:t>
      </w:r>
    </w:p>
    <w:p w14:paraId="79950430" w14:textId="2B6D4793" w:rsidR="00856DD6" w:rsidRPr="00093098" w:rsidRDefault="00795CB7">
      <w:pPr>
        <w:pStyle w:val="Header"/>
        <w:numPr>
          <w:ilvl w:val="0"/>
          <w:numId w:val="31"/>
        </w:numPr>
        <w:tabs>
          <w:tab w:val="clear" w:pos="4320"/>
          <w:tab w:val="clear" w:pos="8640"/>
          <w:tab w:val="center" w:pos="4536"/>
          <w:tab w:val="right" w:pos="9072"/>
        </w:tabs>
        <w:spacing w:before="40" w:after="40"/>
        <w:ind w:left="567" w:hanging="567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S</w:t>
      </w:r>
      <w:r w:rsidR="00856DD6" w:rsidRPr="00093098">
        <w:rPr>
          <w:sz w:val="22"/>
          <w:szCs w:val="22"/>
          <w:lang w:val="sr-Latn-CS"/>
        </w:rPr>
        <w:t xml:space="preserve">te </w:t>
      </w:r>
      <w:proofErr w:type="spellStart"/>
      <w:r w:rsidR="00856DD6" w:rsidRPr="00093098">
        <w:rPr>
          <w:sz w:val="22"/>
          <w:szCs w:val="22"/>
          <w:lang w:val="sr-Latn-CS"/>
        </w:rPr>
        <w:t>l</w:t>
      </w:r>
      <w:r w:rsidR="00A466AD" w:rsidRPr="00093098">
        <w:rPr>
          <w:sz w:val="22"/>
          <w:szCs w:val="22"/>
          <w:lang w:val="sr-Latn-CS"/>
        </w:rPr>
        <w:t>ij</w:t>
      </w:r>
      <w:r w:rsidR="00856DD6" w:rsidRPr="00093098">
        <w:rPr>
          <w:sz w:val="22"/>
          <w:szCs w:val="22"/>
          <w:lang w:val="sr-Latn-CS"/>
        </w:rPr>
        <w:t>ek</w:t>
      </w:r>
      <w:proofErr w:type="spellEnd"/>
      <w:r w:rsidR="00856DD6" w:rsidRPr="00093098">
        <w:rPr>
          <w:sz w:val="22"/>
          <w:szCs w:val="22"/>
          <w:lang w:val="sr-Latn-CS"/>
        </w:rPr>
        <w:t xml:space="preserve"> uzeli u skladu sa instrukcijama dobijenim od </w:t>
      </w:r>
      <w:proofErr w:type="spellStart"/>
      <w:r w:rsidR="00856DD6" w:rsidRPr="00093098">
        <w:rPr>
          <w:sz w:val="22"/>
          <w:szCs w:val="22"/>
          <w:lang w:val="sr-Latn-CS"/>
        </w:rPr>
        <w:t>l</w:t>
      </w:r>
      <w:r w:rsidR="00A466AD" w:rsidRPr="00093098">
        <w:rPr>
          <w:sz w:val="22"/>
          <w:szCs w:val="22"/>
          <w:lang w:val="sr-Latn-CS"/>
        </w:rPr>
        <w:t>j</w:t>
      </w:r>
      <w:r w:rsidR="00856DD6" w:rsidRPr="00093098">
        <w:rPr>
          <w:sz w:val="22"/>
          <w:szCs w:val="22"/>
          <w:lang w:val="sr-Latn-CS"/>
        </w:rPr>
        <w:t>ekara</w:t>
      </w:r>
      <w:proofErr w:type="spellEnd"/>
      <w:r w:rsidR="00856DD6" w:rsidRPr="00093098">
        <w:rPr>
          <w:sz w:val="22"/>
          <w:szCs w:val="22"/>
          <w:lang w:val="sr-Latn-CS"/>
        </w:rPr>
        <w:t xml:space="preserve"> ili prema priloženom </w:t>
      </w:r>
      <w:r w:rsidR="007201A3" w:rsidRPr="00093098">
        <w:rPr>
          <w:sz w:val="22"/>
          <w:szCs w:val="22"/>
          <w:lang w:val="sr-Latn-CS"/>
        </w:rPr>
        <w:t>U</w:t>
      </w:r>
      <w:r w:rsidR="00856DD6" w:rsidRPr="00093098">
        <w:rPr>
          <w:sz w:val="22"/>
          <w:szCs w:val="22"/>
          <w:lang w:val="sr-Latn-CS"/>
        </w:rPr>
        <w:t xml:space="preserve">putstvu za </w:t>
      </w:r>
      <w:proofErr w:type="spellStart"/>
      <w:r w:rsidR="00856DD6" w:rsidRPr="00093098">
        <w:rPr>
          <w:sz w:val="22"/>
          <w:szCs w:val="22"/>
          <w:lang w:val="sr-Latn-CS"/>
        </w:rPr>
        <w:t>l</w:t>
      </w:r>
      <w:r w:rsidR="00A466AD" w:rsidRPr="00093098">
        <w:rPr>
          <w:sz w:val="22"/>
          <w:szCs w:val="22"/>
          <w:lang w:val="sr-Latn-CS"/>
        </w:rPr>
        <w:t>ij</w:t>
      </w:r>
      <w:r w:rsidR="00856DD6" w:rsidRPr="00093098">
        <w:rPr>
          <w:sz w:val="22"/>
          <w:szCs w:val="22"/>
          <w:lang w:val="sr-Latn-CS"/>
        </w:rPr>
        <w:t>ek</w:t>
      </w:r>
      <w:proofErr w:type="spellEnd"/>
    </w:p>
    <w:p w14:paraId="64CEA2A4" w14:textId="77777777" w:rsidR="00856DD6" w:rsidRPr="00093098" w:rsidRDefault="00856DD6">
      <w:pPr>
        <w:pStyle w:val="Header"/>
        <w:numPr>
          <w:ilvl w:val="0"/>
          <w:numId w:val="31"/>
        </w:numPr>
        <w:tabs>
          <w:tab w:val="clear" w:pos="4320"/>
          <w:tab w:val="clear" w:pos="8640"/>
          <w:tab w:val="center" w:pos="4536"/>
          <w:tab w:val="right" w:pos="9072"/>
        </w:tabs>
        <w:spacing w:before="40" w:after="40"/>
        <w:ind w:left="567" w:hanging="567"/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sr-Latn-CS"/>
        </w:rPr>
        <w:t>L</w:t>
      </w:r>
      <w:r w:rsidR="005E0486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ek</w:t>
      </w:r>
      <w:proofErr w:type="spellEnd"/>
      <w:r w:rsidRPr="00093098">
        <w:rPr>
          <w:sz w:val="22"/>
          <w:szCs w:val="22"/>
          <w:lang w:val="sr-Latn-CS"/>
        </w:rPr>
        <w:t xml:space="preserve"> nema uticaja na </w:t>
      </w:r>
      <w:r w:rsidR="005E0486" w:rsidRPr="00093098">
        <w:rPr>
          <w:sz w:val="22"/>
          <w:szCs w:val="22"/>
          <w:lang w:val="sr-Latn-CS"/>
        </w:rPr>
        <w:t>V</w:t>
      </w:r>
      <w:r w:rsidRPr="00093098">
        <w:rPr>
          <w:sz w:val="22"/>
          <w:szCs w:val="22"/>
          <w:lang w:val="sr-Latn-CS"/>
        </w:rPr>
        <w:t>ašu sposobnost upravljanja vozilom.</w:t>
      </w:r>
    </w:p>
    <w:p w14:paraId="66425B7F" w14:textId="77777777" w:rsidR="00856DD6" w:rsidRPr="00093098" w:rsidRDefault="00856DD6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</w:p>
    <w:p w14:paraId="1ABD02E3" w14:textId="4612F542" w:rsidR="00856DD6" w:rsidRPr="00093098" w:rsidRDefault="00856DD6">
      <w:pPr>
        <w:pStyle w:val="Header"/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Razgovarajte sa </w:t>
      </w:r>
      <w:r w:rsidR="00795CB7" w:rsidRPr="00093098">
        <w:rPr>
          <w:sz w:val="22"/>
          <w:szCs w:val="22"/>
          <w:lang w:val="sr-Latn-CS"/>
        </w:rPr>
        <w:t xml:space="preserve">Vašim </w:t>
      </w:r>
      <w:proofErr w:type="spellStart"/>
      <w:r w:rsidRPr="00093098">
        <w:rPr>
          <w:sz w:val="22"/>
          <w:szCs w:val="22"/>
          <w:lang w:val="sr-Latn-CS"/>
        </w:rPr>
        <w:t>l</w:t>
      </w:r>
      <w:r w:rsidR="005E0486" w:rsidRPr="00093098">
        <w:rPr>
          <w:sz w:val="22"/>
          <w:szCs w:val="22"/>
          <w:lang w:val="sr-Latn-CS"/>
        </w:rPr>
        <w:t>j</w:t>
      </w:r>
      <w:r w:rsidRPr="00093098">
        <w:rPr>
          <w:sz w:val="22"/>
          <w:szCs w:val="22"/>
          <w:lang w:val="sr-Latn-CS"/>
        </w:rPr>
        <w:t>ekarom</w:t>
      </w:r>
      <w:proofErr w:type="spellEnd"/>
      <w:r w:rsidRPr="00093098">
        <w:rPr>
          <w:sz w:val="22"/>
          <w:szCs w:val="22"/>
          <w:lang w:val="sr-Latn-CS"/>
        </w:rPr>
        <w:t xml:space="preserve"> ako ni</w:t>
      </w:r>
      <w:r w:rsidR="00062D22" w:rsidRPr="00093098">
        <w:rPr>
          <w:sz w:val="22"/>
          <w:szCs w:val="22"/>
          <w:lang w:val="sr-Latn-CS"/>
        </w:rPr>
        <w:t>je</w:t>
      </w:r>
      <w:r w:rsidRPr="00093098">
        <w:rPr>
          <w:sz w:val="22"/>
          <w:szCs w:val="22"/>
          <w:lang w:val="sr-Latn-CS"/>
        </w:rPr>
        <w:t xml:space="preserve">ste sigurni da li je </w:t>
      </w:r>
      <w:proofErr w:type="spellStart"/>
      <w:r w:rsidRPr="00093098">
        <w:rPr>
          <w:sz w:val="22"/>
          <w:szCs w:val="22"/>
          <w:lang w:val="sr-Latn-CS"/>
        </w:rPr>
        <w:t>bezb</w:t>
      </w:r>
      <w:r w:rsidR="005E0486" w:rsidRPr="00093098">
        <w:rPr>
          <w:sz w:val="22"/>
          <w:szCs w:val="22"/>
          <w:lang w:val="sr-Latn-CS"/>
        </w:rPr>
        <w:t>j</w:t>
      </w:r>
      <w:r w:rsidRPr="00093098">
        <w:rPr>
          <w:sz w:val="22"/>
          <w:szCs w:val="22"/>
          <w:lang w:val="sr-Latn-CS"/>
        </w:rPr>
        <w:t>edno</w:t>
      </w:r>
      <w:proofErr w:type="spellEnd"/>
      <w:r w:rsidRPr="00093098">
        <w:rPr>
          <w:sz w:val="22"/>
          <w:szCs w:val="22"/>
          <w:lang w:val="sr-Latn-CS"/>
        </w:rPr>
        <w:t xml:space="preserve"> da vozite dok koristite ovaj </w:t>
      </w:r>
      <w:proofErr w:type="spellStart"/>
      <w:r w:rsidRPr="00093098">
        <w:rPr>
          <w:sz w:val="22"/>
          <w:szCs w:val="22"/>
          <w:lang w:val="sr-Latn-CS"/>
        </w:rPr>
        <w:t>l</w:t>
      </w:r>
      <w:r w:rsidR="005E0486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ek</w:t>
      </w:r>
      <w:proofErr w:type="spellEnd"/>
      <w:r w:rsidRPr="00093098">
        <w:rPr>
          <w:sz w:val="22"/>
          <w:szCs w:val="22"/>
          <w:lang w:val="sr-Latn-CS"/>
        </w:rPr>
        <w:t>.</w:t>
      </w:r>
    </w:p>
    <w:p w14:paraId="60247995" w14:textId="77777777" w:rsidR="00445D8F" w:rsidRPr="00093098" w:rsidRDefault="00445D8F" w:rsidP="00080945">
      <w:pPr>
        <w:jc w:val="both"/>
        <w:rPr>
          <w:bCs/>
          <w:sz w:val="22"/>
          <w:szCs w:val="22"/>
          <w:lang w:val="sr-Latn-CS"/>
        </w:rPr>
      </w:pPr>
    </w:p>
    <w:p w14:paraId="72592F07" w14:textId="77777777" w:rsidR="00A32113" w:rsidRPr="00093098" w:rsidRDefault="00A32113" w:rsidP="00080945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r w:rsidRPr="00093098">
        <w:rPr>
          <w:b/>
          <w:sz w:val="22"/>
          <w:szCs w:val="22"/>
          <w:lang w:val="sr-Latn-CS"/>
        </w:rPr>
        <w:t xml:space="preserve">Važne informacije o nekim sastojcima </w:t>
      </w:r>
      <w:proofErr w:type="spellStart"/>
      <w:r w:rsidRPr="00093098">
        <w:rPr>
          <w:b/>
          <w:sz w:val="22"/>
          <w:szCs w:val="22"/>
          <w:lang w:val="sr-Latn-CS"/>
        </w:rPr>
        <w:t>lijeka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3E301E" w:rsidRPr="00093098">
        <w:rPr>
          <w:b/>
          <w:sz w:val="22"/>
          <w:szCs w:val="22"/>
          <w:lang w:val="es-ES"/>
        </w:rPr>
        <w:t>Fentanyl</w:t>
      </w:r>
      <w:proofErr w:type="spellEnd"/>
      <w:r w:rsidR="003E301E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3E301E" w:rsidRPr="00093098">
        <w:rPr>
          <w:b/>
          <w:sz w:val="22"/>
          <w:szCs w:val="22"/>
          <w:lang w:val="es-ES"/>
        </w:rPr>
        <w:t>Panpharma</w:t>
      </w:r>
      <w:proofErr w:type="spellEnd"/>
      <w:r w:rsidR="003E301E" w:rsidRPr="00093098">
        <w:rPr>
          <w:b/>
          <w:i/>
          <w:iCs/>
          <w:sz w:val="22"/>
          <w:szCs w:val="22"/>
          <w:lang w:val="sr-Latn-CS"/>
        </w:rPr>
        <w:t xml:space="preserve"> </w:t>
      </w:r>
    </w:p>
    <w:p w14:paraId="626E20F1" w14:textId="77777777" w:rsidR="00FF5E43" w:rsidRPr="00093098" w:rsidRDefault="00FF5E43" w:rsidP="00080945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</w:p>
    <w:p w14:paraId="35F2B211" w14:textId="77777777" w:rsidR="00856DD6" w:rsidRPr="00093098" w:rsidRDefault="00856DD6" w:rsidP="007A1F04">
      <w:pPr>
        <w:jc w:val="both"/>
        <w:rPr>
          <w:bCs/>
          <w:sz w:val="22"/>
          <w:szCs w:val="22"/>
          <w:lang w:val="sr-Latn-CS"/>
        </w:rPr>
      </w:pPr>
      <w:r w:rsidRPr="00093098">
        <w:rPr>
          <w:bCs/>
          <w:sz w:val="22"/>
          <w:szCs w:val="22"/>
          <w:lang w:val="de-DE"/>
        </w:rPr>
        <w:t>L</w:t>
      </w:r>
      <w:r w:rsidR="00FF5E43" w:rsidRPr="00093098">
        <w:rPr>
          <w:bCs/>
          <w:sz w:val="22"/>
          <w:szCs w:val="22"/>
          <w:lang w:val="de-DE"/>
        </w:rPr>
        <w:t>ij</w:t>
      </w:r>
      <w:r w:rsidRPr="00093098">
        <w:rPr>
          <w:bCs/>
          <w:sz w:val="22"/>
          <w:szCs w:val="22"/>
          <w:lang w:val="de-DE"/>
        </w:rPr>
        <w:t>ek</w:t>
      </w:r>
      <w:r w:rsidRPr="00093098">
        <w:rPr>
          <w:bCs/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Panpharma</w:t>
      </w:r>
      <w:proofErr w:type="spellEnd"/>
      <w:r w:rsidRPr="00093098">
        <w:rPr>
          <w:bCs/>
          <w:sz w:val="22"/>
          <w:szCs w:val="22"/>
          <w:lang w:val="sr-Latn-CS"/>
        </w:rPr>
        <w:t xml:space="preserve"> </w:t>
      </w:r>
      <w:r w:rsidRPr="00093098">
        <w:rPr>
          <w:bCs/>
          <w:sz w:val="22"/>
          <w:szCs w:val="22"/>
          <w:lang w:val="de-DE"/>
        </w:rPr>
        <w:t>sadr</w:t>
      </w:r>
      <w:r w:rsidRPr="00093098">
        <w:rPr>
          <w:bCs/>
          <w:sz w:val="22"/>
          <w:szCs w:val="22"/>
          <w:lang w:val="sr-Latn-CS"/>
        </w:rPr>
        <w:t>ž</w:t>
      </w:r>
      <w:r w:rsidRPr="00093098">
        <w:rPr>
          <w:bCs/>
          <w:sz w:val="22"/>
          <w:szCs w:val="22"/>
          <w:lang w:val="de-DE"/>
        </w:rPr>
        <w:t>i</w:t>
      </w:r>
      <w:r w:rsidR="00FF5E43" w:rsidRPr="00093098">
        <w:rPr>
          <w:bCs/>
          <w:sz w:val="22"/>
          <w:szCs w:val="22"/>
          <w:lang w:val="sr-Latn-CS"/>
        </w:rPr>
        <w:t xml:space="preserve"> </w:t>
      </w:r>
      <w:r w:rsidRPr="00093098">
        <w:rPr>
          <w:bCs/>
          <w:sz w:val="22"/>
          <w:szCs w:val="22"/>
          <w:lang w:val="de-DE"/>
        </w:rPr>
        <w:t>natrijum</w:t>
      </w:r>
      <w:r w:rsidR="00FF5E43" w:rsidRPr="00093098">
        <w:rPr>
          <w:bCs/>
          <w:sz w:val="22"/>
          <w:szCs w:val="22"/>
          <w:lang w:val="sr-Latn-CS"/>
        </w:rPr>
        <w:t>.</w:t>
      </w:r>
    </w:p>
    <w:p w14:paraId="0C997F78" w14:textId="40300B8C" w:rsidR="00445D8F" w:rsidRPr="00093098" w:rsidRDefault="00DE3B01" w:rsidP="00080945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</w:rPr>
        <w:t>Ovaj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sadr</w:t>
      </w:r>
      <w:proofErr w:type="spellEnd"/>
      <w:r w:rsidRPr="00093098">
        <w:rPr>
          <w:sz w:val="22"/>
          <w:szCs w:val="22"/>
          <w:lang w:val="sr-Latn-CS"/>
        </w:rPr>
        <w:t>ž</w:t>
      </w:r>
      <w:proofErr w:type="spellStart"/>
      <w:r w:rsidRPr="00093098">
        <w:rPr>
          <w:sz w:val="22"/>
          <w:szCs w:val="22"/>
        </w:rPr>
        <w:t>i</w:t>
      </w:r>
      <w:proofErr w:type="spellEnd"/>
      <w:r w:rsidRPr="00093098">
        <w:rPr>
          <w:sz w:val="22"/>
          <w:szCs w:val="22"/>
          <w:lang w:val="sr-Latn-CS"/>
        </w:rPr>
        <w:t xml:space="preserve"> 3</w:t>
      </w:r>
      <w:proofErr w:type="gramStart"/>
      <w:r w:rsidRPr="00093098">
        <w:rPr>
          <w:sz w:val="22"/>
          <w:szCs w:val="22"/>
          <w:lang w:val="sr-Latn-CS"/>
        </w:rPr>
        <w:t>,5</w:t>
      </w:r>
      <w:proofErr w:type="gram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</w:rPr>
        <w:t>mg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natrijuma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po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mililitru</w:t>
      </w:r>
      <w:proofErr w:type="spellEnd"/>
      <w:r w:rsidRPr="00093098">
        <w:rPr>
          <w:sz w:val="22"/>
          <w:szCs w:val="22"/>
          <w:lang w:val="sr-Latn-CS"/>
        </w:rPr>
        <w:t xml:space="preserve">. </w:t>
      </w:r>
      <w:proofErr w:type="spellStart"/>
      <w:r w:rsidRPr="00093098">
        <w:rPr>
          <w:sz w:val="22"/>
          <w:szCs w:val="22"/>
        </w:rPr>
        <w:t>Savjetuje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</w:rPr>
        <w:t>se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poseban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oprez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prilikom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upotrebe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kod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pacijenata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koji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su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093098">
        <w:rPr>
          <w:sz w:val="22"/>
          <w:szCs w:val="22"/>
        </w:rPr>
        <w:t>na</w:t>
      </w:r>
      <w:proofErr w:type="spellEnd"/>
      <w:proofErr w:type="gram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dijeti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</w:rPr>
        <w:t>u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kojoj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</w:rPr>
        <w:t>se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kontroli</w:t>
      </w:r>
      <w:proofErr w:type="spellEnd"/>
      <w:r w:rsidRPr="00093098">
        <w:rPr>
          <w:sz w:val="22"/>
          <w:szCs w:val="22"/>
          <w:lang w:val="sr-Latn-CS"/>
        </w:rPr>
        <w:t>š</w:t>
      </w:r>
      <w:r w:rsidRPr="00093098">
        <w:rPr>
          <w:sz w:val="22"/>
          <w:szCs w:val="22"/>
        </w:rPr>
        <w:t>e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unos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natrijuma</w:t>
      </w:r>
      <w:proofErr w:type="spellEnd"/>
      <w:r w:rsidRPr="00093098">
        <w:rPr>
          <w:sz w:val="22"/>
          <w:szCs w:val="22"/>
          <w:lang w:val="sr-Latn-CS"/>
        </w:rPr>
        <w:t>.</w:t>
      </w:r>
    </w:p>
    <w:p w14:paraId="77BBD8BC" w14:textId="5A005AD1" w:rsidR="00445D8F" w:rsidRPr="00093098" w:rsidRDefault="00445D8F" w:rsidP="00080945">
      <w:pPr>
        <w:jc w:val="both"/>
        <w:rPr>
          <w:sz w:val="22"/>
          <w:szCs w:val="22"/>
          <w:lang w:val="sr-Latn-CS"/>
        </w:rPr>
      </w:pPr>
    </w:p>
    <w:p w14:paraId="11CF494D" w14:textId="7A667F8B" w:rsidR="00795CB7" w:rsidRPr="00093098" w:rsidRDefault="00795CB7" w:rsidP="00080945">
      <w:p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Ukoliko je potrebno da kontrolišete unos natrijuma, imajte na umu da se sadržaj ampule ovog </w:t>
      </w:r>
      <w:proofErr w:type="spellStart"/>
      <w:r w:rsidRPr="00093098">
        <w:rPr>
          <w:sz w:val="22"/>
          <w:szCs w:val="22"/>
          <w:lang w:val="sr-Latn-CS"/>
        </w:rPr>
        <w:t>lijeka</w:t>
      </w:r>
      <w:proofErr w:type="spellEnd"/>
      <w:r w:rsidRPr="00093098">
        <w:rPr>
          <w:sz w:val="22"/>
          <w:szCs w:val="22"/>
          <w:lang w:val="sr-Latn-CS"/>
        </w:rPr>
        <w:t xml:space="preserve"> prije upotrebe razblažuje u slanom rastvoru. Taj slani rastvor takođe sadrži natrijum.</w:t>
      </w:r>
    </w:p>
    <w:p w14:paraId="469233AE" w14:textId="4AC976DE" w:rsidR="00795CB7" w:rsidRPr="00093098" w:rsidRDefault="00795CB7" w:rsidP="00080945">
      <w:pPr>
        <w:jc w:val="both"/>
        <w:rPr>
          <w:sz w:val="22"/>
          <w:szCs w:val="22"/>
          <w:lang w:val="sr-Latn-CS"/>
        </w:rPr>
      </w:pPr>
    </w:p>
    <w:p w14:paraId="2DE20F85" w14:textId="77777777" w:rsidR="00DF08F7" w:rsidRPr="00093098" w:rsidRDefault="00DF08F7" w:rsidP="00080945">
      <w:pPr>
        <w:jc w:val="both"/>
        <w:rPr>
          <w:sz w:val="22"/>
          <w:szCs w:val="22"/>
          <w:lang w:val="sr-Latn-CS"/>
        </w:rPr>
      </w:pPr>
    </w:p>
    <w:p w14:paraId="7C76A2B3" w14:textId="77777777" w:rsidR="00A32113" w:rsidRPr="00093098" w:rsidRDefault="00A32113" w:rsidP="0008094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093098">
        <w:rPr>
          <w:b/>
          <w:bCs/>
          <w:sz w:val="22"/>
          <w:szCs w:val="22"/>
          <w:lang w:val="ru-RU"/>
        </w:rPr>
        <w:t xml:space="preserve">3. </w:t>
      </w:r>
      <w:r w:rsidR="00291DAD" w:rsidRPr="00093098">
        <w:rPr>
          <w:b/>
          <w:bCs/>
          <w:sz w:val="22"/>
          <w:szCs w:val="22"/>
          <w:lang w:val="sr-Latn-CS"/>
        </w:rPr>
        <w:tab/>
      </w:r>
      <w:r w:rsidR="00291DAD" w:rsidRPr="00093098">
        <w:rPr>
          <w:b/>
          <w:bCs/>
          <w:sz w:val="22"/>
          <w:szCs w:val="22"/>
          <w:lang w:val="ru-RU"/>
        </w:rPr>
        <w:t xml:space="preserve">KAKO SE UPOTREBLJAVA LIJEK </w:t>
      </w:r>
      <w:r w:rsidR="00410FED" w:rsidRPr="00093098">
        <w:rPr>
          <w:b/>
          <w:bCs/>
          <w:sz w:val="22"/>
          <w:szCs w:val="22"/>
          <w:lang w:val="ru-RU"/>
        </w:rPr>
        <w:t>FENTANYL PANPHARMA</w:t>
      </w:r>
    </w:p>
    <w:p w14:paraId="6E4C9759" w14:textId="77777777" w:rsidR="00445D8F" w:rsidRPr="00093098" w:rsidRDefault="00445D8F" w:rsidP="00080945">
      <w:pPr>
        <w:jc w:val="both"/>
        <w:rPr>
          <w:bCs/>
          <w:caps/>
          <w:sz w:val="22"/>
          <w:szCs w:val="22"/>
          <w:lang w:val="sr-Latn-CS"/>
        </w:rPr>
      </w:pPr>
    </w:p>
    <w:p w14:paraId="0B5727F2" w14:textId="2525CC2A" w:rsidR="00C77D13" w:rsidRPr="00093098" w:rsidRDefault="00C77D13" w:rsidP="007A1F04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</w:rPr>
        <w:t>Uvijek</w:t>
      </w:r>
      <w:proofErr w:type="spellEnd"/>
      <w:r w:rsidR="004462FA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uzimajte</w:t>
      </w:r>
      <w:proofErr w:type="spellEnd"/>
      <w:r w:rsidR="004462FA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ovaj</w:t>
      </w:r>
      <w:proofErr w:type="spellEnd"/>
      <w:r w:rsidR="004462FA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lijek</w:t>
      </w:r>
      <w:proofErr w:type="spellEnd"/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</w:rPr>
        <w:t>ta</w:t>
      </w:r>
      <w:r w:rsidRPr="00093098">
        <w:rPr>
          <w:sz w:val="22"/>
          <w:szCs w:val="22"/>
          <w:lang w:val="sr-Latn-CS"/>
        </w:rPr>
        <w:t>č</w:t>
      </w:r>
      <w:r w:rsidRPr="00093098">
        <w:rPr>
          <w:sz w:val="22"/>
          <w:szCs w:val="22"/>
        </w:rPr>
        <w:t>no</w:t>
      </w:r>
      <w:r w:rsidR="004462FA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onako</w:t>
      </w:r>
      <w:proofErr w:type="spellEnd"/>
      <w:r w:rsidR="004462FA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kako</w:t>
      </w:r>
      <w:proofErr w:type="spellEnd"/>
      <w:r w:rsidR="004462FA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Vam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</w:rPr>
        <w:t>je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rekao</w:t>
      </w:r>
      <w:proofErr w:type="spellEnd"/>
      <w:r w:rsidR="0030680E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Va</w:t>
      </w:r>
      <w:proofErr w:type="spellEnd"/>
      <w:r w:rsidRPr="00093098">
        <w:rPr>
          <w:sz w:val="22"/>
          <w:szCs w:val="22"/>
          <w:lang w:val="sr-Latn-CS"/>
        </w:rPr>
        <w:t>š</w:t>
      </w:r>
      <w:r w:rsidR="004462FA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ljekar</w:t>
      </w:r>
      <w:proofErr w:type="spellEnd"/>
      <w:r w:rsidR="004462FA" w:rsidRPr="00093098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093098">
        <w:rPr>
          <w:sz w:val="22"/>
          <w:szCs w:val="22"/>
        </w:rPr>
        <w:t>ili</w:t>
      </w:r>
      <w:proofErr w:type="spellEnd"/>
      <w:proofErr w:type="gramEnd"/>
      <w:r w:rsidR="004462FA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</w:rPr>
        <w:t>farmaceut</w:t>
      </w:r>
      <w:proofErr w:type="spellEnd"/>
      <w:r w:rsidRPr="00093098">
        <w:rPr>
          <w:sz w:val="22"/>
          <w:szCs w:val="22"/>
          <w:lang w:val="sr-Latn-CS"/>
        </w:rPr>
        <w:t xml:space="preserve">. </w:t>
      </w:r>
      <w:r w:rsidRPr="00093098">
        <w:rPr>
          <w:sz w:val="22"/>
          <w:szCs w:val="22"/>
          <w:lang w:val="de-DE"/>
        </w:rPr>
        <w:t>Provjerite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sa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ljekarom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ili</w:t>
      </w:r>
      <w:r w:rsidR="004462FA" w:rsidRPr="00093098">
        <w:rPr>
          <w:sz w:val="22"/>
          <w:szCs w:val="22"/>
          <w:lang w:val="sr-Latn-CS"/>
        </w:rPr>
        <w:t xml:space="preserve"> </w:t>
      </w:r>
      <w:r w:rsidR="00795CB7" w:rsidRPr="00093098">
        <w:rPr>
          <w:sz w:val="22"/>
          <w:szCs w:val="22"/>
          <w:lang w:val="de-DE"/>
        </w:rPr>
        <w:t>medicinskom</w:t>
      </w:r>
      <w:r w:rsidR="00795CB7" w:rsidRPr="00093098">
        <w:rPr>
          <w:sz w:val="22"/>
          <w:szCs w:val="22"/>
          <w:lang w:val="sr-Latn-CS"/>
        </w:rPr>
        <w:t xml:space="preserve"> </w:t>
      </w:r>
      <w:r w:rsidR="00795CB7" w:rsidRPr="00093098">
        <w:rPr>
          <w:sz w:val="22"/>
          <w:szCs w:val="22"/>
          <w:lang w:val="de-DE"/>
        </w:rPr>
        <w:t>sestrom</w:t>
      </w:r>
      <w:r w:rsidR="00795CB7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ako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ni</w:t>
      </w:r>
      <w:r w:rsidR="00795CB7" w:rsidRPr="00093098">
        <w:rPr>
          <w:sz w:val="22"/>
          <w:szCs w:val="22"/>
          <w:lang w:val="de-DE"/>
        </w:rPr>
        <w:t>je</w:t>
      </w:r>
      <w:r w:rsidRPr="00093098">
        <w:rPr>
          <w:sz w:val="22"/>
          <w:szCs w:val="22"/>
          <w:lang w:val="de-DE"/>
        </w:rPr>
        <w:t>ste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sigurni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kako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da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koristite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ovaj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de-DE"/>
        </w:rPr>
        <w:t>lijek</w:t>
      </w:r>
      <w:r w:rsidRPr="00093098">
        <w:rPr>
          <w:sz w:val="22"/>
          <w:szCs w:val="22"/>
          <w:lang w:val="sr-Latn-CS"/>
        </w:rPr>
        <w:t xml:space="preserve">. </w:t>
      </w:r>
    </w:p>
    <w:p w14:paraId="29A43712" w14:textId="77777777" w:rsidR="00C77D13" w:rsidRPr="00093098" w:rsidRDefault="00C77D13" w:rsidP="00080945">
      <w:pPr>
        <w:jc w:val="both"/>
        <w:rPr>
          <w:bCs/>
          <w:caps/>
          <w:sz w:val="22"/>
          <w:szCs w:val="22"/>
          <w:lang w:val="sr-Latn-CS"/>
        </w:rPr>
      </w:pPr>
    </w:p>
    <w:p w14:paraId="1BE1844F" w14:textId="77777777" w:rsidR="007201A3" w:rsidRPr="00093098" w:rsidRDefault="007201A3" w:rsidP="007A1F04">
      <w:p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Kako se </w:t>
      </w:r>
      <w:proofErr w:type="spellStart"/>
      <w:r w:rsidRPr="00093098">
        <w:rPr>
          <w:sz w:val="22"/>
          <w:szCs w:val="22"/>
          <w:lang w:val="sr-Latn-CS"/>
        </w:rPr>
        <w:t>primjenjuje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Panpharma</w:t>
      </w:r>
      <w:proofErr w:type="spellEnd"/>
      <w:r w:rsidRPr="00093098">
        <w:rPr>
          <w:sz w:val="22"/>
          <w:szCs w:val="22"/>
          <w:lang w:val="sr-Latn-CS"/>
        </w:rPr>
        <w:t>:</w:t>
      </w:r>
    </w:p>
    <w:p w14:paraId="359D8B37" w14:textId="77777777" w:rsidR="007201A3" w:rsidRPr="00093098" w:rsidRDefault="007201A3">
      <w:p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•</w:t>
      </w:r>
      <w:r w:rsidRPr="00093098">
        <w:rPr>
          <w:sz w:val="22"/>
          <w:szCs w:val="22"/>
          <w:lang w:val="sr-Latn-CS"/>
        </w:rPr>
        <w:tab/>
      </w:r>
      <w:proofErr w:type="spellStart"/>
      <w:r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Panpharma</w:t>
      </w:r>
      <w:proofErr w:type="spellEnd"/>
      <w:r w:rsidRPr="00093098">
        <w:rPr>
          <w:sz w:val="22"/>
          <w:szCs w:val="22"/>
          <w:lang w:val="sr-Latn-CS"/>
        </w:rPr>
        <w:t xml:space="preserve"> se  </w:t>
      </w:r>
      <w:proofErr w:type="spellStart"/>
      <w:r w:rsidRPr="00093098">
        <w:rPr>
          <w:sz w:val="22"/>
          <w:szCs w:val="22"/>
          <w:lang w:val="sr-Latn-CS"/>
        </w:rPr>
        <w:t>primjenjuje</w:t>
      </w:r>
      <w:proofErr w:type="spellEnd"/>
      <w:r w:rsidRPr="00093098">
        <w:rPr>
          <w:sz w:val="22"/>
          <w:szCs w:val="22"/>
          <w:lang w:val="sr-Latn-CS"/>
        </w:rPr>
        <w:t xml:space="preserve"> kao infuzija ili injekcija u venu ili mišić</w:t>
      </w:r>
    </w:p>
    <w:p w14:paraId="77F27F84" w14:textId="77777777" w:rsidR="007201A3" w:rsidRPr="00093098" w:rsidRDefault="007201A3">
      <w:p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•</w:t>
      </w:r>
      <w:r w:rsidRPr="00093098">
        <w:rPr>
          <w:sz w:val="22"/>
          <w:szCs w:val="22"/>
          <w:lang w:val="sr-Latn-CS"/>
        </w:rPr>
        <w:tab/>
        <w:t xml:space="preserve">Možda ćete u isto </w:t>
      </w:r>
      <w:proofErr w:type="spellStart"/>
      <w:r w:rsidRPr="00093098">
        <w:rPr>
          <w:sz w:val="22"/>
          <w:szCs w:val="22"/>
          <w:lang w:val="sr-Latn-CS"/>
        </w:rPr>
        <w:t>vrijeme</w:t>
      </w:r>
      <w:proofErr w:type="spellEnd"/>
      <w:r w:rsidRPr="00093098">
        <w:rPr>
          <w:sz w:val="22"/>
          <w:szCs w:val="22"/>
          <w:lang w:val="sr-Latn-CS"/>
        </w:rPr>
        <w:t xml:space="preserve"> dobiti i anestetik</w:t>
      </w:r>
    </w:p>
    <w:p w14:paraId="2D12D02F" w14:textId="77777777" w:rsidR="007201A3" w:rsidRPr="00093098" w:rsidRDefault="007201A3">
      <w:p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•</w:t>
      </w:r>
      <w:r w:rsidRPr="00093098">
        <w:rPr>
          <w:sz w:val="22"/>
          <w:szCs w:val="22"/>
          <w:lang w:val="sr-Latn-CS"/>
        </w:rPr>
        <w:tab/>
        <w:t xml:space="preserve">Možda ćete dobiti druge </w:t>
      </w:r>
      <w:proofErr w:type="spellStart"/>
      <w:r w:rsidRPr="00093098">
        <w:rPr>
          <w:sz w:val="22"/>
          <w:szCs w:val="22"/>
          <w:lang w:val="sr-Latn-CS"/>
        </w:rPr>
        <w:t>ljekove</w:t>
      </w:r>
      <w:proofErr w:type="spellEnd"/>
      <w:r w:rsidRPr="00093098">
        <w:rPr>
          <w:sz w:val="22"/>
          <w:szCs w:val="22"/>
          <w:lang w:val="sr-Latn-CS"/>
        </w:rPr>
        <w:t xml:space="preserve"> koji će pomoći kod nekih od neželjenih dejstava </w:t>
      </w:r>
      <w:proofErr w:type="spellStart"/>
      <w:r w:rsidRPr="00093098">
        <w:rPr>
          <w:sz w:val="22"/>
          <w:szCs w:val="22"/>
          <w:lang w:val="sr-Latn-CS"/>
        </w:rPr>
        <w:t>lijeka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Panpharma</w:t>
      </w:r>
      <w:proofErr w:type="spellEnd"/>
      <w:r w:rsidRPr="00093098">
        <w:rPr>
          <w:sz w:val="22"/>
          <w:szCs w:val="22"/>
          <w:lang w:val="sr-Latn-CS"/>
        </w:rPr>
        <w:t>, kao što su usporen rad srca i ukočenost mišića.</w:t>
      </w:r>
    </w:p>
    <w:p w14:paraId="45C95DD6" w14:textId="77777777" w:rsidR="007201A3" w:rsidRPr="00093098" w:rsidRDefault="007201A3">
      <w:pPr>
        <w:jc w:val="both"/>
        <w:rPr>
          <w:sz w:val="22"/>
          <w:szCs w:val="22"/>
          <w:lang w:val="sr-Latn-CS"/>
        </w:rPr>
      </w:pPr>
    </w:p>
    <w:p w14:paraId="5921AE83" w14:textId="77777777" w:rsidR="007201A3" w:rsidRPr="00093098" w:rsidRDefault="007201A3">
      <w:p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Vaš </w:t>
      </w:r>
      <w:proofErr w:type="spellStart"/>
      <w:r w:rsidRPr="00093098">
        <w:rPr>
          <w:sz w:val="22"/>
          <w:szCs w:val="22"/>
          <w:lang w:val="sr-Latn-CS"/>
        </w:rPr>
        <w:t>ljekar</w:t>
      </w:r>
      <w:proofErr w:type="spellEnd"/>
      <w:r w:rsidRPr="00093098">
        <w:rPr>
          <w:sz w:val="22"/>
          <w:szCs w:val="22"/>
          <w:lang w:val="sr-Latn-CS"/>
        </w:rPr>
        <w:t xml:space="preserve"> će odrediti doziranje i način </w:t>
      </w:r>
      <w:proofErr w:type="spellStart"/>
      <w:r w:rsidRPr="00093098">
        <w:rPr>
          <w:sz w:val="22"/>
          <w:szCs w:val="22"/>
          <w:lang w:val="sr-Latn-CS"/>
        </w:rPr>
        <w:t>primjene</w:t>
      </w:r>
      <w:proofErr w:type="spellEnd"/>
      <w:r w:rsidRPr="00093098">
        <w:rPr>
          <w:sz w:val="22"/>
          <w:szCs w:val="22"/>
          <w:lang w:val="sr-Latn-CS"/>
        </w:rPr>
        <w:t>.</w:t>
      </w:r>
      <w:r w:rsidR="005E70C0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sr-Latn-CS"/>
        </w:rPr>
        <w:t>Ovo može zavisiti od:</w:t>
      </w:r>
    </w:p>
    <w:p w14:paraId="7C30B446" w14:textId="36163615" w:rsidR="007201A3" w:rsidRPr="00093098" w:rsidRDefault="007201A3">
      <w:pPr>
        <w:pStyle w:val="ListParagraph"/>
        <w:numPr>
          <w:ilvl w:val="0"/>
          <w:numId w:val="31"/>
        </w:numPr>
        <w:rPr>
          <w:szCs w:val="22"/>
          <w:lang w:val="sr-Latn-CS"/>
        </w:rPr>
      </w:pPr>
      <w:r w:rsidRPr="00093098">
        <w:rPr>
          <w:szCs w:val="22"/>
          <w:lang w:val="sr-Latn-CS"/>
        </w:rPr>
        <w:t>Vaših godina,</w:t>
      </w:r>
    </w:p>
    <w:p w14:paraId="7380D5B7" w14:textId="0D25A0C5" w:rsidR="007201A3" w:rsidRPr="00093098" w:rsidRDefault="007201A3">
      <w:pPr>
        <w:pStyle w:val="ListParagraph"/>
        <w:numPr>
          <w:ilvl w:val="0"/>
          <w:numId w:val="31"/>
        </w:numPr>
        <w:rPr>
          <w:szCs w:val="22"/>
          <w:lang w:val="sr-Latn-CS"/>
        </w:rPr>
      </w:pPr>
      <w:r w:rsidRPr="00093098">
        <w:rPr>
          <w:szCs w:val="22"/>
          <w:lang w:val="sr-Latn-CS"/>
        </w:rPr>
        <w:t xml:space="preserve">Vaše </w:t>
      </w:r>
      <w:proofErr w:type="spellStart"/>
      <w:r w:rsidRPr="00093098">
        <w:rPr>
          <w:szCs w:val="22"/>
          <w:lang w:val="sr-Latn-CS"/>
        </w:rPr>
        <w:t>tjelesne</w:t>
      </w:r>
      <w:proofErr w:type="spellEnd"/>
      <w:r w:rsidRPr="00093098">
        <w:rPr>
          <w:szCs w:val="22"/>
          <w:lang w:val="sr-Latn-CS"/>
        </w:rPr>
        <w:t xml:space="preserve"> mase u kilogramima,</w:t>
      </w:r>
    </w:p>
    <w:p w14:paraId="3093CA16" w14:textId="77955092" w:rsidR="007201A3" w:rsidRPr="00093098" w:rsidRDefault="007201A3">
      <w:pPr>
        <w:pStyle w:val="ListParagraph"/>
        <w:numPr>
          <w:ilvl w:val="0"/>
          <w:numId w:val="31"/>
        </w:numPr>
        <w:rPr>
          <w:szCs w:val="22"/>
          <w:lang w:val="sr-Latn-CS"/>
        </w:rPr>
      </w:pPr>
      <w:r w:rsidRPr="00093098">
        <w:rPr>
          <w:szCs w:val="22"/>
          <w:lang w:val="sr-Latn-CS"/>
        </w:rPr>
        <w:t>Vašeg opšteg zdravstvenog stanja,</w:t>
      </w:r>
    </w:p>
    <w:p w14:paraId="4C1B4365" w14:textId="083CC6E0" w:rsidR="007201A3" w:rsidRPr="00093098" w:rsidRDefault="00795CB7">
      <w:pPr>
        <w:pStyle w:val="ListParagraph"/>
        <w:numPr>
          <w:ilvl w:val="0"/>
          <w:numId w:val="31"/>
        </w:numPr>
        <w:rPr>
          <w:szCs w:val="22"/>
          <w:lang w:val="sr-Latn-CS"/>
        </w:rPr>
      </w:pPr>
      <w:r w:rsidRPr="00093098">
        <w:rPr>
          <w:szCs w:val="22"/>
          <w:lang w:val="sr-Latn-CS"/>
        </w:rPr>
        <w:t xml:space="preserve">Razloga zbog kojeg dobijate </w:t>
      </w:r>
      <w:proofErr w:type="spellStart"/>
      <w:r w:rsidRPr="00093098">
        <w:rPr>
          <w:szCs w:val="22"/>
          <w:lang w:val="sr-Latn-CS"/>
        </w:rPr>
        <w:t>lijek</w:t>
      </w:r>
      <w:proofErr w:type="spellEnd"/>
    </w:p>
    <w:p w14:paraId="4CF5582D" w14:textId="1EA63FF7" w:rsidR="005E70C0" w:rsidRPr="00093098" w:rsidRDefault="007201A3">
      <w:pPr>
        <w:pStyle w:val="ListParagraph"/>
        <w:numPr>
          <w:ilvl w:val="0"/>
          <w:numId w:val="31"/>
        </w:numPr>
        <w:rPr>
          <w:szCs w:val="22"/>
          <w:lang w:val="sr-Latn-CS"/>
        </w:rPr>
      </w:pPr>
      <w:r w:rsidRPr="00093098">
        <w:rPr>
          <w:szCs w:val="22"/>
          <w:lang w:val="sr-Latn-CS"/>
        </w:rPr>
        <w:t xml:space="preserve">Drugih </w:t>
      </w:r>
      <w:proofErr w:type="spellStart"/>
      <w:r w:rsidRPr="00093098">
        <w:rPr>
          <w:szCs w:val="22"/>
          <w:lang w:val="sr-Latn-CS"/>
        </w:rPr>
        <w:t>l</w:t>
      </w:r>
      <w:r w:rsidR="005E70C0" w:rsidRPr="00093098">
        <w:rPr>
          <w:szCs w:val="22"/>
          <w:lang w:val="sr-Latn-CS"/>
        </w:rPr>
        <w:t>j</w:t>
      </w:r>
      <w:r w:rsidRPr="00093098">
        <w:rPr>
          <w:szCs w:val="22"/>
          <w:lang w:val="sr-Latn-CS"/>
        </w:rPr>
        <w:t>ekova</w:t>
      </w:r>
      <w:proofErr w:type="spellEnd"/>
      <w:r w:rsidRPr="00093098">
        <w:rPr>
          <w:szCs w:val="22"/>
          <w:lang w:val="sr-Latn-CS"/>
        </w:rPr>
        <w:t xml:space="preserve"> koje dobijate.</w:t>
      </w:r>
    </w:p>
    <w:p w14:paraId="7B44920E" w14:textId="77777777" w:rsidR="00D0580B" w:rsidRPr="00093098" w:rsidRDefault="00D0580B" w:rsidP="00080945">
      <w:pPr>
        <w:jc w:val="both"/>
        <w:rPr>
          <w:sz w:val="22"/>
          <w:szCs w:val="22"/>
          <w:lang w:val="sr-Latn-CS"/>
        </w:rPr>
      </w:pPr>
    </w:p>
    <w:p w14:paraId="10A42FE1" w14:textId="77777777" w:rsidR="00856DD6" w:rsidRPr="00093098" w:rsidRDefault="00856DD6" w:rsidP="007A1F04">
      <w:pPr>
        <w:pStyle w:val="Header"/>
        <w:spacing w:before="40" w:after="40"/>
        <w:jc w:val="both"/>
        <w:rPr>
          <w:b/>
          <w:sz w:val="22"/>
          <w:szCs w:val="22"/>
          <w:lang w:val="sr-Latn-CS"/>
        </w:rPr>
      </w:pPr>
      <w:proofErr w:type="spellStart"/>
      <w:r w:rsidRPr="00093098">
        <w:rPr>
          <w:b/>
          <w:sz w:val="22"/>
          <w:szCs w:val="22"/>
          <w:lang w:val="es-ES"/>
        </w:rPr>
        <w:t>L</w:t>
      </w:r>
      <w:r w:rsidR="0030680E" w:rsidRPr="00093098">
        <w:rPr>
          <w:b/>
          <w:sz w:val="22"/>
          <w:szCs w:val="22"/>
          <w:lang w:val="es-ES"/>
        </w:rPr>
        <w:t>ij</w:t>
      </w:r>
      <w:r w:rsidRPr="00093098">
        <w:rPr>
          <w:b/>
          <w:sz w:val="22"/>
          <w:szCs w:val="22"/>
          <w:lang w:val="es-ES"/>
        </w:rPr>
        <w:t>ek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lang w:val="sr-Latn-CS"/>
        </w:rPr>
        <w:t>Fentanyl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lang w:val="sr-Latn-CS"/>
        </w:rPr>
        <w:t>Panpharma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F02E54" w:rsidRPr="00093098">
        <w:rPr>
          <w:b/>
          <w:sz w:val="22"/>
          <w:szCs w:val="22"/>
          <w:lang w:val="es-ES"/>
        </w:rPr>
        <w:t>primjenjen</w:t>
      </w:r>
      <w:proofErr w:type="spellEnd"/>
      <w:r w:rsidR="00F02E54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lang w:val="es-ES"/>
        </w:rPr>
        <w:t>kao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lang w:val="es-ES"/>
        </w:rPr>
        <w:t>injekcija</w:t>
      </w:r>
      <w:proofErr w:type="spellEnd"/>
    </w:p>
    <w:p w14:paraId="05CD89E8" w14:textId="77777777" w:rsidR="00856DD6" w:rsidRPr="00093098" w:rsidRDefault="00856DD6">
      <w:pPr>
        <w:pStyle w:val="Header"/>
        <w:spacing w:before="40" w:after="40"/>
        <w:jc w:val="both"/>
        <w:rPr>
          <w:b/>
          <w:sz w:val="22"/>
          <w:szCs w:val="22"/>
          <w:lang w:val="sr-Latn-CS"/>
        </w:rPr>
      </w:pPr>
      <w:r w:rsidRPr="00093098">
        <w:rPr>
          <w:b/>
          <w:sz w:val="22"/>
          <w:szCs w:val="22"/>
          <w:lang w:val="pl-PL"/>
        </w:rPr>
        <w:t>Ukoliko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pl-PL"/>
        </w:rPr>
        <w:t>di</w:t>
      </w:r>
      <w:r w:rsidRPr="00093098">
        <w:rPr>
          <w:b/>
          <w:sz w:val="22"/>
          <w:szCs w:val="22"/>
          <w:lang w:val="sr-Latn-CS"/>
        </w:rPr>
        <w:t>š</w:t>
      </w:r>
      <w:r w:rsidRPr="00093098">
        <w:rPr>
          <w:b/>
          <w:sz w:val="22"/>
          <w:szCs w:val="22"/>
          <w:lang w:val="pl-PL"/>
        </w:rPr>
        <w:t>ete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pl-PL"/>
        </w:rPr>
        <w:t>samostalno</w:t>
      </w:r>
    </w:p>
    <w:p w14:paraId="3930417A" w14:textId="77777777" w:rsidR="00856DD6" w:rsidRPr="00093098" w:rsidRDefault="00856DD6">
      <w:pPr>
        <w:pStyle w:val="Header"/>
        <w:spacing w:before="40" w:after="40"/>
        <w:jc w:val="both"/>
        <w:rPr>
          <w:i/>
          <w:sz w:val="22"/>
          <w:szCs w:val="22"/>
          <w:lang w:val="sr-Latn-CS"/>
        </w:rPr>
      </w:pPr>
      <w:r w:rsidRPr="00093098">
        <w:rPr>
          <w:i/>
          <w:sz w:val="22"/>
          <w:szCs w:val="22"/>
          <w:lang w:val="pl-PL"/>
        </w:rPr>
        <w:t>Odrasli</w:t>
      </w:r>
      <w:r w:rsidRPr="00093098">
        <w:rPr>
          <w:i/>
          <w:sz w:val="22"/>
          <w:szCs w:val="22"/>
          <w:lang w:val="sr-Latn-CS"/>
        </w:rPr>
        <w:t xml:space="preserve"> </w:t>
      </w:r>
      <w:r w:rsidRPr="00093098">
        <w:rPr>
          <w:i/>
          <w:sz w:val="22"/>
          <w:szCs w:val="22"/>
          <w:lang w:val="pl-PL"/>
        </w:rPr>
        <w:t>i</w:t>
      </w:r>
      <w:r w:rsidRPr="00093098">
        <w:rPr>
          <w:i/>
          <w:sz w:val="22"/>
          <w:szCs w:val="22"/>
          <w:lang w:val="sr-Latn-CS"/>
        </w:rPr>
        <w:t xml:space="preserve"> </w:t>
      </w:r>
      <w:r w:rsidRPr="00093098">
        <w:rPr>
          <w:i/>
          <w:sz w:val="22"/>
          <w:szCs w:val="22"/>
          <w:lang w:val="pl-PL"/>
        </w:rPr>
        <w:t>d</w:t>
      </w:r>
      <w:r w:rsidR="0030680E" w:rsidRPr="00093098">
        <w:rPr>
          <w:i/>
          <w:sz w:val="22"/>
          <w:szCs w:val="22"/>
          <w:lang w:val="pl-PL"/>
        </w:rPr>
        <w:t>j</w:t>
      </w:r>
      <w:r w:rsidRPr="00093098">
        <w:rPr>
          <w:i/>
          <w:sz w:val="22"/>
          <w:szCs w:val="22"/>
          <w:lang w:val="pl-PL"/>
        </w:rPr>
        <w:t>eca</w:t>
      </w:r>
      <w:r w:rsidRPr="00093098">
        <w:rPr>
          <w:i/>
          <w:sz w:val="22"/>
          <w:szCs w:val="22"/>
          <w:lang w:val="sr-Latn-CS"/>
        </w:rPr>
        <w:t xml:space="preserve"> </w:t>
      </w:r>
      <w:r w:rsidR="00F02E54" w:rsidRPr="00093098">
        <w:rPr>
          <w:i/>
          <w:sz w:val="22"/>
          <w:szCs w:val="22"/>
          <w:lang w:val="pl-PL"/>
        </w:rPr>
        <w:t>uzrasta</w:t>
      </w:r>
      <w:r w:rsidR="00F02E54" w:rsidRPr="00093098">
        <w:rPr>
          <w:i/>
          <w:sz w:val="22"/>
          <w:szCs w:val="22"/>
          <w:lang w:val="sr-Latn-CS"/>
        </w:rPr>
        <w:t xml:space="preserve"> </w:t>
      </w:r>
      <w:r w:rsidRPr="00093098">
        <w:rPr>
          <w:i/>
          <w:sz w:val="22"/>
          <w:szCs w:val="22"/>
          <w:lang w:val="pl-PL"/>
        </w:rPr>
        <w:t>od</w:t>
      </w:r>
      <w:r w:rsidRPr="00093098">
        <w:rPr>
          <w:i/>
          <w:sz w:val="22"/>
          <w:szCs w:val="22"/>
          <w:lang w:val="sr-Latn-CS"/>
        </w:rPr>
        <w:t xml:space="preserve"> 12 </w:t>
      </w:r>
      <w:r w:rsidRPr="00093098">
        <w:rPr>
          <w:i/>
          <w:sz w:val="22"/>
          <w:szCs w:val="22"/>
          <w:lang w:val="pl-PL"/>
        </w:rPr>
        <w:t>do</w:t>
      </w:r>
      <w:r w:rsidRPr="00093098">
        <w:rPr>
          <w:i/>
          <w:sz w:val="22"/>
          <w:szCs w:val="22"/>
          <w:lang w:val="sr-Latn-CS"/>
        </w:rPr>
        <w:t xml:space="preserve"> 17 </w:t>
      </w:r>
      <w:r w:rsidRPr="00093098">
        <w:rPr>
          <w:i/>
          <w:sz w:val="22"/>
          <w:szCs w:val="22"/>
          <w:lang w:val="pl-PL"/>
        </w:rPr>
        <w:t>godina</w:t>
      </w:r>
      <w:r w:rsidRPr="00093098">
        <w:rPr>
          <w:i/>
          <w:sz w:val="22"/>
          <w:szCs w:val="22"/>
          <w:lang w:val="sr-Latn-CS"/>
        </w:rPr>
        <w:t>:</w:t>
      </w:r>
    </w:p>
    <w:p w14:paraId="54600553" w14:textId="44ACC240" w:rsidR="00A264FC" w:rsidRPr="00093098" w:rsidRDefault="00856DD6">
      <w:pPr>
        <w:pStyle w:val="Header"/>
        <w:numPr>
          <w:ilvl w:val="0"/>
          <w:numId w:val="31"/>
        </w:numPr>
        <w:spacing w:before="40" w:after="40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pl-PL"/>
        </w:rPr>
        <w:t>Uobi</w:t>
      </w:r>
      <w:r w:rsidRPr="00093098">
        <w:rPr>
          <w:sz w:val="22"/>
          <w:szCs w:val="22"/>
          <w:lang w:val="sr-Latn-CS"/>
        </w:rPr>
        <w:t>č</w:t>
      </w:r>
      <w:r w:rsidRPr="00093098">
        <w:rPr>
          <w:sz w:val="22"/>
          <w:szCs w:val="22"/>
          <w:lang w:val="pl-PL"/>
        </w:rPr>
        <w:t>ajena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po</w:t>
      </w:r>
      <w:r w:rsidRPr="00093098">
        <w:rPr>
          <w:sz w:val="22"/>
          <w:szCs w:val="22"/>
          <w:lang w:val="sr-Latn-CS"/>
        </w:rPr>
        <w:t>č</w:t>
      </w:r>
      <w:r w:rsidRPr="00093098">
        <w:rPr>
          <w:sz w:val="22"/>
          <w:szCs w:val="22"/>
          <w:lang w:val="pl-PL"/>
        </w:rPr>
        <w:t>etna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doza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l-PL"/>
        </w:rPr>
        <w:t>je</w:t>
      </w:r>
      <w:r w:rsidRPr="00093098">
        <w:rPr>
          <w:sz w:val="22"/>
          <w:szCs w:val="22"/>
          <w:lang w:val="sr-Latn-CS"/>
        </w:rPr>
        <w:t xml:space="preserve"> 50-200 </w:t>
      </w:r>
      <w:r w:rsidRPr="00093098">
        <w:rPr>
          <w:sz w:val="22"/>
          <w:szCs w:val="22"/>
          <w:lang w:val="pl-PL"/>
        </w:rPr>
        <w:t>mikrogram</w:t>
      </w:r>
      <w:r w:rsidR="00A264FC" w:rsidRPr="00093098">
        <w:rPr>
          <w:sz w:val="22"/>
          <w:szCs w:val="22"/>
          <w:lang w:val="pl-PL"/>
        </w:rPr>
        <w:t>a.</w:t>
      </w:r>
    </w:p>
    <w:p w14:paraId="1BA18A4F" w14:textId="79D07A90" w:rsidR="00856DD6" w:rsidRPr="00093098" w:rsidRDefault="00856DD6">
      <w:pPr>
        <w:pStyle w:val="Header"/>
        <w:numPr>
          <w:ilvl w:val="0"/>
          <w:numId w:val="31"/>
        </w:numPr>
        <w:spacing w:before="40" w:after="40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Ukol</w:t>
      </w:r>
      <w:r w:rsidR="0030680E" w:rsidRPr="00093098">
        <w:rPr>
          <w:sz w:val="22"/>
          <w:szCs w:val="22"/>
          <w:lang w:val="pl-PL"/>
        </w:rPr>
        <w:t>i</w:t>
      </w:r>
      <w:r w:rsidRPr="00093098">
        <w:rPr>
          <w:sz w:val="22"/>
          <w:szCs w:val="22"/>
          <w:lang w:val="pl-PL"/>
        </w:rPr>
        <w:t>ko je neophodno,</w:t>
      </w:r>
      <w:r w:rsidR="0030680E" w:rsidRPr="00093098">
        <w:rPr>
          <w:sz w:val="22"/>
          <w:szCs w:val="22"/>
          <w:lang w:val="pl-PL"/>
        </w:rPr>
        <w:t xml:space="preserve"> </w:t>
      </w:r>
      <w:r w:rsidRPr="00093098">
        <w:rPr>
          <w:sz w:val="22"/>
          <w:szCs w:val="22"/>
          <w:lang w:val="pl-PL"/>
        </w:rPr>
        <w:t>dobićete dodatne injekcije od po 50 mikrograma u toku operacije</w:t>
      </w:r>
    </w:p>
    <w:p w14:paraId="1F43B82A" w14:textId="3CD18FAA" w:rsidR="00856DD6" w:rsidRPr="00093098" w:rsidRDefault="00856DD6" w:rsidP="00080945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pl-PL"/>
        </w:rPr>
      </w:pPr>
    </w:p>
    <w:p w14:paraId="4E813CEE" w14:textId="77777777" w:rsidR="00DF08F7" w:rsidRPr="00093098" w:rsidRDefault="00DF08F7" w:rsidP="00080945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pl-PL"/>
        </w:rPr>
      </w:pPr>
    </w:p>
    <w:p w14:paraId="03FCF755" w14:textId="77777777" w:rsidR="00856DD6" w:rsidRPr="00093098" w:rsidRDefault="00856DD6" w:rsidP="00080945">
      <w:pPr>
        <w:pStyle w:val="Header"/>
        <w:spacing w:before="40" w:after="40"/>
        <w:jc w:val="both"/>
        <w:rPr>
          <w:i/>
          <w:sz w:val="22"/>
          <w:szCs w:val="22"/>
          <w:lang w:val="pl-PL"/>
        </w:rPr>
      </w:pPr>
      <w:r w:rsidRPr="00093098">
        <w:rPr>
          <w:i/>
          <w:sz w:val="22"/>
          <w:szCs w:val="22"/>
          <w:lang w:val="pl-PL"/>
        </w:rPr>
        <w:lastRenderedPageBreak/>
        <w:t>D</w:t>
      </w:r>
      <w:r w:rsidR="0030680E" w:rsidRPr="00093098">
        <w:rPr>
          <w:i/>
          <w:sz w:val="22"/>
          <w:szCs w:val="22"/>
          <w:lang w:val="pl-PL"/>
        </w:rPr>
        <w:t>j</w:t>
      </w:r>
      <w:r w:rsidRPr="00093098">
        <w:rPr>
          <w:i/>
          <w:sz w:val="22"/>
          <w:szCs w:val="22"/>
          <w:lang w:val="pl-PL"/>
        </w:rPr>
        <w:t xml:space="preserve">eca </w:t>
      </w:r>
      <w:r w:rsidR="00F02E54" w:rsidRPr="00093098">
        <w:rPr>
          <w:i/>
          <w:sz w:val="22"/>
          <w:szCs w:val="22"/>
          <w:lang w:val="pl-PL"/>
        </w:rPr>
        <w:t xml:space="preserve">uzrasta </w:t>
      </w:r>
      <w:r w:rsidRPr="00093098">
        <w:rPr>
          <w:i/>
          <w:sz w:val="22"/>
          <w:szCs w:val="22"/>
          <w:lang w:val="pl-PL"/>
        </w:rPr>
        <w:t>od 2 do 11 godina:</w:t>
      </w:r>
    </w:p>
    <w:p w14:paraId="1AA923B7" w14:textId="2AC3C639" w:rsidR="00856DD6" w:rsidRPr="00093098" w:rsidRDefault="00856DD6" w:rsidP="00080945">
      <w:pPr>
        <w:pStyle w:val="Header"/>
        <w:numPr>
          <w:ilvl w:val="0"/>
          <w:numId w:val="31"/>
        </w:numPr>
        <w:spacing w:before="40" w:after="40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Uobičajena početna doza je 1-3 mikrograma po kilogramu t</w:t>
      </w:r>
      <w:r w:rsidR="0030680E" w:rsidRPr="00093098">
        <w:rPr>
          <w:sz w:val="22"/>
          <w:szCs w:val="22"/>
          <w:lang w:val="pl-PL"/>
        </w:rPr>
        <w:t>j</w:t>
      </w:r>
      <w:r w:rsidRPr="00093098">
        <w:rPr>
          <w:sz w:val="22"/>
          <w:szCs w:val="22"/>
          <w:lang w:val="pl-PL"/>
        </w:rPr>
        <w:t>elesne mase</w:t>
      </w:r>
    </w:p>
    <w:p w14:paraId="65CBE0EB" w14:textId="72E35637" w:rsidR="00856DD6" w:rsidRPr="00093098" w:rsidRDefault="00856DD6" w:rsidP="00080945">
      <w:pPr>
        <w:pStyle w:val="Header"/>
        <w:numPr>
          <w:ilvl w:val="0"/>
          <w:numId w:val="31"/>
        </w:numPr>
        <w:spacing w:before="40" w:after="40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Ukoliko je neophodno, d</w:t>
      </w:r>
      <w:r w:rsidR="0030680E" w:rsidRPr="00093098">
        <w:rPr>
          <w:sz w:val="22"/>
          <w:szCs w:val="22"/>
          <w:lang w:val="pl-PL"/>
        </w:rPr>
        <w:t>ij</w:t>
      </w:r>
      <w:r w:rsidRPr="00093098">
        <w:rPr>
          <w:sz w:val="22"/>
          <w:szCs w:val="22"/>
          <w:lang w:val="pl-PL"/>
        </w:rPr>
        <w:t>ete će dobijati dodatne injekcije od po 1-1.25 mikrograma u toku operacije</w:t>
      </w:r>
    </w:p>
    <w:p w14:paraId="59809579" w14:textId="77777777" w:rsidR="00856DD6" w:rsidRPr="00093098" w:rsidRDefault="00856DD6" w:rsidP="00080945">
      <w:pPr>
        <w:pStyle w:val="Header"/>
        <w:spacing w:before="40" w:after="40"/>
        <w:jc w:val="both"/>
        <w:rPr>
          <w:sz w:val="22"/>
          <w:szCs w:val="22"/>
          <w:lang w:val="pl-PL"/>
        </w:rPr>
      </w:pPr>
    </w:p>
    <w:p w14:paraId="34F337B2" w14:textId="77777777" w:rsidR="00856DD6" w:rsidRPr="00093098" w:rsidRDefault="00856DD6" w:rsidP="00080945">
      <w:pPr>
        <w:pStyle w:val="Header"/>
        <w:spacing w:before="40" w:after="40"/>
        <w:jc w:val="both"/>
        <w:rPr>
          <w:b/>
          <w:sz w:val="22"/>
          <w:szCs w:val="22"/>
          <w:lang w:val="pl-PL"/>
        </w:rPr>
      </w:pPr>
      <w:r w:rsidRPr="00093098">
        <w:rPr>
          <w:b/>
          <w:sz w:val="22"/>
          <w:szCs w:val="22"/>
          <w:lang w:val="pl-PL"/>
        </w:rPr>
        <w:t>Ukoliko ste na asistiranoj ventilaciji (aparatu za v</w:t>
      </w:r>
      <w:r w:rsidR="0030680E" w:rsidRPr="00093098">
        <w:rPr>
          <w:b/>
          <w:sz w:val="22"/>
          <w:szCs w:val="22"/>
          <w:lang w:val="pl-PL"/>
        </w:rPr>
        <w:t>j</w:t>
      </w:r>
      <w:r w:rsidRPr="00093098">
        <w:rPr>
          <w:b/>
          <w:sz w:val="22"/>
          <w:szCs w:val="22"/>
          <w:lang w:val="pl-PL"/>
        </w:rPr>
        <w:t>eštački potpomognuto disanje)</w:t>
      </w:r>
    </w:p>
    <w:p w14:paraId="71AC815A" w14:textId="77777777" w:rsidR="00856DD6" w:rsidRPr="00093098" w:rsidRDefault="00856DD6" w:rsidP="00080945">
      <w:pPr>
        <w:pStyle w:val="Header"/>
        <w:spacing w:before="40" w:after="40"/>
        <w:jc w:val="both"/>
        <w:rPr>
          <w:i/>
          <w:sz w:val="22"/>
          <w:szCs w:val="22"/>
          <w:lang w:val="pl-PL"/>
        </w:rPr>
      </w:pPr>
      <w:r w:rsidRPr="00093098">
        <w:rPr>
          <w:i/>
          <w:sz w:val="22"/>
          <w:szCs w:val="22"/>
          <w:lang w:val="pl-PL"/>
        </w:rPr>
        <w:t>Odrasli i d</w:t>
      </w:r>
      <w:r w:rsidR="0030680E" w:rsidRPr="00093098">
        <w:rPr>
          <w:i/>
          <w:sz w:val="22"/>
          <w:szCs w:val="22"/>
          <w:lang w:val="pl-PL"/>
        </w:rPr>
        <w:t>j</w:t>
      </w:r>
      <w:r w:rsidRPr="00093098">
        <w:rPr>
          <w:i/>
          <w:sz w:val="22"/>
          <w:szCs w:val="22"/>
          <w:lang w:val="pl-PL"/>
        </w:rPr>
        <w:t xml:space="preserve">eca </w:t>
      </w:r>
      <w:r w:rsidR="00F061D0" w:rsidRPr="00093098">
        <w:rPr>
          <w:i/>
          <w:sz w:val="22"/>
          <w:szCs w:val="22"/>
          <w:lang w:val="pl-PL"/>
        </w:rPr>
        <w:t xml:space="preserve">uzrasta </w:t>
      </w:r>
      <w:r w:rsidRPr="00093098">
        <w:rPr>
          <w:i/>
          <w:sz w:val="22"/>
          <w:szCs w:val="22"/>
          <w:lang w:val="pl-PL"/>
        </w:rPr>
        <w:t>od 12 do 17 godina:</w:t>
      </w:r>
    </w:p>
    <w:p w14:paraId="01EB43CC" w14:textId="77777777" w:rsidR="00856DD6" w:rsidRPr="00093098" w:rsidRDefault="00856DD6" w:rsidP="00080945">
      <w:pPr>
        <w:pStyle w:val="Header"/>
        <w:spacing w:before="40" w:after="40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-</w:t>
      </w:r>
      <w:r w:rsidR="006125B6" w:rsidRPr="00093098">
        <w:rPr>
          <w:sz w:val="22"/>
          <w:szCs w:val="22"/>
          <w:lang w:val="pl-PL"/>
        </w:rPr>
        <w:t xml:space="preserve"> </w:t>
      </w:r>
      <w:r w:rsidRPr="00093098">
        <w:rPr>
          <w:sz w:val="22"/>
          <w:szCs w:val="22"/>
          <w:lang w:val="pl-PL"/>
        </w:rPr>
        <w:t>Početna doza će biti 300-3500 mikrograma</w:t>
      </w:r>
    </w:p>
    <w:p w14:paraId="3994A461" w14:textId="77777777" w:rsidR="00856DD6" w:rsidRPr="00093098" w:rsidRDefault="00856DD6" w:rsidP="00080945">
      <w:pPr>
        <w:pStyle w:val="Header"/>
        <w:spacing w:before="40" w:after="40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-</w:t>
      </w:r>
      <w:r w:rsidR="006125B6" w:rsidRPr="00093098">
        <w:rPr>
          <w:sz w:val="22"/>
          <w:szCs w:val="22"/>
          <w:lang w:val="pl-PL"/>
        </w:rPr>
        <w:t xml:space="preserve"> </w:t>
      </w:r>
      <w:r w:rsidRPr="00093098">
        <w:rPr>
          <w:sz w:val="22"/>
          <w:szCs w:val="22"/>
          <w:lang w:val="pl-PL"/>
        </w:rPr>
        <w:t>Ukoliko je neophodno, dobićete dodatne injekcije od po 100-200 mikrograma u toku operacije</w:t>
      </w:r>
    </w:p>
    <w:p w14:paraId="1672EAB8" w14:textId="77777777" w:rsidR="00856DD6" w:rsidRPr="00093098" w:rsidRDefault="00856DD6" w:rsidP="00080945">
      <w:pPr>
        <w:pStyle w:val="Header"/>
        <w:spacing w:before="40" w:after="40"/>
        <w:jc w:val="both"/>
        <w:rPr>
          <w:i/>
          <w:sz w:val="22"/>
          <w:szCs w:val="22"/>
          <w:lang w:val="pl-PL"/>
        </w:rPr>
      </w:pPr>
    </w:p>
    <w:p w14:paraId="51A35847" w14:textId="77777777" w:rsidR="00856DD6" w:rsidRPr="00093098" w:rsidRDefault="00856DD6" w:rsidP="00080945">
      <w:pPr>
        <w:pStyle w:val="Header"/>
        <w:spacing w:before="40" w:after="40"/>
        <w:jc w:val="both"/>
        <w:rPr>
          <w:i/>
          <w:sz w:val="22"/>
          <w:szCs w:val="22"/>
          <w:lang w:val="pl-PL"/>
        </w:rPr>
      </w:pPr>
      <w:r w:rsidRPr="00093098">
        <w:rPr>
          <w:i/>
          <w:sz w:val="22"/>
          <w:szCs w:val="22"/>
          <w:lang w:val="pl-PL"/>
        </w:rPr>
        <w:t>D</w:t>
      </w:r>
      <w:r w:rsidR="0030680E" w:rsidRPr="00093098">
        <w:rPr>
          <w:i/>
          <w:sz w:val="22"/>
          <w:szCs w:val="22"/>
          <w:lang w:val="pl-PL"/>
        </w:rPr>
        <w:t>j</w:t>
      </w:r>
      <w:r w:rsidRPr="00093098">
        <w:rPr>
          <w:i/>
          <w:sz w:val="22"/>
          <w:szCs w:val="22"/>
          <w:lang w:val="pl-PL"/>
        </w:rPr>
        <w:t xml:space="preserve">eca </w:t>
      </w:r>
      <w:r w:rsidR="00F061D0" w:rsidRPr="00093098">
        <w:rPr>
          <w:i/>
          <w:sz w:val="22"/>
          <w:szCs w:val="22"/>
          <w:lang w:val="pl-PL"/>
        </w:rPr>
        <w:t xml:space="preserve">uzrasta </w:t>
      </w:r>
      <w:r w:rsidRPr="00093098">
        <w:rPr>
          <w:i/>
          <w:sz w:val="22"/>
          <w:szCs w:val="22"/>
          <w:lang w:val="pl-PL"/>
        </w:rPr>
        <w:t>od 2 do 11 godina:</w:t>
      </w:r>
    </w:p>
    <w:p w14:paraId="027E87EB" w14:textId="77777777" w:rsidR="00856DD6" w:rsidRPr="00093098" w:rsidRDefault="00856DD6" w:rsidP="00080945">
      <w:pPr>
        <w:pStyle w:val="Header"/>
        <w:spacing w:before="40" w:after="40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- Uobičajena početna doza je 1-3 mikrograma po kilogramu t</w:t>
      </w:r>
      <w:r w:rsidR="0030680E" w:rsidRPr="00093098">
        <w:rPr>
          <w:sz w:val="22"/>
          <w:szCs w:val="22"/>
          <w:lang w:val="pl-PL"/>
        </w:rPr>
        <w:t>j</w:t>
      </w:r>
      <w:r w:rsidRPr="00093098">
        <w:rPr>
          <w:sz w:val="22"/>
          <w:szCs w:val="22"/>
          <w:lang w:val="pl-PL"/>
        </w:rPr>
        <w:t>elesne mase</w:t>
      </w:r>
    </w:p>
    <w:p w14:paraId="4B30F9F8" w14:textId="77777777" w:rsidR="00856DD6" w:rsidRPr="00093098" w:rsidRDefault="00856DD6" w:rsidP="00080945">
      <w:pPr>
        <w:pStyle w:val="Header"/>
        <w:spacing w:before="40" w:after="40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- Ukoliko je neophodno, d</w:t>
      </w:r>
      <w:r w:rsidR="0030680E" w:rsidRPr="00093098">
        <w:rPr>
          <w:sz w:val="22"/>
          <w:szCs w:val="22"/>
          <w:lang w:val="pl-PL"/>
        </w:rPr>
        <w:t>ij</w:t>
      </w:r>
      <w:r w:rsidRPr="00093098">
        <w:rPr>
          <w:sz w:val="22"/>
          <w:szCs w:val="22"/>
          <w:lang w:val="pl-PL"/>
        </w:rPr>
        <w:t>ete će dobijati dodatne injekcije od po 1-1.25 mikrograma u toku operacije</w:t>
      </w:r>
    </w:p>
    <w:p w14:paraId="30F27065" w14:textId="77777777" w:rsidR="00856DD6" w:rsidRPr="00093098" w:rsidRDefault="00856DD6" w:rsidP="00080945">
      <w:pPr>
        <w:pStyle w:val="Header"/>
        <w:spacing w:before="40" w:after="40"/>
        <w:jc w:val="both"/>
        <w:rPr>
          <w:sz w:val="22"/>
          <w:szCs w:val="22"/>
          <w:lang w:val="pl-PL"/>
        </w:rPr>
      </w:pPr>
    </w:p>
    <w:p w14:paraId="5FCEA03E" w14:textId="77777777" w:rsidR="00856DD6" w:rsidRPr="00093098" w:rsidRDefault="00856DD6" w:rsidP="00080945">
      <w:pPr>
        <w:pStyle w:val="Header"/>
        <w:spacing w:before="40" w:after="40"/>
        <w:jc w:val="both"/>
        <w:rPr>
          <w:b/>
          <w:sz w:val="22"/>
          <w:szCs w:val="22"/>
          <w:lang w:val="pl-PL"/>
        </w:rPr>
      </w:pPr>
      <w:r w:rsidRPr="00093098">
        <w:rPr>
          <w:b/>
          <w:sz w:val="22"/>
          <w:szCs w:val="22"/>
          <w:lang w:val="pl-PL"/>
        </w:rPr>
        <w:t>L</w:t>
      </w:r>
      <w:r w:rsidR="0030680E" w:rsidRPr="00093098">
        <w:rPr>
          <w:b/>
          <w:sz w:val="22"/>
          <w:szCs w:val="22"/>
          <w:lang w:val="pl-PL"/>
        </w:rPr>
        <w:t>ij</w:t>
      </w:r>
      <w:r w:rsidRPr="00093098">
        <w:rPr>
          <w:b/>
          <w:sz w:val="22"/>
          <w:szCs w:val="22"/>
          <w:lang w:val="pl-PL"/>
        </w:rPr>
        <w:t xml:space="preserve">ek </w:t>
      </w:r>
      <w:proofErr w:type="spellStart"/>
      <w:r w:rsidRPr="00093098">
        <w:rPr>
          <w:b/>
          <w:sz w:val="22"/>
          <w:szCs w:val="22"/>
          <w:lang w:val="sr-Latn-CS"/>
        </w:rPr>
        <w:t>Fentanyl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lang w:val="sr-Latn-CS"/>
        </w:rPr>
        <w:t>Panpharma</w:t>
      </w:r>
      <w:proofErr w:type="spellEnd"/>
      <w:r w:rsidRPr="00093098">
        <w:rPr>
          <w:b/>
          <w:sz w:val="22"/>
          <w:szCs w:val="22"/>
          <w:lang w:val="pl-PL"/>
        </w:rPr>
        <w:t xml:space="preserve"> upotr</w:t>
      </w:r>
      <w:r w:rsidR="0030680E" w:rsidRPr="00093098">
        <w:rPr>
          <w:b/>
          <w:sz w:val="22"/>
          <w:szCs w:val="22"/>
          <w:lang w:val="pl-PL"/>
        </w:rPr>
        <w:t>ij</w:t>
      </w:r>
      <w:r w:rsidRPr="00093098">
        <w:rPr>
          <w:b/>
          <w:sz w:val="22"/>
          <w:szCs w:val="22"/>
          <w:lang w:val="pl-PL"/>
        </w:rPr>
        <w:t>ebljen kao infuzija</w:t>
      </w:r>
    </w:p>
    <w:p w14:paraId="14E6444A" w14:textId="166F6196" w:rsidR="00856DD6" w:rsidRPr="00093098" w:rsidRDefault="00856DD6" w:rsidP="007A1F04">
      <w:pPr>
        <w:pStyle w:val="Header"/>
        <w:numPr>
          <w:ilvl w:val="0"/>
          <w:numId w:val="31"/>
        </w:numPr>
        <w:spacing w:before="40" w:after="40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Doza l</w:t>
      </w:r>
      <w:r w:rsidR="0030680E" w:rsidRPr="00093098">
        <w:rPr>
          <w:sz w:val="22"/>
          <w:szCs w:val="22"/>
          <w:lang w:val="pl-PL"/>
        </w:rPr>
        <w:t>ij</w:t>
      </w:r>
      <w:r w:rsidRPr="00093098">
        <w:rPr>
          <w:sz w:val="22"/>
          <w:szCs w:val="22"/>
          <w:lang w:val="pl-PL"/>
        </w:rPr>
        <w:t>eka Fentanyl Panpharma se određuje na osnovu t</w:t>
      </w:r>
      <w:r w:rsidR="0030680E" w:rsidRPr="00093098">
        <w:rPr>
          <w:sz w:val="22"/>
          <w:szCs w:val="22"/>
          <w:lang w:val="pl-PL"/>
        </w:rPr>
        <w:t>j</w:t>
      </w:r>
      <w:r w:rsidRPr="00093098">
        <w:rPr>
          <w:sz w:val="22"/>
          <w:szCs w:val="22"/>
          <w:lang w:val="pl-PL"/>
        </w:rPr>
        <w:t>elesne mase u kilogramima</w:t>
      </w:r>
    </w:p>
    <w:p w14:paraId="60D69596" w14:textId="49FF76A8" w:rsidR="00856DD6" w:rsidRPr="00093098" w:rsidRDefault="00856DD6">
      <w:pPr>
        <w:pStyle w:val="Header"/>
        <w:numPr>
          <w:ilvl w:val="0"/>
          <w:numId w:val="31"/>
        </w:numPr>
        <w:spacing w:before="40" w:after="40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Uobičajena inicijalna doza je 1 mikrogram po kilogramu svaki minut, tokom prvih 10 minuta</w:t>
      </w:r>
    </w:p>
    <w:p w14:paraId="23357901" w14:textId="6877E997" w:rsidR="00856DD6" w:rsidRPr="00093098" w:rsidRDefault="00856DD6">
      <w:pPr>
        <w:pStyle w:val="Header"/>
        <w:numPr>
          <w:ilvl w:val="0"/>
          <w:numId w:val="31"/>
        </w:numPr>
        <w:spacing w:before="40" w:after="40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Ukoliko je neophodno, može se nastaviti sa 0.1 mikrogramom po kilogramu tokom svakog minuta operacije</w:t>
      </w:r>
    </w:p>
    <w:p w14:paraId="556FE936" w14:textId="5B492889" w:rsidR="00856DD6" w:rsidRPr="00093098" w:rsidRDefault="00856DD6">
      <w:pPr>
        <w:pStyle w:val="Header"/>
        <w:numPr>
          <w:ilvl w:val="0"/>
          <w:numId w:val="31"/>
        </w:numPr>
        <w:spacing w:before="40" w:after="40"/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Infuzija se obično zaustavlja 40 minuta pr</w:t>
      </w:r>
      <w:r w:rsidR="0030680E" w:rsidRPr="00093098">
        <w:rPr>
          <w:sz w:val="22"/>
          <w:szCs w:val="22"/>
          <w:lang w:val="pl-PL"/>
        </w:rPr>
        <w:t>ij</w:t>
      </w:r>
      <w:r w:rsidRPr="00093098">
        <w:rPr>
          <w:sz w:val="22"/>
          <w:szCs w:val="22"/>
          <w:lang w:val="pl-PL"/>
        </w:rPr>
        <w:t>e kraja operacije</w:t>
      </w:r>
    </w:p>
    <w:p w14:paraId="4152B241" w14:textId="77777777" w:rsidR="00856DD6" w:rsidRPr="00093098" w:rsidRDefault="00856DD6" w:rsidP="00080945">
      <w:pPr>
        <w:pStyle w:val="Header"/>
        <w:spacing w:before="40" w:after="40"/>
        <w:jc w:val="both"/>
        <w:rPr>
          <w:sz w:val="22"/>
          <w:szCs w:val="22"/>
          <w:lang w:val="pl-PL"/>
        </w:rPr>
      </w:pPr>
    </w:p>
    <w:p w14:paraId="1C8D4833" w14:textId="77777777" w:rsidR="00856DD6" w:rsidRPr="00093098" w:rsidRDefault="00856DD6" w:rsidP="00080945">
      <w:pPr>
        <w:pStyle w:val="Header"/>
        <w:spacing w:before="40" w:after="40"/>
        <w:jc w:val="both"/>
        <w:rPr>
          <w:i/>
          <w:sz w:val="22"/>
          <w:szCs w:val="22"/>
          <w:lang w:val="pl-PL"/>
        </w:rPr>
      </w:pPr>
      <w:r w:rsidRPr="00093098">
        <w:rPr>
          <w:i/>
          <w:sz w:val="22"/>
          <w:szCs w:val="22"/>
          <w:lang w:val="pl-PL"/>
        </w:rPr>
        <w:t>Stariji pacijenti</w:t>
      </w:r>
    </w:p>
    <w:p w14:paraId="7317852C" w14:textId="77777777" w:rsidR="00856DD6" w:rsidRPr="00093098" w:rsidRDefault="00856DD6" w:rsidP="007A1F04">
      <w:pPr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Manja doza l</w:t>
      </w:r>
      <w:r w:rsidR="0030680E" w:rsidRPr="00093098">
        <w:rPr>
          <w:sz w:val="22"/>
          <w:szCs w:val="22"/>
          <w:lang w:val="pl-PL"/>
        </w:rPr>
        <w:t>ij</w:t>
      </w:r>
      <w:r w:rsidRPr="00093098">
        <w:rPr>
          <w:sz w:val="22"/>
          <w:szCs w:val="22"/>
          <w:lang w:val="pl-PL"/>
        </w:rPr>
        <w:t xml:space="preserve">eka Fentanyl Panpharma može biti </w:t>
      </w:r>
      <w:r w:rsidR="00F061D0" w:rsidRPr="00093098">
        <w:rPr>
          <w:sz w:val="22"/>
          <w:szCs w:val="22"/>
          <w:lang w:val="pl-PL"/>
        </w:rPr>
        <w:t xml:space="preserve">primjenjena </w:t>
      </w:r>
      <w:r w:rsidRPr="00093098">
        <w:rPr>
          <w:sz w:val="22"/>
          <w:szCs w:val="22"/>
          <w:lang w:val="pl-PL"/>
        </w:rPr>
        <w:t>kod pacijenata koji su stariji ili slabi zbog lošeg zdravstvenog stanja.</w:t>
      </w:r>
    </w:p>
    <w:p w14:paraId="685CCF1C" w14:textId="77777777" w:rsidR="00856DD6" w:rsidRPr="00093098" w:rsidRDefault="00856DD6" w:rsidP="00080945">
      <w:pPr>
        <w:jc w:val="both"/>
        <w:rPr>
          <w:sz w:val="22"/>
          <w:szCs w:val="22"/>
          <w:lang w:val="sr-Latn-CS"/>
        </w:rPr>
      </w:pPr>
    </w:p>
    <w:p w14:paraId="4B825530" w14:textId="77777777" w:rsidR="00A32113" w:rsidRPr="00093098" w:rsidRDefault="00A32113" w:rsidP="00080945">
      <w:pPr>
        <w:jc w:val="both"/>
        <w:rPr>
          <w:b/>
          <w:sz w:val="22"/>
          <w:szCs w:val="22"/>
          <w:lang w:val="sr-Latn-CS"/>
        </w:rPr>
      </w:pPr>
      <w:r w:rsidRPr="00093098">
        <w:rPr>
          <w:b/>
          <w:sz w:val="22"/>
          <w:szCs w:val="22"/>
          <w:lang w:val="sr-Latn-CS"/>
        </w:rPr>
        <w:t xml:space="preserve">Ako ste uzeli više </w:t>
      </w:r>
      <w:proofErr w:type="spellStart"/>
      <w:r w:rsidRPr="00093098">
        <w:rPr>
          <w:b/>
          <w:sz w:val="22"/>
          <w:szCs w:val="22"/>
          <w:lang w:val="sr-Latn-CS"/>
        </w:rPr>
        <w:t>lijeka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r w:rsidR="003E301E" w:rsidRPr="00093098">
        <w:rPr>
          <w:b/>
          <w:sz w:val="22"/>
          <w:szCs w:val="22"/>
        </w:rPr>
        <w:t>Fentanyl</w:t>
      </w:r>
      <w:r w:rsidR="003E301E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3E301E" w:rsidRPr="00093098">
        <w:rPr>
          <w:b/>
          <w:sz w:val="22"/>
          <w:szCs w:val="22"/>
        </w:rPr>
        <w:t>Panpharma</w:t>
      </w:r>
      <w:proofErr w:type="spellEnd"/>
      <w:r w:rsidRPr="00093098">
        <w:rPr>
          <w:b/>
          <w:sz w:val="22"/>
          <w:szCs w:val="22"/>
          <w:lang w:val="sr-Latn-CS"/>
        </w:rPr>
        <w:t xml:space="preserve"> nego što je trebalo</w:t>
      </w:r>
    </w:p>
    <w:p w14:paraId="620B017B" w14:textId="77777777" w:rsidR="00856DD6" w:rsidRPr="00093098" w:rsidRDefault="00856DD6" w:rsidP="00080945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5B44ACDD" w14:textId="327B48E2" w:rsidR="00856DD6" w:rsidRPr="00093098" w:rsidRDefault="00856DD6" w:rsidP="00080945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es-ES"/>
        </w:rPr>
        <w:t>Malo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je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v</w:t>
      </w:r>
      <w:r w:rsidR="0030680E" w:rsidRPr="00093098">
        <w:rPr>
          <w:sz w:val="22"/>
          <w:szCs w:val="22"/>
          <w:lang w:val="es-ES"/>
        </w:rPr>
        <w:t>j</w:t>
      </w:r>
      <w:r w:rsidRPr="00093098">
        <w:rPr>
          <w:sz w:val="22"/>
          <w:szCs w:val="22"/>
          <w:lang w:val="es-ES"/>
        </w:rPr>
        <w:t>erovatno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da</w:t>
      </w:r>
      <w:r w:rsidRPr="00093098">
        <w:rPr>
          <w:sz w:val="22"/>
          <w:szCs w:val="22"/>
          <w:lang w:val="sr-Latn-CS"/>
        </w:rPr>
        <w:t xml:space="preserve"> ć</w:t>
      </w:r>
      <w:proofErr w:type="spellStart"/>
      <w:r w:rsidRPr="00093098">
        <w:rPr>
          <w:sz w:val="22"/>
          <w:szCs w:val="22"/>
          <w:lang w:val="es-ES"/>
        </w:rPr>
        <w:t>ete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dobiti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es-ES"/>
        </w:rPr>
        <w:t>ve</w:t>
      </w:r>
      <w:r w:rsidRPr="00093098">
        <w:rPr>
          <w:sz w:val="22"/>
          <w:szCs w:val="22"/>
          <w:lang w:val="sr-Latn-CS"/>
        </w:rPr>
        <w:t>ć</w:t>
      </w:r>
      <w:r w:rsidRPr="00093098">
        <w:rPr>
          <w:sz w:val="22"/>
          <w:szCs w:val="22"/>
          <w:lang w:val="es-ES"/>
        </w:rPr>
        <w:t>u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dozu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="00F061D0" w:rsidRPr="00093098">
        <w:rPr>
          <w:sz w:val="22"/>
          <w:szCs w:val="22"/>
          <w:lang w:val="es-ES"/>
        </w:rPr>
        <w:t>lijeka</w:t>
      </w:r>
      <w:proofErr w:type="spellEnd"/>
      <w:r w:rsidR="00F061D0" w:rsidRPr="00093098">
        <w:rPr>
          <w:sz w:val="22"/>
          <w:szCs w:val="22"/>
          <w:lang w:val="sr-Latn-CS"/>
        </w:rPr>
        <w:t xml:space="preserve"> </w:t>
      </w:r>
      <w:proofErr w:type="spellStart"/>
      <w:r w:rsidR="00F061D0" w:rsidRPr="00093098">
        <w:rPr>
          <w:sz w:val="22"/>
          <w:szCs w:val="22"/>
          <w:lang w:val="es-ES"/>
        </w:rPr>
        <w:t>Fentanyl</w:t>
      </w:r>
      <w:proofErr w:type="spellEnd"/>
      <w:r w:rsidR="00F061D0" w:rsidRPr="00093098">
        <w:rPr>
          <w:sz w:val="22"/>
          <w:szCs w:val="22"/>
          <w:lang w:val="sr-Latn-CS"/>
        </w:rPr>
        <w:t xml:space="preserve"> </w:t>
      </w:r>
      <w:proofErr w:type="spellStart"/>
      <w:r w:rsidR="00F061D0" w:rsidRPr="00093098">
        <w:rPr>
          <w:sz w:val="22"/>
          <w:szCs w:val="22"/>
          <w:lang w:val="es-ES"/>
        </w:rPr>
        <w:t>Panpharma</w:t>
      </w:r>
      <w:proofErr w:type="spellEnd"/>
      <w:r w:rsidR="00F061D0"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nego</w:t>
      </w:r>
      <w:proofErr w:type="spellEnd"/>
      <w:r w:rsidRPr="00093098">
        <w:rPr>
          <w:sz w:val="22"/>
          <w:szCs w:val="22"/>
          <w:lang w:val="sr-Latn-CS"/>
        </w:rPr>
        <w:t xml:space="preserve"> š</w:t>
      </w:r>
      <w:r w:rsidRPr="00093098">
        <w:rPr>
          <w:sz w:val="22"/>
          <w:szCs w:val="22"/>
          <w:lang w:val="es-ES"/>
        </w:rPr>
        <w:t>to</w:t>
      </w:r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bi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trebalo</w:t>
      </w:r>
      <w:proofErr w:type="spellEnd"/>
      <w:r w:rsidRPr="00093098">
        <w:rPr>
          <w:sz w:val="22"/>
          <w:szCs w:val="22"/>
          <w:lang w:val="sr-Latn-CS"/>
        </w:rPr>
        <w:t>.</w:t>
      </w:r>
      <w:r w:rsidR="00F061D0" w:rsidRPr="00093098">
        <w:rPr>
          <w:sz w:val="22"/>
          <w:szCs w:val="22"/>
          <w:lang w:val="sr-Latn-CS"/>
        </w:rPr>
        <w:t xml:space="preserve"> Ovo će biti praćeno tokom operacije.</w:t>
      </w:r>
    </w:p>
    <w:p w14:paraId="3EA7CE55" w14:textId="20A4F214" w:rsidR="00C6748F" w:rsidRPr="00093098" w:rsidRDefault="00A264FC" w:rsidP="00080945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Simptomi predoziranja uključuju p</w:t>
      </w:r>
      <w:r w:rsidR="00C6748F" w:rsidRPr="00093098">
        <w:rPr>
          <w:sz w:val="22"/>
          <w:szCs w:val="22"/>
          <w:lang w:val="sr-Latn-CS"/>
        </w:rPr>
        <w:t xml:space="preserve">oremećaj mozga (poznat kao toksična </w:t>
      </w:r>
      <w:proofErr w:type="spellStart"/>
      <w:r w:rsidR="00C6748F" w:rsidRPr="00093098">
        <w:rPr>
          <w:sz w:val="22"/>
          <w:szCs w:val="22"/>
          <w:lang w:val="sr-Latn-CS"/>
        </w:rPr>
        <w:t>leukoencefalopatija</w:t>
      </w:r>
      <w:proofErr w:type="spellEnd"/>
      <w:r w:rsidR="00C6748F" w:rsidRPr="00093098">
        <w:rPr>
          <w:sz w:val="22"/>
          <w:szCs w:val="22"/>
          <w:lang w:val="sr-Latn-CS"/>
        </w:rPr>
        <w:t>).</w:t>
      </w:r>
    </w:p>
    <w:p w14:paraId="0363F15B" w14:textId="77777777" w:rsidR="00A264FC" w:rsidRPr="00093098" w:rsidRDefault="00A264FC" w:rsidP="00080945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5569DC9B" w14:textId="77777777" w:rsidR="00A264FC" w:rsidRPr="00093098" w:rsidRDefault="00A264FC" w:rsidP="00080945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Vaš </w:t>
      </w:r>
      <w:proofErr w:type="spellStart"/>
      <w:r w:rsidRPr="00093098">
        <w:rPr>
          <w:sz w:val="22"/>
          <w:szCs w:val="22"/>
          <w:lang w:val="sr-Latn-CS"/>
        </w:rPr>
        <w:t>ljekar</w:t>
      </w:r>
      <w:proofErr w:type="spellEnd"/>
      <w:r w:rsidRPr="00093098">
        <w:rPr>
          <w:sz w:val="22"/>
          <w:szCs w:val="22"/>
          <w:lang w:val="sr-Latn-CS"/>
        </w:rPr>
        <w:t xml:space="preserve"> će Vam reći koliko dugo će trajati infuzija </w:t>
      </w:r>
      <w:proofErr w:type="spellStart"/>
      <w:r w:rsidRPr="00093098">
        <w:rPr>
          <w:sz w:val="22"/>
          <w:szCs w:val="22"/>
          <w:lang w:val="sr-Latn-CS"/>
        </w:rPr>
        <w:t>lijeka</w:t>
      </w:r>
      <w:proofErr w:type="spellEnd"/>
      <w:r w:rsidRPr="00093098">
        <w:rPr>
          <w:sz w:val="22"/>
          <w:szCs w:val="22"/>
          <w:lang w:val="sr-Latn-CS"/>
        </w:rPr>
        <w:t xml:space="preserve">. </w:t>
      </w:r>
    </w:p>
    <w:p w14:paraId="7183C769" w14:textId="77777777" w:rsidR="00A264FC" w:rsidRPr="00093098" w:rsidRDefault="00A264FC" w:rsidP="00080945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74A88AAD" w14:textId="240AF50B" w:rsidR="00856DD6" w:rsidRPr="00093098" w:rsidRDefault="00A264FC" w:rsidP="00080945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Vaš </w:t>
      </w:r>
      <w:proofErr w:type="spellStart"/>
      <w:r w:rsidRPr="00093098">
        <w:rPr>
          <w:sz w:val="22"/>
          <w:szCs w:val="22"/>
          <w:lang w:val="sr-Latn-CS"/>
        </w:rPr>
        <w:t>ljekar</w:t>
      </w:r>
      <w:proofErr w:type="spellEnd"/>
      <w:r w:rsidRPr="00093098">
        <w:rPr>
          <w:sz w:val="22"/>
          <w:szCs w:val="22"/>
          <w:lang w:val="sr-Latn-CS"/>
        </w:rPr>
        <w:t xml:space="preserve"> će napraviti plan za prekid terapije, kojim će Vam objasniti kako da postepeno sm</w:t>
      </w:r>
      <w:r w:rsidR="00BF7B5A" w:rsidRPr="00093098">
        <w:rPr>
          <w:sz w:val="22"/>
          <w:szCs w:val="22"/>
          <w:lang w:val="sr-Latn-CS"/>
        </w:rPr>
        <w:t>a</w:t>
      </w:r>
      <w:r w:rsidRPr="00093098">
        <w:rPr>
          <w:sz w:val="22"/>
          <w:szCs w:val="22"/>
          <w:lang w:val="sr-Latn-CS"/>
        </w:rPr>
        <w:t xml:space="preserve">njite dozu i prestanete uzimati </w:t>
      </w:r>
      <w:proofErr w:type="spellStart"/>
      <w:r w:rsidRPr="00093098">
        <w:rPr>
          <w:sz w:val="22"/>
          <w:szCs w:val="22"/>
          <w:lang w:val="sr-Latn-CS"/>
        </w:rPr>
        <w:t>ljiek</w:t>
      </w:r>
      <w:proofErr w:type="spellEnd"/>
      <w:r w:rsidRPr="00093098">
        <w:rPr>
          <w:sz w:val="22"/>
          <w:szCs w:val="22"/>
          <w:lang w:val="sr-Latn-CS"/>
        </w:rPr>
        <w:t>.</w:t>
      </w:r>
    </w:p>
    <w:p w14:paraId="00DCFA60" w14:textId="77777777" w:rsidR="00445D8F" w:rsidRPr="00093098" w:rsidRDefault="00445D8F" w:rsidP="00080945">
      <w:pPr>
        <w:jc w:val="both"/>
        <w:rPr>
          <w:sz w:val="22"/>
          <w:szCs w:val="22"/>
          <w:lang w:val="sr-Latn-CS"/>
        </w:rPr>
      </w:pPr>
    </w:p>
    <w:p w14:paraId="387DDB2A" w14:textId="77777777" w:rsidR="00396B66" w:rsidRPr="00093098" w:rsidRDefault="00396B66" w:rsidP="00080945">
      <w:pPr>
        <w:jc w:val="both"/>
        <w:rPr>
          <w:sz w:val="22"/>
          <w:szCs w:val="22"/>
          <w:lang w:val="sr-Latn-CS"/>
        </w:rPr>
      </w:pPr>
    </w:p>
    <w:p w14:paraId="4F4DAD21" w14:textId="77777777" w:rsidR="00A32113" w:rsidRPr="00093098" w:rsidRDefault="00A32113" w:rsidP="0008094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093098">
        <w:rPr>
          <w:b/>
          <w:bCs/>
          <w:sz w:val="22"/>
          <w:szCs w:val="22"/>
          <w:lang w:val="ru-RU"/>
        </w:rPr>
        <w:t xml:space="preserve">4. </w:t>
      </w:r>
      <w:r w:rsidR="00291DAD" w:rsidRPr="00093098">
        <w:rPr>
          <w:b/>
          <w:bCs/>
          <w:sz w:val="22"/>
          <w:szCs w:val="22"/>
          <w:lang w:val="sr-Latn-CS"/>
        </w:rPr>
        <w:tab/>
      </w:r>
      <w:r w:rsidRPr="00093098">
        <w:rPr>
          <w:b/>
          <w:bCs/>
          <w:sz w:val="22"/>
          <w:szCs w:val="22"/>
          <w:lang w:val="ru-RU"/>
        </w:rPr>
        <w:t>MOGUĆA NEŽELJENA DEJSTVA</w:t>
      </w:r>
    </w:p>
    <w:p w14:paraId="71F7AC3E" w14:textId="77777777" w:rsidR="00445D8F" w:rsidRPr="00093098" w:rsidRDefault="00445D8F" w:rsidP="00080945">
      <w:pPr>
        <w:jc w:val="both"/>
        <w:rPr>
          <w:sz w:val="22"/>
          <w:szCs w:val="22"/>
          <w:lang w:val="sr-Latn-CS"/>
        </w:rPr>
      </w:pPr>
    </w:p>
    <w:p w14:paraId="4597BDE2" w14:textId="77777777" w:rsidR="006D5C11" w:rsidRPr="00093098" w:rsidRDefault="006D5C11" w:rsidP="007A1F0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pt-PT"/>
        </w:rPr>
        <w:t>Kao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i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svi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ljekovi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i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lijek</w:t>
      </w:r>
      <w:r w:rsidRPr="00093098">
        <w:rPr>
          <w:sz w:val="22"/>
          <w:szCs w:val="22"/>
          <w:lang w:val="sr-Latn-CS"/>
        </w:rPr>
        <w:t xml:space="preserve"> </w:t>
      </w:r>
      <w:r w:rsidR="003E301E" w:rsidRPr="00093098">
        <w:rPr>
          <w:sz w:val="22"/>
          <w:szCs w:val="22"/>
          <w:lang w:val="pt-PT"/>
        </w:rPr>
        <w:t>Fentanyl</w:t>
      </w:r>
      <w:r w:rsidR="003E301E" w:rsidRPr="00093098">
        <w:rPr>
          <w:sz w:val="22"/>
          <w:szCs w:val="22"/>
          <w:lang w:val="sr-Latn-CS"/>
        </w:rPr>
        <w:t xml:space="preserve"> </w:t>
      </w:r>
      <w:r w:rsidR="003E301E" w:rsidRPr="00093098">
        <w:rPr>
          <w:sz w:val="22"/>
          <w:szCs w:val="22"/>
          <w:lang w:val="pt-PT"/>
        </w:rPr>
        <w:t>Panpharma</w:t>
      </w:r>
      <w:r w:rsidR="003E301E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mo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pt-PT"/>
        </w:rPr>
        <w:t>e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izazvati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ne</w:t>
      </w:r>
      <w:r w:rsidRPr="00093098">
        <w:rPr>
          <w:sz w:val="22"/>
          <w:szCs w:val="22"/>
          <w:lang w:val="sr-Latn-CS"/>
        </w:rPr>
        <w:t>ž</w:t>
      </w:r>
      <w:r w:rsidRPr="00093098">
        <w:rPr>
          <w:sz w:val="22"/>
          <w:szCs w:val="22"/>
          <w:lang w:val="pt-PT"/>
        </w:rPr>
        <w:t>eljena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dejstva</w:t>
      </w:r>
      <w:r w:rsidRPr="00093098">
        <w:rPr>
          <w:sz w:val="22"/>
          <w:szCs w:val="22"/>
          <w:lang w:val="sr-Latn-CS"/>
        </w:rPr>
        <w:t xml:space="preserve">, </w:t>
      </w:r>
      <w:r w:rsidRPr="00093098">
        <w:rPr>
          <w:sz w:val="22"/>
          <w:szCs w:val="22"/>
          <w:lang w:val="pt-PT"/>
        </w:rPr>
        <w:t>iako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se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ona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ne</w:t>
      </w:r>
      <w:r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moraju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javiti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kod</w:t>
      </w:r>
      <w:r w:rsidR="004462FA" w:rsidRPr="00093098">
        <w:rPr>
          <w:sz w:val="22"/>
          <w:szCs w:val="22"/>
          <w:lang w:val="sr-Latn-CS"/>
        </w:rPr>
        <w:t xml:space="preserve"> </w:t>
      </w:r>
      <w:r w:rsidRPr="00093098">
        <w:rPr>
          <w:sz w:val="22"/>
          <w:szCs w:val="22"/>
          <w:lang w:val="pt-PT"/>
        </w:rPr>
        <w:t>svakoga</w:t>
      </w:r>
      <w:r w:rsidRPr="00093098">
        <w:rPr>
          <w:sz w:val="22"/>
          <w:szCs w:val="22"/>
          <w:lang w:val="sr-Latn-CS"/>
        </w:rPr>
        <w:t>.</w:t>
      </w:r>
      <w:r w:rsidR="00F061D0" w:rsidRPr="00093098">
        <w:rPr>
          <w:sz w:val="22"/>
          <w:szCs w:val="22"/>
          <w:lang w:val="sr-Latn-CS"/>
        </w:rPr>
        <w:t xml:space="preserve"> </w:t>
      </w:r>
      <w:r w:rsidR="00F061D0" w:rsidRPr="00093098">
        <w:rPr>
          <w:sz w:val="22"/>
          <w:szCs w:val="22"/>
          <w:lang w:val="pt-PT"/>
        </w:rPr>
        <w:t>Va</w:t>
      </w:r>
      <w:r w:rsidR="00F061D0" w:rsidRPr="00093098">
        <w:rPr>
          <w:sz w:val="22"/>
          <w:szCs w:val="22"/>
          <w:lang w:val="sr-Latn-CS"/>
        </w:rPr>
        <w:t xml:space="preserve">š </w:t>
      </w:r>
      <w:r w:rsidR="00F061D0" w:rsidRPr="00093098">
        <w:rPr>
          <w:sz w:val="22"/>
          <w:szCs w:val="22"/>
          <w:lang w:val="pt-PT"/>
        </w:rPr>
        <w:t>ljekar</w:t>
      </w:r>
      <w:r w:rsidR="00F061D0" w:rsidRPr="00093098">
        <w:rPr>
          <w:sz w:val="22"/>
          <w:szCs w:val="22"/>
          <w:lang w:val="sr-Latn-CS"/>
        </w:rPr>
        <w:t xml:space="preserve"> ć</w:t>
      </w:r>
      <w:r w:rsidR="00F061D0" w:rsidRPr="00093098">
        <w:rPr>
          <w:sz w:val="22"/>
          <w:szCs w:val="22"/>
          <w:lang w:val="pt-PT"/>
        </w:rPr>
        <w:t>e</w:t>
      </w:r>
      <w:r w:rsidR="00F061D0" w:rsidRPr="00093098">
        <w:rPr>
          <w:sz w:val="22"/>
          <w:szCs w:val="22"/>
          <w:lang w:val="sr-Latn-CS"/>
        </w:rPr>
        <w:t xml:space="preserve"> </w:t>
      </w:r>
      <w:r w:rsidR="00F061D0" w:rsidRPr="00093098">
        <w:rPr>
          <w:sz w:val="22"/>
          <w:szCs w:val="22"/>
          <w:lang w:val="pt-PT"/>
        </w:rPr>
        <w:t>pratiti</w:t>
      </w:r>
      <w:r w:rsidR="00F061D0" w:rsidRPr="00093098">
        <w:rPr>
          <w:sz w:val="22"/>
          <w:szCs w:val="22"/>
          <w:lang w:val="sr-Latn-CS"/>
        </w:rPr>
        <w:t xml:space="preserve"> </w:t>
      </w:r>
      <w:r w:rsidR="00F061D0" w:rsidRPr="00093098">
        <w:rPr>
          <w:sz w:val="22"/>
          <w:szCs w:val="22"/>
          <w:lang w:val="pt-PT"/>
        </w:rPr>
        <w:t>ova</w:t>
      </w:r>
      <w:r w:rsidR="00F061D0" w:rsidRPr="00093098">
        <w:rPr>
          <w:sz w:val="22"/>
          <w:szCs w:val="22"/>
          <w:lang w:val="sr-Latn-CS"/>
        </w:rPr>
        <w:t xml:space="preserve"> </w:t>
      </w:r>
      <w:r w:rsidR="00F061D0" w:rsidRPr="00093098">
        <w:rPr>
          <w:sz w:val="22"/>
          <w:szCs w:val="22"/>
          <w:lang w:val="pt-PT"/>
        </w:rPr>
        <w:t>dejstva</w:t>
      </w:r>
      <w:r w:rsidR="00F061D0" w:rsidRPr="00093098">
        <w:rPr>
          <w:sz w:val="22"/>
          <w:szCs w:val="22"/>
          <w:lang w:val="sr-Latn-CS"/>
        </w:rPr>
        <w:t xml:space="preserve"> </w:t>
      </w:r>
      <w:r w:rsidR="00F061D0" w:rsidRPr="00093098">
        <w:rPr>
          <w:sz w:val="22"/>
          <w:szCs w:val="22"/>
          <w:lang w:val="pt-PT"/>
        </w:rPr>
        <w:t>tokom</w:t>
      </w:r>
      <w:r w:rsidR="00F061D0" w:rsidRPr="00093098">
        <w:rPr>
          <w:sz w:val="22"/>
          <w:szCs w:val="22"/>
          <w:lang w:val="sr-Latn-CS"/>
        </w:rPr>
        <w:t xml:space="preserve"> </w:t>
      </w:r>
      <w:r w:rsidR="00F061D0" w:rsidRPr="00093098">
        <w:rPr>
          <w:sz w:val="22"/>
          <w:szCs w:val="22"/>
          <w:lang w:val="pt-PT"/>
        </w:rPr>
        <w:t>operacije</w:t>
      </w:r>
      <w:r w:rsidR="00F061D0" w:rsidRPr="00093098">
        <w:rPr>
          <w:sz w:val="22"/>
          <w:szCs w:val="22"/>
          <w:lang w:val="sr-Latn-CS"/>
        </w:rPr>
        <w:t>.</w:t>
      </w:r>
    </w:p>
    <w:p w14:paraId="695C6E93" w14:textId="77777777" w:rsidR="006D5C11" w:rsidRPr="00093098" w:rsidRDefault="006D5C11">
      <w:pPr>
        <w:pStyle w:val="NoSpacing"/>
        <w:jc w:val="both"/>
        <w:rPr>
          <w:rFonts w:eastAsia="Calibri"/>
          <w:b/>
          <w:spacing w:val="-5"/>
          <w:sz w:val="22"/>
          <w:szCs w:val="22"/>
          <w:u w:val="single"/>
          <w:lang w:val="sr-Latn-CS"/>
        </w:rPr>
      </w:pPr>
    </w:p>
    <w:p w14:paraId="1A0AF7B0" w14:textId="77777777" w:rsidR="00856DD6" w:rsidRPr="00093098" w:rsidRDefault="00856DD6" w:rsidP="00080945">
      <w:pPr>
        <w:pStyle w:val="Header"/>
        <w:jc w:val="both"/>
        <w:rPr>
          <w:b/>
          <w:sz w:val="22"/>
          <w:szCs w:val="22"/>
          <w:u w:val="single"/>
          <w:lang w:val="sr-Latn-CS"/>
        </w:rPr>
      </w:pPr>
      <w:r w:rsidRPr="00093098">
        <w:rPr>
          <w:b/>
          <w:sz w:val="22"/>
          <w:szCs w:val="22"/>
          <w:u w:val="single"/>
          <w:lang w:val="sr-Latn-CS"/>
        </w:rPr>
        <w:t>Veoma čest</w:t>
      </w:r>
      <w:r w:rsidR="00F061D0" w:rsidRPr="00093098">
        <w:rPr>
          <w:b/>
          <w:sz w:val="22"/>
          <w:szCs w:val="22"/>
          <w:u w:val="single"/>
          <w:lang w:val="sr-Latn-CS"/>
        </w:rPr>
        <w:t xml:space="preserve">a </w:t>
      </w:r>
      <w:r w:rsidR="00F061D0" w:rsidRPr="00093098">
        <w:rPr>
          <w:b/>
          <w:sz w:val="22"/>
          <w:szCs w:val="22"/>
          <w:u w:val="single"/>
          <w:lang w:val="sr-Latn-ME"/>
        </w:rPr>
        <w:t xml:space="preserve">neželjena dejstva </w:t>
      </w:r>
      <w:r w:rsidRPr="00093098">
        <w:rPr>
          <w:b/>
          <w:sz w:val="22"/>
          <w:szCs w:val="22"/>
          <w:u w:val="single"/>
          <w:lang w:val="sr-Latn-CS"/>
        </w:rPr>
        <w:t>(javljaju se kod više od 1 od 10 pacijenata</w:t>
      </w:r>
      <w:r w:rsidR="00F061D0" w:rsidRPr="00093098">
        <w:rPr>
          <w:b/>
          <w:sz w:val="22"/>
          <w:szCs w:val="22"/>
          <w:u w:val="single"/>
          <w:lang w:val="sr-Latn-CS"/>
        </w:rPr>
        <w:t xml:space="preserve"> koji uzimaju </w:t>
      </w:r>
      <w:proofErr w:type="spellStart"/>
      <w:r w:rsidR="00F061D0" w:rsidRPr="00093098">
        <w:rPr>
          <w:b/>
          <w:sz w:val="22"/>
          <w:szCs w:val="22"/>
          <w:u w:val="single"/>
          <w:lang w:val="sr-Latn-CS"/>
        </w:rPr>
        <w:t>lijek</w:t>
      </w:r>
      <w:proofErr w:type="spellEnd"/>
      <w:r w:rsidRPr="00093098">
        <w:rPr>
          <w:b/>
          <w:sz w:val="22"/>
          <w:szCs w:val="22"/>
          <w:u w:val="single"/>
          <w:lang w:val="sr-Latn-CS"/>
        </w:rPr>
        <w:t>)</w:t>
      </w:r>
    </w:p>
    <w:p w14:paraId="31CCDF33" w14:textId="2F799B7F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Mučnina</w:t>
      </w:r>
      <w:r w:rsidR="00F061D0" w:rsidRPr="00093098">
        <w:rPr>
          <w:sz w:val="22"/>
          <w:szCs w:val="22"/>
          <w:lang w:val="sr-Latn-CS"/>
        </w:rPr>
        <w:t>, p</w:t>
      </w:r>
      <w:r w:rsidRPr="00093098">
        <w:rPr>
          <w:sz w:val="22"/>
          <w:szCs w:val="22"/>
          <w:lang w:val="sr-Latn-CS"/>
        </w:rPr>
        <w:t>ovraćanje</w:t>
      </w:r>
    </w:p>
    <w:p w14:paraId="1B9B6D37" w14:textId="674F26A2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Ukočenost mišića </w:t>
      </w:r>
      <w:r w:rsidR="00F061D0" w:rsidRPr="00093098">
        <w:rPr>
          <w:sz w:val="22"/>
          <w:szCs w:val="22"/>
          <w:lang w:val="sr-Latn-CS"/>
        </w:rPr>
        <w:t>(</w:t>
      </w:r>
      <w:r w:rsidRPr="00093098">
        <w:rPr>
          <w:sz w:val="22"/>
          <w:szCs w:val="22"/>
          <w:lang w:val="sr-Latn-CS"/>
        </w:rPr>
        <w:t>koja može da obuhvati i mišiće grudi</w:t>
      </w:r>
      <w:r w:rsidR="00F061D0" w:rsidRPr="00093098">
        <w:rPr>
          <w:sz w:val="22"/>
          <w:szCs w:val="22"/>
          <w:lang w:val="sr-Latn-CS"/>
        </w:rPr>
        <w:t>)</w:t>
      </w:r>
    </w:p>
    <w:p w14:paraId="34B9879C" w14:textId="77777777" w:rsidR="00856DD6" w:rsidRPr="00093098" w:rsidRDefault="00856DD6" w:rsidP="00080945">
      <w:pPr>
        <w:pStyle w:val="Header"/>
        <w:jc w:val="both"/>
        <w:rPr>
          <w:b/>
          <w:sz w:val="22"/>
          <w:szCs w:val="22"/>
          <w:lang w:val="sr-Latn-CS"/>
        </w:rPr>
      </w:pPr>
    </w:p>
    <w:p w14:paraId="4C944117" w14:textId="77777777" w:rsidR="00856DD6" w:rsidRPr="00093098" w:rsidRDefault="00856DD6" w:rsidP="00080945">
      <w:pPr>
        <w:pStyle w:val="Header"/>
        <w:jc w:val="both"/>
        <w:rPr>
          <w:b/>
          <w:sz w:val="22"/>
          <w:szCs w:val="22"/>
          <w:u w:val="single"/>
          <w:lang w:val="sr-Latn-CS"/>
        </w:rPr>
      </w:pPr>
      <w:r w:rsidRPr="00093098">
        <w:rPr>
          <w:b/>
          <w:sz w:val="22"/>
          <w:szCs w:val="22"/>
          <w:u w:val="single"/>
          <w:lang w:val="sr-Latn-CS"/>
        </w:rPr>
        <w:t>Čest</w:t>
      </w:r>
      <w:r w:rsidR="00F061D0" w:rsidRPr="00093098">
        <w:rPr>
          <w:b/>
          <w:sz w:val="22"/>
          <w:szCs w:val="22"/>
          <w:u w:val="single"/>
          <w:lang w:val="sr-Latn-CS"/>
        </w:rPr>
        <w:t xml:space="preserve">a neželjena dejstva </w:t>
      </w:r>
      <w:r w:rsidRPr="00093098">
        <w:rPr>
          <w:b/>
          <w:sz w:val="22"/>
          <w:szCs w:val="22"/>
          <w:u w:val="single"/>
          <w:lang w:val="sr-Latn-CS"/>
        </w:rPr>
        <w:t>(javljaju se kod manje od 1 od 10</w:t>
      </w:r>
      <w:r w:rsidR="0030680E" w:rsidRPr="00093098">
        <w:rPr>
          <w:b/>
          <w:sz w:val="22"/>
          <w:szCs w:val="22"/>
          <w:u w:val="single"/>
          <w:lang w:val="sr-Latn-CS"/>
        </w:rPr>
        <w:t xml:space="preserve"> </w:t>
      </w:r>
      <w:r w:rsidRPr="00093098">
        <w:rPr>
          <w:b/>
          <w:sz w:val="22"/>
          <w:szCs w:val="22"/>
          <w:u w:val="single"/>
          <w:lang w:val="sr-Latn-CS"/>
        </w:rPr>
        <w:t>pacijenata</w:t>
      </w:r>
      <w:r w:rsidR="00F061D0" w:rsidRPr="00093098">
        <w:rPr>
          <w:b/>
          <w:sz w:val="22"/>
          <w:szCs w:val="22"/>
          <w:lang w:val="sr-Latn-CS"/>
        </w:rPr>
        <w:t xml:space="preserve"> </w:t>
      </w:r>
      <w:r w:rsidR="00F061D0" w:rsidRPr="00093098">
        <w:rPr>
          <w:b/>
          <w:sz w:val="22"/>
          <w:szCs w:val="22"/>
          <w:u w:val="single"/>
          <w:lang w:val="sr-Latn-CS"/>
        </w:rPr>
        <w:t xml:space="preserve">koji uzimaju </w:t>
      </w:r>
      <w:proofErr w:type="spellStart"/>
      <w:r w:rsidR="00F061D0" w:rsidRPr="00093098">
        <w:rPr>
          <w:b/>
          <w:sz w:val="22"/>
          <w:szCs w:val="22"/>
          <w:u w:val="single"/>
          <w:lang w:val="sr-Latn-CS"/>
        </w:rPr>
        <w:t>lijek</w:t>
      </w:r>
      <w:proofErr w:type="spellEnd"/>
      <w:r w:rsidRPr="00093098">
        <w:rPr>
          <w:b/>
          <w:sz w:val="22"/>
          <w:szCs w:val="22"/>
          <w:u w:val="single"/>
          <w:lang w:val="sr-Latn-CS"/>
        </w:rPr>
        <w:t>)</w:t>
      </w:r>
    </w:p>
    <w:p w14:paraId="6E91EBE4" w14:textId="628A0A56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Teškoće pri pokretima </w:t>
      </w:r>
      <w:proofErr w:type="spellStart"/>
      <w:r w:rsidRPr="00093098">
        <w:rPr>
          <w:sz w:val="22"/>
          <w:szCs w:val="22"/>
          <w:lang w:val="sr-Latn-CS"/>
        </w:rPr>
        <w:t>t</w:t>
      </w:r>
      <w:r w:rsidR="0030680E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ela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</w:p>
    <w:p w14:paraId="6F13702D" w14:textId="64BB7E40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Uznemirenost</w:t>
      </w:r>
    </w:p>
    <w:p w14:paraId="57C37358" w14:textId="07E74481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Pospanost</w:t>
      </w:r>
    </w:p>
    <w:p w14:paraId="002CE0B2" w14:textId="4E3BC7E1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Vrtoglavica</w:t>
      </w:r>
    </w:p>
    <w:p w14:paraId="54B4CB74" w14:textId="666FD35C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Problemi sa vidom</w:t>
      </w:r>
    </w:p>
    <w:p w14:paraId="36EE0339" w14:textId="6B0C5B58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Nepravilan rad srca (spor ili brz)</w:t>
      </w:r>
    </w:p>
    <w:p w14:paraId="63FE8104" w14:textId="54192086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lastRenderedPageBreak/>
        <w:t>Visok ili nizak krvni pritisak</w:t>
      </w:r>
    </w:p>
    <w:p w14:paraId="35A85217" w14:textId="6301A1B3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Bol u venama</w:t>
      </w:r>
    </w:p>
    <w:p w14:paraId="744D583A" w14:textId="6CEA884F" w:rsidR="00622C8A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Gušenje uzrokovano grčenjem (spazmom) mišića u grlu</w:t>
      </w:r>
    </w:p>
    <w:p w14:paraId="1BCAE92B" w14:textId="40E88ABE" w:rsidR="00622C8A" w:rsidRPr="00093098" w:rsidRDefault="00F061D0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Stezanje u grudima</w:t>
      </w:r>
    </w:p>
    <w:p w14:paraId="4A667227" w14:textId="36A20AA5" w:rsidR="00622C8A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Prestanak disanja na kratko </w:t>
      </w:r>
      <w:proofErr w:type="spellStart"/>
      <w:r w:rsidRPr="00093098">
        <w:rPr>
          <w:sz w:val="22"/>
          <w:szCs w:val="22"/>
          <w:lang w:val="sr-Latn-CS"/>
        </w:rPr>
        <w:t>vr</w:t>
      </w:r>
      <w:r w:rsidR="0030680E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eme</w:t>
      </w:r>
      <w:proofErr w:type="spellEnd"/>
      <w:r w:rsidRPr="00093098">
        <w:rPr>
          <w:sz w:val="22"/>
          <w:szCs w:val="22"/>
          <w:lang w:val="sr-Latn-CS"/>
        </w:rPr>
        <w:t xml:space="preserve">. Ukoliko je neophodno, Vaše disanje će biti potpomognuto </w:t>
      </w:r>
      <w:r w:rsidR="0060231D" w:rsidRPr="00093098">
        <w:rPr>
          <w:sz w:val="22"/>
          <w:szCs w:val="22"/>
          <w:lang w:val="sr-Latn-CS"/>
        </w:rPr>
        <w:t xml:space="preserve">   </w:t>
      </w:r>
      <w:r w:rsidRPr="00093098">
        <w:rPr>
          <w:sz w:val="22"/>
          <w:szCs w:val="22"/>
          <w:lang w:val="sr-Latn-CS"/>
        </w:rPr>
        <w:t xml:space="preserve">mašinom </w:t>
      </w:r>
      <w:r w:rsidR="0030680E" w:rsidRPr="00093098">
        <w:rPr>
          <w:sz w:val="22"/>
          <w:szCs w:val="22"/>
          <w:lang w:val="sr-Latn-CS"/>
        </w:rPr>
        <w:t>(ventilatorom)</w:t>
      </w:r>
    </w:p>
    <w:p w14:paraId="7D0039C8" w14:textId="017F3F86" w:rsidR="0060231D" w:rsidRPr="00093098" w:rsidRDefault="0060231D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Osip po koži</w:t>
      </w:r>
    </w:p>
    <w:p w14:paraId="0CB5A432" w14:textId="09B4BA85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Zbunjenost nakon operacije</w:t>
      </w:r>
      <w:r w:rsidR="0060231D" w:rsidRPr="00093098">
        <w:rPr>
          <w:sz w:val="22"/>
          <w:szCs w:val="22"/>
          <w:lang w:val="sr-Latn-CS"/>
        </w:rPr>
        <w:t>.</w:t>
      </w:r>
    </w:p>
    <w:p w14:paraId="2F68D36E" w14:textId="77777777" w:rsidR="00856DD6" w:rsidRPr="00093098" w:rsidRDefault="00856DD6" w:rsidP="00080945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383DE74" w14:textId="77777777" w:rsidR="00856DD6" w:rsidRPr="00093098" w:rsidRDefault="0060231D" w:rsidP="00080945">
      <w:pPr>
        <w:pStyle w:val="Header"/>
        <w:jc w:val="both"/>
        <w:rPr>
          <w:b/>
          <w:sz w:val="22"/>
          <w:szCs w:val="22"/>
          <w:u w:val="single"/>
          <w:lang w:val="sr-Latn-CS"/>
        </w:rPr>
      </w:pPr>
      <w:r w:rsidRPr="00093098">
        <w:rPr>
          <w:b/>
          <w:sz w:val="22"/>
          <w:szCs w:val="22"/>
          <w:u w:val="single"/>
          <w:lang w:val="sr-Latn-CS"/>
        </w:rPr>
        <w:t>Povremena</w:t>
      </w:r>
      <w:r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u w:val="single"/>
          <w:lang w:val="sr-Latn-CS"/>
        </w:rPr>
        <w:t>neželjena dejstva</w:t>
      </w:r>
      <w:r w:rsidR="00856DD6" w:rsidRPr="00093098">
        <w:rPr>
          <w:b/>
          <w:sz w:val="22"/>
          <w:szCs w:val="22"/>
          <w:u w:val="single"/>
          <w:lang w:val="sr-Latn-CS"/>
        </w:rPr>
        <w:t xml:space="preserve"> (javljaju se kod manje od 10 od 100</w:t>
      </w:r>
      <w:r w:rsidR="0030680E" w:rsidRPr="00093098">
        <w:rPr>
          <w:b/>
          <w:sz w:val="22"/>
          <w:szCs w:val="22"/>
          <w:u w:val="single"/>
          <w:lang w:val="sr-Latn-CS"/>
        </w:rPr>
        <w:t xml:space="preserve"> </w:t>
      </w:r>
      <w:r w:rsidR="00856DD6" w:rsidRPr="00093098">
        <w:rPr>
          <w:b/>
          <w:sz w:val="22"/>
          <w:szCs w:val="22"/>
          <w:u w:val="single"/>
          <w:lang w:val="sr-Latn-CS"/>
        </w:rPr>
        <w:t>pacijenata</w:t>
      </w:r>
      <w:r w:rsidRPr="00093098">
        <w:rPr>
          <w:b/>
          <w:sz w:val="22"/>
          <w:szCs w:val="22"/>
          <w:u w:val="single"/>
          <w:lang w:val="sr-Latn-CS"/>
        </w:rPr>
        <w:t xml:space="preserve"> koji uzimaju </w:t>
      </w:r>
      <w:proofErr w:type="spellStart"/>
      <w:r w:rsidRPr="00093098">
        <w:rPr>
          <w:b/>
          <w:sz w:val="22"/>
          <w:szCs w:val="22"/>
          <w:u w:val="single"/>
          <w:lang w:val="sr-Latn-CS"/>
        </w:rPr>
        <w:t>lijek</w:t>
      </w:r>
      <w:proofErr w:type="spellEnd"/>
      <w:r w:rsidR="00856DD6" w:rsidRPr="00093098">
        <w:rPr>
          <w:b/>
          <w:sz w:val="22"/>
          <w:szCs w:val="22"/>
          <w:u w:val="single"/>
          <w:lang w:val="sr-Latn-CS"/>
        </w:rPr>
        <w:t>)</w:t>
      </w:r>
    </w:p>
    <w:p w14:paraId="54F9EA85" w14:textId="20464E5F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sr-Latn-CS"/>
        </w:rPr>
        <w:t>Prom</w:t>
      </w:r>
      <w:r w:rsidR="0030680E" w:rsidRPr="00093098">
        <w:rPr>
          <w:sz w:val="22"/>
          <w:szCs w:val="22"/>
          <w:lang w:val="sr-Latn-CS"/>
        </w:rPr>
        <w:t>j</w:t>
      </w:r>
      <w:r w:rsidRPr="00093098">
        <w:rPr>
          <w:sz w:val="22"/>
          <w:szCs w:val="22"/>
          <w:lang w:val="sr-Latn-CS"/>
        </w:rPr>
        <w:t>ene</w:t>
      </w:r>
      <w:proofErr w:type="spellEnd"/>
      <w:r w:rsidRPr="00093098">
        <w:rPr>
          <w:sz w:val="22"/>
          <w:szCs w:val="22"/>
          <w:lang w:val="sr-Latn-CS"/>
        </w:rPr>
        <w:t xml:space="preserve"> u krvnom pritisku</w:t>
      </w:r>
    </w:p>
    <w:p w14:paraId="12A6DD1E" w14:textId="44394922" w:rsidR="0060231D" w:rsidRPr="00093098" w:rsidRDefault="0060231D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Komplikacije u disajnim putevima</w:t>
      </w:r>
    </w:p>
    <w:p w14:paraId="267D717C" w14:textId="6FC8A8EC" w:rsidR="00FF473A" w:rsidRPr="00093098" w:rsidRDefault="00FF473A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Disanje brže nego što je normalno</w:t>
      </w:r>
    </w:p>
    <w:p w14:paraId="3577749E" w14:textId="6AC292E5" w:rsidR="00FF473A" w:rsidRPr="00093098" w:rsidRDefault="00FF473A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es-ES"/>
        </w:rPr>
      </w:pPr>
      <w:r w:rsidRPr="00093098">
        <w:rPr>
          <w:sz w:val="22"/>
          <w:szCs w:val="22"/>
          <w:lang w:val="sr-Latn-CS"/>
        </w:rPr>
        <w:t xml:space="preserve">Pad </w:t>
      </w:r>
      <w:proofErr w:type="spellStart"/>
      <w:r w:rsidRPr="00093098">
        <w:rPr>
          <w:sz w:val="22"/>
          <w:szCs w:val="22"/>
          <w:lang w:val="sr-Latn-CS"/>
        </w:rPr>
        <w:t>tjelesne</w:t>
      </w:r>
      <w:proofErr w:type="spellEnd"/>
      <w:r w:rsidRPr="00093098">
        <w:rPr>
          <w:sz w:val="22"/>
          <w:szCs w:val="22"/>
          <w:lang w:val="sr-Latn-CS"/>
        </w:rPr>
        <w:t xml:space="preserve"> temperature ispod </w:t>
      </w:r>
      <w:r w:rsidR="00CC5519" w:rsidRPr="00093098">
        <w:rPr>
          <w:sz w:val="22"/>
          <w:szCs w:val="22"/>
          <w:lang w:val="sr-Latn-CS"/>
        </w:rPr>
        <w:t>uobičajene ili jeza</w:t>
      </w:r>
    </w:p>
    <w:p w14:paraId="42C1B1AE" w14:textId="458A460A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Glavobolja </w:t>
      </w:r>
    </w:p>
    <w:p w14:paraId="1BCA49B6" w14:textId="64ADD615" w:rsidR="00D64288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Ot</w:t>
      </w:r>
      <w:r w:rsidR="00CC5519" w:rsidRPr="00093098">
        <w:rPr>
          <w:sz w:val="22"/>
          <w:szCs w:val="22"/>
          <w:lang w:val="sr-Latn-CS"/>
        </w:rPr>
        <w:t>icanje</w:t>
      </w:r>
      <w:r w:rsidRPr="00093098">
        <w:rPr>
          <w:sz w:val="22"/>
          <w:szCs w:val="22"/>
          <w:lang w:val="sr-Latn-CS"/>
        </w:rPr>
        <w:t xml:space="preserve"> i ugrušci u venama </w:t>
      </w:r>
    </w:p>
    <w:p w14:paraId="3A7A9B5E" w14:textId="7BFAC568" w:rsidR="00856DD6" w:rsidRPr="00093098" w:rsidRDefault="00856DD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Štucanje</w:t>
      </w:r>
    </w:p>
    <w:p w14:paraId="047F003C" w14:textId="1A91B9DB" w:rsidR="00856DD6" w:rsidRPr="00093098" w:rsidRDefault="00CC5519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sr-Latn-CS"/>
        </w:rPr>
        <w:t>Osjećaj</w:t>
      </w:r>
      <w:proofErr w:type="spellEnd"/>
      <w:r w:rsidRPr="00093098">
        <w:rPr>
          <w:sz w:val="22"/>
          <w:szCs w:val="22"/>
          <w:lang w:val="sr-Latn-CS"/>
        </w:rPr>
        <w:t xml:space="preserve"> ekstremne sreće </w:t>
      </w:r>
    </w:p>
    <w:p w14:paraId="1738C26F" w14:textId="77777777" w:rsidR="00856DD6" w:rsidRPr="00093098" w:rsidRDefault="00856DD6" w:rsidP="00080945">
      <w:pPr>
        <w:pStyle w:val="Header"/>
        <w:jc w:val="both"/>
        <w:rPr>
          <w:sz w:val="22"/>
          <w:szCs w:val="22"/>
          <w:lang w:val="sr-Latn-CS"/>
        </w:rPr>
      </w:pPr>
    </w:p>
    <w:p w14:paraId="7787DE7C" w14:textId="77777777" w:rsidR="00CC5519" w:rsidRPr="00093098" w:rsidRDefault="00CC5519" w:rsidP="00080945">
      <w:pPr>
        <w:tabs>
          <w:tab w:val="center" w:pos="4536"/>
          <w:tab w:val="right" w:pos="9072"/>
        </w:tabs>
        <w:jc w:val="both"/>
        <w:rPr>
          <w:b/>
          <w:sz w:val="22"/>
          <w:szCs w:val="22"/>
          <w:u w:val="single"/>
          <w:lang w:val="sr-Latn-CS"/>
        </w:rPr>
      </w:pPr>
      <w:r w:rsidRPr="00093098">
        <w:rPr>
          <w:b/>
          <w:sz w:val="22"/>
          <w:szCs w:val="22"/>
          <w:u w:val="single"/>
          <w:lang w:val="sr-Latn-CS"/>
        </w:rPr>
        <w:t xml:space="preserve">Nepoznata učestalost (ne može se </w:t>
      </w:r>
      <w:proofErr w:type="spellStart"/>
      <w:r w:rsidRPr="00093098">
        <w:rPr>
          <w:b/>
          <w:sz w:val="22"/>
          <w:szCs w:val="22"/>
          <w:u w:val="single"/>
          <w:lang w:val="sr-Latn-CS"/>
        </w:rPr>
        <w:t>procijeniti</w:t>
      </w:r>
      <w:proofErr w:type="spellEnd"/>
      <w:r w:rsidRPr="00093098">
        <w:rPr>
          <w:b/>
          <w:sz w:val="22"/>
          <w:szCs w:val="22"/>
          <w:u w:val="single"/>
          <w:lang w:val="sr-Latn-CS"/>
        </w:rPr>
        <w:t xml:space="preserve"> na osnovu dostupnih podataka):</w:t>
      </w:r>
    </w:p>
    <w:p w14:paraId="326F23CC" w14:textId="23DD72C8" w:rsidR="00856DD6" w:rsidRPr="00093098" w:rsidRDefault="00856DD6" w:rsidP="007A1F04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Ozbiljn</w:t>
      </w:r>
      <w:r w:rsidR="00CC5519" w:rsidRPr="00093098">
        <w:rPr>
          <w:sz w:val="22"/>
          <w:szCs w:val="22"/>
          <w:lang w:val="sr-Latn-CS"/>
        </w:rPr>
        <w:t>a</w:t>
      </w:r>
      <w:r w:rsidRPr="00093098">
        <w:rPr>
          <w:sz w:val="22"/>
          <w:szCs w:val="22"/>
          <w:lang w:val="sr-Latn-CS"/>
        </w:rPr>
        <w:t xml:space="preserve"> alergijsk</w:t>
      </w:r>
      <w:r w:rsidR="00CC5519" w:rsidRPr="00093098">
        <w:rPr>
          <w:sz w:val="22"/>
          <w:szCs w:val="22"/>
          <w:lang w:val="sr-Latn-CS"/>
        </w:rPr>
        <w:t>a</w:t>
      </w:r>
      <w:r w:rsidRPr="00093098">
        <w:rPr>
          <w:sz w:val="22"/>
          <w:szCs w:val="22"/>
          <w:lang w:val="sr-Latn-CS"/>
        </w:rPr>
        <w:t xml:space="preserve"> reakcij</w:t>
      </w:r>
      <w:r w:rsidR="00CC5519" w:rsidRPr="00093098">
        <w:rPr>
          <w:sz w:val="22"/>
          <w:szCs w:val="22"/>
          <w:lang w:val="sr-Latn-CS"/>
        </w:rPr>
        <w:t>a</w:t>
      </w:r>
      <w:r w:rsidRPr="00093098">
        <w:rPr>
          <w:sz w:val="22"/>
          <w:szCs w:val="22"/>
          <w:lang w:val="sr-Latn-CS"/>
        </w:rPr>
        <w:t xml:space="preserve"> </w:t>
      </w:r>
      <w:r w:rsidR="00CC5519" w:rsidRPr="00093098">
        <w:rPr>
          <w:sz w:val="22"/>
          <w:szCs w:val="22"/>
          <w:lang w:val="sr-Latn-CS"/>
        </w:rPr>
        <w:t xml:space="preserve">koja </w:t>
      </w:r>
      <w:r w:rsidRPr="00093098">
        <w:rPr>
          <w:sz w:val="22"/>
          <w:szCs w:val="22"/>
          <w:lang w:val="sr-Latn-CS"/>
        </w:rPr>
        <w:t>mo</w:t>
      </w:r>
      <w:r w:rsidR="00CC5519" w:rsidRPr="00093098">
        <w:rPr>
          <w:sz w:val="22"/>
          <w:szCs w:val="22"/>
          <w:lang w:val="sr-Latn-CS"/>
        </w:rPr>
        <w:t>že</w:t>
      </w:r>
      <w:r w:rsidRPr="00093098">
        <w:rPr>
          <w:sz w:val="22"/>
          <w:szCs w:val="22"/>
          <w:lang w:val="sr-Latn-CS"/>
        </w:rPr>
        <w:t xml:space="preserve"> izazvati teškoće </w:t>
      </w:r>
      <w:r w:rsidR="00CC5519" w:rsidRPr="00093098">
        <w:rPr>
          <w:sz w:val="22"/>
          <w:szCs w:val="22"/>
          <w:lang w:val="sr-Latn-CS"/>
        </w:rPr>
        <w:t xml:space="preserve">pri </w:t>
      </w:r>
      <w:r w:rsidRPr="00093098">
        <w:rPr>
          <w:sz w:val="22"/>
          <w:szCs w:val="22"/>
          <w:lang w:val="sr-Latn-CS"/>
        </w:rPr>
        <w:t>disanju ili vrtoglavicu, i koprivnjaču ili urtikariju</w:t>
      </w:r>
    </w:p>
    <w:p w14:paraId="6CBD208C" w14:textId="0189312F" w:rsidR="00856DD6" w:rsidRPr="00093098" w:rsidRDefault="00856DD6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Konvulzije (epileptični napadi)</w:t>
      </w:r>
    </w:p>
    <w:p w14:paraId="2E969A17" w14:textId="07309957" w:rsidR="00856DD6" w:rsidRPr="00093098" w:rsidRDefault="00856DD6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Gubitak </w:t>
      </w:r>
      <w:proofErr w:type="spellStart"/>
      <w:r w:rsidRPr="00093098">
        <w:rPr>
          <w:sz w:val="22"/>
          <w:szCs w:val="22"/>
          <w:lang w:val="sr-Latn-CS"/>
        </w:rPr>
        <w:t>sv</w:t>
      </w:r>
      <w:r w:rsidR="0030680E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esti</w:t>
      </w:r>
      <w:proofErr w:type="spellEnd"/>
    </w:p>
    <w:p w14:paraId="62A22850" w14:textId="6E775A19" w:rsidR="00856DD6" w:rsidRPr="00093098" w:rsidRDefault="00856DD6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Grčevi u mišićima</w:t>
      </w:r>
    </w:p>
    <w:p w14:paraId="01F17B9A" w14:textId="73C85EF6" w:rsidR="00856DD6" w:rsidRPr="00093098" w:rsidRDefault="00856DD6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Srčani zastoj</w:t>
      </w:r>
    </w:p>
    <w:p w14:paraId="281F840F" w14:textId="68EFFEEC" w:rsidR="00856DD6" w:rsidRPr="00093098" w:rsidRDefault="00856DD6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Sporo ili plitko disanje</w:t>
      </w:r>
    </w:p>
    <w:p w14:paraId="5C1A075F" w14:textId="5A1391CE" w:rsidR="00757866" w:rsidRPr="00093098" w:rsidRDefault="00856DD6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Svrab po koži</w:t>
      </w:r>
    </w:p>
    <w:p w14:paraId="6D99A2C6" w14:textId="3BCD5F28" w:rsidR="00757866" w:rsidRPr="00093098" w:rsidRDefault="00757866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Apstinencijalni sindrom (može se manifestovati pojavom sljedećih neželjenih reakcija: mučnina, </w:t>
      </w:r>
    </w:p>
    <w:p w14:paraId="3A0668E9" w14:textId="50C85AC5" w:rsidR="00757866" w:rsidRPr="00093098" w:rsidRDefault="00757866">
      <w:pPr>
        <w:pStyle w:val="Header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povraćanje,  proliv, anksioznost, drhtavica, </w:t>
      </w:r>
      <w:proofErr w:type="spellStart"/>
      <w:r w:rsidRPr="00093098">
        <w:rPr>
          <w:sz w:val="22"/>
          <w:szCs w:val="22"/>
          <w:lang w:val="sr-Latn-CS"/>
        </w:rPr>
        <w:t>tremor</w:t>
      </w:r>
      <w:proofErr w:type="spellEnd"/>
      <w:r w:rsidRPr="00093098">
        <w:rPr>
          <w:sz w:val="22"/>
          <w:szCs w:val="22"/>
          <w:lang w:val="sr-Latn-CS"/>
        </w:rPr>
        <w:t xml:space="preserve"> i znojenje)</w:t>
      </w:r>
    </w:p>
    <w:p w14:paraId="1F22A514" w14:textId="384B9ACD" w:rsidR="00757866" w:rsidRPr="00093098" w:rsidRDefault="00757866" w:rsidP="00080945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Delirijum (simptomi mogu obuhvatati kombinaciju uznemirenosti, nemira, dezorijentacije, zbunjenosti, straha, </w:t>
      </w:r>
      <w:proofErr w:type="spellStart"/>
      <w:r w:rsidRPr="00093098">
        <w:rPr>
          <w:sz w:val="22"/>
          <w:szCs w:val="22"/>
          <w:lang w:val="sr-Latn-CS"/>
        </w:rPr>
        <w:t>priviđanja</w:t>
      </w:r>
      <w:proofErr w:type="spellEnd"/>
      <w:r w:rsidRPr="00093098">
        <w:rPr>
          <w:sz w:val="22"/>
          <w:szCs w:val="22"/>
          <w:lang w:val="sr-Latn-CS"/>
        </w:rPr>
        <w:t xml:space="preserve"> stvari ili prisustva nepostojećih zvukova, poremećaja spavanja, noćnih mora).</w:t>
      </w:r>
      <w:r w:rsidRPr="00093098">
        <w:rPr>
          <w:sz w:val="22"/>
          <w:szCs w:val="22"/>
          <w:lang w:val="sr-Latn-CS"/>
        </w:rPr>
        <w:cr/>
      </w:r>
    </w:p>
    <w:p w14:paraId="0F23B4D4" w14:textId="77777777" w:rsidR="00856DD6" w:rsidRPr="00093098" w:rsidRDefault="00856DD6" w:rsidP="007A1F04">
      <w:pPr>
        <w:pStyle w:val="Header"/>
        <w:jc w:val="both"/>
        <w:rPr>
          <w:b/>
          <w:sz w:val="22"/>
          <w:szCs w:val="22"/>
          <w:lang w:val="sr-Latn-CS"/>
        </w:rPr>
      </w:pPr>
      <w:r w:rsidRPr="00093098">
        <w:rPr>
          <w:b/>
          <w:sz w:val="22"/>
          <w:szCs w:val="22"/>
          <w:u w:val="single"/>
          <w:lang w:val="sr-Latn-CS"/>
        </w:rPr>
        <w:t xml:space="preserve">Ostali neželjeni efekti koji se javljaju kada se </w:t>
      </w:r>
      <w:proofErr w:type="spellStart"/>
      <w:r w:rsidRPr="00093098">
        <w:rPr>
          <w:b/>
          <w:sz w:val="22"/>
          <w:szCs w:val="22"/>
          <w:u w:val="single"/>
          <w:lang w:val="sr-Latn-CS"/>
        </w:rPr>
        <w:t>l</w:t>
      </w:r>
      <w:r w:rsidR="0030680E" w:rsidRPr="00093098">
        <w:rPr>
          <w:b/>
          <w:sz w:val="22"/>
          <w:szCs w:val="22"/>
          <w:u w:val="single"/>
          <w:lang w:val="sr-Latn-CS"/>
        </w:rPr>
        <w:t>ij</w:t>
      </w:r>
      <w:r w:rsidRPr="00093098">
        <w:rPr>
          <w:b/>
          <w:sz w:val="22"/>
          <w:szCs w:val="22"/>
          <w:u w:val="single"/>
          <w:lang w:val="sr-Latn-CS"/>
        </w:rPr>
        <w:t>ek</w:t>
      </w:r>
      <w:proofErr w:type="spellEnd"/>
      <w:r w:rsidRPr="00093098">
        <w:rPr>
          <w:b/>
          <w:sz w:val="22"/>
          <w:szCs w:val="22"/>
          <w:u w:val="single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u w:val="single"/>
          <w:lang w:val="sr-Latn-CS"/>
        </w:rPr>
        <w:t>Fentanyl</w:t>
      </w:r>
      <w:proofErr w:type="spellEnd"/>
      <w:r w:rsidRPr="00093098">
        <w:rPr>
          <w:b/>
          <w:sz w:val="22"/>
          <w:szCs w:val="22"/>
          <w:u w:val="single"/>
          <w:lang w:val="sr-Latn-CS"/>
        </w:rPr>
        <w:t xml:space="preserve"> </w:t>
      </w:r>
      <w:proofErr w:type="spellStart"/>
      <w:r w:rsidRPr="00093098">
        <w:rPr>
          <w:b/>
          <w:sz w:val="22"/>
          <w:szCs w:val="22"/>
          <w:u w:val="single"/>
          <w:lang w:val="sr-Latn-CS"/>
        </w:rPr>
        <w:t>Panpharma</w:t>
      </w:r>
      <w:proofErr w:type="spellEnd"/>
      <w:r w:rsidRPr="00093098">
        <w:rPr>
          <w:b/>
          <w:sz w:val="22"/>
          <w:szCs w:val="22"/>
          <w:u w:val="single"/>
          <w:lang w:val="sr-Latn-CS"/>
        </w:rPr>
        <w:t xml:space="preserve"> upotrebljava zajedno sa </w:t>
      </w:r>
      <w:proofErr w:type="spellStart"/>
      <w:r w:rsidR="00A466AD" w:rsidRPr="00093098">
        <w:rPr>
          <w:b/>
          <w:sz w:val="22"/>
          <w:szCs w:val="22"/>
          <w:u w:val="single"/>
          <w:lang w:val="sr-Latn-CS"/>
        </w:rPr>
        <w:t>ljekovi</w:t>
      </w:r>
      <w:r w:rsidRPr="00093098">
        <w:rPr>
          <w:b/>
          <w:sz w:val="22"/>
          <w:szCs w:val="22"/>
          <w:u w:val="single"/>
          <w:lang w:val="sr-Latn-CS"/>
        </w:rPr>
        <w:t>ma</w:t>
      </w:r>
      <w:proofErr w:type="spellEnd"/>
      <w:r w:rsidRPr="00093098">
        <w:rPr>
          <w:b/>
          <w:sz w:val="22"/>
          <w:szCs w:val="22"/>
          <w:u w:val="single"/>
          <w:lang w:val="sr-Latn-CS"/>
        </w:rPr>
        <w:t xml:space="preserve"> koji se zovu </w:t>
      </w:r>
      <w:proofErr w:type="spellStart"/>
      <w:r w:rsidRPr="00093098">
        <w:rPr>
          <w:b/>
          <w:sz w:val="22"/>
          <w:szCs w:val="22"/>
          <w:u w:val="single"/>
          <w:lang w:val="sr-Latn-CS"/>
        </w:rPr>
        <w:t>neuroleptici</w:t>
      </w:r>
      <w:proofErr w:type="spellEnd"/>
      <w:r w:rsidRPr="00093098">
        <w:rPr>
          <w:b/>
          <w:sz w:val="22"/>
          <w:szCs w:val="22"/>
          <w:u w:val="single"/>
          <w:lang w:val="sr-Latn-CS"/>
        </w:rPr>
        <w:t>, koji se mogu dati pr</w:t>
      </w:r>
      <w:r w:rsidR="0030680E" w:rsidRPr="00093098">
        <w:rPr>
          <w:b/>
          <w:sz w:val="22"/>
          <w:szCs w:val="22"/>
          <w:u w:val="single"/>
          <w:lang w:val="sr-Latn-CS"/>
        </w:rPr>
        <w:t>ij</w:t>
      </w:r>
      <w:r w:rsidRPr="00093098">
        <w:rPr>
          <w:b/>
          <w:sz w:val="22"/>
          <w:szCs w:val="22"/>
          <w:u w:val="single"/>
          <w:lang w:val="sr-Latn-CS"/>
        </w:rPr>
        <w:t>e ili tokom operacije</w:t>
      </w:r>
      <w:r w:rsidRPr="00093098">
        <w:rPr>
          <w:b/>
          <w:sz w:val="22"/>
          <w:szCs w:val="22"/>
          <w:lang w:val="sr-Latn-CS"/>
        </w:rPr>
        <w:t>:</w:t>
      </w:r>
    </w:p>
    <w:p w14:paraId="67DCE435" w14:textId="1A63BAD6" w:rsidR="00856DD6" w:rsidRPr="00093098" w:rsidRDefault="00856DD6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Groznica i</w:t>
      </w:r>
      <w:r w:rsidR="00757866" w:rsidRPr="00093098">
        <w:rPr>
          <w:sz w:val="22"/>
          <w:szCs w:val="22"/>
          <w:lang w:val="sr-Latn-CS"/>
        </w:rPr>
        <w:t>/ili drhtavica i</w:t>
      </w:r>
      <w:r w:rsidRPr="00093098">
        <w:rPr>
          <w:sz w:val="22"/>
          <w:szCs w:val="22"/>
          <w:lang w:val="sr-Latn-CS"/>
        </w:rPr>
        <w:t xml:space="preserve"> nemir</w:t>
      </w:r>
    </w:p>
    <w:p w14:paraId="202BB221" w14:textId="405238B4" w:rsidR="00856DD6" w:rsidRPr="00093098" w:rsidRDefault="00757866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Vidne, slušne obmane ili opažanje stvari koje realno ne postoje </w:t>
      </w:r>
      <w:r w:rsidR="00856DD6" w:rsidRPr="00093098">
        <w:rPr>
          <w:sz w:val="22"/>
          <w:szCs w:val="22"/>
          <w:lang w:val="sr-Latn-CS"/>
        </w:rPr>
        <w:t>(halucinacije)</w:t>
      </w:r>
    </w:p>
    <w:p w14:paraId="475D4C8B" w14:textId="5C9A558E" w:rsidR="00856DD6" w:rsidRPr="00093098" w:rsidRDefault="00856DD6">
      <w:pPr>
        <w:pStyle w:val="Header"/>
        <w:numPr>
          <w:ilvl w:val="0"/>
          <w:numId w:val="31"/>
        </w:num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Neobični pokreti, uključujući drhtanje i </w:t>
      </w:r>
      <w:proofErr w:type="spellStart"/>
      <w:r w:rsidRPr="00093098">
        <w:rPr>
          <w:sz w:val="22"/>
          <w:szCs w:val="22"/>
          <w:lang w:val="sr-Latn-CS"/>
        </w:rPr>
        <w:t>trešenje</w:t>
      </w:r>
      <w:proofErr w:type="spellEnd"/>
      <w:r w:rsidRPr="00093098">
        <w:rPr>
          <w:sz w:val="22"/>
          <w:szCs w:val="22"/>
          <w:lang w:val="sr-Latn-CS"/>
        </w:rPr>
        <w:t xml:space="preserve"> ruku i prstiju, uvijajući pokreti </w:t>
      </w:r>
      <w:proofErr w:type="spellStart"/>
      <w:r w:rsidRPr="00093098">
        <w:rPr>
          <w:sz w:val="22"/>
          <w:szCs w:val="22"/>
          <w:lang w:val="sr-Latn-CS"/>
        </w:rPr>
        <w:t>t</w:t>
      </w:r>
      <w:r w:rsidR="0030680E" w:rsidRPr="00093098">
        <w:rPr>
          <w:sz w:val="22"/>
          <w:szCs w:val="22"/>
          <w:lang w:val="sr-Latn-CS"/>
        </w:rPr>
        <w:t>ij</w:t>
      </w:r>
      <w:r w:rsidRPr="00093098">
        <w:rPr>
          <w:sz w:val="22"/>
          <w:szCs w:val="22"/>
          <w:lang w:val="sr-Latn-CS"/>
        </w:rPr>
        <w:t>ela</w:t>
      </w:r>
      <w:proofErr w:type="spellEnd"/>
      <w:r w:rsidRPr="00093098">
        <w:rPr>
          <w:sz w:val="22"/>
          <w:szCs w:val="22"/>
          <w:lang w:val="sr-Latn-CS"/>
        </w:rPr>
        <w:t>, gegajući hod i ukočenost ruku i nogu.</w:t>
      </w:r>
    </w:p>
    <w:p w14:paraId="4A8D1DE3" w14:textId="77777777" w:rsidR="00A264FC" w:rsidRPr="00093098" w:rsidRDefault="00A264FC">
      <w:pPr>
        <w:pStyle w:val="Header"/>
        <w:jc w:val="both"/>
        <w:rPr>
          <w:sz w:val="22"/>
          <w:szCs w:val="22"/>
          <w:lang w:val="sr-Latn-CS"/>
        </w:rPr>
      </w:pPr>
    </w:p>
    <w:p w14:paraId="7004C3F4" w14:textId="6D8D37FF" w:rsidR="00A264FC" w:rsidRPr="00093098" w:rsidRDefault="00A264FC">
      <w:pPr>
        <w:pStyle w:val="Header"/>
        <w:jc w:val="both"/>
        <w:rPr>
          <w:b/>
          <w:bCs/>
          <w:sz w:val="22"/>
          <w:szCs w:val="22"/>
          <w:lang w:val="sr-Latn-CS"/>
        </w:rPr>
      </w:pPr>
      <w:r w:rsidRPr="00093098">
        <w:rPr>
          <w:b/>
          <w:bCs/>
          <w:sz w:val="22"/>
          <w:szCs w:val="22"/>
          <w:lang w:val="sr-Latn-CS"/>
        </w:rPr>
        <w:t>Nepoznata učestalost:</w:t>
      </w:r>
    </w:p>
    <w:p w14:paraId="2C435E50" w14:textId="345DF224" w:rsidR="00A264FC" w:rsidRPr="00093098" w:rsidRDefault="00A264FC">
      <w:pPr>
        <w:pStyle w:val="Header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Zavisnost (</w:t>
      </w:r>
      <w:proofErr w:type="spellStart"/>
      <w:r w:rsidRPr="00093098">
        <w:rPr>
          <w:sz w:val="22"/>
          <w:szCs w:val="22"/>
          <w:lang w:val="sr-Latn-CS"/>
        </w:rPr>
        <w:t>vidjeti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dio</w:t>
      </w:r>
      <w:proofErr w:type="spellEnd"/>
      <w:r w:rsidRPr="00093098">
        <w:rPr>
          <w:sz w:val="22"/>
          <w:szCs w:val="22"/>
          <w:lang w:val="sr-Latn-CS"/>
        </w:rPr>
        <w:t xml:space="preserve"> „Kako ću znati da li sam postao/la zavistan/na?“)</w:t>
      </w:r>
    </w:p>
    <w:p w14:paraId="6FAEED04" w14:textId="77777777" w:rsidR="00A264FC" w:rsidRPr="00093098" w:rsidRDefault="00A264FC">
      <w:pPr>
        <w:pStyle w:val="Header"/>
        <w:jc w:val="both"/>
        <w:rPr>
          <w:sz w:val="22"/>
          <w:szCs w:val="22"/>
          <w:lang w:val="sr-Latn-CS"/>
        </w:rPr>
      </w:pPr>
    </w:p>
    <w:p w14:paraId="3E4653BD" w14:textId="77777777" w:rsidR="00A264FC" w:rsidRPr="00093098" w:rsidRDefault="00A264FC">
      <w:pPr>
        <w:pStyle w:val="Header"/>
        <w:jc w:val="both"/>
        <w:rPr>
          <w:sz w:val="22"/>
          <w:szCs w:val="22"/>
          <w:lang w:val="sr-Latn-CS"/>
        </w:rPr>
      </w:pPr>
      <w:r w:rsidRPr="00093098">
        <w:rPr>
          <w:b/>
          <w:bCs/>
          <w:sz w:val="22"/>
          <w:szCs w:val="22"/>
          <w:lang w:val="sr-Latn-CS"/>
        </w:rPr>
        <w:t>Apstinencijalni sindrom</w:t>
      </w:r>
      <w:r w:rsidRPr="00093098">
        <w:rPr>
          <w:sz w:val="22"/>
          <w:szCs w:val="22"/>
          <w:lang w:val="sr-Latn-CS"/>
        </w:rPr>
        <w:t xml:space="preserve"> </w:t>
      </w:r>
    </w:p>
    <w:p w14:paraId="0DDA022B" w14:textId="5EBC1F1D" w:rsidR="00A264FC" w:rsidRPr="00093098" w:rsidRDefault="00A264FC">
      <w:pPr>
        <w:pStyle w:val="Header"/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 xml:space="preserve">Kada prestanete uzimati </w:t>
      </w:r>
      <w:proofErr w:type="spellStart"/>
      <w:r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Fentanyl</w:t>
      </w:r>
      <w:proofErr w:type="spellEnd"/>
      <w:r w:rsidRPr="00093098">
        <w:rPr>
          <w:sz w:val="22"/>
          <w:szCs w:val="22"/>
          <w:lang w:val="sr-Latn-CS"/>
        </w:rPr>
        <w:t xml:space="preserve"> </w:t>
      </w:r>
      <w:proofErr w:type="spellStart"/>
      <w:r w:rsidRPr="00093098">
        <w:rPr>
          <w:sz w:val="22"/>
          <w:szCs w:val="22"/>
          <w:lang w:val="sr-Latn-CS"/>
        </w:rPr>
        <w:t>Panpharma</w:t>
      </w:r>
      <w:proofErr w:type="spellEnd"/>
      <w:r w:rsidRPr="00093098">
        <w:rPr>
          <w:sz w:val="22"/>
          <w:szCs w:val="22"/>
          <w:lang w:val="sr-Latn-CS"/>
        </w:rPr>
        <w:t xml:space="preserve">, možete </w:t>
      </w:r>
      <w:proofErr w:type="spellStart"/>
      <w:r w:rsidRPr="00093098">
        <w:rPr>
          <w:sz w:val="22"/>
          <w:szCs w:val="22"/>
          <w:lang w:val="sr-Latn-CS"/>
        </w:rPr>
        <w:t>osjetiti</w:t>
      </w:r>
      <w:proofErr w:type="spellEnd"/>
      <w:r w:rsidRPr="00093098">
        <w:rPr>
          <w:sz w:val="22"/>
          <w:szCs w:val="22"/>
          <w:lang w:val="sr-Latn-CS"/>
        </w:rPr>
        <w:t xml:space="preserve"> simptome apstinencijalnog sindroma koji uključuju umor, poteškoće sa sp</w:t>
      </w:r>
      <w:r w:rsidR="00BF7B5A" w:rsidRPr="00093098">
        <w:rPr>
          <w:sz w:val="22"/>
          <w:szCs w:val="22"/>
          <w:lang w:val="sr-Latn-CS"/>
        </w:rPr>
        <w:t>a</w:t>
      </w:r>
      <w:r w:rsidRPr="00093098">
        <w:rPr>
          <w:sz w:val="22"/>
          <w:szCs w:val="22"/>
          <w:lang w:val="sr-Latn-CS"/>
        </w:rPr>
        <w:t xml:space="preserve">vanjem, razdražljivost, uznemirenost, anksioznost, </w:t>
      </w:r>
      <w:proofErr w:type="spellStart"/>
      <w:r w:rsidRPr="00093098">
        <w:rPr>
          <w:sz w:val="22"/>
          <w:szCs w:val="22"/>
          <w:lang w:val="sr-Latn-CS"/>
        </w:rPr>
        <w:t>osjećaj</w:t>
      </w:r>
      <w:proofErr w:type="spellEnd"/>
      <w:r w:rsidRPr="00093098">
        <w:rPr>
          <w:sz w:val="22"/>
          <w:szCs w:val="22"/>
          <w:lang w:val="sr-Latn-CS"/>
        </w:rPr>
        <w:t xml:space="preserve"> lupanja srca, povišen krvni pritisak, </w:t>
      </w:r>
      <w:proofErr w:type="spellStart"/>
      <w:r w:rsidRPr="00093098">
        <w:rPr>
          <w:sz w:val="22"/>
          <w:szCs w:val="22"/>
          <w:lang w:val="sr-Latn-CS"/>
        </w:rPr>
        <w:t>osjećaj</w:t>
      </w:r>
      <w:proofErr w:type="spellEnd"/>
      <w:r w:rsidRPr="00093098">
        <w:rPr>
          <w:sz w:val="22"/>
          <w:szCs w:val="22"/>
          <w:lang w:val="sr-Latn-CS"/>
        </w:rPr>
        <w:t xml:space="preserve"> bolesti ili bolest, dijarej</w:t>
      </w:r>
      <w:r w:rsidR="00BF7B5A" w:rsidRPr="00093098">
        <w:rPr>
          <w:sz w:val="22"/>
          <w:szCs w:val="22"/>
          <w:lang w:val="sr-Latn-CS"/>
        </w:rPr>
        <w:t>u</w:t>
      </w:r>
      <w:r w:rsidRPr="00093098">
        <w:rPr>
          <w:sz w:val="22"/>
          <w:szCs w:val="22"/>
          <w:lang w:val="sr-Latn-CS"/>
        </w:rPr>
        <w:t>, drhtavic</w:t>
      </w:r>
      <w:r w:rsidR="00BF7B5A" w:rsidRPr="00093098">
        <w:rPr>
          <w:sz w:val="22"/>
          <w:szCs w:val="22"/>
          <w:lang w:val="sr-Latn-CS"/>
        </w:rPr>
        <w:t>u</w:t>
      </w:r>
      <w:r w:rsidRPr="00093098">
        <w:rPr>
          <w:sz w:val="22"/>
          <w:szCs w:val="22"/>
          <w:lang w:val="sr-Latn-CS"/>
        </w:rPr>
        <w:t xml:space="preserve"> ili znojenje.</w:t>
      </w:r>
    </w:p>
    <w:p w14:paraId="1FA6B355" w14:textId="77777777" w:rsidR="00A264FC" w:rsidRPr="00093098" w:rsidRDefault="00A264FC">
      <w:pPr>
        <w:pStyle w:val="Header"/>
        <w:jc w:val="both"/>
        <w:rPr>
          <w:sz w:val="22"/>
          <w:szCs w:val="22"/>
          <w:lang w:val="sr-Latn-CS"/>
        </w:rPr>
      </w:pPr>
    </w:p>
    <w:p w14:paraId="27F3D2D1" w14:textId="3DA28A8F" w:rsidR="00A264FC" w:rsidRPr="00093098" w:rsidRDefault="00A264FC">
      <w:pPr>
        <w:pStyle w:val="Header"/>
        <w:jc w:val="both"/>
        <w:rPr>
          <w:b/>
          <w:bCs/>
          <w:sz w:val="22"/>
          <w:szCs w:val="22"/>
          <w:lang w:val="sr-Latn-CS"/>
        </w:rPr>
      </w:pPr>
      <w:r w:rsidRPr="00093098">
        <w:rPr>
          <w:b/>
          <w:bCs/>
          <w:sz w:val="22"/>
          <w:szCs w:val="22"/>
          <w:lang w:val="sr-Latn-CS"/>
        </w:rPr>
        <w:t>Kako ću znati da li sam postao/la zavistan/na</w:t>
      </w:r>
    </w:p>
    <w:p w14:paraId="614E3EF2" w14:textId="77777777" w:rsidR="00856DD6" w:rsidRPr="00093098" w:rsidRDefault="00856DD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CS"/>
        </w:rPr>
      </w:pPr>
    </w:p>
    <w:p w14:paraId="134CB375" w14:textId="025E9D94" w:rsidR="00A264FC" w:rsidRPr="00093098" w:rsidRDefault="00A264FC">
      <w:pPr>
        <w:pStyle w:val="NoSpacing"/>
        <w:jc w:val="both"/>
        <w:rPr>
          <w:rFonts w:eastAsia="Calibri"/>
          <w:spacing w:val="-5"/>
          <w:sz w:val="22"/>
          <w:szCs w:val="22"/>
          <w:lang w:val="sr-Latn-CS"/>
        </w:rPr>
      </w:pPr>
      <w:r w:rsidRPr="00093098">
        <w:rPr>
          <w:rFonts w:eastAsia="Calibri"/>
          <w:spacing w:val="-5"/>
          <w:sz w:val="22"/>
          <w:szCs w:val="22"/>
          <w:lang w:val="sr-Latn-CS"/>
        </w:rPr>
        <w:t xml:space="preserve">Ukoliko </w:t>
      </w: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primijetite</w:t>
      </w:r>
      <w:proofErr w:type="spellEnd"/>
      <w:r w:rsidRPr="00093098">
        <w:rPr>
          <w:rFonts w:eastAsia="Calibri"/>
          <w:spacing w:val="-5"/>
          <w:sz w:val="22"/>
          <w:szCs w:val="22"/>
          <w:lang w:val="sr-Latn-CS"/>
        </w:rPr>
        <w:t xml:space="preserve"> neki od sljedećih znakova tokom uzimanja </w:t>
      </w: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lijeka</w:t>
      </w:r>
      <w:proofErr w:type="spellEnd"/>
      <w:r w:rsidRPr="00093098">
        <w:rPr>
          <w:rFonts w:eastAsia="Calibri"/>
          <w:spacing w:val="-5"/>
          <w:sz w:val="22"/>
          <w:szCs w:val="22"/>
          <w:lang w:val="sr-Latn-CS"/>
        </w:rPr>
        <w:t xml:space="preserve"> </w:t>
      </w: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Fentanyl</w:t>
      </w:r>
      <w:proofErr w:type="spellEnd"/>
      <w:r w:rsidRPr="00093098">
        <w:rPr>
          <w:rFonts w:eastAsia="Calibri"/>
          <w:spacing w:val="-5"/>
          <w:sz w:val="22"/>
          <w:szCs w:val="22"/>
          <w:lang w:val="sr-Latn-CS"/>
        </w:rPr>
        <w:t xml:space="preserve"> </w:t>
      </w: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Panpharma</w:t>
      </w:r>
      <w:proofErr w:type="spellEnd"/>
      <w:r w:rsidRPr="00093098">
        <w:rPr>
          <w:rFonts w:eastAsia="Calibri"/>
          <w:spacing w:val="-5"/>
          <w:sz w:val="22"/>
          <w:szCs w:val="22"/>
          <w:lang w:val="sr-Latn-CS"/>
        </w:rPr>
        <w:t>, to može biti znak da ste postali zavisni:</w:t>
      </w:r>
    </w:p>
    <w:p w14:paraId="21635559" w14:textId="62845C42" w:rsidR="00A264FC" w:rsidRPr="00093098" w:rsidRDefault="00A264FC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CS"/>
        </w:rPr>
      </w:pP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Lijek</w:t>
      </w:r>
      <w:proofErr w:type="spellEnd"/>
      <w:r w:rsidRPr="00093098">
        <w:rPr>
          <w:rFonts w:eastAsia="Calibri"/>
          <w:spacing w:val="-5"/>
          <w:sz w:val="22"/>
          <w:szCs w:val="22"/>
          <w:lang w:val="sr-Latn-CS"/>
        </w:rPr>
        <w:t xml:space="preserve"> Vam je potreban duže nego što Vam je </w:t>
      </w: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savjetovao</w:t>
      </w:r>
      <w:proofErr w:type="spellEnd"/>
      <w:r w:rsidRPr="00093098">
        <w:rPr>
          <w:rFonts w:eastAsia="Calibri"/>
          <w:spacing w:val="-5"/>
          <w:sz w:val="22"/>
          <w:szCs w:val="22"/>
          <w:lang w:val="sr-Latn-CS"/>
        </w:rPr>
        <w:t xml:space="preserve"> Vaš </w:t>
      </w: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ljekar</w:t>
      </w:r>
      <w:proofErr w:type="spellEnd"/>
    </w:p>
    <w:p w14:paraId="12929EDD" w14:textId="3FDDA5F2" w:rsidR="00A264FC" w:rsidRPr="00093098" w:rsidRDefault="00622C8A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CS"/>
        </w:rPr>
      </w:pP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Osjećate</w:t>
      </w:r>
      <w:proofErr w:type="spellEnd"/>
      <w:r w:rsidRPr="00093098">
        <w:rPr>
          <w:rFonts w:eastAsia="Calibri"/>
          <w:spacing w:val="-5"/>
          <w:sz w:val="22"/>
          <w:szCs w:val="22"/>
          <w:lang w:val="sr-Latn-CS"/>
        </w:rPr>
        <w:t xml:space="preserve"> da Vam je potrebno više </w:t>
      </w: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lijeka</w:t>
      </w:r>
      <w:proofErr w:type="spellEnd"/>
      <w:r w:rsidRPr="00093098">
        <w:rPr>
          <w:rFonts w:eastAsia="Calibri"/>
          <w:spacing w:val="-5"/>
          <w:sz w:val="22"/>
          <w:szCs w:val="22"/>
          <w:lang w:val="sr-Latn-CS"/>
        </w:rPr>
        <w:t xml:space="preserve"> nego što je propisano</w:t>
      </w:r>
    </w:p>
    <w:p w14:paraId="4B38A250" w14:textId="0285C909" w:rsidR="00622C8A" w:rsidRPr="00093098" w:rsidRDefault="00622C8A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CS"/>
        </w:rPr>
      </w:pPr>
      <w:r w:rsidRPr="00093098">
        <w:rPr>
          <w:rFonts w:eastAsia="Calibri"/>
          <w:spacing w:val="-5"/>
          <w:sz w:val="22"/>
          <w:szCs w:val="22"/>
          <w:lang w:val="sr-Latn-CS"/>
        </w:rPr>
        <w:lastRenderedPageBreak/>
        <w:t xml:space="preserve">Kada prestanete da uzimate </w:t>
      </w: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lijek</w:t>
      </w:r>
      <w:proofErr w:type="spellEnd"/>
      <w:r w:rsidRPr="00093098">
        <w:rPr>
          <w:rFonts w:eastAsia="Calibri"/>
          <w:spacing w:val="-5"/>
          <w:sz w:val="22"/>
          <w:szCs w:val="22"/>
          <w:lang w:val="sr-Latn-CS"/>
        </w:rPr>
        <w:t xml:space="preserve">, </w:t>
      </w: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osjećate</w:t>
      </w:r>
      <w:proofErr w:type="spellEnd"/>
      <w:r w:rsidRPr="00093098">
        <w:rPr>
          <w:rFonts w:eastAsia="Calibri"/>
          <w:spacing w:val="-5"/>
          <w:sz w:val="22"/>
          <w:szCs w:val="22"/>
          <w:lang w:val="sr-Latn-CS"/>
        </w:rPr>
        <w:t xml:space="preserve"> se loše, i bolje Vam je kada ponovo uzmete </w:t>
      </w: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lijek</w:t>
      </w:r>
      <w:proofErr w:type="spellEnd"/>
    </w:p>
    <w:p w14:paraId="617DFD96" w14:textId="77777777" w:rsidR="00BF7B5A" w:rsidRPr="00093098" w:rsidRDefault="00BF7B5A" w:rsidP="00080945">
      <w:pPr>
        <w:pStyle w:val="NoSpacing"/>
        <w:jc w:val="both"/>
        <w:rPr>
          <w:rFonts w:eastAsia="Calibri"/>
          <w:spacing w:val="-5"/>
          <w:sz w:val="22"/>
          <w:szCs w:val="22"/>
          <w:lang w:val="sr-Latn-CS"/>
        </w:rPr>
      </w:pPr>
    </w:p>
    <w:p w14:paraId="58F8403E" w14:textId="1E876E6F" w:rsidR="00622C8A" w:rsidRPr="00093098" w:rsidRDefault="00622C8A" w:rsidP="007A1F04">
      <w:pPr>
        <w:pStyle w:val="NoSpacing"/>
        <w:jc w:val="both"/>
        <w:rPr>
          <w:rFonts w:eastAsia="Calibri"/>
          <w:spacing w:val="-5"/>
          <w:sz w:val="22"/>
          <w:szCs w:val="22"/>
          <w:lang w:val="sr-Latn-CS"/>
        </w:rPr>
      </w:pPr>
      <w:r w:rsidRPr="00093098">
        <w:rPr>
          <w:rFonts w:eastAsia="Calibri"/>
          <w:spacing w:val="-5"/>
          <w:sz w:val="22"/>
          <w:szCs w:val="22"/>
          <w:lang w:val="sr-Latn-CS"/>
        </w:rPr>
        <w:t xml:space="preserve">Ukoliko Vam se javi bilo koji od ovih znakova, važno je da </w:t>
      </w: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obavijestite</w:t>
      </w:r>
      <w:proofErr w:type="spellEnd"/>
      <w:r w:rsidRPr="00093098">
        <w:rPr>
          <w:rFonts w:eastAsia="Calibri"/>
          <w:spacing w:val="-5"/>
          <w:sz w:val="22"/>
          <w:szCs w:val="22"/>
          <w:lang w:val="sr-Latn-CS"/>
        </w:rPr>
        <w:t xml:space="preserve"> Vašeg </w:t>
      </w:r>
      <w:proofErr w:type="spellStart"/>
      <w:r w:rsidRPr="00093098">
        <w:rPr>
          <w:rFonts w:eastAsia="Calibri"/>
          <w:spacing w:val="-5"/>
          <w:sz w:val="22"/>
          <w:szCs w:val="22"/>
          <w:lang w:val="sr-Latn-CS"/>
        </w:rPr>
        <w:t>ljekara</w:t>
      </w:r>
      <w:proofErr w:type="spellEnd"/>
      <w:r w:rsidRPr="00093098">
        <w:rPr>
          <w:rFonts w:eastAsia="Calibri"/>
          <w:spacing w:val="-5"/>
          <w:sz w:val="22"/>
          <w:szCs w:val="22"/>
          <w:lang w:val="sr-Latn-CS"/>
        </w:rPr>
        <w:t>.</w:t>
      </w:r>
    </w:p>
    <w:p w14:paraId="7B068532" w14:textId="77777777" w:rsidR="00622C8A" w:rsidRPr="00093098" w:rsidRDefault="00622C8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CS"/>
        </w:rPr>
      </w:pPr>
    </w:p>
    <w:p w14:paraId="11D1AA93" w14:textId="77777777" w:rsidR="00C269D7" w:rsidRPr="00093098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CS"/>
        </w:rPr>
      </w:pPr>
      <w:proofErr w:type="spellStart"/>
      <w:r w:rsidRPr="00093098">
        <w:rPr>
          <w:rFonts w:eastAsia="Calibri"/>
          <w:spacing w:val="-5"/>
          <w:sz w:val="22"/>
          <w:szCs w:val="22"/>
          <w:u w:val="single"/>
        </w:rPr>
        <w:t>Prijavljivanje</w:t>
      </w:r>
      <w:proofErr w:type="spellEnd"/>
      <w:r w:rsidRPr="00093098">
        <w:rPr>
          <w:rFonts w:eastAsia="Calibri"/>
          <w:spacing w:val="-5"/>
          <w:sz w:val="22"/>
          <w:szCs w:val="22"/>
          <w:u w:val="single"/>
          <w:lang w:val="sr-Latn-CS"/>
        </w:rPr>
        <w:t xml:space="preserve"> </w:t>
      </w:r>
      <w:proofErr w:type="spellStart"/>
      <w:r w:rsidRPr="00093098">
        <w:rPr>
          <w:rFonts w:eastAsia="Calibri"/>
          <w:spacing w:val="-5"/>
          <w:sz w:val="22"/>
          <w:szCs w:val="22"/>
          <w:u w:val="single"/>
        </w:rPr>
        <w:t>sumnji</w:t>
      </w:r>
      <w:proofErr w:type="spellEnd"/>
      <w:r w:rsidRPr="00093098">
        <w:rPr>
          <w:rFonts w:eastAsia="Calibri"/>
          <w:spacing w:val="-5"/>
          <w:sz w:val="22"/>
          <w:szCs w:val="22"/>
          <w:u w:val="single"/>
          <w:lang w:val="sr-Latn-CS"/>
        </w:rPr>
        <w:t xml:space="preserve"> </w:t>
      </w:r>
      <w:proofErr w:type="spellStart"/>
      <w:proofErr w:type="gramStart"/>
      <w:r w:rsidRPr="00093098">
        <w:rPr>
          <w:rFonts w:eastAsia="Calibri"/>
          <w:spacing w:val="-5"/>
          <w:sz w:val="22"/>
          <w:szCs w:val="22"/>
          <w:u w:val="single"/>
        </w:rPr>
        <w:t>na</w:t>
      </w:r>
      <w:proofErr w:type="spellEnd"/>
      <w:proofErr w:type="gramEnd"/>
      <w:r w:rsidRPr="00093098">
        <w:rPr>
          <w:rFonts w:eastAsia="Calibri"/>
          <w:spacing w:val="-5"/>
          <w:sz w:val="22"/>
          <w:szCs w:val="22"/>
          <w:u w:val="single"/>
          <w:lang w:val="sr-Latn-CS"/>
        </w:rPr>
        <w:t xml:space="preserve"> </w:t>
      </w:r>
      <w:r w:rsidRPr="00093098">
        <w:rPr>
          <w:rFonts w:eastAsia="Calibri"/>
          <w:spacing w:val="-5"/>
          <w:sz w:val="22"/>
          <w:szCs w:val="22"/>
          <w:u w:val="single"/>
        </w:rPr>
        <w:t>ne</w:t>
      </w:r>
      <w:r w:rsidRPr="00093098">
        <w:rPr>
          <w:rFonts w:eastAsia="Calibri"/>
          <w:spacing w:val="-5"/>
          <w:sz w:val="22"/>
          <w:szCs w:val="22"/>
          <w:u w:val="single"/>
          <w:lang w:val="sr-Latn-CS"/>
        </w:rPr>
        <w:t>ž</w:t>
      </w:r>
      <w:proofErr w:type="spellStart"/>
      <w:r w:rsidRPr="00093098">
        <w:rPr>
          <w:rFonts w:eastAsia="Calibri"/>
          <w:spacing w:val="-5"/>
          <w:sz w:val="22"/>
          <w:szCs w:val="22"/>
          <w:u w:val="single"/>
        </w:rPr>
        <w:t>eljena</w:t>
      </w:r>
      <w:proofErr w:type="spellEnd"/>
      <w:r w:rsidRPr="00093098">
        <w:rPr>
          <w:rFonts w:eastAsia="Calibri"/>
          <w:spacing w:val="-5"/>
          <w:sz w:val="22"/>
          <w:szCs w:val="22"/>
          <w:u w:val="single"/>
          <w:lang w:val="sr-Latn-CS"/>
        </w:rPr>
        <w:t xml:space="preserve"> </w:t>
      </w:r>
      <w:proofErr w:type="spellStart"/>
      <w:r w:rsidRPr="00093098">
        <w:rPr>
          <w:rFonts w:eastAsia="Calibri"/>
          <w:spacing w:val="-5"/>
          <w:sz w:val="22"/>
          <w:szCs w:val="22"/>
          <w:u w:val="single"/>
        </w:rPr>
        <w:t>dejstva</w:t>
      </w:r>
      <w:proofErr w:type="spellEnd"/>
    </w:p>
    <w:p w14:paraId="33898904" w14:textId="77777777" w:rsidR="00C269D7" w:rsidRPr="00093098" w:rsidRDefault="00C269D7" w:rsidP="0008094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CS"/>
        </w:rPr>
      </w:pPr>
    </w:p>
    <w:p w14:paraId="3E5A4076" w14:textId="77777777" w:rsidR="00091AF5" w:rsidRPr="00093098" w:rsidRDefault="0029138F" w:rsidP="007A1F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093098">
        <w:rPr>
          <w:rFonts w:eastAsia="Calibri"/>
          <w:sz w:val="22"/>
          <w:szCs w:val="22"/>
        </w:rPr>
        <w:t>Ako</w:t>
      </w:r>
      <w:proofErr w:type="spellEnd"/>
      <w:r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Pr="00093098">
        <w:rPr>
          <w:rFonts w:eastAsia="Calibri"/>
          <w:sz w:val="22"/>
          <w:szCs w:val="22"/>
        </w:rPr>
        <w:t>V</w:t>
      </w:r>
      <w:r w:rsidR="00C269D7" w:rsidRPr="00093098">
        <w:rPr>
          <w:rFonts w:eastAsia="Calibri"/>
          <w:sz w:val="22"/>
          <w:szCs w:val="22"/>
        </w:rPr>
        <w:t>am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r w:rsidR="00C269D7" w:rsidRPr="00093098">
        <w:rPr>
          <w:rFonts w:eastAsia="Calibri"/>
          <w:sz w:val="22"/>
          <w:szCs w:val="22"/>
        </w:rPr>
        <w:t>se</w:t>
      </w:r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javi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bilo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koje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r w:rsidR="00C269D7" w:rsidRPr="00093098">
        <w:rPr>
          <w:rFonts w:eastAsia="Calibri"/>
          <w:sz w:val="22"/>
          <w:szCs w:val="22"/>
        </w:rPr>
        <w:t>ne</w:t>
      </w:r>
      <w:r w:rsidR="00C269D7" w:rsidRPr="00093098">
        <w:rPr>
          <w:rFonts w:eastAsia="Calibri"/>
          <w:sz w:val="22"/>
          <w:szCs w:val="22"/>
          <w:lang w:val="sr-Latn-CS"/>
        </w:rPr>
        <w:t>ž</w:t>
      </w:r>
      <w:proofErr w:type="spellStart"/>
      <w:r w:rsidR="00C269D7" w:rsidRPr="00093098">
        <w:rPr>
          <w:rFonts w:eastAsia="Calibri"/>
          <w:sz w:val="22"/>
          <w:szCs w:val="22"/>
        </w:rPr>
        <w:t>eljeno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d</w:t>
      </w:r>
      <w:r w:rsidRPr="00093098">
        <w:rPr>
          <w:rFonts w:eastAsia="Calibri"/>
          <w:sz w:val="22"/>
          <w:szCs w:val="22"/>
        </w:rPr>
        <w:t>ejstvo</w:t>
      </w:r>
      <w:proofErr w:type="spellEnd"/>
      <w:r w:rsidRPr="00093098">
        <w:rPr>
          <w:rFonts w:eastAsia="Calibri"/>
          <w:sz w:val="22"/>
          <w:szCs w:val="22"/>
          <w:lang w:val="sr-Latn-CS"/>
        </w:rPr>
        <w:t xml:space="preserve"> </w:t>
      </w:r>
      <w:r w:rsidRPr="00093098">
        <w:rPr>
          <w:rFonts w:eastAsia="Calibri"/>
          <w:sz w:val="22"/>
          <w:szCs w:val="22"/>
        </w:rPr>
        <w:t>recite</w:t>
      </w:r>
      <w:r w:rsidRPr="00093098">
        <w:rPr>
          <w:rFonts w:eastAsia="Calibri"/>
          <w:sz w:val="22"/>
          <w:szCs w:val="22"/>
          <w:lang w:val="sr-Latn-CS"/>
        </w:rPr>
        <w:t xml:space="preserve"> </w:t>
      </w:r>
      <w:r w:rsidRPr="00093098">
        <w:rPr>
          <w:rFonts w:eastAsia="Calibri"/>
          <w:sz w:val="22"/>
          <w:szCs w:val="22"/>
        </w:rPr>
        <w:t>to</w:t>
      </w:r>
      <w:r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Pr="00093098">
        <w:rPr>
          <w:rFonts w:eastAsia="Calibri"/>
          <w:sz w:val="22"/>
          <w:szCs w:val="22"/>
        </w:rPr>
        <w:t>svom</w:t>
      </w:r>
      <w:proofErr w:type="spellEnd"/>
      <w:r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Pr="00093098">
        <w:rPr>
          <w:rFonts w:eastAsia="Calibri"/>
          <w:sz w:val="22"/>
          <w:szCs w:val="22"/>
        </w:rPr>
        <w:t>ljekaru</w:t>
      </w:r>
      <w:proofErr w:type="spellEnd"/>
      <w:r w:rsidRPr="00093098">
        <w:rPr>
          <w:rFonts w:eastAsia="Calibri"/>
          <w:sz w:val="22"/>
          <w:szCs w:val="22"/>
          <w:lang w:val="sr-Latn-CS"/>
        </w:rPr>
        <w:t xml:space="preserve">, </w:t>
      </w:r>
      <w:proofErr w:type="spellStart"/>
      <w:r w:rsidR="00C269D7" w:rsidRPr="00093098">
        <w:rPr>
          <w:rFonts w:eastAsia="Calibri"/>
          <w:sz w:val="22"/>
          <w:szCs w:val="22"/>
        </w:rPr>
        <w:t>farmaceutu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proofErr w:type="gramStart"/>
      <w:r w:rsidR="00C269D7" w:rsidRPr="00093098">
        <w:rPr>
          <w:rFonts w:eastAsia="Calibri"/>
          <w:sz w:val="22"/>
          <w:szCs w:val="22"/>
        </w:rPr>
        <w:t>ili</w:t>
      </w:r>
      <w:proofErr w:type="spellEnd"/>
      <w:proofErr w:type="gram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medicinskoj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sestri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. </w:t>
      </w:r>
      <w:proofErr w:type="spellStart"/>
      <w:r w:rsidR="00C269D7" w:rsidRPr="00093098">
        <w:rPr>
          <w:rFonts w:eastAsia="Calibri"/>
          <w:sz w:val="22"/>
          <w:szCs w:val="22"/>
        </w:rPr>
        <w:t>Ovo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uklju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>č</w:t>
      </w:r>
      <w:proofErr w:type="spellStart"/>
      <w:r w:rsidR="00C269D7" w:rsidRPr="00093098">
        <w:rPr>
          <w:rFonts w:eastAsia="Calibri"/>
          <w:sz w:val="22"/>
          <w:szCs w:val="22"/>
        </w:rPr>
        <w:t>uje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i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bilo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koja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r w:rsidR="00C269D7" w:rsidRPr="00093098">
        <w:rPr>
          <w:rFonts w:eastAsia="Calibri"/>
          <w:sz w:val="22"/>
          <w:szCs w:val="22"/>
        </w:rPr>
        <w:t>ne</w:t>
      </w:r>
      <w:r w:rsidR="00C269D7" w:rsidRPr="00093098">
        <w:rPr>
          <w:rFonts w:eastAsia="Calibri"/>
          <w:sz w:val="22"/>
          <w:szCs w:val="22"/>
          <w:lang w:val="sr-Latn-CS"/>
        </w:rPr>
        <w:t>ž</w:t>
      </w:r>
      <w:proofErr w:type="spellStart"/>
      <w:r w:rsidR="00C269D7" w:rsidRPr="00093098">
        <w:rPr>
          <w:rFonts w:eastAsia="Calibri"/>
          <w:sz w:val="22"/>
          <w:szCs w:val="22"/>
        </w:rPr>
        <w:t>eljena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dejstva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koja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nijesu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navedena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r w:rsidR="00C269D7" w:rsidRPr="00093098">
        <w:rPr>
          <w:rFonts w:eastAsia="Calibri"/>
          <w:sz w:val="22"/>
          <w:szCs w:val="22"/>
        </w:rPr>
        <w:t>u</w:t>
      </w:r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ovom</w:t>
      </w:r>
      <w:proofErr w:type="spellEnd"/>
      <w:r w:rsidR="00C269D7" w:rsidRPr="00093098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="00C269D7" w:rsidRPr="00093098">
        <w:rPr>
          <w:rFonts w:eastAsia="Calibri"/>
          <w:sz w:val="22"/>
          <w:szCs w:val="22"/>
        </w:rPr>
        <w:t>uputstvu</w:t>
      </w:r>
      <w:proofErr w:type="spellEnd"/>
      <w:r w:rsidR="00091AF5" w:rsidRPr="00093098">
        <w:rPr>
          <w:rFonts w:eastAsia="Calibri"/>
          <w:sz w:val="22"/>
          <w:szCs w:val="22"/>
          <w:lang w:val="sr-Latn-RS"/>
        </w:rPr>
        <w:t xml:space="preserve">. Prijavljivanjem neželjenih dejstava možete da pomognete u </w:t>
      </w:r>
      <w:proofErr w:type="spellStart"/>
      <w:r w:rsidR="00091AF5" w:rsidRPr="00093098">
        <w:rPr>
          <w:rFonts w:eastAsia="Calibri"/>
          <w:sz w:val="22"/>
          <w:szCs w:val="22"/>
          <w:lang w:val="sr-Latn-RS"/>
        </w:rPr>
        <w:t>procjeni</w:t>
      </w:r>
      <w:proofErr w:type="spellEnd"/>
      <w:r w:rsidR="00091AF5" w:rsidRPr="0009309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="00091AF5" w:rsidRPr="00093098">
        <w:rPr>
          <w:rFonts w:eastAsia="Calibri"/>
          <w:sz w:val="22"/>
          <w:szCs w:val="22"/>
          <w:lang w:val="sr-Latn-RS"/>
        </w:rPr>
        <w:t>bezbjednosti</w:t>
      </w:r>
      <w:proofErr w:type="spellEnd"/>
      <w:r w:rsidR="00091AF5" w:rsidRPr="00093098">
        <w:rPr>
          <w:rFonts w:eastAsia="Calibri"/>
          <w:sz w:val="22"/>
          <w:szCs w:val="22"/>
          <w:lang w:val="sr-Latn-RS"/>
        </w:rPr>
        <w:t xml:space="preserve"> ovog </w:t>
      </w:r>
      <w:proofErr w:type="spellStart"/>
      <w:r w:rsidR="00091AF5" w:rsidRPr="00093098">
        <w:rPr>
          <w:rFonts w:eastAsia="Calibri"/>
          <w:sz w:val="22"/>
          <w:szCs w:val="22"/>
          <w:lang w:val="sr-Latn-RS"/>
        </w:rPr>
        <w:t>lijeka</w:t>
      </w:r>
      <w:proofErr w:type="spellEnd"/>
      <w:r w:rsidR="00091AF5" w:rsidRPr="00093098">
        <w:rPr>
          <w:rFonts w:eastAsia="Calibri"/>
          <w:sz w:val="22"/>
          <w:szCs w:val="22"/>
          <w:lang w:val="sr-Latn-RS"/>
        </w:rPr>
        <w:t xml:space="preserve">. Sumnju na neželjena dejstva možete da prijavite i Institutu za </w:t>
      </w:r>
      <w:proofErr w:type="spellStart"/>
      <w:r w:rsidR="00091AF5" w:rsidRPr="00093098">
        <w:rPr>
          <w:rFonts w:eastAsia="Calibri"/>
          <w:sz w:val="22"/>
          <w:szCs w:val="22"/>
          <w:lang w:val="sr-Latn-RS"/>
        </w:rPr>
        <w:t>ljekove</w:t>
      </w:r>
      <w:proofErr w:type="spellEnd"/>
      <w:r w:rsidR="00091AF5" w:rsidRPr="00093098">
        <w:rPr>
          <w:rFonts w:eastAsia="Calibri"/>
          <w:sz w:val="22"/>
          <w:szCs w:val="22"/>
          <w:lang w:val="sr-Latn-RS"/>
        </w:rPr>
        <w:t xml:space="preserve"> i medicinska sredstva (CInMED):</w:t>
      </w:r>
    </w:p>
    <w:p w14:paraId="2767B8D3" w14:textId="77777777" w:rsidR="00091AF5" w:rsidRPr="00093098" w:rsidRDefault="00091AF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12A34D8" w14:textId="77777777" w:rsidR="00091AF5" w:rsidRPr="00093098" w:rsidRDefault="00091AF5" w:rsidP="00080945">
      <w:pPr>
        <w:jc w:val="both"/>
        <w:rPr>
          <w:sz w:val="22"/>
          <w:szCs w:val="22"/>
          <w:lang w:val="sv-SE"/>
        </w:rPr>
      </w:pPr>
      <w:r w:rsidRPr="00093098">
        <w:rPr>
          <w:sz w:val="22"/>
          <w:szCs w:val="22"/>
          <w:lang w:val="sv-SE"/>
        </w:rPr>
        <w:t xml:space="preserve">Institut za ljekove i medicinska sredstva </w:t>
      </w:r>
    </w:p>
    <w:p w14:paraId="5B3A132A" w14:textId="77777777" w:rsidR="00091AF5" w:rsidRPr="00093098" w:rsidRDefault="00091AF5" w:rsidP="00080945">
      <w:pPr>
        <w:jc w:val="both"/>
        <w:rPr>
          <w:sz w:val="22"/>
          <w:szCs w:val="22"/>
          <w:lang w:val="sv-SE"/>
        </w:rPr>
      </w:pPr>
      <w:r w:rsidRPr="00093098">
        <w:rPr>
          <w:sz w:val="22"/>
          <w:szCs w:val="22"/>
          <w:lang w:val="sv-SE"/>
        </w:rPr>
        <w:t>Odjeljenje za farmakovigilancu</w:t>
      </w:r>
    </w:p>
    <w:p w14:paraId="5DFE2426" w14:textId="77777777" w:rsidR="00091AF5" w:rsidRPr="00093098" w:rsidRDefault="00091AF5" w:rsidP="00080945">
      <w:pPr>
        <w:jc w:val="both"/>
        <w:rPr>
          <w:sz w:val="22"/>
          <w:szCs w:val="22"/>
          <w:lang w:val="sv-SE"/>
        </w:rPr>
      </w:pPr>
      <w:r w:rsidRPr="00093098">
        <w:rPr>
          <w:sz w:val="22"/>
          <w:szCs w:val="22"/>
          <w:lang w:val="sv-SE"/>
        </w:rPr>
        <w:t>Bulevar Ivana Crnojevića 64a, 81000 Podgorica</w:t>
      </w:r>
    </w:p>
    <w:p w14:paraId="79BDA33D" w14:textId="77777777" w:rsidR="00091AF5" w:rsidRPr="00093098" w:rsidRDefault="00091AF5" w:rsidP="00080945">
      <w:pPr>
        <w:jc w:val="both"/>
        <w:rPr>
          <w:sz w:val="22"/>
          <w:szCs w:val="22"/>
          <w:lang w:val="sv-SE"/>
        </w:rPr>
      </w:pPr>
    </w:p>
    <w:p w14:paraId="7B2C4867" w14:textId="77777777" w:rsidR="00091AF5" w:rsidRPr="00093098" w:rsidRDefault="00091AF5" w:rsidP="00080945">
      <w:pPr>
        <w:jc w:val="both"/>
        <w:rPr>
          <w:sz w:val="22"/>
          <w:szCs w:val="22"/>
          <w:lang w:val="sv-SE"/>
        </w:rPr>
      </w:pPr>
      <w:r w:rsidRPr="00093098">
        <w:rPr>
          <w:sz w:val="22"/>
          <w:szCs w:val="22"/>
          <w:lang w:val="sv-SE"/>
        </w:rPr>
        <w:t>tel: +382 (0) 20 310 280</w:t>
      </w:r>
    </w:p>
    <w:p w14:paraId="6CE29153" w14:textId="77777777" w:rsidR="00091AF5" w:rsidRPr="00093098" w:rsidRDefault="00091AF5" w:rsidP="00080945">
      <w:pPr>
        <w:jc w:val="both"/>
        <w:rPr>
          <w:sz w:val="22"/>
          <w:szCs w:val="22"/>
          <w:lang w:val="sv-SE"/>
        </w:rPr>
      </w:pPr>
      <w:r w:rsidRPr="00093098">
        <w:rPr>
          <w:sz w:val="22"/>
          <w:szCs w:val="22"/>
          <w:lang w:val="sv-SE"/>
        </w:rPr>
        <w:t>fax: +382 (0) 20 310 581</w:t>
      </w:r>
    </w:p>
    <w:p w14:paraId="4AEE0B5F" w14:textId="77777777" w:rsidR="00091AF5" w:rsidRPr="00093098" w:rsidRDefault="002E31F2" w:rsidP="00080945">
      <w:pPr>
        <w:jc w:val="both"/>
        <w:rPr>
          <w:sz w:val="22"/>
          <w:szCs w:val="22"/>
          <w:lang w:val="sv-SE"/>
        </w:rPr>
      </w:pPr>
      <w:hyperlink r:id="rId8" w:history="1">
        <w:r w:rsidR="00091AF5" w:rsidRPr="00093098">
          <w:rPr>
            <w:rStyle w:val="Hyperlink"/>
            <w:sz w:val="22"/>
            <w:szCs w:val="22"/>
            <w:lang w:val="sv-SE"/>
          </w:rPr>
          <w:t>www.cinmed.me</w:t>
        </w:r>
      </w:hyperlink>
      <w:r w:rsidR="00091AF5" w:rsidRPr="00093098">
        <w:rPr>
          <w:sz w:val="22"/>
          <w:szCs w:val="22"/>
          <w:lang w:val="sv-SE"/>
        </w:rPr>
        <w:t xml:space="preserve"> </w:t>
      </w:r>
    </w:p>
    <w:p w14:paraId="29371CD8" w14:textId="77777777" w:rsidR="00091AF5" w:rsidRPr="00093098" w:rsidRDefault="002E31F2" w:rsidP="00080945">
      <w:pPr>
        <w:jc w:val="both"/>
        <w:rPr>
          <w:sz w:val="22"/>
          <w:szCs w:val="22"/>
          <w:lang w:val="sv-SE"/>
        </w:rPr>
      </w:pPr>
      <w:hyperlink r:id="rId9" w:history="1">
        <w:r w:rsidR="00091AF5" w:rsidRPr="00093098">
          <w:rPr>
            <w:rStyle w:val="Hyperlink"/>
            <w:sz w:val="22"/>
            <w:szCs w:val="22"/>
            <w:lang w:val="sv-SE"/>
          </w:rPr>
          <w:t>nezeljenadejstva@cinmed.me</w:t>
        </w:r>
      </w:hyperlink>
      <w:r w:rsidR="00091AF5" w:rsidRPr="00093098">
        <w:rPr>
          <w:sz w:val="22"/>
          <w:szCs w:val="22"/>
          <w:lang w:val="sv-SE"/>
        </w:rPr>
        <w:t xml:space="preserve"> </w:t>
      </w:r>
    </w:p>
    <w:p w14:paraId="425A626F" w14:textId="60923182" w:rsidR="00091AF5" w:rsidRPr="00093098" w:rsidRDefault="00091AF5" w:rsidP="00080945">
      <w:pPr>
        <w:jc w:val="both"/>
        <w:rPr>
          <w:sz w:val="22"/>
          <w:szCs w:val="22"/>
          <w:lang w:val="sv-SE"/>
        </w:rPr>
      </w:pPr>
      <w:r w:rsidRPr="00093098">
        <w:rPr>
          <w:sz w:val="22"/>
          <w:szCs w:val="22"/>
          <w:lang w:val="sv-SE"/>
        </w:rPr>
        <w:t>putem IS zdravstvene zaštite</w:t>
      </w:r>
    </w:p>
    <w:p w14:paraId="5CAB27FB" w14:textId="77777777" w:rsidR="00BF0E57" w:rsidRPr="00093098" w:rsidRDefault="00BF0E57" w:rsidP="00080945">
      <w:pPr>
        <w:jc w:val="both"/>
        <w:rPr>
          <w:sz w:val="22"/>
          <w:szCs w:val="22"/>
          <w:lang w:val="sv-SE"/>
        </w:rPr>
      </w:pPr>
      <w:r w:rsidRPr="00093098">
        <w:rPr>
          <w:sz w:val="22"/>
          <w:szCs w:val="22"/>
          <w:lang w:val="sv-SE"/>
        </w:rPr>
        <w:t>QR kod za online prijavu sumnje na neželjeno dejstvo lijeka:</w:t>
      </w:r>
    </w:p>
    <w:p w14:paraId="2D29BAD3" w14:textId="77777777" w:rsidR="00BF0E57" w:rsidRPr="00093098" w:rsidRDefault="00BF0E57" w:rsidP="00080945">
      <w:pPr>
        <w:jc w:val="both"/>
        <w:rPr>
          <w:sz w:val="22"/>
          <w:szCs w:val="22"/>
          <w:lang w:val="sv-SE"/>
        </w:rPr>
      </w:pPr>
    </w:p>
    <w:p w14:paraId="34F1070C" w14:textId="77777777" w:rsidR="00BF0E57" w:rsidRPr="00093098" w:rsidRDefault="00BF0E57" w:rsidP="00080945">
      <w:pPr>
        <w:jc w:val="both"/>
        <w:rPr>
          <w:sz w:val="22"/>
          <w:szCs w:val="22"/>
          <w:lang w:val="pt-PT"/>
        </w:rPr>
      </w:pPr>
      <w:r w:rsidRPr="00093098">
        <w:rPr>
          <w:noProof/>
          <w:sz w:val="22"/>
          <w:szCs w:val="22"/>
        </w:rPr>
        <w:drawing>
          <wp:inline distT="0" distB="0" distL="0" distR="0" wp14:anchorId="1DA81B66" wp14:editId="552FC8D5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40A2" w14:textId="77777777" w:rsidR="00BF0E57" w:rsidRPr="00093098" w:rsidRDefault="00BF0E57" w:rsidP="00080945">
      <w:pPr>
        <w:jc w:val="both"/>
        <w:rPr>
          <w:sz w:val="22"/>
          <w:szCs w:val="22"/>
          <w:lang w:val="pt-PT"/>
        </w:rPr>
      </w:pPr>
    </w:p>
    <w:p w14:paraId="4EF81413" w14:textId="77777777" w:rsidR="00662339" w:rsidRPr="00093098" w:rsidRDefault="00662339" w:rsidP="00080945">
      <w:pPr>
        <w:jc w:val="both"/>
        <w:rPr>
          <w:sz w:val="22"/>
          <w:szCs w:val="22"/>
          <w:lang w:val="pt-PT"/>
        </w:rPr>
      </w:pPr>
    </w:p>
    <w:p w14:paraId="1E26F3F9" w14:textId="77777777" w:rsidR="00A32113" w:rsidRPr="00093098" w:rsidRDefault="00A32113" w:rsidP="0008094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093098">
        <w:rPr>
          <w:b/>
          <w:bCs/>
          <w:sz w:val="22"/>
          <w:szCs w:val="22"/>
          <w:lang w:val="ru-RU"/>
        </w:rPr>
        <w:t xml:space="preserve">5. </w:t>
      </w:r>
      <w:r w:rsidR="00291DAD" w:rsidRPr="00093098">
        <w:rPr>
          <w:b/>
          <w:bCs/>
          <w:sz w:val="22"/>
          <w:szCs w:val="22"/>
          <w:lang w:val="sr-Latn-CS"/>
        </w:rPr>
        <w:tab/>
      </w:r>
      <w:r w:rsidRPr="00093098">
        <w:rPr>
          <w:b/>
          <w:bCs/>
          <w:sz w:val="22"/>
          <w:szCs w:val="22"/>
          <w:lang w:val="ru-RU"/>
        </w:rPr>
        <w:t xml:space="preserve">KAKO ČUVATI LIJEK </w:t>
      </w:r>
      <w:r w:rsidR="00410FED" w:rsidRPr="00093098">
        <w:rPr>
          <w:b/>
          <w:bCs/>
          <w:sz w:val="22"/>
          <w:szCs w:val="22"/>
          <w:lang w:val="ru-RU"/>
        </w:rPr>
        <w:t>FENTANYL PANPHARMA</w:t>
      </w:r>
    </w:p>
    <w:p w14:paraId="576A4D7B" w14:textId="77777777" w:rsidR="00445D8F" w:rsidRPr="00093098" w:rsidRDefault="00445D8F" w:rsidP="00080945">
      <w:pPr>
        <w:jc w:val="both"/>
        <w:rPr>
          <w:sz w:val="22"/>
          <w:szCs w:val="22"/>
          <w:lang w:val="sr-Latn-CS"/>
        </w:rPr>
      </w:pPr>
    </w:p>
    <w:p w14:paraId="242B401A" w14:textId="0AA65D48" w:rsidR="00991E7D" w:rsidRPr="00093098" w:rsidRDefault="008A7F7D" w:rsidP="007A1F04">
      <w:pPr>
        <w:jc w:val="both"/>
        <w:rPr>
          <w:sz w:val="22"/>
          <w:szCs w:val="22"/>
          <w:lang w:val="pt-PT" w:eastAsia="hr-HR"/>
        </w:rPr>
      </w:pPr>
      <w:r w:rsidRPr="00093098">
        <w:rPr>
          <w:sz w:val="22"/>
          <w:szCs w:val="22"/>
          <w:lang w:val="pt-PT" w:eastAsia="hr-HR"/>
        </w:rPr>
        <w:t>Lijek</w:t>
      </w:r>
      <w:r w:rsidR="004462FA" w:rsidRPr="00093098">
        <w:rPr>
          <w:sz w:val="22"/>
          <w:szCs w:val="22"/>
          <w:lang w:val="pt-PT" w:eastAsia="hr-HR"/>
        </w:rPr>
        <w:t xml:space="preserve"> </w:t>
      </w:r>
      <w:r w:rsidRPr="00093098">
        <w:rPr>
          <w:sz w:val="22"/>
          <w:szCs w:val="22"/>
          <w:lang w:val="pt-PT" w:eastAsia="hr-HR"/>
        </w:rPr>
        <w:t>čuvajte</w:t>
      </w:r>
      <w:r w:rsidR="004462FA" w:rsidRPr="00093098">
        <w:rPr>
          <w:sz w:val="22"/>
          <w:szCs w:val="22"/>
          <w:lang w:val="pt-PT" w:eastAsia="hr-HR"/>
        </w:rPr>
        <w:t xml:space="preserve"> </w:t>
      </w:r>
      <w:r w:rsidR="00991E7D" w:rsidRPr="00093098">
        <w:rPr>
          <w:sz w:val="22"/>
          <w:szCs w:val="22"/>
          <w:lang w:val="pt-PT" w:eastAsia="hr-HR"/>
        </w:rPr>
        <w:t>van pogleda</w:t>
      </w:r>
      <w:r w:rsidR="004462FA" w:rsidRPr="00093098">
        <w:rPr>
          <w:sz w:val="22"/>
          <w:szCs w:val="22"/>
          <w:lang w:val="pt-PT" w:eastAsia="hr-HR"/>
        </w:rPr>
        <w:t xml:space="preserve"> </w:t>
      </w:r>
      <w:r w:rsidR="00991E7D" w:rsidRPr="00093098">
        <w:rPr>
          <w:sz w:val="22"/>
          <w:szCs w:val="22"/>
          <w:lang w:val="pt-PT" w:eastAsia="hr-HR"/>
        </w:rPr>
        <w:t>i</w:t>
      </w:r>
      <w:r w:rsidR="004462FA" w:rsidRPr="00093098">
        <w:rPr>
          <w:sz w:val="22"/>
          <w:szCs w:val="22"/>
          <w:lang w:val="pt-PT" w:eastAsia="hr-HR"/>
        </w:rPr>
        <w:t xml:space="preserve"> </w:t>
      </w:r>
      <w:r w:rsidR="00991E7D" w:rsidRPr="00093098">
        <w:rPr>
          <w:sz w:val="22"/>
          <w:szCs w:val="22"/>
          <w:lang w:val="pt-PT" w:eastAsia="hr-HR"/>
        </w:rPr>
        <w:t>domašaja</w:t>
      </w:r>
      <w:r w:rsidR="004462FA" w:rsidRPr="00093098">
        <w:rPr>
          <w:sz w:val="22"/>
          <w:szCs w:val="22"/>
          <w:lang w:val="pt-PT" w:eastAsia="hr-HR"/>
        </w:rPr>
        <w:t xml:space="preserve"> </w:t>
      </w:r>
      <w:r w:rsidR="00991E7D" w:rsidRPr="00093098">
        <w:rPr>
          <w:sz w:val="22"/>
          <w:szCs w:val="22"/>
          <w:lang w:val="pt-PT" w:eastAsia="hr-HR"/>
        </w:rPr>
        <w:t>djece.</w:t>
      </w:r>
    </w:p>
    <w:p w14:paraId="2B553F5E" w14:textId="77777777" w:rsidR="00DF08F7" w:rsidRPr="00093098" w:rsidRDefault="00DF08F7" w:rsidP="007A1F04">
      <w:pPr>
        <w:jc w:val="both"/>
        <w:rPr>
          <w:sz w:val="22"/>
          <w:szCs w:val="22"/>
          <w:lang w:val="pt-PT" w:eastAsia="hr-HR"/>
        </w:rPr>
      </w:pPr>
    </w:p>
    <w:p w14:paraId="2A46E5CF" w14:textId="3BBB7CB1" w:rsidR="0030680E" w:rsidRPr="00093098" w:rsidRDefault="0030680E">
      <w:pPr>
        <w:jc w:val="both"/>
        <w:rPr>
          <w:sz w:val="22"/>
          <w:szCs w:val="22"/>
          <w:lang w:val="pt-PT" w:eastAsia="hr-HR"/>
        </w:rPr>
      </w:pPr>
      <w:r w:rsidRPr="00093098">
        <w:rPr>
          <w:sz w:val="22"/>
          <w:szCs w:val="22"/>
          <w:lang w:val="pt-PT" w:eastAsia="hr-HR"/>
        </w:rPr>
        <w:t>Ovaj lijek se ne smije upotrijebiti nakon isteka roka upotrebe navedenog na bočici. Rok upotrebe odnosi se na poslednji dan navedenog mjeseca.</w:t>
      </w:r>
    </w:p>
    <w:p w14:paraId="22AB5D9B" w14:textId="77777777" w:rsidR="00DF08F7" w:rsidRPr="00093098" w:rsidRDefault="00DF08F7">
      <w:pPr>
        <w:jc w:val="both"/>
        <w:rPr>
          <w:sz w:val="22"/>
          <w:szCs w:val="22"/>
          <w:lang w:val="pt-PT" w:eastAsia="hr-HR"/>
        </w:rPr>
      </w:pPr>
    </w:p>
    <w:p w14:paraId="7CEB1129" w14:textId="60E5C656" w:rsidR="00AE0B74" w:rsidRPr="00093098" w:rsidRDefault="00AE0B74">
      <w:pPr>
        <w:jc w:val="both"/>
        <w:rPr>
          <w:sz w:val="22"/>
          <w:szCs w:val="22"/>
          <w:lang w:val="pt-PT" w:eastAsia="hr-HR"/>
        </w:rPr>
      </w:pPr>
      <w:r w:rsidRPr="00093098">
        <w:rPr>
          <w:sz w:val="22"/>
          <w:szCs w:val="22"/>
          <w:lang w:val="pt-PT" w:eastAsia="hr-HR"/>
        </w:rPr>
        <w:t xml:space="preserve">Proizvod ne zahtijeva posebne temperaturne uslove čuvanja. </w:t>
      </w:r>
      <w:r w:rsidR="00856DD6" w:rsidRPr="00093098">
        <w:rPr>
          <w:sz w:val="22"/>
          <w:szCs w:val="22"/>
          <w:lang w:val="pt-PT" w:eastAsia="hr-HR"/>
        </w:rPr>
        <w:t>Čuvati u originalnom pakovanju radi zaštite od sv</w:t>
      </w:r>
      <w:r w:rsidR="0030680E" w:rsidRPr="00093098">
        <w:rPr>
          <w:sz w:val="22"/>
          <w:szCs w:val="22"/>
          <w:lang w:val="pt-PT" w:eastAsia="hr-HR"/>
        </w:rPr>
        <w:t>j</w:t>
      </w:r>
      <w:r w:rsidR="00856DD6" w:rsidRPr="00093098">
        <w:rPr>
          <w:sz w:val="22"/>
          <w:szCs w:val="22"/>
          <w:lang w:val="pt-PT" w:eastAsia="hr-HR"/>
        </w:rPr>
        <w:t>etlosti.</w:t>
      </w:r>
    </w:p>
    <w:p w14:paraId="69F6C468" w14:textId="77777777" w:rsidR="00DF08F7" w:rsidRPr="00093098" w:rsidRDefault="00DF08F7">
      <w:pPr>
        <w:jc w:val="both"/>
        <w:rPr>
          <w:sz w:val="22"/>
          <w:szCs w:val="22"/>
          <w:lang w:val="pt-PT" w:eastAsia="hr-HR"/>
        </w:rPr>
      </w:pPr>
    </w:p>
    <w:p w14:paraId="60FE3F5D" w14:textId="54CA23A2" w:rsidR="00AE0B74" w:rsidRPr="00093098" w:rsidRDefault="00AE0B74">
      <w:pPr>
        <w:jc w:val="both"/>
        <w:rPr>
          <w:sz w:val="22"/>
          <w:szCs w:val="22"/>
          <w:lang w:val="pt-PT" w:eastAsia="hr-HR"/>
        </w:rPr>
      </w:pPr>
      <w:r w:rsidRPr="00093098">
        <w:rPr>
          <w:sz w:val="22"/>
          <w:szCs w:val="22"/>
          <w:lang w:val="pt-PT" w:eastAsia="hr-HR"/>
        </w:rPr>
        <w:t>Rok upotrebe nakon otvaranja: upotrijebiti odmah.</w:t>
      </w:r>
    </w:p>
    <w:p w14:paraId="69C5D930" w14:textId="77777777" w:rsidR="00DF08F7" w:rsidRPr="00093098" w:rsidRDefault="00DF08F7">
      <w:pPr>
        <w:jc w:val="both"/>
        <w:rPr>
          <w:sz w:val="22"/>
          <w:szCs w:val="22"/>
          <w:lang w:val="pt-PT" w:eastAsia="hr-HR"/>
        </w:rPr>
      </w:pPr>
    </w:p>
    <w:p w14:paraId="14D1BB2A" w14:textId="77777777" w:rsidR="00D01E45" w:rsidRPr="00093098" w:rsidRDefault="00D01E45">
      <w:pPr>
        <w:jc w:val="both"/>
        <w:rPr>
          <w:sz w:val="22"/>
          <w:szCs w:val="22"/>
          <w:lang w:val="pt-PT" w:eastAsia="hr-HR"/>
        </w:rPr>
      </w:pPr>
      <w:r w:rsidRPr="00093098">
        <w:rPr>
          <w:sz w:val="22"/>
          <w:szCs w:val="22"/>
          <w:lang w:val="pt-PT" w:eastAsia="hr-HR"/>
        </w:rPr>
        <w:t>Ljekove ne treba bacati u kanalizaciju, niti kućni otpad. Ove mjere pomažu očuvanju životne sredine.</w:t>
      </w:r>
    </w:p>
    <w:p w14:paraId="4D05EEB5" w14:textId="77777777" w:rsidR="00D64288" w:rsidRPr="00093098" w:rsidRDefault="00D01E45">
      <w:pPr>
        <w:jc w:val="both"/>
        <w:rPr>
          <w:bCs/>
          <w:sz w:val="22"/>
          <w:szCs w:val="22"/>
          <w:lang w:val="sr-Latn-CS"/>
        </w:rPr>
      </w:pPr>
      <w:r w:rsidRPr="00093098">
        <w:rPr>
          <w:sz w:val="22"/>
          <w:szCs w:val="22"/>
          <w:lang w:val="pt-PT" w:eastAsia="hr-HR"/>
        </w:rPr>
        <w:t>Neupotrijebljeni lijek se uništava u skladu sa važećim propisima</w:t>
      </w:r>
      <w:r w:rsidR="00AE0B74" w:rsidRPr="00093098">
        <w:rPr>
          <w:bCs/>
          <w:sz w:val="22"/>
          <w:szCs w:val="22"/>
          <w:lang w:val="sr-Latn-CS"/>
        </w:rPr>
        <w:t>.</w:t>
      </w:r>
    </w:p>
    <w:p w14:paraId="77A37549" w14:textId="0EAB6320" w:rsidR="0030680E" w:rsidRPr="00093098" w:rsidRDefault="0030680E" w:rsidP="00080945">
      <w:pPr>
        <w:jc w:val="both"/>
        <w:rPr>
          <w:bCs/>
          <w:sz w:val="22"/>
          <w:szCs w:val="22"/>
          <w:lang w:val="sr-Latn-CS"/>
        </w:rPr>
      </w:pPr>
    </w:p>
    <w:p w14:paraId="60066CCF" w14:textId="77777777" w:rsidR="00DF08F7" w:rsidRPr="00093098" w:rsidRDefault="00DF08F7" w:rsidP="00080945">
      <w:pPr>
        <w:jc w:val="both"/>
        <w:rPr>
          <w:bCs/>
          <w:sz w:val="22"/>
          <w:szCs w:val="22"/>
          <w:lang w:val="sr-Latn-CS"/>
        </w:rPr>
      </w:pPr>
    </w:p>
    <w:p w14:paraId="54D76210" w14:textId="77777777" w:rsidR="00A32113" w:rsidRPr="00093098" w:rsidRDefault="00A32113" w:rsidP="0008094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093098">
        <w:rPr>
          <w:b/>
          <w:bCs/>
          <w:sz w:val="22"/>
          <w:szCs w:val="22"/>
          <w:lang w:val="ru-RU"/>
        </w:rPr>
        <w:t xml:space="preserve">6. </w:t>
      </w:r>
      <w:r w:rsidR="00291DAD" w:rsidRPr="00093098">
        <w:rPr>
          <w:b/>
          <w:bCs/>
          <w:sz w:val="22"/>
          <w:szCs w:val="22"/>
          <w:lang w:val="sr-Latn-CS"/>
        </w:rPr>
        <w:tab/>
      </w:r>
      <w:r w:rsidR="00326EEC" w:rsidRPr="00093098">
        <w:rPr>
          <w:b/>
          <w:bCs/>
          <w:sz w:val="22"/>
          <w:szCs w:val="22"/>
          <w:lang w:val="sr-Latn-CS"/>
        </w:rPr>
        <w:t xml:space="preserve">SADRŽAJ PAKOVANJA I </w:t>
      </w:r>
      <w:r w:rsidRPr="00093098">
        <w:rPr>
          <w:b/>
          <w:bCs/>
          <w:sz w:val="22"/>
          <w:szCs w:val="22"/>
          <w:lang w:val="ru-RU"/>
        </w:rPr>
        <w:t>DODATNE INFORMACIJE</w:t>
      </w:r>
    </w:p>
    <w:p w14:paraId="65D9D30E" w14:textId="77777777" w:rsidR="00445D8F" w:rsidRPr="00093098" w:rsidRDefault="00445D8F" w:rsidP="00080945">
      <w:pPr>
        <w:jc w:val="both"/>
        <w:rPr>
          <w:sz w:val="22"/>
          <w:szCs w:val="22"/>
          <w:lang w:val="sr-Latn-CS"/>
        </w:rPr>
      </w:pPr>
    </w:p>
    <w:p w14:paraId="0D1070E0" w14:textId="5EFA3096" w:rsidR="00093098" w:rsidRPr="00093098" w:rsidRDefault="00A32113" w:rsidP="00080945">
      <w:pPr>
        <w:jc w:val="both"/>
        <w:rPr>
          <w:b/>
          <w:sz w:val="22"/>
          <w:szCs w:val="22"/>
        </w:rPr>
      </w:pPr>
      <w:r w:rsidRPr="00093098">
        <w:rPr>
          <w:b/>
          <w:bCs/>
          <w:sz w:val="22"/>
          <w:szCs w:val="22"/>
          <w:lang w:val="sr-Latn-CS"/>
        </w:rPr>
        <w:t xml:space="preserve">Šta sadrži </w:t>
      </w:r>
      <w:proofErr w:type="spellStart"/>
      <w:r w:rsidRPr="00093098">
        <w:rPr>
          <w:b/>
          <w:bCs/>
          <w:sz w:val="22"/>
          <w:szCs w:val="22"/>
          <w:lang w:val="sr-Latn-CS"/>
        </w:rPr>
        <w:t>lijek</w:t>
      </w:r>
      <w:proofErr w:type="spellEnd"/>
      <w:r w:rsidR="0030680E" w:rsidRPr="00093098">
        <w:rPr>
          <w:b/>
          <w:bCs/>
          <w:sz w:val="22"/>
          <w:szCs w:val="22"/>
          <w:lang w:val="sr-Latn-CS"/>
        </w:rPr>
        <w:t xml:space="preserve"> </w:t>
      </w:r>
      <w:r w:rsidR="0030680E" w:rsidRPr="00093098">
        <w:rPr>
          <w:b/>
          <w:sz w:val="22"/>
          <w:szCs w:val="22"/>
        </w:rPr>
        <w:t>Fentanyl</w:t>
      </w:r>
      <w:r w:rsidR="0030680E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30680E" w:rsidRPr="00093098">
        <w:rPr>
          <w:b/>
          <w:sz w:val="22"/>
          <w:szCs w:val="22"/>
        </w:rPr>
        <w:t>Panpharma</w:t>
      </w:r>
      <w:proofErr w:type="spellEnd"/>
    </w:p>
    <w:p w14:paraId="1BE26219" w14:textId="628247E6" w:rsidR="00AE0B74" w:rsidRPr="00D97A2C" w:rsidRDefault="00D97A2C" w:rsidP="00D97A2C">
      <w:pPr>
        <w:keepNext/>
        <w:tabs>
          <w:tab w:val="left" w:pos="720"/>
        </w:tabs>
        <w:ind w:right="-2"/>
        <w:rPr>
          <w:sz w:val="22"/>
          <w:szCs w:val="22"/>
          <w:lang w:val="es-ES"/>
        </w:rPr>
      </w:pPr>
      <w:r w:rsidRPr="00D97A2C">
        <w:rPr>
          <w:sz w:val="22"/>
          <w:szCs w:val="22"/>
          <w:lang w:val="es-ES"/>
        </w:rPr>
        <w:t xml:space="preserve">- </w:t>
      </w:r>
      <w:proofErr w:type="spellStart"/>
      <w:r w:rsidR="00326EEC" w:rsidRPr="00D97A2C">
        <w:rPr>
          <w:sz w:val="22"/>
          <w:szCs w:val="22"/>
          <w:lang w:val="es-ES"/>
        </w:rPr>
        <w:t>Aktivna</w:t>
      </w:r>
      <w:proofErr w:type="spellEnd"/>
      <w:r w:rsidR="00326EEC" w:rsidRPr="00D97A2C">
        <w:rPr>
          <w:sz w:val="22"/>
          <w:szCs w:val="22"/>
          <w:lang w:val="es-ES"/>
        </w:rPr>
        <w:t xml:space="preserve"> </w:t>
      </w:r>
      <w:proofErr w:type="spellStart"/>
      <w:r w:rsidR="00326EEC" w:rsidRPr="00D97A2C">
        <w:rPr>
          <w:sz w:val="22"/>
          <w:szCs w:val="22"/>
          <w:lang w:val="es-ES"/>
        </w:rPr>
        <w:t>supstanca</w:t>
      </w:r>
      <w:proofErr w:type="spellEnd"/>
      <w:r w:rsidR="00326EEC" w:rsidRPr="00D97A2C">
        <w:rPr>
          <w:sz w:val="22"/>
          <w:szCs w:val="22"/>
          <w:lang w:val="es-ES"/>
        </w:rPr>
        <w:t xml:space="preserve"> je</w:t>
      </w:r>
      <w:r w:rsidR="004462FA" w:rsidRPr="00D97A2C">
        <w:rPr>
          <w:sz w:val="22"/>
          <w:szCs w:val="22"/>
          <w:lang w:val="es-ES"/>
        </w:rPr>
        <w:t xml:space="preserve"> </w:t>
      </w:r>
      <w:proofErr w:type="spellStart"/>
      <w:r w:rsidR="00AE0B74" w:rsidRPr="00D97A2C">
        <w:rPr>
          <w:sz w:val="22"/>
          <w:szCs w:val="22"/>
          <w:lang w:val="es-ES"/>
        </w:rPr>
        <w:t>fentan</w:t>
      </w:r>
      <w:r w:rsidR="00622C8A" w:rsidRPr="00D97A2C">
        <w:rPr>
          <w:sz w:val="22"/>
          <w:szCs w:val="22"/>
          <w:lang w:val="es-ES"/>
        </w:rPr>
        <w:t>i</w:t>
      </w:r>
      <w:r w:rsidR="00AE0B74" w:rsidRPr="00D97A2C">
        <w:rPr>
          <w:sz w:val="22"/>
          <w:szCs w:val="22"/>
          <w:lang w:val="es-ES"/>
        </w:rPr>
        <w:t>l</w:t>
      </w:r>
      <w:proofErr w:type="spellEnd"/>
      <w:r w:rsidR="00AE0B74" w:rsidRPr="00D97A2C">
        <w:rPr>
          <w:sz w:val="22"/>
          <w:szCs w:val="22"/>
          <w:lang w:val="es-ES"/>
        </w:rPr>
        <w:t xml:space="preserve">. </w:t>
      </w:r>
      <w:bookmarkStart w:id="0" w:name="_GoBack"/>
      <w:bookmarkEnd w:id="0"/>
    </w:p>
    <w:p w14:paraId="30AF1969" w14:textId="4321287B" w:rsidR="00AE0B74" w:rsidRPr="00093098" w:rsidRDefault="00AE0B74">
      <w:pPr>
        <w:keepNext/>
        <w:tabs>
          <w:tab w:val="left" w:pos="720"/>
        </w:tabs>
        <w:ind w:right="-2"/>
        <w:jc w:val="both"/>
        <w:rPr>
          <w:sz w:val="22"/>
          <w:szCs w:val="22"/>
          <w:lang w:val="es-ES"/>
        </w:rPr>
      </w:pPr>
      <w:proofErr w:type="spellStart"/>
      <w:r w:rsidRPr="00093098">
        <w:rPr>
          <w:sz w:val="22"/>
          <w:szCs w:val="22"/>
          <w:lang w:val="es-ES"/>
        </w:rPr>
        <w:t>Jedna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ampula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sa</w:t>
      </w:r>
      <w:proofErr w:type="spellEnd"/>
      <w:r w:rsidRPr="00093098">
        <w:rPr>
          <w:sz w:val="22"/>
          <w:szCs w:val="22"/>
          <w:lang w:val="es-ES"/>
        </w:rPr>
        <w:t xml:space="preserve"> 10ml </w:t>
      </w:r>
      <w:proofErr w:type="spellStart"/>
      <w:r w:rsidRPr="00093098">
        <w:rPr>
          <w:sz w:val="22"/>
          <w:szCs w:val="22"/>
          <w:lang w:val="es-ES"/>
        </w:rPr>
        <w:t>rastvora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za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injekciju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sadrži</w:t>
      </w:r>
      <w:proofErr w:type="spellEnd"/>
      <w:r w:rsidRPr="00093098">
        <w:rPr>
          <w:sz w:val="22"/>
          <w:szCs w:val="22"/>
          <w:lang w:val="es-ES"/>
        </w:rPr>
        <w:t xml:space="preserve"> 500 </w:t>
      </w:r>
      <w:proofErr w:type="spellStart"/>
      <w:r w:rsidRPr="00093098">
        <w:rPr>
          <w:sz w:val="22"/>
          <w:szCs w:val="22"/>
          <w:lang w:val="es-ES"/>
        </w:rPr>
        <w:t>mikrograma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fentanila</w:t>
      </w:r>
      <w:proofErr w:type="spellEnd"/>
      <w:r w:rsidRPr="00093098">
        <w:rPr>
          <w:sz w:val="22"/>
          <w:szCs w:val="22"/>
          <w:lang w:val="es-ES"/>
        </w:rPr>
        <w:t xml:space="preserve"> u </w:t>
      </w:r>
      <w:proofErr w:type="spellStart"/>
      <w:r w:rsidRPr="00093098">
        <w:rPr>
          <w:sz w:val="22"/>
          <w:szCs w:val="22"/>
          <w:lang w:val="es-ES"/>
        </w:rPr>
        <w:t>obliku</w:t>
      </w:r>
      <w:proofErr w:type="spellEnd"/>
      <w:r w:rsidRPr="00093098">
        <w:rPr>
          <w:sz w:val="22"/>
          <w:szCs w:val="22"/>
          <w:lang w:val="es-ES"/>
        </w:rPr>
        <w:t xml:space="preserve"> 758 </w:t>
      </w:r>
      <w:proofErr w:type="spellStart"/>
      <w:r w:rsidRPr="00093098">
        <w:rPr>
          <w:sz w:val="22"/>
          <w:szCs w:val="22"/>
          <w:lang w:val="es-ES"/>
        </w:rPr>
        <w:t>mikrograma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fentanil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citrata</w:t>
      </w:r>
      <w:proofErr w:type="spellEnd"/>
      <w:r w:rsidRPr="00093098">
        <w:rPr>
          <w:sz w:val="22"/>
          <w:szCs w:val="22"/>
          <w:lang w:val="es-ES"/>
        </w:rPr>
        <w:t xml:space="preserve">. </w:t>
      </w:r>
    </w:p>
    <w:p w14:paraId="486E939B" w14:textId="77777777" w:rsidR="00AE0B74" w:rsidRPr="00093098" w:rsidRDefault="00AE0B74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es-ES"/>
        </w:rPr>
      </w:pPr>
      <w:r w:rsidRPr="00093098">
        <w:rPr>
          <w:sz w:val="22"/>
          <w:szCs w:val="22"/>
          <w:lang w:val="es-ES"/>
        </w:rPr>
        <w:t xml:space="preserve">1 ml </w:t>
      </w:r>
      <w:proofErr w:type="spellStart"/>
      <w:r w:rsidRPr="00093098">
        <w:rPr>
          <w:sz w:val="22"/>
          <w:szCs w:val="22"/>
          <w:lang w:val="es-ES"/>
        </w:rPr>
        <w:t>svakog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rastvora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za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injekciju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sadrži</w:t>
      </w:r>
      <w:proofErr w:type="spellEnd"/>
      <w:r w:rsidRPr="00093098">
        <w:rPr>
          <w:sz w:val="22"/>
          <w:szCs w:val="22"/>
          <w:lang w:val="es-ES"/>
        </w:rPr>
        <w:t xml:space="preserve"> 50 </w:t>
      </w:r>
      <w:proofErr w:type="spellStart"/>
      <w:r w:rsidRPr="00093098">
        <w:rPr>
          <w:sz w:val="22"/>
          <w:szCs w:val="22"/>
          <w:lang w:val="es-ES"/>
        </w:rPr>
        <w:t>mikrograma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fentanila</w:t>
      </w:r>
      <w:proofErr w:type="spellEnd"/>
      <w:r w:rsidRPr="00093098">
        <w:rPr>
          <w:sz w:val="22"/>
          <w:szCs w:val="22"/>
          <w:lang w:val="es-ES"/>
        </w:rPr>
        <w:t xml:space="preserve"> u </w:t>
      </w:r>
      <w:proofErr w:type="spellStart"/>
      <w:r w:rsidRPr="00093098">
        <w:rPr>
          <w:sz w:val="22"/>
          <w:szCs w:val="22"/>
          <w:lang w:val="es-ES"/>
        </w:rPr>
        <w:t>obliku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fentanil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citrata</w:t>
      </w:r>
      <w:proofErr w:type="spellEnd"/>
      <w:r w:rsidRPr="00093098">
        <w:rPr>
          <w:sz w:val="22"/>
          <w:szCs w:val="22"/>
          <w:lang w:val="es-ES"/>
        </w:rPr>
        <w:t>.</w:t>
      </w:r>
    </w:p>
    <w:p w14:paraId="55217F91" w14:textId="77777777" w:rsidR="00AE0B74" w:rsidRPr="00093098" w:rsidRDefault="00AE0B74">
      <w:pPr>
        <w:keepNext/>
        <w:tabs>
          <w:tab w:val="left" w:pos="720"/>
        </w:tabs>
        <w:ind w:left="360" w:right="-2"/>
        <w:jc w:val="both"/>
        <w:rPr>
          <w:sz w:val="22"/>
          <w:szCs w:val="22"/>
          <w:lang w:val="es-ES"/>
        </w:rPr>
      </w:pPr>
    </w:p>
    <w:p w14:paraId="2807D11C" w14:textId="61E4B602" w:rsidR="00326EEC" w:rsidRPr="00093098" w:rsidRDefault="00DF08F7" w:rsidP="00DF08F7">
      <w:pPr>
        <w:keepNext/>
        <w:tabs>
          <w:tab w:val="left" w:pos="720"/>
        </w:tabs>
        <w:ind w:right="-2"/>
        <w:rPr>
          <w:sz w:val="22"/>
          <w:szCs w:val="22"/>
          <w:lang w:val="es-ES"/>
        </w:rPr>
      </w:pPr>
      <w:r w:rsidRPr="00093098">
        <w:rPr>
          <w:sz w:val="22"/>
          <w:szCs w:val="22"/>
          <w:lang w:val="es-ES"/>
        </w:rPr>
        <w:t xml:space="preserve">- </w:t>
      </w:r>
      <w:proofErr w:type="spellStart"/>
      <w:r w:rsidR="00326EEC" w:rsidRPr="00093098">
        <w:rPr>
          <w:sz w:val="22"/>
          <w:szCs w:val="22"/>
          <w:lang w:val="es-ES"/>
        </w:rPr>
        <w:t>Pomoćn</w:t>
      </w:r>
      <w:r w:rsidR="004462FA" w:rsidRPr="00093098">
        <w:rPr>
          <w:sz w:val="22"/>
          <w:szCs w:val="22"/>
          <w:lang w:val="es-ES"/>
        </w:rPr>
        <w:t>e</w:t>
      </w:r>
      <w:proofErr w:type="spellEnd"/>
      <w:r w:rsidR="00326EEC" w:rsidRPr="00093098">
        <w:rPr>
          <w:sz w:val="22"/>
          <w:szCs w:val="22"/>
          <w:lang w:val="es-ES"/>
        </w:rPr>
        <w:t xml:space="preserve"> </w:t>
      </w:r>
      <w:proofErr w:type="spellStart"/>
      <w:r w:rsidR="00326EEC" w:rsidRPr="00093098">
        <w:rPr>
          <w:sz w:val="22"/>
          <w:szCs w:val="22"/>
          <w:lang w:val="es-ES"/>
        </w:rPr>
        <w:t>supstanc</w:t>
      </w:r>
      <w:r w:rsidR="004462FA" w:rsidRPr="00093098">
        <w:rPr>
          <w:sz w:val="22"/>
          <w:szCs w:val="22"/>
          <w:lang w:val="es-ES"/>
        </w:rPr>
        <w:t>e</w:t>
      </w:r>
      <w:proofErr w:type="spellEnd"/>
      <w:r w:rsidR="00326EEC" w:rsidRPr="00093098">
        <w:rPr>
          <w:sz w:val="22"/>
          <w:szCs w:val="22"/>
          <w:lang w:val="es-ES"/>
        </w:rPr>
        <w:t xml:space="preserve"> </w:t>
      </w:r>
      <w:r w:rsidR="004462FA" w:rsidRPr="00093098">
        <w:rPr>
          <w:sz w:val="22"/>
          <w:szCs w:val="22"/>
          <w:lang w:val="es-ES"/>
        </w:rPr>
        <w:t>su</w:t>
      </w:r>
      <w:r w:rsidR="00856DD6" w:rsidRPr="00093098">
        <w:rPr>
          <w:sz w:val="22"/>
          <w:szCs w:val="22"/>
          <w:lang w:val="es-ES"/>
        </w:rPr>
        <w:t xml:space="preserve">: </w:t>
      </w:r>
      <w:proofErr w:type="spellStart"/>
      <w:r w:rsidR="0030680E" w:rsidRPr="00093098">
        <w:rPr>
          <w:sz w:val="22"/>
          <w:szCs w:val="22"/>
          <w:lang w:val="es-ES"/>
        </w:rPr>
        <w:t>n</w:t>
      </w:r>
      <w:r w:rsidR="00856DD6" w:rsidRPr="00093098">
        <w:rPr>
          <w:sz w:val="22"/>
          <w:szCs w:val="22"/>
          <w:lang w:val="es-ES"/>
        </w:rPr>
        <w:t>atrijum</w:t>
      </w:r>
      <w:proofErr w:type="spellEnd"/>
      <w:r w:rsidR="0030680E" w:rsidRPr="00093098">
        <w:rPr>
          <w:sz w:val="22"/>
          <w:szCs w:val="22"/>
          <w:lang w:val="es-E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hlorid</w:t>
      </w:r>
      <w:proofErr w:type="spellEnd"/>
      <w:r w:rsidR="00D87F2B" w:rsidRPr="00093098">
        <w:rPr>
          <w:sz w:val="22"/>
          <w:szCs w:val="22"/>
          <w:lang w:val="es-ES"/>
        </w:rPr>
        <w:t>;</w:t>
      </w:r>
      <w:r w:rsidRPr="00093098">
        <w:rPr>
          <w:sz w:val="22"/>
          <w:szCs w:val="22"/>
          <w:lang w:val="es-E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natrijum</w:t>
      </w:r>
      <w:proofErr w:type="spellEnd"/>
      <w:r w:rsidR="0030680E" w:rsidRPr="00093098">
        <w:rPr>
          <w:sz w:val="22"/>
          <w:szCs w:val="22"/>
          <w:lang w:val="es-E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hidroksid</w:t>
      </w:r>
      <w:proofErr w:type="spellEnd"/>
      <w:r w:rsidR="00D87F2B" w:rsidRPr="00093098">
        <w:rPr>
          <w:sz w:val="22"/>
          <w:szCs w:val="22"/>
          <w:lang w:val="es-ES"/>
        </w:rPr>
        <w:t>,</w:t>
      </w:r>
      <w:r w:rsidR="00856DD6" w:rsidRPr="00093098">
        <w:rPr>
          <w:sz w:val="22"/>
          <w:szCs w:val="22"/>
          <w:lang w:val="es-ES"/>
        </w:rPr>
        <w:t xml:space="preserve"> </w:t>
      </w:r>
      <w:r w:rsidR="00D87F2B" w:rsidRPr="00093098">
        <w:rPr>
          <w:sz w:val="22"/>
          <w:szCs w:val="22"/>
          <w:lang w:val="es-ES"/>
        </w:rPr>
        <w:t>1</w:t>
      </w:r>
      <w:r w:rsidRPr="00093098">
        <w:rPr>
          <w:sz w:val="22"/>
          <w:szCs w:val="22"/>
          <w:lang w:val="es-ES"/>
        </w:rPr>
        <w:t xml:space="preserve">0% </w:t>
      </w:r>
      <w:proofErr w:type="spellStart"/>
      <w:r w:rsidR="00D87F2B" w:rsidRPr="00093098">
        <w:rPr>
          <w:sz w:val="22"/>
          <w:szCs w:val="22"/>
          <w:lang w:val="es-ES"/>
        </w:rPr>
        <w:t>vodeni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rastvor</w:t>
      </w:r>
      <w:proofErr w:type="spellEnd"/>
      <w:r w:rsidRPr="00093098">
        <w:rPr>
          <w:sz w:val="22"/>
          <w:szCs w:val="22"/>
          <w:lang w:val="es-ES"/>
        </w:rPr>
        <w:t xml:space="preserve">, </w:t>
      </w:r>
      <w:proofErr w:type="spellStart"/>
      <w:r w:rsidRPr="00093098">
        <w:rPr>
          <w:sz w:val="22"/>
          <w:szCs w:val="22"/>
          <w:lang w:val="es-ES"/>
        </w:rPr>
        <w:t>za</w:t>
      </w:r>
      <w:proofErr w:type="spellEnd"/>
      <w:r w:rsidRPr="00093098">
        <w:rPr>
          <w:sz w:val="22"/>
          <w:szCs w:val="22"/>
          <w:lang w:val="es-ES"/>
        </w:rPr>
        <w:t xml:space="preserve"> </w:t>
      </w:r>
      <w:proofErr w:type="spellStart"/>
      <w:r w:rsidRPr="00093098">
        <w:rPr>
          <w:sz w:val="22"/>
          <w:szCs w:val="22"/>
          <w:lang w:val="es-ES"/>
        </w:rPr>
        <w:t>podešavanje</w:t>
      </w:r>
      <w:proofErr w:type="spellEnd"/>
      <w:r w:rsidRPr="00093098">
        <w:rPr>
          <w:sz w:val="22"/>
          <w:szCs w:val="22"/>
          <w:lang w:val="es-ES"/>
        </w:rPr>
        <w:t xml:space="preserve"> pH i </w:t>
      </w:r>
      <w:proofErr w:type="spellStart"/>
      <w:r w:rsidR="00856DD6" w:rsidRPr="00093098">
        <w:rPr>
          <w:sz w:val="22"/>
          <w:szCs w:val="22"/>
          <w:lang w:val="es-ES"/>
        </w:rPr>
        <w:t>voda</w:t>
      </w:r>
      <w:proofErr w:type="spellEnd"/>
      <w:r w:rsidR="00856DD6" w:rsidRPr="00093098">
        <w:rPr>
          <w:sz w:val="22"/>
          <w:szCs w:val="22"/>
          <w:lang w:val="es-E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za</w:t>
      </w:r>
      <w:proofErr w:type="spellEnd"/>
      <w:r w:rsidR="00856DD6" w:rsidRPr="00093098">
        <w:rPr>
          <w:sz w:val="22"/>
          <w:szCs w:val="22"/>
          <w:lang w:val="es-ES"/>
        </w:rPr>
        <w:t xml:space="preserve"> </w:t>
      </w:r>
      <w:proofErr w:type="spellStart"/>
      <w:r w:rsidR="00856DD6" w:rsidRPr="00093098">
        <w:rPr>
          <w:sz w:val="22"/>
          <w:szCs w:val="22"/>
          <w:lang w:val="es-ES"/>
        </w:rPr>
        <w:t>injekcije</w:t>
      </w:r>
      <w:proofErr w:type="spellEnd"/>
      <w:r w:rsidRPr="00093098">
        <w:rPr>
          <w:sz w:val="22"/>
          <w:szCs w:val="22"/>
          <w:lang w:val="es-ES"/>
        </w:rPr>
        <w:t>.</w:t>
      </w:r>
    </w:p>
    <w:p w14:paraId="6C2E831C" w14:textId="77777777" w:rsidR="00093098" w:rsidRDefault="00093098" w:rsidP="00080945">
      <w:pPr>
        <w:jc w:val="both"/>
        <w:rPr>
          <w:b/>
          <w:sz w:val="22"/>
          <w:szCs w:val="22"/>
          <w:lang w:val="sr-Latn-CS"/>
        </w:rPr>
      </w:pPr>
    </w:p>
    <w:p w14:paraId="154F5520" w14:textId="31643413" w:rsidR="00A32113" w:rsidRPr="00093098" w:rsidRDefault="00A32113" w:rsidP="00080945">
      <w:pPr>
        <w:jc w:val="both"/>
        <w:rPr>
          <w:b/>
          <w:sz w:val="22"/>
          <w:szCs w:val="22"/>
          <w:lang w:val="sr-Latn-CS"/>
        </w:rPr>
      </w:pPr>
      <w:r w:rsidRPr="00093098">
        <w:rPr>
          <w:b/>
          <w:sz w:val="22"/>
          <w:szCs w:val="22"/>
          <w:lang w:val="sr-Latn-CS"/>
        </w:rPr>
        <w:lastRenderedPageBreak/>
        <w:t xml:space="preserve">Kako izgleda </w:t>
      </w:r>
      <w:proofErr w:type="spellStart"/>
      <w:r w:rsidRPr="00093098">
        <w:rPr>
          <w:b/>
          <w:sz w:val="22"/>
          <w:szCs w:val="22"/>
          <w:lang w:val="sr-Latn-CS"/>
        </w:rPr>
        <w:t>lijek</w:t>
      </w:r>
      <w:proofErr w:type="spellEnd"/>
      <w:r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3E301E" w:rsidRPr="00093098">
        <w:rPr>
          <w:b/>
          <w:sz w:val="22"/>
          <w:szCs w:val="22"/>
          <w:lang w:val="es-ES"/>
        </w:rPr>
        <w:t>Fentanyl</w:t>
      </w:r>
      <w:proofErr w:type="spellEnd"/>
      <w:r w:rsidR="003E301E" w:rsidRPr="00093098">
        <w:rPr>
          <w:b/>
          <w:sz w:val="22"/>
          <w:szCs w:val="22"/>
          <w:lang w:val="sr-Latn-CS"/>
        </w:rPr>
        <w:t xml:space="preserve"> </w:t>
      </w:r>
      <w:proofErr w:type="spellStart"/>
      <w:r w:rsidR="003E301E" w:rsidRPr="00093098">
        <w:rPr>
          <w:b/>
          <w:sz w:val="22"/>
          <w:szCs w:val="22"/>
          <w:lang w:val="es-ES"/>
        </w:rPr>
        <w:t>Panpharma</w:t>
      </w:r>
      <w:proofErr w:type="spellEnd"/>
      <w:r w:rsidR="003E301E" w:rsidRPr="00093098">
        <w:rPr>
          <w:b/>
          <w:sz w:val="22"/>
          <w:szCs w:val="22"/>
          <w:lang w:val="sr-Latn-CS"/>
        </w:rPr>
        <w:t xml:space="preserve"> </w:t>
      </w:r>
      <w:r w:rsidRPr="00093098">
        <w:rPr>
          <w:b/>
          <w:sz w:val="22"/>
          <w:szCs w:val="22"/>
          <w:lang w:val="sr-Latn-CS"/>
        </w:rPr>
        <w:t>i sadržaj pakovanja</w:t>
      </w:r>
    </w:p>
    <w:p w14:paraId="1F816B6B" w14:textId="77777777" w:rsidR="00AE0B74" w:rsidRPr="00093098" w:rsidRDefault="00AE0B74" w:rsidP="00080945">
      <w:pPr>
        <w:jc w:val="both"/>
        <w:rPr>
          <w:sz w:val="22"/>
          <w:szCs w:val="22"/>
          <w:lang w:val="sr-Latn-CS"/>
        </w:rPr>
      </w:pPr>
    </w:p>
    <w:p w14:paraId="4302A397" w14:textId="77777777" w:rsidR="000B52DA" w:rsidRPr="00093098" w:rsidRDefault="00AE0B74" w:rsidP="00080945">
      <w:pPr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Rastvor za injekciju.</w:t>
      </w:r>
    </w:p>
    <w:p w14:paraId="574AA8C7" w14:textId="77777777" w:rsidR="000B52DA" w:rsidRPr="00093098" w:rsidRDefault="000B52DA" w:rsidP="007A1F04">
      <w:pPr>
        <w:jc w:val="both"/>
        <w:rPr>
          <w:sz w:val="22"/>
          <w:szCs w:val="22"/>
          <w:lang w:val="pl-PL"/>
        </w:rPr>
      </w:pPr>
      <w:r w:rsidRPr="00093098">
        <w:rPr>
          <w:sz w:val="22"/>
          <w:szCs w:val="22"/>
          <w:lang w:val="pl-PL"/>
        </w:rPr>
        <w:t>Bistar</w:t>
      </w:r>
      <w:r w:rsidR="00AB72B4" w:rsidRPr="00093098">
        <w:rPr>
          <w:sz w:val="22"/>
          <w:szCs w:val="22"/>
          <w:lang w:val="pl-PL"/>
        </w:rPr>
        <w:t xml:space="preserve"> </w:t>
      </w:r>
      <w:r w:rsidRPr="00093098">
        <w:rPr>
          <w:sz w:val="22"/>
          <w:szCs w:val="22"/>
          <w:lang w:val="pl-PL"/>
        </w:rPr>
        <w:t>do</w:t>
      </w:r>
      <w:r w:rsidR="00AB72B4" w:rsidRPr="00093098">
        <w:rPr>
          <w:sz w:val="22"/>
          <w:szCs w:val="22"/>
          <w:lang w:val="pl-PL"/>
        </w:rPr>
        <w:t xml:space="preserve"> </w:t>
      </w:r>
      <w:r w:rsidRPr="00093098">
        <w:rPr>
          <w:sz w:val="22"/>
          <w:szCs w:val="22"/>
          <w:lang w:val="pl-PL"/>
        </w:rPr>
        <w:t>skoro</w:t>
      </w:r>
      <w:r w:rsidR="00AB72B4" w:rsidRPr="00093098">
        <w:rPr>
          <w:sz w:val="22"/>
          <w:szCs w:val="22"/>
          <w:lang w:val="pl-PL"/>
        </w:rPr>
        <w:t xml:space="preserve"> </w:t>
      </w:r>
      <w:r w:rsidRPr="00093098">
        <w:rPr>
          <w:sz w:val="22"/>
          <w:szCs w:val="22"/>
          <w:lang w:val="pl-PL"/>
        </w:rPr>
        <w:t>bezbojan</w:t>
      </w:r>
      <w:r w:rsidR="00AB72B4" w:rsidRPr="00093098">
        <w:rPr>
          <w:sz w:val="22"/>
          <w:szCs w:val="22"/>
          <w:lang w:val="pl-PL"/>
        </w:rPr>
        <w:t xml:space="preserve"> </w:t>
      </w:r>
      <w:r w:rsidRPr="00093098">
        <w:rPr>
          <w:sz w:val="22"/>
          <w:szCs w:val="22"/>
          <w:lang w:val="pl-PL"/>
        </w:rPr>
        <w:t>rastvor.</w:t>
      </w:r>
    </w:p>
    <w:p w14:paraId="6639BAB9" w14:textId="77777777" w:rsidR="000B52DA" w:rsidRPr="00093098" w:rsidRDefault="000B52DA">
      <w:pPr>
        <w:jc w:val="both"/>
        <w:rPr>
          <w:sz w:val="22"/>
          <w:szCs w:val="22"/>
          <w:lang w:val="pl-PL"/>
        </w:rPr>
      </w:pPr>
    </w:p>
    <w:p w14:paraId="41763FC1" w14:textId="77777777" w:rsidR="00D87F2B" w:rsidRPr="00093098" w:rsidRDefault="00D87F2B" w:rsidP="00D87F2B">
      <w:pPr>
        <w:tabs>
          <w:tab w:val="left" w:pos="284"/>
        </w:tabs>
        <w:jc w:val="both"/>
        <w:rPr>
          <w:sz w:val="22"/>
          <w:szCs w:val="22"/>
          <w:lang w:val="ru-RU"/>
        </w:rPr>
      </w:pPr>
      <w:r w:rsidRPr="00093098">
        <w:rPr>
          <w:sz w:val="22"/>
          <w:szCs w:val="22"/>
          <w:lang w:val="pl-PL"/>
        </w:rPr>
        <w:t>Unutrašnje pakovanje lijeka je ampula</w:t>
      </w:r>
      <w:r w:rsidRPr="00093098">
        <w:rPr>
          <w:sz w:val="22"/>
          <w:szCs w:val="22"/>
          <w:lang w:val="ru-RU"/>
        </w:rPr>
        <w:t xml:space="preserve"> </w:t>
      </w:r>
      <w:r w:rsidRPr="00093098">
        <w:rPr>
          <w:sz w:val="22"/>
          <w:szCs w:val="22"/>
          <w:lang w:val="pl-PL"/>
        </w:rPr>
        <w:t>od</w:t>
      </w:r>
      <w:r w:rsidRPr="00093098">
        <w:rPr>
          <w:sz w:val="22"/>
          <w:szCs w:val="22"/>
          <w:lang w:val="ru-RU"/>
        </w:rPr>
        <w:t xml:space="preserve"> </w:t>
      </w:r>
      <w:r w:rsidRPr="00093098">
        <w:rPr>
          <w:sz w:val="22"/>
          <w:szCs w:val="22"/>
          <w:lang w:val="pl-PL"/>
        </w:rPr>
        <w:t>bezbojnog</w:t>
      </w:r>
      <w:r w:rsidRPr="00093098">
        <w:rPr>
          <w:sz w:val="22"/>
          <w:szCs w:val="22"/>
          <w:lang w:val="ru-RU"/>
        </w:rPr>
        <w:t xml:space="preserve"> </w:t>
      </w:r>
      <w:r w:rsidRPr="00093098">
        <w:rPr>
          <w:sz w:val="22"/>
          <w:szCs w:val="22"/>
          <w:lang w:val="pl-PL"/>
        </w:rPr>
        <w:t>stakla</w:t>
      </w:r>
      <w:r w:rsidRPr="00093098">
        <w:rPr>
          <w:sz w:val="22"/>
          <w:szCs w:val="22"/>
          <w:lang w:val="ru-RU"/>
        </w:rPr>
        <w:t xml:space="preserve"> </w:t>
      </w:r>
      <w:r w:rsidRPr="00093098">
        <w:rPr>
          <w:sz w:val="22"/>
          <w:szCs w:val="22"/>
          <w:lang w:val="pl-PL"/>
        </w:rPr>
        <w:t>hidroliti</w:t>
      </w:r>
      <w:r w:rsidRPr="00093098">
        <w:rPr>
          <w:sz w:val="22"/>
          <w:szCs w:val="22"/>
          <w:lang w:val="ru-RU"/>
        </w:rPr>
        <w:t>č</w:t>
      </w:r>
      <w:r w:rsidRPr="00093098">
        <w:rPr>
          <w:sz w:val="22"/>
          <w:szCs w:val="22"/>
          <w:lang w:val="pl-PL"/>
        </w:rPr>
        <w:t>ke</w:t>
      </w:r>
      <w:r w:rsidRPr="00093098">
        <w:rPr>
          <w:sz w:val="22"/>
          <w:szCs w:val="22"/>
          <w:lang w:val="ru-RU"/>
        </w:rPr>
        <w:t xml:space="preserve"> </w:t>
      </w:r>
      <w:r w:rsidRPr="00093098">
        <w:rPr>
          <w:sz w:val="22"/>
          <w:szCs w:val="22"/>
          <w:lang w:val="pl-PL"/>
        </w:rPr>
        <w:t>otpornosti</w:t>
      </w:r>
      <w:r w:rsidRPr="00093098">
        <w:rPr>
          <w:sz w:val="22"/>
          <w:szCs w:val="22"/>
          <w:lang w:val="ru-RU"/>
        </w:rPr>
        <w:t xml:space="preserve"> </w:t>
      </w:r>
      <w:r w:rsidRPr="00093098">
        <w:rPr>
          <w:sz w:val="22"/>
          <w:szCs w:val="22"/>
          <w:lang w:val="pl-PL"/>
        </w:rPr>
        <w:t>tip</w:t>
      </w:r>
      <w:r w:rsidRPr="00093098">
        <w:rPr>
          <w:sz w:val="22"/>
          <w:szCs w:val="22"/>
          <w:lang w:val="ru-RU"/>
        </w:rPr>
        <w:t xml:space="preserve"> </w:t>
      </w:r>
      <w:r w:rsidRPr="00093098">
        <w:rPr>
          <w:sz w:val="22"/>
          <w:szCs w:val="22"/>
          <w:lang w:val="pl-PL"/>
        </w:rPr>
        <w:t>I</w:t>
      </w:r>
      <w:r w:rsidRPr="00093098">
        <w:rPr>
          <w:sz w:val="22"/>
          <w:szCs w:val="22"/>
          <w:lang w:val="ru-RU"/>
        </w:rPr>
        <w:t>.</w:t>
      </w:r>
    </w:p>
    <w:p w14:paraId="7078A55A" w14:textId="77777777" w:rsidR="00D87F2B" w:rsidRPr="00093098" w:rsidRDefault="00D87F2B" w:rsidP="00D87F2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93098">
        <w:rPr>
          <w:sz w:val="22"/>
          <w:szCs w:val="22"/>
          <w:lang w:val="sr-Latn-ME"/>
        </w:rPr>
        <w:t xml:space="preserve">Spoljašnje pakovanje lijeka je </w:t>
      </w:r>
      <w:proofErr w:type="spellStart"/>
      <w:r w:rsidRPr="00093098">
        <w:rPr>
          <w:sz w:val="22"/>
          <w:szCs w:val="22"/>
          <w:lang w:val="sr-Latn-ME"/>
        </w:rPr>
        <w:t>složiva</w:t>
      </w:r>
      <w:proofErr w:type="spellEnd"/>
      <w:r w:rsidRPr="00093098">
        <w:rPr>
          <w:sz w:val="22"/>
          <w:szCs w:val="22"/>
          <w:lang w:val="sr-Latn-ME"/>
        </w:rPr>
        <w:t xml:space="preserve"> kartonska kutija u kojoj se nalaze 2 uloška sa po 5 ampula (ukupno 10 ampula) sa po 10 ml rastvora za injekciju i Uputstvo za lijek.</w:t>
      </w:r>
    </w:p>
    <w:p w14:paraId="069D4D29" w14:textId="77777777" w:rsidR="000B52DA" w:rsidRPr="00093098" w:rsidRDefault="000B52DA" w:rsidP="00080945">
      <w:pPr>
        <w:jc w:val="both"/>
        <w:rPr>
          <w:sz w:val="22"/>
          <w:szCs w:val="22"/>
          <w:lang w:val="sr-Latn-CS"/>
        </w:rPr>
      </w:pPr>
    </w:p>
    <w:p w14:paraId="5BA5E36D" w14:textId="77777777" w:rsidR="00A32113" w:rsidRPr="00093098" w:rsidRDefault="00A32113" w:rsidP="00080945">
      <w:pPr>
        <w:jc w:val="both"/>
        <w:rPr>
          <w:b/>
          <w:sz w:val="22"/>
          <w:szCs w:val="22"/>
          <w:lang w:val="sr-Latn-CS"/>
        </w:rPr>
      </w:pPr>
      <w:r w:rsidRPr="00093098">
        <w:rPr>
          <w:b/>
          <w:sz w:val="22"/>
          <w:szCs w:val="22"/>
          <w:lang w:val="sr-Latn-CS"/>
        </w:rPr>
        <w:t xml:space="preserve">Nosilac dozvole i </w:t>
      </w:r>
      <w:r w:rsidR="00C66783" w:rsidRPr="00093098">
        <w:rPr>
          <w:b/>
          <w:sz w:val="22"/>
          <w:szCs w:val="22"/>
          <w:lang w:val="sr-Latn-CS"/>
        </w:rPr>
        <w:t>p</w:t>
      </w:r>
      <w:r w:rsidRPr="00093098">
        <w:rPr>
          <w:b/>
          <w:sz w:val="22"/>
          <w:szCs w:val="22"/>
          <w:lang w:val="sr-Latn-CS"/>
        </w:rPr>
        <w:t>roizvođač</w:t>
      </w:r>
    </w:p>
    <w:p w14:paraId="0612BC05" w14:textId="77777777" w:rsidR="00445D8F" w:rsidRPr="00093098" w:rsidRDefault="00445D8F" w:rsidP="00080945">
      <w:pPr>
        <w:jc w:val="both"/>
        <w:rPr>
          <w:sz w:val="22"/>
          <w:szCs w:val="22"/>
          <w:lang w:val="sr-Latn-CS"/>
        </w:rPr>
      </w:pPr>
    </w:p>
    <w:p w14:paraId="17C3C31E" w14:textId="77777777" w:rsidR="000B52DA" w:rsidRPr="00093098" w:rsidRDefault="000B52DA" w:rsidP="0008094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093098">
        <w:rPr>
          <w:b/>
          <w:bCs/>
          <w:sz w:val="22"/>
          <w:szCs w:val="22"/>
          <w:lang w:val="sr-Latn-CS"/>
        </w:rPr>
        <w:t>Nosilac dozvole:</w:t>
      </w:r>
    </w:p>
    <w:p w14:paraId="4C210B52" w14:textId="77777777" w:rsidR="00AE0B74" w:rsidRPr="00093098" w:rsidRDefault="00AE0B74" w:rsidP="00080945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r w:rsidRPr="00093098">
        <w:rPr>
          <w:bCs/>
          <w:sz w:val="22"/>
          <w:szCs w:val="22"/>
          <w:lang w:val="sr-Latn-CS"/>
        </w:rPr>
        <w:t xml:space="preserve">Evropa Lek Pharma </w:t>
      </w:r>
      <w:proofErr w:type="spellStart"/>
      <w:r w:rsidRPr="00093098">
        <w:rPr>
          <w:bCs/>
          <w:sz w:val="22"/>
          <w:szCs w:val="22"/>
          <w:lang w:val="sr-Latn-CS"/>
        </w:rPr>
        <w:t>d.o.o</w:t>
      </w:r>
      <w:proofErr w:type="spellEnd"/>
      <w:r w:rsidRPr="00093098">
        <w:rPr>
          <w:bCs/>
          <w:sz w:val="22"/>
          <w:szCs w:val="22"/>
          <w:lang w:val="sr-Latn-CS"/>
        </w:rPr>
        <w:t>. Podgorica</w:t>
      </w:r>
    </w:p>
    <w:p w14:paraId="2ABC3630" w14:textId="77777777" w:rsidR="00AE0B74" w:rsidRPr="00093098" w:rsidRDefault="00AE0B74" w:rsidP="00080945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r w:rsidRPr="00093098">
        <w:rPr>
          <w:bCs/>
          <w:sz w:val="22"/>
          <w:szCs w:val="22"/>
          <w:lang w:val="sr-Latn-CS"/>
        </w:rPr>
        <w:t>Kritskog odreda 4/1</w:t>
      </w:r>
    </w:p>
    <w:p w14:paraId="11778A69" w14:textId="77777777" w:rsidR="000B52DA" w:rsidRPr="00093098" w:rsidRDefault="00AE0B74" w:rsidP="0008094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093098">
        <w:rPr>
          <w:bCs/>
          <w:sz w:val="22"/>
          <w:szCs w:val="22"/>
          <w:lang w:val="sr-Latn-CS"/>
        </w:rPr>
        <w:t>81000 Podgorica, Crna Gora</w:t>
      </w:r>
    </w:p>
    <w:p w14:paraId="32058FC0" w14:textId="77777777" w:rsidR="00091AF5" w:rsidRPr="00093098" w:rsidRDefault="00091AF5" w:rsidP="0008094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</w:p>
    <w:p w14:paraId="1A6875AB" w14:textId="77777777" w:rsidR="000B52DA" w:rsidRPr="00093098" w:rsidRDefault="000B52DA" w:rsidP="0008094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093098">
        <w:rPr>
          <w:b/>
          <w:bCs/>
          <w:sz w:val="22"/>
          <w:szCs w:val="22"/>
          <w:lang w:val="sr-Latn-CS"/>
        </w:rPr>
        <w:t>Proizvođač:</w:t>
      </w:r>
    </w:p>
    <w:p w14:paraId="3476EE73" w14:textId="77777777" w:rsidR="00812270" w:rsidRPr="00093098" w:rsidRDefault="00812270" w:rsidP="00080945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proofErr w:type="spellStart"/>
      <w:r w:rsidRPr="00093098">
        <w:rPr>
          <w:bCs/>
          <w:sz w:val="22"/>
          <w:szCs w:val="22"/>
          <w:lang w:val="sr-Latn-CS"/>
        </w:rPr>
        <w:t>Panpharma</w:t>
      </w:r>
      <w:proofErr w:type="spellEnd"/>
      <w:r w:rsidRPr="00093098">
        <w:rPr>
          <w:bCs/>
          <w:sz w:val="22"/>
          <w:szCs w:val="22"/>
          <w:lang w:val="sr-Latn-CS"/>
        </w:rPr>
        <w:t xml:space="preserve"> </w:t>
      </w:r>
      <w:proofErr w:type="spellStart"/>
      <w:r w:rsidRPr="00093098">
        <w:rPr>
          <w:bCs/>
          <w:sz w:val="22"/>
          <w:szCs w:val="22"/>
          <w:lang w:val="sr-Latn-CS"/>
        </w:rPr>
        <w:t>GmbH</w:t>
      </w:r>
      <w:proofErr w:type="spellEnd"/>
    </w:p>
    <w:p w14:paraId="51A676A3" w14:textId="77777777" w:rsidR="00812270" w:rsidRPr="00093098" w:rsidRDefault="00812270" w:rsidP="00080945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proofErr w:type="spellStart"/>
      <w:r w:rsidRPr="00093098">
        <w:rPr>
          <w:bCs/>
          <w:sz w:val="22"/>
          <w:szCs w:val="22"/>
          <w:lang w:val="sr-Latn-CS"/>
        </w:rPr>
        <w:t>Bunsenstrasse</w:t>
      </w:r>
      <w:proofErr w:type="spellEnd"/>
      <w:r w:rsidRPr="00093098">
        <w:rPr>
          <w:bCs/>
          <w:sz w:val="22"/>
          <w:szCs w:val="22"/>
          <w:lang w:val="sr-Latn-CS"/>
        </w:rPr>
        <w:t xml:space="preserve"> 4</w:t>
      </w:r>
    </w:p>
    <w:p w14:paraId="7A222247" w14:textId="2F0F7BDE" w:rsidR="00812270" w:rsidRPr="00093098" w:rsidRDefault="00812270" w:rsidP="00080945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r w:rsidRPr="00093098">
        <w:rPr>
          <w:bCs/>
          <w:sz w:val="22"/>
          <w:szCs w:val="22"/>
          <w:lang w:val="sr-Latn-CS"/>
        </w:rPr>
        <w:t xml:space="preserve">22946 </w:t>
      </w:r>
      <w:proofErr w:type="spellStart"/>
      <w:r w:rsidRPr="00093098">
        <w:rPr>
          <w:bCs/>
          <w:sz w:val="22"/>
          <w:szCs w:val="22"/>
          <w:lang w:val="sr-Latn-CS"/>
        </w:rPr>
        <w:t>Trittau</w:t>
      </w:r>
      <w:proofErr w:type="spellEnd"/>
    </w:p>
    <w:p w14:paraId="0A8A008C" w14:textId="77777777" w:rsidR="00812270" w:rsidRPr="00093098" w:rsidRDefault="00812270" w:rsidP="00080945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r w:rsidRPr="00093098">
        <w:rPr>
          <w:bCs/>
          <w:sz w:val="22"/>
          <w:szCs w:val="22"/>
          <w:lang w:val="sr-Latn-CS"/>
        </w:rPr>
        <w:t xml:space="preserve">Njemačka </w:t>
      </w:r>
    </w:p>
    <w:p w14:paraId="6B43ACFC" w14:textId="77777777" w:rsidR="000B52DA" w:rsidRPr="00093098" w:rsidRDefault="000B52DA" w:rsidP="00080945">
      <w:pPr>
        <w:jc w:val="both"/>
        <w:rPr>
          <w:sz w:val="22"/>
          <w:szCs w:val="22"/>
          <w:lang w:val="sr-Latn-CS"/>
        </w:rPr>
      </w:pPr>
    </w:p>
    <w:p w14:paraId="1E502D3F" w14:textId="77777777" w:rsidR="00A32113" w:rsidRPr="00093098" w:rsidRDefault="00A32113" w:rsidP="00080945">
      <w:pPr>
        <w:jc w:val="both"/>
        <w:rPr>
          <w:b/>
          <w:sz w:val="22"/>
          <w:szCs w:val="22"/>
          <w:lang w:val="sr-Latn-CS"/>
        </w:rPr>
      </w:pPr>
      <w:r w:rsidRPr="00093098">
        <w:rPr>
          <w:b/>
          <w:sz w:val="22"/>
          <w:szCs w:val="22"/>
          <w:lang w:val="sr-Latn-CS"/>
        </w:rPr>
        <w:t xml:space="preserve">Režim izdavanja </w:t>
      </w:r>
      <w:proofErr w:type="spellStart"/>
      <w:r w:rsidRPr="00093098">
        <w:rPr>
          <w:b/>
          <w:sz w:val="22"/>
          <w:szCs w:val="22"/>
          <w:lang w:val="sr-Latn-CS"/>
        </w:rPr>
        <w:t>lijeka</w:t>
      </w:r>
      <w:proofErr w:type="spellEnd"/>
    </w:p>
    <w:p w14:paraId="04E47A5F" w14:textId="3C577C16" w:rsidR="00445D8F" w:rsidRPr="00093098" w:rsidRDefault="00445D8F" w:rsidP="00080945">
      <w:pPr>
        <w:jc w:val="both"/>
        <w:rPr>
          <w:sz w:val="22"/>
          <w:szCs w:val="22"/>
          <w:lang w:val="sr-Latn-CS"/>
        </w:rPr>
      </w:pPr>
    </w:p>
    <w:p w14:paraId="034032E2" w14:textId="0626A387" w:rsidR="005A67A3" w:rsidRPr="00093098" w:rsidRDefault="005A67A3" w:rsidP="00080945">
      <w:pPr>
        <w:jc w:val="both"/>
        <w:rPr>
          <w:sz w:val="22"/>
          <w:szCs w:val="22"/>
          <w:lang w:val="sr-Latn-CS"/>
        </w:rPr>
      </w:pPr>
      <w:proofErr w:type="spellStart"/>
      <w:r w:rsidRPr="00093098">
        <w:rPr>
          <w:sz w:val="22"/>
          <w:szCs w:val="22"/>
          <w:lang w:val="sr-Latn-CS"/>
        </w:rPr>
        <w:t>Lijek</w:t>
      </w:r>
      <w:proofErr w:type="spellEnd"/>
      <w:r w:rsidRPr="00093098">
        <w:rPr>
          <w:sz w:val="22"/>
          <w:szCs w:val="22"/>
          <w:lang w:val="sr-Latn-CS"/>
        </w:rPr>
        <w:t xml:space="preserve"> se izdaje samo na </w:t>
      </w:r>
      <w:proofErr w:type="spellStart"/>
      <w:r w:rsidRPr="00093098">
        <w:rPr>
          <w:sz w:val="22"/>
          <w:szCs w:val="22"/>
          <w:lang w:val="sr-Latn-CS"/>
        </w:rPr>
        <w:t>ljekarski</w:t>
      </w:r>
      <w:proofErr w:type="spellEnd"/>
      <w:r w:rsidRPr="00093098">
        <w:rPr>
          <w:sz w:val="22"/>
          <w:szCs w:val="22"/>
          <w:lang w:val="sr-Latn-CS"/>
        </w:rPr>
        <w:t xml:space="preserve"> recept.</w:t>
      </w:r>
    </w:p>
    <w:p w14:paraId="135C1BC8" w14:textId="77777777" w:rsidR="005A67A3" w:rsidRPr="00093098" w:rsidRDefault="005A67A3" w:rsidP="00080945">
      <w:pPr>
        <w:jc w:val="both"/>
        <w:rPr>
          <w:sz w:val="22"/>
          <w:szCs w:val="22"/>
          <w:lang w:val="sr-Latn-CS"/>
        </w:rPr>
      </w:pPr>
    </w:p>
    <w:p w14:paraId="1C4ECE4F" w14:textId="77777777" w:rsidR="0067145B" w:rsidRPr="00093098" w:rsidRDefault="00A32113" w:rsidP="00080945">
      <w:pPr>
        <w:jc w:val="both"/>
        <w:rPr>
          <w:b/>
          <w:sz w:val="22"/>
          <w:szCs w:val="22"/>
          <w:lang w:val="sr-Latn-CS"/>
        </w:rPr>
      </w:pPr>
      <w:r w:rsidRPr="00093098">
        <w:rPr>
          <w:b/>
          <w:sz w:val="22"/>
          <w:szCs w:val="22"/>
          <w:lang w:val="sr-Latn-CS"/>
        </w:rPr>
        <w:t>Broj i datum dozvole</w:t>
      </w:r>
    </w:p>
    <w:p w14:paraId="4E11D026" w14:textId="77777777" w:rsidR="00483BA6" w:rsidRPr="00093098" w:rsidRDefault="00483BA6" w:rsidP="007A1F04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</w:p>
    <w:p w14:paraId="55552C00" w14:textId="3D814DD8" w:rsidR="00AE0B74" w:rsidRPr="00093098" w:rsidRDefault="00093098" w:rsidP="00080945">
      <w:pPr>
        <w:jc w:val="both"/>
        <w:rPr>
          <w:sz w:val="22"/>
          <w:szCs w:val="22"/>
          <w:lang w:val="sr-Latn-CS"/>
        </w:rPr>
      </w:pPr>
      <w:r w:rsidRPr="00093098">
        <w:rPr>
          <w:sz w:val="22"/>
          <w:szCs w:val="22"/>
          <w:lang w:val="sr-Latn-CS"/>
        </w:rPr>
        <w:t>2030/24/4042 - 9529 od 06.09.2024. godine</w:t>
      </w:r>
    </w:p>
    <w:p w14:paraId="701BD030" w14:textId="77777777" w:rsidR="00093098" w:rsidRPr="00093098" w:rsidRDefault="00093098" w:rsidP="00080945">
      <w:pPr>
        <w:jc w:val="both"/>
        <w:rPr>
          <w:b/>
          <w:sz w:val="22"/>
          <w:szCs w:val="22"/>
          <w:lang w:val="sr-Latn-CS"/>
        </w:rPr>
      </w:pPr>
    </w:p>
    <w:p w14:paraId="3F85D012" w14:textId="77777777" w:rsidR="00440196" w:rsidRPr="00093098" w:rsidRDefault="00440196" w:rsidP="00080945">
      <w:pPr>
        <w:jc w:val="both"/>
        <w:rPr>
          <w:b/>
          <w:sz w:val="22"/>
          <w:szCs w:val="22"/>
          <w:lang w:val="sr-Latn-CS"/>
        </w:rPr>
      </w:pPr>
      <w:r w:rsidRPr="00093098">
        <w:rPr>
          <w:b/>
          <w:sz w:val="22"/>
          <w:szCs w:val="22"/>
          <w:lang w:val="sr-Latn-CS"/>
        </w:rPr>
        <w:t>Ovo uputstvo je posljednji put odobreno</w:t>
      </w:r>
    </w:p>
    <w:p w14:paraId="0B8C14BD" w14:textId="77777777" w:rsidR="00440196" w:rsidRPr="00093098" w:rsidRDefault="00440196" w:rsidP="00080945">
      <w:pPr>
        <w:jc w:val="both"/>
        <w:rPr>
          <w:bCs/>
          <w:sz w:val="22"/>
          <w:szCs w:val="22"/>
          <w:lang w:val="sr-Latn-CS"/>
        </w:rPr>
      </w:pPr>
    </w:p>
    <w:p w14:paraId="10F23139" w14:textId="7E262F01" w:rsidR="00667D02" w:rsidRPr="00093098" w:rsidRDefault="00093098" w:rsidP="00080945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Septembar, 2024. godine</w:t>
      </w:r>
    </w:p>
    <w:sectPr w:rsidR="00667D02" w:rsidRPr="00093098" w:rsidSect="00890846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FC586" w14:textId="77777777" w:rsidR="002E31F2" w:rsidRDefault="002E31F2">
      <w:r>
        <w:separator/>
      </w:r>
    </w:p>
  </w:endnote>
  <w:endnote w:type="continuationSeparator" w:id="0">
    <w:p w14:paraId="5C66D99E" w14:textId="77777777" w:rsidR="002E31F2" w:rsidRDefault="002E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48129" w14:textId="77777777" w:rsidR="00DC3A2E" w:rsidRDefault="00DC3A2E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6BFEF3" w14:textId="77777777" w:rsidR="00DC3A2E" w:rsidRDefault="00DC3A2E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84819" w14:textId="40E28BB1" w:rsidR="00DC3A2E" w:rsidRPr="00F413F0" w:rsidRDefault="00DC3A2E" w:rsidP="00F413F0">
    <w:pPr>
      <w:pStyle w:val="Footer"/>
      <w:jc w:val="center"/>
      <w:rPr>
        <w:szCs w:val="22"/>
      </w:rPr>
    </w:pPr>
    <w:r>
      <w:fldChar w:fldCharType="begin"/>
    </w:r>
    <w:r>
      <w:instrText xml:space="preserve"> PAGE </w:instrText>
    </w:r>
    <w:r>
      <w:fldChar w:fldCharType="separate"/>
    </w:r>
    <w:r w:rsidR="00D97A2C">
      <w:rPr>
        <w:noProof/>
      </w:rPr>
      <w:t>7</w:t>
    </w:r>
    <w:r>
      <w:rPr>
        <w:noProof/>
      </w:rPr>
      <w:fldChar w:fldCharType="end"/>
    </w:r>
    <w:r>
      <w:t>/</w:t>
    </w:r>
    <w:r w:rsidR="00F410D2">
      <w:fldChar w:fldCharType="begin"/>
    </w:r>
    <w:r w:rsidR="00F410D2">
      <w:instrText xml:space="preserve"> NUMPAGES </w:instrText>
    </w:r>
    <w:r w:rsidR="00F410D2">
      <w:fldChar w:fldCharType="separate"/>
    </w:r>
    <w:r w:rsidR="00D97A2C">
      <w:rPr>
        <w:noProof/>
      </w:rPr>
      <w:t>9</w:t>
    </w:r>
    <w:r w:rsidR="00F410D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334BC" w14:textId="77777777" w:rsidR="00DC3A2E" w:rsidRDefault="00DC3A2E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A7116" w14:textId="77777777" w:rsidR="002E31F2" w:rsidRDefault="002E31F2">
      <w:r>
        <w:separator/>
      </w:r>
    </w:p>
  </w:footnote>
  <w:footnote w:type="continuationSeparator" w:id="0">
    <w:p w14:paraId="7D41D049" w14:textId="77777777" w:rsidR="002E31F2" w:rsidRDefault="002E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6BE9B" w14:textId="77777777" w:rsidR="00DC3A2E" w:rsidRDefault="00DC3A2E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8A097B4" wp14:editId="13E88B7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B4828" w14:textId="77777777" w:rsidR="00DC3A2E" w:rsidRDefault="00DC3A2E">
    <w:pPr>
      <w:pStyle w:val="Header"/>
      <w:rPr>
        <w:sz w:val="16"/>
        <w:szCs w:val="16"/>
      </w:rPr>
    </w:pPr>
  </w:p>
  <w:p w14:paraId="38ABE625" w14:textId="77777777" w:rsidR="00DC3A2E" w:rsidRDefault="00DC3A2E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25EB9"/>
    <w:multiLevelType w:val="hybridMultilevel"/>
    <w:tmpl w:val="0330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42FA0"/>
    <w:multiLevelType w:val="hybridMultilevel"/>
    <w:tmpl w:val="057C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47E94"/>
    <w:multiLevelType w:val="hybridMultilevel"/>
    <w:tmpl w:val="86CE09F0"/>
    <w:lvl w:ilvl="0" w:tplc="71C87D6E">
      <w:start w:val="4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0C4E92"/>
    <w:multiLevelType w:val="hybridMultilevel"/>
    <w:tmpl w:val="0862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273E0"/>
    <w:multiLevelType w:val="hybridMultilevel"/>
    <w:tmpl w:val="56F0D042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5524C2C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57CDC"/>
    <w:multiLevelType w:val="hybridMultilevel"/>
    <w:tmpl w:val="A0D0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31655A"/>
    <w:multiLevelType w:val="hybridMultilevel"/>
    <w:tmpl w:val="E766EBD8"/>
    <w:lvl w:ilvl="0" w:tplc="081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693567D3"/>
    <w:multiLevelType w:val="hybridMultilevel"/>
    <w:tmpl w:val="8DE87E94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D6DBF"/>
    <w:multiLevelType w:val="hybridMultilevel"/>
    <w:tmpl w:val="0856423A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0"/>
  </w:num>
  <w:num w:numId="16">
    <w:abstractNumId w:val="31"/>
  </w:num>
  <w:num w:numId="17">
    <w:abstractNumId w:val="12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5"/>
  </w:num>
  <w:num w:numId="21">
    <w:abstractNumId w:val="21"/>
  </w:num>
  <w:num w:numId="22">
    <w:abstractNumId w:val="13"/>
  </w:num>
  <w:num w:numId="23">
    <w:abstractNumId w:val="14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16"/>
  </w:num>
  <w:num w:numId="31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2">
    <w:abstractNumId w:val="33"/>
  </w:num>
  <w:num w:numId="33">
    <w:abstractNumId w:val="17"/>
  </w:num>
  <w:num w:numId="34">
    <w:abstractNumId w:val="30"/>
  </w:num>
  <w:num w:numId="35">
    <w:abstractNumId w:val="22"/>
  </w:num>
  <w:num w:numId="36">
    <w:abstractNumId w:val="23"/>
  </w:num>
  <w:num w:numId="37">
    <w:abstractNumId w:val="3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640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2D22"/>
    <w:rsid w:val="00063BF3"/>
    <w:rsid w:val="0006657B"/>
    <w:rsid w:val="00070BAB"/>
    <w:rsid w:val="00071B1A"/>
    <w:rsid w:val="00071EEF"/>
    <w:rsid w:val="000771E2"/>
    <w:rsid w:val="00080945"/>
    <w:rsid w:val="00081747"/>
    <w:rsid w:val="0008350D"/>
    <w:rsid w:val="000845D4"/>
    <w:rsid w:val="000855A9"/>
    <w:rsid w:val="00086A28"/>
    <w:rsid w:val="00091AF5"/>
    <w:rsid w:val="00093098"/>
    <w:rsid w:val="00094BE7"/>
    <w:rsid w:val="000975AB"/>
    <w:rsid w:val="00097935"/>
    <w:rsid w:val="000A137E"/>
    <w:rsid w:val="000A2EA1"/>
    <w:rsid w:val="000A367F"/>
    <w:rsid w:val="000A3DA4"/>
    <w:rsid w:val="000A4786"/>
    <w:rsid w:val="000A47D0"/>
    <w:rsid w:val="000A738C"/>
    <w:rsid w:val="000A77B3"/>
    <w:rsid w:val="000B06E9"/>
    <w:rsid w:val="000B0D38"/>
    <w:rsid w:val="000B2A18"/>
    <w:rsid w:val="000B52DA"/>
    <w:rsid w:val="000B5AFB"/>
    <w:rsid w:val="000B5EAD"/>
    <w:rsid w:val="000C140F"/>
    <w:rsid w:val="000C3B84"/>
    <w:rsid w:val="000C7728"/>
    <w:rsid w:val="000D03EF"/>
    <w:rsid w:val="000D14D2"/>
    <w:rsid w:val="000D6526"/>
    <w:rsid w:val="000E1847"/>
    <w:rsid w:val="000E251A"/>
    <w:rsid w:val="000E30D4"/>
    <w:rsid w:val="000E376D"/>
    <w:rsid w:val="000E615A"/>
    <w:rsid w:val="000F1A6A"/>
    <w:rsid w:val="000F1C30"/>
    <w:rsid w:val="000F42C0"/>
    <w:rsid w:val="000F5734"/>
    <w:rsid w:val="000F5E16"/>
    <w:rsid w:val="000F7222"/>
    <w:rsid w:val="0010177B"/>
    <w:rsid w:val="00102120"/>
    <w:rsid w:val="00103180"/>
    <w:rsid w:val="001067FC"/>
    <w:rsid w:val="00123901"/>
    <w:rsid w:val="00125032"/>
    <w:rsid w:val="00125236"/>
    <w:rsid w:val="00130E5B"/>
    <w:rsid w:val="001311D0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0671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31A"/>
    <w:rsid w:val="001C0FD7"/>
    <w:rsid w:val="001C691D"/>
    <w:rsid w:val="001C711D"/>
    <w:rsid w:val="001D0B09"/>
    <w:rsid w:val="001D1B6C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238"/>
    <w:rsid w:val="00203D65"/>
    <w:rsid w:val="0020566A"/>
    <w:rsid w:val="002109DD"/>
    <w:rsid w:val="0021208F"/>
    <w:rsid w:val="002139ED"/>
    <w:rsid w:val="00213FB3"/>
    <w:rsid w:val="002168F5"/>
    <w:rsid w:val="00223471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694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611E"/>
    <w:rsid w:val="002D7DF8"/>
    <w:rsid w:val="002E0261"/>
    <w:rsid w:val="002E0682"/>
    <w:rsid w:val="002E0822"/>
    <w:rsid w:val="002E15EE"/>
    <w:rsid w:val="002E20B6"/>
    <w:rsid w:val="002E31F2"/>
    <w:rsid w:val="002E5013"/>
    <w:rsid w:val="002F1791"/>
    <w:rsid w:val="002F727F"/>
    <w:rsid w:val="00300DA5"/>
    <w:rsid w:val="0030680E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637B"/>
    <w:rsid w:val="00351634"/>
    <w:rsid w:val="0035469B"/>
    <w:rsid w:val="00371CCC"/>
    <w:rsid w:val="003731D0"/>
    <w:rsid w:val="0037705F"/>
    <w:rsid w:val="00377385"/>
    <w:rsid w:val="00383CAA"/>
    <w:rsid w:val="00384EA9"/>
    <w:rsid w:val="00387233"/>
    <w:rsid w:val="00390487"/>
    <w:rsid w:val="00390924"/>
    <w:rsid w:val="003920A5"/>
    <w:rsid w:val="00395860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301E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0FED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462FA"/>
    <w:rsid w:val="00454A9F"/>
    <w:rsid w:val="00456EE0"/>
    <w:rsid w:val="00457C0D"/>
    <w:rsid w:val="00463C95"/>
    <w:rsid w:val="00465608"/>
    <w:rsid w:val="00465C8B"/>
    <w:rsid w:val="0047297A"/>
    <w:rsid w:val="00480DCA"/>
    <w:rsid w:val="00483BA6"/>
    <w:rsid w:val="00484DDA"/>
    <w:rsid w:val="00485B8C"/>
    <w:rsid w:val="00485C29"/>
    <w:rsid w:val="0048792E"/>
    <w:rsid w:val="00493D45"/>
    <w:rsid w:val="00494AD0"/>
    <w:rsid w:val="004A0078"/>
    <w:rsid w:val="004A5CDF"/>
    <w:rsid w:val="004A6813"/>
    <w:rsid w:val="004A6C86"/>
    <w:rsid w:val="004A7514"/>
    <w:rsid w:val="004B2780"/>
    <w:rsid w:val="004B6BB6"/>
    <w:rsid w:val="004C19EC"/>
    <w:rsid w:val="004C2D24"/>
    <w:rsid w:val="004C4FB4"/>
    <w:rsid w:val="004D24D7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7A3"/>
    <w:rsid w:val="005A6E7B"/>
    <w:rsid w:val="005B092B"/>
    <w:rsid w:val="005B5A33"/>
    <w:rsid w:val="005C5709"/>
    <w:rsid w:val="005C704B"/>
    <w:rsid w:val="005E0486"/>
    <w:rsid w:val="005E1946"/>
    <w:rsid w:val="005E5E28"/>
    <w:rsid w:val="005E6DD4"/>
    <w:rsid w:val="005E70C0"/>
    <w:rsid w:val="005F2208"/>
    <w:rsid w:val="005F3E85"/>
    <w:rsid w:val="005F4CC8"/>
    <w:rsid w:val="006010CA"/>
    <w:rsid w:val="0060231D"/>
    <w:rsid w:val="006048F8"/>
    <w:rsid w:val="00605C78"/>
    <w:rsid w:val="00606874"/>
    <w:rsid w:val="00607C1C"/>
    <w:rsid w:val="00610E44"/>
    <w:rsid w:val="00611CBC"/>
    <w:rsid w:val="006125B6"/>
    <w:rsid w:val="0061344F"/>
    <w:rsid w:val="00614428"/>
    <w:rsid w:val="00615817"/>
    <w:rsid w:val="00615ADD"/>
    <w:rsid w:val="00622C8A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5911"/>
    <w:rsid w:val="0064728E"/>
    <w:rsid w:val="00651342"/>
    <w:rsid w:val="00651794"/>
    <w:rsid w:val="00652A9A"/>
    <w:rsid w:val="00654765"/>
    <w:rsid w:val="0065786F"/>
    <w:rsid w:val="00662140"/>
    <w:rsid w:val="00662339"/>
    <w:rsid w:val="00662494"/>
    <w:rsid w:val="0066660C"/>
    <w:rsid w:val="00667D02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2011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532B"/>
    <w:rsid w:val="007201A3"/>
    <w:rsid w:val="00721DDE"/>
    <w:rsid w:val="00722D64"/>
    <w:rsid w:val="007231C5"/>
    <w:rsid w:val="0072320D"/>
    <w:rsid w:val="00723F8A"/>
    <w:rsid w:val="00731FD1"/>
    <w:rsid w:val="0073334A"/>
    <w:rsid w:val="007337F6"/>
    <w:rsid w:val="00734A01"/>
    <w:rsid w:val="00736561"/>
    <w:rsid w:val="0073766B"/>
    <w:rsid w:val="007445FA"/>
    <w:rsid w:val="00744BE7"/>
    <w:rsid w:val="00752322"/>
    <w:rsid w:val="007524D0"/>
    <w:rsid w:val="00754B34"/>
    <w:rsid w:val="00755FC3"/>
    <w:rsid w:val="00756B6F"/>
    <w:rsid w:val="00757866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5CB7"/>
    <w:rsid w:val="00796C3D"/>
    <w:rsid w:val="00797074"/>
    <w:rsid w:val="007970D9"/>
    <w:rsid w:val="007A1F04"/>
    <w:rsid w:val="007A2347"/>
    <w:rsid w:val="007A45D3"/>
    <w:rsid w:val="007B1F81"/>
    <w:rsid w:val="007C024B"/>
    <w:rsid w:val="007C2AE8"/>
    <w:rsid w:val="007C4173"/>
    <w:rsid w:val="007C5293"/>
    <w:rsid w:val="007D020E"/>
    <w:rsid w:val="007D10A3"/>
    <w:rsid w:val="007D3EFB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2270"/>
    <w:rsid w:val="00814949"/>
    <w:rsid w:val="008171E4"/>
    <w:rsid w:val="00822795"/>
    <w:rsid w:val="008235B9"/>
    <w:rsid w:val="008241E7"/>
    <w:rsid w:val="0082661C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47B3C"/>
    <w:rsid w:val="0085398E"/>
    <w:rsid w:val="00855687"/>
    <w:rsid w:val="00856DD6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31DF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4DC3"/>
    <w:rsid w:val="00925001"/>
    <w:rsid w:val="00927223"/>
    <w:rsid w:val="0093260A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0452"/>
    <w:rsid w:val="00963573"/>
    <w:rsid w:val="00963B77"/>
    <w:rsid w:val="0096506F"/>
    <w:rsid w:val="009700E1"/>
    <w:rsid w:val="00974876"/>
    <w:rsid w:val="009831DB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3EAE"/>
    <w:rsid w:val="009C239C"/>
    <w:rsid w:val="009C33E7"/>
    <w:rsid w:val="009C4818"/>
    <w:rsid w:val="009C5E72"/>
    <w:rsid w:val="009C6A6B"/>
    <w:rsid w:val="009D13B3"/>
    <w:rsid w:val="009D535F"/>
    <w:rsid w:val="009E257E"/>
    <w:rsid w:val="009E2E3B"/>
    <w:rsid w:val="009E3730"/>
    <w:rsid w:val="009E3DB3"/>
    <w:rsid w:val="009E4453"/>
    <w:rsid w:val="009F17B8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30D"/>
    <w:rsid w:val="00A206EC"/>
    <w:rsid w:val="00A207E3"/>
    <w:rsid w:val="00A22525"/>
    <w:rsid w:val="00A24879"/>
    <w:rsid w:val="00A24FE3"/>
    <w:rsid w:val="00A264FC"/>
    <w:rsid w:val="00A27591"/>
    <w:rsid w:val="00A27A7A"/>
    <w:rsid w:val="00A316A0"/>
    <w:rsid w:val="00A32113"/>
    <w:rsid w:val="00A32C16"/>
    <w:rsid w:val="00A34BBF"/>
    <w:rsid w:val="00A35C14"/>
    <w:rsid w:val="00A43B24"/>
    <w:rsid w:val="00A45297"/>
    <w:rsid w:val="00A466AD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3FEA"/>
    <w:rsid w:val="00A74A50"/>
    <w:rsid w:val="00A75187"/>
    <w:rsid w:val="00A7557D"/>
    <w:rsid w:val="00A7626D"/>
    <w:rsid w:val="00A77FF4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B72B4"/>
    <w:rsid w:val="00AC158D"/>
    <w:rsid w:val="00AC435A"/>
    <w:rsid w:val="00AC57D3"/>
    <w:rsid w:val="00AD2C0B"/>
    <w:rsid w:val="00AD694D"/>
    <w:rsid w:val="00AE0B74"/>
    <w:rsid w:val="00AE333D"/>
    <w:rsid w:val="00AE5830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07E8"/>
    <w:rsid w:val="00B46B55"/>
    <w:rsid w:val="00B46BE5"/>
    <w:rsid w:val="00B46C91"/>
    <w:rsid w:val="00B47308"/>
    <w:rsid w:val="00B54B41"/>
    <w:rsid w:val="00B54E17"/>
    <w:rsid w:val="00B5690F"/>
    <w:rsid w:val="00B60222"/>
    <w:rsid w:val="00B61201"/>
    <w:rsid w:val="00B71B51"/>
    <w:rsid w:val="00B72426"/>
    <w:rsid w:val="00B72FDA"/>
    <w:rsid w:val="00B7529A"/>
    <w:rsid w:val="00B82353"/>
    <w:rsid w:val="00B86396"/>
    <w:rsid w:val="00B91092"/>
    <w:rsid w:val="00B92E9B"/>
    <w:rsid w:val="00BA092F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6EF9"/>
    <w:rsid w:val="00BD76CB"/>
    <w:rsid w:val="00BE1CFA"/>
    <w:rsid w:val="00BE3FAC"/>
    <w:rsid w:val="00BE4B48"/>
    <w:rsid w:val="00BF0E57"/>
    <w:rsid w:val="00BF1A10"/>
    <w:rsid w:val="00BF353B"/>
    <w:rsid w:val="00BF7B5A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38A1"/>
    <w:rsid w:val="00C42008"/>
    <w:rsid w:val="00C45B64"/>
    <w:rsid w:val="00C45B7C"/>
    <w:rsid w:val="00C46E6A"/>
    <w:rsid w:val="00C527B5"/>
    <w:rsid w:val="00C54EE5"/>
    <w:rsid w:val="00C5558E"/>
    <w:rsid w:val="00C64BFF"/>
    <w:rsid w:val="00C652E6"/>
    <w:rsid w:val="00C66783"/>
    <w:rsid w:val="00C6748F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5519"/>
    <w:rsid w:val="00CC7315"/>
    <w:rsid w:val="00CD0B60"/>
    <w:rsid w:val="00CD1757"/>
    <w:rsid w:val="00CD3612"/>
    <w:rsid w:val="00CD4383"/>
    <w:rsid w:val="00CD5312"/>
    <w:rsid w:val="00CE21E6"/>
    <w:rsid w:val="00CE3E04"/>
    <w:rsid w:val="00CE3FCF"/>
    <w:rsid w:val="00CE402B"/>
    <w:rsid w:val="00CE6BB2"/>
    <w:rsid w:val="00CE74A5"/>
    <w:rsid w:val="00CF11B7"/>
    <w:rsid w:val="00CF1B2D"/>
    <w:rsid w:val="00CF53D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817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4288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7F2B"/>
    <w:rsid w:val="00D931FB"/>
    <w:rsid w:val="00D93365"/>
    <w:rsid w:val="00D94615"/>
    <w:rsid w:val="00D97A2C"/>
    <w:rsid w:val="00DA05A4"/>
    <w:rsid w:val="00DA0610"/>
    <w:rsid w:val="00DA43D3"/>
    <w:rsid w:val="00DA490F"/>
    <w:rsid w:val="00DA4FA9"/>
    <w:rsid w:val="00DA7663"/>
    <w:rsid w:val="00DB019A"/>
    <w:rsid w:val="00DB1EB2"/>
    <w:rsid w:val="00DB4456"/>
    <w:rsid w:val="00DB53F4"/>
    <w:rsid w:val="00DC3A2E"/>
    <w:rsid w:val="00DC70D0"/>
    <w:rsid w:val="00DC730A"/>
    <w:rsid w:val="00DD12E9"/>
    <w:rsid w:val="00DD40A8"/>
    <w:rsid w:val="00DE3B01"/>
    <w:rsid w:val="00DE44D4"/>
    <w:rsid w:val="00DF08F7"/>
    <w:rsid w:val="00DF7182"/>
    <w:rsid w:val="00DF71E5"/>
    <w:rsid w:val="00E01924"/>
    <w:rsid w:val="00E02BBF"/>
    <w:rsid w:val="00E03F6C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370CA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2EBB"/>
    <w:rsid w:val="00EA4EB6"/>
    <w:rsid w:val="00EB04F1"/>
    <w:rsid w:val="00EB1B12"/>
    <w:rsid w:val="00EB23DC"/>
    <w:rsid w:val="00EB26CF"/>
    <w:rsid w:val="00EB606E"/>
    <w:rsid w:val="00EB676D"/>
    <w:rsid w:val="00EB76A6"/>
    <w:rsid w:val="00EC04B2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2E54"/>
    <w:rsid w:val="00F03137"/>
    <w:rsid w:val="00F0521F"/>
    <w:rsid w:val="00F061D0"/>
    <w:rsid w:val="00F07897"/>
    <w:rsid w:val="00F1575B"/>
    <w:rsid w:val="00F20BD2"/>
    <w:rsid w:val="00F2562D"/>
    <w:rsid w:val="00F26CE1"/>
    <w:rsid w:val="00F27BDF"/>
    <w:rsid w:val="00F3164F"/>
    <w:rsid w:val="00F32B75"/>
    <w:rsid w:val="00F35626"/>
    <w:rsid w:val="00F3792F"/>
    <w:rsid w:val="00F40E2D"/>
    <w:rsid w:val="00F410D2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252A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1A1C"/>
    <w:rsid w:val="00FA22AD"/>
    <w:rsid w:val="00FA2A7B"/>
    <w:rsid w:val="00FA5394"/>
    <w:rsid w:val="00FB0AF5"/>
    <w:rsid w:val="00FB2077"/>
    <w:rsid w:val="00FB6603"/>
    <w:rsid w:val="00FC153A"/>
    <w:rsid w:val="00FC2367"/>
    <w:rsid w:val="00FC2728"/>
    <w:rsid w:val="00FC440B"/>
    <w:rsid w:val="00FC4CDB"/>
    <w:rsid w:val="00FC4E98"/>
    <w:rsid w:val="00FC5FFD"/>
    <w:rsid w:val="00FD0B14"/>
    <w:rsid w:val="00FD30D9"/>
    <w:rsid w:val="00FD36A2"/>
    <w:rsid w:val="00FD73BD"/>
    <w:rsid w:val="00FD767F"/>
    <w:rsid w:val="00FE1ADB"/>
    <w:rsid w:val="00FE22A7"/>
    <w:rsid w:val="00FE2DD3"/>
    <w:rsid w:val="00FF0642"/>
    <w:rsid w:val="00FF1310"/>
    <w:rsid w:val="00FF1F9F"/>
    <w:rsid w:val="00FF473A"/>
    <w:rsid w:val="00FF47A9"/>
    <w:rsid w:val="00FF5080"/>
    <w:rsid w:val="00FF5763"/>
    <w:rsid w:val="00FF5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BFAEF"/>
  <w15:docId w15:val="{7A0DFC73-3A0E-4A0B-A028-3CF35AD9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customStyle="1" w:styleId="HeaderChar">
    <w:name w:val="Header Char"/>
    <w:link w:val="Header"/>
    <w:rsid w:val="00652A9A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52A9A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character" w:styleId="Hyperlink">
    <w:name w:val="Hyperlink"/>
    <w:basedOn w:val="DefaultParagraphFont"/>
    <w:rsid w:val="00091AF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D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0F862-AB7C-4442-837D-FC63F2F9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Jovana Jovanovic</cp:lastModifiedBy>
  <cp:revision>4</cp:revision>
  <cp:lastPrinted>2010-03-01T14:10:00Z</cp:lastPrinted>
  <dcterms:created xsi:type="dcterms:W3CDTF">2024-09-06T08:29:00Z</dcterms:created>
  <dcterms:modified xsi:type="dcterms:W3CDTF">2024-09-06T08:46:00Z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