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560" w:rsidRDefault="00200560" w:rsidP="00200560">
      <w:pPr>
        <w:rPr>
          <w:sz w:val="22"/>
        </w:rPr>
      </w:pPr>
    </w:p>
    <w:p w:rsidR="00200560" w:rsidRDefault="00200560" w:rsidP="00200560">
      <w:pPr>
        <w:rPr>
          <w:sz w:val="22"/>
        </w:rPr>
      </w:pPr>
    </w:p>
    <w:p w:rsidR="00200560" w:rsidRDefault="00200560" w:rsidP="00200560">
      <w:pPr>
        <w:rPr>
          <w:sz w:val="22"/>
        </w:rPr>
      </w:pPr>
    </w:p>
    <w:p w:rsidR="00200560" w:rsidRDefault="00200560" w:rsidP="00200560">
      <w:pPr>
        <w:rPr>
          <w:sz w:val="22"/>
        </w:rPr>
      </w:pPr>
    </w:p>
    <w:p w:rsidR="00200560" w:rsidRDefault="00200560" w:rsidP="00200560">
      <w:pPr>
        <w:rPr>
          <w:sz w:val="22"/>
        </w:rPr>
      </w:pPr>
    </w:p>
    <w:p w:rsidR="00200560" w:rsidRDefault="00200560" w:rsidP="00200560">
      <w:pPr>
        <w:rPr>
          <w:sz w:val="22"/>
        </w:rPr>
      </w:pPr>
    </w:p>
    <w:p w:rsidR="00200560" w:rsidRDefault="00200560" w:rsidP="00200560">
      <w:pPr>
        <w:rPr>
          <w:sz w:val="22"/>
        </w:rPr>
      </w:pPr>
    </w:p>
    <w:tbl>
      <w:tblPr>
        <w:tblW w:w="9360" w:type="dxa"/>
        <w:jc w:val="center"/>
        <w:tblLayout w:type="fixed"/>
        <w:tblLook w:val="0000" w:firstRow="0" w:lastRow="0" w:firstColumn="0" w:lastColumn="0" w:noHBand="0" w:noVBand="0"/>
      </w:tblPr>
      <w:tblGrid>
        <w:gridCol w:w="2160"/>
        <w:gridCol w:w="7200"/>
      </w:tblGrid>
      <w:tr w:rsidR="00200560" w:rsidRPr="00AE419A" w:rsidTr="00B05877">
        <w:trPr>
          <w:trHeight w:val="629"/>
          <w:jc w:val="center"/>
        </w:trPr>
        <w:tc>
          <w:tcPr>
            <w:tcW w:w="9360" w:type="dxa"/>
            <w:gridSpan w:val="2"/>
            <w:vAlign w:val="center"/>
          </w:tcPr>
          <w:p w:rsidR="00200560" w:rsidRPr="009711CC" w:rsidRDefault="00200560" w:rsidP="00B05877">
            <w:pPr>
              <w:jc w:val="center"/>
              <w:rPr>
                <w:b/>
                <w:bCs/>
                <w:iCs/>
                <w:sz w:val="22"/>
                <w:szCs w:val="22"/>
              </w:rPr>
            </w:pPr>
            <w:r w:rsidRPr="009711CC">
              <w:rPr>
                <w:b/>
                <w:bCs/>
                <w:iCs/>
                <w:sz w:val="22"/>
                <w:szCs w:val="22"/>
              </w:rPr>
              <w:t>UPUTSTVO ZA PACIJENTA</w:t>
            </w:r>
          </w:p>
        </w:tc>
      </w:tr>
      <w:tr w:rsidR="00200560" w:rsidRPr="00AE419A" w:rsidTr="00B05877">
        <w:trPr>
          <w:trHeight w:val="1969"/>
          <w:jc w:val="center"/>
        </w:trPr>
        <w:tc>
          <w:tcPr>
            <w:tcW w:w="9360" w:type="dxa"/>
            <w:gridSpan w:val="2"/>
            <w:vAlign w:val="bottom"/>
          </w:tcPr>
          <w:p w:rsidR="00200560" w:rsidRPr="00AE419A" w:rsidRDefault="00200560" w:rsidP="00B05877">
            <w:pPr>
              <w:jc w:val="center"/>
              <w:rPr>
                <w:b/>
                <w:bCs/>
                <w:sz w:val="22"/>
                <w:szCs w:val="22"/>
                <w:u w:val="single"/>
              </w:rPr>
            </w:pPr>
          </w:p>
        </w:tc>
      </w:tr>
      <w:tr w:rsidR="00200560" w:rsidRPr="00AE419A" w:rsidTr="00AE419A">
        <w:trPr>
          <w:trHeight w:val="1225"/>
          <w:jc w:val="center"/>
        </w:trPr>
        <w:tc>
          <w:tcPr>
            <w:tcW w:w="9360" w:type="dxa"/>
            <w:gridSpan w:val="2"/>
          </w:tcPr>
          <w:p w:rsidR="00D5674E" w:rsidRPr="00AE419A" w:rsidRDefault="00770012" w:rsidP="00770012">
            <w:pPr>
              <w:pStyle w:val="PlainText"/>
              <w:contextualSpacing/>
              <w:jc w:val="center"/>
              <w:rPr>
                <w:rFonts w:ascii="Times New Roman" w:hAnsi="Times New Roman" w:cs="Times New Roman"/>
                <w:sz w:val="22"/>
                <w:szCs w:val="22"/>
              </w:rPr>
            </w:pPr>
            <w:proofErr w:type="spellStart"/>
            <w:r w:rsidRPr="00AE419A">
              <w:rPr>
                <w:rFonts w:ascii="Times New Roman" w:hAnsi="Times New Roman" w:cs="Times New Roman"/>
                <w:b/>
                <w:sz w:val="22"/>
                <w:szCs w:val="22"/>
              </w:rPr>
              <w:t>Incruse</w:t>
            </w:r>
            <w:proofErr w:type="spellEnd"/>
            <w:r w:rsidRPr="00AE419A">
              <w:rPr>
                <w:rFonts w:ascii="Times New Roman" w:hAnsi="Times New Roman" w:cs="Times New Roman"/>
                <w:b/>
                <w:sz w:val="22"/>
                <w:szCs w:val="22"/>
                <w:vertAlign w:val="superscript"/>
              </w:rPr>
              <w:t>®</w:t>
            </w:r>
            <w:r w:rsidRPr="00AE419A">
              <w:rPr>
                <w:rFonts w:ascii="Times New Roman" w:hAnsi="Times New Roman" w:cs="Times New Roman"/>
                <w:b/>
                <w:sz w:val="22"/>
                <w:szCs w:val="22"/>
              </w:rPr>
              <w:t xml:space="preserve">, </w:t>
            </w:r>
            <w:proofErr w:type="spellStart"/>
            <w:r w:rsidRPr="00AE419A">
              <w:rPr>
                <w:rFonts w:ascii="Times New Roman" w:hAnsi="Times New Roman" w:cs="Times New Roman"/>
                <w:sz w:val="22"/>
                <w:szCs w:val="22"/>
              </w:rPr>
              <w:t>prašak</w:t>
            </w:r>
            <w:proofErr w:type="spellEnd"/>
            <w:r w:rsidRPr="00AE419A">
              <w:rPr>
                <w:rFonts w:ascii="Times New Roman" w:hAnsi="Times New Roman" w:cs="Times New Roman"/>
                <w:sz w:val="22"/>
                <w:szCs w:val="22"/>
              </w:rPr>
              <w:t xml:space="preserve"> </w:t>
            </w:r>
            <w:proofErr w:type="spellStart"/>
            <w:r w:rsidRPr="00AE419A">
              <w:rPr>
                <w:rFonts w:ascii="Times New Roman" w:hAnsi="Times New Roman" w:cs="Times New Roman"/>
                <w:sz w:val="22"/>
                <w:szCs w:val="22"/>
              </w:rPr>
              <w:t>za</w:t>
            </w:r>
            <w:proofErr w:type="spellEnd"/>
            <w:r w:rsidRPr="00AE419A">
              <w:rPr>
                <w:rFonts w:ascii="Times New Roman" w:hAnsi="Times New Roman" w:cs="Times New Roman"/>
                <w:sz w:val="22"/>
                <w:szCs w:val="22"/>
              </w:rPr>
              <w:t xml:space="preserve"> </w:t>
            </w:r>
            <w:proofErr w:type="spellStart"/>
            <w:r w:rsidRPr="00AE419A">
              <w:rPr>
                <w:rFonts w:ascii="Times New Roman" w:hAnsi="Times New Roman" w:cs="Times New Roman"/>
                <w:sz w:val="22"/>
                <w:szCs w:val="22"/>
              </w:rPr>
              <w:t>inhalaciju</w:t>
            </w:r>
            <w:proofErr w:type="spellEnd"/>
            <w:r w:rsidRPr="00AE419A">
              <w:rPr>
                <w:rFonts w:ascii="Times New Roman" w:hAnsi="Times New Roman" w:cs="Times New Roman"/>
                <w:sz w:val="22"/>
                <w:szCs w:val="22"/>
              </w:rPr>
              <w:t xml:space="preserve">, </w:t>
            </w:r>
            <w:proofErr w:type="spellStart"/>
            <w:r w:rsidRPr="00AE419A">
              <w:rPr>
                <w:rFonts w:ascii="Times New Roman" w:hAnsi="Times New Roman" w:cs="Times New Roman"/>
                <w:sz w:val="22"/>
                <w:szCs w:val="22"/>
              </w:rPr>
              <w:t>podijeljen</w:t>
            </w:r>
            <w:proofErr w:type="spellEnd"/>
            <w:r w:rsidR="00D5674E" w:rsidRPr="00AE419A">
              <w:rPr>
                <w:rFonts w:ascii="Times New Roman" w:hAnsi="Times New Roman" w:cs="Times New Roman"/>
                <w:sz w:val="22"/>
                <w:szCs w:val="22"/>
              </w:rPr>
              <w:t>,</w:t>
            </w:r>
          </w:p>
          <w:p w:rsidR="00770012" w:rsidRPr="00AE419A" w:rsidRDefault="00D827C8" w:rsidP="00770012">
            <w:pPr>
              <w:contextualSpacing/>
              <w:jc w:val="center"/>
              <w:rPr>
                <w:bCs/>
                <w:sz w:val="22"/>
                <w:szCs w:val="22"/>
              </w:rPr>
            </w:pPr>
            <w:r>
              <w:rPr>
                <w:sz w:val="22"/>
                <w:szCs w:val="22"/>
              </w:rPr>
              <w:t xml:space="preserve">55 </w:t>
            </w:r>
            <w:proofErr w:type="spellStart"/>
            <w:r>
              <w:rPr>
                <w:sz w:val="22"/>
                <w:szCs w:val="22"/>
              </w:rPr>
              <w:t>mikrograma</w:t>
            </w:r>
            <w:proofErr w:type="spellEnd"/>
            <w:r w:rsidR="00D5674E" w:rsidRPr="00AE419A">
              <w:rPr>
                <w:sz w:val="22"/>
                <w:szCs w:val="22"/>
              </w:rPr>
              <w:t xml:space="preserve">, </w:t>
            </w:r>
            <w:r w:rsidR="00770012" w:rsidRPr="00AE419A">
              <w:rPr>
                <w:bCs/>
                <w:sz w:val="22"/>
                <w:szCs w:val="22"/>
              </w:rPr>
              <w:t xml:space="preserve">inhaler, </w:t>
            </w:r>
            <w:r w:rsidR="00D5674E" w:rsidRPr="00AE419A">
              <w:rPr>
                <w:bCs/>
                <w:sz w:val="22"/>
                <w:szCs w:val="22"/>
              </w:rPr>
              <w:t xml:space="preserve">1 x </w:t>
            </w:r>
            <w:r w:rsidR="00770012" w:rsidRPr="00AE419A">
              <w:rPr>
                <w:bCs/>
                <w:sz w:val="22"/>
                <w:szCs w:val="22"/>
              </w:rPr>
              <w:t xml:space="preserve">30 </w:t>
            </w:r>
            <w:proofErr w:type="spellStart"/>
            <w:r w:rsidR="00770012" w:rsidRPr="00AE419A">
              <w:rPr>
                <w:bCs/>
                <w:sz w:val="22"/>
                <w:szCs w:val="22"/>
              </w:rPr>
              <w:t>doza</w:t>
            </w:r>
            <w:proofErr w:type="spellEnd"/>
          </w:p>
          <w:p w:rsidR="00770012" w:rsidRPr="00AE419A" w:rsidRDefault="00770012" w:rsidP="00770012">
            <w:pPr>
              <w:pStyle w:val="PlainText"/>
              <w:rPr>
                <w:rFonts w:ascii="Times New Roman" w:hAnsi="Times New Roman" w:cs="Times New Roman"/>
                <w:b/>
                <w:sz w:val="22"/>
                <w:szCs w:val="22"/>
              </w:rPr>
            </w:pPr>
          </w:p>
          <w:p w:rsidR="00200560" w:rsidRPr="00AE419A" w:rsidRDefault="00200560" w:rsidP="00B05877">
            <w:pPr>
              <w:pStyle w:val="Heading2"/>
              <w:rPr>
                <w:rFonts w:ascii="Times New Roman" w:hAnsi="Times New Roman" w:cs="Times New Roman"/>
                <w:color w:val="808080"/>
                <w:sz w:val="22"/>
                <w:szCs w:val="22"/>
                <w:lang w:val="ru-RU"/>
              </w:rPr>
            </w:pPr>
          </w:p>
        </w:tc>
      </w:tr>
      <w:tr w:rsidR="00200560" w:rsidRPr="00AE419A" w:rsidTr="00AE419A">
        <w:trPr>
          <w:trHeight w:val="397"/>
          <w:jc w:val="center"/>
        </w:trPr>
        <w:tc>
          <w:tcPr>
            <w:tcW w:w="2160" w:type="dxa"/>
            <w:vAlign w:val="center"/>
          </w:tcPr>
          <w:p w:rsidR="00200560" w:rsidRPr="00AE419A" w:rsidRDefault="00200560" w:rsidP="00AE419A">
            <w:pPr>
              <w:jc w:val="right"/>
              <w:rPr>
                <w:sz w:val="22"/>
                <w:szCs w:val="22"/>
              </w:rPr>
            </w:pPr>
            <w:r w:rsidRPr="00AE419A">
              <w:rPr>
                <w:sz w:val="22"/>
                <w:szCs w:val="22"/>
                <w:lang w:val="sr-Latn-CS"/>
              </w:rPr>
              <w:t>Proizvođač:</w:t>
            </w:r>
          </w:p>
        </w:tc>
        <w:tc>
          <w:tcPr>
            <w:tcW w:w="7200" w:type="dxa"/>
            <w:vAlign w:val="center"/>
          </w:tcPr>
          <w:p w:rsidR="00200560" w:rsidRPr="00AE419A" w:rsidRDefault="00770012" w:rsidP="00AE419A">
            <w:pPr>
              <w:ind w:left="72" w:hanging="72"/>
              <w:rPr>
                <w:b/>
                <w:bCs/>
                <w:sz w:val="22"/>
                <w:szCs w:val="22"/>
              </w:rPr>
            </w:pPr>
            <w:r w:rsidRPr="00AE419A">
              <w:rPr>
                <w:b/>
                <w:bCs/>
                <w:sz w:val="22"/>
                <w:szCs w:val="22"/>
              </w:rPr>
              <w:t xml:space="preserve">Glaxo </w:t>
            </w:r>
            <w:proofErr w:type="spellStart"/>
            <w:r w:rsidRPr="00AE419A">
              <w:rPr>
                <w:b/>
                <w:bCs/>
                <w:sz w:val="22"/>
                <w:szCs w:val="22"/>
              </w:rPr>
              <w:t>Wellcome</w:t>
            </w:r>
            <w:proofErr w:type="spellEnd"/>
            <w:r w:rsidRPr="00AE419A">
              <w:rPr>
                <w:b/>
                <w:bCs/>
                <w:sz w:val="22"/>
                <w:szCs w:val="22"/>
              </w:rPr>
              <w:t xml:space="preserve"> Operations</w:t>
            </w:r>
          </w:p>
        </w:tc>
      </w:tr>
      <w:tr w:rsidR="00200560" w:rsidRPr="00AE419A" w:rsidTr="00AE419A">
        <w:trPr>
          <w:trHeight w:val="397"/>
          <w:jc w:val="center"/>
        </w:trPr>
        <w:tc>
          <w:tcPr>
            <w:tcW w:w="2160" w:type="dxa"/>
            <w:vAlign w:val="center"/>
          </w:tcPr>
          <w:p w:rsidR="00200560" w:rsidRPr="00AE419A" w:rsidRDefault="00200560" w:rsidP="00AE419A">
            <w:pPr>
              <w:jc w:val="right"/>
              <w:rPr>
                <w:sz w:val="22"/>
                <w:szCs w:val="22"/>
              </w:rPr>
            </w:pPr>
            <w:r w:rsidRPr="00AE419A">
              <w:rPr>
                <w:sz w:val="22"/>
                <w:szCs w:val="22"/>
                <w:lang w:val="sr-Latn-CS"/>
              </w:rPr>
              <w:t>Adresa:</w:t>
            </w:r>
          </w:p>
        </w:tc>
        <w:tc>
          <w:tcPr>
            <w:tcW w:w="7200" w:type="dxa"/>
            <w:vAlign w:val="center"/>
          </w:tcPr>
          <w:p w:rsidR="00200560" w:rsidRPr="00AE419A" w:rsidRDefault="00770012" w:rsidP="00AE419A">
            <w:pPr>
              <w:ind w:left="72" w:hanging="72"/>
              <w:rPr>
                <w:b/>
                <w:bCs/>
                <w:sz w:val="22"/>
                <w:szCs w:val="22"/>
              </w:rPr>
            </w:pPr>
            <w:r w:rsidRPr="00AE419A">
              <w:rPr>
                <w:b/>
                <w:bCs/>
                <w:sz w:val="22"/>
                <w:szCs w:val="22"/>
              </w:rPr>
              <w:t xml:space="preserve">Priory Street, Ware, Hertfordshire, SG12 0DJ, </w:t>
            </w:r>
            <w:proofErr w:type="spellStart"/>
            <w:r w:rsidRPr="00AE419A">
              <w:rPr>
                <w:b/>
                <w:bCs/>
                <w:sz w:val="22"/>
                <w:szCs w:val="22"/>
              </w:rPr>
              <w:t>Velika</w:t>
            </w:r>
            <w:proofErr w:type="spellEnd"/>
            <w:r w:rsidRPr="00AE419A">
              <w:rPr>
                <w:b/>
                <w:bCs/>
                <w:sz w:val="22"/>
                <w:szCs w:val="22"/>
              </w:rPr>
              <w:t xml:space="preserve"> </w:t>
            </w:r>
            <w:proofErr w:type="spellStart"/>
            <w:r w:rsidRPr="00AE419A">
              <w:rPr>
                <w:b/>
                <w:bCs/>
                <w:sz w:val="22"/>
                <w:szCs w:val="22"/>
              </w:rPr>
              <w:t>Britanija</w:t>
            </w:r>
            <w:proofErr w:type="spellEnd"/>
          </w:p>
        </w:tc>
      </w:tr>
      <w:tr w:rsidR="00CF6541" w:rsidRPr="00AE419A" w:rsidTr="00AE419A">
        <w:trPr>
          <w:trHeight w:val="397"/>
          <w:jc w:val="center"/>
        </w:trPr>
        <w:tc>
          <w:tcPr>
            <w:tcW w:w="2160" w:type="dxa"/>
            <w:vAlign w:val="center"/>
          </w:tcPr>
          <w:p w:rsidR="00CF6541" w:rsidRPr="00AE419A" w:rsidRDefault="00CF6541" w:rsidP="00AE419A">
            <w:pPr>
              <w:jc w:val="right"/>
              <w:rPr>
                <w:sz w:val="22"/>
                <w:szCs w:val="22"/>
                <w:lang w:val="sr-Latn-RS"/>
              </w:rPr>
            </w:pPr>
            <w:r w:rsidRPr="00AE419A">
              <w:rPr>
                <w:sz w:val="22"/>
                <w:szCs w:val="22"/>
                <w:lang w:val="sr-Latn-RS"/>
              </w:rPr>
              <w:t>Podnosilac zahtjeva:</w:t>
            </w:r>
          </w:p>
        </w:tc>
        <w:tc>
          <w:tcPr>
            <w:tcW w:w="7200" w:type="dxa"/>
            <w:vAlign w:val="center"/>
          </w:tcPr>
          <w:p w:rsidR="00CF6541" w:rsidRPr="00AE419A" w:rsidRDefault="00CF6541" w:rsidP="00AE419A">
            <w:pPr>
              <w:rPr>
                <w:b/>
                <w:bCs/>
                <w:sz w:val="22"/>
                <w:szCs w:val="22"/>
                <w:lang w:val="sr-Latn-RS"/>
              </w:rPr>
            </w:pPr>
            <w:r w:rsidRPr="00AE419A">
              <w:rPr>
                <w:b/>
                <w:bCs/>
                <w:sz w:val="22"/>
                <w:szCs w:val="22"/>
                <w:lang w:val="sr-Latn-CS"/>
              </w:rPr>
              <w:t>GlaxoSmithKline Export Limited, Velika Britanija - dio stranog društva, Podgorica</w:t>
            </w:r>
          </w:p>
        </w:tc>
      </w:tr>
      <w:tr w:rsidR="00CF6541" w:rsidRPr="00AE419A" w:rsidTr="00AE419A">
        <w:trPr>
          <w:trHeight w:val="397"/>
          <w:jc w:val="center"/>
        </w:trPr>
        <w:tc>
          <w:tcPr>
            <w:tcW w:w="2160" w:type="dxa"/>
            <w:vAlign w:val="center"/>
          </w:tcPr>
          <w:p w:rsidR="00CF6541" w:rsidRPr="00AE419A" w:rsidRDefault="00CF6541" w:rsidP="00AE419A">
            <w:pPr>
              <w:jc w:val="right"/>
              <w:rPr>
                <w:sz w:val="22"/>
                <w:szCs w:val="22"/>
                <w:lang w:val="sr-Latn-RS"/>
              </w:rPr>
            </w:pPr>
            <w:r w:rsidRPr="00AE419A">
              <w:rPr>
                <w:sz w:val="22"/>
                <w:szCs w:val="22"/>
                <w:lang w:val="sr-Latn-RS"/>
              </w:rPr>
              <w:t>Adresa:</w:t>
            </w:r>
          </w:p>
        </w:tc>
        <w:tc>
          <w:tcPr>
            <w:tcW w:w="7200" w:type="dxa"/>
            <w:vAlign w:val="center"/>
          </w:tcPr>
          <w:p w:rsidR="00CF6541" w:rsidRPr="00AE419A" w:rsidRDefault="00CF6541" w:rsidP="00AE419A">
            <w:pPr>
              <w:ind w:left="72" w:hanging="72"/>
              <w:rPr>
                <w:b/>
                <w:bCs/>
                <w:sz w:val="22"/>
                <w:szCs w:val="22"/>
                <w:lang w:val="sr-Latn-RS"/>
              </w:rPr>
            </w:pPr>
            <w:r w:rsidRPr="00AE419A">
              <w:rPr>
                <w:b/>
                <w:bCs/>
                <w:sz w:val="22"/>
                <w:szCs w:val="22"/>
                <w:lang w:val="sr-Latn-CS"/>
              </w:rPr>
              <w:t xml:space="preserve">Vojislavljevića 76, </w:t>
            </w:r>
            <w:r w:rsidRPr="00AE419A">
              <w:rPr>
                <w:b/>
                <w:bCs/>
                <w:sz w:val="22"/>
                <w:szCs w:val="22"/>
                <w:lang w:val="sv-SE"/>
              </w:rPr>
              <w:t>81000 Podgorica, Crna Gora</w:t>
            </w:r>
          </w:p>
        </w:tc>
      </w:tr>
    </w:tbl>
    <w:p w:rsidR="00CF6541" w:rsidRPr="00AE419A" w:rsidRDefault="00CF6541" w:rsidP="00CF6541">
      <w:pPr>
        <w:rPr>
          <w:b/>
          <w:bCs/>
          <w:i/>
          <w:iCs/>
          <w:sz w:val="22"/>
          <w:szCs w:val="22"/>
          <w:u w:val="single"/>
        </w:rPr>
      </w:pPr>
    </w:p>
    <w:p w:rsidR="00200560" w:rsidRPr="00AE419A" w:rsidRDefault="00200560" w:rsidP="00200560">
      <w:pPr>
        <w:rPr>
          <w:b/>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rPr>
          <w:i/>
          <w:color w:val="808080"/>
          <w:sz w:val="22"/>
          <w:szCs w:val="22"/>
          <w:lang w:val="sr-Latn-CS"/>
        </w:rPr>
      </w:pPr>
    </w:p>
    <w:p w:rsidR="00200560" w:rsidRPr="00AE419A" w:rsidRDefault="00200560" w:rsidP="00200560">
      <w:pPr>
        <w:ind w:left="1800" w:hanging="1800"/>
        <w:rPr>
          <w:sz w:val="22"/>
          <w:szCs w:val="22"/>
          <w:lang w:val="sr-Latn-CS"/>
        </w:rPr>
      </w:pPr>
    </w:p>
    <w:p w:rsidR="00200560" w:rsidRPr="00AE419A" w:rsidRDefault="00200560" w:rsidP="00200560">
      <w:pPr>
        <w:ind w:left="1800" w:hanging="1800"/>
        <w:rPr>
          <w:sz w:val="22"/>
          <w:szCs w:val="22"/>
          <w:lang w:val="sr-Latn-CS"/>
        </w:rPr>
      </w:pPr>
    </w:p>
    <w:p w:rsidR="00200560" w:rsidRPr="00AE419A" w:rsidRDefault="00200560" w:rsidP="00200560">
      <w:pPr>
        <w:pStyle w:val="Header"/>
        <w:tabs>
          <w:tab w:val="left" w:pos="284"/>
        </w:tabs>
        <w:rPr>
          <w:sz w:val="22"/>
          <w:szCs w:val="22"/>
          <w:lang w:val="de-DE"/>
        </w:rPr>
      </w:pPr>
    </w:p>
    <w:p w:rsidR="00200560" w:rsidRPr="00AE419A" w:rsidRDefault="00200560" w:rsidP="00200560">
      <w:pPr>
        <w:pStyle w:val="Header"/>
        <w:tabs>
          <w:tab w:val="left" w:pos="284"/>
        </w:tabs>
        <w:rPr>
          <w:sz w:val="22"/>
          <w:szCs w:val="22"/>
          <w:lang w:val="de-DE"/>
        </w:rPr>
      </w:pPr>
    </w:p>
    <w:p w:rsidR="00200560" w:rsidRPr="00AE419A" w:rsidRDefault="00200560" w:rsidP="00200560">
      <w:pPr>
        <w:pStyle w:val="Header"/>
        <w:tabs>
          <w:tab w:val="left" w:pos="284"/>
        </w:tabs>
        <w:rPr>
          <w:sz w:val="22"/>
          <w:szCs w:val="22"/>
          <w:lang w:val="de-DE"/>
        </w:rPr>
      </w:pPr>
    </w:p>
    <w:p w:rsidR="00200560" w:rsidRPr="00AE419A" w:rsidRDefault="00200560" w:rsidP="00200560">
      <w:pPr>
        <w:pStyle w:val="Header"/>
        <w:tabs>
          <w:tab w:val="left" w:pos="284"/>
        </w:tabs>
        <w:rPr>
          <w:sz w:val="22"/>
          <w:szCs w:val="22"/>
          <w:lang w:val="de-DE"/>
        </w:rPr>
      </w:pPr>
    </w:p>
    <w:p w:rsidR="00200560" w:rsidRPr="00AE419A" w:rsidRDefault="00200560" w:rsidP="00200560">
      <w:pPr>
        <w:pStyle w:val="Header"/>
        <w:tabs>
          <w:tab w:val="left" w:pos="284"/>
        </w:tabs>
        <w:rPr>
          <w:sz w:val="22"/>
          <w:szCs w:val="22"/>
          <w:lang w:val="de-DE"/>
        </w:rPr>
      </w:pPr>
    </w:p>
    <w:p w:rsidR="00200560" w:rsidRPr="00AE419A" w:rsidRDefault="00200560" w:rsidP="00200560">
      <w:pPr>
        <w:pStyle w:val="Header"/>
        <w:tabs>
          <w:tab w:val="left" w:pos="284"/>
        </w:tabs>
        <w:rPr>
          <w:sz w:val="22"/>
          <w:szCs w:val="22"/>
          <w:lang w:val="de-DE"/>
        </w:rPr>
      </w:pPr>
    </w:p>
    <w:p w:rsidR="001B3349" w:rsidRPr="00AE419A" w:rsidRDefault="00856877" w:rsidP="001B3349">
      <w:pPr>
        <w:jc w:val="both"/>
        <w:rPr>
          <w:sz w:val="22"/>
          <w:szCs w:val="22"/>
          <w:lang w:val="sr-Latn-ME"/>
        </w:rPr>
      </w:pPr>
      <w:r w:rsidRPr="00AE419A">
        <w:rPr>
          <w:noProof/>
          <w:sz w:val="22"/>
          <w:szCs w:val="22"/>
        </w:rPr>
        <w:drawing>
          <wp:inline distT="0" distB="0" distL="0" distR="0" wp14:anchorId="61192B4C" wp14:editId="1D9EF720">
            <wp:extent cx="133350" cy="114300"/>
            <wp:effectExtent l="0" t="0" r="0" b="0"/>
            <wp:docPr id="5"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001B3349" w:rsidRPr="00AE419A">
        <w:rPr>
          <w:sz w:val="22"/>
          <w:szCs w:val="22"/>
          <w:lang w:val="sr-Latn-ME"/>
        </w:rPr>
        <w:t xml:space="preserve"> </w:t>
      </w:r>
      <w:r w:rsidR="001B3349" w:rsidRPr="00AE419A">
        <w:rPr>
          <w:noProof/>
          <w:sz w:val="22"/>
          <w:szCs w:val="22"/>
          <w:lang w:val="sr-Latn-ME"/>
        </w:rPr>
        <w:t xml:space="preserve"> Ovaj lijek je pod dodatnim praćenjem.</w:t>
      </w:r>
      <w:r w:rsidR="001B3349" w:rsidRPr="00AE419A">
        <w:rPr>
          <w:sz w:val="22"/>
          <w:szCs w:val="22"/>
          <w:lang w:val="sr-Latn-ME"/>
        </w:rPr>
        <w:t xml:space="preserve"> </w:t>
      </w:r>
      <w:r w:rsidR="001B3349" w:rsidRPr="00AE419A">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3349" w:rsidRPr="00AE419A">
        <w:rPr>
          <w:sz w:val="22"/>
          <w:szCs w:val="22"/>
          <w:lang w:val="sr-Latn-ME"/>
        </w:rPr>
        <w:t>Za način prijavljivanja neželjenih dejstava, pogledajte informacije na kraju odjeljka 4.</w:t>
      </w:r>
    </w:p>
    <w:p w:rsidR="00200560" w:rsidRPr="00AE419A" w:rsidRDefault="00200560" w:rsidP="006069F3">
      <w:pPr>
        <w:pStyle w:val="Header"/>
        <w:tabs>
          <w:tab w:val="left" w:pos="284"/>
        </w:tabs>
        <w:rPr>
          <w:i/>
          <w:iCs/>
          <w:sz w:val="22"/>
          <w:szCs w:val="22"/>
          <w:lang w:val="sr-Latn-CS"/>
        </w:rPr>
      </w:pPr>
    </w:p>
    <w:p w:rsidR="00200560" w:rsidRPr="00AE419A" w:rsidRDefault="00200560" w:rsidP="00200560">
      <w:pPr>
        <w:pStyle w:val="Header"/>
        <w:tabs>
          <w:tab w:val="left" w:pos="284"/>
        </w:tabs>
        <w:ind w:left="360"/>
        <w:rPr>
          <w:i/>
          <w:iCs/>
          <w:sz w:val="22"/>
          <w:szCs w:val="22"/>
          <w:lang w:val="sr-Latn-CS"/>
        </w:rPr>
      </w:pPr>
    </w:p>
    <w:p w:rsidR="006069F3" w:rsidRPr="00AE419A" w:rsidRDefault="006069F3" w:rsidP="00AC17D4">
      <w:pPr>
        <w:pStyle w:val="Header"/>
        <w:tabs>
          <w:tab w:val="left" w:pos="284"/>
        </w:tabs>
        <w:ind w:left="426"/>
        <w:jc w:val="center"/>
        <w:rPr>
          <w:b/>
          <w:bCs/>
          <w:sz w:val="22"/>
          <w:szCs w:val="22"/>
          <w:lang w:val="sr-Latn-CS"/>
        </w:rPr>
      </w:pPr>
      <w:r w:rsidRPr="00AE419A">
        <w:rPr>
          <w:b/>
          <w:bCs/>
          <w:sz w:val="22"/>
          <w:szCs w:val="22"/>
          <w:lang w:val="sr-Latn-CS"/>
        </w:rPr>
        <w:t>Zaštićeno ime, jačina, farmaceutski oblik</w:t>
      </w:r>
    </w:p>
    <w:p w:rsidR="006069F3" w:rsidRPr="00AE419A" w:rsidRDefault="006069F3" w:rsidP="00AC17D4">
      <w:pPr>
        <w:pStyle w:val="Header"/>
        <w:ind w:left="426"/>
        <w:contextualSpacing/>
        <w:jc w:val="center"/>
        <w:rPr>
          <w:sz w:val="22"/>
          <w:szCs w:val="22"/>
        </w:rPr>
      </w:pPr>
      <w:proofErr w:type="spellStart"/>
      <w:r w:rsidRPr="00AE419A">
        <w:rPr>
          <w:sz w:val="22"/>
          <w:szCs w:val="22"/>
        </w:rPr>
        <w:t>Incruse</w:t>
      </w:r>
      <w:proofErr w:type="spellEnd"/>
      <w:r w:rsidRPr="00AE419A">
        <w:rPr>
          <w:sz w:val="22"/>
          <w:szCs w:val="22"/>
          <w:vertAlign w:val="superscript"/>
        </w:rPr>
        <w:t>®</w:t>
      </w:r>
      <w:r w:rsidR="00D827C8">
        <w:rPr>
          <w:sz w:val="22"/>
          <w:szCs w:val="22"/>
        </w:rPr>
        <w:t xml:space="preserve">, 55 </w:t>
      </w:r>
      <w:proofErr w:type="spellStart"/>
      <w:r w:rsidR="00D827C8">
        <w:rPr>
          <w:sz w:val="22"/>
          <w:szCs w:val="22"/>
        </w:rPr>
        <w:t>mikrograma</w:t>
      </w:r>
      <w:proofErr w:type="spellEnd"/>
      <w:r w:rsidRPr="00AE419A">
        <w:rPr>
          <w:sz w:val="22"/>
          <w:szCs w:val="22"/>
        </w:rPr>
        <w:t xml:space="preserve">, </w:t>
      </w:r>
      <w:proofErr w:type="spellStart"/>
      <w:r w:rsidRPr="00AE419A">
        <w:rPr>
          <w:sz w:val="22"/>
          <w:szCs w:val="22"/>
        </w:rPr>
        <w:t>prašak</w:t>
      </w:r>
      <w:proofErr w:type="spellEnd"/>
      <w:r w:rsidRPr="00AE419A">
        <w:rPr>
          <w:sz w:val="22"/>
          <w:szCs w:val="22"/>
        </w:rPr>
        <w:t xml:space="preserve"> </w:t>
      </w:r>
      <w:proofErr w:type="spellStart"/>
      <w:r w:rsidRPr="00AE419A">
        <w:rPr>
          <w:sz w:val="22"/>
          <w:szCs w:val="22"/>
        </w:rPr>
        <w:t>za</w:t>
      </w:r>
      <w:proofErr w:type="spellEnd"/>
      <w:r w:rsidRPr="00AE419A">
        <w:rPr>
          <w:sz w:val="22"/>
          <w:szCs w:val="22"/>
        </w:rPr>
        <w:t xml:space="preserve"> </w:t>
      </w:r>
      <w:proofErr w:type="spellStart"/>
      <w:r w:rsidRPr="00AE419A">
        <w:rPr>
          <w:sz w:val="22"/>
          <w:szCs w:val="22"/>
        </w:rPr>
        <w:t>inhalaciju</w:t>
      </w:r>
      <w:proofErr w:type="spellEnd"/>
      <w:r w:rsidRPr="00AE419A">
        <w:rPr>
          <w:sz w:val="22"/>
          <w:szCs w:val="22"/>
        </w:rPr>
        <w:t xml:space="preserve">, </w:t>
      </w:r>
      <w:proofErr w:type="spellStart"/>
      <w:r w:rsidRPr="00AE419A">
        <w:rPr>
          <w:sz w:val="22"/>
          <w:szCs w:val="22"/>
        </w:rPr>
        <w:t>podijeljen</w:t>
      </w:r>
      <w:proofErr w:type="spellEnd"/>
    </w:p>
    <w:p w:rsidR="006069F3" w:rsidRPr="00AE419A" w:rsidRDefault="006069F3" w:rsidP="00AC17D4">
      <w:pPr>
        <w:widowControl w:val="0"/>
        <w:tabs>
          <w:tab w:val="left" w:pos="426"/>
        </w:tabs>
        <w:autoSpaceDE w:val="0"/>
        <w:autoSpaceDN w:val="0"/>
        <w:ind w:left="426"/>
        <w:jc w:val="center"/>
        <w:rPr>
          <w:sz w:val="22"/>
          <w:szCs w:val="22"/>
        </w:rPr>
      </w:pPr>
    </w:p>
    <w:p w:rsidR="006069F3" w:rsidRPr="00AE419A" w:rsidRDefault="006069F3" w:rsidP="00AC17D4">
      <w:pPr>
        <w:widowControl w:val="0"/>
        <w:tabs>
          <w:tab w:val="left" w:pos="426"/>
        </w:tabs>
        <w:autoSpaceDE w:val="0"/>
        <w:autoSpaceDN w:val="0"/>
        <w:ind w:left="426"/>
        <w:jc w:val="center"/>
        <w:rPr>
          <w:b/>
          <w:sz w:val="22"/>
          <w:szCs w:val="22"/>
          <w:lang w:val="sr-Latn-CS"/>
        </w:rPr>
      </w:pPr>
      <w:r w:rsidRPr="00AE419A">
        <w:rPr>
          <w:b/>
          <w:sz w:val="22"/>
          <w:szCs w:val="22"/>
          <w:lang w:val="sr-Latn-CS"/>
        </w:rPr>
        <w:t>INN</w:t>
      </w:r>
    </w:p>
    <w:p w:rsidR="006069F3" w:rsidRPr="00AE419A" w:rsidRDefault="006069F3" w:rsidP="00AC17D4">
      <w:pPr>
        <w:tabs>
          <w:tab w:val="left" w:pos="426"/>
        </w:tabs>
        <w:ind w:left="426"/>
        <w:jc w:val="center"/>
        <w:rPr>
          <w:sz w:val="22"/>
          <w:szCs w:val="22"/>
        </w:rPr>
      </w:pPr>
      <w:proofErr w:type="spellStart"/>
      <w:r w:rsidRPr="00AE419A">
        <w:rPr>
          <w:sz w:val="22"/>
          <w:szCs w:val="22"/>
        </w:rPr>
        <w:t>Umeklidinijum</w:t>
      </w:r>
      <w:proofErr w:type="spellEnd"/>
      <w:r w:rsidRPr="00AE419A">
        <w:rPr>
          <w:sz w:val="22"/>
          <w:szCs w:val="22"/>
        </w:rPr>
        <w:t xml:space="preserve"> </w:t>
      </w:r>
      <w:proofErr w:type="spellStart"/>
      <w:r w:rsidRPr="00AE419A">
        <w:rPr>
          <w:sz w:val="22"/>
          <w:szCs w:val="22"/>
        </w:rPr>
        <w:t>bromid</w:t>
      </w:r>
      <w:proofErr w:type="spellEnd"/>
    </w:p>
    <w:p w:rsidR="006069F3" w:rsidRPr="00AE419A" w:rsidRDefault="006069F3" w:rsidP="006069F3">
      <w:pPr>
        <w:tabs>
          <w:tab w:val="left" w:pos="426"/>
        </w:tabs>
        <w:ind w:left="426"/>
        <w:rPr>
          <w:bCs/>
          <w:iCs/>
          <w:sz w:val="22"/>
          <w:szCs w:val="22"/>
        </w:rPr>
      </w:pPr>
    </w:p>
    <w:p w:rsidR="006069F3" w:rsidRPr="00AE419A" w:rsidRDefault="006069F3" w:rsidP="006069F3">
      <w:pPr>
        <w:pStyle w:val="Header"/>
        <w:tabs>
          <w:tab w:val="clear" w:pos="4320"/>
          <w:tab w:val="clear" w:pos="8640"/>
          <w:tab w:val="num" w:pos="567"/>
        </w:tabs>
        <w:jc w:val="both"/>
        <w:rPr>
          <w:sz w:val="22"/>
          <w:szCs w:val="22"/>
          <w:lang w:val="hr-HR"/>
        </w:rPr>
      </w:pPr>
    </w:p>
    <w:p w:rsidR="008418D3" w:rsidRPr="00AE419A" w:rsidRDefault="008418D3" w:rsidP="008418D3">
      <w:pPr>
        <w:ind w:left="720"/>
        <w:jc w:val="both"/>
        <w:rPr>
          <w:sz w:val="22"/>
          <w:szCs w:val="22"/>
          <w:lang w:val="sr-Latn-ME"/>
        </w:rPr>
      </w:pPr>
    </w:p>
    <w:p w:rsidR="006069F3" w:rsidRPr="00AE419A" w:rsidRDefault="006069F3" w:rsidP="006069F3">
      <w:pPr>
        <w:pStyle w:val="Header"/>
        <w:tabs>
          <w:tab w:val="clear" w:pos="4320"/>
          <w:tab w:val="clear" w:pos="8640"/>
          <w:tab w:val="num" w:pos="567"/>
        </w:tabs>
        <w:jc w:val="both"/>
        <w:rPr>
          <w:sz w:val="22"/>
          <w:szCs w:val="22"/>
          <w:lang w:val="sr-Latn-RS"/>
        </w:rPr>
      </w:pPr>
    </w:p>
    <w:p w:rsidR="00200560" w:rsidRPr="00AE419A" w:rsidRDefault="00200560" w:rsidP="00200560">
      <w:pPr>
        <w:widowControl w:val="0"/>
        <w:autoSpaceDE w:val="0"/>
        <w:autoSpaceDN w:val="0"/>
        <w:ind w:left="360" w:hanging="360"/>
        <w:rPr>
          <w:b/>
          <w:bCs/>
          <w:sz w:val="22"/>
          <w:szCs w:val="22"/>
          <w:lang w:val="sr-Latn-CS"/>
        </w:rPr>
      </w:pPr>
      <w:r w:rsidRPr="00AE419A">
        <w:rPr>
          <w:b/>
          <w:bCs/>
          <w:sz w:val="22"/>
          <w:szCs w:val="22"/>
          <w:lang w:val="sr-Latn-CS"/>
        </w:rPr>
        <w:t>Pažljivo pročitajte ovo uputstvo, prije nego što počnete da  koristite ovaj lijek.</w:t>
      </w:r>
    </w:p>
    <w:p w:rsidR="00200560" w:rsidRPr="00AE419A" w:rsidRDefault="00200560" w:rsidP="00200560">
      <w:pPr>
        <w:widowControl w:val="0"/>
        <w:numPr>
          <w:ilvl w:val="0"/>
          <w:numId w:val="2"/>
        </w:numPr>
        <w:tabs>
          <w:tab w:val="clear" w:pos="576"/>
          <w:tab w:val="num" w:pos="600"/>
        </w:tabs>
        <w:autoSpaceDE w:val="0"/>
        <w:autoSpaceDN w:val="0"/>
        <w:rPr>
          <w:sz w:val="22"/>
          <w:szCs w:val="22"/>
          <w:lang w:val="sr-Latn-CS"/>
        </w:rPr>
      </w:pPr>
      <w:r w:rsidRPr="00AE419A">
        <w:rPr>
          <w:sz w:val="22"/>
          <w:szCs w:val="22"/>
          <w:lang w:val="sr-Latn-CS"/>
        </w:rPr>
        <w:t>Uputstvo sačuvajte. Može biti potrebno da ga ponovo pročitate.</w:t>
      </w:r>
    </w:p>
    <w:p w:rsidR="00200560" w:rsidRPr="00AE419A" w:rsidRDefault="00200560" w:rsidP="00200560">
      <w:pPr>
        <w:widowControl w:val="0"/>
        <w:numPr>
          <w:ilvl w:val="0"/>
          <w:numId w:val="2"/>
        </w:numPr>
        <w:autoSpaceDE w:val="0"/>
        <w:autoSpaceDN w:val="0"/>
        <w:rPr>
          <w:sz w:val="22"/>
          <w:szCs w:val="22"/>
          <w:lang w:val="sr-Latn-CS"/>
        </w:rPr>
      </w:pPr>
      <w:r w:rsidRPr="00AE419A">
        <w:rPr>
          <w:sz w:val="22"/>
          <w:szCs w:val="22"/>
          <w:lang w:val="sr-Latn-CS"/>
        </w:rPr>
        <w:t>Ako imate dodatnih pitanja, obratite se svom ljekaru ili farmaceutu.</w:t>
      </w:r>
    </w:p>
    <w:p w:rsidR="00200560" w:rsidRPr="00AE419A" w:rsidRDefault="00200560" w:rsidP="0006489E">
      <w:pPr>
        <w:widowControl w:val="0"/>
        <w:numPr>
          <w:ilvl w:val="0"/>
          <w:numId w:val="2"/>
        </w:numPr>
        <w:autoSpaceDE w:val="0"/>
        <w:autoSpaceDN w:val="0"/>
        <w:ind w:left="600" w:hanging="600"/>
        <w:jc w:val="both"/>
        <w:rPr>
          <w:sz w:val="22"/>
          <w:szCs w:val="22"/>
          <w:lang w:val="pl-PL"/>
        </w:rPr>
      </w:pPr>
      <w:r w:rsidRPr="00AE419A">
        <w:rPr>
          <w:sz w:val="22"/>
          <w:szCs w:val="22"/>
          <w:lang w:val="sr-Latn-CS"/>
        </w:rPr>
        <w:t>Ovaj lijek propisan je Vama i ne smijete ga davati drugima. Može da im škodi, čak i kada imaju iste znake bolesti kao i Vi.</w:t>
      </w:r>
    </w:p>
    <w:p w:rsidR="00200560" w:rsidRPr="00AE419A" w:rsidRDefault="00200560" w:rsidP="0006489E">
      <w:pPr>
        <w:widowControl w:val="0"/>
        <w:numPr>
          <w:ilvl w:val="0"/>
          <w:numId w:val="2"/>
        </w:numPr>
        <w:tabs>
          <w:tab w:val="clear" w:pos="576"/>
          <w:tab w:val="num" w:pos="0"/>
        </w:tabs>
        <w:autoSpaceDE w:val="0"/>
        <w:autoSpaceDN w:val="0"/>
        <w:ind w:left="600" w:hanging="600"/>
        <w:jc w:val="both"/>
        <w:rPr>
          <w:sz w:val="22"/>
          <w:szCs w:val="22"/>
          <w:lang w:val="pl-PL"/>
        </w:rPr>
      </w:pPr>
      <w:r w:rsidRPr="00AE419A">
        <w:rPr>
          <w:spacing w:val="-5"/>
          <w:sz w:val="22"/>
          <w:szCs w:val="22"/>
          <w:lang w:val="sr-Latn-RS"/>
        </w:rPr>
        <w:t>Ako Vam se javi bilo koje neželjeno dejstvo recite to svom ljekaru, farmaceutu ili medicinskoj sestri. Ovo uključuje i bilo koja neželjena dejstva koja nijesu navedena u ovom uputstvu</w:t>
      </w:r>
      <w:r w:rsidRPr="00AE419A">
        <w:rPr>
          <w:spacing w:val="-4"/>
          <w:sz w:val="22"/>
          <w:szCs w:val="22"/>
          <w:lang w:val="sr-Latn-RS"/>
        </w:rPr>
        <w:t xml:space="preserve">. </w:t>
      </w:r>
    </w:p>
    <w:p w:rsidR="00200560" w:rsidRPr="00AE419A" w:rsidRDefault="00200560" w:rsidP="00200560">
      <w:pPr>
        <w:widowControl w:val="0"/>
        <w:autoSpaceDE w:val="0"/>
        <w:autoSpaceDN w:val="0"/>
        <w:ind w:left="600"/>
        <w:rPr>
          <w:sz w:val="22"/>
          <w:szCs w:val="22"/>
          <w:lang w:val="pl-PL"/>
        </w:rPr>
      </w:pPr>
    </w:p>
    <w:p w:rsidR="00200560" w:rsidRPr="00AE419A" w:rsidRDefault="00200560" w:rsidP="00200560">
      <w:pPr>
        <w:widowControl w:val="0"/>
        <w:autoSpaceDE w:val="0"/>
        <w:autoSpaceDN w:val="0"/>
        <w:rPr>
          <w:i/>
          <w:iCs/>
          <w:sz w:val="22"/>
          <w:szCs w:val="22"/>
          <w:lang w:val="sr-Latn-CS"/>
        </w:rPr>
      </w:pPr>
    </w:p>
    <w:p w:rsidR="00200560" w:rsidRPr="00AE419A" w:rsidRDefault="00200560" w:rsidP="00200560">
      <w:pPr>
        <w:widowControl w:val="0"/>
        <w:autoSpaceDE w:val="0"/>
        <w:autoSpaceDN w:val="0"/>
        <w:rPr>
          <w:b/>
          <w:bCs/>
          <w:sz w:val="22"/>
          <w:szCs w:val="22"/>
          <w:lang w:val="sr-Latn-CS"/>
        </w:rPr>
      </w:pPr>
      <w:r w:rsidRPr="00AE419A">
        <w:rPr>
          <w:b/>
          <w:bCs/>
          <w:sz w:val="22"/>
          <w:szCs w:val="22"/>
          <w:lang w:val="sr-Latn-CS"/>
        </w:rPr>
        <w:t>U ovom uputstvu pročitaćete:</w:t>
      </w:r>
    </w:p>
    <w:p w:rsidR="00200560" w:rsidRPr="00AE419A" w:rsidRDefault="00200560" w:rsidP="00200560">
      <w:pPr>
        <w:widowControl w:val="0"/>
        <w:numPr>
          <w:ilvl w:val="0"/>
          <w:numId w:val="1"/>
        </w:numPr>
        <w:tabs>
          <w:tab w:val="clear" w:pos="360"/>
          <w:tab w:val="left" w:pos="569"/>
          <w:tab w:val="left" w:pos="600"/>
        </w:tabs>
        <w:autoSpaceDE w:val="0"/>
        <w:autoSpaceDN w:val="0"/>
        <w:rPr>
          <w:sz w:val="22"/>
          <w:szCs w:val="22"/>
          <w:lang w:val="sr-Latn-CS"/>
        </w:rPr>
      </w:pPr>
      <w:r w:rsidRPr="00AE419A">
        <w:rPr>
          <w:sz w:val="22"/>
          <w:szCs w:val="22"/>
          <w:lang w:val="sr-Latn-CS"/>
        </w:rPr>
        <w:t xml:space="preserve">Šta je lijek </w:t>
      </w:r>
      <w:proofErr w:type="spellStart"/>
      <w:r w:rsidR="006069F3" w:rsidRPr="00AE419A">
        <w:rPr>
          <w:sz w:val="22"/>
          <w:szCs w:val="22"/>
        </w:rPr>
        <w:t>Incruse</w:t>
      </w:r>
      <w:proofErr w:type="spellEnd"/>
      <w:r w:rsidR="006069F3" w:rsidRPr="00AE419A">
        <w:rPr>
          <w:sz w:val="22"/>
          <w:szCs w:val="22"/>
          <w:vertAlign w:val="superscript"/>
        </w:rPr>
        <w:t xml:space="preserve">® </w:t>
      </w:r>
      <w:r w:rsidRPr="00AE419A">
        <w:rPr>
          <w:sz w:val="22"/>
          <w:szCs w:val="22"/>
          <w:lang w:val="sr-Latn-CS"/>
        </w:rPr>
        <w:t xml:space="preserve"> i čemu je namijenjen</w:t>
      </w:r>
    </w:p>
    <w:p w:rsidR="00200560" w:rsidRPr="00AE419A" w:rsidRDefault="00200560" w:rsidP="00200560">
      <w:pPr>
        <w:widowControl w:val="0"/>
        <w:numPr>
          <w:ilvl w:val="0"/>
          <w:numId w:val="1"/>
        </w:numPr>
        <w:tabs>
          <w:tab w:val="clear" w:pos="360"/>
          <w:tab w:val="left" w:pos="569"/>
          <w:tab w:val="left" w:pos="600"/>
        </w:tabs>
        <w:autoSpaceDE w:val="0"/>
        <w:autoSpaceDN w:val="0"/>
        <w:rPr>
          <w:sz w:val="22"/>
          <w:szCs w:val="22"/>
          <w:lang w:val="sr-Latn-CS"/>
        </w:rPr>
      </w:pPr>
      <w:r w:rsidRPr="00AE419A">
        <w:rPr>
          <w:sz w:val="22"/>
          <w:szCs w:val="22"/>
          <w:lang w:val="sr-Latn-CS"/>
        </w:rPr>
        <w:t xml:space="preserve">Šta treba da znate prije nego što uzmete lijek </w:t>
      </w:r>
      <w:proofErr w:type="spellStart"/>
      <w:r w:rsidR="006069F3" w:rsidRPr="00AE419A">
        <w:rPr>
          <w:sz w:val="22"/>
          <w:szCs w:val="22"/>
        </w:rPr>
        <w:t>Incruse</w:t>
      </w:r>
      <w:proofErr w:type="spellEnd"/>
      <w:r w:rsidR="006069F3" w:rsidRPr="00AE419A">
        <w:rPr>
          <w:sz w:val="22"/>
          <w:szCs w:val="22"/>
          <w:vertAlign w:val="superscript"/>
        </w:rPr>
        <w:t>®</w:t>
      </w:r>
    </w:p>
    <w:p w:rsidR="00200560" w:rsidRPr="00AE419A" w:rsidRDefault="00200560" w:rsidP="00200560">
      <w:pPr>
        <w:widowControl w:val="0"/>
        <w:numPr>
          <w:ilvl w:val="0"/>
          <w:numId w:val="1"/>
        </w:numPr>
        <w:tabs>
          <w:tab w:val="clear" w:pos="360"/>
          <w:tab w:val="left" w:pos="569"/>
          <w:tab w:val="left" w:pos="600"/>
        </w:tabs>
        <w:autoSpaceDE w:val="0"/>
        <w:autoSpaceDN w:val="0"/>
        <w:rPr>
          <w:sz w:val="22"/>
          <w:szCs w:val="22"/>
          <w:lang w:val="sr-Latn-CS"/>
        </w:rPr>
      </w:pPr>
      <w:r w:rsidRPr="00AE419A">
        <w:rPr>
          <w:sz w:val="22"/>
          <w:szCs w:val="22"/>
          <w:lang w:val="sr-Latn-CS"/>
        </w:rPr>
        <w:t xml:space="preserve">Kako se upotrebljava lijek </w:t>
      </w:r>
      <w:proofErr w:type="spellStart"/>
      <w:r w:rsidR="006069F3" w:rsidRPr="00AE419A">
        <w:rPr>
          <w:sz w:val="22"/>
          <w:szCs w:val="22"/>
        </w:rPr>
        <w:t>Incruse</w:t>
      </w:r>
      <w:proofErr w:type="spellEnd"/>
      <w:r w:rsidR="006069F3" w:rsidRPr="00AE419A">
        <w:rPr>
          <w:sz w:val="22"/>
          <w:szCs w:val="22"/>
          <w:vertAlign w:val="superscript"/>
        </w:rPr>
        <w:t>®</w:t>
      </w:r>
    </w:p>
    <w:p w:rsidR="00200560" w:rsidRPr="00AE419A" w:rsidRDefault="00200560" w:rsidP="00200560">
      <w:pPr>
        <w:widowControl w:val="0"/>
        <w:numPr>
          <w:ilvl w:val="0"/>
          <w:numId w:val="1"/>
        </w:numPr>
        <w:tabs>
          <w:tab w:val="clear" w:pos="360"/>
          <w:tab w:val="left" w:pos="569"/>
          <w:tab w:val="left" w:pos="600"/>
        </w:tabs>
        <w:autoSpaceDE w:val="0"/>
        <w:autoSpaceDN w:val="0"/>
        <w:rPr>
          <w:sz w:val="22"/>
          <w:szCs w:val="22"/>
          <w:lang w:val="sr-Latn-CS"/>
        </w:rPr>
      </w:pPr>
      <w:r w:rsidRPr="00AE419A">
        <w:rPr>
          <w:sz w:val="22"/>
          <w:szCs w:val="22"/>
          <w:lang w:val="sr-Latn-CS"/>
        </w:rPr>
        <w:t xml:space="preserve">Moguća neželjena dejstva </w:t>
      </w:r>
    </w:p>
    <w:p w:rsidR="00200560" w:rsidRPr="00AE419A" w:rsidRDefault="00200560" w:rsidP="00200560">
      <w:pPr>
        <w:widowControl w:val="0"/>
        <w:numPr>
          <w:ilvl w:val="0"/>
          <w:numId w:val="1"/>
        </w:numPr>
        <w:tabs>
          <w:tab w:val="clear" w:pos="360"/>
          <w:tab w:val="left" w:pos="569"/>
          <w:tab w:val="left" w:pos="600"/>
        </w:tabs>
        <w:autoSpaceDE w:val="0"/>
        <w:autoSpaceDN w:val="0"/>
        <w:rPr>
          <w:sz w:val="22"/>
          <w:szCs w:val="22"/>
          <w:lang w:val="sr-Latn-CS"/>
        </w:rPr>
      </w:pPr>
      <w:r w:rsidRPr="00AE419A">
        <w:rPr>
          <w:sz w:val="22"/>
          <w:szCs w:val="22"/>
          <w:lang w:val="sr-Latn-CS"/>
        </w:rPr>
        <w:t xml:space="preserve">Kako čuvati lijek </w:t>
      </w:r>
      <w:proofErr w:type="spellStart"/>
      <w:r w:rsidR="006069F3" w:rsidRPr="00AE419A">
        <w:rPr>
          <w:sz w:val="22"/>
          <w:szCs w:val="22"/>
        </w:rPr>
        <w:t>Incruse</w:t>
      </w:r>
      <w:proofErr w:type="spellEnd"/>
      <w:r w:rsidR="006069F3" w:rsidRPr="00AE419A">
        <w:rPr>
          <w:sz w:val="22"/>
          <w:szCs w:val="22"/>
          <w:vertAlign w:val="superscript"/>
        </w:rPr>
        <w:t>®</w:t>
      </w:r>
    </w:p>
    <w:p w:rsidR="00200560" w:rsidRPr="00AE419A" w:rsidRDefault="00200560" w:rsidP="00200560">
      <w:pPr>
        <w:widowControl w:val="0"/>
        <w:numPr>
          <w:ilvl w:val="0"/>
          <w:numId w:val="1"/>
        </w:numPr>
        <w:tabs>
          <w:tab w:val="clear" w:pos="360"/>
          <w:tab w:val="left" w:pos="569"/>
          <w:tab w:val="left" w:pos="600"/>
        </w:tabs>
        <w:autoSpaceDE w:val="0"/>
        <w:autoSpaceDN w:val="0"/>
        <w:rPr>
          <w:b/>
          <w:bCs/>
          <w:sz w:val="22"/>
          <w:szCs w:val="22"/>
          <w:lang w:val="sr-Latn-CS"/>
        </w:rPr>
      </w:pPr>
      <w:r w:rsidRPr="00AE419A">
        <w:rPr>
          <w:sz w:val="22"/>
          <w:szCs w:val="22"/>
          <w:lang w:val="sr-Latn-CS"/>
        </w:rPr>
        <w:t>Dodatne informacije</w:t>
      </w:r>
    </w:p>
    <w:p w:rsidR="00200560" w:rsidRPr="00AE419A" w:rsidRDefault="00200560" w:rsidP="00200560">
      <w:pPr>
        <w:widowControl w:val="0"/>
        <w:autoSpaceDE w:val="0"/>
        <w:autoSpaceDN w:val="0"/>
        <w:rPr>
          <w:sz w:val="22"/>
          <w:szCs w:val="22"/>
          <w:lang w:val="de-DE"/>
        </w:rPr>
      </w:pPr>
    </w:p>
    <w:p w:rsidR="00200560" w:rsidRPr="00AE419A" w:rsidRDefault="00200560" w:rsidP="00200560">
      <w:pPr>
        <w:pStyle w:val="Header"/>
        <w:tabs>
          <w:tab w:val="left" w:pos="284"/>
        </w:tabs>
        <w:rPr>
          <w:sz w:val="22"/>
          <w:szCs w:val="22"/>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rPr>
          <w:b/>
          <w:bCs/>
          <w:sz w:val="22"/>
          <w:szCs w:val="22"/>
          <w:lang w:val="sr-Latn-CS"/>
        </w:rPr>
      </w:pPr>
    </w:p>
    <w:p w:rsidR="00200560" w:rsidRPr="00AE419A" w:rsidRDefault="00200560" w:rsidP="00200560">
      <w:pPr>
        <w:tabs>
          <w:tab w:val="left" w:pos="540"/>
          <w:tab w:val="left" w:pos="569"/>
        </w:tabs>
        <w:rPr>
          <w:b/>
          <w:bCs/>
          <w:sz w:val="22"/>
          <w:szCs w:val="22"/>
          <w:lang w:val="pl-PL"/>
        </w:rPr>
      </w:pPr>
    </w:p>
    <w:p w:rsidR="00200560" w:rsidRPr="00AE419A" w:rsidRDefault="00200560" w:rsidP="00AC17D4">
      <w:pPr>
        <w:numPr>
          <w:ilvl w:val="0"/>
          <w:numId w:val="13"/>
        </w:numPr>
        <w:tabs>
          <w:tab w:val="left" w:pos="540"/>
          <w:tab w:val="left" w:pos="569"/>
        </w:tabs>
        <w:rPr>
          <w:b/>
          <w:bCs/>
          <w:sz w:val="22"/>
          <w:szCs w:val="22"/>
          <w:lang w:val="pl-PL"/>
        </w:rPr>
      </w:pPr>
      <w:r w:rsidRPr="00AE419A">
        <w:rPr>
          <w:b/>
          <w:bCs/>
          <w:sz w:val="22"/>
          <w:szCs w:val="22"/>
          <w:lang w:val="pl-PL"/>
        </w:rPr>
        <w:lastRenderedPageBreak/>
        <w:t>ŠTA JE LIJEK</w:t>
      </w:r>
      <w:r w:rsidR="006069F3" w:rsidRPr="00AE419A">
        <w:rPr>
          <w:b/>
          <w:bCs/>
          <w:sz w:val="22"/>
          <w:szCs w:val="22"/>
          <w:lang w:val="pl-PL"/>
        </w:rPr>
        <w:t xml:space="preserve"> INCRUSE</w:t>
      </w:r>
      <w:r w:rsidR="006069F3" w:rsidRPr="00AE419A">
        <w:rPr>
          <w:sz w:val="22"/>
          <w:szCs w:val="22"/>
          <w:vertAlign w:val="superscript"/>
        </w:rPr>
        <w:t xml:space="preserve">® </w:t>
      </w:r>
      <w:r w:rsidRPr="00AE419A">
        <w:rPr>
          <w:b/>
          <w:bCs/>
          <w:sz w:val="22"/>
          <w:szCs w:val="22"/>
          <w:lang w:val="pl-PL"/>
        </w:rPr>
        <w:t xml:space="preserve"> I ČEMU JE NAMIJENJEN</w:t>
      </w:r>
    </w:p>
    <w:p w:rsidR="00467672" w:rsidRPr="00AE419A" w:rsidRDefault="00467672" w:rsidP="00943C33">
      <w:pPr>
        <w:tabs>
          <w:tab w:val="left" w:pos="540"/>
          <w:tab w:val="left" w:pos="569"/>
        </w:tabs>
        <w:rPr>
          <w:b/>
          <w:bCs/>
          <w:sz w:val="22"/>
          <w:szCs w:val="22"/>
          <w:lang w:val="pl-PL"/>
        </w:rPr>
      </w:pPr>
    </w:p>
    <w:p w:rsidR="00B76D65" w:rsidRPr="00AE419A" w:rsidRDefault="00B76D65" w:rsidP="00B76D65">
      <w:pPr>
        <w:pStyle w:val="CommentText"/>
        <w:rPr>
          <w:rFonts w:ascii="Times New Roman" w:hAnsi="Times New Roman"/>
          <w:bCs/>
          <w:sz w:val="22"/>
          <w:szCs w:val="22"/>
        </w:rPr>
      </w:pPr>
      <w:r w:rsidRPr="00AE419A">
        <w:rPr>
          <w:rFonts w:ascii="Times New Roman" w:hAnsi="Times New Roman"/>
          <w:sz w:val="22"/>
          <w:szCs w:val="22"/>
          <w:lang w:val="sl-SI"/>
        </w:rPr>
        <w:t xml:space="preserve">Lijek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 xml:space="preserve">® </w:t>
      </w:r>
      <w:proofErr w:type="spellStart"/>
      <w:r w:rsidRPr="00AE419A">
        <w:rPr>
          <w:rFonts w:ascii="Times New Roman" w:hAnsi="Times New Roman"/>
          <w:bCs/>
          <w:sz w:val="22"/>
          <w:szCs w:val="22"/>
        </w:rPr>
        <w:t>sadrži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aktivnu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supstancu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umeklidinijum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bromid</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koja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pripada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grupi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ljekova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koji</w:t>
      </w:r>
      <w:proofErr w:type="spellEnd"/>
      <w:r w:rsidRPr="00AE419A">
        <w:rPr>
          <w:rFonts w:ascii="Times New Roman" w:hAnsi="Times New Roman"/>
          <w:bCs/>
          <w:sz w:val="22"/>
          <w:szCs w:val="22"/>
        </w:rPr>
        <w:t xml:space="preserve"> se </w:t>
      </w:r>
      <w:proofErr w:type="spellStart"/>
      <w:r w:rsidRPr="00AE419A">
        <w:rPr>
          <w:rFonts w:ascii="Times New Roman" w:hAnsi="Times New Roman"/>
          <w:bCs/>
          <w:sz w:val="22"/>
          <w:szCs w:val="22"/>
        </w:rPr>
        <w:t>nazivaju</w:t>
      </w:r>
      <w:proofErr w:type="spellEnd"/>
      <w:r w:rsidRPr="00AE419A">
        <w:rPr>
          <w:rFonts w:ascii="Times New Roman" w:hAnsi="Times New Roman"/>
          <w:bCs/>
          <w:sz w:val="22"/>
          <w:szCs w:val="22"/>
        </w:rPr>
        <w:t xml:space="preserve"> </w:t>
      </w:r>
      <w:proofErr w:type="spellStart"/>
      <w:r w:rsidRPr="00AE419A">
        <w:rPr>
          <w:rFonts w:ascii="Times New Roman" w:hAnsi="Times New Roman"/>
          <w:bCs/>
          <w:i/>
          <w:sz w:val="22"/>
          <w:szCs w:val="22"/>
        </w:rPr>
        <w:t>bronhodilatatori</w:t>
      </w:r>
      <w:proofErr w:type="spellEnd"/>
      <w:r w:rsidRPr="00AE419A">
        <w:rPr>
          <w:rFonts w:ascii="Times New Roman" w:hAnsi="Times New Roman"/>
          <w:bCs/>
          <w:i/>
          <w:sz w:val="22"/>
          <w:szCs w:val="22"/>
        </w:rPr>
        <w:t>.</w:t>
      </w:r>
    </w:p>
    <w:p w:rsidR="00B76D65" w:rsidRPr="00AE419A" w:rsidRDefault="00B76D65" w:rsidP="00B76D65">
      <w:pPr>
        <w:pStyle w:val="CommentText"/>
        <w:rPr>
          <w:rFonts w:ascii="Times New Roman" w:hAnsi="Times New Roman"/>
          <w:bCs/>
          <w:sz w:val="22"/>
          <w:szCs w:val="22"/>
        </w:rPr>
      </w:pPr>
    </w:p>
    <w:p w:rsidR="00B76D65" w:rsidRPr="00AE419A" w:rsidRDefault="00B76D65" w:rsidP="00B76D65">
      <w:pPr>
        <w:pStyle w:val="CommentText"/>
        <w:rPr>
          <w:rFonts w:ascii="Times New Roman" w:hAnsi="Times New Roman"/>
          <w:sz w:val="22"/>
          <w:szCs w:val="22"/>
        </w:rPr>
      </w:pPr>
      <w:proofErr w:type="spellStart"/>
      <w:r w:rsidRPr="00AE419A">
        <w:rPr>
          <w:rFonts w:ascii="Times New Roman" w:hAnsi="Times New Roman"/>
          <w:bCs/>
          <w:sz w:val="22"/>
          <w:szCs w:val="22"/>
        </w:rPr>
        <w:t>Lijek</w:t>
      </w:r>
      <w:proofErr w:type="spellEnd"/>
      <w:r w:rsidRPr="00AE419A">
        <w:rPr>
          <w:rFonts w:ascii="Times New Roman" w:hAnsi="Times New Roman"/>
          <w:bCs/>
          <w:sz w:val="22"/>
          <w:szCs w:val="22"/>
        </w:rPr>
        <w:t xml:space="preserve">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se </w:t>
      </w:r>
      <w:proofErr w:type="spellStart"/>
      <w:r w:rsidRPr="00AE419A">
        <w:rPr>
          <w:rFonts w:ascii="Times New Roman" w:hAnsi="Times New Roman"/>
          <w:sz w:val="22"/>
          <w:szCs w:val="22"/>
        </w:rPr>
        <w:t>primjenjuje</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terapiji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hronične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opstruktivne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bolesti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pluća</w:t>
      </w:r>
      <w:proofErr w:type="spellEnd"/>
      <w:r w:rsidRPr="00AE419A">
        <w:rPr>
          <w:rFonts w:ascii="Times New Roman" w:hAnsi="Times New Roman"/>
          <w:sz w:val="22"/>
          <w:szCs w:val="22"/>
        </w:rPr>
        <w:t xml:space="preserve"> (</w:t>
      </w:r>
      <w:r w:rsidRPr="00AE419A">
        <w:rPr>
          <w:rFonts w:ascii="Times New Roman" w:hAnsi="Times New Roman"/>
          <w:b/>
          <w:sz w:val="22"/>
          <w:szCs w:val="22"/>
        </w:rPr>
        <w:t>HOBP</w:t>
      </w:r>
      <w:r w:rsidRPr="00AE419A">
        <w:rPr>
          <w:rFonts w:ascii="Times New Roman" w:hAnsi="Times New Roman"/>
          <w:sz w:val="22"/>
          <w:szCs w:val="22"/>
        </w:rPr>
        <w:t xml:space="preserve">) </w:t>
      </w:r>
      <w:proofErr w:type="spellStart"/>
      <w:r w:rsidRPr="00AE419A">
        <w:rPr>
          <w:rFonts w:ascii="Times New Roman" w:hAnsi="Times New Roman"/>
          <w:sz w:val="22"/>
          <w:szCs w:val="22"/>
        </w:rPr>
        <w:t>kod</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odraslih</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osoba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Hronična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opstruktivna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bolest</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pluća</w:t>
      </w:r>
      <w:proofErr w:type="spellEnd"/>
      <w:r w:rsidRPr="00AE419A">
        <w:rPr>
          <w:rFonts w:ascii="Times New Roman" w:hAnsi="Times New Roman"/>
          <w:sz w:val="22"/>
          <w:szCs w:val="22"/>
        </w:rPr>
        <w:t xml:space="preserve"> (HOBP)</w:t>
      </w:r>
      <w:r w:rsidRPr="00AE419A">
        <w:rPr>
          <w:rFonts w:ascii="Times New Roman" w:hAnsi="Times New Roman"/>
          <w:b/>
          <w:sz w:val="22"/>
          <w:szCs w:val="22"/>
        </w:rPr>
        <w:t xml:space="preserve"> </w:t>
      </w:r>
      <w:proofErr w:type="spellStart"/>
      <w:r w:rsidRPr="00AE419A">
        <w:rPr>
          <w:rFonts w:ascii="Times New Roman" w:hAnsi="Times New Roman"/>
          <w:sz w:val="22"/>
          <w:szCs w:val="22"/>
        </w:rPr>
        <w:t>predstavlja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dugotrajno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oboljenje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pluća</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kome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vazdušni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putevi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vazdušn</w:t>
      </w:r>
      <w:r w:rsidR="00467672" w:rsidRPr="00AE419A">
        <w:rPr>
          <w:rFonts w:ascii="Times New Roman" w:hAnsi="Times New Roman"/>
          <w:sz w:val="22"/>
          <w:szCs w:val="22"/>
        </w:rPr>
        <w:t>i</w:t>
      </w:r>
      <w:proofErr w:type="spellEnd"/>
      <w:r w:rsidRPr="00AE419A">
        <w:rPr>
          <w:rFonts w:ascii="Times New Roman" w:hAnsi="Times New Roman"/>
          <w:sz w:val="22"/>
          <w:szCs w:val="22"/>
        </w:rPr>
        <w:t xml:space="preserve"> </w:t>
      </w:r>
      <w:proofErr w:type="spellStart"/>
      <w:r w:rsidR="00467672" w:rsidRPr="00AE419A">
        <w:rPr>
          <w:rFonts w:ascii="Times New Roman" w:hAnsi="Times New Roman"/>
          <w:sz w:val="22"/>
          <w:szCs w:val="22"/>
        </w:rPr>
        <w:t>mjehurići</w:t>
      </w:r>
      <w:proofErr w:type="spellEnd"/>
      <w:r w:rsidR="00467672" w:rsidRPr="00AE419A">
        <w:rPr>
          <w:rFonts w:ascii="Times New Roman" w:hAnsi="Times New Roman"/>
          <w:sz w:val="22"/>
          <w:szCs w:val="22"/>
        </w:rPr>
        <w:t xml:space="preserve"> </w:t>
      </w:r>
      <w:r w:rsidRPr="00AE419A">
        <w:rPr>
          <w:rFonts w:ascii="Times New Roman" w:hAnsi="Times New Roman"/>
          <w:sz w:val="22"/>
          <w:szCs w:val="22"/>
        </w:rPr>
        <w:t>(</w:t>
      </w:r>
      <w:proofErr w:type="spellStart"/>
      <w:r w:rsidRPr="00AE419A">
        <w:rPr>
          <w:rFonts w:ascii="Times New Roman" w:hAnsi="Times New Roman"/>
          <w:sz w:val="22"/>
          <w:szCs w:val="22"/>
        </w:rPr>
        <w:t>alveole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postepeno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postaju</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blokirani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ili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oštećeni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što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dovodi</w:t>
      </w:r>
      <w:proofErr w:type="spellEnd"/>
      <w:r w:rsidRPr="00AE419A">
        <w:rPr>
          <w:rFonts w:ascii="Times New Roman" w:hAnsi="Times New Roman"/>
          <w:sz w:val="22"/>
          <w:szCs w:val="22"/>
        </w:rPr>
        <w:t xml:space="preserve"> do </w:t>
      </w:r>
      <w:proofErr w:type="spellStart"/>
      <w:r w:rsidRPr="00AE419A">
        <w:rPr>
          <w:rFonts w:ascii="Times New Roman" w:hAnsi="Times New Roman"/>
          <w:sz w:val="22"/>
          <w:szCs w:val="22"/>
        </w:rPr>
        <w:t>teškoća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disanjem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koje</w:t>
      </w:r>
      <w:proofErr w:type="spellEnd"/>
      <w:r w:rsidRPr="00AE419A">
        <w:rPr>
          <w:rFonts w:ascii="Times New Roman" w:hAnsi="Times New Roman"/>
          <w:sz w:val="22"/>
          <w:szCs w:val="22"/>
        </w:rPr>
        <w:t xml:space="preserve"> se </w:t>
      </w:r>
      <w:proofErr w:type="spellStart"/>
      <w:r w:rsidRPr="00AE419A">
        <w:rPr>
          <w:rFonts w:ascii="Times New Roman" w:hAnsi="Times New Roman"/>
          <w:sz w:val="22"/>
          <w:szCs w:val="22"/>
        </w:rPr>
        <w:t>postepeno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pogoršava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Teškoće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disanjem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dodatno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otežava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stezanje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mišića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oko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vazdušnih</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puteva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čime</w:t>
      </w:r>
      <w:proofErr w:type="spellEnd"/>
      <w:r w:rsidRPr="00AE419A">
        <w:rPr>
          <w:rFonts w:ascii="Times New Roman" w:hAnsi="Times New Roman"/>
          <w:sz w:val="22"/>
          <w:szCs w:val="22"/>
        </w:rPr>
        <w:t xml:space="preserve"> se </w:t>
      </w:r>
      <w:proofErr w:type="spellStart"/>
      <w:r w:rsidRPr="00AE419A">
        <w:rPr>
          <w:rFonts w:ascii="Times New Roman" w:hAnsi="Times New Roman"/>
          <w:sz w:val="22"/>
          <w:szCs w:val="22"/>
        </w:rPr>
        <w:t>vazdušni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putevi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sužavaju</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ograničava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protok</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vazduha</w:t>
      </w:r>
      <w:proofErr w:type="spellEnd"/>
      <w:r w:rsidRPr="00AE419A">
        <w:rPr>
          <w:rFonts w:ascii="Times New Roman" w:hAnsi="Times New Roman"/>
          <w:sz w:val="22"/>
          <w:szCs w:val="22"/>
        </w:rPr>
        <w:t>.</w:t>
      </w:r>
    </w:p>
    <w:p w:rsidR="00B76D65" w:rsidRPr="00AE419A" w:rsidRDefault="00B76D65" w:rsidP="00B76D65">
      <w:pPr>
        <w:pStyle w:val="CommentText"/>
        <w:rPr>
          <w:rFonts w:ascii="Times New Roman" w:hAnsi="Times New Roman"/>
          <w:sz w:val="22"/>
          <w:szCs w:val="22"/>
        </w:rPr>
      </w:pPr>
    </w:p>
    <w:p w:rsidR="00B76D65" w:rsidRPr="00AE419A" w:rsidRDefault="00B76D65" w:rsidP="00B76D65">
      <w:pPr>
        <w:pStyle w:val="CommentText"/>
        <w:rPr>
          <w:rFonts w:ascii="Times New Roman" w:hAnsi="Times New Roman"/>
          <w:sz w:val="22"/>
          <w:szCs w:val="22"/>
        </w:rPr>
      </w:pPr>
      <w:proofErr w:type="spellStart"/>
      <w:r w:rsidRPr="00AE419A">
        <w:rPr>
          <w:rFonts w:ascii="Times New Roman" w:hAnsi="Times New Roman"/>
          <w:sz w:val="22"/>
          <w:szCs w:val="22"/>
        </w:rPr>
        <w:t>Lijek</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w:t>
      </w:r>
      <w:proofErr w:type="spellStart"/>
      <w:r w:rsidRPr="00AE419A">
        <w:rPr>
          <w:rFonts w:ascii="Times New Roman" w:hAnsi="Times New Roman"/>
          <w:sz w:val="22"/>
          <w:szCs w:val="22"/>
        </w:rPr>
        <w:t>blokira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stezanje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mišića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koji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okružuju</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disajne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puteve</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plućima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čime</w:t>
      </w:r>
      <w:proofErr w:type="spellEnd"/>
      <w:r w:rsidRPr="00AE419A">
        <w:rPr>
          <w:rFonts w:ascii="Times New Roman" w:hAnsi="Times New Roman"/>
          <w:sz w:val="22"/>
          <w:szCs w:val="22"/>
        </w:rPr>
        <w:t xml:space="preserve"> se </w:t>
      </w:r>
      <w:proofErr w:type="spellStart"/>
      <w:r w:rsidRPr="00AE419A">
        <w:rPr>
          <w:rFonts w:ascii="Times New Roman" w:hAnsi="Times New Roman"/>
          <w:sz w:val="22"/>
          <w:szCs w:val="22"/>
        </w:rPr>
        <w:t>olakšava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ulaz</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kao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izlaz</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vazduha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iz</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pluća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Ukoliko</w:t>
      </w:r>
      <w:proofErr w:type="spellEnd"/>
      <w:r w:rsidRPr="00AE419A">
        <w:rPr>
          <w:rFonts w:ascii="Times New Roman" w:hAnsi="Times New Roman"/>
          <w:sz w:val="22"/>
          <w:szCs w:val="22"/>
        </w:rPr>
        <w:t xml:space="preserve"> se </w:t>
      </w:r>
      <w:proofErr w:type="spellStart"/>
      <w:r w:rsidRPr="00AE419A">
        <w:rPr>
          <w:rFonts w:ascii="Times New Roman" w:hAnsi="Times New Roman"/>
          <w:sz w:val="22"/>
          <w:szCs w:val="22"/>
        </w:rPr>
        <w:t>primjenjuje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redovno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lijek</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w:t>
      </w:r>
      <w:proofErr w:type="spellStart"/>
      <w:r w:rsidRPr="00AE419A">
        <w:rPr>
          <w:rFonts w:ascii="Times New Roman" w:hAnsi="Times New Roman"/>
          <w:sz w:val="22"/>
          <w:szCs w:val="22"/>
        </w:rPr>
        <w:t>može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pomoći</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kontroli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teškoća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pri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disanju</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koje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imate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umanjiti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uticaj</w:t>
      </w:r>
      <w:proofErr w:type="spellEnd"/>
      <w:r w:rsidRPr="00AE419A">
        <w:rPr>
          <w:rFonts w:ascii="Times New Roman" w:hAnsi="Times New Roman"/>
          <w:sz w:val="22"/>
          <w:szCs w:val="22"/>
        </w:rPr>
        <w:t xml:space="preserve"> HOBP </w:t>
      </w:r>
      <w:proofErr w:type="spellStart"/>
      <w:r w:rsidRPr="00AE419A">
        <w:rPr>
          <w:rFonts w:ascii="Times New Roman" w:hAnsi="Times New Roman"/>
          <w:sz w:val="22"/>
          <w:szCs w:val="22"/>
        </w:rPr>
        <w:t>na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Vaš</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svakodnevni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život</w:t>
      </w:r>
      <w:proofErr w:type="spellEnd"/>
      <w:r w:rsidRPr="00AE419A">
        <w:rPr>
          <w:rFonts w:ascii="Times New Roman" w:hAnsi="Times New Roman"/>
          <w:sz w:val="22"/>
          <w:szCs w:val="22"/>
        </w:rPr>
        <w:t>.</w:t>
      </w:r>
    </w:p>
    <w:p w:rsidR="00B76D65" w:rsidRPr="00AE419A" w:rsidRDefault="00B76D65" w:rsidP="00B76D65">
      <w:pPr>
        <w:pStyle w:val="CommentText"/>
        <w:rPr>
          <w:rFonts w:ascii="Times New Roman" w:hAnsi="Times New Roman"/>
          <w:sz w:val="22"/>
          <w:szCs w:val="22"/>
        </w:rPr>
      </w:pPr>
    </w:p>
    <w:p w:rsidR="00B76D65" w:rsidRPr="00AE419A" w:rsidRDefault="00B76D65" w:rsidP="00B76D65">
      <w:pPr>
        <w:pStyle w:val="CommentText"/>
        <w:rPr>
          <w:rFonts w:ascii="Times New Roman" w:hAnsi="Times New Roman"/>
          <w:sz w:val="22"/>
          <w:szCs w:val="22"/>
        </w:rPr>
      </w:pPr>
      <w:proofErr w:type="spellStart"/>
      <w:r w:rsidRPr="00AE419A">
        <w:rPr>
          <w:rFonts w:ascii="Times New Roman" w:hAnsi="Times New Roman"/>
          <w:b/>
          <w:sz w:val="22"/>
          <w:szCs w:val="22"/>
        </w:rPr>
        <w:t>Lijek</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Incruse</w:t>
      </w:r>
      <w:proofErr w:type="spellEnd"/>
      <w:r w:rsidRPr="00AE419A">
        <w:rPr>
          <w:rFonts w:ascii="Times New Roman" w:hAnsi="Times New Roman"/>
          <w:b/>
          <w:sz w:val="22"/>
          <w:szCs w:val="22"/>
          <w:vertAlign w:val="superscript"/>
        </w:rPr>
        <w:t>®</w:t>
      </w:r>
      <w:r w:rsidRPr="00AE419A">
        <w:rPr>
          <w:rFonts w:ascii="Times New Roman" w:hAnsi="Times New Roman"/>
          <w:sz w:val="22"/>
          <w:szCs w:val="22"/>
          <w:vertAlign w:val="superscript"/>
        </w:rPr>
        <w:t xml:space="preserve"> </w:t>
      </w:r>
      <w:r w:rsidRPr="00AE419A">
        <w:rPr>
          <w:rFonts w:ascii="Times New Roman" w:hAnsi="Times New Roman"/>
          <w:b/>
          <w:sz w:val="22"/>
          <w:szCs w:val="22"/>
        </w:rPr>
        <w:t xml:space="preserve">ne </w:t>
      </w:r>
      <w:proofErr w:type="spellStart"/>
      <w:r w:rsidRPr="00AE419A">
        <w:rPr>
          <w:rFonts w:ascii="Times New Roman" w:hAnsi="Times New Roman"/>
          <w:b/>
          <w:sz w:val="22"/>
          <w:szCs w:val="22"/>
        </w:rPr>
        <w:t>treba</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primjenjivati</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za</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ublažavanje</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simptoma</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iznenadnog</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napada</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gušenja</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ili</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pojačanog</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zviždanja</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prilikom</w:t>
      </w:r>
      <w:proofErr w:type="spellEnd"/>
      <w:r w:rsidRPr="00AE419A">
        <w:rPr>
          <w:rFonts w:ascii="Times New Roman" w:hAnsi="Times New Roman"/>
          <w:b/>
          <w:sz w:val="22"/>
          <w:szCs w:val="22"/>
        </w:rPr>
        <w:t xml:space="preserve"> </w:t>
      </w:r>
      <w:proofErr w:type="spellStart"/>
      <w:r w:rsidRPr="00AE419A">
        <w:rPr>
          <w:rFonts w:ascii="Times New Roman" w:hAnsi="Times New Roman"/>
          <w:b/>
          <w:sz w:val="22"/>
          <w:szCs w:val="22"/>
        </w:rPr>
        <w:t>disanja</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navedenim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slučajevima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morate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primijeniti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lijek</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brzog</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dejstva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kao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što</w:t>
      </w:r>
      <w:proofErr w:type="spellEnd"/>
      <w:r w:rsidRPr="00AE419A">
        <w:rPr>
          <w:rFonts w:ascii="Times New Roman" w:hAnsi="Times New Roman"/>
          <w:sz w:val="22"/>
          <w:szCs w:val="22"/>
        </w:rPr>
        <w:t xml:space="preserve"> je salbutamol.</w:t>
      </w:r>
    </w:p>
    <w:p w:rsidR="00200560" w:rsidRDefault="00200560" w:rsidP="00200560">
      <w:pPr>
        <w:rPr>
          <w:sz w:val="22"/>
          <w:szCs w:val="22"/>
          <w:lang w:val="sr-Latn-CS"/>
        </w:rPr>
      </w:pPr>
    </w:p>
    <w:p w:rsidR="00943C33" w:rsidRPr="00AE419A" w:rsidRDefault="00943C33" w:rsidP="00200560">
      <w:pPr>
        <w:rPr>
          <w:sz w:val="22"/>
          <w:szCs w:val="22"/>
          <w:lang w:val="sr-Latn-CS"/>
        </w:rPr>
      </w:pPr>
    </w:p>
    <w:p w:rsidR="00200560" w:rsidRPr="00AE419A" w:rsidRDefault="00200560" w:rsidP="00200560">
      <w:pPr>
        <w:tabs>
          <w:tab w:val="left" w:pos="540"/>
          <w:tab w:val="left" w:pos="569"/>
        </w:tabs>
        <w:rPr>
          <w:b/>
          <w:caps/>
          <w:sz w:val="22"/>
          <w:szCs w:val="22"/>
          <w:lang w:val="sr-Latn-CS"/>
        </w:rPr>
      </w:pPr>
      <w:r w:rsidRPr="00AE419A">
        <w:rPr>
          <w:b/>
          <w:bCs/>
          <w:sz w:val="22"/>
          <w:szCs w:val="22"/>
          <w:lang w:val="ru-RU"/>
        </w:rPr>
        <w:t xml:space="preserve">2. </w:t>
      </w:r>
      <w:r w:rsidRPr="00AE419A">
        <w:rPr>
          <w:b/>
          <w:bCs/>
          <w:sz w:val="22"/>
          <w:szCs w:val="22"/>
          <w:lang w:val="sr-Latn-CS"/>
        </w:rPr>
        <w:tab/>
      </w:r>
      <w:r w:rsidRPr="00AE419A">
        <w:rPr>
          <w:b/>
          <w:caps/>
          <w:sz w:val="22"/>
          <w:szCs w:val="22"/>
          <w:lang w:val="sr-Latn-CS"/>
        </w:rPr>
        <w:t xml:space="preserve">Šta treba da znate prIJe nego što uzmete lIJek </w:t>
      </w:r>
      <w:r w:rsidR="006069F3" w:rsidRPr="00AE419A">
        <w:rPr>
          <w:b/>
          <w:bCs/>
          <w:sz w:val="22"/>
          <w:szCs w:val="22"/>
          <w:lang w:val="pl-PL"/>
        </w:rPr>
        <w:t>INCRUSE</w:t>
      </w:r>
      <w:r w:rsidR="006069F3" w:rsidRPr="00AE419A">
        <w:rPr>
          <w:sz w:val="22"/>
          <w:szCs w:val="22"/>
          <w:vertAlign w:val="superscript"/>
        </w:rPr>
        <w:t xml:space="preserve">® </w:t>
      </w:r>
      <w:r w:rsidR="006069F3" w:rsidRPr="00AE419A">
        <w:rPr>
          <w:b/>
          <w:bCs/>
          <w:sz w:val="22"/>
          <w:szCs w:val="22"/>
          <w:lang w:val="pl-PL"/>
        </w:rPr>
        <w:t xml:space="preserve"> </w:t>
      </w:r>
    </w:p>
    <w:p w:rsidR="00200560" w:rsidRPr="00AE419A" w:rsidRDefault="00200560" w:rsidP="00200560">
      <w:pPr>
        <w:widowControl w:val="0"/>
        <w:autoSpaceDE w:val="0"/>
        <w:autoSpaceDN w:val="0"/>
        <w:rPr>
          <w:caps/>
          <w:sz w:val="22"/>
          <w:szCs w:val="22"/>
          <w:lang w:val="sr-Latn-CS"/>
        </w:rPr>
      </w:pPr>
    </w:p>
    <w:p w:rsidR="000E305C" w:rsidRPr="00AE419A" w:rsidRDefault="000E305C" w:rsidP="00AC17D4">
      <w:pPr>
        <w:pStyle w:val="Header"/>
        <w:tabs>
          <w:tab w:val="left" w:pos="284"/>
        </w:tabs>
        <w:jc w:val="both"/>
        <w:rPr>
          <w:b/>
          <w:sz w:val="22"/>
          <w:szCs w:val="22"/>
        </w:rPr>
      </w:pPr>
      <w:proofErr w:type="spellStart"/>
      <w:r w:rsidRPr="00AE419A">
        <w:rPr>
          <w:b/>
          <w:sz w:val="22"/>
          <w:szCs w:val="22"/>
        </w:rPr>
        <w:t>Lijek</w:t>
      </w:r>
      <w:proofErr w:type="spellEnd"/>
      <w:r w:rsidRPr="00AE419A">
        <w:rPr>
          <w:b/>
          <w:sz w:val="22"/>
          <w:szCs w:val="22"/>
        </w:rPr>
        <w:t xml:space="preserve"> </w:t>
      </w:r>
      <w:proofErr w:type="spellStart"/>
      <w:r w:rsidRPr="00AE419A">
        <w:rPr>
          <w:b/>
          <w:sz w:val="22"/>
          <w:szCs w:val="22"/>
        </w:rPr>
        <w:t>Incruse</w:t>
      </w:r>
      <w:proofErr w:type="spellEnd"/>
      <w:r w:rsidRPr="00AE419A">
        <w:rPr>
          <w:b/>
          <w:sz w:val="22"/>
          <w:szCs w:val="22"/>
          <w:vertAlign w:val="superscript"/>
        </w:rPr>
        <w:t>®</w:t>
      </w:r>
      <w:r w:rsidRPr="00AE419A">
        <w:rPr>
          <w:b/>
          <w:sz w:val="22"/>
          <w:szCs w:val="22"/>
        </w:rPr>
        <w:t xml:space="preserve"> ne </w:t>
      </w:r>
      <w:proofErr w:type="spellStart"/>
      <w:r w:rsidRPr="00AE419A">
        <w:rPr>
          <w:b/>
          <w:sz w:val="22"/>
          <w:szCs w:val="22"/>
        </w:rPr>
        <w:t>smijete</w:t>
      </w:r>
      <w:proofErr w:type="spellEnd"/>
      <w:r w:rsidRPr="00AE419A">
        <w:rPr>
          <w:b/>
          <w:sz w:val="22"/>
          <w:szCs w:val="22"/>
        </w:rPr>
        <w:t xml:space="preserve"> </w:t>
      </w:r>
      <w:proofErr w:type="spellStart"/>
      <w:r w:rsidRPr="00AE419A">
        <w:rPr>
          <w:b/>
          <w:sz w:val="22"/>
          <w:szCs w:val="22"/>
        </w:rPr>
        <w:t>koristiti</w:t>
      </w:r>
      <w:proofErr w:type="spellEnd"/>
      <w:r w:rsidRPr="00AE419A">
        <w:rPr>
          <w:b/>
          <w:sz w:val="22"/>
          <w:szCs w:val="22"/>
        </w:rPr>
        <w:t>:</w:t>
      </w:r>
    </w:p>
    <w:p w:rsidR="000E305C" w:rsidRPr="00AE419A" w:rsidRDefault="000E305C" w:rsidP="00AC17D4">
      <w:pPr>
        <w:pStyle w:val="Header"/>
        <w:numPr>
          <w:ilvl w:val="0"/>
          <w:numId w:val="5"/>
        </w:numPr>
        <w:tabs>
          <w:tab w:val="clear" w:pos="4320"/>
          <w:tab w:val="clear" w:pos="8640"/>
          <w:tab w:val="left" w:pos="284"/>
        </w:tabs>
        <w:jc w:val="both"/>
        <w:rPr>
          <w:sz w:val="22"/>
          <w:szCs w:val="22"/>
        </w:rPr>
      </w:pPr>
      <w:r w:rsidRPr="00AE419A">
        <w:rPr>
          <w:sz w:val="22"/>
          <w:szCs w:val="22"/>
          <w:lang w:val="sl-SI"/>
        </w:rPr>
        <w:t xml:space="preserve">ukoliko ste </w:t>
      </w:r>
      <w:r w:rsidRPr="00AE419A">
        <w:rPr>
          <w:b/>
          <w:sz w:val="22"/>
          <w:szCs w:val="22"/>
          <w:lang w:val="sl-SI"/>
        </w:rPr>
        <w:t>alergični</w:t>
      </w:r>
      <w:r w:rsidRPr="00AE419A">
        <w:rPr>
          <w:sz w:val="22"/>
          <w:szCs w:val="22"/>
          <w:lang w:val="sl-SI"/>
        </w:rPr>
        <w:t xml:space="preserve"> (hipersenzitivni) na umeklidinijum ili bilo koji drugi sastojak lijeka (vidjeti odjeljak 6)</w:t>
      </w:r>
    </w:p>
    <w:p w:rsidR="000E305C" w:rsidRPr="00AE419A" w:rsidRDefault="000E305C" w:rsidP="00AC17D4">
      <w:pPr>
        <w:pStyle w:val="Header"/>
        <w:tabs>
          <w:tab w:val="left" w:pos="284"/>
        </w:tabs>
        <w:jc w:val="both"/>
        <w:rPr>
          <w:sz w:val="22"/>
          <w:szCs w:val="22"/>
          <w:lang w:val="sl-SI"/>
        </w:rPr>
      </w:pPr>
    </w:p>
    <w:p w:rsidR="000E305C" w:rsidRPr="00AE419A" w:rsidRDefault="000E305C" w:rsidP="00AC17D4">
      <w:pPr>
        <w:pStyle w:val="Header"/>
        <w:tabs>
          <w:tab w:val="left" w:pos="284"/>
        </w:tabs>
        <w:jc w:val="both"/>
        <w:rPr>
          <w:sz w:val="22"/>
          <w:szCs w:val="22"/>
        </w:rPr>
      </w:pPr>
      <w:r w:rsidRPr="00AE419A">
        <w:rPr>
          <w:sz w:val="22"/>
          <w:szCs w:val="22"/>
          <w:lang w:val="sl-SI"/>
        </w:rPr>
        <w:t xml:space="preserve">Ukoliko smatrate da se navedeno odnosi na Vas, </w:t>
      </w:r>
      <w:r w:rsidRPr="00AE419A">
        <w:rPr>
          <w:b/>
          <w:sz w:val="22"/>
          <w:szCs w:val="22"/>
          <w:lang w:val="sl-SI"/>
        </w:rPr>
        <w:t xml:space="preserve">nemojte koristiti lijek </w:t>
      </w:r>
      <w:proofErr w:type="spellStart"/>
      <w:r w:rsidRPr="00AE419A">
        <w:rPr>
          <w:b/>
          <w:sz w:val="22"/>
          <w:szCs w:val="22"/>
        </w:rPr>
        <w:t>Incruse</w:t>
      </w:r>
      <w:proofErr w:type="spellEnd"/>
      <w:r w:rsidRPr="00AE419A">
        <w:rPr>
          <w:b/>
          <w:sz w:val="22"/>
          <w:szCs w:val="22"/>
          <w:vertAlign w:val="superscript"/>
        </w:rPr>
        <w:t>®</w:t>
      </w:r>
      <w:r w:rsidRPr="00AE419A">
        <w:rPr>
          <w:b/>
          <w:sz w:val="22"/>
          <w:szCs w:val="22"/>
        </w:rPr>
        <w:t xml:space="preserve"> </w:t>
      </w:r>
      <w:r w:rsidRPr="00AE419A">
        <w:rPr>
          <w:sz w:val="22"/>
          <w:szCs w:val="22"/>
          <w:lang w:val="sl-SI"/>
        </w:rPr>
        <w:t>dok se ne posavjetujete sa Vašim ljekarom</w:t>
      </w:r>
    </w:p>
    <w:p w:rsidR="000E305C" w:rsidRPr="00AE419A" w:rsidRDefault="000E305C" w:rsidP="00AC17D4">
      <w:pPr>
        <w:pStyle w:val="Header"/>
        <w:tabs>
          <w:tab w:val="left" w:pos="284"/>
        </w:tabs>
        <w:jc w:val="both"/>
        <w:rPr>
          <w:sz w:val="22"/>
          <w:szCs w:val="22"/>
        </w:rPr>
      </w:pPr>
    </w:p>
    <w:p w:rsidR="000E305C" w:rsidRDefault="000E305C" w:rsidP="00AC17D4">
      <w:pPr>
        <w:pStyle w:val="Header"/>
        <w:tabs>
          <w:tab w:val="left" w:pos="284"/>
        </w:tabs>
        <w:jc w:val="both"/>
        <w:rPr>
          <w:b/>
          <w:bCs/>
          <w:sz w:val="22"/>
          <w:szCs w:val="22"/>
          <w:lang w:val="sr-Latn-CS"/>
        </w:rPr>
      </w:pPr>
      <w:r w:rsidRPr="00AE419A">
        <w:rPr>
          <w:b/>
          <w:bCs/>
          <w:sz w:val="22"/>
          <w:szCs w:val="22"/>
          <w:lang w:val="sr-Latn-CS"/>
        </w:rPr>
        <w:t xml:space="preserve">Kada uzimate lijek </w:t>
      </w:r>
      <w:proofErr w:type="spellStart"/>
      <w:r w:rsidRPr="00AE419A">
        <w:rPr>
          <w:b/>
          <w:sz w:val="22"/>
          <w:szCs w:val="22"/>
        </w:rPr>
        <w:t>Incruse</w:t>
      </w:r>
      <w:proofErr w:type="spellEnd"/>
      <w:r w:rsidRPr="00AE419A">
        <w:rPr>
          <w:b/>
          <w:sz w:val="22"/>
          <w:szCs w:val="22"/>
          <w:vertAlign w:val="superscript"/>
        </w:rPr>
        <w:t>®</w:t>
      </w:r>
      <w:r w:rsidRPr="00AE419A">
        <w:rPr>
          <w:b/>
          <w:bCs/>
          <w:sz w:val="22"/>
          <w:szCs w:val="22"/>
          <w:lang w:val="sr-Latn-CS"/>
        </w:rPr>
        <w:t>, posebno vodite računa:</w:t>
      </w:r>
    </w:p>
    <w:p w:rsidR="00943C33" w:rsidRPr="00AE419A" w:rsidRDefault="00943C33" w:rsidP="00AC17D4">
      <w:pPr>
        <w:pStyle w:val="Header"/>
        <w:tabs>
          <w:tab w:val="left" w:pos="284"/>
        </w:tabs>
        <w:jc w:val="both"/>
        <w:rPr>
          <w:b/>
          <w:bCs/>
          <w:sz w:val="22"/>
          <w:szCs w:val="22"/>
        </w:rPr>
      </w:pPr>
    </w:p>
    <w:p w:rsidR="000E305C" w:rsidRPr="00943C33" w:rsidRDefault="000E305C" w:rsidP="00D5674E">
      <w:pPr>
        <w:pStyle w:val="CommentText"/>
        <w:rPr>
          <w:rFonts w:ascii="Times New Roman" w:hAnsi="Times New Roman"/>
          <w:bCs/>
          <w:sz w:val="22"/>
          <w:szCs w:val="22"/>
          <w:lang w:val="sl-SI"/>
        </w:rPr>
      </w:pPr>
      <w:r w:rsidRPr="00AE419A">
        <w:rPr>
          <w:rFonts w:ascii="Times New Roman" w:hAnsi="Times New Roman"/>
          <w:bCs/>
          <w:sz w:val="22"/>
          <w:szCs w:val="22"/>
          <w:lang w:val="sl-SI"/>
        </w:rPr>
        <w:t xml:space="preserve">Potražite savjet Vašeg ljekara prije primjene lijeka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bCs/>
          <w:sz w:val="22"/>
          <w:szCs w:val="22"/>
          <w:lang w:val="sl-SI"/>
        </w:rPr>
        <w:t>:</w:t>
      </w:r>
    </w:p>
    <w:p w:rsidR="000E305C" w:rsidRPr="00AE419A" w:rsidRDefault="000E305C" w:rsidP="00AC17D4">
      <w:pPr>
        <w:pStyle w:val="CommentText"/>
        <w:numPr>
          <w:ilvl w:val="0"/>
          <w:numId w:val="4"/>
        </w:numPr>
        <w:tabs>
          <w:tab w:val="clear" w:pos="284"/>
          <w:tab w:val="clear" w:pos="78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 xml:space="preserve">ukoliko imate </w:t>
      </w:r>
      <w:r w:rsidRPr="00AE419A">
        <w:rPr>
          <w:rFonts w:ascii="Times New Roman" w:hAnsi="Times New Roman"/>
          <w:b/>
          <w:sz w:val="22"/>
          <w:szCs w:val="22"/>
          <w:lang w:val="sl-SI"/>
        </w:rPr>
        <w:t xml:space="preserve">astmu </w:t>
      </w:r>
      <w:r w:rsidRPr="00AE419A">
        <w:rPr>
          <w:rFonts w:ascii="Times New Roman" w:hAnsi="Times New Roman"/>
          <w:sz w:val="22"/>
          <w:szCs w:val="22"/>
          <w:lang w:val="sl-SI"/>
        </w:rPr>
        <w:t xml:space="preserve">(nemojte primjenjivati lijek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u </w:t>
      </w:r>
      <w:proofErr w:type="spellStart"/>
      <w:r w:rsidRPr="00AE419A">
        <w:rPr>
          <w:rFonts w:ascii="Times New Roman" w:hAnsi="Times New Roman"/>
          <w:sz w:val="22"/>
          <w:szCs w:val="22"/>
        </w:rPr>
        <w:t>terapiji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astme</w:t>
      </w:r>
      <w:proofErr w:type="spellEnd"/>
      <w:r w:rsidRPr="00AE419A">
        <w:rPr>
          <w:rFonts w:ascii="Times New Roman" w:hAnsi="Times New Roman"/>
          <w:sz w:val="22"/>
          <w:szCs w:val="22"/>
          <w:lang w:val="sl-SI"/>
        </w:rPr>
        <w:t>)</w:t>
      </w:r>
    </w:p>
    <w:p w:rsidR="000E305C" w:rsidRPr="00AE419A" w:rsidRDefault="000E305C" w:rsidP="00AC17D4">
      <w:pPr>
        <w:pStyle w:val="CommentText"/>
        <w:numPr>
          <w:ilvl w:val="0"/>
          <w:numId w:val="4"/>
        </w:numPr>
        <w:tabs>
          <w:tab w:val="clear" w:pos="284"/>
          <w:tab w:val="clear" w:pos="78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 xml:space="preserve">ukoliko imate </w:t>
      </w:r>
      <w:r w:rsidRPr="00AE419A">
        <w:rPr>
          <w:rFonts w:ascii="Times New Roman" w:hAnsi="Times New Roman"/>
          <w:b/>
          <w:sz w:val="22"/>
          <w:szCs w:val="22"/>
          <w:lang w:val="sl-SI"/>
        </w:rPr>
        <w:t>srčane probleme</w:t>
      </w:r>
    </w:p>
    <w:p w:rsidR="000E305C" w:rsidRPr="00AE419A" w:rsidRDefault="000E305C" w:rsidP="00AC17D4">
      <w:pPr>
        <w:pStyle w:val="CommentText"/>
        <w:numPr>
          <w:ilvl w:val="0"/>
          <w:numId w:val="4"/>
        </w:numPr>
        <w:tabs>
          <w:tab w:val="clear" w:pos="284"/>
          <w:tab w:val="clear" w:pos="78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 xml:space="preserve">ukoliko imate oboljenje oka koje se zove </w:t>
      </w:r>
      <w:r w:rsidRPr="00AE419A">
        <w:rPr>
          <w:rFonts w:ascii="Times New Roman" w:hAnsi="Times New Roman"/>
          <w:b/>
          <w:sz w:val="22"/>
          <w:szCs w:val="22"/>
          <w:lang w:val="sl-SI"/>
        </w:rPr>
        <w:t>glaukom oštrog ugla</w:t>
      </w:r>
    </w:p>
    <w:p w:rsidR="000E305C" w:rsidRPr="00AE419A" w:rsidRDefault="000E305C" w:rsidP="00AC17D4">
      <w:pPr>
        <w:pStyle w:val="CommentText"/>
        <w:numPr>
          <w:ilvl w:val="0"/>
          <w:numId w:val="4"/>
        </w:numPr>
        <w:tabs>
          <w:tab w:val="clear" w:pos="284"/>
          <w:tab w:val="clear" w:pos="78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ukoliko imate</w:t>
      </w:r>
      <w:r w:rsidRPr="00AE419A">
        <w:rPr>
          <w:rFonts w:ascii="Times New Roman" w:hAnsi="Times New Roman"/>
          <w:b/>
          <w:sz w:val="22"/>
          <w:szCs w:val="22"/>
          <w:lang w:val="sl-SI"/>
        </w:rPr>
        <w:t xml:space="preserve"> uvećanu prostatu, teškoće pri mokrenju </w:t>
      </w:r>
      <w:r w:rsidRPr="00AE419A">
        <w:rPr>
          <w:rFonts w:ascii="Times New Roman" w:hAnsi="Times New Roman"/>
          <w:sz w:val="22"/>
          <w:szCs w:val="22"/>
          <w:lang w:val="sl-SI"/>
        </w:rPr>
        <w:t>ili</w:t>
      </w:r>
      <w:r w:rsidRPr="00AE419A">
        <w:rPr>
          <w:rFonts w:ascii="Times New Roman" w:hAnsi="Times New Roman"/>
          <w:b/>
          <w:sz w:val="22"/>
          <w:szCs w:val="22"/>
          <w:lang w:val="sl-SI"/>
        </w:rPr>
        <w:t xml:space="preserve"> zastoj u bešici</w:t>
      </w:r>
    </w:p>
    <w:p w:rsidR="000E305C" w:rsidRPr="00AE419A" w:rsidRDefault="000E305C" w:rsidP="00AC17D4">
      <w:pPr>
        <w:pStyle w:val="CommentText"/>
        <w:numPr>
          <w:ilvl w:val="0"/>
          <w:numId w:val="4"/>
        </w:numPr>
        <w:tabs>
          <w:tab w:val="clear" w:pos="284"/>
          <w:tab w:val="clear" w:pos="78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ukoliko imate</w:t>
      </w:r>
      <w:r w:rsidRPr="00AE419A">
        <w:rPr>
          <w:rFonts w:ascii="Times New Roman" w:hAnsi="Times New Roman"/>
          <w:b/>
          <w:sz w:val="22"/>
          <w:szCs w:val="22"/>
          <w:lang w:val="sl-SI"/>
        </w:rPr>
        <w:t xml:space="preserve"> teško</w:t>
      </w:r>
      <w:r w:rsidRPr="00AE419A">
        <w:rPr>
          <w:rFonts w:ascii="Times New Roman" w:hAnsi="Times New Roman"/>
          <w:sz w:val="22"/>
          <w:szCs w:val="22"/>
          <w:lang w:val="sl-SI"/>
        </w:rPr>
        <w:t xml:space="preserve"> </w:t>
      </w:r>
      <w:r w:rsidRPr="00AE419A">
        <w:rPr>
          <w:rFonts w:ascii="Times New Roman" w:hAnsi="Times New Roman"/>
          <w:b/>
          <w:sz w:val="22"/>
          <w:szCs w:val="22"/>
          <w:lang w:val="sl-SI"/>
        </w:rPr>
        <w:t>oboljenje jetre</w:t>
      </w:r>
    </w:p>
    <w:p w:rsidR="000E305C" w:rsidRPr="00AE419A" w:rsidRDefault="000E305C">
      <w:pPr>
        <w:pStyle w:val="CommentText"/>
        <w:tabs>
          <w:tab w:val="clear" w:pos="284"/>
          <w:tab w:val="left" w:pos="142"/>
        </w:tabs>
        <w:rPr>
          <w:rFonts w:ascii="Times New Roman" w:hAnsi="Times New Roman"/>
          <w:sz w:val="22"/>
          <w:szCs w:val="22"/>
          <w:lang w:val="sl-SI"/>
        </w:rPr>
      </w:pPr>
    </w:p>
    <w:p w:rsidR="000E305C" w:rsidRPr="00AE419A" w:rsidRDefault="000E305C" w:rsidP="00943C33">
      <w:pPr>
        <w:pStyle w:val="CommentText"/>
        <w:rPr>
          <w:rFonts w:ascii="Times New Roman" w:hAnsi="Times New Roman"/>
          <w:sz w:val="22"/>
          <w:szCs w:val="22"/>
          <w:lang w:val="sl-SI"/>
        </w:rPr>
      </w:pPr>
      <w:r w:rsidRPr="00AE419A">
        <w:rPr>
          <w:rFonts w:ascii="Times New Roman" w:hAnsi="Times New Roman"/>
          <w:b/>
          <w:sz w:val="22"/>
          <w:szCs w:val="22"/>
          <w:lang w:val="sl-SI"/>
        </w:rPr>
        <w:t>Potražite savjet Vašeg ljekara</w:t>
      </w:r>
      <w:r w:rsidRPr="00AE419A">
        <w:rPr>
          <w:rFonts w:ascii="Times New Roman" w:hAnsi="Times New Roman"/>
          <w:sz w:val="22"/>
          <w:szCs w:val="22"/>
          <w:lang w:val="sl-SI"/>
        </w:rPr>
        <w:t xml:space="preserve"> prije nego što počnete sa primjenom lijeka </w:t>
      </w:r>
      <w:proofErr w:type="spellStart"/>
      <w:r w:rsidRPr="00AE419A">
        <w:rPr>
          <w:rFonts w:ascii="Times New Roman" w:hAnsi="Times New Roman"/>
          <w:b/>
          <w:sz w:val="22"/>
          <w:szCs w:val="22"/>
        </w:rPr>
        <w:t>Incruse</w:t>
      </w:r>
      <w:proofErr w:type="spellEnd"/>
      <w:r w:rsidRPr="00AE419A">
        <w:rPr>
          <w:rFonts w:ascii="Times New Roman" w:hAnsi="Times New Roman"/>
          <w:b/>
          <w:sz w:val="22"/>
          <w:szCs w:val="22"/>
          <w:vertAlign w:val="superscript"/>
        </w:rPr>
        <w:t>®</w:t>
      </w:r>
      <w:r w:rsidRPr="00AE419A">
        <w:rPr>
          <w:rFonts w:ascii="Times New Roman" w:hAnsi="Times New Roman"/>
          <w:sz w:val="22"/>
          <w:szCs w:val="22"/>
          <w:lang w:val="sl-SI"/>
        </w:rPr>
        <w:t xml:space="preserve"> ukoliko se neko od navedenih stanja odnosi na Vas. </w:t>
      </w:r>
    </w:p>
    <w:p w:rsidR="000E305C" w:rsidRPr="00AE419A" w:rsidRDefault="000E305C">
      <w:pPr>
        <w:pStyle w:val="CommentText"/>
        <w:rPr>
          <w:rFonts w:ascii="Times New Roman" w:hAnsi="Times New Roman"/>
          <w:sz w:val="22"/>
          <w:szCs w:val="22"/>
          <w:lang w:val="sl-SI"/>
        </w:rPr>
      </w:pPr>
    </w:p>
    <w:p w:rsidR="000E305C" w:rsidRDefault="000E305C">
      <w:pPr>
        <w:pStyle w:val="CommentText"/>
        <w:rPr>
          <w:rFonts w:ascii="Times New Roman" w:hAnsi="Times New Roman"/>
          <w:b/>
          <w:sz w:val="22"/>
          <w:szCs w:val="22"/>
          <w:lang w:val="sl-SI"/>
        </w:rPr>
      </w:pPr>
      <w:r w:rsidRPr="00AE419A">
        <w:rPr>
          <w:rFonts w:ascii="Times New Roman" w:hAnsi="Times New Roman"/>
          <w:b/>
          <w:sz w:val="22"/>
          <w:szCs w:val="22"/>
          <w:lang w:val="sl-SI"/>
        </w:rPr>
        <w:t>Naglo pogoršanje disanja</w:t>
      </w:r>
    </w:p>
    <w:p w:rsidR="00943C33" w:rsidRPr="00AE419A" w:rsidRDefault="00943C33">
      <w:pPr>
        <w:pStyle w:val="CommentText"/>
        <w:rPr>
          <w:rFonts w:ascii="Times New Roman" w:hAnsi="Times New Roman"/>
          <w:b/>
          <w:sz w:val="22"/>
          <w:szCs w:val="22"/>
          <w:lang w:val="sl-SI"/>
        </w:rPr>
      </w:pPr>
    </w:p>
    <w:p w:rsidR="000E305C" w:rsidRPr="00AE419A" w:rsidRDefault="000E305C">
      <w:pPr>
        <w:pStyle w:val="CommentText"/>
        <w:rPr>
          <w:rFonts w:ascii="Times New Roman" w:hAnsi="Times New Roman"/>
          <w:bCs/>
          <w:sz w:val="22"/>
          <w:szCs w:val="22"/>
        </w:rPr>
      </w:pPr>
      <w:r w:rsidRPr="00AE419A">
        <w:rPr>
          <w:rFonts w:ascii="Times New Roman" w:hAnsi="Times New Roman"/>
          <w:sz w:val="22"/>
          <w:szCs w:val="22"/>
          <w:lang w:val="sl-SI"/>
        </w:rPr>
        <w:t xml:space="preserve">Ukoliko odmah nakon primjene lijeka </w:t>
      </w:r>
      <w:proofErr w:type="spellStart"/>
      <w:r w:rsidRPr="00AE419A">
        <w:rPr>
          <w:rFonts w:ascii="Times New Roman" w:hAnsi="Times New Roman"/>
          <w:b/>
          <w:sz w:val="22"/>
          <w:szCs w:val="22"/>
        </w:rPr>
        <w:t>Incruse</w:t>
      </w:r>
      <w:proofErr w:type="spellEnd"/>
      <w:r w:rsidRPr="00AE419A">
        <w:rPr>
          <w:rFonts w:ascii="Times New Roman" w:hAnsi="Times New Roman"/>
          <w:b/>
          <w:sz w:val="22"/>
          <w:szCs w:val="22"/>
          <w:vertAlign w:val="superscript"/>
        </w:rPr>
        <w:t>®</w:t>
      </w:r>
      <w:r w:rsidRPr="00AE419A">
        <w:rPr>
          <w:rFonts w:ascii="Times New Roman" w:hAnsi="Times New Roman"/>
          <w:bCs/>
          <w:sz w:val="22"/>
          <w:szCs w:val="22"/>
        </w:rPr>
        <w:t xml:space="preserve"> </w:t>
      </w:r>
      <w:proofErr w:type="spellStart"/>
      <w:r w:rsidRPr="00AE419A">
        <w:rPr>
          <w:rFonts w:ascii="Times New Roman" w:hAnsi="Times New Roman"/>
          <w:bCs/>
          <w:sz w:val="22"/>
          <w:szCs w:val="22"/>
        </w:rPr>
        <w:t>dođe</w:t>
      </w:r>
      <w:proofErr w:type="spellEnd"/>
      <w:r w:rsidRPr="00AE419A">
        <w:rPr>
          <w:rFonts w:ascii="Times New Roman" w:hAnsi="Times New Roman"/>
          <w:bCs/>
          <w:sz w:val="22"/>
          <w:szCs w:val="22"/>
        </w:rPr>
        <w:t xml:space="preserve"> do </w:t>
      </w:r>
      <w:proofErr w:type="spellStart"/>
      <w:r w:rsidRPr="00AE419A">
        <w:rPr>
          <w:rFonts w:ascii="Times New Roman" w:hAnsi="Times New Roman"/>
          <w:bCs/>
          <w:sz w:val="22"/>
          <w:szCs w:val="22"/>
        </w:rPr>
        <w:t>pojave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stezanja</w:t>
      </w:r>
      <w:proofErr w:type="spellEnd"/>
      <w:r w:rsidRPr="00AE419A">
        <w:rPr>
          <w:rFonts w:ascii="Times New Roman" w:hAnsi="Times New Roman"/>
          <w:bCs/>
          <w:sz w:val="22"/>
          <w:szCs w:val="22"/>
        </w:rPr>
        <w:t xml:space="preserve"> u </w:t>
      </w:r>
      <w:proofErr w:type="spellStart"/>
      <w:r w:rsidRPr="00AE419A">
        <w:rPr>
          <w:rFonts w:ascii="Times New Roman" w:hAnsi="Times New Roman"/>
          <w:bCs/>
          <w:sz w:val="22"/>
          <w:szCs w:val="22"/>
        </w:rPr>
        <w:t>grudima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kašlja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zviždanja</w:t>
      </w:r>
      <w:proofErr w:type="spellEnd"/>
      <w:r w:rsidRPr="00AE419A">
        <w:rPr>
          <w:rFonts w:ascii="Times New Roman" w:hAnsi="Times New Roman"/>
          <w:bCs/>
          <w:sz w:val="22"/>
          <w:szCs w:val="22"/>
        </w:rPr>
        <w:t xml:space="preserve"> u </w:t>
      </w:r>
      <w:proofErr w:type="spellStart"/>
      <w:r w:rsidRPr="00AE419A">
        <w:rPr>
          <w:rFonts w:ascii="Times New Roman" w:hAnsi="Times New Roman"/>
          <w:bCs/>
          <w:sz w:val="22"/>
          <w:szCs w:val="22"/>
        </w:rPr>
        <w:t>grudima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ili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nedostatka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daha</w:t>
      </w:r>
      <w:proofErr w:type="spellEnd"/>
      <w:r w:rsidRPr="00AE419A">
        <w:rPr>
          <w:rFonts w:ascii="Times New Roman" w:hAnsi="Times New Roman"/>
          <w:bCs/>
          <w:sz w:val="22"/>
          <w:szCs w:val="22"/>
        </w:rPr>
        <w:t>:</w:t>
      </w:r>
    </w:p>
    <w:p w:rsidR="00943C33" w:rsidRDefault="00943C33" w:rsidP="00943C33">
      <w:pPr>
        <w:pStyle w:val="CommentText"/>
        <w:rPr>
          <w:rFonts w:ascii="Times New Roman" w:hAnsi="Times New Roman"/>
          <w:bCs/>
          <w:sz w:val="22"/>
          <w:szCs w:val="22"/>
        </w:rPr>
      </w:pPr>
    </w:p>
    <w:p w:rsidR="000E305C" w:rsidRPr="00AE419A" w:rsidRDefault="000E305C" w:rsidP="00943C33">
      <w:pPr>
        <w:pStyle w:val="CommentText"/>
        <w:rPr>
          <w:rFonts w:ascii="Times New Roman" w:hAnsi="Times New Roman"/>
          <w:b/>
          <w:bCs/>
          <w:sz w:val="22"/>
          <w:szCs w:val="22"/>
        </w:rPr>
      </w:pPr>
      <w:proofErr w:type="spellStart"/>
      <w:r w:rsidRPr="00AE419A">
        <w:rPr>
          <w:rFonts w:ascii="Times New Roman" w:hAnsi="Times New Roman"/>
          <w:b/>
          <w:bCs/>
          <w:sz w:val="22"/>
          <w:szCs w:val="22"/>
        </w:rPr>
        <w:lastRenderedPageBreak/>
        <w:t>Prekinite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sa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primjenom</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lijeka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i</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odmah</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potražite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pomoć</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ljekara</w:t>
      </w:r>
      <w:proofErr w:type="spellEnd"/>
      <w:r w:rsidRPr="00AE419A">
        <w:rPr>
          <w:rFonts w:ascii="Times New Roman" w:hAnsi="Times New Roman"/>
          <w:b/>
          <w:bCs/>
          <w:sz w:val="22"/>
          <w:szCs w:val="22"/>
        </w:rPr>
        <w:t xml:space="preserve">, s </w:t>
      </w:r>
      <w:proofErr w:type="spellStart"/>
      <w:r w:rsidRPr="00AE419A">
        <w:rPr>
          <w:rFonts w:ascii="Times New Roman" w:hAnsi="Times New Roman"/>
          <w:b/>
          <w:bCs/>
          <w:sz w:val="22"/>
          <w:szCs w:val="22"/>
        </w:rPr>
        <w:t>obzirom</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na</w:t>
      </w:r>
      <w:proofErr w:type="spellEnd"/>
      <w:r w:rsidRPr="00AE419A">
        <w:rPr>
          <w:rFonts w:ascii="Times New Roman" w:hAnsi="Times New Roman"/>
          <w:b/>
          <w:bCs/>
          <w:sz w:val="22"/>
          <w:szCs w:val="22"/>
        </w:rPr>
        <w:t xml:space="preserve"> to da </w:t>
      </w:r>
      <w:proofErr w:type="spellStart"/>
      <w:r w:rsidRPr="00AE419A">
        <w:rPr>
          <w:rFonts w:ascii="Times New Roman" w:hAnsi="Times New Roman"/>
          <w:b/>
          <w:bCs/>
          <w:sz w:val="22"/>
          <w:szCs w:val="22"/>
        </w:rPr>
        <w:t>možda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imate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ozbiljno</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stanje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koje</w:t>
      </w:r>
      <w:proofErr w:type="spellEnd"/>
      <w:r w:rsidRPr="00AE419A">
        <w:rPr>
          <w:rFonts w:ascii="Times New Roman" w:hAnsi="Times New Roman"/>
          <w:b/>
          <w:bCs/>
          <w:sz w:val="22"/>
          <w:szCs w:val="22"/>
        </w:rPr>
        <w:t xml:space="preserve"> se </w:t>
      </w:r>
      <w:proofErr w:type="spellStart"/>
      <w:r w:rsidRPr="00AE419A">
        <w:rPr>
          <w:rFonts w:ascii="Times New Roman" w:hAnsi="Times New Roman"/>
          <w:b/>
          <w:bCs/>
          <w:sz w:val="22"/>
          <w:szCs w:val="22"/>
        </w:rPr>
        <w:t>naziva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paradoksni</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bronhospazam</w:t>
      </w:r>
      <w:proofErr w:type="spellEnd"/>
      <w:r w:rsidRPr="00AE419A">
        <w:rPr>
          <w:rFonts w:ascii="Times New Roman" w:hAnsi="Times New Roman"/>
          <w:b/>
          <w:bCs/>
          <w:sz w:val="22"/>
          <w:szCs w:val="22"/>
        </w:rPr>
        <w:t>.</w:t>
      </w:r>
    </w:p>
    <w:p w:rsidR="000E305C" w:rsidRPr="00AE419A" w:rsidRDefault="000E305C">
      <w:pPr>
        <w:pStyle w:val="CommentText"/>
        <w:rPr>
          <w:rFonts w:ascii="Times New Roman" w:hAnsi="Times New Roman"/>
          <w:bCs/>
          <w:sz w:val="22"/>
          <w:szCs w:val="22"/>
        </w:rPr>
      </w:pPr>
    </w:p>
    <w:p w:rsidR="000E305C" w:rsidRDefault="000E305C">
      <w:pPr>
        <w:pStyle w:val="CommentText"/>
        <w:rPr>
          <w:rFonts w:ascii="Times New Roman" w:hAnsi="Times New Roman"/>
          <w:b/>
          <w:sz w:val="22"/>
          <w:szCs w:val="22"/>
          <w:vertAlign w:val="superscript"/>
        </w:rPr>
      </w:pPr>
      <w:r w:rsidRPr="00AE419A">
        <w:rPr>
          <w:rFonts w:ascii="Times New Roman" w:hAnsi="Times New Roman"/>
          <w:b/>
          <w:sz w:val="22"/>
          <w:szCs w:val="22"/>
          <w:lang w:val="sl-SI"/>
        </w:rPr>
        <w:t xml:space="preserve">Problemi sa vidom u toku primjene terapije lijekom </w:t>
      </w:r>
      <w:proofErr w:type="spellStart"/>
      <w:r w:rsidRPr="00AE419A">
        <w:rPr>
          <w:rFonts w:ascii="Times New Roman" w:hAnsi="Times New Roman"/>
          <w:b/>
          <w:sz w:val="22"/>
          <w:szCs w:val="22"/>
        </w:rPr>
        <w:t>Incruse</w:t>
      </w:r>
      <w:proofErr w:type="spellEnd"/>
      <w:r w:rsidRPr="00AE419A">
        <w:rPr>
          <w:rFonts w:ascii="Times New Roman" w:hAnsi="Times New Roman"/>
          <w:b/>
          <w:sz w:val="22"/>
          <w:szCs w:val="22"/>
          <w:vertAlign w:val="superscript"/>
        </w:rPr>
        <w:t>®</w:t>
      </w:r>
    </w:p>
    <w:p w:rsidR="00943C33" w:rsidRPr="00AE419A" w:rsidRDefault="00943C33">
      <w:pPr>
        <w:pStyle w:val="CommentText"/>
        <w:rPr>
          <w:rFonts w:ascii="Times New Roman" w:hAnsi="Times New Roman"/>
          <w:b/>
          <w:sz w:val="22"/>
          <w:szCs w:val="22"/>
          <w:lang w:val="sl-SI"/>
        </w:rPr>
      </w:pPr>
    </w:p>
    <w:p w:rsidR="000E305C" w:rsidRPr="00AE419A" w:rsidRDefault="000E305C">
      <w:pPr>
        <w:pStyle w:val="CommentText"/>
        <w:rPr>
          <w:rFonts w:ascii="Times New Roman" w:hAnsi="Times New Roman"/>
          <w:sz w:val="22"/>
          <w:szCs w:val="22"/>
        </w:rPr>
      </w:pPr>
      <w:r w:rsidRPr="00AE419A">
        <w:rPr>
          <w:rFonts w:ascii="Times New Roman" w:hAnsi="Times New Roman"/>
          <w:sz w:val="22"/>
          <w:szCs w:val="22"/>
          <w:lang w:val="sl-SI"/>
        </w:rPr>
        <w:t xml:space="preserve">Ukoliko tokom primjene lijeka </w:t>
      </w:r>
      <w:proofErr w:type="spellStart"/>
      <w:r w:rsidRPr="00AE419A">
        <w:rPr>
          <w:rFonts w:ascii="Times New Roman" w:hAnsi="Times New Roman"/>
          <w:b/>
          <w:sz w:val="22"/>
          <w:szCs w:val="22"/>
        </w:rPr>
        <w:t>Incruse</w:t>
      </w:r>
      <w:proofErr w:type="spellEnd"/>
      <w:r w:rsidRPr="00AE419A">
        <w:rPr>
          <w:rFonts w:ascii="Times New Roman" w:hAnsi="Times New Roman"/>
          <w:b/>
          <w:sz w:val="22"/>
          <w:szCs w:val="22"/>
          <w:vertAlign w:val="superscript"/>
        </w:rPr>
        <w:t>®</w:t>
      </w:r>
      <w:r w:rsidRPr="00AE419A">
        <w:rPr>
          <w:rFonts w:ascii="Times New Roman" w:hAnsi="Times New Roman"/>
          <w:b/>
          <w:sz w:val="22"/>
          <w:szCs w:val="22"/>
        </w:rPr>
        <w:t xml:space="preserve"> </w:t>
      </w:r>
      <w:proofErr w:type="spellStart"/>
      <w:r w:rsidRPr="00AE419A">
        <w:rPr>
          <w:rFonts w:ascii="Times New Roman" w:hAnsi="Times New Roman"/>
          <w:sz w:val="22"/>
          <w:szCs w:val="22"/>
        </w:rPr>
        <w:t>osjetite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bol</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ili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nelagodnost</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oku</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dođe</w:t>
      </w:r>
      <w:proofErr w:type="spellEnd"/>
      <w:r w:rsidRPr="00AE419A">
        <w:rPr>
          <w:rFonts w:ascii="Times New Roman" w:hAnsi="Times New Roman"/>
          <w:sz w:val="22"/>
          <w:szCs w:val="22"/>
        </w:rPr>
        <w:t xml:space="preserve"> do </w:t>
      </w:r>
      <w:proofErr w:type="spellStart"/>
      <w:r w:rsidRPr="00AE419A">
        <w:rPr>
          <w:rFonts w:ascii="Times New Roman" w:hAnsi="Times New Roman"/>
          <w:sz w:val="22"/>
          <w:szCs w:val="22"/>
        </w:rPr>
        <w:t>privremenog</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zamagljenja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vida</w:t>
      </w:r>
      <w:proofErr w:type="spellEnd"/>
      <w:r w:rsidRPr="00AE419A">
        <w:rPr>
          <w:rFonts w:ascii="Times New Roman" w:hAnsi="Times New Roman"/>
          <w:sz w:val="22"/>
          <w:szCs w:val="22"/>
        </w:rPr>
        <w:t xml:space="preserve">, do </w:t>
      </w:r>
      <w:proofErr w:type="spellStart"/>
      <w:r w:rsidRPr="00AE419A">
        <w:rPr>
          <w:rFonts w:ascii="Times New Roman" w:hAnsi="Times New Roman"/>
          <w:sz w:val="22"/>
          <w:szCs w:val="22"/>
        </w:rPr>
        <w:t>pojave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odbljeska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ili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krugova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duginih</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boja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pred</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očima</w:t>
      </w:r>
      <w:proofErr w:type="spellEnd"/>
      <w:r w:rsidRPr="00AE419A">
        <w:rPr>
          <w:rFonts w:ascii="Times New Roman" w:hAnsi="Times New Roman"/>
          <w:sz w:val="22"/>
          <w:szCs w:val="22"/>
        </w:rPr>
        <w:t xml:space="preserve"> (halo </w:t>
      </w:r>
      <w:proofErr w:type="spellStart"/>
      <w:r w:rsidRPr="00AE419A">
        <w:rPr>
          <w:rFonts w:ascii="Times New Roman" w:hAnsi="Times New Roman"/>
          <w:sz w:val="22"/>
          <w:szCs w:val="22"/>
        </w:rPr>
        <w:t>efekat</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kombinaciji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crvenilom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očiju</w:t>
      </w:r>
      <w:proofErr w:type="spellEnd"/>
      <w:r w:rsidRPr="00AE419A">
        <w:rPr>
          <w:rFonts w:ascii="Times New Roman" w:hAnsi="Times New Roman"/>
          <w:sz w:val="22"/>
          <w:szCs w:val="22"/>
        </w:rPr>
        <w:t>:</w:t>
      </w:r>
    </w:p>
    <w:p w:rsidR="00943C33" w:rsidRDefault="00943C33" w:rsidP="00943C33">
      <w:pPr>
        <w:pStyle w:val="CommentText"/>
        <w:rPr>
          <w:rFonts w:ascii="Times New Roman" w:hAnsi="Times New Roman"/>
          <w:b/>
          <w:bCs/>
          <w:sz w:val="22"/>
          <w:szCs w:val="22"/>
        </w:rPr>
      </w:pPr>
    </w:p>
    <w:p w:rsidR="000E305C" w:rsidRPr="00AE419A" w:rsidRDefault="000E305C" w:rsidP="00943C33">
      <w:pPr>
        <w:pStyle w:val="CommentText"/>
        <w:rPr>
          <w:rFonts w:ascii="Times New Roman" w:hAnsi="Times New Roman"/>
          <w:bCs/>
          <w:sz w:val="22"/>
          <w:szCs w:val="22"/>
        </w:rPr>
      </w:pPr>
      <w:proofErr w:type="spellStart"/>
      <w:r w:rsidRPr="00AE419A">
        <w:rPr>
          <w:rFonts w:ascii="Times New Roman" w:hAnsi="Times New Roman"/>
          <w:b/>
          <w:bCs/>
          <w:sz w:val="22"/>
          <w:szCs w:val="22"/>
        </w:rPr>
        <w:t>Prekinite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sa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primjenom</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lijeka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i</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odmah</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potražite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pomoć</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ljekara</w:t>
      </w:r>
      <w:proofErr w:type="spellEnd"/>
      <w:r w:rsidRPr="00AE419A">
        <w:rPr>
          <w:rFonts w:ascii="Times New Roman" w:hAnsi="Times New Roman"/>
          <w:b/>
          <w:bCs/>
          <w:sz w:val="22"/>
          <w:szCs w:val="22"/>
        </w:rPr>
        <w:t xml:space="preserve">, </w:t>
      </w:r>
      <w:r w:rsidRPr="00AE419A">
        <w:rPr>
          <w:rFonts w:ascii="Times New Roman" w:hAnsi="Times New Roman"/>
          <w:bCs/>
          <w:sz w:val="22"/>
          <w:szCs w:val="22"/>
        </w:rPr>
        <w:t xml:space="preserve">s </w:t>
      </w:r>
      <w:proofErr w:type="spellStart"/>
      <w:r w:rsidRPr="00AE419A">
        <w:rPr>
          <w:rFonts w:ascii="Times New Roman" w:hAnsi="Times New Roman"/>
          <w:bCs/>
          <w:sz w:val="22"/>
          <w:szCs w:val="22"/>
        </w:rPr>
        <w:t>obzirom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na</w:t>
      </w:r>
      <w:proofErr w:type="spellEnd"/>
      <w:r w:rsidRPr="00AE419A">
        <w:rPr>
          <w:rFonts w:ascii="Times New Roman" w:hAnsi="Times New Roman"/>
          <w:bCs/>
          <w:sz w:val="22"/>
          <w:szCs w:val="22"/>
        </w:rPr>
        <w:t xml:space="preserve"> to da </w:t>
      </w:r>
      <w:proofErr w:type="spellStart"/>
      <w:r w:rsidRPr="00AE419A">
        <w:rPr>
          <w:rFonts w:ascii="Times New Roman" w:hAnsi="Times New Roman"/>
          <w:bCs/>
          <w:sz w:val="22"/>
          <w:szCs w:val="22"/>
        </w:rPr>
        <w:t>navedeni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simptomi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mogu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biti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znaci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akutnog</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napada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glaukoma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oštrog</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ugla</w:t>
      </w:r>
      <w:proofErr w:type="spellEnd"/>
      <w:r w:rsidRPr="00AE419A">
        <w:rPr>
          <w:rFonts w:ascii="Times New Roman" w:hAnsi="Times New Roman"/>
          <w:bCs/>
          <w:sz w:val="22"/>
          <w:szCs w:val="22"/>
        </w:rPr>
        <w:t>.</w:t>
      </w:r>
    </w:p>
    <w:p w:rsidR="000E305C" w:rsidRPr="00AE419A" w:rsidRDefault="000E305C" w:rsidP="000E305C">
      <w:pPr>
        <w:pStyle w:val="CommentText"/>
        <w:rPr>
          <w:rFonts w:ascii="Times New Roman" w:hAnsi="Times New Roman"/>
          <w:b/>
          <w:sz w:val="22"/>
          <w:szCs w:val="22"/>
          <w:lang w:val="sl-SI"/>
        </w:rPr>
      </w:pPr>
    </w:p>
    <w:p w:rsidR="000E305C" w:rsidRDefault="000E305C" w:rsidP="003913FE">
      <w:pPr>
        <w:pStyle w:val="CommentText"/>
        <w:rPr>
          <w:rFonts w:ascii="Times New Roman" w:hAnsi="Times New Roman"/>
          <w:b/>
          <w:sz w:val="22"/>
          <w:szCs w:val="22"/>
          <w:lang w:val="sl-SI"/>
        </w:rPr>
      </w:pPr>
      <w:r w:rsidRPr="00AE419A">
        <w:rPr>
          <w:rFonts w:ascii="Times New Roman" w:hAnsi="Times New Roman"/>
          <w:b/>
          <w:sz w:val="22"/>
          <w:szCs w:val="22"/>
          <w:lang w:val="sl-SI"/>
        </w:rPr>
        <w:t>Djeca i adolescenti</w:t>
      </w:r>
    </w:p>
    <w:p w:rsidR="00943C33" w:rsidRPr="00AE419A" w:rsidRDefault="00943C33" w:rsidP="003913FE">
      <w:pPr>
        <w:pStyle w:val="CommentText"/>
        <w:rPr>
          <w:rFonts w:ascii="Times New Roman" w:hAnsi="Times New Roman"/>
          <w:b/>
          <w:sz w:val="22"/>
          <w:szCs w:val="22"/>
          <w:lang w:val="sl-SI"/>
        </w:rPr>
      </w:pPr>
    </w:p>
    <w:p w:rsidR="000E305C" w:rsidRPr="00AE419A" w:rsidRDefault="000E305C" w:rsidP="00D5674E">
      <w:pPr>
        <w:pStyle w:val="CommentText"/>
        <w:rPr>
          <w:rFonts w:ascii="Times New Roman" w:hAnsi="Times New Roman"/>
          <w:sz w:val="22"/>
          <w:szCs w:val="22"/>
          <w:lang w:val="sl-SI"/>
        </w:rPr>
      </w:pPr>
      <w:r w:rsidRPr="00AE419A">
        <w:rPr>
          <w:rFonts w:ascii="Times New Roman" w:hAnsi="Times New Roman"/>
          <w:sz w:val="22"/>
          <w:szCs w:val="22"/>
          <w:lang w:val="sl-SI"/>
        </w:rPr>
        <w:t xml:space="preserve">Ne preporučuje se primjena lijeka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lang w:val="sl-SI"/>
        </w:rPr>
        <w:t xml:space="preserve"> </w:t>
      </w:r>
      <w:r w:rsidRPr="00AE419A">
        <w:rPr>
          <w:rFonts w:ascii="Times New Roman" w:hAnsi="Times New Roman"/>
          <w:b/>
          <w:sz w:val="22"/>
          <w:szCs w:val="22"/>
          <w:lang w:val="sl-SI"/>
        </w:rPr>
        <w:t>kod djece i adolescenata mlađih od 18 godina.</w:t>
      </w:r>
    </w:p>
    <w:p w:rsidR="00200560" w:rsidRPr="00AE419A" w:rsidRDefault="00200560" w:rsidP="00AC17D4">
      <w:pPr>
        <w:jc w:val="both"/>
        <w:rPr>
          <w:bCs/>
          <w:sz w:val="22"/>
          <w:szCs w:val="22"/>
          <w:lang w:val="sr-Latn-CS"/>
        </w:rPr>
      </w:pPr>
    </w:p>
    <w:p w:rsidR="00200560" w:rsidRDefault="00200560" w:rsidP="00AC17D4">
      <w:pPr>
        <w:jc w:val="both"/>
        <w:rPr>
          <w:b/>
          <w:sz w:val="22"/>
          <w:szCs w:val="22"/>
          <w:lang w:val="sr-Latn-CS"/>
        </w:rPr>
      </w:pPr>
      <w:r w:rsidRPr="00AE419A">
        <w:rPr>
          <w:b/>
          <w:sz w:val="22"/>
          <w:szCs w:val="22"/>
          <w:lang w:val="sr-Latn-CS"/>
        </w:rPr>
        <w:t>Primjena drugih ljekova</w:t>
      </w:r>
    </w:p>
    <w:p w:rsidR="00943C33" w:rsidRPr="00AE419A" w:rsidRDefault="00943C33" w:rsidP="00AC17D4">
      <w:pPr>
        <w:jc w:val="both"/>
        <w:rPr>
          <w:b/>
          <w:sz w:val="22"/>
          <w:szCs w:val="22"/>
          <w:lang w:val="sr-Latn-CS"/>
        </w:rPr>
      </w:pPr>
    </w:p>
    <w:p w:rsidR="000E305C" w:rsidRPr="00AE419A" w:rsidRDefault="00DE7C3F" w:rsidP="00AC17D4">
      <w:pPr>
        <w:widowControl w:val="0"/>
        <w:autoSpaceDE w:val="0"/>
        <w:autoSpaceDN w:val="0"/>
        <w:jc w:val="both"/>
        <w:rPr>
          <w:bCs/>
          <w:sz w:val="22"/>
          <w:szCs w:val="22"/>
          <w:lang w:val="sr-Latn-CS"/>
        </w:rPr>
      </w:pPr>
      <w:r w:rsidRPr="00AE419A">
        <w:rPr>
          <w:bCs/>
          <w:sz w:val="22"/>
          <w:szCs w:val="22"/>
          <w:lang w:val="sr-Latn-CS"/>
        </w:rPr>
        <w:t>Obavijestite svog ljekara ili farmaceuta ako uzimate, nedavno ste uzimali</w:t>
      </w:r>
      <w:r w:rsidR="000E305C" w:rsidRPr="00AE419A">
        <w:rPr>
          <w:bCs/>
          <w:sz w:val="22"/>
          <w:szCs w:val="22"/>
          <w:lang w:val="sr-Latn-CS"/>
        </w:rPr>
        <w:t xml:space="preserve"> ili ćete možda </w:t>
      </w:r>
      <w:r w:rsidRPr="00AE419A">
        <w:rPr>
          <w:bCs/>
          <w:sz w:val="22"/>
          <w:szCs w:val="22"/>
          <w:lang w:val="sr-Latn-CS"/>
        </w:rPr>
        <w:t xml:space="preserve">uzrti </w:t>
      </w:r>
      <w:r w:rsidR="000E305C" w:rsidRPr="00AE419A">
        <w:rPr>
          <w:bCs/>
          <w:sz w:val="22"/>
          <w:szCs w:val="22"/>
          <w:lang w:val="sr-Latn-CS"/>
        </w:rPr>
        <w:t>bilo koji drugi lijek.</w:t>
      </w:r>
    </w:p>
    <w:p w:rsidR="000E305C" w:rsidRPr="00AE419A" w:rsidRDefault="000E305C" w:rsidP="003913FE">
      <w:pPr>
        <w:pStyle w:val="CommentText"/>
        <w:rPr>
          <w:rFonts w:ascii="Times New Roman" w:hAnsi="Times New Roman"/>
          <w:sz w:val="22"/>
          <w:szCs w:val="22"/>
          <w:lang w:val="sl-SI"/>
        </w:rPr>
      </w:pPr>
    </w:p>
    <w:p w:rsidR="000E305C" w:rsidRPr="00AE419A" w:rsidRDefault="000E305C" w:rsidP="00D5674E">
      <w:pPr>
        <w:pStyle w:val="CommentText"/>
        <w:rPr>
          <w:rFonts w:ascii="Times New Roman" w:hAnsi="Times New Roman"/>
          <w:bCs/>
          <w:sz w:val="22"/>
          <w:szCs w:val="22"/>
          <w:lang w:val="sr-Latn-CS"/>
        </w:rPr>
      </w:pPr>
      <w:r w:rsidRPr="00AE419A">
        <w:rPr>
          <w:rFonts w:ascii="Times New Roman" w:hAnsi="Times New Roman"/>
          <w:sz w:val="22"/>
          <w:szCs w:val="22"/>
          <w:lang w:val="sl-SI"/>
        </w:rPr>
        <w:t xml:space="preserve">Naročito je važno da </w:t>
      </w:r>
      <w:r w:rsidRPr="00AE419A">
        <w:rPr>
          <w:rFonts w:ascii="Times New Roman" w:hAnsi="Times New Roman"/>
          <w:bCs/>
          <w:sz w:val="22"/>
          <w:szCs w:val="22"/>
          <w:lang w:val="sr-Latn-CS"/>
        </w:rPr>
        <w:t xml:space="preserve">obavijestite Vašeg ljekara ili farmaceuta ukoliko primjenjujete </w:t>
      </w:r>
      <w:r w:rsidRPr="00AE419A">
        <w:rPr>
          <w:rFonts w:ascii="Times New Roman" w:hAnsi="Times New Roman"/>
          <w:sz w:val="22"/>
          <w:szCs w:val="22"/>
          <w:lang w:val="sl-SI"/>
        </w:rPr>
        <w:t>ostale ljekove dugog dejstva koji su slični ovom lijeku koji se primjenjuju u terapiji problema sa disanjem, npr. tiotropijum</w:t>
      </w:r>
      <w:r w:rsidRPr="00AE419A">
        <w:rPr>
          <w:rFonts w:ascii="Times New Roman" w:hAnsi="Times New Roman"/>
          <w:bCs/>
          <w:sz w:val="22"/>
          <w:szCs w:val="22"/>
          <w:lang w:val="sr-Latn-CS"/>
        </w:rPr>
        <w:t xml:space="preserve">. Lijek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se ne </w:t>
      </w:r>
      <w:proofErr w:type="spellStart"/>
      <w:r w:rsidRPr="00AE419A">
        <w:rPr>
          <w:rFonts w:ascii="Times New Roman" w:hAnsi="Times New Roman"/>
          <w:sz w:val="22"/>
          <w:szCs w:val="22"/>
        </w:rPr>
        <w:t>smije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upotrebljavati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istovremeno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navedenim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ljekovima</w:t>
      </w:r>
      <w:proofErr w:type="spellEnd"/>
      <w:r w:rsidRPr="00AE419A">
        <w:rPr>
          <w:rFonts w:ascii="Times New Roman" w:hAnsi="Times New Roman"/>
          <w:sz w:val="22"/>
          <w:szCs w:val="22"/>
        </w:rPr>
        <w:t>.</w:t>
      </w:r>
    </w:p>
    <w:p w:rsidR="00943C33" w:rsidRDefault="00943C33" w:rsidP="00943C33">
      <w:pPr>
        <w:pStyle w:val="CommentText"/>
        <w:tabs>
          <w:tab w:val="clear" w:pos="284"/>
          <w:tab w:val="left" w:pos="142"/>
        </w:tabs>
        <w:rPr>
          <w:rFonts w:ascii="Times New Roman" w:hAnsi="Times New Roman"/>
          <w:sz w:val="22"/>
          <w:szCs w:val="22"/>
          <w:lang w:val="sl-SI"/>
        </w:rPr>
      </w:pPr>
    </w:p>
    <w:p w:rsidR="000E305C" w:rsidRPr="00AE419A" w:rsidRDefault="000E305C" w:rsidP="00943C33">
      <w:pPr>
        <w:pStyle w:val="CommentText"/>
        <w:tabs>
          <w:tab w:val="clear" w:pos="284"/>
          <w:tab w:val="left" w:pos="142"/>
        </w:tabs>
        <w:rPr>
          <w:rFonts w:ascii="Times New Roman" w:hAnsi="Times New Roman"/>
          <w:bCs/>
          <w:sz w:val="22"/>
          <w:szCs w:val="22"/>
          <w:lang w:val="sr-Latn-CS"/>
        </w:rPr>
      </w:pPr>
      <w:r w:rsidRPr="00AE419A">
        <w:rPr>
          <w:rFonts w:ascii="Times New Roman" w:hAnsi="Times New Roman"/>
          <w:b/>
          <w:bCs/>
          <w:sz w:val="22"/>
          <w:szCs w:val="22"/>
          <w:lang w:val="sr-Latn-CS"/>
        </w:rPr>
        <w:t>Obavijestite Vašeg ljekara ili farmaceuta</w:t>
      </w:r>
      <w:r w:rsidRPr="00AE419A">
        <w:rPr>
          <w:rFonts w:ascii="Times New Roman" w:hAnsi="Times New Roman"/>
          <w:bCs/>
          <w:sz w:val="22"/>
          <w:szCs w:val="22"/>
          <w:lang w:val="sr-Latn-CS"/>
        </w:rPr>
        <w:t xml:space="preserve"> ukoliko primjenjujete neki od navedenih ljekova.</w:t>
      </w:r>
    </w:p>
    <w:p w:rsidR="00200560" w:rsidRPr="00AE419A" w:rsidRDefault="00200560" w:rsidP="00AC17D4">
      <w:pPr>
        <w:jc w:val="both"/>
        <w:rPr>
          <w:sz w:val="22"/>
          <w:szCs w:val="22"/>
          <w:lang w:val="sr-Latn-CS"/>
        </w:rPr>
      </w:pPr>
    </w:p>
    <w:p w:rsidR="00200560" w:rsidRDefault="00200560" w:rsidP="00AC17D4">
      <w:pPr>
        <w:jc w:val="both"/>
        <w:rPr>
          <w:b/>
          <w:bCs/>
          <w:sz w:val="22"/>
          <w:szCs w:val="22"/>
          <w:lang w:val="sr-Latn-CS"/>
        </w:rPr>
      </w:pPr>
      <w:r w:rsidRPr="00AE419A">
        <w:rPr>
          <w:b/>
          <w:bCs/>
          <w:sz w:val="22"/>
          <w:szCs w:val="22"/>
          <w:lang w:val="sr-Latn-CS"/>
        </w:rPr>
        <w:t xml:space="preserve">Uzimanje lijeka </w:t>
      </w:r>
      <w:proofErr w:type="spellStart"/>
      <w:r w:rsidR="006069F3" w:rsidRPr="00AE419A">
        <w:rPr>
          <w:b/>
          <w:bCs/>
          <w:sz w:val="22"/>
          <w:szCs w:val="22"/>
        </w:rPr>
        <w:t>Incruse</w:t>
      </w:r>
      <w:proofErr w:type="spellEnd"/>
      <w:r w:rsidR="006069F3" w:rsidRPr="00AE419A">
        <w:rPr>
          <w:b/>
          <w:bCs/>
          <w:sz w:val="22"/>
          <w:szCs w:val="22"/>
          <w:vertAlign w:val="superscript"/>
        </w:rPr>
        <w:t>®</w:t>
      </w:r>
      <w:r w:rsidR="006069F3" w:rsidRPr="00AE419A">
        <w:rPr>
          <w:b/>
          <w:bCs/>
          <w:sz w:val="22"/>
          <w:szCs w:val="22"/>
        </w:rPr>
        <w:t xml:space="preserve"> </w:t>
      </w:r>
      <w:r w:rsidRPr="00AE419A">
        <w:rPr>
          <w:b/>
          <w:bCs/>
          <w:sz w:val="22"/>
          <w:szCs w:val="22"/>
          <w:lang w:val="sr-Latn-CS"/>
        </w:rPr>
        <w:t xml:space="preserve"> sa hranom ili pićima</w:t>
      </w:r>
    </w:p>
    <w:p w:rsidR="00943C33" w:rsidRPr="00AE419A" w:rsidRDefault="00943C33" w:rsidP="00AC17D4">
      <w:pPr>
        <w:jc w:val="both"/>
        <w:rPr>
          <w:b/>
          <w:bCs/>
          <w:sz w:val="22"/>
          <w:szCs w:val="22"/>
          <w:lang w:val="sr-Latn-CS"/>
        </w:rPr>
      </w:pPr>
    </w:p>
    <w:p w:rsidR="00200560" w:rsidRPr="00AE419A" w:rsidRDefault="000E305C" w:rsidP="00AC17D4">
      <w:pPr>
        <w:jc w:val="both"/>
        <w:rPr>
          <w:bCs/>
          <w:sz w:val="22"/>
          <w:szCs w:val="22"/>
          <w:lang w:val="sr-Latn-CS"/>
        </w:rPr>
      </w:pPr>
      <w:r w:rsidRPr="00AE419A">
        <w:rPr>
          <w:bCs/>
          <w:sz w:val="22"/>
          <w:szCs w:val="22"/>
          <w:lang w:val="sr-Latn-CS"/>
        </w:rPr>
        <w:t>Nije primjenljivo.</w:t>
      </w:r>
    </w:p>
    <w:p w:rsidR="000E305C" w:rsidRPr="00AE419A" w:rsidRDefault="000E305C" w:rsidP="00AC17D4">
      <w:pPr>
        <w:jc w:val="both"/>
        <w:rPr>
          <w:bCs/>
          <w:sz w:val="22"/>
          <w:szCs w:val="22"/>
          <w:lang w:val="sr-Latn-CS"/>
        </w:rPr>
      </w:pPr>
    </w:p>
    <w:p w:rsidR="00200560" w:rsidRDefault="00200560" w:rsidP="00AC17D4">
      <w:pPr>
        <w:jc w:val="both"/>
        <w:rPr>
          <w:b/>
          <w:sz w:val="22"/>
          <w:szCs w:val="22"/>
          <w:lang w:val="sr-Latn-CS"/>
        </w:rPr>
      </w:pPr>
      <w:r w:rsidRPr="00AE419A">
        <w:rPr>
          <w:b/>
          <w:sz w:val="22"/>
          <w:szCs w:val="22"/>
          <w:lang w:val="sr-Latn-CS"/>
        </w:rPr>
        <w:t xml:space="preserve">Primjena lijeka </w:t>
      </w:r>
      <w:proofErr w:type="spellStart"/>
      <w:r w:rsidR="006069F3" w:rsidRPr="00AE419A">
        <w:rPr>
          <w:b/>
          <w:bCs/>
          <w:sz w:val="22"/>
          <w:szCs w:val="22"/>
        </w:rPr>
        <w:t>Incruse</w:t>
      </w:r>
      <w:proofErr w:type="spellEnd"/>
      <w:r w:rsidR="006069F3" w:rsidRPr="00AE419A">
        <w:rPr>
          <w:b/>
          <w:bCs/>
          <w:sz w:val="22"/>
          <w:szCs w:val="22"/>
          <w:vertAlign w:val="superscript"/>
        </w:rPr>
        <w:t>®</w:t>
      </w:r>
      <w:r w:rsidR="006069F3" w:rsidRPr="00AE419A">
        <w:rPr>
          <w:b/>
          <w:bCs/>
          <w:sz w:val="22"/>
          <w:szCs w:val="22"/>
        </w:rPr>
        <w:t xml:space="preserve"> </w:t>
      </w:r>
      <w:r w:rsidRPr="00AE419A">
        <w:rPr>
          <w:b/>
          <w:sz w:val="22"/>
          <w:szCs w:val="22"/>
          <w:lang w:val="sr-Latn-CS"/>
        </w:rPr>
        <w:t xml:space="preserve"> u periodu trudnoće i dojenja</w:t>
      </w:r>
    </w:p>
    <w:p w:rsidR="00943C33" w:rsidRPr="00AE419A" w:rsidRDefault="00943C33" w:rsidP="00AC17D4">
      <w:pPr>
        <w:jc w:val="both"/>
        <w:rPr>
          <w:b/>
          <w:sz w:val="22"/>
          <w:szCs w:val="22"/>
          <w:lang w:val="sr-Latn-CS"/>
        </w:rPr>
      </w:pPr>
    </w:p>
    <w:p w:rsidR="005107BD" w:rsidRPr="00AE419A" w:rsidRDefault="005107BD" w:rsidP="00AC17D4">
      <w:pPr>
        <w:widowControl w:val="0"/>
        <w:autoSpaceDE w:val="0"/>
        <w:autoSpaceDN w:val="0"/>
        <w:jc w:val="both"/>
        <w:rPr>
          <w:bCs/>
          <w:sz w:val="22"/>
          <w:szCs w:val="22"/>
        </w:rPr>
      </w:pPr>
      <w:r w:rsidRPr="00AE419A">
        <w:rPr>
          <w:bCs/>
          <w:sz w:val="22"/>
          <w:szCs w:val="22"/>
          <w:lang w:val="sl-SI"/>
        </w:rPr>
        <w:t xml:space="preserve">Ukoliko ste u drugom stanju ili dojite, postoji mogućnost da ste u drugom stanju ili planirate da ostanete u drugom stanju, </w:t>
      </w:r>
      <w:r w:rsidRPr="00AE419A">
        <w:rPr>
          <w:b/>
          <w:bCs/>
          <w:sz w:val="22"/>
          <w:szCs w:val="22"/>
          <w:lang w:val="sl-SI"/>
        </w:rPr>
        <w:t>potražite savjet Vašeg ljekara</w:t>
      </w:r>
      <w:r w:rsidRPr="00AE419A">
        <w:rPr>
          <w:bCs/>
          <w:sz w:val="22"/>
          <w:szCs w:val="22"/>
          <w:lang w:val="sl-SI"/>
        </w:rPr>
        <w:t xml:space="preserve"> prije primjene lijeka </w:t>
      </w:r>
      <w:proofErr w:type="spellStart"/>
      <w:r w:rsidRPr="00AE419A">
        <w:rPr>
          <w:sz w:val="22"/>
          <w:szCs w:val="22"/>
        </w:rPr>
        <w:t>Incruse</w:t>
      </w:r>
      <w:proofErr w:type="spellEnd"/>
      <w:r w:rsidRPr="00AE419A">
        <w:rPr>
          <w:sz w:val="22"/>
          <w:szCs w:val="22"/>
          <w:vertAlign w:val="superscript"/>
        </w:rPr>
        <w:t>®</w:t>
      </w:r>
      <w:r w:rsidRPr="00AE419A">
        <w:rPr>
          <w:sz w:val="22"/>
          <w:szCs w:val="22"/>
        </w:rPr>
        <w:t xml:space="preserve">. </w:t>
      </w:r>
      <w:proofErr w:type="spellStart"/>
      <w:r w:rsidRPr="00AE419A">
        <w:rPr>
          <w:sz w:val="22"/>
          <w:szCs w:val="22"/>
        </w:rPr>
        <w:t>Nemojte</w:t>
      </w:r>
      <w:proofErr w:type="spellEnd"/>
      <w:r w:rsidRPr="00AE419A">
        <w:rPr>
          <w:sz w:val="22"/>
          <w:szCs w:val="22"/>
        </w:rPr>
        <w:t xml:space="preserve"> </w:t>
      </w:r>
      <w:proofErr w:type="spellStart"/>
      <w:r w:rsidRPr="00AE419A">
        <w:rPr>
          <w:sz w:val="22"/>
          <w:szCs w:val="22"/>
        </w:rPr>
        <w:t>primjenjivati</w:t>
      </w:r>
      <w:proofErr w:type="spellEnd"/>
      <w:r w:rsidRPr="00AE419A">
        <w:rPr>
          <w:sz w:val="22"/>
          <w:szCs w:val="22"/>
        </w:rPr>
        <w:t xml:space="preserve"> </w:t>
      </w:r>
      <w:proofErr w:type="spellStart"/>
      <w:r w:rsidRPr="00AE419A">
        <w:rPr>
          <w:sz w:val="22"/>
          <w:szCs w:val="22"/>
        </w:rPr>
        <w:t>lijek</w:t>
      </w:r>
      <w:proofErr w:type="spellEnd"/>
      <w:r w:rsidRPr="00AE419A">
        <w:rPr>
          <w:sz w:val="22"/>
          <w:szCs w:val="22"/>
        </w:rPr>
        <w:t xml:space="preserve"> </w:t>
      </w:r>
      <w:proofErr w:type="spellStart"/>
      <w:r w:rsidRPr="00AE419A">
        <w:rPr>
          <w:sz w:val="22"/>
          <w:szCs w:val="22"/>
        </w:rPr>
        <w:t>Incruse</w:t>
      </w:r>
      <w:proofErr w:type="spellEnd"/>
      <w:r w:rsidRPr="00AE419A">
        <w:rPr>
          <w:sz w:val="22"/>
          <w:szCs w:val="22"/>
          <w:vertAlign w:val="superscript"/>
        </w:rPr>
        <w:t>®</w:t>
      </w:r>
      <w:r w:rsidRPr="00AE419A">
        <w:rPr>
          <w:sz w:val="22"/>
          <w:szCs w:val="22"/>
        </w:rPr>
        <w:t xml:space="preserve"> </w:t>
      </w:r>
      <w:proofErr w:type="spellStart"/>
      <w:r w:rsidRPr="00AE419A">
        <w:rPr>
          <w:sz w:val="22"/>
          <w:szCs w:val="22"/>
        </w:rPr>
        <w:t>ukoliko</w:t>
      </w:r>
      <w:proofErr w:type="spellEnd"/>
      <w:r w:rsidRPr="00AE419A">
        <w:rPr>
          <w:sz w:val="22"/>
          <w:szCs w:val="22"/>
        </w:rPr>
        <w:t xml:space="preserve"> </w:t>
      </w:r>
      <w:proofErr w:type="spellStart"/>
      <w:r w:rsidRPr="00AE419A">
        <w:rPr>
          <w:sz w:val="22"/>
          <w:szCs w:val="22"/>
        </w:rPr>
        <w:t>ste</w:t>
      </w:r>
      <w:proofErr w:type="spellEnd"/>
      <w:r w:rsidRPr="00AE419A">
        <w:rPr>
          <w:sz w:val="22"/>
          <w:szCs w:val="22"/>
        </w:rPr>
        <w:t xml:space="preserve"> u </w:t>
      </w:r>
      <w:proofErr w:type="spellStart"/>
      <w:r w:rsidRPr="00AE419A">
        <w:rPr>
          <w:sz w:val="22"/>
          <w:szCs w:val="22"/>
        </w:rPr>
        <w:t>drugom</w:t>
      </w:r>
      <w:proofErr w:type="spellEnd"/>
      <w:r w:rsidRPr="00AE419A">
        <w:rPr>
          <w:sz w:val="22"/>
          <w:szCs w:val="22"/>
        </w:rPr>
        <w:t xml:space="preserve"> </w:t>
      </w:r>
      <w:proofErr w:type="spellStart"/>
      <w:r w:rsidRPr="00AE419A">
        <w:rPr>
          <w:sz w:val="22"/>
          <w:szCs w:val="22"/>
        </w:rPr>
        <w:t>stanju</w:t>
      </w:r>
      <w:proofErr w:type="spellEnd"/>
      <w:r w:rsidRPr="00AE419A">
        <w:rPr>
          <w:sz w:val="22"/>
          <w:szCs w:val="22"/>
        </w:rPr>
        <w:t xml:space="preserve">, </w:t>
      </w:r>
      <w:proofErr w:type="spellStart"/>
      <w:r w:rsidRPr="00AE419A">
        <w:rPr>
          <w:sz w:val="22"/>
          <w:szCs w:val="22"/>
        </w:rPr>
        <w:t>osim</w:t>
      </w:r>
      <w:proofErr w:type="spellEnd"/>
      <w:r w:rsidRPr="00AE419A">
        <w:rPr>
          <w:sz w:val="22"/>
          <w:szCs w:val="22"/>
        </w:rPr>
        <w:t xml:space="preserve"> </w:t>
      </w:r>
      <w:proofErr w:type="spellStart"/>
      <w:r w:rsidRPr="00AE419A">
        <w:rPr>
          <w:sz w:val="22"/>
          <w:szCs w:val="22"/>
        </w:rPr>
        <w:t>ako</w:t>
      </w:r>
      <w:proofErr w:type="spellEnd"/>
      <w:r w:rsidRPr="00AE419A">
        <w:rPr>
          <w:sz w:val="22"/>
          <w:szCs w:val="22"/>
        </w:rPr>
        <w:t xml:space="preserve"> Vas </w:t>
      </w:r>
      <w:proofErr w:type="spellStart"/>
      <w:r w:rsidRPr="00AE419A">
        <w:rPr>
          <w:sz w:val="22"/>
          <w:szCs w:val="22"/>
        </w:rPr>
        <w:t>ljekar</w:t>
      </w:r>
      <w:proofErr w:type="spellEnd"/>
      <w:r w:rsidRPr="00AE419A">
        <w:rPr>
          <w:sz w:val="22"/>
          <w:szCs w:val="22"/>
        </w:rPr>
        <w:t xml:space="preserve"> ne </w:t>
      </w:r>
      <w:proofErr w:type="spellStart"/>
      <w:r w:rsidRPr="00AE419A">
        <w:rPr>
          <w:sz w:val="22"/>
          <w:szCs w:val="22"/>
        </w:rPr>
        <w:t>posavjetuje</w:t>
      </w:r>
      <w:proofErr w:type="spellEnd"/>
      <w:r w:rsidRPr="00AE419A">
        <w:rPr>
          <w:sz w:val="22"/>
          <w:szCs w:val="22"/>
        </w:rPr>
        <w:t xml:space="preserve"> </w:t>
      </w:r>
      <w:proofErr w:type="spellStart"/>
      <w:r w:rsidRPr="00AE419A">
        <w:rPr>
          <w:sz w:val="22"/>
          <w:szCs w:val="22"/>
        </w:rPr>
        <w:t>drugačije</w:t>
      </w:r>
      <w:proofErr w:type="spellEnd"/>
      <w:r w:rsidRPr="00AE419A">
        <w:rPr>
          <w:sz w:val="22"/>
          <w:szCs w:val="22"/>
        </w:rPr>
        <w:t>.</w:t>
      </w:r>
    </w:p>
    <w:p w:rsidR="005107BD" w:rsidRPr="00AE419A" w:rsidRDefault="005107BD" w:rsidP="00AC17D4">
      <w:pPr>
        <w:pStyle w:val="Header"/>
        <w:tabs>
          <w:tab w:val="left" w:pos="284"/>
        </w:tabs>
        <w:spacing w:before="40" w:after="40"/>
        <w:jc w:val="both"/>
        <w:rPr>
          <w:sz w:val="22"/>
          <w:szCs w:val="22"/>
        </w:rPr>
      </w:pPr>
    </w:p>
    <w:p w:rsidR="005107BD" w:rsidRPr="00AE419A" w:rsidRDefault="005107BD" w:rsidP="00AC17D4">
      <w:pPr>
        <w:pStyle w:val="Header"/>
        <w:tabs>
          <w:tab w:val="left" w:pos="284"/>
        </w:tabs>
        <w:contextualSpacing/>
        <w:jc w:val="both"/>
        <w:rPr>
          <w:b/>
          <w:sz w:val="22"/>
          <w:szCs w:val="22"/>
          <w:lang w:val="sl-SI"/>
        </w:rPr>
      </w:pPr>
      <w:proofErr w:type="spellStart"/>
      <w:r w:rsidRPr="00AE419A">
        <w:rPr>
          <w:sz w:val="22"/>
          <w:szCs w:val="22"/>
        </w:rPr>
        <w:t>Nije</w:t>
      </w:r>
      <w:proofErr w:type="spellEnd"/>
      <w:r w:rsidRPr="00AE419A">
        <w:rPr>
          <w:sz w:val="22"/>
          <w:szCs w:val="22"/>
        </w:rPr>
        <w:t xml:space="preserve"> </w:t>
      </w:r>
      <w:proofErr w:type="spellStart"/>
      <w:r w:rsidRPr="00AE419A">
        <w:rPr>
          <w:sz w:val="22"/>
          <w:szCs w:val="22"/>
        </w:rPr>
        <w:t>poznato</w:t>
      </w:r>
      <w:proofErr w:type="spellEnd"/>
      <w:r w:rsidRPr="00AE419A">
        <w:rPr>
          <w:sz w:val="22"/>
          <w:szCs w:val="22"/>
        </w:rPr>
        <w:t xml:space="preserve"> da li se </w:t>
      </w:r>
      <w:proofErr w:type="spellStart"/>
      <w:r w:rsidRPr="00AE419A">
        <w:rPr>
          <w:sz w:val="22"/>
          <w:szCs w:val="22"/>
        </w:rPr>
        <w:t>sastojci</w:t>
      </w:r>
      <w:proofErr w:type="spellEnd"/>
      <w:r w:rsidRPr="00AE419A">
        <w:rPr>
          <w:sz w:val="22"/>
          <w:szCs w:val="22"/>
        </w:rPr>
        <w:t xml:space="preserve"> </w:t>
      </w:r>
      <w:proofErr w:type="spellStart"/>
      <w:r w:rsidRPr="00AE419A">
        <w:rPr>
          <w:sz w:val="22"/>
          <w:szCs w:val="22"/>
        </w:rPr>
        <w:t>lijeka</w:t>
      </w:r>
      <w:proofErr w:type="spellEnd"/>
      <w:r w:rsidRPr="00AE419A">
        <w:rPr>
          <w:bCs/>
          <w:sz w:val="22"/>
          <w:szCs w:val="22"/>
        </w:rPr>
        <w:t xml:space="preserve"> </w:t>
      </w:r>
      <w:proofErr w:type="spellStart"/>
      <w:r w:rsidRPr="00AE419A">
        <w:rPr>
          <w:sz w:val="22"/>
          <w:szCs w:val="22"/>
        </w:rPr>
        <w:t>Incruse</w:t>
      </w:r>
      <w:proofErr w:type="spellEnd"/>
      <w:r w:rsidRPr="00AE419A">
        <w:rPr>
          <w:sz w:val="22"/>
          <w:szCs w:val="22"/>
          <w:vertAlign w:val="superscript"/>
        </w:rPr>
        <w:t>®</w:t>
      </w:r>
      <w:r w:rsidRPr="00AE419A">
        <w:rPr>
          <w:sz w:val="22"/>
          <w:szCs w:val="22"/>
        </w:rPr>
        <w:t xml:space="preserve"> </w:t>
      </w:r>
      <w:proofErr w:type="spellStart"/>
      <w:r w:rsidRPr="00AE419A">
        <w:rPr>
          <w:sz w:val="22"/>
          <w:szCs w:val="22"/>
        </w:rPr>
        <w:t>izlučuju</w:t>
      </w:r>
      <w:proofErr w:type="spellEnd"/>
      <w:r w:rsidRPr="00AE419A">
        <w:rPr>
          <w:sz w:val="22"/>
          <w:szCs w:val="22"/>
        </w:rPr>
        <w:t xml:space="preserve"> u </w:t>
      </w:r>
      <w:proofErr w:type="spellStart"/>
      <w:r w:rsidRPr="00AE419A">
        <w:rPr>
          <w:sz w:val="22"/>
          <w:szCs w:val="22"/>
        </w:rPr>
        <w:t>mlijeko</w:t>
      </w:r>
      <w:proofErr w:type="spellEnd"/>
      <w:r w:rsidRPr="00AE419A">
        <w:rPr>
          <w:sz w:val="22"/>
          <w:szCs w:val="22"/>
        </w:rPr>
        <w:t xml:space="preserve"> </w:t>
      </w:r>
      <w:proofErr w:type="spellStart"/>
      <w:r w:rsidRPr="00AE419A">
        <w:rPr>
          <w:sz w:val="22"/>
          <w:szCs w:val="22"/>
        </w:rPr>
        <w:t>majke</w:t>
      </w:r>
      <w:proofErr w:type="spellEnd"/>
      <w:r w:rsidRPr="00AE419A">
        <w:rPr>
          <w:sz w:val="22"/>
          <w:szCs w:val="22"/>
        </w:rPr>
        <w:t xml:space="preserve">. </w:t>
      </w:r>
      <w:r w:rsidRPr="00AE419A">
        <w:rPr>
          <w:b/>
          <w:sz w:val="22"/>
          <w:szCs w:val="22"/>
          <w:lang w:val="sr-Latn-CS"/>
        </w:rPr>
        <w:t xml:space="preserve">Ukoliko dojite, </w:t>
      </w:r>
      <w:r w:rsidRPr="00AE419A">
        <w:rPr>
          <w:b/>
          <w:sz w:val="22"/>
          <w:szCs w:val="22"/>
          <w:lang w:val="sl-SI"/>
        </w:rPr>
        <w:t xml:space="preserve">potražite savjet Vašeg ljekara </w:t>
      </w:r>
      <w:r w:rsidRPr="00AE419A">
        <w:rPr>
          <w:sz w:val="22"/>
          <w:szCs w:val="22"/>
          <w:lang w:val="sl-SI"/>
        </w:rPr>
        <w:t>prije nego što počnete sa primjenom lijeka Incruse</w:t>
      </w:r>
      <w:r w:rsidRPr="00AE419A">
        <w:rPr>
          <w:sz w:val="22"/>
          <w:szCs w:val="22"/>
          <w:vertAlign w:val="superscript"/>
          <w:lang w:val="sl-SI"/>
        </w:rPr>
        <w:t>®</w:t>
      </w:r>
      <w:r w:rsidRPr="00AE419A">
        <w:rPr>
          <w:sz w:val="22"/>
          <w:szCs w:val="22"/>
        </w:rPr>
        <w:t xml:space="preserve">. </w:t>
      </w:r>
    </w:p>
    <w:p w:rsidR="005107BD" w:rsidRPr="00AE419A" w:rsidRDefault="005107BD" w:rsidP="00AC17D4">
      <w:pPr>
        <w:widowControl w:val="0"/>
        <w:autoSpaceDE w:val="0"/>
        <w:autoSpaceDN w:val="0"/>
        <w:jc w:val="both"/>
        <w:rPr>
          <w:b/>
          <w:sz w:val="22"/>
          <w:szCs w:val="22"/>
          <w:lang w:val="sr-Latn-CS"/>
        </w:rPr>
      </w:pPr>
    </w:p>
    <w:p w:rsidR="005107BD" w:rsidRDefault="005107BD" w:rsidP="00AC17D4">
      <w:pPr>
        <w:widowControl w:val="0"/>
        <w:autoSpaceDE w:val="0"/>
        <w:autoSpaceDN w:val="0"/>
        <w:jc w:val="both"/>
        <w:rPr>
          <w:b/>
          <w:bCs/>
          <w:sz w:val="22"/>
          <w:szCs w:val="22"/>
          <w:lang w:val="sr-Latn-CS"/>
        </w:rPr>
      </w:pPr>
      <w:r w:rsidRPr="00AE419A">
        <w:rPr>
          <w:b/>
          <w:sz w:val="22"/>
          <w:szCs w:val="22"/>
          <w:lang w:val="sr-Latn-CS"/>
        </w:rPr>
        <w:t xml:space="preserve">Uticaj lijeka </w:t>
      </w:r>
      <w:proofErr w:type="spellStart"/>
      <w:r w:rsidRPr="00AE419A">
        <w:rPr>
          <w:b/>
          <w:sz w:val="22"/>
          <w:szCs w:val="22"/>
        </w:rPr>
        <w:t>Incruse</w:t>
      </w:r>
      <w:proofErr w:type="spellEnd"/>
      <w:r w:rsidRPr="00AE419A">
        <w:rPr>
          <w:b/>
          <w:sz w:val="22"/>
          <w:szCs w:val="22"/>
          <w:vertAlign w:val="superscript"/>
        </w:rPr>
        <w:t>®</w:t>
      </w:r>
      <w:r w:rsidRPr="00AE419A">
        <w:rPr>
          <w:b/>
          <w:sz w:val="22"/>
          <w:szCs w:val="22"/>
        </w:rPr>
        <w:t xml:space="preserve"> </w:t>
      </w:r>
      <w:r w:rsidRPr="00AE419A">
        <w:rPr>
          <w:b/>
          <w:sz w:val="22"/>
          <w:szCs w:val="22"/>
          <w:lang w:val="sr-Latn-CS"/>
        </w:rPr>
        <w:t>na upravljanje motornim vozilima i rukovanje mašinama</w:t>
      </w:r>
      <w:r w:rsidRPr="00AE419A">
        <w:rPr>
          <w:b/>
          <w:bCs/>
          <w:sz w:val="22"/>
          <w:szCs w:val="22"/>
          <w:lang w:val="sr-Latn-CS"/>
        </w:rPr>
        <w:t xml:space="preserve"> </w:t>
      </w:r>
    </w:p>
    <w:p w:rsidR="00943C33" w:rsidRPr="00AE419A" w:rsidRDefault="00943C33" w:rsidP="00AC17D4">
      <w:pPr>
        <w:widowControl w:val="0"/>
        <w:autoSpaceDE w:val="0"/>
        <w:autoSpaceDN w:val="0"/>
        <w:jc w:val="both"/>
        <w:rPr>
          <w:b/>
          <w:bCs/>
          <w:sz w:val="22"/>
          <w:szCs w:val="22"/>
          <w:lang w:val="sr-Latn-CS"/>
        </w:rPr>
      </w:pPr>
    </w:p>
    <w:p w:rsidR="005107BD" w:rsidRPr="00AE419A" w:rsidRDefault="005107BD" w:rsidP="003913FE">
      <w:pPr>
        <w:pStyle w:val="CommentText"/>
        <w:rPr>
          <w:rFonts w:ascii="Times New Roman" w:hAnsi="Times New Roman"/>
          <w:sz w:val="22"/>
          <w:szCs w:val="22"/>
          <w:lang w:val="sl-SI"/>
        </w:rPr>
      </w:pPr>
      <w:r w:rsidRPr="00AE419A">
        <w:rPr>
          <w:rFonts w:ascii="Times New Roman" w:hAnsi="Times New Roman"/>
          <w:sz w:val="22"/>
          <w:szCs w:val="22"/>
          <w:lang w:val="sl-SI"/>
        </w:rPr>
        <w:t xml:space="preserve">Nije vjerovatno da će primjena lijeka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w:t>
      </w:r>
      <w:r w:rsidRPr="00AE419A">
        <w:rPr>
          <w:rFonts w:ascii="Times New Roman" w:hAnsi="Times New Roman"/>
          <w:sz w:val="22"/>
          <w:szCs w:val="22"/>
          <w:lang w:val="sl-SI"/>
        </w:rPr>
        <w:t>uticati na Vašu sposobnost upravljanja motornim vozilima ili rukovanja mašinama.</w:t>
      </w:r>
    </w:p>
    <w:p w:rsidR="005107BD" w:rsidRPr="00AE419A" w:rsidRDefault="005107BD" w:rsidP="00D5674E">
      <w:pPr>
        <w:pStyle w:val="CommentText"/>
        <w:rPr>
          <w:rFonts w:ascii="Times New Roman" w:hAnsi="Times New Roman"/>
          <w:sz w:val="22"/>
          <w:szCs w:val="22"/>
        </w:rPr>
      </w:pPr>
    </w:p>
    <w:p w:rsidR="005107BD" w:rsidRDefault="005107BD" w:rsidP="00AC17D4">
      <w:pPr>
        <w:widowControl w:val="0"/>
        <w:autoSpaceDE w:val="0"/>
        <w:autoSpaceDN w:val="0"/>
        <w:jc w:val="both"/>
        <w:rPr>
          <w:b/>
          <w:sz w:val="22"/>
          <w:szCs w:val="22"/>
          <w:vertAlign w:val="superscript"/>
        </w:rPr>
      </w:pPr>
      <w:r w:rsidRPr="00AE419A">
        <w:rPr>
          <w:b/>
          <w:sz w:val="22"/>
          <w:szCs w:val="22"/>
          <w:lang w:val="sr-Latn-CS"/>
        </w:rPr>
        <w:t>Važne informacije o nekim sastojcima lijeka</w:t>
      </w:r>
      <w:r w:rsidRPr="00AE419A">
        <w:rPr>
          <w:sz w:val="22"/>
          <w:szCs w:val="22"/>
          <w:lang w:val="sr-Latn-CS"/>
        </w:rPr>
        <w:t xml:space="preserve"> </w:t>
      </w:r>
      <w:proofErr w:type="spellStart"/>
      <w:r w:rsidRPr="00AE419A">
        <w:rPr>
          <w:b/>
          <w:sz w:val="22"/>
          <w:szCs w:val="22"/>
        </w:rPr>
        <w:t>Incruse</w:t>
      </w:r>
      <w:proofErr w:type="spellEnd"/>
      <w:r w:rsidRPr="00AE419A">
        <w:rPr>
          <w:b/>
          <w:sz w:val="22"/>
          <w:szCs w:val="22"/>
          <w:vertAlign w:val="superscript"/>
        </w:rPr>
        <w:t>®</w:t>
      </w:r>
    </w:p>
    <w:p w:rsidR="00943C33" w:rsidRPr="00AE419A" w:rsidRDefault="00943C33" w:rsidP="00AC17D4">
      <w:pPr>
        <w:widowControl w:val="0"/>
        <w:autoSpaceDE w:val="0"/>
        <w:autoSpaceDN w:val="0"/>
        <w:jc w:val="both"/>
        <w:rPr>
          <w:b/>
          <w:bCs/>
          <w:sz w:val="22"/>
          <w:szCs w:val="22"/>
          <w:lang w:val="sr-Latn-CS"/>
        </w:rPr>
      </w:pPr>
    </w:p>
    <w:p w:rsidR="005107BD" w:rsidRPr="00AE419A" w:rsidRDefault="005107BD" w:rsidP="003913FE">
      <w:pPr>
        <w:pStyle w:val="CommentText"/>
        <w:rPr>
          <w:rFonts w:ascii="Times New Roman" w:hAnsi="Times New Roman"/>
          <w:sz w:val="22"/>
          <w:szCs w:val="22"/>
          <w:lang w:val="sl-SI"/>
        </w:rPr>
      </w:pPr>
      <w:r w:rsidRPr="00AE419A">
        <w:rPr>
          <w:rFonts w:ascii="Times New Roman" w:hAnsi="Times New Roman"/>
          <w:sz w:val="22"/>
          <w:szCs w:val="22"/>
          <w:lang w:val="sl-SI"/>
        </w:rPr>
        <w:lastRenderedPageBreak/>
        <w:t xml:space="preserve">Lijek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 xml:space="preserve">® </w:t>
      </w:r>
      <w:r w:rsidRPr="00AE419A">
        <w:rPr>
          <w:rFonts w:ascii="Times New Roman" w:hAnsi="Times New Roman"/>
          <w:sz w:val="22"/>
          <w:szCs w:val="22"/>
          <w:lang w:val="sl-SI"/>
        </w:rPr>
        <w:t xml:space="preserve">sadrži laktozu. Ukoliko Vam je uspostavljena dijagnoza intolerancije na pojedine šećere ili proteine mlijeka, potražite savjet Vašeg ljekara prije nego što počnete sa primjenom lijeka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w:t>
      </w:r>
      <w:r w:rsidRPr="00AE419A">
        <w:rPr>
          <w:rFonts w:ascii="Times New Roman" w:hAnsi="Times New Roman"/>
          <w:sz w:val="22"/>
          <w:szCs w:val="22"/>
        </w:rPr>
        <w:t>.</w:t>
      </w:r>
    </w:p>
    <w:p w:rsidR="00200560" w:rsidRDefault="00200560" w:rsidP="00AC17D4">
      <w:pPr>
        <w:jc w:val="both"/>
        <w:rPr>
          <w:sz w:val="22"/>
          <w:szCs w:val="22"/>
          <w:lang w:val="sr-Latn-CS"/>
        </w:rPr>
      </w:pPr>
    </w:p>
    <w:p w:rsidR="00943C33" w:rsidRPr="00AE419A" w:rsidRDefault="00943C33" w:rsidP="00AC17D4">
      <w:pPr>
        <w:jc w:val="both"/>
        <w:rPr>
          <w:sz w:val="22"/>
          <w:szCs w:val="22"/>
          <w:lang w:val="sr-Latn-CS"/>
        </w:rPr>
      </w:pPr>
    </w:p>
    <w:p w:rsidR="00200560" w:rsidRPr="00AE419A" w:rsidRDefault="00200560" w:rsidP="00200560">
      <w:pPr>
        <w:tabs>
          <w:tab w:val="left" w:pos="540"/>
          <w:tab w:val="left" w:pos="569"/>
        </w:tabs>
        <w:rPr>
          <w:b/>
          <w:bCs/>
          <w:sz w:val="22"/>
          <w:szCs w:val="22"/>
          <w:lang w:val="ru-RU"/>
        </w:rPr>
      </w:pPr>
      <w:r w:rsidRPr="00AE419A">
        <w:rPr>
          <w:b/>
          <w:bCs/>
          <w:sz w:val="22"/>
          <w:szCs w:val="22"/>
          <w:lang w:val="ru-RU"/>
        </w:rPr>
        <w:t xml:space="preserve">3. </w:t>
      </w:r>
      <w:r w:rsidRPr="00AE419A">
        <w:rPr>
          <w:b/>
          <w:bCs/>
          <w:sz w:val="22"/>
          <w:szCs w:val="22"/>
          <w:lang w:val="sr-Latn-CS"/>
        </w:rPr>
        <w:tab/>
      </w:r>
      <w:r w:rsidRPr="00AE419A">
        <w:rPr>
          <w:b/>
          <w:bCs/>
          <w:sz w:val="22"/>
          <w:szCs w:val="22"/>
          <w:lang w:val="ru-RU"/>
        </w:rPr>
        <w:t>KAKO SE UPOTREBLJAVA LIJEK</w:t>
      </w:r>
      <w:r w:rsidR="006069F3" w:rsidRPr="00AE419A">
        <w:rPr>
          <w:b/>
          <w:bCs/>
          <w:sz w:val="22"/>
          <w:szCs w:val="22"/>
          <w:lang w:val="pl-PL"/>
        </w:rPr>
        <w:t xml:space="preserve"> INCRUSE</w:t>
      </w:r>
      <w:r w:rsidR="006069F3" w:rsidRPr="00AE419A">
        <w:rPr>
          <w:sz w:val="22"/>
          <w:szCs w:val="22"/>
          <w:vertAlign w:val="superscript"/>
        </w:rPr>
        <w:t xml:space="preserve">® </w:t>
      </w:r>
      <w:r w:rsidR="006069F3" w:rsidRPr="00AE419A">
        <w:rPr>
          <w:b/>
          <w:bCs/>
          <w:sz w:val="22"/>
          <w:szCs w:val="22"/>
          <w:lang w:val="pl-PL"/>
        </w:rPr>
        <w:t xml:space="preserve"> </w:t>
      </w:r>
    </w:p>
    <w:p w:rsidR="00A26CD2" w:rsidRPr="00AE419A" w:rsidRDefault="00A26CD2" w:rsidP="00A26CD2">
      <w:pPr>
        <w:pStyle w:val="CommentText"/>
        <w:tabs>
          <w:tab w:val="clear" w:pos="284"/>
          <w:tab w:val="left" w:pos="142"/>
        </w:tabs>
        <w:rPr>
          <w:rFonts w:ascii="Times New Roman" w:hAnsi="Times New Roman"/>
          <w:sz w:val="22"/>
          <w:szCs w:val="22"/>
          <w:lang w:val="sl-SI"/>
        </w:rPr>
      </w:pPr>
    </w:p>
    <w:p w:rsidR="00A26CD2" w:rsidRPr="00AE419A" w:rsidRDefault="00A26CD2" w:rsidP="003913FE">
      <w:pPr>
        <w:pStyle w:val="CommentText"/>
        <w:tabs>
          <w:tab w:val="clear" w:pos="284"/>
          <w:tab w:val="left" w:pos="142"/>
        </w:tabs>
        <w:rPr>
          <w:rFonts w:ascii="Times New Roman" w:hAnsi="Times New Roman"/>
          <w:sz w:val="22"/>
          <w:szCs w:val="22"/>
          <w:lang w:val="sl-SI"/>
        </w:rPr>
      </w:pPr>
      <w:r w:rsidRPr="00AE419A">
        <w:rPr>
          <w:rFonts w:ascii="Times New Roman" w:hAnsi="Times New Roman"/>
          <w:sz w:val="22"/>
          <w:szCs w:val="22"/>
          <w:lang w:val="sl-SI"/>
        </w:rPr>
        <w:t xml:space="preserve">Lijek </w:t>
      </w:r>
      <w:proofErr w:type="spellStart"/>
      <w:r w:rsidRPr="00AE419A">
        <w:rPr>
          <w:rFonts w:ascii="Times New Roman" w:hAnsi="Times New Roman"/>
          <w:bCs/>
          <w:sz w:val="22"/>
          <w:szCs w:val="22"/>
        </w:rPr>
        <w:t>Incruse</w:t>
      </w:r>
      <w:proofErr w:type="spellEnd"/>
      <w:r w:rsidRPr="00AE419A">
        <w:rPr>
          <w:rFonts w:ascii="Times New Roman" w:hAnsi="Times New Roman"/>
          <w:bCs/>
          <w:sz w:val="22"/>
          <w:szCs w:val="22"/>
          <w:vertAlign w:val="superscript"/>
        </w:rPr>
        <w:t>®</w:t>
      </w:r>
      <w:r w:rsidRPr="00AE419A">
        <w:rPr>
          <w:rFonts w:ascii="Times New Roman" w:hAnsi="Times New Roman"/>
          <w:bCs/>
          <w:sz w:val="22"/>
          <w:szCs w:val="22"/>
        </w:rPr>
        <w:t xml:space="preserve"> </w:t>
      </w:r>
      <w:proofErr w:type="spellStart"/>
      <w:r w:rsidRPr="00AE419A">
        <w:rPr>
          <w:rFonts w:ascii="Times New Roman" w:hAnsi="Times New Roman"/>
          <w:bCs/>
          <w:sz w:val="22"/>
          <w:szCs w:val="22"/>
        </w:rPr>
        <w:t>uvijek</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koristite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isključivo</w:t>
      </w:r>
      <w:proofErr w:type="spellEnd"/>
      <w:r w:rsidRPr="00AE419A">
        <w:rPr>
          <w:rFonts w:ascii="Times New Roman" w:hAnsi="Times New Roman"/>
          <w:bCs/>
          <w:sz w:val="22"/>
          <w:szCs w:val="22"/>
        </w:rPr>
        <w:t xml:space="preserve"> u </w:t>
      </w:r>
      <w:proofErr w:type="spellStart"/>
      <w:r w:rsidRPr="00AE419A">
        <w:rPr>
          <w:rFonts w:ascii="Times New Roman" w:hAnsi="Times New Roman"/>
          <w:bCs/>
          <w:sz w:val="22"/>
          <w:szCs w:val="22"/>
        </w:rPr>
        <w:t>skladu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savjetom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Vašeg</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ljekara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Ukoliko</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nijeste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sigurni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provjerite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Vašim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ljekarom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ili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farmaceutom</w:t>
      </w:r>
      <w:proofErr w:type="spellEnd"/>
      <w:r w:rsidRPr="00AE419A">
        <w:rPr>
          <w:rFonts w:ascii="Times New Roman" w:hAnsi="Times New Roman"/>
          <w:bCs/>
          <w:sz w:val="22"/>
          <w:szCs w:val="22"/>
        </w:rPr>
        <w:t>.</w:t>
      </w:r>
    </w:p>
    <w:p w:rsidR="00A26CD2" w:rsidRPr="00AE419A" w:rsidRDefault="00A26CD2" w:rsidP="00D5674E">
      <w:pPr>
        <w:pStyle w:val="CommentText"/>
        <w:rPr>
          <w:rFonts w:ascii="Times New Roman" w:hAnsi="Times New Roman"/>
          <w:sz w:val="22"/>
          <w:szCs w:val="22"/>
          <w:u w:val="single"/>
          <w:lang w:val="sl-SI"/>
        </w:rPr>
      </w:pPr>
    </w:p>
    <w:p w:rsidR="00A26CD2" w:rsidRPr="00AE419A" w:rsidRDefault="00A26CD2">
      <w:pPr>
        <w:pStyle w:val="CommentText"/>
        <w:rPr>
          <w:rFonts w:ascii="Times New Roman" w:hAnsi="Times New Roman"/>
          <w:sz w:val="22"/>
          <w:szCs w:val="22"/>
          <w:lang w:val="hr-HR"/>
        </w:rPr>
      </w:pPr>
      <w:r w:rsidRPr="00AE419A">
        <w:rPr>
          <w:rFonts w:ascii="Times New Roman" w:hAnsi="Times New Roman"/>
          <w:b/>
          <w:sz w:val="22"/>
          <w:szCs w:val="22"/>
          <w:lang w:val="sl-SI"/>
        </w:rPr>
        <w:t>Preporučena doza</w:t>
      </w:r>
      <w:r w:rsidRPr="00AE419A">
        <w:rPr>
          <w:rFonts w:ascii="Times New Roman" w:hAnsi="Times New Roman"/>
          <w:sz w:val="22"/>
          <w:szCs w:val="22"/>
          <w:lang w:val="sl-SI"/>
        </w:rPr>
        <w:t xml:space="preserve"> lijeka je jedna inhalacija primijenjena jednom dnevno u isto vrijeme. </w:t>
      </w:r>
      <w:r w:rsidRPr="00AE419A">
        <w:rPr>
          <w:rFonts w:ascii="Times New Roman" w:hAnsi="Times New Roman"/>
          <w:sz w:val="22"/>
          <w:szCs w:val="22"/>
          <w:lang w:val="hr-HR"/>
        </w:rPr>
        <w:t xml:space="preserve">Primjenjujte lijek </w:t>
      </w:r>
      <w:proofErr w:type="spellStart"/>
      <w:r w:rsidRPr="00AE419A">
        <w:rPr>
          <w:rFonts w:ascii="Times New Roman" w:hAnsi="Times New Roman"/>
          <w:sz w:val="22"/>
          <w:szCs w:val="22"/>
        </w:rPr>
        <w:t>Incruse</w:t>
      </w:r>
      <w:proofErr w:type="spellEnd"/>
      <w:r w:rsidRPr="00AE419A">
        <w:rPr>
          <w:rFonts w:ascii="Times New Roman" w:hAnsi="Times New Roman"/>
          <w:sz w:val="22"/>
          <w:szCs w:val="22"/>
          <w:vertAlign w:val="superscript"/>
        </w:rPr>
        <w:t xml:space="preserve">® </w:t>
      </w:r>
      <w:r w:rsidRPr="00AE419A">
        <w:rPr>
          <w:rFonts w:ascii="Times New Roman" w:hAnsi="Times New Roman"/>
          <w:sz w:val="22"/>
          <w:szCs w:val="22"/>
          <w:lang w:val="hr-HR"/>
        </w:rPr>
        <w:t>svakoga dana u isto vrijeme s obzirom na to da njegovo dejstvo traje tokom 24 časa.</w:t>
      </w:r>
    </w:p>
    <w:p w:rsidR="00A26CD2" w:rsidRPr="00AE419A" w:rsidRDefault="00A26CD2">
      <w:pPr>
        <w:pStyle w:val="CommentText"/>
        <w:rPr>
          <w:rFonts w:ascii="Times New Roman" w:hAnsi="Times New Roman"/>
          <w:sz w:val="22"/>
          <w:szCs w:val="22"/>
          <w:lang w:val="hr-HR"/>
        </w:rPr>
      </w:pPr>
    </w:p>
    <w:p w:rsidR="00A26CD2" w:rsidRPr="00AE419A" w:rsidRDefault="00A26CD2">
      <w:pPr>
        <w:pStyle w:val="CommentText"/>
        <w:rPr>
          <w:rFonts w:ascii="Times New Roman" w:hAnsi="Times New Roman"/>
          <w:b/>
          <w:sz w:val="22"/>
          <w:szCs w:val="22"/>
          <w:lang w:val="hr-HR"/>
        </w:rPr>
      </w:pPr>
      <w:r w:rsidRPr="00AE419A">
        <w:rPr>
          <w:rFonts w:ascii="Times New Roman" w:hAnsi="Times New Roman"/>
          <w:b/>
          <w:sz w:val="22"/>
          <w:szCs w:val="22"/>
          <w:lang w:val="hr-HR"/>
        </w:rPr>
        <w:t>Nemojte primjenjivati veću dozu lijeka od doze koju Vam je ljekar propisao.</w:t>
      </w:r>
    </w:p>
    <w:p w:rsidR="00A26CD2" w:rsidRPr="00AE419A" w:rsidRDefault="00A26CD2">
      <w:pPr>
        <w:pStyle w:val="CommentText"/>
        <w:rPr>
          <w:rFonts w:ascii="Times New Roman" w:hAnsi="Times New Roman"/>
          <w:sz w:val="22"/>
          <w:szCs w:val="22"/>
          <w:lang w:val="hr-HR"/>
        </w:rPr>
      </w:pPr>
    </w:p>
    <w:p w:rsidR="00A26CD2" w:rsidRPr="00AE419A" w:rsidRDefault="00A26CD2" w:rsidP="00AC17D4">
      <w:pPr>
        <w:pStyle w:val="NoNumHead2"/>
        <w:spacing w:before="0" w:after="0"/>
        <w:jc w:val="both"/>
        <w:rPr>
          <w:rFonts w:ascii="Times New Roman" w:hAnsi="Times New Roman"/>
          <w:b w:val="0"/>
          <w:sz w:val="22"/>
          <w:szCs w:val="22"/>
          <w:lang w:val="hr-HR"/>
        </w:rPr>
      </w:pPr>
      <w:r w:rsidRPr="00AE419A">
        <w:rPr>
          <w:rFonts w:ascii="Times New Roman" w:hAnsi="Times New Roman"/>
          <w:b w:val="0"/>
          <w:sz w:val="22"/>
          <w:szCs w:val="22"/>
          <w:lang w:val="hr-HR"/>
        </w:rPr>
        <w:t xml:space="preserve">Veoma je važno da primjenjujete lijek </w:t>
      </w:r>
      <w:proofErr w:type="spellStart"/>
      <w:r w:rsidRPr="00AE419A">
        <w:rPr>
          <w:rFonts w:ascii="Times New Roman" w:hAnsi="Times New Roman"/>
          <w:b w:val="0"/>
          <w:sz w:val="22"/>
          <w:szCs w:val="22"/>
        </w:rPr>
        <w:t>Incruse</w:t>
      </w:r>
      <w:proofErr w:type="spellEnd"/>
      <w:r w:rsidRPr="00AE419A">
        <w:rPr>
          <w:rFonts w:ascii="Times New Roman" w:hAnsi="Times New Roman"/>
          <w:b w:val="0"/>
          <w:sz w:val="22"/>
          <w:szCs w:val="22"/>
          <w:vertAlign w:val="superscript"/>
        </w:rPr>
        <w:t>®</w:t>
      </w:r>
      <w:r w:rsidRPr="00AE419A">
        <w:rPr>
          <w:rFonts w:ascii="Times New Roman" w:hAnsi="Times New Roman"/>
          <w:sz w:val="22"/>
          <w:szCs w:val="22"/>
          <w:lang w:val="sr-Latn-CS"/>
        </w:rPr>
        <w:t xml:space="preserve"> </w:t>
      </w:r>
      <w:r w:rsidRPr="00AE419A">
        <w:rPr>
          <w:rFonts w:ascii="Times New Roman" w:hAnsi="Times New Roman"/>
          <w:b w:val="0"/>
          <w:sz w:val="22"/>
          <w:szCs w:val="22"/>
          <w:lang w:val="hr-HR"/>
        </w:rPr>
        <w:t>svakog dana u skladu sa savjetom Vašeg ljekara. Navedeno će Vam pomoći u održavanju perioda bez pojave simptoma u toku dana i noći.</w:t>
      </w:r>
    </w:p>
    <w:p w:rsidR="00A26CD2" w:rsidRPr="00AE419A" w:rsidRDefault="00A26CD2" w:rsidP="00AC17D4">
      <w:pPr>
        <w:jc w:val="both"/>
        <w:rPr>
          <w:sz w:val="22"/>
          <w:szCs w:val="22"/>
          <w:lang w:val="hr-HR"/>
        </w:rPr>
      </w:pPr>
    </w:p>
    <w:p w:rsidR="00A26CD2" w:rsidRPr="00AE419A" w:rsidRDefault="00A26CD2" w:rsidP="00AC17D4">
      <w:pPr>
        <w:jc w:val="both"/>
        <w:rPr>
          <w:sz w:val="22"/>
          <w:szCs w:val="22"/>
        </w:rPr>
      </w:pPr>
      <w:proofErr w:type="spellStart"/>
      <w:r w:rsidRPr="00AE419A">
        <w:rPr>
          <w:b/>
          <w:sz w:val="22"/>
          <w:szCs w:val="22"/>
        </w:rPr>
        <w:t>Lijek</w:t>
      </w:r>
      <w:proofErr w:type="spellEnd"/>
      <w:r w:rsidRPr="00AE419A">
        <w:rPr>
          <w:b/>
          <w:sz w:val="22"/>
          <w:szCs w:val="22"/>
        </w:rPr>
        <w:t xml:space="preserve"> </w:t>
      </w:r>
      <w:proofErr w:type="spellStart"/>
      <w:r w:rsidRPr="00AE419A">
        <w:rPr>
          <w:b/>
          <w:bCs/>
          <w:sz w:val="22"/>
          <w:szCs w:val="22"/>
        </w:rPr>
        <w:t>Incruse</w:t>
      </w:r>
      <w:proofErr w:type="spellEnd"/>
      <w:r w:rsidRPr="00AE419A">
        <w:rPr>
          <w:b/>
          <w:bCs/>
          <w:sz w:val="22"/>
          <w:szCs w:val="22"/>
          <w:vertAlign w:val="superscript"/>
        </w:rPr>
        <w:t>®</w:t>
      </w:r>
      <w:r w:rsidRPr="00AE419A">
        <w:rPr>
          <w:b/>
          <w:sz w:val="22"/>
          <w:szCs w:val="22"/>
        </w:rPr>
        <w:t xml:space="preserve"> ne </w:t>
      </w:r>
      <w:proofErr w:type="spellStart"/>
      <w:r w:rsidRPr="00AE419A">
        <w:rPr>
          <w:b/>
          <w:sz w:val="22"/>
          <w:szCs w:val="22"/>
        </w:rPr>
        <w:t>treba</w:t>
      </w:r>
      <w:proofErr w:type="spellEnd"/>
      <w:r w:rsidRPr="00AE419A">
        <w:rPr>
          <w:b/>
          <w:sz w:val="22"/>
          <w:szCs w:val="22"/>
        </w:rPr>
        <w:t xml:space="preserve"> </w:t>
      </w:r>
      <w:proofErr w:type="spellStart"/>
      <w:r w:rsidRPr="00AE419A">
        <w:rPr>
          <w:b/>
          <w:sz w:val="22"/>
          <w:szCs w:val="22"/>
        </w:rPr>
        <w:t>primjenjivati</w:t>
      </w:r>
      <w:proofErr w:type="spellEnd"/>
      <w:r w:rsidRPr="00AE419A">
        <w:rPr>
          <w:b/>
          <w:sz w:val="22"/>
          <w:szCs w:val="22"/>
        </w:rPr>
        <w:t xml:space="preserve"> </w:t>
      </w:r>
      <w:proofErr w:type="spellStart"/>
      <w:r w:rsidRPr="00AE419A">
        <w:rPr>
          <w:b/>
          <w:sz w:val="22"/>
          <w:szCs w:val="22"/>
        </w:rPr>
        <w:t>za</w:t>
      </w:r>
      <w:proofErr w:type="spellEnd"/>
      <w:r w:rsidRPr="00AE419A">
        <w:rPr>
          <w:b/>
          <w:sz w:val="22"/>
          <w:szCs w:val="22"/>
        </w:rPr>
        <w:t xml:space="preserve"> </w:t>
      </w:r>
      <w:proofErr w:type="spellStart"/>
      <w:r w:rsidRPr="00AE419A">
        <w:rPr>
          <w:b/>
          <w:sz w:val="22"/>
          <w:szCs w:val="22"/>
        </w:rPr>
        <w:t>ublažavanje</w:t>
      </w:r>
      <w:proofErr w:type="spellEnd"/>
      <w:r w:rsidRPr="00AE419A">
        <w:rPr>
          <w:b/>
          <w:sz w:val="22"/>
          <w:szCs w:val="22"/>
        </w:rPr>
        <w:t xml:space="preserve"> </w:t>
      </w:r>
      <w:proofErr w:type="spellStart"/>
      <w:r w:rsidRPr="00AE419A">
        <w:rPr>
          <w:b/>
          <w:sz w:val="22"/>
          <w:szCs w:val="22"/>
        </w:rPr>
        <w:t>simptoma</w:t>
      </w:r>
      <w:proofErr w:type="spellEnd"/>
      <w:r w:rsidRPr="00AE419A">
        <w:rPr>
          <w:b/>
          <w:sz w:val="22"/>
          <w:szCs w:val="22"/>
        </w:rPr>
        <w:t xml:space="preserve"> </w:t>
      </w:r>
      <w:proofErr w:type="spellStart"/>
      <w:r w:rsidRPr="00AE419A">
        <w:rPr>
          <w:b/>
          <w:sz w:val="22"/>
          <w:szCs w:val="22"/>
        </w:rPr>
        <w:t>iznenadnog</w:t>
      </w:r>
      <w:proofErr w:type="spellEnd"/>
      <w:r w:rsidRPr="00AE419A">
        <w:rPr>
          <w:b/>
          <w:sz w:val="22"/>
          <w:szCs w:val="22"/>
        </w:rPr>
        <w:t xml:space="preserve"> </w:t>
      </w:r>
      <w:proofErr w:type="spellStart"/>
      <w:r w:rsidRPr="00AE419A">
        <w:rPr>
          <w:b/>
          <w:sz w:val="22"/>
          <w:szCs w:val="22"/>
        </w:rPr>
        <w:t>napada</w:t>
      </w:r>
      <w:proofErr w:type="spellEnd"/>
      <w:r w:rsidRPr="00AE419A">
        <w:rPr>
          <w:b/>
          <w:sz w:val="22"/>
          <w:szCs w:val="22"/>
        </w:rPr>
        <w:t xml:space="preserve"> </w:t>
      </w:r>
      <w:proofErr w:type="spellStart"/>
      <w:r w:rsidRPr="00AE419A">
        <w:rPr>
          <w:b/>
          <w:sz w:val="22"/>
          <w:szCs w:val="22"/>
        </w:rPr>
        <w:t>gušenja</w:t>
      </w:r>
      <w:proofErr w:type="spellEnd"/>
      <w:r w:rsidRPr="00AE419A">
        <w:rPr>
          <w:b/>
          <w:sz w:val="22"/>
          <w:szCs w:val="22"/>
        </w:rPr>
        <w:t xml:space="preserve"> </w:t>
      </w:r>
      <w:proofErr w:type="spellStart"/>
      <w:r w:rsidRPr="00AE419A">
        <w:rPr>
          <w:b/>
          <w:sz w:val="22"/>
          <w:szCs w:val="22"/>
        </w:rPr>
        <w:t>ili</w:t>
      </w:r>
      <w:proofErr w:type="spellEnd"/>
      <w:r w:rsidRPr="00AE419A">
        <w:rPr>
          <w:b/>
          <w:sz w:val="22"/>
          <w:szCs w:val="22"/>
        </w:rPr>
        <w:t xml:space="preserve"> </w:t>
      </w:r>
      <w:proofErr w:type="spellStart"/>
      <w:r w:rsidRPr="00AE419A">
        <w:rPr>
          <w:b/>
          <w:sz w:val="22"/>
          <w:szCs w:val="22"/>
        </w:rPr>
        <w:t>pojačanog</w:t>
      </w:r>
      <w:proofErr w:type="spellEnd"/>
      <w:r w:rsidRPr="00AE419A">
        <w:rPr>
          <w:b/>
          <w:sz w:val="22"/>
          <w:szCs w:val="22"/>
        </w:rPr>
        <w:t xml:space="preserve"> </w:t>
      </w:r>
      <w:proofErr w:type="spellStart"/>
      <w:r w:rsidRPr="00AE419A">
        <w:rPr>
          <w:b/>
          <w:sz w:val="22"/>
          <w:szCs w:val="22"/>
        </w:rPr>
        <w:t>zviždanja</w:t>
      </w:r>
      <w:proofErr w:type="spellEnd"/>
      <w:r w:rsidRPr="00AE419A">
        <w:rPr>
          <w:b/>
          <w:sz w:val="22"/>
          <w:szCs w:val="22"/>
        </w:rPr>
        <w:t xml:space="preserve"> </w:t>
      </w:r>
      <w:proofErr w:type="spellStart"/>
      <w:r w:rsidRPr="00AE419A">
        <w:rPr>
          <w:b/>
          <w:sz w:val="22"/>
          <w:szCs w:val="22"/>
        </w:rPr>
        <w:t>prilikom</w:t>
      </w:r>
      <w:proofErr w:type="spellEnd"/>
      <w:r w:rsidRPr="00AE419A">
        <w:rPr>
          <w:b/>
          <w:sz w:val="22"/>
          <w:szCs w:val="22"/>
        </w:rPr>
        <w:t xml:space="preserve"> </w:t>
      </w:r>
      <w:proofErr w:type="spellStart"/>
      <w:r w:rsidRPr="00AE419A">
        <w:rPr>
          <w:b/>
          <w:sz w:val="22"/>
          <w:szCs w:val="22"/>
        </w:rPr>
        <w:t>disanja</w:t>
      </w:r>
      <w:proofErr w:type="spellEnd"/>
      <w:r w:rsidRPr="00AE419A">
        <w:rPr>
          <w:sz w:val="22"/>
          <w:szCs w:val="22"/>
        </w:rPr>
        <w:t xml:space="preserve">. U </w:t>
      </w:r>
      <w:proofErr w:type="spellStart"/>
      <w:r w:rsidRPr="00AE419A">
        <w:rPr>
          <w:sz w:val="22"/>
          <w:szCs w:val="22"/>
        </w:rPr>
        <w:t>navedenim</w:t>
      </w:r>
      <w:proofErr w:type="spellEnd"/>
      <w:r w:rsidRPr="00AE419A">
        <w:rPr>
          <w:sz w:val="22"/>
          <w:szCs w:val="22"/>
        </w:rPr>
        <w:t xml:space="preserve"> </w:t>
      </w:r>
      <w:proofErr w:type="spellStart"/>
      <w:r w:rsidRPr="00AE419A">
        <w:rPr>
          <w:sz w:val="22"/>
          <w:szCs w:val="22"/>
        </w:rPr>
        <w:t>slučajevima</w:t>
      </w:r>
      <w:proofErr w:type="spellEnd"/>
      <w:r w:rsidRPr="00AE419A">
        <w:rPr>
          <w:sz w:val="22"/>
          <w:szCs w:val="22"/>
        </w:rPr>
        <w:t xml:space="preserve"> </w:t>
      </w:r>
      <w:proofErr w:type="spellStart"/>
      <w:r w:rsidRPr="00AE419A">
        <w:rPr>
          <w:sz w:val="22"/>
          <w:szCs w:val="22"/>
        </w:rPr>
        <w:t>morate</w:t>
      </w:r>
      <w:proofErr w:type="spellEnd"/>
      <w:r w:rsidRPr="00AE419A">
        <w:rPr>
          <w:sz w:val="22"/>
          <w:szCs w:val="22"/>
        </w:rPr>
        <w:t xml:space="preserve"> </w:t>
      </w:r>
      <w:proofErr w:type="spellStart"/>
      <w:r w:rsidRPr="00AE419A">
        <w:rPr>
          <w:sz w:val="22"/>
          <w:szCs w:val="22"/>
        </w:rPr>
        <w:t>primijeniti</w:t>
      </w:r>
      <w:proofErr w:type="spellEnd"/>
      <w:r w:rsidRPr="00AE419A">
        <w:rPr>
          <w:sz w:val="22"/>
          <w:szCs w:val="22"/>
        </w:rPr>
        <w:t xml:space="preserve"> </w:t>
      </w:r>
      <w:proofErr w:type="spellStart"/>
      <w:r w:rsidRPr="00AE419A">
        <w:rPr>
          <w:sz w:val="22"/>
          <w:szCs w:val="22"/>
        </w:rPr>
        <w:t>lijek</w:t>
      </w:r>
      <w:proofErr w:type="spellEnd"/>
      <w:r w:rsidRPr="00AE419A">
        <w:rPr>
          <w:sz w:val="22"/>
          <w:szCs w:val="22"/>
        </w:rPr>
        <w:t xml:space="preserve"> </w:t>
      </w:r>
      <w:proofErr w:type="spellStart"/>
      <w:r w:rsidRPr="00AE419A">
        <w:rPr>
          <w:sz w:val="22"/>
          <w:szCs w:val="22"/>
        </w:rPr>
        <w:t>brzog</w:t>
      </w:r>
      <w:proofErr w:type="spellEnd"/>
      <w:r w:rsidRPr="00AE419A">
        <w:rPr>
          <w:sz w:val="22"/>
          <w:szCs w:val="22"/>
        </w:rPr>
        <w:t xml:space="preserve"> </w:t>
      </w:r>
      <w:proofErr w:type="spellStart"/>
      <w:r w:rsidRPr="00AE419A">
        <w:rPr>
          <w:sz w:val="22"/>
          <w:szCs w:val="22"/>
        </w:rPr>
        <w:t>dejstva</w:t>
      </w:r>
      <w:proofErr w:type="spellEnd"/>
      <w:r w:rsidRPr="00AE419A">
        <w:rPr>
          <w:sz w:val="22"/>
          <w:szCs w:val="22"/>
        </w:rPr>
        <w:t xml:space="preserve">, </w:t>
      </w:r>
      <w:proofErr w:type="spellStart"/>
      <w:r w:rsidRPr="00AE419A">
        <w:rPr>
          <w:sz w:val="22"/>
          <w:szCs w:val="22"/>
        </w:rPr>
        <w:t>kao</w:t>
      </w:r>
      <w:proofErr w:type="spellEnd"/>
      <w:r w:rsidRPr="00AE419A">
        <w:rPr>
          <w:sz w:val="22"/>
          <w:szCs w:val="22"/>
        </w:rPr>
        <w:t xml:space="preserve"> </w:t>
      </w:r>
      <w:proofErr w:type="spellStart"/>
      <w:r w:rsidRPr="00AE419A">
        <w:rPr>
          <w:sz w:val="22"/>
          <w:szCs w:val="22"/>
        </w:rPr>
        <w:t>što</w:t>
      </w:r>
      <w:proofErr w:type="spellEnd"/>
      <w:r w:rsidRPr="00AE419A">
        <w:rPr>
          <w:sz w:val="22"/>
          <w:szCs w:val="22"/>
        </w:rPr>
        <w:t xml:space="preserve"> je salbutamol.</w:t>
      </w:r>
    </w:p>
    <w:p w:rsidR="00200560" w:rsidRPr="00AE419A" w:rsidRDefault="00200560" w:rsidP="00AC17D4">
      <w:pPr>
        <w:jc w:val="both"/>
        <w:rPr>
          <w:bCs/>
          <w:caps/>
          <w:sz w:val="22"/>
          <w:szCs w:val="22"/>
          <w:lang w:val="sr-Latn-CS"/>
        </w:rPr>
      </w:pPr>
    </w:p>
    <w:p w:rsidR="00A26CD2" w:rsidRDefault="00A26CD2" w:rsidP="00AC17D4">
      <w:pPr>
        <w:jc w:val="both"/>
        <w:rPr>
          <w:b/>
          <w:bCs/>
          <w:sz w:val="22"/>
          <w:szCs w:val="22"/>
          <w:vertAlign w:val="superscript"/>
        </w:rPr>
      </w:pPr>
      <w:r w:rsidRPr="00AE419A">
        <w:rPr>
          <w:b/>
          <w:bCs/>
          <w:sz w:val="22"/>
          <w:szCs w:val="22"/>
          <w:lang w:val="sr-Latn-CS"/>
        </w:rPr>
        <w:t xml:space="preserve">Kako se upotrebljava lijek </w:t>
      </w:r>
      <w:proofErr w:type="spellStart"/>
      <w:r w:rsidRPr="00AE419A">
        <w:rPr>
          <w:b/>
          <w:bCs/>
          <w:sz w:val="22"/>
          <w:szCs w:val="22"/>
        </w:rPr>
        <w:t>Incruse</w:t>
      </w:r>
      <w:proofErr w:type="spellEnd"/>
      <w:r w:rsidRPr="00AE419A">
        <w:rPr>
          <w:b/>
          <w:bCs/>
          <w:sz w:val="22"/>
          <w:szCs w:val="22"/>
          <w:vertAlign w:val="superscript"/>
        </w:rPr>
        <w:t>®</w:t>
      </w:r>
    </w:p>
    <w:p w:rsidR="00943C33" w:rsidRPr="00AE419A" w:rsidRDefault="00943C33" w:rsidP="00AC17D4">
      <w:pPr>
        <w:jc w:val="both"/>
        <w:rPr>
          <w:sz w:val="22"/>
          <w:szCs w:val="22"/>
          <w:u w:val="single"/>
          <w:lang w:val="sl-SI"/>
        </w:rPr>
      </w:pPr>
    </w:p>
    <w:p w:rsidR="00A26CD2" w:rsidRPr="00AE419A" w:rsidRDefault="00A26CD2" w:rsidP="003913FE">
      <w:pPr>
        <w:pStyle w:val="CommentText"/>
        <w:rPr>
          <w:rFonts w:ascii="Times New Roman" w:hAnsi="Times New Roman"/>
          <w:b/>
          <w:sz w:val="22"/>
          <w:szCs w:val="22"/>
          <w:lang w:val="sl-SI"/>
        </w:rPr>
      </w:pPr>
      <w:r w:rsidRPr="00AE419A">
        <w:rPr>
          <w:rFonts w:ascii="Times New Roman" w:hAnsi="Times New Roman"/>
          <w:sz w:val="22"/>
          <w:szCs w:val="22"/>
          <w:lang w:val="sl-SI"/>
        </w:rPr>
        <w:t xml:space="preserve">Za detaljne informacije o načinu upotrebe vidjeti </w:t>
      </w:r>
      <w:r w:rsidRPr="00AE419A">
        <w:rPr>
          <w:rFonts w:ascii="Times New Roman" w:hAnsi="Times New Roman"/>
          <w:b/>
          <w:sz w:val="22"/>
          <w:szCs w:val="22"/>
          <w:lang w:val="sl-SI"/>
        </w:rPr>
        <w:t xml:space="preserve">Uputstvo za upotrebu inhalera </w:t>
      </w:r>
      <w:r w:rsidRPr="00AE419A">
        <w:rPr>
          <w:rFonts w:ascii="Times New Roman" w:hAnsi="Times New Roman"/>
          <w:sz w:val="22"/>
          <w:szCs w:val="22"/>
          <w:lang w:val="sl-SI"/>
        </w:rPr>
        <w:t>na kraju ovog uputstva.</w:t>
      </w:r>
    </w:p>
    <w:p w:rsidR="00A26CD2" w:rsidRPr="00AE419A" w:rsidRDefault="00A26CD2" w:rsidP="00D5674E">
      <w:pPr>
        <w:pStyle w:val="CommentText"/>
        <w:rPr>
          <w:rFonts w:ascii="Times New Roman" w:hAnsi="Times New Roman"/>
          <w:sz w:val="22"/>
          <w:szCs w:val="22"/>
          <w:lang w:val="sl-SI"/>
        </w:rPr>
      </w:pPr>
    </w:p>
    <w:p w:rsidR="00A26CD2" w:rsidRPr="00AE419A" w:rsidRDefault="00A26CD2">
      <w:pPr>
        <w:pStyle w:val="CommentText"/>
        <w:rPr>
          <w:rFonts w:ascii="Times New Roman" w:hAnsi="Times New Roman"/>
          <w:sz w:val="22"/>
          <w:szCs w:val="22"/>
          <w:lang w:val="sl-SI"/>
        </w:rPr>
      </w:pPr>
      <w:r w:rsidRPr="00AE419A">
        <w:rPr>
          <w:rFonts w:ascii="Times New Roman" w:hAnsi="Times New Roman"/>
          <w:sz w:val="22"/>
          <w:szCs w:val="22"/>
          <w:lang w:val="sl-SI"/>
        </w:rPr>
        <w:t xml:space="preserve">Da biste primijenili lijek </w:t>
      </w:r>
      <w:proofErr w:type="spellStart"/>
      <w:r w:rsidRPr="00AE419A">
        <w:rPr>
          <w:rFonts w:ascii="Times New Roman" w:hAnsi="Times New Roman"/>
          <w:bCs/>
          <w:sz w:val="22"/>
          <w:szCs w:val="22"/>
        </w:rPr>
        <w:t>Incruse</w:t>
      </w:r>
      <w:proofErr w:type="spellEnd"/>
      <w:r w:rsidRPr="00AE419A">
        <w:rPr>
          <w:rFonts w:ascii="Times New Roman" w:hAnsi="Times New Roman"/>
          <w:bCs/>
          <w:sz w:val="22"/>
          <w:szCs w:val="22"/>
          <w:vertAlign w:val="superscript"/>
        </w:rPr>
        <w:t>®</w:t>
      </w:r>
      <w:r w:rsidRPr="00AE419A">
        <w:rPr>
          <w:rFonts w:ascii="Times New Roman" w:hAnsi="Times New Roman"/>
          <w:sz w:val="22"/>
          <w:szCs w:val="22"/>
        </w:rPr>
        <w:t xml:space="preserve">, </w:t>
      </w:r>
      <w:proofErr w:type="spellStart"/>
      <w:r w:rsidRPr="00AE419A">
        <w:rPr>
          <w:rFonts w:ascii="Times New Roman" w:hAnsi="Times New Roman"/>
          <w:sz w:val="22"/>
          <w:szCs w:val="22"/>
        </w:rPr>
        <w:t>udahnite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ga</w:t>
      </w:r>
      <w:proofErr w:type="spellEnd"/>
      <w:r w:rsidRPr="00AE419A">
        <w:rPr>
          <w:rFonts w:ascii="Times New Roman" w:hAnsi="Times New Roman"/>
          <w:sz w:val="22"/>
          <w:szCs w:val="22"/>
        </w:rPr>
        <w:t xml:space="preserve"> u </w:t>
      </w:r>
      <w:proofErr w:type="spellStart"/>
      <w:r w:rsidRPr="00AE419A">
        <w:rPr>
          <w:rFonts w:ascii="Times New Roman" w:hAnsi="Times New Roman"/>
          <w:sz w:val="22"/>
          <w:szCs w:val="22"/>
        </w:rPr>
        <w:t>pluća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putem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nastavka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za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usta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Ellipta</w:t>
      </w:r>
      <w:proofErr w:type="spellEnd"/>
      <w:r w:rsidRPr="00AE419A">
        <w:rPr>
          <w:rFonts w:ascii="Times New Roman" w:hAnsi="Times New Roman"/>
          <w:sz w:val="22"/>
          <w:szCs w:val="22"/>
          <w:vertAlign w:val="superscript"/>
        </w:rPr>
        <w:t>®</w:t>
      </w:r>
      <w:r w:rsidRPr="00AE419A">
        <w:rPr>
          <w:rFonts w:ascii="Times New Roman" w:hAnsi="Times New Roman"/>
          <w:sz w:val="22"/>
          <w:szCs w:val="22"/>
        </w:rPr>
        <w:t xml:space="preserve"> </w:t>
      </w:r>
      <w:proofErr w:type="spellStart"/>
      <w:r w:rsidRPr="00AE419A">
        <w:rPr>
          <w:rFonts w:ascii="Times New Roman" w:hAnsi="Times New Roman"/>
          <w:sz w:val="22"/>
          <w:szCs w:val="22"/>
        </w:rPr>
        <w:t>inhalera</w:t>
      </w:r>
      <w:proofErr w:type="spellEnd"/>
      <w:r w:rsidRPr="00AE419A">
        <w:rPr>
          <w:rFonts w:ascii="Times New Roman" w:hAnsi="Times New Roman"/>
          <w:sz w:val="22"/>
          <w:szCs w:val="22"/>
        </w:rPr>
        <w:t>.</w:t>
      </w:r>
    </w:p>
    <w:p w:rsidR="00A26CD2" w:rsidRPr="00AE419A" w:rsidRDefault="00A26CD2" w:rsidP="00A26CD2">
      <w:pPr>
        <w:pStyle w:val="CommentText"/>
        <w:rPr>
          <w:rFonts w:ascii="Times New Roman" w:hAnsi="Times New Roman"/>
          <w:b/>
          <w:sz w:val="22"/>
          <w:szCs w:val="22"/>
          <w:lang w:val="sl-SI"/>
        </w:rPr>
      </w:pPr>
    </w:p>
    <w:p w:rsidR="00A26CD2" w:rsidRDefault="00A26CD2" w:rsidP="003913FE">
      <w:pPr>
        <w:pStyle w:val="CommentText"/>
        <w:rPr>
          <w:rFonts w:ascii="Times New Roman" w:hAnsi="Times New Roman"/>
          <w:b/>
          <w:sz w:val="22"/>
          <w:szCs w:val="22"/>
          <w:lang w:val="sl-SI"/>
        </w:rPr>
      </w:pPr>
      <w:r w:rsidRPr="00AE419A">
        <w:rPr>
          <w:rFonts w:ascii="Times New Roman" w:hAnsi="Times New Roman"/>
          <w:b/>
          <w:sz w:val="22"/>
          <w:szCs w:val="22"/>
          <w:lang w:val="sl-SI"/>
        </w:rPr>
        <w:t>Ukoliko ne dođe do poboljšanja simptoma</w:t>
      </w:r>
    </w:p>
    <w:p w:rsidR="00943C33" w:rsidRPr="00AE419A" w:rsidRDefault="00943C33" w:rsidP="003913FE">
      <w:pPr>
        <w:pStyle w:val="CommentText"/>
        <w:rPr>
          <w:rFonts w:ascii="Times New Roman" w:hAnsi="Times New Roman"/>
          <w:sz w:val="22"/>
          <w:szCs w:val="22"/>
          <w:lang w:val="sl-SI"/>
        </w:rPr>
      </w:pPr>
    </w:p>
    <w:p w:rsidR="00A26CD2" w:rsidRPr="00AE419A" w:rsidRDefault="00A26CD2" w:rsidP="00D5674E">
      <w:pPr>
        <w:pStyle w:val="CommentText"/>
        <w:rPr>
          <w:rFonts w:ascii="Times New Roman" w:hAnsi="Times New Roman"/>
          <w:b/>
          <w:sz w:val="22"/>
          <w:szCs w:val="22"/>
        </w:rPr>
      </w:pPr>
      <w:r w:rsidRPr="00AE419A">
        <w:rPr>
          <w:rFonts w:ascii="Times New Roman" w:hAnsi="Times New Roman"/>
          <w:sz w:val="22"/>
          <w:szCs w:val="22"/>
          <w:lang w:val="sl-SI"/>
        </w:rPr>
        <w:t xml:space="preserve">Ukoliko ne dođe do poboljšanja simptoma HOBP (otežano disanje, </w:t>
      </w:r>
      <w:proofErr w:type="spellStart"/>
      <w:r w:rsidRPr="00AE419A">
        <w:rPr>
          <w:rFonts w:ascii="Times New Roman" w:hAnsi="Times New Roman"/>
          <w:sz w:val="22"/>
          <w:szCs w:val="22"/>
        </w:rPr>
        <w:t>zviždanje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prilikom</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disanja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ili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kašalj</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ukoliko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dođe</w:t>
      </w:r>
      <w:proofErr w:type="spellEnd"/>
      <w:r w:rsidRPr="00AE419A">
        <w:rPr>
          <w:rFonts w:ascii="Times New Roman" w:hAnsi="Times New Roman"/>
          <w:sz w:val="22"/>
          <w:szCs w:val="22"/>
        </w:rPr>
        <w:t xml:space="preserve"> do </w:t>
      </w:r>
      <w:proofErr w:type="spellStart"/>
      <w:r w:rsidRPr="00AE419A">
        <w:rPr>
          <w:rFonts w:ascii="Times New Roman" w:hAnsi="Times New Roman"/>
          <w:sz w:val="22"/>
          <w:szCs w:val="22"/>
        </w:rPr>
        <w:t>pogoršanja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navedenih</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simptoma</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ili</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ukoliko</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učestalije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koristite</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Vaš</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lijek</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brzog</w:t>
      </w:r>
      <w:proofErr w:type="spellEnd"/>
      <w:r w:rsidRPr="00AE419A">
        <w:rPr>
          <w:rFonts w:ascii="Times New Roman" w:hAnsi="Times New Roman"/>
          <w:sz w:val="22"/>
          <w:szCs w:val="22"/>
        </w:rPr>
        <w:t xml:space="preserve"> </w:t>
      </w:r>
      <w:proofErr w:type="spellStart"/>
      <w:r w:rsidRPr="00AE419A">
        <w:rPr>
          <w:rFonts w:ascii="Times New Roman" w:hAnsi="Times New Roman"/>
          <w:sz w:val="22"/>
          <w:szCs w:val="22"/>
        </w:rPr>
        <w:t>dejstva</w:t>
      </w:r>
      <w:proofErr w:type="spellEnd"/>
      <w:r w:rsidRPr="00AE419A">
        <w:rPr>
          <w:rFonts w:ascii="Times New Roman" w:hAnsi="Times New Roman"/>
          <w:sz w:val="22"/>
          <w:szCs w:val="22"/>
        </w:rPr>
        <w:t>,</w:t>
      </w:r>
      <w:r w:rsidRPr="00AE419A">
        <w:rPr>
          <w:rFonts w:ascii="Times New Roman" w:hAnsi="Times New Roman"/>
          <w:b/>
          <w:sz w:val="22"/>
          <w:szCs w:val="22"/>
        </w:rPr>
        <w:t xml:space="preserve"> </w:t>
      </w:r>
      <w:r w:rsidRPr="00AE419A">
        <w:rPr>
          <w:rFonts w:ascii="Times New Roman" w:hAnsi="Times New Roman"/>
          <w:b/>
          <w:sz w:val="22"/>
          <w:szCs w:val="22"/>
          <w:lang w:val="sl-SI"/>
        </w:rPr>
        <w:t>odmah obavijestite Vašeg ljekara.</w:t>
      </w:r>
      <w:r w:rsidRPr="00AE419A">
        <w:rPr>
          <w:rFonts w:ascii="Times New Roman" w:hAnsi="Times New Roman"/>
          <w:b/>
          <w:sz w:val="22"/>
          <w:szCs w:val="22"/>
        </w:rPr>
        <w:t xml:space="preserve"> </w:t>
      </w:r>
    </w:p>
    <w:p w:rsidR="00200560" w:rsidRPr="00AE419A" w:rsidRDefault="00200560" w:rsidP="00AC17D4">
      <w:pPr>
        <w:jc w:val="both"/>
        <w:rPr>
          <w:sz w:val="22"/>
          <w:szCs w:val="22"/>
          <w:lang w:val="sr-Latn-CS"/>
        </w:rPr>
      </w:pPr>
    </w:p>
    <w:p w:rsidR="00200560" w:rsidRDefault="00200560" w:rsidP="00AC17D4">
      <w:pPr>
        <w:jc w:val="both"/>
        <w:rPr>
          <w:b/>
          <w:sz w:val="22"/>
          <w:szCs w:val="22"/>
          <w:lang w:val="sr-Latn-CS"/>
        </w:rPr>
      </w:pPr>
      <w:r w:rsidRPr="00AE419A">
        <w:rPr>
          <w:b/>
          <w:sz w:val="22"/>
          <w:szCs w:val="22"/>
          <w:lang w:val="sr-Latn-CS"/>
        </w:rPr>
        <w:t xml:space="preserve">Ako ste uzeli više lijeka </w:t>
      </w:r>
      <w:proofErr w:type="spellStart"/>
      <w:r w:rsidR="006069F3" w:rsidRPr="00AE419A">
        <w:rPr>
          <w:b/>
          <w:bCs/>
          <w:sz w:val="22"/>
          <w:szCs w:val="22"/>
        </w:rPr>
        <w:t>Incruse</w:t>
      </w:r>
      <w:proofErr w:type="spellEnd"/>
      <w:r w:rsidR="006069F3" w:rsidRPr="00AE419A">
        <w:rPr>
          <w:b/>
          <w:bCs/>
          <w:sz w:val="22"/>
          <w:szCs w:val="22"/>
          <w:vertAlign w:val="superscript"/>
        </w:rPr>
        <w:t>®</w:t>
      </w:r>
      <w:r w:rsidR="006069F3" w:rsidRPr="00AE419A">
        <w:rPr>
          <w:b/>
          <w:bCs/>
          <w:sz w:val="22"/>
          <w:szCs w:val="22"/>
        </w:rPr>
        <w:t xml:space="preserve"> </w:t>
      </w:r>
      <w:r w:rsidRPr="00AE419A">
        <w:rPr>
          <w:b/>
          <w:sz w:val="22"/>
          <w:szCs w:val="22"/>
          <w:lang w:val="sr-Latn-CS"/>
        </w:rPr>
        <w:t>nego što je trebalo</w:t>
      </w:r>
    </w:p>
    <w:p w:rsidR="00943C33" w:rsidRPr="00AE419A" w:rsidRDefault="00943C33" w:rsidP="00AC17D4">
      <w:pPr>
        <w:jc w:val="both"/>
        <w:rPr>
          <w:b/>
          <w:sz w:val="22"/>
          <w:szCs w:val="22"/>
          <w:lang w:val="sr-Latn-CS"/>
        </w:rPr>
      </w:pPr>
    </w:p>
    <w:p w:rsidR="008B0631" w:rsidRPr="00AE419A" w:rsidRDefault="008B0631" w:rsidP="003913FE">
      <w:pPr>
        <w:pStyle w:val="CommentText"/>
        <w:rPr>
          <w:rFonts w:ascii="Times New Roman" w:hAnsi="Times New Roman"/>
          <w:sz w:val="22"/>
          <w:szCs w:val="22"/>
          <w:lang w:val="sl-SI"/>
        </w:rPr>
      </w:pPr>
      <w:r w:rsidRPr="00AE419A">
        <w:rPr>
          <w:rFonts w:ascii="Times New Roman" w:hAnsi="Times New Roman"/>
          <w:sz w:val="22"/>
          <w:szCs w:val="22"/>
          <w:lang w:val="sl-SI"/>
        </w:rPr>
        <w:t xml:space="preserve">Ukoliko slučajno uzmete veću dozu lijeka </w:t>
      </w:r>
      <w:proofErr w:type="spellStart"/>
      <w:r w:rsidRPr="00AE419A">
        <w:rPr>
          <w:rFonts w:ascii="Times New Roman" w:hAnsi="Times New Roman"/>
          <w:bCs/>
          <w:sz w:val="22"/>
          <w:szCs w:val="22"/>
        </w:rPr>
        <w:t>Incruse</w:t>
      </w:r>
      <w:proofErr w:type="spellEnd"/>
      <w:r w:rsidRPr="00AE419A">
        <w:rPr>
          <w:rFonts w:ascii="Times New Roman" w:hAnsi="Times New Roman"/>
          <w:bCs/>
          <w:sz w:val="22"/>
          <w:szCs w:val="22"/>
          <w:vertAlign w:val="superscript"/>
        </w:rPr>
        <w:t>®</w:t>
      </w:r>
      <w:r w:rsidRPr="00AE419A">
        <w:rPr>
          <w:rFonts w:ascii="Times New Roman" w:hAnsi="Times New Roman"/>
          <w:b/>
          <w:sz w:val="22"/>
          <w:szCs w:val="22"/>
        </w:rPr>
        <w:t xml:space="preserve"> </w:t>
      </w:r>
      <w:r w:rsidRPr="00AE419A">
        <w:rPr>
          <w:rFonts w:ascii="Times New Roman" w:hAnsi="Times New Roman"/>
          <w:sz w:val="22"/>
          <w:szCs w:val="22"/>
          <w:lang w:val="sl-SI"/>
        </w:rPr>
        <w:t>od preporučene,</w:t>
      </w:r>
      <w:r w:rsidRPr="00AE419A">
        <w:rPr>
          <w:rFonts w:ascii="Times New Roman" w:hAnsi="Times New Roman"/>
          <w:b/>
          <w:sz w:val="22"/>
          <w:szCs w:val="22"/>
          <w:lang w:val="sl-SI"/>
        </w:rPr>
        <w:t xml:space="preserve"> odmah potražite savjet Vašeg ljekara ili farmaceuta</w:t>
      </w:r>
      <w:r w:rsidRPr="00AE419A">
        <w:rPr>
          <w:rFonts w:ascii="Times New Roman" w:hAnsi="Times New Roman"/>
          <w:sz w:val="22"/>
          <w:szCs w:val="22"/>
          <w:lang w:val="sl-SI"/>
        </w:rPr>
        <w:t>, jer će Vam možda biti potrebna medicinska pomoć. Ukoliko je moguće, pokažite im inhaler, pakovanje lijeka ili uputstvo za lijek. Možete osjetiti da Vam srce brže kuca nego obično, imati poremećaj vida</w:t>
      </w:r>
      <w:r w:rsidR="00DE7C3F" w:rsidRPr="00AE419A">
        <w:rPr>
          <w:rFonts w:ascii="Times New Roman" w:hAnsi="Times New Roman"/>
          <w:sz w:val="22"/>
          <w:szCs w:val="22"/>
          <w:lang w:val="sl-SI"/>
        </w:rPr>
        <w:t xml:space="preserve"> ili</w:t>
      </w:r>
      <w:r w:rsidRPr="00AE419A">
        <w:rPr>
          <w:rFonts w:ascii="Times New Roman" w:hAnsi="Times New Roman"/>
          <w:sz w:val="22"/>
          <w:szCs w:val="22"/>
          <w:lang w:val="sl-SI"/>
        </w:rPr>
        <w:t xml:space="preserve"> suv</w:t>
      </w:r>
      <w:r w:rsidR="00DE7C3F" w:rsidRPr="00AE419A">
        <w:rPr>
          <w:rFonts w:ascii="Times New Roman" w:hAnsi="Times New Roman"/>
          <w:sz w:val="22"/>
          <w:szCs w:val="22"/>
          <w:lang w:val="sl-SI"/>
        </w:rPr>
        <w:t>a</w:t>
      </w:r>
      <w:r w:rsidRPr="00AE419A">
        <w:rPr>
          <w:rFonts w:ascii="Times New Roman" w:hAnsi="Times New Roman"/>
          <w:sz w:val="22"/>
          <w:szCs w:val="22"/>
          <w:lang w:val="sl-SI"/>
        </w:rPr>
        <w:t xml:space="preserve"> usta.</w:t>
      </w:r>
    </w:p>
    <w:p w:rsidR="00200560" w:rsidRPr="00AE419A" w:rsidRDefault="00200560" w:rsidP="00AC17D4">
      <w:pPr>
        <w:jc w:val="both"/>
        <w:rPr>
          <w:sz w:val="22"/>
          <w:szCs w:val="22"/>
          <w:lang w:val="sr-Latn-CS"/>
        </w:rPr>
      </w:pPr>
    </w:p>
    <w:p w:rsidR="00200560" w:rsidRDefault="00200560" w:rsidP="00AC17D4">
      <w:pPr>
        <w:jc w:val="both"/>
        <w:rPr>
          <w:b/>
          <w:sz w:val="22"/>
          <w:szCs w:val="22"/>
          <w:lang w:val="ru-RU"/>
        </w:rPr>
      </w:pPr>
      <w:r w:rsidRPr="00AE419A">
        <w:rPr>
          <w:b/>
          <w:sz w:val="22"/>
          <w:szCs w:val="22"/>
          <w:lang w:val="sr-Latn-CS"/>
        </w:rPr>
        <w:t xml:space="preserve">Ako ste zaboravili da uzmete lijek </w:t>
      </w:r>
      <w:proofErr w:type="spellStart"/>
      <w:r w:rsidR="006069F3" w:rsidRPr="00AE419A">
        <w:rPr>
          <w:b/>
          <w:bCs/>
          <w:sz w:val="22"/>
          <w:szCs w:val="22"/>
        </w:rPr>
        <w:t>Incruse</w:t>
      </w:r>
      <w:proofErr w:type="spellEnd"/>
      <w:r w:rsidR="006069F3" w:rsidRPr="00AE419A">
        <w:rPr>
          <w:b/>
          <w:bCs/>
          <w:sz w:val="22"/>
          <w:szCs w:val="22"/>
          <w:vertAlign w:val="superscript"/>
        </w:rPr>
        <w:t>®</w:t>
      </w:r>
      <w:r w:rsidR="006069F3" w:rsidRPr="00AE419A">
        <w:rPr>
          <w:b/>
          <w:bCs/>
          <w:sz w:val="22"/>
          <w:szCs w:val="22"/>
        </w:rPr>
        <w:t xml:space="preserve"> </w:t>
      </w:r>
      <w:r w:rsidR="006069F3" w:rsidRPr="00AE419A">
        <w:rPr>
          <w:b/>
          <w:sz w:val="22"/>
          <w:szCs w:val="22"/>
          <w:lang w:val="ru-RU"/>
        </w:rPr>
        <w:t xml:space="preserve">  </w:t>
      </w:r>
    </w:p>
    <w:p w:rsidR="00943C33" w:rsidRPr="00AE419A" w:rsidRDefault="00943C33" w:rsidP="00AC17D4">
      <w:pPr>
        <w:jc w:val="both"/>
        <w:rPr>
          <w:b/>
          <w:sz w:val="22"/>
          <w:szCs w:val="22"/>
          <w:lang w:val="sr-Latn-CS"/>
        </w:rPr>
      </w:pPr>
    </w:p>
    <w:p w:rsidR="00943C33" w:rsidRDefault="00487035" w:rsidP="00AC17D4">
      <w:pPr>
        <w:widowControl w:val="0"/>
        <w:autoSpaceDE w:val="0"/>
        <w:autoSpaceDN w:val="0"/>
        <w:jc w:val="both"/>
        <w:rPr>
          <w:sz w:val="22"/>
          <w:szCs w:val="22"/>
          <w:lang w:val="sr-Latn-CS"/>
        </w:rPr>
      </w:pPr>
      <w:r w:rsidRPr="00AE419A">
        <w:rPr>
          <w:b/>
          <w:sz w:val="22"/>
          <w:szCs w:val="22"/>
          <w:lang w:val="sr-Latn-CS"/>
        </w:rPr>
        <w:t>N</w:t>
      </w:r>
      <w:r w:rsidRPr="00AE419A">
        <w:rPr>
          <w:b/>
          <w:iCs/>
          <w:sz w:val="22"/>
          <w:szCs w:val="22"/>
        </w:rPr>
        <w:t xml:space="preserve">e </w:t>
      </w:r>
      <w:proofErr w:type="spellStart"/>
      <w:r w:rsidRPr="00AE419A">
        <w:rPr>
          <w:b/>
          <w:iCs/>
          <w:sz w:val="22"/>
          <w:szCs w:val="22"/>
        </w:rPr>
        <w:t>uzimajte</w:t>
      </w:r>
      <w:proofErr w:type="spellEnd"/>
      <w:r w:rsidRPr="00AE419A">
        <w:rPr>
          <w:b/>
          <w:iCs/>
          <w:sz w:val="22"/>
          <w:szCs w:val="22"/>
        </w:rPr>
        <w:t xml:space="preserve"> </w:t>
      </w:r>
      <w:proofErr w:type="spellStart"/>
      <w:r w:rsidRPr="00AE419A">
        <w:rPr>
          <w:b/>
          <w:iCs/>
          <w:sz w:val="22"/>
          <w:szCs w:val="22"/>
        </w:rPr>
        <w:t>duplu</w:t>
      </w:r>
      <w:proofErr w:type="spellEnd"/>
      <w:r w:rsidRPr="00AE419A">
        <w:rPr>
          <w:b/>
          <w:iCs/>
          <w:sz w:val="22"/>
          <w:szCs w:val="22"/>
        </w:rPr>
        <w:t xml:space="preserve"> </w:t>
      </w:r>
      <w:proofErr w:type="spellStart"/>
      <w:r w:rsidRPr="00AE419A">
        <w:rPr>
          <w:b/>
          <w:iCs/>
          <w:sz w:val="22"/>
          <w:szCs w:val="22"/>
        </w:rPr>
        <w:t>dozu</w:t>
      </w:r>
      <w:proofErr w:type="spellEnd"/>
      <w:r w:rsidRPr="00AE419A">
        <w:rPr>
          <w:b/>
          <w:iCs/>
          <w:sz w:val="22"/>
          <w:szCs w:val="22"/>
        </w:rPr>
        <w:t xml:space="preserve"> </w:t>
      </w:r>
      <w:proofErr w:type="spellStart"/>
      <w:r w:rsidRPr="00AE419A">
        <w:rPr>
          <w:b/>
          <w:iCs/>
          <w:sz w:val="22"/>
          <w:szCs w:val="22"/>
        </w:rPr>
        <w:t>kako</w:t>
      </w:r>
      <w:proofErr w:type="spellEnd"/>
      <w:r w:rsidRPr="00AE419A">
        <w:rPr>
          <w:b/>
          <w:iCs/>
          <w:sz w:val="22"/>
          <w:szCs w:val="22"/>
        </w:rPr>
        <w:t xml:space="preserve"> </w:t>
      </w:r>
      <w:proofErr w:type="spellStart"/>
      <w:r w:rsidRPr="00AE419A">
        <w:rPr>
          <w:b/>
          <w:iCs/>
          <w:sz w:val="22"/>
          <w:szCs w:val="22"/>
        </w:rPr>
        <w:t>biste</w:t>
      </w:r>
      <w:proofErr w:type="spellEnd"/>
      <w:r w:rsidRPr="00AE419A">
        <w:rPr>
          <w:b/>
          <w:iCs/>
          <w:sz w:val="22"/>
          <w:szCs w:val="22"/>
        </w:rPr>
        <w:t xml:space="preserve"> </w:t>
      </w:r>
      <w:proofErr w:type="spellStart"/>
      <w:r w:rsidRPr="00AE419A">
        <w:rPr>
          <w:b/>
          <w:iCs/>
          <w:sz w:val="22"/>
          <w:szCs w:val="22"/>
        </w:rPr>
        <w:t>nadoknadili</w:t>
      </w:r>
      <w:proofErr w:type="spellEnd"/>
      <w:r w:rsidRPr="00AE419A">
        <w:rPr>
          <w:b/>
          <w:iCs/>
          <w:sz w:val="22"/>
          <w:szCs w:val="22"/>
        </w:rPr>
        <w:t xml:space="preserve"> </w:t>
      </w:r>
      <w:proofErr w:type="spellStart"/>
      <w:r w:rsidRPr="00AE419A">
        <w:rPr>
          <w:b/>
          <w:iCs/>
          <w:sz w:val="22"/>
          <w:szCs w:val="22"/>
        </w:rPr>
        <w:t>preskočenu</w:t>
      </w:r>
      <w:proofErr w:type="spellEnd"/>
      <w:r w:rsidRPr="00AE419A">
        <w:rPr>
          <w:b/>
          <w:iCs/>
          <w:sz w:val="22"/>
          <w:szCs w:val="22"/>
        </w:rPr>
        <w:t xml:space="preserve"> </w:t>
      </w:r>
      <w:proofErr w:type="spellStart"/>
      <w:r w:rsidRPr="00AE419A">
        <w:rPr>
          <w:b/>
          <w:iCs/>
          <w:sz w:val="22"/>
          <w:szCs w:val="22"/>
        </w:rPr>
        <w:t>dozu</w:t>
      </w:r>
      <w:proofErr w:type="spellEnd"/>
      <w:r w:rsidRPr="00AE419A">
        <w:rPr>
          <w:b/>
          <w:iCs/>
          <w:sz w:val="22"/>
          <w:szCs w:val="22"/>
        </w:rPr>
        <w:t xml:space="preserve"> </w:t>
      </w:r>
      <w:proofErr w:type="spellStart"/>
      <w:r w:rsidRPr="00AE419A">
        <w:rPr>
          <w:b/>
          <w:iCs/>
          <w:sz w:val="22"/>
          <w:szCs w:val="22"/>
        </w:rPr>
        <w:t>lijeka</w:t>
      </w:r>
      <w:proofErr w:type="spellEnd"/>
      <w:r w:rsidRPr="00AE419A">
        <w:rPr>
          <w:b/>
          <w:iCs/>
          <w:sz w:val="22"/>
          <w:szCs w:val="22"/>
        </w:rPr>
        <w:t xml:space="preserve">. </w:t>
      </w:r>
      <w:r w:rsidRPr="00AE419A">
        <w:rPr>
          <w:sz w:val="22"/>
          <w:szCs w:val="22"/>
          <w:lang w:val="sr-Latn-CS"/>
        </w:rPr>
        <w:t>Ukoliko ste zaboravili da uzmete Vašu dozu lijeka, narednu dozu uzmite u predviđeno vrijeme.</w:t>
      </w:r>
      <w:r w:rsidR="00DE7C3F" w:rsidRPr="00AE419A">
        <w:rPr>
          <w:sz w:val="22"/>
          <w:szCs w:val="22"/>
          <w:lang w:val="sr-Latn-CS"/>
        </w:rPr>
        <w:t xml:space="preserve"> </w:t>
      </w:r>
      <w:r w:rsidRPr="00AE419A">
        <w:rPr>
          <w:sz w:val="22"/>
          <w:szCs w:val="22"/>
          <w:lang w:val="sr-Latn-CS"/>
        </w:rPr>
        <w:t xml:space="preserve">Ukoliko dođe do pojave zviždanja prilikom disanja ili do gubitka daha, odmah primijenite </w:t>
      </w:r>
      <w:r w:rsidR="00DE7C3F" w:rsidRPr="00AE419A">
        <w:rPr>
          <w:sz w:val="22"/>
          <w:szCs w:val="22"/>
          <w:lang w:val="sr-Latn-CS"/>
        </w:rPr>
        <w:t>V</w:t>
      </w:r>
      <w:r w:rsidRPr="00AE419A">
        <w:rPr>
          <w:sz w:val="22"/>
          <w:szCs w:val="22"/>
          <w:lang w:val="sr-Latn-CS"/>
        </w:rPr>
        <w:t xml:space="preserve">aš lijek (inhaler) brzog dejstva (kao što je salbutamol), </w:t>
      </w:r>
      <w:r w:rsidR="00DE7C3F" w:rsidRPr="00AE419A">
        <w:rPr>
          <w:sz w:val="22"/>
          <w:szCs w:val="22"/>
          <w:lang w:val="sr-Latn-CS"/>
        </w:rPr>
        <w:t>a</w:t>
      </w:r>
      <w:r w:rsidRPr="00AE419A">
        <w:rPr>
          <w:sz w:val="22"/>
          <w:szCs w:val="22"/>
          <w:lang w:val="sr-Latn-CS"/>
        </w:rPr>
        <w:t xml:space="preserve"> </w:t>
      </w:r>
      <w:r w:rsidR="00DE7C3F" w:rsidRPr="00AE419A">
        <w:rPr>
          <w:sz w:val="22"/>
          <w:szCs w:val="22"/>
          <w:lang w:val="sr-Latn-CS"/>
        </w:rPr>
        <w:t xml:space="preserve">zatim </w:t>
      </w:r>
      <w:r w:rsidRPr="00AE419A">
        <w:rPr>
          <w:sz w:val="22"/>
          <w:szCs w:val="22"/>
          <w:lang w:val="sr-Latn-CS"/>
        </w:rPr>
        <w:t>potražite savjet ljekara.</w:t>
      </w:r>
    </w:p>
    <w:p w:rsidR="00943C33" w:rsidRPr="00390924" w:rsidRDefault="00943C33" w:rsidP="00943C33">
      <w:pPr>
        <w:rPr>
          <w:b/>
          <w:sz w:val="22"/>
          <w:szCs w:val="22"/>
          <w:lang w:val="sr-Latn-CS"/>
        </w:rPr>
      </w:pPr>
      <w:r w:rsidRPr="00390924">
        <w:rPr>
          <w:b/>
          <w:sz w:val="22"/>
          <w:szCs w:val="22"/>
          <w:lang w:val="sr-Latn-CS"/>
        </w:rPr>
        <w:lastRenderedPageBreak/>
        <w:t>A</w:t>
      </w:r>
      <w:r w:rsidR="004732F9">
        <w:rPr>
          <w:b/>
          <w:sz w:val="22"/>
          <w:szCs w:val="22"/>
          <w:lang w:val="sr-Latn-CS"/>
        </w:rPr>
        <w:t>ko prestanete da uzimate lijek</w:t>
      </w:r>
      <w:r w:rsidRPr="00943C33">
        <w:rPr>
          <w:b/>
          <w:bCs/>
          <w:sz w:val="22"/>
          <w:szCs w:val="22"/>
        </w:rPr>
        <w:t xml:space="preserve"> </w:t>
      </w:r>
      <w:proofErr w:type="spellStart"/>
      <w:r w:rsidRPr="00AE419A">
        <w:rPr>
          <w:b/>
          <w:bCs/>
          <w:sz w:val="22"/>
          <w:szCs w:val="22"/>
        </w:rPr>
        <w:t>Incruse</w:t>
      </w:r>
      <w:proofErr w:type="spellEnd"/>
      <w:r w:rsidRPr="00AE419A">
        <w:rPr>
          <w:b/>
          <w:bCs/>
          <w:sz w:val="22"/>
          <w:szCs w:val="22"/>
          <w:vertAlign w:val="superscript"/>
        </w:rPr>
        <w:t>®</w:t>
      </w:r>
      <w:r w:rsidRPr="00AE419A">
        <w:rPr>
          <w:b/>
          <w:bCs/>
          <w:sz w:val="22"/>
          <w:szCs w:val="22"/>
        </w:rPr>
        <w:t xml:space="preserve"> </w:t>
      </w:r>
      <w:r w:rsidRPr="00AE419A">
        <w:rPr>
          <w:b/>
          <w:sz w:val="22"/>
          <w:szCs w:val="22"/>
          <w:lang w:val="ru-RU"/>
        </w:rPr>
        <w:t xml:space="preserve">  </w:t>
      </w:r>
    </w:p>
    <w:p w:rsidR="00943C33" w:rsidRPr="00AE419A" w:rsidRDefault="00943C33" w:rsidP="00AC17D4">
      <w:pPr>
        <w:widowControl w:val="0"/>
        <w:autoSpaceDE w:val="0"/>
        <w:autoSpaceDN w:val="0"/>
        <w:jc w:val="both"/>
        <w:rPr>
          <w:sz w:val="22"/>
          <w:szCs w:val="22"/>
          <w:lang w:val="sr-Latn-CS"/>
        </w:rPr>
      </w:pPr>
    </w:p>
    <w:p w:rsidR="00522B78" w:rsidRDefault="00522B78" w:rsidP="00522B78">
      <w:pPr>
        <w:tabs>
          <w:tab w:val="left" w:pos="3345"/>
        </w:tabs>
        <w:jc w:val="both"/>
        <w:rPr>
          <w:sz w:val="22"/>
          <w:szCs w:val="22"/>
          <w:lang w:val="sr-Latn-CS"/>
        </w:rPr>
      </w:pPr>
      <w:r w:rsidRPr="00522B78">
        <w:rPr>
          <w:sz w:val="22"/>
          <w:szCs w:val="22"/>
          <w:lang w:val="sr-Latn-CS"/>
        </w:rPr>
        <w:t>Primjenjujte ovaj lijek onoliko dugo koliko Vam je ljekar to preporučio. Lijek će djelovati samo dok ga primjenjujete. Nemojte prekinuti primjenu lijeka, osim ukoliko Vas ljekar ne posavjetuje drugačije, čak i ukoliko se osjećate bolje jer može doći do pogoršanja Vaših simptoma.</w:t>
      </w:r>
    </w:p>
    <w:p w:rsidR="00522B78" w:rsidRPr="00522B78" w:rsidRDefault="00522B78" w:rsidP="00522B78">
      <w:pPr>
        <w:tabs>
          <w:tab w:val="left" w:pos="3345"/>
        </w:tabs>
        <w:jc w:val="both"/>
        <w:rPr>
          <w:sz w:val="22"/>
          <w:szCs w:val="22"/>
          <w:lang w:val="sr-Latn-CS"/>
        </w:rPr>
      </w:pPr>
    </w:p>
    <w:p w:rsidR="00522B78" w:rsidRDefault="00522B78" w:rsidP="00522B78">
      <w:pPr>
        <w:tabs>
          <w:tab w:val="left" w:pos="3345"/>
        </w:tabs>
        <w:jc w:val="both"/>
        <w:rPr>
          <w:sz w:val="22"/>
          <w:szCs w:val="22"/>
          <w:lang w:val="sr-Latn-CS"/>
        </w:rPr>
      </w:pPr>
      <w:r w:rsidRPr="00522B78">
        <w:rPr>
          <w:sz w:val="22"/>
          <w:szCs w:val="22"/>
          <w:lang w:val="sr-Latn-CS"/>
        </w:rPr>
        <w:t>U slučaju bilo kakvih pitanja u vezi sa primjenom ovog lijeka, obratite se Vašem ljekaru, farmaceutu ili medicinskoj sestri.</w:t>
      </w:r>
    </w:p>
    <w:p w:rsidR="00200560" w:rsidRPr="00AE419A" w:rsidRDefault="006069F3" w:rsidP="00522B78">
      <w:pPr>
        <w:tabs>
          <w:tab w:val="left" w:pos="3345"/>
        </w:tabs>
        <w:jc w:val="both"/>
        <w:rPr>
          <w:sz w:val="22"/>
          <w:szCs w:val="22"/>
          <w:lang w:val="sr-Latn-CS"/>
        </w:rPr>
      </w:pPr>
      <w:r w:rsidRPr="00AE419A">
        <w:rPr>
          <w:sz w:val="22"/>
          <w:szCs w:val="22"/>
          <w:lang w:val="sr-Latn-CS"/>
        </w:rPr>
        <w:tab/>
      </w:r>
    </w:p>
    <w:p w:rsidR="00200560" w:rsidRPr="00AE419A" w:rsidRDefault="00200560" w:rsidP="00200560">
      <w:pPr>
        <w:rPr>
          <w:sz w:val="22"/>
          <w:szCs w:val="22"/>
          <w:lang w:val="pt-PT"/>
        </w:rPr>
      </w:pPr>
    </w:p>
    <w:p w:rsidR="00200560" w:rsidRPr="00AE419A" w:rsidRDefault="00200560" w:rsidP="00200560">
      <w:pPr>
        <w:tabs>
          <w:tab w:val="left" w:pos="540"/>
          <w:tab w:val="left" w:pos="569"/>
        </w:tabs>
        <w:rPr>
          <w:b/>
          <w:bCs/>
          <w:sz w:val="22"/>
          <w:szCs w:val="22"/>
        </w:rPr>
      </w:pPr>
      <w:r w:rsidRPr="00AE419A">
        <w:rPr>
          <w:b/>
          <w:bCs/>
          <w:sz w:val="22"/>
          <w:szCs w:val="22"/>
          <w:lang w:val="ru-RU"/>
        </w:rPr>
        <w:t xml:space="preserve">4. </w:t>
      </w:r>
      <w:r w:rsidRPr="00AE419A">
        <w:rPr>
          <w:b/>
          <w:bCs/>
          <w:sz w:val="22"/>
          <w:szCs w:val="22"/>
          <w:lang w:val="sr-Latn-CS"/>
        </w:rPr>
        <w:tab/>
      </w:r>
      <w:r w:rsidRPr="00AE419A">
        <w:rPr>
          <w:b/>
          <w:bCs/>
          <w:sz w:val="22"/>
          <w:szCs w:val="22"/>
          <w:lang w:val="ru-RU"/>
        </w:rPr>
        <w:t>MOGUĆA NEŽELJENA DEJSTVA</w:t>
      </w:r>
    </w:p>
    <w:p w:rsidR="000307BC" w:rsidRPr="00AE419A" w:rsidRDefault="000307BC" w:rsidP="00200560">
      <w:pPr>
        <w:tabs>
          <w:tab w:val="left" w:pos="540"/>
          <w:tab w:val="left" w:pos="569"/>
        </w:tabs>
        <w:rPr>
          <w:b/>
          <w:bCs/>
          <w:sz w:val="22"/>
          <w:szCs w:val="22"/>
        </w:rPr>
      </w:pPr>
    </w:p>
    <w:p w:rsidR="000307BC" w:rsidRPr="00AE419A" w:rsidRDefault="000307BC" w:rsidP="003913FE">
      <w:pPr>
        <w:pStyle w:val="CommentText"/>
        <w:rPr>
          <w:rFonts w:ascii="Times New Roman" w:hAnsi="Times New Roman"/>
          <w:sz w:val="22"/>
          <w:szCs w:val="22"/>
          <w:lang w:val="sl-SI"/>
        </w:rPr>
      </w:pPr>
      <w:r w:rsidRPr="00AE419A">
        <w:rPr>
          <w:rFonts w:ascii="Times New Roman" w:hAnsi="Times New Roman"/>
          <w:sz w:val="22"/>
          <w:szCs w:val="22"/>
          <w:lang w:val="sl-SI"/>
        </w:rPr>
        <w:t xml:space="preserve">Kao i prilikom primjene drugih ljekova, primjena lijeka </w:t>
      </w:r>
      <w:proofErr w:type="spellStart"/>
      <w:r w:rsidRPr="00AE419A">
        <w:rPr>
          <w:rFonts w:ascii="Times New Roman" w:hAnsi="Times New Roman"/>
          <w:bCs/>
          <w:sz w:val="22"/>
          <w:szCs w:val="22"/>
        </w:rPr>
        <w:t>Incruse</w:t>
      </w:r>
      <w:proofErr w:type="spellEnd"/>
      <w:r w:rsidRPr="00AE419A">
        <w:rPr>
          <w:rFonts w:ascii="Times New Roman" w:hAnsi="Times New Roman"/>
          <w:bCs/>
          <w:sz w:val="22"/>
          <w:szCs w:val="22"/>
          <w:vertAlign w:val="superscript"/>
        </w:rPr>
        <w:t>®</w:t>
      </w:r>
      <w:r w:rsidRPr="00AE419A">
        <w:rPr>
          <w:rFonts w:ascii="Times New Roman" w:hAnsi="Times New Roman"/>
          <w:sz w:val="22"/>
          <w:szCs w:val="22"/>
          <w:lang w:val="sl-SI"/>
        </w:rPr>
        <w:t xml:space="preserve"> može prouzrokovati pojavu neželjenih dejstava,</w:t>
      </w:r>
      <w:r w:rsidR="003913FE" w:rsidRPr="00AE419A">
        <w:rPr>
          <w:rFonts w:ascii="Times New Roman" w:hAnsi="Times New Roman"/>
          <w:sz w:val="22"/>
          <w:szCs w:val="22"/>
          <w:lang w:val="sl-SI"/>
        </w:rPr>
        <w:t xml:space="preserve"> koja</w:t>
      </w:r>
      <w:r w:rsidRPr="00AE419A">
        <w:rPr>
          <w:rFonts w:ascii="Times New Roman" w:hAnsi="Times New Roman"/>
          <w:sz w:val="22"/>
          <w:szCs w:val="22"/>
          <w:lang w:val="sl-SI"/>
        </w:rPr>
        <w:t xml:space="preserve"> se neće </w:t>
      </w:r>
      <w:r w:rsidR="003913FE" w:rsidRPr="00AE419A">
        <w:rPr>
          <w:rFonts w:ascii="Times New Roman" w:hAnsi="Times New Roman"/>
          <w:sz w:val="22"/>
          <w:szCs w:val="22"/>
          <w:lang w:val="sl-SI"/>
        </w:rPr>
        <w:t xml:space="preserve">ispoljiti </w:t>
      </w:r>
      <w:r w:rsidRPr="00AE419A">
        <w:rPr>
          <w:rFonts w:ascii="Times New Roman" w:hAnsi="Times New Roman"/>
          <w:sz w:val="22"/>
          <w:szCs w:val="22"/>
          <w:lang w:val="sl-SI"/>
        </w:rPr>
        <w:t xml:space="preserve">kod svih osoba. </w:t>
      </w:r>
    </w:p>
    <w:p w:rsidR="000307BC" w:rsidRPr="00AE419A" w:rsidRDefault="000307BC" w:rsidP="00D5674E">
      <w:pPr>
        <w:pStyle w:val="CommentText"/>
        <w:rPr>
          <w:rFonts w:ascii="Times New Roman" w:hAnsi="Times New Roman"/>
          <w:bCs/>
          <w:color w:val="000000"/>
          <w:sz w:val="22"/>
          <w:szCs w:val="22"/>
        </w:rPr>
      </w:pPr>
    </w:p>
    <w:p w:rsidR="000307BC" w:rsidRPr="00AE419A" w:rsidRDefault="000307BC">
      <w:pPr>
        <w:pStyle w:val="CommentText"/>
        <w:rPr>
          <w:rFonts w:ascii="Times New Roman" w:hAnsi="Times New Roman"/>
          <w:b/>
          <w:sz w:val="22"/>
          <w:szCs w:val="22"/>
          <w:lang w:val="sl-SI"/>
        </w:rPr>
      </w:pPr>
      <w:r w:rsidRPr="00AE419A">
        <w:rPr>
          <w:rFonts w:ascii="Times New Roman" w:hAnsi="Times New Roman"/>
          <w:b/>
          <w:sz w:val="22"/>
          <w:szCs w:val="22"/>
          <w:lang w:val="sl-SI"/>
        </w:rPr>
        <w:t xml:space="preserve">Česta (javljaju se kod najviše 1 </w:t>
      </w:r>
      <w:r w:rsidR="003913FE" w:rsidRPr="00AE419A">
        <w:rPr>
          <w:rFonts w:ascii="Times New Roman" w:hAnsi="Times New Roman"/>
          <w:b/>
          <w:sz w:val="22"/>
          <w:szCs w:val="22"/>
          <w:lang w:val="sl-SI"/>
        </w:rPr>
        <w:t xml:space="preserve">od </w:t>
      </w:r>
      <w:r w:rsidRPr="00AE419A">
        <w:rPr>
          <w:rFonts w:ascii="Times New Roman" w:hAnsi="Times New Roman"/>
          <w:b/>
          <w:sz w:val="22"/>
          <w:szCs w:val="22"/>
          <w:lang w:val="sl-SI"/>
        </w:rPr>
        <w:t>10 osoba)</w:t>
      </w:r>
    </w:p>
    <w:p w:rsidR="009E5834" w:rsidRPr="00AE419A" w:rsidRDefault="009E5834"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ubrzan srčani ritam</w:t>
      </w:r>
    </w:p>
    <w:p w:rsidR="009E5834" w:rsidRPr="00AE419A" w:rsidRDefault="009E5834"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bolno i učestalo mokrenje (mogu biti znaci infekcije urinarnog trakta)</w:t>
      </w:r>
    </w:p>
    <w:p w:rsidR="000307BC" w:rsidRPr="00AE419A" w:rsidRDefault="000307BC"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prehlada</w:t>
      </w:r>
    </w:p>
    <w:p w:rsidR="000307BC" w:rsidRPr="00AE419A" w:rsidRDefault="000307BC"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infekcija nosa i grla</w:t>
      </w:r>
    </w:p>
    <w:p w:rsidR="009E5834" w:rsidRPr="00AE419A" w:rsidRDefault="009E5834"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kašalj</w:t>
      </w:r>
    </w:p>
    <w:p w:rsidR="009E5834" w:rsidRPr="00AE419A" w:rsidRDefault="009E5834"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 xml:space="preserve">osjećaj pritiska ili bola u obrazima i čelu (mogu biti znaci upale sinusa - </w:t>
      </w:r>
      <w:r w:rsidRPr="00AE419A">
        <w:rPr>
          <w:rFonts w:ascii="Times New Roman" w:hAnsi="Times New Roman"/>
          <w:i/>
          <w:sz w:val="22"/>
          <w:szCs w:val="22"/>
          <w:lang w:val="sl-SI"/>
        </w:rPr>
        <w:t>sinuzitis</w:t>
      </w:r>
      <w:r w:rsidRPr="00AE419A">
        <w:rPr>
          <w:rFonts w:ascii="Times New Roman" w:hAnsi="Times New Roman"/>
          <w:sz w:val="22"/>
          <w:szCs w:val="22"/>
          <w:lang w:val="sl-SI"/>
        </w:rPr>
        <w:t>)</w:t>
      </w:r>
    </w:p>
    <w:p w:rsidR="000307BC" w:rsidRPr="00AE419A" w:rsidRDefault="000307BC"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glavobolja</w:t>
      </w:r>
    </w:p>
    <w:p w:rsidR="000307BC" w:rsidRPr="00AE419A" w:rsidRDefault="000307BC">
      <w:pPr>
        <w:pStyle w:val="CommentText"/>
        <w:tabs>
          <w:tab w:val="clear" w:pos="284"/>
          <w:tab w:val="left" w:pos="142"/>
        </w:tabs>
        <w:rPr>
          <w:rFonts w:ascii="Times New Roman" w:hAnsi="Times New Roman"/>
          <w:sz w:val="22"/>
          <w:szCs w:val="22"/>
          <w:lang w:val="sl-SI"/>
        </w:rPr>
      </w:pPr>
    </w:p>
    <w:p w:rsidR="000307BC" w:rsidRPr="00AE419A" w:rsidRDefault="000307BC">
      <w:pPr>
        <w:pStyle w:val="CommentText"/>
        <w:rPr>
          <w:rFonts w:ascii="Times New Roman" w:hAnsi="Times New Roman"/>
          <w:b/>
          <w:sz w:val="22"/>
          <w:szCs w:val="22"/>
          <w:lang w:val="sl-SI"/>
        </w:rPr>
      </w:pPr>
      <w:r w:rsidRPr="00AE419A">
        <w:rPr>
          <w:rFonts w:ascii="Times New Roman" w:hAnsi="Times New Roman"/>
          <w:b/>
          <w:sz w:val="22"/>
          <w:szCs w:val="22"/>
          <w:lang w:val="sl-SI"/>
        </w:rPr>
        <w:t xml:space="preserve">Povremena dejstva: (javljaju se kod najviše 1 od 100 osoba) </w:t>
      </w:r>
    </w:p>
    <w:p w:rsidR="000307BC" w:rsidRPr="00AE419A" w:rsidRDefault="000307BC"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nepravilan srčani ritam</w:t>
      </w:r>
    </w:p>
    <w:p w:rsidR="009E5834" w:rsidRPr="00AE419A" w:rsidRDefault="009E5834"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konstipacija</w:t>
      </w:r>
    </w:p>
    <w:p w:rsidR="009E5834" w:rsidRPr="00AE419A" w:rsidRDefault="009E5834"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suva usta</w:t>
      </w:r>
    </w:p>
    <w:p w:rsidR="00D51FBB" w:rsidRPr="00AE419A" w:rsidRDefault="00D51FBB"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poremećaj čula ukusa</w:t>
      </w:r>
    </w:p>
    <w:p w:rsidR="000307BC" w:rsidRPr="00AE419A" w:rsidRDefault="000307BC" w:rsidP="00AC17D4">
      <w:pPr>
        <w:pStyle w:val="CommentText"/>
        <w:numPr>
          <w:ilvl w:val="0"/>
          <w:numId w:val="6"/>
        </w:numPr>
        <w:tabs>
          <w:tab w:val="clear" w:pos="284"/>
          <w:tab w:val="clear" w:pos="720"/>
          <w:tab w:val="left" w:pos="142"/>
          <w:tab w:val="num" w:pos="426"/>
        </w:tabs>
        <w:ind w:left="426" w:hanging="284"/>
        <w:rPr>
          <w:rFonts w:ascii="Times New Roman" w:hAnsi="Times New Roman"/>
          <w:sz w:val="22"/>
          <w:szCs w:val="22"/>
          <w:lang w:val="sl-SI"/>
        </w:rPr>
      </w:pPr>
      <w:r w:rsidRPr="00AE419A">
        <w:rPr>
          <w:rFonts w:ascii="Times New Roman" w:hAnsi="Times New Roman"/>
          <w:sz w:val="22"/>
          <w:szCs w:val="22"/>
          <w:lang w:val="sl-SI"/>
        </w:rPr>
        <w:t>osip</w:t>
      </w:r>
    </w:p>
    <w:p w:rsidR="00200560" w:rsidRPr="00AE419A" w:rsidRDefault="00200560" w:rsidP="00AC17D4">
      <w:pPr>
        <w:jc w:val="both"/>
        <w:rPr>
          <w:sz w:val="22"/>
          <w:szCs w:val="22"/>
          <w:lang w:val="sr-Latn-CS"/>
        </w:rPr>
      </w:pPr>
    </w:p>
    <w:p w:rsidR="00200560" w:rsidRPr="00AE419A" w:rsidRDefault="00200560" w:rsidP="00AC17D4">
      <w:pPr>
        <w:pStyle w:val="NoSpacing"/>
        <w:jc w:val="both"/>
        <w:rPr>
          <w:rFonts w:eastAsia="Calibri"/>
          <w:spacing w:val="-5"/>
          <w:sz w:val="22"/>
          <w:szCs w:val="22"/>
          <w:u w:val="single"/>
          <w:lang w:val="sr-Latn-RS"/>
        </w:rPr>
      </w:pPr>
      <w:r w:rsidRPr="00AE419A">
        <w:rPr>
          <w:rFonts w:eastAsia="Calibri"/>
          <w:spacing w:val="-5"/>
          <w:sz w:val="22"/>
          <w:szCs w:val="22"/>
          <w:u w:val="single"/>
          <w:lang w:val="sr-Latn-RS"/>
        </w:rPr>
        <w:t>Prijavljivanje sumnji na neželjena dejstva</w:t>
      </w:r>
    </w:p>
    <w:p w:rsidR="00200560" w:rsidRPr="00AE419A" w:rsidRDefault="00200560" w:rsidP="00AC17D4">
      <w:pPr>
        <w:pStyle w:val="NoSpacing"/>
        <w:jc w:val="both"/>
        <w:rPr>
          <w:rFonts w:eastAsia="Calibri"/>
          <w:spacing w:val="-5"/>
          <w:sz w:val="22"/>
          <w:szCs w:val="22"/>
          <w:u w:val="single"/>
          <w:lang w:val="sr-Latn-RS"/>
        </w:rPr>
      </w:pPr>
    </w:p>
    <w:p w:rsidR="00200560" w:rsidRPr="00AE419A" w:rsidRDefault="00200560" w:rsidP="00AC17D4">
      <w:pPr>
        <w:pStyle w:val="NoSpacing"/>
        <w:jc w:val="both"/>
        <w:rPr>
          <w:rFonts w:eastAsia="Calibri"/>
          <w:spacing w:val="-5"/>
          <w:sz w:val="22"/>
          <w:szCs w:val="22"/>
          <w:u w:val="single"/>
          <w:lang w:val="sr-Latn-RS"/>
        </w:rPr>
      </w:pPr>
      <w:r w:rsidRPr="00AE419A">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AE419A">
        <w:rPr>
          <w:rFonts w:eastAsia="Calibri"/>
          <w:spacing w:val="-4"/>
          <w:sz w:val="22"/>
          <w:szCs w:val="22"/>
          <w:lang w:val="sr-Latn-RS"/>
        </w:rPr>
        <w:t xml:space="preserve">. </w:t>
      </w:r>
      <w:r w:rsidRPr="00AE419A">
        <w:rPr>
          <w:rFonts w:eastAsia="Calibri"/>
          <w:sz w:val="22"/>
          <w:szCs w:val="22"/>
          <w:lang w:val="sr-Latn-RS"/>
        </w:rPr>
        <w:t>Neželjena dejstva možete prijavljivati direktno kod zdravstvenih radnika, čime ćete pomoći u dobijanju više informacija o bezbjednosti ovog lijeka.</w:t>
      </w:r>
    </w:p>
    <w:p w:rsidR="00200560" w:rsidRDefault="00200560" w:rsidP="00AC17D4">
      <w:pPr>
        <w:jc w:val="both"/>
        <w:rPr>
          <w:sz w:val="22"/>
          <w:szCs w:val="22"/>
          <w:lang w:val="pt-PT"/>
        </w:rPr>
      </w:pPr>
    </w:p>
    <w:p w:rsidR="00815D3F" w:rsidRPr="00AE419A" w:rsidRDefault="00815D3F" w:rsidP="00AC17D4">
      <w:pPr>
        <w:jc w:val="both"/>
        <w:rPr>
          <w:sz w:val="22"/>
          <w:szCs w:val="22"/>
          <w:lang w:val="pt-PT"/>
        </w:rPr>
      </w:pPr>
    </w:p>
    <w:p w:rsidR="00200560" w:rsidRPr="00AE419A" w:rsidRDefault="00200560" w:rsidP="005924FC">
      <w:pPr>
        <w:tabs>
          <w:tab w:val="left" w:pos="540"/>
          <w:tab w:val="left" w:pos="569"/>
        </w:tabs>
        <w:jc w:val="both"/>
        <w:rPr>
          <w:b/>
          <w:bCs/>
          <w:sz w:val="22"/>
          <w:szCs w:val="22"/>
          <w:lang w:val="ru-RU"/>
        </w:rPr>
      </w:pPr>
      <w:r w:rsidRPr="00AE419A">
        <w:rPr>
          <w:b/>
          <w:bCs/>
          <w:sz w:val="22"/>
          <w:szCs w:val="22"/>
          <w:lang w:val="ru-RU"/>
        </w:rPr>
        <w:t xml:space="preserve">5. </w:t>
      </w:r>
      <w:r w:rsidRPr="00AE419A">
        <w:rPr>
          <w:b/>
          <w:bCs/>
          <w:sz w:val="22"/>
          <w:szCs w:val="22"/>
          <w:lang w:val="sr-Latn-CS"/>
        </w:rPr>
        <w:tab/>
      </w:r>
      <w:r w:rsidR="00980A6D" w:rsidRPr="00AE419A">
        <w:rPr>
          <w:b/>
          <w:bCs/>
          <w:sz w:val="22"/>
          <w:szCs w:val="22"/>
          <w:lang w:val="ru-RU"/>
        </w:rPr>
        <w:t xml:space="preserve">KAKO ČUVATI LIJEK </w:t>
      </w:r>
      <w:r w:rsidR="006069F3" w:rsidRPr="00AE419A">
        <w:rPr>
          <w:b/>
          <w:bCs/>
          <w:sz w:val="22"/>
          <w:szCs w:val="22"/>
          <w:lang w:val="pl-PL"/>
        </w:rPr>
        <w:t>INCRUSE</w:t>
      </w:r>
      <w:r w:rsidR="006069F3" w:rsidRPr="00AE419A">
        <w:rPr>
          <w:sz w:val="22"/>
          <w:szCs w:val="22"/>
          <w:vertAlign w:val="superscript"/>
        </w:rPr>
        <w:t xml:space="preserve">® </w:t>
      </w:r>
      <w:r w:rsidR="006069F3" w:rsidRPr="00AE419A">
        <w:rPr>
          <w:b/>
          <w:bCs/>
          <w:sz w:val="22"/>
          <w:szCs w:val="22"/>
          <w:lang w:val="pl-PL"/>
        </w:rPr>
        <w:t xml:space="preserve"> </w:t>
      </w:r>
    </w:p>
    <w:p w:rsidR="00200560" w:rsidRPr="00AE419A" w:rsidRDefault="00200560" w:rsidP="005924FC">
      <w:pPr>
        <w:jc w:val="both"/>
        <w:rPr>
          <w:sz w:val="22"/>
          <w:szCs w:val="22"/>
          <w:lang w:val="sr-Latn-CS"/>
        </w:rPr>
      </w:pPr>
    </w:p>
    <w:p w:rsidR="0076099C" w:rsidRDefault="0076099C" w:rsidP="005924FC">
      <w:pPr>
        <w:pStyle w:val="Header"/>
        <w:tabs>
          <w:tab w:val="left" w:pos="284"/>
        </w:tabs>
        <w:jc w:val="both"/>
        <w:rPr>
          <w:b/>
          <w:bCs/>
          <w:sz w:val="22"/>
          <w:szCs w:val="22"/>
        </w:rPr>
      </w:pPr>
      <w:proofErr w:type="spellStart"/>
      <w:r w:rsidRPr="00AE419A">
        <w:rPr>
          <w:b/>
          <w:bCs/>
          <w:sz w:val="22"/>
          <w:szCs w:val="22"/>
        </w:rPr>
        <w:t>Rok</w:t>
      </w:r>
      <w:proofErr w:type="spellEnd"/>
      <w:r w:rsidRPr="00AE419A">
        <w:rPr>
          <w:b/>
          <w:bCs/>
          <w:sz w:val="22"/>
          <w:szCs w:val="22"/>
        </w:rPr>
        <w:t xml:space="preserve"> </w:t>
      </w:r>
      <w:proofErr w:type="spellStart"/>
      <w:r w:rsidRPr="00AE419A">
        <w:rPr>
          <w:b/>
          <w:bCs/>
          <w:sz w:val="22"/>
          <w:szCs w:val="22"/>
        </w:rPr>
        <w:t>upotrebe</w:t>
      </w:r>
      <w:proofErr w:type="spellEnd"/>
    </w:p>
    <w:p w:rsidR="00815D3F" w:rsidRPr="00AE419A" w:rsidRDefault="00815D3F" w:rsidP="005924FC">
      <w:pPr>
        <w:pStyle w:val="Header"/>
        <w:tabs>
          <w:tab w:val="left" w:pos="284"/>
        </w:tabs>
        <w:jc w:val="both"/>
        <w:rPr>
          <w:b/>
          <w:bCs/>
          <w:sz w:val="22"/>
          <w:szCs w:val="22"/>
        </w:rPr>
      </w:pPr>
    </w:p>
    <w:p w:rsidR="0076099C" w:rsidRPr="00AE419A" w:rsidRDefault="0076099C" w:rsidP="005924FC">
      <w:pPr>
        <w:pStyle w:val="Header"/>
        <w:tabs>
          <w:tab w:val="left" w:pos="142"/>
        </w:tabs>
        <w:jc w:val="both"/>
        <w:rPr>
          <w:sz w:val="22"/>
          <w:szCs w:val="22"/>
        </w:rPr>
      </w:pPr>
      <w:r w:rsidRPr="00AE419A">
        <w:rPr>
          <w:sz w:val="22"/>
          <w:szCs w:val="22"/>
        </w:rPr>
        <w:t xml:space="preserve">2 </w:t>
      </w:r>
      <w:proofErr w:type="spellStart"/>
      <w:r w:rsidRPr="00AE419A">
        <w:rPr>
          <w:sz w:val="22"/>
          <w:szCs w:val="22"/>
        </w:rPr>
        <w:t>godine</w:t>
      </w:r>
      <w:proofErr w:type="spellEnd"/>
    </w:p>
    <w:p w:rsidR="0076099C" w:rsidRPr="00AE419A" w:rsidRDefault="0076099C" w:rsidP="005924FC">
      <w:pPr>
        <w:pStyle w:val="Header"/>
        <w:tabs>
          <w:tab w:val="left" w:pos="142"/>
        </w:tabs>
        <w:jc w:val="both"/>
        <w:rPr>
          <w:sz w:val="22"/>
          <w:szCs w:val="22"/>
        </w:rPr>
      </w:pPr>
      <w:proofErr w:type="spellStart"/>
      <w:r w:rsidRPr="00AE419A">
        <w:rPr>
          <w:sz w:val="22"/>
          <w:szCs w:val="22"/>
        </w:rPr>
        <w:t>Rok</w:t>
      </w:r>
      <w:proofErr w:type="spellEnd"/>
      <w:r w:rsidRPr="00AE419A">
        <w:rPr>
          <w:sz w:val="22"/>
          <w:szCs w:val="22"/>
        </w:rPr>
        <w:t xml:space="preserve"> </w:t>
      </w:r>
      <w:proofErr w:type="spellStart"/>
      <w:r w:rsidRPr="00AE419A">
        <w:rPr>
          <w:sz w:val="22"/>
          <w:szCs w:val="22"/>
        </w:rPr>
        <w:t>upotrebe</w:t>
      </w:r>
      <w:proofErr w:type="spellEnd"/>
      <w:r w:rsidRPr="00AE419A">
        <w:rPr>
          <w:sz w:val="22"/>
          <w:szCs w:val="22"/>
        </w:rPr>
        <w:t xml:space="preserve"> </w:t>
      </w:r>
      <w:proofErr w:type="spellStart"/>
      <w:r w:rsidRPr="00AE419A">
        <w:rPr>
          <w:sz w:val="22"/>
          <w:szCs w:val="22"/>
        </w:rPr>
        <w:t>nakon</w:t>
      </w:r>
      <w:proofErr w:type="spellEnd"/>
      <w:r w:rsidRPr="00AE419A">
        <w:rPr>
          <w:sz w:val="22"/>
          <w:szCs w:val="22"/>
        </w:rPr>
        <w:t xml:space="preserve"> </w:t>
      </w:r>
      <w:proofErr w:type="spellStart"/>
      <w:r w:rsidRPr="00AE419A">
        <w:rPr>
          <w:sz w:val="22"/>
          <w:szCs w:val="22"/>
        </w:rPr>
        <w:t>prvog</w:t>
      </w:r>
      <w:proofErr w:type="spellEnd"/>
      <w:r w:rsidRPr="00AE419A">
        <w:rPr>
          <w:sz w:val="22"/>
          <w:szCs w:val="22"/>
        </w:rPr>
        <w:t xml:space="preserve"> </w:t>
      </w:r>
      <w:proofErr w:type="spellStart"/>
      <w:r w:rsidRPr="00AE419A">
        <w:rPr>
          <w:sz w:val="22"/>
          <w:szCs w:val="22"/>
        </w:rPr>
        <w:t>otvaranja</w:t>
      </w:r>
      <w:proofErr w:type="spellEnd"/>
      <w:r w:rsidRPr="00AE419A">
        <w:rPr>
          <w:sz w:val="22"/>
          <w:szCs w:val="22"/>
        </w:rPr>
        <w:t xml:space="preserve">: 6 </w:t>
      </w:r>
      <w:proofErr w:type="spellStart"/>
      <w:r w:rsidRPr="00AE419A">
        <w:rPr>
          <w:sz w:val="22"/>
          <w:szCs w:val="22"/>
        </w:rPr>
        <w:t>nedjelja</w:t>
      </w:r>
      <w:proofErr w:type="spellEnd"/>
    </w:p>
    <w:p w:rsidR="0076099C" w:rsidRPr="00AE419A" w:rsidRDefault="0076099C" w:rsidP="005924FC">
      <w:pPr>
        <w:pStyle w:val="Header"/>
        <w:tabs>
          <w:tab w:val="left" w:pos="142"/>
        </w:tabs>
        <w:jc w:val="both"/>
        <w:rPr>
          <w:sz w:val="22"/>
          <w:szCs w:val="22"/>
        </w:rPr>
      </w:pPr>
    </w:p>
    <w:p w:rsidR="0076099C" w:rsidRPr="00AE419A" w:rsidRDefault="0076099C" w:rsidP="005924FC">
      <w:pPr>
        <w:pStyle w:val="Header"/>
        <w:tabs>
          <w:tab w:val="left" w:pos="142"/>
        </w:tabs>
        <w:jc w:val="both"/>
        <w:rPr>
          <w:sz w:val="22"/>
          <w:szCs w:val="22"/>
        </w:rPr>
      </w:pPr>
      <w:proofErr w:type="spellStart"/>
      <w:r w:rsidRPr="00AE419A">
        <w:rPr>
          <w:sz w:val="22"/>
          <w:szCs w:val="22"/>
        </w:rPr>
        <w:lastRenderedPageBreak/>
        <w:t>Lijek</w:t>
      </w:r>
      <w:proofErr w:type="spellEnd"/>
      <w:r w:rsidRPr="00AE419A">
        <w:rPr>
          <w:sz w:val="22"/>
          <w:szCs w:val="22"/>
        </w:rPr>
        <w:t xml:space="preserve"> </w:t>
      </w:r>
      <w:proofErr w:type="spellStart"/>
      <w:r w:rsidRPr="00AE419A">
        <w:rPr>
          <w:bCs/>
          <w:sz w:val="22"/>
          <w:szCs w:val="22"/>
        </w:rPr>
        <w:t>Incruse</w:t>
      </w:r>
      <w:proofErr w:type="spellEnd"/>
      <w:r w:rsidRPr="00AE419A">
        <w:rPr>
          <w:bCs/>
          <w:sz w:val="22"/>
          <w:szCs w:val="22"/>
          <w:vertAlign w:val="superscript"/>
        </w:rPr>
        <w:t>®</w:t>
      </w:r>
      <w:r w:rsidRPr="00AE419A">
        <w:rPr>
          <w:sz w:val="22"/>
          <w:szCs w:val="22"/>
        </w:rPr>
        <w:t xml:space="preserve"> ne </w:t>
      </w:r>
      <w:proofErr w:type="spellStart"/>
      <w:r w:rsidRPr="00AE419A">
        <w:rPr>
          <w:sz w:val="22"/>
          <w:szCs w:val="22"/>
        </w:rPr>
        <w:t>koristiti</w:t>
      </w:r>
      <w:proofErr w:type="spellEnd"/>
      <w:r w:rsidRPr="00AE419A">
        <w:rPr>
          <w:sz w:val="22"/>
          <w:szCs w:val="22"/>
        </w:rPr>
        <w:t xml:space="preserve"> </w:t>
      </w:r>
      <w:proofErr w:type="spellStart"/>
      <w:r w:rsidRPr="00AE419A">
        <w:rPr>
          <w:sz w:val="22"/>
          <w:szCs w:val="22"/>
        </w:rPr>
        <w:t>nakon</w:t>
      </w:r>
      <w:proofErr w:type="spellEnd"/>
      <w:r w:rsidRPr="00AE419A">
        <w:rPr>
          <w:sz w:val="22"/>
          <w:szCs w:val="22"/>
        </w:rPr>
        <w:t xml:space="preserve"> </w:t>
      </w:r>
      <w:proofErr w:type="spellStart"/>
      <w:r w:rsidRPr="00AE419A">
        <w:rPr>
          <w:sz w:val="22"/>
          <w:szCs w:val="22"/>
        </w:rPr>
        <w:t>isteka</w:t>
      </w:r>
      <w:proofErr w:type="spellEnd"/>
      <w:r w:rsidRPr="00AE419A">
        <w:rPr>
          <w:sz w:val="22"/>
          <w:szCs w:val="22"/>
        </w:rPr>
        <w:t xml:space="preserve"> </w:t>
      </w:r>
      <w:proofErr w:type="spellStart"/>
      <w:r w:rsidRPr="00AE419A">
        <w:rPr>
          <w:sz w:val="22"/>
          <w:szCs w:val="22"/>
        </w:rPr>
        <w:t>roka</w:t>
      </w:r>
      <w:proofErr w:type="spellEnd"/>
      <w:r w:rsidRPr="00AE419A">
        <w:rPr>
          <w:sz w:val="22"/>
          <w:szCs w:val="22"/>
        </w:rPr>
        <w:t xml:space="preserve"> </w:t>
      </w:r>
      <w:proofErr w:type="spellStart"/>
      <w:r w:rsidRPr="00AE419A">
        <w:rPr>
          <w:sz w:val="22"/>
          <w:szCs w:val="22"/>
        </w:rPr>
        <w:t>upotrebe</w:t>
      </w:r>
      <w:proofErr w:type="spellEnd"/>
      <w:r w:rsidRPr="00AE419A">
        <w:rPr>
          <w:sz w:val="22"/>
          <w:szCs w:val="22"/>
        </w:rPr>
        <w:t xml:space="preserve"> </w:t>
      </w:r>
      <w:proofErr w:type="spellStart"/>
      <w:r w:rsidRPr="00AE419A">
        <w:rPr>
          <w:sz w:val="22"/>
          <w:szCs w:val="22"/>
        </w:rPr>
        <w:t>naznačenog</w:t>
      </w:r>
      <w:proofErr w:type="spellEnd"/>
      <w:r w:rsidRPr="00AE419A">
        <w:rPr>
          <w:sz w:val="22"/>
          <w:szCs w:val="22"/>
        </w:rPr>
        <w:t xml:space="preserve"> </w:t>
      </w:r>
      <w:proofErr w:type="spellStart"/>
      <w:r w:rsidRPr="00AE419A">
        <w:rPr>
          <w:sz w:val="22"/>
          <w:szCs w:val="22"/>
        </w:rPr>
        <w:t>na</w:t>
      </w:r>
      <w:proofErr w:type="spellEnd"/>
      <w:r w:rsidRPr="00AE419A">
        <w:rPr>
          <w:sz w:val="22"/>
          <w:szCs w:val="22"/>
        </w:rPr>
        <w:t xml:space="preserve"> </w:t>
      </w:r>
      <w:proofErr w:type="spellStart"/>
      <w:r w:rsidRPr="00AE419A">
        <w:rPr>
          <w:sz w:val="22"/>
          <w:szCs w:val="22"/>
        </w:rPr>
        <w:t>spoljašnjem</w:t>
      </w:r>
      <w:proofErr w:type="spellEnd"/>
      <w:r w:rsidRPr="00AE419A">
        <w:rPr>
          <w:sz w:val="22"/>
          <w:szCs w:val="22"/>
        </w:rPr>
        <w:t xml:space="preserve"> </w:t>
      </w:r>
      <w:proofErr w:type="spellStart"/>
      <w:r w:rsidRPr="00AE419A">
        <w:rPr>
          <w:sz w:val="22"/>
          <w:szCs w:val="22"/>
        </w:rPr>
        <w:t>pakovanju</w:t>
      </w:r>
      <w:proofErr w:type="spellEnd"/>
      <w:r w:rsidRPr="00AE419A">
        <w:rPr>
          <w:sz w:val="22"/>
          <w:szCs w:val="22"/>
        </w:rPr>
        <w:t xml:space="preserve">, </w:t>
      </w:r>
      <w:proofErr w:type="spellStart"/>
      <w:r w:rsidRPr="00AE419A">
        <w:rPr>
          <w:sz w:val="22"/>
          <w:szCs w:val="22"/>
        </w:rPr>
        <w:t>na</w:t>
      </w:r>
      <w:proofErr w:type="spellEnd"/>
      <w:r w:rsidRPr="00AE419A">
        <w:rPr>
          <w:sz w:val="22"/>
          <w:szCs w:val="22"/>
        </w:rPr>
        <w:t xml:space="preserve"> </w:t>
      </w:r>
      <w:proofErr w:type="spellStart"/>
      <w:r w:rsidRPr="00AE419A">
        <w:rPr>
          <w:sz w:val="22"/>
          <w:szCs w:val="22"/>
        </w:rPr>
        <w:t>kontejneru</w:t>
      </w:r>
      <w:proofErr w:type="spellEnd"/>
      <w:r w:rsidRPr="00AE419A">
        <w:rPr>
          <w:sz w:val="22"/>
          <w:szCs w:val="22"/>
        </w:rPr>
        <w:t xml:space="preserve"> </w:t>
      </w:r>
      <w:proofErr w:type="spellStart"/>
      <w:r w:rsidRPr="00AE419A">
        <w:rPr>
          <w:sz w:val="22"/>
          <w:szCs w:val="22"/>
        </w:rPr>
        <w:t>od</w:t>
      </w:r>
      <w:proofErr w:type="spellEnd"/>
      <w:r w:rsidRPr="00AE419A">
        <w:rPr>
          <w:sz w:val="22"/>
          <w:szCs w:val="22"/>
        </w:rPr>
        <w:t xml:space="preserve"> </w:t>
      </w:r>
      <w:proofErr w:type="spellStart"/>
      <w:r w:rsidRPr="00AE419A">
        <w:rPr>
          <w:sz w:val="22"/>
          <w:szCs w:val="22"/>
        </w:rPr>
        <w:t>višeslojne</w:t>
      </w:r>
      <w:proofErr w:type="spellEnd"/>
      <w:r w:rsidRPr="00AE419A">
        <w:rPr>
          <w:sz w:val="22"/>
          <w:szCs w:val="22"/>
        </w:rPr>
        <w:t xml:space="preserve"> </w:t>
      </w:r>
      <w:proofErr w:type="spellStart"/>
      <w:r w:rsidRPr="00AE419A">
        <w:rPr>
          <w:sz w:val="22"/>
          <w:szCs w:val="22"/>
        </w:rPr>
        <w:t>folije</w:t>
      </w:r>
      <w:proofErr w:type="spellEnd"/>
      <w:r w:rsidRPr="00AE419A">
        <w:rPr>
          <w:sz w:val="22"/>
          <w:szCs w:val="22"/>
        </w:rPr>
        <w:t xml:space="preserve"> </w:t>
      </w:r>
      <w:proofErr w:type="spellStart"/>
      <w:r w:rsidRPr="00AE419A">
        <w:rPr>
          <w:sz w:val="22"/>
          <w:szCs w:val="22"/>
        </w:rPr>
        <w:t>ili</w:t>
      </w:r>
      <w:proofErr w:type="spellEnd"/>
      <w:r w:rsidRPr="00AE419A">
        <w:rPr>
          <w:sz w:val="22"/>
          <w:szCs w:val="22"/>
        </w:rPr>
        <w:t xml:space="preserve"> </w:t>
      </w:r>
      <w:proofErr w:type="spellStart"/>
      <w:r w:rsidRPr="00AE419A">
        <w:rPr>
          <w:sz w:val="22"/>
          <w:szCs w:val="22"/>
        </w:rPr>
        <w:t>na</w:t>
      </w:r>
      <w:proofErr w:type="spellEnd"/>
      <w:r w:rsidRPr="00AE419A">
        <w:rPr>
          <w:sz w:val="22"/>
          <w:szCs w:val="22"/>
        </w:rPr>
        <w:t xml:space="preserve"> </w:t>
      </w:r>
      <w:proofErr w:type="spellStart"/>
      <w:r w:rsidRPr="00AE419A">
        <w:rPr>
          <w:sz w:val="22"/>
          <w:szCs w:val="22"/>
        </w:rPr>
        <w:t>inhaleru</w:t>
      </w:r>
      <w:proofErr w:type="spellEnd"/>
      <w:r w:rsidRPr="00AE419A">
        <w:rPr>
          <w:sz w:val="22"/>
          <w:szCs w:val="22"/>
        </w:rPr>
        <w:t xml:space="preserve">. Datum </w:t>
      </w:r>
      <w:proofErr w:type="spellStart"/>
      <w:r w:rsidRPr="00AE419A">
        <w:rPr>
          <w:sz w:val="22"/>
          <w:szCs w:val="22"/>
        </w:rPr>
        <w:t>isteka</w:t>
      </w:r>
      <w:proofErr w:type="spellEnd"/>
      <w:r w:rsidRPr="00AE419A">
        <w:rPr>
          <w:sz w:val="22"/>
          <w:szCs w:val="22"/>
        </w:rPr>
        <w:t xml:space="preserve"> </w:t>
      </w:r>
      <w:proofErr w:type="spellStart"/>
      <w:r w:rsidRPr="00AE419A">
        <w:rPr>
          <w:sz w:val="22"/>
          <w:szCs w:val="22"/>
        </w:rPr>
        <w:t>roka</w:t>
      </w:r>
      <w:proofErr w:type="spellEnd"/>
      <w:r w:rsidRPr="00AE419A">
        <w:rPr>
          <w:sz w:val="22"/>
          <w:szCs w:val="22"/>
        </w:rPr>
        <w:t xml:space="preserve"> </w:t>
      </w:r>
      <w:proofErr w:type="spellStart"/>
      <w:r w:rsidRPr="00AE419A">
        <w:rPr>
          <w:sz w:val="22"/>
          <w:szCs w:val="22"/>
        </w:rPr>
        <w:t>upotrebe</w:t>
      </w:r>
      <w:proofErr w:type="spellEnd"/>
      <w:r w:rsidRPr="00AE419A">
        <w:rPr>
          <w:sz w:val="22"/>
          <w:szCs w:val="22"/>
        </w:rPr>
        <w:t xml:space="preserve"> se </w:t>
      </w:r>
      <w:proofErr w:type="spellStart"/>
      <w:r w:rsidRPr="00AE419A">
        <w:rPr>
          <w:sz w:val="22"/>
          <w:szCs w:val="22"/>
        </w:rPr>
        <w:t>odnosi</w:t>
      </w:r>
      <w:proofErr w:type="spellEnd"/>
      <w:r w:rsidRPr="00AE419A">
        <w:rPr>
          <w:sz w:val="22"/>
          <w:szCs w:val="22"/>
        </w:rPr>
        <w:t xml:space="preserve"> </w:t>
      </w:r>
      <w:proofErr w:type="spellStart"/>
      <w:r w:rsidRPr="00AE419A">
        <w:rPr>
          <w:sz w:val="22"/>
          <w:szCs w:val="22"/>
        </w:rPr>
        <w:t>na</w:t>
      </w:r>
      <w:proofErr w:type="spellEnd"/>
      <w:r w:rsidRPr="00AE419A">
        <w:rPr>
          <w:sz w:val="22"/>
          <w:szCs w:val="22"/>
        </w:rPr>
        <w:t xml:space="preserve"> </w:t>
      </w:r>
      <w:proofErr w:type="spellStart"/>
      <w:r w:rsidRPr="00AE419A">
        <w:rPr>
          <w:sz w:val="22"/>
          <w:szCs w:val="22"/>
        </w:rPr>
        <w:t>posljednji</w:t>
      </w:r>
      <w:proofErr w:type="spellEnd"/>
      <w:r w:rsidRPr="00AE419A">
        <w:rPr>
          <w:sz w:val="22"/>
          <w:szCs w:val="22"/>
        </w:rPr>
        <w:t xml:space="preserve"> </w:t>
      </w:r>
      <w:proofErr w:type="spellStart"/>
      <w:r w:rsidRPr="00AE419A">
        <w:rPr>
          <w:sz w:val="22"/>
          <w:szCs w:val="22"/>
        </w:rPr>
        <w:t>dan</w:t>
      </w:r>
      <w:proofErr w:type="spellEnd"/>
      <w:r w:rsidRPr="00AE419A">
        <w:rPr>
          <w:sz w:val="22"/>
          <w:szCs w:val="22"/>
        </w:rPr>
        <w:t xml:space="preserve"> </w:t>
      </w:r>
      <w:proofErr w:type="spellStart"/>
      <w:r w:rsidRPr="00AE419A">
        <w:rPr>
          <w:sz w:val="22"/>
          <w:szCs w:val="22"/>
        </w:rPr>
        <w:t>naznačenog</w:t>
      </w:r>
      <w:proofErr w:type="spellEnd"/>
      <w:r w:rsidRPr="00AE419A">
        <w:rPr>
          <w:sz w:val="22"/>
          <w:szCs w:val="22"/>
        </w:rPr>
        <w:t xml:space="preserve"> </w:t>
      </w:r>
      <w:proofErr w:type="spellStart"/>
      <w:r w:rsidRPr="00AE419A">
        <w:rPr>
          <w:sz w:val="22"/>
          <w:szCs w:val="22"/>
        </w:rPr>
        <w:t>mjeseca</w:t>
      </w:r>
      <w:proofErr w:type="spellEnd"/>
      <w:r w:rsidRPr="00AE419A">
        <w:rPr>
          <w:sz w:val="22"/>
          <w:szCs w:val="22"/>
        </w:rPr>
        <w:t>.</w:t>
      </w:r>
    </w:p>
    <w:p w:rsidR="0076099C" w:rsidRPr="00AE419A" w:rsidRDefault="0076099C" w:rsidP="005924FC">
      <w:pPr>
        <w:pStyle w:val="Header"/>
        <w:tabs>
          <w:tab w:val="left" w:pos="284"/>
        </w:tabs>
        <w:jc w:val="both"/>
        <w:rPr>
          <w:b/>
          <w:bCs/>
          <w:sz w:val="22"/>
          <w:szCs w:val="22"/>
        </w:rPr>
      </w:pPr>
    </w:p>
    <w:p w:rsidR="0076099C" w:rsidRDefault="0076099C" w:rsidP="005924FC">
      <w:pPr>
        <w:pStyle w:val="Header"/>
        <w:tabs>
          <w:tab w:val="left" w:pos="284"/>
        </w:tabs>
        <w:jc w:val="both"/>
        <w:rPr>
          <w:b/>
          <w:bCs/>
          <w:sz w:val="22"/>
          <w:szCs w:val="22"/>
        </w:rPr>
      </w:pPr>
      <w:proofErr w:type="spellStart"/>
      <w:r w:rsidRPr="00AE419A">
        <w:rPr>
          <w:b/>
          <w:bCs/>
          <w:sz w:val="22"/>
          <w:szCs w:val="22"/>
        </w:rPr>
        <w:t>Čuvanje</w:t>
      </w:r>
      <w:proofErr w:type="spellEnd"/>
    </w:p>
    <w:p w:rsidR="00815D3F" w:rsidRPr="00AE419A" w:rsidRDefault="00815D3F" w:rsidP="005924FC">
      <w:pPr>
        <w:pStyle w:val="Header"/>
        <w:tabs>
          <w:tab w:val="left" w:pos="284"/>
        </w:tabs>
        <w:jc w:val="both"/>
        <w:rPr>
          <w:b/>
          <w:bCs/>
          <w:sz w:val="22"/>
          <w:szCs w:val="22"/>
        </w:rPr>
      </w:pPr>
    </w:p>
    <w:p w:rsidR="0076099C" w:rsidRPr="00AE419A" w:rsidRDefault="0076099C" w:rsidP="005924FC">
      <w:pPr>
        <w:pStyle w:val="Header"/>
        <w:tabs>
          <w:tab w:val="left" w:pos="142"/>
        </w:tabs>
        <w:jc w:val="both"/>
        <w:rPr>
          <w:sz w:val="22"/>
          <w:szCs w:val="22"/>
          <w:lang w:val="sl-SI"/>
        </w:rPr>
      </w:pPr>
      <w:proofErr w:type="spellStart"/>
      <w:r w:rsidRPr="00AE419A">
        <w:rPr>
          <w:sz w:val="22"/>
          <w:szCs w:val="22"/>
        </w:rPr>
        <w:t>Čuvati</w:t>
      </w:r>
      <w:proofErr w:type="spellEnd"/>
      <w:r w:rsidRPr="00AE419A">
        <w:rPr>
          <w:sz w:val="22"/>
          <w:szCs w:val="22"/>
        </w:rPr>
        <w:t xml:space="preserve"> van </w:t>
      </w:r>
      <w:proofErr w:type="spellStart"/>
      <w:r w:rsidRPr="00AE419A">
        <w:rPr>
          <w:sz w:val="22"/>
          <w:szCs w:val="22"/>
        </w:rPr>
        <w:t>domašaja</w:t>
      </w:r>
      <w:proofErr w:type="spellEnd"/>
      <w:r w:rsidRPr="00AE419A">
        <w:rPr>
          <w:sz w:val="22"/>
          <w:szCs w:val="22"/>
        </w:rPr>
        <w:t xml:space="preserve"> </w:t>
      </w:r>
      <w:proofErr w:type="spellStart"/>
      <w:r w:rsidR="007A0248" w:rsidRPr="00AE419A">
        <w:rPr>
          <w:sz w:val="22"/>
          <w:szCs w:val="22"/>
        </w:rPr>
        <w:t>i</w:t>
      </w:r>
      <w:proofErr w:type="spellEnd"/>
      <w:r w:rsidR="007A0248" w:rsidRPr="00AE419A">
        <w:rPr>
          <w:sz w:val="22"/>
          <w:szCs w:val="22"/>
        </w:rPr>
        <w:t xml:space="preserve"> </w:t>
      </w:r>
      <w:proofErr w:type="spellStart"/>
      <w:r w:rsidR="007A0248" w:rsidRPr="00AE419A">
        <w:rPr>
          <w:sz w:val="22"/>
          <w:szCs w:val="22"/>
        </w:rPr>
        <w:t>vidokruga</w:t>
      </w:r>
      <w:proofErr w:type="spellEnd"/>
      <w:r w:rsidR="007A0248" w:rsidRPr="00AE419A">
        <w:rPr>
          <w:sz w:val="22"/>
          <w:szCs w:val="22"/>
        </w:rPr>
        <w:t xml:space="preserve"> </w:t>
      </w:r>
      <w:proofErr w:type="spellStart"/>
      <w:r w:rsidRPr="00AE419A">
        <w:rPr>
          <w:sz w:val="22"/>
          <w:szCs w:val="22"/>
        </w:rPr>
        <w:t>djece</w:t>
      </w:r>
      <w:proofErr w:type="spellEnd"/>
      <w:r w:rsidRPr="00AE419A">
        <w:rPr>
          <w:sz w:val="22"/>
          <w:szCs w:val="22"/>
        </w:rPr>
        <w:t>!</w:t>
      </w:r>
    </w:p>
    <w:p w:rsidR="0076099C" w:rsidRPr="00AE419A" w:rsidRDefault="0076099C" w:rsidP="005924FC">
      <w:pPr>
        <w:pStyle w:val="Header"/>
        <w:tabs>
          <w:tab w:val="left" w:pos="142"/>
        </w:tabs>
        <w:jc w:val="both"/>
        <w:rPr>
          <w:sz w:val="22"/>
          <w:szCs w:val="22"/>
          <w:lang w:val="sl-SI"/>
        </w:rPr>
      </w:pPr>
      <w:r w:rsidRPr="00AE419A">
        <w:rPr>
          <w:sz w:val="22"/>
          <w:szCs w:val="22"/>
          <w:lang w:val="sl-SI"/>
        </w:rPr>
        <w:t>Čuvati na temperaturi do 30° C.</w:t>
      </w:r>
    </w:p>
    <w:p w:rsidR="007A0248" w:rsidRPr="00AE419A" w:rsidRDefault="0076099C" w:rsidP="005924FC">
      <w:pPr>
        <w:pStyle w:val="Header"/>
        <w:tabs>
          <w:tab w:val="left" w:pos="142"/>
        </w:tabs>
        <w:jc w:val="both"/>
        <w:rPr>
          <w:sz w:val="22"/>
          <w:szCs w:val="22"/>
          <w:lang w:val="sl-SI"/>
        </w:rPr>
      </w:pPr>
      <w:r w:rsidRPr="00AE419A">
        <w:rPr>
          <w:sz w:val="22"/>
          <w:szCs w:val="22"/>
          <w:lang w:val="sl-SI"/>
        </w:rPr>
        <w:t>Čuvati u originalnom pakovanju u cilju zaštite od vlage; ne otvarati pakovanje lijeka do početka primjene.</w:t>
      </w:r>
    </w:p>
    <w:p w:rsidR="007A0248" w:rsidRPr="00AE419A" w:rsidRDefault="007A0248" w:rsidP="005924FC">
      <w:pPr>
        <w:contextualSpacing/>
        <w:jc w:val="both"/>
        <w:rPr>
          <w:sz w:val="22"/>
          <w:szCs w:val="22"/>
          <w:lang w:val="sl-SI"/>
        </w:rPr>
      </w:pPr>
      <w:r w:rsidRPr="00AE419A">
        <w:rPr>
          <w:sz w:val="22"/>
          <w:szCs w:val="22"/>
          <w:lang w:val="sl-SI"/>
        </w:rPr>
        <w:t>Jednom kada se intermedijerno pakovanje otvori, inhaler se može upotrebiti unutar perioda od 6 nedjelja od dana otvaranja intermedijernog pakovanja. Na naljepnici koja se nalazi na inhaleru u predviđenom prostoru  upisati datum kada je inhaler potrebno baciti nakon otvaranja intermedijernog pakovanja. Ovaj datum treba upisati čim se inhaler izvadi iz intermedijernog pakovanja.</w:t>
      </w:r>
    </w:p>
    <w:p w:rsidR="0076099C" w:rsidRPr="00AE419A" w:rsidRDefault="0076099C" w:rsidP="005924FC">
      <w:pPr>
        <w:pStyle w:val="Header"/>
        <w:tabs>
          <w:tab w:val="left" w:pos="142"/>
        </w:tabs>
        <w:jc w:val="both"/>
        <w:rPr>
          <w:sz w:val="22"/>
          <w:szCs w:val="22"/>
          <w:lang w:val="sl-SI"/>
        </w:rPr>
      </w:pPr>
    </w:p>
    <w:p w:rsidR="0076099C" w:rsidRPr="00AE419A" w:rsidRDefault="0076099C" w:rsidP="005924FC">
      <w:pPr>
        <w:pStyle w:val="Header"/>
        <w:tabs>
          <w:tab w:val="left" w:pos="142"/>
        </w:tabs>
        <w:jc w:val="both"/>
        <w:rPr>
          <w:b/>
          <w:sz w:val="22"/>
          <w:szCs w:val="22"/>
          <w:lang w:val="sl-SI"/>
        </w:rPr>
      </w:pPr>
      <w:r w:rsidRPr="00AE419A">
        <w:rPr>
          <w:sz w:val="22"/>
          <w:szCs w:val="22"/>
          <w:lang w:val="sl-SI"/>
        </w:rPr>
        <w:t>Ukoliko se lijek čuva u frižideru, potrebno je čuvati inhaler najmanje sat vremena na sobnoj temperaturi prije primjene lijeka</w:t>
      </w:r>
      <w:r w:rsidRPr="00AE419A">
        <w:rPr>
          <w:b/>
          <w:sz w:val="22"/>
          <w:szCs w:val="22"/>
          <w:lang w:val="sl-SI"/>
        </w:rPr>
        <w:t>.</w:t>
      </w:r>
    </w:p>
    <w:p w:rsidR="0076099C" w:rsidRPr="00AE419A" w:rsidRDefault="0076099C" w:rsidP="005924FC">
      <w:pPr>
        <w:pStyle w:val="Header"/>
        <w:tabs>
          <w:tab w:val="left" w:pos="142"/>
        </w:tabs>
        <w:jc w:val="both"/>
        <w:rPr>
          <w:b/>
          <w:sz w:val="22"/>
          <w:szCs w:val="22"/>
          <w:lang w:val="sl-SI"/>
        </w:rPr>
      </w:pPr>
    </w:p>
    <w:p w:rsidR="0076099C" w:rsidRPr="00AE419A" w:rsidRDefault="0076099C" w:rsidP="005924FC">
      <w:pPr>
        <w:pStyle w:val="CommentText"/>
        <w:rPr>
          <w:rFonts w:ascii="Times New Roman" w:hAnsi="Times New Roman"/>
          <w:sz w:val="22"/>
          <w:szCs w:val="22"/>
          <w:lang w:val="sl-SI"/>
        </w:rPr>
      </w:pPr>
      <w:r w:rsidRPr="00AE419A">
        <w:rPr>
          <w:rFonts w:ascii="Times New Roman" w:hAnsi="Times New Roman"/>
          <w:sz w:val="22"/>
          <w:szCs w:val="22"/>
          <w:lang w:val="sl-SI"/>
        </w:rPr>
        <w:t>Ljekove ne odlagati putem otpadnih voda ili otpada iz domaćinstva. Posavjetujte se sa Vašim farmaceutom kako da odložite ljekove koji Vam više nijesu potrebni. Navedene mjere će pomoći u zaštiti životne sredine.</w:t>
      </w:r>
    </w:p>
    <w:p w:rsidR="0076099C" w:rsidRPr="00AE419A" w:rsidRDefault="0076099C" w:rsidP="005924FC">
      <w:pPr>
        <w:pStyle w:val="Header"/>
        <w:tabs>
          <w:tab w:val="left" w:pos="284"/>
        </w:tabs>
        <w:spacing w:before="40" w:after="40"/>
        <w:jc w:val="both"/>
        <w:rPr>
          <w:b/>
          <w:sz w:val="22"/>
          <w:szCs w:val="22"/>
          <w:lang w:val="sl-SI"/>
        </w:rPr>
      </w:pPr>
      <w:r w:rsidRPr="00AE419A">
        <w:rPr>
          <w:sz w:val="22"/>
          <w:szCs w:val="22"/>
          <w:lang w:val="pl-PL"/>
        </w:rPr>
        <w:t>Neupotrijebljeni lijek se uništava u skladu sa važećim propisima</w:t>
      </w:r>
    </w:p>
    <w:p w:rsidR="00200560" w:rsidRPr="00AE419A" w:rsidRDefault="00200560" w:rsidP="005924FC">
      <w:pPr>
        <w:pStyle w:val="Header"/>
        <w:tabs>
          <w:tab w:val="left" w:pos="284"/>
        </w:tabs>
        <w:jc w:val="both"/>
        <w:rPr>
          <w:bCs/>
          <w:sz w:val="22"/>
          <w:szCs w:val="22"/>
          <w:lang w:val="pt-PT"/>
        </w:rPr>
      </w:pPr>
    </w:p>
    <w:p w:rsidR="00200560" w:rsidRPr="00AE419A" w:rsidRDefault="00200560" w:rsidP="005924FC">
      <w:pPr>
        <w:jc w:val="both"/>
        <w:rPr>
          <w:bCs/>
          <w:sz w:val="22"/>
          <w:szCs w:val="22"/>
          <w:lang w:val="sr-Latn-CS"/>
        </w:rPr>
      </w:pPr>
    </w:p>
    <w:p w:rsidR="00200560" w:rsidRPr="00AE419A" w:rsidRDefault="00200560" w:rsidP="005924FC">
      <w:pPr>
        <w:tabs>
          <w:tab w:val="left" w:pos="540"/>
          <w:tab w:val="left" w:pos="569"/>
        </w:tabs>
        <w:jc w:val="both"/>
        <w:rPr>
          <w:b/>
          <w:bCs/>
          <w:sz w:val="22"/>
          <w:szCs w:val="22"/>
          <w:lang w:val="ru-RU"/>
        </w:rPr>
      </w:pPr>
      <w:r w:rsidRPr="00AE419A">
        <w:rPr>
          <w:b/>
          <w:bCs/>
          <w:sz w:val="22"/>
          <w:szCs w:val="22"/>
          <w:lang w:val="ru-RU"/>
        </w:rPr>
        <w:t xml:space="preserve">6. </w:t>
      </w:r>
      <w:r w:rsidRPr="00AE419A">
        <w:rPr>
          <w:b/>
          <w:bCs/>
          <w:sz w:val="22"/>
          <w:szCs w:val="22"/>
          <w:lang w:val="sr-Latn-CS"/>
        </w:rPr>
        <w:tab/>
      </w:r>
      <w:r w:rsidRPr="00AE419A">
        <w:rPr>
          <w:b/>
          <w:bCs/>
          <w:sz w:val="22"/>
          <w:szCs w:val="22"/>
          <w:lang w:val="ru-RU"/>
        </w:rPr>
        <w:t>DODATNE INFORMACIJE</w:t>
      </w:r>
    </w:p>
    <w:p w:rsidR="00200560" w:rsidRPr="00AE419A" w:rsidRDefault="00200560" w:rsidP="005924FC">
      <w:pPr>
        <w:jc w:val="both"/>
        <w:rPr>
          <w:sz w:val="22"/>
          <w:szCs w:val="22"/>
          <w:lang w:val="pl-PL"/>
        </w:rPr>
      </w:pPr>
    </w:p>
    <w:p w:rsidR="0076099C" w:rsidRDefault="0076099C" w:rsidP="005924FC">
      <w:pPr>
        <w:pStyle w:val="Header"/>
        <w:tabs>
          <w:tab w:val="left" w:pos="284"/>
        </w:tabs>
        <w:jc w:val="both"/>
        <w:rPr>
          <w:b/>
          <w:bCs/>
          <w:sz w:val="22"/>
          <w:szCs w:val="22"/>
          <w:vertAlign w:val="superscript"/>
        </w:rPr>
      </w:pPr>
      <w:r w:rsidRPr="00AE419A">
        <w:rPr>
          <w:b/>
          <w:bCs/>
          <w:sz w:val="22"/>
          <w:szCs w:val="22"/>
          <w:lang w:val="sr-Latn-CS"/>
        </w:rPr>
        <w:t xml:space="preserve">Što sadrži lijek </w:t>
      </w:r>
      <w:proofErr w:type="spellStart"/>
      <w:r w:rsidRPr="00AE419A">
        <w:rPr>
          <w:b/>
          <w:bCs/>
          <w:sz w:val="22"/>
          <w:szCs w:val="22"/>
        </w:rPr>
        <w:t>Incruse</w:t>
      </w:r>
      <w:proofErr w:type="spellEnd"/>
      <w:r w:rsidRPr="00AE419A">
        <w:rPr>
          <w:b/>
          <w:bCs/>
          <w:sz w:val="22"/>
          <w:szCs w:val="22"/>
          <w:vertAlign w:val="superscript"/>
        </w:rPr>
        <w:t>®</w:t>
      </w:r>
    </w:p>
    <w:p w:rsidR="00815D3F" w:rsidRPr="00AE419A" w:rsidRDefault="00815D3F" w:rsidP="005924FC">
      <w:pPr>
        <w:pStyle w:val="Header"/>
        <w:tabs>
          <w:tab w:val="left" w:pos="284"/>
        </w:tabs>
        <w:jc w:val="both"/>
        <w:rPr>
          <w:b/>
          <w:bCs/>
          <w:sz w:val="22"/>
          <w:szCs w:val="22"/>
        </w:rPr>
      </w:pPr>
    </w:p>
    <w:p w:rsidR="0076099C" w:rsidRPr="00AE419A" w:rsidRDefault="0076099C" w:rsidP="005924FC">
      <w:pPr>
        <w:numPr>
          <w:ilvl w:val="0"/>
          <w:numId w:val="7"/>
        </w:numPr>
        <w:tabs>
          <w:tab w:val="left" w:pos="142"/>
        </w:tabs>
        <w:ind w:left="426" w:hanging="284"/>
        <w:jc w:val="both"/>
        <w:rPr>
          <w:sz w:val="22"/>
          <w:szCs w:val="22"/>
        </w:rPr>
      </w:pPr>
      <w:proofErr w:type="spellStart"/>
      <w:r w:rsidRPr="00AE419A">
        <w:rPr>
          <w:sz w:val="22"/>
          <w:szCs w:val="22"/>
        </w:rPr>
        <w:t>Aktivne</w:t>
      </w:r>
      <w:proofErr w:type="spellEnd"/>
      <w:r w:rsidRPr="00AE419A">
        <w:rPr>
          <w:sz w:val="22"/>
          <w:szCs w:val="22"/>
        </w:rPr>
        <w:t xml:space="preserve"> </w:t>
      </w:r>
      <w:proofErr w:type="spellStart"/>
      <w:r w:rsidRPr="00AE419A">
        <w:rPr>
          <w:sz w:val="22"/>
          <w:szCs w:val="22"/>
        </w:rPr>
        <w:t>supstance</w:t>
      </w:r>
      <w:proofErr w:type="spellEnd"/>
      <w:r w:rsidRPr="00AE419A">
        <w:rPr>
          <w:sz w:val="22"/>
          <w:szCs w:val="22"/>
        </w:rPr>
        <w:t xml:space="preserve">: </w:t>
      </w:r>
    </w:p>
    <w:p w:rsidR="0076099C" w:rsidRPr="00AE419A" w:rsidRDefault="0076099C" w:rsidP="005924FC">
      <w:pPr>
        <w:tabs>
          <w:tab w:val="left" w:pos="142"/>
        </w:tabs>
        <w:ind w:left="426"/>
        <w:jc w:val="both"/>
        <w:rPr>
          <w:sz w:val="22"/>
          <w:szCs w:val="22"/>
        </w:rPr>
      </w:pPr>
      <w:proofErr w:type="spellStart"/>
      <w:r w:rsidRPr="00AE419A">
        <w:rPr>
          <w:sz w:val="22"/>
          <w:szCs w:val="22"/>
        </w:rPr>
        <w:t>Lijek</w:t>
      </w:r>
      <w:proofErr w:type="spellEnd"/>
      <w:r w:rsidRPr="00AE419A">
        <w:rPr>
          <w:sz w:val="22"/>
          <w:szCs w:val="22"/>
        </w:rPr>
        <w:t xml:space="preserve"> </w:t>
      </w:r>
      <w:proofErr w:type="spellStart"/>
      <w:r w:rsidRPr="00AE419A">
        <w:rPr>
          <w:bCs/>
          <w:sz w:val="22"/>
          <w:szCs w:val="22"/>
        </w:rPr>
        <w:t>Incruse</w:t>
      </w:r>
      <w:proofErr w:type="spellEnd"/>
      <w:r w:rsidRPr="00AE419A">
        <w:rPr>
          <w:bCs/>
          <w:sz w:val="22"/>
          <w:szCs w:val="22"/>
          <w:vertAlign w:val="superscript"/>
        </w:rPr>
        <w:t>®</w:t>
      </w:r>
      <w:r w:rsidRPr="00AE419A">
        <w:rPr>
          <w:b/>
          <w:sz w:val="22"/>
          <w:szCs w:val="22"/>
        </w:rPr>
        <w:t xml:space="preserve"> </w:t>
      </w:r>
      <w:proofErr w:type="spellStart"/>
      <w:r w:rsidRPr="00AE419A">
        <w:rPr>
          <w:sz w:val="22"/>
          <w:szCs w:val="22"/>
        </w:rPr>
        <w:t>sadrži</w:t>
      </w:r>
      <w:proofErr w:type="spellEnd"/>
      <w:r w:rsidRPr="00AE419A">
        <w:rPr>
          <w:sz w:val="22"/>
          <w:szCs w:val="22"/>
        </w:rPr>
        <w:t xml:space="preserve"> </w:t>
      </w:r>
      <w:proofErr w:type="spellStart"/>
      <w:r w:rsidRPr="00AE419A">
        <w:rPr>
          <w:sz w:val="22"/>
          <w:szCs w:val="22"/>
        </w:rPr>
        <w:t>aktivnu</w:t>
      </w:r>
      <w:proofErr w:type="spellEnd"/>
      <w:r w:rsidRPr="00AE419A">
        <w:rPr>
          <w:sz w:val="22"/>
          <w:szCs w:val="22"/>
        </w:rPr>
        <w:t xml:space="preserve"> </w:t>
      </w:r>
      <w:proofErr w:type="spellStart"/>
      <w:r w:rsidRPr="00AE419A">
        <w:rPr>
          <w:sz w:val="22"/>
          <w:szCs w:val="22"/>
        </w:rPr>
        <w:t>supstancu</w:t>
      </w:r>
      <w:proofErr w:type="spellEnd"/>
      <w:r w:rsidRPr="00AE419A">
        <w:rPr>
          <w:sz w:val="22"/>
          <w:szCs w:val="22"/>
        </w:rPr>
        <w:t xml:space="preserve"> </w:t>
      </w:r>
      <w:proofErr w:type="spellStart"/>
      <w:r w:rsidRPr="00AE419A">
        <w:rPr>
          <w:sz w:val="22"/>
          <w:szCs w:val="22"/>
        </w:rPr>
        <w:t>umeklidinijum</w:t>
      </w:r>
      <w:proofErr w:type="spellEnd"/>
      <w:r w:rsidRPr="00AE419A">
        <w:rPr>
          <w:sz w:val="22"/>
          <w:szCs w:val="22"/>
        </w:rPr>
        <w:t xml:space="preserve"> </w:t>
      </w:r>
      <w:proofErr w:type="spellStart"/>
      <w:r w:rsidRPr="00AE419A">
        <w:rPr>
          <w:sz w:val="22"/>
          <w:szCs w:val="22"/>
        </w:rPr>
        <w:t>bromid</w:t>
      </w:r>
      <w:proofErr w:type="spellEnd"/>
      <w:r w:rsidRPr="00AE419A">
        <w:rPr>
          <w:sz w:val="22"/>
          <w:szCs w:val="22"/>
        </w:rPr>
        <w:t>.</w:t>
      </w:r>
    </w:p>
    <w:p w:rsidR="0076099C" w:rsidRPr="00AE419A" w:rsidRDefault="0076099C" w:rsidP="005924FC">
      <w:pPr>
        <w:tabs>
          <w:tab w:val="left" w:pos="142"/>
        </w:tabs>
        <w:ind w:left="426"/>
        <w:jc w:val="both"/>
        <w:rPr>
          <w:sz w:val="22"/>
          <w:szCs w:val="22"/>
        </w:rPr>
      </w:pPr>
    </w:p>
    <w:p w:rsidR="0076099C" w:rsidRPr="00AE419A" w:rsidRDefault="0076099C" w:rsidP="005924FC">
      <w:pPr>
        <w:tabs>
          <w:tab w:val="left" w:pos="142"/>
        </w:tabs>
        <w:ind w:left="426"/>
        <w:jc w:val="both"/>
        <w:rPr>
          <w:sz w:val="22"/>
          <w:szCs w:val="22"/>
        </w:rPr>
      </w:pPr>
      <w:proofErr w:type="spellStart"/>
      <w:r w:rsidRPr="00AE419A">
        <w:rPr>
          <w:sz w:val="22"/>
          <w:szCs w:val="22"/>
        </w:rPr>
        <w:t>Svaka</w:t>
      </w:r>
      <w:proofErr w:type="spellEnd"/>
      <w:r w:rsidRPr="00AE419A">
        <w:rPr>
          <w:sz w:val="22"/>
          <w:szCs w:val="22"/>
        </w:rPr>
        <w:t xml:space="preserve"> </w:t>
      </w:r>
      <w:proofErr w:type="spellStart"/>
      <w:r w:rsidRPr="00AE419A">
        <w:rPr>
          <w:sz w:val="22"/>
          <w:szCs w:val="22"/>
        </w:rPr>
        <w:t>pojedinačna</w:t>
      </w:r>
      <w:proofErr w:type="spellEnd"/>
      <w:r w:rsidRPr="00AE419A">
        <w:rPr>
          <w:sz w:val="22"/>
          <w:szCs w:val="22"/>
        </w:rPr>
        <w:t xml:space="preserve"> </w:t>
      </w:r>
      <w:proofErr w:type="spellStart"/>
      <w:r w:rsidRPr="00AE419A">
        <w:rPr>
          <w:sz w:val="22"/>
          <w:szCs w:val="22"/>
        </w:rPr>
        <w:t>inhalacija</w:t>
      </w:r>
      <w:proofErr w:type="spellEnd"/>
      <w:r w:rsidRPr="00AE419A">
        <w:rPr>
          <w:sz w:val="22"/>
          <w:szCs w:val="22"/>
        </w:rPr>
        <w:t xml:space="preserve"> </w:t>
      </w:r>
      <w:proofErr w:type="spellStart"/>
      <w:r w:rsidRPr="00AE419A">
        <w:rPr>
          <w:sz w:val="22"/>
          <w:szCs w:val="22"/>
        </w:rPr>
        <w:t>obezbjeđuje</w:t>
      </w:r>
      <w:proofErr w:type="spellEnd"/>
      <w:r w:rsidRPr="00AE419A">
        <w:rPr>
          <w:sz w:val="22"/>
          <w:szCs w:val="22"/>
        </w:rPr>
        <w:t xml:space="preserve"> </w:t>
      </w:r>
      <w:proofErr w:type="spellStart"/>
      <w:r w:rsidRPr="00AE419A">
        <w:rPr>
          <w:sz w:val="22"/>
          <w:szCs w:val="22"/>
        </w:rPr>
        <w:t>isporučenu</w:t>
      </w:r>
      <w:proofErr w:type="spellEnd"/>
      <w:r w:rsidRPr="00AE419A">
        <w:rPr>
          <w:sz w:val="22"/>
          <w:szCs w:val="22"/>
        </w:rPr>
        <w:t xml:space="preserve"> </w:t>
      </w:r>
      <w:proofErr w:type="spellStart"/>
      <w:r w:rsidRPr="00AE419A">
        <w:rPr>
          <w:sz w:val="22"/>
          <w:szCs w:val="22"/>
        </w:rPr>
        <w:t>dozu</w:t>
      </w:r>
      <w:proofErr w:type="spellEnd"/>
      <w:r w:rsidRPr="00AE419A">
        <w:rPr>
          <w:sz w:val="22"/>
          <w:szCs w:val="22"/>
        </w:rPr>
        <w:t xml:space="preserve"> (</w:t>
      </w:r>
      <w:proofErr w:type="spellStart"/>
      <w:r w:rsidRPr="00AE419A">
        <w:rPr>
          <w:sz w:val="22"/>
          <w:szCs w:val="22"/>
        </w:rPr>
        <w:t>doza</w:t>
      </w:r>
      <w:proofErr w:type="spellEnd"/>
      <w:r w:rsidRPr="00AE419A">
        <w:rPr>
          <w:sz w:val="22"/>
          <w:szCs w:val="22"/>
        </w:rPr>
        <w:t xml:space="preserve"> </w:t>
      </w:r>
      <w:proofErr w:type="spellStart"/>
      <w:r w:rsidRPr="00AE419A">
        <w:rPr>
          <w:sz w:val="22"/>
          <w:szCs w:val="22"/>
        </w:rPr>
        <w:t>lijeka</w:t>
      </w:r>
      <w:proofErr w:type="spellEnd"/>
      <w:r w:rsidRPr="00AE419A">
        <w:rPr>
          <w:sz w:val="22"/>
          <w:szCs w:val="22"/>
        </w:rPr>
        <w:t xml:space="preserve"> </w:t>
      </w:r>
      <w:proofErr w:type="spellStart"/>
      <w:r w:rsidRPr="00AE419A">
        <w:rPr>
          <w:sz w:val="22"/>
          <w:szCs w:val="22"/>
        </w:rPr>
        <w:t>koja</w:t>
      </w:r>
      <w:proofErr w:type="spellEnd"/>
      <w:r w:rsidRPr="00AE419A">
        <w:rPr>
          <w:sz w:val="22"/>
          <w:szCs w:val="22"/>
        </w:rPr>
        <w:t xml:space="preserve"> se </w:t>
      </w:r>
      <w:proofErr w:type="spellStart"/>
      <w:r w:rsidRPr="00AE419A">
        <w:rPr>
          <w:sz w:val="22"/>
          <w:szCs w:val="22"/>
        </w:rPr>
        <w:t>oslobodi</w:t>
      </w:r>
      <w:proofErr w:type="spellEnd"/>
      <w:r w:rsidRPr="00AE419A">
        <w:rPr>
          <w:sz w:val="22"/>
          <w:szCs w:val="22"/>
        </w:rPr>
        <w:t xml:space="preserve"> </w:t>
      </w:r>
      <w:proofErr w:type="spellStart"/>
      <w:r w:rsidRPr="00AE419A">
        <w:rPr>
          <w:sz w:val="22"/>
          <w:szCs w:val="22"/>
        </w:rPr>
        <w:t>iz</w:t>
      </w:r>
      <w:proofErr w:type="spellEnd"/>
      <w:r w:rsidRPr="00AE419A">
        <w:rPr>
          <w:sz w:val="22"/>
          <w:szCs w:val="22"/>
        </w:rPr>
        <w:t xml:space="preserve"> </w:t>
      </w:r>
      <w:proofErr w:type="spellStart"/>
      <w:r w:rsidRPr="00AE419A">
        <w:rPr>
          <w:sz w:val="22"/>
          <w:szCs w:val="22"/>
        </w:rPr>
        <w:t>nastavka</w:t>
      </w:r>
      <w:proofErr w:type="spellEnd"/>
      <w:r w:rsidRPr="00AE419A">
        <w:rPr>
          <w:sz w:val="22"/>
          <w:szCs w:val="22"/>
        </w:rPr>
        <w:t xml:space="preserve"> </w:t>
      </w:r>
      <w:proofErr w:type="spellStart"/>
      <w:r w:rsidRPr="00AE419A">
        <w:rPr>
          <w:sz w:val="22"/>
          <w:szCs w:val="22"/>
        </w:rPr>
        <w:t>za</w:t>
      </w:r>
      <w:proofErr w:type="spellEnd"/>
      <w:r w:rsidRPr="00AE419A">
        <w:rPr>
          <w:sz w:val="22"/>
          <w:szCs w:val="22"/>
        </w:rPr>
        <w:t xml:space="preserve"> </w:t>
      </w:r>
      <w:proofErr w:type="spellStart"/>
      <w:r w:rsidRPr="00AE419A">
        <w:rPr>
          <w:sz w:val="22"/>
          <w:szCs w:val="22"/>
        </w:rPr>
        <w:t>usta</w:t>
      </w:r>
      <w:proofErr w:type="spellEnd"/>
      <w:r w:rsidRPr="00AE419A">
        <w:rPr>
          <w:sz w:val="22"/>
          <w:szCs w:val="22"/>
        </w:rPr>
        <w:t xml:space="preserve">) od 55 </w:t>
      </w:r>
      <w:proofErr w:type="spellStart"/>
      <w:r w:rsidRPr="00AE419A">
        <w:rPr>
          <w:sz w:val="22"/>
          <w:szCs w:val="22"/>
        </w:rPr>
        <w:t>mikrograma</w:t>
      </w:r>
      <w:proofErr w:type="spellEnd"/>
      <w:r w:rsidRPr="00AE419A">
        <w:rPr>
          <w:sz w:val="22"/>
          <w:szCs w:val="22"/>
        </w:rPr>
        <w:t xml:space="preserve"> </w:t>
      </w:r>
      <w:proofErr w:type="spellStart"/>
      <w:r w:rsidRPr="00AE419A">
        <w:rPr>
          <w:sz w:val="22"/>
          <w:szCs w:val="22"/>
        </w:rPr>
        <w:t>umeklidinijuma</w:t>
      </w:r>
      <w:proofErr w:type="spellEnd"/>
      <w:r w:rsidRPr="00AE419A">
        <w:rPr>
          <w:sz w:val="22"/>
          <w:szCs w:val="22"/>
        </w:rPr>
        <w:t xml:space="preserve"> (u </w:t>
      </w:r>
      <w:proofErr w:type="spellStart"/>
      <w:r w:rsidRPr="00AE419A">
        <w:rPr>
          <w:sz w:val="22"/>
          <w:szCs w:val="22"/>
        </w:rPr>
        <w:t>obliku</w:t>
      </w:r>
      <w:proofErr w:type="spellEnd"/>
      <w:r w:rsidRPr="00AE419A">
        <w:rPr>
          <w:sz w:val="22"/>
          <w:szCs w:val="22"/>
        </w:rPr>
        <w:t xml:space="preserve"> </w:t>
      </w:r>
      <w:proofErr w:type="spellStart"/>
      <w:r w:rsidRPr="00AE419A">
        <w:rPr>
          <w:sz w:val="22"/>
          <w:szCs w:val="22"/>
        </w:rPr>
        <w:t>umeklidinijum</w:t>
      </w:r>
      <w:proofErr w:type="spellEnd"/>
      <w:r w:rsidRPr="00AE419A">
        <w:rPr>
          <w:sz w:val="22"/>
          <w:szCs w:val="22"/>
        </w:rPr>
        <w:t xml:space="preserve"> </w:t>
      </w:r>
      <w:proofErr w:type="spellStart"/>
      <w:r w:rsidRPr="00AE419A">
        <w:rPr>
          <w:sz w:val="22"/>
          <w:szCs w:val="22"/>
        </w:rPr>
        <w:t>bromida</w:t>
      </w:r>
      <w:proofErr w:type="spellEnd"/>
      <w:r w:rsidRPr="00AE419A">
        <w:rPr>
          <w:sz w:val="22"/>
          <w:szCs w:val="22"/>
        </w:rPr>
        <w:t xml:space="preserve">, 65 </w:t>
      </w:r>
      <w:proofErr w:type="spellStart"/>
      <w:r w:rsidRPr="00AE419A">
        <w:rPr>
          <w:sz w:val="22"/>
          <w:szCs w:val="22"/>
        </w:rPr>
        <w:t>mikrograma</w:t>
      </w:r>
      <w:proofErr w:type="spellEnd"/>
      <w:r w:rsidRPr="00AE419A">
        <w:rPr>
          <w:sz w:val="22"/>
          <w:szCs w:val="22"/>
        </w:rPr>
        <w:t>).</w:t>
      </w:r>
    </w:p>
    <w:p w:rsidR="0076099C" w:rsidRPr="00AE419A" w:rsidRDefault="0076099C" w:rsidP="005924FC">
      <w:pPr>
        <w:tabs>
          <w:tab w:val="left" w:pos="142"/>
        </w:tabs>
        <w:ind w:left="426"/>
        <w:jc w:val="both"/>
        <w:rPr>
          <w:sz w:val="22"/>
          <w:szCs w:val="22"/>
        </w:rPr>
      </w:pPr>
    </w:p>
    <w:p w:rsidR="0076099C" w:rsidRPr="00AE419A" w:rsidRDefault="0076099C" w:rsidP="005924FC">
      <w:pPr>
        <w:numPr>
          <w:ilvl w:val="0"/>
          <w:numId w:val="7"/>
        </w:numPr>
        <w:tabs>
          <w:tab w:val="left" w:pos="142"/>
        </w:tabs>
        <w:ind w:left="426" w:hanging="284"/>
        <w:jc w:val="both"/>
        <w:rPr>
          <w:sz w:val="22"/>
          <w:szCs w:val="22"/>
        </w:rPr>
      </w:pPr>
      <w:proofErr w:type="spellStart"/>
      <w:r w:rsidRPr="00AE419A">
        <w:rPr>
          <w:sz w:val="22"/>
          <w:szCs w:val="22"/>
        </w:rPr>
        <w:t>Pomoćne</w:t>
      </w:r>
      <w:proofErr w:type="spellEnd"/>
      <w:r w:rsidRPr="00AE419A">
        <w:rPr>
          <w:sz w:val="22"/>
          <w:szCs w:val="22"/>
        </w:rPr>
        <w:t xml:space="preserve"> </w:t>
      </w:r>
      <w:proofErr w:type="spellStart"/>
      <w:r w:rsidRPr="00AE419A">
        <w:rPr>
          <w:sz w:val="22"/>
          <w:szCs w:val="22"/>
        </w:rPr>
        <w:t>supstance</w:t>
      </w:r>
      <w:proofErr w:type="spellEnd"/>
      <w:r w:rsidRPr="00AE419A">
        <w:rPr>
          <w:sz w:val="22"/>
          <w:szCs w:val="22"/>
        </w:rPr>
        <w:t xml:space="preserve">: </w:t>
      </w:r>
      <w:proofErr w:type="spellStart"/>
      <w:r w:rsidRPr="00AE419A">
        <w:rPr>
          <w:sz w:val="22"/>
          <w:szCs w:val="22"/>
        </w:rPr>
        <w:t>laktoza</w:t>
      </w:r>
      <w:proofErr w:type="spellEnd"/>
      <w:r w:rsidRPr="00AE419A">
        <w:rPr>
          <w:sz w:val="22"/>
          <w:szCs w:val="22"/>
        </w:rPr>
        <w:t xml:space="preserve">, </w:t>
      </w:r>
      <w:proofErr w:type="spellStart"/>
      <w:r w:rsidRPr="00AE419A">
        <w:rPr>
          <w:sz w:val="22"/>
          <w:szCs w:val="22"/>
        </w:rPr>
        <w:t>monohidrat</w:t>
      </w:r>
      <w:proofErr w:type="spellEnd"/>
      <w:r w:rsidRPr="00AE419A">
        <w:rPr>
          <w:sz w:val="22"/>
          <w:szCs w:val="22"/>
        </w:rPr>
        <w:t xml:space="preserve">; </w:t>
      </w:r>
      <w:proofErr w:type="spellStart"/>
      <w:r w:rsidRPr="00AE419A">
        <w:rPr>
          <w:sz w:val="22"/>
          <w:szCs w:val="22"/>
        </w:rPr>
        <w:t>magnezijum</w:t>
      </w:r>
      <w:proofErr w:type="spellEnd"/>
      <w:r w:rsidRPr="00AE419A">
        <w:rPr>
          <w:sz w:val="22"/>
          <w:szCs w:val="22"/>
        </w:rPr>
        <w:t xml:space="preserve"> </w:t>
      </w:r>
      <w:proofErr w:type="spellStart"/>
      <w:r w:rsidRPr="00AE419A">
        <w:rPr>
          <w:sz w:val="22"/>
          <w:szCs w:val="22"/>
        </w:rPr>
        <w:t>stearat</w:t>
      </w:r>
      <w:proofErr w:type="spellEnd"/>
    </w:p>
    <w:p w:rsidR="0076099C" w:rsidRPr="00AE419A" w:rsidRDefault="0076099C" w:rsidP="005924FC">
      <w:pPr>
        <w:tabs>
          <w:tab w:val="left" w:pos="142"/>
        </w:tabs>
        <w:ind w:left="426"/>
        <w:jc w:val="both"/>
        <w:rPr>
          <w:sz w:val="22"/>
          <w:szCs w:val="22"/>
        </w:rPr>
      </w:pPr>
    </w:p>
    <w:p w:rsidR="0076099C" w:rsidRDefault="0076099C" w:rsidP="005924FC">
      <w:pPr>
        <w:widowControl w:val="0"/>
        <w:autoSpaceDE w:val="0"/>
        <w:autoSpaceDN w:val="0"/>
        <w:jc w:val="both"/>
        <w:rPr>
          <w:b/>
          <w:sz w:val="22"/>
          <w:szCs w:val="22"/>
          <w:lang w:val="sr-Latn-CS"/>
        </w:rPr>
      </w:pPr>
      <w:r w:rsidRPr="00AE419A">
        <w:rPr>
          <w:b/>
          <w:sz w:val="22"/>
          <w:szCs w:val="22"/>
          <w:lang w:val="sr-Latn-CS"/>
        </w:rPr>
        <w:t xml:space="preserve">Kako izgleda lijek </w:t>
      </w:r>
      <w:proofErr w:type="spellStart"/>
      <w:r w:rsidRPr="00AE419A">
        <w:rPr>
          <w:b/>
          <w:bCs/>
          <w:sz w:val="22"/>
          <w:szCs w:val="22"/>
        </w:rPr>
        <w:t>Incruse</w:t>
      </w:r>
      <w:proofErr w:type="spellEnd"/>
      <w:r w:rsidRPr="00AE419A">
        <w:rPr>
          <w:b/>
          <w:bCs/>
          <w:sz w:val="22"/>
          <w:szCs w:val="22"/>
          <w:vertAlign w:val="superscript"/>
        </w:rPr>
        <w:t>®</w:t>
      </w:r>
      <w:r w:rsidRPr="00AE419A">
        <w:rPr>
          <w:b/>
          <w:sz w:val="22"/>
          <w:szCs w:val="22"/>
        </w:rPr>
        <w:t xml:space="preserve"> </w:t>
      </w:r>
      <w:r w:rsidRPr="00AE419A">
        <w:rPr>
          <w:b/>
          <w:sz w:val="22"/>
          <w:szCs w:val="22"/>
          <w:lang w:val="sr-Latn-CS"/>
        </w:rPr>
        <w:t>i sadržaj pakovanja</w:t>
      </w:r>
    </w:p>
    <w:p w:rsidR="00815D3F" w:rsidRPr="00AE419A" w:rsidRDefault="00815D3F" w:rsidP="005924FC">
      <w:pPr>
        <w:widowControl w:val="0"/>
        <w:autoSpaceDE w:val="0"/>
        <w:autoSpaceDN w:val="0"/>
        <w:jc w:val="both"/>
        <w:rPr>
          <w:b/>
          <w:bCs/>
          <w:sz w:val="22"/>
          <w:szCs w:val="22"/>
          <w:lang w:val="sr-Latn-CS"/>
        </w:rPr>
      </w:pPr>
    </w:p>
    <w:p w:rsidR="0076099C" w:rsidRPr="00AE419A" w:rsidRDefault="0076099C" w:rsidP="005924FC">
      <w:pPr>
        <w:pStyle w:val="Header"/>
        <w:tabs>
          <w:tab w:val="left" w:pos="142"/>
        </w:tabs>
        <w:jc w:val="both"/>
        <w:rPr>
          <w:sz w:val="22"/>
          <w:szCs w:val="22"/>
        </w:rPr>
      </w:pPr>
      <w:proofErr w:type="spellStart"/>
      <w:r w:rsidRPr="00AE419A">
        <w:rPr>
          <w:sz w:val="22"/>
          <w:szCs w:val="22"/>
        </w:rPr>
        <w:t>Prašak</w:t>
      </w:r>
      <w:proofErr w:type="spellEnd"/>
      <w:r w:rsidRPr="00AE419A">
        <w:rPr>
          <w:sz w:val="22"/>
          <w:szCs w:val="22"/>
        </w:rPr>
        <w:t xml:space="preserve"> </w:t>
      </w:r>
      <w:proofErr w:type="spellStart"/>
      <w:r w:rsidRPr="00AE419A">
        <w:rPr>
          <w:sz w:val="22"/>
          <w:szCs w:val="22"/>
        </w:rPr>
        <w:t>bij</w:t>
      </w:r>
      <w:r w:rsidR="00C479B4" w:rsidRPr="00AE419A">
        <w:rPr>
          <w:sz w:val="22"/>
          <w:szCs w:val="22"/>
        </w:rPr>
        <w:t>ele</w:t>
      </w:r>
      <w:proofErr w:type="spellEnd"/>
      <w:r w:rsidR="00C479B4" w:rsidRPr="00AE419A">
        <w:rPr>
          <w:sz w:val="22"/>
          <w:szCs w:val="22"/>
        </w:rPr>
        <w:t xml:space="preserve"> </w:t>
      </w:r>
      <w:proofErr w:type="spellStart"/>
      <w:r w:rsidR="00C479B4" w:rsidRPr="00AE419A">
        <w:rPr>
          <w:sz w:val="22"/>
          <w:szCs w:val="22"/>
        </w:rPr>
        <w:t>boje</w:t>
      </w:r>
      <w:proofErr w:type="spellEnd"/>
      <w:r w:rsidR="00C479B4" w:rsidRPr="00AE419A">
        <w:rPr>
          <w:sz w:val="22"/>
          <w:szCs w:val="22"/>
        </w:rPr>
        <w:t xml:space="preserve"> u </w:t>
      </w:r>
      <w:proofErr w:type="spellStart"/>
      <w:r w:rsidR="00C479B4" w:rsidRPr="00AE419A">
        <w:rPr>
          <w:sz w:val="22"/>
          <w:szCs w:val="22"/>
        </w:rPr>
        <w:t>inhaleru</w:t>
      </w:r>
      <w:proofErr w:type="spellEnd"/>
      <w:r w:rsidR="00C479B4" w:rsidRPr="00AE419A">
        <w:rPr>
          <w:sz w:val="22"/>
          <w:szCs w:val="22"/>
        </w:rPr>
        <w:t xml:space="preserve"> </w:t>
      </w:r>
      <w:proofErr w:type="spellStart"/>
      <w:r w:rsidRPr="00AE419A">
        <w:rPr>
          <w:sz w:val="22"/>
          <w:szCs w:val="22"/>
        </w:rPr>
        <w:t>sive</w:t>
      </w:r>
      <w:proofErr w:type="spellEnd"/>
      <w:r w:rsidRPr="00AE419A">
        <w:rPr>
          <w:sz w:val="22"/>
          <w:szCs w:val="22"/>
        </w:rPr>
        <w:t xml:space="preserve"> </w:t>
      </w:r>
      <w:proofErr w:type="spellStart"/>
      <w:r w:rsidRPr="00AE419A">
        <w:rPr>
          <w:sz w:val="22"/>
          <w:szCs w:val="22"/>
        </w:rPr>
        <w:t>boje</w:t>
      </w:r>
      <w:proofErr w:type="spellEnd"/>
      <w:r w:rsidRPr="00AE419A">
        <w:rPr>
          <w:sz w:val="22"/>
          <w:szCs w:val="22"/>
        </w:rPr>
        <w:t xml:space="preserve"> </w:t>
      </w:r>
      <w:proofErr w:type="spellStart"/>
      <w:r w:rsidRPr="00AE419A">
        <w:rPr>
          <w:sz w:val="22"/>
          <w:szCs w:val="22"/>
        </w:rPr>
        <w:t>sa</w:t>
      </w:r>
      <w:proofErr w:type="spellEnd"/>
      <w:r w:rsidRPr="00AE419A">
        <w:rPr>
          <w:sz w:val="22"/>
          <w:szCs w:val="22"/>
        </w:rPr>
        <w:t xml:space="preserve"> </w:t>
      </w:r>
      <w:proofErr w:type="spellStart"/>
      <w:r w:rsidRPr="00AE419A">
        <w:rPr>
          <w:sz w:val="22"/>
          <w:szCs w:val="22"/>
        </w:rPr>
        <w:t>poklopcem</w:t>
      </w:r>
      <w:proofErr w:type="spellEnd"/>
      <w:r w:rsidRPr="00AE419A">
        <w:rPr>
          <w:sz w:val="22"/>
          <w:szCs w:val="22"/>
        </w:rPr>
        <w:t xml:space="preserve"> </w:t>
      </w:r>
      <w:proofErr w:type="spellStart"/>
      <w:r w:rsidRPr="00AE419A">
        <w:rPr>
          <w:sz w:val="22"/>
          <w:szCs w:val="22"/>
        </w:rPr>
        <w:t>nastavka</w:t>
      </w:r>
      <w:proofErr w:type="spellEnd"/>
      <w:r w:rsidRPr="00AE419A">
        <w:rPr>
          <w:sz w:val="22"/>
          <w:szCs w:val="22"/>
        </w:rPr>
        <w:t xml:space="preserve"> </w:t>
      </w:r>
      <w:proofErr w:type="spellStart"/>
      <w:r w:rsidRPr="00AE419A">
        <w:rPr>
          <w:sz w:val="22"/>
          <w:szCs w:val="22"/>
        </w:rPr>
        <w:t>za</w:t>
      </w:r>
      <w:proofErr w:type="spellEnd"/>
      <w:r w:rsidRPr="00AE419A">
        <w:rPr>
          <w:sz w:val="22"/>
          <w:szCs w:val="22"/>
        </w:rPr>
        <w:t xml:space="preserve"> </w:t>
      </w:r>
      <w:proofErr w:type="spellStart"/>
      <w:r w:rsidRPr="00AE419A">
        <w:rPr>
          <w:sz w:val="22"/>
          <w:szCs w:val="22"/>
        </w:rPr>
        <w:t>usta</w:t>
      </w:r>
      <w:proofErr w:type="spellEnd"/>
      <w:r w:rsidRPr="00AE419A">
        <w:rPr>
          <w:sz w:val="22"/>
          <w:szCs w:val="22"/>
        </w:rPr>
        <w:t xml:space="preserve"> </w:t>
      </w:r>
      <w:proofErr w:type="spellStart"/>
      <w:r w:rsidRPr="00AE419A">
        <w:rPr>
          <w:sz w:val="22"/>
          <w:szCs w:val="22"/>
        </w:rPr>
        <w:t>svjetlozelene</w:t>
      </w:r>
      <w:proofErr w:type="spellEnd"/>
      <w:r w:rsidRPr="00AE419A">
        <w:rPr>
          <w:sz w:val="22"/>
          <w:szCs w:val="22"/>
        </w:rPr>
        <w:t xml:space="preserve"> </w:t>
      </w:r>
      <w:proofErr w:type="spellStart"/>
      <w:r w:rsidRPr="00AE419A">
        <w:rPr>
          <w:sz w:val="22"/>
          <w:szCs w:val="22"/>
        </w:rPr>
        <w:t>boje</w:t>
      </w:r>
      <w:proofErr w:type="spellEnd"/>
      <w:r w:rsidRPr="00AE419A">
        <w:rPr>
          <w:sz w:val="22"/>
          <w:szCs w:val="22"/>
        </w:rPr>
        <w:t xml:space="preserve"> </w:t>
      </w:r>
      <w:proofErr w:type="spellStart"/>
      <w:r w:rsidRPr="00AE419A">
        <w:rPr>
          <w:sz w:val="22"/>
          <w:szCs w:val="22"/>
        </w:rPr>
        <w:t>i</w:t>
      </w:r>
      <w:proofErr w:type="spellEnd"/>
      <w:r w:rsidRPr="00AE419A">
        <w:rPr>
          <w:sz w:val="22"/>
          <w:szCs w:val="22"/>
        </w:rPr>
        <w:t xml:space="preserve"> </w:t>
      </w:r>
      <w:proofErr w:type="spellStart"/>
      <w:r w:rsidRPr="00AE419A">
        <w:rPr>
          <w:sz w:val="22"/>
          <w:szCs w:val="22"/>
        </w:rPr>
        <w:t>brojačem</w:t>
      </w:r>
      <w:proofErr w:type="spellEnd"/>
      <w:r w:rsidRPr="00AE419A">
        <w:rPr>
          <w:sz w:val="22"/>
          <w:szCs w:val="22"/>
        </w:rPr>
        <w:t xml:space="preserve"> </w:t>
      </w:r>
      <w:proofErr w:type="spellStart"/>
      <w:r w:rsidRPr="00AE419A">
        <w:rPr>
          <w:sz w:val="22"/>
          <w:szCs w:val="22"/>
        </w:rPr>
        <w:t>doza</w:t>
      </w:r>
      <w:proofErr w:type="spellEnd"/>
      <w:r w:rsidRPr="00AE419A">
        <w:rPr>
          <w:sz w:val="22"/>
          <w:szCs w:val="22"/>
        </w:rPr>
        <w:t>.</w:t>
      </w:r>
    </w:p>
    <w:p w:rsidR="0076099C" w:rsidRPr="00AE419A" w:rsidRDefault="0076099C" w:rsidP="005924FC">
      <w:pPr>
        <w:pStyle w:val="Header"/>
        <w:tabs>
          <w:tab w:val="left" w:pos="142"/>
        </w:tabs>
        <w:jc w:val="both"/>
        <w:rPr>
          <w:bCs/>
          <w:sz w:val="22"/>
          <w:szCs w:val="22"/>
        </w:rPr>
      </w:pPr>
      <w:r w:rsidRPr="00AE419A">
        <w:rPr>
          <w:bCs/>
          <w:sz w:val="22"/>
          <w:szCs w:val="22"/>
        </w:rPr>
        <w:t xml:space="preserve">Inhaler se </w:t>
      </w:r>
      <w:proofErr w:type="spellStart"/>
      <w:r w:rsidRPr="00AE419A">
        <w:rPr>
          <w:bCs/>
          <w:sz w:val="22"/>
          <w:szCs w:val="22"/>
        </w:rPr>
        <w:t>nalazi</w:t>
      </w:r>
      <w:proofErr w:type="spellEnd"/>
      <w:r w:rsidRPr="00AE419A">
        <w:rPr>
          <w:bCs/>
          <w:sz w:val="22"/>
          <w:szCs w:val="22"/>
        </w:rPr>
        <w:t xml:space="preserve"> u </w:t>
      </w:r>
      <w:proofErr w:type="spellStart"/>
      <w:r w:rsidRPr="00AE419A">
        <w:rPr>
          <w:bCs/>
          <w:sz w:val="22"/>
          <w:szCs w:val="22"/>
        </w:rPr>
        <w:t>kontejneru</w:t>
      </w:r>
      <w:proofErr w:type="spellEnd"/>
      <w:r w:rsidRPr="00AE419A">
        <w:rPr>
          <w:bCs/>
          <w:sz w:val="22"/>
          <w:szCs w:val="22"/>
        </w:rPr>
        <w:t xml:space="preserve"> </w:t>
      </w:r>
      <w:proofErr w:type="spellStart"/>
      <w:r w:rsidRPr="00AE419A">
        <w:rPr>
          <w:bCs/>
          <w:sz w:val="22"/>
          <w:szCs w:val="22"/>
        </w:rPr>
        <w:t>od</w:t>
      </w:r>
      <w:proofErr w:type="spellEnd"/>
      <w:r w:rsidRPr="00AE419A">
        <w:rPr>
          <w:bCs/>
          <w:sz w:val="22"/>
          <w:szCs w:val="22"/>
        </w:rPr>
        <w:t xml:space="preserve"> </w:t>
      </w:r>
      <w:proofErr w:type="spellStart"/>
      <w:r w:rsidRPr="00AE419A">
        <w:rPr>
          <w:bCs/>
          <w:sz w:val="22"/>
          <w:szCs w:val="22"/>
        </w:rPr>
        <w:t>višeslojne</w:t>
      </w:r>
      <w:proofErr w:type="spellEnd"/>
      <w:r w:rsidRPr="00AE419A">
        <w:rPr>
          <w:bCs/>
          <w:sz w:val="22"/>
          <w:szCs w:val="22"/>
        </w:rPr>
        <w:t xml:space="preserve"> </w:t>
      </w:r>
      <w:proofErr w:type="spellStart"/>
      <w:r w:rsidRPr="00AE419A">
        <w:rPr>
          <w:bCs/>
          <w:sz w:val="22"/>
          <w:szCs w:val="22"/>
        </w:rPr>
        <w:t>folije</w:t>
      </w:r>
      <w:proofErr w:type="spellEnd"/>
      <w:r w:rsidRPr="00AE419A">
        <w:rPr>
          <w:bCs/>
          <w:sz w:val="22"/>
          <w:szCs w:val="22"/>
        </w:rPr>
        <w:t xml:space="preserve"> </w:t>
      </w:r>
      <w:proofErr w:type="spellStart"/>
      <w:r w:rsidRPr="00AE419A">
        <w:rPr>
          <w:bCs/>
          <w:sz w:val="22"/>
          <w:szCs w:val="22"/>
        </w:rPr>
        <w:t>koji</w:t>
      </w:r>
      <w:proofErr w:type="spellEnd"/>
      <w:r w:rsidRPr="00AE419A">
        <w:rPr>
          <w:bCs/>
          <w:sz w:val="22"/>
          <w:szCs w:val="22"/>
        </w:rPr>
        <w:t xml:space="preserve"> </w:t>
      </w:r>
      <w:proofErr w:type="spellStart"/>
      <w:r w:rsidRPr="00AE419A">
        <w:rPr>
          <w:bCs/>
          <w:sz w:val="22"/>
          <w:szCs w:val="22"/>
        </w:rPr>
        <w:t>sadrži</w:t>
      </w:r>
      <w:proofErr w:type="spellEnd"/>
      <w:r w:rsidRPr="00AE419A">
        <w:rPr>
          <w:bCs/>
          <w:sz w:val="22"/>
          <w:szCs w:val="22"/>
        </w:rPr>
        <w:t xml:space="preserve"> </w:t>
      </w:r>
      <w:proofErr w:type="spellStart"/>
      <w:r w:rsidRPr="00AE419A">
        <w:rPr>
          <w:bCs/>
          <w:sz w:val="22"/>
          <w:szCs w:val="22"/>
        </w:rPr>
        <w:t>kesicu</w:t>
      </w:r>
      <w:proofErr w:type="spellEnd"/>
      <w:r w:rsidRPr="00AE419A">
        <w:rPr>
          <w:bCs/>
          <w:sz w:val="22"/>
          <w:szCs w:val="22"/>
        </w:rPr>
        <w:t xml:space="preserve"> </w:t>
      </w:r>
      <w:proofErr w:type="spellStart"/>
      <w:r w:rsidRPr="00AE419A">
        <w:rPr>
          <w:bCs/>
          <w:sz w:val="22"/>
          <w:szCs w:val="22"/>
        </w:rPr>
        <w:t>sa</w:t>
      </w:r>
      <w:proofErr w:type="spellEnd"/>
      <w:r w:rsidRPr="00AE419A">
        <w:rPr>
          <w:bCs/>
          <w:sz w:val="22"/>
          <w:szCs w:val="22"/>
        </w:rPr>
        <w:t xml:space="preserve"> </w:t>
      </w:r>
      <w:proofErr w:type="spellStart"/>
      <w:r w:rsidRPr="00AE419A">
        <w:rPr>
          <w:bCs/>
          <w:sz w:val="22"/>
          <w:szCs w:val="22"/>
        </w:rPr>
        <w:t>sredstvom</w:t>
      </w:r>
      <w:proofErr w:type="spellEnd"/>
      <w:r w:rsidRPr="00AE419A">
        <w:rPr>
          <w:bCs/>
          <w:sz w:val="22"/>
          <w:szCs w:val="22"/>
        </w:rPr>
        <w:t xml:space="preserve"> </w:t>
      </w:r>
      <w:proofErr w:type="spellStart"/>
      <w:r w:rsidRPr="00AE419A">
        <w:rPr>
          <w:bCs/>
          <w:sz w:val="22"/>
          <w:szCs w:val="22"/>
        </w:rPr>
        <w:t>za</w:t>
      </w:r>
      <w:proofErr w:type="spellEnd"/>
      <w:r w:rsidRPr="00AE419A">
        <w:rPr>
          <w:bCs/>
          <w:sz w:val="22"/>
          <w:szCs w:val="22"/>
        </w:rPr>
        <w:t xml:space="preserve"> </w:t>
      </w:r>
      <w:proofErr w:type="spellStart"/>
      <w:r w:rsidRPr="00AE419A">
        <w:rPr>
          <w:bCs/>
          <w:sz w:val="22"/>
          <w:szCs w:val="22"/>
        </w:rPr>
        <w:t>sušenje</w:t>
      </w:r>
      <w:proofErr w:type="spellEnd"/>
      <w:r w:rsidRPr="00AE419A">
        <w:rPr>
          <w:bCs/>
          <w:sz w:val="22"/>
          <w:szCs w:val="22"/>
        </w:rPr>
        <w:t xml:space="preserve"> u </w:t>
      </w:r>
      <w:proofErr w:type="spellStart"/>
      <w:r w:rsidRPr="00AE419A">
        <w:rPr>
          <w:bCs/>
          <w:sz w:val="22"/>
          <w:szCs w:val="22"/>
        </w:rPr>
        <w:t>cilju</w:t>
      </w:r>
      <w:proofErr w:type="spellEnd"/>
      <w:r w:rsidRPr="00AE419A">
        <w:rPr>
          <w:bCs/>
          <w:sz w:val="22"/>
          <w:szCs w:val="22"/>
        </w:rPr>
        <w:t xml:space="preserve"> </w:t>
      </w:r>
      <w:proofErr w:type="spellStart"/>
      <w:r w:rsidRPr="00AE419A">
        <w:rPr>
          <w:bCs/>
          <w:sz w:val="22"/>
          <w:szCs w:val="22"/>
        </w:rPr>
        <w:t>smanjenja</w:t>
      </w:r>
      <w:proofErr w:type="spellEnd"/>
      <w:r w:rsidRPr="00AE419A">
        <w:rPr>
          <w:bCs/>
          <w:sz w:val="22"/>
          <w:szCs w:val="22"/>
        </w:rPr>
        <w:t xml:space="preserve"> </w:t>
      </w:r>
      <w:proofErr w:type="spellStart"/>
      <w:r w:rsidRPr="00AE419A">
        <w:rPr>
          <w:bCs/>
          <w:sz w:val="22"/>
          <w:szCs w:val="22"/>
        </w:rPr>
        <w:t>vlage</w:t>
      </w:r>
      <w:proofErr w:type="spellEnd"/>
      <w:r w:rsidRPr="00AE419A">
        <w:rPr>
          <w:bCs/>
          <w:sz w:val="22"/>
          <w:szCs w:val="22"/>
        </w:rPr>
        <w:t xml:space="preserve"> </w:t>
      </w:r>
      <w:proofErr w:type="spellStart"/>
      <w:r w:rsidRPr="00AE419A">
        <w:rPr>
          <w:bCs/>
          <w:sz w:val="22"/>
          <w:szCs w:val="22"/>
        </w:rPr>
        <w:t>unutar</w:t>
      </w:r>
      <w:proofErr w:type="spellEnd"/>
      <w:r w:rsidRPr="00AE419A">
        <w:rPr>
          <w:bCs/>
          <w:sz w:val="22"/>
          <w:szCs w:val="22"/>
        </w:rPr>
        <w:t xml:space="preserve"> </w:t>
      </w:r>
      <w:proofErr w:type="spellStart"/>
      <w:r w:rsidRPr="00AE419A">
        <w:rPr>
          <w:bCs/>
          <w:sz w:val="22"/>
          <w:szCs w:val="22"/>
        </w:rPr>
        <w:t>pakovanja</w:t>
      </w:r>
      <w:proofErr w:type="spellEnd"/>
      <w:r w:rsidRPr="00AE419A">
        <w:rPr>
          <w:bCs/>
          <w:sz w:val="22"/>
          <w:szCs w:val="22"/>
        </w:rPr>
        <w:t xml:space="preserve">. </w:t>
      </w:r>
    </w:p>
    <w:p w:rsidR="0076099C" w:rsidRPr="00AE419A" w:rsidRDefault="0076099C" w:rsidP="005924FC">
      <w:pPr>
        <w:pStyle w:val="Header"/>
        <w:tabs>
          <w:tab w:val="left" w:pos="142"/>
        </w:tabs>
        <w:jc w:val="both"/>
        <w:rPr>
          <w:bCs/>
          <w:sz w:val="22"/>
          <w:szCs w:val="22"/>
        </w:rPr>
      </w:pPr>
    </w:p>
    <w:p w:rsidR="0076099C" w:rsidRPr="00AE419A" w:rsidRDefault="0076099C" w:rsidP="005924FC">
      <w:pPr>
        <w:widowControl w:val="0"/>
        <w:autoSpaceDE w:val="0"/>
        <w:autoSpaceDN w:val="0"/>
        <w:jc w:val="both"/>
        <w:rPr>
          <w:sz w:val="22"/>
          <w:szCs w:val="22"/>
          <w:lang w:val="sr-Latn-CS"/>
        </w:rPr>
      </w:pPr>
      <w:r w:rsidRPr="00AE419A">
        <w:rPr>
          <w:sz w:val="22"/>
          <w:szCs w:val="22"/>
          <w:lang w:val="sr-Latn-CS"/>
        </w:rPr>
        <w:t>U okviru inhalera nalazi se višeslojna aluminijumska folija sa 30 doza lijeka.</w:t>
      </w:r>
    </w:p>
    <w:p w:rsidR="0076099C" w:rsidRPr="00AE419A" w:rsidRDefault="0076099C" w:rsidP="005924FC">
      <w:pPr>
        <w:widowControl w:val="0"/>
        <w:autoSpaceDE w:val="0"/>
        <w:autoSpaceDN w:val="0"/>
        <w:jc w:val="both"/>
        <w:rPr>
          <w:sz w:val="22"/>
          <w:szCs w:val="22"/>
          <w:lang w:val="sl-SI"/>
        </w:rPr>
      </w:pPr>
      <w:r w:rsidRPr="00AE419A">
        <w:rPr>
          <w:bCs/>
          <w:sz w:val="22"/>
          <w:szCs w:val="22"/>
          <w:lang w:val="sr-Latn-CS"/>
        </w:rPr>
        <w:t>Spoljnje pakovanje je kartonska kutija.</w:t>
      </w:r>
    </w:p>
    <w:p w:rsidR="00411B56" w:rsidRPr="00AE419A" w:rsidRDefault="00411B56" w:rsidP="009E155D">
      <w:pPr>
        <w:pStyle w:val="CommentText"/>
        <w:rPr>
          <w:rFonts w:ascii="Times New Roman" w:hAnsi="Times New Roman"/>
          <w:b/>
          <w:sz w:val="22"/>
          <w:szCs w:val="22"/>
          <w:lang w:val="sl-SI"/>
        </w:rPr>
      </w:pPr>
    </w:p>
    <w:p w:rsidR="009E155D" w:rsidRPr="00AE419A" w:rsidRDefault="009E155D" w:rsidP="003913FE">
      <w:pPr>
        <w:pStyle w:val="CommentText"/>
        <w:rPr>
          <w:rFonts w:ascii="Times New Roman" w:hAnsi="Times New Roman"/>
          <w:b/>
          <w:sz w:val="22"/>
          <w:szCs w:val="22"/>
          <w:lang w:val="sl-SI"/>
        </w:rPr>
      </w:pPr>
      <w:r w:rsidRPr="00AE419A">
        <w:rPr>
          <w:rFonts w:ascii="Times New Roman" w:hAnsi="Times New Roman"/>
          <w:b/>
          <w:sz w:val="22"/>
          <w:szCs w:val="22"/>
          <w:lang w:val="sl-SI"/>
        </w:rPr>
        <w:t>Uputstvo za upotrebu inhalera</w:t>
      </w:r>
    </w:p>
    <w:p w:rsidR="009E155D" w:rsidRPr="00AE419A" w:rsidRDefault="009E155D" w:rsidP="00D5674E">
      <w:pPr>
        <w:pStyle w:val="CommentText"/>
        <w:rPr>
          <w:rFonts w:ascii="Times New Roman" w:hAnsi="Times New Roman"/>
          <w:b/>
          <w:sz w:val="22"/>
          <w:szCs w:val="22"/>
          <w:lang w:val="sl-SI"/>
        </w:rPr>
      </w:pPr>
    </w:p>
    <w:p w:rsidR="009E155D" w:rsidRPr="00AE419A" w:rsidRDefault="009E155D" w:rsidP="00AC17D4">
      <w:pPr>
        <w:pStyle w:val="Header"/>
        <w:tabs>
          <w:tab w:val="left" w:pos="284"/>
        </w:tabs>
        <w:jc w:val="both"/>
        <w:rPr>
          <w:b/>
          <w:bCs/>
          <w:sz w:val="22"/>
          <w:szCs w:val="22"/>
        </w:rPr>
      </w:pPr>
      <w:r w:rsidRPr="00AE419A">
        <w:rPr>
          <w:b/>
          <w:bCs/>
          <w:sz w:val="22"/>
          <w:szCs w:val="22"/>
          <w:lang w:val="sr-Latn-CS"/>
        </w:rPr>
        <w:lastRenderedPageBreak/>
        <w:t xml:space="preserve">Što je inhaler lijeka </w:t>
      </w:r>
      <w:proofErr w:type="spellStart"/>
      <w:r w:rsidRPr="00AE419A">
        <w:rPr>
          <w:b/>
          <w:bCs/>
          <w:sz w:val="22"/>
          <w:szCs w:val="22"/>
        </w:rPr>
        <w:t>Incruse</w:t>
      </w:r>
      <w:proofErr w:type="spellEnd"/>
      <w:r w:rsidRPr="00AE419A">
        <w:rPr>
          <w:b/>
          <w:bCs/>
          <w:sz w:val="22"/>
          <w:szCs w:val="22"/>
          <w:vertAlign w:val="superscript"/>
        </w:rPr>
        <w:t>®</w:t>
      </w:r>
      <w:r w:rsidRPr="00AE419A">
        <w:rPr>
          <w:b/>
          <w:sz w:val="22"/>
          <w:szCs w:val="22"/>
        </w:rPr>
        <w:t>?</w:t>
      </w:r>
    </w:p>
    <w:p w:rsidR="009E155D" w:rsidRPr="00AE419A" w:rsidRDefault="009E155D" w:rsidP="003913FE">
      <w:pPr>
        <w:pStyle w:val="CommentText"/>
        <w:rPr>
          <w:rFonts w:ascii="Times New Roman" w:hAnsi="Times New Roman"/>
          <w:sz w:val="22"/>
          <w:szCs w:val="22"/>
          <w:lang w:val="sl-SI"/>
        </w:rPr>
      </w:pPr>
    </w:p>
    <w:p w:rsidR="009E155D" w:rsidRPr="00AE419A" w:rsidRDefault="009E155D" w:rsidP="00D5674E">
      <w:pPr>
        <w:pStyle w:val="CommentText"/>
        <w:rPr>
          <w:rFonts w:ascii="Times New Roman" w:hAnsi="Times New Roman"/>
          <w:sz w:val="22"/>
          <w:szCs w:val="22"/>
          <w:lang w:val="sl-SI"/>
        </w:rPr>
      </w:pPr>
      <w:r w:rsidRPr="00AE419A">
        <w:rPr>
          <w:rFonts w:ascii="Times New Roman" w:hAnsi="Times New Roman"/>
          <w:sz w:val="22"/>
          <w:szCs w:val="22"/>
          <w:lang w:val="sl-SI"/>
        </w:rPr>
        <w:t xml:space="preserve">Prije prve primjene lijeka </w:t>
      </w:r>
      <w:proofErr w:type="spellStart"/>
      <w:r w:rsidRPr="00AE419A">
        <w:rPr>
          <w:rFonts w:ascii="Times New Roman" w:hAnsi="Times New Roman"/>
          <w:bCs/>
          <w:sz w:val="22"/>
          <w:szCs w:val="22"/>
        </w:rPr>
        <w:t>Incruse</w:t>
      </w:r>
      <w:proofErr w:type="spellEnd"/>
      <w:r w:rsidRPr="00AE419A">
        <w:rPr>
          <w:rFonts w:ascii="Times New Roman" w:hAnsi="Times New Roman"/>
          <w:bCs/>
          <w:sz w:val="22"/>
          <w:szCs w:val="22"/>
          <w:vertAlign w:val="superscript"/>
        </w:rPr>
        <w:t>®</w:t>
      </w:r>
      <w:r w:rsidRPr="00AE419A">
        <w:rPr>
          <w:rFonts w:ascii="Times New Roman" w:hAnsi="Times New Roman"/>
          <w:sz w:val="22"/>
          <w:szCs w:val="22"/>
        </w:rPr>
        <w:t xml:space="preserve"> </w:t>
      </w:r>
      <w:r w:rsidRPr="00AE419A">
        <w:rPr>
          <w:rFonts w:ascii="Times New Roman" w:hAnsi="Times New Roman"/>
          <w:sz w:val="22"/>
          <w:szCs w:val="22"/>
          <w:lang w:val="sl-SI"/>
        </w:rPr>
        <w:t>ne treba provjer</w:t>
      </w:r>
      <w:r w:rsidR="00411B56" w:rsidRPr="00AE419A">
        <w:rPr>
          <w:rFonts w:ascii="Times New Roman" w:hAnsi="Times New Roman"/>
          <w:sz w:val="22"/>
          <w:szCs w:val="22"/>
          <w:lang w:val="sl-SI"/>
        </w:rPr>
        <w:t>avati</w:t>
      </w:r>
      <w:r w:rsidRPr="00AE419A">
        <w:rPr>
          <w:rFonts w:ascii="Times New Roman" w:hAnsi="Times New Roman"/>
          <w:sz w:val="22"/>
          <w:szCs w:val="22"/>
          <w:lang w:val="sl-SI"/>
        </w:rPr>
        <w:t xml:space="preserve"> da li inhaler radi ispravno; budu</w:t>
      </w:r>
      <w:r w:rsidRPr="00AE419A">
        <w:rPr>
          <w:rFonts w:ascii="Times New Roman" w:hAnsi="Times New Roman"/>
          <w:sz w:val="22"/>
          <w:szCs w:val="22"/>
          <w:lang w:val="sr-Latn-CS"/>
        </w:rPr>
        <w:t>ći</w:t>
      </w:r>
      <w:r w:rsidRPr="00AE419A">
        <w:rPr>
          <w:rFonts w:ascii="Times New Roman" w:hAnsi="Times New Roman"/>
          <w:sz w:val="22"/>
          <w:szCs w:val="22"/>
          <w:lang w:val="sl-SI"/>
        </w:rPr>
        <w:t xml:space="preserve"> da se u inhaleru nalaze prethodno odmjerene doze lijeka, inhaler je odmah spreman za primjenu.</w:t>
      </w:r>
    </w:p>
    <w:p w:rsidR="009E155D" w:rsidRPr="00AE419A" w:rsidRDefault="009E155D">
      <w:pPr>
        <w:pStyle w:val="CommentText"/>
        <w:rPr>
          <w:rFonts w:ascii="Times New Roman" w:hAnsi="Times New Roman"/>
          <w:bCs/>
          <w:sz w:val="22"/>
          <w:szCs w:val="22"/>
        </w:rPr>
      </w:pPr>
    </w:p>
    <w:p w:rsidR="009E155D" w:rsidRPr="00AE419A" w:rsidRDefault="009E155D">
      <w:pPr>
        <w:pStyle w:val="CommentText"/>
        <w:rPr>
          <w:rFonts w:ascii="Times New Roman" w:hAnsi="Times New Roman"/>
          <w:bCs/>
          <w:sz w:val="22"/>
          <w:szCs w:val="22"/>
        </w:rPr>
      </w:pPr>
      <w:r w:rsidRPr="00AE419A">
        <w:rPr>
          <w:rFonts w:ascii="Times New Roman" w:hAnsi="Times New Roman"/>
          <w:bCs/>
          <w:sz w:val="22"/>
          <w:szCs w:val="22"/>
        </w:rPr>
        <w:t xml:space="preserve">Inhaler se </w:t>
      </w:r>
      <w:proofErr w:type="spellStart"/>
      <w:r w:rsidRPr="00AE419A">
        <w:rPr>
          <w:rFonts w:ascii="Times New Roman" w:hAnsi="Times New Roman"/>
          <w:bCs/>
          <w:sz w:val="22"/>
          <w:szCs w:val="22"/>
        </w:rPr>
        <w:t>nalazi</w:t>
      </w:r>
      <w:proofErr w:type="spellEnd"/>
      <w:r w:rsidRPr="00AE419A">
        <w:rPr>
          <w:rFonts w:ascii="Times New Roman" w:hAnsi="Times New Roman"/>
          <w:bCs/>
          <w:sz w:val="22"/>
          <w:szCs w:val="22"/>
        </w:rPr>
        <w:t xml:space="preserve"> u </w:t>
      </w:r>
      <w:proofErr w:type="spellStart"/>
      <w:r w:rsidRPr="00AE419A">
        <w:rPr>
          <w:rFonts w:ascii="Times New Roman" w:hAnsi="Times New Roman"/>
          <w:bCs/>
          <w:sz w:val="22"/>
          <w:szCs w:val="22"/>
        </w:rPr>
        <w:t>kontejneru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od</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višeslojne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folije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koji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sadrži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kesicu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sredstvom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za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sušenje</w:t>
      </w:r>
      <w:proofErr w:type="spellEnd"/>
      <w:r w:rsidRPr="00AE419A">
        <w:rPr>
          <w:rFonts w:ascii="Times New Roman" w:hAnsi="Times New Roman"/>
          <w:bCs/>
          <w:sz w:val="22"/>
          <w:szCs w:val="22"/>
        </w:rPr>
        <w:t xml:space="preserve"> u </w:t>
      </w:r>
      <w:proofErr w:type="spellStart"/>
      <w:r w:rsidRPr="00AE419A">
        <w:rPr>
          <w:rFonts w:ascii="Times New Roman" w:hAnsi="Times New Roman"/>
          <w:bCs/>
          <w:sz w:val="22"/>
          <w:szCs w:val="22"/>
        </w:rPr>
        <w:t>cilju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smanjenja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vlage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unutar</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pakovanja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Nakon</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otvaranja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bacite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kesicu</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sredstvom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za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sušenje</w:t>
      </w:r>
      <w:proofErr w:type="spellEnd"/>
      <w:r w:rsidRPr="00AE419A">
        <w:rPr>
          <w:rFonts w:ascii="Times New Roman" w:hAnsi="Times New Roman"/>
          <w:bCs/>
          <w:sz w:val="22"/>
          <w:szCs w:val="22"/>
        </w:rPr>
        <w:t xml:space="preserve"> – </w:t>
      </w:r>
      <w:proofErr w:type="spellStart"/>
      <w:r w:rsidRPr="00AE419A">
        <w:rPr>
          <w:rFonts w:ascii="Times New Roman" w:hAnsi="Times New Roman"/>
          <w:bCs/>
          <w:sz w:val="22"/>
          <w:szCs w:val="22"/>
        </w:rPr>
        <w:t>nemojte</w:t>
      </w:r>
      <w:proofErr w:type="spellEnd"/>
      <w:r w:rsidRPr="00AE419A">
        <w:rPr>
          <w:rFonts w:ascii="Times New Roman" w:hAnsi="Times New Roman"/>
          <w:bCs/>
          <w:sz w:val="22"/>
          <w:szCs w:val="22"/>
        </w:rPr>
        <w:t xml:space="preserve"> je </w:t>
      </w:r>
      <w:proofErr w:type="spellStart"/>
      <w:r w:rsidR="00411B56" w:rsidRPr="00AE419A">
        <w:rPr>
          <w:rFonts w:ascii="Times New Roman" w:hAnsi="Times New Roman"/>
          <w:bCs/>
          <w:sz w:val="22"/>
          <w:szCs w:val="22"/>
        </w:rPr>
        <w:t>progutati</w:t>
      </w:r>
      <w:proofErr w:type="spellEnd"/>
      <w:r w:rsidR="00411B56" w:rsidRPr="00AE419A">
        <w:rPr>
          <w:rFonts w:ascii="Times New Roman" w:hAnsi="Times New Roman"/>
          <w:bCs/>
          <w:sz w:val="22"/>
          <w:szCs w:val="22"/>
        </w:rPr>
        <w:t xml:space="preserve"> </w:t>
      </w:r>
      <w:proofErr w:type="spellStart"/>
      <w:r w:rsidRPr="00AE419A">
        <w:rPr>
          <w:rFonts w:ascii="Times New Roman" w:hAnsi="Times New Roman"/>
          <w:bCs/>
          <w:sz w:val="22"/>
          <w:szCs w:val="22"/>
        </w:rPr>
        <w:t>ili</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inhalirati</w:t>
      </w:r>
      <w:proofErr w:type="spellEnd"/>
      <w:r w:rsidRPr="00AE419A">
        <w:rPr>
          <w:rFonts w:ascii="Times New Roman" w:hAnsi="Times New Roman"/>
          <w:bCs/>
          <w:sz w:val="22"/>
          <w:szCs w:val="22"/>
        </w:rPr>
        <w:t>.</w:t>
      </w:r>
    </w:p>
    <w:p w:rsidR="009E155D" w:rsidRPr="00AE419A" w:rsidRDefault="009E155D">
      <w:pPr>
        <w:pStyle w:val="CommentText"/>
        <w:rPr>
          <w:rFonts w:ascii="Times New Roman" w:hAnsi="Times New Roman"/>
          <w:bCs/>
          <w:sz w:val="22"/>
          <w:szCs w:val="22"/>
        </w:rPr>
      </w:pPr>
    </w:p>
    <w:p w:rsidR="009E155D" w:rsidRPr="00AE419A" w:rsidRDefault="009E155D">
      <w:pPr>
        <w:pStyle w:val="CommentText"/>
        <w:rPr>
          <w:rFonts w:ascii="Times New Roman" w:hAnsi="Times New Roman"/>
          <w:bCs/>
          <w:sz w:val="22"/>
          <w:szCs w:val="22"/>
        </w:rPr>
      </w:pPr>
      <w:proofErr w:type="spellStart"/>
      <w:r w:rsidRPr="00AE419A">
        <w:rPr>
          <w:rFonts w:ascii="Times New Roman" w:hAnsi="Times New Roman"/>
          <w:bCs/>
          <w:sz w:val="22"/>
          <w:szCs w:val="22"/>
        </w:rPr>
        <w:t>Nakon</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otvaranja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kontejnera</w:t>
      </w:r>
      <w:proofErr w:type="spellEnd"/>
      <w:r w:rsidRPr="00AE419A">
        <w:rPr>
          <w:rFonts w:ascii="Times New Roman" w:hAnsi="Times New Roman"/>
          <w:bCs/>
          <w:sz w:val="22"/>
          <w:szCs w:val="22"/>
        </w:rPr>
        <w:t xml:space="preserve">, inhaler </w:t>
      </w:r>
      <w:proofErr w:type="spellStart"/>
      <w:r w:rsidRPr="00AE419A">
        <w:rPr>
          <w:rFonts w:ascii="Times New Roman" w:hAnsi="Times New Roman"/>
          <w:bCs/>
          <w:sz w:val="22"/>
          <w:szCs w:val="22"/>
        </w:rPr>
        <w:t>će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biti</w:t>
      </w:r>
      <w:proofErr w:type="spellEnd"/>
      <w:r w:rsidRPr="00AE419A">
        <w:rPr>
          <w:rFonts w:ascii="Times New Roman" w:hAnsi="Times New Roman"/>
          <w:bCs/>
          <w:sz w:val="22"/>
          <w:szCs w:val="22"/>
        </w:rPr>
        <w:t xml:space="preserve"> u “</w:t>
      </w:r>
      <w:proofErr w:type="spellStart"/>
      <w:r w:rsidRPr="00AE419A">
        <w:rPr>
          <w:rFonts w:ascii="Times New Roman" w:hAnsi="Times New Roman"/>
          <w:bCs/>
          <w:sz w:val="22"/>
          <w:szCs w:val="22"/>
        </w:rPr>
        <w:t>zatvorenom</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položaju</w:t>
      </w:r>
      <w:proofErr w:type="spellEnd"/>
      <w:r w:rsidRPr="00AE419A">
        <w:rPr>
          <w:rFonts w:ascii="Times New Roman" w:hAnsi="Times New Roman"/>
          <w:bCs/>
          <w:sz w:val="22"/>
          <w:szCs w:val="22"/>
        </w:rPr>
        <w:t xml:space="preserve">. </w:t>
      </w:r>
      <w:proofErr w:type="spellStart"/>
      <w:r w:rsidRPr="00AE419A">
        <w:rPr>
          <w:rFonts w:ascii="Times New Roman" w:hAnsi="Times New Roman"/>
          <w:b/>
          <w:bCs/>
          <w:sz w:val="22"/>
          <w:szCs w:val="22"/>
        </w:rPr>
        <w:t>Nemojte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otvarati</w:t>
      </w:r>
      <w:proofErr w:type="spellEnd"/>
      <w:r w:rsidRPr="00AE419A">
        <w:rPr>
          <w:rFonts w:ascii="Times New Roman" w:hAnsi="Times New Roman"/>
          <w:b/>
          <w:bCs/>
          <w:sz w:val="22"/>
          <w:szCs w:val="22"/>
        </w:rPr>
        <w:t xml:space="preserve"> inhaler </w:t>
      </w:r>
      <w:proofErr w:type="spellStart"/>
      <w:r w:rsidRPr="00AE419A">
        <w:rPr>
          <w:rFonts w:ascii="Times New Roman" w:hAnsi="Times New Roman"/>
          <w:b/>
          <w:bCs/>
          <w:sz w:val="22"/>
          <w:szCs w:val="22"/>
        </w:rPr>
        <w:t>dok</w:t>
      </w:r>
      <w:proofErr w:type="spellEnd"/>
      <w:r w:rsidRPr="00AE419A">
        <w:rPr>
          <w:rFonts w:ascii="Times New Roman" w:hAnsi="Times New Roman"/>
          <w:b/>
          <w:bCs/>
          <w:sz w:val="22"/>
          <w:szCs w:val="22"/>
        </w:rPr>
        <w:t xml:space="preserve"> ne </w:t>
      </w:r>
      <w:proofErr w:type="spellStart"/>
      <w:r w:rsidRPr="00AE419A">
        <w:rPr>
          <w:rFonts w:ascii="Times New Roman" w:hAnsi="Times New Roman"/>
          <w:b/>
          <w:bCs/>
          <w:sz w:val="22"/>
          <w:szCs w:val="22"/>
        </w:rPr>
        <w:t>budete</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spremni</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za</w:t>
      </w:r>
      <w:proofErr w:type="spellEnd"/>
      <w:r w:rsidRPr="00AE419A">
        <w:rPr>
          <w:rFonts w:ascii="Times New Roman" w:hAnsi="Times New Roman"/>
          <w:b/>
          <w:bCs/>
          <w:sz w:val="22"/>
          <w:szCs w:val="22"/>
        </w:rPr>
        <w:t xml:space="preserve"> </w:t>
      </w:r>
      <w:proofErr w:type="spellStart"/>
      <w:r w:rsidRPr="00AE419A">
        <w:rPr>
          <w:rFonts w:ascii="Times New Roman" w:hAnsi="Times New Roman"/>
          <w:b/>
          <w:bCs/>
          <w:sz w:val="22"/>
          <w:szCs w:val="22"/>
        </w:rPr>
        <w:t>primjenu</w:t>
      </w:r>
      <w:proofErr w:type="spellEnd"/>
      <w:r w:rsidRPr="00AE419A">
        <w:rPr>
          <w:rFonts w:ascii="Times New Roman" w:hAnsi="Times New Roman"/>
          <w:b/>
          <w:bCs/>
          <w:sz w:val="22"/>
          <w:szCs w:val="22"/>
        </w:rPr>
        <w:t xml:space="preserve"> doze. </w:t>
      </w:r>
      <w:proofErr w:type="spellStart"/>
      <w:r w:rsidR="005F1BEC" w:rsidRPr="00AE419A">
        <w:rPr>
          <w:rFonts w:ascii="Times New Roman" w:hAnsi="Times New Roman"/>
          <w:bCs/>
          <w:sz w:val="22"/>
          <w:szCs w:val="22"/>
        </w:rPr>
        <w:t>Nakon</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prvog</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otvaranja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intermedijernog</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pakovanja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na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naljepnici</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koja</w:t>
      </w:r>
      <w:proofErr w:type="spellEnd"/>
      <w:r w:rsidR="005F1BEC" w:rsidRPr="00AE419A">
        <w:rPr>
          <w:rFonts w:ascii="Times New Roman" w:hAnsi="Times New Roman"/>
          <w:bCs/>
          <w:sz w:val="22"/>
          <w:szCs w:val="22"/>
        </w:rPr>
        <w:t xml:space="preserve"> se </w:t>
      </w:r>
      <w:proofErr w:type="spellStart"/>
      <w:r w:rsidR="005F1BEC" w:rsidRPr="00AE419A">
        <w:rPr>
          <w:rFonts w:ascii="Times New Roman" w:hAnsi="Times New Roman"/>
          <w:bCs/>
          <w:sz w:val="22"/>
          <w:szCs w:val="22"/>
        </w:rPr>
        <w:t>nalazi</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na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inhaleru</w:t>
      </w:r>
      <w:proofErr w:type="spellEnd"/>
      <w:r w:rsidR="005F1BEC" w:rsidRPr="00AE419A">
        <w:rPr>
          <w:rFonts w:ascii="Times New Roman" w:hAnsi="Times New Roman"/>
          <w:bCs/>
          <w:sz w:val="22"/>
          <w:szCs w:val="22"/>
        </w:rPr>
        <w:t xml:space="preserve"> u </w:t>
      </w:r>
      <w:proofErr w:type="spellStart"/>
      <w:r w:rsidR="005F1BEC" w:rsidRPr="00AE419A">
        <w:rPr>
          <w:rFonts w:ascii="Times New Roman" w:hAnsi="Times New Roman"/>
          <w:bCs/>
          <w:sz w:val="22"/>
          <w:szCs w:val="22"/>
        </w:rPr>
        <w:t>predviđenom</w:t>
      </w:r>
      <w:proofErr w:type="spellEnd"/>
      <w:r w:rsidR="005F1BEC" w:rsidRPr="00AE419A">
        <w:rPr>
          <w:rFonts w:ascii="Times New Roman" w:hAnsi="Times New Roman"/>
          <w:bCs/>
          <w:sz w:val="22"/>
          <w:szCs w:val="22"/>
        </w:rPr>
        <w:t xml:space="preserve"> </w:t>
      </w:r>
      <w:proofErr w:type="spellStart"/>
      <w:proofErr w:type="gramStart"/>
      <w:r w:rsidR="005F1BEC" w:rsidRPr="00AE419A">
        <w:rPr>
          <w:rFonts w:ascii="Times New Roman" w:hAnsi="Times New Roman"/>
          <w:bCs/>
          <w:sz w:val="22"/>
          <w:szCs w:val="22"/>
        </w:rPr>
        <w:t>prostoru</w:t>
      </w:r>
      <w:proofErr w:type="spellEnd"/>
      <w:r w:rsidR="005F1BEC" w:rsidRPr="00AE419A">
        <w:rPr>
          <w:rFonts w:ascii="Times New Roman" w:hAnsi="Times New Roman"/>
          <w:bCs/>
          <w:sz w:val="22"/>
          <w:szCs w:val="22"/>
        </w:rPr>
        <w:t xml:space="preserve">  '</w:t>
      </w:r>
      <w:proofErr w:type="gramEnd"/>
      <w:r w:rsidR="005F1BEC" w:rsidRPr="00AE419A">
        <w:rPr>
          <w:rFonts w:ascii="Times New Roman" w:hAnsi="Times New Roman"/>
          <w:bCs/>
          <w:sz w:val="22"/>
          <w:szCs w:val="22"/>
        </w:rPr>
        <w:t>'</w:t>
      </w:r>
      <w:proofErr w:type="spellStart"/>
      <w:r w:rsidR="005F1BEC" w:rsidRPr="00AE419A">
        <w:rPr>
          <w:rFonts w:ascii="Times New Roman" w:hAnsi="Times New Roman"/>
          <w:bCs/>
          <w:sz w:val="22"/>
          <w:szCs w:val="22"/>
        </w:rPr>
        <w:t>Upotrebiti</w:t>
      </w:r>
      <w:proofErr w:type="spellEnd"/>
      <w:r w:rsidR="005F1BEC" w:rsidRPr="00AE419A">
        <w:rPr>
          <w:rFonts w:ascii="Times New Roman" w:hAnsi="Times New Roman"/>
          <w:bCs/>
          <w:sz w:val="22"/>
          <w:szCs w:val="22"/>
        </w:rPr>
        <w:t xml:space="preserve"> do:'' </w:t>
      </w:r>
      <w:proofErr w:type="spellStart"/>
      <w:r w:rsidR="005F1BEC" w:rsidRPr="00AE419A">
        <w:rPr>
          <w:rFonts w:ascii="Times New Roman" w:hAnsi="Times New Roman"/>
          <w:bCs/>
          <w:sz w:val="22"/>
          <w:szCs w:val="22"/>
        </w:rPr>
        <w:t>upisati</w:t>
      </w:r>
      <w:proofErr w:type="spellEnd"/>
      <w:r w:rsidR="005F1BEC" w:rsidRPr="00AE419A">
        <w:rPr>
          <w:rFonts w:ascii="Times New Roman" w:hAnsi="Times New Roman"/>
          <w:bCs/>
          <w:sz w:val="22"/>
          <w:szCs w:val="22"/>
        </w:rPr>
        <w:t xml:space="preserve"> datum </w:t>
      </w:r>
      <w:r w:rsidR="005F1BEC" w:rsidRPr="00AE419A">
        <w:rPr>
          <w:rFonts w:ascii="Times New Roman" w:hAnsi="Times New Roman"/>
          <w:sz w:val="22"/>
          <w:szCs w:val="22"/>
          <w:lang w:val="sl-SI"/>
        </w:rPr>
        <w:t>kada je inhaler potrebno baciti</w:t>
      </w:r>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nakon</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otvaranja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intermedijernog</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pakovanja</w:t>
      </w:r>
      <w:proofErr w:type="spellEnd"/>
      <w:r w:rsidR="005F1BEC" w:rsidRPr="00AE419A">
        <w:rPr>
          <w:rFonts w:ascii="Times New Roman" w:hAnsi="Times New Roman"/>
          <w:bCs/>
          <w:sz w:val="22"/>
          <w:szCs w:val="22"/>
        </w:rPr>
        <w:t xml:space="preserve">. Datum </w:t>
      </w:r>
      <w:r w:rsidR="005F1BEC" w:rsidRPr="00AE419A">
        <w:rPr>
          <w:rFonts w:ascii="Times New Roman" w:hAnsi="Times New Roman"/>
          <w:sz w:val="22"/>
          <w:szCs w:val="22"/>
          <w:lang w:val="sl-SI"/>
        </w:rPr>
        <w:t>kada je inhaler potrebno baciti</w:t>
      </w:r>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predstavlja</w:t>
      </w:r>
      <w:proofErr w:type="spellEnd"/>
      <w:r w:rsidR="005F1BEC" w:rsidRPr="00AE419A">
        <w:rPr>
          <w:rFonts w:ascii="Times New Roman" w:hAnsi="Times New Roman"/>
          <w:bCs/>
          <w:sz w:val="22"/>
          <w:szCs w:val="22"/>
        </w:rPr>
        <w:t xml:space="preserve"> 6 </w:t>
      </w:r>
      <w:proofErr w:type="spellStart"/>
      <w:r w:rsidR="005F1BEC" w:rsidRPr="00AE419A">
        <w:rPr>
          <w:rFonts w:ascii="Times New Roman" w:hAnsi="Times New Roman"/>
          <w:bCs/>
          <w:sz w:val="22"/>
          <w:szCs w:val="22"/>
        </w:rPr>
        <w:t>nedjelja</w:t>
      </w:r>
      <w:proofErr w:type="spellEnd"/>
      <w:r w:rsidR="005F1BEC" w:rsidRPr="00AE419A">
        <w:rPr>
          <w:rFonts w:ascii="Times New Roman" w:hAnsi="Times New Roman"/>
          <w:bCs/>
          <w:sz w:val="22"/>
          <w:szCs w:val="22"/>
        </w:rPr>
        <w:t xml:space="preserve"> od dana </w:t>
      </w:r>
      <w:proofErr w:type="spellStart"/>
      <w:r w:rsidR="005F1BEC" w:rsidRPr="00AE419A">
        <w:rPr>
          <w:rFonts w:ascii="Times New Roman" w:hAnsi="Times New Roman"/>
          <w:bCs/>
          <w:sz w:val="22"/>
          <w:szCs w:val="22"/>
        </w:rPr>
        <w:t>otvaranja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intermedijernog</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pakovanja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Nakon</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datuma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upisanog</w:t>
      </w:r>
      <w:proofErr w:type="spellEnd"/>
      <w:r w:rsidR="005F1BEC" w:rsidRPr="00AE419A">
        <w:rPr>
          <w:rFonts w:ascii="Times New Roman" w:hAnsi="Times New Roman"/>
          <w:bCs/>
          <w:sz w:val="22"/>
          <w:szCs w:val="22"/>
        </w:rPr>
        <w:t xml:space="preserve"> u </w:t>
      </w:r>
      <w:proofErr w:type="spellStart"/>
      <w:r w:rsidR="005F1BEC" w:rsidRPr="00AE419A">
        <w:rPr>
          <w:rFonts w:ascii="Times New Roman" w:hAnsi="Times New Roman"/>
          <w:bCs/>
          <w:sz w:val="22"/>
          <w:szCs w:val="22"/>
        </w:rPr>
        <w:t>predviđenom</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prostoru</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Upotrebiti</w:t>
      </w:r>
      <w:proofErr w:type="spellEnd"/>
      <w:r w:rsidR="005F1BEC" w:rsidRPr="00AE419A">
        <w:rPr>
          <w:rFonts w:ascii="Times New Roman" w:hAnsi="Times New Roman"/>
          <w:bCs/>
          <w:sz w:val="22"/>
          <w:szCs w:val="22"/>
        </w:rPr>
        <w:t xml:space="preserve"> do: '' inhaler ne </w:t>
      </w:r>
      <w:proofErr w:type="spellStart"/>
      <w:r w:rsidR="005F1BEC" w:rsidRPr="00AE419A">
        <w:rPr>
          <w:rFonts w:ascii="Times New Roman" w:hAnsi="Times New Roman"/>
          <w:bCs/>
          <w:sz w:val="22"/>
          <w:szCs w:val="22"/>
        </w:rPr>
        <w:t>treba</w:t>
      </w:r>
      <w:proofErr w:type="spellEnd"/>
      <w:r w:rsidR="005F1BEC" w:rsidRPr="00AE419A">
        <w:rPr>
          <w:rFonts w:ascii="Times New Roman" w:hAnsi="Times New Roman"/>
          <w:bCs/>
          <w:sz w:val="22"/>
          <w:szCs w:val="22"/>
        </w:rPr>
        <w:t xml:space="preserve"> </w:t>
      </w:r>
      <w:proofErr w:type="spellStart"/>
      <w:r w:rsidR="005F1BEC" w:rsidRPr="00AE419A">
        <w:rPr>
          <w:rFonts w:ascii="Times New Roman" w:hAnsi="Times New Roman"/>
          <w:bCs/>
          <w:sz w:val="22"/>
          <w:szCs w:val="22"/>
        </w:rPr>
        <w:t>koristiti</w:t>
      </w:r>
      <w:proofErr w:type="spellEnd"/>
      <w:r w:rsidR="005F1BEC" w:rsidRPr="00AE419A">
        <w:rPr>
          <w:rFonts w:ascii="Times New Roman" w:hAnsi="Times New Roman"/>
          <w:bCs/>
          <w:sz w:val="22"/>
          <w:szCs w:val="22"/>
        </w:rPr>
        <w:t xml:space="preserve">. </w:t>
      </w:r>
      <w:proofErr w:type="spellStart"/>
      <w:r w:rsidRPr="00AE419A">
        <w:rPr>
          <w:rFonts w:ascii="Times New Roman" w:hAnsi="Times New Roman"/>
          <w:bCs/>
          <w:sz w:val="22"/>
          <w:szCs w:val="22"/>
        </w:rPr>
        <w:t>Nakon</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prvog</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otvaranja</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kontejner</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možete</w:t>
      </w:r>
      <w:proofErr w:type="spellEnd"/>
      <w:r w:rsidRPr="00AE419A">
        <w:rPr>
          <w:rFonts w:ascii="Times New Roman" w:hAnsi="Times New Roman"/>
          <w:bCs/>
          <w:sz w:val="22"/>
          <w:szCs w:val="22"/>
        </w:rPr>
        <w:t xml:space="preserve"> </w:t>
      </w:r>
      <w:proofErr w:type="spellStart"/>
      <w:r w:rsidRPr="00AE419A">
        <w:rPr>
          <w:rFonts w:ascii="Times New Roman" w:hAnsi="Times New Roman"/>
          <w:bCs/>
          <w:sz w:val="22"/>
          <w:szCs w:val="22"/>
        </w:rPr>
        <w:t>baciti</w:t>
      </w:r>
      <w:proofErr w:type="spellEnd"/>
      <w:r w:rsidRPr="00AE419A">
        <w:rPr>
          <w:rFonts w:ascii="Times New Roman" w:hAnsi="Times New Roman"/>
          <w:bCs/>
          <w:sz w:val="22"/>
          <w:szCs w:val="22"/>
        </w:rPr>
        <w:t xml:space="preserve">. </w:t>
      </w:r>
    </w:p>
    <w:p w:rsidR="009E155D" w:rsidRPr="00AE419A" w:rsidRDefault="009E155D">
      <w:pPr>
        <w:pStyle w:val="CommentText"/>
        <w:rPr>
          <w:rFonts w:ascii="Times New Roman" w:hAnsi="Times New Roman"/>
          <w:sz w:val="22"/>
          <w:szCs w:val="22"/>
          <w:lang w:val="sl-SI"/>
        </w:rPr>
      </w:pPr>
    </w:p>
    <w:p w:rsidR="009E155D" w:rsidRPr="00AE419A" w:rsidRDefault="009E155D" w:rsidP="00AC17D4">
      <w:pPr>
        <w:pStyle w:val="CommentText"/>
        <w:numPr>
          <w:ilvl w:val="0"/>
          <w:numId w:val="9"/>
        </w:numPr>
        <w:ind w:left="0" w:firstLine="0"/>
        <w:rPr>
          <w:rFonts w:ascii="Times New Roman" w:hAnsi="Times New Roman"/>
          <w:b/>
          <w:sz w:val="22"/>
          <w:szCs w:val="22"/>
          <w:lang w:val="sl-SI"/>
        </w:rPr>
      </w:pPr>
      <w:r w:rsidRPr="00AE419A">
        <w:rPr>
          <w:rFonts w:ascii="Times New Roman" w:hAnsi="Times New Roman"/>
          <w:b/>
          <w:sz w:val="22"/>
          <w:szCs w:val="22"/>
          <w:lang w:val="sl-SI"/>
        </w:rPr>
        <w:t>Prije primjene lijeka pročitati navedeno uputstvo</w:t>
      </w:r>
    </w:p>
    <w:p w:rsidR="009E155D" w:rsidRPr="00AE419A" w:rsidRDefault="009E155D">
      <w:pPr>
        <w:pStyle w:val="CommentText"/>
        <w:rPr>
          <w:rFonts w:ascii="Times New Roman" w:hAnsi="Times New Roman"/>
          <w:sz w:val="22"/>
          <w:szCs w:val="22"/>
          <w:lang w:val="sl-SI"/>
        </w:rPr>
      </w:pPr>
    </w:p>
    <w:p w:rsidR="009E155D" w:rsidRPr="00AE419A" w:rsidRDefault="009E155D">
      <w:pPr>
        <w:pStyle w:val="CommentText"/>
        <w:contextualSpacing/>
        <w:rPr>
          <w:rFonts w:ascii="Times New Roman" w:hAnsi="Times New Roman"/>
          <w:sz w:val="22"/>
          <w:szCs w:val="22"/>
          <w:lang w:val="sl-SI"/>
        </w:rPr>
      </w:pPr>
      <w:r w:rsidRPr="00AE419A">
        <w:rPr>
          <w:rFonts w:ascii="Times New Roman" w:hAnsi="Times New Roman"/>
          <w:b/>
          <w:sz w:val="22"/>
          <w:szCs w:val="22"/>
          <w:lang w:val="sl-SI"/>
        </w:rPr>
        <w:t>Ukoliko se poklopac inhalera otvori i potom zatvori bez inhalacije lijeka, doza lijeka će se osloboditi</w:t>
      </w:r>
      <w:r w:rsidRPr="00AE419A">
        <w:rPr>
          <w:rFonts w:ascii="Times New Roman" w:hAnsi="Times New Roman"/>
          <w:sz w:val="22"/>
          <w:szCs w:val="22"/>
          <w:lang w:val="sl-SI"/>
        </w:rPr>
        <w:t xml:space="preserve">. Oslobođena doza lijeka će ostati unutar inhalera, međutim neće biti dostupna za inhalaciju. </w:t>
      </w:r>
    </w:p>
    <w:p w:rsidR="009E155D" w:rsidRPr="00AE419A" w:rsidRDefault="009E155D">
      <w:pPr>
        <w:pStyle w:val="CommentText"/>
        <w:contextualSpacing/>
        <w:rPr>
          <w:rFonts w:ascii="Times New Roman" w:hAnsi="Times New Roman"/>
          <w:sz w:val="22"/>
          <w:szCs w:val="22"/>
          <w:lang w:val="sl-SI"/>
        </w:rPr>
      </w:pPr>
      <w:r w:rsidRPr="00AE419A">
        <w:rPr>
          <w:rFonts w:ascii="Times New Roman" w:hAnsi="Times New Roman"/>
          <w:sz w:val="22"/>
          <w:szCs w:val="22"/>
          <w:lang w:val="sl-SI"/>
        </w:rPr>
        <w:t>Ne postoji mogućnost slučajnog uzimanja veće količine ili dvostruke doze lijeka prilikom jedne inhalacije lijeka.</w:t>
      </w:r>
    </w:p>
    <w:p w:rsidR="009E155D" w:rsidRPr="008432FC" w:rsidRDefault="005924FC" w:rsidP="009E155D">
      <w:pPr>
        <w:rPr>
          <w:sz w:val="22"/>
          <w:szCs w:val="22"/>
          <w:lang w:val="hr-HR"/>
        </w:rPr>
      </w:pPr>
      <w:r w:rsidRPr="008432FC">
        <w:rPr>
          <w:noProof/>
          <w:sz w:val="22"/>
          <w:szCs w:val="22"/>
        </w:rPr>
        <mc:AlternateContent>
          <mc:Choice Requires="wps">
            <w:drawing>
              <wp:anchor distT="0" distB="0" distL="114300" distR="114300" simplePos="0" relativeHeight="251659776" behindDoc="0" locked="0" layoutInCell="1" allowOverlap="1" wp14:anchorId="3F49B7C8" wp14:editId="0A1C38F8">
                <wp:simplePos x="0" y="0"/>
                <wp:positionH relativeFrom="column">
                  <wp:posOffset>2522855</wp:posOffset>
                </wp:positionH>
                <wp:positionV relativeFrom="paragraph">
                  <wp:posOffset>211455</wp:posOffset>
                </wp:positionV>
                <wp:extent cx="1057275" cy="571500"/>
                <wp:effectExtent l="0" t="0" r="28575" b="1905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71500"/>
                        </a:xfrm>
                        <a:prstGeom prst="rect">
                          <a:avLst/>
                        </a:prstGeom>
                        <a:solidFill>
                          <a:srgbClr val="FFFFFF"/>
                        </a:solidFill>
                        <a:ln w="9525">
                          <a:solidFill>
                            <a:srgbClr val="FFFFFF"/>
                          </a:solidFill>
                          <a:miter lim="800000"/>
                          <a:headEnd/>
                          <a:tailEnd/>
                        </a:ln>
                      </wps:spPr>
                      <wps:txbx>
                        <w:txbxContent>
                          <w:p w:rsidR="009E155D" w:rsidRPr="00406DF1" w:rsidRDefault="009E155D" w:rsidP="009E155D">
                            <w:pPr>
                              <w:rPr>
                                <w:b/>
                                <w:sz w:val="18"/>
                                <w:szCs w:val="18"/>
                              </w:rPr>
                            </w:pPr>
                            <w:proofErr w:type="spellStart"/>
                            <w:r w:rsidRPr="00406DF1">
                              <w:rPr>
                                <w:b/>
                                <w:sz w:val="18"/>
                                <w:szCs w:val="18"/>
                              </w:rPr>
                              <w:t>Nakon</w:t>
                            </w:r>
                            <w:proofErr w:type="spellEnd"/>
                            <w:r w:rsidRPr="00406DF1">
                              <w:rPr>
                                <w:b/>
                                <w:sz w:val="18"/>
                                <w:szCs w:val="18"/>
                              </w:rPr>
                              <w:t xml:space="preserve"> </w:t>
                            </w:r>
                            <w:proofErr w:type="spellStart"/>
                            <w:r w:rsidRPr="00406DF1">
                              <w:rPr>
                                <w:b/>
                                <w:sz w:val="18"/>
                                <w:szCs w:val="18"/>
                              </w:rPr>
                              <w:t>svakog</w:t>
                            </w:r>
                            <w:proofErr w:type="spellEnd"/>
                            <w:r w:rsidRPr="00406DF1">
                              <w:rPr>
                                <w:b/>
                                <w:sz w:val="18"/>
                                <w:szCs w:val="18"/>
                              </w:rPr>
                              <w:t xml:space="preserve"> </w:t>
                            </w:r>
                            <w:proofErr w:type="spellStart"/>
                            <w:r w:rsidRPr="00406DF1">
                              <w:rPr>
                                <w:b/>
                                <w:sz w:val="18"/>
                                <w:szCs w:val="18"/>
                              </w:rPr>
                              <w:t>otvaranja</w:t>
                            </w:r>
                            <w:proofErr w:type="spellEnd"/>
                            <w:r w:rsidRPr="00406DF1">
                              <w:rPr>
                                <w:b/>
                                <w:sz w:val="18"/>
                                <w:szCs w:val="18"/>
                              </w:rPr>
                              <w:t xml:space="preserve"> </w:t>
                            </w:r>
                            <w:proofErr w:type="spellStart"/>
                            <w:r w:rsidRPr="00406DF1">
                              <w:rPr>
                                <w:b/>
                                <w:sz w:val="18"/>
                                <w:szCs w:val="18"/>
                              </w:rPr>
                              <w:t>poklopca</w:t>
                            </w:r>
                            <w:proofErr w:type="spellEnd"/>
                            <w:r w:rsidRPr="00406DF1">
                              <w:rPr>
                                <w:b/>
                                <w:sz w:val="18"/>
                                <w:szCs w:val="18"/>
                              </w:rPr>
                              <w:t xml:space="preserve">, </w:t>
                            </w:r>
                            <w:proofErr w:type="spellStart"/>
                            <w:r w:rsidRPr="00406DF1">
                              <w:rPr>
                                <w:b/>
                                <w:sz w:val="18"/>
                                <w:szCs w:val="18"/>
                              </w:rPr>
                              <w:t>oslobađa</w:t>
                            </w:r>
                            <w:proofErr w:type="spellEnd"/>
                            <w:r w:rsidRPr="00406DF1">
                              <w:rPr>
                                <w:b/>
                                <w:sz w:val="18"/>
                                <w:szCs w:val="18"/>
                              </w:rPr>
                              <w:t xml:space="preserve"> se </w:t>
                            </w:r>
                            <w:proofErr w:type="spellStart"/>
                            <w:r w:rsidRPr="00406DF1">
                              <w:rPr>
                                <w:b/>
                                <w:sz w:val="18"/>
                                <w:szCs w:val="18"/>
                              </w:rPr>
                              <w:t>doza</w:t>
                            </w:r>
                            <w:proofErr w:type="spellEnd"/>
                            <w:r w:rsidRPr="00406DF1">
                              <w:rPr>
                                <w:b/>
                                <w:sz w:val="18"/>
                                <w:szCs w:val="18"/>
                              </w:rPr>
                              <w:t xml:space="preserve"> </w:t>
                            </w:r>
                            <w:proofErr w:type="spellStart"/>
                            <w:r w:rsidRPr="00406DF1">
                              <w:rPr>
                                <w:b/>
                                <w:sz w:val="18"/>
                                <w:szCs w:val="18"/>
                              </w:rPr>
                              <w:t>l</w:t>
                            </w:r>
                            <w:r>
                              <w:rPr>
                                <w:b/>
                                <w:sz w:val="18"/>
                                <w:szCs w:val="18"/>
                              </w:rPr>
                              <w:t>ij</w:t>
                            </w:r>
                            <w:r w:rsidRPr="00406DF1">
                              <w:rPr>
                                <w:b/>
                                <w:sz w:val="18"/>
                                <w:szCs w:val="18"/>
                              </w:rPr>
                              <w:t>eka</w:t>
                            </w:r>
                            <w:proofErr w:type="spellEnd"/>
                            <w:r w:rsidRPr="00406DF1">
                              <w:rPr>
                                <w:b/>
                                <w:sz w:val="18"/>
                                <w:szCs w:val="18"/>
                              </w:rPr>
                              <w:t xml:space="preserve"> </w:t>
                            </w:r>
                            <w:proofErr w:type="spellStart"/>
                            <w:r w:rsidRPr="00406DF1">
                              <w:rPr>
                                <w:b/>
                                <w:sz w:val="18"/>
                                <w:szCs w:val="18"/>
                              </w:rPr>
                              <w:t>za</w:t>
                            </w:r>
                            <w:proofErr w:type="spellEnd"/>
                            <w:r w:rsidRPr="00406DF1">
                              <w:rPr>
                                <w:b/>
                                <w:sz w:val="18"/>
                                <w:szCs w:val="18"/>
                              </w:rPr>
                              <w:t xml:space="preserve"> </w:t>
                            </w:r>
                            <w:proofErr w:type="spellStart"/>
                            <w:r w:rsidRPr="00406DF1">
                              <w:rPr>
                                <w:b/>
                                <w:sz w:val="18"/>
                                <w:szCs w:val="18"/>
                              </w:rPr>
                              <w:t>inhalaciju</w:t>
                            </w:r>
                            <w:proofErr w:type="spellEnd"/>
                            <w:r w:rsidRPr="00406DF1">
                              <w:rPr>
                                <w:b/>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9B7C8" id="_x0000_t202" coordsize="21600,21600" o:spt="202" path="m,l,21600r21600,l21600,xe">
                <v:stroke joinstyle="miter"/>
                <v:path gradientshapeok="t" o:connecttype="rect"/>
              </v:shapetype>
              <v:shape id="Text Box 7" o:spid="_x0000_s1026" type="#_x0000_t202" style="position:absolute;margin-left:198.65pt;margin-top:16.65pt;width:83.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" strokecolor="white">
                <v:textbox inset="0,0,0,0">
                  <w:txbxContent>
                    <w:p w:rsidR="009E155D" w:rsidRPr="00406DF1" w:rsidRDefault="009E155D" w:rsidP="009E155D">
                      <w:pPr>
                        <w:rPr>
                          <w:b/>
                          <w:sz w:val="18"/>
                          <w:szCs w:val="18"/>
                        </w:rPr>
                      </w:pPr>
                      <w:r w:rsidRPr="00406DF1">
                        <w:rPr>
                          <w:b/>
                          <w:sz w:val="18"/>
                          <w:szCs w:val="18"/>
                        </w:rPr>
                        <w:t>Nakon svakog otvaranja poklopca, oslobađa se doza l</w:t>
                      </w:r>
                      <w:r>
                        <w:rPr>
                          <w:b/>
                          <w:sz w:val="18"/>
                          <w:szCs w:val="18"/>
                        </w:rPr>
                        <w:t>ij</w:t>
                      </w:r>
                      <w:r w:rsidRPr="00406DF1">
                        <w:rPr>
                          <w:b/>
                          <w:sz w:val="18"/>
                          <w:szCs w:val="18"/>
                        </w:rPr>
                        <w:t xml:space="preserve">eka za inhalaciju </w:t>
                      </w:r>
                    </w:p>
                  </w:txbxContent>
                </v:textbox>
              </v:shape>
            </w:pict>
          </mc:Fallback>
        </mc:AlternateContent>
      </w:r>
      <w:r w:rsidR="00856877" w:rsidRPr="008432FC">
        <w:rPr>
          <w:noProof/>
          <w:sz w:val="22"/>
          <w:szCs w:val="22"/>
        </w:rPr>
        <mc:AlternateContent>
          <mc:Choice Requires="wps">
            <w:drawing>
              <wp:anchor distT="0" distB="0" distL="114300" distR="114300" simplePos="0" relativeHeight="251660800" behindDoc="0" locked="0" layoutInCell="1" allowOverlap="1" wp14:anchorId="2EB185C5" wp14:editId="6B65A4DD">
                <wp:simplePos x="0" y="0"/>
                <wp:positionH relativeFrom="column">
                  <wp:posOffset>-5715</wp:posOffset>
                </wp:positionH>
                <wp:positionV relativeFrom="paragraph">
                  <wp:posOffset>627380</wp:posOffset>
                </wp:positionV>
                <wp:extent cx="2333625" cy="2476500"/>
                <wp:effectExtent l="5080" t="8255" r="13970" b="1079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476500"/>
                        </a:xfrm>
                        <a:prstGeom prst="rect">
                          <a:avLst/>
                        </a:prstGeom>
                        <a:solidFill>
                          <a:srgbClr val="FFFFFF"/>
                        </a:solidFill>
                        <a:ln w="9525">
                          <a:solidFill>
                            <a:srgbClr val="FFFFFF"/>
                          </a:solidFill>
                          <a:miter lim="800000"/>
                          <a:headEnd/>
                          <a:tailEnd/>
                        </a:ln>
                      </wps:spPr>
                      <wps:txbx>
                        <w:txbxContent>
                          <w:p w:rsidR="009E155D" w:rsidRDefault="009E155D" w:rsidP="009E155D">
                            <w:pPr>
                              <w:contextualSpacing/>
                            </w:pPr>
                            <w:proofErr w:type="spellStart"/>
                            <w:r w:rsidRPr="00406DF1">
                              <w:t>Brojač</w:t>
                            </w:r>
                            <w:proofErr w:type="spellEnd"/>
                            <w:r w:rsidRPr="00406DF1">
                              <w:t xml:space="preserve"> </w:t>
                            </w:r>
                            <w:proofErr w:type="spellStart"/>
                            <w:r w:rsidRPr="00406DF1">
                              <w:t>doza</w:t>
                            </w:r>
                            <w:proofErr w:type="spellEnd"/>
                            <w:r w:rsidRPr="00406DF1">
                              <w:t xml:space="preserve"> </w:t>
                            </w:r>
                            <w:proofErr w:type="spellStart"/>
                            <w:r w:rsidRPr="00406DF1">
                              <w:t>pokazuje</w:t>
                            </w:r>
                            <w:proofErr w:type="spellEnd"/>
                            <w:r w:rsidRPr="00406DF1">
                              <w:t xml:space="preserve"> </w:t>
                            </w:r>
                            <w:proofErr w:type="spellStart"/>
                            <w:r w:rsidRPr="00406DF1">
                              <w:t>koliko</w:t>
                            </w:r>
                            <w:proofErr w:type="spellEnd"/>
                            <w:r w:rsidRPr="00406DF1">
                              <w:t xml:space="preserve"> je </w:t>
                            </w:r>
                            <w:proofErr w:type="spellStart"/>
                            <w:r w:rsidRPr="00406DF1">
                              <w:t>doza</w:t>
                            </w:r>
                            <w:proofErr w:type="spellEnd"/>
                            <w:r w:rsidRPr="00406DF1">
                              <w:t xml:space="preserve"> </w:t>
                            </w:r>
                            <w:proofErr w:type="spellStart"/>
                            <w:r w:rsidRPr="00406DF1">
                              <w:t>ostalo</w:t>
                            </w:r>
                            <w:proofErr w:type="spellEnd"/>
                            <w:r w:rsidRPr="00406DF1">
                              <w:t xml:space="preserve"> u </w:t>
                            </w:r>
                            <w:proofErr w:type="spellStart"/>
                            <w:r>
                              <w:t>i</w:t>
                            </w:r>
                            <w:r w:rsidRPr="00406DF1">
                              <w:t>nhaler</w:t>
                            </w:r>
                            <w:r>
                              <w:t>u</w:t>
                            </w:r>
                            <w:proofErr w:type="spellEnd"/>
                            <w:r>
                              <w:t>.</w:t>
                            </w:r>
                          </w:p>
                          <w:p w:rsidR="009E155D" w:rsidRPr="00406DF1" w:rsidRDefault="009E155D" w:rsidP="009E155D">
                            <w:proofErr w:type="spellStart"/>
                            <w:r w:rsidRPr="005E773F">
                              <w:rPr>
                                <w:b/>
                              </w:rPr>
                              <w:t>Pr</w:t>
                            </w:r>
                            <w:r>
                              <w:rPr>
                                <w:b/>
                              </w:rPr>
                              <w:t>ij</w:t>
                            </w:r>
                            <w:r w:rsidRPr="005E773F">
                              <w:rPr>
                                <w:b/>
                              </w:rPr>
                              <w:t>e</w:t>
                            </w:r>
                            <w:proofErr w:type="spellEnd"/>
                            <w:r w:rsidRPr="005E773F">
                              <w:rPr>
                                <w:b/>
                              </w:rPr>
                              <w:t xml:space="preserve"> </w:t>
                            </w:r>
                            <w:proofErr w:type="spellStart"/>
                            <w:r w:rsidRPr="005E773F">
                              <w:rPr>
                                <w:b/>
                              </w:rPr>
                              <w:t>prvog</w:t>
                            </w:r>
                            <w:proofErr w:type="spellEnd"/>
                            <w:r w:rsidRPr="005E773F">
                              <w:rPr>
                                <w:b/>
                              </w:rPr>
                              <w:t xml:space="preserve"> </w:t>
                            </w:r>
                            <w:proofErr w:type="spellStart"/>
                            <w:r w:rsidRPr="005E773F">
                              <w:rPr>
                                <w:b/>
                              </w:rPr>
                              <w:t>korišćenja</w:t>
                            </w:r>
                            <w:proofErr w:type="spellEnd"/>
                            <w:r w:rsidRPr="005E773F">
                              <w:rPr>
                                <w:b/>
                              </w:rPr>
                              <w:t xml:space="preserve"> </w:t>
                            </w:r>
                            <w:proofErr w:type="spellStart"/>
                            <w:r w:rsidRPr="005E773F">
                              <w:rPr>
                                <w:b/>
                              </w:rPr>
                              <w:t>inhalera</w:t>
                            </w:r>
                            <w:proofErr w:type="spellEnd"/>
                            <w:r w:rsidRPr="005E773F">
                              <w:rPr>
                                <w:b/>
                              </w:rPr>
                              <w:t xml:space="preserve">, </w:t>
                            </w:r>
                            <w:proofErr w:type="spellStart"/>
                            <w:r w:rsidRPr="005E773F">
                              <w:rPr>
                                <w:b/>
                              </w:rPr>
                              <w:t>brojač</w:t>
                            </w:r>
                            <w:proofErr w:type="spellEnd"/>
                            <w:r w:rsidRPr="005E773F">
                              <w:rPr>
                                <w:b/>
                              </w:rPr>
                              <w:t xml:space="preserve"> </w:t>
                            </w:r>
                            <w:proofErr w:type="spellStart"/>
                            <w:r w:rsidRPr="005E773F">
                              <w:rPr>
                                <w:b/>
                              </w:rPr>
                              <w:t>doza</w:t>
                            </w:r>
                            <w:proofErr w:type="spellEnd"/>
                            <w:r w:rsidRPr="005E773F">
                              <w:rPr>
                                <w:b/>
                              </w:rPr>
                              <w:t xml:space="preserve"> </w:t>
                            </w:r>
                            <w:proofErr w:type="spellStart"/>
                            <w:r w:rsidRPr="005E773F">
                              <w:rPr>
                                <w:b/>
                              </w:rPr>
                              <w:t>pokazuje</w:t>
                            </w:r>
                            <w:proofErr w:type="spellEnd"/>
                            <w:r w:rsidRPr="005E773F">
                              <w:rPr>
                                <w:b/>
                              </w:rPr>
                              <w:t xml:space="preserve"> </w:t>
                            </w:r>
                            <w:proofErr w:type="spellStart"/>
                            <w:r w:rsidRPr="005E773F">
                              <w:rPr>
                                <w:b/>
                              </w:rPr>
                              <w:t>tačno</w:t>
                            </w:r>
                            <w:proofErr w:type="spellEnd"/>
                            <w:r w:rsidRPr="005E773F">
                              <w:rPr>
                                <w:b/>
                              </w:rPr>
                              <w:t xml:space="preserve"> 30 </w:t>
                            </w:r>
                            <w:proofErr w:type="spellStart"/>
                            <w:r w:rsidRPr="005E773F">
                              <w:rPr>
                                <w:b/>
                              </w:rPr>
                              <w:t>doza</w:t>
                            </w:r>
                            <w:proofErr w:type="spellEnd"/>
                            <w:r w:rsidRPr="00406DF1">
                              <w:t>.</w:t>
                            </w:r>
                          </w:p>
                          <w:p w:rsidR="009E155D" w:rsidRPr="00406DF1" w:rsidRDefault="009E155D" w:rsidP="009E155D">
                            <w:proofErr w:type="spellStart"/>
                            <w:r w:rsidRPr="00406DF1">
                              <w:t>Nakon</w:t>
                            </w:r>
                            <w:proofErr w:type="spellEnd"/>
                            <w:r w:rsidRPr="00406DF1">
                              <w:t xml:space="preserve"> </w:t>
                            </w:r>
                            <w:proofErr w:type="spellStart"/>
                            <w:r w:rsidRPr="00406DF1">
                              <w:t>svakog</w:t>
                            </w:r>
                            <w:proofErr w:type="spellEnd"/>
                            <w:r w:rsidRPr="00406DF1">
                              <w:t xml:space="preserve"> </w:t>
                            </w:r>
                            <w:proofErr w:type="spellStart"/>
                            <w:r w:rsidRPr="00406DF1">
                              <w:t>otvaranja</w:t>
                            </w:r>
                            <w:proofErr w:type="spellEnd"/>
                            <w:r w:rsidRPr="00406DF1">
                              <w:t xml:space="preserve"> </w:t>
                            </w:r>
                            <w:proofErr w:type="spellStart"/>
                            <w:r w:rsidRPr="00406DF1">
                              <w:t>poklopca</w:t>
                            </w:r>
                            <w:proofErr w:type="spellEnd"/>
                            <w:r w:rsidRPr="00406DF1">
                              <w:t xml:space="preserve"> </w:t>
                            </w:r>
                            <w:proofErr w:type="spellStart"/>
                            <w:r w:rsidRPr="00406DF1">
                              <w:t>broj</w:t>
                            </w:r>
                            <w:proofErr w:type="spellEnd"/>
                            <w:r w:rsidRPr="00406DF1">
                              <w:t xml:space="preserve"> </w:t>
                            </w:r>
                            <w:proofErr w:type="spellStart"/>
                            <w:r w:rsidRPr="00406DF1">
                              <w:t>doza</w:t>
                            </w:r>
                            <w:proofErr w:type="spellEnd"/>
                            <w:r w:rsidRPr="00406DF1">
                              <w:t xml:space="preserve"> se </w:t>
                            </w:r>
                            <w:proofErr w:type="spellStart"/>
                            <w:r w:rsidRPr="00406DF1">
                              <w:t>smanjuje</w:t>
                            </w:r>
                            <w:proofErr w:type="spellEnd"/>
                            <w:r w:rsidRPr="00406DF1">
                              <w:t xml:space="preserve"> </w:t>
                            </w:r>
                            <w:proofErr w:type="spellStart"/>
                            <w:r w:rsidRPr="00406DF1">
                              <w:t>za</w:t>
                            </w:r>
                            <w:proofErr w:type="spellEnd"/>
                            <w:r w:rsidRPr="00406DF1">
                              <w:t xml:space="preserve"> </w:t>
                            </w:r>
                            <w:r w:rsidRPr="005E773F">
                              <w:rPr>
                                <w:b/>
                              </w:rPr>
                              <w:t>1</w:t>
                            </w:r>
                            <w:r w:rsidRPr="00406DF1">
                              <w:t>.</w:t>
                            </w:r>
                          </w:p>
                          <w:p w:rsidR="009E155D" w:rsidRDefault="009E155D" w:rsidP="009E155D">
                            <w:proofErr w:type="spellStart"/>
                            <w:r w:rsidRPr="005E773F">
                              <w:rPr>
                                <w:b/>
                              </w:rPr>
                              <w:t>Ukoliko</w:t>
                            </w:r>
                            <w:proofErr w:type="spellEnd"/>
                            <w:r w:rsidRPr="005E773F">
                              <w:rPr>
                                <w:b/>
                              </w:rPr>
                              <w:t xml:space="preserve"> je </w:t>
                            </w:r>
                            <w:proofErr w:type="spellStart"/>
                            <w:r w:rsidRPr="005E773F">
                              <w:rPr>
                                <w:b/>
                              </w:rPr>
                              <w:t>ostalo</w:t>
                            </w:r>
                            <w:proofErr w:type="spellEnd"/>
                            <w:r w:rsidRPr="005E773F">
                              <w:rPr>
                                <w:b/>
                              </w:rPr>
                              <w:t xml:space="preserve"> </w:t>
                            </w:r>
                            <w:proofErr w:type="spellStart"/>
                            <w:r w:rsidRPr="005E773F">
                              <w:rPr>
                                <w:b/>
                              </w:rPr>
                              <w:t>manje</w:t>
                            </w:r>
                            <w:proofErr w:type="spellEnd"/>
                            <w:r w:rsidRPr="005E773F">
                              <w:rPr>
                                <w:b/>
                              </w:rPr>
                              <w:t xml:space="preserve"> od 10 </w:t>
                            </w:r>
                            <w:proofErr w:type="spellStart"/>
                            <w:r w:rsidRPr="005E773F">
                              <w:rPr>
                                <w:b/>
                              </w:rPr>
                              <w:t>doza</w:t>
                            </w:r>
                            <w:proofErr w:type="spellEnd"/>
                            <w:r w:rsidRPr="005E773F">
                              <w:rPr>
                                <w:b/>
                              </w:rPr>
                              <w:t xml:space="preserve"> </w:t>
                            </w:r>
                            <w:proofErr w:type="spellStart"/>
                            <w:r w:rsidRPr="005E773F">
                              <w:rPr>
                                <w:b/>
                              </w:rPr>
                              <w:t>polovina</w:t>
                            </w:r>
                            <w:proofErr w:type="spellEnd"/>
                            <w:r w:rsidRPr="005E773F">
                              <w:rPr>
                                <w:b/>
                              </w:rPr>
                              <w:t xml:space="preserve"> </w:t>
                            </w:r>
                            <w:proofErr w:type="spellStart"/>
                            <w:r w:rsidRPr="005E773F">
                              <w:rPr>
                                <w:b/>
                              </w:rPr>
                              <w:t>brojača</w:t>
                            </w:r>
                            <w:proofErr w:type="spellEnd"/>
                            <w:r w:rsidRPr="005E773F">
                              <w:rPr>
                                <w:b/>
                              </w:rPr>
                              <w:t xml:space="preserve"> </w:t>
                            </w:r>
                            <w:proofErr w:type="spellStart"/>
                            <w:r w:rsidRPr="005E773F">
                              <w:rPr>
                                <w:b/>
                              </w:rPr>
                              <w:t>doza</w:t>
                            </w:r>
                            <w:proofErr w:type="spellEnd"/>
                            <w:r w:rsidRPr="005E773F">
                              <w:rPr>
                                <w:b/>
                              </w:rPr>
                              <w:t xml:space="preserve"> je </w:t>
                            </w:r>
                            <w:proofErr w:type="spellStart"/>
                            <w:r w:rsidRPr="005E773F">
                              <w:rPr>
                                <w:b/>
                              </w:rPr>
                              <w:t>označena</w:t>
                            </w:r>
                            <w:proofErr w:type="spellEnd"/>
                            <w:r w:rsidRPr="005E773F">
                              <w:rPr>
                                <w:b/>
                              </w:rPr>
                              <w:t xml:space="preserve"> </w:t>
                            </w:r>
                            <w:proofErr w:type="spellStart"/>
                            <w:r w:rsidRPr="005E773F">
                              <w:rPr>
                                <w:b/>
                              </w:rPr>
                              <w:t>crvenom</w:t>
                            </w:r>
                            <w:proofErr w:type="spellEnd"/>
                            <w:r w:rsidRPr="005E773F">
                              <w:rPr>
                                <w:b/>
                              </w:rPr>
                              <w:t xml:space="preserve"> </w:t>
                            </w:r>
                            <w:proofErr w:type="spellStart"/>
                            <w:r w:rsidRPr="005E773F">
                              <w:rPr>
                                <w:b/>
                              </w:rPr>
                              <w:t>bojom</w:t>
                            </w:r>
                            <w:proofErr w:type="spellEnd"/>
                            <w:r w:rsidRPr="00406DF1">
                              <w:t>.</w:t>
                            </w:r>
                            <w:r>
                              <w:t xml:space="preserve"> </w:t>
                            </w:r>
                          </w:p>
                          <w:p w:rsidR="009E155D" w:rsidRDefault="009E155D" w:rsidP="009E155D">
                            <w:proofErr w:type="spellStart"/>
                            <w:r>
                              <w:t>Nakon</w:t>
                            </w:r>
                            <w:proofErr w:type="spellEnd"/>
                            <w:r>
                              <w:t xml:space="preserve"> </w:t>
                            </w:r>
                            <w:proofErr w:type="spellStart"/>
                            <w:r>
                              <w:t>oslobađanja</w:t>
                            </w:r>
                            <w:proofErr w:type="spellEnd"/>
                            <w:r>
                              <w:t xml:space="preserve"> </w:t>
                            </w:r>
                            <w:proofErr w:type="spellStart"/>
                            <w:r>
                              <w:t>posljednje</w:t>
                            </w:r>
                            <w:proofErr w:type="spellEnd"/>
                            <w:r>
                              <w:t xml:space="preserve"> doze </w:t>
                            </w:r>
                            <w:proofErr w:type="spellStart"/>
                            <w:r>
                              <w:t>lijeka</w:t>
                            </w:r>
                            <w:proofErr w:type="spellEnd"/>
                            <w:r>
                              <w:t xml:space="preserve">, </w:t>
                            </w:r>
                            <w:proofErr w:type="spellStart"/>
                            <w:r w:rsidRPr="005E773F">
                              <w:rPr>
                                <w:b/>
                              </w:rPr>
                              <w:t>polovina</w:t>
                            </w:r>
                            <w:proofErr w:type="spellEnd"/>
                            <w:r w:rsidRPr="005E773F">
                              <w:rPr>
                                <w:b/>
                              </w:rPr>
                              <w:t xml:space="preserve"> </w:t>
                            </w:r>
                            <w:proofErr w:type="spellStart"/>
                            <w:r w:rsidRPr="005E773F">
                              <w:rPr>
                                <w:b/>
                              </w:rPr>
                              <w:t>brojača</w:t>
                            </w:r>
                            <w:proofErr w:type="spellEnd"/>
                            <w:r w:rsidRPr="005E773F">
                              <w:rPr>
                                <w:b/>
                              </w:rPr>
                              <w:t xml:space="preserve"> </w:t>
                            </w:r>
                            <w:proofErr w:type="spellStart"/>
                            <w:r w:rsidRPr="005E773F">
                              <w:rPr>
                                <w:b/>
                              </w:rPr>
                              <w:t>doza</w:t>
                            </w:r>
                            <w:proofErr w:type="spellEnd"/>
                            <w:r w:rsidRPr="005E773F">
                              <w:rPr>
                                <w:b/>
                              </w:rPr>
                              <w:t xml:space="preserve"> je </w:t>
                            </w:r>
                            <w:proofErr w:type="spellStart"/>
                            <w:r w:rsidRPr="005E773F">
                              <w:rPr>
                                <w:b/>
                              </w:rPr>
                              <w:t>označena</w:t>
                            </w:r>
                            <w:proofErr w:type="spellEnd"/>
                            <w:r w:rsidRPr="005E773F">
                              <w:rPr>
                                <w:b/>
                              </w:rPr>
                              <w:t xml:space="preserve"> </w:t>
                            </w:r>
                            <w:proofErr w:type="spellStart"/>
                            <w:r w:rsidRPr="005E773F">
                              <w:rPr>
                                <w:b/>
                              </w:rPr>
                              <w:t>crvenom</w:t>
                            </w:r>
                            <w:proofErr w:type="spellEnd"/>
                            <w:r w:rsidRPr="005E773F">
                              <w:rPr>
                                <w:b/>
                              </w:rPr>
                              <w:t xml:space="preserve"> </w:t>
                            </w:r>
                            <w:proofErr w:type="spellStart"/>
                            <w:r w:rsidRPr="005E773F">
                              <w:rPr>
                                <w:b/>
                              </w:rPr>
                              <w:t>bojom</w:t>
                            </w:r>
                            <w:proofErr w:type="spellEnd"/>
                            <w:r w:rsidRPr="005E773F">
                              <w:rPr>
                                <w:b/>
                              </w:rPr>
                              <w:t xml:space="preserve"> </w:t>
                            </w:r>
                            <w:proofErr w:type="spellStart"/>
                            <w:r w:rsidRPr="005E773F">
                              <w:rPr>
                                <w:b/>
                              </w:rPr>
                              <w:t>i</w:t>
                            </w:r>
                            <w:proofErr w:type="spellEnd"/>
                            <w:r w:rsidRPr="005E773F">
                              <w:rPr>
                                <w:b/>
                              </w:rPr>
                              <w:t xml:space="preserve"> </w:t>
                            </w:r>
                            <w:proofErr w:type="spellStart"/>
                            <w:r w:rsidRPr="005E773F">
                              <w:rPr>
                                <w:b/>
                              </w:rPr>
                              <w:t>brojač</w:t>
                            </w:r>
                            <w:proofErr w:type="spellEnd"/>
                            <w:r w:rsidRPr="005E773F">
                              <w:rPr>
                                <w:b/>
                              </w:rPr>
                              <w:t xml:space="preserve"> </w:t>
                            </w:r>
                            <w:proofErr w:type="spellStart"/>
                            <w:r w:rsidRPr="005E773F">
                              <w:rPr>
                                <w:b/>
                              </w:rPr>
                              <w:t>pokazuje</w:t>
                            </w:r>
                            <w:proofErr w:type="spellEnd"/>
                            <w:r w:rsidRPr="005E773F">
                              <w:rPr>
                                <w:b/>
                              </w:rPr>
                              <w:t xml:space="preserve"> 0</w:t>
                            </w:r>
                            <w:r>
                              <w:t xml:space="preserve">. </w:t>
                            </w:r>
                            <w:proofErr w:type="spellStart"/>
                            <w:r>
                              <w:t>Vaš</w:t>
                            </w:r>
                            <w:proofErr w:type="spellEnd"/>
                            <w:r>
                              <w:t xml:space="preserve"> inhaler je </w:t>
                            </w:r>
                            <w:proofErr w:type="spellStart"/>
                            <w:r>
                              <w:t>prazan</w:t>
                            </w:r>
                            <w:proofErr w:type="spellEnd"/>
                            <w:r>
                              <w:t>.</w:t>
                            </w:r>
                          </w:p>
                          <w:p w:rsidR="009E155D" w:rsidRDefault="009E155D" w:rsidP="009E155D"/>
                          <w:p w:rsidR="009E155D" w:rsidRPr="00406DF1" w:rsidRDefault="009E155D" w:rsidP="009E155D">
                            <w:proofErr w:type="spellStart"/>
                            <w:r>
                              <w:t>Ukoliko</w:t>
                            </w:r>
                            <w:proofErr w:type="spellEnd"/>
                            <w:r>
                              <w:t xml:space="preserve"> </w:t>
                            </w:r>
                            <w:proofErr w:type="spellStart"/>
                            <w:r>
                              <w:t>ponovo</w:t>
                            </w:r>
                            <w:proofErr w:type="spellEnd"/>
                            <w:r>
                              <w:t xml:space="preserve"> </w:t>
                            </w:r>
                            <w:proofErr w:type="spellStart"/>
                            <w:r>
                              <w:t>otvorite</w:t>
                            </w:r>
                            <w:proofErr w:type="spellEnd"/>
                            <w:r>
                              <w:t xml:space="preserve"> </w:t>
                            </w:r>
                            <w:proofErr w:type="spellStart"/>
                            <w:r>
                              <w:t>poklopac</w:t>
                            </w:r>
                            <w:proofErr w:type="spellEnd"/>
                            <w:r>
                              <w:t xml:space="preserve"> </w:t>
                            </w:r>
                            <w:proofErr w:type="spellStart"/>
                            <w:r>
                              <w:t>brojač</w:t>
                            </w:r>
                            <w:proofErr w:type="spellEnd"/>
                            <w:r>
                              <w:t xml:space="preserve"> </w:t>
                            </w:r>
                            <w:proofErr w:type="spellStart"/>
                            <w:r>
                              <w:t>doza</w:t>
                            </w:r>
                            <w:proofErr w:type="spellEnd"/>
                            <w:r>
                              <w:t xml:space="preserve"> </w:t>
                            </w:r>
                            <w:proofErr w:type="spellStart"/>
                            <w:r>
                              <w:t>će</w:t>
                            </w:r>
                            <w:proofErr w:type="spellEnd"/>
                            <w:r>
                              <w:t xml:space="preserve"> </w:t>
                            </w:r>
                            <w:proofErr w:type="spellStart"/>
                            <w:r>
                              <w:t>biti</w:t>
                            </w:r>
                            <w:proofErr w:type="spellEnd"/>
                            <w:r>
                              <w:t xml:space="preserve"> </w:t>
                            </w:r>
                            <w:proofErr w:type="spellStart"/>
                            <w:r>
                              <w:t>potpuno</w:t>
                            </w:r>
                            <w:proofErr w:type="spellEnd"/>
                            <w:r>
                              <w:t xml:space="preserve"> </w:t>
                            </w:r>
                            <w:proofErr w:type="spellStart"/>
                            <w:r>
                              <w:t>obojen</w:t>
                            </w:r>
                            <w:proofErr w:type="spellEnd"/>
                            <w:r>
                              <w:t xml:space="preserve"> </w:t>
                            </w:r>
                            <w:proofErr w:type="spellStart"/>
                            <w:r>
                              <w:t>crveno</w:t>
                            </w:r>
                            <w:proofErr w:type="spellEnd"/>
                            <w: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185C5" id="Text Box 8" o:spid="_x0000_s1027" type="#_x0000_t202" style="position:absolute;margin-left:-.45pt;margin-top:49.4pt;width:183.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" strokecolor="white">
                <v:textbox inset="0,0,0,0">
                  <w:txbxContent>
                    <w:p w:rsidR="009E155D" w:rsidRDefault="009E155D" w:rsidP="009E155D">
                      <w:pPr>
                        <w:contextualSpacing/>
                      </w:pPr>
                      <w:r w:rsidRPr="00406DF1">
                        <w:t xml:space="preserve">Brojač doza pokazuje koliko je doza ostalo u </w:t>
                      </w:r>
                      <w:r>
                        <w:t>i</w:t>
                      </w:r>
                      <w:r w:rsidRPr="00406DF1">
                        <w:t>nhaler</w:t>
                      </w:r>
                      <w:r>
                        <w:t>u.</w:t>
                      </w:r>
                    </w:p>
                    <w:p w:rsidR="009E155D" w:rsidRPr="00406DF1" w:rsidRDefault="009E155D" w:rsidP="009E155D">
                      <w:r w:rsidRPr="005E773F">
                        <w:rPr>
                          <w:b/>
                        </w:rPr>
                        <w:t>Pr</w:t>
                      </w:r>
                      <w:r>
                        <w:rPr>
                          <w:b/>
                        </w:rPr>
                        <w:t>ij</w:t>
                      </w:r>
                      <w:r w:rsidRPr="005E773F">
                        <w:rPr>
                          <w:b/>
                        </w:rPr>
                        <w:t>e prvog korišćenja inhalera, brojač doza pokazuje tačno 30 doza</w:t>
                      </w:r>
                      <w:r w:rsidRPr="00406DF1">
                        <w:t>.</w:t>
                      </w:r>
                    </w:p>
                    <w:p w:rsidR="009E155D" w:rsidRPr="00406DF1" w:rsidRDefault="009E155D" w:rsidP="009E155D">
                      <w:r w:rsidRPr="00406DF1">
                        <w:t xml:space="preserve">Nakon svakog otvaranja poklopca broj doza se smanjuje za </w:t>
                      </w:r>
                      <w:r w:rsidRPr="005E773F">
                        <w:rPr>
                          <w:b/>
                        </w:rPr>
                        <w:t>1</w:t>
                      </w:r>
                      <w:r w:rsidRPr="00406DF1">
                        <w:t>.</w:t>
                      </w:r>
                    </w:p>
                    <w:p w:rsidR="009E155D" w:rsidRDefault="009E155D" w:rsidP="009E155D">
                      <w:r w:rsidRPr="005E773F">
                        <w:rPr>
                          <w:b/>
                        </w:rPr>
                        <w:t>Ukoliko je ostalo manje od 10 doza polovina brojača doza je označena crvenom bojom</w:t>
                      </w:r>
                      <w:r w:rsidRPr="00406DF1">
                        <w:t>.</w:t>
                      </w:r>
                      <w:r>
                        <w:t xml:space="preserve"> </w:t>
                      </w:r>
                    </w:p>
                    <w:p w:rsidR="009E155D" w:rsidRDefault="009E155D" w:rsidP="009E155D">
                      <w:r>
                        <w:t xml:space="preserve">Nakon oslobađanja posljednje doze lijeka, </w:t>
                      </w:r>
                      <w:r w:rsidRPr="005E773F">
                        <w:rPr>
                          <w:b/>
                        </w:rPr>
                        <w:t>polovina brojača doza je označena crvenom bojom i brojač pokazuje 0</w:t>
                      </w:r>
                      <w:r>
                        <w:t>. Vaš inhaler je prazan.</w:t>
                      </w:r>
                    </w:p>
                    <w:p w:rsidR="009E155D" w:rsidRDefault="009E155D" w:rsidP="009E155D"/>
                    <w:p w:rsidR="009E155D" w:rsidRPr="00406DF1" w:rsidRDefault="009E155D" w:rsidP="009E155D">
                      <w:r>
                        <w:t>Ukoliko ponovo otvorite poklopac brojač doza će biti potpuno obojen crveno.</w:t>
                      </w:r>
                    </w:p>
                  </w:txbxContent>
                </v:textbox>
              </v:shape>
            </w:pict>
          </mc:Fallback>
        </mc:AlternateContent>
      </w:r>
      <w:r w:rsidR="00856877" w:rsidRPr="008432FC">
        <w:rPr>
          <w:noProof/>
          <w:sz w:val="22"/>
          <w:szCs w:val="22"/>
        </w:rPr>
        <w:drawing>
          <wp:inline distT="0" distB="0" distL="0" distR="0">
            <wp:extent cx="3952875" cy="2781300"/>
            <wp:effectExtent l="0" t="0" r="0" b="0"/>
            <wp:docPr id="2" name="Picture 2" descr="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2781300"/>
                    </a:xfrm>
                    <a:prstGeom prst="rect">
                      <a:avLst/>
                    </a:prstGeom>
                    <a:noFill/>
                    <a:ln>
                      <a:noFill/>
                    </a:ln>
                  </pic:spPr>
                </pic:pic>
              </a:graphicData>
            </a:graphic>
          </wp:inline>
        </w:drawing>
      </w:r>
    </w:p>
    <w:p w:rsidR="009E155D" w:rsidRPr="008432FC" w:rsidRDefault="009E155D" w:rsidP="009E155D">
      <w:pPr>
        <w:rPr>
          <w:sz w:val="22"/>
          <w:szCs w:val="22"/>
          <w:lang w:val="hr-HR"/>
        </w:rPr>
      </w:pPr>
    </w:p>
    <w:p w:rsidR="009E155D" w:rsidRPr="008432FC" w:rsidRDefault="009E155D" w:rsidP="009E155D">
      <w:pPr>
        <w:rPr>
          <w:sz w:val="22"/>
          <w:szCs w:val="22"/>
          <w:lang w:val="hr-HR"/>
        </w:rPr>
      </w:pPr>
    </w:p>
    <w:p w:rsidR="009E155D" w:rsidRPr="008432FC" w:rsidRDefault="009E155D" w:rsidP="009E155D">
      <w:pPr>
        <w:rPr>
          <w:sz w:val="22"/>
          <w:szCs w:val="22"/>
          <w:lang w:val="sl-SI"/>
        </w:rPr>
      </w:pPr>
    </w:p>
    <w:p w:rsidR="009E155D" w:rsidRPr="008432FC" w:rsidRDefault="009E155D" w:rsidP="009E155D">
      <w:pPr>
        <w:pStyle w:val="CommentText"/>
        <w:numPr>
          <w:ilvl w:val="0"/>
          <w:numId w:val="9"/>
        </w:numPr>
        <w:ind w:left="0" w:firstLine="0"/>
        <w:rPr>
          <w:rFonts w:ascii="Times New Roman" w:hAnsi="Times New Roman"/>
          <w:b/>
          <w:sz w:val="22"/>
          <w:szCs w:val="22"/>
          <w:lang w:val="sl-SI"/>
        </w:rPr>
      </w:pPr>
      <w:r w:rsidRPr="008432FC">
        <w:rPr>
          <w:rFonts w:ascii="Times New Roman" w:hAnsi="Times New Roman"/>
          <w:b/>
          <w:sz w:val="22"/>
          <w:szCs w:val="22"/>
          <w:lang w:val="sl-SI"/>
        </w:rPr>
        <w:t xml:space="preserve">Priprema inhalera za primjenu lijeka </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contextualSpacing/>
        <w:rPr>
          <w:rFonts w:ascii="Times New Roman" w:hAnsi="Times New Roman"/>
          <w:b/>
          <w:sz w:val="22"/>
          <w:szCs w:val="22"/>
          <w:lang w:val="sl-SI"/>
        </w:rPr>
      </w:pPr>
      <w:r w:rsidRPr="008432FC">
        <w:rPr>
          <w:rFonts w:ascii="Times New Roman" w:hAnsi="Times New Roman"/>
          <w:b/>
          <w:sz w:val="22"/>
          <w:szCs w:val="22"/>
          <w:lang w:val="sl-SI"/>
        </w:rPr>
        <w:t>Otvorite poklopac inhalera kada ste spremni da uzmete dozu lijeka. Nemojte tresti inhaler.</w:t>
      </w:r>
    </w:p>
    <w:p w:rsidR="009E155D" w:rsidRPr="008432FC" w:rsidRDefault="009E155D" w:rsidP="009E155D">
      <w:pPr>
        <w:pStyle w:val="CommentText"/>
        <w:numPr>
          <w:ilvl w:val="0"/>
          <w:numId w:val="10"/>
        </w:numPr>
        <w:contextualSpacing/>
        <w:rPr>
          <w:rFonts w:ascii="Times New Roman" w:hAnsi="Times New Roman"/>
          <w:b/>
          <w:sz w:val="22"/>
          <w:szCs w:val="22"/>
          <w:lang w:val="sl-SI"/>
        </w:rPr>
      </w:pPr>
      <w:r w:rsidRPr="008432FC">
        <w:rPr>
          <w:rFonts w:ascii="Times New Roman" w:hAnsi="Times New Roman"/>
          <w:b/>
          <w:sz w:val="22"/>
          <w:szCs w:val="22"/>
          <w:lang w:val="sl-SI"/>
        </w:rPr>
        <w:t>Povlačite poklopac prema dolje sve dok ne čujete ''klik''.</w:t>
      </w:r>
    </w:p>
    <w:p w:rsidR="009E155D" w:rsidRPr="008432FC" w:rsidRDefault="009E155D" w:rsidP="009E155D">
      <w:pPr>
        <w:pStyle w:val="CommentText"/>
        <w:contextualSpacing/>
        <w:rPr>
          <w:rFonts w:ascii="Times New Roman" w:hAnsi="Times New Roman"/>
          <w:sz w:val="22"/>
          <w:szCs w:val="22"/>
          <w:lang w:val="sl-SI"/>
        </w:rPr>
      </w:pPr>
      <w:r w:rsidRPr="008432FC">
        <w:rPr>
          <w:rFonts w:ascii="Times New Roman" w:hAnsi="Times New Roman"/>
          <w:sz w:val="22"/>
          <w:szCs w:val="22"/>
          <w:lang w:val="sl-SI"/>
        </w:rPr>
        <w:lastRenderedPageBreak/>
        <w:t>Doza lijeka je sada spremna za primjenu. Broj na brojaču doza će se smanjiti za</w:t>
      </w:r>
      <w:r w:rsidRPr="008432FC">
        <w:rPr>
          <w:rFonts w:ascii="Times New Roman" w:hAnsi="Times New Roman"/>
          <w:b/>
          <w:sz w:val="22"/>
          <w:szCs w:val="22"/>
          <w:lang w:val="sl-SI"/>
        </w:rPr>
        <w:t xml:space="preserve"> 1</w:t>
      </w:r>
      <w:r w:rsidRPr="008432FC">
        <w:rPr>
          <w:rFonts w:ascii="Times New Roman" w:hAnsi="Times New Roman"/>
          <w:sz w:val="22"/>
          <w:szCs w:val="22"/>
          <w:lang w:val="sl-SI"/>
        </w:rPr>
        <w:t xml:space="preserve"> u znak potvrde pripreme inhalera.</w:t>
      </w:r>
    </w:p>
    <w:p w:rsidR="009E155D" w:rsidRPr="008432FC" w:rsidRDefault="009E155D" w:rsidP="009E155D">
      <w:pPr>
        <w:pStyle w:val="CommentText"/>
        <w:numPr>
          <w:ilvl w:val="0"/>
          <w:numId w:val="10"/>
        </w:numPr>
        <w:spacing w:before="240"/>
        <w:rPr>
          <w:rFonts w:ascii="Times New Roman" w:hAnsi="Times New Roman"/>
          <w:b/>
          <w:sz w:val="22"/>
          <w:szCs w:val="22"/>
          <w:lang w:val="sl-SI"/>
        </w:rPr>
      </w:pPr>
      <w:r w:rsidRPr="008432FC">
        <w:rPr>
          <w:rFonts w:ascii="Times New Roman" w:hAnsi="Times New Roman"/>
          <w:b/>
          <w:sz w:val="22"/>
          <w:szCs w:val="22"/>
          <w:lang w:val="sl-SI"/>
        </w:rPr>
        <w:t xml:space="preserve">Ukoliko se broj na brojaču doza ne smanji za 1 kada čujete ''klik'', inhaler neće osloboditi dozu lijeka, </w:t>
      </w:r>
      <w:r w:rsidRPr="008432FC">
        <w:rPr>
          <w:rFonts w:ascii="Times New Roman" w:hAnsi="Times New Roman"/>
          <w:sz w:val="22"/>
          <w:szCs w:val="22"/>
          <w:lang w:val="sl-SI"/>
        </w:rPr>
        <w:t>te je potrebno potražiti savjet farmaceuta.</w:t>
      </w:r>
    </w:p>
    <w:p w:rsidR="009E155D" w:rsidRPr="008432FC" w:rsidRDefault="009E155D" w:rsidP="009E155D">
      <w:pPr>
        <w:pStyle w:val="CommentText"/>
        <w:spacing w:before="240"/>
        <w:rPr>
          <w:rFonts w:ascii="Times New Roman" w:hAnsi="Times New Roman"/>
          <w:sz w:val="22"/>
          <w:szCs w:val="22"/>
          <w:lang w:val="sl-SI"/>
        </w:rPr>
      </w:pPr>
    </w:p>
    <w:p w:rsidR="009E155D" w:rsidRPr="008432FC" w:rsidRDefault="00856877" w:rsidP="009E155D">
      <w:pPr>
        <w:pStyle w:val="CommentText"/>
        <w:rPr>
          <w:rFonts w:ascii="Times New Roman" w:hAnsi="Times New Roman"/>
          <w:sz w:val="22"/>
          <w:szCs w:val="22"/>
          <w:lang w:val="sl-SI"/>
        </w:rPr>
      </w:pPr>
      <w:r w:rsidRPr="008432FC">
        <w:rPr>
          <w:rFonts w:ascii="Times New Roman" w:hAnsi="Times New Roman"/>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2242185</wp:posOffset>
                </wp:positionH>
                <wp:positionV relativeFrom="paragraph">
                  <wp:posOffset>600710</wp:posOffset>
                </wp:positionV>
                <wp:extent cx="1319530" cy="228600"/>
                <wp:effectExtent l="5080" t="12065" r="8890" b="698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28600"/>
                        </a:xfrm>
                        <a:prstGeom prst="rect">
                          <a:avLst/>
                        </a:prstGeom>
                        <a:solidFill>
                          <a:srgbClr val="FFFFFF"/>
                        </a:solidFill>
                        <a:ln w="9525">
                          <a:solidFill>
                            <a:srgbClr val="FFFFFF"/>
                          </a:solidFill>
                          <a:miter lim="800000"/>
                          <a:headEnd/>
                          <a:tailEnd/>
                        </a:ln>
                      </wps:spPr>
                      <wps:txbx>
                        <w:txbxContent>
                          <w:p w:rsidR="009E155D" w:rsidRPr="002D3CD6" w:rsidRDefault="009E155D" w:rsidP="009E155D">
                            <w:pPr>
                              <w:pStyle w:val="CommentText"/>
                              <w:jc w:val="left"/>
                              <w:rPr>
                                <w:rFonts w:ascii="Times New Roman" w:hAnsi="Times New Roman"/>
                                <w:b/>
                                <w:sz w:val="18"/>
                                <w:szCs w:val="18"/>
                                <w:lang w:val="sl-SI"/>
                              </w:rPr>
                            </w:pPr>
                            <w:r w:rsidRPr="002D3CD6">
                              <w:rPr>
                                <w:rFonts w:ascii="Times New Roman" w:hAnsi="Times New Roman"/>
                                <w:b/>
                                <w:sz w:val="18"/>
                                <w:szCs w:val="18"/>
                                <w:lang w:val="sl-SI"/>
                              </w:rPr>
                              <w:t>Otvor za vazduh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76.55pt;margin-top:47.3pt;width:103.9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" strokecolor="white">
                <v:textbox>
                  <w:txbxContent>
                    <w:p w:rsidR="009E155D" w:rsidRPr="002D3CD6" w:rsidRDefault="009E155D" w:rsidP="009E155D">
                      <w:pPr>
                        <w:pStyle w:val="CommentText"/>
                        <w:jc w:val="left"/>
                        <w:rPr>
                          <w:rFonts w:ascii="Times New Roman" w:hAnsi="Times New Roman"/>
                          <w:b/>
                          <w:sz w:val="18"/>
                          <w:szCs w:val="18"/>
                          <w:lang w:val="sl-SI"/>
                        </w:rPr>
                      </w:pPr>
                      <w:r w:rsidRPr="002D3CD6">
                        <w:rPr>
                          <w:rFonts w:ascii="Times New Roman" w:hAnsi="Times New Roman"/>
                          <w:b/>
                          <w:sz w:val="18"/>
                          <w:szCs w:val="18"/>
                          <w:lang w:val="sl-SI"/>
                        </w:rPr>
                        <w:t>Otvor za vazduh</w:t>
                      </w:r>
                    </w:p>
                  </w:txbxContent>
                </v:textbox>
              </v:shape>
            </w:pict>
          </mc:Fallback>
        </mc:AlternateContent>
      </w:r>
      <w:r w:rsidRPr="008432FC">
        <w:rPr>
          <w:rFonts w:ascii="Times New Roman" w:hAnsi="Times New Roman"/>
          <w:noProof/>
          <w:sz w:val="22"/>
          <w:szCs w:val="22"/>
        </w:rPr>
        <mc:AlternateContent>
          <mc:Choice Requires="wps">
            <w:drawing>
              <wp:anchor distT="0" distB="0" distL="114300" distR="114300" simplePos="0" relativeHeight="251658752" behindDoc="0" locked="0" layoutInCell="1" allowOverlap="1">
                <wp:simplePos x="0" y="0"/>
                <wp:positionH relativeFrom="column">
                  <wp:posOffset>2242185</wp:posOffset>
                </wp:positionH>
                <wp:positionV relativeFrom="paragraph">
                  <wp:posOffset>269875</wp:posOffset>
                </wp:positionV>
                <wp:extent cx="1252855" cy="228600"/>
                <wp:effectExtent l="5080" t="5080" r="8890" b="139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228600"/>
                        </a:xfrm>
                        <a:prstGeom prst="rect">
                          <a:avLst/>
                        </a:prstGeom>
                        <a:solidFill>
                          <a:srgbClr val="FFFFFF"/>
                        </a:solidFill>
                        <a:ln w="9525">
                          <a:solidFill>
                            <a:srgbClr val="FFFFFF"/>
                          </a:solidFill>
                          <a:miter lim="800000"/>
                          <a:headEnd/>
                          <a:tailEnd/>
                        </a:ln>
                      </wps:spPr>
                      <wps:txbx>
                        <w:txbxContent>
                          <w:p w:rsidR="009E155D" w:rsidRPr="002D3CD6" w:rsidRDefault="009E155D" w:rsidP="009E155D">
                            <w:pPr>
                              <w:pStyle w:val="CommentText"/>
                              <w:jc w:val="left"/>
                              <w:rPr>
                                <w:rFonts w:ascii="Times New Roman" w:hAnsi="Times New Roman"/>
                                <w:b/>
                                <w:sz w:val="18"/>
                                <w:szCs w:val="18"/>
                                <w:lang w:val="sl-SI"/>
                              </w:rPr>
                            </w:pPr>
                            <w:r w:rsidRPr="002D3CD6">
                              <w:rPr>
                                <w:rFonts w:ascii="Times New Roman" w:hAnsi="Times New Roman"/>
                                <w:b/>
                                <w:sz w:val="18"/>
                                <w:szCs w:val="18"/>
                                <w:lang w:val="sl-SI"/>
                              </w:rPr>
                              <w:t>Nastavak za usta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176.55pt;margin-top:21.25pt;width:98.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" strokecolor="white">
                <v:textbox inset="0,0,0,0">
                  <w:txbxContent>
                    <w:p w:rsidR="009E155D" w:rsidRPr="002D3CD6" w:rsidRDefault="009E155D" w:rsidP="009E155D">
                      <w:pPr>
                        <w:pStyle w:val="CommentText"/>
                        <w:jc w:val="left"/>
                        <w:rPr>
                          <w:rFonts w:ascii="Times New Roman" w:hAnsi="Times New Roman"/>
                          <w:b/>
                          <w:sz w:val="18"/>
                          <w:szCs w:val="18"/>
                          <w:lang w:val="sl-SI"/>
                        </w:rPr>
                      </w:pPr>
                      <w:r w:rsidRPr="002D3CD6">
                        <w:rPr>
                          <w:rFonts w:ascii="Times New Roman" w:hAnsi="Times New Roman"/>
                          <w:b/>
                          <w:sz w:val="18"/>
                          <w:szCs w:val="18"/>
                          <w:lang w:val="sl-SI"/>
                        </w:rPr>
                        <w:t>Nastavak za usta</w:t>
                      </w:r>
                    </w:p>
                  </w:txbxContent>
                </v:textbox>
              </v:shape>
            </w:pict>
          </mc:Fallback>
        </mc:AlternateContent>
      </w:r>
      <w:r w:rsidRPr="008432FC">
        <w:rPr>
          <w:rFonts w:ascii="Times New Roman" w:hAnsi="Times New Roman"/>
          <w:noProof/>
          <w:sz w:val="22"/>
          <w:szCs w:val="22"/>
        </w:rPr>
        <w:drawing>
          <wp:anchor distT="0" distB="0" distL="114300" distR="114300" simplePos="0" relativeHeight="251656704" behindDoc="0" locked="0" layoutInCell="1" allowOverlap="1">
            <wp:simplePos x="0" y="0"/>
            <wp:positionH relativeFrom="column">
              <wp:posOffset>52070</wp:posOffset>
            </wp:positionH>
            <wp:positionV relativeFrom="paragraph">
              <wp:posOffset>44450</wp:posOffset>
            </wp:positionV>
            <wp:extent cx="3390900" cy="2495550"/>
            <wp:effectExtent l="0" t="0" r="0" b="0"/>
            <wp:wrapTopAndBottom/>
            <wp:docPr id="8" name="Picture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155D" w:rsidRPr="008432FC" w:rsidRDefault="009E155D" w:rsidP="009E155D">
      <w:pPr>
        <w:pStyle w:val="CommentText"/>
        <w:numPr>
          <w:ilvl w:val="0"/>
          <w:numId w:val="9"/>
        </w:numPr>
        <w:ind w:left="0" w:firstLine="0"/>
        <w:rPr>
          <w:rFonts w:ascii="Times New Roman" w:hAnsi="Times New Roman"/>
          <w:b/>
          <w:sz w:val="22"/>
          <w:szCs w:val="22"/>
          <w:lang w:val="sl-SI"/>
        </w:rPr>
      </w:pPr>
      <w:r w:rsidRPr="008432FC">
        <w:rPr>
          <w:rFonts w:ascii="Times New Roman" w:hAnsi="Times New Roman"/>
          <w:b/>
          <w:sz w:val="22"/>
          <w:szCs w:val="22"/>
          <w:lang w:val="sl-SI"/>
        </w:rPr>
        <w:t>Primjena lijeka</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numPr>
          <w:ilvl w:val="0"/>
          <w:numId w:val="10"/>
        </w:numPr>
        <w:rPr>
          <w:rFonts w:ascii="Times New Roman" w:hAnsi="Times New Roman"/>
          <w:sz w:val="22"/>
          <w:szCs w:val="22"/>
          <w:lang w:val="sl-SI"/>
        </w:rPr>
      </w:pPr>
      <w:r w:rsidRPr="008432FC">
        <w:rPr>
          <w:rFonts w:ascii="Times New Roman" w:hAnsi="Times New Roman"/>
          <w:b/>
          <w:sz w:val="22"/>
          <w:szCs w:val="22"/>
          <w:lang w:val="sl-SI"/>
        </w:rPr>
        <w:t>Držite inhalator dalje od usta i izdahnite vazduh koliko je moguće.</w:t>
      </w:r>
    </w:p>
    <w:p w:rsidR="009E155D" w:rsidRPr="008432FC" w:rsidRDefault="009E155D" w:rsidP="009E155D">
      <w:pPr>
        <w:pStyle w:val="CommentText"/>
        <w:ind w:left="993"/>
        <w:rPr>
          <w:rFonts w:ascii="Times New Roman" w:hAnsi="Times New Roman"/>
          <w:sz w:val="22"/>
          <w:szCs w:val="22"/>
          <w:lang w:val="sl-SI"/>
        </w:rPr>
      </w:pPr>
      <w:r w:rsidRPr="008432FC">
        <w:rPr>
          <w:rFonts w:ascii="Times New Roman" w:hAnsi="Times New Roman"/>
          <w:b/>
          <w:sz w:val="22"/>
          <w:szCs w:val="22"/>
          <w:lang w:val="sl-SI"/>
        </w:rPr>
        <w:t>Nemojte</w:t>
      </w:r>
      <w:r w:rsidRPr="008432FC">
        <w:rPr>
          <w:rFonts w:ascii="Times New Roman" w:hAnsi="Times New Roman"/>
          <w:sz w:val="22"/>
          <w:szCs w:val="22"/>
          <w:lang w:val="sl-SI"/>
        </w:rPr>
        <w:t xml:space="preserve"> izdisati u inhaler.</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numPr>
          <w:ilvl w:val="0"/>
          <w:numId w:val="10"/>
        </w:numPr>
        <w:rPr>
          <w:rFonts w:ascii="Times New Roman" w:hAnsi="Times New Roman"/>
          <w:b/>
          <w:sz w:val="22"/>
          <w:szCs w:val="22"/>
          <w:lang w:val="sl-SI"/>
        </w:rPr>
      </w:pPr>
      <w:r w:rsidRPr="008432FC">
        <w:rPr>
          <w:rFonts w:ascii="Times New Roman" w:hAnsi="Times New Roman"/>
          <w:b/>
          <w:sz w:val="22"/>
          <w:szCs w:val="22"/>
          <w:lang w:val="sl-SI"/>
        </w:rPr>
        <w:t>Postavite nastavak za usta između usana i čvrsto ga pritisnite usnama.</w:t>
      </w:r>
    </w:p>
    <w:p w:rsidR="009E155D" w:rsidRPr="008432FC" w:rsidRDefault="009E155D" w:rsidP="009E155D">
      <w:pPr>
        <w:pStyle w:val="CommentText"/>
        <w:ind w:left="993"/>
        <w:rPr>
          <w:rFonts w:ascii="Times New Roman" w:hAnsi="Times New Roman"/>
          <w:b/>
          <w:sz w:val="22"/>
          <w:szCs w:val="22"/>
          <w:lang w:val="sl-SI"/>
        </w:rPr>
      </w:pPr>
      <w:r w:rsidRPr="008432FC">
        <w:rPr>
          <w:rFonts w:ascii="Times New Roman" w:hAnsi="Times New Roman"/>
          <w:b/>
          <w:sz w:val="22"/>
          <w:szCs w:val="22"/>
          <w:lang w:val="sl-SI"/>
        </w:rPr>
        <w:t xml:space="preserve">Nemojte prstima blokirati </w:t>
      </w:r>
      <w:r w:rsidRPr="008432FC">
        <w:rPr>
          <w:rFonts w:ascii="Times New Roman" w:hAnsi="Times New Roman"/>
          <w:sz w:val="22"/>
          <w:szCs w:val="22"/>
          <w:lang w:val="sl-SI"/>
        </w:rPr>
        <w:t>otvore za vazduh.</w:t>
      </w:r>
      <w:r w:rsidRPr="008432FC">
        <w:rPr>
          <w:rFonts w:ascii="Times New Roman" w:hAnsi="Times New Roman"/>
          <w:b/>
          <w:sz w:val="22"/>
          <w:szCs w:val="22"/>
          <w:lang w:val="sl-SI"/>
        </w:rPr>
        <w:t xml:space="preserve"> </w:t>
      </w:r>
    </w:p>
    <w:p w:rsidR="009E155D" w:rsidRPr="008432FC" w:rsidRDefault="00856877" w:rsidP="009E155D">
      <w:pPr>
        <w:pStyle w:val="CommentText"/>
        <w:rPr>
          <w:rFonts w:ascii="Times New Roman" w:hAnsi="Times New Roman"/>
          <w:b/>
          <w:sz w:val="22"/>
          <w:szCs w:val="22"/>
          <w:lang w:val="sl-SI"/>
        </w:rPr>
      </w:pPr>
      <w:r w:rsidRPr="008432FC">
        <w:rPr>
          <w:rFonts w:ascii="Times New Roman" w:hAnsi="Times New Roman"/>
          <w:b/>
          <w:noProof/>
          <w:sz w:val="22"/>
          <w:szCs w:val="22"/>
        </w:rPr>
        <mc:AlternateContent>
          <mc:Choice Requires="wps">
            <w:drawing>
              <wp:anchor distT="0" distB="0" distL="114300" distR="114300" simplePos="0" relativeHeight="251655680" behindDoc="0" locked="0" layoutInCell="1" allowOverlap="1">
                <wp:simplePos x="0" y="0"/>
                <wp:positionH relativeFrom="column">
                  <wp:posOffset>2242185</wp:posOffset>
                </wp:positionH>
                <wp:positionV relativeFrom="paragraph">
                  <wp:posOffset>279400</wp:posOffset>
                </wp:positionV>
                <wp:extent cx="2798445" cy="746760"/>
                <wp:effectExtent l="233680" t="5080" r="6350" b="29591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746760"/>
                        </a:xfrm>
                        <a:prstGeom prst="wedgeRoundRectCallout">
                          <a:avLst>
                            <a:gd name="adj1" fmla="val -56375"/>
                            <a:gd name="adj2" fmla="val 86394"/>
                            <a:gd name="adj3" fmla="val 16667"/>
                          </a:avLst>
                        </a:prstGeom>
                        <a:solidFill>
                          <a:srgbClr val="FFFFFF"/>
                        </a:solidFill>
                        <a:ln w="9525">
                          <a:solidFill>
                            <a:srgbClr val="000000"/>
                          </a:solidFill>
                          <a:miter lim="800000"/>
                          <a:headEnd/>
                          <a:tailEnd/>
                        </a:ln>
                      </wps:spPr>
                      <wps:txbx>
                        <w:txbxContent>
                          <w:p w:rsidR="009E155D" w:rsidRPr="002D3CD6" w:rsidRDefault="009E155D" w:rsidP="009E155D">
                            <w:pPr>
                              <w:rPr>
                                <w:b/>
                                <w:sz w:val="18"/>
                                <w:szCs w:val="18"/>
                                <w:lang w:val="sl-SI"/>
                              </w:rPr>
                            </w:pPr>
                            <w:r w:rsidRPr="002D3CD6">
                              <w:rPr>
                                <w:b/>
                                <w:sz w:val="18"/>
                                <w:szCs w:val="18"/>
                                <w:lang w:val="sl-SI"/>
                              </w:rPr>
                              <w:t xml:space="preserve">Postavite </w:t>
                            </w:r>
                            <w:r w:rsidRPr="002D3CD6">
                              <w:rPr>
                                <w:b/>
                                <w:sz w:val="18"/>
                                <w:szCs w:val="18"/>
                                <w:lang w:val="sl-SI"/>
                              </w:rPr>
                              <w:t>nastavak za usta između usana uz označeni rub i čvrsto ga pritisnite.</w:t>
                            </w:r>
                          </w:p>
                          <w:p w:rsidR="009E155D" w:rsidRPr="002D3CD6" w:rsidRDefault="009E155D" w:rsidP="009E155D">
                            <w:pPr>
                              <w:rPr>
                                <w:b/>
                                <w:sz w:val="18"/>
                                <w:szCs w:val="18"/>
                                <w:lang w:val="sl-SI"/>
                              </w:rPr>
                            </w:pPr>
                          </w:p>
                          <w:p w:rsidR="009E155D" w:rsidRPr="00FC4934" w:rsidRDefault="009E155D" w:rsidP="009E155D">
                            <w:pPr>
                              <w:pStyle w:val="CommentText"/>
                              <w:rPr>
                                <w:rFonts w:ascii="Times New Roman" w:hAnsi="Times New Roman"/>
                                <w:b/>
                                <w:sz w:val="16"/>
                                <w:szCs w:val="16"/>
                                <w:lang w:val="sl-SI"/>
                              </w:rPr>
                            </w:pPr>
                            <w:r w:rsidRPr="002D3CD6">
                              <w:rPr>
                                <w:rFonts w:ascii="Times New Roman" w:hAnsi="Times New Roman"/>
                                <w:b/>
                                <w:sz w:val="18"/>
                                <w:szCs w:val="18"/>
                                <w:lang w:val="sl-SI"/>
                              </w:rPr>
                              <w:t>Nemojte prstima blokirati otvore za vazduh</w:t>
                            </w:r>
                            <w:r w:rsidRPr="002D3CD6">
                              <w:rPr>
                                <w:rFonts w:ascii="Times New Roman" w:hAnsi="Times New Roman"/>
                                <w:b/>
                                <w:sz w:val="16"/>
                                <w:szCs w:val="16"/>
                                <w:lang w:val="sl-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30" type="#_x0000_t62" style="position:absolute;left:0;text-align:left;margin-left:176.55pt;margin-top:22pt;width:220.35pt;height:5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" adj="-1377,29461">
                <v:textbox>
                  <w:txbxContent>
                    <w:p w:rsidR="009E155D" w:rsidRPr="002D3CD6" w:rsidRDefault="009E155D" w:rsidP="009E155D">
                      <w:pPr>
                        <w:rPr>
                          <w:b/>
                          <w:sz w:val="18"/>
                          <w:szCs w:val="18"/>
                          <w:lang w:val="sl-SI"/>
                        </w:rPr>
                      </w:pPr>
                      <w:r w:rsidRPr="002D3CD6">
                        <w:rPr>
                          <w:b/>
                          <w:sz w:val="18"/>
                          <w:szCs w:val="18"/>
                          <w:lang w:val="sl-SI"/>
                        </w:rPr>
                        <w:t>Postavite nastavak za usta između usana uz označeni rub i čvrsto ga pritisnite.</w:t>
                      </w:r>
                    </w:p>
                    <w:p w:rsidR="009E155D" w:rsidRPr="002D3CD6" w:rsidRDefault="009E155D" w:rsidP="009E155D">
                      <w:pPr>
                        <w:rPr>
                          <w:b/>
                          <w:sz w:val="18"/>
                          <w:szCs w:val="18"/>
                          <w:lang w:val="sl-SI"/>
                        </w:rPr>
                      </w:pPr>
                    </w:p>
                    <w:p w:rsidR="009E155D" w:rsidRPr="00FC4934" w:rsidRDefault="009E155D" w:rsidP="009E155D">
                      <w:pPr>
                        <w:pStyle w:val="CommentText"/>
                        <w:rPr>
                          <w:rFonts w:ascii="Times New Roman" w:hAnsi="Times New Roman"/>
                          <w:b/>
                          <w:sz w:val="16"/>
                          <w:szCs w:val="16"/>
                          <w:lang w:val="sl-SI"/>
                        </w:rPr>
                      </w:pPr>
                      <w:r w:rsidRPr="002D3CD6">
                        <w:rPr>
                          <w:rFonts w:ascii="Times New Roman" w:hAnsi="Times New Roman"/>
                          <w:b/>
                          <w:sz w:val="18"/>
                          <w:szCs w:val="18"/>
                          <w:lang w:val="sl-SI"/>
                        </w:rPr>
                        <w:t>Nemojte prstima blokirati otvore za vazduh</w:t>
                      </w:r>
                      <w:r w:rsidRPr="002D3CD6">
                        <w:rPr>
                          <w:rFonts w:ascii="Times New Roman" w:hAnsi="Times New Roman"/>
                          <w:b/>
                          <w:sz w:val="16"/>
                          <w:szCs w:val="16"/>
                          <w:lang w:val="sl-SI"/>
                        </w:rPr>
                        <w:t>.</w:t>
                      </w:r>
                    </w:p>
                  </w:txbxContent>
                </v:textbox>
              </v:shape>
            </w:pict>
          </mc:Fallback>
        </mc:AlternateContent>
      </w:r>
      <w:r w:rsidRPr="008432FC">
        <w:rPr>
          <w:rFonts w:ascii="Times New Roman" w:hAnsi="Times New Roman"/>
          <w:b/>
          <w:noProof/>
          <w:sz w:val="22"/>
          <w:szCs w:val="22"/>
        </w:rPr>
        <w:drawing>
          <wp:anchor distT="0" distB="0" distL="114300" distR="114300" simplePos="0" relativeHeight="251654656" behindDoc="0" locked="0" layoutInCell="1" allowOverlap="1">
            <wp:simplePos x="0" y="0"/>
            <wp:positionH relativeFrom="column">
              <wp:posOffset>52070</wp:posOffset>
            </wp:positionH>
            <wp:positionV relativeFrom="paragraph">
              <wp:posOffset>279400</wp:posOffset>
            </wp:positionV>
            <wp:extent cx="2132965" cy="2114550"/>
            <wp:effectExtent l="0" t="0" r="0" b="0"/>
            <wp:wrapTopAndBottom/>
            <wp:docPr id="6"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10">
                      <a:extLst>
                        <a:ext uri="{28A0092B-C50C-407E-A947-70E740481C1C}">
                          <a14:useLocalDpi xmlns:a14="http://schemas.microsoft.com/office/drawing/2010/main" val="0"/>
                        </a:ext>
                      </a:extLst>
                    </a:blip>
                    <a:srcRect r="45129"/>
                    <a:stretch>
                      <a:fillRect/>
                    </a:stretch>
                  </pic:blipFill>
                  <pic:spPr bwMode="auto">
                    <a:xfrm>
                      <a:off x="0" y="0"/>
                      <a:ext cx="213296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55D" w:rsidRPr="008432FC">
        <w:rPr>
          <w:rFonts w:ascii="Times New Roman" w:hAnsi="Times New Roman"/>
          <w:b/>
          <w:sz w:val="22"/>
          <w:szCs w:val="22"/>
          <w:lang w:val="sl-SI"/>
        </w:rPr>
        <w:t xml:space="preserve"> </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numPr>
          <w:ilvl w:val="0"/>
          <w:numId w:val="8"/>
        </w:numPr>
        <w:rPr>
          <w:rFonts w:ascii="Times New Roman" w:hAnsi="Times New Roman"/>
          <w:sz w:val="22"/>
          <w:szCs w:val="22"/>
          <w:lang w:val="sl-SI"/>
        </w:rPr>
      </w:pPr>
      <w:r w:rsidRPr="008432FC">
        <w:rPr>
          <w:rFonts w:ascii="Times New Roman" w:hAnsi="Times New Roman"/>
          <w:b/>
          <w:sz w:val="22"/>
          <w:szCs w:val="22"/>
          <w:lang w:val="sl-SI"/>
        </w:rPr>
        <w:lastRenderedPageBreak/>
        <w:t>Udahnite jednom, dugo</w:t>
      </w:r>
      <w:r w:rsidR="00870C91">
        <w:rPr>
          <w:rFonts w:ascii="Times New Roman" w:hAnsi="Times New Roman"/>
          <w:b/>
          <w:sz w:val="22"/>
          <w:szCs w:val="22"/>
          <w:lang w:val="sl-SI"/>
        </w:rPr>
        <w:t>, ravnomjerno</w:t>
      </w:r>
      <w:r w:rsidRPr="008432FC">
        <w:rPr>
          <w:rFonts w:ascii="Times New Roman" w:hAnsi="Times New Roman"/>
          <w:b/>
          <w:sz w:val="22"/>
          <w:szCs w:val="22"/>
          <w:lang w:val="sl-SI"/>
        </w:rPr>
        <w:t xml:space="preserve"> i duboko. Zadržite dah koliko god dugo možete (najmanje 3</w:t>
      </w:r>
      <w:r w:rsidRPr="008432FC">
        <w:rPr>
          <w:rFonts w:ascii="Times New Roman" w:hAnsi="Times New Roman"/>
          <w:b/>
          <w:sz w:val="22"/>
          <w:szCs w:val="22"/>
          <w:lang w:val="sl-SI"/>
        </w:rPr>
        <w:noBreakHyphen/>
        <w:t>4 sekunde).</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numPr>
          <w:ilvl w:val="0"/>
          <w:numId w:val="8"/>
        </w:numPr>
        <w:rPr>
          <w:rFonts w:ascii="Times New Roman" w:hAnsi="Times New Roman"/>
          <w:b/>
          <w:sz w:val="22"/>
          <w:szCs w:val="22"/>
          <w:lang w:val="sl-SI"/>
        </w:rPr>
      </w:pPr>
      <w:r w:rsidRPr="008432FC">
        <w:rPr>
          <w:rFonts w:ascii="Times New Roman" w:hAnsi="Times New Roman"/>
          <w:b/>
          <w:sz w:val="22"/>
          <w:szCs w:val="22"/>
          <w:lang w:val="sl-SI"/>
        </w:rPr>
        <w:t>Izvadite inhaler iz usta.</w:t>
      </w:r>
    </w:p>
    <w:p w:rsidR="009E155D" w:rsidRPr="008432FC" w:rsidRDefault="009E155D" w:rsidP="009E155D">
      <w:pPr>
        <w:pStyle w:val="CommentText"/>
        <w:ind w:left="720"/>
        <w:rPr>
          <w:rFonts w:ascii="Times New Roman" w:hAnsi="Times New Roman"/>
          <w:b/>
          <w:sz w:val="22"/>
          <w:szCs w:val="22"/>
          <w:lang w:val="sl-SI"/>
        </w:rPr>
      </w:pPr>
    </w:p>
    <w:p w:rsidR="009E155D" w:rsidRPr="008432FC" w:rsidRDefault="009E155D" w:rsidP="009E155D">
      <w:pPr>
        <w:pStyle w:val="CommentText"/>
        <w:numPr>
          <w:ilvl w:val="0"/>
          <w:numId w:val="8"/>
        </w:numPr>
        <w:rPr>
          <w:rFonts w:ascii="Times New Roman" w:hAnsi="Times New Roman"/>
          <w:b/>
          <w:sz w:val="22"/>
          <w:szCs w:val="22"/>
          <w:lang w:val="sl-SI"/>
        </w:rPr>
      </w:pPr>
      <w:r w:rsidRPr="008432FC">
        <w:rPr>
          <w:rFonts w:ascii="Times New Roman" w:hAnsi="Times New Roman"/>
          <w:b/>
          <w:sz w:val="22"/>
          <w:szCs w:val="22"/>
          <w:lang w:val="sl-SI"/>
        </w:rPr>
        <w:t xml:space="preserve">Lagano izdahnite vazduh. </w:t>
      </w:r>
    </w:p>
    <w:p w:rsidR="009E155D" w:rsidRPr="008432FC" w:rsidRDefault="009E155D" w:rsidP="009E155D">
      <w:pPr>
        <w:pStyle w:val="CommentText"/>
        <w:rPr>
          <w:rFonts w:ascii="Times New Roman" w:hAnsi="Times New Roman"/>
          <w:b/>
          <w:sz w:val="22"/>
          <w:szCs w:val="22"/>
          <w:lang w:val="sl-SI"/>
        </w:rPr>
      </w:pPr>
    </w:p>
    <w:p w:rsidR="009E155D" w:rsidRPr="008432FC" w:rsidRDefault="009E155D" w:rsidP="009E155D">
      <w:pPr>
        <w:pStyle w:val="CommentText"/>
        <w:rPr>
          <w:rFonts w:ascii="Times New Roman" w:hAnsi="Times New Roman"/>
          <w:sz w:val="22"/>
          <w:szCs w:val="22"/>
          <w:lang w:val="sl-SI"/>
        </w:rPr>
      </w:pPr>
      <w:r w:rsidRPr="008432FC">
        <w:rPr>
          <w:rFonts w:ascii="Times New Roman" w:hAnsi="Times New Roman"/>
          <w:sz w:val="22"/>
          <w:szCs w:val="22"/>
          <w:lang w:val="sl-SI"/>
        </w:rPr>
        <w:t>Možda nećete osjetiti ukus lijeka ili osjetiti lijek, čak i ukoliko koristite inhaler na pravilan način.</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numPr>
          <w:ilvl w:val="0"/>
          <w:numId w:val="9"/>
        </w:numPr>
        <w:ind w:left="0" w:firstLine="0"/>
        <w:rPr>
          <w:rFonts w:ascii="Times New Roman" w:hAnsi="Times New Roman"/>
          <w:b/>
          <w:sz w:val="22"/>
          <w:szCs w:val="22"/>
          <w:lang w:val="sl-SI"/>
        </w:rPr>
      </w:pPr>
      <w:r w:rsidRPr="008432FC">
        <w:rPr>
          <w:rFonts w:ascii="Times New Roman" w:hAnsi="Times New Roman"/>
          <w:b/>
          <w:sz w:val="22"/>
          <w:szCs w:val="22"/>
          <w:lang w:val="sl-SI"/>
        </w:rPr>
        <w:t>Zatvorite inhaler</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rPr>
          <w:rFonts w:ascii="Times New Roman" w:hAnsi="Times New Roman"/>
          <w:sz w:val="22"/>
          <w:szCs w:val="22"/>
          <w:lang w:val="sl-SI"/>
        </w:rPr>
      </w:pPr>
      <w:r w:rsidRPr="008432FC">
        <w:rPr>
          <w:rFonts w:ascii="Times New Roman" w:hAnsi="Times New Roman"/>
          <w:sz w:val="22"/>
          <w:szCs w:val="22"/>
          <w:lang w:val="sl-SI"/>
        </w:rPr>
        <w:t>Ukoliko želite da očistite nastavak za usta, obrišite ga suvom tkaninom prije zatvaranja poklopca.</w:t>
      </w:r>
    </w:p>
    <w:p w:rsidR="009E155D" w:rsidRPr="008432FC" w:rsidRDefault="009E155D" w:rsidP="009E155D">
      <w:pPr>
        <w:pStyle w:val="CommentText"/>
        <w:rPr>
          <w:rFonts w:ascii="Times New Roman" w:hAnsi="Times New Roman"/>
          <w:b/>
          <w:sz w:val="22"/>
          <w:szCs w:val="22"/>
          <w:lang w:val="sl-SI"/>
        </w:rPr>
      </w:pPr>
    </w:p>
    <w:p w:rsidR="009E155D" w:rsidRPr="008432FC" w:rsidRDefault="009E155D" w:rsidP="009E155D">
      <w:pPr>
        <w:pStyle w:val="CommentText"/>
        <w:numPr>
          <w:ilvl w:val="0"/>
          <w:numId w:val="11"/>
        </w:numPr>
        <w:rPr>
          <w:rFonts w:ascii="Times New Roman" w:hAnsi="Times New Roman"/>
          <w:b/>
          <w:sz w:val="22"/>
          <w:szCs w:val="22"/>
          <w:lang w:val="sl-SI"/>
        </w:rPr>
      </w:pPr>
      <w:r w:rsidRPr="008432FC">
        <w:rPr>
          <w:rFonts w:ascii="Times New Roman" w:hAnsi="Times New Roman"/>
          <w:b/>
          <w:sz w:val="22"/>
          <w:szCs w:val="22"/>
          <w:lang w:val="sl-SI"/>
        </w:rPr>
        <w:t>Povucite poklopac prema gore koliko je moguće kako biste prekrili nastavak za usta.</w:t>
      </w:r>
    </w:p>
    <w:p w:rsidR="009E155D" w:rsidRPr="008432FC" w:rsidRDefault="009E155D" w:rsidP="009E155D">
      <w:pPr>
        <w:pStyle w:val="CommentText"/>
        <w:rPr>
          <w:rFonts w:ascii="Times New Roman" w:hAnsi="Times New Roman"/>
          <w:sz w:val="22"/>
          <w:szCs w:val="22"/>
          <w:lang w:val="sl-SI"/>
        </w:rPr>
      </w:pPr>
    </w:p>
    <w:p w:rsidR="009E155D" w:rsidRPr="008432FC" w:rsidRDefault="009E155D" w:rsidP="009E155D">
      <w:pPr>
        <w:pStyle w:val="CommentText"/>
        <w:rPr>
          <w:rFonts w:ascii="Times New Roman" w:hAnsi="Times New Roman"/>
          <w:sz w:val="22"/>
          <w:szCs w:val="22"/>
          <w:lang w:val="sl-SI"/>
        </w:rPr>
      </w:pPr>
    </w:p>
    <w:p w:rsidR="009E155D" w:rsidRPr="008432FC" w:rsidRDefault="00856877" w:rsidP="009E155D">
      <w:pPr>
        <w:rPr>
          <w:sz w:val="22"/>
          <w:szCs w:val="22"/>
          <w:lang w:val="hr-HR"/>
        </w:rPr>
      </w:pPr>
      <w:r w:rsidRPr="008432FC">
        <w:rPr>
          <w:noProof/>
          <w:sz w:val="22"/>
          <w:szCs w:val="22"/>
        </w:rPr>
        <w:drawing>
          <wp:inline distT="0" distB="0" distL="0" distR="0">
            <wp:extent cx="1809750" cy="1895475"/>
            <wp:effectExtent l="0" t="0" r="0" b="0"/>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895475"/>
                    </a:xfrm>
                    <a:prstGeom prst="rect">
                      <a:avLst/>
                    </a:prstGeom>
                    <a:noFill/>
                    <a:ln>
                      <a:noFill/>
                    </a:ln>
                  </pic:spPr>
                </pic:pic>
              </a:graphicData>
            </a:graphic>
          </wp:inline>
        </w:drawing>
      </w:r>
    </w:p>
    <w:p w:rsidR="009E155D" w:rsidRPr="008432FC" w:rsidRDefault="009E155D" w:rsidP="009E155D">
      <w:pPr>
        <w:pStyle w:val="CommentText"/>
        <w:rPr>
          <w:rFonts w:ascii="Times New Roman" w:hAnsi="Times New Roman"/>
          <w:sz w:val="22"/>
          <w:szCs w:val="22"/>
          <w:lang w:val="sl-SI"/>
        </w:rPr>
      </w:pPr>
    </w:p>
    <w:p w:rsidR="00200560" w:rsidRPr="008432FC" w:rsidRDefault="00200560" w:rsidP="00200560">
      <w:pPr>
        <w:rPr>
          <w:rFonts w:ascii="Times New Roman Bold" w:hAnsi="Times New Roman Bold"/>
          <w:b/>
          <w:sz w:val="22"/>
          <w:szCs w:val="22"/>
          <w:lang w:val="pl-PL"/>
        </w:rPr>
      </w:pPr>
    </w:p>
    <w:p w:rsidR="00200560" w:rsidRDefault="00200560" w:rsidP="00200560">
      <w:pPr>
        <w:rPr>
          <w:rFonts w:ascii="Times New Roman Bold" w:hAnsi="Times New Roman Bold"/>
          <w:b/>
          <w:sz w:val="22"/>
          <w:szCs w:val="22"/>
          <w:lang w:val="sr-Latn-CS"/>
        </w:rPr>
      </w:pPr>
      <w:r w:rsidRPr="008432FC">
        <w:rPr>
          <w:rFonts w:ascii="Times New Roman Bold" w:hAnsi="Times New Roman Bold"/>
          <w:b/>
          <w:sz w:val="22"/>
          <w:szCs w:val="22"/>
          <w:lang w:val="sr-Latn-CS"/>
        </w:rPr>
        <w:t>Nosilac dozvole i proizvođač</w:t>
      </w:r>
    </w:p>
    <w:p w:rsidR="00815D3F" w:rsidRPr="008432FC" w:rsidRDefault="00815D3F" w:rsidP="00200560">
      <w:pPr>
        <w:rPr>
          <w:rFonts w:ascii="Times New Roman Bold" w:hAnsi="Times New Roman Bold"/>
          <w:b/>
          <w:sz w:val="22"/>
          <w:szCs w:val="22"/>
          <w:lang w:val="sr-Latn-CS"/>
        </w:rPr>
      </w:pPr>
    </w:p>
    <w:p w:rsidR="00D423FD" w:rsidRPr="008432FC" w:rsidRDefault="00D423FD" w:rsidP="00D423FD">
      <w:pPr>
        <w:widowControl w:val="0"/>
        <w:autoSpaceDE w:val="0"/>
        <w:autoSpaceDN w:val="0"/>
        <w:rPr>
          <w:b/>
          <w:sz w:val="22"/>
          <w:szCs w:val="22"/>
          <w:lang w:val="sr-Latn-CS"/>
        </w:rPr>
      </w:pPr>
      <w:r w:rsidRPr="008432FC">
        <w:rPr>
          <w:b/>
          <w:sz w:val="22"/>
          <w:szCs w:val="22"/>
          <w:lang w:val="sr-Latn-CS"/>
        </w:rPr>
        <w:t>Nosilac dozvole:</w:t>
      </w:r>
    </w:p>
    <w:p w:rsidR="00D423FD" w:rsidRPr="008432FC" w:rsidRDefault="00D423FD" w:rsidP="00D423FD">
      <w:pPr>
        <w:widowControl w:val="0"/>
        <w:autoSpaceDE w:val="0"/>
        <w:autoSpaceDN w:val="0"/>
        <w:rPr>
          <w:rFonts w:cs="Arial"/>
          <w:bCs/>
          <w:sz w:val="22"/>
          <w:szCs w:val="22"/>
        </w:rPr>
      </w:pPr>
      <w:r w:rsidRPr="008432FC">
        <w:rPr>
          <w:rFonts w:cs="Arial"/>
          <w:bCs/>
          <w:sz w:val="22"/>
          <w:szCs w:val="22"/>
          <w:lang w:val="sv-SE"/>
        </w:rPr>
        <w:t>GlaxoSmithKline Export Limited, Velika Britanija - dio stranog društva,</w:t>
      </w:r>
      <w:r w:rsidRPr="00D827C8">
        <w:rPr>
          <w:rFonts w:cs="Arial"/>
          <w:bCs/>
          <w:sz w:val="22"/>
          <w:szCs w:val="22"/>
          <w:lang w:val="sv-SE"/>
        </w:rPr>
        <w:t xml:space="preserve"> Podgoric</w:t>
      </w:r>
      <w:r w:rsidRPr="00D827C8">
        <w:rPr>
          <w:bCs/>
          <w:sz w:val="22"/>
          <w:szCs w:val="22"/>
          <w:lang w:val="sr-Latn-CS"/>
        </w:rPr>
        <w:t>a</w:t>
      </w:r>
    </w:p>
    <w:p w:rsidR="00D423FD" w:rsidRPr="008432FC" w:rsidRDefault="00D423FD" w:rsidP="00D423FD">
      <w:pPr>
        <w:widowControl w:val="0"/>
        <w:autoSpaceDE w:val="0"/>
        <w:autoSpaceDN w:val="0"/>
        <w:rPr>
          <w:rFonts w:cs="Arial"/>
          <w:bCs/>
          <w:sz w:val="22"/>
          <w:szCs w:val="22"/>
          <w:lang w:val="sv-SE"/>
        </w:rPr>
      </w:pPr>
      <w:r w:rsidRPr="008432FC">
        <w:rPr>
          <w:rFonts w:cs="Arial"/>
          <w:bCs/>
          <w:sz w:val="22"/>
          <w:szCs w:val="22"/>
          <w:lang w:val="sv-SE"/>
        </w:rPr>
        <w:t>Vojislavljevića 76, 81000 Podgorica, Crna Gora</w:t>
      </w:r>
    </w:p>
    <w:p w:rsidR="001C0404" w:rsidRPr="008432FC" w:rsidRDefault="001C0404" w:rsidP="001C0404">
      <w:pPr>
        <w:widowControl w:val="0"/>
        <w:autoSpaceDE w:val="0"/>
        <w:autoSpaceDN w:val="0"/>
        <w:rPr>
          <w:b/>
          <w:sz w:val="22"/>
          <w:szCs w:val="22"/>
          <w:lang w:val="sr-Latn-CS"/>
        </w:rPr>
      </w:pPr>
    </w:p>
    <w:p w:rsidR="001C0404" w:rsidRPr="008432FC" w:rsidRDefault="001C0404" w:rsidP="001C0404">
      <w:pPr>
        <w:widowControl w:val="0"/>
        <w:autoSpaceDE w:val="0"/>
        <w:autoSpaceDN w:val="0"/>
        <w:rPr>
          <w:b/>
          <w:sz w:val="22"/>
          <w:szCs w:val="22"/>
          <w:lang w:val="sr-Latn-CS"/>
        </w:rPr>
      </w:pPr>
      <w:r w:rsidRPr="008432FC">
        <w:rPr>
          <w:b/>
          <w:sz w:val="22"/>
          <w:szCs w:val="22"/>
          <w:lang w:val="sr-Latn-CS"/>
        </w:rPr>
        <w:t>Proizvođač:</w:t>
      </w:r>
    </w:p>
    <w:p w:rsidR="003F2EAF" w:rsidRPr="008432FC" w:rsidRDefault="003F2EAF" w:rsidP="003F2EAF">
      <w:pPr>
        <w:widowControl w:val="0"/>
        <w:autoSpaceDE w:val="0"/>
        <w:autoSpaceDN w:val="0"/>
        <w:rPr>
          <w:rFonts w:cs="Arial"/>
          <w:bCs/>
          <w:sz w:val="22"/>
          <w:szCs w:val="22"/>
        </w:rPr>
      </w:pPr>
      <w:r w:rsidRPr="008432FC">
        <w:rPr>
          <w:rFonts w:cs="Arial"/>
          <w:bCs/>
          <w:sz w:val="22"/>
          <w:szCs w:val="22"/>
        </w:rPr>
        <w:t xml:space="preserve">Glaxo </w:t>
      </w:r>
      <w:proofErr w:type="spellStart"/>
      <w:r w:rsidRPr="008432FC">
        <w:rPr>
          <w:rFonts w:cs="Arial"/>
          <w:bCs/>
          <w:sz w:val="22"/>
          <w:szCs w:val="22"/>
        </w:rPr>
        <w:t>Wellcome</w:t>
      </w:r>
      <w:proofErr w:type="spellEnd"/>
      <w:r w:rsidRPr="008432FC">
        <w:rPr>
          <w:rFonts w:cs="Arial"/>
          <w:bCs/>
          <w:sz w:val="22"/>
          <w:szCs w:val="22"/>
        </w:rPr>
        <w:t xml:space="preserve"> Operations</w:t>
      </w:r>
    </w:p>
    <w:p w:rsidR="003F2EAF" w:rsidRPr="008432FC" w:rsidRDefault="003F2EAF" w:rsidP="003F2EAF">
      <w:pPr>
        <w:widowControl w:val="0"/>
        <w:autoSpaceDE w:val="0"/>
        <w:autoSpaceDN w:val="0"/>
        <w:rPr>
          <w:rFonts w:cs="Arial"/>
          <w:bCs/>
          <w:sz w:val="22"/>
          <w:szCs w:val="22"/>
        </w:rPr>
      </w:pPr>
      <w:r w:rsidRPr="008432FC">
        <w:rPr>
          <w:rFonts w:cs="Arial"/>
          <w:bCs/>
          <w:sz w:val="22"/>
          <w:szCs w:val="22"/>
        </w:rPr>
        <w:t xml:space="preserve">Priory Street, Ware, </w:t>
      </w:r>
      <w:smartTag w:uri="urn:schemas-microsoft-com:office:smarttags" w:element="place">
        <w:smartTag w:uri="urn:schemas-microsoft-com:office:smarttags" w:element="City">
          <w:r w:rsidRPr="008432FC">
            <w:rPr>
              <w:rFonts w:cs="Arial"/>
              <w:bCs/>
              <w:sz w:val="22"/>
              <w:szCs w:val="22"/>
            </w:rPr>
            <w:t>Hertfordshire</w:t>
          </w:r>
        </w:smartTag>
        <w:r w:rsidRPr="008432FC">
          <w:rPr>
            <w:rFonts w:cs="Arial"/>
            <w:bCs/>
            <w:sz w:val="22"/>
            <w:szCs w:val="22"/>
          </w:rPr>
          <w:t xml:space="preserve">, </w:t>
        </w:r>
        <w:smartTag w:uri="urn:schemas-microsoft-com:office:smarttags" w:element="PostalCode">
          <w:r w:rsidRPr="008432FC">
            <w:rPr>
              <w:rFonts w:cs="Arial"/>
              <w:bCs/>
              <w:sz w:val="22"/>
              <w:szCs w:val="22"/>
            </w:rPr>
            <w:t>SG12 0DJ</w:t>
          </w:r>
        </w:smartTag>
      </w:smartTag>
      <w:r w:rsidRPr="008432FC">
        <w:rPr>
          <w:rFonts w:cs="Arial"/>
          <w:bCs/>
          <w:sz w:val="22"/>
          <w:szCs w:val="22"/>
        </w:rPr>
        <w:t xml:space="preserve">, </w:t>
      </w:r>
      <w:proofErr w:type="spellStart"/>
      <w:r w:rsidRPr="008432FC">
        <w:rPr>
          <w:rFonts w:cs="Arial"/>
          <w:bCs/>
          <w:sz w:val="22"/>
          <w:szCs w:val="22"/>
        </w:rPr>
        <w:t>Velika</w:t>
      </w:r>
      <w:proofErr w:type="spellEnd"/>
      <w:r w:rsidRPr="008432FC">
        <w:rPr>
          <w:rFonts w:cs="Arial"/>
          <w:bCs/>
          <w:sz w:val="22"/>
          <w:szCs w:val="22"/>
        </w:rPr>
        <w:t xml:space="preserve"> </w:t>
      </w:r>
      <w:proofErr w:type="spellStart"/>
      <w:r w:rsidRPr="008432FC">
        <w:rPr>
          <w:rFonts w:cs="Arial"/>
          <w:bCs/>
          <w:sz w:val="22"/>
          <w:szCs w:val="22"/>
        </w:rPr>
        <w:t>Britanija</w:t>
      </w:r>
      <w:proofErr w:type="spellEnd"/>
    </w:p>
    <w:p w:rsidR="001C0404" w:rsidRPr="008432FC" w:rsidRDefault="001C0404" w:rsidP="00D423FD">
      <w:pPr>
        <w:widowControl w:val="0"/>
        <w:autoSpaceDE w:val="0"/>
        <w:autoSpaceDN w:val="0"/>
        <w:rPr>
          <w:sz w:val="22"/>
          <w:szCs w:val="22"/>
          <w:lang w:val="sr-Latn-CS"/>
        </w:rPr>
      </w:pPr>
    </w:p>
    <w:p w:rsidR="00200560" w:rsidRDefault="00200560" w:rsidP="00200560">
      <w:pPr>
        <w:rPr>
          <w:rFonts w:ascii="Times New Roman Bold" w:hAnsi="Times New Roman Bold"/>
          <w:b/>
          <w:sz w:val="22"/>
          <w:szCs w:val="22"/>
          <w:lang w:val="sr-Latn-CS"/>
        </w:rPr>
      </w:pPr>
      <w:r w:rsidRPr="008432FC">
        <w:rPr>
          <w:rFonts w:ascii="Times New Roman Bold" w:hAnsi="Times New Roman Bold"/>
          <w:b/>
          <w:sz w:val="22"/>
          <w:szCs w:val="22"/>
          <w:lang w:val="sr-Latn-CS"/>
        </w:rPr>
        <w:t>Ovo uputstvo je posljednji put odobreno</w:t>
      </w:r>
    </w:p>
    <w:p w:rsidR="00815D3F" w:rsidRPr="008432FC" w:rsidRDefault="00815D3F" w:rsidP="00200560">
      <w:pPr>
        <w:rPr>
          <w:rFonts w:ascii="Times New Roman Bold" w:hAnsi="Times New Roman Bold"/>
          <w:b/>
          <w:sz w:val="22"/>
          <w:szCs w:val="22"/>
          <w:lang w:val="sr-Latn-CS"/>
        </w:rPr>
      </w:pPr>
    </w:p>
    <w:p w:rsidR="00200560" w:rsidRDefault="00D827C8" w:rsidP="00200560">
      <w:pPr>
        <w:rPr>
          <w:bCs/>
          <w:sz w:val="22"/>
          <w:szCs w:val="22"/>
          <w:lang w:val="sr-Latn-CS"/>
        </w:rPr>
      </w:pPr>
      <w:r>
        <w:rPr>
          <w:bCs/>
          <w:sz w:val="22"/>
          <w:szCs w:val="22"/>
          <w:lang w:val="sr-Latn-CS"/>
        </w:rPr>
        <w:t xml:space="preserve">April, 2016. godine </w:t>
      </w:r>
    </w:p>
    <w:p w:rsidR="00D827C8" w:rsidRPr="008432FC" w:rsidRDefault="00D827C8" w:rsidP="00200560">
      <w:pPr>
        <w:rPr>
          <w:bCs/>
          <w:sz w:val="22"/>
          <w:szCs w:val="22"/>
          <w:lang w:val="sr-Latn-CS"/>
        </w:rPr>
      </w:pPr>
    </w:p>
    <w:p w:rsidR="00200560" w:rsidRDefault="00200560" w:rsidP="00200560">
      <w:pPr>
        <w:rPr>
          <w:rFonts w:ascii="Times New Roman Bold" w:hAnsi="Times New Roman Bold"/>
          <w:b/>
          <w:sz w:val="22"/>
          <w:szCs w:val="22"/>
          <w:lang w:val="sr-Latn-CS"/>
        </w:rPr>
      </w:pPr>
      <w:r w:rsidRPr="008432FC">
        <w:rPr>
          <w:rFonts w:ascii="Times New Roman Bold" w:hAnsi="Times New Roman Bold"/>
          <w:b/>
          <w:sz w:val="22"/>
          <w:szCs w:val="22"/>
          <w:lang w:val="sr-Latn-CS"/>
        </w:rPr>
        <w:t>Režim izdavanja lijeka</w:t>
      </w:r>
    </w:p>
    <w:p w:rsidR="00815D3F" w:rsidRPr="008432FC" w:rsidRDefault="00815D3F" w:rsidP="00200560">
      <w:pPr>
        <w:rPr>
          <w:rFonts w:ascii="Times New Roman Bold" w:hAnsi="Times New Roman Bold"/>
          <w:b/>
          <w:sz w:val="22"/>
          <w:szCs w:val="22"/>
          <w:lang w:val="sr-Latn-CS"/>
        </w:rPr>
      </w:pPr>
    </w:p>
    <w:p w:rsidR="002573EB" w:rsidRPr="006E5536" w:rsidRDefault="002573EB" w:rsidP="002573EB">
      <w:pPr>
        <w:tabs>
          <w:tab w:val="left" w:pos="540"/>
          <w:tab w:val="left" w:pos="569"/>
        </w:tabs>
        <w:jc w:val="both"/>
        <w:rPr>
          <w:bCs/>
          <w:sz w:val="22"/>
          <w:szCs w:val="22"/>
          <w:lang w:val="sr-Latn-CS"/>
        </w:rPr>
      </w:pPr>
      <w:proofErr w:type="spellStart"/>
      <w:r>
        <w:rPr>
          <w:bCs/>
          <w:sz w:val="22"/>
          <w:szCs w:val="22"/>
        </w:rPr>
        <w:t>Lijek</w:t>
      </w:r>
      <w:proofErr w:type="spellEnd"/>
      <w:r>
        <w:rPr>
          <w:bCs/>
          <w:sz w:val="22"/>
          <w:szCs w:val="22"/>
        </w:rPr>
        <w:t xml:space="preserve"> se </w:t>
      </w:r>
      <w:proofErr w:type="spellStart"/>
      <w:r>
        <w:rPr>
          <w:bCs/>
          <w:sz w:val="22"/>
          <w:szCs w:val="22"/>
        </w:rPr>
        <w:t>izdaje</w:t>
      </w:r>
      <w:proofErr w:type="spellEnd"/>
      <w:r>
        <w:rPr>
          <w:bCs/>
          <w:sz w:val="22"/>
          <w:szCs w:val="22"/>
        </w:rPr>
        <w:t xml:space="preserve"> </w:t>
      </w:r>
      <w:proofErr w:type="spellStart"/>
      <w:r>
        <w:rPr>
          <w:bCs/>
          <w:sz w:val="22"/>
          <w:szCs w:val="22"/>
        </w:rPr>
        <w:t>samo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ljekarski</w:t>
      </w:r>
      <w:proofErr w:type="spellEnd"/>
      <w:r w:rsidRPr="006E5536">
        <w:rPr>
          <w:bCs/>
          <w:sz w:val="22"/>
          <w:szCs w:val="22"/>
        </w:rPr>
        <w:t xml:space="preserve"> </w:t>
      </w:r>
      <w:proofErr w:type="spellStart"/>
      <w:r w:rsidRPr="006E5536">
        <w:rPr>
          <w:bCs/>
          <w:sz w:val="22"/>
          <w:szCs w:val="22"/>
        </w:rPr>
        <w:t>recept</w:t>
      </w:r>
      <w:proofErr w:type="spellEnd"/>
      <w:r w:rsidRPr="006E5536">
        <w:rPr>
          <w:bCs/>
          <w:sz w:val="22"/>
          <w:szCs w:val="22"/>
        </w:rPr>
        <w:t>.</w:t>
      </w:r>
    </w:p>
    <w:p w:rsidR="002573EB" w:rsidRPr="006E5536" w:rsidRDefault="002573EB" w:rsidP="002573EB">
      <w:pPr>
        <w:tabs>
          <w:tab w:val="left" w:pos="540"/>
          <w:tab w:val="left" w:pos="569"/>
        </w:tabs>
        <w:jc w:val="both"/>
        <w:rPr>
          <w:bCs/>
          <w:sz w:val="22"/>
          <w:szCs w:val="22"/>
        </w:rPr>
      </w:pPr>
    </w:p>
    <w:p w:rsidR="00200560" w:rsidRDefault="00200560" w:rsidP="00200560">
      <w:pPr>
        <w:rPr>
          <w:rFonts w:ascii="Times New Roman Bold" w:hAnsi="Times New Roman Bold"/>
          <w:b/>
          <w:sz w:val="22"/>
          <w:szCs w:val="22"/>
          <w:lang w:val="sr-Latn-CS"/>
        </w:rPr>
      </w:pPr>
      <w:bookmarkStart w:id="0" w:name="_GoBack"/>
      <w:bookmarkEnd w:id="0"/>
      <w:r w:rsidRPr="008432FC">
        <w:rPr>
          <w:rFonts w:ascii="Times New Roman Bold" w:hAnsi="Times New Roman Bold"/>
          <w:b/>
          <w:sz w:val="22"/>
          <w:szCs w:val="22"/>
          <w:lang w:val="sr-Latn-CS"/>
        </w:rPr>
        <w:t>Broj i datum dozvole</w:t>
      </w:r>
    </w:p>
    <w:p w:rsidR="00815D3F" w:rsidRPr="00FB6603" w:rsidRDefault="00815D3F" w:rsidP="00200560">
      <w:pPr>
        <w:rPr>
          <w:rFonts w:ascii="Times New Roman Bold" w:hAnsi="Times New Roman Bold"/>
          <w:b/>
          <w:sz w:val="22"/>
          <w:szCs w:val="22"/>
          <w:lang w:val="sr-Latn-CS"/>
        </w:rPr>
      </w:pPr>
    </w:p>
    <w:p w:rsidR="00D827C8" w:rsidRDefault="00D827C8" w:rsidP="00D827C8">
      <w:pPr>
        <w:tabs>
          <w:tab w:val="left" w:pos="540"/>
          <w:tab w:val="left" w:pos="569"/>
        </w:tabs>
        <w:jc w:val="both"/>
        <w:rPr>
          <w:bCs/>
          <w:sz w:val="22"/>
          <w:szCs w:val="22"/>
        </w:rPr>
      </w:pPr>
      <w:proofErr w:type="spellStart"/>
      <w:r w:rsidRPr="00A53434">
        <w:rPr>
          <w:bCs/>
          <w:sz w:val="22"/>
          <w:szCs w:val="22"/>
        </w:rPr>
        <w:t>Incruse</w:t>
      </w:r>
      <w:proofErr w:type="spellEnd"/>
      <w:r w:rsidRPr="00A53434">
        <w:rPr>
          <w:bCs/>
          <w:sz w:val="22"/>
          <w:szCs w:val="22"/>
        </w:rPr>
        <w:t xml:space="preserve">®, </w:t>
      </w:r>
      <w:proofErr w:type="spellStart"/>
      <w:r w:rsidRPr="00A53434">
        <w:rPr>
          <w:bCs/>
          <w:sz w:val="22"/>
          <w:szCs w:val="22"/>
        </w:rPr>
        <w:t>prašak</w:t>
      </w:r>
      <w:proofErr w:type="spellEnd"/>
      <w:r w:rsidRPr="00A53434">
        <w:rPr>
          <w:bCs/>
          <w:sz w:val="22"/>
          <w:szCs w:val="22"/>
        </w:rPr>
        <w:t xml:space="preserve"> </w:t>
      </w:r>
      <w:proofErr w:type="spellStart"/>
      <w:r w:rsidRPr="00A53434">
        <w:rPr>
          <w:bCs/>
          <w:sz w:val="22"/>
          <w:szCs w:val="22"/>
        </w:rPr>
        <w:t>za</w:t>
      </w:r>
      <w:proofErr w:type="spellEnd"/>
      <w:r w:rsidRPr="00A53434">
        <w:rPr>
          <w:bCs/>
          <w:sz w:val="22"/>
          <w:szCs w:val="22"/>
        </w:rPr>
        <w:t xml:space="preserve"> </w:t>
      </w:r>
      <w:proofErr w:type="spellStart"/>
      <w:r w:rsidRPr="00A53434">
        <w:rPr>
          <w:bCs/>
          <w:sz w:val="22"/>
          <w:szCs w:val="22"/>
        </w:rPr>
        <w:t>inhalaciju</w:t>
      </w:r>
      <w:proofErr w:type="spellEnd"/>
      <w:r w:rsidRPr="00A53434">
        <w:rPr>
          <w:bCs/>
          <w:sz w:val="22"/>
          <w:szCs w:val="22"/>
        </w:rPr>
        <w:t xml:space="preserve">, </w:t>
      </w:r>
      <w:proofErr w:type="spellStart"/>
      <w:r w:rsidRPr="00A53434">
        <w:rPr>
          <w:bCs/>
          <w:sz w:val="22"/>
          <w:szCs w:val="22"/>
        </w:rPr>
        <w:t>podijeljen</w:t>
      </w:r>
      <w:proofErr w:type="spellEnd"/>
      <w:r w:rsidRPr="00A53434">
        <w:rPr>
          <w:bCs/>
          <w:sz w:val="22"/>
          <w:szCs w:val="22"/>
        </w:rPr>
        <w:t xml:space="preserve">, </w:t>
      </w:r>
      <w:r>
        <w:rPr>
          <w:bCs/>
          <w:sz w:val="22"/>
          <w:szCs w:val="22"/>
        </w:rPr>
        <w:t xml:space="preserve">55 </w:t>
      </w:r>
      <w:proofErr w:type="spellStart"/>
      <w:r>
        <w:rPr>
          <w:bCs/>
          <w:sz w:val="22"/>
          <w:szCs w:val="22"/>
        </w:rPr>
        <w:t>mikrograma</w:t>
      </w:r>
      <w:proofErr w:type="spellEnd"/>
      <w:r w:rsidRPr="00A53434">
        <w:rPr>
          <w:bCs/>
          <w:sz w:val="22"/>
          <w:szCs w:val="22"/>
        </w:rPr>
        <w:t xml:space="preserve">, inhaler, 1 x 30 </w:t>
      </w:r>
      <w:proofErr w:type="spellStart"/>
      <w:r w:rsidRPr="00A53434">
        <w:rPr>
          <w:bCs/>
          <w:sz w:val="22"/>
          <w:szCs w:val="22"/>
        </w:rPr>
        <w:t>doza</w:t>
      </w:r>
      <w:proofErr w:type="spellEnd"/>
      <w:r>
        <w:rPr>
          <w:bCs/>
          <w:sz w:val="22"/>
          <w:szCs w:val="22"/>
        </w:rPr>
        <w:t xml:space="preserve">: </w:t>
      </w:r>
      <w:r w:rsidRPr="00A53434">
        <w:rPr>
          <w:bCs/>
          <w:sz w:val="22"/>
          <w:szCs w:val="22"/>
        </w:rPr>
        <w:t xml:space="preserve">2030/16/158 </w:t>
      </w:r>
      <w:r>
        <w:rPr>
          <w:bCs/>
          <w:sz w:val="22"/>
          <w:szCs w:val="22"/>
        </w:rPr>
        <w:t>–</w:t>
      </w:r>
      <w:r w:rsidRPr="00A53434">
        <w:rPr>
          <w:bCs/>
          <w:sz w:val="22"/>
          <w:szCs w:val="22"/>
        </w:rPr>
        <w:t xml:space="preserve"> 343</w:t>
      </w:r>
      <w:r>
        <w:rPr>
          <w:bCs/>
          <w:sz w:val="22"/>
          <w:szCs w:val="22"/>
        </w:rPr>
        <w:t xml:space="preserve"> </w:t>
      </w:r>
      <w:proofErr w:type="spellStart"/>
      <w:r>
        <w:rPr>
          <w:bCs/>
          <w:sz w:val="22"/>
          <w:szCs w:val="22"/>
        </w:rPr>
        <w:t>od</w:t>
      </w:r>
      <w:proofErr w:type="spellEnd"/>
      <w:r>
        <w:rPr>
          <w:bCs/>
          <w:sz w:val="22"/>
          <w:szCs w:val="22"/>
        </w:rPr>
        <w:t xml:space="preserve"> 08.04.2016. </w:t>
      </w:r>
      <w:proofErr w:type="spellStart"/>
      <w:r>
        <w:rPr>
          <w:bCs/>
          <w:sz w:val="22"/>
          <w:szCs w:val="22"/>
        </w:rPr>
        <w:t>godine</w:t>
      </w:r>
      <w:proofErr w:type="spellEnd"/>
    </w:p>
    <w:p w:rsidR="0036285D" w:rsidRDefault="0036285D"/>
    <w:sectPr w:rsidR="0036285D" w:rsidSect="00B05877">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024" w:rsidRDefault="00AC5024">
      <w:r>
        <w:separator/>
      </w:r>
    </w:p>
  </w:endnote>
  <w:endnote w:type="continuationSeparator" w:id="0">
    <w:p w:rsidR="00AC5024" w:rsidRDefault="00AC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B05877" w:rsidP="00B05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5877" w:rsidRDefault="00B05877" w:rsidP="00B0587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19A" w:rsidRPr="00AE419A" w:rsidRDefault="00AE419A" w:rsidP="00AE419A">
    <w:pPr>
      <w:framePr w:wrap="around" w:vAnchor="text" w:hAnchor="margin" w:xAlign="right" w:y="1"/>
      <w:tabs>
        <w:tab w:val="center" w:pos="4320"/>
        <w:tab w:val="right" w:pos="8640"/>
      </w:tabs>
      <w:rPr>
        <w:lang w:val="sr-Latn-ME"/>
      </w:rPr>
    </w:pPr>
  </w:p>
  <w:p w:rsidR="00AE419A" w:rsidRPr="00AE419A" w:rsidRDefault="00AE419A" w:rsidP="00AE419A">
    <w:pPr>
      <w:pBdr>
        <w:top w:val="thinThickSmallGap" w:sz="24" w:space="1" w:color="auto"/>
      </w:pBdr>
      <w:tabs>
        <w:tab w:val="center" w:pos="4320"/>
        <w:tab w:val="right" w:pos="8640"/>
      </w:tabs>
      <w:jc w:val="center"/>
      <w:rPr>
        <w:lang w:val="sr-Latn-ME"/>
      </w:rPr>
    </w:pPr>
  </w:p>
  <w:p w:rsidR="00AE419A" w:rsidRPr="00AE419A" w:rsidRDefault="00AE419A" w:rsidP="00AE419A">
    <w:pPr>
      <w:tabs>
        <w:tab w:val="center" w:pos="4320"/>
        <w:tab w:val="right" w:pos="8640"/>
      </w:tabs>
      <w:jc w:val="center"/>
      <w:rPr>
        <w:color w:val="E65900"/>
        <w:sz w:val="16"/>
        <w:szCs w:val="18"/>
        <w:lang w:val="sr-Latn-ME"/>
      </w:rPr>
    </w:pPr>
    <w:r w:rsidRPr="00AE419A">
      <w:rPr>
        <w:color w:val="FA0000"/>
        <w:sz w:val="16"/>
        <w:szCs w:val="18"/>
        <w:lang w:val="sr-Latn-ME"/>
      </w:rPr>
      <w:t>Agencija za ljekove i medicinska sredstva Crne Gore,</w:t>
    </w:r>
    <w:r w:rsidRPr="00AE419A">
      <w:rPr>
        <w:sz w:val="16"/>
        <w:szCs w:val="18"/>
        <w:lang w:val="sr-Latn-ME"/>
      </w:rPr>
      <w:t xml:space="preserve"> </w:t>
    </w:r>
    <w:r w:rsidRPr="00AE419A">
      <w:rPr>
        <w:color w:val="E65900"/>
        <w:sz w:val="16"/>
        <w:szCs w:val="18"/>
        <w:lang w:val="sr-Latn-ME"/>
      </w:rPr>
      <w:t>81000 Podgorica, Bul. Ivana Crnojevića 64a</w:t>
    </w:r>
  </w:p>
  <w:p w:rsidR="00AE419A" w:rsidRPr="00AE419A" w:rsidRDefault="00AE419A" w:rsidP="00AE419A">
    <w:pPr>
      <w:tabs>
        <w:tab w:val="center" w:pos="4320"/>
        <w:tab w:val="right" w:pos="8640"/>
      </w:tabs>
      <w:jc w:val="center"/>
      <w:rPr>
        <w:color w:val="FA0000"/>
        <w:sz w:val="16"/>
        <w:szCs w:val="18"/>
        <w:lang w:val="sr-Latn-ME"/>
      </w:rPr>
    </w:pPr>
    <w:r w:rsidRPr="00AE419A">
      <w:rPr>
        <w:color w:val="E65900"/>
        <w:sz w:val="16"/>
        <w:szCs w:val="18"/>
        <w:lang w:val="sr-Latn-ME"/>
      </w:rPr>
      <w:t xml:space="preserve">tel: +382 (0) 20 310 280  </w:t>
    </w:r>
    <w:r w:rsidRPr="00AE419A">
      <w:rPr>
        <w:color w:val="FA0000"/>
        <w:sz w:val="16"/>
        <w:szCs w:val="18"/>
        <w:lang w:val="sr-Latn-ME"/>
      </w:rPr>
      <w:t>fax: +382 (0) 20 310 581,</w:t>
    </w:r>
    <w:r w:rsidRPr="00AE419A">
      <w:rPr>
        <w:sz w:val="16"/>
        <w:szCs w:val="18"/>
        <w:lang w:val="sr-Latn-ME"/>
      </w:rPr>
      <w:t xml:space="preserve"> </w:t>
    </w:r>
    <w:r w:rsidRPr="00AE419A">
      <w:rPr>
        <w:color w:val="E65900"/>
        <w:sz w:val="16"/>
        <w:szCs w:val="18"/>
        <w:lang w:val="sr-Latn-ME"/>
      </w:rPr>
      <w:t>e-mail: info@calims.me,</w:t>
    </w:r>
    <w:r w:rsidRPr="00AE419A">
      <w:rPr>
        <w:sz w:val="16"/>
        <w:szCs w:val="18"/>
        <w:lang w:val="sr-Latn-ME"/>
      </w:rPr>
      <w:t xml:space="preserve"> </w:t>
    </w:r>
    <w:r w:rsidRPr="00AE419A">
      <w:rPr>
        <w:color w:val="FA0000"/>
        <w:sz w:val="16"/>
        <w:szCs w:val="18"/>
        <w:lang w:val="sr-Latn-ME"/>
      </w:rPr>
      <w:t>www.calims.me</w:t>
    </w:r>
    <w:r w:rsidRPr="00AE419A">
      <w:rPr>
        <w:sz w:val="16"/>
        <w:szCs w:val="18"/>
        <w:lang w:val="sr-Latn-ME"/>
      </w:rPr>
      <w:t xml:space="preserve">, </w:t>
    </w:r>
    <w:r w:rsidRPr="00AE419A">
      <w:rPr>
        <w:color w:val="E65900"/>
        <w:sz w:val="16"/>
        <w:szCs w:val="18"/>
        <w:lang w:val="sr-Latn-ME"/>
      </w:rPr>
      <w:t>PIB: 02739658,</w:t>
    </w:r>
    <w:r w:rsidRPr="00AE419A">
      <w:rPr>
        <w:sz w:val="16"/>
        <w:szCs w:val="18"/>
        <w:lang w:val="sr-Latn-ME"/>
      </w:rPr>
      <w:t xml:space="preserve"> </w:t>
    </w:r>
    <w:r w:rsidRPr="00AE419A">
      <w:rPr>
        <w:color w:val="FA0000"/>
        <w:sz w:val="16"/>
        <w:szCs w:val="18"/>
        <w:lang w:val="sr-Latn-ME"/>
      </w:rPr>
      <w:t>žiro račun: 520-3603-33</w:t>
    </w:r>
  </w:p>
  <w:p w:rsidR="00AE419A" w:rsidRPr="00AE419A" w:rsidRDefault="00AE419A" w:rsidP="00AE419A">
    <w:pPr>
      <w:tabs>
        <w:tab w:val="center" w:pos="4320"/>
        <w:tab w:val="right" w:pos="8640"/>
      </w:tabs>
      <w:jc w:val="center"/>
      <w:rPr>
        <w:sz w:val="16"/>
        <w:szCs w:val="18"/>
        <w:lang w:val="sr-Latn-ME"/>
      </w:rPr>
    </w:pPr>
  </w:p>
  <w:p w:rsidR="00AE419A" w:rsidRPr="00AE419A" w:rsidRDefault="00AE419A" w:rsidP="00AE419A">
    <w:pPr>
      <w:tabs>
        <w:tab w:val="center" w:pos="4320"/>
        <w:tab w:val="right" w:pos="8640"/>
      </w:tabs>
      <w:rPr>
        <w:lang w:val="sr-Latn-ME"/>
      </w:rPr>
    </w:pPr>
  </w:p>
  <w:p w:rsidR="00B05877" w:rsidRPr="00AE419A" w:rsidRDefault="00AE419A" w:rsidP="00AE419A">
    <w:pPr>
      <w:tabs>
        <w:tab w:val="center" w:pos="4320"/>
        <w:tab w:val="right" w:pos="8640"/>
      </w:tabs>
      <w:jc w:val="center"/>
      <w:rPr>
        <w:sz w:val="22"/>
        <w:szCs w:val="22"/>
        <w:lang w:val="sr-Latn-ME"/>
      </w:rPr>
    </w:pPr>
    <w:r w:rsidRPr="00AE419A">
      <w:rPr>
        <w:lang w:val="sr-Latn-ME"/>
      </w:rPr>
      <w:fldChar w:fldCharType="begin"/>
    </w:r>
    <w:r w:rsidRPr="00AE419A">
      <w:rPr>
        <w:lang w:val="sr-Latn-ME"/>
      </w:rPr>
      <w:instrText xml:space="preserve"> PAGE </w:instrText>
    </w:r>
    <w:r w:rsidRPr="00AE419A">
      <w:rPr>
        <w:lang w:val="sr-Latn-ME"/>
      </w:rPr>
      <w:fldChar w:fldCharType="separate"/>
    </w:r>
    <w:r w:rsidR="002573EB">
      <w:rPr>
        <w:noProof/>
        <w:lang w:val="sr-Latn-ME"/>
      </w:rPr>
      <w:t>9</w:t>
    </w:r>
    <w:r w:rsidRPr="00AE419A">
      <w:rPr>
        <w:lang w:val="sr-Latn-ME"/>
      </w:rPr>
      <w:fldChar w:fldCharType="end"/>
    </w:r>
    <w:r w:rsidRPr="00AE419A">
      <w:rPr>
        <w:lang w:val="sr-Latn-ME"/>
      </w:rPr>
      <w:t xml:space="preserve"> / </w:t>
    </w:r>
    <w:r w:rsidRPr="00AE419A">
      <w:rPr>
        <w:lang w:val="sr-Latn-ME"/>
      </w:rPr>
      <w:fldChar w:fldCharType="begin"/>
    </w:r>
    <w:r w:rsidRPr="00AE419A">
      <w:rPr>
        <w:lang w:val="sr-Latn-ME"/>
      </w:rPr>
      <w:instrText xml:space="preserve"> NUMPAGES </w:instrText>
    </w:r>
    <w:r w:rsidRPr="00AE419A">
      <w:rPr>
        <w:lang w:val="sr-Latn-ME"/>
      </w:rPr>
      <w:fldChar w:fldCharType="separate"/>
    </w:r>
    <w:r w:rsidR="002573EB">
      <w:rPr>
        <w:noProof/>
        <w:lang w:val="sr-Latn-ME"/>
      </w:rPr>
      <w:t>11</w:t>
    </w:r>
    <w:r w:rsidRPr="00AE419A">
      <w:rPr>
        <w:lang w:val="sr-Latn-M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B05877" w:rsidP="00B05877">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024" w:rsidRDefault="00AC5024">
      <w:r>
        <w:separator/>
      </w:r>
    </w:p>
  </w:footnote>
  <w:footnote w:type="continuationSeparator" w:id="0">
    <w:p w:rsidR="00AC5024" w:rsidRDefault="00AC50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AE419A" w:rsidP="00AE419A">
    <w:pPr>
      <w:pStyle w:val="Header"/>
      <w:pBdr>
        <w:top w:val="thinThickSmallGap" w:sz="24" w:space="2" w:color="auto"/>
      </w:pBdr>
      <w:tabs>
        <w:tab w:val="clear" w:pos="4320"/>
        <w:tab w:val="clear" w:pos="8640"/>
        <w:tab w:val="left" w:pos="4095"/>
      </w:tabs>
    </w:pPr>
    <w:r>
      <w:rPr>
        <w:noProof/>
        <w:sz w:val="16"/>
        <w:szCs w:val="16"/>
      </w:rPr>
      <w:drawing>
        <wp:inline distT="0" distB="0" distL="0" distR="0" wp14:anchorId="7364DE1E" wp14:editId="7FAA271F">
          <wp:extent cx="1419225" cy="971550"/>
          <wp:effectExtent l="0" t="0" r="9525" b="0"/>
          <wp:docPr id="13" name="Picture 1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943C33" w:rsidRPr="00AE419A" w:rsidRDefault="00943C33" w:rsidP="00AE419A">
    <w:pPr>
      <w:pStyle w:val="Header"/>
      <w:pBdr>
        <w:top w:val="thinThickSmallGap" w:sz="24" w:space="2" w:color="auto"/>
      </w:pBdr>
      <w:tabs>
        <w:tab w:val="clear" w:pos="4320"/>
        <w:tab w:val="clear" w:pos="8640"/>
        <w:tab w:val="left" w:pos="409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877" w:rsidRDefault="00856877">
    <w:pPr>
      <w:pStyle w:val="Header"/>
      <w:rPr>
        <w:sz w:val="16"/>
        <w:szCs w:val="16"/>
      </w:rPr>
    </w:pPr>
    <w:r w:rsidRPr="005319EA">
      <w:rPr>
        <w:noProof/>
        <w:sz w:val="16"/>
        <w:szCs w:val="16"/>
      </w:rPr>
      <w:drawing>
        <wp:inline distT="0" distB="0" distL="0" distR="0">
          <wp:extent cx="14478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B05877" w:rsidRDefault="00B05877">
    <w:pPr>
      <w:pStyle w:val="Header"/>
      <w:rPr>
        <w:sz w:val="16"/>
        <w:szCs w:val="16"/>
      </w:rPr>
    </w:pPr>
  </w:p>
  <w:p w:rsidR="00B05877" w:rsidRDefault="00B05877" w:rsidP="00B05877">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 o:bullet="t">
        <v:imagedata r:id="rId1" o:title="BT_1000x858px"/>
      </v:shape>
    </w:pict>
  </w:numPicBullet>
  <w:numPicBullet w:numPicBulletId="1">
    <w:pict>
      <v:shape id="_x0000_i1029" type="#_x0000_t75" style="width:15.75pt;height:13.5pt;visibility:visible" o:bullet="t">
        <v:imagedata r:id="rId2" o:title="BT_1000x858px"/>
      </v:shape>
    </w:pict>
  </w:numPicBullet>
  <w:abstractNum w:abstractNumId="0" w15:restartNumberingAfterBreak="0">
    <w:nsid w:val="035333BE"/>
    <w:multiLevelType w:val="hybridMultilevel"/>
    <w:tmpl w:val="70A4DF8E"/>
    <w:lvl w:ilvl="0" w:tplc="081A0001">
      <w:start w:val="1"/>
      <w:numFmt w:val="bullet"/>
      <w:lvlText w:val=""/>
      <w:lvlJc w:val="left"/>
      <w:pPr>
        <w:tabs>
          <w:tab w:val="num" w:pos="780"/>
        </w:tabs>
        <w:ind w:left="780" w:hanging="360"/>
      </w:pPr>
      <w:rPr>
        <w:rFonts w:ascii="Symbol" w:hAnsi="Symbol"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ED77EE4"/>
    <w:multiLevelType w:val="hybridMultilevel"/>
    <w:tmpl w:val="B7B078C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23360D9F"/>
    <w:multiLevelType w:val="hybridMultilevel"/>
    <w:tmpl w:val="2DBE49E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2D7B01E5"/>
    <w:multiLevelType w:val="hybridMultilevel"/>
    <w:tmpl w:val="4E881B6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751B3"/>
    <w:multiLevelType w:val="hybridMultilevel"/>
    <w:tmpl w:val="0518A464"/>
    <w:lvl w:ilvl="0" w:tplc="FA7628E6">
      <w:start w:val="1"/>
      <w:numFmt w:val="bullet"/>
      <w:lvlText w:val=""/>
      <w:lvlPicBulletId w:val="0"/>
      <w:lvlJc w:val="left"/>
      <w:pPr>
        <w:tabs>
          <w:tab w:val="num" w:pos="720"/>
        </w:tabs>
        <w:ind w:left="720" w:hanging="360"/>
      </w:pPr>
      <w:rPr>
        <w:rFonts w:ascii="Symbol" w:hAnsi="Symbol" w:hint="default"/>
      </w:rPr>
    </w:lvl>
    <w:lvl w:ilvl="1" w:tplc="5344D182" w:tentative="1">
      <w:start w:val="1"/>
      <w:numFmt w:val="bullet"/>
      <w:lvlText w:val=""/>
      <w:lvlJc w:val="left"/>
      <w:pPr>
        <w:tabs>
          <w:tab w:val="num" w:pos="1440"/>
        </w:tabs>
        <w:ind w:left="1440" w:hanging="360"/>
      </w:pPr>
      <w:rPr>
        <w:rFonts w:ascii="Symbol" w:hAnsi="Symbol" w:hint="default"/>
      </w:rPr>
    </w:lvl>
    <w:lvl w:ilvl="2" w:tplc="1694B2FA" w:tentative="1">
      <w:start w:val="1"/>
      <w:numFmt w:val="bullet"/>
      <w:lvlText w:val=""/>
      <w:lvlJc w:val="left"/>
      <w:pPr>
        <w:tabs>
          <w:tab w:val="num" w:pos="2160"/>
        </w:tabs>
        <w:ind w:left="2160" w:hanging="360"/>
      </w:pPr>
      <w:rPr>
        <w:rFonts w:ascii="Symbol" w:hAnsi="Symbol" w:hint="default"/>
      </w:rPr>
    </w:lvl>
    <w:lvl w:ilvl="3" w:tplc="A50AEF64" w:tentative="1">
      <w:start w:val="1"/>
      <w:numFmt w:val="bullet"/>
      <w:lvlText w:val=""/>
      <w:lvlJc w:val="left"/>
      <w:pPr>
        <w:tabs>
          <w:tab w:val="num" w:pos="2880"/>
        </w:tabs>
        <w:ind w:left="2880" w:hanging="360"/>
      </w:pPr>
      <w:rPr>
        <w:rFonts w:ascii="Symbol" w:hAnsi="Symbol" w:hint="default"/>
      </w:rPr>
    </w:lvl>
    <w:lvl w:ilvl="4" w:tplc="656A08AE" w:tentative="1">
      <w:start w:val="1"/>
      <w:numFmt w:val="bullet"/>
      <w:lvlText w:val=""/>
      <w:lvlJc w:val="left"/>
      <w:pPr>
        <w:tabs>
          <w:tab w:val="num" w:pos="3600"/>
        </w:tabs>
        <w:ind w:left="3600" w:hanging="360"/>
      </w:pPr>
      <w:rPr>
        <w:rFonts w:ascii="Symbol" w:hAnsi="Symbol" w:hint="default"/>
      </w:rPr>
    </w:lvl>
    <w:lvl w:ilvl="5" w:tplc="73BC6F16" w:tentative="1">
      <w:start w:val="1"/>
      <w:numFmt w:val="bullet"/>
      <w:lvlText w:val=""/>
      <w:lvlJc w:val="left"/>
      <w:pPr>
        <w:tabs>
          <w:tab w:val="num" w:pos="4320"/>
        </w:tabs>
        <w:ind w:left="4320" w:hanging="360"/>
      </w:pPr>
      <w:rPr>
        <w:rFonts w:ascii="Symbol" w:hAnsi="Symbol" w:hint="default"/>
      </w:rPr>
    </w:lvl>
    <w:lvl w:ilvl="6" w:tplc="226CE550" w:tentative="1">
      <w:start w:val="1"/>
      <w:numFmt w:val="bullet"/>
      <w:lvlText w:val=""/>
      <w:lvlJc w:val="left"/>
      <w:pPr>
        <w:tabs>
          <w:tab w:val="num" w:pos="5040"/>
        </w:tabs>
        <w:ind w:left="5040" w:hanging="360"/>
      </w:pPr>
      <w:rPr>
        <w:rFonts w:ascii="Symbol" w:hAnsi="Symbol" w:hint="default"/>
      </w:rPr>
    </w:lvl>
    <w:lvl w:ilvl="7" w:tplc="AF7CB2EE" w:tentative="1">
      <w:start w:val="1"/>
      <w:numFmt w:val="bullet"/>
      <w:lvlText w:val=""/>
      <w:lvlJc w:val="left"/>
      <w:pPr>
        <w:tabs>
          <w:tab w:val="num" w:pos="5760"/>
        </w:tabs>
        <w:ind w:left="5760" w:hanging="360"/>
      </w:pPr>
      <w:rPr>
        <w:rFonts w:ascii="Symbol" w:hAnsi="Symbol" w:hint="default"/>
      </w:rPr>
    </w:lvl>
    <w:lvl w:ilvl="8" w:tplc="EB34A7E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7B69B5"/>
    <w:multiLevelType w:val="hybridMultilevel"/>
    <w:tmpl w:val="72A83B1A"/>
    <w:lvl w:ilvl="0" w:tplc="33C0C82A">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381EA2"/>
    <w:multiLevelType w:val="hybridMultilevel"/>
    <w:tmpl w:val="10E0C4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4942296F"/>
    <w:multiLevelType w:val="hybridMultilevel"/>
    <w:tmpl w:val="6D746640"/>
    <w:lvl w:ilvl="0" w:tplc="3A146C16">
      <w:start w:val="1"/>
      <w:numFmt w:val="bullet"/>
      <w:lvlText w:val=""/>
      <w:lvlPicBulletId w:val="1"/>
      <w:lvlJc w:val="left"/>
      <w:pPr>
        <w:tabs>
          <w:tab w:val="num" w:pos="720"/>
        </w:tabs>
        <w:ind w:left="720" w:hanging="360"/>
      </w:pPr>
      <w:rPr>
        <w:rFonts w:ascii="Symbol" w:hAnsi="Symbol" w:hint="default"/>
      </w:rPr>
    </w:lvl>
    <w:lvl w:ilvl="1" w:tplc="11FE809C" w:tentative="1">
      <w:start w:val="1"/>
      <w:numFmt w:val="bullet"/>
      <w:lvlText w:val=""/>
      <w:lvlJc w:val="left"/>
      <w:pPr>
        <w:tabs>
          <w:tab w:val="num" w:pos="1440"/>
        </w:tabs>
        <w:ind w:left="1440" w:hanging="360"/>
      </w:pPr>
      <w:rPr>
        <w:rFonts w:ascii="Symbol" w:hAnsi="Symbol" w:hint="default"/>
      </w:rPr>
    </w:lvl>
    <w:lvl w:ilvl="2" w:tplc="44E803D8" w:tentative="1">
      <w:start w:val="1"/>
      <w:numFmt w:val="bullet"/>
      <w:lvlText w:val=""/>
      <w:lvlJc w:val="left"/>
      <w:pPr>
        <w:tabs>
          <w:tab w:val="num" w:pos="2160"/>
        </w:tabs>
        <w:ind w:left="2160" w:hanging="360"/>
      </w:pPr>
      <w:rPr>
        <w:rFonts w:ascii="Symbol" w:hAnsi="Symbol" w:hint="default"/>
      </w:rPr>
    </w:lvl>
    <w:lvl w:ilvl="3" w:tplc="B9FEB4F4" w:tentative="1">
      <w:start w:val="1"/>
      <w:numFmt w:val="bullet"/>
      <w:lvlText w:val=""/>
      <w:lvlJc w:val="left"/>
      <w:pPr>
        <w:tabs>
          <w:tab w:val="num" w:pos="2880"/>
        </w:tabs>
        <w:ind w:left="2880" w:hanging="360"/>
      </w:pPr>
      <w:rPr>
        <w:rFonts w:ascii="Symbol" w:hAnsi="Symbol" w:hint="default"/>
      </w:rPr>
    </w:lvl>
    <w:lvl w:ilvl="4" w:tplc="94A0230C" w:tentative="1">
      <w:start w:val="1"/>
      <w:numFmt w:val="bullet"/>
      <w:lvlText w:val=""/>
      <w:lvlJc w:val="left"/>
      <w:pPr>
        <w:tabs>
          <w:tab w:val="num" w:pos="3600"/>
        </w:tabs>
        <w:ind w:left="3600" w:hanging="360"/>
      </w:pPr>
      <w:rPr>
        <w:rFonts w:ascii="Symbol" w:hAnsi="Symbol" w:hint="default"/>
      </w:rPr>
    </w:lvl>
    <w:lvl w:ilvl="5" w:tplc="F4889346" w:tentative="1">
      <w:start w:val="1"/>
      <w:numFmt w:val="bullet"/>
      <w:lvlText w:val=""/>
      <w:lvlJc w:val="left"/>
      <w:pPr>
        <w:tabs>
          <w:tab w:val="num" w:pos="4320"/>
        </w:tabs>
        <w:ind w:left="4320" w:hanging="360"/>
      </w:pPr>
      <w:rPr>
        <w:rFonts w:ascii="Symbol" w:hAnsi="Symbol" w:hint="default"/>
      </w:rPr>
    </w:lvl>
    <w:lvl w:ilvl="6" w:tplc="550E7A3C" w:tentative="1">
      <w:start w:val="1"/>
      <w:numFmt w:val="bullet"/>
      <w:lvlText w:val=""/>
      <w:lvlJc w:val="left"/>
      <w:pPr>
        <w:tabs>
          <w:tab w:val="num" w:pos="5040"/>
        </w:tabs>
        <w:ind w:left="5040" w:hanging="360"/>
      </w:pPr>
      <w:rPr>
        <w:rFonts w:ascii="Symbol" w:hAnsi="Symbol" w:hint="default"/>
      </w:rPr>
    </w:lvl>
    <w:lvl w:ilvl="7" w:tplc="AD7E597A" w:tentative="1">
      <w:start w:val="1"/>
      <w:numFmt w:val="bullet"/>
      <w:lvlText w:val=""/>
      <w:lvlJc w:val="left"/>
      <w:pPr>
        <w:tabs>
          <w:tab w:val="num" w:pos="5760"/>
        </w:tabs>
        <w:ind w:left="5760" w:hanging="360"/>
      </w:pPr>
      <w:rPr>
        <w:rFonts w:ascii="Symbol" w:hAnsi="Symbol" w:hint="default"/>
      </w:rPr>
    </w:lvl>
    <w:lvl w:ilvl="8" w:tplc="067AD1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863BE"/>
    <w:multiLevelType w:val="hybridMultilevel"/>
    <w:tmpl w:val="EA3ED73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71D71423"/>
    <w:multiLevelType w:val="hybridMultilevel"/>
    <w:tmpl w:val="76B8DD90"/>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B3023A0"/>
    <w:multiLevelType w:val="hybridMultilevel"/>
    <w:tmpl w:val="3094E9B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9"/>
  </w:num>
  <w:num w:numId="3">
    <w:abstractNumId w:val="5"/>
  </w:num>
  <w:num w:numId="4">
    <w:abstractNumId w:val="0"/>
  </w:num>
  <w:num w:numId="5">
    <w:abstractNumId w:val="11"/>
  </w:num>
  <w:num w:numId="6">
    <w:abstractNumId w:val="4"/>
  </w:num>
  <w:num w:numId="7">
    <w:abstractNumId w:val="12"/>
  </w:num>
  <w:num w:numId="8">
    <w:abstractNumId w:val="2"/>
  </w:num>
  <w:num w:numId="9">
    <w:abstractNumId w:val="3"/>
  </w:num>
  <w:num w:numId="10">
    <w:abstractNumId w:val="10"/>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60"/>
    <w:rsid w:val="000307BC"/>
    <w:rsid w:val="0006489E"/>
    <w:rsid w:val="000E305C"/>
    <w:rsid w:val="000E53D5"/>
    <w:rsid w:val="0018579D"/>
    <w:rsid w:val="001B3349"/>
    <w:rsid w:val="001C0404"/>
    <w:rsid w:val="001D5033"/>
    <w:rsid w:val="001E1F4F"/>
    <w:rsid w:val="001E6395"/>
    <w:rsid w:val="00200560"/>
    <w:rsid w:val="00256ADF"/>
    <w:rsid w:val="002573EB"/>
    <w:rsid w:val="00263EDD"/>
    <w:rsid w:val="002A217A"/>
    <w:rsid w:val="002C6454"/>
    <w:rsid w:val="002D3041"/>
    <w:rsid w:val="0036285D"/>
    <w:rsid w:val="003913FE"/>
    <w:rsid w:val="003B74B1"/>
    <w:rsid w:val="003E52D1"/>
    <w:rsid w:val="003F2EAF"/>
    <w:rsid w:val="00411B56"/>
    <w:rsid w:val="00453577"/>
    <w:rsid w:val="00456B21"/>
    <w:rsid w:val="00467672"/>
    <w:rsid w:val="004732F9"/>
    <w:rsid w:val="004850AA"/>
    <w:rsid w:val="00487035"/>
    <w:rsid w:val="00497EA6"/>
    <w:rsid w:val="004E5D63"/>
    <w:rsid w:val="005107BD"/>
    <w:rsid w:val="00522B78"/>
    <w:rsid w:val="005814AE"/>
    <w:rsid w:val="005829C6"/>
    <w:rsid w:val="005924FC"/>
    <w:rsid w:val="005F09D4"/>
    <w:rsid w:val="005F1BEC"/>
    <w:rsid w:val="006069F3"/>
    <w:rsid w:val="00607237"/>
    <w:rsid w:val="00613002"/>
    <w:rsid w:val="00614AD6"/>
    <w:rsid w:val="00751DEC"/>
    <w:rsid w:val="0076099C"/>
    <w:rsid w:val="00770012"/>
    <w:rsid w:val="00785EAD"/>
    <w:rsid w:val="007A0248"/>
    <w:rsid w:val="007A502F"/>
    <w:rsid w:val="00815D3F"/>
    <w:rsid w:val="008418D3"/>
    <w:rsid w:val="008432FC"/>
    <w:rsid w:val="008527B7"/>
    <w:rsid w:val="00856877"/>
    <w:rsid w:val="00870C91"/>
    <w:rsid w:val="008B0631"/>
    <w:rsid w:val="008B5E71"/>
    <w:rsid w:val="008F227B"/>
    <w:rsid w:val="009013DF"/>
    <w:rsid w:val="00905867"/>
    <w:rsid w:val="009322B8"/>
    <w:rsid w:val="00943C33"/>
    <w:rsid w:val="009711CC"/>
    <w:rsid w:val="0097333B"/>
    <w:rsid w:val="00980A6D"/>
    <w:rsid w:val="009B7C05"/>
    <w:rsid w:val="009E155D"/>
    <w:rsid w:val="009E5834"/>
    <w:rsid w:val="009F53E8"/>
    <w:rsid w:val="00A132C0"/>
    <w:rsid w:val="00A16574"/>
    <w:rsid w:val="00A26CD2"/>
    <w:rsid w:val="00AC17D4"/>
    <w:rsid w:val="00AC5024"/>
    <w:rsid w:val="00AE419A"/>
    <w:rsid w:val="00B05877"/>
    <w:rsid w:val="00B209E8"/>
    <w:rsid w:val="00B76D65"/>
    <w:rsid w:val="00B77322"/>
    <w:rsid w:val="00B91A29"/>
    <w:rsid w:val="00C479B4"/>
    <w:rsid w:val="00C85399"/>
    <w:rsid w:val="00CF6541"/>
    <w:rsid w:val="00D212D2"/>
    <w:rsid w:val="00D423FD"/>
    <w:rsid w:val="00D51FBB"/>
    <w:rsid w:val="00D55B59"/>
    <w:rsid w:val="00D5674E"/>
    <w:rsid w:val="00D827C8"/>
    <w:rsid w:val="00DE7C3F"/>
    <w:rsid w:val="00E1606A"/>
    <w:rsid w:val="00E47F4F"/>
    <w:rsid w:val="00EB1D46"/>
    <w:rsid w:val="00F03422"/>
    <w:rsid w:val="00F8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058C0C7F-FA63-428D-8130-296A84AB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60"/>
    <w:rPr>
      <w:rFonts w:ascii="Times New Roman" w:eastAsia="Times New Roman" w:hAnsi="Times New Roman"/>
    </w:rPr>
  </w:style>
  <w:style w:type="paragraph" w:styleId="Heading2">
    <w:name w:val="heading 2"/>
    <w:basedOn w:val="Normal"/>
    <w:next w:val="Normal"/>
    <w:link w:val="Heading2Char"/>
    <w:qFormat/>
    <w:rsid w:val="002005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00560"/>
    <w:rPr>
      <w:rFonts w:ascii="Arial" w:eastAsia="Times New Roman" w:hAnsi="Arial" w:cs="Arial"/>
      <w:b/>
      <w:bCs/>
      <w:i/>
      <w:iCs/>
      <w:sz w:val="28"/>
      <w:szCs w:val="28"/>
      <w:lang w:val="en-US"/>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200560"/>
    <w:pPr>
      <w:tabs>
        <w:tab w:val="center" w:pos="4320"/>
        <w:tab w:val="right" w:pos="8640"/>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200560"/>
    <w:rPr>
      <w:rFonts w:ascii="Times New Roman" w:eastAsia="Times New Roman" w:hAnsi="Times New Roman" w:cs="Times New Roman"/>
      <w:sz w:val="20"/>
      <w:szCs w:val="20"/>
      <w:lang w:val="en-US"/>
    </w:rPr>
  </w:style>
  <w:style w:type="paragraph" w:styleId="Footer">
    <w:name w:val="footer"/>
    <w:basedOn w:val="Normal"/>
    <w:link w:val="FooterChar"/>
    <w:rsid w:val="00200560"/>
    <w:pPr>
      <w:tabs>
        <w:tab w:val="center" w:pos="4320"/>
        <w:tab w:val="right" w:pos="8640"/>
      </w:tabs>
    </w:pPr>
  </w:style>
  <w:style w:type="character" w:customStyle="1" w:styleId="FooterChar">
    <w:name w:val="Footer Char"/>
    <w:link w:val="Footer"/>
    <w:rsid w:val="00200560"/>
    <w:rPr>
      <w:rFonts w:ascii="Times New Roman" w:eastAsia="Times New Roman" w:hAnsi="Times New Roman" w:cs="Times New Roman"/>
      <w:sz w:val="20"/>
      <w:szCs w:val="20"/>
      <w:lang w:val="en-US"/>
    </w:rPr>
  </w:style>
  <w:style w:type="character" w:styleId="PageNumber">
    <w:name w:val="page number"/>
    <w:basedOn w:val="DefaultParagraphFont"/>
    <w:rsid w:val="00200560"/>
  </w:style>
  <w:style w:type="paragraph" w:styleId="NoSpacing">
    <w:name w:val="No Spacing"/>
    <w:uiPriority w:val="1"/>
    <w:qFormat/>
    <w:rsid w:val="00200560"/>
    <w:rPr>
      <w:rFonts w:ascii="Times New Roman" w:eastAsia="Times New Roman" w:hAnsi="Times New Roman"/>
    </w:rPr>
  </w:style>
  <w:style w:type="paragraph" w:styleId="PlainText">
    <w:name w:val="Plain Text"/>
    <w:basedOn w:val="Normal"/>
    <w:link w:val="PlainTextChar"/>
    <w:rsid w:val="00770012"/>
    <w:rPr>
      <w:rFonts w:ascii="Courier New" w:hAnsi="Courier New" w:cs="Courier New"/>
    </w:rPr>
  </w:style>
  <w:style w:type="character" w:customStyle="1" w:styleId="PlainTextChar">
    <w:name w:val="Plain Text Char"/>
    <w:link w:val="PlainText"/>
    <w:rsid w:val="00770012"/>
    <w:rPr>
      <w:rFonts w:ascii="Courier New" w:eastAsia="Times New Roman" w:hAnsi="Courier New" w:cs="Courier New"/>
      <w:lang w:val="en-US" w:eastAsia="en-US"/>
    </w:rPr>
  </w:style>
  <w:style w:type="paragraph" w:styleId="CommentText">
    <w:name w:val="annotation text"/>
    <w:basedOn w:val="Normal"/>
    <w:link w:val="CommentTextChar"/>
    <w:rsid w:val="00B76D65"/>
    <w:pPr>
      <w:tabs>
        <w:tab w:val="left" w:pos="284"/>
      </w:tabs>
      <w:jc w:val="both"/>
    </w:pPr>
    <w:rPr>
      <w:rFonts w:ascii="Humanist777" w:hAnsi="Humanist777"/>
    </w:rPr>
  </w:style>
  <w:style w:type="character" w:customStyle="1" w:styleId="CommentTextChar">
    <w:name w:val="Comment Text Char"/>
    <w:link w:val="CommentText"/>
    <w:rsid w:val="00B76D65"/>
    <w:rPr>
      <w:rFonts w:ascii="Humanist777" w:eastAsia="Times New Roman" w:hAnsi="Humanist777"/>
      <w:lang w:val="en-US" w:eastAsia="en-US"/>
    </w:rPr>
  </w:style>
  <w:style w:type="paragraph" w:customStyle="1" w:styleId="NoNumHead2">
    <w:name w:val="NoNum:Head2"/>
    <w:basedOn w:val="Normal"/>
    <w:next w:val="Normal"/>
    <w:link w:val="NoNumHead2Char"/>
    <w:rsid w:val="00A26CD2"/>
    <w:pPr>
      <w:keepNext/>
      <w:tabs>
        <w:tab w:val="left" w:pos="397"/>
        <w:tab w:val="left" w:pos="567"/>
      </w:tabs>
      <w:spacing w:before="480" w:after="120"/>
      <w:outlineLvl w:val="0"/>
    </w:pPr>
    <w:rPr>
      <w:rFonts w:ascii="Arial Bold" w:hAnsi="Arial Bold"/>
      <w:b/>
      <w:bCs/>
      <w:sz w:val="26"/>
      <w:szCs w:val="26"/>
      <w:lang w:val="x-none" w:eastAsia="x-none"/>
    </w:rPr>
  </w:style>
  <w:style w:type="character" w:customStyle="1" w:styleId="NoNumHead2Char">
    <w:name w:val="NoNum:Head2 Char"/>
    <w:link w:val="NoNumHead2"/>
    <w:rsid w:val="00A26CD2"/>
    <w:rPr>
      <w:rFonts w:ascii="Arial Bold" w:eastAsia="Times New Roman" w:hAnsi="Arial Bold"/>
      <w:b/>
      <w:bCs/>
      <w:sz w:val="26"/>
      <w:szCs w:val="26"/>
      <w:lang w:val="x-none" w:eastAsia="x-none"/>
    </w:rPr>
  </w:style>
  <w:style w:type="paragraph" w:styleId="BalloonText">
    <w:name w:val="Balloon Text"/>
    <w:basedOn w:val="Normal"/>
    <w:link w:val="BalloonTextChar"/>
    <w:uiPriority w:val="99"/>
    <w:semiHidden/>
    <w:unhideWhenUsed/>
    <w:rsid w:val="00467672"/>
    <w:rPr>
      <w:rFonts w:ascii="Segoe UI" w:hAnsi="Segoe UI" w:cs="Segoe UI"/>
      <w:sz w:val="18"/>
      <w:szCs w:val="18"/>
    </w:rPr>
  </w:style>
  <w:style w:type="character" w:customStyle="1" w:styleId="BalloonTextChar">
    <w:name w:val="Balloon Text Char"/>
    <w:link w:val="BalloonText"/>
    <w:uiPriority w:val="99"/>
    <w:semiHidden/>
    <w:rsid w:val="004676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Radulovic</dc:creator>
  <cp:keywords/>
  <cp:lastModifiedBy>Svetlana Rajc</cp:lastModifiedBy>
  <cp:revision>2</cp:revision>
  <cp:lastPrinted>2016-06-09T09:13:00Z</cp:lastPrinted>
  <dcterms:created xsi:type="dcterms:W3CDTF">2024-09-17T12:03:00Z</dcterms:created>
  <dcterms:modified xsi:type="dcterms:W3CDTF">2024-09-17T12:03:00Z</dcterms:modified>
</cp:coreProperties>
</file>