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B91D3A" w14:textId="77777777" w:rsidR="00F07AFD" w:rsidRPr="0091585E" w:rsidRDefault="00F07AFD" w:rsidP="00FA6D2B">
      <w:pPr>
        <w:pStyle w:val="Heading10"/>
        <w:keepNext/>
        <w:keepLines/>
        <w:shd w:val="clear" w:color="auto" w:fill="auto"/>
        <w:spacing w:before="0" w:line="276" w:lineRule="auto"/>
        <w:jc w:val="center"/>
        <w:rPr>
          <w:sz w:val="22"/>
          <w:szCs w:val="22"/>
          <w:lang w:val="sr-Latn-RS"/>
        </w:rPr>
      </w:pPr>
      <w:bookmarkStart w:id="0" w:name="bookmark18"/>
      <w:r w:rsidRPr="0091585E">
        <w:rPr>
          <w:sz w:val="22"/>
          <w:szCs w:val="22"/>
          <w:lang w:val="sr-Latn-RS"/>
        </w:rPr>
        <w:t>UPUTSTVO ZA LIJEK</w:t>
      </w:r>
    </w:p>
    <w:p w14:paraId="39E02B11" w14:textId="77777777" w:rsidR="007C0955" w:rsidRPr="0091585E" w:rsidRDefault="007C0955" w:rsidP="00FA6D2B">
      <w:pPr>
        <w:pStyle w:val="Heading10"/>
        <w:keepNext/>
        <w:keepLines/>
        <w:shd w:val="clear" w:color="auto" w:fill="auto"/>
        <w:spacing w:before="0" w:line="276" w:lineRule="auto"/>
        <w:jc w:val="center"/>
        <w:rPr>
          <w:sz w:val="22"/>
          <w:szCs w:val="22"/>
          <w:lang w:val="sr-Latn-RS"/>
        </w:rPr>
      </w:pPr>
    </w:p>
    <w:p w14:paraId="68C82FF2" w14:textId="4E33FE90" w:rsidR="00052351" w:rsidRPr="00F255D4" w:rsidRDefault="006936EF" w:rsidP="00FA6D2B">
      <w:pPr>
        <w:pStyle w:val="Heading10"/>
        <w:keepNext/>
        <w:keepLines/>
        <w:spacing w:line="276" w:lineRule="auto"/>
        <w:jc w:val="center"/>
        <w:rPr>
          <w:b w:val="0"/>
          <w:sz w:val="22"/>
          <w:szCs w:val="22"/>
          <w:lang w:val="sr-Latn-RS"/>
        </w:rPr>
      </w:pPr>
      <w:r w:rsidRPr="006936EF">
        <w:rPr>
          <w:b w:val="0"/>
          <w:sz w:val="22"/>
          <w:szCs w:val="22"/>
          <w:lang w:val="sr-Latn-RS"/>
        </w:rPr>
        <w:t>Imfinzi</w:t>
      </w:r>
      <w:r>
        <w:rPr>
          <w:b w:val="0"/>
          <w:sz w:val="22"/>
          <w:szCs w:val="22"/>
          <w:lang w:val="sr-Latn-RS"/>
        </w:rPr>
        <w:t>,</w:t>
      </w:r>
      <w:r w:rsidRPr="006936EF">
        <w:rPr>
          <w:b w:val="0"/>
          <w:sz w:val="22"/>
          <w:szCs w:val="22"/>
          <w:lang w:val="sr-Latn-RS"/>
        </w:rPr>
        <w:t xml:space="preserve"> </w:t>
      </w:r>
      <w:r w:rsidR="00052351" w:rsidRPr="00F255D4">
        <w:rPr>
          <w:b w:val="0"/>
          <w:sz w:val="22"/>
          <w:szCs w:val="22"/>
          <w:lang w:val="sr-Latn-RS"/>
        </w:rPr>
        <w:t>50 mg/ml</w:t>
      </w:r>
      <w:r>
        <w:rPr>
          <w:b w:val="0"/>
          <w:sz w:val="22"/>
          <w:szCs w:val="22"/>
          <w:lang w:val="sr-Latn-RS"/>
        </w:rPr>
        <w:t>,</w:t>
      </w:r>
      <w:r w:rsidR="00052351" w:rsidRPr="00F255D4">
        <w:rPr>
          <w:b w:val="0"/>
          <w:sz w:val="22"/>
          <w:szCs w:val="22"/>
          <w:lang w:val="sr-Latn-RS"/>
        </w:rPr>
        <w:t xml:space="preserve"> koncentrat za rastvor za infuziju</w:t>
      </w:r>
    </w:p>
    <w:p w14:paraId="61C0A6A0" w14:textId="62E4437C" w:rsidR="00F07AFD" w:rsidRPr="00F255D4" w:rsidRDefault="00052351" w:rsidP="00FA6D2B">
      <w:pPr>
        <w:pStyle w:val="Heading10"/>
        <w:keepNext/>
        <w:keepLines/>
        <w:shd w:val="clear" w:color="auto" w:fill="auto"/>
        <w:spacing w:before="0" w:line="276" w:lineRule="auto"/>
        <w:jc w:val="center"/>
        <w:rPr>
          <w:b w:val="0"/>
          <w:sz w:val="22"/>
          <w:szCs w:val="22"/>
          <w:lang w:val="sr-Latn-RS"/>
        </w:rPr>
      </w:pPr>
      <w:r w:rsidRPr="00F255D4">
        <w:rPr>
          <w:b w:val="0"/>
          <w:sz w:val="22"/>
          <w:szCs w:val="22"/>
          <w:lang w:val="sr-Latn-RS"/>
        </w:rPr>
        <w:t>durvalumab</w:t>
      </w:r>
    </w:p>
    <w:p w14:paraId="45FC5826" w14:textId="77777777" w:rsidR="00F07AFD" w:rsidRPr="0091585E" w:rsidRDefault="00F07AFD" w:rsidP="002A6629">
      <w:pPr>
        <w:pStyle w:val="Heading10"/>
        <w:keepNext/>
        <w:keepLines/>
        <w:shd w:val="clear" w:color="auto" w:fill="auto"/>
        <w:spacing w:before="0" w:line="276" w:lineRule="auto"/>
        <w:rPr>
          <w:sz w:val="22"/>
          <w:szCs w:val="22"/>
          <w:lang w:val="sr-Latn-RS"/>
        </w:rPr>
      </w:pPr>
    </w:p>
    <w:p w14:paraId="25D80C1D" w14:textId="77777777" w:rsidR="00F07AFD" w:rsidRPr="0091585E" w:rsidRDefault="00F07AFD" w:rsidP="002A6629">
      <w:pPr>
        <w:autoSpaceDE w:val="0"/>
        <w:autoSpaceDN w:val="0"/>
        <w:spacing w:line="276" w:lineRule="auto"/>
        <w:ind w:left="360" w:hanging="360"/>
        <w:jc w:val="both"/>
        <w:rPr>
          <w:rFonts w:ascii="Times New Roman" w:hAnsi="Times New Roman" w:cs="Times New Roman"/>
          <w:b/>
          <w:bCs/>
          <w:sz w:val="22"/>
          <w:szCs w:val="22"/>
          <w:lang w:val="sr-Latn-CS"/>
        </w:rPr>
      </w:pPr>
      <w:bookmarkStart w:id="1" w:name="bookmark20"/>
      <w:bookmarkEnd w:id="0"/>
      <w:r w:rsidRPr="0091585E">
        <w:rPr>
          <w:rFonts w:ascii="Times New Roman" w:hAnsi="Times New Roman" w:cs="Times New Roman"/>
          <w:b/>
          <w:bCs/>
          <w:sz w:val="22"/>
          <w:szCs w:val="22"/>
          <w:lang w:val="sr-Latn-CS"/>
        </w:rPr>
        <w:t>Pažljivo pročitajte ovo uputstvo, prije nego što počnete da koristite ovaj lijek,</w:t>
      </w:r>
      <w:r w:rsidRPr="0091585E">
        <w:rPr>
          <w:rFonts w:ascii="Times New Roman" w:hAnsi="Times New Roman" w:cs="Times New Roman"/>
          <w:sz w:val="22"/>
          <w:szCs w:val="22"/>
          <w:lang w:val="sr-Latn-CS"/>
        </w:rPr>
        <w:t xml:space="preserve"> </w:t>
      </w:r>
      <w:r w:rsidRPr="0091585E">
        <w:rPr>
          <w:rFonts w:ascii="Times New Roman" w:hAnsi="Times New Roman" w:cs="Times New Roman"/>
          <w:b/>
          <w:bCs/>
          <w:sz w:val="22"/>
          <w:szCs w:val="22"/>
          <w:lang w:val="sr-Latn-CS"/>
        </w:rPr>
        <w:t xml:space="preserve">jer sadrži </w:t>
      </w:r>
    </w:p>
    <w:p w14:paraId="6C5583BB" w14:textId="77777777" w:rsidR="00F07AFD" w:rsidRPr="0091585E" w:rsidRDefault="00F07AFD" w:rsidP="002A6629">
      <w:pPr>
        <w:autoSpaceDE w:val="0"/>
        <w:autoSpaceDN w:val="0"/>
        <w:spacing w:line="276" w:lineRule="auto"/>
        <w:ind w:left="360" w:hanging="360"/>
        <w:jc w:val="both"/>
        <w:rPr>
          <w:rFonts w:ascii="Times New Roman" w:hAnsi="Times New Roman" w:cs="Times New Roman"/>
          <w:b/>
          <w:bCs/>
          <w:sz w:val="22"/>
          <w:szCs w:val="22"/>
          <w:lang w:val="sr-Latn-CS"/>
        </w:rPr>
      </w:pPr>
      <w:r w:rsidRPr="0091585E">
        <w:rPr>
          <w:rFonts w:ascii="Times New Roman" w:hAnsi="Times New Roman" w:cs="Times New Roman"/>
          <w:b/>
          <w:bCs/>
          <w:sz w:val="22"/>
          <w:szCs w:val="22"/>
          <w:lang w:val="sr-Latn-CS"/>
        </w:rPr>
        <w:t>informacije koje su važne za Vas</w:t>
      </w:r>
    </w:p>
    <w:p w14:paraId="27AB9CEA" w14:textId="77777777" w:rsidR="00F07AFD" w:rsidRPr="0091585E" w:rsidRDefault="00F07AFD" w:rsidP="002A6629">
      <w:pPr>
        <w:numPr>
          <w:ilvl w:val="0"/>
          <w:numId w:val="20"/>
        </w:numPr>
        <w:tabs>
          <w:tab w:val="clear" w:pos="576"/>
          <w:tab w:val="num" w:pos="600"/>
        </w:tabs>
        <w:autoSpaceDE w:val="0"/>
        <w:autoSpaceDN w:val="0"/>
        <w:spacing w:line="276" w:lineRule="auto"/>
        <w:jc w:val="both"/>
        <w:rPr>
          <w:rFonts w:ascii="Times New Roman" w:hAnsi="Times New Roman" w:cs="Times New Roman"/>
          <w:sz w:val="22"/>
          <w:szCs w:val="22"/>
          <w:lang w:val="sr-Latn-CS"/>
        </w:rPr>
      </w:pPr>
      <w:r w:rsidRPr="0091585E">
        <w:rPr>
          <w:rFonts w:ascii="Times New Roman" w:hAnsi="Times New Roman" w:cs="Times New Roman"/>
          <w:sz w:val="22"/>
          <w:szCs w:val="22"/>
          <w:lang w:val="sr-Latn-CS"/>
        </w:rPr>
        <w:t>Uputstvo sačuvajte. Može biti potrebno da ga ponovo pročitate.</w:t>
      </w:r>
    </w:p>
    <w:p w14:paraId="7DAF79C5" w14:textId="77777777" w:rsidR="00F07AFD" w:rsidRPr="0091585E" w:rsidRDefault="00F07AFD" w:rsidP="002A6629">
      <w:pPr>
        <w:numPr>
          <w:ilvl w:val="0"/>
          <w:numId w:val="20"/>
        </w:numPr>
        <w:autoSpaceDE w:val="0"/>
        <w:autoSpaceDN w:val="0"/>
        <w:spacing w:line="276" w:lineRule="auto"/>
        <w:jc w:val="both"/>
        <w:rPr>
          <w:rFonts w:ascii="Times New Roman" w:hAnsi="Times New Roman" w:cs="Times New Roman"/>
          <w:sz w:val="22"/>
          <w:szCs w:val="22"/>
          <w:lang w:val="sr-Latn-CS"/>
        </w:rPr>
      </w:pPr>
      <w:r w:rsidRPr="0091585E">
        <w:rPr>
          <w:rFonts w:ascii="Times New Roman" w:hAnsi="Times New Roman" w:cs="Times New Roman"/>
          <w:sz w:val="22"/>
          <w:szCs w:val="22"/>
          <w:lang w:val="sr-Latn-CS"/>
        </w:rPr>
        <w:t xml:space="preserve">Ako imate dodatnih pitanja, obratite se svom ljekaru ili farmaceutu </w:t>
      </w:r>
      <w:r w:rsidRPr="0091585E">
        <w:rPr>
          <w:rFonts w:ascii="Times New Roman" w:hAnsi="Times New Roman" w:cs="Times New Roman"/>
          <w:noProof/>
          <w:sz w:val="22"/>
          <w:szCs w:val="22"/>
          <w:lang w:val="hr-HR"/>
        </w:rPr>
        <w:t>ili medicinskoj sestri</w:t>
      </w:r>
      <w:r w:rsidRPr="0091585E">
        <w:rPr>
          <w:rFonts w:ascii="Times New Roman" w:hAnsi="Times New Roman" w:cs="Times New Roman"/>
          <w:sz w:val="22"/>
          <w:szCs w:val="22"/>
          <w:lang w:val="sr-Latn-CS"/>
        </w:rPr>
        <w:t xml:space="preserve">. </w:t>
      </w:r>
    </w:p>
    <w:p w14:paraId="4FDF86AF" w14:textId="77777777" w:rsidR="00F07AFD" w:rsidRPr="0091585E" w:rsidRDefault="00F07AFD" w:rsidP="002A6629">
      <w:pPr>
        <w:numPr>
          <w:ilvl w:val="0"/>
          <w:numId w:val="20"/>
        </w:numPr>
        <w:autoSpaceDE w:val="0"/>
        <w:autoSpaceDN w:val="0"/>
        <w:spacing w:line="276" w:lineRule="auto"/>
        <w:ind w:left="600" w:hanging="600"/>
        <w:jc w:val="both"/>
        <w:rPr>
          <w:rFonts w:ascii="Times New Roman" w:hAnsi="Times New Roman" w:cs="Times New Roman"/>
          <w:sz w:val="22"/>
          <w:szCs w:val="22"/>
          <w:lang w:val="pl-PL"/>
        </w:rPr>
      </w:pPr>
      <w:r w:rsidRPr="0091585E">
        <w:rPr>
          <w:rFonts w:ascii="Times New Roman" w:hAnsi="Times New Roman" w:cs="Times New Roman"/>
          <w:sz w:val="22"/>
          <w:szCs w:val="22"/>
          <w:lang w:val="sr-Latn-CS"/>
        </w:rPr>
        <w:t>Ovaj lijek propisan je Vama i ne smijete ga davati drugima. Može da im škodi, čak i kada imaju iste znake bolesti kao i Vi.</w:t>
      </w:r>
    </w:p>
    <w:p w14:paraId="4D3EB4D3" w14:textId="77777777" w:rsidR="00F07AFD" w:rsidRPr="0091585E" w:rsidRDefault="00F07AFD" w:rsidP="002A6629">
      <w:pPr>
        <w:numPr>
          <w:ilvl w:val="0"/>
          <w:numId w:val="20"/>
        </w:numPr>
        <w:tabs>
          <w:tab w:val="clear" w:pos="576"/>
          <w:tab w:val="num" w:pos="0"/>
        </w:tabs>
        <w:autoSpaceDE w:val="0"/>
        <w:autoSpaceDN w:val="0"/>
        <w:spacing w:line="276" w:lineRule="auto"/>
        <w:ind w:left="600" w:hanging="600"/>
        <w:jc w:val="both"/>
        <w:rPr>
          <w:rFonts w:ascii="Times New Roman" w:hAnsi="Times New Roman" w:cs="Times New Roman"/>
          <w:sz w:val="22"/>
          <w:szCs w:val="22"/>
          <w:lang w:val="pl-PL"/>
        </w:rPr>
      </w:pPr>
      <w:r w:rsidRPr="0091585E">
        <w:rPr>
          <w:rFonts w:ascii="Times New Roman" w:hAnsi="Times New Roman" w:cs="Times New Roman"/>
          <w:spacing w:val="-5"/>
          <w:sz w:val="22"/>
          <w:szCs w:val="22"/>
          <w:lang w:val="sr-Latn-RS"/>
        </w:rPr>
        <w:t>Ako Vam se javi bilo koje neželjeno dejstvo recite to svom ljekaru, farmaceutu ili medicinskoj sestri. Ovo uključuje i bilo koja neželjena dejstva koja nijesu navedena u ovom uputstvu</w:t>
      </w:r>
      <w:r w:rsidRPr="0091585E">
        <w:rPr>
          <w:rFonts w:ascii="Times New Roman" w:hAnsi="Times New Roman" w:cs="Times New Roman"/>
          <w:spacing w:val="-4"/>
          <w:sz w:val="22"/>
          <w:szCs w:val="22"/>
          <w:lang w:val="sr-Latn-RS"/>
        </w:rPr>
        <w:t xml:space="preserve">. Pogledajte dio 4. </w:t>
      </w:r>
    </w:p>
    <w:p w14:paraId="1B264B03" w14:textId="77777777" w:rsidR="00F07AFD" w:rsidRPr="0091585E" w:rsidRDefault="00F07AFD" w:rsidP="002A6629">
      <w:pPr>
        <w:pStyle w:val="Heading10"/>
        <w:keepNext/>
        <w:keepLines/>
        <w:spacing w:after="153" w:line="276" w:lineRule="auto"/>
        <w:rPr>
          <w:sz w:val="22"/>
          <w:szCs w:val="22"/>
          <w:lang w:val="sr-Latn-RS"/>
        </w:rPr>
      </w:pPr>
    </w:p>
    <w:p w14:paraId="6F9B2AB9" w14:textId="77777777" w:rsidR="00F07AFD" w:rsidRPr="0091585E" w:rsidRDefault="00F07AFD" w:rsidP="002A6629">
      <w:pPr>
        <w:pStyle w:val="Heading10"/>
        <w:keepNext/>
        <w:keepLines/>
        <w:spacing w:after="153" w:line="276" w:lineRule="auto"/>
        <w:rPr>
          <w:sz w:val="22"/>
          <w:szCs w:val="22"/>
          <w:lang w:val="sr-Latn-RS"/>
        </w:rPr>
      </w:pPr>
    </w:p>
    <w:p w14:paraId="2EC2E8FA" w14:textId="77777777" w:rsidR="00F07AFD" w:rsidRPr="0091585E" w:rsidRDefault="00F07AFD" w:rsidP="002A6629">
      <w:pPr>
        <w:pStyle w:val="Heading10"/>
        <w:keepNext/>
        <w:keepLines/>
        <w:spacing w:after="153" w:line="276" w:lineRule="auto"/>
        <w:rPr>
          <w:sz w:val="22"/>
          <w:szCs w:val="22"/>
          <w:lang w:val="sr-Latn-RS"/>
        </w:rPr>
      </w:pPr>
    </w:p>
    <w:p w14:paraId="3E4355FB" w14:textId="77777777" w:rsidR="00F07AFD" w:rsidRPr="0091585E" w:rsidRDefault="00F07AFD" w:rsidP="002A6629">
      <w:pPr>
        <w:autoSpaceDE w:val="0"/>
        <w:autoSpaceDN w:val="0"/>
        <w:spacing w:line="276" w:lineRule="auto"/>
        <w:jc w:val="both"/>
        <w:rPr>
          <w:rFonts w:ascii="Times New Roman" w:hAnsi="Times New Roman" w:cs="Times New Roman"/>
          <w:b/>
          <w:bCs/>
          <w:sz w:val="22"/>
          <w:szCs w:val="22"/>
          <w:lang w:val="sr-Latn-CS"/>
        </w:rPr>
      </w:pPr>
      <w:r w:rsidRPr="0091585E">
        <w:rPr>
          <w:rFonts w:ascii="Times New Roman" w:hAnsi="Times New Roman" w:cs="Times New Roman"/>
          <w:b/>
          <w:bCs/>
          <w:sz w:val="22"/>
          <w:szCs w:val="22"/>
          <w:lang w:val="sr-Latn-CS"/>
        </w:rPr>
        <w:t>U ovom uputstvu pročitaćete:</w:t>
      </w:r>
    </w:p>
    <w:p w14:paraId="38464A89" w14:textId="77777777" w:rsidR="00F07AFD" w:rsidRPr="0091585E" w:rsidRDefault="00F07AFD" w:rsidP="002A6629">
      <w:pPr>
        <w:numPr>
          <w:ilvl w:val="0"/>
          <w:numId w:val="19"/>
        </w:numPr>
        <w:tabs>
          <w:tab w:val="clear" w:pos="360"/>
          <w:tab w:val="left" w:pos="569"/>
          <w:tab w:val="left" w:pos="600"/>
        </w:tabs>
        <w:autoSpaceDE w:val="0"/>
        <w:autoSpaceDN w:val="0"/>
        <w:spacing w:line="276" w:lineRule="auto"/>
        <w:jc w:val="both"/>
        <w:rPr>
          <w:rFonts w:ascii="Times New Roman" w:hAnsi="Times New Roman" w:cs="Times New Roman"/>
          <w:sz w:val="22"/>
          <w:szCs w:val="22"/>
          <w:lang w:val="sr-Latn-CS"/>
        </w:rPr>
      </w:pPr>
      <w:r w:rsidRPr="0091585E">
        <w:rPr>
          <w:rFonts w:ascii="Times New Roman" w:hAnsi="Times New Roman" w:cs="Times New Roman"/>
          <w:sz w:val="22"/>
          <w:szCs w:val="22"/>
          <w:lang w:val="sr-Latn-CS"/>
        </w:rPr>
        <w:t>Šta je lijek IMFINZI i čemu je namijenjen</w:t>
      </w:r>
    </w:p>
    <w:p w14:paraId="7BA64720" w14:textId="77777777" w:rsidR="00F07AFD" w:rsidRPr="0091585E" w:rsidRDefault="00F07AFD" w:rsidP="002A6629">
      <w:pPr>
        <w:numPr>
          <w:ilvl w:val="0"/>
          <w:numId w:val="19"/>
        </w:numPr>
        <w:tabs>
          <w:tab w:val="clear" w:pos="360"/>
          <w:tab w:val="left" w:pos="569"/>
          <w:tab w:val="left" w:pos="600"/>
        </w:tabs>
        <w:autoSpaceDE w:val="0"/>
        <w:autoSpaceDN w:val="0"/>
        <w:spacing w:line="276" w:lineRule="auto"/>
        <w:jc w:val="both"/>
        <w:rPr>
          <w:rFonts w:ascii="Times New Roman" w:hAnsi="Times New Roman" w:cs="Times New Roman"/>
          <w:sz w:val="22"/>
          <w:szCs w:val="22"/>
          <w:lang w:val="sr-Latn-CS"/>
        </w:rPr>
      </w:pPr>
      <w:r w:rsidRPr="0091585E">
        <w:rPr>
          <w:rFonts w:ascii="Times New Roman" w:hAnsi="Times New Roman" w:cs="Times New Roman"/>
          <w:sz w:val="22"/>
          <w:szCs w:val="22"/>
          <w:lang w:val="sr-Latn-CS"/>
        </w:rPr>
        <w:t>Šta treba da znate prije nego što uzmete lijek IMFINZI</w:t>
      </w:r>
    </w:p>
    <w:p w14:paraId="3503A344" w14:textId="77777777" w:rsidR="00F07AFD" w:rsidRPr="0091585E" w:rsidRDefault="00F07AFD" w:rsidP="002A6629">
      <w:pPr>
        <w:numPr>
          <w:ilvl w:val="0"/>
          <w:numId w:val="19"/>
        </w:numPr>
        <w:tabs>
          <w:tab w:val="clear" w:pos="360"/>
          <w:tab w:val="left" w:pos="569"/>
          <w:tab w:val="left" w:pos="600"/>
        </w:tabs>
        <w:autoSpaceDE w:val="0"/>
        <w:autoSpaceDN w:val="0"/>
        <w:spacing w:line="276" w:lineRule="auto"/>
        <w:jc w:val="both"/>
        <w:rPr>
          <w:rFonts w:ascii="Times New Roman" w:hAnsi="Times New Roman" w:cs="Times New Roman"/>
          <w:sz w:val="22"/>
          <w:szCs w:val="22"/>
          <w:lang w:val="sr-Latn-CS"/>
        </w:rPr>
      </w:pPr>
      <w:r w:rsidRPr="0091585E">
        <w:rPr>
          <w:rFonts w:ascii="Times New Roman" w:hAnsi="Times New Roman" w:cs="Times New Roman"/>
          <w:sz w:val="22"/>
          <w:szCs w:val="22"/>
          <w:lang w:val="sr-Latn-CS"/>
        </w:rPr>
        <w:t>Kako se upotrebljava lijek IMFINZI</w:t>
      </w:r>
    </w:p>
    <w:p w14:paraId="679B3F4B" w14:textId="77777777" w:rsidR="00F07AFD" w:rsidRPr="0091585E" w:rsidRDefault="00F07AFD" w:rsidP="002A6629">
      <w:pPr>
        <w:numPr>
          <w:ilvl w:val="0"/>
          <w:numId w:val="19"/>
        </w:numPr>
        <w:tabs>
          <w:tab w:val="clear" w:pos="360"/>
          <w:tab w:val="left" w:pos="569"/>
          <w:tab w:val="left" w:pos="600"/>
        </w:tabs>
        <w:autoSpaceDE w:val="0"/>
        <w:autoSpaceDN w:val="0"/>
        <w:spacing w:line="276" w:lineRule="auto"/>
        <w:jc w:val="both"/>
        <w:rPr>
          <w:rFonts w:ascii="Times New Roman" w:hAnsi="Times New Roman" w:cs="Times New Roman"/>
          <w:sz w:val="22"/>
          <w:szCs w:val="22"/>
          <w:lang w:val="sr-Latn-CS"/>
        </w:rPr>
      </w:pPr>
      <w:r w:rsidRPr="0091585E">
        <w:rPr>
          <w:rFonts w:ascii="Times New Roman" w:hAnsi="Times New Roman" w:cs="Times New Roman"/>
          <w:sz w:val="22"/>
          <w:szCs w:val="22"/>
          <w:lang w:val="sr-Latn-CS"/>
        </w:rPr>
        <w:t xml:space="preserve">Moguća neželjena dejstva </w:t>
      </w:r>
    </w:p>
    <w:p w14:paraId="49D8070C" w14:textId="77777777" w:rsidR="00F07AFD" w:rsidRPr="0091585E" w:rsidRDefault="00F07AFD" w:rsidP="002A6629">
      <w:pPr>
        <w:numPr>
          <w:ilvl w:val="0"/>
          <w:numId w:val="19"/>
        </w:numPr>
        <w:tabs>
          <w:tab w:val="clear" w:pos="360"/>
          <w:tab w:val="left" w:pos="569"/>
          <w:tab w:val="left" w:pos="600"/>
        </w:tabs>
        <w:autoSpaceDE w:val="0"/>
        <w:autoSpaceDN w:val="0"/>
        <w:spacing w:line="276" w:lineRule="auto"/>
        <w:jc w:val="both"/>
        <w:rPr>
          <w:rFonts w:ascii="Times New Roman" w:hAnsi="Times New Roman" w:cs="Times New Roman"/>
          <w:sz w:val="22"/>
          <w:szCs w:val="22"/>
          <w:lang w:val="sr-Latn-CS"/>
        </w:rPr>
      </w:pPr>
      <w:r w:rsidRPr="0091585E">
        <w:rPr>
          <w:rFonts w:ascii="Times New Roman" w:hAnsi="Times New Roman" w:cs="Times New Roman"/>
          <w:sz w:val="22"/>
          <w:szCs w:val="22"/>
          <w:lang w:val="sr-Latn-CS"/>
        </w:rPr>
        <w:t>Kako čuvati lijek IMFINZI</w:t>
      </w:r>
    </w:p>
    <w:p w14:paraId="7F933949" w14:textId="3C1CF479" w:rsidR="00F07AFD" w:rsidRPr="0091585E" w:rsidRDefault="00F07AFD" w:rsidP="002A6629">
      <w:pPr>
        <w:numPr>
          <w:ilvl w:val="0"/>
          <w:numId w:val="19"/>
        </w:numPr>
        <w:tabs>
          <w:tab w:val="clear" w:pos="360"/>
          <w:tab w:val="left" w:pos="569"/>
          <w:tab w:val="left" w:pos="600"/>
        </w:tabs>
        <w:autoSpaceDE w:val="0"/>
        <w:autoSpaceDN w:val="0"/>
        <w:spacing w:line="276" w:lineRule="auto"/>
        <w:jc w:val="both"/>
        <w:rPr>
          <w:rFonts w:ascii="Times New Roman" w:hAnsi="Times New Roman" w:cs="Times New Roman"/>
          <w:b/>
          <w:bCs/>
          <w:sz w:val="22"/>
          <w:szCs w:val="22"/>
          <w:lang w:val="sr-Latn-CS"/>
        </w:rPr>
      </w:pPr>
      <w:r w:rsidRPr="0091585E">
        <w:rPr>
          <w:rFonts w:ascii="Times New Roman" w:hAnsi="Times New Roman" w:cs="Times New Roman"/>
          <w:sz w:val="22"/>
          <w:szCs w:val="22"/>
          <w:lang w:val="sr-Latn-CS"/>
        </w:rPr>
        <w:t xml:space="preserve">Sadržaj pakovanja i dodatne informacije </w:t>
      </w:r>
    </w:p>
    <w:p w14:paraId="60A53A15" w14:textId="77777777" w:rsidR="004A6D41" w:rsidRPr="0091585E" w:rsidRDefault="004A6D41" w:rsidP="002A6629">
      <w:pPr>
        <w:tabs>
          <w:tab w:val="left" w:pos="569"/>
          <w:tab w:val="left" w:pos="600"/>
        </w:tabs>
        <w:autoSpaceDE w:val="0"/>
        <w:autoSpaceDN w:val="0"/>
        <w:spacing w:line="276" w:lineRule="auto"/>
        <w:jc w:val="both"/>
        <w:rPr>
          <w:rFonts w:ascii="Times New Roman" w:hAnsi="Times New Roman" w:cs="Times New Roman"/>
          <w:sz w:val="22"/>
          <w:szCs w:val="22"/>
          <w:lang w:val="sr-Latn-CS"/>
        </w:rPr>
      </w:pPr>
    </w:p>
    <w:p w14:paraId="7399F729" w14:textId="77777777" w:rsidR="004A6D41" w:rsidRPr="0091585E" w:rsidRDefault="004A6D41" w:rsidP="002A6629">
      <w:pPr>
        <w:tabs>
          <w:tab w:val="left" w:pos="569"/>
          <w:tab w:val="left" w:pos="600"/>
        </w:tabs>
        <w:autoSpaceDE w:val="0"/>
        <w:autoSpaceDN w:val="0"/>
        <w:spacing w:line="276" w:lineRule="auto"/>
        <w:jc w:val="both"/>
        <w:rPr>
          <w:rFonts w:ascii="Times New Roman" w:hAnsi="Times New Roman" w:cs="Times New Roman"/>
          <w:sz w:val="22"/>
          <w:szCs w:val="22"/>
          <w:lang w:val="sr-Latn-CS"/>
        </w:rPr>
      </w:pPr>
    </w:p>
    <w:p w14:paraId="7D5CD7E2" w14:textId="77777777" w:rsidR="004A6D41" w:rsidRPr="0091585E" w:rsidRDefault="004A6D41" w:rsidP="002A6629">
      <w:pPr>
        <w:tabs>
          <w:tab w:val="left" w:pos="569"/>
          <w:tab w:val="left" w:pos="600"/>
        </w:tabs>
        <w:autoSpaceDE w:val="0"/>
        <w:autoSpaceDN w:val="0"/>
        <w:spacing w:line="276" w:lineRule="auto"/>
        <w:jc w:val="both"/>
        <w:rPr>
          <w:rFonts w:ascii="Times New Roman" w:hAnsi="Times New Roman" w:cs="Times New Roman"/>
          <w:sz w:val="22"/>
          <w:szCs w:val="22"/>
          <w:lang w:val="sr-Latn-CS"/>
        </w:rPr>
      </w:pPr>
    </w:p>
    <w:p w14:paraId="4F79D0B0" w14:textId="77777777" w:rsidR="004A6D41" w:rsidRPr="0091585E" w:rsidRDefault="004A6D41" w:rsidP="002A6629">
      <w:pPr>
        <w:tabs>
          <w:tab w:val="left" w:pos="569"/>
          <w:tab w:val="left" w:pos="600"/>
        </w:tabs>
        <w:autoSpaceDE w:val="0"/>
        <w:autoSpaceDN w:val="0"/>
        <w:spacing w:line="276" w:lineRule="auto"/>
        <w:jc w:val="both"/>
        <w:rPr>
          <w:rFonts w:ascii="Times New Roman" w:hAnsi="Times New Roman" w:cs="Times New Roman"/>
          <w:sz w:val="22"/>
          <w:szCs w:val="22"/>
          <w:lang w:val="sr-Latn-CS"/>
        </w:rPr>
      </w:pPr>
    </w:p>
    <w:p w14:paraId="529E4BBD" w14:textId="77777777" w:rsidR="004A6D41" w:rsidRPr="0091585E" w:rsidRDefault="004A6D41" w:rsidP="002A6629">
      <w:pPr>
        <w:tabs>
          <w:tab w:val="left" w:pos="569"/>
          <w:tab w:val="left" w:pos="600"/>
        </w:tabs>
        <w:autoSpaceDE w:val="0"/>
        <w:autoSpaceDN w:val="0"/>
        <w:spacing w:line="276" w:lineRule="auto"/>
        <w:jc w:val="both"/>
        <w:rPr>
          <w:rFonts w:ascii="Times New Roman" w:hAnsi="Times New Roman" w:cs="Times New Roman"/>
          <w:sz w:val="22"/>
          <w:szCs w:val="22"/>
          <w:lang w:val="sr-Latn-CS"/>
        </w:rPr>
      </w:pPr>
    </w:p>
    <w:p w14:paraId="449B7250" w14:textId="77777777" w:rsidR="004A6D41" w:rsidRPr="0091585E" w:rsidRDefault="004A6D41" w:rsidP="002A6629">
      <w:pPr>
        <w:tabs>
          <w:tab w:val="left" w:pos="569"/>
          <w:tab w:val="left" w:pos="600"/>
        </w:tabs>
        <w:autoSpaceDE w:val="0"/>
        <w:autoSpaceDN w:val="0"/>
        <w:spacing w:line="276" w:lineRule="auto"/>
        <w:jc w:val="both"/>
        <w:rPr>
          <w:rFonts w:ascii="Times New Roman" w:hAnsi="Times New Roman" w:cs="Times New Roman"/>
          <w:sz w:val="22"/>
          <w:szCs w:val="22"/>
          <w:lang w:val="sr-Latn-CS"/>
        </w:rPr>
      </w:pPr>
    </w:p>
    <w:p w14:paraId="5188F717" w14:textId="77777777" w:rsidR="004A6D41" w:rsidRPr="0091585E" w:rsidRDefault="004A6D41" w:rsidP="002A6629">
      <w:pPr>
        <w:tabs>
          <w:tab w:val="left" w:pos="569"/>
          <w:tab w:val="left" w:pos="600"/>
        </w:tabs>
        <w:autoSpaceDE w:val="0"/>
        <w:autoSpaceDN w:val="0"/>
        <w:spacing w:line="276" w:lineRule="auto"/>
        <w:jc w:val="both"/>
        <w:rPr>
          <w:rFonts w:ascii="Times New Roman" w:hAnsi="Times New Roman" w:cs="Times New Roman"/>
          <w:sz w:val="22"/>
          <w:szCs w:val="22"/>
          <w:lang w:val="sr-Latn-CS"/>
        </w:rPr>
      </w:pPr>
    </w:p>
    <w:p w14:paraId="486ECC5A" w14:textId="77777777" w:rsidR="004A6D41" w:rsidRPr="0091585E" w:rsidRDefault="004A6D41" w:rsidP="002A6629">
      <w:pPr>
        <w:tabs>
          <w:tab w:val="left" w:pos="569"/>
          <w:tab w:val="left" w:pos="600"/>
        </w:tabs>
        <w:autoSpaceDE w:val="0"/>
        <w:autoSpaceDN w:val="0"/>
        <w:spacing w:line="276" w:lineRule="auto"/>
        <w:jc w:val="both"/>
        <w:rPr>
          <w:rFonts w:ascii="Times New Roman" w:hAnsi="Times New Roman" w:cs="Times New Roman"/>
          <w:sz w:val="22"/>
          <w:szCs w:val="22"/>
          <w:lang w:val="sr-Latn-CS"/>
        </w:rPr>
      </w:pPr>
    </w:p>
    <w:p w14:paraId="3BD1864A" w14:textId="77777777" w:rsidR="004A6D41" w:rsidRPr="0091585E" w:rsidRDefault="004A6D41" w:rsidP="002A6629">
      <w:pPr>
        <w:tabs>
          <w:tab w:val="left" w:pos="569"/>
          <w:tab w:val="left" w:pos="600"/>
        </w:tabs>
        <w:autoSpaceDE w:val="0"/>
        <w:autoSpaceDN w:val="0"/>
        <w:spacing w:line="276" w:lineRule="auto"/>
        <w:jc w:val="both"/>
        <w:rPr>
          <w:rFonts w:ascii="Times New Roman" w:hAnsi="Times New Roman" w:cs="Times New Roman"/>
          <w:sz w:val="22"/>
          <w:szCs w:val="22"/>
          <w:lang w:val="sr-Latn-CS"/>
        </w:rPr>
      </w:pPr>
    </w:p>
    <w:p w14:paraId="1E309BD1" w14:textId="77777777" w:rsidR="004A6D41" w:rsidRPr="0091585E" w:rsidRDefault="004A6D41" w:rsidP="002A6629">
      <w:pPr>
        <w:tabs>
          <w:tab w:val="left" w:pos="569"/>
          <w:tab w:val="left" w:pos="600"/>
        </w:tabs>
        <w:autoSpaceDE w:val="0"/>
        <w:autoSpaceDN w:val="0"/>
        <w:spacing w:line="276" w:lineRule="auto"/>
        <w:jc w:val="both"/>
        <w:rPr>
          <w:rFonts w:ascii="Times New Roman" w:hAnsi="Times New Roman" w:cs="Times New Roman"/>
          <w:sz w:val="22"/>
          <w:szCs w:val="22"/>
          <w:lang w:val="sr-Latn-CS"/>
        </w:rPr>
      </w:pPr>
    </w:p>
    <w:p w14:paraId="423699A3" w14:textId="77777777" w:rsidR="004A6D41" w:rsidRPr="0091585E" w:rsidRDefault="004A6D41" w:rsidP="002A6629">
      <w:pPr>
        <w:tabs>
          <w:tab w:val="left" w:pos="569"/>
          <w:tab w:val="left" w:pos="600"/>
        </w:tabs>
        <w:autoSpaceDE w:val="0"/>
        <w:autoSpaceDN w:val="0"/>
        <w:spacing w:line="276" w:lineRule="auto"/>
        <w:jc w:val="both"/>
        <w:rPr>
          <w:rFonts w:ascii="Times New Roman" w:hAnsi="Times New Roman" w:cs="Times New Roman"/>
          <w:sz w:val="22"/>
          <w:szCs w:val="22"/>
          <w:lang w:val="sr-Latn-CS"/>
        </w:rPr>
      </w:pPr>
    </w:p>
    <w:p w14:paraId="725B9DBD" w14:textId="77777777" w:rsidR="004A6D41" w:rsidRPr="0091585E" w:rsidRDefault="004A6D41" w:rsidP="002A6629">
      <w:pPr>
        <w:tabs>
          <w:tab w:val="left" w:pos="569"/>
          <w:tab w:val="left" w:pos="600"/>
        </w:tabs>
        <w:autoSpaceDE w:val="0"/>
        <w:autoSpaceDN w:val="0"/>
        <w:spacing w:line="276" w:lineRule="auto"/>
        <w:jc w:val="both"/>
        <w:rPr>
          <w:rFonts w:ascii="Times New Roman" w:hAnsi="Times New Roman" w:cs="Times New Roman"/>
          <w:sz w:val="22"/>
          <w:szCs w:val="22"/>
          <w:lang w:val="sr-Latn-CS"/>
        </w:rPr>
      </w:pPr>
    </w:p>
    <w:p w14:paraId="29FD8D00" w14:textId="77777777" w:rsidR="004A6D41" w:rsidRPr="0091585E" w:rsidRDefault="004A6D41" w:rsidP="002A6629">
      <w:pPr>
        <w:tabs>
          <w:tab w:val="left" w:pos="569"/>
          <w:tab w:val="left" w:pos="600"/>
        </w:tabs>
        <w:autoSpaceDE w:val="0"/>
        <w:autoSpaceDN w:val="0"/>
        <w:spacing w:line="276" w:lineRule="auto"/>
        <w:jc w:val="both"/>
        <w:rPr>
          <w:rFonts w:ascii="Times New Roman" w:hAnsi="Times New Roman" w:cs="Times New Roman"/>
          <w:sz w:val="22"/>
          <w:szCs w:val="22"/>
          <w:lang w:val="sr-Latn-CS"/>
        </w:rPr>
      </w:pPr>
    </w:p>
    <w:p w14:paraId="31EA42E9" w14:textId="77777777" w:rsidR="004A6D41" w:rsidRPr="0091585E" w:rsidRDefault="004A6D41" w:rsidP="002A6629">
      <w:pPr>
        <w:tabs>
          <w:tab w:val="left" w:pos="569"/>
          <w:tab w:val="left" w:pos="600"/>
        </w:tabs>
        <w:autoSpaceDE w:val="0"/>
        <w:autoSpaceDN w:val="0"/>
        <w:spacing w:line="276" w:lineRule="auto"/>
        <w:jc w:val="both"/>
        <w:rPr>
          <w:rFonts w:ascii="Times New Roman" w:hAnsi="Times New Roman" w:cs="Times New Roman"/>
          <w:sz w:val="22"/>
          <w:szCs w:val="22"/>
          <w:lang w:val="sr-Latn-CS"/>
        </w:rPr>
      </w:pPr>
    </w:p>
    <w:p w14:paraId="71AFC9F2" w14:textId="77777777" w:rsidR="004A6D41" w:rsidRPr="0091585E" w:rsidRDefault="004A6D41" w:rsidP="002A6629">
      <w:pPr>
        <w:tabs>
          <w:tab w:val="left" w:pos="569"/>
          <w:tab w:val="left" w:pos="600"/>
        </w:tabs>
        <w:autoSpaceDE w:val="0"/>
        <w:autoSpaceDN w:val="0"/>
        <w:spacing w:line="276" w:lineRule="auto"/>
        <w:jc w:val="both"/>
        <w:rPr>
          <w:rFonts w:ascii="Times New Roman" w:hAnsi="Times New Roman" w:cs="Times New Roman"/>
          <w:sz w:val="22"/>
          <w:szCs w:val="22"/>
          <w:lang w:val="sr-Latn-CS"/>
        </w:rPr>
      </w:pPr>
    </w:p>
    <w:p w14:paraId="49401D33" w14:textId="77777777" w:rsidR="004A6D41" w:rsidRPr="0091585E" w:rsidRDefault="004A6D41" w:rsidP="002A6629">
      <w:pPr>
        <w:tabs>
          <w:tab w:val="left" w:pos="569"/>
          <w:tab w:val="left" w:pos="600"/>
        </w:tabs>
        <w:autoSpaceDE w:val="0"/>
        <w:autoSpaceDN w:val="0"/>
        <w:spacing w:line="276" w:lineRule="auto"/>
        <w:jc w:val="both"/>
        <w:rPr>
          <w:rFonts w:ascii="Times New Roman" w:hAnsi="Times New Roman" w:cs="Times New Roman"/>
          <w:sz w:val="22"/>
          <w:szCs w:val="22"/>
          <w:lang w:val="sr-Latn-CS"/>
        </w:rPr>
      </w:pPr>
    </w:p>
    <w:p w14:paraId="78D5293F" w14:textId="77777777" w:rsidR="004A6D41" w:rsidRPr="0091585E" w:rsidRDefault="004A6D41" w:rsidP="002A6629">
      <w:pPr>
        <w:tabs>
          <w:tab w:val="left" w:pos="569"/>
          <w:tab w:val="left" w:pos="600"/>
        </w:tabs>
        <w:autoSpaceDE w:val="0"/>
        <w:autoSpaceDN w:val="0"/>
        <w:spacing w:line="276" w:lineRule="auto"/>
        <w:jc w:val="both"/>
        <w:rPr>
          <w:rFonts w:ascii="Times New Roman" w:hAnsi="Times New Roman" w:cs="Times New Roman"/>
          <w:sz w:val="22"/>
          <w:szCs w:val="22"/>
          <w:lang w:val="sr-Latn-CS"/>
        </w:rPr>
      </w:pPr>
    </w:p>
    <w:p w14:paraId="1CD8FF85" w14:textId="77777777" w:rsidR="004A6D41" w:rsidRPr="0091585E" w:rsidRDefault="004A6D41" w:rsidP="002A6629">
      <w:pPr>
        <w:tabs>
          <w:tab w:val="left" w:pos="569"/>
          <w:tab w:val="left" w:pos="600"/>
        </w:tabs>
        <w:autoSpaceDE w:val="0"/>
        <w:autoSpaceDN w:val="0"/>
        <w:spacing w:line="276" w:lineRule="auto"/>
        <w:jc w:val="both"/>
        <w:rPr>
          <w:rFonts w:ascii="Times New Roman" w:hAnsi="Times New Roman" w:cs="Times New Roman"/>
          <w:sz w:val="22"/>
          <w:szCs w:val="22"/>
          <w:lang w:val="sr-Latn-CS"/>
        </w:rPr>
      </w:pPr>
    </w:p>
    <w:p w14:paraId="69AE8FFE" w14:textId="77777777" w:rsidR="004A6D41" w:rsidRPr="0091585E" w:rsidRDefault="004A6D41" w:rsidP="002A6629">
      <w:pPr>
        <w:tabs>
          <w:tab w:val="left" w:pos="569"/>
          <w:tab w:val="left" w:pos="600"/>
        </w:tabs>
        <w:autoSpaceDE w:val="0"/>
        <w:autoSpaceDN w:val="0"/>
        <w:spacing w:line="276" w:lineRule="auto"/>
        <w:jc w:val="both"/>
        <w:rPr>
          <w:rFonts w:ascii="Times New Roman" w:hAnsi="Times New Roman" w:cs="Times New Roman"/>
          <w:sz w:val="22"/>
          <w:szCs w:val="22"/>
          <w:lang w:val="sr-Latn-CS"/>
        </w:rPr>
      </w:pPr>
    </w:p>
    <w:p w14:paraId="1A909DCC" w14:textId="1E8DC93B" w:rsidR="004A6D41" w:rsidRDefault="004A6D41" w:rsidP="002A6629">
      <w:pPr>
        <w:tabs>
          <w:tab w:val="left" w:pos="569"/>
          <w:tab w:val="left" w:pos="600"/>
        </w:tabs>
        <w:autoSpaceDE w:val="0"/>
        <w:autoSpaceDN w:val="0"/>
        <w:spacing w:line="276" w:lineRule="auto"/>
        <w:jc w:val="both"/>
        <w:rPr>
          <w:rFonts w:ascii="Times New Roman" w:hAnsi="Times New Roman" w:cs="Times New Roman"/>
          <w:sz w:val="22"/>
          <w:szCs w:val="22"/>
          <w:lang w:val="sr-Latn-CS"/>
        </w:rPr>
      </w:pPr>
    </w:p>
    <w:p w14:paraId="406DA4E4" w14:textId="145AFB69" w:rsidR="00E8637D" w:rsidRDefault="00E8637D" w:rsidP="002A6629">
      <w:pPr>
        <w:tabs>
          <w:tab w:val="left" w:pos="569"/>
          <w:tab w:val="left" w:pos="600"/>
        </w:tabs>
        <w:autoSpaceDE w:val="0"/>
        <w:autoSpaceDN w:val="0"/>
        <w:spacing w:line="276" w:lineRule="auto"/>
        <w:jc w:val="both"/>
        <w:rPr>
          <w:rFonts w:ascii="Times New Roman" w:hAnsi="Times New Roman" w:cs="Times New Roman"/>
          <w:sz w:val="22"/>
          <w:szCs w:val="22"/>
          <w:lang w:val="sr-Latn-CS"/>
        </w:rPr>
      </w:pPr>
    </w:p>
    <w:p w14:paraId="016B9D93" w14:textId="77777777" w:rsidR="00E8637D" w:rsidRPr="0091585E" w:rsidRDefault="00E8637D" w:rsidP="002A6629">
      <w:pPr>
        <w:tabs>
          <w:tab w:val="left" w:pos="569"/>
          <w:tab w:val="left" w:pos="600"/>
        </w:tabs>
        <w:autoSpaceDE w:val="0"/>
        <w:autoSpaceDN w:val="0"/>
        <w:spacing w:line="276" w:lineRule="auto"/>
        <w:jc w:val="both"/>
        <w:rPr>
          <w:rFonts w:ascii="Times New Roman" w:hAnsi="Times New Roman" w:cs="Times New Roman"/>
          <w:sz w:val="22"/>
          <w:szCs w:val="22"/>
          <w:lang w:val="sr-Latn-CS"/>
        </w:rPr>
      </w:pPr>
    </w:p>
    <w:p w14:paraId="2C2298E9" w14:textId="77777777" w:rsidR="004A6D41" w:rsidRPr="0091585E" w:rsidRDefault="004A6D41" w:rsidP="002A6629">
      <w:pPr>
        <w:tabs>
          <w:tab w:val="left" w:pos="569"/>
          <w:tab w:val="left" w:pos="600"/>
        </w:tabs>
        <w:autoSpaceDE w:val="0"/>
        <w:autoSpaceDN w:val="0"/>
        <w:spacing w:line="276" w:lineRule="auto"/>
        <w:jc w:val="both"/>
        <w:rPr>
          <w:rFonts w:ascii="Times New Roman" w:hAnsi="Times New Roman" w:cs="Times New Roman"/>
          <w:sz w:val="22"/>
          <w:szCs w:val="22"/>
          <w:lang w:val="sr-Latn-CS"/>
        </w:rPr>
      </w:pPr>
    </w:p>
    <w:p w14:paraId="2A57E537" w14:textId="77777777" w:rsidR="004A6D41" w:rsidRPr="0091585E" w:rsidRDefault="004A6D41" w:rsidP="002A6629">
      <w:pPr>
        <w:tabs>
          <w:tab w:val="left" w:pos="569"/>
          <w:tab w:val="left" w:pos="600"/>
        </w:tabs>
        <w:autoSpaceDE w:val="0"/>
        <w:autoSpaceDN w:val="0"/>
        <w:spacing w:line="276" w:lineRule="auto"/>
        <w:jc w:val="both"/>
        <w:rPr>
          <w:rFonts w:ascii="Times New Roman" w:hAnsi="Times New Roman" w:cs="Times New Roman"/>
          <w:sz w:val="22"/>
          <w:szCs w:val="22"/>
          <w:lang w:val="sr-Latn-CS"/>
        </w:rPr>
      </w:pPr>
    </w:p>
    <w:bookmarkEnd w:id="1"/>
    <w:p w14:paraId="02C11398" w14:textId="081782DF" w:rsidR="002F6364" w:rsidRPr="00E8637D" w:rsidRDefault="00052351" w:rsidP="00F255D4">
      <w:pPr>
        <w:widowControl/>
        <w:tabs>
          <w:tab w:val="left" w:pos="540"/>
          <w:tab w:val="left" w:pos="569"/>
        </w:tabs>
        <w:jc w:val="both"/>
        <w:rPr>
          <w:rFonts w:ascii="Times New Roman" w:eastAsia="Times New Roman" w:hAnsi="Times New Roman" w:cs="Times New Roman"/>
          <w:b/>
          <w:bCs/>
          <w:color w:val="auto"/>
          <w:sz w:val="22"/>
          <w:szCs w:val="22"/>
          <w:lang w:val="pl-PL" w:bidi="ar-SA"/>
        </w:rPr>
      </w:pPr>
      <w:r w:rsidRPr="00E8637D">
        <w:rPr>
          <w:rFonts w:ascii="Times New Roman" w:eastAsia="Times New Roman" w:hAnsi="Times New Roman" w:cs="Times New Roman"/>
          <w:b/>
          <w:bCs/>
          <w:color w:val="auto"/>
          <w:sz w:val="22"/>
          <w:szCs w:val="22"/>
          <w:lang w:val="pl-PL" w:bidi="ar-SA"/>
        </w:rPr>
        <w:lastRenderedPageBreak/>
        <w:t>1.</w:t>
      </w:r>
      <w:r w:rsidRPr="00E8637D">
        <w:rPr>
          <w:rFonts w:ascii="Times New Roman" w:eastAsia="Times New Roman" w:hAnsi="Times New Roman" w:cs="Times New Roman"/>
          <w:b/>
          <w:bCs/>
          <w:color w:val="auto"/>
          <w:sz w:val="22"/>
          <w:szCs w:val="22"/>
          <w:lang w:val="pl-PL" w:bidi="ar-SA"/>
        </w:rPr>
        <w:tab/>
      </w:r>
      <w:r w:rsidR="004A6D41" w:rsidRPr="00E8637D">
        <w:rPr>
          <w:rFonts w:ascii="Times New Roman" w:eastAsia="Times New Roman" w:hAnsi="Times New Roman" w:cs="Times New Roman"/>
          <w:b/>
          <w:bCs/>
          <w:color w:val="auto"/>
          <w:sz w:val="22"/>
          <w:szCs w:val="22"/>
          <w:lang w:val="pl-PL" w:bidi="ar-SA"/>
        </w:rPr>
        <w:t>ŠTA JE LIJEK IMFINZI I ČEMU JE NAMIJENJEN</w:t>
      </w:r>
    </w:p>
    <w:p w14:paraId="0BE099E0" w14:textId="77777777" w:rsidR="00FA6D2B" w:rsidRPr="00E8637D" w:rsidRDefault="00FA6D2B" w:rsidP="00F255D4">
      <w:pPr>
        <w:widowControl/>
        <w:tabs>
          <w:tab w:val="left" w:pos="540"/>
          <w:tab w:val="left" w:pos="569"/>
        </w:tabs>
        <w:jc w:val="both"/>
        <w:rPr>
          <w:rFonts w:ascii="Times New Roman" w:eastAsia="Times New Roman" w:hAnsi="Times New Roman" w:cs="Times New Roman"/>
          <w:b/>
          <w:bCs/>
          <w:color w:val="auto"/>
          <w:sz w:val="22"/>
          <w:szCs w:val="22"/>
          <w:lang w:val="pl-PL" w:bidi="ar-SA"/>
        </w:rPr>
      </w:pPr>
    </w:p>
    <w:p w14:paraId="44194EE3" w14:textId="3040F824" w:rsidR="002F6364" w:rsidRPr="00E8637D" w:rsidRDefault="007430ED">
      <w:pPr>
        <w:pStyle w:val="Bodytext20"/>
        <w:shd w:val="clear" w:color="auto" w:fill="auto"/>
        <w:spacing w:before="0" w:after="240" w:line="276" w:lineRule="auto"/>
        <w:ind w:firstLine="0"/>
        <w:rPr>
          <w:sz w:val="22"/>
          <w:szCs w:val="22"/>
          <w:lang w:val="sr-Latn-RS"/>
        </w:rPr>
      </w:pPr>
      <w:r w:rsidRPr="00E8637D">
        <w:rPr>
          <w:sz w:val="22"/>
          <w:szCs w:val="22"/>
          <w:lang w:val="sr-Latn-RS"/>
        </w:rPr>
        <w:t>IMFINZI sadrži aktivnu supstancu durvalumab koja predstavlja monoklonsko antit</w:t>
      </w:r>
      <w:r w:rsidR="00933F5A" w:rsidRPr="00E8637D">
        <w:rPr>
          <w:sz w:val="22"/>
          <w:szCs w:val="22"/>
          <w:lang w:val="sr-Latn-RS"/>
        </w:rPr>
        <w:t>ij</w:t>
      </w:r>
      <w:r w:rsidRPr="00E8637D">
        <w:rPr>
          <w:sz w:val="22"/>
          <w:szCs w:val="22"/>
          <w:lang w:val="sr-Latn-RS"/>
        </w:rPr>
        <w:t xml:space="preserve">elo, vrstu proteina napravljenu da prepoznaje specifičnu ciljanu supstancu u organizmu. IMFINZI </w:t>
      </w:r>
      <w:r w:rsidR="00933F5A" w:rsidRPr="00E8637D">
        <w:rPr>
          <w:sz w:val="22"/>
          <w:szCs w:val="22"/>
          <w:lang w:val="sr-Latn-RS"/>
        </w:rPr>
        <w:t>djelu</w:t>
      </w:r>
      <w:r w:rsidRPr="00E8637D">
        <w:rPr>
          <w:sz w:val="22"/>
          <w:szCs w:val="22"/>
          <w:lang w:val="sr-Latn-RS"/>
        </w:rPr>
        <w:t>je tako što pomaže Vašem imunološkom sistemu da se bori protiv raka.</w:t>
      </w:r>
    </w:p>
    <w:p w14:paraId="19F43BCD" w14:textId="3247EFB6" w:rsidR="002F6364" w:rsidRPr="00E8637D" w:rsidRDefault="007430ED" w:rsidP="00F255D4">
      <w:pPr>
        <w:pStyle w:val="Bodytext20"/>
        <w:spacing w:before="0" w:after="0" w:line="276" w:lineRule="auto"/>
        <w:ind w:firstLine="0"/>
        <w:rPr>
          <w:sz w:val="22"/>
          <w:szCs w:val="22"/>
          <w:lang w:val="sr-Latn-RS"/>
        </w:rPr>
      </w:pPr>
      <w:r w:rsidRPr="00E8637D">
        <w:rPr>
          <w:sz w:val="22"/>
          <w:szCs w:val="22"/>
          <w:lang w:val="sr-Latn-RS"/>
        </w:rPr>
        <w:t xml:space="preserve">IMFINZI se koristi za </w:t>
      </w:r>
      <w:r w:rsidR="00933F5A" w:rsidRPr="00E8637D">
        <w:rPr>
          <w:sz w:val="22"/>
          <w:szCs w:val="22"/>
          <w:lang w:val="sr-Latn-RS"/>
        </w:rPr>
        <w:t>liječe</w:t>
      </w:r>
      <w:r w:rsidRPr="00E8637D">
        <w:rPr>
          <w:sz w:val="22"/>
          <w:szCs w:val="22"/>
          <w:lang w:val="sr-Latn-RS"/>
        </w:rPr>
        <w:t>nje raka pluća koji se naziva nemikrocelularni rak pluća (</w:t>
      </w:r>
      <w:r w:rsidR="00E8637D">
        <w:rPr>
          <w:sz w:val="22"/>
          <w:szCs w:val="22"/>
          <w:lang w:val="sr-Latn-RS"/>
        </w:rPr>
        <w:t xml:space="preserve">engl. </w:t>
      </w:r>
      <w:r w:rsidR="00E8637D" w:rsidRPr="00F255D4">
        <w:rPr>
          <w:i/>
          <w:sz w:val="22"/>
          <w:szCs w:val="22"/>
          <w:lang w:val="sr-Latn-RS"/>
        </w:rPr>
        <w:t>non-small cell lung cancer,</w:t>
      </w:r>
      <w:r w:rsidR="00E8637D">
        <w:rPr>
          <w:i/>
          <w:sz w:val="22"/>
          <w:szCs w:val="22"/>
          <w:lang w:val="sr-Latn-RS"/>
        </w:rPr>
        <w:t xml:space="preserve"> </w:t>
      </w:r>
      <w:r w:rsidRPr="00E8637D">
        <w:rPr>
          <w:sz w:val="22"/>
          <w:szCs w:val="22"/>
          <w:lang w:val="sr-Latn-RS"/>
        </w:rPr>
        <w:t>NSCLC) kod odraslih. Koristi se sam kada se Vaš NSCLC:</w:t>
      </w:r>
    </w:p>
    <w:p w14:paraId="49A6F014" w14:textId="77777777" w:rsidR="002F6364" w:rsidRPr="00E8637D" w:rsidRDefault="007430ED">
      <w:pPr>
        <w:pStyle w:val="Bodytext20"/>
        <w:numPr>
          <w:ilvl w:val="0"/>
          <w:numId w:val="7"/>
        </w:numPr>
        <w:shd w:val="clear" w:color="auto" w:fill="auto"/>
        <w:tabs>
          <w:tab w:val="left" w:pos="521"/>
        </w:tabs>
        <w:spacing w:before="0" w:after="0" w:line="276" w:lineRule="auto"/>
        <w:ind w:firstLine="0"/>
        <w:rPr>
          <w:sz w:val="22"/>
          <w:szCs w:val="22"/>
          <w:lang w:val="sr-Latn-RS"/>
        </w:rPr>
      </w:pPr>
      <w:r w:rsidRPr="00E8637D">
        <w:rPr>
          <w:sz w:val="22"/>
          <w:szCs w:val="22"/>
          <w:lang w:val="sr-Latn-RS"/>
        </w:rPr>
        <w:t>proširio na Vaša pluća i ne može biti hirurški uklonjen, i</w:t>
      </w:r>
    </w:p>
    <w:p w14:paraId="2455097B" w14:textId="0FD22C52" w:rsidR="002F6364" w:rsidRPr="00E8637D" w:rsidRDefault="007430ED">
      <w:pPr>
        <w:pStyle w:val="Bodytext20"/>
        <w:numPr>
          <w:ilvl w:val="0"/>
          <w:numId w:val="7"/>
        </w:numPr>
        <w:shd w:val="clear" w:color="auto" w:fill="auto"/>
        <w:tabs>
          <w:tab w:val="left" w:pos="521"/>
        </w:tabs>
        <w:spacing w:before="0" w:after="0" w:line="276" w:lineRule="auto"/>
        <w:ind w:firstLine="0"/>
        <w:rPr>
          <w:sz w:val="22"/>
          <w:szCs w:val="22"/>
          <w:lang w:val="sr-Latn-RS"/>
        </w:rPr>
      </w:pPr>
      <w:r w:rsidRPr="00E8637D">
        <w:rPr>
          <w:sz w:val="22"/>
          <w:szCs w:val="22"/>
          <w:lang w:val="sr-Latn-RS"/>
        </w:rPr>
        <w:t xml:space="preserve">kada je reagovao ili se stabilizovao nakon početnog </w:t>
      </w:r>
      <w:r w:rsidR="00933F5A" w:rsidRPr="00E8637D">
        <w:rPr>
          <w:sz w:val="22"/>
          <w:szCs w:val="22"/>
          <w:lang w:val="sr-Latn-RS"/>
        </w:rPr>
        <w:t>liječe</w:t>
      </w:r>
      <w:r w:rsidRPr="00E8637D">
        <w:rPr>
          <w:sz w:val="22"/>
          <w:szCs w:val="22"/>
          <w:lang w:val="sr-Latn-RS"/>
        </w:rPr>
        <w:t>nja hemoterapijom i radioterapijom.</w:t>
      </w:r>
    </w:p>
    <w:p w14:paraId="6D5981D5" w14:textId="77777777" w:rsidR="002F6364" w:rsidRPr="00E8637D" w:rsidRDefault="007430ED">
      <w:pPr>
        <w:pStyle w:val="Bodytext20"/>
        <w:shd w:val="clear" w:color="auto" w:fill="auto"/>
        <w:spacing w:before="0" w:after="0" w:line="276" w:lineRule="auto"/>
        <w:ind w:firstLine="0"/>
        <w:rPr>
          <w:sz w:val="22"/>
          <w:szCs w:val="22"/>
          <w:lang w:val="sr-Latn-RS"/>
        </w:rPr>
      </w:pPr>
      <w:r w:rsidRPr="00E8637D">
        <w:rPr>
          <w:sz w:val="22"/>
          <w:szCs w:val="22"/>
          <w:lang w:val="sr-Latn-RS"/>
        </w:rPr>
        <w:t>Koristi se u kombinaciji sa tremelimumabom i hemioterapijom kada se Vaš NSCLC:</w:t>
      </w:r>
    </w:p>
    <w:p w14:paraId="2D24AF7A" w14:textId="1BE64967" w:rsidR="00E8637D" w:rsidRPr="00E8637D" w:rsidRDefault="007430ED">
      <w:pPr>
        <w:pStyle w:val="Bodytext20"/>
        <w:numPr>
          <w:ilvl w:val="0"/>
          <w:numId w:val="7"/>
        </w:numPr>
        <w:shd w:val="clear" w:color="auto" w:fill="auto"/>
        <w:tabs>
          <w:tab w:val="left" w:pos="521"/>
        </w:tabs>
        <w:spacing w:before="0" w:after="0" w:line="276" w:lineRule="auto"/>
        <w:ind w:left="600" w:hanging="600"/>
        <w:rPr>
          <w:sz w:val="22"/>
          <w:szCs w:val="22"/>
          <w:lang w:val="sr-Latn-RS"/>
        </w:rPr>
      </w:pPr>
      <w:r w:rsidRPr="00E8637D">
        <w:rPr>
          <w:sz w:val="22"/>
          <w:szCs w:val="22"/>
          <w:lang w:val="sr-Latn-RS"/>
        </w:rPr>
        <w:t xml:space="preserve">proširio u oba Vaša plućna krila (odnosno u druge </w:t>
      </w:r>
      <w:r w:rsidR="00933F5A" w:rsidRPr="00E8637D">
        <w:rPr>
          <w:sz w:val="22"/>
          <w:szCs w:val="22"/>
          <w:lang w:val="sr-Latn-RS"/>
        </w:rPr>
        <w:t>djelo</w:t>
      </w:r>
      <w:r w:rsidRPr="00E8637D">
        <w:rPr>
          <w:sz w:val="22"/>
          <w:szCs w:val="22"/>
          <w:lang w:val="sr-Latn-RS"/>
        </w:rPr>
        <w:t>ve organizma)</w:t>
      </w:r>
      <w:r w:rsidR="00E8637D">
        <w:rPr>
          <w:sz w:val="22"/>
          <w:szCs w:val="22"/>
          <w:lang w:val="sr-Latn-RS"/>
        </w:rPr>
        <w:t xml:space="preserve"> i</w:t>
      </w:r>
      <w:r w:rsidRPr="00E8637D">
        <w:rPr>
          <w:sz w:val="22"/>
          <w:szCs w:val="22"/>
          <w:lang w:val="sr-Latn-RS"/>
        </w:rPr>
        <w:t xml:space="preserve"> ne se može odstraniti</w:t>
      </w:r>
      <w:r w:rsidR="002A6629" w:rsidRPr="00E8637D">
        <w:rPr>
          <w:sz w:val="22"/>
          <w:szCs w:val="22"/>
          <w:lang w:val="sr-Latn-RS"/>
        </w:rPr>
        <w:t xml:space="preserve"> </w:t>
      </w:r>
      <w:r w:rsidRPr="00E8637D">
        <w:rPr>
          <w:sz w:val="22"/>
          <w:szCs w:val="22"/>
          <w:lang w:val="sr-Latn-RS"/>
        </w:rPr>
        <w:t>hirurškim putem i</w:t>
      </w:r>
    </w:p>
    <w:p w14:paraId="470B2406" w14:textId="08945AEA" w:rsidR="00E8637D" w:rsidRPr="00F255D4" w:rsidRDefault="007430ED" w:rsidP="00F255D4">
      <w:pPr>
        <w:pStyle w:val="Bodytext20"/>
        <w:numPr>
          <w:ilvl w:val="0"/>
          <w:numId w:val="7"/>
        </w:numPr>
        <w:shd w:val="clear" w:color="auto" w:fill="auto"/>
        <w:tabs>
          <w:tab w:val="left" w:pos="521"/>
        </w:tabs>
        <w:spacing w:before="0" w:after="0" w:line="276" w:lineRule="auto"/>
        <w:ind w:left="600" w:hanging="600"/>
        <w:rPr>
          <w:i/>
          <w:sz w:val="22"/>
          <w:szCs w:val="22"/>
          <w:lang w:val="sr-Latn-RS"/>
        </w:rPr>
      </w:pPr>
      <w:r w:rsidRPr="00E8637D">
        <w:rPr>
          <w:sz w:val="22"/>
          <w:szCs w:val="22"/>
          <w:lang w:val="sr-Latn-RS"/>
        </w:rPr>
        <w:t>ne pokazuje prom</w:t>
      </w:r>
      <w:r w:rsidR="00933F5A" w:rsidRPr="00E8637D">
        <w:rPr>
          <w:sz w:val="22"/>
          <w:szCs w:val="22"/>
          <w:lang w:val="sr-Latn-RS"/>
        </w:rPr>
        <w:t>j</w:t>
      </w:r>
      <w:r w:rsidRPr="00E8637D">
        <w:rPr>
          <w:sz w:val="22"/>
          <w:szCs w:val="22"/>
          <w:lang w:val="sr-Latn-RS"/>
        </w:rPr>
        <w:t xml:space="preserve">ene (mutacije) u genima </w:t>
      </w:r>
      <w:r w:rsidR="00E8637D" w:rsidRPr="00E8637D">
        <w:rPr>
          <w:sz w:val="22"/>
          <w:szCs w:val="22"/>
          <w:lang w:val="sr-Latn-RS"/>
        </w:rPr>
        <w:t>za receptor epidermalnog faktora rasta</w:t>
      </w:r>
      <w:r w:rsidRPr="00E8637D">
        <w:rPr>
          <w:sz w:val="22"/>
          <w:szCs w:val="22"/>
          <w:lang w:val="sr-Latn-RS"/>
        </w:rPr>
        <w:t xml:space="preserve"> </w:t>
      </w:r>
      <w:r w:rsidR="00E8637D" w:rsidRPr="00E8637D">
        <w:rPr>
          <w:sz w:val="22"/>
          <w:szCs w:val="22"/>
          <w:lang w:val="sr-Latn-RS"/>
        </w:rPr>
        <w:t xml:space="preserve">(engl. </w:t>
      </w:r>
      <w:r w:rsidR="00E8637D" w:rsidRPr="00F255D4">
        <w:rPr>
          <w:i/>
          <w:sz w:val="22"/>
          <w:szCs w:val="22"/>
          <w:lang w:val="sr-Latn-RS"/>
        </w:rPr>
        <w:t>epidermal growth factor receptor</w:t>
      </w:r>
      <w:r w:rsidR="00E8637D" w:rsidRPr="00E8637D">
        <w:rPr>
          <w:sz w:val="22"/>
          <w:szCs w:val="22"/>
          <w:lang w:val="sr-Latn-RS"/>
        </w:rPr>
        <w:t>, EGFR)</w:t>
      </w:r>
      <w:r w:rsidRPr="00E8637D">
        <w:rPr>
          <w:sz w:val="22"/>
          <w:szCs w:val="22"/>
          <w:lang w:val="sr-Latn-RS"/>
        </w:rPr>
        <w:t xml:space="preserve"> ili </w:t>
      </w:r>
      <w:r w:rsidR="00E8637D" w:rsidRPr="00E8637D">
        <w:rPr>
          <w:sz w:val="22"/>
          <w:szCs w:val="22"/>
          <w:lang w:val="sr-Latn-RS"/>
        </w:rPr>
        <w:t xml:space="preserve">kinazu anaplastičnog limfoma (engl. </w:t>
      </w:r>
      <w:r w:rsidR="00E8637D" w:rsidRPr="00F255D4">
        <w:rPr>
          <w:i/>
          <w:sz w:val="22"/>
          <w:szCs w:val="22"/>
          <w:lang w:val="sr-Latn-RS"/>
        </w:rPr>
        <w:t>anaplastic</w:t>
      </w:r>
      <w:r w:rsidR="00E8637D">
        <w:rPr>
          <w:i/>
          <w:sz w:val="22"/>
          <w:szCs w:val="22"/>
          <w:lang w:val="sr-Latn-RS"/>
        </w:rPr>
        <w:t xml:space="preserve"> </w:t>
      </w:r>
      <w:r w:rsidR="00E8637D" w:rsidRPr="00F255D4">
        <w:rPr>
          <w:i/>
          <w:sz w:val="22"/>
          <w:szCs w:val="22"/>
          <w:lang w:val="sr-Latn-RS"/>
        </w:rPr>
        <w:t>lymphoma kinase</w:t>
      </w:r>
      <w:r w:rsidR="00E8637D" w:rsidRPr="00E8637D">
        <w:rPr>
          <w:sz w:val="22"/>
          <w:szCs w:val="22"/>
          <w:lang w:val="sr-Latn-RS"/>
        </w:rPr>
        <w:t>, ALK)</w:t>
      </w:r>
    </w:p>
    <w:p w14:paraId="50B2124A" w14:textId="3E706999" w:rsidR="002F6364" w:rsidRPr="00F255D4" w:rsidRDefault="002F6364" w:rsidP="00F255D4">
      <w:pPr>
        <w:pStyle w:val="Bodytext20"/>
        <w:shd w:val="clear" w:color="auto" w:fill="auto"/>
        <w:tabs>
          <w:tab w:val="left" w:pos="521"/>
        </w:tabs>
        <w:spacing w:before="0" w:after="0" w:line="276" w:lineRule="auto"/>
        <w:ind w:left="600" w:firstLine="0"/>
        <w:rPr>
          <w:i/>
          <w:sz w:val="22"/>
          <w:szCs w:val="22"/>
          <w:lang w:val="sr-Latn-RS"/>
        </w:rPr>
      </w:pPr>
    </w:p>
    <w:p w14:paraId="5A748F53" w14:textId="7511A237" w:rsidR="002F6364" w:rsidRPr="00E8637D" w:rsidRDefault="007430ED" w:rsidP="00E8637D">
      <w:pPr>
        <w:pStyle w:val="Bodytext20"/>
        <w:shd w:val="clear" w:color="auto" w:fill="auto"/>
        <w:spacing w:before="0" w:after="0" w:line="276" w:lineRule="auto"/>
        <w:ind w:firstLine="0"/>
        <w:rPr>
          <w:sz w:val="22"/>
          <w:szCs w:val="22"/>
          <w:lang w:val="sr-Latn-RS"/>
        </w:rPr>
      </w:pPr>
      <w:r w:rsidRPr="00E8637D">
        <w:rPr>
          <w:sz w:val="22"/>
          <w:szCs w:val="22"/>
          <w:lang w:val="sr-Latn-RS"/>
        </w:rPr>
        <w:t xml:space="preserve">U kombinaciji sa hemioterapijom, IMFINZI se koristi za </w:t>
      </w:r>
      <w:r w:rsidR="00933F5A" w:rsidRPr="00E8637D">
        <w:rPr>
          <w:sz w:val="22"/>
          <w:szCs w:val="22"/>
          <w:lang w:val="sr-Latn-RS"/>
        </w:rPr>
        <w:t>liječe</w:t>
      </w:r>
      <w:r w:rsidRPr="00E8637D">
        <w:rPr>
          <w:sz w:val="22"/>
          <w:szCs w:val="22"/>
          <w:lang w:val="sr-Latn-RS"/>
        </w:rPr>
        <w:t>nje raka pluća koji se naziva mikrocelularni rak pluća u odmakloj fazi (</w:t>
      </w:r>
      <w:r w:rsidR="00E8637D" w:rsidRPr="00E8637D">
        <w:rPr>
          <w:sz w:val="22"/>
          <w:szCs w:val="22"/>
          <w:lang w:val="sr-Latn-RS"/>
        </w:rPr>
        <w:t xml:space="preserve">engl. </w:t>
      </w:r>
      <w:r w:rsidR="00E8637D" w:rsidRPr="00F255D4">
        <w:rPr>
          <w:i/>
          <w:sz w:val="22"/>
          <w:szCs w:val="22"/>
          <w:lang w:val="sr-Latn-RS"/>
        </w:rPr>
        <w:t>small cell lung cancer</w:t>
      </w:r>
      <w:r w:rsidR="00E8637D" w:rsidRPr="00E8637D">
        <w:rPr>
          <w:sz w:val="22"/>
          <w:szCs w:val="22"/>
          <w:lang w:val="sr-Latn-RS"/>
        </w:rPr>
        <w:t>,</w:t>
      </w:r>
      <w:r w:rsidR="00E8637D">
        <w:rPr>
          <w:sz w:val="22"/>
          <w:szCs w:val="22"/>
          <w:lang w:val="sr-Latn-RS"/>
        </w:rPr>
        <w:t xml:space="preserve"> </w:t>
      </w:r>
      <w:r w:rsidRPr="00E8637D">
        <w:rPr>
          <w:sz w:val="22"/>
          <w:szCs w:val="22"/>
          <w:lang w:val="sr-Latn-RS"/>
        </w:rPr>
        <w:t>ES-SCLC) kod odraslih. Koristi se kada se Vaš SCLC:</w:t>
      </w:r>
    </w:p>
    <w:p w14:paraId="44AB5950" w14:textId="60300251" w:rsidR="002F6364" w:rsidRPr="00E8637D" w:rsidRDefault="007430ED">
      <w:pPr>
        <w:pStyle w:val="Bodytext20"/>
        <w:numPr>
          <w:ilvl w:val="0"/>
          <w:numId w:val="7"/>
        </w:numPr>
        <w:shd w:val="clear" w:color="auto" w:fill="auto"/>
        <w:tabs>
          <w:tab w:val="left" w:pos="521"/>
        </w:tabs>
        <w:spacing w:before="0" w:after="0" w:line="276" w:lineRule="auto"/>
        <w:ind w:firstLine="0"/>
        <w:rPr>
          <w:sz w:val="22"/>
          <w:szCs w:val="22"/>
          <w:lang w:val="sr-Latn-RS"/>
        </w:rPr>
      </w:pPr>
      <w:r w:rsidRPr="00E8637D">
        <w:rPr>
          <w:sz w:val="22"/>
          <w:szCs w:val="22"/>
          <w:lang w:val="sr-Latn-RS"/>
        </w:rPr>
        <w:t xml:space="preserve">proširio u Vašim plućima (odnosno u druge </w:t>
      </w:r>
      <w:r w:rsidR="00933F5A" w:rsidRPr="00E8637D">
        <w:rPr>
          <w:sz w:val="22"/>
          <w:szCs w:val="22"/>
          <w:lang w:val="sr-Latn-RS"/>
        </w:rPr>
        <w:t>djelo</w:t>
      </w:r>
      <w:r w:rsidRPr="00E8637D">
        <w:rPr>
          <w:sz w:val="22"/>
          <w:szCs w:val="22"/>
          <w:lang w:val="sr-Latn-RS"/>
        </w:rPr>
        <w:t>ve organizma) i</w:t>
      </w:r>
    </w:p>
    <w:p w14:paraId="7C8E3D0F" w14:textId="6F09B7FC" w:rsidR="002F6364" w:rsidRPr="00E8637D" w:rsidRDefault="007430ED">
      <w:pPr>
        <w:pStyle w:val="Bodytext20"/>
        <w:numPr>
          <w:ilvl w:val="0"/>
          <w:numId w:val="7"/>
        </w:numPr>
        <w:shd w:val="clear" w:color="auto" w:fill="auto"/>
        <w:tabs>
          <w:tab w:val="left" w:pos="521"/>
        </w:tabs>
        <w:spacing w:before="0" w:after="151" w:line="276" w:lineRule="auto"/>
        <w:ind w:firstLine="0"/>
        <w:rPr>
          <w:sz w:val="22"/>
          <w:szCs w:val="22"/>
          <w:lang w:val="sr-Latn-RS"/>
        </w:rPr>
      </w:pPr>
      <w:r w:rsidRPr="00E8637D">
        <w:rPr>
          <w:sz w:val="22"/>
          <w:szCs w:val="22"/>
          <w:lang w:val="sr-Latn-RS"/>
        </w:rPr>
        <w:t xml:space="preserve">nije prethodno </w:t>
      </w:r>
      <w:r w:rsidR="00933F5A" w:rsidRPr="00E8637D">
        <w:rPr>
          <w:sz w:val="22"/>
          <w:szCs w:val="22"/>
          <w:lang w:val="sr-Latn-RS"/>
        </w:rPr>
        <w:t>liječe</w:t>
      </w:r>
      <w:r w:rsidRPr="00E8637D">
        <w:rPr>
          <w:sz w:val="22"/>
          <w:szCs w:val="22"/>
          <w:lang w:val="sr-Latn-RS"/>
        </w:rPr>
        <w:t>n.</w:t>
      </w:r>
    </w:p>
    <w:p w14:paraId="77C950F9" w14:textId="5A58F66B" w:rsidR="002F6364" w:rsidRPr="00E8637D" w:rsidRDefault="007430ED" w:rsidP="00E8637D">
      <w:pPr>
        <w:pStyle w:val="Bodytext20"/>
        <w:shd w:val="clear" w:color="auto" w:fill="auto"/>
        <w:spacing w:before="0" w:after="0" w:line="276" w:lineRule="auto"/>
        <w:ind w:firstLine="0"/>
        <w:rPr>
          <w:sz w:val="22"/>
          <w:szCs w:val="22"/>
          <w:lang w:val="sr-Latn-RS"/>
        </w:rPr>
      </w:pPr>
      <w:r w:rsidRPr="00E8637D">
        <w:rPr>
          <w:sz w:val="22"/>
          <w:szCs w:val="22"/>
          <w:lang w:val="sr-Latn-RS"/>
        </w:rPr>
        <w:t xml:space="preserve">U kombinaciji sa hemioterapijom, IMFINZI se koristi kod odraslih za </w:t>
      </w:r>
      <w:r w:rsidR="00933F5A" w:rsidRPr="00E8637D">
        <w:rPr>
          <w:sz w:val="22"/>
          <w:szCs w:val="22"/>
          <w:lang w:val="sr-Latn-RS"/>
        </w:rPr>
        <w:t>liječe</w:t>
      </w:r>
      <w:r w:rsidRPr="00E8637D">
        <w:rPr>
          <w:sz w:val="22"/>
          <w:szCs w:val="22"/>
          <w:lang w:val="sr-Latn-RS"/>
        </w:rPr>
        <w:t>nje vrste raka žučnih puteva (holangiokarcinom) i žučne kese koji se zajedno nazivaju karcinomi žučnog trakta (</w:t>
      </w:r>
      <w:r w:rsidR="00E8637D" w:rsidRPr="00E8637D">
        <w:rPr>
          <w:sz w:val="22"/>
          <w:szCs w:val="22"/>
          <w:lang w:val="sr-Latn-RS"/>
        </w:rPr>
        <w:t xml:space="preserve">engl. </w:t>
      </w:r>
      <w:r w:rsidR="00E8637D" w:rsidRPr="00F255D4">
        <w:rPr>
          <w:i/>
          <w:sz w:val="22"/>
          <w:szCs w:val="22"/>
          <w:lang w:val="sr-Latn-RS"/>
        </w:rPr>
        <w:t>biliary tract cancer,</w:t>
      </w:r>
      <w:r w:rsidR="00E8637D">
        <w:rPr>
          <w:sz w:val="22"/>
          <w:szCs w:val="22"/>
          <w:lang w:val="sr-Latn-RS"/>
        </w:rPr>
        <w:t xml:space="preserve"> </w:t>
      </w:r>
      <w:r w:rsidRPr="00E8637D">
        <w:rPr>
          <w:sz w:val="22"/>
          <w:szCs w:val="22"/>
          <w:lang w:val="sr-Latn-RS"/>
        </w:rPr>
        <w:t>BTC). Koristi se kada se Vaš BTC:</w:t>
      </w:r>
    </w:p>
    <w:p w14:paraId="01344949" w14:textId="12DDE559" w:rsidR="002F6364" w:rsidRPr="00E8637D" w:rsidRDefault="007430ED">
      <w:pPr>
        <w:pStyle w:val="Bodytext20"/>
        <w:numPr>
          <w:ilvl w:val="0"/>
          <w:numId w:val="7"/>
        </w:numPr>
        <w:shd w:val="clear" w:color="auto" w:fill="auto"/>
        <w:tabs>
          <w:tab w:val="left" w:pos="521"/>
        </w:tabs>
        <w:spacing w:before="0" w:after="236" w:line="276" w:lineRule="auto"/>
        <w:ind w:firstLine="0"/>
        <w:rPr>
          <w:sz w:val="22"/>
          <w:szCs w:val="22"/>
          <w:lang w:val="sr-Latn-RS"/>
        </w:rPr>
      </w:pPr>
      <w:r w:rsidRPr="00E8637D">
        <w:rPr>
          <w:sz w:val="22"/>
          <w:szCs w:val="22"/>
          <w:lang w:val="sr-Latn-RS"/>
        </w:rPr>
        <w:t xml:space="preserve">proširio u Vašim žučnim putevima i žučnoj kesi (odnosno u druge </w:t>
      </w:r>
      <w:r w:rsidR="00933F5A" w:rsidRPr="00E8637D">
        <w:rPr>
          <w:sz w:val="22"/>
          <w:szCs w:val="22"/>
          <w:lang w:val="sr-Latn-RS"/>
        </w:rPr>
        <w:t>djelo</w:t>
      </w:r>
      <w:r w:rsidRPr="00E8637D">
        <w:rPr>
          <w:sz w:val="22"/>
          <w:szCs w:val="22"/>
          <w:lang w:val="sr-Latn-RS"/>
        </w:rPr>
        <w:t>ve organizma).</w:t>
      </w:r>
    </w:p>
    <w:p w14:paraId="4DEC2D7E" w14:textId="798FDAF6" w:rsidR="002F6364" w:rsidRPr="00F255D4" w:rsidRDefault="001E48FB" w:rsidP="00F255D4">
      <w:pPr>
        <w:widowControl/>
        <w:autoSpaceDE w:val="0"/>
        <w:autoSpaceDN w:val="0"/>
        <w:adjustRightInd w:val="0"/>
        <w:rPr>
          <w:sz w:val="22"/>
          <w:szCs w:val="22"/>
          <w:lang w:val="sr-Latn-RS"/>
        </w:rPr>
      </w:pPr>
      <w:r w:rsidRPr="00E8637D">
        <w:rPr>
          <w:rFonts w:ascii="Times New Roman" w:eastAsia="Times New Roman" w:hAnsi="Times New Roman" w:cs="Times New Roman"/>
          <w:sz w:val="22"/>
          <w:szCs w:val="22"/>
          <w:lang w:val="sr-Latn-RS"/>
        </w:rPr>
        <w:t>Sam ili u</w:t>
      </w:r>
      <w:r w:rsidR="007430ED" w:rsidRPr="00E8637D">
        <w:rPr>
          <w:rFonts w:ascii="Times New Roman" w:eastAsia="Times New Roman" w:hAnsi="Times New Roman" w:cs="Times New Roman"/>
          <w:sz w:val="22"/>
          <w:szCs w:val="22"/>
          <w:lang w:val="sr-Latn-RS"/>
        </w:rPr>
        <w:t xml:space="preserve"> kombinaciji sa tremelimumabom IMFINZI se koristi za </w:t>
      </w:r>
      <w:r w:rsidR="00933F5A" w:rsidRPr="00E8637D">
        <w:rPr>
          <w:rFonts w:ascii="Times New Roman" w:eastAsia="Times New Roman" w:hAnsi="Times New Roman" w:cs="Times New Roman"/>
          <w:sz w:val="22"/>
          <w:szCs w:val="22"/>
          <w:lang w:val="sr-Latn-RS"/>
        </w:rPr>
        <w:t>liječe</w:t>
      </w:r>
      <w:r w:rsidR="007430ED" w:rsidRPr="00E8637D">
        <w:rPr>
          <w:rFonts w:ascii="Times New Roman" w:eastAsia="Times New Roman" w:hAnsi="Times New Roman" w:cs="Times New Roman"/>
          <w:sz w:val="22"/>
          <w:szCs w:val="22"/>
          <w:lang w:val="sr-Latn-RS"/>
        </w:rPr>
        <w:t xml:space="preserve">nje raka jetre koji se naziva </w:t>
      </w:r>
      <w:r w:rsidR="00E8637D">
        <w:rPr>
          <w:rFonts w:ascii="Times New Roman" w:eastAsia="Times New Roman" w:hAnsi="Times New Roman" w:cs="Times New Roman"/>
          <w:sz w:val="22"/>
          <w:szCs w:val="22"/>
          <w:lang w:val="sr-Latn-RS"/>
        </w:rPr>
        <w:t xml:space="preserve"> u</w:t>
      </w:r>
      <w:r w:rsidR="007430ED" w:rsidRPr="00E8637D">
        <w:rPr>
          <w:rFonts w:ascii="Times New Roman" w:eastAsia="Times New Roman" w:hAnsi="Times New Roman" w:cs="Times New Roman"/>
          <w:sz w:val="22"/>
          <w:szCs w:val="22"/>
          <w:lang w:val="sr-Latn-RS"/>
        </w:rPr>
        <w:t>znapredovali ili neresektabilni hepatocelularni karcinom (</w:t>
      </w:r>
      <w:r w:rsidR="00E8637D" w:rsidRPr="00E8637D">
        <w:rPr>
          <w:rFonts w:ascii="Times New Roman" w:eastAsia="Times New Roman" w:hAnsi="Times New Roman" w:cs="Times New Roman"/>
          <w:sz w:val="22"/>
          <w:szCs w:val="22"/>
          <w:lang w:val="sr-Latn-RS"/>
        </w:rPr>
        <w:t xml:space="preserve"> engl. </w:t>
      </w:r>
      <w:r w:rsidR="00E8637D" w:rsidRPr="00F255D4">
        <w:rPr>
          <w:rFonts w:ascii="Times New Roman" w:eastAsia="Times New Roman" w:hAnsi="Times New Roman" w:cs="Times New Roman"/>
          <w:i/>
          <w:sz w:val="22"/>
          <w:szCs w:val="22"/>
          <w:lang w:val="sr-Latn-RS"/>
        </w:rPr>
        <w:t>hepatocellular</w:t>
      </w:r>
      <w:r w:rsidR="00E8637D">
        <w:rPr>
          <w:rFonts w:ascii="Times New Roman" w:eastAsia="Times New Roman" w:hAnsi="Times New Roman" w:cs="Times New Roman"/>
          <w:i/>
          <w:sz w:val="22"/>
          <w:szCs w:val="22"/>
          <w:lang w:val="sr-Latn-RS"/>
        </w:rPr>
        <w:t xml:space="preserve"> </w:t>
      </w:r>
      <w:r w:rsidR="00E8637D" w:rsidRPr="00F255D4">
        <w:rPr>
          <w:rFonts w:ascii="Times New Roman" w:eastAsia="Times New Roman" w:hAnsi="Times New Roman" w:cs="Times New Roman"/>
          <w:i/>
          <w:sz w:val="22"/>
          <w:szCs w:val="22"/>
          <w:lang w:val="sr-Latn-RS"/>
        </w:rPr>
        <w:t>carcinoma</w:t>
      </w:r>
      <w:r w:rsidR="00E8637D" w:rsidRPr="00F255D4">
        <w:rPr>
          <w:rFonts w:ascii="Times New Roman" w:eastAsia="Times New Roman" w:cs="Times New Roman"/>
          <w:sz w:val="22"/>
          <w:szCs w:val="22"/>
          <w:lang w:val="sr-Latn-RS"/>
        </w:rPr>
        <w:t>,</w:t>
      </w:r>
      <w:r w:rsidR="00E8637D">
        <w:rPr>
          <w:sz w:val="22"/>
          <w:szCs w:val="22"/>
          <w:lang w:val="sr-Latn-RS"/>
        </w:rPr>
        <w:t xml:space="preserve"> </w:t>
      </w:r>
      <w:r w:rsidR="007430ED" w:rsidRPr="00E8637D">
        <w:rPr>
          <w:rFonts w:ascii="Times New Roman" w:hAnsi="Times New Roman" w:cs="Times New Roman"/>
          <w:sz w:val="22"/>
          <w:szCs w:val="22"/>
          <w:lang w:val="sr-Latn-RS"/>
        </w:rPr>
        <w:t>HCC) kod odraslih. Koristi se kada se Vaš HCC:</w:t>
      </w:r>
    </w:p>
    <w:p w14:paraId="789A088C" w14:textId="77777777" w:rsidR="002F6364" w:rsidRPr="00E8637D" w:rsidRDefault="007430ED">
      <w:pPr>
        <w:pStyle w:val="Bodytext20"/>
        <w:numPr>
          <w:ilvl w:val="0"/>
          <w:numId w:val="7"/>
        </w:numPr>
        <w:shd w:val="clear" w:color="auto" w:fill="auto"/>
        <w:tabs>
          <w:tab w:val="left" w:pos="521"/>
        </w:tabs>
        <w:spacing w:before="0" w:after="0" w:line="276" w:lineRule="auto"/>
        <w:ind w:firstLine="0"/>
        <w:rPr>
          <w:sz w:val="22"/>
          <w:szCs w:val="22"/>
          <w:lang w:val="sr-Latn-RS"/>
        </w:rPr>
      </w:pPr>
      <w:r w:rsidRPr="00E8637D">
        <w:rPr>
          <w:sz w:val="22"/>
          <w:szCs w:val="22"/>
          <w:lang w:val="sr-Latn-RS"/>
        </w:rPr>
        <w:t>ne može biti hirurški uklonjen (neresektabilan je), i</w:t>
      </w:r>
    </w:p>
    <w:p w14:paraId="4846DCFE" w14:textId="7AF13232" w:rsidR="002F6364" w:rsidRDefault="007430ED">
      <w:pPr>
        <w:pStyle w:val="Bodytext20"/>
        <w:numPr>
          <w:ilvl w:val="0"/>
          <w:numId w:val="7"/>
        </w:numPr>
        <w:shd w:val="clear" w:color="auto" w:fill="auto"/>
        <w:tabs>
          <w:tab w:val="left" w:pos="521"/>
        </w:tabs>
        <w:spacing w:before="0" w:after="0" w:line="276" w:lineRule="auto"/>
        <w:ind w:firstLine="0"/>
        <w:rPr>
          <w:sz w:val="22"/>
          <w:szCs w:val="22"/>
          <w:lang w:val="sr-Latn-RS"/>
        </w:rPr>
      </w:pPr>
      <w:r w:rsidRPr="00E8637D">
        <w:rPr>
          <w:sz w:val="22"/>
          <w:szCs w:val="22"/>
          <w:lang w:val="sr-Latn-RS"/>
        </w:rPr>
        <w:t xml:space="preserve">možda se proširio u Vašoj jetri ili u druge </w:t>
      </w:r>
      <w:r w:rsidR="00933F5A" w:rsidRPr="00E8637D">
        <w:rPr>
          <w:sz w:val="22"/>
          <w:szCs w:val="22"/>
          <w:lang w:val="sr-Latn-RS"/>
        </w:rPr>
        <w:t>djelo</w:t>
      </w:r>
      <w:r w:rsidRPr="00E8637D">
        <w:rPr>
          <w:sz w:val="22"/>
          <w:szCs w:val="22"/>
          <w:lang w:val="sr-Latn-RS"/>
        </w:rPr>
        <w:t>ve organizma.</w:t>
      </w:r>
    </w:p>
    <w:p w14:paraId="121FAE4A" w14:textId="77777777" w:rsidR="00C120E9" w:rsidRPr="00E8637D" w:rsidRDefault="00C120E9" w:rsidP="00F255D4">
      <w:pPr>
        <w:pStyle w:val="Bodytext20"/>
        <w:shd w:val="clear" w:color="auto" w:fill="auto"/>
        <w:tabs>
          <w:tab w:val="left" w:pos="521"/>
        </w:tabs>
        <w:spacing w:before="0" w:after="0" w:line="276" w:lineRule="auto"/>
        <w:ind w:firstLine="0"/>
        <w:rPr>
          <w:sz w:val="22"/>
          <w:szCs w:val="22"/>
          <w:lang w:val="sr-Latn-RS"/>
        </w:rPr>
      </w:pPr>
    </w:p>
    <w:p w14:paraId="6198D91C" w14:textId="086FC36D" w:rsidR="002F6364" w:rsidRPr="00E8637D" w:rsidRDefault="007430ED">
      <w:pPr>
        <w:pStyle w:val="Bodytext20"/>
        <w:shd w:val="clear" w:color="auto" w:fill="auto"/>
        <w:spacing w:before="0" w:after="180" w:line="276" w:lineRule="auto"/>
        <w:ind w:firstLine="0"/>
        <w:rPr>
          <w:sz w:val="22"/>
          <w:szCs w:val="22"/>
          <w:lang w:val="sr-Latn-RS"/>
        </w:rPr>
      </w:pPr>
      <w:r w:rsidRPr="00E8637D">
        <w:rPr>
          <w:sz w:val="22"/>
          <w:szCs w:val="22"/>
          <w:lang w:val="sr-Latn-RS"/>
        </w:rPr>
        <w:t xml:space="preserve">Ukoliko imate bilo kakvih pitanja o tome kako IMFINZI </w:t>
      </w:r>
      <w:r w:rsidR="00933F5A" w:rsidRPr="00E8637D">
        <w:rPr>
          <w:sz w:val="22"/>
          <w:szCs w:val="22"/>
          <w:lang w:val="sr-Latn-RS"/>
        </w:rPr>
        <w:t>djelu</w:t>
      </w:r>
      <w:r w:rsidRPr="00E8637D">
        <w:rPr>
          <w:sz w:val="22"/>
          <w:szCs w:val="22"/>
          <w:lang w:val="sr-Latn-RS"/>
        </w:rPr>
        <w:t xml:space="preserve">je ili zašto Vam je propisan taj </w:t>
      </w:r>
      <w:r w:rsidR="00933F5A" w:rsidRPr="00E8637D">
        <w:rPr>
          <w:sz w:val="22"/>
          <w:szCs w:val="22"/>
          <w:lang w:val="sr-Latn-RS"/>
        </w:rPr>
        <w:t>lijek</w:t>
      </w:r>
      <w:r w:rsidRPr="00E8637D">
        <w:rPr>
          <w:sz w:val="22"/>
          <w:szCs w:val="22"/>
          <w:lang w:val="sr-Latn-RS"/>
        </w:rPr>
        <w:t xml:space="preserve">, obratite se svom </w:t>
      </w:r>
      <w:r w:rsidR="00933F5A" w:rsidRPr="00E8637D">
        <w:rPr>
          <w:sz w:val="22"/>
          <w:szCs w:val="22"/>
          <w:lang w:val="sr-Latn-RS"/>
        </w:rPr>
        <w:t>ljekar</w:t>
      </w:r>
      <w:r w:rsidRPr="00E8637D">
        <w:rPr>
          <w:sz w:val="22"/>
          <w:szCs w:val="22"/>
          <w:lang w:val="sr-Latn-RS"/>
        </w:rPr>
        <w:t>u ili farmaceutu.</w:t>
      </w:r>
    </w:p>
    <w:p w14:paraId="3FCDE309" w14:textId="00E6E253" w:rsidR="002F6364" w:rsidRPr="00E8637D" w:rsidRDefault="007430ED">
      <w:pPr>
        <w:pStyle w:val="Bodytext20"/>
        <w:shd w:val="clear" w:color="auto" w:fill="auto"/>
        <w:spacing w:before="0" w:after="512" w:line="276" w:lineRule="auto"/>
        <w:ind w:firstLine="0"/>
        <w:rPr>
          <w:sz w:val="22"/>
          <w:szCs w:val="22"/>
          <w:lang w:val="sr-Latn-RS"/>
        </w:rPr>
      </w:pPr>
      <w:r w:rsidRPr="00E8637D">
        <w:rPr>
          <w:sz w:val="22"/>
          <w:szCs w:val="22"/>
          <w:lang w:val="sr-Latn-RS"/>
        </w:rPr>
        <w:t xml:space="preserve">Kada se IMFINZI daje u kombinaciji sa drugim </w:t>
      </w:r>
      <w:r w:rsidR="00933F5A" w:rsidRPr="00E8637D">
        <w:rPr>
          <w:sz w:val="22"/>
          <w:szCs w:val="22"/>
          <w:lang w:val="sr-Latn-RS"/>
        </w:rPr>
        <w:t>ljeko</w:t>
      </w:r>
      <w:r w:rsidRPr="00E8637D">
        <w:rPr>
          <w:sz w:val="22"/>
          <w:szCs w:val="22"/>
          <w:lang w:val="sr-Latn-RS"/>
        </w:rPr>
        <w:t xml:space="preserve">vima za </w:t>
      </w:r>
      <w:r w:rsidR="00933F5A" w:rsidRPr="00E8637D">
        <w:rPr>
          <w:sz w:val="22"/>
          <w:szCs w:val="22"/>
          <w:lang w:val="sr-Latn-RS"/>
        </w:rPr>
        <w:t>liječe</w:t>
      </w:r>
      <w:r w:rsidRPr="00E8637D">
        <w:rPr>
          <w:sz w:val="22"/>
          <w:szCs w:val="22"/>
          <w:lang w:val="sr-Latn-RS"/>
        </w:rPr>
        <w:t xml:space="preserve">nje raka, važno je i da pročitate uputstva za te druge </w:t>
      </w:r>
      <w:r w:rsidR="00933F5A" w:rsidRPr="00E8637D">
        <w:rPr>
          <w:sz w:val="22"/>
          <w:szCs w:val="22"/>
          <w:lang w:val="sr-Latn-RS"/>
        </w:rPr>
        <w:t>ljeko</w:t>
      </w:r>
      <w:r w:rsidRPr="00E8637D">
        <w:rPr>
          <w:sz w:val="22"/>
          <w:szCs w:val="22"/>
          <w:lang w:val="sr-Latn-RS"/>
        </w:rPr>
        <w:t xml:space="preserve">ve. Ako imate dodatnih pitanja o tim </w:t>
      </w:r>
      <w:r w:rsidR="00933F5A" w:rsidRPr="00E8637D">
        <w:rPr>
          <w:sz w:val="22"/>
          <w:szCs w:val="22"/>
          <w:lang w:val="sr-Latn-RS"/>
        </w:rPr>
        <w:t>ljeko</w:t>
      </w:r>
      <w:r w:rsidRPr="00E8637D">
        <w:rPr>
          <w:sz w:val="22"/>
          <w:szCs w:val="22"/>
          <w:lang w:val="sr-Latn-RS"/>
        </w:rPr>
        <w:t xml:space="preserve">vima, obratite se svom </w:t>
      </w:r>
      <w:r w:rsidR="00933F5A" w:rsidRPr="00E8637D">
        <w:rPr>
          <w:sz w:val="22"/>
          <w:szCs w:val="22"/>
          <w:lang w:val="sr-Latn-RS"/>
        </w:rPr>
        <w:t>ljekar</w:t>
      </w:r>
      <w:r w:rsidRPr="00E8637D">
        <w:rPr>
          <w:sz w:val="22"/>
          <w:szCs w:val="22"/>
          <w:lang w:val="sr-Latn-RS"/>
        </w:rPr>
        <w:t>u.</w:t>
      </w:r>
    </w:p>
    <w:p w14:paraId="588B9E45" w14:textId="789F2E58" w:rsidR="002F6364" w:rsidRPr="00E8637D" w:rsidRDefault="00052351">
      <w:pPr>
        <w:pStyle w:val="Heading10"/>
        <w:keepNext/>
        <w:keepLines/>
        <w:shd w:val="clear" w:color="auto" w:fill="auto"/>
        <w:tabs>
          <w:tab w:val="left" w:pos="550"/>
        </w:tabs>
        <w:spacing w:before="0" w:after="213" w:line="276" w:lineRule="auto"/>
        <w:rPr>
          <w:sz w:val="22"/>
          <w:szCs w:val="22"/>
          <w:lang w:val="sr-Latn-RS"/>
        </w:rPr>
      </w:pPr>
      <w:bookmarkStart w:id="2" w:name="bookmark21"/>
      <w:r w:rsidRPr="00E8637D">
        <w:rPr>
          <w:sz w:val="22"/>
          <w:szCs w:val="22"/>
          <w:lang w:val="sr-Latn-RS"/>
        </w:rPr>
        <w:t>2.</w:t>
      </w:r>
      <w:r w:rsidRPr="00E8637D">
        <w:rPr>
          <w:sz w:val="22"/>
          <w:szCs w:val="22"/>
          <w:lang w:val="sr-Latn-RS"/>
        </w:rPr>
        <w:tab/>
      </w:r>
      <w:r w:rsidR="004A6D41" w:rsidRPr="00E8637D">
        <w:rPr>
          <w:sz w:val="22"/>
          <w:szCs w:val="22"/>
          <w:lang w:val="sr-Latn-RS"/>
        </w:rPr>
        <w:t xml:space="preserve">ŠTA TREBA DA ZNATE </w:t>
      </w:r>
      <w:r w:rsidR="00807691" w:rsidRPr="00E8637D">
        <w:rPr>
          <w:sz w:val="22"/>
          <w:szCs w:val="22"/>
          <w:lang w:val="sr-Latn-RS"/>
        </w:rPr>
        <w:t>PRIJE</w:t>
      </w:r>
      <w:r w:rsidR="004A6D41" w:rsidRPr="00E8637D">
        <w:rPr>
          <w:sz w:val="22"/>
          <w:szCs w:val="22"/>
          <w:lang w:val="sr-Latn-RS"/>
        </w:rPr>
        <w:t xml:space="preserve"> NEGO ŠTO PRIMITE </w:t>
      </w:r>
      <w:r w:rsidR="00933F5A" w:rsidRPr="00E8637D">
        <w:rPr>
          <w:sz w:val="22"/>
          <w:szCs w:val="22"/>
          <w:lang w:val="sr-Latn-RS"/>
        </w:rPr>
        <w:t>LIJEK</w:t>
      </w:r>
      <w:r w:rsidR="004A6D41" w:rsidRPr="00E8637D">
        <w:rPr>
          <w:sz w:val="22"/>
          <w:szCs w:val="22"/>
          <w:lang w:val="sr-Latn-RS"/>
        </w:rPr>
        <w:t xml:space="preserve"> IMFINZI</w:t>
      </w:r>
      <w:bookmarkEnd w:id="2"/>
    </w:p>
    <w:p w14:paraId="1E649770" w14:textId="77777777" w:rsidR="004A6D41" w:rsidRPr="00E8637D" w:rsidRDefault="004A6D41">
      <w:pPr>
        <w:pStyle w:val="Bodytext20"/>
        <w:shd w:val="clear" w:color="auto" w:fill="auto"/>
        <w:tabs>
          <w:tab w:val="left" w:pos="550"/>
        </w:tabs>
        <w:spacing w:before="0" w:after="216" w:line="276" w:lineRule="auto"/>
        <w:ind w:firstLine="0"/>
        <w:rPr>
          <w:b/>
          <w:bCs/>
          <w:sz w:val="22"/>
          <w:szCs w:val="22"/>
          <w:lang w:val="sr-Latn-RS"/>
        </w:rPr>
      </w:pPr>
      <w:r w:rsidRPr="00E8637D">
        <w:rPr>
          <w:b/>
          <w:bCs/>
          <w:sz w:val="22"/>
          <w:szCs w:val="22"/>
          <w:lang w:val="sr-Latn-RS"/>
        </w:rPr>
        <w:t>Lijek IMFINZI ne smijete koristiti:</w:t>
      </w:r>
    </w:p>
    <w:p w14:paraId="5F826E22" w14:textId="48BE812D" w:rsidR="002F6364" w:rsidRPr="00E8637D" w:rsidRDefault="007430ED">
      <w:pPr>
        <w:pStyle w:val="Bodytext20"/>
        <w:numPr>
          <w:ilvl w:val="0"/>
          <w:numId w:val="21"/>
        </w:numPr>
        <w:shd w:val="clear" w:color="auto" w:fill="auto"/>
        <w:tabs>
          <w:tab w:val="left" w:pos="550"/>
        </w:tabs>
        <w:spacing w:before="0" w:after="216" w:line="276" w:lineRule="auto"/>
        <w:rPr>
          <w:sz w:val="22"/>
          <w:szCs w:val="22"/>
          <w:lang w:val="sr-Latn-RS"/>
        </w:rPr>
      </w:pPr>
      <w:r w:rsidRPr="00E8637D">
        <w:rPr>
          <w:sz w:val="22"/>
          <w:szCs w:val="22"/>
          <w:lang w:val="sr-Latn-RS"/>
        </w:rPr>
        <w:t xml:space="preserve">ako ste alergični na durvalumab ili bilo koji drugi sastojak ovog </w:t>
      </w:r>
      <w:r w:rsidR="00933F5A" w:rsidRPr="00E8637D">
        <w:rPr>
          <w:sz w:val="22"/>
          <w:szCs w:val="22"/>
          <w:lang w:val="sr-Latn-RS"/>
        </w:rPr>
        <w:t>lijek</w:t>
      </w:r>
      <w:r w:rsidRPr="00E8637D">
        <w:rPr>
          <w:sz w:val="22"/>
          <w:szCs w:val="22"/>
          <w:lang w:val="sr-Latn-RS"/>
        </w:rPr>
        <w:t xml:space="preserve">a (naveden u </w:t>
      </w:r>
      <w:r w:rsidR="00933F5A" w:rsidRPr="00E8637D">
        <w:rPr>
          <w:sz w:val="22"/>
          <w:szCs w:val="22"/>
          <w:lang w:val="sr-Latn-RS"/>
        </w:rPr>
        <w:t>dijelu</w:t>
      </w:r>
      <w:r w:rsidRPr="00E8637D">
        <w:rPr>
          <w:sz w:val="22"/>
          <w:szCs w:val="22"/>
          <w:lang w:val="sr-Latn-RS"/>
        </w:rPr>
        <w:t xml:space="preserve"> 6 „Sadržaj pakovanja i ostale informacije“). Ukoliko ni</w:t>
      </w:r>
      <w:r w:rsidR="00C120E9">
        <w:rPr>
          <w:sz w:val="22"/>
          <w:szCs w:val="22"/>
          <w:lang w:val="sr-Latn-RS"/>
        </w:rPr>
        <w:t>je</w:t>
      </w:r>
      <w:r w:rsidRPr="00E8637D">
        <w:rPr>
          <w:sz w:val="22"/>
          <w:szCs w:val="22"/>
          <w:lang w:val="sr-Latn-RS"/>
        </w:rPr>
        <w:t xml:space="preserve">ste sigurni, obratite se svom </w:t>
      </w:r>
      <w:r w:rsidR="00933F5A" w:rsidRPr="00E8637D">
        <w:rPr>
          <w:sz w:val="22"/>
          <w:szCs w:val="22"/>
          <w:lang w:val="sr-Latn-RS"/>
        </w:rPr>
        <w:t>ljekar</w:t>
      </w:r>
      <w:r w:rsidRPr="00E8637D">
        <w:rPr>
          <w:sz w:val="22"/>
          <w:szCs w:val="22"/>
          <w:lang w:val="sr-Latn-RS"/>
        </w:rPr>
        <w:t>u.</w:t>
      </w:r>
    </w:p>
    <w:p w14:paraId="29C7EE30" w14:textId="77777777" w:rsidR="002F6364" w:rsidRPr="00E8637D" w:rsidRDefault="007430ED">
      <w:pPr>
        <w:pStyle w:val="Heading10"/>
        <w:keepNext/>
        <w:keepLines/>
        <w:shd w:val="clear" w:color="auto" w:fill="auto"/>
        <w:spacing w:before="0" w:after="12" w:line="276" w:lineRule="auto"/>
        <w:ind w:left="580" w:hanging="580"/>
        <w:rPr>
          <w:sz w:val="22"/>
          <w:szCs w:val="22"/>
          <w:lang w:val="sr-Latn-RS"/>
        </w:rPr>
      </w:pPr>
      <w:bookmarkStart w:id="3" w:name="bookmark23"/>
      <w:r w:rsidRPr="00E8637D">
        <w:rPr>
          <w:sz w:val="22"/>
          <w:szCs w:val="22"/>
          <w:lang w:val="sr-Latn-RS"/>
        </w:rPr>
        <w:t>Upozorenja i mere opreza</w:t>
      </w:r>
      <w:bookmarkEnd w:id="3"/>
    </w:p>
    <w:p w14:paraId="76096720" w14:textId="69040C1C" w:rsidR="002F6364" w:rsidRPr="00E8637D" w:rsidRDefault="007430ED">
      <w:pPr>
        <w:pStyle w:val="Bodytext20"/>
        <w:shd w:val="clear" w:color="auto" w:fill="auto"/>
        <w:spacing w:before="0" w:after="218" w:line="276" w:lineRule="auto"/>
        <w:ind w:left="580" w:hanging="580"/>
        <w:rPr>
          <w:sz w:val="22"/>
          <w:szCs w:val="22"/>
          <w:lang w:val="sr-Latn-RS"/>
        </w:rPr>
      </w:pPr>
      <w:r w:rsidRPr="00E8637D">
        <w:rPr>
          <w:sz w:val="22"/>
          <w:szCs w:val="22"/>
          <w:lang w:val="sr-Latn-RS"/>
        </w:rPr>
        <w:t xml:space="preserve">Porazgovarajte sa svojim </w:t>
      </w:r>
      <w:r w:rsidR="00933F5A" w:rsidRPr="00E8637D">
        <w:rPr>
          <w:sz w:val="22"/>
          <w:szCs w:val="22"/>
          <w:lang w:val="sr-Latn-RS"/>
        </w:rPr>
        <w:t>ljekar</w:t>
      </w:r>
      <w:r w:rsidRPr="00E8637D">
        <w:rPr>
          <w:sz w:val="22"/>
          <w:szCs w:val="22"/>
          <w:lang w:val="sr-Latn-RS"/>
        </w:rPr>
        <w:t xml:space="preserve">om </w:t>
      </w:r>
      <w:r w:rsidR="00807691" w:rsidRPr="00E8637D">
        <w:rPr>
          <w:sz w:val="22"/>
          <w:szCs w:val="22"/>
          <w:lang w:val="sr-Latn-RS"/>
        </w:rPr>
        <w:t>prije</w:t>
      </w:r>
      <w:r w:rsidRPr="00E8637D">
        <w:rPr>
          <w:sz w:val="22"/>
          <w:szCs w:val="22"/>
          <w:lang w:val="sr-Latn-RS"/>
        </w:rPr>
        <w:t xml:space="preserve"> nego što primite </w:t>
      </w:r>
      <w:r w:rsidR="00933F5A" w:rsidRPr="00E8637D">
        <w:rPr>
          <w:sz w:val="22"/>
          <w:szCs w:val="22"/>
          <w:lang w:val="sr-Latn-RS"/>
        </w:rPr>
        <w:t>lijek</w:t>
      </w:r>
      <w:r w:rsidRPr="00E8637D">
        <w:rPr>
          <w:sz w:val="22"/>
          <w:szCs w:val="22"/>
          <w:lang w:val="sr-Latn-RS"/>
        </w:rPr>
        <w:t xml:space="preserve"> IMFINZI ukoliko:</w:t>
      </w:r>
    </w:p>
    <w:p w14:paraId="61C61F99" w14:textId="77777777" w:rsidR="002F6364" w:rsidRPr="00E8637D" w:rsidRDefault="007430ED">
      <w:pPr>
        <w:pStyle w:val="Bodytext20"/>
        <w:numPr>
          <w:ilvl w:val="0"/>
          <w:numId w:val="7"/>
        </w:numPr>
        <w:shd w:val="clear" w:color="auto" w:fill="auto"/>
        <w:tabs>
          <w:tab w:val="left" w:pos="550"/>
        </w:tabs>
        <w:spacing w:before="0" w:after="0" w:line="276" w:lineRule="auto"/>
        <w:ind w:left="580" w:hanging="580"/>
        <w:rPr>
          <w:sz w:val="22"/>
          <w:szCs w:val="22"/>
          <w:lang w:val="sr-Latn-RS"/>
        </w:rPr>
      </w:pPr>
      <w:r w:rsidRPr="00E8637D">
        <w:rPr>
          <w:sz w:val="22"/>
          <w:szCs w:val="22"/>
          <w:lang w:val="sr-Latn-RS"/>
        </w:rPr>
        <w:t>imate autoimuno oboljenje (bolest u okviru koje imunološki sistem organizma napada sopstvene ćelije);</w:t>
      </w:r>
    </w:p>
    <w:p w14:paraId="08B71CDB" w14:textId="77777777" w:rsidR="002F6364" w:rsidRPr="00E8637D" w:rsidRDefault="007430ED">
      <w:pPr>
        <w:pStyle w:val="Bodytext20"/>
        <w:numPr>
          <w:ilvl w:val="0"/>
          <w:numId w:val="7"/>
        </w:numPr>
        <w:shd w:val="clear" w:color="auto" w:fill="auto"/>
        <w:tabs>
          <w:tab w:val="left" w:pos="550"/>
        </w:tabs>
        <w:spacing w:before="0" w:after="0" w:line="276" w:lineRule="auto"/>
        <w:ind w:left="580" w:hanging="580"/>
        <w:rPr>
          <w:sz w:val="22"/>
          <w:szCs w:val="22"/>
          <w:lang w:val="sr-Latn-RS"/>
        </w:rPr>
      </w:pPr>
      <w:r w:rsidRPr="00E8637D">
        <w:rPr>
          <w:sz w:val="22"/>
          <w:szCs w:val="22"/>
          <w:lang w:val="sr-Latn-RS"/>
        </w:rPr>
        <w:lastRenderedPageBreak/>
        <w:t>ste imali transplantaciju organa;</w:t>
      </w:r>
    </w:p>
    <w:p w14:paraId="73DAC317" w14:textId="77777777" w:rsidR="002F6364" w:rsidRPr="00E8637D" w:rsidRDefault="007430ED">
      <w:pPr>
        <w:pStyle w:val="Bodytext20"/>
        <w:numPr>
          <w:ilvl w:val="0"/>
          <w:numId w:val="7"/>
        </w:numPr>
        <w:shd w:val="clear" w:color="auto" w:fill="auto"/>
        <w:tabs>
          <w:tab w:val="left" w:pos="550"/>
        </w:tabs>
        <w:spacing w:before="0" w:after="0" w:line="276" w:lineRule="auto"/>
        <w:ind w:left="580" w:hanging="580"/>
        <w:rPr>
          <w:sz w:val="22"/>
          <w:szCs w:val="22"/>
          <w:lang w:val="sr-Latn-RS"/>
        </w:rPr>
      </w:pPr>
      <w:r w:rsidRPr="00E8637D">
        <w:rPr>
          <w:sz w:val="22"/>
          <w:szCs w:val="22"/>
          <w:lang w:val="sr-Latn-RS"/>
        </w:rPr>
        <w:t>imate probleme sa plućima ili disanjem;</w:t>
      </w:r>
    </w:p>
    <w:p w14:paraId="2A7B38C7" w14:textId="77777777" w:rsidR="002F6364" w:rsidRPr="00E8637D" w:rsidRDefault="007430ED">
      <w:pPr>
        <w:pStyle w:val="Bodytext20"/>
        <w:numPr>
          <w:ilvl w:val="0"/>
          <w:numId w:val="7"/>
        </w:numPr>
        <w:shd w:val="clear" w:color="auto" w:fill="auto"/>
        <w:tabs>
          <w:tab w:val="left" w:pos="550"/>
        </w:tabs>
        <w:spacing w:before="0" w:after="235" w:line="276" w:lineRule="auto"/>
        <w:ind w:left="580" w:hanging="580"/>
        <w:rPr>
          <w:sz w:val="22"/>
          <w:szCs w:val="22"/>
          <w:lang w:val="sr-Latn-RS"/>
        </w:rPr>
      </w:pPr>
      <w:r w:rsidRPr="00E8637D">
        <w:rPr>
          <w:sz w:val="22"/>
          <w:szCs w:val="22"/>
          <w:lang w:val="sr-Latn-RS"/>
        </w:rPr>
        <w:t>imate probleme sa jetrom.</w:t>
      </w:r>
    </w:p>
    <w:p w14:paraId="65071983" w14:textId="2FBC8973" w:rsidR="002F6364" w:rsidRDefault="007430ED">
      <w:pPr>
        <w:pStyle w:val="Bodytext20"/>
        <w:shd w:val="clear" w:color="auto" w:fill="auto"/>
        <w:spacing w:before="0" w:after="0" w:line="276" w:lineRule="auto"/>
        <w:ind w:left="580" w:hanging="580"/>
        <w:rPr>
          <w:sz w:val="22"/>
          <w:szCs w:val="22"/>
          <w:lang w:val="sr-Latn-RS"/>
        </w:rPr>
      </w:pPr>
      <w:r w:rsidRPr="00E8637D">
        <w:rPr>
          <w:sz w:val="22"/>
          <w:szCs w:val="22"/>
          <w:lang w:val="sr-Latn-RS"/>
        </w:rPr>
        <w:t>Ako se bilo šta od gore</w:t>
      </w:r>
      <w:r w:rsidR="00933F5A" w:rsidRPr="00E8637D">
        <w:rPr>
          <w:sz w:val="22"/>
          <w:szCs w:val="22"/>
          <w:lang w:val="sr-Latn-RS"/>
        </w:rPr>
        <w:t xml:space="preserve"> </w:t>
      </w:r>
      <w:r w:rsidRPr="00E8637D">
        <w:rPr>
          <w:sz w:val="22"/>
          <w:szCs w:val="22"/>
          <w:lang w:val="sr-Latn-RS"/>
        </w:rPr>
        <w:t>navedenog odnosi na Vas (ili ako ni</w:t>
      </w:r>
      <w:r w:rsidR="00C120E9">
        <w:rPr>
          <w:sz w:val="22"/>
          <w:szCs w:val="22"/>
          <w:lang w:val="sr-Latn-RS"/>
        </w:rPr>
        <w:t>je</w:t>
      </w:r>
      <w:r w:rsidRPr="00E8637D">
        <w:rPr>
          <w:sz w:val="22"/>
          <w:szCs w:val="22"/>
          <w:lang w:val="sr-Latn-RS"/>
        </w:rPr>
        <w:t xml:space="preserve">ste sigurni), porazgovarajte sa svojim </w:t>
      </w:r>
      <w:r w:rsidR="00933F5A" w:rsidRPr="00E8637D">
        <w:rPr>
          <w:sz w:val="22"/>
          <w:szCs w:val="22"/>
          <w:lang w:val="sr-Latn-RS"/>
        </w:rPr>
        <w:t>ljekar</w:t>
      </w:r>
      <w:r w:rsidRPr="00E8637D">
        <w:rPr>
          <w:sz w:val="22"/>
          <w:szCs w:val="22"/>
          <w:lang w:val="sr-Latn-RS"/>
        </w:rPr>
        <w:t xml:space="preserve">om </w:t>
      </w:r>
      <w:r w:rsidR="00807691" w:rsidRPr="00E8637D">
        <w:rPr>
          <w:sz w:val="22"/>
          <w:szCs w:val="22"/>
          <w:lang w:val="sr-Latn-RS"/>
        </w:rPr>
        <w:t>prije</w:t>
      </w:r>
      <w:r w:rsidRPr="00E8637D">
        <w:rPr>
          <w:sz w:val="22"/>
          <w:szCs w:val="22"/>
          <w:lang w:val="sr-Latn-RS"/>
        </w:rPr>
        <w:t xml:space="preserve"> nego što primite </w:t>
      </w:r>
      <w:r w:rsidR="00933F5A" w:rsidRPr="00E8637D">
        <w:rPr>
          <w:sz w:val="22"/>
          <w:szCs w:val="22"/>
          <w:lang w:val="sr-Latn-RS"/>
        </w:rPr>
        <w:t>lijek</w:t>
      </w:r>
      <w:r w:rsidRPr="00E8637D">
        <w:rPr>
          <w:sz w:val="22"/>
          <w:szCs w:val="22"/>
          <w:lang w:val="sr-Latn-RS"/>
        </w:rPr>
        <w:t xml:space="preserve"> IMFINZI.</w:t>
      </w:r>
    </w:p>
    <w:p w14:paraId="6EF1C4BC" w14:textId="77777777" w:rsidR="00C120E9" w:rsidRPr="00E8637D" w:rsidRDefault="00C120E9">
      <w:pPr>
        <w:pStyle w:val="Bodytext20"/>
        <w:shd w:val="clear" w:color="auto" w:fill="auto"/>
        <w:spacing w:before="0" w:after="0" w:line="276" w:lineRule="auto"/>
        <w:ind w:left="580" w:hanging="580"/>
        <w:rPr>
          <w:sz w:val="22"/>
          <w:szCs w:val="22"/>
          <w:lang w:val="sr-Latn-RS"/>
        </w:rPr>
      </w:pPr>
    </w:p>
    <w:p w14:paraId="5C6A9FDD" w14:textId="4250B726" w:rsidR="002F6364" w:rsidRDefault="007430ED">
      <w:pPr>
        <w:pStyle w:val="Bodytext20"/>
        <w:shd w:val="clear" w:color="auto" w:fill="auto"/>
        <w:spacing w:before="0" w:after="0" w:line="276" w:lineRule="auto"/>
        <w:ind w:left="580" w:hanging="580"/>
        <w:rPr>
          <w:sz w:val="22"/>
          <w:szCs w:val="22"/>
          <w:lang w:val="sr-Latn-RS"/>
        </w:rPr>
      </w:pPr>
      <w:r w:rsidRPr="00E8637D">
        <w:rPr>
          <w:sz w:val="22"/>
          <w:szCs w:val="22"/>
          <w:lang w:val="sr-Latn-RS"/>
        </w:rPr>
        <w:t>Kada primite IMFINZI, kod Vas se mogu javiti neka ozbiljna neželjena dejstva.</w:t>
      </w:r>
    </w:p>
    <w:p w14:paraId="2D8F15A1" w14:textId="77777777" w:rsidR="00C120E9" w:rsidRPr="00E8637D" w:rsidRDefault="00C120E9">
      <w:pPr>
        <w:pStyle w:val="Bodytext20"/>
        <w:shd w:val="clear" w:color="auto" w:fill="auto"/>
        <w:spacing w:before="0" w:after="0" w:line="276" w:lineRule="auto"/>
        <w:ind w:left="580" w:hanging="580"/>
        <w:rPr>
          <w:sz w:val="22"/>
          <w:szCs w:val="22"/>
          <w:lang w:val="sr-Latn-RS"/>
        </w:rPr>
      </w:pPr>
    </w:p>
    <w:p w14:paraId="3F2A8785" w14:textId="1ECFFB0B" w:rsidR="002F6364" w:rsidRPr="00E8637D" w:rsidRDefault="007430ED">
      <w:pPr>
        <w:pStyle w:val="Bodytext20"/>
        <w:shd w:val="clear" w:color="auto" w:fill="auto"/>
        <w:spacing w:before="0" w:after="180" w:line="276" w:lineRule="auto"/>
        <w:ind w:firstLine="0"/>
        <w:rPr>
          <w:sz w:val="22"/>
          <w:szCs w:val="22"/>
          <w:lang w:val="sr-Latn-RS"/>
        </w:rPr>
      </w:pPr>
      <w:r w:rsidRPr="00E8637D">
        <w:rPr>
          <w:sz w:val="22"/>
          <w:szCs w:val="22"/>
          <w:lang w:val="sr-Latn-RS"/>
        </w:rPr>
        <w:t>Odmah pozovite ili pos</w:t>
      </w:r>
      <w:r w:rsidR="00C120E9">
        <w:rPr>
          <w:sz w:val="22"/>
          <w:szCs w:val="22"/>
          <w:lang w:val="sr-Latn-RS"/>
        </w:rPr>
        <w:t>j</w:t>
      </w:r>
      <w:r w:rsidRPr="00E8637D">
        <w:rPr>
          <w:sz w:val="22"/>
          <w:szCs w:val="22"/>
          <w:lang w:val="sr-Latn-RS"/>
        </w:rPr>
        <w:t xml:space="preserve">etite svog </w:t>
      </w:r>
      <w:r w:rsidR="00933F5A" w:rsidRPr="00E8637D">
        <w:rPr>
          <w:sz w:val="22"/>
          <w:szCs w:val="22"/>
          <w:lang w:val="sr-Latn-RS"/>
        </w:rPr>
        <w:t>ljekar</w:t>
      </w:r>
      <w:r w:rsidRPr="00E8637D">
        <w:rPr>
          <w:sz w:val="22"/>
          <w:szCs w:val="22"/>
          <w:lang w:val="sr-Latn-RS"/>
        </w:rPr>
        <w:t xml:space="preserve">a ukoliko </w:t>
      </w:r>
      <w:r w:rsidR="00933F5A" w:rsidRPr="00E8637D">
        <w:rPr>
          <w:sz w:val="22"/>
          <w:szCs w:val="22"/>
          <w:lang w:val="sr-Latn-RS"/>
        </w:rPr>
        <w:t>prim</w:t>
      </w:r>
      <w:r w:rsidR="00C120E9">
        <w:rPr>
          <w:sz w:val="22"/>
          <w:szCs w:val="22"/>
          <w:lang w:val="sr-Latn-RS"/>
        </w:rPr>
        <w:t>i</w:t>
      </w:r>
      <w:r w:rsidR="00933F5A" w:rsidRPr="00E8637D">
        <w:rPr>
          <w:sz w:val="22"/>
          <w:szCs w:val="22"/>
          <w:lang w:val="sr-Latn-RS"/>
        </w:rPr>
        <w:t>je</w:t>
      </w:r>
      <w:r w:rsidRPr="00E8637D">
        <w:rPr>
          <w:sz w:val="22"/>
          <w:szCs w:val="22"/>
          <w:lang w:val="sr-Latn-RS"/>
        </w:rPr>
        <w:t>tite bilo šta od sl</w:t>
      </w:r>
      <w:r w:rsidR="00C120E9">
        <w:rPr>
          <w:sz w:val="22"/>
          <w:szCs w:val="22"/>
          <w:lang w:val="sr-Latn-RS"/>
        </w:rPr>
        <w:t>j</w:t>
      </w:r>
      <w:r w:rsidRPr="00E8637D">
        <w:rPr>
          <w:sz w:val="22"/>
          <w:szCs w:val="22"/>
          <w:lang w:val="sr-Latn-RS"/>
        </w:rPr>
        <w:t xml:space="preserve">edećeg. Vaš </w:t>
      </w:r>
      <w:r w:rsidR="00933F5A" w:rsidRPr="00E8637D">
        <w:rPr>
          <w:sz w:val="22"/>
          <w:szCs w:val="22"/>
          <w:lang w:val="sr-Latn-RS"/>
        </w:rPr>
        <w:t>ljekar</w:t>
      </w:r>
      <w:r w:rsidR="00807691" w:rsidRPr="00E8637D">
        <w:rPr>
          <w:sz w:val="22"/>
          <w:szCs w:val="22"/>
          <w:lang w:val="sr-Latn-RS"/>
        </w:rPr>
        <w:t xml:space="preserve"> Vam može </w:t>
      </w:r>
      <w:r w:rsidRPr="00E8637D">
        <w:rPr>
          <w:sz w:val="22"/>
          <w:szCs w:val="22"/>
          <w:lang w:val="sr-Latn-RS"/>
        </w:rPr>
        <w:t>dati</w:t>
      </w:r>
      <w:r w:rsidR="00807691" w:rsidRPr="00E8637D">
        <w:rPr>
          <w:sz w:val="22"/>
          <w:szCs w:val="22"/>
          <w:lang w:val="sr-Latn-RS"/>
        </w:rPr>
        <w:t xml:space="preserve"> </w:t>
      </w:r>
      <w:r w:rsidRPr="00E8637D">
        <w:rPr>
          <w:sz w:val="22"/>
          <w:szCs w:val="22"/>
          <w:lang w:val="sr-Latn-RS"/>
        </w:rPr>
        <w:t xml:space="preserve">druge </w:t>
      </w:r>
      <w:r w:rsidR="00933F5A" w:rsidRPr="00E8637D">
        <w:rPr>
          <w:sz w:val="22"/>
          <w:szCs w:val="22"/>
          <w:lang w:val="sr-Latn-RS"/>
        </w:rPr>
        <w:t>ljeko</w:t>
      </w:r>
      <w:r w:rsidRPr="00E8637D">
        <w:rPr>
          <w:sz w:val="22"/>
          <w:szCs w:val="22"/>
          <w:lang w:val="sr-Latn-RS"/>
        </w:rPr>
        <w:t>ve koji sprečavaju teže komplikacije a koji će Vam pomoći u ublažavanju simptoma. Vaš</w:t>
      </w:r>
      <w:r w:rsidR="00807691" w:rsidRPr="00E8637D">
        <w:rPr>
          <w:sz w:val="22"/>
          <w:szCs w:val="22"/>
          <w:lang w:val="sr-Latn-RS"/>
        </w:rPr>
        <w:t xml:space="preserve"> </w:t>
      </w:r>
      <w:r w:rsidR="00933F5A" w:rsidRPr="00E8637D">
        <w:rPr>
          <w:sz w:val="22"/>
          <w:szCs w:val="22"/>
          <w:lang w:val="sr-Latn-RS"/>
        </w:rPr>
        <w:t>ljekar</w:t>
      </w:r>
      <w:r w:rsidRPr="00E8637D">
        <w:rPr>
          <w:sz w:val="22"/>
          <w:szCs w:val="22"/>
          <w:lang w:val="sr-Latn-RS"/>
        </w:rPr>
        <w:t xml:space="preserve"> može pom</w:t>
      </w:r>
      <w:r w:rsidR="00807691" w:rsidRPr="00E8637D">
        <w:rPr>
          <w:sz w:val="22"/>
          <w:szCs w:val="22"/>
          <w:lang w:val="sr-Latn-RS"/>
        </w:rPr>
        <w:t>j</w:t>
      </w:r>
      <w:r w:rsidRPr="00E8637D">
        <w:rPr>
          <w:sz w:val="22"/>
          <w:szCs w:val="22"/>
          <w:lang w:val="sr-Latn-RS"/>
        </w:rPr>
        <w:t xml:space="preserve">eriti sledeću dozu </w:t>
      </w:r>
      <w:r w:rsidR="00933F5A" w:rsidRPr="00E8637D">
        <w:rPr>
          <w:sz w:val="22"/>
          <w:szCs w:val="22"/>
          <w:lang w:val="sr-Latn-RS"/>
        </w:rPr>
        <w:t>lijek</w:t>
      </w:r>
      <w:r w:rsidRPr="00E8637D">
        <w:rPr>
          <w:sz w:val="22"/>
          <w:szCs w:val="22"/>
          <w:lang w:val="sr-Latn-RS"/>
        </w:rPr>
        <w:t xml:space="preserve">a IMFINZI ili prekinuti Vaše </w:t>
      </w:r>
      <w:r w:rsidR="00933F5A" w:rsidRPr="00E8637D">
        <w:rPr>
          <w:sz w:val="22"/>
          <w:szCs w:val="22"/>
          <w:lang w:val="sr-Latn-RS"/>
        </w:rPr>
        <w:t>liječe</w:t>
      </w:r>
      <w:r w:rsidRPr="00E8637D">
        <w:rPr>
          <w:sz w:val="22"/>
          <w:szCs w:val="22"/>
          <w:lang w:val="sr-Latn-RS"/>
        </w:rPr>
        <w:t xml:space="preserve">nje </w:t>
      </w:r>
      <w:r w:rsidR="00933F5A" w:rsidRPr="00E8637D">
        <w:rPr>
          <w:sz w:val="22"/>
          <w:szCs w:val="22"/>
          <w:lang w:val="sr-Latn-RS"/>
        </w:rPr>
        <w:t>lijeko</w:t>
      </w:r>
      <w:r w:rsidRPr="00E8637D">
        <w:rPr>
          <w:sz w:val="22"/>
          <w:szCs w:val="22"/>
          <w:lang w:val="sr-Latn-RS"/>
        </w:rPr>
        <w:t>m IMFINZI ako imate:</w:t>
      </w:r>
    </w:p>
    <w:p w14:paraId="5D9DD3FA" w14:textId="77777777" w:rsidR="002F6364" w:rsidRPr="00E8637D" w:rsidRDefault="007430ED">
      <w:pPr>
        <w:pStyle w:val="Bodytext20"/>
        <w:numPr>
          <w:ilvl w:val="0"/>
          <w:numId w:val="7"/>
        </w:numPr>
        <w:shd w:val="clear" w:color="auto" w:fill="auto"/>
        <w:tabs>
          <w:tab w:val="left" w:pos="550"/>
        </w:tabs>
        <w:spacing w:before="0" w:after="0" w:line="276" w:lineRule="auto"/>
        <w:ind w:left="580" w:hanging="580"/>
        <w:rPr>
          <w:sz w:val="22"/>
          <w:szCs w:val="22"/>
          <w:lang w:val="sr-Latn-RS"/>
        </w:rPr>
      </w:pPr>
      <w:r w:rsidRPr="00E8637D">
        <w:rPr>
          <w:rStyle w:val="Bodytext2105pt0"/>
          <w:sz w:val="22"/>
          <w:szCs w:val="22"/>
          <w:lang w:val="sr-Latn-RS"/>
        </w:rPr>
        <w:t>upalu pluća</w:t>
      </w:r>
      <w:r w:rsidRPr="00E8637D">
        <w:rPr>
          <w:sz w:val="22"/>
          <w:szCs w:val="22"/>
          <w:lang w:val="sr-Latn-RS"/>
        </w:rPr>
        <w:t>: simptomi mogu da obuhvate nov ili pogoršan kašalj, gubitak daha ili bolove u grudima;</w:t>
      </w:r>
    </w:p>
    <w:p w14:paraId="0ADA15C9" w14:textId="5A79A2BC" w:rsidR="002F6364" w:rsidRPr="00E8637D" w:rsidRDefault="007430ED">
      <w:pPr>
        <w:pStyle w:val="Bodytext20"/>
        <w:numPr>
          <w:ilvl w:val="0"/>
          <w:numId w:val="7"/>
        </w:numPr>
        <w:shd w:val="clear" w:color="auto" w:fill="auto"/>
        <w:tabs>
          <w:tab w:val="left" w:pos="550"/>
        </w:tabs>
        <w:spacing w:before="0" w:after="0" w:line="276" w:lineRule="auto"/>
        <w:ind w:left="580" w:right="400" w:hanging="580"/>
        <w:rPr>
          <w:sz w:val="22"/>
          <w:szCs w:val="22"/>
          <w:lang w:val="sr-Latn-RS"/>
        </w:rPr>
      </w:pPr>
      <w:r w:rsidRPr="00E8637D">
        <w:rPr>
          <w:rStyle w:val="Bodytext2105pt0"/>
          <w:sz w:val="22"/>
          <w:szCs w:val="22"/>
          <w:lang w:val="sr-Latn-RS"/>
        </w:rPr>
        <w:t>upalu jetre</w:t>
      </w:r>
      <w:r w:rsidRPr="00E8637D">
        <w:rPr>
          <w:sz w:val="22"/>
          <w:szCs w:val="22"/>
          <w:lang w:val="sr-Latn-RS"/>
        </w:rPr>
        <w:t xml:space="preserve">: simptomi mogu da obuhvate mučninu ili povraćanje, </w:t>
      </w:r>
      <w:r w:rsidR="00807691" w:rsidRPr="00E8637D">
        <w:rPr>
          <w:sz w:val="22"/>
          <w:szCs w:val="22"/>
          <w:lang w:val="sr-Latn-RS"/>
        </w:rPr>
        <w:t>osjeća</w:t>
      </w:r>
      <w:r w:rsidRPr="00E8637D">
        <w:rPr>
          <w:sz w:val="22"/>
          <w:szCs w:val="22"/>
          <w:lang w:val="sr-Latn-RS"/>
        </w:rPr>
        <w:t>j da ste manje gladni, bol na desnoj strani želuca, žutilo kože ili b</w:t>
      </w:r>
      <w:r w:rsidR="00807691" w:rsidRPr="00E8637D">
        <w:rPr>
          <w:sz w:val="22"/>
          <w:szCs w:val="22"/>
          <w:lang w:val="sr-Latn-RS"/>
        </w:rPr>
        <w:t>j</w:t>
      </w:r>
      <w:r w:rsidRPr="00E8637D">
        <w:rPr>
          <w:sz w:val="22"/>
          <w:szCs w:val="22"/>
          <w:lang w:val="sr-Latn-RS"/>
        </w:rPr>
        <w:t>elilo očiju, pospanost, tamnu mokraću ili krvarenje ili pojavu modrica lakše nego obično;</w:t>
      </w:r>
    </w:p>
    <w:p w14:paraId="6B826C13" w14:textId="10562BCA" w:rsidR="002F6364" w:rsidRPr="00E8637D" w:rsidRDefault="007430ED">
      <w:pPr>
        <w:pStyle w:val="Bodytext20"/>
        <w:numPr>
          <w:ilvl w:val="0"/>
          <w:numId w:val="7"/>
        </w:numPr>
        <w:shd w:val="clear" w:color="auto" w:fill="auto"/>
        <w:tabs>
          <w:tab w:val="left" w:pos="550"/>
        </w:tabs>
        <w:spacing w:before="0" w:after="0" w:line="276" w:lineRule="auto"/>
        <w:ind w:left="580" w:hanging="580"/>
        <w:rPr>
          <w:sz w:val="22"/>
          <w:szCs w:val="22"/>
          <w:lang w:val="sr-Latn-RS"/>
        </w:rPr>
      </w:pPr>
      <w:r w:rsidRPr="00E8637D">
        <w:rPr>
          <w:rStyle w:val="Bodytext2105pt0"/>
          <w:sz w:val="22"/>
          <w:szCs w:val="22"/>
          <w:lang w:val="sr-Latn-RS"/>
        </w:rPr>
        <w:t xml:space="preserve">upalu </w:t>
      </w:r>
      <w:r w:rsidR="00807691" w:rsidRPr="00E8637D">
        <w:rPr>
          <w:rStyle w:val="Bodytext2105pt0"/>
          <w:sz w:val="22"/>
          <w:szCs w:val="22"/>
          <w:lang w:val="sr-Latn-RS"/>
        </w:rPr>
        <w:t>crijev</w:t>
      </w:r>
      <w:r w:rsidRPr="00E8637D">
        <w:rPr>
          <w:rStyle w:val="Bodytext2105pt0"/>
          <w:sz w:val="22"/>
          <w:szCs w:val="22"/>
          <w:lang w:val="sr-Latn-RS"/>
        </w:rPr>
        <w:t>a</w:t>
      </w:r>
      <w:r w:rsidRPr="00E8637D">
        <w:rPr>
          <w:sz w:val="22"/>
          <w:szCs w:val="22"/>
          <w:lang w:val="sr-Latn-RS"/>
        </w:rPr>
        <w:t>: simptomi mogu da obuhvate proliv ili češće stolice nego obično, ili stolice koje su crne ili l</w:t>
      </w:r>
      <w:r w:rsidR="00807691" w:rsidRPr="00E8637D">
        <w:rPr>
          <w:sz w:val="22"/>
          <w:szCs w:val="22"/>
          <w:lang w:val="sr-Latn-RS"/>
        </w:rPr>
        <w:t>j</w:t>
      </w:r>
      <w:r w:rsidRPr="00E8637D">
        <w:rPr>
          <w:sz w:val="22"/>
          <w:szCs w:val="22"/>
          <w:lang w:val="sr-Latn-RS"/>
        </w:rPr>
        <w:t xml:space="preserve">epljive sa sadržajem krvi ili sluzi, jake bolove ili </w:t>
      </w:r>
      <w:r w:rsidR="00933F5A" w:rsidRPr="00E8637D">
        <w:rPr>
          <w:sz w:val="22"/>
          <w:szCs w:val="22"/>
          <w:lang w:val="sr-Latn-RS"/>
        </w:rPr>
        <w:t>osjetlji</w:t>
      </w:r>
      <w:r w:rsidRPr="00E8637D">
        <w:rPr>
          <w:sz w:val="22"/>
          <w:szCs w:val="22"/>
          <w:lang w:val="sr-Latn-RS"/>
        </w:rPr>
        <w:t xml:space="preserve">vost u želucu, </w:t>
      </w:r>
      <w:r w:rsidR="00C120E9">
        <w:rPr>
          <w:sz w:val="22"/>
          <w:szCs w:val="22"/>
          <w:lang w:val="sr-Latn-RS"/>
        </w:rPr>
        <w:t>pucanje crijeva</w:t>
      </w:r>
      <w:r w:rsidRPr="00E8637D">
        <w:rPr>
          <w:sz w:val="22"/>
          <w:szCs w:val="22"/>
          <w:lang w:val="sr-Latn-RS"/>
        </w:rPr>
        <w:t>;</w:t>
      </w:r>
    </w:p>
    <w:p w14:paraId="05790D9E" w14:textId="35D5C617" w:rsidR="002F6364" w:rsidRPr="00E8637D" w:rsidRDefault="007430ED">
      <w:pPr>
        <w:pStyle w:val="Bodytext20"/>
        <w:numPr>
          <w:ilvl w:val="0"/>
          <w:numId w:val="7"/>
        </w:numPr>
        <w:shd w:val="clear" w:color="auto" w:fill="auto"/>
        <w:tabs>
          <w:tab w:val="left" w:pos="550"/>
        </w:tabs>
        <w:spacing w:before="0" w:after="0" w:line="276" w:lineRule="auto"/>
        <w:ind w:left="580" w:hanging="580"/>
        <w:rPr>
          <w:sz w:val="22"/>
          <w:szCs w:val="22"/>
          <w:lang w:val="sr-Latn-RS"/>
        </w:rPr>
      </w:pPr>
      <w:r w:rsidRPr="00E8637D">
        <w:rPr>
          <w:rStyle w:val="Bodytext2105pt0"/>
          <w:sz w:val="22"/>
          <w:szCs w:val="22"/>
          <w:lang w:val="sr-Latn-RS"/>
        </w:rPr>
        <w:t xml:space="preserve">upaljene </w:t>
      </w:r>
      <w:r w:rsidR="004409C9" w:rsidRPr="00E8637D">
        <w:rPr>
          <w:rStyle w:val="Bodytext2105pt0"/>
          <w:sz w:val="22"/>
          <w:szCs w:val="22"/>
          <w:lang w:val="sr-Latn-RS"/>
        </w:rPr>
        <w:t>žlijezde</w:t>
      </w:r>
      <w:r w:rsidRPr="00E8637D">
        <w:rPr>
          <w:rStyle w:val="Bodytext2105pt0"/>
          <w:sz w:val="22"/>
          <w:szCs w:val="22"/>
          <w:lang w:val="sr-Latn-RS"/>
        </w:rPr>
        <w:t xml:space="preserve"> </w:t>
      </w:r>
      <w:r w:rsidRPr="00E8637D">
        <w:rPr>
          <w:sz w:val="22"/>
          <w:szCs w:val="22"/>
          <w:lang w:val="sr-Latn-RS"/>
        </w:rPr>
        <w:t xml:space="preserve">(posebno </w:t>
      </w:r>
      <w:r w:rsidR="00C120E9">
        <w:rPr>
          <w:sz w:val="22"/>
          <w:szCs w:val="22"/>
          <w:lang w:val="sr-Latn-RS"/>
        </w:rPr>
        <w:t>štitne</w:t>
      </w:r>
      <w:r w:rsidRPr="00E8637D">
        <w:rPr>
          <w:sz w:val="22"/>
          <w:szCs w:val="22"/>
          <w:lang w:val="sr-Latn-RS"/>
        </w:rPr>
        <w:t xml:space="preserve">, </w:t>
      </w:r>
      <w:r w:rsidR="00C120E9">
        <w:rPr>
          <w:sz w:val="22"/>
          <w:szCs w:val="22"/>
          <w:lang w:val="sr-Latn-RS"/>
        </w:rPr>
        <w:t>nadbubrežne</w:t>
      </w:r>
      <w:r w:rsidRPr="00E8637D">
        <w:rPr>
          <w:sz w:val="22"/>
          <w:szCs w:val="22"/>
          <w:lang w:val="sr-Latn-RS"/>
        </w:rPr>
        <w:t xml:space="preserve">, </w:t>
      </w:r>
      <w:r w:rsidR="00C120E9">
        <w:rPr>
          <w:sz w:val="22"/>
          <w:szCs w:val="22"/>
          <w:lang w:val="sr-Latn-RS"/>
        </w:rPr>
        <w:t>hipofize</w:t>
      </w:r>
      <w:r w:rsidRPr="00E8637D">
        <w:rPr>
          <w:sz w:val="22"/>
          <w:szCs w:val="22"/>
          <w:lang w:val="sr-Latn-RS"/>
        </w:rPr>
        <w:t xml:space="preserve"> i pankreas</w:t>
      </w:r>
      <w:r w:rsidR="00C120E9">
        <w:rPr>
          <w:sz w:val="22"/>
          <w:szCs w:val="22"/>
          <w:lang w:val="sr-Latn-RS"/>
        </w:rPr>
        <w:t>a</w:t>
      </w:r>
      <w:r w:rsidRPr="00E8637D">
        <w:rPr>
          <w:sz w:val="22"/>
          <w:szCs w:val="22"/>
          <w:lang w:val="sr-Latn-RS"/>
        </w:rPr>
        <w:t>): simptomi mogu da obuhvate ubrzan rad srca, ekstremni umor, dobijanje na težini ili gubitak težine, vrtoglavicu ili gubitak sv</w:t>
      </w:r>
      <w:r w:rsidR="00807691" w:rsidRPr="00E8637D">
        <w:rPr>
          <w:sz w:val="22"/>
          <w:szCs w:val="22"/>
          <w:lang w:val="sr-Latn-RS"/>
        </w:rPr>
        <w:t>ij</w:t>
      </w:r>
      <w:r w:rsidRPr="00E8637D">
        <w:rPr>
          <w:sz w:val="22"/>
          <w:szCs w:val="22"/>
          <w:lang w:val="sr-Latn-RS"/>
        </w:rPr>
        <w:t xml:space="preserve">esti, gubitak kose, </w:t>
      </w:r>
      <w:r w:rsidR="00807691" w:rsidRPr="00E8637D">
        <w:rPr>
          <w:sz w:val="22"/>
          <w:szCs w:val="22"/>
          <w:lang w:val="sr-Latn-RS"/>
        </w:rPr>
        <w:t>osjeća</w:t>
      </w:r>
      <w:r w:rsidRPr="00E8637D">
        <w:rPr>
          <w:sz w:val="22"/>
          <w:szCs w:val="22"/>
          <w:lang w:val="sr-Latn-RS"/>
        </w:rPr>
        <w:t>j hladnoće, zatvor, glavobolje koje ne prolaze ili neuobičajene glavobolje, bol u stomaku, mučninu i povraćanje;</w:t>
      </w:r>
    </w:p>
    <w:p w14:paraId="100C0B7E" w14:textId="233D22D1" w:rsidR="002F6364" w:rsidRPr="00E8637D" w:rsidRDefault="007430ED">
      <w:pPr>
        <w:pStyle w:val="Bodytext20"/>
        <w:numPr>
          <w:ilvl w:val="0"/>
          <w:numId w:val="7"/>
        </w:numPr>
        <w:shd w:val="clear" w:color="auto" w:fill="auto"/>
        <w:tabs>
          <w:tab w:val="left" w:pos="550"/>
        </w:tabs>
        <w:spacing w:before="0" w:after="0" w:line="276" w:lineRule="auto"/>
        <w:ind w:left="580" w:hanging="580"/>
        <w:rPr>
          <w:sz w:val="22"/>
          <w:szCs w:val="22"/>
          <w:lang w:val="sr-Latn-RS"/>
        </w:rPr>
      </w:pPr>
      <w:r w:rsidRPr="00E8637D">
        <w:rPr>
          <w:rStyle w:val="Bodytext2105pt0"/>
          <w:sz w:val="22"/>
          <w:szCs w:val="22"/>
          <w:lang w:val="sr-Latn-RS"/>
        </w:rPr>
        <w:t>dijabetes tipa 1</w:t>
      </w:r>
      <w:r w:rsidRPr="00E8637D">
        <w:rPr>
          <w:sz w:val="22"/>
          <w:szCs w:val="22"/>
          <w:lang w:val="sr-Latn-RS"/>
        </w:rPr>
        <w:t xml:space="preserve">: simptomi mogu da obuhvate povišen nivo šećera u krvi, jači </w:t>
      </w:r>
      <w:r w:rsidR="00807691" w:rsidRPr="00E8637D">
        <w:rPr>
          <w:sz w:val="22"/>
          <w:szCs w:val="22"/>
          <w:lang w:val="sr-Latn-RS"/>
        </w:rPr>
        <w:t>osjeća</w:t>
      </w:r>
      <w:r w:rsidRPr="00E8637D">
        <w:rPr>
          <w:sz w:val="22"/>
          <w:szCs w:val="22"/>
          <w:lang w:val="sr-Latn-RS"/>
        </w:rPr>
        <w:t>j gladi ili žeđi nego obično, mokrenje češće nego obično, ubrzano i duboko disanje, zbunjenost ili slatkast miris daha, slatkast ili metalan ukus u ustima ili drugačiji miris mokraće ili znoja;</w:t>
      </w:r>
    </w:p>
    <w:p w14:paraId="392190E1" w14:textId="77777777" w:rsidR="002F6364" w:rsidRPr="00E8637D" w:rsidRDefault="007430ED">
      <w:pPr>
        <w:pStyle w:val="Bodytext20"/>
        <w:numPr>
          <w:ilvl w:val="0"/>
          <w:numId w:val="7"/>
        </w:numPr>
        <w:shd w:val="clear" w:color="auto" w:fill="auto"/>
        <w:tabs>
          <w:tab w:val="left" w:pos="550"/>
        </w:tabs>
        <w:spacing w:before="0" w:after="0" w:line="276" w:lineRule="auto"/>
        <w:ind w:firstLine="0"/>
        <w:rPr>
          <w:sz w:val="22"/>
          <w:szCs w:val="22"/>
          <w:lang w:val="sr-Latn-RS"/>
        </w:rPr>
      </w:pPr>
      <w:r w:rsidRPr="00E8637D">
        <w:rPr>
          <w:rStyle w:val="Bodytext2105pt0"/>
          <w:sz w:val="22"/>
          <w:szCs w:val="22"/>
          <w:lang w:val="sr-Latn-RS"/>
        </w:rPr>
        <w:t>upalu bubrega</w:t>
      </w:r>
      <w:r w:rsidRPr="00E8637D">
        <w:rPr>
          <w:sz w:val="22"/>
          <w:szCs w:val="22"/>
          <w:lang w:val="sr-Latn-RS"/>
        </w:rPr>
        <w:t>: simptomi mogu da obuhvate smanjenu količinu mokraće koju izbacujete;</w:t>
      </w:r>
    </w:p>
    <w:p w14:paraId="57BFD2BE" w14:textId="77777777" w:rsidR="002F6364" w:rsidRPr="00E8637D" w:rsidRDefault="007430ED">
      <w:pPr>
        <w:pStyle w:val="Bodytext20"/>
        <w:numPr>
          <w:ilvl w:val="0"/>
          <w:numId w:val="7"/>
        </w:numPr>
        <w:shd w:val="clear" w:color="auto" w:fill="auto"/>
        <w:tabs>
          <w:tab w:val="left" w:pos="550"/>
        </w:tabs>
        <w:spacing w:before="0" w:after="0" w:line="276" w:lineRule="auto"/>
        <w:ind w:left="580" w:hanging="580"/>
        <w:rPr>
          <w:sz w:val="22"/>
          <w:szCs w:val="22"/>
          <w:lang w:val="sr-Latn-RS"/>
        </w:rPr>
      </w:pPr>
      <w:r w:rsidRPr="00E8637D">
        <w:rPr>
          <w:rStyle w:val="Bodytext2105pt0"/>
          <w:sz w:val="22"/>
          <w:szCs w:val="22"/>
          <w:lang w:val="sr-Latn-RS"/>
        </w:rPr>
        <w:t>upalu kože</w:t>
      </w:r>
      <w:r w:rsidRPr="00E8637D">
        <w:rPr>
          <w:sz w:val="22"/>
          <w:szCs w:val="22"/>
          <w:lang w:val="sr-Latn-RS"/>
        </w:rPr>
        <w:t>: simptomi mogu da obuhvate osip, svrab, plikove na koži ili ranice u ustima ili na drugim vlažnim površinama;</w:t>
      </w:r>
    </w:p>
    <w:p w14:paraId="7504960B" w14:textId="77777777" w:rsidR="002F6364" w:rsidRPr="00E8637D" w:rsidRDefault="007430ED">
      <w:pPr>
        <w:pStyle w:val="Bodytext20"/>
        <w:numPr>
          <w:ilvl w:val="0"/>
          <w:numId w:val="7"/>
        </w:numPr>
        <w:shd w:val="clear" w:color="auto" w:fill="auto"/>
        <w:tabs>
          <w:tab w:val="left" w:pos="550"/>
        </w:tabs>
        <w:spacing w:before="0" w:after="0" w:line="276" w:lineRule="auto"/>
        <w:ind w:left="580" w:hanging="580"/>
        <w:rPr>
          <w:sz w:val="22"/>
          <w:szCs w:val="22"/>
          <w:lang w:val="sr-Latn-RS"/>
        </w:rPr>
      </w:pPr>
      <w:r w:rsidRPr="00E8637D">
        <w:rPr>
          <w:rStyle w:val="Bodytext2105pt0"/>
          <w:sz w:val="22"/>
          <w:szCs w:val="22"/>
          <w:lang w:val="sr-Latn-RS"/>
        </w:rPr>
        <w:t>upalu srčanog mišića</w:t>
      </w:r>
      <w:r w:rsidRPr="00E8637D">
        <w:rPr>
          <w:sz w:val="22"/>
          <w:szCs w:val="22"/>
          <w:lang w:val="sr-Latn-RS"/>
        </w:rPr>
        <w:t>: simptomi mogu da obuhvate bolove u grudima, gubitak daha ili nepravilne otkucaje srca;</w:t>
      </w:r>
    </w:p>
    <w:p w14:paraId="4BFD07BA" w14:textId="77777777" w:rsidR="002F6364" w:rsidRPr="00E8637D" w:rsidRDefault="007430ED">
      <w:pPr>
        <w:pStyle w:val="Bodytext20"/>
        <w:numPr>
          <w:ilvl w:val="0"/>
          <w:numId w:val="7"/>
        </w:numPr>
        <w:shd w:val="clear" w:color="auto" w:fill="auto"/>
        <w:tabs>
          <w:tab w:val="left" w:pos="550"/>
        </w:tabs>
        <w:spacing w:before="0" w:after="0" w:line="276" w:lineRule="auto"/>
        <w:ind w:left="580" w:hanging="580"/>
        <w:rPr>
          <w:sz w:val="22"/>
          <w:szCs w:val="22"/>
          <w:lang w:val="sr-Latn-RS"/>
        </w:rPr>
      </w:pPr>
      <w:r w:rsidRPr="00E8637D">
        <w:rPr>
          <w:rStyle w:val="Bodytext2105pt0"/>
          <w:sz w:val="22"/>
          <w:szCs w:val="22"/>
          <w:lang w:val="sr-Latn-RS"/>
        </w:rPr>
        <w:t>upalu ili probleme sa mišićima</w:t>
      </w:r>
      <w:r w:rsidRPr="00E8637D">
        <w:rPr>
          <w:sz w:val="22"/>
          <w:szCs w:val="22"/>
          <w:lang w:val="sr-Latn-RS"/>
        </w:rPr>
        <w:t>: simptomi mogu da obuhvate bolove ili slabost u mišićima ili brzo zamaranje mišića;</w:t>
      </w:r>
    </w:p>
    <w:p w14:paraId="451E3B6B" w14:textId="330BBE33" w:rsidR="002F6364" w:rsidRPr="00E8637D" w:rsidRDefault="007430ED">
      <w:pPr>
        <w:pStyle w:val="Bodytext20"/>
        <w:numPr>
          <w:ilvl w:val="0"/>
          <w:numId w:val="7"/>
        </w:numPr>
        <w:shd w:val="clear" w:color="auto" w:fill="auto"/>
        <w:tabs>
          <w:tab w:val="left" w:pos="555"/>
        </w:tabs>
        <w:spacing w:before="0" w:after="0" w:line="276" w:lineRule="auto"/>
        <w:ind w:left="600" w:hanging="600"/>
        <w:rPr>
          <w:sz w:val="22"/>
          <w:szCs w:val="22"/>
          <w:lang w:val="sr-Latn-RS"/>
        </w:rPr>
      </w:pPr>
      <w:r w:rsidRPr="00E8637D">
        <w:rPr>
          <w:rStyle w:val="Bodytext2105pt0"/>
          <w:sz w:val="22"/>
          <w:szCs w:val="22"/>
          <w:lang w:val="sr-Latn-RS"/>
        </w:rPr>
        <w:t xml:space="preserve">upalu kičmene moždine </w:t>
      </w:r>
      <w:r w:rsidRPr="00E8637D">
        <w:rPr>
          <w:sz w:val="22"/>
          <w:szCs w:val="22"/>
          <w:lang w:val="sr-Latn-RS"/>
        </w:rPr>
        <w:t xml:space="preserve">(transverzalni mijelitis): simptomi mogu da obuhvate bol, utrnulost, peckanje ili slabost u rukama ili nogama; probleme sa bešikom ili </w:t>
      </w:r>
      <w:r w:rsidR="00807691" w:rsidRPr="00E8637D">
        <w:rPr>
          <w:sz w:val="22"/>
          <w:szCs w:val="22"/>
          <w:lang w:val="sr-Latn-RS"/>
        </w:rPr>
        <w:t>crijev</w:t>
      </w:r>
      <w:r w:rsidRPr="00E8637D">
        <w:rPr>
          <w:sz w:val="22"/>
          <w:szCs w:val="22"/>
          <w:lang w:val="sr-Latn-RS"/>
        </w:rPr>
        <w:t>ima, uključujući potrebu za češćim mokrenjem, urinarnu inkontinenciju, poteškoće sa mokrenjem i zatvor;</w:t>
      </w:r>
    </w:p>
    <w:p w14:paraId="33DA5156" w14:textId="77777777" w:rsidR="002F6364" w:rsidRPr="00E8637D" w:rsidRDefault="007430ED">
      <w:pPr>
        <w:pStyle w:val="Bodytext20"/>
        <w:numPr>
          <w:ilvl w:val="0"/>
          <w:numId w:val="7"/>
        </w:numPr>
        <w:shd w:val="clear" w:color="auto" w:fill="auto"/>
        <w:tabs>
          <w:tab w:val="left" w:pos="555"/>
        </w:tabs>
        <w:spacing w:before="0" w:after="0" w:line="276" w:lineRule="auto"/>
        <w:ind w:left="600" w:hanging="600"/>
        <w:rPr>
          <w:sz w:val="22"/>
          <w:szCs w:val="22"/>
          <w:lang w:val="sr-Latn-RS"/>
        </w:rPr>
      </w:pPr>
      <w:r w:rsidRPr="00E8637D">
        <w:rPr>
          <w:rStyle w:val="Bodytext2105pt0"/>
          <w:sz w:val="22"/>
          <w:szCs w:val="22"/>
          <w:lang w:val="sr-Latn-RS"/>
        </w:rPr>
        <w:t>reakcije povezane sa infuzijom</w:t>
      </w:r>
      <w:r w:rsidRPr="00E8637D">
        <w:rPr>
          <w:sz w:val="22"/>
          <w:szCs w:val="22"/>
          <w:lang w:val="sr-Latn-RS"/>
        </w:rPr>
        <w:t>: simptomi mogu da obuhvate groznicu ili drhtavicu, svrab ili osip, crvenilo, gubitak daha ili šištanje, vrtoglavicu ili povišenu temperaturu;</w:t>
      </w:r>
    </w:p>
    <w:p w14:paraId="596F256F" w14:textId="0A34FD43" w:rsidR="002F6364" w:rsidRPr="00E8637D" w:rsidRDefault="007430ED">
      <w:pPr>
        <w:pStyle w:val="Bodytext20"/>
        <w:numPr>
          <w:ilvl w:val="0"/>
          <w:numId w:val="7"/>
        </w:numPr>
        <w:shd w:val="clear" w:color="auto" w:fill="auto"/>
        <w:tabs>
          <w:tab w:val="left" w:pos="555"/>
        </w:tabs>
        <w:spacing w:before="0" w:after="0" w:line="276" w:lineRule="auto"/>
        <w:ind w:left="600" w:hanging="600"/>
        <w:rPr>
          <w:sz w:val="22"/>
          <w:szCs w:val="22"/>
          <w:lang w:val="sr-Latn-RS"/>
        </w:rPr>
      </w:pPr>
      <w:r w:rsidRPr="00E8637D">
        <w:rPr>
          <w:rStyle w:val="Bodytext2105pt0"/>
          <w:sz w:val="22"/>
          <w:szCs w:val="22"/>
          <w:lang w:val="sr-Latn-RS"/>
        </w:rPr>
        <w:t xml:space="preserve">upalu mozga </w:t>
      </w:r>
      <w:r w:rsidRPr="00E8637D">
        <w:rPr>
          <w:sz w:val="22"/>
          <w:szCs w:val="22"/>
          <w:lang w:val="sr-Latn-RS"/>
        </w:rPr>
        <w:t xml:space="preserve">(encefalitis) </w:t>
      </w:r>
      <w:r w:rsidRPr="00E8637D">
        <w:rPr>
          <w:rStyle w:val="Bodytext2105pt0"/>
          <w:sz w:val="22"/>
          <w:szCs w:val="22"/>
          <w:lang w:val="sr-Latn-RS"/>
        </w:rPr>
        <w:t xml:space="preserve">ili upalu membrane oko kičmene moždine i mozga </w:t>
      </w:r>
      <w:r w:rsidRPr="00E8637D">
        <w:rPr>
          <w:sz w:val="22"/>
          <w:szCs w:val="22"/>
          <w:lang w:val="sr-Latn-RS"/>
        </w:rPr>
        <w:t xml:space="preserve">(meningitis): simptomi mogu da obuhvate napade, ukočenost vrata, glavobolju, povišenu temperaturu, drhtavicu, povraćanje, </w:t>
      </w:r>
      <w:r w:rsidR="00933F5A" w:rsidRPr="00E8637D">
        <w:rPr>
          <w:sz w:val="22"/>
          <w:szCs w:val="22"/>
          <w:lang w:val="sr-Latn-RS"/>
        </w:rPr>
        <w:t>osjetlji</w:t>
      </w:r>
      <w:r w:rsidRPr="00E8637D">
        <w:rPr>
          <w:sz w:val="22"/>
          <w:szCs w:val="22"/>
          <w:lang w:val="sr-Latn-RS"/>
        </w:rPr>
        <w:t xml:space="preserve">vost očiju na </w:t>
      </w:r>
      <w:r w:rsidR="00807691" w:rsidRPr="00E8637D">
        <w:rPr>
          <w:sz w:val="22"/>
          <w:szCs w:val="22"/>
          <w:lang w:val="sr-Latn-RS"/>
        </w:rPr>
        <w:t>svjet</w:t>
      </w:r>
      <w:r w:rsidRPr="00E8637D">
        <w:rPr>
          <w:sz w:val="22"/>
          <w:szCs w:val="22"/>
          <w:lang w:val="sr-Latn-RS"/>
        </w:rPr>
        <w:t>lost, konfuziju i pospanost;</w:t>
      </w:r>
    </w:p>
    <w:p w14:paraId="17FC0152" w14:textId="77777777" w:rsidR="002F6364" w:rsidRPr="00E8637D" w:rsidRDefault="007430ED">
      <w:pPr>
        <w:pStyle w:val="Bodytext20"/>
        <w:numPr>
          <w:ilvl w:val="0"/>
          <w:numId w:val="7"/>
        </w:numPr>
        <w:shd w:val="clear" w:color="auto" w:fill="auto"/>
        <w:tabs>
          <w:tab w:val="left" w:pos="555"/>
        </w:tabs>
        <w:spacing w:before="0" w:after="0" w:line="276" w:lineRule="auto"/>
        <w:ind w:left="600" w:hanging="600"/>
        <w:rPr>
          <w:sz w:val="22"/>
          <w:szCs w:val="22"/>
          <w:lang w:val="sr-Latn-RS"/>
        </w:rPr>
      </w:pPr>
      <w:r w:rsidRPr="00E8637D">
        <w:rPr>
          <w:rStyle w:val="Bodytext2105pt0"/>
          <w:sz w:val="22"/>
          <w:szCs w:val="22"/>
          <w:lang w:val="sr-Latn-RS"/>
        </w:rPr>
        <w:t xml:space="preserve">upalu nerava: </w:t>
      </w:r>
      <w:r w:rsidRPr="00E8637D">
        <w:rPr>
          <w:sz w:val="22"/>
          <w:szCs w:val="22"/>
          <w:lang w:val="sr-Latn-RS"/>
        </w:rPr>
        <w:t>simptomi mogu da obuhvate bol, slabost i paralizu u ekstremitetima (Gilen-Bareov sindrom);</w:t>
      </w:r>
    </w:p>
    <w:p w14:paraId="430FE2AA" w14:textId="651D2D9B" w:rsidR="00382F64" w:rsidRPr="00E8637D" w:rsidRDefault="00382F64">
      <w:pPr>
        <w:pStyle w:val="Bodytext20"/>
        <w:numPr>
          <w:ilvl w:val="0"/>
          <w:numId w:val="7"/>
        </w:numPr>
        <w:shd w:val="clear" w:color="auto" w:fill="auto"/>
        <w:tabs>
          <w:tab w:val="left" w:pos="555"/>
        </w:tabs>
        <w:spacing w:before="0" w:after="0" w:line="276" w:lineRule="auto"/>
        <w:ind w:left="600" w:hanging="600"/>
        <w:rPr>
          <w:sz w:val="22"/>
          <w:szCs w:val="22"/>
          <w:lang w:val="sr-Latn-RS"/>
        </w:rPr>
      </w:pPr>
      <w:r w:rsidRPr="00E8637D">
        <w:rPr>
          <w:b/>
          <w:bCs/>
          <w:sz w:val="22"/>
          <w:szCs w:val="22"/>
          <w:lang w:val="sr-Latn-RS"/>
        </w:rPr>
        <w:t>upal</w:t>
      </w:r>
      <w:r w:rsidR="00C120E9">
        <w:rPr>
          <w:b/>
          <w:bCs/>
          <w:sz w:val="22"/>
          <w:szCs w:val="22"/>
          <w:lang w:val="sr-Latn-RS"/>
        </w:rPr>
        <w:t>u</w:t>
      </w:r>
      <w:r w:rsidRPr="00E8637D">
        <w:rPr>
          <w:b/>
          <w:bCs/>
          <w:sz w:val="22"/>
          <w:szCs w:val="22"/>
          <w:lang w:val="sr-Latn-RS"/>
        </w:rPr>
        <w:t xml:space="preserve"> zglobova</w:t>
      </w:r>
      <w:r w:rsidRPr="00E8637D">
        <w:rPr>
          <w:sz w:val="22"/>
          <w:szCs w:val="22"/>
          <w:lang w:val="sr-Latn-RS"/>
        </w:rPr>
        <w:t>: znakovi i simptomi uključuju bol u zglobovima, oticanje i/ili ukočenost zglobova (imunološki uzrokovan artritis)</w:t>
      </w:r>
    </w:p>
    <w:p w14:paraId="3EB08990" w14:textId="2B6B7790" w:rsidR="00382F64" w:rsidRPr="00E8637D" w:rsidRDefault="00382F64">
      <w:pPr>
        <w:pStyle w:val="Bodytext20"/>
        <w:numPr>
          <w:ilvl w:val="0"/>
          <w:numId w:val="7"/>
        </w:numPr>
        <w:shd w:val="clear" w:color="auto" w:fill="auto"/>
        <w:tabs>
          <w:tab w:val="left" w:pos="555"/>
        </w:tabs>
        <w:spacing w:before="0" w:after="0" w:line="276" w:lineRule="auto"/>
        <w:ind w:left="600" w:hanging="600"/>
        <w:rPr>
          <w:sz w:val="22"/>
          <w:szCs w:val="22"/>
          <w:lang w:val="sr-Latn-RS"/>
        </w:rPr>
      </w:pPr>
      <w:r w:rsidRPr="00E8637D">
        <w:rPr>
          <w:b/>
          <w:bCs/>
          <w:sz w:val="22"/>
          <w:szCs w:val="22"/>
          <w:lang w:val="sr-Latn-RS"/>
        </w:rPr>
        <w:t>upal</w:t>
      </w:r>
      <w:r w:rsidR="00C120E9">
        <w:rPr>
          <w:b/>
          <w:bCs/>
          <w:sz w:val="22"/>
          <w:szCs w:val="22"/>
          <w:lang w:val="sr-Latn-RS"/>
        </w:rPr>
        <w:t>u</w:t>
      </w:r>
      <w:r w:rsidRPr="00E8637D">
        <w:rPr>
          <w:b/>
          <w:bCs/>
          <w:sz w:val="22"/>
          <w:szCs w:val="22"/>
          <w:lang w:val="sr-Latn-RS"/>
        </w:rPr>
        <w:t xml:space="preserve"> oka</w:t>
      </w:r>
      <w:r w:rsidRPr="00E8637D">
        <w:rPr>
          <w:sz w:val="22"/>
          <w:szCs w:val="22"/>
          <w:lang w:val="sr-Latn-RS"/>
        </w:rPr>
        <w:t>: znakovi i simptomi uključuju crvenilo oka, bol u oku, osjetljivost na svjetlost i/ili promjene vida (uveitis)</w:t>
      </w:r>
    </w:p>
    <w:p w14:paraId="39CB7324" w14:textId="7DF466EA" w:rsidR="002F6364" w:rsidRDefault="007430ED">
      <w:pPr>
        <w:pStyle w:val="Bodytext20"/>
        <w:numPr>
          <w:ilvl w:val="0"/>
          <w:numId w:val="7"/>
        </w:numPr>
        <w:shd w:val="clear" w:color="auto" w:fill="auto"/>
        <w:tabs>
          <w:tab w:val="left" w:pos="555"/>
        </w:tabs>
        <w:spacing w:before="0" w:after="0" w:line="276" w:lineRule="auto"/>
        <w:ind w:left="600" w:hanging="600"/>
        <w:rPr>
          <w:sz w:val="22"/>
          <w:szCs w:val="22"/>
          <w:lang w:val="sr-Latn-RS"/>
        </w:rPr>
      </w:pPr>
      <w:r w:rsidRPr="00E8637D">
        <w:rPr>
          <w:rStyle w:val="Bodytext2105pt0"/>
          <w:sz w:val="22"/>
          <w:szCs w:val="22"/>
          <w:lang w:val="sr-Latn-RS"/>
        </w:rPr>
        <w:t xml:space="preserve">mali broj trombocita: </w:t>
      </w:r>
      <w:r w:rsidRPr="00E8637D">
        <w:rPr>
          <w:sz w:val="22"/>
          <w:szCs w:val="22"/>
          <w:lang w:val="sr-Latn-RS"/>
        </w:rPr>
        <w:t xml:space="preserve">simptomi mogu da obuhvate krvarenje (krvarenje iz nosa ili desni) </w:t>
      </w:r>
      <w:r w:rsidRPr="00E8637D">
        <w:rPr>
          <w:sz w:val="22"/>
          <w:szCs w:val="22"/>
          <w:lang w:val="sr-Latn-RS"/>
        </w:rPr>
        <w:lastRenderedPageBreak/>
        <w:t>odnosno modrice.</w:t>
      </w:r>
    </w:p>
    <w:p w14:paraId="241D14B9" w14:textId="77777777" w:rsidR="00C120E9" w:rsidRPr="00E8637D" w:rsidRDefault="00C120E9" w:rsidP="00F255D4">
      <w:pPr>
        <w:pStyle w:val="Bodytext20"/>
        <w:shd w:val="clear" w:color="auto" w:fill="auto"/>
        <w:tabs>
          <w:tab w:val="left" w:pos="555"/>
        </w:tabs>
        <w:spacing w:before="0" w:after="0" w:line="276" w:lineRule="auto"/>
        <w:ind w:left="600" w:firstLine="0"/>
        <w:rPr>
          <w:sz w:val="22"/>
          <w:szCs w:val="22"/>
          <w:lang w:val="sr-Latn-RS"/>
        </w:rPr>
      </w:pPr>
    </w:p>
    <w:p w14:paraId="4D0D0970" w14:textId="3AE001A1" w:rsidR="002F6364" w:rsidRPr="00E8637D" w:rsidRDefault="007430ED">
      <w:pPr>
        <w:pStyle w:val="Bodytext20"/>
        <w:shd w:val="clear" w:color="auto" w:fill="auto"/>
        <w:spacing w:before="0" w:after="180" w:line="276" w:lineRule="auto"/>
        <w:ind w:firstLine="0"/>
        <w:rPr>
          <w:sz w:val="22"/>
          <w:szCs w:val="22"/>
          <w:lang w:val="sr-Latn-RS"/>
        </w:rPr>
      </w:pPr>
      <w:r w:rsidRPr="00E8637D">
        <w:rPr>
          <w:sz w:val="22"/>
          <w:szCs w:val="22"/>
          <w:lang w:val="sr-Latn-RS"/>
        </w:rPr>
        <w:t>Odmah pozovite ili pos</w:t>
      </w:r>
      <w:r w:rsidR="00933F5A" w:rsidRPr="00E8637D">
        <w:rPr>
          <w:sz w:val="22"/>
          <w:szCs w:val="22"/>
          <w:lang w:val="sr-Latn-RS"/>
        </w:rPr>
        <w:t>j</w:t>
      </w:r>
      <w:r w:rsidRPr="00E8637D">
        <w:rPr>
          <w:sz w:val="22"/>
          <w:szCs w:val="22"/>
          <w:lang w:val="sr-Latn-RS"/>
        </w:rPr>
        <w:t xml:space="preserve">etite svog </w:t>
      </w:r>
      <w:r w:rsidR="00933F5A" w:rsidRPr="00E8637D">
        <w:rPr>
          <w:sz w:val="22"/>
          <w:szCs w:val="22"/>
          <w:lang w:val="sr-Latn-RS"/>
        </w:rPr>
        <w:t>ljekar</w:t>
      </w:r>
      <w:r w:rsidRPr="00E8637D">
        <w:rPr>
          <w:sz w:val="22"/>
          <w:szCs w:val="22"/>
          <w:lang w:val="sr-Latn-RS"/>
        </w:rPr>
        <w:t>a ukoliko se kod Vas j</w:t>
      </w:r>
      <w:r w:rsidR="00933F5A" w:rsidRPr="00E8637D">
        <w:rPr>
          <w:sz w:val="22"/>
          <w:szCs w:val="22"/>
          <w:lang w:val="sr-Latn-RS"/>
        </w:rPr>
        <w:t>avi bilo koji od gore pomenutih simptoma</w:t>
      </w:r>
    </w:p>
    <w:p w14:paraId="28AFE57B" w14:textId="5F0EFD10" w:rsidR="00382F64" w:rsidRPr="00E8637D" w:rsidRDefault="00382F64">
      <w:pPr>
        <w:pStyle w:val="Bodytext20"/>
        <w:shd w:val="clear" w:color="auto" w:fill="auto"/>
        <w:spacing w:before="0" w:after="180" w:line="276" w:lineRule="auto"/>
        <w:ind w:firstLine="0"/>
        <w:rPr>
          <w:sz w:val="22"/>
          <w:szCs w:val="22"/>
          <w:lang w:val="sr-Latn-RS"/>
        </w:rPr>
      </w:pPr>
      <w:r w:rsidRPr="00E8637D">
        <w:rPr>
          <w:sz w:val="22"/>
          <w:szCs w:val="22"/>
          <w:lang w:val="sr-Latn-RS"/>
        </w:rPr>
        <w:t>IMFINZI djeluje na imuni sistem i može uzrokovati upalu u određenim djelovima tijela. Rizik od tih neželjenih dejstava mogao bi biti povećan ako već imate autoimunu bolest (bolest kod koje tijelo napada vlastite ćelije). Takođe može doći do čestih razbuktavanja autoimune bolesti, koja su u većini slučajeva blaga.</w:t>
      </w:r>
    </w:p>
    <w:p w14:paraId="082FF3F8" w14:textId="1DC69C20" w:rsidR="002F6364" w:rsidRPr="00E8637D" w:rsidRDefault="007430ED">
      <w:pPr>
        <w:pStyle w:val="Heading10"/>
        <w:keepNext/>
        <w:keepLines/>
        <w:shd w:val="clear" w:color="auto" w:fill="auto"/>
        <w:spacing w:before="0" w:line="276" w:lineRule="auto"/>
        <w:ind w:left="600" w:hanging="600"/>
        <w:rPr>
          <w:sz w:val="22"/>
          <w:szCs w:val="22"/>
          <w:lang w:val="sr-Latn-RS"/>
        </w:rPr>
      </w:pPr>
      <w:bookmarkStart w:id="4" w:name="bookmark24"/>
      <w:r w:rsidRPr="00E8637D">
        <w:rPr>
          <w:sz w:val="22"/>
          <w:szCs w:val="22"/>
          <w:lang w:val="sr-Latn-RS"/>
        </w:rPr>
        <w:t>D</w:t>
      </w:r>
      <w:r w:rsidR="00933F5A" w:rsidRPr="00E8637D">
        <w:rPr>
          <w:sz w:val="22"/>
          <w:szCs w:val="22"/>
          <w:lang w:val="sr-Latn-RS"/>
        </w:rPr>
        <w:t>j</w:t>
      </w:r>
      <w:r w:rsidRPr="00E8637D">
        <w:rPr>
          <w:sz w:val="22"/>
          <w:szCs w:val="22"/>
          <w:lang w:val="sr-Latn-RS"/>
        </w:rPr>
        <w:t>eca i adolescenti</w:t>
      </w:r>
      <w:bookmarkEnd w:id="4"/>
    </w:p>
    <w:p w14:paraId="32AF223F" w14:textId="074445C0" w:rsidR="002F6364" w:rsidRPr="00E8637D" w:rsidRDefault="007430ED">
      <w:pPr>
        <w:pStyle w:val="Bodytext20"/>
        <w:shd w:val="clear" w:color="auto" w:fill="auto"/>
        <w:spacing w:before="0" w:after="240" w:line="276" w:lineRule="auto"/>
        <w:ind w:firstLine="0"/>
        <w:rPr>
          <w:sz w:val="22"/>
          <w:szCs w:val="22"/>
          <w:lang w:val="sr-Latn-RS"/>
        </w:rPr>
      </w:pPr>
      <w:r w:rsidRPr="00E8637D">
        <w:rPr>
          <w:sz w:val="22"/>
          <w:szCs w:val="22"/>
          <w:lang w:val="sr-Latn-RS"/>
        </w:rPr>
        <w:t>IMFINZI ne treba koristiti kod d</w:t>
      </w:r>
      <w:r w:rsidR="00933F5A" w:rsidRPr="00E8637D">
        <w:rPr>
          <w:sz w:val="22"/>
          <w:szCs w:val="22"/>
          <w:lang w:val="sr-Latn-RS"/>
        </w:rPr>
        <w:t>j</w:t>
      </w:r>
      <w:r w:rsidRPr="00E8637D">
        <w:rPr>
          <w:sz w:val="22"/>
          <w:szCs w:val="22"/>
          <w:lang w:val="sr-Latn-RS"/>
        </w:rPr>
        <w:t>ece i adolescentima mlađih od 18 godina jer nije proučen kod tih pacijenata.</w:t>
      </w:r>
    </w:p>
    <w:p w14:paraId="3C4B20B8" w14:textId="77777777" w:rsidR="00314F4B" w:rsidRPr="00E8637D" w:rsidRDefault="00314F4B">
      <w:pPr>
        <w:pStyle w:val="Bodytext20"/>
        <w:shd w:val="clear" w:color="auto" w:fill="auto"/>
        <w:spacing w:before="0" w:after="229" w:line="276" w:lineRule="auto"/>
        <w:ind w:firstLine="0"/>
        <w:rPr>
          <w:b/>
          <w:bCs/>
          <w:sz w:val="22"/>
          <w:szCs w:val="22"/>
          <w:lang w:val="sr-Latn-RS"/>
        </w:rPr>
      </w:pPr>
      <w:r w:rsidRPr="00E8637D">
        <w:rPr>
          <w:b/>
          <w:bCs/>
          <w:sz w:val="22"/>
          <w:szCs w:val="22"/>
          <w:lang w:val="sr-Latn-RS"/>
        </w:rPr>
        <w:t>Primjena drugih ljekova</w:t>
      </w:r>
    </w:p>
    <w:p w14:paraId="37BF3AE6" w14:textId="6280053F" w:rsidR="002F6364" w:rsidRPr="00E8637D" w:rsidRDefault="007430ED">
      <w:pPr>
        <w:pStyle w:val="Bodytext20"/>
        <w:shd w:val="clear" w:color="auto" w:fill="auto"/>
        <w:spacing w:before="0" w:after="229" w:line="276" w:lineRule="auto"/>
        <w:ind w:firstLine="0"/>
        <w:rPr>
          <w:sz w:val="22"/>
          <w:szCs w:val="22"/>
          <w:lang w:val="sr-Latn-RS"/>
        </w:rPr>
      </w:pPr>
      <w:r w:rsidRPr="00E8637D">
        <w:rPr>
          <w:sz w:val="22"/>
          <w:szCs w:val="22"/>
          <w:lang w:val="sr-Latn-RS"/>
        </w:rPr>
        <w:t xml:space="preserve">Recite svom </w:t>
      </w:r>
      <w:r w:rsidR="00933F5A" w:rsidRPr="00E8637D">
        <w:rPr>
          <w:sz w:val="22"/>
          <w:szCs w:val="22"/>
          <w:lang w:val="sr-Latn-RS"/>
        </w:rPr>
        <w:t>ljekar</w:t>
      </w:r>
      <w:r w:rsidRPr="00E8637D">
        <w:rPr>
          <w:sz w:val="22"/>
          <w:szCs w:val="22"/>
          <w:lang w:val="sr-Latn-RS"/>
        </w:rPr>
        <w:t xml:space="preserve">u ukoliko uzimate, nedavno ste uzimali ili ćete možda uzimati druge </w:t>
      </w:r>
      <w:r w:rsidR="00933F5A" w:rsidRPr="00E8637D">
        <w:rPr>
          <w:sz w:val="22"/>
          <w:szCs w:val="22"/>
          <w:lang w:val="sr-Latn-RS"/>
        </w:rPr>
        <w:t>ljeko</w:t>
      </w:r>
      <w:r w:rsidRPr="00E8637D">
        <w:rPr>
          <w:sz w:val="22"/>
          <w:szCs w:val="22"/>
          <w:lang w:val="sr-Latn-RS"/>
        </w:rPr>
        <w:t xml:space="preserve">ve. To uključuje </w:t>
      </w:r>
      <w:r w:rsidR="00933F5A" w:rsidRPr="00E8637D">
        <w:rPr>
          <w:sz w:val="22"/>
          <w:szCs w:val="22"/>
          <w:lang w:val="sr-Latn-RS"/>
        </w:rPr>
        <w:t>ljeko</w:t>
      </w:r>
      <w:r w:rsidRPr="00E8637D">
        <w:rPr>
          <w:sz w:val="22"/>
          <w:szCs w:val="22"/>
          <w:lang w:val="sr-Latn-RS"/>
        </w:rPr>
        <w:t xml:space="preserve">ve koji se izdaju bez </w:t>
      </w:r>
      <w:r w:rsidR="00933F5A" w:rsidRPr="00E8637D">
        <w:rPr>
          <w:sz w:val="22"/>
          <w:szCs w:val="22"/>
          <w:lang w:val="sr-Latn-RS"/>
        </w:rPr>
        <w:t>ljekar</w:t>
      </w:r>
      <w:r w:rsidRPr="00E8637D">
        <w:rPr>
          <w:sz w:val="22"/>
          <w:szCs w:val="22"/>
          <w:lang w:val="sr-Latn-RS"/>
        </w:rPr>
        <w:t xml:space="preserve">skog recepta i biljne </w:t>
      </w:r>
      <w:r w:rsidR="00933F5A" w:rsidRPr="00E8637D">
        <w:rPr>
          <w:sz w:val="22"/>
          <w:szCs w:val="22"/>
          <w:lang w:val="sr-Latn-RS"/>
        </w:rPr>
        <w:t>ljeko</w:t>
      </w:r>
      <w:r w:rsidRPr="00E8637D">
        <w:rPr>
          <w:sz w:val="22"/>
          <w:szCs w:val="22"/>
          <w:lang w:val="sr-Latn-RS"/>
        </w:rPr>
        <w:t>ve.</w:t>
      </w:r>
    </w:p>
    <w:p w14:paraId="603EDF27" w14:textId="3D74A390" w:rsidR="00314F4B" w:rsidRPr="00E8637D" w:rsidRDefault="00314F4B">
      <w:pPr>
        <w:pStyle w:val="Bodytext20"/>
        <w:shd w:val="clear" w:color="auto" w:fill="auto"/>
        <w:spacing w:before="0" w:after="229" w:line="276" w:lineRule="auto"/>
        <w:ind w:firstLine="0"/>
        <w:rPr>
          <w:b/>
          <w:bCs/>
          <w:sz w:val="22"/>
          <w:szCs w:val="22"/>
          <w:lang w:val="sr-Latn-RS"/>
        </w:rPr>
      </w:pPr>
      <w:r w:rsidRPr="00E8637D">
        <w:rPr>
          <w:b/>
          <w:bCs/>
          <w:sz w:val="22"/>
          <w:szCs w:val="22"/>
          <w:lang w:val="sr-Latn-RS"/>
        </w:rPr>
        <w:t>Plodnost, trudnoća i dojenje</w:t>
      </w:r>
    </w:p>
    <w:p w14:paraId="3E434C2B" w14:textId="77777777" w:rsidR="002F6364" w:rsidRPr="00E8637D" w:rsidRDefault="007430ED">
      <w:pPr>
        <w:pStyle w:val="Heading10"/>
        <w:keepNext/>
        <w:keepLines/>
        <w:shd w:val="clear" w:color="auto" w:fill="auto"/>
        <w:spacing w:before="0" w:line="276" w:lineRule="auto"/>
        <w:ind w:left="600" w:hanging="600"/>
        <w:rPr>
          <w:sz w:val="22"/>
          <w:szCs w:val="22"/>
          <w:lang w:val="sr-Latn-RS"/>
        </w:rPr>
      </w:pPr>
      <w:bookmarkStart w:id="5" w:name="bookmark26"/>
      <w:r w:rsidRPr="00E8637D">
        <w:rPr>
          <w:sz w:val="22"/>
          <w:szCs w:val="22"/>
          <w:lang w:val="sr-Latn-RS"/>
        </w:rPr>
        <w:t>Trudnoća</w:t>
      </w:r>
      <w:bookmarkEnd w:id="5"/>
    </w:p>
    <w:p w14:paraId="36CDD375" w14:textId="0E2AA085" w:rsidR="002F6364" w:rsidRPr="00E8637D" w:rsidRDefault="00933F5A">
      <w:pPr>
        <w:pStyle w:val="Bodytext20"/>
        <w:numPr>
          <w:ilvl w:val="0"/>
          <w:numId w:val="7"/>
        </w:numPr>
        <w:shd w:val="clear" w:color="auto" w:fill="auto"/>
        <w:tabs>
          <w:tab w:val="left" w:pos="555"/>
          <w:tab w:val="left" w:pos="1141"/>
        </w:tabs>
        <w:spacing w:before="0" w:after="0" w:line="276" w:lineRule="auto"/>
        <w:ind w:firstLine="0"/>
        <w:rPr>
          <w:sz w:val="22"/>
          <w:szCs w:val="22"/>
          <w:lang w:val="sr-Latn-RS"/>
        </w:rPr>
      </w:pPr>
      <w:r w:rsidRPr="00E8637D">
        <w:rPr>
          <w:sz w:val="22"/>
          <w:szCs w:val="22"/>
          <w:lang w:val="sr-Latn-RS"/>
        </w:rPr>
        <w:t>Ovaj lijek</w:t>
      </w:r>
      <w:r w:rsidR="007430ED" w:rsidRPr="00E8637D">
        <w:rPr>
          <w:sz w:val="22"/>
          <w:szCs w:val="22"/>
          <w:lang w:val="sr-Latn-RS"/>
        </w:rPr>
        <w:t xml:space="preserve"> se ne preporučuje tokom trudnoće.</w:t>
      </w:r>
    </w:p>
    <w:p w14:paraId="1135EE12" w14:textId="0F47F7EA" w:rsidR="002F6364" w:rsidRPr="00E8637D" w:rsidRDefault="00933F5A">
      <w:pPr>
        <w:pStyle w:val="Bodytext20"/>
        <w:numPr>
          <w:ilvl w:val="0"/>
          <w:numId w:val="7"/>
        </w:numPr>
        <w:shd w:val="clear" w:color="auto" w:fill="auto"/>
        <w:tabs>
          <w:tab w:val="left" w:pos="555"/>
          <w:tab w:val="left" w:pos="1102"/>
        </w:tabs>
        <w:spacing w:before="0" w:after="0" w:line="276" w:lineRule="auto"/>
        <w:ind w:firstLine="0"/>
        <w:rPr>
          <w:sz w:val="22"/>
          <w:szCs w:val="22"/>
          <w:lang w:val="sr-Latn-RS"/>
        </w:rPr>
      </w:pPr>
      <w:r w:rsidRPr="00E8637D">
        <w:rPr>
          <w:sz w:val="22"/>
          <w:szCs w:val="22"/>
          <w:lang w:val="sr-Latn-RS"/>
        </w:rPr>
        <w:t xml:space="preserve">Recite </w:t>
      </w:r>
      <w:r w:rsidR="007430ED" w:rsidRPr="00E8637D">
        <w:rPr>
          <w:sz w:val="22"/>
          <w:szCs w:val="22"/>
          <w:lang w:val="sr-Latn-RS"/>
        </w:rPr>
        <w:t xml:space="preserve">svom </w:t>
      </w:r>
      <w:r w:rsidRPr="00E8637D">
        <w:rPr>
          <w:sz w:val="22"/>
          <w:szCs w:val="22"/>
          <w:lang w:val="sr-Latn-RS"/>
        </w:rPr>
        <w:t>ljekar</w:t>
      </w:r>
      <w:r w:rsidR="007430ED" w:rsidRPr="00E8637D">
        <w:rPr>
          <w:sz w:val="22"/>
          <w:szCs w:val="22"/>
          <w:lang w:val="sr-Latn-RS"/>
        </w:rPr>
        <w:t>u ukoliko ste trudni, mislite da biste mogli biti trudni ili planirate da ostanete u drugom stanju.</w:t>
      </w:r>
    </w:p>
    <w:p w14:paraId="5CFAF5B7" w14:textId="34263E51" w:rsidR="002F6364" w:rsidRPr="00E8637D" w:rsidRDefault="007430ED">
      <w:pPr>
        <w:pStyle w:val="Bodytext20"/>
        <w:numPr>
          <w:ilvl w:val="0"/>
          <w:numId w:val="7"/>
        </w:numPr>
        <w:shd w:val="clear" w:color="auto" w:fill="auto"/>
        <w:tabs>
          <w:tab w:val="left" w:pos="555"/>
        </w:tabs>
        <w:spacing w:before="0" w:after="240" w:line="276" w:lineRule="auto"/>
        <w:ind w:left="600" w:hanging="600"/>
        <w:rPr>
          <w:sz w:val="22"/>
          <w:szCs w:val="22"/>
          <w:lang w:val="sr-Latn-RS"/>
        </w:rPr>
      </w:pPr>
      <w:r w:rsidRPr="00E8637D">
        <w:rPr>
          <w:sz w:val="22"/>
          <w:szCs w:val="22"/>
          <w:lang w:val="sr-Latn-RS"/>
        </w:rPr>
        <w:t xml:space="preserve">Ukoliko ste žena koja može da ostane u drugom stanju morate da koristite </w:t>
      </w:r>
      <w:r w:rsidR="00933F5A" w:rsidRPr="00E8637D">
        <w:rPr>
          <w:sz w:val="22"/>
          <w:szCs w:val="22"/>
          <w:lang w:val="sr-Latn-RS"/>
        </w:rPr>
        <w:t>djelo</w:t>
      </w:r>
      <w:r w:rsidRPr="00E8637D">
        <w:rPr>
          <w:sz w:val="22"/>
          <w:szCs w:val="22"/>
          <w:lang w:val="sr-Latn-RS"/>
        </w:rPr>
        <w:t xml:space="preserve">tvornu metodu za kontrolu rađanja dok ste na terapiji </w:t>
      </w:r>
      <w:r w:rsidR="00933F5A" w:rsidRPr="00E8637D">
        <w:rPr>
          <w:sz w:val="22"/>
          <w:szCs w:val="22"/>
          <w:lang w:val="sr-Latn-RS"/>
        </w:rPr>
        <w:t>lijeko</w:t>
      </w:r>
      <w:r w:rsidRPr="00E8637D">
        <w:rPr>
          <w:sz w:val="22"/>
          <w:szCs w:val="22"/>
          <w:lang w:val="sr-Latn-RS"/>
        </w:rPr>
        <w:t>m IMFINZI i najmanje 3 m</w:t>
      </w:r>
      <w:r w:rsidR="00807691" w:rsidRPr="00E8637D">
        <w:rPr>
          <w:sz w:val="22"/>
          <w:szCs w:val="22"/>
          <w:lang w:val="sr-Latn-RS"/>
        </w:rPr>
        <w:t>j</w:t>
      </w:r>
      <w:r w:rsidRPr="00E8637D">
        <w:rPr>
          <w:sz w:val="22"/>
          <w:szCs w:val="22"/>
          <w:lang w:val="sr-Latn-RS"/>
        </w:rPr>
        <w:t>eseca nakon Vaše posl</w:t>
      </w:r>
      <w:r w:rsidR="003D60B3">
        <w:rPr>
          <w:sz w:val="22"/>
          <w:szCs w:val="22"/>
          <w:lang w:val="sr-Latn-RS"/>
        </w:rPr>
        <w:t>j</w:t>
      </w:r>
      <w:r w:rsidRPr="00E8637D">
        <w:rPr>
          <w:sz w:val="22"/>
          <w:szCs w:val="22"/>
          <w:lang w:val="sr-Latn-RS"/>
        </w:rPr>
        <w:t>ednje doze.</w:t>
      </w:r>
    </w:p>
    <w:p w14:paraId="22B14AC5" w14:textId="77777777" w:rsidR="002F6364" w:rsidRPr="00E8637D" w:rsidRDefault="007430ED">
      <w:pPr>
        <w:pStyle w:val="Heading10"/>
        <w:keepNext/>
        <w:keepLines/>
        <w:shd w:val="clear" w:color="auto" w:fill="auto"/>
        <w:spacing w:before="0" w:line="276" w:lineRule="auto"/>
        <w:rPr>
          <w:sz w:val="22"/>
          <w:szCs w:val="22"/>
          <w:lang w:val="sr-Latn-RS"/>
        </w:rPr>
      </w:pPr>
      <w:bookmarkStart w:id="6" w:name="bookmark27"/>
      <w:r w:rsidRPr="00E8637D">
        <w:rPr>
          <w:sz w:val="22"/>
          <w:szCs w:val="22"/>
          <w:lang w:val="sr-Latn-RS"/>
        </w:rPr>
        <w:t>Dojenje</w:t>
      </w:r>
      <w:bookmarkEnd w:id="6"/>
    </w:p>
    <w:p w14:paraId="068E2084" w14:textId="488CFC40" w:rsidR="002F6364" w:rsidRPr="00E8637D" w:rsidRDefault="00933F5A">
      <w:pPr>
        <w:pStyle w:val="Bodytext20"/>
        <w:numPr>
          <w:ilvl w:val="0"/>
          <w:numId w:val="7"/>
        </w:numPr>
        <w:shd w:val="clear" w:color="auto" w:fill="auto"/>
        <w:tabs>
          <w:tab w:val="left" w:pos="555"/>
          <w:tab w:val="left" w:pos="1102"/>
        </w:tabs>
        <w:spacing w:before="0" w:after="0" w:line="276" w:lineRule="auto"/>
        <w:ind w:firstLine="0"/>
        <w:rPr>
          <w:sz w:val="22"/>
          <w:szCs w:val="22"/>
          <w:lang w:val="sr-Latn-RS"/>
        </w:rPr>
      </w:pPr>
      <w:r w:rsidRPr="00E8637D">
        <w:rPr>
          <w:sz w:val="22"/>
          <w:szCs w:val="22"/>
          <w:lang w:val="sr-Latn-RS"/>
        </w:rPr>
        <w:t xml:space="preserve">Recite </w:t>
      </w:r>
      <w:r w:rsidR="007430ED" w:rsidRPr="00E8637D">
        <w:rPr>
          <w:sz w:val="22"/>
          <w:szCs w:val="22"/>
          <w:lang w:val="sr-Latn-RS"/>
        </w:rPr>
        <w:t xml:space="preserve">svom </w:t>
      </w:r>
      <w:r w:rsidRPr="00E8637D">
        <w:rPr>
          <w:sz w:val="22"/>
          <w:szCs w:val="22"/>
          <w:lang w:val="sr-Latn-RS"/>
        </w:rPr>
        <w:t>ljekar</w:t>
      </w:r>
      <w:r w:rsidR="007430ED" w:rsidRPr="00E8637D">
        <w:rPr>
          <w:sz w:val="22"/>
          <w:szCs w:val="22"/>
          <w:lang w:val="sr-Latn-RS"/>
        </w:rPr>
        <w:t>u ako dojite.</w:t>
      </w:r>
    </w:p>
    <w:p w14:paraId="15821D3B" w14:textId="49A2DE05" w:rsidR="002F6364" w:rsidRPr="00E8637D" w:rsidRDefault="007430ED">
      <w:pPr>
        <w:pStyle w:val="Bodytext20"/>
        <w:numPr>
          <w:ilvl w:val="0"/>
          <w:numId w:val="7"/>
        </w:numPr>
        <w:shd w:val="clear" w:color="auto" w:fill="auto"/>
        <w:tabs>
          <w:tab w:val="left" w:pos="555"/>
          <w:tab w:val="left" w:pos="1107"/>
          <w:tab w:val="left" w:pos="6354"/>
        </w:tabs>
        <w:spacing w:before="0" w:after="0" w:line="276" w:lineRule="auto"/>
        <w:ind w:firstLine="0"/>
        <w:rPr>
          <w:sz w:val="22"/>
          <w:szCs w:val="22"/>
          <w:lang w:val="sr-Latn-RS"/>
        </w:rPr>
      </w:pPr>
      <w:r w:rsidRPr="00E8637D">
        <w:rPr>
          <w:sz w:val="22"/>
          <w:szCs w:val="22"/>
          <w:lang w:val="sr-Latn-RS"/>
        </w:rPr>
        <w:t>Pitajte</w:t>
      </w:r>
      <w:r w:rsidR="00933F5A" w:rsidRPr="00E8637D">
        <w:rPr>
          <w:sz w:val="22"/>
          <w:szCs w:val="22"/>
          <w:lang w:val="sr-Latn-RS"/>
        </w:rPr>
        <w:t xml:space="preserve"> </w:t>
      </w:r>
      <w:r w:rsidRPr="00E8637D">
        <w:rPr>
          <w:sz w:val="22"/>
          <w:szCs w:val="22"/>
          <w:lang w:val="sr-Latn-RS"/>
        </w:rPr>
        <w:t xml:space="preserve">svog </w:t>
      </w:r>
      <w:r w:rsidR="00933F5A" w:rsidRPr="00E8637D">
        <w:rPr>
          <w:sz w:val="22"/>
          <w:szCs w:val="22"/>
          <w:lang w:val="sr-Latn-RS"/>
        </w:rPr>
        <w:t>ljekar</w:t>
      </w:r>
      <w:r w:rsidRPr="00E8637D">
        <w:rPr>
          <w:sz w:val="22"/>
          <w:szCs w:val="22"/>
          <w:lang w:val="sr-Latn-RS"/>
        </w:rPr>
        <w:t>a da li možete da dojit</w:t>
      </w:r>
      <w:r w:rsidR="00933F5A" w:rsidRPr="00E8637D">
        <w:rPr>
          <w:sz w:val="22"/>
          <w:szCs w:val="22"/>
          <w:lang w:val="sr-Latn-RS"/>
        </w:rPr>
        <w:t xml:space="preserve">e tokom ili nakon liječenja lijekom </w:t>
      </w:r>
      <w:r w:rsidRPr="00E8637D">
        <w:rPr>
          <w:sz w:val="22"/>
          <w:szCs w:val="22"/>
          <w:lang w:val="sr-Latn-RS"/>
        </w:rPr>
        <w:t>IMFINZI.</w:t>
      </w:r>
    </w:p>
    <w:p w14:paraId="3BA81988" w14:textId="05BF570F" w:rsidR="002F6364" w:rsidRPr="00E8637D" w:rsidRDefault="007430ED">
      <w:pPr>
        <w:pStyle w:val="Bodytext20"/>
        <w:numPr>
          <w:ilvl w:val="0"/>
          <w:numId w:val="7"/>
        </w:numPr>
        <w:shd w:val="clear" w:color="auto" w:fill="auto"/>
        <w:tabs>
          <w:tab w:val="left" w:pos="555"/>
        </w:tabs>
        <w:spacing w:before="0" w:after="283" w:line="276" w:lineRule="auto"/>
        <w:ind w:firstLine="0"/>
        <w:rPr>
          <w:sz w:val="22"/>
          <w:szCs w:val="22"/>
          <w:lang w:val="sr-Latn-RS"/>
        </w:rPr>
      </w:pPr>
      <w:r w:rsidRPr="00E8637D">
        <w:rPr>
          <w:sz w:val="22"/>
          <w:szCs w:val="22"/>
          <w:lang w:val="sr-Latn-RS"/>
        </w:rPr>
        <w:t xml:space="preserve">Nije poznato da li </w:t>
      </w:r>
      <w:r w:rsidR="00933F5A" w:rsidRPr="00E8637D">
        <w:rPr>
          <w:sz w:val="22"/>
          <w:szCs w:val="22"/>
          <w:lang w:val="sr-Latn-RS"/>
        </w:rPr>
        <w:t>lijek</w:t>
      </w:r>
      <w:r w:rsidRPr="00E8637D">
        <w:rPr>
          <w:sz w:val="22"/>
          <w:szCs w:val="22"/>
          <w:lang w:val="sr-Latn-RS"/>
        </w:rPr>
        <w:t xml:space="preserve"> IMFINZI prelazi u m</w:t>
      </w:r>
      <w:r w:rsidR="00933F5A" w:rsidRPr="00E8637D">
        <w:rPr>
          <w:sz w:val="22"/>
          <w:szCs w:val="22"/>
          <w:lang w:val="sr-Latn-RS"/>
        </w:rPr>
        <w:t>lijek</w:t>
      </w:r>
      <w:r w:rsidRPr="00E8637D">
        <w:rPr>
          <w:sz w:val="22"/>
          <w:szCs w:val="22"/>
          <w:lang w:val="sr-Latn-RS"/>
        </w:rPr>
        <w:t>o dojilja.</w:t>
      </w:r>
    </w:p>
    <w:p w14:paraId="46B45CAC" w14:textId="77777777" w:rsidR="00314F4B" w:rsidRPr="00E8637D" w:rsidRDefault="00314F4B">
      <w:pPr>
        <w:pStyle w:val="Bodytext20"/>
        <w:shd w:val="clear" w:color="auto" w:fill="auto"/>
        <w:spacing w:before="0" w:after="215" w:line="276" w:lineRule="auto"/>
        <w:ind w:firstLine="0"/>
        <w:rPr>
          <w:b/>
          <w:bCs/>
          <w:sz w:val="22"/>
          <w:szCs w:val="22"/>
          <w:lang w:val="sr-Latn-RS"/>
        </w:rPr>
      </w:pPr>
      <w:r w:rsidRPr="00E8637D">
        <w:rPr>
          <w:b/>
          <w:bCs/>
          <w:sz w:val="22"/>
          <w:szCs w:val="22"/>
          <w:lang w:val="sr-Latn-RS"/>
        </w:rPr>
        <w:t>Uticaj lijeka IMFINZI na sposobnost upravljanja vozilima i rukovanje mašinama</w:t>
      </w:r>
    </w:p>
    <w:p w14:paraId="79F7399D" w14:textId="443EF8F7" w:rsidR="002F6364" w:rsidRPr="00E8637D" w:rsidRDefault="007430ED">
      <w:pPr>
        <w:pStyle w:val="Bodytext20"/>
        <w:shd w:val="clear" w:color="auto" w:fill="auto"/>
        <w:spacing w:before="0" w:after="215" w:line="276" w:lineRule="auto"/>
        <w:ind w:firstLine="0"/>
        <w:rPr>
          <w:sz w:val="22"/>
          <w:szCs w:val="22"/>
          <w:lang w:val="sr-Latn-RS"/>
        </w:rPr>
      </w:pPr>
      <w:r w:rsidRPr="00E8637D">
        <w:rPr>
          <w:sz w:val="22"/>
          <w:szCs w:val="22"/>
          <w:lang w:val="sr-Latn-RS"/>
        </w:rPr>
        <w:t>Malo je v</w:t>
      </w:r>
      <w:r w:rsidR="00933F5A" w:rsidRPr="00E8637D">
        <w:rPr>
          <w:sz w:val="22"/>
          <w:szCs w:val="22"/>
          <w:lang w:val="sr-Latn-RS"/>
        </w:rPr>
        <w:t>j</w:t>
      </w:r>
      <w:r w:rsidRPr="00E8637D">
        <w:rPr>
          <w:sz w:val="22"/>
          <w:szCs w:val="22"/>
          <w:lang w:val="sr-Latn-RS"/>
        </w:rPr>
        <w:t xml:space="preserve">erovatno da će </w:t>
      </w:r>
      <w:r w:rsidR="00933F5A" w:rsidRPr="00E8637D">
        <w:rPr>
          <w:sz w:val="22"/>
          <w:szCs w:val="22"/>
          <w:lang w:val="sr-Latn-RS"/>
        </w:rPr>
        <w:t>lijek</w:t>
      </w:r>
      <w:r w:rsidRPr="00E8637D">
        <w:rPr>
          <w:sz w:val="22"/>
          <w:szCs w:val="22"/>
          <w:lang w:val="sr-Latn-RS"/>
        </w:rPr>
        <w:t xml:space="preserve"> IMFINZI uticati na Vašu sposobnost za upravljanje motornim vozilima i rukovanje mašinama.</w:t>
      </w:r>
    </w:p>
    <w:p w14:paraId="1C6A265C" w14:textId="77777777" w:rsidR="002F6364" w:rsidRPr="00E8637D" w:rsidRDefault="007430ED">
      <w:pPr>
        <w:pStyle w:val="Bodytext20"/>
        <w:shd w:val="clear" w:color="auto" w:fill="auto"/>
        <w:spacing w:before="0" w:after="516" w:line="276" w:lineRule="auto"/>
        <w:ind w:firstLine="0"/>
        <w:rPr>
          <w:sz w:val="22"/>
          <w:szCs w:val="22"/>
          <w:lang w:val="sr-Latn-RS"/>
        </w:rPr>
      </w:pPr>
      <w:r w:rsidRPr="00E8637D">
        <w:rPr>
          <w:sz w:val="22"/>
          <w:szCs w:val="22"/>
          <w:lang w:val="sr-Latn-RS"/>
        </w:rPr>
        <w:t>Ipak, ukoliko se kod Vas jave neželjena dejstva koja utiču na Vašu sposobnost koncentracije i reagovanja, treba da budete oprezni pri upravljanju motornim vozilima ili rukovanju mašinama.</w:t>
      </w:r>
    </w:p>
    <w:p w14:paraId="2F4E67AC" w14:textId="14FDBD3F" w:rsidR="002F6364" w:rsidRPr="00E8637D" w:rsidRDefault="00052351">
      <w:pPr>
        <w:pStyle w:val="Heading10"/>
        <w:keepNext/>
        <w:keepLines/>
        <w:shd w:val="clear" w:color="auto" w:fill="auto"/>
        <w:tabs>
          <w:tab w:val="left" w:pos="555"/>
        </w:tabs>
        <w:spacing w:before="0" w:after="256" w:line="276" w:lineRule="auto"/>
        <w:rPr>
          <w:sz w:val="22"/>
          <w:szCs w:val="22"/>
          <w:lang w:val="sr-Latn-RS"/>
        </w:rPr>
      </w:pPr>
      <w:bookmarkStart w:id="7" w:name="bookmark29"/>
      <w:r w:rsidRPr="00E8637D">
        <w:rPr>
          <w:color w:val="auto"/>
          <w:sz w:val="22"/>
          <w:szCs w:val="22"/>
          <w:lang w:val="sr-Latn-CS" w:bidi="ar-SA"/>
        </w:rPr>
        <w:t>3.</w:t>
      </w:r>
      <w:r w:rsidRPr="00E8637D">
        <w:rPr>
          <w:color w:val="auto"/>
          <w:sz w:val="22"/>
          <w:szCs w:val="22"/>
          <w:lang w:val="sr-Latn-CS" w:bidi="ar-SA"/>
        </w:rPr>
        <w:tab/>
      </w:r>
      <w:r w:rsidR="00314F4B" w:rsidRPr="00E8637D">
        <w:rPr>
          <w:color w:val="auto"/>
          <w:sz w:val="22"/>
          <w:szCs w:val="22"/>
          <w:lang w:val="sr-Latn-CS" w:bidi="ar-SA"/>
        </w:rPr>
        <w:t xml:space="preserve">KAKO SE UPOTREBLJAVA </w:t>
      </w:r>
      <w:r w:rsidR="00933F5A" w:rsidRPr="00E8637D">
        <w:rPr>
          <w:color w:val="auto"/>
          <w:sz w:val="22"/>
          <w:szCs w:val="22"/>
          <w:lang w:val="sr-Latn-CS" w:bidi="ar-SA"/>
        </w:rPr>
        <w:t>LIJEK</w:t>
      </w:r>
      <w:r w:rsidR="00314F4B" w:rsidRPr="00E8637D">
        <w:rPr>
          <w:sz w:val="22"/>
          <w:szCs w:val="22"/>
          <w:lang w:val="sr-Latn-RS"/>
        </w:rPr>
        <w:t xml:space="preserve"> IMFINZI</w:t>
      </w:r>
      <w:bookmarkEnd w:id="7"/>
    </w:p>
    <w:p w14:paraId="6DEBF990" w14:textId="5598E0AC" w:rsidR="002F6364" w:rsidRPr="00E8637D" w:rsidRDefault="007430ED">
      <w:pPr>
        <w:pStyle w:val="Bodytext20"/>
        <w:shd w:val="clear" w:color="auto" w:fill="auto"/>
        <w:spacing w:before="0" w:after="0" w:line="276" w:lineRule="auto"/>
        <w:ind w:firstLine="0"/>
        <w:rPr>
          <w:sz w:val="22"/>
          <w:szCs w:val="22"/>
          <w:lang w:val="sr-Latn-RS"/>
        </w:rPr>
      </w:pPr>
      <w:r w:rsidRPr="00E8637D">
        <w:rPr>
          <w:sz w:val="22"/>
          <w:szCs w:val="22"/>
          <w:lang w:val="sr-Latn-RS"/>
        </w:rPr>
        <w:t xml:space="preserve">IMFINZI će Vam biti dat u bolnici ili na klinici pod nadzorom iskusnog </w:t>
      </w:r>
      <w:r w:rsidR="00933F5A" w:rsidRPr="00E8637D">
        <w:rPr>
          <w:sz w:val="22"/>
          <w:szCs w:val="22"/>
          <w:lang w:val="sr-Latn-RS"/>
        </w:rPr>
        <w:t>ljekar</w:t>
      </w:r>
      <w:r w:rsidRPr="00E8637D">
        <w:rPr>
          <w:sz w:val="22"/>
          <w:szCs w:val="22"/>
          <w:lang w:val="sr-Latn-RS"/>
        </w:rPr>
        <w:t>a.</w:t>
      </w:r>
    </w:p>
    <w:p w14:paraId="10D1FF7A" w14:textId="54D6AA80" w:rsidR="002F6364" w:rsidRPr="00E8637D" w:rsidRDefault="007430ED">
      <w:pPr>
        <w:pStyle w:val="Bodytext20"/>
        <w:numPr>
          <w:ilvl w:val="0"/>
          <w:numId w:val="7"/>
        </w:numPr>
        <w:shd w:val="clear" w:color="auto" w:fill="auto"/>
        <w:tabs>
          <w:tab w:val="left" w:pos="555"/>
        </w:tabs>
        <w:spacing w:before="0" w:after="0" w:line="276" w:lineRule="auto"/>
        <w:ind w:left="600" w:hanging="600"/>
        <w:rPr>
          <w:sz w:val="22"/>
          <w:szCs w:val="22"/>
          <w:lang w:val="sr-Latn-RS"/>
        </w:rPr>
      </w:pPr>
      <w:r w:rsidRPr="00E8637D">
        <w:rPr>
          <w:sz w:val="22"/>
          <w:szCs w:val="22"/>
          <w:lang w:val="sr-Latn-RS"/>
        </w:rPr>
        <w:t xml:space="preserve">Preporučena doza </w:t>
      </w:r>
      <w:r w:rsidR="00933F5A" w:rsidRPr="00E8637D">
        <w:rPr>
          <w:sz w:val="22"/>
          <w:szCs w:val="22"/>
          <w:lang w:val="sr-Latn-RS"/>
        </w:rPr>
        <w:t>lijek</w:t>
      </w:r>
      <w:r w:rsidRPr="00E8637D">
        <w:rPr>
          <w:sz w:val="22"/>
          <w:szCs w:val="22"/>
          <w:lang w:val="sr-Latn-RS"/>
        </w:rPr>
        <w:t xml:space="preserve">a IMFINZI jeste 10 mg po kg Vaše </w:t>
      </w:r>
      <w:r w:rsidR="00807691" w:rsidRPr="00E8637D">
        <w:rPr>
          <w:sz w:val="22"/>
          <w:szCs w:val="22"/>
          <w:lang w:val="sr-Latn-RS"/>
        </w:rPr>
        <w:t>tjele</w:t>
      </w:r>
      <w:r w:rsidRPr="00E8637D">
        <w:rPr>
          <w:sz w:val="22"/>
          <w:szCs w:val="22"/>
          <w:lang w:val="sr-Latn-RS"/>
        </w:rPr>
        <w:t>sne mase svake 2 nedelje ili 1500 mg svake 3 ili 4 nedelje.</w:t>
      </w:r>
    </w:p>
    <w:p w14:paraId="6342B007" w14:textId="68826837" w:rsidR="002F6364" w:rsidRPr="00E8637D" w:rsidRDefault="007430ED">
      <w:pPr>
        <w:pStyle w:val="Bodytext20"/>
        <w:numPr>
          <w:ilvl w:val="0"/>
          <w:numId w:val="7"/>
        </w:numPr>
        <w:shd w:val="clear" w:color="auto" w:fill="auto"/>
        <w:tabs>
          <w:tab w:val="left" w:pos="555"/>
        </w:tabs>
        <w:spacing w:before="0" w:after="0" w:line="276" w:lineRule="auto"/>
        <w:ind w:firstLine="0"/>
        <w:rPr>
          <w:sz w:val="22"/>
          <w:szCs w:val="22"/>
          <w:lang w:val="sr-Latn-RS"/>
        </w:rPr>
      </w:pPr>
      <w:r w:rsidRPr="00E8637D">
        <w:rPr>
          <w:sz w:val="22"/>
          <w:szCs w:val="22"/>
          <w:lang w:val="sr-Latn-RS"/>
        </w:rPr>
        <w:t xml:space="preserve">Vaš </w:t>
      </w:r>
      <w:r w:rsidR="00933F5A" w:rsidRPr="00E8637D">
        <w:rPr>
          <w:sz w:val="22"/>
          <w:szCs w:val="22"/>
          <w:lang w:val="sr-Latn-RS"/>
        </w:rPr>
        <w:t>ljekar</w:t>
      </w:r>
      <w:r w:rsidRPr="00E8637D">
        <w:rPr>
          <w:sz w:val="22"/>
          <w:szCs w:val="22"/>
          <w:lang w:val="sr-Latn-RS"/>
        </w:rPr>
        <w:t xml:space="preserve"> će Vam davati IMFINZI putem infuzije (kap po kap) u venu u trajanju od oko 1 sata.</w:t>
      </w:r>
    </w:p>
    <w:p w14:paraId="1067EC0A" w14:textId="048D1D5F" w:rsidR="002F6364" w:rsidRPr="00E8637D" w:rsidRDefault="007430ED">
      <w:pPr>
        <w:pStyle w:val="Bodytext20"/>
        <w:numPr>
          <w:ilvl w:val="0"/>
          <w:numId w:val="7"/>
        </w:numPr>
        <w:shd w:val="clear" w:color="auto" w:fill="auto"/>
        <w:tabs>
          <w:tab w:val="left" w:pos="555"/>
        </w:tabs>
        <w:spacing w:before="0" w:after="0" w:line="276" w:lineRule="auto"/>
        <w:ind w:firstLine="0"/>
        <w:rPr>
          <w:sz w:val="22"/>
          <w:szCs w:val="22"/>
          <w:lang w:val="sr-Latn-RS"/>
        </w:rPr>
      </w:pPr>
      <w:r w:rsidRPr="00E8637D">
        <w:rPr>
          <w:sz w:val="22"/>
          <w:szCs w:val="22"/>
          <w:lang w:val="sr-Latn-RS"/>
        </w:rPr>
        <w:t xml:space="preserve">Vaš </w:t>
      </w:r>
      <w:r w:rsidR="00933F5A" w:rsidRPr="00E8637D">
        <w:rPr>
          <w:sz w:val="22"/>
          <w:szCs w:val="22"/>
          <w:lang w:val="sr-Latn-RS"/>
        </w:rPr>
        <w:t>ljekar</w:t>
      </w:r>
      <w:r w:rsidRPr="00E8637D">
        <w:rPr>
          <w:sz w:val="22"/>
          <w:szCs w:val="22"/>
          <w:lang w:val="sr-Latn-RS"/>
        </w:rPr>
        <w:t xml:space="preserve"> će odlučiti koliko terapija Vam je potrebno.</w:t>
      </w:r>
    </w:p>
    <w:p w14:paraId="7DD6F9E5" w14:textId="07A5798D" w:rsidR="002F6364" w:rsidRPr="00E8637D" w:rsidRDefault="007430ED">
      <w:pPr>
        <w:pStyle w:val="Bodytext20"/>
        <w:numPr>
          <w:ilvl w:val="0"/>
          <w:numId w:val="7"/>
        </w:numPr>
        <w:shd w:val="clear" w:color="auto" w:fill="auto"/>
        <w:tabs>
          <w:tab w:val="left" w:pos="555"/>
        </w:tabs>
        <w:spacing w:before="0" w:after="0" w:line="276" w:lineRule="auto"/>
        <w:ind w:left="600" w:hanging="600"/>
        <w:rPr>
          <w:sz w:val="22"/>
          <w:szCs w:val="22"/>
          <w:lang w:val="sr-Latn-RS"/>
        </w:rPr>
      </w:pPr>
      <w:r w:rsidRPr="00E8637D">
        <w:rPr>
          <w:sz w:val="22"/>
          <w:szCs w:val="22"/>
          <w:lang w:val="sr-Latn-RS"/>
        </w:rPr>
        <w:t xml:space="preserve">U zavisnosti od vrste raka koji imate, IMFINZI može da se daje u kombinaciji sa drugim </w:t>
      </w:r>
      <w:r w:rsidR="00933F5A" w:rsidRPr="00E8637D">
        <w:rPr>
          <w:sz w:val="22"/>
          <w:szCs w:val="22"/>
          <w:lang w:val="sr-Latn-RS"/>
        </w:rPr>
        <w:t>ljeko</w:t>
      </w:r>
      <w:r w:rsidRPr="00E8637D">
        <w:rPr>
          <w:sz w:val="22"/>
          <w:szCs w:val="22"/>
          <w:lang w:val="sr-Latn-RS"/>
        </w:rPr>
        <w:t xml:space="preserve">vima za </w:t>
      </w:r>
      <w:r w:rsidR="00933F5A" w:rsidRPr="00E8637D">
        <w:rPr>
          <w:sz w:val="22"/>
          <w:szCs w:val="22"/>
          <w:lang w:val="sr-Latn-RS"/>
        </w:rPr>
        <w:t>liječe</w:t>
      </w:r>
      <w:r w:rsidRPr="00E8637D">
        <w:rPr>
          <w:sz w:val="22"/>
          <w:szCs w:val="22"/>
          <w:lang w:val="sr-Latn-RS"/>
        </w:rPr>
        <w:t>nje raka.</w:t>
      </w:r>
    </w:p>
    <w:p w14:paraId="3B3DC439" w14:textId="0492D531" w:rsidR="002F6364" w:rsidRPr="00E8637D" w:rsidRDefault="007430ED">
      <w:pPr>
        <w:pStyle w:val="Bodytext20"/>
        <w:numPr>
          <w:ilvl w:val="0"/>
          <w:numId w:val="7"/>
        </w:numPr>
        <w:shd w:val="clear" w:color="auto" w:fill="auto"/>
        <w:tabs>
          <w:tab w:val="left" w:pos="555"/>
        </w:tabs>
        <w:spacing w:before="0" w:after="0" w:line="276" w:lineRule="auto"/>
        <w:ind w:left="600" w:hanging="600"/>
        <w:rPr>
          <w:sz w:val="22"/>
          <w:szCs w:val="22"/>
          <w:lang w:val="sr-Latn-RS"/>
        </w:rPr>
      </w:pPr>
      <w:r w:rsidRPr="00E8637D">
        <w:rPr>
          <w:sz w:val="22"/>
          <w:szCs w:val="22"/>
          <w:lang w:val="sr-Latn-RS"/>
        </w:rPr>
        <w:t xml:space="preserve">Kada se IMFINZI daje u kombinaciji sa tremelimumabom i hemioterapijom za </w:t>
      </w:r>
      <w:r w:rsidR="00933F5A" w:rsidRPr="00E8637D">
        <w:rPr>
          <w:sz w:val="22"/>
          <w:szCs w:val="22"/>
          <w:lang w:val="sr-Latn-RS"/>
        </w:rPr>
        <w:t>liječe</w:t>
      </w:r>
      <w:r w:rsidRPr="00E8637D">
        <w:rPr>
          <w:sz w:val="22"/>
          <w:szCs w:val="22"/>
          <w:lang w:val="sr-Latn-RS"/>
        </w:rPr>
        <w:t xml:space="preserve">nje raka </w:t>
      </w:r>
      <w:r w:rsidRPr="00E8637D">
        <w:rPr>
          <w:sz w:val="22"/>
          <w:szCs w:val="22"/>
          <w:lang w:val="sr-Latn-RS"/>
        </w:rPr>
        <w:lastRenderedPageBreak/>
        <w:t>pluća, prvo ćete primiti tremelimumab, a nakon toga IMFINZI i onda hemioterapiju.</w:t>
      </w:r>
    </w:p>
    <w:p w14:paraId="4B9D8643" w14:textId="5BB63737" w:rsidR="002F6364" w:rsidRPr="00E8637D" w:rsidRDefault="007430ED">
      <w:pPr>
        <w:pStyle w:val="Bodytext20"/>
        <w:numPr>
          <w:ilvl w:val="0"/>
          <w:numId w:val="7"/>
        </w:numPr>
        <w:shd w:val="clear" w:color="auto" w:fill="auto"/>
        <w:tabs>
          <w:tab w:val="left" w:pos="555"/>
        </w:tabs>
        <w:spacing w:before="0" w:after="0" w:line="276" w:lineRule="auto"/>
        <w:ind w:left="600" w:hanging="600"/>
        <w:rPr>
          <w:sz w:val="22"/>
          <w:szCs w:val="22"/>
          <w:lang w:val="sr-Latn-RS"/>
        </w:rPr>
      </w:pPr>
      <w:r w:rsidRPr="00E8637D">
        <w:rPr>
          <w:sz w:val="22"/>
          <w:szCs w:val="22"/>
          <w:lang w:val="sr-Latn-RS"/>
        </w:rPr>
        <w:t xml:space="preserve">Kada se IMFINZI daje u kombinaciji sa hemioterapijom za </w:t>
      </w:r>
      <w:r w:rsidR="00933F5A" w:rsidRPr="00E8637D">
        <w:rPr>
          <w:sz w:val="22"/>
          <w:szCs w:val="22"/>
          <w:lang w:val="sr-Latn-RS"/>
        </w:rPr>
        <w:t>liječe</w:t>
      </w:r>
      <w:r w:rsidRPr="00E8637D">
        <w:rPr>
          <w:sz w:val="22"/>
          <w:szCs w:val="22"/>
          <w:lang w:val="sr-Latn-RS"/>
        </w:rPr>
        <w:t>nje raka pluća, prvo ćete primiti IMFINZI, a nakon toga hemioterapiju.</w:t>
      </w:r>
    </w:p>
    <w:p w14:paraId="7534A415" w14:textId="3A1D116D" w:rsidR="002F6364" w:rsidRPr="00E8637D" w:rsidRDefault="007430ED">
      <w:pPr>
        <w:pStyle w:val="Bodytext20"/>
        <w:numPr>
          <w:ilvl w:val="0"/>
          <w:numId w:val="7"/>
        </w:numPr>
        <w:shd w:val="clear" w:color="auto" w:fill="auto"/>
        <w:tabs>
          <w:tab w:val="left" w:pos="594"/>
        </w:tabs>
        <w:spacing w:before="0" w:after="0" w:line="276" w:lineRule="auto"/>
        <w:ind w:left="600" w:hanging="600"/>
        <w:rPr>
          <w:sz w:val="22"/>
          <w:szCs w:val="22"/>
          <w:lang w:val="sr-Latn-RS"/>
        </w:rPr>
      </w:pPr>
      <w:r w:rsidRPr="00E8637D">
        <w:rPr>
          <w:sz w:val="22"/>
          <w:szCs w:val="22"/>
          <w:lang w:val="sr-Latn-RS"/>
        </w:rPr>
        <w:t xml:space="preserve">Kada se IMFINZI daje u kombinaciji sa tremelimumabom za </w:t>
      </w:r>
      <w:r w:rsidR="00933F5A" w:rsidRPr="00E8637D">
        <w:rPr>
          <w:sz w:val="22"/>
          <w:szCs w:val="22"/>
          <w:lang w:val="sr-Latn-RS"/>
        </w:rPr>
        <w:t>liječe</w:t>
      </w:r>
      <w:r w:rsidRPr="00E8637D">
        <w:rPr>
          <w:sz w:val="22"/>
          <w:szCs w:val="22"/>
          <w:lang w:val="sr-Latn-RS"/>
        </w:rPr>
        <w:t>nje raka jetre, prvo ćete primiti tremelimumab, a nakon toga IMFINZI.</w:t>
      </w:r>
    </w:p>
    <w:p w14:paraId="7F87C178" w14:textId="4293C7DF" w:rsidR="002F6364" w:rsidRPr="00E8637D" w:rsidRDefault="007430ED">
      <w:pPr>
        <w:pStyle w:val="Bodytext20"/>
        <w:numPr>
          <w:ilvl w:val="0"/>
          <w:numId w:val="7"/>
        </w:numPr>
        <w:shd w:val="clear" w:color="auto" w:fill="auto"/>
        <w:tabs>
          <w:tab w:val="left" w:pos="594"/>
        </w:tabs>
        <w:spacing w:before="0" w:after="180" w:line="276" w:lineRule="auto"/>
        <w:ind w:left="600" w:hanging="600"/>
        <w:rPr>
          <w:sz w:val="22"/>
          <w:szCs w:val="22"/>
          <w:lang w:val="sr-Latn-RS"/>
        </w:rPr>
      </w:pPr>
      <w:r w:rsidRPr="00E8637D">
        <w:rPr>
          <w:sz w:val="22"/>
          <w:szCs w:val="22"/>
          <w:lang w:val="sr-Latn-RS"/>
        </w:rPr>
        <w:t xml:space="preserve">Pogledajte uputstva za upotrebu drugih </w:t>
      </w:r>
      <w:r w:rsidR="00933F5A" w:rsidRPr="00E8637D">
        <w:rPr>
          <w:sz w:val="22"/>
          <w:szCs w:val="22"/>
          <w:lang w:val="sr-Latn-RS"/>
        </w:rPr>
        <w:t>ljeko</w:t>
      </w:r>
      <w:r w:rsidRPr="00E8637D">
        <w:rPr>
          <w:sz w:val="22"/>
          <w:szCs w:val="22"/>
          <w:lang w:val="sr-Latn-RS"/>
        </w:rPr>
        <w:t xml:space="preserve">va za </w:t>
      </w:r>
      <w:r w:rsidR="00933F5A" w:rsidRPr="00E8637D">
        <w:rPr>
          <w:sz w:val="22"/>
          <w:szCs w:val="22"/>
          <w:lang w:val="sr-Latn-RS"/>
        </w:rPr>
        <w:t>liječe</w:t>
      </w:r>
      <w:r w:rsidRPr="00E8637D">
        <w:rPr>
          <w:sz w:val="22"/>
          <w:szCs w:val="22"/>
          <w:lang w:val="sr-Latn-RS"/>
        </w:rPr>
        <w:t xml:space="preserve">nje raka kako biste shvatili kako se ti </w:t>
      </w:r>
      <w:r w:rsidR="00933F5A" w:rsidRPr="00E8637D">
        <w:rPr>
          <w:sz w:val="22"/>
          <w:szCs w:val="22"/>
          <w:lang w:val="sr-Latn-RS"/>
        </w:rPr>
        <w:t>ljeko</w:t>
      </w:r>
      <w:r w:rsidRPr="00E8637D">
        <w:rPr>
          <w:sz w:val="22"/>
          <w:szCs w:val="22"/>
          <w:lang w:val="sr-Latn-RS"/>
        </w:rPr>
        <w:t xml:space="preserve">vi koriste. Ako imate pitanja o tim </w:t>
      </w:r>
      <w:r w:rsidR="00933F5A" w:rsidRPr="00E8637D">
        <w:rPr>
          <w:sz w:val="22"/>
          <w:szCs w:val="22"/>
          <w:lang w:val="sr-Latn-RS"/>
        </w:rPr>
        <w:t>ljeko</w:t>
      </w:r>
      <w:r w:rsidRPr="00E8637D">
        <w:rPr>
          <w:sz w:val="22"/>
          <w:szCs w:val="22"/>
          <w:lang w:val="sr-Latn-RS"/>
        </w:rPr>
        <w:t xml:space="preserve">vima, obratite se svom </w:t>
      </w:r>
      <w:r w:rsidR="00933F5A" w:rsidRPr="00E8637D">
        <w:rPr>
          <w:sz w:val="22"/>
          <w:szCs w:val="22"/>
          <w:lang w:val="sr-Latn-RS"/>
        </w:rPr>
        <w:t>ljekar</w:t>
      </w:r>
      <w:r w:rsidRPr="00E8637D">
        <w:rPr>
          <w:sz w:val="22"/>
          <w:szCs w:val="22"/>
          <w:lang w:val="sr-Latn-RS"/>
        </w:rPr>
        <w:t>u.</w:t>
      </w:r>
    </w:p>
    <w:p w14:paraId="161624F0" w14:textId="30D046D8" w:rsidR="002F6364" w:rsidRPr="00E8637D" w:rsidRDefault="007430ED">
      <w:pPr>
        <w:pStyle w:val="Bodytext30"/>
        <w:shd w:val="clear" w:color="auto" w:fill="auto"/>
        <w:spacing w:after="0" w:line="276" w:lineRule="auto"/>
        <w:jc w:val="both"/>
        <w:rPr>
          <w:sz w:val="22"/>
          <w:szCs w:val="22"/>
          <w:lang w:val="sr-Latn-RS"/>
        </w:rPr>
      </w:pPr>
      <w:r w:rsidRPr="00E8637D">
        <w:rPr>
          <w:sz w:val="22"/>
          <w:szCs w:val="22"/>
          <w:lang w:val="sr-Latn-RS"/>
        </w:rPr>
        <w:t>Ukoliko propustite vr</w:t>
      </w:r>
      <w:r w:rsidR="00807691" w:rsidRPr="00E8637D">
        <w:rPr>
          <w:sz w:val="22"/>
          <w:szCs w:val="22"/>
          <w:lang w:val="sr-Latn-RS"/>
        </w:rPr>
        <w:t>ij</w:t>
      </w:r>
      <w:r w:rsidRPr="00E8637D">
        <w:rPr>
          <w:sz w:val="22"/>
          <w:szCs w:val="22"/>
          <w:lang w:val="sr-Latn-RS"/>
        </w:rPr>
        <w:t>eme u koje je zakazano da primite IMFINZI</w:t>
      </w:r>
    </w:p>
    <w:p w14:paraId="6A93C6E7" w14:textId="146BE727" w:rsidR="002F6364" w:rsidRPr="00E8637D" w:rsidRDefault="007430ED">
      <w:pPr>
        <w:pStyle w:val="Bodytext20"/>
        <w:numPr>
          <w:ilvl w:val="0"/>
          <w:numId w:val="7"/>
        </w:numPr>
        <w:shd w:val="clear" w:color="auto" w:fill="auto"/>
        <w:tabs>
          <w:tab w:val="left" w:pos="594"/>
        </w:tabs>
        <w:spacing w:before="0" w:after="0" w:line="276" w:lineRule="auto"/>
        <w:ind w:firstLine="0"/>
        <w:rPr>
          <w:sz w:val="22"/>
          <w:szCs w:val="22"/>
          <w:lang w:val="sr-Latn-RS"/>
        </w:rPr>
      </w:pPr>
      <w:r w:rsidRPr="00E8637D">
        <w:rPr>
          <w:sz w:val="22"/>
          <w:szCs w:val="22"/>
          <w:lang w:val="sr-Latn-RS"/>
        </w:rPr>
        <w:t xml:space="preserve">Odmah pozovite </w:t>
      </w:r>
      <w:r w:rsidR="00933F5A" w:rsidRPr="00E8637D">
        <w:rPr>
          <w:sz w:val="22"/>
          <w:szCs w:val="22"/>
          <w:lang w:val="sr-Latn-RS"/>
        </w:rPr>
        <w:t>ljekar</w:t>
      </w:r>
      <w:r w:rsidRPr="00E8637D">
        <w:rPr>
          <w:sz w:val="22"/>
          <w:szCs w:val="22"/>
          <w:lang w:val="sr-Latn-RS"/>
        </w:rPr>
        <w:t>a kako biste ponovo zakazali vr</w:t>
      </w:r>
      <w:r w:rsidR="00807691" w:rsidRPr="00E8637D">
        <w:rPr>
          <w:sz w:val="22"/>
          <w:szCs w:val="22"/>
          <w:lang w:val="sr-Latn-RS"/>
        </w:rPr>
        <w:t>ij</w:t>
      </w:r>
      <w:r w:rsidRPr="00E8637D">
        <w:rPr>
          <w:sz w:val="22"/>
          <w:szCs w:val="22"/>
          <w:lang w:val="sr-Latn-RS"/>
        </w:rPr>
        <w:t>eme.</w:t>
      </w:r>
    </w:p>
    <w:p w14:paraId="42428334" w14:textId="2169F3F9" w:rsidR="002F6364" w:rsidRDefault="007430ED">
      <w:pPr>
        <w:pStyle w:val="Bodytext20"/>
        <w:numPr>
          <w:ilvl w:val="0"/>
          <w:numId w:val="7"/>
        </w:numPr>
        <w:shd w:val="clear" w:color="auto" w:fill="auto"/>
        <w:tabs>
          <w:tab w:val="left" w:pos="594"/>
        </w:tabs>
        <w:spacing w:before="0" w:after="0" w:line="276" w:lineRule="auto"/>
        <w:ind w:firstLine="0"/>
        <w:rPr>
          <w:sz w:val="22"/>
          <w:szCs w:val="22"/>
          <w:lang w:val="sr-Latn-RS"/>
        </w:rPr>
      </w:pPr>
      <w:r w:rsidRPr="00E8637D">
        <w:rPr>
          <w:sz w:val="22"/>
          <w:szCs w:val="22"/>
          <w:lang w:val="sr-Latn-RS"/>
        </w:rPr>
        <w:t xml:space="preserve">Veoma je važno da ne propustite dozu ovog </w:t>
      </w:r>
      <w:r w:rsidR="00933F5A" w:rsidRPr="00E8637D">
        <w:rPr>
          <w:sz w:val="22"/>
          <w:szCs w:val="22"/>
          <w:lang w:val="sr-Latn-RS"/>
        </w:rPr>
        <w:t>lijek</w:t>
      </w:r>
      <w:r w:rsidRPr="00E8637D">
        <w:rPr>
          <w:sz w:val="22"/>
          <w:szCs w:val="22"/>
          <w:lang w:val="sr-Latn-RS"/>
        </w:rPr>
        <w:t>a.</w:t>
      </w:r>
    </w:p>
    <w:p w14:paraId="78C16860" w14:textId="77777777" w:rsidR="003D60B3" w:rsidRPr="00E8637D" w:rsidRDefault="003D60B3">
      <w:pPr>
        <w:pStyle w:val="Bodytext20"/>
        <w:numPr>
          <w:ilvl w:val="0"/>
          <w:numId w:val="7"/>
        </w:numPr>
        <w:shd w:val="clear" w:color="auto" w:fill="auto"/>
        <w:tabs>
          <w:tab w:val="left" w:pos="594"/>
        </w:tabs>
        <w:spacing w:before="0" w:after="0" w:line="276" w:lineRule="auto"/>
        <w:ind w:firstLine="0"/>
        <w:rPr>
          <w:sz w:val="22"/>
          <w:szCs w:val="22"/>
          <w:lang w:val="sr-Latn-RS"/>
        </w:rPr>
      </w:pPr>
    </w:p>
    <w:p w14:paraId="0CB04254" w14:textId="107A4570" w:rsidR="002F6364" w:rsidRPr="00E8637D" w:rsidRDefault="007430ED">
      <w:pPr>
        <w:pStyle w:val="Bodytext20"/>
        <w:shd w:val="clear" w:color="auto" w:fill="auto"/>
        <w:spacing w:before="0" w:after="284" w:line="276" w:lineRule="auto"/>
        <w:ind w:firstLine="0"/>
        <w:rPr>
          <w:sz w:val="22"/>
          <w:szCs w:val="22"/>
          <w:lang w:val="sr-Latn-RS"/>
        </w:rPr>
      </w:pPr>
      <w:r w:rsidRPr="00E8637D">
        <w:rPr>
          <w:sz w:val="22"/>
          <w:szCs w:val="22"/>
          <w:lang w:val="sr-Latn-RS"/>
        </w:rPr>
        <w:t xml:space="preserve">Ako imate dodatnih pitanja o </w:t>
      </w:r>
      <w:r w:rsidR="00933F5A" w:rsidRPr="00E8637D">
        <w:rPr>
          <w:sz w:val="22"/>
          <w:szCs w:val="22"/>
          <w:lang w:val="sr-Latn-RS"/>
        </w:rPr>
        <w:t>liječe</w:t>
      </w:r>
      <w:r w:rsidRPr="00E8637D">
        <w:rPr>
          <w:sz w:val="22"/>
          <w:szCs w:val="22"/>
          <w:lang w:val="sr-Latn-RS"/>
        </w:rPr>
        <w:t xml:space="preserve">nju, obratite se svom </w:t>
      </w:r>
      <w:r w:rsidR="00933F5A" w:rsidRPr="00E8637D">
        <w:rPr>
          <w:sz w:val="22"/>
          <w:szCs w:val="22"/>
          <w:lang w:val="sr-Latn-RS"/>
        </w:rPr>
        <w:t>ljekar</w:t>
      </w:r>
      <w:r w:rsidRPr="00E8637D">
        <w:rPr>
          <w:sz w:val="22"/>
          <w:szCs w:val="22"/>
          <w:lang w:val="sr-Latn-RS"/>
        </w:rPr>
        <w:t>u.</w:t>
      </w:r>
    </w:p>
    <w:p w14:paraId="60ED3B39" w14:textId="18F08370" w:rsidR="002F6364" w:rsidRDefault="00052351">
      <w:pPr>
        <w:pStyle w:val="Bodytext30"/>
        <w:shd w:val="clear" w:color="auto" w:fill="auto"/>
        <w:tabs>
          <w:tab w:val="left" w:pos="594"/>
        </w:tabs>
        <w:spacing w:after="0" w:line="276" w:lineRule="auto"/>
        <w:jc w:val="both"/>
        <w:rPr>
          <w:sz w:val="22"/>
          <w:szCs w:val="22"/>
          <w:lang w:val="sr-Latn-RS"/>
        </w:rPr>
      </w:pPr>
      <w:r w:rsidRPr="00E8637D">
        <w:rPr>
          <w:sz w:val="22"/>
          <w:szCs w:val="22"/>
          <w:lang w:val="sr-Latn-RS"/>
        </w:rPr>
        <w:t>4.</w:t>
      </w:r>
      <w:r w:rsidRPr="00E8637D">
        <w:rPr>
          <w:sz w:val="22"/>
          <w:szCs w:val="22"/>
          <w:lang w:val="sr-Latn-RS"/>
        </w:rPr>
        <w:tab/>
      </w:r>
      <w:r w:rsidR="00314F4B" w:rsidRPr="00E8637D">
        <w:rPr>
          <w:sz w:val="22"/>
          <w:szCs w:val="22"/>
          <w:lang w:val="sr-Latn-RS"/>
        </w:rPr>
        <w:t>MOGUĆA NEŽELJENA DEJSTVA</w:t>
      </w:r>
    </w:p>
    <w:p w14:paraId="5DEF20CC" w14:textId="77777777" w:rsidR="003D60B3" w:rsidRPr="00E8637D" w:rsidRDefault="003D60B3">
      <w:pPr>
        <w:pStyle w:val="Bodytext30"/>
        <w:shd w:val="clear" w:color="auto" w:fill="auto"/>
        <w:tabs>
          <w:tab w:val="left" w:pos="594"/>
        </w:tabs>
        <w:spacing w:after="0" w:line="276" w:lineRule="auto"/>
        <w:jc w:val="both"/>
        <w:rPr>
          <w:sz w:val="22"/>
          <w:szCs w:val="22"/>
          <w:lang w:val="sr-Latn-RS"/>
        </w:rPr>
      </w:pPr>
    </w:p>
    <w:p w14:paraId="0805E815" w14:textId="4CE75E9A" w:rsidR="002F6364" w:rsidRDefault="007430ED">
      <w:pPr>
        <w:pStyle w:val="Bodytext20"/>
        <w:shd w:val="clear" w:color="auto" w:fill="auto"/>
        <w:spacing w:before="0" w:after="0" w:line="276" w:lineRule="auto"/>
        <w:ind w:firstLine="0"/>
        <w:rPr>
          <w:sz w:val="22"/>
          <w:szCs w:val="22"/>
          <w:lang w:val="sr-Latn-RS"/>
        </w:rPr>
      </w:pPr>
      <w:r w:rsidRPr="00E8637D">
        <w:rPr>
          <w:sz w:val="22"/>
          <w:szCs w:val="22"/>
          <w:lang w:val="sr-Latn-RS"/>
        </w:rPr>
        <w:t xml:space="preserve">Kao i svi drugi </w:t>
      </w:r>
      <w:r w:rsidR="00933F5A" w:rsidRPr="00E8637D">
        <w:rPr>
          <w:sz w:val="22"/>
          <w:szCs w:val="22"/>
          <w:lang w:val="sr-Latn-RS"/>
        </w:rPr>
        <w:t>ljeko</w:t>
      </w:r>
      <w:r w:rsidRPr="00E8637D">
        <w:rPr>
          <w:sz w:val="22"/>
          <w:szCs w:val="22"/>
          <w:lang w:val="sr-Latn-RS"/>
        </w:rPr>
        <w:t xml:space="preserve">vi, ovaj </w:t>
      </w:r>
      <w:r w:rsidR="00933F5A" w:rsidRPr="00E8637D">
        <w:rPr>
          <w:sz w:val="22"/>
          <w:szCs w:val="22"/>
          <w:lang w:val="sr-Latn-RS"/>
        </w:rPr>
        <w:t>lijek</w:t>
      </w:r>
      <w:r w:rsidRPr="00E8637D">
        <w:rPr>
          <w:sz w:val="22"/>
          <w:szCs w:val="22"/>
          <w:lang w:val="sr-Latn-RS"/>
        </w:rPr>
        <w:t xml:space="preserve"> može izazvati neželjena dejstva, iako se ona ne moraju ispoljiti kod svih.</w:t>
      </w:r>
    </w:p>
    <w:p w14:paraId="632508D8" w14:textId="77777777" w:rsidR="003D60B3" w:rsidRPr="00E8637D" w:rsidRDefault="003D60B3">
      <w:pPr>
        <w:pStyle w:val="Bodytext20"/>
        <w:shd w:val="clear" w:color="auto" w:fill="auto"/>
        <w:spacing w:before="0" w:after="0" w:line="276" w:lineRule="auto"/>
        <w:ind w:firstLine="0"/>
        <w:rPr>
          <w:sz w:val="22"/>
          <w:szCs w:val="22"/>
          <w:lang w:val="sr-Latn-RS"/>
        </w:rPr>
      </w:pPr>
    </w:p>
    <w:p w14:paraId="65A51018" w14:textId="01FD91E4" w:rsidR="002F6364" w:rsidRDefault="007430ED">
      <w:pPr>
        <w:pStyle w:val="Bodytext20"/>
        <w:shd w:val="clear" w:color="auto" w:fill="auto"/>
        <w:spacing w:before="0" w:after="0" w:line="276" w:lineRule="auto"/>
        <w:ind w:firstLine="0"/>
        <w:rPr>
          <w:sz w:val="22"/>
          <w:szCs w:val="22"/>
          <w:lang w:val="sr-Latn-RS"/>
        </w:rPr>
      </w:pPr>
      <w:r w:rsidRPr="00E8637D">
        <w:rPr>
          <w:sz w:val="22"/>
          <w:szCs w:val="22"/>
          <w:lang w:val="sr-Latn-RS"/>
        </w:rPr>
        <w:t>Kada primite IMFINZI, kod Vas se mogu javiti neka ozbiljna</w:t>
      </w:r>
      <w:r w:rsidR="00933F5A" w:rsidRPr="00E8637D">
        <w:rPr>
          <w:sz w:val="22"/>
          <w:szCs w:val="22"/>
          <w:lang w:val="sr-Latn-RS"/>
        </w:rPr>
        <w:t xml:space="preserve"> neželjena dejstva (pogledajte dio</w:t>
      </w:r>
      <w:r w:rsidRPr="00E8637D">
        <w:rPr>
          <w:sz w:val="22"/>
          <w:szCs w:val="22"/>
          <w:lang w:val="sr-Latn-RS"/>
        </w:rPr>
        <w:t xml:space="preserve"> 2).</w:t>
      </w:r>
    </w:p>
    <w:p w14:paraId="77D27AF8" w14:textId="77777777" w:rsidR="003D60B3" w:rsidRPr="00E8637D" w:rsidRDefault="003D60B3">
      <w:pPr>
        <w:pStyle w:val="Bodytext20"/>
        <w:shd w:val="clear" w:color="auto" w:fill="auto"/>
        <w:spacing w:before="0" w:after="0" w:line="276" w:lineRule="auto"/>
        <w:ind w:firstLine="0"/>
        <w:rPr>
          <w:sz w:val="22"/>
          <w:szCs w:val="22"/>
          <w:lang w:val="sr-Latn-RS"/>
        </w:rPr>
      </w:pPr>
    </w:p>
    <w:p w14:paraId="086757D7" w14:textId="32B5AE77" w:rsidR="002F6364" w:rsidRPr="00E8637D" w:rsidRDefault="007430ED">
      <w:pPr>
        <w:pStyle w:val="Bodytext20"/>
        <w:shd w:val="clear" w:color="auto" w:fill="auto"/>
        <w:spacing w:before="0" w:after="172" w:line="276" w:lineRule="auto"/>
        <w:ind w:firstLine="0"/>
        <w:rPr>
          <w:sz w:val="22"/>
          <w:szCs w:val="22"/>
          <w:lang w:val="sr-Latn-RS"/>
        </w:rPr>
      </w:pPr>
      <w:r w:rsidRPr="00E8637D">
        <w:rPr>
          <w:sz w:val="22"/>
          <w:szCs w:val="22"/>
          <w:lang w:val="sr-Latn-RS"/>
        </w:rPr>
        <w:t xml:space="preserve">Obratite se svom </w:t>
      </w:r>
      <w:r w:rsidR="00933F5A" w:rsidRPr="00E8637D">
        <w:rPr>
          <w:sz w:val="22"/>
          <w:szCs w:val="22"/>
          <w:lang w:val="sr-Latn-RS"/>
        </w:rPr>
        <w:t>ljekar</w:t>
      </w:r>
      <w:r w:rsidRPr="00E8637D">
        <w:rPr>
          <w:sz w:val="22"/>
          <w:szCs w:val="22"/>
          <w:lang w:val="sr-Latn-RS"/>
        </w:rPr>
        <w:t>u odmah ukoliko se kod Vas javi bilo koje od sl</w:t>
      </w:r>
      <w:r w:rsidR="003D60B3">
        <w:rPr>
          <w:sz w:val="22"/>
          <w:szCs w:val="22"/>
          <w:lang w:val="sr-Latn-RS"/>
        </w:rPr>
        <w:t>j</w:t>
      </w:r>
      <w:r w:rsidRPr="00E8637D">
        <w:rPr>
          <w:sz w:val="22"/>
          <w:szCs w:val="22"/>
          <w:lang w:val="sr-Latn-RS"/>
        </w:rPr>
        <w:t>edećih neželjenih dejstava, a koje je bilo zab</w:t>
      </w:r>
      <w:r w:rsidR="00807691" w:rsidRPr="00E8637D">
        <w:rPr>
          <w:sz w:val="22"/>
          <w:szCs w:val="22"/>
          <w:lang w:val="sr-Latn-RS"/>
        </w:rPr>
        <w:t>ilji</w:t>
      </w:r>
      <w:r w:rsidRPr="00E8637D">
        <w:rPr>
          <w:sz w:val="22"/>
          <w:szCs w:val="22"/>
          <w:lang w:val="sr-Latn-RS"/>
        </w:rPr>
        <w:t>eženo u kliničkim studijama sa pacijentima koji su primali samo IMFINZI:</w:t>
      </w:r>
    </w:p>
    <w:p w14:paraId="7FA194E4" w14:textId="77777777" w:rsidR="002F6364" w:rsidRPr="00E8637D" w:rsidRDefault="007430ED">
      <w:pPr>
        <w:pStyle w:val="Bodytext30"/>
        <w:shd w:val="clear" w:color="auto" w:fill="auto"/>
        <w:spacing w:after="0" w:line="276" w:lineRule="auto"/>
        <w:jc w:val="both"/>
        <w:rPr>
          <w:sz w:val="22"/>
          <w:szCs w:val="22"/>
          <w:lang w:val="sr-Latn-RS"/>
        </w:rPr>
      </w:pPr>
      <w:r w:rsidRPr="00E8637D">
        <w:rPr>
          <w:sz w:val="22"/>
          <w:szCs w:val="22"/>
          <w:lang w:val="sr-Latn-RS"/>
        </w:rPr>
        <w:t>Veoma česta (mogu da se jave kod više od 1 od 10 osoba)</w:t>
      </w:r>
    </w:p>
    <w:p w14:paraId="74D9DB19" w14:textId="77777777" w:rsidR="002F6364" w:rsidRPr="00E8637D" w:rsidRDefault="007430ED">
      <w:pPr>
        <w:pStyle w:val="Bodytext20"/>
        <w:numPr>
          <w:ilvl w:val="0"/>
          <w:numId w:val="7"/>
        </w:numPr>
        <w:shd w:val="clear" w:color="auto" w:fill="auto"/>
        <w:tabs>
          <w:tab w:val="left" w:pos="677"/>
        </w:tabs>
        <w:spacing w:before="0" w:after="0" w:line="276" w:lineRule="auto"/>
        <w:ind w:left="400" w:firstLine="0"/>
        <w:rPr>
          <w:sz w:val="22"/>
          <w:szCs w:val="22"/>
          <w:lang w:val="sr-Latn-RS"/>
        </w:rPr>
      </w:pPr>
      <w:r w:rsidRPr="00E8637D">
        <w:rPr>
          <w:sz w:val="22"/>
          <w:szCs w:val="22"/>
          <w:lang w:val="sr-Latn-RS"/>
        </w:rPr>
        <w:t>infekcije gornjeg respiratornog trakta</w:t>
      </w:r>
    </w:p>
    <w:p w14:paraId="64B73A0D" w14:textId="448A307B" w:rsidR="002F6364" w:rsidRPr="00E8637D" w:rsidRDefault="007430ED">
      <w:pPr>
        <w:pStyle w:val="Bodytext20"/>
        <w:numPr>
          <w:ilvl w:val="0"/>
          <w:numId w:val="7"/>
        </w:numPr>
        <w:shd w:val="clear" w:color="auto" w:fill="auto"/>
        <w:tabs>
          <w:tab w:val="left" w:pos="677"/>
        </w:tabs>
        <w:spacing w:before="0" w:after="0" w:line="276" w:lineRule="auto"/>
        <w:ind w:left="400" w:firstLine="0"/>
        <w:rPr>
          <w:sz w:val="22"/>
          <w:szCs w:val="22"/>
          <w:lang w:val="sr-Latn-RS"/>
        </w:rPr>
      </w:pPr>
      <w:r w:rsidRPr="00E8637D">
        <w:rPr>
          <w:sz w:val="22"/>
          <w:szCs w:val="22"/>
          <w:lang w:val="sr-Latn-RS"/>
        </w:rPr>
        <w:t>nedovoljno aktivna štitasta žl</w:t>
      </w:r>
      <w:r w:rsidR="00807691" w:rsidRPr="00E8637D">
        <w:rPr>
          <w:sz w:val="22"/>
          <w:szCs w:val="22"/>
          <w:lang w:val="sr-Latn-RS"/>
        </w:rPr>
        <w:t>ij</w:t>
      </w:r>
      <w:r w:rsidRPr="00E8637D">
        <w:rPr>
          <w:sz w:val="22"/>
          <w:szCs w:val="22"/>
          <w:lang w:val="sr-Latn-RS"/>
        </w:rPr>
        <w:t>ezda što može da izazove umor ili dobijanje na težini</w:t>
      </w:r>
    </w:p>
    <w:p w14:paraId="643AFB2F" w14:textId="77777777" w:rsidR="002F6364" w:rsidRPr="00E8637D" w:rsidRDefault="007430ED">
      <w:pPr>
        <w:pStyle w:val="Bodytext20"/>
        <w:numPr>
          <w:ilvl w:val="0"/>
          <w:numId w:val="7"/>
        </w:numPr>
        <w:shd w:val="clear" w:color="auto" w:fill="auto"/>
        <w:tabs>
          <w:tab w:val="left" w:pos="677"/>
        </w:tabs>
        <w:spacing w:before="0" w:after="0" w:line="276" w:lineRule="auto"/>
        <w:ind w:left="400" w:firstLine="0"/>
        <w:rPr>
          <w:sz w:val="22"/>
          <w:szCs w:val="22"/>
          <w:lang w:val="sr-Latn-RS"/>
        </w:rPr>
      </w:pPr>
      <w:r w:rsidRPr="00E8637D">
        <w:rPr>
          <w:sz w:val="22"/>
          <w:szCs w:val="22"/>
          <w:lang w:val="sr-Latn-RS"/>
        </w:rPr>
        <w:t>kašalj</w:t>
      </w:r>
    </w:p>
    <w:p w14:paraId="45C31A95" w14:textId="77777777" w:rsidR="002F6364" w:rsidRPr="00E8637D" w:rsidRDefault="007430ED">
      <w:pPr>
        <w:pStyle w:val="Bodytext20"/>
        <w:numPr>
          <w:ilvl w:val="0"/>
          <w:numId w:val="7"/>
        </w:numPr>
        <w:shd w:val="clear" w:color="auto" w:fill="auto"/>
        <w:tabs>
          <w:tab w:val="left" w:pos="677"/>
        </w:tabs>
        <w:spacing w:before="0" w:after="0" w:line="276" w:lineRule="auto"/>
        <w:ind w:left="400" w:firstLine="0"/>
        <w:rPr>
          <w:sz w:val="22"/>
          <w:szCs w:val="22"/>
          <w:lang w:val="sr-Latn-RS"/>
        </w:rPr>
      </w:pPr>
      <w:r w:rsidRPr="00E8637D">
        <w:rPr>
          <w:sz w:val="22"/>
          <w:szCs w:val="22"/>
          <w:lang w:val="sr-Latn-RS"/>
        </w:rPr>
        <w:t>proliv</w:t>
      </w:r>
    </w:p>
    <w:p w14:paraId="68DF9E2B" w14:textId="77777777" w:rsidR="002F6364" w:rsidRPr="00E8637D" w:rsidRDefault="007430ED">
      <w:pPr>
        <w:pStyle w:val="Bodytext20"/>
        <w:numPr>
          <w:ilvl w:val="0"/>
          <w:numId w:val="7"/>
        </w:numPr>
        <w:shd w:val="clear" w:color="auto" w:fill="auto"/>
        <w:tabs>
          <w:tab w:val="left" w:pos="677"/>
        </w:tabs>
        <w:spacing w:before="0" w:after="0" w:line="276" w:lineRule="auto"/>
        <w:ind w:left="400" w:firstLine="0"/>
        <w:rPr>
          <w:sz w:val="22"/>
          <w:szCs w:val="22"/>
          <w:lang w:val="sr-Latn-RS"/>
        </w:rPr>
      </w:pPr>
      <w:r w:rsidRPr="00E8637D">
        <w:rPr>
          <w:sz w:val="22"/>
          <w:szCs w:val="22"/>
          <w:lang w:val="sr-Latn-RS"/>
        </w:rPr>
        <w:t>bol u želucu</w:t>
      </w:r>
    </w:p>
    <w:p w14:paraId="65C3C1DE" w14:textId="77777777" w:rsidR="002F6364" w:rsidRPr="00E8637D" w:rsidRDefault="007430ED">
      <w:pPr>
        <w:pStyle w:val="Bodytext20"/>
        <w:numPr>
          <w:ilvl w:val="0"/>
          <w:numId w:val="7"/>
        </w:numPr>
        <w:shd w:val="clear" w:color="auto" w:fill="auto"/>
        <w:tabs>
          <w:tab w:val="left" w:pos="677"/>
        </w:tabs>
        <w:spacing w:before="0" w:after="0" w:line="276" w:lineRule="auto"/>
        <w:ind w:left="400" w:firstLine="0"/>
        <w:rPr>
          <w:sz w:val="22"/>
          <w:szCs w:val="22"/>
          <w:lang w:val="sr-Latn-RS"/>
        </w:rPr>
      </w:pPr>
      <w:r w:rsidRPr="00E8637D">
        <w:rPr>
          <w:sz w:val="22"/>
          <w:szCs w:val="22"/>
          <w:lang w:val="sr-Latn-RS"/>
        </w:rPr>
        <w:t>osip ili svrab na koži</w:t>
      </w:r>
    </w:p>
    <w:p w14:paraId="21F15138" w14:textId="732657D9" w:rsidR="002F6364" w:rsidRPr="00E8637D" w:rsidRDefault="007430ED">
      <w:pPr>
        <w:pStyle w:val="Bodytext20"/>
        <w:numPr>
          <w:ilvl w:val="0"/>
          <w:numId w:val="7"/>
        </w:numPr>
        <w:shd w:val="clear" w:color="auto" w:fill="auto"/>
        <w:tabs>
          <w:tab w:val="left" w:pos="677"/>
        </w:tabs>
        <w:spacing w:before="0" w:after="0" w:line="276" w:lineRule="auto"/>
        <w:ind w:left="400" w:firstLine="0"/>
        <w:rPr>
          <w:sz w:val="22"/>
          <w:szCs w:val="22"/>
          <w:lang w:val="sr-Latn-RS"/>
        </w:rPr>
      </w:pPr>
      <w:r w:rsidRPr="00E8637D">
        <w:rPr>
          <w:sz w:val="22"/>
          <w:szCs w:val="22"/>
          <w:lang w:val="sr-Latn-RS"/>
        </w:rPr>
        <w:t xml:space="preserve">povišena </w:t>
      </w:r>
      <w:r w:rsidR="00807691" w:rsidRPr="00E8637D">
        <w:rPr>
          <w:sz w:val="22"/>
          <w:szCs w:val="22"/>
          <w:lang w:val="sr-Latn-RS"/>
        </w:rPr>
        <w:t>tjele</w:t>
      </w:r>
      <w:r w:rsidRPr="00E8637D">
        <w:rPr>
          <w:sz w:val="22"/>
          <w:szCs w:val="22"/>
          <w:lang w:val="sr-Latn-RS"/>
        </w:rPr>
        <w:t>sna temperatura</w:t>
      </w:r>
    </w:p>
    <w:p w14:paraId="41C59694" w14:textId="77777777" w:rsidR="002F6364" w:rsidRPr="00E8637D" w:rsidRDefault="007430ED">
      <w:pPr>
        <w:pStyle w:val="Bodytext20"/>
        <w:numPr>
          <w:ilvl w:val="0"/>
          <w:numId w:val="7"/>
        </w:numPr>
        <w:shd w:val="clear" w:color="auto" w:fill="auto"/>
        <w:tabs>
          <w:tab w:val="left" w:pos="677"/>
        </w:tabs>
        <w:spacing w:before="0" w:after="180" w:line="276" w:lineRule="auto"/>
        <w:ind w:left="400" w:firstLine="0"/>
        <w:rPr>
          <w:sz w:val="22"/>
          <w:szCs w:val="22"/>
          <w:lang w:val="sr-Latn-RS"/>
        </w:rPr>
      </w:pPr>
      <w:r w:rsidRPr="00E8637D">
        <w:rPr>
          <w:sz w:val="22"/>
          <w:szCs w:val="22"/>
          <w:lang w:val="sr-Latn-RS"/>
        </w:rPr>
        <w:t>bol u zglobovima (artralgija)</w:t>
      </w:r>
    </w:p>
    <w:p w14:paraId="542E7F4F" w14:textId="77777777" w:rsidR="002F6364" w:rsidRPr="00E8637D" w:rsidRDefault="007430ED">
      <w:pPr>
        <w:pStyle w:val="Bodytext30"/>
        <w:shd w:val="clear" w:color="auto" w:fill="auto"/>
        <w:spacing w:after="0" w:line="276" w:lineRule="auto"/>
        <w:jc w:val="both"/>
        <w:rPr>
          <w:sz w:val="22"/>
          <w:szCs w:val="22"/>
          <w:lang w:val="sr-Latn-RS"/>
        </w:rPr>
      </w:pPr>
      <w:r w:rsidRPr="00E8637D">
        <w:rPr>
          <w:sz w:val="22"/>
          <w:szCs w:val="22"/>
          <w:lang w:val="sr-Latn-RS"/>
        </w:rPr>
        <w:t>Česta (mogu da se jave kod 1 od 10 osoba)</w:t>
      </w:r>
    </w:p>
    <w:p w14:paraId="16D6E7D9" w14:textId="77777777" w:rsidR="002F6364" w:rsidRPr="00E8637D" w:rsidRDefault="007430ED">
      <w:pPr>
        <w:pStyle w:val="Bodytext20"/>
        <w:numPr>
          <w:ilvl w:val="0"/>
          <w:numId w:val="7"/>
        </w:numPr>
        <w:shd w:val="clear" w:color="auto" w:fill="auto"/>
        <w:tabs>
          <w:tab w:val="left" w:pos="677"/>
        </w:tabs>
        <w:spacing w:before="0" w:after="0" w:line="276" w:lineRule="auto"/>
        <w:ind w:left="400" w:firstLine="0"/>
        <w:rPr>
          <w:sz w:val="22"/>
          <w:szCs w:val="22"/>
          <w:lang w:val="sr-Latn-RS"/>
        </w:rPr>
      </w:pPr>
      <w:r w:rsidRPr="00E8637D">
        <w:rPr>
          <w:sz w:val="22"/>
          <w:szCs w:val="22"/>
          <w:lang w:val="sr-Latn-RS"/>
        </w:rPr>
        <w:t>ozbiljne plućne infekcije (pneumonija)</w:t>
      </w:r>
    </w:p>
    <w:p w14:paraId="4D8923C2" w14:textId="77777777" w:rsidR="002F6364" w:rsidRPr="00E8637D" w:rsidRDefault="007430ED">
      <w:pPr>
        <w:pStyle w:val="Bodytext20"/>
        <w:numPr>
          <w:ilvl w:val="0"/>
          <w:numId w:val="7"/>
        </w:numPr>
        <w:shd w:val="clear" w:color="auto" w:fill="auto"/>
        <w:tabs>
          <w:tab w:val="left" w:pos="677"/>
        </w:tabs>
        <w:spacing w:before="0" w:after="0" w:line="276" w:lineRule="auto"/>
        <w:ind w:left="400" w:firstLine="0"/>
        <w:rPr>
          <w:sz w:val="22"/>
          <w:szCs w:val="22"/>
          <w:lang w:val="sr-Latn-RS"/>
        </w:rPr>
      </w:pPr>
      <w:r w:rsidRPr="00E8637D">
        <w:rPr>
          <w:sz w:val="22"/>
          <w:szCs w:val="22"/>
          <w:lang w:val="sr-Latn-RS"/>
        </w:rPr>
        <w:t>gljivična infekcija u ustima</w:t>
      </w:r>
    </w:p>
    <w:p w14:paraId="212D9E99" w14:textId="77777777" w:rsidR="002F6364" w:rsidRPr="00E8637D" w:rsidRDefault="007430ED">
      <w:pPr>
        <w:pStyle w:val="Bodytext20"/>
        <w:numPr>
          <w:ilvl w:val="0"/>
          <w:numId w:val="7"/>
        </w:numPr>
        <w:shd w:val="clear" w:color="auto" w:fill="auto"/>
        <w:tabs>
          <w:tab w:val="left" w:pos="677"/>
        </w:tabs>
        <w:spacing w:before="0" w:after="0" w:line="276" w:lineRule="auto"/>
        <w:ind w:left="400" w:firstLine="0"/>
        <w:rPr>
          <w:sz w:val="22"/>
          <w:szCs w:val="22"/>
          <w:lang w:val="sr-Latn-RS"/>
        </w:rPr>
      </w:pPr>
      <w:r w:rsidRPr="00E8637D">
        <w:rPr>
          <w:sz w:val="22"/>
          <w:szCs w:val="22"/>
          <w:lang w:val="sr-Latn-RS"/>
        </w:rPr>
        <w:t>infekcije zuba i mekih tkiva u ustima</w:t>
      </w:r>
    </w:p>
    <w:p w14:paraId="6E2A143E" w14:textId="77777777" w:rsidR="002F6364" w:rsidRPr="00E8637D" w:rsidRDefault="007430ED">
      <w:pPr>
        <w:pStyle w:val="Bodytext20"/>
        <w:numPr>
          <w:ilvl w:val="0"/>
          <w:numId w:val="7"/>
        </w:numPr>
        <w:shd w:val="clear" w:color="auto" w:fill="auto"/>
        <w:tabs>
          <w:tab w:val="left" w:pos="677"/>
        </w:tabs>
        <w:spacing w:before="0" w:after="0" w:line="276" w:lineRule="auto"/>
        <w:ind w:left="400" w:firstLine="0"/>
        <w:rPr>
          <w:sz w:val="22"/>
          <w:szCs w:val="22"/>
          <w:lang w:val="sr-Latn-RS"/>
        </w:rPr>
      </w:pPr>
      <w:r w:rsidRPr="00E8637D">
        <w:rPr>
          <w:sz w:val="22"/>
          <w:szCs w:val="22"/>
          <w:lang w:val="sr-Latn-RS"/>
        </w:rPr>
        <w:t>bolest nalik gripu</w:t>
      </w:r>
    </w:p>
    <w:p w14:paraId="5F57855C" w14:textId="12A9FD46" w:rsidR="002F6364" w:rsidRPr="00E8637D" w:rsidRDefault="007430ED">
      <w:pPr>
        <w:pStyle w:val="Bodytext20"/>
        <w:numPr>
          <w:ilvl w:val="0"/>
          <w:numId w:val="7"/>
        </w:numPr>
        <w:shd w:val="clear" w:color="auto" w:fill="auto"/>
        <w:tabs>
          <w:tab w:val="left" w:pos="677"/>
        </w:tabs>
        <w:spacing w:before="0" w:after="0" w:line="276" w:lineRule="auto"/>
        <w:ind w:left="400" w:firstLine="0"/>
        <w:rPr>
          <w:sz w:val="22"/>
          <w:szCs w:val="22"/>
          <w:lang w:val="sr-Latn-RS"/>
        </w:rPr>
      </w:pPr>
      <w:r w:rsidRPr="00E8637D">
        <w:rPr>
          <w:sz w:val="22"/>
          <w:szCs w:val="22"/>
          <w:lang w:val="sr-Latn-RS"/>
        </w:rPr>
        <w:t>previše aktivna štitasta žl</w:t>
      </w:r>
      <w:r w:rsidR="004409C9" w:rsidRPr="00E8637D">
        <w:rPr>
          <w:sz w:val="22"/>
          <w:szCs w:val="22"/>
          <w:lang w:val="sr-Latn-RS"/>
        </w:rPr>
        <w:t>ij</w:t>
      </w:r>
      <w:r w:rsidRPr="00E8637D">
        <w:rPr>
          <w:sz w:val="22"/>
          <w:szCs w:val="22"/>
          <w:lang w:val="sr-Latn-RS"/>
        </w:rPr>
        <w:t>ezda što može da izazove ubrzan rad srca ili gubitak težine</w:t>
      </w:r>
    </w:p>
    <w:p w14:paraId="3BA3F78F" w14:textId="77777777" w:rsidR="002F6364" w:rsidRPr="00E8637D" w:rsidRDefault="007430ED">
      <w:pPr>
        <w:pStyle w:val="Bodytext20"/>
        <w:numPr>
          <w:ilvl w:val="0"/>
          <w:numId w:val="7"/>
        </w:numPr>
        <w:shd w:val="clear" w:color="auto" w:fill="auto"/>
        <w:tabs>
          <w:tab w:val="left" w:pos="677"/>
        </w:tabs>
        <w:spacing w:before="0" w:after="0" w:line="276" w:lineRule="auto"/>
        <w:ind w:left="400" w:firstLine="0"/>
        <w:rPr>
          <w:sz w:val="22"/>
          <w:szCs w:val="22"/>
          <w:lang w:val="sr-Latn-RS"/>
        </w:rPr>
      </w:pPr>
      <w:r w:rsidRPr="00E8637D">
        <w:rPr>
          <w:sz w:val="22"/>
          <w:szCs w:val="22"/>
          <w:lang w:val="sr-Latn-RS"/>
        </w:rPr>
        <w:t>zapaljenje pluća (pneumonitis)</w:t>
      </w:r>
    </w:p>
    <w:p w14:paraId="1C5CFA53" w14:textId="77777777" w:rsidR="002F6364" w:rsidRPr="00E8637D" w:rsidRDefault="007430ED">
      <w:pPr>
        <w:pStyle w:val="Bodytext20"/>
        <w:numPr>
          <w:ilvl w:val="0"/>
          <w:numId w:val="7"/>
        </w:numPr>
        <w:shd w:val="clear" w:color="auto" w:fill="auto"/>
        <w:tabs>
          <w:tab w:val="left" w:pos="677"/>
        </w:tabs>
        <w:spacing w:before="0" w:after="0" w:line="276" w:lineRule="auto"/>
        <w:ind w:left="400" w:firstLine="0"/>
        <w:rPr>
          <w:sz w:val="22"/>
          <w:szCs w:val="22"/>
          <w:lang w:val="sr-Latn-RS"/>
        </w:rPr>
      </w:pPr>
      <w:r w:rsidRPr="00E8637D">
        <w:rPr>
          <w:sz w:val="22"/>
          <w:szCs w:val="22"/>
          <w:lang w:val="sr-Latn-RS"/>
        </w:rPr>
        <w:t>promuklost (disfonija)</w:t>
      </w:r>
    </w:p>
    <w:p w14:paraId="35FBFFAB" w14:textId="77777777" w:rsidR="002F6364" w:rsidRPr="00E8637D" w:rsidRDefault="007430ED">
      <w:pPr>
        <w:pStyle w:val="Bodytext20"/>
        <w:numPr>
          <w:ilvl w:val="0"/>
          <w:numId w:val="7"/>
        </w:numPr>
        <w:shd w:val="clear" w:color="auto" w:fill="auto"/>
        <w:tabs>
          <w:tab w:val="left" w:pos="677"/>
        </w:tabs>
        <w:spacing w:before="0" w:after="0" w:line="276" w:lineRule="auto"/>
        <w:ind w:left="400" w:firstLine="0"/>
        <w:rPr>
          <w:sz w:val="22"/>
          <w:szCs w:val="22"/>
          <w:lang w:val="sr-Latn-RS"/>
        </w:rPr>
      </w:pPr>
      <w:r w:rsidRPr="00E8637D">
        <w:rPr>
          <w:sz w:val="22"/>
          <w:szCs w:val="22"/>
          <w:lang w:val="sr-Latn-RS"/>
        </w:rPr>
        <w:t>abnormalni rezultati testova funkcije jetre (povišena aspartat aminotransferaza, povišena alanin aminotransferaza)</w:t>
      </w:r>
    </w:p>
    <w:p w14:paraId="1F8C21D5" w14:textId="77777777" w:rsidR="002F6364" w:rsidRPr="00E8637D" w:rsidRDefault="007430ED">
      <w:pPr>
        <w:pStyle w:val="Bodytext20"/>
        <w:numPr>
          <w:ilvl w:val="0"/>
          <w:numId w:val="7"/>
        </w:numPr>
        <w:shd w:val="clear" w:color="auto" w:fill="auto"/>
        <w:tabs>
          <w:tab w:val="left" w:pos="677"/>
        </w:tabs>
        <w:spacing w:before="0" w:after="0" w:line="276" w:lineRule="auto"/>
        <w:ind w:left="400" w:firstLine="0"/>
        <w:rPr>
          <w:sz w:val="22"/>
          <w:szCs w:val="22"/>
          <w:lang w:val="sr-Latn-RS"/>
        </w:rPr>
      </w:pPr>
      <w:r w:rsidRPr="00E8637D">
        <w:rPr>
          <w:sz w:val="22"/>
          <w:szCs w:val="22"/>
          <w:lang w:val="sr-Latn-RS"/>
        </w:rPr>
        <w:t>noćno znojenje</w:t>
      </w:r>
    </w:p>
    <w:p w14:paraId="5DFAB2A2" w14:textId="77777777" w:rsidR="002F6364" w:rsidRPr="00E8637D" w:rsidRDefault="007430ED">
      <w:pPr>
        <w:pStyle w:val="Bodytext20"/>
        <w:numPr>
          <w:ilvl w:val="0"/>
          <w:numId w:val="7"/>
        </w:numPr>
        <w:shd w:val="clear" w:color="auto" w:fill="auto"/>
        <w:tabs>
          <w:tab w:val="left" w:pos="677"/>
        </w:tabs>
        <w:spacing w:before="0" w:after="0" w:line="276" w:lineRule="auto"/>
        <w:ind w:left="400" w:firstLine="0"/>
        <w:rPr>
          <w:sz w:val="22"/>
          <w:szCs w:val="22"/>
          <w:lang w:val="sr-Latn-RS"/>
        </w:rPr>
      </w:pPr>
      <w:r w:rsidRPr="00E8637D">
        <w:rPr>
          <w:sz w:val="22"/>
          <w:szCs w:val="22"/>
          <w:lang w:val="sr-Latn-RS"/>
        </w:rPr>
        <w:t>bolovi u mišićima (mialgija)</w:t>
      </w:r>
    </w:p>
    <w:p w14:paraId="75A3CAEA" w14:textId="77777777" w:rsidR="002F6364" w:rsidRPr="00E8637D" w:rsidRDefault="007430ED">
      <w:pPr>
        <w:pStyle w:val="Bodytext20"/>
        <w:numPr>
          <w:ilvl w:val="0"/>
          <w:numId w:val="7"/>
        </w:numPr>
        <w:shd w:val="clear" w:color="auto" w:fill="auto"/>
        <w:tabs>
          <w:tab w:val="left" w:pos="677"/>
        </w:tabs>
        <w:spacing w:before="0" w:after="0" w:line="276" w:lineRule="auto"/>
        <w:ind w:left="400" w:firstLine="0"/>
        <w:rPr>
          <w:sz w:val="22"/>
          <w:szCs w:val="22"/>
          <w:lang w:val="sr-Latn-RS"/>
        </w:rPr>
      </w:pPr>
      <w:r w:rsidRPr="00E8637D">
        <w:rPr>
          <w:sz w:val="22"/>
          <w:szCs w:val="22"/>
          <w:lang w:val="sr-Latn-RS"/>
        </w:rPr>
        <w:t>abnormalne rezultate testova funkcije jetre (povišen nivo kreatinina u krvi)</w:t>
      </w:r>
    </w:p>
    <w:p w14:paraId="27AC5996" w14:textId="77777777" w:rsidR="002F6364" w:rsidRPr="00E8637D" w:rsidRDefault="007430ED">
      <w:pPr>
        <w:pStyle w:val="Bodytext20"/>
        <w:numPr>
          <w:ilvl w:val="0"/>
          <w:numId w:val="7"/>
        </w:numPr>
        <w:shd w:val="clear" w:color="auto" w:fill="auto"/>
        <w:tabs>
          <w:tab w:val="left" w:pos="677"/>
        </w:tabs>
        <w:spacing w:before="0" w:after="0" w:line="276" w:lineRule="auto"/>
        <w:ind w:left="400" w:firstLine="0"/>
        <w:rPr>
          <w:sz w:val="22"/>
          <w:szCs w:val="22"/>
          <w:lang w:val="sr-Latn-RS"/>
        </w:rPr>
      </w:pPr>
      <w:r w:rsidRPr="00E8637D">
        <w:rPr>
          <w:sz w:val="22"/>
          <w:szCs w:val="22"/>
          <w:lang w:val="sr-Latn-RS"/>
        </w:rPr>
        <w:t>bolovi pri mokrenju (dizurija)</w:t>
      </w:r>
    </w:p>
    <w:p w14:paraId="19F59C99" w14:textId="77777777" w:rsidR="002F6364" w:rsidRPr="00E8637D" w:rsidRDefault="007430ED">
      <w:pPr>
        <w:pStyle w:val="Bodytext20"/>
        <w:numPr>
          <w:ilvl w:val="0"/>
          <w:numId w:val="7"/>
        </w:numPr>
        <w:shd w:val="clear" w:color="auto" w:fill="auto"/>
        <w:tabs>
          <w:tab w:val="left" w:pos="677"/>
        </w:tabs>
        <w:spacing w:before="0" w:after="0" w:line="276" w:lineRule="auto"/>
        <w:ind w:left="400" w:firstLine="0"/>
        <w:rPr>
          <w:sz w:val="22"/>
          <w:szCs w:val="22"/>
          <w:lang w:val="sr-Latn-RS"/>
        </w:rPr>
      </w:pPr>
      <w:r w:rsidRPr="00E8637D">
        <w:rPr>
          <w:sz w:val="22"/>
          <w:szCs w:val="22"/>
          <w:lang w:val="sr-Latn-RS"/>
        </w:rPr>
        <w:t>oticanje nogu (periferni edem)</w:t>
      </w:r>
    </w:p>
    <w:p w14:paraId="5E0C3DA9" w14:textId="77777777" w:rsidR="003D60B3" w:rsidRDefault="007430ED" w:rsidP="00F255D4">
      <w:pPr>
        <w:pStyle w:val="Bodytext20"/>
        <w:numPr>
          <w:ilvl w:val="0"/>
          <w:numId w:val="7"/>
        </w:numPr>
        <w:shd w:val="clear" w:color="auto" w:fill="auto"/>
        <w:tabs>
          <w:tab w:val="left" w:pos="677"/>
        </w:tabs>
        <w:spacing w:before="0" w:after="180" w:line="276" w:lineRule="auto"/>
        <w:ind w:left="400" w:firstLine="0"/>
        <w:rPr>
          <w:sz w:val="22"/>
          <w:szCs w:val="22"/>
          <w:lang w:val="sr-Latn-RS"/>
        </w:rPr>
      </w:pPr>
      <w:r w:rsidRPr="00F255D4">
        <w:rPr>
          <w:sz w:val="22"/>
          <w:szCs w:val="22"/>
          <w:lang w:val="sr-Latn-RS"/>
        </w:rPr>
        <w:t xml:space="preserve">reakcija na infuziju </w:t>
      </w:r>
      <w:r w:rsidR="00933F5A" w:rsidRPr="00F255D4">
        <w:rPr>
          <w:sz w:val="22"/>
          <w:szCs w:val="22"/>
          <w:lang w:val="sr-Latn-RS"/>
        </w:rPr>
        <w:t>lijek</w:t>
      </w:r>
      <w:r w:rsidRPr="00F255D4">
        <w:rPr>
          <w:sz w:val="22"/>
          <w:szCs w:val="22"/>
          <w:lang w:val="sr-Latn-RS"/>
        </w:rPr>
        <w:t>a koja može da izazove povišenu temperaturu ili crvenilo</w:t>
      </w:r>
    </w:p>
    <w:p w14:paraId="2FA77ECD" w14:textId="61BE5693" w:rsidR="003D60B3" w:rsidRPr="00F255D4" w:rsidRDefault="003D60B3" w:rsidP="00F255D4">
      <w:pPr>
        <w:pStyle w:val="Bodytext20"/>
        <w:numPr>
          <w:ilvl w:val="0"/>
          <w:numId w:val="7"/>
        </w:numPr>
        <w:shd w:val="clear" w:color="auto" w:fill="auto"/>
        <w:tabs>
          <w:tab w:val="left" w:pos="677"/>
        </w:tabs>
        <w:spacing w:before="0" w:after="180" w:line="276" w:lineRule="auto"/>
        <w:ind w:left="400" w:firstLine="0"/>
        <w:rPr>
          <w:sz w:val="22"/>
          <w:szCs w:val="22"/>
          <w:lang w:val="sr-Latn-RS"/>
        </w:rPr>
      </w:pPr>
      <w:r w:rsidRPr="00F255D4">
        <w:rPr>
          <w:sz w:val="22"/>
          <w:szCs w:val="22"/>
          <w:lang w:val="sr-Latn-RS"/>
        </w:rPr>
        <w:lastRenderedPageBreak/>
        <w:t>zapaljenje jetre koje može da izazove mučninu ili smanjen osjećaj gladi (hepatitis)</w:t>
      </w:r>
    </w:p>
    <w:p w14:paraId="41D5838B" w14:textId="77777777" w:rsidR="003D60B3" w:rsidRPr="003D60B3" w:rsidRDefault="003D60B3" w:rsidP="00F255D4">
      <w:pPr>
        <w:pStyle w:val="Bodytext20"/>
        <w:shd w:val="clear" w:color="auto" w:fill="auto"/>
        <w:tabs>
          <w:tab w:val="left" w:pos="677"/>
        </w:tabs>
        <w:spacing w:before="0" w:after="180" w:line="276" w:lineRule="auto"/>
        <w:ind w:firstLine="0"/>
        <w:rPr>
          <w:sz w:val="22"/>
          <w:szCs w:val="22"/>
          <w:lang w:val="sr-Latn-RS"/>
        </w:rPr>
      </w:pPr>
    </w:p>
    <w:p w14:paraId="5A62F033" w14:textId="254D9987" w:rsidR="002F6364" w:rsidRPr="00E8637D" w:rsidRDefault="003D60B3">
      <w:pPr>
        <w:pStyle w:val="Bodytext30"/>
        <w:shd w:val="clear" w:color="auto" w:fill="auto"/>
        <w:spacing w:after="0" w:line="276" w:lineRule="auto"/>
        <w:jc w:val="both"/>
        <w:rPr>
          <w:sz w:val="22"/>
          <w:szCs w:val="22"/>
          <w:lang w:val="sr-Latn-RS"/>
        </w:rPr>
      </w:pPr>
      <w:r>
        <w:rPr>
          <w:sz w:val="22"/>
          <w:szCs w:val="22"/>
          <w:lang w:val="sr-Latn-RS"/>
        </w:rPr>
        <w:t>Povremena</w:t>
      </w:r>
      <w:r w:rsidR="007430ED" w:rsidRPr="00E8637D">
        <w:rPr>
          <w:sz w:val="22"/>
          <w:szCs w:val="22"/>
          <w:lang w:val="sr-Latn-RS"/>
        </w:rPr>
        <w:t xml:space="preserve"> (mogu da se jave kod 1 od 100 osoba)</w:t>
      </w:r>
    </w:p>
    <w:p w14:paraId="20A5AFDE" w14:textId="145B367A" w:rsidR="002F6364" w:rsidRPr="00E8637D" w:rsidRDefault="007430ED">
      <w:pPr>
        <w:pStyle w:val="Bodytext20"/>
        <w:numPr>
          <w:ilvl w:val="0"/>
          <w:numId w:val="7"/>
        </w:numPr>
        <w:shd w:val="clear" w:color="auto" w:fill="auto"/>
        <w:tabs>
          <w:tab w:val="left" w:pos="677"/>
        </w:tabs>
        <w:spacing w:before="0" w:after="0" w:line="276" w:lineRule="auto"/>
        <w:ind w:left="400" w:firstLine="0"/>
        <w:rPr>
          <w:sz w:val="22"/>
          <w:szCs w:val="22"/>
          <w:lang w:val="sr-Latn-RS"/>
        </w:rPr>
      </w:pPr>
      <w:r w:rsidRPr="00E8637D">
        <w:rPr>
          <w:sz w:val="22"/>
          <w:szCs w:val="22"/>
          <w:lang w:val="sr-Latn-RS"/>
        </w:rPr>
        <w:t xml:space="preserve">upala štitne </w:t>
      </w:r>
      <w:r w:rsidR="004409C9" w:rsidRPr="00E8637D">
        <w:rPr>
          <w:sz w:val="22"/>
          <w:szCs w:val="22"/>
          <w:lang w:val="sr-Latn-RS"/>
        </w:rPr>
        <w:t>žlijezde</w:t>
      </w:r>
      <w:r w:rsidRPr="00E8637D">
        <w:rPr>
          <w:sz w:val="22"/>
          <w:szCs w:val="22"/>
          <w:lang w:val="sr-Latn-RS"/>
        </w:rPr>
        <w:t xml:space="preserve"> (tiroiditis)</w:t>
      </w:r>
    </w:p>
    <w:p w14:paraId="0F589B3D" w14:textId="2AED9B80" w:rsidR="002F6364" w:rsidRPr="00E8637D" w:rsidRDefault="007430ED">
      <w:pPr>
        <w:pStyle w:val="Bodytext20"/>
        <w:numPr>
          <w:ilvl w:val="0"/>
          <w:numId w:val="7"/>
        </w:numPr>
        <w:shd w:val="clear" w:color="auto" w:fill="auto"/>
        <w:tabs>
          <w:tab w:val="left" w:pos="677"/>
        </w:tabs>
        <w:spacing w:before="0" w:after="0" w:line="276" w:lineRule="auto"/>
        <w:ind w:left="400" w:firstLine="0"/>
        <w:rPr>
          <w:sz w:val="22"/>
          <w:szCs w:val="22"/>
          <w:lang w:val="sr-Latn-RS"/>
        </w:rPr>
      </w:pPr>
      <w:r w:rsidRPr="00E8637D">
        <w:rPr>
          <w:sz w:val="22"/>
          <w:szCs w:val="22"/>
          <w:lang w:val="sr-Latn-RS"/>
        </w:rPr>
        <w:t xml:space="preserve">smanjeno lučenje hormona koje proizvode nadbubrežne </w:t>
      </w:r>
      <w:r w:rsidR="004409C9" w:rsidRPr="00E8637D">
        <w:rPr>
          <w:sz w:val="22"/>
          <w:szCs w:val="22"/>
          <w:lang w:val="sr-Latn-RS"/>
        </w:rPr>
        <w:t>žlijezde</w:t>
      </w:r>
      <w:r w:rsidRPr="00E8637D">
        <w:rPr>
          <w:sz w:val="22"/>
          <w:szCs w:val="22"/>
          <w:lang w:val="sr-Latn-RS"/>
        </w:rPr>
        <w:t>, što može izazvati umor</w:t>
      </w:r>
    </w:p>
    <w:p w14:paraId="5548207E" w14:textId="77777777" w:rsidR="002F6364" w:rsidRPr="00E8637D" w:rsidRDefault="007430ED">
      <w:pPr>
        <w:pStyle w:val="Bodytext20"/>
        <w:numPr>
          <w:ilvl w:val="0"/>
          <w:numId w:val="7"/>
        </w:numPr>
        <w:shd w:val="clear" w:color="auto" w:fill="auto"/>
        <w:tabs>
          <w:tab w:val="left" w:pos="677"/>
        </w:tabs>
        <w:spacing w:before="0" w:after="0" w:line="276" w:lineRule="auto"/>
        <w:ind w:left="400" w:firstLine="0"/>
        <w:rPr>
          <w:sz w:val="22"/>
          <w:szCs w:val="22"/>
          <w:lang w:val="sr-Latn-RS"/>
        </w:rPr>
      </w:pPr>
      <w:r w:rsidRPr="00E8637D">
        <w:rPr>
          <w:sz w:val="22"/>
          <w:szCs w:val="22"/>
          <w:lang w:val="sr-Latn-RS"/>
        </w:rPr>
        <w:t>pojava ožiljaka u plućnom tkivu</w:t>
      </w:r>
    </w:p>
    <w:p w14:paraId="40104ED2" w14:textId="77777777" w:rsidR="002F6364" w:rsidRPr="00E8637D" w:rsidRDefault="007430ED">
      <w:pPr>
        <w:pStyle w:val="Bodytext20"/>
        <w:numPr>
          <w:ilvl w:val="0"/>
          <w:numId w:val="7"/>
        </w:numPr>
        <w:shd w:val="clear" w:color="auto" w:fill="auto"/>
        <w:tabs>
          <w:tab w:val="left" w:pos="677"/>
        </w:tabs>
        <w:spacing w:before="0" w:after="0" w:line="276" w:lineRule="auto"/>
        <w:ind w:left="400" w:firstLine="0"/>
        <w:rPr>
          <w:sz w:val="22"/>
          <w:szCs w:val="22"/>
          <w:lang w:val="sr-Latn-RS"/>
        </w:rPr>
      </w:pPr>
      <w:r w:rsidRPr="00E8637D">
        <w:rPr>
          <w:sz w:val="22"/>
          <w:szCs w:val="22"/>
          <w:lang w:val="sr-Latn-RS"/>
        </w:rPr>
        <w:t>pojava plikova na koži</w:t>
      </w:r>
    </w:p>
    <w:p w14:paraId="4CACA428" w14:textId="7C93E944" w:rsidR="002F6364" w:rsidRPr="00E8637D" w:rsidRDefault="007430ED">
      <w:pPr>
        <w:pStyle w:val="Bodytext20"/>
        <w:numPr>
          <w:ilvl w:val="0"/>
          <w:numId w:val="7"/>
        </w:numPr>
        <w:shd w:val="clear" w:color="auto" w:fill="auto"/>
        <w:tabs>
          <w:tab w:val="left" w:pos="677"/>
        </w:tabs>
        <w:spacing w:before="0" w:after="0" w:line="276" w:lineRule="auto"/>
        <w:ind w:left="400" w:firstLine="0"/>
        <w:rPr>
          <w:sz w:val="22"/>
          <w:szCs w:val="22"/>
          <w:lang w:val="sr-Latn-RS"/>
        </w:rPr>
      </w:pPr>
      <w:r w:rsidRPr="00E8637D">
        <w:rPr>
          <w:sz w:val="22"/>
          <w:szCs w:val="22"/>
          <w:lang w:val="sr-Latn-RS"/>
        </w:rPr>
        <w:t xml:space="preserve">zapaljenje </w:t>
      </w:r>
      <w:r w:rsidR="00807691" w:rsidRPr="00E8637D">
        <w:rPr>
          <w:sz w:val="22"/>
          <w:szCs w:val="22"/>
          <w:lang w:val="sr-Latn-RS"/>
        </w:rPr>
        <w:t>crijev</w:t>
      </w:r>
      <w:r w:rsidRPr="00E8637D">
        <w:rPr>
          <w:sz w:val="22"/>
          <w:szCs w:val="22"/>
          <w:lang w:val="sr-Latn-RS"/>
        </w:rPr>
        <w:t>a (kolitis)</w:t>
      </w:r>
    </w:p>
    <w:p w14:paraId="5D52D5A2" w14:textId="77777777" w:rsidR="003D60B3" w:rsidRDefault="007430ED" w:rsidP="00F255D4">
      <w:pPr>
        <w:pStyle w:val="Bodytext20"/>
        <w:numPr>
          <w:ilvl w:val="0"/>
          <w:numId w:val="7"/>
        </w:numPr>
        <w:shd w:val="clear" w:color="auto" w:fill="auto"/>
        <w:tabs>
          <w:tab w:val="left" w:pos="677"/>
        </w:tabs>
        <w:spacing w:before="0" w:after="0" w:line="276" w:lineRule="auto"/>
        <w:ind w:left="400" w:firstLine="0"/>
        <w:rPr>
          <w:sz w:val="22"/>
          <w:szCs w:val="22"/>
          <w:lang w:val="sr-Latn-RS"/>
        </w:rPr>
      </w:pPr>
      <w:r w:rsidRPr="00F255D4">
        <w:rPr>
          <w:sz w:val="22"/>
          <w:szCs w:val="22"/>
          <w:lang w:val="sr-Latn-RS"/>
        </w:rPr>
        <w:t>zapaljenje mišića (miozitis)</w:t>
      </w:r>
    </w:p>
    <w:p w14:paraId="6715877A" w14:textId="2D07A503" w:rsidR="003D60B3" w:rsidRPr="003D60B3" w:rsidRDefault="003D60B3">
      <w:pPr>
        <w:pStyle w:val="Bodytext20"/>
        <w:numPr>
          <w:ilvl w:val="0"/>
          <w:numId w:val="7"/>
        </w:numPr>
        <w:shd w:val="clear" w:color="auto" w:fill="auto"/>
        <w:tabs>
          <w:tab w:val="left" w:pos="677"/>
        </w:tabs>
        <w:spacing w:before="0" w:after="0" w:line="276" w:lineRule="auto"/>
        <w:ind w:left="400" w:firstLine="0"/>
        <w:rPr>
          <w:sz w:val="22"/>
          <w:szCs w:val="22"/>
          <w:lang w:val="sr-Latn-RS"/>
        </w:rPr>
      </w:pPr>
      <w:r w:rsidRPr="00F255D4">
        <w:rPr>
          <w:sz w:val="22"/>
          <w:szCs w:val="22"/>
          <w:lang w:val="sr-Latn-RS"/>
        </w:rPr>
        <w:t>zapaljenje srca (miokarditis)</w:t>
      </w:r>
    </w:p>
    <w:p w14:paraId="428FFF94" w14:textId="77777777" w:rsidR="002F6364" w:rsidRPr="00E8637D" w:rsidRDefault="007430ED">
      <w:pPr>
        <w:pStyle w:val="Bodytext20"/>
        <w:numPr>
          <w:ilvl w:val="0"/>
          <w:numId w:val="7"/>
        </w:numPr>
        <w:shd w:val="clear" w:color="auto" w:fill="auto"/>
        <w:tabs>
          <w:tab w:val="left" w:pos="677"/>
        </w:tabs>
        <w:spacing w:before="0" w:after="0" w:line="276" w:lineRule="auto"/>
        <w:ind w:left="400" w:firstLine="0"/>
        <w:rPr>
          <w:sz w:val="22"/>
          <w:szCs w:val="22"/>
          <w:lang w:val="sr-Latn-RS"/>
        </w:rPr>
      </w:pPr>
      <w:r w:rsidRPr="00E8637D">
        <w:rPr>
          <w:sz w:val="22"/>
          <w:szCs w:val="22"/>
          <w:lang w:val="sr-Latn-RS"/>
        </w:rPr>
        <w:t>zapaljenje bubrega (nefritis) koje može da smanji količinu mokraće</w:t>
      </w:r>
    </w:p>
    <w:p w14:paraId="294CB180" w14:textId="77777777" w:rsidR="002F6364" w:rsidRPr="00E8637D" w:rsidRDefault="007430ED">
      <w:pPr>
        <w:pStyle w:val="Bodytext20"/>
        <w:numPr>
          <w:ilvl w:val="0"/>
          <w:numId w:val="7"/>
        </w:numPr>
        <w:shd w:val="clear" w:color="auto" w:fill="auto"/>
        <w:tabs>
          <w:tab w:val="left" w:pos="677"/>
        </w:tabs>
        <w:spacing w:before="0" w:after="0" w:line="276" w:lineRule="auto"/>
        <w:ind w:left="400" w:firstLine="0"/>
        <w:rPr>
          <w:sz w:val="22"/>
          <w:szCs w:val="22"/>
          <w:lang w:val="sr-Latn-RS"/>
        </w:rPr>
      </w:pPr>
      <w:r w:rsidRPr="00E8637D">
        <w:rPr>
          <w:sz w:val="22"/>
          <w:szCs w:val="22"/>
          <w:lang w:val="sr-Latn-RS"/>
        </w:rPr>
        <w:t>zapaljenje pankreasa (pankreatitis)</w:t>
      </w:r>
    </w:p>
    <w:p w14:paraId="7E424214" w14:textId="6397AAA5" w:rsidR="002F6364" w:rsidRPr="00E8637D" w:rsidRDefault="007430ED">
      <w:pPr>
        <w:pStyle w:val="Bodytext20"/>
        <w:numPr>
          <w:ilvl w:val="0"/>
          <w:numId w:val="7"/>
        </w:numPr>
        <w:shd w:val="clear" w:color="auto" w:fill="auto"/>
        <w:tabs>
          <w:tab w:val="left" w:pos="677"/>
        </w:tabs>
        <w:spacing w:before="0" w:after="184" w:line="276" w:lineRule="auto"/>
        <w:ind w:left="400" w:firstLine="0"/>
        <w:rPr>
          <w:sz w:val="22"/>
          <w:szCs w:val="22"/>
          <w:lang w:val="sr-Latn-RS"/>
        </w:rPr>
      </w:pPr>
      <w:r w:rsidRPr="00E8637D">
        <w:rPr>
          <w:sz w:val="22"/>
          <w:szCs w:val="22"/>
          <w:lang w:val="sr-Latn-RS"/>
        </w:rPr>
        <w:t xml:space="preserve">crveni, suvi, ljuskavi </w:t>
      </w:r>
      <w:r w:rsidR="00933F5A" w:rsidRPr="00E8637D">
        <w:rPr>
          <w:sz w:val="22"/>
          <w:szCs w:val="22"/>
          <w:lang w:val="sr-Latn-RS"/>
        </w:rPr>
        <w:t>djelo</w:t>
      </w:r>
      <w:r w:rsidRPr="00E8637D">
        <w:rPr>
          <w:sz w:val="22"/>
          <w:szCs w:val="22"/>
          <w:lang w:val="sr-Latn-RS"/>
        </w:rPr>
        <w:t>vi zadebljale kože koji svrbe (psorijaza)</w:t>
      </w:r>
    </w:p>
    <w:p w14:paraId="4EEDFD83" w14:textId="565EF370" w:rsidR="002F6364" w:rsidRPr="00E8637D" w:rsidRDefault="00933F5A">
      <w:pPr>
        <w:pStyle w:val="Bodytext30"/>
        <w:shd w:val="clear" w:color="auto" w:fill="auto"/>
        <w:spacing w:after="0" w:line="276" w:lineRule="auto"/>
        <w:jc w:val="both"/>
        <w:rPr>
          <w:sz w:val="22"/>
          <w:szCs w:val="22"/>
          <w:lang w:val="sr-Latn-RS"/>
        </w:rPr>
      </w:pPr>
      <w:r w:rsidRPr="00E8637D">
        <w:rPr>
          <w:sz w:val="22"/>
          <w:szCs w:val="22"/>
          <w:lang w:val="sr-Latn-RS"/>
        </w:rPr>
        <w:t>Rijetk</w:t>
      </w:r>
      <w:r w:rsidR="007430ED" w:rsidRPr="00E8637D">
        <w:rPr>
          <w:sz w:val="22"/>
          <w:szCs w:val="22"/>
          <w:lang w:val="sr-Latn-RS"/>
        </w:rPr>
        <w:t>a (mogu da se jave kod 1 od 1000 osoba)</w:t>
      </w:r>
    </w:p>
    <w:p w14:paraId="1B237B5C" w14:textId="77777777" w:rsidR="002F6364" w:rsidRPr="00E8637D" w:rsidRDefault="007430ED">
      <w:pPr>
        <w:pStyle w:val="Bodytext20"/>
        <w:numPr>
          <w:ilvl w:val="0"/>
          <w:numId w:val="7"/>
        </w:numPr>
        <w:shd w:val="clear" w:color="auto" w:fill="auto"/>
        <w:tabs>
          <w:tab w:val="left" w:pos="677"/>
        </w:tabs>
        <w:spacing w:before="0" w:after="0" w:line="276" w:lineRule="auto"/>
        <w:ind w:left="400" w:firstLine="0"/>
        <w:rPr>
          <w:sz w:val="22"/>
          <w:szCs w:val="22"/>
          <w:lang w:val="sr-Latn-RS"/>
        </w:rPr>
      </w:pPr>
      <w:r w:rsidRPr="00E8637D">
        <w:rPr>
          <w:sz w:val="22"/>
          <w:szCs w:val="22"/>
          <w:lang w:val="sr-Latn-RS"/>
        </w:rPr>
        <w:t>stanje koje vodi do povišenih nivoa šećera u krvi (dijabetes melitus tipa 1)</w:t>
      </w:r>
    </w:p>
    <w:p w14:paraId="3B403A0F" w14:textId="0301E66E" w:rsidR="002F6364" w:rsidRPr="00E8637D" w:rsidRDefault="007430ED">
      <w:pPr>
        <w:pStyle w:val="Bodytext20"/>
        <w:numPr>
          <w:ilvl w:val="0"/>
          <w:numId w:val="7"/>
        </w:numPr>
        <w:shd w:val="clear" w:color="auto" w:fill="auto"/>
        <w:tabs>
          <w:tab w:val="left" w:pos="677"/>
        </w:tabs>
        <w:spacing w:before="0" w:after="0" w:line="276" w:lineRule="auto"/>
        <w:ind w:left="620" w:hanging="220"/>
        <w:rPr>
          <w:sz w:val="22"/>
          <w:szCs w:val="22"/>
          <w:lang w:val="sr-Latn-RS"/>
        </w:rPr>
      </w:pPr>
      <w:r w:rsidRPr="00E8637D">
        <w:rPr>
          <w:sz w:val="22"/>
          <w:szCs w:val="22"/>
          <w:lang w:val="sr-Latn-RS"/>
        </w:rPr>
        <w:t>smanjena funkcija hipofize (hipopituitarizam uključujući i dijabetes insipidus) što može da izazove umor, pov</w:t>
      </w:r>
      <w:r w:rsidR="003D60B3">
        <w:rPr>
          <w:sz w:val="22"/>
          <w:szCs w:val="22"/>
          <w:lang w:val="sr-Latn-RS"/>
        </w:rPr>
        <w:t>ećanu</w:t>
      </w:r>
      <w:r w:rsidRPr="00E8637D">
        <w:rPr>
          <w:sz w:val="22"/>
          <w:szCs w:val="22"/>
          <w:lang w:val="sr-Latn-RS"/>
        </w:rPr>
        <w:t xml:space="preserve"> količin</w:t>
      </w:r>
      <w:r w:rsidR="003D60B3">
        <w:rPr>
          <w:sz w:val="22"/>
          <w:szCs w:val="22"/>
          <w:lang w:val="sr-Latn-RS"/>
        </w:rPr>
        <w:t>u</w:t>
      </w:r>
      <w:r w:rsidRPr="00E8637D">
        <w:rPr>
          <w:sz w:val="22"/>
          <w:szCs w:val="22"/>
          <w:lang w:val="sr-Latn-RS"/>
        </w:rPr>
        <w:t xml:space="preserve"> mokraće</w:t>
      </w:r>
    </w:p>
    <w:p w14:paraId="6435FFCB" w14:textId="77777777" w:rsidR="002F6364" w:rsidRPr="00E8637D" w:rsidRDefault="007430ED">
      <w:pPr>
        <w:pStyle w:val="Bodytext20"/>
        <w:numPr>
          <w:ilvl w:val="0"/>
          <w:numId w:val="7"/>
        </w:numPr>
        <w:shd w:val="clear" w:color="auto" w:fill="auto"/>
        <w:tabs>
          <w:tab w:val="left" w:pos="677"/>
        </w:tabs>
        <w:spacing w:before="0" w:after="0" w:line="276" w:lineRule="auto"/>
        <w:ind w:left="620" w:hanging="220"/>
        <w:rPr>
          <w:sz w:val="22"/>
          <w:szCs w:val="22"/>
          <w:lang w:val="sr-Latn-RS"/>
        </w:rPr>
      </w:pPr>
      <w:r w:rsidRPr="00E8637D">
        <w:rPr>
          <w:sz w:val="22"/>
          <w:szCs w:val="22"/>
          <w:lang w:val="sr-Latn-RS"/>
        </w:rPr>
        <w:t>stanje u kojem mišići postaju slabi i dolazi do brzog zamora mišića (miastenija gravis)</w:t>
      </w:r>
    </w:p>
    <w:p w14:paraId="06A2FD6B" w14:textId="77777777" w:rsidR="002F6364" w:rsidRPr="00E8637D" w:rsidRDefault="007430ED">
      <w:pPr>
        <w:pStyle w:val="Bodytext20"/>
        <w:numPr>
          <w:ilvl w:val="0"/>
          <w:numId w:val="7"/>
        </w:numPr>
        <w:shd w:val="clear" w:color="auto" w:fill="auto"/>
        <w:tabs>
          <w:tab w:val="left" w:pos="677"/>
        </w:tabs>
        <w:spacing w:before="0" w:after="0" w:line="276" w:lineRule="auto"/>
        <w:ind w:left="400" w:firstLine="0"/>
        <w:rPr>
          <w:sz w:val="22"/>
          <w:szCs w:val="22"/>
          <w:lang w:val="sr-Latn-RS"/>
        </w:rPr>
      </w:pPr>
      <w:r w:rsidRPr="00E8637D">
        <w:rPr>
          <w:sz w:val="22"/>
          <w:szCs w:val="22"/>
          <w:lang w:val="sr-Latn-RS"/>
        </w:rPr>
        <w:t>upala membrane oko kičmene moždine i mozga (meningitis)</w:t>
      </w:r>
    </w:p>
    <w:p w14:paraId="35E0B036" w14:textId="7AF1BFD5" w:rsidR="002F6364" w:rsidRPr="00E8637D" w:rsidRDefault="007430ED">
      <w:pPr>
        <w:pStyle w:val="Bodytext20"/>
        <w:numPr>
          <w:ilvl w:val="0"/>
          <w:numId w:val="7"/>
        </w:numPr>
        <w:shd w:val="clear" w:color="auto" w:fill="auto"/>
        <w:tabs>
          <w:tab w:val="left" w:pos="677"/>
        </w:tabs>
        <w:spacing w:before="0" w:after="0" w:line="276" w:lineRule="auto"/>
        <w:ind w:left="400" w:firstLine="0"/>
        <w:rPr>
          <w:sz w:val="22"/>
          <w:szCs w:val="22"/>
          <w:lang w:val="sr-Latn-RS"/>
        </w:rPr>
      </w:pPr>
      <w:r w:rsidRPr="00E8637D">
        <w:rPr>
          <w:sz w:val="22"/>
          <w:szCs w:val="22"/>
          <w:lang w:val="sr-Latn-RS"/>
        </w:rPr>
        <w:t>smanjen broj trombocita izazvan imunom reakcijom (imunska trombocitopenija)</w:t>
      </w:r>
    </w:p>
    <w:p w14:paraId="07D4E641" w14:textId="27593F3A" w:rsidR="002F6364" w:rsidRPr="00E8637D" w:rsidRDefault="003D60B3">
      <w:pPr>
        <w:pStyle w:val="Bodytext20"/>
        <w:numPr>
          <w:ilvl w:val="0"/>
          <w:numId w:val="7"/>
        </w:numPr>
        <w:shd w:val="clear" w:color="auto" w:fill="auto"/>
        <w:tabs>
          <w:tab w:val="left" w:pos="677"/>
        </w:tabs>
        <w:spacing w:before="0" w:after="0" w:line="276" w:lineRule="auto"/>
        <w:ind w:left="620" w:hanging="220"/>
        <w:rPr>
          <w:sz w:val="22"/>
          <w:szCs w:val="22"/>
          <w:lang w:val="sr-Latn-RS"/>
        </w:rPr>
      </w:pPr>
      <w:r>
        <w:rPr>
          <w:sz w:val="22"/>
          <w:szCs w:val="22"/>
          <w:lang w:val="sr-Latn-RS"/>
        </w:rPr>
        <w:t>z</w:t>
      </w:r>
      <w:r w:rsidR="007430ED" w:rsidRPr="00E8637D">
        <w:rPr>
          <w:sz w:val="22"/>
          <w:szCs w:val="22"/>
          <w:lang w:val="sr-Latn-RS"/>
        </w:rPr>
        <w:t xml:space="preserve">apaljenje bešike (cistitis). Znaci i simptomi mogu da obuhvate često odnosno bolno mokrenje, potrebu za mokrenjem, krv u urinu, bol ili pritisak u donjem </w:t>
      </w:r>
      <w:r w:rsidR="00933F5A" w:rsidRPr="00E8637D">
        <w:rPr>
          <w:sz w:val="22"/>
          <w:szCs w:val="22"/>
          <w:lang w:val="sr-Latn-RS"/>
        </w:rPr>
        <w:t>djelu</w:t>
      </w:r>
      <w:r w:rsidR="007430ED" w:rsidRPr="00E8637D">
        <w:rPr>
          <w:sz w:val="22"/>
          <w:szCs w:val="22"/>
          <w:lang w:val="sr-Latn-RS"/>
        </w:rPr>
        <w:t xml:space="preserve"> stomaka</w:t>
      </w:r>
    </w:p>
    <w:p w14:paraId="187D7C8D" w14:textId="1B46E407" w:rsidR="007D6863" w:rsidRPr="00E8637D" w:rsidRDefault="007D6863">
      <w:pPr>
        <w:pStyle w:val="Bodytext20"/>
        <w:numPr>
          <w:ilvl w:val="0"/>
          <w:numId w:val="7"/>
        </w:numPr>
        <w:shd w:val="clear" w:color="auto" w:fill="auto"/>
        <w:tabs>
          <w:tab w:val="left" w:pos="677"/>
        </w:tabs>
        <w:spacing w:before="0" w:after="0" w:line="276" w:lineRule="auto"/>
        <w:ind w:left="620" w:hanging="220"/>
        <w:rPr>
          <w:sz w:val="22"/>
          <w:szCs w:val="22"/>
          <w:lang w:val="sr-Latn-RS"/>
        </w:rPr>
      </w:pPr>
      <w:r w:rsidRPr="00E8637D">
        <w:rPr>
          <w:sz w:val="22"/>
          <w:szCs w:val="22"/>
          <w:lang w:val="sr-Latn-RS"/>
        </w:rPr>
        <w:t>upala oka (uveitis)</w:t>
      </w:r>
    </w:p>
    <w:p w14:paraId="1B6FE726" w14:textId="209416C2" w:rsidR="007D6863" w:rsidRPr="00E8637D" w:rsidRDefault="007D6863">
      <w:pPr>
        <w:pStyle w:val="Bodytext20"/>
        <w:numPr>
          <w:ilvl w:val="0"/>
          <w:numId w:val="7"/>
        </w:numPr>
        <w:shd w:val="clear" w:color="auto" w:fill="auto"/>
        <w:tabs>
          <w:tab w:val="left" w:pos="677"/>
        </w:tabs>
        <w:spacing w:before="0" w:after="184" w:line="276" w:lineRule="auto"/>
        <w:ind w:left="620" w:hanging="220"/>
        <w:rPr>
          <w:sz w:val="22"/>
          <w:szCs w:val="22"/>
          <w:lang w:val="sr-Latn-RS"/>
        </w:rPr>
      </w:pPr>
      <w:r w:rsidRPr="00E8637D">
        <w:rPr>
          <w:sz w:val="22"/>
          <w:szCs w:val="22"/>
          <w:lang w:val="sr-Latn-RS"/>
        </w:rPr>
        <w:t>upala zglobova (imunološki uzrokovan artritis).</w:t>
      </w:r>
    </w:p>
    <w:p w14:paraId="41B5485D" w14:textId="6AB5560B" w:rsidR="007D6863" w:rsidRPr="00E8637D" w:rsidRDefault="007D6863">
      <w:pPr>
        <w:pStyle w:val="Bodytext20"/>
        <w:shd w:val="clear" w:color="auto" w:fill="auto"/>
        <w:tabs>
          <w:tab w:val="left" w:pos="677"/>
        </w:tabs>
        <w:spacing w:before="0" w:after="0" w:line="276" w:lineRule="auto"/>
        <w:ind w:firstLine="0"/>
        <w:rPr>
          <w:b/>
          <w:bCs/>
          <w:sz w:val="22"/>
          <w:szCs w:val="22"/>
          <w:lang w:val="sr-Latn-RS"/>
        </w:rPr>
      </w:pPr>
      <w:r w:rsidRPr="00E8637D">
        <w:rPr>
          <w:b/>
          <w:bCs/>
          <w:sz w:val="22"/>
          <w:szCs w:val="22"/>
          <w:lang w:val="sr-Latn-RS"/>
        </w:rPr>
        <w:t>Druga prijavljena neželjena dejstva čija je učestalost nepoznata (ne može se procijeniti iz dostupnih podataka)</w:t>
      </w:r>
    </w:p>
    <w:p w14:paraId="1AE1AE74" w14:textId="495FD4F0" w:rsidR="007D6863" w:rsidRPr="00E8637D" w:rsidRDefault="007D6863">
      <w:pPr>
        <w:pStyle w:val="Bodytext20"/>
        <w:numPr>
          <w:ilvl w:val="0"/>
          <w:numId w:val="24"/>
        </w:numPr>
        <w:shd w:val="clear" w:color="auto" w:fill="auto"/>
        <w:tabs>
          <w:tab w:val="left" w:pos="677"/>
        </w:tabs>
        <w:spacing w:before="0" w:after="0" w:line="276" w:lineRule="auto"/>
        <w:rPr>
          <w:sz w:val="22"/>
          <w:szCs w:val="22"/>
          <w:lang w:val="sr-Latn-RS"/>
        </w:rPr>
      </w:pPr>
      <w:r w:rsidRPr="00E8637D">
        <w:rPr>
          <w:sz w:val="22"/>
          <w:szCs w:val="22"/>
          <w:lang w:val="sr-Latn-RS"/>
        </w:rPr>
        <w:t>upala nerava (Guillain-Barréov sindrom)</w:t>
      </w:r>
    </w:p>
    <w:p w14:paraId="23871C39" w14:textId="77777777" w:rsidR="007D6863" w:rsidRPr="00E8637D" w:rsidRDefault="007D6863">
      <w:pPr>
        <w:pStyle w:val="Bodytext20"/>
        <w:shd w:val="clear" w:color="auto" w:fill="auto"/>
        <w:tabs>
          <w:tab w:val="left" w:pos="677"/>
        </w:tabs>
        <w:spacing w:before="0" w:after="0" w:line="276" w:lineRule="auto"/>
        <w:ind w:left="720" w:firstLine="0"/>
        <w:rPr>
          <w:sz w:val="22"/>
          <w:szCs w:val="22"/>
          <w:lang w:val="sr-Latn-RS"/>
        </w:rPr>
      </w:pPr>
    </w:p>
    <w:p w14:paraId="0D920EE7" w14:textId="085B8B9C" w:rsidR="002F6364" w:rsidRPr="00E8637D" w:rsidRDefault="007430ED">
      <w:pPr>
        <w:pStyle w:val="Bodytext20"/>
        <w:shd w:val="clear" w:color="auto" w:fill="auto"/>
        <w:spacing w:before="0" w:after="169" w:line="276" w:lineRule="auto"/>
        <w:ind w:firstLine="0"/>
        <w:rPr>
          <w:sz w:val="22"/>
          <w:szCs w:val="22"/>
          <w:lang w:val="sr-Latn-RS"/>
        </w:rPr>
      </w:pPr>
      <w:r w:rsidRPr="00E8637D">
        <w:rPr>
          <w:sz w:val="22"/>
          <w:szCs w:val="22"/>
          <w:lang w:val="sr-Latn-RS"/>
        </w:rPr>
        <w:t>Sl</w:t>
      </w:r>
      <w:r w:rsidR="003D60B3">
        <w:rPr>
          <w:sz w:val="22"/>
          <w:szCs w:val="22"/>
          <w:lang w:val="sr-Latn-RS"/>
        </w:rPr>
        <w:t>j</w:t>
      </w:r>
      <w:r w:rsidRPr="00E8637D">
        <w:rPr>
          <w:sz w:val="22"/>
          <w:szCs w:val="22"/>
          <w:lang w:val="sr-Latn-RS"/>
        </w:rPr>
        <w:t xml:space="preserve">edeća neželjena dejstva </w:t>
      </w:r>
      <w:r w:rsidR="00807691" w:rsidRPr="00E8637D">
        <w:rPr>
          <w:sz w:val="22"/>
          <w:szCs w:val="22"/>
          <w:lang w:val="sr-Latn-RS"/>
        </w:rPr>
        <w:t>zabije</w:t>
      </w:r>
      <w:r w:rsidRPr="00E8637D">
        <w:rPr>
          <w:sz w:val="22"/>
          <w:szCs w:val="22"/>
          <w:lang w:val="sr-Latn-RS"/>
        </w:rPr>
        <w:t>žena su u kliničkim studijama kod pacijenata koji su uzimali IMFINZI u kombinaciji sa hemioterapijom (učestalost i stepen težine neželjenih dejstava mogu varirati u zavisnosti od primljenih hemioterapijskih sredstava):</w:t>
      </w:r>
    </w:p>
    <w:p w14:paraId="37526BBE" w14:textId="77777777" w:rsidR="002F6364" w:rsidRPr="00E8637D" w:rsidRDefault="007430ED">
      <w:pPr>
        <w:pStyle w:val="Bodytext30"/>
        <w:shd w:val="clear" w:color="auto" w:fill="auto"/>
        <w:spacing w:after="0" w:line="276" w:lineRule="auto"/>
        <w:jc w:val="both"/>
        <w:rPr>
          <w:sz w:val="22"/>
          <w:szCs w:val="22"/>
          <w:lang w:val="sr-Latn-RS"/>
        </w:rPr>
      </w:pPr>
      <w:r w:rsidRPr="00E8637D">
        <w:rPr>
          <w:sz w:val="22"/>
          <w:szCs w:val="22"/>
          <w:lang w:val="sr-Latn-RS"/>
        </w:rPr>
        <w:t>Veoma česta (mogu da se jave kod više od 1 od 10 osoba)</w:t>
      </w:r>
    </w:p>
    <w:p w14:paraId="6FFC17DC" w14:textId="6AB0D731" w:rsidR="002F6364" w:rsidRPr="00E8637D" w:rsidRDefault="007430ED">
      <w:pPr>
        <w:pStyle w:val="Bodytext20"/>
        <w:numPr>
          <w:ilvl w:val="0"/>
          <w:numId w:val="7"/>
        </w:numPr>
        <w:shd w:val="clear" w:color="auto" w:fill="auto"/>
        <w:tabs>
          <w:tab w:val="left" w:pos="677"/>
        </w:tabs>
        <w:spacing w:before="0" w:after="0" w:line="276" w:lineRule="auto"/>
        <w:ind w:left="400" w:firstLine="0"/>
        <w:rPr>
          <w:sz w:val="22"/>
          <w:szCs w:val="22"/>
          <w:lang w:val="sr-Latn-RS"/>
        </w:rPr>
      </w:pPr>
      <w:r w:rsidRPr="00E8637D">
        <w:rPr>
          <w:sz w:val="22"/>
          <w:szCs w:val="22"/>
          <w:lang w:val="sr-Latn-RS"/>
        </w:rPr>
        <w:t xml:space="preserve">smanjen broj </w:t>
      </w:r>
      <w:r w:rsidR="00807691" w:rsidRPr="00E8637D">
        <w:rPr>
          <w:sz w:val="22"/>
          <w:szCs w:val="22"/>
          <w:lang w:val="sr-Latn-RS"/>
        </w:rPr>
        <w:t>bijelih</w:t>
      </w:r>
      <w:r w:rsidRPr="00E8637D">
        <w:rPr>
          <w:sz w:val="22"/>
          <w:szCs w:val="22"/>
          <w:lang w:val="sr-Latn-RS"/>
        </w:rPr>
        <w:t xml:space="preserve"> krvnih zrnaca</w:t>
      </w:r>
    </w:p>
    <w:p w14:paraId="352C49D6" w14:textId="77777777" w:rsidR="002F6364" w:rsidRPr="00E8637D" w:rsidRDefault="007430ED">
      <w:pPr>
        <w:pStyle w:val="Bodytext20"/>
        <w:numPr>
          <w:ilvl w:val="0"/>
          <w:numId w:val="7"/>
        </w:numPr>
        <w:shd w:val="clear" w:color="auto" w:fill="auto"/>
        <w:tabs>
          <w:tab w:val="left" w:pos="677"/>
        </w:tabs>
        <w:spacing w:before="0" w:after="0" w:line="276" w:lineRule="auto"/>
        <w:ind w:left="400" w:firstLine="0"/>
        <w:rPr>
          <w:sz w:val="22"/>
          <w:szCs w:val="22"/>
          <w:lang w:val="sr-Latn-RS"/>
        </w:rPr>
      </w:pPr>
      <w:r w:rsidRPr="00E8637D">
        <w:rPr>
          <w:sz w:val="22"/>
          <w:szCs w:val="22"/>
          <w:lang w:val="sr-Latn-RS"/>
        </w:rPr>
        <w:t>smanjen broj crvenih krvnih zrnaca</w:t>
      </w:r>
    </w:p>
    <w:p w14:paraId="7F195468" w14:textId="77777777" w:rsidR="002F6364" w:rsidRPr="00E8637D" w:rsidRDefault="007430ED">
      <w:pPr>
        <w:pStyle w:val="Bodytext20"/>
        <w:numPr>
          <w:ilvl w:val="0"/>
          <w:numId w:val="7"/>
        </w:numPr>
        <w:shd w:val="clear" w:color="auto" w:fill="auto"/>
        <w:tabs>
          <w:tab w:val="left" w:pos="677"/>
        </w:tabs>
        <w:spacing w:before="0" w:after="0" w:line="276" w:lineRule="auto"/>
        <w:ind w:left="400" w:firstLine="0"/>
        <w:rPr>
          <w:sz w:val="22"/>
          <w:szCs w:val="22"/>
          <w:lang w:val="sr-Latn-RS"/>
        </w:rPr>
      </w:pPr>
      <w:r w:rsidRPr="00E8637D">
        <w:rPr>
          <w:sz w:val="22"/>
          <w:szCs w:val="22"/>
          <w:lang w:val="sr-Latn-RS"/>
        </w:rPr>
        <w:t>smanjen broj trombocita</w:t>
      </w:r>
    </w:p>
    <w:p w14:paraId="09C8066E" w14:textId="77777777" w:rsidR="002F6364" w:rsidRPr="00E8637D" w:rsidRDefault="007430ED">
      <w:pPr>
        <w:pStyle w:val="Bodytext20"/>
        <w:numPr>
          <w:ilvl w:val="0"/>
          <w:numId w:val="7"/>
        </w:numPr>
        <w:shd w:val="clear" w:color="auto" w:fill="auto"/>
        <w:tabs>
          <w:tab w:val="left" w:pos="677"/>
        </w:tabs>
        <w:spacing w:before="0" w:after="0" w:line="276" w:lineRule="auto"/>
        <w:ind w:left="400" w:firstLine="0"/>
        <w:rPr>
          <w:sz w:val="22"/>
          <w:szCs w:val="22"/>
          <w:lang w:val="sr-Latn-RS"/>
        </w:rPr>
      </w:pPr>
      <w:r w:rsidRPr="00E8637D">
        <w:rPr>
          <w:sz w:val="22"/>
          <w:szCs w:val="22"/>
          <w:lang w:val="sr-Latn-RS"/>
        </w:rPr>
        <w:t>mučnina; povraćanje; zatvor, bol u želucu, proliv</w:t>
      </w:r>
    </w:p>
    <w:p w14:paraId="59AB6C1F" w14:textId="77777777" w:rsidR="002F6364" w:rsidRPr="00E8637D" w:rsidRDefault="007430ED">
      <w:pPr>
        <w:pStyle w:val="Bodytext20"/>
        <w:numPr>
          <w:ilvl w:val="0"/>
          <w:numId w:val="7"/>
        </w:numPr>
        <w:shd w:val="clear" w:color="auto" w:fill="auto"/>
        <w:tabs>
          <w:tab w:val="left" w:pos="677"/>
        </w:tabs>
        <w:spacing w:before="0" w:after="0" w:line="276" w:lineRule="auto"/>
        <w:ind w:left="400" w:firstLine="0"/>
        <w:rPr>
          <w:sz w:val="22"/>
          <w:szCs w:val="22"/>
          <w:lang w:val="sr-Latn-RS"/>
        </w:rPr>
      </w:pPr>
      <w:r w:rsidRPr="00E8637D">
        <w:rPr>
          <w:sz w:val="22"/>
          <w:szCs w:val="22"/>
          <w:lang w:val="sr-Latn-RS"/>
        </w:rPr>
        <w:t>abnormalni rezultati testova funkcije jetre (povišena aspartat aminotransferaza, povišena alanin aminotransferaza)</w:t>
      </w:r>
    </w:p>
    <w:p w14:paraId="205FCA04" w14:textId="77777777" w:rsidR="002F6364" w:rsidRPr="00E8637D" w:rsidRDefault="007430ED">
      <w:pPr>
        <w:pStyle w:val="Bodytext20"/>
        <w:numPr>
          <w:ilvl w:val="0"/>
          <w:numId w:val="7"/>
        </w:numPr>
        <w:shd w:val="clear" w:color="auto" w:fill="auto"/>
        <w:tabs>
          <w:tab w:val="left" w:pos="677"/>
        </w:tabs>
        <w:spacing w:before="0" w:after="0" w:line="276" w:lineRule="auto"/>
        <w:ind w:left="400" w:firstLine="0"/>
        <w:rPr>
          <w:sz w:val="22"/>
          <w:szCs w:val="22"/>
          <w:lang w:val="sr-Latn-RS"/>
        </w:rPr>
      </w:pPr>
      <w:r w:rsidRPr="00E8637D">
        <w:rPr>
          <w:sz w:val="22"/>
          <w:szCs w:val="22"/>
          <w:lang w:val="sr-Latn-RS"/>
        </w:rPr>
        <w:t>gubitak kose</w:t>
      </w:r>
    </w:p>
    <w:p w14:paraId="15D5AC62" w14:textId="77777777" w:rsidR="002F6364" w:rsidRPr="00E8637D" w:rsidRDefault="007430ED">
      <w:pPr>
        <w:pStyle w:val="Bodytext20"/>
        <w:numPr>
          <w:ilvl w:val="0"/>
          <w:numId w:val="7"/>
        </w:numPr>
        <w:shd w:val="clear" w:color="auto" w:fill="auto"/>
        <w:tabs>
          <w:tab w:val="left" w:pos="677"/>
        </w:tabs>
        <w:spacing w:before="0" w:after="0" w:line="276" w:lineRule="auto"/>
        <w:ind w:left="400" w:firstLine="0"/>
        <w:rPr>
          <w:sz w:val="22"/>
          <w:szCs w:val="22"/>
          <w:lang w:val="sr-Latn-RS"/>
        </w:rPr>
      </w:pPr>
      <w:r w:rsidRPr="00E8637D">
        <w:rPr>
          <w:sz w:val="22"/>
          <w:szCs w:val="22"/>
          <w:lang w:val="sr-Latn-RS"/>
        </w:rPr>
        <w:t>osip, crveni izdignuti osip, suva koža ili koža koja svrbi; zapaljenje kože</w:t>
      </w:r>
    </w:p>
    <w:p w14:paraId="4142F688" w14:textId="5BB955E1" w:rsidR="002F6364" w:rsidRPr="00E8637D" w:rsidRDefault="007430ED">
      <w:pPr>
        <w:pStyle w:val="Bodytext20"/>
        <w:numPr>
          <w:ilvl w:val="0"/>
          <w:numId w:val="7"/>
        </w:numPr>
        <w:shd w:val="clear" w:color="auto" w:fill="auto"/>
        <w:tabs>
          <w:tab w:val="left" w:pos="677"/>
        </w:tabs>
        <w:spacing w:before="0" w:after="0" w:line="276" w:lineRule="auto"/>
        <w:ind w:left="400" w:firstLine="0"/>
        <w:rPr>
          <w:sz w:val="22"/>
          <w:szCs w:val="22"/>
          <w:lang w:val="sr-Latn-RS"/>
        </w:rPr>
      </w:pPr>
      <w:r w:rsidRPr="00E8637D">
        <w:rPr>
          <w:sz w:val="22"/>
          <w:szCs w:val="22"/>
          <w:lang w:val="sr-Latn-RS"/>
        </w:rPr>
        <w:t xml:space="preserve">povišena </w:t>
      </w:r>
      <w:r w:rsidR="00807691" w:rsidRPr="00E8637D">
        <w:rPr>
          <w:sz w:val="22"/>
          <w:szCs w:val="22"/>
          <w:lang w:val="sr-Latn-RS"/>
        </w:rPr>
        <w:t>tjele</w:t>
      </w:r>
      <w:r w:rsidRPr="00E8637D">
        <w:rPr>
          <w:sz w:val="22"/>
          <w:szCs w:val="22"/>
          <w:lang w:val="sr-Latn-RS"/>
        </w:rPr>
        <w:t>sna temperatura</w:t>
      </w:r>
    </w:p>
    <w:p w14:paraId="40F88B75" w14:textId="0C927E4B" w:rsidR="002F6364" w:rsidRPr="00E8637D" w:rsidRDefault="007430ED">
      <w:pPr>
        <w:pStyle w:val="Bodytext20"/>
        <w:numPr>
          <w:ilvl w:val="0"/>
          <w:numId w:val="7"/>
        </w:numPr>
        <w:shd w:val="clear" w:color="auto" w:fill="auto"/>
        <w:tabs>
          <w:tab w:val="left" w:pos="677"/>
        </w:tabs>
        <w:spacing w:before="0" w:after="0" w:line="276" w:lineRule="auto"/>
        <w:ind w:left="400" w:firstLine="0"/>
        <w:rPr>
          <w:sz w:val="22"/>
          <w:szCs w:val="22"/>
          <w:lang w:val="sr-Latn-RS"/>
        </w:rPr>
      </w:pPr>
      <w:r w:rsidRPr="00E8637D">
        <w:rPr>
          <w:sz w:val="22"/>
          <w:szCs w:val="22"/>
          <w:lang w:val="sr-Latn-RS"/>
        </w:rPr>
        <w:t xml:space="preserve">smanjen </w:t>
      </w:r>
      <w:r w:rsidR="00807691" w:rsidRPr="00E8637D">
        <w:rPr>
          <w:sz w:val="22"/>
          <w:szCs w:val="22"/>
          <w:lang w:val="sr-Latn-RS"/>
        </w:rPr>
        <w:t>osjeća</w:t>
      </w:r>
      <w:r w:rsidRPr="00E8637D">
        <w:rPr>
          <w:sz w:val="22"/>
          <w:szCs w:val="22"/>
          <w:lang w:val="sr-Latn-RS"/>
        </w:rPr>
        <w:t>j gladi</w:t>
      </w:r>
    </w:p>
    <w:p w14:paraId="1A0AEF5B" w14:textId="08B3B251" w:rsidR="002F6364" w:rsidRPr="00E8637D" w:rsidRDefault="00807691">
      <w:pPr>
        <w:pStyle w:val="Bodytext20"/>
        <w:numPr>
          <w:ilvl w:val="0"/>
          <w:numId w:val="7"/>
        </w:numPr>
        <w:shd w:val="clear" w:color="auto" w:fill="auto"/>
        <w:tabs>
          <w:tab w:val="left" w:pos="677"/>
        </w:tabs>
        <w:spacing w:before="0" w:after="0" w:line="276" w:lineRule="auto"/>
        <w:ind w:left="400" w:firstLine="0"/>
        <w:rPr>
          <w:sz w:val="22"/>
          <w:szCs w:val="22"/>
          <w:lang w:val="sr-Latn-RS"/>
        </w:rPr>
      </w:pPr>
      <w:r w:rsidRPr="00E8637D">
        <w:rPr>
          <w:sz w:val="22"/>
          <w:szCs w:val="22"/>
          <w:lang w:val="sr-Latn-RS"/>
        </w:rPr>
        <w:t>osjeća</w:t>
      </w:r>
      <w:r w:rsidR="007430ED" w:rsidRPr="00E8637D">
        <w:rPr>
          <w:sz w:val="22"/>
          <w:szCs w:val="22"/>
          <w:lang w:val="sr-Latn-RS"/>
        </w:rPr>
        <w:t>j umora ili slabosti</w:t>
      </w:r>
    </w:p>
    <w:p w14:paraId="308D4675" w14:textId="77777777" w:rsidR="002F6364" w:rsidRPr="00E8637D" w:rsidRDefault="007430ED">
      <w:pPr>
        <w:pStyle w:val="Bodytext20"/>
        <w:numPr>
          <w:ilvl w:val="0"/>
          <w:numId w:val="7"/>
        </w:numPr>
        <w:shd w:val="clear" w:color="auto" w:fill="auto"/>
        <w:tabs>
          <w:tab w:val="left" w:pos="677"/>
        </w:tabs>
        <w:spacing w:before="0" w:after="180" w:line="276" w:lineRule="auto"/>
        <w:ind w:left="400" w:firstLine="0"/>
        <w:rPr>
          <w:sz w:val="22"/>
          <w:szCs w:val="22"/>
          <w:lang w:val="sr-Latn-RS"/>
        </w:rPr>
      </w:pPr>
      <w:r w:rsidRPr="00E8637D">
        <w:rPr>
          <w:sz w:val="22"/>
          <w:szCs w:val="22"/>
          <w:lang w:val="sr-Latn-RS"/>
        </w:rPr>
        <w:t>kašalj</w:t>
      </w:r>
    </w:p>
    <w:p w14:paraId="36D4CC86" w14:textId="77777777" w:rsidR="002F6364" w:rsidRPr="00E8637D" w:rsidRDefault="007430ED">
      <w:pPr>
        <w:pStyle w:val="Bodytext30"/>
        <w:shd w:val="clear" w:color="auto" w:fill="auto"/>
        <w:spacing w:after="0" w:line="276" w:lineRule="auto"/>
        <w:jc w:val="both"/>
        <w:rPr>
          <w:sz w:val="22"/>
          <w:szCs w:val="22"/>
          <w:lang w:val="sr-Latn-RS"/>
        </w:rPr>
      </w:pPr>
      <w:r w:rsidRPr="00E8637D">
        <w:rPr>
          <w:sz w:val="22"/>
          <w:szCs w:val="22"/>
          <w:lang w:val="sr-Latn-RS"/>
        </w:rPr>
        <w:t>Česta (mogu da se jave kod 1 od 10 osoba)</w:t>
      </w:r>
    </w:p>
    <w:p w14:paraId="1CB6F83D" w14:textId="30B07A95" w:rsidR="002F6364" w:rsidRPr="00E8637D" w:rsidRDefault="007430ED">
      <w:pPr>
        <w:pStyle w:val="Bodytext20"/>
        <w:numPr>
          <w:ilvl w:val="0"/>
          <w:numId w:val="7"/>
        </w:numPr>
        <w:shd w:val="clear" w:color="auto" w:fill="auto"/>
        <w:tabs>
          <w:tab w:val="left" w:pos="677"/>
        </w:tabs>
        <w:spacing w:before="0" w:after="0" w:line="276" w:lineRule="auto"/>
        <w:ind w:left="400" w:firstLine="0"/>
        <w:rPr>
          <w:sz w:val="22"/>
          <w:szCs w:val="22"/>
          <w:lang w:val="sr-Latn-RS"/>
        </w:rPr>
      </w:pPr>
      <w:r w:rsidRPr="00E8637D">
        <w:rPr>
          <w:sz w:val="22"/>
          <w:szCs w:val="22"/>
          <w:lang w:val="sr-Latn-RS"/>
        </w:rPr>
        <w:t xml:space="preserve">smanjen broj </w:t>
      </w:r>
      <w:r w:rsidR="00807691" w:rsidRPr="00E8637D">
        <w:rPr>
          <w:sz w:val="22"/>
          <w:szCs w:val="22"/>
          <w:lang w:val="sr-Latn-RS"/>
        </w:rPr>
        <w:t>bijelih</w:t>
      </w:r>
      <w:r w:rsidRPr="00E8637D">
        <w:rPr>
          <w:sz w:val="22"/>
          <w:szCs w:val="22"/>
          <w:lang w:val="sr-Latn-RS"/>
        </w:rPr>
        <w:t xml:space="preserve"> krvnih zrnaca sa znacima povišene temperature</w:t>
      </w:r>
    </w:p>
    <w:p w14:paraId="325E018B" w14:textId="010D25FE" w:rsidR="002F6364" w:rsidRPr="00E8637D" w:rsidRDefault="007430ED">
      <w:pPr>
        <w:pStyle w:val="Bodytext20"/>
        <w:numPr>
          <w:ilvl w:val="0"/>
          <w:numId w:val="7"/>
        </w:numPr>
        <w:shd w:val="clear" w:color="auto" w:fill="auto"/>
        <w:tabs>
          <w:tab w:val="left" w:pos="677"/>
        </w:tabs>
        <w:spacing w:before="0" w:after="0" w:line="276" w:lineRule="auto"/>
        <w:ind w:left="400" w:firstLine="0"/>
        <w:rPr>
          <w:sz w:val="22"/>
          <w:szCs w:val="22"/>
          <w:lang w:val="sr-Latn-RS"/>
        </w:rPr>
      </w:pPr>
      <w:r w:rsidRPr="00E8637D">
        <w:rPr>
          <w:sz w:val="22"/>
          <w:szCs w:val="22"/>
          <w:lang w:val="sr-Latn-RS"/>
        </w:rPr>
        <w:lastRenderedPageBreak/>
        <w:t xml:space="preserve">nedovoljno aktivna štitna </w:t>
      </w:r>
      <w:r w:rsidR="004409C9" w:rsidRPr="00E8637D">
        <w:rPr>
          <w:sz w:val="22"/>
          <w:szCs w:val="22"/>
          <w:lang w:val="sr-Latn-RS"/>
        </w:rPr>
        <w:t>žlijez</w:t>
      </w:r>
      <w:r w:rsidRPr="00E8637D">
        <w:rPr>
          <w:sz w:val="22"/>
          <w:szCs w:val="22"/>
          <w:lang w:val="sr-Latn-RS"/>
        </w:rPr>
        <w:t>da; prekom</w:t>
      </w:r>
      <w:r w:rsidR="00807691" w:rsidRPr="00E8637D">
        <w:rPr>
          <w:sz w:val="22"/>
          <w:szCs w:val="22"/>
          <w:lang w:val="sr-Latn-RS"/>
        </w:rPr>
        <w:t>j</w:t>
      </w:r>
      <w:r w:rsidRPr="00E8637D">
        <w:rPr>
          <w:sz w:val="22"/>
          <w:szCs w:val="22"/>
          <w:lang w:val="sr-Latn-RS"/>
        </w:rPr>
        <w:t xml:space="preserve">erno aktivna štitna </w:t>
      </w:r>
      <w:r w:rsidR="004409C9" w:rsidRPr="00E8637D">
        <w:rPr>
          <w:sz w:val="22"/>
          <w:szCs w:val="22"/>
          <w:lang w:val="sr-Latn-RS"/>
        </w:rPr>
        <w:t>žlijez</w:t>
      </w:r>
      <w:r w:rsidRPr="00E8637D">
        <w:rPr>
          <w:sz w:val="22"/>
          <w:szCs w:val="22"/>
          <w:lang w:val="sr-Latn-RS"/>
        </w:rPr>
        <w:t xml:space="preserve">da; upala štitne </w:t>
      </w:r>
      <w:r w:rsidR="004409C9" w:rsidRPr="00E8637D">
        <w:rPr>
          <w:sz w:val="22"/>
          <w:szCs w:val="22"/>
          <w:lang w:val="sr-Latn-RS"/>
        </w:rPr>
        <w:t>žlijezde</w:t>
      </w:r>
    </w:p>
    <w:p w14:paraId="5B6E12FA" w14:textId="40680471" w:rsidR="002F6364" w:rsidRPr="00E8637D" w:rsidRDefault="007430ED">
      <w:pPr>
        <w:pStyle w:val="Bodytext20"/>
        <w:numPr>
          <w:ilvl w:val="0"/>
          <w:numId w:val="7"/>
        </w:numPr>
        <w:shd w:val="clear" w:color="auto" w:fill="auto"/>
        <w:tabs>
          <w:tab w:val="left" w:pos="677"/>
        </w:tabs>
        <w:spacing w:before="0" w:after="0" w:line="276" w:lineRule="auto"/>
        <w:ind w:left="400" w:firstLine="0"/>
        <w:rPr>
          <w:sz w:val="22"/>
          <w:szCs w:val="22"/>
          <w:lang w:val="sr-Latn-RS"/>
        </w:rPr>
      </w:pPr>
      <w:r w:rsidRPr="00E8637D">
        <w:rPr>
          <w:sz w:val="22"/>
          <w:szCs w:val="22"/>
          <w:lang w:val="sr-Latn-RS"/>
        </w:rPr>
        <w:t xml:space="preserve">nedostatak energije; opšti </w:t>
      </w:r>
      <w:r w:rsidR="00807691" w:rsidRPr="00E8637D">
        <w:rPr>
          <w:sz w:val="22"/>
          <w:szCs w:val="22"/>
          <w:lang w:val="sr-Latn-RS"/>
        </w:rPr>
        <w:t>osjeća</w:t>
      </w:r>
      <w:r w:rsidRPr="00E8637D">
        <w:rPr>
          <w:sz w:val="22"/>
          <w:szCs w:val="22"/>
          <w:lang w:val="sr-Latn-RS"/>
        </w:rPr>
        <w:t>j nelagodnosti ili bolesti</w:t>
      </w:r>
    </w:p>
    <w:p w14:paraId="28DAE6B9" w14:textId="77777777" w:rsidR="002F6364" w:rsidRPr="00E8637D" w:rsidRDefault="007430ED">
      <w:pPr>
        <w:pStyle w:val="Bodytext20"/>
        <w:numPr>
          <w:ilvl w:val="0"/>
          <w:numId w:val="7"/>
        </w:numPr>
        <w:shd w:val="clear" w:color="auto" w:fill="auto"/>
        <w:tabs>
          <w:tab w:val="left" w:pos="677"/>
        </w:tabs>
        <w:spacing w:before="0" w:after="0" w:line="276" w:lineRule="auto"/>
        <w:ind w:left="620" w:hanging="220"/>
        <w:rPr>
          <w:sz w:val="22"/>
          <w:szCs w:val="22"/>
          <w:lang w:val="sr-Latn-RS"/>
        </w:rPr>
      </w:pPr>
      <w:r w:rsidRPr="00E8637D">
        <w:rPr>
          <w:sz w:val="22"/>
          <w:szCs w:val="22"/>
          <w:lang w:val="sr-Latn-RS"/>
        </w:rPr>
        <w:t>upala nerava koja uzrokuje utrnulost, slabost, bockanje ili bol koji peče u rukama i nogama (periferna neuropatija)</w:t>
      </w:r>
    </w:p>
    <w:p w14:paraId="70D2223E" w14:textId="77777777" w:rsidR="002F6364" w:rsidRPr="00E8637D" w:rsidRDefault="007430ED">
      <w:pPr>
        <w:pStyle w:val="Bodytext20"/>
        <w:numPr>
          <w:ilvl w:val="0"/>
          <w:numId w:val="7"/>
        </w:numPr>
        <w:shd w:val="clear" w:color="auto" w:fill="auto"/>
        <w:tabs>
          <w:tab w:val="left" w:pos="677"/>
        </w:tabs>
        <w:spacing w:before="0" w:after="0" w:line="276" w:lineRule="auto"/>
        <w:ind w:left="400" w:firstLine="0"/>
        <w:rPr>
          <w:sz w:val="22"/>
          <w:szCs w:val="22"/>
          <w:lang w:val="sr-Latn-RS"/>
        </w:rPr>
      </w:pPr>
      <w:r w:rsidRPr="00E8637D">
        <w:rPr>
          <w:sz w:val="22"/>
          <w:szCs w:val="22"/>
          <w:lang w:val="sr-Latn-RS"/>
        </w:rPr>
        <w:t>nedostatak vazduha</w:t>
      </w:r>
    </w:p>
    <w:p w14:paraId="487898F6" w14:textId="77777777" w:rsidR="002F6364" w:rsidRPr="00E8637D" w:rsidRDefault="007430ED">
      <w:pPr>
        <w:pStyle w:val="Bodytext20"/>
        <w:numPr>
          <w:ilvl w:val="0"/>
          <w:numId w:val="7"/>
        </w:numPr>
        <w:shd w:val="clear" w:color="auto" w:fill="auto"/>
        <w:tabs>
          <w:tab w:val="left" w:pos="677"/>
        </w:tabs>
        <w:spacing w:before="0" w:after="0" w:line="276" w:lineRule="auto"/>
        <w:ind w:left="400" w:firstLine="0"/>
        <w:rPr>
          <w:sz w:val="22"/>
          <w:szCs w:val="22"/>
          <w:lang w:val="sr-Latn-RS"/>
        </w:rPr>
      </w:pPr>
      <w:r w:rsidRPr="00E8637D">
        <w:rPr>
          <w:sz w:val="22"/>
          <w:szCs w:val="22"/>
          <w:lang w:val="sr-Latn-RS"/>
        </w:rPr>
        <w:t>ozbiljne plućne infekcije (pneumonija)</w:t>
      </w:r>
    </w:p>
    <w:p w14:paraId="5590F9B2" w14:textId="77777777" w:rsidR="002F6364" w:rsidRPr="00E8637D" w:rsidRDefault="007430ED">
      <w:pPr>
        <w:pStyle w:val="Bodytext20"/>
        <w:numPr>
          <w:ilvl w:val="0"/>
          <w:numId w:val="7"/>
        </w:numPr>
        <w:shd w:val="clear" w:color="auto" w:fill="auto"/>
        <w:tabs>
          <w:tab w:val="left" w:pos="677"/>
        </w:tabs>
        <w:spacing w:before="0" w:after="0" w:line="276" w:lineRule="auto"/>
        <w:ind w:left="400" w:firstLine="0"/>
        <w:rPr>
          <w:sz w:val="22"/>
          <w:szCs w:val="22"/>
          <w:lang w:val="sr-Latn-RS"/>
        </w:rPr>
      </w:pPr>
      <w:r w:rsidRPr="00E8637D">
        <w:rPr>
          <w:sz w:val="22"/>
          <w:szCs w:val="22"/>
          <w:lang w:val="sr-Latn-RS"/>
        </w:rPr>
        <w:t>infekcije zuba i mekih tkiva u ustima</w:t>
      </w:r>
    </w:p>
    <w:p w14:paraId="35C803D2" w14:textId="77777777" w:rsidR="002F6364" w:rsidRPr="00E8637D" w:rsidRDefault="007430ED">
      <w:pPr>
        <w:pStyle w:val="Bodytext20"/>
        <w:numPr>
          <w:ilvl w:val="0"/>
          <w:numId w:val="7"/>
        </w:numPr>
        <w:shd w:val="clear" w:color="auto" w:fill="auto"/>
        <w:tabs>
          <w:tab w:val="left" w:pos="677"/>
        </w:tabs>
        <w:spacing w:before="0" w:after="0" w:line="276" w:lineRule="auto"/>
        <w:ind w:left="400" w:firstLine="0"/>
        <w:rPr>
          <w:sz w:val="22"/>
          <w:szCs w:val="22"/>
          <w:lang w:val="sr-Latn-RS"/>
        </w:rPr>
      </w:pPr>
      <w:r w:rsidRPr="00E8637D">
        <w:rPr>
          <w:sz w:val="22"/>
          <w:szCs w:val="22"/>
          <w:lang w:val="sr-Latn-RS"/>
        </w:rPr>
        <w:t>otok (edem)</w:t>
      </w:r>
    </w:p>
    <w:p w14:paraId="5547672E" w14:textId="77777777" w:rsidR="002F6364" w:rsidRPr="00E8637D" w:rsidRDefault="007430ED">
      <w:pPr>
        <w:pStyle w:val="Bodytext20"/>
        <w:numPr>
          <w:ilvl w:val="0"/>
          <w:numId w:val="7"/>
        </w:numPr>
        <w:shd w:val="clear" w:color="auto" w:fill="auto"/>
        <w:tabs>
          <w:tab w:val="left" w:pos="677"/>
        </w:tabs>
        <w:spacing w:before="0" w:after="0" w:line="276" w:lineRule="auto"/>
        <w:ind w:left="400" w:firstLine="0"/>
        <w:rPr>
          <w:sz w:val="22"/>
          <w:szCs w:val="22"/>
          <w:lang w:val="sr-Latn-RS"/>
        </w:rPr>
      </w:pPr>
      <w:r w:rsidRPr="00E8637D">
        <w:rPr>
          <w:sz w:val="22"/>
          <w:szCs w:val="22"/>
          <w:lang w:val="sr-Latn-RS"/>
        </w:rPr>
        <w:t>oticanje nogu (periferni edem)</w:t>
      </w:r>
    </w:p>
    <w:p w14:paraId="2F4E2C06" w14:textId="77777777" w:rsidR="002F6364" w:rsidRPr="00E8637D" w:rsidRDefault="007430ED">
      <w:pPr>
        <w:pStyle w:val="Bodytext20"/>
        <w:numPr>
          <w:ilvl w:val="0"/>
          <w:numId w:val="7"/>
        </w:numPr>
        <w:shd w:val="clear" w:color="auto" w:fill="auto"/>
        <w:tabs>
          <w:tab w:val="left" w:pos="677"/>
        </w:tabs>
        <w:spacing w:before="0" w:after="0" w:line="276" w:lineRule="auto"/>
        <w:ind w:left="400" w:firstLine="0"/>
        <w:rPr>
          <w:sz w:val="22"/>
          <w:szCs w:val="22"/>
          <w:lang w:val="sr-Latn-RS"/>
        </w:rPr>
      </w:pPr>
      <w:r w:rsidRPr="00E8637D">
        <w:rPr>
          <w:sz w:val="22"/>
          <w:szCs w:val="22"/>
          <w:lang w:val="sr-Latn-RS"/>
        </w:rPr>
        <w:t>zapaljenje sluzokože usta ili usana</w:t>
      </w:r>
    </w:p>
    <w:p w14:paraId="64FBB3A0" w14:textId="77777777" w:rsidR="002F6364" w:rsidRPr="00E8637D" w:rsidRDefault="007430ED">
      <w:pPr>
        <w:pStyle w:val="Bodytext20"/>
        <w:numPr>
          <w:ilvl w:val="0"/>
          <w:numId w:val="7"/>
        </w:numPr>
        <w:shd w:val="clear" w:color="auto" w:fill="auto"/>
        <w:tabs>
          <w:tab w:val="left" w:pos="677"/>
        </w:tabs>
        <w:spacing w:before="0" w:after="0" w:line="276" w:lineRule="auto"/>
        <w:ind w:left="400" w:firstLine="0"/>
        <w:rPr>
          <w:sz w:val="22"/>
          <w:szCs w:val="22"/>
          <w:lang w:val="sr-Latn-RS"/>
        </w:rPr>
      </w:pPr>
      <w:r w:rsidRPr="00E8637D">
        <w:rPr>
          <w:sz w:val="22"/>
          <w:szCs w:val="22"/>
          <w:lang w:val="sr-Latn-RS"/>
        </w:rPr>
        <w:t>bolovi u mišićima (mialgija)</w:t>
      </w:r>
    </w:p>
    <w:p w14:paraId="2726EBF9" w14:textId="77777777" w:rsidR="002F6364" w:rsidRPr="00E8637D" w:rsidRDefault="007430ED">
      <w:pPr>
        <w:pStyle w:val="Bodytext20"/>
        <w:numPr>
          <w:ilvl w:val="0"/>
          <w:numId w:val="7"/>
        </w:numPr>
        <w:shd w:val="clear" w:color="auto" w:fill="auto"/>
        <w:tabs>
          <w:tab w:val="left" w:pos="677"/>
        </w:tabs>
        <w:spacing w:before="0" w:after="0" w:line="276" w:lineRule="auto"/>
        <w:ind w:left="400" w:firstLine="0"/>
        <w:rPr>
          <w:sz w:val="22"/>
          <w:szCs w:val="22"/>
          <w:lang w:val="sr-Latn-RS"/>
        </w:rPr>
      </w:pPr>
      <w:r w:rsidRPr="00E8637D">
        <w:rPr>
          <w:sz w:val="22"/>
          <w:szCs w:val="22"/>
          <w:lang w:val="sr-Latn-RS"/>
        </w:rPr>
        <w:t>zapaljenje pluća (pneumonitis)</w:t>
      </w:r>
    </w:p>
    <w:p w14:paraId="1B378A0C" w14:textId="77777777" w:rsidR="002F6364" w:rsidRPr="00E8637D" w:rsidRDefault="007430ED">
      <w:pPr>
        <w:pStyle w:val="Bodytext20"/>
        <w:numPr>
          <w:ilvl w:val="0"/>
          <w:numId w:val="7"/>
        </w:numPr>
        <w:shd w:val="clear" w:color="auto" w:fill="auto"/>
        <w:tabs>
          <w:tab w:val="left" w:pos="677"/>
        </w:tabs>
        <w:spacing w:before="0" w:after="0" w:line="276" w:lineRule="auto"/>
        <w:ind w:left="400" w:firstLine="0"/>
        <w:rPr>
          <w:sz w:val="22"/>
          <w:szCs w:val="22"/>
          <w:lang w:val="sr-Latn-RS"/>
        </w:rPr>
      </w:pPr>
      <w:r w:rsidRPr="00E8637D">
        <w:rPr>
          <w:sz w:val="22"/>
          <w:szCs w:val="22"/>
          <w:lang w:val="sr-Latn-RS"/>
        </w:rPr>
        <w:t>krvni ugrušak u plućima (plućna embolija)</w:t>
      </w:r>
    </w:p>
    <w:p w14:paraId="3CB7B8FD" w14:textId="77777777" w:rsidR="002F6364" w:rsidRPr="00E8637D" w:rsidRDefault="007430ED">
      <w:pPr>
        <w:pStyle w:val="Bodytext20"/>
        <w:numPr>
          <w:ilvl w:val="0"/>
          <w:numId w:val="7"/>
        </w:numPr>
        <w:shd w:val="clear" w:color="auto" w:fill="auto"/>
        <w:tabs>
          <w:tab w:val="left" w:pos="677"/>
        </w:tabs>
        <w:spacing w:before="0" w:after="0" w:line="276" w:lineRule="auto"/>
        <w:ind w:left="400" w:firstLine="0"/>
        <w:rPr>
          <w:sz w:val="22"/>
          <w:szCs w:val="22"/>
          <w:lang w:val="sr-Latn-RS"/>
        </w:rPr>
      </w:pPr>
      <w:r w:rsidRPr="00E8637D">
        <w:rPr>
          <w:sz w:val="22"/>
          <w:szCs w:val="22"/>
          <w:lang w:val="sr-Latn-RS"/>
        </w:rPr>
        <w:t>infekcija gornjeg respiratornog trakta</w:t>
      </w:r>
    </w:p>
    <w:p w14:paraId="6F409873" w14:textId="502D8B5D" w:rsidR="002F6364" w:rsidRPr="00E8637D" w:rsidRDefault="007430ED">
      <w:pPr>
        <w:pStyle w:val="Bodytext20"/>
        <w:numPr>
          <w:ilvl w:val="0"/>
          <w:numId w:val="7"/>
        </w:numPr>
        <w:shd w:val="clear" w:color="auto" w:fill="auto"/>
        <w:tabs>
          <w:tab w:val="left" w:pos="677"/>
        </w:tabs>
        <w:spacing w:before="0" w:after="0" w:line="276" w:lineRule="auto"/>
        <w:ind w:left="400" w:firstLine="0"/>
        <w:rPr>
          <w:sz w:val="22"/>
          <w:szCs w:val="22"/>
          <w:lang w:val="sr-Latn-RS"/>
        </w:rPr>
      </w:pPr>
      <w:r w:rsidRPr="00E8637D">
        <w:rPr>
          <w:sz w:val="22"/>
          <w:szCs w:val="22"/>
          <w:lang w:val="sr-Latn-RS"/>
        </w:rPr>
        <w:t>smanjen broj crvenih krvnih zrnaca, b</w:t>
      </w:r>
      <w:r w:rsidR="00807691" w:rsidRPr="00E8637D">
        <w:rPr>
          <w:sz w:val="22"/>
          <w:szCs w:val="22"/>
          <w:lang w:val="sr-Latn-RS"/>
        </w:rPr>
        <w:t>ij</w:t>
      </w:r>
      <w:r w:rsidRPr="00E8637D">
        <w:rPr>
          <w:sz w:val="22"/>
          <w:szCs w:val="22"/>
          <w:lang w:val="sr-Latn-RS"/>
        </w:rPr>
        <w:t>elih krvnih zrnaca i trombocita (pancitopenija)</w:t>
      </w:r>
    </w:p>
    <w:p w14:paraId="1C256C1D" w14:textId="610489C6" w:rsidR="002F6364" w:rsidRPr="00E8637D" w:rsidRDefault="007430ED">
      <w:pPr>
        <w:pStyle w:val="Bodytext20"/>
        <w:numPr>
          <w:ilvl w:val="0"/>
          <w:numId w:val="7"/>
        </w:numPr>
        <w:shd w:val="clear" w:color="auto" w:fill="auto"/>
        <w:tabs>
          <w:tab w:val="left" w:pos="677"/>
        </w:tabs>
        <w:spacing w:before="0" w:after="0" w:line="276" w:lineRule="auto"/>
        <w:ind w:left="400" w:firstLine="0"/>
        <w:rPr>
          <w:sz w:val="22"/>
          <w:szCs w:val="22"/>
          <w:lang w:val="sr-Latn-RS"/>
        </w:rPr>
      </w:pPr>
      <w:r w:rsidRPr="00E8637D">
        <w:rPr>
          <w:sz w:val="22"/>
          <w:szCs w:val="22"/>
          <w:lang w:val="sr-Latn-RS"/>
        </w:rPr>
        <w:t xml:space="preserve">smanjeno lučenje hormona koje proizvode nadbubrežne </w:t>
      </w:r>
      <w:r w:rsidR="004409C9" w:rsidRPr="00E8637D">
        <w:rPr>
          <w:sz w:val="22"/>
          <w:szCs w:val="22"/>
          <w:lang w:val="sr-Latn-RS"/>
        </w:rPr>
        <w:t>žlijezde</w:t>
      </w:r>
      <w:r w:rsidRPr="00E8637D">
        <w:rPr>
          <w:sz w:val="22"/>
          <w:szCs w:val="22"/>
          <w:lang w:val="sr-Latn-RS"/>
        </w:rPr>
        <w:t>, što može izazvati umor</w:t>
      </w:r>
    </w:p>
    <w:p w14:paraId="62B16395" w14:textId="3880D1D0" w:rsidR="002F6364" w:rsidRPr="00E8637D" w:rsidRDefault="007430ED">
      <w:pPr>
        <w:pStyle w:val="Bodytext20"/>
        <w:numPr>
          <w:ilvl w:val="0"/>
          <w:numId w:val="7"/>
        </w:numPr>
        <w:shd w:val="clear" w:color="auto" w:fill="auto"/>
        <w:tabs>
          <w:tab w:val="left" w:pos="677"/>
        </w:tabs>
        <w:spacing w:before="0" w:after="0" w:line="276" w:lineRule="auto"/>
        <w:ind w:left="400" w:firstLine="0"/>
        <w:rPr>
          <w:sz w:val="22"/>
          <w:szCs w:val="22"/>
          <w:lang w:val="sr-Latn-RS"/>
        </w:rPr>
      </w:pPr>
      <w:r w:rsidRPr="00E8637D">
        <w:rPr>
          <w:sz w:val="22"/>
          <w:szCs w:val="22"/>
          <w:lang w:val="sr-Latn-RS"/>
        </w:rPr>
        <w:t xml:space="preserve">zapaljenje jetre koje može da izazove mučninu ili smanjen </w:t>
      </w:r>
      <w:r w:rsidR="00807691" w:rsidRPr="00E8637D">
        <w:rPr>
          <w:sz w:val="22"/>
          <w:szCs w:val="22"/>
          <w:lang w:val="sr-Latn-RS"/>
        </w:rPr>
        <w:t>osjeća</w:t>
      </w:r>
      <w:r w:rsidRPr="00E8637D">
        <w:rPr>
          <w:sz w:val="22"/>
          <w:szCs w:val="22"/>
          <w:lang w:val="sr-Latn-RS"/>
        </w:rPr>
        <w:t>j gladi (hepatitis)</w:t>
      </w:r>
    </w:p>
    <w:p w14:paraId="4A463D2B" w14:textId="77777777" w:rsidR="002F6364" w:rsidRPr="00E8637D" w:rsidRDefault="007430ED">
      <w:pPr>
        <w:pStyle w:val="Bodytext20"/>
        <w:numPr>
          <w:ilvl w:val="0"/>
          <w:numId w:val="7"/>
        </w:numPr>
        <w:shd w:val="clear" w:color="auto" w:fill="auto"/>
        <w:tabs>
          <w:tab w:val="left" w:pos="677"/>
        </w:tabs>
        <w:spacing w:before="0" w:after="0" w:line="276" w:lineRule="auto"/>
        <w:ind w:left="400" w:firstLine="0"/>
        <w:rPr>
          <w:sz w:val="22"/>
          <w:szCs w:val="22"/>
          <w:lang w:val="sr-Latn-RS"/>
        </w:rPr>
      </w:pPr>
      <w:r w:rsidRPr="00E8637D">
        <w:rPr>
          <w:sz w:val="22"/>
          <w:szCs w:val="22"/>
          <w:lang w:val="sr-Latn-RS"/>
        </w:rPr>
        <w:t>abnormalne rezultate testova funkcije jetre (povišen nivo kreatinina u krvi)</w:t>
      </w:r>
    </w:p>
    <w:p w14:paraId="03A585FF" w14:textId="77777777" w:rsidR="002F6364" w:rsidRPr="00E8637D" w:rsidRDefault="007430ED">
      <w:pPr>
        <w:pStyle w:val="Bodytext20"/>
        <w:numPr>
          <w:ilvl w:val="0"/>
          <w:numId w:val="7"/>
        </w:numPr>
        <w:shd w:val="clear" w:color="auto" w:fill="auto"/>
        <w:tabs>
          <w:tab w:val="left" w:pos="677"/>
        </w:tabs>
        <w:spacing w:before="0" w:after="0" w:line="276" w:lineRule="auto"/>
        <w:ind w:left="400" w:firstLine="0"/>
        <w:rPr>
          <w:sz w:val="22"/>
          <w:szCs w:val="22"/>
          <w:lang w:val="sr-Latn-RS"/>
        </w:rPr>
      </w:pPr>
      <w:r w:rsidRPr="00E8637D">
        <w:rPr>
          <w:sz w:val="22"/>
          <w:szCs w:val="22"/>
          <w:lang w:val="sr-Latn-RS"/>
        </w:rPr>
        <w:t>bolovi pri mokrenju (dizurija)</w:t>
      </w:r>
    </w:p>
    <w:p w14:paraId="00124648" w14:textId="2DF197B4" w:rsidR="002F6364" w:rsidRPr="00E8637D" w:rsidRDefault="007430ED">
      <w:pPr>
        <w:pStyle w:val="Bodytext20"/>
        <w:numPr>
          <w:ilvl w:val="0"/>
          <w:numId w:val="7"/>
        </w:numPr>
        <w:shd w:val="clear" w:color="auto" w:fill="auto"/>
        <w:tabs>
          <w:tab w:val="left" w:pos="677"/>
        </w:tabs>
        <w:spacing w:before="0" w:after="0" w:line="276" w:lineRule="auto"/>
        <w:ind w:left="400" w:firstLine="0"/>
        <w:rPr>
          <w:sz w:val="22"/>
          <w:szCs w:val="22"/>
          <w:lang w:val="sr-Latn-RS"/>
        </w:rPr>
      </w:pPr>
      <w:r w:rsidRPr="00E8637D">
        <w:rPr>
          <w:sz w:val="22"/>
          <w:szCs w:val="22"/>
          <w:lang w:val="sr-Latn-RS"/>
        </w:rPr>
        <w:t xml:space="preserve">reakcija na infuziju </w:t>
      </w:r>
      <w:r w:rsidR="00933F5A" w:rsidRPr="00E8637D">
        <w:rPr>
          <w:sz w:val="22"/>
          <w:szCs w:val="22"/>
          <w:lang w:val="sr-Latn-RS"/>
        </w:rPr>
        <w:t>lijek</w:t>
      </w:r>
      <w:r w:rsidRPr="00E8637D">
        <w:rPr>
          <w:sz w:val="22"/>
          <w:szCs w:val="22"/>
          <w:lang w:val="sr-Latn-RS"/>
        </w:rPr>
        <w:t>a koja može da izazove povišenu temperaturu ili crvenilo</w:t>
      </w:r>
    </w:p>
    <w:p w14:paraId="581EE5F0" w14:textId="77777777" w:rsidR="002F6364" w:rsidRPr="00E8637D" w:rsidRDefault="007430ED">
      <w:pPr>
        <w:pStyle w:val="Bodytext20"/>
        <w:numPr>
          <w:ilvl w:val="0"/>
          <w:numId w:val="7"/>
        </w:numPr>
        <w:shd w:val="clear" w:color="auto" w:fill="auto"/>
        <w:tabs>
          <w:tab w:val="left" w:pos="677"/>
        </w:tabs>
        <w:spacing w:before="0" w:after="0" w:line="276" w:lineRule="auto"/>
        <w:ind w:left="400" w:firstLine="0"/>
        <w:rPr>
          <w:sz w:val="22"/>
          <w:szCs w:val="22"/>
          <w:lang w:val="sr-Latn-RS"/>
        </w:rPr>
      </w:pPr>
      <w:r w:rsidRPr="00E8637D">
        <w:rPr>
          <w:sz w:val="22"/>
          <w:szCs w:val="22"/>
          <w:lang w:val="sr-Latn-RS"/>
        </w:rPr>
        <w:t>gljivična infekcija u ustima</w:t>
      </w:r>
    </w:p>
    <w:p w14:paraId="3468015B" w14:textId="77777777" w:rsidR="002F6364" w:rsidRPr="00E8637D" w:rsidRDefault="007430ED">
      <w:pPr>
        <w:pStyle w:val="Bodytext20"/>
        <w:numPr>
          <w:ilvl w:val="0"/>
          <w:numId w:val="7"/>
        </w:numPr>
        <w:shd w:val="clear" w:color="auto" w:fill="auto"/>
        <w:tabs>
          <w:tab w:val="left" w:pos="677"/>
        </w:tabs>
        <w:spacing w:before="0" w:after="180" w:line="276" w:lineRule="auto"/>
        <w:ind w:left="400" w:firstLine="0"/>
        <w:rPr>
          <w:sz w:val="22"/>
          <w:szCs w:val="22"/>
          <w:lang w:val="sr-Latn-RS"/>
        </w:rPr>
      </w:pPr>
      <w:r w:rsidRPr="00E8637D">
        <w:rPr>
          <w:sz w:val="22"/>
          <w:szCs w:val="22"/>
          <w:lang w:val="sr-Latn-RS"/>
        </w:rPr>
        <w:t>bol u zglobovima (artralgija)</w:t>
      </w:r>
    </w:p>
    <w:p w14:paraId="1508C705" w14:textId="6934CD71" w:rsidR="002F6364" w:rsidRPr="00E8637D" w:rsidRDefault="00D676C8">
      <w:pPr>
        <w:pStyle w:val="Bodytext30"/>
        <w:shd w:val="clear" w:color="auto" w:fill="auto"/>
        <w:spacing w:after="0" w:line="276" w:lineRule="auto"/>
        <w:jc w:val="both"/>
        <w:rPr>
          <w:sz w:val="22"/>
          <w:szCs w:val="22"/>
          <w:lang w:val="sr-Latn-RS"/>
        </w:rPr>
      </w:pPr>
      <w:r>
        <w:rPr>
          <w:sz w:val="22"/>
          <w:szCs w:val="22"/>
          <w:lang w:val="sr-Latn-RS"/>
        </w:rPr>
        <w:t>Povremena</w:t>
      </w:r>
      <w:r w:rsidR="007430ED" w:rsidRPr="00E8637D">
        <w:rPr>
          <w:sz w:val="22"/>
          <w:szCs w:val="22"/>
          <w:lang w:val="sr-Latn-RS"/>
        </w:rPr>
        <w:t xml:space="preserve"> (mogu da se jave kod 1 od 100 osoba)</w:t>
      </w:r>
    </w:p>
    <w:p w14:paraId="0CC7BED2" w14:textId="77777777" w:rsidR="002F6364" w:rsidRPr="00E8637D" w:rsidRDefault="007430ED">
      <w:pPr>
        <w:pStyle w:val="Bodytext20"/>
        <w:numPr>
          <w:ilvl w:val="0"/>
          <w:numId w:val="7"/>
        </w:numPr>
        <w:shd w:val="clear" w:color="auto" w:fill="auto"/>
        <w:tabs>
          <w:tab w:val="left" w:pos="677"/>
        </w:tabs>
        <w:spacing w:before="0" w:after="0" w:line="276" w:lineRule="auto"/>
        <w:ind w:left="400" w:firstLine="0"/>
        <w:rPr>
          <w:sz w:val="22"/>
          <w:szCs w:val="22"/>
          <w:lang w:val="sr-Latn-RS"/>
        </w:rPr>
      </w:pPr>
      <w:r w:rsidRPr="00E8637D">
        <w:rPr>
          <w:sz w:val="22"/>
          <w:szCs w:val="22"/>
          <w:lang w:val="sr-Latn-RS"/>
        </w:rPr>
        <w:t>bolest nalik gripu</w:t>
      </w:r>
    </w:p>
    <w:p w14:paraId="65F03403" w14:textId="77777777" w:rsidR="002F6364" w:rsidRPr="00E8637D" w:rsidRDefault="007430ED">
      <w:pPr>
        <w:pStyle w:val="Bodytext20"/>
        <w:numPr>
          <w:ilvl w:val="0"/>
          <w:numId w:val="7"/>
        </w:numPr>
        <w:shd w:val="clear" w:color="auto" w:fill="auto"/>
        <w:tabs>
          <w:tab w:val="left" w:pos="677"/>
        </w:tabs>
        <w:spacing w:before="0" w:after="0" w:line="276" w:lineRule="auto"/>
        <w:ind w:left="400" w:firstLine="0"/>
        <w:rPr>
          <w:sz w:val="22"/>
          <w:szCs w:val="22"/>
          <w:lang w:val="sr-Latn-RS"/>
        </w:rPr>
      </w:pPr>
      <w:r w:rsidRPr="00E8637D">
        <w:rPr>
          <w:sz w:val="22"/>
          <w:szCs w:val="22"/>
          <w:lang w:val="sr-Latn-RS"/>
        </w:rPr>
        <w:t>dijabetes melitus tip 1</w:t>
      </w:r>
    </w:p>
    <w:p w14:paraId="4B0839FF" w14:textId="77777777" w:rsidR="002F6364" w:rsidRPr="00E8637D" w:rsidRDefault="007430ED">
      <w:pPr>
        <w:pStyle w:val="Bodytext20"/>
        <w:numPr>
          <w:ilvl w:val="0"/>
          <w:numId w:val="7"/>
        </w:numPr>
        <w:shd w:val="clear" w:color="auto" w:fill="auto"/>
        <w:tabs>
          <w:tab w:val="left" w:pos="677"/>
        </w:tabs>
        <w:spacing w:before="0" w:after="0" w:line="276" w:lineRule="auto"/>
        <w:ind w:left="400" w:firstLine="0"/>
        <w:rPr>
          <w:sz w:val="22"/>
          <w:szCs w:val="22"/>
          <w:lang w:val="sr-Latn-RS"/>
        </w:rPr>
      </w:pPr>
      <w:r w:rsidRPr="00E8637D">
        <w:rPr>
          <w:sz w:val="22"/>
          <w:szCs w:val="22"/>
          <w:lang w:val="sr-Latn-RS"/>
        </w:rPr>
        <w:t>promuklost (disfonija)</w:t>
      </w:r>
    </w:p>
    <w:p w14:paraId="15A5BC7D" w14:textId="77777777" w:rsidR="002F6364" w:rsidRPr="00E8637D" w:rsidRDefault="007430ED">
      <w:pPr>
        <w:pStyle w:val="Bodytext20"/>
        <w:numPr>
          <w:ilvl w:val="0"/>
          <w:numId w:val="7"/>
        </w:numPr>
        <w:shd w:val="clear" w:color="auto" w:fill="auto"/>
        <w:tabs>
          <w:tab w:val="left" w:pos="677"/>
        </w:tabs>
        <w:spacing w:before="0" w:after="0" w:line="276" w:lineRule="auto"/>
        <w:ind w:left="400" w:firstLine="0"/>
        <w:rPr>
          <w:sz w:val="22"/>
          <w:szCs w:val="22"/>
          <w:lang w:val="sr-Latn-RS"/>
        </w:rPr>
      </w:pPr>
      <w:r w:rsidRPr="00E8637D">
        <w:rPr>
          <w:sz w:val="22"/>
          <w:szCs w:val="22"/>
          <w:lang w:val="sr-Latn-RS"/>
        </w:rPr>
        <w:t>pojava ožiljaka u plućnom tkivu</w:t>
      </w:r>
    </w:p>
    <w:p w14:paraId="123CBA84" w14:textId="3ECEAC6C" w:rsidR="002F6364" w:rsidRPr="00E8637D" w:rsidRDefault="007430ED">
      <w:pPr>
        <w:pStyle w:val="Bodytext20"/>
        <w:numPr>
          <w:ilvl w:val="0"/>
          <w:numId w:val="7"/>
        </w:numPr>
        <w:shd w:val="clear" w:color="auto" w:fill="auto"/>
        <w:tabs>
          <w:tab w:val="left" w:pos="677"/>
        </w:tabs>
        <w:spacing w:before="0" w:after="0" w:line="276" w:lineRule="auto"/>
        <w:ind w:left="400" w:firstLine="0"/>
        <w:rPr>
          <w:sz w:val="22"/>
          <w:szCs w:val="22"/>
          <w:lang w:val="sr-Latn-RS"/>
        </w:rPr>
      </w:pPr>
      <w:r w:rsidRPr="00E8637D">
        <w:rPr>
          <w:sz w:val="22"/>
          <w:szCs w:val="22"/>
          <w:lang w:val="sr-Latn-RS"/>
        </w:rPr>
        <w:t xml:space="preserve">zapaljenje </w:t>
      </w:r>
      <w:r w:rsidR="00807691" w:rsidRPr="00E8637D">
        <w:rPr>
          <w:sz w:val="22"/>
          <w:szCs w:val="22"/>
          <w:lang w:val="sr-Latn-RS"/>
        </w:rPr>
        <w:t>crijev</w:t>
      </w:r>
      <w:r w:rsidRPr="00E8637D">
        <w:rPr>
          <w:sz w:val="22"/>
          <w:szCs w:val="22"/>
          <w:lang w:val="sr-Latn-RS"/>
        </w:rPr>
        <w:t>a (kolitis)</w:t>
      </w:r>
    </w:p>
    <w:p w14:paraId="3ECC08C9" w14:textId="77777777" w:rsidR="002F6364" w:rsidRPr="00E8637D" w:rsidRDefault="007430ED">
      <w:pPr>
        <w:pStyle w:val="Bodytext20"/>
        <w:numPr>
          <w:ilvl w:val="0"/>
          <w:numId w:val="7"/>
        </w:numPr>
        <w:shd w:val="clear" w:color="auto" w:fill="auto"/>
        <w:tabs>
          <w:tab w:val="left" w:pos="677"/>
        </w:tabs>
        <w:spacing w:before="0" w:after="0" w:line="276" w:lineRule="auto"/>
        <w:ind w:left="400" w:firstLine="0"/>
        <w:rPr>
          <w:sz w:val="22"/>
          <w:szCs w:val="22"/>
          <w:lang w:val="sr-Latn-RS"/>
        </w:rPr>
      </w:pPr>
      <w:r w:rsidRPr="00E8637D">
        <w:rPr>
          <w:sz w:val="22"/>
          <w:szCs w:val="22"/>
          <w:lang w:val="sr-Latn-RS"/>
        </w:rPr>
        <w:t>noćno znojenje</w:t>
      </w:r>
    </w:p>
    <w:p w14:paraId="3479CEA7" w14:textId="38F231AF" w:rsidR="002F6364" w:rsidRPr="00E8637D" w:rsidRDefault="007430ED">
      <w:pPr>
        <w:pStyle w:val="Bodytext20"/>
        <w:numPr>
          <w:ilvl w:val="0"/>
          <w:numId w:val="7"/>
        </w:numPr>
        <w:shd w:val="clear" w:color="auto" w:fill="auto"/>
        <w:tabs>
          <w:tab w:val="left" w:pos="677"/>
        </w:tabs>
        <w:spacing w:before="0" w:after="0" w:line="276" w:lineRule="auto"/>
        <w:ind w:left="400" w:firstLine="0"/>
        <w:rPr>
          <w:sz w:val="22"/>
          <w:szCs w:val="22"/>
          <w:lang w:val="sr-Latn-RS"/>
        </w:rPr>
      </w:pPr>
      <w:r w:rsidRPr="00E8637D">
        <w:rPr>
          <w:sz w:val="22"/>
          <w:szCs w:val="22"/>
          <w:lang w:val="sr-Latn-RS"/>
        </w:rPr>
        <w:t xml:space="preserve">crveni, suvi, ljuskavi </w:t>
      </w:r>
      <w:r w:rsidR="00933F5A" w:rsidRPr="00E8637D">
        <w:rPr>
          <w:sz w:val="22"/>
          <w:szCs w:val="22"/>
          <w:lang w:val="sr-Latn-RS"/>
        </w:rPr>
        <w:t>djelo</w:t>
      </w:r>
      <w:r w:rsidRPr="00E8637D">
        <w:rPr>
          <w:sz w:val="22"/>
          <w:szCs w:val="22"/>
          <w:lang w:val="sr-Latn-RS"/>
        </w:rPr>
        <w:t>vi zadebljale kože koji svrbe (psorijaza)</w:t>
      </w:r>
    </w:p>
    <w:p w14:paraId="3FF9A905" w14:textId="77777777" w:rsidR="002F6364" w:rsidRPr="00E8637D" w:rsidRDefault="007430ED">
      <w:pPr>
        <w:pStyle w:val="Bodytext20"/>
        <w:numPr>
          <w:ilvl w:val="0"/>
          <w:numId w:val="7"/>
        </w:numPr>
        <w:shd w:val="clear" w:color="auto" w:fill="auto"/>
        <w:tabs>
          <w:tab w:val="left" w:pos="677"/>
        </w:tabs>
        <w:spacing w:before="0" w:after="0" w:line="276" w:lineRule="auto"/>
        <w:ind w:left="400" w:firstLine="0"/>
        <w:rPr>
          <w:sz w:val="22"/>
          <w:szCs w:val="22"/>
          <w:lang w:val="sr-Latn-RS"/>
        </w:rPr>
      </w:pPr>
      <w:r w:rsidRPr="00E8637D">
        <w:rPr>
          <w:sz w:val="22"/>
          <w:szCs w:val="22"/>
          <w:lang w:val="sr-Latn-RS"/>
        </w:rPr>
        <w:t>zapaljenje pankreasa (pankreatitis)</w:t>
      </w:r>
    </w:p>
    <w:p w14:paraId="67D6022D" w14:textId="77777777" w:rsidR="002F6364" w:rsidRPr="00E8637D" w:rsidRDefault="007430ED">
      <w:pPr>
        <w:pStyle w:val="Bodytext20"/>
        <w:numPr>
          <w:ilvl w:val="0"/>
          <w:numId w:val="7"/>
        </w:numPr>
        <w:shd w:val="clear" w:color="auto" w:fill="auto"/>
        <w:tabs>
          <w:tab w:val="left" w:pos="677"/>
        </w:tabs>
        <w:spacing w:before="0" w:after="0" w:line="276" w:lineRule="auto"/>
        <w:ind w:left="400" w:firstLine="0"/>
        <w:rPr>
          <w:sz w:val="22"/>
          <w:szCs w:val="22"/>
          <w:lang w:val="sr-Latn-RS"/>
        </w:rPr>
      </w:pPr>
      <w:r w:rsidRPr="00E8637D">
        <w:rPr>
          <w:sz w:val="22"/>
          <w:szCs w:val="22"/>
          <w:lang w:val="sr-Latn-RS"/>
        </w:rPr>
        <w:t>pojava plikova na koži</w:t>
      </w:r>
    </w:p>
    <w:p w14:paraId="424DDDFB" w14:textId="3A952AAB" w:rsidR="00E95683" w:rsidRPr="00E8637D" w:rsidRDefault="00E95683">
      <w:pPr>
        <w:pStyle w:val="Bodytext20"/>
        <w:numPr>
          <w:ilvl w:val="0"/>
          <w:numId w:val="7"/>
        </w:numPr>
        <w:shd w:val="clear" w:color="auto" w:fill="auto"/>
        <w:tabs>
          <w:tab w:val="left" w:pos="677"/>
        </w:tabs>
        <w:spacing w:before="0" w:after="0" w:line="276" w:lineRule="auto"/>
        <w:ind w:left="400" w:firstLine="0"/>
        <w:rPr>
          <w:sz w:val="22"/>
          <w:szCs w:val="22"/>
          <w:lang w:val="sr-Latn-RS"/>
        </w:rPr>
      </w:pPr>
      <w:r w:rsidRPr="00E8637D">
        <w:rPr>
          <w:sz w:val="22"/>
          <w:szCs w:val="22"/>
          <w:lang w:val="sr-Latn-RS"/>
        </w:rPr>
        <w:t>upala zglobova (imunološki uzrokovan artritis)</w:t>
      </w:r>
    </w:p>
    <w:p w14:paraId="2EC78896" w14:textId="77777777" w:rsidR="00E95683" w:rsidRPr="00E8637D" w:rsidRDefault="00E95683">
      <w:pPr>
        <w:pStyle w:val="Bodytext20"/>
        <w:shd w:val="clear" w:color="auto" w:fill="auto"/>
        <w:tabs>
          <w:tab w:val="left" w:pos="677"/>
        </w:tabs>
        <w:spacing w:before="0" w:after="0" w:line="276" w:lineRule="auto"/>
        <w:ind w:left="400" w:firstLine="0"/>
        <w:rPr>
          <w:sz w:val="22"/>
          <w:szCs w:val="22"/>
          <w:lang w:val="sr-Latn-RS"/>
        </w:rPr>
      </w:pPr>
    </w:p>
    <w:p w14:paraId="6B26744D" w14:textId="525F6D95" w:rsidR="00E95683" w:rsidRPr="00E8637D" w:rsidRDefault="00E95683">
      <w:pPr>
        <w:pStyle w:val="Bodytext20"/>
        <w:shd w:val="clear" w:color="auto" w:fill="auto"/>
        <w:tabs>
          <w:tab w:val="left" w:pos="677"/>
        </w:tabs>
        <w:spacing w:before="0" w:after="0" w:line="276" w:lineRule="auto"/>
        <w:ind w:firstLine="0"/>
        <w:rPr>
          <w:b/>
          <w:bCs/>
          <w:sz w:val="22"/>
          <w:szCs w:val="22"/>
          <w:lang w:val="sr-Latn-RS"/>
        </w:rPr>
      </w:pPr>
      <w:r w:rsidRPr="00E8637D">
        <w:rPr>
          <w:b/>
          <w:bCs/>
          <w:sz w:val="22"/>
          <w:szCs w:val="22"/>
          <w:lang w:val="sr-Latn-RS"/>
        </w:rPr>
        <w:t>Rijetk</w:t>
      </w:r>
      <w:r w:rsidR="001662A0" w:rsidRPr="00E8637D">
        <w:rPr>
          <w:b/>
          <w:bCs/>
          <w:sz w:val="22"/>
          <w:szCs w:val="22"/>
          <w:lang w:val="sr-Latn-RS"/>
        </w:rPr>
        <w:t>a</w:t>
      </w:r>
      <w:r w:rsidRPr="00E8637D">
        <w:rPr>
          <w:b/>
          <w:bCs/>
          <w:sz w:val="22"/>
          <w:szCs w:val="22"/>
          <w:lang w:val="sr-Latn-RS"/>
        </w:rPr>
        <w:t xml:space="preserve"> (mogu se javiti u do 1 na 1000 osoba)</w:t>
      </w:r>
    </w:p>
    <w:p w14:paraId="54D5160A" w14:textId="27917016" w:rsidR="00E95683" w:rsidRPr="00E8637D" w:rsidRDefault="00E95683">
      <w:pPr>
        <w:pStyle w:val="Bodytext20"/>
        <w:numPr>
          <w:ilvl w:val="0"/>
          <w:numId w:val="24"/>
        </w:numPr>
        <w:shd w:val="clear" w:color="auto" w:fill="auto"/>
        <w:tabs>
          <w:tab w:val="left" w:pos="677"/>
        </w:tabs>
        <w:spacing w:before="0" w:after="0" w:line="276" w:lineRule="auto"/>
        <w:rPr>
          <w:sz w:val="22"/>
          <w:szCs w:val="22"/>
          <w:lang w:val="sr-Latn-RS"/>
        </w:rPr>
      </w:pPr>
      <w:r w:rsidRPr="00E8637D">
        <w:rPr>
          <w:sz w:val="22"/>
          <w:szCs w:val="22"/>
          <w:lang w:val="sr-Latn-RS"/>
        </w:rPr>
        <w:t>upala oka (uveitis)</w:t>
      </w:r>
    </w:p>
    <w:p w14:paraId="1DC8C251" w14:textId="77777777" w:rsidR="00E95683" w:rsidRPr="00E8637D" w:rsidRDefault="00E95683">
      <w:pPr>
        <w:pStyle w:val="Bodytext20"/>
        <w:shd w:val="clear" w:color="auto" w:fill="auto"/>
        <w:tabs>
          <w:tab w:val="left" w:pos="677"/>
        </w:tabs>
        <w:spacing w:before="0" w:after="0" w:line="276" w:lineRule="auto"/>
        <w:ind w:firstLine="0"/>
        <w:rPr>
          <w:sz w:val="22"/>
          <w:szCs w:val="22"/>
          <w:lang w:val="sr-Latn-RS"/>
        </w:rPr>
      </w:pPr>
    </w:p>
    <w:p w14:paraId="181E5EA1" w14:textId="6B2EC730" w:rsidR="002F6364" w:rsidRPr="00E8637D" w:rsidRDefault="007430ED">
      <w:pPr>
        <w:pStyle w:val="Bodytext20"/>
        <w:shd w:val="clear" w:color="auto" w:fill="auto"/>
        <w:spacing w:before="0" w:after="169" w:line="276" w:lineRule="auto"/>
        <w:ind w:firstLine="0"/>
        <w:rPr>
          <w:sz w:val="22"/>
          <w:szCs w:val="22"/>
          <w:lang w:val="sr-Latn-RS"/>
        </w:rPr>
      </w:pPr>
      <w:r w:rsidRPr="00E8637D">
        <w:rPr>
          <w:sz w:val="22"/>
          <w:szCs w:val="22"/>
          <w:lang w:val="sr-Latn-RS"/>
        </w:rPr>
        <w:t>Sl</w:t>
      </w:r>
      <w:r w:rsidR="00D676C8">
        <w:rPr>
          <w:sz w:val="22"/>
          <w:szCs w:val="22"/>
          <w:lang w:val="sr-Latn-RS"/>
        </w:rPr>
        <w:t>j</w:t>
      </w:r>
      <w:r w:rsidRPr="00E8637D">
        <w:rPr>
          <w:sz w:val="22"/>
          <w:szCs w:val="22"/>
          <w:lang w:val="sr-Latn-RS"/>
        </w:rPr>
        <w:t xml:space="preserve">edeća neželjena dejstva </w:t>
      </w:r>
      <w:r w:rsidR="00807691" w:rsidRPr="00E8637D">
        <w:rPr>
          <w:sz w:val="22"/>
          <w:szCs w:val="22"/>
          <w:lang w:val="sr-Latn-RS"/>
        </w:rPr>
        <w:t>zabi</w:t>
      </w:r>
      <w:r w:rsidR="00D676C8">
        <w:rPr>
          <w:sz w:val="22"/>
          <w:szCs w:val="22"/>
          <w:lang w:val="sr-Latn-RS"/>
        </w:rPr>
        <w:t>l</w:t>
      </w:r>
      <w:r w:rsidR="00807691" w:rsidRPr="00E8637D">
        <w:rPr>
          <w:sz w:val="22"/>
          <w:szCs w:val="22"/>
          <w:lang w:val="sr-Latn-RS"/>
        </w:rPr>
        <w:t>je</w:t>
      </w:r>
      <w:r w:rsidRPr="00E8637D">
        <w:rPr>
          <w:sz w:val="22"/>
          <w:szCs w:val="22"/>
          <w:lang w:val="sr-Latn-RS"/>
        </w:rPr>
        <w:t>žena su u kliničkim studijama kod pacijenata koji su uzimali IMFINZI u kombinaciji sa tremelimumabom i hemioterapijom na bazi platine (učestalost i stepen težine neželjenih dejstava mogu varirati u zavisnosti od primljenih hemioterapijskih sredstava):</w:t>
      </w:r>
    </w:p>
    <w:p w14:paraId="6020F7A4" w14:textId="77777777" w:rsidR="002F6364" w:rsidRPr="00E8637D" w:rsidRDefault="007430ED">
      <w:pPr>
        <w:pStyle w:val="Bodytext30"/>
        <w:shd w:val="clear" w:color="auto" w:fill="auto"/>
        <w:spacing w:after="0" w:line="276" w:lineRule="auto"/>
        <w:jc w:val="both"/>
        <w:rPr>
          <w:sz w:val="22"/>
          <w:szCs w:val="22"/>
          <w:lang w:val="sr-Latn-RS"/>
        </w:rPr>
      </w:pPr>
      <w:r w:rsidRPr="00E8637D">
        <w:rPr>
          <w:sz w:val="22"/>
          <w:szCs w:val="22"/>
          <w:lang w:val="sr-Latn-RS"/>
        </w:rPr>
        <w:t>Veoma česta (mogu da se jave kod više od 1 od 10 osoba)</w:t>
      </w:r>
    </w:p>
    <w:p w14:paraId="6BC92E69" w14:textId="77777777" w:rsidR="002F6364" w:rsidRPr="00E8637D" w:rsidRDefault="007430ED">
      <w:pPr>
        <w:pStyle w:val="Bodytext20"/>
        <w:numPr>
          <w:ilvl w:val="0"/>
          <w:numId w:val="7"/>
        </w:numPr>
        <w:shd w:val="clear" w:color="auto" w:fill="auto"/>
        <w:tabs>
          <w:tab w:val="left" w:pos="677"/>
        </w:tabs>
        <w:spacing w:before="0" w:after="0" w:line="276" w:lineRule="auto"/>
        <w:ind w:left="400" w:firstLine="0"/>
        <w:rPr>
          <w:sz w:val="22"/>
          <w:szCs w:val="22"/>
          <w:lang w:val="sr-Latn-RS"/>
        </w:rPr>
      </w:pPr>
      <w:r w:rsidRPr="00E8637D">
        <w:rPr>
          <w:sz w:val="22"/>
          <w:szCs w:val="22"/>
          <w:lang w:val="sr-Latn-RS"/>
        </w:rPr>
        <w:t>infekcija gornjeg respiratornog trakta</w:t>
      </w:r>
    </w:p>
    <w:p w14:paraId="20065833" w14:textId="77777777" w:rsidR="002F6364" w:rsidRPr="00E8637D" w:rsidRDefault="007430ED">
      <w:pPr>
        <w:pStyle w:val="Bodytext20"/>
        <w:numPr>
          <w:ilvl w:val="0"/>
          <w:numId w:val="7"/>
        </w:numPr>
        <w:shd w:val="clear" w:color="auto" w:fill="auto"/>
        <w:tabs>
          <w:tab w:val="left" w:pos="677"/>
        </w:tabs>
        <w:spacing w:before="0" w:after="0" w:line="276" w:lineRule="auto"/>
        <w:ind w:left="400" w:firstLine="0"/>
        <w:rPr>
          <w:sz w:val="22"/>
          <w:szCs w:val="22"/>
          <w:lang w:val="sr-Latn-RS"/>
        </w:rPr>
      </w:pPr>
      <w:r w:rsidRPr="00E8637D">
        <w:rPr>
          <w:sz w:val="22"/>
          <w:szCs w:val="22"/>
          <w:lang w:val="sr-Latn-RS"/>
        </w:rPr>
        <w:t>plućna infekcija (pneumonija)</w:t>
      </w:r>
    </w:p>
    <w:p w14:paraId="2E725F4A" w14:textId="77777777" w:rsidR="002F6364" w:rsidRPr="00E8637D" w:rsidRDefault="007430ED">
      <w:pPr>
        <w:pStyle w:val="Bodytext20"/>
        <w:numPr>
          <w:ilvl w:val="0"/>
          <w:numId w:val="7"/>
        </w:numPr>
        <w:shd w:val="clear" w:color="auto" w:fill="auto"/>
        <w:tabs>
          <w:tab w:val="left" w:pos="677"/>
        </w:tabs>
        <w:spacing w:before="0" w:after="0" w:line="276" w:lineRule="auto"/>
        <w:ind w:left="400" w:firstLine="0"/>
        <w:rPr>
          <w:sz w:val="22"/>
          <w:szCs w:val="22"/>
          <w:lang w:val="sr-Latn-RS"/>
        </w:rPr>
      </w:pPr>
      <w:r w:rsidRPr="00E8637D">
        <w:rPr>
          <w:sz w:val="22"/>
          <w:szCs w:val="22"/>
          <w:lang w:val="sr-Latn-RS"/>
        </w:rPr>
        <w:t>smanjen broj crvenih krvnih zrnaca</w:t>
      </w:r>
    </w:p>
    <w:p w14:paraId="74BE6DA6" w14:textId="51F59F3C" w:rsidR="002F6364" w:rsidRPr="00E8637D" w:rsidRDefault="007430ED">
      <w:pPr>
        <w:pStyle w:val="Bodytext20"/>
        <w:numPr>
          <w:ilvl w:val="0"/>
          <w:numId w:val="7"/>
        </w:numPr>
        <w:shd w:val="clear" w:color="auto" w:fill="auto"/>
        <w:tabs>
          <w:tab w:val="left" w:pos="677"/>
        </w:tabs>
        <w:spacing w:before="0" w:after="0" w:line="276" w:lineRule="auto"/>
        <w:ind w:left="400" w:firstLine="0"/>
        <w:rPr>
          <w:sz w:val="22"/>
          <w:szCs w:val="22"/>
          <w:lang w:val="sr-Latn-RS"/>
        </w:rPr>
      </w:pPr>
      <w:r w:rsidRPr="00E8637D">
        <w:rPr>
          <w:sz w:val="22"/>
          <w:szCs w:val="22"/>
          <w:lang w:val="sr-Latn-RS"/>
        </w:rPr>
        <w:t xml:space="preserve">smanjen broj </w:t>
      </w:r>
      <w:r w:rsidR="00807691" w:rsidRPr="00E8637D">
        <w:rPr>
          <w:sz w:val="22"/>
          <w:szCs w:val="22"/>
          <w:lang w:val="sr-Latn-RS"/>
        </w:rPr>
        <w:t>bijelih</w:t>
      </w:r>
      <w:r w:rsidRPr="00E8637D">
        <w:rPr>
          <w:sz w:val="22"/>
          <w:szCs w:val="22"/>
          <w:lang w:val="sr-Latn-RS"/>
        </w:rPr>
        <w:t xml:space="preserve"> krvnih zrnaca</w:t>
      </w:r>
    </w:p>
    <w:p w14:paraId="48817C5B" w14:textId="77777777" w:rsidR="002F6364" w:rsidRPr="00E8637D" w:rsidRDefault="007430ED">
      <w:pPr>
        <w:pStyle w:val="Bodytext20"/>
        <w:numPr>
          <w:ilvl w:val="0"/>
          <w:numId w:val="7"/>
        </w:numPr>
        <w:shd w:val="clear" w:color="auto" w:fill="auto"/>
        <w:tabs>
          <w:tab w:val="left" w:pos="677"/>
        </w:tabs>
        <w:spacing w:before="0" w:after="0" w:line="276" w:lineRule="auto"/>
        <w:ind w:left="400" w:firstLine="0"/>
        <w:rPr>
          <w:sz w:val="22"/>
          <w:szCs w:val="22"/>
          <w:lang w:val="sr-Latn-RS"/>
        </w:rPr>
      </w:pPr>
      <w:r w:rsidRPr="00E8637D">
        <w:rPr>
          <w:sz w:val="22"/>
          <w:szCs w:val="22"/>
          <w:lang w:val="sr-Latn-RS"/>
        </w:rPr>
        <w:t>smanjen broj trombocita</w:t>
      </w:r>
    </w:p>
    <w:p w14:paraId="2A8C7D10" w14:textId="267A8F15" w:rsidR="002F6364" w:rsidRPr="00E8637D" w:rsidRDefault="007430ED">
      <w:pPr>
        <w:pStyle w:val="Bodytext20"/>
        <w:numPr>
          <w:ilvl w:val="0"/>
          <w:numId w:val="7"/>
        </w:numPr>
        <w:shd w:val="clear" w:color="auto" w:fill="auto"/>
        <w:tabs>
          <w:tab w:val="left" w:pos="677"/>
        </w:tabs>
        <w:spacing w:before="0" w:after="0" w:line="276" w:lineRule="auto"/>
        <w:ind w:left="400" w:firstLine="0"/>
        <w:rPr>
          <w:sz w:val="22"/>
          <w:szCs w:val="22"/>
          <w:lang w:val="sr-Latn-RS"/>
        </w:rPr>
      </w:pPr>
      <w:r w:rsidRPr="00E8637D">
        <w:rPr>
          <w:sz w:val="22"/>
          <w:szCs w:val="22"/>
          <w:lang w:val="sr-Latn-RS"/>
        </w:rPr>
        <w:t xml:space="preserve">nedovoljno aktivna štitasta </w:t>
      </w:r>
      <w:r w:rsidR="004409C9" w:rsidRPr="00E8637D">
        <w:rPr>
          <w:sz w:val="22"/>
          <w:szCs w:val="22"/>
          <w:lang w:val="sr-Latn-RS"/>
        </w:rPr>
        <w:t>žlijez</w:t>
      </w:r>
      <w:r w:rsidRPr="00E8637D">
        <w:rPr>
          <w:sz w:val="22"/>
          <w:szCs w:val="22"/>
          <w:lang w:val="sr-Latn-RS"/>
        </w:rPr>
        <w:t>da što može da izazove umor ili dobijanje na težini</w:t>
      </w:r>
    </w:p>
    <w:p w14:paraId="6AA685A8" w14:textId="77777777" w:rsidR="002F6364" w:rsidRPr="00E8637D" w:rsidRDefault="007430ED">
      <w:pPr>
        <w:pStyle w:val="Bodytext20"/>
        <w:numPr>
          <w:ilvl w:val="0"/>
          <w:numId w:val="7"/>
        </w:numPr>
        <w:shd w:val="clear" w:color="auto" w:fill="auto"/>
        <w:tabs>
          <w:tab w:val="left" w:pos="677"/>
        </w:tabs>
        <w:spacing w:before="0" w:after="0" w:line="276" w:lineRule="auto"/>
        <w:ind w:left="400" w:firstLine="0"/>
        <w:rPr>
          <w:sz w:val="22"/>
          <w:szCs w:val="22"/>
          <w:lang w:val="sr-Latn-RS"/>
        </w:rPr>
      </w:pPr>
      <w:r w:rsidRPr="00E8637D">
        <w:rPr>
          <w:sz w:val="22"/>
          <w:szCs w:val="22"/>
          <w:lang w:val="sr-Latn-RS"/>
        </w:rPr>
        <w:t>smanjen apetit</w:t>
      </w:r>
    </w:p>
    <w:p w14:paraId="11627CBD" w14:textId="77777777" w:rsidR="002F6364" w:rsidRPr="00E8637D" w:rsidRDefault="007430ED">
      <w:pPr>
        <w:pStyle w:val="Bodytext20"/>
        <w:numPr>
          <w:ilvl w:val="0"/>
          <w:numId w:val="7"/>
        </w:numPr>
        <w:shd w:val="clear" w:color="auto" w:fill="auto"/>
        <w:tabs>
          <w:tab w:val="left" w:pos="677"/>
        </w:tabs>
        <w:spacing w:before="0" w:after="0" w:line="276" w:lineRule="auto"/>
        <w:ind w:left="400" w:firstLine="0"/>
        <w:rPr>
          <w:sz w:val="22"/>
          <w:szCs w:val="22"/>
          <w:lang w:val="sr-Latn-RS"/>
        </w:rPr>
      </w:pPr>
      <w:r w:rsidRPr="00E8637D">
        <w:rPr>
          <w:sz w:val="22"/>
          <w:szCs w:val="22"/>
          <w:lang w:val="sr-Latn-RS"/>
        </w:rPr>
        <w:t>kašalj</w:t>
      </w:r>
    </w:p>
    <w:p w14:paraId="0A58180F" w14:textId="77777777" w:rsidR="002F6364" w:rsidRPr="00E8637D" w:rsidRDefault="007430ED">
      <w:pPr>
        <w:pStyle w:val="Bodytext20"/>
        <w:numPr>
          <w:ilvl w:val="0"/>
          <w:numId w:val="7"/>
        </w:numPr>
        <w:shd w:val="clear" w:color="auto" w:fill="auto"/>
        <w:tabs>
          <w:tab w:val="left" w:pos="677"/>
        </w:tabs>
        <w:spacing w:before="0" w:after="0" w:line="276" w:lineRule="auto"/>
        <w:ind w:left="400" w:firstLine="0"/>
        <w:rPr>
          <w:sz w:val="22"/>
          <w:szCs w:val="22"/>
          <w:lang w:val="sr-Latn-RS"/>
        </w:rPr>
      </w:pPr>
      <w:r w:rsidRPr="00E8637D">
        <w:rPr>
          <w:sz w:val="22"/>
          <w:szCs w:val="22"/>
          <w:lang w:val="sr-Latn-RS"/>
        </w:rPr>
        <w:lastRenderedPageBreak/>
        <w:t>mučnina</w:t>
      </w:r>
    </w:p>
    <w:p w14:paraId="709FB02B" w14:textId="77777777" w:rsidR="002F6364" w:rsidRPr="00E8637D" w:rsidRDefault="007430ED">
      <w:pPr>
        <w:pStyle w:val="Bodytext20"/>
        <w:numPr>
          <w:ilvl w:val="0"/>
          <w:numId w:val="7"/>
        </w:numPr>
        <w:shd w:val="clear" w:color="auto" w:fill="auto"/>
        <w:tabs>
          <w:tab w:val="left" w:pos="677"/>
        </w:tabs>
        <w:spacing w:before="0" w:after="0" w:line="276" w:lineRule="auto"/>
        <w:ind w:left="400" w:firstLine="0"/>
        <w:rPr>
          <w:sz w:val="22"/>
          <w:szCs w:val="22"/>
          <w:lang w:val="sr-Latn-RS"/>
        </w:rPr>
      </w:pPr>
      <w:r w:rsidRPr="00E8637D">
        <w:rPr>
          <w:sz w:val="22"/>
          <w:szCs w:val="22"/>
          <w:lang w:val="sr-Latn-RS"/>
        </w:rPr>
        <w:t>proliv</w:t>
      </w:r>
    </w:p>
    <w:p w14:paraId="39364EB8" w14:textId="77777777" w:rsidR="002F6364" w:rsidRPr="00E8637D" w:rsidRDefault="007430ED">
      <w:pPr>
        <w:pStyle w:val="Bodytext20"/>
        <w:numPr>
          <w:ilvl w:val="0"/>
          <w:numId w:val="7"/>
        </w:numPr>
        <w:shd w:val="clear" w:color="auto" w:fill="auto"/>
        <w:tabs>
          <w:tab w:val="left" w:pos="677"/>
        </w:tabs>
        <w:spacing w:before="0" w:after="0" w:line="276" w:lineRule="auto"/>
        <w:ind w:left="400" w:firstLine="0"/>
        <w:rPr>
          <w:sz w:val="22"/>
          <w:szCs w:val="22"/>
          <w:lang w:val="sr-Latn-RS"/>
        </w:rPr>
      </w:pPr>
      <w:r w:rsidRPr="00E8637D">
        <w:rPr>
          <w:sz w:val="22"/>
          <w:szCs w:val="22"/>
          <w:lang w:val="sr-Latn-RS"/>
        </w:rPr>
        <w:t>zatvor</w:t>
      </w:r>
    </w:p>
    <w:p w14:paraId="7376AE4D" w14:textId="77777777" w:rsidR="002F6364" w:rsidRPr="00E8637D" w:rsidRDefault="007430ED">
      <w:pPr>
        <w:pStyle w:val="Bodytext20"/>
        <w:numPr>
          <w:ilvl w:val="0"/>
          <w:numId w:val="7"/>
        </w:numPr>
        <w:shd w:val="clear" w:color="auto" w:fill="auto"/>
        <w:tabs>
          <w:tab w:val="left" w:pos="677"/>
        </w:tabs>
        <w:spacing w:before="0" w:after="0" w:line="276" w:lineRule="auto"/>
        <w:ind w:left="400" w:firstLine="0"/>
        <w:rPr>
          <w:sz w:val="22"/>
          <w:szCs w:val="22"/>
          <w:lang w:val="sr-Latn-RS"/>
        </w:rPr>
      </w:pPr>
      <w:r w:rsidRPr="00E8637D">
        <w:rPr>
          <w:sz w:val="22"/>
          <w:szCs w:val="22"/>
          <w:lang w:val="sr-Latn-RS"/>
        </w:rPr>
        <w:t>povraćanje</w:t>
      </w:r>
    </w:p>
    <w:p w14:paraId="2B09A86D" w14:textId="77777777" w:rsidR="002F6364" w:rsidRPr="00E8637D" w:rsidRDefault="007430ED">
      <w:pPr>
        <w:pStyle w:val="Bodytext20"/>
        <w:numPr>
          <w:ilvl w:val="0"/>
          <w:numId w:val="7"/>
        </w:numPr>
        <w:shd w:val="clear" w:color="auto" w:fill="auto"/>
        <w:tabs>
          <w:tab w:val="left" w:pos="677"/>
        </w:tabs>
        <w:spacing w:before="0" w:after="0" w:line="276" w:lineRule="auto"/>
        <w:ind w:left="400" w:firstLine="0"/>
        <w:rPr>
          <w:sz w:val="22"/>
          <w:szCs w:val="22"/>
          <w:lang w:val="sr-Latn-RS"/>
        </w:rPr>
      </w:pPr>
      <w:r w:rsidRPr="00E8637D">
        <w:rPr>
          <w:sz w:val="22"/>
          <w:szCs w:val="22"/>
          <w:lang w:val="sr-Latn-RS"/>
        </w:rPr>
        <w:t>abnormalni rezultati testova funkcije jetre (povišena aspartat aminotransferaza, povišena alanin aminotransferaza)</w:t>
      </w:r>
    </w:p>
    <w:p w14:paraId="2C8F192B" w14:textId="77777777" w:rsidR="002F6364" w:rsidRPr="00E8637D" w:rsidRDefault="007430ED">
      <w:pPr>
        <w:pStyle w:val="Bodytext20"/>
        <w:numPr>
          <w:ilvl w:val="0"/>
          <w:numId w:val="7"/>
        </w:numPr>
        <w:shd w:val="clear" w:color="auto" w:fill="auto"/>
        <w:tabs>
          <w:tab w:val="left" w:pos="677"/>
        </w:tabs>
        <w:spacing w:before="0" w:after="0" w:line="276" w:lineRule="auto"/>
        <w:ind w:left="400" w:firstLine="0"/>
        <w:rPr>
          <w:sz w:val="22"/>
          <w:szCs w:val="22"/>
          <w:lang w:val="sr-Latn-RS"/>
        </w:rPr>
      </w:pPr>
      <w:r w:rsidRPr="00E8637D">
        <w:rPr>
          <w:sz w:val="22"/>
          <w:szCs w:val="22"/>
          <w:lang w:val="sr-Latn-RS"/>
        </w:rPr>
        <w:t>gubitak kose</w:t>
      </w:r>
    </w:p>
    <w:p w14:paraId="08C5499C" w14:textId="77777777" w:rsidR="002F6364" w:rsidRPr="00E8637D" w:rsidRDefault="007430ED">
      <w:pPr>
        <w:pStyle w:val="Bodytext20"/>
        <w:numPr>
          <w:ilvl w:val="0"/>
          <w:numId w:val="7"/>
        </w:numPr>
        <w:shd w:val="clear" w:color="auto" w:fill="auto"/>
        <w:tabs>
          <w:tab w:val="left" w:pos="677"/>
        </w:tabs>
        <w:spacing w:before="0" w:after="0" w:line="276" w:lineRule="auto"/>
        <w:ind w:left="400" w:firstLine="0"/>
        <w:rPr>
          <w:sz w:val="22"/>
          <w:szCs w:val="22"/>
          <w:lang w:val="sr-Latn-RS"/>
        </w:rPr>
      </w:pPr>
      <w:r w:rsidRPr="00E8637D">
        <w:rPr>
          <w:sz w:val="22"/>
          <w:szCs w:val="22"/>
          <w:lang w:val="sr-Latn-RS"/>
        </w:rPr>
        <w:t>osip na koži</w:t>
      </w:r>
    </w:p>
    <w:p w14:paraId="13A5A7FD" w14:textId="77777777" w:rsidR="002F6364" w:rsidRPr="00E8637D" w:rsidRDefault="007430ED">
      <w:pPr>
        <w:pStyle w:val="Bodytext20"/>
        <w:numPr>
          <w:ilvl w:val="0"/>
          <w:numId w:val="7"/>
        </w:numPr>
        <w:shd w:val="clear" w:color="auto" w:fill="auto"/>
        <w:tabs>
          <w:tab w:val="left" w:pos="677"/>
        </w:tabs>
        <w:spacing w:before="0" w:after="0" w:line="276" w:lineRule="auto"/>
        <w:ind w:left="400" w:firstLine="0"/>
        <w:rPr>
          <w:sz w:val="22"/>
          <w:szCs w:val="22"/>
          <w:lang w:val="sr-Latn-RS"/>
        </w:rPr>
      </w:pPr>
      <w:r w:rsidRPr="00E8637D">
        <w:rPr>
          <w:sz w:val="22"/>
          <w:szCs w:val="22"/>
          <w:lang w:val="sr-Latn-RS"/>
        </w:rPr>
        <w:t>svrab</w:t>
      </w:r>
    </w:p>
    <w:p w14:paraId="552A3EDE" w14:textId="77777777" w:rsidR="002F6364" w:rsidRPr="00E8637D" w:rsidRDefault="007430ED">
      <w:pPr>
        <w:pStyle w:val="Bodytext20"/>
        <w:numPr>
          <w:ilvl w:val="0"/>
          <w:numId w:val="7"/>
        </w:numPr>
        <w:shd w:val="clear" w:color="auto" w:fill="auto"/>
        <w:tabs>
          <w:tab w:val="left" w:pos="677"/>
        </w:tabs>
        <w:spacing w:before="0" w:after="0" w:line="276" w:lineRule="auto"/>
        <w:ind w:left="400" w:firstLine="0"/>
        <w:rPr>
          <w:sz w:val="22"/>
          <w:szCs w:val="22"/>
          <w:lang w:val="sr-Latn-RS"/>
        </w:rPr>
      </w:pPr>
      <w:r w:rsidRPr="00E8637D">
        <w:rPr>
          <w:sz w:val="22"/>
          <w:szCs w:val="22"/>
          <w:lang w:val="sr-Latn-RS"/>
        </w:rPr>
        <w:t>bol u zglobovima (artralgija)</w:t>
      </w:r>
    </w:p>
    <w:p w14:paraId="50BAC00F" w14:textId="67B6BD31" w:rsidR="002F6364" w:rsidRPr="00E8637D" w:rsidRDefault="00807691">
      <w:pPr>
        <w:pStyle w:val="Bodytext20"/>
        <w:numPr>
          <w:ilvl w:val="0"/>
          <w:numId w:val="7"/>
        </w:numPr>
        <w:shd w:val="clear" w:color="auto" w:fill="auto"/>
        <w:tabs>
          <w:tab w:val="left" w:pos="677"/>
        </w:tabs>
        <w:spacing w:before="0" w:after="0" w:line="276" w:lineRule="auto"/>
        <w:ind w:left="400" w:firstLine="0"/>
        <w:rPr>
          <w:sz w:val="22"/>
          <w:szCs w:val="22"/>
          <w:lang w:val="sr-Latn-RS"/>
        </w:rPr>
      </w:pPr>
      <w:r w:rsidRPr="00E8637D">
        <w:rPr>
          <w:sz w:val="22"/>
          <w:szCs w:val="22"/>
          <w:lang w:val="sr-Latn-RS"/>
        </w:rPr>
        <w:t>osjeća</w:t>
      </w:r>
      <w:r w:rsidR="007430ED" w:rsidRPr="00E8637D">
        <w:rPr>
          <w:sz w:val="22"/>
          <w:szCs w:val="22"/>
          <w:lang w:val="sr-Latn-RS"/>
        </w:rPr>
        <w:t>j umora ili slabosti</w:t>
      </w:r>
    </w:p>
    <w:p w14:paraId="2766F17E" w14:textId="28F4FCA3" w:rsidR="002F6364" w:rsidRPr="00E8637D" w:rsidRDefault="007430ED">
      <w:pPr>
        <w:pStyle w:val="Bodytext20"/>
        <w:numPr>
          <w:ilvl w:val="0"/>
          <w:numId w:val="7"/>
        </w:numPr>
        <w:shd w:val="clear" w:color="auto" w:fill="auto"/>
        <w:tabs>
          <w:tab w:val="left" w:pos="677"/>
        </w:tabs>
        <w:spacing w:before="0" w:after="180" w:line="276" w:lineRule="auto"/>
        <w:ind w:left="400" w:firstLine="0"/>
        <w:rPr>
          <w:sz w:val="22"/>
          <w:szCs w:val="22"/>
          <w:lang w:val="sr-Latn-RS"/>
        </w:rPr>
      </w:pPr>
      <w:r w:rsidRPr="00E8637D">
        <w:rPr>
          <w:sz w:val="22"/>
          <w:szCs w:val="22"/>
          <w:lang w:val="sr-Latn-RS"/>
        </w:rPr>
        <w:t xml:space="preserve">povišena </w:t>
      </w:r>
      <w:r w:rsidR="00807691" w:rsidRPr="00E8637D">
        <w:rPr>
          <w:sz w:val="22"/>
          <w:szCs w:val="22"/>
          <w:lang w:val="sr-Latn-RS"/>
        </w:rPr>
        <w:t>tjele</w:t>
      </w:r>
      <w:r w:rsidRPr="00E8637D">
        <w:rPr>
          <w:sz w:val="22"/>
          <w:szCs w:val="22"/>
          <w:lang w:val="sr-Latn-RS"/>
        </w:rPr>
        <w:t>sna temperatura</w:t>
      </w:r>
    </w:p>
    <w:p w14:paraId="334B33C9" w14:textId="77777777" w:rsidR="002F6364" w:rsidRPr="00E8637D" w:rsidRDefault="007430ED">
      <w:pPr>
        <w:pStyle w:val="Bodytext30"/>
        <w:shd w:val="clear" w:color="auto" w:fill="auto"/>
        <w:spacing w:after="0" w:line="276" w:lineRule="auto"/>
        <w:jc w:val="both"/>
        <w:rPr>
          <w:sz w:val="22"/>
          <w:szCs w:val="22"/>
          <w:lang w:val="sr-Latn-RS"/>
        </w:rPr>
      </w:pPr>
      <w:r w:rsidRPr="00E8637D">
        <w:rPr>
          <w:sz w:val="22"/>
          <w:szCs w:val="22"/>
          <w:lang w:val="sr-Latn-RS"/>
        </w:rPr>
        <w:t>Česta (mogu da se jave kod 1 od 10 osoba)</w:t>
      </w:r>
    </w:p>
    <w:p w14:paraId="670E64A8" w14:textId="77777777" w:rsidR="002F6364" w:rsidRPr="00E8637D" w:rsidRDefault="007430ED">
      <w:pPr>
        <w:pStyle w:val="Bodytext20"/>
        <w:numPr>
          <w:ilvl w:val="0"/>
          <w:numId w:val="7"/>
        </w:numPr>
        <w:shd w:val="clear" w:color="auto" w:fill="auto"/>
        <w:tabs>
          <w:tab w:val="left" w:pos="677"/>
        </w:tabs>
        <w:spacing w:before="0" w:after="0" w:line="276" w:lineRule="auto"/>
        <w:ind w:left="400" w:firstLine="0"/>
        <w:rPr>
          <w:sz w:val="22"/>
          <w:szCs w:val="22"/>
          <w:lang w:val="sr-Latn-RS"/>
        </w:rPr>
      </w:pPr>
      <w:r w:rsidRPr="00E8637D">
        <w:rPr>
          <w:sz w:val="22"/>
          <w:szCs w:val="22"/>
          <w:lang w:val="sr-Latn-RS"/>
        </w:rPr>
        <w:t>bolest nalik gripu</w:t>
      </w:r>
    </w:p>
    <w:p w14:paraId="2E387B8A" w14:textId="77777777" w:rsidR="002F6364" w:rsidRPr="00E8637D" w:rsidRDefault="007430ED">
      <w:pPr>
        <w:pStyle w:val="Bodytext20"/>
        <w:numPr>
          <w:ilvl w:val="0"/>
          <w:numId w:val="7"/>
        </w:numPr>
        <w:shd w:val="clear" w:color="auto" w:fill="auto"/>
        <w:tabs>
          <w:tab w:val="left" w:pos="677"/>
        </w:tabs>
        <w:spacing w:before="0" w:after="0" w:line="276" w:lineRule="auto"/>
        <w:ind w:left="400" w:firstLine="0"/>
        <w:rPr>
          <w:sz w:val="22"/>
          <w:szCs w:val="22"/>
          <w:lang w:val="sr-Latn-RS"/>
        </w:rPr>
      </w:pPr>
      <w:r w:rsidRPr="00E8637D">
        <w:rPr>
          <w:sz w:val="22"/>
          <w:szCs w:val="22"/>
          <w:lang w:val="sr-Latn-RS"/>
        </w:rPr>
        <w:t>gljivična infekcija u ustima</w:t>
      </w:r>
    </w:p>
    <w:p w14:paraId="47E8364C" w14:textId="03A53516" w:rsidR="002F6364" w:rsidRPr="00E8637D" w:rsidRDefault="007430ED">
      <w:pPr>
        <w:pStyle w:val="Bodytext20"/>
        <w:numPr>
          <w:ilvl w:val="0"/>
          <w:numId w:val="7"/>
        </w:numPr>
        <w:shd w:val="clear" w:color="auto" w:fill="auto"/>
        <w:tabs>
          <w:tab w:val="left" w:pos="677"/>
        </w:tabs>
        <w:spacing w:before="0" w:after="0" w:line="276" w:lineRule="auto"/>
        <w:ind w:left="400" w:firstLine="0"/>
        <w:rPr>
          <w:sz w:val="22"/>
          <w:szCs w:val="22"/>
          <w:lang w:val="sr-Latn-RS"/>
        </w:rPr>
      </w:pPr>
      <w:r w:rsidRPr="00E8637D">
        <w:rPr>
          <w:sz w:val="22"/>
          <w:szCs w:val="22"/>
          <w:lang w:val="sr-Latn-RS"/>
        </w:rPr>
        <w:t xml:space="preserve">smanjen broj </w:t>
      </w:r>
      <w:r w:rsidR="00807691" w:rsidRPr="00E8637D">
        <w:rPr>
          <w:sz w:val="22"/>
          <w:szCs w:val="22"/>
          <w:lang w:val="sr-Latn-RS"/>
        </w:rPr>
        <w:t>bijelih</w:t>
      </w:r>
      <w:r w:rsidRPr="00E8637D">
        <w:rPr>
          <w:sz w:val="22"/>
          <w:szCs w:val="22"/>
          <w:lang w:val="sr-Latn-RS"/>
        </w:rPr>
        <w:t xml:space="preserve"> krvnih zrnaca sa znacima povišene temperature</w:t>
      </w:r>
    </w:p>
    <w:p w14:paraId="3277E14B" w14:textId="2F01F461" w:rsidR="002F6364" w:rsidRPr="00E8637D" w:rsidRDefault="007430ED">
      <w:pPr>
        <w:pStyle w:val="Bodytext20"/>
        <w:numPr>
          <w:ilvl w:val="0"/>
          <w:numId w:val="7"/>
        </w:numPr>
        <w:shd w:val="clear" w:color="auto" w:fill="auto"/>
        <w:tabs>
          <w:tab w:val="left" w:pos="677"/>
        </w:tabs>
        <w:spacing w:before="0" w:after="0" w:line="276" w:lineRule="auto"/>
        <w:ind w:left="400" w:firstLine="0"/>
        <w:rPr>
          <w:sz w:val="22"/>
          <w:szCs w:val="22"/>
          <w:lang w:val="sr-Latn-RS"/>
        </w:rPr>
      </w:pPr>
      <w:r w:rsidRPr="00E8637D">
        <w:rPr>
          <w:sz w:val="22"/>
          <w:szCs w:val="22"/>
          <w:lang w:val="sr-Latn-RS"/>
        </w:rPr>
        <w:t xml:space="preserve">smanjen broj crvenih krvnih zrnaca, </w:t>
      </w:r>
      <w:r w:rsidR="00807691" w:rsidRPr="00E8637D">
        <w:rPr>
          <w:sz w:val="22"/>
          <w:szCs w:val="22"/>
          <w:lang w:val="sr-Latn-RS"/>
        </w:rPr>
        <w:t>bijelih</w:t>
      </w:r>
      <w:r w:rsidRPr="00E8637D">
        <w:rPr>
          <w:sz w:val="22"/>
          <w:szCs w:val="22"/>
          <w:lang w:val="sr-Latn-RS"/>
        </w:rPr>
        <w:t xml:space="preserve"> krvnih zrnaca i trombocita (pancitopenija)</w:t>
      </w:r>
    </w:p>
    <w:p w14:paraId="3C0AD25D" w14:textId="3062509D" w:rsidR="002F6364" w:rsidRPr="00E8637D" w:rsidRDefault="007430ED">
      <w:pPr>
        <w:pStyle w:val="Bodytext20"/>
        <w:numPr>
          <w:ilvl w:val="0"/>
          <w:numId w:val="7"/>
        </w:numPr>
        <w:shd w:val="clear" w:color="auto" w:fill="auto"/>
        <w:tabs>
          <w:tab w:val="left" w:pos="677"/>
        </w:tabs>
        <w:spacing w:before="0" w:after="0" w:line="276" w:lineRule="auto"/>
        <w:ind w:left="400" w:firstLine="0"/>
        <w:rPr>
          <w:sz w:val="22"/>
          <w:szCs w:val="22"/>
          <w:lang w:val="sr-Latn-RS"/>
        </w:rPr>
      </w:pPr>
      <w:r w:rsidRPr="00E8637D">
        <w:rPr>
          <w:sz w:val="22"/>
          <w:szCs w:val="22"/>
          <w:lang w:val="sr-Latn-RS"/>
        </w:rPr>
        <w:t xml:space="preserve">previše aktivna štitasta </w:t>
      </w:r>
      <w:r w:rsidR="004409C9" w:rsidRPr="00E8637D">
        <w:rPr>
          <w:sz w:val="22"/>
          <w:szCs w:val="22"/>
          <w:lang w:val="sr-Latn-RS"/>
        </w:rPr>
        <w:t>žlijez</w:t>
      </w:r>
      <w:r w:rsidRPr="00E8637D">
        <w:rPr>
          <w:sz w:val="22"/>
          <w:szCs w:val="22"/>
          <w:lang w:val="sr-Latn-RS"/>
        </w:rPr>
        <w:t>da što može da izazove ubrzan rad srca ili gubitak težine</w:t>
      </w:r>
    </w:p>
    <w:p w14:paraId="063504A4" w14:textId="076549DA" w:rsidR="002F6364" w:rsidRPr="00E8637D" w:rsidRDefault="007430ED">
      <w:pPr>
        <w:pStyle w:val="Bodytext20"/>
        <w:numPr>
          <w:ilvl w:val="0"/>
          <w:numId w:val="7"/>
        </w:numPr>
        <w:shd w:val="clear" w:color="auto" w:fill="auto"/>
        <w:tabs>
          <w:tab w:val="left" w:pos="677"/>
        </w:tabs>
        <w:spacing w:before="0" w:after="0" w:line="276" w:lineRule="auto"/>
        <w:ind w:left="400" w:firstLine="0"/>
        <w:rPr>
          <w:sz w:val="22"/>
          <w:szCs w:val="22"/>
          <w:lang w:val="sr-Latn-RS"/>
        </w:rPr>
      </w:pPr>
      <w:r w:rsidRPr="00E8637D">
        <w:rPr>
          <w:sz w:val="22"/>
          <w:szCs w:val="22"/>
          <w:lang w:val="sr-Latn-RS"/>
        </w:rPr>
        <w:t xml:space="preserve">smanjeni nivoi hormona koje proizvode nadbubrežne </w:t>
      </w:r>
      <w:r w:rsidR="004409C9" w:rsidRPr="00E8637D">
        <w:rPr>
          <w:sz w:val="22"/>
          <w:szCs w:val="22"/>
          <w:lang w:val="sr-Latn-RS"/>
        </w:rPr>
        <w:t>žlijezde</w:t>
      </w:r>
      <w:r w:rsidRPr="00E8637D">
        <w:rPr>
          <w:sz w:val="22"/>
          <w:szCs w:val="22"/>
          <w:lang w:val="sr-Latn-RS"/>
        </w:rPr>
        <w:t>, što može izazvati umor</w:t>
      </w:r>
    </w:p>
    <w:p w14:paraId="3AFFCCAA" w14:textId="77777777" w:rsidR="002F6364" w:rsidRPr="00E8637D" w:rsidRDefault="007430ED">
      <w:pPr>
        <w:pStyle w:val="Bodytext20"/>
        <w:numPr>
          <w:ilvl w:val="0"/>
          <w:numId w:val="7"/>
        </w:numPr>
        <w:shd w:val="clear" w:color="auto" w:fill="auto"/>
        <w:tabs>
          <w:tab w:val="left" w:pos="677"/>
        </w:tabs>
        <w:spacing w:before="0" w:after="0" w:line="276" w:lineRule="auto"/>
        <w:ind w:left="400" w:firstLine="0"/>
        <w:rPr>
          <w:sz w:val="22"/>
          <w:szCs w:val="22"/>
          <w:lang w:val="sr-Latn-RS"/>
        </w:rPr>
      </w:pPr>
      <w:r w:rsidRPr="00E8637D">
        <w:rPr>
          <w:sz w:val="22"/>
          <w:szCs w:val="22"/>
          <w:lang w:val="sr-Latn-RS"/>
        </w:rPr>
        <w:t>nedovoljno aktivna hipofiza; upala hipofize</w:t>
      </w:r>
    </w:p>
    <w:p w14:paraId="025B5B5F" w14:textId="442EE194" w:rsidR="002F6364" w:rsidRPr="00E8637D" w:rsidRDefault="007430ED">
      <w:pPr>
        <w:pStyle w:val="Bodytext20"/>
        <w:numPr>
          <w:ilvl w:val="0"/>
          <w:numId w:val="7"/>
        </w:numPr>
        <w:shd w:val="clear" w:color="auto" w:fill="auto"/>
        <w:tabs>
          <w:tab w:val="left" w:pos="677"/>
        </w:tabs>
        <w:spacing w:before="0" w:after="0" w:line="276" w:lineRule="auto"/>
        <w:ind w:left="400" w:firstLine="0"/>
        <w:rPr>
          <w:sz w:val="22"/>
          <w:szCs w:val="22"/>
          <w:lang w:val="sr-Latn-RS"/>
        </w:rPr>
      </w:pPr>
      <w:r w:rsidRPr="00E8637D">
        <w:rPr>
          <w:sz w:val="22"/>
          <w:szCs w:val="22"/>
          <w:lang w:val="sr-Latn-RS"/>
        </w:rPr>
        <w:t xml:space="preserve">upala štitne </w:t>
      </w:r>
      <w:r w:rsidR="004409C9" w:rsidRPr="00E8637D">
        <w:rPr>
          <w:sz w:val="22"/>
          <w:szCs w:val="22"/>
          <w:lang w:val="sr-Latn-RS"/>
        </w:rPr>
        <w:t>žlijezde</w:t>
      </w:r>
      <w:r w:rsidRPr="00E8637D">
        <w:rPr>
          <w:sz w:val="22"/>
          <w:szCs w:val="22"/>
          <w:lang w:val="sr-Latn-RS"/>
        </w:rPr>
        <w:t xml:space="preserve"> (tiroiditis)</w:t>
      </w:r>
    </w:p>
    <w:p w14:paraId="05CCF52D" w14:textId="6EA71D72" w:rsidR="002F6364" w:rsidRPr="00E8637D" w:rsidRDefault="00D676C8">
      <w:pPr>
        <w:pStyle w:val="Bodytext20"/>
        <w:numPr>
          <w:ilvl w:val="0"/>
          <w:numId w:val="7"/>
        </w:numPr>
        <w:shd w:val="clear" w:color="auto" w:fill="auto"/>
        <w:tabs>
          <w:tab w:val="left" w:pos="677"/>
        </w:tabs>
        <w:spacing w:before="0" w:after="0" w:line="276" w:lineRule="auto"/>
        <w:ind w:left="600" w:hanging="200"/>
        <w:rPr>
          <w:sz w:val="22"/>
          <w:szCs w:val="22"/>
          <w:lang w:val="sr-Latn-RS"/>
        </w:rPr>
      </w:pPr>
      <w:r>
        <w:rPr>
          <w:sz w:val="22"/>
          <w:szCs w:val="22"/>
          <w:lang w:val="sr-Latn-RS"/>
        </w:rPr>
        <w:t xml:space="preserve"> </w:t>
      </w:r>
      <w:r w:rsidR="007430ED" w:rsidRPr="00E8637D">
        <w:rPr>
          <w:sz w:val="22"/>
          <w:szCs w:val="22"/>
          <w:lang w:val="sr-Latn-RS"/>
        </w:rPr>
        <w:t xml:space="preserve">upala nerava koja uzrokuje utrnulost, slabost, bockanje ili bol koji peče u rukama i nogama </w:t>
      </w:r>
      <w:r>
        <w:rPr>
          <w:sz w:val="22"/>
          <w:szCs w:val="22"/>
          <w:lang w:val="sr-Latn-RS"/>
        </w:rPr>
        <w:t xml:space="preserve">  </w:t>
      </w:r>
      <w:r w:rsidR="007430ED" w:rsidRPr="00E8637D">
        <w:rPr>
          <w:sz w:val="22"/>
          <w:szCs w:val="22"/>
          <w:lang w:val="sr-Latn-RS"/>
        </w:rPr>
        <w:t>(periferna neuropatija)</w:t>
      </w:r>
    </w:p>
    <w:p w14:paraId="22E67287" w14:textId="77777777" w:rsidR="002F6364" w:rsidRPr="00E8637D" w:rsidRDefault="007430ED">
      <w:pPr>
        <w:pStyle w:val="Bodytext20"/>
        <w:numPr>
          <w:ilvl w:val="0"/>
          <w:numId w:val="7"/>
        </w:numPr>
        <w:shd w:val="clear" w:color="auto" w:fill="auto"/>
        <w:tabs>
          <w:tab w:val="left" w:pos="677"/>
        </w:tabs>
        <w:spacing w:before="0" w:after="0" w:line="276" w:lineRule="auto"/>
        <w:ind w:left="400" w:firstLine="0"/>
        <w:rPr>
          <w:sz w:val="22"/>
          <w:szCs w:val="22"/>
          <w:lang w:val="sr-Latn-RS"/>
        </w:rPr>
      </w:pPr>
      <w:r w:rsidRPr="00E8637D">
        <w:rPr>
          <w:sz w:val="22"/>
          <w:szCs w:val="22"/>
          <w:lang w:val="sr-Latn-RS"/>
        </w:rPr>
        <w:t>zapaljenje pluća (pneumonitis)</w:t>
      </w:r>
    </w:p>
    <w:p w14:paraId="7DC471D5" w14:textId="77777777" w:rsidR="002F6364" w:rsidRPr="00E8637D" w:rsidRDefault="007430ED">
      <w:pPr>
        <w:pStyle w:val="Bodytext20"/>
        <w:numPr>
          <w:ilvl w:val="0"/>
          <w:numId w:val="7"/>
        </w:numPr>
        <w:shd w:val="clear" w:color="auto" w:fill="auto"/>
        <w:tabs>
          <w:tab w:val="left" w:pos="677"/>
        </w:tabs>
        <w:spacing w:before="0" w:after="14" w:line="276" w:lineRule="auto"/>
        <w:ind w:left="400" w:firstLine="0"/>
        <w:rPr>
          <w:sz w:val="22"/>
          <w:szCs w:val="22"/>
          <w:lang w:val="sr-Latn-RS"/>
        </w:rPr>
      </w:pPr>
      <w:r w:rsidRPr="00E8637D">
        <w:rPr>
          <w:sz w:val="22"/>
          <w:szCs w:val="22"/>
          <w:lang w:val="sr-Latn-RS"/>
        </w:rPr>
        <w:t>promuklost (disfonija)</w:t>
      </w:r>
    </w:p>
    <w:p w14:paraId="744FF04C" w14:textId="77777777" w:rsidR="002F6364" w:rsidRPr="00E8637D" w:rsidRDefault="007430ED">
      <w:pPr>
        <w:pStyle w:val="Bodytext20"/>
        <w:numPr>
          <w:ilvl w:val="0"/>
          <w:numId w:val="7"/>
        </w:numPr>
        <w:shd w:val="clear" w:color="auto" w:fill="auto"/>
        <w:tabs>
          <w:tab w:val="left" w:pos="677"/>
        </w:tabs>
        <w:spacing w:before="0" w:after="0" w:line="276" w:lineRule="auto"/>
        <w:ind w:left="400" w:firstLine="0"/>
        <w:rPr>
          <w:sz w:val="22"/>
          <w:szCs w:val="22"/>
          <w:lang w:val="sr-Latn-RS"/>
        </w:rPr>
      </w:pPr>
      <w:r w:rsidRPr="00E8637D">
        <w:rPr>
          <w:sz w:val="22"/>
          <w:szCs w:val="22"/>
          <w:lang w:val="sr-Latn-RS"/>
        </w:rPr>
        <w:t>zapaljenje sluzokože usta ili usana</w:t>
      </w:r>
    </w:p>
    <w:p w14:paraId="39C29C34" w14:textId="77777777" w:rsidR="002F6364" w:rsidRPr="00E8637D" w:rsidRDefault="007430ED">
      <w:pPr>
        <w:pStyle w:val="Bodytext20"/>
        <w:numPr>
          <w:ilvl w:val="0"/>
          <w:numId w:val="7"/>
        </w:numPr>
        <w:shd w:val="clear" w:color="auto" w:fill="auto"/>
        <w:tabs>
          <w:tab w:val="left" w:pos="677"/>
        </w:tabs>
        <w:spacing w:before="0" w:after="0" w:line="276" w:lineRule="auto"/>
        <w:ind w:left="400" w:firstLine="0"/>
        <w:rPr>
          <w:sz w:val="22"/>
          <w:szCs w:val="22"/>
          <w:lang w:val="sr-Latn-RS"/>
        </w:rPr>
      </w:pPr>
      <w:r w:rsidRPr="00E8637D">
        <w:rPr>
          <w:sz w:val="22"/>
          <w:szCs w:val="22"/>
          <w:lang w:val="sr-Latn-RS"/>
        </w:rPr>
        <w:t>abnormalni testovi funkcije pankreasa</w:t>
      </w:r>
    </w:p>
    <w:p w14:paraId="79EF55D2" w14:textId="77777777" w:rsidR="002F6364" w:rsidRPr="00E8637D" w:rsidRDefault="007430ED">
      <w:pPr>
        <w:pStyle w:val="Bodytext20"/>
        <w:numPr>
          <w:ilvl w:val="0"/>
          <w:numId w:val="7"/>
        </w:numPr>
        <w:shd w:val="clear" w:color="auto" w:fill="auto"/>
        <w:tabs>
          <w:tab w:val="left" w:pos="677"/>
        </w:tabs>
        <w:spacing w:before="0" w:after="0" w:line="276" w:lineRule="auto"/>
        <w:ind w:left="400" w:firstLine="0"/>
        <w:rPr>
          <w:sz w:val="22"/>
          <w:szCs w:val="22"/>
          <w:lang w:val="sr-Latn-RS"/>
        </w:rPr>
      </w:pPr>
      <w:r w:rsidRPr="00E8637D">
        <w:rPr>
          <w:sz w:val="22"/>
          <w:szCs w:val="22"/>
          <w:lang w:val="sr-Latn-RS"/>
        </w:rPr>
        <w:t>bol u želucu</w:t>
      </w:r>
    </w:p>
    <w:p w14:paraId="6DBC5ECF" w14:textId="7F46C3A5" w:rsidR="002F6364" w:rsidRPr="00E8637D" w:rsidRDefault="007430ED">
      <w:pPr>
        <w:pStyle w:val="Bodytext20"/>
        <w:numPr>
          <w:ilvl w:val="0"/>
          <w:numId w:val="7"/>
        </w:numPr>
        <w:shd w:val="clear" w:color="auto" w:fill="auto"/>
        <w:tabs>
          <w:tab w:val="left" w:pos="677"/>
        </w:tabs>
        <w:spacing w:before="0" w:after="0" w:line="276" w:lineRule="auto"/>
        <w:ind w:left="400" w:firstLine="0"/>
        <w:rPr>
          <w:sz w:val="22"/>
          <w:szCs w:val="22"/>
          <w:lang w:val="sr-Latn-RS"/>
        </w:rPr>
      </w:pPr>
      <w:r w:rsidRPr="00E8637D">
        <w:rPr>
          <w:sz w:val="22"/>
          <w:szCs w:val="22"/>
          <w:lang w:val="sr-Latn-RS"/>
        </w:rPr>
        <w:t xml:space="preserve">zapaljenje </w:t>
      </w:r>
      <w:r w:rsidR="00807691" w:rsidRPr="00E8637D">
        <w:rPr>
          <w:sz w:val="22"/>
          <w:szCs w:val="22"/>
          <w:lang w:val="sr-Latn-RS"/>
        </w:rPr>
        <w:t>crijev</w:t>
      </w:r>
      <w:r w:rsidRPr="00E8637D">
        <w:rPr>
          <w:sz w:val="22"/>
          <w:szCs w:val="22"/>
          <w:lang w:val="sr-Latn-RS"/>
        </w:rPr>
        <w:t>a (kolitis)</w:t>
      </w:r>
    </w:p>
    <w:p w14:paraId="6E8E1F69" w14:textId="77777777" w:rsidR="002F6364" w:rsidRPr="00E8637D" w:rsidRDefault="007430ED">
      <w:pPr>
        <w:pStyle w:val="Bodytext20"/>
        <w:numPr>
          <w:ilvl w:val="0"/>
          <w:numId w:val="7"/>
        </w:numPr>
        <w:shd w:val="clear" w:color="auto" w:fill="auto"/>
        <w:tabs>
          <w:tab w:val="left" w:pos="677"/>
        </w:tabs>
        <w:spacing w:before="0" w:after="0" w:line="276" w:lineRule="auto"/>
        <w:ind w:left="400" w:firstLine="0"/>
        <w:rPr>
          <w:sz w:val="22"/>
          <w:szCs w:val="22"/>
          <w:lang w:val="sr-Latn-RS"/>
        </w:rPr>
      </w:pPr>
      <w:r w:rsidRPr="00E8637D">
        <w:rPr>
          <w:sz w:val="22"/>
          <w:szCs w:val="22"/>
          <w:lang w:val="sr-Latn-RS"/>
        </w:rPr>
        <w:t>zapaljenje pankreasa (pankreatitis)</w:t>
      </w:r>
    </w:p>
    <w:p w14:paraId="5D57F4DB" w14:textId="51AC9339" w:rsidR="002F6364" w:rsidRPr="00E8637D" w:rsidRDefault="007430ED">
      <w:pPr>
        <w:pStyle w:val="Bodytext20"/>
        <w:numPr>
          <w:ilvl w:val="0"/>
          <w:numId w:val="7"/>
        </w:numPr>
        <w:shd w:val="clear" w:color="auto" w:fill="auto"/>
        <w:tabs>
          <w:tab w:val="left" w:pos="677"/>
        </w:tabs>
        <w:spacing w:before="0" w:after="0" w:line="276" w:lineRule="auto"/>
        <w:ind w:left="400" w:firstLine="0"/>
        <w:rPr>
          <w:sz w:val="22"/>
          <w:szCs w:val="22"/>
          <w:lang w:val="sr-Latn-RS"/>
        </w:rPr>
      </w:pPr>
      <w:r w:rsidRPr="00E8637D">
        <w:rPr>
          <w:sz w:val="22"/>
          <w:szCs w:val="22"/>
          <w:lang w:val="sr-Latn-RS"/>
        </w:rPr>
        <w:t xml:space="preserve">zapaljenje jetre koje može da izazove mučninu ili smanjen </w:t>
      </w:r>
      <w:r w:rsidR="00807691" w:rsidRPr="00E8637D">
        <w:rPr>
          <w:sz w:val="22"/>
          <w:szCs w:val="22"/>
          <w:lang w:val="sr-Latn-RS"/>
        </w:rPr>
        <w:t>osjeća</w:t>
      </w:r>
      <w:r w:rsidRPr="00E8637D">
        <w:rPr>
          <w:sz w:val="22"/>
          <w:szCs w:val="22"/>
          <w:lang w:val="sr-Latn-RS"/>
        </w:rPr>
        <w:t>j gladi (hepatitis)</w:t>
      </w:r>
    </w:p>
    <w:p w14:paraId="12595D30" w14:textId="77777777" w:rsidR="002F6364" w:rsidRPr="00E8637D" w:rsidRDefault="007430ED">
      <w:pPr>
        <w:pStyle w:val="Bodytext20"/>
        <w:numPr>
          <w:ilvl w:val="0"/>
          <w:numId w:val="7"/>
        </w:numPr>
        <w:shd w:val="clear" w:color="auto" w:fill="auto"/>
        <w:tabs>
          <w:tab w:val="left" w:pos="677"/>
        </w:tabs>
        <w:spacing w:before="0" w:after="0" w:line="276" w:lineRule="auto"/>
        <w:ind w:left="400" w:firstLine="0"/>
        <w:rPr>
          <w:sz w:val="22"/>
          <w:szCs w:val="22"/>
          <w:lang w:val="sr-Latn-RS"/>
        </w:rPr>
      </w:pPr>
      <w:r w:rsidRPr="00E8637D">
        <w:rPr>
          <w:sz w:val="22"/>
          <w:szCs w:val="22"/>
          <w:lang w:val="sr-Latn-RS"/>
        </w:rPr>
        <w:t>bolovi u mišićima (mialgija)</w:t>
      </w:r>
    </w:p>
    <w:p w14:paraId="0958B5EF" w14:textId="77777777" w:rsidR="002F6364" w:rsidRPr="00E8637D" w:rsidRDefault="007430ED">
      <w:pPr>
        <w:pStyle w:val="Bodytext20"/>
        <w:numPr>
          <w:ilvl w:val="0"/>
          <w:numId w:val="7"/>
        </w:numPr>
        <w:shd w:val="clear" w:color="auto" w:fill="auto"/>
        <w:tabs>
          <w:tab w:val="left" w:pos="677"/>
        </w:tabs>
        <w:spacing w:before="0" w:after="0" w:line="276" w:lineRule="auto"/>
        <w:ind w:left="400" w:firstLine="0"/>
        <w:rPr>
          <w:sz w:val="22"/>
          <w:szCs w:val="22"/>
          <w:lang w:val="sr-Latn-RS"/>
        </w:rPr>
      </w:pPr>
      <w:r w:rsidRPr="00E8637D">
        <w:rPr>
          <w:sz w:val="22"/>
          <w:szCs w:val="22"/>
          <w:lang w:val="sr-Latn-RS"/>
        </w:rPr>
        <w:t>abnormalne rezultate testova funkcije jetre (povišen nivo kreatinina u krvi)</w:t>
      </w:r>
    </w:p>
    <w:p w14:paraId="2B484DD8" w14:textId="77777777" w:rsidR="002F6364" w:rsidRPr="00E8637D" w:rsidRDefault="007430ED">
      <w:pPr>
        <w:pStyle w:val="Bodytext20"/>
        <w:numPr>
          <w:ilvl w:val="0"/>
          <w:numId w:val="7"/>
        </w:numPr>
        <w:shd w:val="clear" w:color="auto" w:fill="auto"/>
        <w:tabs>
          <w:tab w:val="left" w:pos="677"/>
        </w:tabs>
        <w:spacing w:before="0" w:after="0" w:line="276" w:lineRule="auto"/>
        <w:ind w:left="400" w:firstLine="0"/>
        <w:rPr>
          <w:sz w:val="22"/>
          <w:szCs w:val="22"/>
          <w:lang w:val="sr-Latn-RS"/>
        </w:rPr>
      </w:pPr>
      <w:r w:rsidRPr="00E8637D">
        <w:rPr>
          <w:sz w:val="22"/>
          <w:szCs w:val="22"/>
          <w:lang w:val="sr-Latn-RS"/>
        </w:rPr>
        <w:t>bolovi pri mokrenju (dizurija)</w:t>
      </w:r>
    </w:p>
    <w:p w14:paraId="0FDF1DE8" w14:textId="77777777" w:rsidR="002F6364" w:rsidRPr="00E8637D" w:rsidRDefault="007430ED">
      <w:pPr>
        <w:pStyle w:val="Bodytext20"/>
        <w:numPr>
          <w:ilvl w:val="0"/>
          <w:numId w:val="7"/>
        </w:numPr>
        <w:shd w:val="clear" w:color="auto" w:fill="auto"/>
        <w:tabs>
          <w:tab w:val="left" w:pos="677"/>
        </w:tabs>
        <w:spacing w:before="0" w:after="0" w:line="276" w:lineRule="auto"/>
        <w:ind w:left="400" w:firstLine="0"/>
        <w:rPr>
          <w:sz w:val="22"/>
          <w:szCs w:val="22"/>
          <w:lang w:val="sr-Latn-RS"/>
        </w:rPr>
      </w:pPr>
      <w:r w:rsidRPr="00E8637D">
        <w:rPr>
          <w:sz w:val="22"/>
          <w:szCs w:val="22"/>
          <w:lang w:val="sr-Latn-RS"/>
        </w:rPr>
        <w:t>oticanje nogu (periferni edem)</w:t>
      </w:r>
    </w:p>
    <w:p w14:paraId="7D8AF6DD" w14:textId="78497347" w:rsidR="002F6364" w:rsidRPr="00E8637D" w:rsidRDefault="007430ED">
      <w:pPr>
        <w:pStyle w:val="Bodytext20"/>
        <w:numPr>
          <w:ilvl w:val="0"/>
          <w:numId w:val="7"/>
        </w:numPr>
        <w:shd w:val="clear" w:color="auto" w:fill="auto"/>
        <w:tabs>
          <w:tab w:val="left" w:pos="677"/>
        </w:tabs>
        <w:spacing w:before="0" w:after="184" w:line="276" w:lineRule="auto"/>
        <w:ind w:left="400" w:firstLine="0"/>
        <w:rPr>
          <w:sz w:val="22"/>
          <w:szCs w:val="22"/>
          <w:lang w:val="sr-Latn-RS"/>
        </w:rPr>
      </w:pPr>
      <w:r w:rsidRPr="00E8637D">
        <w:rPr>
          <w:sz w:val="22"/>
          <w:szCs w:val="22"/>
          <w:lang w:val="sr-Latn-RS"/>
        </w:rPr>
        <w:t xml:space="preserve">reakcija na infuziju </w:t>
      </w:r>
      <w:r w:rsidR="00933F5A" w:rsidRPr="00E8637D">
        <w:rPr>
          <w:sz w:val="22"/>
          <w:szCs w:val="22"/>
          <w:lang w:val="sr-Latn-RS"/>
        </w:rPr>
        <w:t>lijek</w:t>
      </w:r>
      <w:r w:rsidRPr="00E8637D">
        <w:rPr>
          <w:sz w:val="22"/>
          <w:szCs w:val="22"/>
          <w:lang w:val="sr-Latn-RS"/>
        </w:rPr>
        <w:t>a koja može da izazove povišenu temperaturu ili crvenilo</w:t>
      </w:r>
    </w:p>
    <w:p w14:paraId="572D7538" w14:textId="6CFF7126" w:rsidR="002F6364" w:rsidRPr="00E8637D" w:rsidRDefault="00977F66">
      <w:pPr>
        <w:pStyle w:val="Bodytext30"/>
        <w:shd w:val="clear" w:color="auto" w:fill="auto"/>
        <w:spacing w:after="0" w:line="276" w:lineRule="auto"/>
        <w:jc w:val="both"/>
        <w:rPr>
          <w:sz w:val="22"/>
          <w:szCs w:val="22"/>
          <w:lang w:val="sr-Latn-RS"/>
        </w:rPr>
      </w:pPr>
      <w:r>
        <w:rPr>
          <w:sz w:val="22"/>
          <w:szCs w:val="22"/>
          <w:lang w:val="sr-Latn-RS"/>
        </w:rPr>
        <w:t>Povremena</w:t>
      </w:r>
      <w:r w:rsidR="007430ED" w:rsidRPr="00E8637D">
        <w:rPr>
          <w:sz w:val="22"/>
          <w:szCs w:val="22"/>
          <w:lang w:val="sr-Latn-RS"/>
        </w:rPr>
        <w:t xml:space="preserve"> (mogu da se jave kod 1 od 100 osoba)</w:t>
      </w:r>
    </w:p>
    <w:p w14:paraId="05F6C5C8" w14:textId="77777777" w:rsidR="002F6364" w:rsidRPr="00E8637D" w:rsidRDefault="007430ED">
      <w:pPr>
        <w:pStyle w:val="Bodytext20"/>
        <w:numPr>
          <w:ilvl w:val="0"/>
          <w:numId w:val="7"/>
        </w:numPr>
        <w:shd w:val="clear" w:color="auto" w:fill="auto"/>
        <w:tabs>
          <w:tab w:val="left" w:pos="677"/>
        </w:tabs>
        <w:spacing w:before="0" w:after="0" w:line="276" w:lineRule="auto"/>
        <w:ind w:left="400" w:firstLine="0"/>
        <w:rPr>
          <w:sz w:val="22"/>
          <w:szCs w:val="22"/>
          <w:lang w:val="sr-Latn-RS"/>
        </w:rPr>
      </w:pPr>
      <w:r w:rsidRPr="00E8637D">
        <w:rPr>
          <w:sz w:val="22"/>
          <w:szCs w:val="22"/>
          <w:lang w:val="sr-Latn-RS"/>
        </w:rPr>
        <w:t>infekcije zuba i mekih tkiva u ustima</w:t>
      </w:r>
    </w:p>
    <w:p w14:paraId="670E345D" w14:textId="03060ED9" w:rsidR="002F6364" w:rsidRPr="00E8637D" w:rsidRDefault="007430ED">
      <w:pPr>
        <w:pStyle w:val="Bodytext20"/>
        <w:numPr>
          <w:ilvl w:val="0"/>
          <w:numId w:val="7"/>
        </w:numPr>
        <w:shd w:val="clear" w:color="auto" w:fill="auto"/>
        <w:tabs>
          <w:tab w:val="left" w:pos="677"/>
        </w:tabs>
        <w:spacing w:before="0" w:after="0" w:line="276" w:lineRule="auto"/>
        <w:ind w:left="400" w:firstLine="0"/>
        <w:rPr>
          <w:sz w:val="22"/>
          <w:szCs w:val="22"/>
          <w:lang w:val="sr-Latn-RS"/>
        </w:rPr>
      </w:pPr>
      <w:r w:rsidRPr="00E8637D">
        <w:rPr>
          <w:sz w:val="22"/>
          <w:szCs w:val="22"/>
          <w:lang w:val="sr-Latn-RS"/>
        </w:rPr>
        <w:t>mali broj trombocita sa znacima obilnog krvarenja i pojave modrica (imunska</w:t>
      </w:r>
    </w:p>
    <w:p w14:paraId="26FBC228" w14:textId="77777777" w:rsidR="002F6364" w:rsidRPr="00E8637D" w:rsidRDefault="007430ED">
      <w:pPr>
        <w:pStyle w:val="Bodytext20"/>
        <w:shd w:val="clear" w:color="auto" w:fill="auto"/>
        <w:spacing w:before="0" w:after="0" w:line="276" w:lineRule="auto"/>
        <w:ind w:left="760" w:firstLine="0"/>
        <w:rPr>
          <w:sz w:val="22"/>
          <w:szCs w:val="22"/>
          <w:lang w:val="sr-Latn-RS"/>
        </w:rPr>
      </w:pPr>
      <w:r w:rsidRPr="00E8637D">
        <w:rPr>
          <w:sz w:val="22"/>
          <w:szCs w:val="22"/>
          <w:lang w:val="sr-Latn-RS"/>
        </w:rPr>
        <w:t>trombocitopenija)</w:t>
      </w:r>
    </w:p>
    <w:p w14:paraId="2354415D" w14:textId="77777777" w:rsidR="002F6364" w:rsidRPr="00E8637D" w:rsidRDefault="007430ED">
      <w:pPr>
        <w:pStyle w:val="Bodytext20"/>
        <w:numPr>
          <w:ilvl w:val="0"/>
          <w:numId w:val="7"/>
        </w:numPr>
        <w:shd w:val="clear" w:color="auto" w:fill="auto"/>
        <w:tabs>
          <w:tab w:val="left" w:pos="677"/>
        </w:tabs>
        <w:spacing w:before="0" w:after="0" w:line="276" w:lineRule="auto"/>
        <w:ind w:left="400" w:firstLine="0"/>
        <w:rPr>
          <w:sz w:val="22"/>
          <w:szCs w:val="22"/>
          <w:lang w:val="sr-Latn-RS"/>
        </w:rPr>
      </w:pPr>
      <w:r w:rsidRPr="00E8637D">
        <w:rPr>
          <w:sz w:val="22"/>
          <w:szCs w:val="22"/>
          <w:lang w:val="sr-Latn-RS"/>
        </w:rPr>
        <w:t>dijabetes insipidus</w:t>
      </w:r>
    </w:p>
    <w:p w14:paraId="725C558A" w14:textId="77777777" w:rsidR="002F6364" w:rsidRPr="00E8637D" w:rsidRDefault="007430ED">
      <w:pPr>
        <w:pStyle w:val="Bodytext20"/>
        <w:numPr>
          <w:ilvl w:val="0"/>
          <w:numId w:val="7"/>
        </w:numPr>
        <w:shd w:val="clear" w:color="auto" w:fill="auto"/>
        <w:tabs>
          <w:tab w:val="left" w:pos="677"/>
        </w:tabs>
        <w:spacing w:before="0" w:after="0" w:line="276" w:lineRule="auto"/>
        <w:ind w:left="400" w:firstLine="0"/>
        <w:rPr>
          <w:sz w:val="22"/>
          <w:szCs w:val="22"/>
          <w:lang w:val="sr-Latn-RS"/>
        </w:rPr>
      </w:pPr>
      <w:r w:rsidRPr="00E8637D">
        <w:rPr>
          <w:sz w:val="22"/>
          <w:szCs w:val="22"/>
          <w:lang w:val="sr-Latn-RS"/>
        </w:rPr>
        <w:t>dijabetes melitus tip 1</w:t>
      </w:r>
    </w:p>
    <w:p w14:paraId="5B4A7748" w14:textId="77777777" w:rsidR="002F6364" w:rsidRPr="00E8637D" w:rsidRDefault="007430ED">
      <w:pPr>
        <w:pStyle w:val="Bodytext20"/>
        <w:numPr>
          <w:ilvl w:val="0"/>
          <w:numId w:val="7"/>
        </w:numPr>
        <w:shd w:val="clear" w:color="auto" w:fill="auto"/>
        <w:tabs>
          <w:tab w:val="left" w:pos="677"/>
        </w:tabs>
        <w:spacing w:before="0" w:after="0" w:line="276" w:lineRule="auto"/>
        <w:ind w:left="400" w:firstLine="0"/>
        <w:rPr>
          <w:sz w:val="22"/>
          <w:szCs w:val="22"/>
          <w:lang w:val="sr-Latn-RS"/>
        </w:rPr>
      </w:pPr>
      <w:r w:rsidRPr="00E8637D">
        <w:rPr>
          <w:sz w:val="22"/>
          <w:szCs w:val="22"/>
          <w:lang w:val="sr-Latn-RS"/>
        </w:rPr>
        <w:t>zapaljenje mozga (encefalitis)</w:t>
      </w:r>
    </w:p>
    <w:p w14:paraId="52CEF194" w14:textId="77777777" w:rsidR="002F6364" w:rsidRPr="00E8637D" w:rsidRDefault="007430ED">
      <w:pPr>
        <w:pStyle w:val="Bodytext20"/>
        <w:numPr>
          <w:ilvl w:val="0"/>
          <w:numId w:val="7"/>
        </w:numPr>
        <w:shd w:val="clear" w:color="auto" w:fill="auto"/>
        <w:tabs>
          <w:tab w:val="left" w:pos="677"/>
        </w:tabs>
        <w:spacing w:before="0" w:after="0" w:line="276" w:lineRule="auto"/>
        <w:ind w:left="400" w:firstLine="0"/>
        <w:rPr>
          <w:sz w:val="22"/>
          <w:szCs w:val="22"/>
          <w:lang w:val="sr-Latn-RS"/>
        </w:rPr>
      </w:pPr>
      <w:r w:rsidRPr="00E8637D">
        <w:rPr>
          <w:sz w:val="22"/>
          <w:szCs w:val="22"/>
          <w:lang w:val="sr-Latn-RS"/>
        </w:rPr>
        <w:t>zapaljenje srca (miokarditis)</w:t>
      </w:r>
    </w:p>
    <w:p w14:paraId="68168E3C" w14:textId="77777777" w:rsidR="002F6364" w:rsidRPr="00E8637D" w:rsidRDefault="007430ED">
      <w:pPr>
        <w:pStyle w:val="Bodytext20"/>
        <w:numPr>
          <w:ilvl w:val="0"/>
          <w:numId w:val="7"/>
        </w:numPr>
        <w:shd w:val="clear" w:color="auto" w:fill="auto"/>
        <w:tabs>
          <w:tab w:val="left" w:pos="677"/>
        </w:tabs>
        <w:spacing w:before="0" w:after="0" w:line="276" w:lineRule="auto"/>
        <w:ind w:left="400" w:firstLine="0"/>
        <w:rPr>
          <w:sz w:val="22"/>
          <w:szCs w:val="22"/>
          <w:lang w:val="sr-Latn-RS"/>
        </w:rPr>
      </w:pPr>
      <w:r w:rsidRPr="00E8637D">
        <w:rPr>
          <w:sz w:val="22"/>
          <w:szCs w:val="22"/>
          <w:lang w:val="sr-Latn-RS"/>
        </w:rPr>
        <w:t>pojava ožiljaka u plućnom tkivu</w:t>
      </w:r>
    </w:p>
    <w:p w14:paraId="445B7AF9" w14:textId="77777777" w:rsidR="002F6364" w:rsidRPr="00E8637D" w:rsidRDefault="007430ED">
      <w:pPr>
        <w:pStyle w:val="Bodytext20"/>
        <w:numPr>
          <w:ilvl w:val="0"/>
          <w:numId w:val="7"/>
        </w:numPr>
        <w:shd w:val="clear" w:color="auto" w:fill="auto"/>
        <w:tabs>
          <w:tab w:val="left" w:pos="677"/>
        </w:tabs>
        <w:spacing w:before="0" w:after="0" w:line="276" w:lineRule="auto"/>
        <w:ind w:left="400" w:firstLine="0"/>
        <w:rPr>
          <w:sz w:val="22"/>
          <w:szCs w:val="22"/>
          <w:lang w:val="sr-Latn-RS"/>
        </w:rPr>
      </w:pPr>
      <w:r w:rsidRPr="00E8637D">
        <w:rPr>
          <w:sz w:val="22"/>
          <w:szCs w:val="22"/>
          <w:lang w:val="sr-Latn-RS"/>
        </w:rPr>
        <w:t>pojava plikova na koži</w:t>
      </w:r>
    </w:p>
    <w:p w14:paraId="048980DF" w14:textId="77777777" w:rsidR="002F6364" w:rsidRPr="00E8637D" w:rsidRDefault="007430ED">
      <w:pPr>
        <w:pStyle w:val="Bodytext20"/>
        <w:numPr>
          <w:ilvl w:val="0"/>
          <w:numId w:val="7"/>
        </w:numPr>
        <w:shd w:val="clear" w:color="auto" w:fill="auto"/>
        <w:tabs>
          <w:tab w:val="left" w:pos="677"/>
        </w:tabs>
        <w:spacing w:before="0" w:after="0" w:line="276" w:lineRule="auto"/>
        <w:ind w:left="400" w:firstLine="0"/>
        <w:rPr>
          <w:sz w:val="22"/>
          <w:szCs w:val="22"/>
          <w:lang w:val="sr-Latn-RS"/>
        </w:rPr>
      </w:pPr>
      <w:r w:rsidRPr="00E8637D">
        <w:rPr>
          <w:sz w:val="22"/>
          <w:szCs w:val="22"/>
          <w:lang w:val="sr-Latn-RS"/>
        </w:rPr>
        <w:t>noćno znojenje</w:t>
      </w:r>
    </w:p>
    <w:p w14:paraId="2A219965" w14:textId="77777777" w:rsidR="002F6364" w:rsidRPr="00E8637D" w:rsidRDefault="007430ED">
      <w:pPr>
        <w:pStyle w:val="Bodytext20"/>
        <w:numPr>
          <w:ilvl w:val="0"/>
          <w:numId w:val="7"/>
        </w:numPr>
        <w:shd w:val="clear" w:color="auto" w:fill="auto"/>
        <w:tabs>
          <w:tab w:val="left" w:pos="677"/>
        </w:tabs>
        <w:spacing w:before="0" w:after="0" w:line="276" w:lineRule="auto"/>
        <w:ind w:left="400" w:firstLine="0"/>
        <w:rPr>
          <w:sz w:val="22"/>
          <w:szCs w:val="22"/>
          <w:lang w:val="sr-Latn-RS"/>
        </w:rPr>
      </w:pPr>
      <w:r w:rsidRPr="00E8637D">
        <w:rPr>
          <w:sz w:val="22"/>
          <w:szCs w:val="22"/>
          <w:lang w:val="sr-Latn-RS"/>
        </w:rPr>
        <w:t>zapaljenje kože</w:t>
      </w:r>
    </w:p>
    <w:p w14:paraId="66067BE0" w14:textId="77777777" w:rsidR="002F6364" w:rsidRPr="00E8637D" w:rsidRDefault="007430ED">
      <w:pPr>
        <w:pStyle w:val="Bodytext20"/>
        <w:numPr>
          <w:ilvl w:val="0"/>
          <w:numId w:val="7"/>
        </w:numPr>
        <w:shd w:val="clear" w:color="auto" w:fill="auto"/>
        <w:tabs>
          <w:tab w:val="left" w:pos="677"/>
        </w:tabs>
        <w:spacing w:before="0" w:after="0" w:line="276" w:lineRule="auto"/>
        <w:ind w:left="400" w:firstLine="0"/>
        <w:rPr>
          <w:sz w:val="22"/>
          <w:szCs w:val="22"/>
          <w:lang w:val="sr-Latn-RS"/>
        </w:rPr>
      </w:pPr>
      <w:r w:rsidRPr="00E8637D">
        <w:rPr>
          <w:sz w:val="22"/>
          <w:szCs w:val="22"/>
          <w:lang w:val="sr-Latn-RS"/>
        </w:rPr>
        <w:lastRenderedPageBreak/>
        <w:t>zapaljenje mišića (miozitis)</w:t>
      </w:r>
    </w:p>
    <w:p w14:paraId="21CB2575" w14:textId="0B44A249" w:rsidR="002F6364" w:rsidRPr="00E8637D" w:rsidRDefault="007430ED">
      <w:pPr>
        <w:pStyle w:val="Bodytext20"/>
        <w:numPr>
          <w:ilvl w:val="0"/>
          <w:numId w:val="7"/>
        </w:numPr>
        <w:shd w:val="clear" w:color="auto" w:fill="auto"/>
        <w:tabs>
          <w:tab w:val="left" w:pos="677"/>
        </w:tabs>
        <w:spacing w:before="0" w:after="0" w:line="276" w:lineRule="auto"/>
        <w:ind w:left="400" w:firstLine="0"/>
        <w:rPr>
          <w:sz w:val="22"/>
          <w:szCs w:val="22"/>
          <w:lang w:val="sr-Latn-RS"/>
        </w:rPr>
      </w:pPr>
      <w:r w:rsidRPr="00E8637D">
        <w:rPr>
          <w:sz w:val="22"/>
          <w:szCs w:val="22"/>
          <w:lang w:val="sr-Latn-RS"/>
        </w:rPr>
        <w:t xml:space="preserve">zapaljenje mišića i </w:t>
      </w:r>
      <w:r w:rsidR="00977F66">
        <w:rPr>
          <w:sz w:val="22"/>
          <w:szCs w:val="22"/>
          <w:lang w:val="sr-Latn-RS"/>
        </w:rPr>
        <w:t xml:space="preserve">krvnih </w:t>
      </w:r>
      <w:r w:rsidRPr="00E8637D">
        <w:rPr>
          <w:sz w:val="22"/>
          <w:szCs w:val="22"/>
          <w:lang w:val="sr-Latn-RS"/>
        </w:rPr>
        <w:t>sudova</w:t>
      </w:r>
    </w:p>
    <w:p w14:paraId="0968AE42" w14:textId="77777777" w:rsidR="002F6364" w:rsidRPr="00E8637D" w:rsidRDefault="007430ED">
      <w:pPr>
        <w:pStyle w:val="Bodytext20"/>
        <w:numPr>
          <w:ilvl w:val="0"/>
          <w:numId w:val="7"/>
        </w:numPr>
        <w:shd w:val="clear" w:color="auto" w:fill="auto"/>
        <w:tabs>
          <w:tab w:val="left" w:pos="677"/>
        </w:tabs>
        <w:spacing w:before="0" w:after="0" w:line="276" w:lineRule="auto"/>
        <w:ind w:left="400" w:firstLine="0"/>
        <w:rPr>
          <w:sz w:val="22"/>
          <w:szCs w:val="22"/>
          <w:lang w:val="sr-Latn-RS"/>
        </w:rPr>
      </w:pPr>
      <w:r w:rsidRPr="00E8637D">
        <w:rPr>
          <w:sz w:val="22"/>
          <w:szCs w:val="22"/>
          <w:lang w:val="sr-Latn-RS"/>
        </w:rPr>
        <w:t>zapaljenje bubrega (nefritis) koje može da smanji količinu mokraće</w:t>
      </w:r>
    </w:p>
    <w:p w14:paraId="0FF1C8A9" w14:textId="77777777" w:rsidR="002F6364" w:rsidRPr="00E8637D" w:rsidRDefault="007430ED">
      <w:pPr>
        <w:pStyle w:val="Bodytext20"/>
        <w:numPr>
          <w:ilvl w:val="0"/>
          <w:numId w:val="7"/>
        </w:numPr>
        <w:shd w:val="clear" w:color="auto" w:fill="auto"/>
        <w:tabs>
          <w:tab w:val="left" w:pos="677"/>
        </w:tabs>
        <w:spacing w:before="0" w:after="0" w:line="276" w:lineRule="auto"/>
        <w:ind w:left="400" w:firstLine="0"/>
        <w:rPr>
          <w:sz w:val="22"/>
          <w:szCs w:val="22"/>
          <w:lang w:val="sr-Latn-RS"/>
        </w:rPr>
      </w:pPr>
      <w:r w:rsidRPr="00E8637D">
        <w:rPr>
          <w:sz w:val="22"/>
          <w:szCs w:val="22"/>
          <w:lang w:val="sr-Latn-RS"/>
        </w:rPr>
        <w:t>zapaljenje bešike (cistitis). Znaci i simptomi mogu da obuhvate često i/ili bolno</w:t>
      </w:r>
    </w:p>
    <w:p w14:paraId="6011ACA9" w14:textId="77777777" w:rsidR="001662A0" w:rsidRPr="00E8637D" w:rsidRDefault="004409C9">
      <w:pPr>
        <w:pStyle w:val="Bodytext20"/>
        <w:shd w:val="clear" w:color="auto" w:fill="auto"/>
        <w:spacing w:before="0" w:after="0" w:line="276" w:lineRule="auto"/>
        <w:ind w:left="760" w:firstLine="0"/>
        <w:rPr>
          <w:sz w:val="22"/>
          <w:szCs w:val="22"/>
          <w:lang w:val="sr-Latn-RS"/>
        </w:rPr>
      </w:pPr>
      <w:r w:rsidRPr="00E8637D">
        <w:rPr>
          <w:sz w:val="22"/>
          <w:szCs w:val="22"/>
          <w:lang w:val="sr-Latn-RS"/>
        </w:rPr>
        <w:t>m</w:t>
      </w:r>
      <w:r w:rsidR="007430ED" w:rsidRPr="00E8637D">
        <w:rPr>
          <w:sz w:val="22"/>
          <w:szCs w:val="22"/>
          <w:lang w:val="sr-Latn-RS"/>
        </w:rPr>
        <w:t xml:space="preserve">okrenje, potrebu za mokrenjem, krv u urinu, bol ili pritisak u donjem </w:t>
      </w:r>
      <w:r w:rsidR="00933F5A" w:rsidRPr="00E8637D">
        <w:rPr>
          <w:sz w:val="22"/>
          <w:szCs w:val="22"/>
          <w:lang w:val="sr-Latn-RS"/>
        </w:rPr>
        <w:t>djelu</w:t>
      </w:r>
      <w:r w:rsidR="007430ED" w:rsidRPr="00E8637D">
        <w:rPr>
          <w:sz w:val="22"/>
          <w:szCs w:val="22"/>
          <w:lang w:val="sr-Latn-RS"/>
        </w:rPr>
        <w:t xml:space="preserve"> stomaka</w:t>
      </w:r>
    </w:p>
    <w:p w14:paraId="783D5093" w14:textId="5CAF002D" w:rsidR="001662A0" w:rsidRPr="00E8637D" w:rsidRDefault="001662A0">
      <w:pPr>
        <w:pStyle w:val="Bodytext20"/>
        <w:numPr>
          <w:ilvl w:val="0"/>
          <w:numId w:val="24"/>
        </w:numPr>
        <w:shd w:val="clear" w:color="auto" w:fill="auto"/>
        <w:spacing w:before="0" w:after="0" w:line="276" w:lineRule="auto"/>
        <w:rPr>
          <w:sz w:val="22"/>
          <w:szCs w:val="22"/>
          <w:lang w:val="sr-Latn-RS"/>
        </w:rPr>
      </w:pPr>
      <w:r w:rsidRPr="00E8637D">
        <w:rPr>
          <w:sz w:val="22"/>
          <w:szCs w:val="22"/>
          <w:lang w:val="sr-Latn-RS"/>
        </w:rPr>
        <w:t>upala oka (uveitis)</w:t>
      </w:r>
    </w:p>
    <w:p w14:paraId="23F1CF9D" w14:textId="29869DBA" w:rsidR="001662A0" w:rsidRPr="00E8637D" w:rsidRDefault="001662A0">
      <w:pPr>
        <w:pStyle w:val="Bodytext20"/>
        <w:numPr>
          <w:ilvl w:val="0"/>
          <w:numId w:val="24"/>
        </w:numPr>
        <w:shd w:val="clear" w:color="auto" w:fill="auto"/>
        <w:spacing w:before="0" w:after="0" w:line="276" w:lineRule="auto"/>
        <w:rPr>
          <w:sz w:val="22"/>
          <w:szCs w:val="22"/>
          <w:lang w:val="sr-Latn-RS"/>
        </w:rPr>
      </w:pPr>
      <w:r w:rsidRPr="00E8637D">
        <w:rPr>
          <w:sz w:val="22"/>
          <w:szCs w:val="22"/>
          <w:lang w:val="sr-Latn-RS"/>
        </w:rPr>
        <w:t>upala zglobova (imunološki uzrokovan artritis)</w:t>
      </w:r>
    </w:p>
    <w:p w14:paraId="1C69C312" w14:textId="77777777" w:rsidR="001662A0" w:rsidRPr="00E8637D" w:rsidRDefault="001662A0">
      <w:pPr>
        <w:pStyle w:val="Bodytext20"/>
        <w:shd w:val="clear" w:color="auto" w:fill="auto"/>
        <w:spacing w:before="0" w:after="0" w:line="276" w:lineRule="auto"/>
        <w:ind w:left="720" w:firstLine="0"/>
        <w:rPr>
          <w:sz w:val="22"/>
          <w:szCs w:val="22"/>
          <w:lang w:val="sr-Latn-RS"/>
        </w:rPr>
      </w:pPr>
    </w:p>
    <w:p w14:paraId="5B4F07F3" w14:textId="5B4D8028" w:rsidR="002F6364" w:rsidRPr="00E8637D" w:rsidRDefault="007430ED">
      <w:pPr>
        <w:pStyle w:val="Bodytext30"/>
        <w:shd w:val="clear" w:color="auto" w:fill="auto"/>
        <w:spacing w:after="0" w:line="276" w:lineRule="auto"/>
        <w:jc w:val="both"/>
        <w:rPr>
          <w:sz w:val="22"/>
          <w:szCs w:val="22"/>
          <w:lang w:val="sr-Latn-RS"/>
        </w:rPr>
      </w:pPr>
      <w:r w:rsidRPr="00E8637D">
        <w:rPr>
          <w:sz w:val="22"/>
          <w:szCs w:val="22"/>
          <w:lang w:val="sr-Latn-RS"/>
        </w:rPr>
        <w:t>Ostala neželjena dejstva koja su prijavljena uz nepoznatu učestalost (ne može proc</w:t>
      </w:r>
      <w:r w:rsidR="00977F66">
        <w:rPr>
          <w:sz w:val="22"/>
          <w:szCs w:val="22"/>
          <w:lang w:val="sr-Latn-RS"/>
        </w:rPr>
        <w:t>ij</w:t>
      </w:r>
      <w:r w:rsidRPr="00E8637D">
        <w:rPr>
          <w:sz w:val="22"/>
          <w:szCs w:val="22"/>
          <w:lang w:val="sr-Latn-RS"/>
        </w:rPr>
        <w:t>eniti na osnovu postojećih podataka)</w:t>
      </w:r>
    </w:p>
    <w:p w14:paraId="01F0D1E5" w14:textId="77777777" w:rsidR="002F6364" w:rsidRPr="00E8637D" w:rsidRDefault="007430ED">
      <w:pPr>
        <w:pStyle w:val="Bodytext20"/>
        <w:numPr>
          <w:ilvl w:val="0"/>
          <w:numId w:val="7"/>
        </w:numPr>
        <w:shd w:val="clear" w:color="auto" w:fill="auto"/>
        <w:tabs>
          <w:tab w:val="left" w:pos="677"/>
        </w:tabs>
        <w:spacing w:before="0" w:after="0" w:line="276" w:lineRule="auto"/>
        <w:ind w:left="400" w:firstLine="0"/>
        <w:rPr>
          <w:sz w:val="22"/>
          <w:szCs w:val="22"/>
          <w:lang w:val="sr-Latn-RS"/>
        </w:rPr>
      </w:pPr>
      <w:r w:rsidRPr="00E8637D">
        <w:rPr>
          <w:sz w:val="22"/>
          <w:szCs w:val="22"/>
          <w:lang w:val="sr-Latn-RS"/>
        </w:rPr>
        <w:t>stanje u kojem mišići postaju slabi i dolazi do brzog zamora mišića</w:t>
      </w:r>
    </w:p>
    <w:p w14:paraId="0EB0DECA" w14:textId="77777777" w:rsidR="002F6364" w:rsidRPr="00E8637D" w:rsidRDefault="007430ED">
      <w:pPr>
        <w:pStyle w:val="Bodytext20"/>
        <w:shd w:val="clear" w:color="auto" w:fill="auto"/>
        <w:spacing w:before="0" w:after="0" w:line="276" w:lineRule="auto"/>
        <w:ind w:left="760" w:firstLine="0"/>
        <w:rPr>
          <w:sz w:val="22"/>
          <w:szCs w:val="22"/>
          <w:lang w:val="sr-Latn-RS"/>
        </w:rPr>
      </w:pPr>
      <w:r w:rsidRPr="00E8637D">
        <w:rPr>
          <w:sz w:val="22"/>
          <w:szCs w:val="22"/>
          <w:lang w:val="sr-Latn-RS"/>
        </w:rPr>
        <w:t>(miastenija gravis)</w:t>
      </w:r>
    </w:p>
    <w:p w14:paraId="325F9F63" w14:textId="77777777" w:rsidR="002F6364" w:rsidRPr="00E8637D" w:rsidRDefault="007430ED">
      <w:pPr>
        <w:pStyle w:val="Bodytext20"/>
        <w:numPr>
          <w:ilvl w:val="0"/>
          <w:numId w:val="7"/>
        </w:numPr>
        <w:shd w:val="clear" w:color="auto" w:fill="auto"/>
        <w:tabs>
          <w:tab w:val="left" w:pos="677"/>
        </w:tabs>
        <w:spacing w:before="0" w:after="0" w:line="276" w:lineRule="auto"/>
        <w:ind w:left="400" w:firstLine="0"/>
        <w:rPr>
          <w:sz w:val="22"/>
          <w:szCs w:val="22"/>
          <w:lang w:val="sr-Latn-RS"/>
        </w:rPr>
      </w:pPr>
      <w:r w:rsidRPr="00E8637D">
        <w:rPr>
          <w:sz w:val="22"/>
          <w:szCs w:val="22"/>
          <w:lang w:val="sr-Latn-RS"/>
        </w:rPr>
        <w:t>zapaljenje nerava (Gilen-Bareov sindrom)</w:t>
      </w:r>
    </w:p>
    <w:p w14:paraId="197265B2" w14:textId="77777777" w:rsidR="002F6364" w:rsidRPr="00E8637D" w:rsidRDefault="007430ED">
      <w:pPr>
        <w:pStyle w:val="Bodytext20"/>
        <w:numPr>
          <w:ilvl w:val="0"/>
          <w:numId w:val="7"/>
        </w:numPr>
        <w:shd w:val="clear" w:color="auto" w:fill="auto"/>
        <w:tabs>
          <w:tab w:val="left" w:pos="677"/>
        </w:tabs>
        <w:spacing w:before="0" w:after="0" w:line="276" w:lineRule="auto"/>
        <w:ind w:left="400" w:firstLine="0"/>
        <w:rPr>
          <w:sz w:val="22"/>
          <w:szCs w:val="22"/>
          <w:lang w:val="sr-Latn-RS"/>
        </w:rPr>
      </w:pPr>
      <w:r w:rsidRPr="00E8637D">
        <w:rPr>
          <w:sz w:val="22"/>
          <w:szCs w:val="22"/>
          <w:lang w:val="sr-Latn-RS"/>
        </w:rPr>
        <w:t>upala membrane oko kičmene moždine i mozga (meningitis)</w:t>
      </w:r>
    </w:p>
    <w:p w14:paraId="54B41124" w14:textId="2E386465" w:rsidR="002F6364" w:rsidRPr="00E8637D" w:rsidRDefault="00977F66">
      <w:pPr>
        <w:pStyle w:val="Bodytext20"/>
        <w:numPr>
          <w:ilvl w:val="0"/>
          <w:numId w:val="7"/>
        </w:numPr>
        <w:shd w:val="clear" w:color="auto" w:fill="auto"/>
        <w:tabs>
          <w:tab w:val="left" w:pos="677"/>
        </w:tabs>
        <w:spacing w:before="0" w:after="215" w:line="276" w:lineRule="auto"/>
        <w:ind w:left="400" w:firstLine="0"/>
        <w:rPr>
          <w:sz w:val="22"/>
          <w:szCs w:val="22"/>
          <w:lang w:val="sr-Latn-RS"/>
        </w:rPr>
      </w:pPr>
      <w:r>
        <w:rPr>
          <w:sz w:val="22"/>
          <w:szCs w:val="22"/>
          <w:lang w:val="sr-Latn-RS"/>
        </w:rPr>
        <w:t>pucanje</w:t>
      </w:r>
      <w:r w:rsidR="007430ED" w:rsidRPr="00E8637D">
        <w:rPr>
          <w:sz w:val="22"/>
          <w:szCs w:val="22"/>
          <w:lang w:val="sr-Latn-RS"/>
        </w:rPr>
        <w:t xml:space="preserve"> </w:t>
      </w:r>
      <w:r w:rsidR="00807691" w:rsidRPr="00E8637D">
        <w:rPr>
          <w:sz w:val="22"/>
          <w:szCs w:val="22"/>
          <w:lang w:val="sr-Latn-RS"/>
        </w:rPr>
        <w:t>crijev</w:t>
      </w:r>
      <w:r>
        <w:rPr>
          <w:sz w:val="22"/>
          <w:szCs w:val="22"/>
          <w:lang w:val="sr-Latn-RS"/>
        </w:rPr>
        <w:t>a</w:t>
      </w:r>
      <w:r w:rsidR="007430ED" w:rsidRPr="00E8637D">
        <w:rPr>
          <w:sz w:val="22"/>
          <w:szCs w:val="22"/>
          <w:lang w:val="sr-Latn-RS"/>
        </w:rPr>
        <w:t xml:space="preserve"> (intestinala perforacija)</w:t>
      </w:r>
    </w:p>
    <w:p w14:paraId="1B0263C1" w14:textId="7A44B1F4" w:rsidR="002F6364" w:rsidRPr="00E8637D" w:rsidRDefault="007430ED">
      <w:pPr>
        <w:pStyle w:val="Bodytext20"/>
        <w:shd w:val="clear" w:color="auto" w:fill="auto"/>
        <w:spacing w:before="0" w:after="172" w:line="276" w:lineRule="auto"/>
        <w:ind w:firstLine="0"/>
        <w:rPr>
          <w:sz w:val="22"/>
          <w:szCs w:val="22"/>
          <w:lang w:val="sr-Latn-RS"/>
        </w:rPr>
      </w:pPr>
      <w:r w:rsidRPr="00E8637D">
        <w:rPr>
          <w:sz w:val="22"/>
          <w:szCs w:val="22"/>
          <w:lang w:val="sr-Latn-RS"/>
        </w:rPr>
        <w:t>Sl</w:t>
      </w:r>
      <w:r w:rsidR="00977F66">
        <w:rPr>
          <w:sz w:val="22"/>
          <w:szCs w:val="22"/>
          <w:lang w:val="sr-Latn-RS"/>
        </w:rPr>
        <w:t>j</w:t>
      </w:r>
      <w:r w:rsidRPr="00E8637D">
        <w:rPr>
          <w:sz w:val="22"/>
          <w:szCs w:val="22"/>
          <w:lang w:val="sr-Latn-RS"/>
        </w:rPr>
        <w:t xml:space="preserve">edeća neželjena dejstva </w:t>
      </w:r>
      <w:r w:rsidR="00807691" w:rsidRPr="00E8637D">
        <w:rPr>
          <w:sz w:val="22"/>
          <w:szCs w:val="22"/>
          <w:lang w:val="sr-Latn-RS"/>
        </w:rPr>
        <w:t>zabije</w:t>
      </w:r>
      <w:r w:rsidRPr="00E8637D">
        <w:rPr>
          <w:sz w:val="22"/>
          <w:szCs w:val="22"/>
          <w:lang w:val="sr-Latn-RS"/>
        </w:rPr>
        <w:t>žena su u kliničkim studijama kod pacijenata koji su uzimali IMFINZI u kombinaciji sa tremelimumabom:</w:t>
      </w:r>
    </w:p>
    <w:p w14:paraId="45B99624" w14:textId="77777777" w:rsidR="002F6364" w:rsidRPr="00E8637D" w:rsidRDefault="007430ED">
      <w:pPr>
        <w:pStyle w:val="Bodytext30"/>
        <w:shd w:val="clear" w:color="auto" w:fill="auto"/>
        <w:spacing w:after="0" w:line="276" w:lineRule="auto"/>
        <w:jc w:val="both"/>
        <w:rPr>
          <w:sz w:val="22"/>
          <w:szCs w:val="22"/>
          <w:lang w:val="sr-Latn-RS"/>
        </w:rPr>
      </w:pPr>
      <w:r w:rsidRPr="00E8637D">
        <w:rPr>
          <w:sz w:val="22"/>
          <w:szCs w:val="22"/>
          <w:lang w:val="sr-Latn-RS"/>
        </w:rPr>
        <w:t>Veoma česta (mogu da se jave kod više od 1 od 10 osoba)</w:t>
      </w:r>
    </w:p>
    <w:p w14:paraId="7BC1B14D" w14:textId="20255034" w:rsidR="002F6364" w:rsidRPr="00E8637D" w:rsidRDefault="007430ED">
      <w:pPr>
        <w:pStyle w:val="Bodytext20"/>
        <w:numPr>
          <w:ilvl w:val="0"/>
          <w:numId w:val="7"/>
        </w:numPr>
        <w:shd w:val="clear" w:color="auto" w:fill="auto"/>
        <w:tabs>
          <w:tab w:val="left" w:pos="677"/>
        </w:tabs>
        <w:spacing w:before="0" w:after="0" w:line="276" w:lineRule="auto"/>
        <w:ind w:left="400" w:firstLine="0"/>
        <w:rPr>
          <w:sz w:val="22"/>
          <w:szCs w:val="22"/>
          <w:lang w:val="sr-Latn-RS"/>
        </w:rPr>
      </w:pPr>
      <w:r w:rsidRPr="00E8637D">
        <w:rPr>
          <w:sz w:val="22"/>
          <w:szCs w:val="22"/>
          <w:lang w:val="sr-Latn-RS"/>
        </w:rPr>
        <w:t xml:space="preserve">nedovoljno aktivna štitasta </w:t>
      </w:r>
      <w:r w:rsidR="004409C9" w:rsidRPr="00E8637D">
        <w:rPr>
          <w:sz w:val="22"/>
          <w:szCs w:val="22"/>
          <w:lang w:val="sr-Latn-RS"/>
        </w:rPr>
        <w:t>žlijez</w:t>
      </w:r>
      <w:r w:rsidRPr="00E8637D">
        <w:rPr>
          <w:sz w:val="22"/>
          <w:szCs w:val="22"/>
          <w:lang w:val="sr-Latn-RS"/>
        </w:rPr>
        <w:t>da što može da izazove umor ili dobijanje na težini</w:t>
      </w:r>
    </w:p>
    <w:p w14:paraId="50BBC916" w14:textId="77777777" w:rsidR="002F6364" w:rsidRPr="00E8637D" w:rsidRDefault="007430ED">
      <w:pPr>
        <w:pStyle w:val="Bodytext20"/>
        <w:numPr>
          <w:ilvl w:val="0"/>
          <w:numId w:val="7"/>
        </w:numPr>
        <w:shd w:val="clear" w:color="auto" w:fill="auto"/>
        <w:tabs>
          <w:tab w:val="left" w:pos="677"/>
        </w:tabs>
        <w:spacing w:before="0" w:after="0" w:line="276" w:lineRule="auto"/>
        <w:ind w:left="400" w:firstLine="0"/>
        <w:rPr>
          <w:sz w:val="22"/>
          <w:szCs w:val="22"/>
          <w:lang w:val="sr-Latn-RS"/>
        </w:rPr>
      </w:pPr>
      <w:r w:rsidRPr="00E8637D">
        <w:rPr>
          <w:sz w:val="22"/>
          <w:szCs w:val="22"/>
          <w:lang w:val="sr-Latn-RS"/>
        </w:rPr>
        <w:t>kašalj</w:t>
      </w:r>
    </w:p>
    <w:p w14:paraId="4F1E4368" w14:textId="77777777" w:rsidR="002F6364" w:rsidRPr="00E8637D" w:rsidRDefault="007430ED">
      <w:pPr>
        <w:pStyle w:val="Bodytext20"/>
        <w:numPr>
          <w:ilvl w:val="0"/>
          <w:numId w:val="7"/>
        </w:numPr>
        <w:shd w:val="clear" w:color="auto" w:fill="auto"/>
        <w:tabs>
          <w:tab w:val="left" w:pos="677"/>
        </w:tabs>
        <w:spacing w:before="0" w:after="0" w:line="276" w:lineRule="auto"/>
        <w:ind w:left="400" w:firstLine="0"/>
        <w:rPr>
          <w:sz w:val="22"/>
          <w:szCs w:val="22"/>
          <w:lang w:val="sr-Latn-RS"/>
        </w:rPr>
      </w:pPr>
      <w:r w:rsidRPr="00E8637D">
        <w:rPr>
          <w:sz w:val="22"/>
          <w:szCs w:val="22"/>
          <w:lang w:val="sr-Latn-RS"/>
        </w:rPr>
        <w:t>proliv</w:t>
      </w:r>
    </w:p>
    <w:p w14:paraId="570CD4A1" w14:textId="77777777" w:rsidR="002F6364" w:rsidRPr="00E8637D" w:rsidRDefault="007430ED">
      <w:pPr>
        <w:pStyle w:val="Bodytext20"/>
        <w:numPr>
          <w:ilvl w:val="0"/>
          <w:numId w:val="7"/>
        </w:numPr>
        <w:shd w:val="clear" w:color="auto" w:fill="auto"/>
        <w:tabs>
          <w:tab w:val="left" w:pos="677"/>
        </w:tabs>
        <w:spacing w:before="0" w:after="0" w:line="276" w:lineRule="auto"/>
        <w:ind w:left="400" w:firstLine="0"/>
        <w:rPr>
          <w:sz w:val="22"/>
          <w:szCs w:val="22"/>
          <w:lang w:val="sr-Latn-RS"/>
        </w:rPr>
      </w:pPr>
      <w:r w:rsidRPr="00E8637D">
        <w:rPr>
          <w:sz w:val="22"/>
          <w:szCs w:val="22"/>
          <w:lang w:val="sr-Latn-RS"/>
        </w:rPr>
        <w:t>bol u želucu</w:t>
      </w:r>
    </w:p>
    <w:p w14:paraId="22461B40" w14:textId="77777777" w:rsidR="002F6364" w:rsidRPr="00E8637D" w:rsidRDefault="007430ED">
      <w:pPr>
        <w:pStyle w:val="Bodytext20"/>
        <w:numPr>
          <w:ilvl w:val="0"/>
          <w:numId w:val="7"/>
        </w:numPr>
        <w:shd w:val="clear" w:color="auto" w:fill="auto"/>
        <w:tabs>
          <w:tab w:val="left" w:pos="677"/>
        </w:tabs>
        <w:spacing w:before="0" w:after="0" w:line="276" w:lineRule="auto"/>
        <w:ind w:left="400" w:firstLine="0"/>
        <w:rPr>
          <w:sz w:val="22"/>
          <w:szCs w:val="22"/>
          <w:lang w:val="sr-Latn-RS"/>
        </w:rPr>
      </w:pPr>
      <w:r w:rsidRPr="00E8637D">
        <w:rPr>
          <w:sz w:val="22"/>
          <w:szCs w:val="22"/>
          <w:lang w:val="sr-Latn-RS"/>
        </w:rPr>
        <w:t>abnormalni rezultati testova funkcije jetre (povišena aspartat aminotransferaza, povišena alanin aminotransferaza)</w:t>
      </w:r>
    </w:p>
    <w:p w14:paraId="76903C44" w14:textId="77777777" w:rsidR="002F6364" w:rsidRPr="00E8637D" w:rsidRDefault="007430ED">
      <w:pPr>
        <w:pStyle w:val="Bodytext20"/>
        <w:numPr>
          <w:ilvl w:val="0"/>
          <w:numId w:val="7"/>
        </w:numPr>
        <w:shd w:val="clear" w:color="auto" w:fill="auto"/>
        <w:tabs>
          <w:tab w:val="left" w:pos="677"/>
        </w:tabs>
        <w:spacing w:before="0" w:after="0" w:line="276" w:lineRule="auto"/>
        <w:ind w:left="400" w:firstLine="0"/>
        <w:rPr>
          <w:sz w:val="22"/>
          <w:szCs w:val="22"/>
          <w:lang w:val="sr-Latn-RS"/>
        </w:rPr>
      </w:pPr>
      <w:r w:rsidRPr="00E8637D">
        <w:rPr>
          <w:sz w:val="22"/>
          <w:szCs w:val="22"/>
          <w:lang w:val="sr-Latn-RS"/>
        </w:rPr>
        <w:t>osip na koži</w:t>
      </w:r>
    </w:p>
    <w:p w14:paraId="1664EAA0" w14:textId="77777777" w:rsidR="002F6364" w:rsidRPr="00E8637D" w:rsidRDefault="007430ED">
      <w:pPr>
        <w:pStyle w:val="Bodytext20"/>
        <w:numPr>
          <w:ilvl w:val="0"/>
          <w:numId w:val="7"/>
        </w:numPr>
        <w:shd w:val="clear" w:color="auto" w:fill="auto"/>
        <w:tabs>
          <w:tab w:val="left" w:pos="677"/>
        </w:tabs>
        <w:spacing w:before="0" w:after="0" w:line="276" w:lineRule="auto"/>
        <w:ind w:left="400" w:firstLine="0"/>
        <w:rPr>
          <w:sz w:val="22"/>
          <w:szCs w:val="22"/>
          <w:lang w:val="sr-Latn-RS"/>
        </w:rPr>
      </w:pPr>
      <w:r w:rsidRPr="00E8637D">
        <w:rPr>
          <w:sz w:val="22"/>
          <w:szCs w:val="22"/>
          <w:lang w:val="sr-Latn-RS"/>
        </w:rPr>
        <w:t>svrab</w:t>
      </w:r>
    </w:p>
    <w:p w14:paraId="3889C196" w14:textId="06D4FC70" w:rsidR="002F6364" w:rsidRPr="00E8637D" w:rsidRDefault="007430ED">
      <w:pPr>
        <w:pStyle w:val="Bodytext20"/>
        <w:numPr>
          <w:ilvl w:val="0"/>
          <w:numId w:val="7"/>
        </w:numPr>
        <w:shd w:val="clear" w:color="auto" w:fill="auto"/>
        <w:tabs>
          <w:tab w:val="left" w:pos="677"/>
        </w:tabs>
        <w:spacing w:before="0" w:after="0" w:line="276" w:lineRule="auto"/>
        <w:ind w:left="400" w:firstLine="0"/>
        <w:rPr>
          <w:sz w:val="22"/>
          <w:szCs w:val="22"/>
          <w:lang w:val="sr-Latn-RS"/>
        </w:rPr>
      </w:pPr>
      <w:r w:rsidRPr="00E8637D">
        <w:rPr>
          <w:sz w:val="22"/>
          <w:szCs w:val="22"/>
          <w:lang w:val="sr-Latn-RS"/>
        </w:rPr>
        <w:t xml:space="preserve">povišena </w:t>
      </w:r>
      <w:r w:rsidR="00807691" w:rsidRPr="00E8637D">
        <w:rPr>
          <w:sz w:val="22"/>
          <w:szCs w:val="22"/>
          <w:lang w:val="sr-Latn-RS"/>
        </w:rPr>
        <w:t>tjele</w:t>
      </w:r>
      <w:r w:rsidRPr="00E8637D">
        <w:rPr>
          <w:sz w:val="22"/>
          <w:szCs w:val="22"/>
          <w:lang w:val="sr-Latn-RS"/>
        </w:rPr>
        <w:t>sna temperatura</w:t>
      </w:r>
    </w:p>
    <w:p w14:paraId="17D45995" w14:textId="77777777" w:rsidR="002F6364" w:rsidRPr="00E8637D" w:rsidRDefault="007430ED">
      <w:pPr>
        <w:pStyle w:val="Bodytext20"/>
        <w:numPr>
          <w:ilvl w:val="0"/>
          <w:numId w:val="7"/>
        </w:numPr>
        <w:shd w:val="clear" w:color="auto" w:fill="auto"/>
        <w:tabs>
          <w:tab w:val="left" w:pos="677"/>
        </w:tabs>
        <w:spacing w:before="0" w:after="180" w:line="276" w:lineRule="auto"/>
        <w:ind w:left="400" w:firstLine="0"/>
        <w:rPr>
          <w:sz w:val="22"/>
          <w:szCs w:val="22"/>
          <w:lang w:val="sr-Latn-RS"/>
        </w:rPr>
      </w:pPr>
      <w:r w:rsidRPr="00E8637D">
        <w:rPr>
          <w:sz w:val="22"/>
          <w:szCs w:val="22"/>
          <w:lang w:val="sr-Latn-RS"/>
        </w:rPr>
        <w:t>oticanje nogu (periferni edem)</w:t>
      </w:r>
    </w:p>
    <w:p w14:paraId="487D648C" w14:textId="77777777" w:rsidR="002F6364" w:rsidRPr="00E8637D" w:rsidRDefault="007430ED">
      <w:pPr>
        <w:pStyle w:val="Bodytext30"/>
        <w:shd w:val="clear" w:color="auto" w:fill="auto"/>
        <w:spacing w:after="0" w:line="276" w:lineRule="auto"/>
        <w:jc w:val="both"/>
        <w:rPr>
          <w:sz w:val="22"/>
          <w:szCs w:val="22"/>
          <w:lang w:val="sr-Latn-RS"/>
        </w:rPr>
      </w:pPr>
      <w:r w:rsidRPr="00E8637D">
        <w:rPr>
          <w:sz w:val="22"/>
          <w:szCs w:val="22"/>
          <w:lang w:val="sr-Latn-RS"/>
        </w:rPr>
        <w:t>Česta (mogu da se jave kod 1 od 10 osoba)</w:t>
      </w:r>
    </w:p>
    <w:p w14:paraId="0D872A46" w14:textId="77777777" w:rsidR="002F6364" w:rsidRPr="00E8637D" w:rsidRDefault="007430ED">
      <w:pPr>
        <w:pStyle w:val="Bodytext20"/>
        <w:numPr>
          <w:ilvl w:val="0"/>
          <w:numId w:val="7"/>
        </w:numPr>
        <w:shd w:val="clear" w:color="auto" w:fill="auto"/>
        <w:tabs>
          <w:tab w:val="left" w:pos="677"/>
        </w:tabs>
        <w:spacing w:before="0" w:after="0" w:line="276" w:lineRule="auto"/>
        <w:ind w:left="400" w:firstLine="0"/>
        <w:rPr>
          <w:sz w:val="22"/>
          <w:szCs w:val="22"/>
          <w:lang w:val="sr-Latn-RS"/>
        </w:rPr>
      </w:pPr>
      <w:r w:rsidRPr="00E8637D">
        <w:rPr>
          <w:sz w:val="22"/>
          <w:szCs w:val="22"/>
          <w:lang w:val="sr-Latn-RS"/>
        </w:rPr>
        <w:t>infekcija gornjeg respiratornog trakta</w:t>
      </w:r>
    </w:p>
    <w:p w14:paraId="156D89FC" w14:textId="77777777" w:rsidR="002F6364" w:rsidRPr="00E8637D" w:rsidRDefault="007430ED">
      <w:pPr>
        <w:pStyle w:val="Bodytext20"/>
        <w:numPr>
          <w:ilvl w:val="0"/>
          <w:numId w:val="7"/>
        </w:numPr>
        <w:shd w:val="clear" w:color="auto" w:fill="auto"/>
        <w:tabs>
          <w:tab w:val="left" w:pos="677"/>
        </w:tabs>
        <w:spacing w:before="0" w:after="0" w:line="276" w:lineRule="auto"/>
        <w:ind w:left="400" w:firstLine="0"/>
        <w:rPr>
          <w:sz w:val="22"/>
          <w:szCs w:val="22"/>
          <w:lang w:val="sr-Latn-RS"/>
        </w:rPr>
      </w:pPr>
      <w:r w:rsidRPr="00E8637D">
        <w:rPr>
          <w:sz w:val="22"/>
          <w:szCs w:val="22"/>
          <w:lang w:val="sr-Latn-RS"/>
        </w:rPr>
        <w:t>plućna infekcija (pneumonija)</w:t>
      </w:r>
    </w:p>
    <w:p w14:paraId="2653581F" w14:textId="77777777" w:rsidR="002F6364" w:rsidRPr="00E8637D" w:rsidRDefault="007430ED">
      <w:pPr>
        <w:pStyle w:val="Bodytext20"/>
        <w:numPr>
          <w:ilvl w:val="0"/>
          <w:numId w:val="7"/>
        </w:numPr>
        <w:shd w:val="clear" w:color="auto" w:fill="auto"/>
        <w:tabs>
          <w:tab w:val="left" w:pos="677"/>
        </w:tabs>
        <w:spacing w:before="0" w:after="0" w:line="276" w:lineRule="auto"/>
        <w:ind w:left="400" w:firstLine="0"/>
        <w:rPr>
          <w:sz w:val="22"/>
          <w:szCs w:val="22"/>
          <w:lang w:val="sr-Latn-RS"/>
        </w:rPr>
      </w:pPr>
      <w:r w:rsidRPr="00E8637D">
        <w:rPr>
          <w:sz w:val="22"/>
          <w:szCs w:val="22"/>
          <w:lang w:val="sr-Latn-RS"/>
        </w:rPr>
        <w:t>bolest nalik gripu</w:t>
      </w:r>
    </w:p>
    <w:p w14:paraId="6668735A" w14:textId="77777777" w:rsidR="002F6364" w:rsidRPr="00E8637D" w:rsidRDefault="007430ED">
      <w:pPr>
        <w:pStyle w:val="Bodytext20"/>
        <w:numPr>
          <w:ilvl w:val="0"/>
          <w:numId w:val="7"/>
        </w:numPr>
        <w:shd w:val="clear" w:color="auto" w:fill="auto"/>
        <w:tabs>
          <w:tab w:val="left" w:pos="677"/>
        </w:tabs>
        <w:spacing w:before="0" w:after="0" w:line="276" w:lineRule="auto"/>
        <w:ind w:left="400" w:firstLine="0"/>
        <w:rPr>
          <w:sz w:val="22"/>
          <w:szCs w:val="22"/>
          <w:lang w:val="sr-Latn-RS"/>
        </w:rPr>
      </w:pPr>
      <w:r w:rsidRPr="00E8637D">
        <w:rPr>
          <w:sz w:val="22"/>
          <w:szCs w:val="22"/>
          <w:lang w:val="sr-Latn-RS"/>
        </w:rPr>
        <w:t>infekcije zuba i mekih tkiva u ustima</w:t>
      </w:r>
    </w:p>
    <w:p w14:paraId="501E3895" w14:textId="6E67239B" w:rsidR="002F6364" w:rsidRPr="00E8637D" w:rsidRDefault="007430ED">
      <w:pPr>
        <w:pStyle w:val="Bodytext20"/>
        <w:numPr>
          <w:ilvl w:val="0"/>
          <w:numId w:val="7"/>
        </w:numPr>
        <w:shd w:val="clear" w:color="auto" w:fill="auto"/>
        <w:tabs>
          <w:tab w:val="left" w:pos="677"/>
        </w:tabs>
        <w:spacing w:before="0" w:after="0" w:line="276" w:lineRule="auto"/>
        <w:ind w:left="400" w:firstLine="0"/>
        <w:rPr>
          <w:sz w:val="22"/>
          <w:szCs w:val="22"/>
          <w:lang w:val="sr-Latn-RS"/>
        </w:rPr>
      </w:pPr>
      <w:r w:rsidRPr="00E8637D">
        <w:rPr>
          <w:sz w:val="22"/>
          <w:szCs w:val="22"/>
          <w:lang w:val="sr-Latn-RS"/>
        </w:rPr>
        <w:t>previše aktivna štitasta žl</w:t>
      </w:r>
      <w:r w:rsidR="004409C9" w:rsidRPr="00E8637D">
        <w:rPr>
          <w:sz w:val="22"/>
          <w:szCs w:val="22"/>
          <w:lang w:val="sr-Latn-RS"/>
        </w:rPr>
        <w:t>ij</w:t>
      </w:r>
      <w:r w:rsidRPr="00E8637D">
        <w:rPr>
          <w:sz w:val="22"/>
          <w:szCs w:val="22"/>
          <w:lang w:val="sr-Latn-RS"/>
        </w:rPr>
        <w:t>ezda što može da izazove ubrzan rad srca ili gubitak težine</w:t>
      </w:r>
    </w:p>
    <w:p w14:paraId="326D93C2" w14:textId="2C26F340" w:rsidR="002F6364" w:rsidRPr="00E8637D" w:rsidRDefault="007430ED">
      <w:pPr>
        <w:pStyle w:val="Bodytext20"/>
        <w:numPr>
          <w:ilvl w:val="0"/>
          <w:numId w:val="7"/>
        </w:numPr>
        <w:shd w:val="clear" w:color="auto" w:fill="auto"/>
        <w:tabs>
          <w:tab w:val="left" w:pos="677"/>
        </w:tabs>
        <w:spacing w:before="0" w:after="0" w:line="276" w:lineRule="auto"/>
        <w:ind w:left="400" w:firstLine="0"/>
        <w:rPr>
          <w:sz w:val="22"/>
          <w:szCs w:val="22"/>
          <w:lang w:val="sr-Latn-RS"/>
        </w:rPr>
      </w:pPr>
      <w:r w:rsidRPr="00E8637D">
        <w:rPr>
          <w:sz w:val="22"/>
          <w:szCs w:val="22"/>
          <w:lang w:val="sr-Latn-RS"/>
        </w:rPr>
        <w:t xml:space="preserve">upala štitne </w:t>
      </w:r>
      <w:r w:rsidR="004409C9" w:rsidRPr="00E8637D">
        <w:rPr>
          <w:sz w:val="22"/>
          <w:szCs w:val="22"/>
          <w:lang w:val="sr-Latn-RS"/>
        </w:rPr>
        <w:t>žlijezde</w:t>
      </w:r>
      <w:r w:rsidRPr="00E8637D">
        <w:rPr>
          <w:sz w:val="22"/>
          <w:szCs w:val="22"/>
          <w:lang w:val="sr-Latn-RS"/>
        </w:rPr>
        <w:t xml:space="preserve"> (tiroiditis)</w:t>
      </w:r>
    </w:p>
    <w:p w14:paraId="30CA34F9" w14:textId="7FF07C69" w:rsidR="002F6364" w:rsidRPr="00E8637D" w:rsidRDefault="007430ED">
      <w:pPr>
        <w:pStyle w:val="Bodytext20"/>
        <w:numPr>
          <w:ilvl w:val="0"/>
          <w:numId w:val="7"/>
        </w:numPr>
        <w:shd w:val="clear" w:color="auto" w:fill="auto"/>
        <w:tabs>
          <w:tab w:val="left" w:pos="677"/>
        </w:tabs>
        <w:spacing w:before="0" w:after="0" w:line="276" w:lineRule="auto"/>
        <w:ind w:left="400" w:firstLine="0"/>
        <w:rPr>
          <w:sz w:val="22"/>
          <w:szCs w:val="22"/>
          <w:lang w:val="sr-Latn-RS"/>
        </w:rPr>
      </w:pPr>
      <w:r w:rsidRPr="00E8637D">
        <w:rPr>
          <w:sz w:val="22"/>
          <w:szCs w:val="22"/>
          <w:lang w:val="sr-Latn-RS"/>
        </w:rPr>
        <w:t xml:space="preserve">smanjeno lučenje hormona koje proizvode nadbubrežne </w:t>
      </w:r>
      <w:r w:rsidR="004409C9" w:rsidRPr="00E8637D">
        <w:rPr>
          <w:sz w:val="22"/>
          <w:szCs w:val="22"/>
          <w:lang w:val="sr-Latn-RS"/>
        </w:rPr>
        <w:t>žlijezde</w:t>
      </w:r>
      <w:r w:rsidRPr="00E8637D">
        <w:rPr>
          <w:sz w:val="22"/>
          <w:szCs w:val="22"/>
          <w:lang w:val="sr-Latn-RS"/>
        </w:rPr>
        <w:t>, što može izazvati umor</w:t>
      </w:r>
    </w:p>
    <w:p w14:paraId="585EF079" w14:textId="77777777" w:rsidR="002F6364" w:rsidRPr="00E8637D" w:rsidRDefault="007430ED">
      <w:pPr>
        <w:pStyle w:val="Bodytext20"/>
        <w:numPr>
          <w:ilvl w:val="0"/>
          <w:numId w:val="7"/>
        </w:numPr>
        <w:shd w:val="clear" w:color="auto" w:fill="auto"/>
        <w:tabs>
          <w:tab w:val="left" w:pos="677"/>
        </w:tabs>
        <w:spacing w:before="0" w:after="0" w:line="276" w:lineRule="auto"/>
        <w:ind w:left="400" w:firstLine="0"/>
        <w:rPr>
          <w:sz w:val="22"/>
          <w:szCs w:val="22"/>
          <w:lang w:val="sr-Latn-RS"/>
        </w:rPr>
      </w:pPr>
      <w:r w:rsidRPr="00E8637D">
        <w:rPr>
          <w:sz w:val="22"/>
          <w:szCs w:val="22"/>
          <w:lang w:val="sr-Latn-RS"/>
        </w:rPr>
        <w:t>zapaljenje pluća (pneumonitis)</w:t>
      </w:r>
    </w:p>
    <w:p w14:paraId="4D3C3EC1" w14:textId="77777777" w:rsidR="002F6364" w:rsidRPr="00E8637D" w:rsidRDefault="007430ED">
      <w:pPr>
        <w:pStyle w:val="Bodytext20"/>
        <w:numPr>
          <w:ilvl w:val="0"/>
          <w:numId w:val="7"/>
        </w:numPr>
        <w:shd w:val="clear" w:color="auto" w:fill="auto"/>
        <w:tabs>
          <w:tab w:val="left" w:pos="677"/>
        </w:tabs>
        <w:spacing w:before="0" w:after="0" w:line="276" w:lineRule="auto"/>
        <w:ind w:left="400" w:firstLine="0"/>
        <w:rPr>
          <w:sz w:val="22"/>
          <w:szCs w:val="22"/>
          <w:lang w:val="sr-Latn-RS"/>
        </w:rPr>
      </w:pPr>
      <w:r w:rsidRPr="00E8637D">
        <w:rPr>
          <w:sz w:val="22"/>
          <w:szCs w:val="22"/>
          <w:lang w:val="sr-Latn-RS"/>
        </w:rPr>
        <w:t>abnormalni testovi funkcije pankreasa</w:t>
      </w:r>
    </w:p>
    <w:p w14:paraId="1B404210" w14:textId="60334911" w:rsidR="002F6364" w:rsidRPr="00E8637D" w:rsidRDefault="007430ED">
      <w:pPr>
        <w:pStyle w:val="Bodytext20"/>
        <w:numPr>
          <w:ilvl w:val="0"/>
          <w:numId w:val="7"/>
        </w:numPr>
        <w:shd w:val="clear" w:color="auto" w:fill="auto"/>
        <w:tabs>
          <w:tab w:val="left" w:pos="677"/>
        </w:tabs>
        <w:spacing w:before="0" w:after="0" w:line="276" w:lineRule="auto"/>
        <w:ind w:left="400" w:firstLine="0"/>
        <w:rPr>
          <w:sz w:val="22"/>
          <w:szCs w:val="22"/>
          <w:lang w:val="sr-Latn-RS"/>
        </w:rPr>
      </w:pPr>
      <w:r w:rsidRPr="00E8637D">
        <w:rPr>
          <w:sz w:val="22"/>
          <w:szCs w:val="22"/>
          <w:lang w:val="sr-Latn-RS"/>
        </w:rPr>
        <w:t xml:space="preserve">zapaljenje </w:t>
      </w:r>
      <w:r w:rsidR="00807691" w:rsidRPr="00E8637D">
        <w:rPr>
          <w:sz w:val="22"/>
          <w:szCs w:val="22"/>
          <w:lang w:val="sr-Latn-RS"/>
        </w:rPr>
        <w:t>crijev</w:t>
      </w:r>
      <w:r w:rsidRPr="00E8637D">
        <w:rPr>
          <w:sz w:val="22"/>
          <w:szCs w:val="22"/>
          <w:lang w:val="sr-Latn-RS"/>
        </w:rPr>
        <w:t>a (kolitis)</w:t>
      </w:r>
    </w:p>
    <w:p w14:paraId="0B333263" w14:textId="77777777" w:rsidR="002F6364" w:rsidRPr="00E8637D" w:rsidRDefault="007430ED">
      <w:pPr>
        <w:pStyle w:val="Bodytext20"/>
        <w:numPr>
          <w:ilvl w:val="0"/>
          <w:numId w:val="7"/>
        </w:numPr>
        <w:shd w:val="clear" w:color="auto" w:fill="auto"/>
        <w:tabs>
          <w:tab w:val="left" w:pos="677"/>
        </w:tabs>
        <w:spacing w:before="0" w:after="0" w:line="276" w:lineRule="auto"/>
        <w:ind w:left="400" w:firstLine="0"/>
        <w:rPr>
          <w:sz w:val="22"/>
          <w:szCs w:val="22"/>
          <w:lang w:val="sr-Latn-RS"/>
        </w:rPr>
      </w:pPr>
      <w:r w:rsidRPr="00E8637D">
        <w:rPr>
          <w:sz w:val="22"/>
          <w:szCs w:val="22"/>
          <w:lang w:val="sr-Latn-RS"/>
        </w:rPr>
        <w:t>zapaljenje pankreasa (pankreatitis)</w:t>
      </w:r>
    </w:p>
    <w:p w14:paraId="4620B9E2" w14:textId="77777777" w:rsidR="002F6364" w:rsidRPr="00E8637D" w:rsidRDefault="007430ED">
      <w:pPr>
        <w:pStyle w:val="Bodytext20"/>
        <w:numPr>
          <w:ilvl w:val="0"/>
          <w:numId w:val="7"/>
        </w:numPr>
        <w:shd w:val="clear" w:color="auto" w:fill="auto"/>
        <w:tabs>
          <w:tab w:val="left" w:pos="677"/>
        </w:tabs>
        <w:spacing w:before="0" w:after="0" w:line="276" w:lineRule="auto"/>
        <w:ind w:left="400" w:firstLine="0"/>
        <w:rPr>
          <w:sz w:val="22"/>
          <w:szCs w:val="22"/>
          <w:lang w:val="sr-Latn-RS"/>
        </w:rPr>
      </w:pPr>
      <w:r w:rsidRPr="00E8637D">
        <w:rPr>
          <w:sz w:val="22"/>
          <w:szCs w:val="22"/>
          <w:lang w:val="sr-Latn-RS"/>
        </w:rPr>
        <w:t>zapaljenje jetre (hepatitis)</w:t>
      </w:r>
    </w:p>
    <w:p w14:paraId="7087FC99" w14:textId="77777777" w:rsidR="002F6364" w:rsidRPr="00E8637D" w:rsidRDefault="007430ED">
      <w:pPr>
        <w:pStyle w:val="Bodytext20"/>
        <w:numPr>
          <w:ilvl w:val="0"/>
          <w:numId w:val="7"/>
        </w:numPr>
        <w:shd w:val="clear" w:color="auto" w:fill="auto"/>
        <w:tabs>
          <w:tab w:val="left" w:pos="677"/>
        </w:tabs>
        <w:spacing w:before="0" w:after="0" w:line="276" w:lineRule="auto"/>
        <w:ind w:left="400" w:firstLine="0"/>
        <w:rPr>
          <w:sz w:val="22"/>
          <w:szCs w:val="22"/>
          <w:lang w:val="sr-Latn-RS"/>
        </w:rPr>
      </w:pPr>
      <w:r w:rsidRPr="00E8637D">
        <w:rPr>
          <w:sz w:val="22"/>
          <w:szCs w:val="22"/>
          <w:lang w:val="sr-Latn-RS"/>
        </w:rPr>
        <w:t>zapaljenje kože</w:t>
      </w:r>
    </w:p>
    <w:p w14:paraId="2BF27032" w14:textId="77777777" w:rsidR="002F6364" w:rsidRPr="00E8637D" w:rsidRDefault="007430ED">
      <w:pPr>
        <w:pStyle w:val="Bodytext20"/>
        <w:numPr>
          <w:ilvl w:val="0"/>
          <w:numId w:val="7"/>
        </w:numPr>
        <w:shd w:val="clear" w:color="auto" w:fill="auto"/>
        <w:tabs>
          <w:tab w:val="left" w:pos="677"/>
        </w:tabs>
        <w:spacing w:before="0" w:after="0" w:line="276" w:lineRule="auto"/>
        <w:ind w:left="400" w:firstLine="0"/>
        <w:rPr>
          <w:sz w:val="22"/>
          <w:szCs w:val="22"/>
          <w:lang w:val="sr-Latn-RS"/>
        </w:rPr>
      </w:pPr>
      <w:r w:rsidRPr="00E8637D">
        <w:rPr>
          <w:sz w:val="22"/>
          <w:szCs w:val="22"/>
          <w:lang w:val="sr-Latn-RS"/>
        </w:rPr>
        <w:t>noćno znojenje</w:t>
      </w:r>
    </w:p>
    <w:p w14:paraId="0EC6F653" w14:textId="77777777" w:rsidR="002F6364" w:rsidRPr="00E8637D" w:rsidRDefault="007430ED">
      <w:pPr>
        <w:pStyle w:val="Bodytext20"/>
        <w:numPr>
          <w:ilvl w:val="0"/>
          <w:numId w:val="7"/>
        </w:numPr>
        <w:shd w:val="clear" w:color="auto" w:fill="auto"/>
        <w:tabs>
          <w:tab w:val="left" w:pos="677"/>
        </w:tabs>
        <w:spacing w:before="0" w:after="0" w:line="276" w:lineRule="auto"/>
        <w:ind w:left="400" w:firstLine="0"/>
        <w:rPr>
          <w:sz w:val="22"/>
          <w:szCs w:val="22"/>
          <w:lang w:val="sr-Latn-RS"/>
        </w:rPr>
      </w:pPr>
      <w:r w:rsidRPr="00E8637D">
        <w:rPr>
          <w:sz w:val="22"/>
          <w:szCs w:val="22"/>
          <w:lang w:val="sr-Latn-RS"/>
        </w:rPr>
        <w:t>bolovi u mišićima (mialgija)</w:t>
      </w:r>
    </w:p>
    <w:p w14:paraId="01E47E8F" w14:textId="77777777" w:rsidR="002F6364" w:rsidRPr="00E8637D" w:rsidRDefault="007430ED">
      <w:pPr>
        <w:pStyle w:val="Bodytext20"/>
        <w:numPr>
          <w:ilvl w:val="0"/>
          <w:numId w:val="7"/>
        </w:numPr>
        <w:shd w:val="clear" w:color="auto" w:fill="auto"/>
        <w:tabs>
          <w:tab w:val="left" w:pos="677"/>
        </w:tabs>
        <w:spacing w:before="0" w:after="0" w:line="276" w:lineRule="auto"/>
        <w:ind w:left="400" w:firstLine="0"/>
        <w:rPr>
          <w:sz w:val="22"/>
          <w:szCs w:val="22"/>
          <w:lang w:val="sr-Latn-RS"/>
        </w:rPr>
      </w:pPr>
      <w:r w:rsidRPr="00E8637D">
        <w:rPr>
          <w:sz w:val="22"/>
          <w:szCs w:val="22"/>
          <w:lang w:val="sr-Latn-RS"/>
        </w:rPr>
        <w:t>abnormalni rezultati testova funkcije jetre (povišen nivo kreatinina u krvi)</w:t>
      </w:r>
    </w:p>
    <w:p w14:paraId="35D7F477" w14:textId="77777777" w:rsidR="002F6364" w:rsidRPr="00E8637D" w:rsidRDefault="007430ED">
      <w:pPr>
        <w:pStyle w:val="Bodytext20"/>
        <w:numPr>
          <w:ilvl w:val="0"/>
          <w:numId w:val="7"/>
        </w:numPr>
        <w:shd w:val="clear" w:color="auto" w:fill="auto"/>
        <w:tabs>
          <w:tab w:val="left" w:pos="677"/>
        </w:tabs>
        <w:spacing w:before="0" w:after="0" w:line="276" w:lineRule="auto"/>
        <w:ind w:left="400" w:firstLine="0"/>
        <w:rPr>
          <w:sz w:val="22"/>
          <w:szCs w:val="22"/>
          <w:lang w:val="sr-Latn-RS"/>
        </w:rPr>
      </w:pPr>
      <w:r w:rsidRPr="00E8637D">
        <w:rPr>
          <w:sz w:val="22"/>
          <w:szCs w:val="22"/>
          <w:lang w:val="sr-Latn-RS"/>
        </w:rPr>
        <w:t>bolovi pri mokrenju (dizurija)</w:t>
      </w:r>
    </w:p>
    <w:p w14:paraId="38CA3BC5" w14:textId="6C17DB32" w:rsidR="002F6364" w:rsidRPr="00E8637D" w:rsidRDefault="007430ED">
      <w:pPr>
        <w:pStyle w:val="Bodytext20"/>
        <w:numPr>
          <w:ilvl w:val="0"/>
          <w:numId w:val="7"/>
        </w:numPr>
        <w:shd w:val="clear" w:color="auto" w:fill="auto"/>
        <w:tabs>
          <w:tab w:val="left" w:pos="677"/>
        </w:tabs>
        <w:spacing w:before="0" w:after="184" w:line="276" w:lineRule="auto"/>
        <w:ind w:left="400" w:firstLine="0"/>
        <w:rPr>
          <w:sz w:val="22"/>
          <w:szCs w:val="22"/>
          <w:lang w:val="sr-Latn-RS"/>
        </w:rPr>
      </w:pPr>
      <w:r w:rsidRPr="00E8637D">
        <w:rPr>
          <w:sz w:val="22"/>
          <w:szCs w:val="22"/>
          <w:lang w:val="sr-Latn-RS"/>
        </w:rPr>
        <w:t xml:space="preserve">reakcija na infuziju </w:t>
      </w:r>
      <w:r w:rsidR="00933F5A" w:rsidRPr="00E8637D">
        <w:rPr>
          <w:sz w:val="22"/>
          <w:szCs w:val="22"/>
          <w:lang w:val="sr-Latn-RS"/>
        </w:rPr>
        <w:t>lijek</w:t>
      </w:r>
      <w:r w:rsidRPr="00E8637D">
        <w:rPr>
          <w:sz w:val="22"/>
          <w:szCs w:val="22"/>
          <w:lang w:val="sr-Latn-RS"/>
        </w:rPr>
        <w:t>a koja može da izazove povišenu temperaturu ili crvenilo</w:t>
      </w:r>
    </w:p>
    <w:p w14:paraId="4163CA6F" w14:textId="1F0E59C9" w:rsidR="002F6364" w:rsidRPr="00E8637D" w:rsidRDefault="00977F66">
      <w:pPr>
        <w:pStyle w:val="Bodytext30"/>
        <w:shd w:val="clear" w:color="auto" w:fill="auto"/>
        <w:spacing w:after="0" w:line="276" w:lineRule="auto"/>
        <w:jc w:val="both"/>
        <w:rPr>
          <w:sz w:val="22"/>
          <w:szCs w:val="22"/>
          <w:lang w:val="sr-Latn-RS"/>
        </w:rPr>
      </w:pPr>
      <w:r>
        <w:rPr>
          <w:sz w:val="22"/>
          <w:szCs w:val="22"/>
          <w:lang w:val="sr-Latn-RS"/>
        </w:rPr>
        <w:lastRenderedPageBreak/>
        <w:t>Povremena</w:t>
      </w:r>
      <w:r w:rsidR="007430ED" w:rsidRPr="00E8637D">
        <w:rPr>
          <w:sz w:val="22"/>
          <w:szCs w:val="22"/>
          <w:lang w:val="sr-Latn-RS"/>
        </w:rPr>
        <w:t xml:space="preserve"> (mogu da se jave kod 1 od 100 osoba)</w:t>
      </w:r>
    </w:p>
    <w:p w14:paraId="2C59E44F" w14:textId="77777777" w:rsidR="002F6364" w:rsidRPr="00E8637D" w:rsidRDefault="007430ED">
      <w:pPr>
        <w:pStyle w:val="Bodytext20"/>
        <w:numPr>
          <w:ilvl w:val="0"/>
          <w:numId w:val="7"/>
        </w:numPr>
        <w:shd w:val="clear" w:color="auto" w:fill="auto"/>
        <w:tabs>
          <w:tab w:val="left" w:pos="677"/>
        </w:tabs>
        <w:spacing w:before="0" w:after="0" w:line="276" w:lineRule="auto"/>
        <w:ind w:left="400" w:firstLine="0"/>
        <w:rPr>
          <w:sz w:val="22"/>
          <w:szCs w:val="22"/>
          <w:lang w:val="sr-Latn-RS"/>
        </w:rPr>
      </w:pPr>
      <w:r w:rsidRPr="00E8637D">
        <w:rPr>
          <w:sz w:val="22"/>
          <w:szCs w:val="22"/>
          <w:lang w:val="sr-Latn-RS"/>
        </w:rPr>
        <w:t>gljivična infekcija u ustima</w:t>
      </w:r>
    </w:p>
    <w:p w14:paraId="0F987854" w14:textId="77777777" w:rsidR="002F6364" w:rsidRPr="00E8637D" w:rsidRDefault="007430ED">
      <w:pPr>
        <w:pStyle w:val="Bodytext20"/>
        <w:numPr>
          <w:ilvl w:val="0"/>
          <w:numId w:val="7"/>
        </w:numPr>
        <w:shd w:val="clear" w:color="auto" w:fill="auto"/>
        <w:tabs>
          <w:tab w:val="left" w:pos="677"/>
        </w:tabs>
        <w:spacing w:before="0" w:after="0" w:line="276" w:lineRule="auto"/>
        <w:ind w:left="400" w:firstLine="0"/>
        <w:rPr>
          <w:sz w:val="22"/>
          <w:szCs w:val="22"/>
          <w:lang w:val="sr-Latn-RS"/>
        </w:rPr>
      </w:pPr>
      <w:r w:rsidRPr="00E8637D">
        <w:rPr>
          <w:sz w:val="22"/>
          <w:szCs w:val="22"/>
          <w:lang w:val="sr-Latn-RS"/>
        </w:rPr>
        <w:t>nedovoljno aktivna hipofiza; upala hipofize</w:t>
      </w:r>
    </w:p>
    <w:p w14:paraId="674CE8E2" w14:textId="77777777" w:rsidR="002F6364" w:rsidRPr="00E8637D" w:rsidRDefault="007430ED">
      <w:pPr>
        <w:pStyle w:val="Bodytext20"/>
        <w:numPr>
          <w:ilvl w:val="0"/>
          <w:numId w:val="7"/>
        </w:numPr>
        <w:shd w:val="clear" w:color="auto" w:fill="auto"/>
        <w:tabs>
          <w:tab w:val="left" w:pos="677"/>
        </w:tabs>
        <w:spacing w:before="0" w:after="0" w:line="276" w:lineRule="auto"/>
        <w:ind w:left="400" w:firstLine="0"/>
        <w:rPr>
          <w:sz w:val="22"/>
          <w:szCs w:val="22"/>
          <w:lang w:val="sr-Latn-RS"/>
        </w:rPr>
      </w:pPr>
      <w:r w:rsidRPr="00E8637D">
        <w:rPr>
          <w:sz w:val="22"/>
          <w:szCs w:val="22"/>
          <w:lang w:val="sr-Latn-RS"/>
        </w:rPr>
        <w:t>stanje u kojem mišići postaju slabi i dolazi do brzog zamora mišića</w:t>
      </w:r>
    </w:p>
    <w:p w14:paraId="0C8F130D" w14:textId="77777777" w:rsidR="002F6364" w:rsidRPr="00E8637D" w:rsidRDefault="007430ED">
      <w:pPr>
        <w:pStyle w:val="Bodytext20"/>
        <w:shd w:val="clear" w:color="auto" w:fill="auto"/>
        <w:spacing w:before="0" w:after="0" w:line="276" w:lineRule="auto"/>
        <w:ind w:left="760" w:firstLine="0"/>
        <w:rPr>
          <w:sz w:val="22"/>
          <w:szCs w:val="22"/>
          <w:lang w:val="sr-Latn-RS"/>
        </w:rPr>
      </w:pPr>
      <w:r w:rsidRPr="00E8637D">
        <w:rPr>
          <w:sz w:val="22"/>
          <w:szCs w:val="22"/>
          <w:lang w:val="sr-Latn-RS"/>
        </w:rPr>
        <w:t>(miastenija gravis)</w:t>
      </w:r>
    </w:p>
    <w:p w14:paraId="67DA913E" w14:textId="77777777" w:rsidR="002F6364" w:rsidRPr="00E8637D" w:rsidRDefault="007430ED">
      <w:pPr>
        <w:pStyle w:val="Bodytext20"/>
        <w:numPr>
          <w:ilvl w:val="0"/>
          <w:numId w:val="7"/>
        </w:numPr>
        <w:shd w:val="clear" w:color="auto" w:fill="auto"/>
        <w:tabs>
          <w:tab w:val="left" w:pos="677"/>
        </w:tabs>
        <w:spacing w:before="0" w:after="0" w:line="276" w:lineRule="auto"/>
        <w:ind w:left="400" w:firstLine="0"/>
        <w:rPr>
          <w:sz w:val="22"/>
          <w:szCs w:val="22"/>
          <w:lang w:val="sr-Latn-RS"/>
        </w:rPr>
      </w:pPr>
      <w:r w:rsidRPr="00E8637D">
        <w:rPr>
          <w:sz w:val="22"/>
          <w:szCs w:val="22"/>
          <w:lang w:val="sr-Latn-RS"/>
        </w:rPr>
        <w:t>upala membrane oko kičmene moždine i mozga (meningitis)</w:t>
      </w:r>
    </w:p>
    <w:p w14:paraId="4702E837" w14:textId="77777777" w:rsidR="002F6364" w:rsidRPr="00E8637D" w:rsidRDefault="007430ED">
      <w:pPr>
        <w:pStyle w:val="Bodytext20"/>
        <w:numPr>
          <w:ilvl w:val="0"/>
          <w:numId w:val="7"/>
        </w:numPr>
        <w:shd w:val="clear" w:color="auto" w:fill="auto"/>
        <w:tabs>
          <w:tab w:val="left" w:pos="677"/>
        </w:tabs>
        <w:spacing w:before="0" w:after="0" w:line="276" w:lineRule="auto"/>
        <w:ind w:left="400" w:firstLine="0"/>
        <w:rPr>
          <w:sz w:val="22"/>
          <w:szCs w:val="22"/>
          <w:lang w:val="sr-Latn-RS"/>
        </w:rPr>
      </w:pPr>
      <w:r w:rsidRPr="00E8637D">
        <w:rPr>
          <w:sz w:val="22"/>
          <w:szCs w:val="22"/>
          <w:lang w:val="sr-Latn-RS"/>
        </w:rPr>
        <w:t>zapaljenje srca (miokarditis)</w:t>
      </w:r>
    </w:p>
    <w:p w14:paraId="55936703" w14:textId="77777777" w:rsidR="002F6364" w:rsidRPr="00E8637D" w:rsidRDefault="007430ED">
      <w:pPr>
        <w:pStyle w:val="Bodytext20"/>
        <w:numPr>
          <w:ilvl w:val="0"/>
          <w:numId w:val="7"/>
        </w:numPr>
        <w:shd w:val="clear" w:color="auto" w:fill="auto"/>
        <w:tabs>
          <w:tab w:val="left" w:pos="677"/>
        </w:tabs>
        <w:spacing w:before="0" w:after="0" w:line="276" w:lineRule="auto"/>
        <w:ind w:left="400" w:firstLine="0"/>
        <w:rPr>
          <w:sz w:val="22"/>
          <w:szCs w:val="22"/>
          <w:lang w:val="sr-Latn-RS"/>
        </w:rPr>
      </w:pPr>
      <w:r w:rsidRPr="00E8637D">
        <w:rPr>
          <w:sz w:val="22"/>
          <w:szCs w:val="22"/>
          <w:lang w:val="sr-Latn-RS"/>
        </w:rPr>
        <w:t>promuklost (disfonija)</w:t>
      </w:r>
    </w:p>
    <w:p w14:paraId="12E3C08C" w14:textId="77777777" w:rsidR="002F6364" w:rsidRPr="00E8637D" w:rsidRDefault="007430ED">
      <w:pPr>
        <w:pStyle w:val="Bodytext20"/>
        <w:numPr>
          <w:ilvl w:val="0"/>
          <w:numId w:val="7"/>
        </w:numPr>
        <w:shd w:val="clear" w:color="auto" w:fill="auto"/>
        <w:tabs>
          <w:tab w:val="left" w:pos="677"/>
        </w:tabs>
        <w:spacing w:before="0" w:after="0" w:line="276" w:lineRule="auto"/>
        <w:ind w:left="400" w:firstLine="0"/>
        <w:rPr>
          <w:sz w:val="22"/>
          <w:szCs w:val="22"/>
          <w:lang w:val="sr-Latn-RS"/>
        </w:rPr>
      </w:pPr>
      <w:r w:rsidRPr="00E8637D">
        <w:rPr>
          <w:sz w:val="22"/>
          <w:szCs w:val="22"/>
          <w:lang w:val="sr-Latn-RS"/>
        </w:rPr>
        <w:t>pojava ožiljaka u plućnom tkivu</w:t>
      </w:r>
    </w:p>
    <w:p w14:paraId="465E8843" w14:textId="77777777" w:rsidR="002F6364" w:rsidRPr="00E8637D" w:rsidRDefault="007430ED">
      <w:pPr>
        <w:pStyle w:val="Bodytext20"/>
        <w:numPr>
          <w:ilvl w:val="0"/>
          <w:numId w:val="7"/>
        </w:numPr>
        <w:shd w:val="clear" w:color="auto" w:fill="auto"/>
        <w:tabs>
          <w:tab w:val="left" w:pos="677"/>
        </w:tabs>
        <w:spacing w:before="0" w:after="0" w:line="276" w:lineRule="auto"/>
        <w:ind w:left="400" w:firstLine="0"/>
        <w:rPr>
          <w:sz w:val="22"/>
          <w:szCs w:val="22"/>
          <w:lang w:val="sr-Latn-RS"/>
        </w:rPr>
      </w:pPr>
      <w:r w:rsidRPr="00E8637D">
        <w:rPr>
          <w:sz w:val="22"/>
          <w:szCs w:val="22"/>
          <w:lang w:val="sr-Latn-RS"/>
        </w:rPr>
        <w:t>pojava plikova na koži</w:t>
      </w:r>
    </w:p>
    <w:p w14:paraId="339E3E2B" w14:textId="77777777" w:rsidR="002F6364" w:rsidRPr="00E8637D" w:rsidRDefault="007430ED">
      <w:pPr>
        <w:pStyle w:val="Bodytext20"/>
        <w:numPr>
          <w:ilvl w:val="0"/>
          <w:numId w:val="7"/>
        </w:numPr>
        <w:shd w:val="clear" w:color="auto" w:fill="auto"/>
        <w:tabs>
          <w:tab w:val="left" w:pos="677"/>
        </w:tabs>
        <w:spacing w:before="0" w:after="0" w:line="276" w:lineRule="auto"/>
        <w:ind w:left="400" w:firstLine="0"/>
        <w:rPr>
          <w:sz w:val="22"/>
          <w:szCs w:val="22"/>
          <w:lang w:val="sr-Latn-RS"/>
        </w:rPr>
      </w:pPr>
      <w:r w:rsidRPr="00E8637D">
        <w:rPr>
          <w:sz w:val="22"/>
          <w:szCs w:val="22"/>
          <w:lang w:val="sr-Latn-RS"/>
        </w:rPr>
        <w:t>zapaljenje mišića (miozitis)</w:t>
      </w:r>
    </w:p>
    <w:p w14:paraId="58C3CA91" w14:textId="04BA8501" w:rsidR="002F6364" w:rsidRPr="00E8637D" w:rsidRDefault="007430ED">
      <w:pPr>
        <w:pStyle w:val="Bodytext20"/>
        <w:numPr>
          <w:ilvl w:val="0"/>
          <w:numId w:val="7"/>
        </w:numPr>
        <w:shd w:val="clear" w:color="auto" w:fill="auto"/>
        <w:tabs>
          <w:tab w:val="left" w:pos="677"/>
        </w:tabs>
        <w:spacing w:before="0" w:after="0" w:line="276" w:lineRule="auto"/>
        <w:ind w:left="400" w:firstLine="0"/>
        <w:rPr>
          <w:sz w:val="22"/>
          <w:szCs w:val="22"/>
          <w:lang w:val="sr-Latn-RS"/>
        </w:rPr>
      </w:pPr>
      <w:r w:rsidRPr="00E8637D">
        <w:rPr>
          <w:sz w:val="22"/>
          <w:szCs w:val="22"/>
          <w:lang w:val="sr-Latn-RS"/>
        </w:rPr>
        <w:t xml:space="preserve">zapaljenje mišića i </w:t>
      </w:r>
      <w:r w:rsidR="00977F66">
        <w:rPr>
          <w:sz w:val="22"/>
          <w:szCs w:val="22"/>
          <w:lang w:val="sr-Latn-RS"/>
        </w:rPr>
        <w:t xml:space="preserve">krvnih </w:t>
      </w:r>
      <w:r w:rsidRPr="00E8637D">
        <w:rPr>
          <w:sz w:val="22"/>
          <w:szCs w:val="22"/>
          <w:lang w:val="sr-Latn-RS"/>
        </w:rPr>
        <w:t>sudova</w:t>
      </w:r>
    </w:p>
    <w:p w14:paraId="6A3EF96F" w14:textId="77777777" w:rsidR="002F6364" w:rsidRPr="00E8637D" w:rsidRDefault="007430ED">
      <w:pPr>
        <w:pStyle w:val="Bodytext20"/>
        <w:numPr>
          <w:ilvl w:val="0"/>
          <w:numId w:val="7"/>
        </w:numPr>
        <w:shd w:val="clear" w:color="auto" w:fill="auto"/>
        <w:tabs>
          <w:tab w:val="left" w:pos="677"/>
        </w:tabs>
        <w:spacing w:before="0" w:after="0" w:line="276" w:lineRule="auto"/>
        <w:ind w:left="400" w:firstLine="0"/>
        <w:rPr>
          <w:sz w:val="22"/>
          <w:szCs w:val="22"/>
          <w:lang w:val="sr-Latn-RS"/>
        </w:rPr>
      </w:pPr>
      <w:r w:rsidRPr="00E8637D">
        <w:rPr>
          <w:sz w:val="22"/>
          <w:szCs w:val="22"/>
          <w:lang w:val="sr-Latn-RS"/>
        </w:rPr>
        <w:t>zapaljenje bubrega (nefritis) koje može da smanji količinu mokraće</w:t>
      </w:r>
    </w:p>
    <w:p w14:paraId="6D21F15F" w14:textId="66517DC6" w:rsidR="001662A0" w:rsidRPr="00E8637D" w:rsidRDefault="001662A0">
      <w:pPr>
        <w:pStyle w:val="Bodytext20"/>
        <w:numPr>
          <w:ilvl w:val="0"/>
          <w:numId w:val="7"/>
        </w:numPr>
        <w:shd w:val="clear" w:color="auto" w:fill="auto"/>
        <w:tabs>
          <w:tab w:val="left" w:pos="677"/>
        </w:tabs>
        <w:spacing w:before="0" w:after="0" w:line="276" w:lineRule="auto"/>
        <w:ind w:left="400" w:firstLine="0"/>
        <w:rPr>
          <w:sz w:val="22"/>
          <w:szCs w:val="22"/>
          <w:lang w:val="sr-Latn-RS"/>
        </w:rPr>
      </w:pPr>
      <w:r w:rsidRPr="00E8637D">
        <w:rPr>
          <w:sz w:val="22"/>
          <w:szCs w:val="22"/>
          <w:lang w:val="sr-Latn-RS"/>
        </w:rPr>
        <w:t>upala zglobova (</w:t>
      </w:r>
      <w:r w:rsidRPr="00E8637D">
        <w:rPr>
          <w:sz w:val="22"/>
          <w:szCs w:val="22"/>
          <w:lang w:val="sr-Latn-ME"/>
        </w:rPr>
        <w:t>imunolo</w:t>
      </w:r>
      <w:r w:rsidRPr="00E8637D">
        <w:rPr>
          <w:rFonts w:hint="eastAsia"/>
          <w:sz w:val="22"/>
          <w:szCs w:val="22"/>
          <w:lang w:val="sr-Latn-ME"/>
        </w:rPr>
        <w:t>š</w:t>
      </w:r>
      <w:r w:rsidRPr="00E8637D">
        <w:rPr>
          <w:sz w:val="22"/>
          <w:szCs w:val="22"/>
          <w:lang w:val="sr-Latn-ME"/>
        </w:rPr>
        <w:t>ki uzrokovan artritis</w:t>
      </w:r>
      <w:r w:rsidRPr="00E8637D">
        <w:rPr>
          <w:sz w:val="22"/>
          <w:szCs w:val="22"/>
          <w:lang w:val="sr-Latn-RS"/>
        </w:rPr>
        <w:t>)</w:t>
      </w:r>
    </w:p>
    <w:p w14:paraId="6719AC35" w14:textId="77777777" w:rsidR="001662A0" w:rsidRPr="00E8637D" w:rsidRDefault="001662A0">
      <w:pPr>
        <w:pStyle w:val="Bodytext20"/>
        <w:shd w:val="clear" w:color="auto" w:fill="auto"/>
        <w:tabs>
          <w:tab w:val="left" w:pos="677"/>
        </w:tabs>
        <w:spacing w:before="0" w:after="0" w:line="276" w:lineRule="auto"/>
        <w:ind w:left="400" w:firstLine="0"/>
        <w:rPr>
          <w:sz w:val="22"/>
          <w:szCs w:val="22"/>
          <w:lang w:val="sr-Latn-RS"/>
        </w:rPr>
      </w:pPr>
    </w:p>
    <w:p w14:paraId="697B0310" w14:textId="7ACD074A" w:rsidR="001662A0" w:rsidRPr="00E8637D" w:rsidRDefault="001662A0">
      <w:pPr>
        <w:pStyle w:val="Bodytext20"/>
        <w:shd w:val="clear" w:color="auto" w:fill="auto"/>
        <w:tabs>
          <w:tab w:val="left" w:pos="677"/>
        </w:tabs>
        <w:spacing w:before="0" w:after="0" w:line="276" w:lineRule="auto"/>
        <w:ind w:firstLine="0"/>
        <w:rPr>
          <w:b/>
          <w:bCs/>
          <w:sz w:val="22"/>
          <w:szCs w:val="22"/>
          <w:lang w:val="sr-Latn-ME"/>
        </w:rPr>
      </w:pPr>
      <w:r w:rsidRPr="00E8637D">
        <w:rPr>
          <w:b/>
          <w:bCs/>
          <w:sz w:val="22"/>
          <w:szCs w:val="22"/>
          <w:lang w:val="sr-Latn-ME"/>
        </w:rPr>
        <w:t>Rijetka (mogu se javiti u do 1 na 1000 osoba)</w:t>
      </w:r>
    </w:p>
    <w:p w14:paraId="3BB291D9" w14:textId="76AE669A" w:rsidR="001662A0" w:rsidRPr="00E8637D" w:rsidRDefault="001662A0">
      <w:pPr>
        <w:pStyle w:val="Bodytext20"/>
        <w:numPr>
          <w:ilvl w:val="0"/>
          <w:numId w:val="25"/>
        </w:numPr>
        <w:shd w:val="clear" w:color="auto" w:fill="auto"/>
        <w:tabs>
          <w:tab w:val="left" w:pos="677"/>
        </w:tabs>
        <w:spacing w:before="0" w:after="0" w:line="276" w:lineRule="auto"/>
        <w:rPr>
          <w:sz w:val="22"/>
          <w:szCs w:val="22"/>
          <w:lang w:val="sr-Latn-ME"/>
        </w:rPr>
      </w:pPr>
      <w:r w:rsidRPr="00E8637D">
        <w:rPr>
          <w:sz w:val="22"/>
          <w:szCs w:val="22"/>
          <w:lang w:val="sr-Latn-ME"/>
        </w:rPr>
        <w:t>upala oka (uveitis)</w:t>
      </w:r>
    </w:p>
    <w:p w14:paraId="3EF936B6" w14:textId="77777777" w:rsidR="001662A0" w:rsidRPr="00E8637D" w:rsidRDefault="001662A0">
      <w:pPr>
        <w:pStyle w:val="Bodytext20"/>
        <w:shd w:val="clear" w:color="auto" w:fill="auto"/>
        <w:tabs>
          <w:tab w:val="left" w:pos="677"/>
        </w:tabs>
        <w:spacing w:before="0" w:after="0" w:line="276" w:lineRule="auto"/>
        <w:ind w:firstLine="0"/>
        <w:rPr>
          <w:sz w:val="22"/>
          <w:szCs w:val="22"/>
          <w:lang w:val="sr-Latn-RS"/>
        </w:rPr>
      </w:pPr>
    </w:p>
    <w:p w14:paraId="0CF41296" w14:textId="77777777" w:rsidR="002F6364" w:rsidRPr="00E8637D" w:rsidRDefault="007430ED">
      <w:pPr>
        <w:pStyle w:val="Bodytext30"/>
        <w:shd w:val="clear" w:color="auto" w:fill="auto"/>
        <w:spacing w:after="0" w:line="276" w:lineRule="auto"/>
        <w:jc w:val="both"/>
        <w:rPr>
          <w:sz w:val="22"/>
          <w:szCs w:val="22"/>
          <w:lang w:val="sr-Latn-RS"/>
        </w:rPr>
      </w:pPr>
      <w:r w:rsidRPr="00E8637D">
        <w:rPr>
          <w:sz w:val="22"/>
          <w:szCs w:val="22"/>
          <w:lang w:val="sr-Latn-RS"/>
        </w:rPr>
        <w:t>Ostala neželjena dejstva koja su prijavljena uz nepoznatu učestalost (ne može proceniti na osnovu postojećih podataka)</w:t>
      </w:r>
    </w:p>
    <w:p w14:paraId="0A79B041" w14:textId="77777777" w:rsidR="002F6364" w:rsidRPr="00E8637D" w:rsidRDefault="007430ED">
      <w:pPr>
        <w:pStyle w:val="Bodytext20"/>
        <w:numPr>
          <w:ilvl w:val="0"/>
          <w:numId w:val="7"/>
        </w:numPr>
        <w:shd w:val="clear" w:color="auto" w:fill="auto"/>
        <w:tabs>
          <w:tab w:val="left" w:pos="677"/>
        </w:tabs>
        <w:spacing w:before="0" w:after="0" w:line="276" w:lineRule="auto"/>
        <w:ind w:left="400" w:firstLine="0"/>
        <w:rPr>
          <w:sz w:val="22"/>
          <w:szCs w:val="22"/>
          <w:lang w:val="sr-Latn-RS"/>
        </w:rPr>
      </w:pPr>
      <w:r w:rsidRPr="00E8637D">
        <w:rPr>
          <w:sz w:val="22"/>
          <w:szCs w:val="22"/>
          <w:lang w:val="sr-Latn-RS"/>
        </w:rPr>
        <w:t>mali broj trombocita sa znacima obilnog krvarenja i pojave modrica (imunska</w:t>
      </w:r>
    </w:p>
    <w:p w14:paraId="796B6415" w14:textId="77777777" w:rsidR="002F6364" w:rsidRPr="00E8637D" w:rsidRDefault="007430ED">
      <w:pPr>
        <w:pStyle w:val="Bodytext20"/>
        <w:shd w:val="clear" w:color="auto" w:fill="auto"/>
        <w:spacing w:before="0" w:after="0" w:line="276" w:lineRule="auto"/>
        <w:ind w:left="760" w:firstLine="0"/>
        <w:rPr>
          <w:sz w:val="22"/>
          <w:szCs w:val="22"/>
          <w:lang w:val="sr-Latn-RS"/>
        </w:rPr>
      </w:pPr>
      <w:r w:rsidRPr="00E8637D">
        <w:rPr>
          <w:sz w:val="22"/>
          <w:szCs w:val="22"/>
          <w:lang w:val="sr-Latn-RS"/>
        </w:rPr>
        <w:t>trombocitopenija)</w:t>
      </w:r>
    </w:p>
    <w:p w14:paraId="27EB7BDB" w14:textId="77777777" w:rsidR="002F6364" w:rsidRPr="00E8637D" w:rsidRDefault="007430ED">
      <w:pPr>
        <w:pStyle w:val="Bodytext20"/>
        <w:numPr>
          <w:ilvl w:val="0"/>
          <w:numId w:val="7"/>
        </w:numPr>
        <w:shd w:val="clear" w:color="auto" w:fill="auto"/>
        <w:tabs>
          <w:tab w:val="left" w:pos="677"/>
        </w:tabs>
        <w:spacing w:before="0" w:after="0" w:line="276" w:lineRule="auto"/>
        <w:ind w:left="400" w:firstLine="0"/>
        <w:rPr>
          <w:sz w:val="22"/>
          <w:szCs w:val="22"/>
          <w:lang w:val="sr-Latn-RS"/>
        </w:rPr>
      </w:pPr>
      <w:r w:rsidRPr="00E8637D">
        <w:rPr>
          <w:sz w:val="22"/>
          <w:szCs w:val="22"/>
          <w:lang w:val="sr-Latn-RS"/>
        </w:rPr>
        <w:t>dijabetes insipidus</w:t>
      </w:r>
    </w:p>
    <w:p w14:paraId="0FFB4EB6" w14:textId="77777777" w:rsidR="002F6364" w:rsidRPr="00E8637D" w:rsidRDefault="007430ED">
      <w:pPr>
        <w:pStyle w:val="Bodytext20"/>
        <w:numPr>
          <w:ilvl w:val="0"/>
          <w:numId w:val="7"/>
        </w:numPr>
        <w:shd w:val="clear" w:color="auto" w:fill="auto"/>
        <w:tabs>
          <w:tab w:val="left" w:pos="677"/>
        </w:tabs>
        <w:spacing w:before="0" w:after="0" w:line="276" w:lineRule="auto"/>
        <w:ind w:left="400" w:firstLine="0"/>
        <w:rPr>
          <w:sz w:val="22"/>
          <w:szCs w:val="22"/>
          <w:lang w:val="sr-Latn-RS"/>
        </w:rPr>
      </w:pPr>
      <w:r w:rsidRPr="00E8637D">
        <w:rPr>
          <w:sz w:val="22"/>
          <w:szCs w:val="22"/>
          <w:lang w:val="sr-Latn-RS"/>
        </w:rPr>
        <w:t>dijabetes melitus tip 1</w:t>
      </w:r>
    </w:p>
    <w:p w14:paraId="370760E7" w14:textId="77777777" w:rsidR="002F6364" w:rsidRPr="00E8637D" w:rsidRDefault="007430ED">
      <w:pPr>
        <w:pStyle w:val="Bodytext20"/>
        <w:numPr>
          <w:ilvl w:val="0"/>
          <w:numId w:val="7"/>
        </w:numPr>
        <w:shd w:val="clear" w:color="auto" w:fill="auto"/>
        <w:tabs>
          <w:tab w:val="left" w:pos="677"/>
        </w:tabs>
        <w:spacing w:before="0" w:after="0" w:line="276" w:lineRule="auto"/>
        <w:ind w:left="400" w:firstLine="0"/>
        <w:rPr>
          <w:sz w:val="22"/>
          <w:szCs w:val="22"/>
          <w:lang w:val="sr-Latn-RS"/>
        </w:rPr>
      </w:pPr>
      <w:r w:rsidRPr="00E8637D">
        <w:rPr>
          <w:sz w:val="22"/>
          <w:szCs w:val="22"/>
          <w:lang w:val="sr-Latn-RS"/>
        </w:rPr>
        <w:t>zapaljenje nerava: (Gilen-Bareov sindrom)</w:t>
      </w:r>
    </w:p>
    <w:p w14:paraId="311D4E04" w14:textId="77777777" w:rsidR="002F6364" w:rsidRPr="00E8637D" w:rsidRDefault="007430ED">
      <w:pPr>
        <w:pStyle w:val="Bodytext20"/>
        <w:numPr>
          <w:ilvl w:val="0"/>
          <w:numId w:val="7"/>
        </w:numPr>
        <w:shd w:val="clear" w:color="auto" w:fill="auto"/>
        <w:tabs>
          <w:tab w:val="left" w:pos="677"/>
        </w:tabs>
        <w:spacing w:before="0" w:after="0" w:line="276" w:lineRule="auto"/>
        <w:ind w:left="400" w:firstLine="0"/>
        <w:rPr>
          <w:sz w:val="22"/>
          <w:szCs w:val="22"/>
          <w:lang w:val="sr-Latn-RS"/>
        </w:rPr>
      </w:pPr>
      <w:r w:rsidRPr="00E8637D">
        <w:rPr>
          <w:sz w:val="22"/>
          <w:szCs w:val="22"/>
          <w:lang w:val="sr-Latn-RS"/>
        </w:rPr>
        <w:t>zapaljenje mozga (encefalitis)</w:t>
      </w:r>
    </w:p>
    <w:p w14:paraId="4C46CFF6" w14:textId="51A8E8A5" w:rsidR="002F6364" w:rsidRPr="00E8637D" w:rsidRDefault="00977F66">
      <w:pPr>
        <w:pStyle w:val="Bodytext20"/>
        <w:numPr>
          <w:ilvl w:val="0"/>
          <w:numId w:val="7"/>
        </w:numPr>
        <w:shd w:val="clear" w:color="auto" w:fill="auto"/>
        <w:tabs>
          <w:tab w:val="left" w:pos="677"/>
        </w:tabs>
        <w:spacing w:before="0" w:after="18" w:line="276" w:lineRule="auto"/>
        <w:ind w:left="400" w:firstLine="0"/>
        <w:rPr>
          <w:sz w:val="22"/>
          <w:szCs w:val="22"/>
          <w:lang w:val="sr-Latn-RS"/>
        </w:rPr>
      </w:pPr>
      <w:r>
        <w:rPr>
          <w:sz w:val="22"/>
          <w:szCs w:val="22"/>
          <w:lang w:val="sr-Latn-RS"/>
        </w:rPr>
        <w:t>pucanje crijeva</w:t>
      </w:r>
      <w:r w:rsidR="007430ED" w:rsidRPr="00E8637D">
        <w:rPr>
          <w:sz w:val="22"/>
          <w:szCs w:val="22"/>
          <w:lang w:val="sr-Latn-RS"/>
        </w:rPr>
        <w:t xml:space="preserve"> (intestinala perforacija)</w:t>
      </w:r>
    </w:p>
    <w:p w14:paraId="53A4E868" w14:textId="77777777" w:rsidR="002F6364" w:rsidRPr="00E8637D" w:rsidRDefault="007430ED">
      <w:pPr>
        <w:pStyle w:val="Bodytext20"/>
        <w:numPr>
          <w:ilvl w:val="0"/>
          <w:numId w:val="7"/>
        </w:numPr>
        <w:shd w:val="clear" w:color="auto" w:fill="auto"/>
        <w:tabs>
          <w:tab w:val="left" w:pos="677"/>
        </w:tabs>
        <w:spacing w:before="0" w:after="18" w:line="276" w:lineRule="auto"/>
        <w:ind w:left="400" w:firstLine="0"/>
        <w:rPr>
          <w:sz w:val="22"/>
          <w:szCs w:val="22"/>
          <w:lang w:val="sr-Latn-RS"/>
        </w:rPr>
      </w:pPr>
      <w:r w:rsidRPr="00E8637D">
        <w:rPr>
          <w:sz w:val="22"/>
          <w:szCs w:val="22"/>
          <w:lang w:val="sr-Latn-RS"/>
        </w:rPr>
        <w:t>zapaljenje bešike (cistitis). Znaci i simptomi mogu da obuhvate često i/ili bolno</w:t>
      </w:r>
    </w:p>
    <w:p w14:paraId="7874C807" w14:textId="642CBD87" w:rsidR="002F6364" w:rsidRPr="00E8637D" w:rsidRDefault="007430ED">
      <w:pPr>
        <w:pStyle w:val="Bodytext20"/>
        <w:shd w:val="clear" w:color="auto" w:fill="auto"/>
        <w:spacing w:before="0" w:after="258" w:line="276" w:lineRule="auto"/>
        <w:ind w:left="760" w:firstLine="0"/>
        <w:rPr>
          <w:sz w:val="22"/>
          <w:szCs w:val="22"/>
          <w:lang w:val="sr-Latn-RS"/>
        </w:rPr>
      </w:pPr>
      <w:r w:rsidRPr="00E8637D">
        <w:rPr>
          <w:sz w:val="22"/>
          <w:szCs w:val="22"/>
          <w:lang w:val="sr-Latn-RS"/>
        </w:rPr>
        <w:t xml:space="preserve">mokrenje, potrebu za mokrenjem, krv u urinu, bol ili pritisak u donjem </w:t>
      </w:r>
      <w:r w:rsidR="00933F5A" w:rsidRPr="00E8637D">
        <w:rPr>
          <w:sz w:val="22"/>
          <w:szCs w:val="22"/>
          <w:lang w:val="sr-Latn-RS"/>
        </w:rPr>
        <w:t>djelu</w:t>
      </w:r>
      <w:r w:rsidRPr="00E8637D">
        <w:rPr>
          <w:sz w:val="22"/>
          <w:szCs w:val="22"/>
          <w:lang w:val="sr-Latn-RS"/>
        </w:rPr>
        <w:t xml:space="preserve"> stomaka.</w:t>
      </w:r>
    </w:p>
    <w:p w14:paraId="332AA41D" w14:textId="2ABB8D07" w:rsidR="002F6364" w:rsidRPr="00E8637D" w:rsidRDefault="007430ED">
      <w:pPr>
        <w:pStyle w:val="Bodytext20"/>
        <w:shd w:val="clear" w:color="auto" w:fill="auto"/>
        <w:spacing w:before="0" w:after="211" w:line="276" w:lineRule="auto"/>
        <w:ind w:firstLine="0"/>
        <w:rPr>
          <w:sz w:val="22"/>
          <w:szCs w:val="22"/>
          <w:lang w:val="sr-Latn-RS"/>
        </w:rPr>
      </w:pPr>
      <w:r w:rsidRPr="00E8637D">
        <w:rPr>
          <w:sz w:val="22"/>
          <w:szCs w:val="22"/>
          <w:lang w:val="sr-Latn-RS"/>
        </w:rPr>
        <w:t xml:space="preserve">Ukoliko se kod Vas javi bilo koje prethodno navedeno neželjeno dejstvo, odmah se obratite svom </w:t>
      </w:r>
      <w:r w:rsidR="00933F5A" w:rsidRPr="00E8637D">
        <w:rPr>
          <w:sz w:val="22"/>
          <w:szCs w:val="22"/>
          <w:lang w:val="sr-Latn-RS"/>
        </w:rPr>
        <w:t>ljekar</w:t>
      </w:r>
      <w:r w:rsidRPr="00E8637D">
        <w:rPr>
          <w:sz w:val="22"/>
          <w:szCs w:val="22"/>
          <w:lang w:val="sr-Latn-RS"/>
        </w:rPr>
        <w:t>u.</w:t>
      </w:r>
    </w:p>
    <w:p w14:paraId="0A4F4579" w14:textId="77777777" w:rsidR="00314F4B" w:rsidRPr="00E8637D" w:rsidRDefault="00314F4B">
      <w:pPr>
        <w:pStyle w:val="Bodytext20"/>
        <w:shd w:val="clear" w:color="auto" w:fill="auto"/>
        <w:spacing w:before="0" w:after="0" w:line="276" w:lineRule="auto"/>
        <w:ind w:firstLine="0"/>
        <w:rPr>
          <w:sz w:val="22"/>
          <w:szCs w:val="22"/>
          <w:u w:val="single"/>
          <w:lang w:val="sr-Latn-RS"/>
        </w:rPr>
      </w:pPr>
      <w:r w:rsidRPr="00E8637D">
        <w:rPr>
          <w:sz w:val="22"/>
          <w:szCs w:val="22"/>
          <w:u w:val="single"/>
          <w:lang w:val="sr-Latn-RS"/>
        </w:rPr>
        <w:t>Prijavljivanje sumnji na neželjena dejstva</w:t>
      </w:r>
    </w:p>
    <w:p w14:paraId="1E28D799" w14:textId="77777777" w:rsidR="00314F4B" w:rsidRPr="00E8637D" w:rsidRDefault="00314F4B">
      <w:pPr>
        <w:pStyle w:val="Bodytext20"/>
        <w:shd w:val="clear" w:color="auto" w:fill="auto"/>
        <w:spacing w:before="0" w:after="0" w:line="276" w:lineRule="auto"/>
        <w:ind w:firstLine="0"/>
        <w:rPr>
          <w:sz w:val="22"/>
          <w:szCs w:val="22"/>
          <w:lang w:val="sr-Latn-RS"/>
        </w:rPr>
      </w:pPr>
    </w:p>
    <w:p w14:paraId="1FE3DB9B" w14:textId="77777777" w:rsidR="00314F4B" w:rsidRPr="00E8637D" w:rsidRDefault="00314F4B">
      <w:pPr>
        <w:pStyle w:val="Bodytext20"/>
        <w:shd w:val="clear" w:color="auto" w:fill="auto"/>
        <w:spacing w:before="0" w:after="0" w:line="276" w:lineRule="auto"/>
        <w:ind w:firstLine="0"/>
        <w:rPr>
          <w:sz w:val="22"/>
          <w:szCs w:val="22"/>
          <w:lang w:val="sr-Latn-RS"/>
        </w:rPr>
      </w:pPr>
      <w:r w:rsidRPr="00E8637D">
        <w:rPr>
          <w:sz w:val="22"/>
          <w:szCs w:val="22"/>
          <w:lang w:val="sr-Latn-RS"/>
        </w:rPr>
        <w:t>Ako Vam se javi bilo koje neželjeno dejstvo recite to svom ljekaru, farmaceutu ili medicinskoj sestri. Ovo uključuje i bilo koja neželjena dejstva koja nijesu navedena u ovom uputstvu. Prijavljivanjem neželjenih dejstava možete da pomognete u procjeni bezbjednosti ovog lijeka. Sumnju na neželjena dejstva možete da prijavite i Institutu za ljekove i medicinska sredstva (CInMED):</w:t>
      </w:r>
    </w:p>
    <w:p w14:paraId="036C86AE" w14:textId="77777777" w:rsidR="00314F4B" w:rsidRPr="00E8637D" w:rsidRDefault="00314F4B">
      <w:pPr>
        <w:pStyle w:val="Bodytext20"/>
        <w:shd w:val="clear" w:color="auto" w:fill="auto"/>
        <w:spacing w:before="0" w:after="0" w:line="276" w:lineRule="auto"/>
        <w:ind w:firstLine="0"/>
        <w:rPr>
          <w:sz w:val="22"/>
          <w:szCs w:val="22"/>
          <w:lang w:val="sr-Latn-RS"/>
        </w:rPr>
      </w:pPr>
    </w:p>
    <w:p w14:paraId="75776B9E" w14:textId="77777777" w:rsidR="00314F4B" w:rsidRPr="00E8637D" w:rsidRDefault="00314F4B">
      <w:pPr>
        <w:pStyle w:val="Bodytext20"/>
        <w:shd w:val="clear" w:color="auto" w:fill="auto"/>
        <w:spacing w:before="0" w:after="0" w:line="276" w:lineRule="auto"/>
        <w:ind w:firstLine="0"/>
        <w:rPr>
          <w:sz w:val="22"/>
          <w:szCs w:val="22"/>
          <w:lang w:val="sr-Latn-RS"/>
        </w:rPr>
      </w:pPr>
      <w:r w:rsidRPr="00E8637D">
        <w:rPr>
          <w:sz w:val="22"/>
          <w:szCs w:val="22"/>
          <w:lang w:val="sr-Latn-RS"/>
        </w:rPr>
        <w:t xml:space="preserve">Institut za ljekove i medicinska sredstva </w:t>
      </w:r>
    </w:p>
    <w:p w14:paraId="01688543" w14:textId="77777777" w:rsidR="00314F4B" w:rsidRPr="00E8637D" w:rsidRDefault="00314F4B">
      <w:pPr>
        <w:pStyle w:val="Bodytext20"/>
        <w:shd w:val="clear" w:color="auto" w:fill="auto"/>
        <w:spacing w:before="0" w:after="0" w:line="276" w:lineRule="auto"/>
        <w:ind w:firstLine="0"/>
        <w:rPr>
          <w:sz w:val="22"/>
          <w:szCs w:val="22"/>
          <w:lang w:val="sr-Latn-RS"/>
        </w:rPr>
      </w:pPr>
      <w:r w:rsidRPr="00E8637D">
        <w:rPr>
          <w:sz w:val="22"/>
          <w:szCs w:val="22"/>
          <w:lang w:val="sr-Latn-RS"/>
        </w:rPr>
        <w:t>Odjeljenje za farmakovigilancu</w:t>
      </w:r>
    </w:p>
    <w:p w14:paraId="21CD0E5E" w14:textId="77777777" w:rsidR="00314F4B" w:rsidRPr="00E8637D" w:rsidRDefault="00314F4B">
      <w:pPr>
        <w:pStyle w:val="Bodytext20"/>
        <w:shd w:val="clear" w:color="auto" w:fill="auto"/>
        <w:spacing w:before="0" w:after="0" w:line="276" w:lineRule="auto"/>
        <w:ind w:firstLine="0"/>
        <w:rPr>
          <w:sz w:val="22"/>
          <w:szCs w:val="22"/>
          <w:lang w:val="sr-Latn-RS"/>
        </w:rPr>
      </w:pPr>
      <w:r w:rsidRPr="00E8637D">
        <w:rPr>
          <w:sz w:val="22"/>
          <w:szCs w:val="22"/>
          <w:lang w:val="sr-Latn-RS"/>
        </w:rPr>
        <w:t>Bulevar Ivana Crnojevića 64a, 81000 Podgorica</w:t>
      </w:r>
    </w:p>
    <w:p w14:paraId="52ACFA60" w14:textId="77777777" w:rsidR="00314F4B" w:rsidRPr="00E8637D" w:rsidRDefault="00314F4B">
      <w:pPr>
        <w:pStyle w:val="Bodytext20"/>
        <w:shd w:val="clear" w:color="auto" w:fill="auto"/>
        <w:spacing w:before="0" w:after="0" w:line="276" w:lineRule="auto"/>
        <w:ind w:firstLine="0"/>
        <w:rPr>
          <w:sz w:val="22"/>
          <w:szCs w:val="22"/>
          <w:lang w:val="sr-Latn-RS"/>
        </w:rPr>
      </w:pPr>
    </w:p>
    <w:p w14:paraId="510E0C21" w14:textId="77777777" w:rsidR="00314F4B" w:rsidRPr="00E8637D" w:rsidRDefault="00314F4B">
      <w:pPr>
        <w:pStyle w:val="Bodytext20"/>
        <w:shd w:val="clear" w:color="auto" w:fill="auto"/>
        <w:spacing w:before="0" w:after="0" w:line="276" w:lineRule="auto"/>
        <w:ind w:firstLine="0"/>
        <w:rPr>
          <w:sz w:val="22"/>
          <w:szCs w:val="22"/>
          <w:lang w:val="sr-Latn-RS"/>
        </w:rPr>
      </w:pPr>
      <w:r w:rsidRPr="00E8637D">
        <w:rPr>
          <w:sz w:val="22"/>
          <w:szCs w:val="22"/>
          <w:lang w:val="sr-Latn-RS"/>
        </w:rPr>
        <w:t>tel: +382 (0) 20 310 280</w:t>
      </w:r>
    </w:p>
    <w:p w14:paraId="22F428A7" w14:textId="77777777" w:rsidR="00314F4B" w:rsidRPr="00E8637D" w:rsidRDefault="00314F4B">
      <w:pPr>
        <w:pStyle w:val="Bodytext20"/>
        <w:shd w:val="clear" w:color="auto" w:fill="auto"/>
        <w:spacing w:before="0" w:after="0" w:line="276" w:lineRule="auto"/>
        <w:ind w:firstLine="0"/>
        <w:rPr>
          <w:sz w:val="22"/>
          <w:szCs w:val="22"/>
          <w:lang w:val="sr-Latn-RS"/>
        </w:rPr>
      </w:pPr>
      <w:r w:rsidRPr="00E8637D">
        <w:rPr>
          <w:sz w:val="22"/>
          <w:szCs w:val="22"/>
          <w:lang w:val="sr-Latn-RS"/>
        </w:rPr>
        <w:t>fax: +382 (0) 20 310 581</w:t>
      </w:r>
    </w:p>
    <w:p w14:paraId="0BC86045" w14:textId="77777777" w:rsidR="00314F4B" w:rsidRPr="00E8637D" w:rsidRDefault="00314F4B">
      <w:pPr>
        <w:pStyle w:val="Bodytext20"/>
        <w:shd w:val="clear" w:color="auto" w:fill="auto"/>
        <w:spacing w:before="0" w:after="0" w:line="276" w:lineRule="auto"/>
        <w:ind w:firstLine="0"/>
        <w:rPr>
          <w:color w:val="0070C0"/>
          <w:sz w:val="22"/>
          <w:szCs w:val="22"/>
          <w:u w:val="single"/>
          <w:lang w:val="sr-Latn-RS"/>
        </w:rPr>
      </w:pPr>
      <w:r w:rsidRPr="00E8637D">
        <w:rPr>
          <w:color w:val="0070C0"/>
          <w:sz w:val="22"/>
          <w:szCs w:val="22"/>
          <w:u w:val="single"/>
          <w:lang w:val="sr-Latn-RS"/>
        </w:rPr>
        <w:t xml:space="preserve">www.cinmed.me </w:t>
      </w:r>
    </w:p>
    <w:p w14:paraId="2121E320" w14:textId="77777777" w:rsidR="00314F4B" w:rsidRPr="00E8637D" w:rsidRDefault="00314F4B">
      <w:pPr>
        <w:pStyle w:val="Bodytext20"/>
        <w:shd w:val="clear" w:color="auto" w:fill="auto"/>
        <w:spacing w:before="0" w:after="0" w:line="276" w:lineRule="auto"/>
        <w:ind w:firstLine="0"/>
        <w:rPr>
          <w:color w:val="0070C0"/>
          <w:sz w:val="22"/>
          <w:szCs w:val="22"/>
          <w:u w:val="single"/>
          <w:lang w:val="sr-Latn-RS"/>
        </w:rPr>
      </w:pPr>
      <w:r w:rsidRPr="00E8637D">
        <w:rPr>
          <w:color w:val="0070C0"/>
          <w:sz w:val="22"/>
          <w:szCs w:val="22"/>
          <w:u w:val="single"/>
          <w:lang w:val="sr-Latn-RS"/>
        </w:rPr>
        <w:t xml:space="preserve">nezeljenadejstva@cinmed.me </w:t>
      </w:r>
    </w:p>
    <w:p w14:paraId="1B9338F0" w14:textId="77777777" w:rsidR="00314F4B" w:rsidRPr="00E8637D" w:rsidRDefault="00314F4B">
      <w:pPr>
        <w:spacing w:line="276" w:lineRule="auto"/>
        <w:jc w:val="both"/>
        <w:rPr>
          <w:rFonts w:ascii="Times New Roman" w:hAnsi="Times New Roman" w:cs="Times New Roman"/>
          <w:sz w:val="22"/>
          <w:szCs w:val="22"/>
          <w:lang w:val="pt-PT"/>
        </w:rPr>
      </w:pPr>
      <w:r w:rsidRPr="00E8637D">
        <w:rPr>
          <w:rFonts w:ascii="Times New Roman" w:hAnsi="Times New Roman" w:cs="Times New Roman"/>
          <w:sz w:val="22"/>
          <w:szCs w:val="22"/>
          <w:lang w:val="pt-PT"/>
        </w:rPr>
        <w:t>putem IS zdravstvene zaštite</w:t>
      </w:r>
    </w:p>
    <w:p w14:paraId="79FC0535" w14:textId="77777777" w:rsidR="00314F4B" w:rsidRPr="00E8637D" w:rsidRDefault="00314F4B">
      <w:pPr>
        <w:spacing w:line="276" w:lineRule="auto"/>
        <w:jc w:val="both"/>
        <w:rPr>
          <w:rFonts w:ascii="Times New Roman" w:hAnsi="Times New Roman" w:cs="Times New Roman"/>
          <w:sz w:val="22"/>
          <w:szCs w:val="22"/>
          <w:lang w:val="pt-PT"/>
        </w:rPr>
      </w:pPr>
      <w:r w:rsidRPr="00E8637D">
        <w:rPr>
          <w:rFonts w:ascii="Times New Roman" w:hAnsi="Times New Roman" w:cs="Times New Roman"/>
          <w:sz w:val="22"/>
          <w:szCs w:val="22"/>
          <w:lang w:val="pt-PT"/>
        </w:rPr>
        <w:t>QR kod za online prijavu sumnje na neželjeno dejstvo lijeka:</w:t>
      </w:r>
    </w:p>
    <w:p w14:paraId="5460CC88" w14:textId="77777777" w:rsidR="00314F4B" w:rsidRPr="00E8637D" w:rsidRDefault="00314F4B">
      <w:pPr>
        <w:spacing w:line="276" w:lineRule="auto"/>
        <w:jc w:val="both"/>
        <w:rPr>
          <w:rFonts w:ascii="Times New Roman" w:hAnsi="Times New Roman" w:cs="Times New Roman"/>
          <w:sz w:val="22"/>
          <w:szCs w:val="22"/>
          <w:lang w:val="pt-PT"/>
        </w:rPr>
      </w:pPr>
    </w:p>
    <w:p w14:paraId="209372D2" w14:textId="77777777" w:rsidR="00314F4B" w:rsidRPr="00E8637D" w:rsidRDefault="00314F4B">
      <w:pPr>
        <w:spacing w:line="276" w:lineRule="auto"/>
        <w:jc w:val="both"/>
        <w:rPr>
          <w:rFonts w:ascii="Times New Roman" w:hAnsi="Times New Roman" w:cs="Times New Roman"/>
          <w:sz w:val="22"/>
          <w:szCs w:val="22"/>
          <w:lang w:val="pt-PT"/>
        </w:rPr>
      </w:pPr>
      <w:r w:rsidRPr="00F255D4">
        <w:rPr>
          <w:rFonts w:ascii="Times New Roman" w:hAnsi="Times New Roman" w:cs="Times New Roman"/>
          <w:noProof/>
          <w:sz w:val="22"/>
          <w:szCs w:val="22"/>
          <w:lang w:bidi="ar-SA"/>
        </w:rPr>
        <w:drawing>
          <wp:inline distT="0" distB="0" distL="0" distR="0" wp14:anchorId="53A8ADF7" wp14:editId="0926C81B">
            <wp:extent cx="971550" cy="971550"/>
            <wp:effectExtent l="0" t="0" r="0" b="0"/>
            <wp:docPr id="6" name="Picture 6" descr="https://cinmed.me/wp-content/uploads/2022/11/Online-prijava-NDL-QR-code-300x300.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724DA669" w14:textId="77777777" w:rsidR="00314F4B" w:rsidRPr="0091585E" w:rsidRDefault="00314F4B" w:rsidP="002A6629">
      <w:pPr>
        <w:pStyle w:val="Bodytext30"/>
        <w:tabs>
          <w:tab w:val="left" w:pos="599"/>
        </w:tabs>
        <w:spacing w:line="276" w:lineRule="auto"/>
        <w:ind w:left="360"/>
        <w:jc w:val="both"/>
        <w:rPr>
          <w:sz w:val="22"/>
          <w:szCs w:val="22"/>
          <w:lang w:val="sr-Latn-RS"/>
        </w:rPr>
      </w:pPr>
    </w:p>
    <w:p w14:paraId="32BDD835" w14:textId="0D289BFE" w:rsidR="002F6364" w:rsidRPr="0091585E" w:rsidRDefault="00052351" w:rsidP="002A6629">
      <w:pPr>
        <w:pStyle w:val="Bodytext30"/>
        <w:shd w:val="clear" w:color="auto" w:fill="auto"/>
        <w:tabs>
          <w:tab w:val="left" w:pos="599"/>
        </w:tabs>
        <w:spacing w:after="0" w:line="276" w:lineRule="auto"/>
        <w:jc w:val="both"/>
        <w:rPr>
          <w:sz w:val="22"/>
          <w:szCs w:val="22"/>
          <w:lang w:val="sr-Latn-RS"/>
        </w:rPr>
      </w:pPr>
      <w:r w:rsidRPr="0091585E">
        <w:rPr>
          <w:sz w:val="22"/>
          <w:szCs w:val="22"/>
          <w:lang w:val="sr-Latn-RS"/>
        </w:rPr>
        <w:t>5.</w:t>
      </w:r>
      <w:r w:rsidRPr="0091585E">
        <w:rPr>
          <w:sz w:val="22"/>
          <w:szCs w:val="22"/>
          <w:lang w:val="sr-Latn-RS"/>
        </w:rPr>
        <w:tab/>
      </w:r>
      <w:r w:rsidR="00314F4B" w:rsidRPr="0091585E">
        <w:rPr>
          <w:sz w:val="22"/>
          <w:szCs w:val="22"/>
          <w:lang w:val="sr-Latn-RS"/>
        </w:rPr>
        <w:t xml:space="preserve"> KAKO ČUVATI </w:t>
      </w:r>
      <w:r w:rsidR="00933F5A" w:rsidRPr="0091585E">
        <w:rPr>
          <w:sz w:val="22"/>
          <w:szCs w:val="22"/>
          <w:lang w:val="sr-Latn-RS"/>
        </w:rPr>
        <w:t>LIJEK</w:t>
      </w:r>
      <w:r w:rsidR="00314F4B" w:rsidRPr="0091585E">
        <w:rPr>
          <w:sz w:val="22"/>
          <w:szCs w:val="22"/>
          <w:lang w:val="sr-Latn-RS"/>
        </w:rPr>
        <w:t xml:space="preserve"> IMFINZI</w:t>
      </w:r>
    </w:p>
    <w:p w14:paraId="4888E3A3" w14:textId="77777777" w:rsidR="004409C9" w:rsidRPr="0091585E" w:rsidRDefault="004409C9" w:rsidP="002A6629">
      <w:pPr>
        <w:pStyle w:val="Bodytext30"/>
        <w:shd w:val="clear" w:color="auto" w:fill="auto"/>
        <w:tabs>
          <w:tab w:val="left" w:pos="599"/>
        </w:tabs>
        <w:spacing w:after="0" w:line="276" w:lineRule="auto"/>
        <w:ind w:left="360"/>
        <w:jc w:val="both"/>
        <w:rPr>
          <w:sz w:val="22"/>
          <w:szCs w:val="22"/>
          <w:lang w:val="sr-Latn-RS"/>
        </w:rPr>
      </w:pPr>
    </w:p>
    <w:p w14:paraId="381C43FE" w14:textId="147F1280" w:rsidR="002F6364" w:rsidRDefault="007430ED" w:rsidP="002A6629">
      <w:pPr>
        <w:pStyle w:val="Bodytext20"/>
        <w:shd w:val="clear" w:color="auto" w:fill="auto"/>
        <w:spacing w:before="0" w:after="0" w:line="276" w:lineRule="auto"/>
        <w:ind w:firstLine="0"/>
        <w:rPr>
          <w:sz w:val="22"/>
          <w:szCs w:val="22"/>
          <w:lang w:val="sr-Latn-RS"/>
        </w:rPr>
      </w:pPr>
      <w:r w:rsidRPr="0091585E">
        <w:rPr>
          <w:sz w:val="22"/>
          <w:szCs w:val="22"/>
          <w:lang w:val="sr-Latn-RS"/>
        </w:rPr>
        <w:t>IMFINZI će Vam biti dat u bolnici ili na klinici, a za njegovo čuvanje zaduženi su zdravstveni radnici. Detalji o čuvanju su sl</w:t>
      </w:r>
      <w:r w:rsidR="006936EF">
        <w:rPr>
          <w:sz w:val="22"/>
          <w:szCs w:val="22"/>
          <w:lang w:val="sr-Latn-RS"/>
        </w:rPr>
        <w:t>j</w:t>
      </w:r>
      <w:r w:rsidRPr="0091585E">
        <w:rPr>
          <w:sz w:val="22"/>
          <w:szCs w:val="22"/>
          <w:lang w:val="sr-Latn-RS"/>
        </w:rPr>
        <w:t>edeći:</w:t>
      </w:r>
    </w:p>
    <w:p w14:paraId="69F57F3B" w14:textId="77777777" w:rsidR="006936EF" w:rsidRPr="0091585E" w:rsidRDefault="006936EF" w:rsidP="002A6629">
      <w:pPr>
        <w:pStyle w:val="Bodytext20"/>
        <w:shd w:val="clear" w:color="auto" w:fill="auto"/>
        <w:spacing w:before="0" w:after="0" w:line="276" w:lineRule="auto"/>
        <w:ind w:firstLine="0"/>
        <w:rPr>
          <w:sz w:val="22"/>
          <w:szCs w:val="22"/>
          <w:lang w:val="sr-Latn-RS"/>
        </w:rPr>
      </w:pPr>
    </w:p>
    <w:p w14:paraId="2F693FD7" w14:textId="74694201" w:rsidR="002F6364" w:rsidRPr="0091585E" w:rsidRDefault="006936EF" w:rsidP="002A6629">
      <w:pPr>
        <w:pStyle w:val="Bodytext20"/>
        <w:shd w:val="clear" w:color="auto" w:fill="auto"/>
        <w:spacing w:before="0" w:after="0" w:line="276" w:lineRule="auto"/>
        <w:ind w:firstLine="0"/>
        <w:rPr>
          <w:sz w:val="22"/>
          <w:szCs w:val="22"/>
          <w:lang w:val="sr-Latn-RS"/>
        </w:rPr>
      </w:pPr>
      <w:r>
        <w:rPr>
          <w:sz w:val="22"/>
          <w:szCs w:val="22"/>
          <w:lang w:val="sr-Latn-RS"/>
        </w:rPr>
        <w:t>L</w:t>
      </w:r>
      <w:r w:rsidRPr="0091585E">
        <w:rPr>
          <w:sz w:val="22"/>
          <w:szCs w:val="22"/>
          <w:lang w:val="sr-Latn-RS"/>
        </w:rPr>
        <w:t xml:space="preserve">ijek </w:t>
      </w:r>
      <w:r>
        <w:rPr>
          <w:sz w:val="22"/>
          <w:szCs w:val="22"/>
          <w:lang w:val="sr-Latn-RS"/>
        </w:rPr>
        <w:t>č</w:t>
      </w:r>
      <w:r w:rsidR="007430ED" w:rsidRPr="0091585E">
        <w:rPr>
          <w:sz w:val="22"/>
          <w:szCs w:val="22"/>
          <w:lang w:val="sr-Latn-RS"/>
        </w:rPr>
        <w:t>uvat</w:t>
      </w:r>
      <w:r>
        <w:rPr>
          <w:sz w:val="22"/>
          <w:szCs w:val="22"/>
          <w:lang w:val="sr-Latn-RS"/>
        </w:rPr>
        <w:t>i</w:t>
      </w:r>
      <w:r w:rsidR="007430ED" w:rsidRPr="0091585E">
        <w:rPr>
          <w:sz w:val="22"/>
          <w:szCs w:val="22"/>
          <w:lang w:val="sr-Latn-RS"/>
        </w:rPr>
        <w:t xml:space="preserve"> van </w:t>
      </w:r>
      <w:r>
        <w:rPr>
          <w:sz w:val="22"/>
          <w:szCs w:val="22"/>
          <w:lang w:val="sr-Latn-RS"/>
        </w:rPr>
        <w:t>vidokruga</w:t>
      </w:r>
      <w:r w:rsidR="007430ED" w:rsidRPr="0091585E">
        <w:rPr>
          <w:sz w:val="22"/>
          <w:szCs w:val="22"/>
          <w:lang w:val="sr-Latn-RS"/>
        </w:rPr>
        <w:t xml:space="preserve"> i domašaja d</w:t>
      </w:r>
      <w:r w:rsidR="004409C9" w:rsidRPr="0091585E">
        <w:rPr>
          <w:sz w:val="22"/>
          <w:szCs w:val="22"/>
          <w:lang w:val="sr-Latn-RS"/>
        </w:rPr>
        <w:t>j</w:t>
      </w:r>
      <w:r w:rsidR="007430ED" w:rsidRPr="0091585E">
        <w:rPr>
          <w:sz w:val="22"/>
          <w:szCs w:val="22"/>
          <w:lang w:val="sr-Latn-RS"/>
        </w:rPr>
        <w:t>ece.</w:t>
      </w:r>
    </w:p>
    <w:p w14:paraId="73C2E967" w14:textId="63023AE1" w:rsidR="002F6364" w:rsidRPr="0091585E" w:rsidRDefault="007430ED" w:rsidP="002A6629">
      <w:pPr>
        <w:pStyle w:val="Bodytext20"/>
        <w:shd w:val="clear" w:color="auto" w:fill="auto"/>
        <w:spacing w:before="0" w:after="180" w:line="276" w:lineRule="auto"/>
        <w:ind w:firstLine="0"/>
        <w:rPr>
          <w:sz w:val="22"/>
          <w:szCs w:val="22"/>
          <w:lang w:val="sr-Latn-RS"/>
        </w:rPr>
      </w:pPr>
      <w:r w:rsidRPr="0091585E">
        <w:rPr>
          <w:sz w:val="22"/>
          <w:szCs w:val="22"/>
          <w:lang w:val="sr-Latn-RS"/>
        </w:rPr>
        <w:t xml:space="preserve">Nemojte da koristite ovaj </w:t>
      </w:r>
      <w:r w:rsidR="00933F5A" w:rsidRPr="0091585E">
        <w:rPr>
          <w:sz w:val="22"/>
          <w:szCs w:val="22"/>
          <w:lang w:val="sr-Latn-RS"/>
        </w:rPr>
        <w:t>lijek</w:t>
      </w:r>
      <w:r w:rsidRPr="0091585E">
        <w:rPr>
          <w:sz w:val="22"/>
          <w:szCs w:val="22"/>
          <w:lang w:val="sr-Latn-RS"/>
        </w:rPr>
        <w:t xml:space="preserve"> nakon isteka roka upotrebe koji je naveden na kartonskoj kutiji i na etiketi na bočici („Važi do“). Rok upotrebe odnosi se na posl</w:t>
      </w:r>
      <w:r w:rsidR="006936EF">
        <w:rPr>
          <w:sz w:val="22"/>
          <w:szCs w:val="22"/>
          <w:lang w:val="sr-Latn-RS"/>
        </w:rPr>
        <w:t>j</w:t>
      </w:r>
      <w:r w:rsidRPr="0091585E">
        <w:rPr>
          <w:sz w:val="22"/>
          <w:szCs w:val="22"/>
          <w:lang w:val="sr-Latn-RS"/>
        </w:rPr>
        <w:t>ednji dan navedenog m</w:t>
      </w:r>
      <w:r w:rsidR="00807691" w:rsidRPr="0091585E">
        <w:rPr>
          <w:sz w:val="22"/>
          <w:szCs w:val="22"/>
          <w:lang w:val="sr-Latn-RS"/>
        </w:rPr>
        <w:t>j</w:t>
      </w:r>
      <w:r w:rsidRPr="0091585E">
        <w:rPr>
          <w:sz w:val="22"/>
          <w:szCs w:val="22"/>
          <w:lang w:val="sr-Latn-RS"/>
        </w:rPr>
        <w:t>eseca.</w:t>
      </w:r>
    </w:p>
    <w:p w14:paraId="17810D81" w14:textId="3909992C" w:rsidR="002F6364" w:rsidRPr="0091585E" w:rsidRDefault="007430ED" w:rsidP="002A6629">
      <w:pPr>
        <w:pStyle w:val="Bodytext20"/>
        <w:shd w:val="clear" w:color="auto" w:fill="auto"/>
        <w:spacing w:before="0" w:after="0" w:line="276" w:lineRule="auto"/>
        <w:ind w:firstLine="0"/>
        <w:rPr>
          <w:sz w:val="22"/>
          <w:szCs w:val="22"/>
          <w:lang w:val="sr-Latn-RS"/>
        </w:rPr>
      </w:pPr>
      <w:r w:rsidRPr="0091585E">
        <w:rPr>
          <w:sz w:val="22"/>
          <w:szCs w:val="22"/>
          <w:lang w:val="sr-Latn-RS"/>
        </w:rPr>
        <w:t>Čuvat</w:t>
      </w:r>
      <w:r w:rsidR="006936EF">
        <w:rPr>
          <w:sz w:val="22"/>
          <w:szCs w:val="22"/>
          <w:lang w:val="sr-Latn-RS"/>
        </w:rPr>
        <w:t>i</w:t>
      </w:r>
      <w:r w:rsidRPr="0091585E">
        <w:rPr>
          <w:sz w:val="22"/>
          <w:szCs w:val="22"/>
          <w:lang w:val="sr-Latn-RS"/>
        </w:rPr>
        <w:t xml:space="preserve"> u frižideru (2°C do 8°C).</w:t>
      </w:r>
    </w:p>
    <w:p w14:paraId="4CEFD5B8" w14:textId="55B22A2A" w:rsidR="002F6364" w:rsidRPr="0091585E" w:rsidRDefault="007430ED" w:rsidP="002A6629">
      <w:pPr>
        <w:pStyle w:val="Bodytext20"/>
        <w:shd w:val="clear" w:color="auto" w:fill="auto"/>
        <w:spacing w:before="0" w:after="0" w:line="276" w:lineRule="auto"/>
        <w:ind w:firstLine="0"/>
        <w:rPr>
          <w:sz w:val="22"/>
          <w:szCs w:val="22"/>
          <w:lang w:val="sr-Latn-RS"/>
        </w:rPr>
      </w:pPr>
      <w:r w:rsidRPr="0091585E">
        <w:rPr>
          <w:sz w:val="22"/>
          <w:szCs w:val="22"/>
          <w:lang w:val="sr-Latn-RS"/>
        </w:rPr>
        <w:t>Ne zamrzavat</w:t>
      </w:r>
      <w:r w:rsidR="006936EF">
        <w:rPr>
          <w:sz w:val="22"/>
          <w:szCs w:val="22"/>
          <w:lang w:val="sr-Latn-RS"/>
        </w:rPr>
        <w:t>i</w:t>
      </w:r>
      <w:r w:rsidRPr="0091585E">
        <w:rPr>
          <w:sz w:val="22"/>
          <w:szCs w:val="22"/>
          <w:lang w:val="sr-Latn-RS"/>
        </w:rPr>
        <w:t>.</w:t>
      </w:r>
    </w:p>
    <w:p w14:paraId="27E6D51A" w14:textId="72BB00FB" w:rsidR="002F6364" w:rsidRPr="0091585E" w:rsidRDefault="007430ED" w:rsidP="002A6629">
      <w:pPr>
        <w:pStyle w:val="Bodytext20"/>
        <w:shd w:val="clear" w:color="auto" w:fill="auto"/>
        <w:spacing w:before="0" w:after="0" w:line="276" w:lineRule="auto"/>
        <w:ind w:firstLine="0"/>
        <w:rPr>
          <w:sz w:val="22"/>
          <w:szCs w:val="22"/>
          <w:lang w:val="sr-Latn-RS"/>
        </w:rPr>
      </w:pPr>
      <w:r w:rsidRPr="0091585E">
        <w:rPr>
          <w:sz w:val="22"/>
          <w:szCs w:val="22"/>
          <w:lang w:val="sr-Latn-RS"/>
        </w:rPr>
        <w:t>Čuva</w:t>
      </w:r>
      <w:r w:rsidR="006936EF">
        <w:rPr>
          <w:sz w:val="22"/>
          <w:szCs w:val="22"/>
          <w:lang w:val="sr-Latn-RS"/>
        </w:rPr>
        <w:t>ti</w:t>
      </w:r>
      <w:r w:rsidRPr="0091585E">
        <w:rPr>
          <w:sz w:val="22"/>
          <w:szCs w:val="22"/>
          <w:lang w:val="sr-Latn-RS"/>
        </w:rPr>
        <w:t xml:space="preserve"> u originalnom pakovanju kako biste </w:t>
      </w:r>
      <w:r w:rsidR="00933F5A" w:rsidRPr="0091585E">
        <w:rPr>
          <w:sz w:val="22"/>
          <w:szCs w:val="22"/>
          <w:lang w:val="sr-Latn-RS"/>
        </w:rPr>
        <w:t>lijek</w:t>
      </w:r>
      <w:r w:rsidRPr="0091585E">
        <w:rPr>
          <w:sz w:val="22"/>
          <w:szCs w:val="22"/>
          <w:lang w:val="sr-Latn-RS"/>
        </w:rPr>
        <w:t xml:space="preserve"> zaštitili od </w:t>
      </w:r>
      <w:r w:rsidR="00807691" w:rsidRPr="0091585E">
        <w:rPr>
          <w:sz w:val="22"/>
          <w:szCs w:val="22"/>
          <w:lang w:val="sr-Latn-RS"/>
        </w:rPr>
        <w:t>svjet</w:t>
      </w:r>
      <w:r w:rsidRPr="0091585E">
        <w:rPr>
          <w:sz w:val="22"/>
          <w:szCs w:val="22"/>
          <w:lang w:val="sr-Latn-RS"/>
        </w:rPr>
        <w:t>losti.</w:t>
      </w:r>
    </w:p>
    <w:p w14:paraId="5D8A1771" w14:textId="0B2193E0" w:rsidR="002F6364" w:rsidRPr="0091585E" w:rsidRDefault="007430ED" w:rsidP="002A6629">
      <w:pPr>
        <w:pStyle w:val="Bodytext20"/>
        <w:shd w:val="clear" w:color="auto" w:fill="auto"/>
        <w:spacing w:before="0" w:after="188" w:line="276" w:lineRule="auto"/>
        <w:ind w:firstLine="0"/>
        <w:rPr>
          <w:sz w:val="22"/>
          <w:szCs w:val="22"/>
          <w:lang w:val="sr-Latn-RS"/>
        </w:rPr>
      </w:pPr>
      <w:r w:rsidRPr="0091585E">
        <w:rPr>
          <w:sz w:val="22"/>
          <w:szCs w:val="22"/>
          <w:lang w:val="sr-Latn-RS"/>
        </w:rPr>
        <w:t xml:space="preserve">Nemojte da koristite ovaj </w:t>
      </w:r>
      <w:r w:rsidR="00933F5A" w:rsidRPr="0091585E">
        <w:rPr>
          <w:sz w:val="22"/>
          <w:szCs w:val="22"/>
          <w:lang w:val="sr-Latn-RS"/>
        </w:rPr>
        <w:t>lijek</w:t>
      </w:r>
      <w:r w:rsidRPr="0091585E">
        <w:rPr>
          <w:sz w:val="22"/>
          <w:szCs w:val="22"/>
          <w:lang w:val="sr-Latn-RS"/>
        </w:rPr>
        <w:t xml:space="preserve"> ukoliko je zamućen, ukoliko se javila </w:t>
      </w:r>
      <w:r w:rsidR="006936EF">
        <w:rPr>
          <w:sz w:val="22"/>
          <w:szCs w:val="22"/>
          <w:lang w:val="sr-Latn-RS"/>
        </w:rPr>
        <w:t>promjena boje</w:t>
      </w:r>
      <w:r w:rsidR="006936EF" w:rsidRPr="0091585E">
        <w:rPr>
          <w:sz w:val="22"/>
          <w:szCs w:val="22"/>
          <w:lang w:val="sr-Latn-RS"/>
        </w:rPr>
        <w:t xml:space="preserve"> </w:t>
      </w:r>
      <w:r w:rsidRPr="0091585E">
        <w:rPr>
          <w:sz w:val="22"/>
          <w:szCs w:val="22"/>
          <w:lang w:val="sr-Latn-RS"/>
        </w:rPr>
        <w:t>ili su vidljive čestice.</w:t>
      </w:r>
    </w:p>
    <w:p w14:paraId="15B23174" w14:textId="14A00C58" w:rsidR="002F6364" w:rsidRPr="0091585E" w:rsidRDefault="007430ED" w:rsidP="002A6629">
      <w:pPr>
        <w:pStyle w:val="Bodytext20"/>
        <w:shd w:val="clear" w:color="auto" w:fill="auto"/>
        <w:spacing w:before="0" w:after="512" w:line="276" w:lineRule="auto"/>
        <w:ind w:firstLine="0"/>
        <w:rPr>
          <w:sz w:val="22"/>
          <w:szCs w:val="22"/>
          <w:lang w:val="sr-Latn-RS"/>
        </w:rPr>
      </w:pPr>
      <w:r w:rsidRPr="0091585E">
        <w:rPr>
          <w:sz w:val="22"/>
          <w:szCs w:val="22"/>
          <w:lang w:val="sr-Latn-RS"/>
        </w:rPr>
        <w:t>Nemojte da čuvate bilo koju neiskorišćenu količinu rastvora za infuziju kako biste je ponovo upotr</w:t>
      </w:r>
      <w:r w:rsidR="006936EF">
        <w:rPr>
          <w:sz w:val="22"/>
          <w:szCs w:val="22"/>
          <w:lang w:val="sr-Latn-RS"/>
        </w:rPr>
        <w:t>ij</w:t>
      </w:r>
      <w:r w:rsidRPr="0091585E">
        <w:rPr>
          <w:sz w:val="22"/>
          <w:szCs w:val="22"/>
          <w:lang w:val="sr-Latn-RS"/>
        </w:rPr>
        <w:t xml:space="preserve">ebili. Neupotrebljeni </w:t>
      </w:r>
      <w:r w:rsidR="00933F5A" w:rsidRPr="0091585E">
        <w:rPr>
          <w:sz w:val="22"/>
          <w:szCs w:val="22"/>
          <w:lang w:val="sr-Latn-RS"/>
        </w:rPr>
        <w:t>lijek</w:t>
      </w:r>
      <w:r w:rsidRPr="0091585E">
        <w:rPr>
          <w:sz w:val="22"/>
          <w:szCs w:val="22"/>
          <w:lang w:val="sr-Latn-RS"/>
        </w:rPr>
        <w:t xml:space="preserve"> ili otpadni materijal odlažu se u skladu sa lokalnim propisima.</w:t>
      </w:r>
    </w:p>
    <w:p w14:paraId="701FFC17" w14:textId="6A2463BE" w:rsidR="002F6364" w:rsidRPr="0091585E" w:rsidRDefault="00052351" w:rsidP="002A6629">
      <w:pPr>
        <w:pStyle w:val="Heading10"/>
        <w:keepNext/>
        <w:keepLines/>
        <w:shd w:val="clear" w:color="auto" w:fill="auto"/>
        <w:tabs>
          <w:tab w:val="left" w:pos="571"/>
        </w:tabs>
        <w:spacing w:before="0" w:after="248" w:line="276" w:lineRule="auto"/>
        <w:rPr>
          <w:sz w:val="22"/>
          <w:szCs w:val="22"/>
          <w:lang w:val="sr-Latn-RS"/>
        </w:rPr>
      </w:pPr>
      <w:bookmarkStart w:id="8" w:name="bookmark30"/>
      <w:r w:rsidRPr="0091585E">
        <w:rPr>
          <w:sz w:val="22"/>
          <w:szCs w:val="22"/>
          <w:lang w:val="sr-Latn-RS"/>
        </w:rPr>
        <w:t>6.</w:t>
      </w:r>
      <w:r w:rsidRPr="0091585E">
        <w:rPr>
          <w:sz w:val="22"/>
          <w:szCs w:val="22"/>
          <w:lang w:val="sr-Latn-RS"/>
        </w:rPr>
        <w:tab/>
      </w:r>
      <w:r w:rsidR="00314F4B" w:rsidRPr="0091585E">
        <w:rPr>
          <w:sz w:val="22"/>
          <w:szCs w:val="22"/>
          <w:lang w:val="sr-Latn-RS"/>
        </w:rPr>
        <w:t>SADRŽAJ PAKOVANJA I DODATNE INFORMACIJE</w:t>
      </w:r>
      <w:bookmarkEnd w:id="8"/>
    </w:p>
    <w:p w14:paraId="1616ED1A" w14:textId="4D92CC21" w:rsidR="002F6364" w:rsidRPr="0091585E" w:rsidRDefault="007430ED" w:rsidP="002A6629">
      <w:pPr>
        <w:pStyle w:val="Heading10"/>
        <w:keepNext/>
        <w:keepLines/>
        <w:shd w:val="clear" w:color="auto" w:fill="auto"/>
        <w:spacing w:before="0" w:after="16" w:line="276" w:lineRule="auto"/>
        <w:rPr>
          <w:sz w:val="22"/>
          <w:szCs w:val="22"/>
          <w:lang w:val="sr-Latn-RS"/>
        </w:rPr>
      </w:pPr>
      <w:bookmarkStart w:id="9" w:name="bookmark31"/>
      <w:r w:rsidRPr="0091585E">
        <w:rPr>
          <w:sz w:val="22"/>
          <w:szCs w:val="22"/>
          <w:lang w:val="sr-Latn-RS"/>
        </w:rPr>
        <w:t xml:space="preserve">Šta sadrži </w:t>
      </w:r>
      <w:r w:rsidR="00933F5A" w:rsidRPr="0091585E">
        <w:rPr>
          <w:sz w:val="22"/>
          <w:szCs w:val="22"/>
          <w:lang w:val="sr-Latn-RS"/>
        </w:rPr>
        <w:t>lijek</w:t>
      </w:r>
      <w:r w:rsidRPr="0091585E">
        <w:rPr>
          <w:sz w:val="22"/>
          <w:szCs w:val="22"/>
          <w:lang w:val="sr-Latn-RS"/>
        </w:rPr>
        <w:t xml:space="preserve"> IMFINZI</w:t>
      </w:r>
      <w:bookmarkEnd w:id="9"/>
    </w:p>
    <w:p w14:paraId="13ADF05F" w14:textId="77777777" w:rsidR="004409C9" w:rsidRPr="0091585E" w:rsidRDefault="004409C9" w:rsidP="002A6629">
      <w:pPr>
        <w:pStyle w:val="Heading10"/>
        <w:keepNext/>
        <w:keepLines/>
        <w:shd w:val="clear" w:color="auto" w:fill="auto"/>
        <w:spacing w:before="0" w:after="16" w:line="276" w:lineRule="auto"/>
        <w:rPr>
          <w:sz w:val="22"/>
          <w:szCs w:val="22"/>
          <w:lang w:val="sr-Latn-RS"/>
        </w:rPr>
      </w:pPr>
    </w:p>
    <w:p w14:paraId="0892C3E8" w14:textId="39ED2CBB" w:rsidR="002F6364" w:rsidRPr="0091585E" w:rsidRDefault="007430ED" w:rsidP="00F255D4">
      <w:pPr>
        <w:pStyle w:val="Bodytext20"/>
        <w:numPr>
          <w:ilvl w:val="0"/>
          <w:numId w:val="20"/>
        </w:numPr>
        <w:shd w:val="clear" w:color="auto" w:fill="auto"/>
        <w:spacing w:before="0" w:after="254" w:line="276" w:lineRule="auto"/>
        <w:rPr>
          <w:sz w:val="22"/>
          <w:szCs w:val="22"/>
          <w:lang w:val="sr-Latn-RS"/>
        </w:rPr>
      </w:pPr>
      <w:r w:rsidRPr="0091585E">
        <w:rPr>
          <w:sz w:val="22"/>
          <w:szCs w:val="22"/>
          <w:lang w:val="sr-Latn-RS"/>
        </w:rPr>
        <w:t>Aktivna supstanca je durvalumab.</w:t>
      </w:r>
    </w:p>
    <w:p w14:paraId="01725D5F" w14:textId="77777777" w:rsidR="002F6364" w:rsidRPr="0091585E" w:rsidRDefault="007430ED" w:rsidP="002A6629">
      <w:pPr>
        <w:pStyle w:val="Bodytext20"/>
        <w:shd w:val="clear" w:color="auto" w:fill="auto"/>
        <w:spacing w:before="0" w:after="207" w:line="276" w:lineRule="auto"/>
        <w:ind w:firstLine="0"/>
        <w:rPr>
          <w:sz w:val="22"/>
          <w:szCs w:val="22"/>
          <w:lang w:val="sr-Latn-RS"/>
        </w:rPr>
      </w:pPr>
      <w:r w:rsidRPr="0091585E">
        <w:rPr>
          <w:sz w:val="22"/>
          <w:szCs w:val="22"/>
          <w:lang w:val="sr-Latn-RS"/>
        </w:rPr>
        <w:t>Svaki ml koncentrata za rastvor sadrži 50 mg durvalumaba.</w:t>
      </w:r>
    </w:p>
    <w:p w14:paraId="1B74C0EF" w14:textId="77777777" w:rsidR="002F6364" w:rsidRPr="0091585E" w:rsidRDefault="007430ED" w:rsidP="002A6629">
      <w:pPr>
        <w:pStyle w:val="Bodytext20"/>
        <w:shd w:val="clear" w:color="auto" w:fill="auto"/>
        <w:spacing w:before="0" w:after="188" w:line="276" w:lineRule="auto"/>
        <w:ind w:firstLine="0"/>
        <w:rPr>
          <w:sz w:val="22"/>
          <w:szCs w:val="22"/>
          <w:lang w:val="sr-Latn-RS"/>
        </w:rPr>
      </w:pPr>
      <w:r w:rsidRPr="0091585E">
        <w:rPr>
          <w:sz w:val="22"/>
          <w:szCs w:val="22"/>
          <w:lang w:val="sr-Latn-RS"/>
        </w:rPr>
        <w:t>Svaka bočica sadrži bilo 500 mg durvalumaba u 10 ml koncentrata ili 120 mg durvalumaba u 2,4 ml koncentrata.</w:t>
      </w:r>
    </w:p>
    <w:p w14:paraId="691A45DF" w14:textId="2232A110" w:rsidR="002F6364" w:rsidRPr="0091585E" w:rsidRDefault="006936EF" w:rsidP="00F255D4">
      <w:pPr>
        <w:pStyle w:val="Bodytext20"/>
        <w:numPr>
          <w:ilvl w:val="0"/>
          <w:numId w:val="20"/>
        </w:numPr>
        <w:shd w:val="clear" w:color="auto" w:fill="auto"/>
        <w:spacing w:before="0" w:after="216" w:line="276" w:lineRule="auto"/>
        <w:rPr>
          <w:sz w:val="22"/>
          <w:szCs w:val="22"/>
          <w:lang w:val="sr-Latn-RS"/>
        </w:rPr>
      </w:pPr>
      <w:r>
        <w:rPr>
          <w:sz w:val="22"/>
          <w:szCs w:val="22"/>
          <w:lang w:val="sr-Latn-RS"/>
        </w:rPr>
        <w:t>Pomoćne supstance su</w:t>
      </w:r>
      <w:r w:rsidR="007430ED" w:rsidRPr="0091585E">
        <w:rPr>
          <w:sz w:val="22"/>
          <w:szCs w:val="22"/>
          <w:lang w:val="sr-Latn-RS"/>
        </w:rPr>
        <w:t>: histidin, histidin hidrohlorid monohidrat, trehaloza dihidrat, polisorbat 80, voda za injekcije.</w:t>
      </w:r>
    </w:p>
    <w:p w14:paraId="2FF7786E" w14:textId="6792ECEE" w:rsidR="002F6364" w:rsidRPr="0091585E" w:rsidRDefault="007430ED" w:rsidP="002A6629">
      <w:pPr>
        <w:pStyle w:val="Heading10"/>
        <w:keepNext/>
        <w:keepLines/>
        <w:shd w:val="clear" w:color="auto" w:fill="auto"/>
        <w:spacing w:before="0" w:line="276" w:lineRule="auto"/>
        <w:rPr>
          <w:sz w:val="22"/>
          <w:szCs w:val="22"/>
          <w:lang w:val="sr-Latn-RS"/>
        </w:rPr>
      </w:pPr>
      <w:bookmarkStart w:id="10" w:name="bookmark32"/>
      <w:r w:rsidRPr="0091585E">
        <w:rPr>
          <w:sz w:val="22"/>
          <w:szCs w:val="22"/>
          <w:lang w:val="sr-Latn-RS"/>
        </w:rPr>
        <w:t xml:space="preserve">Kako izgleda </w:t>
      </w:r>
      <w:r w:rsidR="00933F5A" w:rsidRPr="0091585E">
        <w:rPr>
          <w:sz w:val="22"/>
          <w:szCs w:val="22"/>
          <w:lang w:val="sr-Latn-RS"/>
        </w:rPr>
        <w:t>lijek</w:t>
      </w:r>
      <w:r w:rsidRPr="0091585E">
        <w:rPr>
          <w:sz w:val="22"/>
          <w:szCs w:val="22"/>
          <w:lang w:val="sr-Latn-RS"/>
        </w:rPr>
        <w:t xml:space="preserve"> IMFINZI i sadržaj pakovanja</w:t>
      </w:r>
      <w:bookmarkEnd w:id="10"/>
    </w:p>
    <w:p w14:paraId="0A985582" w14:textId="77777777" w:rsidR="004409C9" w:rsidRPr="0091585E" w:rsidRDefault="004409C9" w:rsidP="002A6629">
      <w:pPr>
        <w:pStyle w:val="Heading10"/>
        <w:keepNext/>
        <w:keepLines/>
        <w:shd w:val="clear" w:color="auto" w:fill="auto"/>
        <w:spacing w:before="0" w:line="276" w:lineRule="auto"/>
        <w:rPr>
          <w:sz w:val="22"/>
          <w:szCs w:val="22"/>
          <w:lang w:val="sr-Latn-RS"/>
        </w:rPr>
      </w:pPr>
    </w:p>
    <w:p w14:paraId="43D3F239" w14:textId="77777777" w:rsidR="002F6364" w:rsidRPr="0091585E" w:rsidRDefault="007430ED" w:rsidP="002A6629">
      <w:pPr>
        <w:pStyle w:val="Bodytext20"/>
        <w:shd w:val="clear" w:color="auto" w:fill="auto"/>
        <w:spacing w:before="0" w:after="180" w:line="276" w:lineRule="auto"/>
        <w:ind w:firstLine="0"/>
        <w:rPr>
          <w:sz w:val="22"/>
          <w:szCs w:val="22"/>
          <w:lang w:val="sr-Latn-RS"/>
        </w:rPr>
      </w:pPr>
      <w:r w:rsidRPr="0091585E">
        <w:rPr>
          <w:sz w:val="22"/>
          <w:szCs w:val="22"/>
          <w:lang w:val="sr-Latn-RS"/>
        </w:rPr>
        <w:t>IMFINZI koncentrat za rastvor za infuziju (sterilan koncentrat), bez konzervansa, bistar do opalescentan, bezbojan do blago žut rastvor, bez vidljivih čestica.</w:t>
      </w:r>
    </w:p>
    <w:p w14:paraId="35003B84" w14:textId="77777777" w:rsidR="002F6364" w:rsidRPr="0091585E" w:rsidRDefault="007430ED" w:rsidP="002A6629">
      <w:pPr>
        <w:pStyle w:val="Bodytext20"/>
        <w:shd w:val="clear" w:color="auto" w:fill="auto"/>
        <w:spacing w:before="0" w:after="180" w:line="276" w:lineRule="auto"/>
        <w:ind w:firstLine="0"/>
        <w:rPr>
          <w:sz w:val="22"/>
          <w:szCs w:val="22"/>
          <w:lang w:val="sr-Latn-RS"/>
        </w:rPr>
      </w:pPr>
      <w:r w:rsidRPr="0091585E">
        <w:rPr>
          <w:sz w:val="22"/>
          <w:szCs w:val="22"/>
          <w:lang w:val="sr-Latn-RS"/>
        </w:rPr>
        <w:t>Postoji u pakovanjima koja sadrže bilo 1 staklenu bočicu od 2,4 ml koncentrata ili 1 staklenu bočicu od 10 ml koncentrata.</w:t>
      </w:r>
    </w:p>
    <w:p w14:paraId="1DDE6052" w14:textId="77777777" w:rsidR="004409C9" w:rsidRPr="0091585E" w:rsidRDefault="004409C9" w:rsidP="002A6629">
      <w:pPr>
        <w:pStyle w:val="Heading10"/>
        <w:keepNext/>
        <w:keepLines/>
        <w:shd w:val="clear" w:color="auto" w:fill="auto"/>
        <w:spacing w:before="0" w:line="276" w:lineRule="auto"/>
        <w:rPr>
          <w:sz w:val="22"/>
          <w:szCs w:val="22"/>
          <w:lang w:val="sr-Latn-RS"/>
        </w:rPr>
      </w:pPr>
      <w:bookmarkStart w:id="11" w:name="bookmark36"/>
    </w:p>
    <w:bookmarkEnd w:id="11"/>
    <w:p w14:paraId="07EE8085" w14:textId="56530B17" w:rsidR="00314F4B" w:rsidRPr="0091585E" w:rsidRDefault="00314F4B" w:rsidP="002A6629">
      <w:pPr>
        <w:spacing w:line="276" w:lineRule="auto"/>
        <w:jc w:val="both"/>
        <w:rPr>
          <w:rFonts w:ascii="Times New Roman" w:hAnsi="Times New Roman" w:cs="Times New Roman"/>
          <w:b/>
          <w:sz w:val="22"/>
          <w:szCs w:val="22"/>
          <w:lang w:val="sr-Latn-CS"/>
        </w:rPr>
      </w:pPr>
      <w:r w:rsidRPr="0091585E">
        <w:rPr>
          <w:rFonts w:ascii="Times New Roman" w:hAnsi="Times New Roman" w:cs="Times New Roman"/>
          <w:b/>
          <w:sz w:val="22"/>
          <w:szCs w:val="22"/>
          <w:lang w:val="sr-Latn-CS"/>
        </w:rPr>
        <w:t>Nosilac dozvole i proizvođač</w:t>
      </w:r>
    </w:p>
    <w:p w14:paraId="63C52B4F" w14:textId="77777777" w:rsidR="00314F4B" w:rsidRPr="0091585E" w:rsidRDefault="00314F4B" w:rsidP="002A6629">
      <w:pPr>
        <w:spacing w:line="276" w:lineRule="auto"/>
        <w:jc w:val="both"/>
        <w:rPr>
          <w:rFonts w:ascii="Times New Roman" w:hAnsi="Times New Roman" w:cs="Times New Roman"/>
          <w:b/>
          <w:sz w:val="22"/>
          <w:szCs w:val="22"/>
          <w:lang w:val="sr-Latn-CS"/>
        </w:rPr>
      </w:pPr>
    </w:p>
    <w:p w14:paraId="1E1B557F" w14:textId="77777777" w:rsidR="00314F4B" w:rsidRPr="0091585E" w:rsidRDefault="00314F4B" w:rsidP="002A6629">
      <w:pPr>
        <w:spacing w:line="276" w:lineRule="auto"/>
        <w:jc w:val="both"/>
        <w:rPr>
          <w:rFonts w:ascii="Times New Roman" w:hAnsi="Times New Roman" w:cs="Times New Roman"/>
          <w:b/>
          <w:sz w:val="22"/>
          <w:szCs w:val="22"/>
          <w:lang w:val="sr-Latn-CS"/>
        </w:rPr>
      </w:pPr>
      <w:r w:rsidRPr="0091585E">
        <w:rPr>
          <w:rFonts w:ascii="Times New Roman" w:hAnsi="Times New Roman" w:cs="Times New Roman"/>
          <w:b/>
          <w:sz w:val="22"/>
          <w:szCs w:val="22"/>
          <w:lang w:val="sr-Latn-CS"/>
        </w:rPr>
        <w:t>Nosilac dozvole</w:t>
      </w:r>
    </w:p>
    <w:p w14:paraId="19ABB890" w14:textId="77777777" w:rsidR="00314F4B" w:rsidRPr="0091585E" w:rsidRDefault="00314F4B" w:rsidP="002A6629">
      <w:pPr>
        <w:spacing w:line="276" w:lineRule="auto"/>
        <w:jc w:val="both"/>
        <w:rPr>
          <w:rFonts w:ascii="Times New Roman" w:hAnsi="Times New Roman" w:cs="Times New Roman"/>
          <w:bCs/>
          <w:sz w:val="22"/>
          <w:szCs w:val="22"/>
          <w:lang w:val="sr-Latn-CS"/>
        </w:rPr>
      </w:pPr>
    </w:p>
    <w:p w14:paraId="6BD43477" w14:textId="77777777" w:rsidR="00314F4B" w:rsidRPr="0091585E" w:rsidRDefault="00314F4B" w:rsidP="002A6629">
      <w:pPr>
        <w:spacing w:line="276" w:lineRule="auto"/>
        <w:jc w:val="both"/>
        <w:rPr>
          <w:rFonts w:ascii="Times New Roman" w:hAnsi="Times New Roman" w:cs="Times New Roman"/>
          <w:bCs/>
          <w:sz w:val="22"/>
          <w:szCs w:val="22"/>
          <w:lang w:val="sr-Latn-CS"/>
        </w:rPr>
      </w:pPr>
      <w:r w:rsidRPr="0091585E">
        <w:rPr>
          <w:rFonts w:ascii="Times New Roman" w:hAnsi="Times New Roman" w:cs="Times New Roman"/>
          <w:bCs/>
          <w:sz w:val="22"/>
          <w:szCs w:val="22"/>
          <w:lang w:val="sr-Latn-CS"/>
        </w:rPr>
        <w:t>Glosarij d.o.o.</w:t>
      </w:r>
    </w:p>
    <w:p w14:paraId="46EDB65C" w14:textId="77777777" w:rsidR="00314F4B" w:rsidRPr="0091585E" w:rsidRDefault="00314F4B" w:rsidP="002A6629">
      <w:pPr>
        <w:spacing w:line="276" w:lineRule="auto"/>
        <w:jc w:val="both"/>
        <w:rPr>
          <w:rFonts w:ascii="Times New Roman" w:hAnsi="Times New Roman" w:cs="Times New Roman"/>
          <w:bCs/>
          <w:sz w:val="22"/>
          <w:szCs w:val="22"/>
          <w:lang w:val="sr-Latn-CS"/>
        </w:rPr>
      </w:pPr>
      <w:r w:rsidRPr="0091585E">
        <w:rPr>
          <w:rFonts w:ascii="Times New Roman" w:hAnsi="Times New Roman" w:cs="Times New Roman"/>
          <w:bCs/>
          <w:sz w:val="22"/>
          <w:szCs w:val="22"/>
          <w:lang w:val="sr-Latn-CS"/>
        </w:rPr>
        <w:t>Vojislavljevića 76, 81000 Podgorica, Crna Gora</w:t>
      </w:r>
    </w:p>
    <w:p w14:paraId="2879CE73" w14:textId="77777777" w:rsidR="00314F4B" w:rsidRPr="0091585E" w:rsidRDefault="00314F4B" w:rsidP="002A6629">
      <w:pPr>
        <w:spacing w:line="276" w:lineRule="auto"/>
        <w:jc w:val="both"/>
        <w:rPr>
          <w:rFonts w:ascii="Times New Roman" w:hAnsi="Times New Roman" w:cs="Times New Roman"/>
          <w:bCs/>
          <w:sz w:val="22"/>
          <w:szCs w:val="22"/>
          <w:lang w:val="sr-Latn-CS"/>
        </w:rPr>
      </w:pPr>
    </w:p>
    <w:p w14:paraId="63F1E240" w14:textId="77777777" w:rsidR="00314F4B" w:rsidRPr="0091585E" w:rsidRDefault="00314F4B" w:rsidP="002A6629">
      <w:pPr>
        <w:spacing w:line="276" w:lineRule="auto"/>
        <w:jc w:val="both"/>
        <w:rPr>
          <w:rFonts w:ascii="Times New Roman" w:hAnsi="Times New Roman" w:cs="Times New Roman"/>
          <w:b/>
          <w:sz w:val="22"/>
          <w:szCs w:val="22"/>
          <w:lang w:val="sr-Latn-CS"/>
        </w:rPr>
      </w:pPr>
      <w:r w:rsidRPr="0091585E">
        <w:rPr>
          <w:rFonts w:ascii="Times New Roman" w:hAnsi="Times New Roman" w:cs="Times New Roman"/>
          <w:b/>
          <w:sz w:val="22"/>
          <w:szCs w:val="22"/>
          <w:lang w:val="sr-Latn-CS"/>
        </w:rPr>
        <w:t>Proizvođač</w:t>
      </w:r>
    </w:p>
    <w:p w14:paraId="51818E3C" w14:textId="77777777" w:rsidR="00314F4B" w:rsidRPr="0091585E" w:rsidRDefault="00314F4B" w:rsidP="002A6629">
      <w:pPr>
        <w:spacing w:line="276" w:lineRule="auto"/>
        <w:jc w:val="both"/>
        <w:rPr>
          <w:rFonts w:ascii="Times New Roman" w:hAnsi="Times New Roman" w:cs="Times New Roman"/>
          <w:b/>
          <w:sz w:val="22"/>
          <w:szCs w:val="22"/>
          <w:lang w:val="sr-Latn-CS"/>
        </w:rPr>
      </w:pPr>
    </w:p>
    <w:p w14:paraId="723A7D98" w14:textId="77777777" w:rsidR="00314F4B" w:rsidRPr="0091585E" w:rsidRDefault="00314F4B" w:rsidP="002A6629">
      <w:pPr>
        <w:spacing w:line="276" w:lineRule="auto"/>
        <w:jc w:val="both"/>
        <w:rPr>
          <w:rFonts w:ascii="Times New Roman" w:hAnsi="Times New Roman" w:cs="Times New Roman"/>
          <w:bCs/>
          <w:sz w:val="22"/>
          <w:szCs w:val="22"/>
          <w:lang w:val="sr-Latn-RS"/>
        </w:rPr>
      </w:pPr>
      <w:r w:rsidRPr="0091585E">
        <w:rPr>
          <w:rFonts w:ascii="Times New Roman" w:hAnsi="Times New Roman" w:cs="Times New Roman"/>
          <w:bCs/>
          <w:sz w:val="22"/>
          <w:szCs w:val="22"/>
          <w:lang w:val="sr-Latn-RS"/>
        </w:rPr>
        <w:t>AstraZeneca AB,</w:t>
      </w:r>
    </w:p>
    <w:p w14:paraId="48F11C57" w14:textId="77777777" w:rsidR="00314F4B" w:rsidRPr="0091585E" w:rsidRDefault="00314F4B" w:rsidP="002A6629">
      <w:pPr>
        <w:spacing w:line="276" w:lineRule="auto"/>
        <w:jc w:val="both"/>
        <w:rPr>
          <w:rFonts w:ascii="Times New Roman" w:hAnsi="Times New Roman" w:cs="Times New Roman"/>
          <w:bCs/>
          <w:sz w:val="22"/>
          <w:szCs w:val="22"/>
          <w:lang w:val="sr-Latn-RS"/>
        </w:rPr>
      </w:pPr>
      <w:r w:rsidRPr="0091585E">
        <w:rPr>
          <w:rFonts w:ascii="Times New Roman" w:hAnsi="Times New Roman" w:cs="Times New Roman"/>
          <w:bCs/>
          <w:sz w:val="22"/>
          <w:szCs w:val="22"/>
          <w:lang w:val="sr-Latn-RS"/>
        </w:rPr>
        <w:t>Sweden Biomanufacturing Center,</w:t>
      </w:r>
    </w:p>
    <w:p w14:paraId="64D913A3" w14:textId="77777777" w:rsidR="00314F4B" w:rsidRPr="0091585E" w:rsidRDefault="00314F4B" w:rsidP="002A6629">
      <w:pPr>
        <w:spacing w:line="276" w:lineRule="auto"/>
        <w:jc w:val="both"/>
        <w:rPr>
          <w:rFonts w:ascii="Times New Roman" w:hAnsi="Times New Roman" w:cs="Times New Roman"/>
          <w:bCs/>
          <w:sz w:val="22"/>
          <w:szCs w:val="22"/>
          <w:lang w:val="sr-Latn-RS"/>
        </w:rPr>
      </w:pPr>
      <w:r w:rsidRPr="0091585E">
        <w:rPr>
          <w:rFonts w:ascii="Times New Roman" w:hAnsi="Times New Roman" w:cs="Times New Roman"/>
          <w:bCs/>
          <w:sz w:val="22"/>
          <w:szCs w:val="22"/>
          <w:lang w:val="sr-Latn-RS"/>
        </w:rPr>
        <w:t>Byggnad B921, Gärtunavägen,</w:t>
      </w:r>
    </w:p>
    <w:p w14:paraId="76D352D7" w14:textId="77777777" w:rsidR="00314F4B" w:rsidRPr="0091585E" w:rsidRDefault="00314F4B" w:rsidP="002A6629">
      <w:pPr>
        <w:spacing w:line="276" w:lineRule="auto"/>
        <w:jc w:val="both"/>
        <w:rPr>
          <w:rFonts w:ascii="Times New Roman" w:hAnsi="Times New Roman" w:cs="Times New Roman"/>
          <w:bCs/>
          <w:sz w:val="22"/>
          <w:szCs w:val="22"/>
          <w:lang w:val="sr-Latn-RS"/>
        </w:rPr>
      </w:pPr>
      <w:r w:rsidRPr="0091585E">
        <w:rPr>
          <w:rFonts w:ascii="Times New Roman" w:hAnsi="Times New Roman" w:cs="Times New Roman"/>
          <w:bCs/>
          <w:sz w:val="22"/>
          <w:szCs w:val="22"/>
          <w:lang w:val="sr-Latn-RS"/>
        </w:rPr>
        <w:t>Södertälje, 151 85,</w:t>
      </w:r>
    </w:p>
    <w:p w14:paraId="241E0143" w14:textId="77777777" w:rsidR="00314F4B" w:rsidRPr="0091585E" w:rsidRDefault="00314F4B" w:rsidP="002A6629">
      <w:pPr>
        <w:spacing w:line="276" w:lineRule="auto"/>
        <w:jc w:val="both"/>
        <w:rPr>
          <w:rFonts w:ascii="Times New Roman" w:hAnsi="Times New Roman" w:cs="Times New Roman"/>
          <w:bCs/>
          <w:sz w:val="22"/>
          <w:szCs w:val="22"/>
          <w:lang w:val="sr-Latn-RS"/>
        </w:rPr>
      </w:pPr>
      <w:r w:rsidRPr="0091585E">
        <w:rPr>
          <w:rFonts w:ascii="Times New Roman" w:hAnsi="Times New Roman" w:cs="Times New Roman"/>
          <w:bCs/>
          <w:sz w:val="22"/>
          <w:szCs w:val="22"/>
          <w:lang w:val="sr-Latn-RS"/>
        </w:rPr>
        <w:t>Švedska</w:t>
      </w:r>
    </w:p>
    <w:p w14:paraId="2E232442" w14:textId="77777777" w:rsidR="00314F4B" w:rsidRPr="0091585E" w:rsidRDefault="00314F4B" w:rsidP="002A6629">
      <w:pPr>
        <w:spacing w:line="276" w:lineRule="auto"/>
        <w:jc w:val="both"/>
        <w:rPr>
          <w:rFonts w:ascii="Times New Roman" w:hAnsi="Times New Roman" w:cs="Times New Roman"/>
          <w:bCs/>
          <w:sz w:val="22"/>
          <w:szCs w:val="22"/>
          <w:lang w:val="sr-Latn-RS"/>
        </w:rPr>
      </w:pPr>
    </w:p>
    <w:p w14:paraId="1532C54E" w14:textId="77777777" w:rsidR="00314F4B" w:rsidRPr="0091585E" w:rsidRDefault="00314F4B" w:rsidP="002A6629">
      <w:pPr>
        <w:spacing w:line="276" w:lineRule="auto"/>
        <w:jc w:val="both"/>
        <w:rPr>
          <w:rFonts w:ascii="Times New Roman" w:hAnsi="Times New Roman" w:cs="Times New Roman"/>
          <w:b/>
          <w:sz w:val="22"/>
          <w:szCs w:val="22"/>
          <w:lang w:val="sr-Latn-CS"/>
        </w:rPr>
      </w:pPr>
      <w:r w:rsidRPr="0091585E">
        <w:rPr>
          <w:rFonts w:ascii="Times New Roman" w:hAnsi="Times New Roman" w:cs="Times New Roman"/>
          <w:b/>
          <w:sz w:val="22"/>
          <w:szCs w:val="22"/>
          <w:lang w:val="sr-Latn-CS"/>
        </w:rPr>
        <w:t>Režim izdavanja lijeka</w:t>
      </w:r>
    </w:p>
    <w:p w14:paraId="57C80632" w14:textId="77777777" w:rsidR="00314F4B" w:rsidRPr="0091585E" w:rsidRDefault="00314F4B" w:rsidP="002A6629">
      <w:pPr>
        <w:spacing w:line="276" w:lineRule="auto"/>
        <w:jc w:val="both"/>
        <w:rPr>
          <w:rFonts w:ascii="Times New Roman" w:hAnsi="Times New Roman" w:cs="Times New Roman"/>
          <w:b/>
          <w:sz w:val="22"/>
          <w:szCs w:val="22"/>
          <w:lang w:val="sr-Latn-CS"/>
        </w:rPr>
      </w:pPr>
    </w:p>
    <w:p w14:paraId="2FA2833B" w14:textId="648E92D1" w:rsidR="00314F4B" w:rsidRPr="0091585E" w:rsidRDefault="00314F4B" w:rsidP="002A6629">
      <w:pPr>
        <w:spacing w:line="276" w:lineRule="auto"/>
        <w:jc w:val="both"/>
        <w:rPr>
          <w:rFonts w:ascii="Times New Roman" w:hAnsi="Times New Roman" w:cs="Times New Roman"/>
          <w:bCs/>
          <w:sz w:val="22"/>
          <w:szCs w:val="22"/>
          <w:lang w:val="sr-Latn-CS"/>
        </w:rPr>
      </w:pPr>
      <w:r w:rsidRPr="0091585E">
        <w:rPr>
          <w:rFonts w:ascii="Times New Roman" w:hAnsi="Times New Roman" w:cs="Times New Roman"/>
          <w:bCs/>
          <w:sz w:val="22"/>
          <w:szCs w:val="22"/>
          <w:lang w:val="sr-Latn-CS"/>
        </w:rPr>
        <w:t>Lijek se izdaje samo na ljekarski recept.</w:t>
      </w:r>
    </w:p>
    <w:p w14:paraId="08914AD3" w14:textId="77777777" w:rsidR="00314F4B" w:rsidRPr="0091585E" w:rsidRDefault="00314F4B" w:rsidP="002A6629">
      <w:pPr>
        <w:spacing w:line="276" w:lineRule="auto"/>
        <w:jc w:val="both"/>
        <w:rPr>
          <w:rFonts w:ascii="Times New Roman" w:hAnsi="Times New Roman" w:cs="Times New Roman"/>
          <w:sz w:val="22"/>
          <w:szCs w:val="22"/>
          <w:lang w:val="sr-Latn-CS"/>
        </w:rPr>
      </w:pPr>
    </w:p>
    <w:p w14:paraId="48F032B4" w14:textId="77777777" w:rsidR="00314F4B" w:rsidRPr="0091585E" w:rsidRDefault="00314F4B" w:rsidP="002A6629">
      <w:pPr>
        <w:spacing w:line="276" w:lineRule="auto"/>
        <w:jc w:val="both"/>
        <w:rPr>
          <w:rFonts w:ascii="Times New Roman" w:hAnsi="Times New Roman" w:cs="Times New Roman"/>
          <w:b/>
          <w:sz w:val="22"/>
          <w:szCs w:val="22"/>
          <w:lang w:val="sr-Latn-CS"/>
        </w:rPr>
      </w:pPr>
      <w:r w:rsidRPr="0091585E">
        <w:rPr>
          <w:rFonts w:ascii="Times New Roman" w:hAnsi="Times New Roman" w:cs="Times New Roman"/>
          <w:b/>
          <w:sz w:val="22"/>
          <w:szCs w:val="22"/>
          <w:lang w:val="sr-Latn-CS"/>
        </w:rPr>
        <w:t>Broj i datum dozvole</w:t>
      </w:r>
    </w:p>
    <w:p w14:paraId="41D60A1E" w14:textId="77777777" w:rsidR="00314F4B" w:rsidRPr="0091585E" w:rsidRDefault="00314F4B" w:rsidP="002A6629">
      <w:pPr>
        <w:spacing w:line="276" w:lineRule="auto"/>
        <w:jc w:val="both"/>
        <w:rPr>
          <w:rFonts w:ascii="Times New Roman" w:hAnsi="Times New Roman" w:cs="Times New Roman"/>
          <w:b/>
          <w:sz w:val="22"/>
          <w:szCs w:val="22"/>
          <w:lang w:val="sr-Latn-CS"/>
        </w:rPr>
      </w:pPr>
    </w:p>
    <w:p w14:paraId="4B4EFBDC" w14:textId="0B59AE7E" w:rsidR="00314F4B" w:rsidRPr="0091585E" w:rsidRDefault="00314F4B" w:rsidP="002A6629">
      <w:pPr>
        <w:spacing w:line="276" w:lineRule="auto"/>
        <w:jc w:val="both"/>
        <w:rPr>
          <w:rFonts w:ascii="Times New Roman" w:hAnsi="Times New Roman" w:cs="Times New Roman"/>
          <w:iCs/>
          <w:sz w:val="22"/>
          <w:szCs w:val="22"/>
          <w:lang w:val="sr-Latn-RS"/>
        </w:rPr>
      </w:pPr>
      <w:r w:rsidRPr="0091585E">
        <w:rPr>
          <w:rFonts w:ascii="Times New Roman" w:hAnsi="Times New Roman" w:cs="Times New Roman"/>
          <w:iCs/>
          <w:sz w:val="22"/>
          <w:szCs w:val="22"/>
          <w:lang w:val="sr-Latn-ME"/>
        </w:rPr>
        <w:t xml:space="preserve">Imfinzi, </w:t>
      </w:r>
      <w:r w:rsidRPr="0091585E">
        <w:rPr>
          <w:rFonts w:ascii="Times New Roman" w:hAnsi="Times New Roman" w:cs="Times New Roman"/>
          <w:iCs/>
          <w:sz w:val="22"/>
          <w:szCs w:val="22"/>
          <w:lang w:val="sr-Latn-RS"/>
        </w:rPr>
        <w:t xml:space="preserve">koncentrat za rastvor za infuziju, 50 mg/ml, bočica, staklena, 1 x 2.4 ml: </w:t>
      </w:r>
    </w:p>
    <w:p w14:paraId="30211465" w14:textId="0A87DCC9" w:rsidR="00314F4B" w:rsidRPr="0091585E" w:rsidRDefault="00314F4B" w:rsidP="002A6629">
      <w:pPr>
        <w:spacing w:line="276" w:lineRule="auto"/>
        <w:jc w:val="both"/>
        <w:rPr>
          <w:rFonts w:ascii="Times New Roman" w:hAnsi="Times New Roman" w:cs="Times New Roman"/>
          <w:iCs/>
          <w:sz w:val="22"/>
          <w:szCs w:val="22"/>
          <w:lang w:val="sr-Latn-ME"/>
        </w:rPr>
      </w:pPr>
      <w:r w:rsidRPr="0091585E">
        <w:rPr>
          <w:rFonts w:ascii="Times New Roman" w:hAnsi="Times New Roman" w:cs="Times New Roman"/>
          <w:iCs/>
          <w:sz w:val="22"/>
          <w:szCs w:val="22"/>
          <w:lang w:val="sr-Latn-RS"/>
        </w:rPr>
        <w:t xml:space="preserve">2030/20/949 </w:t>
      </w:r>
      <w:r w:rsidR="006936EF">
        <w:rPr>
          <w:rFonts w:ascii="Times New Roman" w:hAnsi="Times New Roman" w:cs="Times New Roman"/>
          <w:iCs/>
          <w:sz w:val="22"/>
          <w:szCs w:val="22"/>
          <w:lang w:val="sr-Latn-RS"/>
        </w:rPr>
        <w:t>-</w:t>
      </w:r>
      <w:r w:rsidRPr="0091585E">
        <w:rPr>
          <w:rFonts w:ascii="Times New Roman" w:hAnsi="Times New Roman" w:cs="Times New Roman"/>
          <w:iCs/>
          <w:sz w:val="22"/>
          <w:szCs w:val="22"/>
          <w:lang w:val="sr-Latn-RS"/>
        </w:rPr>
        <w:t xml:space="preserve"> 7000 od 08.10.2020. godine</w:t>
      </w:r>
    </w:p>
    <w:p w14:paraId="001828A2" w14:textId="192DC9AA" w:rsidR="00314F4B" w:rsidRPr="0091585E" w:rsidRDefault="00314F4B" w:rsidP="002A6629">
      <w:pPr>
        <w:tabs>
          <w:tab w:val="left" w:pos="540"/>
          <w:tab w:val="left" w:pos="569"/>
        </w:tabs>
        <w:spacing w:line="276" w:lineRule="auto"/>
        <w:jc w:val="both"/>
        <w:rPr>
          <w:rFonts w:ascii="Times New Roman" w:hAnsi="Times New Roman" w:cs="Times New Roman"/>
          <w:iCs/>
          <w:sz w:val="22"/>
          <w:szCs w:val="22"/>
          <w:lang w:val="sr-Latn-RS"/>
        </w:rPr>
      </w:pPr>
      <w:r w:rsidRPr="0091585E">
        <w:rPr>
          <w:rFonts w:ascii="Times New Roman" w:hAnsi="Times New Roman" w:cs="Times New Roman"/>
          <w:iCs/>
          <w:sz w:val="22"/>
          <w:szCs w:val="22"/>
          <w:lang w:val="sr-Latn-ME"/>
        </w:rPr>
        <w:t xml:space="preserve">Imfinzi, </w:t>
      </w:r>
      <w:r w:rsidRPr="0091585E">
        <w:rPr>
          <w:rFonts w:ascii="Times New Roman" w:hAnsi="Times New Roman" w:cs="Times New Roman"/>
          <w:iCs/>
          <w:sz w:val="22"/>
          <w:szCs w:val="22"/>
          <w:lang w:val="sr-Latn-RS"/>
        </w:rPr>
        <w:t>koncentrat za rastvor za infuziju, 50 mg/ml, bočica, staklena, 1 x 10 ml:</w:t>
      </w:r>
    </w:p>
    <w:p w14:paraId="39DB7C55" w14:textId="0C9E2C8B" w:rsidR="00314F4B" w:rsidRPr="0091585E" w:rsidRDefault="00314F4B" w:rsidP="002A6629">
      <w:pPr>
        <w:tabs>
          <w:tab w:val="left" w:pos="540"/>
          <w:tab w:val="left" w:pos="569"/>
        </w:tabs>
        <w:spacing w:line="276" w:lineRule="auto"/>
        <w:jc w:val="both"/>
        <w:rPr>
          <w:rFonts w:ascii="Times New Roman" w:hAnsi="Times New Roman" w:cs="Times New Roman"/>
          <w:bCs/>
          <w:sz w:val="22"/>
          <w:szCs w:val="22"/>
        </w:rPr>
      </w:pPr>
      <w:r w:rsidRPr="0091585E">
        <w:rPr>
          <w:rFonts w:ascii="Times New Roman" w:hAnsi="Times New Roman" w:cs="Times New Roman"/>
          <w:iCs/>
          <w:sz w:val="22"/>
          <w:szCs w:val="22"/>
          <w:lang w:val="sr-Latn-RS"/>
        </w:rPr>
        <w:t xml:space="preserve">2030/20/950 </w:t>
      </w:r>
      <w:r w:rsidR="006936EF">
        <w:rPr>
          <w:rFonts w:ascii="Times New Roman" w:hAnsi="Times New Roman" w:cs="Times New Roman"/>
          <w:iCs/>
          <w:sz w:val="22"/>
          <w:szCs w:val="22"/>
          <w:lang w:val="sr-Latn-RS"/>
        </w:rPr>
        <w:t>-</w:t>
      </w:r>
      <w:r w:rsidRPr="0091585E">
        <w:rPr>
          <w:rFonts w:ascii="Times New Roman" w:hAnsi="Times New Roman" w:cs="Times New Roman"/>
          <w:iCs/>
          <w:sz w:val="22"/>
          <w:szCs w:val="22"/>
          <w:lang w:val="sr-Latn-RS"/>
        </w:rPr>
        <w:t xml:space="preserve"> 7001</w:t>
      </w:r>
      <w:r w:rsidRPr="0091585E">
        <w:rPr>
          <w:rFonts w:ascii="Times New Roman" w:hAnsi="Times New Roman" w:cs="Times New Roman"/>
          <w:bCs/>
          <w:sz w:val="22"/>
          <w:szCs w:val="22"/>
        </w:rPr>
        <w:t xml:space="preserve"> od 08.10.2020. godine</w:t>
      </w:r>
    </w:p>
    <w:p w14:paraId="343DAC89" w14:textId="77777777" w:rsidR="00314F4B" w:rsidRPr="0091585E" w:rsidRDefault="00314F4B" w:rsidP="002A6629">
      <w:pPr>
        <w:spacing w:line="276" w:lineRule="auto"/>
        <w:jc w:val="both"/>
        <w:rPr>
          <w:rFonts w:ascii="Times New Roman" w:hAnsi="Times New Roman" w:cs="Times New Roman"/>
          <w:b/>
          <w:sz w:val="22"/>
          <w:szCs w:val="22"/>
          <w:lang w:val="sr-Latn-CS"/>
        </w:rPr>
      </w:pPr>
    </w:p>
    <w:p w14:paraId="3D10DB36" w14:textId="77777777" w:rsidR="00314F4B" w:rsidRDefault="00314F4B" w:rsidP="002A6629">
      <w:pPr>
        <w:spacing w:line="276" w:lineRule="auto"/>
        <w:jc w:val="both"/>
        <w:rPr>
          <w:rFonts w:ascii="Times New Roman" w:hAnsi="Times New Roman" w:cs="Times New Roman"/>
          <w:b/>
          <w:sz w:val="22"/>
          <w:szCs w:val="22"/>
          <w:lang w:val="sr-Latn-CS"/>
        </w:rPr>
      </w:pPr>
      <w:r w:rsidRPr="0091585E">
        <w:rPr>
          <w:rFonts w:ascii="Times New Roman" w:hAnsi="Times New Roman" w:cs="Times New Roman"/>
          <w:b/>
          <w:sz w:val="22"/>
          <w:szCs w:val="22"/>
          <w:lang w:val="sr-Latn-CS"/>
        </w:rPr>
        <w:t>Ovo uputstvo je posljednji put odobreno</w:t>
      </w:r>
    </w:p>
    <w:p w14:paraId="5D03FCFF" w14:textId="77777777" w:rsidR="00F97172" w:rsidRPr="009B70FE" w:rsidRDefault="00F97172" w:rsidP="002A6629">
      <w:pPr>
        <w:spacing w:line="276" w:lineRule="auto"/>
        <w:jc w:val="both"/>
        <w:rPr>
          <w:rFonts w:ascii="Times New Roman" w:hAnsi="Times New Roman" w:cs="Times New Roman"/>
          <w:b/>
          <w:sz w:val="22"/>
          <w:szCs w:val="22"/>
          <w:lang w:val="sr-Latn-CS"/>
        </w:rPr>
      </w:pPr>
    </w:p>
    <w:p w14:paraId="008EF8E1" w14:textId="06606414" w:rsidR="00314F4B" w:rsidRPr="009B70FE" w:rsidRDefault="001B1C21" w:rsidP="002A6629">
      <w:pPr>
        <w:pStyle w:val="Bodytext30"/>
        <w:shd w:val="clear" w:color="auto" w:fill="auto"/>
        <w:spacing w:after="0" w:line="276" w:lineRule="auto"/>
        <w:jc w:val="both"/>
        <w:rPr>
          <w:b w:val="0"/>
          <w:bCs w:val="0"/>
          <w:sz w:val="22"/>
          <w:szCs w:val="22"/>
          <w:lang w:val="sr-Latn-RS"/>
        </w:rPr>
      </w:pPr>
      <w:r>
        <w:rPr>
          <w:b w:val="0"/>
          <w:bCs w:val="0"/>
          <w:sz w:val="22"/>
          <w:szCs w:val="22"/>
          <w:lang w:val="sr-Latn-RS"/>
        </w:rPr>
        <w:t>Septembar</w:t>
      </w:r>
      <w:bookmarkStart w:id="12" w:name="_GoBack"/>
      <w:bookmarkEnd w:id="12"/>
      <w:r w:rsidR="006936EF">
        <w:rPr>
          <w:b w:val="0"/>
          <w:bCs w:val="0"/>
          <w:sz w:val="22"/>
          <w:szCs w:val="22"/>
          <w:lang w:val="sr-Latn-RS"/>
        </w:rPr>
        <w:t>, 2024. godine</w:t>
      </w:r>
    </w:p>
    <w:sectPr w:rsidR="00314F4B" w:rsidRPr="009B70FE" w:rsidSect="001B1C21">
      <w:footerReference w:type="default" r:id="rId9"/>
      <w:headerReference w:type="first" r:id="rId10"/>
      <w:footerReference w:type="first" r:id="rId11"/>
      <w:pgSz w:w="11900" w:h="16840"/>
      <w:pgMar w:top="1134" w:right="1418" w:bottom="1134" w:left="1418" w:header="0" w:footer="416"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B8386A" w14:textId="77777777" w:rsidR="000D5316" w:rsidRDefault="000D5316">
      <w:r>
        <w:separator/>
      </w:r>
    </w:p>
  </w:endnote>
  <w:endnote w:type="continuationSeparator" w:id="0">
    <w:p w14:paraId="3C6BB7A5" w14:textId="77777777" w:rsidR="000D5316" w:rsidRDefault="000D5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4285237"/>
      <w:docPartObj>
        <w:docPartGallery w:val="Page Numbers (Bottom of Page)"/>
        <w:docPartUnique/>
      </w:docPartObj>
    </w:sdtPr>
    <w:sdtEndPr>
      <w:rPr>
        <w:rFonts w:ascii="Times New Roman" w:hAnsi="Times New Roman" w:cs="Times New Roman"/>
        <w:noProof/>
        <w:sz w:val="20"/>
      </w:rPr>
    </w:sdtEndPr>
    <w:sdtContent>
      <w:p w14:paraId="282CDCEC" w14:textId="2AB486B9" w:rsidR="001B1C21" w:rsidRPr="001B1C21" w:rsidRDefault="001B1C21">
        <w:pPr>
          <w:pStyle w:val="Footer"/>
          <w:jc w:val="center"/>
          <w:rPr>
            <w:rFonts w:ascii="Times New Roman" w:hAnsi="Times New Roman" w:cs="Times New Roman"/>
            <w:sz w:val="20"/>
          </w:rPr>
        </w:pPr>
        <w:r w:rsidRPr="001B1C21">
          <w:rPr>
            <w:rFonts w:ascii="Times New Roman" w:hAnsi="Times New Roman" w:cs="Times New Roman"/>
            <w:sz w:val="20"/>
          </w:rPr>
          <w:fldChar w:fldCharType="begin"/>
        </w:r>
        <w:r w:rsidRPr="001B1C21">
          <w:rPr>
            <w:rFonts w:ascii="Times New Roman" w:hAnsi="Times New Roman" w:cs="Times New Roman"/>
            <w:sz w:val="20"/>
          </w:rPr>
          <w:instrText xml:space="preserve"> PAGE   \* MERGEFORMAT </w:instrText>
        </w:r>
        <w:r w:rsidRPr="001B1C21">
          <w:rPr>
            <w:rFonts w:ascii="Times New Roman" w:hAnsi="Times New Roman" w:cs="Times New Roman"/>
            <w:sz w:val="20"/>
          </w:rPr>
          <w:fldChar w:fldCharType="separate"/>
        </w:r>
        <w:r>
          <w:rPr>
            <w:rFonts w:ascii="Times New Roman" w:hAnsi="Times New Roman" w:cs="Times New Roman"/>
            <w:noProof/>
            <w:sz w:val="20"/>
          </w:rPr>
          <w:t>12</w:t>
        </w:r>
        <w:r w:rsidRPr="001B1C21">
          <w:rPr>
            <w:rFonts w:ascii="Times New Roman" w:hAnsi="Times New Roman" w:cs="Times New Roman"/>
            <w:noProof/>
            <w:sz w:val="20"/>
          </w:rPr>
          <w:fldChar w:fldCharType="end"/>
        </w:r>
        <w:r w:rsidRPr="001B1C21">
          <w:rPr>
            <w:rFonts w:ascii="Times New Roman" w:hAnsi="Times New Roman" w:cs="Times New Roman"/>
            <w:noProof/>
            <w:sz w:val="20"/>
          </w:rPr>
          <w:t xml:space="preserve"> / 12</w:t>
        </w:r>
      </w:p>
    </w:sdtContent>
  </w:sdt>
  <w:p w14:paraId="7390AFBE" w14:textId="293DE956" w:rsidR="00C120E9" w:rsidRDefault="00C120E9">
    <w:pPr>
      <w:rPr>
        <w:sz w:val="2"/>
        <w:szCs w:val="2"/>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30AFC6" w14:textId="0D1B891F" w:rsidR="00C120E9" w:rsidRDefault="00C120E9">
    <w:pPr>
      <w:rPr>
        <w:sz w:val="2"/>
        <w:szCs w:val="2"/>
      </w:rPr>
    </w:pPr>
    <w:r>
      <w:rPr>
        <w:noProof/>
        <w:lang w:bidi="ar-SA"/>
      </w:rPr>
      <mc:AlternateContent>
        <mc:Choice Requires="wps">
          <w:drawing>
            <wp:anchor distT="0" distB="0" distL="63500" distR="63500" simplePos="0" relativeHeight="314572436" behindDoc="1" locked="0" layoutInCell="1" allowOverlap="1" wp14:anchorId="2DDE1841" wp14:editId="36238E6C">
              <wp:simplePos x="0" y="0"/>
              <wp:positionH relativeFrom="page">
                <wp:posOffset>3695700</wp:posOffset>
              </wp:positionH>
              <wp:positionV relativeFrom="page">
                <wp:posOffset>9711690</wp:posOffset>
              </wp:positionV>
              <wp:extent cx="106045" cy="109220"/>
              <wp:effectExtent l="0" t="0" r="0" b="0"/>
              <wp:wrapNone/>
              <wp:docPr id="726530309"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045" cy="109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D45F58" w14:textId="77777777" w:rsidR="00C120E9" w:rsidRDefault="00C120E9">
                          <w:pPr>
                            <w:pStyle w:val="Headerorfooter0"/>
                            <w:shd w:val="clear" w:color="auto" w:fill="auto"/>
                            <w:spacing w:line="240" w:lineRule="auto"/>
                          </w:pPr>
                          <w:r>
                            <w:fldChar w:fldCharType="begin"/>
                          </w:r>
                          <w:r>
                            <w:instrText xml:space="preserve"> PAGE \* MERGEFORMAT </w:instrText>
                          </w:r>
                          <w:r>
                            <w:fldChar w:fldCharType="separate"/>
                          </w:r>
                          <w:r>
                            <w:t>#</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DDE1841" id="_x0000_t202" coordsize="21600,21600" o:spt="202" path="m,l,21600r21600,l21600,xe">
              <v:stroke joinstyle="miter"/>
              <v:path gradientshapeok="t" o:connecttype="rect"/>
            </v:shapetype>
            <v:shape id="Text Box 90" o:spid="_x0000_s1027" type="#_x0000_t202" style="position:absolute;margin-left:291pt;margin-top:764.7pt;width:8.35pt;height:8.6pt;z-index:-18874404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" filled="f" stroked="f">
              <v:textbox style="mso-fit-shape-to-text:t" inset="0,0,0,0">
                <w:txbxContent>
                  <w:p w14:paraId="61D45F58" w14:textId="77777777" w:rsidR="00C120E9" w:rsidRDefault="00C120E9">
                    <w:pPr>
                      <w:pStyle w:val="Headerorfooter0"/>
                      <w:shd w:val="clear" w:color="auto" w:fill="auto"/>
                      <w:spacing w:line="240" w:lineRule="auto"/>
                    </w:pPr>
                    <w:r>
                      <w:fldChar w:fldCharType="begin"/>
                    </w:r>
                    <w:r>
                      <w:instrText xml:space="preserve"> PAGE \* MERGEFORMAT </w:instrText>
                    </w:r>
                    <w:r>
                      <w:fldChar w:fldCharType="separate"/>
                    </w:r>
                    <w:r>
                      <w:t>#</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E7C098" w14:textId="77777777" w:rsidR="000D5316" w:rsidRDefault="000D5316"/>
  </w:footnote>
  <w:footnote w:type="continuationSeparator" w:id="0">
    <w:p w14:paraId="460A373F" w14:textId="77777777" w:rsidR="000D5316" w:rsidRDefault="000D5316"/>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850863" w14:textId="5D9F9A02" w:rsidR="00C120E9" w:rsidRDefault="00C120E9">
    <w:pPr>
      <w:rPr>
        <w:sz w:val="2"/>
        <w:szCs w:val="2"/>
      </w:rPr>
    </w:pPr>
    <w:r>
      <w:rPr>
        <w:noProof/>
        <w:lang w:bidi="ar-SA"/>
      </w:rPr>
      <mc:AlternateContent>
        <mc:Choice Requires="wps">
          <w:drawing>
            <wp:anchor distT="0" distB="0" distL="63500" distR="63500" simplePos="0" relativeHeight="314572435" behindDoc="1" locked="0" layoutInCell="1" allowOverlap="1" wp14:anchorId="10EB4C62" wp14:editId="0EAB5319">
              <wp:simplePos x="0" y="0"/>
              <wp:positionH relativeFrom="page">
                <wp:posOffset>3430905</wp:posOffset>
              </wp:positionH>
              <wp:positionV relativeFrom="page">
                <wp:posOffset>4310380</wp:posOffset>
              </wp:positionV>
              <wp:extent cx="695325" cy="160655"/>
              <wp:effectExtent l="1905" t="0" r="0" b="0"/>
              <wp:wrapNone/>
              <wp:docPr id="2071868866"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49F1C3" w14:textId="77777777" w:rsidR="00C120E9" w:rsidRDefault="00C120E9">
                          <w:pPr>
                            <w:pStyle w:val="Headerorfooter0"/>
                            <w:shd w:val="clear" w:color="auto" w:fill="auto"/>
                            <w:spacing w:line="240" w:lineRule="auto"/>
                          </w:pPr>
                          <w:r>
                            <w:rPr>
                              <w:rStyle w:val="HeaderorfooterTimesNewRoman0"/>
                              <w:rFonts w:eastAsia="Arial"/>
                            </w:rPr>
                            <w:t>PRILOG III</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0EB4C62" id="_x0000_t202" coordsize="21600,21600" o:spt="202" path="m,l,21600r21600,l21600,xe">
              <v:stroke joinstyle="miter"/>
              <v:path gradientshapeok="t" o:connecttype="rect"/>
            </v:shapetype>
            <v:shape id="Text Box 89" o:spid="_x0000_s1026" type="#_x0000_t202" style="position:absolute;margin-left:270.15pt;margin-top:339.4pt;width:54.75pt;height:12.65pt;z-index:-188744045;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" filled="f" stroked="f">
              <v:textbox style="mso-fit-shape-to-text:t" inset="0,0,0,0">
                <w:txbxContent>
                  <w:p w14:paraId="4149F1C3" w14:textId="77777777" w:rsidR="00C120E9" w:rsidRDefault="00C120E9">
                    <w:pPr>
                      <w:pStyle w:val="Headerorfooter0"/>
                      <w:shd w:val="clear" w:color="auto" w:fill="auto"/>
                      <w:spacing w:line="240" w:lineRule="auto"/>
                    </w:pPr>
                    <w:r>
                      <w:rPr>
                        <w:rStyle w:val="HeaderorfooterTimesNewRoman0"/>
                        <w:rFonts w:eastAsia="Arial"/>
                      </w:rPr>
                      <w:t>PRILOG III</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F2B50"/>
    <w:multiLevelType w:val="hybridMultilevel"/>
    <w:tmpl w:val="8A544ACA"/>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21B051D"/>
    <w:multiLevelType w:val="multilevel"/>
    <w:tmpl w:val="BD02B0DC"/>
    <w:lvl w:ilvl="0">
      <w:start w:val="2"/>
      <w:numFmt w:val="decimal"/>
      <w:lvlText w:val="5.%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8B2BC6"/>
    <w:multiLevelType w:val="hybridMultilevel"/>
    <w:tmpl w:val="41E67ED4"/>
    <w:lvl w:ilvl="0" w:tplc="A196754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703C26"/>
    <w:multiLevelType w:val="multilevel"/>
    <w:tmpl w:val="07E2C6BA"/>
    <w:lvl w:ilvl="0">
      <w:start w:val="1"/>
      <w:numFmt w:val="decimal"/>
      <w:lvlText w:val="%1."/>
      <w:lvlJc w:val="left"/>
      <w:pPr>
        <w:tabs>
          <w:tab w:val="num" w:pos="360"/>
        </w:tabs>
        <w:ind w:left="0" w:firstLine="0"/>
      </w:pPr>
      <w:rPr>
        <w:b w:val="0"/>
        <w:i w:val="0"/>
        <w:sz w:val="22"/>
        <w:szCs w:val="22"/>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15:restartNumberingAfterBreak="0">
    <w:nsid w:val="0E5B7BEE"/>
    <w:multiLevelType w:val="multilevel"/>
    <w:tmpl w:val="60D2BE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F780F49"/>
    <w:multiLevelType w:val="multilevel"/>
    <w:tmpl w:val="2446EF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C96F4A"/>
    <w:multiLevelType w:val="multilevel"/>
    <w:tmpl w:val="6666ACC6"/>
    <w:lvl w:ilvl="0">
      <w:start w:val="1"/>
      <w:numFmt w:val="bullet"/>
      <w:lvlText w:val="&gt;"/>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6207269"/>
    <w:multiLevelType w:val="hybridMultilevel"/>
    <w:tmpl w:val="E5A23690"/>
    <w:lvl w:ilvl="0" w:tplc="4F061C8C">
      <w:numFmt w:val="bullet"/>
      <w:lvlText w:val="•"/>
      <w:lvlJc w:val="left"/>
      <w:pPr>
        <w:ind w:left="720" w:hanging="360"/>
      </w:pPr>
      <w:rPr>
        <w:rFonts w:ascii="Times New Roman" w:eastAsia="Times New Roman" w:hAnsi="Times New Roman" w:cs="Times New Roman" w:hint="default"/>
        <w:color w:val="211E1E"/>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005D5E"/>
    <w:multiLevelType w:val="multilevel"/>
    <w:tmpl w:val="6BB470DE"/>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2F00CD6"/>
    <w:multiLevelType w:val="multilevel"/>
    <w:tmpl w:val="2E64FE34"/>
    <w:lvl w:ilvl="0">
      <w:start w:val="1"/>
      <w:numFmt w:val="bullet"/>
      <w:lvlText w:val="&gt;"/>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32B748C"/>
    <w:multiLevelType w:val="hybridMultilevel"/>
    <w:tmpl w:val="72EC372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FB20B8"/>
    <w:multiLevelType w:val="multilevel"/>
    <w:tmpl w:val="F072094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AE518EF"/>
    <w:multiLevelType w:val="multilevel"/>
    <w:tmpl w:val="6FCC4A14"/>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E3C41C2"/>
    <w:multiLevelType w:val="hybridMultilevel"/>
    <w:tmpl w:val="EB664D6A"/>
    <w:lvl w:ilvl="0" w:tplc="4F061C8C">
      <w:numFmt w:val="bullet"/>
      <w:lvlText w:val="•"/>
      <w:lvlJc w:val="left"/>
      <w:pPr>
        <w:ind w:left="720" w:hanging="360"/>
      </w:pPr>
      <w:rPr>
        <w:rFonts w:ascii="Times New Roman" w:eastAsia="Times New Roman" w:hAnsi="Times New Roman" w:cs="Times New Roman" w:hint="default"/>
        <w:color w:val="211E1E"/>
        <w:w w:val="100"/>
        <w:sz w:val="22"/>
        <w:szCs w:val="22"/>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4"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87E1F85"/>
    <w:multiLevelType w:val="multilevel"/>
    <w:tmpl w:val="DCFE84B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BEB1B9E"/>
    <w:multiLevelType w:val="hybridMultilevel"/>
    <w:tmpl w:val="E36AF3D2"/>
    <w:lvl w:ilvl="0" w:tplc="4F061C8C">
      <w:numFmt w:val="bullet"/>
      <w:lvlText w:val="•"/>
      <w:lvlJc w:val="left"/>
      <w:pPr>
        <w:ind w:left="720" w:hanging="360"/>
      </w:pPr>
      <w:rPr>
        <w:rFonts w:ascii="Times New Roman" w:eastAsia="Times New Roman" w:hAnsi="Times New Roman" w:cs="Times New Roman" w:hint="default"/>
        <w:color w:val="211E1E"/>
        <w:w w:val="100"/>
        <w:sz w:val="22"/>
        <w:szCs w:val="22"/>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7" w15:restartNumberingAfterBreak="0">
    <w:nsid w:val="627B6386"/>
    <w:multiLevelType w:val="hybridMultilevel"/>
    <w:tmpl w:val="052E0CF6"/>
    <w:lvl w:ilvl="0" w:tplc="1F0A241E">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354579C"/>
    <w:multiLevelType w:val="multilevel"/>
    <w:tmpl w:val="6AB876E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en-US" w:eastAsia="en-US" w:bidi="en-US"/>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3F4442F"/>
    <w:multiLevelType w:val="multilevel"/>
    <w:tmpl w:val="0DB8BEA6"/>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55B1FD0"/>
    <w:multiLevelType w:val="multilevel"/>
    <w:tmpl w:val="37C019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A2255F9"/>
    <w:multiLevelType w:val="multilevel"/>
    <w:tmpl w:val="13002836"/>
    <w:lvl w:ilvl="0">
      <w:start w:val="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en-US" w:eastAsia="en-US" w:bidi="en-US"/>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7205F9D"/>
    <w:multiLevelType w:val="multilevel"/>
    <w:tmpl w:val="85C2CABE"/>
    <w:lvl w:ilvl="0">
      <w:start w:val="1"/>
      <w:numFmt w:val="bullet"/>
      <w:lvlText w:val="&gt;"/>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C011727"/>
    <w:multiLevelType w:val="multilevel"/>
    <w:tmpl w:val="ECB68A2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EE86303"/>
    <w:multiLevelType w:val="hybridMultilevel"/>
    <w:tmpl w:val="0B8A06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9"/>
  </w:num>
  <w:num w:numId="3">
    <w:abstractNumId w:val="22"/>
  </w:num>
  <w:num w:numId="4">
    <w:abstractNumId w:val="6"/>
  </w:num>
  <w:num w:numId="5">
    <w:abstractNumId w:val="4"/>
  </w:num>
  <w:num w:numId="6">
    <w:abstractNumId w:val="11"/>
  </w:num>
  <w:num w:numId="7">
    <w:abstractNumId w:val="5"/>
  </w:num>
  <w:num w:numId="8">
    <w:abstractNumId w:val="1"/>
  </w:num>
  <w:num w:numId="9">
    <w:abstractNumId w:val="21"/>
  </w:num>
  <w:num w:numId="10">
    <w:abstractNumId w:val="12"/>
  </w:num>
  <w:num w:numId="11">
    <w:abstractNumId w:val="19"/>
  </w:num>
  <w:num w:numId="12">
    <w:abstractNumId w:val="15"/>
  </w:num>
  <w:num w:numId="13">
    <w:abstractNumId w:val="20"/>
  </w:num>
  <w:num w:numId="14">
    <w:abstractNumId w:val="8"/>
  </w:num>
  <w:num w:numId="15">
    <w:abstractNumId w:val="23"/>
  </w:num>
  <w:num w:numId="16">
    <w:abstractNumId w:val="10"/>
  </w:num>
  <w:num w:numId="17">
    <w:abstractNumId w:val="17"/>
  </w:num>
  <w:num w:numId="18">
    <w:abstractNumId w:val="0"/>
  </w:num>
  <w:num w:numId="19">
    <w:abstractNumId w:val="3"/>
    <w:lvlOverride w:ilvl="0">
      <w:startOverride w:val="1"/>
    </w:lvlOverride>
  </w:num>
  <w:num w:numId="20">
    <w:abstractNumId w:val="14"/>
  </w:num>
  <w:num w:numId="21">
    <w:abstractNumId w:val="7"/>
  </w:num>
  <w:num w:numId="22">
    <w:abstractNumId w:val="24"/>
  </w:num>
  <w:num w:numId="23">
    <w:abstractNumId w:val="2"/>
  </w:num>
  <w:num w:numId="24">
    <w:abstractNumId w:val="16"/>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364"/>
    <w:rsid w:val="00052351"/>
    <w:rsid w:val="000C3EE6"/>
    <w:rsid w:val="000D5316"/>
    <w:rsid w:val="000F32DB"/>
    <w:rsid w:val="001662A0"/>
    <w:rsid w:val="001B1C21"/>
    <w:rsid w:val="001E48FB"/>
    <w:rsid w:val="00234BB7"/>
    <w:rsid w:val="002A6629"/>
    <w:rsid w:val="002F6364"/>
    <w:rsid w:val="00314F4B"/>
    <w:rsid w:val="00382F64"/>
    <w:rsid w:val="003D228A"/>
    <w:rsid w:val="003D60B3"/>
    <w:rsid w:val="004409C9"/>
    <w:rsid w:val="00460920"/>
    <w:rsid w:val="004A6D41"/>
    <w:rsid w:val="004B77CE"/>
    <w:rsid w:val="005D01F8"/>
    <w:rsid w:val="00665DF7"/>
    <w:rsid w:val="006936EF"/>
    <w:rsid w:val="006F5A2A"/>
    <w:rsid w:val="007430ED"/>
    <w:rsid w:val="00755951"/>
    <w:rsid w:val="007C0955"/>
    <w:rsid w:val="007D6863"/>
    <w:rsid w:val="00807691"/>
    <w:rsid w:val="008809D0"/>
    <w:rsid w:val="008C474D"/>
    <w:rsid w:val="008E3D12"/>
    <w:rsid w:val="0091585E"/>
    <w:rsid w:val="00933F5A"/>
    <w:rsid w:val="00977F66"/>
    <w:rsid w:val="00982858"/>
    <w:rsid w:val="009B70FE"/>
    <w:rsid w:val="009E1F99"/>
    <w:rsid w:val="00A16AB4"/>
    <w:rsid w:val="00AA4EFF"/>
    <w:rsid w:val="00AE7209"/>
    <w:rsid w:val="00BC4AC2"/>
    <w:rsid w:val="00C120E9"/>
    <w:rsid w:val="00C5389B"/>
    <w:rsid w:val="00C83A91"/>
    <w:rsid w:val="00D676C8"/>
    <w:rsid w:val="00E11249"/>
    <w:rsid w:val="00E8637D"/>
    <w:rsid w:val="00E95683"/>
    <w:rsid w:val="00F07AFD"/>
    <w:rsid w:val="00F255D4"/>
    <w:rsid w:val="00F33AD8"/>
    <w:rsid w:val="00F96A02"/>
    <w:rsid w:val="00F97172"/>
    <w:rsid w:val="00FA6D2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B0D0EB"/>
  <w15:docId w15:val="{A57572A6-ED77-42F3-B779-EE9C90A4C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en-US" w:eastAsia="en-US" w:bidi="en-US"/>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Bodytext3">
    <w:name w:val="Body text (3)_"/>
    <w:basedOn w:val="DefaultParagraphFont"/>
    <w:link w:val="Bodytext30"/>
    <w:rPr>
      <w:rFonts w:ascii="Times New Roman" w:eastAsia="Times New Roman" w:hAnsi="Times New Roman" w:cs="Times New Roman"/>
      <w:b/>
      <w:bCs/>
      <w:i w:val="0"/>
      <w:iCs w:val="0"/>
      <w:smallCaps w:val="0"/>
      <w:strike w:val="0"/>
      <w:sz w:val="21"/>
      <w:szCs w:val="21"/>
      <w:u w:val="none"/>
    </w:rPr>
  </w:style>
  <w:style w:type="character" w:customStyle="1" w:styleId="Headerorfooter">
    <w:name w:val="Header or footer_"/>
    <w:basedOn w:val="DefaultParagraphFont"/>
    <w:link w:val="Headerorfooter0"/>
    <w:rPr>
      <w:rFonts w:ascii="Arial" w:eastAsia="Arial" w:hAnsi="Arial" w:cs="Arial"/>
      <w:b w:val="0"/>
      <w:bCs w:val="0"/>
      <w:i w:val="0"/>
      <w:iCs w:val="0"/>
      <w:smallCaps w:val="0"/>
      <w:strike w:val="0"/>
      <w:sz w:val="15"/>
      <w:szCs w:val="15"/>
      <w:u w:val="none"/>
    </w:rPr>
  </w:style>
  <w:style w:type="character" w:customStyle="1" w:styleId="Headerorfooter1">
    <w:name w:val="Header or footer"/>
    <w:basedOn w:val="Headerorfooter"/>
    <w:rPr>
      <w:rFonts w:ascii="Arial" w:eastAsia="Arial" w:hAnsi="Arial" w:cs="Arial"/>
      <w:b w:val="0"/>
      <w:bCs w:val="0"/>
      <w:i w:val="0"/>
      <w:iCs w:val="0"/>
      <w:smallCaps w:val="0"/>
      <w:strike w:val="0"/>
      <w:color w:val="000000"/>
      <w:spacing w:val="0"/>
      <w:w w:val="100"/>
      <w:position w:val="0"/>
      <w:sz w:val="15"/>
      <w:szCs w:val="15"/>
      <w:u w:val="none"/>
      <w:lang w:val="en-US" w:eastAsia="en-US" w:bidi="en-US"/>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0"/>
      <w:szCs w:val="20"/>
      <w:u w:val="none"/>
    </w:rPr>
  </w:style>
  <w:style w:type="character" w:customStyle="1" w:styleId="Bodytext21">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en-US" w:eastAsia="en-US" w:bidi="en-US"/>
    </w:rPr>
  </w:style>
  <w:style w:type="character" w:customStyle="1" w:styleId="Tablecaption2">
    <w:name w:val="Table caption (2)_"/>
    <w:basedOn w:val="DefaultParagraphFont"/>
    <w:link w:val="Tablecaption20"/>
    <w:rPr>
      <w:rFonts w:ascii="Times New Roman" w:eastAsia="Times New Roman" w:hAnsi="Times New Roman" w:cs="Times New Roman"/>
      <w:b/>
      <w:bCs/>
      <w:i w:val="0"/>
      <w:iCs w:val="0"/>
      <w:smallCaps w:val="0"/>
      <w:strike w:val="0"/>
      <w:sz w:val="21"/>
      <w:szCs w:val="21"/>
      <w:u w:val="none"/>
    </w:rPr>
  </w:style>
  <w:style w:type="character" w:customStyle="1" w:styleId="Tablecaption21">
    <w:name w:val="Table caption (2)"/>
    <w:basedOn w:val="Tablecaption2"/>
    <w:rPr>
      <w:rFonts w:ascii="Times New Roman" w:eastAsia="Times New Roman" w:hAnsi="Times New Roman" w:cs="Times New Roman"/>
      <w:b/>
      <w:bCs/>
      <w:i w:val="0"/>
      <w:iCs w:val="0"/>
      <w:smallCaps w:val="0"/>
      <w:strike w:val="0"/>
      <w:color w:val="000000"/>
      <w:spacing w:val="0"/>
      <w:w w:val="100"/>
      <w:position w:val="0"/>
      <w:sz w:val="21"/>
      <w:szCs w:val="21"/>
      <w:u w:val="single"/>
      <w:lang w:val="en-US" w:eastAsia="en-US" w:bidi="en-US"/>
    </w:rPr>
  </w:style>
  <w:style w:type="character" w:customStyle="1" w:styleId="Tablecaption">
    <w:name w:val="Table caption_"/>
    <w:basedOn w:val="DefaultParagraphFont"/>
    <w:link w:val="Tablecaption0"/>
    <w:rPr>
      <w:rFonts w:ascii="Times New Roman" w:eastAsia="Times New Roman" w:hAnsi="Times New Roman" w:cs="Times New Roman"/>
      <w:b w:val="0"/>
      <w:bCs w:val="0"/>
      <w:i w:val="0"/>
      <w:iCs w:val="0"/>
      <w:smallCaps w:val="0"/>
      <w:strike w:val="0"/>
      <w:sz w:val="20"/>
      <w:szCs w:val="20"/>
      <w:u w:val="none"/>
    </w:rPr>
  </w:style>
  <w:style w:type="character" w:customStyle="1" w:styleId="Bodytext2105pt">
    <w:name w:val="Body text (2) + 10.5 pt"/>
    <w:aliases w:val="Bold"/>
    <w:basedOn w:val="Bodytext2"/>
    <w:rPr>
      <w:rFonts w:ascii="Times New Roman" w:eastAsia="Times New Roman" w:hAnsi="Times New Roman" w:cs="Times New Roman"/>
      <w:b/>
      <w:bCs/>
      <w:i w:val="0"/>
      <w:iCs w:val="0"/>
      <w:smallCaps w:val="0"/>
      <w:strike w:val="0"/>
      <w:color w:val="000000"/>
      <w:spacing w:val="0"/>
      <w:w w:val="100"/>
      <w:position w:val="0"/>
      <w:sz w:val="21"/>
      <w:szCs w:val="21"/>
      <w:u w:val="none"/>
      <w:lang w:val="en-US" w:eastAsia="en-US" w:bidi="en-US"/>
    </w:rPr>
  </w:style>
  <w:style w:type="character" w:customStyle="1" w:styleId="Bodytext22">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style>
  <w:style w:type="character" w:customStyle="1" w:styleId="Bodytext2Spacing1pt">
    <w:name w:val="Body text (2) + Spacing 1 pt"/>
    <w:basedOn w:val="Bodytext2"/>
    <w:rPr>
      <w:rFonts w:ascii="Times New Roman" w:eastAsia="Times New Roman" w:hAnsi="Times New Roman" w:cs="Times New Roman"/>
      <w:b w:val="0"/>
      <w:bCs w:val="0"/>
      <w:i w:val="0"/>
      <w:iCs w:val="0"/>
      <w:smallCaps w:val="0"/>
      <w:strike w:val="0"/>
      <w:color w:val="000000"/>
      <w:spacing w:val="30"/>
      <w:w w:val="100"/>
      <w:position w:val="0"/>
      <w:sz w:val="20"/>
      <w:szCs w:val="20"/>
      <w:u w:val="none"/>
      <w:lang w:val="en-US" w:eastAsia="en-US" w:bidi="en-US"/>
    </w:rPr>
  </w:style>
  <w:style w:type="character" w:customStyle="1" w:styleId="Bodytext4">
    <w:name w:val="Body text (4)_"/>
    <w:basedOn w:val="DefaultParagraphFont"/>
    <w:link w:val="Bodytext40"/>
    <w:rPr>
      <w:rFonts w:ascii="Times New Roman" w:eastAsia="Times New Roman" w:hAnsi="Times New Roman" w:cs="Times New Roman"/>
      <w:b w:val="0"/>
      <w:bCs w:val="0"/>
      <w:i/>
      <w:iCs/>
      <w:smallCaps w:val="0"/>
      <w:strike w:val="0"/>
      <w:sz w:val="22"/>
      <w:szCs w:val="22"/>
      <w:u w:val="none"/>
    </w:rPr>
  </w:style>
  <w:style w:type="character" w:customStyle="1" w:styleId="Bodytext41">
    <w:name w:val="Body text (4)"/>
    <w:basedOn w:val="Bodytext4"/>
    <w:rPr>
      <w:rFonts w:ascii="Times New Roman" w:eastAsia="Times New Roman" w:hAnsi="Times New Roman" w:cs="Times New Roman"/>
      <w:b w:val="0"/>
      <w:bCs w:val="0"/>
      <w:i/>
      <w:iCs/>
      <w:smallCaps w:val="0"/>
      <w:strike w:val="0"/>
      <w:color w:val="000000"/>
      <w:spacing w:val="0"/>
      <w:w w:val="100"/>
      <w:position w:val="0"/>
      <w:sz w:val="22"/>
      <w:szCs w:val="22"/>
      <w:u w:val="single"/>
      <w:lang w:val="en-US" w:eastAsia="en-US" w:bidi="en-US"/>
    </w:rPr>
  </w:style>
  <w:style w:type="character" w:customStyle="1" w:styleId="Bodytext211pt">
    <w:name w:val="Body text (2) + 11 pt"/>
    <w:aliases w:val="Italic"/>
    <w:basedOn w:val="Bodytext2"/>
    <w:rPr>
      <w:rFonts w:ascii="Times New Roman" w:eastAsia="Times New Roman" w:hAnsi="Times New Roman" w:cs="Times New Roman"/>
      <w:b w:val="0"/>
      <w:bCs w:val="0"/>
      <w:i/>
      <w:iCs/>
      <w:smallCaps w:val="0"/>
      <w:strike w:val="0"/>
      <w:color w:val="000000"/>
      <w:spacing w:val="0"/>
      <w:w w:val="100"/>
      <w:position w:val="0"/>
      <w:sz w:val="22"/>
      <w:szCs w:val="22"/>
      <w:u w:val="single"/>
      <w:lang w:val="en-US" w:eastAsia="en-US" w:bidi="en-US"/>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21"/>
      <w:szCs w:val="21"/>
      <w:u w:val="none"/>
    </w:rPr>
  </w:style>
  <w:style w:type="character" w:customStyle="1" w:styleId="Heading110pt">
    <w:name w:val="Heading #1 + 10 pt"/>
    <w:aliases w:val="Not Bold"/>
    <w:basedOn w:val="Heading1"/>
    <w:rPr>
      <w:rFonts w:ascii="Times New Roman" w:eastAsia="Times New Roman" w:hAnsi="Times New Roman" w:cs="Times New Roman"/>
      <w:b/>
      <w:bCs/>
      <w:i w:val="0"/>
      <w:iCs w:val="0"/>
      <w:smallCaps w:val="0"/>
      <w:strike w:val="0"/>
      <w:color w:val="000000"/>
      <w:spacing w:val="0"/>
      <w:w w:val="100"/>
      <w:position w:val="0"/>
      <w:sz w:val="20"/>
      <w:szCs w:val="20"/>
      <w:u w:val="single"/>
      <w:lang w:val="en-US" w:eastAsia="en-US" w:bidi="en-US"/>
    </w:rPr>
  </w:style>
  <w:style w:type="character" w:customStyle="1" w:styleId="Bodytext2Spacing1pt0">
    <w:name w:val="Body text (2) + Spacing 1 pt"/>
    <w:basedOn w:val="Bodytext2"/>
    <w:rPr>
      <w:rFonts w:ascii="Times New Roman" w:eastAsia="Times New Roman" w:hAnsi="Times New Roman" w:cs="Times New Roman"/>
      <w:b w:val="0"/>
      <w:bCs w:val="0"/>
      <w:i w:val="0"/>
      <w:iCs w:val="0"/>
      <w:smallCaps w:val="0"/>
      <w:strike w:val="0"/>
      <w:color w:val="000000"/>
      <w:spacing w:val="30"/>
      <w:w w:val="100"/>
      <w:position w:val="0"/>
      <w:sz w:val="20"/>
      <w:szCs w:val="20"/>
      <w:u w:val="none"/>
      <w:lang w:val="en-US" w:eastAsia="en-US" w:bidi="en-US"/>
    </w:rPr>
  </w:style>
  <w:style w:type="character" w:customStyle="1" w:styleId="Bodytext23">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style>
  <w:style w:type="character" w:customStyle="1" w:styleId="Bodytext2SmallCaps">
    <w:name w:val="Body text (2) + Small Caps"/>
    <w:basedOn w:val="Bodytext2"/>
    <w:rPr>
      <w:rFonts w:ascii="Times New Roman" w:eastAsia="Times New Roman" w:hAnsi="Times New Roman" w:cs="Times New Roman"/>
      <w:b w:val="0"/>
      <w:bCs w:val="0"/>
      <w:i w:val="0"/>
      <w:iCs w:val="0"/>
      <w:smallCaps/>
      <w:strike w:val="0"/>
      <w:color w:val="000000"/>
      <w:spacing w:val="0"/>
      <w:w w:val="100"/>
      <w:position w:val="0"/>
      <w:sz w:val="20"/>
      <w:szCs w:val="20"/>
      <w:u w:val="none"/>
      <w:lang w:val="en-US" w:eastAsia="en-US" w:bidi="en-US"/>
    </w:rPr>
  </w:style>
  <w:style w:type="character" w:customStyle="1" w:styleId="HeaderorfooterTimesNewRoman">
    <w:name w:val="Header or footer + Times New Roman"/>
    <w:aliases w:val="11 pt,Bold"/>
    <w:basedOn w:val="Headerorfooter"/>
    <w:rPr>
      <w:rFonts w:ascii="Times New Roman" w:eastAsia="Times New Roman" w:hAnsi="Times New Roman" w:cs="Times New Roman"/>
      <w:b/>
      <w:bCs/>
      <w:i w:val="0"/>
      <w:iCs w:val="0"/>
      <w:smallCaps w:val="0"/>
      <w:strike w:val="0"/>
      <w:color w:val="000000"/>
      <w:spacing w:val="0"/>
      <w:w w:val="100"/>
      <w:position w:val="0"/>
      <w:sz w:val="22"/>
      <w:szCs w:val="22"/>
      <w:u w:val="none"/>
      <w:lang w:val="en-US" w:eastAsia="en-US" w:bidi="en-US"/>
    </w:rPr>
  </w:style>
  <w:style w:type="character" w:customStyle="1" w:styleId="Bodytext5">
    <w:name w:val="Body text (5)_"/>
    <w:basedOn w:val="DefaultParagraphFont"/>
    <w:link w:val="Bodytext50"/>
    <w:rPr>
      <w:rFonts w:ascii="Times New Roman" w:eastAsia="Times New Roman" w:hAnsi="Times New Roman" w:cs="Times New Roman"/>
      <w:b w:val="0"/>
      <w:bCs w:val="0"/>
      <w:i w:val="0"/>
      <w:iCs w:val="0"/>
      <w:smallCaps w:val="0"/>
      <w:strike w:val="0"/>
      <w:sz w:val="18"/>
      <w:szCs w:val="18"/>
      <w:u w:val="none"/>
    </w:rPr>
  </w:style>
  <w:style w:type="character" w:customStyle="1" w:styleId="Bodytext25pt">
    <w:name w:val="Body text (2) + 5 pt"/>
    <w:basedOn w:val="Bodytext2"/>
    <w:rPr>
      <w:rFonts w:ascii="Times New Roman" w:eastAsia="Times New Roman" w:hAnsi="Times New Roman" w:cs="Times New Roman"/>
      <w:b w:val="0"/>
      <w:bCs w:val="0"/>
      <w:i w:val="0"/>
      <w:iCs w:val="0"/>
      <w:smallCaps w:val="0"/>
      <w:strike w:val="0"/>
      <w:color w:val="000000"/>
      <w:spacing w:val="0"/>
      <w:w w:val="100"/>
      <w:position w:val="0"/>
      <w:sz w:val="10"/>
      <w:szCs w:val="10"/>
      <w:u w:val="none"/>
      <w:lang w:val="en-US" w:eastAsia="en-US" w:bidi="en-US"/>
    </w:rPr>
  </w:style>
  <w:style w:type="character" w:customStyle="1" w:styleId="Picturecaption">
    <w:name w:val="Picture caption_"/>
    <w:basedOn w:val="DefaultParagraphFont"/>
    <w:link w:val="Picturecaption0"/>
    <w:rPr>
      <w:rFonts w:ascii="Times New Roman" w:eastAsia="Times New Roman" w:hAnsi="Times New Roman" w:cs="Times New Roman"/>
      <w:b/>
      <w:bCs/>
      <w:i w:val="0"/>
      <w:iCs w:val="0"/>
      <w:smallCaps w:val="0"/>
      <w:strike w:val="0"/>
      <w:sz w:val="21"/>
      <w:szCs w:val="21"/>
      <w:u w:val="none"/>
    </w:rPr>
  </w:style>
  <w:style w:type="character" w:customStyle="1" w:styleId="Picturecaption2">
    <w:name w:val="Picture caption (2)_"/>
    <w:basedOn w:val="DefaultParagraphFont"/>
    <w:link w:val="Picturecaption20"/>
    <w:rPr>
      <w:rFonts w:ascii="Franklin Gothic Book" w:eastAsia="Franklin Gothic Book" w:hAnsi="Franklin Gothic Book" w:cs="Franklin Gothic Book"/>
      <w:b w:val="0"/>
      <w:bCs w:val="0"/>
      <w:i w:val="0"/>
      <w:iCs w:val="0"/>
      <w:smallCaps w:val="0"/>
      <w:strike w:val="0"/>
      <w:sz w:val="9"/>
      <w:szCs w:val="9"/>
      <w:u w:val="none"/>
    </w:rPr>
  </w:style>
  <w:style w:type="character" w:customStyle="1" w:styleId="Picturecaption21">
    <w:name w:val="Picture caption (2)"/>
    <w:basedOn w:val="Picturecaption2"/>
    <w:rPr>
      <w:rFonts w:ascii="Franklin Gothic Book" w:eastAsia="Franklin Gothic Book" w:hAnsi="Franklin Gothic Book" w:cs="Franklin Gothic Book"/>
      <w:b w:val="0"/>
      <w:bCs w:val="0"/>
      <w:i w:val="0"/>
      <w:iCs w:val="0"/>
      <w:smallCaps w:val="0"/>
      <w:strike w:val="0"/>
      <w:color w:val="000000"/>
      <w:spacing w:val="0"/>
      <w:w w:val="100"/>
      <w:position w:val="0"/>
      <w:sz w:val="9"/>
      <w:szCs w:val="9"/>
      <w:u w:val="none"/>
      <w:lang w:val="en-US" w:eastAsia="en-US" w:bidi="en-US"/>
    </w:rPr>
  </w:style>
  <w:style w:type="character" w:customStyle="1" w:styleId="Picturecaption2TimesNewRoman">
    <w:name w:val="Picture caption (2) + Times New Roman"/>
    <w:aliases w:val="10 pt"/>
    <w:basedOn w:val="Picturecaption2"/>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Picturecaption2Italic">
    <w:name w:val="Picture caption (2) + Italic"/>
    <w:basedOn w:val="Picturecaption2"/>
    <w:rPr>
      <w:rFonts w:ascii="Franklin Gothic Book" w:eastAsia="Franklin Gothic Book" w:hAnsi="Franklin Gothic Book" w:cs="Franklin Gothic Book"/>
      <w:b w:val="0"/>
      <w:bCs w:val="0"/>
      <w:i/>
      <w:iCs/>
      <w:smallCaps w:val="0"/>
      <w:strike w:val="0"/>
      <w:color w:val="000000"/>
      <w:spacing w:val="0"/>
      <w:w w:val="100"/>
      <w:position w:val="0"/>
      <w:sz w:val="9"/>
      <w:szCs w:val="9"/>
      <w:u w:val="none"/>
      <w:lang w:val="en-US" w:eastAsia="en-US" w:bidi="en-US"/>
    </w:rPr>
  </w:style>
  <w:style w:type="character" w:customStyle="1" w:styleId="Picturecaption2TimesNewRoman0">
    <w:name w:val="Picture caption (2) + Times New Roman"/>
    <w:aliases w:val="10 pt"/>
    <w:basedOn w:val="Picturecaption2"/>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Bodytext245pt">
    <w:name w:val="Body text (2) + 4.5 pt"/>
    <w:basedOn w:val="Bodytext2"/>
    <w:rPr>
      <w:rFonts w:ascii="Times New Roman" w:eastAsia="Times New Roman" w:hAnsi="Times New Roman" w:cs="Times New Roman"/>
      <w:b w:val="0"/>
      <w:bCs w:val="0"/>
      <w:i w:val="0"/>
      <w:iCs w:val="0"/>
      <w:smallCaps w:val="0"/>
      <w:strike w:val="0"/>
      <w:color w:val="000000"/>
      <w:spacing w:val="0"/>
      <w:w w:val="100"/>
      <w:position w:val="0"/>
      <w:sz w:val="9"/>
      <w:szCs w:val="9"/>
      <w:u w:val="none"/>
      <w:lang w:val="en-US" w:eastAsia="en-US" w:bidi="en-US"/>
    </w:rPr>
  </w:style>
  <w:style w:type="character" w:customStyle="1" w:styleId="Bodytext26pt">
    <w:name w:val="Body text (2) + 6 pt"/>
    <w:basedOn w:val="Bodytext2"/>
    <w:rPr>
      <w:rFonts w:ascii="Times New Roman" w:eastAsia="Times New Roman" w:hAnsi="Times New Roman" w:cs="Times New Roman"/>
      <w:b w:val="0"/>
      <w:bCs w:val="0"/>
      <w:i w:val="0"/>
      <w:iCs w:val="0"/>
      <w:smallCaps w:val="0"/>
      <w:strike w:val="0"/>
      <w:color w:val="000000"/>
      <w:spacing w:val="0"/>
      <w:w w:val="100"/>
      <w:position w:val="0"/>
      <w:sz w:val="12"/>
      <w:szCs w:val="12"/>
      <w:u w:val="none"/>
      <w:lang w:val="en-US" w:eastAsia="en-US" w:bidi="en-US"/>
    </w:rPr>
  </w:style>
  <w:style w:type="character" w:customStyle="1" w:styleId="Bodytext5Exact">
    <w:name w:val="Body text (5) Exact"/>
    <w:basedOn w:val="DefaultParagraphFont"/>
    <w:rPr>
      <w:rFonts w:ascii="Times New Roman" w:eastAsia="Times New Roman" w:hAnsi="Times New Roman" w:cs="Times New Roman"/>
      <w:b w:val="0"/>
      <w:bCs w:val="0"/>
      <w:i w:val="0"/>
      <w:iCs w:val="0"/>
      <w:smallCaps w:val="0"/>
      <w:strike w:val="0"/>
      <w:sz w:val="18"/>
      <w:szCs w:val="18"/>
      <w:u w:val="none"/>
    </w:rPr>
  </w:style>
  <w:style w:type="character" w:customStyle="1" w:styleId="Bodytext6Exact">
    <w:name w:val="Body text (6) Exact"/>
    <w:basedOn w:val="DefaultParagraphFont"/>
    <w:link w:val="Bodytext6"/>
    <w:rPr>
      <w:rFonts w:ascii="Times New Roman" w:eastAsia="Times New Roman" w:hAnsi="Times New Roman" w:cs="Times New Roman"/>
      <w:b/>
      <w:bCs/>
      <w:i w:val="0"/>
      <w:iCs w:val="0"/>
      <w:smallCaps w:val="0"/>
      <w:strike w:val="0"/>
      <w:sz w:val="18"/>
      <w:szCs w:val="18"/>
      <w:u w:val="none"/>
    </w:rPr>
  </w:style>
  <w:style w:type="character" w:customStyle="1" w:styleId="PicturecaptionExact">
    <w:name w:val="Picture caption Exact"/>
    <w:basedOn w:val="DefaultParagraphFont"/>
    <w:rPr>
      <w:rFonts w:ascii="Times New Roman" w:eastAsia="Times New Roman" w:hAnsi="Times New Roman" w:cs="Times New Roman"/>
      <w:b/>
      <w:bCs/>
      <w:i w:val="0"/>
      <w:iCs w:val="0"/>
      <w:smallCaps w:val="0"/>
      <w:strike w:val="0"/>
      <w:sz w:val="21"/>
      <w:szCs w:val="21"/>
      <w:u w:val="none"/>
    </w:rPr>
  </w:style>
  <w:style w:type="character" w:customStyle="1" w:styleId="Bodytext2Exact">
    <w:name w:val="Body text (2) Exact"/>
    <w:basedOn w:val="DefaultParagraphFont"/>
    <w:rPr>
      <w:rFonts w:ascii="Times New Roman" w:eastAsia="Times New Roman" w:hAnsi="Times New Roman" w:cs="Times New Roman"/>
      <w:b w:val="0"/>
      <w:bCs w:val="0"/>
      <w:i w:val="0"/>
      <w:iCs w:val="0"/>
      <w:smallCaps w:val="0"/>
      <w:strike w:val="0"/>
      <w:sz w:val="20"/>
      <w:szCs w:val="20"/>
      <w:u w:val="none"/>
    </w:rPr>
  </w:style>
  <w:style w:type="character" w:customStyle="1" w:styleId="Picturecaption4Exact">
    <w:name w:val="Picture caption (4) Exact"/>
    <w:basedOn w:val="DefaultParagraphFont"/>
    <w:link w:val="Picturecaption4"/>
    <w:rPr>
      <w:rFonts w:ascii="Times New Roman" w:eastAsia="Times New Roman" w:hAnsi="Times New Roman" w:cs="Times New Roman"/>
      <w:b w:val="0"/>
      <w:bCs w:val="0"/>
      <w:i w:val="0"/>
      <w:iCs w:val="0"/>
      <w:smallCaps w:val="0"/>
      <w:strike w:val="0"/>
      <w:sz w:val="20"/>
      <w:szCs w:val="20"/>
      <w:u w:val="none"/>
    </w:rPr>
  </w:style>
  <w:style w:type="character" w:customStyle="1" w:styleId="Bodytext7Exact">
    <w:name w:val="Body text (7) Exact"/>
    <w:basedOn w:val="DefaultParagraphFont"/>
    <w:link w:val="Bodytext7"/>
    <w:rPr>
      <w:rFonts w:ascii="Times New Roman" w:eastAsia="Times New Roman" w:hAnsi="Times New Roman" w:cs="Times New Roman"/>
      <w:b/>
      <w:bCs/>
      <w:i w:val="0"/>
      <w:iCs w:val="0"/>
      <w:smallCaps w:val="0"/>
      <w:strike w:val="0"/>
      <w:sz w:val="16"/>
      <w:szCs w:val="16"/>
      <w:u w:val="none"/>
    </w:rPr>
  </w:style>
  <w:style w:type="character" w:customStyle="1" w:styleId="Bodytext8Exact">
    <w:name w:val="Body text (8) Exact"/>
    <w:basedOn w:val="DefaultParagraphFont"/>
    <w:rPr>
      <w:rFonts w:ascii="Times New Roman" w:eastAsia="Times New Roman" w:hAnsi="Times New Roman" w:cs="Times New Roman"/>
      <w:b w:val="0"/>
      <w:bCs w:val="0"/>
      <w:i w:val="0"/>
      <w:iCs w:val="0"/>
      <w:smallCaps w:val="0"/>
      <w:strike w:val="0"/>
      <w:sz w:val="15"/>
      <w:szCs w:val="15"/>
      <w:u w:val="none"/>
    </w:rPr>
  </w:style>
  <w:style w:type="character" w:customStyle="1" w:styleId="Bodytext24">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style>
  <w:style w:type="character" w:customStyle="1" w:styleId="Picturecaption3">
    <w:name w:val="Picture caption (3)_"/>
    <w:basedOn w:val="DefaultParagraphFont"/>
    <w:link w:val="Picturecaption30"/>
    <w:rPr>
      <w:rFonts w:ascii="Calibri" w:eastAsia="Calibri" w:hAnsi="Calibri" w:cs="Calibri"/>
      <w:b w:val="0"/>
      <w:bCs w:val="0"/>
      <w:i w:val="0"/>
      <w:iCs w:val="0"/>
      <w:smallCaps w:val="0"/>
      <w:strike w:val="0"/>
      <w:sz w:val="10"/>
      <w:szCs w:val="10"/>
      <w:u w:val="none"/>
    </w:rPr>
  </w:style>
  <w:style w:type="character" w:customStyle="1" w:styleId="Picturecaption31">
    <w:name w:val="Picture caption (3)"/>
    <w:basedOn w:val="Picturecaption3"/>
    <w:rPr>
      <w:rFonts w:ascii="Calibri" w:eastAsia="Calibri" w:hAnsi="Calibri" w:cs="Calibri"/>
      <w:b w:val="0"/>
      <w:bCs w:val="0"/>
      <w:i w:val="0"/>
      <w:iCs w:val="0"/>
      <w:smallCaps w:val="0"/>
      <w:strike w:val="0"/>
      <w:color w:val="000000"/>
      <w:spacing w:val="0"/>
      <w:w w:val="100"/>
      <w:position w:val="0"/>
      <w:sz w:val="10"/>
      <w:szCs w:val="10"/>
      <w:u w:val="none"/>
      <w:lang w:val="en-US" w:eastAsia="en-US" w:bidi="en-US"/>
    </w:rPr>
  </w:style>
  <w:style w:type="character" w:customStyle="1" w:styleId="Picturecaption32">
    <w:name w:val="Picture caption (3)"/>
    <w:basedOn w:val="Picturecaption3"/>
    <w:rPr>
      <w:rFonts w:ascii="Calibri" w:eastAsia="Calibri" w:hAnsi="Calibri" w:cs="Calibri"/>
      <w:b w:val="0"/>
      <w:bCs w:val="0"/>
      <w:i w:val="0"/>
      <w:iCs w:val="0"/>
      <w:smallCaps w:val="0"/>
      <w:strike w:val="0"/>
      <w:color w:val="000000"/>
      <w:spacing w:val="0"/>
      <w:w w:val="100"/>
      <w:position w:val="0"/>
      <w:sz w:val="10"/>
      <w:szCs w:val="10"/>
      <w:u w:val="none"/>
      <w:lang w:val="en-US" w:eastAsia="en-US" w:bidi="en-US"/>
    </w:rPr>
  </w:style>
  <w:style w:type="character" w:customStyle="1" w:styleId="Picturecaption33">
    <w:name w:val="Picture caption (3)"/>
    <w:basedOn w:val="Picturecaption3"/>
    <w:rPr>
      <w:rFonts w:ascii="Calibri" w:eastAsia="Calibri" w:hAnsi="Calibri" w:cs="Calibri"/>
      <w:b w:val="0"/>
      <w:bCs w:val="0"/>
      <w:i w:val="0"/>
      <w:iCs w:val="0"/>
      <w:smallCaps w:val="0"/>
      <w:strike w:val="0"/>
      <w:color w:val="000000"/>
      <w:spacing w:val="0"/>
      <w:w w:val="100"/>
      <w:position w:val="0"/>
      <w:sz w:val="10"/>
      <w:szCs w:val="10"/>
      <w:u w:val="none"/>
      <w:lang w:val="en-US" w:eastAsia="en-US" w:bidi="en-US"/>
    </w:rPr>
  </w:style>
  <w:style w:type="character" w:customStyle="1" w:styleId="Tablecaption1">
    <w:name w:val="Table caption"/>
    <w:basedOn w:val="Tablecaption"/>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en-US" w:eastAsia="en-US" w:bidi="en-US"/>
    </w:rPr>
  </w:style>
  <w:style w:type="character" w:customStyle="1" w:styleId="Tableofcontents">
    <w:name w:val="Table of contents_"/>
    <w:basedOn w:val="DefaultParagraphFont"/>
    <w:link w:val="Tableofcontents0"/>
    <w:rPr>
      <w:rFonts w:ascii="Times New Roman" w:eastAsia="Times New Roman" w:hAnsi="Times New Roman" w:cs="Times New Roman"/>
      <w:b w:val="0"/>
      <w:bCs w:val="0"/>
      <w:i w:val="0"/>
      <w:iCs w:val="0"/>
      <w:smallCaps w:val="0"/>
      <w:strike w:val="0"/>
      <w:sz w:val="20"/>
      <w:szCs w:val="20"/>
      <w:u w:val="none"/>
    </w:rPr>
  </w:style>
  <w:style w:type="character" w:customStyle="1" w:styleId="Bodytext8">
    <w:name w:val="Body text (8)_"/>
    <w:basedOn w:val="DefaultParagraphFont"/>
    <w:link w:val="Bodytext80"/>
    <w:rPr>
      <w:rFonts w:ascii="Times New Roman" w:eastAsia="Times New Roman" w:hAnsi="Times New Roman" w:cs="Times New Roman"/>
      <w:b w:val="0"/>
      <w:bCs w:val="0"/>
      <w:i w:val="0"/>
      <w:iCs w:val="0"/>
      <w:smallCaps w:val="0"/>
      <w:strike w:val="0"/>
      <w:sz w:val="15"/>
      <w:szCs w:val="15"/>
      <w:u w:val="none"/>
    </w:rPr>
  </w:style>
  <w:style w:type="character" w:customStyle="1" w:styleId="Bodytext2105pt0">
    <w:name w:val="Body text (2) + 10.5 pt"/>
    <w:aliases w:val="Bold"/>
    <w:basedOn w:val="Bodytext2"/>
    <w:rPr>
      <w:rFonts w:ascii="Times New Roman" w:eastAsia="Times New Roman" w:hAnsi="Times New Roman" w:cs="Times New Roman"/>
      <w:b/>
      <w:bCs/>
      <w:i w:val="0"/>
      <w:iCs w:val="0"/>
      <w:smallCaps w:val="0"/>
      <w:strike w:val="0"/>
      <w:color w:val="000000"/>
      <w:spacing w:val="0"/>
      <w:w w:val="100"/>
      <w:position w:val="0"/>
      <w:sz w:val="21"/>
      <w:szCs w:val="21"/>
      <w:u w:val="none"/>
      <w:lang w:val="en-US" w:eastAsia="en-US" w:bidi="en-US"/>
    </w:rPr>
  </w:style>
  <w:style w:type="character" w:customStyle="1" w:styleId="HeaderorfooterTimesNewRoman0">
    <w:name w:val="Header or footer + Times New Roman"/>
    <w:aliases w:val="11 pt,Bold"/>
    <w:basedOn w:val="Headerorfooter"/>
    <w:rPr>
      <w:rFonts w:ascii="Times New Roman" w:eastAsia="Times New Roman" w:hAnsi="Times New Roman" w:cs="Times New Roman"/>
      <w:b/>
      <w:bCs/>
      <w:i w:val="0"/>
      <w:iCs w:val="0"/>
      <w:smallCaps w:val="0"/>
      <w:strike w:val="0"/>
      <w:color w:val="000000"/>
      <w:spacing w:val="0"/>
      <w:w w:val="100"/>
      <w:position w:val="0"/>
      <w:sz w:val="22"/>
      <w:szCs w:val="22"/>
      <w:u w:val="none"/>
      <w:lang w:val="en-US" w:eastAsia="en-US" w:bidi="en-US"/>
    </w:rPr>
  </w:style>
  <w:style w:type="character" w:customStyle="1" w:styleId="Bodytext9Exact">
    <w:name w:val="Body text (9) Exact"/>
    <w:basedOn w:val="DefaultParagraphFont"/>
    <w:link w:val="Bodytext9"/>
    <w:rPr>
      <w:rFonts w:ascii="Times New Roman" w:eastAsia="Times New Roman" w:hAnsi="Times New Roman" w:cs="Times New Roman"/>
      <w:b w:val="0"/>
      <w:bCs w:val="0"/>
      <w:i w:val="0"/>
      <w:iCs w:val="0"/>
      <w:smallCaps w:val="0"/>
      <w:strike w:val="0"/>
      <w:spacing w:val="20"/>
      <w:sz w:val="16"/>
      <w:szCs w:val="16"/>
      <w:u w:val="none"/>
      <w:lang w:val="fr-FR" w:eastAsia="fr-FR" w:bidi="fr-FR"/>
    </w:rPr>
  </w:style>
  <w:style w:type="character" w:customStyle="1" w:styleId="Bodytext9Exact0">
    <w:name w:val="Body text (9) Exact"/>
    <w:basedOn w:val="Bodytext9Exact"/>
    <w:rPr>
      <w:rFonts w:ascii="Times New Roman" w:eastAsia="Times New Roman" w:hAnsi="Times New Roman" w:cs="Times New Roman"/>
      <w:b w:val="0"/>
      <w:bCs w:val="0"/>
      <w:i w:val="0"/>
      <w:iCs w:val="0"/>
      <w:smallCaps w:val="0"/>
      <w:strike w:val="0"/>
      <w:color w:val="000000"/>
      <w:spacing w:val="20"/>
      <w:w w:val="100"/>
      <w:position w:val="0"/>
      <w:sz w:val="16"/>
      <w:szCs w:val="16"/>
      <w:u w:val="none"/>
      <w:lang w:val="fr-FR" w:eastAsia="fr-FR" w:bidi="fr-FR"/>
    </w:rPr>
  </w:style>
  <w:style w:type="character" w:customStyle="1" w:styleId="Bodytext10Exact">
    <w:name w:val="Body text (10) Exact"/>
    <w:basedOn w:val="DefaultParagraphFont"/>
    <w:link w:val="Bodytext10"/>
    <w:rPr>
      <w:rFonts w:ascii="Garamond" w:eastAsia="Garamond" w:hAnsi="Garamond" w:cs="Garamond"/>
      <w:b w:val="0"/>
      <w:bCs w:val="0"/>
      <w:i w:val="0"/>
      <w:iCs w:val="0"/>
      <w:smallCaps w:val="0"/>
      <w:strike w:val="0"/>
      <w:sz w:val="19"/>
      <w:szCs w:val="19"/>
      <w:u w:val="none"/>
      <w:lang w:val="fr-FR" w:eastAsia="fr-FR" w:bidi="fr-FR"/>
    </w:rPr>
  </w:style>
  <w:style w:type="character" w:customStyle="1" w:styleId="Bodytext11Exact">
    <w:name w:val="Body text (11) Exact"/>
    <w:basedOn w:val="DefaultParagraphFont"/>
    <w:link w:val="Bodytext11"/>
    <w:rPr>
      <w:rFonts w:ascii="Garamond" w:eastAsia="Garamond" w:hAnsi="Garamond" w:cs="Garamond"/>
      <w:b w:val="0"/>
      <w:bCs w:val="0"/>
      <w:i w:val="0"/>
      <w:iCs w:val="0"/>
      <w:smallCaps w:val="0"/>
      <w:strike w:val="0"/>
      <w:sz w:val="12"/>
      <w:szCs w:val="12"/>
      <w:u w:val="none"/>
      <w:lang w:val="fr-FR" w:eastAsia="fr-FR" w:bidi="fr-FR"/>
    </w:rPr>
  </w:style>
  <w:style w:type="character" w:customStyle="1" w:styleId="Bodytext12Exact">
    <w:name w:val="Body text (12) Exact"/>
    <w:basedOn w:val="DefaultParagraphFont"/>
    <w:link w:val="Bodytext12"/>
    <w:rPr>
      <w:rFonts w:ascii="Calibri" w:eastAsia="Calibri" w:hAnsi="Calibri" w:cs="Calibri"/>
      <w:b w:val="0"/>
      <w:bCs w:val="0"/>
      <w:i w:val="0"/>
      <w:iCs w:val="0"/>
      <w:smallCaps w:val="0"/>
      <w:strike w:val="0"/>
      <w:sz w:val="32"/>
      <w:szCs w:val="32"/>
      <w:u w:val="none"/>
      <w:lang w:val="fr-FR" w:eastAsia="fr-FR" w:bidi="fr-FR"/>
    </w:rPr>
  </w:style>
  <w:style w:type="character" w:customStyle="1" w:styleId="Bodytext13Exact">
    <w:name w:val="Body text (13) Exact"/>
    <w:basedOn w:val="DefaultParagraphFont"/>
    <w:link w:val="Bodytext13"/>
    <w:rPr>
      <w:rFonts w:ascii="Garamond" w:eastAsia="Garamond" w:hAnsi="Garamond" w:cs="Garamond"/>
      <w:b w:val="0"/>
      <w:bCs w:val="0"/>
      <w:i w:val="0"/>
      <w:iCs w:val="0"/>
      <w:smallCaps w:val="0"/>
      <w:strike w:val="0"/>
      <w:sz w:val="12"/>
      <w:szCs w:val="12"/>
      <w:u w:val="none"/>
      <w:lang w:val="fr-FR" w:eastAsia="fr-FR" w:bidi="fr-FR"/>
    </w:rPr>
  </w:style>
  <w:style w:type="character" w:customStyle="1" w:styleId="Bodytext14Exact">
    <w:name w:val="Body text (14) Exact"/>
    <w:basedOn w:val="DefaultParagraphFont"/>
    <w:link w:val="Bodytext14"/>
    <w:rPr>
      <w:rFonts w:ascii="Times New Roman" w:eastAsia="Times New Roman" w:hAnsi="Times New Roman" w:cs="Times New Roman"/>
      <w:b w:val="0"/>
      <w:bCs w:val="0"/>
      <w:i w:val="0"/>
      <w:iCs w:val="0"/>
      <w:smallCaps w:val="0"/>
      <w:strike w:val="0"/>
      <w:spacing w:val="0"/>
      <w:sz w:val="8"/>
      <w:szCs w:val="8"/>
      <w:u w:val="none"/>
      <w:lang w:val="fr-FR" w:eastAsia="fr-FR" w:bidi="fr-FR"/>
    </w:rPr>
  </w:style>
  <w:style w:type="character" w:customStyle="1" w:styleId="Bodytext15Exact">
    <w:name w:val="Body text (15) Exact"/>
    <w:basedOn w:val="DefaultParagraphFont"/>
    <w:link w:val="Bodytext15"/>
    <w:rPr>
      <w:rFonts w:ascii="Times New Roman" w:eastAsia="Times New Roman" w:hAnsi="Times New Roman" w:cs="Times New Roman"/>
      <w:b w:val="0"/>
      <w:bCs w:val="0"/>
      <w:i w:val="0"/>
      <w:iCs w:val="0"/>
      <w:smallCaps w:val="0"/>
      <w:strike w:val="0"/>
      <w:spacing w:val="20"/>
      <w:sz w:val="12"/>
      <w:szCs w:val="12"/>
      <w:u w:val="none"/>
      <w:lang w:val="fr-FR" w:eastAsia="fr-FR" w:bidi="fr-FR"/>
    </w:rPr>
  </w:style>
  <w:style w:type="character" w:customStyle="1" w:styleId="Bodytext15Exact0">
    <w:name w:val="Body text (15) Exact"/>
    <w:basedOn w:val="Bodytext15Exact"/>
    <w:rPr>
      <w:rFonts w:ascii="Times New Roman" w:eastAsia="Times New Roman" w:hAnsi="Times New Roman" w:cs="Times New Roman"/>
      <w:b w:val="0"/>
      <w:bCs w:val="0"/>
      <w:i w:val="0"/>
      <w:iCs w:val="0"/>
      <w:smallCaps w:val="0"/>
      <w:strike w:val="0"/>
      <w:color w:val="000000"/>
      <w:spacing w:val="20"/>
      <w:w w:val="100"/>
      <w:position w:val="0"/>
      <w:sz w:val="12"/>
      <w:szCs w:val="12"/>
      <w:u w:val="none"/>
      <w:lang w:val="fr-FR" w:eastAsia="fr-FR" w:bidi="fr-FR"/>
    </w:rPr>
  </w:style>
  <w:style w:type="character" w:customStyle="1" w:styleId="Bodytext154pt">
    <w:name w:val="Body text (15) + 4 pt"/>
    <w:aliases w:val="Spacing 0 pt Exact"/>
    <w:basedOn w:val="Bodytext15Exact"/>
    <w:rPr>
      <w:rFonts w:ascii="Times New Roman" w:eastAsia="Times New Roman" w:hAnsi="Times New Roman" w:cs="Times New Roman"/>
      <w:b w:val="0"/>
      <w:bCs w:val="0"/>
      <w:i w:val="0"/>
      <w:iCs w:val="0"/>
      <w:smallCaps w:val="0"/>
      <w:strike w:val="0"/>
      <w:color w:val="000000"/>
      <w:spacing w:val="0"/>
      <w:w w:val="100"/>
      <w:position w:val="0"/>
      <w:sz w:val="8"/>
      <w:szCs w:val="8"/>
      <w:u w:val="none"/>
      <w:lang w:val="fr-FR" w:eastAsia="fr-FR" w:bidi="fr-FR"/>
    </w:rPr>
  </w:style>
  <w:style w:type="character" w:customStyle="1" w:styleId="Bodytext154pt0">
    <w:name w:val="Body text (15) + 4 pt"/>
    <w:aliases w:val="Spacing 0 pt Exact"/>
    <w:basedOn w:val="Bodytext15Exact"/>
    <w:rPr>
      <w:rFonts w:ascii="Times New Roman" w:eastAsia="Times New Roman" w:hAnsi="Times New Roman" w:cs="Times New Roman"/>
      <w:b w:val="0"/>
      <w:bCs w:val="0"/>
      <w:i w:val="0"/>
      <w:iCs w:val="0"/>
      <w:smallCaps w:val="0"/>
      <w:strike w:val="0"/>
      <w:color w:val="000000"/>
      <w:spacing w:val="0"/>
      <w:w w:val="100"/>
      <w:position w:val="0"/>
      <w:sz w:val="8"/>
      <w:szCs w:val="8"/>
      <w:u w:val="none"/>
      <w:lang w:val="fr-FR" w:eastAsia="fr-FR" w:bidi="fr-FR"/>
    </w:rPr>
  </w:style>
  <w:style w:type="character" w:customStyle="1" w:styleId="Bodytext16Exact">
    <w:name w:val="Body text (16) Exact"/>
    <w:basedOn w:val="DefaultParagraphFont"/>
    <w:link w:val="Bodytext16"/>
    <w:rPr>
      <w:rFonts w:ascii="Times New Roman" w:eastAsia="Times New Roman" w:hAnsi="Times New Roman" w:cs="Times New Roman"/>
      <w:b w:val="0"/>
      <w:bCs w:val="0"/>
      <w:i w:val="0"/>
      <w:iCs w:val="0"/>
      <w:smallCaps w:val="0"/>
      <w:strike w:val="0"/>
      <w:spacing w:val="20"/>
      <w:sz w:val="13"/>
      <w:szCs w:val="13"/>
      <w:u w:val="none"/>
      <w:lang w:val="fr-FR" w:eastAsia="fr-FR" w:bidi="fr-FR"/>
    </w:rPr>
  </w:style>
  <w:style w:type="character" w:customStyle="1" w:styleId="Bodytext16Exact0">
    <w:name w:val="Body text (16) Exact"/>
    <w:basedOn w:val="Bodytext16Exact"/>
    <w:rPr>
      <w:rFonts w:ascii="Times New Roman" w:eastAsia="Times New Roman" w:hAnsi="Times New Roman" w:cs="Times New Roman"/>
      <w:b w:val="0"/>
      <w:bCs w:val="0"/>
      <w:i w:val="0"/>
      <w:iCs w:val="0"/>
      <w:smallCaps w:val="0"/>
      <w:strike w:val="0"/>
      <w:color w:val="000000"/>
      <w:spacing w:val="20"/>
      <w:w w:val="100"/>
      <w:position w:val="0"/>
      <w:sz w:val="13"/>
      <w:szCs w:val="13"/>
      <w:u w:val="none"/>
      <w:lang w:val="fr-FR" w:eastAsia="fr-FR" w:bidi="fr-FR"/>
    </w:rPr>
  </w:style>
  <w:style w:type="character" w:customStyle="1" w:styleId="Bodytext164pt">
    <w:name w:val="Body text (16) + 4 pt"/>
    <w:aliases w:val="Spacing 0 pt Exact"/>
    <w:basedOn w:val="Bodytext16Exact"/>
    <w:rPr>
      <w:rFonts w:ascii="Times New Roman" w:eastAsia="Times New Roman" w:hAnsi="Times New Roman" w:cs="Times New Roman"/>
      <w:b w:val="0"/>
      <w:bCs w:val="0"/>
      <w:i w:val="0"/>
      <w:iCs w:val="0"/>
      <w:smallCaps w:val="0"/>
      <w:strike w:val="0"/>
      <w:color w:val="000000"/>
      <w:spacing w:val="0"/>
      <w:w w:val="100"/>
      <w:position w:val="0"/>
      <w:sz w:val="8"/>
      <w:szCs w:val="8"/>
      <w:u w:val="none"/>
      <w:lang w:val="fr-FR" w:eastAsia="fr-FR" w:bidi="fr-FR"/>
    </w:rPr>
  </w:style>
  <w:style w:type="character" w:customStyle="1" w:styleId="Bodytext164pt0">
    <w:name w:val="Body text (16) + 4 pt"/>
    <w:aliases w:val="Spacing 0 pt Exact"/>
    <w:basedOn w:val="Bodytext16Exact"/>
    <w:rPr>
      <w:rFonts w:ascii="Times New Roman" w:eastAsia="Times New Roman" w:hAnsi="Times New Roman" w:cs="Times New Roman"/>
      <w:b w:val="0"/>
      <w:bCs w:val="0"/>
      <w:i w:val="0"/>
      <w:iCs w:val="0"/>
      <w:smallCaps w:val="0"/>
      <w:strike w:val="0"/>
      <w:color w:val="000000"/>
      <w:spacing w:val="0"/>
      <w:w w:val="100"/>
      <w:position w:val="0"/>
      <w:sz w:val="8"/>
      <w:szCs w:val="8"/>
      <w:u w:val="none"/>
      <w:lang w:val="fr-FR" w:eastAsia="fr-FR" w:bidi="fr-FR"/>
    </w:rPr>
  </w:style>
  <w:style w:type="character" w:customStyle="1" w:styleId="Bodytext17Exact">
    <w:name w:val="Body text (17) Exact"/>
    <w:basedOn w:val="DefaultParagraphFont"/>
    <w:link w:val="Bodytext17"/>
    <w:rPr>
      <w:rFonts w:ascii="Calibri" w:eastAsia="Calibri" w:hAnsi="Calibri" w:cs="Calibri"/>
      <w:b w:val="0"/>
      <w:bCs w:val="0"/>
      <w:i w:val="0"/>
      <w:iCs w:val="0"/>
      <w:smallCaps w:val="0"/>
      <w:strike w:val="0"/>
      <w:spacing w:val="0"/>
      <w:sz w:val="13"/>
      <w:szCs w:val="13"/>
      <w:u w:val="none"/>
      <w:lang w:val="fr-FR" w:eastAsia="fr-FR" w:bidi="fr-FR"/>
    </w:rPr>
  </w:style>
  <w:style w:type="character" w:customStyle="1" w:styleId="Bodytext17Exact0">
    <w:name w:val="Body text (17) Exact"/>
    <w:basedOn w:val="Bodytext17Exact"/>
    <w:rPr>
      <w:rFonts w:ascii="Calibri" w:eastAsia="Calibri" w:hAnsi="Calibri" w:cs="Calibri"/>
      <w:b w:val="0"/>
      <w:bCs w:val="0"/>
      <w:i w:val="0"/>
      <w:iCs w:val="0"/>
      <w:smallCaps w:val="0"/>
      <w:strike w:val="0"/>
      <w:color w:val="000000"/>
      <w:spacing w:val="0"/>
      <w:w w:val="100"/>
      <w:position w:val="0"/>
      <w:sz w:val="13"/>
      <w:szCs w:val="13"/>
      <w:u w:val="none"/>
      <w:lang w:val="fr-FR" w:eastAsia="fr-FR" w:bidi="fr-FR"/>
    </w:rPr>
  </w:style>
  <w:style w:type="character" w:customStyle="1" w:styleId="Bodytext18Exact">
    <w:name w:val="Body text (18) Exact"/>
    <w:basedOn w:val="DefaultParagraphFont"/>
    <w:link w:val="Bodytext18"/>
    <w:rPr>
      <w:rFonts w:ascii="Calibri" w:eastAsia="Calibri" w:hAnsi="Calibri" w:cs="Calibri"/>
      <w:b w:val="0"/>
      <w:bCs w:val="0"/>
      <w:i w:val="0"/>
      <w:iCs w:val="0"/>
      <w:smallCaps w:val="0"/>
      <w:strike w:val="0"/>
      <w:spacing w:val="0"/>
      <w:sz w:val="14"/>
      <w:szCs w:val="14"/>
      <w:u w:val="none"/>
      <w:lang w:val="fr-FR" w:eastAsia="fr-FR" w:bidi="fr-FR"/>
    </w:rPr>
  </w:style>
  <w:style w:type="character" w:customStyle="1" w:styleId="Bodytext18Exact0">
    <w:name w:val="Body text (18) Exact"/>
    <w:basedOn w:val="Bodytext18Exact"/>
    <w:rPr>
      <w:rFonts w:ascii="Calibri" w:eastAsia="Calibri" w:hAnsi="Calibri" w:cs="Calibri"/>
      <w:b w:val="0"/>
      <w:bCs w:val="0"/>
      <w:i w:val="0"/>
      <w:iCs w:val="0"/>
      <w:smallCaps w:val="0"/>
      <w:strike w:val="0"/>
      <w:color w:val="000000"/>
      <w:spacing w:val="0"/>
      <w:w w:val="100"/>
      <w:position w:val="0"/>
      <w:sz w:val="14"/>
      <w:szCs w:val="14"/>
      <w:u w:val="none"/>
      <w:lang w:val="fr-FR" w:eastAsia="fr-FR" w:bidi="fr-FR"/>
    </w:rPr>
  </w:style>
  <w:style w:type="character" w:customStyle="1" w:styleId="Bodytext2ItalicExact">
    <w:name w:val="Body text (2) + Italic Exact"/>
    <w:basedOn w:val="Bodytext2"/>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Bodytext18Exact1">
    <w:name w:val="Body text (18) Exact"/>
    <w:basedOn w:val="Bodytext18Exact"/>
    <w:rPr>
      <w:rFonts w:ascii="Calibri" w:eastAsia="Calibri" w:hAnsi="Calibri" w:cs="Calibri"/>
      <w:b w:val="0"/>
      <w:bCs w:val="0"/>
      <w:i w:val="0"/>
      <w:iCs w:val="0"/>
      <w:smallCaps w:val="0"/>
      <w:strike w:val="0"/>
      <w:color w:val="000000"/>
      <w:spacing w:val="0"/>
      <w:w w:val="100"/>
      <w:position w:val="0"/>
      <w:sz w:val="14"/>
      <w:szCs w:val="14"/>
      <w:u w:val="none"/>
      <w:lang w:val="fr-FR" w:eastAsia="fr-FR" w:bidi="fr-FR"/>
    </w:rPr>
  </w:style>
  <w:style w:type="character" w:customStyle="1" w:styleId="Bodytext18Exact2">
    <w:name w:val="Body text (18) Exact"/>
    <w:basedOn w:val="Bodytext18Exact"/>
    <w:rPr>
      <w:rFonts w:ascii="Calibri" w:eastAsia="Calibri" w:hAnsi="Calibri" w:cs="Calibri"/>
      <w:b w:val="0"/>
      <w:bCs w:val="0"/>
      <w:i w:val="0"/>
      <w:iCs w:val="0"/>
      <w:smallCaps w:val="0"/>
      <w:strike w:val="0"/>
      <w:color w:val="000000"/>
      <w:spacing w:val="0"/>
      <w:w w:val="100"/>
      <w:position w:val="0"/>
      <w:sz w:val="14"/>
      <w:szCs w:val="14"/>
      <w:u w:val="none"/>
      <w:lang w:val="fr-FR" w:eastAsia="fr-FR" w:bidi="fr-FR"/>
    </w:rPr>
  </w:style>
  <w:style w:type="character" w:customStyle="1" w:styleId="Bodytext18Arial">
    <w:name w:val="Body text (18) + Arial"/>
    <w:aliases w:val="6 pt Exact"/>
    <w:basedOn w:val="Bodytext18Exact"/>
    <w:rPr>
      <w:rFonts w:ascii="Arial" w:eastAsia="Arial" w:hAnsi="Arial" w:cs="Arial"/>
      <w:b w:val="0"/>
      <w:bCs w:val="0"/>
      <w:i w:val="0"/>
      <w:iCs w:val="0"/>
      <w:smallCaps w:val="0"/>
      <w:strike w:val="0"/>
      <w:color w:val="000000"/>
      <w:spacing w:val="0"/>
      <w:w w:val="100"/>
      <w:position w:val="0"/>
      <w:sz w:val="12"/>
      <w:szCs w:val="12"/>
      <w:u w:val="none"/>
      <w:lang w:val="fr-FR" w:eastAsia="fr-FR" w:bidi="fr-FR"/>
    </w:rPr>
  </w:style>
  <w:style w:type="character" w:customStyle="1" w:styleId="Bodytext18Arial0">
    <w:name w:val="Body text (18) + Arial"/>
    <w:aliases w:val="6 pt,Italic,Spacing 0 pt Exact"/>
    <w:basedOn w:val="Bodytext18Exact"/>
    <w:rPr>
      <w:rFonts w:ascii="Arial" w:eastAsia="Arial" w:hAnsi="Arial" w:cs="Arial"/>
      <w:b w:val="0"/>
      <w:bCs w:val="0"/>
      <w:i/>
      <w:iCs/>
      <w:smallCaps w:val="0"/>
      <w:strike w:val="0"/>
      <w:color w:val="000000"/>
      <w:spacing w:val="10"/>
      <w:w w:val="100"/>
      <w:position w:val="0"/>
      <w:sz w:val="12"/>
      <w:szCs w:val="12"/>
      <w:u w:val="none"/>
      <w:lang w:val="fr-FR" w:eastAsia="fr-FR" w:bidi="fr-FR"/>
    </w:rPr>
  </w:style>
  <w:style w:type="character" w:customStyle="1" w:styleId="Bodytext18Arial1">
    <w:name w:val="Body text (18) + Arial"/>
    <w:aliases w:val="6 pt Exact"/>
    <w:basedOn w:val="Bodytext18Exact"/>
    <w:rPr>
      <w:rFonts w:ascii="Arial" w:eastAsia="Arial" w:hAnsi="Arial" w:cs="Arial"/>
      <w:b w:val="0"/>
      <w:bCs w:val="0"/>
      <w:i w:val="0"/>
      <w:iCs w:val="0"/>
      <w:smallCaps w:val="0"/>
      <w:strike w:val="0"/>
      <w:color w:val="000000"/>
      <w:spacing w:val="0"/>
      <w:w w:val="100"/>
      <w:position w:val="0"/>
      <w:sz w:val="12"/>
      <w:szCs w:val="12"/>
      <w:u w:val="none"/>
      <w:lang w:val="fr-FR" w:eastAsia="fr-FR" w:bidi="fr-FR"/>
    </w:rPr>
  </w:style>
  <w:style w:type="character" w:customStyle="1" w:styleId="Bodytext19Exact">
    <w:name w:val="Body text (19) Exact"/>
    <w:basedOn w:val="DefaultParagraphFont"/>
    <w:link w:val="Bodytext19"/>
    <w:rPr>
      <w:rFonts w:ascii="Arial" w:eastAsia="Arial" w:hAnsi="Arial" w:cs="Arial"/>
      <w:b w:val="0"/>
      <w:bCs w:val="0"/>
      <w:i/>
      <w:iCs/>
      <w:smallCaps w:val="0"/>
      <w:strike w:val="0"/>
      <w:spacing w:val="10"/>
      <w:sz w:val="12"/>
      <w:szCs w:val="12"/>
      <w:u w:val="none"/>
      <w:lang w:val="fr-FR" w:eastAsia="fr-FR" w:bidi="fr-FR"/>
    </w:rPr>
  </w:style>
  <w:style w:type="character" w:customStyle="1" w:styleId="Bodytext19Exact0">
    <w:name w:val="Body text (19) Exact"/>
    <w:basedOn w:val="Bodytext19Exact"/>
    <w:rPr>
      <w:rFonts w:ascii="Arial" w:eastAsia="Arial" w:hAnsi="Arial" w:cs="Arial"/>
      <w:b w:val="0"/>
      <w:bCs w:val="0"/>
      <w:i/>
      <w:iCs/>
      <w:smallCaps w:val="0"/>
      <w:strike w:val="0"/>
      <w:color w:val="000000"/>
      <w:spacing w:val="10"/>
      <w:w w:val="100"/>
      <w:position w:val="0"/>
      <w:sz w:val="12"/>
      <w:szCs w:val="12"/>
      <w:u w:val="none"/>
      <w:lang w:val="fr-FR" w:eastAsia="fr-FR" w:bidi="fr-FR"/>
    </w:rPr>
  </w:style>
  <w:style w:type="character" w:customStyle="1" w:styleId="Picturecaption5Exact">
    <w:name w:val="Picture caption (5) Exact"/>
    <w:basedOn w:val="DefaultParagraphFont"/>
    <w:link w:val="Picturecaption5"/>
    <w:rPr>
      <w:rFonts w:ascii="Times New Roman" w:eastAsia="Times New Roman" w:hAnsi="Times New Roman" w:cs="Times New Roman"/>
      <w:b w:val="0"/>
      <w:bCs w:val="0"/>
      <w:i w:val="0"/>
      <w:iCs w:val="0"/>
      <w:smallCaps w:val="0"/>
      <w:strike w:val="0"/>
      <w:sz w:val="11"/>
      <w:szCs w:val="11"/>
      <w:u w:val="none"/>
    </w:rPr>
  </w:style>
  <w:style w:type="character" w:customStyle="1" w:styleId="Bodytext200">
    <w:name w:val="Body text (20)_"/>
    <w:basedOn w:val="DefaultParagraphFont"/>
    <w:link w:val="Bodytext201"/>
    <w:rPr>
      <w:rFonts w:ascii="Arial" w:eastAsia="Arial" w:hAnsi="Arial" w:cs="Arial"/>
      <w:b w:val="0"/>
      <w:bCs w:val="0"/>
      <w:i w:val="0"/>
      <w:iCs w:val="0"/>
      <w:smallCaps w:val="0"/>
      <w:strike w:val="0"/>
      <w:sz w:val="17"/>
      <w:szCs w:val="17"/>
      <w:u w:val="none"/>
    </w:rPr>
  </w:style>
  <w:style w:type="character" w:customStyle="1" w:styleId="Bodytext210">
    <w:name w:val="Body text (21)_"/>
    <w:basedOn w:val="DefaultParagraphFont"/>
    <w:link w:val="Bodytext211"/>
    <w:rPr>
      <w:rFonts w:ascii="Garamond" w:eastAsia="Garamond" w:hAnsi="Garamond" w:cs="Garamond"/>
      <w:b w:val="0"/>
      <w:bCs w:val="0"/>
      <w:i w:val="0"/>
      <w:iCs w:val="0"/>
      <w:smallCaps w:val="0"/>
      <w:strike w:val="0"/>
      <w:sz w:val="10"/>
      <w:szCs w:val="10"/>
      <w:u w:val="none"/>
    </w:rPr>
  </w:style>
  <w:style w:type="character" w:customStyle="1" w:styleId="Tablecaption3">
    <w:name w:val="Table caption"/>
    <w:basedOn w:val="Tablecaption"/>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style>
  <w:style w:type="character" w:customStyle="1" w:styleId="Picturecaption4Exact0">
    <w:name w:val="Picture caption (4) Exact"/>
    <w:basedOn w:val="Picturecaption4Exact"/>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en-US" w:eastAsia="en-US" w:bidi="en-US"/>
    </w:rPr>
  </w:style>
  <w:style w:type="character" w:customStyle="1" w:styleId="Picturecaption4Exact1">
    <w:name w:val="Picture caption (4) Exact"/>
    <w:basedOn w:val="Picturecaption4Exac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style>
  <w:style w:type="character" w:customStyle="1" w:styleId="Bodytext26pt0">
    <w:name w:val="Body text (2) + 6 pt"/>
    <w:basedOn w:val="Bodytext2"/>
    <w:rPr>
      <w:rFonts w:ascii="Times New Roman" w:eastAsia="Times New Roman" w:hAnsi="Times New Roman" w:cs="Times New Roman"/>
      <w:b w:val="0"/>
      <w:bCs w:val="0"/>
      <w:i w:val="0"/>
      <w:iCs w:val="0"/>
      <w:smallCaps w:val="0"/>
      <w:strike w:val="0"/>
      <w:color w:val="000000"/>
      <w:spacing w:val="0"/>
      <w:w w:val="100"/>
      <w:position w:val="0"/>
      <w:sz w:val="12"/>
      <w:szCs w:val="12"/>
      <w:u w:val="none"/>
      <w:lang w:val="en-US" w:eastAsia="en-US" w:bidi="en-US"/>
    </w:rPr>
  </w:style>
  <w:style w:type="character" w:customStyle="1" w:styleId="Bodytext2Spacing1pt1">
    <w:name w:val="Body text (2) + Spacing 1 pt"/>
    <w:basedOn w:val="Bodytext2"/>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en-US" w:eastAsia="en-US" w:bidi="en-US"/>
    </w:rPr>
  </w:style>
  <w:style w:type="character" w:customStyle="1" w:styleId="Bodytext310pt">
    <w:name w:val="Body text (3) + 10 pt"/>
    <w:aliases w:val="Not Bold"/>
    <w:basedOn w:val="Bodytext3"/>
    <w:rPr>
      <w:rFonts w:ascii="Times New Roman" w:eastAsia="Times New Roman" w:hAnsi="Times New Roman" w:cs="Times New Roman"/>
      <w:b/>
      <w:bCs/>
      <w:i w:val="0"/>
      <w:iCs w:val="0"/>
      <w:smallCaps w:val="0"/>
      <w:strike w:val="0"/>
      <w:color w:val="000000"/>
      <w:spacing w:val="0"/>
      <w:w w:val="100"/>
      <w:position w:val="0"/>
      <w:sz w:val="20"/>
      <w:szCs w:val="20"/>
      <w:u w:val="none"/>
      <w:lang w:val="en-US" w:eastAsia="en-US" w:bidi="en-US"/>
    </w:rPr>
  </w:style>
  <w:style w:type="character" w:customStyle="1" w:styleId="Bodytext3Exact">
    <w:name w:val="Body text (3) Exact"/>
    <w:basedOn w:val="DefaultParagraphFont"/>
    <w:rPr>
      <w:rFonts w:ascii="Times New Roman" w:eastAsia="Times New Roman" w:hAnsi="Times New Roman" w:cs="Times New Roman"/>
      <w:b/>
      <w:bCs/>
      <w:i w:val="0"/>
      <w:iCs w:val="0"/>
      <w:smallCaps w:val="0"/>
      <w:strike w:val="0"/>
      <w:sz w:val="21"/>
      <w:szCs w:val="21"/>
      <w:u w:val="none"/>
    </w:rPr>
  </w:style>
  <w:style w:type="character" w:customStyle="1" w:styleId="Bodytext3Exact0">
    <w:name w:val="Body text (3) Exact"/>
    <w:basedOn w:val="Bodytext3"/>
    <w:rPr>
      <w:rFonts w:ascii="Times New Roman" w:eastAsia="Times New Roman" w:hAnsi="Times New Roman" w:cs="Times New Roman"/>
      <w:b/>
      <w:bCs/>
      <w:i w:val="0"/>
      <w:iCs w:val="0"/>
      <w:smallCaps w:val="0"/>
      <w:strike w:val="0"/>
      <w:color w:val="000000"/>
      <w:spacing w:val="0"/>
      <w:w w:val="100"/>
      <w:position w:val="0"/>
      <w:sz w:val="21"/>
      <w:szCs w:val="21"/>
      <w:u w:val="single"/>
      <w:lang w:val="en-US" w:eastAsia="en-US" w:bidi="en-US"/>
    </w:rPr>
  </w:style>
  <w:style w:type="character" w:customStyle="1" w:styleId="Bodytext31">
    <w:name w:val="Body text (3)"/>
    <w:basedOn w:val="Bodytext3"/>
    <w:rPr>
      <w:rFonts w:ascii="Times New Roman" w:eastAsia="Times New Roman" w:hAnsi="Times New Roman" w:cs="Times New Roman"/>
      <w:b/>
      <w:bCs/>
      <w:i w:val="0"/>
      <w:iCs w:val="0"/>
      <w:smallCaps w:val="0"/>
      <w:strike w:val="0"/>
      <w:color w:val="000000"/>
      <w:spacing w:val="0"/>
      <w:w w:val="100"/>
      <w:position w:val="0"/>
      <w:sz w:val="21"/>
      <w:szCs w:val="21"/>
      <w:u w:val="single"/>
      <w:lang w:val="en-US" w:eastAsia="en-US" w:bidi="en-US"/>
    </w:rPr>
  </w:style>
  <w:style w:type="character" w:customStyle="1" w:styleId="Bodytext2105pt1">
    <w:name w:val="Body text (2) + 10.5 pt"/>
    <w:aliases w:val="Bold,Small Caps"/>
    <w:basedOn w:val="Bodytext2"/>
    <w:rPr>
      <w:rFonts w:ascii="Times New Roman" w:eastAsia="Times New Roman" w:hAnsi="Times New Roman" w:cs="Times New Roman"/>
      <w:b/>
      <w:bCs/>
      <w:i w:val="0"/>
      <w:iCs w:val="0"/>
      <w:smallCaps/>
      <w:strike w:val="0"/>
      <w:color w:val="000000"/>
      <w:spacing w:val="0"/>
      <w:w w:val="100"/>
      <w:position w:val="0"/>
      <w:sz w:val="21"/>
      <w:szCs w:val="21"/>
      <w:u w:val="none"/>
      <w:lang w:val="en-US" w:eastAsia="en-US" w:bidi="en-US"/>
    </w:rPr>
  </w:style>
  <w:style w:type="character" w:customStyle="1" w:styleId="Bodytext32">
    <w:name w:val="Body text (3)"/>
    <w:basedOn w:val="Bodytext3"/>
    <w:rPr>
      <w:rFonts w:ascii="Times New Roman" w:eastAsia="Times New Roman" w:hAnsi="Times New Roman" w:cs="Times New Roman"/>
      <w:b/>
      <w:bCs/>
      <w:i w:val="0"/>
      <w:iCs w:val="0"/>
      <w:smallCaps w:val="0"/>
      <w:strike w:val="0"/>
      <w:color w:val="000000"/>
      <w:spacing w:val="0"/>
      <w:w w:val="100"/>
      <w:position w:val="0"/>
      <w:sz w:val="21"/>
      <w:szCs w:val="21"/>
      <w:u w:val="single"/>
      <w:lang w:val="en-US" w:eastAsia="en-US" w:bidi="en-US"/>
    </w:rPr>
  </w:style>
  <w:style w:type="character" w:customStyle="1" w:styleId="Bodytext33">
    <w:name w:val="Body text (3)"/>
    <w:basedOn w:val="Bodytext3"/>
    <w:rPr>
      <w:rFonts w:ascii="Times New Roman" w:eastAsia="Times New Roman" w:hAnsi="Times New Roman" w:cs="Times New Roman"/>
      <w:b/>
      <w:bCs/>
      <w:i w:val="0"/>
      <w:iCs w:val="0"/>
      <w:smallCaps w:val="0"/>
      <w:strike w:val="0"/>
      <w:color w:val="000000"/>
      <w:spacing w:val="0"/>
      <w:w w:val="100"/>
      <w:position w:val="0"/>
      <w:sz w:val="21"/>
      <w:szCs w:val="21"/>
      <w:u w:val="none"/>
      <w:lang w:val="en-US" w:eastAsia="en-US" w:bidi="en-US"/>
    </w:rPr>
  </w:style>
  <w:style w:type="paragraph" w:customStyle="1" w:styleId="Bodytext30">
    <w:name w:val="Body text (3)"/>
    <w:basedOn w:val="Normal"/>
    <w:link w:val="Bodytext3"/>
    <w:pPr>
      <w:shd w:val="clear" w:color="auto" w:fill="FFFFFF"/>
      <w:spacing w:after="300" w:line="0" w:lineRule="atLeast"/>
      <w:jc w:val="center"/>
    </w:pPr>
    <w:rPr>
      <w:rFonts w:ascii="Times New Roman" w:eastAsia="Times New Roman" w:hAnsi="Times New Roman" w:cs="Times New Roman"/>
      <w:b/>
      <w:bCs/>
      <w:sz w:val="21"/>
      <w:szCs w:val="21"/>
    </w:rPr>
  </w:style>
  <w:style w:type="paragraph" w:customStyle="1" w:styleId="Headerorfooter0">
    <w:name w:val="Header or footer"/>
    <w:basedOn w:val="Normal"/>
    <w:link w:val="Headerorfooter"/>
    <w:pPr>
      <w:shd w:val="clear" w:color="auto" w:fill="FFFFFF"/>
      <w:spacing w:line="0" w:lineRule="atLeast"/>
    </w:pPr>
    <w:rPr>
      <w:rFonts w:ascii="Arial" w:eastAsia="Arial" w:hAnsi="Arial" w:cs="Arial"/>
      <w:sz w:val="15"/>
      <w:szCs w:val="15"/>
    </w:rPr>
  </w:style>
  <w:style w:type="paragraph" w:customStyle="1" w:styleId="Bodytext20">
    <w:name w:val="Body text (2)"/>
    <w:basedOn w:val="Normal"/>
    <w:link w:val="Bodytext2"/>
    <w:pPr>
      <w:shd w:val="clear" w:color="auto" w:fill="FFFFFF"/>
      <w:spacing w:before="240" w:after="540" w:line="0" w:lineRule="atLeast"/>
      <w:ind w:hanging="360"/>
      <w:jc w:val="both"/>
    </w:pPr>
    <w:rPr>
      <w:rFonts w:ascii="Times New Roman" w:eastAsia="Times New Roman" w:hAnsi="Times New Roman" w:cs="Times New Roman"/>
      <w:sz w:val="20"/>
      <w:szCs w:val="20"/>
    </w:rPr>
  </w:style>
  <w:style w:type="paragraph" w:customStyle="1" w:styleId="Tablecaption20">
    <w:name w:val="Table caption (2)"/>
    <w:basedOn w:val="Normal"/>
    <w:link w:val="Tablecaption2"/>
    <w:pPr>
      <w:shd w:val="clear" w:color="auto" w:fill="FFFFFF"/>
      <w:spacing w:line="0" w:lineRule="atLeast"/>
    </w:pPr>
    <w:rPr>
      <w:rFonts w:ascii="Times New Roman" w:eastAsia="Times New Roman" w:hAnsi="Times New Roman" w:cs="Times New Roman"/>
      <w:b/>
      <w:bCs/>
      <w:sz w:val="21"/>
      <w:szCs w:val="21"/>
    </w:rPr>
  </w:style>
  <w:style w:type="paragraph" w:customStyle="1" w:styleId="Tablecaption0">
    <w:name w:val="Table caption"/>
    <w:basedOn w:val="Normal"/>
    <w:link w:val="Tablecaption"/>
    <w:pPr>
      <w:shd w:val="clear" w:color="auto" w:fill="FFFFFF"/>
      <w:spacing w:line="259" w:lineRule="exact"/>
      <w:ind w:hanging="280"/>
    </w:pPr>
    <w:rPr>
      <w:rFonts w:ascii="Times New Roman" w:eastAsia="Times New Roman" w:hAnsi="Times New Roman" w:cs="Times New Roman"/>
      <w:sz w:val="20"/>
      <w:szCs w:val="20"/>
    </w:rPr>
  </w:style>
  <w:style w:type="paragraph" w:customStyle="1" w:styleId="Bodytext40">
    <w:name w:val="Body text (4)"/>
    <w:basedOn w:val="Normal"/>
    <w:link w:val="Bodytext4"/>
    <w:pPr>
      <w:shd w:val="clear" w:color="auto" w:fill="FFFFFF"/>
      <w:spacing w:before="180" w:line="264" w:lineRule="exact"/>
    </w:pPr>
    <w:rPr>
      <w:rFonts w:ascii="Times New Roman" w:eastAsia="Times New Roman" w:hAnsi="Times New Roman" w:cs="Times New Roman"/>
      <w:i/>
      <w:iCs/>
      <w:sz w:val="22"/>
      <w:szCs w:val="22"/>
    </w:rPr>
  </w:style>
  <w:style w:type="paragraph" w:customStyle="1" w:styleId="Heading10">
    <w:name w:val="Heading #1"/>
    <w:basedOn w:val="Normal"/>
    <w:link w:val="Heading1"/>
    <w:pPr>
      <w:shd w:val="clear" w:color="auto" w:fill="FFFFFF"/>
      <w:spacing w:before="180" w:line="504" w:lineRule="exact"/>
      <w:jc w:val="both"/>
      <w:outlineLvl w:val="0"/>
    </w:pPr>
    <w:rPr>
      <w:rFonts w:ascii="Times New Roman" w:eastAsia="Times New Roman" w:hAnsi="Times New Roman" w:cs="Times New Roman"/>
      <w:b/>
      <w:bCs/>
      <w:sz w:val="21"/>
      <w:szCs w:val="21"/>
    </w:rPr>
  </w:style>
  <w:style w:type="paragraph" w:customStyle="1" w:styleId="Bodytext50">
    <w:name w:val="Body text (5)"/>
    <w:basedOn w:val="Normal"/>
    <w:link w:val="Bodytext5"/>
    <w:pPr>
      <w:shd w:val="clear" w:color="auto" w:fill="FFFFFF"/>
      <w:spacing w:before="180" w:line="0" w:lineRule="atLeast"/>
    </w:pPr>
    <w:rPr>
      <w:rFonts w:ascii="Times New Roman" w:eastAsia="Times New Roman" w:hAnsi="Times New Roman" w:cs="Times New Roman"/>
      <w:sz w:val="18"/>
      <w:szCs w:val="18"/>
    </w:rPr>
  </w:style>
  <w:style w:type="paragraph" w:customStyle="1" w:styleId="Picturecaption0">
    <w:name w:val="Picture caption"/>
    <w:basedOn w:val="Normal"/>
    <w:link w:val="Picturecaption"/>
    <w:pPr>
      <w:shd w:val="clear" w:color="auto" w:fill="FFFFFF"/>
      <w:spacing w:line="0" w:lineRule="atLeast"/>
    </w:pPr>
    <w:rPr>
      <w:rFonts w:ascii="Times New Roman" w:eastAsia="Times New Roman" w:hAnsi="Times New Roman" w:cs="Times New Roman"/>
      <w:b/>
      <w:bCs/>
      <w:sz w:val="21"/>
      <w:szCs w:val="21"/>
    </w:rPr>
  </w:style>
  <w:style w:type="paragraph" w:customStyle="1" w:styleId="Picturecaption20">
    <w:name w:val="Picture caption (2)"/>
    <w:basedOn w:val="Normal"/>
    <w:link w:val="Picturecaption2"/>
    <w:pPr>
      <w:shd w:val="clear" w:color="auto" w:fill="FFFFFF"/>
      <w:spacing w:line="0" w:lineRule="atLeast"/>
      <w:jc w:val="both"/>
    </w:pPr>
    <w:rPr>
      <w:rFonts w:ascii="Franklin Gothic Book" w:eastAsia="Franklin Gothic Book" w:hAnsi="Franklin Gothic Book" w:cs="Franklin Gothic Book"/>
      <w:sz w:val="9"/>
      <w:szCs w:val="9"/>
    </w:rPr>
  </w:style>
  <w:style w:type="paragraph" w:customStyle="1" w:styleId="Bodytext6">
    <w:name w:val="Body text (6)"/>
    <w:basedOn w:val="Normal"/>
    <w:link w:val="Bodytext6Exact"/>
    <w:pPr>
      <w:shd w:val="clear" w:color="auto" w:fill="FFFFFF"/>
      <w:spacing w:line="0" w:lineRule="atLeast"/>
    </w:pPr>
    <w:rPr>
      <w:rFonts w:ascii="Times New Roman" w:eastAsia="Times New Roman" w:hAnsi="Times New Roman" w:cs="Times New Roman"/>
      <w:b/>
      <w:bCs/>
      <w:sz w:val="18"/>
      <w:szCs w:val="18"/>
    </w:rPr>
  </w:style>
  <w:style w:type="paragraph" w:customStyle="1" w:styleId="Picturecaption4">
    <w:name w:val="Picture caption (4)"/>
    <w:basedOn w:val="Normal"/>
    <w:link w:val="Picturecaption4Exact"/>
    <w:pPr>
      <w:shd w:val="clear" w:color="auto" w:fill="FFFFFF"/>
      <w:spacing w:line="0" w:lineRule="atLeast"/>
      <w:ind w:hanging="1000"/>
    </w:pPr>
    <w:rPr>
      <w:rFonts w:ascii="Times New Roman" w:eastAsia="Times New Roman" w:hAnsi="Times New Roman" w:cs="Times New Roman"/>
      <w:sz w:val="20"/>
      <w:szCs w:val="20"/>
    </w:rPr>
  </w:style>
  <w:style w:type="paragraph" w:customStyle="1" w:styleId="Bodytext7">
    <w:name w:val="Body text (7)"/>
    <w:basedOn w:val="Normal"/>
    <w:link w:val="Bodytext7Exact"/>
    <w:pPr>
      <w:shd w:val="clear" w:color="auto" w:fill="FFFFFF"/>
      <w:spacing w:line="182" w:lineRule="exact"/>
    </w:pPr>
    <w:rPr>
      <w:rFonts w:ascii="Times New Roman" w:eastAsia="Times New Roman" w:hAnsi="Times New Roman" w:cs="Times New Roman"/>
      <w:b/>
      <w:bCs/>
      <w:sz w:val="16"/>
      <w:szCs w:val="16"/>
    </w:rPr>
  </w:style>
  <w:style w:type="paragraph" w:customStyle="1" w:styleId="Bodytext80">
    <w:name w:val="Body text (8)"/>
    <w:basedOn w:val="Normal"/>
    <w:link w:val="Bodytext8"/>
    <w:pPr>
      <w:shd w:val="clear" w:color="auto" w:fill="FFFFFF"/>
      <w:spacing w:after="660" w:line="0" w:lineRule="atLeast"/>
      <w:jc w:val="both"/>
    </w:pPr>
    <w:rPr>
      <w:rFonts w:ascii="Times New Roman" w:eastAsia="Times New Roman" w:hAnsi="Times New Roman" w:cs="Times New Roman"/>
      <w:sz w:val="15"/>
      <w:szCs w:val="15"/>
    </w:rPr>
  </w:style>
  <w:style w:type="paragraph" w:customStyle="1" w:styleId="Picturecaption30">
    <w:name w:val="Picture caption (3)"/>
    <w:basedOn w:val="Normal"/>
    <w:link w:val="Picturecaption3"/>
    <w:pPr>
      <w:shd w:val="clear" w:color="auto" w:fill="FFFFFF"/>
      <w:spacing w:line="0" w:lineRule="atLeast"/>
      <w:jc w:val="both"/>
    </w:pPr>
    <w:rPr>
      <w:rFonts w:ascii="Calibri" w:eastAsia="Calibri" w:hAnsi="Calibri" w:cs="Calibri"/>
      <w:sz w:val="10"/>
      <w:szCs w:val="10"/>
    </w:rPr>
  </w:style>
  <w:style w:type="paragraph" w:customStyle="1" w:styleId="Tableofcontents0">
    <w:name w:val="Table of contents"/>
    <w:basedOn w:val="Normal"/>
    <w:link w:val="Tableofcontents"/>
    <w:pPr>
      <w:shd w:val="clear" w:color="auto" w:fill="FFFFFF"/>
      <w:spacing w:line="0" w:lineRule="atLeast"/>
      <w:ind w:hanging="1480"/>
      <w:jc w:val="both"/>
    </w:pPr>
    <w:rPr>
      <w:rFonts w:ascii="Times New Roman" w:eastAsia="Times New Roman" w:hAnsi="Times New Roman" w:cs="Times New Roman"/>
      <w:sz w:val="20"/>
      <w:szCs w:val="20"/>
    </w:rPr>
  </w:style>
  <w:style w:type="paragraph" w:customStyle="1" w:styleId="Bodytext9">
    <w:name w:val="Body text (9)"/>
    <w:basedOn w:val="Normal"/>
    <w:link w:val="Bodytext9Exact"/>
    <w:pPr>
      <w:shd w:val="clear" w:color="auto" w:fill="FFFFFF"/>
      <w:spacing w:line="0" w:lineRule="atLeast"/>
    </w:pPr>
    <w:rPr>
      <w:rFonts w:ascii="Times New Roman" w:eastAsia="Times New Roman" w:hAnsi="Times New Roman" w:cs="Times New Roman"/>
      <w:spacing w:val="20"/>
      <w:sz w:val="16"/>
      <w:szCs w:val="16"/>
      <w:lang w:val="fr-FR" w:eastAsia="fr-FR" w:bidi="fr-FR"/>
    </w:rPr>
  </w:style>
  <w:style w:type="paragraph" w:customStyle="1" w:styleId="Bodytext10">
    <w:name w:val="Body text (10)"/>
    <w:basedOn w:val="Normal"/>
    <w:link w:val="Bodytext10Exact"/>
    <w:pPr>
      <w:shd w:val="clear" w:color="auto" w:fill="FFFFFF"/>
      <w:spacing w:after="60" w:line="0" w:lineRule="atLeast"/>
    </w:pPr>
    <w:rPr>
      <w:rFonts w:ascii="Garamond" w:eastAsia="Garamond" w:hAnsi="Garamond" w:cs="Garamond"/>
      <w:sz w:val="19"/>
      <w:szCs w:val="19"/>
      <w:lang w:val="fr-FR" w:eastAsia="fr-FR" w:bidi="fr-FR"/>
    </w:rPr>
  </w:style>
  <w:style w:type="paragraph" w:customStyle="1" w:styleId="Bodytext11">
    <w:name w:val="Body text (11)"/>
    <w:basedOn w:val="Normal"/>
    <w:link w:val="Bodytext11Exact"/>
    <w:pPr>
      <w:shd w:val="clear" w:color="auto" w:fill="FFFFFF"/>
      <w:spacing w:before="60" w:line="0" w:lineRule="atLeast"/>
    </w:pPr>
    <w:rPr>
      <w:rFonts w:ascii="Garamond" w:eastAsia="Garamond" w:hAnsi="Garamond" w:cs="Garamond"/>
      <w:sz w:val="12"/>
      <w:szCs w:val="12"/>
      <w:lang w:val="fr-FR" w:eastAsia="fr-FR" w:bidi="fr-FR"/>
    </w:rPr>
  </w:style>
  <w:style w:type="paragraph" w:customStyle="1" w:styleId="Bodytext12">
    <w:name w:val="Body text (12)"/>
    <w:basedOn w:val="Normal"/>
    <w:link w:val="Bodytext12Exact"/>
    <w:pPr>
      <w:shd w:val="clear" w:color="auto" w:fill="FFFFFF"/>
      <w:spacing w:after="60" w:line="0" w:lineRule="atLeast"/>
    </w:pPr>
    <w:rPr>
      <w:rFonts w:ascii="Calibri" w:eastAsia="Calibri" w:hAnsi="Calibri" w:cs="Calibri"/>
      <w:sz w:val="32"/>
      <w:szCs w:val="32"/>
      <w:lang w:val="fr-FR" w:eastAsia="fr-FR" w:bidi="fr-FR"/>
    </w:rPr>
  </w:style>
  <w:style w:type="paragraph" w:customStyle="1" w:styleId="Bodytext13">
    <w:name w:val="Body text (13)"/>
    <w:basedOn w:val="Normal"/>
    <w:link w:val="Bodytext13Exact"/>
    <w:pPr>
      <w:shd w:val="clear" w:color="auto" w:fill="FFFFFF"/>
      <w:spacing w:before="60" w:line="0" w:lineRule="atLeast"/>
    </w:pPr>
    <w:rPr>
      <w:rFonts w:ascii="Garamond" w:eastAsia="Garamond" w:hAnsi="Garamond" w:cs="Garamond"/>
      <w:sz w:val="12"/>
      <w:szCs w:val="12"/>
      <w:lang w:val="fr-FR" w:eastAsia="fr-FR" w:bidi="fr-FR"/>
    </w:rPr>
  </w:style>
  <w:style w:type="paragraph" w:customStyle="1" w:styleId="Bodytext14">
    <w:name w:val="Body text (14)"/>
    <w:basedOn w:val="Normal"/>
    <w:link w:val="Bodytext14Exact"/>
    <w:pPr>
      <w:shd w:val="clear" w:color="auto" w:fill="FFFFFF"/>
      <w:spacing w:line="0" w:lineRule="atLeast"/>
      <w:jc w:val="right"/>
    </w:pPr>
    <w:rPr>
      <w:rFonts w:ascii="Times New Roman" w:eastAsia="Times New Roman" w:hAnsi="Times New Roman" w:cs="Times New Roman"/>
      <w:sz w:val="8"/>
      <w:szCs w:val="8"/>
      <w:lang w:val="fr-FR" w:eastAsia="fr-FR" w:bidi="fr-FR"/>
    </w:rPr>
  </w:style>
  <w:style w:type="paragraph" w:customStyle="1" w:styleId="Bodytext15">
    <w:name w:val="Body text (15)"/>
    <w:basedOn w:val="Normal"/>
    <w:link w:val="Bodytext15Exact"/>
    <w:pPr>
      <w:shd w:val="clear" w:color="auto" w:fill="FFFFFF"/>
      <w:spacing w:line="0" w:lineRule="atLeast"/>
    </w:pPr>
    <w:rPr>
      <w:rFonts w:ascii="Times New Roman" w:eastAsia="Times New Roman" w:hAnsi="Times New Roman" w:cs="Times New Roman"/>
      <w:spacing w:val="20"/>
      <w:sz w:val="12"/>
      <w:szCs w:val="12"/>
      <w:lang w:val="fr-FR" w:eastAsia="fr-FR" w:bidi="fr-FR"/>
    </w:rPr>
  </w:style>
  <w:style w:type="paragraph" w:customStyle="1" w:styleId="Bodytext16">
    <w:name w:val="Body text (16)"/>
    <w:basedOn w:val="Normal"/>
    <w:link w:val="Bodytext16Exact"/>
    <w:pPr>
      <w:shd w:val="clear" w:color="auto" w:fill="FFFFFF"/>
      <w:spacing w:line="0" w:lineRule="atLeast"/>
    </w:pPr>
    <w:rPr>
      <w:rFonts w:ascii="Times New Roman" w:eastAsia="Times New Roman" w:hAnsi="Times New Roman" w:cs="Times New Roman"/>
      <w:spacing w:val="20"/>
      <w:sz w:val="13"/>
      <w:szCs w:val="13"/>
      <w:lang w:val="fr-FR" w:eastAsia="fr-FR" w:bidi="fr-FR"/>
    </w:rPr>
  </w:style>
  <w:style w:type="paragraph" w:customStyle="1" w:styleId="Bodytext17">
    <w:name w:val="Body text (17)"/>
    <w:basedOn w:val="Normal"/>
    <w:link w:val="Bodytext17Exact"/>
    <w:pPr>
      <w:shd w:val="clear" w:color="auto" w:fill="FFFFFF"/>
      <w:spacing w:line="0" w:lineRule="atLeast"/>
    </w:pPr>
    <w:rPr>
      <w:rFonts w:ascii="Calibri" w:eastAsia="Calibri" w:hAnsi="Calibri" w:cs="Calibri"/>
      <w:sz w:val="13"/>
      <w:szCs w:val="13"/>
      <w:lang w:val="fr-FR" w:eastAsia="fr-FR" w:bidi="fr-FR"/>
    </w:rPr>
  </w:style>
  <w:style w:type="paragraph" w:customStyle="1" w:styleId="Bodytext18">
    <w:name w:val="Body text (18)"/>
    <w:basedOn w:val="Normal"/>
    <w:link w:val="Bodytext18Exact"/>
    <w:pPr>
      <w:shd w:val="clear" w:color="auto" w:fill="FFFFFF"/>
      <w:spacing w:line="0" w:lineRule="atLeast"/>
    </w:pPr>
    <w:rPr>
      <w:rFonts w:ascii="Calibri" w:eastAsia="Calibri" w:hAnsi="Calibri" w:cs="Calibri"/>
      <w:sz w:val="14"/>
      <w:szCs w:val="14"/>
      <w:lang w:val="fr-FR" w:eastAsia="fr-FR" w:bidi="fr-FR"/>
    </w:rPr>
  </w:style>
  <w:style w:type="paragraph" w:customStyle="1" w:styleId="Bodytext19">
    <w:name w:val="Body text (19)"/>
    <w:basedOn w:val="Normal"/>
    <w:link w:val="Bodytext19Exact"/>
    <w:pPr>
      <w:shd w:val="clear" w:color="auto" w:fill="FFFFFF"/>
      <w:spacing w:line="0" w:lineRule="atLeast"/>
    </w:pPr>
    <w:rPr>
      <w:rFonts w:ascii="Arial" w:eastAsia="Arial" w:hAnsi="Arial" w:cs="Arial"/>
      <w:i/>
      <w:iCs/>
      <w:spacing w:val="10"/>
      <w:sz w:val="12"/>
      <w:szCs w:val="12"/>
      <w:lang w:val="fr-FR" w:eastAsia="fr-FR" w:bidi="fr-FR"/>
    </w:rPr>
  </w:style>
  <w:style w:type="paragraph" w:customStyle="1" w:styleId="Picturecaption5">
    <w:name w:val="Picture caption (5)"/>
    <w:basedOn w:val="Normal"/>
    <w:link w:val="Picturecaption5Exact"/>
    <w:pPr>
      <w:shd w:val="clear" w:color="auto" w:fill="FFFFFF"/>
      <w:spacing w:line="132" w:lineRule="exact"/>
      <w:jc w:val="both"/>
    </w:pPr>
    <w:rPr>
      <w:rFonts w:ascii="Times New Roman" w:eastAsia="Times New Roman" w:hAnsi="Times New Roman" w:cs="Times New Roman"/>
      <w:sz w:val="11"/>
      <w:szCs w:val="11"/>
    </w:rPr>
  </w:style>
  <w:style w:type="paragraph" w:customStyle="1" w:styleId="Bodytext201">
    <w:name w:val="Body text (20)"/>
    <w:basedOn w:val="Normal"/>
    <w:link w:val="Bodytext200"/>
    <w:pPr>
      <w:shd w:val="clear" w:color="auto" w:fill="FFFFFF"/>
      <w:spacing w:before="1620" w:after="60" w:line="0" w:lineRule="atLeast"/>
    </w:pPr>
    <w:rPr>
      <w:rFonts w:ascii="Arial" w:eastAsia="Arial" w:hAnsi="Arial" w:cs="Arial"/>
      <w:sz w:val="17"/>
      <w:szCs w:val="17"/>
    </w:rPr>
  </w:style>
  <w:style w:type="paragraph" w:customStyle="1" w:styleId="Bodytext211">
    <w:name w:val="Body text (21)"/>
    <w:basedOn w:val="Normal"/>
    <w:link w:val="Bodytext210"/>
    <w:pPr>
      <w:shd w:val="clear" w:color="auto" w:fill="FFFFFF"/>
      <w:spacing w:before="60" w:after="1980" w:line="0" w:lineRule="atLeast"/>
    </w:pPr>
    <w:rPr>
      <w:rFonts w:ascii="Garamond" w:eastAsia="Garamond" w:hAnsi="Garamond" w:cs="Garamond"/>
      <w:sz w:val="10"/>
      <w:szCs w:val="10"/>
    </w:rPr>
  </w:style>
  <w:style w:type="paragraph" w:customStyle="1" w:styleId="Default">
    <w:name w:val="Default"/>
    <w:rsid w:val="00665DF7"/>
    <w:pPr>
      <w:widowControl/>
      <w:autoSpaceDE w:val="0"/>
      <w:autoSpaceDN w:val="0"/>
      <w:adjustRightInd w:val="0"/>
    </w:pPr>
    <w:rPr>
      <w:rFonts w:ascii="Verdana" w:eastAsia="SimSun" w:hAnsi="Verdana" w:cs="Verdana"/>
      <w:color w:val="000000"/>
      <w:lang w:val="en-GB" w:eastAsia="en-GB" w:bidi="ar-SA"/>
    </w:rPr>
  </w:style>
  <w:style w:type="paragraph" w:customStyle="1" w:styleId="A-TableText">
    <w:name w:val="A-Table Text"/>
    <w:rsid w:val="00665DF7"/>
    <w:pPr>
      <w:widowControl/>
      <w:spacing w:before="60" w:after="60"/>
    </w:pPr>
    <w:rPr>
      <w:rFonts w:ascii="Times New Roman" w:eastAsia="Times New Roman" w:hAnsi="Times New Roman" w:cs="Times New Roman"/>
      <w:sz w:val="22"/>
      <w:szCs w:val="20"/>
      <w:lang w:val="en-GB" w:bidi="ar-SA"/>
    </w:rPr>
  </w:style>
  <w:style w:type="paragraph" w:styleId="ListParagraph">
    <w:name w:val="List Paragraph"/>
    <w:basedOn w:val="Normal"/>
    <w:uiPriority w:val="34"/>
    <w:qFormat/>
    <w:rsid w:val="004A6D41"/>
    <w:pPr>
      <w:ind w:left="720"/>
      <w:contextualSpacing/>
    </w:pPr>
  </w:style>
  <w:style w:type="paragraph" w:styleId="Revision">
    <w:name w:val="Revision"/>
    <w:hidden/>
    <w:uiPriority w:val="99"/>
    <w:semiHidden/>
    <w:rsid w:val="00F97172"/>
    <w:pPr>
      <w:widowControl/>
    </w:pPr>
    <w:rPr>
      <w:color w:val="000000"/>
    </w:rPr>
  </w:style>
  <w:style w:type="character" w:styleId="CommentReference">
    <w:name w:val="annotation reference"/>
    <w:basedOn w:val="DefaultParagraphFont"/>
    <w:uiPriority w:val="99"/>
    <w:semiHidden/>
    <w:unhideWhenUsed/>
    <w:rsid w:val="000F32DB"/>
    <w:rPr>
      <w:sz w:val="16"/>
      <w:szCs w:val="16"/>
    </w:rPr>
  </w:style>
  <w:style w:type="paragraph" w:styleId="CommentText">
    <w:name w:val="annotation text"/>
    <w:basedOn w:val="Normal"/>
    <w:link w:val="CommentTextChar"/>
    <w:uiPriority w:val="99"/>
    <w:semiHidden/>
    <w:unhideWhenUsed/>
    <w:rsid w:val="000F32DB"/>
    <w:rPr>
      <w:sz w:val="20"/>
      <w:szCs w:val="20"/>
    </w:rPr>
  </w:style>
  <w:style w:type="character" w:customStyle="1" w:styleId="CommentTextChar">
    <w:name w:val="Comment Text Char"/>
    <w:basedOn w:val="DefaultParagraphFont"/>
    <w:link w:val="CommentText"/>
    <w:uiPriority w:val="99"/>
    <w:semiHidden/>
    <w:rsid w:val="000F32DB"/>
    <w:rPr>
      <w:color w:val="000000"/>
      <w:sz w:val="20"/>
      <w:szCs w:val="20"/>
    </w:rPr>
  </w:style>
  <w:style w:type="paragraph" w:styleId="CommentSubject">
    <w:name w:val="annotation subject"/>
    <w:basedOn w:val="CommentText"/>
    <w:next w:val="CommentText"/>
    <w:link w:val="CommentSubjectChar"/>
    <w:uiPriority w:val="99"/>
    <w:semiHidden/>
    <w:unhideWhenUsed/>
    <w:rsid w:val="000F32DB"/>
    <w:rPr>
      <w:b/>
      <w:bCs/>
    </w:rPr>
  </w:style>
  <w:style w:type="character" w:customStyle="1" w:styleId="CommentSubjectChar">
    <w:name w:val="Comment Subject Char"/>
    <w:basedOn w:val="CommentTextChar"/>
    <w:link w:val="CommentSubject"/>
    <w:uiPriority w:val="99"/>
    <w:semiHidden/>
    <w:rsid w:val="000F32DB"/>
    <w:rPr>
      <w:b/>
      <w:bCs/>
      <w:color w:val="000000"/>
      <w:sz w:val="20"/>
      <w:szCs w:val="20"/>
    </w:rPr>
  </w:style>
  <w:style w:type="paragraph" w:styleId="BalloonText">
    <w:name w:val="Balloon Text"/>
    <w:basedOn w:val="Normal"/>
    <w:link w:val="BalloonTextChar"/>
    <w:uiPriority w:val="99"/>
    <w:semiHidden/>
    <w:unhideWhenUsed/>
    <w:rsid w:val="006936E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36EF"/>
    <w:rPr>
      <w:rFonts w:ascii="Segoe UI" w:hAnsi="Segoe UI" w:cs="Segoe UI"/>
      <w:color w:val="000000"/>
      <w:sz w:val="18"/>
      <w:szCs w:val="18"/>
    </w:rPr>
  </w:style>
  <w:style w:type="paragraph" w:styleId="Header">
    <w:name w:val="header"/>
    <w:basedOn w:val="Normal"/>
    <w:link w:val="HeaderChar"/>
    <w:uiPriority w:val="99"/>
    <w:unhideWhenUsed/>
    <w:rsid w:val="001B1C21"/>
    <w:pPr>
      <w:tabs>
        <w:tab w:val="center" w:pos="4680"/>
        <w:tab w:val="right" w:pos="9360"/>
      </w:tabs>
    </w:pPr>
  </w:style>
  <w:style w:type="character" w:customStyle="1" w:styleId="HeaderChar">
    <w:name w:val="Header Char"/>
    <w:basedOn w:val="DefaultParagraphFont"/>
    <w:link w:val="Header"/>
    <w:uiPriority w:val="99"/>
    <w:rsid w:val="001B1C21"/>
    <w:rPr>
      <w:color w:val="000000"/>
    </w:rPr>
  </w:style>
  <w:style w:type="paragraph" w:styleId="Footer">
    <w:name w:val="footer"/>
    <w:basedOn w:val="Normal"/>
    <w:link w:val="FooterChar"/>
    <w:uiPriority w:val="99"/>
    <w:unhideWhenUsed/>
    <w:rsid w:val="001B1C21"/>
    <w:pPr>
      <w:tabs>
        <w:tab w:val="center" w:pos="4680"/>
        <w:tab w:val="right" w:pos="9360"/>
      </w:tabs>
    </w:pPr>
  </w:style>
  <w:style w:type="character" w:customStyle="1" w:styleId="FooterChar">
    <w:name w:val="Footer Char"/>
    <w:basedOn w:val="DefaultParagraphFont"/>
    <w:link w:val="Footer"/>
    <w:uiPriority w:val="99"/>
    <w:rsid w:val="001B1C21"/>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rimaryreporting.who-umc.org/M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3591</Words>
  <Characters>20470</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Alkemist</dc:creator>
  <cp:lastModifiedBy>Aleksandra Ljumović</cp:lastModifiedBy>
  <cp:revision>3</cp:revision>
  <dcterms:created xsi:type="dcterms:W3CDTF">2024-09-19T07:48:00Z</dcterms:created>
  <dcterms:modified xsi:type="dcterms:W3CDTF">2024-09-19T07:49:00Z</dcterms:modified>
</cp:coreProperties>
</file>