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B57DA" w14:textId="77777777" w:rsidR="00C22BE5" w:rsidRPr="00144CFD" w:rsidRDefault="00C22BE5" w:rsidP="00C22BE5">
      <w:pPr>
        <w:rPr>
          <w:sz w:val="22"/>
          <w:szCs w:val="22"/>
          <w:lang w:val="sr-Latn-ME"/>
        </w:rPr>
      </w:pPr>
    </w:p>
    <w:p w14:paraId="0F263BE9" w14:textId="77777777" w:rsidR="00C22BE5" w:rsidRPr="00925D03" w:rsidRDefault="00C22BE5" w:rsidP="00C22BE5">
      <w:pPr>
        <w:rPr>
          <w:sz w:val="22"/>
          <w:szCs w:val="22"/>
          <w:lang w:val="sr-Latn-RS"/>
        </w:rPr>
      </w:pPr>
    </w:p>
    <w:p w14:paraId="48D51AD5" w14:textId="77777777" w:rsidR="00C22BE5" w:rsidRPr="00925D03" w:rsidRDefault="00C30F92" w:rsidP="00C30F92">
      <w:pPr>
        <w:jc w:val="center"/>
        <w:rPr>
          <w:sz w:val="22"/>
          <w:szCs w:val="22"/>
          <w:lang w:val="sr-Latn-RS"/>
        </w:rPr>
      </w:pPr>
      <w:r w:rsidRPr="00925D03">
        <w:rPr>
          <w:b/>
          <w:bCs/>
          <w:iCs/>
          <w:sz w:val="22"/>
          <w:szCs w:val="22"/>
          <w:u w:val="single"/>
          <w:lang w:val="sr-Latn-RS"/>
        </w:rPr>
        <w:t xml:space="preserve">UPUTSTVO ZA </w:t>
      </w:r>
      <w:r w:rsidR="00B71B51" w:rsidRPr="00925D03">
        <w:rPr>
          <w:b/>
          <w:bCs/>
          <w:iCs/>
          <w:sz w:val="22"/>
          <w:szCs w:val="22"/>
          <w:u w:val="single"/>
          <w:lang w:val="sr-Latn-RS"/>
        </w:rPr>
        <w:t>LIJEK</w:t>
      </w:r>
    </w:p>
    <w:p w14:paraId="32733845" w14:textId="77777777" w:rsidR="00C30F92" w:rsidRPr="00925D03" w:rsidRDefault="00C30F92" w:rsidP="00C30F92">
      <w:pPr>
        <w:jc w:val="center"/>
        <w:rPr>
          <w:i/>
          <w:color w:val="808080"/>
          <w:sz w:val="22"/>
          <w:szCs w:val="22"/>
          <w:lang w:val="sr-Latn-RS"/>
        </w:rPr>
      </w:pPr>
    </w:p>
    <w:p w14:paraId="09426F35" w14:textId="00704CE3" w:rsidR="00B71B51" w:rsidRPr="00925D03" w:rsidRDefault="00871737" w:rsidP="00B71B51">
      <w:pPr>
        <w:widowControl w:val="0"/>
        <w:autoSpaceDE w:val="0"/>
        <w:autoSpaceDN w:val="0"/>
        <w:jc w:val="center"/>
        <w:rPr>
          <w:b/>
          <w:bCs/>
          <w:iCs/>
          <w:sz w:val="22"/>
          <w:szCs w:val="22"/>
          <w:lang w:val="sr-Latn-RS"/>
        </w:rPr>
      </w:pPr>
      <w:r w:rsidRPr="00925D03">
        <w:rPr>
          <w:b/>
          <w:bCs/>
          <w:iCs/>
          <w:sz w:val="22"/>
          <w:szCs w:val="22"/>
          <w:lang w:val="sr-Latn-RS"/>
        </w:rPr>
        <w:t>Monopril</w:t>
      </w:r>
      <w:r w:rsidR="00860DDA" w:rsidRPr="00925D03">
        <w:rPr>
          <w:b/>
          <w:bCs/>
          <w:iCs/>
          <w:sz w:val="22"/>
          <w:szCs w:val="22"/>
          <w:lang w:val="sr-Latn-RS"/>
        </w:rPr>
        <w:t xml:space="preserve"> </w:t>
      </w:r>
      <w:r w:rsidRPr="00925D03">
        <w:rPr>
          <w:b/>
          <w:bCs/>
          <w:iCs/>
          <w:sz w:val="22"/>
          <w:szCs w:val="22"/>
          <w:lang w:val="sr-Latn-RS"/>
        </w:rPr>
        <w:t>Plus, 20 mg + 12,5 mg, tablet</w:t>
      </w:r>
      <w:r w:rsidR="009502FA" w:rsidRPr="00925D03">
        <w:rPr>
          <w:b/>
          <w:bCs/>
          <w:iCs/>
          <w:sz w:val="22"/>
          <w:szCs w:val="22"/>
          <w:lang w:val="sr-Latn-RS"/>
        </w:rPr>
        <w:t>a</w:t>
      </w:r>
    </w:p>
    <w:p w14:paraId="54B10A50" w14:textId="494A9054" w:rsidR="00B71B51" w:rsidRPr="00925D03" w:rsidRDefault="00871737" w:rsidP="00B71B51">
      <w:pPr>
        <w:widowControl w:val="0"/>
        <w:autoSpaceDE w:val="0"/>
        <w:autoSpaceDN w:val="0"/>
        <w:jc w:val="center"/>
        <w:rPr>
          <w:bCs/>
          <w:i/>
          <w:iCs/>
          <w:sz w:val="22"/>
          <w:szCs w:val="22"/>
          <w:lang w:val="sr-Latn-RS"/>
        </w:rPr>
      </w:pPr>
      <w:r w:rsidRPr="00925D03">
        <w:rPr>
          <w:bCs/>
          <w:i/>
          <w:iCs/>
          <w:sz w:val="22"/>
          <w:szCs w:val="22"/>
          <w:lang w:val="sr-Latn-RS"/>
        </w:rPr>
        <w:t>fosinopril, hidrohlortiazid</w:t>
      </w:r>
    </w:p>
    <w:p w14:paraId="26E57289" w14:textId="77777777" w:rsidR="00C22BE5" w:rsidRPr="00925D03" w:rsidRDefault="00C22BE5" w:rsidP="00C22BE5">
      <w:pPr>
        <w:pStyle w:val="Header"/>
        <w:tabs>
          <w:tab w:val="left" w:pos="284"/>
        </w:tabs>
        <w:rPr>
          <w:sz w:val="22"/>
          <w:szCs w:val="22"/>
          <w:lang w:val="sr-Latn-RS"/>
        </w:rPr>
      </w:pPr>
    </w:p>
    <w:p w14:paraId="4B67B295" w14:textId="77777777" w:rsidR="00C22BE5" w:rsidRPr="00925D03" w:rsidRDefault="00C22BE5" w:rsidP="00C22BE5">
      <w:pPr>
        <w:pStyle w:val="Header"/>
        <w:tabs>
          <w:tab w:val="left" w:pos="284"/>
        </w:tabs>
        <w:rPr>
          <w:sz w:val="22"/>
          <w:szCs w:val="22"/>
          <w:lang w:val="sr-Latn-RS"/>
        </w:rPr>
      </w:pPr>
    </w:p>
    <w:p w14:paraId="408E6358" w14:textId="77777777" w:rsidR="00871737" w:rsidRPr="00925D03" w:rsidRDefault="00871737" w:rsidP="00E413A9">
      <w:pPr>
        <w:widowControl w:val="0"/>
        <w:autoSpaceDE w:val="0"/>
        <w:autoSpaceDN w:val="0"/>
        <w:ind w:left="360" w:hanging="360"/>
        <w:jc w:val="both"/>
        <w:rPr>
          <w:b/>
          <w:bCs/>
          <w:sz w:val="22"/>
          <w:szCs w:val="22"/>
          <w:lang w:val="sr-Latn-RS"/>
        </w:rPr>
      </w:pPr>
    </w:p>
    <w:p w14:paraId="522880EE" w14:textId="4C8FB7E3" w:rsidR="006A2B96" w:rsidRPr="00925D03" w:rsidRDefault="00A32113" w:rsidP="00F55E0F">
      <w:pPr>
        <w:widowControl w:val="0"/>
        <w:autoSpaceDE w:val="0"/>
        <w:autoSpaceDN w:val="0"/>
        <w:ind w:left="360" w:hanging="360"/>
        <w:jc w:val="both"/>
        <w:rPr>
          <w:b/>
          <w:bCs/>
          <w:sz w:val="22"/>
          <w:szCs w:val="22"/>
          <w:lang w:val="sr-Latn-RS"/>
        </w:rPr>
      </w:pPr>
      <w:r w:rsidRPr="00925D03">
        <w:rPr>
          <w:b/>
          <w:bCs/>
          <w:sz w:val="22"/>
          <w:szCs w:val="22"/>
          <w:lang w:val="sr-Latn-RS"/>
        </w:rPr>
        <w:t>Pažljivo pročitajte ovo uputstvo, prije nego što počnete da koristite ovaj lijek</w:t>
      </w:r>
      <w:r w:rsidR="00070BAB" w:rsidRPr="00925D03">
        <w:rPr>
          <w:b/>
          <w:bCs/>
          <w:sz w:val="22"/>
          <w:szCs w:val="22"/>
          <w:lang w:val="sr-Latn-RS"/>
        </w:rPr>
        <w:t>,</w:t>
      </w:r>
      <w:r w:rsidR="006A2B96" w:rsidRPr="00925D03">
        <w:rPr>
          <w:sz w:val="22"/>
          <w:szCs w:val="22"/>
          <w:lang w:val="sr-Latn-RS"/>
        </w:rPr>
        <w:t xml:space="preserve"> </w:t>
      </w:r>
      <w:r w:rsidR="006A2B96" w:rsidRPr="00925D03">
        <w:rPr>
          <w:b/>
          <w:bCs/>
          <w:sz w:val="22"/>
          <w:szCs w:val="22"/>
          <w:lang w:val="sr-Latn-RS"/>
        </w:rPr>
        <w:t xml:space="preserve">jer sadrži </w:t>
      </w:r>
    </w:p>
    <w:p w14:paraId="76E70319" w14:textId="77777777" w:rsidR="00A32113" w:rsidRPr="00925D03" w:rsidRDefault="006A2B96">
      <w:pPr>
        <w:widowControl w:val="0"/>
        <w:autoSpaceDE w:val="0"/>
        <w:autoSpaceDN w:val="0"/>
        <w:ind w:left="360" w:hanging="360"/>
        <w:jc w:val="both"/>
        <w:rPr>
          <w:b/>
          <w:bCs/>
          <w:sz w:val="22"/>
          <w:szCs w:val="22"/>
          <w:lang w:val="sr-Latn-RS"/>
        </w:rPr>
      </w:pPr>
      <w:r w:rsidRPr="00925D03">
        <w:rPr>
          <w:b/>
          <w:bCs/>
          <w:sz w:val="22"/>
          <w:szCs w:val="22"/>
          <w:lang w:val="sr-Latn-RS"/>
        </w:rPr>
        <w:t>informacije koje su važne za Vas</w:t>
      </w:r>
    </w:p>
    <w:p w14:paraId="176ED1B7" w14:textId="77777777" w:rsidR="00A32113" w:rsidRPr="00925D03" w:rsidRDefault="00A32113">
      <w:pPr>
        <w:widowControl w:val="0"/>
        <w:numPr>
          <w:ilvl w:val="0"/>
          <w:numId w:val="18"/>
        </w:numPr>
        <w:tabs>
          <w:tab w:val="clear" w:pos="576"/>
          <w:tab w:val="num" w:pos="569"/>
          <w:tab w:val="num" w:pos="600"/>
        </w:tabs>
        <w:autoSpaceDE w:val="0"/>
        <w:autoSpaceDN w:val="0"/>
        <w:jc w:val="both"/>
        <w:rPr>
          <w:sz w:val="22"/>
          <w:szCs w:val="22"/>
          <w:lang w:val="sr-Latn-RS"/>
        </w:rPr>
      </w:pPr>
      <w:r w:rsidRPr="00925D03">
        <w:rPr>
          <w:sz w:val="22"/>
          <w:szCs w:val="22"/>
          <w:lang w:val="sr-Latn-RS"/>
        </w:rPr>
        <w:t>Uputstvo sačuvajte. Može biti potrebno da ga ponovo pročitate.</w:t>
      </w:r>
    </w:p>
    <w:p w14:paraId="1170283C" w14:textId="77777777" w:rsidR="00A32113" w:rsidRPr="00925D03" w:rsidRDefault="00A32113">
      <w:pPr>
        <w:widowControl w:val="0"/>
        <w:numPr>
          <w:ilvl w:val="0"/>
          <w:numId w:val="18"/>
        </w:numPr>
        <w:tabs>
          <w:tab w:val="clear" w:pos="576"/>
          <w:tab w:val="num" w:pos="600"/>
        </w:tabs>
        <w:autoSpaceDE w:val="0"/>
        <w:autoSpaceDN w:val="0"/>
        <w:jc w:val="both"/>
        <w:rPr>
          <w:sz w:val="22"/>
          <w:szCs w:val="22"/>
          <w:lang w:val="sr-Latn-RS"/>
        </w:rPr>
      </w:pPr>
      <w:r w:rsidRPr="00925D03">
        <w:rPr>
          <w:sz w:val="22"/>
          <w:szCs w:val="22"/>
          <w:lang w:val="sr-Latn-RS"/>
        </w:rPr>
        <w:t>Ako imate dodatnih pitanja, obratite se svom ljekaru ili farmaceutu</w:t>
      </w:r>
      <w:r w:rsidR="00070BAB" w:rsidRPr="00925D03">
        <w:rPr>
          <w:sz w:val="22"/>
          <w:szCs w:val="22"/>
          <w:lang w:val="sr-Latn-RS"/>
        </w:rPr>
        <w:t xml:space="preserve"> </w:t>
      </w:r>
      <w:r w:rsidR="00070BAB" w:rsidRPr="00925D03">
        <w:rPr>
          <w:noProof/>
          <w:sz w:val="22"/>
          <w:szCs w:val="22"/>
          <w:lang w:val="sr-Latn-RS"/>
        </w:rPr>
        <w:t>ili medicinskoj sestri</w:t>
      </w:r>
      <w:r w:rsidRPr="00925D03">
        <w:rPr>
          <w:sz w:val="22"/>
          <w:szCs w:val="22"/>
          <w:lang w:val="sr-Latn-RS"/>
        </w:rPr>
        <w:t>.</w:t>
      </w:r>
      <w:r w:rsidR="006240C9" w:rsidRPr="00925D03">
        <w:rPr>
          <w:sz w:val="22"/>
          <w:szCs w:val="22"/>
          <w:lang w:val="sr-Latn-RS"/>
        </w:rPr>
        <w:t xml:space="preserve"> </w:t>
      </w:r>
    </w:p>
    <w:p w14:paraId="16C4359B" w14:textId="77777777" w:rsidR="00A32113" w:rsidRPr="00925D03" w:rsidRDefault="00A32113">
      <w:pPr>
        <w:widowControl w:val="0"/>
        <w:numPr>
          <w:ilvl w:val="0"/>
          <w:numId w:val="18"/>
        </w:numPr>
        <w:tabs>
          <w:tab w:val="clear" w:pos="576"/>
          <w:tab w:val="num" w:pos="600"/>
        </w:tabs>
        <w:autoSpaceDE w:val="0"/>
        <w:autoSpaceDN w:val="0"/>
        <w:ind w:left="600" w:hanging="600"/>
        <w:jc w:val="both"/>
        <w:rPr>
          <w:sz w:val="22"/>
          <w:szCs w:val="22"/>
          <w:lang w:val="sr-Latn-RS"/>
        </w:rPr>
      </w:pPr>
      <w:r w:rsidRPr="00925D03">
        <w:rPr>
          <w:sz w:val="22"/>
          <w:szCs w:val="22"/>
          <w:lang w:val="sr-Latn-RS"/>
        </w:rPr>
        <w:t>Ovaj lijek propisan je Vama i ne sm</w:t>
      </w:r>
      <w:r w:rsidR="00A06E5C" w:rsidRPr="00925D03">
        <w:rPr>
          <w:sz w:val="22"/>
          <w:szCs w:val="22"/>
          <w:lang w:val="sr-Latn-RS"/>
        </w:rPr>
        <w:t>ij</w:t>
      </w:r>
      <w:r w:rsidRPr="00925D03">
        <w:rPr>
          <w:sz w:val="22"/>
          <w:szCs w:val="22"/>
          <w:lang w:val="sr-Latn-RS"/>
        </w:rPr>
        <w:t>ete ga davati drugima. Može da im škodi, čak i kada imaju iste znake bolesti kao i Vi.</w:t>
      </w:r>
    </w:p>
    <w:p w14:paraId="00492A71" w14:textId="77777777" w:rsidR="00C269D7" w:rsidRPr="00925D03" w:rsidRDefault="00C269D7" w:rsidP="00E413A9">
      <w:pPr>
        <w:widowControl w:val="0"/>
        <w:numPr>
          <w:ilvl w:val="0"/>
          <w:numId w:val="18"/>
        </w:numPr>
        <w:tabs>
          <w:tab w:val="clear" w:pos="576"/>
          <w:tab w:val="num" w:pos="0"/>
        </w:tabs>
        <w:autoSpaceDE w:val="0"/>
        <w:autoSpaceDN w:val="0"/>
        <w:ind w:left="600" w:hanging="600"/>
        <w:jc w:val="both"/>
        <w:rPr>
          <w:sz w:val="22"/>
          <w:szCs w:val="22"/>
          <w:lang w:val="sr-Latn-RS"/>
        </w:rPr>
      </w:pPr>
      <w:r w:rsidRPr="00925D03">
        <w:rPr>
          <w:spacing w:val="-5"/>
          <w:sz w:val="22"/>
          <w:szCs w:val="22"/>
          <w:lang w:val="sr-Latn-RS"/>
        </w:rPr>
        <w:t xml:space="preserve">Ako </w:t>
      </w:r>
      <w:r w:rsidR="00CE3E04" w:rsidRPr="00925D03">
        <w:rPr>
          <w:spacing w:val="-5"/>
          <w:sz w:val="22"/>
          <w:szCs w:val="22"/>
          <w:lang w:val="sr-Latn-RS"/>
        </w:rPr>
        <w:t>Vam</w:t>
      </w:r>
      <w:r w:rsidRPr="00925D03">
        <w:rPr>
          <w:spacing w:val="-5"/>
          <w:sz w:val="22"/>
          <w:szCs w:val="22"/>
          <w:lang w:val="sr-Latn-RS"/>
        </w:rPr>
        <w:t xml:space="preserve"> se javi bilo koje neželjeno d</w:t>
      </w:r>
      <w:r w:rsidR="000D14D2" w:rsidRPr="00925D03">
        <w:rPr>
          <w:spacing w:val="-5"/>
          <w:sz w:val="22"/>
          <w:szCs w:val="22"/>
          <w:lang w:val="sr-Latn-RS"/>
        </w:rPr>
        <w:t xml:space="preserve">ejstvo recite to svom ljekaru, </w:t>
      </w:r>
      <w:r w:rsidRPr="00925D03">
        <w:rPr>
          <w:spacing w:val="-5"/>
          <w:sz w:val="22"/>
          <w:szCs w:val="22"/>
          <w:lang w:val="sr-Latn-RS"/>
        </w:rPr>
        <w:t>farmaceutu ili medicinskoj sestri. Ovo uključuje i bilo koja neželjena dejstva koja nijesu navedena u ovom uputstvu</w:t>
      </w:r>
      <w:r w:rsidRPr="00925D03">
        <w:rPr>
          <w:spacing w:val="-4"/>
          <w:sz w:val="22"/>
          <w:szCs w:val="22"/>
          <w:lang w:val="sr-Latn-RS"/>
        </w:rPr>
        <w:t xml:space="preserve">. </w:t>
      </w:r>
      <w:r w:rsidR="0085398E" w:rsidRPr="00925D03">
        <w:rPr>
          <w:spacing w:val="-4"/>
          <w:sz w:val="22"/>
          <w:szCs w:val="22"/>
          <w:lang w:val="sr-Latn-RS"/>
        </w:rPr>
        <w:t xml:space="preserve">Pogledajte dio 4. </w:t>
      </w:r>
    </w:p>
    <w:p w14:paraId="11EDEE32" w14:textId="77777777" w:rsidR="00C269D7" w:rsidRPr="00925D03" w:rsidRDefault="00C269D7">
      <w:pPr>
        <w:widowControl w:val="0"/>
        <w:autoSpaceDE w:val="0"/>
        <w:autoSpaceDN w:val="0"/>
        <w:ind w:left="600"/>
        <w:jc w:val="both"/>
        <w:rPr>
          <w:sz w:val="22"/>
          <w:szCs w:val="22"/>
          <w:lang w:val="sr-Latn-RS"/>
        </w:rPr>
      </w:pPr>
    </w:p>
    <w:p w14:paraId="72FE680E" w14:textId="77777777" w:rsidR="00A92C66" w:rsidRPr="00925D03" w:rsidRDefault="00A92C66" w:rsidP="00E413A9">
      <w:pPr>
        <w:widowControl w:val="0"/>
        <w:autoSpaceDE w:val="0"/>
        <w:autoSpaceDN w:val="0"/>
        <w:jc w:val="both"/>
        <w:rPr>
          <w:sz w:val="22"/>
          <w:szCs w:val="22"/>
          <w:lang w:val="sr-Latn-RS"/>
        </w:rPr>
      </w:pPr>
    </w:p>
    <w:p w14:paraId="24EAD1C8" w14:textId="77777777" w:rsidR="00A32113" w:rsidRPr="00925D03" w:rsidRDefault="00A32113" w:rsidP="00F55E0F">
      <w:pPr>
        <w:widowControl w:val="0"/>
        <w:autoSpaceDE w:val="0"/>
        <w:autoSpaceDN w:val="0"/>
        <w:jc w:val="both"/>
        <w:rPr>
          <w:b/>
          <w:bCs/>
          <w:sz w:val="22"/>
          <w:szCs w:val="22"/>
          <w:lang w:val="sr-Latn-RS"/>
        </w:rPr>
      </w:pPr>
      <w:r w:rsidRPr="00925D03">
        <w:rPr>
          <w:b/>
          <w:bCs/>
          <w:sz w:val="22"/>
          <w:szCs w:val="22"/>
          <w:lang w:val="sr-Latn-RS"/>
        </w:rPr>
        <w:t>U ovom uputstvu pročitaćete:</w:t>
      </w:r>
    </w:p>
    <w:p w14:paraId="5F7EA053" w14:textId="4BF5E54B" w:rsidR="00A32113" w:rsidRPr="00925D03" w:rsidRDefault="00A32113" w:rsidP="00E413A9">
      <w:pPr>
        <w:widowControl w:val="0"/>
        <w:numPr>
          <w:ilvl w:val="0"/>
          <w:numId w:val="17"/>
        </w:numPr>
        <w:tabs>
          <w:tab w:val="clear" w:pos="360"/>
          <w:tab w:val="left" w:pos="569"/>
          <w:tab w:val="left" w:pos="600"/>
        </w:tabs>
        <w:autoSpaceDE w:val="0"/>
        <w:autoSpaceDN w:val="0"/>
        <w:jc w:val="both"/>
        <w:rPr>
          <w:sz w:val="22"/>
          <w:szCs w:val="22"/>
          <w:lang w:val="sr-Latn-RS"/>
        </w:rPr>
      </w:pPr>
      <w:r w:rsidRPr="00925D03">
        <w:rPr>
          <w:sz w:val="22"/>
          <w:szCs w:val="22"/>
          <w:lang w:val="sr-Latn-RS"/>
        </w:rPr>
        <w:t xml:space="preserve">Šta je lijek </w:t>
      </w:r>
      <w:bookmarkStart w:id="0" w:name="_Hlk17109566"/>
      <w:r w:rsidR="00871737" w:rsidRPr="00925D03">
        <w:rPr>
          <w:sz w:val="22"/>
          <w:szCs w:val="22"/>
          <w:lang w:val="sr-Latn-RS"/>
        </w:rPr>
        <w:t>Monopril Plus</w:t>
      </w:r>
      <w:bookmarkEnd w:id="0"/>
      <w:r w:rsidRPr="00925D03">
        <w:rPr>
          <w:sz w:val="22"/>
          <w:szCs w:val="22"/>
          <w:lang w:val="sr-Latn-RS"/>
        </w:rPr>
        <w:t xml:space="preserve"> i čemu je namijenjen</w:t>
      </w:r>
    </w:p>
    <w:p w14:paraId="17D9729C" w14:textId="08F9B6E9" w:rsidR="00A32113" w:rsidRPr="00925D03" w:rsidRDefault="00A32113" w:rsidP="00E413A9">
      <w:pPr>
        <w:widowControl w:val="0"/>
        <w:numPr>
          <w:ilvl w:val="0"/>
          <w:numId w:val="17"/>
        </w:numPr>
        <w:tabs>
          <w:tab w:val="clear" w:pos="360"/>
          <w:tab w:val="left" w:pos="569"/>
          <w:tab w:val="left" w:pos="600"/>
        </w:tabs>
        <w:autoSpaceDE w:val="0"/>
        <w:autoSpaceDN w:val="0"/>
        <w:jc w:val="both"/>
        <w:rPr>
          <w:sz w:val="22"/>
          <w:szCs w:val="22"/>
          <w:lang w:val="sr-Latn-RS"/>
        </w:rPr>
      </w:pPr>
      <w:r w:rsidRPr="00925D03">
        <w:rPr>
          <w:sz w:val="22"/>
          <w:szCs w:val="22"/>
          <w:lang w:val="sr-Latn-RS"/>
        </w:rPr>
        <w:t xml:space="preserve">Šta treba da znate prije nego što uzmete lijek </w:t>
      </w:r>
      <w:r w:rsidR="00871737" w:rsidRPr="00925D03">
        <w:rPr>
          <w:sz w:val="22"/>
          <w:szCs w:val="22"/>
          <w:lang w:val="sr-Latn-RS"/>
        </w:rPr>
        <w:t>Monopril Plus</w:t>
      </w:r>
    </w:p>
    <w:p w14:paraId="0C0E9814" w14:textId="11889999" w:rsidR="00A32113" w:rsidRPr="00925D03" w:rsidRDefault="00A32113" w:rsidP="00E413A9">
      <w:pPr>
        <w:widowControl w:val="0"/>
        <w:numPr>
          <w:ilvl w:val="0"/>
          <w:numId w:val="17"/>
        </w:numPr>
        <w:tabs>
          <w:tab w:val="clear" w:pos="360"/>
          <w:tab w:val="left" w:pos="569"/>
          <w:tab w:val="left" w:pos="600"/>
        </w:tabs>
        <w:autoSpaceDE w:val="0"/>
        <w:autoSpaceDN w:val="0"/>
        <w:jc w:val="both"/>
        <w:rPr>
          <w:sz w:val="22"/>
          <w:szCs w:val="22"/>
          <w:lang w:val="sr-Latn-RS"/>
        </w:rPr>
      </w:pPr>
      <w:r w:rsidRPr="00925D03">
        <w:rPr>
          <w:sz w:val="22"/>
          <w:szCs w:val="22"/>
          <w:lang w:val="sr-Latn-RS"/>
        </w:rPr>
        <w:t>Kako se upotrebljava lijek</w:t>
      </w:r>
      <w:r w:rsidR="00871737" w:rsidRPr="00925D03">
        <w:rPr>
          <w:sz w:val="22"/>
          <w:szCs w:val="22"/>
          <w:lang w:val="sr-Latn-RS"/>
        </w:rPr>
        <w:t xml:space="preserve"> Monopril Plus</w:t>
      </w:r>
    </w:p>
    <w:p w14:paraId="26ECDCBB" w14:textId="77777777" w:rsidR="00A32113" w:rsidRPr="00925D03" w:rsidRDefault="00A32113" w:rsidP="00E413A9">
      <w:pPr>
        <w:widowControl w:val="0"/>
        <w:numPr>
          <w:ilvl w:val="0"/>
          <w:numId w:val="17"/>
        </w:numPr>
        <w:tabs>
          <w:tab w:val="clear" w:pos="360"/>
          <w:tab w:val="left" w:pos="569"/>
          <w:tab w:val="left" w:pos="600"/>
        </w:tabs>
        <w:autoSpaceDE w:val="0"/>
        <w:autoSpaceDN w:val="0"/>
        <w:jc w:val="both"/>
        <w:rPr>
          <w:sz w:val="22"/>
          <w:szCs w:val="22"/>
          <w:lang w:val="sr-Latn-RS"/>
        </w:rPr>
      </w:pPr>
      <w:r w:rsidRPr="00925D03">
        <w:rPr>
          <w:sz w:val="22"/>
          <w:szCs w:val="22"/>
          <w:lang w:val="sr-Latn-RS"/>
        </w:rPr>
        <w:t xml:space="preserve">Moguća neželjena dejstva </w:t>
      </w:r>
    </w:p>
    <w:p w14:paraId="67DCC4E1" w14:textId="2B730BA1" w:rsidR="00A32113" w:rsidRPr="00925D03" w:rsidRDefault="00A32113" w:rsidP="00E413A9">
      <w:pPr>
        <w:widowControl w:val="0"/>
        <w:numPr>
          <w:ilvl w:val="0"/>
          <w:numId w:val="17"/>
        </w:numPr>
        <w:tabs>
          <w:tab w:val="clear" w:pos="360"/>
          <w:tab w:val="left" w:pos="569"/>
          <w:tab w:val="left" w:pos="600"/>
        </w:tabs>
        <w:autoSpaceDE w:val="0"/>
        <w:autoSpaceDN w:val="0"/>
        <w:jc w:val="both"/>
        <w:rPr>
          <w:sz w:val="22"/>
          <w:szCs w:val="22"/>
          <w:lang w:val="sr-Latn-RS"/>
        </w:rPr>
      </w:pPr>
      <w:r w:rsidRPr="00925D03">
        <w:rPr>
          <w:sz w:val="22"/>
          <w:szCs w:val="22"/>
          <w:lang w:val="sr-Latn-RS"/>
        </w:rPr>
        <w:t xml:space="preserve">Kako čuvati lijek </w:t>
      </w:r>
      <w:r w:rsidR="00871737" w:rsidRPr="00925D03">
        <w:rPr>
          <w:sz w:val="22"/>
          <w:szCs w:val="22"/>
          <w:lang w:val="sr-Latn-RS"/>
        </w:rPr>
        <w:t>Monopril Plus</w:t>
      </w:r>
    </w:p>
    <w:p w14:paraId="1B79C881" w14:textId="77777777" w:rsidR="00A32113" w:rsidRPr="00925D03" w:rsidRDefault="000A77B3" w:rsidP="00E413A9">
      <w:pPr>
        <w:widowControl w:val="0"/>
        <w:numPr>
          <w:ilvl w:val="0"/>
          <w:numId w:val="17"/>
        </w:numPr>
        <w:tabs>
          <w:tab w:val="clear" w:pos="360"/>
          <w:tab w:val="left" w:pos="569"/>
          <w:tab w:val="left" w:pos="600"/>
        </w:tabs>
        <w:autoSpaceDE w:val="0"/>
        <w:autoSpaceDN w:val="0"/>
        <w:jc w:val="both"/>
        <w:rPr>
          <w:b/>
          <w:bCs/>
          <w:sz w:val="22"/>
          <w:szCs w:val="22"/>
          <w:lang w:val="sr-Latn-RS"/>
        </w:rPr>
      </w:pPr>
      <w:r w:rsidRPr="00925D03">
        <w:rPr>
          <w:sz w:val="22"/>
          <w:szCs w:val="22"/>
          <w:lang w:val="sr-Latn-RS"/>
        </w:rPr>
        <w:t>Sadržaj pakovanja i d</w:t>
      </w:r>
      <w:r w:rsidR="00A32113" w:rsidRPr="00925D03">
        <w:rPr>
          <w:sz w:val="22"/>
          <w:szCs w:val="22"/>
          <w:lang w:val="sr-Latn-RS"/>
        </w:rPr>
        <w:t>odatne informacije</w:t>
      </w:r>
      <w:r w:rsidR="00A02C42" w:rsidRPr="00925D03">
        <w:rPr>
          <w:sz w:val="22"/>
          <w:szCs w:val="22"/>
          <w:lang w:val="sr-Latn-RS"/>
        </w:rPr>
        <w:t xml:space="preserve"> </w:t>
      </w:r>
    </w:p>
    <w:p w14:paraId="2A0DAB65" w14:textId="77777777" w:rsidR="00A32113" w:rsidRPr="00925D03" w:rsidRDefault="00A32113" w:rsidP="00E413A9">
      <w:pPr>
        <w:widowControl w:val="0"/>
        <w:autoSpaceDE w:val="0"/>
        <w:autoSpaceDN w:val="0"/>
        <w:jc w:val="both"/>
        <w:rPr>
          <w:sz w:val="22"/>
          <w:szCs w:val="22"/>
          <w:lang w:val="sr-Latn-RS"/>
        </w:rPr>
      </w:pPr>
    </w:p>
    <w:p w14:paraId="697513D0" w14:textId="77777777" w:rsidR="00C22BE5" w:rsidRPr="00925D03" w:rsidRDefault="00C22BE5" w:rsidP="00E413A9">
      <w:pPr>
        <w:pStyle w:val="Header"/>
        <w:tabs>
          <w:tab w:val="left" w:pos="284"/>
        </w:tabs>
        <w:jc w:val="both"/>
        <w:rPr>
          <w:sz w:val="22"/>
          <w:szCs w:val="22"/>
          <w:lang w:val="sr-Latn-RS"/>
        </w:rPr>
      </w:pPr>
    </w:p>
    <w:p w14:paraId="4B85EF66" w14:textId="77777777" w:rsidR="00CF1B2D" w:rsidRPr="00925D03" w:rsidRDefault="00CF1B2D" w:rsidP="00E413A9">
      <w:pPr>
        <w:jc w:val="both"/>
        <w:rPr>
          <w:b/>
          <w:bCs/>
          <w:sz w:val="22"/>
          <w:szCs w:val="22"/>
          <w:lang w:val="sr-Latn-RS"/>
        </w:rPr>
      </w:pPr>
      <w:r w:rsidRPr="00925D03">
        <w:rPr>
          <w:b/>
          <w:bCs/>
          <w:sz w:val="22"/>
          <w:szCs w:val="22"/>
          <w:lang w:val="sr-Latn-RS"/>
        </w:rPr>
        <w:br w:type="page"/>
      </w:r>
    </w:p>
    <w:p w14:paraId="6C3DF7EA" w14:textId="77777777" w:rsidR="00445D8F" w:rsidRPr="00925D03" w:rsidRDefault="00445D8F" w:rsidP="00E413A9">
      <w:pPr>
        <w:jc w:val="both"/>
        <w:rPr>
          <w:b/>
          <w:bCs/>
          <w:sz w:val="22"/>
          <w:szCs w:val="22"/>
          <w:lang w:val="sr-Latn-RS"/>
        </w:rPr>
      </w:pPr>
    </w:p>
    <w:p w14:paraId="205CC060" w14:textId="161A993A" w:rsidR="00A32113" w:rsidRPr="00925D03" w:rsidRDefault="00A32113" w:rsidP="00E413A9">
      <w:pPr>
        <w:tabs>
          <w:tab w:val="left" w:pos="540"/>
          <w:tab w:val="left" w:pos="569"/>
        </w:tabs>
        <w:jc w:val="both"/>
        <w:rPr>
          <w:b/>
          <w:bCs/>
          <w:sz w:val="22"/>
          <w:szCs w:val="22"/>
          <w:lang w:val="sr-Latn-RS"/>
        </w:rPr>
      </w:pPr>
      <w:r w:rsidRPr="00925D03">
        <w:rPr>
          <w:b/>
          <w:bCs/>
          <w:sz w:val="22"/>
          <w:szCs w:val="22"/>
          <w:lang w:val="sr-Latn-RS"/>
        </w:rPr>
        <w:t xml:space="preserve">1. </w:t>
      </w:r>
      <w:r w:rsidR="00FB6603" w:rsidRPr="00925D03">
        <w:rPr>
          <w:b/>
          <w:bCs/>
          <w:sz w:val="22"/>
          <w:szCs w:val="22"/>
          <w:lang w:val="sr-Latn-RS"/>
        </w:rPr>
        <w:tab/>
      </w:r>
      <w:r w:rsidRPr="00925D03">
        <w:rPr>
          <w:b/>
          <w:bCs/>
          <w:sz w:val="22"/>
          <w:szCs w:val="22"/>
          <w:lang w:val="sr-Latn-RS"/>
        </w:rPr>
        <w:t xml:space="preserve">ŠTA JE LIJEK </w:t>
      </w:r>
      <w:r w:rsidR="00871737" w:rsidRPr="00925D03">
        <w:rPr>
          <w:b/>
          <w:bCs/>
          <w:sz w:val="22"/>
          <w:szCs w:val="22"/>
          <w:lang w:val="sr-Latn-RS"/>
        </w:rPr>
        <w:t>MONOPRIL PLUS</w:t>
      </w:r>
      <w:r w:rsidRPr="00925D03">
        <w:rPr>
          <w:b/>
          <w:bCs/>
          <w:sz w:val="22"/>
          <w:szCs w:val="22"/>
          <w:lang w:val="sr-Latn-RS"/>
        </w:rPr>
        <w:t xml:space="preserve"> I ČEMU JE NAMIJENJEN</w:t>
      </w:r>
    </w:p>
    <w:p w14:paraId="6DEF7058" w14:textId="77777777" w:rsidR="00871737" w:rsidRPr="00925D03" w:rsidRDefault="00871737" w:rsidP="00F55E0F">
      <w:pPr>
        <w:tabs>
          <w:tab w:val="left" w:pos="284"/>
        </w:tabs>
        <w:ind w:left="720"/>
        <w:jc w:val="both"/>
        <w:rPr>
          <w:noProof/>
          <w:sz w:val="22"/>
          <w:szCs w:val="22"/>
          <w:lang w:val="sr-Latn-RS"/>
        </w:rPr>
      </w:pPr>
    </w:p>
    <w:p w14:paraId="30B9F9C4" w14:textId="52C86860" w:rsidR="00871737" w:rsidRPr="00925D03" w:rsidRDefault="009502FA">
      <w:pPr>
        <w:tabs>
          <w:tab w:val="left" w:pos="284"/>
        </w:tabs>
        <w:jc w:val="both"/>
        <w:rPr>
          <w:noProof/>
          <w:sz w:val="22"/>
          <w:szCs w:val="22"/>
          <w:lang w:val="sr-Latn-RS"/>
        </w:rPr>
      </w:pPr>
      <w:r w:rsidRPr="00925D03">
        <w:rPr>
          <w:noProof/>
          <w:sz w:val="22"/>
          <w:szCs w:val="22"/>
          <w:lang w:val="sr-Latn-RS"/>
        </w:rPr>
        <w:t>L</w:t>
      </w:r>
      <w:r w:rsidR="00871737" w:rsidRPr="00925D03">
        <w:rPr>
          <w:noProof/>
          <w:sz w:val="22"/>
          <w:szCs w:val="22"/>
          <w:lang w:val="sr-Latn-RS"/>
        </w:rPr>
        <w:t xml:space="preserve">ijek Monopril Plus </w:t>
      </w:r>
      <w:r w:rsidRPr="00925D03">
        <w:rPr>
          <w:noProof/>
          <w:sz w:val="22"/>
          <w:szCs w:val="22"/>
          <w:lang w:val="sr-Latn-RS"/>
        </w:rPr>
        <w:t xml:space="preserve">sadrži dvije aktivne supstance: </w:t>
      </w:r>
      <w:r w:rsidR="00871737" w:rsidRPr="00925D03">
        <w:rPr>
          <w:noProof/>
          <w:sz w:val="22"/>
          <w:szCs w:val="22"/>
          <w:lang w:val="sr-Latn-RS"/>
        </w:rPr>
        <w:t>fosinopril</w:t>
      </w:r>
      <w:r w:rsidRPr="00925D03">
        <w:rPr>
          <w:noProof/>
          <w:sz w:val="22"/>
          <w:szCs w:val="22"/>
          <w:lang w:val="sr-Latn-RS"/>
        </w:rPr>
        <w:t xml:space="preserve"> </w:t>
      </w:r>
      <w:r w:rsidR="00871737" w:rsidRPr="00925D03">
        <w:rPr>
          <w:noProof/>
          <w:sz w:val="22"/>
          <w:szCs w:val="22"/>
          <w:lang w:val="sr-Latn-RS"/>
        </w:rPr>
        <w:t>natrijum i hidrohlortiazid.</w:t>
      </w:r>
    </w:p>
    <w:p w14:paraId="7881E59E" w14:textId="77777777" w:rsidR="007500E0" w:rsidRPr="00925D03" w:rsidRDefault="007500E0">
      <w:pPr>
        <w:tabs>
          <w:tab w:val="left" w:pos="284"/>
        </w:tabs>
        <w:jc w:val="both"/>
        <w:rPr>
          <w:noProof/>
          <w:sz w:val="22"/>
          <w:szCs w:val="22"/>
          <w:lang w:val="sr-Latn-RS"/>
        </w:rPr>
      </w:pPr>
    </w:p>
    <w:p w14:paraId="37CD5589" w14:textId="6D590CF4" w:rsidR="004157E9" w:rsidRPr="00925D03" w:rsidRDefault="00871737">
      <w:pPr>
        <w:tabs>
          <w:tab w:val="left" w:pos="284"/>
        </w:tabs>
        <w:jc w:val="both"/>
        <w:rPr>
          <w:noProof/>
          <w:sz w:val="22"/>
          <w:szCs w:val="22"/>
          <w:lang w:val="sr-Latn-RS"/>
        </w:rPr>
      </w:pPr>
      <w:r w:rsidRPr="00925D03">
        <w:rPr>
          <w:noProof/>
          <w:sz w:val="22"/>
          <w:szCs w:val="22"/>
          <w:lang w:val="sr-Latn-RS"/>
        </w:rPr>
        <w:t>Fosinopril</w:t>
      </w:r>
      <w:r w:rsidR="009502FA" w:rsidRPr="00925D03">
        <w:rPr>
          <w:noProof/>
          <w:sz w:val="22"/>
          <w:szCs w:val="22"/>
          <w:lang w:val="sr-Latn-RS"/>
        </w:rPr>
        <w:t xml:space="preserve"> natrijum</w:t>
      </w:r>
      <w:r w:rsidRPr="00925D03">
        <w:rPr>
          <w:noProof/>
          <w:sz w:val="22"/>
          <w:szCs w:val="22"/>
          <w:lang w:val="sr-Latn-RS"/>
        </w:rPr>
        <w:t xml:space="preserve"> pripada grupi ljekova koji se nazivaju </w:t>
      </w:r>
      <w:r w:rsidR="009502FA" w:rsidRPr="00925D03">
        <w:rPr>
          <w:noProof/>
          <w:sz w:val="22"/>
          <w:szCs w:val="22"/>
          <w:lang w:val="sr-Latn-RS"/>
        </w:rPr>
        <w:t xml:space="preserve">inhibitori </w:t>
      </w:r>
      <w:r w:rsidR="007500E0" w:rsidRPr="00925D03">
        <w:rPr>
          <w:noProof/>
          <w:sz w:val="22"/>
          <w:szCs w:val="22"/>
          <w:lang w:val="sr-Latn-RS"/>
        </w:rPr>
        <w:t>angiotenzin konvertujućeg enzima (</w:t>
      </w:r>
      <w:r w:rsidRPr="00925D03">
        <w:rPr>
          <w:noProof/>
          <w:sz w:val="22"/>
          <w:szCs w:val="22"/>
          <w:lang w:val="sr-Latn-RS"/>
        </w:rPr>
        <w:t>ACE inhibitori</w:t>
      </w:r>
      <w:r w:rsidR="007500E0" w:rsidRPr="00925D03">
        <w:rPr>
          <w:noProof/>
          <w:sz w:val="22"/>
          <w:szCs w:val="22"/>
          <w:lang w:val="sr-Latn-RS"/>
        </w:rPr>
        <w:t>)</w:t>
      </w:r>
      <w:r w:rsidRPr="00925D03">
        <w:rPr>
          <w:noProof/>
          <w:sz w:val="22"/>
          <w:szCs w:val="22"/>
          <w:lang w:val="sr-Latn-RS"/>
        </w:rPr>
        <w:t xml:space="preserve">. </w:t>
      </w:r>
      <w:r w:rsidR="004157E9" w:rsidRPr="00925D03">
        <w:rPr>
          <w:noProof/>
          <w:sz w:val="22"/>
          <w:szCs w:val="22"/>
          <w:lang w:val="sr-Latn-RS"/>
        </w:rPr>
        <w:t>Fosinopril</w:t>
      </w:r>
      <w:r w:rsidR="007500E0" w:rsidRPr="00925D03">
        <w:rPr>
          <w:noProof/>
          <w:sz w:val="22"/>
          <w:szCs w:val="22"/>
          <w:lang w:val="sr-Latn-RS"/>
        </w:rPr>
        <w:t xml:space="preserve"> natrijum</w:t>
      </w:r>
      <w:r w:rsidR="004157E9" w:rsidRPr="00925D03">
        <w:rPr>
          <w:noProof/>
          <w:sz w:val="22"/>
          <w:szCs w:val="22"/>
          <w:lang w:val="sr-Latn-RS"/>
        </w:rPr>
        <w:t xml:space="preserve"> djeluje tako što smanjuje vrijednost određenih supstanci koje djeluju na krvne sudove uzrokujući njihovu kontrakciju i zadržavanje soli i vode u Vašem tijelu.</w:t>
      </w:r>
    </w:p>
    <w:p w14:paraId="6741B898" w14:textId="77777777" w:rsidR="007500E0" w:rsidRPr="00925D03" w:rsidRDefault="007500E0">
      <w:pPr>
        <w:tabs>
          <w:tab w:val="left" w:pos="284"/>
        </w:tabs>
        <w:jc w:val="both"/>
        <w:rPr>
          <w:noProof/>
          <w:sz w:val="22"/>
          <w:szCs w:val="22"/>
          <w:lang w:val="sr-Latn-RS"/>
        </w:rPr>
      </w:pPr>
    </w:p>
    <w:p w14:paraId="103C75A2" w14:textId="0C52E3EE" w:rsidR="00871737" w:rsidRPr="00925D03" w:rsidRDefault="00871737">
      <w:pPr>
        <w:tabs>
          <w:tab w:val="left" w:pos="284"/>
        </w:tabs>
        <w:jc w:val="both"/>
        <w:rPr>
          <w:noProof/>
          <w:sz w:val="22"/>
          <w:szCs w:val="22"/>
          <w:lang w:val="sr-Latn-RS"/>
        </w:rPr>
      </w:pPr>
      <w:r w:rsidRPr="00925D03">
        <w:rPr>
          <w:noProof/>
          <w:sz w:val="22"/>
          <w:szCs w:val="22"/>
          <w:lang w:val="sr-Latn-RS"/>
        </w:rPr>
        <w:t xml:space="preserve">Hidrohlortiazid pripada grupi ljekova koji se nazivaju </w:t>
      </w:r>
      <w:r w:rsidR="007500E0" w:rsidRPr="00925D03">
        <w:rPr>
          <w:noProof/>
          <w:sz w:val="22"/>
          <w:szCs w:val="22"/>
          <w:lang w:val="sr-Latn-RS"/>
        </w:rPr>
        <w:t xml:space="preserve">tiazidni </w:t>
      </w:r>
      <w:r w:rsidRPr="00925D03">
        <w:rPr>
          <w:noProof/>
          <w:sz w:val="22"/>
          <w:szCs w:val="22"/>
          <w:lang w:val="sr-Latn-RS"/>
        </w:rPr>
        <w:t>diuretici</w:t>
      </w:r>
      <w:r w:rsidR="007500E0" w:rsidRPr="00925D03">
        <w:rPr>
          <w:noProof/>
          <w:sz w:val="22"/>
          <w:szCs w:val="22"/>
          <w:lang w:val="sr-Latn-RS"/>
        </w:rPr>
        <w:t>.</w:t>
      </w:r>
      <w:r w:rsidR="009A7682" w:rsidRPr="00925D03">
        <w:rPr>
          <w:noProof/>
          <w:sz w:val="22"/>
          <w:szCs w:val="22"/>
          <w:lang w:val="sr-Latn-RS"/>
        </w:rPr>
        <w:t xml:space="preserve"> Hidrohlortiazid povećava volumen urina koji izlučujete, a ima i efekat smanjenja krvnog pritiska.</w:t>
      </w:r>
      <w:r w:rsidRPr="00925D03">
        <w:rPr>
          <w:noProof/>
          <w:sz w:val="22"/>
          <w:szCs w:val="22"/>
          <w:lang w:val="sr-Latn-RS"/>
        </w:rPr>
        <w:t xml:space="preserve"> </w:t>
      </w:r>
      <w:r w:rsidR="009A7682" w:rsidRPr="00925D03">
        <w:rPr>
          <w:noProof/>
          <w:sz w:val="22"/>
          <w:szCs w:val="22"/>
          <w:lang w:val="sr-Latn-RS"/>
        </w:rPr>
        <w:t>Diuretici pomažu tijelu da se oslobodi viška tečnosti i koriste se kod pacijenata sa povišenim krvnim pritiskom. Budući da izbacuju tečnost, diuretici se ponekad nazivaju i „tabletama za vodu“.</w:t>
      </w:r>
    </w:p>
    <w:p w14:paraId="06F9C9A3" w14:textId="77777777" w:rsidR="009A7682" w:rsidRPr="00925D03" w:rsidRDefault="009A7682">
      <w:pPr>
        <w:tabs>
          <w:tab w:val="left" w:pos="284"/>
        </w:tabs>
        <w:jc w:val="both"/>
        <w:rPr>
          <w:noProof/>
          <w:sz w:val="22"/>
          <w:szCs w:val="22"/>
          <w:lang w:val="sr-Latn-RS"/>
        </w:rPr>
      </w:pPr>
    </w:p>
    <w:p w14:paraId="22886B2A" w14:textId="3F8E7622" w:rsidR="00871737" w:rsidRPr="00925D03" w:rsidRDefault="0077341C">
      <w:pPr>
        <w:tabs>
          <w:tab w:val="left" w:pos="284"/>
        </w:tabs>
        <w:jc w:val="both"/>
        <w:rPr>
          <w:noProof/>
          <w:sz w:val="22"/>
          <w:szCs w:val="22"/>
          <w:lang w:val="sr-Latn-RS"/>
        </w:rPr>
      </w:pPr>
      <w:r w:rsidRPr="00925D03">
        <w:rPr>
          <w:noProof/>
          <w:sz w:val="22"/>
          <w:szCs w:val="22"/>
          <w:lang w:val="sr-Latn-RS"/>
        </w:rPr>
        <w:t xml:space="preserve">Lijek </w:t>
      </w:r>
      <w:r w:rsidR="00871737" w:rsidRPr="00925D03">
        <w:rPr>
          <w:noProof/>
          <w:sz w:val="22"/>
          <w:szCs w:val="22"/>
          <w:lang w:val="sr-Latn-RS"/>
        </w:rPr>
        <w:t xml:space="preserve">Monopril Plus se koristi za snižavanje visokog krvnog pritiska (hipertenzije), </w:t>
      </w:r>
      <w:r w:rsidR="00A57F16" w:rsidRPr="00925D03">
        <w:rPr>
          <w:noProof/>
          <w:sz w:val="22"/>
          <w:szCs w:val="22"/>
          <w:lang w:val="sr-Latn-RS"/>
        </w:rPr>
        <w:t xml:space="preserve">u slučajevima </w:t>
      </w:r>
      <w:r w:rsidR="00871737" w:rsidRPr="00925D03">
        <w:rPr>
          <w:noProof/>
          <w:sz w:val="22"/>
          <w:szCs w:val="22"/>
          <w:lang w:val="sr-Latn-RS"/>
        </w:rPr>
        <w:t xml:space="preserve">kada se </w:t>
      </w:r>
      <w:r w:rsidR="00A57F16" w:rsidRPr="00925D03">
        <w:rPr>
          <w:noProof/>
          <w:sz w:val="22"/>
          <w:szCs w:val="22"/>
          <w:lang w:val="sr-Latn-RS"/>
        </w:rPr>
        <w:t>procijeni</w:t>
      </w:r>
      <w:r w:rsidR="00871737" w:rsidRPr="00925D03">
        <w:rPr>
          <w:noProof/>
          <w:sz w:val="22"/>
          <w:szCs w:val="22"/>
          <w:lang w:val="sr-Latn-RS"/>
        </w:rPr>
        <w:t xml:space="preserve"> da</w:t>
      </w:r>
      <w:r w:rsidR="00A57F16" w:rsidRPr="00925D03">
        <w:rPr>
          <w:noProof/>
          <w:sz w:val="22"/>
          <w:szCs w:val="22"/>
          <w:lang w:val="sr-Latn-RS"/>
        </w:rPr>
        <w:t xml:space="preserve"> liječenje samo fosinopril natrijumom nije dovoljno</w:t>
      </w:r>
      <w:r w:rsidR="00871737" w:rsidRPr="00925D03">
        <w:rPr>
          <w:noProof/>
          <w:sz w:val="22"/>
          <w:szCs w:val="22"/>
          <w:lang w:val="sr-Latn-RS"/>
        </w:rPr>
        <w:t xml:space="preserve">. </w:t>
      </w:r>
    </w:p>
    <w:p w14:paraId="7D5BF864" w14:textId="42C20F17" w:rsidR="00A57F16" w:rsidRPr="00925D03" w:rsidRDefault="0077341C">
      <w:pPr>
        <w:tabs>
          <w:tab w:val="left" w:pos="284"/>
        </w:tabs>
        <w:jc w:val="both"/>
        <w:rPr>
          <w:noProof/>
          <w:sz w:val="22"/>
          <w:szCs w:val="22"/>
          <w:lang w:val="sr-Latn-RS"/>
        </w:rPr>
      </w:pPr>
      <w:r w:rsidRPr="00925D03">
        <w:rPr>
          <w:noProof/>
          <w:sz w:val="22"/>
          <w:szCs w:val="22"/>
          <w:lang w:val="sr-Latn-RS"/>
        </w:rPr>
        <w:t xml:space="preserve">Lijek </w:t>
      </w:r>
      <w:r w:rsidR="00A57F16" w:rsidRPr="00925D03">
        <w:rPr>
          <w:noProof/>
          <w:sz w:val="22"/>
          <w:szCs w:val="22"/>
          <w:lang w:val="sr-Latn-RS"/>
        </w:rPr>
        <w:t xml:space="preserve">Monopril Plus takođe može zamijeniti kombinaciju obje aktivne supstance (20 mg fosinoprila i 12,5 mg hidrohlortiazida) </w:t>
      </w:r>
      <w:r w:rsidR="00F95571" w:rsidRPr="00925D03">
        <w:rPr>
          <w:noProof/>
          <w:sz w:val="22"/>
          <w:szCs w:val="22"/>
          <w:lang w:val="sr-Latn-RS"/>
        </w:rPr>
        <w:t>koje se daju u istom odnosu kao dva odvojena lijeka.</w:t>
      </w:r>
    </w:p>
    <w:p w14:paraId="1C4C466C" w14:textId="77777777" w:rsidR="00445D8F" w:rsidRPr="00925D03" w:rsidRDefault="00445D8F">
      <w:pPr>
        <w:jc w:val="both"/>
        <w:rPr>
          <w:sz w:val="22"/>
          <w:szCs w:val="22"/>
          <w:lang w:val="sr-Latn-RS"/>
        </w:rPr>
      </w:pPr>
    </w:p>
    <w:p w14:paraId="35365282" w14:textId="442A0046" w:rsidR="00A32113" w:rsidRPr="00925D03" w:rsidRDefault="00A32113">
      <w:pPr>
        <w:tabs>
          <w:tab w:val="left" w:pos="540"/>
          <w:tab w:val="left" w:pos="569"/>
        </w:tabs>
        <w:jc w:val="both"/>
        <w:rPr>
          <w:b/>
          <w:caps/>
          <w:sz w:val="22"/>
          <w:szCs w:val="22"/>
          <w:lang w:val="sr-Latn-RS"/>
        </w:rPr>
      </w:pPr>
      <w:r w:rsidRPr="00925D03">
        <w:rPr>
          <w:b/>
          <w:bCs/>
          <w:sz w:val="22"/>
          <w:szCs w:val="22"/>
          <w:lang w:val="sr-Latn-RS"/>
        </w:rPr>
        <w:t xml:space="preserve">2. </w:t>
      </w:r>
      <w:r w:rsidR="00FB6603" w:rsidRPr="00925D03">
        <w:rPr>
          <w:b/>
          <w:bCs/>
          <w:sz w:val="22"/>
          <w:szCs w:val="22"/>
          <w:lang w:val="sr-Latn-RS"/>
        </w:rPr>
        <w:tab/>
      </w:r>
      <w:r w:rsidRPr="00925D03">
        <w:rPr>
          <w:b/>
          <w:caps/>
          <w:sz w:val="22"/>
          <w:szCs w:val="22"/>
          <w:lang w:val="sr-Latn-RS"/>
        </w:rPr>
        <w:t xml:space="preserve">Šta treba da znate prIJe nego što uzmete lIJek </w:t>
      </w:r>
      <w:r w:rsidR="00871737" w:rsidRPr="00925D03">
        <w:rPr>
          <w:b/>
          <w:bCs/>
          <w:sz w:val="22"/>
          <w:szCs w:val="22"/>
          <w:lang w:val="sr-Latn-RS"/>
        </w:rPr>
        <w:t>MONOPRIL PLUS</w:t>
      </w:r>
    </w:p>
    <w:p w14:paraId="000824B0" w14:textId="77777777" w:rsidR="00445D8F" w:rsidRPr="00925D03" w:rsidRDefault="00445D8F">
      <w:pPr>
        <w:widowControl w:val="0"/>
        <w:autoSpaceDE w:val="0"/>
        <w:autoSpaceDN w:val="0"/>
        <w:jc w:val="both"/>
        <w:rPr>
          <w:caps/>
          <w:sz w:val="22"/>
          <w:szCs w:val="22"/>
          <w:lang w:val="sr-Latn-RS"/>
        </w:rPr>
      </w:pPr>
    </w:p>
    <w:p w14:paraId="19C44FF8" w14:textId="2A153EF2" w:rsidR="00871737" w:rsidRPr="00925D03" w:rsidRDefault="00A32113">
      <w:pPr>
        <w:jc w:val="both"/>
        <w:rPr>
          <w:b/>
          <w:sz w:val="22"/>
          <w:szCs w:val="22"/>
          <w:lang w:val="sr-Latn-RS"/>
        </w:rPr>
      </w:pPr>
      <w:r w:rsidRPr="00925D03">
        <w:rPr>
          <w:b/>
          <w:sz w:val="22"/>
          <w:szCs w:val="22"/>
          <w:lang w:val="sr-Latn-RS"/>
        </w:rPr>
        <w:t xml:space="preserve">Lijek </w:t>
      </w:r>
      <w:r w:rsidR="00871737" w:rsidRPr="00925D03">
        <w:rPr>
          <w:b/>
          <w:sz w:val="22"/>
          <w:szCs w:val="22"/>
          <w:lang w:val="sr-Latn-RS"/>
        </w:rPr>
        <w:t>Monopril Plus</w:t>
      </w:r>
      <w:r w:rsidRPr="00925D03">
        <w:rPr>
          <w:b/>
          <w:sz w:val="22"/>
          <w:szCs w:val="22"/>
          <w:lang w:val="sr-Latn-RS"/>
        </w:rPr>
        <w:t xml:space="preserve"> ne smijete koristiti:</w:t>
      </w:r>
    </w:p>
    <w:p w14:paraId="7180BE03" w14:textId="35EE56F6" w:rsidR="00871737" w:rsidRPr="00925D03" w:rsidRDefault="00871737">
      <w:pPr>
        <w:pStyle w:val="Header"/>
        <w:numPr>
          <w:ilvl w:val="0"/>
          <w:numId w:val="30"/>
        </w:numPr>
        <w:tabs>
          <w:tab w:val="clear" w:pos="4320"/>
          <w:tab w:val="clear" w:pos="8640"/>
          <w:tab w:val="left" w:pos="284"/>
        </w:tabs>
        <w:jc w:val="both"/>
        <w:rPr>
          <w:sz w:val="22"/>
          <w:szCs w:val="22"/>
          <w:lang w:val="sr-Latn-RS"/>
        </w:rPr>
      </w:pPr>
      <w:r w:rsidRPr="00925D03">
        <w:rPr>
          <w:sz w:val="22"/>
          <w:szCs w:val="22"/>
          <w:lang w:val="sr-Latn-RS"/>
        </w:rPr>
        <w:t>ukoliko ste alergični (preosjetljivi) na fosinopril</w:t>
      </w:r>
      <w:r w:rsidR="00F95571" w:rsidRPr="00925D03">
        <w:rPr>
          <w:sz w:val="22"/>
          <w:szCs w:val="22"/>
          <w:lang w:val="sr-Latn-RS"/>
        </w:rPr>
        <w:t xml:space="preserve"> natrijum</w:t>
      </w:r>
      <w:r w:rsidRPr="00925D03">
        <w:rPr>
          <w:sz w:val="22"/>
          <w:szCs w:val="22"/>
          <w:lang w:val="sr-Latn-RS"/>
        </w:rPr>
        <w:t xml:space="preserve">, </w:t>
      </w:r>
      <w:r w:rsidR="00F95571" w:rsidRPr="00925D03">
        <w:rPr>
          <w:sz w:val="22"/>
          <w:szCs w:val="22"/>
          <w:lang w:val="sr-Latn-RS"/>
        </w:rPr>
        <w:t xml:space="preserve">druge ACE inhibitore, tiazide, sulfonamide </w:t>
      </w:r>
      <w:r w:rsidRPr="00925D03">
        <w:rPr>
          <w:sz w:val="22"/>
          <w:szCs w:val="22"/>
          <w:lang w:val="sr-Latn-RS"/>
        </w:rPr>
        <w:t>ili bilo koju od pomoćnih supstanci lijeka</w:t>
      </w:r>
      <w:r w:rsidR="004157E9" w:rsidRPr="00925D03">
        <w:rPr>
          <w:sz w:val="22"/>
          <w:szCs w:val="22"/>
          <w:lang w:val="sr-Latn-RS"/>
        </w:rPr>
        <w:t xml:space="preserve"> (vidjeti </w:t>
      </w:r>
      <w:r w:rsidR="00F95571" w:rsidRPr="00925D03">
        <w:rPr>
          <w:sz w:val="22"/>
          <w:szCs w:val="22"/>
          <w:lang w:val="sr-Latn-RS"/>
        </w:rPr>
        <w:t xml:space="preserve">dio </w:t>
      </w:r>
      <w:r w:rsidR="004157E9" w:rsidRPr="00925D03">
        <w:rPr>
          <w:sz w:val="22"/>
          <w:szCs w:val="22"/>
          <w:lang w:val="sr-Latn-RS"/>
        </w:rPr>
        <w:t>6)</w:t>
      </w:r>
      <w:r w:rsidR="00F95571" w:rsidRPr="00925D03">
        <w:rPr>
          <w:sz w:val="22"/>
          <w:szCs w:val="22"/>
          <w:lang w:val="sr-Latn-RS"/>
        </w:rPr>
        <w:t>,</w:t>
      </w:r>
    </w:p>
    <w:p w14:paraId="73067BD6" w14:textId="138AE147" w:rsidR="00871737" w:rsidRPr="00925D03" w:rsidRDefault="00F95571">
      <w:pPr>
        <w:pStyle w:val="Header"/>
        <w:numPr>
          <w:ilvl w:val="0"/>
          <w:numId w:val="30"/>
        </w:numPr>
        <w:tabs>
          <w:tab w:val="clear" w:pos="4320"/>
          <w:tab w:val="clear" w:pos="8640"/>
          <w:tab w:val="left" w:pos="284"/>
        </w:tabs>
        <w:jc w:val="both"/>
        <w:rPr>
          <w:sz w:val="22"/>
          <w:szCs w:val="22"/>
          <w:lang w:val="sr-Latn-RS"/>
        </w:rPr>
      </w:pPr>
      <w:r w:rsidRPr="00925D03">
        <w:rPr>
          <w:sz w:val="22"/>
          <w:szCs w:val="22"/>
          <w:lang w:val="sr-Latn-RS"/>
        </w:rPr>
        <w:t>ukoliko ste prije imali tegobe oticanja nogu, ruku, lica, sluznica ili jezika i/ili grla (angioedem)</w:t>
      </w:r>
      <w:r w:rsidR="00930A50" w:rsidRPr="00925D03">
        <w:rPr>
          <w:sz w:val="22"/>
          <w:szCs w:val="22"/>
          <w:lang w:val="sr-Latn-RS"/>
        </w:rPr>
        <w:t>, povezane s</w:t>
      </w:r>
      <w:r w:rsidR="00665C39" w:rsidRPr="00925D03">
        <w:rPr>
          <w:sz w:val="22"/>
          <w:szCs w:val="22"/>
          <w:lang w:val="sr-Latn-RS"/>
        </w:rPr>
        <w:t>a</w:t>
      </w:r>
      <w:r w:rsidR="00930A50" w:rsidRPr="00925D03">
        <w:rPr>
          <w:sz w:val="22"/>
          <w:szCs w:val="22"/>
          <w:lang w:val="sr-Latn-RS"/>
        </w:rPr>
        <w:t xml:space="preserve"> uzimanjem ACE inhibitora ili iz nekih drugih nepoznatih razloga ili ako je neko u Vašoj porodici imao angioedem (ovo stanje može biti nasljedno)</w:t>
      </w:r>
      <w:r w:rsidR="00665C39" w:rsidRPr="00925D03">
        <w:rPr>
          <w:sz w:val="22"/>
          <w:szCs w:val="22"/>
          <w:lang w:val="sr-Latn-RS"/>
        </w:rPr>
        <w:t>,</w:t>
      </w:r>
    </w:p>
    <w:p w14:paraId="08C817FE" w14:textId="2B582D93" w:rsidR="00871737" w:rsidRPr="00925D03" w:rsidRDefault="00871737">
      <w:pPr>
        <w:pStyle w:val="Header"/>
        <w:numPr>
          <w:ilvl w:val="0"/>
          <w:numId w:val="30"/>
        </w:numPr>
        <w:tabs>
          <w:tab w:val="clear" w:pos="4320"/>
          <w:tab w:val="clear" w:pos="8640"/>
          <w:tab w:val="left" w:pos="284"/>
        </w:tabs>
        <w:jc w:val="both"/>
        <w:rPr>
          <w:sz w:val="22"/>
          <w:szCs w:val="22"/>
          <w:lang w:val="sr-Latn-RS"/>
        </w:rPr>
      </w:pPr>
      <w:r w:rsidRPr="00925D03">
        <w:rPr>
          <w:sz w:val="22"/>
          <w:szCs w:val="22"/>
          <w:lang w:val="sr-Latn-RS"/>
        </w:rPr>
        <w:t xml:space="preserve">ukoliko </w:t>
      </w:r>
      <w:r w:rsidR="00E23CD8" w:rsidRPr="00925D03">
        <w:rPr>
          <w:sz w:val="22"/>
          <w:szCs w:val="22"/>
          <w:lang w:val="sr-Latn-RS"/>
        </w:rPr>
        <w:t>imate ozbiljnih problema sa bubrezima</w:t>
      </w:r>
      <w:r w:rsidR="00665C39" w:rsidRPr="00925D03">
        <w:rPr>
          <w:sz w:val="22"/>
          <w:szCs w:val="22"/>
          <w:lang w:val="sr-Latn-RS"/>
        </w:rPr>
        <w:t>,</w:t>
      </w:r>
    </w:p>
    <w:p w14:paraId="3B010640" w14:textId="563F5B66" w:rsidR="00E23CD8" w:rsidRPr="00925D03" w:rsidRDefault="00E23CD8">
      <w:pPr>
        <w:pStyle w:val="Header"/>
        <w:numPr>
          <w:ilvl w:val="0"/>
          <w:numId w:val="30"/>
        </w:numPr>
        <w:tabs>
          <w:tab w:val="clear" w:pos="4320"/>
          <w:tab w:val="clear" w:pos="8640"/>
          <w:tab w:val="left" w:pos="284"/>
        </w:tabs>
        <w:jc w:val="both"/>
        <w:rPr>
          <w:sz w:val="22"/>
          <w:szCs w:val="22"/>
          <w:lang w:val="sr-Latn-RS"/>
        </w:rPr>
      </w:pPr>
      <w:r w:rsidRPr="00925D03">
        <w:rPr>
          <w:sz w:val="22"/>
          <w:szCs w:val="22"/>
          <w:lang w:val="sr-Latn-RS"/>
        </w:rPr>
        <w:t>ukoliko imate ozbiljnih problema sa jetrom,</w:t>
      </w:r>
    </w:p>
    <w:p w14:paraId="4D39D691" w14:textId="26762402" w:rsidR="00871737" w:rsidRPr="00925D03" w:rsidRDefault="00871737">
      <w:pPr>
        <w:pStyle w:val="Header"/>
        <w:numPr>
          <w:ilvl w:val="0"/>
          <w:numId w:val="30"/>
        </w:numPr>
        <w:tabs>
          <w:tab w:val="clear" w:pos="4320"/>
          <w:tab w:val="clear" w:pos="8640"/>
          <w:tab w:val="left" w:pos="284"/>
        </w:tabs>
        <w:jc w:val="both"/>
        <w:rPr>
          <w:sz w:val="22"/>
          <w:szCs w:val="22"/>
          <w:lang w:val="sr-Latn-RS"/>
        </w:rPr>
      </w:pPr>
      <w:r w:rsidRPr="00925D03">
        <w:rPr>
          <w:sz w:val="22"/>
          <w:szCs w:val="22"/>
          <w:lang w:val="sr-Latn-RS"/>
        </w:rPr>
        <w:t>ukoliko ste trudni</w:t>
      </w:r>
      <w:r w:rsidR="00742737" w:rsidRPr="00925D03">
        <w:rPr>
          <w:sz w:val="22"/>
          <w:szCs w:val="22"/>
          <w:lang w:val="sr-Latn-RS"/>
        </w:rPr>
        <w:t xml:space="preserve"> 3 ili više mjeseci</w:t>
      </w:r>
      <w:r w:rsidRPr="00925D03">
        <w:rPr>
          <w:sz w:val="22"/>
          <w:szCs w:val="22"/>
          <w:lang w:val="sr-Latn-RS"/>
        </w:rPr>
        <w:t xml:space="preserve"> (takođe je bolje izbjegavati primjenu lijeka Monopril Plus i tokom perioda rane trudnoće – pogledajte </w:t>
      </w:r>
      <w:r w:rsidR="00882F78" w:rsidRPr="00925D03">
        <w:rPr>
          <w:sz w:val="22"/>
          <w:szCs w:val="22"/>
          <w:lang w:val="sr-Latn-RS"/>
        </w:rPr>
        <w:t xml:space="preserve">dio </w:t>
      </w:r>
      <w:r w:rsidR="004157E9" w:rsidRPr="00925D03">
        <w:rPr>
          <w:sz w:val="22"/>
          <w:szCs w:val="22"/>
          <w:lang w:val="sr-Latn-RS"/>
        </w:rPr>
        <w:t>„</w:t>
      </w:r>
      <w:r w:rsidRPr="00925D03">
        <w:rPr>
          <w:sz w:val="22"/>
          <w:szCs w:val="22"/>
          <w:lang w:val="sr-Latn-RS"/>
        </w:rPr>
        <w:t>Trudnoća</w:t>
      </w:r>
      <w:r w:rsidR="004157E9" w:rsidRPr="00925D03">
        <w:rPr>
          <w:sz w:val="22"/>
          <w:szCs w:val="22"/>
          <w:lang w:val="sr-Latn-RS"/>
        </w:rPr>
        <w:t xml:space="preserve"> i dojenje“</w:t>
      </w:r>
      <w:r w:rsidRPr="00925D03">
        <w:rPr>
          <w:sz w:val="22"/>
          <w:szCs w:val="22"/>
          <w:lang w:val="sr-Latn-RS"/>
        </w:rPr>
        <w:t xml:space="preserve">) </w:t>
      </w:r>
    </w:p>
    <w:p w14:paraId="39143B37" w14:textId="1272E4C7" w:rsidR="004157E9" w:rsidRPr="00925D03" w:rsidRDefault="004157E9">
      <w:pPr>
        <w:pStyle w:val="Header"/>
        <w:numPr>
          <w:ilvl w:val="0"/>
          <w:numId w:val="30"/>
        </w:numPr>
        <w:tabs>
          <w:tab w:val="clear" w:pos="4320"/>
          <w:tab w:val="clear" w:pos="8640"/>
          <w:tab w:val="left" w:pos="284"/>
        </w:tabs>
        <w:jc w:val="both"/>
        <w:rPr>
          <w:sz w:val="22"/>
          <w:szCs w:val="22"/>
          <w:lang w:val="sr-Latn-RS"/>
        </w:rPr>
      </w:pPr>
      <w:r w:rsidRPr="00925D03">
        <w:rPr>
          <w:sz w:val="22"/>
          <w:szCs w:val="22"/>
          <w:lang w:val="sr-Latn-RS"/>
        </w:rPr>
        <w:t xml:space="preserve">ukoliko imate </w:t>
      </w:r>
      <w:r w:rsidR="00882F78" w:rsidRPr="00925D03">
        <w:rPr>
          <w:sz w:val="22"/>
          <w:szCs w:val="22"/>
          <w:lang w:val="sr-Latn-RS"/>
        </w:rPr>
        <w:t xml:space="preserve">šećernu bolest </w:t>
      </w:r>
      <w:r w:rsidRPr="00925D03">
        <w:rPr>
          <w:sz w:val="22"/>
          <w:szCs w:val="22"/>
          <w:lang w:val="sr-Latn-RS"/>
        </w:rPr>
        <w:t>ili oštećenu funkciju bubrega i uzimate aliskiren – lijek za snižavanje krvnog pritiska</w:t>
      </w:r>
    </w:p>
    <w:p w14:paraId="6B814586" w14:textId="04FA00B6" w:rsidR="004157E9" w:rsidRPr="00925D03" w:rsidRDefault="004157E9">
      <w:pPr>
        <w:pStyle w:val="Header"/>
        <w:numPr>
          <w:ilvl w:val="0"/>
          <w:numId w:val="30"/>
        </w:numPr>
        <w:tabs>
          <w:tab w:val="clear" w:pos="4320"/>
          <w:tab w:val="clear" w:pos="8640"/>
          <w:tab w:val="left" w:pos="284"/>
        </w:tabs>
        <w:jc w:val="both"/>
        <w:rPr>
          <w:sz w:val="22"/>
          <w:szCs w:val="22"/>
          <w:lang w:val="sr-Latn-RS"/>
        </w:rPr>
      </w:pPr>
      <w:r w:rsidRPr="00925D03">
        <w:rPr>
          <w:sz w:val="22"/>
          <w:szCs w:val="22"/>
          <w:lang w:val="sr-Latn-RS"/>
        </w:rPr>
        <w:t>ukoliko ste uzimali ili trenutno uzimate sakubitril/valsartan, lijek koji se koristi za l</w:t>
      </w:r>
      <w:r w:rsidR="00487296" w:rsidRPr="00925D03">
        <w:rPr>
          <w:sz w:val="22"/>
          <w:szCs w:val="22"/>
          <w:lang w:val="sr-Latn-RS"/>
        </w:rPr>
        <w:t>i</w:t>
      </w:r>
      <w:r w:rsidRPr="00925D03">
        <w:rPr>
          <w:sz w:val="22"/>
          <w:szCs w:val="22"/>
          <w:lang w:val="sr-Latn-RS"/>
        </w:rPr>
        <w:t xml:space="preserve">ječenje </w:t>
      </w:r>
      <w:r w:rsidR="00882F78" w:rsidRPr="00925D03">
        <w:rPr>
          <w:sz w:val="22"/>
          <w:szCs w:val="22"/>
          <w:lang w:val="sr-Latn-RS"/>
        </w:rPr>
        <w:t xml:space="preserve">jedne </w:t>
      </w:r>
      <w:r w:rsidRPr="00925D03">
        <w:rPr>
          <w:sz w:val="22"/>
          <w:szCs w:val="22"/>
          <w:lang w:val="sr-Latn-RS"/>
        </w:rPr>
        <w:t>vrste dugotrajne (hronične) srčane slabosti kod odraslih osoba, jer je povećan rizik od nastanka angioedema (</w:t>
      </w:r>
      <w:r w:rsidR="00742737" w:rsidRPr="00925D03">
        <w:rPr>
          <w:sz w:val="22"/>
          <w:szCs w:val="22"/>
          <w:lang w:val="sr-Latn-RS"/>
        </w:rPr>
        <w:t>naglo</w:t>
      </w:r>
      <w:r w:rsidRPr="00925D03">
        <w:rPr>
          <w:sz w:val="22"/>
          <w:szCs w:val="22"/>
          <w:lang w:val="sr-Latn-RS"/>
        </w:rPr>
        <w:t xml:space="preserve"> oticanje </w:t>
      </w:r>
      <w:r w:rsidR="00742737" w:rsidRPr="00925D03">
        <w:rPr>
          <w:sz w:val="22"/>
          <w:szCs w:val="22"/>
          <w:lang w:val="sr-Latn-RS"/>
        </w:rPr>
        <w:t>potkožnog tkiva</w:t>
      </w:r>
      <w:r w:rsidRPr="00925D03">
        <w:rPr>
          <w:sz w:val="22"/>
          <w:szCs w:val="22"/>
          <w:lang w:val="sr-Latn-RS"/>
        </w:rPr>
        <w:t xml:space="preserve"> u području kao što je </w:t>
      </w:r>
      <w:r w:rsidR="00742737" w:rsidRPr="00925D03">
        <w:rPr>
          <w:sz w:val="22"/>
          <w:szCs w:val="22"/>
          <w:lang w:val="sr-Latn-RS"/>
        </w:rPr>
        <w:t>vrat</w:t>
      </w:r>
      <w:r w:rsidRPr="00925D03">
        <w:rPr>
          <w:sz w:val="22"/>
          <w:szCs w:val="22"/>
          <w:lang w:val="sr-Latn-RS"/>
        </w:rPr>
        <w:t>).</w:t>
      </w:r>
    </w:p>
    <w:p w14:paraId="189C7ACC" w14:textId="77777777" w:rsidR="004157E9" w:rsidRPr="00925D03" w:rsidRDefault="004157E9">
      <w:pPr>
        <w:jc w:val="both"/>
        <w:rPr>
          <w:sz w:val="22"/>
          <w:szCs w:val="22"/>
          <w:lang w:val="sr-Latn-RS"/>
        </w:rPr>
      </w:pPr>
    </w:p>
    <w:p w14:paraId="0CF9ABC8" w14:textId="01697003" w:rsidR="00A02C42" w:rsidRPr="00925D03" w:rsidRDefault="00F47B6C">
      <w:pPr>
        <w:jc w:val="both"/>
        <w:rPr>
          <w:b/>
          <w:bCs/>
          <w:sz w:val="22"/>
          <w:szCs w:val="22"/>
          <w:lang w:val="sr-Latn-RS"/>
        </w:rPr>
      </w:pPr>
      <w:r w:rsidRPr="00925D03">
        <w:rPr>
          <w:b/>
          <w:bCs/>
          <w:sz w:val="22"/>
          <w:szCs w:val="22"/>
          <w:lang w:val="sr-Latn-RS"/>
        </w:rPr>
        <w:t>Upozorenja i mjere opreza:</w:t>
      </w:r>
    </w:p>
    <w:p w14:paraId="44FAE208" w14:textId="77777777" w:rsidR="00871737" w:rsidRPr="00925D03" w:rsidRDefault="00871737">
      <w:pPr>
        <w:jc w:val="both"/>
        <w:rPr>
          <w:b/>
          <w:bCs/>
          <w:sz w:val="22"/>
          <w:szCs w:val="22"/>
          <w:lang w:val="sr-Latn-RS"/>
        </w:rPr>
      </w:pPr>
    </w:p>
    <w:p w14:paraId="59BC7E3D" w14:textId="782F0AB4" w:rsidR="00871737" w:rsidRPr="00925D03" w:rsidRDefault="00787AC5">
      <w:pPr>
        <w:pStyle w:val="Header"/>
        <w:tabs>
          <w:tab w:val="left" w:pos="284"/>
        </w:tabs>
        <w:jc w:val="both"/>
        <w:rPr>
          <w:bCs/>
          <w:sz w:val="22"/>
          <w:szCs w:val="22"/>
          <w:lang w:val="sr-Latn-RS"/>
        </w:rPr>
      </w:pPr>
      <w:r w:rsidRPr="00925D03">
        <w:rPr>
          <w:bCs/>
          <w:sz w:val="22"/>
          <w:szCs w:val="22"/>
          <w:lang w:val="sr-Latn-RS"/>
        </w:rPr>
        <w:t xml:space="preserve">Obratite se svom </w:t>
      </w:r>
      <w:r w:rsidR="00871737" w:rsidRPr="00925D03">
        <w:rPr>
          <w:bCs/>
          <w:sz w:val="22"/>
          <w:szCs w:val="22"/>
          <w:lang w:val="sr-Latn-RS"/>
        </w:rPr>
        <w:t>ljekar</w:t>
      </w:r>
      <w:r w:rsidRPr="00925D03">
        <w:rPr>
          <w:bCs/>
          <w:sz w:val="22"/>
          <w:szCs w:val="22"/>
          <w:lang w:val="sr-Latn-RS"/>
        </w:rPr>
        <w:t>u, farmaceutu ili medicinskoj sestri</w:t>
      </w:r>
      <w:r w:rsidR="0077341C" w:rsidRPr="00925D03">
        <w:rPr>
          <w:bCs/>
          <w:sz w:val="22"/>
          <w:szCs w:val="22"/>
          <w:lang w:val="sr-Latn-RS"/>
        </w:rPr>
        <w:t xml:space="preserve"> prije nego što uzmete lijek Monopril Plus:</w:t>
      </w:r>
      <w:r w:rsidR="00871737" w:rsidRPr="00925D03">
        <w:rPr>
          <w:bCs/>
          <w:sz w:val="22"/>
          <w:szCs w:val="22"/>
          <w:lang w:val="sr-Latn-RS"/>
        </w:rPr>
        <w:t xml:space="preserve"> </w:t>
      </w:r>
    </w:p>
    <w:p w14:paraId="48DCBE68" w14:textId="44DAEF9C" w:rsidR="009656B4" w:rsidRPr="00925D03" w:rsidRDefault="00B0150A">
      <w:pPr>
        <w:numPr>
          <w:ilvl w:val="0"/>
          <w:numId w:val="31"/>
        </w:numPr>
        <w:tabs>
          <w:tab w:val="left" w:pos="284"/>
        </w:tabs>
        <w:jc w:val="both"/>
        <w:rPr>
          <w:bCs/>
          <w:noProof/>
          <w:sz w:val="22"/>
          <w:szCs w:val="22"/>
          <w:lang w:val="sr-Latn-RS"/>
        </w:rPr>
      </w:pPr>
      <w:r w:rsidRPr="00925D03">
        <w:rPr>
          <w:bCs/>
          <w:noProof/>
          <w:sz w:val="22"/>
          <w:szCs w:val="22"/>
          <w:lang w:val="sr-Latn-RS"/>
        </w:rPr>
        <w:t xml:space="preserve">ako </w:t>
      </w:r>
      <w:r w:rsidR="009656B4" w:rsidRPr="00925D03">
        <w:rPr>
          <w:bCs/>
          <w:noProof/>
          <w:sz w:val="22"/>
          <w:szCs w:val="22"/>
          <w:lang w:val="sr-Latn-RS"/>
        </w:rPr>
        <w:t>imate  oslabljenu funkciju bubrega, sužen</w:t>
      </w:r>
      <w:r w:rsidR="00E25671" w:rsidRPr="00925D03">
        <w:rPr>
          <w:bCs/>
          <w:noProof/>
          <w:sz w:val="22"/>
          <w:szCs w:val="22"/>
          <w:lang w:val="sr-Latn-RS"/>
        </w:rPr>
        <w:t>j</w:t>
      </w:r>
      <w:r w:rsidR="009656B4" w:rsidRPr="00925D03">
        <w:rPr>
          <w:bCs/>
          <w:noProof/>
          <w:sz w:val="22"/>
          <w:szCs w:val="22"/>
          <w:lang w:val="sr-Latn-RS"/>
        </w:rPr>
        <w:t>e krvn</w:t>
      </w:r>
      <w:r w:rsidR="00E25671" w:rsidRPr="00925D03">
        <w:rPr>
          <w:bCs/>
          <w:noProof/>
          <w:sz w:val="22"/>
          <w:szCs w:val="22"/>
          <w:lang w:val="sr-Latn-RS"/>
        </w:rPr>
        <w:t>ih</w:t>
      </w:r>
      <w:r w:rsidR="009656B4" w:rsidRPr="00925D03">
        <w:rPr>
          <w:bCs/>
          <w:noProof/>
          <w:sz w:val="22"/>
          <w:szCs w:val="22"/>
          <w:lang w:val="sr-Latn-RS"/>
        </w:rPr>
        <w:t xml:space="preserve"> sudov</w:t>
      </w:r>
      <w:r w:rsidR="00E25671" w:rsidRPr="00925D03">
        <w:rPr>
          <w:bCs/>
          <w:noProof/>
          <w:sz w:val="22"/>
          <w:szCs w:val="22"/>
          <w:lang w:val="sr-Latn-RS"/>
        </w:rPr>
        <w:t>a</w:t>
      </w:r>
      <w:r w:rsidR="009656B4" w:rsidRPr="00925D03">
        <w:rPr>
          <w:bCs/>
          <w:noProof/>
          <w:sz w:val="22"/>
          <w:szCs w:val="22"/>
          <w:lang w:val="sr-Latn-RS"/>
        </w:rPr>
        <w:t xml:space="preserve"> </w:t>
      </w:r>
      <w:r w:rsidR="00E25671" w:rsidRPr="00925D03">
        <w:rPr>
          <w:bCs/>
          <w:noProof/>
          <w:sz w:val="22"/>
          <w:szCs w:val="22"/>
          <w:lang w:val="sr-Latn-RS"/>
        </w:rPr>
        <w:t xml:space="preserve">koji vode u </w:t>
      </w:r>
      <w:r w:rsidR="009656B4" w:rsidRPr="00925D03">
        <w:rPr>
          <w:bCs/>
          <w:noProof/>
          <w:sz w:val="22"/>
          <w:szCs w:val="22"/>
          <w:lang w:val="sr-Latn-RS"/>
        </w:rPr>
        <w:t>bubre</w:t>
      </w:r>
      <w:r w:rsidR="00E25671" w:rsidRPr="00925D03">
        <w:rPr>
          <w:bCs/>
          <w:noProof/>
          <w:sz w:val="22"/>
          <w:szCs w:val="22"/>
          <w:lang w:val="sr-Latn-RS"/>
        </w:rPr>
        <w:t>ge</w:t>
      </w:r>
      <w:r w:rsidR="009656B4" w:rsidRPr="00925D03">
        <w:rPr>
          <w:bCs/>
          <w:noProof/>
          <w:sz w:val="22"/>
          <w:szCs w:val="22"/>
          <w:lang w:val="sr-Latn-RS"/>
        </w:rPr>
        <w:t xml:space="preserve">, ili </w:t>
      </w:r>
      <w:r w:rsidR="00E25671" w:rsidRPr="00925D03">
        <w:rPr>
          <w:bCs/>
          <w:noProof/>
          <w:sz w:val="22"/>
          <w:szCs w:val="22"/>
          <w:lang w:val="sr-Latn-RS"/>
        </w:rPr>
        <w:t>bolest</w:t>
      </w:r>
      <w:r w:rsidR="009656B4" w:rsidRPr="00925D03">
        <w:rPr>
          <w:bCs/>
          <w:noProof/>
          <w:sz w:val="22"/>
          <w:szCs w:val="22"/>
          <w:lang w:val="sr-Latn-RS"/>
        </w:rPr>
        <w:t xml:space="preserve"> jetr</w:t>
      </w:r>
      <w:r w:rsidR="00E25671" w:rsidRPr="00925D03">
        <w:rPr>
          <w:bCs/>
          <w:noProof/>
          <w:sz w:val="22"/>
          <w:szCs w:val="22"/>
          <w:lang w:val="sr-Latn-RS"/>
        </w:rPr>
        <w:t>e</w:t>
      </w:r>
      <w:r w:rsidR="00007C59" w:rsidRPr="00925D03">
        <w:rPr>
          <w:bCs/>
          <w:noProof/>
          <w:sz w:val="22"/>
          <w:szCs w:val="22"/>
          <w:lang w:val="sr-Latn-RS"/>
        </w:rPr>
        <w:t>;</w:t>
      </w:r>
      <w:r w:rsidR="00882F78" w:rsidRPr="00925D03">
        <w:rPr>
          <w:bCs/>
          <w:noProof/>
          <w:sz w:val="22"/>
          <w:szCs w:val="22"/>
          <w:lang w:val="sr-Latn-RS"/>
        </w:rPr>
        <w:t xml:space="preserve"> Vaš ljekar može tražiti češće kontrole i promijeniti dozu Vaših ljekova.</w:t>
      </w:r>
    </w:p>
    <w:p w14:paraId="57818248" w14:textId="292F3CEA" w:rsidR="009656B4" w:rsidRPr="00925D03" w:rsidRDefault="00B0150A">
      <w:pPr>
        <w:numPr>
          <w:ilvl w:val="0"/>
          <w:numId w:val="31"/>
        </w:numPr>
        <w:tabs>
          <w:tab w:val="left" w:pos="284"/>
        </w:tabs>
        <w:jc w:val="both"/>
        <w:rPr>
          <w:bCs/>
          <w:noProof/>
          <w:sz w:val="22"/>
          <w:szCs w:val="22"/>
          <w:lang w:val="sr-Latn-RS"/>
        </w:rPr>
      </w:pPr>
      <w:r w:rsidRPr="00925D03">
        <w:rPr>
          <w:bCs/>
          <w:noProof/>
          <w:sz w:val="22"/>
          <w:szCs w:val="22"/>
          <w:lang w:val="sr-Latn-RS"/>
        </w:rPr>
        <w:t xml:space="preserve">ako </w:t>
      </w:r>
      <w:r w:rsidR="009656B4" w:rsidRPr="00925D03">
        <w:rPr>
          <w:bCs/>
          <w:noProof/>
          <w:sz w:val="22"/>
          <w:szCs w:val="22"/>
          <w:lang w:val="sr-Latn-RS"/>
        </w:rPr>
        <w:t>primate hemodijalizu</w:t>
      </w:r>
      <w:r w:rsidR="00E25671" w:rsidRPr="00925D03">
        <w:rPr>
          <w:bCs/>
          <w:noProof/>
          <w:sz w:val="22"/>
          <w:szCs w:val="22"/>
          <w:lang w:val="sr-Latn-RS"/>
        </w:rPr>
        <w:t>. O</w:t>
      </w:r>
      <w:r w:rsidR="009656B4" w:rsidRPr="00925D03">
        <w:rPr>
          <w:bCs/>
          <w:noProof/>
          <w:sz w:val="22"/>
          <w:szCs w:val="22"/>
          <w:lang w:val="sr-Latn-RS"/>
        </w:rPr>
        <w:t>bavijestite Vašeg ljekara kako bi se koristila tehnika koja ne uzrokuje reakciju preosjetljivosti</w:t>
      </w:r>
      <w:r w:rsidR="00007C59" w:rsidRPr="00925D03">
        <w:rPr>
          <w:bCs/>
          <w:noProof/>
          <w:sz w:val="22"/>
          <w:szCs w:val="22"/>
          <w:lang w:val="sr-Latn-RS"/>
        </w:rPr>
        <w:t>;</w:t>
      </w:r>
    </w:p>
    <w:p w14:paraId="1E6FF094" w14:textId="5B77147A" w:rsidR="009656B4" w:rsidRPr="00925D03" w:rsidRDefault="00B0150A">
      <w:pPr>
        <w:numPr>
          <w:ilvl w:val="0"/>
          <w:numId w:val="31"/>
        </w:numPr>
        <w:tabs>
          <w:tab w:val="left" w:pos="284"/>
        </w:tabs>
        <w:jc w:val="both"/>
        <w:rPr>
          <w:bCs/>
          <w:noProof/>
          <w:sz w:val="22"/>
          <w:szCs w:val="22"/>
          <w:lang w:val="sr-Latn-RS"/>
        </w:rPr>
      </w:pPr>
      <w:r w:rsidRPr="00925D03">
        <w:rPr>
          <w:bCs/>
          <w:noProof/>
          <w:sz w:val="22"/>
          <w:szCs w:val="22"/>
          <w:lang w:val="sr-Latn-RS"/>
        </w:rPr>
        <w:t xml:space="preserve">ako </w:t>
      </w:r>
      <w:r w:rsidR="009656B4" w:rsidRPr="00925D03">
        <w:rPr>
          <w:bCs/>
          <w:noProof/>
          <w:sz w:val="22"/>
          <w:szCs w:val="22"/>
          <w:lang w:val="sr-Latn-RS"/>
        </w:rPr>
        <w:t xml:space="preserve">ste dehidrirani </w:t>
      </w:r>
      <w:r w:rsidR="00E25671" w:rsidRPr="00925D03">
        <w:rPr>
          <w:bCs/>
          <w:noProof/>
          <w:sz w:val="22"/>
          <w:szCs w:val="22"/>
          <w:lang w:val="sr-Latn-RS"/>
        </w:rPr>
        <w:t xml:space="preserve">usljed povraćanja ili </w:t>
      </w:r>
      <w:r w:rsidR="009656B4" w:rsidRPr="00925D03">
        <w:rPr>
          <w:bCs/>
          <w:noProof/>
          <w:sz w:val="22"/>
          <w:szCs w:val="22"/>
          <w:lang w:val="sr-Latn-RS"/>
        </w:rPr>
        <w:t>dijarej</w:t>
      </w:r>
      <w:r w:rsidR="00E25671" w:rsidRPr="00925D03">
        <w:rPr>
          <w:bCs/>
          <w:noProof/>
          <w:sz w:val="22"/>
          <w:szCs w:val="22"/>
          <w:lang w:val="sr-Latn-RS"/>
        </w:rPr>
        <w:t xml:space="preserve">e, upotrebe </w:t>
      </w:r>
      <w:r w:rsidR="009656B4" w:rsidRPr="00925D03">
        <w:rPr>
          <w:bCs/>
          <w:noProof/>
          <w:sz w:val="22"/>
          <w:szCs w:val="22"/>
          <w:lang w:val="sr-Latn-RS"/>
        </w:rPr>
        <w:t>diureti</w:t>
      </w:r>
      <w:r w:rsidR="00E25671" w:rsidRPr="00925D03">
        <w:rPr>
          <w:bCs/>
          <w:noProof/>
          <w:sz w:val="22"/>
          <w:szCs w:val="22"/>
          <w:lang w:val="sr-Latn-RS"/>
        </w:rPr>
        <w:t>k</w:t>
      </w:r>
      <w:r w:rsidR="009656B4" w:rsidRPr="00925D03">
        <w:rPr>
          <w:bCs/>
          <w:noProof/>
          <w:sz w:val="22"/>
          <w:szCs w:val="22"/>
          <w:lang w:val="sr-Latn-RS"/>
        </w:rPr>
        <w:t>a</w:t>
      </w:r>
      <w:r w:rsidR="00E25671" w:rsidRPr="00925D03">
        <w:rPr>
          <w:bCs/>
          <w:noProof/>
          <w:sz w:val="22"/>
          <w:szCs w:val="22"/>
          <w:lang w:val="sr-Latn-RS"/>
        </w:rPr>
        <w:t>, suplemenata kalijuma, ljekova koji štede kalijum, zamjen</w:t>
      </w:r>
      <w:r w:rsidR="0031661C" w:rsidRPr="00925D03">
        <w:rPr>
          <w:bCs/>
          <w:noProof/>
          <w:sz w:val="22"/>
          <w:szCs w:val="22"/>
          <w:lang w:val="sr-Latn-RS"/>
        </w:rPr>
        <w:t>a za so koje sadrže kalijum</w:t>
      </w:r>
      <w:r w:rsidR="009656B4" w:rsidRPr="00925D03">
        <w:rPr>
          <w:bCs/>
          <w:noProof/>
          <w:sz w:val="22"/>
          <w:szCs w:val="22"/>
          <w:lang w:val="sr-Latn-RS"/>
        </w:rPr>
        <w:t xml:space="preserve"> ili ukoliko ste na dijeti koja podrazumijeva smanjeni unos soli</w:t>
      </w:r>
      <w:r w:rsidR="00007C59" w:rsidRPr="00925D03">
        <w:rPr>
          <w:bCs/>
          <w:noProof/>
          <w:sz w:val="22"/>
          <w:szCs w:val="22"/>
          <w:lang w:val="sr-Latn-RS"/>
        </w:rPr>
        <w:t>;</w:t>
      </w:r>
    </w:p>
    <w:p w14:paraId="3ACF7F70" w14:textId="17E0FC39" w:rsidR="00871737" w:rsidRPr="00925D03" w:rsidRDefault="00B0150A">
      <w:pPr>
        <w:numPr>
          <w:ilvl w:val="0"/>
          <w:numId w:val="31"/>
        </w:numPr>
        <w:tabs>
          <w:tab w:val="left" w:pos="284"/>
        </w:tabs>
        <w:jc w:val="both"/>
        <w:rPr>
          <w:bCs/>
          <w:noProof/>
          <w:sz w:val="22"/>
          <w:szCs w:val="22"/>
          <w:lang w:val="sr-Latn-RS"/>
        </w:rPr>
      </w:pPr>
      <w:r w:rsidRPr="00925D03">
        <w:rPr>
          <w:bCs/>
          <w:noProof/>
          <w:sz w:val="22"/>
          <w:szCs w:val="22"/>
          <w:lang w:val="sr-Latn-RS"/>
        </w:rPr>
        <w:t xml:space="preserve">ako </w:t>
      </w:r>
      <w:r w:rsidR="0076414A" w:rsidRPr="00925D03">
        <w:rPr>
          <w:bCs/>
          <w:noProof/>
          <w:sz w:val="22"/>
          <w:szCs w:val="22"/>
          <w:lang w:val="sr-Latn-RS"/>
        </w:rPr>
        <w:t>primate</w:t>
      </w:r>
      <w:r w:rsidR="009656B4" w:rsidRPr="00925D03">
        <w:rPr>
          <w:bCs/>
          <w:noProof/>
          <w:sz w:val="22"/>
          <w:szCs w:val="22"/>
          <w:lang w:val="sr-Latn-RS"/>
        </w:rPr>
        <w:t xml:space="preserve"> terapij</w:t>
      </w:r>
      <w:r w:rsidR="0076414A" w:rsidRPr="00925D03">
        <w:rPr>
          <w:bCs/>
          <w:noProof/>
          <w:sz w:val="22"/>
          <w:szCs w:val="22"/>
          <w:lang w:val="sr-Latn-RS"/>
        </w:rPr>
        <w:t xml:space="preserve">u za suzbijanje reakcije </w:t>
      </w:r>
      <w:r w:rsidR="009656B4" w:rsidRPr="00925D03">
        <w:rPr>
          <w:bCs/>
          <w:noProof/>
          <w:sz w:val="22"/>
          <w:szCs w:val="22"/>
          <w:lang w:val="sr-Latn-RS"/>
        </w:rPr>
        <w:t>na ubod pčele ili ose (</w:t>
      </w:r>
      <w:r w:rsidR="00C04B67" w:rsidRPr="00925D03">
        <w:rPr>
          <w:bCs/>
          <w:noProof/>
          <w:sz w:val="22"/>
          <w:szCs w:val="22"/>
          <w:lang w:val="sr-Latn-RS"/>
        </w:rPr>
        <w:t>hiposenzibilizaciju</w:t>
      </w:r>
      <w:r w:rsidR="009656B4" w:rsidRPr="00925D03">
        <w:rPr>
          <w:bCs/>
          <w:noProof/>
          <w:sz w:val="22"/>
          <w:szCs w:val="22"/>
          <w:lang w:val="sr-Latn-RS"/>
        </w:rPr>
        <w:t>)</w:t>
      </w:r>
      <w:r w:rsidR="00C04B67" w:rsidRPr="00925D03">
        <w:rPr>
          <w:bCs/>
          <w:noProof/>
          <w:sz w:val="22"/>
          <w:szCs w:val="22"/>
          <w:lang w:val="sr-Latn-RS"/>
        </w:rPr>
        <w:t xml:space="preserve"> ili ste na takozvanoj LDL aferezi (uklanjanje </w:t>
      </w:r>
      <w:r w:rsidR="00E95732" w:rsidRPr="00925D03">
        <w:rPr>
          <w:bCs/>
          <w:noProof/>
          <w:sz w:val="22"/>
          <w:szCs w:val="22"/>
          <w:lang w:val="sr-Latn-RS"/>
        </w:rPr>
        <w:t>određenih masnoća</w:t>
      </w:r>
      <w:r w:rsidR="00C04B67" w:rsidRPr="00925D03">
        <w:rPr>
          <w:bCs/>
          <w:noProof/>
          <w:sz w:val="22"/>
          <w:szCs w:val="22"/>
          <w:lang w:val="sr-Latn-RS"/>
        </w:rPr>
        <w:t xml:space="preserve"> iz krvi)</w:t>
      </w:r>
      <w:r w:rsidR="00007C59" w:rsidRPr="00925D03">
        <w:rPr>
          <w:bCs/>
          <w:noProof/>
          <w:sz w:val="22"/>
          <w:szCs w:val="22"/>
          <w:lang w:val="sr-Latn-RS"/>
        </w:rPr>
        <w:t>;</w:t>
      </w:r>
    </w:p>
    <w:p w14:paraId="431ED5D3" w14:textId="0D60FF8B" w:rsidR="009656B4" w:rsidRPr="00925D03" w:rsidRDefault="00B0150A">
      <w:pPr>
        <w:pStyle w:val="ListParagraph"/>
        <w:numPr>
          <w:ilvl w:val="0"/>
          <w:numId w:val="31"/>
        </w:numPr>
        <w:jc w:val="both"/>
        <w:rPr>
          <w:bCs/>
          <w:noProof/>
          <w:sz w:val="22"/>
          <w:szCs w:val="22"/>
          <w:lang w:val="sr-Latn-RS"/>
        </w:rPr>
      </w:pPr>
      <w:r w:rsidRPr="00925D03">
        <w:rPr>
          <w:bCs/>
          <w:noProof/>
          <w:sz w:val="22"/>
          <w:szCs w:val="22"/>
          <w:lang w:val="sr-Latn-RS"/>
        </w:rPr>
        <w:t xml:space="preserve">ako </w:t>
      </w:r>
      <w:r w:rsidR="009656B4" w:rsidRPr="00925D03">
        <w:rPr>
          <w:bCs/>
          <w:noProof/>
          <w:sz w:val="22"/>
          <w:szCs w:val="22"/>
          <w:lang w:val="sr-Latn-RS"/>
        </w:rPr>
        <w:t>patite od dijabetesa (šećerne bolesti)</w:t>
      </w:r>
      <w:r w:rsidR="008126CE" w:rsidRPr="00925D03">
        <w:rPr>
          <w:bCs/>
          <w:noProof/>
          <w:sz w:val="22"/>
          <w:szCs w:val="22"/>
          <w:lang w:val="sr-Latn-RS"/>
        </w:rPr>
        <w:t>.</w:t>
      </w:r>
      <w:r w:rsidR="009656B4" w:rsidRPr="00925D03">
        <w:rPr>
          <w:sz w:val="22"/>
          <w:szCs w:val="22"/>
          <w:lang w:val="sr-Latn-RS"/>
        </w:rPr>
        <w:t xml:space="preserve"> </w:t>
      </w:r>
      <w:r w:rsidR="009656B4" w:rsidRPr="00925D03">
        <w:rPr>
          <w:bCs/>
          <w:noProof/>
          <w:sz w:val="22"/>
          <w:szCs w:val="22"/>
          <w:lang w:val="sr-Latn-RS"/>
        </w:rPr>
        <w:t>Možda ćete morati da prov</w:t>
      </w:r>
      <w:r w:rsidR="008126CE" w:rsidRPr="00925D03">
        <w:rPr>
          <w:bCs/>
          <w:noProof/>
          <w:sz w:val="22"/>
          <w:szCs w:val="22"/>
          <w:lang w:val="sr-Latn-RS"/>
        </w:rPr>
        <w:t>j</w:t>
      </w:r>
      <w:r w:rsidR="009656B4" w:rsidRPr="00925D03">
        <w:rPr>
          <w:bCs/>
          <w:noProof/>
          <w:sz w:val="22"/>
          <w:szCs w:val="22"/>
          <w:lang w:val="sr-Latn-RS"/>
        </w:rPr>
        <w:t>eravate šećer u krvi češće tokom prvog m</w:t>
      </w:r>
      <w:r w:rsidR="008126CE" w:rsidRPr="00925D03">
        <w:rPr>
          <w:bCs/>
          <w:noProof/>
          <w:sz w:val="22"/>
          <w:szCs w:val="22"/>
          <w:lang w:val="sr-Latn-RS"/>
        </w:rPr>
        <w:t>j</w:t>
      </w:r>
      <w:r w:rsidR="009656B4" w:rsidRPr="00925D03">
        <w:rPr>
          <w:bCs/>
          <w:noProof/>
          <w:sz w:val="22"/>
          <w:szCs w:val="22"/>
          <w:lang w:val="sr-Latn-RS"/>
        </w:rPr>
        <w:t xml:space="preserve">eseca terapije. Videti </w:t>
      </w:r>
      <w:r w:rsidR="00882F78" w:rsidRPr="00925D03">
        <w:rPr>
          <w:bCs/>
          <w:noProof/>
          <w:sz w:val="22"/>
          <w:szCs w:val="22"/>
          <w:lang w:val="sr-Latn-RS"/>
        </w:rPr>
        <w:t xml:space="preserve">dio </w:t>
      </w:r>
      <w:r w:rsidR="009656B4" w:rsidRPr="00925D03">
        <w:rPr>
          <w:bCs/>
          <w:noProof/>
          <w:sz w:val="22"/>
          <w:szCs w:val="22"/>
          <w:lang w:val="sr-Latn-RS"/>
        </w:rPr>
        <w:t>„</w:t>
      </w:r>
      <w:r w:rsidR="008126CE" w:rsidRPr="00925D03">
        <w:rPr>
          <w:bCs/>
          <w:noProof/>
          <w:sz w:val="22"/>
          <w:szCs w:val="22"/>
          <w:lang w:val="sr-Latn-RS"/>
        </w:rPr>
        <w:t>Primjena d</w:t>
      </w:r>
      <w:r w:rsidR="009656B4" w:rsidRPr="00925D03">
        <w:rPr>
          <w:bCs/>
          <w:noProof/>
          <w:sz w:val="22"/>
          <w:szCs w:val="22"/>
          <w:lang w:val="sr-Latn-RS"/>
        </w:rPr>
        <w:t>rugi</w:t>
      </w:r>
      <w:r w:rsidR="008126CE" w:rsidRPr="00925D03">
        <w:rPr>
          <w:bCs/>
          <w:noProof/>
          <w:sz w:val="22"/>
          <w:szCs w:val="22"/>
          <w:lang w:val="sr-Latn-RS"/>
        </w:rPr>
        <w:t>h</w:t>
      </w:r>
      <w:r w:rsidR="009656B4" w:rsidRPr="00925D03">
        <w:rPr>
          <w:bCs/>
          <w:noProof/>
          <w:sz w:val="22"/>
          <w:szCs w:val="22"/>
          <w:lang w:val="sr-Latn-RS"/>
        </w:rPr>
        <w:t xml:space="preserve"> l</w:t>
      </w:r>
      <w:r w:rsidR="008126CE" w:rsidRPr="00925D03">
        <w:rPr>
          <w:bCs/>
          <w:noProof/>
          <w:sz w:val="22"/>
          <w:szCs w:val="22"/>
          <w:lang w:val="sr-Latn-RS"/>
        </w:rPr>
        <w:t>j</w:t>
      </w:r>
      <w:r w:rsidR="009656B4" w:rsidRPr="00925D03">
        <w:rPr>
          <w:bCs/>
          <w:noProof/>
          <w:sz w:val="22"/>
          <w:szCs w:val="22"/>
          <w:lang w:val="sr-Latn-RS"/>
        </w:rPr>
        <w:t>ekov</w:t>
      </w:r>
      <w:r w:rsidR="008126CE" w:rsidRPr="00925D03">
        <w:rPr>
          <w:bCs/>
          <w:noProof/>
          <w:sz w:val="22"/>
          <w:szCs w:val="22"/>
          <w:lang w:val="sr-Latn-RS"/>
        </w:rPr>
        <w:t>a</w:t>
      </w:r>
      <w:r w:rsidR="009656B4" w:rsidRPr="00925D03">
        <w:rPr>
          <w:bCs/>
          <w:noProof/>
          <w:sz w:val="22"/>
          <w:szCs w:val="22"/>
          <w:lang w:val="sr-Latn-RS"/>
        </w:rPr>
        <w:t>“</w:t>
      </w:r>
      <w:r w:rsidR="00007C59" w:rsidRPr="00925D03">
        <w:rPr>
          <w:bCs/>
          <w:noProof/>
          <w:sz w:val="22"/>
          <w:szCs w:val="22"/>
          <w:lang w:val="sr-Latn-RS"/>
        </w:rPr>
        <w:t>;</w:t>
      </w:r>
    </w:p>
    <w:p w14:paraId="23EF64DB" w14:textId="4714BFEE" w:rsidR="00871737" w:rsidRPr="00925D03" w:rsidRDefault="00871737">
      <w:pPr>
        <w:pStyle w:val="ListParagraph"/>
        <w:numPr>
          <w:ilvl w:val="0"/>
          <w:numId w:val="32"/>
        </w:numPr>
        <w:jc w:val="both"/>
        <w:rPr>
          <w:bCs/>
          <w:noProof/>
          <w:sz w:val="22"/>
          <w:szCs w:val="22"/>
          <w:lang w:val="sr-Latn-RS"/>
        </w:rPr>
      </w:pPr>
      <w:r w:rsidRPr="00925D03">
        <w:rPr>
          <w:bCs/>
          <w:noProof/>
          <w:sz w:val="22"/>
          <w:szCs w:val="22"/>
          <w:lang w:val="sr-Latn-RS"/>
        </w:rPr>
        <w:t>ako ste imali rak kože ili ako Vam se pojavi neočekivana lezija (prom</w:t>
      </w:r>
      <w:r w:rsidR="008126CE" w:rsidRPr="00925D03">
        <w:rPr>
          <w:bCs/>
          <w:noProof/>
          <w:sz w:val="22"/>
          <w:szCs w:val="22"/>
          <w:lang w:val="sr-Latn-RS"/>
        </w:rPr>
        <w:t>j</w:t>
      </w:r>
      <w:r w:rsidRPr="00925D03">
        <w:rPr>
          <w:bCs/>
          <w:noProof/>
          <w:sz w:val="22"/>
          <w:szCs w:val="22"/>
          <w:lang w:val="sr-Latn-RS"/>
        </w:rPr>
        <w:t>ena) na koži tokom l</w:t>
      </w:r>
      <w:r w:rsidR="00487296" w:rsidRPr="00925D03">
        <w:rPr>
          <w:bCs/>
          <w:noProof/>
          <w:sz w:val="22"/>
          <w:szCs w:val="22"/>
          <w:lang w:val="sr-Latn-RS"/>
        </w:rPr>
        <w:t>i</w:t>
      </w:r>
      <w:r w:rsidR="008126CE" w:rsidRPr="00925D03">
        <w:rPr>
          <w:bCs/>
          <w:noProof/>
          <w:sz w:val="22"/>
          <w:szCs w:val="22"/>
          <w:lang w:val="sr-Latn-RS"/>
        </w:rPr>
        <w:t>j</w:t>
      </w:r>
      <w:r w:rsidRPr="00925D03">
        <w:rPr>
          <w:bCs/>
          <w:noProof/>
          <w:sz w:val="22"/>
          <w:szCs w:val="22"/>
          <w:lang w:val="sr-Latn-RS"/>
        </w:rPr>
        <w:t>ečenja. L</w:t>
      </w:r>
      <w:r w:rsidR="00487296" w:rsidRPr="00925D03">
        <w:rPr>
          <w:bCs/>
          <w:noProof/>
          <w:sz w:val="22"/>
          <w:szCs w:val="22"/>
          <w:lang w:val="sr-Latn-RS"/>
        </w:rPr>
        <w:t>i</w:t>
      </w:r>
      <w:r w:rsidR="008126CE" w:rsidRPr="00925D03">
        <w:rPr>
          <w:bCs/>
          <w:noProof/>
          <w:sz w:val="22"/>
          <w:szCs w:val="22"/>
          <w:lang w:val="sr-Latn-RS"/>
        </w:rPr>
        <w:t>j</w:t>
      </w:r>
      <w:r w:rsidRPr="00925D03">
        <w:rPr>
          <w:bCs/>
          <w:noProof/>
          <w:sz w:val="22"/>
          <w:szCs w:val="22"/>
          <w:lang w:val="sr-Latn-RS"/>
        </w:rPr>
        <w:t>ečenje hidrohlortiazidom, naročito dugotrajna prim</w:t>
      </w:r>
      <w:r w:rsidR="008126CE" w:rsidRPr="00925D03">
        <w:rPr>
          <w:bCs/>
          <w:noProof/>
          <w:sz w:val="22"/>
          <w:szCs w:val="22"/>
          <w:lang w:val="sr-Latn-RS"/>
        </w:rPr>
        <w:t>j</w:t>
      </w:r>
      <w:r w:rsidRPr="00925D03">
        <w:rPr>
          <w:bCs/>
          <w:noProof/>
          <w:sz w:val="22"/>
          <w:szCs w:val="22"/>
          <w:lang w:val="sr-Latn-RS"/>
        </w:rPr>
        <w:t>ena uz visoke doze, može da poveća rizik od nekih vrsta raka kože ili usana (nemelanomski karcinom kože). Zaštitite svoju kožu od izlaganja suncu i UV zracima za vr</w:t>
      </w:r>
      <w:r w:rsidR="008126CE" w:rsidRPr="00925D03">
        <w:rPr>
          <w:bCs/>
          <w:noProof/>
          <w:sz w:val="22"/>
          <w:szCs w:val="22"/>
          <w:lang w:val="sr-Latn-RS"/>
        </w:rPr>
        <w:t>ij</w:t>
      </w:r>
      <w:r w:rsidRPr="00925D03">
        <w:rPr>
          <w:bCs/>
          <w:noProof/>
          <w:sz w:val="22"/>
          <w:szCs w:val="22"/>
          <w:lang w:val="sr-Latn-RS"/>
        </w:rPr>
        <w:t>eme uzimanja l</w:t>
      </w:r>
      <w:r w:rsidR="008126CE" w:rsidRPr="00925D03">
        <w:rPr>
          <w:bCs/>
          <w:noProof/>
          <w:sz w:val="22"/>
          <w:szCs w:val="22"/>
          <w:lang w:val="sr-Latn-RS"/>
        </w:rPr>
        <w:t>ij</w:t>
      </w:r>
      <w:r w:rsidRPr="00925D03">
        <w:rPr>
          <w:bCs/>
          <w:noProof/>
          <w:sz w:val="22"/>
          <w:szCs w:val="22"/>
          <w:lang w:val="sr-Latn-RS"/>
        </w:rPr>
        <w:t>eka Monopril Plus</w:t>
      </w:r>
      <w:r w:rsidR="00007C59" w:rsidRPr="00925D03">
        <w:rPr>
          <w:bCs/>
          <w:noProof/>
          <w:sz w:val="22"/>
          <w:szCs w:val="22"/>
          <w:lang w:val="sr-Latn-RS"/>
        </w:rPr>
        <w:t>;</w:t>
      </w:r>
    </w:p>
    <w:p w14:paraId="1161DB83" w14:textId="534E1BB8" w:rsidR="00240781" w:rsidRPr="00925D03" w:rsidRDefault="00B0150A">
      <w:pPr>
        <w:pStyle w:val="ListParagraph"/>
        <w:numPr>
          <w:ilvl w:val="0"/>
          <w:numId w:val="32"/>
        </w:numPr>
        <w:jc w:val="both"/>
        <w:rPr>
          <w:bCs/>
          <w:noProof/>
          <w:sz w:val="22"/>
          <w:szCs w:val="22"/>
          <w:lang w:val="sr-Latn-RS"/>
        </w:rPr>
      </w:pPr>
      <w:r w:rsidRPr="00925D03">
        <w:rPr>
          <w:bCs/>
          <w:noProof/>
          <w:sz w:val="22"/>
          <w:szCs w:val="22"/>
          <w:lang w:val="sr-Latn-RS"/>
        </w:rPr>
        <w:lastRenderedPageBreak/>
        <w:t>ako</w:t>
      </w:r>
      <w:r w:rsidR="00240781" w:rsidRPr="00925D03">
        <w:rPr>
          <w:bCs/>
          <w:noProof/>
          <w:sz w:val="22"/>
          <w:szCs w:val="22"/>
          <w:lang w:val="sr-Latn-RS"/>
        </w:rPr>
        <w:t xml:space="preserve"> imate problema sa srcem (ako Vam je rečeno da je Vaše srce povećano, imate problema sa srčanim zaliscima ili imate suženje nekih krvnih sudova u srcu);</w:t>
      </w:r>
    </w:p>
    <w:p w14:paraId="7147EF38" w14:textId="1D39D9F7" w:rsidR="00240781" w:rsidRPr="00925D03" w:rsidRDefault="00B0150A">
      <w:pPr>
        <w:pStyle w:val="ListParagraph"/>
        <w:numPr>
          <w:ilvl w:val="0"/>
          <w:numId w:val="32"/>
        </w:numPr>
        <w:jc w:val="both"/>
        <w:rPr>
          <w:bCs/>
          <w:noProof/>
          <w:sz w:val="22"/>
          <w:szCs w:val="22"/>
          <w:lang w:val="sr-Latn-RS"/>
        </w:rPr>
      </w:pPr>
      <w:r w:rsidRPr="00925D03">
        <w:rPr>
          <w:bCs/>
          <w:noProof/>
          <w:sz w:val="22"/>
          <w:szCs w:val="22"/>
          <w:lang w:val="sr-Latn-RS"/>
        </w:rPr>
        <w:t>ako imate poremećaj moždane cirkulacije;</w:t>
      </w:r>
    </w:p>
    <w:p w14:paraId="3573580A" w14:textId="379D96D1" w:rsidR="00B0150A" w:rsidRPr="00925D03" w:rsidRDefault="00B0150A">
      <w:pPr>
        <w:pStyle w:val="ListParagraph"/>
        <w:numPr>
          <w:ilvl w:val="0"/>
          <w:numId w:val="32"/>
        </w:numPr>
        <w:jc w:val="both"/>
        <w:rPr>
          <w:bCs/>
          <w:noProof/>
          <w:sz w:val="22"/>
          <w:szCs w:val="22"/>
          <w:lang w:val="sr-Latn-RS"/>
        </w:rPr>
      </w:pPr>
      <w:r w:rsidRPr="00925D03">
        <w:rPr>
          <w:bCs/>
          <w:noProof/>
          <w:sz w:val="22"/>
          <w:szCs w:val="22"/>
          <w:lang w:val="sr-Latn-RS"/>
        </w:rPr>
        <w:t>ako imate problema sa imunološkim sistemom zbog neke bolesti (npr. sklerodermija, lupus erythematosus) ili ljekova (npr. alopurinol, prokainamid, litijum, steroidi ili ljekovi protiv raka);</w:t>
      </w:r>
    </w:p>
    <w:p w14:paraId="1C320C1F" w14:textId="6325E7C2" w:rsidR="003E100F" w:rsidRPr="00925D03" w:rsidRDefault="003E100F">
      <w:pPr>
        <w:pStyle w:val="ListParagraph"/>
        <w:numPr>
          <w:ilvl w:val="0"/>
          <w:numId w:val="32"/>
        </w:numPr>
        <w:jc w:val="both"/>
        <w:rPr>
          <w:bCs/>
          <w:noProof/>
          <w:sz w:val="22"/>
          <w:szCs w:val="22"/>
          <w:lang w:val="sr-Latn-RS"/>
        </w:rPr>
      </w:pPr>
      <w:r w:rsidRPr="00925D03">
        <w:rPr>
          <w:bCs/>
          <w:noProof/>
          <w:sz w:val="22"/>
          <w:szCs w:val="22"/>
          <w:lang w:val="sr-Latn-RS"/>
        </w:rPr>
        <w:t>ako ste nekada imali oticanje lica, usana, jezika i/ili grla (angioedem);</w:t>
      </w:r>
    </w:p>
    <w:p w14:paraId="6716FCD2" w14:textId="608B2B43" w:rsidR="003E100F" w:rsidRPr="00925D03" w:rsidRDefault="003E100F">
      <w:pPr>
        <w:pStyle w:val="ListParagraph"/>
        <w:numPr>
          <w:ilvl w:val="0"/>
          <w:numId w:val="32"/>
        </w:numPr>
        <w:jc w:val="both"/>
        <w:rPr>
          <w:bCs/>
          <w:noProof/>
          <w:sz w:val="22"/>
          <w:szCs w:val="22"/>
          <w:lang w:val="sr-Latn-RS"/>
        </w:rPr>
      </w:pPr>
      <w:r w:rsidRPr="00925D03">
        <w:rPr>
          <w:bCs/>
          <w:noProof/>
          <w:sz w:val="22"/>
          <w:szCs w:val="22"/>
          <w:lang w:val="sr-Latn-RS"/>
        </w:rPr>
        <w:t xml:space="preserve">ako bolujete od gihta; </w:t>
      </w:r>
    </w:p>
    <w:p w14:paraId="08D9993A" w14:textId="6D043A41" w:rsidR="003E100F" w:rsidRPr="00925D03" w:rsidRDefault="003E100F">
      <w:pPr>
        <w:pStyle w:val="ListParagraph"/>
        <w:numPr>
          <w:ilvl w:val="0"/>
          <w:numId w:val="32"/>
        </w:numPr>
        <w:jc w:val="both"/>
        <w:rPr>
          <w:bCs/>
          <w:noProof/>
          <w:sz w:val="22"/>
          <w:szCs w:val="22"/>
          <w:lang w:val="sr-Latn-RS"/>
        </w:rPr>
      </w:pPr>
      <w:r w:rsidRPr="00925D03">
        <w:rPr>
          <w:bCs/>
          <w:noProof/>
          <w:sz w:val="22"/>
          <w:szCs w:val="22"/>
          <w:lang w:val="sr-Latn-RS"/>
        </w:rPr>
        <w:t>ako kašljete tokom uzimanja ovog lijeka;</w:t>
      </w:r>
    </w:p>
    <w:p w14:paraId="5E0B9470" w14:textId="37FC2AC2" w:rsidR="005F0292" w:rsidRPr="00925D03" w:rsidRDefault="005F0292">
      <w:pPr>
        <w:pStyle w:val="ListParagraph"/>
        <w:numPr>
          <w:ilvl w:val="0"/>
          <w:numId w:val="32"/>
        </w:numPr>
        <w:jc w:val="both"/>
        <w:rPr>
          <w:bCs/>
          <w:noProof/>
          <w:sz w:val="22"/>
          <w:szCs w:val="22"/>
          <w:lang w:val="sr-Latn-RS"/>
        </w:rPr>
      </w:pPr>
      <w:r w:rsidRPr="00925D03">
        <w:rPr>
          <w:bCs/>
          <w:noProof/>
          <w:sz w:val="22"/>
          <w:szCs w:val="22"/>
          <w:lang w:val="sr-Latn-RS"/>
        </w:rPr>
        <w:t xml:space="preserve">ako primijetite slabljenje vida ili osjetite bol u očima. Ovo mogu biti simptomi nakupljanja tečnosti u sloju oka u kome se nalaze krvni sudovi (efuzija horoidee) ili porasta očnog pritiska (glaukom), a mogu se javiti u roku od nekoliko sati do nedjelju dana od početka uzimanja lijeka Monopril Plus. Ukoliko se ne liječi, ovo stanje može dovesti do trajnog gubitka vida. Ukoliko ste ranije imali alergiju na ljekove koji sadrže penicilin ili sulfonamide, možete biti </w:t>
      </w:r>
      <w:r w:rsidR="00692878" w:rsidRPr="00925D03">
        <w:rPr>
          <w:bCs/>
          <w:noProof/>
          <w:sz w:val="22"/>
          <w:szCs w:val="22"/>
          <w:lang w:val="sr-Latn-RS"/>
        </w:rPr>
        <w:t>pod</w:t>
      </w:r>
      <w:r w:rsidRPr="00925D03">
        <w:rPr>
          <w:bCs/>
          <w:noProof/>
          <w:sz w:val="22"/>
          <w:szCs w:val="22"/>
          <w:lang w:val="sr-Latn-RS"/>
        </w:rPr>
        <w:t xml:space="preserve"> povećan</w:t>
      </w:r>
      <w:r w:rsidR="00692878" w:rsidRPr="00925D03">
        <w:rPr>
          <w:bCs/>
          <w:noProof/>
          <w:sz w:val="22"/>
          <w:szCs w:val="22"/>
          <w:lang w:val="sr-Latn-RS"/>
        </w:rPr>
        <w:t>i</w:t>
      </w:r>
      <w:r w:rsidRPr="00925D03">
        <w:rPr>
          <w:bCs/>
          <w:noProof/>
          <w:sz w:val="22"/>
          <w:szCs w:val="22"/>
          <w:lang w:val="sr-Latn-RS"/>
        </w:rPr>
        <w:t>m rizik</w:t>
      </w:r>
      <w:r w:rsidR="00692878" w:rsidRPr="00925D03">
        <w:rPr>
          <w:bCs/>
          <w:noProof/>
          <w:sz w:val="22"/>
          <w:szCs w:val="22"/>
          <w:lang w:val="sr-Latn-RS"/>
        </w:rPr>
        <w:t>om</w:t>
      </w:r>
      <w:r w:rsidRPr="00925D03">
        <w:rPr>
          <w:bCs/>
          <w:noProof/>
          <w:sz w:val="22"/>
          <w:szCs w:val="22"/>
          <w:lang w:val="sr-Latn-RS"/>
        </w:rPr>
        <w:t>;</w:t>
      </w:r>
    </w:p>
    <w:p w14:paraId="3BBB487A" w14:textId="043E68BB" w:rsidR="009656B4" w:rsidRPr="00925D03" w:rsidRDefault="00692878">
      <w:pPr>
        <w:pStyle w:val="ListParagraph"/>
        <w:numPr>
          <w:ilvl w:val="0"/>
          <w:numId w:val="32"/>
        </w:numPr>
        <w:jc w:val="both"/>
        <w:rPr>
          <w:bCs/>
          <w:noProof/>
          <w:sz w:val="22"/>
          <w:szCs w:val="22"/>
          <w:lang w:val="sr-Latn-RS"/>
        </w:rPr>
      </w:pPr>
      <w:r w:rsidRPr="00925D03">
        <w:rPr>
          <w:bCs/>
          <w:noProof/>
          <w:sz w:val="22"/>
          <w:szCs w:val="22"/>
          <w:lang w:val="sr-Latn-RS"/>
        </w:rPr>
        <w:t xml:space="preserve">ako </w:t>
      </w:r>
      <w:r w:rsidR="009656B4" w:rsidRPr="00925D03">
        <w:rPr>
          <w:bCs/>
          <w:noProof/>
          <w:sz w:val="22"/>
          <w:szCs w:val="22"/>
          <w:lang w:val="sr-Latn-RS"/>
        </w:rPr>
        <w:t>uzimate bilo koji od sl</w:t>
      </w:r>
      <w:r w:rsidR="00487296" w:rsidRPr="00925D03">
        <w:rPr>
          <w:bCs/>
          <w:noProof/>
          <w:sz w:val="22"/>
          <w:szCs w:val="22"/>
          <w:lang w:val="sr-Latn-RS"/>
        </w:rPr>
        <w:t>j</w:t>
      </w:r>
      <w:r w:rsidR="009656B4" w:rsidRPr="00925D03">
        <w:rPr>
          <w:bCs/>
          <w:noProof/>
          <w:sz w:val="22"/>
          <w:szCs w:val="22"/>
          <w:lang w:val="sr-Latn-RS"/>
        </w:rPr>
        <w:t>edećih l</w:t>
      </w:r>
      <w:r w:rsidR="008126CE" w:rsidRPr="00925D03">
        <w:rPr>
          <w:bCs/>
          <w:noProof/>
          <w:sz w:val="22"/>
          <w:szCs w:val="22"/>
          <w:lang w:val="sr-Latn-RS"/>
        </w:rPr>
        <w:t>j</w:t>
      </w:r>
      <w:r w:rsidR="009656B4" w:rsidRPr="00925D03">
        <w:rPr>
          <w:bCs/>
          <w:noProof/>
          <w:sz w:val="22"/>
          <w:szCs w:val="22"/>
          <w:lang w:val="sr-Latn-RS"/>
        </w:rPr>
        <w:t xml:space="preserve">ekova koji se koriste za snižavanje </w:t>
      </w:r>
      <w:r w:rsidRPr="00925D03">
        <w:rPr>
          <w:bCs/>
          <w:noProof/>
          <w:sz w:val="22"/>
          <w:szCs w:val="22"/>
          <w:lang w:val="sr-Latn-RS"/>
        </w:rPr>
        <w:t xml:space="preserve">visokog </w:t>
      </w:r>
      <w:r w:rsidR="009656B4" w:rsidRPr="00925D03">
        <w:rPr>
          <w:bCs/>
          <w:noProof/>
          <w:sz w:val="22"/>
          <w:szCs w:val="22"/>
          <w:lang w:val="sr-Latn-RS"/>
        </w:rPr>
        <w:t>krvnog pritiska:</w:t>
      </w:r>
    </w:p>
    <w:p w14:paraId="1AD84597" w14:textId="037CF330" w:rsidR="009656B4" w:rsidRPr="00925D03" w:rsidRDefault="009656B4">
      <w:pPr>
        <w:pStyle w:val="ListParagraph"/>
        <w:jc w:val="both"/>
        <w:rPr>
          <w:bCs/>
          <w:noProof/>
          <w:sz w:val="22"/>
          <w:szCs w:val="22"/>
          <w:lang w:val="sr-Latn-RS"/>
        </w:rPr>
      </w:pPr>
      <w:r w:rsidRPr="00925D03">
        <w:rPr>
          <w:bCs/>
          <w:noProof/>
          <w:sz w:val="22"/>
          <w:szCs w:val="22"/>
          <w:lang w:val="sr-Latn-RS"/>
        </w:rPr>
        <w:t xml:space="preserve"> - </w:t>
      </w:r>
      <w:r w:rsidR="008126CE" w:rsidRPr="00925D03">
        <w:rPr>
          <w:bCs/>
          <w:noProof/>
          <w:sz w:val="22"/>
          <w:szCs w:val="22"/>
          <w:lang w:val="sr-Latn-RS"/>
        </w:rPr>
        <w:t>b</w:t>
      </w:r>
      <w:r w:rsidRPr="00925D03">
        <w:rPr>
          <w:bCs/>
          <w:noProof/>
          <w:sz w:val="22"/>
          <w:szCs w:val="22"/>
          <w:lang w:val="sr-Latn-RS"/>
        </w:rPr>
        <w:t xml:space="preserve">lokatore receptora za angiotenzin II </w:t>
      </w:r>
      <w:r w:rsidR="00622793" w:rsidRPr="00925D03">
        <w:rPr>
          <w:bCs/>
          <w:noProof/>
          <w:sz w:val="22"/>
          <w:szCs w:val="22"/>
          <w:lang w:val="sr-Latn-RS"/>
        </w:rPr>
        <w:t xml:space="preserve">(ARB) </w:t>
      </w:r>
      <w:r w:rsidRPr="00925D03">
        <w:rPr>
          <w:bCs/>
          <w:noProof/>
          <w:sz w:val="22"/>
          <w:szCs w:val="22"/>
          <w:lang w:val="sr-Latn-RS"/>
        </w:rPr>
        <w:t>(</w:t>
      </w:r>
      <w:r w:rsidR="00622793" w:rsidRPr="00925D03">
        <w:rPr>
          <w:bCs/>
          <w:noProof/>
          <w:sz w:val="22"/>
          <w:szCs w:val="22"/>
          <w:lang w:val="sr-Latn-RS"/>
        </w:rPr>
        <w:t xml:space="preserve">nazivaju se i </w:t>
      </w:r>
      <w:r w:rsidRPr="00925D03">
        <w:rPr>
          <w:bCs/>
          <w:noProof/>
          <w:sz w:val="22"/>
          <w:szCs w:val="22"/>
          <w:lang w:val="sr-Latn-RS"/>
        </w:rPr>
        <w:t>sartan</w:t>
      </w:r>
      <w:r w:rsidR="00622793" w:rsidRPr="00925D03">
        <w:rPr>
          <w:bCs/>
          <w:noProof/>
          <w:sz w:val="22"/>
          <w:szCs w:val="22"/>
          <w:lang w:val="sr-Latn-RS"/>
        </w:rPr>
        <w:t>ima</w:t>
      </w:r>
      <w:r w:rsidRPr="00925D03">
        <w:rPr>
          <w:bCs/>
          <w:noProof/>
          <w:sz w:val="22"/>
          <w:szCs w:val="22"/>
          <w:lang w:val="sr-Latn-RS"/>
        </w:rPr>
        <w:t xml:space="preserve"> – npr. valsartan, telmisartan, irbesartan), naročito ukoliko imate probleme sa bubrezima </w:t>
      </w:r>
      <w:r w:rsidR="00622793" w:rsidRPr="00925D03">
        <w:rPr>
          <w:bCs/>
          <w:noProof/>
          <w:sz w:val="22"/>
          <w:szCs w:val="22"/>
          <w:lang w:val="sr-Latn-RS"/>
        </w:rPr>
        <w:t xml:space="preserve">povezane sa </w:t>
      </w:r>
      <w:r w:rsidRPr="00925D03">
        <w:rPr>
          <w:bCs/>
          <w:noProof/>
          <w:sz w:val="22"/>
          <w:szCs w:val="22"/>
          <w:lang w:val="sr-Latn-RS"/>
        </w:rPr>
        <w:t>dijabetesom</w:t>
      </w:r>
      <w:r w:rsidR="00622793" w:rsidRPr="00925D03">
        <w:rPr>
          <w:bCs/>
          <w:noProof/>
          <w:sz w:val="22"/>
          <w:szCs w:val="22"/>
          <w:lang w:val="sr-Latn-RS"/>
        </w:rPr>
        <w:t>,</w:t>
      </w:r>
    </w:p>
    <w:p w14:paraId="75F28074" w14:textId="6B8A2219" w:rsidR="009656B4" w:rsidRPr="00925D03" w:rsidRDefault="009656B4">
      <w:pPr>
        <w:pStyle w:val="ListParagraph"/>
        <w:jc w:val="both"/>
        <w:rPr>
          <w:bCs/>
          <w:noProof/>
          <w:sz w:val="22"/>
          <w:szCs w:val="22"/>
          <w:lang w:val="sr-Latn-RS"/>
        </w:rPr>
      </w:pPr>
      <w:r w:rsidRPr="00925D03">
        <w:rPr>
          <w:bCs/>
          <w:noProof/>
          <w:sz w:val="22"/>
          <w:szCs w:val="22"/>
          <w:lang w:val="sr-Latn-RS"/>
        </w:rPr>
        <w:t xml:space="preserve">- </w:t>
      </w:r>
      <w:r w:rsidR="008126CE" w:rsidRPr="00925D03">
        <w:rPr>
          <w:bCs/>
          <w:noProof/>
          <w:sz w:val="22"/>
          <w:szCs w:val="22"/>
          <w:lang w:val="sr-Latn-RS"/>
        </w:rPr>
        <w:t>a</w:t>
      </w:r>
      <w:r w:rsidRPr="00925D03">
        <w:rPr>
          <w:bCs/>
          <w:noProof/>
          <w:sz w:val="22"/>
          <w:szCs w:val="22"/>
          <w:lang w:val="sr-Latn-RS"/>
        </w:rPr>
        <w:t>liskiren</w:t>
      </w:r>
      <w:r w:rsidR="00622793" w:rsidRPr="00925D03">
        <w:rPr>
          <w:bCs/>
          <w:noProof/>
          <w:sz w:val="22"/>
          <w:szCs w:val="22"/>
          <w:lang w:val="sr-Latn-RS"/>
        </w:rPr>
        <w:t xml:space="preserve">; </w:t>
      </w:r>
    </w:p>
    <w:p w14:paraId="7336D0BB" w14:textId="32BCB65C" w:rsidR="009656B4" w:rsidRPr="00925D03" w:rsidRDefault="00622793">
      <w:pPr>
        <w:pStyle w:val="ListParagraph"/>
        <w:numPr>
          <w:ilvl w:val="0"/>
          <w:numId w:val="32"/>
        </w:numPr>
        <w:jc w:val="both"/>
        <w:rPr>
          <w:bCs/>
          <w:noProof/>
          <w:sz w:val="22"/>
          <w:szCs w:val="22"/>
          <w:lang w:val="sr-Latn-RS"/>
        </w:rPr>
      </w:pPr>
      <w:r w:rsidRPr="00925D03">
        <w:rPr>
          <w:bCs/>
          <w:noProof/>
          <w:sz w:val="22"/>
          <w:szCs w:val="22"/>
          <w:lang w:val="sr-Latn-RS"/>
        </w:rPr>
        <w:t xml:space="preserve">ako </w:t>
      </w:r>
      <w:r w:rsidR="009656B4" w:rsidRPr="00925D03">
        <w:rPr>
          <w:bCs/>
          <w:noProof/>
          <w:sz w:val="22"/>
          <w:szCs w:val="22"/>
          <w:lang w:val="sr-Latn-RS"/>
        </w:rPr>
        <w:t>uzimate bilo koji od sl</w:t>
      </w:r>
      <w:r w:rsidR="00487296" w:rsidRPr="00925D03">
        <w:rPr>
          <w:bCs/>
          <w:noProof/>
          <w:sz w:val="22"/>
          <w:szCs w:val="22"/>
          <w:lang w:val="sr-Latn-RS"/>
        </w:rPr>
        <w:t>j</w:t>
      </w:r>
      <w:r w:rsidR="009656B4" w:rsidRPr="00925D03">
        <w:rPr>
          <w:bCs/>
          <w:noProof/>
          <w:sz w:val="22"/>
          <w:szCs w:val="22"/>
          <w:lang w:val="sr-Latn-RS"/>
        </w:rPr>
        <w:t>edećih l</w:t>
      </w:r>
      <w:r w:rsidR="008126CE" w:rsidRPr="00925D03">
        <w:rPr>
          <w:bCs/>
          <w:noProof/>
          <w:sz w:val="22"/>
          <w:szCs w:val="22"/>
          <w:lang w:val="sr-Latn-RS"/>
        </w:rPr>
        <w:t>j</w:t>
      </w:r>
      <w:r w:rsidR="009656B4" w:rsidRPr="00925D03">
        <w:rPr>
          <w:bCs/>
          <w:noProof/>
          <w:sz w:val="22"/>
          <w:szCs w:val="22"/>
          <w:lang w:val="sr-Latn-RS"/>
        </w:rPr>
        <w:t xml:space="preserve">ekova, rizik od nastanka angioedema je povećan (brzo oticanje </w:t>
      </w:r>
      <w:r w:rsidRPr="00925D03">
        <w:rPr>
          <w:bCs/>
          <w:noProof/>
          <w:sz w:val="22"/>
          <w:szCs w:val="22"/>
          <w:lang w:val="sr-Latn-RS"/>
        </w:rPr>
        <w:t>potkožnog tkiva</w:t>
      </w:r>
      <w:r w:rsidR="009656B4" w:rsidRPr="00925D03">
        <w:rPr>
          <w:bCs/>
          <w:noProof/>
          <w:sz w:val="22"/>
          <w:szCs w:val="22"/>
          <w:lang w:val="sr-Latn-RS"/>
        </w:rPr>
        <w:t xml:space="preserve"> u područjima kao što je grlo)</w:t>
      </w:r>
      <w:r w:rsidR="008126CE" w:rsidRPr="00925D03">
        <w:rPr>
          <w:bCs/>
          <w:noProof/>
          <w:sz w:val="22"/>
          <w:szCs w:val="22"/>
          <w:lang w:val="sr-Latn-RS"/>
        </w:rPr>
        <w:t>:</w:t>
      </w:r>
    </w:p>
    <w:p w14:paraId="09B325A3" w14:textId="35F384CC" w:rsidR="00622793" w:rsidRPr="00925D03" w:rsidRDefault="00622793">
      <w:pPr>
        <w:pStyle w:val="ListParagraph"/>
        <w:jc w:val="both"/>
        <w:rPr>
          <w:bCs/>
          <w:noProof/>
          <w:sz w:val="22"/>
          <w:szCs w:val="22"/>
          <w:lang w:val="sr-Latn-RS"/>
        </w:rPr>
      </w:pPr>
      <w:r w:rsidRPr="00925D03">
        <w:rPr>
          <w:bCs/>
          <w:noProof/>
          <w:sz w:val="22"/>
          <w:szCs w:val="22"/>
          <w:lang w:val="sr-Latn-RS"/>
        </w:rPr>
        <w:t>- racekadotril, lijek koji se primjenjuje za liječenje proliva</w:t>
      </w:r>
      <w:r w:rsidR="002D11DE" w:rsidRPr="00925D03">
        <w:rPr>
          <w:bCs/>
          <w:noProof/>
          <w:sz w:val="22"/>
          <w:szCs w:val="22"/>
          <w:lang w:val="sr-Latn-RS"/>
        </w:rPr>
        <w:t>,</w:t>
      </w:r>
    </w:p>
    <w:p w14:paraId="18F29A09" w14:textId="0C1283DE" w:rsidR="009656B4" w:rsidRPr="00925D03" w:rsidRDefault="009656B4">
      <w:pPr>
        <w:pStyle w:val="ListParagraph"/>
        <w:jc w:val="both"/>
        <w:rPr>
          <w:bCs/>
          <w:noProof/>
          <w:sz w:val="22"/>
          <w:szCs w:val="22"/>
          <w:lang w:val="sr-Latn-RS"/>
        </w:rPr>
      </w:pPr>
      <w:r w:rsidRPr="00925D03">
        <w:rPr>
          <w:bCs/>
          <w:noProof/>
          <w:sz w:val="22"/>
          <w:szCs w:val="22"/>
          <w:lang w:val="sr-Latn-RS"/>
        </w:rPr>
        <w:t xml:space="preserve"> - l</w:t>
      </w:r>
      <w:r w:rsidR="008126CE" w:rsidRPr="00925D03">
        <w:rPr>
          <w:bCs/>
          <w:noProof/>
          <w:sz w:val="22"/>
          <w:szCs w:val="22"/>
          <w:lang w:val="sr-Latn-RS"/>
        </w:rPr>
        <w:t>j</w:t>
      </w:r>
      <w:r w:rsidRPr="00925D03">
        <w:rPr>
          <w:bCs/>
          <w:noProof/>
          <w:sz w:val="22"/>
          <w:szCs w:val="22"/>
          <w:lang w:val="sr-Latn-RS"/>
        </w:rPr>
        <w:t>ekov</w:t>
      </w:r>
      <w:r w:rsidR="002D11DE" w:rsidRPr="00925D03">
        <w:rPr>
          <w:bCs/>
          <w:noProof/>
          <w:sz w:val="22"/>
          <w:szCs w:val="22"/>
          <w:lang w:val="sr-Latn-RS"/>
        </w:rPr>
        <w:t>e</w:t>
      </w:r>
      <w:r w:rsidRPr="00925D03">
        <w:rPr>
          <w:bCs/>
          <w:noProof/>
          <w:sz w:val="22"/>
          <w:szCs w:val="22"/>
          <w:lang w:val="sr-Latn-RS"/>
        </w:rPr>
        <w:t xml:space="preserve"> koji se koriste za spr</w:t>
      </w:r>
      <w:r w:rsidR="008126CE" w:rsidRPr="00925D03">
        <w:rPr>
          <w:bCs/>
          <w:noProof/>
          <w:sz w:val="22"/>
          <w:szCs w:val="22"/>
          <w:lang w:val="sr-Latn-RS"/>
        </w:rPr>
        <w:t>ij</w:t>
      </w:r>
      <w:r w:rsidRPr="00925D03">
        <w:rPr>
          <w:bCs/>
          <w:noProof/>
          <w:sz w:val="22"/>
          <w:szCs w:val="22"/>
          <w:lang w:val="sr-Latn-RS"/>
        </w:rPr>
        <w:t>ečavanje odbacivanja presađenih organa i za l</w:t>
      </w:r>
      <w:r w:rsidR="00487296" w:rsidRPr="00925D03">
        <w:rPr>
          <w:bCs/>
          <w:noProof/>
          <w:sz w:val="22"/>
          <w:szCs w:val="22"/>
          <w:lang w:val="sr-Latn-RS"/>
        </w:rPr>
        <w:t>i</w:t>
      </w:r>
      <w:r w:rsidR="008126CE" w:rsidRPr="00925D03">
        <w:rPr>
          <w:bCs/>
          <w:noProof/>
          <w:sz w:val="22"/>
          <w:szCs w:val="22"/>
          <w:lang w:val="sr-Latn-RS"/>
        </w:rPr>
        <w:t>j</w:t>
      </w:r>
      <w:r w:rsidRPr="00925D03">
        <w:rPr>
          <w:bCs/>
          <w:noProof/>
          <w:sz w:val="22"/>
          <w:szCs w:val="22"/>
          <w:lang w:val="sr-Latn-RS"/>
        </w:rPr>
        <w:t>ečenje raka (npr. temsirolimus, sirolimus, everolimus</w:t>
      </w:r>
      <w:r w:rsidR="002D11DE" w:rsidRPr="00925D03">
        <w:rPr>
          <w:bCs/>
          <w:noProof/>
          <w:sz w:val="22"/>
          <w:szCs w:val="22"/>
          <w:lang w:val="sr-Latn-RS"/>
        </w:rPr>
        <w:t xml:space="preserve"> i ostali ljekovi</w:t>
      </w:r>
      <w:r w:rsidR="00F311B1" w:rsidRPr="00925D03">
        <w:rPr>
          <w:bCs/>
          <w:noProof/>
          <w:sz w:val="22"/>
          <w:szCs w:val="22"/>
          <w:lang w:val="sr-Latn-RS"/>
        </w:rPr>
        <w:t xml:space="preserve"> koji pripadaju grupi mTOR inhibitora</w:t>
      </w:r>
      <w:r w:rsidRPr="00925D03">
        <w:rPr>
          <w:bCs/>
          <w:noProof/>
          <w:sz w:val="22"/>
          <w:szCs w:val="22"/>
          <w:lang w:val="sr-Latn-RS"/>
        </w:rPr>
        <w:t>)</w:t>
      </w:r>
      <w:r w:rsidR="00F311B1" w:rsidRPr="00925D03">
        <w:rPr>
          <w:bCs/>
          <w:noProof/>
          <w:sz w:val="22"/>
          <w:szCs w:val="22"/>
          <w:lang w:val="sr-Latn-RS"/>
        </w:rPr>
        <w:t>,</w:t>
      </w:r>
      <w:r w:rsidRPr="00925D03">
        <w:rPr>
          <w:bCs/>
          <w:noProof/>
          <w:sz w:val="22"/>
          <w:szCs w:val="22"/>
          <w:lang w:val="sr-Latn-RS"/>
        </w:rPr>
        <w:t xml:space="preserve">    </w:t>
      </w:r>
    </w:p>
    <w:p w14:paraId="1E91A78B" w14:textId="21A6511C" w:rsidR="009656B4" w:rsidRPr="00925D03" w:rsidRDefault="009656B4">
      <w:pPr>
        <w:pStyle w:val="ListParagraph"/>
        <w:jc w:val="both"/>
        <w:rPr>
          <w:bCs/>
          <w:noProof/>
          <w:sz w:val="22"/>
          <w:szCs w:val="22"/>
          <w:lang w:val="sr-Latn-RS"/>
        </w:rPr>
      </w:pPr>
      <w:r w:rsidRPr="00925D03">
        <w:rPr>
          <w:bCs/>
          <w:noProof/>
          <w:sz w:val="22"/>
          <w:szCs w:val="22"/>
          <w:lang w:val="sr-Latn-RS"/>
        </w:rPr>
        <w:t>- vildagliptin, l</w:t>
      </w:r>
      <w:r w:rsidR="008126CE" w:rsidRPr="00925D03">
        <w:rPr>
          <w:bCs/>
          <w:noProof/>
          <w:sz w:val="22"/>
          <w:szCs w:val="22"/>
          <w:lang w:val="sr-Latn-RS"/>
        </w:rPr>
        <w:t>ij</w:t>
      </w:r>
      <w:r w:rsidRPr="00925D03">
        <w:rPr>
          <w:bCs/>
          <w:noProof/>
          <w:sz w:val="22"/>
          <w:szCs w:val="22"/>
          <w:lang w:val="sr-Latn-RS"/>
        </w:rPr>
        <w:t>ek koji se koristi za l</w:t>
      </w:r>
      <w:r w:rsidR="00487296" w:rsidRPr="00925D03">
        <w:rPr>
          <w:bCs/>
          <w:noProof/>
          <w:sz w:val="22"/>
          <w:szCs w:val="22"/>
          <w:lang w:val="sr-Latn-RS"/>
        </w:rPr>
        <w:t>i</w:t>
      </w:r>
      <w:r w:rsidR="008126CE" w:rsidRPr="00925D03">
        <w:rPr>
          <w:bCs/>
          <w:noProof/>
          <w:sz w:val="22"/>
          <w:szCs w:val="22"/>
          <w:lang w:val="sr-Latn-RS"/>
        </w:rPr>
        <w:t>j</w:t>
      </w:r>
      <w:r w:rsidRPr="00925D03">
        <w:rPr>
          <w:bCs/>
          <w:noProof/>
          <w:sz w:val="22"/>
          <w:szCs w:val="22"/>
          <w:lang w:val="sr-Latn-RS"/>
        </w:rPr>
        <w:t xml:space="preserve">ečenje </w:t>
      </w:r>
      <w:r w:rsidR="008126CE" w:rsidRPr="00925D03">
        <w:rPr>
          <w:bCs/>
          <w:noProof/>
          <w:sz w:val="22"/>
          <w:szCs w:val="22"/>
          <w:lang w:val="sr-Latn-RS"/>
        </w:rPr>
        <w:t>š</w:t>
      </w:r>
      <w:r w:rsidRPr="00925D03">
        <w:rPr>
          <w:bCs/>
          <w:noProof/>
          <w:sz w:val="22"/>
          <w:szCs w:val="22"/>
          <w:lang w:val="sr-Latn-RS"/>
        </w:rPr>
        <w:t>eće</w:t>
      </w:r>
      <w:r w:rsidR="008126CE" w:rsidRPr="00925D03">
        <w:rPr>
          <w:bCs/>
          <w:noProof/>
          <w:sz w:val="22"/>
          <w:szCs w:val="22"/>
          <w:lang w:val="sr-Latn-RS"/>
        </w:rPr>
        <w:t>rne</w:t>
      </w:r>
      <w:r w:rsidRPr="00925D03">
        <w:rPr>
          <w:bCs/>
          <w:noProof/>
          <w:sz w:val="22"/>
          <w:szCs w:val="22"/>
          <w:lang w:val="sr-Latn-RS"/>
        </w:rPr>
        <w:t xml:space="preserve"> bolesti</w:t>
      </w:r>
      <w:r w:rsidR="00C2171E" w:rsidRPr="00925D03">
        <w:rPr>
          <w:bCs/>
          <w:noProof/>
          <w:sz w:val="22"/>
          <w:szCs w:val="22"/>
          <w:lang w:val="sr-Latn-RS"/>
        </w:rPr>
        <w:t>;</w:t>
      </w:r>
    </w:p>
    <w:p w14:paraId="4E25DED0" w14:textId="1869E7CE" w:rsidR="00C2171E" w:rsidRPr="00925D03" w:rsidRDefault="00F311B1">
      <w:pPr>
        <w:pStyle w:val="ListParagraph"/>
        <w:numPr>
          <w:ilvl w:val="0"/>
          <w:numId w:val="32"/>
        </w:numPr>
        <w:jc w:val="both"/>
        <w:rPr>
          <w:bCs/>
          <w:noProof/>
          <w:sz w:val="22"/>
          <w:szCs w:val="22"/>
          <w:lang w:val="sr-Latn-RS"/>
        </w:rPr>
      </w:pPr>
      <w:r w:rsidRPr="00925D03">
        <w:rPr>
          <w:bCs/>
          <w:noProof/>
          <w:sz w:val="22"/>
          <w:szCs w:val="22"/>
          <w:lang w:val="sr-Latn-RS"/>
        </w:rPr>
        <w:t>Ako</w:t>
      </w:r>
      <w:r w:rsidR="00C2171E" w:rsidRPr="00925D03">
        <w:rPr>
          <w:bCs/>
          <w:noProof/>
          <w:sz w:val="22"/>
          <w:szCs w:val="22"/>
          <w:lang w:val="sr-Latn-RS"/>
        </w:rPr>
        <w:t xml:space="preserve"> ste </w:t>
      </w:r>
      <w:r w:rsidRPr="00925D03">
        <w:rPr>
          <w:bCs/>
          <w:noProof/>
          <w:sz w:val="22"/>
          <w:szCs w:val="22"/>
          <w:lang w:val="sr-Latn-RS"/>
        </w:rPr>
        <w:t xml:space="preserve">ranije </w:t>
      </w:r>
      <w:r w:rsidR="00C2171E" w:rsidRPr="00925D03">
        <w:rPr>
          <w:bCs/>
          <w:noProof/>
          <w:sz w:val="22"/>
          <w:szCs w:val="22"/>
          <w:lang w:val="sr-Latn-RS"/>
        </w:rPr>
        <w:t>imali probleme sa disanjem ili plućima (uključujući upalu ili tečnost u plućima) nakon uzimanja hidrohlortiazida. Ako os</w:t>
      </w:r>
      <w:r w:rsidR="00487296" w:rsidRPr="00925D03">
        <w:rPr>
          <w:bCs/>
          <w:noProof/>
          <w:sz w:val="22"/>
          <w:szCs w:val="22"/>
          <w:lang w:val="sr-Latn-RS"/>
        </w:rPr>
        <w:t>j</w:t>
      </w:r>
      <w:r w:rsidR="00C2171E" w:rsidRPr="00925D03">
        <w:rPr>
          <w:bCs/>
          <w:noProof/>
          <w:sz w:val="22"/>
          <w:szCs w:val="22"/>
          <w:lang w:val="sr-Latn-RS"/>
        </w:rPr>
        <w:t>etite bilo kakav težak nedostatak vazduha ili otežano disanje nakon uzimanja l</w:t>
      </w:r>
      <w:r w:rsidR="00487296" w:rsidRPr="00925D03">
        <w:rPr>
          <w:bCs/>
          <w:noProof/>
          <w:sz w:val="22"/>
          <w:szCs w:val="22"/>
          <w:lang w:val="sr-Latn-RS"/>
        </w:rPr>
        <w:t>ij</w:t>
      </w:r>
      <w:r w:rsidR="00C2171E" w:rsidRPr="00925D03">
        <w:rPr>
          <w:bCs/>
          <w:noProof/>
          <w:sz w:val="22"/>
          <w:szCs w:val="22"/>
          <w:lang w:val="sr-Latn-RS"/>
        </w:rPr>
        <w:t>eka Monopril Plus, odmah potražite medicinsku pomoć.</w:t>
      </w:r>
    </w:p>
    <w:p w14:paraId="75C715E6" w14:textId="77777777" w:rsidR="009656B4" w:rsidRPr="00925D03" w:rsidRDefault="009656B4">
      <w:pPr>
        <w:ind w:left="360"/>
        <w:jc w:val="both"/>
        <w:rPr>
          <w:bCs/>
          <w:noProof/>
          <w:sz w:val="22"/>
          <w:szCs w:val="22"/>
          <w:lang w:val="sr-Latn-RS"/>
        </w:rPr>
      </w:pPr>
    </w:p>
    <w:p w14:paraId="2E0E2ECD" w14:textId="7E902EA9" w:rsidR="009656B4" w:rsidRPr="00925D03" w:rsidRDefault="009656B4">
      <w:pPr>
        <w:tabs>
          <w:tab w:val="left" w:pos="284"/>
        </w:tabs>
        <w:jc w:val="both"/>
        <w:rPr>
          <w:bCs/>
          <w:noProof/>
          <w:sz w:val="22"/>
          <w:szCs w:val="22"/>
          <w:lang w:val="sr-Latn-RS"/>
        </w:rPr>
      </w:pPr>
      <w:r w:rsidRPr="00925D03">
        <w:rPr>
          <w:bCs/>
          <w:noProof/>
          <w:sz w:val="22"/>
          <w:szCs w:val="22"/>
          <w:lang w:val="sr-Latn-RS"/>
        </w:rPr>
        <w:t>Vaš l</w:t>
      </w:r>
      <w:r w:rsidR="008126CE" w:rsidRPr="00925D03">
        <w:rPr>
          <w:bCs/>
          <w:noProof/>
          <w:sz w:val="22"/>
          <w:szCs w:val="22"/>
          <w:lang w:val="sr-Latn-RS"/>
        </w:rPr>
        <w:t>j</w:t>
      </w:r>
      <w:r w:rsidRPr="00925D03">
        <w:rPr>
          <w:bCs/>
          <w:noProof/>
          <w:sz w:val="22"/>
          <w:szCs w:val="22"/>
          <w:lang w:val="sr-Latn-RS"/>
        </w:rPr>
        <w:t>ekar može povremeno prov</w:t>
      </w:r>
      <w:r w:rsidR="008126CE" w:rsidRPr="00925D03">
        <w:rPr>
          <w:bCs/>
          <w:noProof/>
          <w:sz w:val="22"/>
          <w:szCs w:val="22"/>
          <w:lang w:val="sr-Latn-RS"/>
        </w:rPr>
        <w:t>j</w:t>
      </w:r>
      <w:r w:rsidRPr="00925D03">
        <w:rPr>
          <w:bCs/>
          <w:noProof/>
          <w:sz w:val="22"/>
          <w:szCs w:val="22"/>
          <w:lang w:val="sr-Latn-RS"/>
        </w:rPr>
        <w:t>eravati funkciju bubrega, krvni pritisak i nivo elektrolita (npr. kalijum) u krvi. Vid</w:t>
      </w:r>
      <w:r w:rsidR="008126CE" w:rsidRPr="00925D03">
        <w:rPr>
          <w:bCs/>
          <w:noProof/>
          <w:sz w:val="22"/>
          <w:szCs w:val="22"/>
          <w:lang w:val="sr-Latn-RS"/>
        </w:rPr>
        <w:t>j</w:t>
      </w:r>
      <w:r w:rsidRPr="00925D03">
        <w:rPr>
          <w:bCs/>
          <w:noProof/>
          <w:sz w:val="22"/>
          <w:szCs w:val="22"/>
          <w:lang w:val="sr-Latn-RS"/>
        </w:rPr>
        <w:t xml:space="preserve">eti </w:t>
      </w:r>
      <w:r w:rsidR="0012770A" w:rsidRPr="00925D03">
        <w:rPr>
          <w:bCs/>
          <w:noProof/>
          <w:sz w:val="22"/>
          <w:szCs w:val="22"/>
          <w:lang w:val="sr-Latn-RS"/>
        </w:rPr>
        <w:t xml:space="preserve">dio </w:t>
      </w:r>
      <w:r w:rsidR="008126CE" w:rsidRPr="00925D03">
        <w:rPr>
          <w:bCs/>
          <w:noProof/>
          <w:sz w:val="22"/>
          <w:szCs w:val="22"/>
          <w:lang w:val="sr-Latn-RS"/>
        </w:rPr>
        <w:t>„</w:t>
      </w:r>
      <w:r w:rsidR="0012770A" w:rsidRPr="00925D03">
        <w:rPr>
          <w:bCs/>
          <w:noProof/>
          <w:sz w:val="22"/>
          <w:szCs w:val="22"/>
          <w:lang w:val="sr-Latn-RS"/>
        </w:rPr>
        <w:t>Lijek Monopril Plus ne smijete koristiti</w:t>
      </w:r>
      <w:r w:rsidR="008126CE" w:rsidRPr="00925D03">
        <w:rPr>
          <w:bCs/>
          <w:noProof/>
          <w:sz w:val="22"/>
          <w:szCs w:val="22"/>
          <w:lang w:val="sr-Latn-RS"/>
        </w:rPr>
        <w:t>“.</w:t>
      </w:r>
    </w:p>
    <w:p w14:paraId="61137761" w14:textId="77777777" w:rsidR="009656B4" w:rsidRPr="00925D03" w:rsidRDefault="009656B4">
      <w:pPr>
        <w:tabs>
          <w:tab w:val="left" w:pos="284"/>
        </w:tabs>
        <w:jc w:val="both"/>
        <w:rPr>
          <w:bCs/>
          <w:noProof/>
          <w:sz w:val="22"/>
          <w:szCs w:val="22"/>
          <w:lang w:val="sr-Latn-RS"/>
        </w:rPr>
      </w:pPr>
    </w:p>
    <w:p w14:paraId="4E9684D3" w14:textId="1AD4B081" w:rsidR="009F17E1" w:rsidRPr="00925D03" w:rsidRDefault="009F17E1">
      <w:pPr>
        <w:tabs>
          <w:tab w:val="left" w:pos="284"/>
        </w:tabs>
        <w:jc w:val="both"/>
        <w:rPr>
          <w:bCs/>
          <w:noProof/>
          <w:sz w:val="22"/>
          <w:szCs w:val="22"/>
          <w:lang w:val="sr-Latn-RS"/>
        </w:rPr>
      </w:pPr>
      <w:r w:rsidRPr="00925D03">
        <w:rPr>
          <w:bCs/>
          <w:noProof/>
          <w:sz w:val="22"/>
          <w:szCs w:val="22"/>
          <w:lang w:val="sr-Latn-RS"/>
        </w:rPr>
        <w:t xml:space="preserve">Na početku liječenja i u slučaju da istovremeno uzimate druge ljekove za snižavanje krvnog pritiska, ovaj lijek može prouzrokovati simptome preniskog krvnog </w:t>
      </w:r>
      <w:r w:rsidR="00691D7E" w:rsidRPr="00925D03">
        <w:rPr>
          <w:bCs/>
          <w:noProof/>
          <w:sz w:val="22"/>
          <w:szCs w:val="22"/>
          <w:lang w:val="sr-Latn-RS"/>
        </w:rPr>
        <w:t>pritiska</w:t>
      </w:r>
      <w:r w:rsidRPr="00925D03">
        <w:rPr>
          <w:bCs/>
          <w:noProof/>
          <w:sz w:val="22"/>
          <w:szCs w:val="22"/>
          <w:lang w:val="sr-Latn-RS"/>
        </w:rPr>
        <w:t xml:space="preserve"> (</w:t>
      </w:r>
      <w:r w:rsidR="00691D7E" w:rsidRPr="00925D03">
        <w:rPr>
          <w:bCs/>
          <w:noProof/>
          <w:sz w:val="22"/>
          <w:szCs w:val="22"/>
          <w:lang w:val="sr-Latn-RS"/>
        </w:rPr>
        <w:t>malaksalost</w:t>
      </w:r>
      <w:r w:rsidRPr="00925D03">
        <w:rPr>
          <w:bCs/>
          <w:noProof/>
          <w:sz w:val="22"/>
          <w:szCs w:val="22"/>
          <w:lang w:val="sr-Latn-RS"/>
        </w:rPr>
        <w:t>, nesvjestica). Ukoliko se ovi</w:t>
      </w:r>
      <w:r w:rsidR="00691D7E" w:rsidRPr="00925D03">
        <w:rPr>
          <w:bCs/>
          <w:noProof/>
          <w:sz w:val="22"/>
          <w:szCs w:val="22"/>
          <w:lang w:val="sr-Latn-RS"/>
        </w:rPr>
        <w:t xml:space="preserve"> </w:t>
      </w:r>
      <w:r w:rsidRPr="00925D03">
        <w:rPr>
          <w:bCs/>
          <w:noProof/>
          <w:sz w:val="22"/>
          <w:szCs w:val="22"/>
          <w:lang w:val="sr-Latn-RS"/>
        </w:rPr>
        <w:t>simptomi pojave, svakako obavijestite Vašeg ljeka</w:t>
      </w:r>
      <w:r w:rsidR="00691D7E" w:rsidRPr="00925D03">
        <w:rPr>
          <w:bCs/>
          <w:noProof/>
          <w:sz w:val="22"/>
          <w:szCs w:val="22"/>
          <w:lang w:val="sr-Latn-RS"/>
        </w:rPr>
        <w:t>ra</w:t>
      </w:r>
      <w:r w:rsidRPr="00925D03">
        <w:rPr>
          <w:bCs/>
          <w:noProof/>
          <w:sz w:val="22"/>
          <w:szCs w:val="22"/>
          <w:lang w:val="sr-Latn-RS"/>
        </w:rPr>
        <w:t>. Češće kontrole mogu biti potrebne</w:t>
      </w:r>
      <w:r w:rsidR="00691D7E" w:rsidRPr="00925D03">
        <w:rPr>
          <w:bCs/>
          <w:noProof/>
          <w:sz w:val="22"/>
          <w:szCs w:val="22"/>
          <w:lang w:val="sr-Latn-RS"/>
        </w:rPr>
        <w:t xml:space="preserve"> </w:t>
      </w:r>
      <w:r w:rsidRPr="00925D03">
        <w:rPr>
          <w:bCs/>
          <w:noProof/>
          <w:sz w:val="22"/>
          <w:szCs w:val="22"/>
          <w:lang w:val="sr-Latn-RS"/>
        </w:rPr>
        <w:t>na početku liječenja i/ili t</w:t>
      </w:r>
      <w:r w:rsidR="00691D7E" w:rsidRPr="00925D03">
        <w:rPr>
          <w:bCs/>
          <w:noProof/>
          <w:sz w:val="22"/>
          <w:szCs w:val="22"/>
          <w:lang w:val="sr-Latn-RS"/>
        </w:rPr>
        <w:t>o</w:t>
      </w:r>
      <w:r w:rsidRPr="00925D03">
        <w:rPr>
          <w:bCs/>
          <w:noProof/>
          <w:sz w:val="22"/>
          <w:szCs w:val="22"/>
          <w:lang w:val="sr-Latn-RS"/>
        </w:rPr>
        <w:t xml:space="preserve">kom perioda </w:t>
      </w:r>
      <w:r w:rsidR="00691D7E" w:rsidRPr="00925D03">
        <w:rPr>
          <w:bCs/>
          <w:noProof/>
          <w:sz w:val="22"/>
          <w:szCs w:val="22"/>
          <w:lang w:val="sr-Latn-RS"/>
        </w:rPr>
        <w:t>prilagođavanja</w:t>
      </w:r>
      <w:r w:rsidRPr="00925D03">
        <w:rPr>
          <w:bCs/>
          <w:noProof/>
          <w:sz w:val="22"/>
          <w:szCs w:val="22"/>
          <w:lang w:val="sr-Latn-RS"/>
        </w:rPr>
        <w:t xml:space="preserve"> doze te lje</w:t>
      </w:r>
      <w:r w:rsidR="00691D7E" w:rsidRPr="00925D03">
        <w:rPr>
          <w:bCs/>
          <w:noProof/>
          <w:sz w:val="22"/>
          <w:szCs w:val="22"/>
          <w:lang w:val="sr-Latn-RS"/>
        </w:rPr>
        <w:t>kar</w:t>
      </w:r>
      <w:r w:rsidRPr="00925D03">
        <w:rPr>
          <w:bCs/>
          <w:noProof/>
          <w:sz w:val="22"/>
          <w:szCs w:val="22"/>
          <w:lang w:val="sr-Latn-RS"/>
        </w:rPr>
        <w:t xml:space="preserve"> može zatražiti odre</w:t>
      </w:r>
      <w:r w:rsidR="00691D7E" w:rsidRPr="00925D03">
        <w:rPr>
          <w:bCs/>
          <w:noProof/>
          <w:sz w:val="22"/>
          <w:szCs w:val="22"/>
          <w:lang w:val="sr-Latn-RS"/>
        </w:rPr>
        <w:t>đ</w:t>
      </w:r>
      <w:r w:rsidRPr="00925D03">
        <w:rPr>
          <w:bCs/>
          <w:noProof/>
          <w:sz w:val="22"/>
          <w:szCs w:val="22"/>
          <w:lang w:val="sr-Latn-RS"/>
        </w:rPr>
        <w:t>ene testove za</w:t>
      </w:r>
      <w:r w:rsidR="00691D7E" w:rsidRPr="00925D03">
        <w:rPr>
          <w:bCs/>
          <w:noProof/>
          <w:sz w:val="22"/>
          <w:szCs w:val="22"/>
          <w:lang w:val="sr-Latn-RS"/>
        </w:rPr>
        <w:t xml:space="preserve"> </w:t>
      </w:r>
      <w:r w:rsidRPr="00925D03">
        <w:rPr>
          <w:bCs/>
          <w:noProof/>
          <w:sz w:val="22"/>
          <w:szCs w:val="22"/>
          <w:lang w:val="sr-Latn-RS"/>
        </w:rPr>
        <w:t xml:space="preserve">mjerenje </w:t>
      </w:r>
      <w:r w:rsidR="00691D7E" w:rsidRPr="00925D03">
        <w:rPr>
          <w:bCs/>
          <w:noProof/>
          <w:sz w:val="22"/>
          <w:szCs w:val="22"/>
          <w:lang w:val="sr-Latn-RS"/>
        </w:rPr>
        <w:t>nivoa</w:t>
      </w:r>
      <w:r w:rsidRPr="00925D03">
        <w:rPr>
          <w:bCs/>
          <w:noProof/>
          <w:sz w:val="22"/>
          <w:szCs w:val="22"/>
          <w:lang w:val="sr-Latn-RS"/>
        </w:rPr>
        <w:t xml:space="preserve"> kalij</w:t>
      </w:r>
      <w:r w:rsidR="00691D7E" w:rsidRPr="00925D03">
        <w:rPr>
          <w:bCs/>
          <w:noProof/>
          <w:sz w:val="22"/>
          <w:szCs w:val="22"/>
          <w:lang w:val="sr-Latn-RS"/>
        </w:rPr>
        <w:t>uma</w:t>
      </w:r>
      <w:r w:rsidRPr="00925D03">
        <w:rPr>
          <w:bCs/>
          <w:noProof/>
          <w:sz w:val="22"/>
          <w:szCs w:val="22"/>
          <w:lang w:val="sr-Latn-RS"/>
        </w:rPr>
        <w:t>, natrij</w:t>
      </w:r>
      <w:r w:rsidR="00691D7E" w:rsidRPr="00925D03">
        <w:rPr>
          <w:bCs/>
          <w:noProof/>
          <w:sz w:val="22"/>
          <w:szCs w:val="22"/>
          <w:lang w:val="sr-Latn-RS"/>
        </w:rPr>
        <w:t>uma</w:t>
      </w:r>
      <w:r w:rsidRPr="00925D03">
        <w:rPr>
          <w:bCs/>
          <w:noProof/>
          <w:sz w:val="22"/>
          <w:szCs w:val="22"/>
          <w:lang w:val="sr-Latn-RS"/>
        </w:rPr>
        <w:t>, magnezij</w:t>
      </w:r>
      <w:r w:rsidR="00691D7E" w:rsidRPr="00925D03">
        <w:rPr>
          <w:bCs/>
          <w:noProof/>
          <w:sz w:val="22"/>
          <w:szCs w:val="22"/>
          <w:lang w:val="sr-Latn-RS"/>
        </w:rPr>
        <w:t>uma</w:t>
      </w:r>
      <w:r w:rsidRPr="00925D03">
        <w:rPr>
          <w:bCs/>
          <w:noProof/>
          <w:sz w:val="22"/>
          <w:szCs w:val="22"/>
          <w:lang w:val="sr-Latn-RS"/>
        </w:rPr>
        <w:t>, kreatinina i jetrenih enzima. Čak i ako se osjećate dobro,</w:t>
      </w:r>
      <w:r w:rsidR="00691D7E" w:rsidRPr="00925D03">
        <w:rPr>
          <w:bCs/>
          <w:noProof/>
          <w:sz w:val="22"/>
          <w:szCs w:val="22"/>
          <w:lang w:val="sr-Latn-RS"/>
        </w:rPr>
        <w:t xml:space="preserve"> </w:t>
      </w:r>
      <w:r w:rsidRPr="00925D03">
        <w:rPr>
          <w:bCs/>
          <w:noProof/>
          <w:sz w:val="22"/>
          <w:szCs w:val="22"/>
          <w:lang w:val="sr-Latn-RS"/>
        </w:rPr>
        <w:t>nemojte izbjegavati ove kontrole. Vaš će ljek</w:t>
      </w:r>
      <w:r w:rsidR="00691D7E" w:rsidRPr="00925D03">
        <w:rPr>
          <w:bCs/>
          <w:noProof/>
          <w:sz w:val="22"/>
          <w:szCs w:val="22"/>
          <w:lang w:val="sr-Latn-RS"/>
        </w:rPr>
        <w:t>ar</w:t>
      </w:r>
      <w:r w:rsidRPr="00925D03">
        <w:rPr>
          <w:bCs/>
          <w:noProof/>
          <w:sz w:val="22"/>
          <w:szCs w:val="22"/>
          <w:lang w:val="sr-Latn-RS"/>
        </w:rPr>
        <w:t xml:space="preserve"> odrediti učestalost kontrolnih pregleda.</w:t>
      </w:r>
    </w:p>
    <w:p w14:paraId="257FD746" w14:textId="77777777" w:rsidR="009F17E1" w:rsidRPr="00925D03" w:rsidRDefault="009F17E1">
      <w:pPr>
        <w:tabs>
          <w:tab w:val="left" w:pos="284"/>
        </w:tabs>
        <w:jc w:val="both"/>
        <w:rPr>
          <w:bCs/>
          <w:noProof/>
          <w:sz w:val="22"/>
          <w:szCs w:val="22"/>
          <w:lang w:val="sr-Latn-RS"/>
        </w:rPr>
      </w:pPr>
    </w:p>
    <w:p w14:paraId="12ED5593" w14:textId="0737054B" w:rsidR="009656B4" w:rsidRPr="00925D03" w:rsidRDefault="009656B4">
      <w:pPr>
        <w:tabs>
          <w:tab w:val="left" w:pos="284"/>
        </w:tabs>
        <w:jc w:val="both"/>
        <w:rPr>
          <w:bCs/>
          <w:noProof/>
          <w:sz w:val="22"/>
          <w:szCs w:val="22"/>
          <w:lang w:val="sr-Latn-RS"/>
        </w:rPr>
      </w:pPr>
      <w:r w:rsidRPr="00925D03">
        <w:rPr>
          <w:bCs/>
          <w:noProof/>
          <w:sz w:val="22"/>
          <w:szCs w:val="22"/>
          <w:lang w:val="sr-Latn-RS"/>
        </w:rPr>
        <w:t xml:space="preserve">Morate obavijestiti Vašeg ljekara </w:t>
      </w:r>
      <w:r w:rsidRPr="00925D03">
        <w:rPr>
          <w:noProof/>
          <w:sz w:val="22"/>
          <w:szCs w:val="22"/>
          <w:lang w:val="sr-Latn-RS"/>
        </w:rPr>
        <w:t>ukoliko ste trudni</w:t>
      </w:r>
      <w:r w:rsidR="00DB5CC5" w:rsidRPr="00925D03">
        <w:rPr>
          <w:noProof/>
          <w:sz w:val="22"/>
          <w:szCs w:val="22"/>
          <w:lang w:val="sr-Latn-RS"/>
        </w:rPr>
        <w:t xml:space="preserve">, </w:t>
      </w:r>
      <w:r w:rsidRPr="00925D03">
        <w:rPr>
          <w:noProof/>
          <w:sz w:val="22"/>
          <w:szCs w:val="22"/>
          <w:lang w:val="sr-Latn-RS"/>
        </w:rPr>
        <w:t>mislite da ste trudni</w:t>
      </w:r>
      <w:r w:rsidR="00CA7A51" w:rsidRPr="00925D03">
        <w:rPr>
          <w:noProof/>
          <w:sz w:val="22"/>
          <w:szCs w:val="22"/>
          <w:lang w:val="sr-Latn-RS"/>
        </w:rPr>
        <w:t xml:space="preserve"> ili planirate trudnoću</w:t>
      </w:r>
      <w:r w:rsidRPr="00925D03">
        <w:rPr>
          <w:bCs/>
          <w:noProof/>
          <w:sz w:val="22"/>
          <w:szCs w:val="22"/>
          <w:lang w:val="sr-Latn-RS"/>
        </w:rPr>
        <w:t xml:space="preserve">. Primjena lijeka Monopril Plus se ne preporučuje u periodu rane trudnoće, i ne smije se primjenjivati </w:t>
      </w:r>
      <w:r w:rsidR="00B031BC" w:rsidRPr="00925D03">
        <w:rPr>
          <w:bCs/>
          <w:noProof/>
          <w:sz w:val="22"/>
          <w:szCs w:val="22"/>
          <w:lang w:val="sr-Latn-RS"/>
        </w:rPr>
        <w:t>ukoliko ste trudni više</w:t>
      </w:r>
      <w:r w:rsidRPr="00925D03">
        <w:rPr>
          <w:bCs/>
          <w:noProof/>
          <w:sz w:val="22"/>
          <w:szCs w:val="22"/>
          <w:lang w:val="sr-Latn-RS"/>
        </w:rPr>
        <w:t xml:space="preserve"> od 3 mjeseca, s obzirom da ovaj lijek može izazvati ozbiljne poremećaje kod Vaše bebe (pogledajte </w:t>
      </w:r>
      <w:r w:rsidR="00DB7FD1" w:rsidRPr="00925D03">
        <w:rPr>
          <w:bCs/>
          <w:noProof/>
          <w:sz w:val="22"/>
          <w:szCs w:val="22"/>
          <w:lang w:val="sr-Latn-RS"/>
        </w:rPr>
        <w:t xml:space="preserve">dio </w:t>
      </w:r>
      <w:r w:rsidR="008126CE" w:rsidRPr="00925D03">
        <w:rPr>
          <w:bCs/>
          <w:noProof/>
          <w:sz w:val="22"/>
          <w:szCs w:val="22"/>
          <w:lang w:val="sr-Latn-RS"/>
        </w:rPr>
        <w:t>„</w:t>
      </w:r>
      <w:r w:rsidRPr="00925D03">
        <w:rPr>
          <w:bCs/>
          <w:noProof/>
          <w:sz w:val="22"/>
          <w:szCs w:val="22"/>
          <w:lang w:val="sr-Latn-RS"/>
        </w:rPr>
        <w:t>Trudnoća</w:t>
      </w:r>
      <w:r w:rsidR="008126CE" w:rsidRPr="00925D03">
        <w:rPr>
          <w:bCs/>
          <w:noProof/>
          <w:sz w:val="22"/>
          <w:szCs w:val="22"/>
          <w:lang w:val="sr-Latn-RS"/>
        </w:rPr>
        <w:t xml:space="preserve"> i dojenje“</w:t>
      </w:r>
      <w:r w:rsidRPr="00925D03">
        <w:rPr>
          <w:bCs/>
          <w:noProof/>
          <w:sz w:val="22"/>
          <w:szCs w:val="22"/>
          <w:lang w:val="sr-Latn-RS"/>
        </w:rPr>
        <w:t>).</w:t>
      </w:r>
    </w:p>
    <w:p w14:paraId="55C0A0ED" w14:textId="77777777" w:rsidR="008126CE" w:rsidRPr="00925D03" w:rsidRDefault="008126CE">
      <w:pPr>
        <w:tabs>
          <w:tab w:val="left" w:pos="284"/>
        </w:tabs>
        <w:jc w:val="both"/>
        <w:rPr>
          <w:bCs/>
          <w:noProof/>
          <w:sz w:val="22"/>
          <w:szCs w:val="22"/>
          <w:lang w:val="sr-Latn-RS"/>
        </w:rPr>
      </w:pPr>
    </w:p>
    <w:p w14:paraId="31ABC286" w14:textId="022AB2A1" w:rsidR="00871737" w:rsidRPr="00925D03" w:rsidRDefault="008126CE">
      <w:pPr>
        <w:pStyle w:val="Header"/>
        <w:tabs>
          <w:tab w:val="left" w:pos="284"/>
        </w:tabs>
        <w:jc w:val="both"/>
        <w:rPr>
          <w:bCs/>
          <w:sz w:val="22"/>
          <w:szCs w:val="22"/>
          <w:lang w:val="sr-Latn-RS"/>
        </w:rPr>
      </w:pPr>
      <w:r w:rsidRPr="00925D03">
        <w:rPr>
          <w:bCs/>
          <w:sz w:val="22"/>
          <w:szCs w:val="22"/>
          <w:lang w:val="sr-Latn-RS"/>
        </w:rPr>
        <w:t xml:space="preserve">Prestanite sa primjenom lijeka Monopril Plus i odmah </w:t>
      </w:r>
      <w:r w:rsidR="00B031BC" w:rsidRPr="00925D03">
        <w:rPr>
          <w:bCs/>
          <w:sz w:val="22"/>
          <w:szCs w:val="22"/>
          <w:lang w:val="sr-Latn-RS"/>
        </w:rPr>
        <w:t xml:space="preserve">obavijestite </w:t>
      </w:r>
      <w:r w:rsidRPr="00925D03">
        <w:rPr>
          <w:bCs/>
          <w:sz w:val="22"/>
          <w:szCs w:val="22"/>
          <w:lang w:val="sr-Latn-RS"/>
        </w:rPr>
        <w:t>ljekara ako Vam se jave sljedeći simptomi:</w:t>
      </w:r>
      <w:r w:rsidR="00B031BC" w:rsidRPr="00925D03">
        <w:rPr>
          <w:bCs/>
          <w:sz w:val="22"/>
          <w:szCs w:val="22"/>
          <w:lang w:val="sr-Latn-RS"/>
        </w:rPr>
        <w:t xml:space="preserve"> </w:t>
      </w:r>
      <w:r w:rsidRPr="00925D03">
        <w:rPr>
          <w:bCs/>
          <w:sz w:val="22"/>
          <w:szCs w:val="22"/>
          <w:lang w:val="sr-Latn-RS"/>
        </w:rPr>
        <w:t xml:space="preserve">otok lica, </w:t>
      </w:r>
      <w:r w:rsidR="00B031BC" w:rsidRPr="00925D03">
        <w:rPr>
          <w:bCs/>
          <w:sz w:val="22"/>
          <w:szCs w:val="22"/>
          <w:lang w:val="sr-Latn-RS"/>
        </w:rPr>
        <w:t xml:space="preserve">usana, </w:t>
      </w:r>
      <w:r w:rsidRPr="00925D03">
        <w:rPr>
          <w:bCs/>
          <w:sz w:val="22"/>
          <w:szCs w:val="22"/>
          <w:lang w:val="sr-Latn-RS"/>
        </w:rPr>
        <w:t xml:space="preserve">jezika </w:t>
      </w:r>
      <w:r w:rsidR="00B031BC" w:rsidRPr="00925D03">
        <w:rPr>
          <w:bCs/>
          <w:sz w:val="22"/>
          <w:szCs w:val="22"/>
          <w:lang w:val="sr-Latn-RS"/>
        </w:rPr>
        <w:t>i/</w:t>
      </w:r>
      <w:r w:rsidRPr="00925D03">
        <w:rPr>
          <w:bCs/>
          <w:sz w:val="22"/>
          <w:szCs w:val="22"/>
          <w:lang w:val="sr-Latn-RS"/>
        </w:rPr>
        <w:t>ili grla</w:t>
      </w:r>
      <w:r w:rsidR="00B031BC" w:rsidRPr="00925D03">
        <w:rPr>
          <w:bCs/>
          <w:sz w:val="22"/>
          <w:szCs w:val="22"/>
          <w:lang w:val="sr-Latn-RS"/>
        </w:rPr>
        <w:t xml:space="preserve">, </w:t>
      </w:r>
      <w:r w:rsidRPr="00925D03">
        <w:rPr>
          <w:bCs/>
          <w:sz w:val="22"/>
          <w:szCs w:val="22"/>
          <w:lang w:val="sr-Latn-RS"/>
        </w:rPr>
        <w:t xml:space="preserve">teškoće </w:t>
      </w:r>
      <w:r w:rsidR="00B031BC" w:rsidRPr="00925D03">
        <w:rPr>
          <w:bCs/>
          <w:sz w:val="22"/>
          <w:szCs w:val="22"/>
          <w:lang w:val="sr-Latn-RS"/>
        </w:rPr>
        <w:t>pri</w:t>
      </w:r>
      <w:r w:rsidRPr="00925D03">
        <w:rPr>
          <w:bCs/>
          <w:sz w:val="22"/>
          <w:szCs w:val="22"/>
          <w:lang w:val="sr-Latn-RS"/>
        </w:rPr>
        <w:t xml:space="preserve"> gutanj</w:t>
      </w:r>
      <w:r w:rsidR="00B031BC" w:rsidRPr="00925D03">
        <w:rPr>
          <w:bCs/>
          <w:sz w:val="22"/>
          <w:szCs w:val="22"/>
          <w:lang w:val="sr-Latn-RS"/>
        </w:rPr>
        <w:t xml:space="preserve">u, </w:t>
      </w:r>
      <w:r w:rsidRPr="00925D03">
        <w:rPr>
          <w:bCs/>
          <w:sz w:val="22"/>
          <w:szCs w:val="22"/>
          <w:lang w:val="sr-Latn-RS"/>
        </w:rPr>
        <w:t xml:space="preserve">koprivnjača </w:t>
      </w:r>
      <w:r w:rsidR="00DB5CC5" w:rsidRPr="00925D03">
        <w:rPr>
          <w:bCs/>
          <w:sz w:val="22"/>
          <w:szCs w:val="22"/>
          <w:lang w:val="sr-Latn-RS"/>
        </w:rPr>
        <w:t xml:space="preserve">ili problemi sa </w:t>
      </w:r>
      <w:r w:rsidRPr="00925D03">
        <w:rPr>
          <w:bCs/>
          <w:sz w:val="22"/>
          <w:szCs w:val="22"/>
          <w:lang w:val="sr-Latn-RS"/>
        </w:rPr>
        <w:t>disanjem</w:t>
      </w:r>
      <w:r w:rsidR="00DB5CC5" w:rsidRPr="00925D03">
        <w:rPr>
          <w:bCs/>
          <w:sz w:val="22"/>
          <w:szCs w:val="22"/>
          <w:lang w:val="sr-Latn-RS"/>
        </w:rPr>
        <w:t xml:space="preserve"> </w:t>
      </w:r>
      <w:r w:rsidR="00B031BC" w:rsidRPr="00925D03">
        <w:rPr>
          <w:bCs/>
          <w:sz w:val="22"/>
          <w:szCs w:val="22"/>
          <w:lang w:val="sr-Latn-RS"/>
        </w:rPr>
        <w:t>(angioedem)</w:t>
      </w:r>
      <w:r w:rsidRPr="00925D03">
        <w:rPr>
          <w:bCs/>
          <w:sz w:val="22"/>
          <w:szCs w:val="22"/>
          <w:lang w:val="sr-Latn-RS"/>
        </w:rPr>
        <w:t>.</w:t>
      </w:r>
    </w:p>
    <w:p w14:paraId="5609DCBF" w14:textId="77777777" w:rsidR="008126CE" w:rsidRPr="00925D03" w:rsidRDefault="008126CE">
      <w:pPr>
        <w:pStyle w:val="Header"/>
        <w:tabs>
          <w:tab w:val="left" w:pos="284"/>
        </w:tabs>
        <w:jc w:val="both"/>
        <w:rPr>
          <w:bCs/>
          <w:sz w:val="22"/>
          <w:szCs w:val="22"/>
          <w:lang w:val="sr-Latn-RS"/>
        </w:rPr>
      </w:pPr>
    </w:p>
    <w:p w14:paraId="4F351F24" w14:textId="65444C71" w:rsidR="009656B4" w:rsidRPr="00925D03" w:rsidRDefault="00DB5CC5">
      <w:pPr>
        <w:jc w:val="both"/>
        <w:rPr>
          <w:bCs/>
          <w:sz w:val="22"/>
          <w:szCs w:val="22"/>
          <w:lang w:val="sr-Latn-RS"/>
        </w:rPr>
      </w:pPr>
      <w:r w:rsidRPr="00925D03">
        <w:rPr>
          <w:bCs/>
          <w:sz w:val="22"/>
          <w:szCs w:val="22"/>
          <w:lang w:val="sr-Latn-RS"/>
        </w:rPr>
        <w:t xml:space="preserve">Obavijestite </w:t>
      </w:r>
      <w:r w:rsidR="009656B4" w:rsidRPr="00925D03">
        <w:rPr>
          <w:bCs/>
          <w:sz w:val="22"/>
          <w:szCs w:val="22"/>
          <w:lang w:val="sr-Latn-RS"/>
        </w:rPr>
        <w:t>svo</w:t>
      </w:r>
      <w:r w:rsidRPr="00925D03">
        <w:rPr>
          <w:bCs/>
          <w:sz w:val="22"/>
          <w:szCs w:val="22"/>
          <w:lang w:val="sr-Latn-RS"/>
        </w:rPr>
        <w:t>g</w:t>
      </w:r>
      <w:r w:rsidR="009656B4" w:rsidRPr="00925D03">
        <w:rPr>
          <w:bCs/>
          <w:sz w:val="22"/>
          <w:szCs w:val="22"/>
          <w:lang w:val="sr-Latn-RS"/>
        </w:rPr>
        <w:t xml:space="preserve"> l</w:t>
      </w:r>
      <w:r w:rsidR="008126CE" w:rsidRPr="00925D03">
        <w:rPr>
          <w:bCs/>
          <w:sz w:val="22"/>
          <w:szCs w:val="22"/>
          <w:lang w:val="sr-Latn-RS"/>
        </w:rPr>
        <w:t>j</w:t>
      </w:r>
      <w:r w:rsidR="009656B4" w:rsidRPr="00925D03">
        <w:rPr>
          <w:bCs/>
          <w:sz w:val="22"/>
          <w:szCs w:val="22"/>
          <w:lang w:val="sr-Latn-RS"/>
        </w:rPr>
        <w:t>ekar</w:t>
      </w:r>
      <w:r w:rsidRPr="00925D03">
        <w:rPr>
          <w:bCs/>
          <w:sz w:val="22"/>
          <w:szCs w:val="22"/>
          <w:lang w:val="sr-Latn-RS"/>
        </w:rPr>
        <w:t>a</w:t>
      </w:r>
      <w:r w:rsidR="009656B4" w:rsidRPr="00925D03">
        <w:rPr>
          <w:bCs/>
          <w:sz w:val="22"/>
          <w:szCs w:val="22"/>
          <w:lang w:val="sr-Latn-RS"/>
        </w:rPr>
        <w:t xml:space="preserve"> ili stomatolog</w:t>
      </w:r>
      <w:r w:rsidRPr="00925D03">
        <w:rPr>
          <w:bCs/>
          <w:sz w:val="22"/>
          <w:szCs w:val="22"/>
          <w:lang w:val="sr-Latn-RS"/>
        </w:rPr>
        <w:t>a</w:t>
      </w:r>
      <w:r w:rsidR="009656B4" w:rsidRPr="00925D03">
        <w:rPr>
          <w:bCs/>
          <w:sz w:val="22"/>
          <w:szCs w:val="22"/>
          <w:lang w:val="sr-Latn-RS"/>
        </w:rPr>
        <w:t xml:space="preserve"> da ste na terapiji l</w:t>
      </w:r>
      <w:r w:rsidR="008126CE" w:rsidRPr="00925D03">
        <w:rPr>
          <w:bCs/>
          <w:sz w:val="22"/>
          <w:szCs w:val="22"/>
          <w:lang w:val="sr-Latn-RS"/>
        </w:rPr>
        <w:t>ij</w:t>
      </w:r>
      <w:r w:rsidR="009656B4" w:rsidRPr="00925D03">
        <w:rPr>
          <w:bCs/>
          <w:sz w:val="22"/>
          <w:szCs w:val="22"/>
          <w:lang w:val="sr-Latn-RS"/>
        </w:rPr>
        <w:t xml:space="preserve">ekom Monopril Plus </w:t>
      </w:r>
      <w:r w:rsidRPr="00925D03">
        <w:rPr>
          <w:bCs/>
          <w:sz w:val="22"/>
          <w:szCs w:val="22"/>
          <w:lang w:val="sr-Latn-RS"/>
        </w:rPr>
        <w:t>prije svakog hirurškog zahvata</w:t>
      </w:r>
      <w:r w:rsidR="009656B4" w:rsidRPr="00925D03">
        <w:rPr>
          <w:bCs/>
          <w:sz w:val="22"/>
          <w:szCs w:val="22"/>
          <w:lang w:val="sr-Latn-RS"/>
        </w:rPr>
        <w:t xml:space="preserve"> ili stomatološk</w:t>
      </w:r>
      <w:r w:rsidRPr="00925D03">
        <w:rPr>
          <w:bCs/>
          <w:sz w:val="22"/>
          <w:szCs w:val="22"/>
          <w:lang w:val="sr-Latn-RS"/>
        </w:rPr>
        <w:t>e</w:t>
      </w:r>
      <w:r w:rsidR="009656B4" w:rsidRPr="00925D03">
        <w:rPr>
          <w:bCs/>
          <w:sz w:val="22"/>
          <w:szCs w:val="22"/>
          <w:lang w:val="sr-Latn-RS"/>
        </w:rPr>
        <w:t xml:space="preserve"> intervencij</w:t>
      </w:r>
      <w:r w:rsidRPr="00925D03">
        <w:rPr>
          <w:bCs/>
          <w:sz w:val="22"/>
          <w:szCs w:val="22"/>
          <w:lang w:val="sr-Latn-RS"/>
        </w:rPr>
        <w:t>e</w:t>
      </w:r>
      <w:r w:rsidR="009656B4" w:rsidRPr="00925D03">
        <w:rPr>
          <w:bCs/>
          <w:sz w:val="22"/>
          <w:szCs w:val="22"/>
          <w:lang w:val="sr-Latn-RS"/>
        </w:rPr>
        <w:t xml:space="preserve">, jer postoji rizik od </w:t>
      </w:r>
      <w:r w:rsidRPr="00925D03">
        <w:rPr>
          <w:bCs/>
          <w:sz w:val="22"/>
          <w:szCs w:val="22"/>
          <w:lang w:val="sr-Latn-RS"/>
        </w:rPr>
        <w:t xml:space="preserve">značajnog </w:t>
      </w:r>
      <w:r w:rsidR="009656B4" w:rsidRPr="00925D03">
        <w:rPr>
          <w:bCs/>
          <w:sz w:val="22"/>
          <w:szCs w:val="22"/>
          <w:lang w:val="sr-Latn-RS"/>
        </w:rPr>
        <w:t>pada krvnog pritiska tokom anestezije.</w:t>
      </w:r>
    </w:p>
    <w:p w14:paraId="43F8824B" w14:textId="77777777" w:rsidR="009656B4" w:rsidRPr="00925D03" w:rsidRDefault="009656B4">
      <w:pPr>
        <w:jc w:val="both"/>
        <w:rPr>
          <w:bCs/>
          <w:sz w:val="22"/>
          <w:szCs w:val="22"/>
          <w:lang w:val="sr-Latn-RS"/>
        </w:rPr>
      </w:pPr>
    </w:p>
    <w:p w14:paraId="2FAB4566" w14:textId="373365D9" w:rsidR="009656B4" w:rsidRPr="00925D03" w:rsidRDefault="009656B4">
      <w:pPr>
        <w:jc w:val="both"/>
        <w:rPr>
          <w:bCs/>
          <w:sz w:val="22"/>
          <w:szCs w:val="22"/>
          <w:lang w:val="sr-Latn-RS"/>
        </w:rPr>
      </w:pPr>
      <w:r w:rsidRPr="00925D03">
        <w:rPr>
          <w:bCs/>
          <w:sz w:val="22"/>
          <w:szCs w:val="22"/>
          <w:lang w:val="sr-Latn-RS"/>
        </w:rPr>
        <w:t>L</w:t>
      </w:r>
      <w:r w:rsidR="008126CE" w:rsidRPr="00925D03">
        <w:rPr>
          <w:bCs/>
          <w:sz w:val="22"/>
          <w:szCs w:val="22"/>
          <w:lang w:val="sr-Latn-RS"/>
        </w:rPr>
        <w:t>ij</w:t>
      </w:r>
      <w:r w:rsidRPr="00925D03">
        <w:rPr>
          <w:bCs/>
          <w:sz w:val="22"/>
          <w:szCs w:val="22"/>
          <w:lang w:val="sr-Latn-RS"/>
        </w:rPr>
        <w:t xml:space="preserve">ek Monopril Plus može </w:t>
      </w:r>
      <w:r w:rsidR="00622A54" w:rsidRPr="00925D03">
        <w:rPr>
          <w:bCs/>
          <w:sz w:val="22"/>
          <w:szCs w:val="22"/>
          <w:lang w:val="sr-Latn-RS"/>
        </w:rPr>
        <w:t>u rijetkim slučajevima</w:t>
      </w:r>
      <w:r w:rsidRPr="00925D03">
        <w:rPr>
          <w:bCs/>
          <w:sz w:val="22"/>
          <w:szCs w:val="22"/>
          <w:lang w:val="sr-Latn-RS"/>
        </w:rPr>
        <w:t xml:space="preserve"> </w:t>
      </w:r>
      <w:r w:rsidR="00E71A2B" w:rsidRPr="00925D03">
        <w:rPr>
          <w:bCs/>
          <w:sz w:val="22"/>
          <w:szCs w:val="22"/>
          <w:lang w:val="sr-Latn-RS"/>
        </w:rPr>
        <w:t>uticati na</w:t>
      </w:r>
      <w:r w:rsidRPr="00925D03">
        <w:rPr>
          <w:bCs/>
          <w:sz w:val="22"/>
          <w:szCs w:val="22"/>
          <w:lang w:val="sr-Latn-RS"/>
        </w:rPr>
        <w:t xml:space="preserve"> b</w:t>
      </w:r>
      <w:r w:rsidR="008126CE" w:rsidRPr="00925D03">
        <w:rPr>
          <w:bCs/>
          <w:sz w:val="22"/>
          <w:szCs w:val="22"/>
          <w:lang w:val="sr-Latn-RS"/>
        </w:rPr>
        <w:t>ij</w:t>
      </w:r>
      <w:r w:rsidRPr="00925D03">
        <w:rPr>
          <w:bCs/>
          <w:sz w:val="22"/>
          <w:szCs w:val="22"/>
          <w:lang w:val="sr-Latn-RS"/>
        </w:rPr>
        <w:t>el</w:t>
      </w:r>
      <w:r w:rsidR="00DB7FD1" w:rsidRPr="00925D03">
        <w:rPr>
          <w:bCs/>
          <w:sz w:val="22"/>
          <w:szCs w:val="22"/>
          <w:lang w:val="sr-Latn-RS"/>
        </w:rPr>
        <w:t>e</w:t>
      </w:r>
      <w:r w:rsidRPr="00925D03">
        <w:rPr>
          <w:bCs/>
          <w:sz w:val="22"/>
          <w:szCs w:val="22"/>
          <w:lang w:val="sr-Latn-RS"/>
        </w:rPr>
        <w:t xml:space="preserve"> krvn</w:t>
      </w:r>
      <w:r w:rsidR="00DB7FD1" w:rsidRPr="00925D03">
        <w:rPr>
          <w:bCs/>
          <w:sz w:val="22"/>
          <w:szCs w:val="22"/>
          <w:lang w:val="sr-Latn-RS"/>
        </w:rPr>
        <w:t>e</w:t>
      </w:r>
      <w:r w:rsidRPr="00925D03">
        <w:rPr>
          <w:bCs/>
          <w:sz w:val="22"/>
          <w:szCs w:val="22"/>
          <w:lang w:val="sr-Latn-RS"/>
        </w:rPr>
        <w:t xml:space="preserve"> </w:t>
      </w:r>
      <w:r w:rsidR="00DB7FD1" w:rsidRPr="00925D03">
        <w:rPr>
          <w:bCs/>
          <w:sz w:val="22"/>
          <w:szCs w:val="22"/>
          <w:lang w:val="sr-Latn-RS"/>
        </w:rPr>
        <w:t>ćelije</w:t>
      </w:r>
      <w:r w:rsidR="007F2D74" w:rsidRPr="00925D03">
        <w:rPr>
          <w:bCs/>
          <w:sz w:val="22"/>
          <w:szCs w:val="22"/>
          <w:lang w:val="sr-Latn-RS"/>
        </w:rPr>
        <w:t>, tako da Vaša otpornost na infekcije može biti oslabljena</w:t>
      </w:r>
      <w:r w:rsidRPr="00925D03">
        <w:rPr>
          <w:bCs/>
          <w:sz w:val="22"/>
          <w:szCs w:val="22"/>
          <w:lang w:val="sr-Latn-RS"/>
        </w:rPr>
        <w:t xml:space="preserve">. Ukoliko </w:t>
      </w:r>
      <w:r w:rsidR="00622A54" w:rsidRPr="00925D03">
        <w:rPr>
          <w:bCs/>
          <w:sz w:val="22"/>
          <w:szCs w:val="22"/>
          <w:lang w:val="sr-Latn-RS"/>
        </w:rPr>
        <w:t>dobijete</w:t>
      </w:r>
      <w:r w:rsidRPr="00925D03">
        <w:rPr>
          <w:bCs/>
          <w:sz w:val="22"/>
          <w:szCs w:val="22"/>
          <w:lang w:val="sr-Latn-RS"/>
        </w:rPr>
        <w:t xml:space="preserve"> infekcij</w:t>
      </w:r>
      <w:r w:rsidR="00622A54" w:rsidRPr="00925D03">
        <w:rPr>
          <w:bCs/>
          <w:sz w:val="22"/>
          <w:szCs w:val="22"/>
          <w:lang w:val="sr-Latn-RS"/>
        </w:rPr>
        <w:t>u</w:t>
      </w:r>
      <w:r w:rsidRPr="00925D03">
        <w:rPr>
          <w:bCs/>
          <w:sz w:val="22"/>
          <w:szCs w:val="22"/>
          <w:lang w:val="sr-Latn-RS"/>
        </w:rPr>
        <w:t xml:space="preserve"> sa simptomima kao što su visoka temperatura i ozbiljno pogoršanje opšteg stanja ili groznica sa simptomima lokalne infekcije kao što je bol u grlu/</w:t>
      </w:r>
      <w:r w:rsidR="00622A54" w:rsidRPr="00925D03">
        <w:rPr>
          <w:bCs/>
          <w:sz w:val="22"/>
          <w:szCs w:val="22"/>
          <w:lang w:val="sr-Latn-RS"/>
        </w:rPr>
        <w:t xml:space="preserve"> bol u </w:t>
      </w:r>
      <w:r w:rsidRPr="00925D03">
        <w:rPr>
          <w:bCs/>
          <w:sz w:val="22"/>
          <w:szCs w:val="22"/>
          <w:lang w:val="sr-Latn-RS"/>
        </w:rPr>
        <w:t xml:space="preserve">ustima ili se jave </w:t>
      </w:r>
      <w:r w:rsidR="00622A54" w:rsidRPr="00925D03">
        <w:rPr>
          <w:bCs/>
          <w:sz w:val="22"/>
          <w:szCs w:val="22"/>
          <w:lang w:val="sr-Latn-RS"/>
        </w:rPr>
        <w:t>problemi sa mokrenjem</w:t>
      </w:r>
      <w:r w:rsidRPr="00925D03">
        <w:rPr>
          <w:bCs/>
          <w:sz w:val="22"/>
          <w:szCs w:val="22"/>
          <w:lang w:val="sr-Latn-RS"/>
        </w:rPr>
        <w:t xml:space="preserve">, </w:t>
      </w:r>
      <w:r w:rsidR="00622A54" w:rsidRPr="00925D03">
        <w:rPr>
          <w:bCs/>
          <w:sz w:val="22"/>
          <w:szCs w:val="22"/>
          <w:lang w:val="sr-Latn-RS"/>
        </w:rPr>
        <w:t>obratite se ljekaru što je prije moguće</w:t>
      </w:r>
      <w:r w:rsidR="001F2B18" w:rsidRPr="00925D03">
        <w:rPr>
          <w:bCs/>
          <w:sz w:val="22"/>
          <w:szCs w:val="22"/>
          <w:lang w:val="sr-Latn-RS"/>
        </w:rPr>
        <w:t xml:space="preserve">, tako </w:t>
      </w:r>
      <w:r w:rsidR="001F2B18" w:rsidRPr="00925D03">
        <w:rPr>
          <w:bCs/>
          <w:sz w:val="22"/>
          <w:szCs w:val="22"/>
          <w:lang w:val="sr-Latn-RS"/>
        </w:rPr>
        <w:lastRenderedPageBreak/>
        <w:t xml:space="preserve">da Vaša </w:t>
      </w:r>
      <w:r w:rsidR="00F05C22" w:rsidRPr="00925D03">
        <w:rPr>
          <w:bCs/>
          <w:sz w:val="22"/>
          <w:szCs w:val="22"/>
          <w:lang w:val="sr-Latn-RS"/>
        </w:rPr>
        <w:t xml:space="preserve">krv može biti testirana kako bi se isključio nedostatak bijelih krvnih </w:t>
      </w:r>
      <w:r w:rsidR="00DB7FD1" w:rsidRPr="00925D03">
        <w:rPr>
          <w:bCs/>
          <w:sz w:val="22"/>
          <w:szCs w:val="22"/>
          <w:lang w:val="sr-Latn-RS"/>
        </w:rPr>
        <w:t xml:space="preserve">ćelija </w:t>
      </w:r>
      <w:r w:rsidR="00F05C22" w:rsidRPr="00925D03">
        <w:rPr>
          <w:bCs/>
          <w:sz w:val="22"/>
          <w:szCs w:val="22"/>
          <w:lang w:val="sr-Latn-RS"/>
        </w:rPr>
        <w:t>(agranulocitoza)</w:t>
      </w:r>
      <w:r w:rsidRPr="00925D03">
        <w:rPr>
          <w:bCs/>
          <w:sz w:val="22"/>
          <w:szCs w:val="22"/>
          <w:lang w:val="sr-Latn-RS"/>
        </w:rPr>
        <w:t xml:space="preserve">. </w:t>
      </w:r>
      <w:r w:rsidR="00055B0D" w:rsidRPr="00925D03">
        <w:rPr>
          <w:bCs/>
          <w:sz w:val="22"/>
          <w:szCs w:val="22"/>
          <w:lang w:val="sr-Latn-RS"/>
        </w:rPr>
        <w:t>V</w:t>
      </w:r>
      <w:r w:rsidRPr="00925D03">
        <w:rPr>
          <w:bCs/>
          <w:sz w:val="22"/>
          <w:szCs w:val="22"/>
          <w:lang w:val="sr-Latn-RS"/>
        </w:rPr>
        <w:t xml:space="preserve">ažno </w:t>
      </w:r>
      <w:r w:rsidR="00055B0D" w:rsidRPr="00925D03">
        <w:rPr>
          <w:bCs/>
          <w:sz w:val="22"/>
          <w:szCs w:val="22"/>
          <w:lang w:val="sr-Latn-RS"/>
        </w:rPr>
        <w:t>je da u ovom slučaju</w:t>
      </w:r>
      <w:r w:rsidRPr="00925D03">
        <w:rPr>
          <w:bCs/>
          <w:sz w:val="22"/>
          <w:szCs w:val="22"/>
          <w:lang w:val="sr-Latn-RS"/>
        </w:rPr>
        <w:t xml:space="preserve"> obav</w:t>
      </w:r>
      <w:r w:rsidR="008126CE" w:rsidRPr="00925D03">
        <w:rPr>
          <w:bCs/>
          <w:sz w:val="22"/>
          <w:szCs w:val="22"/>
          <w:lang w:val="sr-Latn-RS"/>
        </w:rPr>
        <w:t>ij</w:t>
      </w:r>
      <w:r w:rsidRPr="00925D03">
        <w:rPr>
          <w:bCs/>
          <w:sz w:val="22"/>
          <w:szCs w:val="22"/>
          <w:lang w:val="sr-Latn-RS"/>
        </w:rPr>
        <w:t xml:space="preserve">estite </w:t>
      </w:r>
      <w:r w:rsidR="001D4EBE" w:rsidRPr="00925D03">
        <w:rPr>
          <w:bCs/>
          <w:sz w:val="22"/>
          <w:szCs w:val="22"/>
          <w:lang w:val="sr-Latn-RS"/>
        </w:rPr>
        <w:t xml:space="preserve">Vašeg </w:t>
      </w:r>
      <w:r w:rsidRPr="00925D03">
        <w:rPr>
          <w:bCs/>
          <w:sz w:val="22"/>
          <w:szCs w:val="22"/>
          <w:lang w:val="sr-Latn-RS"/>
        </w:rPr>
        <w:t>l</w:t>
      </w:r>
      <w:r w:rsidR="008126CE" w:rsidRPr="00925D03">
        <w:rPr>
          <w:bCs/>
          <w:sz w:val="22"/>
          <w:szCs w:val="22"/>
          <w:lang w:val="sr-Latn-RS"/>
        </w:rPr>
        <w:t>j</w:t>
      </w:r>
      <w:r w:rsidRPr="00925D03">
        <w:rPr>
          <w:bCs/>
          <w:sz w:val="22"/>
          <w:szCs w:val="22"/>
          <w:lang w:val="sr-Latn-RS"/>
        </w:rPr>
        <w:t>ekara o l</w:t>
      </w:r>
      <w:r w:rsidR="008126CE" w:rsidRPr="00925D03">
        <w:rPr>
          <w:bCs/>
          <w:sz w:val="22"/>
          <w:szCs w:val="22"/>
          <w:lang w:val="sr-Latn-RS"/>
        </w:rPr>
        <w:t>ij</w:t>
      </w:r>
      <w:r w:rsidRPr="00925D03">
        <w:rPr>
          <w:bCs/>
          <w:sz w:val="22"/>
          <w:szCs w:val="22"/>
          <w:lang w:val="sr-Latn-RS"/>
        </w:rPr>
        <w:t>eku koji koristite.</w:t>
      </w:r>
    </w:p>
    <w:p w14:paraId="58921ED6" w14:textId="77777777" w:rsidR="009656B4" w:rsidRPr="00925D03" w:rsidRDefault="009656B4">
      <w:pPr>
        <w:jc w:val="both"/>
        <w:rPr>
          <w:bCs/>
          <w:sz w:val="22"/>
          <w:szCs w:val="22"/>
          <w:lang w:val="sr-Latn-RS"/>
        </w:rPr>
      </w:pPr>
    </w:p>
    <w:p w14:paraId="44B673EE" w14:textId="77777777" w:rsidR="003F76A7" w:rsidRPr="00925D03" w:rsidRDefault="003F76A7">
      <w:pPr>
        <w:jc w:val="both"/>
        <w:rPr>
          <w:bCs/>
          <w:sz w:val="22"/>
          <w:szCs w:val="22"/>
          <w:u w:val="single"/>
          <w:lang w:val="sr-Latn-RS"/>
        </w:rPr>
      </w:pPr>
      <w:r w:rsidRPr="00925D03">
        <w:rPr>
          <w:bCs/>
          <w:sz w:val="22"/>
          <w:szCs w:val="22"/>
          <w:u w:val="single"/>
          <w:lang w:val="sr-Latn-RS"/>
        </w:rPr>
        <w:t>Test protiv dopinga</w:t>
      </w:r>
    </w:p>
    <w:p w14:paraId="268A5B69" w14:textId="3A8CBC94" w:rsidR="003F76A7" w:rsidRPr="00925D03" w:rsidRDefault="003F76A7">
      <w:pPr>
        <w:jc w:val="both"/>
        <w:rPr>
          <w:bCs/>
          <w:sz w:val="22"/>
          <w:szCs w:val="22"/>
          <w:lang w:val="sr-Latn-RS"/>
        </w:rPr>
      </w:pPr>
      <w:r w:rsidRPr="00925D03">
        <w:rPr>
          <w:bCs/>
          <w:sz w:val="22"/>
          <w:szCs w:val="22"/>
          <w:lang w:val="sr-Latn-RS"/>
        </w:rPr>
        <w:t>Hidrohlortiazid koji se nalazi u ovom lijeku može dati pozitivan rezultat analize prilikom testa protiv</w:t>
      </w:r>
    </w:p>
    <w:p w14:paraId="24E19ED7" w14:textId="77777777" w:rsidR="003F76A7" w:rsidRPr="00925D03" w:rsidRDefault="003F76A7">
      <w:pPr>
        <w:jc w:val="both"/>
        <w:rPr>
          <w:bCs/>
          <w:sz w:val="22"/>
          <w:szCs w:val="22"/>
          <w:lang w:val="sr-Latn-RS"/>
        </w:rPr>
      </w:pPr>
      <w:r w:rsidRPr="00925D03">
        <w:rPr>
          <w:bCs/>
          <w:sz w:val="22"/>
          <w:szCs w:val="22"/>
          <w:lang w:val="sr-Latn-RS"/>
        </w:rPr>
        <w:t>dopinga.</w:t>
      </w:r>
    </w:p>
    <w:p w14:paraId="2D2FDEEE" w14:textId="77777777" w:rsidR="003F76A7" w:rsidRPr="00925D03" w:rsidRDefault="003F76A7">
      <w:pPr>
        <w:jc w:val="both"/>
        <w:rPr>
          <w:bCs/>
          <w:sz w:val="22"/>
          <w:szCs w:val="22"/>
          <w:lang w:val="sr-Latn-RS"/>
        </w:rPr>
      </w:pPr>
    </w:p>
    <w:p w14:paraId="7E9773D2" w14:textId="77777777" w:rsidR="003F76A7" w:rsidRPr="00925D03" w:rsidRDefault="003F76A7">
      <w:pPr>
        <w:jc w:val="both"/>
        <w:rPr>
          <w:bCs/>
          <w:sz w:val="22"/>
          <w:szCs w:val="22"/>
          <w:u w:val="single"/>
          <w:lang w:val="sr-Latn-RS"/>
        </w:rPr>
      </w:pPr>
      <w:r w:rsidRPr="00925D03">
        <w:rPr>
          <w:bCs/>
          <w:sz w:val="22"/>
          <w:szCs w:val="22"/>
          <w:u w:val="single"/>
          <w:lang w:val="sr-Latn-RS"/>
        </w:rPr>
        <w:t>Rasa</w:t>
      </w:r>
    </w:p>
    <w:p w14:paraId="0A84EB0B" w14:textId="5326E148" w:rsidR="003F76A7" w:rsidRPr="00925D03" w:rsidRDefault="003F76A7">
      <w:pPr>
        <w:jc w:val="both"/>
        <w:rPr>
          <w:bCs/>
          <w:sz w:val="22"/>
          <w:szCs w:val="22"/>
          <w:lang w:val="sr-Latn-RS"/>
        </w:rPr>
      </w:pPr>
      <w:r w:rsidRPr="00925D03">
        <w:rPr>
          <w:bCs/>
          <w:sz w:val="22"/>
          <w:szCs w:val="22"/>
          <w:lang w:val="sr-Latn-RS"/>
        </w:rPr>
        <w:t xml:space="preserve">Ovaj  lijek </w:t>
      </w:r>
      <w:r w:rsidR="00DB7FD1" w:rsidRPr="00925D03">
        <w:rPr>
          <w:bCs/>
          <w:sz w:val="22"/>
          <w:szCs w:val="22"/>
          <w:lang w:val="sr-Latn-RS"/>
        </w:rPr>
        <w:t xml:space="preserve">je </w:t>
      </w:r>
      <w:r w:rsidRPr="00925D03">
        <w:rPr>
          <w:bCs/>
          <w:sz w:val="22"/>
          <w:szCs w:val="22"/>
          <w:lang w:val="sr-Latn-RS"/>
        </w:rPr>
        <w:t>manje efikasan u snižavanju krvnog pritiska kod pacijenata crne rase, u poređenju sa ostalim</w:t>
      </w:r>
      <w:r w:rsidR="00DB7FD1" w:rsidRPr="00925D03">
        <w:rPr>
          <w:bCs/>
          <w:sz w:val="22"/>
          <w:szCs w:val="22"/>
          <w:lang w:val="sr-Latn-RS"/>
        </w:rPr>
        <w:t xml:space="preserve"> </w:t>
      </w:r>
      <w:r w:rsidRPr="00925D03">
        <w:rPr>
          <w:bCs/>
          <w:sz w:val="22"/>
          <w:szCs w:val="22"/>
          <w:lang w:val="sr-Latn-RS"/>
        </w:rPr>
        <w:t>pacijentima.</w:t>
      </w:r>
    </w:p>
    <w:p w14:paraId="70579106" w14:textId="77777777" w:rsidR="003F76A7" w:rsidRPr="00925D03" w:rsidRDefault="003F76A7">
      <w:pPr>
        <w:jc w:val="both"/>
        <w:rPr>
          <w:bCs/>
          <w:sz w:val="22"/>
          <w:szCs w:val="22"/>
          <w:lang w:val="sr-Latn-RS"/>
        </w:rPr>
      </w:pPr>
    </w:p>
    <w:p w14:paraId="78B5EE33" w14:textId="5EB88BDE" w:rsidR="009656B4" w:rsidRPr="00925D03" w:rsidRDefault="009656B4">
      <w:pPr>
        <w:jc w:val="both"/>
        <w:rPr>
          <w:b/>
          <w:sz w:val="22"/>
          <w:szCs w:val="22"/>
          <w:lang w:val="sr-Latn-RS"/>
        </w:rPr>
      </w:pPr>
      <w:r w:rsidRPr="00925D03">
        <w:rPr>
          <w:b/>
          <w:sz w:val="22"/>
          <w:szCs w:val="22"/>
          <w:lang w:val="sr-Latn-RS"/>
        </w:rPr>
        <w:t>D</w:t>
      </w:r>
      <w:r w:rsidR="008126CE" w:rsidRPr="00925D03">
        <w:rPr>
          <w:b/>
          <w:sz w:val="22"/>
          <w:szCs w:val="22"/>
          <w:lang w:val="sr-Latn-RS"/>
        </w:rPr>
        <w:t>j</w:t>
      </w:r>
      <w:r w:rsidRPr="00925D03">
        <w:rPr>
          <w:b/>
          <w:sz w:val="22"/>
          <w:szCs w:val="22"/>
          <w:lang w:val="sr-Latn-RS"/>
        </w:rPr>
        <w:t>eca i adolescenti</w:t>
      </w:r>
    </w:p>
    <w:p w14:paraId="5D063164" w14:textId="6E81451A" w:rsidR="00C77D13" w:rsidRPr="00925D03" w:rsidRDefault="009656B4">
      <w:pPr>
        <w:jc w:val="both"/>
        <w:rPr>
          <w:bCs/>
          <w:sz w:val="22"/>
          <w:szCs w:val="22"/>
          <w:lang w:val="sr-Latn-RS"/>
        </w:rPr>
      </w:pPr>
      <w:r w:rsidRPr="00925D03">
        <w:rPr>
          <w:bCs/>
          <w:sz w:val="22"/>
          <w:szCs w:val="22"/>
          <w:lang w:val="sr-Latn-RS"/>
        </w:rPr>
        <w:t>L</w:t>
      </w:r>
      <w:r w:rsidR="008126CE" w:rsidRPr="00925D03">
        <w:rPr>
          <w:bCs/>
          <w:sz w:val="22"/>
          <w:szCs w:val="22"/>
          <w:lang w:val="sr-Latn-RS"/>
        </w:rPr>
        <w:t>ij</w:t>
      </w:r>
      <w:r w:rsidRPr="00925D03">
        <w:rPr>
          <w:bCs/>
          <w:sz w:val="22"/>
          <w:szCs w:val="22"/>
          <w:lang w:val="sr-Latn-RS"/>
        </w:rPr>
        <w:t xml:space="preserve">ek Monopril Plus </w:t>
      </w:r>
      <w:r w:rsidR="003F76A7" w:rsidRPr="00925D03">
        <w:rPr>
          <w:bCs/>
          <w:sz w:val="22"/>
          <w:szCs w:val="22"/>
          <w:lang w:val="sr-Latn-RS"/>
        </w:rPr>
        <w:t>se ne preporučuje</w:t>
      </w:r>
      <w:r w:rsidRPr="00925D03">
        <w:rPr>
          <w:bCs/>
          <w:sz w:val="22"/>
          <w:szCs w:val="22"/>
          <w:lang w:val="sr-Latn-RS"/>
        </w:rPr>
        <w:t xml:space="preserve"> kod d</w:t>
      </w:r>
      <w:r w:rsidR="008126CE" w:rsidRPr="00925D03">
        <w:rPr>
          <w:bCs/>
          <w:sz w:val="22"/>
          <w:szCs w:val="22"/>
          <w:lang w:val="sr-Latn-RS"/>
        </w:rPr>
        <w:t>j</w:t>
      </w:r>
      <w:r w:rsidRPr="00925D03">
        <w:rPr>
          <w:bCs/>
          <w:sz w:val="22"/>
          <w:szCs w:val="22"/>
          <w:lang w:val="sr-Latn-RS"/>
        </w:rPr>
        <w:t>ece i adolescenata mlađih od 18 godina, s obzirom da efikasnost i bezb</w:t>
      </w:r>
      <w:r w:rsidR="008126CE" w:rsidRPr="00925D03">
        <w:rPr>
          <w:bCs/>
          <w:sz w:val="22"/>
          <w:szCs w:val="22"/>
          <w:lang w:val="sr-Latn-RS"/>
        </w:rPr>
        <w:t>j</w:t>
      </w:r>
      <w:r w:rsidRPr="00925D03">
        <w:rPr>
          <w:bCs/>
          <w:sz w:val="22"/>
          <w:szCs w:val="22"/>
          <w:lang w:val="sr-Latn-RS"/>
        </w:rPr>
        <w:t>ednost kod d</w:t>
      </w:r>
      <w:r w:rsidR="008126CE" w:rsidRPr="00925D03">
        <w:rPr>
          <w:bCs/>
          <w:sz w:val="22"/>
          <w:szCs w:val="22"/>
          <w:lang w:val="sr-Latn-RS"/>
        </w:rPr>
        <w:t>j</w:t>
      </w:r>
      <w:r w:rsidRPr="00925D03">
        <w:rPr>
          <w:bCs/>
          <w:sz w:val="22"/>
          <w:szCs w:val="22"/>
          <w:lang w:val="sr-Latn-RS"/>
        </w:rPr>
        <w:t>ece nije dokazana.</w:t>
      </w:r>
    </w:p>
    <w:p w14:paraId="6325690A" w14:textId="77777777" w:rsidR="009656B4" w:rsidRPr="00925D03" w:rsidRDefault="009656B4">
      <w:pPr>
        <w:jc w:val="both"/>
        <w:rPr>
          <w:bCs/>
          <w:sz w:val="22"/>
          <w:szCs w:val="22"/>
          <w:lang w:val="sr-Latn-RS"/>
        </w:rPr>
      </w:pPr>
    </w:p>
    <w:p w14:paraId="51A1BF31" w14:textId="77777777" w:rsidR="00A32113" w:rsidRPr="00925D03" w:rsidRDefault="00A32113">
      <w:pPr>
        <w:jc w:val="both"/>
        <w:rPr>
          <w:b/>
          <w:sz w:val="22"/>
          <w:szCs w:val="22"/>
          <w:lang w:val="sr-Latn-RS"/>
        </w:rPr>
      </w:pPr>
      <w:r w:rsidRPr="00925D03">
        <w:rPr>
          <w:b/>
          <w:sz w:val="22"/>
          <w:szCs w:val="22"/>
          <w:lang w:val="sr-Latn-RS"/>
        </w:rPr>
        <w:t xml:space="preserve">Primjena drugih </w:t>
      </w:r>
      <w:r w:rsidR="001B03B0" w:rsidRPr="00925D03">
        <w:rPr>
          <w:b/>
          <w:sz w:val="22"/>
          <w:szCs w:val="22"/>
          <w:lang w:val="sr-Latn-RS"/>
        </w:rPr>
        <w:t>l</w:t>
      </w:r>
      <w:r w:rsidRPr="00925D03">
        <w:rPr>
          <w:b/>
          <w:sz w:val="22"/>
          <w:szCs w:val="22"/>
          <w:lang w:val="sr-Latn-RS"/>
        </w:rPr>
        <w:t>jekova</w:t>
      </w:r>
    </w:p>
    <w:p w14:paraId="453089ED" w14:textId="231C2080" w:rsidR="00445D8F" w:rsidRPr="00925D03" w:rsidRDefault="00445D8F">
      <w:pPr>
        <w:jc w:val="both"/>
        <w:rPr>
          <w:sz w:val="22"/>
          <w:szCs w:val="22"/>
          <w:lang w:val="sr-Latn-RS"/>
        </w:rPr>
      </w:pPr>
    </w:p>
    <w:p w14:paraId="35AF471D" w14:textId="1FDF79AE" w:rsidR="006D6CAD" w:rsidRPr="00925D03" w:rsidRDefault="00871737">
      <w:pPr>
        <w:pStyle w:val="Header"/>
        <w:tabs>
          <w:tab w:val="left" w:pos="284"/>
        </w:tabs>
        <w:jc w:val="both"/>
        <w:rPr>
          <w:sz w:val="22"/>
          <w:szCs w:val="22"/>
          <w:lang w:val="sr-Latn-RS"/>
        </w:rPr>
      </w:pPr>
      <w:r w:rsidRPr="00925D03">
        <w:rPr>
          <w:sz w:val="22"/>
          <w:szCs w:val="22"/>
          <w:lang w:val="sr-Latn-RS"/>
        </w:rPr>
        <w:t xml:space="preserve">Obavijestite </w:t>
      </w:r>
      <w:r w:rsidR="006D6CAD" w:rsidRPr="00925D03">
        <w:rPr>
          <w:sz w:val="22"/>
          <w:szCs w:val="22"/>
          <w:lang w:val="sr-Latn-RS"/>
        </w:rPr>
        <w:t xml:space="preserve">svog </w:t>
      </w:r>
      <w:r w:rsidRPr="00925D03">
        <w:rPr>
          <w:sz w:val="22"/>
          <w:szCs w:val="22"/>
          <w:lang w:val="sr-Latn-RS"/>
        </w:rPr>
        <w:t>ljekara</w:t>
      </w:r>
      <w:r w:rsidR="006D6CAD" w:rsidRPr="00925D03">
        <w:rPr>
          <w:sz w:val="22"/>
          <w:szCs w:val="22"/>
          <w:lang w:val="sr-Latn-RS"/>
        </w:rPr>
        <w:t xml:space="preserve"> ili farmaceuta</w:t>
      </w:r>
      <w:r w:rsidRPr="00925D03">
        <w:rPr>
          <w:sz w:val="22"/>
          <w:szCs w:val="22"/>
          <w:lang w:val="sr-Latn-RS"/>
        </w:rPr>
        <w:t xml:space="preserve"> ukoliko uzimate</w:t>
      </w:r>
      <w:r w:rsidR="006D6CAD" w:rsidRPr="00925D03">
        <w:rPr>
          <w:sz w:val="22"/>
          <w:szCs w:val="22"/>
          <w:lang w:val="sr-Latn-RS"/>
        </w:rPr>
        <w:t>,</w:t>
      </w:r>
      <w:r w:rsidRPr="00925D03">
        <w:rPr>
          <w:sz w:val="22"/>
          <w:szCs w:val="22"/>
          <w:lang w:val="sr-Latn-RS"/>
        </w:rPr>
        <w:t xml:space="preserve"> do nedavno </w:t>
      </w:r>
      <w:r w:rsidR="006D6CAD" w:rsidRPr="00925D03">
        <w:rPr>
          <w:sz w:val="22"/>
          <w:szCs w:val="22"/>
          <w:lang w:val="sr-Latn-RS"/>
        </w:rPr>
        <w:t xml:space="preserve">ste </w:t>
      </w:r>
      <w:r w:rsidRPr="00925D03">
        <w:rPr>
          <w:sz w:val="22"/>
          <w:szCs w:val="22"/>
          <w:lang w:val="sr-Latn-RS"/>
        </w:rPr>
        <w:t xml:space="preserve">uzimali </w:t>
      </w:r>
      <w:r w:rsidR="006D6CAD" w:rsidRPr="00925D03">
        <w:rPr>
          <w:sz w:val="22"/>
          <w:szCs w:val="22"/>
          <w:lang w:val="sr-Latn-RS"/>
        </w:rPr>
        <w:t>ili biste mogli uzimati bilo koje druge ljekove, uključujući i one koje ste nabavili bez recepta. Neki ljekovi mogu uticati na način na koji djeluje ovaj lijek ili ovaj lijek može uticati na druge ljekove.</w:t>
      </w:r>
    </w:p>
    <w:p w14:paraId="2CBFD02B" w14:textId="77777777" w:rsidR="006D6CAD" w:rsidRPr="00925D03" w:rsidRDefault="006D6CAD">
      <w:pPr>
        <w:pStyle w:val="Header"/>
        <w:tabs>
          <w:tab w:val="left" w:pos="284"/>
        </w:tabs>
        <w:jc w:val="both"/>
        <w:rPr>
          <w:sz w:val="22"/>
          <w:szCs w:val="22"/>
          <w:lang w:val="sr-Latn-RS"/>
        </w:rPr>
      </w:pPr>
    </w:p>
    <w:p w14:paraId="6A23A2DD" w14:textId="7A28740A" w:rsidR="00871737" w:rsidRPr="00925D03" w:rsidRDefault="006D6CAD">
      <w:pPr>
        <w:pStyle w:val="Header"/>
        <w:tabs>
          <w:tab w:val="left" w:pos="284"/>
        </w:tabs>
        <w:jc w:val="both"/>
        <w:rPr>
          <w:sz w:val="22"/>
          <w:szCs w:val="22"/>
          <w:lang w:val="sr-Latn-RS"/>
        </w:rPr>
      </w:pPr>
      <w:r w:rsidRPr="00925D03">
        <w:rPr>
          <w:sz w:val="22"/>
          <w:szCs w:val="22"/>
          <w:lang w:val="sr-Latn-RS"/>
        </w:rPr>
        <w:t>Ljekar će Vam možda morati promijeniti dozu i/ili p</w:t>
      </w:r>
      <w:r w:rsidR="004E5DBB" w:rsidRPr="00925D03">
        <w:rPr>
          <w:sz w:val="22"/>
          <w:szCs w:val="22"/>
          <w:lang w:val="sr-Latn-RS"/>
        </w:rPr>
        <w:t>re</w:t>
      </w:r>
      <w:r w:rsidRPr="00925D03">
        <w:rPr>
          <w:sz w:val="22"/>
          <w:szCs w:val="22"/>
          <w:lang w:val="sr-Latn-RS"/>
        </w:rPr>
        <w:t>duzeti druge mjere opreza. Kako bi Vam propisao odgovarajuću dozu lijeka, posebno je važno reći ljekaru ako uzimate neke od sljedećih ljekova. To se pogotovo primjenjuje ako takođe uzimate i:</w:t>
      </w:r>
    </w:p>
    <w:p w14:paraId="323B22CE" w14:textId="328E8339" w:rsidR="00A50FE8" w:rsidRPr="00925D03" w:rsidRDefault="0099473B">
      <w:pPr>
        <w:pStyle w:val="Header"/>
        <w:numPr>
          <w:ilvl w:val="0"/>
          <w:numId w:val="34"/>
        </w:numPr>
        <w:tabs>
          <w:tab w:val="clear" w:pos="4320"/>
          <w:tab w:val="clear" w:pos="8640"/>
          <w:tab w:val="left" w:pos="284"/>
        </w:tabs>
        <w:jc w:val="both"/>
        <w:rPr>
          <w:noProof/>
          <w:sz w:val="22"/>
          <w:szCs w:val="22"/>
          <w:lang w:val="sr-Latn-RS"/>
        </w:rPr>
      </w:pPr>
      <w:r w:rsidRPr="00925D03">
        <w:rPr>
          <w:noProof/>
          <w:sz w:val="22"/>
          <w:szCs w:val="22"/>
          <w:lang w:val="sr-Latn-RS"/>
        </w:rPr>
        <w:t>ljekove koji se najčešće primjenjuju kako bi se izbjeglo odbacivanje pres</w:t>
      </w:r>
      <w:r w:rsidR="00CC4810" w:rsidRPr="00925D03">
        <w:rPr>
          <w:noProof/>
          <w:sz w:val="22"/>
          <w:szCs w:val="22"/>
          <w:lang w:val="sr-Latn-RS"/>
        </w:rPr>
        <w:t>ađenih organa (</w:t>
      </w:r>
      <w:r w:rsidR="00A50FE8" w:rsidRPr="00925D03">
        <w:rPr>
          <w:noProof/>
          <w:sz w:val="22"/>
          <w:szCs w:val="22"/>
          <w:lang w:val="sr-Latn-RS"/>
        </w:rPr>
        <w:t xml:space="preserve">sirolimus, everolimus i </w:t>
      </w:r>
      <w:r w:rsidR="00CC4810" w:rsidRPr="00925D03">
        <w:rPr>
          <w:noProof/>
          <w:sz w:val="22"/>
          <w:szCs w:val="22"/>
          <w:lang w:val="sr-Latn-RS"/>
        </w:rPr>
        <w:t xml:space="preserve">ostali </w:t>
      </w:r>
      <w:r w:rsidR="00A50FE8" w:rsidRPr="00925D03">
        <w:rPr>
          <w:noProof/>
          <w:sz w:val="22"/>
          <w:szCs w:val="22"/>
          <w:lang w:val="sr-Latn-RS"/>
        </w:rPr>
        <w:t>ljekov</w:t>
      </w:r>
      <w:r w:rsidR="00CC4810" w:rsidRPr="00925D03">
        <w:rPr>
          <w:noProof/>
          <w:sz w:val="22"/>
          <w:szCs w:val="22"/>
          <w:lang w:val="sr-Latn-RS"/>
        </w:rPr>
        <w:t>i</w:t>
      </w:r>
      <w:r w:rsidR="00A50FE8" w:rsidRPr="00925D03">
        <w:rPr>
          <w:noProof/>
          <w:sz w:val="22"/>
          <w:szCs w:val="22"/>
          <w:lang w:val="sr-Latn-RS"/>
        </w:rPr>
        <w:t xml:space="preserve"> koji pripadaju grupi mTOR inhibitora</w:t>
      </w:r>
      <w:r w:rsidR="00CC4810" w:rsidRPr="00925D03">
        <w:rPr>
          <w:noProof/>
          <w:sz w:val="22"/>
          <w:szCs w:val="22"/>
          <w:lang w:val="sr-Latn-RS"/>
        </w:rPr>
        <w:t xml:space="preserve">). </w:t>
      </w:r>
      <w:r w:rsidR="00A50FE8" w:rsidRPr="00925D03">
        <w:rPr>
          <w:noProof/>
          <w:sz w:val="22"/>
          <w:szCs w:val="22"/>
          <w:lang w:val="sr-Latn-RS"/>
        </w:rPr>
        <w:t xml:space="preserve">Vidjeti </w:t>
      </w:r>
      <w:r w:rsidR="00DB7FD1" w:rsidRPr="00925D03">
        <w:rPr>
          <w:noProof/>
          <w:sz w:val="22"/>
          <w:szCs w:val="22"/>
          <w:lang w:val="sr-Latn-RS"/>
        </w:rPr>
        <w:t xml:space="preserve">dio </w:t>
      </w:r>
      <w:r w:rsidR="00A50FE8" w:rsidRPr="00925D03">
        <w:rPr>
          <w:noProof/>
          <w:sz w:val="22"/>
          <w:szCs w:val="22"/>
          <w:lang w:val="sr-Latn-RS"/>
        </w:rPr>
        <w:t>„Upozorenja i mjere opreza“</w:t>
      </w:r>
      <w:r w:rsidR="00A4254A" w:rsidRPr="00925D03">
        <w:rPr>
          <w:noProof/>
          <w:sz w:val="22"/>
          <w:szCs w:val="22"/>
          <w:lang w:val="sr-Latn-RS"/>
        </w:rPr>
        <w:t>;</w:t>
      </w:r>
    </w:p>
    <w:p w14:paraId="540666ED" w14:textId="7A200CE0" w:rsidR="00D27F3F" w:rsidRPr="00925D03" w:rsidRDefault="00A50FE8">
      <w:pPr>
        <w:pStyle w:val="Header"/>
        <w:numPr>
          <w:ilvl w:val="0"/>
          <w:numId w:val="34"/>
        </w:numPr>
        <w:tabs>
          <w:tab w:val="left" w:pos="284"/>
        </w:tabs>
        <w:jc w:val="both"/>
        <w:rPr>
          <w:noProof/>
          <w:sz w:val="22"/>
          <w:szCs w:val="22"/>
          <w:lang w:val="sr-Latn-RS"/>
        </w:rPr>
      </w:pPr>
      <w:r w:rsidRPr="00925D03">
        <w:rPr>
          <w:noProof/>
          <w:sz w:val="22"/>
          <w:szCs w:val="22"/>
          <w:lang w:val="sr-Latn-RS"/>
        </w:rPr>
        <w:t>suplemente kalijuma (uključujući zam</w:t>
      </w:r>
      <w:r w:rsidR="00D27F3F" w:rsidRPr="00925D03">
        <w:rPr>
          <w:noProof/>
          <w:sz w:val="22"/>
          <w:szCs w:val="22"/>
          <w:lang w:val="sr-Latn-RS"/>
        </w:rPr>
        <w:t>j</w:t>
      </w:r>
      <w:r w:rsidRPr="00925D03">
        <w:rPr>
          <w:noProof/>
          <w:sz w:val="22"/>
          <w:szCs w:val="22"/>
          <w:lang w:val="sr-Latn-RS"/>
        </w:rPr>
        <w:t>enske soli kalijuma), diuretike koji štede kalijum</w:t>
      </w:r>
      <w:r w:rsidR="00D200CF" w:rsidRPr="00925D03">
        <w:rPr>
          <w:noProof/>
          <w:sz w:val="22"/>
          <w:szCs w:val="22"/>
          <w:lang w:val="sr-Latn-RS"/>
        </w:rPr>
        <w:t xml:space="preserve"> (npr. spironolakton, eplerenon, triamteren ili amilorid)</w:t>
      </w:r>
      <w:r w:rsidRPr="00925D03">
        <w:rPr>
          <w:noProof/>
          <w:sz w:val="22"/>
          <w:szCs w:val="22"/>
          <w:lang w:val="sr-Latn-RS"/>
        </w:rPr>
        <w:t xml:space="preserve"> i druge l</w:t>
      </w:r>
      <w:r w:rsidR="00D27F3F" w:rsidRPr="00925D03">
        <w:rPr>
          <w:noProof/>
          <w:sz w:val="22"/>
          <w:szCs w:val="22"/>
          <w:lang w:val="sr-Latn-RS"/>
        </w:rPr>
        <w:t>j</w:t>
      </w:r>
      <w:r w:rsidRPr="00925D03">
        <w:rPr>
          <w:noProof/>
          <w:sz w:val="22"/>
          <w:szCs w:val="22"/>
          <w:lang w:val="sr-Latn-RS"/>
        </w:rPr>
        <w:t>ekove koji mogu da povećaju koncentraciju kalijuma u krvi (npr. trimetoprim i kotrimoksazol za l</w:t>
      </w:r>
      <w:r w:rsidR="00487296" w:rsidRPr="00925D03">
        <w:rPr>
          <w:noProof/>
          <w:sz w:val="22"/>
          <w:szCs w:val="22"/>
          <w:lang w:val="sr-Latn-RS"/>
        </w:rPr>
        <w:t>i</w:t>
      </w:r>
      <w:r w:rsidR="00D27F3F" w:rsidRPr="00925D03">
        <w:rPr>
          <w:noProof/>
          <w:sz w:val="22"/>
          <w:szCs w:val="22"/>
          <w:lang w:val="sr-Latn-RS"/>
        </w:rPr>
        <w:t>j</w:t>
      </w:r>
      <w:r w:rsidRPr="00925D03">
        <w:rPr>
          <w:noProof/>
          <w:sz w:val="22"/>
          <w:szCs w:val="22"/>
          <w:lang w:val="sr-Latn-RS"/>
        </w:rPr>
        <w:t>ečenje infekcija izazvanih bakterijama; ciklosporin, imunosupresivni l</w:t>
      </w:r>
      <w:r w:rsidR="00487296" w:rsidRPr="00925D03">
        <w:rPr>
          <w:noProof/>
          <w:sz w:val="22"/>
          <w:szCs w:val="22"/>
          <w:lang w:val="sr-Latn-RS"/>
        </w:rPr>
        <w:t>i</w:t>
      </w:r>
      <w:r w:rsidR="00D27F3F" w:rsidRPr="00925D03">
        <w:rPr>
          <w:noProof/>
          <w:sz w:val="22"/>
          <w:szCs w:val="22"/>
          <w:lang w:val="sr-Latn-RS"/>
        </w:rPr>
        <w:t>j</w:t>
      </w:r>
      <w:r w:rsidRPr="00925D03">
        <w:rPr>
          <w:noProof/>
          <w:sz w:val="22"/>
          <w:szCs w:val="22"/>
          <w:lang w:val="sr-Latn-RS"/>
        </w:rPr>
        <w:t>ek koji se koristi za spr</w:t>
      </w:r>
      <w:r w:rsidR="00D27F3F" w:rsidRPr="00925D03">
        <w:rPr>
          <w:noProof/>
          <w:sz w:val="22"/>
          <w:szCs w:val="22"/>
          <w:lang w:val="sr-Latn-RS"/>
        </w:rPr>
        <w:t>j</w:t>
      </w:r>
      <w:r w:rsidRPr="00925D03">
        <w:rPr>
          <w:noProof/>
          <w:sz w:val="22"/>
          <w:szCs w:val="22"/>
          <w:lang w:val="sr-Latn-RS"/>
        </w:rPr>
        <w:t>ečavanje odbacivanja presađenih organa; heparin, l</w:t>
      </w:r>
      <w:r w:rsidR="00D27F3F" w:rsidRPr="00925D03">
        <w:rPr>
          <w:noProof/>
          <w:sz w:val="22"/>
          <w:szCs w:val="22"/>
          <w:lang w:val="sr-Latn-RS"/>
        </w:rPr>
        <w:t>ij</w:t>
      </w:r>
      <w:r w:rsidRPr="00925D03">
        <w:rPr>
          <w:noProof/>
          <w:sz w:val="22"/>
          <w:szCs w:val="22"/>
          <w:lang w:val="sr-Latn-RS"/>
        </w:rPr>
        <w:t>ek koji se koristi za razr</w:t>
      </w:r>
      <w:r w:rsidR="00D27F3F" w:rsidRPr="00925D03">
        <w:rPr>
          <w:noProof/>
          <w:sz w:val="22"/>
          <w:szCs w:val="22"/>
          <w:lang w:val="sr-Latn-RS"/>
        </w:rPr>
        <w:t>j</w:t>
      </w:r>
      <w:r w:rsidRPr="00925D03">
        <w:rPr>
          <w:noProof/>
          <w:sz w:val="22"/>
          <w:szCs w:val="22"/>
          <w:lang w:val="sr-Latn-RS"/>
        </w:rPr>
        <w:t>eđivanje krvi u cilju spr</w:t>
      </w:r>
      <w:r w:rsidR="00D27F3F" w:rsidRPr="00925D03">
        <w:rPr>
          <w:noProof/>
          <w:sz w:val="22"/>
          <w:szCs w:val="22"/>
          <w:lang w:val="sr-Latn-RS"/>
        </w:rPr>
        <w:t>ij</w:t>
      </w:r>
      <w:r w:rsidRPr="00925D03">
        <w:rPr>
          <w:noProof/>
          <w:sz w:val="22"/>
          <w:szCs w:val="22"/>
          <w:lang w:val="sr-Latn-RS"/>
        </w:rPr>
        <w:t xml:space="preserve">ečavanja </w:t>
      </w:r>
      <w:r w:rsidR="004123BB" w:rsidRPr="00925D03">
        <w:rPr>
          <w:noProof/>
          <w:sz w:val="22"/>
          <w:szCs w:val="22"/>
          <w:lang w:val="sr-Latn-RS"/>
        </w:rPr>
        <w:t xml:space="preserve">nastanka </w:t>
      </w:r>
      <w:r w:rsidRPr="00925D03">
        <w:rPr>
          <w:noProof/>
          <w:sz w:val="22"/>
          <w:szCs w:val="22"/>
          <w:lang w:val="sr-Latn-RS"/>
        </w:rPr>
        <w:t>krvnih ugrušaka)</w:t>
      </w:r>
      <w:r w:rsidR="00A4254A" w:rsidRPr="00925D03">
        <w:rPr>
          <w:noProof/>
          <w:sz w:val="22"/>
          <w:szCs w:val="22"/>
          <w:lang w:val="sr-Latn-RS"/>
        </w:rPr>
        <w:t>;</w:t>
      </w:r>
    </w:p>
    <w:p w14:paraId="0012FC19" w14:textId="3A1EB0FE" w:rsidR="006F65A3" w:rsidRPr="00925D03" w:rsidRDefault="00871737">
      <w:pPr>
        <w:pStyle w:val="Header"/>
        <w:numPr>
          <w:ilvl w:val="0"/>
          <w:numId w:val="34"/>
        </w:numPr>
        <w:tabs>
          <w:tab w:val="clear" w:pos="4320"/>
          <w:tab w:val="clear" w:pos="8640"/>
          <w:tab w:val="left" w:pos="284"/>
        </w:tabs>
        <w:jc w:val="both"/>
        <w:rPr>
          <w:sz w:val="22"/>
          <w:szCs w:val="22"/>
          <w:lang w:val="sr-Latn-RS"/>
        </w:rPr>
      </w:pPr>
      <w:r w:rsidRPr="00925D03">
        <w:rPr>
          <w:sz w:val="22"/>
          <w:szCs w:val="22"/>
          <w:lang w:val="sr-Latn-RS"/>
        </w:rPr>
        <w:t>druge ljekove koji</w:t>
      </w:r>
      <w:r w:rsidR="004139AE" w:rsidRPr="00925D03">
        <w:rPr>
          <w:sz w:val="22"/>
          <w:szCs w:val="22"/>
          <w:lang w:val="sr-Latn-RS"/>
        </w:rPr>
        <w:t xml:space="preserve"> snižavaju krvni pritisak, kao što </w:t>
      </w:r>
      <w:r w:rsidR="00A4254A" w:rsidRPr="00925D03">
        <w:rPr>
          <w:sz w:val="22"/>
          <w:szCs w:val="22"/>
          <w:lang w:val="sr-Latn-RS"/>
        </w:rPr>
        <w:t>su beta-blokatori, metildopa, kalcijumski antagonisti i diuretici;</w:t>
      </w:r>
    </w:p>
    <w:p w14:paraId="40F405AD" w14:textId="0AC159B7" w:rsidR="00A4254A" w:rsidRPr="00925D03" w:rsidRDefault="00C42F6F">
      <w:pPr>
        <w:pStyle w:val="Header"/>
        <w:numPr>
          <w:ilvl w:val="0"/>
          <w:numId w:val="34"/>
        </w:numPr>
        <w:tabs>
          <w:tab w:val="clear" w:pos="4320"/>
          <w:tab w:val="clear" w:pos="8640"/>
          <w:tab w:val="left" w:pos="284"/>
        </w:tabs>
        <w:jc w:val="both"/>
        <w:rPr>
          <w:sz w:val="22"/>
          <w:szCs w:val="22"/>
          <w:lang w:val="sr-Latn-RS"/>
        </w:rPr>
      </w:pPr>
      <w:r w:rsidRPr="00925D03">
        <w:rPr>
          <w:sz w:val="22"/>
          <w:szCs w:val="22"/>
          <w:lang w:val="sr-Latn-RS"/>
        </w:rPr>
        <w:t>b</w:t>
      </w:r>
      <w:r w:rsidR="006F65A3" w:rsidRPr="00925D03">
        <w:rPr>
          <w:sz w:val="22"/>
          <w:szCs w:val="22"/>
          <w:lang w:val="sr-Latn-RS"/>
        </w:rPr>
        <w:t>lokatore receptora za angiotenzin II (ARB) ili aliskiren (ljekovi za l</w:t>
      </w:r>
      <w:r w:rsidR="00F55E0F" w:rsidRPr="00925D03">
        <w:rPr>
          <w:sz w:val="22"/>
          <w:szCs w:val="22"/>
          <w:lang w:val="sr-Latn-RS"/>
        </w:rPr>
        <w:t>i</w:t>
      </w:r>
      <w:r w:rsidR="006F65A3" w:rsidRPr="00925D03">
        <w:rPr>
          <w:sz w:val="22"/>
          <w:szCs w:val="22"/>
          <w:lang w:val="sr-Latn-RS"/>
        </w:rPr>
        <w:t xml:space="preserve">ječenje </w:t>
      </w:r>
      <w:r w:rsidR="002F28D4" w:rsidRPr="00925D03">
        <w:rPr>
          <w:sz w:val="22"/>
          <w:szCs w:val="22"/>
          <w:lang w:val="sr-Latn-RS"/>
        </w:rPr>
        <w:t xml:space="preserve">visokog </w:t>
      </w:r>
      <w:r w:rsidR="006F65A3" w:rsidRPr="00925D03">
        <w:rPr>
          <w:sz w:val="22"/>
          <w:szCs w:val="22"/>
          <w:lang w:val="sr-Latn-RS"/>
        </w:rPr>
        <w:t>krvnog pritiska);</w:t>
      </w:r>
    </w:p>
    <w:p w14:paraId="3992ACE2" w14:textId="14D41600" w:rsidR="00A50FE8" w:rsidRPr="00925D03" w:rsidRDefault="00A50FE8">
      <w:pPr>
        <w:pStyle w:val="Header"/>
        <w:numPr>
          <w:ilvl w:val="0"/>
          <w:numId w:val="34"/>
        </w:numPr>
        <w:tabs>
          <w:tab w:val="clear" w:pos="4320"/>
          <w:tab w:val="clear" w:pos="8640"/>
          <w:tab w:val="left" w:pos="284"/>
        </w:tabs>
        <w:jc w:val="both"/>
        <w:rPr>
          <w:sz w:val="22"/>
          <w:szCs w:val="22"/>
          <w:lang w:val="sr-Latn-RS"/>
        </w:rPr>
      </w:pPr>
      <w:r w:rsidRPr="00925D03">
        <w:rPr>
          <w:sz w:val="22"/>
          <w:szCs w:val="22"/>
          <w:lang w:val="sr-Latn-RS"/>
        </w:rPr>
        <w:t>litijum</w:t>
      </w:r>
      <w:r w:rsidR="00D27F3F" w:rsidRPr="00925D03">
        <w:rPr>
          <w:sz w:val="22"/>
          <w:szCs w:val="22"/>
          <w:lang w:val="sr-Latn-RS"/>
        </w:rPr>
        <w:t xml:space="preserve"> (koristi se za l</w:t>
      </w:r>
      <w:r w:rsidR="00487296" w:rsidRPr="00925D03">
        <w:rPr>
          <w:sz w:val="22"/>
          <w:szCs w:val="22"/>
          <w:lang w:val="sr-Latn-RS"/>
        </w:rPr>
        <w:t>i</w:t>
      </w:r>
      <w:r w:rsidR="00D27F3F" w:rsidRPr="00925D03">
        <w:rPr>
          <w:sz w:val="22"/>
          <w:szCs w:val="22"/>
          <w:lang w:val="sr-Latn-RS"/>
        </w:rPr>
        <w:t>ječenje manične depresije)</w:t>
      </w:r>
      <w:r w:rsidR="002F28D4" w:rsidRPr="00925D03">
        <w:rPr>
          <w:sz w:val="22"/>
          <w:szCs w:val="22"/>
          <w:lang w:val="sr-Latn-RS"/>
        </w:rPr>
        <w:t>;</w:t>
      </w:r>
    </w:p>
    <w:p w14:paraId="30B1B821" w14:textId="6DD43440" w:rsidR="00B95582" w:rsidRPr="00925D03" w:rsidRDefault="00E33985">
      <w:pPr>
        <w:pStyle w:val="Header"/>
        <w:numPr>
          <w:ilvl w:val="0"/>
          <w:numId w:val="34"/>
        </w:numPr>
        <w:tabs>
          <w:tab w:val="clear" w:pos="4320"/>
          <w:tab w:val="clear" w:pos="8640"/>
          <w:tab w:val="left" w:pos="284"/>
        </w:tabs>
        <w:jc w:val="both"/>
        <w:rPr>
          <w:sz w:val="22"/>
          <w:szCs w:val="22"/>
          <w:lang w:val="sr-Latn-RS"/>
        </w:rPr>
      </w:pPr>
      <w:r w:rsidRPr="00925D03">
        <w:rPr>
          <w:sz w:val="22"/>
          <w:szCs w:val="22"/>
          <w:lang w:val="sr-Latn-RS"/>
        </w:rPr>
        <w:t xml:space="preserve">ljekove protiv bolova i nesteroidne </w:t>
      </w:r>
      <w:r w:rsidR="00871737" w:rsidRPr="00925D03">
        <w:rPr>
          <w:sz w:val="22"/>
          <w:szCs w:val="22"/>
          <w:lang w:val="sr-Latn-RS"/>
        </w:rPr>
        <w:t>antiinflamatorn</w:t>
      </w:r>
      <w:r w:rsidR="00D27F3F" w:rsidRPr="00925D03">
        <w:rPr>
          <w:sz w:val="22"/>
          <w:szCs w:val="22"/>
          <w:lang w:val="sr-Latn-RS"/>
        </w:rPr>
        <w:t>e</w:t>
      </w:r>
      <w:r w:rsidR="00871737" w:rsidRPr="00925D03">
        <w:rPr>
          <w:sz w:val="22"/>
          <w:szCs w:val="22"/>
          <w:lang w:val="sr-Latn-RS"/>
        </w:rPr>
        <w:t xml:space="preserve"> ljekov</w:t>
      </w:r>
      <w:r w:rsidR="00D27F3F" w:rsidRPr="00925D03">
        <w:rPr>
          <w:sz w:val="22"/>
          <w:szCs w:val="22"/>
          <w:lang w:val="sr-Latn-RS"/>
        </w:rPr>
        <w:t>e</w:t>
      </w:r>
      <w:r w:rsidR="00871737" w:rsidRPr="00925D03">
        <w:rPr>
          <w:sz w:val="22"/>
          <w:szCs w:val="22"/>
          <w:lang w:val="sr-Latn-RS"/>
        </w:rPr>
        <w:t xml:space="preserve"> (NSAIL</w:t>
      </w:r>
      <w:r w:rsidRPr="00925D03">
        <w:rPr>
          <w:sz w:val="22"/>
          <w:szCs w:val="22"/>
          <w:lang w:val="sr-Latn-RS"/>
        </w:rPr>
        <w:t>)</w:t>
      </w:r>
      <w:r w:rsidR="00D27F3F" w:rsidRPr="00925D03">
        <w:rPr>
          <w:sz w:val="22"/>
          <w:szCs w:val="22"/>
          <w:lang w:val="sr-Latn-RS"/>
        </w:rPr>
        <w:t xml:space="preserve"> </w:t>
      </w:r>
      <w:r w:rsidRPr="00925D03">
        <w:rPr>
          <w:sz w:val="22"/>
          <w:szCs w:val="22"/>
          <w:lang w:val="sr-Latn-RS"/>
        </w:rPr>
        <w:t>(što uključuje acetilsalicilnu kiselinu u dozi &gt; 3 g na dan</w:t>
      </w:r>
      <w:r w:rsidR="00871737" w:rsidRPr="00925D03">
        <w:rPr>
          <w:sz w:val="22"/>
          <w:szCs w:val="22"/>
          <w:lang w:val="sr-Latn-RS"/>
        </w:rPr>
        <w:t>)</w:t>
      </w:r>
      <w:r w:rsidRPr="00925D03">
        <w:rPr>
          <w:sz w:val="22"/>
          <w:szCs w:val="22"/>
          <w:lang w:val="sr-Latn-RS"/>
        </w:rPr>
        <w:t>;</w:t>
      </w:r>
    </w:p>
    <w:p w14:paraId="7B98027D" w14:textId="77777777" w:rsidR="00B95582" w:rsidRPr="00925D03" w:rsidRDefault="00B95582">
      <w:pPr>
        <w:pStyle w:val="Header"/>
        <w:numPr>
          <w:ilvl w:val="0"/>
          <w:numId w:val="34"/>
        </w:numPr>
        <w:tabs>
          <w:tab w:val="clear" w:pos="4320"/>
          <w:tab w:val="clear" w:pos="8640"/>
          <w:tab w:val="left" w:pos="284"/>
        </w:tabs>
        <w:jc w:val="both"/>
        <w:rPr>
          <w:sz w:val="22"/>
          <w:szCs w:val="22"/>
          <w:lang w:val="sr-Latn-RS"/>
        </w:rPr>
      </w:pPr>
      <w:r w:rsidRPr="00925D03">
        <w:rPr>
          <w:sz w:val="22"/>
          <w:szCs w:val="22"/>
          <w:lang w:val="sr-Latn-RS"/>
        </w:rPr>
        <w:t>antidepresive (npr. amitriptilin), barbiturate (npr. fenobarbital), karbamazepin, jake ljekove protiv bolova (npr. morfin) i/ili sedative;</w:t>
      </w:r>
    </w:p>
    <w:p w14:paraId="509FA1B8" w14:textId="5A77F2CF" w:rsidR="00871737" w:rsidRPr="00925D03" w:rsidRDefault="00B95582">
      <w:pPr>
        <w:pStyle w:val="Header"/>
        <w:numPr>
          <w:ilvl w:val="0"/>
          <w:numId w:val="34"/>
        </w:numPr>
        <w:tabs>
          <w:tab w:val="clear" w:pos="4320"/>
          <w:tab w:val="clear" w:pos="8640"/>
          <w:tab w:val="left" w:pos="284"/>
        </w:tabs>
        <w:jc w:val="both"/>
        <w:rPr>
          <w:sz w:val="22"/>
          <w:szCs w:val="22"/>
          <w:lang w:val="sr-Latn-RS"/>
        </w:rPr>
      </w:pPr>
      <w:r w:rsidRPr="00925D03">
        <w:rPr>
          <w:sz w:val="22"/>
          <w:szCs w:val="22"/>
          <w:lang w:val="sr-Latn-RS"/>
        </w:rPr>
        <w:t xml:space="preserve">ljekove poznate kao </w:t>
      </w:r>
      <w:r w:rsidR="00C71D1F" w:rsidRPr="00925D03">
        <w:rPr>
          <w:sz w:val="22"/>
          <w:szCs w:val="22"/>
          <w:lang w:val="sr-Latn-RS"/>
        </w:rPr>
        <w:t>simpatomimetici, npr. salbutamol, efedrin ili neke ljekove za ublažavanje simptoma prehlade, kašlja i gripa;</w:t>
      </w:r>
      <w:r w:rsidR="00871737" w:rsidRPr="00925D03">
        <w:rPr>
          <w:sz w:val="22"/>
          <w:szCs w:val="22"/>
          <w:lang w:val="sr-Latn-RS"/>
        </w:rPr>
        <w:t xml:space="preserve"> </w:t>
      </w:r>
    </w:p>
    <w:p w14:paraId="182FCA39" w14:textId="00E5620E" w:rsidR="00871737" w:rsidRPr="00925D03" w:rsidRDefault="00A245C9">
      <w:pPr>
        <w:pStyle w:val="Header"/>
        <w:numPr>
          <w:ilvl w:val="0"/>
          <w:numId w:val="34"/>
        </w:numPr>
        <w:tabs>
          <w:tab w:val="clear" w:pos="4320"/>
          <w:tab w:val="clear" w:pos="8640"/>
          <w:tab w:val="left" w:pos="284"/>
        </w:tabs>
        <w:jc w:val="both"/>
        <w:rPr>
          <w:sz w:val="22"/>
          <w:szCs w:val="22"/>
          <w:lang w:val="sr-Latn-RS"/>
        </w:rPr>
      </w:pPr>
      <w:r w:rsidRPr="00925D03">
        <w:rPr>
          <w:sz w:val="22"/>
          <w:szCs w:val="22"/>
          <w:lang w:val="sr-Latn-RS"/>
        </w:rPr>
        <w:t>ljekove za liječenje šećerne bolesti (</w:t>
      </w:r>
      <w:r w:rsidR="00871737" w:rsidRPr="00925D03">
        <w:rPr>
          <w:sz w:val="22"/>
          <w:szCs w:val="22"/>
          <w:lang w:val="sr-Latn-RS"/>
        </w:rPr>
        <w:t>insulin</w:t>
      </w:r>
      <w:r w:rsidR="00D27F3F" w:rsidRPr="00925D03">
        <w:rPr>
          <w:sz w:val="22"/>
          <w:szCs w:val="22"/>
          <w:lang w:val="sr-Latn-RS"/>
        </w:rPr>
        <w:t xml:space="preserve"> ili </w:t>
      </w:r>
      <w:r w:rsidR="00260CFC" w:rsidRPr="00925D03">
        <w:rPr>
          <w:sz w:val="22"/>
          <w:szCs w:val="22"/>
          <w:lang w:val="sr-Latn-RS"/>
        </w:rPr>
        <w:t>ljekove za liječenje šećerne bolesti</w:t>
      </w:r>
      <w:r w:rsidR="008703C7" w:rsidRPr="00925D03">
        <w:rPr>
          <w:sz w:val="22"/>
          <w:szCs w:val="22"/>
          <w:lang w:val="sr-Latn-RS"/>
        </w:rPr>
        <w:t xml:space="preserve"> koji se uzimaju</w:t>
      </w:r>
      <w:r w:rsidR="00260CFC" w:rsidRPr="00925D03">
        <w:rPr>
          <w:sz w:val="22"/>
          <w:szCs w:val="22"/>
          <w:lang w:val="sr-Latn-RS"/>
        </w:rPr>
        <w:t xml:space="preserve"> </w:t>
      </w:r>
      <w:r w:rsidR="00D27F3F" w:rsidRPr="00925D03">
        <w:rPr>
          <w:sz w:val="22"/>
          <w:szCs w:val="22"/>
          <w:lang w:val="sr-Latn-RS"/>
        </w:rPr>
        <w:t>oraln</w:t>
      </w:r>
      <w:r w:rsidR="008703C7" w:rsidRPr="00925D03">
        <w:rPr>
          <w:sz w:val="22"/>
          <w:szCs w:val="22"/>
          <w:lang w:val="sr-Latn-RS"/>
        </w:rPr>
        <w:t>o</w:t>
      </w:r>
      <w:r w:rsidRPr="00925D03">
        <w:rPr>
          <w:sz w:val="22"/>
          <w:szCs w:val="22"/>
          <w:lang w:val="sr-Latn-RS"/>
        </w:rPr>
        <w:t>);</w:t>
      </w:r>
    </w:p>
    <w:p w14:paraId="13665F3A" w14:textId="61B4DDD7" w:rsidR="004B2D98" w:rsidRPr="00925D03" w:rsidRDefault="004B2D98">
      <w:pPr>
        <w:pStyle w:val="Header"/>
        <w:numPr>
          <w:ilvl w:val="0"/>
          <w:numId w:val="34"/>
        </w:numPr>
        <w:tabs>
          <w:tab w:val="clear" w:pos="4320"/>
          <w:tab w:val="clear" w:pos="8640"/>
          <w:tab w:val="left" w:pos="284"/>
        </w:tabs>
        <w:jc w:val="both"/>
        <w:rPr>
          <w:sz w:val="22"/>
          <w:szCs w:val="22"/>
          <w:lang w:val="sr-Latn-RS"/>
        </w:rPr>
      </w:pPr>
      <w:r w:rsidRPr="00925D03">
        <w:rPr>
          <w:sz w:val="22"/>
          <w:szCs w:val="22"/>
          <w:lang w:val="sr-Latn-RS"/>
        </w:rPr>
        <w:t>imunosupresive (npr. azatioprin), steroide ili ljekove za liječenje raka (npr. ciklofosfamid, fluorouracil ili metotreksat), prokainamid;</w:t>
      </w:r>
    </w:p>
    <w:p w14:paraId="154AAD77" w14:textId="4F9E53FE" w:rsidR="004B2D98" w:rsidRPr="00925D03" w:rsidRDefault="004B2D98">
      <w:pPr>
        <w:pStyle w:val="Header"/>
        <w:numPr>
          <w:ilvl w:val="0"/>
          <w:numId w:val="34"/>
        </w:numPr>
        <w:tabs>
          <w:tab w:val="clear" w:pos="4320"/>
          <w:tab w:val="clear" w:pos="8640"/>
          <w:tab w:val="left" w:pos="284"/>
        </w:tabs>
        <w:jc w:val="both"/>
        <w:rPr>
          <w:sz w:val="22"/>
          <w:szCs w:val="22"/>
          <w:lang w:val="sr-Latn-RS"/>
        </w:rPr>
      </w:pPr>
      <w:r w:rsidRPr="00925D03">
        <w:rPr>
          <w:sz w:val="22"/>
          <w:szCs w:val="22"/>
          <w:lang w:val="sr-Latn-RS"/>
        </w:rPr>
        <w:t>amfotericin B (venska primjena), karbenoksolon, kortikotropin (ACTH), stimulišuće laksative;</w:t>
      </w:r>
    </w:p>
    <w:p w14:paraId="54565C8D" w14:textId="4224B671" w:rsidR="006E2377" w:rsidRPr="00925D03" w:rsidRDefault="006E2377">
      <w:pPr>
        <w:pStyle w:val="Header"/>
        <w:numPr>
          <w:ilvl w:val="0"/>
          <w:numId w:val="34"/>
        </w:numPr>
        <w:tabs>
          <w:tab w:val="clear" w:pos="4320"/>
          <w:tab w:val="clear" w:pos="8640"/>
          <w:tab w:val="left" w:pos="284"/>
        </w:tabs>
        <w:jc w:val="both"/>
        <w:rPr>
          <w:sz w:val="22"/>
          <w:szCs w:val="22"/>
          <w:lang w:val="sr-Latn-RS"/>
        </w:rPr>
      </w:pPr>
      <w:r w:rsidRPr="00925D03">
        <w:rPr>
          <w:sz w:val="22"/>
          <w:szCs w:val="22"/>
          <w:lang w:val="sr-Latn-RS"/>
        </w:rPr>
        <w:t>kortikosteroide (koji se primjenjuju u liječenju određenih stanja kao što su reumatizam, artritis, alergijska stanja, astma ili određeni poremećaji krvi)</w:t>
      </w:r>
      <w:r w:rsidR="008703C7" w:rsidRPr="00925D03">
        <w:rPr>
          <w:sz w:val="22"/>
          <w:szCs w:val="22"/>
          <w:lang w:val="sr-Latn-RS"/>
        </w:rPr>
        <w:t>;</w:t>
      </w:r>
    </w:p>
    <w:p w14:paraId="038F2F9D" w14:textId="7AEF6EA7" w:rsidR="00871737" w:rsidRPr="00925D03" w:rsidRDefault="00871737">
      <w:pPr>
        <w:pStyle w:val="Header"/>
        <w:numPr>
          <w:ilvl w:val="0"/>
          <w:numId w:val="34"/>
        </w:numPr>
        <w:tabs>
          <w:tab w:val="clear" w:pos="4320"/>
          <w:tab w:val="clear" w:pos="8640"/>
          <w:tab w:val="left" w:pos="284"/>
        </w:tabs>
        <w:jc w:val="both"/>
        <w:rPr>
          <w:sz w:val="22"/>
          <w:szCs w:val="22"/>
          <w:lang w:val="sr-Latn-RS"/>
        </w:rPr>
      </w:pPr>
      <w:r w:rsidRPr="00925D03">
        <w:rPr>
          <w:sz w:val="22"/>
          <w:szCs w:val="22"/>
          <w:lang w:val="sr-Latn-RS"/>
        </w:rPr>
        <w:t>sol</w:t>
      </w:r>
      <w:r w:rsidR="006E2377" w:rsidRPr="00925D03">
        <w:rPr>
          <w:sz w:val="22"/>
          <w:szCs w:val="22"/>
          <w:lang w:val="sr-Latn-RS"/>
        </w:rPr>
        <w:t>i</w:t>
      </w:r>
      <w:r w:rsidRPr="00925D03">
        <w:rPr>
          <w:sz w:val="22"/>
          <w:szCs w:val="22"/>
          <w:lang w:val="sr-Latn-RS"/>
        </w:rPr>
        <w:t xml:space="preserve"> kalcijuma</w:t>
      </w:r>
      <w:r w:rsidR="00A50FE8" w:rsidRPr="00925D03">
        <w:rPr>
          <w:sz w:val="22"/>
          <w:szCs w:val="22"/>
          <w:lang w:val="sr-Latn-RS"/>
        </w:rPr>
        <w:t xml:space="preserve"> i vitamin D</w:t>
      </w:r>
      <w:r w:rsidR="008703C7" w:rsidRPr="00925D03">
        <w:rPr>
          <w:sz w:val="22"/>
          <w:szCs w:val="22"/>
          <w:lang w:val="sr-Latn-RS"/>
        </w:rPr>
        <w:t>;</w:t>
      </w:r>
    </w:p>
    <w:p w14:paraId="6762B958" w14:textId="5411AD13" w:rsidR="006E2377" w:rsidRPr="00925D03" w:rsidRDefault="006E2377">
      <w:pPr>
        <w:pStyle w:val="Header"/>
        <w:numPr>
          <w:ilvl w:val="0"/>
          <w:numId w:val="34"/>
        </w:numPr>
        <w:tabs>
          <w:tab w:val="clear" w:pos="4320"/>
          <w:tab w:val="clear" w:pos="8640"/>
          <w:tab w:val="left" w:pos="284"/>
        </w:tabs>
        <w:jc w:val="both"/>
        <w:rPr>
          <w:sz w:val="22"/>
          <w:szCs w:val="22"/>
          <w:lang w:val="sr-Latn-RS"/>
        </w:rPr>
      </w:pPr>
      <w:r w:rsidRPr="00925D03">
        <w:rPr>
          <w:sz w:val="22"/>
          <w:szCs w:val="22"/>
          <w:lang w:val="sr-Latn-RS"/>
        </w:rPr>
        <w:t>digoksin i digitoksin (koji se primjenjuju za liječenje poremećaja srčanog ritma i slabosti srca)</w:t>
      </w:r>
      <w:r w:rsidR="008703C7" w:rsidRPr="00925D03">
        <w:rPr>
          <w:sz w:val="22"/>
          <w:szCs w:val="22"/>
          <w:lang w:val="sr-Latn-RS"/>
        </w:rPr>
        <w:t>;</w:t>
      </w:r>
    </w:p>
    <w:p w14:paraId="40FAF923" w14:textId="1785CC54" w:rsidR="00BA3A36" w:rsidRPr="00925D03" w:rsidRDefault="00BA3A36">
      <w:pPr>
        <w:pStyle w:val="Header"/>
        <w:numPr>
          <w:ilvl w:val="0"/>
          <w:numId w:val="34"/>
        </w:numPr>
        <w:tabs>
          <w:tab w:val="clear" w:pos="4320"/>
          <w:tab w:val="clear" w:pos="8640"/>
          <w:tab w:val="left" w:pos="284"/>
        </w:tabs>
        <w:jc w:val="both"/>
        <w:rPr>
          <w:sz w:val="22"/>
          <w:szCs w:val="22"/>
          <w:lang w:val="sr-Latn-RS"/>
        </w:rPr>
      </w:pPr>
      <w:r w:rsidRPr="00925D03">
        <w:rPr>
          <w:sz w:val="22"/>
          <w:szCs w:val="22"/>
          <w:lang w:val="sr-Latn-RS"/>
        </w:rPr>
        <w:t xml:space="preserve">određene ljekove za smanjenje nivoa masti u krvi (npr. holestiramin </w:t>
      </w:r>
      <w:r w:rsidR="008703C7" w:rsidRPr="00925D03">
        <w:rPr>
          <w:sz w:val="22"/>
          <w:szCs w:val="22"/>
          <w:lang w:val="sr-Latn-RS"/>
        </w:rPr>
        <w:t>il</w:t>
      </w:r>
      <w:r w:rsidRPr="00925D03">
        <w:rPr>
          <w:sz w:val="22"/>
          <w:szCs w:val="22"/>
          <w:lang w:val="sr-Latn-RS"/>
        </w:rPr>
        <w:t>i holestipol)</w:t>
      </w:r>
      <w:r w:rsidR="008703C7" w:rsidRPr="00925D03">
        <w:rPr>
          <w:sz w:val="22"/>
          <w:szCs w:val="22"/>
          <w:lang w:val="sr-Latn-RS"/>
        </w:rPr>
        <w:t>;</w:t>
      </w:r>
    </w:p>
    <w:p w14:paraId="6C4C1876" w14:textId="6FD0AA27" w:rsidR="00BA3A36" w:rsidRPr="00925D03" w:rsidRDefault="00BA3A36">
      <w:pPr>
        <w:pStyle w:val="Header"/>
        <w:numPr>
          <w:ilvl w:val="0"/>
          <w:numId w:val="34"/>
        </w:numPr>
        <w:tabs>
          <w:tab w:val="clear" w:pos="4320"/>
          <w:tab w:val="clear" w:pos="8640"/>
          <w:tab w:val="left" w:pos="284"/>
        </w:tabs>
        <w:jc w:val="both"/>
        <w:rPr>
          <w:sz w:val="22"/>
          <w:szCs w:val="22"/>
          <w:lang w:val="sr-Latn-RS"/>
        </w:rPr>
      </w:pPr>
      <w:r w:rsidRPr="00925D03">
        <w:rPr>
          <w:sz w:val="22"/>
          <w:szCs w:val="22"/>
          <w:lang w:val="sr-Latn-RS"/>
        </w:rPr>
        <w:t>adrenalin (epinefrin)</w:t>
      </w:r>
      <w:r w:rsidR="008703C7" w:rsidRPr="00925D03">
        <w:rPr>
          <w:sz w:val="22"/>
          <w:szCs w:val="22"/>
          <w:lang w:val="sr-Latn-RS"/>
        </w:rPr>
        <w:t>;</w:t>
      </w:r>
    </w:p>
    <w:p w14:paraId="3A1B6C05" w14:textId="3EF7FEB0" w:rsidR="00BA3A36" w:rsidRPr="00925D03" w:rsidRDefault="00BA3A36">
      <w:pPr>
        <w:pStyle w:val="Header"/>
        <w:numPr>
          <w:ilvl w:val="0"/>
          <w:numId w:val="34"/>
        </w:numPr>
        <w:tabs>
          <w:tab w:val="clear" w:pos="4320"/>
          <w:tab w:val="clear" w:pos="8640"/>
          <w:tab w:val="left" w:pos="284"/>
        </w:tabs>
        <w:jc w:val="both"/>
        <w:rPr>
          <w:sz w:val="22"/>
          <w:szCs w:val="22"/>
          <w:lang w:val="sr-Latn-RS"/>
        </w:rPr>
      </w:pPr>
      <w:r w:rsidRPr="00925D03">
        <w:rPr>
          <w:sz w:val="22"/>
          <w:szCs w:val="22"/>
          <w:lang w:val="sr-Latn-RS"/>
        </w:rPr>
        <w:t>ljekove za liječenje gihta (alopurinol, renzbromaron);</w:t>
      </w:r>
    </w:p>
    <w:p w14:paraId="05E1E1B6" w14:textId="51FD0DA9" w:rsidR="00BA3A36" w:rsidRPr="00925D03" w:rsidRDefault="00BA3A36">
      <w:pPr>
        <w:pStyle w:val="Header"/>
        <w:numPr>
          <w:ilvl w:val="0"/>
          <w:numId w:val="34"/>
        </w:numPr>
        <w:tabs>
          <w:tab w:val="clear" w:pos="4320"/>
          <w:tab w:val="clear" w:pos="8640"/>
          <w:tab w:val="left" w:pos="284"/>
        </w:tabs>
        <w:jc w:val="both"/>
        <w:rPr>
          <w:sz w:val="22"/>
          <w:szCs w:val="22"/>
          <w:lang w:val="sr-Latn-RS"/>
        </w:rPr>
      </w:pPr>
      <w:r w:rsidRPr="00925D03">
        <w:rPr>
          <w:sz w:val="22"/>
          <w:szCs w:val="22"/>
          <w:lang w:val="sr-Latn-RS"/>
        </w:rPr>
        <w:lastRenderedPageBreak/>
        <w:t>ljekove za koje je poznato da mogu izazvati torsade de pointes (brz i nekontrolisan rad srca): neki antiaritmici, neki antipsihotici i drugi</w:t>
      </w:r>
      <w:r w:rsidR="008703C7" w:rsidRPr="00925D03">
        <w:rPr>
          <w:sz w:val="22"/>
          <w:szCs w:val="22"/>
          <w:lang w:val="sr-Latn-RS"/>
        </w:rPr>
        <w:t>;</w:t>
      </w:r>
    </w:p>
    <w:p w14:paraId="09DD53BA" w14:textId="6DF20927" w:rsidR="00BA3A36" w:rsidRPr="00925D03" w:rsidRDefault="00BA3A36">
      <w:pPr>
        <w:pStyle w:val="Header"/>
        <w:numPr>
          <w:ilvl w:val="0"/>
          <w:numId w:val="34"/>
        </w:numPr>
        <w:tabs>
          <w:tab w:val="clear" w:pos="4320"/>
          <w:tab w:val="clear" w:pos="8640"/>
          <w:tab w:val="left" w:pos="284"/>
        </w:tabs>
        <w:jc w:val="both"/>
        <w:rPr>
          <w:sz w:val="22"/>
          <w:szCs w:val="22"/>
          <w:lang w:val="sr-Latn-RS"/>
        </w:rPr>
      </w:pPr>
      <w:r w:rsidRPr="00925D03">
        <w:rPr>
          <w:sz w:val="22"/>
          <w:szCs w:val="22"/>
          <w:lang w:val="sr-Latn-RS"/>
        </w:rPr>
        <w:t>ljekove za mišićnu relaksaciju tip</w:t>
      </w:r>
      <w:r w:rsidR="00D53B8F" w:rsidRPr="00925D03">
        <w:rPr>
          <w:sz w:val="22"/>
          <w:szCs w:val="22"/>
          <w:lang w:val="sr-Latn-RS"/>
        </w:rPr>
        <w:t xml:space="preserve"> kurare (npr. tubokurarin)</w:t>
      </w:r>
      <w:r w:rsidR="008703C7" w:rsidRPr="00925D03">
        <w:rPr>
          <w:sz w:val="22"/>
          <w:szCs w:val="22"/>
          <w:lang w:val="sr-Latn-RS"/>
        </w:rPr>
        <w:t>;</w:t>
      </w:r>
    </w:p>
    <w:p w14:paraId="2B932A47" w14:textId="02890347" w:rsidR="00D53B8F" w:rsidRPr="00925D03" w:rsidRDefault="00D53B8F">
      <w:pPr>
        <w:pStyle w:val="Header"/>
        <w:numPr>
          <w:ilvl w:val="0"/>
          <w:numId w:val="34"/>
        </w:numPr>
        <w:tabs>
          <w:tab w:val="clear" w:pos="4320"/>
          <w:tab w:val="clear" w:pos="8640"/>
          <w:tab w:val="left" w:pos="284"/>
        </w:tabs>
        <w:jc w:val="both"/>
        <w:rPr>
          <w:sz w:val="22"/>
          <w:szCs w:val="22"/>
          <w:lang w:val="sr-Latn-RS"/>
        </w:rPr>
      </w:pPr>
      <w:r w:rsidRPr="00925D03">
        <w:rPr>
          <w:sz w:val="22"/>
          <w:szCs w:val="22"/>
          <w:lang w:val="sr-Latn-RS"/>
        </w:rPr>
        <w:t xml:space="preserve">ljekove </w:t>
      </w:r>
      <w:r w:rsidR="00576CBB" w:rsidRPr="00925D03">
        <w:rPr>
          <w:sz w:val="22"/>
          <w:szCs w:val="22"/>
          <w:lang w:val="sr-Latn-RS"/>
        </w:rPr>
        <w:t>protiv lošeg varenja</w:t>
      </w:r>
      <w:r w:rsidR="001E778F" w:rsidRPr="00925D03">
        <w:rPr>
          <w:sz w:val="22"/>
          <w:szCs w:val="22"/>
          <w:lang w:val="sr-Latn-RS"/>
        </w:rPr>
        <w:t xml:space="preserve"> koji sadrže magnezijum ili aluminijum (antacidi). Između primjene tih ljekova i lijeka Monopril Plus potrebno je sačekati najmanje 2 sata.</w:t>
      </w:r>
    </w:p>
    <w:p w14:paraId="3A0B8D46" w14:textId="77777777" w:rsidR="00871737" w:rsidRPr="00925D03" w:rsidRDefault="00871737">
      <w:pPr>
        <w:jc w:val="both"/>
        <w:rPr>
          <w:sz w:val="22"/>
          <w:szCs w:val="22"/>
          <w:lang w:val="sr-Latn-RS"/>
        </w:rPr>
      </w:pPr>
    </w:p>
    <w:p w14:paraId="09179E61" w14:textId="242EFFD8" w:rsidR="00871737" w:rsidRPr="00925D03" w:rsidRDefault="001F60BA">
      <w:pPr>
        <w:pStyle w:val="ListParagraph"/>
        <w:ind w:left="0"/>
        <w:jc w:val="both"/>
        <w:rPr>
          <w:sz w:val="22"/>
          <w:szCs w:val="22"/>
          <w:lang w:val="sr-Latn-RS"/>
        </w:rPr>
      </w:pPr>
      <w:r w:rsidRPr="00925D03">
        <w:rPr>
          <w:noProof/>
          <w:sz w:val="22"/>
          <w:szCs w:val="22"/>
          <w:lang w:val="sr-Latn-RS"/>
        </w:rPr>
        <w:t>Neki laboratorijski rezultati, poput vrijednosti digoksina (Kit RIA Digi-Tab), testova funkcije paratireoidnih žlijezda ili testa na jod vezan za proteine (</w:t>
      </w:r>
      <w:r w:rsidRPr="00925D03">
        <w:rPr>
          <w:i/>
          <w:iCs/>
          <w:noProof/>
          <w:sz w:val="22"/>
          <w:szCs w:val="22"/>
          <w:lang w:val="sr-Latn-RS"/>
        </w:rPr>
        <w:t xml:space="preserve">Protein Bound Iodine, </w:t>
      </w:r>
      <w:r w:rsidRPr="00925D03">
        <w:rPr>
          <w:noProof/>
          <w:sz w:val="22"/>
          <w:szCs w:val="22"/>
          <w:lang w:val="sr-Latn-RS"/>
        </w:rPr>
        <w:t>PBI</w:t>
      </w:r>
      <w:r w:rsidRPr="00925D03">
        <w:rPr>
          <w:i/>
          <w:iCs/>
          <w:noProof/>
          <w:sz w:val="22"/>
          <w:szCs w:val="22"/>
          <w:lang w:val="sr-Latn-RS"/>
        </w:rPr>
        <w:t>)</w:t>
      </w:r>
      <w:r w:rsidR="00DC0822" w:rsidRPr="00925D03">
        <w:rPr>
          <w:noProof/>
          <w:sz w:val="22"/>
          <w:szCs w:val="22"/>
          <w:lang w:val="sr-Latn-RS"/>
        </w:rPr>
        <w:t xml:space="preserve"> mogu biti promijenjeni, stoga je potreban oprez.</w:t>
      </w:r>
    </w:p>
    <w:p w14:paraId="06876C57" w14:textId="77777777" w:rsidR="00A50FE8" w:rsidRPr="00925D03" w:rsidRDefault="00A50FE8">
      <w:pPr>
        <w:jc w:val="both"/>
        <w:rPr>
          <w:sz w:val="22"/>
          <w:szCs w:val="22"/>
          <w:lang w:val="sr-Latn-RS"/>
        </w:rPr>
      </w:pPr>
    </w:p>
    <w:p w14:paraId="72281BBE" w14:textId="43BE3672" w:rsidR="00A32113" w:rsidRPr="00925D03" w:rsidRDefault="00A32113">
      <w:pPr>
        <w:jc w:val="both"/>
        <w:rPr>
          <w:b/>
          <w:bCs/>
          <w:sz w:val="22"/>
          <w:szCs w:val="22"/>
          <w:lang w:val="sr-Latn-RS"/>
        </w:rPr>
      </w:pPr>
      <w:r w:rsidRPr="00925D03">
        <w:rPr>
          <w:b/>
          <w:bCs/>
          <w:sz w:val="22"/>
          <w:szCs w:val="22"/>
          <w:lang w:val="sr-Latn-RS"/>
        </w:rPr>
        <w:t>Uzim</w:t>
      </w:r>
      <w:r w:rsidR="003A3507" w:rsidRPr="00925D03">
        <w:rPr>
          <w:b/>
          <w:bCs/>
          <w:sz w:val="22"/>
          <w:szCs w:val="22"/>
          <w:lang w:val="sr-Latn-RS"/>
        </w:rPr>
        <w:t xml:space="preserve">anje lijeka </w:t>
      </w:r>
      <w:r w:rsidR="00871737" w:rsidRPr="00925D03">
        <w:rPr>
          <w:b/>
          <w:sz w:val="22"/>
          <w:szCs w:val="22"/>
          <w:lang w:val="sr-Latn-RS"/>
        </w:rPr>
        <w:t>Monopril Plus</w:t>
      </w:r>
      <w:r w:rsidR="003A3507" w:rsidRPr="00925D03">
        <w:rPr>
          <w:b/>
          <w:bCs/>
          <w:sz w:val="22"/>
          <w:szCs w:val="22"/>
          <w:lang w:val="sr-Latn-RS"/>
        </w:rPr>
        <w:t xml:space="preserve"> sa hranom ili piće</w:t>
      </w:r>
      <w:r w:rsidRPr="00925D03">
        <w:rPr>
          <w:b/>
          <w:bCs/>
          <w:sz w:val="22"/>
          <w:szCs w:val="22"/>
          <w:lang w:val="sr-Latn-RS"/>
        </w:rPr>
        <w:t>m</w:t>
      </w:r>
      <w:r w:rsidR="00A02C42" w:rsidRPr="00925D03">
        <w:rPr>
          <w:b/>
          <w:bCs/>
          <w:sz w:val="22"/>
          <w:szCs w:val="22"/>
          <w:lang w:val="sr-Latn-RS"/>
        </w:rPr>
        <w:t xml:space="preserve"> </w:t>
      </w:r>
    </w:p>
    <w:p w14:paraId="07BD2F47" w14:textId="744B03BB" w:rsidR="00445D8F" w:rsidRPr="00925D03" w:rsidRDefault="00445D8F">
      <w:pPr>
        <w:jc w:val="both"/>
        <w:rPr>
          <w:bCs/>
          <w:sz w:val="22"/>
          <w:szCs w:val="22"/>
          <w:lang w:val="sr-Latn-RS"/>
        </w:rPr>
      </w:pPr>
    </w:p>
    <w:p w14:paraId="79986076" w14:textId="094AA20D" w:rsidR="00871737" w:rsidRPr="00925D03" w:rsidRDefault="00A50FE8">
      <w:pPr>
        <w:pStyle w:val="Header"/>
        <w:tabs>
          <w:tab w:val="left" w:pos="284"/>
        </w:tabs>
        <w:jc w:val="both"/>
        <w:rPr>
          <w:bCs/>
          <w:sz w:val="22"/>
          <w:szCs w:val="22"/>
          <w:lang w:val="sr-Latn-RS"/>
        </w:rPr>
      </w:pPr>
      <w:r w:rsidRPr="00925D03">
        <w:rPr>
          <w:bCs/>
          <w:sz w:val="22"/>
          <w:szCs w:val="22"/>
          <w:lang w:val="sr-Latn-RS"/>
        </w:rPr>
        <w:t>L</w:t>
      </w:r>
      <w:r w:rsidR="00D27F3F" w:rsidRPr="00925D03">
        <w:rPr>
          <w:bCs/>
          <w:sz w:val="22"/>
          <w:szCs w:val="22"/>
          <w:lang w:val="sr-Latn-RS"/>
        </w:rPr>
        <w:t>ij</w:t>
      </w:r>
      <w:r w:rsidRPr="00925D03">
        <w:rPr>
          <w:bCs/>
          <w:sz w:val="22"/>
          <w:szCs w:val="22"/>
          <w:lang w:val="sr-Latn-RS"/>
        </w:rPr>
        <w:t xml:space="preserve">ek Monopril Plus se može uzimati sa ili bez hrane. </w:t>
      </w:r>
      <w:r w:rsidR="00E32FAB" w:rsidRPr="00925D03">
        <w:rPr>
          <w:bCs/>
          <w:sz w:val="22"/>
          <w:szCs w:val="22"/>
          <w:lang w:val="sr-Latn-RS"/>
        </w:rPr>
        <w:t>Alkohol pojačava djelovanje ovog lijeka dodatnim sniženjem krvnog pritiska. Ukoliko pijete alkohol za vrijeme uzimanja ovog lijeka, može doći do malaksalosti/nesvjestice,</w:t>
      </w:r>
      <w:r w:rsidR="007723B8" w:rsidRPr="00925D03">
        <w:rPr>
          <w:bCs/>
          <w:sz w:val="22"/>
          <w:szCs w:val="22"/>
          <w:lang w:val="sr-Latn-RS"/>
        </w:rPr>
        <w:t xml:space="preserve"> </w:t>
      </w:r>
      <w:r w:rsidR="00E32FAB" w:rsidRPr="00925D03">
        <w:rPr>
          <w:bCs/>
          <w:sz w:val="22"/>
          <w:szCs w:val="22"/>
          <w:lang w:val="sr-Latn-RS"/>
        </w:rPr>
        <w:t xml:space="preserve">umora ili slabosti, budući da lijek može previše sniziti Vaš krvni </w:t>
      </w:r>
      <w:r w:rsidR="0020521A" w:rsidRPr="00925D03">
        <w:rPr>
          <w:bCs/>
          <w:sz w:val="22"/>
          <w:szCs w:val="22"/>
          <w:lang w:val="sr-Latn-RS"/>
        </w:rPr>
        <w:t>pritisak</w:t>
      </w:r>
      <w:r w:rsidR="00E32FAB" w:rsidRPr="00925D03">
        <w:rPr>
          <w:bCs/>
          <w:sz w:val="22"/>
          <w:szCs w:val="22"/>
          <w:lang w:val="sr-Latn-RS"/>
        </w:rPr>
        <w:t>.</w:t>
      </w:r>
      <w:r w:rsidR="0020521A" w:rsidRPr="00925D03">
        <w:rPr>
          <w:bCs/>
          <w:sz w:val="22"/>
          <w:szCs w:val="22"/>
          <w:lang w:val="sr-Latn-RS"/>
        </w:rPr>
        <w:t xml:space="preserve"> Ishrana</w:t>
      </w:r>
      <w:r w:rsidR="00E32FAB" w:rsidRPr="00925D03">
        <w:rPr>
          <w:bCs/>
          <w:sz w:val="22"/>
          <w:szCs w:val="22"/>
          <w:lang w:val="sr-Latn-RS"/>
        </w:rPr>
        <w:t xml:space="preserve"> s</w:t>
      </w:r>
      <w:r w:rsidR="0020521A" w:rsidRPr="00925D03">
        <w:rPr>
          <w:bCs/>
          <w:sz w:val="22"/>
          <w:szCs w:val="22"/>
          <w:lang w:val="sr-Latn-RS"/>
        </w:rPr>
        <w:t>a</w:t>
      </w:r>
      <w:r w:rsidR="00E32FAB" w:rsidRPr="00925D03">
        <w:rPr>
          <w:bCs/>
          <w:sz w:val="22"/>
          <w:szCs w:val="22"/>
          <w:lang w:val="sr-Latn-RS"/>
        </w:rPr>
        <w:t xml:space="preserve"> velikim sadržajem soli može umanjiti </w:t>
      </w:r>
      <w:r w:rsidR="0020521A" w:rsidRPr="00925D03">
        <w:rPr>
          <w:bCs/>
          <w:sz w:val="22"/>
          <w:szCs w:val="22"/>
          <w:lang w:val="sr-Latn-RS"/>
        </w:rPr>
        <w:t>efekat</w:t>
      </w:r>
      <w:r w:rsidR="00E32FAB" w:rsidRPr="00925D03">
        <w:rPr>
          <w:bCs/>
          <w:sz w:val="22"/>
          <w:szCs w:val="22"/>
          <w:lang w:val="sr-Latn-RS"/>
        </w:rPr>
        <w:t xml:space="preserve"> ovog lijeka.</w:t>
      </w:r>
    </w:p>
    <w:p w14:paraId="7CDB0694" w14:textId="77777777" w:rsidR="00871737" w:rsidRPr="00925D03" w:rsidRDefault="00871737">
      <w:pPr>
        <w:jc w:val="both"/>
        <w:rPr>
          <w:bCs/>
          <w:sz w:val="22"/>
          <w:szCs w:val="22"/>
          <w:lang w:val="sr-Latn-RS"/>
        </w:rPr>
      </w:pPr>
    </w:p>
    <w:p w14:paraId="7FCB75F4" w14:textId="65711CFE" w:rsidR="00A92C66" w:rsidRPr="00925D03" w:rsidRDefault="00DB7FD1">
      <w:pPr>
        <w:jc w:val="both"/>
        <w:rPr>
          <w:b/>
          <w:sz w:val="22"/>
          <w:szCs w:val="22"/>
          <w:lang w:val="sr-Latn-RS"/>
        </w:rPr>
      </w:pPr>
      <w:r w:rsidRPr="00925D03">
        <w:rPr>
          <w:b/>
          <w:sz w:val="22"/>
          <w:szCs w:val="22"/>
          <w:lang w:val="sr-Latn-RS"/>
        </w:rPr>
        <w:t xml:space="preserve">Plodnost, trudnoća </w:t>
      </w:r>
      <w:r w:rsidR="00F47B6C" w:rsidRPr="00925D03">
        <w:rPr>
          <w:b/>
          <w:sz w:val="22"/>
          <w:szCs w:val="22"/>
          <w:lang w:val="sr-Latn-RS"/>
        </w:rPr>
        <w:t>i dojenje</w:t>
      </w:r>
    </w:p>
    <w:p w14:paraId="3B791690" w14:textId="403E6152" w:rsidR="00A92C66" w:rsidRPr="00925D03" w:rsidRDefault="00351FD5">
      <w:pPr>
        <w:jc w:val="both"/>
        <w:rPr>
          <w:bCs/>
          <w:sz w:val="22"/>
          <w:szCs w:val="22"/>
          <w:lang w:val="sr-Latn-RS"/>
        </w:rPr>
      </w:pPr>
      <w:r w:rsidRPr="00925D03">
        <w:rPr>
          <w:bCs/>
          <w:sz w:val="22"/>
          <w:szCs w:val="22"/>
          <w:lang w:val="sr-Latn-RS"/>
        </w:rPr>
        <w:t>Ako ste trudni ili dojite, mislite da biste mogli biti trudni ili planirate trudnoću, obratite se svom ljekaru ili farmaceutu za savjet prije nego što uzmete ovaj lijek.</w:t>
      </w:r>
    </w:p>
    <w:p w14:paraId="22268BAC" w14:textId="77777777" w:rsidR="00351FD5" w:rsidRPr="00925D03" w:rsidRDefault="00351FD5">
      <w:pPr>
        <w:jc w:val="both"/>
        <w:rPr>
          <w:b/>
          <w:sz w:val="22"/>
          <w:szCs w:val="22"/>
          <w:lang w:val="sr-Latn-RS"/>
        </w:rPr>
      </w:pPr>
    </w:p>
    <w:p w14:paraId="53BE1517" w14:textId="77777777" w:rsidR="00871737" w:rsidRPr="00925D03" w:rsidRDefault="00871737">
      <w:pPr>
        <w:pStyle w:val="Header"/>
        <w:tabs>
          <w:tab w:val="left" w:pos="284"/>
        </w:tabs>
        <w:spacing w:before="40" w:after="40"/>
        <w:jc w:val="both"/>
        <w:rPr>
          <w:i/>
          <w:sz w:val="22"/>
          <w:szCs w:val="22"/>
          <w:lang w:val="sr-Latn-RS"/>
        </w:rPr>
      </w:pPr>
      <w:r w:rsidRPr="00925D03">
        <w:rPr>
          <w:i/>
          <w:sz w:val="22"/>
          <w:szCs w:val="22"/>
          <w:lang w:val="sr-Latn-RS"/>
        </w:rPr>
        <w:t>Trudnoća</w:t>
      </w:r>
    </w:p>
    <w:p w14:paraId="3E3BFD01" w14:textId="676DCF6A" w:rsidR="00871737" w:rsidRPr="00925D03" w:rsidRDefault="00871737">
      <w:pPr>
        <w:pStyle w:val="Header"/>
        <w:tabs>
          <w:tab w:val="left" w:pos="284"/>
        </w:tabs>
        <w:spacing w:before="40" w:after="40"/>
        <w:jc w:val="both"/>
        <w:rPr>
          <w:bCs/>
          <w:sz w:val="22"/>
          <w:szCs w:val="22"/>
          <w:lang w:val="sr-Latn-RS"/>
        </w:rPr>
      </w:pPr>
      <w:r w:rsidRPr="00925D03">
        <w:rPr>
          <w:sz w:val="22"/>
          <w:szCs w:val="22"/>
          <w:lang w:val="sr-Latn-RS"/>
        </w:rPr>
        <w:t xml:space="preserve">Morate obavijestiti Vašeg ljekara ukoliko ste trudni ili mislite da ste </w:t>
      </w:r>
      <w:r w:rsidR="000637D5" w:rsidRPr="00925D03">
        <w:rPr>
          <w:sz w:val="22"/>
          <w:szCs w:val="22"/>
          <w:lang w:val="sr-Latn-RS"/>
        </w:rPr>
        <w:t xml:space="preserve">(ili da biste mogli ostati) </w:t>
      </w:r>
      <w:r w:rsidRPr="00925D03">
        <w:rPr>
          <w:sz w:val="22"/>
          <w:szCs w:val="22"/>
          <w:lang w:val="sr-Latn-RS"/>
        </w:rPr>
        <w:t xml:space="preserve">trudni. Ljekar će Vam savjetovati da prekinete sa upotrebom </w:t>
      </w:r>
      <w:r w:rsidR="00263539" w:rsidRPr="00925D03">
        <w:rPr>
          <w:sz w:val="22"/>
          <w:szCs w:val="22"/>
          <w:lang w:val="sr-Latn-RS"/>
        </w:rPr>
        <w:t xml:space="preserve">ovog </w:t>
      </w:r>
      <w:r w:rsidRPr="00925D03">
        <w:rPr>
          <w:sz w:val="22"/>
          <w:szCs w:val="22"/>
          <w:lang w:val="sr-Latn-RS"/>
        </w:rPr>
        <w:t>lijeka prije nego što ostanete u drugom stanju</w:t>
      </w:r>
      <w:r w:rsidR="00263539" w:rsidRPr="00925D03">
        <w:rPr>
          <w:sz w:val="22"/>
          <w:szCs w:val="22"/>
          <w:lang w:val="sr-Latn-RS"/>
        </w:rPr>
        <w:t xml:space="preserve"> ili odmah nakon što saznate da ste trudni i </w:t>
      </w:r>
      <w:r w:rsidRPr="00925D03">
        <w:rPr>
          <w:sz w:val="22"/>
          <w:szCs w:val="22"/>
          <w:lang w:val="sr-Latn-RS"/>
        </w:rPr>
        <w:t>savjetova</w:t>
      </w:r>
      <w:r w:rsidR="00875BFD" w:rsidRPr="00925D03">
        <w:rPr>
          <w:sz w:val="22"/>
          <w:szCs w:val="22"/>
          <w:lang w:val="sr-Latn-RS"/>
        </w:rPr>
        <w:t>će Vam koji lijek uzimati umjesto ovog lijeka.</w:t>
      </w:r>
      <w:r w:rsidRPr="00925D03">
        <w:rPr>
          <w:sz w:val="22"/>
          <w:szCs w:val="22"/>
          <w:lang w:val="sr-Latn-RS"/>
        </w:rPr>
        <w:t xml:space="preserve"> </w:t>
      </w:r>
      <w:r w:rsidRPr="00925D03">
        <w:rPr>
          <w:bCs/>
          <w:sz w:val="22"/>
          <w:szCs w:val="22"/>
          <w:lang w:val="sr-Latn-RS"/>
        </w:rPr>
        <w:t xml:space="preserve">Lijek Monopril Plus se ne preporučuje za primjenu tokom </w:t>
      </w:r>
      <w:r w:rsidR="00875BFD" w:rsidRPr="00925D03">
        <w:rPr>
          <w:bCs/>
          <w:sz w:val="22"/>
          <w:szCs w:val="22"/>
          <w:lang w:val="sr-Latn-RS"/>
        </w:rPr>
        <w:t xml:space="preserve">rane </w:t>
      </w:r>
      <w:r w:rsidRPr="00925D03">
        <w:rPr>
          <w:bCs/>
          <w:sz w:val="22"/>
          <w:szCs w:val="22"/>
          <w:lang w:val="sr-Latn-RS"/>
        </w:rPr>
        <w:t xml:space="preserve">trudnoće i ne smije se koristiti nakon </w:t>
      </w:r>
      <w:r w:rsidR="004552C9" w:rsidRPr="00925D03">
        <w:rPr>
          <w:bCs/>
          <w:sz w:val="22"/>
          <w:szCs w:val="22"/>
          <w:lang w:val="sr-Latn-RS"/>
        </w:rPr>
        <w:t xml:space="preserve">isteka </w:t>
      </w:r>
      <w:r w:rsidRPr="00925D03">
        <w:rPr>
          <w:bCs/>
          <w:sz w:val="22"/>
          <w:szCs w:val="22"/>
          <w:lang w:val="sr-Latn-RS"/>
        </w:rPr>
        <w:t>tr</w:t>
      </w:r>
      <w:r w:rsidR="004552C9" w:rsidRPr="00925D03">
        <w:rPr>
          <w:bCs/>
          <w:sz w:val="22"/>
          <w:szCs w:val="22"/>
          <w:lang w:val="sr-Latn-RS"/>
        </w:rPr>
        <w:t>ećeg</w:t>
      </w:r>
      <w:r w:rsidRPr="00925D03">
        <w:rPr>
          <w:bCs/>
          <w:sz w:val="22"/>
          <w:szCs w:val="22"/>
          <w:lang w:val="sr-Latn-RS"/>
        </w:rPr>
        <w:t xml:space="preserve"> mjeseca trudnoće, s obzirom da može izazvati ozbiljne poremećaje</w:t>
      </w:r>
      <w:r w:rsidRPr="00925D03" w:rsidDel="0071158E">
        <w:rPr>
          <w:bCs/>
          <w:sz w:val="22"/>
          <w:szCs w:val="22"/>
          <w:lang w:val="sr-Latn-RS"/>
        </w:rPr>
        <w:t xml:space="preserve"> </w:t>
      </w:r>
      <w:r w:rsidRPr="00925D03">
        <w:rPr>
          <w:bCs/>
          <w:sz w:val="22"/>
          <w:szCs w:val="22"/>
          <w:lang w:val="sr-Latn-RS"/>
        </w:rPr>
        <w:t>kod Vaše bebe</w:t>
      </w:r>
      <w:r w:rsidR="004552C9" w:rsidRPr="00925D03">
        <w:rPr>
          <w:bCs/>
          <w:sz w:val="22"/>
          <w:szCs w:val="22"/>
          <w:lang w:val="sr-Latn-RS"/>
        </w:rPr>
        <w:t xml:space="preserve"> ako se uzima nakon isteka trećeg mjeseca trudnoće</w:t>
      </w:r>
      <w:r w:rsidRPr="00925D03">
        <w:rPr>
          <w:bCs/>
          <w:sz w:val="22"/>
          <w:szCs w:val="22"/>
          <w:lang w:val="sr-Latn-RS"/>
        </w:rPr>
        <w:t>.</w:t>
      </w:r>
    </w:p>
    <w:p w14:paraId="1E65ED8D" w14:textId="77777777" w:rsidR="00871737" w:rsidRPr="00925D03" w:rsidRDefault="00871737">
      <w:pPr>
        <w:pStyle w:val="Header"/>
        <w:tabs>
          <w:tab w:val="left" w:pos="284"/>
        </w:tabs>
        <w:spacing w:before="40" w:after="40"/>
        <w:jc w:val="both"/>
        <w:rPr>
          <w:bCs/>
          <w:i/>
          <w:sz w:val="22"/>
          <w:szCs w:val="22"/>
          <w:lang w:val="sr-Latn-RS"/>
        </w:rPr>
      </w:pPr>
    </w:p>
    <w:p w14:paraId="4756FA10" w14:textId="77777777" w:rsidR="00871737" w:rsidRPr="00925D03" w:rsidRDefault="00871737">
      <w:pPr>
        <w:pStyle w:val="Header"/>
        <w:tabs>
          <w:tab w:val="left" w:pos="284"/>
        </w:tabs>
        <w:spacing w:before="40" w:after="40"/>
        <w:jc w:val="both"/>
        <w:rPr>
          <w:bCs/>
          <w:i/>
          <w:sz w:val="22"/>
          <w:szCs w:val="22"/>
          <w:lang w:val="sr-Latn-RS"/>
        </w:rPr>
      </w:pPr>
      <w:r w:rsidRPr="00925D03">
        <w:rPr>
          <w:bCs/>
          <w:i/>
          <w:sz w:val="22"/>
          <w:szCs w:val="22"/>
          <w:lang w:val="sr-Latn-RS"/>
        </w:rPr>
        <w:t>Dojenje</w:t>
      </w:r>
    </w:p>
    <w:p w14:paraId="6EC4085C" w14:textId="71B36D09" w:rsidR="00871737" w:rsidRPr="00925D03" w:rsidRDefault="00871737">
      <w:pPr>
        <w:pStyle w:val="Header"/>
        <w:tabs>
          <w:tab w:val="left" w:pos="284"/>
        </w:tabs>
        <w:spacing w:before="40" w:after="40"/>
        <w:jc w:val="both"/>
        <w:rPr>
          <w:bCs/>
          <w:sz w:val="22"/>
          <w:szCs w:val="22"/>
          <w:lang w:val="sr-Latn-RS"/>
        </w:rPr>
      </w:pPr>
      <w:r w:rsidRPr="00925D03">
        <w:rPr>
          <w:sz w:val="22"/>
          <w:szCs w:val="22"/>
          <w:lang w:val="sr-Latn-RS"/>
        </w:rPr>
        <w:t xml:space="preserve">Obavijestite Vašeg ljekara </w:t>
      </w:r>
      <w:r w:rsidR="004552C9" w:rsidRPr="00925D03">
        <w:rPr>
          <w:sz w:val="22"/>
          <w:szCs w:val="22"/>
          <w:lang w:val="sr-Latn-RS"/>
        </w:rPr>
        <w:t xml:space="preserve">ako </w:t>
      </w:r>
      <w:r w:rsidRPr="00925D03">
        <w:rPr>
          <w:sz w:val="22"/>
          <w:szCs w:val="22"/>
          <w:lang w:val="sr-Latn-RS"/>
        </w:rPr>
        <w:t xml:space="preserve">dojite ili planirate da dojite. Primjena lijeka Monopril Plus </w:t>
      </w:r>
      <w:r w:rsidRPr="00925D03">
        <w:rPr>
          <w:bCs/>
          <w:sz w:val="22"/>
          <w:szCs w:val="22"/>
          <w:lang w:val="sr-Latn-RS"/>
        </w:rPr>
        <w:t>se ne preporučuje majkama koje doje</w:t>
      </w:r>
      <w:r w:rsidR="00726DC1" w:rsidRPr="00925D03">
        <w:rPr>
          <w:bCs/>
          <w:sz w:val="22"/>
          <w:szCs w:val="22"/>
          <w:lang w:val="sr-Latn-RS"/>
        </w:rPr>
        <w:t xml:space="preserve"> i ljekar može za Vas izabrati drugu terapiju ako želite nastaviti sa dojenjem, pogotovo ako je Vaše dijete novorođenče ili ako je prijevremeno rođeno.</w:t>
      </w:r>
    </w:p>
    <w:p w14:paraId="09711EFA" w14:textId="77777777" w:rsidR="00871737" w:rsidRPr="00925D03" w:rsidRDefault="00871737">
      <w:pPr>
        <w:jc w:val="both"/>
        <w:rPr>
          <w:b/>
          <w:sz w:val="22"/>
          <w:szCs w:val="22"/>
          <w:lang w:val="sr-Latn-RS"/>
        </w:rPr>
      </w:pPr>
    </w:p>
    <w:p w14:paraId="2F637525" w14:textId="2EDEB6CB" w:rsidR="00A32113" w:rsidRPr="00925D03" w:rsidRDefault="00A32113">
      <w:pPr>
        <w:jc w:val="both"/>
        <w:rPr>
          <w:b/>
          <w:bCs/>
          <w:sz w:val="22"/>
          <w:szCs w:val="22"/>
          <w:lang w:val="sr-Latn-RS"/>
        </w:rPr>
      </w:pPr>
      <w:r w:rsidRPr="00925D03">
        <w:rPr>
          <w:b/>
          <w:sz w:val="22"/>
          <w:szCs w:val="22"/>
          <w:lang w:val="sr-Latn-RS"/>
        </w:rPr>
        <w:t xml:space="preserve">Uticaj lijeka </w:t>
      </w:r>
      <w:r w:rsidR="00871737" w:rsidRPr="00925D03">
        <w:rPr>
          <w:b/>
          <w:sz w:val="22"/>
          <w:szCs w:val="22"/>
          <w:lang w:val="sr-Latn-RS"/>
        </w:rPr>
        <w:t>Monopril Plus</w:t>
      </w:r>
      <w:r w:rsidRPr="00925D03">
        <w:rPr>
          <w:b/>
          <w:sz w:val="22"/>
          <w:szCs w:val="22"/>
          <w:lang w:val="sr-Latn-RS"/>
        </w:rPr>
        <w:t xml:space="preserve"> na </w:t>
      </w:r>
      <w:r w:rsidR="00F47B6C" w:rsidRPr="00925D03">
        <w:rPr>
          <w:b/>
          <w:sz w:val="22"/>
          <w:szCs w:val="22"/>
          <w:lang w:val="sr-Latn-RS"/>
        </w:rPr>
        <w:t xml:space="preserve">sposobnost upravljanja </w:t>
      </w:r>
      <w:r w:rsidRPr="00925D03">
        <w:rPr>
          <w:b/>
          <w:sz w:val="22"/>
          <w:szCs w:val="22"/>
          <w:lang w:val="sr-Latn-RS"/>
        </w:rPr>
        <w:t>vozilima i rukovanje mašinama</w:t>
      </w:r>
      <w:r w:rsidRPr="00925D03">
        <w:rPr>
          <w:b/>
          <w:bCs/>
          <w:sz w:val="22"/>
          <w:szCs w:val="22"/>
          <w:lang w:val="sr-Latn-RS"/>
        </w:rPr>
        <w:t xml:space="preserve"> </w:t>
      </w:r>
    </w:p>
    <w:p w14:paraId="1591D653" w14:textId="7D9A1D15" w:rsidR="00445D8F" w:rsidRPr="00925D03" w:rsidRDefault="00445D8F">
      <w:pPr>
        <w:jc w:val="both"/>
        <w:rPr>
          <w:bCs/>
          <w:sz w:val="22"/>
          <w:szCs w:val="22"/>
          <w:lang w:val="sr-Latn-RS"/>
        </w:rPr>
      </w:pPr>
    </w:p>
    <w:p w14:paraId="33D4CEB0" w14:textId="5A4018C7" w:rsidR="0003289B" w:rsidRPr="00925D03" w:rsidRDefault="00FC152A">
      <w:pPr>
        <w:jc w:val="both"/>
        <w:rPr>
          <w:bCs/>
          <w:sz w:val="22"/>
          <w:szCs w:val="22"/>
          <w:lang w:val="sr-Latn-RS"/>
        </w:rPr>
      </w:pPr>
      <w:r w:rsidRPr="00925D03">
        <w:rPr>
          <w:noProof/>
          <w:sz w:val="22"/>
          <w:szCs w:val="22"/>
          <w:lang w:val="sr-Latn-RS"/>
        </w:rPr>
        <w:t>Neki pacijenti mogu iskusiti</w:t>
      </w:r>
      <w:r w:rsidR="001702B3" w:rsidRPr="00925D03">
        <w:rPr>
          <w:noProof/>
          <w:sz w:val="22"/>
          <w:szCs w:val="22"/>
          <w:lang w:val="sr-Latn-RS"/>
        </w:rPr>
        <w:t xml:space="preserve"> vrtoglavicu, malaksalost ili pad</w:t>
      </w:r>
      <w:r w:rsidR="00871737" w:rsidRPr="00925D03">
        <w:rPr>
          <w:noProof/>
          <w:sz w:val="22"/>
          <w:szCs w:val="22"/>
          <w:lang w:val="sr-Latn-RS"/>
        </w:rPr>
        <w:t xml:space="preserve"> krvnog pritiska</w:t>
      </w:r>
      <w:r w:rsidR="001702B3" w:rsidRPr="00925D03">
        <w:rPr>
          <w:noProof/>
          <w:sz w:val="22"/>
          <w:szCs w:val="22"/>
          <w:lang w:val="sr-Latn-RS"/>
        </w:rPr>
        <w:t xml:space="preserve">, što </w:t>
      </w:r>
      <w:r w:rsidR="001702B3" w:rsidRPr="00925D03">
        <w:rPr>
          <w:bCs/>
          <w:sz w:val="22"/>
          <w:szCs w:val="22"/>
          <w:lang w:val="sr-Latn-RS"/>
        </w:rPr>
        <w:t>može uticati na</w:t>
      </w:r>
      <w:r w:rsidR="00FF528C" w:rsidRPr="00925D03">
        <w:rPr>
          <w:bCs/>
          <w:sz w:val="22"/>
          <w:szCs w:val="22"/>
          <w:lang w:val="sr-Latn-RS"/>
        </w:rPr>
        <w:t xml:space="preserve"> </w:t>
      </w:r>
      <w:r w:rsidR="001702B3" w:rsidRPr="00925D03">
        <w:rPr>
          <w:bCs/>
          <w:sz w:val="22"/>
          <w:szCs w:val="22"/>
          <w:lang w:val="sr-Latn-RS"/>
        </w:rPr>
        <w:t xml:space="preserve">sposobnost </w:t>
      </w:r>
      <w:r w:rsidR="00F40833" w:rsidRPr="00925D03">
        <w:rPr>
          <w:bCs/>
          <w:sz w:val="22"/>
          <w:szCs w:val="22"/>
          <w:lang w:val="sr-Latn-RS"/>
        </w:rPr>
        <w:t>upravljanja vozilima</w:t>
      </w:r>
      <w:r w:rsidR="001702B3" w:rsidRPr="00925D03">
        <w:rPr>
          <w:bCs/>
          <w:sz w:val="22"/>
          <w:szCs w:val="22"/>
          <w:lang w:val="sr-Latn-RS"/>
        </w:rPr>
        <w:t xml:space="preserve"> i </w:t>
      </w:r>
      <w:r w:rsidR="00172230" w:rsidRPr="00925D03">
        <w:rPr>
          <w:bCs/>
          <w:sz w:val="22"/>
          <w:szCs w:val="22"/>
          <w:lang w:val="sr-Latn-RS"/>
        </w:rPr>
        <w:t>rukovanje</w:t>
      </w:r>
      <w:r w:rsidR="001702B3" w:rsidRPr="00925D03">
        <w:rPr>
          <w:bCs/>
          <w:sz w:val="22"/>
          <w:szCs w:val="22"/>
          <w:lang w:val="sr-Latn-RS"/>
        </w:rPr>
        <w:t xml:space="preserve"> mašinama</w:t>
      </w:r>
      <w:r w:rsidR="00871737" w:rsidRPr="00925D03">
        <w:rPr>
          <w:noProof/>
          <w:sz w:val="22"/>
          <w:szCs w:val="22"/>
          <w:lang w:val="sr-Latn-RS"/>
        </w:rPr>
        <w:t xml:space="preserve">. </w:t>
      </w:r>
      <w:r w:rsidR="00172230" w:rsidRPr="00925D03">
        <w:rPr>
          <w:noProof/>
          <w:sz w:val="22"/>
          <w:szCs w:val="22"/>
          <w:lang w:val="sr-Latn-RS"/>
        </w:rPr>
        <w:t xml:space="preserve">To može biti izraženije na početku terapije, u slučaju povećanja doze ili istovremenog uzimanja alkohola. </w:t>
      </w:r>
      <w:r w:rsidR="00871737" w:rsidRPr="00925D03">
        <w:rPr>
          <w:noProof/>
          <w:sz w:val="22"/>
          <w:szCs w:val="22"/>
          <w:lang w:val="sr-Latn-RS"/>
        </w:rPr>
        <w:t xml:space="preserve">Ukoliko Vam se </w:t>
      </w:r>
      <w:r w:rsidR="00172230" w:rsidRPr="00925D03">
        <w:rPr>
          <w:noProof/>
          <w:sz w:val="22"/>
          <w:szCs w:val="22"/>
          <w:lang w:val="sr-Latn-RS"/>
        </w:rPr>
        <w:t>javi malaksalost, zamor ili problemi sa vidom</w:t>
      </w:r>
      <w:r w:rsidR="00871737" w:rsidRPr="00925D03">
        <w:rPr>
          <w:noProof/>
          <w:sz w:val="22"/>
          <w:szCs w:val="22"/>
          <w:lang w:val="sr-Latn-RS"/>
        </w:rPr>
        <w:t xml:space="preserve">, nemojte voziti niti rukovati mašinama. </w:t>
      </w:r>
    </w:p>
    <w:p w14:paraId="1C5A979B" w14:textId="77777777" w:rsidR="00871737" w:rsidRPr="00925D03" w:rsidRDefault="00871737">
      <w:pPr>
        <w:jc w:val="both"/>
        <w:rPr>
          <w:bCs/>
          <w:sz w:val="22"/>
          <w:szCs w:val="22"/>
          <w:lang w:val="sr-Latn-RS"/>
        </w:rPr>
      </w:pPr>
    </w:p>
    <w:p w14:paraId="16D7E561" w14:textId="185B9A14" w:rsidR="00A32113" w:rsidRPr="00925D03" w:rsidRDefault="00A32113">
      <w:pPr>
        <w:widowControl w:val="0"/>
        <w:autoSpaceDE w:val="0"/>
        <w:autoSpaceDN w:val="0"/>
        <w:jc w:val="both"/>
        <w:rPr>
          <w:i/>
          <w:iCs/>
          <w:sz w:val="22"/>
          <w:szCs w:val="22"/>
          <w:lang w:val="sr-Latn-RS"/>
        </w:rPr>
      </w:pPr>
      <w:r w:rsidRPr="00925D03">
        <w:rPr>
          <w:b/>
          <w:sz w:val="22"/>
          <w:szCs w:val="22"/>
          <w:lang w:val="sr-Latn-RS"/>
        </w:rPr>
        <w:t xml:space="preserve">Važne informacije o nekim sastojcima lijeka </w:t>
      </w:r>
      <w:r w:rsidR="00871737" w:rsidRPr="00925D03">
        <w:rPr>
          <w:b/>
          <w:sz w:val="22"/>
          <w:szCs w:val="22"/>
          <w:lang w:val="sr-Latn-RS"/>
        </w:rPr>
        <w:t>Monopril Plus</w:t>
      </w:r>
      <w:r w:rsidR="000B5EAD" w:rsidRPr="00925D03">
        <w:rPr>
          <w:b/>
          <w:sz w:val="22"/>
          <w:szCs w:val="22"/>
          <w:lang w:val="sr-Latn-RS"/>
        </w:rPr>
        <w:t xml:space="preserve"> </w:t>
      </w:r>
    </w:p>
    <w:p w14:paraId="738768B1" w14:textId="7A460E91" w:rsidR="00445D8F" w:rsidRPr="00925D03" w:rsidRDefault="00445D8F">
      <w:pPr>
        <w:widowControl w:val="0"/>
        <w:autoSpaceDE w:val="0"/>
        <w:autoSpaceDN w:val="0"/>
        <w:jc w:val="both"/>
        <w:rPr>
          <w:i/>
          <w:iCs/>
          <w:sz w:val="22"/>
          <w:szCs w:val="22"/>
          <w:lang w:val="sr-Latn-RS"/>
        </w:rPr>
      </w:pPr>
    </w:p>
    <w:p w14:paraId="4D173072" w14:textId="77777777" w:rsidR="00FF528C" w:rsidRPr="00925D03" w:rsidRDefault="00FF528C">
      <w:pPr>
        <w:jc w:val="both"/>
        <w:rPr>
          <w:bCs/>
          <w:sz w:val="22"/>
          <w:szCs w:val="22"/>
          <w:lang w:val="sr-Latn-RS"/>
        </w:rPr>
      </w:pPr>
      <w:r w:rsidRPr="00925D03">
        <w:rPr>
          <w:bCs/>
          <w:sz w:val="22"/>
          <w:szCs w:val="22"/>
          <w:lang w:val="sr-Latn-RS"/>
        </w:rPr>
        <w:t>Monopril Plus sadrži laktozu</w:t>
      </w:r>
    </w:p>
    <w:p w14:paraId="46F079D1" w14:textId="63C8EC06" w:rsidR="00871737" w:rsidRPr="00925D03" w:rsidRDefault="00871737">
      <w:pPr>
        <w:jc w:val="both"/>
        <w:rPr>
          <w:noProof/>
          <w:sz w:val="22"/>
          <w:szCs w:val="22"/>
          <w:lang w:val="sr-Latn-RS"/>
        </w:rPr>
      </w:pPr>
      <w:r w:rsidRPr="00925D03">
        <w:rPr>
          <w:noProof/>
          <w:sz w:val="22"/>
          <w:szCs w:val="22"/>
          <w:lang w:val="sr-Latn-RS"/>
        </w:rPr>
        <w:t xml:space="preserve">Ovaj lijek sadrži laktozu. Ukoliko Vam je ljekar </w:t>
      </w:r>
      <w:r w:rsidR="00FF528C" w:rsidRPr="00925D03">
        <w:rPr>
          <w:noProof/>
          <w:sz w:val="22"/>
          <w:szCs w:val="22"/>
          <w:lang w:val="sr-Latn-RS"/>
        </w:rPr>
        <w:t xml:space="preserve">rekao </w:t>
      </w:r>
      <w:r w:rsidRPr="00925D03">
        <w:rPr>
          <w:noProof/>
          <w:sz w:val="22"/>
          <w:szCs w:val="22"/>
          <w:lang w:val="sr-Latn-RS"/>
        </w:rPr>
        <w:t xml:space="preserve">da </w:t>
      </w:r>
      <w:r w:rsidR="00FF528C" w:rsidRPr="00925D03">
        <w:rPr>
          <w:noProof/>
          <w:sz w:val="22"/>
          <w:szCs w:val="22"/>
          <w:lang w:val="sr-Latn-RS"/>
        </w:rPr>
        <w:t xml:space="preserve">ne podnosite </w:t>
      </w:r>
      <w:r w:rsidRPr="00925D03">
        <w:rPr>
          <w:noProof/>
          <w:sz w:val="22"/>
          <w:szCs w:val="22"/>
          <w:lang w:val="sr-Latn-RS"/>
        </w:rPr>
        <w:t>neke šećer</w:t>
      </w:r>
      <w:r w:rsidR="00FF528C" w:rsidRPr="00925D03">
        <w:rPr>
          <w:noProof/>
          <w:sz w:val="22"/>
          <w:szCs w:val="22"/>
          <w:lang w:val="sr-Latn-RS"/>
        </w:rPr>
        <w:t>e</w:t>
      </w:r>
      <w:r w:rsidRPr="00925D03">
        <w:rPr>
          <w:noProof/>
          <w:sz w:val="22"/>
          <w:szCs w:val="22"/>
          <w:lang w:val="sr-Latn-RS"/>
        </w:rPr>
        <w:t>, obratite se svom ljekaru prije primjene ovog lijeka.</w:t>
      </w:r>
    </w:p>
    <w:p w14:paraId="317F3B2F" w14:textId="77777777" w:rsidR="00FF528C" w:rsidRPr="00925D03" w:rsidRDefault="00FF528C">
      <w:pPr>
        <w:jc w:val="both"/>
        <w:rPr>
          <w:noProof/>
          <w:sz w:val="22"/>
          <w:szCs w:val="22"/>
          <w:lang w:val="sr-Latn-RS"/>
        </w:rPr>
      </w:pPr>
    </w:p>
    <w:p w14:paraId="7A012438" w14:textId="77777777" w:rsidR="00FF528C" w:rsidRPr="00925D03" w:rsidRDefault="00FF528C">
      <w:pPr>
        <w:jc w:val="both"/>
        <w:rPr>
          <w:bCs/>
          <w:sz w:val="22"/>
          <w:szCs w:val="22"/>
          <w:lang w:val="sr-Latn-RS"/>
        </w:rPr>
      </w:pPr>
      <w:r w:rsidRPr="00925D03">
        <w:rPr>
          <w:bCs/>
          <w:sz w:val="22"/>
          <w:szCs w:val="22"/>
          <w:lang w:val="sr-Latn-RS"/>
        </w:rPr>
        <w:t>Monopril Plus sadrži natrijum</w:t>
      </w:r>
    </w:p>
    <w:p w14:paraId="2CC83FD2" w14:textId="328A0FDB" w:rsidR="00445D8F" w:rsidRPr="00925D03" w:rsidRDefault="00FF528C">
      <w:pPr>
        <w:jc w:val="both"/>
        <w:rPr>
          <w:bCs/>
          <w:sz w:val="22"/>
          <w:szCs w:val="22"/>
          <w:lang w:val="sr-Latn-RS"/>
        </w:rPr>
      </w:pPr>
      <w:r w:rsidRPr="00925D03">
        <w:rPr>
          <w:bCs/>
          <w:sz w:val="22"/>
          <w:szCs w:val="22"/>
          <w:lang w:val="sr-Latn-RS"/>
        </w:rPr>
        <w:t>Ovaj lijek sadrži manje od 1 mmol (23 mg) natrijuma po tableti, tj. zanemar</w:t>
      </w:r>
      <w:r w:rsidR="00743CE2" w:rsidRPr="00925D03">
        <w:rPr>
          <w:bCs/>
          <w:sz w:val="22"/>
          <w:szCs w:val="22"/>
          <w:lang w:val="sr-Latn-RS"/>
        </w:rPr>
        <w:t>lji</w:t>
      </w:r>
      <w:r w:rsidRPr="00925D03">
        <w:rPr>
          <w:bCs/>
          <w:sz w:val="22"/>
          <w:szCs w:val="22"/>
          <w:lang w:val="sr-Latn-RS"/>
        </w:rPr>
        <w:t>ive količine natrij</w:t>
      </w:r>
      <w:r w:rsidR="00595B0F" w:rsidRPr="00925D03">
        <w:rPr>
          <w:bCs/>
          <w:sz w:val="22"/>
          <w:szCs w:val="22"/>
          <w:lang w:val="sr-Latn-RS"/>
        </w:rPr>
        <w:t>uma</w:t>
      </w:r>
      <w:r w:rsidRPr="00925D03">
        <w:rPr>
          <w:bCs/>
          <w:sz w:val="22"/>
          <w:szCs w:val="22"/>
          <w:lang w:val="sr-Latn-RS"/>
        </w:rPr>
        <w:t>.</w:t>
      </w:r>
    </w:p>
    <w:p w14:paraId="02881F01" w14:textId="77777777" w:rsidR="00743CE2" w:rsidRPr="00925D03" w:rsidRDefault="00743CE2">
      <w:pPr>
        <w:jc w:val="both"/>
        <w:rPr>
          <w:sz w:val="22"/>
          <w:szCs w:val="22"/>
          <w:lang w:val="sr-Latn-RS"/>
        </w:rPr>
      </w:pPr>
    </w:p>
    <w:p w14:paraId="194515F6" w14:textId="185C83D3" w:rsidR="00A32113" w:rsidRPr="00925D03" w:rsidRDefault="00A32113">
      <w:pPr>
        <w:tabs>
          <w:tab w:val="left" w:pos="540"/>
          <w:tab w:val="left" w:pos="569"/>
        </w:tabs>
        <w:jc w:val="both"/>
        <w:rPr>
          <w:b/>
          <w:bCs/>
          <w:sz w:val="22"/>
          <w:szCs w:val="22"/>
          <w:lang w:val="sr-Latn-RS"/>
        </w:rPr>
      </w:pPr>
      <w:r w:rsidRPr="00925D03">
        <w:rPr>
          <w:b/>
          <w:bCs/>
          <w:sz w:val="22"/>
          <w:szCs w:val="22"/>
          <w:lang w:val="sr-Latn-RS"/>
        </w:rPr>
        <w:t xml:space="preserve">3. </w:t>
      </w:r>
      <w:r w:rsidR="00291DAD" w:rsidRPr="00925D03">
        <w:rPr>
          <w:b/>
          <w:bCs/>
          <w:sz w:val="22"/>
          <w:szCs w:val="22"/>
          <w:lang w:val="sr-Latn-RS"/>
        </w:rPr>
        <w:tab/>
        <w:t xml:space="preserve">KAKO SE UPOTREBLJAVA LIJEK </w:t>
      </w:r>
      <w:r w:rsidR="00871737" w:rsidRPr="00925D03">
        <w:rPr>
          <w:b/>
          <w:bCs/>
          <w:sz w:val="22"/>
          <w:szCs w:val="22"/>
          <w:lang w:val="sr-Latn-RS"/>
        </w:rPr>
        <w:t>MONOPRIL PLUS</w:t>
      </w:r>
    </w:p>
    <w:p w14:paraId="0A683A77" w14:textId="77777777" w:rsidR="00445D8F" w:rsidRPr="00925D03" w:rsidRDefault="00445D8F">
      <w:pPr>
        <w:jc w:val="both"/>
        <w:rPr>
          <w:bCs/>
          <w:caps/>
          <w:sz w:val="22"/>
          <w:szCs w:val="22"/>
          <w:lang w:val="sr-Latn-RS"/>
        </w:rPr>
      </w:pPr>
    </w:p>
    <w:p w14:paraId="2176FC24" w14:textId="1BF56245" w:rsidR="002B301E" w:rsidRPr="00925D03" w:rsidRDefault="00C77D13">
      <w:pPr>
        <w:pStyle w:val="Header"/>
        <w:tabs>
          <w:tab w:val="left" w:pos="0"/>
        </w:tabs>
        <w:jc w:val="both"/>
        <w:rPr>
          <w:sz w:val="22"/>
          <w:szCs w:val="22"/>
          <w:lang w:val="sr-Latn-RS"/>
        </w:rPr>
      </w:pPr>
      <w:r w:rsidRPr="00925D03">
        <w:rPr>
          <w:sz w:val="22"/>
          <w:szCs w:val="22"/>
          <w:lang w:val="sr-Latn-RS"/>
        </w:rPr>
        <w:t xml:space="preserve">Uvijek uzimajte ovaj lijek tačno onako kako Vam je rekao Vaš ljekar ili farmaceut. Provjerite sa ljekarom ili farmaceutom ako niste sigurni kako da koristite ovaj lijek. </w:t>
      </w:r>
    </w:p>
    <w:p w14:paraId="6CB3A779" w14:textId="5FAA63ED" w:rsidR="00C77D13" w:rsidRPr="00925D03" w:rsidRDefault="00C77D13">
      <w:pPr>
        <w:jc w:val="both"/>
        <w:rPr>
          <w:bCs/>
          <w:caps/>
          <w:sz w:val="22"/>
          <w:szCs w:val="22"/>
          <w:lang w:val="sr-Latn-RS"/>
        </w:rPr>
      </w:pPr>
    </w:p>
    <w:p w14:paraId="71748A11" w14:textId="4803C343" w:rsidR="00871737" w:rsidRPr="00925D03" w:rsidRDefault="00871737">
      <w:pPr>
        <w:numPr>
          <w:ilvl w:val="12"/>
          <w:numId w:val="0"/>
        </w:numPr>
        <w:tabs>
          <w:tab w:val="left" w:pos="720"/>
        </w:tabs>
        <w:ind w:right="-2"/>
        <w:jc w:val="both"/>
        <w:rPr>
          <w:noProof/>
          <w:sz w:val="22"/>
          <w:szCs w:val="22"/>
          <w:u w:val="single"/>
          <w:lang w:val="sr-Latn-RS"/>
        </w:rPr>
      </w:pPr>
      <w:r w:rsidRPr="00925D03">
        <w:rPr>
          <w:noProof/>
          <w:sz w:val="22"/>
          <w:szCs w:val="22"/>
          <w:u w:val="single"/>
          <w:lang w:val="sr-Latn-RS"/>
        </w:rPr>
        <w:t>Doz</w:t>
      </w:r>
      <w:r w:rsidR="0003289B" w:rsidRPr="00925D03">
        <w:rPr>
          <w:noProof/>
          <w:sz w:val="22"/>
          <w:szCs w:val="22"/>
          <w:u w:val="single"/>
          <w:lang w:val="sr-Latn-RS"/>
        </w:rPr>
        <w:t>iranje</w:t>
      </w:r>
    </w:p>
    <w:p w14:paraId="1EE1B1E7" w14:textId="77777777" w:rsidR="00871737" w:rsidRPr="00925D03" w:rsidRDefault="00871737">
      <w:pPr>
        <w:tabs>
          <w:tab w:val="left" w:pos="284"/>
        </w:tabs>
        <w:spacing w:before="40" w:after="40"/>
        <w:jc w:val="both"/>
        <w:rPr>
          <w:b/>
          <w:bCs/>
          <w:i/>
          <w:noProof/>
          <w:sz w:val="22"/>
          <w:szCs w:val="22"/>
          <w:lang w:val="sr-Latn-RS"/>
        </w:rPr>
      </w:pPr>
      <w:r w:rsidRPr="00925D03">
        <w:rPr>
          <w:b/>
          <w:bCs/>
          <w:i/>
          <w:noProof/>
          <w:sz w:val="22"/>
          <w:szCs w:val="22"/>
          <w:lang w:val="sr-Latn-RS"/>
        </w:rPr>
        <w:lastRenderedPageBreak/>
        <w:t>Odrasli</w:t>
      </w:r>
    </w:p>
    <w:p w14:paraId="1886B1B8" w14:textId="3E4FC90E" w:rsidR="006F0E32" w:rsidRPr="00925D03" w:rsidRDefault="00411235">
      <w:pPr>
        <w:jc w:val="both"/>
        <w:rPr>
          <w:sz w:val="22"/>
          <w:szCs w:val="22"/>
          <w:lang w:val="sr-Latn-RS"/>
        </w:rPr>
      </w:pPr>
      <w:r w:rsidRPr="00925D03">
        <w:rPr>
          <w:noProof/>
          <w:sz w:val="22"/>
          <w:szCs w:val="22"/>
          <w:lang w:val="sr-Latn-RS"/>
        </w:rPr>
        <w:t xml:space="preserve">Preporučena </w:t>
      </w:r>
      <w:r w:rsidR="00871737" w:rsidRPr="00925D03">
        <w:rPr>
          <w:noProof/>
          <w:sz w:val="22"/>
          <w:szCs w:val="22"/>
          <w:lang w:val="sr-Latn-RS"/>
        </w:rPr>
        <w:t xml:space="preserve">doza je jedna tableta lijeka Monopril Plus </w:t>
      </w:r>
      <w:r w:rsidRPr="00925D03">
        <w:rPr>
          <w:noProof/>
          <w:sz w:val="22"/>
          <w:szCs w:val="22"/>
          <w:lang w:val="sr-Latn-RS"/>
        </w:rPr>
        <w:t xml:space="preserve">jednom na </w:t>
      </w:r>
      <w:r w:rsidR="00871737" w:rsidRPr="00925D03">
        <w:rPr>
          <w:noProof/>
          <w:sz w:val="22"/>
          <w:szCs w:val="22"/>
          <w:lang w:val="sr-Latn-RS"/>
        </w:rPr>
        <w:t>d</w:t>
      </w:r>
      <w:r w:rsidRPr="00925D03">
        <w:rPr>
          <w:noProof/>
          <w:sz w:val="22"/>
          <w:szCs w:val="22"/>
          <w:lang w:val="sr-Latn-RS"/>
        </w:rPr>
        <w:t>an</w:t>
      </w:r>
      <w:r w:rsidR="00871737" w:rsidRPr="00925D03">
        <w:rPr>
          <w:noProof/>
          <w:sz w:val="22"/>
          <w:szCs w:val="22"/>
          <w:lang w:val="sr-Latn-RS"/>
        </w:rPr>
        <w:t>.</w:t>
      </w:r>
      <w:r w:rsidR="00C25D11" w:rsidRPr="00925D03">
        <w:rPr>
          <w:sz w:val="22"/>
          <w:szCs w:val="22"/>
          <w:lang w:val="sr-Latn-RS"/>
        </w:rPr>
        <w:t xml:space="preserve"> </w:t>
      </w:r>
    </w:p>
    <w:p w14:paraId="2B407028" w14:textId="77777777" w:rsidR="006F0E32" w:rsidRPr="00925D03" w:rsidRDefault="00411235">
      <w:pPr>
        <w:jc w:val="both"/>
        <w:rPr>
          <w:noProof/>
          <w:sz w:val="22"/>
          <w:szCs w:val="22"/>
          <w:lang w:val="sr-Latn-RS"/>
        </w:rPr>
      </w:pPr>
      <w:r w:rsidRPr="00925D03">
        <w:rPr>
          <w:sz w:val="22"/>
          <w:szCs w:val="22"/>
          <w:lang w:val="sr-Latn-RS"/>
        </w:rPr>
        <w:t>Ovaj lijek treba uzeti sa dovoljnom količinom tečnosti (np</w:t>
      </w:r>
      <w:r w:rsidR="00595B0F" w:rsidRPr="00925D03">
        <w:rPr>
          <w:sz w:val="22"/>
          <w:szCs w:val="22"/>
          <w:lang w:val="sr-Latn-RS"/>
        </w:rPr>
        <w:t>r</w:t>
      </w:r>
      <w:r w:rsidRPr="00925D03">
        <w:rPr>
          <w:sz w:val="22"/>
          <w:szCs w:val="22"/>
          <w:lang w:val="sr-Latn-RS"/>
        </w:rPr>
        <w:t xml:space="preserve">. uz čašu vode) približno u isto vrijeme svakog dana, a može se uzeti sa ili </w:t>
      </w:r>
      <w:r w:rsidR="00B54B3B" w:rsidRPr="00925D03">
        <w:rPr>
          <w:noProof/>
          <w:sz w:val="22"/>
          <w:szCs w:val="22"/>
          <w:lang w:val="sr-Latn-RS"/>
        </w:rPr>
        <w:t xml:space="preserve">bez hrane. </w:t>
      </w:r>
    </w:p>
    <w:p w14:paraId="56AD459A" w14:textId="77777777" w:rsidR="006F0E32" w:rsidRPr="00925D03" w:rsidRDefault="006F0E32">
      <w:pPr>
        <w:jc w:val="both"/>
        <w:rPr>
          <w:noProof/>
          <w:sz w:val="22"/>
          <w:szCs w:val="22"/>
          <w:lang w:val="sr-Latn-RS"/>
        </w:rPr>
      </w:pPr>
    </w:p>
    <w:p w14:paraId="5114D160" w14:textId="5C84E59A" w:rsidR="00CF2526" w:rsidRPr="00925D03" w:rsidRDefault="006544C2">
      <w:pPr>
        <w:jc w:val="both"/>
        <w:rPr>
          <w:noProof/>
          <w:sz w:val="22"/>
          <w:szCs w:val="22"/>
          <w:lang w:val="sr-Latn-RS"/>
        </w:rPr>
      </w:pPr>
      <w:r w:rsidRPr="00925D03">
        <w:rPr>
          <w:noProof/>
          <w:sz w:val="22"/>
          <w:szCs w:val="22"/>
          <w:lang w:val="sr-Latn-RS"/>
        </w:rPr>
        <w:t>Naviknite se da redovno uzimate lijek</w:t>
      </w:r>
      <w:r w:rsidR="006F0E32" w:rsidRPr="00925D03">
        <w:rPr>
          <w:noProof/>
          <w:sz w:val="22"/>
          <w:szCs w:val="22"/>
          <w:lang w:val="sr-Latn-RS"/>
        </w:rPr>
        <w:t>, najbolje ujutro,</w:t>
      </w:r>
      <w:r w:rsidR="00C25D11" w:rsidRPr="00925D03">
        <w:rPr>
          <w:noProof/>
          <w:sz w:val="22"/>
          <w:szCs w:val="22"/>
          <w:lang w:val="sr-Latn-RS"/>
        </w:rPr>
        <w:t xml:space="preserve"> u isto vr</w:t>
      </w:r>
      <w:r w:rsidR="00A61E60" w:rsidRPr="00925D03">
        <w:rPr>
          <w:noProof/>
          <w:sz w:val="22"/>
          <w:szCs w:val="22"/>
          <w:lang w:val="sr-Latn-RS"/>
        </w:rPr>
        <w:t>ij</w:t>
      </w:r>
      <w:r w:rsidR="00C25D11" w:rsidRPr="00925D03">
        <w:rPr>
          <w:noProof/>
          <w:sz w:val="22"/>
          <w:szCs w:val="22"/>
          <w:lang w:val="sr-Latn-RS"/>
        </w:rPr>
        <w:t xml:space="preserve">eme svakog dana. </w:t>
      </w:r>
      <w:r w:rsidR="00411235" w:rsidRPr="00925D03">
        <w:rPr>
          <w:noProof/>
          <w:sz w:val="22"/>
          <w:szCs w:val="22"/>
          <w:lang w:val="sr-Latn-RS"/>
        </w:rPr>
        <w:t>Liječenje se može nastaviti bez</w:t>
      </w:r>
      <w:r w:rsidR="00CF2526" w:rsidRPr="00925D03">
        <w:rPr>
          <w:noProof/>
          <w:sz w:val="22"/>
          <w:szCs w:val="22"/>
          <w:lang w:val="sr-Latn-RS"/>
        </w:rPr>
        <w:t xml:space="preserve"> </w:t>
      </w:r>
      <w:r w:rsidR="00411235" w:rsidRPr="00925D03">
        <w:rPr>
          <w:noProof/>
          <w:sz w:val="22"/>
          <w:szCs w:val="22"/>
          <w:lang w:val="sr-Latn-RS"/>
        </w:rPr>
        <w:t xml:space="preserve">vremenskog ograničenja u skladu s njegovim </w:t>
      </w:r>
      <w:r w:rsidR="00CF2526" w:rsidRPr="00925D03">
        <w:rPr>
          <w:noProof/>
          <w:sz w:val="22"/>
          <w:szCs w:val="22"/>
          <w:lang w:val="sr-Latn-RS"/>
        </w:rPr>
        <w:t>efektom</w:t>
      </w:r>
      <w:r w:rsidR="00411235" w:rsidRPr="00925D03">
        <w:rPr>
          <w:noProof/>
          <w:sz w:val="22"/>
          <w:szCs w:val="22"/>
          <w:lang w:val="sr-Latn-RS"/>
        </w:rPr>
        <w:t>, što će odrediti l</w:t>
      </w:r>
      <w:r w:rsidR="00CF2526" w:rsidRPr="00925D03">
        <w:rPr>
          <w:noProof/>
          <w:sz w:val="22"/>
          <w:szCs w:val="22"/>
          <w:lang w:val="sr-Latn-RS"/>
        </w:rPr>
        <w:t>jekar</w:t>
      </w:r>
      <w:r w:rsidR="00411235" w:rsidRPr="00925D03">
        <w:rPr>
          <w:noProof/>
          <w:sz w:val="22"/>
          <w:szCs w:val="22"/>
          <w:lang w:val="sr-Latn-RS"/>
        </w:rPr>
        <w:t>. Ako smatrate da je</w:t>
      </w:r>
      <w:r w:rsidR="00CF2526" w:rsidRPr="00925D03">
        <w:rPr>
          <w:noProof/>
          <w:sz w:val="22"/>
          <w:szCs w:val="22"/>
          <w:lang w:val="sr-Latn-RS"/>
        </w:rPr>
        <w:t xml:space="preserve"> efekat</w:t>
      </w:r>
      <w:r w:rsidR="00411235" w:rsidRPr="00925D03">
        <w:rPr>
          <w:noProof/>
          <w:sz w:val="22"/>
          <w:szCs w:val="22"/>
          <w:lang w:val="sr-Latn-RS"/>
        </w:rPr>
        <w:t xml:space="preserve"> lijeka prejak ili preslab, posavjetujte se s</w:t>
      </w:r>
      <w:r w:rsidR="00CF2526" w:rsidRPr="00925D03">
        <w:rPr>
          <w:noProof/>
          <w:sz w:val="22"/>
          <w:szCs w:val="22"/>
          <w:lang w:val="sr-Latn-RS"/>
        </w:rPr>
        <w:t>a</w:t>
      </w:r>
      <w:r w:rsidR="00411235" w:rsidRPr="00925D03">
        <w:rPr>
          <w:noProof/>
          <w:sz w:val="22"/>
          <w:szCs w:val="22"/>
          <w:lang w:val="sr-Latn-RS"/>
        </w:rPr>
        <w:t xml:space="preserve"> </w:t>
      </w:r>
      <w:r w:rsidR="00CF2526" w:rsidRPr="00925D03">
        <w:rPr>
          <w:noProof/>
          <w:sz w:val="22"/>
          <w:szCs w:val="22"/>
          <w:lang w:val="sr-Latn-RS"/>
        </w:rPr>
        <w:t>ljekarom ili farmaceutom</w:t>
      </w:r>
      <w:r w:rsidR="00411235" w:rsidRPr="00925D03">
        <w:rPr>
          <w:noProof/>
          <w:sz w:val="22"/>
          <w:szCs w:val="22"/>
          <w:lang w:val="sr-Latn-RS"/>
        </w:rPr>
        <w:t>. Nemojte uzimati manje ili</w:t>
      </w:r>
      <w:r w:rsidR="00CF2526" w:rsidRPr="00925D03">
        <w:rPr>
          <w:noProof/>
          <w:sz w:val="22"/>
          <w:szCs w:val="22"/>
          <w:lang w:val="sr-Latn-RS"/>
        </w:rPr>
        <w:t xml:space="preserve"> </w:t>
      </w:r>
      <w:r w:rsidR="00411235" w:rsidRPr="00925D03">
        <w:rPr>
          <w:noProof/>
          <w:sz w:val="22"/>
          <w:szCs w:val="22"/>
          <w:lang w:val="sr-Latn-RS"/>
        </w:rPr>
        <w:t xml:space="preserve">više tableta od onog što Vam je propisao </w:t>
      </w:r>
      <w:r w:rsidR="00CF2526" w:rsidRPr="00925D03">
        <w:rPr>
          <w:noProof/>
          <w:sz w:val="22"/>
          <w:szCs w:val="22"/>
          <w:lang w:val="sr-Latn-RS"/>
        </w:rPr>
        <w:t>ljekar</w:t>
      </w:r>
      <w:r w:rsidR="00411235" w:rsidRPr="00925D03">
        <w:rPr>
          <w:noProof/>
          <w:sz w:val="22"/>
          <w:szCs w:val="22"/>
          <w:lang w:val="sr-Latn-RS"/>
        </w:rPr>
        <w:t>.</w:t>
      </w:r>
    </w:p>
    <w:p w14:paraId="3A6D8DE1" w14:textId="77777777" w:rsidR="00CF2526" w:rsidRPr="00925D03" w:rsidRDefault="00CF2526">
      <w:pPr>
        <w:tabs>
          <w:tab w:val="left" w:pos="284"/>
        </w:tabs>
        <w:spacing w:before="40" w:after="40"/>
        <w:jc w:val="both"/>
        <w:rPr>
          <w:noProof/>
          <w:sz w:val="22"/>
          <w:szCs w:val="22"/>
          <w:lang w:val="sr-Latn-RS"/>
        </w:rPr>
      </w:pPr>
    </w:p>
    <w:p w14:paraId="6771D9DE" w14:textId="0C2EBD27" w:rsidR="00411235" w:rsidRPr="00925D03" w:rsidRDefault="00411235">
      <w:pPr>
        <w:tabs>
          <w:tab w:val="left" w:pos="284"/>
        </w:tabs>
        <w:spacing w:before="40" w:after="40"/>
        <w:jc w:val="both"/>
        <w:rPr>
          <w:b/>
          <w:bCs/>
          <w:noProof/>
          <w:sz w:val="22"/>
          <w:szCs w:val="22"/>
          <w:lang w:val="sr-Latn-RS"/>
        </w:rPr>
      </w:pPr>
      <w:r w:rsidRPr="00925D03">
        <w:rPr>
          <w:b/>
          <w:bCs/>
          <w:noProof/>
          <w:sz w:val="22"/>
          <w:szCs w:val="22"/>
          <w:lang w:val="sr-Latn-RS"/>
        </w:rPr>
        <w:t xml:space="preserve">Primjena </w:t>
      </w:r>
      <w:r w:rsidR="00CF2526" w:rsidRPr="00925D03">
        <w:rPr>
          <w:b/>
          <w:bCs/>
          <w:noProof/>
          <w:sz w:val="22"/>
          <w:szCs w:val="22"/>
          <w:lang w:val="sr-Latn-RS"/>
        </w:rPr>
        <w:t>kod</w:t>
      </w:r>
      <w:r w:rsidRPr="00925D03">
        <w:rPr>
          <w:b/>
          <w:bCs/>
          <w:noProof/>
          <w:sz w:val="22"/>
          <w:szCs w:val="22"/>
          <w:lang w:val="sr-Latn-RS"/>
        </w:rPr>
        <w:t xml:space="preserve"> djece i adolescenata</w:t>
      </w:r>
    </w:p>
    <w:p w14:paraId="587BA42B" w14:textId="50A4A576" w:rsidR="00871737" w:rsidRPr="00925D03" w:rsidRDefault="00411235">
      <w:pPr>
        <w:tabs>
          <w:tab w:val="left" w:pos="284"/>
        </w:tabs>
        <w:spacing w:before="40" w:after="40"/>
        <w:jc w:val="both"/>
        <w:rPr>
          <w:noProof/>
          <w:sz w:val="22"/>
          <w:szCs w:val="22"/>
          <w:lang w:val="sr-Latn-RS"/>
        </w:rPr>
      </w:pPr>
      <w:r w:rsidRPr="00925D03">
        <w:rPr>
          <w:noProof/>
          <w:sz w:val="22"/>
          <w:szCs w:val="22"/>
          <w:lang w:val="sr-Latn-RS"/>
        </w:rPr>
        <w:t xml:space="preserve">Ne preporučuje se primjena ovog lijeka </w:t>
      </w:r>
      <w:r w:rsidR="00CF2526" w:rsidRPr="00925D03">
        <w:rPr>
          <w:noProof/>
          <w:sz w:val="22"/>
          <w:szCs w:val="22"/>
          <w:lang w:val="sr-Latn-RS"/>
        </w:rPr>
        <w:t>kod</w:t>
      </w:r>
      <w:r w:rsidRPr="00925D03">
        <w:rPr>
          <w:noProof/>
          <w:sz w:val="22"/>
          <w:szCs w:val="22"/>
          <w:lang w:val="sr-Latn-RS"/>
        </w:rPr>
        <w:t xml:space="preserve"> djece i adolescenata mla</w:t>
      </w:r>
      <w:r w:rsidR="00CF2526" w:rsidRPr="00925D03">
        <w:rPr>
          <w:noProof/>
          <w:sz w:val="22"/>
          <w:szCs w:val="22"/>
          <w:lang w:val="sr-Latn-RS"/>
        </w:rPr>
        <w:t>đ</w:t>
      </w:r>
      <w:r w:rsidRPr="00925D03">
        <w:rPr>
          <w:noProof/>
          <w:sz w:val="22"/>
          <w:szCs w:val="22"/>
          <w:lang w:val="sr-Latn-RS"/>
        </w:rPr>
        <w:t>ih od 18 godina.</w:t>
      </w:r>
    </w:p>
    <w:p w14:paraId="2809B82E" w14:textId="77777777" w:rsidR="00D0580B" w:rsidRPr="00925D03" w:rsidRDefault="00D0580B" w:rsidP="00E413A9">
      <w:pPr>
        <w:jc w:val="both"/>
        <w:rPr>
          <w:sz w:val="22"/>
          <w:szCs w:val="22"/>
          <w:lang w:val="sr-Latn-RS"/>
        </w:rPr>
      </w:pPr>
    </w:p>
    <w:p w14:paraId="17EB7A28" w14:textId="3BDF53F0" w:rsidR="00A32113" w:rsidRPr="00925D03" w:rsidRDefault="00A32113" w:rsidP="00E413A9">
      <w:pPr>
        <w:jc w:val="both"/>
        <w:rPr>
          <w:b/>
          <w:sz w:val="22"/>
          <w:szCs w:val="22"/>
          <w:lang w:val="sr-Latn-RS"/>
        </w:rPr>
      </w:pPr>
      <w:r w:rsidRPr="00925D03">
        <w:rPr>
          <w:b/>
          <w:sz w:val="22"/>
          <w:szCs w:val="22"/>
          <w:lang w:val="sr-Latn-RS"/>
        </w:rPr>
        <w:t xml:space="preserve">Ako ste uzeli više lijeka </w:t>
      </w:r>
      <w:r w:rsidR="00871737" w:rsidRPr="00925D03">
        <w:rPr>
          <w:b/>
          <w:sz w:val="22"/>
          <w:szCs w:val="22"/>
          <w:lang w:val="sr-Latn-RS"/>
        </w:rPr>
        <w:t>Monopril Plus</w:t>
      </w:r>
      <w:r w:rsidRPr="00925D03">
        <w:rPr>
          <w:b/>
          <w:sz w:val="22"/>
          <w:szCs w:val="22"/>
          <w:lang w:val="sr-Latn-RS"/>
        </w:rPr>
        <w:t xml:space="preserve"> nego što je trebalo</w:t>
      </w:r>
    </w:p>
    <w:p w14:paraId="3CF63FD4" w14:textId="77777777" w:rsidR="00871737" w:rsidRPr="00925D03" w:rsidRDefault="00871737" w:rsidP="00E413A9">
      <w:pPr>
        <w:pStyle w:val="Header"/>
        <w:tabs>
          <w:tab w:val="left" w:pos="284"/>
        </w:tabs>
        <w:jc w:val="both"/>
        <w:rPr>
          <w:sz w:val="22"/>
          <w:szCs w:val="22"/>
          <w:lang w:val="sr-Latn-RS"/>
        </w:rPr>
      </w:pPr>
    </w:p>
    <w:p w14:paraId="269AF256" w14:textId="77777777" w:rsidR="00C230F4" w:rsidRPr="00925D03" w:rsidRDefault="00953871" w:rsidP="00F55E0F">
      <w:pPr>
        <w:pStyle w:val="Header"/>
        <w:tabs>
          <w:tab w:val="left" w:pos="284"/>
        </w:tabs>
        <w:jc w:val="both"/>
        <w:rPr>
          <w:sz w:val="22"/>
          <w:szCs w:val="22"/>
          <w:lang w:val="sr-Latn-RS"/>
        </w:rPr>
      </w:pPr>
      <w:r w:rsidRPr="00925D03">
        <w:rPr>
          <w:sz w:val="22"/>
          <w:szCs w:val="22"/>
          <w:lang w:val="sr-Latn-RS"/>
        </w:rPr>
        <w:t>Ako ste uzeli vi</w:t>
      </w:r>
      <w:r w:rsidR="00595DE9" w:rsidRPr="00925D03">
        <w:rPr>
          <w:sz w:val="22"/>
          <w:szCs w:val="22"/>
          <w:lang w:val="sr-Latn-RS"/>
        </w:rPr>
        <w:t>še</w:t>
      </w:r>
      <w:r w:rsidR="00371C34" w:rsidRPr="00925D03">
        <w:rPr>
          <w:sz w:val="22"/>
          <w:szCs w:val="22"/>
          <w:lang w:val="sr-Latn-RS"/>
        </w:rPr>
        <w:t xml:space="preserve"> </w:t>
      </w:r>
      <w:r w:rsidR="0044558D" w:rsidRPr="00925D03">
        <w:rPr>
          <w:sz w:val="22"/>
          <w:szCs w:val="22"/>
          <w:lang w:val="sr-Latn-RS"/>
        </w:rPr>
        <w:t>lijeka ne</w:t>
      </w:r>
      <w:r w:rsidR="00E53F21" w:rsidRPr="00925D03">
        <w:rPr>
          <w:sz w:val="22"/>
          <w:szCs w:val="22"/>
          <w:lang w:val="sr-Latn-RS"/>
        </w:rPr>
        <w:t xml:space="preserve">go što ste trebali ili ako je dijete uzelo lijek slučajno, odmah se javite </w:t>
      </w:r>
      <w:r w:rsidR="00C230F4" w:rsidRPr="00925D03">
        <w:rPr>
          <w:sz w:val="22"/>
          <w:szCs w:val="22"/>
          <w:lang w:val="sr-Latn-RS"/>
        </w:rPr>
        <w:t>Vašem ljekaru, hitnoj slžbi najbliže bolnice i potražite savjet.</w:t>
      </w:r>
    </w:p>
    <w:p w14:paraId="7D6116BC" w14:textId="0BA5DDE5" w:rsidR="00C06E92" w:rsidRPr="00925D03" w:rsidRDefault="00C230F4">
      <w:pPr>
        <w:pStyle w:val="Header"/>
        <w:tabs>
          <w:tab w:val="left" w:pos="284"/>
        </w:tabs>
        <w:jc w:val="both"/>
        <w:rPr>
          <w:sz w:val="22"/>
          <w:szCs w:val="22"/>
          <w:lang w:val="sr-Latn-RS"/>
        </w:rPr>
      </w:pPr>
      <w:r w:rsidRPr="00925D03">
        <w:rPr>
          <w:sz w:val="22"/>
          <w:szCs w:val="22"/>
          <w:lang w:val="sr-Latn-RS"/>
        </w:rPr>
        <w:t xml:space="preserve">Predoziranje može uzrokovati simptome kao što su </w:t>
      </w:r>
      <w:r w:rsidR="00C06E92" w:rsidRPr="00925D03">
        <w:rPr>
          <w:sz w:val="22"/>
          <w:szCs w:val="22"/>
          <w:lang w:val="sr-Latn-RS"/>
        </w:rPr>
        <w:t>pad krvnog pritiska</w:t>
      </w:r>
      <w:r w:rsidR="00FD24B0" w:rsidRPr="00925D03">
        <w:rPr>
          <w:sz w:val="22"/>
          <w:szCs w:val="22"/>
          <w:lang w:val="sr-Latn-RS"/>
        </w:rPr>
        <w:t>, malaksalost i nesvjesticu te insuficijenciju bubrega.</w:t>
      </w:r>
    </w:p>
    <w:p w14:paraId="3FBA01E9" w14:textId="77777777" w:rsidR="00445D8F" w:rsidRPr="00925D03" w:rsidRDefault="00445D8F" w:rsidP="00E413A9">
      <w:pPr>
        <w:pStyle w:val="Header"/>
        <w:tabs>
          <w:tab w:val="left" w:pos="284"/>
        </w:tabs>
        <w:jc w:val="both"/>
        <w:rPr>
          <w:sz w:val="22"/>
          <w:szCs w:val="22"/>
          <w:lang w:val="sr-Latn-RS"/>
        </w:rPr>
      </w:pPr>
    </w:p>
    <w:p w14:paraId="5DE81605" w14:textId="1E73DE77" w:rsidR="00A32113" w:rsidRPr="00925D03" w:rsidRDefault="00A32113" w:rsidP="00E413A9">
      <w:pPr>
        <w:jc w:val="both"/>
        <w:rPr>
          <w:b/>
          <w:sz w:val="22"/>
          <w:szCs w:val="22"/>
          <w:lang w:val="sr-Latn-RS"/>
        </w:rPr>
      </w:pPr>
      <w:r w:rsidRPr="00925D03">
        <w:rPr>
          <w:b/>
          <w:sz w:val="22"/>
          <w:szCs w:val="22"/>
          <w:lang w:val="sr-Latn-RS"/>
        </w:rPr>
        <w:t xml:space="preserve">Ako ste zaboravili da uzmete lijek </w:t>
      </w:r>
      <w:r w:rsidR="00871737" w:rsidRPr="00925D03">
        <w:rPr>
          <w:b/>
          <w:sz w:val="22"/>
          <w:szCs w:val="22"/>
          <w:lang w:val="sr-Latn-RS"/>
        </w:rPr>
        <w:t>Monopril Plus</w:t>
      </w:r>
    </w:p>
    <w:p w14:paraId="2BA19782" w14:textId="588F704E" w:rsidR="00445D8F" w:rsidRPr="00925D03" w:rsidRDefault="00445D8F" w:rsidP="00E413A9">
      <w:pPr>
        <w:jc w:val="both"/>
        <w:rPr>
          <w:sz w:val="22"/>
          <w:szCs w:val="22"/>
          <w:lang w:val="sr-Latn-RS"/>
        </w:rPr>
      </w:pPr>
    </w:p>
    <w:p w14:paraId="4EA51D0E" w14:textId="6202DEB7" w:rsidR="00871737" w:rsidRPr="00925D03" w:rsidRDefault="00871737" w:rsidP="00F55E0F">
      <w:pPr>
        <w:widowControl w:val="0"/>
        <w:tabs>
          <w:tab w:val="left" w:pos="284"/>
        </w:tabs>
        <w:autoSpaceDE w:val="0"/>
        <w:autoSpaceDN w:val="0"/>
        <w:jc w:val="both"/>
        <w:rPr>
          <w:noProof/>
          <w:sz w:val="22"/>
          <w:szCs w:val="22"/>
          <w:lang w:val="sr-Latn-RS"/>
        </w:rPr>
      </w:pPr>
      <w:r w:rsidRPr="00925D03">
        <w:rPr>
          <w:noProof/>
          <w:sz w:val="22"/>
          <w:szCs w:val="22"/>
          <w:lang w:val="sr-Latn-RS"/>
        </w:rPr>
        <w:t>N</w:t>
      </w:r>
      <w:r w:rsidR="00F611FA" w:rsidRPr="00925D03">
        <w:rPr>
          <w:noProof/>
          <w:sz w:val="22"/>
          <w:szCs w:val="22"/>
          <w:lang w:val="sr-Latn-RS"/>
        </w:rPr>
        <w:t xml:space="preserve">emojte </w:t>
      </w:r>
      <w:r w:rsidRPr="00925D03">
        <w:rPr>
          <w:noProof/>
          <w:sz w:val="22"/>
          <w:szCs w:val="22"/>
          <w:lang w:val="sr-Latn-RS"/>
        </w:rPr>
        <w:t>uzimat</w:t>
      </w:r>
      <w:r w:rsidR="00F611FA" w:rsidRPr="00925D03">
        <w:rPr>
          <w:noProof/>
          <w:sz w:val="22"/>
          <w:szCs w:val="22"/>
          <w:lang w:val="sr-Latn-RS"/>
        </w:rPr>
        <w:t>i</w:t>
      </w:r>
      <w:r w:rsidRPr="00925D03">
        <w:rPr>
          <w:noProof/>
          <w:sz w:val="22"/>
          <w:szCs w:val="22"/>
          <w:lang w:val="sr-Latn-RS"/>
        </w:rPr>
        <w:t xml:space="preserve"> dvostruku dozu kako biste nadoknadili propuštenu tabletu.</w:t>
      </w:r>
    </w:p>
    <w:p w14:paraId="2F588824" w14:textId="77777777" w:rsidR="00871737" w:rsidRPr="00925D03" w:rsidRDefault="00871737" w:rsidP="00E413A9">
      <w:pPr>
        <w:jc w:val="both"/>
        <w:rPr>
          <w:sz w:val="22"/>
          <w:szCs w:val="22"/>
          <w:lang w:val="sr-Latn-RS"/>
        </w:rPr>
      </w:pPr>
    </w:p>
    <w:p w14:paraId="713E19F6" w14:textId="5713878D" w:rsidR="00A32113" w:rsidRPr="00925D03" w:rsidRDefault="00A32113" w:rsidP="00E413A9">
      <w:pPr>
        <w:jc w:val="both"/>
        <w:rPr>
          <w:b/>
          <w:sz w:val="22"/>
          <w:szCs w:val="22"/>
          <w:lang w:val="sr-Latn-RS"/>
        </w:rPr>
      </w:pPr>
      <w:r w:rsidRPr="00925D03">
        <w:rPr>
          <w:b/>
          <w:sz w:val="22"/>
          <w:szCs w:val="22"/>
          <w:lang w:val="sr-Latn-RS"/>
        </w:rPr>
        <w:t xml:space="preserve">Ako prestanete da uzimate lijek </w:t>
      </w:r>
      <w:r w:rsidR="00871737" w:rsidRPr="00925D03">
        <w:rPr>
          <w:b/>
          <w:sz w:val="22"/>
          <w:szCs w:val="22"/>
          <w:lang w:val="sr-Latn-RS"/>
        </w:rPr>
        <w:t>Monopril Plus</w:t>
      </w:r>
    </w:p>
    <w:p w14:paraId="7676D3FF" w14:textId="4C7F0B91" w:rsidR="00445D8F" w:rsidRPr="00925D03" w:rsidRDefault="00445D8F" w:rsidP="00E413A9">
      <w:pPr>
        <w:jc w:val="both"/>
        <w:rPr>
          <w:sz w:val="22"/>
          <w:szCs w:val="22"/>
          <w:lang w:val="sr-Latn-RS"/>
        </w:rPr>
      </w:pPr>
    </w:p>
    <w:p w14:paraId="28CBFD86" w14:textId="4378278A" w:rsidR="00871737" w:rsidRPr="00925D03" w:rsidRDefault="00F611FA" w:rsidP="00E413A9">
      <w:pPr>
        <w:pStyle w:val="Header"/>
        <w:tabs>
          <w:tab w:val="left" w:pos="284"/>
        </w:tabs>
        <w:jc w:val="both"/>
        <w:rPr>
          <w:sz w:val="22"/>
          <w:szCs w:val="22"/>
          <w:lang w:val="sr-Latn-RS"/>
        </w:rPr>
      </w:pPr>
      <w:r w:rsidRPr="00925D03">
        <w:rPr>
          <w:sz w:val="22"/>
          <w:szCs w:val="22"/>
          <w:lang w:val="sr-Latn-RS"/>
        </w:rPr>
        <w:t xml:space="preserve">Nemojte prestati uzimati ovaj lijek, osim prema savjetu ljekara. Ako prestanete uzimati ovaj lijek, </w:t>
      </w:r>
      <w:r w:rsidR="00965539" w:rsidRPr="00925D03">
        <w:rPr>
          <w:sz w:val="22"/>
          <w:szCs w:val="22"/>
          <w:lang w:val="sr-Latn-RS"/>
        </w:rPr>
        <w:t>doći</w:t>
      </w:r>
      <w:r w:rsidR="00D33F6B" w:rsidRPr="00925D03">
        <w:rPr>
          <w:sz w:val="22"/>
          <w:szCs w:val="22"/>
          <w:lang w:val="sr-Latn-RS"/>
        </w:rPr>
        <w:t xml:space="preserve"> </w:t>
      </w:r>
      <w:r w:rsidR="00965539" w:rsidRPr="00925D03">
        <w:rPr>
          <w:sz w:val="22"/>
          <w:szCs w:val="22"/>
          <w:lang w:val="sr-Latn-RS"/>
        </w:rPr>
        <w:t>će do porasta Vašeg krvnog pritiska.</w:t>
      </w:r>
    </w:p>
    <w:p w14:paraId="46C4C4F8" w14:textId="77777777" w:rsidR="00965539" w:rsidRPr="00925D03" w:rsidRDefault="00965539" w:rsidP="00E413A9">
      <w:pPr>
        <w:pStyle w:val="Header"/>
        <w:tabs>
          <w:tab w:val="left" w:pos="284"/>
        </w:tabs>
        <w:jc w:val="both"/>
        <w:rPr>
          <w:sz w:val="22"/>
          <w:szCs w:val="22"/>
          <w:lang w:val="sr-Latn-RS"/>
        </w:rPr>
      </w:pPr>
    </w:p>
    <w:p w14:paraId="19E74E3B" w14:textId="53880F12" w:rsidR="00965539" w:rsidRPr="00925D03" w:rsidRDefault="00965539" w:rsidP="00E413A9">
      <w:pPr>
        <w:pStyle w:val="Header"/>
        <w:tabs>
          <w:tab w:val="left" w:pos="284"/>
        </w:tabs>
        <w:jc w:val="both"/>
        <w:rPr>
          <w:sz w:val="22"/>
          <w:szCs w:val="22"/>
          <w:lang w:val="sr-Latn-RS"/>
        </w:rPr>
      </w:pPr>
      <w:r w:rsidRPr="00925D03">
        <w:rPr>
          <w:sz w:val="22"/>
          <w:szCs w:val="22"/>
          <w:lang w:val="sr-Latn-RS"/>
        </w:rPr>
        <w:t>U slučaju bilo kakvih pitanja u vezi sa primjenom ovog lijeka, obratite se ljekaru ili farmaceutu.</w:t>
      </w:r>
    </w:p>
    <w:p w14:paraId="34C9C0E4" w14:textId="77777777" w:rsidR="00871737" w:rsidRPr="00925D03" w:rsidRDefault="00871737" w:rsidP="00E413A9">
      <w:pPr>
        <w:pStyle w:val="Header"/>
        <w:tabs>
          <w:tab w:val="left" w:pos="284"/>
        </w:tabs>
        <w:jc w:val="both"/>
        <w:rPr>
          <w:sz w:val="22"/>
          <w:szCs w:val="22"/>
          <w:lang w:val="sr-Latn-RS"/>
        </w:rPr>
      </w:pPr>
    </w:p>
    <w:p w14:paraId="3F06E810" w14:textId="77777777" w:rsidR="00A32113" w:rsidRPr="00925D03" w:rsidRDefault="00A32113" w:rsidP="00E413A9">
      <w:pPr>
        <w:tabs>
          <w:tab w:val="left" w:pos="540"/>
          <w:tab w:val="left" w:pos="569"/>
        </w:tabs>
        <w:jc w:val="both"/>
        <w:rPr>
          <w:b/>
          <w:bCs/>
          <w:sz w:val="22"/>
          <w:szCs w:val="22"/>
          <w:lang w:val="sr-Latn-RS"/>
        </w:rPr>
      </w:pPr>
      <w:r w:rsidRPr="00925D03">
        <w:rPr>
          <w:b/>
          <w:bCs/>
          <w:sz w:val="22"/>
          <w:szCs w:val="22"/>
          <w:lang w:val="sr-Latn-RS"/>
        </w:rPr>
        <w:t xml:space="preserve">4. </w:t>
      </w:r>
      <w:r w:rsidR="00291DAD" w:rsidRPr="00925D03">
        <w:rPr>
          <w:b/>
          <w:bCs/>
          <w:sz w:val="22"/>
          <w:szCs w:val="22"/>
          <w:lang w:val="sr-Latn-RS"/>
        </w:rPr>
        <w:tab/>
      </w:r>
      <w:r w:rsidRPr="00925D03">
        <w:rPr>
          <w:b/>
          <w:bCs/>
          <w:sz w:val="22"/>
          <w:szCs w:val="22"/>
          <w:lang w:val="sr-Latn-RS"/>
        </w:rPr>
        <w:t>MOGUĆA NEŽELJENA DEJSTVA</w:t>
      </w:r>
    </w:p>
    <w:p w14:paraId="07017F7D" w14:textId="77777777" w:rsidR="00445D8F" w:rsidRPr="00925D03" w:rsidRDefault="00445D8F" w:rsidP="00E413A9">
      <w:pPr>
        <w:jc w:val="both"/>
        <w:rPr>
          <w:sz w:val="22"/>
          <w:szCs w:val="22"/>
          <w:lang w:val="sr-Latn-RS"/>
        </w:rPr>
      </w:pPr>
    </w:p>
    <w:p w14:paraId="5F84916F" w14:textId="7DF9E238" w:rsidR="006D5C11" w:rsidRPr="00925D03" w:rsidRDefault="006D5C11" w:rsidP="00E413A9">
      <w:pPr>
        <w:numPr>
          <w:ilvl w:val="12"/>
          <w:numId w:val="0"/>
        </w:numPr>
        <w:tabs>
          <w:tab w:val="left" w:pos="720"/>
        </w:tabs>
        <w:ind w:right="-29"/>
        <w:jc w:val="both"/>
        <w:rPr>
          <w:sz w:val="22"/>
          <w:szCs w:val="22"/>
          <w:lang w:val="sr-Latn-RS"/>
        </w:rPr>
      </w:pPr>
      <w:r w:rsidRPr="00925D03">
        <w:rPr>
          <w:sz w:val="22"/>
          <w:szCs w:val="22"/>
          <w:lang w:val="sr-Latn-RS"/>
        </w:rPr>
        <w:t xml:space="preserve">Kao i svi ljekovi i lijek </w:t>
      </w:r>
      <w:r w:rsidR="00871737" w:rsidRPr="00925D03">
        <w:rPr>
          <w:sz w:val="22"/>
          <w:szCs w:val="22"/>
          <w:lang w:val="sr-Latn-RS"/>
        </w:rPr>
        <w:t>Monopril Plus</w:t>
      </w:r>
      <w:r w:rsidRPr="00925D03">
        <w:rPr>
          <w:sz w:val="22"/>
          <w:szCs w:val="22"/>
          <w:lang w:val="sr-Latn-RS"/>
        </w:rPr>
        <w:t xml:space="preserve"> može izazvati neželjena dejstva, iako se ona ne moraju javiti kod svakoga.</w:t>
      </w:r>
    </w:p>
    <w:p w14:paraId="0C5A7018" w14:textId="77777777" w:rsidR="00871737" w:rsidRPr="00925D03" w:rsidRDefault="00871737" w:rsidP="00E413A9">
      <w:pPr>
        <w:pStyle w:val="Header"/>
        <w:tabs>
          <w:tab w:val="left" w:pos="284"/>
        </w:tabs>
        <w:jc w:val="both"/>
        <w:rPr>
          <w:sz w:val="22"/>
          <w:szCs w:val="22"/>
          <w:lang w:val="sr-Latn-RS"/>
        </w:rPr>
      </w:pPr>
    </w:p>
    <w:p w14:paraId="671464F5" w14:textId="28D623FE" w:rsidR="009631C0" w:rsidRPr="00925D03" w:rsidRDefault="009631C0" w:rsidP="00E413A9">
      <w:pPr>
        <w:pStyle w:val="Header"/>
        <w:tabs>
          <w:tab w:val="left" w:pos="284"/>
        </w:tabs>
        <w:jc w:val="both"/>
        <w:rPr>
          <w:b/>
          <w:bCs/>
          <w:sz w:val="22"/>
          <w:szCs w:val="22"/>
          <w:lang w:val="sr-Latn-RS"/>
        </w:rPr>
      </w:pPr>
      <w:r w:rsidRPr="00925D03">
        <w:rPr>
          <w:b/>
          <w:bCs/>
          <w:sz w:val="22"/>
          <w:szCs w:val="22"/>
          <w:lang w:val="sr-Latn-RS"/>
        </w:rPr>
        <w:t>Obavijestite ljekara u najkraćem mogućem vremenu u slučaju pojave:</w:t>
      </w:r>
    </w:p>
    <w:p w14:paraId="1471FB79" w14:textId="5AB9A2E2" w:rsidR="009631C0" w:rsidRPr="00925D03" w:rsidRDefault="009631C0" w:rsidP="00F55E0F">
      <w:pPr>
        <w:pStyle w:val="Header"/>
        <w:tabs>
          <w:tab w:val="left" w:pos="284"/>
        </w:tabs>
        <w:jc w:val="both"/>
        <w:rPr>
          <w:sz w:val="22"/>
          <w:szCs w:val="22"/>
          <w:lang w:val="sr-Latn-RS"/>
        </w:rPr>
      </w:pPr>
      <w:r w:rsidRPr="00925D03">
        <w:rPr>
          <w:sz w:val="22"/>
          <w:szCs w:val="22"/>
          <w:lang w:val="sr-Latn-RS"/>
        </w:rPr>
        <w:t>- malaksalosti/nesvjestice, zamora ili slabosti, posebno u stojećem položaju (simptomi niskog krvnog</w:t>
      </w:r>
    </w:p>
    <w:p w14:paraId="73C91D15" w14:textId="6B3E125C" w:rsidR="009631C0" w:rsidRPr="00925D03" w:rsidRDefault="009631C0">
      <w:pPr>
        <w:pStyle w:val="Header"/>
        <w:tabs>
          <w:tab w:val="left" w:pos="284"/>
        </w:tabs>
        <w:jc w:val="both"/>
        <w:rPr>
          <w:sz w:val="22"/>
          <w:szCs w:val="22"/>
          <w:lang w:val="sr-Latn-RS"/>
        </w:rPr>
      </w:pPr>
      <w:r w:rsidRPr="00925D03">
        <w:rPr>
          <w:sz w:val="22"/>
          <w:szCs w:val="22"/>
          <w:lang w:val="sr-Latn-RS"/>
        </w:rPr>
        <w:t>pritiska),</w:t>
      </w:r>
    </w:p>
    <w:p w14:paraId="056D9D74" w14:textId="02DAE97D" w:rsidR="009631C0" w:rsidRPr="00925D03" w:rsidRDefault="009631C0">
      <w:pPr>
        <w:pStyle w:val="Header"/>
        <w:tabs>
          <w:tab w:val="left" w:pos="284"/>
        </w:tabs>
        <w:jc w:val="both"/>
        <w:rPr>
          <w:sz w:val="22"/>
          <w:szCs w:val="22"/>
          <w:lang w:val="sr-Latn-RS"/>
        </w:rPr>
      </w:pPr>
      <w:r w:rsidRPr="00925D03">
        <w:rPr>
          <w:sz w:val="22"/>
          <w:szCs w:val="22"/>
          <w:lang w:val="sr-Latn-RS"/>
        </w:rPr>
        <w:t>- dugotrajnog suvog kašlja,</w:t>
      </w:r>
    </w:p>
    <w:p w14:paraId="2894C89C" w14:textId="00C8CF58" w:rsidR="009631C0" w:rsidRPr="00925D03" w:rsidRDefault="009631C0">
      <w:pPr>
        <w:pStyle w:val="Header"/>
        <w:tabs>
          <w:tab w:val="left" w:pos="284"/>
        </w:tabs>
        <w:jc w:val="both"/>
        <w:rPr>
          <w:sz w:val="22"/>
          <w:szCs w:val="22"/>
          <w:lang w:val="sr-Latn-RS"/>
        </w:rPr>
      </w:pPr>
      <w:r w:rsidRPr="00925D03">
        <w:rPr>
          <w:sz w:val="22"/>
          <w:szCs w:val="22"/>
          <w:lang w:val="sr-Latn-RS"/>
        </w:rPr>
        <w:t>- infekcije sa simptomima poput povišene temperature ili teškim opštim stanjem ili povišene</w:t>
      </w:r>
      <w:r w:rsidR="00822811" w:rsidRPr="00925D03">
        <w:rPr>
          <w:sz w:val="22"/>
          <w:szCs w:val="22"/>
          <w:lang w:val="sr-Latn-RS"/>
        </w:rPr>
        <w:t xml:space="preserve"> </w:t>
      </w:r>
      <w:r w:rsidRPr="00925D03">
        <w:rPr>
          <w:sz w:val="22"/>
          <w:szCs w:val="22"/>
          <w:lang w:val="sr-Latn-RS"/>
        </w:rPr>
        <w:t>temperature praćene bolom u grlu ili problemima sa mokrenjem. Potrebni su testovi krvi kako</w:t>
      </w:r>
      <w:r w:rsidR="00822811" w:rsidRPr="00925D03">
        <w:rPr>
          <w:sz w:val="22"/>
          <w:szCs w:val="22"/>
          <w:lang w:val="sr-Latn-RS"/>
        </w:rPr>
        <w:t xml:space="preserve"> </w:t>
      </w:r>
      <w:r w:rsidRPr="00925D03">
        <w:rPr>
          <w:sz w:val="22"/>
          <w:szCs w:val="22"/>
          <w:lang w:val="sr-Latn-RS"/>
        </w:rPr>
        <w:t xml:space="preserve">bi se provjerilo moguće smanjenje bijelih krvnih </w:t>
      </w:r>
      <w:r w:rsidR="00D33F6B" w:rsidRPr="00925D03">
        <w:rPr>
          <w:sz w:val="22"/>
          <w:szCs w:val="22"/>
          <w:lang w:val="sr-Latn-RS"/>
        </w:rPr>
        <w:t xml:space="preserve">ćelija </w:t>
      </w:r>
      <w:r w:rsidRPr="00925D03">
        <w:rPr>
          <w:sz w:val="22"/>
          <w:szCs w:val="22"/>
          <w:lang w:val="sr-Latn-RS"/>
        </w:rPr>
        <w:t>(agranulocitoza),</w:t>
      </w:r>
    </w:p>
    <w:p w14:paraId="6EE0E030" w14:textId="367CB757" w:rsidR="009631C0" w:rsidRPr="00925D03" w:rsidRDefault="009631C0">
      <w:pPr>
        <w:pStyle w:val="Header"/>
        <w:tabs>
          <w:tab w:val="left" w:pos="284"/>
        </w:tabs>
        <w:jc w:val="both"/>
        <w:rPr>
          <w:sz w:val="22"/>
          <w:szCs w:val="22"/>
          <w:lang w:val="sr-Latn-RS"/>
        </w:rPr>
      </w:pPr>
      <w:r w:rsidRPr="00925D03">
        <w:rPr>
          <w:sz w:val="22"/>
          <w:szCs w:val="22"/>
          <w:lang w:val="sr-Latn-RS"/>
        </w:rPr>
        <w:t>- žut</w:t>
      </w:r>
      <w:r w:rsidR="005A13FB" w:rsidRPr="00925D03">
        <w:rPr>
          <w:sz w:val="22"/>
          <w:szCs w:val="22"/>
          <w:lang w:val="sr-Latn-RS"/>
        </w:rPr>
        <w:t>e prebojenosti kože</w:t>
      </w:r>
      <w:r w:rsidRPr="00925D03">
        <w:rPr>
          <w:sz w:val="22"/>
          <w:szCs w:val="22"/>
          <w:lang w:val="sr-Latn-RS"/>
        </w:rPr>
        <w:t xml:space="preserve"> i </w:t>
      </w:r>
      <w:r w:rsidR="001F502C" w:rsidRPr="00925D03">
        <w:rPr>
          <w:sz w:val="22"/>
          <w:szCs w:val="22"/>
          <w:lang w:val="sr-Latn-RS"/>
        </w:rPr>
        <w:t>beonjača</w:t>
      </w:r>
      <w:r w:rsidRPr="00925D03">
        <w:rPr>
          <w:sz w:val="22"/>
          <w:szCs w:val="22"/>
          <w:lang w:val="sr-Latn-RS"/>
        </w:rPr>
        <w:t xml:space="preserve"> (žutica), što može biti znak bolesti jetre.</w:t>
      </w:r>
    </w:p>
    <w:p w14:paraId="4D613B49" w14:textId="77777777" w:rsidR="005A13FB" w:rsidRPr="00925D03" w:rsidRDefault="005A13FB" w:rsidP="00E413A9">
      <w:pPr>
        <w:pStyle w:val="Header"/>
        <w:tabs>
          <w:tab w:val="left" w:pos="284"/>
        </w:tabs>
        <w:jc w:val="both"/>
        <w:rPr>
          <w:sz w:val="22"/>
          <w:szCs w:val="22"/>
          <w:lang w:val="sr-Latn-RS"/>
        </w:rPr>
      </w:pPr>
    </w:p>
    <w:p w14:paraId="44057145" w14:textId="41C9E76F" w:rsidR="009631C0" w:rsidRPr="00925D03" w:rsidRDefault="009631C0" w:rsidP="00E413A9">
      <w:pPr>
        <w:pStyle w:val="Header"/>
        <w:tabs>
          <w:tab w:val="left" w:pos="284"/>
        </w:tabs>
        <w:jc w:val="both"/>
        <w:rPr>
          <w:b/>
          <w:bCs/>
          <w:sz w:val="22"/>
          <w:szCs w:val="22"/>
          <w:lang w:val="sr-Latn-RS"/>
        </w:rPr>
      </w:pPr>
      <w:r w:rsidRPr="00925D03">
        <w:rPr>
          <w:b/>
          <w:bCs/>
          <w:sz w:val="22"/>
          <w:szCs w:val="22"/>
          <w:lang w:val="sr-Latn-RS"/>
        </w:rPr>
        <w:t xml:space="preserve">Prekinite </w:t>
      </w:r>
      <w:r w:rsidR="006946B7" w:rsidRPr="00925D03">
        <w:rPr>
          <w:b/>
          <w:bCs/>
          <w:sz w:val="22"/>
          <w:szCs w:val="22"/>
          <w:lang w:val="sr-Latn-RS"/>
        </w:rPr>
        <w:t>sa uzimanjem lijeka</w:t>
      </w:r>
      <w:r w:rsidRPr="00925D03">
        <w:rPr>
          <w:b/>
          <w:bCs/>
          <w:sz w:val="22"/>
          <w:szCs w:val="22"/>
          <w:lang w:val="sr-Latn-RS"/>
        </w:rPr>
        <w:t xml:space="preserve"> Monopril Plus i odmah potražite medicinsku pomoć:</w:t>
      </w:r>
    </w:p>
    <w:p w14:paraId="214629BF" w14:textId="533AA887" w:rsidR="009631C0" w:rsidRPr="00925D03" w:rsidRDefault="009631C0" w:rsidP="00F55E0F">
      <w:pPr>
        <w:pStyle w:val="Header"/>
        <w:tabs>
          <w:tab w:val="left" w:pos="284"/>
        </w:tabs>
        <w:jc w:val="both"/>
        <w:rPr>
          <w:sz w:val="22"/>
          <w:szCs w:val="22"/>
          <w:lang w:val="sr-Latn-RS"/>
        </w:rPr>
      </w:pPr>
      <w:r w:rsidRPr="00925D03">
        <w:rPr>
          <w:sz w:val="22"/>
          <w:szCs w:val="22"/>
          <w:lang w:val="sr-Latn-RS"/>
        </w:rPr>
        <w:t xml:space="preserve">- ako se javi </w:t>
      </w:r>
      <w:r w:rsidR="006946B7" w:rsidRPr="00925D03">
        <w:rPr>
          <w:sz w:val="22"/>
          <w:szCs w:val="22"/>
          <w:lang w:val="sr-Latn-RS"/>
        </w:rPr>
        <w:t>otok</w:t>
      </w:r>
      <w:r w:rsidRPr="00925D03">
        <w:rPr>
          <w:sz w:val="22"/>
          <w:szCs w:val="22"/>
          <w:lang w:val="sr-Latn-RS"/>
        </w:rPr>
        <w:t xml:space="preserve"> lica, usana, jezika i/ili grla ili o</w:t>
      </w:r>
      <w:r w:rsidR="006946B7" w:rsidRPr="00925D03">
        <w:rPr>
          <w:sz w:val="22"/>
          <w:szCs w:val="22"/>
          <w:lang w:val="sr-Latn-RS"/>
        </w:rPr>
        <w:t>tok</w:t>
      </w:r>
      <w:r w:rsidRPr="00925D03">
        <w:rPr>
          <w:sz w:val="22"/>
          <w:szCs w:val="22"/>
          <w:lang w:val="sr-Latn-RS"/>
        </w:rPr>
        <w:t xml:space="preserve"> ruku i nogu, osip, </w:t>
      </w:r>
      <w:r w:rsidR="006946B7" w:rsidRPr="00925D03">
        <w:rPr>
          <w:sz w:val="22"/>
          <w:szCs w:val="22"/>
          <w:lang w:val="sr-Latn-RS"/>
        </w:rPr>
        <w:t>svrab</w:t>
      </w:r>
      <w:r w:rsidRPr="00925D03">
        <w:rPr>
          <w:sz w:val="22"/>
          <w:szCs w:val="22"/>
          <w:lang w:val="sr-Latn-RS"/>
        </w:rPr>
        <w:t>, nedostatak</w:t>
      </w:r>
      <w:r w:rsidR="00822811" w:rsidRPr="00925D03">
        <w:rPr>
          <w:sz w:val="22"/>
          <w:szCs w:val="22"/>
          <w:lang w:val="sr-Latn-RS"/>
        </w:rPr>
        <w:t xml:space="preserve"> </w:t>
      </w:r>
      <w:r w:rsidR="006946B7" w:rsidRPr="00925D03">
        <w:rPr>
          <w:sz w:val="22"/>
          <w:szCs w:val="22"/>
          <w:lang w:val="sr-Latn-RS"/>
        </w:rPr>
        <w:t>vazduha</w:t>
      </w:r>
      <w:r w:rsidRPr="00925D03">
        <w:rPr>
          <w:sz w:val="22"/>
          <w:szCs w:val="22"/>
          <w:lang w:val="sr-Latn-RS"/>
        </w:rPr>
        <w:t>, otežano gutanje ili bilo koje ozbiljne kožne reakcije.</w:t>
      </w:r>
    </w:p>
    <w:p w14:paraId="285BF3AA" w14:textId="77777777" w:rsidR="006946B7" w:rsidRPr="00925D03" w:rsidRDefault="006946B7" w:rsidP="00E413A9">
      <w:pPr>
        <w:pStyle w:val="Header"/>
        <w:tabs>
          <w:tab w:val="left" w:pos="284"/>
        </w:tabs>
        <w:jc w:val="both"/>
        <w:rPr>
          <w:sz w:val="22"/>
          <w:szCs w:val="22"/>
          <w:lang w:val="sr-Latn-RS"/>
        </w:rPr>
      </w:pPr>
    </w:p>
    <w:p w14:paraId="39F534BF" w14:textId="0D41D7D1" w:rsidR="006946B7" w:rsidRPr="00925D03" w:rsidRDefault="009631C0" w:rsidP="00E413A9">
      <w:pPr>
        <w:pStyle w:val="Header"/>
        <w:tabs>
          <w:tab w:val="left" w:pos="284"/>
        </w:tabs>
        <w:jc w:val="both"/>
        <w:rPr>
          <w:sz w:val="22"/>
          <w:szCs w:val="22"/>
          <w:lang w:val="sr-Latn-RS"/>
        </w:rPr>
      </w:pPr>
      <w:r w:rsidRPr="00925D03">
        <w:rPr>
          <w:sz w:val="22"/>
          <w:szCs w:val="22"/>
          <w:lang w:val="sr-Latn-RS"/>
        </w:rPr>
        <w:t>Ostal</w:t>
      </w:r>
      <w:r w:rsidR="006946B7" w:rsidRPr="00925D03">
        <w:rPr>
          <w:sz w:val="22"/>
          <w:szCs w:val="22"/>
          <w:lang w:val="sr-Latn-RS"/>
        </w:rPr>
        <w:t xml:space="preserve">a neželjena dejstva koja se </w:t>
      </w:r>
      <w:r w:rsidRPr="00925D03">
        <w:rPr>
          <w:sz w:val="22"/>
          <w:szCs w:val="22"/>
          <w:lang w:val="sr-Latn-RS"/>
        </w:rPr>
        <w:t>mogu javiti:</w:t>
      </w:r>
    </w:p>
    <w:p w14:paraId="0232F6AA" w14:textId="77777777" w:rsidR="006946B7" w:rsidRPr="00925D03" w:rsidRDefault="006946B7" w:rsidP="00E413A9">
      <w:pPr>
        <w:pStyle w:val="Header"/>
        <w:tabs>
          <w:tab w:val="left" w:pos="284"/>
        </w:tabs>
        <w:jc w:val="both"/>
        <w:rPr>
          <w:sz w:val="22"/>
          <w:szCs w:val="22"/>
          <w:lang w:val="sr-Latn-RS"/>
        </w:rPr>
      </w:pPr>
    </w:p>
    <w:p w14:paraId="397EB42C" w14:textId="3EF6E1BB" w:rsidR="006946B7" w:rsidRPr="00925D03" w:rsidRDefault="006946B7" w:rsidP="00E413A9">
      <w:pPr>
        <w:pStyle w:val="Header"/>
        <w:tabs>
          <w:tab w:val="left" w:pos="284"/>
        </w:tabs>
        <w:jc w:val="both"/>
        <w:rPr>
          <w:i/>
          <w:iCs/>
          <w:sz w:val="22"/>
          <w:szCs w:val="22"/>
          <w:lang w:val="sr-Latn-RS"/>
        </w:rPr>
      </w:pPr>
      <w:r w:rsidRPr="00925D03">
        <w:rPr>
          <w:i/>
          <w:iCs/>
          <w:sz w:val="22"/>
          <w:szCs w:val="22"/>
          <w:lang w:val="sr-Latn-RS"/>
        </w:rPr>
        <w:t>Veoma često (mogu se javiti kod više od 1 na 10 pacijenata):</w:t>
      </w:r>
    </w:p>
    <w:p w14:paraId="6D96662F" w14:textId="722A27FC" w:rsidR="006946B7" w:rsidRPr="00925D03" w:rsidRDefault="00F40316" w:rsidP="00F55E0F">
      <w:pPr>
        <w:pStyle w:val="Header"/>
        <w:tabs>
          <w:tab w:val="left" w:pos="284"/>
        </w:tabs>
        <w:jc w:val="both"/>
        <w:rPr>
          <w:sz w:val="22"/>
          <w:szCs w:val="22"/>
          <w:lang w:val="sr-Latn-RS"/>
        </w:rPr>
      </w:pPr>
      <w:r w:rsidRPr="00925D03">
        <w:rPr>
          <w:sz w:val="22"/>
          <w:szCs w:val="22"/>
          <w:lang w:val="sr-Latn-RS"/>
        </w:rPr>
        <w:t>Visok nivo šećera u krvi, visok nivo šećera u urinu, prekomjerna koncentracija mokraćne</w:t>
      </w:r>
      <w:r w:rsidR="00822811" w:rsidRPr="00925D03">
        <w:rPr>
          <w:sz w:val="22"/>
          <w:szCs w:val="22"/>
          <w:lang w:val="sr-Latn-RS"/>
        </w:rPr>
        <w:t xml:space="preserve"> </w:t>
      </w:r>
      <w:r w:rsidRPr="00925D03">
        <w:rPr>
          <w:sz w:val="22"/>
          <w:szCs w:val="22"/>
          <w:lang w:val="sr-Latn-RS"/>
        </w:rPr>
        <w:t>kiseline u krvi, poremećaji elektrolita (snižena vrijednost kalijuma i natrijuma u krvi), povećane vrijednosti</w:t>
      </w:r>
      <w:r w:rsidR="00822811" w:rsidRPr="00925D03">
        <w:rPr>
          <w:sz w:val="22"/>
          <w:szCs w:val="22"/>
          <w:lang w:val="sr-Latn-RS"/>
        </w:rPr>
        <w:t xml:space="preserve"> </w:t>
      </w:r>
      <w:r w:rsidRPr="00925D03">
        <w:rPr>
          <w:sz w:val="22"/>
          <w:szCs w:val="22"/>
          <w:lang w:val="sr-Latn-RS"/>
        </w:rPr>
        <w:t>masnoća (</w:t>
      </w:r>
      <w:r w:rsidR="00822811" w:rsidRPr="00925D03">
        <w:rPr>
          <w:sz w:val="22"/>
          <w:szCs w:val="22"/>
          <w:lang w:val="sr-Latn-RS"/>
        </w:rPr>
        <w:t>h</w:t>
      </w:r>
      <w:r w:rsidRPr="00925D03">
        <w:rPr>
          <w:sz w:val="22"/>
          <w:szCs w:val="22"/>
          <w:lang w:val="sr-Latn-RS"/>
        </w:rPr>
        <w:t>olesterola i triglicerida) u krvi.</w:t>
      </w:r>
      <w:r w:rsidRPr="00925D03">
        <w:rPr>
          <w:sz w:val="22"/>
          <w:szCs w:val="22"/>
          <w:lang w:val="sr-Latn-RS"/>
        </w:rPr>
        <w:cr/>
      </w:r>
    </w:p>
    <w:p w14:paraId="69B09FC5" w14:textId="5D8F3F4F" w:rsidR="0035102C" w:rsidRPr="00925D03" w:rsidRDefault="0035102C" w:rsidP="00E413A9">
      <w:pPr>
        <w:pStyle w:val="Header"/>
        <w:tabs>
          <w:tab w:val="left" w:pos="284"/>
        </w:tabs>
        <w:jc w:val="both"/>
        <w:rPr>
          <w:i/>
          <w:sz w:val="22"/>
          <w:szCs w:val="22"/>
          <w:lang w:val="sr-Latn-RS"/>
        </w:rPr>
      </w:pPr>
      <w:r w:rsidRPr="00925D03">
        <w:rPr>
          <w:i/>
          <w:sz w:val="22"/>
          <w:szCs w:val="22"/>
          <w:lang w:val="sr-Latn-RS"/>
        </w:rPr>
        <w:lastRenderedPageBreak/>
        <w:t>Često (</w:t>
      </w:r>
      <w:r w:rsidR="002F04AC" w:rsidRPr="00925D03">
        <w:rPr>
          <w:i/>
          <w:sz w:val="22"/>
          <w:szCs w:val="22"/>
          <w:lang w:val="sr-Latn-RS"/>
        </w:rPr>
        <w:t>mogu se javiti kod više od 1 na 100 pacijenata ali manje od 1 na 10 pacijenata</w:t>
      </w:r>
      <w:r w:rsidRPr="00925D03">
        <w:rPr>
          <w:i/>
          <w:sz w:val="22"/>
          <w:szCs w:val="22"/>
          <w:lang w:val="sr-Latn-RS"/>
        </w:rPr>
        <w:t>):</w:t>
      </w:r>
    </w:p>
    <w:p w14:paraId="40892E1F" w14:textId="2EB1C448" w:rsidR="0035102C" w:rsidRPr="00925D03" w:rsidRDefault="0035102C" w:rsidP="00F55E0F">
      <w:pPr>
        <w:pStyle w:val="Header"/>
        <w:tabs>
          <w:tab w:val="left" w:pos="284"/>
        </w:tabs>
        <w:jc w:val="both"/>
        <w:rPr>
          <w:iCs/>
          <w:sz w:val="22"/>
          <w:szCs w:val="22"/>
          <w:lang w:val="sr-Latn-RS"/>
        </w:rPr>
      </w:pPr>
      <w:r w:rsidRPr="00925D03">
        <w:rPr>
          <w:iCs/>
          <w:sz w:val="22"/>
          <w:szCs w:val="22"/>
          <w:lang w:val="sr-Latn-RS"/>
        </w:rPr>
        <w:t xml:space="preserve">infekcije gornjih </w:t>
      </w:r>
      <w:r w:rsidR="002F04AC" w:rsidRPr="00925D03">
        <w:rPr>
          <w:iCs/>
          <w:sz w:val="22"/>
          <w:szCs w:val="22"/>
          <w:lang w:val="sr-Latn-RS"/>
        </w:rPr>
        <w:t>disajnih</w:t>
      </w:r>
      <w:r w:rsidRPr="00925D03">
        <w:rPr>
          <w:iCs/>
          <w:sz w:val="22"/>
          <w:szCs w:val="22"/>
          <w:lang w:val="sr-Latn-RS"/>
        </w:rPr>
        <w:t xml:space="preserve"> puteva, </w:t>
      </w:r>
      <w:r w:rsidR="002F04AC" w:rsidRPr="00925D03">
        <w:rPr>
          <w:iCs/>
          <w:sz w:val="22"/>
          <w:szCs w:val="22"/>
          <w:lang w:val="sr-Latn-RS"/>
        </w:rPr>
        <w:t>malaksalost</w:t>
      </w:r>
      <w:r w:rsidRPr="00925D03">
        <w:rPr>
          <w:iCs/>
          <w:sz w:val="22"/>
          <w:szCs w:val="22"/>
          <w:lang w:val="sr-Latn-RS"/>
        </w:rPr>
        <w:t xml:space="preserve">, glavobolja, osjećaj lupanja srca (palpitacije), </w:t>
      </w:r>
      <w:r w:rsidR="002F04AC" w:rsidRPr="00925D03">
        <w:rPr>
          <w:iCs/>
          <w:sz w:val="22"/>
          <w:szCs w:val="22"/>
          <w:lang w:val="sr-Latn-RS"/>
        </w:rPr>
        <w:t xml:space="preserve">ubrzani </w:t>
      </w:r>
      <w:r w:rsidRPr="00925D03">
        <w:rPr>
          <w:iCs/>
          <w:sz w:val="22"/>
          <w:szCs w:val="22"/>
          <w:lang w:val="sr-Latn-RS"/>
        </w:rPr>
        <w:t xml:space="preserve">otkucaji srca (tahikardija), snižen krvni </w:t>
      </w:r>
      <w:r w:rsidR="002F04AC" w:rsidRPr="00925D03">
        <w:rPr>
          <w:iCs/>
          <w:sz w:val="22"/>
          <w:szCs w:val="22"/>
          <w:lang w:val="sr-Latn-RS"/>
        </w:rPr>
        <w:t>pritisak</w:t>
      </w:r>
      <w:r w:rsidRPr="00925D03">
        <w:rPr>
          <w:iCs/>
          <w:sz w:val="22"/>
          <w:szCs w:val="22"/>
          <w:lang w:val="sr-Latn-RS"/>
        </w:rPr>
        <w:t xml:space="preserve">, pad krvnog </w:t>
      </w:r>
      <w:r w:rsidR="002F04AC" w:rsidRPr="00925D03">
        <w:rPr>
          <w:iCs/>
          <w:sz w:val="22"/>
          <w:szCs w:val="22"/>
          <w:lang w:val="sr-Latn-RS"/>
        </w:rPr>
        <w:t>pritiska</w:t>
      </w:r>
      <w:r w:rsidRPr="00925D03">
        <w:rPr>
          <w:iCs/>
          <w:sz w:val="22"/>
          <w:szCs w:val="22"/>
          <w:lang w:val="sr-Latn-RS"/>
        </w:rPr>
        <w:t xml:space="preserve"> pri ustajanju, kašalj, mučnina,</w:t>
      </w:r>
      <w:r w:rsidR="00630327" w:rsidRPr="00925D03">
        <w:rPr>
          <w:iCs/>
          <w:sz w:val="22"/>
          <w:szCs w:val="22"/>
          <w:lang w:val="sr-Latn-RS"/>
        </w:rPr>
        <w:t xml:space="preserve"> </w:t>
      </w:r>
      <w:r w:rsidRPr="00925D03">
        <w:rPr>
          <w:iCs/>
          <w:sz w:val="22"/>
          <w:szCs w:val="22"/>
          <w:lang w:val="sr-Latn-RS"/>
        </w:rPr>
        <w:t xml:space="preserve">povraćanje, </w:t>
      </w:r>
      <w:r w:rsidR="002F04AC" w:rsidRPr="00925D03">
        <w:rPr>
          <w:iCs/>
          <w:sz w:val="22"/>
          <w:szCs w:val="22"/>
          <w:lang w:val="sr-Latn-RS"/>
        </w:rPr>
        <w:t>dijareja</w:t>
      </w:r>
      <w:r w:rsidRPr="00925D03">
        <w:rPr>
          <w:iCs/>
          <w:sz w:val="22"/>
          <w:szCs w:val="22"/>
          <w:lang w:val="sr-Latn-RS"/>
        </w:rPr>
        <w:t xml:space="preserve">, zatvor, </w:t>
      </w:r>
      <w:r w:rsidR="00CF1DA6" w:rsidRPr="00925D03">
        <w:rPr>
          <w:iCs/>
          <w:sz w:val="22"/>
          <w:szCs w:val="22"/>
          <w:lang w:val="sr-Latn-RS"/>
        </w:rPr>
        <w:t>zapaljenje</w:t>
      </w:r>
      <w:r w:rsidRPr="00925D03">
        <w:rPr>
          <w:iCs/>
          <w:sz w:val="22"/>
          <w:szCs w:val="22"/>
          <w:lang w:val="sr-Latn-RS"/>
        </w:rPr>
        <w:t xml:space="preserve"> gušterače, </w:t>
      </w:r>
      <w:r w:rsidR="00CF1DA6" w:rsidRPr="00925D03">
        <w:rPr>
          <w:iCs/>
          <w:sz w:val="22"/>
          <w:szCs w:val="22"/>
          <w:lang w:val="sr-Latn-RS"/>
        </w:rPr>
        <w:t>zapaljenska</w:t>
      </w:r>
      <w:r w:rsidRPr="00925D03">
        <w:rPr>
          <w:iCs/>
          <w:sz w:val="22"/>
          <w:szCs w:val="22"/>
          <w:lang w:val="sr-Latn-RS"/>
        </w:rPr>
        <w:t xml:space="preserve"> reakcija</w:t>
      </w:r>
      <w:r w:rsidR="00CF1DA6" w:rsidRPr="00925D03">
        <w:rPr>
          <w:iCs/>
          <w:sz w:val="22"/>
          <w:szCs w:val="22"/>
          <w:lang w:val="sr-Latn-RS"/>
        </w:rPr>
        <w:t xml:space="preserve"> kože</w:t>
      </w:r>
      <w:r w:rsidRPr="00925D03">
        <w:rPr>
          <w:iCs/>
          <w:sz w:val="22"/>
          <w:szCs w:val="22"/>
          <w:lang w:val="sr-Latn-RS"/>
        </w:rPr>
        <w:t>, bol u mišićima i kostima, bol u</w:t>
      </w:r>
      <w:r w:rsidR="00CF1DA6" w:rsidRPr="00925D03">
        <w:rPr>
          <w:iCs/>
          <w:sz w:val="22"/>
          <w:szCs w:val="22"/>
          <w:lang w:val="sr-Latn-RS"/>
        </w:rPr>
        <w:t xml:space="preserve"> grudima</w:t>
      </w:r>
      <w:r w:rsidRPr="00925D03">
        <w:rPr>
          <w:iCs/>
          <w:sz w:val="22"/>
          <w:szCs w:val="22"/>
          <w:lang w:val="sr-Latn-RS"/>
        </w:rPr>
        <w:t xml:space="preserve"> (koja ne potiče od srca), slabost, umor, porast jetrenog enzima alkalne fosfataze, transaminaze i</w:t>
      </w:r>
      <w:r w:rsidR="00630327" w:rsidRPr="00925D03">
        <w:rPr>
          <w:iCs/>
          <w:sz w:val="22"/>
          <w:szCs w:val="22"/>
          <w:lang w:val="sr-Latn-RS"/>
        </w:rPr>
        <w:t xml:space="preserve"> </w:t>
      </w:r>
      <w:r w:rsidRPr="00925D03">
        <w:rPr>
          <w:iCs/>
          <w:sz w:val="22"/>
          <w:szCs w:val="22"/>
          <w:lang w:val="sr-Latn-RS"/>
        </w:rPr>
        <w:t xml:space="preserve">bilirubina, reverzibilni porast </w:t>
      </w:r>
      <w:r w:rsidR="00630327" w:rsidRPr="00925D03">
        <w:rPr>
          <w:iCs/>
          <w:sz w:val="22"/>
          <w:szCs w:val="22"/>
          <w:lang w:val="sr-Latn-RS"/>
        </w:rPr>
        <w:t>supstanci</w:t>
      </w:r>
      <w:r w:rsidRPr="00925D03">
        <w:rPr>
          <w:iCs/>
          <w:sz w:val="22"/>
          <w:szCs w:val="22"/>
          <w:lang w:val="sr-Latn-RS"/>
        </w:rPr>
        <w:t xml:space="preserve"> koje se </w:t>
      </w:r>
      <w:r w:rsidR="00630327" w:rsidRPr="00925D03">
        <w:rPr>
          <w:iCs/>
          <w:sz w:val="22"/>
          <w:szCs w:val="22"/>
          <w:lang w:val="sr-Latn-RS"/>
        </w:rPr>
        <w:t>uobičajeno</w:t>
      </w:r>
      <w:r w:rsidRPr="00925D03">
        <w:rPr>
          <w:iCs/>
          <w:sz w:val="22"/>
          <w:szCs w:val="22"/>
          <w:lang w:val="sr-Latn-RS"/>
        </w:rPr>
        <w:t xml:space="preserve"> izlučuju u </w:t>
      </w:r>
      <w:r w:rsidR="00630327" w:rsidRPr="00925D03">
        <w:rPr>
          <w:iCs/>
          <w:sz w:val="22"/>
          <w:szCs w:val="22"/>
          <w:lang w:val="sr-Latn-RS"/>
        </w:rPr>
        <w:t xml:space="preserve">urinu </w:t>
      </w:r>
      <w:r w:rsidRPr="00925D03">
        <w:rPr>
          <w:iCs/>
          <w:sz w:val="22"/>
          <w:szCs w:val="22"/>
          <w:lang w:val="sr-Latn-RS"/>
        </w:rPr>
        <w:t>(kreatinin, urea, mokraćna</w:t>
      </w:r>
      <w:r w:rsidR="00630327" w:rsidRPr="00925D03">
        <w:rPr>
          <w:iCs/>
          <w:sz w:val="22"/>
          <w:szCs w:val="22"/>
          <w:lang w:val="sr-Latn-RS"/>
        </w:rPr>
        <w:t xml:space="preserve"> </w:t>
      </w:r>
      <w:r w:rsidRPr="00925D03">
        <w:rPr>
          <w:iCs/>
          <w:sz w:val="22"/>
          <w:szCs w:val="22"/>
          <w:lang w:val="sr-Latn-RS"/>
        </w:rPr>
        <w:t>kiselina).</w:t>
      </w:r>
    </w:p>
    <w:p w14:paraId="4B1A1C98" w14:textId="77777777" w:rsidR="00630327" w:rsidRPr="00925D03" w:rsidRDefault="00630327">
      <w:pPr>
        <w:pStyle w:val="Header"/>
        <w:tabs>
          <w:tab w:val="left" w:pos="284"/>
        </w:tabs>
        <w:jc w:val="both"/>
        <w:rPr>
          <w:iCs/>
          <w:sz w:val="22"/>
          <w:szCs w:val="22"/>
          <w:lang w:val="sr-Latn-RS"/>
        </w:rPr>
      </w:pPr>
    </w:p>
    <w:p w14:paraId="69BB285C" w14:textId="3D1B5B5B" w:rsidR="0035102C" w:rsidRPr="00925D03" w:rsidRDefault="00D33F6B" w:rsidP="00E413A9">
      <w:pPr>
        <w:pStyle w:val="Header"/>
        <w:tabs>
          <w:tab w:val="left" w:pos="284"/>
        </w:tabs>
        <w:jc w:val="both"/>
        <w:rPr>
          <w:i/>
          <w:sz w:val="22"/>
          <w:szCs w:val="22"/>
          <w:lang w:val="sr-Latn-RS"/>
        </w:rPr>
      </w:pPr>
      <w:r w:rsidRPr="00925D03">
        <w:rPr>
          <w:i/>
          <w:sz w:val="22"/>
          <w:szCs w:val="22"/>
          <w:lang w:val="sr-Latn-RS"/>
        </w:rPr>
        <w:t>Povremeno</w:t>
      </w:r>
      <w:r w:rsidR="0035102C" w:rsidRPr="00925D03">
        <w:rPr>
          <w:i/>
          <w:sz w:val="22"/>
          <w:szCs w:val="22"/>
          <w:lang w:val="sr-Latn-RS"/>
        </w:rPr>
        <w:t xml:space="preserve"> (mogu se javiti </w:t>
      </w:r>
      <w:r w:rsidR="00630327" w:rsidRPr="00925D03">
        <w:rPr>
          <w:i/>
          <w:sz w:val="22"/>
          <w:szCs w:val="22"/>
          <w:lang w:val="sr-Latn-RS"/>
        </w:rPr>
        <w:t xml:space="preserve">kod </w:t>
      </w:r>
      <w:r w:rsidR="0035102C" w:rsidRPr="00925D03">
        <w:rPr>
          <w:i/>
          <w:sz w:val="22"/>
          <w:szCs w:val="22"/>
          <w:lang w:val="sr-Latn-RS"/>
        </w:rPr>
        <w:t xml:space="preserve">manje od 1 na 100 </w:t>
      </w:r>
      <w:r w:rsidR="00630327" w:rsidRPr="00925D03">
        <w:rPr>
          <w:i/>
          <w:sz w:val="22"/>
          <w:szCs w:val="22"/>
          <w:lang w:val="sr-Latn-RS"/>
        </w:rPr>
        <w:t>pacijenata</w:t>
      </w:r>
      <w:r w:rsidR="0035102C" w:rsidRPr="00925D03">
        <w:rPr>
          <w:i/>
          <w:sz w:val="22"/>
          <w:szCs w:val="22"/>
          <w:lang w:val="sr-Latn-RS"/>
        </w:rPr>
        <w:t>):</w:t>
      </w:r>
    </w:p>
    <w:p w14:paraId="7DF91A57" w14:textId="323F6C96" w:rsidR="0035102C" w:rsidRPr="00925D03" w:rsidRDefault="0035102C" w:rsidP="00F55E0F">
      <w:pPr>
        <w:pStyle w:val="Header"/>
        <w:tabs>
          <w:tab w:val="left" w:pos="284"/>
        </w:tabs>
        <w:jc w:val="both"/>
        <w:rPr>
          <w:iCs/>
          <w:sz w:val="22"/>
          <w:szCs w:val="22"/>
          <w:lang w:val="sr-Latn-RS"/>
        </w:rPr>
      </w:pPr>
      <w:r w:rsidRPr="00925D03">
        <w:rPr>
          <w:iCs/>
          <w:sz w:val="22"/>
          <w:szCs w:val="22"/>
          <w:lang w:val="sr-Latn-RS"/>
        </w:rPr>
        <w:t>prolazno smanjenje hemoglobina, smanjenje hematokrita, smanjen apetit ili gubitak apetita, giht,</w:t>
      </w:r>
      <w:r w:rsidR="008C348F" w:rsidRPr="00925D03">
        <w:rPr>
          <w:iCs/>
          <w:sz w:val="22"/>
          <w:szCs w:val="22"/>
          <w:lang w:val="sr-Latn-RS"/>
        </w:rPr>
        <w:t xml:space="preserve"> </w:t>
      </w:r>
      <w:r w:rsidRPr="00925D03">
        <w:rPr>
          <w:iCs/>
          <w:sz w:val="22"/>
          <w:szCs w:val="22"/>
          <w:lang w:val="sr-Latn-RS"/>
        </w:rPr>
        <w:t>prolazni napad</w:t>
      </w:r>
      <w:r w:rsidR="00630327" w:rsidRPr="00925D03">
        <w:rPr>
          <w:iCs/>
          <w:sz w:val="22"/>
          <w:szCs w:val="22"/>
          <w:lang w:val="sr-Latn-RS"/>
        </w:rPr>
        <w:t xml:space="preserve"> sličan</w:t>
      </w:r>
      <w:r w:rsidRPr="00925D03">
        <w:rPr>
          <w:iCs/>
          <w:sz w:val="22"/>
          <w:szCs w:val="22"/>
          <w:lang w:val="sr-Latn-RS"/>
        </w:rPr>
        <w:t xml:space="preserve"> moždanom udaru, trnci u koži (parestezije), </w:t>
      </w:r>
      <w:r w:rsidR="00630327" w:rsidRPr="00925D03">
        <w:rPr>
          <w:iCs/>
          <w:sz w:val="22"/>
          <w:szCs w:val="22"/>
          <w:lang w:val="sr-Latn-RS"/>
        </w:rPr>
        <w:t>izražena</w:t>
      </w:r>
      <w:r w:rsidRPr="00925D03">
        <w:rPr>
          <w:iCs/>
          <w:sz w:val="22"/>
          <w:szCs w:val="22"/>
          <w:lang w:val="sr-Latn-RS"/>
        </w:rPr>
        <w:t xml:space="preserve"> pospanost, kratkotrajni</w:t>
      </w:r>
      <w:r w:rsidR="00630327" w:rsidRPr="00925D03">
        <w:rPr>
          <w:iCs/>
          <w:sz w:val="22"/>
          <w:szCs w:val="22"/>
          <w:lang w:val="sr-Latn-RS"/>
        </w:rPr>
        <w:t xml:space="preserve"> </w:t>
      </w:r>
      <w:r w:rsidRPr="00925D03">
        <w:rPr>
          <w:iCs/>
          <w:sz w:val="22"/>
          <w:szCs w:val="22"/>
          <w:lang w:val="sr-Latn-RS"/>
        </w:rPr>
        <w:t xml:space="preserve">gubitak svijesti, poremećaji </w:t>
      </w:r>
      <w:r w:rsidR="00630327" w:rsidRPr="00925D03">
        <w:rPr>
          <w:iCs/>
          <w:sz w:val="22"/>
          <w:szCs w:val="22"/>
          <w:lang w:val="sr-Latn-RS"/>
        </w:rPr>
        <w:t>u</w:t>
      </w:r>
      <w:r w:rsidRPr="00925D03">
        <w:rPr>
          <w:iCs/>
          <w:sz w:val="22"/>
          <w:szCs w:val="22"/>
          <w:lang w:val="sr-Latn-RS"/>
        </w:rPr>
        <w:t>kusa, nevoljno drhtanje, poremećaji spavanja, anoreksija, smetenost,</w:t>
      </w:r>
      <w:r w:rsidR="00630327" w:rsidRPr="00925D03">
        <w:rPr>
          <w:iCs/>
          <w:sz w:val="22"/>
          <w:szCs w:val="22"/>
          <w:lang w:val="sr-Latn-RS"/>
        </w:rPr>
        <w:t xml:space="preserve"> </w:t>
      </w:r>
      <w:r w:rsidRPr="00925D03">
        <w:rPr>
          <w:iCs/>
          <w:sz w:val="22"/>
          <w:szCs w:val="22"/>
          <w:lang w:val="sr-Latn-RS"/>
        </w:rPr>
        <w:t>depresija, poremećaji vida, žuto obojeno vidno polje (ksantopija), prolazno zamućenje vida, bol u uhu,</w:t>
      </w:r>
    </w:p>
    <w:p w14:paraId="6FB4AB14" w14:textId="2C53002A" w:rsidR="0035102C" w:rsidRPr="00925D03" w:rsidRDefault="0035102C" w:rsidP="00E413A9">
      <w:pPr>
        <w:pStyle w:val="Header"/>
        <w:tabs>
          <w:tab w:val="left" w:pos="284"/>
        </w:tabs>
        <w:jc w:val="both"/>
        <w:rPr>
          <w:iCs/>
          <w:sz w:val="22"/>
          <w:szCs w:val="22"/>
          <w:lang w:val="sr-Latn-RS"/>
        </w:rPr>
      </w:pPr>
      <w:r w:rsidRPr="00925D03">
        <w:rPr>
          <w:iCs/>
          <w:sz w:val="22"/>
          <w:szCs w:val="22"/>
          <w:lang w:val="sr-Latn-RS"/>
        </w:rPr>
        <w:t>šum u ušima, vrtoglavica, angina pektoris, srčani ili moždani udar, zastoj srca, poremećaj srčanog</w:t>
      </w:r>
      <w:r w:rsidR="00630327" w:rsidRPr="00925D03">
        <w:rPr>
          <w:iCs/>
          <w:sz w:val="22"/>
          <w:szCs w:val="22"/>
          <w:lang w:val="sr-Latn-RS"/>
        </w:rPr>
        <w:t xml:space="preserve"> </w:t>
      </w:r>
      <w:r w:rsidRPr="00925D03">
        <w:rPr>
          <w:iCs/>
          <w:sz w:val="22"/>
          <w:szCs w:val="22"/>
          <w:lang w:val="sr-Latn-RS"/>
        </w:rPr>
        <w:t xml:space="preserve">ritma, sniženi (krvni) </w:t>
      </w:r>
      <w:r w:rsidR="00630327" w:rsidRPr="00925D03">
        <w:rPr>
          <w:iCs/>
          <w:sz w:val="22"/>
          <w:szCs w:val="22"/>
          <w:lang w:val="sr-Latn-RS"/>
        </w:rPr>
        <w:t>pritisak</w:t>
      </w:r>
      <w:r w:rsidRPr="00925D03">
        <w:rPr>
          <w:iCs/>
          <w:sz w:val="22"/>
          <w:szCs w:val="22"/>
          <w:lang w:val="sr-Latn-RS"/>
        </w:rPr>
        <w:t xml:space="preserve">, šok, otežano disanje, </w:t>
      </w:r>
      <w:r w:rsidR="005D634E" w:rsidRPr="00925D03">
        <w:rPr>
          <w:iCs/>
          <w:sz w:val="22"/>
          <w:szCs w:val="22"/>
          <w:lang w:val="sr-Latn-RS"/>
        </w:rPr>
        <w:t>prehlada</w:t>
      </w:r>
      <w:r w:rsidRPr="00925D03">
        <w:rPr>
          <w:iCs/>
          <w:sz w:val="22"/>
          <w:szCs w:val="22"/>
          <w:lang w:val="sr-Latn-RS"/>
        </w:rPr>
        <w:t>, upala sinusa, respiratorni distres (upala</w:t>
      </w:r>
      <w:r w:rsidR="005D634E" w:rsidRPr="00925D03">
        <w:rPr>
          <w:iCs/>
          <w:sz w:val="22"/>
          <w:szCs w:val="22"/>
          <w:lang w:val="sr-Latn-RS"/>
        </w:rPr>
        <w:t xml:space="preserve"> </w:t>
      </w:r>
      <w:r w:rsidRPr="00925D03">
        <w:rPr>
          <w:iCs/>
          <w:sz w:val="22"/>
          <w:szCs w:val="22"/>
          <w:lang w:val="sr-Latn-RS"/>
        </w:rPr>
        <w:t>pluća, nakupljanje vode u plućima), upala bronhija i velikih bronha, su</w:t>
      </w:r>
      <w:r w:rsidR="005D634E" w:rsidRPr="00925D03">
        <w:rPr>
          <w:iCs/>
          <w:sz w:val="22"/>
          <w:szCs w:val="22"/>
          <w:lang w:val="sr-Latn-RS"/>
        </w:rPr>
        <w:t>v</w:t>
      </w:r>
      <w:r w:rsidRPr="00925D03">
        <w:rPr>
          <w:iCs/>
          <w:sz w:val="22"/>
          <w:szCs w:val="22"/>
          <w:lang w:val="sr-Latn-RS"/>
        </w:rPr>
        <w:t xml:space="preserve">a usta, </w:t>
      </w:r>
      <w:r w:rsidR="00217872" w:rsidRPr="00925D03">
        <w:rPr>
          <w:iCs/>
          <w:sz w:val="22"/>
          <w:szCs w:val="22"/>
          <w:lang w:val="sr-Latn-RS"/>
        </w:rPr>
        <w:t>flatulencija</w:t>
      </w:r>
      <w:r w:rsidRPr="00925D03">
        <w:rPr>
          <w:iCs/>
          <w:sz w:val="22"/>
          <w:szCs w:val="22"/>
          <w:lang w:val="sr-Latn-RS"/>
        </w:rPr>
        <w:t>, žutica</w:t>
      </w:r>
      <w:r w:rsidR="00217872" w:rsidRPr="00925D03">
        <w:rPr>
          <w:iCs/>
          <w:sz w:val="22"/>
          <w:szCs w:val="22"/>
          <w:lang w:val="sr-Latn-RS"/>
        </w:rPr>
        <w:t xml:space="preserve"> </w:t>
      </w:r>
      <w:r w:rsidRPr="00925D03">
        <w:rPr>
          <w:iCs/>
          <w:sz w:val="22"/>
          <w:szCs w:val="22"/>
          <w:lang w:val="sr-Latn-RS"/>
        </w:rPr>
        <w:t xml:space="preserve">(intrahepatička </w:t>
      </w:r>
      <w:r w:rsidR="00217872" w:rsidRPr="00925D03">
        <w:rPr>
          <w:iCs/>
          <w:sz w:val="22"/>
          <w:szCs w:val="22"/>
          <w:lang w:val="sr-Latn-RS"/>
        </w:rPr>
        <w:t>h</w:t>
      </w:r>
      <w:r w:rsidRPr="00925D03">
        <w:rPr>
          <w:iCs/>
          <w:sz w:val="22"/>
          <w:szCs w:val="22"/>
          <w:lang w:val="sr-Latn-RS"/>
        </w:rPr>
        <w:t>olestatska žutica), koprivnjača, svr</w:t>
      </w:r>
      <w:r w:rsidR="008C348F" w:rsidRPr="00925D03">
        <w:rPr>
          <w:iCs/>
          <w:sz w:val="22"/>
          <w:szCs w:val="22"/>
          <w:lang w:val="sr-Latn-RS"/>
        </w:rPr>
        <w:t>a</w:t>
      </w:r>
      <w:r w:rsidRPr="00925D03">
        <w:rPr>
          <w:iCs/>
          <w:sz w:val="22"/>
          <w:szCs w:val="22"/>
          <w:lang w:val="sr-Latn-RS"/>
        </w:rPr>
        <w:t>b, pretjerano znojenje, fotoosjetljivost, bolovi u</w:t>
      </w:r>
      <w:r w:rsidR="008C348F" w:rsidRPr="00925D03">
        <w:rPr>
          <w:iCs/>
          <w:sz w:val="22"/>
          <w:szCs w:val="22"/>
          <w:lang w:val="sr-Latn-RS"/>
        </w:rPr>
        <w:t xml:space="preserve"> </w:t>
      </w:r>
      <w:r w:rsidRPr="00925D03">
        <w:rPr>
          <w:iCs/>
          <w:sz w:val="22"/>
          <w:szCs w:val="22"/>
          <w:lang w:val="sr-Latn-RS"/>
        </w:rPr>
        <w:t xml:space="preserve">mišićima, </w:t>
      </w:r>
      <w:r w:rsidR="00D80046" w:rsidRPr="00925D03">
        <w:rPr>
          <w:iCs/>
          <w:sz w:val="22"/>
          <w:szCs w:val="22"/>
          <w:lang w:val="sr-Latn-RS"/>
        </w:rPr>
        <w:t>insuficijencija</w:t>
      </w:r>
      <w:r w:rsidRPr="00925D03">
        <w:rPr>
          <w:iCs/>
          <w:sz w:val="22"/>
          <w:szCs w:val="22"/>
          <w:lang w:val="sr-Latn-RS"/>
        </w:rPr>
        <w:t xml:space="preserve"> bubrega, povišen</w:t>
      </w:r>
      <w:r w:rsidR="00217872" w:rsidRPr="00925D03">
        <w:rPr>
          <w:iCs/>
          <w:sz w:val="22"/>
          <w:szCs w:val="22"/>
          <w:lang w:val="sr-Latn-RS"/>
        </w:rPr>
        <w:t xml:space="preserve">e vrijednosti </w:t>
      </w:r>
      <w:r w:rsidRPr="00925D03">
        <w:rPr>
          <w:iCs/>
          <w:sz w:val="22"/>
          <w:szCs w:val="22"/>
          <w:lang w:val="sr-Latn-RS"/>
        </w:rPr>
        <w:t xml:space="preserve">proteina u mokraći, </w:t>
      </w:r>
      <w:r w:rsidR="008C348F" w:rsidRPr="00925D03">
        <w:rPr>
          <w:iCs/>
          <w:sz w:val="22"/>
          <w:szCs w:val="22"/>
          <w:lang w:val="sr-Latn-RS"/>
        </w:rPr>
        <w:t>zapaljenje</w:t>
      </w:r>
      <w:r w:rsidRPr="00925D03">
        <w:rPr>
          <w:iCs/>
          <w:sz w:val="22"/>
          <w:szCs w:val="22"/>
          <w:lang w:val="sr-Latn-RS"/>
        </w:rPr>
        <w:t xml:space="preserve"> </w:t>
      </w:r>
      <w:r w:rsidR="008C348F" w:rsidRPr="00925D03">
        <w:rPr>
          <w:iCs/>
          <w:sz w:val="22"/>
          <w:szCs w:val="22"/>
          <w:lang w:val="sr-Latn-RS"/>
        </w:rPr>
        <w:t>bubrežnog intersticijuma</w:t>
      </w:r>
      <w:r w:rsidRPr="00925D03">
        <w:rPr>
          <w:iCs/>
          <w:sz w:val="22"/>
          <w:szCs w:val="22"/>
          <w:lang w:val="sr-Latn-RS"/>
        </w:rPr>
        <w:t>,</w:t>
      </w:r>
      <w:r w:rsidR="008C348F" w:rsidRPr="00925D03">
        <w:rPr>
          <w:iCs/>
          <w:sz w:val="22"/>
          <w:szCs w:val="22"/>
          <w:lang w:val="sr-Latn-RS"/>
        </w:rPr>
        <w:t xml:space="preserve"> </w:t>
      </w:r>
      <w:r w:rsidRPr="00925D03">
        <w:rPr>
          <w:iCs/>
          <w:sz w:val="22"/>
          <w:szCs w:val="22"/>
          <w:lang w:val="sr-Latn-RS"/>
        </w:rPr>
        <w:t xml:space="preserve">poremećaj seksualne funkcije, </w:t>
      </w:r>
      <w:r w:rsidR="008C348F" w:rsidRPr="00925D03">
        <w:rPr>
          <w:iCs/>
          <w:sz w:val="22"/>
          <w:szCs w:val="22"/>
          <w:lang w:val="sr-Latn-RS"/>
        </w:rPr>
        <w:t>groznica</w:t>
      </w:r>
      <w:r w:rsidRPr="00925D03">
        <w:rPr>
          <w:iCs/>
          <w:sz w:val="22"/>
          <w:szCs w:val="22"/>
          <w:lang w:val="sr-Latn-RS"/>
        </w:rPr>
        <w:t>, o</w:t>
      </w:r>
      <w:r w:rsidR="008C348F" w:rsidRPr="00925D03">
        <w:rPr>
          <w:iCs/>
          <w:sz w:val="22"/>
          <w:szCs w:val="22"/>
          <w:lang w:val="sr-Latn-RS"/>
        </w:rPr>
        <w:t>tok</w:t>
      </w:r>
      <w:r w:rsidRPr="00925D03">
        <w:rPr>
          <w:iCs/>
          <w:sz w:val="22"/>
          <w:szCs w:val="22"/>
          <w:lang w:val="sr-Latn-RS"/>
        </w:rPr>
        <w:t xml:space="preserve"> ruku i nogu (periferni edem), nagla smrt, bol </w:t>
      </w:r>
      <w:r w:rsidR="008C348F" w:rsidRPr="00925D03">
        <w:rPr>
          <w:iCs/>
          <w:sz w:val="22"/>
          <w:szCs w:val="22"/>
          <w:lang w:val="sr-Latn-RS"/>
        </w:rPr>
        <w:t>u grudnom košu</w:t>
      </w:r>
      <w:r w:rsidRPr="00925D03">
        <w:rPr>
          <w:iCs/>
          <w:sz w:val="22"/>
          <w:szCs w:val="22"/>
          <w:lang w:val="sr-Latn-RS"/>
        </w:rPr>
        <w:t xml:space="preserve">, porast tjelesne </w:t>
      </w:r>
      <w:r w:rsidR="008C348F" w:rsidRPr="00925D03">
        <w:rPr>
          <w:iCs/>
          <w:sz w:val="22"/>
          <w:szCs w:val="22"/>
          <w:lang w:val="sr-Latn-RS"/>
        </w:rPr>
        <w:t>mase</w:t>
      </w:r>
      <w:r w:rsidRPr="00925D03">
        <w:rPr>
          <w:iCs/>
          <w:sz w:val="22"/>
          <w:szCs w:val="22"/>
          <w:lang w:val="sr-Latn-RS"/>
        </w:rPr>
        <w:t xml:space="preserve">, porast uree u krvi, porast serumskog kreatinina, </w:t>
      </w:r>
      <w:r w:rsidR="008C348F" w:rsidRPr="00925D03">
        <w:rPr>
          <w:iCs/>
          <w:sz w:val="22"/>
          <w:szCs w:val="22"/>
          <w:lang w:val="sr-Latn-RS"/>
        </w:rPr>
        <w:t>povišene vrijednosti kalijuma</w:t>
      </w:r>
      <w:r w:rsidRPr="00925D03">
        <w:rPr>
          <w:iCs/>
          <w:sz w:val="22"/>
          <w:szCs w:val="22"/>
          <w:lang w:val="sr-Latn-RS"/>
        </w:rPr>
        <w:t xml:space="preserve"> u krvi.</w:t>
      </w:r>
    </w:p>
    <w:p w14:paraId="5E883FE5" w14:textId="77777777" w:rsidR="008C348F" w:rsidRPr="00925D03" w:rsidRDefault="008C348F" w:rsidP="00E413A9">
      <w:pPr>
        <w:pStyle w:val="Header"/>
        <w:tabs>
          <w:tab w:val="left" w:pos="284"/>
        </w:tabs>
        <w:jc w:val="both"/>
        <w:rPr>
          <w:i/>
          <w:sz w:val="22"/>
          <w:szCs w:val="22"/>
          <w:lang w:val="sr-Latn-RS"/>
        </w:rPr>
      </w:pPr>
    </w:p>
    <w:p w14:paraId="6C674D52" w14:textId="355305B6" w:rsidR="0035102C" w:rsidRPr="00925D03" w:rsidRDefault="0035102C" w:rsidP="00E413A9">
      <w:pPr>
        <w:pStyle w:val="Header"/>
        <w:tabs>
          <w:tab w:val="left" w:pos="284"/>
        </w:tabs>
        <w:jc w:val="both"/>
        <w:rPr>
          <w:i/>
          <w:sz w:val="22"/>
          <w:szCs w:val="22"/>
          <w:lang w:val="sr-Latn-RS"/>
        </w:rPr>
      </w:pPr>
      <w:r w:rsidRPr="00925D03">
        <w:rPr>
          <w:i/>
          <w:sz w:val="22"/>
          <w:szCs w:val="22"/>
          <w:lang w:val="sr-Latn-RS"/>
        </w:rPr>
        <w:t xml:space="preserve">Rijetko (mogu se javiti </w:t>
      </w:r>
      <w:r w:rsidR="006D3A27" w:rsidRPr="00925D03">
        <w:rPr>
          <w:i/>
          <w:sz w:val="22"/>
          <w:szCs w:val="22"/>
          <w:lang w:val="sr-Latn-RS"/>
        </w:rPr>
        <w:t>kod</w:t>
      </w:r>
      <w:r w:rsidRPr="00925D03">
        <w:rPr>
          <w:i/>
          <w:sz w:val="22"/>
          <w:szCs w:val="22"/>
          <w:lang w:val="sr-Latn-RS"/>
        </w:rPr>
        <w:t xml:space="preserve"> manje od 1 na 1000 </w:t>
      </w:r>
      <w:r w:rsidR="006D3A27" w:rsidRPr="00925D03">
        <w:rPr>
          <w:i/>
          <w:sz w:val="22"/>
          <w:szCs w:val="22"/>
          <w:lang w:val="sr-Latn-RS"/>
        </w:rPr>
        <w:t>pacijenata</w:t>
      </w:r>
      <w:r w:rsidRPr="00925D03">
        <w:rPr>
          <w:i/>
          <w:sz w:val="22"/>
          <w:szCs w:val="22"/>
          <w:lang w:val="sr-Latn-RS"/>
        </w:rPr>
        <w:t>):</w:t>
      </w:r>
    </w:p>
    <w:p w14:paraId="6127D790" w14:textId="4662A251" w:rsidR="0035102C" w:rsidRPr="00925D03" w:rsidRDefault="006E2D0B" w:rsidP="00F55E0F">
      <w:pPr>
        <w:pStyle w:val="Header"/>
        <w:tabs>
          <w:tab w:val="left" w:pos="284"/>
        </w:tabs>
        <w:jc w:val="both"/>
        <w:rPr>
          <w:iCs/>
          <w:sz w:val="22"/>
          <w:szCs w:val="22"/>
          <w:lang w:val="sr-Latn-RS"/>
        </w:rPr>
      </w:pPr>
      <w:r w:rsidRPr="00925D03">
        <w:rPr>
          <w:iCs/>
          <w:sz w:val="22"/>
          <w:szCs w:val="22"/>
          <w:lang w:val="sr-Latn-RS"/>
        </w:rPr>
        <w:t>Zapaljen</w:t>
      </w:r>
      <w:r w:rsidR="00645041" w:rsidRPr="00925D03">
        <w:rPr>
          <w:iCs/>
          <w:sz w:val="22"/>
          <w:szCs w:val="22"/>
          <w:lang w:val="sr-Latn-RS"/>
        </w:rPr>
        <w:t>je pljuvačnih žljezda</w:t>
      </w:r>
      <w:r w:rsidR="0035102C" w:rsidRPr="00925D03">
        <w:rPr>
          <w:iCs/>
          <w:sz w:val="22"/>
          <w:szCs w:val="22"/>
          <w:lang w:val="sr-Latn-RS"/>
        </w:rPr>
        <w:t xml:space="preserve"> (sijaloadenitis), prolazna anemija, promjene nekih krvnih </w:t>
      </w:r>
      <w:r w:rsidR="00645041" w:rsidRPr="00925D03">
        <w:rPr>
          <w:iCs/>
          <w:sz w:val="22"/>
          <w:szCs w:val="22"/>
          <w:lang w:val="sr-Latn-RS"/>
        </w:rPr>
        <w:t xml:space="preserve">ćelija </w:t>
      </w:r>
      <w:r w:rsidR="0035102C" w:rsidRPr="00925D03">
        <w:rPr>
          <w:iCs/>
          <w:sz w:val="22"/>
          <w:szCs w:val="22"/>
          <w:lang w:val="sr-Latn-RS"/>
        </w:rPr>
        <w:t>(eozinofilija, leukopenija, limfadenopatija, neutropenija, trombocitopenija), aplastična anemija,</w:t>
      </w:r>
      <w:r w:rsidR="00645041" w:rsidRPr="00925D03">
        <w:rPr>
          <w:iCs/>
          <w:sz w:val="22"/>
          <w:szCs w:val="22"/>
          <w:lang w:val="sr-Latn-RS"/>
        </w:rPr>
        <w:t xml:space="preserve"> </w:t>
      </w:r>
      <w:r w:rsidR="0035102C" w:rsidRPr="00925D03">
        <w:rPr>
          <w:iCs/>
          <w:sz w:val="22"/>
          <w:szCs w:val="22"/>
          <w:lang w:val="sr-Latn-RS"/>
        </w:rPr>
        <w:t xml:space="preserve">hemolitička anemija, depresija </w:t>
      </w:r>
      <w:r w:rsidR="00D33F6B" w:rsidRPr="00925D03">
        <w:rPr>
          <w:iCs/>
          <w:sz w:val="22"/>
          <w:szCs w:val="22"/>
          <w:lang w:val="sr-Latn-RS"/>
        </w:rPr>
        <w:t xml:space="preserve">kostne </w:t>
      </w:r>
      <w:r w:rsidR="0035102C" w:rsidRPr="00925D03">
        <w:rPr>
          <w:iCs/>
          <w:sz w:val="22"/>
          <w:szCs w:val="22"/>
          <w:lang w:val="sr-Latn-RS"/>
        </w:rPr>
        <w:t>srži, nemir, poremećaji sna, poremećaji govora, poremećaj</w:t>
      </w:r>
      <w:r w:rsidR="00645041" w:rsidRPr="00925D03">
        <w:rPr>
          <w:iCs/>
          <w:sz w:val="22"/>
          <w:szCs w:val="22"/>
          <w:lang w:val="sr-Latn-RS"/>
        </w:rPr>
        <w:t xml:space="preserve"> </w:t>
      </w:r>
      <w:r w:rsidR="0035102C" w:rsidRPr="00925D03">
        <w:rPr>
          <w:iCs/>
          <w:sz w:val="22"/>
          <w:szCs w:val="22"/>
          <w:lang w:val="sr-Latn-RS"/>
        </w:rPr>
        <w:t>pamć</w:t>
      </w:r>
      <w:r w:rsidR="00645041" w:rsidRPr="00925D03">
        <w:rPr>
          <w:iCs/>
          <w:sz w:val="22"/>
          <w:szCs w:val="22"/>
          <w:lang w:val="sr-Latn-RS"/>
        </w:rPr>
        <w:t>e</w:t>
      </w:r>
      <w:r w:rsidR="0035102C" w:rsidRPr="00925D03">
        <w:rPr>
          <w:iCs/>
          <w:sz w:val="22"/>
          <w:szCs w:val="22"/>
          <w:lang w:val="sr-Latn-RS"/>
        </w:rPr>
        <w:t>nja, dezor</w:t>
      </w:r>
      <w:r w:rsidR="00645041" w:rsidRPr="00925D03">
        <w:rPr>
          <w:iCs/>
          <w:sz w:val="22"/>
          <w:szCs w:val="22"/>
          <w:lang w:val="sr-Latn-RS"/>
        </w:rPr>
        <w:t>i</w:t>
      </w:r>
      <w:r w:rsidR="0035102C" w:rsidRPr="00925D03">
        <w:rPr>
          <w:iCs/>
          <w:sz w:val="22"/>
          <w:szCs w:val="22"/>
          <w:lang w:val="sr-Latn-RS"/>
        </w:rPr>
        <w:t xml:space="preserve">jentacija, crvenilo, krvarenje, bolest perifernih krvnih </w:t>
      </w:r>
      <w:r w:rsidR="00645041" w:rsidRPr="00925D03">
        <w:rPr>
          <w:iCs/>
          <w:sz w:val="22"/>
          <w:szCs w:val="22"/>
          <w:lang w:val="sr-Latn-RS"/>
        </w:rPr>
        <w:t>sudova</w:t>
      </w:r>
      <w:r w:rsidR="0035102C" w:rsidRPr="00925D03">
        <w:rPr>
          <w:iCs/>
          <w:sz w:val="22"/>
          <w:szCs w:val="22"/>
          <w:lang w:val="sr-Latn-RS"/>
        </w:rPr>
        <w:t>, grč bronha</w:t>
      </w:r>
      <w:r w:rsidR="00645041" w:rsidRPr="00925D03">
        <w:rPr>
          <w:iCs/>
          <w:sz w:val="22"/>
          <w:szCs w:val="22"/>
          <w:lang w:val="sr-Latn-RS"/>
        </w:rPr>
        <w:t xml:space="preserve"> </w:t>
      </w:r>
      <w:r w:rsidR="0035102C" w:rsidRPr="00925D03">
        <w:rPr>
          <w:iCs/>
          <w:sz w:val="22"/>
          <w:szCs w:val="22"/>
          <w:lang w:val="sr-Latn-RS"/>
        </w:rPr>
        <w:t xml:space="preserve">(bronhospazam), krvarenje iz nosa, upala grkljana, promuklost, upala pluća, povišen krvni </w:t>
      </w:r>
      <w:r w:rsidR="00645041" w:rsidRPr="00925D03">
        <w:rPr>
          <w:iCs/>
          <w:sz w:val="22"/>
          <w:szCs w:val="22"/>
          <w:lang w:val="sr-Latn-RS"/>
        </w:rPr>
        <w:t>pritisak</w:t>
      </w:r>
      <w:r w:rsidR="0035102C" w:rsidRPr="00925D03">
        <w:rPr>
          <w:iCs/>
          <w:sz w:val="22"/>
          <w:szCs w:val="22"/>
          <w:lang w:val="sr-Latn-RS"/>
        </w:rPr>
        <w:t xml:space="preserve"> u</w:t>
      </w:r>
      <w:r w:rsidR="00645041" w:rsidRPr="00925D03">
        <w:rPr>
          <w:iCs/>
          <w:sz w:val="22"/>
          <w:szCs w:val="22"/>
          <w:lang w:val="sr-Latn-RS"/>
        </w:rPr>
        <w:t xml:space="preserve"> </w:t>
      </w:r>
      <w:r w:rsidR="0035102C" w:rsidRPr="00925D03">
        <w:rPr>
          <w:iCs/>
          <w:sz w:val="22"/>
          <w:szCs w:val="22"/>
          <w:lang w:val="sr-Latn-RS"/>
        </w:rPr>
        <w:t xml:space="preserve">plućima, promjene u ustima (lezije), </w:t>
      </w:r>
      <w:r w:rsidR="00645041" w:rsidRPr="00925D03">
        <w:rPr>
          <w:iCs/>
          <w:sz w:val="22"/>
          <w:szCs w:val="22"/>
          <w:lang w:val="sr-Latn-RS"/>
        </w:rPr>
        <w:t>otok</w:t>
      </w:r>
      <w:r w:rsidR="0035102C" w:rsidRPr="00925D03">
        <w:rPr>
          <w:iCs/>
          <w:sz w:val="22"/>
          <w:szCs w:val="22"/>
          <w:lang w:val="sr-Latn-RS"/>
        </w:rPr>
        <w:t xml:space="preserve"> jezika, nadimanje trbuha, otežano gutanje, žutica,</w:t>
      </w:r>
      <w:r w:rsidR="00645041" w:rsidRPr="00925D03">
        <w:rPr>
          <w:iCs/>
          <w:sz w:val="22"/>
          <w:szCs w:val="22"/>
          <w:lang w:val="sr-Latn-RS"/>
        </w:rPr>
        <w:t xml:space="preserve"> </w:t>
      </w:r>
      <w:r w:rsidR="0035102C" w:rsidRPr="00925D03">
        <w:rPr>
          <w:iCs/>
          <w:sz w:val="22"/>
          <w:szCs w:val="22"/>
          <w:lang w:val="sr-Latn-RS"/>
        </w:rPr>
        <w:t>rastezanje trbuha, reakcije nalik kožnom lupusu eri</w:t>
      </w:r>
      <w:r w:rsidR="00645041" w:rsidRPr="00925D03">
        <w:rPr>
          <w:iCs/>
          <w:sz w:val="22"/>
          <w:szCs w:val="22"/>
          <w:lang w:val="sr-Latn-RS"/>
        </w:rPr>
        <w:t>te</w:t>
      </w:r>
      <w:r w:rsidR="0035102C" w:rsidRPr="00925D03">
        <w:rPr>
          <w:iCs/>
          <w:sz w:val="22"/>
          <w:szCs w:val="22"/>
          <w:lang w:val="sr-Latn-RS"/>
        </w:rPr>
        <w:t>matozusu, reaktivacija kožnog lupusa eri</w:t>
      </w:r>
      <w:r w:rsidR="00645041" w:rsidRPr="00925D03">
        <w:rPr>
          <w:iCs/>
          <w:sz w:val="22"/>
          <w:szCs w:val="22"/>
          <w:lang w:val="sr-Latn-RS"/>
        </w:rPr>
        <w:t>tem</w:t>
      </w:r>
      <w:r w:rsidR="0035102C" w:rsidRPr="00925D03">
        <w:rPr>
          <w:iCs/>
          <w:sz w:val="22"/>
          <w:szCs w:val="22"/>
          <w:lang w:val="sr-Latn-RS"/>
        </w:rPr>
        <w:t>atozusa,</w:t>
      </w:r>
      <w:r w:rsidR="00645041" w:rsidRPr="00925D03">
        <w:rPr>
          <w:iCs/>
          <w:sz w:val="22"/>
          <w:szCs w:val="22"/>
          <w:lang w:val="sr-Latn-RS"/>
        </w:rPr>
        <w:t xml:space="preserve"> </w:t>
      </w:r>
      <w:r w:rsidR="0035102C" w:rsidRPr="00925D03">
        <w:rPr>
          <w:iCs/>
          <w:sz w:val="22"/>
          <w:szCs w:val="22"/>
          <w:lang w:val="sr-Latn-RS"/>
        </w:rPr>
        <w:t>anafilaktič</w:t>
      </w:r>
      <w:r w:rsidR="00645041" w:rsidRPr="00925D03">
        <w:rPr>
          <w:iCs/>
          <w:sz w:val="22"/>
          <w:szCs w:val="22"/>
          <w:lang w:val="sr-Latn-RS"/>
        </w:rPr>
        <w:t>k</w:t>
      </w:r>
      <w:r w:rsidR="0035102C" w:rsidRPr="00925D03">
        <w:rPr>
          <w:iCs/>
          <w:sz w:val="22"/>
          <w:szCs w:val="22"/>
          <w:lang w:val="sr-Latn-RS"/>
        </w:rPr>
        <w:t>e reakcij</w:t>
      </w:r>
      <w:r w:rsidR="00645041" w:rsidRPr="00925D03">
        <w:rPr>
          <w:iCs/>
          <w:sz w:val="22"/>
          <w:szCs w:val="22"/>
          <w:lang w:val="sr-Latn-RS"/>
        </w:rPr>
        <w:t>e</w:t>
      </w:r>
      <w:r w:rsidR="0035102C" w:rsidRPr="00925D03">
        <w:rPr>
          <w:iCs/>
          <w:sz w:val="22"/>
          <w:szCs w:val="22"/>
          <w:lang w:val="sr-Latn-RS"/>
        </w:rPr>
        <w:t>, toksična epidermalna nekroliza (rijetka i ponekad po život opasna reakcija na</w:t>
      </w:r>
      <w:r w:rsidR="00645041" w:rsidRPr="00925D03">
        <w:rPr>
          <w:iCs/>
          <w:sz w:val="22"/>
          <w:szCs w:val="22"/>
          <w:lang w:val="sr-Latn-RS"/>
        </w:rPr>
        <w:t xml:space="preserve"> </w:t>
      </w:r>
      <w:r w:rsidR="0035102C" w:rsidRPr="00925D03">
        <w:rPr>
          <w:iCs/>
          <w:sz w:val="22"/>
          <w:szCs w:val="22"/>
          <w:lang w:val="sr-Latn-RS"/>
        </w:rPr>
        <w:t>ljekove, usljed koje se velike površine gornjeg sloja kože odvajaju od dubljih slojeva kože te mogu</w:t>
      </w:r>
      <w:r w:rsidR="00645041" w:rsidRPr="00925D03">
        <w:rPr>
          <w:iCs/>
          <w:sz w:val="22"/>
          <w:szCs w:val="22"/>
          <w:lang w:val="sr-Latn-RS"/>
        </w:rPr>
        <w:t xml:space="preserve"> </w:t>
      </w:r>
      <w:r w:rsidR="0035102C" w:rsidRPr="00925D03">
        <w:rPr>
          <w:iCs/>
          <w:sz w:val="22"/>
          <w:szCs w:val="22"/>
          <w:lang w:val="sr-Latn-RS"/>
        </w:rPr>
        <w:t>tako</w:t>
      </w:r>
      <w:r w:rsidR="00645041" w:rsidRPr="00925D03">
        <w:rPr>
          <w:iCs/>
          <w:sz w:val="22"/>
          <w:szCs w:val="22"/>
          <w:lang w:val="sr-Latn-RS"/>
        </w:rPr>
        <w:t>đ</w:t>
      </w:r>
      <w:r w:rsidR="0035102C" w:rsidRPr="00925D03">
        <w:rPr>
          <w:iCs/>
          <w:sz w:val="22"/>
          <w:szCs w:val="22"/>
          <w:lang w:val="sr-Latn-RS"/>
        </w:rPr>
        <w:t>e zahvatiti oči, usta, grlo i bronhe), artritis, grčenje mišića, poremećaji prostate, poremećaj</w:t>
      </w:r>
      <w:r w:rsidR="00645041" w:rsidRPr="00925D03">
        <w:rPr>
          <w:iCs/>
          <w:sz w:val="22"/>
          <w:szCs w:val="22"/>
          <w:lang w:val="sr-Latn-RS"/>
        </w:rPr>
        <w:t xml:space="preserve"> </w:t>
      </w:r>
      <w:r w:rsidR="0035102C" w:rsidRPr="00925D03">
        <w:rPr>
          <w:iCs/>
          <w:sz w:val="22"/>
          <w:szCs w:val="22"/>
          <w:lang w:val="sr-Latn-RS"/>
        </w:rPr>
        <w:t xml:space="preserve">bubrežne funkcije, slabost jednog </w:t>
      </w:r>
      <w:r w:rsidR="00645041" w:rsidRPr="00925D03">
        <w:rPr>
          <w:iCs/>
          <w:sz w:val="22"/>
          <w:szCs w:val="22"/>
          <w:lang w:val="sr-Latn-RS"/>
        </w:rPr>
        <w:t>ekstremiteta</w:t>
      </w:r>
      <w:r w:rsidR="0035102C" w:rsidRPr="00925D03">
        <w:rPr>
          <w:iCs/>
          <w:sz w:val="22"/>
          <w:szCs w:val="22"/>
          <w:lang w:val="sr-Latn-RS"/>
        </w:rPr>
        <w:t>, blagi porast hemoglobina, smanjene vrijednosti natrij</w:t>
      </w:r>
      <w:r w:rsidR="006C14F6" w:rsidRPr="00925D03">
        <w:rPr>
          <w:iCs/>
          <w:sz w:val="22"/>
          <w:szCs w:val="22"/>
          <w:lang w:val="sr-Latn-RS"/>
        </w:rPr>
        <w:t>uma</w:t>
      </w:r>
      <w:r w:rsidR="0035102C" w:rsidRPr="00925D03">
        <w:rPr>
          <w:iCs/>
          <w:sz w:val="22"/>
          <w:szCs w:val="22"/>
          <w:lang w:val="sr-Latn-RS"/>
        </w:rPr>
        <w:t xml:space="preserve"> u krvi.</w:t>
      </w:r>
    </w:p>
    <w:p w14:paraId="5D361101" w14:textId="77777777" w:rsidR="00645041" w:rsidRPr="00925D03" w:rsidRDefault="00645041">
      <w:pPr>
        <w:pStyle w:val="Header"/>
        <w:tabs>
          <w:tab w:val="left" w:pos="284"/>
        </w:tabs>
        <w:jc w:val="both"/>
        <w:rPr>
          <w:iCs/>
          <w:sz w:val="22"/>
          <w:szCs w:val="22"/>
          <w:lang w:val="sr-Latn-RS"/>
        </w:rPr>
      </w:pPr>
    </w:p>
    <w:p w14:paraId="5085A4E0" w14:textId="73375F01" w:rsidR="0035102C" w:rsidRPr="00925D03" w:rsidRDefault="0035102C">
      <w:pPr>
        <w:pStyle w:val="Header"/>
        <w:tabs>
          <w:tab w:val="left" w:pos="284"/>
        </w:tabs>
        <w:jc w:val="both"/>
        <w:rPr>
          <w:i/>
          <w:sz w:val="22"/>
          <w:szCs w:val="22"/>
          <w:lang w:val="sr-Latn-RS"/>
        </w:rPr>
      </w:pPr>
      <w:r w:rsidRPr="00925D03">
        <w:rPr>
          <w:i/>
          <w:sz w:val="22"/>
          <w:szCs w:val="22"/>
          <w:lang w:val="sr-Latn-RS"/>
        </w:rPr>
        <w:t>V</w:t>
      </w:r>
      <w:r w:rsidR="006C14F6" w:rsidRPr="00925D03">
        <w:rPr>
          <w:i/>
          <w:sz w:val="22"/>
          <w:szCs w:val="22"/>
          <w:lang w:val="sr-Latn-RS"/>
        </w:rPr>
        <w:t>eoma</w:t>
      </w:r>
      <w:r w:rsidRPr="00925D03">
        <w:rPr>
          <w:i/>
          <w:sz w:val="22"/>
          <w:szCs w:val="22"/>
          <w:lang w:val="sr-Latn-RS"/>
        </w:rPr>
        <w:t xml:space="preserve"> rijetko (mogu se javiti </w:t>
      </w:r>
      <w:r w:rsidR="006C14F6" w:rsidRPr="00925D03">
        <w:rPr>
          <w:i/>
          <w:sz w:val="22"/>
          <w:szCs w:val="22"/>
          <w:lang w:val="sr-Latn-RS"/>
        </w:rPr>
        <w:t>kod</w:t>
      </w:r>
      <w:r w:rsidRPr="00925D03">
        <w:rPr>
          <w:i/>
          <w:sz w:val="22"/>
          <w:szCs w:val="22"/>
          <w:lang w:val="sr-Latn-RS"/>
        </w:rPr>
        <w:t xml:space="preserve"> manje od 1 na 10000</w:t>
      </w:r>
      <w:r w:rsidR="006C14F6" w:rsidRPr="00925D03">
        <w:rPr>
          <w:i/>
          <w:sz w:val="22"/>
          <w:szCs w:val="22"/>
          <w:lang w:val="sr-Latn-RS"/>
        </w:rPr>
        <w:t xml:space="preserve"> pacijenata)</w:t>
      </w:r>
      <w:r w:rsidRPr="00925D03">
        <w:rPr>
          <w:i/>
          <w:sz w:val="22"/>
          <w:szCs w:val="22"/>
          <w:lang w:val="sr-Latn-RS"/>
        </w:rPr>
        <w:t>:</w:t>
      </w:r>
    </w:p>
    <w:p w14:paraId="5F604C62" w14:textId="5E7C0994" w:rsidR="0035102C" w:rsidRPr="00925D03" w:rsidRDefault="006C14F6">
      <w:pPr>
        <w:pStyle w:val="Header"/>
        <w:tabs>
          <w:tab w:val="left" w:pos="284"/>
        </w:tabs>
        <w:jc w:val="both"/>
        <w:rPr>
          <w:iCs/>
          <w:sz w:val="22"/>
          <w:szCs w:val="22"/>
          <w:lang w:val="sr-Latn-RS"/>
        </w:rPr>
      </w:pPr>
      <w:r w:rsidRPr="00925D03">
        <w:rPr>
          <w:iCs/>
          <w:sz w:val="22"/>
          <w:szCs w:val="22"/>
          <w:lang w:val="sr-Latn-RS"/>
        </w:rPr>
        <w:t>a</w:t>
      </w:r>
      <w:r w:rsidR="0035102C" w:rsidRPr="00925D03">
        <w:rPr>
          <w:iCs/>
          <w:sz w:val="22"/>
          <w:szCs w:val="22"/>
          <w:lang w:val="sr-Latn-RS"/>
        </w:rPr>
        <w:t xml:space="preserve">granulocitoza, angioedem </w:t>
      </w:r>
      <w:r w:rsidRPr="00925D03">
        <w:rPr>
          <w:iCs/>
          <w:sz w:val="22"/>
          <w:szCs w:val="22"/>
          <w:lang w:val="sr-Latn-RS"/>
        </w:rPr>
        <w:t>digestivnog sistema</w:t>
      </w:r>
      <w:r w:rsidR="0035102C" w:rsidRPr="00925D03">
        <w:rPr>
          <w:iCs/>
          <w:sz w:val="22"/>
          <w:szCs w:val="22"/>
          <w:lang w:val="sr-Latn-RS"/>
        </w:rPr>
        <w:t xml:space="preserve">, zastoj prolaska crijevnog sadržaja, </w:t>
      </w:r>
      <w:r w:rsidR="00416B62" w:rsidRPr="00925D03">
        <w:rPr>
          <w:iCs/>
          <w:sz w:val="22"/>
          <w:szCs w:val="22"/>
          <w:lang w:val="sr-Latn-RS"/>
        </w:rPr>
        <w:t>insuficijencija</w:t>
      </w:r>
      <w:r w:rsidR="0035102C" w:rsidRPr="00925D03">
        <w:rPr>
          <w:iCs/>
          <w:sz w:val="22"/>
          <w:szCs w:val="22"/>
          <w:lang w:val="sr-Latn-RS"/>
        </w:rPr>
        <w:t xml:space="preserve"> jetre,</w:t>
      </w:r>
      <w:r w:rsidR="00C12C15" w:rsidRPr="00925D03">
        <w:rPr>
          <w:iCs/>
          <w:sz w:val="22"/>
          <w:szCs w:val="22"/>
          <w:lang w:val="sr-Latn-RS"/>
        </w:rPr>
        <w:t xml:space="preserve"> </w:t>
      </w:r>
      <w:r w:rsidR="0035102C" w:rsidRPr="00925D03">
        <w:rPr>
          <w:iCs/>
          <w:sz w:val="22"/>
          <w:szCs w:val="22"/>
          <w:lang w:val="sr-Latn-RS"/>
        </w:rPr>
        <w:t>akutn</w:t>
      </w:r>
      <w:r w:rsidRPr="00925D03">
        <w:rPr>
          <w:iCs/>
          <w:sz w:val="22"/>
          <w:szCs w:val="22"/>
          <w:lang w:val="sr-Latn-RS"/>
        </w:rPr>
        <w:t xml:space="preserve">a insuficijencija </w:t>
      </w:r>
      <w:r w:rsidR="0035102C" w:rsidRPr="00925D03">
        <w:rPr>
          <w:iCs/>
          <w:sz w:val="22"/>
          <w:szCs w:val="22"/>
          <w:lang w:val="sr-Latn-RS"/>
        </w:rPr>
        <w:t xml:space="preserve">bubrega, akutni respiratorni distres (znakovi uključuju težak nedostatak </w:t>
      </w:r>
      <w:r w:rsidRPr="00925D03">
        <w:rPr>
          <w:iCs/>
          <w:sz w:val="22"/>
          <w:szCs w:val="22"/>
          <w:lang w:val="sr-Latn-RS"/>
        </w:rPr>
        <w:t>vazduha</w:t>
      </w:r>
      <w:r w:rsidR="0035102C" w:rsidRPr="00925D03">
        <w:rPr>
          <w:iCs/>
          <w:sz w:val="22"/>
          <w:szCs w:val="22"/>
          <w:lang w:val="sr-Latn-RS"/>
        </w:rPr>
        <w:t>,</w:t>
      </w:r>
      <w:r w:rsidR="002C0B7A" w:rsidRPr="00925D03">
        <w:rPr>
          <w:iCs/>
          <w:sz w:val="22"/>
          <w:szCs w:val="22"/>
          <w:lang w:val="sr-Latn-RS"/>
        </w:rPr>
        <w:t xml:space="preserve"> </w:t>
      </w:r>
      <w:r w:rsidRPr="00925D03">
        <w:rPr>
          <w:iCs/>
          <w:sz w:val="22"/>
          <w:szCs w:val="22"/>
          <w:lang w:val="sr-Latn-RS"/>
        </w:rPr>
        <w:t>groznicu</w:t>
      </w:r>
      <w:r w:rsidR="0035102C" w:rsidRPr="00925D03">
        <w:rPr>
          <w:iCs/>
          <w:sz w:val="22"/>
          <w:szCs w:val="22"/>
          <w:lang w:val="sr-Latn-RS"/>
        </w:rPr>
        <w:t>, slabost i sm</w:t>
      </w:r>
      <w:r w:rsidR="00F00DD7" w:rsidRPr="00925D03">
        <w:rPr>
          <w:iCs/>
          <w:sz w:val="22"/>
          <w:szCs w:val="22"/>
          <w:lang w:val="sr-Latn-RS"/>
        </w:rPr>
        <w:t>j</w:t>
      </w:r>
      <w:r w:rsidR="0035102C" w:rsidRPr="00925D03">
        <w:rPr>
          <w:iCs/>
          <w:sz w:val="22"/>
          <w:szCs w:val="22"/>
          <w:lang w:val="sr-Latn-RS"/>
        </w:rPr>
        <w:t>etenost).</w:t>
      </w:r>
    </w:p>
    <w:p w14:paraId="6A809CBF" w14:textId="77777777" w:rsidR="006C14F6" w:rsidRPr="00925D03" w:rsidRDefault="006C14F6">
      <w:pPr>
        <w:pStyle w:val="Header"/>
        <w:tabs>
          <w:tab w:val="left" w:pos="284"/>
        </w:tabs>
        <w:jc w:val="both"/>
        <w:rPr>
          <w:iCs/>
          <w:sz w:val="22"/>
          <w:szCs w:val="22"/>
          <w:lang w:val="sr-Latn-RS"/>
        </w:rPr>
      </w:pPr>
    </w:p>
    <w:p w14:paraId="0C5F3F12" w14:textId="77777777" w:rsidR="0035102C" w:rsidRPr="00925D03" w:rsidRDefault="0035102C" w:rsidP="00E413A9">
      <w:pPr>
        <w:pStyle w:val="Header"/>
        <w:tabs>
          <w:tab w:val="left" w:pos="284"/>
        </w:tabs>
        <w:jc w:val="both"/>
        <w:rPr>
          <w:i/>
          <w:sz w:val="22"/>
          <w:szCs w:val="22"/>
          <w:lang w:val="sr-Latn-RS"/>
        </w:rPr>
      </w:pPr>
      <w:r w:rsidRPr="00925D03">
        <w:rPr>
          <w:i/>
          <w:sz w:val="22"/>
          <w:szCs w:val="22"/>
          <w:lang w:val="sr-Latn-RS"/>
        </w:rPr>
        <w:t>Nepoznato (učestalost se ne može se procijeniti iz dostupnih podataka):</w:t>
      </w:r>
    </w:p>
    <w:p w14:paraId="5B920F26" w14:textId="4B84EB17" w:rsidR="0035102C" w:rsidRPr="00925D03" w:rsidRDefault="0035102C" w:rsidP="00F55E0F">
      <w:pPr>
        <w:pStyle w:val="Header"/>
        <w:tabs>
          <w:tab w:val="left" w:pos="284"/>
        </w:tabs>
        <w:jc w:val="both"/>
        <w:rPr>
          <w:iCs/>
          <w:sz w:val="22"/>
          <w:szCs w:val="22"/>
          <w:lang w:val="sr-Latn-RS"/>
        </w:rPr>
      </w:pPr>
      <w:r w:rsidRPr="00925D03">
        <w:rPr>
          <w:iCs/>
          <w:sz w:val="22"/>
          <w:szCs w:val="22"/>
          <w:lang w:val="sr-Latn-RS"/>
        </w:rPr>
        <w:t>Rak kože i usana (nemelanomski rak kože), upala ždrijela, metabolički poremećaji (alkaloza i</w:t>
      </w:r>
      <w:r w:rsidR="00416B62" w:rsidRPr="00925D03">
        <w:rPr>
          <w:iCs/>
          <w:sz w:val="22"/>
          <w:szCs w:val="22"/>
          <w:lang w:val="sr-Latn-RS"/>
        </w:rPr>
        <w:t xml:space="preserve"> </w:t>
      </w:r>
      <w:r w:rsidRPr="00925D03">
        <w:rPr>
          <w:iCs/>
          <w:sz w:val="22"/>
          <w:szCs w:val="22"/>
          <w:lang w:val="sr-Latn-RS"/>
        </w:rPr>
        <w:t>hipo</w:t>
      </w:r>
      <w:r w:rsidR="00416B62" w:rsidRPr="00925D03">
        <w:rPr>
          <w:iCs/>
          <w:sz w:val="22"/>
          <w:szCs w:val="22"/>
          <w:lang w:val="sr-Latn-RS"/>
        </w:rPr>
        <w:t>hloremijska</w:t>
      </w:r>
      <w:r w:rsidRPr="00925D03">
        <w:rPr>
          <w:iCs/>
          <w:sz w:val="22"/>
          <w:szCs w:val="22"/>
          <w:lang w:val="sr-Latn-RS"/>
        </w:rPr>
        <w:t xml:space="preserve"> alkaloza), poremećaj libida, smanjen osjećaj dodira, poremećaji krvnih </w:t>
      </w:r>
      <w:r w:rsidR="00416B62" w:rsidRPr="00925D03">
        <w:rPr>
          <w:iCs/>
          <w:sz w:val="22"/>
          <w:szCs w:val="22"/>
          <w:lang w:val="sr-Latn-RS"/>
        </w:rPr>
        <w:t xml:space="preserve">sudova </w:t>
      </w:r>
      <w:r w:rsidRPr="00925D03">
        <w:rPr>
          <w:iCs/>
          <w:sz w:val="22"/>
          <w:szCs w:val="22"/>
          <w:lang w:val="sr-Latn-RS"/>
        </w:rPr>
        <w:t>(nekrotizirajući vaskulitis), začepljenje sinusa, bolovi u trbuhu, smetnje</w:t>
      </w:r>
      <w:r w:rsidR="00416B62" w:rsidRPr="00925D03">
        <w:rPr>
          <w:iCs/>
          <w:sz w:val="22"/>
          <w:szCs w:val="22"/>
          <w:lang w:val="sr-Latn-RS"/>
        </w:rPr>
        <w:t xml:space="preserve"> pri varenju</w:t>
      </w:r>
      <w:r w:rsidRPr="00925D03">
        <w:rPr>
          <w:iCs/>
          <w:sz w:val="22"/>
          <w:szCs w:val="22"/>
          <w:lang w:val="sr-Latn-RS"/>
        </w:rPr>
        <w:t>, upala sluznice</w:t>
      </w:r>
      <w:r w:rsidR="00416B62" w:rsidRPr="00925D03">
        <w:rPr>
          <w:iCs/>
          <w:sz w:val="22"/>
          <w:szCs w:val="22"/>
          <w:lang w:val="sr-Latn-RS"/>
        </w:rPr>
        <w:t xml:space="preserve"> </w:t>
      </w:r>
      <w:r w:rsidRPr="00925D03">
        <w:rPr>
          <w:iCs/>
          <w:sz w:val="22"/>
          <w:szCs w:val="22"/>
          <w:lang w:val="sr-Latn-RS"/>
        </w:rPr>
        <w:t xml:space="preserve">želuca, upala sluznice jednjaka, poremećaj </w:t>
      </w:r>
      <w:r w:rsidR="00416B62" w:rsidRPr="00925D03">
        <w:rPr>
          <w:iCs/>
          <w:sz w:val="22"/>
          <w:szCs w:val="22"/>
          <w:lang w:val="sr-Latn-RS"/>
        </w:rPr>
        <w:t>u</w:t>
      </w:r>
      <w:r w:rsidRPr="00925D03">
        <w:rPr>
          <w:iCs/>
          <w:sz w:val="22"/>
          <w:szCs w:val="22"/>
          <w:lang w:val="sr-Latn-RS"/>
        </w:rPr>
        <w:t>kusa, Steven-Johnson sindrom, crveni/purpurni osip, bol u</w:t>
      </w:r>
    </w:p>
    <w:p w14:paraId="1CFA14FA" w14:textId="7706F1E3" w:rsidR="0035102C" w:rsidRPr="00925D03" w:rsidRDefault="0035102C">
      <w:pPr>
        <w:pStyle w:val="Header"/>
        <w:tabs>
          <w:tab w:val="left" w:pos="284"/>
        </w:tabs>
        <w:jc w:val="both"/>
        <w:rPr>
          <w:iCs/>
          <w:sz w:val="22"/>
          <w:szCs w:val="22"/>
          <w:lang w:val="sr-Latn-RS"/>
        </w:rPr>
      </w:pPr>
      <w:r w:rsidRPr="00925D03">
        <w:rPr>
          <w:iCs/>
          <w:sz w:val="22"/>
          <w:szCs w:val="22"/>
          <w:lang w:val="sr-Latn-RS"/>
        </w:rPr>
        <w:t>zglobovima, bolno mokrenje, učestalo mokrenje, promjene vrijednosti elektrolita, mokraćne kiseline,</w:t>
      </w:r>
      <w:r w:rsidR="00416B62" w:rsidRPr="00925D03">
        <w:rPr>
          <w:iCs/>
          <w:sz w:val="22"/>
          <w:szCs w:val="22"/>
          <w:lang w:val="sr-Latn-RS"/>
        </w:rPr>
        <w:t xml:space="preserve"> </w:t>
      </w:r>
      <w:r w:rsidRPr="00925D03">
        <w:rPr>
          <w:iCs/>
          <w:sz w:val="22"/>
          <w:szCs w:val="22"/>
          <w:lang w:val="sr-Latn-RS"/>
        </w:rPr>
        <w:t>glukoze, magnezij</w:t>
      </w:r>
      <w:r w:rsidR="00416B62" w:rsidRPr="00925D03">
        <w:rPr>
          <w:iCs/>
          <w:sz w:val="22"/>
          <w:szCs w:val="22"/>
          <w:lang w:val="sr-Latn-RS"/>
        </w:rPr>
        <w:t>uma</w:t>
      </w:r>
      <w:r w:rsidRPr="00925D03">
        <w:rPr>
          <w:iCs/>
          <w:sz w:val="22"/>
          <w:szCs w:val="22"/>
          <w:lang w:val="sr-Latn-RS"/>
        </w:rPr>
        <w:t xml:space="preserve">, </w:t>
      </w:r>
      <w:r w:rsidR="00416B62" w:rsidRPr="00925D03">
        <w:rPr>
          <w:iCs/>
          <w:sz w:val="22"/>
          <w:szCs w:val="22"/>
          <w:lang w:val="sr-Latn-RS"/>
        </w:rPr>
        <w:t>h</w:t>
      </w:r>
      <w:r w:rsidRPr="00925D03">
        <w:rPr>
          <w:iCs/>
          <w:sz w:val="22"/>
          <w:szCs w:val="22"/>
          <w:lang w:val="sr-Latn-RS"/>
        </w:rPr>
        <w:t>olesterola, triglicerida i kalcij</w:t>
      </w:r>
      <w:r w:rsidR="00416B62" w:rsidRPr="00925D03">
        <w:rPr>
          <w:iCs/>
          <w:sz w:val="22"/>
          <w:szCs w:val="22"/>
          <w:lang w:val="sr-Latn-RS"/>
        </w:rPr>
        <w:t>uma</w:t>
      </w:r>
      <w:r w:rsidRPr="00925D03">
        <w:rPr>
          <w:iCs/>
          <w:sz w:val="22"/>
          <w:szCs w:val="22"/>
          <w:lang w:val="sr-Latn-RS"/>
        </w:rPr>
        <w:t>.</w:t>
      </w:r>
    </w:p>
    <w:p w14:paraId="41038C45" w14:textId="24721310" w:rsidR="0035102C" w:rsidRPr="00925D03" w:rsidRDefault="0035102C">
      <w:pPr>
        <w:pStyle w:val="Header"/>
        <w:tabs>
          <w:tab w:val="left" w:pos="284"/>
        </w:tabs>
        <w:jc w:val="both"/>
        <w:rPr>
          <w:iCs/>
          <w:sz w:val="22"/>
          <w:szCs w:val="22"/>
          <w:lang w:val="sr-Latn-RS"/>
        </w:rPr>
      </w:pPr>
      <w:r w:rsidRPr="00925D03">
        <w:rPr>
          <w:iCs/>
          <w:sz w:val="22"/>
          <w:szCs w:val="22"/>
          <w:lang w:val="sr-Latn-RS"/>
        </w:rPr>
        <w:t xml:space="preserve">Oslabljen vid ili bol u očima zbog visokog </w:t>
      </w:r>
      <w:r w:rsidR="00416B62" w:rsidRPr="00925D03">
        <w:rPr>
          <w:iCs/>
          <w:sz w:val="22"/>
          <w:szCs w:val="22"/>
          <w:lang w:val="sr-Latn-RS"/>
        </w:rPr>
        <w:t>pritiska</w:t>
      </w:r>
      <w:r w:rsidRPr="00925D03">
        <w:rPr>
          <w:iCs/>
          <w:sz w:val="22"/>
          <w:szCs w:val="22"/>
          <w:lang w:val="sr-Latn-RS"/>
        </w:rPr>
        <w:t xml:space="preserve"> (mogući znakovi nakupljanja </w:t>
      </w:r>
      <w:r w:rsidR="00416B62" w:rsidRPr="00925D03">
        <w:rPr>
          <w:iCs/>
          <w:sz w:val="22"/>
          <w:szCs w:val="22"/>
          <w:lang w:val="sr-Latn-RS"/>
        </w:rPr>
        <w:t>tečnosti</w:t>
      </w:r>
      <w:r w:rsidRPr="00925D03">
        <w:rPr>
          <w:iCs/>
          <w:sz w:val="22"/>
          <w:szCs w:val="22"/>
          <w:lang w:val="sr-Latn-RS"/>
        </w:rPr>
        <w:t xml:space="preserve"> u sloju oka u</w:t>
      </w:r>
    </w:p>
    <w:p w14:paraId="38308855" w14:textId="6770D1AA" w:rsidR="00871737" w:rsidRPr="00925D03" w:rsidRDefault="0035102C">
      <w:pPr>
        <w:pStyle w:val="Header"/>
        <w:tabs>
          <w:tab w:val="left" w:pos="284"/>
        </w:tabs>
        <w:jc w:val="both"/>
        <w:rPr>
          <w:iCs/>
          <w:sz w:val="22"/>
          <w:szCs w:val="22"/>
          <w:lang w:val="sr-Latn-RS"/>
        </w:rPr>
      </w:pPr>
      <w:r w:rsidRPr="00925D03">
        <w:rPr>
          <w:iCs/>
          <w:sz w:val="22"/>
          <w:szCs w:val="22"/>
          <w:lang w:val="sr-Latn-RS"/>
        </w:rPr>
        <w:t>kojem su smješten</w:t>
      </w:r>
      <w:r w:rsidR="00416B62" w:rsidRPr="00925D03">
        <w:rPr>
          <w:iCs/>
          <w:sz w:val="22"/>
          <w:szCs w:val="22"/>
          <w:lang w:val="sr-Latn-RS"/>
        </w:rPr>
        <w:t>i</w:t>
      </w:r>
      <w:r w:rsidRPr="00925D03">
        <w:rPr>
          <w:iCs/>
          <w:sz w:val="22"/>
          <w:szCs w:val="22"/>
          <w:lang w:val="sr-Latn-RS"/>
        </w:rPr>
        <w:t xml:space="preserve"> krvn</w:t>
      </w:r>
      <w:r w:rsidR="00416B62" w:rsidRPr="00925D03">
        <w:rPr>
          <w:iCs/>
          <w:sz w:val="22"/>
          <w:szCs w:val="22"/>
          <w:lang w:val="sr-Latn-RS"/>
        </w:rPr>
        <w:t xml:space="preserve">i sudovi </w:t>
      </w:r>
      <w:r w:rsidRPr="00925D03">
        <w:rPr>
          <w:iCs/>
          <w:sz w:val="22"/>
          <w:szCs w:val="22"/>
          <w:lang w:val="sr-Latn-RS"/>
        </w:rPr>
        <w:t xml:space="preserve">(efuzija </w:t>
      </w:r>
      <w:r w:rsidR="00416B62" w:rsidRPr="00925D03">
        <w:rPr>
          <w:iCs/>
          <w:sz w:val="22"/>
          <w:szCs w:val="22"/>
          <w:lang w:val="sr-Latn-RS"/>
        </w:rPr>
        <w:t>horoidee</w:t>
      </w:r>
      <w:r w:rsidRPr="00925D03">
        <w:rPr>
          <w:iCs/>
          <w:sz w:val="22"/>
          <w:szCs w:val="22"/>
          <w:lang w:val="sr-Latn-RS"/>
        </w:rPr>
        <w:t xml:space="preserve">) ili akutnog glaukoma zatvorenog </w:t>
      </w:r>
      <w:r w:rsidR="00416B62" w:rsidRPr="00925D03">
        <w:rPr>
          <w:iCs/>
          <w:sz w:val="22"/>
          <w:szCs w:val="22"/>
          <w:lang w:val="sr-Latn-RS"/>
        </w:rPr>
        <w:t>ugla</w:t>
      </w:r>
      <w:r w:rsidRPr="00925D03">
        <w:rPr>
          <w:iCs/>
          <w:sz w:val="22"/>
          <w:szCs w:val="22"/>
          <w:lang w:val="sr-Latn-RS"/>
        </w:rPr>
        <w:t>).</w:t>
      </w:r>
      <w:r w:rsidRPr="00925D03">
        <w:rPr>
          <w:iCs/>
          <w:sz w:val="22"/>
          <w:szCs w:val="22"/>
          <w:lang w:val="sr-Latn-RS"/>
        </w:rPr>
        <w:cr/>
      </w:r>
    </w:p>
    <w:p w14:paraId="28F3A5E9" w14:textId="77777777" w:rsidR="007F756D" w:rsidRPr="00925D03" w:rsidRDefault="007F756D">
      <w:pPr>
        <w:pStyle w:val="NoSpacing"/>
        <w:jc w:val="both"/>
        <w:rPr>
          <w:rFonts w:eastAsia="Calibri"/>
          <w:spacing w:val="-5"/>
          <w:sz w:val="22"/>
          <w:szCs w:val="22"/>
          <w:u w:val="single"/>
          <w:lang w:val="sr-Latn-RS"/>
        </w:rPr>
      </w:pPr>
      <w:r w:rsidRPr="00925D03">
        <w:rPr>
          <w:rFonts w:eastAsia="Calibri"/>
          <w:spacing w:val="-5"/>
          <w:sz w:val="22"/>
          <w:szCs w:val="22"/>
          <w:u w:val="single"/>
          <w:lang w:val="sr-Latn-RS"/>
        </w:rPr>
        <w:t>Prijavljivanje sumnji na neželjena dejstva</w:t>
      </w:r>
    </w:p>
    <w:p w14:paraId="2630A992" w14:textId="77777777" w:rsidR="007F756D" w:rsidRPr="00925D03" w:rsidRDefault="007F756D" w:rsidP="00E413A9">
      <w:pPr>
        <w:pStyle w:val="NoSpacing"/>
        <w:jc w:val="both"/>
        <w:rPr>
          <w:rFonts w:eastAsia="Calibri"/>
          <w:spacing w:val="-5"/>
          <w:sz w:val="22"/>
          <w:szCs w:val="22"/>
          <w:u w:val="single"/>
          <w:lang w:val="sr-Latn-RS"/>
        </w:rPr>
      </w:pPr>
    </w:p>
    <w:p w14:paraId="33E61C48" w14:textId="77777777" w:rsidR="007F756D" w:rsidRPr="00925D03" w:rsidRDefault="007F756D" w:rsidP="00F55E0F">
      <w:pPr>
        <w:pStyle w:val="NoSpacing"/>
        <w:jc w:val="both"/>
        <w:rPr>
          <w:rFonts w:eastAsia="Calibri"/>
          <w:sz w:val="22"/>
          <w:szCs w:val="22"/>
          <w:lang w:val="sr-Latn-RS"/>
        </w:rPr>
      </w:pPr>
      <w:r w:rsidRPr="00925D03">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925D03">
        <w:rPr>
          <w:rFonts w:eastAsia="Calibri"/>
          <w:spacing w:val="-4"/>
          <w:sz w:val="22"/>
          <w:szCs w:val="22"/>
          <w:lang w:val="sr-Latn-RS"/>
        </w:rPr>
        <w:t>.</w:t>
      </w:r>
      <w:r w:rsidRPr="00925D03">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1DD7D29F" w14:textId="77777777" w:rsidR="007F756D" w:rsidRPr="00925D03" w:rsidRDefault="007F756D" w:rsidP="00F55E0F">
      <w:pPr>
        <w:pStyle w:val="NoSpacing"/>
        <w:jc w:val="both"/>
        <w:rPr>
          <w:rFonts w:eastAsia="Calibri"/>
          <w:sz w:val="22"/>
          <w:szCs w:val="22"/>
          <w:lang w:val="sr-Latn-RS"/>
        </w:rPr>
      </w:pPr>
    </w:p>
    <w:p w14:paraId="7BB7D6C7" w14:textId="77777777" w:rsidR="007F756D" w:rsidRPr="00925D03" w:rsidRDefault="007F756D" w:rsidP="00E413A9">
      <w:pPr>
        <w:jc w:val="both"/>
        <w:rPr>
          <w:sz w:val="22"/>
          <w:szCs w:val="22"/>
          <w:lang w:val="sr-Latn-RS"/>
        </w:rPr>
      </w:pPr>
      <w:r w:rsidRPr="00925D03">
        <w:rPr>
          <w:sz w:val="22"/>
          <w:szCs w:val="22"/>
          <w:lang w:val="sr-Latn-RS"/>
        </w:rPr>
        <w:t xml:space="preserve">Institut za ljekove i medicinska sredstva </w:t>
      </w:r>
    </w:p>
    <w:p w14:paraId="56B79943" w14:textId="77777777" w:rsidR="007F756D" w:rsidRPr="00925D03" w:rsidRDefault="007F756D" w:rsidP="00E413A9">
      <w:pPr>
        <w:jc w:val="both"/>
        <w:rPr>
          <w:sz w:val="22"/>
          <w:szCs w:val="22"/>
          <w:lang w:val="sr-Latn-RS"/>
        </w:rPr>
      </w:pPr>
      <w:r w:rsidRPr="00925D03">
        <w:rPr>
          <w:sz w:val="22"/>
          <w:szCs w:val="22"/>
          <w:lang w:val="sr-Latn-RS"/>
        </w:rPr>
        <w:t>Odjeljenje za farmakovigilancu</w:t>
      </w:r>
    </w:p>
    <w:p w14:paraId="5C7F7AAD" w14:textId="77777777" w:rsidR="007F756D" w:rsidRPr="00925D03" w:rsidRDefault="007F756D" w:rsidP="00E413A9">
      <w:pPr>
        <w:jc w:val="both"/>
        <w:rPr>
          <w:sz w:val="22"/>
          <w:szCs w:val="22"/>
          <w:lang w:val="sr-Latn-RS"/>
        </w:rPr>
      </w:pPr>
      <w:r w:rsidRPr="00925D03">
        <w:rPr>
          <w:sz w:val="22"/>
          <w:szCs w:val="22"/>
          <w:lang w:val="sr-Latn-RS"/>
        </w:rPr>
        <w:t>Bulevar Ivana Crnojevića 64a, 81000 Podgorica</w:t>
      </w:r>
    </w:p>
    <w:p w14:paraId="219228CC" w14:textId="77777777" w:rsidR="007F756D" w:rsidRPr="00925D03" w:rsidRDefault="007F756D" w:rsidP="00E413A9">
      <w:pPr>
        <w:jc w:val="both"/>
        <w:rPr>
          <w:sz w:val="22"/>
          <w:szCs w:val="22"/>
          <w:lang w:val="sr-Latn-RS"/>
        </w:rPr>
      </w:pPr>
    </w:p>
    <w:p w14:paraId="7F33EDCD" w14:textId="77777777" w:rsidR="007F756D" w:rsidRPr="00925D03" w:rsidRDefault="007F756D" w:rsidP="00E413A9">
      <w:pPr>
        <w:jc w:val="both"/>
        <w:rPr>
          <w:sz w:val="22"/>
          <w:szCs w:val="22"/>
          <w:lang w:val="sr-Latn-RS"/>
        </w:rPr>
      </w:pPr>
      <w:r w:rsidRPr="00925D03">
        <w:rPr>
          <w:sz w:val="22"/>
          <w:szCs w:val="22"/>
          <w:lang w:val="sr-Latn-RS"/>
        </w:rPr>
        <w:t>tel: +382 (0) 20 310 280</w:t>
      </w:r>
    </w:p>
    <w:p w14:paraId="0636CD8F" w14:textId="77777777" w:rsidR="007F756D" w:rsidRPr="00925D03" w:rsidRDefault="007F756D" w:rsidP="00E413A9">
      <w:pPr>
        <w:jc w:val="both"/>
        <w:rPr>
          <w:sz w:val="22"/>
          <w:szCs w:val="22"/>
          <w:lang w:val="sr-Latn-RS"/>
        </w:rPr>
      </w:pPr>
      <w:r w:rsidRPr="00925D03">
        <w:rPr>
          <w:sz w:val="22"/>
          <w:szCs w:val="22"/>
          <w:lang w:val="sr-Latn-RS"/>
        </w:rPr>
        <w:t>fax: +382 (0) 20 310 581</w:t>
      </w:r>
    </w:p>
    <w:p w14:paraId="7F7892A1" w14:textId="77777777" w:rsidR="007F756D" w:rsidRPr="00925D03" w:rsidRDefault="003121DC" w:rsidP="00E413A9">
      <w:pPr>
        <w:jc w:val="both"/>
        <w:rPr>
          <w:sz w:val="22"/>
          <w:szCs w:val="22"/>
          <w:lang w:val="sr-Latn-RS"/>
        </w:rPr>
      </w:pPr>
      <w:hyperlink r:id="rId8" w:history="1">
        <w:r w:rsidR="007F756D" w:rsidRPr="00925D03">
          <w:rPr>
            <w:rStyle w:val="Hyperlink"/>
            <w:sz w:val="22"/>
            <w:szCs w:val="22"/>
            <w:lang w:val="sr-Latn-RS"/>
          </w:rPr>
          <w:t>www.cinmed.me</w:t>
        </w:r>
      </w:hyperlink>
      <w:r w:rsidR="007F756D" w:rsidRPr="00925D03">
        <w:rPr>
          <w:sz w:val="22"/>
          <w:szCs w:val="22"/>
          <w:lang w:val="sr-Latn-RS"/>
        </w:rPr>
        <w:t xml:space="preserve"> </w:t>
      </w:r>
    </w:p>
    <w:p w14:paraId="4F9E26B8" w14:textId="77777777" w:rsidR="007F756D" w:rsidRPr="00925D03" w:rsidRDefault="003121DC" w:rsidP="00E413A9">
      <w:pPr>
        <w:jc w:val="both"/>
        <w:rPr>
          <w:sz w:val="22"/>
          <w:szCs w:val="22"/>
          <w:lang w:val="sr-Latn-RS"/>
        </w:rPr>
      </w:pPr>
      <w:hyperlink r:id="rId9" w:history="1">
        <w:r w:rsidR="007F756D" w:rsidRPr="00925D03">
          <w:rPr>
            <w:rStyle w:val="Hyperlink"/>
            <w:sz w:val="22"/>
            <w:szCs w:val="22"/>
            <w:lang w:val="sr-Latn-RS"/>
          </w:rPr>
          <w:t>nezeljenadejstva@cinmed.me</w:t>
        </w:r>
      </w:hyperlink>
      <w:r w:rsidR="007F756D" w:rsidRPr="00925D03">
        <w:rPr>
          <w:sz w:val="22"/>
          <w:szCs w:val="22"/>
          <w:lang w:val="sr-Latn-RS"/>
        </w:rPr>
        <w:t xml:space="preserve"> </w:t>
      </w:r>
    </w:p>
    <w:p w14:paraId="014040FB" w14:textId="77777777" w:rsidR="007F756D" w:rsidRPr="00925D03" w:rsidRDefault="007F756D" w:rsidP="00E413A9">
      <w:pPr>
        <w:jc w:val="both"/>
        <w:rPr>
          <w:sz w:val="22"/>
          <w:szCs w:val="22"/>
          <w:lang w:val="sr-Latn-RS"/>
        </w:rPr>
      </w:pPr>
      <w:r w:rsidRPr="00925D03">
        <w:rPr>
          <w:sz w:val="22"/>
          <w:szCs w:val="22"/>
          <w:lang w:val="sr-Latn-RS"/>
        </w:rPr>
        <w:t>putem IS zdravstvene zaštite</w:t>
      </w:r>
    </w:p>
    <w:p w14:paraId="19099263" w14:textId="77777777" w:rsidR="007F756D" w:rsidRPr="00925D03" w:rsidRDefault="007F756D" w:rsidP="00E413A9">
      <w:pPr>
        <w:jc w:val="both"/>
        <w:rPr>
          <w:sz w:val="22"/>
          <w:szCs w:val="22"/>
          <w:lang w:val="sr-Latn-RS"/>
        </w:rPr>
      </w:pPr>
      <w:r w:rsidRPr="00925D03">
        <w:rPr>
          <w:sz w:val="22"/>
          <w:szCs w:val="22"/>
          <w:lang w:val="sr-Latn-RS"/>
        </w:rPr>
        <w:t>QR kod za online prijavu sumnje na neželjeno dejstvo lijeka:</w:t>
      </w:r>
    </w:p>
    <w:p w14:paraId="1F419218" w14:textId="77777777" w:rsidR="007F756D" w:rsidRPr="00925D03" w:rsidRDefault="007F756D" w:rsidP="00E413A9">
      <w:pPr>
        <w:jc w:val="both"/>
        <w:rPr>
          <w:sz w:val="22"/>
          <w:szCs w:val="22"/>
          <w:lang w:val="sr-Latn-RS"/>
        </w:rPr>
      </w:pPr>
    </w:p>
    <w:p w14:paraId="318E758E" w14:textId="4B729928" w:rsidR="007F756D" w:rsidRPr="00925D03" w:rsidRDefault="00E413A9" w:rsidP="00E413A9">
      <w:pPr>
        <w:jc w:val="both"/>
        <w:rPr>
          <w:sz w:val="22"/>
          <w:szCs w:val="22"/>
          <w:lang w:val="sr-Latn-RS"/>
        </w:rPr>
      </w:pPr>
      <w:r w:rsidRPr="00925D03">
        <w:rPr>
          <w:noProof/>
          <w:sz w:val="22"/>
          <w:szCs w:val="22"/>
          <w:lang w:val="sr-Latn-RS"/>
        </w:rPr>
        <w:drawing>
          <wp:inline distT="0" distB="0" distL="0" distR="0" wp14:anchorId="32C0AAC9" wp14:editId="066A6C53">
            <wp:extent cx="980440" cy="97155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1F857CD5" w14:textId="3DDB74E4" w:rsidR="0041760F" w:rsidRPr="00925D03" w:rsidRDefault="0041760F" w:rsidP="00E413A9">
      <w:pPr>
        <w:jc w:val="both"/>
        <w:rPr>
          <w:sz w:val="22"/>
          <w:szCs w:val="22"/>
          <w:lang w:val="sr-Latn-RS"/>
        </w:rPr>
      </w:pPr>
    </w:p>
    <w:p w14:paraId="272035B5" w14:textId="77777777" w:rsidR="0005505D" w:rsidRPr="00925D03" w:rsidRDefault="0005505D" w:rsidP="00E413A9">
      <w:pPr>
        <w:jc w:val="both"/>
        <w:rPr>
          <w:sz w:val="22"/>
          <w:szCs w:val="22"/>
          <w:lang w:val="sr-Latn-RS"/>
        </w:rPr>
      </w:pPr>
    </w:p>
    <w:p w14:paraId="2997FBDC" w14:textId="23D9B008" w:rsidR="00A32113" w:rsidRPr="00925D03" w:rsidRDefault="00A32113" w:rsidP="00E413A9">
      <w:pPr>
        <w:tabs>
          <w:tab w:val="left" w:pos="540"/>
          <w:tab w:val="left" w:pos="569"/>
        </w:tabs>
        <w:jc w:val="both"/>
        <w:rPr>
          <w:b/>
          <w:bCs/>
          <w:sz w:val="22"/>
          <w:szCs w:val="22"/>
          <w:lang w:val="sr-Latn-RS"/>
        </w:rPr>
      </w:pPr>
      <w:r w:rsidRPr="00925D03">
        <w:rPr>
          <w:b/>
          <w:bCs/>
          <w:sz w:val="22"/>
          <w:szCs w:val="22"/>
          <w:lang w:val="sr-Latn-RS"/>
        </w:rPr>
        <w:t xml:space="preserve">5. </w:t>
      </w:r>
      <w:r w:rsidR="00291DAD" w:rsidRPr="00925D03">
        <w:rPr>
          <w:b/>
          <w:bCs/>
          <w:sz w:val="22"/>
          <w:szCs w:val="22"/>
          <w:lang w:val="sr-Latn-RS"/>
        </w:rPr>
        <w:tab/>
      </w:r>
      <w:r w:rsidRPr="00925D03">
        <w:rPr>
          <w:b/>
          <w:bCs/>
          <w:sz w:val="22"/>
          <w:szCs w:val="22"/>
          <w:lang w:val="sr-Latn-RS"/>
        </w:rPr>
        <w:t xml:space="preserve">KAKO ČUVATI LIJEK </w:t>
      </w:r>
      <w:r w:rsidR="00871737" w:rsidRPr="00925D03">
        <w:rPr>
          <w:b/>
          <w:bCs/>
          <w:sz w:val="22"/>
          <w:szCs w:val="22"/>
          <w:lang w:val="sr-Latn-RS"/>
        </w:rPr>
        <w:t>MONOPRIL PLUS</w:t>
      </w:r>
    </w:p>
    <w:p w14:paraId="46A5EC4E" w14:textId="77777777" w:rsidR="00445D8F" w:rsidRPr="00925D03" w:rsidRDefault="00445D8F" w:rsidP="00E413A9">
      <w:pPr>
        <w:jc w:val="both"/>
        <w:rPr>
          <w:sz w:val="22"/>
          <w:szCs w:val="22"/>
          <w:lang w:val="sr-Latn-RS"/>
        </w:rPr>
      </w:pPr>
    </w:p>
    <w:p w14:paraId="66674DD1" w14:textId="77777777" w:rsidR="00991E7D" w:rsidRPr="00925D03" w:rsidRDefault="008A7F7D" w:rsidP="00F55E0F">
      <w:pPr>
        <w:numPr>
          <w:ilvl w:val="12"/>
          <w:numId w:val="0"/>
        </w:numPr>
        <w:tabs>
          <w:tab w:val="left" w:pos="720"/>
        </w:tabs>
        <w:ind w:right="-2"/>
        <w:jc w:val="both"/>
        <w:rPr>
          <w:sz w:val="22"/>
          <w:szCs w:val="22"/>
          <w:lang w:val="sr-Latn-RS"/>
        </w:rPr>
      </w:pPr>
      <w:r w:rsidRPr="00925D03">
        <w:rPr>
          <w:sz w:val="22"/>
          <w:szCs w:val="22"/>
          <w:lang w:val="sr-Latn-RS"/>
        </w:rPr>
        <w:t xml:space="preserve">Lijek čuvajte </w:t>
      </w:r>
      <w:r w:rsidR="00991E7D" w:rsidRPr="00925D03">
        <w:rPr>
          <w:sz w:val="22"/>
          <w:szCs w:val="22"/>
          <w:lang w:val="sr-Latn-RS"/>
        </w:rPr>
        <w:t>van pogleda i domašaja djece.</w:t>
      </w:r>
    </w:p>
    <w:p w14:paraId="563511EF" w14:textId="77777777" w:rsidR="00871737" w:rsidRPr="00925D03" w:rsidRDefault="00871737">
      <w:pPr>
        <w:pStyle w:val="Header"/>
        <w:tabs>
          <w:tab w:val="left" w:pos="284"/>
        </w:tabs>
        <w:spacing w:before="40" w:after="40"/>
        <w:jc w:val="both"/>
        <w:rPr>
          <w:sz w:val="22"/>
          <w:szCs w:val="22"/>
          <w:lang w:val="sr-Latn-RS"/>
        </w:rPr>
      </w:pPr>
      <w:r w:rsidRPr="00925D03">
        <w:rPr>
          <w:sz w:val="22"/>
          <w:szCs w:val="22"/>
          <w:lang w:val="sr-Latn-RS"/>
        </w:rPr>
        <w:t>Lijek čuvati na temperaturi do 25ºC.</w:t>
      </w:r>
    </w:p>
    <w:p w14:paraId="242130D5" w14:textId="77777777" w:rsidR="00991E7D" w:rsidRPr="00925D03" w:rsidRDefault="00991E7D">
      <w:pPr>
        <w:jc w:val="both"/>
        <w:rPr>
          <w:sz w:val="22"/>
          <w:szCs w:val="22"/>
          <w:lang w:val="sr-Latn-RS"/>
        </w:rPr>
      </w:pPr>
    </w:p>
    <w:p w14:paraId="6D54AD78" w14:textId="265C86F9" w:rsidR="00871737" w:rsidRPr="00925D03" w:rsidRDefault="00871737">
      <w:pPr>
        <w:numPr>
          <w:ilvl w:val="12"/>
          <w:numId w:val="0"/>
        </w:numPr>
        <w:tabs>
          <w:tab w:val="left" w:pos="720"/>
        </w:tabs>
        <w:ind w:right="-2"/>
        <w:jc w:val="both"/>
        <w:rPr>
          <w:sz w:val="22"/>
          <w:szCs w:val="22"/>
          <w:lang w:val="sr-Latn-RS"/>
        </w:rPr>
      </w:pPr>
      <w:r w:rsidRPr="00925D03">
        <w:rPr>
          <w:sz w:val="22"/>
          <w:szCs w:val="22"/>
          <w:lang w:val="sr-Latn-RS"/>
        </w:rPr>
        <w:t xml:space="preserve">Ovaj lijek se ne smije upotrijebiti nakon isteka roka upotrebe navedenog na kutiji. Rok upotrebe odnosi se na </w:t>
      </w:r>
      <w:r w:rsidR="0013449C" w:rsidRPr="00925D03">
        <w:rPr>
          <w:sz w:val="22"/>
          <w:szCs w:val="22"/>
          <w:lang w:val="sr-Latn-RS"/>
        </w:rPr>
        <w:t>posljednji</w:t>
      </w:r>
      <w:r w:rsidRPr="00925D03">
        <w:rPr>
          <w:sz w:val="22"/>
          <w:szCs w:val="22"/>
          <w:lang w:val="sr-Latn-RS"/>
        </w:rPr>
        <w:t xml:space="preserve"> dan navedenog mjeseca.</w:t>
      </w:r>
    </w:p>
    <w:p w14:paraId="4883B729" w14:textId="77777777" w:rsidR="00445D8F" w:rsidRPr="00925D03" w:rsidRDefault="00445D8F">
      <w:pPr>
        <w:jc w:val="both"/>
        <w:rPr>
          <w:b/>
          <w:bCs/>
          <w:sz w:val="22"/>
          <w:szCs w:val="22"/>
          <w:lang w:val="sr-Latn-RS"/>
        </w:rPr>
      </w:pPr>
    </w:p>
    <w:p w14:paraId="00168414" w14:textId="77777777" w:rsidR="00D01E45" w:rsidRPr="00925D03" w:rsidRDefault="00D01E45">
      <w:pPr>
        <w:jc w:val="both"/>
        <w:rPr>
          <w:sz w:val="22"/>
          <w:szCs w:val="22"/>
          <w:lang w:val="sr-Latn-RS" w:eastAsia="hr-HR"/>
        </w:rPr>
      </w:pPr>
      <w:r w:rsidRPr="00925D03">
        <w:rPr>
          <w:sz w:val="22"/>
          <w:szCs w:val="22"/>
          <w:lang w:val="sr-Latn-RS" w:eastAsia="hr-HR"/>
        </w:rPr>
        <w:t>Ljekove ne treba bacati u kanalizaciju, niti kućni otpad. Ove mjere pomažu očuvanju životne sredine.</w:t>
      </w:r>
    </w:p>
    <w:p w14:paraId="7AD5A11E" w14:textId="77777777" w:rsidR="00D01E45" w:rsidRPr="00925D03" w:rsidRDefault="00D01E45">
      <w:pPr>
        <w:jc w:val="both"/>
        <w:rPr>
          <w:b/>
          <w:bCs/>
          <w:sz w:val="22"/>
          <w:szCs w:val="22"/>
          <w:lang w:val="sr-Latn-RS" w:eastAsia="hr-HR"/>
        </w:rPr>
      </w:pPr>
      <w:r w:rsidRPr="00925D03">
        <w:rPr>
          <w:sz w:val="22"/>
          <w:szCs w:val="22"/>
          <w:lang w:val="sr-Latn-RS" w:eastAsia="hr-HR"/>
        </w:rPr>
        <w:t>Neupotrijebljeni lijek se uništava u skladu sa važećim propisima.</w:t>
      </w:r>
    </w:p>
    <w:p w14:paraId="70930265" w14:textId="3563C080" w:rsidR="00396B66" w:rsidRPr="00925D03" w:rsidRDefault="00396B66" w:rsidP="00E413A9">
      <w:pPr>
        <w:jc w:val="both"/>
        <w:rPr>
          <w:bCs/>
          <w:sz w:val="22"/>
          <w:szCs w:val="22"/>
          <w:lang w:val="sr-Latn-RS"/>
        </w:rPr>
      </w:pPr>
    </w:p>
    <w:p w14:paraId="4EDCAF50" w14:textId="77777777" w:rsidR="0005505D" w:rsidRPr="00925D03" w:rsidRDefault="0005505D" w:rsidP="00E413A9">
      <w:pPr>
        <w:jc w:val="both"/>
        <w:rPr>
          <w:bCs/>
          <w:sz w:val="22"/>
          <w:szCs w:val="22"/>
          <w:lang w:val="sr-Latn-RS"/>
        </w:rPr>
      </w:pPr>
    </w:p>
    <w:p w14:paraId="52CFC5F7" w14:textId="77777777" w:rsidR="00A32113" w:rsidRPr="00925D03" w:rsidRDefault="00A32113" w:rsidP="00E413A9">
      <w:pPr>
        <w:tabs>
          <w:tab w:val="left" w:pos="540"/>
          <w:tab w:val="left" w:pos="569"/>
        </w:tabs>
        <w:jc w:val="both"/>
        <w:rPr>
          <w:b/>
          <w:bCs/>
          <w:sz w:val="22"/>
          <w:szCs w:val="22"/>
          <w:lang w:val="sr-Latn-RS"/>
        </w:rPr>
      </w:pPr>
      <w:r w:rsidRPr="00925D03">
        <w:rPr>
          <w:b/>
          <w:bCs/>
          <w:sz w:val="22"/>
          <w:szCs w:val="22"/>
          <w:lang w:val="sr-Latn-RS"/>
        </w:rPr>
        <w:t xml:space="preserve">6. </w:t>
      </w:r>
      <w:r w:rsidR="00291DAD" w:rsidRPr="00925D03">
        <w:rPr>
          <w:b/>
          <w:bCs/>
          <w:sz w:val="22"/>
          <w:szCs w:val="22"/>
          <w:lang w:val="sr-Latn-RS"/>
        </w:rPr>
        <w:tab/>
      </w:r>
      <w:r w:rsidR="00326EEC" w:rsidRPr="00925D03">
        <w:rPr>
          <w:b/>
          <w:bCs/>
          <w:sz w:val="22"/>
          <w:szCs w:val="22"/>
          <w:lang w:val="sr-Latn-RS"/>
        </w:rPr>
        <w:t xml:space="preserve">SADRŽAJ PAKOVANJA I </w:t>
      </w:r>
      <w:r w:rsidRPr="00925D03">
        <w:rPr>
          <w:b/>
          <w:bCs/>
          <w:sz w:val="22"/>
          <w:szCs w:val="22"/>
          <w:lang w:val="sr-Latn-RS"/>
        </w:rPr>
        <w:t>DODATNE INFORMACIJE</w:t>
      </w:r>
      <w:r w:rsidR="00E06040" w:rsidRPr="00925D03">
        <w:rPr>
          <w:b/>
          <w:bCs/>
          <w:sz w:val="22"/>
          <w:szCs w:val="22"/>
          <w:lang w:val="sr-Latn-RS"/>
        </w:rPr>
        <w:t xml:space="preserve"> </w:t>
      </w:r>
    </w:p>
    <w:p w14:paraId="07EA7684" w14:textId="77777777" w:rsidR="00445D8F" w:rsidRPr="00925D03" w:rsidRDefault="00445D8F" w:rsidP="00E413A9">
      <w:pPr>
        <w:jc w:val="both"/>
        <w:rPr>
          <w:sz w:val="22"/>
          <w:szCs w:val="22"/>
          <w:lang w:val="sr-Latn-RS"/>
        </w:rPr>
      </w:pPr>
    </w:p>
    <w:p w14:paraId="48D15B01" w14:textId="1F3C3018" w:rsidR="00445D8F" w:rsidRPr="00925D03" w:rsidRDefault="00A32113" w:rsidP="00E413A9">
      <w:pPr>
        <w:jc w:val="both"/>
        <w:rPr>
          <w:b/>
          <w:sz w:val="22"/>
          <w:szCs w:val="22"/>
          <w:lang w:val="sr-Latn-RS"/>
        </w:rPr>
      </w:pPr>
      <w:r w:rsidRPr="00925D03">
        <w:rPr>
          <w:b/>
          <w:bCs/>
          <w:sz w:val="22"/>
          <w:szCs w:val="22"/>
          <w:lang w:val="sr-Latn-RS"/>
        </w:rPr>
        <w:t xml:space="preserve">Šta sadrži lijek </w:t>
      </w:r>
      <w:r w:rsidR="00871737" w:rsidRPr="00925D03">
        <w:rPr>
          <w:b/>
          <w:sz w:val="22"/>
          <w:szCs w:val="22"/>
          <w:lang w:val="sr-Latn-RS"/>
        </w:rPr>
        <w:t>Monopril Plus</w:t>
      </w:r>
    </w:p>
    <w:p w14:paraId="229CFFEB" w14:textId="77777777" w:rsidR="00326EEC" w:rsidRPr="00925D03" w:rsidRDefault="00326EEC" w:rsidP="00F55E0F">
      <w:pPr>
        <w:jc w:val="both"/>
        <w:rPr>
          <w:b/>
          <w:sz w:val="22"/>
          <w:szCs w:val="22"/>
          <w:lang w:val="sr-Latn-RS"/>
        </w:rPr>
      </w:pPr>
    </w:p>
    <w:p w14:paraId="15E916EF" w14:textId="55EC9344" w:rsidR="00871737" w:rsidRPr="00925D03" w:rsidRDefault="00326EEC">
      <w:pPr>
        <w:keepNext/>
        <w:numPr>
          <w:ilvl w:val="0"/>
          <w:numId w:val="28"/>
        </w:numPr>
        <w:tabs>
          <w:tab w:val="left" w:pos="720"/>
        </w:tabs>
        <w:ind w:left="567" w:right="-2" w:hanging="567"/>
        <w:jc w:val="both"/>
        <w:rPr>
          <w:sz w:val="22"/>
          <w:szCs w:val="22"/>
          <w:lang w:val="sr-Latn-RS"/>
        </w:rPr>
      </w:pPr>
      <w:r w:rsidRPr="00925D03">
        <w:rPr>
          <w:sz w:val="22"/>
          <w:szCs w:val="22"/>
          <w:lang w:val="sr-Latn-RS"/>
        </w:rPr>
        <w:t>Aktivne supstance</w:t>
      </w:r>
      <w:r w:rsidR="00871737" w:rsidRPr="00925D03">
        <w:rPr>
          <w:sz w:val="22"/>
          <w:szCs w:val="22"/>
          <w:lang w:val="sr-Latn-RS"/>
        </w:rPr>
        <w:t xml:space="preserve"> </w:t>
      </w:r>
      <w:r w:rsidRPr="00925D03">
        <w:rPr>
          <w:sz w:val="22"/>
          <w:szCs w:val="22"/>
          <w:lang w:val="sr-Latn-RS"/>
        </w:rPr>
        <w:t>su</w:t>
      </w:r>
      <w:r w:rsidR="00871737" w:rsidRPr="00925D03">
        <w:rPr>
          <w:sz w:val="22"/>
          <w:szCs w:val="22"/>
          <w:lang w:val="sr-Latn-RS"/>
        </w:rPr>
        <w:t xml:space="preserve"> fosinopril</w:t>
      </w:r>
      <w:r w:rsidR="006B2704" w:rsidRPr="00925D03">
        <w:rPr>
          <w:sz w:val="22"/>
          <w:szCs w:val="22"/>
          <w:lang w:val="sr-Latn-RS"/>
        </w:rPr>
        <w:t xml:space="preserve"> </w:t>
      </w:r>
      <w:r w:rsidR="00871737" w:rsidRPr="00925D03">
        <w:rPr>
          <w:sz w:val="22"/>
          <w:szCs w:val="22"/>
          <w:lang w:val="sr-Latn-RS"/>
        </w:rPr>
        <w:t>natrijum i hidrohlortiazid.</w:t>
      </w:r>
      <w:r w:rsidR="0005505D" w:rsidRPr="00925D03">
        <w:rPr>
          <w:sz w:val="22"/>
          <w:szCs w:val="22"/>
          <w:lang w:val="sr-Latn-RS"/>
        </w:rPr>
        <w:t xml:space="preserve"> </w:t>
      </w:r>
      <w:r w:rsidR="00871737" w:rsidRPr="00925D03">
        <w:rPr>
          <w:sz w:val="22"/>
          <w:szCs w:val="22"/>
          <w:lang w:val="sr-Latn-RS"/>
        </w:rPr>
        <w:t>Jedna tableta sadrži 20 mg fosinopril</w:t>
      </w:r>
      <w:r w:rsidR="00C77873" w:rsidRPr="00925D03">
        <w:rPr>
          <w:sz w:val="22"/>
          <w:szCs w:val="22"/>
          <w:lang w:val="sr-Latn-RS"/>
        </w:rPr>
        <w:t xml:space="preserve"> </w:t>
      </w:r>
      <w:r w:rsidR="00871737" w:rsidRPr="00925D03">
        <w:rPr>
          <w:sz w:val="22"/>
          <w:szCs w:val="22"/>
          <w:lang w:val="sr-Latn-RS"/>
        </w:rPr>
        <w:t>natrijuma i 12,5 mg hidrohlortiazida.</w:t>
      </w:r>
    </w:p>
    <w:p w14:paraId="7C12A9F1" w14:textId="16738A53" w:rsidR="00326EEC" w:rsidRPr="00925D03" w:rsidRDefault="00326EEC">
      <w:pPr>
        <w:keepNext/>
        <w:tabs>
          <w:tab w:val="left" w:pos="720"/>
        </w:tabs>
        <w:ind w:left="567" w:right="-2"/>
        <w:jc w:val="both"/>
        <w:rPr>
          <w:i/>
          <w:sz w:val="22"/>
          <w:szCs w:val="22"/>
          <w:lang w:val="sr-Latn-RS"/>
        </w:rPr>
      </w:pPr>
    </w:p>
    <w:p w14:paraId="3CD50FEF" w14:textId="7AB4E8A8" w:rsidR="00871737" w:rsidRPr="00925D03" w:rsidRDefault="00326EEC">
      <w:pPr>
        <w:keepNext/>
        <w:numPr>
          <w:ilvl w:val="0"/>
          <w:numId w:val="28"/>
        </w:numPr>
        <w:tabs>
          <w:tab w:val="left" w:pos="720"/>
        </w:tabs>
        <w:ind w:left="567" w:right="-2" w:hanging="567"/>
        <w:jc w:val="both"/>
        <w:rPr>
          <w:sz w:val="22"/>
          <w:szCs w:val="22"/>
          <w:lang w:val="sr-Latn-RS"/>
        </w:rPr>
      </w:pPr>
      <w:r w:rsidRPr="00925D03">
        <w:rPr>
          <w:sz w:val="22"/>
          <w:szCs w:val="22"/>
          <w:lang w:val="sr-Latn-RS"/>
        </w:rPr>
        <w:t>Pomoćne</w:t>
      </w:r>
      <w:r w:rsidR="00871737" w:rsidRPr="00925D03">
        <w:rPr>
          <w:sz w:val="22"/>
          <w:szCs w:val="22"/>
          <w:lang w:val="sr-Latn-RS"/>
        </w:rPr>
        <w:t xml:space="preserve"> </w:t>
      </w:r>
      <w:r w:rsidRPr="00925D03">
        <w:rPr>
          <w:sz w:val="22"/>
          <w:szCs w:val="22"/>
          <w:lang w:val="sr-Latn-RS"/>
        </w:rPr>
        <w:t xml:space="preserve">supstance </w:t>
      </w:r>
      <w:r w:rsidR="00871737" w:rsidRPr="00925D03">
        <w:rPr>
          <w:sz w:val="22"/>
          <w:szCs w:val="22"/>
          <w:lang w:val="sr-Latn-RS"/>
        </w:rPr>
        <w:t>su laktoza, monohidrat; skrob preželatinizovan; kroskarmeloza</w:t>
      </w:r>
      <w:r w:rsidR="00C77873" w:rsidRPr="00925D03">
        <w:rPr>
          <w:sz w:val="22"/>
          <w:szCs w:val="22"/>
          <w:lang w:val="sr-Latn-RS"/>
        </w:rPr>
        <w:t xml:space="preserve"> </w:t>
      </w:r>
      <w:r w:rsidR="00871737" w:rsidRPr="00925D03">
        <w:rPr>
          <w:sz w:val="22"/>
          <w:szCs w:val="22"/>
          <w:lang w:val="sr-Latn-RS"/>
        </w:rPr>
        <w:t>natrijum; glicerol</w:t>
      </w:r>
      <w:r w:rsidR="00C77873" w:rsidRPr="00925D03">
        <w:rPr>
          <w:sz w:val="22"/>
          <w:szCs w:val="22"/>
          <w:lang w:val="sr-Latn-RS"/>
        </w:rPr>
        <w:t xml:space="preserve"> </w:t>
      </w:r>
      <w:r w:rsidR="00871737" w:rsidRPr="00925D03">
        <w:rPr>
          <w:sz w:val="22"/>
          <w:szCs w:val="22"/>
          <w:lang w:val="sr-Latn-RS"/>
        </w:rPr>
        <w:t>dibehenat; laktoza, monohidrat (Tabletto</w:t>
      </w:r>
      <w:r w:rsidR="0013449C" w:rsidRPr="00925D03">
        <w:rPr>
          <w:sz w:val="22"/>
          <w:szCs w:val="22"/>
          <w:lang w:val="sr-Latn-RS"/>
        </w:rPr>
        <w:t>za</w:t>
      </w:r>
      <w:r w:rsidR="00871737" w:rsidRPr="00925D03">
        <w:rPr>
          <w:sz w:val="22"/>
          <w:szCs w:val="22"/>
          <w:lang w:val="sr-Latn-RS"/>
        </w:rPr>
        <w:t xml:space="preserve"> 80); boja PB-23601 (u čiji sastav ulazi: titan</w:t>
      </w:r>
      <w:r w:rsidR="00C77873" w:rsidRPr="00925D03">
        <w:rPr>
          <w:sz w:val="22"/>
          <w:szCs w:val="22"/>
          <w:lang w:val="sr-Latn-RS"/>
        </w:rPr>
        <w:t xml:space="preserve"> </w:t>
      </w:r>
      <w:r w:rsidR="00871737" w:rsidRPr="00925D03">
        <w:rPr>
          <w:sz w:val="22"/>
          <w:szCs w:val="22"/>
          <w:lang w:val="sr-Latn-RS"/>
        </w:rPr>
        <w:t>dioksid (E 171); laktoza, monohidrat; gvožđe (III)</w:t>
      </w:r>
      <w:r w:rsidR="00C77873" w:rsidRPr="00925D03">
        <w:rPr>
          <w:sz w:val="22"/>
          <w:szCs w:val="22"/>
          <w:lang w:val="sr-Latn-RS"/>
        </w:rPr>
        <w:t xml:space="preserve"> </w:t>
      </w:r>
      <w:r w:rsidR="00871737" w:rsidRPr="00925D03">
        <w:rPr>
          <w:sz w:val="22"/>
          <w:szCs w:val="22"/>
          <w:lang w:val="sr-Latn-RS"/>
        </w:rPr>
        <w:t>oksid, crveni (E 172); gvožđe (III)</w:t>
      </w:r>
      <w:r w:rsidR="00C77873" w:rsidRPr="00925D03">
        <w:rPr>
          <w:sz w:val="22"/>
          <w:szCs w:val="22"/>
          <w:lang w:val="sr-Latn-RS"/>
        </w:rPr>
        <w:t xml:space="preserve"> </w:t>
      </w:r>
      <w:r w:rsidR="00871737" w:rsidRPr="00925D03">
        <w:rPr>
          <w:sz w:val="22"/>
          <w:szCs w:val="22"/>
          <w:lang w:val="sr-Latn-RS"/>
        </w:rPr>
        <w:t>oksid, žuti (E 172)).</w:t>
      </w:r>
    </w:p>
    <w:p w14:paraId="0E2B3E54" w14:textId="77777777" w:rsidR="00326EEC" w:rsidRPr="00925D03" w:rsidRDefault="00326EEC" w:rsidP="00E413A9">
      <w:pPr>
        <w:jc w:val="both"/>
        <w:rPr>
          <w:sz w:val="22"/>
          <w:szCs w:val="22"/>
          <w:lang w:val="sr-Latn-RS"/>
        </w:rPr>
      </w:pPr>
    </w:p>
    <w:p w14:paraId="2C02E4D3" w14:textId="57097D84" w:rsidR="00A32113" w:rsidRPr="00925D03" w:rsidRDefault="00A32113" w:rsidP="00E413A9">
      <w:pPr>
        <w:jc w:val="both"/>
        <w:rPr>
          <w:b/>
          <w:sz w:val="22"/>
          <w:szCs w:val="22"/>
          <w:lang w:val="sr-Latn-RS"/>
        </w:rPr>
      </w:pPr>
      <w:r w:rsidRPr="00925D03">
        <w:rPr>
          <w:b/>
          <w:sz w:val="22"/>
          <w:szCs w:val="22"/>
          <w:lang w:val="sr-Latn-RS"/>
        </w:rPr>
        <w:t xml:space="preserve">Kako izgleda lijek </w:t>
      </w:r>
      <w:r w:rsidR="00871737" w:rsidRPr="00925D03">
        <w:rPr>
          <w:b/>
          <w:sz w:val="22"/>
          <w:szCs w:val="22"/>
          <w:lang w:val="sr-Latn-RS"/>
        </w:rPr>
        <w:t>Monopril Plus</w:t>
      </w:r>
      <w:r w:rsidRPr="00925D03">
        <w:rPr>
          <w:b/>
          <w:sz w:val="22"/>
          <w:szCs w:val="22"/>
          <w:lang w:val="sr-Latn-RS"/>
        </w:rPr>
        <w:t xml:space="preserve"> i sadržaj pakovanja</w:t>
      </w:r>
    </w:p>
    <w:p w14:paraId="061130FF" w14:textId="71D4C35D" w:rsidR="00445D8F" w:rsidRPr="00925D03" w:rsidRDefault="00445D8F" w:rsidP="00E413A9">
      <w:pPr>
        <w:jc w:val="both"/>
        <w:rPr>
          <w:sz w:val="22"/>
          <w:szCs w:val="22"/>
          <w:lang w:val="sr-Latn-RS"/>
        </w:rPr>
      </w:pPr>
    </w:p>
    <w:p w14:paraId="60ED5286" w14:textId="094E8100" w:rsidR="00871737" w:rsidRPr="00925D03" w:rsidRDefault="00871737" w:rsidP="00F55E0F">
      <w:pPr>
        <w:pStyle w:val="Header"/>
        <w:tabs>
          <w:tab w:val="left" w:pos="284"/>
        </w:tabs>
        <w:jc w:val="both"/>
        <w:rPr>
          <w:sz w:val="22"/>
          <w:szCs w:val="22"/>
          <w:lang w:val="sr-Latn-RS"/>
        </w:rPr>
      </w:pPr>
      <w:r w:rsidRPr="00925D03">
        <w:rPr>
          <w:sz w:val="22"/>
          <w:szCs w:val="22"/>
          <w:lang w:val="sr-Latn-RS"/>
        </w:rPr>
        <w:t xml:space="preserve">Okrugle, ravne, neobložene tablete svjetlonarandžaste boje, prečnika 9 mm, sa utisnutom oznakom "FH" na jednoj strani. </w:t>
      </w:r>
    </w:p>
    <w:p w14:paraId="57F4305B" w14:textId="696C3181" w:rsidR="00871737" w:rsidRPr="00925D03" w:rsidRDefault="00871737">
      <w:pPr>
        <w:pStyle w:val="Header"/>
        <w:tabs>
          <w:tab w:val="left" w:pos="284"/>
        </w:tabs>
        <w:jc w:val="both"/>
        <w:rPr>
          <w:sz w:val="22"/>
          <w:szCs w:val="22"/>
          <w:lang w:val="sr-Latn-RS"/>
        </w:rPr>
      </w:pPr>
      <w:r w:rsidRPr="00925D03">
        <w:rPr>
          <w:sz w:val="22"/>
          <w:szCs w:val="22"/>
          <w:lang w:val="sr-Latn-RS"/>
        </w:rPr>
        <w:t>Unutrašnje pakovanje lijeka je Alu-Alu blister (OPA/Al/PVC/Al) blister</w:t>
      </w:r>
      <w:r w:rsidR="005714D5" w:rsidRPr="00925D03">
        <w:rPr>
          <w:sz w:val="22"/>
          <w:szCs w:val="22"/>
          <w:lang w:val="sr-Latn-RS"/>
        </w:rPr>
        <w:t xml:space="preserve"> koji sadrži 14 tableta</w:t>
      </w:r>
      <w:r w:rsidRPr="00925D03">
        <w:rPr>
          <w:sz w:val="22"/>
          <w:szCs w:val="22"/>
          <w:lang w:val="sr-Latn-RS"/>
        </w:rPr>
        <w:t>.</w:t>
      </w:r>
    </w:p>
    <w:p w14:paraId="4DF005D9" w14:textId="468D959B" w:rsidR="00871737" w:rsidRPr="00925D03" w:rsidRDefault="00871737">
      <w:pPr>
        <w:pStyle w:val="Header"/>
        <w:tabs>
          <w:tab w:val="left" w:pos="284"/>
        </w:tabs>
        <w:jc w:val="both"/>
        <w:rPr>
          <w:sz w:val="22"/>
          <w:szCs w:val="22"/>
          <w:lang w:val="sr-Latn-RS"/>
        </w:rPr>
      </w:pPr>
      <w:r w:rsidRPr="00925D03">
        <w:rPr>
          <w:sz w:val="22"/>
          <w:szCs w:val="22"/>
          <w:lang w:val="sr-Latn-RS"/>
        </w:rPr>
        <w:t xml:space="preserve">Spoljnje pakovanje je složiva kartonska kutija u kojoj se nalaze 2 blistera </w:t>
      </w:r>
      <w:r w:rsidR="005714D5" w:rsidRPr="00925D03">
        <w:rPr>
          <w:sz w:val="22"/>
          <w:szCs w:val="22"/>
          <w:lang w:val="sr-Latn-RS"/>
        </w:rPr>
        <w:t>(ukupno 28 tableta) i Uputstvo za lijek</w:t>
      </w:r>
      <w:r w:rsidRPr="00925D03">
        <w:rPr>
          <w:sz w:val="22"/>
          <w:szCs w:val="22"/>
          <w:lang w:val="sr-Latn-RS"/>
        </w:rPr>
        <w:t>.</w:t>
      </w:r>
    </w:p>
    <w:p w14:paraId="0A57AF50" w14:textId="77777777" w:rsidR="00871737" w:rsidRPr="00925D03" w:rsidRDefault="00871737" w:rsidP="00E413A9">
      <w:pPr>
        <w:jc w:val="both"/>
        <w:rPr>
          <w:sz w:val="22"/>
          <w:szCs w:val="22"/>
          <w:lang w:val="sr-Latn-RS"/>
        </w:rPr>
      </w:pPr>
    </w:p>
    <w:p w14:paraId="5C915EE8" w14:textId="77777777" w:rsidR="00A32113" w:rsidRPr="00925D03" w:rsidRDefault="00A32113" w:rsidP="00E413A9">
      <w:pPr>
        <w:jc w:val="both"/>
        <w:rPr>
          <w:b/>
          <w:sz w:val="22"/>
          <w:szCs w:val="22"/>
          <w:lang w:val="sr-Latn-RS"/>
        </w:rPr>
      </w:pPr>
      <w:r w:rsidRPr="00925D03">
        <w:rPr>
          <w:b/>
          <w:sz w:val="22"/>
          <w:szCs w:val="22"/>
          <w:lang w:val="sr-Latn-RS"/>
        </w:rPr>
        <w:t xml:space="preserve">Nosilac dozvole i </w:t>
      </w:r>
      <w:r w:rsidR="00C66783" w:rsidRPr="00925D03">
        <w:rPr>
          <w:b/>
          <w:sz w:val="22"/>
          <w:szCs w:val="22"/>
          <w:lang w:val="sr-Latn-RS"/>
        </w:rPr>
        <w:t>p</w:t>
      </w:r>
      <w:r w:rsidRPr="00925D03">
        <w:rPr>
          <w:b/>
          <w:sz w:val="22"/>
          <w:szCs w:val="22"/>
          <w:lang w:val="sr-Latn-RS"/>
        </w:rPr>
        <w:t>roizvođač</w:t>
      </w:r>
    </w:p>
    <w:p w14:paraId="4FF2D3EE" w14:textId="64457E3C" w:rsidR="00445D8F" w:rsidRPr="00925D03" w:rsidRDefault="00445D8F" w:rsidP="00E413A9">
      <w:pPr>
        <w:jc w:val="both"/>
        <w:rPr>
          <w:sz w:val="22"/>
          <w:szCs w:val="22"/>
          <w:lang w:val="sr-Latn-RS"/>
        </w:rPr>
      </w:pPr>
    </w:p>
    <w:p w14:paraId="3FBBAC87" w14:textId="2D7D7600" w:rsidR="00871737" w:rsidRPr="00925D03" w:rsidRDefault="00871737" w:rsidP="00F55E0F">
      <w:pPr>
        <w:widowControl w:val="0"/>
        <w:autoSpaceDE w:val="0"/>
        <w:autoSpaceDN w:val="0"/>
        <w:jc w:val="both"/>
        <w:rPr>
          <w:bCs/>
          <w:sz w:val="22"/>
          <w:szCs w:val="22"/>
          <w:lang w:val="sr-Latn-RS"/>
        </w:rPr>
      </w:pPr>
      <w:r w:rsidRPr="00925D03">
        <w:rPr>
          <w:bCs/>
          <w:i/>
          <w:sz w:val="22"/>
          <w:szCs w:val="22"/>
          <w:lang w:val="sr-Latn-RS"/>
        </w:rPr>
        <w:t>Nosilac dozvole:</w:t>
      </w:r>
      <w:r w:rsidRPr="00925D03">
        <w:rPr>
          <w:bCs/>
          <w:sz w:val="22"/>
          <w:szCs w:val="22"/>
          <w:lang w:val="sr-Latn-RS"/>
        </w:rPr>
        <w:t xml:space="preserve"> </w:t>
      </w:r>
    </w:p>
    <w:p w14:paraId="3A6B7FDC" w14:textId="77777777" w:rsidR="00925D03" w:rsidRDefault="00871737">
      <w:pPr>
        <w:tabs>
          <w:tab w:val="left" w:pos="426"/>
        </w:tabs>
        <w:jc w:val="both"/>
        <w:rPr>
          <w:bCs/>
          <w:sz w:val="22"/>
          <w:szCs w:val="22"/>
          <w:lang w:val="sr-Latn-RS"/>
        </w:rPr>
      </w:pPr>
      <w:r w:rsidRPr="00925D03">
        <w:rPr>
          <w:bCs/>
          <w:sz w:val="22"/>
          <w:szCs w:val="22"/>
          <w:lang w:val="sr-Latn-RS"/>
        </w:rPr>
        <w:t xml:space="preserve">PharmaSwiss - Montenegro, PharmaSwiss d.o.o. Beograd, dio stranog društva u Podgorici, </w:t>
      </w:r>
    </w:p>
    <w:p w14:paraId="0CE28124" w14:textId="785D9D61" w:rsidR="00871737" w:rsidRPr="00925D03" w:rsidRDefault="00871737">
      <w:pPr>
        <w:tabs>
          <w:tab w:val="left" w:pos="426"/>
        </w:tabs>
        <w:jc w:val="both"/>
        <w:rPr>
          <w:bCs/>
          <w:sz w:val="22"/>
          <w:szCs w:val="22"/>
          <w:lang w:val="sr-Latn-RS"/>
        </w:rPr>
      </w:pPr>
      <w:r w:rsidRPr="00925D03">
        <w:rPr>
          <w:bCs/>
          <w:sz w:val="22"/>
          <w:szCs w:val="22"/>
          <w:lang w:val="sr-Latn-RS"/>
        </w:rPr>
        <w:t xml:space="preserve">Rimski trg </w:t>
      </w:r>
      <w:r w:rsidR="005714D5" w:rsidRPr="00925D03">
        <w:rPr>
          <w:bCs/>
          <w:sz w:val="22"/>
          <w:szCs w:val="22"/>
          <w:lang w:val="sr-Latn-RS"/>
        </w:rPr>
        <w:t xml:space="preserve">br. </w:t>
      </w:r>
      <w:r w:rsidRPr="00925D03">
        <w:rPr>
          <w:bCs/>
          <w:sz w:val="22"/>
          <w:szCs w:val="22"/>
          <w:lang w:val="sr-Latn-RS"/>
        </w:rPr>
        <w:t>16, Podgorica, Crna Gora</w:t>
      </w:r>
    </w:p>
    <w:p w14:paraId="49AC74DA" w14:textId="77777777" w:rsidR="00871737" w:rsidRPr="00925D03" w:rsidRDefault="00871737" w:rsidP="00E413A9">
      <w:pPr>
        <w:widowControl w:val="0"/>
        <w:autoSpaceDE w:val="0"/>
        <w:autoSpaceDN w:val="0"/>
        <w:jc w:val="both"/>
        <w:rPr>
          <w:bCs/>
          <w:i/>
          <w:sz w:val="22"/>
          <w:szCs w:val="22"/>
          <w:lang w:val="sr-Latn-RS"/>
        </w:rPr>
      </w:pPr>
    </w:p>
    <w:p w14:paraId="780BBC23" w14:textId="77777777" w:rsidR="00871737" w:rsidRPr="00925D03" w:rsidRDefault="00871737" w:rsidP="00F55E0F">
      <w:pPr>
        <w:widowControl w:val="0"/>
        <w:autoSpaceDE w:val="0"/>
        <w:autoSpaceDN w:val="0"/>
        <w:jc w:val="both"/>
        <w:rPr>
          <w:bCs/>
          <w:sz w:val="22"/>
          <w:szCs w:val="22"/>
          <w:lang w:val="sr-Latn-RS"/>
        </w:rPr>
      </w:pPr>
      <w:r w:rsidRPr="00925D03">
        <w:rPr>
          <w:bCs/>
          <w:i/>
          <w:sz w:val="22"/>
          <w:szCs w:val="22"/>
          <w:lang w:val="sr-Latn-RS"/>
        </w:rPr>
        <w:t>Proizvođač:</w:t>
      </w:r>
      <w:r w:rsidRPr="00925D03">
        <w:rPr>
          <w:bCs/>
          <w:sz w:val="22"/>
          <w:szCs w:val="22"/>
          <w:lang w:val="sr-Latn-RS"/>
        </w:rPr>
        <w:t xml:space="preserve"> </w:t>
      </w:r>
    </w:p>
    <w:p w14:paraId="753D8EF6" w14:textId="083E8A33" w:rsidR="00871737" w:rsidRPr="00925D03" w:rsidRDefault="00871737">
      <w:pPr>
        <w:widowControl w:val="0"/>
        <w:autoSpaceDE w:val="0"/>
        <w:autoSpaceDN w:val="0"/>
        <w:jc w:val="both"/>
        <w:rPr>
          <w:bCs/>
          <w:sz w:val="22"/>
          <w:szCs w:val="22"/>
          <w:lang w:val="sr-Latn-RS"/>
        </w:rPr>
      </w:pPr>
      <w:r w:rsidRPr="00925D03">
        <w:rPr>
          <w:bCs/>
          <w:sz w:val="22"/>
          <w:szCs w:val="22"/>
          <w:lang w:val="sr-Latn-RS"/>
        </w:rPr>
        <w:t>PharmaSwiss d.o.o., Batajnički drum 5</w:t>
      </w:r>
      <w:r w:rsidR="007B748A" w:rsidRPr="00925D03">
        <w:rPr>
          <w:bCs/>
          <w:sz w:val="22"/>
          <w:szCs w:val="22"/>
          <w:lang w:val="sr-Latn-RS"/>
        </w:rPr>
        <w:t>a</w:t>
      </w:r>
      <w:r w:rsidRPr="00925D03">
        <w:rPr>
          <w:bCs/>
          <w:sz w:val="22"/>
          <w:szCs w:val="22"/>
          <w:lang w:val="sr-Latn-RS"/>
        </w:rPr>
        <w:t xml:space="preserve">, </w:t>
      </w:r>
      <w:r w:rsidR="007B748A" w:rsidRPr="00925D03">
        <w:rPr>
          <w:bCs/>
          <w:sz w:val="22"/>
          <w:szCs w:val="22"/>
          <w:lang w:val="sr-Latn-RS"/>
        </w:rPr>
        <w:t xml:space="preserve">11080 </w:t>
      </w:r>
      <w:r w:rsidRPr="00925D03">
        <w:rPr>
          <w:bCs/>
          <w:sz w:val="22"/>
          <w:szCs w:val="22"/>
          <w:lang w:val="sr-Latn-RS"/>
        </w:rPr>
        <w:t>Beograd, Srbija</w:t>
      </w:r>
    </w:p>
    <w:p w14:paraId="5908C007" w14:textId="77777777" w:rsidR="00871737" w:rsidRPr="00925D03" w:rsidRDefault="00871737">
      <w:pPr>
        <w:jc w:val="both"/>
        <w:rPr>
          <w:sz w:val="22"/>
          <w:szCs w:val="22"/>
          <w:lang w:val="sr-Latn-RS"/>
        </w:rPr>
      </w:pPr>
    </w:p>
    <w:p w14:paraId="31B92FA6" w14:textId="77777777" w:rsidR="00A32113" w:rsidRPr="00925D03" w:rsidRDefault="00A32113">
      <w:pPr>
        <w:jc w:val="both"/>
        <w:rPr>
          <w:b/>
          <w:sz w:val="22"/>
          <w:szCs w:val="22"/>
          <w:lang w:val="sr-Latn-RS"/>
        </w:rPr>
      </w:pPr>
      <w:r w:rsidRPr="00925D03">
        <w:rPr>
          <w:b/>
          <w:sz w:val="22"/>
          <w:szCs w:val="22"/>
          <w:lang w:val="sr-Latn-RS"/>
        </w:rPr>
        <w:t>Režim izdavanja lijeka</w:t>
      </w:r>
    </w:p>
    <w:p w14:paraId="2865B325" w14:textId="4CD76D92" w:rsidR="00445D8F" w:rsidRPr="00925D03" w:rsidRDefault="00445D8F">
      <w:pPr>
        <w:jc w:val="both"/>
        <w:rPr>
          <w:sz w:val="22"/>
          <w:szCs w:val="22"/>
          <w:lang w:val="sr-Latn-RS"/>
        </w:rPr>
      </w:pPr>
    </w:p>
    <w:p w14:paraId="55332BCF" w14:textId="40B13D9D" w:rsidR="00871737" w:rsidRPr="00925D03" w:rsidRDefault="00871737">
      <w:pPr>
        <w:jc w:val="both"/>
        <w:rPr>
          <w:sz w:val="22"/>
          <w:szCs w:val="22"/>
          <w:lang w:val="sr-Latn-RS"/>
        </w:rPr>
      </w:pPr>
      <w:r w:rsidRPr="00925D03">
        <w:rPr>
          <w:sz w:val="22"/>
          <w:szCs w:val="22"/>
          <w:lang w:val="sr-Latn-RS"/>
        </w:rPr>
        <w:t xml:space="preserve">Lijek se </w:t>
      </w:r>
      <w:r w:rsidR="005714D5" w:rsidRPr="00925D03">
        <w:rPr>
          <w:sz w:val="22"/>
          <w:szCs w:val="22"/>
          <w:lang w:val="sr-Latn-RS"/>
        </w:rPr>
        <w:t>izdaje</w:t>
      </w:r>
      <w:r w:rsidRPr="00925D03">
        <w:rPr>
          <w:sz w:val="22"/>
          <w:szCs w:val="22"/>
          <w:lang w:val="sr-Latn-RS"/>
        </w:rPr>
        <w:t xml:space="preserve"> samo na ljekarski recept.</w:t>
      </w:r>
    </w:p>
    <w:p w14:paraId="7F936914" w14:textId="77777777" w:rsidR="00871737" w:rsidRPr="00925D03" w:rsidRDefault="00871737">
      <w:pPr>
        <w:jc w:val="both"/>
        <w:rPr>
          <w:sz w:val="22"/>
          <w:szCs w:val="22"/>
          <w:lang w:val="sr-Latn-RS"/>
        </w:rPr>
      </w:pPr>
    </w:p>
    <w:p w14:paraId="609662FD" w14:textId="2FD70081" w:rsidR="0067145B" w:rsidRPr="00925D03" w:rsidRDefault="00A32113">
      <w:pPr>
        <w:jc w:val="both"/>
        <w:rPr>
          <w:b/>
          <w:sz w:val="22"/>
          <w:szCs w:val="22"/>
          <w:lang w:val="sr-Latn-RS"/>
        </w:rPr>
      </w:pPr>
      <w:r w:rsidRPr="00925D03">
        <w:rPr>
          <w:b/>
          <w:sz w:val="22"/>
          <w:szCs w:val="22"/>
          <w:lang w:val="sr-Latn-RS"/>
        </w:rPr>
        <w:t>Broj i datum dozvole</w:t>
      </w:r>
    </w:p>
    <w:p w14:paraId="663B190C" w14:textId="77777777" w:rsidR="00871737" w:rsidRPr="00925D03" w:rsidRDefault="00871737">
      <w:pPr>
        <w:jc w:val="both"/>
        <w:rPr>
          <w:b/>
          <w:sz w:val="22"/>
          <w:szCs w:val="22"/>
          <w:lang w:val="sr-Latn-RS"/>
        </w:rPr>
      </w:pPr>
    </w:p>
    <w:p w14:paraId="046067DE" w14:textId="59C1020B" w:rsidR="00440196" w:rsidRPr="00925D03" w:rsidRDefault="00925D03">
      <w:pPr>
        <w:jc w:val="both"/>
        <w:rPr>
          <w:b/>
          <w:sz w:val="22"/>
          <w:szCs w:val="22"/>
          <w:lang w:val="sr-Latn-RS"/>
        </w:rPr>
      </w:pPr>
      <w:bookmarkStart w:id="1" w:name="_GoBack"/>
      <w:r w:rsidRPr="00925D03">
        <w:rPr>
          <w:sz w:val="22"/>
          <w:szCs w:val="22"/>
          <w:lang w:val="sr-Latn-RS" w:eastAsia="sr-Latn-ME"/>
        </w:rPr>
        <w:t xml:space="preserve">2030/24/5160 </w:t>
      </w:r>
      <w:r w:rsidRPr="00925D03">
        <w:rPr>
          <w:sz w:val="22"/>
          <w:szCs w:val="22"/>
          <w:lang w:val="sr-Latn-RS" w:eastAsia="sr-Latn-ME"/>
        </w:rPr>
        <w:t>–</w:t>
      </w:r>
      <w:r w:rsidRPr="00925D03">
        <w:rPr>
          <w:sz w:val="22"/>
          <w:szCs w:val="22"/>
          <w:lang w:val="sr-Latn-RS" w:eastAsia="sr-Latn-ME"/>
        </w:rPr>
        <w:t xml:space="preserve"> 4786</w:t>
      </w:r>
      <w:r w:rsidRPr="00925D03">
        <w:rPr>
          <w:sz w:val="22"/>
          <w:szCs w:val="22"/>
          <w:lang w:val="sr-Latn-RS" w:eastAsia="sr-Latn-ME"/>
        </w:rPr>
        <w:t xml:space="preserve"> od </w:t>
      </w:r>
      <w:r w:rsidRPr="00925D03">
        <w:rPr>
          <w:sz w:val="22"/>
          <w:szCs w:val="22"/>
          <w:lang w:val="sr-Latn-RS" w:eastAsia="sr-Latn-ME"/>
        </w:rPr>
        <w:t>08.10.2024. godine</w:t>
      </w:r>
    </w:p>
    <w:bookmarkEnd w:id="1"/>
    <w:p w14:paraId="40106CBE" w14:textId="77777777" w:rsidR="00925D03" w:rsidRPr="00925D03" w:rsidRDefault="00925D03">
      <w:pPr>
        <w:jc w:val="both"/>
        <w:rPr>
          <w:b/>
          <w:sz w:val="22"/>
          <w:szCs w:val="22"/>
          <w:lang w:val="sr-Latn-RS"/>
        </w:rPr>
      </w:pPr>
    </w:p>
    <w:p w14:paraId="017D6EF8" w14:textId="77777777" w:rsidR="00440196" w:rsidRPr="00925D03" w:rsidRDefault="00440196">
      <w:pPr>
        <w:jc w:val="both"/>
        <w:rPr>
          <w:b/>
          <w:sz w:val="22"/>
          <w:szCs w:val="22"/>
          <w:lang w:val="sr-Latn-RS"/>
        </w:rPr>
      </w:pPr>
      <w:r w:rsidRPr="00925D03">
        <w:rPr>
          <w:b/>
          <w:sz w:val="22"/>
          <w:szCs w:val="22"/>
          <w:lang w:val="sr-Latn-RS"/>
        </w:rPr>
        <w:t>Ovo uputstvo je posljednji put odobreno</w:t>
      </w:r>
    </w:p>
    <w:p w14:paraId="4416BFDD" w14:textId="77777777" w:rsidR="00440196" w:rsidRPr="00925D03" w:rsidRDefault="00440196">
      <w:pPr>
        <w:jc w:val="both"/>
        <w:rPr>
          <w:bCs/>
          <w:sz w:val="22"/>
          <w:szCs w:val="22"/>
          <w:lang w:val="sr-Latn-RS"/>
        </w:rPr>
      </w:pPr>
    </w:p>
    <w:p w14:paraId="37CB5BBA" w14:textId="6F377F15" w:rsidR="00440196" w:rsidRPr="00925D03" w:rsidRDefault="00925D03">
      <w:pPr>
        <w:jc w:val="both"/>
        <w:rPr>
          <w:bCs/>
          <w:sz w:val="22"/>
          <w:szCs w:val="22"/>
          <w:lang w:val="sr-Latn-RS"/>
        </w:rPr>
      </w:pPr>
      <w:r w:rsidRPr="00925D03">
        <w:rPr>
          <w:bCs/>
          <w:sz w:val="22"/>
          <w:szCs w:val="22"/>
          <w:lang w:val="sr-Latn-RS"/>
        </w:rPr>
        <w:t>Oktobar, 2024. godine</w:t>
      </w:r>
    </w:p>
    <w:sectPr w:rsidR="00440196" w:rsidRPr="00925D03" w:rsidSect="00890846">
      <w:footerReference w:type="even" r:id="rId12"/>
      <w:footerReference w:type="default" r:id="rId13"/>
      <w:headerReference w:type="first" r:id="rId14"/>
      <w:footerReference w:type="first" r:id="rId15"/>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002E7" w14:textId="77777777" w:rsidR="003121DC" w:rsidRDefault="003121DC">
      <w:r>
        <w:separator/>
      </w:r>
    </w:p>
  </w:endnote>
  <w:endnote w:type="continuationSeparator" w:id="0">
    <w:p w14:paraId="7538A9D9" w14:textId="77777777" w:rsidR="003121DC" w:rsidRDefault="00312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D1B74" w14:textId="77777777" w:rsidR="0003289B" w:rsidRDefault="0003289B"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A30EA6" w14:textId="77777777" w:rsidR="0003289B" w:rsidRDefault="0003289B"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2BFAB" w14:textId="6F5CA4F0" w:rsidR="0003289B" w:rsidRPr="00F413F0" w:rsidRDefault="0003289B" w:rsidP="00F413F0">
    <w:pPr>
      <w:pStyle w:val="Footer"/>
      <w:jc w:val="center"/>
      <w:rPr>
        <w:szCs w:val="22"/>
      </w:rPr>
    </w:pPr>
    <w:r w:rsidRPr="00F413F0">
      <w:fldChar w:fldCharType="begin"/>
    </w:r>
    <w:r w:rsidRPr="00F413F0">
      <w:instrText xml:space="preserve"> PAGE </w:instrText>
    </w:r>
    <w:r w:rsidRPr="00F413F0">
      <w:fldChar w:fldCharType="separate"/>
    </w:r>
    <w:r w:rsidR="00925D03">
      <w:rPr>
        <w:noProof/>
      </w:rPr>
      <w:t>9</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925D03">
      <w:rPr>
        <w:noProof/>
      </w:rPr>
      <w:t>9</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83087" w14:textId="77777777" w:rsidR="0003289B" w:rsidRDefault="0003289B"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AE800" w14:textId="77777777" w:rsidR="003121DC" w:rsidRDefault="003121DC">
      <w:r>
        <w:separator/>
      </w:r>
    </w:p>
  </w:footnote>
  <w:footnote w:type="continuationSeparator" w:id="0">
    <w:p w14:paraId="66DF58AE" w14:textId="77777777" w:rsidR="003121DC" w:rsidRDefault="00312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AE597" w14:textId="77777777" w:rsidR="0003289B" w:rsidRDefault="0003289B">
    <w:pPr>
      <w:pStyle w:val="Header"/>
      <w:rPr>
        <w:sz w:val="16"/>
        <w:szCs w:val="16"/>
      </w:rPr>
    </w:pPr>
    <w:r w:rsidRPr="005319EA">
      <w:rPr>
        <w:noProof/>
        <w:sz w:val="16"/>
        <w:szCs w:val="16"/>
      </w:rPr>
      <w:drawing>
        <wp:inline distT="0" distB="0" distL="0" distR="0" wp14:anchorId="63F6F7A6" wp14:editId="14878063">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DD691FE" w14:textId="77777777" w:rsidR="0003289B" w:rsidRDefault="0003289B">
    <w:pPr>
      <w:pStyle w:val="Header"/>
      <w:rPr>
        <w:sz w:val="16"/>
        <w:szCs w:val="16"/>
      </w:rPr>
    </w:pPr>
  </w:p>
  <w:p w14:paraId="0BABA9B3" w14:textId="77777777" w:rsidR="0003289B" w:rsidRDefault="0003289B"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48A60E5"/>
    <w:multiLevelType w:val="hybridMultilevel"/>
    <w:tmpl w:val="EB20A9F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C0309F"/>
    <w:multiLevelType w:val="hybridMultilevel"/>
    <w:tmpl w:val="75080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E82E59"/>
    <w:multiLevelType w:val="hybridMultilevel"/>
    <w:tmpl w:val="744A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7A6F43"/>
    <w:multiLevelType w:val="hybridMultilevel"/>
    <w:tmpl w:val="DF625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211644"/>
    <w:multiLevelType w:val="hybridMultilevel"/>
    <w:tmpl w:val="A82E739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1"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260A17"/>
    <w:multiLevelType w:val="hybridMultilevel"/>
    <w:tmpl w:val="4B5C9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5"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1D4663"/>
    <w:multiLevelType w:val="hybridMultilevel"/>
    <w:tmpl w:val="F45ACBF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81560C"/>
    <w:multiLevelType w:val="hybridMultilevel"/>
    <w:tmpl w:val="91307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023508"/>
    <w:multiLevelType w:val="hybridMultilevel"/>
    <w:tmpl w:val="5E382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082E46"/>
    <w:multiLevelType w:val="hybridMultilevel"/>
    <w:tmpl w:val="EEA02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5"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44B4AB1"/>
    <w:multiLevelType w:val="hybridMultilevel"/>
    <w:tmpl w:val="3F8076D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7"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6A1514"/>
    <w:multiLevelType w:val="hybridMultilevel"/>
    <w:tmpl w:val="2B6E6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6"/>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5"/>
  </w:num>
  <w:num w:numId="15">
    <w:abstractNumId w:val="21"/>
  </w:num>
  <w:num w:numId="16">
    <w:abstractNumId w:val="34"/>
  </w:num>
  <w:num w:numId="17">
    <w:abstractNumId w:val="11"/>
    <w:lvlOverride w:ilvl="0">
      <w:startOverride w:val="1"/>
    </w:lvlOverride>
  </w:num>
  <w:num w:numId="18">
    <w:abstractNumId w:val="28"/>
  </w:num>
  <w:num w:numId="19">
    <w:abstractNumId w:val="27"/>
  </w:num>
  <w:num w:numId="20">
    <w:abstractNumId w:val="25"/>
  </w:num>
  <w:num w:numId="21">
    <w:abstractNumId w:val="22"/>
  </w:num>
  <w:num w:numId="22">
    <w:abstractNumId w:val="13"/>
  </w:num>
  <w:num w:numId="23">
    <w:abstractNumId w:val="14"/>
  </w:num>
  <w:num w:numId="2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0"/>
    <w:lvlOverride w:ilvl="0">
      <w:lvl w:ilvl="0">
        <w:start w:val="1"/>
        <w:numFmt w:val="bullet"/>
        <w:lvlText w:val="-"/>
        <w:legacy w:legacy="1" w:legacySpace="0" w:legacyIndent="360"/>
        <w:lvlJc w:val="left"/>
        <w:pPr>
          <w:ind w:left="360" w:hanging="360"/>
        </w:pPr>
      </w:lvl>
    </w:lvlOverride>
  </w:num>
  <w:num w:numId="29">
    <w:abstractNumId w:val="31"/>
  </w:num>
  <w:num w:numId="30">
    <w:abstractNumId w:val="16"/>
  </w:num>
  <w:num w:numId="31">
    <w:abstractNumId w:val="17"/>
  </w:num>
  <w:num w:numId="32">
    <w:abstractNumId w:val="23"/>
  </w:num>
  <w:num w:numId="33">
    <w:abstractNumId w:val="36"/>
  </w:num>
  <w:num w:numId="34">
    <w:abstractNumId w:val="39"/>
  </w:num>
  <w:num w:numId="35">
    <w:abstractNumId w:val="15"/>
  </w:num>
  <w:num w:numId="36">
    <w:abstractNumId w:val="33"/>
  </w:num>
  <w:num w:numId="37">
    <w:abstractNumId w:val="29"/>
  </w:num>
  <w:num w:numId="38">
    <w:abstractNumId w:val="20"/>
  </w:num>
  <w:num w:numId="39">
    <w:abstractNumId w:val="12"/>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C59"/>
    <w:rsid w:val="00007DC9"/>
    <w:rsid w:val="000119D9"/>
    <w:rsid w:val="00012793"/>
    <w:rsid w:val="0001398E"/>
    <w:rsid w:val="00014311"/>
    <w:rsid w:val="000144AC"/>
    <w:rsid w:val="00015B8A"/>
    <w:rsid w:val="00016262"/>
    <w:rsid w:val="00020AEC"/>
    <w:rsid w:val="0002193F"/>
    <w:rsid w:val="000241E3"/>
    <w:rsid w:val="00024245"/>
    <w:rsid w:val="0002593D"/>
    <w:rsid w:val="00025F37"/>
    <w:rsid w:val="00027069"/>
    <w:rsid w:val="0002783F"/>
    <w:rsid w:val="00031CFD"/>
    <w:rsid w:val="0003289B"/>
    <w:rsid w:val="000341C6"/>
    <w:rsid w:val="0004033B"/>
    <w:rsid w:val="000431EF"/>
    <w:rsid w:val="00045553"/>
    <w:rsid w:val="00047229"/>
    <w:rsid w:val="000534C0"/>
    <w:rsid w:val="000537EA"/>
    <w:rsid w:val="0005505D"/>
    <w:rsid w:val="00055B0D"/>
    <w:rsid w:val="000637D5"/>
    <w:rsid w:val="00063BF3"/>
    <w:rsid w:val="0006657B"/>
    <w:rsid w:val="00070BAB"/>
    <w:rsid w:val="00071B1A"/>
    <w:rsid w:val="00071EEF"/>
    <w:rsid w:val="000771E2"/>
    <w:rsid w:val="00081747"/>
    <w:rsid w:val="0008350D"/>
    <w:rsid w:val="000855A9"/>
    <w:rsid w:val="00086A28"/>
    <w:rsid w:val="0009465C"/>
    <w:rsid w:val="00094BE7"/>
    <w:rsid w:val="000975AB"/>
    <w:rsid w:val="00097935"/>
    <w:rsid w:val="000A137E"/>
    <w:rsid w:val="000A2EA1"/>
    <w:rsid w:val="000A3DA4"/>
    <w:rsid w:val="000A4786"/>
    <w:rsid w:val="000A47D0"/>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1EFA"/>
    <w:rsid w:val="000E251A"/>
    <w:rsid w:val="000E30D4"/>
    <w:rsid w:val="000E376D"/>
    <w:rsid w:val="000F1C30"/>
    <w:rsid w:val="000F42C0"/>
    <w:rsid w:val="000F5734"/>
    <w:rsid w:val="000F5E16"/>
    <w:rsid w:val="000F7222"/>
    <w:rsid w:val="0010177B"/>
    <w:rsid w:val="00103180"/>
    <w:rsid w:val="00123901"/>
    <w:rsid w:val="00125032"/>
    <w:rsid w:val="00125236"/>
    <w:rsid w:val="0012770A"/>
    <w:rsid w:val="00130E5B"/>
    <w:rsid w:val="001327A9"/>
    <w:rsid w:val="0013449C"/>
    <w:rsid w:val="001346AA"/>
    <w:rsid w:val="00134B56"/>
    <w:rsid w:val="001379A3"/>
    <w:rsid w:val="00140DDE"/>
    <w:rsid w:val="00141C6D"/>
    <w:rsid w:val="00142921"/>
    <w:rsid w:val="001430A6"/>
    <w:rsid w:val="00144CFD"/>
    <w:rsid w:val="001450CA"/>
    <w:rsid w:val="00145182"/>
    <w:rsid w:val="00150A79"/>
    <w:rsid w:val="00152225"/>
    <w:rsid w:val="0015284E"/>
    <w:rsid w:val="00155276"/>
    <w:rsid w:val="001567D1"/>
    <w:rsid w:val="001601CE"/>
    <w:rsid w:val="001616AF"/>
    <w:rsid w:val="00164550"/>
    <w:rsid w:val="00166BB8"/>
    <w:rsid w:val="001702B3"/>
    <w:rsid w:val="00172230"/>
    <w:rsid w:val="00173831"/>
    <w:rsid w:val="0017417F"/>
    <w:rsid w:val="00175740"/>
    <w:rsid w:val="001770B3"/>
    <w:rsid w:val="001803F2"/>
    <w:rsid w:val="001804DD"/>
    <w:rsid w:val="00185B9B"/>
    <w:rsid w:val="00193DB3"/>
    <w:rsid w:val="001A034B"/>
    <w:rsid w:val="001A0AEB"/>
    <w:rsid w:val="001B03B0"/>
    <w:rsid w:val="001B3424"/>
    <w:rsid w:val="001B61E4"/>
    <w:rsid w:val="001B6B05"/>
    <w:rsid w:val="001B70CF"/>
    <w:rsid w:val="001B731A"/>
    <w:rsid w:val="001C0FD7"/>
    <w:rsid w:val="001C1D20"/>
    <w:rsid w:val="001C691D"/>
    <w:rsid w:val="001C711D"/>
    <w:rsid w:val="001D301F"/>
    <w:rsid w:val="001D31A8"/>
    <w:rsid w:val="001D31CB"/>
    <w:rsid w:val="001D4EBE"/>
    <w:rsid w:val="001D7370"/>
    <w:rsid w:val="001E195D"/>
    <w:rsid w:val="001E6CAA"/>
    <w:rsid w:val="001E778F"/>
    <w:rsid w:val="001F02DE"/>
    <w:rsid w:val="001F2B18"/>
    <w:rsid w:val="001F3C63"/>
    <w:rsid w:val="001F502C"/>
    <w:rsid w:val="001F60BA"/>
    <w:rsid w:val="001F6994"/>
    <w:rsid w:val="00200104"/>
    <w:rsid w:val="00203D65"/>
    <w:rsid w:val="0020521A"/>
    <w:rsid w:val="0020566A"/>
    <w:rsid w:val="002109DD"/>
    <w:rsid w:val="0021208F"/>
    <w:rsid w:val="002139ED"/>
    <w:rsid w:val="002168F5"/>
    <w:rsid w:val="00217872"/>
    <w:rsid w:val="00226477"/>
    <w:rsid w:val="00235129"/>
    <w:rsid w:val="00240781"/>
    <w:rsid w:val="00240F5F"/>
    <w:rsid w:val="00241623"/>
    <w:rsid w:val="002426EA"/>
    <w:rsid w:val="00243CA4"/>
    <w:rsid w:val="00245A64"/>
    <w:rsid w:val="00246606"/>
    <w:rsid w:val="002470D6"/>
    <w:rsid w:val="0025222F"/>
    <w:rsid w:val="002561F3"/>
    <w:rsid w:val="00256BAA"/>
    <w:rsid w:val="002570F6"/>
    <w:rsid w:val="00260CFC"/>
    <w:rsid w:val="00263539"/>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0B7A"/>
    <w:rsid w:val="002C6682"/>
    <w:rsid w:val="002D11DE"/>
    <w:rsid w:val="002D4B25"/>
    <w:rsid w:val="002D56CD"/>
    <w:rsid w:val="002D7DF8"/>
    <w:rsid w:val="002E0261"/>
    <w:rsid w:val="002E15EE"/>
    <w:rsid w:val="002E5013"/>
    <w:rsid w:val="002F04AC"/>
    <w:rsid w:val="002F1791"/>
    <w:rsid w:val="002F28D4"/>
    <w:rsid w:val="002F727F"/>
    <w:rsid w:val="00300DA5"/>
    <w:rsid w:val="003121DC"/>
    <w:rsid w:val="0031366D"/>
    <w:rsid w:val="0031466D"/>
    <w:rsid w:val="00314D92"/>
    <w:rsid w:val="003161E2"/>
    <w:rsid w:val="0031661C"/>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02C"/>
    <w:rsid w:val="00351634"/>
    <w:rsid w:val="00351FD5"/>
    <w:rsid w:val="0035469B"/>
    <w:rsid w:val="00371C34"/>
    <w:rsid w:val="00371CCC"/>
    <w:rsid w:val="003731D0"/>
    <w:rsid w:val="00377385"/>
    <w:rsid w:val="00383CAA"/>
    <w:rsid w:val="00384EA9"/>
    <w:rsid w:val="00387233"/>
    <w:rsid w:val="00390487"/>
    <w:rsid w:val="00390924"/>
    <w:rsid w:val="00391C8F"/>
    <w:rsid w:val="00391D16"/>
    <w:rsid w:val="003920A5"/>
    <w:rsid w:val="00396B66"/>
    <w:rsid w:val="003A321E"/>
    <w:rsid w:val="003A3507"/>
    <w:rsid w:val="003A4AAF"/>
    <w:rsid w:val="003B03AF"/>
    <w:rsid w:val="003B5243"/>
    <w:rsid w:val="003B52E3"/>
    <w:rsid w:val="003B609E"/>
    <w:rsid w:val="003B698E"/>
    <w:rsid w:val="003C255F"/>
    <w:rsid w:val="003C3390"/>
    <w:rsid w:val="003C640B"/>
    <w:rsid w:val="003D195D"/>
    <w:rsid w:val="003D4D9E"/>
    <w:rsid w:val="003E03A3"/>
    <w:rsid w:val="003E100F"/>
    <w:rsid w:val="003E1E0B"/>
    <w:rsid w:val="003E26F5"/>
    <w:rsid w:val="003E4328"/>
    <w:rsid w:val="003E4634"/>
    <w:rsid w:val="003E4C98"/>
    <w:rsid w:val="003E5A69"/>
    <w:rsid w:val="003E70F7"/>
    <w:rsid w:val="003F1984"/>
    <w:rsid w:val="003F2DBF"/>
    <w:rsid w:val="003F43B4"/>
    <w:rsid w:val="003F76A7"/>
    <w:rsid w:val="00400912"/>
    <w:rsid w:val="00405585"/>
    <w:rsid w:val="004064CB"/>
    <w:rsid w:val="004068E7"/>
    <w:rsid w:val="00411235"/>
    <w:rsid w:val="004123BB"/>
    <w:rsid w:val="004139AE"/>
    <w:rsid w:val="00413E18"/>
    <w:rsid w:val="004157E9"/>
    <w:rsid w:val="00416AF0"/>
    <w:rsid w:val="00416B62"/>
    <w:rsid w:val="0041760F"/>
    <w:rsid w:val="00417A42"/>
    <w:rsid w:val="004205CC"/>
    <w:rsid w:val="0042441A"/>
    <w:rsid w:val="00424645"/>
    <w:rsid w:val="00426B3B"/>
    <w:rsid w:val="00430180"/>
    <w:rsid w:val="00440169"/>
    <w:rsid w:val="00440196"/>
    <w:rsid w:val="00443B2A"/>
    <w:rsid w:val="0044558D"/>
    <w:rsid w:val="00445D8F"/>
    <w:rsid w:val="00454A9F"/>
    <w:rsid w:val="004552C9"/>
    <w:rsid w:val="00456EE0"/>
    <w:rsid w:val="00457C0D"/>
    <w:rsid w:val="00463C95"/>
    <w:rsid w:val="00465608"/>
    <w:rsid w:val="00465C8B"/>
    <w:rsid w:val="0047297A"/>
    <w:rsid w:val="00480DCA"/>
    <w:rsid w:val="00484DDA"/>
    <w:rsid w:val="00485B8C"/>
    <w:rsid w:val="00485C29"/>
    <w:rsid w:val="00487296"/>
    <w:rsid w:val="0048792E"/>
    <w:rsid w:val="00493D45"/>
    <w:rsid w:val="00494AD0"/>
    <w:rsid w:val="004A0078"/>
    <w:rsid w:val="004A5CDF"/>
    <w:rsid w:val="004A6C86"/>
    <w:rsid w:val="004A7514"/>
    <w:rsid w:val="004B2780"/>
    <w:rsid w:val="004B2D98"/>
    <w:rsid w:val="004B6BB6"/>
    <w:rsid w:val="004C19EC"/>
    <w:rsid w:val="004C2D24"/>
    <w:rsid w:val="004C4FB4"/>
    <w:rsid w:val="004D2F3A"/>
    <w:rsid w:val="004D368C"/>
    <w:rsid w:val="004D60D6"/>
    <w:rsid w:val="004D7094"/>
    <w:rsid w:val="004E2F2B"/>
    <w:rsid w:val="004E3B3E"/>
    <w:rsid w:val="004E4900"/>
    <w:rsid w:val="004E5DBB"/>
    <w:rsid w:val="004E7B0F"/>
    <w:rsid w:val="004F0A67"/>
    <w:rsid w:val="004F2DB9"/>
    <w:rsid w:val="004F35C1"/>
    <w:rsid w:val="004F47A6"/>
    <w:rsid w:val="004F7854"/>
    <w:rsid w:val="00510FAA"/>
    <w:rsid w:val="00514F76"/>
    <w:rsid w:val="00516122"/>
    <w:rsid w:val="005215DC"/>
    <w:rsid w:val="005223F9"/>
    <w:rsid w:val="00531BAF"/>
    <w:rsid w:val="00532E46"/>
    <w:rsid w:val="00532F7E"/>
    <w:rsid w:val="005450C7"/>
    <w:rsid w:val="00546CB3"/>
    <w:rsid w:val="0055412C"/>
    <w:rsid w:val="0055626B"/>
    <w:rsid w:val="00556ABD"/>
    <w:rsid w:val="0056093F"/>
    <w:rsid w:val="00562D34"/>
    <w:rsid w:val="005635E1"/>
    <w:rsid w:val="00564146"/>
    <w:rsid w:val="00564B7F"/>
    <w:rsid w:val="00565A3A"/>
    <w:rsid w:val="005714D5"/>
    <w:rsid w:val="005720FC"/>
    <w:rsid w:val="00573D9C"/>
    <w:rsid w:val="00576237"/>
    <w:rsid w:val="00576CBB"/>
    <w:rsid w:val="00583B8A"/>
    <w:rsid w:val="00584F39"/>
    <w:rsid w:val="005854ED"/>
    <w:rsid w:val="00585E11"/>
    <w:rsid w:val="00587765"/>
    <w:rsid w:val="00595B0F"/>
    <w:rsid w:val="00595DE9"/>
    <w:rsid w:val="00596B06"/>
    <w:rsid w:val="005A13FB"/>
    <w:rsid w:val="005A2368"/>
    <w:rsid w:val="005A244B"/>
    <w:rsid w:val="005A2E76"/>
    <w:rsid w:val="005A2EAF"/>
    <w:rsid w:val="005A6E7B"/>
    <w:rsid w:val="005B5A33"/>
    <w:rsid w:val="005C5709"/>
    <w:rsid w:val="005C704B"/>
    <w:rsid w:val="005D634E"/>
    <w:rsid w:val="005E5E28"/>
    <w:rsid w:val="005E6DD4"/>
    <w:rsid w:val="005F0292"/>
    <w:rsid w:val="005F2208"/>
    <w:rsid w:val="005F3E85"/>
    <w:rsid w:val="006010CA"/>
    <w:rsid w:val="006048F8"/>
    <w:rsid w:val="00605C78"/>
    <w:rsid w:val="00606874"/>
    <w:rsid w:val="00607C1C"/>
    <w:rsid w:val="00610E44"/>
    <w:rsid w:val="00611CBC"/>
    <w:rsid w:val="0061344F"/>
    <w:rsid w:val="00614428"/>
    <w:rsid w:val="00615817"/>
    <w:rsid w:val="00615ADD"/>
    <w:rsid w:val="00622793"/>
    <w:rsid w:val="00622A54"/>
    <w:rsid w:val="006240C9"/>
    <w:rsid w:val="00624CB8"/>
    <w:rsid w:val="00627D20"/>
    <w:rsid w:val="00627E89"/>
    <w:rsid w:val="00630327"/>
    <w:rsid w:val="00633042"/>
    <w:rsid w:val="00633A7F"/>
    <w:rsid w:val="00635F30"/>
    <w:rsid w:val="00636E7D"/>
    <w:rsid w:val="00637C1C"/>
    <w:rsid w:val="00645041"/>
    <w:rsid w:val="0064728E"/>
    <w:rsid w:val="00651342"/>
    <w:rsid w:val="00651794"/>
    <w:rsid w:val="006544C2"/>
    <w:rsid w:val="0065786F"/>
    <w:rsid w:val="00662140"/>
    <w:rsid w:val="00662339"/>
    <w:rsid w:val="00662494"/>
    <w:rsid w:val="00665C39"/>
    <w:rsid w:val="0066660C"/>
    <w:rsid w:val="00670D40"/>
    <w:rsid w:val="0067132D"/>
    <w:rsid w:val="0067145B"/>
    <w:rsid w:val="006827B6"/>
    <w:rsid w:val="00691D7E"/>
    <w:rsid w:val="00692878"/>
    <w:rsid w:val="006946B7"/>
    <w:rsid w:val="006A1550"/>
    <w:rsid w:val="006A1C21"/>
    <w:rsid w:val="006A207D"/>
    <w:rsid w:val="006A2B96"/>
    <w:rsid w:val="006A7DAC"/>
    <w:rsid w:val="006B03F6"/>
    <w:rsid w:val="006B0592"/>
    <w:rsid w:val="006B2095"/>
    <w:rsid w:val="006B2704"/>
    <w:rsid w:val="006B379B"/>
    <w:rsid w:val="006B39EF"/>
    <w:rsid w:val="006B4924"/>
    <w:rsid w:val="006C14F6"/>
    <w:rsid w:val="006C1781"/>
    <w:rsid w:val="006C3244"/>
    <w:rsid w:val="006D3A27"/>
    <w:rsid w:val="006D48E5"/>
    <w:rsid w:val="006D5C11"/>
    <w:rsid w:val="006D6CAD"/>
    <w:rsid w:val="006E2377"/>
    <w:rsid w:val="006E2D0B"/>
    <w:rsid w:val="006E386F"/>
    <w:rsid w:val="006E3B43"/>
    <w:rsid w:val="006E443D"/>
    <w:rsid w:val="006F0991"/>
    <w:rsid w:val="006F0E32"/>
    <w:rsid w:val="006F1BB1"/>
    <w:rsid w:val="006F5777"/>
    <w:rsid w:val="006F65A3"/>
    <w:rsid w:val="006F6894"/>
    <w:rsid w:val="00700C74"/>
    <w:rsid w:val="00705316"/>
    <w:rsid w:val="007100BC"/>
    <w:rsid w:val="0071373B"/>
    <w:rsid w:val="00721DDE"/>
    <w:rsid w:val="00722D64"/>
    <w:rsid w:val="007231C5"/>
    <w:rsid w:val="0072320D"/>
    <w:rsid w:val="00726DC1"/>
    <w:rsid w:val="00731FD1"/>
    <w:rsid w:val="0073334A"/>
    <w:rsid w:val="007337F6"/>
    <w:rsid w:val="00734A01"/>
    <w:rsid w:val="00736561"/>
    <w:rsid w:val="00740277"/>
    <w:rsid w:val="00742737"/>
    <w:rsid w:val="00743CE2"/>
    <w:rsid w:val="007445FA"/>
    <w:rsid w:val="00744BE7"/>
    <w:rsid w:val="007500E0"/>
    <w:rsid w:val="00752322"/>
    <w:rsid w:val="007524D0"/>
    <w:rsid w:val="00755FC3"/>
    <w:rsid w:val="007569A4"/>
    <w:rsid w:val="00756B6F"/>
    <w:rsid w:val="00762662"/>
    <w:rsid w:val="00763206"/>
    <w:rsid w:val="007632B9"/>
    <w:rsid w:val="007633E3"/>
    <w:rsid w:val="0076414A"/>
    <w:rsid w:val="00765261"/>
    <w:rsid w:val="007723B8"/>
    <w:rsid w:val="00772F4C"/>
    <w:rsid w:val="0077341C"/>
    <w:rsid w:val="00784958"/>
    <w:rsid w:val="00786E51"/>
    <w:rsid w:val="00787AC5"/>
    <w:rsid w:val="00791ECA"/>
    <w:rsid w:val="0079225E"/>
    <w:rsid w:val="007927F0"/>
    <w:rsid w:val="00794B63"/>
    <w:rsid w:val="00795A5C"/>
    <w:rsid w:val="00796C3D"/>
    <w:rsid w:val="00797074"/>
    <w:rsid w:val="007970D9"/>
    <w:rsid w:val="007A2347"/>
    <w:rsid w:val="007A45D3"/>
    <w:rsid w:val="007B1F81"/>
    <w:rsid w:val="007B748A"/>
    <w:rsid w:val="007C024B"/>
    <w:rsid w:val="007C4173"/>
    <w:rsid w:val="007C5293"/>
    <w:rsid w:val="007D10A3"/>
    <w:rsid w:val="007F0CD9"/>
    <w:rsid w:val="007F17C0"/>
    <w:rsid w:val="007F1A10"/>
    <w:rsid w:val="007F269F"/>
    <w:rsid w:val="007F2D74"/>
    <w:rsid w:val="007F756D"/>
    <w:rsid w:val="00800BB3"/>
    <w:rsid w:val="00801CAC"/>
    <w:rsid w:val="008046BA"/>
    <w:rsid w:val="00807089"/>
    <w:rsid w:val="00807887"/>
    <w:rsid w:val="008126CE"/>
    <w:rsid w:val="00814949"/>
    <w:rsid w:val="008171E4"/>
    <w:rsid w:val="00822795"/>
    <w:rsid w:val="00822811"/>
    <w:rsid w:val="008235B9"/>
    <w:rsid w:val="00827F5D"/>
    <w:rsid w:val="00830353"/>
    <w:rsid w:val="00835CF6"/>
    <w:rsid w:val="0084036D"/>
    <w:rsid w:val="00840A50"/>
    <w:rsid w:val="00840DBC"/>
    <w:rsid w:val="00841A08"/>
    <w:rsid w:val="00842F83"/>
    <w:rsid w:val="008437AF"/>
    <w:rsid w:val="008475F6"/>
    <w:rsid w:val="0085398E"/>
    <w:rsid w:val="00855687"/>
    <w:rsid w:val="00856F31"/>
    <w:rsid w:val="00860DDA"/>
    <w:rsid w:val="0086367B"/>
    <w:rsid w:val="008642BD"/>
    <w:rsid w:val="0086712D"/>
    <w:rsid w:val="008703C7"/>
    <w:rsid w:val="00871737"/>
    <w:rsid w:val="0087395E"/>
    <w:rsid w:val="0087404B"/>
    <w:rsid w:val="00875BFD"/>
    <w:rsid w:val="00882974"/>
    <w:rsid w:val="00882F78"/>
    <w:rsid w:val="00883815"/>
    <w:rsid w:val="00886613"/>
    <w:rsid w:val="00887779"/>
    <w:rsid w:val="00890846"/>
    <w:rsid w:val="0089204B"/>
    <w:rsid w:val="00892205"/>
    <w:rsid w:val="008A132B"/>
    <w:rsid w:val="008A49E3"/>
    <w:rsid w:val="008A7F54"/>
    <w:rsid w:val="008A7F7D"/>
    <w:rsid w:val="008B1957"/>
    <w:rsid w:val="008B6223"/>
    <w:rsid w:val="008C348F"/>
    <w:rsid w:val="008C6130"/>
    <w:rsid w:val="008D2F97"/>
    <w:rsid w:val="008D4353"/>
    <w:rsid w:val="008D7ED7"/>
    <w:rsid w:val="008E3485"/>
    <w:rsid w:val="008E7128"/>
    <w:rsid w:val="008F4CFF"/>
    <w:rsid w:val="008F55C9"/>
    <w:rsid w:val="008F566C"/>
    <w:rsid w:val="00901880"/>
    <w:rsid w:val="00902A3E"/>
    <w:rsid w:val="00907BF3"/>
    <w:rsid w:val="00911701"/>
    <w:rsid w:val="00914FD1"/>
    <w:rsid w:val="009169F6"/>
    <w:rsid w:val="0091730D"/>
    <w:rsid w:val="00920273"/>
    <w:rsid w:val="00924C4A"/>
    <w:rsid w:val="00925001"/>
    <w:rsid w:val="00925D03"/>
    <w:rsid w:val="00927223"/>
    <w:rsid w:val="00930A50"/>
    <w:rsid w:val="0093504B"/>
    <w:rsid w:val="00935E5B"/>
    <w:rsid w:val="00936D52"/>
    <w:rsid w:val="0094055C"/>
    <w:rsid w:val="00940AB8"/>
    <w:rsid w:val="00942167"/>
    <w:rsid w:val="00945F9C"/>
    <w:rsid w:val="009502FA"/>
    <w:rsid w:val="00952CF7"/>
    <w:rsid w:val="00953871"/>
    <w:rsid w:val="009550DA"/>
    <w:rsid w:val="009631C0"/>
    <w:rsid w:val="00963573"/>
    <w:rsid w:val="00963B77"/>
    <w:rsid w:val="0096506F"/>
    <w:rsid w:val="00965539"/>
    <w:rsid w:val="009656B4"/>
    <w:rsid w:val="00985C83"/>
    <w:rsid w:val="00986B3F"/>
    <w:rsid w:val="00986BFF"/>
    <w:rsid w:val="00987AEE"/>
    <w:rsid w:val="009907A2"/>
    <w:rsid w:val="00990BE6"/>
    <w:rsid w:val="0099132A"/>
    <w:rsid w:val="00991D9E"/>
    <w:rsid w:val="00991E7D"/>
    <w:rsid w:val="0099473B"/>
    <w:rsid w:val="009971B0"/>
    <w:rsid w:val="009A1129"/>
    <w:rsid w:val="009A1960"/>
    <w:rsid w:val="009A4ACB"/>
    <w:rsid w:val="009A548F"/>
    <w:rsid w:val="009A7682"/>
    <w:rsid w:val="009B2D68"/>
    <w:rsid w:val="009B3EAE"/>
    <w:rsid w:val="009C33E7"/>
    <w:rsid w:val="009C4818"/>
    <w:rsid w:val="009C6A6B"/>
    <w:rsid w:val="009D13B3"/>
    <w:rsid w:val="009D535F"/>
    <w:rsid w:val="009E257E"/>
    <w:rsid w:val="009E3730"/>
    <w:rsid w:val="009E3DB3"/>
    <w:rsid w:val="009E4453"/>
    <w:rsid w:val="009F17E1"/>
    <w:rsid w:val="009F7CBF"/>
    <w:rsid w:val="00A02C42"/>
    <w:rsid w:val="00A03AC8"/>
    <w:rsid w:val="00A05297"/>
    <w:rsid w:val="00A05D7F"/>
    <w:rsid w:val="00A05DB0"/>
    <w:rsid w:val="00A0674D"/>
    <w:rsid w:val="00A06E5C"/>
    <w:rsid w:val="00A074DA"/>
    <w:rsid w:val="00A12788"/>
    <w:rsid w:val="00A13992"/>
    <w:rsid w:val="00A15F28"/>
    <w:rsid w:val="00A206EC"/>
    <w:rsid w:val="00A207E3"/>
    <w:rsid w:val="00A245C9"/>
    <w:rsid w:val="00A24879"/>
    <w:rsid w:val="00A24FE3"/>
    <w:rsid w:val="00A27591"/>
    <w:rsid w:val="00A27A7A"/>
    <w:rsid w:val="00A31221"/>
    <w:rsid w:val="00A316A0"/>
    <w:rsid w:val="00A32113"/>
    <w:rsid w:val="00A32C16"/>
    <w:rsid w:val="00A34BBF"/>
    <w:rsid w:val="00A4254A"/>
    <w:rsid w:val="00A43B24"/>
    <w:rsid w:val="00A50FE8"/>
    <w:rsid w:val="00A57F16"/>
    <w:rsid w:val="00A60C3E"/>
    <w:rsid w:val="00A618E0"/>
    <w:rsid w:val="00A61E6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15DA"/>
    <w:rsid w:val="00AC435A"/>
    <w:rsid w:val="00AC57D3"/>
    <w:rsid w:val="00AD2C0B"/>
    <w:rsid w:val="00AD3D76"/>
    <w:rsid w:val="00AD694D"/>
    <w:rsid w:val="00AE6FDF"/>
    <w:rsid w:val="00AF2E1A"/>
    <w:rsid w:val="00AF3CBD"/>
    <w:rsid w:val="00AF718B"/>
    <w:rsid w:val="00B0150A"/>
    <w:rsid w:val="00B031BC"/>
    <w:rsid w:val="00B034D4"/>
    <w:rsid w:val="00B04A09"/>
    <w:rsid w:val="00B0620F"/>
    <w:rsid w:val="00B12AAE"/>
    <w:rsid w:val="00B20DCF"/>
    <w:rsid w:val="00B21AB9"/>
    <w:rsid w:val="00B23A38"/>
    <w:rsid w:val="00B26FFA"/>
    <w:rsid w:val="00B46B55"/>
    <w:rsid w:val="00B46BE5"/>
    <w:rsid w:val="00B46C91"/>
    <w:rsid w:val="00B47308"/>
    <w:rsid w:val="00B54B3B"/>
    <w:rsid w:val="00B54E17"/>
    <w:rsid w:val="00B5690F"/>
    <w:rsid w:val="00B60222"/>
    <w:rsid w:val="00B602D9"/>
    <w:rsid w:val="00B71B51"/>
    <w:rsid w:val="00B72426"/>
    <w:rsid w:val="00B72FDA"/>
    <w:rsid w:val="00B7529A"/>
    <w:rsid w:val="00B82353"/>
    <w:rsid w:val="00B86396"/>
    <w:rsid w:val="00B91092"/>
    <w:rsid w:val="00B92E9B"/>
    <w:rsid w:val="00B95582"/>
    <w:rsid w:val="00BA0C98"/>
    <w:rsid w:val="00BA3A36"/>
    <w:rsid w:val="00BA5672"/>
    <w:rsid w:val="00BA65C4"/>
    <w:rsid w:val="00BB261C"/>
    <w:rsid w:val="00BB7050"/>
    <w:rsid w:val="00BC1513"/>
    <w:rsid w:val="00BC4DE2"/>
    <w:rsid w:val="00BC5A90"/>
    <w:rsid w:val="00BC6D2D"/>
    <w:rsid w:val="00BD0BB7"/>
    <w:rsid w:val="00BD3F90"/>
    <w:rsid w:val="00BD4803"/>
    <w:rsid w:val="00BD58C5"/>
    <w:rsid w:val="00BD76CB"/>
    <w:rsid w:val="00BE1CFA"/>
    <w:rsid w:val="00BE3FAC"/>
    <w:rsid w:val="00BF1A10"/>
    <w:rsid w:val="00BF353B"/>
    <w:rsid w:val="00C016C0"/>
    <w:rsid w:val="00C04194"/>
    <w:rsid w:val="00C04B67"/>
    <w:rsid w:val="00C04C5F"/>
    <w:rsid w:val="00C06E92"/>
    <w:rsid w:val="00C12C15"/>
    <w:rsid w:val="00C13630"/>
    <w:rsid w:val="00C17F0F"/>
    <w:rsid w:val="00C2171E"/>
    <w:rsid w:val="00C22BE5"/>
    <w:rsid w:val="00C230F4"/>
    <w:rsid w:val="00C23B01"/>
    <w:rsid w:val="00C25D11"/>
    <w:rsid w:val="00C269D7"/>
    <w:rsid w:val="00C30F92"/>
    <w:rsid w:val="00C325D1"/>
    <w:rsid w:val="00C42008"/>
    <w:rsid w:val="00C42F6F"/>
    <w:rsid w:val="00C45B64"/>
    <w:rsid w:val="00C45B7C"/>
    <w:rsid w:val="00C527B5"/>
    <w:rsid w:val="00C54EE5"/>
    <w:rsid w:val="00C5558E"/>
    <w:rsid w:val="00C64BFF"/>
    <w:rsid w:val="00C66783"/>
    <w:rsid w:val="00C71D1F"/>
    <w:rsid w:val="00C74F9D"/>
    <w:rsid w:val="00C77873"/>
    <w:rsid w:val="00C77D13"/>
    <w:rsid w:val="00C82701"/>
    <w:rsid w:val="00C83B7A"/>
    <w:rsid w:val="00C859EE"/>
    <w:rsid w:val="00C85E52"/>
    <w:rsid w:val="00C86BA0"/>
    <w:rsid w:val="00C93081"/>
    <w:rsid w:val="00CA1646"/>
    <w:rsid w:val="00CA4860"/>
    <w:rsid w:val="00CA50EB"/>
    <w:rsid w:val="00CA7A51"/>
    <w:rsid w:val="00CB0F56"/>
    <w:rsid w:val="00CB100E"/>
    <w:rsid w:val="00CB2CB2"/>
    <w:rsid w:val="00CB51CA"/>
    <w:rsid w:val="00CB70DD"/>
    <w:rsid w:val="00CC4810"/>
    <w:rsid w:val="00CC7315"/>
    <w:rsid w:val="00CD0B60"/>
    <w:rsid w:val="00CD1757"/>
    <w:rsid w:val="00CD3612"/>
    <w:rsid w:val="00CD4383"/>
    <w:rsid w:val="00CD5312"/>
    <w:rsid w:val="00CE3E04"/>
    <w:rsid w:val="00CE3FCF"/>
    <w:rsid w:val="00CE402B"/>
    <w:rsid w:val="00CE6BB2"/>
    <w:rsid w:val="00CE74A5"/>
    <w:rsid w:val="00CF11B7"/>
    <w:rsid w:val="00CF1B2D"/>
    <w:rsid w:val="00CF1DA6"/>
    <w:rsid w:val="00CF2526"/>
    <w:rsid w:val="00CF6FD4"/>
    <w:rsid w:val="00D00E59"/>
    <w:rsid w:val="00D01E45"/>
    <w:rsid w:val="00D03C24"/>
    <w:rsid w:val="00D0580B"/>
    <w:rsid w:val="00D10F18"/>
    <w:rsid w:val="00D125C2"/>
    <w:rsid w:val="00D14EBE"/>
    <w:rsid w:val="00D15B64"/>
    <w:rsid w:val="00D178E2"/>
    <w:rsid w:val="00D17CBD"/>
    <w:rsid w:val="00D200CF"/>
    <w:rsid w:val="00D23391"/>
    <w:rsid w:val="00D2354D"/>
    <w:rsid w:val="00D25CE6"/>
    <w:rsid w:val="00D26BDF"/>
    <w:rsid w:val="00D270D2"/>
    <w:rsid w:val="00D27F3F"/>
    <w:rsid w:val="00D32FA5"/>
    <w:rsid w:val="00D33D32"/>
    <w:rsid w:val="00D33E11"/>
    <w:rsid w:val="00D33F6B"/>
    <w:rsid w:val="00D358A5"/>
    <w:rsid w:val="00D35E5C"/>
    <w:rsid w:val="00D44586"/>
    <w:rsid w:val="00D45A18"/>
    <w:rsid w:val="00D46B3A"/>
    <w:rsid w:val="00D53B8F"/>
    <w:rsid w:val="00D5482E"/>
    <w:rsid w:val="00D557DA"/>
    <w:rsid w:val="00D57CE1"/>
    <w:rsid w:val="00D660BC"/>
    <w:rsid w:val="00D678EE"/>
    <w:rsid w:val="00D74226"/>
    <w:rsid w:val="00D74590"/>
    <w:rsid w:val="00D749DE"/>
    <w:rsid w:val="00D74E93"/>
    <w:rsid w:val="00D760ED"/>
    <w:rsid w:val="00D7686D"/>
    <w:rsid w:val="00D774C1"/>
    <w:rsid w:val="00D80046"/>
    <w:rsid w:val="00D80BF2"/>
    <w:rsid w:val="00D80DCB"/>
    <w:rsid w:val="00D8615F"/>
    <w:rsid w:val="00D93365"/>
    <w:rsid w:val="00D94615"/>
    <w:rsid w:val="00DA05A4"/>
    <w:rsid w:val="00DA43D3"/>
    <w:rsid w:val="00DA4FA9"/>
    <w:rsid w:val="00DA7663"/>
    <w:rsid w:val="00DB019A"/>
    <w:rsid w:val="00DB1EB2"/>
    <w:rsid w:val="00DB4456"/>
    <w:rsid w:val="00DB53F4"/>
    <w:rsid w:val="00DB5CC5"/>
    <w:rsid w:val="00DB7FD1"/>
    <w:rsid w:val="00DC0822"/>
    <w:rsid w:val="00DC730A"/>
    <w:rsid w:val="00DD12E9"/>
    <w:rsid w:val="00DD40A8"/>
    <w:rsid w:val="00DE44D4"/>
    <w:rsid w:val="00DF7182"/>
    <w:rsid w:val="00DF71E5"/>
    <w:rsid w:val="00E01924"/>
    <w:rsid w:val="00E02BBF"/>
    <w:rsid w:val="00E045AE"/>
    <w:rsid w:val="00E05616"/>
    <w:rsid w:val="00E06040"/>
    <w:rsid w:val="00E11BA6"/>
    <w:rsid w:val="00E16357"/>
    <w:rsid w:val="00E20F1E"/>
    <w:rsid w:val="00E229D3"/>
    <w:rsid w:val="00E23201"/>
    <w:rsid w:val="00E23CD8"/>
    <w:rsid w:val="00E25671"/>
    <w:rsid w:val="00E26A0F"/>
    <w:rsid w:val="00E271CE"/>
    <w:rsid w:val="00E32FAB"/>
    <w:rsid w:val="00E33254"/>
    <w:rsid w:val="00E33985"/>
    <w:rsid w:val="00E358F5"/>
    <w:rsid w:val="00E35C3E"/>
    <w:rsid w:val="00E413A9"/>
    <w:rsid w:val="00E41A55"/>
    <w:rsid w:val="00E46202"/>
    <w:rsid w:val="00E520B8"/>
    <w:rsid w:val="00E529D9"/>
    <w:rsid w:val="00E53F21"/>
    <w:rsid w:val="00E55C58"/>
    <w:rsid w:val="00E57592"/>
    <w:rsid w:val="00E6105D"/>
    <w:rsid w:val="00E61FB1"/>
    <w:rsid w:val="00E622AB"/>
    <w:rsid w:val="00E62DDA"/>
    <w:rsid w:val="00E67261"/>
    <w:rsid w:val="00E677D1"/>
    <w:rsid w:val="00E70869"/>
    <w:rsid w:val="00E71A2B"/>
    <w:rsid w:val="00E73F97"/>
    <w:rsid w:val="00E753AE"/>
    <w:rsid w:val="00E757F2"/>
    <w:rsid w:val="00E77D2B"/>
    <w:rsid w:val="00E82627"/>
    <w:rsid w:val="00E94F8B"/>
    <w:rsid w:val="00E95517"/>
    <w:rsid w:val="00E95732"/>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0DD7"/>
    <w:rsid w:val="00F01E3B"/>
    <w:rsid w:val="00F02314"/>
    <w:rsid w:val="00F03137"/>
    <w:rsid w:val="00F0521F"/>
    <w:rsid w:val="00F05C22"/>
    <w:rsid w:val="00F07897"/>
    <w:rsid w:val="00F1575B"/>
    <w:rsid w:val="00F20BD2"/>
    <w:rsid w:val="00F2562D"/>
    <w:rsid w:val="00F26CE1"/>
    <w:rsid w:val="00F27BDF"/>
    <w:rsid w:val="00F311B1"/>
    <w:rsid w:val="00F32B75"/>
    <w:rsid w:val="00F35626"/>
    <w:rsid w:val="00F3792F"/>
    <w:rsid w:val="00F40316"/>
    <w:rsid w:val="00F40833"/>
    <w:rsid w:val="00F40E2D"/>
    <w:rsid w:val="00F413F0"/>
    <w:rsid w:val="00F41717"/>
    <w:rsid w:val="00F472DD"/>
    <w:rsid w:val="00F47951"/>
    <w:rsid w:val="00F47B6C"/>
    <w:rsid w:val="00F51887"/>
    <w:rsid w:val="00F51A4B"/>
    <w:rsid w:val="00F53A0F"/>
    <w:rsid w:val="00F55E0F"/>
    <w:rsid w:val="00F570AD"/>
    <w:rsid w:val="00F57CDA"/>
    <w:rsid w:val="00F611FA"/>
    <w:rsid w:val="00F6158D"/>
    <w:rsid w:val="00F65572"/>
    <w:rsid w:val="00F6620F"/>
    <w:rsid w:val="00F67628"/>
    <w:rsid w:val="00F7255F"/>
    <w:rsid w:val="00F80337"/>
    <w:rsid w:val="00F80BA0"/>
    <w:rsid w:val="00F8166A"/>
    <w:rsid w:val="00F850ED"/>
    <w:rsid w:val="00F8537B"/>
    <w:rsid w:val="00F92454"/>
    <w:rsid w:val="00F92A2F"/>
    <w:rsid w:val="00F93716"/>
    <w:rsid w:val="00F95571"/>
    <w:rsid w:val="00F96E5A"/>
    <w:rsid w:val="00FA151C"/>
    <w:rsid w:val="00FA22AD"/>
    <w:rsid w:val="00FA2A7B"/>
    <w:rsid w:val="00FA5394"/>
    <w:rsid w:val="00FB0AF5"/>
    <w:rsid w:val="00FB2077"/>
    <w:rsid w:val="00FB6603"/>
    <w:rsid w:val="00FC152A"/>
    <w:rsid w:val="00FC2367"/>
    <w:rsid w:val="00FC2728"/>
    <w:rsid w:val="00FC440B"/>
    <w:rsid w:val="00FC4CDB"/>
    <w:rsid w:val="00FC4E98"/>
    <w:rsid w:val="00FC5FFD"/>
    <w:rsid w:val="00FD24B0"/>
    <w:rsid w:val="00FD30D9"/>
    <w:rsid w:val="00FD36A2"/>
    <w:rsid w:val="00FD73BD"/>
    <w:rsid w:val="00FD767F"/>
    <w:rsid w:val="00FE1ADB"/>
    <w:rsid w:val="00FE22A7"/>
    <w:rsid w:val="00FF0642"/>
    <w:rsid w:val="00FF1310"/>
    <w:rsid w:val="00FF1F9F"/>
    <w:rsid w:val="00FF47A9"/>
    <w:rsid w:val="00FF5080"/>
    <w:rsid w:val="00FF528C"/>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88E386"/>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 Char Char1,Char Char1 Char 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 Char Char1 Char"/>
    <w:link w:val="Header"/>
    <w:locked/>
    <w:rsid w:val="00871737"/>
    <w:rPr>
      <w:lang w:val="en-US" w:eastAsia="en-US"/>
    </w:rPr>
  </w:style>
  <w:style w:type="paragraph" w:styleId="ListParagraph">
    <w:name w:val="List Paragraph"/>
    <w:basedOn w:val="Normal"/>
    <w:uiPriority w:val="34"/>
    <w:qFormat/>
    <w:rsid w:val="00871737"/>
    <w:pPr>
      <w:ind w:left="720"/>
      <w:contextualSpacing/>
    </w:pPr>
  </w:style>
  <w:style w:type="paragraph" w:styleId="Revision">
    <w:name w:val="Revision"/>
    <w:hidden/>
    <w:uiPriority w:val="99"/>
    <w:semiHidden/>
    <w:rsid w:val="00871737"/>
    <w:rPr>
      <w:lang w:val="en-US" w:eastAsia="en-US"/>
    </w:rPr>
  </w:style>
  <w:style w:type="paragraph" w:customStyle="1" w:styleId="Default">
    <w:name w:val="Default"/>
    <w:rsid w:val="00B602D9"/>
    <w:pPr>
      <w:autoSpaceDE w:val="0"/>
      <w:autoSpaceDN w:val="0"/>
      <w:adjustRightInd w:val="0"/>
    </w:pPr>
    <w:rPr>
      <w:color w:val="000000"/>
      <w:sz w:val="24"/>
      <w:szCs w:val="24"/>
      <w:lang w:val="en-US"/>
    </w:rPr>
  </w:style>
  <w:style w:type="character" w:styleId="Hyperlink">
    <w:name w:val="Hyperlink"/>
    <w:basedOn w:val="DefaultParagraphFont"/>
    <w:unhideWhenUsed/>
    <w:rsid w:val="007F75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02574759">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98797468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0395792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70950-0601-49D5-85ED-F8F8F940FE4B}">
  <ds:schemaRefs>
    <ds:schemaRef ds:uri="http://schemas.openxmlformats.org/officeDocument/2006/bibliography"/>
  </ds:schemaRefs>
</ds:datastoreItem>
</file>

<file path=docMetadata/LabelInfo.xml><?xml version="1.0" encoding="utf-8"?>
<clbl:labelList xmlns:clbl="http://schemas.microsoft.com/office/2020/mipLabelMetadata">
  <clbl:label id="{4c4f55c2-b9e5-4e04-bcc7-ae1efcea4b57}" enabled="1" method="Standard" siteId="{a72dda32-ee80-4da8-a3ac-ec0e9e41a50a}" removed="0"/>
</clbl:labelList>
</file>

<file path=docProps/app.xml><?xml version="1.0" encoding="utf-8"?>
<Properties xmlns="http://schemas.openxmlformats.org/officeDocument/2006/extended-properties" xmlns:vt="http://schemas.openxmlformats.org/officeDocument/2006/docPropsVTypes">
  <Template>Normal</Template>
  <TotalTime>16</TotalTime>
  <Pages>1</Pages>
  <Words>3678</Words>
  <Characters>20965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24594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Olja Borozan</cp:lastModifiedBy>
  <cp:revision>4</cp:revision>
  <cp:lastPrinted>2010-03-01T14:10:00Z</cp:lastPrinted>
  <dcterms:created xsi:type="dcterms:W3CDTF">2024-10-07T08:38:00Z</dcterms:created>
  <dcterms:modified xsi:type="dcterms:W3CDTF">2024-10-08T08:09:00Z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c4f55c2-b9e5-4e04-bcc7-ae1efcea4b57_Enabled">
    <vt:lpwstr>true</vt:lpwstr>
  </property>
  <property fmtid="{D5CDD505-2E9C-101B-9397-08002B2CF9AE}" pid="4" name="MSIP_Label_4c4f55c2-b9e5-4e04-bcc7-ae1efcea4b57_SetDate">
    <vt:lpwstr>2022-09-21T03:01:12Z</vt:lpwstr>
  </property>
  <property fmtid="{D5CDD505-2E9C-101B-9397-08002B2CF9AE}" pid="5" name="MSIP_Label_4c4f55c2-b9e5-4e04-bcc7-ae1efcea4b57_Method">
    <vt:lpwstr>Standard</vt:lpwstr>
  </property>
  <property fmtid="{D5CDD505-2E9C-101B-9397-08002B2CF9AE}" pid="6" name="MSIP_Label_4c4f55c2-b9e5-4e04-bcc7-ae1efcea4b57_Name">
    <vt:lpwstr>CORP Projects Information Label</vt:lpwstr>
  </property>
  <property fmtid="{D5CDD505-2E9C-101B-9397-08002B2CF9AE}" pid="7" name="MSIP_Label_4c4f55c2-b9e5-4e04-bcc7-ae1efcea4b57_SiteId">
    <vt:lpwstr>a72dda32-ee80-4da8-a3ac-ec0e9e41a50a</vt:lpwstr>
  </property>
  <property fmtid="{D5CDD505-2E9C-101B-9397-08002B2CF9AE}" pid="8" name="MSIP_Label_4c4f55c2-b9e5-4e04-bcc7-ae1efcea4b57_ActionId">
    <vt:lpwstr>e4b10544-41f8-4548-b4f4-590880c6f278</vt:lpwstr>
  </property>
  <property fmtid="{D5CDD505-2E9C-101B-9397-08002B2CF9AE}" pid="9" name="MSIP_Label_4c4f55c2-b9e5-4e04-bcc7-ae1efcea4b57_ContentBits">
    <vt:lpwstr>0</vt:lpwstr>
  </property>
</Properties>
</file>