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253" w:rsidRPr="00B33253" w:rsidRDefault="00B33253" w:rsidP="00111EA1">
      <w:pPr>
        <w:spacing w:after="0" w:line="240" w:lineRule="auto"/>
        <w:rPr>
          <w:rFonts w:ascii="Times New Roman" w:eastAsia="Times New Roman" w:hAnsi="Times New Roman" w:cs="Times New Roman"/>
          <w:lang w:val="sr-Latn-ME"/>
        </w:rPr>
      </w:pPr>
    </w:p>
    <w:p w:rsidR="00B33253" w:rsidRPr="00B33253" w:rsidRDefault="00B33253" w:rsidP="00111EA1">
      <w:pPr>
        <w:spacing w:after="0" w:line="240" w:lineRule="auto"/>
        <w:rPr>
          <w:rFonts w:ascii="Times New Roman" w:eastAsia="Times New Roman" w:hAnsi="Times New Roman" w:cs="Times New Roman"/>
          <w:lang w:val="sr-Latn-ME"/>
        </w:rPr>
      </w:pPr>
    </w:p>
    <w:p w:rsidR="00B33253" w:rsidRPr="00B33253" w:rsidRDefault="00B33253" w:rsidP="00111EA1">
      <w:pPr>
        <w:spacing w:after="0" w:line="240" w:lineRule="auto"/>
        <w:jc w:val="center"/>
        <w:rPr>
          <w:rFonts w:ascii="Times New Roman" w:eastAsia="Times New Roman" w:hAnsi="Times New Roman" w:cs="Times New Roman"/>
          <w:lang w:val="sr-Latn-ME"/>
        </w:rPr>
      </w:pPr>
      <w:r w:rsidRPr="00B33253">
        <w:rPr>
          <w:rFonts w:ascii="Times New Roman" w:eastAsia="Times New Roman" w:hAnsi="Times New Roman" w:cs="Times New Roman"/>
          <w:b/>
          <w:bCs/>
          <w:iCs/>
          <w:u w:val="single"/>
          <w:lang w:val="sr-Latn-ME"/>
        </w:rPr>
        <w:t xml:space="preserve">UPUTSTVO ZA </w:t>
      </w:r>
      <w:r w:rsidR="00A7139B">
        <w:rPr>
          <w:rFonts w:ascii="Times New Roman" w:eastAsia="Times New Roman" w:hAnsi="Times New Roman" w:cs="Times New Roman"/>
          <w:b/>
          <w:bCs/>
          <w:iCs/>
          <w:u w:val="single"/>
          <w:lang w:val="sr-Latn-ME"/>
        </w:rPr>
        <w:t>PACIJENTA</w:t>
      </w:r>
    </w:p>
    <w:p w:rsidR="00B33253" w:rsidRPr="00B33253" w:rsidRDefault="00B33253" w:rsidP="00111EA1">
      <w:pPr>
        <w:spacing w:after="0" w:line="240" w:lineRule="auto"/>
        <w:jc w:val="center"/>
        <w:rPr>
          <w:rFonts w:ascii="Times New Roman" w:eastAsia="Times New Roman" w:hAnsi="Times New Roman" w:cs="Times New Roman"/>
          <w:i/>
          <w:color w:val="808080"/>
          <w:lang w:val="sr-Latn-ME"/>
        </w:rPr>
      </w:pPr>
    </w:p>
    <w:p w:rsidR="00B33253" w:rsidRPr="00B33253" w:rsidRDefault="00B33253" w:rsidP="00111EA1">
      <w:pPr>
        <w:tabs>
          <w:tab w:val="left" w:pos="284"/>
          <w:tab w:val="center" w:pos="4320"/>
          <w:tab w:val="right" w:pos="8640"/>
        </w:tabs>
        <w:spacing w:after="0" w:line="240" w:lineRule="auto"/>
        <w:jc w:val="center"/>
        <w:rPr>
          <w:rFonts w:ascii="Times New Roman" w:eastAsia="Times New Roman" w:hAnsi="Times New Roman" w:cs="Times New Roman"/>
          <w:b/>
          <w:bCs/>
          <w:i/>
          <w:lang w:val="sr-Latn-ME"/>
        </w:rPr>
      </w:pPr>
      <w:r w:rsidRPr="00B33253">
        <w:rPr>
          <w:rFonts w:ascii="Times New Roman" w:eastAsia="Times New Roman" w:hAnsi="Times New Roman" w:cs="Times New Roman"/>
          <w:b/>
          <w:bCs/>
          <w:i/>
          <w:lang w:val="sr-Latn-ME"/>
        </w:rPr>
        <w:t>Alvodronic</w:t>
      </w:r>
      <w:r w:rsidRPr="00B33253">
        <w:rPr>
          <w:rFonts w:ascii="Times New Roman" w:eastAsia="Times New Roman" w:hAnsi="Times New Roman" w:cs="Times New Roman"/>
          <w:b/>
          <w:bCs/>
          <w:i/>
          <w:vertAlign w:val="superscript"/>
          <w:lang w:val="sr-Latn-ME"/>
        </w:rPr>
        <w:t>®</w:t>
      </w:r>
      <w:r w:rsidRPr="00B33253">
        <w:rPr>
          <w:rFonts w:ascii="Times New Roman" w:eastAsia="Times New Roman" w:hAnsi="Times New Roman" w:cs="Times New Roman"/>
          <w:b/>
          <w:bCs/>
          <w:i/>
          <w:lang w:val="sr-Latn-ME"/>
        </w:rPr>
        <w:t>, 3mg/3ml, rastvor za injekciju u napunjenom injekcionom špricu</w:t>
      </w:r>
    </w:p>
    <w:p w:rsidR="00B33253" w:rsidRPr="00B33253" w:rsidRDefault="00B33253" w:rsidP="00111EA1">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B33253">
        <w:rPr>
          <w:rFonts w:ascii="Times New Roman" w:eastAsia="Times New Roman" w:hAnsi="Times New Roman" w:cs="Times New Roman"/>
          <w:b/>
          <w:bCs/>
          <w:i/>
          <w:lang w:val="sr-Latn-ME"/>
        </w:rPr>
        <w:t>ibandronska kisjelina</w:t>
      </w:r>
    </w:p>
    <w:p w:rsidR="00B33253" w:rsidRPr="00B33253" w:rsidRDefault="00B33253" w:rsidP="00111EA1">
      <w:pPr>
        <w:tabs>
          <w:tab w:val="left" w:pos="284"/>
          <w:tab w:val="center" w:pos="4320"/>
          <w:tab w:val="right" w:pos="8640"/>
        </w:tabs>
        <w:spacing w:after="0" w:line="240" w:lineRule="auto"/>
        <w:rPr>
          <w:rFonts w:ascii="Times New Roman" w:eastAsia="Times New Roman" w:hAnsi="Times New Roman" w:cs="Times New Roman"/>
          <w:lang w:val="sr-Latn-ME"/>
        </w:rPr>
      </w:pPr>
    </w:p>
    <w:p w:rsidR="00B33253" w:rsidRPr="00B33253" w:rsidRDefault="00B33253" w:rsidP="00111EA1">
      <w:pPr>
        <w:tabs>
          <w:tab w:val="left" w:pos="540"/>
          <w:tab w:val="left" w:pos="569"/>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noProof/>
          <w:lang w:val="sr-Latn-ME"/>
        </w:rPr>
        <w:t xml:space="preserve"> </w:t>
      </w:r>
    </w:p>
    <w:p w:rsidR="00B33253" w:rsidRPr="00B33253" w:rsidRDefault="00B33253" w:rsidP="00111EA1">
      <w:pPr>
        <w:widowControl w:val="0"/>
        <w:autoSpaceDE w:val="0"/>
        <w:autoSpaceDN w:val="0"/>
        <w:spacing w:after="0" w:line="240" w:lineRule="auto"/>
        <w:ind w:left="360" w:hanging="360"/>
        <w:rPr>
          <w:rFonts w:ascii="Times New Roman" w:eastAsia="Times New Roman" w:hAnsi="Times New Roman" w:cs="Times New Roman"/>
          <w:b/>
          <w:bCs/>
          <w:lang w:val="sr-Latn-ME"/>
        </w:rPr>
      </w:pPr>
    </w:p>
    <w:p w:rsidR="00B33253" w:rsidRPr="00B33253" w:rsidRDefault="00B33253" w:rsidP="00111EA1">
      <w:pPr>
        <w:widowControl w:val="0"/>
        <w:autoSpaceDE w:val="0"/>
        <w:autoSpaceDN w:val="0"/>
        <w:spacing w:after="0" w:line="240" w:lineRule="auto"/>
        <w:ind w:left="360" w:hanging="360"/>
        <w:rPr>
          <w:rFonts w:ascii="Times New Roman" w:eastAsia="Times New Roman" w:hAnsi="Times New Roman" w:cs="Times New Roman"/>
          <w:b/>
          <w:bCs/>
          <w:lang w:val="sr-Latn-ME"/>
        </w:rPr>
      </w:pPr>
      <w:r w:rsidRPr="00B33253">
        <w:rPr>
          <w:rFonts w:ascii="Times New Roman" w:eastAsia="Times New Roman" w:hAnsi="Times New Roman" w:cs="Times New Roman"/>
          <w:b/>
          <w:bCs/>
          <w:lang w:val="sr-Latn-ME"/>
        </w:rPr>
        <w:t>Pažljivo pročitajte ovo uputstvo, prije nego što počnete da koristite ovaj lijek,</w:t>
      </w:r>
      <w:r w:rsidRPr="00B33253">
        <w:rPr>
          <w:rFonts w:ascii="Times New Roman" w:eastAsia="Times New Roman" w:hAnsi="Times New Roman" w:cs="Times New Roman"/>
          <w:lang w:val="sr-Latn-ME"/>
        </w:rPr>
        <w:t xml:space="preserve"> </w:t>
      </w:r>
      <w:r w:rsidRPr="00B33253">
        <w:rPr>
          <w:rFonts w:ascii="Times New Roman" w:eastAsia="Times New Roman" w:hAnsi="Times New Roman" w:cs="Times New Roman"/>
          <w:b/>
          <w:bCs/>
          <w:lang w:val="sr-Latn-ME"/>
        </w:rPr>
        <w:t xml:space="preserve">jer sadrži </w:t>
      </w:r>
    </w:p>
    <w:p w:rsidR="00B33253" w:rsidRPr="00B33253" w:rsidRDefault="00B33253" w:rsidP="00111EA1">
      <w:pPr>
        <w:widowControl w:val="0"/>
        <w:autoSpaceDE w:val="0"/>
        <w:autoSpaceDN w:val="0"/>
        <w:spacing w:after="0" w:line="240" w:lineRule="auto"/>
        <w:ind w:left="360" w:hanging="360"/>
        <w:rPr>
          <w:rFonts w:ascii="Times New Roman" w:eastAsia="Times New Roman" w:hAnsi="Times New Roman" w:cs="Times New Roman"/>
          <w:b/>
          <w:bCs/>
          <w:lang w:val="sr-Latn-ME"/>
        </w:rPr>
      </w:pPr>
      <w:r w:rsidRPr="00B33253">
        <w:rPr>
          <w:rFonts w:ascii="Times New Roman" w:eastAsia="Times New Roman" w:hAnsi="Times New Roman" w:cs="Times New Roman"/>
          <w:b/>
          <w:bCs/>
          <w:lang w:val="sr-Latn-ME"/>
        </w:rPr>
        <w:t>informacije koje su važne za Vas</w:t>
      </w:r>
    </w:p>
    <w:p w:rsidR="00B33253" w:rsidRPr="00B33253" w:rsidRDefault="00B33253" w:rsidP="00111EA1">
      <w:pPr>
        <w:widowControl w:val="0"/>
        <w:numPr>
          <w:ilvl w:val="0"/>
          <w:numId w:val="23"/>
        </w:numPr>
        <w:tabs>
          <w:tab w:val="clear" w:pos="576"/>
          <w:tab w:val="num" w:pos="600"/>
          <w:tab w:val="num" w:pos="709"/>
        </w:tabs>
        <w:autoSpaceDE w:val="0"/>
        <w:autoSpaceDN w:val="0"/>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Uputstvo sačuvajte. Može biti potrebno da ga ponovo pročitate.</w:t>
      </w:r>
    </w:p>
    <w:p w:rsidR="00B33253" w:rsidRPr="00B33253" w:rsidRDefault="00B33253" w:rsidP="00111EA1">
      <w:pPr>
        <w:widowControl w:val="0"/>
        <w:numPr>
          <w:ilvl w:val="0"/>
          <w:numId w:val="23"/>
        </w:numPr>
        <w:tabs>
          <w:tab w:val="clear" w:pos="576"/>
          <w:tab w:val="num" w:pos="600"/>
          <w:tab w:val="num" w:pos="709"/>
        </w:tabs>
        <w:autoSpaceDE w:val="0"/>
        <w:autoSpaceDN w:val="0"/>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 xml:space="preserve">Ako imate dodatnih pitanja, obratite se svom ljekaru ili farmaceutu </w:t>
      </w:r>
      <w:r w:rsidRPr="00B33253">
        <w:rPr>
          <w:rFonts w:ascii="Times New Roman" w:eastAsia="Times New Roman" w:hAnsi="Times New Roman" w:cs="Times New Roman"/>
          <w:noProof/>
          <w:lang w:val="sr-Latn-ME"/>
        </w:rPr>
        <w:t>ili medicinskoj sestri</w:t>
      </w:r>
      <w:r w:rsidRPr="00B33253">
        <w:rPr>
          <w:rFonts w:ascii="Times New Roman" w:eastAsia="Times New Roman" w:hAnsi="Times New Roman" w:cs="Times New Roman"/>
          <w:lang w:val="sr-Latn-ME"/>
        </w:rPr>
        <w:t xml:space="preserve">. </w:t>
      </w:r>
    </w:p>
    <w:p w:rsidR="00B33253" w:rsidRPr="00B33253" w:rsidRDefault="00B33253" w:rsidP="00111EA1">
      <w:pPr>
        <w:widowControl w:val="0"/>
        <w:numPr>
          <w:ilvl w:val="0"/>
          <w:numId w:val="23"/>
        </w:numPr>
        <w:tabs>
          <w:tab w:val="clear" w:pos="576"/>
          <w:tab w:val="num" w:pos="600"/>
          <w:tab w:val="num" w:pos="709"/>
        </w:tabs>
        <w:autoSpaceDE w:val="0"/>
        <w:autoSpaceDN w:val="0"/>
        <w:spacing w:after="0" w:line="240" w:lineRule="auto"/>
        <w:ind w:left="600" w:hanging="600"/>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Ovaj lijek propisan je Vama i ne smijete ga davati drugima. Može da im škodi, čak i kada imaju iste znake bolesti kao i Vi.</w:t>
      </w:r>
    </w:p>
    <w:p w:rsidR="00B33253" w:rsidRPr="00B33253" w:rsidRDefault="00B33253" w:rsidP="00111EA1">
      <w:pPr>
        <w:widowControl w:val="0"/>
        <w:numPr>
          <w:ilvl w:val="0"/>
          <w:numId w:val="23"/>
        </w:numPr>
        <w:tabs>
          <w:tab w:val="clear" w:pos="576"/>
          <w:tab w:val="num" w:pos="0"/>
          <w:tab w:val="num" w:pos="709"/>
        </w:tabs>
        <w:autoSpaceDE w:val="0"/>
        <w:autoSpaceDN w:val="0"/>
        <w:spacing w:after="0" w:line="240" w:lineRule="auto"/>
        <w:ind w:left="600" w:hanging="600"/>
        <w:jc w:val="both"/>
        <w:rPr>
          <w:rFonts w:ascii="Times New Roman" w:eastAsia="Times New Roman" w:hAnsi="Times New Roman" w:cs="Times New Roman"/>
          <w:lang w:val="sr-Latn-ME"/>
        </w:rPr>
      </w:pPr>
      <w:r w:rsidRPr="00B33253">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B33253">
        <w:rPr>
          <w:rFonts w:ascii="Times New Roman" w:eastAsia="Times New Roman" w:hAnsi="Times New Roman" w:cs="Times New Roman"/>
          <w:spacing w:val="-4"/>
          <w:lang w:val="sr-Latn-ME"/>
        </w:rPr>
        <w:t xml:space="preserve">. Pogledajte dio 4. </w:t>
      </w:r>
    </w:p>
    <w:p w:rsidR="00B33253" w:rsidRPr="00B33253" w:rsidRDefault="00B33253" w:rsidP="00111EA1">
      <w:pPr>
        <w:widowControl w:val="0"/>
        <w:autoSpaceDE w:val="0"/>
        <w:autoSpaceDN w:val="0"/>
        <w:spacing w:after="0" w:line="240" w:lineRule="auto"/>
        <w:ind w:left="600"/>
        <w:rPr>
          <w:rFonts w:ascii="Times New Roman" w:eastAsia="Times New Roman" w:hAnsi="Times New Roman" w:cs="Times New Roman"/>
          <w:lang w:val="sr-Latn-ME"/>
        </w:rPr>
      </w:pPr>
    </w:p>
    <w:p w:rsidR="00B33253" w:rsidRPr="00B33253" w:rsidRDefault="00B33253" w:rsidP="00111EA1">
      <w:pPr>
        <w:widowControl w:val="0"/>
        <w:autoSpaceDE w:val="0"/>
        <w:autoSpaceDN w:val="0"/>
        <w:spacing w:after="0" w:line="240" w:lineRule="auto"/>
        <w:rPr>
          <w:rFonts w:ascii="Times New Roman" w:eastAsia="Times New Roman" w:hAnsi="Times New Roman" w:cs="Times New Roman"/>
          <w:i/>
          <w:iCs/>
          <w:lang w:val="sr-Latn-ME"/>
        </w:rPr>
      </w:pPr>
    </w:p>
    <w:p w:rsidR="00B33253" w:rsidRPr="00B33253" w:rsidRDefault="00B33253" w:rsidP="00111EA1">
      <w:pPr>
        <w:widowControl w:val="0"/>
        <w:autoSpaceDE w:val="0"/>
        <w:autoSpaceDN w:val="0"/>
        <w:spacing w:after="0" w:line="240" w:lineRule="auto"/>
        <w:rPr>
          <w:rFonts w:ascii="Times New Roman" w:eastAsia="Times New Roman" w:hAnsi="Times New Roman" w:cs="Times New Roman"/>
          <w:lang w:val="sr-Latn-ME"/>
        </w:rPr>
      </w:pPr>
    </w:p>
    <w:p w:rsidR="00B33253" w:rsidRPr="00B33253" w:rsidRDefault="00B33253" w:rsidP="00111EA1">
      <w:pPr>
        <w:widowControl w:val="0"/>
        <w:autoSpaceDE w:val="0"/>
        <w:autoSpaceDN w:val="0"/>
        <w:spacing w:after="0" w:line="240" w:lineRule="auto"/>
        <w:ind w:left="600"/>
        <w:rPr>
          <w:rFonts w:ascii="Times New Roman" w:eastAsia="Times New Roman" w:hAnsi="Times New Roman" w:cs="Times New Roman"/>
          <w:lang w:val="sr-Latn-ME"/>
        </w:rPr>
      </w:pPr>
    </w:p>
    <w:p w:rsidR="00B33253" w:rsidRPr="00B33253" w:rsidRDefault="00B33253" w:rsidP="00111EA1">
      <w:pPr>
        <w:widowControl w:val="0"/>
        <w:autoSpaceDE w:val="0"/>
        <w:autoSpaceDN w:val="0"/>
        <w:spacing w:after="0" w:line="240" w:lineRule="auto"/>
        <w:ind w:left="600"/>
        <w:rPr>
          <w:rFonts w:ascii="Times New Roman" w:eastAsia="Times New Roman" w:hAnsi="Times New Roman" w:cs="Times New Roman"/>
          <w:lang w:val="sr-Latn-ME"/>
        </w:rPr>
      </w:pPr>
    </w:p>
    <w:p w:rsidR="00B33253" w:rsidRPr="00B33253" w:rsidRDefault="00B33253" w:rsidP="00111EA1">
      <w:pPr>
        <w:widowControl w:val="0"/>
        <w:autoSpaceDE w:val="0"/>
        <w:autoSpaceDN w:val="0"/>
        <w:spacing w:after="0" w:line="240" w:lineRule="auto"/>
        <w:rPr>
          <w:rFonts w:ascii="Times New Roman" w:eastAsia="Times New Roman" w:hAnsi="Times New Roman" w:cs="Times New Roman"/>
          <w:b/>
          <w:bCs/>
          <w:lang w:val="sr-Latn-ME"/>
        </w:rPr>
      </w:pPr>
      <w:r w:rsidRPr="00B33253">
        <w:rPr>
          <w:rFonts w:ascii="Times New Roman" w:eastAsia="Times New Roman" w:hAnsi="Times New Roman" w:cs="Times New Roman"/>
          <w:b/>
          <w:bCs/>
          <w:lang w:val="sr-Latn-ME"/>
        </w:rPr>
        <w:t>U ovom uputstvu pročitaćete:</w:t>
      </w:r>
    </w:p>
    <w:p w:rsidR="00B33253" w:rsidRPr="00B33253" w:rsidRDefault="00B33253" w:rsidP="00111EA1">
      <w:pPr>
        <w:widowControl w:val="0"/>
        <w:numPr>
          <w:ilvl w:val="0"/>
          <w:numId w:val="22"/>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B33253">
        <w:rPr>
          <w:rFonts w:ascii="Times New Roman" w:eastAsia="Times New Roman" w:hAnsi="Times New Roman" w:cs="Times New Roman"/>
          <w:lang w:val="sr-Latn-ME"/>
        </w:rPr>
        <w:t>Šta je lijek Alvodronic i čemu je namijenjen</w:t>
      </w:r>
    </w:p>
    <w:p w:rsidR="00B33253" w:rsidRPr="00B33253" w:rsidRDefault="00B33253" w:rsidP="00111EA1">
      <w:pPr>
        <w:widowControl w:val="0"/>
        <w:numPr>
          <w:ilvl w:val="0"/>
          <w:numId w:val="22"/>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B33253">
        <w:rPr>
          <w:rFonts w:ascii="Times New Roman" w:eastAsia="Times New Roman" w:hAnsi="Times New Roman" w:cs="Times New Roman"/>
          <w:lang w:val="sr-Latn-ME"/>
        </w:rPr>
        <w:t>Šta treba da znate prije nego što uzmete lijek Alvodronic</w:t>
      </w:r>
    </w:p>
    <w:p w:rsidR="00B33253" w:rsidRPr="00B33253" w:rsidRDefault="00B33253" w:rsidP="00111EA1">
      <w:pPr>
        <w:widowControl w:val="0"/>
        <w:numPr>
          <w:ilvl w:val="0"/>
          <w:numId w:val="22"/>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B33253">
        <w:rPr>
          <w:rFonts w:ascii="Times New Roman" w:eastAsia="Times New Roman" w:hAnsi="Times New Roman" w:cs="Times New Roman"/>
          <w:lang w:val="sr-Latn-ME"/>
        </w:rPr>
        <w:t>Kako se upotrebljava lijek Alvodronic</w:t>
      </w:r>
    </w:p>
    <w:p w:rsidR="00B33253" w:rsidRPr="00B33253" w:rsidRDefault="00B33253" w:rsidP="00111EA1">
      <w:pPr>
        <w:widowControl w:val="0"/>
        <w:numPr>
          <w:ilvl w:val="0"/>
          <w:numId w:val="22"/>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B33253">
        <w:rPr>
          <w:rFonts w:ascii="Times New Roman" w:eastAsia="Times New Roman" w:hAnsi="Times New Roman" w:cs="Times New Roman"/>
          <w:lang w:val="sr-Latn-ME"/>
        </w:rPr>
        <w:t xml:space="preserve">Moguća neželjena dejstva </w:t>
      </w:r>
    </w:p>
    <w:p w:rsidR="00B33253" w:rsidRPr="00B33253" w:rsidRDefault="00B33253" w:rsidP="00111EA1">
      <w:pPr>
        <w:widowControl w:val="0"/>
        <w:numPr>
          <w:ilvl w:val="0"/>
          <w:numId w:val="22"/>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B33253">
        <w:rPr>
          <w:rFonts w:ascii="Times New Roman" w:eastAsia="Times New Roman" w:hAnsi="Times New Roman" w:cs="Times New Roman"/>
          <w:lang w:val="sr-Latn-ME"/>
        </w:rPr>
        <w:t>Kako čuvati lijek Alvodronic</w:t>
      </w:r>
    </w:p>
    <w:p w:rsidR="00B33253" w:rsidRPr="00B33253" w:rsidRDefault="00B33253" w:rsidP="00111EA1">
      <w:pPr>
        <w:widowControl w:val="0"/>
        <w:numPr>
          <w:ilvl w:val="0"/>
          <w:numId w:val="22"/>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ME"/>
        </w:rPr>
      </w:pPr>
      <w:r w:rsidRPr="00B33253">
        <w:rPr>
          <w:rFonts w:ascii="Times New Roman" w:eastAsia="Times New Roman" w:hAnsi="Times New Roman" w:cs="Times New Roman"/>
          <w:lang w:val="sr-Latn-ME"/>
        </w:rPr>
        <w:t xml:space="preserve">Sadržaj pakovanja i dodatne informacije </w:t>
      </w:r>
    </w:p>
    <w:p w:rsidR="00B33253" w:rsidRPr="00B33253" w:rsidRDefault="00B33253" w:rsidP="00111EA1">
      <w:pPr>
        <w:widowControl w:val="0"/>
        <w:autoSpaceDE w:val="0"/>
        <w:autoSpaceDN w:val="0"/>
        <w:spacing w:after="0" w:line="240" w:lineRule="auto"/>
        <w:rPr>
          <w:rFonts w:ascii="Times New Roman" w:eastAsia="Times New Roman" w:hAnsi="Times New Roman" w:cs="Times New Roman"/>
          <w:lang w:val="sr-Latn-ME"/>
        </w:rPr>
      </w:pPr>
    </w:p>
    <w:p w:rsidR="00B33253" w:rsidRPr="00B33253" w:rsidRDefault="00B33253" w:rsidP="00111EA1">
      <w:pPr>
        <w:tabs>
          <w:tab w:val="left" w:pos="284"/>
          <w:tab w:val="center" w:pos="4320"/>
          <w:tab w:val="right" w:pos="8640"/>
        </w:tabs>
        <w:spacing w:after="0" w:line="240" w:lineRule="auto"/>
        <w:rPr>
          <w:rFonts w:ascii="Times New Roman" w:eastAsia="Times New Roman" w:hAnsi="Times New Roman" w:cs="Times New Roman"/>
          <w:lang w:val="sr-Latn-ME"/>
        </w:rPr>
      </w:pPr>
    </w:p>
    <w:p w:rsidR="00B33253" w:rsidRPr="00B33253" w:rsidRDefault="00B33253" w:rsidP="00111EA1">
      <w:pPr>
        <w:spacing w:after="0" w:line="240" w:lineRule="auto"/>
        <w:rPr>
          <w:rFonts w:ascii="Times New Roman" w:eastAsia="Times New Roman" w:hAnsi="Times New Roman" w:cs="Times New Roman"/>
          <w:b/>
          <w:bCs/>
          <w:lang w:val="sr-Latn-ME"/>
        </w:rPr>
      </w:pPr>
    </w:p>
    <w:p w:rsidR="00B33253" w:rsidRDefault="00B33253" w:rsidP="00111EA1">
      <w:pPr>
        <w:spacing w:after="0" w:line="240" w:lineRule="auto"/>
        <w:rPr>
          <w:rFonts w:ascii="Times New Roman" w:eastAsia="Times New Roman" w:hAnsi="Times New Roman" w:cs="Times New Roman"/>
          <w:b/>
          <w:bCs/>
          <w:lang w:val="sr-Latn-ME"/>
        </w:rPr>
      </w:pPr>
    </w:p>
    <w:p w:rsidR="00111EA1" w:rsidRDefault="00111EA1" w:rsidP="00111EA1">
      <w:pPr>
        <w:spacing w:after="0" w:line="240" w:lineRule="auto"/>
        <w:rPr>
          <w:rFonts w:ascii="Times New Roman" w:eastAsia="Times New Roman" w:hAnsi="Times New Roman" w:cs="Times New Roman"/>
          <w:b/>
          <w:bCs/>
          <w:lang w:val="sr-Latn-ME"/>
        </w:rPr>
      </w:pPr>
    </w:p>
    <w:p w:rsidR="00111EA1" w:rsidRDefault="00111EA1" w:rsidP="00111EA1">
      <w:pPr>
        <w:spacing w:after="0" w:line="240" w:lineRule="auto"/>
        <w:rPr>
          <w:rFonts w:ascii="Times New Roman" w:eastAsia="Times New Roman" w:hAnsi="Times New Roman" w:cs="Times New Roman"/>
          <w:b/>
          <w:bCs/>
          <w:lang w:val="sr-Latn-ME"/>
        </w:rPr>
      </w:pPr>
    </w:p>
    <w:p w:rsidR="00111EA1" w:rsidRDefault="00111EA1" w:rsidP="00111EA1">
      <w:pPr>
        <w:spacing w:after="0" w:line="240" w:lineRule="auto"/>
        <w:rPr>
          <w:rFonts w:ascii="Times New Roman" w:eastAsia="Times New Roman" w:hAnsi="Times New Roman" w:cs="Times New Roman"/>
          <w:b/>
          <w:bCs/>
          <w:lang w:val="sr-Latn-ME"/>
        </w:rPr>
      </w:pPr>
    </w:p>
    <w:p w:rsidR="00111EA1" w:rsidRDefault="00111EA1" w:rsidP="00111EA1">
      <w:pPr>
        <w:spacing w:after="0" w:line="240" w:lineRule="auto"/>
        <w:rPr>
          <w:rFonts w:ascii="Times New Roman" w:eastAsia="Times New Roman" w:hAnsi="Times New Roman" w:cs="Times New Roman"/>
          <w:b/>
          <w:bCs/>
          <w:lang w:val="sr-Latn-ME"/>
        </w:rPr>
      </w:pPr>
    </w:p>
    <w:p w:rsidR="00111EA1" w:rsidRDefault="00111EA1" w:rsidP="00111EA1">
      <w:pPr>
        <w:spacing w:after="0" w:line="240" w:lineRule="auto"/>
        <w:rPr>
          <w:rFonts w:ascii="Times New Roman" w:eastAsia="Times New Roman" w:hAnsi="Times New Roman" w:cs="Times New Roman"/>
          <w:b/>
          <w:bCs/>
          <w:lang w:val="sr-Latn-ME"/>
        </w:rPr>
      </w:pPr>
    </w:p>
    <w:p w:rsidR="00111EA1" w:rsidRDefault="00111EA1" w:rsidP="00111EA1">
      <w:pPr>
        <w:spacing w:after="0" w:line="240" w:lineRule="auto"/>
        <w:rPr>
          <w:rFonts w:ascii="Times New Roman" w:eastAsia="Times New Roman" w:hAnsi="Times New Roman" w:cs="Times New Roman"/>
          <w:b/>
          <w:bCs/>
          <w:lang w:val="sr-Latn-ME"/>
        </w:rPr>
      </w:pPr>
    </w:p>
    <w:p w:rsidR="00111EA1" w:rsidRDefault="00111EA1" w:rsidP="00111EA1">
      <w:pPr>
        <w:spacing w:after="0" w:line="240" w:lineRule="auto"/>
        <w:rPr>
          <w:rFonts w:ascii="Times New Roman" w:eastAsia="Times New Roman" w:hAnsi="Times New Roman" w:cs="Times New Roman"/>
          <w:b/>
          <w:bCs/>
          <w:lang w:val="sr-Latn-ME"/>
        </w:rPr>
      </w:pPr>
    </w:p>
    <w:p w:rsidR="00111EA1" w:rsidRDefault="00111EA1" w:rsidP="00111EA1">
      <w:pPr>
        <w:spacing w:after="0" w:line="240" w:lineRule="auto"/>
        <w:rPr>
          <w:rFonts w:ascii="Times New Roman" w:eastAsia="Times New Roman" w:hAnsi="Times New Roman" w:cs="Times New Roman"/>
          <w:b/>
          <w:bCs/>
          <w:lang w:val="sr-Latn-ME"/>
        </w:rPr>
      </w:pPr>
    </w:p>
    <w:p w:rsidR="00111EA1" w:rsidRDefault="00111EA1" w:rsidP="00111EA1">
      <w:pPr>
        <w:spacing w:after="0" w:line="240" w:lineRule="auto"/>
        <w:rPr>
          <w:rFonts w:ascii="Times New Roman" w:eastAsia="Times New Roman" w:hAnsi="Times New Roman" w:cs="Times New Roman"/>
          <w:b/>
          <w:bCs/>
          <w:lang w:val="sr-Latn-ME"/>
        </w:rPr>
      </w:pPr>
    </w:p>
    <w:p w:rsidR="00111EA1" w:rsidRDefault="00111EA1" w:rsidP="00111EA1">
      <w:pPr>
        <w:spacing w:after="0" w:line="240" w:lineRule="auto"/>
        <w:rPr>
          <w:rFonts w:ascii="Times New Roman" w:eastAsia="Times New Roman" w:hAnsi="Times New Roman" w:cs="Times New Roman"/>
          <w:b/>
          <w:bCs/>
          <w:lang w:val="sr-Latn-ME"/>
        </w:rPr>
      </w:pPr>
    </w:p>
    <w:p w:rsidR="00111EA1" w:rsidRDefault="00111EA1" w:rsidP="00111EA1">
      <w:pPr>
        <w:spacing w:after="0" w:line="240" w:lineRule="auto"/>
        <w:rPr>
          <w:rFonts w:ascii="Times New Roman" w:eastAsia="Times New Roman" w:hAnsi="Times New Roman" w:cs="Times New Roman"/>
          <w:b/>
          <w:bCs/>
          <w:lang w:val="sr-Latn-ME"/>
        </w:rPr>
      </w:pPr>
    </w:p>
    <w:p w:rsidR="00111EA1" w:rsidRDefault="00111EA1" w:rsidP="00111EA1">
      <w:pPr>
        <w:spacing w:after="0" w:line="240" w:lineRule="auto"/>
        <w:rPr>
          <w:rFonts w:ascii="Times New Roman" w:eastAsia="Times New Roman" w:hAnsi="Times New Roman" w:cs="Times New Roman"/>
          <w:b/>
          <w:bCs/>
          <w:lang w:val="sr-Latn-ME"/>
        </w:rPr>
      </w:pPr>
    </w:p>
    <w:p w:rsidR="00111EA1" w:rsidRPr="00B33253" w:rsidRDefault="00111EA1" w:rsidP="00111EA1">
      <w:pPr>
        <w:spacing w:after="0" w:line="240" w:lineRule="auto"/>
        <w:rPr>
          <w:rFonts w:ascii="Times New Roman" w:eastAsia="Times New Roman" w:hAnsi="Times New Roman" w:cs="Times New Roman"/>
          <w:b/>
          <w:bCs/>
          <w:lang w:val="sr-Latn-ME"/>
        </w:rPr>
      </w:pPr>
    </w:p>
    <w:p w:rsidR="00B33253" w:rsidRPr="00B33253" w:rsidRDefault="00B33253" w:rsidP="00111EA1">
      <w:pPr>
        <w:tabs>
          <w:tab w:val="left" w:pos="540"/>
          <w:tab w:val="left" w:pos="569"/>
        </w:tabs>
        <w:spacing w:after="0" w:line="240" w:lineRule="auto"/>
        <w:jc w:val="both"/>
        <w:rPr>
          <w:rFonts w:ascii="Times New Roman" w:eastAsia="Times New Roman" w:hAnsi="Times New Roman" w:cs="Times New Roman"/>
          <w:b/>
          <w:bCs/>
          <w:lang w:val="sr-Latn-ME"/>
        </w:rPr>
      </w:pPr>
      <w:r w:rsidRPr="00B33253">
        <w:rPr>
          <w:rFonts w:ascii="Times New Roman" w:eastAsia="Times New Roman" w:hAnsi="Times New Roman" w:cs="Times New Roman"/>
          <w:b/>
          <w:bCs/>
          <w:lang w:val="sr-Latn-ME"/>
        </w:rPr>
        <w:lastRenderedPageBreak/>
        <w:t xml:space="preserve">1. </w:t>
      </w:r>
      <w:r w:rsidRPr="00B33253">
        <w:rPr>
          <w:rFonts w:ascii="Times New Roman" w:eastAsia="Times New Roman" w:hAnsi="Times New Roman" w:cs="Times New Roman"/>
          <w:b/>
          <w:bCs/>
          <w:lang w:val="sr-Latn-ME"/>
        </w:rPr>
        <w:tab/>
        <w:t>ŠTA JE LIJEK ALVODRONIC I ČEMU JE NAMIJENJEN</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p>
    <w:p w:rsidR="00B33253" w:rsidRPr="00B33253" w:rsidRDefault="00B33253" w:rsidP="00111EA1">
      <w:pPr>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Lijek Alvodronic sadrži aktivnu supstancu koja se zove ibandronska kisjelina i pripada grupi ljekova koji se zovu bisfosfonati. Lijek Alvodronic može zaustaviti gubitak kosti, sprječavajući dalji gubitak kosti i povećavajući kostnu masu kod većine žena koje ga primaju, iako one neće moći da vide ili osjete razliku. Lijek Alvodronic može smanjiti rizik od preloma kostiju (fraktura). Dokazano je smanjenje rizika od preloma na kičmi, ali ne i na kuku.</w:t>
      </w:r>
    </w:p>
    <w:p w:rsidR="00B33253" w:rsidRPr="00B33253" w:rsidRDefault="00B33253" w:rsidP="00111EA1">
      <w:pPr>
        <w:spacing w:after="0" w:line="240" w:lineRule="auto"/>
        <w:jc w:val="both"/>
        <w:rPr>
          <w:rFonts w:ascii="Times New Roman" w:eastAsia="Times New Roman" w:hAnsi="Times New Roman" w:cs="Times New Roman"/>
          <w:lang w:val="sr-Latn-ME"/>
        </w:rPr>
      </w:pPr>
    </w:p>
    <w:p w:rsidR="00B33253" w:rsidRPr="00B33253" w:rsidRDefault="00B33253" w:rsidP="00111EA1">
      <w:pPr>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b/>
          <w:bCs/>
          <w:lang w:val="sr-Latn-ME"/>
        </w:rPr>
        <w:t>Lijek Alvodronic Vam je propisan za terapiju postmenopauzalne osteoporoze, jer ste izloženi povećanom riziku od preloma kostiju</w:t>
      </w:r>
      <w:r w:rsidRPr="00B33253">
        <w:rPr>
          <w:rFonts w:ascii="Times New Roman" w:eastAsia="Times New Roman" w:hAnsi="Times New Roman" w:cs="Times New Roman"/>
          <w:lang w:val="sr-Latn-ME"/>
        </w:rPr>
        <w:t>. Osteoporoza je oboljenje koje dovodi do stanjivanja i slabljenja kostiju, koje je uobičajeno kod žena poslije menopauze. U menopauzi, jajnici žene prestaju da stvaraju ženski hormon, estrogen, koji pomaže očuvanju zdravog skeleta. Što žena ranije uđe u menopauzu, veći je rizik od nastanka osteoporoze i preloma kostiju.</w:t>
      </w:r>
    </w:p>
    <w:p w:rsidR="00B33253" w:rsidRPr="00B33253" w:rsidRDefault="00B33253" w:rsidP="00111EA1">
      <w:pPr>
        <w:spacing w:after="0" w:line="240" w:lineRule="auto"/>
        <w:jc w:val="both"/>
        <w:rPr>
          <w:rFonts w:ascii="Times New Roman" w:eastAsia="Times New Roman" w:hAnsi="Times New Roman" w:cs="Times New Roman"/>
          <w:lang w:val="sr-Latn-ME"/>
        </w:rPr>
      </w:pPr>
    </w:p>
    <w:p w:rsidR="00B33253" w:rsidRPr="00B33253" w:rsidRDefault="00B33253" w:rsidP="00111EA1">
      <w:pPr>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 xml:space="preserve">Ostali faktori koji mogu da povećaju rizik od preloma kostiju uključuju: </w:t>
      </w:r>
    </w:p>
    <w:p w:rsidR="00B33253" w:rsidRPr="00B33253" w:rsidRDefault="00B33253" w:rsidP="00111EA1">
      <w:pPr>
        <w:spacing w:after="0" w:line="240" w:lineRule="auto"/>
        <w:ind w:left="567"/>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nedovoljan unos kalcijuma i vitamina D ishranom, </w:t>
      </w:r>
    </w:p>
    <w:p w:rsidR="00B33253" w:rsidRPr="00B33253" w:rsidRDefault="00B33253" w:rsidP="00111EA1">
      <w:pPr>
        <w:spacing w:after="0" w:line="240" w:lineRule="auto"/>
        <w:ind w:left="567"/>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pušenje cigareta, ili pretjerano konzumiranje alkohola, </w:t>
      </w:r>
    </w:p>
    <w:p w:rsidR="00B33253" w:rsidRPr="00B33253" w:rsidRDefault="00B33253" w:rsidP="00111EA1">
      <w:pPr>
        <w:spacing w:after="0" w:line="240" w:lineRule="auto"/>
        <w:ind w:left="567"/>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nedovoljno šetnji ili drugih fizičkih aktivnosti pod opterećenjem, </w:t>
      </w:r>
    </w:p>
    <w:p w:rsidR="00B33253" w:rsidRPr="00B33253" w:rsidRDefault="00B33253" w:rsidP="00111EA1">
      <w:pPr>
        <w:spacing w:after="0" w:line="240" w:lineRule="auto"/>
        <w:ind w:left="567"/>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osteoporoza u porodičnoj anamnezi. </w:t>
      </w:r>
    </w:p>
    <w:p w:rsidR="00B33253" w:rsidRPr="00B33253" w:rsidRDefault="00B33253" w:rsidP="00111EA1">
      <w:pPr>
        <w:spacing w:after="0" w:line="240" w:lineRule="auto"/>
        <w:jc w:val="both"/>
        <w:rPr>
          <w:rFonts w:ascii="Times New Roman" w:eastAsia="Times New Roman" w:hAnsi="Times New Roman" w:cs="Times New Roman"/>
          <w:lang w:val="sr-Latn-ME"/>
        </w:rPr>
      </w:pPr>
    </w:p>
    <w:p w:rsidR="00B33253" w:rsidRPr="00B33253" w:rsidRDefault="00B33253" w:rsidP="00111EA1">
      <w:pPr>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b/>
          <w:lang w:val="sr-Latn-ME"/>
        </w:rPr>
        <w:t>Zdrav način života</w:t>
      </w:r>
      <w:r w:rsidRPr="00B33253">
        <w:rPr>
          <w:rFonts w:ascii="Times New Roman" w:eastAsia="Times New Roman" w:hAnsi="Times New Roman" w:cs="Times New Roman"/>
          <w:lang w:val="sr-Latn-ME"/>
        </w:rPr>
        <w:t xml:space="preserve"> će Vam takođe pomoći da korist od terapije bude što veća. Ovo uključuje: </w:t>
      </w:r>
    </w:p>
    <w:p w:rsidR="00B33253" w:rsidRPr="00B33253" w:rsidRDefault="00B33253" w:rsidP="00111EA1">
      <w:pPr>
        <w:spacing w:after="0" w:line="240" w:lineRule="auto"/>
        <w:ind w:left="567"/>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uravnoteženu ishranu bogatu kalcijumom i vitaminom D, </w:t>
      </w:r>
    </w:p>
    <w:p w:rsidR="00B33253" w:rsidRPr="00B33253" w:rsidRDefault="00B33253" w:rsidP="00111EA1">
      <w:pPr>
        <w:spacing w:after="0" w:line="240" w:lineRule="auto"/>
        <w:ind w:left="567"/>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šetnje i druge fizičke aktivnosti pod opterećenjem, </w:t>
      </w:r>
    </w:p>
    <w:p w:rsidR="00B33253" w:rsidRPr="00B33253" w:rsidRDefault="00B33253" w:rsidP="00111EA1">
      <w:pPr>
        <w:spacing w:after="0" w:line="240" w:lineRule="auto"/>
        <w:ind w:left="567"/>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prestanak pušenja i uzdržavanje od prekomjernih količina alkohola.</w:t>
      </w:r>
    </w:p>
    <w:p w:rsidR="00B33253" w:rsidRDefault="00B33253" w:rsidP="00111EA1">
      <w:pPr>
        <w:spacing w:after="0" w:line="240" w:lineRule="auto"/>
        <w:jc w:val="both"/>
        <w:rPr>
          <w:rFonts w:ascii="Times New Roman" w:eastAsia="Times New Roman" w:hAnsi="Times New Roman" w:cs="Times New Roman"/>
          <w:lang w:val="sr-Latn-ME"/>
        </w:rPr>
      </w:pPr>
    </w:p>
    <w:p w:rsidR="00111EA1" w:rsidRPr="00B33253" w:rsidRDefault="00111EA1" w:rsidP="00111EA1">
      <w:pPr>
        <w:spacing w:after="0" w:line="240" w:lineRule="auto"/>
        <w:jc w:val="both"/>
        <w:rPr>
          <w:rFonts w:ascii="Times New Roman" w:eastAsia="Times New Roman" w:hAnsi="Times New Roman" w:cs="Times New Roman"/>
          <w:lang w:val="sr-Latn-ME"/>
        </w:rPr>
      </w:pPr>
    </w:p>
    <w:p w:rsidR="00B33253" w:rsidRPr="00B33253" w:rsidRDefault="00B33253" w:rsidP="00111EA1">
      <w:pPr>
        <w:tabs>
          <w:tab w:val="left" w:pos="540"/>
          <w:tab w:val="left" w:pos="569"/>
        </w:tabs>
        <w:spacing w:after="0" w:line="240" w:lineRule="auto"/>
        <w:jc w:val="both"/>
        <w:rPr>
          <w:rFonts w:ascii="Times New Roman" w:eastAsia="Times New Roman" w:hAnsi="Times New Roman" w:cs="Times New Roman"/>
          <w:b/>
          <w:caps/>
          <w:lang w:val="sr-Latn-ME"/>
        </w:rPr>
      </w:pPr>
      <w:r w:rsidRPr="00B33253">
        <w:rPr>
          <w:rFonts w:ascii="Times New Roman" w:eastAsia="Times New Roman" w:hAnsi="Times New Roman" w:cs="Times New Roman"/>
          <w:b/>
          <w:bCs/>
          <w:lang w:val="sr-Latn-ME"/>
        </w:rPr>
        <w:t xml:space="preserve">2. </w:t>
      </w:r>
      <w:r w:rsidRPr="00B33253">
        <w:rPr>
          <w:rFonts w:ascii="Times New Roman" w:eastAsia="Times New Roman" w:hAnsi="Times New Roman" w:cs="Times New Roman"/>
          <w:b/>
          <w:bCs/>
          <w:lang w:val="sr-Latn-ME"/>
        </w:rPr>
        <w:tab/>
      </w:r>
      <w:r w:rsidRPr="00B33253">
        <w:rPr>
          <w:rFonts w:ascii="Times New Roman" w:eastAsia="Times New Roman" w:hAnsi="Times New Roman" w:cs="Times New Roman"/>
          <w:b/>
          <w:caps/>
          <w:lang w:val="sr-Latn-ME"/>
        </w:rPr>
        <w:t>Šta treba da znate prIJe nego što uzmete lIJek ALVODRONIC</w:t>
      </w:r>
    </w:p>
    <w:p w:rsidR="00B33253" w:rsidRPr="00B33253" w:rsidRDefault="00B33253" w:rsidP="00111EA1">
      <w:pPr>
        <w:widowControl w:val="0"/>
        <w:autoSpaceDE w:val="0"/>
        <w:autoSpaceDN w:val="0"/>
        <w:spacing w:after="0" w:line="240" w:lineRule="auto"/>
        <w:jc w:val="both"/>
        <w:rPr>
          <w:rFonts w:ascii="Times New Roman" w:eastAsia="Times New Roman" w:hAnsi="Times New Roman" w:cs="Times New Roman"/>
          <w:caps/>
          <w:lang w:val="sr-Latn-ME"/>
        </w:rPr>
      </w:pPr>
    </w:p>
    <w:p w:rsidR="00B33253" w:rsidRPr="00B33253" w:rsidRDefault="00B33253" w:rsidP="00111EA1">
      <w:pPr>
        <w:tabs>
          <w:tab w:val="left" w:pos="284"/>
        </w:tabs>
        <w:spacing w:after="0" w:line="240" w:lineRule="auto"/>
        <w:jc w:val="both"/>
        <w:rPr>
          <w:rFonts w:ascii="Times New Roman" w:eastAsia="Times New Roman" w:hAnsi="Times New Roman" w:cs="Times New Roman"/>
          <w:b/>
          <w:lang w:val="sr-Latn-ME"/>
        </w:rPr>
      </w:pPr>
      <w:r w:rsidRPr="00B33253">
        <w:rPr>
          <w:rFonts w:ascii="Times New Roman" w:eastAsia="Times New Roman" w:hAnsi="Times New Roman" w:cs="Times New Roman"/>
          <w:b/>
          <w:bCs/>
          <w:lang w:val="sr-Latn-ME"/>
        </w:rPr>
        <w:t>Lijek</w:t>
      </w:r>
      <w:r w:rsidRPr="00B33253">
        <w:rPr>
          <w:rFonts w:ascii="Times New Roman" w:eastAsia="Times New Roman" w:hAnsi="Times New Roman" w:cs="Times New Roman"/>
          <w:b/>
          <w:lang w:val="sr-Latn-ME"/>
        </w:rPr>
        <w:t xml:space="preserve"> Alvodronic ne smijete </w:t>
      </w:r>
      <w:r w:rsidRPr="00B33253">
        <w:rPr>
          <w:rFonts w:ascii="Times New Roman" w:eastAsia="Times New Roman" w:hAnsi="Times New Roman" w:cs="Times New Roman"/>
          <w:b/>
          <w:bCs/>
          <w:lang w:val="sr-Latn-ME"/>
        </w:rPr>
        <w:t>koristiti</w:t>
      </w:r>
      <w:r w:rsidRPr="00B33253">
        <w:rPr>
          <w:rFonts w:ascii="Times New Roman" w:eastAsia="Times New Roman" w:hAnsi="Times New Roman" w:cs="Times New Roman"/>
          <w:b/>
          <w:lang w:val="sr-Latn-ME"/>
        </w:rPr>
        <w:t>:</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w:t>
      </w:r>
      <w:r w:rsidRPr="00B33253">
        <w:rPr>
          <w:rFonts w:ascii="Times New Roman" w:eastAsia="Times New Roman" w:hAnsi="Times New Roman" w:cs="Times New Roman"/>
          <w:b/>
          <w:lang w:val="sr-Latn-ME"/>
        </w:rPr>
        <w:t>ako imate, ili ako ste ranije imali malu koncentraciju kalcijuma u krvi</w:t>
      </w:r>
      <w:r w:rsidRPr="00B33253">
        <w:rPr>
          <w:rFonts w:ascii="Times New Roman" w:eastAsia="Times New Roman" w:hAnsi="Times New Roman" w:cs="Times New Roman"/>
          <w:lang w:val="sr-Latn-ME"/>
        </w:rPr>
        <w:t>. Posavjetujte se sa svojim ljekarom.</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ukoliko ste </w:t>
      </w:r>
      <w:r w:rsidRPr="00B33253">
        <w:rPr>
          <w:rFonts w:ascii="Times New Roman" w:eastAsia="Times New Roman" w:hAnsi="Times New Roman" w:cs="Times New Roman"/>
          <w:b/>
          <w:lang w:val="sr-Latn-ME"/>
        </w:rPr>
        <w:t>alergični</w:t>
      </w:r>
      <w:r w:rsidRPr="00B33253">
        <w:rPr>
          <w:rFonts w:ascii="Times New Roman" w:eastAsia="Times New Roman" w:hAnsi="Times New Roman" w:cs="Times New Roman"/>
          <w:lang w:val="sr-Latn-ME"/>
        </w:rPr>
        <w:t xml:space="preserve"> (preosjetljivi) na ibandronsku kisjelinu ili na bilo koju od pomoćnih supstanci ovog lijeka (navedene u dijelu 6).</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p>
    <w:p w:rsidR="00B33253" w:rsidRPr="00B33253" w:rsidRDefault="00B33253" w:rsidP="00111EA1">
      <w:pPr>
        <w:tabs>
          <w:tab w:val="left" w:pos="284"/>
        </w:tabs>
        <w:spacing w:after="0" w:line="240" w:lineRule="auto"/>
        <w:jc w:val="both"/>
        <w:rPr>
          <w:rFonts w:ascii="Times New Roman" w:eastAsia="Times New Roman" w:hAnsi="Times New Roman" w:cs="Times New Roman"/>
          <w:b/>
          <w:bCs/>
          <w:lang w:val="sr-Latn-ME"/>
        </w:rPr>
      </w:pPr>
      <w:r w:rsidRPr="00B33253">
        <w:rPr>
          <w:rFonts w:ascii="Times New Roman" w:eastAsia="Times New Roman" w:hAnsi="Times New Roman" w:cs="Times New Roman"/>
          <w:b/>
          <w:bCs/>
          <w:lang w:val="sr-Latn-ME"/>
        </w:rPr>
        <w:t>Upozorenja i mjere opreza:</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Tokom postmarketinškog praćenja pacijentkinja koje su primale ibandronsku kisjelinu u terapiji osteoporoze, veoma rijetko je prijavljeno neželjeno dejstvo koje se zove osteonekroza vilice (oštećenje kostiju vilice). Osteonekroza vilice se takođe može pojaviti nakon prestanka terapije. Važno je pokušati sprječavanje razvoja osteonekroze vilice, jer je to bolno stanje koje se teško liječi. Da biste smanjili rizik od razvoja osteonekroze vilice, ovo su neke mjere predostrožnosti kojih treba da se pridržavate:</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 xml:space="preserve">Razgovarajte sa svojim ljekarom ili medicinskom sestrom (zdravstvenim radnikom) prije nego što primite lijek Alvodronic: </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ukoliko imate bilo kakvih problema sa ustima ili zubima, kao što je loše zdravlje zuba, oboljenje desni, ili ako je planirano vađenje zuba, </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ukoliko ne idete na redovne stomatološke preglede ili dugo nijeste išli na stomatološki pregled, </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ukoliko ste pušač (jer to može povećati rizik od problema sa zubima), </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lastRenderedPageBreak/>
        <w:sym w:font="Symbol" w:char="F0B7"/>
      </w:r>
      <w:r w:rsidRPr="00B33253">
        <w:rPr>
          <w:rFonts w:ascii="Times New Roman" w:eastAsia="Times New Roman" w:hAnsi="Times New Roman" w:cs="Times New Roman"/>
          <w:lang w:val="sr-Latn-ME"/>
        </w:rPr>
        <w:t xml:space="preserve"> ukoliko ste prethodno bili na terapiji bisfosfonatima (koji se primjenjuju u terapiji ili u sprječavanju poremećaja kostiju), </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ukoliko uzimate ljekove koji se zovu kortikosteroidi (kao što su prednizolon ili deksametazon), </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ukoliko imate rak.</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 xml:space="preserve">Vaš ljekar može zatražiti od Vas da odete na stomatološki pregled prije započinjanja terapije lijekom Alvodronic. </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 xml:space="preserve">Tokom terapije, treba da održavate dobru oralnu higijenu (uključujući redovno pranje zuba) i da redovno idete na stomatološke preglede. Ako nosite zubnu protezu, pripazite da je pravilno namještena. Ako ste podvrgnuti liječenju zuba ili ćete biti podvrgnuti stomatološkom hirurškom zahvatu (npr. vađenju zuba), obavijestite svog ljekara o liječenju zuba i recite svom stomatologu da ste na terapiji lijekom Alvodronic. </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Obratite se odmah svom ljekaru ili stomatologu ako primijetite bilo koji problem sa ustima ili zubima, kao što su ispadanje zuba, bol ili oticanje, rane koje ne zarastaju ili pojavu iscjetka, jer to mogu biti znaci osteonekroze vilice.</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 xml:space="preserve">Neke pacijentkinje moraju biti posebno oprezne dok su na terapiji lijekom Alvodronic. Razgovarajte sa svojim ljekarom prije nego što primite lijek Alvodronic: </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ukoliko ste imali ili imate </w:t>
      </w:r>
      <w:r w:rsidRPr="00B33253">
        <w:rPr>
          <w:rFonts w:ascii="Times New Roman" w:eastAsia="Times New Roman" w:hAnsi="Times New Roman" w:cs="Times New Roman"/>
          <w:b/>
          <w:lang w:val="sr-Latn-ME"/>
        </w:rPr>
        <w:t>problema sa bubrezima, insuficijenciju (slabost) bubrega ili ste bili na dijalizi</w:t>
      </w:r>
      <w:r w:rsidRPr="00B33253">
        <w:rPr>
          <w:rFonts w:ascii="Times New Roman" w:eastAsia="Times New Roman" w:hAnsi="Times New Roman" w:cs="Times New Roman"/>
          <w:lang w:val="sr-Latn-ME"/>
        </w:rPr>
        <w:t xml:space="preserve">, ili ako imate bilo koje drugo oboljenje koje može da utiče na Vaše bubrege, </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ukoliko imate bilo kakve </w:t>
      </w:r>
      <w:r w:rsidRPr="00B33253">
        <w:rPr>
          <w:rFonts w:ascii="Times New Roman" w:eastAsia="Times New Roman" w:hAnsi="Times New Roman" w:cs="Times New Roman"/>
          <w:b/>
          <w:lang w:val="sr-Latn-ME"/>
        </w:rPr>
        <w:t>poremećaje metabolizma minerala</w:t>
      </w:r>
      <w:r w:rsidRPr="00B33253">
        <w:rPr>
          <w:rFonts w:ascii="Times New Roman" w:eastAsia="Times New Roman" w:hAnsi="Times New Roman" w:cs="Times New Roman"/>
          <w:lang w:val="sr-Latn-ME"/>
        </w:rPr>
        <w:t xml:space="preserve"> (kao što je nedostatak vitamina D), </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dok primate lijek Alvodronic, treba da uzimate suplemente kalcijuma i vitamina D. Ako nijeste u mogućnosti, o tome obavijestite svog ljekara. </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ako imate problema sa srcem i ljekar Vam savjetuje ograničen dnevni unos tečnosti.</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Kod pacijenata na terapiji ibandronskom kisjelinom, primijenjenom intravenski, zabilježeni su slučajevi ozbiljnih alergijskih reakcija, ponekad sa smrtnim ishodom. U slučaju pojave jednog od sljedećih simptoma, kao što su nedostatak vazduha/otežano disanje, osjećaj stezanja u grlu, oticanje jezika, vrtoglavica, crvenilo ili oticanje lica, osjećaj gubitka svijesti, osip po tijelu, mučnina i povraćanje, treba odmah upozoriti svog ljekara ili medicinsku sestru (vidjeti dio 4).</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p>
    <w:p w:rsidR="00B33253" w:rsidRPr="00B33253" w:rsidRDefault="00B33253" w:rsidP="00111EA1">
      <w:pPr>
        <w:tabs>
          <w:tab w:val="left" w:pos="284"/>
        </w:tabs>
        <w:spacing w:after="0" w:line="240" w:lineRule="auto"/>
        <w:jc w:val="both"/>
        <w:rPr>
          <w:rFonts w:ascii="Times New Roman" w:eastAsia="Times New Roman" w:hAnsi="Times New Roman" w:cs="Times New Roman"/>
          <w:b/>
          <w:lang w:val="sr-Latn-ME"/>
        </w:rPr>
      </w:pPr>
      <w:r w:rsidRPr="00B33253">
        <w:rPr>
          <w:rFonts w:ascii="Times New Roman" w:eastAsia="Times New Roman" w:hAnsi="Times New Roman" w:cs="Times New Roman"/>
          <w:b/>
          <w:lang w:val="sr-Latn-ME"/>
        </w:rPr>
        <w:t>Djeca i adolescenti</w:t>
      </w:r>
    </w:p>
    <w:p w:rsidR="00111EA1" w:rsidRDefault="00111EA1" w:rsidP="00111EA1">
      <w:pPr>
        <w:tabs>
          <w:tab w:val="left" w:pos="284"/>
        </w:tabs>
        <w:spacing w:after="0" w:line="240" w:lineRule="auto"/>
        <w:jc w:val="both"/>
        <w:rPr>
          <w:rFonts w:ascii="Times New Roman" w:eastAsia="Times New Roman" w:hAnsi="Times New Roman" w:cs="Times New Roman"/>
          <w:lang w:val="sr-Latn-ME"/>
        </w:rPr>
      </w:pP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Lijek Alvodronic se ne smije primjenjivati kod djece i adolescenata mlađih od 18 godina.</w:t>
      </w:r>
    </w:p>
    <w:p w:rsidR="00B33253" w:rsidRPr="00B33253" w:rsidRDefault="00B33253" w:rsidP="00111EA1">
      <w:pPr>
        <w:tabs>
          <w:tab w:val="left" w:pos="284"/>
        </w:tabs>
        <w:spacing w:after="0" w:line="240" w:lineRule="auto"/>
        <w:jc w:val="both"/>
        <w:rPr>
          <w:rFonts w:ascii="Times New Roman" w:eastAsia="Times New Roman" w:hAnsi="Times New Roman" w:cs="Times New Roman"/>
          <w:b/>
          <w:lang w:val="sr-Latn-ME"/>
        </w:rPr>
      </w:pPr>
    </w:p>
    <w:p w:rsidR="00B33253" w:rsidRPr="00B33253" w:rsidRDefault="00B33253" w:rsidP="00111EA1">
      <w:pPr>
        <w:tabs>
          <w:tab w:val="left" w:pos="284"/>
        </w:tabs>
        <w:spacing w:after="0" w:line="240" w:lineRule="auto"/>
        <w:jc w:val="both"/>
        <w:rPr>
          <w:rFonts w:ascii="Times New Roman" w:eastAsia="Times New Roman" w:hAnsi="Times New Roman" w:cs="Times New Roman"/>
          <w:b/>
          <w:lang w:val="sr-Latn-ME"/>
        </w:rPr>
      </w:pPr>
      <w:r w:rsidRPr="00B33253">
        <w:rPr>
          <w:rFonts w:ascii="Times New Roman" w:eastAsia="Times New Roman" w:hAnsi="Times New Roman" w:cs="Times New Roman"/>
          <w:b/>
          <w:lang w:val="sr-Latn-ME"/>
        </w:rPr>
        <w:t>Primjena drugih ljekova</w:t>
      </w:r>
    </w:p>
    <w:p w:rsidR="00111EA1" w:rsidRDefault="00111EA1" w:rsidP="00111EA1">
      <w:pPr>
        <w:tabs>
          <w:tab w:val="left" w:pos="284"/>
        </w:tabs>
        <w:spacing w:after="0" w:line="240" w:lineRule="auto"/>
        <w:jc w:val="both"/>
        <w:rPr>
          <w:rFonts w:ascii="Times New Roman" w:eastAsia="Times New Roman" w:hAnsi="Times New Roman" w:cs="Times New Roman"/>
          <w:b/>
          <w:iCs/>
          <w:lang w:val="sr-Latn-ME"/>
        </w:rPr>
      </w:pPr>
    </w:p>
    <w:p w:rsidR="00B33253" w:rsidRPr="00B33253" w:rsidRDefault="00B33253" w:rsidP="00111EA1">
      <w:pPr>
        <w:tabs>
          <w:tab w:val="left" w:pos="284"/>
        </w:tabs>
        <w:spacing w:after="0" w:line="240" w:lineRule="auto"/>
        <w:jc w:val="both"/>
        <w:rPr>
          <w:rFonts w:ascii="Times New Roman" w:eastAsia="Times New Roman" w:hAnsi="Times New Roman" w:cs="Times New Roman"/>
          <w:iCs/>
          <w:lang w:val="sr-Latn-ME"/>
        </w:rPr>
      </w:pPr>
      <w:r w:rsidRPr="00B33253">
        <w:rPr>
          <w:rFonts w:ascii="Times New Roman" w:eastAsia="Times New Roman" w:hAnsi="Times New Roman" w:cs="Times New Roman"/>
          <w:b/>
          <w:iCs/>
          <w:lang w:val="sr-Latn-ME"/>
        </w:rPr>
        <w:t>Obavijestite Vašeg ljekara, medicinsku sestru ili farmaceuta</w:t>
      </w:r>
      <w:r w:rsidRPr="00B33253">
        <w:rPr>
          <w:rFonts w:ascii="Times New Roman" w:eastAsia="Times New Roman" w:hAnsi="Times New Roman" w:cs="Times New Roman"/>
          <w:iCs/>
          <w:lang w:val="sr-Latn-ME"/>
        </w:rPr>
        <w:t xml:space="preserve"> ukoliko uzimate, donedavno ste uzimali, ili ćete možda uzimati bilo koje druge ljekove.</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p>
    <w:p w:rsidR="00B33253" w:rsidRPr="00B33253" w:rsidRDefault="00B33253" w:rsidP="00111EA1">
      <w:pPr>
        <w:tabs>
          <w:tab w:val="left" w:pos="284"/>
        </w:tabs>
        <w:spacing w:after="0" w:line="240" w:lineRule="auto"/>
        <w:jc w:val="both"/>
        <w:rPr>
          <w:rFonts w:ascii="Times New Roman" w:eastAsia="Times New Roman" w:hAnsi="Times New Roman" w:cs="Times New Roman"/>
          <w:b/>
          <w:lang w:val="sr-Latn-ME"/>
        </w:rPr>
      </w:pPr>
      <w:r w:rsidRPr="00B33253">
        <w:rPr>
          <w:rFonts w:ascii="Times New Roman" w:eastAsia="Times New Roman" w:hAnsi="Times New Roman" w:cs="Times New Roman"/>
          <w:b/>
          <w:lang w:val="sr-Latn-ME"/>
        </w:rPr>
        <w:t>Plodnost, trudnoća i dojenje</w:t>
      </w:r>
    </w:p>
    <w:p w:rsidR="00111EA1" w:rsidRDefault="00111EA1" w:rsidP="00111EA1">
      <w:pPr>
        <w:tabs>
          <w:tab w:val="left" w:pos="284"/>
        </w:tabs>
        <w:spacing w:after="0" w:line="240" w:lineRule="auto"/>
        <w:jc w:val="both"/>
        <w:rPr>
          <w:rFonts w:ascii="Times New Roman" w:eastAsia="Times New Roman" w:hAnsi="Times New Roman" w:cs="Times New Roman"/>
          <w:i/>
          <w:lang w:val="sr-Latn-ME" w:eastAsia="sr-Latn-CS"/>
        </w:rPr>
      </w:pPr>
    </w:p>
    <w:p w:rsidR="00B33253" w:rsidRPr="00B33253" w:rsidRDefault="00B33253" w:rsidP="00111EA1">
      <w:pPr>
        <w:tabs>
          <w:tab w:val="left" w:pos="284"/>
        </w:tabs>
        <w:spacing w:after="0" w:line="240" w:lineRule="auto"/>
        <w:jc w:val="both"/>
        <w:rPr>
          <w:rFonts w:ascii="Times New Roman" w:eastAsia="Times New Roman" w:hAnsi="Times New Roman" w:cs="Times New Roman"/>
          <w:i/>
          <w:lang w:val="sr-Latn-ME" w:eastAsia="sr-Latn-CS"/>
        </w:rPr>
      </w:pPr>
      <w:r w:rsidRPr="00B33253">
        <w:rPr>
          <w:rFonts w:ascii="Times New Roman" w:eastAsia="Times New Roman" w:hAnsi="Times New Roman" w:cs="Times New Roman"/>
          <w:i/>
          <w:lang w:val="sr-Latn-ME" w:eastAsia="sr-Latn-CS"/>
        </w:rPr>
        <w:t>Ukoliko ste trudni ili dojite, mislite da ste trudni ili planirate trudnoću, obratite se Vašem ljekaru ili farmaceutu za savjet prije nego što uzmete ovaj lijek.</w:t>
      </w:r>
    </w:p>
    <w:p w:rsidR="00B33253" w:rsidRPr="00B33253" w:rsidRDefault="00B33253" w:rsidP="00111EA1">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B33253" w:rsidRPr="00B33253" w:rsidRDefault="00B33253" w:rsidP="00111EA1">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B33253">
        <w:rPr>
          <w:rFonts w:ascii="Times New Roman" w:eastAsia="Times New Roman" w:hAnsi="Times New Roman" w:cs="Times New Roman"/>
          <w:lang w:val="sr-Latn-ME" w:eastAsia="sr-Latn-CS"/>
        </w:rPr>
        <w:lastRenderedPageBreak/>
        <w:t xml:space="preserve">Lijek Alvodronic je namijenjen za primjenu samo kod žena u postmenopauzi i ne smiju ga primjenjivati žene koje još uvijek mogu da rađaju. Ne smijete primjenjivati lijek Alvodronic ako ste trudni ili dojite. </w:t>
      </w:r>
    </w:p>
    <w:p w:rsidR="00B33253" w:rsidRPr="00B33253" w:rsidRDefault="00B33253" w:rsidP="00111EA1">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B33253">
        <w:rPr>
          <w:rFonts w:ascii="Times New Roman" w:eastAsia="Times New Roman" w:hAnsi="Times New Roman" w:cs="Times New Roman"/>
          <w:lang w:val="sr-Latn-ME" w:eastAsia="sr-Latn-CS"/>
        </w:rPr>
        <w:t xml:space="preserve"> </w:t>
      </w:r>
    </w:p>
    <w:p w:rsidR="00B33253" w:rsidRPr="00B33253" w:rsidRDefault="00B33253" w:rsidP="00111EA1">
      <w:pPr>
        <w:autoSpaceDE w:val="0"/>
        <w:autoSpaceDN w:val="0"/>
        <w:adjustRightInd w:val="0"/>
        <w:spacing w:after="0" w:line="240" w:lineRule="auto"/>
        <w:jc w:val="both"/>
        <w:rPr>
          <w:rFonts w:ascii="Times New Roman" w:eastAsia="Times New Roman" w:hAnsi="Times New Roman" w:cs="Times New Roman"/>
          <w:i/>
          <w:lang w:val="sr-Latn-ME" w:eastAsia="sr-Latn-CS"/>
        </w:rPr>
      </w:pPr>
      <w:r w:rsidRPr="00B33253">
        <w:rPr>
          <w:rFonts w:ascii="Times New Roman" w:eastAsia="Times New Roman" w:hAnsi="Times New Roman" w:cs="Times New Roman"/>
          <w:i/>
          <w:lang w:val="sr-Latn-ME" w:eastAsia="sr-Latn-CS"/>
        </w:rPr>
        <w:t>Prije uzimanja bilo kog lijeka, posavjetujte se sa ljekarom ili farmaceutom.</w:t>
      </w:r>
    </w:p>
    <w:p w:rsidR="00B33253" w:rsidRPr="00B33253" w:rsidRDefault="00B33253" w:rsidP="00111EA1">
      <w:pPr>
        <w:autoSpaceDE w:val="0"/>
        <w:autoSpaceDN w:val="0"/>
        <w:adjustRightInd w:val="0"/>
        <w:spacing w:after="0" w:line="240" w:lineRule="auto"/>
        <w:jc w:val="both"/>
        <w:rPr>
          <w:rFonts w:ascii="Times New Roman" w:eastAsia="Times New Roman" w:hAnsi="Times New Roman" w:cs="Times New Roman"/>
          <w:i/>
          <w:lang w:val="sr-Latn-ME" w:eastAsia="sr-Latn-CS"/>
        </w:rPr>
      </w:pPr>
    </w:p>
    <w:p w:rsidR="00B33253" w:rsidRPr="00B33253" w:rsidRDefault="00B33253" w:rsidP="00111EA1">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r w:rsidRPr="00B33253">
        <w:rPr>
          <w:rFonts w:ascii="Times New Roman" w:eastAsia="Times New Roman" w:hAnsi="Times New Roman" w:cs="Times New Roman"/>
          <w:b/>
          <w:lang w:val="sr-Latn-ME"/>
        </w:rPr>
        <w:t xml:space="preserve">Uticaj lijeka </w:t>
      </w:r>
      <w:r w:rsidRPr="00B33253">
        <w:rPr>
          <w:rFonts w:ascii="Times New Roman" w:eastAsia="Times New Roman" w:hAnsi="Times New Roman" w:cs="Times New Roman"/>
          <w:b/>
          <w:bCs/>
          <w:iCs/>
          <w:lang w:val="sr-Latn-ME"/>
        </w:rPr>
        <w:t>Alvodronic</w:t>
      </w:r>
      <w:r w:rsidRPr="00B33253">
        <w:rPr>
          <w:rFonts w:ascii="Times New Roman" w:eastAsia="Times New Roman" w:hAnsi="Times New Roman" w:cs="Times New Roman"/>
          <w:b/>
          <w:lang w:val="sr-Latn-ME"/>
        </w:rPr>
        <w:t xml:space="preserve"> na upravljanje motornim vozilima i rukovanje mašinama</w:t>
      </w:r>
    </w:p>
    <w:p w:rsidR="00111EA1" w:rsidRDefault="00111EA1" w:rsidP="00111EA1">
      <w:pPr>
        <w:tabs>
          <w:tab w:val="left" w:pos="284"/>
        </w:tabs>
        <w:spacing w:after="0" w:line="240" w:lineRule="auto"/>
        <w:jc w:val="both"/>
        <w:rPr>
          <w:rFonts w:ascii="Times New Roman" w:eastAsia="Times New Roman" w:hAnsi="Times New Roman" w:cs="Times New Roman"/>
          <w:lang w:val="sr-Latn-ME" w:eastAsia="sr-Latn-CS"/>
        </w:rPr>
      </w:pP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eastAsia="sr-Latn-CS"/>
        </w:rPr>
      </w:pPr>
      <w:r w:rsidRPr="00B33253">
        <w:rPr>
          <w:rFonts w:ascii="Times New Roman" w:eastAsia="Times New Roman" w:hAnsi="Times New Roman" w:cs="Times New Roman"/>
          <w:lang w:val="sr-Latn-ME" w:eastAsia="sr-Latn-CS"/>
        </w:rPr>
        <w:t>Možete upravljati vozilom i rukovati mašinama, jer se očekuje da lijek Alvodronic nema ili ima zanemarljiv uticaj na Vašu sposobnost da upravljate vozilom i rukujete mašinama.</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p>
    <w:p w:rsidR="00B33253" w:rsidRPr="00B33253" w:rsidRDefault="00B33253" w:rsidP="00111EA1">
      <w:pPr>
        <w:tabs>
          <w:tab w:val="left" w:pos="284"/>
        </w:tabs>
        <w:spacing w:after="0" w:line="240" w:lineRule="auto"/>
        <w:jc w:val="both"/>
        <w:rPr>
          <w:rFonts w:ascii="Times New Roman" w:eastAsia="Times New Roman" w:hAnsi="Times New Roman" w:cs="Times New Roman"/>
          <w:b/>
          <w:bCs/>
          <w:lang w:val="sr-Latn-ME"/>
        </w:rPr>
      </w:pPr>
      <w:r w:rsidRPr="00B33253">
        <w:rPr>
          <w:rFonts w:ascii="Times New Roman" w:eastAsia="Times New Roman" w:hAnsi="Times New Roman" w:cs="Times New Roman"/>
          <w:b/>
          <w:lang w:val="sr-Latn-ME"/>
        </w:rPr>
        <w:t>Važne informacije o nekim sastojcima lijeka</w:t>
      </w:r>
      <w:r w:rsidRPr="00B33253">
        <w:rPr>
          <w:rFonts w:ascii="Times New Roman" w:eastAsia="Times New Roman" w:hAnsi="Times New Roman" w:cs="Times New Roman"/>
          <w:b/>
          <w:bCs/>
          <w:lang w:val="sr-Latn-ME"/>
        </w:rPr>
        <w:t xml:space="preserve"> Alvodronic </w:t>
      </w:r>
    </w:p>
    <w:p w:rsidR="00111EA1" w:rsidRDefault="00111EA1" w:rsidP="00111EA1">
      <w:pPr>
        <w:widowControl w:val="0"/>
        <w:autoSpaceDE w:val="0"/>
        <w:autoSpaceDN w:val="0"/>
        <w:spacing w:after="0" w:line="240" w:lineRule="auto"/>
        <w:jc w:val="both"/>
        <w:rPr>
          <w:rFonts w:ascii="Times New Roman" w:eastAsia="Times New Roman" w:hAnsi="Times New Roman" w:cs="Times New Roman"/>
          <w:bCs/>
          <w:lang w:val="sr-Latn-ME"/>
        </w:rPr>
      </w:pPr>
    </w:p>
    <w:p w:rsidR="00B33253" w:rsidRPr="00B33253" w:rsidRDefault="00B33253" w:rsidP="00111EA1">
      <w:pPr>
        <w:widowControl w:val="0"/>
        <w:autoSpaceDE w:val="0"/>
        <w:autoSpaceDN w:val="0"/>
        <w:spacing w:after="0" w:line="240" w:lineRule="auto"/>
        <w:jc w:val="both"/>
        <w:rPr>
          <w:rFonts w:ascii="Times New Roman" w:eastAsia="Times New Roman" w:hAnsi="Times New Roman" w:cs="Times New Roman"/>
          <w:bCs/>
          <w:lang w:val="sr-Latn-ME"/>
        </w:rPr>
      </w:pPr>
      <w:r w:rsidRPr="00B33253">
        <w:rPr>
          <w:rFonts w:ascii="Times New Roman" w:eastAsia="Times New Roman" w:hAnsi="Times New Roman" w:cs="Times New Roman"/>
          <w:bCs/>
          <w:lang w:val="sr-Latn-ME"/>
        </w:rPr>
        <w:t>Lijek Alvodronic sadrži manje od 1 mmol natrijuma (23 mg) po dozi (3 ml), tj. suštinski je "bez natrijuma".</w:t>
      </w:r>
    </w:p>
    <w:p w:rsidR="00B33253" w:rsidRDefault="00B33253" w:rsidP="00111EA1">
      <w:pPr>
        <w:widowControl w:val="0"/>
        <w:autoSpaceDE w:val="0"/>
        <w:autoSpaceDN w:val="0"/>
        <w:spacing w:after="0" w:line="240" w:lineRule="auto"/>
        <w:jc w:val="both"/>
        <w:rPr>
          <w:rFonts w:ascii="Times New Roman" w:eastAsia="Times New Roman" w:hAnsi="Times New Roman" w:cs="Times New Roman"/>
          <w:bCs/>
          <w:lang w:val="sr-Latn-ME"/>
        </w:rPr>
      </w:pPr>
    </w:p>
    <w:p w:rsidR="00111EA1" w:rsidRPr="00B33253" w:rsidRDefault="00111EA1" w:rsidP="00111EA1">
      <w:pPr>
        <w:widowControl w:val="0"/>
        <w:autoSpaceDE w:val="0"/>
        <w:autoSpaceDN w:val="0"/>
        <w:spacing w:after="0" w:line="240" w:lineRule="auto"/>
        <w:jc w:val="both"/>
        <w:rPr>
          <w:rFonts w:ascii="Times New Roman" w:eastAsia="Times New Roman" w:hAnsi="Times New Roman" w:cs="Times New Roman"/>
          <w:bCs/>
          <w:lang w:val="sr-Latn-ME"/>
        </w:rPr>
      </w:pPr>
    </w:p>
    <w:p w:rsidR="00B33253" w:rsidRPr="00B33253" w:rsidRDefault="00B33253" w:rsidP="00111EA1">
      <w:pPr>
        <w:tabs>
          <w:tab w:val="left" w:pos="540"/>
          <w:tab w:val="left" w:pos="569"/>
        </w:tabs>
        <w:spacing w:after="0" w:line="240" w:lineRule="auto"/>
        <w:jc w:val="both"/>
        <w:rPr>
          <w:rFonts w:ascii="Times New Roman" w:eastAsia="Times New Roman" w:hAnsi="Times New Roman" w:cs="Times New Roman"/>
          <w:b/>
          <w:bCs/>
          <w:lang w:val="sr-Latn-ME"/>
        </w:rPr>
      </w:pPr>
      <w:r w:rsidRPr="00B33253">
        <w:rPr>
          <w:rFonts w:ascii="Times New Roman" w:eastAsia="Times New Roman" w:hAnsi="Times New Roman" w:cs="Times New Roman"/>
          <w:b/>
          <w:bCs/>
          <w:lang w:val="sr-Latn-ME"/>
        </w:rPr>
        <w:t xml:space="preserve">3. </w:t>
      </w:r>
      <w:r w:rsidRPr="00B33253">
        <w:rPr>
          <w:rFonts w:ascii="Times New Roman" w:eastAsia="Times New Roman" w:hAnsi="Times New Roman" w:cs="Times New Roman"/>
          <w:b/>
          <w:bCs/>
          <w:lang w:val="sr-Latn-ME"/>
        </w:rPr>
        <w:tab/>
        <w:t>KAKO SE UPOTREBLJAVA LIJEK ALVODRONIC</w:t>
      </w:r>
    </w:p>
    <w:p w:rsidR="00B33253" w:rsidRPr="00B33253" w:rsidRDefault="00B33253" w:rsidP="00111EA1">
      <w:pPr>
        <w:spacing w:after="0" w:line="240" w:lineRule="auto"/>
        <w:jc w:val="both"/>
        <w:rPr>
          <w:rFonts w:ascii="Times New Roman" w:eastAsia="Times New Roman" w:hAnsi="Times New Roman" w:cs="Times New Roman"/>
          <w:bCs/>
          <w:caps/>
          <w:lang w:val="sr-Latn-ME"/>
        </w:rPr>
      </w:pPr>
    </w:p>
    <w:p w:rsidR="00B33253" w:rsidRPr="00B33253" w:rsidRDefault="00B33253" w:rsidP="00111EA1">
      <w:pPr>
        <w:spacing w:after="0" w:line="240" w:lineRule="auto"/>
        <w:jc w:val="both"/>
        <w:rPr>
          <w:rFonts w:ascii="Times New Roman" w:eastAsia="Times New Roman" w:hAnsi="Times New Roman" w:cs="Times New Roman"/>
          <w:i/>
          <w:lang w:val="sr-Latn-ME"/>
        </w:rPr>
      </w:pPr>
      <w:r w:rsidRPr="00B33253">
        <w:rPr>
          <w:rFonts w:ascii="Times New Roman" w:eastAsia="Times New Roman" w:hAnsi="Times New Roman" w:cs="Times New Roman"/>
          <w:i/>
          <w:lang w:val="sr-Latn-ME"/>
        </w:rPr>
        <w:t>Uvijek uzimajte ovaj lijek tačno onako kako Vam je rekao Vaš ljekar ili farmaceut. Provjerite sa ljekarom ili farmaceutom ako nijeste sigurni kako da koristite ovaj lijek.</w:t>
      </w:r>
    </w:p>
    <w:p w:rsidR="00B33253" w:rsidRPr="00B33253" w:rsidRDefault="00B33253" w:rsidP="00111EA1">
      <w:pPr>
        <w:spacing w:after="0" w:line="240" w:lineRule="auto"/>
        <w:jc w:val="both"/>
        <w:rPr>
          <w:rFonts w:ascii="Times New Roman" w:eastAsia="Times New Roman" w:hAnsi="Times New Roman" w:cs="Times New Roman"/>
          <w:i/>
          <w:lang w:val="sr-Latn-ME"/>
        </w:rPr>
      </w:pPr>
    </w:p>
    <w:p w:rsidR="00B33253" w:rsidRPr="00B33253" w:rsidRDefault="00B33253" w:rsidP="00111EA1">
      <w:pPr>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 xml:space="preserve">Preporučena doza lijeka Alvodronic za intravensku injekciju iznosi 3 mg (jedan napunjen injekcioni špric) jednom na svaka tri mjeseca. Injekciju treba da Vam u venu da ljekar ili drugi kvalifikovani zdravstveni radnik. </w:t>
      </w:r>
      <w:r w:rsidRPr="00B33253">
        <w:rPr>
          <w:rFonts w:ascii="Times New Roman" w:eastAsia="Times New Roman" w:hAnsi="Times New Roman" w:cs="Times New Roman"/>
          <w:b/>
          <w:lang w:val="sr-Latn-ME"/>
        </w:rPr>
        <w:t>Ovu injekciju ne smijete davati sami sebi.</w:t>
      </w:r>
    </w:p>
    <w:p w:rsidR="00B33253" w:rsidRPr="00B33253" w:rsidRDefault="00B33253" w:rsidP="00111EA1">
      <w:pPr>
        <w:spacing w:after="0" w:line="240" w:lineRule="auto"/>
        <w:jc w:val="both"/>
        <w:rPr>
          <w:rFonts w:ascii="Times New Roman" w:eastAsia="Times New Roman" w:hAnsi="Times New Roman" w:cs="Times New Roman"/>
          <w:lang w:val="sr-Latn-ME"/>
        </w:rPr>
      </w:pPr>
    </w:p>
    <w:p w:rsidR="00B33253" w:rsidRPr="00B33253" w:rsidRDefault="00B33253" w:rsidP="00111EA1">
      <w:pPr>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 xml:space="preserve">Rastvor za injekciju se mora primijeniti isključivo u venu, i nigde drugdje na tijelu. </w:t>
      </w:r>
    </w:p>
    <w:p w:rsidR="00B33253" w:rsidRPr="00B33253" w:rsidRDefault="00B33253" w:rsidP="00111EA1">
      <w:pPr>
        <w:spacing w:after="0" w:line="240" w:lineRule="auto"/>
        <w:jc w:val="both"/>
        <w:rPr>
          <w:rFonts w:ascii="Times New Roman" w:eastAsia="Times New Roman" w:hAnsi="Times New Roman" w:cs="Times New Roman"/>
          <w:lang w:val="sr-Latn-ME"/>
        </w:rPr>
      </w:pPr>
    </w:p>
    <w:p w:rsidR="00B33253" w:rsidRPr="00B33253" w:rsidRDefault="00B33253" w:rsidP="00111EA1">
      <w:pPr>
        <w:spacing w:after="0" w:line="240" w:lineRule="auto"/>
        <w:jc w:val="both"/>
        <w:rPr>
          <w:rFonts w:ascii="Times New Roman" w:eastAsia="Times New Roman" w:hAnsi="Times New Roman" w:cs="Times New Roman"/>
          <w:b/>
          <w:bCs/>
          <w:lang w:val="sr-Latn-ME"/>
        </w:rPr>
      </w:pPr>
      <w:r w:rsidRPr="00B33253">
        <w:rPr>
          <w:rFonts w:ascii="Times New Roman" w:eastAsia="Times New Roman" w:hAnsi="Times New Roman" w:cs="Times New Roman"/>
          <w:b/>
          <w:bCs/>
          <w:lang w:val="sr-Latn-ME"/>
        </w:rPr>
        <w:t xml:space="preserve">Nastavak primjene lijeka Alvodronic </w:t>
      </w:r>
    </w:p>
    <w:p w:rsidR="00B33253" w:rsidRPr="00B33253" w:rsidRDefault="00B33253" w:rsidP="00111EA1">
      <w:pPr>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 xml:space="preserve">Da biste imali najviše koristi od ove terapije, važno je da nastavite da primate injekcije na svaka tri mjeseca, sve dok Vam ih ljekar propisuje. Lijek Alvodronic može da liječi osteoporozu samo onoliko dugo koliko primate terapiju, čak iako ne vidite ili ne osjećate razliku. Nakon 5 godina primjene lijeka Alvodronic, molimo Vas da se posavjetujete sa svojim ljekarom o tome da li treba da nastavite da primate ovaj lijek. </w:t>
      </w:r>
    </w:p>
    <w:p w:rsidR="00B33253" w:rsidRPr="00B33253" w:rsidRDefault="00B33253" w:rsidP="00111EA1">
      <w:pPr>
        <w:spacing w:after="0" w:line="240" w:lineRule="auto"/>
        <w:jc w:val="both"/>
        <w:rPr>
          <w:rFonts w:ascii="Times New Roman" w:eastAsia="Times New Roman" w:hAnsi="Times New Roman" w:cs="Times New Roman"/>
          <w:lang w:val="sr-Latn-ME"/>
        </w:rPr>
      </w:pPr>
    </w:p>
    <w:p w:rsidR="00B33253" w:rsidRPr="00B33253" w:rsidRDefault="00B33253" w:rsidP="00111EA1">
      <w:pPr>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Takođe, treba da uzimate suplemente kalcijuma i vitamina D, kako Vam to preporuči Vaš ljekar.</w:t>
      </w:r>
    </w:p>
    <w:p w:rsidR="00B33253" w:rsidRPr="00B33253" w:rsidRDefault="00B33253" w:rsidP="00111EA1">
      <w:pPr>
        <w:spacing w:after="0" w:line="240" w:lineRule="auto"/>
        <w:jc w:val="both"/>
        <w:rPr>
          <w:rFonts w:ascii="Times New Roman" w:eastAsia="Times New Roman" w:hAnsi="Times New Roman" w:cs="Times New Roman"/>
          <w:b/>
          <w:bCs/>
          <w:iCs/>
          <w:lang w:val="sr-Latn-ME"/>
        </w:rPr>
      </w:pPr>
    </w:p>
    <w:p w:rsidR="00B33253" w:rsidRPr="00B33253" w:rsidRDefault="00B33253" w:rsidP="00111EA1">
      <w:pPr>
        <w:spacing w:after="0" w:line="240" w:lineRule="auto"/>
        <w:jc w:val="both"/>
        <w:rPr>
          <w:rFonts w:ascii="Times New Roman" w:eastAsia="Times New Roman" w:hAnsi="Times New Roman" w:cs="Times New Roman"/>
          <w:b/>
          <w:bCs/>
          <w:lang w:val="sr-Latn-ME"/>
        </w:rPr>
      </w:pPr>
      <w:r w:rsidRPr="00B33253">
        <w:rPr>
          <w:rFonts w:ascii="Times New Roman" w:eastAsia="Times New Roman" w:hAnsi="Times New Roman" w:cs="Times New Roman"/>
          <w:b/>
          <w:bCs/>
          <w:iCs/>
          <w:lang w:val="sr-Latn-ME"/>
        </w:rPr>
        <w:t>Ako ste uzeli više lijeka Alvodronic nego što je trebalo</w:t>
      </w:r>
    </w:p>
    <w:p w:rsidR="00111EA1" w:rsidRDefault="00111EA1" w:rsidP="00111EA1">
      <w:pPr>
        <w:spacing w:after="0" w:line="240" w:lineRule="auto"/>
        <w:jc w:val="both"/>
        <w:rPr>
          <w:rFonts w:ascii="Times New Roman" w:eastAsia="Times New Roman" w:hAnsi="Times New Roman" w:cs="Times New Roman"/>
          <w:lang w:val="sr-Latn-ME"/>
        </w:rPr>
      </w:pPr>
    </w:p>
    <w:p w:rsidR="00B33253" w:rsidRPr="00B33253" w:rsidRDefault="00B33253" w:rsidP="00111EA1">
      <w:pPr>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Može se smanjiti koncentracija kalcijuma, fosfora ili magnezijuma u krvi. Vaš ljekar može da preduzme potrebne mjere za korigovanje takvih promjena i može Vam dati injekciju sa ovim mineralima.</w:t>
      </w:r>
    </w:p>
    <w:p w:rsidR="00B33253" w:rsidRPr="00B33253" w:rsidRDefault="00B33253" w:rsidP="00111EA1">
      <w:pPr>
        <w:spacing w:after="0" w:line="240" w:lineRule="auto"/>
        <w:jc w:val="both"/>
        <w:rPr>
          <w:rFonts w:ascii="Times New Roman" w:eastAsia="Times New Roman" w:hAnsi="Times New Roman" w:cs="Times New Roman"/>
          <w:lang w:val="sr-Latn-ME"/>
        </w:rPr>
      </w:pPr>
    </w:p>
    <w:p w:rsidR="00B33253" w:rsidRPr="00B33253" w:rsidRDefault="00B33253" w:rsidP="00111EA1">
      <w:pPr>
        <w:spacing w:after="0" w:line="240" w:lineRule="auto"/>
        <w:jc w:val="both"/>
        <w:rPr>
          <w:rFonts w:ascii="Times New Roman" w:eastAsia="Times New Roman" w:hAnsi="Times New Roman" w:cs="Times New Roman"/>
          <w:b/>
          <w:bCs/>
          <w:lang w:val="sr-Latn-ME"/>
        </w:rPr>
      </w:pPr>
      <w:r w:rsidRPr="00B33253">
        <w:rPr>
          <w:rFonts w:ascii="Times New Roman" w:eastAsia="Times New Roman" w:hAnsi="Times New Roman" w:cs="Times New Roman"/>
          <w:b/>
          <w:bCs/>
          <w:iCs/>
          <w:lang w:val="sr-Latn-ME"/>
        </w:rPr>
        <w:t>Ako ste zaboravili da uzmete lijek Alvodronic</w:t>
      </w:r>
    </w:p>
    <w:p w:rsidR="00111EA1" w:rsidRDefault="00111EA1" w:rsidP="00111EA1">
      <w:pPr>
        <w:spacing w:after="0" w:line="240" w:lineRule="auto"/>
        <w:jc w:val="both"/>
        <w:rPr>
          <w:rFonts w:ascii="Times New Roman" w:eastAsia="Times New Roman" w:hAnsi="Times New Roman" w:cs="Times New Roman"/>
          <w:lang w:val="sr-Latn-ME"/>
        </w:rPr>
      </w:pPr>
    </w:p>
    <w:p w:rsidR="00B33253" w:rsidRPr="00B33253" w:rsidRDefault="00B33253" w:rsidP="00111EA1">
      <w:pPr>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Treba da zakažete kod svog ljekara kako biste dobili narednu injekciju što prije. Poslije toga, odlazite redovno na svaka tri mjeseca od datuma posljednje injekcije.</w:t>
      </w:r>
    </w:p>
    <w:p w:rsidR="00B33253" w:rsidRPr="00B33253" w:rsidRDefault="00B33253" w:rsidP="00111EA1">
      <w:pPr>
        <w:spacing w:after="0" w:line="240" w:lineRule="auto"/>
        <w:jc w:val="both"/>
        <w:rPr>
          <w:rFonts w:ascii="Times New Roman" w:eastAsia="Times New Roman" w:hAnsi="Times New Roman" w:cs="Times New Roman"/>
          <w:b/>
          <w:bCs/>
          <w:lang w:val="sr-Latn-ME"/>
        </w:rPr>
      </w:pPr>
    </w:p>
    <w:p w:rsidR="00B33253" w:rsidRPr="00B33253" w:rsidRDefault="00B33253" w:rsidP="00111EA1">
      <w:pPr>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i/>
          <w:lang w:val="sr-Latn-ME"/>
        </w:rPr>
        <w:t>Ako imate bilo kakvih drugih pitanja o primjeni ovog lijeka, obratite se svom ljekaru ili farmaceutu</w:t>
      </w:r>
      <w:r w:rsidRPr="00B33253">
        <w:rPr>
          <w:rFonts w:ascii="Times New Roman" w:eastAsia="Times New Roman" w:hAnsi="Times New Roman" w:cs="Times New Roman"/>
          <w:lang w:val="sr-Latn-ME"/>
        </w:rPr>
        <w:t>.</w:t>
      </w:r>
    </w:p>
    <w:p w:rsidR="00B33253" w:rsidRDefault="00B33253" w:rsidP="00111EA1">
      <w:pPr>
        <w:spacing w:after="0" w:line="240" w:lineRule="auto"/>
        <w:jc w:val="both"/>
        <w:rPr>
          <w:rFonts w:ascii="Times New Roman" w:eastAsia="Times New Roman" w:hAnsi="Times New Roman" w:cs="Times New Roman"/>
          <w:lang w:val="sr-Latn-ME"/>
        </w:rPr>
      </w:pPr>
    </w:p>
    <w:p w:rsidR="00111EA1" w:rsidRPr="00B33253" w:rsidRDefault="00111EA1" w:rsidP="00111EA1">
      <w:pPr>
        <w:spacing w:after="0" w:line="240" w:lineRule="auto"/>
        <w:jc w:val="both"/>
        <w:rPr>
          <w:rFonts w:ascii="Times New Roman" w:eastAsia="Times New Roman" w:hAnsi="Times New Roman" w:cs="Times New Roman"/>
          <w:lang w:val="sr-Latn-ME"/>
        </w:rPr>
      </w:pPr>
    </w:p>
    <w:p w:rsidR="00B33253" w:rsidRPr="00B33253" w:rsidRDefault="00B33253" w:rsidP="00111EA1">
      <w:pPr>
        <w:tabs>
          <w:tab w:val="left" w:pos="540"/>
          <w:tab w:val="left" w:pos="569"/>
        </w:tabs>
        <w:spacing w:after="0" w:line="240" w:lineRule="auto"/>
        <w:rPr>
          <w:rFonts w:ascii="Times New Roman" w:eastAsia="Times New Roman" w:hAnsi="Times New Roman" w:cs="Times New Roman"/>
          <w:b/>
          <w:bCs/>
          <w:lang w:val="sr-Latn-ME"/>
        </w:rPr>
      </w:pPr>
      <w:r w:rsidRPr="00B33253">
        <w:rPr>
          <w:rFonts w:ascii="Times New Roman" w:eastAsia="Times New Roman" w:hAnsi="Times New Roman" w:cs="Times New Roman"/>
          <w:b/>
          <w:bCs/>
          <w:lang w:val="sr-Latn-ME"/>
        </w:rPr>
        <w:lastRenderedPageBreak/>
        <w:t xml:space="preserve">4. </w:t>
      </w:r>
      <w:r w:rsidRPr="00B33253">
        <w:rPr>
          <w:rFonts w:ascii="Times New Roman" w:eastAsia="Times New Roman" w:hAnsi="Times New Roman" w:cs="Times New Roman"/>
          <w:b/>
          <w:bCs/>
          <w:lang w:val="sr-Latn-ME"/>
        </w:rPr>
        <w:tab/>
        <w:t>MOGUĆA NEŽELJENA DEJSTVA</w:t>
      </w:r>
    </w:p>
    <w:p w:rsidR="00B33253" w:rsidRPr="00B33253" w:rsidRDefault="00B33253" w:rsidP="00111EA1">
      <w:pPr>
        <w:spacing w:after="0" w:line="240" w:lineRule="auto"/>
        <w:rPr>
          <w:rFonts w:ascii="Times New Roman" w:eastAsia="Times New Roman" w:hAnsi="Times New Roman" w:cs="Times New Roman"/>
          <w:lang w:val="sr-Latn-ME"/>
        </w:rPr>
      </w:pPr>
    </w:p>
    <w:p w:rsidR="00B33253" w:rsidRPr="00B33253" w:rsidRDefault="00B33253" w:rsidP="00111EA1">
      <w:pPr>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Kao i svi ljekovi i lijek Alvodronic može izazvati neželjena dejstva, iako se ona ne moraju javiti kod svakoga.</w:t>
      </w:r>
    </w:p>
    <w:p w:rsidR="00B33253" w:rsidRPr="00B33253" w:rsidRDefault="00B33253" w:rsidP="00111EA1">
      <w:pPr>
        <w:spacing w:after="0" w:line="240" w:lineRule="auto"/>
        <w:jc w:val="both"/>
        <w:rPr>
          <w:rFonts w:ascii="Times New Roman" w:eastAsia="Times New Roman" w:hAnsi="Times New Roman" w:cs="Times New Roman"/>
          <w:lang w:val="sr-Latn-ME"/>
        </w:rPr>
      </w:pPr>
    </w:p>
    <w:p w:rsidR="00B33253" w:rsidRPr="00B33253" w:rsidRDefault="00B33253" w:rsidP="00111EA1">
      <w:pPr>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 xml:space="preserve">Odmah se obratite medicinskoj sestri ili ljekaru ukoliko primijetite bilo koju od sljedećih ozbiljnih neželjenih reakcija - možda će Vam biti potrebno hitno medicinsko zbrinjavanje: </w:t>
      </w:r>
    </w:p>
    <w:p w:rsidR="00B33253" w:rsidRPr="00B33253" w:rsidRDefault="00B33253" w:rsidP="00111EA1">
      <w:pPr>
        <w:spacing w:after="0" w:line="240" w:lineRule="auto"/>
        <w:jc w:val="both"/>
        <w:rPr>
          <w:rFonts w:ascii="Times New Roman" w:eastAsia="Times New Roman" w:hAnsi="Times New Roman" w:cs="Times New Roman"/>
          <w:lang w:val="sr-Latn-ME"/>
        </w:rPr>
      </w:pPr>
    </w:p>
    <w:p w:rsidR="00B33253" w:rsidRPr="00B33253" w:rsidRDefault="00B33253" w:rsidP="00111EA1">
      <w:pPr>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b/>
          <w:lang w:val="sr-Latn-ME"/>
        </w:rPr>
        <w:t>Rijetke neželjene reakcije</w:t>
      </w:r>
      <w:r w:rsidRPr="00B33253">
        <w:rPr>
          <w:rFonts w:ascii="Times New Roman" w:eastAsia="Times New Roman" w:hAnsi="Times New Roman" w:cs="Times New Roman"/>
          <w:lang w:val="sr-Latn-ME"/>
        </w:rPr>
        <w:t xml:space="preserve"> (javljaju se kod najviše 1 od 1000 pacijenata):</w:t>
      </w:r>
    </w:p>
    <w:p w:rsidR="00B33253" w:rsidRPr="00B33253" w:rsidRDefault="00B33253" w:rsidP="00111EA1">
      <w:pPr>
        <w:spacing w:after="0" w:line="240" w:lineRule="auto"/>
        <w:ind w:left="567"/>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svrab, oticanje lica, usana, jezika i grla, uz otežano disanje </w:t>
      </w:r>
    </w:p>
    <w:p w:rsidR="00B33253" w:rsidRPr="00B33253" w:rsidRDefault="00B33253" w:rsidP="00111EA1">
      <w:pPr>
        <w:spacing w:after="0" w:line="240" w:lineRule="auto"/>
        <w:ind w:left="567"/>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uporan bol u oku ili zapaljenje (ako dugo traje) </w:t>
      </w:r>
    </w:p>
    <w:p w:rsidR="00B33253" w:rsidRPr="00B33253" w:rsidRDefault="00B33253" w:rsidP="00111EA1">
      <w:pPr>
        <w:spacing w:after="0" w:line="240" w:lineRule="auto"/>
        <w:ind w:left="567"/>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novonastali bol, slabost ili nelagodnost u predjelu butine, kuka ili prepona. Ovo mogu biti rani pokazatelji neuobičajenih preloma butne kosti. </w:t>
      </w:r>
    </w:p>
    <w:p w:rsidR="00B33253" w:rsidRPr="00B33253" w:rsidRDefault="00B33253" w:rsidP="00111EA1">
      <w:pPr>
        <w:spacing w:after="0" w:line="240" w:lineRule="auto"/>
        <w:jc w:val="both"/>
        <w:rPr>
          <w:rFonts w:ascii="Times New Roman" w:eastAsia="Times New Roman" w:hAnsi="Times New Roman" w:cs="Times New Roman"/>
          <w:lang w:val="sr-Latn-ME"/>
        </w:rPr>
      </w:pPr>
    </w:p>
    <w:p w:rsidR="00B33253" w:rsidRPr="00B33253" w:rsidRDefault="00B33253" w:rsidP="00111EA1">
      <w:pPr>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b/>
          <w:lang w:val="sr-Latn-ME"/>
        </w:rPr>
        <w:t>Veoma rijetke neželjene reakcije</w:t>
      </w:r>
      <w:r w:rsidRPr="00B33253">
        <w:rPr>
          <w:rFonts w:ascii="Times New Roman" w:eastAsia="Times New Roman" w:hAnsi="Times New Roman" w:cs="Times New Roman"/>
          <w:lang w:val="sr-Latn-ME"/>
        </w:rPr>
        <w:t xml:space="preserve"> (javljaju se kod najviše 1 od 10 000 pacijenata):</w:t>
      </w:r>
    </w:p>
    <w:p w:rsidR="00B33253" w:rsidRPr="00B33253" w:rsidRDefault="00B33253" w:rsidP="00111EA1">
      <w:pPr>
        <w:spacing w:after="0" w:line="240" w:lineRule="auto"/>
        <w:ind w:left="567"/>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bol ili rana u Vašim ustima ili vilici. Ovo mogu biti rani pokazatelji teških problema sa vilicom (nekroza, tj. odumiranje koštanog tkiva u kosti vilice). </w:t>
      </w:r>
    </w:p>
    <w:p w:rsidR="00B33253" w:rsidRPr="00B33253" w:rsidRDefault="00B33253" w:rsidP="00111EA1">
      <w:pPr>
        <w:spacing w:after="0" w:line="240" w:lineRule="auto"/>
        <w:ind w:left="567"/>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obratite se svom ljekaru ukoliko imate bol u uhu, iscjedak iz uha, i/ili infekciju uha. Ovo mogu biti znaci oštećenja kosti u uhu. </w:t>
      </w:r>
    </w:p>
    <w:p w:rsidR="00B33253" w:rsidRPr="00B33253" w:rsidRDefault="00B33253" w:rsidP="00111EA1">
      <w:pPr>
        <w:spacing w:after="0" w:line="240" w:lineRule="auto"/>
        <w:ind w:left="567"/>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ozbiljna alergijska reakcija koja može biti opasna po život (vidjeti poglavlje 2). </w:t>
      </w:r>
    </w:p>
    <w:p w:rsidR="00B33253" w:rsidRPr="00B33253" w:rsidRDefault="00B33253" w:rsidP="00111EA1">
      <w:pPr>
        <w:spacing w:after="0" w:line="240" w:lineRule="auto"/>
        <w:ind w:left="567"/>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teške neželjene reakcije na koži.</w:t>
      </w:r>
    </w:p>
    <w:p w:rsidR="00B33253" w:rsidRPr="00B33253" w:rsidRDefault="00B33253" w:rsidP="00111EA1">
      <w:pPr>
        <w:spacing w:after="0" w:line="240" w:lineRule="auto"/>
        <w:jc w:val="both"/>
        <w:rPr>
          <w:rFonts w:ascii="Times New Roman" w:eastAsia="Times New Roman" w:hAnsi="Times New Roman" w:cs="Times New Roman"/>
          <w:b/>
          <w:bCs/>
          <w:lang w:val="sr-Latn-ME"/>
        </w:rPr>
      </w:pPr>
    </w:p>
    <w:p w:rsidR="00B33253" w:rsidRPr="00B33253" w:rsidRDefault="00B33253" w:rsidP="00111EA1">
      <w:pPr>
        <w:spacing w:after="0" w:line="240" w:lineRule="auto"/>
        <w:jc w:val="both"/>
        <w:rPr>
          <w:rFonts w:ascii="Times New Roman" w:eastAsia="Times New Roman" w:hAnsi="Times New Roman" w:cs="Times New Roman"/>
          <w:b/>
          <w:bCs/>
          <w:lang w:val="sr-Latn-ME"/>
        </w:rPr>
      </w:pPr>
      <w:r w:rsidRPr="00B33253">
        <w:rPr>
          <w:rFonts w:ascii="Times New Roman" w:eastAsia="Times New Roman" w:hAnsi="Times New Roman" w:cs="Times New Roman"/>
          <w:b/>
          <w:bCs/>
          <w:lang w:val="sr-Latn-ME"/>
        </w:rPr>
        <w:t>Ostale moguće neželjene reakcije</w:t>
      </w:r>
    </w:p>
    <w:p w:rsidR="00B33253" w:rsidRPr="00B33253" w:rsidRDefault="00B33253" w:rsidP="00111EA1">
      <w:pPr>
        <w:spacing w:after="0" w:line="240" w:lineRule="auto"/>
        <w:jc w:val="both"/>
        <w:rPr>
          <w:rFonts w:ascii="Times New Roman" w:eastAsia="Times New Roman" w:hAnsi="Times New Roman" w:cs="Times New Roman"/>
          <w:lang w:val="sr-Latn-ME"/>
        </w:rPr>
      </w:pPr>
    </w:p>
    <w:p w:rsidR="00B33253" w:rsidRPr="00B33253" w:rsidRDefault="00B33253" w:rsidP="00111EA1">
      <w:pPr>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b/>
          <w:lang w:val="sr-Latn-ME"/>
        </w:rPr>
        <w:t>Česte</w:t>
      </w:r>
      <w:r w:rsidRPr="00B33253">
        <w:rPr>
          <w:rFonts w:ascii="Times New Roman" w:eastAsia="Times New Roman" w:hAnsi="Times New Roman" w:cs="Times New Roman"/>
          <w:b/>
          <w:i/>
          <w:lang w:val="sr-Latn-ME"/>
        </w:rPr>
        <w:t xml:space="preserve"> </w:t>
      </w:r>
      <w:r w:rsidRPr="00B33253">
        <w:rPr>
          <w:rFonts w:ascii="Times New Roman" w:eastAsia="Times New Roman" w:hAnsi="Times New Roman" w:cs="Times New Roman"/>
          <w:b/>
          <w:lang w:val="sr-Latn-ME"/>
        </w:rPr>
        <w:t>neželjene reakcije</w:t>
      </w:r>
      <w:r w:rsidRPr="00B33253">
        <w:rPr>
          <w:rFonts w:ascii="Times New Roman" w:eastAsia="Times New Roman" w:hAnsi="Times New Roman" w:cs="Times New Roman"/>
          <w:lang w:val="sr-Latn-ME"/>
        </w:rPr>
        <w:t xml:space="preserve"> (javljaju se kod najviše 1 od 10 pacijenata):</w:t>
      </w:r>
    </w:p>
    <w:p w:rsidR="00B33253" w:rsidRPr="00B33253" w:rsidRDefault="00B33253" w:rsidP="00111EA1">
      <w:pPr>
        <w:spacing w:after="0" w:line="240" w:lineRule="auto"/>
        <w:ind w:left="567"/>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glavobolja </w:t>
      </w:r>
    </w:p>
    <w:p w:rsidR="00B33253" w:rsidRPr="00B33253" w:rsidRDefault="00B33253" w:rsidP="00111EA1">
      <w:pPr>
        <w:spacing w:after="0" w:line="240" w:lineRule="auto"/>
        <w:ind w:left="567"/>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bol u želucu (kao što je gastritis) ili bol u stomaku, poremećaj varenja, mučnina, proliv (osjetljiva crijeva) ili otežano pražnjenje crijeva </w:t>
      </w:r>
    </w:p>
    <w:p w:rsidR="00B33253" w:rsidRPr="00B33253" w:rsidRDefault="00B33253" w:rsidP="00111EA1">
      <w:pPr>
        <w:spacing w:after="0" w:line="240" w:lineRule="auto"/>
        <w:ind w:left="567"/>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bol u mišićima, zglobovima ili leđima </w:t>
      </w:r>
    </w:p>
    <w:p w:rsidR="00B33253" w:rsidRPr="00B33253" w:rsidRDefault="00B33253" w:rsidP="00111EA1">
      <w:pPr>
        <w:spacing w:after="0" w:line="240" w:lineRule="auto"/>
        <w:ind w:left="567"/>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osjećaj umora i iscrpljenosti </w:t>
      </w:r>
    </w:p>
    <w:p w:rsidR="00B33253" w:rsidRPr="00B33253" w:rsidRDefault="00B33253" w:rsidP="00111EA1">
      <w:pPr>
        <w:spacing w:after="0" w:line="240" w:lineRule="auto"/>
        <w:ind w:left="567"/>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simptomi slični gripu, uključujući groznicu, drhtavicu, osjećaj nelagodnosti, bol u kostima, mišićima i zglobovima. Obratite se medicinskoj sestri ili ljekaru ako se neki od tih simptoma pojača ili ako traje duže od nekoliko dana </w:t>
      </w:r>
    </w:p>
    <w:p w:rsidR="00B33253" w:rsidRPr="00B33253" w:rsidRDefault="00B33253" w:rsidP="00111EA1">
      <w:pPr>
        <w:spacing w:after="0" w:line="240" w:lineRule="auto"/>
        <w:ind w:left="567"/>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osip.</w:t>
      </w:r>
    </w:p>
    <w:p w:rsidR="00B33253" w:rsidRPr="00B33253" w:rsidRDefault="00B33253" w:rsidP="00111EA1">
      <w:pPr>
        <w:spacing w:after="0" w:line="240" w:lineRule="auto"/>
        <w:rPr>
          <w:rFonts w:ascii="Times New Roman" w:eastAsia="Times New Roman" w:hAnsi="Times New Roman" w:cs="Times New Roman"/>
          <w:lang w:val="sr-Latn-ME"/>
        </w:rPr>
      </w:pPr>
    </w:p>
    <w:p w:rsidR="00B33253" w:rsidRPr="00B33253" w:rsidRDefault="00B33253" w:rsidP="00111EA1">
      <w:pPr>
        <w:spacing w:after="0" w:line="240" w:lineRule="auto"/>
        <w:rPr>
          <w:rFonts w:ascii="Times New Roman" w:eastAsia="Times New Roman" w:hAnsi="Times New Roman" w:cs="Times New Roman"/>
          <w:lang w:val="sr-Latn-ME"/>
        </w:rPr>
      </w:pPr>
      <w:r w:rsidRPr="00B33253">
        <w:rPr>
          <w:rFonts w:ascii="Times New Roman" w:eastAsia="Times New Roman" w:hAnsi="Times New Roman" w:cs="Times New Roman"/>
          <w:b/>
          <w:lang w:val="sr-Latn-ME"/>
        </w:rPr>
        <w:t>Povremene neželjene reakcije</w:t>
      </w:r>
      <w:r w:rsidRPr="00B33253">
        <w:rPr>
          <w:rFonts w:ascii="Times New Roman" w:eastAsia="Times New Roman" w:hAnsi="Times New Roman" w:cs="Times New Roman"/>
          <w:lang w:val="sr-Latn-ME"/>
        </w:rPr>
        <w:t xml:space="preserve"> (javljaju se kod najviše 1 od 100 pacijenata):</w:t>
      </w:r>
    </w:p>
    <w:p w:rsidR="00B33253" w:rsidRPr="00B33253" w:rsidRDefault="00B33253" w:rsidP="00111EA1">
      <w:pPr>
        <w:spacing w:after="0" w:line="240" w:lineRule="auto"/>
        <w:ind w:left="567"/>
        <w:rPr>
          <w:rFonts w:ascii="Times New Roman" w:eastAsia="Times New Roman" w:hAnsi="Times New Roman" w:cs="Times New Roman"/>
          <w:iCs/>
          <w:lang w:val="sr-Latn-ME"/>
        </w:rPr>
      </w:pPr>
      <w:r w:rsidRPr="00B33253">
        <w:rPr>
          <w:rFonts w:ascii="Times New Roman" w:eastAsia="Times New Roman" w:hAnsi="Times New Roman" w:cs="Times New Roman"/>
          <w:iCs/>
          <w:lang w:val="sr-Latn-ME"/>
        </w:rPr>
        <w:sym w:font="Symbol" w:char="F0B7"/>
      </w:r>
      <w:r w:rsidRPr="00B33253">
        <w:rPr>
          <w:rFonts w:ascii="Times New Roman" w:eastAsia="Times New Roman" w:hAnsi="Times New Roman" w:cs="Times New Roman"/>
          <w:iCs/>
          <w:lang w:val="sr-Latn-ME"/>
        </w:rPr>
        <w:t xml:space="preserve"> zapaljenje vene </w:t>
      </w:r>
    </w:p>
    <w:p w:rsidR="00B33253" w:rsidRPr="00B33253" w:rsidRDefault="00B33253" w:rsidP="00111EA1">
      <w:pPr>
        <w:spacing w:after="0" w:line="240" w:lineRule="auto"/>
        <w:ind w:left="567"/>
        <w:rPr>
          <w:rFonts w:ascii="Times New Roman" w:eastAsia="Times New Roman" w:hAnsi="Times New Roman" w:cs="Times New Roman"/>
          <w:iCs/>
          <w:lang w:val="sr-Latn-ME"/>
        </w:rPr>
      </w:pPr>
      <w:r w:rsidRPr="00B33253">
        <w:rPr>
          <w:rFonts w:ascii="Times New Roman" w:eastAsia="Times New Roman" w:hAnsi="Times New Roman" w:cs="Times New Roman"/>
          <w:iCs/>
          <w:lang w:val="sr-Latn-ME"/>
        </w:rPr>
        <w:sym w:font="Symbol" w:char="F0B7"/>
      </w:r>
      <w:r w:rsidRPr="00B33253">
        <w:rPr>
          <w:rFonts w:ascii="Times New Roman" w:eastAsia="Times New Roman" w:hAnsi="Times New Roman" w:cs="Times New Roman"/>
          <w:iCs/>
          <w:lang w:val="sr-Latn-ME"/>
        </w:rPr>
        <w:t xml:space="preserve"> bol i povreda na mjestu primjene injekcije </w:t>
      </w:r>
    </w:p>
    <w:p w:rsidR="00B33253" w:rsidRPr="00B33253" w:rsidRDefault="00B33253" w:rsidP="00111EA1">
      <w:pPr>
        <w:spacing w:after="0" w:line="240" w:lineRule="auto"/>
        <w:ind w:left="567"/>
        <w:rPr>
          <w:rFonts w:ascii="Times New Roman" w:eastAsia="Times New Roman" w:hAnsi="Times New Roman" w:cs="Times New Roman"/>
          <w:iCs/>
          <w:lang w:val="sr-Latn-ME"/>
        </w:rPr>
      </w:pPr>
      <w:r w:rsidRPr="00B33253">
        <w:rPr>
          <w:rFonts w:ascii="Times New Roman" w:eastAsia="Times New Roman" w:hAnsi="Times New Roman" w:cs="Times New Roman"/>
          <w:iCs/>
          <w:lang w:val="sr-Latn-ME"/>
        </w:rPr>
        <w:sym w:font="Symbol" w:char="F0B7"/>
      </w:r>
      <w:r w:rsidRPr="00B33253">
        <w:rPr>
          <w:rFonts w:ascii="Times New Roman" w:eastAsia="Times New Roman" w:hAnsi="Times New Roman" w:cs="Times New Roman"/>
          <w:iCs/>
          <w:lang w:val="sr-Latn-ME"/>
        </w:rPr>
        <w:t xml:space="preserve"> bol u kostima </w:t>
      </w:r>
    </w:p>
    <w:p w:rsidR="00B33253" w:rsidRPr="00B33253" w:rsidRDefault="00B33253" w:rsidP="00111EA1">
      <w:pPr>
        <w:spacing w:after="0" w:line="240" w:lineRule="auto"/>
        <w:ind w:left="567"/>
        <w:rPr>
          <w:rFonts w:ascii="Times New Roman" w:eastAsia="Times New Roman" w:hAnsi="Times New Roman" w:cs="Times New Roman"/>
          <w:iCs/>
          <w:lang w:val="sr-Latn-ME"/>
        </w:rPr>
      </w:pPr>
      <w:r w:rsidRPr="00B33253">
        <w:rPr>
          <w:rFonts w:ascii="Times New Roman" w:eastAsia="Times New Roman" w:hAnsi="Times New Roman" w:cs="Times New Roman"/>
          <w:iCs/>
          <w:lang w:val="sr-Latn-ME"/>
        </w:rPr>
        <w:sym w:font="Symbol" w:char="F0B7"/>
      </w:r>
      <w:r w:rsidRPr="00B33253">
        <w:rPr>
          <w:rFonts w:ascii="Times New Roman" w:eastAsia="Times New Roman" w:hAnsi="Times New Roman" w:cs="Times New Roman"/>
          <w:iCs/>
          <w:lang w:val="sr-Latn-ME"/>
        </w:rPr>
        <w:t xml:space="preserve"> osjećaj slabosti </w:t>
      </w:r>
    </w:p>
    <w:p w:rsidR="00B33253" w:rsidRPr="00B33253" w:rsidRDefault="00B33253" w:rsidP="00111EA1">
      <w:pPr>
        <w:spacing w:after="0" w:line="240" w:lineRule="auto"/>
        <w:ind w:left="567"/>
        <w:rPr>
          <w:rFonts w:ascii="Times New Roman" w:eastAsia="Times New Roman" w:hAnsi="Times New Roman" w:cs="Times New Roman"/>
          <w:iCs/>
          <w:lang w:val="sr-Latn-ME"/>
        </w:rPr>
      </w:pPr>
      <w:r w:rsidRPr="00B33253">
        <w:rPr>
          <w:rFonts w:ascii="Times New Roman" w:eastAsia="Times New Roman" w:hAnsi="Times New Roman" w:cs="Times New Roman"/>
          <w:iCs/>
          <w:lang w:val="sr-Latn-ME"/>
        </w:rPr>
        <w:sym w:font="Symbol" w:char="F0B7"/>
      </w:r>
      <w:r w:rsidRPr="00B33253">
        <w:rPr>
          <w:rFonts w:ascii="Times New Roman" w:eastAsia="Times New Roman" w:hAnsi="Times New Roman" w:cs="Times New Roman"/>
          <w:iCs/>
          <w:lang w:val="sr-Latn-ME"/>
        </w:rPr>
        <w:t xml:space="preserve"> napadi astme.</w:t>
      </w:r>
    </w:p>
    <w:p w:rsidR="00B33253" w:rsidRPr="00B33253" w:rsidRDefault="00B33253" w:rsidP="00111EA1">
      <w:pPr>
        <w:spacing w:after="0" w:line="240" w:lineRule="auto"/>
        <w:rPr>
          <w:rFonts w:ascii="Times New Roman" w:eastAsia="Times New Roman" w:hAnsi="Times New Roman" w:cs="Times New Roman"/>
          <w:iCs/>
          <w:lang w:val="sr-Latn-ME"/>
        </w:rPr>
      </w:pPr>
    </w:p>
    <w:p w:rsidR="00B33253" w:rsidRPr="00B33253" w:rsidRDefault="00B33253" w:rsidP="00111EA1">
      <w:pPr>
        <w:spacing w:after="0" w:line="240" w:lineRule="auto"/>
        <w:rPr>
          <w:rFonts w:ascii="Times New Roman" w:eastAsia="Times New Roman" w:hAnsi="Times New Roman" w:cs="Times New Roman"/>
          <w:lang w:val="sr-Latn-ME"/>
        </w:rPr>
      </w:pPr>
      <w:bookmarkStart w:id="0" w:name="_Hlk31361372"/>
      <w:r w:rsidRPr="00B33253">
        <w:rPr>
          <w:rFonts w:ascii="Times New Roman" w:eastAsia="Times New Roman" w:hAnsi="Times New Roman" w:cs="Times New Roman"/>
          <w:b/>
          <w:lang w:val="sr-Latn-ME"/>
        </w:rPr>
        <w:t>Rijetke neželjene reakcije</w:t>
      </w:r>
      <w:r w:rsidRPr="00B33253">
        <w:rPr>
          <w:rFonts w:ascii="Times New Roman" w:eastAsia="Times New Roman" w:hAnsi="Times New Roman" w:cs="Times New Roman"/>
          <w:lang w:val="sr-Latn-ME"/>
        </w:rPr>
        <w:t xml:space="preserve"> (javljaju se kod najviše 1 od 1000 pacijenata):</w:t>
      </w:r>
    </w:p>
    <w:bookmarkEnd w:id="0"/>
    <w:p w:rsidR="00B33253" w:rsidRPr="00B33253" w:rsidRDefault="00B33253" w:rsidP="00111EA1">
      <w:pPr>
        <w:spacing w:after="0" w:line="240" w:lineRule="auto"/>
        <w:ind w:left="567"/>
        <w:rPr>
          <w:rFonts w:ascii="Times New Roman" w:eastAsia="Times New Roman" w:hAnsi="Times New Roman" w:cs="Times New Roman"/>
          <w:lang w:val="sr-Latn-ME"/>
        </w:rPr>
      </w:pPr>
      <w:r w:rsidRPr="00B33253">
        <w:rPr>
          <w:rFonts w:ascii="Times New Roman" w:eastAsia="Times New Roman" w:hAnsi="Times New Roman" w:cs="Times New Roman"/>
          <w:lang w:val="sr-Latn-ME"/>
        </w:rPr>
        <w:sym w:font="Symbol" w:char="F0B7"/>
      </w:r>
      <w:r w:rsidRPr="00B33253">
        <w:rPr>
          <w:rFonts w:ascii="Times New Roman" w:eastAsia="Times New Roman" w:hAnsi="Times New Roman" w:cs="Times New Roman"/>
          <w:lang w:val="sr-Latn-ME"/>
        </w:rPr>
        <w:t xml:space="preserve"> koprivnjača.</w:t>
      </w:r>
    </w:p>
    <w:p w:rsidR="00B33253" w:rsidRDefault="00B33253" w:rsidP="00111EA1">
      <w:pPr>
        <w:spacing w:after="0" w:line="240" w:lineRule="auto"/>
        <w:rPr>
          <w:rFonts w:ascii="Times New Roman" w:eastAsia="Times New Roman" w:hAnsi="Times New Roman" w:cs="Times New Roman"/>
          <w:lang w:val="sr-Latn-ME"/>
        </w:rPr>
      </w:pPr>
    </w:p>
    <w:p w:rsidR="00111EA1" w:rsidRPr="00B33253" w:rsidRDefault="00111EA1" w:rsidP="00111EA1">
      <w:pPr>
        <w:spacing w:after="0" w:line="240" w:lineRule="auto"/>
        <w:rPr>
          <w:rFonts w:ascii="Times New Roman" w:eastAsia="Times New Roman" w:hAnsi="Times New Roman" w:cs="Times New Roman"/>
          <w:lang w:val="sr-Latn-ME"/>
        </w:rPr>
      </w:pPr>
    </w:p>
    <w:p w:rsidR="00B33253" w:rsidRPr="00B33253" w:rsidRDefault="00B33253" w:rsidP="00111EA1">
      <w:pPr>
        <w:spacing w:after="0" w:line="240" w:lineRule="auto"/>
        <w:jc w:val="both"/>
        <w:rPr>
          <w:rFonts w:ascii="Times New Roman" w:eastAsia="Times New Roman" w:hAnsi="Times New Roman" w:cs="Times New Roman"/>
          <w:u w:val="single"/>
          <w:lang w:val="sr-Latn-ME"/>
        </w:rPr>
      </w:pPr>
      <w:r w:rsidRPr="00B33253">
        <w:rPr>
          <w:rFonts w:ascii="Times New Roman" w:eastAsia="Times New Roman" w:hAnsi="Times New Roman" w:cs="Times New Roman"/>
          <w:u w:val="single"/>
          <w:lang w:val="sr-Latn-ME"/>
        </w:rPr>
        <w:lastRenderedPageBreak/>
        <w:t>Prijavljivanje sumnji na neželjena dejstva</w:t>
      </w:r>
    </w:p>
    <w:p w:rsidR="00B33253" w:rsidRPr="00B33253" w:rsidRDefault="00B33253" w:rsidP="00111EA1">
      <w:pPr>
        <w:spacing w:after="0" w:line="240" w:lineRule="auto"/>
        <w:jc w:val="both"/>
        <w:rPr>
          <w:rFonts w:ascii="Times New Roman" w:eastAsia="Times New Roman" w:hAnsi="Times New Roman" w:cs="Times New Roman"/>
          <w:u w:val="single"/>
          <w:lang w:val="sr-Latn-ME"/>
        </w:rPr>
      </w:pPr>
    </w:p>
    <w:p w:rsidR="00B33253" w:rsidRPr="00B33253" w:rsidRDefault="00B33253" w:rsidP="00111EA1">
      <w:pPr>
        <w:spacing w:after="0" w:line="240" w:lineRule="auto"/>
        <w:jc w:val="both"/>
        <w:rPr>
          <w:rFonts w:ascii="Times New Roman" w:eastAsia="Times New Roman" w:hAnsi="Times New Roman" w:cs="Times New Roman"/>
          <w:u w:val="single"/>
          <w:lang w:val="sr-Latn-ME"/>
        </w:rPr>
      </w:pPr>
      <w:r w:rsidRPr="00B33253">
        <w:rPr>
          <w:rFonts w:ascii="Times New Roman" w:eastAsia="Times New Roman" w:hAnsi="Times New Roman" w:cs="Times New Roman"/>
          <w:lang w:val="sr-Latn-ME"/>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B33253" w:rsidRPr="00B33253" w:rsidRDefault="00B33253" w:rsidP="00111EA1">
      <w:pPr>
        <w:spacing w:after="0" w:line="240" w:lineRule="auto"/>
        <w:rPr>
          <w:rFonts w:ascii="Times New Roman" w:eastAsia="Times New Roman" w:hAnsi="Times New Roman" w:cs="Times New Roman"/>
          <w:lang w:val="sr-Latn-ME"/>
        </w:rPr>
      </w:pPr>
    </w:p>
    <w:p w:rsidR="00B33253" w:rsidRPr="00B33253" w:rsidRDefault="00B33253" w:rsidP="00111EA1">
      <w:pPr>
        <w:spacing w:after="0" w:line="240" w:lineRule="auto"/>
        <w:rPr>
          <w:rFonts w:ascii="Times New Roman" w:eastAsia="Times New Roman" w:hAnsi="Times New Roman" w:cs="Times New Roman"/>
          <w:lang w:val="sr-Latn-ME"/>
        </w:rPr>
      </w:pPr>
    </w:p>
    <w:p w:rsidR="00B33253" w:rsidRPr="00B33253" w:rsidRDefault="00B33253" w:rsidP="00111EA1">
      <w:pPr>
        <w:tabs>
          <w:tab w:val="left" w:pos="540"/>
          <w:tab w:val="left" w:pos="569"/>
        </w:tabs>
        <w:spacing w:after="0" w:line="240" w:lineRule="auto"/>
        <w:jc w:val="both"/>
        <w:rPr>
          <w:rFonts w:ascii="Times New Roman" w:eastAsia="Times New Roman" w:hAnsi="Times New Roman" w:cs="Times New Roman"/>
          <w:b/>
          <w:bCs/>
          <w:lang w:val="sr-Latn-ME"/>
        </w:rPr>
      </w:pPr>
      <w:r w:rsidRPr="00B33253">
        <w:rPr>
          <w:rFonts w:ascii="Times New Roman" w:eastAsia="Times New Roman" w:hAnsi="Times New Roman" w:cs="Times New Roman"/>
          <w:b/>
          <w:bCs/>
          <w:lang w:val="sr-Latn-ME"/>
        </w:rPr>
        <w:t xml:space="preserve">5. </w:t>
      </w:r>
      <w:r w:rsidRPr="00B33253">
        <w:rPr>
          <w:rFonts w:ascii="Times New Roman" w:eastAsia="Times New Roman" w:hAnsi="Times New Roman" w:cs="Times New Roman"/>
          <w:b/>
          <w:bCs/>
          <w:lang w:val="sr-Latn-ME"/>
        </w:rPr>
        <w:tab/>
        <w:t>KAKO ČUVATI LIJEK ALVODRONIC</w:t>
      </w:r>
    </w:p>
    <w:p w:rsidR="00B33253" w:rsidRPr="00B33253" w:rsidRDefault="00B33253" w:rsidP="00111EA1">
      <w:pPr>
        <w:spacing w:after="0" w:line="240" w:lineRule="auto"/>
        <w:jc w:val="both"/>
        <w:rPr>
          <w:rFonts w:ascii="Times New Roman" w:eastAsia="Times New Roman" w:hAnsi="Times New Roman" w:cs="Times New Roman"/>
          <w:lang w:val="sr-Latn-ME"/>
        </w:rPr>
      </w:pPr>
    </w:p>
    <w:p w:rsidR="00B33253" w:rsidRPr="00B33253" w:rsidRDefault="00B33253" w:rsidP="00111EA1">
      <w:pPr>
        <w:numPr>
          <w:ilvl w:val="12"/>
          <w:numId w:val="0"/>
        </w:numPr>
        <w:tabs>
          <w:tab w:val="left" w:pos="720"/>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Lijek čuvajte van pogleda i domašaja djece.</w:t>
      </w:r>
    </w:p>
    <w:p w:rsidR="00B33253" w:rsidRPr="00B33253" w:rsidRDefault="00B33253" w:rsidP="00111EA1">
      <w:pPr>
        <w:spacing w:after="0" w:line="240" w:lineRule="auto"/>
        <w:jc w:val="both"/>
        <w:rPr>
          <w:rFonts w:ascii="Times New Roman" w:eastAsia="Times New Roman" w:hAnsi="Times New Roman" w:cs="Times New Roman"/>
          <w:lang w:val="sr-Latn-ME"/>
        </w:rPr>
      </w:pPr>
    </w:p>
    <w:p w:rsidR="00B33253" w:rsidRPr="00B33253" w:rsidRDefault="00B33253" w:rsidP="00111EA1">
      <w:pPr>
        <w:spacing w:after="0" w:line="240" w:lineRule="auto"/>
        <w:jc w:val="both"/>
        <w:rPr>
          <w:rFonts w:ascii="Times New Roman" w:eastAsia="Times New Roman" w:hAnsi="Times New Roman" w:cs="Times New Roman"/>
          <w:bCs/>
          <w:lang w:val="sr-Latn-ME"/>
        </w:rPr>
      </w:pPr>
      <w:r w:rsidRPr="00B33253">
        <w:rPr>
          <w:rFonts w:ascii="Times New Roman" w:eastAsia="Times New Roman" w:hAnsi="Times New Roman" w:cs="Times New Roman"/>
          <w:bCs/>
          <w:lang w:val="sr-Latn-ME"/>
        </w:rPr>
        <w:t>Ovaj lijek ne zahtijeva posebne uslove čuvanja.</w:t>
      </w:r>
    </w:p>
    <w:p w:rsidR="00B33253" w:rsidRPr="00B33253" w:rsidRDefault="00B33253" w:rsidP="00111EA1">
      <w:pPr>
        <w:spacing w:after="0" w:line="240" w:lineRule="auto"/>
        <w:jc w:val="both"/>
        <w:rPr>
          <w:rFonts w:ascii="Times New Roman" w:eastAsia="Times New Roman" w:hAnsi="Times New Roman" w:cs="Times New Roman"/>
          <w:bCs/>
          <w:lang w:val="sr-Latn-ME"/>
        </w:rPr>
      </w:pPr>
    </w:p>
    <w:p w:rsidR="00B33253" w:rsidRPr="00B33253" w:rsidRDefault="00B33253" w:rsidP="00111EA1">
      <w:pPr>
        <w:spacing w:after="0" w:line="240" w:lineRule="auto"/>
        <w:jc w:val="both"/>
        <w:rPr>
          <w:rFonts w:ascii="Times New Roman" w:eastAsia="Times New Roman" w:hAnsi="Times New Roman" w:cs="Times New Roman"/>
          <w:bCs/>
          <w:lang w:val="sr-Latn-ME"/>
        </w:rPr>
      </w:pPr>
      <w:r w:rsidRPr="00B33253">
        <w:rPr>
          <w:rFonts w:ascii="Times New Roman" w:eastAsia="Times New Roman" w:hAnsi="Times New Roman" w:cs="Times New Roman"/>
          <w:bCs/>
          <w:lang w:val="sr-Latn-ME"/>
        </w:rPr>
        <w:t>Ovaj lijek se ne smije upotrijebiti nakon isteka roka upotrebe navedenog na kutiji. Rok upotrebe odnosi se na posljednji dan navedenog mjeseca.</w:t>
      </w:r>
    </w:p>
    <w:p w:rsidR="00B33253" w:rsidRPr="00B33253" w:rsidRDefault="00B33253" w:rsidP="00111EA1">
      <w:pPr>
        <w:spacing w:after="0" w:line="240" w:lineRule="auto"/>
        <w:jc w:val="both"/>
        <w:rPr>
          <w:rFonts w:ascii="Times New Roman" w:eastAsia="Times New Roman" w:hAnsi="Times New Roman" w:cs="Times New Roman"/>
          <w:bCs/>
          <w:lang w:val="sr-Latn-ME"/>
        </w:rPr>
      </w:pPr>
    </w:p>
    <w:p w:rsidR="00B33253" w:rsidRPr="00B33253" w:rsidRDefault="00B33253" w:rsidP="00111EA1">
      <w:pPr>
        <w:spacing w:after="0" w:line="240" w:lineRule="auto"/>
        <w:jc w:val="both"/>
        <w:rPr>
          <w:rFonts w:ascii="Times New Roman" w:eastAsia="Times New Roman" w:hAnsi="Times New Roman" w:cs="Times New Roman"/>
          <w:bCs/>
          <w:lang w:val="sr-Latn-ME"/>
        </w:rPr>
      </w:pPr>
      <w:r w:rsidRPr="00B33253">
        <w:rPr>
          <w:rFonts w:ascii="Times New Roman" w:eastAsia="Times New Roman" w:hAnsi="Times New Roman" w:cs="Times New Roman"/>
          <w:bCs/>
          <w:lang w:val="sr-Latn-ME"/>
        </w:rPr>
        <w:t>Ljekove ne treba bacati u kanalizaciju niti kućni otpad. Ove mjere pomažu očuvanju životne sredine.</w:t>
      </w:r>
    </w:p>
    <w:p w:rsidR="00B33253" w:rsidRPr="00B33253" w:rsidRDefault="00B33253" w:rsidP="00111EA1">
      <w:pPr>
        <w:spacing w:after="0" w:line="240" w:lineRule="auto"/>
        <w:jc w:val="both"/>
        <w:rPr>
          <w:rFonts w:ascii="Times New Roman" w:eastAsia="Times New Roman" w:hAnsi="Times New Roman" w:cs="Times New Roman"/>
          <w:bCs/>
          <w:lang w:val="sr-Latn-ME"/>
        </w:rPr>
      </w:pPr>
      <w:r w:rsidRPr="00B33253">
        <w:rPr>
          <w:rFonts w:ascii="Times New Roman" w:eastAsia="Times New Roman" w:hAnsi="Times New Roman" w:cs="Times New Roman"/>
          <w:bCs/>
          <w:lang w:val="sr-Latn-ME"/>
        </w:rPr>
        <w:t>Neupotrijebljeni lijek se uništava u skladu sa važećim propisima.</w:t>
      </w:r>
    </w:p>
    <w:p w:rsidR="00B33253" w:rsidRDefault="00B33253" w:rsidP="00111EA1">
      <w:pPr>
        <w:spacing w:after="0" w:line="240" w:lineRule="auto"/>
        <w:rPr>
          <w:rFonts w:ascii="Times New Roman" w:eastAsia="Times New Roman" w:hAnsi="Times New Roman" w:cs="Times New Roman"/>
          <w:bCs/>
          <w:lang w:val="sr-Latn-ME"/>
        </w:rPr>
      </w:pPr>
    </w:p>
    <w:p w:rsidR="00111EA1" w:rsidRPr="00B33253" w:rsidRDefault="00111EA1" w:rsidP="00111EA1">
      <w:pPr>
        <w:spacing w:after="0" w:line="240" w:lineRule="auto"/>
        <w:rPr>
          <w:rFonts w:ascii="Times New Roman" w:eastAsia="Times New Roman" w:hAnsi="Times New Roman" w:cs="Times New Roman"/>
          <w:bCs/>
          <w:lang w:val="sr-Latn-ME"/>
        </w:rPr>
      </w:pPr>
    </w:p>
    <w:p w:rsidR="00B33253" w:rsidRPr="00B33253" w:rsidRDefault="00B33253" w:rsidP="00111EA1">
      <w:pPr>
        <w:tabs>
          <w:tab w:val="left" w:pos="540"/>
          <w:tab w:val="left" w:pos="569"/>
        </w:tabs>
        <w:spacing w:after="0" w:line="240" w:lineRule="auto"/>
        <w:jc w:val="both"/>
        <w:rPr>
          <w:rFonts w:ascii="Times New Roman" w:eastAsia="Times New Roman" w:hAnsi="Times New Roman" w:cs="Times New Roman"/>
          <w:b/>
          <w:bCs/>
          <w:lang w:val="sr-Latn-ME"/>
        </w:rPr>
      </w:pPr>
      <w:r w:rsidRPr="00B33253">
        <w:rPr>
          <w:rFonts w:ascii="Times New Roman" w:eastAsia="Times New Roman" w:hAnsi="Times New Roman" w:cs="Times New Roman"/>
          <w:b/>
          <w:bCs/>
          <w:lang w:val="sr-Latn-ME"/>
        </w:rPr>
        <w:t xml:space="preserve">6. </w:t>
      </w:r>
      <w:r w:rsidRPr="00B33253">
        <w:rPr>
          <w:rFonts w:ascii="Times New Roman" w:eastAsia="Times New Roman" w:hAnsi="Times New Roman" w:cs="Times New Roman"/>
          <w:b/>
          <w:bCs/>
          <w:lang w:val="sr-Latn-ME"/>
        </w:rPr>
        <w:tab/>
        <w:t xml:space="preserve">SADRŽAJ PAKOVANJA I DODATNE INFORMACIJE </w:t>
      </w:r>
    </w:p>
    <w:p w:rsidR="00B33253" w:rsidRPr="00B33253" w:rsidRDefault="00B33253" w:rsidP="00111EA1">
      <w:pPr>
        <w:spacing w:after="0" w:line="240" w:lineRule="auto"/>
        <w:jc w:val="both"/>
        <w:rPr>
          <w:rFonts w:ascii="Times New Roman" w:eastAsia="Times New Roman" w:hAnsi="Times New Roman" w:cs="Times New Roman"/>
          <w:lang w:val="sr-Latn-ME"/>
        </w:rPr>
      </w:pPr>
    </w:p>
    <w:p w:rsidR="00B33253" w:rsidRPr="00B33253" w:rsidRDefault="00B33253" w:rsidP="00111EA1">
      <w:pPr>
        <w:spacing w:after="0" w:line="240" w:lineRule="auto"/>
        <w:jc w:val="both"/>
        <w:rPr>
          <w:rFonts w:ascii="Times New Roman" w:eastAsia="Times New Roman" w:hAnsi="Times New Roman" w:cs="Times New Roman"/>
          <w:b/>
          <w:bCs/>
          <w:lang w:val="sr-Latn-ME"/>
        </w:rPr>
      </w:pPr>
      <w:r w:rsidRPr="00B33253">
        <w:rPr>
          <w:rFonts w:ascii="Times New Roman" w:eastAsia="Times New Roman" w:hAnsi="Times New Roman" w:cs="Times New Roman"/>
          <w:b/>
          <w:bCs/>
          <w:lang w:val="sr-Latn-ME"/>
        </w:rPr>
        <w:t>Šta sadrži lijek Alvodronic</w:t>
      </w:r>
    </w:p>
    <w:p w:rsidR="00B33253" w:rsidRPr="00B33253" w:rsidRDefault="00B33253" w:rsidP="00111EA1">
      <w:pPr>
        <w:spacing w:after="0" w:line="240" w:lineRule="auto"/>
        <w:jc w:val="both"/>
        <w:rPr>
          <w:rFonts w:ascii="Times New Roman" w:eastAsia="Times New Roman" w:hAnsi="Times New Roman" w:cs="Times New Roman"/>
          <w:b/>
          <w:bCs/>
          <w:lang w:val="sr-Latn-ME"/>
        </w:rPr>
      </w:pPr>
    </w:p>
    <w:p w:rsidR="00B33253" w:rsidRPr="00B33253" w:rsidRDefault="00B33253" w:rsidP="00111EA1">
      <w:pPr>
        <w:spacing w:after="0" w:line="240" w:lineRule="auto"/>
        <w:jc w:val="both"/>
        <w:rPr>
          <w:rFonts w:ascii="Times New Roman" w:eastAsia="Times New Roman" w:hAnsi="Times New Roman" w:cs="Times New Roman"/>
          <w:bCs/>
          <w:lang w:val="sr-Latn-ME"/>
        </w:rPr>
      </w:pPr>
      <w:r w:rsidRPr="00B33253">
        <w:rPr>
          <w:rFonts w:ascii="Times New Roman" w:eastAsia="Times New Roman" w:hAnsi="Times New Roman" w:cs="Times New Roman"/>
          <w:bCs/>
          <w:lang w:val="sr-Latn-ME"/>
        </w:rPr>
        <w:t>Aktivna supstanca je ibandronska kisjelina.</w:t>
      </w:r>
    </w:p>
    <w:p w:rsidR="00B33253" w:rsidRPr="00B33253" w:rsidRDefault="00B33253" w:rsidP="00111EA1">
      <w:pPr>
        <w:spacing w:after="0" w:line="240" w:lineRule="auto"/>
        <w:jc w:val="both"/>
        <w:rPr>
          <w:rFonts w:ascii="Times New Roman" w:eastAsia="Times New Roman" w:hAnsi="Times New Roman" w:cs="Times New Roman"/>
          <w:bCs/>
          <w:lang w:val="sr-Latn-ME"/>
        </w:rPr>
      </w:pPr>
      <w:r w:rsidRPr="00B33253">
        <w:rPr>
          <w:rFonts w:ascii="Times New Roman" w:eastAsia="Times New Roman" w:hAnsi="Times New Roman" w:cs="Times New Roman"/>
          <w:bCs/>
          <w:lang w:val="sr-Latn-ME"/>
        </w:rPr>
        <w:t>Jedan napunjen injekcioni špric sadrži 3 mg ibandronske kisjeline u 3 ml rastvora za injekciju (u obliku natrijum ibandronat, monohidrata).</w:t>
      </w:r>
    </w:p>
    <w:p w:rsidR="00B33253" w:rsidRPr="00B33253" w:rsidRDefault="00B33253" w:rsidP="00111EA1">
      <w:pPr>
        <w:spacing w:after="0" w:line="240" w:lineRule="auto"/>
        <w:rPr>
          <w:rFonts w:ascii="Times New Roman" w:eastAsia="Times New Roman" w:hAnsi="Times New Roman" w:cs="Times New Roman"/>
          <w:bCs/>
          <w:lang w:val="sr-Latn-ME"/>
        </w:rPr>
      </w:pPr>
    </w:p>
    <w:p w:rsidR="00B33253" w:rsidRPr="00B33253" w:rsidRDefault="00B33253" w:rsidP="00111EA1">
      <w:pPr>
        <w:spacing w:after="0" w:line="240" w:lineRule="auto"/>
        <w:jc w:val="both"/>
        <w:rPr>
          <w:rFonts w:ascii="Times New Roman" w:eastAsia="Times New Roman" w:hAnsi="Times New Roman" w:cs="Times New Roman"/>
          <w:bCs/>
          <w:lang w:val="sr-Latn-ME"/>
        </w:rPr>
      </w:pPr>
      <w:r w:rsidRPr="00B33253">
        <w:rPr>
          <w:rFonts w:ascii="Times New Roman" w:eastAsia="Times New Roman" w:hAnsi="Times New Roman" w:cs="Times New Roman"/>
          <w:bCs/>
          <w:i/>
          <w:lang w:val="sr-Latn-ME"/>
        </w:rPr>
        <w:t>Pomoćne supstance:</w:t>
      </w:r>
      <w:r w:rsidRPr="00B33253">
        <w:rPr>
          <w:rFonts w:ascii="Times New Roman" w:eastAsia="Times New Roman" w:hAnsi="Times New Roman" w:cs="Times New Roman"/>
          <w:bCs/>
          <w:lang w:val="sr-Latn-ME"/>
        </w:rPr>
        <w:t xml:space="preserve"> </w:t>
      </w:r>
    </w:p>
    <w:p w:rsidR="00B33253" w:rsidRPr="00B33253" w:rsidRDefault="00B33253" w:rsidP="00111EA1">
      <w:pPr>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bCs/>
          <w:lang w:val="sr-Latn-ME"/>
        </w:rPr>
        <w:t>Natrijum hlorid; natrijum hidroksid; sirćetna kisjelina, glacijalna; natrijum acetat, trihidrat; voda za injekcije.</w:t>
      </w:r>
    </w:p>
    <w:p w:rsidR="00B33253" w:rsidRPr="00B33253" w:rsidRDefault="00B33253" w:rsidP="00111EA1">
      <w:pPr>
        <w:tabs>
          <w:tab w:val="left" w:pos="284"/>
        </w:tabs>
        <w:spacing w:after="0" w:line="240" w:lineRule="auto"/>
        <w:jc w:val="both"/>
        <w:rPr>
          <w:rFonts w:ascii="Times New Roman" w:eastAsia="Times New Roman" w:hAnsi="Times New Roman" w:cs="Times New Roman"/>
          <w:b/>
          <w:lang w:val="sr-Latn-ME"/>
        </w:rPr>
      </w:pPr>
    </w:p>
    <w:p w:rsidR="00B33253" w:rsidRPr="00B33253" w:rsidRDefault="00B33253" w:rsidP="00111EA1">
      <w:pPr>
        <w:tabs>
          <w:tab w:val="left" w:pos="284"/>
        </w:tabs>
        <w:spacing w:after="0" w:line="240" w:lineRule="auto"/>
        <w:jc w:val="both"/>
        <w:rPr>
          <w:rFonts w:ascii="Times New Roman" w:eastAsia="Times New Roman" w:hAnsi="Times New Roman" w:cs="Times New Roman"/>
          <w:b/>
          <w:bCs/>
          <w:lang w:val="sr-Latn-ME"/>
        </w:rPr>
      </w:pPr>
      <w:r w:rsidRPr="00B33253">
        <w:rPr>
          <w:rFonts w:ascii="Times New Roman" w:eastAsia="Times New Roman" w:hAnsi="Times New Roman" w:cs="Times New Roman"/>
          <w:b/>
          <w:lang w:val="sr-Latn-ME"/>
        </w:rPr>
        <w:t>Kako izgleda lijek Alvodronic i sadržaj pakovanja</w:t>
      </w:r>
    </w:p>
    <w:p w:rsidR="00B33253" w:rsidRPr="00B33253" w:rsidRDefault="00B33253" w:rsidP="00111EA1">
      <w:pPr>
        <w:shd w:val="clear" w:color="auto" w:fill="FFFFFF"/>
        <w:tabs>
          <w:tab w:val="left" w:pos="284"/>
          <w:tab w:val="left" w:pos="9270"/>
        </w:tabs>
        <w:spacing w:after="0" w:line="240" w:lineRule="auto"/>
        <w:jc w:val="both"/>
        <w:rPr>
          <w:rFonts w:ascii="Times New Roman" w:eastAsia="Times New Roman" w:hAnsi="Times New Roman" w:cs="Times New Roman"/>
          <w:i/>
          <w:lang w:val="sr-Latn-ME"/>
        </w:rPr>
      </w:pPr>
    </w:p>
    <w:p w:rsidR="00B33253" w:rsidRPr="00B33253" w:rsidRDefault="00B33253" w:rsidP="00111EA1">
      <w:pPr>
        <w:shd w:val="clear" w:color="auto" w:fill="FFFFFF"/>
        <w:tabs>
          <w:tab w:val="left" w:pos="284"/>
          <w:tab w:val="left" w:pos="9270"/>
        </w:tabs>
        <w:spacing w:after="0" w:line="240" w:lineRule="auto"/>
        <w:jc w:val="both"/>
        <w:rPr>
          <w:rFonts w:ascii="Times New Roman" w:eastAsia="Times New Roman" w:hAnsi="Times New Roman" w:cs="Times New Roman"/>
          <w:i/>
          <w:lang w:val="sr-Latn-ME"/>
        </w:rPr>
      </w:pPr>
      <w:r w:rsidRPr="00B33253">
        <w:rPr>
          <w:rFonts w:ascii="Times New Roman" w:eastAsia="Times New Roman" w:hAnsi="Times New Roman" w:cs="Times New Roman"/>
          <w:i/>
          <w:lang w:val="sr-Latn-ME"/>
        </w:rPr>
        <w:t>Farmaceutski oblik</w:t>
      </w:r>
    </w:p>
    <w:p w:rsidR="00B33253" w:rsidRPr="00B33253" w:rsidRDefault="00B33253" w:rsidP="00111EA1">
      <w:pPr>
        <w:shd w:val="clear" w:color="auto" w:fill="FFFFFF"/>
        <w:tabs>
          <w:tab w:val="left" w:pos="284"/>
          <w:tab w:val="left" w:pos="9270"/>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 xml:space="preserve">Rastvor za injekciju u napunjenom injekcionom špricu. </w:t>
      </w:r>
    </w:p>
    <w:p w:rsidR="00B33253" w:rsidRPr="00B33253" w:rsidRDefault="00B33253" w:rsidP="00111EA1">
      <w:pPr>
        <w:shd w:val="clear" w:color="auto" w:fill="FFFFFF"/>
        <w:tabs>
          <w:tab w:val="left" w:pos="284"/>
          <w:tab w:val="left" w:pos="9270"/>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Bistar, bezbojan rastvor.</w:t>
      </w:r>
    </w:p>
    <w:p w:rsidR="00B33253" w:rsidRPr="00B33253" w:rsidRDefault="00B33253" w:rsidP="00111EA1">
      <w:pPr>
        <w:tabs>
          <w:tab w:val="left" w:pos="284"/>
        </w:tabs>
        <w:spacing w:after="0" w:line="240" w:lineRule="auto"/>
        <w:jc w:val="both"/>
        <w:rPr>
          <w:rFonts w:ascii="Times New Roman" w:eastAsia="Times New Roman" w:hAnsi="Times New Roman" w:cs="Times New Roman"/>
          <w:i/>
          <w:lang w:val="sr-Latn-ME"/>
        </w:rPr>
      </w:pPr>
    </w:p>
    <w:p w:rsidR="00B33253" w:rsidRPr="00B33253" w:rsidRDefault="00B33253" w:rsidP="00111EA1">
      <w:pPr>
        <w:tabs>
          <w:tab w:val="left" w:pos="284"/>
        </w:tabs>
        <w:spacing w:after="0" w:line="240" w:lineRule="auto"/>
        <w:jc w:val="both"/>
        <w:rPr>
          <w:rFonts w:ascii="Times New Roman" w:eastAsia="Times New Roman" w:hAnsi="Times New Roman" w:cs="Times New Roman"/>
          <w:i/>
          <w:lang w:val="sr-Latn-ME"/>
        </w:rPr>
      </w:pPr>
      <w:r w:rsidRPr="00B33253">
        <w:rPr>
          <w:rFonts w:ascii="Times New Roman" w:eastAsia="Times New Roman" w:hAnsi="Times New Roman" w:cs="Times New Roman"/>
          <w:i/>
          <w:lang w:val="sr-Latn-ME"/>
        </w:rPr>
        <w:t xml:space="preserve">Priroda i sadržaj kontaktne ambalaže: </w:t>
      </w:r>
    </w:p>
    <w:p w:rsidR="00B33253" w:rsidRPr="00B33253" w:rsidRDefault="00B33253" w:rsidP="00111EA1">
      <w:pPr>
        <w:tabs>
          <w:tab w:val="left" w:pos="284"/>
        </w:tabs>
        <w:spacing w:after="0" w:line="240" w:lineRule="auto"/>
        <w:jc w:val="both"/>
        <w:rPr>
          <w:rFonts w:ascii="Times New Roman" w:eastAsia="Times New Roman" w:hAnsi="Times New Roman" w:cs="Times New Roman"/>
          <w:i/>
          <w:lang w:val="sr-Latn-ME"/>
        </w:rPr>
      </w:pP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Unutrašnje pakovanje: napunjen injekcioni špric od bezbojnog stakla tip I, koji sadrži 3 ml rastvora za injekciju, sa gumenim vrhom (tip I), koji je ili neobložen ili obložen filmom od fluoro-smole, i gumenim zatvaračem (tip II</w:t>
      </w:r>
      <w:r w:rsidR="00111EA1">
        <w:rPr>
          <w:rFonts w:ascii="Times New Roman" w:eastAsia="Times New Roman" w:hAnsi="Times New Roman" w:cs="Times New Roman"/>
          <w:lang w:val="sr-Latn-ME"/>
        </w:rPr>
        <w:t>) „</w:t>
      </w:r>
      <w:r w:rsidRPr="00B33253">
        <w:rPr>
          <w:rFonts w:ascii="Times New Roman" w:eastAsia="Times New Roman" w:hAnsi="Times New Roman" w:cs="Times New Roman"/>
          <w:lang w:val="sr-Latn-ME"/>
        </w:rPr>
        <w:t>luer tip</w:t>
      </w:r>
      <w:r w:rsidR="00111EA1">
        <w:rPr>
          <w:rFonts w:ascii="Times New Roman" w:eastAsia="Times New Roman" w:hAnsi="Times New Roman" w:cs="Times New Roman"/>
          <w:lang w:val="sr-Latn-ME"/>
        </w:rPr>
        <w:t>“</w:t>
      </w:r>
      <w:r w:rsidRPr="00B33253">
        <w:rPr>
          <w:rFonts w:ascii="Times New Roman" w:eastAsia="Times New Roman" w:hAnsi="Times New Roman" w:cs="Times New Roman"/>
          <w:lang w:val="sr-Latn-ME"/>
        </w:rPr>
        <w:t>.</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 xml:space="preserve">Spoljnje pakovanje: složiva kartonska kutija koja sadrži 1 napunjen injekcioni špric sa 3 ml rastvora za injekciju, 1 iglu za injekcije i Uputstvo za </w:t>
      </w:r>
      <w:r w:rsidR="00A7139B">
        <w:rPr>
          <w:rFonts w:ascii="Times New Roman" w:eastAsia="Times New Roman" w:hAnsi="Times New Roman" w:cs="Times New Roman"/>
          <w:lang w:val="sr-Latn-ME"/>
        </w:rPr>
        <w:t>pacijenta</w:t>
      </w:r>
      <w:r w:rsidRPr="00B33253">
        <w:rPr>
          <w:rFonts w:ascii="Times New Roman" w:eastAsia="Times New Roman" w:hAnsi="Times New Roman" w:cs="Times New Roman"/>
          <w:lang w:val="sr-Latn-ME"/>
        </w:rPr>
        <w:t>.</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p>
    <w:p w:rsidR="00B33253" w:rsidRPr="00B33253" w:rsidRDefault="00B33253" w:rsidP="00111EA1">
      <w:pPr>
        <w:tabs>
          <w:tab w:val="left" w:pos="284"/>
        </w:tabs>
        <w:spacing w:after="0" w:line="240" w:lineRule="auto"/>
        <w:jc w:val="both"/>
        <w:rPr>
          <w:rFonts w:ascii="Times New Roman" w:eastAsia="Times New Roman" w:hAnsi="Times New Roman" w:cs="Times New Roman"/>
          <w:b/>
          <w:bCs/>
          <w:lang w:val="sr-Latn-ME"/>
        </w:rPr>
      </w:pPr>
      <w:r w:rsidRPr="00B33253">
        <w:rPr>
          <w:rFonts w:ascii="Times New Roman" w:eastAsia="Times New Roman" w:hAnsi="Times New Roman" w:cs="Times New Roman"/>
          <w:b/>
          <w:lang w:val="sr-Latn-ME"/>
        </w:rPr>
        <w:lastRenderedPageBreak/>
        <w:t>Nosilac dozvole i proizvođač</w:t>
      </w:r>
    </w:p>
    <w:p w:rsidR="00B33253" w:rsidRPr="00B33253" w:rsidRDefault="00B33253" w:rsidP="00111EA1">
      <w:pPr>
        <w:tabs>
          <w:tab w:val="left" w:pos="284"/>
        </w:tabs>
        <w:spacing w:after="0" w:line="240" w:lineRule="auto"/>
        <w:jc w:val="both"/>
        <w:rPr>
          <w:rFonts w:ascii="Times New Roman" w:eastAsia="Times New Roman" w:hAnsi="Times New Roman" w:cs="Times New Roman"/>
          <w:b/>
          <w:bCs/>
          <w:lang w:val="sr-Latn-ME"/>
        </w:rPr>
      </w:pPr>
    </w:p>
    <w:p w:rsidR="00B33253" w:rsidRPr="00B33253" w:rsidRDefault="00B33253" w:rsidP="00111EA1">
      <w:pPr>
        <w:tabs>
          <w:tab w:val="left" w:pos="284"/>
        </w:tabs>
        <w:spacing w:after="0" w:line="240" w:lineRule="auto"/>
        <w:jc w:val="both"/>
        <w:rPr>
          <w:rFonts w:ascii="Times New Roman" w:eastAsia="Times New Roman" w:hAnsi="Times New Roman" w:cs="Times New Roman"/>
          <w:bCs/>
          <w:lang w:val="sr-Latn-ME"/>
        </w:rPr>
      </w:pPr>
      <w:r w:rsidRPr="00B33253">
        <w:rPr>
          <w:rFonts w:ascii="Times New Roman" w:eastAsia="Times New Roman" w:hAnsi="Times New Roman" w:cs="Times New Roman"/>
          <w:bCs/>
          <w:lang w:val="sr-Latn-ME"/>
        </w:rPr>
        <w:t xml:space="preserve">Nosilac dozvole: </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lang w:val="sr-Latn-ME"/>
        </w:rPr>
        <w:t>Alvogen d.o.o. Barice - d.s.d. u Podgorici</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bCs/>
          <w:lang w:val="sr-Latn-ME"/>
        </w:rPr>
        <w:t>Kritskog odreda 4/1</w:t>
      </w:r>
      <w:r w:rsidRPr="00B33253">
        <w:rPr>
          <w:rFonts w:ascii="Times New Roman" w:eastAsia="Times New Roman" w:hAnsi="Times New Roman" w:cs="Times New Roman"/>
          <w:lang w:val="sr-Latn-ME"/>
        </w:rPr>
        <w:t>, Podgorica, Crna Gora</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p>
    <w:p w:rsidR="00B33253" w:rsidRPr="00B33253" w:rsidRDefault="00B33253" w:rsidP="00111EA1">
      <w:pPr>
        <w:tabs>
          <w:tab w:val="left" w:pos="284"/>
        </w:tabs>
        <w:spacing w:after="0" w:line="240" w:lineRule="auto"/>
        <w:jc w:val="both"/>
        <w:rPr>
          <w:rFonts w:ascii="Times New Roman" w:eastAsia="Times New Roman" w:hAnsi="Times New Roman" w:cs="Times New Roman"/>
          <w:bCs/>
          <w:lang w:val="sr-Latn-ME"/>
        </w:rPr>
      </w:pPr>
      <w:r w:rsidRPr="00B33253">
        <w:rPr>
          <w:rFonts w:ascii="Times New Roman" w:eastAsia="Times New Roman" w:hAnsi="Times New Roman" w:cs="Times New Roman"/>
          <w:bCs/>
          <w:lang w:val="sr-Latn-ME"/>
        </w:rPr>
        <w:t xml:space="preserve">Proizvođač: </w:t>
      </w:r>
    </w:p>
    <w:p w:rsidR="00B33253" w:rsidRPr="00B33253" w:rsidRDefault="00B33253" w:rsidP="00111EA1">
      <w:pPr>
        <w:tabs>
          <w:tab w:val="left" w:pos="284"/>
        </w:tabs>
        <w:spacing w:after="0" w:line="240" w:lineRule="auto"/>
        <w:jc w:val="both"/>
        <w:rPr>
          <w:rFonts w:ascii="Times New Roman" w:eastAsia="Times New Roman" w:hAnsi="Times New Roman" w:cs="Times New Roman"/>
          <w:bCs/>
          <w:lang w:val="sr-Latn-ME"/>
        </w:rPr>
      </w:pPr>
      <w:r w:rsidRPr="00B33253">
        <w:rPr>
          <w:rFonts w:ascii="Times New Roman" w:eastAsia="Times New Roman" w:hAnsi="Times New Roman" w:cs="Times New Roman"/>
          <w:bCs/>
          <w:lang w:val="sr-Latn-ME"/>
        </w:rPr>
        <w:t xml:space="preserve">SYNTHON HISPANIA, S.L., 08830 Sant Boi de Llobregat, Castello, 1, Poligono Las Salinas, Španija </w:t>
      </w:r>
    </w:p>
    <w:p w:rsidR="00B33253" w:rsidRPr="00B33253" w:rsidRDefault="00B33253" w:rsidP="00111EA1">
      <w:pPr>
        <w:tabs>
          <w:tab w:val="left" w:pos="284"/>
        </w:tabs>
        <w:spacing w:after="0" w:line="240" w:lineRule="auto"/>
        <w:jc w:val="both"/>
        <w:rPr>
          <w:rFonts w:ascii="Times New Roman" w:eastAsia="Times New Roman" w:hAnsi="Times New Roman" w:cs="Times New Roman"/>
          <w:bCs/>
          <w:lang w:val="sr-Latn-ME"/>
        </w:rPr>
      </w:pPr>
      <w:r w:rsidRPr="00B33253">
        <w:rPr>
          <w:rFonts w:ascii="Times New Roman" w:eastAsia="Times New Roman" w:hAnsi="Times New Roman" w:cs="Times New Roman"/>
          <w:bCs/>
          <w:lang w:val="sr-Latn-ME"/>
        </w:rPr>
        <w:t>SYNTHON BV, Nijmegen, Microweg 22, 6545 CM, Holandija</w:t>
      </w:r>
    </w:p>
    <w:p w:rsidR="00B33253" w:rsidRPr="00B33253" w:rsidRDefault="00B33253" w:rsidP="00111EA1">
      <w:pPr>
        <w:tabs>
          <w:tab w:val="left" w:pos="284"/>
        </w:tabs>
        <w:spacing w:after="0" w:line="240" w:lineRule="auto"/>
        <w:jc w:val="both"/>
        <w:rPr>
          <w:rFonts w:ascii="Times New Roman" w:eastAsia="Times New Roman" w:hAnsi="Times New Roman" w:cs="Times New Roman"/>
          <w:b/>
          <w:bCs/>
          <w:lang w:val="sr-Latn-ME"/>
        </w:rPr>
      </w:pPr>
    </w:p>
    <w:p w:rsidR="00B33253" w:rsidRPr="00B33253" w:rsidRDefault="00B33253" w:rsidP="00111EA1">
      <w:pPr>
        <w:tabs>
          <w:tab w:val="left" w:pos="284"/>
        </w:tabs>
        <w:spacing w:after="0" w:line="240" w:lineRule="auto"/>
        <w:jc w:val="both"/>
        <w:rPr>
          <w:rFonts w:ascii="Times New Roman" w:eastAsia="Times New Roman" w:hAnsi="Times New Roman" w:cs="Times New Roman"/>
          <w:b/>
          <w:lang w:val="sr-Latn-ME"/>
        </w:rPr>
      </w:pPr>
      <w:r w:rsidRPr="00B33253">
        <w:rPr>
          <w:rFonts w:ascii="Times New Roman" w:eastAsia="Times New Roman" w:hAnsi="Times New Roman" w:cs="Times New Roman"/>
          <w:b/>
          <w:lang w:val="sr-Latn-ME"/>
        </w:rPr>
        <w:t>Režim izdavanja lijeka:</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p>
    <w:p w:rsidR="00B33253" w:rsidRPr="00B33253" w:rsidRDefault="009E1C43" w:rsidP="00111EA1">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Lijek se izdaje samo na ljekarski</w:t>
      </w:r>
      <w:bookmarkStart w:id="1" w:name="_GoBack"/>
      <w:bookmarkEnd w:id="1"/>
      <w:r w:rsidR="00B33253" w:rsidRPr="00B33253">
        <w:rPr>
          <w:rFonts w:ascii="Times New Roman" w:eastAsia="Times New Roman" w:hAnsi="Times New Roman" w:cs="Times New Roman"/>
          <w:lang w:val="sr-Latn-ME"/>
        </w:rPr>
        <w:t xml:space="preserve"> recept.</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p>
    <w:p w:rsidR="00B33253" w:rsidRPr="00B33253" w:rsidRDefault="00B33253" w:rsidP="00111EA1">
      <w:pPr>
        <w:tabs>
          <w:tab w:val="left" w:pos="284"/>
        </w:tabs>
        <w:spacing w:after="0" w:line="240" w:lineRule="auto"/>
        <w:jc w:val="both"/>
        <w:rPr>
          <w:rFonts w:ascii="Times New Roman" w:eastAsia="Times New Roman" w:hAnsi="Times New Roman" w:cs="Times New Roman"/>
          <w:b/>
          <w:lang w:val="sr-Latn-ME"/>
        </w:rPr>
      </w:pPr>
      <w:r w:rsidRPr="00B33253">
        <w:rPr>
          <w:rFonts w:ascii="Times New Roman" w:eastAsia="Times New Roman" w:hAnsi="Times New Roman" w:cs="Times New Roman"/>
          <w:b/>
          <w:lang w:val="sr-Latn-ME"/>
        </w:rPr>
        <w:t>Broj i datum dozvole:</w:t>
      </w:r>
    </w:p>
    <w:p w:rsidR="00B33253" w:rsidRPr="00B33253" w:rsidRDefault="00B33253" w:rsidP="00111EA1">
      <w:pPr>
        <w:tabs>
          <w:tab w:val="left" w:pos="284"/>
          <w:tab w:val="left" w:pos="540"/>
          <w:tab w:val="left" w:pos="569"/>
        </w:tabs>
        <w:spacing w:after="0" w:line="240" w:lineRule="auto"/>
        <w:jc w:val="both"/>
        <w:rPr>
          <w:rFonts w:ascii="Times New Roman" w:eastAsia="Times New Roman" w:hAnsi="Times New Roman" w:cs="Times New Roman"/>
          <w:bCs/>
          <w:lang w:val="sr-Latn-ME"/>
        </w:rPr>
      </w:pP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r w:rsidRPr="00B33253">
        <w:rPr>
          <w:rFonts w:ascii="Times New Roman" w:eastAsia="Times New Roman" w:hAnsi="Times New Roman" w:cs="Times New Roman"/>
          <w:bCs/>
          <w:iCs/>
          <w:lang w:val="sr-Latn-ME"/>
        </w:rPr>
        <w:t>Alvodronic</w:t>
      </w:r>
      <w:r w:rsidRPr="00B33253">
        <w:rPr>
          <w:rFonts w:ascii="Times New Roman" w:eastAsia="Times New Roman" w:hAnsi="Times New Roman" w:cs="Times New Roman"/>
          <w:bCs/>
          <w:iCs/>
          <w:vertAlign w:val="superscript"/>
          <w:lang w:val="sr-Latn-ME"/>
        </w:rPr>
        <w:t>®</w:t>
      </w:r>
      <w:r w:rsidRPr="00B33253">
        <w:rPr>
          <w:rFonts w:ascii="Times New Roman" w:eastAsia="Times New Roman" w:hAnsi="Times New Roman" w:cs="Times New Roman"/>
          <w:lang w:val="sr-Latn-ME"/>
        </w:rPr>
        <w:t>, 3mg/</w:t>
      </w:r>
      <w:r w:rsidR="00A7139B">
        <w:rPr>
          <w:rFonts w:ascii="Times New Roman" w:eastAsia="Times New Roman" w:hAnsi="Times New Roman" w:cs="Times New Roman"/>
          <w:lang w:val="sr-Latn-ME"/>
        </w:rPr>
        <w:t>3</w:t>
      </w:r>
      <w:r w:rsidRPr="00B33253">
        <w:rPr>
          <w:rFonts w:ascii="Times New Roman" w:eastAsia="Times New Roman" w:hAnsi="Times New Roman" w:cs="Times New Roman"/>
          <w:lang w:val="sr-Latn-ME"/>
        </w:rPr>
        <w:t>ml, rastvor za injekciju u napunjenom injekcionom špricu, 1</w:t>
      </w:r>
      <w:r w:rsidR="00111EA1">
        <w:rPr>
          <w:rFonts w:ascii="Times New Roman" w:eastAsia="Times New Roman" w:hAnsi="Times New Roman" w:cs="Times New Roman"/>
          <w:lang w:val="sr-Latn-ME"/>
        </w:rPr>
        <w:t>x</w:t>
      </w:r>
      <w:r w:rsidRPr="00B33253">
        <w:rPr>
          <w:rFonts w:ascii="Times New Roman" w:eastAsia="Times New Roman" w:hAnsi="Times New Roman" w:cs="Times New Roman"/>
          <w:lang w:val="sr-Latn-ME"/>
        </w:rPr>
        <w:t xml:space="preserve">3ml: </w:t>
      </w:r>
      <w:r w:rsidR="00111EA1" w:rsidRPr="00296A84">
        <w:rPr>
          <w:rFonts w:ascii="Times New Roman" w:eastAsia="Times New Roman" w:hAnsi="Times New Roman" w:cs="Times New Roman"/>
          <w:bCs/>
          <w:iCs/>
          <w:lang w:val="sr-Latn-ME"/>
        </w:rPr>
        <w:t xml:space="preserve">2030/20/266 </w:t>
      </w:r>
      <w:r w:rsidR="00111EA1">
        <w:rPr>
          <w:rFonts w:ascii="Times New Roman" w:eastAsia="Times New Roman" w:hAnsi="Times New Roman" w:cs="Times New Roman"/>
          <w:bCs/>
          <w:iCs/>
          <w:lang w:val="sr-Latn-ME"/>
        </w:rPr>
        <w:t>–</w:t>
      </w:r>
      <w:r w:rsidR="00111EA1" w:rsidRPr="00296A84">
        <w:rPr>
          <w:rFonts w:ascii="Times New Roman" w:eastAsia="Times New Roman" w:hAnsi="Times New Roman" w:cs="Times New Roman"/>
          <w:bCs/>
          <w:iCs/>
          <w:lang w:val="sr-Latn-ME"/>
        </w:rPr>
        <w:t xml:space="preserve"> 7391</w:t>
      </w:r>
      <w:r w:rsidR="00111EA1">
        <w:rPr>
          <w:rFonts w:ascii="Times New Roman" w:eastAsia="Times New Roman" w:hAnsi="Times New Roman" w:cs="Times New Roman"/>
          <w:bCs/>
          <w:iCs/>
          <w:lang w:val="sr-Latn-ME"/>
        </w:rPr>
        <w:t xml:space="preserve"> od </w:t>
      </w:r>
      <w:r w:rsidR="00111EA1" w:rsidRPr="00296A84">
        <w:rPr>
          <w:rFonts w:ascii="Times New Roman" w:eastAsia="Times New Roman" w:hAnsi="Times New Roman" w:cs="Times New Roman"/>
          <w:bCs/>
          <w:iCs/>
          <w:lang w:val="sr-Latn-ME"/>
        </w:rPr>
        <w:t>20.03.2020. godine</w:t>
      </w:r>
    </w:p>
    <w:p w:rsidR="00B33253" w:rsidRPr="00B33253" w:rsidRDefault="00B33253" w:rsidP="00111EA1">
      <w:pPr>
        <w:tabs>
          <w:tab w:val="left" w:pos="284"/>
        </w:tabs>
        <w:spacing w:after="0" w:line="240" w:lineRule="auto"/>
        <w:jc w:val="both"/>
        <w:rPr>
          <w:rFonts w:ascii="Times New Roman" w:eastAsia="Times New Roman" w:hAnsi="Times New Roman" w:cs="Times New Roman"/>
          <w:lang w:val="sr-Latn-ME"/>
        </w:rPr>
      </w:pPr>
    </w:p>
    <w:p w:rsidR="00B33253" w:rsidRPr="00B33253" w:rsidRDefault="00B33253" w:rsidP="00111EA1">
      <w:pPr>
        <w:tabs>
          <w:tab w:val="left" w:pos="2751"/>
        </w:tabs>
        <w:spacing w:after="0" w:line="240" w:lineRule="auto"/>
        <w:jc w:val="both"/>
        <w:rPr>
          <w:rFonts w:ascii="Times New Roman" w:hAnsi="Times New Roman" w:cs="Times New Roman"/>
          <w:b/>
          <w:bCs/>
          <w:lang w:val="sr-Latn-ME"/>
        </w:rPr>
      </w:pPr>
      <w:r w:rsidRPr="00B33253">
        <w:rPr>
          <w:rFonts w:ascii="Times New Roman" w:hAnsi="Times New Roman" w:cs="Times New Roman"/>
          <w:b/>
          <w:bCs/>
          <w:lang w:val="sr-Latn-ME"/>
        </w:rPr>
        <w:t>Ovo uputstvo je posljednji put odobreno</w:t>
      </w:r>
      <w:r w:rsidRPr="00B33253">
        <w:rPr>
          <w:rFonts w:ascii="Times New Roman" w:eastAsia="Times New Roman" w:hAnsi="Times New Roman" w:cs="Times New Roman"/>
          <w:b/>
          <w:lang w:val="sr-Latn-ME"/>
        </w:rPr>
        <w:t>:</w:t>
      </w:r>
      <w:r w:rsidRPr="00B33253">
        <w:rPr>
          <w:rFonts w:ascii="Times New Roman" w:hAnsi="Times New Roman" w:cs="Times New Roman"/>
          <w:b/>
          <w:bCs/>
          <w:lang w:val="sr-Latn-ME"/>
        </w:rPr>
        <w:t xml:space="preserve"> </w:t>
      </w:r>
    </w:p>
    <w:p w:rsidR="00B33253" w:rsidRPr="00B33253" w:rsidRDefault="00B33253" w:rsidP="00111EA1">
      <w:pPr>
        <w:tabs>
          <w:tab w:val="left" w:pos="2751"/>
        </w:tabs>
        <w:spacing w:after="0" w:line="240" w:lineRule="auto"/>
        <w:jc w:val="both"/>
        <w:rPr>
          <w:rFonts w:ascii="Times New Roman" w:hAnsi="Times New Roman" w:cs="Times New Roman"/>
          <w:b/>
          <w:bCs/>
          <w:lang w:val="sr-Latn-ME"/>
        </w:rPr>
      </w:pPr>
    </w:p>
    <w:p w:rsidR="009318B4" w:rsidRPr="00111EA1" w:rsidRDefault="00111EA1" w:rsidP="00111EA1">
      <w:pPr>
        <w:spacing w:after="0" w:line="240" w:lineRule="auto"/>
        <w:rPr>
          <w:rFonts w:ascii="Times New Roman" w:hAnsi="Times New Roman" w:cs="Times New Roman"/>
          <w:lang w:val="sr-Latn-ME"/>
        </w:rPr>
      </w:pPr>
      <w:r>
        <w:rPr>
          <w:rFonts w:ascii="Times New Roman" w:hAnsi="Times New Roman" w:cs="Times New Roman"/>
          <w:lang w:val="sr-Latn-ME"/>
        </w:rPr>
        <w:t>Mart, 2020. godine</w:t>
      </w:r>
    </w:p>
    <w:sectPr w:rsidR="009318B4" w:rsidRPr="00111EA1"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F3C" w:rsidRDefault="00123F3C" w:rsidP="00FF2B5A">
      <w:pPr>
        <w:spacing w:after="0" w:line="240" w:lineRule="auto"/>
      </w:pPr>
      <w:r>
        <w:separator/>
      </w:r>
    </w:p>
  </w:endnote>
  <w:endnote w:type="continuationSeparator" w:id="0">
    <w:p w:rsidR="00123F3C" w:rsidRDefault="00123F3C"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9E1C43">
      <w:rPr>
        <w:rFonts w:ascii="Times New Roman" w:eastAsia="Times New Roman" w:hAnsi="Times New Roman" w:cs="Times New Roman"/>
        <w:noProof/>
        <w:sz w:val="20"/>
        <w:szCs w:val="20"/>
        <w:lang w:val="sr-Latn-ME"/>
      </w:rPr>
      <w:t>5</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9E1C43">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F3C" w:rsidRDefault="00123F3C" w:rsidP="00FF2B5A">
      <w:pPr>
        <w:spacing w:after="0" w:line="240" w:lineRule="auto"/>
      </w:pPr>
      <w:r>
        <w:separator/>
      </w:r>
    </w:p>
  </w:footnote>
  <w:footnote w:type="continuationSeparator" w:id="0">
    <w:p w:rsidR="00123F3C" w:rsidRDefault="00123F3C"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E9574D"/>
    <w:multiLevelType w:val="hybridMultilevel"/>
    <w:tmpl w:val="C5780876"/>
    <w:lvl w:ilvl="0" w:tplc="FFFFFFFF">
      <w:start w:val="4"/>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0132F56"/>
    <w:multiLevelType w:val="hybridMultilevel"/>
    <w:tmpl w:val="C9B0EAC2"/>
    <w:lvl w:ilvl="0" w:tplc="E38AE458">
      <w:start w:val="4"/>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6564B6A"/>
    <w:multiLevelType w:val="hybridMultilevel"/>
    <w:tmpl w:val="C1BCFD5C"/>
    <w:lvl w:ilvl="0" w:tplc="653E9C4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524E1B"/>
    <w:multiLevelType w:val="hybridMultilevel"/>
    <w:tmpl w:val="4FD873D0"/>
    <w:lvl w:ilvl="0" w:tplc="FFFFFFFF">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456EC0"/>
    <w:multiLevelType w:val="hybridMultilevel"/>
    <w:tmpl w:val="08A628C2"/>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C4779BB"/>
    <w:multiLevelType w:val="hybridMultilevel"/>
    <w:tmpl w:val="A4084CD4"/>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31"/>
  </w:num>
  <w:num w:numId="4">
    <w:abstractNumId w:val="33"/>
  </w:num>
  <w:num w:numId="5">
    <w:abstractNumId w:val="14"/>
  </w:num>
  <w:num w:numId="6">
    <w:abstractNumId w:val="20"/>
  </w:num>
  <w:num w:numId="7">
    <w:abstractNumId w:val="23"/>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8"/>
  </w:num>
  <w:num w:numId="20">
    <w:abstractNumId w:val="18"/>
  </w:num>
  <w:num w:numId="21">
    <w:abstractNumId w:val="27"/>
  </w:num>
  <w:num w:numId="22">
    <w:abstractNumId w:val="11"/>
    <w:lvlOverride w:ilvl="0">
      <w:startOverride w:val="1"/>
    </w:lvlOverride>
  </w:num>
  <w:num w:numId="23">
    <w:abstractNumId w:val="25"/>
  </w:num>
  <w:num w:numId="24">
    <w:abstractNumId w:val="24"/>
  </w:num>
  <w:num w:numId="25">
    <w:abstractNumId w:val="22"/>
  </w:num>
  <w:num w:numId="26">
    <w:abstractNumId w:val="19"/>
  </w:num>
  <w:num w:numId="27">
    <w:abstractNumId w:val="12"/>
  </w:num>
  <w:num w:numId="28">
    <w:abstractNumId w:val="13"/>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10"/>
    <w:lvlOverride w:ilvl="0">
      <w:lvl w:ilvl="0">
        <w:start w:val="1"/>
        <w:numFmt w:val="bullet"/>
        <w:lvlText w:val="-"/>
        <w:legacy w:legacy="1" w:legacySpace="0" w:legacyIndent="360"/>
        <w:lvlJc w:val="left"/>
        <w:pPr>
          <w:ind w:left="360" w:hanging="360"/>
        </w:pPr>
      </w:lvl>
    </w:lvlOverride>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4CE3"/>
    <w:rsid w:val="00111EA1"/>
    <w:rsid w:val="00116FE6"/>
    <w:rsid w:val="00123F3C"/>
    <w:rsid w:val="00190686"/>
    <w:rsid w:val="003D5D01"/>
    <w:rsid w:val="00461135"/>
    <w:rsid w:val="004670D0"/>
    <w:rsid w:val="00747C4B"/>
    <w:rsid w:val="00883AF2"/>
    <w:rsid w:val="008C2307"/>
    <w:rsid w:val="00926E1D"/>
    <w:rsid w:val="009318B4"/>
    <w:rsid w:val="00934541"/>
    <w:rsid w:val="009E1C43"/>
    <w:rsid w:val="00A06058"/>
    <w:rsid w:val="00A7139B"/>
    <w:rsid w:val="00B234CE"/>
    <w:rsid w:val="00B33253"/>
    <w:rsid w:val="00B34AF2"/>
    <w:rsid w:val="00C13667"/>
    <w:rsid w:val="00C4240B"/>
    <w:rsid w:val="00C862E4"/>
    <w:rsid w:val="00D45AFE"/>
    <w:rsid w:val="00D6211B"/>
    <w:rsid w:val="00D632BE"/>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85ED1"/>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632BE"/>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D632BE"/>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D632BE"/>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D632BE"/>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8">
    <w:name w:val="heading 8"/>
    <w:basedOn w:val="Normal"/>
    <w:next w:val="Normal"/>
    <w:link w:val="Heading8Char"/>
    <w:qFormat/>
    <w:rsid w:val="00B33253"/>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D632BE"/>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D632BE"/>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D632BE"/>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D632BE"/>
    <w:rPr>
      <w:rFonts w:ascii="Arial" w:eastAsia="Times New Roman" w:hAnsi="Arial" w:cs="Arial"/>
      <w:i/>
      <w:iCs/>
      <w:color w:val="999999"/>
      <w:sz w:val="16"/>
      <w:szCs w:val="24"/>
    </w:rPr>
  </w:style>
  <w:style w:type="numbering" w:customStyle="1" w:styleId="NoList1">
    <w:name w:val="No List1"/>
    <w:next w:val="NoList"/>
    <w:uiPriority w:val="99"/>
    <w:semiHidden/>
    <w:unhideWhenUsed/>
    <w:rsid w:val="00D632BE"/>
  </w:style>
  <w:style w:type="character" w:styleId="PageNumber">
    <w:name w:val="page number"/>
    <w:basedOn w:val="DefaultParagraphFont"/>
    <w:rsid w:val="00D632BE"/>
  </w:style>
  <w:style w:type="character" w:styleId="CommentReference">
    <w:name w:val="annotation reference"/>
    <w:semiHidden/>
    <w:rsid w:val="00D632BE"/>
    <w:rPr>
      <w:sz w:val="16"/>
      <w:szCs w:val="16"/>
    </w:rPr>
  </w:style>
  <w:style w:type="paragraph" w:styleId="CommentText">
    <w:name w:val="annotation text"/>
    <w:basedOn w:val="Normal"/>
    <w:link w:val="CommentTextChar"/>
    <w:semiHidden/>
    <w:rsid w:val="00D632BE"/>
    <w:pPr>
      <w:tabs>
        <w:tab w:val="left" w:pos="284"/>
      </w:tabs>
      <w:spacing w:after="0" w:line="240" w:lineRule="auto"/>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semiHidden/>
    <w:rsid w:val="00D632BE"/>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semiHidden/>
    <w:rsid w:val="00D632BE"/>
    <w:rPr>
      <w:b/>
      <w:bCs/>
    </w:rPr>
  </w:style>
  <w:style w:type="character" w:customStyle="1" w:styleId="CommentSubjectChar">
    <w:name w:val="Comment Subject Char"/>
    <w:basedOn w:val="CommentTextChar"/>
    <w:link w:val="CommentSubject"/>
    <w:semiHidden/>
    <w:rsid w:val="00D632BE"/>
    <w:rPr>
      <w:rFonts w:ascii="Humanist777" w:eastAsia="Times New Roman" w:hAnsi="Humanist777" w:cs="Times New Roman"/>
      <w:b/>
      <w:bCs/>
      <w:sz w:val="20"/>
      <w:szCs w:val="20"/>
    </w:rPr>
  </w:style>
  <w:style w:type="paragraph" w:styleId="BalloonText">
    <w:name w:val="Balloon Text"/>
    <w:basedOn w:val="Normal"/>
    <w:link w:val="BalloonTextChar"/>
    <w:semiHidden/>
    <w:rsid w:val="00D632BE"/>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632BE"/>
    <w:rPr>
      <w:rFonts w:ascii="Tahoma" w:eastAsia="Times New Roman" w:hAnsi="Tahoma" w:cs="Tahoma"/>
      <w:sz w:val="16"/>
      <w:szCs w:val="16"/>
    </w:rPr>
  </w:style>
  <w:style w:type="table" w:styleId="TableGrid">
    <w:name w:val="Table Grid"/>
    <w:basedOn w:val="TableNormal"/>
    <w:rsid w:val="00D632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D632BE"/>
    <w:pPr>
      <w:spacing w:before="100" w:beforeAutospacing="1" w:after="58" w:line="240" w:lineRule="auto"/>
    </w:pPr>
    <w:rPr>
      <w:rFonts w:ascii="Times New Roman" w:eastAsia="Times New Roman" w:hAnsi="Times New Roman" w:cs="Times New Roman"/>
      <w:snapToGrid w:val="0"/>
      <w:color w:val="000000"/>
      <w:sz w:val="24"/>
      <w:szCs w:val="24"/>
      <w:lang w:eastAsia="sr-Latn-CS"/>
    </w:rPr>
  </w:style>
  <w:style w:type="paragraph" w:customStyle="1" w:styleId="Default">
    <w:name w:val="Default"/>
    <w:rsid w:val="00D632BE"/>
    <w:pPr>
      <w:autoSpaceDE w:val="0"/>
      <w:autoSpaceDN w:val="0"/>
      <w:adjustRightInd w:val="0"/>
      <w:spacing w:after="0" w:line="240" w:lineRule="auto"/>
    </w:pPr>
    <w:rPr>
      <w:rFonts w:ascii="Times New Roman" w:eastAsia="Times New Roman" w:hAnsi="Times New Roman" w:cs="Times New Roman"/>
      <w:snapToGrid w:val="0"/>
      <w:color w:val="000000"/>
      <w:sz w:val="24"/>
      <w:szCs w:val="24"/>
      <w:lang w:val="sl-SI" w:eastAsia="sr-Latn-CS"/>
    </w:rPr>
  </w:style>
  <w:style w:type="character" w:styleId="Hyperlink">
    <w:name w:val="Hyperlink"/>
    <w:rsid w:val="00D632BE"/>
    <w:rPr>
      <w:rFonts w:ascii="Times New Roman" w:hAnsi="Times New Roman"/>
      <w:color w:val="000000"/>
      <w:sz w:val="24"/>
      <w:szCs w:val="24"/>
      <w:u w:val="single"/>
      <w:lang w:val="sr-Latn-CS"/>
    </w:rPr>
  </w:style>
  <w:style w:type="paragraph" w:styleId="Revision">
    <w:name w:val="Revision"/>
    <w:hidden/>
    <w:uiPriority w:val="99"/>
    <w:semiHidden/>
    <w:rsid w:val="00D632BE"/>
    <w:pPr>
      <w:spacing w:after="0" w:line="240" w:lineRule="auto"/>
    </w:pPr>
    <w:rPr>
      <w:rFonts w:ascii="Humanist777" w:eastAsia="Times New Roman" w:hAnsi="Humanist777" w:cs="Times New Roman"/>
      <w:sz w:val="24"/>
      <w:szCs w:val="24"/>
    </w:rPr>
  </w:style>
  <w:style w:type="character" w:customStyle="1" w:styleId="Heading8Char">
    <w:name w:val="Heading 8 Char"/>
    <w:basedOn w:val="DefaultParagraphFont"/>
    <w:link w:val="Heading8"/>
    <w:rsid w:val="00B33253"/>
    <w:rPr>
      <w:rFonts w:ascii="Times New Roman" w:eastAsia="Times New Roman" w:hAnsi="Times New Roman" w:cs="Times New Roman"/>
      <w:i/>
      <w:iCs/>
      <w:sz w:val="24"/>
      <w:szCs w:val="24"/>
    </w:rPr>
  </w:style>
  <w:style w:type="numbering" w:customStyle="1" w:styleId="NoList2">
    <w:name w:val="No List2"/>
    <w:next w:val="NoList"/>
    <w:uiPriority w:val="99"/>
    <w:semiHidden/>
    <w:unhideWhenUsed/>
    <w:rsid w:val="00B33253"/>
  </w:style>
  <w:style w:type="paragraph" w:styleId="Title">
    <w:name w:val="Title"/>
    <w:basedOn w:val="Normal"/>
    <w:link w:val="TitleChar"/>
    <w:qFormat/>
    <w:rsid w:val="00B33253"/>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B33253"/>
    <w:rPr>
      <w:rFonts w:ascii="Times New Roman" w:eastAsia="Times New Roman" w:hAnsi="Times New Roman" w:cs="Times New Roman"/>
      <w:b/>
      <w:sz w:val="24"/>
      <w:szCs w:val="24"/>
    </w:rPr>
  </w:style>
  <w:style w:type="paragraph" w:styleId="EndnoteText">
    <w:name w:val="endnote text"/>
    <w:basedOn w:val="Normal"/>
    <w:link w:val="EndnoteTextChar"/>
    <w:semiHidden/>
    <w:rsid w:val="00B33253"/>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B33253"/>
    <w:rPr>
      <w:rFonts w:ascii="TmsRmn 12pt" w:eastAsia="Times New Roman" w:hAnsi="TmsRmn 12pt" w:cs="Times New Roman"/>
      <w:sz w:val="24"/>
      <w:szCs w:val="24"/>
    </w:rPr>
  </w:style>
  <w:style w:type="paragraph" w:styleId="BodyTextIndent2">
    <w:name w:val="Body Text Indent 2"/>
    <w:basedOn w:val="Normal"/>
    <w:link w:val="BodyTextIndent2Char"/>
    <w:rsid w:val="00B33253"/>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B33253"/>
    <w:rPr>
      <w:rFonts w:ascii="Times New Roman" w:eastAsia="Times New Roman" w:hAnsi="Times New Roman" w:cs="Times New Roman"/>
      <w:i/>
      <w:sz w:val="24"/>
      <w:szCs w:val="24"/>
    </w:rPr>
  </w:style>
  <w:style w:type="table" w:customStyle="1" w:styleId="TableGrid1">
    <w:name w:val="Table Grid1"/>
    <w:basedOn w:val="TableNormal"/>
    <w:next w:val="TableGrid"/>
    <w:rsid w:val="00B33253"/>
    <w:pPr>
      <w:spacing w:after="0" w:line="240" w:lineRule="auto"/>
    </w:pPr>
    <w:rPr>
      <w:rFonts w:ascii="Times New Roman" w:eastAsia="Times New Roman"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B33253"/>
    <w:pPr>
      <w:spacing w:after="0" w:line="240" w:lineRule="auto"/>
      <w:jc w:val="both"/>
    </w:pPr>
    <w:rPr>
      <w:rFonts w:ascii="Times New Roman" w:eastAsia="Times New Roman" w:hAnsi="Times New Roman" w:cs="Times New Roman"/>
      <w:b/>
      <w:sz w:val="24"/>
      <w:szCs w:val="24"/>
    </w:rPr>
  </w:style>
  <w:style w:type="paragraph" w:styleId="BodyText">
    <w:name w:val="Body Text"/>
    <w:basedOn w:val="Normal"/>
    <w:link w:val="BodyTextChar"/>
    <w:rsid w:val="00B3325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33253"/>
    <w:rPr>
      <w:rFonts w:ascii="Times New Roman" w:eastAsia="Times New Roman" w:hAnsi="Times New Roman" w:cs="Times New Roman"/>
      <w:sz w:val="20"/>
      <w:szCs w:val="20"/>
    </w:rPr>
  </w:style>
  <w:style w:type="paragraph" w:styleId="BodyTextIndent3">
    <w:name w:val="Body Text Indent 3"/>
    <w:basedOn w:val="Normal"/>
    <w:link w:val="BodyTextIndent3Char"/>
    <w:rsid w:val="00B3325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33253"/>
    <w:rPr>
      <w:rFonts w:ascii="Times New Roman" w:eastAsia="Times New Roman" w:hAnsi="Times New Roman" w:cs="Times New Roman"/>
      <w:sz w:val="16"/>
      <w:szCs w:val="16"/>
    </w:rPr>
  </w:style>
  <w:style w:type="paragraph" w:styleId="BodyTextIndent">
    <w:name w:val="Body Text Indent"/>
    <w:basedOn w:val="Normal"/>
    <w:link w:val="BodyTextIndentChar"/>
    <w:rsid w:val="00B33253"/>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B33253"/>
    <w:rPr>
      <w:rFonts w:ascii="Times New Roman" w:eastAsia="Times New Roman" w:hAnsi="Times New Roman" w:cs="Times New Roman"/>
      <w:sz w:val="20"/>
      <w:szCs w:val="20"/>
    </w:rPr>
  </w:style>
  <w:style w:type="character" w:styleId="Strong">
    <w:name w:val="Strong"/>
    <w:qFormat/>
    <w:rsid w:val="00B33253"/>
    <w:rPr>
      <w:b/>
      <w:bCs w:val="0"/>
    </w:rPr>
  </w:style>
  <w:style w:type="paragraph" w:styleId="NoSpacing">
    <w:name w:val="No Spacing"/>
    <w:uiPriority w:val="1"/>
    <w:qFormat/>
    <w:rsid w:val="00B33253"/>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3689A-E132-4C39-9B47-9B29BD5F0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1995</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Svetlana Rajc</cp:lastModifiedBy>
  <cp:revision>3</cp:revision>
  <dcterms:created xsi:type="dcterms:W3CDTF">2024-10-11T10:47:00Z</dcterms:created>
  <dcterms:modified xsi:type="dcterms:W3CDTF">2024-10-11T10:48:00Z</dcterms:modified>
</cp:coreProperties>
</file>