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D949D" w14:textId="77777777" w:rsidR="00E50EEB" w:rsidRPr="00667FD1" w:rsidRDefault="00E50EEB" w:rsidP="00E50EEB">
      <w:pPr>
        <w:rPr>
          <w:lang w:val="sr-Latn-ME"/>
        </w:rPr>
      </w:pPr>
      <w:bookmarkStart w:id="0" w:name="_GoBack"/>
      <w:bookmarkEnd w:id="0"/>
    </w:p>
    <w:p w14:paraId="72BB1297" w14:textId="77777777" w:rsidR="00E50EEB" w:rsidRPr="00667FD1" w:rsidRDefault="00E50EEB" w:rsidP="00E50EEB">
      <w:pPr>
        <w:rPr>
          <w:lang w:val="sr-Latn-ME"/>
        </w:rPr>
      </w:pPr>
    </w:p>
    <w:p w14:paraId="0DC5169B" w14:textId="77777777" w:rsidR="00E50EEB" w:rsidRPr="00667FD1" w:rsidRDefault="00E50EEB" w:rsidP="00E50EEB">
      <w:pPr>
        <w:jc w:val="center"/>
        <w:rPr>
          <w:lang w:val="sr-Latn-ME"/>
        </w:rPr>
      </w:pPr>
      <w:r w:rsidRPr="00667FD1">
        <w:rPr>
          <w:b/>
          <w:bCs/>
          <w:iCs/>
          <w:u w:val="single"/>
          <w:lang w:val="sr-Latn-ME"/>
        </w:rPr>
        <w:t>UPUTSTVO ZA LIJEK</w:t>
      </w:r>
    </w:p>
    <w:p w14:paraId="5D00F393" w14:textId="77777777" w:rsidR="00255B42" w:rsidRPr="00667FD1" w:rsidRDefault="00255B42">
      <w:pPr>
        <w:pStyle w:val="BodyText"/>
        <w:rPr>
          <w:b/>
          <w:lang w:val="sr-Latn-ME"/>
        </w:rPr>
      </w:pPr>
    </w:p>
    <w:p w14:paraId="088D423F" w14:textId="77777777" w:rsidR="004C0875" w:rsidRPr="00667FD1" w:rsidRDefault="004C0875">
      <w:pPr>
        <w:pStyle w:val="BodyText"/>
        <w:rPr>
          <w:b/>
          <w:lang w:val="sr-Latn-ME"/>
        </w:rPr>
      </w:pPr>
    </w:p>
    <w:p w14:paraId="2E331752" w14:textId="77777777" w:rsidR="004C0875" w:rsidRPr="00667FD1" w:rsidRDefault="004C0875">
      <w:pPr>
        <w:pStyle w:val="BodyText"/>
        <w:rPr>
          <w:b/>
          <w:lang w:val="sr-Latn-ME"/>
        </w:rPr>
      </w:pPr>
    </w:p>
    <w:p w14:paraId="7912739C" w14:textId="77777777" w:rsidR="00255B42" w:rsidRPr="00667FD1" w:rsidRDefault="00FD3330">
      <w:pPr>
        <w:spacing w:before="1" w:line="251" w:lineRule="exact"/>
        <w:ind w:left="2746" w:right="2610"/>
        <w:jc w:val="center"/>
        <w:rPr>
          <w:lang w:val="sr-Latn-ME"/>
        </w:rPr>
      </w:pPr>
      <w:r w:rsidRPr="00667FD1">
        <w:rPr>
          <w:lang w:val="sr-Latn-ME"/>
        </w:rPr>
        <w:t>Granpidam</w:t>
      </w:r>
      <w:r w:rsidR="00E50EEB" w:rsidRPr="00667FD1">
        <w:rPr>
          <w:lang w:val="sr-Latn-ME"/>
        </w:rPr>
        <w:t xml:space="preserve">, </w:t>
      </w:r>
      <w:r w:rsidRPr="00667FD1">
        <w:rPr>
          <w:lang w:val="sr-Latn-ME"/>
        </w:rPr>
        <w:t>20 mg</w:t>
      </w:r>
      <w:r w:rsidR="00E50EEB" w:rsidRPr="00667FD1">
        <w:rPr>
          <w:lang w:val="sr-Latn-ME"/>
        </w:rPr>
        <w:t>,</w:t>
      </w:r>
      <w:r w:rsidRPr="00667FD1">
        <w:rPr>
          <w:lang w:val="sr-Latn-ME"/>
        </w:rPr>
        <w:t xml:space="preserve"> </w:t>
      </w:r>
      <w:r w:rsidR="00DD163E" w:rsidRPr="00667FD1">
        <w:rPr>
          <w:lang w:val="sr-Latn-ME"/>
        </w:rPr>
        <w:t>film tablet</w:t>
      </w:r>
      <w:r w:rsidR="004C0875" w:rsidRPr="00667FD1">
        <w:rPr>
          <w:lang w:val="sr-Latn-ME"/>
        </w:rPr>
        <w:t>a</w:t>
      </w:r>
    </w:p>
    <w:p w14:paraId="53EA2B2C" w14:textId="77777777" w:rsidR="00255B42" w:rsidRPr="00667FD1" w:rsidRDefault="00FD3330">
      <w:pPr>
        <w:pStyle w:val="BodyText"/>
        <w:spacing w:line="251" w:lineRule="exact"/>
        <w:ind w:left="2746" w:right="2611"/>
        <w:jc w:val="center"/>
        <w:rPr>
          <w:lang w:val="sr-Latn-ME"/>
        </w:rPr>
      </w:pPr>
      <w:r w:rsidRPr="00667FD1">
        <w:rPr>
          <w:lang w:val="sr-Latn-ME"/>
        </w:rPr>
        <w:t>sildenafil</w:t>
      </w:r>
    </w:p>
    <w:p w14:paraId="5987086E" w14:textId="77777777" w:rsidR="00255B42" w:rsidRPr="00667FD1" w:rsidRDefault="00255B42">
      <w:pPr>
        <w:pStyle w:val="BodyText"/>
        <w:spacing w:before="5"/>
        <w:rPr>
          <w:lang w:val="sr-Latn-ME"/>
        </w:rPr>
      </w:pPr>
    </w:p>
    <w:p w14:paraId="2C5B4ECF" w14:textId="77777777" w:rsidR="004C0875" w:rsidRPr="00667FD1" w:rsidRDefault="004C0875">
      <w:pPr>
        <w:pStyle w:val="BodyText"/>
        <w:spacing w:before="5"/>
        <w:rPr>
          <w:lang w:val="sr-Latn-ME"/>
        </w:rPr>
      </w:pPr>
    </w:p>
    <w:p w14:paraId="45EB35CA" w14:textId="77777777" w:rsidR="004C0875" w:rsidRPr="00667FD1" w:rsidRDefault="004C0875">
      <w:pPr>
        <w:pStyle w:val="BodyText"/>
        <w:spacing w:before="5"/>
        <w:rPr>
          <w:lang w:val="sr-Latn-ME"/>
        </w:rPr>
      </w:pPr>
    </w:p>
    <w:p w14:paraId="6B7B5102" w14:textId="77777777" w:rsidR="004C0875" w:rsidRPr="00667FD1" w:rsidRDefault="004C0875">
      <w:pPr>
        <w:pStyle w:val="BodyText"/>
        <w:spacing w:before="5"/>
        <w:rPr>
          <w:lang w:val="sr-Latn-ME"/>
        </w:rPr>
      </w:pPr>
    </w:p>
    <w:p w14:paraId="74DFB6A1" w14:textId="77777777" w:rsidR="004C0875" w:rsidRPr="00667FD1" w:rsidRDefault="004C0875">
      <w:pPr>
        <w:pStyle w:val="BodyText"/>
        <w:spacing w:before="5"/>
        <w:rPr>
          <w:lang w:val="sr-Latn-ME"/>
        </w:rPr>
      </w:pPr>
    </w:p>
    <w:p w14:paraId="456E36E6" w14:textId="77777777" w:rsidR="00E50EEB" w:rsidRPr="00667FD1" w:rsidRDefault="00E50EEB" w:rsidP="006F72AB">
      <w:pPr>
        <w:pStyle w:val="BodyText"/>
        <w:ind w:left="238" w:right="455"/>
        <w:rPr>
          <w:b/>
          <w:lang w:val="sr-Latn-ME"/>
        </w:rPr>
      </w:pPr>
      <w:r w:rsidRPr="00667FD1">
        <w:rPr>
          <w:b/>
          <w:lang w:val="sr-Latn-ME"/>
        </w:rPr>
        <w:t xml:space="preserve">Pažljivo pročitajte ovo uputstvo, prije nego što počnete da koristite ovaj lijek, jer sadrži </w:t>
      </w:r>
    </w:p>
    <w:p w14:paraId="303CEB80" w14:textId="77777777" w:rsidR="00E50EEB" w:rsidRPr="00667FD1" w:rsidRDefault="00E50EEB" w:rsidP="006F72AB">
      <w:pPr>
        <w:pStyle w:val="BodyText"/>
        <w:ind w:left="238" w:right="455"/>
        <w:rPr>
          <w:b/>
          <w:lang w:val="sr-Latn-ME"/>
        </w:rPr>
      </w:pPr>
      <w:r w:rsidRPr="00667FD1">
        <w:rPr>
          <w:b/>
          <w:lang w:val="sr-Latn-ME"/>
        </w:rPr>
        <w:t>informacije koje su važne za Vas</w:t>
      </w:r>
    </w:p>
    <w:p w14:paraId="2C234E17" w14:textId="77777777" w:rsidR="00E50EEB" w:rsidRPr="00667FD1" w:rsidRDefault="00E50EEB" w:rsidP="006F72AB">
      <w:pPr>
        <w:pStyle w:val="ListParagraph"/>
        <w:numPr>
          <w:ilvl w:val="0"/>
          <w:numId w:val="3"/>
        </w:numPr>
        <w:tabs>
          <w:tab w:val="left" w:pos="804"/>
          <w:tab w:val="left" w:pos="805"/>
        </w:tabs>
        <w:spacing w:line="252" w:lineRule="exact"/>
        <w:rPr>
          <w:lang w:val="sr-Latn-ME"/>
        </w:rPr>
      </w:pPr>
      <w:r w:rsidRPr="00667FD1">
        <w:rPr>
          <w:lang w:val="sr-Latn-ME"/>
        </w:rPr>
        <w:t>Uputstvo sačuvajte. Može biti potrebno da ga ponovo pročitate.</w:t>
      </w:r>
    </w:p>
    <w:p w14:paraId="617791DC" w14:textId="77777777" w:rsidR="00E50EEB" w:rsidRPr="00667FD1" w:rsidRDefault="00E50EEB" w:rsidP="006F72AB">
      <w:pPr>
        <w:pStyle w:val="ListParagraph"/>
        <w:numPr>
          <w:ilvl w:val="0"/>
          <w:numId w:val="3"/>
        </w:numPr>
        <w:tabs>
          <w:tab w:val="left" w:pos="804"/>
          <w:tab w:val="left" w:pos="805"/>
        </w:tabs>
        <w:spacing w:line="252" w:lineRule="exact"/>
        <w:rPr>
          <w:lang w:val="sr-Latn-ME"/>
        </w:rPr>
      </w:pPr>
      <w:r w:rsidRPr="00667FD1">
        <w:rPr>
          <w:lang w:val="sr-Latn-ME"/>
        </w:rPr>
        <w:t xml:space="preserve">Ako imate dodatnih pitanja, obratite se svom ljekaru ili farmaceutu ili medicinskoj sestri. </w:t>
      </w:r>
    </w:p>
    <w:p w14:paraId="43238607" w14:textId="77777777" w:rsidR="00E50EEB" w:rsidRPr="00667FD1" w:rsidRDefault="00E50EEB" w:rsidP="006F72AB">
      <w:pPr>
        <w:pStyle w:val="ListParagraph"/>
        <w:numPr>
          <w:ilvl w:val="0"/>
          <w:numId w:val="3"/>
        </w:numPr>
        <w:tabs>
          <w:tab w:val="left" w:pos="804"/>
          <w:tab w:val="left" w:pos="805"/>
        </w:tabs>
        <w:spacing w:line="252" w:lineRule="exact"/>
        <w:rPr>
          <w:lang w:val="sr-Latn-ME"/>
        </w:rPr>
      </w:pPr>
      <w:r w:rsidRPr="00667FD1">
        <w:rPr>
          <w:lang w:val="sr-Latn-ME"/>
        </w:rPr>
        <w:t>Ovaj lijek propisan je Vama i ne smijete ga davati drugima. Može da im škodi, čak i kada imaju iste znake bolesti kao i Vi.</w:t>
      </w:r>
    </w:p>
    <w:p w14:paraId="44D9A3F8" w14:textId="77777777" w:rsidR="00E50EEB" w:rsidRPr="00667FD1" w:rsidRDefault="00E50EEB" w:rsidP="006F72AB">
      <w:pPr>
        <w:pStyle w:val="ListParagraph"/>
        <w:numPr>
          <w:ilvl w:val="0"/>
          <w:numId w:val="3"/>
        </w:numPr>
        <w:tabs>
          <w:tab w:val="left" w:pos="804"/>
          <w:tab w:val="left" w:pos="805"/>
        </w:tabs>
        <w:spacing w:line="252" w:lineRule="exact"/>
        <w:rPr>
          <w:lang w:val="sr-Latn-ME"/>
        </w:rPr>
      </w:pPr>
      <w:r w:rsidRPr="00667FD1">
        <w:rPr>
          <w:lang w:val="sr-Latn-ME"/>
        </w:rPr>
        <w:t xml:space="preserve">Ako Vam se javi bilo koje neželjeno dejstvo recite to svom ljekaru, farmaceutu ili medicinskoj sestri. Ovo uključuje i bilo koja neželjena dejstva koja nijesu navedena u ovom uputstvu. Pogledajte dio 4. </w:t>
      </w:r>
    </w:p>
    <w:p w14:paraId="6C742A5F" w14:textId="77777777" w:rsidR="00255B42" w:rsidRPr="00667FD1" w:rsidRDefault="00255B42">
      <w:pPr>
        <w:pStyle w:val="BodyText"/>
        <w:spacing w:before="6"/>
        <w:rPr>
          <w:lang w:val="sr-Latn-ME"/>
        </w:rPr>
      </w:pPr>
    </w:p>
    <w:p w14:paraId="3F8A7114" w14:textId="77777777" w:rsidR="00255B42" w:rsidRPr="00667FD1" w:rsidRDefault="001F3924">
      <w:pPr>
        <w:pStyle w:val="Heading1"/>
        <w:ind w:left="238"/>
        <w:rPr>
          <w:lang w:val="sr-Latn-ME"/>
        </w:rPr>
      </w:pPr>
      <w:r w:rsidRPr="00667FD1">
        <w:rPr>
          <w:lang w:val="sr-Latn-ME"/>
        </w:rPr>
        <w:t>U ovom uputstvu pročitaćete</w:t>
      </w:r>
      <w:r w:rsidR="00FD3330" w:rsidRPr="00667FD1">
        <w:rPr>
          <w:lang w:val="sr-Latn-ME"/>
        </w:rPr>
        <w:t>:</w:t>
      </w:r>
    </w:p>
    <w:p w14:paraId="3D20DBC4" w14:textId="77777777" w:rsidR="00255B42" w:rsidRPr="00667FD1" w:rsidRDefault="00255B42">
      <w:pPr>
        <w:pStyle w:val="BodyText"/>
        <w:spacing w:before="5"/>
        <w:rPr>
          <w:b/>
          <w:sz w:val="21"/>
          <w:lang w:val="sr-Latn-ME"/>
        </w:rPr>
      </w:pPr>
    </w:p>
    <w:p w14:paraId="309BBD54" w14:textId="77777777" w:rsidR="00255B42" w:rsidRPr="00667FD1" w:rsidRDefault="00FD3330">
      <w:pPr>
        <w:pStyle w:val="ListParagraph"/>
        <w:numPr>
          <w:ilvl w:val="0"/>
          <w:numId w:val="2"/>
        </w:numPr>
        <w:tabs>
          <w:tab w:val="left" w:pos="958"/>
          <w:tab w:val="left" w:pos="959"/>
        </w:tabs>
        <w:rPr>
          <w:lang w:val="sr-Latn-ME"/>
        </w:rPr>
      </w:pPr>
      <w:r w:rsidRPr="00667FD1">
        <w:rPr>
          <w:lang w:val="sr-Latn-ME"/>
        </w:rPr>
        <w:t>Št</w:t>
      </w:r>
      <w:r w:rsidR="001F3924" w:rsidRPr="00667FD1">
        <w:rPr>
          <w:lang w:val="sr-Latn-ME"/>
        </w:rPr>
        <w:t>a</w:t>
      </w:r>
      <w:r w:rsidRPr="00667FD1">
        <w:rPr>
          <w:lang w:val="sr-Latn-ME"/>
        </w:rPr>
        <w:t xml:space="preserve"> je </w:t>
      </w:r>
      <w:r w:rsidR="001F3924" w:rsidRPr="00667FD1">
        <w:rPr>
          <w:lang w:val="sr-Latn-ME"/>
        </w:rPr>
        <w:t xml:space="preserve">lijek </w:t>
      </w:r>
      <w:r w:rsidRPr="00667FD1">
        <w:rPr>
          <w:lang w:val="sr-Latn-ME"/>
        </w:rPr>
        <w:t xml:space="preserve">Granpidam i </w:t>
      </w:r>
      <w:r w:rsidR="001F3924" w:rsidRPr="00667FD1">
        <w:rPr>
          <w:lang w:val="sr-Latn-ME"/>
        </w:rPr>
        <w:t>čemu je namijenjen</w:t>
      </w:r>
    </w:p>
    <w:p w14:paraId="61BB1229" w14:textId="77777777" w:rsidR="00255B42" w:rsidRPr="00667FD1" w:rsidRDefault="00FD3330">
      <w:pPr>
        <w:pStyle w:val="ListParagraph"/>
        <w:numPr>
          <w:ilvl w:val="0"/>
          <w:numId w:val="2"/>
        </w:numPr>
        <w:tabs>
          <w:tab w:val="left" w:pos="958"/>
          <w:tab w:val="left" w:pos="959"/>
        </w:tabs>
        <w:spacing w:before="2" w:line="252" w:lineRule="exact"/>
        <w:rPr>
          <w:lang w:val="sr-Latn-ME"/>
        </w:rPr>
      </w:pPr>
      <w:r w:rsidRPr="00667FD1">
        <w:rPr>
          <w:lang w:val="sr-Latn-ME"/>
        </w:rPr>
        <w:t>Št</w:t>
      </w:r>
      <w:r w:rsidR="001F3924" w:rsidRPr="00667FD1">
        <w:rPr>
          <w:lang w:val="sr-Latn-ME"/>
        </w:rPr>
        <w:t>a</w:t>
      </w:r>
      <w:r w:rsidRPr="00667FD1">
        <w:rPr>
          <w:lang w:val="sr-Latn-ME"/>
        </w:rPr>
        <w:t xml:space="preserve"> </w:t>
      </w:r>
      <w:r w:rsidR="001F3924" w:rsidRPr="00667FD1">
        <w:rPr>
          <w:lang w:val="sr-Latn-ME"/>
        </w:rPr>
        <w:t>treba da znate</w:t>
      </w:r>
      <w:r w:rsidRPr="00667FD1">
        <w:rPr>
          <w:lang w:val="sr-Latn-ME"/>
        </w:rPr>
        <w:t xml:space="preserve"> prije nego </w:t>
      </w:r>
      <w:r w:rsidR="001F3924" w:rsidRPr="00667FD1">
        <w:rPr>
          <w:lang w:val="sr-Latn-ME"/>
        </w:rPr>
        <w:t>što uzmete lijek</w:t>
      </w:r>
      <w:r w:rsidRPr="00667FD1">
        <w:rPr>
          <w:spacing w:val="-1"/>
          <w:lang w:val="sr-Latn-ME"/>
        </w:rPr>
        <w:t xml:space="preserve"> </w:t>
      </w:r>
      <w:r w:rsidRPr="00667FD1">
        <w:rPr>
          <w:lang w:val="sr-Latn-ME"/>
        </w:rPr>
        <w:t>Granpidam</w:t>
      </w:r>
    </w:p>
    <w:p w14:paraId="60B49625" w14:textId="77777777" w:rsidR="00255B42" w:rsidRPr="00667FD1" w:rsidRDefault="00FD3330">
      <w:pPr>
        <w:pStyle w:val="ListParagraph"/>
        <w:numPr>
          <w:ilvl w:val="0"/>
          <w:numId w:val="2"/>
        </w:numPr>
        <w:tabs>
          <w:tab w:val="left" w:pos="958"/>
          <w:tab w:val="left" w:pos="959"/>
        </w:tabs>
        <w:spacing w:line="252" w:lineRule="exact"/>
        <w:rPr>
          <w:lang w:val="sr-Latn-ME"/>
        </w:rPr>
      </w:pPr>
      <w:r w:rsidRPr="00667FD1">
        <w:rPr>
          <w:lang w:val="sr-Latn-ME"/>
        </w:rPr>
        <w:t xml:space="preserve">Kako </w:t>
      </w:r>
      <w:r w:rsidR="001F3924" w:rsidRPr="00667FD1">
        <w:rPr>
          <w:lang w:val="sr-Latn-ME"/>
        </w:rPr>
        <w:t>se upotrebljava lijek</w:t>
      </w:r>
      <w:r w:rsidRPr="00667FD1">
        <w:rPr>
          <w:lang w:val="sr-Latn-ME"/>
        </w:rPr>
        <w:t xml:space="preserve"> Granpidam</w:t>
      </w:r>
    </w:p>
    <w:p w14:paraId="0AF0EED3" w14:textId="77777777" w:rsidR="00255B42" w:rsidRPr="00667FD1" w:rsidRDefault="00FD3330">
      <w:pPr>
        <w:pStyle w:val="ListParagraph"/>
        <w:numPr>
          <w:ilvl w:val="0"/>
          <w:numId w:val="2"/>
        </w:numPr>
        <w:tabs>
          <w:tab w:val="left" w:pos="958"/>
          <w:tab w:val="left" w:pos="959"/>
        </w:tabs>
        <w:spacing w:before="1" w:line="252" w:lineRule="exact"/>
        <w:rPr>
          <w:lang w:val="sr-Latn-ME"/>
        </w:rPr>
      </w:pPr>
      <w:r w:rsidRPr="00667FD1">
        <w:rPr>
          <w:lang w:val="sr-Latn-ME"/>
        </w:rPr>
        <w:t>Moguć</w:t>
      </w:r>
      <w:r w:rsidR="001F3924" w:rsidRPr="00667FD1">
        <w:rPr>
          <w:lang w:val="sr-Latn-ME"/>
        </w:rPr>
        <w:t>a neželjena dejstva</w:t>
      </w:r>
    </w:p>
    <w:p w14:paraId="5806BEE9" w14:textId="77777777" w:rsidR="00255B42" w:rsidRPr="00667FD1" w:rsidRDefault="00FD3330">
      <w:pPr>
        <w:pStyle w:val="ListParagraph"/>
        <w:numPr>
          <w:ilvl w:val="0"/>
          <w:numId w:val="2"/>
        </w:numPr>
        <w:tabs>
          <w:tab w:val="left" w:pos="958"/>
          <w:tab w:val="left" w:pos="959"/>
        </w:tabs>
        <w:spacing w:line="252" w:lineRule="exact"/>
        <w:rPr>
          <w:lang w:val="sr-Latn-ME"/>
        </w:rPr>
      </w:pPr>
      <w:r w:rsidRPr="00667FD1">
        <w:rPr>
          <w:lang w:val="sr-Latn-ME"/>
        </w:rPr>
        <w:t xml:space="preserve">Kako čuvati </w:t>
      </w:r>
      <w:r w:rsidR="001F3924" w:rsidRPr="00667FD1">
        <w:rPr>
          <w:lang w:val="sr-Latn-ME"/>
        </w:rPr>
        <w:t xml:space="preserve">lijek </w:t>
      </w:r>
      <w:r w:rsidRPr="00667FD1">
        <w:rPr>
          <w:lang w:val="sr-Latn-ME"/>
        </w:rPr>
        <w:t>Granpidam</w:t>
      </w:r>
    </w:p>
    <w:p w14:paraId="15D6DB92" w14:textId="77777777" w:rsidR="00255B42" w:rsidRPr="00667FD1" w:rsidRDefault="00FD3330">
      <w:pPr>
        <w:pStyle w:val="ListParagraph"/>
        <w:numPr>
          <w:ilvl w:val="0"/>
          <w:numId w:val="2"/>
        </w:numPr>
        <w:tabs>
          <w:tab w:val="left" w:pos="958"/>
          <w:tab w:val="left" w:pos="959"/>
        </w:tabs>
        <w:spacing w:line="252" w:lineRule="exact"/>
        <w:rPr>
          <w:lang w:val="sr-Latn-ME"/>
        </w:rPr>
      </w:pPr>
      <w:r w:rsidRPr="00667FD1">
        <w:rPr>
          <w:lang w:val="sr-Latn-ME"/>
        </w:rPr>
        <w:t>Sadržaj pak</w:t>
      </w:r>
      <w:r w:rsidR="001F3924" w:rsidRPr="00667FD1">
        <w:rPr>
          <w:lang w:val="sr-Latn-ME"/>
        </w:rPr>
        <w:t>ovanj</w:t>
      </w:r>
      <w:r w:rsidRPr="00667FD1">
        <w:rPr>
          <w:lang w:val="sr-Latn-ME"/>
        </w:rPr>
        <w:t>a i d</w:t>
      </w:r>
      <w:r w:rsidR="001F3924" w:rsidRPr="00667FD1">
        <w:rPr>
          <w:lang w:val="sr-Latn-ME"/>
        </w:rPr>
        <w:t>odatne</w:t>
      </w:r>
      <w:r w:rsidRPr="00667FD1">
        <w:rPr>
          <w:spacing w:val="-13"/>
          <w:lang w:val="sr-Latn-ME"/>
        </w:rPr>
        <w:t xml:space="preserve"> </w:t>
      </w:r>
      <w:r w:rsidRPr="00667FD1">
        <w:rPr>
          <w:lang w:val="sr-Latn-ME"/>
        </w:rPr>
        <w:t>informacije</w:t>
      </w:r>
    </w:p>
    <w:p w14:paraId="6EB22B3B" w14:textId="77777777" w:rsidR="00255B42" w:rsidRPr="00667FD1" w:rsidRDefault="00255B42">
      <w:pPr>
        <w:pStyle w:val="BodyText"/>
        <w:rPr>
          <w:sz w:val="24"/>
          <w:lang w:val="sr-Latn-ME"/>
        </w:rPr>
      </w:pPr>
    </w:p>
    <w:p w14:paraId="4431634E" w14:textId="77777777" w:rsidR="004C0875" w:rsidRPr="00667FD1" w:rsidRDefault="004C0875">
      <w:pPr>
        <w:pStyle w:val="BodyText"/>
        <w:rPr>
          <w:sz w:val="24"/>
          <w:lang w:val="sr-Latn-ME"/>
        </w:rPr>
      </w:pPr>
    </w:p>
    <w:p w14:paraId="35BB7E54" w14:textId="77777777" w:rsidR="004C0875" w:rsidRPr="00667FD1" w:rsidRDefault="004C0875">
      <w:pPr>
        <w:pStyle w:val="BodyText"/>
        <w:rPr>
          <w:sz w:val="24"/>
          <w:lang w:val="sr-Latn-ME"/>
        </w:rPr>
      </w:pPr>
    </w:p>
    <w:p w14:paraId="74EA31EE" w14:textId="77777777" w:rsidR="004C0875" w:rsidRPr="00667FD1" w:rsidRDefault="004C0875">
      <w:pPr>
        <w:pStyle w:val="BodyText"/>
        <w:rPr>
          <w:sz w:val="24"/>
          <w:lang w:val="sr-Latn-ME"/>
        </w:rPr>
      </w:pPr>
    </w:p>
    <w:p w14:paraId="578A7A5C" w14:textId="77777777" w:rsidR="004C0875" w:rsidRPr="00667FD1" w:rsidRDefault="004C0875">
      <w:pPr>
        <w:pStyle w:val="BodyText"/>
        <w:rPr>
          <w:sz w:val="24"/>
          <w:lang w:val="sr-Latn-ME"/>
        </w:rPr>
      </w:pPr>
    </w:p>
    <w:p w14:paraId="768501D9" w14:textId="77777777" w:rsidR="004C0875" w:rsidRPr="00667FD1" w:rsidRDefault="004C0875">
      <w:pPr>
        <w:pStyle w:val="BodyText"/>
        <w:rPr>
          <w:sz w:val="24"/>
          <w:lang w:val="sr-Latn-ME"/>
        </w:rPr>
      </w:pPr>
    </w:p>
    <w:p w14:paraId="67A4C748" w14:textId="77777777" w:rsidR="004C0875" w:rsidRPr="00667FD1" w:rsidRDefault="004C0875">
      <w:pPr>
        <w:pStyle w:val="BodyText"/>
        <w:rPr>
          <w:sz w:val="24"/>
          <w:lang w:val="sr-Latn-ME"/>
        </w:rPr>
      </w:pPr>
    </w:p>
    <w:p w14:paraId="377E1343" w14:textId="77777777" w:rsidR="004C0875" w:rsidRPr="00667FD1" w:rsidRDefault="004C0875">
      <w:pPr>
        <w:pStyle w:val="BodyText"/>
        <w:rPr>
          <w:sz w:val="24"/>
          <w:lang w:val="sr-Latn-ME"/>
        </w:rPr>
      </w:pPr>
    </w:p>
    <w:p w14:paraId="7AB5BFB6" w14:textId="77777777" w:rsidR="004C0875" w:rsidRPr="00667FD1" w:rsidRDefault="004C0875">
      <w:pPr>
        <w:pStyle w:val="BodyText"/>
        <w:rPr>
          <w:sz w:val="24"/>
          <w:lang w:val="sr-Latn-ME"/>
        </w:rPr>
      </w:pPr>
    </w:p>
    <w:p w14:paraId="2988A92C" w14:textId="77777777" w:rsidR="004C0875" w:rsidRPr="00667FD1" w:rsidRDefault="004C0875">
      <w:pPr>
        <w:pStyle w:val="BodyText"/>
        <w:rPr>
          <w:sz w:val="24"/>
          <w:lang w:val="sr-Latn-ME"/>
        </w:rPr>
      </w:pPr>
    </w:p>
    <w:p w14:paraId="7ACEC0CB" w14:textId="77777777" w:rsidR="004C0875" w:rsidRPr="00667FD1" w:rsidRDefault="004C0875">
      <w:pPr>
        <w:pStyle w:val="BodyText"/>
        <w:rPr>
          <w:sz w:val="24"/>
          <w:lang w:val="sr-Latn-ME"/>
        </w:rPr>
      </w:pPr>
    </w:p>
    <w:p w14:paraId="68C71458" w14:textId="77777777" w:rsidR="004C0875" w:rsidRPr="00667FD1" w:rsidRDefault="004C0875">
      <w:pPr>
        <w:pStyle w:val="BodyText"/>
        <w:rPr>
          <w:sz w:val="24"/>
          <w:lang w:val="sr-Latn-ME"/>
        </w:rPr>
      </w:pPr>
    </w:p>
    <w:p w14:paraId="386463B0" w14:textId="77777777" w:rsidR="004C0875" w:rsidRPr="00667FD1" w:rsidRDefault="004C0875">
      <w:pPr>
        <w:pStyle w:val="BodyText"/>
        <w:rPr>
          <w:sz w:val="24"/>
          <w:lang w:val="sr-Latn-ME"/>
        </w:rPr>
      </w:pPr>
    </w:p>
    <w:p w14:paraId="7E512A1B" w14:textId="77777777" w:rsidR="004C0875" w:rsidRPr="00667FD1" w:rsidRDefault="004C0875">
      <w:pPr>
        <w:pStyle w:val="BodyText"/>
        <w:rPr>
          <w:sz w:val="24"/>
          <w:lang w:val="sr-Latn-ME"/>
        </w:rPr>
      </w:pPr>
    </w:p>
    <w:p w14:paraId="0AC93F7A" w14:textId="77777777" w:rsidR="004C0875" w:rsidRPr="00667FD1" w:rsidRDefault="004C0875">
      <w:pPr>
        <w:pStyle w:val="BodyText"/>
        <w:rPr>
          <w:sz w:val="24"/>
          <w:lang w:val="sr-Latn-ME"/>
        </w:rPr>
      </w:pPr>
    </w:p>
    <w:p w14:paraId="6594F3ED" w14:textId="77777777" w:rsidR="004C0875" w:rsidRPr="00667FD1" w:rsidRDefault="004C0875">
      <w:pPr>
        <w:pStyle w:val="BodyText"/>
        <w:rPr>
          <w:sz w:val="24"/>
          <w:lang w:val="sr-Latn-ME"/>
        </w:rPr>
      </w:pPr>
    </w:p>
    <w:p w14:paraId="1E5EA550" w14:textId="77777777" w:rsidR="004C0875" w:rsidRPr="00667FD1" w:rsidRDefault="004C0875">
      <w:pPr>
        <w:pStyle w:val="BodyText"/>
        <w:rPr>
          <w:sz w:val="24"/>
          <w:lang w:val="sr-Latn-ME"/>
        </w:rPr>
      </w:pPr>
    </w:p>
    <w:p w14:paraId="2FF8BC37" w14:textId="77777777" w:rsidR="004C0875" w:rsidRPr="00667FD1" w:rsidRDefault="004C0875">
      <w:pPr>
        <w:pStyle w:val="BodyText"/>
        <w:rPr>
          <w:sz w:val="24"/>
          <w:lang w:val="sr-Latn-ME"/>
        </w:rPr>
      </w:pPr>
    </w:p>
    <w:p w14:paraId="74594EC3" w14:textId="77777777" w:rsidR="004C0875" w:rsidRPr="00667FD1" w:rsidRDefault="004C0875">
      <w:pPr>
        <w:pStyle w:val="BodyText"/>
        <w:rPr>
          <w:sz w:val="24"/>
          <w:lang w:val="sr-Latn-ME"/>
        </w:rPr>
      </w:pPr>
    </w:p>
    <w:p w14:paraId="212F854E" w14:textId="77777777" w:rsidR="004C0875" w:rsidRPr="00667FD1" w:rsidRDefault="004C0875">
      <w:pPr>
        <w:pStyle w:val="BodyText"/>
        <w:rPr>
          <w:sz w:val="24"/>
          <w:lang w:val="sr-Latn-ME"/>
        </w:rPr>
      </w:pPr>
    </w:p>
    <w:p w14:paraId="3719BB8E" w14:textId="77777777" w:rsidR="004C0875" w:rsidRPr="00667FD1" w:rsidRDefault="004C0875">
      <w:pPr>
        <w:pStyle w:val="BodyText"/>
        <w:rPr>
          <w:sz w:val="24"/>
          <w:lang w:val="sr-Latn-ME"/>
        </w:rPr>
      </w:pPr>
    </w:p>
    <w:p w14:paraId="713D1598" w14:textId="77777777" w:rsidR="004C0875" w:rsidRPr="00667FD1" w:rsidRDefault="004C0875">
      <w:pPr>
        <w:pStyle w:val="BodyText"/>
        <w:rPr>
          <w:sz w:val="24"/>
          <w:lang w:val="sr-Latn-ME"/>
        </w:rPr>
      </w:pPr>
    </w:p>
    <w:p w14:paraId="4F724E58" w14:textId="77777777" w:rsidR="004C0875" w:rsidRPr="00667FD1" w:rsidRDefault="004C0875">
      <w:pPr>
        <w:pStyle w:val="BodyText"/>
        <w:rPr>
          <w:sz w:val="24"/>
          <w:lang w:val="sr-Latn-ME"/>
        </w:rPr>
      </w:pPr>
    </w:p>
    <w:p w14:paraId="0C396171" w14:textId="23F51172" w:rsidR="00255B42" w:rsidRPr="00667FD1" w:rsidRDefault="00255B42">
      <w:pPr>
        <w:pStyle w:val="BodyText"/>
        <w:spacing w:before="6"/>
        <w:rPr>
          <w:sz w:val="20"/>
          <w:lang w:val="sr-Latn-ME"/>
        </w:rPr>
      </w:pPr>
    </w:p>
    <w:p w14:paraId="105BE214" w14:textId="77777777" w:rsidR="00255B42" w:rsidRPr="00667FD1" w:rsidRDefault="00FD3330" w:rsidP="008A777B">
      <w:pPr>
        <w:pStyle w:val="Heading1"/>
        <w:numPr>
          <w:ilvl w:val="0"/>
          <w:numId w:val="1"/>
        </w:numPr>
        <w:tabs>
          <w:tab w:val="left" w:pos="958"/>
          <w:tab w:val="left" w:pos="959"/>
        </w:tabs>
        <w:spacing w:before="1"/>
        <w:jc w:val="both"/>
        <w:rPr>
          <w:lang w:val="sr-Latn-ME"/>
        </w:rPr>
      </w:pPr>
      <w:r w:rsidRPr="00667FD1">
        <w:rPr>
          <w:lang w:val="sr-Latn-ME"/>
        </w:rPr>
        <w:lastRenderedPageBreak/>
        <w:t>Š</w:t>
      </w:r>
      <w:r w:rsidR="00824CCA" w:rsidRPr="00667FD1">
        <w:rPr>
          <w:lang w:val="sr-Latn-ME"/>
        </w:rPr>
        <w:t>TA JE LIJEK</w:t>
      </w:r>
      <w:r w:rsidR="00A521A1" w:rsidRPr="00667FD1">
        <w:rPr>
          <w:lang w:val="sr-Latn-ME"/>
        </w:rPr>
        <w:t xml:space="preserve"> </w:t>
      </w:r>
      <w:r w:rsidRPr="00667FD1">
        <w:rPr>
          <w:lang w:val="sr-Latn-ME"/>
        </w:rPr>
        <w:t xml:space="preserve">Granpidam </w:t>
      </w:r>
      <w:r w:rsidR="00824CCA" w:rsidRPr="00667FD1">
        <w:rPr>
          <w:lang w:val="sr-Latn-ME"/>
        </w:rPr>
        <w:t>I ČEMU JE NAMIJENJEN</w:t>
      </w:r>
    </w:p>
    <w:p w14:paraId="2FFCCB52" w14:textId="77777777" w:rsidR="00255B42" w:rsidRPr="00667FD1" w:rsidRDefault="00255B42" w:rsidP="008A777B">
      <w:pPr>
        <w:pStyle w:val="BodyText"/>
        <w:spacing w:before="7"/>
        <w:jc w:val="both"/>
        <w:rPr>
          <w:b/>
          <w:lang w:val="sr-Latn-ME"/>
        </w:rPr>
      </w:pPr>
    </w:p>
    <w:p w14:paraId="1010C928" w14:textId="77777777" w:rsidR="00255B42" w:rsidRPr="00667FD1" w:rsidRDefault="00BE755E" w:rsidP="008A777B">
      <w:pPr>
        <w:pStyle w:val="BodyText"/>
        <w:ind w:left="238" w:right="32"/>
        <w:jc w:val="both"/>
        <w:rPr>
          <w:lang w:val="sr-Latn-ME"/>
        </w:rPr>
      </w:pPr>
      <w:r w:rsidRPr="00667FD1">
        <w:rPr>
          <w:lang w:val="sr-Latn-ME"/>
        </w:rPr>
        <w:t xml:space="preserve">Lijek </w:t>
      </w:r>
      <w:r w:rsidR="00FD3330" w:rsidRPr="00667FD1">
        <w:rPr>
          <w:lang w:val="sr-Latn-ME"/>
        </w:rPr>
        <w:t xml:space="preserve">Granpidam sadrži </w:t>
      </w:r>
      <w:r w:rsidRPr="00667FD1">
        <w:rPr>
          <w:lang w:val="sr-Latn-ME"/>
        </w:rPr>
        <w:t>aktivnu supstancu</w:t>
      </w:r>
      <w:r w:rsidR="00FD3330" w:rsidRPr="00667FD1">
        <w:rPr>
          <w:lang w:val="sr-Latn-ME"/>
        </w:rPr>
        <w:t xml:space="preserve"> sildenafil, koji pripada </w:t>
      </w:r>
      <w:r w:rsidRPr="00667FD1">
        <w:rPr>
          <w:lang w:val="sr-Latn-ME"/>
        </w:rPr>
        <w:t>grup</w:t>
      </w:r>
      <w:r w:rsidR="00FD3330" w:rsidRPr="00667FD1">
        <w:rPr>
          <w:lang w:val="sr-Latn-ME"/>
        </w:rPr>
        <w:t>i ljekova koji se nazivaju</w:t>
      </w:r>
      <w:r w:rsidR="00C83928" w:rsidRPr="00667FD1">
        <w:rPr>
          <w:lang w:val="sr-Latn-ME"/>
        </w:rPr>
        <w:t xml:space="preserve"> </w:t>
      </w:r>
      <w:r w:rsidR="00FD3330" w:rsidRPr="00667FD1">
        <w:rPr>
          <w:lang w:val="sr-Latn-ME"/>
        </w:rPr>
        <w:t>inhibitori fosfodiesteraze tipa 5 (PDE5).</w:t>
      </w:r>
    </w:p>
    <w:p w14:paraId="6F01B821" w14:textId="77777777" w:rsidR="00255B42" w:rsidRPr="00667FD1" w:rsidRDefault="00BE755E" w:rsidP="00EB1A52">
      <w:pPr>
        <w:pStyle w:val="BodyText"/>
        <w:spacing w:line="251" w:lineRule="exact"/>
        <w:ind w:left="238"/>
        <w:jc w:val="both"/>
        <w:rPr>
          <w:lang w:val="sr-Latn-ME"/>
        </w:rPr>
      </w:pPr>
      <w:r w:rsidRPr="00667FD1">
        <w:rPr>
          <w:lang w:val="sr-Latn-ME"/>
        </w:rPr>
        <w:t xml:space="preserve">Lijek </w:t>
      </w:r>
      <w:r w:rsidR="00FD3330" w:rsidRPr="00667FD1">
        <w:rPr>
          <w:lang w:val="sr-Latn-ME"/>
        </w:rPr>
        <w:t xml:space="preserve">Granpidam snižava krvni </w:t>
      </w:r>
      <w:r w:rsidRPr="00667FD1">
        <w:rPr>
          <w:lang w:val="sr-Latn-ME"/>
        </w:rPr>
        <w:t>pritisak</w:t>
      </w:r>
      <w:r w:rsidR="00FD3330" w:rsidRPr="00667FD1">
        <w:rPr>
          <w:lang w:val="sr-Latn-ME"/>
        </w:rPr>
        <w:t xml:space="preserve"> u plućima tako što </w:t>
      </w:r>
      <w:r w:rsidRPr="00667FD1">
        <w:rPr>
          <w:lang w:val="sr-Latn-ME"/>
        </w:rPr>
        <w:t>širi</w:t>
      </w:r>
      <w:r w:rsidR="00FD3330" w:rsidRPr="00667FD1">
        <w:rPr>
          <w:lang w:val="sr-Latn-ME"/>
        </w:rPr>
        <w:t xml:space="preserve"> krvne </w:t>
      </w:r>
      <w:r w:rsidRPr="00667FD1">
        <w:rPr>
          <w:lang w:val="sr-Latn-ME"/>
        </w:rPr>
        <w:t>sudove</w:t>
      </w:r>
      <w:r w:rsidR="00FD3330" w:rsidRPr="00667FD1">
        <w:rPr>
          <w:lang w:val="sr-Latn-ME"/>
        </w:rPr>
        <w:t xml:space="preserve"> u plućima.</w:t>
      </w:r>
    </w:p>
    <w:p w14:paraId="3001B776" w14:textId="77777777" w:rsidR="00255B42" w:rsidRPr="00667FD1" w:rsidRDefault="00BE755E">
      <w:pPr>
        <w:pStyle w:val="BodyText"/>
        <w:spacing w:before="1" w:line="252" w:lineRule="exact"/>
        <w:ind w:left="238"/>
        <w:jc w:val="both"/>
        <w:rPr>
          <w:lang w:val="sr-Latn-ME"/>
        </w:rPr>
      </w:pPr>
      <w:r w:rsidRPr="00667FD1">
        <w:rPr>
          <w:lang w:val="sr-Latn-ME"/>
        </w:rPr>
        <w:t xml:space="preserve">Lijek </w:t>
      </w:r>
      <w:r w:rsidR="00FD3330" w:rsidRPr="00667FD1">
        <w:rPr>
          <w:lang w:val="sr-Latn-ME"/>
        </w:rPr>
        <w:t xml:space="preserve">Granpidam se koristi za liječenje odraslih </w:t>
      </w:r>
      <w:r w:rsidR="00DD163E" w:rsidRPr="00667FD1">
        <w:rPr>
          <w:lang w:val="sr-Latn-ME"/>
        </w:rPr>
        <w:t>pacijen</w:t>
      </w:r>
      <w:r w:rsidRPr="00667FD1">
        <w:rPr>
          <w:lang w:val="sr-Latn-ME"/>
        </w:rPr>
        <w:t>a</w:t>
      </w:r>
      <w:r w:rsidR="00DD163E" w:rsidRPr="00667FD1">
        <w:rPr>
          <w:lang w:val="sr-Latn-ME"/>
        </w:rPr>
        <w:t>t</w:t>
      </w:r>
      <w:r w:rsidR="00FD3330" w:rsidRPr="00667FD1">
        <w:rPr>
          <w:lang w:val="sr-Latn-ME"/>
        </w:rPr>
        <w:t xml:space="preserve">a te djece i adolescenata </w:t>
      </w:r>
      <w:r w:rsidR="0016619C" w:rsidRPr="00667FD1">
        <w:rPr>
          <w:lang w:val="sr-Latn-ME"/>
        </w:rPr>
        <w:t>uzrasta</w:t>
      </w:r>
      <w:r w:rsidR="00FD3330" w:rsidRPr="00667FD1">
        <w:rPr>
          <w:lang w:val="sr-Latn-ME"/>
        </w:rPr>
        <w:t xml:space="preserve"> od 1 do 17 godina</w:t>
      </w:r>
      <w:r w:rsidRPr="00667FD1">
        <w:rPr>
          <w:lang w:val="sr-Latn-ME"/>
        </w:rPr>
        <w:t xml:space="preserve"> </w:t>
      </w:r>
      <w:r w:rsidR="00FD3330" w:rsidRPr="00667FD1">
        <w:rPr>
          <w:lang w:val="sr-Latn-ME"/>
        </w:rPr>
        <w:t xml:space="preserve">koji imaju visok krvni </w:t>
      </w:r>
      <w:r w:rsidRPr="00667FD1">
        <w:rPr>
          <w:lang w:val="sr-Latn-ME"/>
        </w:rPr>
        <w:t>pritisak</w:t>
      </w:r>
      <w:r w:rsidR="00FD3330" w:rsidRPr="00667FD1">
        <w:rPr>
          <w:lang w:val="sr-Latn-ME"/>
        </w:rPr>
        <w:t xml:space="preserve"> u krvnim </w:t>
      </w:r>
      <w:r w:rsidRPr="00667FD1">
        <w:rPr>
          <w:lang w:val="sr-Latn-ME"/>
        </w:rPr>
        <w:t>sudovi</w:t>
      </w:r>
      <w:r w:rsidR="00FD3330" w:rsidRPr="00667FD1">
        <w:rPr>
          <w:lang w:val="sr-Latn-ME"/>
        </w:rPr>
        <w:t>ma u plućima (plućnu arterijsku hipertenziju).</w:t>
      </w:r>
    </w:p>
    <w:p w14:paraId="4CE7EBE1" w14:textId="77777777" w:rsidR="00255B42" w:rsidRPr="00667FD1" w:rsidRDefault="00255B42" w:rsidP="008A777B">
      <w:pPr>
        <w:pStyle w:val="BodyText"/>
        <w:jc w:val="both"/>
        <w:rPr>
          <w:lang w:val="sr-Latn-ME"/>
        </w:rPr>
      </w:pPr>
    </w:p>
    <w:p w14:paraId="7850F18C" w14:textId="77777777" w:rsidR="00255B42" w:rsidRPr="00667FD1" w:rsidRDefault="00255B42" w:rsidP="008A777B">
      <w:pPr>
        <w:pStyle w:val="BodyText"/>
        <w:spacing w:before="4"/>
        <w:jc w:val="both"/>
        <w:rPr>
          <w:lang w:val="sr-Latn-ME"/>
        </w:rPr>
      </w:pPr>
    </w:p>
    <w:p w14:paraId="544F8DC1" w14:textId="77777777" w:rsidR="00255B42" w:rsidRPr="00667FD1" w:rsidRDefault="00FD3330" w:rsidP="008A777B">
      <w:pPr>
        <w:pStyle w:val="Heading1"/>
        <w:numPr>
          <w:ilvl w:val="0"/>
          <w:numId w:val="1"/>
        </w:numPr>
        <w:tabs>
          <w:tab w:val="left" w:pos="958"/>
          <w:tab w:val="left" w:pos="959"/>
        </w:tabs>
        <w:jc w:val="both"/>
        <w:rPr>
          <w:lang w:val="sr-Latn-ME"/>
        </w:rPr>
      </w:pPr>
      <w:r w:rsidRPr="00667FD1">
        <w:rPr>
          <w:lang w:val="sr-Latn-ME"/>
        </w:rPr>
        <w:t>Š</w:t>
      </w:r>
      <w:r w:rsidR="00824CCA" w:rsidRPr="00667FD1">
        <w:rPr>
          <w:lang w:val="sr-Latn-ME"/>
        </w:rPr>
        <w:t>TA TREBA DA ZNATE PRIJE NEGO ŠTO UZMETE LIJEK</w:t>
      </w:r>
      <w:r w:rsidR="00A521A1" w:rsidRPr="00667FD1">
        <w:rPr>
          <w:lang w:val="sr-Latn-ME"/>
        </w:rPr>
        <w:t xml:space="preserve"> </w:t>
      </w:r>
      <w:r w:rsidRPr="00667FD1">
        <w:rPr>
          <w:lang w:val="sr-Latn-ME"/>
        </w:rPr>
        <w:t>Granpidam</w:t>
      </w:r>
    </w:p>
    <w:p w14:paraId="0AFE15BC" w14:textId="77777777" w:rsidR="00255B42" w:rsidRPr="00667FD1" w:rsidRDefault="00255B42" w:rsidP="008A777B">
      <w:pPr>
        <w:pStyle w:val="BodyText"/>
        <w:jc w:val="both"/>
        <w:rPr>
          <w:b/>
          <w:lang w:val="sr-Latn-ME"/>
        </w:rPr>
      </w:pPr>
    </w:p>
    <w:p w14:paraId="509480FF" w14:textId="77777777" w:rsidR="00255B42" w:rsidRPr="00667FD1" w:rsidRDefault="00A521A1" w:rsidP="008A777B">
      <w:pPr>
        <w:spacing w:before="1" w:line="251" w:lineRule="exact"/>
        <w:ind w:left="238"/>
        <w:jc w:val="both"/>
        <w:rPr>
          <w:b/>
          <w:lang w:val="sr-Latn-ME"/>
        </w:rPr>
      </w:pPr>
      <w:r w:rsidRPr="00667FD1">
        <w:rPr>
          <w:b/>
          <w:lang w:val="sr-Latn-ME"/>
        </w:rPr>
        <w:t xml:space="preserve">Lijek </w:t>
      </w:r>
      <w:r w:rsidR="00FD3330" w:rsidRPr="00667FD1">
        <w:rPr>
          <w:b/>
          <w:lang w:val="sr-Latn-ME"/>
        </w:rPr>
        <w:t>Granpidam</w:t>
      </w:r>
      <w:r w:rsidRPr="00667FD1">
        <w:rPr>
          <w:b/>
          <w:lang w:val="sr-Latn-ME"/>
        </w:rPr>
        <w:t xml:space="preserve"> ne smijete koristiti:</w:t>
      </w:r>
    </w:p>
    <w:p w14:paraId="6C259D36" w14:textId="77777777" w:rsidR="00255B42" w:rsidRPr="00667FD1" w:rsidRDefault="00FD3330" w:rsidP="002C67CC">
      <w:pPr>
        <w:pStyle w:val="ListParagraph"/>
        <w:numPr>
          <w:ilvl w:val="0"/>
          <w:numId w:val="3"/>
        </w:numPr>
        <w:tabs>
          <w:tab w:val="left" w:pos="804"/>
          <w:tab w:val="left" w:pos="805"/>
        </w:tabs>
        <w:spacing w:line="251" w:lineRule="exact"/>
        <w:rPr>
          <w:lang w:val="sr-Latn-ME"/>
        </w:rPr>
      </w:pPr>
      <w:r w:rsidRPr="00667FD1">
        <w:rPr>
          <w:lang w:val="sr-Latn-ME"/>
        </w:rPr>
        <w:t xml:space="preserve">ako ste alergični na sildenafil ili </w:t>
      </w:r>
      <w:r w:rsidR="00C83928" w:rsidRPr="00667FD1">
        <w:rPr>
          <w:lang w:val="sr-Latn-ME"/>
        </w:rPr>
        <w:t xml:space="preserve">na </w:t>
      </w:r>
      <w:r w:rsidRPr="00667FD1">
        <w:rPr>
          <w:lang w:val="sr-Latn-ME"/>
        </w:rPr>
        <w:t>neki drugi sastojak ovog lijeka (naveden u dijelu</w:t>
      </w:r>
      <w:r w:rsidRPr="00667FD1">
        <w:rPr>
          <w:spacing w:val="-18"/>
          <w:lang w:val="sr-Latn-ME"/>
        </w:rPr>
        <w:t xml:space="preserve"> </w:t>
      </w:r>
      <w:r w:rsidRPr="00667FD1">
        <w:rPr>
          <w:lang w:val="sr-Latn-ME"/>
        </w:rPr>
        <w:t>6.).</w:t>
      </w:r>
    </w:p>
    <w:p w14:paraId="7A0D1401" w14:textId="77777777" w:rsidR="00255B42" w:rsidRPr="00667FD1" w:rsidRDefault="00FD3330" w:rsidP="002C67CC">
      <w:pPr>
        <w:pStyle w:val="ListParagraph"/>
        <w:numPr>
          <w:ilvl w:val="0"/>
          <w:numId w:val="3"/>
        </w:numPr>
        <w:tabs>
          <w:tab w:val="left" w:pos="804"/>
          <w:tab w:val="left" w:pos="805"/>
        </w:tabs>
        <w:rPr>
          <w:lang w:val="sr-Latn-ME"/>
        </w:rPr>
      </w:pPr>
      <w:r w:rsidRPr="00667FD1">
        <w:rPr>
          <w:lang w:val="sr-Latn-ME"/>
        </w:rPr>
        <w:t xml:space="preserve">ako uzimate ljekove koji sadrže nitrate ili donore </w:t>
      </w:r>
      <w:r w:rsidR="002B72D9" w:rsidRPr="00667FD1">
        <w:rPr>
          <w:lang w:val="sr-Latn-ME"/>
        </w:rPr>
        <w:t>azot oksida</w:t>
      </w:r>
      <w:r w:rsidRPr="00667FD1">
        <w:rPr>
          <w:lang w:val="sr-Latn-ME"/>
        </w:rPr>
        <w:t xml:space="preserve"> poput amil nitrata. Ti ljekovi </w:t>
      </w:r>
      <w:r w:rsidR="00902AD5" w:rsidRPr="00667FD1">
        <w:rPr>
          <w:lang w:val="sr-Latn-ME"/>
        </w:rPr>
        <w:t xml:space="preserve">se </w:t>
      </w:r>
      <w:r w:rsidRPr="00667FD1">
        <w:rPr>
          <w:lang w:val="sr-Latn-ME"/>
        </w:rPr>
        <w:t>često daju za ublažavanje bol</w:t>
      </w:r>
      <w:r w:rsidR="00C83928" w:rsidRPr="00667FD1">
        <w:rPr>
          <w:lang w:val="sr-Latn-ME"/>
        </w:rPr>
        <w:t>a</w:t>
      </w:r>
      <w:r w:rsidRPr="00667FD1">
        <w:rPr>
          <w:lang w:val="sr-Latn-ME"/>
        </w:rPr>
        <w:t xml:space="preserve"> u </w:t>
      </w:r>
      <w:r w:rsidR="00C83928" w:rsidRPr="00667FD1">
        <w:rPr>
          <w:lang w:val="sr-Latn-ME"/>
        </w:rPr>
        <w:t>grudima</w:t>
      </w:r>
      <w:r w:rsidRPr="00667FD1">
        <w:rPr>
          <w:lang w:val="sr-Latn-ME"/>
        </w:rPr>
        <w:t xml:space="preserve"> ("</w:t>
      </w:r>
      <w:r w:rsidRPr="00667FD1">
        <w:rPr>
          <w:i/>
          <w:lang w:val="sr-Latn-ME"/>
        </w:rPr>
        <w:t>angine pectoris</w:t>
      </w:r>
      <w:r w:rsidRPr="00667FD1">
        <w:rPr>
          <w:lang w:val="sr-Latn-ME"/>
        </w:rPr>
        <w:t xml:space="preserve">"). </w:t>
      </w:r>
      <w:r w:rsidR="00BE755E" w:rsidRPr="00667FD1">
        <w:rPr>
          <w:lang w:val="sr-Latn-ME"/>
        </w:rPr>
        <w:t xml:space="preserve">Lijek </w:t>
      </w:r>
      <w:r w:rsidRPr="00667FD1">
        <w:rPr>
          <w:lang w:val="sr-Latn-ME"/>
        </w:rPr>
        <w:t xml:space="preserve">Granpidam može uzrokovati ozbiljno pojačanje </w:t>
      </w:r>
      <w:r w:rsidR="00DD163E" w:rsidRPr="00667FD1">
        <w:rPr>
          <w:lang w:val="sr-Latn-ME"/>
        </w:rPr>
        <w:t>efekat</w:t>
      </w:r>
      <w:r w:rsidRPr="00667FD1">
        <w:rPr>
          <w:lang w:val="sr-Latn-ME"/>
        </w:rPr>
        <w:t>a tih ljekova. Obavijestite svog l</w:t>
      </w:r>
      <w:r w:rsidR="00BE755E" w:rsidRPr="00667FD1">
        <w:rPr>
          <w:lang w:val="sr-Latn-ME"/>
        </w:rPr>
        <w:t>jekar</w:t>
      </w:r>
      <w:r w:rsidRPr="00667FD1">
        <w:rPr>
          <w:lang w:val="sr-Latn-ME"/>
        </w:rPr>
        <w:t>a ako uzimate neki od tih ljekova. Ako ni</w:t>
      </w:r>
      <w:r w:rsidR="00C83928" w:rsidRPr="00667FD1">
        <w:rPr>
          <w:lang w:val="sr-Latn-ME"/>
        </w:rPr>
        <w:t>je</w:t>
      </w:r>
      <w:r w:rsidRPr="00667FD1">
        <w:rPr>
          <w:lang w:val="sr-Latn-ME"/>
        </w:rPr>
        <w:t>ste sigurni, pitajte svog l</w:t>
      </w:r>
      <w:r w:rsidR="00BE755E" w:rsidRPr="00667FD1">
        <w:rPr>
          <w:lang w:val="sr-Latn-ME"/>
        </w:rPr>
        <w:t>jekara ili farmaceuta</w:t>
      </w:r>
      <w:r w:rsidRPr="00667FD1">
        <w:rPr>
          <w:lang w:val="sr-Latn-ME"/>
        </w:rPr>
        <w:t>.</w:t>
      </w:r>
    </w:p>
    <w:p w14:paraId="62C56013" w14:textId="77777777" w:rsidR="00255B42" w:rsidRPr="00667FD1" w:rsidRDefault="00FD3330" w:rsidP="002C67CC">
      <w:pPr>
        <w:pStyle w:val="ListParagraph"/>
        <w:numPr>
          <w:ilvl w:val="0"/>
          <w:numId w:val="3"/>
        </w:numPr>
        <w:tabs>
          <w:tab w:val="left" w:pos="804"/>
          <w:tab w:val="left" w:pos="805"/>
        </w:tabs>
        <w:rPr>
          <w:lang w:val="sr-Latn-ME"/>
        </w:rPr>
      </w:pPr>
      <w:r w:rsidRPr="00667FD1">
        <w:rPr>
          <w:lang w:val="sr-Latn-ME"/>
        </w:rPr>
        <w:t xml:space="preserve">ako uzimate riocigvat. Ovaj lijek se koristi u liječenju plućne arterijske hipertenzije (kod visokog krvnog </w:t>
      </w:r>
      <w:r w:rsidR="00BE755E" w:rsidRPr="00667FD1">
        <w:rPr>
          <w:lang w:val="sr-Latn-ME"/>
        </w:rPr>
        <w:t>pritisk</w:t>
      </w:r>
      <w:r w:rsidRPr="00667FD1">
        <w:rPr>
          <w:lang w:val="sr-Latn-ME"/>
        </w:rPr>
        <w:t xml:space="preserve">a u plućima) i </w:t>
      </w:r>
      <w:r w:rsidR="00BE755E" w:rsidRPr="00667FD1">
        <w:rPr>
          <w:lang w:val="sr-Latn-ME"/>
        </w:rPr>
        <w:t>h</w:t>
      </w:r>
      <w:r w:rsidRPr="00667FD1">
        <w:rPr>
          <w:lang w:val="sr-Latn-ME"/>
        </w:rPr>
        <w:t xml:space="preserve">ronične tromboembolijske plućne hipertenzije (kod visokog krvnog </w:t>
      </w:r>
      <w:r w:rsidR="00BE755E" w:rsidRPr="00667FD1">
        <w:rPr>
          <w:lang w:val="sr-Latn-ME"/>
        </w:rPr>
        <w:t>pritisk</w:t>
      </w:r>
      <w:r w:rsidRPr="00667FD1">
        <w:rPr>
          <w:lang w:val="sr-Latn-ME"/>
        </w:rPr>
        <w:t xml:space="preserve">a u plućima kao posljedica stvaranja krvnih ugrušaka). PDE5 inhibitori, kao što je sildenafil su pokazali da povećavaju hipotenzivne </w:t>
      </w:r>
      <w:r w:rsidR="00BE755E" w:rsidRPr="00667FD1">
        <w:rPr>
          <w:lang w:val="sr-Latn-ME"/>
        </w:rPr>
        <w:t>efekt</w:t>
      </w:r>
      <w:r w:rsidRPr="00667FD1">
        <w:rPr>
          <w:lang w:val="sr-Latn-ME"/>
        </w:rPr>
        <w:t>e ovog lijeka. Ako uzimate riocigvat ili ni</w:t>
      </w:r>
      <w:r w:rsidR="00494B82" w:rsidRPr="00667FD1">
        <w:rPr>
          <w:lang w:val="sr-Latn-ME"/>
        </w:rPr>
        <w:t>je</w:t>
      </w:r>
      <w:r w:rsidRPr="00667FD1">
        <w:rPr>
          <w:lang w:val="sr-Latn-ME"/>
        </w:rPr>
        <w:t>ste sigurni obratite se svom</w:t>
      </w:r>
      <w:r w:rsidRPr="00667FD1">
        <w:rPr>
          <w:spacing w:val="-10"/>
          <w:lang w:val="sr-Latn-ME"/>
        </w:rPr>
        <w:t xml:space="preserve"> </w:t>
      </w:r>
      <w:r w:rsidRPr="00667FD1">
        <w:rPr>
          <w:lang w:val="sr-Latn-ME"/>
        </w:rPr>
        <w:t>l</w:t>
      </w:r>
      <w:r w:rsidR="00BE755E" w:rsidRPr="00667FD1">
        <w:rPr>
          <w:lang w:val="sr-Latn-ME"/>
        </w:rPr>
        <w:t>jekaru</w:t>
      </w:r>
      <w:r w:rsidRPr="00667FD1">
        <w:rPr>
          <w:lang w:val="sr-Latn-ME"/>
        </w:rPr>
        <w:t>.</w:t>
      </w:r>
    </w:p>
    <w:p w14:paraId="4903A087" w14:textId="77777777" w:rsidR="00255B42" w:rsidRPr="00667FD1" w:rsidRDefault="00FD3330" w:rsidP="002C67CC">
      <w:pPr>
        <w:pStyle w:val="ListParagraph"/>
        <w:numPr>
          <w:ilvl w:val="0"/>
          <w:numId w:val="3"/>
        </w:numPr>
        <w:tabs>
          <w:tab w:val="left" w:pos="804"/>
          <w:tab w:val="left" w:pos="805"/>
        </w:tabs>
        <w:spacing w:line="252" w:lineRule="exact"/>
        <w:ind w:right="32"/>
        <w:rPr>
          <w:lang w:val="sr-Latn-ME"/>
        </w:rPr>
      </w:pPr>
      <w:r w:rsidRPr="00667FD1">
        <w:rPr>
          <w:lang w:val="sr-Latn-ME"/>
        </w:rPr>
        <w:t>ako ste nedavno imali moždani udar ili srčani udar, ili ako imate tešku bolest jetre ili vrlo</w:t>
      </w:r>
      <w:r w:rsidRPr="00667FD1">
        <w:rPr>
          <w:spacing w:val="-20"/>
          <w:lang w:val="sr-Latn-ME"/>
        </w:rPr>
        <w:t xml:space="preserve"> </w:t>
      </w:r>
      <w:r w:rsidRPr="00667FD1">
        <w:rPr>
          <w:lang w:val="sr-Latn-ME"/>
        </w:rPr>
        <w:t>nizak</w:t>
      </w:r>
      <w:r w:rsidR="00E33BFA" w:rsidRPr="00667FD1">
        <w:rPr>
          <w:lang w:val="sr-Latn-ME"/>
        </w:rPr>
        <w:t xml:space="preserve"> </w:t>
      </w:r>
      <w:r w:rsidRPr="00667FD1">
        <w:rPr>
          <w:lang w:val="sr-Latn-ME"/>
        </w:rPr>
        <w:t xml:space="preserve">krvni </w:t>
      </w:r>
      <w:r w:rsidR="00BE755E" w:rsidRPr="00667FD1">
        <w:rPr>
          <w:lang w:val="sr-Latn-ME"/>
        </w:rPr>
        <w:t>pritisak</w:t>
      </w:r>
      <w:r w:rsidRPr="00667FD1">
        <w:rPr>
          <w:lang w:val="sr-Latn-ME"/>
        </w:rPr>
        <w:t xml:space="preserve"> (&lt; 90/50 mmHg).</w:t>
      </w:r>
    </w:p>
    <w:p w14:paraId="2B323CE7" w14:textId="77777777" w:rsidR="00255B42" w:rsidRPr="00667FD1" w:rsidRDefault="00FD3330" w:rsidP="002C67CC">
      <w:pPr>
        <w:pStyle w:val="ListParagraph"/>
        <w:numPr>
          <w:ilvl w:val="0"/>
          <w:numId w:val="3"/>
        </w:numPr>
        <w:tabs>
          <w:tab w:val="left" w:pos="804"/>
          <w:tab w:val="left" w:pos="805"/>
        </w:tabs>
        <w:ind w:right="32"/>
        <w:rPr>
          <w:lang w:val="sr-Latn-ME"/>
        </w:rPr>
      </w:pPr>
      <w:r w:rsidRPr="00667FD1">
        <w:rPr>
          <w:lang w:val="sr-Latn-ME"/>
        </w:rPr>
        <w:t xml:space="preserve">ako uzimate ljekove za liječenje gljivičnih infekcija, kao što su ketokonazol ili itrakonazol, ili ljekove koji sadrže ritonavir (za liječenje </w:t>
      </w:r>
      <w:r w:rsidRPr="00667FD1">
        <w:rPr>
          <w:spacing w:val="-2"/>
          <w:lang w:val="sr-Latn-ME"/>
        </w:rPr>
        <w:t>HIV</w:t>
      </w:r>
      <w:r w:rsidRPr="00667FD1">
        <w:rPr>
          <w:spacing w:val="-5"/>
          <w:lang w:val="sr-Latn-ME"/>
        </w:rPr>
        <w:t xml:space="preserve"> </w:t>
      </w:r>
      <w:r w:rsidRPr="00667FD1">
        <w:rPr>
          <w:lang w:val="sr-Latn-ME"/>
        </w:rPr>
        <w:t>infekcije).</w:t>
      </w:r>
    </w:p>
    <w:p w14:paraId="415725F0" w14:textId="77777777" w:rsidR="00255B42" w:rsidRPr="00667FD1" w:rsidRDefault="00FD3330" w:rsidP="002C67CC">
      <w:pPr>
        <w:pStyle w:val="ListParagraph"/>
        <w:numPr>
          <w:ilvl w:val="0"/>
          <w:numId w:val="3"/>
        </w:numPr>
        <w:tabs>
          <w:tab w:val="left" w:pos="805"/>
        </w:tabs>
        <w:spacing w:before="66"/>
        <w:ind w:right="32"/>
        <w:rPr>
          <w:lang w:val="sr-Latn-ME"/>
        </w:rPr>
      </w:pPr>
      <w:r w:rsidRPr="00667FD1">
        <w:rPr>
          <w:lang w:val="sr-Latn-ME"/>
        </w:rPr>
        <w:t>ako ste ikada doživjeli gubitak vida zbog problema s dotokom krvi u očni živac - stanja koje se zove nearterijska prednja ishemijska neuropatija vidnog</w:t>
      </w:r>
      <w:r w:rsidRPr="00667FD1">
        <w:rPr>
          <w:spacing w:val="-6"/>
          <w:lang w:val="sr-Latn-ME"/>
        </w:rPr>
        <w:t xml:space="preserve"> </w:t>
      </w:r>
      <w:r w:rsidRPr="00667FD1">
        <w:rPr>
          <w:lang w:val="sr-Latn-ME"/>
        </w:rPr>
        <w:t>živca.</w:t>
      </w:r>
    </w:p>
    <w:p w14:paraId="76A459B5" w14:textId="77777777" w:rsidR="00494B82" w:rsidRPr="00667FD1" w:rsidRDefault="00494B82" w:rsidP="008A777B">
      <w:pPr>
        <w:pStyle w:val="Heading1"/>
        <w:spacing w:line="250" w:lineRule="exact"/>
        <w:ind w:left="238"/>
        <w:jc w:val="center"/>
        <w:rPr>
          <w:lang w:val="sr-Latn-ME"/>
        </w:rPr>
      </w:pPr>
    </w:p>
    <w:p w14:paraId="1A126DB1" w14:textId="77777777" w:rsidR="00255B42" w:rsidRPr="00667FD1" w:rsidRDefault="00FD3330">
      <w:pPr>
        <w:pStyle w:val="Heading1"/>
        <w:spacing w:line="250" w:lineRule="exact"/>
        <w:ind w:left="238"/>
        <w:jc w:val="both"/>
        <w:rPr>
          <w:lang w:val="sr-Latn-ME"/>
        </w:rPr>
      </w:pPr>
      <w:r w:rsidRPr="00667FD1">
        <w:rPr>
          <w:lang w:val="sr-Latn-ME"/>
        </w:rPr>
        <w:t>Upozorenja i mjere opreza</w:t>
      </w:r>
      <w:r w:rsidR="00A521A1" w:rsidRPr="00667FD1">
        <w:rPr>
          <w:lang w:val="sr-Latn-ME"/>
        </w:rPr>
        <w:t>:</w:t>
      </w:r>
    </w:p>
    <w:p w14:paraId="5006D95F" w14:textId="77777777" w:rsidR="00255B42" w:rsidRPr="00667FD1" w:rsidRDefault="00FD3330">
      <w:pPr>
        <w:pStyle w:val="BodyText"/>
        <w:spacing w:line="250" w:lineRule="exact"/>
        <w:ind w:left="238"/>
        <w:jc w:val="both"/>
        <w:rPr>
          <w:lang w:val="sr-Latn-ME"/>
        </w:rPr>
      </w:pPr>
      <w:r w:rsidRPr="00667FD1">
        <w:rPr>
          <w:lang w:val="sr-Latn-ME"/>
        </w:rPr>
        <w:t>Obratite se svom l</w:t>
      </w:r>
      <w:r w:rsidR="00BE755E" w:rsidRPr="00667FD1">
        <w:rPr>
          <w:lang w:val="sr-Latn-ME"/>
        </w:rPr>
        <w:t>jekar</w:t>
      </w:r>
      <w:r w:rsidRPr="00667FD1">
        <w:rPr>
          <w:lang w:val="sr-Latn-ME"/>
        </w:rPr>
        <w:t>u prije nego</w:t>
      </w:r>
      <w:r w:rsidR="00FA16C1" w:rsidRPr="00667FD1">
        <w:rPr>
          <w:lang w:val="sr-Latn-ME"/>
        </w:rPr>
        <w:t xml:space="preserve"> što</w:t>
      </w:r>
      <w:r w:rsidRPr="00667FD1">
        <w:rPr>
          <w:lang w:val="sr-Latn-ME"/>
        </w:rPr>
        <w:t xml:space="preserve"> uzmete </w:t>
      </w:r>
      <w:r w:rsidR="00BE755E" w:rsidRPr="00667FD1">
        <w:rPr>
          <w:lang w:val="sr-Latn-ME"/>
        </w:rPr>
        <w:t xml:space="preserve">lijek </w:t>
      </w:r>
      <w:r w:rsidRPr="00667FD1">
        <w:rPr>
          <w:lang w:val="sr-Latn-ME"/>
        </w:rPr>
        <w:t>Granpidam ako:</w:t>
      </w:r>
    </w:p>
    <w:p w14:paraId="31CDE296" w14:textId="77777777" w:rsidR="00255B42" w:rsidRPr="00667FD1" w:rsidRDefault="00FD3330" w:rsidP="008A777B">
      <w:pPr>
        <w:pStyle w:val="ListParagraph"/>
        <w:numPr>
          <w:ilvl w:val="0"/>
          <w:numId w:val="3"/>
        </w:numPr>
        <w:tabs>
          <w:tab w:val="left" w:pos="804"/>
          <w:tab w:val="left" w:pos="805"/>
        </w:tabs>
        <w:spacing w:before="1" w:line="252" w:lineRule="exact"/>
        <w:jc w:val="both"/>
        <w:rPr>
          <w:lang w:val="sr-Latn-ME"/>
        </w:rPr>
      </w:pPr>
      <w:r w:rsidRPr="00667FD1">
        <w:rPr>
          <w:lang w:val="sr-Latn-ME"/>
        </w:rPr>
        <w:t>imate bolest koja je posljedica začepljenja ili suženja vene u plućima, a ne začepljenja</w:t>
      </w:r>
      <w:r w:rsidRPr="00667FD1">
        <w:rPr>
          <w:spacing w:val="-14"/>
          <w:lang w:val="sr-Latn-ME"/>
        </w:rPr>
        <w:t xml:space="preserve"> </w:t>
      </w:r>
      <w:r w:rsidRPr="00667FD1">
        <w:rPr>
          <w:lang w:val="sr-Latn-ME"/>
        </w:rPr>
        <w:t>ili</w:t>
      </w:r>
      <w:r w:rsidR="00494B82" w:rsidRPr="00667FD1">
        <w:rPr>
          <w:lang w:val="sr-Latn-ME"/>
        </w:rPr>
        <w:t xml:space="preserve"> </w:t>
      </w:r>
      <w:r w:rsidRPr="00667FD1">
        <w:rPr>
          <w:lang w:val="sr-Latn-ME"/>
        </w:rPr>
        <w:t>suženj</w:t>
      </w:r>
      <w:r w:rsidR="00494B82" w:rsidRPr="00667FD1">
        <w:rPr>
          <w:lang w:val="sr-Latn-ME"/>
        </w:rPr>
        <w:t xml:space="preserve">a </w:t>
      </w:r>
      <w:r w:rsidRPr="00667FD1">
        <w:rPr>
          <w:lang w:val="sr-Latn-ME"/>
        </w:rPr>
        <w:t>arterije</w:t>
      </w:r>
    </w:p>
    <w:p w14:paraId="427A5C80" w14:textId="77777777" w:rsidR="00255B42" w:rsidRPr="00667FD1" w:rsidRDefault="00FD3330" w:rsidP="00EB1A52">
      <w:pPr>
        <w:pStyle w:val="ListParagraph"/>
        <w:numPr>
          <w:ilvl w:val="0"/>
          <w:numId w:val="3"/>
        </w:numPr>
        <w:tabs>
          <w:tab w:val="left" w:pos="804"/>
          <w:tab w:val="left" w:pos="805"/>
        </w:tabs>
        <w:spacing w:line="252" w:lineRule="exact"/>
        <w:jc w:val="both"/>
        <w:rPr>
          <w:lang w:val="sr-Latn-ME"/>
        </w:rPr>
      </w:pPr>
      <w:r w:rsidRPr="00667FD1">
        <w:rPr>
          <w:lang w:val="sr-Latn-ME"/>
        </w:rPr>
        <w:t>imate tešk</w:t>
      </w:r>
      <w:r w:rsidR="00FA16C1" w:rsidRPr="00667FD1">
        <w:rPr>
          <w:lang w:val="sr-Latn-ME"/>
        </w:rPr>
        <w:t>e</w:t>
      </w:r>
      <w:r w:rsidRPr="00667FD1">
        <w:rPr>
          <w:lang w:val="sr-Latn-ME"/>
        </w:rPr>
        <w:t xml:space="preserve"> srčan</w:t>
      </w:r>
      <w:r w:rsidR="00FA16C1" w:rsidRPr="00667FD1">
        <w:rPr>
          <w:lang w:val="sr-Latn-ME"/>
        </w:rPr>
        <w:t>e</w:t>
      </w:r>
      <w:r w:rsidRPr="00667FD1">
        <w:rPr>
          <w:spacing w:val="-1"/>
          <w:lang w:val="sr-Latn-ME"/>
        </w:rPr>
        <w:t xml:space="preserve"> </w:t>
      </w:r>
      <w:r w:rsidRPr="00667FD1">
        <w:rPr>
          <w:lang w:val="sr-Latn-ME"/>
        </w:rPr>
        <w:t>tegob</w:t>
      </w:r>
      <w:r w:rsidR="00FA16C1" w:rsidRPr="00667FD1">
        <w:rPr>
          <w:lang w:val="sr-Latn-ME"/>
        </w:rPr>
        <w:t>e</w:t>
      </w:r>
    </w:p>
    <w:p w14:paraId="6B3B6354" w14:textId="77777777" w:rsidR="00255B42" w:rsidRPr="00667FD1" w:rsidRDefault="00FD3330">
      <w:pPr>
        <w:pStyle w:val="ListParagraph"/>
        <w:numPr>
          <w:ilvl w:val="0"/>
          <w:numId w:val="3"/>
        </w:numPr>
        <w:tabs>
          <w:tab w:val="left" w:pos="804"/>
          <w:tab w:val="left" w:pos="805"/>
        </w:tabs>
        <w:spacing w:before="2" w:line="252" w:lineRule="exact"/>
        <w:jc w:val="both"/>
        <w:rPr>
          <w:lang w:val="sr-Latn-ME"/>
        </w:rPr>
      </w:pPr>
      <w:r w:rsidRPr="00667FD1">
        <w:rPr>
          <w:lang w:val="sr-Latn-ME"/>
        </w:rPr>
        <w:t>imate tegob</w:t>
      </w:r>
      <w:r w:rsidR="00FA16C1" w:rsidRPr="00667FD1">
        <w:rPr>
          <w:lang w:val="sr-Latn-ME"/>
        </w:rPr>
        <w:t>e</w:t>
      </w:r>
      <w:r w:rsidRPr="00667FD1">
        <w:rPr>
          <w:lang w:val="sr-Latn-ME"/>
        </w:rPr>
        <w:t xml:space="preserve"> sa srčanim komorama koje pumpaju</w:t>
      </w:r>
      <w:r w:rsidRPr="00667FD1">
        <w:rPr>
          <w:spacing w:val="-7"/>
          <w:lang w:val="sr-Latn-ME"/>
        </w:rPr>
        <w:t xml:space="preserve"> </w:t>
      </w:r>
      <w:r w:rsidRPr="00667FD1">
        <w:rPr>
          <w:lang w:val="sr-Latn-ME"/>
        </w:rPr>
        <w:t>krv</w:t>
      </w:r>
    </w:p>
    <w:p w14:paraId="605E7CA2" w14:textId="77777777" w:rsidR="00255B42" w:rsidRPr="00667FD1" w:rsidRDefault="00FD3330">
      <w:pPr>
        <w:pStyle w:val="ListParagraph"/>
        <w:numPr>
          <w:ilvl w:val="0"/>
          <w:numId w:val="3"/>
        </w:numPr>
        <w:tabs>
          <w:tab w:val="left" w:pos="804"/>
          <w:tab w:val="left" w:pos="805"/>
        </w:tabs>
        <w:spacing w:line="252" w:lineRule="exact"/>
        <w:jc w:val="both"/>
        <w:rPr>
          <w:lang w:val="sr-Latn-ME"/>
        </w:rPr>
      </w:pPr>
      <w:r w:rsidRPr="00667FD1">
        <w:rPr>
          <w:lang w:val="sr-Latn-ME"/>
        </w:rPr>
        <w:t xml:space="preserve">imate visok krvni </w:t>
      </w:r>
      <w:r w:rsidR="00BE755E" w:rsidRPr="00667FD1">
        <w:rPr>
          <w:lang w:val="sr-Latn-ME"/>
        </w:rPr>
        <w:t xml:space="preserve">pritisak </w:t>
      </w:r>
      <w:r w:rsidRPr="00667FD1">
        <w:rPr>
          <w:lang w:val="sr-Latn-ME"/>
        </w:rPr>
        <w:t xml:space="preserve">u krvnim </w:t>
      </w:r>
      <w:r w:rsidR="00BE755E" w:rsidRPr="00667FD1">
        <w:rPr>
          <w:lang w:val="sr-Latn-ME"/>
        </w:rPr>
        <w:t>sudovim</w:t>
      </w:r>
      <w:r w:rsidRPr="00667FD1">
        <w:rPr>
          <w:lang w:val="sr-Latn-ME"/>
        </w:rPr>
        <w:t>a u</w:t>
      </w:r>
      <w:r w:rsidRPr="00667FD1">
        <w:rPr>
          <w:spacing w:val="-10"/>
          <w:lang w:val="sr-Latn-ME"/>
        </w:rPr>
        <w:t xml:space="preserve"> </w:t>
      </w:r>
      <w:r w:rsidRPr="00667FD1">
        <w:rPr>
          <w:lang w:val="sr-Latn-ME"/>
        </w:rPr>
        <w:t>plućima</w:t>
      </w:r>
    </w:p>
    <w:p w14:paraId="23E03B14" w14:textId="77777777" w:rsidR="00255B42" w:rsidRPr="00667FD1" w:rsidRDefault="00FD3330">
      <w:pPr>
        <w:pStyle w:val="ListParagraph"/>
        <w:numPr>
          <w:ilvl w:val="0"/>
          <w:numId w:val="3"/>
        </w:numPr>
        <w:tabs>
          <w:tab w:val="left" w:pos="804"/>
          <w:tab w:val="left" w:pos="805"/>
        </w:tabs>
        <w:spacing w:before="1" w:line="252" w:lineRule="exact"/>
        <w:jc w:val="both"/>
        <w:rPr>
          <w:lang w:val="sr-Latn-ME"/>
        </w:rPr>
      </w:pPr>
      <w:r w:rsidRPr="00667FD1">
        <w:rPr>
          <w:lang w:val="sr-Latn-ME"/>
        </w:rPr>
        <w:t xml:space="preserve">imate nizak krvni </w:t>
      </w:r>
      <w:r w:rsidR="00BE755E" w:rsidRPr="00667FD1">
        <w:rPr>
          <w:lang w:val="sr-Latn-ME"/>
        </w:rPr>
        <w:t>pritisak</w:t>
      </w:r>
      <w:r w:rsidRPr="00667FD1">
        <w:rPr>
          <w:lang w:val="sr-Latn-ME"/>
        </w:rPr>
        <w:t xml:space="preserve"> u</w:t>
      </w:r>
      <w:r w:rsidRPr="00667FD1">
        <w:rPr>
          <w:spacing w:val="-6"/>
          <w:lang w:val="sr-Latn-ME"/>
        </w:rPr>
        <w:t xml:space="preserve"> </w:t>
      </w:r>
      <w:r w:rsidRPr="00667FD1">
        <w:rPr>
          <w:lang w:val="sr-Latn-ME"/>
        </w:rPr>
        <w:t>mirovanju</w:t>
      </w:r>
    </w:p>
    <w:p w14:paraId="6C473B24" w14:textId="77777777" w:rsidR="00255B42" w:rsidRPr="00667FD1" w:rsidRDefault="00FD3330" w:rsidP="008A777B">
      <w:pPr>
        <w:pStyle w:val="ListParagraph"/>
        <w:numPr>
          <w:ilvl w:val="0"/>
          <w:numId w:val="3"/>
        </w:numPr>
        <w:tabs>
          <w:tab w:val="left" w:pos="805"/>
        </w:tabs>
        <w:ind w:right="32"/>
        <w:jc w:val="both"/>
        <w:rPr>
          <w:lang w:val="sr-Latn-ME"/>
        </w:rPr>
      </w:pPr>
      <w:r w:rsidRPr="00667FD1">
        <w:rPr>
          <w:lang w:val="sr-Latn-ME"/>
        </w:rPr>
        <w:t>izgubite veliku količinu tjelesne te</w:t>
      </w:r>
      <w:r w:rsidR="00BE755E" w:rsidRPr="00667FD1">
        <w:rPr>
          <w:lang w:val="sr-Latn-ME"/>
        </w:rPr>
        <w:t>čnosti</w:t>
      </w:r>
      <w:r w:rsidRPr="00667FD1">
        <w:rPr>
          <w:lang w:val="sr-Latn-ME"/>
        </w:rPr>
        <w:t xml:space="preserve"> (dehidracija), što se može dogoditi kad se jako znojite</w:t>
      </w:r>
      <w:r w:rsidR="00494B82" w:rsidRPr="00667FD1">
        <w:rPr>
          <w:lang w:val="sr-Latn-ME"/>
        </w:rPr>
        <w:t xml:space="preserve"> </w:t>
      </w:r>
      <w:r w:rsidRPr="00667FD1">
        <w:rPr>
          <w:lang w:val="sr-Latn-ME"/>
        </w:rPr>
        <w:t>ili ne pijete dovoljno te</w:t>
      </w:r>
      <w:r w:rsidR="00BE755E" w:rsidRPr="00667FD1">
        <w:rPr>
          <w:lang w:val="sr-Latn-ME"/>
        </w:rPr>
        <w:t>čnosti</w:t>
      </w:r>
      <w:r w:rsidRPr="00667FD1">
        <w:rPr>
          <w:lang w:val="sr-Latn-ME"/>
        </w:rPr>
        <w:t xml:space="preserve">. To se može dogoditi ako ste bolesni i imate </w:t>
      </w:r>
      <w:r w:rsidR="00BE755E" w:rsidRPr="00667FD1">
        <w:rPr>
          <w:lang w:val="sr-Latn-ME"/>
        </w:rPr>
        <w:t>povišenu tjelesnu</w:t>
      </w:r>
      <w:r w:rsidR="00494B82" w:rsidRPr="00667FD1">
        <w:rPr>
          <w:lang w:val="sr-Latn-ME"/>
        </w:rPr>
        <w:t xml:space="preserve"> </w:t>
      </w:r>
      <w:r w:rsidR="00BE755E" w:rsidRPr="00667FD1">
        <w:rPr>
          <w:lang w:val="sr-Latn-ME"/>
        </w:rPr>
        <w:t>temperaturu</w:t>
      </w:r>
      <w:r w:rsidRPr="00667FD1">
        <w:rPr>
          <w:lang w:val="sr-Latn-ME"/>
        </w:rPr>
        <w:t>, povraćate ili imate</w:t>
      </w:r>
      <w:r w:rsidRPr="00667FD1">
        <w:rPr>
          <w:spacing w:val="-1"/>
          <w:lang w:val="sr-Latn-ME"/>
        </w:rPr>
        <w:t xml:space="preserve"> </w:t>
      </w:r>
      <w:r w:rsidR="00A20688" w:rsidRPr="00667FD1">
        <w:rPr>
          <w:lang w:val="sr-Latn-ME"/>
        </w:rPr>
        <w:t>proliv.</w:t>
      </w:r>
    </w:p>
    <w:p w14:paraId="03B4BBDC" w14:textId="77777777" w:rsidR="00255B42" w:rsidRPr="00667FD1" w:rsidRDefault="00FD3330" w:rsidP="00EB1A52">
      <w:pPr>
        <w:pStyle w:val="ListParagraph"/>
        <w:numPr>
          <w:ilvl w:val="0"/>
          <w:numId w:val="3"/>
        </w:numPr>
        <w:tabs>
          <w:tab w:val="left" w:pos="805"/>
        </w:tabs>
        <w:spacing w:line="252" w:lineRule="exact"/>
        <w:jc w:val="both"/>
        <w:rPr>
          <w:lang w:val="sr-Latn-ME"/>
        </w:rPr>
      </w:pPr>
      <w:r w:rsidRPr="00667FD1">
        <w:rPr>
          <w:lang w:val="sr-Latn-ME"/>
        </w:rPr>
        <w:t>imate rijetku nasljednu bolest oka (</w:t>
      </w:r>
      <w:r w:rsidRPr="00667FD1">
        <w:rPr>
          <w:i/>
          <w:lang w:val="sr-Latn-ME"/>
        </w:rPr>
        <w:t>retinitis</w:t>
      </w:r>
      <w:r w:rsidRPr="00667FD1">
        <w:rPr>
          <w:i/>
          <w:spacing w:val="-1"/>
          <w:lang w:val="sr-Latn-ME"/>
        </w:rPr>
        <w:t xml:space="preserve"> </w:t>
      </w:r>
      <w:r w:rsidRPr="00667FD1">
        <w:rPr>
          <w:i/>
          <w:lang w:val="sr-Latn-ME"/>
        </w:rPr>
        <w:t>pigmentosa</w:t>
      </w:r>
      <w:r w:rsidRPr="00667FD1">
        <w:rPr>
          <w:lang w:val="sr-Latn-ME"/>
        </w:rPr>
        <w:t>).</w:t>
      </w:r>
    </w:p>
    <w:p w14:paraId="47978A10" w14:textId="77777777" w:rsidR="00255B42" w:rsidRPr="00667FD1" w:rsidRDefault="00FD3330" w:rsidP="008A777B">
      <w:pPr>
        <w:pStyle w:val="ListParagraph"/>
        <w:numPr>
          <w:ilvl w:val="0"/>
          <w:numId w:val="3"/>
        </w:numPr>
        <w:tabs>
          <w:tab w:val="left" w:pos="805"/>
        </w:tabs>
        <w:spacing w:before="1" w:line="252" w:lineRule="exact"/>
        <w:ind w:hanging="568"/>
        <w:jc w:val="both"/>
        <w:rPr>
          <w:lang w:val="sr-Latn-ME"/>
        </w:rPr>
      </w:pPr>
      <w:r w:rsidRPr="00667FD1">
        <w:rPr>
          <w:lang w:val="sr-Latn-ME"/>
        </w:rPr>
        <w:t xml:space="preserve">imate poremećaj crvenih krvnih </w:t>
      </w:r>
      <w:r w:rsidR="00BE755E" w:rsidRPr="00667FD1">
        <w:rPr>
          <w:lang w:val="sr-Latn-ME"/>
        </w:rPr>
        <w:t>ćelij</w:t>
      </w:r>
      <w:r w:rsidRPr="00667FD1">
        <w:rPr>
          <w:lang w:val="sr-Latn-ME"/>
        </w:rPr>
        <w:t xml:space="preserve">a (anemiju srpastih </w:t>
      </w:r>
      <w:r w:rsidR="00A20688" w:rsidRPr="00667FD1">
        <w:rPr>
          <w:lang w:val="sr-Latn-ME"/>
        </w:rPr>
        <w:t>ćelija</w:t>
      </w:r>
      <w:r w:rsidRPr="00667FD1">
        <w:rPr>
          <w:lang w:val="sr-Latn-ME"/>
        </w:rPr>
        <w:t>), rak krvnih</w:t>
      </w:r>
      <w:r w:rsidRPr="00667FD1">
        <w:rPr>
          <w:spacing w:val="-12"/>
          <w:lang w:val="sr-Latn-ME"/>
        </w:rPr>
        <w:t xml:space="preserve"> </w:t>
      </w:r>
      <w:r w:rsidR="00832E83" w:rsidRPr="00667FD1">
        <w:rPr>
          <w:lang w:val="sr-Latn-ME"/>
        </w:rPr>
        <w:t>ćelij</w:t>
      </w:r>
      <w:r w:rsidRPr="00667FD1">
        <w:rPr>
          <w:lang w:val="sr-Latn-ME"/>
        </w:rPr>
        <w:t>a</w:t>
      </w:r>
      <w:r w:rsidR="00494B82" w:rsidRPr="00667FD1">
        <w:rPr>
          <w:lang w:val="sr-Latn-ME"/>
        </w:rPr>
        <w:t xml:space="preserve"> </w:t>
      </w:r>
      <w:r w:rsidRPr="00667FD1">
        <w:rPr>
          <w:lang w:val="sr-Latn-ME"/>
        </w:rPr>
        <w:t>(leukemiju), rak koštane srži (multipli mijelom) ili bilo kakvu bolest ili deformitet penisa</w:t>
      </w:r>
    </w:p>
    <w:p w14:paraId="1B9868EC" w14:textId="77777777" w:rsidR="00255B42" w:rsidRPr="00667FD1" w:rsidRDefault="00FD3330" w:rsidP="008A777B">
      <w:pPr>
        <w:pStyle w:val="ListParagraph"/>
        <w:numPr>
          <w:ilvl w:val="0"/>
          <w:numId w:val="3"/>
        </w:numPr>
        <w:tabs>
          <w:tab w:val="left" w:pos="805"/>
        </w:tabs>
        <w:ind w:right="32"/>
        <w:jc w:val="both"/>
        <w:rPr>
          <w:lang w:val="sr-Latn-ME"/>
        </w:rPr>
      </w:pPr>
      <w:r w:rsidRPr="00667FD1">
        <w:rPr>
          <w:lang w:val="sr-Latn-ME"/>
        </w:rPr>
        <w:t xml:space="preserve">trenutno imate </w:t>
      </w:r>
      <w:r w:rsidR="002B72D9" w:rsidRPr="00667FD1">
        <w:rPr>
          <w:lang w:val="sr-Latn-ME"/>
        </w:rPr>
        <w:t>čir</w:t>
      </w:r>
      <w:r w:rsidRPr="00667FD1">
        <w:rPr>
          <w:lang w:val="sr-Latn-ME"/>
        </w:rPr>
        <w:t xml:space="preserve"> na želucu, poremećaj krvarenja (poput hemofilije) ili tegobe s krvarenjem iz</w:t>
      </w:r>
      <w:r w:rsidRPr="00667FD1">
        <w:rPr>
          <w:spacing w:val="-2"/>
          <w:lang w:val="sr-Latn-ME"/>
        </w:rPr>
        <w:t xml:space="preserve"> </w:t>
      </w:r>
      <w:r w:rsidRPr="00667FD1">
        <w:rPr>
          <w:lang w:val="sr-Latn-ME"/>
        </w:rPr>
        <w:t>nosa.</w:t>
      </w:r>
    </w:p>
    <w:p w14:paraId="40FDE8CC" w14:textId="77777777" w:rsidR="00255B42" w:rsidRPr="00667FD1" w:rsidRDefault="00FD3330" w:rsidP="00EB1A52">
      <w:pPr>
        <w:pStyle w:val="ListParagraph"/>
        <w:numPr>
          <w:ilvl w:val="0"/>
          <w:numId w:val="3"/>
        </w:numPr>
        <w:tabs>
          <w:tab w:val="left" w:pos="805"/>
        </w:tabs>
        <w:ind w:hanging="568"/>
        <w:jc w:val="both"/>
        <w:rPr>
          <w:lang w:val="sr-Latn-ME"/>
        </w:rPr>
      </w:pPr>
      <w:r w:rsidRPr="00667FD1">
        <w:rPr>
          <w:lang w:val="sr-Latn-ME"/>
        </w:rPr>
        <w:t>uzimate ljekove za erektilnu</w:t>
      </w:r>
      <w:r w:rsidRPr="00667FD1">
        <w:rPr>
          <w:spacing w:val="-1"/>
          <w:lang w:val="sr-Latn-ME"/>
        </w:rPr>
        <w:t xml:space="preserve"> </w:t>
      </w:r>
      <w:r w:rsidRPr="00667FD1">
        <w:rPr>
          <w:lang w:val="sr-Latn-ME"/>
        </w:rPr>
        <w:t>disfunkciju</w:t>
      </w:r>
    </w:p>
    <w:p w14:paraId="67D8A363" w14:textId="77777777" w:rsidR="00255B42" w:rsidRPr="00667FD1" w:rsidRDefault="00255B42">
      <w:pPr>
        <w:pStyle w:val="BodyText"/>
        <w:jc w:val="both"/>
        <w:rPr>
          <w:lang w:val="sr-Latn-ME"/>
        </w:rPr>
      </w:pPr>
    </w:p>
    <w:p w14:paraId="7D00FF87" w14:textId="77777777" w:rsidR="00255B42" w:rsidRPr="00667FD1" w:rsidRDefault="00FD3330" w:rsidP="002C67CC">
      <w:pPr>
        <w:pStyle w:val="BodyText"/>
        <w:tabs>
          <w:tab w:val="left" w:pos="8647"/>
        </w:tabs>
        <w:ind w:left="237" w:right="32"/>
        <w:rPr>
          <w:lang w:val="sr-Latn-ME"/>
        </w:rPr>
      </w:pPr>
      <w:r w:rsidRPr="00667FD1">
        <w:rPr>
          <w:lang w:val="sr-Latn-ME"/>
        </w:rPr>
        <w:t>Kod primjene inhibitora PDE5, uključujući sildenafil, u liječenju muške erektilne disfunkcije prijavljen</w:t>
      </w:r>
      <w:r w:rsidR="00832E83" w:rsidRPr="00667FD1">
        <w:rPr>
          <w:lang w:val="sr-Latn-ME"/>
        </w:rPr>
        <w:t xml:space="preserve">a </w:t>
      </w:r>
      <w:r w:rsidRPr="00667FD1">
        <w:rPr>
          <w:lang w:val="sr-Latn-ME"/>
        </w:rPr>
        <w:t xml:space="preserve">su </w:t>
      </w:r>
      <w:r w:rsidR="00832E83" w:rsidRPr="00667FD1">
        <w:rPr>
          <w:lang w:val="sr-Latn-ME"/>
        </w:rPr>
        <w:t>sljedeća neželjena dejstva</w:t>
      </w:r>
      <w:r w:rsidR="00494B82" w:rsidRPr="00667FD1">
        <w:rPr>
          <w:lang w:val="sr-Latn-ME"/>
        </w:rPr>
        <w:t xml:space="preserve"> na očima</w:t>
      </w:r>
      <w:r w:rsidRPr="00667FD1">
        <w:rPr>
          <w:lang w:val="sr-Latn-ME"/>
        </w:rPr>
        <w:t>: djel</w:t>
      </w:r>
      <w:r w:rsidR="00B56218" w:rsidRPr="00667FD1">
        <w:rPr>
          <w:lang w:val="sr-Latn-ME"/>
        </w:rPr>
        <w:t>i</w:t>
      </w:r>
      <w:r w:rsidRPr="00667FD1">
        <w:rPr>
          <w:lang w:val="sr-Latn-ME"/>
        </w:rPr>
        <w:t>mično, iznenadno, privremeno ili trajno smanjenje ili gubitak vida na jednom ili oba oka. Učestalost tih n</w:t>
      </w:r>
      <w:r w:rsidR="00832E83" w:rsidRPr="00667FD1">
        <w:rPr>
          <w:lang w:val="sr-Latn-ME"/>
        </w:rPr>
        <w:t>eželjenih dejstava</w:t>
      </w:r>
      <w:r w:rsidRPr="00667FD1">
        <w:rPr>
          <w:lang w:val="sr-Latn-ME"/>
        </w:rPr>
        <w:t xml:space="preserve"> je nepoznata.</w:t>
      </w:r>
    </w:p>
    <w:p w14:paraId="2A57D3D5" w14:textId="77777777" w:rsidR="00255B42" w:rsidRPr="00667FD1" w:rsidRDefault="00255B42" w:rsidP="002C67CC">
      <w:pPr>
        <w:pStyle w:val="BodyText"/>
        <w:spacing w:before="1"/>
        <w:rPr>
          <w:lang w:val="sr-Latn-ME"/>
        </w:rPr>
      </w:pPr>
    </w:p>
    <w:p w14:paraId="06665A8A" w14:textId="77777777" w:rsidR="00255B42" w:rsidRPr="00667FD1" w:rsidRDefault="00FD3330" w:rsidP="002C67CC">
      <w:pPr>
        <w:ind w:left="237" w:right="32"/>
        <w:rPr>
          <w:lang w:val="sr-Latn-ME"/>
        </w:rPr>
      </w:pPr>
      <w:r w:rsidRPr="00667FD1">
        <w:rPr>
          <w:lang w:val="sr-Latn-ME"/>
        </w:rPr>
        <w:t xml:space="preserve">Ako osjetite iznenadno smanjenje ili gubitak vida, </w:t>
      </w:r>
      <w:r w:rsidRPr="00667FD1">
        <w:rPr>
          <w:b/>
          <w:lang w:val="sr-Latn-ME"/>
        </w:rPr>
        <w:t>prestanite</w:t>
      </w:r>
      <w:r w:rsidR="00494B82" w:rsidRPr="00667FD1">
        <w:rPr>
          <w:b/>
          <w:lang w:val="sr-Latn-ME"/>
        </w:rPr>
        <w:t xml:space="preserve"> da</w:t>
      </w:r>
      <w:r w:rsidRPr="00667FD1">
        <w:rPr>
          <w:b/>
          <w:lang w:val="sr-Latn-ME"/>
        </w:rPr>
        <w:t xml:space="preserve"> uzimat</w:t>
      </w:r>
      <w:r w:rsidR="00494B82" w:rsidRPr="00667FD1">
        <w:rPr>
          <w:b/>
          <w:lang w:val="sr-Latn-ME"/>
        </w:rPr>
        <w:t>e</w:t>
      </w:r>
      <w:r w:rsidRPr="00667FD1">
        <w:rPr>
          <w:b/>
          <w:lang w:val="sr-Latn-ME"/>
        </w:rPr>
        <w:t xml:space="preserve"> </w:t>
      </w:r>
      <w:r w:rsidR="00832E83" w:rsidRPr="00667FD1">
        <w:rPr>
          <w:b/>
          <w:lang w:val="sr-Latn-ME"/>
        </w:rPr>
        <w:t xml:space="preserve">lijek </w:t>
      </w:r>
      <w:r w:rsidRPr="00667FD1">
        <w:rPr>
          <w:b/>
          <w:lang w:val="sr-Latn-ME"/>
        </w:rPr>
        <w:t>Granpidam i odmah se javite</w:t>
      </w:r>
      <w:r w:rsidR="00832E83" w:rsidRPr="00667FD1">
        <w:rPr>
          <w:b/>
          <w:lang w:val="sr-Latn-ME"/>
        </w:rPr>
        <w:t xml:space="preserve"> </w:t>
      </w:r>
      <w:r w:rsidRPr="00667FD1">
        <w:rPr>
          <w:b/>
          <w:lang w:val="sr-Latn-ME"/>
        </w:rPr>
        <w:t>svom l</w:t>
      </w:r>
      <w:r w:rsidR="00832E83" w:rsidRPr="00667FD1">
        <w:rPr>
          <w:b/>
          <w:lang w:val="sr-Latn-ME"/>
        </w:rPr>
        <w:t>jekaru</w:t>
      </w:r>
      <w:r w:rsidRPr="00667FD1">
        <w:rPr>
          <w:lang w:val="sr-Latn-ME"/>
        </w:rPr>
        <w:t xml:space="preserve"> (pogledajte i dio 4.).</w:t>
      </w:r>
    </w:p>
    <w:p w14:paraId="1FAC108A" w14:textId="77777777" w:rsidR="00255B42" w:rsidRPr="00667FD1" w:rsidRDefault="00255B42" w:rsidP="002C67CC">
      <w:pPr>
        <w:pStyle w:val="BodyText"/>
        <w:rPr>
          <w:lang w:val="sr-Latn-ME"/>
        </w:rPr>
      </w:pPr>
    </w:p>
    <w:p w14:paraId="27033EA6" w14:textId="77777777" w:rsidR="00255B42" w:rsidRPr="00667FD1" w:rsidRDefault="00FD3330" w:rsidP="002C67CC">
      <w:pPr>
        <w:ind w:left="237" w:right="32"/>
        <w:rPr>
          <w:lang w:val="sr-Latn-ME"/>
        </w:rPr>
      </w:pPr>
      <w:r w:rsidRPr="00667FD1">
        <w:rPr>
          <w:lang w:val="sr-Latn-ME"/>
        </w:rPr>
        <w:t>Produ</w:t>
      </w:r>
      <w:r w:rsidR="00832E83" w:rsidRPr="00667FD1">
        <w:rPr>
          <w:lang w:val="sr-Latn-ME"/>
        </w:rPr>
        <w:t>ž</w:t>
      </w:r>
      <w:r w:rsidRPr="00667FD1">
        <w:rPr>
          <w:lang w:val="sr-Latn-ME"/>
        </w:rPr>
        <w:t xml:space="preserve">ene i ponekad bolne erekcije zabilježene su </w:t>
      </w:r>
      <w:r w:rsidR="00832E83" w:rsidRPr="00667FD1">
        <w:rPr>
          <w:lang w:val="sr-Latn-ME"/>
        </w:rPr>
        <w:t>kod</w:t>
      </w:r>
      <w:r w:rsidRPr="00667FD1">
        <w:rPr>
          <w:lang w:val="sr-Latn-ME"/>
        </w:rPr>
        <w:t xml:space="preserve"> muškaraca nakon uzimanja sildenafila. Ako imate erekciju, koja neprekidno traje du</w:t>
      </w:r>
      <w:r w:rsidR="00832E83" w:rsidRPr="00667FD1">
        <w:rPr>
          <w:lang w:val="sr-Latn-ME"/>
        </w:rPr>
        <w:t>ž</w:t>
      </w:r>
      <w:r w:rsidRPr="00667FD1">
        <w:rPr>
          <w:lang w:val="sr-Latn-ME"/>
        </w:rPr>
        <w:t xml:space="preserve">e od 4 sata, </w:t>
      </w:r>
      <w:r w:rsidRPr="00667FD1">
        <w:rPr>
          <w:b/>
          <w:lang w:val="sr-Latn-ME"/>
        </w:rPr>
        <w:t>prestanite</w:t>
      </w:r>
      <w:r w:rsidR="00494B82" w:rsidRPr="00667FD1">
        <w:rPr>
          <w:b/>
          <w:lang w:val="sr-Latn-ME"/>
        </w:rPr>
        <w:t xml:space="preserve"> da</w:t>
      </w:r>
      <w:r w:rsidRPr="00667FD1">
        <w:rPr>
          <w:b/>
          <w:lang w:val="sr-Latn-ME"/>
        </w:rPr>
        <w:t xml:space="preserve"> uzimat</w:t>
      </w:r>
      <w:r w:rsidR="00494B82" w:rsidRPr="00667FD1">
        <w:rPr>
          <w:b/>
          <w:lang w:val="sr-Latn-ME"/>
        </w:rPr>
        <w:t>e</w:t>
      </w:r>
      <w:r w:rsidRPr="00667FD1">
        <w:rPr>
          <w:b/>
          <w:lang w:val="sr-Latn-ME"/>
        </w:rPr>
        <w:t xml:space="preserve"> </w:t>
      </w:r>
      <w:r w:rsidR="00832E83" w:rsidRPr="00667FD1">
        <w:rPr>
          <w:b/>
          <w:lang w:val="sr-Latn-ME"/>
        </w:rPr>
        <w:t xml:space="preserve">lijek </w:t>
      </w:r>
      <w:r w:rsidRPr="00667FD1">
        <w:rPr>
          <w:b/>
          <w:lang w:val="sr-Latn-ME"/>
        </w:rPr>
        <w:t>Granpidam i odmah se javite l</w:t>
      </w:r>
      <w:r w:rsidR="00832E83" w:rsidRPr="00667FD1">
        <w:rPr>
          <w:b/>
          <w:lang w:val="sr-Latn-ME"/>
        </w:rPr>
        <w:t>jekar</w:t>
      </w:r>
      <w:r w:rsidRPr="00667FD1">
        <w:rPr>
          <w:b/>
          <w:lang w:val="sr-Latn-ME"/>
        </w:rPr>
        <w:t xml:space="preserve">u </w:t>
      </w:r>
      <w:r w:rsidRPr="00667FD1">
        <w:rPr>
          <w:lang w:val="sr-Latn-ME"/>
        </w:rPr>
        <w:t>(pogledajte i dio</w:t>
      </w:r>
      <w:r w:rsidRPr="00667FD1">
        <w:rPr>
          <w:spacing w:val="-5"/>
          <w:lang w:val="sr-Latn-ME"/>
        </w:rPr>
        <w:t xml:space="preserve"> </w:t>
      </w:r>
      <w:r w:rsidRPr="00667FD1">
        <w:rPr>
          <w:lang w:val="sr-Latn-ME"/>
        </w:rPr>
        <w:t>4).</w:t>
      </w:r>
    </w:p>
    <w:p w14:paraId="428728D7" w14:textId="77777777" w:rsidR="00255B42" w:rsidRPr="00667FD1" w:rsidRDefault="00255B42" w:rsidP="002C67CC">
      <w:pPr>
        <w:pStyle w:val="BodyText"/>
        <w:spacing w:before="6"/>
        <w:rPr>
          <w:lang w:val="sr-Latn-ME"/>
        </w:rPr>
      </w:pPr>
    </w:p>
    <w:p w14:paraId="5636A555" w14:textId="77777777" w:rsidR="00255B42" w:rsidRPr="00667FD1" w:rsidRDefault="00FD3330" w:rsidP="002C67CC">
      <w:pPr>
        <w:pStyle w:val="Heading1"/>
        <w:spacing w:line="250" w:lineRule="exact"/>
        <w:ind w:left="237"/>
        <w:rPr>
          <w:lang w:val="sr-Latn-ME"/>
        </w:rPr>
      </w:pPr>
      <w:r w:rsidRPr="00667FD1">
        <w:rPr>
          <w:lang w:val="sr-Latn-ME"/>
        </w:rPr>
        <w:lastRenderedPageBreak/>
        <w:t xml:space="preserve">Posebna upozorenja za </w:t>
      </w:r>
      <w:r w:rsidR="00DD163E" w:rsidRPr="00667FD1">
        <w:rPr>
          <w:lang w:val="sr-Latn-ME"/>
        </w:rPr>
        <w:t>pacijent</w:t>
      </w:r>
      <w:r w:rsidRPr="00667FD1">
        <w:rPr>
          <w:lang w:val="sr-Latn-ME"/>
        </w:rPr>
        <w:t>e s</w:t>
      </w:r>
      <w:r w:rsidR="00FA16C1" w:rsidRPr="00667FD1">
        <w:rPr>
          <w:lang w:val="sr-Latn-ME"/>
        </w:rPr>
        <w:t>a</w:t>
      </w:r>
      <w:r w:rsidRPr="00667FD1">
        <w:rPr>
          <w:lang w:val="sr-Latn-ME"/>
        </w:rPr>
        <w:t xml:space="preserve"> tegobama bubrega ili jetre</w:t>
      </w:r>
    </w:p>
    <w:p w14:paraId="097196EF" w14:textId="77777777" w:rsidR="00255B42" w:rsidRPr="00667FD1" w:rsidRDefault="00FD3330" w:rsidP="002C67CC">
      <w:pPr>
        <w:pStyle w:val="BodyText"/>
        <w:spacing w:line="250" w:lineRule="exact"/>
        <w:ind w:left="237"/>
        <w:rPr>
          <w:lang w:val="sr-Latn-ME"/>
        </w:rPr>
      </w:pPr>
      <w:r w:rsidRPr="00667FD1">
        <w:rPr>
          <w:lang w:val="sr-Latn-ME"/>
        </w:rPr>
        <w:t>Treba</w:t>
      </w:r>
      <w:r w:rsidR="00494B82" w:rsidRPr="00667FD1">
        <w:rPr>
          <w:lang w:val="sr-Latn-ME"/>
        </w:rPr>
        <w:t xml:space="preserve"> da </w:t>
      </w:r>
      <w:r w:rsidRPr="00667FD1">
        <w:rPr>
          <w:lang w:val="sr-Latn-ME"/>
        </w:rPr>
        <w:t>obavijestit</w:t>
      </w:r>
      <w:r w:rsidR="00494B82" w:rsidRPr="00667FD1">
        <w:rPr>
          <w:lang w:val="sr-Latn-ME"/>
        </w:rPr>
        <w:t>e</w:t>
      </w:r>
      <w:r w:rsidRPr="00667FD1">
        <w:rPr>
          <w:lang w:val="sr-Latn-ME"/>
        </w:rPr>
        <w:t xml:space="preserve"> svog l</w:t>
      </w:r>
      <w:r w:rsidR="00832E83" w:rsidRPr="00667FD1">
        <w:rPr>
          <w:lang w:val="sr-Latn-ME"/>
        </w:rPr>
        <w:t>jekar</w:t>
      </w:r>
      <w:r w:rsidRPr="00667FD1">
        <w:rPr>
          <w:lang w:val="sr-Latn-ME"/>
        </w:rPr>
        <w:t xml:space="preserve">a ako imate tegoba s bubrezima ili jetrom jer će možda </w:t>
      </w:r>
      <w:r w:rsidR="00494B82" w:rsidRPr="00667FD1">
        <w:rPr>
          <w:lang w:val="sr-Latn-ME"/>
        </w:rPr>
        <w:t>biti neophodno</w:t>
      </w:r>
      <w:r w:rsidR="00120026" w:rsidRPr="00667FD1">
        <w:rPr>
          <w:lang w:val="sr-Latn-ME"/>
        </w:rPr>
        <w:t xml:space="preserve"> da</w:t>
      </w:r>
      <w:r w:rsidR="00494B82" w:rsidRPr="00667FD1">
        <w:rPr>
          <w:lang w:val="sr-Latn-ME"/>
        </w:rPr>
        <w:t xml:space="preserve"> </w:t>
      </w:r>
      <w:r w:rsidR="00120026" w:rsidRPr="00667FD1">
        <w:rPr>
          <w:lang w:val="sr-Latn-ME"/>
        </w:rPr>
        <w:t>Vam se prilagodi</w:t>
      </w:r>
      <w:r w:rsidRPr="00667FD1">
        <w:rPr>
          <w:lang w:val="sr-Latn-ME"/>
        </w:rPr>
        <w:t xml:space="preserve"> doz</w:t>
      </w:r>
      <w:r w:rsidR="00120026" w:rsidRPr="00667FD1">
        <w:rPr>
          <w:lang w:val="sr-Latn-ME"/>
        </w:rPr>
        <w:t>a</w:t>
      </w:r>
      <w:r w:rsidRPr="00667FD1">
        <w:rPr>
          <w:lang w:val="sr-Latn-ME"/>
        </w:rPr>
        <w:t xml:space="preserve"> lijeka.</w:t>
      </w:r>
    </w:p>
    <w:p w14:paraId="65B7F543" w14:textId="77777777" w:rsidR="00255B42" w:rsidRPr="00667FD1" w:rsidRDefault="00255B42" w:rsidP="002C67CC">
      <w:pPr>
        <w:pStyle w:val="BodyText"/>
        <w:spacing w:before="5"/>
        <w:rPr>
          <w:lang w:val="sr-Latn-ME"/>
        </w:rPr>
      </w:pPr>
    </w:p>
    <w:p w14:paraId="5D48EC25" w14:textId="77777777" w:rsidR="00255B42" w:rsidRPr="00667FD1" w:rsidRDefault="00FD3330" w:rsidP="002C67CC">
      <w:pPr>
        <w:pStyle w:val="Heading1"/>
        <w:spacing w:line="251" w:lineRule="exact"/>
        <w:ind w:left="237"/>
        <w:rPr>
          <w:lang w:val="sr-Latn-ME"/>
        </w:rPr>
      </w:pPr>
      <w:r w:rsidRPr="00667FD1">
        <w:rPr>
          <w:lang w:val="sr-Latn-ME"/>
        </w:rPr>
        <w:t>Djeca</w:t>
      </w:r>
      <w:r w:rsidR="00A521A1" w:rsidRPr="00667FD1">
        <w:rPr>
          <w:lang w:val="sr-Latn-ME"/>
        </w:rPr>
        <w:t xml:space="preserve"> </w:t>
      </w:r>
      <w:r w:rsidR="00494B82" w:rsidRPr="00667FD1">
        <w:rPr>
          <w:lang w:val="sr-Latn-ME"/>
        </w:rPr>
        <w:t>i</w:t>
      </w:r>
      <w:r w:rsidR="00A521A1" w:rsidRPr="00667FD1">
        <w:rPr>
          <w:lang w:val="sr-Latn-ME"/>
        </w:rPr>
        <w:t xml:space="preserve"> adolescenti</w:t>
      </w:r>
    </w:p>
    <w:p w14:paraId="51983B5B" w14:textId="77777777" w:rsidR="00255B42" w:rsidRPr="00667FD1" w:rsidRDefault="00A521A1" w:rsidP="002C67CC">
      <w:pPr>
        <w:pStyle w:val="BodyText"/>
        <w:spacing w:line="251" w:lineRule="exact"/>
        <w:ind w:left="237"/>
        <w:rPr>
          <w:lang w:val="sr-Latn-ME"/>
        </w:rPr>
      </w:pPr>
      <w:r w:rsidRPr="00667FD1">
        <w:rPr>
          <w:lang w:val="sr-Latn-ME"/>
        </w:rPr>
        <w:t xml:space="preserve">Lijek </w:t>
      </w:r>
      <w:r w:rsidR="00FD3330" w:rsidRPr="00667FD1">
        <w:rPr>
          <w:lang w:val="sr-Latn-ME"/>
        </w:rPr>
        <w:t>Granpidam se ne smije davati djeci mlađoj od 1 godine.</w:t>
      </w:r>
    </w:p>
    <w:p w14:paraId="5829EBD2" w14:textId="77777777" w:rsidR="00255B42" w:rsidRPr="00667FD1" w:rsidRDefault="00255B42" w:rsidP="002C67CC">
      <w:pPr>
        <w:pStyle w:val="BodyText"/>
        <w:spacing w:before="3"/>
        <w:rPr>
          <w:lang w:val="sr-Latn-ME"/>
        </w:rPr>
      </w:pPr>
    </w:p>
    <w:p w14:paraId="5B48C85B" w14:textId="77777777" w:rsidR="00255B42" w:rsidRPr="00667FD1" w:rsidRDefault="00A521A1" w:rsidP="002C67CC">
      <w:pPr>
        <w:pStyle w:val="Heading1"/>
        <w:spacing w:line="251" w:lineRule="exact"/>
        <w:ind w:left="237"/>
        <w:rPr>
          <w:lang w:val="sr-Latn-ME"/>
        </w:rPr>
      </w:pPr>
      <w:r w:rsidRPr="00667FD1">
        <w:rPr>
          <w:lang w:val="sr-Latn-ME"/>
        </w:rPr>
        <w:t>Primjena drugih ljekova</w:t>
      </w:r>
    </w:p>
    <w:p w14:paraId="123B2892" w14:textId="77777777" w:rsidR="00255B42" w:rsidRPr="00667FD1" w:rsidRDefault="00FD3330" w:rsidP="002C67CC">
      <w:pPr>
        <w:pStyle w:val="BodyText"/>
        <w:ind w:left="237" w:right="32"/>
        <w:jc w:val="both"/>
        <w:rPr>
          <w:lang w:val="sr-Latn-ME"/>
        </w:rPr>
      </w:pPr>
      <w:r w:rsidRPr="00667FD1">
        <w:rPr>
          <w:lang w:val="sr-Latn-ME"/>
        </w:rPr>
        <w:t xml:space="preserve">Obavijestite svog </w:t>
      </w:r>
      <w:r w:rsidR="00832E83" w:rsidRPr="00667FD1">
        <w:rPr>
          <w:lang w:val="sr-Latn-ME"/>
        </w:rPr>
        <w:t>ljekara ili farmaceuta</w:t>
      </w:r>
      <w:r w:rsidRPr="00667FD1">
        <w:rPr>
          <w:lang w:val="sr-Latn-ME"/>
        </w:rPr>
        <w:t xml:space="preserve"> ako uzimate, nedavno ste uzeli ili biste mogli uzeti bilo koje druge ljekove:</w:t>
      </w:r>
    </w:p>
    <w:p w14:paraId="029036E5" w14:textId="77777777" w:rsidR="00255B42" w:rsidRPr="00667FD1" w:rsidRDefault="00255B42" w:rsidP="00EB1A52">
      <w:pPr>
        <w:pStyle w:val="BodyText"/>
        <w:spacing w:before="9"/>
        <w:jc w:val="both"/>
        <w:rPr>
          <w:lang w:val="sr-Latn-ME"/>
        </w:rPr>
      </w:pPr>
    </w:p>
    <w:p w14:paraId="71969819" w14:textId="77777777" w:rsidR="00255B42" w:rsidRPr="00667FD1" w:rsidRDefault="00FD3330" w:rsidP="008A777B">
      <w:pPr>
        <w:pStyle w:val="ListParagraph"/>
        <w:numPr>
          <w:ilvl w:val="0"/>
          <w:numId w:val="3"/>
        </w:numPr>
        <w:tabs>
          <w:tab w:val="left" w:pos="805"/>
          <w:tab w:val="left" w:pos="8647"/>
        </w:tabs>
        <w:ind w:right="32"/>
        <w:jc w:val="both"/>
        <w:rPr>
          <w:lang w:val="sr-Latn-ME"/>
        </w:rPr>
      </w:pPr>
      <w:r w:rsidRPr="00667FD1">
        <w:rPr>
          <w:lang w:val="sr-Latn-ME"/>
        </w:rPr>
        <w:t xml:space="preserve">ljekove koji sadrže nitrate ili donore </w:t>
      </w:r>
      <w:r w:rsidR="002B72D9" w:rsidRPr="00667FD1">
        <w:rPr>
          <w:lang w:val="sr-Latn-ME"/>
        </w:rPr>
        <w:t>azot oksid</w:t>
      </w:r>
      <w:r w:rsidRPr="00667FD1">
        <w:rPr>
          <w:lang w:val="sr-Latn-ME"/>
        </w:rPr>
        <w:t xml:space="preserve">a poput amil nitrata. Ti ljekovi </w:t>
      </w:r>
      <w:r w:rsidR="00120026" w:rsidRPr="00667FD1">
        <w:rPr>
          <w:lang w:val="sr-Latn-ME"/>
        </w:rPr>
        <w:t xml:space="preserve">se </w:t>
      </w:r>
      <w:r w:rsidRPr="00667FD1">
        <w:rPr>
          <w:lang w:val="sr-Latn-ME"/>
        </w:rPr>
        <w:t xml:space="preserve">često daju za ublažavanje </w:t>
      </w:r>
      <w:r w:rsidRPr="00667FD1">
        <w:rPr>
          <w:i/>
          <w:lang w:val="sr-Latn-ME"/>
        </w:rPr>
        <w:t>angine pectoris</w:t>
      </w:r>
      <w:r w:rsidRPr="00667FD1">
        <w:rPr>
          <w:lang w:val="sr-Latn-ME"/>
        </w:rPr>
        <w:t>, odnosno "bol</w:t>
      </w:r>
      <w:r w:rsidR="00EB1A52" w:rsidRPr="00667FD1">
        <w:rPr>
          <w:lang w:val="sr-Latn-ME"/>
        </w:rPr>
        <w:t>a</w:t>
      </w:r>
      <w:r w:rsidRPr="00667FD1">
        <w:rPr>
          <w:lang w:val="sr-Latn-ME"/>
        </w:rPr>
        <w:t xml:space="preserve"> u </w:t>
      </w:r>
      <w:r w:rsidR="00EB1A52" w:rsidRPr="00667FD1">
        <w:rPr>
          <w:lang w:val="sr-Latn-ME"/>
        </w:rPr>
        <w:t>grud</w:t>
      </w:r>
      <w:r w:rsidRPr="00667FD1">
        <w:rPr>
          <w:lang w:val="sr-Latn-ME"/>
        </w:rPr>
        <w:t xml:space="preserve">ima" (vidjeti dio 2. Nemojte uzimati </w:t>
      </w:r>
      <w:r w:rsidR="00832E83" w:rsidRPr="00667FD1">
        <w:rPr>
          <w:lang w:val="sr-Latn-ME"/>
        </w:rPr>
        <w:t xml:space="preserve">lijek </w:t>
      </w:r>
      <w:r w:rsidRPr="00667FD1">
        <w:rPr>
          <w:lang w:val="sr-Latn-ME"/>
        </w:rPr>
        <w:t>Granpidam).</w:t>
      </w:r>
    </w:p>
    <w:p w14:paraId="3955FE08" w14:textId="77777777" w:rsidR="00255B42" w:rsidRPr="00667FD1" w:rsidRDefault="00FD3330" w:rsidP="008A777B">
      <w:pPr>
        <w:pStyle w:val="ListParagraph"/>
        <w:numPr>
          <w:ilvl w:val="0"/>
          <w:numId w:val="3"/>
        </w:numPr>
        <w:tabs>
          <w:tab w:val="left" w:pos="805"/>
          <w:tab w:val="left" w:pos="8647"/>
        </w:tabs>
        <w:spacing w:line="252" w:lineRule="exact"/>
        <w:ind w:right="32" w:hanging="568"/>
        <w:jc w:val="both"/>
        <w:rPr>
          <w:lang w:val="sr-Latn-ME"/>
        </w:rPr>
      </w:pPr>
      <w:r w:rsidRPr="00667FD1">
        <w:rPr>
          <w:lang w:val="sr-Latn-ME"/>
        </w:rPr>
        <w:t xml:space="preserve">obavijestite svog </w:t>
      </w:r>
      <w:r w:rsidR="00832E83" w:rsidRPr="00667FD1">
        <w:rPr>
          <w:lang w:val="sr-Latn-ME"/>
        </w:rPr>
        <w:t>ljekara ili farmaceuta</w:t>
      </w:r>
      <w:r w:rsidRPr="00667FD1">
        <w:rPr>
          <w:lang w:val="sr-Latn-ME"/>
        </w:rPr>
        <w:t xml:space="preserve"> ako već uzimate</w:t>
      </w:r>
      <w:r w:rsidRPr="00667FD1">
        <w:rPr>
          <w:spacing w:val="-9"/>
          <w:lang w:val="sr-Latn-ME"/>
        </w:rPr>
        <w:t xml:space="preserve"> </w:t>
      </w:r>
      <w:r w:rsidRPr="00667FD1">
        <w:rPr>
          <w:lang w:val="sr-Latn-ME"/>
        </w:rPr>
        <w:t>riocigvat.</w:t>
      </w:r>
    </w:p>
    <w:p w14:paraId="32FF488E" w14:textId="77777777" w:rsidR="00255B42" w:rsidRPr="00667FD1" w:rsidRDefault="00FD3330" w:rsidP="008A777B">
      <w:pPr>
        <w:pStyle w:val="ListParagraph"/>
        <w:numPr>
          <w:ilvl w:val="0"/>
          <w:numId w:val="3"/>
        </w:numPr>
        <w:tabs>
          <w:tab w:val="left" w:pos="805"/>
          <w:tab w:val="left" w:pos="8647"/>
        </w:tabs>
        <w:spacing w:before="1" w:line="252" w:lineRule="exact"/>
        <w:ind w:right="32" w:hanging="568"/>
        <w:jc w:val="both"/>
        <w:rPr>
          <w:lang w:val="sr-Latn-ME"/>
        </w:rPr>
      </w:pPr>
      <w:r w:rsidRPr="00667FD1">
        <w:rPr>
          <w:lang w:val="sr-Latn-ME"/>
        </w:rPr>
        <w:t>ljekove za liječenje plućne hipertenzije (npr. bosentan,</w:t>
      </w:r>
      <w:r w:rsidRPr="00667FD1">
        <w:rPr>
          <w:spacing w:val="-9"/>
          <w:lang w:val="sr-Latn-ME"/>
        </w:rPr>
        <w:t xml:space="preserve"> </w:t>
      </w:r>
      <w:r w:rsidRPr="00667FD1">
        <w:rPr>
          <w:lang w:val="sr-Latn-ME"/>
        </w:rPr>
        <w:t>iloprost).</w:t>
      </w:r>
    </w:p>
    <w:p w14:paraId="068F4CA7" w14:textId="77777777" w:rsidR="00255B42" w:rsidRPr="00667FD1" w:rsidRDefault="00FD3330" w:rsidP="008A777B">
      <w:pPr>
        <w:pStyle w:val="ListParagraph"/>
        <w:numPr>
          <w:ilvl w:val="0"/>
          <w:numId w:val="3"/>
        </w:numPr>
        <w:tabs>
          <w:tab w:val="left" w:pos="803"/>
          <w:tab w:val="left" w:pos="805"/>
          <w:tab w:val="left" w:pos="8647"/>
        </w:tabs>
        <w:ind w:right="32"/>
        <w:jc w:val="both"/>
        <w:rPr>
          <w:lang w:val="sr-Latn-ME"/>
        </w:rPr>
      </w:pPr>
      <w:r w:rsidRPr="00667FD1">
        <w:rPr>
          <w:lang w:val="sr-Latn-ME"/>
        </w:rPr>
        <w:t xml:space="preserve">ljekove koji sadrže </w:t>
      </w:r>
      <w:r w:rsidR="002B72D9" w:rsidRPr="00667FD1">
        <w:rPr>
          <w:lang w:val="sr-Latn-ME"/>
        </w:rPr>
        <w:t>kantarion</w:t>
      </w:r>
      <w:r w:rsidRPr="00667FD1">
        <w:rPr>
          <w:lang w:val="sr-Latn-ME"/>
        </w:rPr>
        <w:t xml:space="preserve"> (biljni lijek), rifampicin (koristi se za liječenje bakterijskih infekcija), karbamazepin, fenitoin i fenobarbital (koriste se, između ostalog, za liječenje epilepsije).</w:t>
      </w:r>
    </w:p>
    <w:p w14:paraId="427C46B5" w14:textId="77777777" w:rsidR="00255B42" w:rsidRPr="00667FD1" w:rsidRDefault="00FD3330" w:rsidP="008A777B">
      <w:pPr>
        <w:pStyle w:val="ListParagraph"/>
        <w:numPr>
          <w:ilvl w:val="0"/>
          <w:numId w:val="3"/>
        </w:numPr>
        <w:tabs>
          <w:tab w:val="left" w:pos="803"/>
          <w:tab w:val="left" w:pos="805"/>
          <w:tab w:val="left" w:pos="8647"/>
        </w:tabs>
        <w:spacing w:line="252" w:lineRule="exact"/>
        <w:ind w:right="32" w:hanging="568"/>
        <w:jc w:val="both"/>
        <w:rPr>
          <w:lang w:val="sr-Latn-ME"/>
        </w:rPr>
      </w:pPr>
      <w:r w:rsidRPr="00667FD1">
        <w:rPr>
          <w:lang w:val="sr-Latn-ME"/>
        </w:rPr>
        <w:t>ljekove za razrjeđivanje krvi (</w:t>
      </w:r>
      <w:r w:rsidR="00B56218" w:rsidRPr="00667FD1">
        <w:rPr>
          <w:lang w:val="sr-Latn-ME"/>
        </w:rPr>
        <w:t>npr.</w:t>
      </w:r>
      <w:r w:rsidRPr="00667FD1">
        <w:rPr>
          <w:lang w:val="sr-Latn-ME"/>
        </w:rPr>
        <w:t xml:space="preserve"> varfarin), iako oni ni</w:t>
      </w:r>
      <w:r w:rsidR="007810AC" w:rsidRPr="00667FD1">
        <w:rPr>
          <w:lang w:val="sr-Latn-ME"/>
        </w:rPr>
        <w:t>je</w:t>
      </w:r>
      <w:r w:rsidRPr="00667FD1">
        <w:rPr>
          <w:lang w:val="sr-Latn-ME"/>
        </w:rPr>
        <w:t>su izazivali</w:t>
      </w:r>
      <w:r w:rsidRPr="00667FD1">
        <w:rPr>
          <w:spacing w:val="-12"/>
          <w:lang w:val="sr-Latn-ME"/>
        </w:rPr>
        <w:t xml:space="preserve"> </w:t>
      </w:r>
      <w:r w:rsidR="00832E83" w:rsidRPr="00667FD1">
        <w:rPr>
          <w:lang w:val="sr-Latn-ME"/>
        </w:rPr>
        <w:t>neželjena dejstva</w:t>
      </w:r>
      <w:r w:rsidRPr="00667FD1">
        <w:rPr>
          <w:lang w:val="sr-Latn-ME"/>
        </w:rPr>
        <w:t>.</w:t>
      </w:r>
    </w:p>
    <w:p w14:paraId="34B175C1" w14:textId="77777777" w:rsidR="00C84974" w:rsidRPr="00667FD1" w:rsidRDefault="00FD3330" w:rsidP="002C67CC">
      <w:pPr>
        <w:pStyle w:val="ListParagraph"/>
        <w:tabs>
          <w:tab w:val="left" w:pos="803"/>
          <w:tab w:val="left" w:pos="805"/>
          <w:tab w:val="left" w:pos="8647"/>
        </w:tabs>
        <w:spacing w:before="1"/>
        <w:ind w:left="804" w:right="32" w:firstLine="0"/>
        <w:jc w:val="both"/>
        <w:rPr>
          <w:lang w:val="sr-Latn-ME"/>
        </w:rPr>
      </w:pPr>
      <w:r w:rsidRPr="00667FD1">
        <w:rPr>
          <w:lang w:val="sr-Latn-ME"/>
        </w:rPr>
        <w:t xml:space="preserve">ljekove koji sadrže eritromicin, klaritromicin, telitromicin (to su antibiotici koji se koriste za liječenje nekih bakterijskih infekcija), sakvinavir (za liječenje </w:t>
      </w:r>
      <w:r w:rsidRPr="00667FD1">
        <w:rPr>
          <w:spacing w:val="-2"/>
          <w:lang w:val="sr-Latn-ME"/>
        </w:rPr>
        <w:t xml:space="preserve">HIV </w:t>
      </w:r>
      <w:r w:rsidRPr="00667FD1">
        <w:rPr>
          <w:lang w:val="sr-Latn-ME"/>
        </w:rPr>
        <w:t xml:space="preserve">infekcije) ili nefazodon (za liječenje depresije), jer će možda </w:t>
      </w:r>
      <w:r w:rsidR="00501D3F" w:rsidRPr="00667FD1">
        <w:rPr>
          <w:lang w:val="sr-Latn-ME"/>
        </w:rPr>
        <w:t>biti neophodno da Vam se</w:t>
      </w:r>
      <w:r w:rsidRPr="00667FD1">
        <w:rPr>
          <w:lang w:val="sr-Latn-ME"/>
        </w:rPr>
        <w:t xml:space="preserve"> prilagodi</w:t>
      </w:r>
      <w:r w:rsidRPr="00667FD1">
        <w:rPr>
          <w:spacing w:val="-4"/>
          <w:lang w:val="sr-Latn-ME"/>
        </w:rPr>
        <w:t xml:space="preserve"> </w:t>
      </w:r>
      <w:r w:rsidRPr="00667FD1">
        <w:rPr>
          <w:lang w:val="sr-Latn-ME"/>
        </w:rPr>
        <w:t>doz</w:t>
      </w:r>
      <w:r w:rsidR="00501D3F" w:rsidRPr="00667FD1">
        <w:rPr>
          <w:lang w:val="sr-Latn-ME"/>
        </w:rPr>
        <w:t>a</w:t>
      </w:r>
      <w:r w:rsidRPr="00667FD1">
        <w:rPr>
          <w:lang w:val="sr-Latn-ME"/>
        </w:rPr>
        <w:t>.</w:t>
      </w:r>
    </w:p>
    <w:p w14:paraId="16FF4B73" w14:textId="77777777" w:rsidR="00B30CAC" w:rsidRPr="00667FD1" w:rsidRDefault="00B30CAC" w:rsidP="008A777B">
      <w:pPr>
        <w:tabs>
          <w:tab w:val="center" w:pos="4749"/>
        </w:tabs>
        <w:rPr>
          <w:lang w:val="sr-Latn-ME"/>
        </w:rPr>
      </w:pPr>
    </w:p>
    <w:p w14:paraId="5AFE488D" w14:textId="77777777" w:rsidR="002C67CC" w:rsidRPr="00667FD1" w:rsidRDefault="002C67CC" w:rsidP="002C67CC">
      <w:pPr>
        <w:pStyle w:val="BodyText"/>
        <w:numPr>
          <w:ilvl w:val="0"/>
          <w:numId w:val="3"/>
        </w:numPr>
        <w:spacing w:before="5"/>
        <w:jc w:val="both"/>
        <w:rPr>
          <w:lang w:val="sr-Latn-ME"/>
        </w:rPr>
      </w:pPr>
      <w:r w:rsidRPr="00667FD1">
        <w:rPr>
          <w:lang w:val="sr-Latn-ME"/>
        </w:rPr>
        <w:t>alfa-blokatore (npr. doksazosin) za liječenje visokog krvnog pritiska ili tegoba sa prostatom, jer kombinacija ova dva lijeka može izazvati simptome niskog krvnog pritiska (npr. vrtoglavicu, ošamućenost).</w:t>
      </w:r>
    </w:p>
    <w:p w14:paraId="2CC67327" w14:textId="68907D8B" w:rsidR="00F42FBC" w:rsidRPr="00667FD1" w:rsidRDefault="00F42FBC" w:rsidP="00F42FBC">
      <w:pPr>
        <w:pStyle w:val="ListParagraph"/>
        <w:numPr>
          <w:ilvl w:val="0"/>
          <w:numId w:val="3"/>
        </w:numPr>
        <w:rPr>
          <w:lang w:val="sr-Latn-ME"/>
        </w:rPr>
      </w:pPr>
      <w:r w:rsidRPr="00667FD1">
        <w:rPr>
          <w:lang w:val="sr-Latn-ME"/>
        </w:rPr>
        <w:t>ljekove koji sadrže sakubitril/valsatran i koriste se za liječenje srčane slabosti.</w:t>
      </w:r>
    </w:p>
    <w:p w14:paraId="683237E4" w14:textId="77777777" w:rsidR="002C67CC" w:rsidRPr="00667FD1" w:rsidRDefault="002C67CC" w:rsidP="002C67CC">
      <w:pPr>
        <w:pStyle w:val="Heading1"/>
        <w:spacing w:line="251" w:lineRule="exact"/>
        <w:ind w:left="238"/>
        <w:jc w:val="both"/>
        <w:rPr>
          <w:lang w:val="sr-Latn-ME"/>
        </w:rPr>
      </w:pPr>
    </w:p>
    <w:p w14:paraId="69970A88" w14:textId="77777777" w:rsidR="002C67CC" w:rsidRPr="00667FD1" w:rsidRDefault="002C67CC" w:rsidP="002C67CC">
      <w:pPr>
        <w:pStyle w:val="Heading1"/>
        <w:spacing w:line="251" w:lineRule="exact"/>
        <w:ind w:left="238"/>
        <w:rPr>
          <w:lang w:val="sr-Latn-ME"/>
        </w:rPr>
      </w:pPr>
      <w:r w:rsidRPr="00667FD1">
        <w:rPr>
          <w:lang w:val="sr-Latn-ME"/>
        </w:rPr>
        <w:t>Uzimanje lijeka Granpidam sa hranom i pićem</w:t>
      </w:r>
    </w:p>
    <w:p w14:paraId="627BE20A" w14:textId="77777777" w:rsidR="002C67CC" w:rsidRPr="00667FD1" w:rsidRDefault="002C67CC" w:rsidP="002C67CC">
      <w:pPr>
        <w:pStyle w:val="BodyText"/>
        <w:spacing w:line="251" w:lineRule="exact"/>
        <w:ind w:left="238"/>
        <w:rPr>
          <w:lang w:val="sr-Latn-ME"/>
        </w:rPr>
      </w:pPr>
      <w:r w:rsidRPr="00667FD1">
        <w:rPr>
          <w:lang w:val="sr-Latn-ME"/>
        </w:rPr>
        <w:t>Ne smijete piti sok od grejpa dok se liječite lijekom Granpidam.</w:t>
      </w:r>
    </w:p>
    <w:p w14:paraId="459B8348" w14:textId="77777777" w:rsidR="002C67CC" w:rsidRPr="00667FD1" w:rsidRDefault="002C67CC" w:rsidP="002C67CC">
      <w:pPr>
        <w:pStyle w:val="BodyText"/>
        <w:spacing w:before="3"/>
        <w:rPr>
          <w:lang w:val="sr-Latn-ME"/>
        </w:rPr>
      </w:pPr>
    </w:p>
    <w:p w14:paraId="7A083F57" w14:textId="77777777" w:rsidR="002C67CC" w:rsidRPr="00667FD1" w:rsidRDefault="002C67CC" w:rsidP="002C67CC">
      <w:pPr>
        <w:pStyle w:val="Heading1"/>
        <w:spacing w:line="251" w:lineRule="exact"/>
        <w:ind w:left="238"/>
        <w:rPr>
          <w:lang w:val="sr-Latn-ME"/>
        </w:rPr>
      </w:pPr>
      <w:r w:rsidRPr="00667FD1">
        <w:rPr>
          <w:lang w:val="sr-Latn-ME"/>
        </w:rPr>
        <w:t>Plodnost, trudnoća i dojenje</w:t>
      </w:r>
    </w:p>
    <w:p w14:paraId="2972D2CF" w14:textId="77777777" w:rsidR="002C67CC" w:rsidRPr="00667FD1" w:rsidRDefault="002C67CC" w:rsidP="002C67CC">
      <w:pPr>
        <w:pStyle w:val="BodyText"/>
        <w:spacing w:line="252" w:lineRule="exact"/>
        <w:ind w:left="238"/>
        <w:jc w:val="both"/>
        <w:rPr>
          <w:lang w:val="sr-Latn-ME"/>
        </w:rPr>
      </w:pPr>
      <w:r w:rsidRPr="00667FD1">
        <w:rPr>
          <w:lang w:val="sr-Latn-ME"/>
        </w:rPr>
        <w:t>Ako ste trudni ili dojite, mislite da biste mogli biti trudni ili planirate da imate dijete, obratite se svom ljekaru ili farmaceutu za savjet prije nego što uzmete ovaj lijek. Lijek Granpidam se ne smije primjenjivati u trudnoći, osim ako to nije izričito neophodno.</w:t>
      </w:r>
    </w:p>
    <w:p w14:paraId="350E1FC0" w14:textId="77777777" w:rsidR="002C67CC" w:rsidRPr="00667FD1" w:rsidRDefault="002C67CC" w:rsidP="002C67CC">
      <w:pPr>
        <w:pStyle w:val="BodyText"/>
        <w:spacing w:line="252" w:lineRule="exact"/>
        <w:ind w:left="238"/>
        <w:rPr>
          <w:lang w:val="sr-Latn-ME"/>
        </w:rPr>
      </w:pPr>
      <w:r w:rsidRPr="00667FD1">
        <w:rPr>
          <w:lang w:val="sr-Latn-ME"/>
        </w:rPr>
        <w:t>Lijek Granpidam se ne smije davati ženama u reproduktivnom periodu ako ne koriste odgovarajuće metode kontracepcije.</w:t>
      </w:r>
    </w:p>
    <w:p w14:paraId="79E4C656" w14:textId="77777777" w:rsidR="002C67CC" w:rsidRPr="00667FD1" w:rsidRDefault="002C67CC" w:rsidP="002C67CC">
      <w:pPr>
        <w:pStyle w:val="BodyText"/>
        <w:spacing w:line="252" w:lineRule="exact"/>
        <w:ind w:left="238"/>
        <w:rPr>
          <w:lang w:val="sr-Latn-ME"/>
        </w:rPr>
      </w:pPr>
      <w:r w:rsidRPr="00667FD1">
        <w:rPr>
          <w:lang w:val="sr-Latn-ME"/>
        </w:rPr>
        <w:t>Lijek Granpidam se izlučuje u majčino mlijeko u vrlo malim količinama i ne očekuje se da bi mogao da naškodi Vašem odojčetu.</w:t>
      </w:r>
    </w:p>
    <w:p w14:paraId="5899DD48" w14:textId="77777777" w:rsidR="002C67CC" w:rsidRPr="00667FD1" w:rsidRDefault="002C67CC" w:rsidP="008A777B">
      <w:pPr>
        <w:tabs>
          <w:tab w:val="center" w:pos="4749"/>
        </w:tabs>
        <w:rPr>
          <w:lang w:val="sr-Latn-ME"/>
        </w:rPr>
      </w:pPr>
    </w:p>
    <w:p w14:paraId="21CAFFBB" w14:textId="77777777" w:rsidR="002C67CC" w:rsidRPr="00667FD1" w:rsidRDefault="002C67CC" w:rsidP="002C67CC">
      <w:pPr>
        <w:pStyle w:val="Heading1"/>
        <w:tabs>
          <w:tab w:val="left" w:pos="3845"/>
        </w:tabs>
        <w:spacing w:before="1" w:line="250" w:lineRule="exact"/>
        <w:ind w:left="238"/>
        <w:rPr>
          <w:lang w:val="sr-Latn-ME"/>
        </w:rPr>
      </w:pPr>
      <w:r w:rsidRPr="00667FD1">
        <w:rPr>
          <w:lang w:val="sr-Latn-ME"/>
        </w:rPr>
        <w:t xml:space="preserve">Uticaj lijeka Granpidam na sposobnost upravljanja vozilima i rukovanje mašinama </w:t>
      </w:r>
    </w:p>
    <w:p w14:paraId="03C163FB" w14:textId="77777777" w:rsidR="002C67CC" w:rsidRPr="00667FD1" w:rsidRDefault="002C67CC" w:rsidP="002C67CC">
      <w:pPr>
        <w:pStyle w:val="BodyText"/>
        <w:spacing w:line="250" w:lineRule="exact"/>
        <w:ind w:left="238"/>
        <w:rPr>
          <w:lang w:val="sr-Latn-ME"/>
        </w:rPr>
      </w:pPr>
      <w:r w:rsidRPr="00667FD1">
        <w:rPr>
          <w:lang w:val="sr-Latn-ME"/>
        </w:rPr>
        <w:t>Lijek Granpidam može izazvati vrtoglavicu i može uticati na vid. Trebalo bi da znate kako reagujete na ovaj lijek prije nego što počnete da vozite ili upravljate mašinama.</w:t>
      </w:r>
    </w:p>
    <w:p w14:paraId="0AFE6747" w14:textId="53CA12C2" w:rsidR="002C67CC" w:rsidRPr="00667FD1" w:rsidRDefault="002C67CC" w:rsidP="008A777B">
      <w:pPr>
        <w:tabs>
          <w:tab w:val="center" w:pos="4749"/>
        </w:tabs>
        <w:rPr>
          <w:lang w:val="sr-Latn-ME"/>
        </w:rPr>
        <w:sectPr w:rsidR="002C67CC" w:rsidRPr="00667FD1" w:rsidSect="008A777B">
          <w:footerReference w:type="default" r:id="rId8"/>
          <w:pgSz w:w="11910" w:h="16850"/>
          <w:pgMar w:top="1060" w:right="1200" w:bottom="1080" w:left="1180" w:header="737" w:footer="737" w:gutter="0"/>
          <w:pgNumType w:start="1"/>
          <w:cols w:space="720"/>
          <w:docGrid w:linePitch="299"/>
        </w:sectPr>
      </w:pPr>
    </w:p>
    <w:p w14:paraId="5CCCB621" w14:textId="77777777" w:rsidR="00A521A1" w:rsidRPr="00667FD1" w:rsidRDefault="00A521A1" w:rsidP="002C67CC">
      <w:pPr>
        <w:pStyle w:val="BodyText"/>
        <w:spacing w:before="5"/>
        <w:rPr>
          <w:lang w:val="sr-Latn-ME"/>
        </w:rPr>
      </w:pPr>
    </w:p>
    <w:p w14:paraId="3473F7B1" w14:textId="77777777" w:rsidR="00A521A1" w:rsidRPr="00667FD1" w:rsidRDefault="00A521A1" w:rsidP="002C67CC">
      <w:pPr>
        <w:pStyle w:val="BodyText"/>
        <w:spacing w:line="250" w:lineRule="exact"/>
        <w:ind w:left="238"/>
        <w:rPr>
          <w:lang w:val="sr-Latn-ME"/>
        </w:rPr>
      </w:pPr>
      <w:r w:rsidRPr="00667FD1">
        <w:rPr>
          <w:b/>
          <w:lang w:val="sr-Latn-ME"/>
        </w:rPr>
        <w:t>Važne informacije o nekim sastojcima lijek</w:t>
      </w:r>
      <w:r w:rsidR="00832E83" w:rsidRPr="00667FD1">
        <w:rPr>
          <w:b/>
          <w:lang w:val="sr-Latn-ME"/>
        </w:rPr>
        <w:t>a</w:t>
      </w:r>
      <w:r w:rsidRPr="00667FD1">
        <w:rPr>
          <w:b/>
          <w:lang w:val="sr-Latn-ME"/>
        </w:rPr>
        <w:t xml:space="preserve"> Granpidam </w:t>
      </w:r>
    </w:p>
    <w:p w14:paraId="5FF203C3" w14:textId="77777777" w:rsidR="00255B42" w:rsidRPr="00667FD1" w:rsidRDefault="00A521A1" w:rsidP="002C67CC">
      <w:pPr>
        <w:pStyle w:val="BodyText"/>
        <w:spacing w:line="250" w:lineRule="exact"/>
        <w:ind w:left="238"/>
        <w:rPr>
          <w:lang w:val="sr-Latn-ME"/>
        </w:rPr>
      </w:pPr>
      <w:r w:rsidRPr="00667FD1">
        <w:rPr>
          <w:lang w:val="sr-Latn-ME"/>
        </w:rPr>
        <w:t>Lijek</w:t>
      </w:r>
      <w:r w:rsidR="00832E83" w:rsidRPr="00667FD1">
        <w:rPr>
          <w:lang w:val="sr-Latn-ME"/>
        </w:rPr>
        <w:t xml:space="preserve"> </w:t>
      </w:r>
      <w:r w:rsidR="00FD3330" w:rsidRPr="00667FD1">
        <w:rPr>
          <w:lang w:val="sr-Latn-ME"/>
        </w:rPr>
        <w:t>Granpidam sadrži laktozu</w:t>
      </w:r>
      <w:r w:rsidR="00832E83" w:rsidRPr="00667FD1">
        <w:rPr>
          <w:lang w:val="sr-Latn-ME"/>
        </w:rPr>
        <w:t>.</w:t>
      </w:r>
    </w:p>
    <w:p w14:paraId="62872E19" w14:textId="77777777" w:rsidR="00255B42" w:rsidRPr="00667FD1" w:rsidRDefault="00FD3330" w:rsidP="002C67CC">
      <w:pPr>
        <w:pStyle w:val="BodyText"/>
        <w:spacing w:line="250" w:lineRule="exact"/>
        <w:ind w:left="238"/>
        <w:rPr>
          <w:lang w:val="sr-Latn-ME"/>
        </w:rPr>
      </w:pPr>
      <w:r w:rsidRPr="00667FD1">
        <w:rPr>
          <w:lang w:val="sr-Latn-ME"/>
        </w:rPr>
        <w:t>Ako Vam je l</w:t>
      </w:r>
      <w:r w:rsidR="00832E83" w:rsidRPr="00667FD1">
        <w:rPr>
          <w:lang w:val="sr-Latn-ME"/>
        </w:rPr>
        <w:t>jekar</w:t>
      </w:r>
      <w:r w:rsidRPr="00667FD1">
        <w:rPr>
          <w:lang w:val="sr-Latn-ME"/>
        </w:rPr>
        <w:t xml:space="preserve"> rekao da ne podnosite neke šećere, </w:t>
      </w:r>
      <w:r w:rsidR="007810AC" w:rsidRPr="00667FD1">
        <w:rPr>
          <w:lang w:val="sr-Latn-ME"/>
        </w:rPr>
        <w:t>po</w:t>
      </w:r>
      <w:r w:rsidRPr="00667FD1">
        <w:rPr>
          <w:lang w:val="sr-Latn-ME"/>
        </w:rPr>
        <w:t>savjetujte se s l</w:t>
      </w:r>
      <w:r w:rsidR="00832E83" w:rsidRPr="00667FD1">
        <w:rPr>
          <w:lang w:val="sr-Latn-ME"/>
        </w:rPr>
        <w:t>jekarom</w:t>
      </w:r>
      <w:r w:rsidRPr="00667FD1">
        <w:rPr>
          <w:lang w:val="sr-Latn-ME"/>
        </w:rPr>
        <w:t xml:space="preserve"> prije uzimanja ovog</w:t>
      </w:r>
    </w:p>
    <w:p w14:paraId="77006240" w14:textId="77777777" w:rsidR="00255B42" w:rsidRPr="00667FD1" w:rsidRDefault="00FD3330" w:rsidP="002C67CC">
      <w:pPr>
        <w:pStyle w:val="BodyText"/>
        <w:spacing w:line="250" w:lineRule="exact"/>
        <w:ind w:left="238"/>
        <w:rPr>
          <w:lang w:val="sr-Latn-ME"/>
        </w:rPr>
      </w:pPr>
      <w:r w:rsidRPr="00667FD1">
        <w:rPr>
          <w:lang w:val="sr-Latn-ME"/>
        </w:rPr>
        <w:t>lijeka.</w:t>
      </w:r>
    </w:p>
    <w:p w14:paraId="64C6240A" w14:textId="77777777" w:rsidR="004B6832" w:rsidRPr="00667FD1" w:rsidRDefault="005E2668" w:rsidP="002C67CC">
      <w:pPr>
        <w:pStyle w:val="BodyText"/>
        <w:spacing w:line="250" w:lineRule="exact"/>
        <w:ind w:left="238"/>
        <w:rPr>
          <w:lang w:val="sr-Latn-ME"/>
        </w:rPr>
      </w:pPr>
      <w:r w:rsidRPr="00667FD1">
        <w:rPr>
          <w:lang w:val="sr-Latn-ME"/>
        </w:rPr>
        <w:t>Lijek Granpidam sadrži n</w:t>
      </w:r>
      <w:r w:rsidR="004B6832" w:rsidRPr="00667FD1">
        <w:rPr>
          <w:lang w:val="sr-Latn-ME"/>
        </w:rPr>
        <w:t>atrijum</w:t>
      </w:r>
    </w:p>
    <w:p w14:paraId="206177F7" w14:textId="77777777" w:rsidR="00E33BFA" w:rsidRPr="00667FD1" w:rsidRDefault="004B6832" w:rsidP="002C67CC">
      <w:pPr>
        <w:pStyle w:val="BodyText"/>
        <w:spacing w:line="250" w:lineRule="exact"/>
        <w:ind w:left="238"/>
        <w:rPr>
          <w:lang w:val="sr-Latn-ME"/>
        </w:rPr>
      </w:pPr>
      <w:r w:rsidRPr="00667FD1">
        <w:rPr>
          <w:lang w:val="sr-Latn-ME"/>
        </w:rPr>
        <w:t xml:space="preserve">Ovaj lijek sadrži manje od 1 mmol natrijuma (23 mg) po tableti, </w:t>
      </w:r>
      <w:r w:rsidR="00D25FA0" w:rsidRPr="00667FD1">
        <w:rPr>
          <w:lang w:val="sr-Latn-ME"/>
        </w:rPr>
        <w:t>odnosno suštinski je ,,bez natrijum”</w:t>
      </w:r>
    </w:p>
    <w:p w14:paraId="5643FA86" w14:textId="77777777" w:rsidR="00255B42" w:rsidRPr="00667FD1" w:rsidRDefault="00255B42">
      <w:pPr>
        <w:pStyle w:val="BodyText"/>
        <w:spacing w:before="7"/>
        <w:jc w:val="both"/>
        <w:rPr>
          <w:lang w:val="sr-Latn-ME"/>
        </w:rPr>
      </w:pPr>
    </w:p>
    <w:p w14:paraId="08EEBE93" w14:textId="77777777" w:rsidR="002C67CC" w:rsidRPr="00667FD1" w:rsidRDefault="002C67CC">
      <w:pPr>
        <w:pStyle w:val="BodyText"/>
        <w:spacing w:before="7"/>
        <w:jc w:val="both"/>
        <w:rPr>
          <w:lang w:val="sr-Latn-ME"/>
        </w:rPr>
      </w:pPr>
    </w:p>
    <w:p w14:paraId="4A11C35A" w14:textId="77777777" w:rsidR="00255B42" w:rsidRPr="00667FD1" w:rsidRDefault="00FD3330">
      <w:pPr>
        <w:pStyle w:val="Heading1"/>
        <w:numPr>
          <w:ilvl w:val="0"/>
          <w:numId w:val="1"/>
        </w:numPr>
        <w:tabs>
          <w:tab w:val="left" w:pos="958"/>
          <w:tab w:val="left" w:pos="959"/>
        </w:tabs>
        <w:jc w:val="both"/>
        <w:rPr>
          <w:lang w:val="sr-Latn-ME"/>
        </w:rPr>
      </w:pPr>
      <w:r w:rsidRPr="00667FD1">
        <w:rPr>
          <w:lang w:val="sr-Latn-ME"/>
        </w:rPr>
        <w:t>K</w:t>
      </w:r>
      <w:r w:rsidR="00824CCA" w:rsidRPr="00667FD1">
        <w:rPr>
          <w:lang w:val="sr-Latn-ME"/>
        </w:rPr>
        <w:t>AKO SE UPOTREBLJAVA LIJEK</w:t>
      </w:r>
      <w:r w:rsidRPr="00667FD1">
        <w:rPr>
          <w:lang w:val="sr-Latn-ME"/>
        </w:rPr>
        <w:t xml:space="preserve"> Granpidam</w:t>
      </w:r>
    </w:p>
    <w:p w14:paraId="26802525" w14:textId="77777777" w:rsidR="00255B42" w:rsidRPr="00667FD1" w:rsidRDefault="00255B42">
      <w:pPr>
        <w:pStyle w:val="BodyText"/>
        <w:spacing w:before="7"/>
        <w:jc w:val="both"/>
        <w:rPr>
          <w:b/>
          <w:lang w:val="sr-Latn-ME"/>
        </w:rPr>
      </w:pPr>
    </w:p>
    <w:p w14:paraId="1D1DC0EE" w14:textId="77777777" w:rsidR="009025C0" w:rsidRPr="00667FD1" w:rsidRDefault="009025C0">
      <w:pPr>
        <w:pStyle w:val="BodyText"/>
        <w:spacing w:line="252" w:lineRule="exact"/>
        <w:ind w:left="238"/>
        <w:jc w:val="both"/>
        <w:rPr>
          <w:lang w:val="sr-Latn-ME"/>
        </w:rPr>
      </w:pPr>
      <w:r w:rsidRPr="00667FD1">
        <w:rPr>
          <w:lang w:val="sr-Latn-ME"/>
        </w:rPr>
        <w:t>Uvijek uzimajte ovaj lijek tačno onako kako Vam je rekao Vaš ljekar ili farmaceut. Provjerite sa ljekarom ili farmaceutom ako ni</w:t>
      </w:r>
      <w:r w:rsidR="007810AC" w:rsidRPr="00667FD1">
        <w:rPr>
          <w:lang w:val="sr-Latn-ME"/>
        </w:rPr>
        <w:t>je</w:t>
      </w:r>
      <w:r w:rsidRPr="00667FD1">
        <w:rPr>
          <w:lang w:val="sr-Latn-ME"/>
        </w:rPr>
        <w:t xml:space="preserve">ste sigurni kako da koristite ovaj lijek. </w:t>
      </w:r>
    </w:p>
    <w:p w14:paraId="197F1EB0" w14:textId="77777777" w:rsidR="00255B42" w:rsidRPr="00667FD1" w:rsidRDefault="00255B42">
      <w:pPr>
        <w:pStyle w:val="BodyText"/>
        <w:jc w:val="both"/>
        <w:rPr>
          <w:lang w:val="sr-Latn-ME"/>
        </w:rPr>
      </w:pPr>
    </w:p>
    <w:p w14:paraId="3CC91091" w14:textId="77777777" w:rsidR="00255B42" w:rsidRPr="00667FD1" w:rsidRDefault="00FD3330">
      <w:pPr>
        <w:pStyle w:val="BodyText"/>
        <w:spacing w:line="252" w:lineRule="exact"/>
        <w:ind w:left="238"/>
        <w:jc w:val="both"/>
        <w:rPr>
          <w:lang w:val="sr-Latn-ME"/>
        </w:rPr>
      </w:pPr>
      <w:r w:rsidRPr="00667FD1">
        <w:rPr>
          <w:lang w:val="sr-Latn-ME"/>
        </w:rPr>
        <w:t xml:space="preserve">Za odrasle </w:t>
      </w:r>
      <w:r w:rsidR="00DD163E" w:rsidRPr="00667FD1">
        <w:rPr>
          <w:lang w:val="sr-Latn-ME"/>
        </w:rPr>
        <w:t>pacijent</w:t>
      </w:r>
      <w:r w:rsidRPr="00667FD1">
        <w:rPr>
          <w:lang w:val="sr-Latn-ME"/>
        </w:rPr>
        <w:t xml:space="preserve">e preporučena doza je 20 mg tri puta </w:t>
      </w:r>
      <w:r w:rsidR="00832E83" w:rsidRPr="00667FD1">
        <w:rPr>
          <w:lang w:val="sr-Latn-ME"/>
        </w:rPr>
        <w:t>dnevno</w:t>
      </w:r>
      <w:r w:rsidRPr="00667FD1">
        <w:rPr>
          <w:lang w:val="sr-Latn-ME"/>
        </w:rPr>
        <w:t xml:space="preserve"> (u razmaku od 6 do 8 sati), a može se</w:t>
      </w:r>
    </w:p>
    <w:p w14:paraId="088D6139" w14:textId="77777777" w:rsidR="00255B42" w:rsidRPr="00667FD1" w:rsidRDefault="00FD3330">
      <w:pPr>
        <w:pStyle w:val="BodyText"/>
        <w:spacing w:line="252" w:lineRule="exact"/>
        <w:ind w:left="238"/>
        <w:jc w:val="both"/>
        <w:rPr>
          <w:lang w:val="sr-Latn-ME"/>
        </w:rPr>
      </w:pPr>
      <w:r w:rsidRPr="00667FD1">
        <w:rPr>
          <w:lang w:val="sr-Latn-ME"/>
        </w:rPr>
        <w:t>uzimati s</w:t>
      </w:r>
      <w:r w:rsidR="00717791" w:rsidRPr="00667FD1">
        <w:rPr>
          <w:lang w:val="sr-Latn-ME"/>
        </w:rPr>
        <w:t>a</w:t>
      </w:r>
      <w:r w:rsidRPr="00667FD1">
        <w:rPr>
          <w:lang w:val="sr-Latn-ME"/>
        </w:rPr>
        <w:t xml:space="preserve"> hranom ili bez nje.</w:t>
      </w:r>
    </w:p>
    <w:p w14:paraId="32D77351" w14:textId="77777777" w:rsidR="00255B42" w:rsidRPr="00667FD1" w:rsidRDefault="00255B42">
      <w:pPr>
        <w:pStyle w:val="BodyText"/>
        <w:spacing w:before="5"/>
        <w:jc w:val="both"/>
        <w:rPr>
          <w:lang w:val="sr-Latn-ME"/>
        </w:rPr>
      </w:pPr>
    </w:p>
    <w:p w14:paraId="0E6FB954" w14:textId="77777777" w:rsidR="00255B42" w:rsidRPr="00667FD1" w:rsidRDefault="00FD3330">
      <w:pPr>
        <w:pStyle w:val="Heading1"/>
        <w:spacing w:line="250" w:lineRule="exact"/>
        <w:ind w:left="238"/>
        <w:jc w:val="both"/>
        <w:rPr>
          <w:lang w:val="sr-Latn-ME"/>
        </w:rPr>
      </w:pPr>
      <w:r w:rsidRPr="00667FD1">
        <w:rPr>
          <w:lang w:val="sr-Latn-ME"/>
        </w:rPr>
        <w:t xml:space="preserve">Primjena </w:t>
      </w:r>
      <w:r w:rsidR="009025C0" w:rsidRPr="00667FD1">
        <w:rPr>
          <w:lang w:val="sr-Latn-ME"/>
        </w:rPr>
        <w:t>kod</w:t>
      </w:r>
      <w:r w:rsidRPr="00667FD1">
        <w:rPr>
          <w:lang w:val="sr-Latn-ME"/>
        </w:rPr>
        <w:t xml:space="preserve"> djece i adolescenata</w:t>
      </w:r>
    </w:p>
    <w:p w14:paraId="6F258941" w14:textId="77777777" w:rsidR="00255B42" w:rsidRPr="00667FD1" w:rsidRDefault="00FD3330" w:rsidP="008A777B">
      <w:pPr>
        <w:pStyle w:val="BodyText"/>
        <w:ind w:left="238"/>
        <w:jc w:val="both"/>
        <w:rPr>
          <w:lang w:val="sr-Latn-ME"/>
        </w:rPr>
      </w:pPr>
      <w:r w:rsidRPr="00667FD1">
        <w:rPr>
          <w:lang w:val="sr-Latn-ME"/>
        </w:rPr>
        <w:t xml:space="preserve">Za djecu i adolescente </w:t>
      </w:r>
      <w:r w:rsidR="0016619C" w:rsidRPr="00667FD1">
        <w:rPr>
          <w:lang w:val="sr-Latn-ME"/>
        </w:rPr>
        <w:t>uzrasta</w:t>
      </w:r>
      <w:r w:rsidRPr="00667FD1">
        <w:rPr>
          <w:lang w:val="sr-Latn-ME"/>
        </w:rPr>
        <w:t xml:space="preserve"> od 1 do 17 godina preporučena doza je ili 10 mg tri puta </w:t>
      </w:r>
      <w:r w:rsidR="00832E83" w:rsidRPr="00667FD1">
        <w:rPr>
          <w:lang w:val="sr-Latn-ME"/>
        </w:rPr>
        <w:t>dnevno</w:t>
      </w:r>
      <w:r w:rsidRPr="00667FD1">
        <w:rPr>
          <w:lang w:val="sr-Latn-ME"/>
        </w:rPr>
        <w:t xml:space="preserve"> ako im je tjelesna težina ≤ 20 kg, ili 20 mg tri puta </w:t>
      </w:r>
      <w:r w:rsidR="00832E83" w:rsidRPr="00667FD1">
        <w:rPr>
          <w:lang w:val="sr-Latn-ME"/>
        </w:rPr>
        <w:t xml:space="preserve">dnevno </w:t>
      </w:r>
      <w:r w:rsidRPr="00667FD1">
        <w:rPr>
          <w:lang w:val="sr-Latn-ME"/>
        </w:rPr>
        <w:t>ako im je tjelesna težina &gt; 20 kg. Lijek se može uzimati s</w:t>
      </w:r>
      <w:r w:rsidR="00717791" w:rsidRPr="00667FD1">
        <w:rPr>
          <w:lang w:val="sr-Latn-ME"/>
        </w:rPr>
        <w:t>a</w:t>
      </w:r>
      <w:r w:rsidRPr="00667FD1">
        <w:rPr>
          <w:lang w:val="sr-Latn-ME"/>
        </w:rPr>
        <w:t xml:space="preserve"> hranom ili bez nje. </w:t>
      </w:r>
      <w:r w:rsidR="00832E83" w:rsidRPr="00667FD1">
        <w:rPr>
          <w:lang w:val="sr-Latn-ME"/>
        </w:rPr>
        <w:t>Kod</w:t>
      </w:r>
      <w:r w:rsidRPr="00667FD1">
        <w:rPr>
          <w:lang w:val="sr-Latn-ME"/>
        </w:rPr>
        <w:t xml:space="preserve"> djece se ne smiju primjenjivati veće doze. Ovaj lijek treba uzimati samo kada se radi o primjeni 20 mg tri puta </w:t>
      </w:r>
      <w:r w:rsidR="00832E83" w:rsidRPr="00667FD1">
        <w:rPr>
          <w:lang w:val="sr-Latn-ME"/>
        </w:rPr>
        <w:t>dnevno</w:t>
      </w:r>
      <w:r w:rsidRPr="00667FD1">
        <w:rPr>
          <w:lang w:val="sr-Latn-ME"/>
        </w:rPr>
        <w:t>. Drugi farmaceutski oblici mogu biti p</w:t>
      </w:r>
      <w:r w:rsidR="00717791" w:rsidRPr="00667FD1">
        <w:rPr>
          <w:lang w:val="sr-Latn-ME"/>
        </w:rPr>
        <w:t>ogodniji</w:t>
      </w:r>
      <w:r w:rsidRPr="00667FD1">
        <w:rPr>
          <w:lang w:val="sr-Latn-ME"/>
        </w:rPr>
        <w:t xml:space="preserve"> za primjenu kod </w:t>
      </w:r>
      <w:r w:rsidR="00DD163E" w:rsidRPr="00667FD1">
        <w:rPr>
          <w:lang w:val="sr-Latn-ME"/>
        </w:rPr>
        <w:t>pacijen</w:t>
      </w:r>
      <w:r w:rsidR="00832E83" w:rsidRPr="00667FD1">
        <w:rPr>
          <w:lang w:val="sr-Latn-ME"/>
        </w:rPr>
        <w:t>a</w:t>
      </w:r>
      <w:r w:rsidR="00DD163E" w:rsidRPr="00667FD1">
        <w:rPr>
          <w:lang w:val="sr-Latn-ME"/>
        </w:rPr>
        <w:t>t</w:t>
      </w:r>
      <w:r w:rsidRPr="00667FD1">
        <w:rPr>
          <w:lang w:val="sr-Latn-ME"/>
        </w:rPr>
        <w:t xml:space="preserve">a koji imaju 20 kg ili manje i kod drugih mlađih </w:t>
      </w:r>
      <w:r w:rsidR="00DD163E" w:rsidRPr="00667FD1">
        <w:rPr>
          <w:lang w:val="sr-Latn-ME"/>
        </w:rPr>
        <w:t>pacijen</w:t>
      </w:r>
      <w:r w:rsidR="00832E83" w:rsidRPr="00667FD1">
        <w:rPr>
          <w:lang w:val="sr-Latn-ME"/>
        </w:rPr>
        <w:t>a</w:t>
      </w:r>
      <w:r w:rsidR="00DD163E" w:rsidRPr="00667FD1">
        <w:rPr>
          <w:lang w:val="sr-Latn-ME"/>
        </w:rPr>
        <w:t>t</w:t>
      </w:r>
      <w:r w:rsidRPr="00667FD1">
        <w:rPr>
          <w:lang w:val="sr-Latn-ME"/>
        </w:rPr>
        <w:t>a koji ne mogu progutati tablete.</w:t>
      </w:r>
    </w:p>
    <w:p w14:paraId="0E0F763B" w14:textId="77777777" w:rsidR="00255B42" w:rsidRPr="00667FD1" w:rsidRDefault="00255B42" w:rsidP="008A777B">
      <w:pPr>
        <w:pStyle w:val="BodyText"/>
        <w:spacing w:before="2"/>
        <w:jc w:val="both"/>
        <w:rPr>
          <w:lang w:val="sr-Latn-ME"/>
        </w:rPr>
      </w:pPr>
    </w:p>
    <w:p w14:paraId="02377367" w14:textId="77777777" w:rsidR="00255B42" w:rsidRPr="00667FD1" w:rsidRDefault="00FD3330" w:rsidP="008A777B">
      <w:pPr>
        <w:pStyle w:val="Heading1"/>
        <w:spacing w:line="251" w:lineRule="exact"/>
        <w:ind w:left="238"/>
        <w:jc w:val="both"/>
        <w:rPr>
          <w:lang w:val="sr-Latn-ME"/>
        </w:rPr>
      </w:pPr>
      <w:r w:rsidRPr="00667FD1">
        <w:rPr>
          <w:lang w:val="sr-Latn-ME"/>
        </w:rPr>
        <w:t>Ako</w:t>
      </w:r>
      <w:r w:rsidR="009025C0" w:rsidRPr="00667FD1">
        <w:rPr>
          <w:lang w:val="sr-Latn-ME"/>
        </w:rPr>
        <w:t xml:space="preserve"> ste uzeli više lijeka Granpidam nego što </w:t>
      </w:r>
      <w:r w:rsidR="007810AC" w:rsidRPr="00667FD1">
        <w:rPr>
          <w:lang w:val="sr-Latn-ME"/>
        </w:rPr>
        <w:t>je</w:t>
      </w:r>
      <w:r w:rsidR="009025C0" w:rsidRPr="00667FD1">
        <w:rPr>
          <w:lang w:val="sr-Latn-ME"/>
        </w:rPr>
        <w:t xml:space="preserve"> trebal</w:t>
      </w:r>
      <w:r w:rsidR="007810AC" w:rsidRPr="00667FD1">
        <w:rPr>
          <w:lang w:val="sr-Latn-ME"/>
        </w:rPr>
        <w:t>o</w:t>
      </w:r>
    </w:p>
    <w:p w14:paraId="2452F236" w14:textId="77777777" w:rsidR="00255B42" w:rsidRPr="00667FD1" w:rsidRDefault="00FD3330" w:rsidP="00EB1A52">
      <w:pPr>
        <w:pStyle w:val="BodyText"/>
        <w:spacing w:line="251" w:lineRule="exact"/>
        <w:ind w:left="238"/>
        <w:jc w:val="both"/>
        <w:rPr>
          <w:lang w:val="sr-Latn-ME"/>
        </w:rPr>
      </w:pPr>
      <w:r w:rsidRPr="00667FD1">
        <w:rPr>
          <w:lang w:val="sr-Latn-ME"/>
        </w:rPr>
        <w:t xml:space="preserve">Ne smijete uzimati više lijeka nego što Vam je preporučio </w:t>
      </w:r>
      <w:r w:rsidR="00832E83" w:rsidRPr="00667FD1">
        <w:rPr>
          <w:lang w:val="sr-Latn-ME"/>
        </w:rPr>
        <w:t>ljekar</w:t>
      </w:r>
      <w:r w:rsidRPr="00667FD1">
        <w:rPr>
          <w:lang w:val="sr-Latn-ME"/>
        </w:rPr>
        <w:t>.</w:t>
      </w:r>
    </w:p>
    <w:p w14:paraId="1D22D983" w14:textId="77777777" w:rsidR="00255B42" w:rsidRPr="00667FD1" w:rsidRDefault="00FD3330" w:rsidP="008A777B">
      <w:pPr>
        <w:pStyle w:val="BodyText"/>
        <w:ind w:left="238"/>
        <w:jc w:val="both"/>
        <w:rPr>
          <w:lang w:val="sr-Latn-ME"/>
        </w:rPr>
      </w:pPr>
      <w:r w:rsidRPr="00667FD1">
        <w:rPr>
          <w:lang w:val="sr-Latn-ME"/>
        </w:rPr>
        <w:t>Ako uzmete više lijeka nego što Vam je preporučeno, odmah se javite svom l</w:t>
      </w:r>
      <w:r w:rsidR="00832E83" w:rsidRPr="00667FD1">
        <w:rPr>
          <w:lang w:val="sr-Latn-ME"/>
        </w:rPr>
        <w:t>jekar</w:t>
      </w:r>
      <w:r w:rsidRPr="00667FD1">
        <w:rPr>
          <w:lang w:val="sr-Latn-ME"/>
        </w:rPr>
        <w:t>u. Uzimanje više lijeka Granpidam nego što je potrebno može povećati rizik od poznatih n</w:t>
      </w:r>
      <w:r w:rsidR="00832E83" w:rsidRPr="00667FD1">
        <w:rPr>
          <w:lang w:val="sr-Latn-ME"/>
        </w:rPr>
        <w:t>eželjenih dejstava</w:t>
      </w:r>
      <w:r w:rsidRPr="00667FD1">
        <w:rPr>
          <w:lang w:val="sr-Latn-ME"/>
        </w:rPr>
        <w:t>.</w:t>
      </w:r>
    </w:p>
    <w:p w14:paraId="5CFF438A" w14:textId="77777777" w:rsidR="00255B42" w:rsidRPr="00667FD1" w:rsidRDefault="00255B42" w:rsidP="00EB1A52">
      <w:pPr>
        <w:pStyle w:val="BodyText"/>
        <w:spacing w:before="4"/>
        <w:jc w:val="both"/>
        <w:rPr>
          <w:lang w:val="sr-Latn-ME"/>
        </w:rPr>
      </w:pPr>
    </w:p>
    <w:p w14:paraId="47CEF3E0" w14:textId="77777777" w:rsidR="00255B42" w:rsidRPr="00667FD1" w:rsidRDefault="00FD3330">
      <w:pPr>
        <w:pStyle w:val="Heading1"/>
        <w:spacing w:line="251" w:lineRule="exact"/>
        <w:ind w:left="238"/>
        <w:jc w:val="both"/>
        <w:rPr>
          <w:lang w:val="sr-Latn-ME"/>
        </w:rPr>
      </w:pPr>
      <w:r w:rsidRPr="00667FD1">
        <w:rPr>
          <w:lang w:val="sr-Latn-ME"/>
        </w:rPr>
        <w:t xml:space="preserve">Ako ste zaboravili </w:t>
      </w:r>
      <w:r w:rsidR="009025C0" w:rsidRPr="00667FD1">
        <w:rPr>
          <w:lang w:val="sr-Latn-ME"/>
        </w:rPr>
        <w:t xml:space="preserve">da uzmete lijek </w:t>
      </w:r>
      <w:r w:rsidRPr="00667FD1">
        <w:rPr>
          <w:lang w:val="sr-Latn-ME"/>
        </w:rPr>
        <w:t>Granpidam</w:t>
      </w:r>
    </w:p>
    <w:p w14:paraId="696EC40B" w14:textId="77777777" w:rsidR="00255B42" w:rsidRPr="00667FD1" w:rsidRDefault="00FD3330" w:rsidP="008A777B">
      <w:pPr>
        <w:pStyle w:val="BodyText"/>
        <w:ind w:left="238"/>
        <w:jc w:val="both"/>
        <w:rPr>
          <w:lang w:val="sr-Latn-ME"/>
        </w:rPr>
      </w:pPr>
      <w:r w:rsidRPr="00667FD1">
        <w:rPr>
          <w:lang w:val="sr-Latn-ME"/>
        </w:rPr>
        <w:t>Ako ste zaboravili</w:t>
      </w:r>
      <w:r w:rsidR="007810AC" w:rsidRPr="00667FD1">
        <w:rPr>
          <w:lang w:val="sr-Latn-ME"/>
        </w:rPr>
        <w:t xml:space="preserve"> da uzmete</w:t>
      </w:r>
      <w:r w:rsidRPr="00667FD1">
        <w:rPr>
          <w:lang w:val="sr-Latn-ME"/>
        </w:rPr>
        <w:t xml:space="preserve"> </w:t>
      </w:r>
      <w:r w:rsidR="00832E83" w:rsidRPr="00667FD1">
        <w:rPr>
          <w:lang w:val="sr-Latn-ME"/>
        </w:rPr>
        <w:t xml:space="preserve">lijek </w:t>
      </w:r>
      <w:r w:rsidRPr="00667FD1">
        <w:rPr>
          <w:lang w:val="sr-Latn-ME"/>
        </w:rPr>
        <w:t xml:space="preserve">Granpidam, uzmite dozu čim se sjetite, a zatim nastavite </w:t>
      </w:r>
      <w:r w:rsidR="007810AC" w:rsidRPr="00667FD1">
        <w:rPr>
          <w:lang w:val="sr-Latn-ME"/>
        </w:rPr>
        <w:t xml:space="preserve">da </w:t>
      </w:r>
      <w:r w:rsidRPr="00667FD1">
        <w:rPr>
          <w:lang w:val="sr-Latn-ME"/>
        </w:rPr>
        <w:t>uzimat</w:t>
      </w:r>
      <w:r w:rsidR="007810AC" w:rsidRPr="00667FD1">
        <w:rPr>
          <w:lang w:val="sr-Latn-ME"/>
        </w:rPr>
        <w:t>e</w:t>
      </w:r>
      <w:r w:rsidRPr="00667FD1">
        <w:rPr>
          <w:lang w:val="sr-Latn-ME"/>
        </w:rPr>
        <w:t xml:space="preserve"> lijek u uobičajeno vrijeme. Nemojte uzeti dvostruku dozu kako biste nadoknadili zaboravljenu dozu.</w:t>
      </w:r>
    </w:p>
    <w:p w14:paraId="5963DADF" w14:textId="77777777" w:rsidR="00255B42" w:rsidRPr="00667FD1" w:rsidRDefault="00255B42" w:rsidP="00EB1A52">
      <w:pPr>
        <w:pStyle w:val="BodyText"/>
        <w:spacing w:before="2"/>
        <w:jc w:val="both"/>
        <w:rPr>
          <w:lang w:val="sr-Latn-ME"/>
        </w:rPr>
      </w:pPr>
    </w:p>
    <w:p w14:paraId="66D08709" w14:textId="77777777" w:rsidR="00255B42" w:rsidRPr="00667FD1" w:rsidRDefault="00FD3330">
      <w:pPr>
        <w:pStyle w:val="Heading1"/>
        <w:spacing w:before="1" w:line="250" w:lineRule="exact"/>
        <w:ind w:left="238"/>
        <w:jc w:val="both"/>
        <w:rPr>
          <w:lang w:val="sr-Latn-ME"/>
        </w:rPr>
      </w:pPr>
      <w:r w:rsidRPr="00667FD1">
        <w:rPr>
          <w:lang w:val="sr-Latn-ME"/>
        </w:rPr>
        <w:t xml:space="preserve">Ako prestanete </w:t>
      </w:r>
      <w:r w:rsidR="009025C0" w:rsidRPr="00667FD1">
        <w:rPr>
          <w:lang w:val="sr-Latn-ME"/>
        </w:rPr>
        <w:t>da uzimate lijek</w:t>
      </w:r>
      <w:r w:rsidRPr="00667FD1">
        <w:rPr>
          <w:lang w:val="sr-Latn-ME"/>
        </w:rPr>
        <w:t xml:space="preserve"> Granpidam</w:t>
      </w:r>
    </w:p>
    <w:p w14:paraId="68D93EEE" w14:textId="77777777" w:rsidR="00255B42" w:rsidRPr="00667FD1" w:rsidRDefault="00FD3330" w:rsidP="008A777B">
      <w:pPr>
        <w:pStyle w:val="BodyText"/>
        <w:ind w:left="238"/>
        <w:jc w:val="both"/>
        <w:rPr>
          <w:lang w:val="sr-Latn-ME"/>
        </w:rPr>
      </w:pPr>
      <w:r w:rsidRPr="00667FD1">
        <w:rPr>
          <w:lang w:val="sr-Latn-ME"/>
        </w:rPr>
        <w:t xml:space="preserve">Nagli prekid liječenja lijekom Granpidam može dovesti do pogoršanja simptoma. Nemojte prestati </w:t>
      </w:r>
      <w:r w:rsidR="007810AC" w:rsidRPr="00667FD1">
        <w:rPr>
          <w:lang w:val="sr-Latn-ME"/>
        </w:rPr>
        <w:t xml:space="preserve">da </w:t>
      </w:r>
      <w:r w:rsidRPr="00667FD1">
        <w:rPr>
          <w:lang w:val="sr-Latn-ME"/>
        </w:rPr>
        <w:t>uzimat</w:t>
      </w:r>
      <w:r w:rsidR="007810AC" w:rsidRPr="00667FD1">
        <w:rPr>
          <w:lang w:val="sr-Latn-ME"/>
        </w:rPr>
        <w:t>e</w:t>
      </w:r>
      <w:r w:rsidRPr="00667FD1">
        <w:rPr>
          <w:lang w:val="sr-Latn-ME"/>
        </w:rPr>
        <w:t xml:space="preserve"> </w:t>
      </w:r>
      <w:r w:rsidR="00832E83" w:rsidRPr="00667FD1">
        <w:rPr>
          <w:lang w:val="sr-Latn-ME"/>
        </w:rPr>
        <w:t xml:space="preserve">lijek </w:t>
      </w:r>
      <w:r w:rsidRPr="00667FD1">
        <w:rPr>
          <w:lang w:val="sr-Latn-ME"/>
        </w:rPr>
        <w:t>Granpidam ako Vam tako ne kaže l</w:t>
      </w:r>
      <w:r w:rsidR="00832E83" w:rsidRPr="00667FD1">
        <w:rPr>
          <w:lang w:val="sr-Latn-ME"/>
        </w:rPr>
        <w:t>jekar</w:t>
      </w:r>
      <w:r w:rsidRPr="00667FD1">
        <w:rPr>
          <w:lang w:val="sr-Latn-ME"/>
        </w:rPr>
        <w:t xml:space="preserve">. </w:t>
      </w:r>
      <w:r w:rsidR="00832E83" w:rsidRPr="00667FD1">
        <w:rPr>
          <w:lang w:val="sr-Latn-ME"/>
        </w:rPr>
        <w:t>Ljekar</w:t>
      </w:r>
      <w:r w:rsidRPr="00667FD1">
        <w:rPr>
          <w:lang w:val="sr-Latn-ME"/>
        </w:rPr>
        <w:t xml:space="preserve"> će Vam možda reći da smanjite dozu t</w:t>
      </w:r>
      <w:r w:rsidR="00832E83" w:rsidRPr="00667FD1">
        <w:rPr>
          <w:lang w:val="sr-Latn-ME"/>
        </w:rPr>
        <w:t>o</w:t>
      </w:r>
      <w:r w:rsidRPr="00667FD1">
        <w:rPr>
          <w:lang w:val="sr-Latn-ME"/>
        </w:rPr>
        <w:t>kom nekoliko dana prije nego što potpuno prestanete</w:t>
      </w:r>
      <w:r w:rsidR="007810AC" w:rsidRPr="00667FD1">
        <w:rPr>
          <w:lang w:val="sr-Latn-ME"/>
        </w:rPr>
        <w:t xml:space="preserve"> da</w:t>
      </w:r>
      <w:r w:rsidRPr="00667FD1">
        <w:rPr>
          <w:lang w:val="sr-Latn-ME"/>
        </w:rPr>
        <w:t xml:space="preserve"> uzimat</w:t>
      </w:r>
      <w:r w:rsidR="007810AC" w:rsidRPr="00667FD1">
        <w:rPr>
          <w:lang w:val="sr-Latn-ME"/>
        </w:rPr>
        <w:t>e</w:t>
      </w:r>
      <w:r w:rsidRPr="00667FD1">
        <w:rPr>
          <w:lang w:val="sr-Latn-ME"/>
        </w:rPr>
        <w:t xml:space="preserve"> lijek.</w:t>
      </w:r>
    </w:p>
    <w:p w14:paraId="7150286B" w14:textId="77777777" w:rsidR="00255B42" w:rsidRPr="00667FD1" w:rsidRDefault="00255B42" w:rsidP="00EB1A52">
      <w:pPr>
        <w:pStyle w:val="BodyText"/>
        <w:spacing w:before="9"/>
        <w:jc w:val="both"/>
        <w:rPr>
          <w:lang w:val="sr-Latn-ME"/>
        </w:rPr>
      </w:pPr>
    </w:p>
    <w:p w14:paraId="2B2B89A8" w14:textId="77777777" w:rsidR="00C83928" w:rsidRPr="00667FD1" w:rsidRDefault="00FD3330" w:rsidP="008A777B">
      <w:pPr>
        <w:pStyle w:val="BodyText"/>
        <w:ind w:left="238"/>
        <w:jc w:val="both"/>
        <w:rPr>
          <w:lang w:val="sr-Latn-ME"/>
        </w:rPr>
      </w:pPr>
      <w:r w:rsidRPr="00667FD1">
        <w:rPr>
          <w:lang w:val="sr-Latn-ME"/>
        </w:rPr>
        <w:t>U slučaju bilo kakvih pitanja u vezi s primjenom ovog lijeka, obratite se l</w:t>
      </w:r>
      <w:r w:rsidR="00832E83" w:rsidRPr="00667FD1">
        <w:rPr>
          <w:lang w:val="sr-Latn-ME"/>
        </w:rPr>
        <w:t>jekaru ili farmaceutu.</w:t>
      </w:r>
    </w:p>
    <w:p w14:paraId="404CC461" w14:textId="77777777" w:rsidR="00C83928" w:rsidRPr="00667FD1" w:rsidRDefault="00C83928" w:rsidP="008A777B">
      <w:pPr>
        <w:pStyle w:val="BodyText"/>
        <w:ind w:left="238"/>
        <w:jc w:val="both"/>
        <w:rPr>
          <w:lang w:val="sr-Latn-ME"/>
        </w:rPr>
      </w:pPr>
    </w:p>
    <w:p w14:paraId="5C16889D" w14:textId="77777777" w:rsidR="00376ED8" w:rsidRPr="00667FD1" w:rsidRDefault="00376ED8" w:rsidP="008A777B">
      <w:pPr>
        <w:pStyle w:val="BodyText"/>
        <w:ind w:left="238"/>
        <w:jc w:val="both"/>
        <w:rPr>
          <w:lang w:val="sr-Latn-ME"/>
        </w:rPr>
      </w:pPr>
    </w:p>
    <w:p w14:paraId="6783E4E5" w14:textId="77777777" w:rsidR="00255B42" w:rsidRPr="00667FD1" w:rsidRDefault="00FD3330" w:rsidP="008A777B">
      <w:pPr>
        <w:pStyle w:val="Heading1"/>
        <w:numPr>
          <w:ilvl w:val="0"/>
          <w:numId w:val="1"/>
        </w:numPr>
        <w:jc w:val="both"/>
        <w:rPr>
          <w:lang w:val="sr-Latn-ME"/>
        </w:rPr>
      </w:pPr>
      <w:r w:rsidRPr="00667FD1">
        <w:rPr>
          <w:lang w:val="sr-Latn-ME"/>
        </w:rPr>
        <w:t>M</w:t>
      </w:r>
      <w:r w:rsidR="00824CCA" w:rsidRPr="00667FD1">
        <w:rPr>
          <w:lang w:val="sr-Latn-ME"/>
        </w:rPr>
        <w:t>OGUĆA NEŽELJENA DEJSTVA</w:t>
      </w:r>
    </w:p>
    <w:p w14:paraId="49F11AAE" w14:textId="77777777" w:rsidR="00255B42" w:rsidRPr="00667FD1" w:rsidRDefault="00255B42" w:rsidP="008A777B">
      <w:pPr>
        <w:pStyle w:val="BodyText"/>
        <w:spacing w:before="7"/>
        <w:jc w:val="both"/>
        <w:rPr>
          <w:b/>
          <w:lang w:val="sr-Latn-ME"/>
        </w:rPr>
      </w:pPr>
    </w:p>
    <w:p w14:paraId="419957DB" w14:textId="77777777" w:rsidR="00255B42" w:rsidRPr="00667FD1" w:rsidRDefault="009025C0" w:rsidP="00EB1A52">
      <w:pPr>
        <w:pStyle w:val="BodyText"/>
        <w:spacing w:before="1"/>
        <w:ind w:left="238"/>
        <w:jc w:val="both"/>
        <w:rPr>
          <w:lang w:val="sr-Latn-ME"/>
        </w:rPr>
      </w:pPr>
      <w:r w:rsidRPr="00667FD1">
        <w:rPr>
          <w:lang w:val="sr-Latn-ME"/>
        </w:rPr>
        <w:t>Kao i svi ljekovi i lijek Granpidam može izazvati neželjena dejstva, iako se ona ne moraju javiti kod svakoga</w:t>
      </w:r>
      <w:r w:rsidR="00B74C60" w:rsidRPr="00667FD1">
        <w:rPr>
          <w:lang w:val="sr-Latn-ME"/>
        </w:rPr>
        <w:t>.</w:t>
      </w:r>
    </w:p>
    <w:p w14:paraId="32CC53D0" w14:textId="77777777" w:rsidR="00255B42" w:rsidRPr="00667FD1" w:rsidRDefault="00FD3330">
      <w:pPr>
        <w:pStyle w:val="BodyText"/>
        <w:spacing w:before="1"/>
        <w:ind w:left="238"/>
        <w:jc w:val="both"/>
        <w:rPr>
          <w:lang w:val="sr-Latn-ME"/>
        </w:rPr>
      </w:pPr>
      <w:r w:rsidRPr="00667FD1">
        <w:rPr>
          <w:lang w:val="sr-Latn-ME"/>
        </w:rPr>
        <w:t xml:space="preserve">Ako </w:t>
      </w:r>
      <w:r w:rsidR="007810AC" w:rsidRPr="00667FD1">
        <w:rPr>
          <w:lang w:val="sr-Latn-ME"/>
        </w:rPr>
        <w:t>osjetite</w:t>
      </w:r>
      <w:r w:rsidRPr="00667FD1">
        <w:rPr>
          <w:lang w:val="sr-Latn-ME"/>
        </w:rPr>
        <w:t xml:space="preserve"> bilo koj</w:t>
      </w:r>
      <w:r w:rsidR="00832E83" w:rsidRPr="00667FD1">
        <w:rPr>
          <w:lang w:val="sr-Latn-ME"/>
        </w:rPr>
        <w:t>e od sljedećih neželjenih dejstava</w:t>
      </w:r>
      <w:r w:rsidRPr="00667FD1">
        <w:rPr>
          <w:lang w:val="sr-Latn-ME"/>
        </w:rPr>
        <w:t xml:space="preserve">, morate prestati </w:t>
      </w:r>
      <w:r w:rsidR="007810AC" w:rsidRPr="00667FD1">
        <w:rPr>
          <w:lang w:val="sr-Latn-ME"/>
        </w:rPr>
        <w:t xml:space="preserve">da uzimate </w:t>
      </w:r>
      <w:r w:rsidRPr="00667FD1">
        <w:rPr>
          <w:lang w:val="sr-Latn-ME"/>
        </w:rPr>
        <w:t xml:space="preserve"> </w:t>
      </w:r>
      <w:r w:rsidR="00832E83" w:rsidRPr="00667FD1">
        <w:rPr>
          <w:lang w:val="sr-Latn-ME"/>
        </w:rPr>
        <w:t xml:space="preserve">lijek </w:t>
      </w:r>
      <w:r w:rsidRPr="00667FD1">
        <w:rPr>
          <w:lang w:val="sr-Latn-ME"/>
        </w:rPr>
        <w:t>Granpidam i odmah se javit</w:t>
      </w:r>
      <w:r w:rsidR="007810AC" w:rsidRPr="00667FD1">
        <w:rPr>
          <w:lang w:val="sr-Latn-ME"/>
        </w:rPr>
        <w:t>e</w:t>
      </w:r>
      <w:r w:rsidRPr="00667FD1">
        <w:rPr>
          <w:lang w:val="sr-Latn-ME"/>
        </w:rPr>
        <w:t xml:space="preserve"> l</w:t>
      </w:r>
      <w:r w:rsidR="00832E83" w:rsidRPr="00667FD1">
        <w:rPr>
          <w:lang w:val="sr-Latn-ME"/>
        </w:rPr>
        <w:t>jekar</w:t>
      </w:r>
      <w:r w:rsidRPr="00667FD1">
        <w:rPr>
          <w:lang w:val="sr-Latn-ME"/>
        </w:rPr>
        <w:t>u (pogledajte i dio 2.):</w:t>
      </w:r>
    </w:p>
    <w:p w14:paraId="63B81193" w14:textId="77777777" w:rsidR="00255B42" w:rsidRPr="00667FD1" w:rsidRDefault="00FD3330">
      <w:pPr>
        <w:pStyle w:val="ListParagraph"/>
        <w:numPr>
          <w:ilvl w:val="0"/>
          <w:numId w:val="3"/>
        </w:numPr>
        <w:tabs>
          <w:tab w:val="left" w:pos="804"/>
          <w:tab w:val="left" w:pos="805"/>
        </w:tabs>
        <w:spacing w:line="251" w:lineRule="exact"/>
        <w:jc w:val="both"/>
        <w:rPr>
          <w:lang w:val="sr-Latn-ME"/>
        </w:rPr>
      </w:pPr>
      <w:r w:rsidRPr="00667FD1">
        <w:rPr>
          <w:lang w:val="sr-Latn-ME"/>
        </w:rPr>
        <w:t>ako osjetite iznenadno smanjenje ili gubitak vida (učestalost</w:t>
      </w:r>
      <w:r w:rsidRPr="00667FD1">
        <w:rPr>
          <w:spacing w:val="-12"/>
          <w:lang w:val="sr-Latn-ME"/>
        </w:rPr>
        <w:t xml:space="preserve"> </w:t>
      </w:r>
      <w:r w:rsidRPr="00667FD1">
        <w:rPr>
          <w:lang w:val="sr-Latn-ME"/>
        </w:rPr>
        <w:t>nepoznata)</w:t>
      </w:r>
    </w:p>
    <w:p w14:paraId="27872B64" w14:textId="77777777" w:rsidR="00255B42" w:rsidRPr="00667FD1" w:rsidRDefault="00FD3330" w:rsidP="008A777B">
      <w:pPr>
        <w:pStyle w:val="ListParagraph"/>
        <w:numPr>
          <w:ilvl w:val="0"/>
          <w:numId w:val="3"/>
        </w:numPr>
        <w:tabs>
          <w:tab w:val="left" w:pos="804"/>
          <w:tab w:val="left" w:pos="805"/>
        </w:tabs>
        <w:spacing w:before="2"/>
        <w:jc w:val="both"/>
        <w:rPr>
          <w:lang w:val="sr-Latn-ME"/>
        </w:rPr>
      </w:pPr>
      <w:r w:rsidRPr="00667FD1">
        <w:rPr>
          <w:lang w:val="sr-Latn-ME"/>
        </w:rPr>
        <w:t>ako imate erekciju koja traje neprekidno du</w:t>
      </w:r>
      <w:r w:rsidR="00832E83" w:rsidRPr="00667FD1">
        <w:rPr>
          <w:lang w:val="sr-Latn-ME"/>
        </w:rPr>
        <w:t>ž</w:t>
      </w:r>
      <w:r w:rsidRPr="00667FD1">
        <w:rPr>
          <w:lang w:val="sr-Latn-ME"/>
        </w:rPr>
        <w:t xml:space="preserve">e od 4 sata. </w:t>
      </w:r>
      <w:r w:rsidR="00871038" w:rsidRPr="00667FD1">
        <w:rPr>
          <w:lang w:val="sr-Latn-ME"/>
        </w:rPr>
        <w:t>Kod</w:t>
      </w:r>
      <w:r w:rsidRPr="00667FD1">
        <w:rPr>
          <w:lang w:val="sr-Latn-ME"/>
        </w:rPr>
        <w:t xml:space="preserve"> muškaraca su nakon uzimanja sildenafila prijavljene dugotrajne i ponekad bolne erekcije (učestalost</w:t>
      </w:r>
      <w:r w:rsidRPr="00667FD1">
        <w:rPr>
          <w:spacing w:val="-11"/>
          <w:lang w:val="sr-Latn-ME"/>
        </w:rPr>
        <w:t xml:space="preserve"> </w:t>
      </w:r>
      <w:r w:rsidRPr="00667FD1">
        <w:rPr>
          <w:lang w:val="sr-Latn-ME"/>
        </w:rPr>
        <w:t>nepoznata).</w:t>
      </w:r>
    </w:p>
    <w:p w14:paraId="07985FE4" w14:textId="77777777" w:rsidR="00255B42" w:rsidRPr="00667FD1" w:rsidRDefault="00255B42" w:rsidP="00EB1A52">
      <w:pPr>
        <w:pStyle w:val="BodyText"/>
        <w:spacing w:before="4"/>
        <w:jc w:val="both"/>
        <w:rPr>
          <w:lang w:val="sr-Latn-ME"/>
        </w:rPr>
      </w:pPr>
    </w:p>
    <w:p w14:paraId="7BA36905" w14:textId="77777777" w:rsidR="00255B42" w:rsidRPr="00667FD1" w:rsidRDefault="00FD3330">
      <w:pPr>
        <w:pStyle w:val="Heading1"/>
        <w:spacing w:line="250" w:lineRule="exact"/>
        <w:ind w:left="238"/>
        <w:jc w:val="both"/>
        <w:rPr>
          <w:lang w:val="sr-Latn-ME"/>
        </w:rPr>
      </w:pPr>
      <w:r w:rsidRPr="00667FD1">
        <w:rPr>
          <w:lang w:val="sr-Latn-ME"/>
        </w:rPr>
        <w:t>Odrasli</w:t>
      </w:r>
    </w:p>
    <w:p w14:paraId="4700D1B0" w14:textId="77777777" w:rsidR="00255B42" w:rsidRPr="00667FD1" w:rsidRDefault="00871038">
      <w:pPr>
        <w:pStyle w:val="BodyText"/>
        <w:spacing w:line="250" w:lineRule="exact"/>
        <w:ind w:left="238"/>
        <w:jc w:val="both"/>
        <w:rPr>
          <w:lang w:val="sr-Latn-ME"/>
        </w:rPr>
      </w:pPr>
      <w:r w:rsidRPr="00667FD1">
        <w:rPr>
          <w:lang w:val="sr-Latn-ME"/>
        </w:rPr>
        <w:t>Neželjena dejstva</w:t>
      </w:r>
      <w:r w:rsidR="00FD3330" w:rsidRPr="00667FD1">
        <w:rPr>
          <w:lang w:val="sr-Latn-ME"/>
        </w:rPr>
        <w:t xml:space="preserve"> koj</w:t>
      </w:r>
      <w:r w:rsidRPr="00667FD1">
        <w:rPr>
          <w:lang w:val="sr-Latn-ME"/>
        </w:rPr>
        <w:t>a</w:t>
      </w:r>
      <w:r w:rsidR="00FD3330" w:rsidRPr="00667FD1">
        <w:rPr>
          <w:lang w:val="sr-Latn-ME"/>
        </w:rPr>
        <w:t xml:space="preserve"> su prijavljen</w:t>
      </w:r>
      <w:r w:rsidRPr="00667FD1">
        <w:rPr>
          <w:lang w:val="sr-Latn-ME"/>
        </w:rPr>
        <w:t>a</w:t>
      </w:r>
      <w:r w:rsidR="00FD3330" w:rsidRPr="00667FD1">
        <w:rPr>
          <w:lang w:val="sr-Latn-ME"/>
        </w:rPr>
        <w:t xml:space="preserve"> v</w:t>
      </w:r>
      <w:r w:rsidR="007810AC" w:rsidRPr="00667FD1">
        <w:rPr>
          <w:lang w:val="sr-Latn-ME"/>
        </w:rPr>
        <w:t>eoma</w:t>
      </w:r>
      <w:r w:rsidR="00FD3330" w:rsidRPr="00667FD1">
        <w:rPr>
          <w:lang w:val="sr-Latn-ME"/>
        </w:rPr>
        <w:t xml:space="preserve"> često (mogu </w:t>
      </w:r>
      <w:r w:rsidR="007810AC" w:rsidRPr="00667FD1">
        <w:rPr>
          <w:lang w:val="sr-Latn-ME"/>
        </w:rPr>
        <w:t xml:space="preserve">da se </w:t>
      </w:r>
      <w:r w:rsidR="00FD3330" w:rsidRPr="00667FD1">
        <w:rPr>
          <w:lang w:val="sr-Latn-ME"/>
        </w:rPr>
        <w:t>jav</w:t>
      </w:r>
      <w:r w:rsidR="007810AC" w:rsidRPr="00667FD1">
        <w:rPr>
          <w:lang w:val="sr-Latn-ME"/>
        </w:rPr>
        <w:t>e</w:t>
      </w:r>
      <w:r w:rsidR="00FD3330" w:rsidRPr="00667FD1">
        <w:rPr>
          <w:lang w:val="sr-Latn-ME"/>
        </w:rPr>
        <w:t xml:space="preserve"> </w:t>
      </w:r>
      <w:r w:rsidR="00B56218" w:rsidRPr="00667FD1">
        <w:rPr>
          <w:lang w:val="sr-Latn-ME"/>
        </w:rPr>
        <w:t>kod</w:t>
      </w:r>
      <w:r w:rsidR="00FD3330" w:rsidRPr="00667FD1">
        <w:rPr>
          <w:lang w:val="sr-Latn-ME"/>
        </w:rPr>
        <w:t xml:space="preserve"> više od 1 na 10 osoba) bil</w:t>
      </w:r>
      <w:r w:rsidR="00332AFB" w:rsidRPr="00667FD1">
        <w:rPr>
          <w:lang w:val="sr-Latn-ME"/>
        </w:rPr>
        <w:t>a</w:t>
      </w:r>
      <w:r w:rsidR="00FD3330" w:rsidRPr="00667FD1">
        <w:rPr>
          <w:lang w:val="sr-Latn-ME"/>
        </w:rPr>
        <w:t xml:space="preserve"> su: glavobolja,</w:t>
      </w:r>
      <w:r w:rsidRPr="00667FD1">
        <w:rPr>
          <w:lang w:val="sr-Latn-ME"/>
        </w:rPr>
        <w:t xml:space="preserve"> </w:t>
      </w:r>
      <w:r w:rsidR="00FD3330" w:rsidRPr="00667FD1">
        <w:rPr>
          <w:lang w:val="sr-Latn-ME"/>
        </w:rPr>
        <w:t>na</w:t>
      </w:r>
      <w:r w:rsidR="007810AC" w:rsidRPr="00667FD1">
        <w:rPr>
          <w:lang w:val="sr-Latn-ME"/>
        </w:rPr>
        <w:t>leti</w:t>
      </w:r>
      <w:r w:rsidR="00FD3330" w:rsidRPr="00667FD1">
        <w:rPr>
          <w:lang w:val="sr-Latn-ME"/>
        </w:rPr>
        <w:t xml:space="preserve"> crvenila, </w:t>
      </w:r>
      <w:r w:rsidR="00332AFB" w:rsidRPr="00667FD1">
        <w:rPr>
          <w:lang w:val="sr-Latn-ME"/>
        </w:rPr>
        <w:t>poremećaj varenja</w:t>
      </w:r>
      <w:r w:rsidR="00FD3330" w:rsidRPr="00667FD1">
        <w:rPr>
          <w:lang w:val="sr-Latn-ME"/>
        </w:rPr>
        <w:t xml:space="preserve">, </w:t>
      </w:r>
      <w:r w:rsidR="007810AC" w:rsidRPr="00667FD1">
        <w:rPr>
          <w:lang w:val="sr-Latn-ME"/>
        </w:rPr>
        <w:t>proliv</w:t>
      </w:r>
      <w:r w:rsidR="00FD3330" w:rsidRPr="00667FD1">
        <w:rPr>
          <w:lang w:val="sr-Latn-ME"/>
        </w:rPr>
        <w:t xml:space="preserve"> i bol u rukama ili nogama.</w:t>
      </w:r>
    </w:p>
    <w:p w14:paraId="057923EF" w14:textId="77777777" w:rsidR="00255B42" w:rsidRPr="00667FD1" w:rsidRDefault="00255B42">
      <w:pPr>
        <w:pStyle w:val="BodyText"/>
        <w:jc w:val="both"/>
        <w:rPr>
          <w:lang w:val="sr-Latn-ME"/>
        </w:rPr>
      </w:pPr>
    </w:p>
    <w:p w14:paraId="136436E2" w14:textId="77777777" w:rsidR="00255B42" w:rsidRPr="00667FD1" w:rsidRDefault="00FD3330" w:rsidP="008A777B">
      <w:pPr>
        <w:pStyle w:val="BodyText"/>
        <w:spacing w:before="1"/>
        <w:ind w:left="238"/>
        <w:jc w:val="both"/>
        <w:rPr>
          <w:lang w:val="sr-Latn-ME"/>
        </w:rPr>
      </w:pPr>
      <w:r w:rsidRPr="00667FD1">
        <w:rPr>
          <w:lang w:val="sr-Latn-ME"/>
        </w:rPr>
        <w:t>N</w:t>
      </w:r>
      <w:r w:rsidR="00871038" w:rsidRPr="00667FD1">
        <w:rPr>
          <w:lang w:val="sr-Latn-ME"/>
        </w:rPr>
        <w:t xml:space="preserve">eželjena dejstva </w:t>
      </w:r>
      <w:r w:rsidRPr="00667FD1">
        <w:rPr>
          <w:lang w:val="sr-Latn-ME"/>
        </w:rPr>
        <w:t>koj</w:t>
      </w:r>
      <w:r w:rsidR="00871038" w:rsidRPr="00667FD1">
        <w:rPr>
          <w:lang w:val="sr-Latn-ME"/>
        </w:rPr>
        <w:t>a</w:t>
      </w:r>
      <w:r w:rsidRPr="00667FD1">
        <w:rPr>
          <w:lang w:val="sr-Latn-ME"/>
        </w:rPr>
        <w:t xml:space="preserve"> su prijavljen</w:t>
      </w:r>
      <w:r w:rsidR="00871038" w:rsidRPr="00667FD1">
        <w:rPr>
          <w:lang w:val="sr-Latn-ME"/>
        </w:rPr>
        <w:t>a</w:t>
      </w:r>
      <w:r w:rsidRPr="00667FD1">
        <w:rPr>
          <w:lang w:val="sr-Latn-ME"/>
        </w:rPr>
        <w:t xml:space="preserve"> često (mogu </w:t>
      </w:r>
      <w:r w:rsidR="007810AC" w:rsidRPr="00667FD1">
        <w:rPr>
          <w:lang w:val="sr-Latn-ME"/>
        </w:rPr>
        <w:t xml:space="preserve">da </w:t>
      </w:r>
      <w:r w:rsidRPr="00667FD1">
        <w:rPr>
          <w:lang w:val="sr-Latn-ME"/>
        </w:rPr>
        <w:t>se jav</w:t>
      </w:r>
      <w:r w:rsidR="007810AC" w:rsidRPr="00667FD1">
        <w:rPr>
          <w:lang w:val="sr-Latn-ME"/>
        </w:rPr>
        <w:t>e</w:t>
      </w:r>
      <w:r w:rsidRPr="00667FD1">
        <w:rPr>
          <w:lang w:val="sr-Latn-ME"/>
        </w:rPr>
        <w:t xml:space="preserve"> </w:t>
      </w:r>
      <w:r w:rsidR="007810AC" w:rsidRPr="00667FD1">
        <w:rPr>
          <w:lang w:val="sr-Latn-ME"/>
        </w:rPr>
        <w:t>kod</w:t>
      </w:r>
      <w:r w:rsidRPr="00667FD1">
        <w:rPr>
          <w:lang w:val="sr-Latn-ME"/>
        </w:rPr>
        <w:t xml:space="preserve"> do 1 na 10 osoba) bil</w:t>
      </w:r>
      <w:r w:rsidR="00871038" w:rsidRPr="00667FD1">
        <w:rPr>
          <w:lang w:val="sr-Latn-ME"/>
        </w:rPr>
        <w:t>a</w:t>
      </w:r>
      <w:r w:rsidRPr="00667FD1">
        <w:rPr>
          <w:lang w:val="sr-Latn-ME"/>
        </w:rPr>
        <w:t xml:space="preserve"> su: infekcij</w:t>
      </w:r>
      <w:r w:rsidR="00332AFB" w:rsidRPr="00667FD1">
        <w:rPr>
          <w:lang w:val="sr-Latn-ME"/>
        </w:rPr>
        <w:t>a ispod</w:t>
      </w:r>
      <w:r w:rsidRPr="00667FD1">
        <w:rPr>
          <w:lang w:val="sr-Latn-ME"/>
        </w:rPr>
        <w:t xml:space="preserve"> kož</w:t>
      </w:r>
      <w:r w:rsidR="00332AFB" w:rsidRPr="00667FD1">
        <w:rPr>
          <w:lang w:val="sr-Latn-ME"/>
        </w:rPr>
        <w:t>e</w:t>
      </w:r>
      <w:r w:rsidRPr="00667FD1">
        <w:rPr>
          <w:lang w:val="sr-Latn-ME"/>
        </w:rPr>
        <w:t>, simptomi nalik grip</w:t>
      </w:r>
      <w:r w:rsidR="007810AC" w:rsidRPr="00667FD1">
        <w:rPr>
          <w:lang w:val="sr-Latn-ME"/>
        </w:rPr>
        <w:t>u</w:t>
      </w:r>
      <w:r w:rsidRPr="00667FD1">
        <w:rPr>
          <w:lang w:val="sr-Latn-ME"/>
        </w:rPr>
        <w:t xml:space="preserve">, upala sinusa, smanjen broj crvenih krvnih </w:t>
      </w:r>
      <w:r w:rsidR="00871038" w:rsidRPr="00667FD1">
        <w:rPr>
          <w:lang w:val="sr-Latn-ME"/>
        </w:rPr>
        <w:t>ćelij</w:t>
      </w:r>
      <w:r w:rsidRPr="00667FD1">
        <w:rPr>
          <w:lang w:val="sr-Latn-ME"/>
        </w:rPr>
        <w:t xml:space="preserve">a (anemija), zadržavanje </w:t>
      </w:r>
      <w:r w:rsidRPr="00667FD1">
        <w:rPr>
          <w:lang w:val="sr-Latn-ME"/>
        </w:rPr>
        <w:lastRenderedPageBreak/>
        <w:t>te</w:t>
      </w:r>
      <w:r w:rsidR="00871038" w:rsidRPr="00667FD1">
        <w:rPr>
          <w:lang w:val="sr-Latn-ME"/>
        </w:rPr>
        <w:t>čnosti</w:t>
      </w:r>
      <w:r w:rsidRPr="00667FD1">
        <w:rPr>
          <w:lang w:val="sr-Latn-ME"/>
        </w:rPr>
        <w:t xml:space="preserve">, poteškoće sa spavanjem, tjeskoba, migrena, </w:t>
      </w:r>
      <w:r w:rsidR="007810AC" w:rsidRPr="00667FD1">
        <w:rPr>
          <w:lang w:val="sr-Latn-ME"/>
        </w:rPr>
        <w:t>drhtavica</w:t>
      </w:r>
      <w:r w:rsidRPr="00667FD1">
        <w:rPr>
          <w:lang w:val="sr-Latn-ME"/>
        </w:rPr>
        <w:t>, osjećaj bockanja i trnjenja, osjećaj žarenja, smanjen osje</w:t>
      </w:r>
      <w:r w:rsidR="00B56218" w:rsidRPr="00667FD1">
        <w:rPr>
          <w:lang w:val="sr-Latn-ME"/>
        </w:rPr>
        <w:t>ćaj</w:t>
      </w:r>
      <w:r w:rsidRPr="00667FD1">
        <w:rPr>
          <w:lang w:val="sr-Latn-ME"/>
        </w:rPr>
        <w:t xml:space="preserve"> dodira, krvarenje u </w:t>
      </w:r>
      <w:r w:rsidR="00B56218" w:rsidRPr="00667FD1">
        <w:rPr>
          <w:lang w:val="sr-Latn-ME"/>
        </w:rPr>
        <w:t>zad</w:t>
      </w:r>
      <w:r w:rsidRPr="00667FD1">
        <w:rPr>
          <w:lang w:val="sr-Latn-ME"/>
        </w:rPr>
        <w:t>njem dijelu oka,</w:t>
      </w:r>
      <w:r w:rsidR="00B56218" w:rsidRPr="00667FD1">
        <w:rPr>
          <w:lang w:val="sr-Latn-ME"/>
        </w:rPr>
        <w:t xml:space="preserve"> efekt</w:t>
      </w:r>
      <w:r w:rsidRPr="00667FD1">
        <w:rPr>
          <w:lang w:val="sr-Latn-ME"/>
        </w:rPr>
        <w:t xml:space="preserve">i na vid, zamagljen vid i osjetljivost na svjetlost, </w:t>
      </w:r>
      <w:r w:rsidR="00871038" w:rsidRPr="00667FD1">
        <w:rPr>
          <w:lang w:val="sr-Latn-ME"/>
        </w:rPr>
        <w:t>efekt</w:t>
      </w:r>
      <w:r w:rsidRPr="00667FD1">
        <w:rPr>
          <w:lang w:val="sr-Latn-ME"/>
        </w:rPr>
        <w:t>i na raspoznavanje boja, iritacij</w:t>
      </w:r>
      <w:r w:rsidR="002D66EE" w:rsidRPr="00667FD1">
        <w:rPr>
          <w:lang w:val="sr-Latn-ME"/>
        </w:rPr>
        <w:t>a</w:t>
      </w:r>
      <w:r w:rsidRPr="00667FD1">
        <w:rPr>
          <w:lang w:val="sr-Latn-ME"/>
        </w:rPr>
        <w:t xml:space="preserve"> očiju, zakrvavljene oči/crvene oči, vrtoglavica, bronhitis, krvarenje iz nosa, curenje iz nosa, kašalj, začepljen nos, upala želuca, gastroenteritis, </w:t>
      </w:r>
      <w:r w:rsidR="007810AC" w:rsidRPr="00667FD1">
        <w:rPr>
          <w:lang w:val="sr-Latn-ME"/>
        </w:rPr>
        <w:t>gorušica</w:t>
      </w:r>
      <w:r w:rsidRPr="00667FD1">
        <w:rPr>
          <w:lang w:val="sr-Latn-ME"/>
        </w:rPr>
        <w:t>, hemoroidi, nadi</w:t>
      </w:r>
      <w:r w:rsidR="007810AC" w:rsidRPr="00667FD1">
        <w:rPr>
          <w:lang w:val="sr-Latn-ME"/>
        </w:rPr>
        <w:t>manje</w:t>
      </w:r>
      <w:r w:rsidRPr="00667FD1">
        <w:rPr>
          <w:lang w:val="sr-Latn-ME"/>
        </w:rPr>
        <w:t xml:space="preserve"> trbuha, su</w:t>
      </w:r>
      <w:r w:rsidR="00B56218" w:rsidRPr="00667FD1">
        <w:rPr>
          <w:lang w:val="sr-Latn-ME"/>
        </w:rPr>
        <w:t>voć</w:t>
      </w:r>
      <w:r w:rsidRPr="00667FD1">
        <w:rPr>
          <w:lang w:val="sr-Latn-ME"/>
        </w:rPr>
        <w:t>a usta, gubitak kose, crvenilo kože, noćno znojenje, bolovi u mišićima, bol u leđima i povišena tjelesna temperatura.</w:t>
      </w:r>
    </w:p>
    <w:p w14:paraId="069A3247" w14:textId="77777777" w:rsidR="00255B42" w:rsidRPr="00667FD1" w:rsidRDefault="00255B42" w:rsidP="00EB1A52">
      <w:pPr>
        <w:pStyle w:val="BodyText"/>
        <w:spacing w:before="9"/>
        <w:jc w:val="both"/>
        <w:rPr>
          <w:lang w:val="sr-Latn-ME"/>
        </w:rPr>
      </w:pPr>
    </w:p>
    <w:p w14:paraId="64878DC8" w14:textId="77777777" w:rsidR="00255B42" w:rsidRPr="00667FD1" w:rsidRDefault="00FD3330" w:rsidP="008A777B">
      <w:pPr>
        <w:pStyle w:val="BodyText"/>
        <w:ind w:left="238"/>
        <w:jc w:val="both"/>
        <w:rPr>
          <w:lang w:val="sr-Latn-ME"/>
        </w:rPr>
      </w:pPr>
      <w:r w:rsidRPr="00667FD1">
        <w:rPr>
          <w:lang w:val="sr-Latn-ME"/>
        </w:rPr>
        <w:t>N</w:t>
      </w:r>
      <w:r w:rsidR="00871038" w:rsidRPr="00667FD1">
        <w:rPr>
          <w:lang w:val="sr-Latn-ME"/>
        </w:rPr>
        <w:t>eželjena dejstva</w:t>
      </w:r>
      <w:r w:rsidRPr="00667FD1">
        <w:rPr>
          <w:lang w:val="sr-Latn-ME"/>
        </w:rPr>
        <w:t xml:space="preserve"> koj</w:t>
      </w:r>
      <w:r w:rsidR="00871038" w:rsidRPr="00667FD1">
        <w:rPr>
          <w:lang w:val="sr-Latn-ME"/>
        </w:rPr>
        <w:t>a</w:t>
      </w:r>
      <w:r w:rsidRPr="00667FD1">
        <w:rPr>
          <w:lang w:val="sr-Latn-ME"/>
        </w:rPr>
        <w:t xml:space="preserve"> su prijavljen</w:t>
      </w:r>
      <w:r w:rsidR="00871038" w:rsidRPr="00667FD1">
        <w:rPr>
          <w:lang w:val="sr-Latn-ME"/>
        </w:rPr>
        <w:t>a</w:t>
      </w:r>
      <w:r w:rsidRPr="00667FD1">
        <w:rPr>
          <w:lang w:val="sr-Latn-ME"/>
        </w:rPr>
        <w:t xml:space="preserve"> </w:t>
      </w:r>
      <w:r w:rsidR="00841DEC" w:rsidRPr="00667FD1">
        <w:rPr>
          <w:lang w:val="sr-Latn-ME"/>
        </w:rPr>
        <w:t>povremeno</w:t>
      </w:r>
      <w:r w:rsidRPr="00667FD1">
        <w:rPr>
          <w:lang w:val="sr-Latn-ME"/>
        </w:rPr>
        <w:t xml:space="preserve"> (mogu </w:t>
      </w:r>
      <w:r w:rsidR="007810AC" w:rsidRPr="00667FD1">
        <w:rPr>
          <w:lang w:val="sr-Latn-ME"/>
        </w:rPr>
        <w:t xml:space="preserve">da </w:t>
      </w:r>
      <w:r w:rsidRPr="00667FD1">
        <w:rPr>
          <w:lang w:val="sr-Latn-ME"/>
        </w:rPr>
        <w:t>se jav</w:t>
      </w:r>
      <w:r w:rsidR="007810AC" w:rsidRPr="00667FD1">
        <w:rPr>
          <w:lang w:val="sr-Latn-ME"/>
        </w:rPr>
        <w:t>e</w:t>
      </w:r>
      <w:r w:rsidRPr="00667FD1">
        <w:rPr>
          <w:lang w:val="sr-Latn-ME"/>
        </w:rPr>
        <w:t xml:space="preserve"> </w:t>
      </w:r>
      <w:r w:rsidR="00B56218" w:rsidRPr="00667FD1">
        <w:rPr>
          <w:lang w:val="sr-Latn-ME"/>
        </w:rPr>
        <w:t>kod</w:t>
      </w:r>
      <w:r w:rsidRPr="00667FD1">
        <w:rPr>
          <w:lang w:val="sr-Latn-ME"/>
        </w:rPr>
        <w:t xml:space="preserve"> do 1 na 100 osoba) bil</w:t>
      </w:r>
      <w:r w:rsidR="00871038" w:rsidRPr="00667FD1">
        <w:rPr>
          <w:lang w:val="sr-Latn-ME"/>
        </w:rPr>
        <w:t>a</w:t>
      </w:r>
      <w:r w:rsidRPr="00667FD1">
        <w:rPr>
          <w:lang w:val="sr-Latn-ME"/>
        </w:rPr>
        <w:t xml:space="preserve"> su: smanjena oštrina vida, d</w:t>
      </w:r>
      <w:r w:rsidR="00CF4F16" w:rsidRPr="00667FD1">
        <w:rPr>
          <w:lang w:val="sr-Latn-ME"/>
        </w:rPr>
        <w:t>uple slike</w:t>
      </w:r>
      <w:r w:rsidRPr="00667FD1">
        <w:rPr>
          <w:lang w:val="sr-Latn-ME"/>
        </w:rPr>
        <w:t>, neuobičajeni osje</w:t>
      </w:r>
      <w:r w:rsidR="00B56218" w:rsidRPr="00667FD1">
        <w:rPr>
          <w:lang w:val="sr-Latn-ME"/>
        </w:rPr>
        <w:t>ćaj</w:t>
      </w:r>
      <w:r w:rsidRPr="00667FD1">
        <w:rPr>
          <w:lang w:val="sr-Latn-ME"/>
        </w:rPr>
        <w:t>i u oku, krvarenje iz penisa, prisu</w:t>
      </w:r>
      <w:r w:rsidR="00CF4F16" w:rsidRPr="00667FD1">
        <w:rPr>
          <w:lang w:val="sr-Latn-ME"/>
        </w:rPr>
        <w:t>stvo</w:t>
      </w:r>
      <w:r w:rsidRPr="00667FD1">
        <w:rPr>
          <w:lang w:val="sr-Latn-ME"/>
        </w:rPr>
        <w:t xml:space="preserve"> krvi u s</w:t>
      </w:r>
      <w:r w:rsidR="00332AFB" w:rsidRPr="00667FD1">
        <w:rPr>
          <w:lang w:val="sr-Latn-ME"/>
        </w:rPr>
        <w:t>permi</w:t>
      </w:r>
      <w:r w:rsidRPr="00667FD1">
        <w:rPr>
          <w:lang w:val="sr-Latn-ME"/>
        </w:rPr>
        <w:t xml:space="preserve"> i/ili mokraći i povećanje dojki </w:t>
      </w:r>
      <w:r w:rsidR="00871038" w:rsidRPr="00667FD1">
        <w:rPr>
          <w:lang w:val="sr-Latn-ME"/>
        </w:rPr>
        <w:t>kod</w:t>
      </w:r>
      <w:r w:rsidRPr="00667FD1">
        <w:rPr>
          <w:lang w:val="sr-Latn-ME"/>
        </w:rPr>
        <w:t xml:space="preserve"> muškaraca.</w:t>
      </w:r>
    </w:p>
    <w:p w14:paraId="3F571024" w14:textId="77777777" w:rsidR="00255B42" w:rsidRPr="00667FD1" w:rsidRDefault="00255B42" w:rsidP="00EB1A52">
      <w:pPr>
        <w:pStyle w:val="BodyText"/>
        <w:jc w:val="both"/>
        <w:rPr>
          <w:lang w:val="sr-Latn-ME"/>
        </w:rPr>
      </w:pPr>
    </w:p>
    <w:p w14:paraId="0A1310CB" w14:textId="77777777" w:rsidR="00255B42" w:rsidRPr="00667FD1" w:rsidRDefault="00FD3330" w:rsidP="008A777B">
      <w:pPr>
        <w:pStyle w:val="BodyText"/>
        <w:spacing w:before="1" w:line="252" w:lineRule="exact"/>
        <w:ind w:left="238"/>
        <w:jc w:val="both"/>
        <w:rPr>
          <w:lang w:val="sr-Latn-ME"/>
        </w:rPr>
      </w:pPr>
      <w:r w:rsidRPr="00667FD1">
        <w:rPr>
          <w:lang w:val="sr-Latn-ME"/>
        </w:rPr>
        <w:t xml:space="preserve">Prijavljeni su i kožni osip, naglo smanjenje ili gubitak sluha te sniženje krvnog </w:t>
      </w:r>
      <w:r w:rsidR="00871038" w:rsidRPr="00667FD1">
        <w:rPr>
          <w:lang w:val="sr-Latn-ME"/>
        </w:rPr>
        <w:t>pritisk</w:t>
      </w:r>
      <w:r w:rsidRPr="00667FD1">
        <w:rPr>
          <w:lang w:val="sr-Latn-ME"/>
        </w:rPr>
        <w:t xml:space="preserve">a. Njihova učestalost </w:t>
      </w:r>
      <w:r w:rsidR="00CF4F16" w:rsidRPr="00667FD1">
        <w:rPr>
          <w:lang w:val="sr-Latn-ME"/>
        </w:rPr>
        <w:t xml:space="preserve">je </w:t>
      </w:r>
      <w:r w:rsidRPr="00667FD1">
        <w:rPr>
          <w:lang w:val="sr-Latn-ME"/>
        </w:rPr>
        <w:t>nepoznata (ne može se procijeniti iz dostupnih podataka).</w:t>
      </w:r>
    </w:p>
    <w:p w14:paraId="1877FBD0" w14:textId="77777777" w:rsidR="00255B42" w:rsidRPr="00667FD1" w:rsidRDefault="00255B42">
      <w:pPr>
        <w:pStyle w:val="BodyText"/>
        <w:spacing w:before="5"/>
        <w:jc w:val="both"/>
        <w:rPr>
          <w:lang w:val="sr-Latn-ME"/>
        </w:rPr>
      </w:pPr>
    </w:p>
    <w:p w14:paraId="4E0419A7" w14:textId="77777777" w:rsidR="00255B42" w:rsidRPr="00667FD1" w:rsidRDefault="00FD3330">
      <w:pPr>
        <w:pStyle w:val="Heading1"/>
        <w:spacing w:line="251" w:lineRule="exact"/>
        <w:ind w:left="238"/>
        <w:jc w:val="both"/>
        <w:rPr>
          <w:lang w:val="sr-Latn-ME"/>
        </w:rPr>
      </w:pPr>
      <w:r w:rsidRPr="00667FD1">
        <w:rPr>
          <w:lang w:val="sr-Latn-ME"/>
        </w:rPr>
        <w:t>Djeca i adolescenti</w:t>
      </w:r>
    </w:p>
    <w:p w14:paraId="0E58F343" w14:textId="77777777" w:rsidR="00255B42" w:rsidRPr="00667FD1" w:rsidRDefault="00FD3330" w:rsidP="008A777B">
      <w:pPr>
        <w:pStyle w:val="BodyText"/>
        <w:ind w:left="238"/>
        <w:jc w:val="both"/>
        <w:rPr>
          <w:lang w:val="sr-Latn-ME"/>
        </w:rPr>
      </w:pPr>
      <w:r w:rsidRPr="00667FD1">
        <w:rPr>
          <w:lang w:val="sr-Latn-ME"/>
        </w:rPr>
        <w:t>Sljedeć</w:t>
      </w:r>
      <w:r w:rsidR="00871038" w:rsidRPr="00667FD1">
        <w:rPr>
          <w:lang w:val="sr-Latn-ME"/>
        </w:rPr>
        <w:t>a</w:t>
      </w:r>
      <w:r w:rsidRPr="00667FD1">
        <w:rPr>
          <w:lang w:val="sr-Latn-ME"/>
        </w:rPr>
        <w:t xml:space="preserve"> ozbiljn</w:t>
      </w:r>
      <w:r w:rsidR="00871038" w:rsidRPr="00667FD1">
        <w:rPr>
          <w:lang w:val="sr-Latn-ME"/>
        </w:rPr>
        <w:t>a</w:t>
      </w:r>
      <w:r w:rsidRPr="00667FD1">
        <w:rPr>
          <w:lang w:val="sr-Latn-ME"/>
        </w:rPr>
        <w:t xml:space="preserve"> n</w:t>
      </w:r>
      <w:r w:rsidR="00871038" w:rsidRPr="00667FD1">
        <w:rPr>
          <w:lang w:val="sr-Latn-ME"/>
        </w:rPr>
        <w:t>eželjena dejstva</w:t>
      </w:r>
      <w:r w:rsidRPr="00667FD1">
        <w:rPr>
          <w:lang w:val="sr-Latn-ME"/>
        </w:rPr>
        <w:t xml:space="preserve"> prijavljen</w:t>
      </w:r>
      <w:r w:rsidR="00871038" w:rsidRPr="00667FD1">
        <w:rPr>
          <w:lang w:val="sr-Latn-ME"/>
        </w:rPr>
        <w:t>a</w:t>
      </w:r>
      <w:r w:rsidRPr="00667FD1">
        <w:rPr>
          <w:lang w:val="sr-Latn-ME"/>
        </w:rPr>
        <w:t xml:space="preserve"> su često (mogu </w:t>
      </w:r>
      <w:r w:rsidR="00CF4F16" w:rsidRPr="00667FD1">
        <w:rPr>
          <w:lang w:val="sr-Latn-ME"/>
        </w:rPr>
        <w:t xml:space="preserve">da </w:t>
      </w:r>
      <w:r w:rsidRPr="00667FD1">
        <w:rPr>
          <w:lang w:val="sr-Latn-ME"/>
        </w:rPr>
        <w:t>se jav</w:t>
      </w:r>
      <w:r w:rsidR="00CF4F16" w:rsidRPr="00667FD1">
        <w:rPr>
          <w:lang w:val="sr-Latn-ME"/>
        </w:rPr>
        <w:t>e</w:t>
      </w:r>
      <w:r w:rsidRPr="00667FD1">
        <w:rPr>
          <w:lang w:val="sr-Latn-ME"/>
        </w:rPr>
        <w:t xml:space="preserve"> </w:t>
      </w:r>
      <w:r w:rsidR="00860CAC" w:rsidRPr="00667FD1">
        <w:rPr>
          <w:lang w:val="sr-Latn-ME"/>
        </w:rPr>
        <w:t>kod</w:t>
      </w:r>
      <w:r w:rsidRPr="00667FD1">
        <w:rPr>
          <w:lang w:val="sr-Latn-ME"/>
        </w:rPr>
        <w:t xml:space="preserve"> do 1 na 10 osoba): upala pluća, srčan</w:t>
      </w:r>
      <w:r w:rsidR="00871038" w:rsidRPr="00667FD1">
        <w:rPr>
          <w:lang w:val="sr-Latn-ME"/>
        </w:rPr>
        <w:t>a insuficijencija</w:t>
      </w:r>
      <w:r w:rsidR="00332AFB" w:rsidRPr="00667FD1">
        <w:rPr>
          <w:lang w:val="sr-Latn-ME"/>
        </w:rPr>
        <w:t xml:space="preserve"> (slabost)</w:t>
      </w:r>
      <w:r w:rsidRPr="00667FD1">
        <w:rPr>
          <w:lang w:val="sr-Latn-ME"/>
        </w:rPr>
        <w:t xml:space="preserve">, </w:t>
      </w:r>
      <w:r w:rsidR="00871038" w:rsidRPr="00667FD1">
        <w:rPr>
          <w:lang w:val="sr-Latn-ME"/>
        </w:rPr>
        <w:t>insuficijencija</w:t>
      </w:r>
      <w:r w:rsidR="00332AFB" w:rsidRPr="00667FD1">
        <w:rPr>
          <w:lang w:val="sr-Latn-ME"/>
        </w:rPr>
        <w:t xml:space="preserve"> (slabost) </w:t>
      </w:r>
      <w:r w:rsidRPr="00667FD1">
        <w:rPr>
          <w:lang w:val="sr-Latn-ME"/>
        </w:rPr>
        <w:t xml:space="preserve">desnog srca, šok povezan sa srcem, visoki krvni </w:t>
      </w:r>
      <w:r w:rsidR="00871038" w:rsidRPr="00667FD1">
        <w:rPr>
          <w:lang w:val="sr-Latn-ME"/>
        </w:rPr>
        <w:t>pritisak</w:t>
      </w:r>
      <w:r w:rsidRPr="00667FD1">
        <w:rPr>
          <w:lang w:val="sr-Latn-ME"/>
        </w:rPr>
        <w:t xml:space="preserve"> u plućima, bol u </w:t>
      </w:r>
      <w:r w:rsidR="007B0040" w:rsidRPr="00667FD1">
        <w:rPr>
          <w:lang w:val="sr-Latn-ME"/>
        </w:rPr>
        <w:t>grudima</w:t>
      </w:r>
      <w:r w:rsidRPr="00667FD1">
        <w:rPr>
          <w:lang w:val="sr-Latn-ME"/>
        </w:rPr>
        <w:t>, nesvjestica, infekcija di</w:t>
      </w:r>
      <w:r w:rsidR="00860CAC" w:rsidRPr="00667FD1">
        <w:rPr>
          <w:lang w:val="sr-Latn-ME"/>
        </w:rPr>
        <w:t>sajni</w:t>
      </w:r>
      <w:r w:rsidRPr="00667FD1">
        <w:rPr>
          <w:lang w:val="sr-Latn-ME"/>
        </w:rPr>
        <w:t>h puteva, bronhitis, virusne infekcije u trbuhu i crijevima, infekcije mokraćnih puteva i zubni karijes.</w:t>
      </w:r>
    </w:p>
    <w:p w14:paraId="057911C8" w14:textId="77777777" w:rsidR="00255B42" w:rsidRPr="00667FD1" w:rsidRDefault="00255B42" w:rsidP="008A777B">
      <w:pPr>
        <w:pStyle w:val="BodyText"/>
        <w:spacing w:before="9"/>
        <w:jc w:val="both"/>
        <w:rPr>
          <w:lang w:val="sr-Latn-ME"/>
        </w:rPr>
      </w:pPr>
    </w:p>
    <w:p w14:paraId="10ABE13A" w14:textId="77777777" w:rsidR="00255B42" w:rsidRPr="00667FD1" w:rsidRDefault="00FD3330" w:rsidP="008A777B">
      <w:pPr>
        <w:pStyle w:val="BodyText"/>
        <w:ind w:left="238"/>
        <w:jc w:val="both"/>
        <w:rPr>
          <w:lang w:val="sr-Latn-ME"/>
        </w:rPr>
      </w:pPr>
      <w:r w:rsidRPr="00667FD1">
        <w:rPr>
          <w:lang w:val="sr-Latn-ME"/>
        </w:rPr>
        <w:t>Za sljedeć</w:t>
      </w:r>
      <w:r w:rsidR="00871038" w:rsidRPr="00667FD1">
        <w:rPr>
          <w:lang w:val="sr-Latn-ME"/>
        </w:rPr>
        <w:t>a</w:t>
      </w:r>
      <w:r w:rsidRPr="00667FD1">
        <w:rPr>
          <w:lang w:val="sr-Latn-ME"/>
        </w:rPr>
        <w:t xml:space="preserve"> ozbiljn</w:t>
      </w:r>
      <w:r w:rsidR="00871038" w:rsidRPr="00667FD1">
        <w:rPr>
          <w:lang w:val="sr-Latn-ME"/>
        </w:rPr>
        <w:t>a</w:t>
      </w:r>
      <w:r w:rsidRPr="00667FD1">
        <w:rPr>
          <w:lang w:val="sr-Latn-ME"/>
        </w:rPr>
        <w:t xml:space="preserve"> </w:t>
      </w:r>
      <w:r w:rsidR="00871038" w:rsidRPr="00667FD1">
        <w:rPr>
          <w:lang w:val="sr-Latn-ME"/>
        </w:rPr>
        <w:t>neželjena dejstva</w:t>
      </w:r>
      <w:r w:rsidRPr="00667FD1">
        <w:rPr>
          <w:lang w:val="sr-Latn-ME"/>
        </w:rPr>
        <w:t xml:space="preserve"> se smatra da su povezan</w:t>
      </w:r>
      <w:r w:rsidR="00CF4F16" w:rsidRPr="00667FD1">
        <w:rPr>
          <w:lang w:val="sr-Latn-ME"/>
        </w:rPr>
        <w:t>a</w:t>
      </w:r>
      <w:r w:rsidRPr="00667FD1">
        <w:rPr>
          <w:lang w:val="sr-Latn-ME"/>
        </w:rPr>
        <w:t xml:space="preserve"> s</w:t>
      </w:r>
      <w:r w:rsidR="00CF4F16" w:rsidRPr="00667FD1">
        <w:rPr>
          <w:lang w:val="sr-Latn-ME"/>
        </w:rPr>
        <w:t>a</w:t>
      </w:r>
      <w:r w:rsidRPr="00667FD1">
        <w:rPr>
          <w:lang w:val="sr-Latn-ME"/>
        </w:rPr>
        <w:t xml:space="preserve"> liječenjem i prijavljene su </w:t>
      </w:r>
      <w:r w:rsidR="00841DEC" w:rsidRPr="00667FD1">
        <w:rPr>
          <w:lang w:val="sr-Latn-ME"/>
        </w:rPr>
        <w:t>povremen</w:t>
      </w:r>
      <w:r w:rsidRPr="00667FD1">
        <w:rPr>
          <w:lang w:val="sr-Latn-ME"/>
        </w:rPr>
        <w:t xml:space="preserve">o (mogu </w:t>
      </w:r>
      <w:r w:rsidR="00CF4F16" w:rsidRPr="00667FD1">
        <w:rPr>
          <w:lang w:val="sr-Latn-ME"/>
        </w:rPr>
        <w:t xml:space="preserve">da </w:t>
      </w:r>
      <w:r w:rsidRPr="00667FD1">
        <w:rPr>
          <w:lang w:val="sr-Latn-ME"/>
        </w:rPr>
        <w:t>se jav</w:t>
      </w:r>
      <w:r w:rsidR="00CF4F16" w:rsidRPr="00667FD1">
        <w:rPr>
          <w:lang w:val="sr-Latn-ME"/>
        </w:rPr>
        <w:t>e</w:t>
      </w:r>
      <w:r w:rsidRPr="00667FD1">
        <w:rPr>
          <w:lang w:val="sr-Latn-ME"/>
        </w:rPr>
        <w:t xml:space="preserve"> </w:t>
      </w:r>
      <w:r w:rsidR="00CF4F16" w:rsidRPr="00667FD1">
        <w:rPr>
          <w:lang w:val="sr-Latn-ME"/>
        </w:rPr>
        <w:t>kod</w:t>
      </w:r>
      <w:r w:rsidRPr="00667FD1">
        <w:rPr>
          <w:lang w:val="sr-Latn-ME"/>
        </w:rPr>
        <w:t xml:space="preserve"> do 1 na 100 osoba): alergijska reakcija (kao što je kožni osip, oticanje lica, usana i jezika, zviždanje pri disanju, poteškoće s disanjem ili gutanjem), konvulzije, nepravilan rad srca, oštećenje sluha, nedostatak </w:t>
      </w:r>
      <w:r w:rsidR="00871038" w:rsidRPr="00667FD1">
        <w:rPr>
          <w:lang w:val="sr-Latn-ME"/>
        </w:rPr>
        <w:t>vazduh</w:t>
      </w:r>
      <w:r w:rsidRPr="00667FD1">
        <w:rPr>
          <w:lang w:val="sr-Latn-ME"/>
        </w:rPr>
        <w:t xml:space="preserve">a, upala </w:t>
      </w:r>
      <w:r w:rsidR="002D66EE" w:rsidRPr="00667FD1">
        <w:rPr>
          <w:lang w:val="sr-Latn-ME"/>
        </w:rPr>
        <w:t>digestivnog</w:t>
      </w:r>
      <w:r w:rsidRPr="00667FD1">
        <w:rPr>
          <w:lang w:val="sr-Latn-ME"/>
        </w:rPr>
        <w:t xml:space="preserve"> trakta, zviždanje zbog poremećenog protoka </w:t>
      </w:r>
      <w:r w:rsidR="00CF4F16" w:rsidRPr="00667FD1">
        <w:rPr>
          <w:lang w:val="sr-Latn-ME"/>
        </w:rPr>
        <w:t>vazduh</w:t>
      </w:r>
      <w:r w:rsidRPr="00667FD1">
        <w:rPr>
          <w:lang w:val="sr-Latn-ME"/>
        </w:rPr>
        <w:t>.</w:t>
      </w:r>
    </w:p>
    <w:p w14:paraId="2CEC310F" w14:textId="77777777" w:rsidR="00255B42" w:rsidRPr="00667FD1" w:rsidRDefault="00255B42" w:rsidP="00EB1A52">
      <w:pPr>
        <w:pStyle w:val="BodyText"/>
        <w:jc w:val="both"/>
        <w:rPr>
          <w:lang w:val="sr-Latn-ME"/>
        </w:rPr>
      </w:pPr>
    </w:p>
    <w:p w14:paraId="7C22CEC2" w14:textId="77777777" w:rsidR="00255B42" w:rsidRPr="00667FD1" w:rsidRDefault="00FD3330" w:rsidP="008A777B">
      <w:pPr>
        <w:pStyle w:val="BodyText"/>
        <w:ind w:left="238"/>
        <w:jc w:val="both"/>
        <w:rPr>
          <w:lang w:val="sr-Latn-ME"/>
        </w:rPr>
      </w:pPr>
      <w:r w:rsidRPr="00667FD1">
        <w:rPr>
          <w:lang w:val="sr-Latn-ME"/>
        </w:rPr>
        <w:t>N</w:t>
      </w:r>
      <w:r w:rsidR="00871038" w:rsidRPr="00667FD1">
        <w:rPr>
          <w:lang w:val="sr-Latn-ME"/>
        </w:rPr>
        <w:t>eželjena dejstva</w:t>
      </w:r>
      <w:r w:rsidRPr="00667FD1">
        <w:rPr>
          <w:lang w:val="sr-Latn-ME"/>
        </w:rPr>
        <w:t xml:space="preserve"> koj</w:t>
      </w:r>
      <w:r w:rsidR="00871038" w:rsidRPr="00667FD1">
        <w:rPr>
          <w:lang w:val="sr-Latn-ME"/>
        </w:rPr>
        <w:t>a</w:t>
      </w:r>
      <w:r w:rsidRPr="00667FD1">
        <w:rPr>
          <w:lang w:val="sr-Latn-ME"/>
        </w:rPr>
        <w:t xml:space="preserve"> su prijavljen</w:t>
      </w:r>
      <w:r w:rsidR="00871038" w:rsidRPr="00667FD1">
        <w:rPr>
          <w:lang w:val="sr-Latn-ME"/>
        </w:rPr>
        <w:t>a</w:t>
      </w:r>
      <w:r w:rsidRPr="00667FD1">
        <w:rPr>
          <w:lang w:val="sr-Latn-ME"/>
        </w:rPr>
        <w:t xml:space="preserve"> v</w:t>
      </w:r>
      <w:r w:rsidR="00A33C02" w:rsidRPr="00667FD1">
        <w:rPr>
          <w:lang w:val="sr-Latn-ME"/>
        </w:rPr>
        <w:t>eoma</w:t>
      </w:r>
      <w:r w:rsidRPr="00667FD1">
        <w:rPr>
          <w:lang w:val="sr-Latn-ME"/>
        </w:rPr>
        <w:t xml:space="preserve"> često (mogu </w:t>
      </w:r>
      <w:r w:rsidR="007B0040" w:rsidRPr="00667FD1">
        <w:rPr>
          <w:lang w:val="sr-Latn-ME"/>
        </w:rPr>
        <w:t>da se</w:t>
      </w:r>
      <w:r w:rsidRPr="00667FD1">
        <w:rPr>
          <w:lang w:val="sr-Latn-ME"/>
        </w:rPr>
        <w:t xml:space="preserve"> jav</w:t>
      </w:r>
      <w:r w:rsidR="007B0040" w:rsidRPr="00667FD1">
        <w:rPr>
          <w:lang w:val="sr-Latn-ME"/>
        </w:rPr>
        <w:t>e</w:t>
      </w:r>
      <w:r w:rsidRPr="00667FD1">
        <w:rPr>
          <w:lang w:val="sr-Latn-ME"/>
        </w:rPr>
        <w:t xml:space="preserve"> </w:t>
      </w:r>
      <w:r w:rsidR="00860CAC" w:rsidRPr="00667FD1">
        <w:rPr>
          <w:lang w:val="sr-Latn-ME"/>
        </w:rPr>
        <w:t>kod</w:t>
      </w:r>
      <w:r w:rsidRPr="00667FD1">
        <w:rPr>
          <w:lang w:val="sr-Latn-ME"/>
        </w:rPr>
        <w:t xml:space="preserve"> više od 1 na 10 osoba) bil</w:t>
      </w:r>
      <w:r w:rsidR="00871038" w:rsidRPr="00667FD1">
        <w:rPr>
          <w:lang w:val="sr-Latn-ME"/>
        </w:rPr>
        <w:t xml:space="preserve">a </w:t>
      </w:r>
      <w:r w:rsidR="007B0040" w:rsidRPr="00667FD1">
        <w:rPr>
          <w:lang w:val="sr-Latn-ME"/>
        </w:rPr>
        <w:t xml:space="preserve">su </w:t>
      </w:r>
      <w:r w:rsidRPr="00667FD1">
        <w:rPr>
          <w:lang w:val="sr-Latn-ME"/>
        </w:rPr>
        <w:t xml:space="preserve">glavobolja, povraćanje, infekcije grla, </w:t>
      </w:r>
      <w:r w:rsidR="00871038" w:rsidRPr="00667FD1">
        <w:rPr>
          <w:lang w:val="sr-Latn-ME"/>
        </w:rPr>
        <w:t>povišena tjelesna temperatur</w:t>
      </w:r>
      <w:r w:rsidRPr="00667FD1">
        <w:rPr>
          <w:lang w:val="sr-Latn-ME"/>
        </w:rPr>
        <w:t xml:space="preserve">a, </w:t>
      </w:r>
      <w:r w:rsidR="00847F66" w:rsidRPr="00667FD1">
        <w:rPr>
          <w:lang w:val="sr-Latn-ME"/>
        </w:rPr>
        <w:t>proliv</w:t>
      </w:r>
      <w:r w:rsidRPr="00667FD1">
        <w:rPr>
          <w:lang w:val="sr-Latn-ME"/>
        </w:rPr>
        <w:t>, grip i krvarenje iz nosa.</w:t>
      </w:r>
    </w:p>
    <w:p w14:paraId="5E62DF29" w14:textId="77777777" w:rsidR="00255B42" w:rsidRPr="00667FD1" w:rsidRDefault="00255B42" w:rsidP="00EB1A52">
      <w:pPr>
        <w:pStyle w:val="BodyText"/>
        <w:spacing w:before="10"/>
        <w:jc w:val="both"/>
        <w:rPr>
          <w:lang w:val="sr-Latn-ME"/>
        </w:rPr>
      </w:pPr>
    </w:p>
    <w:p w14:paraId="12181D4F" w14:textId="77777777" w:rsidR="00255B42" w:rsidRPr="00667FD1" w:rsidRDefault="00FD3330" w:rsidP="008A777B">
      <w:pPr>
        <w:pStyle w:val="BodyText"/>
        <w:spacing w:before="1"/>
        <w:ind w:left="238"/>
        <w:jc w:val="both"/>
        <w:rPr>
          <w:lang w:val="sr-Latn-ME"/>
        </w:rPr>
      </w:pPr>
      <w:r w:rsidRPr="00667FD1">
        <w:rPr>
          <w:lang w:val="sr-Latn-ME"/>
        </w:rPr>
        <w:t>Ne</w:t>
      </w:r>
      <w:r w:rsidR="00871038" w:rsidRPr="00667FD1">
        <w:rPr>
          <w:lang w:val="sr-Latn-ME"/>
        </w:rPr>
        <w:t>željena dejstva</w:t>
      </w:r>
      <w:r w:rsidRPr="00667FD1">
        <w:rPr>
          <w:lang w:val="sr-Latn-ME"/>
        </w:rPr>
        <w:t xml:space="preserve"> koj</w:t>
      </w:r>
      <w:r w:rsidR="00871038" w:rsidRPr="00667FD1">
        <w:rPr>
          <w:lang w:val="sr-Latn-ME"/>
        </w:rPr>
        <w:t>a</w:t>
      </w:r>
      <w:r w:rsidRPr="00667FD1">
        <w:rPr>
          <w:lang w:val="sr-Latn-ME"/>
        </w:rPr>
        <w:t xml:space="preserve"> su prijavljen</w:t>
      </w:r>
      <w:r w:rsidR="00871038" w:rsidRPr="00667FD1">
        <w:rPr>
          <w:lang w:val="sr-Latn-ME"/>
        </w:rPr>
        <w:t>a</w:t>
      </w:r>
      <w:r w:rsidRPr="00667FD1">
        <w:rPr>
          <w:lang w:val="sr-Latn-ME"/>
        </w:rPr>
        <w:t xml:space="preserve"> često (mogu </w:t>
      </w:r>
      <w:r w:rsidR="007B0040" w:rsidRPr="00667FD1">
        <w:rPr>
          <w:lang w:val="sr-Latn-ME"/>
        </w:rPr>
        <w:t xml:space="preserve">da </w:t>
      </w:r>
      <w:r w:rsidRPr="00667FD1">
        <w:rPr>
          <w:lang w:val="sr-Latn-ME"/>
        </w:rPr>
        <w:t>se jav</w:t>
      </w:r>
      <w:r w:rsidR="007B0040" w:rsidRPr="00667FD1">
        <w:rPr>
          <w:lang w:val="sr-Latn-ME"/>
        </w:rPr>
        <w:t>e</w:t>
      </w:r>
      <w:r w:rsidRPr="00667FD1">
        <w:rPr>
          <w:lang w:val="sr-Latn-ME"/>
        </w:rPr>
        <w:t xml:space="preserve"> </w:t>
      </w:r>
      <w:r w:rsidR="007B0040" w:rsidRPr="00667FD1">
        <w:rPr>
          <w:lang w:val="sr-Latn-ME"/>
        </w:rPr>
        <w:t>kod</w:t>
      </w:r>
      <w:r w:rsidRPr="00667FD1">
        <w:rPr>
          <w:lang w:val="sr-Latn-ME"/>
        </w:rPr>
        <w:t xml:space="preserve"> do 1 na 10 osoba) su bil</w:t>
      </w:r>
      <w:r w:rsidR="00847F66" w:rsidRPr="00667FD1">
        <w:rPr>
          <w:lang w:val="sr-Latn-ME"/>
        </w:rPr>
        <w:t>a</w:t>
      </w:r>
      <w:r w:rsidRPr="00667FD1">
        <w:rPr>
          <w:lang w:val="sr-Latn-ME"/>
        </w:rPr>
        <w:t xml:space="preserve"> mučnina, pojačana erekcija, upala pluća i curenje iz nosa.</w:t>
      </w:r>
    </w:p>
    <w:p w14:paraId="42292B61" w14:textId="77777777" w:rsidR="00255B42" w:rsidRPr="00667FD1" w:rsidRDefault="00255B42" w:rsidP="00EB1A52">
      <w:pPr>
        <w:pStyle w:val="BodyText"/>
        <w:spacing w:before="4"/>
        <w:jc w:val="both"/>
        <w:rPr>
          <w:lang w:val="sr-Latn-ME"/>
        </w:rPr>
      </w:pPr>
    </w:p>
    <w:p w14:paraId="4071ED3F" w14:textId="77777777" w:rsidR="00B74C60" w:rsidRPr="00667FD1" w:rsidRDefault="00B74C60" w:rsidP="008A777B">
      <w:pPr>
        <w:pStyle w:val="NoSpacing"/>
        <w:ind w:left="238"/>
        <w:jc w:val="both"/>
        <w:rPr>
          <w:sz w:val="22"/>
          <w:szCs w:val="22"/>
          <w:u w:val="single"/>
          <w:lang w:val="sr-Latn-ME"/>
        </w:rPr>
      </w:pPr>
      <w:r w:rsidRPr="00667FD1">
        <w:rPr>
          <w:rFonts w:eastAsia="Calibri"/>
          <w:spacing w:val="-5"/>
          <w:sz w:val="22"/>
          <w:szCs w:val="22"/>
          <w:u w:val="single"/>
          <w:lang w:val="sr-Latn-ME"/>
        </w:rPr>
        <w:t>Prij</w:t>
      </w:r>
      <w:r w:rsidRPr="00667FD1">
        <w:rPr>
          <w:sz w:val="22"/>
          <w:szCs w:val="22"/>
          <w:u w:val="single"/>
          <w:lang w:val="sr-Latn-ME"/>
        </w:rPr>
        <w:t>avljivanje sumnji na neželjena dejstva</w:t>
      </w:r>
    </w:p>
    <w:p w14:paraId="6DA76EE3" w14:textId="77777777" w:rsidR="00B74C60" w:rsidRPr="00667FD1" w:rsidRDefault="00B74C60" w:rsidP="008A777B">
      <w:pPr>
        <w:pStyle w:val="NoSpacing"/>
        <w:ind w:left="238"/>
        <w:jc w:val="both"/>
        <w:rPr>
          <w:sz w:val="22"/>
          <w:szCs w:val="22"/>
          <w:u w:val="single"/>
          <w:lang w:val="sr-Latn-ME"/>
        </w:rPr>
      </w:pPr>
    </w:p>
    <w:p w14:paraId="4B55F4F9" w14:textId="77777777" w:rsidR="00B74C60" w:rsidRPr="00667FD1" w:rsidRDefault="00B74C60" w:rsidP="008A777B">
      <w:pPr>
        <w:pStyle w:val="NoSpacing"/>
        <w:ind w:left="238"/>
        <w:jc w:val="both"/>
        <w:rPr>
          <w:sz w:val="22"/>
          <w:szCs w:val="22"/>
          <w:lang w:val="sr-Latn-ME"/>
        </w:rPr>
      </w:pPr>
      <w:r w:rsidRPr="00667FD1">
        <w:rPr>
          <w:sz w:val="22"/>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3BA3CDB2" w14:textId="77777777" w:rsidR="00B74C60" w:rsidRPr="00667FD1" w:rsidRDefault="00B74C60" w:rsidP="008A777B">
      <w:pPr>
        <w:pStyle w:val="NoSpacing"/>
        <w:ind w:left="238"/>
        <w:jc w:val="both"/>
        <w:rPr>
          <w:sz w:val="22"/>
          <w:szCs w:val="22"/>
          <w:lang w:val="sr-Latn-ME"/>
        </w:rPr>
      </w:pPr>
    </w:p>
    <w:p w14:paraId="16170C52" w14:textId="77777777" w:rsidR="00B74C60" w:rsidRPr="00667FD1" w:rsidRDefault="00B74C60" w:rsidP="008A777B">
      <w:pPr>
        <w:pStyle w:val="BodyText"/>
        <w:ind w:left="238"/>
        <w:jc w:val="both"/>
        <w:rPr>
          <w:lang w:val="sr-Latn-ME"/>
        </w:rPr>
      </w:pPr>
      <w:r w:rsidRPr="00667FD1">
        <w:rPr>
          <w:lang w:val="sr-Latn-ME"/>
        </w:rPr>
        <w:t xml:space="preserve">Institut za ljekove i medicinska sredstva </w:t>
      </w:r>
    </w:p>
    <w:p w14:paraId="0D40536C" w14:textId="77777777" w:rsidR="00B74C60" w:rsidRPr="00667FD1" w:rsidRDefault="00B74C60" w:rsidP="008A777B">
      <w:pPr>
        <w:pStyle w:val="BodyText"/>
        <w:ind w:left="238"/>
        <w:jc w:val="both"/>
        <w:rPr>
          <w:lang w:val="sr-Latn-ME"/>
        </w:rPr>
      </w:pPr>
      <w:r w:rsidRPr="00667FD1">
        <w:rPr>
          <w:lang w:val="sr-Latn-ME"/>
        </w:rPr>
        <w:t>Odjeljenje za farmakovigilancu</w:t>
      </w:r>
    </w:p>
    <w:p w14:paraId="77CD2176" w14:textId="77777777" w:rsidR="00B74C60" w:rsidRPr="00667FD1" w:rsidRDefault="00B74C60" w:rsidP="008A777B">
      <w:pPr>
        <w:pStyle w:val="BodyText"/>
        <w:ind w:left="238"/>
        <w:jc w:val="both"/>
        <w:rPr>
          <w:lang w:val="sr-Latn-ME"/>
        </w:rPr>
      </w:pPr>
      <w:r w:rsidRPr="00667FD1">
        <w:rPr>
          <w:lang w:val="sr-Latn-ME"/>
        </w:rPr>
        <w:t>Bulevar Ivana Crnojevića 64a, 81000 Podgorica</w:t>
      </w:r>
    </w:p>
    <w:p w14:paraId="138993CC" w14:textId="77777777" w:rsidR="00B74C60" w:rsidRPr="00667FD1" w:rsidRDefault="00B74C60" w:rsidP="008A777B">
      <w:pPr>
        <w:pStyle w:val="BodyText"/>
        <w:ind w:left="238"/>
        <w:jc w:val="both"/>
        <w:rPr>
          <w:lang w:val="sr-Latn-ME"/>
        </w:rPr>
      </w:pPr>
    </w:p>
    <w:p w14:paraId="1FF7AA31" w14:textId="77777777" w:rsidR="00B74C60" w:rsidRPr="00667FD1" w:rsidRDefault="00B74C60" w:rsidP="008A777B">
      <w:pPr>
        <w:pStyle w:val="BodyText"/>
        <w:ind w:left="238"/>
        <w:jc w:val="both"/>
        <w:rPr>
          <w:lang w:val="sr-Latn-ME"/>
        </w:rPr>
      </w:pPr>
      <w:r w:rsidRPr="00667FD1">
        <w:rPr>
          <w:lang w:val="sr-Latn-ME"/>
        </w:rPr>
        <w:t>tel: +382 (0) 20 310 280</w:t>
      </w:r>
    </w:p>
    <w:p w14:paraId="7B48CC4D" w14:textId="77777777" w:rsidR="00B74C60" w:rsidRPr="00667FD1" w:rsidRDefault="00B74C60" w:rsidP="008A777B">
      <w:pPr>
        <w:pStyle w:val="BodyText"/>
        <w:ind w:left="238"/>
        <w:jc w:val="both"/>
        <w:rPr>
          <w:lang w:val="sr-Latn-ME"/>
        </w:rPr>
      </w:pPr>
      <w:r w:rsidRPr="00667FD1">
        <w:rPr>
          <w:lang w:val="sr-Latn-ME"/>
        </w:rPr>
        <w:t>fax: +382 (0) 20 310 581</w:t>
      </w:r>
    </w:p>
    <w:p w14:paraId="72530C6B" w14:textId="46CCEB4A" w:rsidR="00667FD1" w:rsidRPr="00667FD1" w:rsidRDefault="00667FD1" w:rsidP="00667FD1">
      <w:pPr>
        <w:pStyle w:val="BodyText"/>
        <w:ind w:left="238"/>
        <w:jc w:val="both"/>
        <w:rPr>
          <w:rStyle w:val="Hyperlink"/>
          <w:lang w:val="sr-Latn-ME"/>
        </w:rPr>
      </w:pPr>
      <w:r>
        <w:rPr>
          <w:lang w:val="sr-Latn-ME"/>
        </w:rPr>
        <w:fldChar w:fldCharType="begin"/>
      </w:r>
      <w:r>
        <w:rPr>
          <w:lang w:val="sr-Latn-ME"/>
        </w:rPr>
        <w:instrText xml:space="preserve"> HYPERLINK "http://www.cinmed.me/" </w:instrText>
      </w:r>
      <w:r>
        <w:rPr>
          <w:lang w:val="sr-Latn-ME"/>
        </w:rPr>
        <w:fldChar w:fldCharType="separate"/>
      </w:r>
      <w:r w:rsidR="00B74C60" w:rsidRPr="00667FD1">
        <w:rPr>
          <w:rStyle w:val="Hyperlink"/>
          <w:lang w:val="sr-Latn-ME"/>
        </w:rPr>
        <w:t>www.cinmed.me</w:t>
      </w:r>
    </w:p>
    <w:p w14:paraId="2B549327" w14:textId="3650B520" w:rsidR="00667FD1" w:rsidRPr="00667FD1" w:rsidRDefault="00667FD1" w:rsidP="00667FD1">
      <w:pPr>
        <w:pStyle w:val="BodyText"/>
        <w:ind w:left="238"/>
        <w:jc w:val="both"/>
        <w:rPr>
          <w:rStyle w:val="Hyperlink"/>
          <w:lang w:val="sr-Latn-ME"/>
        </w:rPr>
      </w:pPr>
      <w:r>
        <w:rPr>
          <w:lang w:val="sr-Latn-ME"/>
        </w:rPr>
        <w:fldChar w:fldCharType="end"/>
      </w:r>
      <w:r>
        <w:rPr>
          <w:lang w:val="sr-Latn-ME"/>
        </w:rPr>
        <w:fldChar w:fldCharType="begin"/>
      </w:r>
      <w:r>
        <w:rPr>
          <w:lang w:val="sr-Latn-ME"/>
        </w:rPr>
        <w:instrText xml:space="preserve"> HYPERLINK "mailto:nezeljenadejstva@cinmed.me" </w:instrText>
      </w:r>
      <w:r>
        <w:rPr>
          <w:lang w:val="sr-Latn-ME"/>
        </w:rPr>
        <w:fldChar w:fldCharType="separate"/>
      </w:r>
      <w:r w:rsidR="00B74C60" w:rsidRPr="00667FD1">
        <w:rPr>
          <w:rStyle w:val="Hyperlink"/>
          <w:lang w:val="sr-Latn-ME"/>
        </w:rPr>
        <w:t>nezeljenadejstva@cinmed.me</w:t>
      </w:r>
    </w:p>
    <w:p w14:paraId="79A08338" w14:textId="206D9D9E" w:rsidR="00255B42" w:rsidRPr="00667FD1" w:rsidRDefault="00667FD1" w:rsidP="008153CB">
      <w:pPr>
        <w:pStyle w:val="BodyText"/>
        <w:ind w:left="238"/>
        <w:jc w:val="both"/>
        <w:rPr>
          <w:lang w:val="sr-Latn-ME"/>
        </w:rPr>
      </w:pPr>
      <w:r>
        <w:rPr>
          <w:lang w:val="sr-Latn-ME"/>
        </w:rPr>
        <w:fldChar w:fldCharType="end"/>
      </w:r>
      <w:r w:rsidR="00B74C60" w:rsidRPr="00667FD1">
        <w:rPr>
          <w:lang w:val="sr-Latn-ME"/>
        </w:rPr>
        <w:t>putem IS zdravstvene zaštite</w:t>
      </w:r>
    </w:p>
    <w:p w14:paraId="1DD6F0C2" w14:textId="77777777" w:rsidR="008153CB" w:rsidRPr="00667FD1" w:rsidRDefault="008153CB" w:rsidP="008153CB">
      <w:pPr>
        <w:pStyle w:val="BodyText"/>
        <w:ind w:left="238"/>
        <w:jc w:val="both"/>
        <w:rPr>
          <w:lang w:val="sr-Latn-ME"/>
        </w:rPr>
      </w:pPr>
      <w:r w:rsidRPr="00667FD1">
        <w:rPr>
          <w:lang w:val="sr-Latn-ME"/>
        </w:rPr>
        <w:t>QR kod za online prijavu sumnje na neželjeno dejstvo lijeka:</w:t>
      </w:r>
    </w:p>
    <w:p w14:paraId="59DF0E3A" w14:textId="77777777" w:rsidR="008153CB" w:rsidRPr="00667FD1" w:rsidRDefault="008153CB" w:rsidP="008153CB">
      <w:pPr>
        <w:pStyle w:val="BodyText"/>
        <w:ind w:left="238"/>
        <w:jc w:val="both"/>
        <w:rPr>
          <w:lang w:val="sr-Latn-ME"/>
        </w:rPr>
      </w:pPr>
    </w:p>
    <w:p w14:paraId="5D31B969" w14:textId="2642A0E5" w:rsidR="008153CB" w:rsidRPr="00667FD1" w:rsidRDefault="003206AC" w:rsidP="008153CB">
      <w:pPr>
        <w:pStyle w:val="BodyText"/>
        <w:ind w:left="238"/>
        <w:jc w:val="both"/>
        <w:rPr>
          <w:lang w:val="sr-Latn-ME"/>
        </w:rPr>
      </w:pPr>
      <w:r w:rsidRPr="00667FD1">
        <w:rPr>
          <w:b/>
          <w:bCs/>
          <w:noProof/>
        </w:rPr>
        <w:drawing>
          <wp:inline distT="0" distB="0" distL="0" distR="0" wp14:anchorId="0BDDE64F" wp14:editId="53EE97C4">
            <wp:extent cx="980796" cy="972000"/>
            <wp:effectExtent l="0" t="0" r="0" b="0"/>
            <wp:docPr id="10" name="Picture 9" descr="A qr code on a white background&#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7A2D207" w14:textId="77777777" w:rsidR="008153CB" w:rsidRPr="00667FD1" w:rsidRDefault="008153CB" w:rsidP="008153CB">
      <w:pPr>
        <w:pStyle w:val="BodyText"/>
        <w:ind w:left="238"/>
        <w:jc w:val="both"/>
        <w:rPr>
          <w:lang w:val="sr-Latn-ME"/>
        </w:rPr>
      </w:pPr>
    </w:p>
    <w:p w14:paraId="1C602B11" w14:textId="77777777" w:rsidR="00255B42" w:rsidRPr="00667FD1" w:rsidRDefault="00255B42" w:rsidP="008A777B">
      <w:pPr>
        <w:pStyle w:val="BodyText"/>
        <w:spacing w:before="4"/>
        <w:jc w:val="both"/>
        <w:rPr>
          <w:lang w:val="sr-Latn-ME"/>
        </w:rPr>
      </w:pPr>
    </w:p>
    <w:p w14:paraId="3060DA75" w14:textId="77777777" w:rsidR="00255B42" w:rsidRPr="00667FD1" w:rsidRDefault="00FD3330" w:rsidP="008A777B">
      <w:pPr>
        <w:pStyle w:val="Heading1"/>
        <w:numPr>
          <w:ilvl w:val="0"/>
          <w:numId w:val="1"/>
        </w:numPr>
        <w:tabs>
          <w:tab w:val="left" w:pos="958"/>
          <w:tab w:val="left" w:pos="959"/>
        </w:tabs>
        <w:jc w:val="both"/>
        <w:rPr>
          <w:lang w:val="sr-Latn-ME"/>
        </w:rPr>
      </w:pPr>
      <w:r w:rsidRPr="00667FD1">
        <w:rPr>
          <w:lang w:val="sr-Latn-ME"/>
        </w:rPr>
        <w:lastRenderedPageBreak/>
        <w:t>K</w:t>
      </w:r>
      <w:r w:rsidR="004C0875" w:rsidRPr="00667FD1">
        <w:rPr>
          <w:lang w:val="sr-Latn-ME"/>
        </w:rPr>
        <w:t>AKO ČUVATI LIJEK</w:t>
      </w:r>
      <w:r w:rsidR="00846AED" w:rsidRPr="00667FD1">
        <w:rPr>
          <w:lang w:val="sr-Latn-ME"/>
        </w:rPr>
        <w:t xml:space="preserve"> </w:t>
      </w:r>
      <w:r w:rsidRPr="00667FD1">
        <w:rPr>
          <w:lang w:val="sr-Latn-ME"/>
        </w:rPr>
        <w:t>Granpidam</w:t>
      </w:r>
    </w:p>
    <w:p w14:paraId="0EA98596" w14:textId="77777777" w:rsidR="004C0875" w:rsidRPr="00667FD1" w:rsidRDefault="004C0875" w:rsidP="00EB1A52">
      <w:pPr>
        <w:pStyle w:val="BodyText"/>
        <w:spacing w:before="66"/>
        <w:ind w:left="238"/>
        <w:jc w:val="both"/>
        <w:rPr>
          <w:lang w:val="sr-Latn-ME"/>
        </w:rPr>
      </w:pPr>
    </w:p>
    <w:p w14:paraId="18767F1F" w14:textId="77777777" w:rsidR="00255B42" w:rsidRPr="00667FD1" w:rsidRDefault="00FD3330" w:rsidP="00EB1A52">
      <w:pPr>
        <w:pStyle w:val="BodyText"/>
        <w:spacing w:before="66"/>
        <w:ind w:left="238"/>
        <w:jc w:val="both"/>
        <w:rPr>
          <w:lang w:val="sr-Latn-ME"/>
        </w:rPr>
      </w:pPr>
      <w:r w:rsidRPr="00667FD1">
        <w:rPr>
          <w:lang w:val="sr-Latn-ME"/>
        </w:rPr>
        <w:t>Lijek čuvajte van pogleda i do</w:t>
      </w:r>
      <w:r w:rsidR="00846AED" w:rsidRPr="00667FD1">
        <w:rPr>
          <w:lang w:val="sr-Latn-ME"/>
        </w:rPr>
        <w:t>mašaj</w:t>
      </w:r>
      <w:r w:rsidRPr="00667FD1">
        <w:rPr>
          <w:lang w:val="sr-Latn-ME"/>
        </w:rPr>
        <w:t>a djece.</w:t>
      </w:r>
    </w:p>
    <w:p w14:paraId="14F78183" w14:textId="77777777" w:rsidR="00255B42" w:rsidRPr="00667FD1" w:rsidRDefault="00255B42">
      <w:pPr>
        <w:pStyle w:val="BodyText"/>
        <w:jc w:val="both"/>
        <w:rPr>
          <w:lang w:val="sr-Latn-ME"/>
        </w:rPr>
      </w:pPr>
    </w:p>
    <w:p w14:paraId="7630295F" w14:textId="77777777" w:rsidR="00255B42" w:rsidRPr="00667FD1" w:rsidRDefault="00FD3330">
      <w:pPr>
        <w:pStyle w:val="BodyText"/>
        <w:ind w:left="238" w:right="205"/>
        <w:jc w:val="both"/>
        <w:rPr>
          <w:lang w:val="sr-Latn-ME"/>
        </w:rPr>
      </w:pPr>
      <w:r w:rsidRPr="00667FD1">
        <w:rPr>
          <w:lang w:val="sr-Latn-ME"/>
        </w:rPr>
        <w:t xml:space="preserve">Ovaj lijek se ne smije upotrijebiti nakon isteka roka </w:t>
      </w:r>
      <w:r w:rsidR="00846AED" w:rsidRPr="00667FD1">
        <w:rPr>
          <w:lang w:val="sr-Latn-ME"/>
        </w:rPr>
        <w:t xml:space="preserve">upotrebe </w:t>
      </w:r>
      <w:r w:rsidRPr="00667FD1">
        <w:rPr>
          <w:lang w:val="sr-Latn-ME"/>
        </w:rPr>
        <w:t xml:space="preserve">navedenog na kutiji i blisteru iza oznake "Rok </w:t>
      </w:r>
      <w:r w:rsidR="00846AED" w:rsidRPr="00667FD1">
        <w:rPr>
          <w:lang w:val="sr-Latn-ME"/>
        </w:rPr>
        <w:t>upotrebe</w:t>
      </w:r>
      <w:r w:rsidRPr="00667FD1">
        <w:rPr>
          <w:lang w:val="sr-Latn-ME"/>
        </w:rPr>
        <w:t xml:space="preserve">" i "EXP". Rok </w:t>
      </w:r>
      <w:r w:rsidR="00846AED" w:rsidRPr="00667FD1">
        <w:rPr>
          <w:lang w:val="sr-Latn-ME"/>
        </w:rPr>
        <w:t>upotrebe</w:t>
      </w:r>
      <w:r w:rsidRPr="00667FD1">
        <w:rPr>
          <w:lang w:val="sr-Latn-ME"/>
        </w:rPr>
        <w:t xml:space="preserve"> odnosi se na </w:t>
      </w:r>
      <w:r w:rsidR="00846AED" w:rsidRPr="00667FD1">
        <w:rPr>
          <w:lang w:val="sr-Latn-ME"/>
        </w:rPr>
        <w:t>poslednji</w:t>
      </w:r>
      <w:r w:rsidRPr="00667FD1">
        <w:rPr>
          <w:lang w:val="sr-Latn-ME"/>
        </w:rPr>
        <w:t xml:space="preserve"> dan navedenog mjeseca.</w:t>
      </w:r>
    </w:p>
    <w:p w14:paraId="30B016DA" w14:textId="77777777" w:rsidR="00255B42" w:rsidRPr="00667FD1" w:rsidRDefault="00FD3330">
      <w:pPr>
        <w:pStyle w:val="BodyText"/>
        <w:spacing w:before="140"/>
        <w:ind w:left="238"/>
        <w:jc w:val="both"/>
        <w:rPr>
          <w:lang w:val="sr-Latn-ME"/>
        </w:rPr>
      </w:pPr>
      <w:r w:rsidRPr="00667FD1">
        <w:rPr>
          <w:lang w:val="sr-Latn-ME"/>
        </w:rPr>
        <w:t>Ovaj lijek ne zahtijeva posebne u</w:t>
      </w:r>
      <w:r w:rsidR="00846AED" w:rsidRPr="00667FD1">
        <w:rPr>
          <w:lang w:val="sr-Latn-ME"/>
        </w:rPr>
        <w:t>slov</w:t>
      </w:r>
      <w:r w:rsidRPr="00667FD1">
        <w:rPr>
          <w:lang w:val="sr-Latn-ME"/>
        </w:rPr>
        <w:t>e čuvanja.</w:t>
      </w:r>
    </w:p>
    <w:p w14:paraId="6E696E0D" w14:textId="77777777" w:rsidR="00846AED" w:rsidRPr="00667FD1" w:rsidRDefault="00846AED" w:rsidP="008A777B">
      <w:pPr>
        <w:pStyle w:val="BodyText"/>
        <w:spacing w:before="140"/>
        <w:jc w:val="both"/>
        <w:rPr>
          <w:lang w:val="sr-Latn-ME"/>
        </w:rPr>
      </w:pPr>
    </w:p>
    <w:p w14:paraId="5DAFE627" w14:textId="77777777" w:rsidR="00846AED" w:rsidRPr="00667FD1" w:rsidRDefault="00846AED">
      <w:pPr>
        <w:pStyle w:val="BodyText"/>
        <w:ind w:left="238" w:right="205"/>
        <w:jc w:val="both"/>
        <w:rPr>
          <w:lang w:val="sr-Latn-ME"/>
        </w:rPr>
      </w:pPr>
      <w:r w:rsidRPr="00667FD1">
        <w:rPr>
          <w:lang w:val="sr-Latn-ME"/>
        </w:rPr>
        <w:t>Ljekove ne treba bacati u kanalizaciju, niti kućni otpad. Ove mjere pomažu očuvanju životne sredine.</w:t>
      </w:r>
    </w:p>
    <w:p w14:paraId="401D42B4" w14:textId="77777777" w:rsidR="00846AED" w:rsidRPr="00667FD1" w:rsidRDefault="00846AED">
      <w:pPr>
        <w:pStyle w:val="BodyText"/>
        <w:ind w:left="238" w:right="205"/>
        <w:jc w:val="both"/>
        <w:rPr>
          <w:b/>
          <w:bCs/>
          <w:lang w:val="sr-Latn-ME" w:eastAsia="hr-HR"/>
        </w:rPr>
      </w:pPr>
      <w:r w:rsidRPr="00667FD1">
        <w:rPr>
          <w:lang w:val="sr-Latn-ME"/>
        </w:rPr>
        <w:t>Neupotrijebljeni lijek se uništava u skladu sa važećim propisima</w:t>
      </w:r>
      <w:r w:rsidRPr="00667FD1">
        <w:rPr>
          <w:lang w:val="sr-Latn-ME" w:eastAsia="hr-HR"/>
        </w:rPr>
        <w:t>.</w:t>
      </w:r>
    </w:p>
    <w:p w14:paraId="3D94D9BE" w14:textId="77777777" w:rsidR="004C0875" w:rsidRPr="00667FD1" w:rsidRDefault="004C0875" w:rsidP="008A777B">
      <w:pPr>
        <w:pStyle w:val="BodyText"/>
        <w:spacing w:before="140"/>
        <w:ind w:left="238"/>
        <w:jc w:val="both"/>
        <w:rPr>
          <w:lang w:val="sr-Latn-ME"/>
        </w:rPr>
      </w:pPr>
    </w:p>
    <w:p w14:paraId="12722C83" w14:textId="77777777" w:rsidR="00846AED" w:rsidRPr="00667FD1" w:rsidRDefault="00FD3330" w:rsidP="008A777B">
      <w:pPr>
        <w:pStyle w:val="Heading1"/>
        <w:numPr>
          <w:ilvl w:val="0"/>
          <w:numId w:val="1"/>
        </w:numPr>
        <w:tabs>
          <w:tab w:val="left" w:pos="958"/>
          <w:tab w:val="left" w:pos="959"/>
        </w:tabs>
        <w:jc w:val="both"/>
        <w:rPr>
          <w:lang w:val="sr-Latn-ME"/>
        </w:rPr>
      </w:pPr>
      <w:r w:rsidRPr="00667FD1">
        <w:rPr>
          <w:lang w:val="sr-Latn-ME"/>
        </w:rPr>
        <w:t>S</w:t>
      </w:r>
      <w:r w:rsidR="004C0875" w:rsidRPr="00667FD1">
        <w:rPr>
          <w:lang w:val="sr-Latn-ME"/>
        </w:rPr>
        <w:t>ADRŽAJ PAKOVANJA I DRUGE INFORMACIJE</w:t>
      </w:r>
    </w:p>
    <w:p w14:paraId="412252F0" w14:textId="77777777" w:rsidR="00846AED" w:rsidRPr="00667FD1" w:rsidRDefault="00846AED" w:rsidP="008A777B">
      <w:pPr>
        <w:pStyle w:val="Heading1"/>
        <w:tabs>
          <w:tab w:val="left" w:pos="958"/>
          <w:tab w:val="left" w:pos="959"/>
        </w:tabs>
        <w:ind w:left="237"/>
        <w:jc w:val="both"/>
        <w:rPr>
          <w:lang w:val="sr-Latn-ME"/>
        </w:rPr>
      </w:pPr>
    </w:p>
    <w:p w14:paraId="5CD4A79D" w14:textId="77777777" w:rsidR="00255B42" w:rsidRPr="00667FD1" w:rsidRDefault="00FD3330" w:rsidP="008A777B">
      <w:pPr>
        <w:pStyle w:val="Heading1"/>
        <w:tabs>
          <w:tab w:val="left" w:pos="958"/>
          <w:tab w:val="left" w:pos="959"/>
        </w:tabs>
        <w:ind w:left="237"/>
        <w:jc w:val="both"/>
        <w:rPr>
          <w:lang w:val="sr-Latn-ME"/>
        </w:rPr>
      </w:pPr>
      <w:r w:rsidRPr="00667FD1">
        <w:rPr>
          <w:lang w:val="sr-Latn-ME"/>
        </w:rPr>
        <w:t>Št</w:t>
      </w:r>
      <w:r w:rsidR="00252E6F" w:rsidRPr="00667FD1">
        <w:rPr>
          <w:lang w:val="sr-Latn-ME"/>
        </w:rPr>
        <w:t>a sadrži lijek</w:t>
      </w:r>
      <w:r w:rsidRPr="00667FD1">
        <w:rPr>
          <w:lang w:val="sr-Latn-ME"/>
        </w:rPr>
        <w:t xml:space="preserve"> Granpidam</w:t>
      </w:r>
    </w:p>
    <w:p w14:paraId="652F177C" w14:textId="77777777" w:rsidR="00255B42" w:rsidRPr="00667FD1" w:rsidRDefault="00252E6F" w:rsidP="00EB1A52">
      <w:pPr>
        <w:pStyle w:val="ListParagraph"/>
        <w:numPr>
          <w:ilvl w:val="0"/>
          <w:numId w:val="3"/>
        </w:numPr>
        <w:tabs>
          <w:tab w:val="left" w:pos="958"/>
          <w:tab w:val="left" w:pos="959"/>
        </w:tabs>
        <w:spacing w:before="1" w:line="252" w:lineRule="exact"/>
        <w:ind w:left="958" w:hanging="721"/>
        <w:jc w:val="both"/>
        <w:rPr>
          <w:lang w:val="sr-Latn-ME"/>
        </w:rPr>
      </w:pPr>
      <w:r w:rsidRPr="00667FD1">
        <w:rPr>
          <w:lang w:val="sr-Latn-ME"/>
        </w:rPr>
        <w:t>Aktivna supstanca</w:t>
      </w:r>
      <w:r w:rsidR="00FD3330" w:rsidRPr="00667FD1">
        <w:rPr>
          <w:lang w:val="sr-Latn-ME"/>
        </w:rPr>
        <w:t xml:space="preserve"> je sildenafil. Jedna tableta sadrži 20 mg sildenafila (u obliku</w:t>
      </w:r>
      <w:r w:rsidR="00FD3330" w:rsidRPr="00667FD1">
        <w:rPr>
          <w:spacing w:val="-22"/>
          <w:lang w:val="sr-Latn-ME"/>
        </w:rPr>
        <w:t xml:space="preserve"> </w:t>
      </w:r>
      <w:r w:rsidR="00FD3330" w:rsidRPr="00667FD1">
        <w:rPr>
          <w:lang w:val="sr-Latn-ME"/>
        </w:rPr>
        <w:t>sildenafil</w:t>
      </w:r>
      <w:r w:rsidR="00CF4B7B" w:rsidRPr="00667FD1">
        <w:rPr>
          <w:lang w:val="sr-Latn-ME"/>
        </w:rPr>
        <w:t xml:space="preserve"> </w:t>
      </w:r>
      <w:r w:rsidR="00FD3330" w:rsidRPr="00667FD1">
        <w:rPr>
          <w:lang w:val="sr-Latn-ME"/>
        </w:rPr>
        <w:t>citrata).</w:t>
      </w:r>
    </w:p>
    <w:p w14:paraId="5AA4EE00" w14:textId="77777777" w:rsidR="00255B42" w:rsidRPr="00667FD1" w:rsidRDefault="00252E6F" w:rsidP="008A777B">
      <w:pPr>
        <w:pStyle w:val="ListParagraph"/>
        <w:numPr>
          <w:ilvl w:val="0"/>
          <w:numId w:val="3"/>
        </w:numPr>
        <w:tabs>
          <w:tab w:val="left" w:pos="958"/>
          <w:tab w:val="left" w:pos="959"/>
        </w:tabs>
        <w:spacing w:line="252" w:lineRule="exact"/>
        <w:ind w:left="958" w:hanging="721"/>
        <w:jc w:val="both"/>
        <w:rPr>
          <w:lang w:val="sr-Latn-ME"/>
        </w:rPr>
      </w:pPr>
      <w:r w:rsidRPr="00667FD1">
        <w:rPr>
          <w:lang w:val="sr-Latn-ME"/>
        </w:rPr>
        <w:t>Pomoćne supstance</w:t>
      </w:r>
      <w:r w:rsidR="00FD3330" w:rsidRPr="00667FD1">
        <w:rPr>
          <w:spacing w:val="-2"/>
          <w:lang w:val="sr-Latn-ME"/>
        </w:rPr>
        <w:t xml:space="preserve"> </w:t>
      </w:r>
      <w:r w:rsidR="00FD3330" w:rsidRPr="00667FD1">
        <w:rPr>
          <w:lang w:val="sr-Latn-ME"/>
        </w:rPr>
        <w:t>su:</w:t>
      </w:r>
    </w:p>
    <w:p w14:paraId="044B5CCE" w14:textId="77777777" w:rsidR="002736F7" w:rsidRPr="00667FD1" w:rsidRDefault="00FD3330" w:rsidP="002736F7">
      <w:pPr>
        <w:pStyle w:val="BodyText"/>
        <w:spacing w:before="1"/>
        <w:ind w:left="958" w:right="1032"/>
        <w:jc w:val="both"/>
        <w:rPr>
          <w:lang w:val="sr-Latn-ME"/>
        </w:rPr>
      </w:pPr>
      <w:r w:rsidRPr="00667FD1">
        <w:rPr>
          <w:lang w:val="sr-Latn-ME"/>
        </w:rPr>
        <w:t>Jezgra tablete: celuloza,</w:t>
      </w:r>
      <w:r w:rsidR="000A5A0D" w:rsidRPr="00667FD1">
        <w:rPr>
          <w:lang w:val="sr-Latn-ME"/>
        </w:rPr>
        <w:t xml:space="preserve"> mikrokristalna,</w:t>
      </w:r>
      <w:r w:rsidR="00136E05" w:rsidRPr="00667FD1">
        <w:rPr>
          <w:lang w:val="sr-Latn-ME"/>
        </w:rPr>
        <w:t xml:space="preserve"> </w:t>
      </w:r>
      <w:r w:rsidRPr="00667FD1">
        <w:rPr>
          <w:lang w:val="sr-Latn-ME"/>
        </w:rPr>
        <w:t>kalcij</w:t>
      </w:r>
      <w:r w:rsidR="00252E6F" w:rsidRPr="00667FD1">
        <w:rPr>
          <w:lang w:val="sr-Latn-ME"/>
        </w:rPr>
        <w:t>um</w:t>
      </w:r>
      <w:r w:rsidRPr="00667FD1">
        <w:rPr>
          <w:lang w:val="sr-Latn-ME"/>
        </w:rPr>
        <w:t xml:space="preserve"> hidrogenfosfat, </w:t>
      </w:r>
      <w:r w:rsidR="000A5A0D" w:rsidRPr="00667FD1">
        <w:rPr>
          <w:lang w:val="sr-Latn-ME"/>
        </w:rPr>
        <w:t>kros</w:t>
      </w:r>
      <w:r w:rsidRPr="00667FD1">
        <w:rPr>
          <w:lang w:val="sr-Latn-ME"/>
        </w:rPr>
        <w:t>karmeloza</w:t>
      </w:r>
      <w:r w:rsidR="000A5A0D" w:rsidRPr="00667FD1">
        <w:rPr>
          <w:lang w:val="sr-Latn-ME"/>
        </w:rPr>
        <w:t xml:space="preserve"> </w:t>
      </w:r>
      <w:r w:rsidRPr="00667FD1">
        <w:rPr>
          <w:lang w:val="sr-Latn-ME"/>
        </w:rPr>
        <w:t>natrij</w:t>
      </w:r>
      <w:r w:rsidR="00537139" w:rsidRPr="00667FD1">
        <w:rPr>
          <w:lang w:val="sr-Latn-ME"/>
        </w:rPr>
        <w:t>um</w:t>
      </w:r>
      <w:r w:rsidRPr="00667FD1">
        <w:rPr>
          <w:lang w:val="sr-Latn-ME"/>
        </w:rPr>
        <w:t>, hipromeloza (5cp) (E464), magnezij</w:t>
      </w:r>
      <w:r w:rsidR="00252E6F" w:rsidRPr="00667FD1">
        <w:rPr>
          <w:lang w:val="sr-Latn-ME"/>
        </w:rPr>
        <w:t>um</w:t>
      </w:r>
      <w:r w:rsidRPr="00667FD1">
        <w:rPr>
          <w:lang w:val="sr-Latn-ME"/>
        </w:rPr>
        <w:t xml:space="preserve"> stearat.</w:t>
      </w:r>
    </w:p>
    <w:p w14:paraId="5A340667" w14:textId="77777777" w:rsidR="00255B42" w:rsidRPr="00667FD1" w:rsidRDefault="00FD3330" w:rsidP="002736F7">
      <w:pPr>
        <w:pStyle w:val="BodyText"/>
        <w:spacing w:before="1"/>
        <w:ind w:left="958" w:right="1032"/>
        <w:jc w:val="both"/>
        <w:rPr>
          <w:lang w:val="sr-Latn-ME"/>
        </w:rPr>
      </w:pPr>
      <w:r w:rsidRPr="00667FD1">
        <w:rPr>
          <w:lang w:val="sr-Latn-ME"/>
        </w:rPr>
        <w:t>Film o</w:t>
      </w:r>
      <w:r w:rsidR="00860CAC" w:rsidRPr="00667FD1">
        <w:rPr>
          <w:lang w:val="sr-Latn-ME"/>
        </w:rPr>
        <w:t>motač</w:t>
      </w:r>
      <w:r w:rsidRPr="00667FD1">
        <w:rPr>
          <w:lang w:val="sr-Latn-ME"/>
        </w:rPr>
        <w:t>: hipromeloza (15cp) (E464), titan</w:t>
      </w:r>
      <w:r w:rsidR="00B67C9F" w:rsidRPr="00667FD1">
        <w:rPr>
          <w:lang w:val="sr-Latn-ME"/>
        </w:rPr>
        <w:t xml:space="preserve"> </w:t>
      </w:r>
      <w:r w:rsidRPr="00667FD1">
        <w:rPr>
          <w:lang w:val="sr-Latn-ME"/>
        </w:rPr>
        <w:t>dioksid (E171), laktoza</w:t>
      </w:r>
      <w:r w:rsidR="000A5A0D" w:rsidRPr="00667FD1">
        <w:rPr>
          <w:lang w:val="sr-Latn-ME"/>
        </w:rPr>
        <w:t>, mono</w:t>
      </w:r>
      <w:r w:rsidRPr="00667FD1">
        <w:rPr>
          <w:lang w:val="sr-Latn-ME"/>
        </w:rPr>
        <w:t>hidrat, triacetin.</w:t>
      </w:r>
    </w:p>
    <w:p w14:paraId="18E686C5" w14:textId="77777777" w:rsidR="00255B42" w:rsidRPr="00667FD1" w:rsidRDefault="00FD3330">
      <w:pPr>
        <w:pStyle w:val="Heading1"/>
        <w:spacing w:before="188" w:line="250" w:lineRule="exact"/>
        <w:ind w:left="238"/>
        <w:jc w:val="both"/>
        <w:rPr>
          <w:lang w:val="sr-Latn-ME"/>
        </w:rPr>
      </w:pPr>
      <w:r w:rsidRPr="00667FD1">
        <w:rPr>
          <w:lang w:val="sr-Latn-ME"/>
        </w:rPr>
        <w:t>Kako</w:t>
      </w:r>
      <w:r w:rsidR="00994536" w:rsidRPr="00667FD1">
        <w:rPr>
          <w:lang w:val="sr-Latn-ME"/>
        </w:rPr>
        <w:t xml:space="preserve"> izgleda lijek</w:t>
      </w:r>
      <w:r w:rsidRPr="00667FD1">
        <w:rPr>
          <w:lang w:val="sr-Latn-ME"/>
        </w:rPr>
        <w:t xml:space="preserve"> Granpidam i sadržaj pak</w:t>
      </w:r>
      <w:r w:rsidR="00994536" w:rsidRPr="00667FD1">
        <w:rPr>
          <w:lang w:val="sr-Latn-ME"/>
        </w:rPr>
        <w:t>ovanj</w:t>
      </w:r>
      <w:r w:rsidRPr="00667FD1">
        <w:rPr>
          <w:lang w:val="sr-Latn-ME"/>
        </w:rPr>
        <w:t>a</w:t>
      </w:r>
    </w:p>
    <w:p w14:paraId="5ECCF5E0" w14:textId="77777777" w:rsidR="00255B42" w:rsidRPr="00667FD1" w:rsidRDefault="00FD3330">
      <w:pPr>
        <w:pStyle w:val="BodyText"/>
        <w:ind w:left="238" w:right="309"/>
        <w:jc w:val="both"/>
        <w:rPr>
          <w:lang w:val="sr-Latn-ME"/>
        </w:rPr>
      </w:pPr>
      <w:r w:rsidRPr="00667FD1">
        <w:rPr>
          <w:lang w:val="sr-Latn-ME"/>
        </w:rPr>
        <w:t xml:space="preserve">Bijele do gotovo bijele, okrugle, bikonveksne, </w:t>
      </w:r>
      <w:r w:rsidR="00DD163E" w:rsidRPr="00667FD1">
        <w:rPr>
          <w:lang w:val="sr-Latn-ME"/>
        </w:rPr>
        <w:t>film tablete</w:t>
      </w:r>
      <w:r w:rsidRPr="00667FD1">
        <w:rPr>
          <w:lang w:val="sr-Latn-ME"/>
        </w:rPr>
        <w:t xml:space="preserve"> promjera od približno 6,6 mm s utisnutom oznakom „20“ na jednoj strani i bez oznake na drugoj strani.</w:t>
      </w:r>
    </w:p>
    <w:p w14:paraId="7801890F" w14:textId="77777777" w:rsidR="00255B42" w:rsidRPr="00667FD1" w:rsidRDefault="00255B42">
      <w:pPr>
        <w:pStyle w:val="BodyText"/>
        <w:spacing w:before="8"/>
        <w:jc w:val="both"/>
        <w:rPr>
          <w:lang w:val="sr-Latn-ME"/>
        </w:rPr>
      </w:pPr>
    </w:p>
    <w:p w14:paraId="6DF3F9DC" w14:textId="77777777" w:rsidR="00255B42" w:rsidRPr="00667FD1" w:rsidRDefault="00FD3330">
      <w:pPr>
        <w:pStyle w:val="BodyText"/>
        <w:ind w:left="238" w:right="456" w:hanging="1"/>
        <w:jc w:val="both"/>
        <w:rPr>
          <w:lang w:val="sr-Latn-ME"/>
        </w:rPr>
      </w:pPr>
      <w:r w:rsidRPr="00667FD1">
        <w:rPr>
          <w:lang w:val="sr-Latn-ME"/>
        </w:rPr>
        <w:t xml:space="preserve">Granpidam 20 mg </w:t>
      </w:r>
      <w:r w:rsidR="00DD163E" w:rsidRPr="00667FD1">
        <w:rPr>
          <w:lang w:val="sr-Latn-ME"/>
        </w:rPr>
        <w:t>film tablete</w:t>
      </w:r>
      <w:r w:rsidRPr="00667FD1">
        <w:rPr>
          <w:lang w:val="sr-Latn-ME"/>
        </w:rPr>
        <w:t xml:space="preserve"> isporučuju se u PVC/Alu blister pak</w:t>
      </w:r>
      <w:r w:rsidR="00537139" w:rsidRPr="00667FD1">
        <w:rPr>
          <w:lang w:val="sr-Latn-ME"/>
        </w:rPr>
        <w:t>ova</w:t>
      </w:r>
      <w:r w:rsidRPr="00667FD1">
        <w:rPr>
          <w:lang w:val="sr-Latn-ME"/>
        </w:rPr>
        <w:t>njima koja sadrže 90</w:t>
      </w:r>
      <w:r w:rsidR="003F3288" w:rsidRPr="00667FD1">
        <w:rPr>
          <w:lang w:val="sr-Latn-ME"/>
        </w:rPr>
        <w:t xml:space="preserve"> (9x10) film</w:t>
      </w:r>
      <w:r w:rsidRPr="00667FD1">
        <w:rPr>
          <w:lang w:val="sr-Latn-ME"/>
        </w:rPr>
        <w:t xml:space="preserve"> tableta</w:t>
      </w:r>
      <w:r w:rsidR="003C6EAC" w:rsidRPr="00667FD1">
        <w:rPr>
          <w:lang w:val="sr-Latn-ME"/>
        </w:rPr>
        <w:t>.</w:t>
      </w:r>
    </w:p>
    <w:p w14:paraId="43C55F0A" w14:textId="77777777" w:rsidR="00255B42" w:rsidRPr="00667FD1" w:rsidRDefault="00255B42">
      <w:pPr>
        <w:pStyle w:val="BodyText"/>
        <w:spacing w:before="11"/>
        <w:jc w:val="both"/>
        <w:rPr>
          <w:lang w:val="sr-Latn-ME"/>
        </w:rPr>
      </w:pPr>
    </w:p>
    <w:p w14:paraId="05DBCEB0" w14:textId="77777777" w:rsidR="004C0875" w:rsidRPr="00667FD1" w:rsidRDefault="00994536">
      <w:pPr>
        <w:pStyle w:val="Heading1"/>
        <w:spacing w:before="3" w:line="251" w:lineRule="exact"/>
        <w:ind w:left="238"/>
        <w:rPr>
          <w:lang w:val="sr-Latn-ME"/>
        </w:rPr>
      </w:pPr>
      <w:r w:rsidRPr="00667FD1">
        <w:rPr>
          <w:lang w:val="sr-Latn-ME"/>
        </w:rPr>
        <w:t>Nosilac dozvole i proizvođač</w:t>
      </w:r>
      <w:r w:rsidR="002F21E2" w:rsidRPr="00667FD1">
        <w:rPr>
          <w:lang w:val="sr-Latn-ME"/>
        </w:rPr>
        <w:br/>
      </w:r>
    </w:p>
    <w:p w14:paraId="5C94F76C" w14:textId="77777777" w:rsidR="002F21E2" w:rsidRPr="00667FD1" w:rsidRDefault="002F21E2">
      <w:pPr>
        <w:pStyle w:val="Heading1"/>
        <w:spacing w:before="3" w:line="251" w:lineRule="exact"/>
        <w:ind w:left="238"/>
        <w:rPr>
          <w:lang w:val="sr-Latn-ME"/>
        </w:rPr>
      </w:pPr>
      <w:r w:rsidRPr="00667FD1">
        <w:rPr>
          <w:lang w:val="sr-Latn-ME"/>
        </w:rPr>
        <w:t>Nosilac dozvole</w:t>
      </w:r>
    </w:p>
    <w:p w14:paraId="59E4E0FF" w14:textId="77777777" w:rsidR="002F21E2" w:rsidRPr="00667FD1" w:rsidRDefault="002F21E2" w:rsidP="008A777B">
      <w:pPr>
        <w:pStyle w:val="BodyText"/>
        <w:ind w:left="238"/>
        <w:jc w:val="both"/>
        <w:rPr>
          <w:lang w:val="sr-Latn-ME"/>
        </w:rPr>
      </w:pPr>
      <w:r w:rsidRPr="00667FD1">
        <w:rPr>
          <w:lang w:val="sr-Latn-ME"/>
        </w:rPr>
        <w:t>E</w:t>
      </w:r>
      <w:r w:rsidR="004C0875" w:rsidRPr="00667FD1">
        <w:rPr>
          <w:lang w:val="sr-Latn-ME"/>
        </w:rPr>
        <w:t>vropa Lek Pharma</w:t>
      </w:r>
      <w:r w:rsidRPr="00667FD1">
        <w:rPr>
          <w:lang w:val="sr-Latn-ME"/>
        </w:rPr>
        <w:t xml:space="preserve"> d.o.o.</w:t>
      </w:r>
      <w:r w:rsidR="00EE4338" w:rsidRPr="00667FD1">
        <w:rPr>
          <w:lang w:val="sr-Latn-ME"/>
        </w:rPr>
        <w:t xml:space="preserve"> </w:t>
      </w:r>
      <w:r w:rsidRPr="00667FD1">
        <w:rPr>
          <w:lang w:val="sr-Latn-ME"/>
        </w:rPr>
        <w:t>Podgorica</w:t>
      </w:r>
    </w:p>
    <w:p w14:paraId="3C986CA8" w14:textId="77777777" w:rsidR="002F21E2" w:rsidRPr="00667FD1" w:rsidRDefault="002F21E2" w:rsidP="008A777B">
      <w:pPr>
        <w:pStyle w:val="BodyText"/>
        <w:ind w:left="238"/>
        <w:jc w:val="both"/>
        <w:rPr>
          <w:lang w:val="sr-Latn-ME"/>
        </w:rPr>
      </w:pPr>
      <w:r w:rsidRPr="00667FD1">
        <w:rPr>
          <w:lang w:val="sr-Latn-ME"/>
        </w:rPr>
        <w:t>Kritskog odreda 4/1, Podgorica, Crna Gora</w:t>
      </w:r>
    </w:p>
    <w:p w14:paraId="3E8D3097" w14:textId="77777777" w:rsidR="00FE520D" w:rsidRPr="00667FD1" w:rsidRDefault="00FE520D" w:rsidP="008A777B">
      <w:pPr>
        <w:pStyle w:val="Heading1"/>
        <w:spacing w:before="3" w:line="251" w:lineRule="exact"/>
        <w:ind w:left="238"/>
        <w:jc w:val="both"/>
        <w:rPr>
          <w:lang w:val="sr-Latn-ME"/>
        </w:rPr>
      </w:pPr>
    </w:p>
    <w:p w14:paraId="498DD63D" w14:textId="77777777" w:rsidR="00CE6C3F" w:rsidRPr="00667FD1" w:rsidRDefault="00FE520D" w:rsidP="00A25480">
      <w:pPr>
        <w:pStyle w:val="Heading1"/>
        <w:spacing w:before="3" w:line="251" w:lineRule="exact"/>
        <w:ind w:left="238"/>
        <w:jc w:val="both"/>
        <w:rPr>
          <w:lang w:val="sr-Latn-ME"/>
        </w:rPr>
      </w:pPr>
      <w:r w:rsidRPr="00667FD1">
        <w:rPr>
          <w:lang w:val="sr-Latn-ME"/>
        </w:rPr>
        <w:t>Proizvođač</w:t>
      </w:r>
    </w:p>
    <w:p w14:paraId="6160C3A4" w14:textId="77777777" w:rsidR="00FE520D" w:rsidRPr="00667FD1" w:rsidRDefault="00FE520D" w:rsidP="008A777B">
      <w:pPr>
        <w:pStyle w:val="Heading1"/>
        <w:spacing w:before="3" w:line="251" w:lineRule="exact"/>
        <w:ind w:left="238"/>
        <w:jc w:val="both"/>
        <w:rPr>
          <w:b w:val="0"/>
          <w:lang w:val="sr-Latn-ME"/>
        </w:rPr>
      </w:pPr>
      <w:r w:rsidRPr="00667FD1">
        <w:rPr>
          <w:b w:val="0"/>
          <w:lang w:val="sr-Latn-ME"/>
        </w:rPr>
        <w:t xml:space="preserve">Accord Healthcare Polska Sp.z.o.o </w:t>
      </w:r>
    </w:p>
    <w:p w14:paraId="583E507B" w14:textId="77777777" w:rsidR="00255B42" w:rsidRPr="00667FD1" w:rsidRDefault="00CF4B7B" w:rsidP="008A777B">
      <w:pPr>
        <w:pStyle w:val="Heading1"/>
        <w:spacing w:before="3" w:line="251" w:lineRule="exact"/>
        <w:ind w:left="238"/>
        <w:jc w:val="both"/>
        <w:rPr>
          <w:lang w:val="sr-Latn-ME"/>
        </w:rPr>
      </w:pPr>
      <w:r w:rsidRPr="00667FD1">
        <w:rPr>
          <w:b w:val="0"/>
          <w:lang w:val="sr-Latn-ME"/>
        </w:rPr>
        <w:t xml:space="preserve">Magazyn Importera, </w:t>
      </w:r>
      <w:r w:rsidR="00FE520D" w:rsidRPr="00667FD1">
        <w:rPr>
          <w:b w:val="0"/>
          <w:lang w:val="sr-Latn-ME"/>
        </w:rPr>
        <w:t>ul</w:t>
      </w:r>
      <w:r w:rsidRPr="00667FD1">
        <w:rPr>
          <w:b w:val="0"/>
          <w:lang w:val="sr-Latn-ME"/>
        </w:rPr>
        <w:t>.</w:t>
      </w:r>
      <w:r w:rsidR="00FE520D" w:rsidRPr="00667FD1">
        <w:rPr>
          <w:b w:val="0"/>
          <w:lang w:val="sr-Latn-ME"/>
        </w:rPr>
        <w:t xml:space="preserve"> Lutomierska 50,</w:t>
      </w:r>
      <w:r w:rsidRPr="00667FD1">
        <w:rPr>
          <w:b w:val="0"/>
          <w:lang w:val="sr-Latn-ME"/>
        </w:rPr>
        <w:t xml:space="preserve"> </w:t>
      </w:r>
      <w:r w:rsidR="00FE520D" w:rsidRPr="00667FD1">
        <w:rPr>
          <w:b w:val="0"/>
          <w:lang w:val="sr-Latn-ME"/>
        </w:rPr>
        <w:t>95-200 Pabianice, Pol</w:t>
      </w:r>
      <w:r w:rsidR="00343724" w:rsidRPr="00667FD1">
        <w:rPr>
          <w:b w:val="0"/>
          <w:lang w:val="sr-Latn-ME"/>
        </w:rPr>
        <w:t>jska</w:t>
      </w:r>
      <w:r w:rsidR="00FE520D" w:rsidRPr="00667FD1">
        <w:rPr>
          <w:lang w:val="sr-Latn-ME"/>
        </w:rPr>
        <w:t xml:space="preserve"> </w:t>
      </w:r>
    </w:p>
    <w:p w14:paraId="69A259B8" w14:textId="77777777" w:rsidR="00255B42" w:rsidRPr="00667FD1" w:rsidRDefault="00255B42" w:rsidP="008A777B">
      <w:pPr>
        <w:pStyle w:val="BodyText"/>
        <w:spacing w:before="1"/>
        <w:ind w:left="238" w:right="3265"/>
        <w:jc w:val="both"/>
        <w:rPr>
          <w:lang w:val="sr-Latn-ME"/>
        </w:rPr>
      </w:pPr>
    </w:p>
    <w:p w14:paraId="1458DC49" w14:textId="77777777" w:rsidR="00994536" w:rsidRPr="00667FD1" w:rsidRDefault="00994536" w:rsidP="008A777B">
      <w:pPr>
        <w:pStyle w:val="Heading1"/>
        <w:spacing w:before="3" w:line="251" w:lineRule="exact"/>
        <w:ind w:left="238"/>
        <w:jc w:val="both"/>
        <w:rPr>
          <w:lang w:val="sr-Latn-ME"/>
        </w:rPr>
      </w:pPr>
      <w:r w:rsidRPr="00667FD1">
        <w:rPr>
          <w:lang w:val="sr-Latn-ME"/>
        </w:rPr>
        <w:t>Režim izdavanja lijeka</w:t>
      </w:r>
    </w:p>
    <w:p w14:paraId="30079A56" w14:textId="77777777" w:rsidR="003519AF" w:rsidRPr="00667FD1" w:rsidRDefault="003519AF" w:rsidP="00A25480">
      <w:pPr>
        <w:jc w:val="both"/>
        <w:rPr>
          <w:lang w:val="sr-Latn-ME"/>
        </w:rPr>
      </w:pPr>
      <w:r w:rsidRPr="00667FD1">
        <w:rPr>
          <w:lang w:val="sr-Latn-ME"/>
        </w:rPr>
        <w:t xml:space="preserve">    </w:t>
      </w:r>
      <w:r w:rsidR="00A25480" w:rsidRPr="00667FD1">
        <w:rPr>
          <w:lang w:val="sr-Latn-ME"/>
        </w:rPr>
        <w:t>Lijek se izdaje samo na ljekarski recept.</w:t>
      </w:r>
    </w:p>
    <w:p w14:paraId="2EB8A977" w14:textId="77777777" w:rsidR="009C532C" w:rsidRPr="00667FD1" w:rsidRDefault="009C532C" w:rsidP="008A777B">
      <w:pPr>
        <w:pStyle w:val="Heading1"/>
        <w:spacing w:before="3" w:line="251" w:lineRule="exact"/>
        <w:ind w:left="238"/>
        <w:jc w:val="both"/>
        <w:rPr>
          <w:lang w:val="sr-Latn-ME"/>
        </w:rPr>
      </w:pPr>
    </w:p>
    <w:p w14:paraId="7D49F3FF" w14:textId="77777777" w:rsidR="00994536" w:rsidRPr="00667FD1" w:rsidRDefault="00994536" w:rsidP="008A777B">
      <w:pPr>
        <w:pStyle w:val="Heading1"/>
        <w:spacing w:before="3" w:line="251" w:lineRule="exact"/>
        <w:ind w:left="238"/>
        <w:jc w:val="both"/>
        <w:rPr>
          <w:lang w:val="sr-Latn-ME"/>
        </w:rPr>
      </w:pPr>
      <w:r w:rsidRPr="00667FD1">
        <w:rPr>
          <w:lang w:val="sr-Latn-ME"/>
        </w:rPr>
        <w:t>Broj i datum dozvole</w:t>
      </w:r>
    </w:p>
    <w:p w14:paraId="19227F91" w14:textId="77777777" w:rsidR="0058269F" w:rsidRPr="00667FD1" w:rsidRDefault="0058269F" w:rsidP="008A777B">
      <w:pPr>
        <w:pStyle w:val="Heading1"/>
        <w:spacing w:before="3" w:line="251" w:lineRule="exact"/>
        <w:ind w:left="238"/>
        <w:jc w:val="both"/>
        <w:rPr>
          <w:b w:val="0"/>
          <w:lang w:val="sr-Latn-ME"/>
        </w:rPr>
      </w:pPr>
      <w:r w:rsidRPr="00667FD1">
        <w:rPr>
          <w:b w:val="0"/>
          <w:lang w:val="sr-Latn-ME"/>
        </w:rPr>
        <w:t>2030/23/813 – 7027 od 22.02.2023. godine</w:t>
      </w:r>
    </w:p>
    <w:p w14:paraId="5B848FF4" w14:textId="77777777" w:rsidR="00C322BE" w:rsidRPr="00667FD1" w:rsidRDefault="00C322BE" w:rsidP="008A777B">
      <w:pPr>
        <w:pStyle w:val="Heading1"/>
        <w:spacing w:before="3" w:line="251" w:lineRule="exact"/>
        <w:ind w:left="238"/>
        <w:jc w:val="both"/>
        <w:rPr>
          <w:b w:val="0"/>
          <w:lang w:val="sr-Latn-ME"/>
        </w:rPr>
      </w:pPr>
    </w:p>
    <w:p w14:paraId="079358EA" w14:textId="77777777" w:rsidR="00255B42" w:rsidRPr="00667FD1" w:rsidRDefault="00994536" w:rsidP="008A777B">
      <w:pPr>
        <w:pStyle w:val="Heading1"/>
        <w:spacing w:before="3" w:line="251" w:lineRule="exact"/>
        <w:ind w:left="238"/>
        <w:jc w:val="both"/>
        <w:rPr>
          <w:lang w:val="sr-Latn-ME"/>
        </w:rPr>
      </w:pPr>
      <w:r w:rsidRPr="00667FD1">
        <w:rPr>
          <w:lang w:val="sr-Latn-ME"/>
        </w:rPr>
        <w:t>Ovo uputstvo je posljednji put odobreno</w:t>
      </w:r>
    </w:p>
    <w:p w14:paraId="3AC6B13F" w14:textId="505BD84B" w:rsidR="0058269F" w:rsidRPr="00667FD1" w:rsidRDefault="00667FD1" w:rsidP="008A777B">
      <w:pPr>
        <w:pStyle w:val="Heading1"/>
        <w:spacing w:before="3" w:line="251" w:lineRule="exact"/>
        <w:ind w:left="238"/>
        <w:jc w:val="both"/>
        <w:rPr>
          <w:b w:val="0"/>
          <w:lang w:val="sr-Latn-ME"/>
        </w:rPr>
      </w:pPr>
      <w:r>
        <w:rPr>
          <w:b w:val="0"/>
          <w:lang w:val="sr-Latn-ME"/>
        </w:rPr>
        <w:t>Oktobar, 2024. godine</w:t>
      </w:r>
    </w:p>
    <w:sectPr w:rsidR="0058269F" w:rsidRPr="00667FD1" w:rsidSect="002C67CC">
      <w:pgSz w:w="11910" w:h="16850"/>
      <w:pgMar w:top="1060" w:right="1200" w:bottom="1080" w:left="1180"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38D7E" w14:textId="77777777" w:rsidR="00C54AA5" w:rsidRDefault="00C54AA5">
      <w:r>
        <w:separator/>
      </w:r>
    </w:p>
  </w:endnote>
  <w:endnote w:type="continuationSeparator" w:id="0">
    <w:p w14:paraId="2E4CE6ED" w14:textId="77777777" w:rsidR="00C54AA5" w:rsidRDefault="00C5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653513"/>
      <w:docPartObj>
        <w:docPartGallery w:val="Page Numbers (Bottom of Page)"/>
        <w:docPartUnique/>
      </w:docPartObj>
    </w:sdtPr>
    <w:sdtEndPr>
      <w:rPr>
        <w:noProof/>
      </w:rPr>
    </w:sdtEndPr>
    <w:sdtContent>
      <w:p w14:paraId="26A88C4E" w14:textId="243FAE45" w:rsidR="00B27A39" w:rsidRDefault="00B27A39">
        <w:pPr>
          <w:pStyle w:val="Footer"/>
          <w:jc w:val="center"/>
        </w:pPr>
        <w:r>
          <w:fldChar w:fldCharType="begin"/>
        </w:r>
        <w:r>
          <w:instrText xml:space="preserve"> PAGE   \* MERGEFORMAT </w:instrText>
        </w:r>
        <w:r>
          <w:fldChar w:fldCharType="separate"/>
        </w:r>
        <w:r w:rsidR="00081615">
          <w:rPr>
            <w:noProof/>
          </w:rPr>
          <w:t>6</w:t>
        </w:r>
        <w:r>
          <w:rPr>
            <w:noProof/>
          </w:rPr>
          <w:fldChar w:fldCharType="end"/>
        </w:r>
        <w:r>
          <w:rPr>
            <w:noProof/>
          </w:rPr>
          <w:t>/</w:t>
        </w:r>
        <w:r w:rsidR="002736F7">
          <w:rPr>
            <w:noProof/>
          </w:rPr>
          <w:t>6</w:t>
        </w:r>
      </w:p>
    </w:sdtContent>
  </w:sdt>
  <w:p w14:paraId="2B1B44E9" w14:textId="77777777" w:rsidR="00B27A39" w:rsidRDefault="00B27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C0DCB" w14:textId="77777777" w:rsidR="00C54AA5" w:rsidRDefault="00C54AA5">
      <w:r>
        <w:separator/>
      </w:r>
    </w:p>
  </w:footnote>
  <w:footnote w:type="continuationSeparator" w:id="0">
    <w:p w14:paraId="3D42F1C8" w14:textId="77777777" w:rsidR="00C54AA5" w:rsidRDefault="00C54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B24"/>
    <w:multiLevelType w:val="hybridMultilevel"/>
    <w:tmpl w:val="998041C2"/>
    <w:lvl w:ilvl="0" w:tplc="0696E48A">
      <w:start w:val="1"/>
      <w:numFmt w:val="upperLetter"/>
      <w:lvlText w:val="%1."/>
      <w:lvlJc w:val="left"/>
      <w:pPr>
        <w:ind w:left="946" w:hanging="360"/>
      </w:pPr>
      <w:rPr>
        <w:rFonts w:ascii="Times New Roman" w:eastAsia="Times New Roman" w:hAnsi="Times New Roman" w:cs="Times New Roman" w:hint="default"/>
        <w:b/>
        <w:bCs/>
        <w:spacing w:val="-2"/>
        <w:w w:val="100"/>
        <w:sz w:val="22"/>
        <w:szCs w:val="22"/>
      </w:rPr>
    </w:lvl>
    <w:lvl w:ilvl="1" w:tplc="19F6366E">
      <w:numFmt w:val="bullet"/>
      <w:lvlText w:val="•"/>
      <w:lvlJc w:val="left"/>
      <w:pPr>
        <w:ind w:left="1798" w:hanging="360"/>
      </w:pPr>
      <w:rPr>
        <w:rFonts w:hint="default"/>
      </w:rPr>
    </w:lvl>
    <w:lvl w:ilvl="2" w:tplc="8C8C7840">
      <w:numFmt w:val="bullet"/>
      <w:lvlText w:val="•"/>
      <w:lvlJc w:val="left"/>
      <w:pPr>
        <w:ind w:left="2657" w:hanging="360"/>
      </w:pPr>
      <w:rPr>
        <w:rFonts w:hint="default"/>
      </w:rPr>
    </w:lvl>
    <w:lvl w:ilvl="3" w:tplc="98A430E4">
      <w:numFmt w:val="bullet"/>
      <w:lvlText w:val="•"/>
      <w:lvlJc w:val="left"/>
      <w:pPr>
        <w:ind w:left="3515" w:hanging="360"/>
      </w:pPr>
      <w:rPr>
        <w:rFonts w:hint="default"/>
      </w:rPr>
    </w:lvl>
    <w:lvl w:ilvl="4" w:tplc="E56013DE">
      <w:numFmt w:val="bullet"/>
      <w:lvlText w:val="•"/>
      <w:lvlJc w:val="left"/>
      <w:pPr>
        <w:ind w:left="4374" w:hanging="360"/>
      </w:pPr>
      <w:rPr>
        <w:rFonts w:hint="default"/>
      </w:rPr>
    </w:lvl>
    <w:lvl w:ilvl="5" w:tplc="934C3CEC">
      <w:numFmt w:val="bullet"/>
      <w:lvlText w:val="•"/>
      <w:lvlJc w:val="left"/>
      <w:pPr>
        <w:ind w:left="5233" w:hanging="360"/>
      </w:pPr>
      <w:rPr>
        <w:rFonts w:hint="default"/>
      </w:rPr>
    </w:lvl>
    <w:lvl w:ilvl="6" w:tplc="72B624EC">
      <w:numFmt w:val="bullet"/>
      <w:lvlText w:val="•"/>
      <w:lvlJc w:val="left"/>
      <w:pPr>
        <w:ind w:left="6091" w:hanging="360"/>
      </w:pPr>
      <w:rPr>
        <w:rFonts w:hint="default"/>
      </w:rPr>
    </w:lvl>
    <w:lvl w:ilvl="7" w:tplc="B6FEB592">
      <w:numFmt w:val="bullet"/>
      <w:lvlText w:val="•"/>
      <w:lvlJc w:val="left"/>
      <w:pPr>
        <w:ind w:left="6950" w:hanging="360"/>
      </w:pPr>
      <w:rPr>
        <w:rFonts w:hint="default"/>
      </w:rPr>
    </w:lvl>
    <w:lvl w:ilvl="8" w:tplc="2CF06780">
      <w:numFmt w:val="bullet"/>
      <w:lvlText w:val="•"/>
      <w:lvlJc w:val="left"/>
      <w:pPr>
        <w:ind w:left="7809" w:hanging="360"/>
      </w:pPr>
      <w:rPr>
        <w:rFonts w:hint="default"/>
      </w:rPr>
    </w:lvl>
  </w:abstractNum>
  <w:abstractNum w:abstractNumId="1" w15:restartNumberingAfterBreak="0">
    <w:nsid w:val="0395254A"/>
    <w:multiLevelType w:val="hybridMultilevel"/>
    <w:tmpl w:val="6CB867B0"/>
    <w:lvl w:ilvl="0" w:tplc="3F1A259E">
      <w:start w:val="4"/>
      <w:numFmt w:val="bullet"/>
      <w:lvlText w:val="-"/>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4F678E3"/>
    <w:multiLevelType w:val="multilevel"/>
    <w:tmpl w:val="F370911C"/>
    <w:lvl w:ilvl="0">
      <w:start w:val="6"/>
      <w:numFmt w:val="decimal"/>
      <w:lvlText w:val="%1."/>
      <w:lvlJc w:val="left"/>
      <w:pPr>
        <w:ind w:left="958" w:hanging="721"/>
      </w:pPr>
      <w:rPr>
        <w:rFonts w:ascii="Times New Roman" w:eastAsia="Times New Roman" w:hAnsi="Times New Roman" w:cs="Times New Roman" w:hint="default"/>
        <w:b/>
        <w:bCs/>
        <w:w w:val="100"/>
        <w:sz w:val="22"/>
        <w:szCs w:val="22"/>
      </w:rPr>
    </w:lvl>
    <w:lvl w:ilvl="1">
      <w:start w:val="1"/>
      <w:numFmt w:val="decimal"/>
      <w:lvlText w:val="%1.%2"/>
      <w:lvlJc w:val="left"/>
      <w:pPr>
        <w:ind w:left="958" w:hanging="721"/>
      </w:pPr>
      <w:rPr>
        <w:rFonts w:ascii="Times New Roman" w:eastAsia="Times New Roman" w:hAnsi="Times New Roman" w:cs="Times New Roman" w:hint="default"/>
        <w:b/>
        <w:bCs/>
        <w:w w:val="100"/>
        <w:sz w:val="22"/>
        <w:szCs w:val="22"/>
      </w:rPr>
    </w:lvl>
    <w:lvl w:ilvl="2">
      <w:numFmt w:val="bullet"/>
      <w:lvlText w:val="•"/>
      <w:lvlJc w:val="left"/>
      <w:pPr>
        <w:ind w:left="2673" w:hanging="721"/>
      </w:pPr>
      <w:rPr>
        <w:rFonts w:hint="default"/>
      </w:rPr>
    </w:lvl>
    <w:lvl w:ilvl="3">
      <w:numFmt w:val="bullet"/>
      <w:lvlText w:val="•"/>
      <w:lvlJc w:val="left"/>
      <w:pPr>
        <w:ind w:left="3529" w:hanging="721"/>
      </w:pPr>
      <w:rPr>
        <w:rFonts w:hint="default"/>
      </w:rPr>
    </w:lvl>
    <w:lvl w:ilvl="4">
      <w:numFmt w:val="bullet"/>
      <w:lvlText w:val="•"/>
      <w:lvlJc w:val="left"/>
      <w:pPr>
        <w:ind w:left="4386" w:hanging="721"/>
      </w:pPr>
      <w:rPr>
        <w:rFonts w:hint="default"/>
      </w:rPr>
    </w:lvl>
    <w:lvl w:ilvl="5">
      <w:numFmt w:val="bullet"/>
      <w:lvlText w:val="•"/>
      <w:lvlJc w:val="left"/>
      <w:pPr>
        <w:ind w:left="5243" w:hanging="721"/>
      </w:pPr>
      <w:rPr>
        <w:rFonts w:hint="default"/>
      </w:rPr>
    </w:lvl>
    <w:lvl w:ilvl="6">
      <w:numFmt w:val="bullet"/>
      <w:lvlText w:val="•"/>
      <w:lvlJc w:val="left"/>
      <w:pPr>
        <w:ind w:left="6099" w:hanging="721"/>
      </w:pPr>
      <w:rPr>
        <w:rFonts w:hint="default"/>
      </w:rPr>
    </w:lvl>
    <w:lvl w:ilvl="7">
      <w:numFmt w:val="bullet"/>
      <w:lvlText w:val="•"/>
      <w:lvlJc w:val="left"/>
      <w:pPr>
        <w:ind w:left="6956" w:hanging="721"/>
      </w:pPr>
      <w:rPr>
        <w:rFonts w:hint="default"/>
      </w:rPr>
    </w:lvl>
    <w:lvl w:ilvl="8">
      <w:numFmt w:val="bullet"/>
      <w:lvlText w:val="•"/>
      <w:lvlJc w:val="left"/>
      <w:pPr>
        <w:ind w:left="7813" w:hanging="721"/>
      </w:pPr>
      <w:rPr>
        <w:rFonts w:hint="default"/>
      </w:rPr>
    </w:lvl>
  </w:abstractNum>
  <w:abstractNum w:abstractNumId="3" w15:restartNumberingAfterBreak="0">
    <w:nsid w:val="08432589"/>
    <w:multiLevelType w:val="hybridMultilevel"/>
    <w:tmpl w:val="F76C7D84"/>
    <w:lvl w:ilvl="0" w:tplc="A9A482F8">
      <w:numFmt w:val="bullet"/>
      <w:lvlText w:val="-"/>
      <w:lvlJc w:val="left"/>
      <w:pPr>
        <w:ind w:left="804" w:hanging="567"/>
      </w:pPr>
      <w:rPr>
        <w:rFonts w:ascii="Times New Roman" w:eastAsia="Times New Roman" w:hAnsi="Times New Roman" w:cs="Times New Roman" w:hint="default"/>
        <w:w w:val="100"/>
        <w:sz w:val="22"/>
        <w:szCs w:val="22"/>
      </w:rPr>
    </w:lvl>
    <w:lvl w:ilvl="1" w:tplc="D22425B0">
      <w:numFmt w:val="bullet"/>
      <w:lvlText w:val="•"/>
      <w:lvlJc w:val="left"/>
      <w:pPr>
        <w:ind w:left="1672" w:hanging="567"/>
      </w:pPr>
      <w:rPr>
        <w:rFonts w:hint="default"/>
      </w:rPr>
    </w:lvl>
    <w:lvl w:ilvl="2" w:tplc="152CA8BC">
      <w:numFmt w:val="bullet"/>
      <w:lvlText w:val="•"/>
      <w:lvlJc w:val="left"/>
      <w:pPr>
        <w:ind w:left="2545" w:hanging="567"/>
      </w:pPr>
      <w:rPr>
        <w:rFonts w:hint="default"/>
      </w:rPr>
    </w:lvl>
    <w:lvl w:ilvl="3" w:tplc="E6527D90">
      <w:numFmt w:val="bullet"/>
      <w:lvlText w:val="•"/>
      <w:lvlJc w:val="left"/>
      <w:pPr>
        <w:ind w:left="3417" w:hanging="567"/>
      </w:pPr>
      <w:rPr>
        <w:rFonts w:hint="default"/>
      </w:rPr>
    </w:lvl>
    <w:lvl w:ilvl="4" w:tplc="6C08C87A">
      <w:numFmt w:val="bullet"/>
      <w:lvlText w:val="•"/>
      <w:lvlJc w:val="left"/>
      <w:pPr>
        <w:ind w:left="4290" w:hanging="567"/>
      </w:pPr>
      <w:rPr>
        <w:rFonts w:hint="default"/>
      </w:rPr>
    </w:lvl>
    <w:lvl w:ilvl="5" w:tplc="9B8CF97E">
      <w:numFmt w:val="bullet"/>
      <w:lvlText w:val="•"/>
      <w:lvlJc w:val="left"/>
      <w:pPr>
        <w:ind w:left="5163" w:hanging="567"/>
      </w:pPr>
      <w:rPr>
        <w:rFonts w:hint="default"/>
      </w:rPr>
    </w:lvl>
    <w:lvl w:ilvl="6" w:tplc="007E558A">
      <w:numFmt w:val="bullet"/>
      <w:lvlText w:val="•"/>
      <w:lvlJc w:val="left"/>
      <w:pPr>
        <w:ind w:left="6035" w:hanging="567"/>
      </w:pPr>
      <w:rPr>
        <w:rFonts w:hint="default"/>
      </w:rPr>
    </w:lvl>
    <w:lvl w:ilvl="7" w:tplc="FC90A9D0">
      <w:numFmt w:val="bullet"/>
      <w:lvlText w:val="•"/>
      <w:lvlJc w:val="left"/>
      <w:pPr>
        <w:ind w:left="6908" w:hanging="567"/>
      </w:pPr>
      <w:rPr>
        <w:rFonts w:hint="default"/>
      </w:rPr>
    </w:lvl>
    <w:lvl w:ilvl="8" w:tplc="0D2CC2B0">
      <w:numFmt w:val="bullet"/>
      <w:lvlText w:val="•"/>
      <w:lvlJc w:val="left"/>
      <w:pPr>
        <w:ind w:left="7781" w:hanging="567"/>
      </w:pPr>
      <w:rPr>
        <w:rFonts w:hint="default"/>
      </w:rPr>
    </w:lvl>
  </w:abstractNum>
  <w:abstractNum w:abstractNumId="4" w15:restartNumberingAfterBreak="0">
    <w:nsid w:val="0949691E"/>
    <w:multiLevelType w:val="hybridMultilevel"/>
    <w:tmpl w:val="CB1811E6"/>
    <w:lvl w:ilvl="0" w:tplc="10E454AC">
      <w:start w:val="1"/>
      <w:numFmt w:val="decimal"/>
      <w:lvlText w:val="%1."/>
      <w:lvlJc w:val="left"/>
      <w:pPr>
        <w:ind w:left="958" w:hanging="721"/>
      </w:pPr>
      <w:rPr>
        <w:rFonts w:ascii="Times New Roman" w:eastAsia="Times New Roman" w:hAnsi="Times New Roman" w:cs="Times New Roman" w:hint="default"/>
        <w:w w:val="100"/>
        <w:sz w:val="22"/>
        <w:szCs w:val="22"/>
      </w:rPr>
    </w:lvl>
    <w:lvl w:ilvl="1" w:tplc="E62CC768">
      <w:numFmt w:val="bullet"/>
      <w:lvlText w:val="•"/>
      <w:lvlJc w:val="left"/>
      <w:pPr>
        <w:ind w:left="1816" w:hanging="721"/>
      </w:pPr>
      <w:rPr>
        <w:rFonts w:hint="default"/>
      </w:rPr>
    </w:lvl>
    <w:lvl w:ilvl="2" w:tplc="737001E4">
      <w:numFmt w:val="bullet"/>
      <w:lvlText w:val="•"/>
      <w:lvlJc w:val="left"/>
      <w:pPr>
        <w:ind w:left="2673" w:hanging="721"/>
      </w:pPr>
      <w:rPr>
        <w:rFonts w:hint="default"/>
      </w:rPr>
    </w:lvl>
    <w:lvl w:ilvl="3" w:tplc="C8FE6D7C">
      <w:numFmt w:val="bullet"/>
      <w:lvlText w:val="•"/>
      <w:lvlJc w:val="left"/>
      <w:pPr>
        <w:ind w:left="3529" w:hanging="721"/>
      </w:pPr>
      <w:rPr>
        <w:rFonts w:hint="default"/>
      </w:rPr>
    </w:lvl>
    <w:lvl w:ilvl="4" w:tplc="C394BCAC">
      <w:numFmt w:val="bullet"/>
      <w:lvlText w:val="•"/>
      <w:lvlJc w:val="left"/>
      <w:pPr>
        <w:ind w:left="4386" w:hanging="721"/>
      </w:pPr>
      <w:rPr>
        <w:rFonts w:hint="default"/>
      </w:rPr>
    </w:lvl>
    <w:lvl w:ilvl="5" w:tplc="84CE5D04">
      <w:numFmt w:val="bullet"/>
      <w:lvlText w:val="•"/>
      <w:lvlJc w:val="left"/>
      <w:pPr>
        <w:ind w:left="5243" w:hanging="721"/>
      </w:pPr>
      <w:rPr>
        <w:rFonts w:hint="default"/>
      </w:rPr>
    </w:lvl>
    <w:lvl w:ilvl="6" w:tplc="C876F656">
      <w:numFmt w:val="bullet"/>
      <w:lvlText w:val="•"/>
      <w:lvlJc w:val="left"/>
      <w:pPr>
        <w:ind w:left="6099" w:hanging="721"/>
      </w:pPr>
      <w:rPr>
        <w:rFonts w:hint="default"/>
      </w:rPr>
    </w:lvl>
    <w:lvl w:ilvl="7" w:tplc="C8FCF076">
      <w:numFmt w:val="bullet"/>
      <w:lvlText w:val="•"/>
      <w:lvlJc w:val="left"/>
      <w:pPr>
        <w:ind w:left="6956" w:hanging="721"/>
      </w:pPr>
      <w:rPr>
        <w:rFonts w:hint="default"/>
      </w:rPr>
    </w:lvl>
    <w:lvl w:ilvl="8" w:tplc="8CF03546">
      <w:numFmt w:val="bullet"/>
      <w:lvlText w:val="•"/>
      <w:lvlJc w:val="left"/>
      <w:pPr>
        <w:ind w:left="7813" w:hanging="721"/>
      </w:pPr>
      <w:rPr>
        <w:rFonts w:hint="default"/>
      </w:rPr>
    </w:lvl>
  </w:abstractNum>
  <w:abstractNum w:abstractNumId="5" w15:restartNumberingAfterBreak="0">
    <w:nsid w:val="122C53E3"/>
    <w:multiLevelType w:val="hybridMultilevel"/>
    <w:tmpl w:val="C89211AC"/>
    <w:lvl w:ilvl="0" w:tplc="7226AD44">
      <w:start w:val="1"/>
      <w:numFmt w:val="upperLetter"/>
      <w:lvlText w:val="%1."/>
      <w:lvlJc w:val="left"/>
      <w:pPr>
        <w:ind w:left="958" w:hanging="721"/>
      </w:pPr>
      <w:rPr>
        <w:rFonts w:ascii="Times New Roman" w:eastAsia="Times New Roman" w:hAnsi="Times New Roman" w:cs="Times New Roman" w:hint="default"/>
        <w:b/>
        <w:bCs/>
        <w:spacing w:val="-4"/>
        <w:w w:val="100"/>
        <w:sz w:val="22"/>
        <w:szCs w:val="22"/>
      </w:rPr>
    </w:lvl>
    <w:lvl w:ilvl="1" w:tplc="A0B49DA6">
      <w:start w:val="1"/>
      <w:numFmt w:val="upperLetter"/>
      <w:lvlText w:val="%2."/>
      <w:lvlJc w:val="left"/>
      <w:pPr>
        <w:ind w:left="4325" w:hanging="721"/>
      </w:pPr>
      <w:rPr>
        <w:rFonts w:ascii="Times New Roman" w:eastAsia="Times New Roman" w:hAnsi="Times New Roman" w:cs="Times New Roman" w:hint="default"/>
        <w:b/>
        <w:bCs/>
        <w:spacing w:val="-2"/>
        <w:w w:val="100"/>
        <w:sz w:val="22"/>
        <w:szCs w:val="22"/>
      </w:rPr>
    </w:lvl>
    <w:lvl w:ilvl="2" w:tplc="5F72F046">
      <w:numFmt w:val="bullet"/>
      <w:lvlText w:val="•"/>
      <w:lvlJc w:val="left"/>
      <w:pPr>
        <w:ind w:left="4898" w:hanging="721"/>
      </w:pPr>
      <w:rPr>
        <w:rFonts w:hint="default"/>
      </w:rPr>
    </w:lvl>
    <w:lvl w:ilvl="3" w:tplc="3970DC68">
      <w:numFmt w:val="bullet"/>
      <w:lvlText w:val="•"/>
      <w:lvlJc w:val="left"/>
      <w:pPr>
        <w:ind w:left="5476" w:hanging="721"/>
      </w:pPr>
      <w:rPr>
        <w:rFonts w:hint="default"/>
      </w:rPr>
    </w:lvl>
    <w:lvl w:ilvl="4" w:tplc="36D623C6">
      <w:numFmt w:val="bullet"/>
      <w:lvlText w:val="•"/>
      <w:lvlJc w:val="left"/>
      <w:pPr>
        <w:ind w:left="6055" w:hanging="721"/>
      </w:pPr>
      <w:rPr>
        <w:rFonts w:hint="default"/>
      </w:rPr>
    </w:lvl>
    <w:lvl w:ilvl="5" w:tplc="DFB6D060">
      <w:numFmt w:val="bullet"/>
      <w:lvlText w:val="•"/>
      <w:lvlJc w:val="left"/>
      <w:pPr>
        <w:ind w:left="6633" w:hanging="721"/>
      </w:pPr>
      <w:rPr>
        <w:rFonts w:hint="default"/>
      </w:rPr>
    </w:lvl>
    <w:lvl w:ilvl="6" w:tplc="8F321488">
      <w:numFmt w:val="bullet"/>
      <w:lvlText w:val="•"/>
      <w:lvlJc w:val="left"/>
      <w:pPr>
        <w:ind w:left="7212" w:hanging="721"/>
      </w:pPr>
      <w:rPr>
        <w:rFonts w:hint="default"/>
      </w:rPr>
    </w:lvl>
    <w:lvl w:ilvl="7" w:tplc="007E5BCA">
      <w:numFmt w:val="bullet"/>
      <w:lvlText w:val="•"/>
      <w:lvlJc w:val="left"/>
      <w:pPr>
        <w:ind w:left="7790" w:hanging="721"/>
      </w:pPr>
      <w:rPr>
        <w:rFonts w:hint="default"/>
      </w:rPr>
    </w:lvl>
    <w:lvl w:ilvl="8" w:tplc="E852186A">
      <w:numFmt w:val="bullet"/>
      <w:lvlText w:val="•"/>
      <w:lvlJc w:val="left"/>
      <w:pPr>
        <w:ind w:left="8369" w:hanging="721"/>
      </w:pPr>
      <w:rPr>
        <w:rFonts w:hint="default"/>
      </w:rPr>
    </w:lvl>
  </w:abstractNum>
  <w:abstractNum w:abstractNumId="6" w15:restartNumberingAfterBreak="0">
    <w:nsid w:val="271C13D4"/>
    <w:multiLevelType w:val="multilevel"/>
    <w:tmpl w:val="7806100A"/>
    <w:lvl w:ilvl="0">
      <w:start w:val="1"/>
      <w:numFmt w:val="decimal"/>
      <w:lvlText w:val="%1."/>
      <w:lvlJc w:val="left"/>
      <w:pPr>
        <w:ind w:left="958" w:hanging="721"/>
      </w:pPr>
      <w:rPr>
        <w:rFonts w:ascii="Times New Roman" w:eastAsia="Times New Roman" w:hAnsi="Times New Roman" w:cs="Times New Roman" w:hint="default"/>
        <w:b/>
        <w:bCs/>
        <w:w w:val="100"/>
        <w:sz w:val="22"/>
        <w:szCs w:val="22"/>
      </w:rPr>
    </w:lvl>
    <w:lvl w:ilvl="1">
      <w:start w:val="1"/>
      <w:numFmt w:val="decimal"/>
      <w:lvlText w:val="%1.%2"/>
      <w:lvlJc w:val="left"/>
      <w:pPr>
        <w:ind w:left="958" w:hanging="721"/>
      </w:pPr>
      <w:rPr>
        <w:rFonts w:ascii="Times New Roman" w:eastAsia="Times New Roman" w:hAnsi="Times New Roman" w:cs="Times New Roman" w:hint="default"/>
        <w:b/>
        <w:bCs/>
        <w:w w:val="100"/>
        <w:sz w:val="22"/>
        <w:szCs w:val="22"/>
      </w:rPr>
    </w:lvl>
    <w:lvl w:ilvl="2">
      <w:numFmt w:val="bullet"/>
      <w:lvlText w:val="•"/>
      <w:lvlJc w:val="left"/>
      <w:pPr>
        <w:ind w:left="2673" w:hanging="721"/>
      </w:pPr>
      <w:rPr>
        <w:rFonts w:hint="default"/>
      </w:rPr>
    </w:lvl>
    <w:lvl w:ilvl="3">
      <w:numFmt w:val="bullet"/>
      <w:lvlText w:val="•"/>
      <w:lvlJc w:val="left"/>
      <w:pPr>
        <w:ind w:left="3529" w:hanging="721"/>
      </w:pPr>
      <w:rPr>
        <w:rFonts w:hint="default"/>
      </w:rPr>
    </w:lvl>
    <w:lvl w:ilvl="4">
      <w:numFmt w:val="bullet"/>
      <w:lvlText w:val="•"/>
      <w:lvlJc w:val="left"/>
      <w:pPr>
        <w:ind w:left="4386" w:hanging="721"/>
      </w:pPr>
      <w:rPr>
        <w:rFonts w:hint="default"/>
      </w:rPr>
    </w:lvl>
    <w:lvl w:ilvl="5">
      <w:numFmt w:val="bullet"/>
      <w:lvlText w:val="•"/>
      <w:lvlJc w:val="left"/>
      <w:pPr>
        <w:ind w:left="5243" w:hanging="721"/>
      </w:pPr>
      <w:rPr>
        <w:rFonts w:hint="default"/>
      </w:rPr>
    </w:lvl>
    <w:lvl w:ilvl="6">
      <w:numFmt w:val="bullet"/>
      <w:lvlText w:val="•"/>
      <w:lvlJc w:val="left"/>
      <w:pPr>
        <w:ind w:left="6099" w:hanging="721"/>
      </w:pPr>
      <w:rPr>
        <w:rFonts w:hint="default"/>
      </w:rPr>
    </w:lvl>
    <w:lvl w:ilvl="7">
      <w:numFmt w:val="bullet"/>
      <w:lvlText w:val="•"/>
      <w:lvlJc w:val="left"/>
      <w:pPr>
        <w:ind w:left="6956" w:hanging="721"/>
      </w:pPr>
      <w:rPr>
        <w:rFonts w:hint="default"/>
      </w:rPr>
    </w:lvl>
    <w:lvl w:ilvl="8">
      <w:numFmt w:val="bullet"/>
      <w:lvlText w:val="•"/>
      <w:lvlJc w:val="left"/>
      <w:pPr>
        <w:ind w:left="7813" w:hanging="721"/>
      </w:pPr>
      <w:rPr>
        <w:rFonts w:hint="default"/>
      </w:rPr>
    </w:lvl>
  </w:abstractNum>
  <w:abstractNum w:abstractNumId="7" w15:restartNumberingAfterBreak="0">
    <w:nsid w:val="3E440891"/>
    <w:multiLevelType w:val="hybridMultilevel"/>
    <w:tmpl w:val="8E9EAAA0"/>
    <w:lvl w:ilvl="0" w:tplc="5CF45B48">
      <w:numFmt w:val="bullet"/>
      <w:lvlText w:val=""/>
      <w:lvlJc w:val="left"/>
      <w:pPr>
        <w:ind w:left="946" w:hanging="721"/>
      </w:pPr>
      <w:rPr>
        <w:rFonts w:ascii="Symbol" w:eastAsia="Symbol" w:hAnsi="Symbol" w:cs="Symbol" w:hint="default"/>
        <w:w w:val="100"/>
        <w:sz w:val="22"/>
        <w:szCs w:val="22"/>
      </w:rPr>
    </w:lvl>
    <w:lvl w:ilvl="1" w:tplc="2C52C07E">
      <w:numFmt w:val="bullet"/>
      <w:lvlText w:val="•"/>
      <w:lvlJc w:val="left"/>
      <w:pPr>
        <w:ind w:left="1798" w:hanging="721"/>
      </w:pPr>
      <w:rPr>
        <w:rFonts w:hint="default"/>
      </w:rPr>
    </w:lvl>
    <w:lvl w:ilvl="2" w:tplc="53ECF306">
      <w:numFmt w:val="bullet"/>
      <w:lvlText w:val="•"/>
      <w:lvlJc w:val="left"/>
      <w:pPr>
        <w:ind w:left="2657" w:hanging="721"/>
      </w:pPr>
      <w:rPr>
        <w:rFonts w:hint="default"/>
      </w:rPr>
    </w:lvl>
    <w:lvl w:ilvl="3" w:tplc="AFA01C60">
      <w:numFmt w:val="bullet"/>
      <w:lvlText w:val="•"/>
      <w:lvlJc w:val="left"/>
      <w:pPr>
        <w:ind w:left="3515" w:hanging="721"/>
      </w:pPr>
      <w:rPr>
        <w:rFonts w:hint="default"/>
      </w:rPr>
    </w:lvl>
    <w:lvl w:ilvl="4" w:tplc="0C6E54DC">
      <w:numFmt w:val="bullet"/>
      <w:lvlText w:val="•"/>
      <w:lvlJc w:val="left"/>
      <w:pPr>
        <w:ind w:left="4374" w:hanging="721"/>
      </w:pPr>
      <w:rPr>
        <w:rFonts w:hint="default"/>
      </w:rPr>
    </w:lvl>
    <w:lvl w:ilvl="5" w:tplc="FA4A6D0C">
      <w:numFmt w:val="bullet"/>
      <w:lvlText w:val="•"/>
      <w:lvlJc w:val="left"/>
      <w:pPr>
        <w:ind w:left="5233" w:hanging="721"/>
      </w:pPr>
      <w:rPr>
        <w:rFonts w:hint="default"/>
      </w:rPr>
    </w:lvl>
    <w:lvl w:ilvl="6" w:tplc="EA183FFA">
      <w:numFmt w:val="bullet"/>
      <w:lvlText w:val="•"/>
      <w:lvlJc w:val="left"/>
      <w:pPr>
        <w:ind w:left="6091" w:hanging="721"/>
      </w:pPr>
      <w:rPr>
        <w:rFonts w:hint="default"/>
      </w:rPr>
    </w:lvl>
    <w:lvl w:ilvl="7" w:tplc="ED76916E">
      <w:numFmt w:val="bullet"/>
      <w:lvlText w:val="•"/>
      <w:lvlJc w:val="left"/>
      <w:pPr>
        <w:ind w:left="6950" w:hanging="721"/>
      </w:pPr>
      <w:rPr>
        <w:rFonts w:hint="default"/>
      </w:rPr>
    </w:lvl>
    <w:lvl w:ilvl="8" w:tplc="A838103C">
      <w:numFmt w:val="bullet"/>
      <w:lvlText w:val="•"/>
      <w:lvlJc w:val="left"/>
      <w:pPr>
        <w:ind w:left="7809" w:hanging="721"/>
      </w:pPr>
      <w:rPr>
        <w:rFonts w:hint="default"/>
      </w:r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5D718B"/>
    <w:multiLevelType w:val="hybridMultilevel"/>
    <w:tmpl w:val="784EE896"/>
    <w:lvl w:ilvl="0" w:tplc="5FA841E2">
      <w:start w:val="1"/>
      <w:numFmt w:val="decimal"/>
      <w:lvlText w:val="%1."/>
      <w:lvlJc w:val="left"/>
      <w:pPr>
        <w:ind w:left="958" w:hanging="721"/>
      </w:pPr>
      <w:rPr>
        <w:rFonts w:ascii="Times New Roman" w:eastAsia="Times New Roman" w:hAnsi="Times New Roman" w:cs="Times New Roman" w:hint="default"/>
        <w:b/>
        <w:bCs/>
        <w:w w:val="100"/>
        <w:sz w:val="22"/>
        <w:szCs w:val="22"/>
      </w:rPr>
    </w:lvl>
    <w:lvl w:ilvl="1" w:tplc="F1F618B0">
      <w:numFmt w:val="bullet"/>
      <w:lvlText w:val="•"/>
      <w:lvlJc w:val="left"/>
      <w:pPr>
        <w:ind w:left="1816" w:hanging="721"/>
      </w:pPr>
      <w:rPr>
        <w:rFonts w:hint="default"/>
      </w:rPr>
    </w:lvl>
    <w:lvl w:ilvl="2" w:tplc="61DA5BC8">
      <w:numFmt w:val="bullet"/>
      <w:lvlText w:val="•"/>
      <w:lvlJc w:val="left"/>
      <w:pPr>
        <w:ind w:left="2673" w:hanging="721"/>
      </w:pPr>
      <w:rPr>
        <w:rFonts w:hint="default"/>
      </w:rPr>
    </w:lvl>
    <w:lvl w:ilvl="3" w:tplc="7F649CA2">
      <w:numFmt w:val="bullet"/>
      <w:lvlText w:val="•"/>
      <w:lvlJc w:val="left"/>
      <w:pPr>
        <w:ind w:left="3529" w:hanging="721"/>
      </w:pPr>
      <w:rPr>
        <w:rFonts w:hint="default"/>
      </w:rPr>
    </w:lvl>
    <w:lvl w:ilvl="4" w:tplc="96389000">
      <w:numFmt w:val="bullet"/>
      <w:lvlText w:val="•"/>
      <w:lvlJc w:val="left"/>
      <w:pPr>
        <w:ind w:left="4386" w:hanging="721"/>
      </w:pPr>
      <w:rPr>
        <w:rFonts w:hint="default"/>
      </w:rPr>
    </w:lvl>
    <w:lvl w:ilvl="5" w:tplc="F1B8AEFA">
      <w:numFmt w:val="bullet"/>
      <w:lvlText w:val="•"/>
      <w:lvlJc w:val="left"/>
      <w:pPr>
        <w:ind w:left="5243" w:hanging="721"/>
      </w:pPr>
      <w:rPr>
        <w:rFonts w:hint="default"/>
      </w:rPr>
    </w:lvl>
    <w:lvl w:ilvl="6" w:tplc="318419E6">
      <w:numFmt w:val="bullet"/>
      <w:lvlText w:val="•"/>
      <w:lvlJc w:val="left"/>
      <w:pPr>
        <w:ind w:left="6099" w:hanging="721"/>
      </w:pPr>
      <w:rPr>
        <w:rFonts w:hint="default"/>
      </w:rPr>
    </w:lvl>
    <w:lvl w:ilvl="7" w:tplc="020CE7F6">
      <w:numFmt w:val="bullet"/>
      <w:lvlText w:val="•"/>
      <w:lvlJc w:val="left"/>
      <w:pPr>
        <w:ind w:left="6956" w:hanging="721"/>
      </w:pPr>
      <w:rPr>
        <w:rFonts w:hint="default"/>
      </w:rPr>
    </w:lvl>
    <w:lvl w:ilvl="8" w:tplc="575272E4">
      <w:numFmt w:val="bullet"/>
      <w:lvlText w:val="•"/>
      <w:lvlJc w:val="left"/>
      <w:pPr>
        <w:ind w:left="7813" w:hanging="721"/>
      </w:pPr>
      <w:rPr>
        <w:rFonts w:hint="default"/>
      </w:rPr>
    </w:lvl>
  </w:abstractNum>
  <w:num w:numId="1">
    <w:abstractNumId w:val="9"/>
  </w:num>
  <w:num w:numId="2">
    <w:abstractNumId w:val="4"/>
  </w:num>
  <w:num w:numId="3">
    <w:abstractNumId w:val="3"/>
  </w:num>
  <w:num w:numId="4">
    <w:abstractNumId w:val="7"/>
  </w:num>
  <w:num w:numId="5">
    <w:abstractNumId w:val="5"/>
  </w:num>
  <w:num w:numId="6">
    <w:abstractNumId w:val="0"/>
  </w:num>
  <w:num w:numId="7">
    <w:abstractNumId w:val="2"/>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B42"/>
    <w:rsid w:val="00011661"/>
    <w:rsid w:val="0004191F"/>
    <w:rsid w:val="00060D0E"/>
    <w:rsid w:val="00081615"/>
    <w:rsid w:val="000A5A0D"/>
    <w:rsid w:val="000D4245"/>
    <w:rsid w:val="00120026"/>
    <w:rsid w:val="00136E05"/>
    <w:rsid w:val="0014732A"/>
    <w:rsid w:val="001577B5"/>
    <w:rsid w:val="0016619C"/>
    <w:rsid w:val="00197E3C"/>
    <w:rsid w:val="001C2260"/>
    <w:rsid w:val="001F3924"/>
    <w:rsid w:val="002001D4"/>
    <w:rsid w:val="00201E19"/>
    <w:rsid w:val="00207692"/>
    <w:rsid w:val="00246915"/>
    <w:rsid w:val="002506E1"/>
    <w:rsid w:val="00252E6F"/>
    <w:rsid w:val="00255B42"/>
    <w:rsid w:val="002736F7"/>
    <w:rsid w:val="002855F2"/>
    <w:rsid w:val="002B3B18"/>
    <w:rsid w:val="002B72D9"/>
    <w:rsid w:val="002C67CC"/>
    <w:rsid w:val="002D66EE"/>
    <w:rsid w:val="002D7052"/>
    <w:rsid w:val="002E0D21"/>
    <w:rsid w:val="002E4509"/>
    <w:rsid w:val="002F21E2"/>
    <w:rsid w:val="003122D3"/>
    <w:rsid w:val="003206AC"/>
    <w:rsid w:val="0032427F"/>
    <w:rsid w:val="00332AFB"/>
    <w:rsid w:val="00342E9D"/>
    <w:rsid w:val="0034340C"/>
    <w:rsid w:val="00343724"/>
    <w:rsid w:val="003449AB"/>
    <w:rsid w:val="003519AF"/>
    <w:rsid w:val="00376ED8"/>
    <w:rsid w:val="003C5011"/>
    <w:rsid w:val="003C6EAC"/>
    <w:rsid w:val="003D223E"/>
    <w:rsid w:val="003D5856"/>
    <w:rsid w:val="003F3288"/>
    <w:rsid w:val="00406B02"/>
    <w:rsid w:val="00433BA7"/>
    <w:rsid w:val="00461039"/>
    <w:rsid w:val="00463359"/>
    <w:rsid w:val="00470EB8"/>
    <w:rsid w:val="00481467"/>
    <w:rsid w:val="00491CAE"/>
    <w:rsid w:val="00494B82"/>
    <w:rsid w:val="004B4904"/>
    <w:rsid w:val="004B6832"/>
    <w:rsid w:val="004C0875"/>
    <w:rsid w:val="004F4FB6"/>
    <w:rsid w:val="00501D3F"/>
    <w:rsid w:val="00537139"/>
    <w:rsid w:val="005475F6"/>
    <w:rsid w:val="00554ACD"/>
    <w:rsid w:val="00581953"/>
    <w:rsid w:val="0058269F"/>
    <w:rsid w:val="00597EA2"/>
    <w:rsid w:val="005A2184"/>
    <w:rsid w:val="005D2FFF"/>
    <w:rsid w:val="005D5359"/>
    <w:rsid w:val="005E1581"/>
    <w:rsid w:val="005E2668"/>
    <w:rsid w:val="005E2A3D"/>
    <w:rsid w:val="005E55DE"/>
    <w:rsid w:val="0061284A"/>
    <w:rsid w:val="00655166"/>
    <w:rsid w:val="00666DD3"/>
    <w:rsid w:val="00667FD1"/>
    <w:rsid w:val="00671DCC"/>
    <w:rsid w:val="00672B40"/>
    <w:rsid w:val="0068010C"/>
    <w:rsid w:val="006A1F84"/>
    <w:rsid w:val="006F72AB"/>
    <w:rsid w:val="007065EB"/>
    <w:rsid w:val="007156A9"/>
    <w:rsid w:val="00717791"/>
    <w:rsid w:val="00744CBA"/>
    <w:rsid w:val="00766365"/>
    <w:rsid w:val="007810AC"/>
    <w:rsid w:val="007B0040"/>
    <w:rsid w:val="007C3616"/>
    <w:rsid w:val="00812175"/>
    <w:rsid w:val="008153CB"/>
    <w:rsid w:val="00821F8D"/>
    <w:rsid w:val="008238B6"/>
    <w:rsid w:val="00824CCA"/>
    <w:rsid w:val="00832E83"/>
    <w:rsid w:val="00841DEC"/>
    <w:rsid w:val="00843D93"/>
    <w:rsid w:val="00846AED"/>
    <w:rsid w:val="00847F66"/>
    <w:rsid w:val="00860CAC"/>
    <w:rsid w:val="00871038"/>
    <w:rsid w:val="0088502C"/>
    <w:rsid w:val="00895E7C"/>
    <w:rsid w:val="008A777B"/>
    <w:rsid w:val="008F0466"/>
    <w:rsid w:val="008F2EA0"/>
    <w:rsid w:val="009025C0"/>
    <w:rsid w:val="00902AD5"/>
    <w:rsid w:val="00967888"/>
    <w:rsid w:val="00994536"/>
    <w:rsid w:val="009A79FD"/>
    <w:rsid w:val="009B5764"/>
    <w:rsid w:val="009C532C"/>
    <w:rsid w:val="009F71C7"/>
    <w:rsid w:val="00A03925"/>
    <w:rsid w:val="00A20090"/>
    <w:rsid w:val="00A20688"/>
    <w:rsid w:val="00A249CD"/>
    <w:rsid w:val="00A25480"/>
    <w:rsid w:val="00A33C02"/>
    <w:rsid w:val="00A479F2"/>
    <w:rsid w:val="00A521A1"/>
    <w:rsid w:val="00A55A9B"/>
    <w:rsid w:val="00A673A8"/>
    <w:rsid w:val="00A94BDD"/>
    <w:rsid w:val="00AB207D"/>
    <w:rsid w:val="00AD08DB"/>
    <w:rsid w:val="00AF0D15"/>
    <w:rsid w:val="00B12884"/>
    <w:rsid w:val="00B14BBF"/>
    <w:rsid w:val="00B21359"/>
    <w:rsid w:val="00B27666"/>
    <w:rsid w:val="00B27A39"/>
    <w:rsid w:val="00B30CAC"/>
    <w:rsid w:val="00B56218"/>
    <w:rsid w:val="00B67C9F"/>
    <w:rsid w:val="00B74C60"/>
    <w:rsid w:val="00BC1120"/>
    <w:rsid w:val="00BC4EB3"/>
    <w:rsid w:val="00BD66B9"/>
    <w:rsid w:val="00BE755E"/>
    <w:rsid w:val="00C02B02"/>
    <w:rsid w:val="00C05CBC"/>
    <w:rsid w:val="00C06C70"/>
    <w:rsid w:val="00C322BE"/>
    <w:rsid w:val="00C363BB"/>
    <w:rsid w:val="00C368B7"/>
    <w:rsid w:val="00C477DE"/>
    <w:rsid w:val="00C47B59"/>
    <w:rsid w:val="00C50DB8"/>
    <w:rsid w:val="00C54AA5"/>
    <w:rsid w:val="00C76C69"/>
    <w:rsid w:val="00C83928"/>
    <w:rsid w:val="00C84974"/>
    <w:rsid w:val="00C95B91"/>
    <w:rsid w:val="00CE6C3F"/>
    <w:rsid w:val="00CF4B7B"/>
    <w:rsid w:val="00CF4F16"/>
    <w:rsid w:val="00CF559D"/>
    <w:rsid w:val="00D1038F"/>
    <w:rsid w:val="00D14C16"/>
    <w:rsid w:val="00D25FA0"/>
    <w:rsid w:val="00D365EB"/>
    <w:rsid w:val="00D37D73"/>
    <w:rsid w:val="00D4750F"/>
    <w:rsid w:val="00D5459D"/>
    <w:rsid w:val="00D7352D"/>
    <w:rsid w:val="00D80499"/>
    <w:rsid w:val="00DA2C5B"/>
    <w:rsid w:val="00DD163E"/>
    <w:rsid w:val="00DD755C"/>
    <w:rsid w:val="00DF212D"/>
    <w:rsid w:val="00E0769C"/>
    <w:rsid w:val="00E133DA"/>
    <w:rsid w:val="00E33BFA"/>
    <w:rsid w:val="00E50EEB"/>
    <w:rsid w:val="00E7228B"/>
    <w:rsid w:val="00E837E0"/>
    <w:rsid w:val="00EA4982"/>
    <w:rsid w:val="00EA7C72"/>
    <w:rsid w:val="00EB1A52"/>
    <w:rsid w:val="00ED0607"/>
    <w:rsid w:val="00EE4338"/>
    <w:rsid w:val="00EE6402"/>
    <w:rsid w:val="00F26ADA"/>
    <w:rsid w:val="00F37034"/>
    <w:rsid w:val="00F42FBC"/>
    <w:rsid w:val="00FA16C1"/>
    <w:rsid w:val="00FA35FC"/>
    <w:rsid w:val="00FA6438"/>
    <w:rsid w:val="00FD3330"/>
    <w:rsid w:val="00FE3EA8"/>
    <w:rsid w:val="00FE5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94C99"/>
  <w15:docId w15:val="{5DF43025-9FF7-44FA-8435-E52F80A5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58" w:hanging="721"/>
    </w:pPr>
  </w:style>
  <w:style w:type="paragraph" w:customStyle="1" w:styleId="TableParagraph">
    <w:name w:val="Table Paragraph"/>
    <w:basedOn w:val="Normal"/>
    <w:uiPriority w:val="1"/>
    <w:qFormat/>
    <w:pPr>
      <w:ind w:left="129"/>
    </w:pPr>
  </w:style>
  <w:style w:type="paragraph" w:styleId="BalloonText">
    <w:name w:val="Balloon Text"/>
    <w:basedOn w:val="Normal"/>
    <w:link w:val="BalloonTextChar"/>
    <w:uiPriority w:val="99"/>
    <w:semiHidden/>
    <w:unhideWhenUsed/>
    <w:rsid w:val="00EA4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982"/>
    <w:rPr>
      <w:rFonts w:ascii="Segoe UI" w:eastAsia="Times New Roman" w:hAnsi="Segoe UI" w:cs="Segoe UI"/>
      <w:sz w:val="18"/>
      <w:szCs w:val="18"/>
    </w:rPr>
  </w:style>
  <w:style w:type="paragraph" w:styleId="NoSpacing">
    <w:name w:val="No Spacing"/>
    <w:uiPriority w:val="1"/>
    <w:qFormat/>
    <w:rsid w:val="00B74C60"/>
    <w:pPr>
      <w:widowControl/>
      <w:autoSpaceDE/>
      <w:autoSpaceDN/>
    </w:pPr>
    <w:rPr>
      <w:rFonts w:ascii="Times New Roman" w:eastAsia="Times New Roman" w:hAnsi="Times New Roman" w:cs="Times New Roman"/>
      <w:sz w:val="20"/>
      <w:szCs w:val="20"/>
    </w:rPr>
  </w:style>
  <w:style w:type="character" w:styleId="Hyperlink">
    <w:name w:val="Hyperlink"/>
    <w:basedOn w:val="DefaultParagraphFont"/>
    <w:rsid w:val="00B74C60"/>
    <w:rPr>
      <w:color w:val="0000FF" w:themeColor="hyperlink"/>
      <w:u w:val="single"/>
    </w:rPr>
  </w:style>
  <w:style w:type="paragraph" w:styleId="Revision">
    <w:name w:val="Revision"/>
    <w:hidden/>
    <w:uiPriority w:val="99"/>
    <w:semiHidden/>
    <w:rsid w:val="002B72D9"/>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655166"/>
    <w:pPr>
      <w:tabs>
        <w:tab w:val="center" w:pos="4680"/>
        <w:tab w:val="right" w:pos="9360"/>
      </w:tabs>
    </w:pPr>
  </w:style>
  <w:style w:type="character" w:customStyle="1" w:styleId="HeaderChar">
    <w:name w:val="Header Char"/>
    <w:basedOn w:val="DefaultParagraphFont"/>
    <w:link w:val="Header"/>
    <w:uiPriority w:val="99"/>
    <w:rsid w:val="00655166"/>
    <w:rPr>
      <w:rFonts w:ascii="Times New Roman" w:eastAsia="Times New Roman" w:hAnsi="Times New Roman" w:cs="Times New Roman"/>
    </w:rPr>
  </w:style>
  <w:style w:type="paragraph" w:styleId="Footer">
    <w:name w:val="footer"/>
    <w:basedOn w:val="Normal"/>
    <w:link w:val="FooterChar"/>
    <w:uiPriority w:val="99"/>
    <w:unhideWhenUsed/>
    <w:rsid w:val="00655166"/>
    <w:pPr>
      <w:tabs>
        <w:tab w:val="center" w:pos="4680"/>
        <w:tab w:val="right" w:pos="9360"/>
      </w:tabs>
    </w:pPr>
  </w:style>
  <w:style w:type="character" w:customStyle="1" w:styleId="FooterChar">
    <w:name w:val="Footer Char"/>
    <w:basedOn w:val="DefaultParagraphFont"/>
    <w:link w:val="Footer"/>
    <w:uiPriority w:val="99"/>
    <w:rsid w:val="0065516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294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869A0-E0FE-4365-B9CA-20838E6C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Granpidam, INN- sildenafil</vt:lpstr>
    </vt:vector>
  </TitlesOfParts>
  <Company>PHOENIX Pharma d.o.o.</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Granpidam, INN- sildenafil</dc:title>
  <dc:subject>EPAR</dc:subject>
  <dc:creator>CHMP</dc:creator>
  <cp:keywords>Granpidam, INN- sildenafil</cp:keywords>
  <dc:description/>
  <cp:lastModifiedBy>Berina Ljuca</cp:lastModifiedBy>
  <cp:revision>3</cp:revision>
  <cp:lastPrinted>2021-10-27T13:14:00Z</cp:lastPrinted>
  <dcterms:created xsi:type="dcterms:W3CDTF">2024-10-29T06:48:00Z</dcterms:created>
  <dcterms:modified xsi:type="dcterms:W3CDTF">2024-10-29T06:53:00Z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Acrobat PDFMaker 11 for Word</vt:lpwstr>
  </property>
  <property fmtid="{D5CDD505-2E9C-101B-9397-08002B2CF9AE}" pid="4" name="LastSaved">
    <vt:filetime>2021-07-06T00:00:00Z</vt:filetime>
  </property>
</Properties>
</file>