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B91C" w14:textId="617A8FC4" w:rsidR="006B0A6E" w:rsidRPr="00BB7AE0" w:rsidRDefault="006B0A6E" w:rsidP="00C240D7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BB7AE0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14:paraId="3CCC69F8" w14:textId="77777777" w:rsidR="00017B44" w:rsidRPr="00BB7AE0" w:rsidRDefault="00017B44" w:rsidP="000C23DE">
      <w:pPr>
        <w:jc w:val="both"/>
        <w:rPr>
          <w:b/>
          <w:bCs/>
          <w:iCs/>
          <w:sz w:val="22"/>
          <w:szCs w:val="22"/>
          <w:lang w:val="sr-Latn-ME"/>
        </w:rPr>
      </w:pPr>
    </w:p>
    <w:p w14:paraId="1E1A6AF9" w14:textId="796DE007" w:rsidR="006B0A6E" w:rsidRPr="00BB7AE0" w:rsidRDefault="00017B44" w:rsidP="00C240D7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Laxoprid, </w:t>
      </w:r>
      <w:r w:rsidR="003B3081" w:rsidRPr="00BB7AE0">
        <w:rPr>
          <w:b/>
          <w:bCs/>
          <w:sz w:val="22"/>
          <w:szCs w:val="22"/>
          <w:lang w:val="sr-Latn-ME"/>
        </w:rPr>
        <w:t>1</w:t>
      </w:r>
      <w:r w:rsidRPr="00BB7AE0">
        <w:rPr>
          <w:b/>
          <w:bCs/>
          <w:sz w:val="22"/>
          <w:szCs w:val="22"/>
          <w:lang w:val="sr-Latn-ME"/>
        </w:rPr>
        <w:t xml:space="preserve"> mg, film tablet</w:t>
      </w:r>
      <w:r w:rsidR="006733A5" w:rsidRPr="00BB7AE0">
        <w:rPr>
          <w:b/>
          <w:bCs/>
          <w:sz w:val="22"/>
          <w:szCs w:val="22"/>
          <w:lang w:val="sr-Latn-ME"/>
        </w:rPr>
        <w:t>a</w:t>
      </w:r>
    </w:p>
    <w:p w14:paraId="1B090F94" w14:textId="07387537" w:rsidR="009824A6" w:rsidRPr="00BB7AE0" w:rsidRDefault="009824A6" w:rsidP="00C240D7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>Laxoprid, 2 mg, film tablet</w:t>
      </w:r>
      <w:r w:rsidR="006733A5" w:rsidRPr="00BB7AE0">
        <w:rPr>
          <w:b/>
          <w:bCs/>
          <w:sz w:val="22"/>
          <w:szCs w:val="22"/>
          <w:lang w:val="sr-Latn-ME"/>
        </w:rPr>
        <w:t>a</w:t>
      </w:r>
    </w:p>
    <w:p w14:paraId="5914F20C" w14:textId="77777777" w:rsidR="00FF13A6" w:rsidRPr="00BB7AE0" w:rsidRDefault="00FF13A6" w:rsidP="00C240D7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r-Latn-ME"/>
        </w:rPr>
      </w:pPr>
    </w:p>
    <w:p w14:paraId="676D6991" w14:textId="1AB62778" w:rsidR="00681890" w:rsidRPr="00BB7AE0" w:rsidRDefault="009824A6" w:rsidP="00C240D7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>prukaloprid</w:t>
      </w:r>
    </w:p>
    <w:p w14:paraId="28280B59" w14:textId="77777777" w:rsidR="006B0A6E" w:rsidRPr="00BB7AE0" w:rsidRDefault="006B0A6E" w:rsidP="000C23DE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5F450012" w14:textId="77777777" w:rsidR="00681890" w:rsidRPr="00BB7AE0" w:rsidRDefault="00681890" w:rsidP="000C23DE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2348237C" w14:textId="0338FA55" w:rsidR="006B0A6E" w:rsidRPr="00BB7AE0" w:rsidRDefault="006B0A6E" w:rsidP="000C23D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>Pažljivo pročitajte ovo uputstvo, prije nego što počnete da  koristite ovaj lijek jer sadrži</w:t>
      </w:r>
    </w:p>
    <w:p w14:paraId="218610D5" w14:textId="77777777" w:rsidR="006B0A6E" w:rsidRPr="00BB7AE0" w:rsidRDefault="006B0A6E" w:rsidP="000C23D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>informacije koje su važne za Vas</w:t>
      </w:r>
    </w:p>
    <w:p w14:paraId="2F408B7B" w14:textId="77777777" w:rsidR="006B0A6E" w:rsidRPr="00BB7AE0" w:rsidRDefault="006B0A6E" w:rsidP="000C23D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Uputstvo sačuvajte. Može biti potrebno da ga ponovo pročitate.</w:t>
      </w:r>
    </w:p>
    <w:p w14:paraId="5A33A7D4" w14:textId="77777777" w:rsidR="006B0A6E" w:rsidRPr="00BB7AE0" w:rsidRDefault="006B0A6E" w:rsidP="000C23D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Ako imate dodatnih pitanja, obratite se svom ljekaru ili farmaceutu ili medicinskoj sestri.</w:t>
      </w:r>
    </w:p>
    <w:p w14:paraId="0ABA480F" w14:textId="77777777" w:rsidR="006B0A6E" w:rsidRPr="00BB7AE0" w:rsidRDefault="006B0A6E" w:rsidP="000C23DE">
      <w:pPr>
        <w:widowControl w:val="0"/>
        <w:numPr>
          <w:ilvl w:val="0"/>
          <w:numId w:val="1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76B2B56" w14:textId="77777777" w:rsidR="006B0A6E" w:rsidRPr="00BB7AE0" w:rsidRDefault="006B0A6E" w:rsidP="000C23DE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B7AE0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B7AE0">
        <w:rPr>
          <w:spacing w:val="-4"/>
          <w:sz w:val="22"/>
          <w:szCs w:val="22"/>
          <w:lang w:val="sr-Latn-ME"/>
        </w:rPr>
        <w:t>. Pogledajte dio 4.</w:t>
      </w:r>
    </w:p>
    <w:p w14:paraId="556A4B72" w14:textId="77777777" w:rsidR="006B0A6E" w:rsidRPr="00BB7AE0" w:rsidRDefault="006B0A6E" w:rsidP="000C23D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9DD4002" w14:textId="77777777" w:rsidR="006B0A6E" w:rsidRPr="00BB7AE0" w:rsidRDefault="006B0A6E" w:rsidP="000C23D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ED86A2" w14:textId="77777777" w:rsidR="006B0A6E" w:rsidRPr="00BB7AE0" w:rsidRDefault="006B0A6E" w:rsidP="000C23DE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1E52E300" w14:textId="77777777" w:rsidR="006B0A6E" w:rsidRPr="00BB7AE0" w:rsidRDefault="006B0A6E" w:rsidP="000C23DE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6CDB2AEC" w14:textId="77777777" w:rsidR="006B0A6E" w:rsidRPr="00BB7AE0" w:rsidRDefault="006B0A6E" w:rsidP="000C23D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>U ovom uputstvu pročitaćete:</w:t>
      </w:r>
    </w:p>
    <w:p w14:paraId="2F0A9B38" w14:textId="772CDB59" w:rsidR="006B0A6E" w:rsidRPr="00BB7AE0" w:rsidRDefault="006B0A6E" w:rsidP="000C23DE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 xml:space="preserve">Šta je lijek </w:t>
      </w:r>
      <w:r w:rsidR="009824A6" w:rsidRPr="00BB7AE0">
        <w:rPr>
          <w:sz w:val="22"/>
          <w:szCs w:val="22"/>
          <w:lang w:val="sr-Latn-ME"/>
        </w:rPr>
        <w:t>Laxoprid</w:t>
      </w:r>
      <w:r w:rsidRPr="00BB7AE0">
        <w:rPr>
          <w:sz w:val="22"/>
          <w:szCs w:val="22"/>
          <w:lang w:val="sr-Latn-ME"/>
        </w:rPr>
        <w:t xml:space="preserve"> i čemu je namijenjen</w:t>
      </w:r>
    </w:p>
    <w:p w14:paraId="44F17402" w14:textId="6E94B620" w:rsidR="006B0A6E" w:rsidRPr="00BB7AE0" w:rsidRDefault="006B0A6E" w:rsidP="000C23DE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 xml:space="preserve">Šta treba da znate prije nego što uzmete lijek </w:t>
      </w:r>
      <w:r w:rsidR="009824A6" w:rsidRPr="00BB7AE0">
        <w:rPr>
          <w:sz w:val="22"/>
          <w:szCs w:val="22"/>
          <w:lang w:val="sr-Latn-ME"/>
        </w:rPr>
        <w:t>Laxoprid</w:t>
      </w:r>
    </w:p>
    <w:p w14:paraId="7DFC4132" w14:textId="7AA72A0A" w:rsidR="006B0A6E" w:rsidRPr="00BB7AE0" w:rsidRDefault="006B0A6E" w:rsidP="000C23DE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 xml:space="preserve">Kako se upotrebljava lijek </w:t>
      </w:r>
      <w:r w:rsidR="009824A6" w:rsidRPr="00BB7AE0">
        <w:rPr>
          <w:sz w:val="22"/>
          <w:szCs w:val="22"/>
          <w:lang w:val="sr-Latn-ME"/>
        </w:rPr>
        <w:t>Laxoprid</w:t>
      </w:r>
    </w:p>
    <w:p w14:paraId="515E1E83" w14:textId="3BE83BB0" w:rsidR="006B0A6E" w:rsidRPr="00BB7AE0" w:rsidRDefault="006B0A6E" w:rsidP="000C23DE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Moguća neželjena dejstva</w:t>
      </w:r>
    </w:p>
    <w:p w14:paraId="22C57177" w14:textId="230BA663" w:rsidR="006B0A6E" w:rsidRPr="00BB7AE0" w:rsidRDefault="006B0A6E" w:rsidP="000C23DE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 xml:space="preserve">Kako čuvati lijek </w:t>
      </w:r>
      <w:r w:rsidR="009824A6" w:rsidRPr="00BB7AE0">
        <w:rPr>
          <w:sz w:val="22"/>
          <w:szCs w:val="22"/>
          <w:lang w:val="sr-Latn-ME"/>
        </w:rPr>
        <w:t>Laxoprid</w:t>
      </w:r>
    </w:p>
    <w:p w14:paraId="0B9EAEF6" w14:textId="77777777" w:rsidR="006B0A6E" w:rsidRPr="00BB7AE0" w:rsidRDefault="006B0A6E" w:rsidP="000C23DE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Sadržaj pakovanja i dodatne informacije</w:t>
      </w:r>
    </w:p>
    <w:p w14:paraId="61AAC6D7" w14:textId="0EE88B97" w:rsidR="00860F29" w:rsidRDefault="00860F29">
      <w:pPr>
        <w:spacing w:after="160" w:line="259" w:lineRule="auto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br w:type="page"/>
      </w:r>
    </w:p>
    <w:p w14:paraId="27F5951C" w14:textId="00EB8A3D" w:rsidR="006B0A6E" w:rsidRPr="00BB7AE0" w:rsidRDefault="006B0A6E" w:rsidP="000C23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Pr="00BB7AE0">
        <w:rPr>
          <w:b/>
          <w:bCs/>
          <w:sz w:val="22"/>
          <w:szCs w:val="22"/>
          <w:lang w:val="sr-Latn-ME"/>
        </w:rPr>
        <w:tab/>
        <w:t xml:space="preserve">ŠTA JE </w:t>
      </w:r>
      <w:r w:rsidR="00FF13A6" w:rsidRPr="00BB7AE0">
        <w:rPr>
          <w:b/>
          <w:bCs/>
          <w:sz w:val="22"/>
          <w:szCs w:val="22"/>
          <w:lang w:val="sr-Latn-ME"/>
        </w:rPr>
        <w:t xml:space="preserve">LIJEK LAXOPRID </w:t>
      </w:r>
      <w:r w:rsidRPr="00BB7AE0">
        <w:rPr>
          <w:b/>
          <w:bCs/>
          <w:sz w:val="22"/>
          <w:szCs w:val="22"/>
          <w:lang w:val="sr-Latn-ME"/>
        </w:rPr>
        <w:t>I ČEMU JE NAMIJENJEN</w:t>
      </w:r>
    </w:p>
    <w:p w14:paraId="5009570F" w14:textId="77777777" w:rsidR="00681890" w:rsidRPr="00BB7AE0" w:rsidRDefault="00681890" w:rsidP="000C23DE">
      <w:pPr>
        <w:jc w:val="both"/>
        <w:rPr>
          <w:sz w:val="22"/>
          <w:szCs w:val="22"/>
          <w:lang w:val="sr-Latn-ME"/>
        </w:rPr>
      </w:pPr>
    </w:p>
    <w:p w14:paraId="4F02912F" w14:textId="0CBB6DBA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L</w:t>
      </w:r>
      <w:r w:rsidR="00372BF1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Laxoprid sadrži aktivnu supstancu prukaloprid.</w:t>
      </w:r>
    </w:p>
    <w:p w14:paraId="30888E05" w14:textId="7777777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</w:p>
    <w:p w14:paraId="01BD1669" w14:textId="772FF2A3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L</w:t>
      </w:r>
      <w:r w:rsidR="00372BF1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Laxoprid pripada grupi l</w:t>
      </w:r>
      <w:r w:rsidR="006A391A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ekova koji pojačavaju pokretljivost cr</w:t>
      </w:r>
      <w:r w:rsidR="006A391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eva (probavni prokinetici). On d</w:t>
      </w:r>
      <w:r w:rsidR="006A391A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eluje na zid mišića cr</w:t>
      </w:r>
      <w:r w:rsidR="009E045E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eva pri čemu pomaže da se ponovo uspostavi normalno funkcionisanje cr</w:t>
      </w:r>
      <w:r w:rsidR="009E045E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eva. L</w:t>
      </w:r>
      <w:r w:rsidR="009E045E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Laxoprid se prim</w:t>
      </w:r>
      <w:r w:rsidR="009E045E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enjuje u l</w:t>
      </w:r>
      <w:r w:rsidR="007A45E1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ečenju hroničnog otežanog pražnjenja cr</w:t>
      </w:r>
      <w:r w:rsidR="007A45E1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eva (konstipacije) kod odraslih kod kojih laksativi ne d</w:t>
      </w:r>
      <w:r w:rsidR="00CF18D6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eluju dovoljno dobro.</w:t>
      </w:r>
    </w:p>
    <w:p w14:paraId="4E115D49" w14:textId="7777777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</w:p>
    <w:p w14:paraId="0B349AA2" w14:textId="6B632A7D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L</w:t>
      </w:r>
      <w:r w:rsidR="00CF18D6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nije nam</w:t>
      </w:r>
      <w:r w:rsidR="00CF18D6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enjen za upotrebu kod d</w:t>
      </w:r>
      <w:r w:rsidR="00CF18D6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ece i adolescenata mlađih od 18 godina.</w:t>
      </w:r>
    </w:p>
    <w:p w14:paraId="13C3DB86" w14:textId="7A02E0D1" w:rsidR="0057039B" w:rsidRDefault="0057039B" w:rsidP="000C23DE">
      <w:pPr>
        <w:jc w:val="both"/>
        <w:rPr>
          <w:sz w:val="22"/>
          <w:szCs w:val="22"/>
          <w:lang w:val="sr-Latn-ME"/>
        </w:rPr>
      </w:pPr>
    </w:p>
    <w:p w14:paraId="5B77BB31" w14:textId="77777777" w:rsidR="00BB7AE0" w:rsidRPr="00BB7AE0" w:rsidRDefault="00BB7AE0" w:rsidP="000C23DE">
      <w:pPr>
        <w:jc w:val="both"/>
        <w:rPr>
          <w:sz w:val="22"/>
          <w:szCs w:val="22"/>
          <w:lang w:val="sr-Latn-ME"/>
        </w:rPr>
      </w:pPr>
    </w:p>
    <w:p w14:paraId="68E668FD" w14:textId="54A5C7C9" w:rsidR="006B0A6E" w:rsidRPr="00BB7AE0" w:rsidRDefault="006B0A6E" w:rsidP="000C23D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2. </w:t>
      </w:r>
      <w:r w:rsidRPr="00BB7AE0">
        <w:rPr>
          <w:b/>
          <w:bCs/>
          <w:sz w:val="22"/>
          <w:szCs w:val="22"/>
          <w:lang w:val="sr-Latn-ME"/>
        </w:rPr>
        <w:tab/>
      </w:r>
      <w:r w:rsidRPr="00BB7AE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F13A6" w:rsidRPr="00BB7AE0">
        <w:rPr>
          <w:b/>
          <w:sz w:val="22"/>
          <w:szCs w:val="22"/>
          <w:lang w:val="sr-Latn-ME"/>
        </w:rPr>
        <w:t>LAXOPRID</w:t>
      </w:r>
    </w:p>
    <w:p w14:paraId="6A569A5C" w14:textId="77777777" w:rsidR="006B0A6E" w:rsidRPr="00BB7AE0" w:rsidRDefault="006B0A6E" w:rsidP="000C23DE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4F83E16" w14:textId="5AB1F6D4" w:rsidR="00060B15" w:rsidRPr="00BB7AE0" w:rsidRDefault="006B0A6E" w:rsidP="000C23DE">
      <w:pPr>
        <w:jc w:val="both"/>
        <w:rPr>
          <w:b/>
          <w:sz w:val="22"/>
          <w:szCs w:val="22"/>
          <w:lang w:val="sr-Latn-ME"/>
        </w:rPr>
      </w:pPr>
      <w:bookmarkStart w:id="0" w:name="_Hlk143689875"/>
      <w:r w:rsidRPr="00BB7AE0">
        <w:rPr>
          <w:b/>
          <w:sz w:val="22"/>
          <w:szCs w:val="22"/>
          <w:lang w:val="sr-Latn-ME"/>
        </w:rPr>
        <w:t xml:space="preserve">Lijek </w:t>
      </w:r>
      <w:r w:rsidR="009824A6" w:rsidRPr="00BB7AE0">
        <w:rPr>
          <w:b/>
          <w:sz w:val="22"/>
          <w:szCs w:val="22"/>
          <w:lang w:val="sr-Latn-ME"/>
        </w:rPr>
        <w:t>Laxoprid</w:t>
      </w:r>
      <w:r w:rsidRPr="00BB7AE0">
        <w:rPr>
          <w:b/>
          <w:sz w:val="22"/>
          <w:szCs w:val="22"/>
          <w:lang w:val="sr-Latn-ME"/>
        </w:rPr>
        <w:t xml:space="preserve"> ne smijete koristiti:</w:t>
      </w:r>
      <w:bookmarkEnd w:id="0"/>
    </w:p>
    <w:p w14:paraId="1F78255A" w14:textId="45A0A603" w:rsidR="009824A6" w:rsidRPr="00BB7AE0" w:rsidRDefault="009824A6" w:rsidP="000C23DE">
      <w:pPr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ukoliko ste alergični na prukaloprid ili na bilo koju od pomoćnih supstanci ovog l</w:t>
      </w:r>
      <w:r w:rsidR="00CF18D6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 xml:space="preserve">eka (navedene u </w:t>
      </w:r>
      <w:r w:rsidR="00CF18D6" w:rsidRPr="00BB7AE0">
        <w:rPr>
          <w:sz w:val="22"/>
          <w:szCs w:val="22"/>
          <w:lang w:val="sr-Latn-ME"/>
        </w:rPr>
        <w:t>dijelu</w:t>
      </w:r>
      <w:r w:rsidRPr="00BB7AE0">
        <w:rPr>
          <w:sz w:val="22"/>
          <w:szCs w:val="22"/>
          <w:lang w:val="sr-Latn-ME"/>
        </w:rPr>
        <w:t xml:space="preserve"> 6.);</w:t>
      </w:r>
    </w:p>
    <w:p w14:paraId="5F3DA225" w14:textId="56ADDCBC" w:rsidR="009824A6" w:rsidRPr="00BB7AE0" w:rsidRDefault="009824A6" w:rsidP="000C23DE">
      <w:pPr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 xml:space="preserve">ukoliko ste na </w:t>
      </w:r>
      <w:r w:rsidR="006733A5" w:rsidRPr="00BB7AE0">
        <w:rPr>
          <w:sz w:val="22"/>
          <w:szCs w:val="22"/>
          <w:lang w:val="sr-Latn-ME"/>
        </w:rPr>
        <w:t>hemo</w:t>
      </w:r>
      <w:r w:rsidRPr="00BB7AE0">
        <w:rPr>
          <w:sz w:val="22"/>
          <w:szCs w:val="22"/>
          <w:lang w:val="sr-Latn-ME"/>
        </w:rPr>
        <w:t>dijalizi;</w:t>
      </w:r>
    </w:p>
    <w:p w14:paraId="5A8244F9" w14:textId="1BE7B271" w:rsidR="009824A6" w:rsidRPr="00BB7AE0" w:rsidRDefault="009824A6" w:rsidP="000C23DE">
      <w:pPr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ukoliko bolujete od perforacije (pucanja) ili opstrukcije (blokada) cr</w:t>
      </w:r>
      <w:r w:rsidR="00735023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eva ili teške zapaljenske bolesti cr</w:t>
      </w:r>
      <w:r w:rsidR="00735023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eva, kao što su Kronova bolest, ulcerozni kolitis ili toksični megakolon/megarektum.</w:t>
      </w:r>
    </w:p>
    <w:p w14:paraId="38B78969" w14:textId="77777777" w:rsidR="0057039B" w:rsidRPr="00BB7AE0" w:rsidRDefault="0057039B" w:rsidP="000C23DE">
      <w:pPr>
        <w:jc w:val="both"/>
        <w:rPr>
          <w:sz w:val="22"/>
          <w:szCs w:val="22"/>
          <w:lang w:val="sr-Latn-ME"/>
        </w:rPr>
      </w:pPr>
    </w:p>
    <w:p w14:paraId="59FCF99A" w14:textId="00BDA3F3" w:rsidR="006B0A6E" w:rsidRPr="00BB7AE0" w:rsidRDefault="006B0A6E" w:rsidP="000C23DE">
      <w:pPr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Upozorenja i mjere </w:t>
      </w:r>
      <w:r w:rsidR="001D415B" w:rsidRPr="00BB7AE0">
        <w:rPr>
          <w:b/>
          <w:bCs/>
          <w:sz w:val="22"/>
          <w:szCs w:val="22"/>
          <w:lang w:val="sr-Latn-ME"/>
        </w:rPr>
        <w:t>opreza</w:t>
      </w:r>
    </w:p>
    <w:p w14:paraId="1C42668C" w14:textId="306E29CF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Razgovarajte sa svojim l</w:t>
      </w:r>
      <w:r w:rsidR="00735023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ekarom pr</w:t>
      </w:r>
      <w:r w:rsidR="00735023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 nego što uzmete l</w:t>
      </w:r>
      <w:r w:rsidR="00735023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Laxoprid.</w:t>
      </w:r>
    </w:p>
    <w:p w14:paraId="3A64C0D5" w14:textId="7777777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</w:p>
    <w:p w14:paraId="46467928" w14:textId="212393DA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 xml:space="preserve">Budite posebno oprezni </w:t>
      </w:r>
      <w:r w:rsidR="00A46493" w:rsidRPr="00BB7AE0">
        <w:rPr>
          <w:sz w:val="22"/>
          <w:szCs w:val="22"/>
          <w:lang w:val="sr-Latn-ME"/>
        </w:rPr>
        <w:t>prilikom upotrebe</w:t>
      </w:r>
      <w:r w:rsidRPr="00BB7AE0">
        <w:rPr>
          <w:sz w:val="22"/>
          <w:szCs w:val="22"/>
          <w:lang w:val="sr-Latn-ME"/>
        </w:rPr>
        <w:t xml:space="preserve"> l</w:t>
      </w:r>
      <w:r w:rsidR="00735023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</w:t>
      </w:r>
      <w:r w:rsidR="00A46493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 xml:space="preserve"> Laxoprid i obratite se Vašem l</w:t>
      </w:r>
      <w:r w:rsidR="00735023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ekaru:</w:t>
      </w:r>
    </w:p>
    <w:p w14:paraId="18A2BBD7" w14:textId="77777777" w:rsidR="009824A6" w:rsidRPr="00BB7AE0" w:rsidRDefault="009824A6" w:rsidP="000C23DE">
      <w:pPr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ako bolujete od teške bolesti bubrega,</w:t>
      </w:r>
    </w:p>
    <w:p w14:paraId="360CE572" w14:textId="77777777" w:rsidR="009824A6" w:rsidRPr="00BB7AE0" w:rsidRDefault="009824A6" w:rsidP="000C23DE">
      <w:pPr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ako bolujete od teške bolesti jetre,</w:t>
      </w:r>
    </w:p>
    <w:p w14:paraId="27CB250D" w14:textId="7E4E64DB" w:rsidR="009824A6" w:rsidRPr="00BB7AE0" w:rsidRDefault="00221161" w:rsidP="000C23DE">
      <w:pPr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 xml:space="preserve">ako </w:t>
      </w:r>
      <w:r w:rsidR="009824A6" w:rsidRPr="00BB7AE0">
        <w:rPr>
          <w:sz w:val="22"/>
          <w:szCs w:val="22"/>
          <w:lang w:val="sr-Latn-ME"/>
        </w:rPr>
        <w:t>ste trenutno pod nadzorom l</w:t>
      </w:r>
      <w:r w:rsidRPr="00BB7AE0">
        <w:rPr>
          <w:sz w:val="22"/>
          <w:szCs w:val="22"/>
          <w:lang w:val="sr-Latn-ME"/>
        </w:rPr>
        <w:t>j</w:t>
      </w:r>
      <w:r w:rsidR="009824A6" w:rsidRPr="00BB7AE0">
        <w:rPr>
          <w:sz w:val="22"/>
          <w:szCs w:val="22"/>
          <w:lang w:val="sr-Latn-ME"/>
        </w:rPr>
        <w:t>ekara zbog ozbiljnog zdravstvenog stanja, kao što su bolesti pluća ili srca, problem sa nervnim sistemom ili mentalnim zdravljem, rak, infekcija virusom HIV (S</w:t>
      </w:r>
      <w:r w:rsidR="00571CBB" w:rsidRPr="00BB7AE0">
        <w:rPr>
          <w:sz w:val="22"/>
          <w:szCs w:val="22"/>
          <w:lang w:val="sr-Latn-ME"/>
        </w:rPr>
        <w:t>IDA</w:t>
      </w:r>
      <w:r w:rsidR="009824A6" w:rsidRPr="00BB7AE0">
        <w:rPr>
          <w:sz w:val="22"/>
          <w:szCs w:val="22"/>
          <w:lang w:val="sr-Latn-ME"/>
        </w:rPr>
        <w:t>) ili hormonski poremećaj.</w:t>
      </w:r>
    </w:p>
    <w:p w14:paraId="37592702" w14:textId="7777777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</w:p>
    <w:p w14:paraId="723A55E9" w14:textId="6CEBC4C5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Ako imate jak proliv, tablete za kontracepciju možda neće ispravno d</w:t>
      </w:r>
      <w:r w:rsidR="008B0235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elovati pa se preporučuje dodatna metoda kontracepcije. Pročitajte Uputstvo za l</w:t>
      </w:r>
      <w:r w:rsidR="000622A8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za tablete za kontracepciju koje uzimate.</w:t>
      </w:r>
    </w:p>
    <w:p w14:paraId="79C64C2B" w14:textId="77777777" w:rsidR="00D84B3B" w:rsidRPr="00BB7AE0" w:rsidRDefault="00D84B3B" w:rsidP="000C23DE">
      <w:pPr>
        <w:jc w:val="both"/>
        <w:rPr>
          <w:b/>
          <w:sz w:val="22"/>
          <w:szCs w:val="22"/>
          <w:lang w:val="sr-Latn-ME"/>
        </w:rPr>
      </w:pPr>
    </w:p>
    <w:p w14:paraId="59007178" w14:textId="77777777" w:rsidR="006B0A6E" w:rsidRPr="00BB7AE0" w:rsidRDefault="006B0A6E" w:rsidP="000C23DE">
      <w:pPr>
        <w:jc w:val="both"/>
        <w:rPr>
          <w:b/>
          <w:sz w:val="22"/>
          <w:szCs w:val="22"/>
          <w:lang w:val="sr-Latn-ME"/>
        </w:rPr>
      </w:pPr>
      <w:r w:rsidRPr="00BB7AE0">
        <w:rPr>
          <w:b/>
          <w:sz w:val="22"/>
          <w:szCs w:val="22"/>
          <w:lang w:val="sr-Latn-ME"/>
        </w:rPr>
        <w:t>Primjena drugih ljekova</w:t>
      </w:r>
    </w:p>
    <w:p w14:paraId="79E7DF6A" w14:textId="6D3B3D9D" w:rsidR="00D84B3B" w:rsidRPr="00BB7AE0" w:rsidRDefault="009824A6" w:rsidP="000C23DE">
      <w:pPr>
        <w:jc w:val="both"/>
        <w:rPr>
          <w:bCs/>
          <w:sz w:val="22"/>
          <w:szCs w:val="22"/>
          <w:lang w:val="sr-Latn-ME"/>
        </w:rPr>
      </w:pPr>
      <w:r w:rsidRPr="00BB7AE0">
        <w:rPr>
          <w:bCs/>
          <w:sz w:val="22"/>
          <w:szCs w:val="22"/>
          <w:lang w:val="sr-Latn-ME"/>
        </w:rPr>
        <w:t>Obav</w:t>
      </w:r>
      <w:r w:rsidR="00044294" w:rsidRPr="00BB7AE0">
        <w:rPr>
          <w:bCs/>
          <w:sz w:val="22"/>
          <w:szCs w:val="22"/>
          <w:lang w:val="sr-Latn-ME"/>
        </w:rPr>
        <w:t>ij</w:t>
      </w:r>
      <w:r w:rsidRPr="00BB7AE0">
        <w:rPr>
          <w:bCs/>
          <w:sz w:val="22"/>
          <w:szCs w:val="22"/>
          <w:lang w:val="sr-Latn-ME"/>
        </w:rPr>
        <w:t>estite Vašeg l</w:t>
      </w:r>
      <w:r w:rsidR="00044294" w:rsidRPr="00BB7AE0">
        <w:rPr>
          <w:bCs/>
          <w:sz w:val="22"/>
          <w:szCs w:val="22"/>
          <w:lang w:val="sr-Latn-ME"/>
        </w:rPr>
        <w:t>j</w:t>
      </w:r>
      <w:r w:rsidRPr="00BB7AE0">
        <w:rPr>
          <w:bCs/>
          <w:sz w:val="22"/>
          <w:szCs w:val="22"/>
          <w:lang w:val="sr-Latn-ME"/>
        </w:rPr>
        <w:t>ekara ukoliko uzimate, donedavno ste uzimali, ili ćete možda uzimati bilo koje druge l</w:t>
      </w:r>
      <w:r w:rsidR="00044294" w:rsidRPr="00BB7AE0">
        <w:rPr>
          <w:bCs/>
          <w:sz w:val="22"/>
          <w:szCs w:val="22"/>
          <w:lang w:val="sr-Latn-ME"/>
        </w:rPr>
        <w:t>j</w:t>
      </w:r>
      <w:r w:rsidRPr="00BB7AE0">
        <w:rPr>
          <w:bCs/>
          <w:sz w:val="22"/>
          <w:szCs w:val="22"/>
          <w:lang w:val="sr-Latn-ME"/>
        </w:rPr>
        <w:t>ekove.</w:t>
      </w:r>
    </w:p>
    <w:p w14:paraId="0627805E" w14:textId="77777777" w:rsidR="009824A6" w:rsidRPr="00BB7AE0" w:rsidRDefault="009824A6" w:rsidP="000C23DE">
      <w:pPr>
        <w:jc w:val="both"/>
        <w:rPr>
          <w:bCs/>
          <w:sz w:val="22"/>
          <w:szCs w:val="22"/>
          <w:lang w:val="sr-Latn-ME"/>
        </w:rPr>
      </w:pPr>
    </w:p>
    <w:p w14:paraId="7753DA95" w14:textId="4B243909" w:rsidR="00D84B3B" w:rsidRPr="00BB7AE0" w:rsidRDefault="00D84B3B" w:rsidP="000C23DE">
      <w:pPr>
        <w:jc w:val="both"/>
        <w:rPr>
          <w:b/>
          <w:sz w:val="22"/>
          <w:szCs w:val="22"/>
          <w:lang w:val="sr-Latn-ME"/>
        </w:rPr>
      </w:pPr>
      <w:r w:rsidRPr="00BB7AE0">
        <w:rPr>
          <w:b/>
          <w:sz w:val="22"/>
          <w:szCs w:val="22"/>
          <w:lang w:val="sr-Latn-ME"/>
        </w:rPr>
        <w:t>Uzimanje l</w:t>
      </w:r>
      <w:r w:rsidR="007A3BB9" w:rsidRPr="00BB7AE0">
        <w:rPr>
          <w:b/>
          <w:sz w:val="22"/>
          <w:szCs w:val="22"/>
          <w:lang w:val="sr-Latn-ME"/>
        </w:rPr>
        <w:t>ij</w:t>
      </w:r>
      <w:r w:rsidRPr="00BB7AE0">
        <w:rPr>
          <w:b/>
          <w:sz w:val="22"/>
          <w:szCs w:val="22"/>
          <w:lang w:val="sr-Latn-ME"/>
        </w:rPr>
        <w:t xml:space="preserve">eka </w:t>
      </w:r>
      <w:r w:rsidR="009824A6" w:rsidRPr="00BB7AE0">
        <w:rPr>
          <w:b/>
          <w:sz w:val="22"/>
          <w:szCs w:val="22"/>
          <w:lang w:val="sr-Latn-ME"/>
        </w:rPr>
        <w:t>Laxoprid</w:t>
      </w:r>
      <w:r w:rsidRPr="00BB7AE0">
        <w:rPr>
          <w:b/>
          <w:sz w:val="22"/>
          <w:szCs w:val="22"/>
          <w:lang w:val="sr-Latn-ME"/>
        </w:rPr>
        <w:t xml:space="preserve"> sa hranom i</w:t>
      </w:r>
      <w:r w:rsidR="007A3BB9" w:rsidRPr="00BB7AE0">
        <w:rPr>
          <w:b/>
          <w:sz w:val="22"/>
          <w:szCs w:val="22"/>
          <w:lang w:val="sr-Latn-ME"/>
        </w:rPr>
        <w:t>li</w:t>
      </w:r>
      <w:r w:rsidRPr="00BB7AE0">
        <w:rPr>
          <w:b/>
          <w:sz w:val="22"/>
          <w:szCs w:val="22"/>
          <w:lang w:val="sr-Latn-ME"/>
        </w:rPr>
        <w:t xml:space="preserve"> pićem</w:t>
      </w:r>
    </w:p>
    <w:p w14:paraId="6FFE0D84" w14:textId="63E260AC" w:rsidR="009824A6" w:rsidRPr="00BB7AE0" w:rsidRDefault="009824A6" w:rsidP="000C23DE">
      <w:pPr>
        <w:jc w:val="both"/>
        <w:rPr>
          <w:bCs/>
          <w:sz w:val="22"/>
          <w:szCs w:val="22"/>
          <w:lang w:val="sr-Latn-ME"/>
        </w:rPr>
      </w:pPr>
      <w:r w:rsidRPr="00BB7AE0">
        <w:rPr>
          <w:bCs/>
          <w:iCs/>
          <w:sz w:val="22"/>
          <w:szCs w:val="22"/>
          <w:lang w:val="sr-Latn-ME"/>
        </w:rPr>
        <w:t>L</w:t>
      </w:r>
      <w:r w:rsidR="00044294" w:rsidRPr="00BB7AE0">
        <w:rPr>
          <w:bCs/>
          <w:iCs/>
          <w:sz w:val="22"/>
          <w:szCs w:val="22"/>
          <w:lang w:val="sr-Latn-ME"/>
        </w:rPr>
        <w:t>ij</w:t>
      </w:r>
      <w:r w:rsidRPr="00BB7AE0">
        <w:rPr>
          <w:bCs/>
          <w:sz w:val="22"/>
          <w:szCs w:val="22"/>
          <w:lang w:val="sr-Latn-ME"/>
        </w:rPr>
        <w:t>ek Laxoprid se može uzimati sa hranom i pićem ili bez njih, u bilo koje doba dana.</w:t>
      </w:r>
    </w:p>
    <w:p w14:paraId="43601491" w14:textId="77777777" w:rsidR="00D84B3B" w:rsidRPr="00BB7AE0" w:rsidRDefault="00D84B3B" w:rsidP="000C23DE">
      <w:pPr>
        <w:jc w:val="both"/>
        <w:rPr>
          <w:bCs/>
          <w:sz w:val="22"/>
          <w:szCs w:val="22"/>
          <w:lang w:val="sr-Latn-ME"/>
        </w:rPr>
      </w:pPr>
    </w:p>
    <w:p w14:paraId="5542FFD3" w14:textId="77777777" w:rsidR="006B0A6E" w:rsidRPr="00BB7AE0" w:rsidRDefault="006B0A6E" w:rsidP="000C23DE">
      <w:pPr>
        <w:jc w:val="both"/>
        <w:rPr>
          <w:b/>
          <w:sz w:val="22"/>
          <w:szCs w:val="22"/>
          <w:lang w:val="sr-Latn-ME"/>
        </w:rPr>
      </w:pPr>
      <w:r w:rsidRPr="00BB7AE0">
        <w:rPr>
          <w:b/>
          <w:sz w:val="22"/>
          <w:szCs w:val="22"/>
          <w:lang w:val="sr-Latn-ME"/>
        </w:rPr>
        <w:t>Plodnost, trudnoća i dojenje</w:t>
      </w:r>
    </w:p>
    <w:p w14:paraId="4D6EFFE7" w14:textId="17E9C663" w:rsidR="009824A6" w:rsidRPr="00BB7AE0" w:rsidRDefault="009824A6" w:rsidP="000C23DE">
      <w:pPr>
        <w:jc w:val="both"/>
        <w:rPr>
          <w:bCs/>
          <w:iCs/>
          <w:sz w:val="22"/>
          <w:szCs w:val="22"/>
          <w:lang w:val="sr-Latn-ME"/>
        </w:rPr>
      </w:pPr>
      <w:r w:rsidRPr="00BB7AE0">
        <w:rPr>
          <w:bCs/>
          <w:iCs/>
          <w:sz w:val="22"/>
          <w:szCs w:val="22"/>
          <w:lang w:val="sr-Latn-ME"/>
        </w:rPr>
        <w:t>Ukoliko ste trudni ili dojite, mislite da ste trudni ili planirate trudnoću, obratite se Vašem l</w:t>
      </w:r>
      <w:r w:rsidR="00141A8E" w:rsidRPr="00BB7AE0">
        <w:rPr>
          <w:bCs/>
          <w:iCs/>
          <w:sz w:val="22"/>
          <w:szCs w:val="22"/>
          <w:lang w:val="sr-Latn-ME"/>
        </w:rPr>
        <w:t>j</w:t>
      </w:r>
      <w:r w:rsidRPr="00BB7AE0">
        <w:rPr>
          <w:bCs/>
          <w:iCs/>
          <w:sz w:val="22"/>
          <w:szCs w:val="22"/>
          <w:lang w:val="sr-Latn-ME"/>
        </w:rPr>
        <w:t>ekaru ili farmaceutu za sav</w:t>
      </w:r>
      <w:r w:rsidR="00141A8E" w:rsidRPr="00BB7AE0">
        <w:rPr>
          <w:bCs/>
          <w:iCs/>
          <w:sz w:val="22"/>
          <w:szCs w:val="22"/>
          <w:lang w:val="sr-Latn-ME"/>
        </w:rPr>
        <w:t>j</w:t>
      </w:r>
      <w:r w:rsidRPr="00BB7AE0">
        <w:rPr>
          <w:bCs/>
          <w:iCs/>
          <w:sz w:val="22"/>
          <w:szCs w:val="22"/>
          <w:lang w:val="sr-Latn-ME"/>
        </w:rPr>
        <w:t>et pr</w:t>
      </w:r>
      <w:r w:rsidR="00141A8E" w:rsidRPr="00BB7AE0">
        <w:rPr>
          <w:bCs/>
          <w:iCs/>
          <w:sz w:val="22"/>
          <w:szCs w:val="22"/>
          <w:lang w:val="sr-Latn-ME"/>
        </w:rPr>
        <w:t>ij</w:t>
      </w:r>
      <w:r w:rsidRPr="00BB7AE0">
        <w:rPr>
          <w:bCs/>
          <w:iCs/>
          <w:sz w:val="22"/>
          <w:szCs w:val="22"/>
          <w:lang w:val="sr-Latn-ME"/>
        </w:rPr>
        <w:t>e nego što uzm</w:t>
      </w:r>
      <w:r w:rsidR="00694DC8" w:rsidRPr="00BB7AE0">
        <w:rPr>
          <w:bCs/>
          <w:iCs/>
          <w:sz w:val="22"/>
          <w:szCs w:val="22"/>
          <w:lang w:val="sr-Latn-ME"/>
        </w:rPr>
        <w:t>e</w:t>
      </w:r>
      <w:r w:rsidRPr="00BB7AE0">
        <w:rPr>
          <w:bCs/>
          <w:iCs/>
          <w:sz w:val="22"/>
          <w:szCs w:val="22"/>
          <w:lang w:val="sr-Latn-ME"/>
        </w:rPr>
        <w:t>te ovaj l</w:t>
      </w:r>
      <w:r w:rsidR="00141A8E" w:rsidRPr="00BB7AE0">
        <w:rPr>
          <w:bCs/>
          <w:iCs/>
          <w:sz w:val="22"/>
          <w:szCs w:val="22"/>
          <w:lang w:val="sr-Latn-ME"/>
        </w:rPr>
        <w:t>ij</w:t>
      </w:r>
      <w:r w:rsidRPr="00BB7AE0">
        <w:rPr>
          <w:bCs/>
          <w:iCs/>
          <w:sz w:val="22"/>
          <w:szCs w:val="22"/>
          <w:lang w:val="sr-Latn-ME"/>
        </w:rPr>
        <w:t>ek.</w:t>
      </w:r>
    </w:p>
    <w:p w14:paraId="365C186F" w14:textId="77777777" w:rsidR="009824A6" w:rsidRPr="00BB7AE0" w:rsidRDefault="009824A6" w:rsidP="000C23DE">
      <w:pPr>
        <w:jc w:val="both"/>
        <w:rPr>
          <w:bCs/>
          <w:sz w:val="22"/>
          <w:szCs w:val="22"/>
          <w:lang w:val="sr-Latn-ME"/>
        </w:rPr>
      </w:pPr>
    </w:p>
    <w:p w14:paraId="06223A29" w14:textId="78EF016E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Ne preporučuje se upotreba l</w:t>
      </w:r>
      <w:r w:rsidR="000176ED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eka Laxoprid tokom trudnoće.</w:t>
      </w:r>
    </w:p>
    <w:p w14:paraId="1A899B1B" w14:textId="6A1CA2CC" w:rsidR="009824A6" w:rsidRPr="00BB7AE0" w:rsidRDefault="009824A6" w:rsidP="000C23DE">
      <w:pPr>
        <w:pStyle w:val="ListParagraph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 xml:space="preserve">Koristite </w:t>
      </w:r>
      <w:r w:rsidR="00694DC8" w:rsidRPr="00BB7AE0">
        <w:rPr>
          <w:sz w:val="22"/>
          <w:szCs w:val="22"/>
          <w:lang w:val="sr-Latn-ME"/>
        </w:rPr>
        <w:t>efikasnu</w:t>
      </w:r>
      <w:r w:rsidRPr="00BB7AE0">
        <w:rPr>
          <w:sz w:val="22"/>
          <w:szCs w:val="22"/>
          <w:lang w:val="sr-Latn-ME"/>
        </w:rPr>
        <w:t xml:space="preserve"> metodu kontracepcije dok uzimate l</w:t>
      </w:r>
      <w:r w:rsidR="000176ED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Laxoprid, kako biste spr</w:t>
      </w:r>
      <w:r w:rsidR="000D0F0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ečili trudnoću.</w:t>
      </w:r>
      <w:r w:rsidR="00694DC8" w:rsidRPr="00BB7AE0">
        <w:rPr>
          <w:sz w:val="22"/>
          <w:szCs w:val="22"/>
          <w:lang w:val="sr-Latn-ME"/>
        </w:rPr>
        <w:t xml:space="preserve"> </w:t>
      </w:r>
      <w:r w:rsidRPr="00BB7AE0">
        <w:rPr>
          <w:sz w:val="22"/>
          <w:szCs w:val="22"/>
          <w:lang w:val="sr-Latn-ME"/>
        </w:rPr>
        <w:t>Ako zatrudnite za vr</w:t>
      </w:r>
      <w:r w:rsidR="000D0F0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eme l</w:t>
      </w:r>
      <w:r w:rsidR="000D0F0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ečenja l</w:t>
      </w:r>
      <w:r w:rsidR="000D0F0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ekom Laxoprid, obav</w:t>
      </w:r>
      <w:r w:rsidR="000D0F0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estite svog l</w:t>
      </w:r>
      <w:r w:rsidR="000D0F0A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ekara.</w:t>
      </w:r>
    </w:p>
    <w:p w14:paraId="2C1020A5" w14:textId="7777777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</w:p>
    <w:p w14:paraId="01C11883" w14:textId="3F024C00" w:rsidR="009824A6" w:rsidRPr="00BB7AE0" w:rsidRDefault="00694DC8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Tokom</w:t>
      </w:r>
      <w:r w:rsidR="009824A6" w:rsidRPr="00BB7AE0">
        <w:rPr>
          <w:sz w:val="22"/>
          <w:szCs w:val="22"/>
          <w:lang w:val="sr-Latn-ME"/>
        </w:rPr>
        <w:t xml:space="preserve"> doje</w:t>
      </w:r>
      <w:r w:rsidRPr="00BB7AE0">
        <w:rPr>
          <w:sz w:val="22"/>
          <w:szCs w:val="22"/>
          <w:lang w:val="sr-Latn-ME"/>
        </w:rPr>
        <w:t>nja</w:t>
      </w:r>
      <w:r w:rsidR="009824A6" w:rsidRPr="00BB7AE0">
        <w:rPr>
          <w:sz w:val="22"/>
          <w:szCs w:val="22"/>
          <w:lang w:val="sr-Latn-ME"/>
        </w:rPr>
        <w:t>, prukaloprid može preći u majčino ml</w:t>
      </w:r>
      <w:r w:rsidR="000D0F0A" w:rsidRPr="00BB7AE0">
        <w:rPr>
          <w:sz w:val="22"/>
          <w:szCs w:val="22"/>
          <w:lang w:val="sr-Latn-ME"/>
        </w:rPr>
        <w:t>ij</w:t>
      </w:r>
      <w:r w:rsidR="009824A6" w:rsidRPr="00BB7AE0">
        <w:rPr>
          <w:sz w:val="22"/>
          <w:szCs w:val="22"/>
          <w:lang w:val="sr-Latn-ME"/>
        </w:rPr>
        <w:t>eko. Za vr</w:t>
      </w:r>
      <w:r w:rsidR="000D0F0A" w:rsidRPr="00BB7AE0">
        <w:rPr>
          <w:sz w:val="22"/>
          <w:szCs w:val="22"/>
          <w:lang w:val="sr-Latn-ME"/>
        </w:rPr>
        <w:t>ij</w:t>
      </w:r>
      <w:r w:rsidR="009824A6" w:rsidRPr="00BB7AE0">
        <w:rPr>
          <w:sz w:val="22"/>
          <w:szCs w:val="22"/>
          <w:lang w:val="sr-Latn-ME"/>
        </w:rPr>
        <w:t>eme l</w:t>
      </w:r>
      <w:r w:rsidR="000D0F0A" w:rsidRPr="00BB7AE0">
        <w:rPr>
          <w:sz w:val="22"/>
          <w:szCs w:val="22"/>
          <w:lang w:val="sr-Latn-ME"/>
        </w:rPr>
        <w:t>ij</w:t>
      </w:r>
      <w:r w:rsidR="009824A6" w:rsidRPr="00BB7AE0">
        <w:rPr>
          <w:sz w:val="22"/>
          <w:szCs w:val="22"/>
          <w:lang w:val="sr-Latn-ME"/>
        </w:rPr>
        <w:t>ečenja l</w:t>
      </w:r>
      <w:r w:rsidR="000D0F0A" w:rsidRPr="00BB7AE0">
        <w:rPr>
          <w:sz w:val="22"/>
          <w:szCs w:val="22"/>
          <w:lang w:val="sr-Latn-ME"/>
        </w:rPr>
        <w:t>ij</w:t>
      </w:r>
      <w:r w:rsidR="009824A6" w:rsidRPr="00BB7AE0">
        <w:rPr>
          <w:sz w:val="22"/>
          <w:szCs w:val="22"/>
          <w:lang w:val="sr-Latn-ME"/>
        </w:rPr>
        <w:t>ekom Laxoprid, dojenje se ne preporučuje. Razgovarajte o tome sa svojim l</w:t>
      </w:r>
      <w:r w:rsidR="000D0F0A" w:rsidRPr="00BB7AE0">
        <w:rPr>
          <w:sz w:val="22"/>
          <w:szCs w:val="22"/>
          <w:lang w:val="sr-Latn-ME"/>
        </w:rPr>
        <w:t>j</w:t>
      </w:r>
      <w:r w:rsidR="009824A6" w:rsidRPr="00BB7AE0">
        <w:rPr>
          <w:sz w:val="22"/>
          <w:szCs w:val="22"/>
          <w:lang w:val="sr-Latn-ME"/>
        </w:rPr>
        <w:t>ekarom.</w:t>
      </w:r>
    </w:p>
    <w:p w14:paraId="67D60067" w14:textId="7777777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</w:p>
    <w:p w14:paraId="17DA4CB5" w14:textId="19FA50E1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Obratite se svom l</w:t>
      </w:r>
      <w:r w:rsidR="000D0F0A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ekaru za sav</w:t>
      </w:r>
      <w:r w:rsidR="000D0F0A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et pr</w:t>
      </w:r>
      <w:r w:rsidR="000D0F0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 nego što uzmete bilo koji l</w:t>
      </w:r>
      <w:r w:rsidR="000D0F0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ek.</w:t>
      </w:r>
    </w:p>
    <w:p w14:paraId="77171D13" w14:textId="77777777" w:rsidR="00060B15" w:rsidRPr="00BB7AE0" w:rsidRDefault="00060B15" w:rsidP="000C23DE">
      <w:pPr>
        <w:jc w:val="both"/>
        <w:rPr>
          <w:sz w:val="22"/>
          <w:szCs w:val="22"/>
          <w:lang w:val="sr-Latn-ME"/>
        </w:rPr>
      </w:pPr>
    </w:p>
    <w:p w14:paraId="11068598" w14:textId="77777777" w:rsidR="00860F29" w:rsidRDefault="00860F29" w:rsidP="000C23DE">
      <w:pPr>
        <w:jc w:val="both"/>
        <w:rPr>
          <w:b/>
          <w:bCs/>
          <w:sz w:val="22"/>
          <w:szCs w:val="22"/>
          <w:lang w:val="sr-Latn-ME"/>
        </w:rPr>
      </w:pPr>
    </w:p>
    <w:p w14:paraId="7108C069" w14:textId="77777777" w:rsidR="00860F29" w:rsidRDefault="00860F29" w:rsidP="000C23DE">
      <w:pPr>
        <w:jc w:val="both"/>
        <w:rPr>
          <w:b/>
          <w:bCs/>
          <w:sz w:val="22"/>
          <w:szCs w:val="22"/>
          <w:lang w:val="sr-Latn-ME"/>
        </w:rPr>
      </w:pPr>
    </w:p>
    <w:p w14:paraId="0E83AB3F" w14:textId="77777777" w:rsidR="00860F29" w:rsidRDefault="00860F29" w:rsidP="000C23DE">
      <w:pPr>
        <w:jc w:val="both"/>
        <w:rPr>
          <w:b/>
          <w:bCs/>
          <w:sz w:val="22"/>
          <w:szCs w:val="22"/>
          <w:lang w:val="sr-Latn-ME"/>
        </w:rPr>
      </w:pPr>
    </w:p>
    <w:p w14:paraId="32A66F11" w14:textId="7A4806E0" w:rsidR="00860F29" w:rsidRPr="00BB7AE0" w:rsidRDefault="0057039B" w:rsidP="000C23DE">
      <w:pPr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lastRenderedPageBreak/>
        <w:t xml:space="preserve">Uticaj lijeka </w:t>
      </w:r>
      <w:r w:rsidR="009824A6" w:rsidRPr="00BB7AE0">
        <w:rPr>
          <w:b/>
          <w:bCs/>
          <w:sz w:val="22"/>
          <w:szCs w:val="22"/>
          <w:lang w:val="sr-Latn-ME"/>
        </w:rPr>
        <w:t>Laxoprid</w:t>
      </w:r>
      <w:r w:rsidRPr="00BB7AE0">
        <w:rPr>
          <w:b/>
          <w:bCs/>
          <w:sz w:val="22"/>
          <w:szCs w:val="22"/>
          <w:lang w:val="sr-Latn-ME"/>
        </w:rPr>
        <w:t xml:space="preserve"> na sposobnost upravljanja vozilima i rukovanje mašinama</w:t>
      </w:r>
    </w:p>
    <w:p w14:paraId="6A4A315C" w14:textId="2131D48C" w:rsidR="00537765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L</w:t>
      </w:r>
      <w:r w:rsidR="000C660E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Laxoprid najv</w:t>
      </w:r>
      <w:r w:rsidR="000C660E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erovatnije neće uticati na Vašu sposobnost upravljanja vozilima i rukovanj</w:t>
      </w:r>
      <w:r w:rsidR="000C660E" w:rsidRPr="00BB7AE0">
        <w:rPr>
          <w:sz w:val="22"/>
          <w:szCs w:val="22"/>
          <w:lang w:val="sr-Latn-ME"/>
        </w:rPr>
        <w:t>e</w:t>
      </w:r>
      <w:r w:rsidRPr="00BB7AE0">
        <w:rPr>
          <w:sz w:val="22"/>
          <w:szCs w:val="22"/>
          <w:lang w:val="sr-Latn-ME"/>
        </w:rPr>
        <w:t xml:space="preserve"> mašinama. Međutim, l</w:t>
      </w:r>
      <w:r w:rsidR="000C660E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Laxoprid može ponekad uzr</w:t>
      </w:r>
      <w:r w:rsidR="00FF13A6" w:rsidRPr="00BB7AE0">
        <w:rPr>
          <w:sz w:val="22"/>
          <w:szCs w:val="22"/>
          <w:lang w:val="sr-Latn-ME"/>
        </w:rPr>
        <w:t>o</w:t>
      </w:r>
      <w:r w:rsidRPr="00BB7AE0">
        <w:rPr>
          <w:sz w:val="22"/>
          <w:szCs w:val="22"/>
          <w:lang w:val="sr-Latn-ME"/>
        </w:rPr>
        <w:t>kovati vrtoglavicu i zamor, naročito prvog dana l</w:t>
      </w:r>
      <w:r w:rsidR="000C660E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ečenja, i to može uticati na sposobnost upravljanja vozilima i rukovanj</w:t>
      </w:r>
      <w:r w:rsidR="000C660E" w:rsidRPr="00BB7AE0">
        <w:rPr>
          <w:sz w:val="22"/>
          <w:szCs w:val="22"/>
          <w:lang w:val="sr-Latn-ME"/>
        </w:rPr>
        <w:t>e</w:t>
      </w:r>
      <w:r w:rsidRPr="00BB7AE0">
        <w:rPr>
          <w:sz w:val="22"/>
          <w:szCs w:val="22"/>
          <w:lang w:val="sr-Latn-ME"/>
        </w:rPr>
        <w:t xml:space="preserve"> mašinama.</w:t>
      </w:r>
    </w:p>
    <w:p w14:paraId="10C63245" w14:textId="77777777" w:rsidR="00D84B3B" w:rsidRPr="00BB7AE0" w:rsidRDefault="00D84B3B" w:rsidP="000C23DE">
      <w:pPr>
        <w:jc w:val="both"/>
        <w:rPr>
          <w:sz w:val="22"/>
          <w:szCs w:val="22"/>
          <w:lang w:val="sr-Latn-ME"/>
        </w:rPr>
      </w:pPr>
    </w:p>
    <w:p w14:paraId="48DBFF6E" w14:textId="53F755B6" w:rsidR="0057039B" w:rsidRPr="00BB7AE0" w:rsidRDefault="0057039B" w:rsidP="000C23DE">
      <w:pPr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Važne informacije o nekim sastojcima lijeka </w:t>
      </w:r>
      <w:r w:rsidR="009824A6" w:rsidRPr="00BB7AE0">
        <w:rPr>
          <w:b/>
          <w:bCs/>
          <w:sz w:val="22"/>
          <w:szCs w:val="22"/>
          <w:lang w:val="sr-Latn-ME"/>
        </w:rPr>
        <w:t>Laxoprid</w:t>
      </w:r>
    </w:p>
    <w:p w14:paraId="04B37540" w14:textId="77777777" w:rsidR="000C660E" w:rsidRPr="00BB7AE0" w:rsidRDefault="000C660E" w:rsidP="000C23DE">
      <w:pPr>
        <w:jc w:val="both"/>
        <w:rPr>
          <w:b/>
          <w:bCs/>
          <w:sz w:val="22"/>
          <w:szCs w:val="22"/>
          <w:lang w:val="sr-Latn-ME"/>
        </w:rPr>
      </w:pPr>
    </w:p>
    <w:p w14:paraId="22EBAE93" w14:textId="57469A3E" w:rsidR="0057039B" w:rsidRPr="00BB7AE0" w:rsidRDefault="00654B8A" w:rsidP="000C23DE">
      <w:pPr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Lijek </w:t>
      </w:r>
      <w:r w:rsidR="009824A6" w:rsidRPr="00BB7AE0">
        <w:rPr>
          <w:b/>
          <w:bCs/>
          <w:sz w:val="22"/>
          <w:szCs w:val="22"/>
          <w:lang w:val="sr-Latn-ME"/>
        </w:rPr>
        <w:t>Laxoprid</w:t>
      </w:r>
      <w:r w:rsidR="0057039B" w:rsidRPr="00BB7AE0">
        <w:rPr>
          <w:b/>
          <w:bCs/>
          <w:sz w:val="22"/>
          <w:szCs w:val="22"/>
          <w:lang w:val="sr-Latn-ME"/>
        </w:rPr>
        <w:t xml:space="preserve"> sadrži laktozu</w:t>
      </w:r>
    </w:p>
    <w:p w14:paraId="174DB61E" w14:textId="7CFD791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Ako Vam je l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 rekao da ne podnosite neke šećere, obratite se svom l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ekaru pr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 uzimanja ovog l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eka.</w:t>
      </w:r>
    </w:p>
    <w:p w14:paraId="3F548AB7" w14:textId="440EBEC7" w:rsidR="0057039B" w:rsidRPr="00BB7AE0" w:rsidRDefault="0057039B" w:rsidP="000C23DE">
      <w:pPr>
        <w:jc w:val="both"/>
        <w:rPr>
          <w:sz w:val="22"/>
          <w:szCs w:val="22"/>
          <w:lang w:val="sr-Latn-ME"/>
        </w:rPr>
      </w:pPr>
    </w:p>
    <w:p w14:paraId="04B9ABC4" w14:textId="77777777" w:rsidR="00FF13A6" w:rsidRPr="00BB7AE0" w:rsidRDefault="00FF13A6" w:rsidP="000C23DE">
      <w:pPr>
        <w:jc w:val="both"/>
        <w:rPr>
          <w:sz w:val="22"/>
          <w:szCs w:val="22"/>
          <w:lang w:val="sr-Latn-ME"/>
        </w:rPr>
      </w:pPr>
    </w:p>
    <w:p w14:paraId="02B395A7" w14:textId="49D09B88" w:rsidR="006B0A6E" w:rsidRPr="00BB7AE0" w:rsidRDefault="006B0A6E" w:rsidP="000C23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3. </w:t>
      </w:r>
      <w:r w:rsidRPr="00BB7AE0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F13A6" w:rsidRPr="00BB7AE0">
        <w:rPr>
          <w:b/>
          <w:bCs/>
          <w:sz w:val="22"/>
          <w:szCs w:val="22"/>
          <w:lang w:val="sr-Latn-ME"/>
        </w:rPr>
        <w:t>LAXOPRID</w:t>
      </w:r>
    </w:p>
    <w:p w14:paraId="09AEC722" w14:textId="77777777" w:rsidR="000D16FD" w:rsidRPr="00BB7AE0" w:rsidRDefault="000D16FD" w:rsidP="000C23DE">
      <w:pPr>
        <w:jc w:val="both"/>
        <w:rPr>
          <w:rFonts w:eastAsia="SimSun"/>
          <w:sz w:val="22"/>
          <w:szCs w:val="22"/>
          <w:lang w:val="sr-Latn-ME"/>
        </w:rPr>
      </w:pPr>
    </w:p>
    <w:p w14:paraId="132627D6" w14:textId="0FB3CFDC" w:rsidR="006B0A6E" w:rsidRPr="00BB7AE0" w:rsidRDefault="006B0A6E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 xml:space="preserve">Uvijek uzimajte ovaj lijek tačno onako kako Vam je </w:t>
      </w:r>
      <w:r w:rsidR="00694DC8" w:rsidRPr="00BB7AE0">
        <w:rPr>
          <w:rFonts w:eastAsia="SimSun"/>
          <w:sz w:val="22"/>
          <w:szCs w:val="22"/>
          <w:lang w:val="sr-Latn-ME"/>
        </w:rPr>
        <w:t>rekao</w:t>
      </w:r>
      <w:r w:rsidRPr="00BB7AE0">
        <w:rPr>
          <w:rFonts w:eastAsia="SimSun"/>
          <w:sz w:val="22"/>
          <w:szCs w:val="22"/>
          <w:lang w:val="sr-Latn-ME"/>
        </w:rPr>
        <w:t xml:space="preserve"> Vaš ljekar ili farmaceut. </w:t>
      </w:r>
      <w:r w:rsidR="00694DC8" w:rsidRPr="00BB7AE0">
        <w:rPr>
          <w:sz w:val="22"/>
          <w:szCs w:val="22"/>
          <w:lang w:val="sr-Latn-ME"/>
        </w:rPr>
        <w:t>Provjerite sa ljekarom ili farmaceutom a</w:t>
      </w:r>
      <w:r w:rsidRPr="00BB7AE0">
        <w:rPr>
          <w:sz w:val="22"/>
          <w:szCs w:val="22"/>
          <w:lang w:val="sr-Latn-ME"/>
        </w:rPr>
        <w:t>ko nijeste sigurni</w:t>
      </w:r>
      <w:r w:rsidR="00694DC8" w:rsidRPr="00BB7AE0">
        <w:rPr>
          <w:sz w:val="22"/>
          <w:szCs w:val="22"/>
          <w:lang w:val="sr-Latn-ME"/>
        </w:rPr>
        <w:t xml:space="preserve"> kako da koristite ovaj lijek.</w:t>
      </w:r>
    </w:p>
    <w:p w14:paraId="0269A7AE" w14:textId="77777777" w:rsidR="00113564" w:rsidRPr="00BB7AE0" w:rsidRDefault="00113564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5D1E6881" w14:textId="5C0C7FEC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Uzimajte l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Laxoprid svaki dan onoliko dugo koliko Vam je to propisao l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ekar.</w:t>
      </w:r>
    </w:p>
    <w:p w14:paraId="729C0D54" w14:textId="77777777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67B84201" w14:textId="56BE72F4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L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 će možda ht</w:t>
      </w:r>
      <w:r w:rsidR="00694DC8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eti da prov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eri Vaše zdra</w:t>
      </w:r>
      <w:r w:rsidR="00FF13A6" w:rsidRPr="00BB7AE0">
        <w:rPr>
          <w:sz w:val="22"/>
          <w:szCs w:val="22"/>
          <w:lang w:val="sr-Latn-ME"/>
        </w:rPr>
        <w:t>v</w:t>
      </w:r>
      <w:r w:rsidRPr="00BB7AE0">
        <w:rPr>
          <w:sz w:val="22"/>
          <w:szCs w:val="22"/>
          <w:lang w:val="sr-Latn-ME"/>
        </w:rPr>
        <w:t>stveno stanje i korist od nastavka l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ečenja nakon prve 4 ned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elje i u redovnim intervalima nakon toga.</w:t>
      </w:r>
    </w:p>
    <w:p w14:paraId="22C90F2F" w14:textId="77777777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16584A5B" w14:textId="1E6E7334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Uobičajena doza l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eka Laxoprid za većinu pacijenata je jedna tableta od 2 mg jednom dnevno.</w:t>
      </w:r>
    </w:p>
    <w:p w14:paraId="54293516" w14:textId="77777777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4BE67764" w14:textId="0E46473E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Ako ste stariji od 65 godina ili imate tešku bolest jetre, početna doza je jedna tableta od 1 mg jednom dnevno koju Vaš l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 može povećati po potrebi na 2 mg jednom dnevno.</w:t>
      </w:r>
    </w:p>
    <w:p w14:paraId="637F0E78" w14:textId="77777777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1C5AF4F3" w14:textId="64FD9996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Ako imate tešku bolest bubrega, l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 Vam može prepo</w:t>
      </w:r>
      <w:r w:rsidR="00FF13A6" w:rsidRPr="00BB7AE0">
        <w:rPr>
          <w:sz w:val="22"/>
          <w:szCs w:val="22"/>
          <w:lang w:val="sr-Latn-ME"/>
        </w:rPr>
        <w:t>r</w:t>
      </w:r>
      <w:r w:rsidRPr="00BB7AE0">
        <w:rPr>
          <w:sz w:val="22"/>
          <w:szCs w:val="22"/>
          <w:lang w:val="sr-Latn-ME"/>
        </w:rPr>
        <w:t>učiti i dozu koja je manja od jedne tablete od 1 mg na dan.</w:t>
      </w:r>
    </w:p>
    <w:p w14:paraId="6873E292" w14:textId="77777777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40C7E224" w14:textId="254AAAF0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Uzimanje doze koja je veća od prepo</w:t>
      </w:r>
      <w:r w:rsidR="00FF13A6" w:rsidRPr="00BB7AE0">
        <w:rPr>
          <w:sz w:val="22"/>
          <w:szCs w:val="22"/>
          <w:lang w:val="sr-Latn-ME"/>
        </w:rPr>
        <w:t>r</w:t>
      </w:r>
      <w:r w:rsidRPr="00BB7AE0">
        <w:rPr>
          <w:sz w:val="22"/>
          <w:szCs w:val="22"/>
          <w:lang w:val="sr-Latn-ME"/>
        </w:rPr>
        <w:t>učene neće pojačati d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elovanje l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eka.</w:t>
      </w:r>
    </w:p>
    <w:p w14:paraId="4F3B5685" w14:textId="77777777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3273052F" w14:textId="4A981C0F" w:rsidR="009824A6" w:rsidRPr="00BB7AE0" w:rsidRDefault="009824A6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L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 Laxoprid je nam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enjen samo odraslima. D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eca i adolescenti uzrasta do 18 godina ne sm</w:t>
      </w:r>
      <w:r w:rsidR="00400644" w:rsidRPr="00BB7AE0">
        <w:rPr>
          <w:sz w:val="22"/>
          <w:szCs w:val="22"/>
          <w:lang w:val="sr-Latn-ME"/>
        </w:rPr>
        <w:t>i</w:t>
      </w:r>
      <w:r w:rsidRPr="00BB7AE0">
        <w:rPr>
          <w:sz w:val="22"/>
          <w:szCs w:val="22"/>
          <w:lang w:val="sr-Latn-ME"/>
        </w:rPr>
        <w:t>ju koristiti ovaj l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ek.</w:t>
      </w:r>
    </w:p>
    <w:p w14:paraId="76BDAD18" w14:textId="77777777" w:rsidR="00CC3BA7" w:rsidRPr="00BB7AE0" w:rsidRDefault="00CC3BA7" w:rsidP="000C23D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0AD1FF87" w14:textId="7367C24C" w:rsidR="00681890" w:rsidRPr="00BB7AE0" w:rsidRDefault="00681890" w:rsidP="000C23DE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Ako ste </w:t>
      </w:r>
      <w:r w:rsidR="0013756B" w:rsidRPr="00BB7AE0">
        <w:rPr>
          <w:b/>
          <w:bCs/>
          <w:sz w:val="22"/>
          <w:szCs w:val="22"/>
          <w:lang w:val="sr-Latn-ME"/>
        </w:rPr>
        <w:t>uzeli</w:t>
      </w:r>
      <w:r w:rsidRPr="00BB7AE0">
        <w:rPr>
          <w:b/>
          <w:bCs/>
          <w:sz w:val="22"/>
          <w:szCs w:val="22"/>
          <w:lang w:val="sr-Latn-ME"/>
        </w:rPr>
        <w:t xml:space="preserve"> više l</w:t>
      </w:r>
      <w:r w:rsidR="00CF5312" w:rsidRPr="00BB7AE0">
        <w:rPr>
          <w:b/>
          <w:bCs/>
          <w:sz w:val="22"/>
          <w:szCs w:val="22"/>
          <w:lang w:val="sr-Latn-ME"/>
        </w:rPr>
        <w:t>ij</w:t>
      </w:r>
      <w:r w:rsidRPr="00BB7AE0">
        <w:rPr>
          <w:b/>
          <w:bCs/>
          <w:sz w:val="22"/>
          <w:szCs w:val="22"/>
          <w:lang w:val="sr-Latn-ME"/>
        </w:rPr>
        <w:t xml:space="preserve">eka </w:t>
      </w:r>
      <w:r w:rsidR="009824A6" w:rsidRPr="00BB7AE0">
        <w:rPr>
          <w:b/>
          <w:bCs/>
          <w:sz w:val="22"/>
          <w:szCs w:val="22"/>
          <w:lang w:val="sr-Latn-ME"/>
        </w:rPr>
        <w:t>Laxoprid</w:t>
      </w:r>
      <w:r w:rsidRPr="00BB7AE0">
        <w:rPr>
          <w:b/>
          <w:bCs/>
          <w:sz w:val="22"/>
          <w:szCs w:val="22"/>
          <w:lang w:val="sr-Latn-ME"/>
        </w:rPr>
        <w:t xml:space="preserve"> nego što</w:t>
      </w:r>
      <w:r w:rsidR="002B2C9F" w:rsidRPr="00BB7AE0">
        <w:rPr>
          <w:b/>
          <w:bCs/>
          <w:sz w:val="22"/>
          <w:szCs w:val="22"/>
          <w:lang w:val="sr-Latn-ME"/>
        </w:rPr>
        <w:t xml:space="preserve"> je</w:t>
      </w:r>
      <w:r w:rsidRPr="00BB7AE0">
        <w:rPr>
          <w:b/>
          <w:bCs/>
          <w:spacing w:val="-24"/>
          <w:sz w:val="22"/>
          <w:szCs w:val="22"/>
          <w:lang w:val="sr-Latn-ME"/>
        </w:rPr>
        <w:t xml:space="preserve"> </w:t>
      </w:r>
      <w:r w:rsidRPr="00BB7AE0">
        <w:rPr>
          <w:b/>
          <w:bCs/>
          <w:sz w:val="22"/>
          <w:szCs w:val="22"/>
          <w:lang w:val="sr-Latn-ME"/>
        </w:rPr>
        <w:t>treb</w:t>
      </w:r>
      <w:r w:rsidR="00FF13A6" w:rsidRPr="00BB7AE0">
        <w:rPr>
          <w:b/>
          <w:bCs/>
          <w:sz w:val="22"/>
          <w:szCs w:val="22"/>
          <w:lang w:val="sr-Latn-ME"/>
        </w:rPr>
        <w:t>a</w:t>
      </w:r>
      <w:r w:rsidR="002B2C9F" w:rsidRPr="00BB7AE0">
        <w:rPr>
          <w:b/>
          <w:bCs/>
          <w:sz w:val="22"/>
          <w:szCs w:val="22"/>
          <w:lang w:val="sr-Latn-ME"/>
        </w:rPr>
        <w:t>lo</w:t>
      </w:r>
    </w:p>
    <w:p w14:paraId="60895C19" w14:textId="294FCD1C" w:rsidR="009824A6" w:rsidRPr="00BB7AE0" w:rsidRDefault="009824A6" w:rsidP="000C23DE">
      <w:pPr>
        <w:widowControl w:val="0"/>
        <w:autoSpaceDE w:val="0"/>
        <w:autoSpaceDN w:val="0"/>
        <w:spacing w:before="5"/>
        <w:jc w:val="both"/>
        <w:rPr>
          <w:bCs/>
          <w:sz w:val="22"/>
          <w:szCs w:val="22"/>
          <w:lang w:val="sr-Latn-ME"/>
        </w:rPr>
      </w:pPr>
      <w:r w:rsidRPr="00BB7AE0">
        <w:rPr>
          <w:bCs/>
          <w:sz w:val="22"/>
          <w:szCs w:val="22"/>
          <w:lang w:val="sr-Latn-ME"/>
        </w:rPr>
        <w:t>Važno je da se pridržavate doze koju Vam je propisao l</w:t>
      </w:r>
      <w:r w:rsidR="00400644" w:rsidRPr="00BB7AE0">
        <w:rPr>
          <w:bCs/>
          <w:sz w:val="22"/>
          <w:szCs w:val="22"/>
          <w:lang w:val="sr-Latn-ME"/>
        </w:rPr>
        <w:t>j</w:t>
      </w:r>
      <w:r w:rsidRPr="00BB7AE0">
        <w:rPr>
          <w:bCs/>
          <w:sz w:val="22"/>
          <w:szCs w:val="22"/>
          <w:lang w:val="sr-Latn-ME"/>
        </w:rPr>
        <w:t>ekar. Ako ste uzeli više l</w:t>
      </w:r>
      <w:r w:rsidR="00400644" w:rsidRPr="00BB7AE0">
        <w:rPr>
          <w:bCs/>
          <w:sz w:val="22"/>
          <w:szCs w:val="22"/>
          <w:lang w:val="sr-Latn-ME"/>
        </w:rPr>
        <w:t>ij</w:t>
      </w:r>
      <w:r w:rsidRPr="00BB7AE0">
        <w:rPr>
          <w:bCs/>
          <w:sz w:val="22"/>
          <w:szCs w:val="22"/>
          <w:lang w:val="sr-Latn-ME"/>
        </w:rPr>
        <w:t>eka Laxoprid nego što je trebalo, postoji mogućnost da dobijete proliv, glavobolju i/ili mučninu. U slučaju proliva, obratite pažnju da pijete dovoljno tečnosti.</w:t>
      </w:r>
    </w:p>
    <w:p w14:paraId="302F876F" w14:textId="77777777" w:rsidR="00113564" w:rsidRPr="00BB7AE0" w:rsidRDefault="00113564" w:rsidP="000C23DE">
      <w:pPr>
        <w:jc w:val="both"/>
        <w:rPr>
          <w:sz w:val="22"/>
          <w:szCs w:val="22"/>
          <w:lang w:val="sr-Latn-ME"/>
        </w:rPr>
      </w:pPr>
    </w:p>
    <w:p w14:paraId="25E0CFB5" w14:textId="487935A1" w:rsidR="00CC3BA7" w:rsidRPr="00BB7AE0" w:rsidRDefault="00CC3BA7" w:rsidP="000C23DE">
      <w:pPr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Ako ste zaboravili </w:t>
      </w:r>
      <w:r w:rsidR="00194B9C" w:rsidRPr="00BB7AE0">
        <w:rPr>
          <w:b/>
          <w:bCs/>
          <w:sz w:val="22"/>
          <w:szCs w:val="22"/>
          <w:lang w:val="sr-Latn-ME"/>
        </w:rPr>
        <w:t xml:space="preserve">da </w:t>
      </w:r>
      <w:r w:rsidRPr="00BB7AE0">
        <w:rPr>
          <w:b/>
          <w:bCs/>
          <w:sz w:val="22"/>
          <w:szCs w:val="22"/>
          <w:lang w:val="sr-Latn-ME"/>
        </w:rPr>
        <w:t>uz</w:t>
      </w:r>
      <w:r w:rsidR="00194B9C" w:rsidRPr="00BB7AE0">
        <w:rPr>
          <w:b/>
          <w:bCs/>
          <w:sz w:val="22"/>
          <w:szCs w:val="22"/>
          <w:lang w:val="sr-Latn-ME"/>
        </w:rPr>
        <w:t>mete lijek</w:t>
      </w:r>
      <w:r w:rsidRPr="00BB7AE0">
        <w:rPr>
          <w:b/>
          <w:bCs/>
          <w:sz w:val="22"/>
          <w:szCs w:val="22"/>
          <w:lang w:val="sr-Latn-ME"/>
        </w:rPr>
        <w:t xml:space="preserve"> </w:t>
      </w:r>
      <w:r w:rsidR="009824A6" w:rsidRPr="00BB7AE0">
        <w:rPr>
          <w:b/>
          <w:bCs/>
          <w:sz w:val="22"/>
          <w:szCs w:val="22"/>
          <w:lang w:val="sr-Latn-ME"/>
        </w:rPr>
        <w:t>Laxoprid</w:t>
      </w:r>
    </w:p>
    <w:p w14:paraId="4D7EA560" w14:textId="59096C46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bCs/>
          <w:sz w:val="22"/>
          <w:szCs w:val="22"/>
          <w:lang w:val="sr-Latn-ME"/>
        </w:rPr>
        <w:t>Nemojte uzimati duplu dozu da biste nadoknadili propuštenu tabletu. Jednostavno uzmite sl</w:t>
      </w:r>
      <w:r w:rsidR="00400644" w:rsidRPr="00BB7AE0">
        <w:rPr>
          <w:bCs/>
          <w:sz w:val="22"/>
          <w:szCs w:val="22"/>
          <w:lang w:val="sr-Latn-ME"/>
        </w:rPr>
        <w:t>j</w:t>
      </w:r>
      <w:r w:rsidRPr="00BB7AE0">
        <w:rPr>
          <w:bCs/>
          <w:sz w:val="22"/>
          <w:szCs w:val="22"/>
          <w:lang w:val="sr-Latn-ME"/>
        </w:rPr>
        <w:t>edeću dozu u uobičajeno vr</w:t>
      </w:r>
      <w:r w:rsidR="00400644" w:rsidRPr="00BB7AE0">
        <w:rPr>
          <w:bCs/>
          <w:sz w:val="22"/>
          <w:szCs w:val="22"/>
          <w:lang w:val="sr-Latn-ME"/>
        </w:rPr>
        <w:t>ij</w:t>
      </w:r>
      <w:r w:rsidRPr="00BB7AE0">
        <w:rPr>
          <w:bCs/>
          <w:sz w:val="22"/>
          <w:szCs w:val="22"/>
          <w:lang w:val="sr-Latn-ME"/>
        </w:rPr>
        <w:t>eme.</w:t>
      </w:r>
    </w:p>
    <w:p w14:paraId="0EDB457D" w14:textId="77777777" w:rsidR="00113564" w:rsidRPr="00BB7AE0" w:rsidRDefault="00113564" w:rsidP="000C23DE">
      <w:pPr>
        <w:jc w:val="both"/>
        <w:rPr>
          <w:sz w:val="22"/>
          <w:szCs w:val="22"/>
          <w:lang w:val="sr-Latn-ME"/>
        </w:rPr>
      </w:pPr>
    </w:p>
    <w:p w14:paraId="6D63993F" w14:textId="6D0B3495" w:rsidR="00CC3BA7" w:rsidRPr="00BB7AE0" w:rsidRDefault="00CC3BA7" w:rsidP="000C23DE">
      <w:pPr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>Ako prestanete</w:t>
      </w:r>
      <w:r w:rsidR="004F1D6F" w:rsidRPr="00BB7AE0">
        <w:rPr>
          <w:b/>
          <w:bCs/>
          <w:sz w:val="22"/>
          <w:szCs w:val="22"/>
          <w:lang w:val="sr-Latn-ME"/>
        </w:rPr>
        <w:t xml:space="preserve"> da</w:t>
      </w:r>
      <w:r w:rsidRPr="00BB7AE0">
        <w:rPr>
          <w:b/>
          <w:bCs/>
          <w:sz w:val="22"/>
          <w:szCs w:val="22"/>
          <w:lang w:val="sr-Latn-ME"/>
        </w:rPr>
        <w:t xml:space="preserve"> uzimat</w:t>
      </w:r>
      <w:r w:rsidR="004F1D6F" w:rsidRPr="00BB7AE0">
        <w:rPr>
          <w:b/>
          <w:bCs/>
          <w:sz w:val="22"/>
          <w:szCs w:val="22"/>
          <w:lang w:val="sr-Latn-ME"/>
        </w:rPr>
        <w:t>e lijek</w:t>
      </w:r>
      <w:r w:rsidRPr="00BB7AE0">
        <w:rPr>
          <w:b/>
          <w:bCs/>
          <w:sz w:val="22"/>
          <w:szCs w:val="22"/>
          <w:lang w:val="sr-Latn-ME"/>
        </w:rPr>
        <w:t xml:space="preserve"> </w:t>
      </w:r>
      <w:r w:rsidR="009824A6" w:rsidRPr="00BB7AE0">
        <w:rPr>
          <w:b/>
          <w:bCs/>
          <w:sz w:val="22"/>
          <w:szCs w:val="22"/>
          <w:lang w:val="sr-Latn-ME"/>
        </w:rPr>
        <w:t>Laxoprid</w:t>
      </w:r>
    </w:p>
    <w:p w14:paraId="56FDEE51" w14:textId="4B42587D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Ako prestanete da uzimate l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 xml:space="preserve">ek Laxoprid, mogu Vam se javiti simptomi </w:t>
      </w:r>
      <w:r w:rsidR="00694DC8" w:rsidRPr="00BB7AE0">
        <w:rPr>
          <w:sz w:val="22"/>
          <w:szCs w:val="22"/>
          <w:lang w:val="sr-Latn-ME"/>
        </w:rPr>
        <w:t>otežanog pražnjenja crijeva</w:t>
      </w:r>
      <w:r w:rsidRPr="00BB7AE0">
        <w:rPr>
          <w:sz w:val="22"/>
          <w:szCs w:val="22"/>
          <w:lang w:val="sr-Latn-ME"/>
        </w:rPr>
        <w:t>.</w:t>
      </w:r>
    </w:p>
    <w:p w14:paraId="66AC7283" w14:textId="7777777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</w:p>
    <w:p w14:paraId="00B20AAC" w14:textId="1F5C16FA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Ako imate dodatnih pitanja o prim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eni ovog l</w:t>
      </w:r>
      <w:r w:rsidR="00400644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eka, obratite se svom l</w:t>
      </w:r>
      <w:r w:rsidR="00400644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ekaru ili farmaceutu.</w:t>
      </w:r>
    </w:p>
    <w:p w14:paraId="1DC68D20" w14:textId="2573FAC5" w:rsidR="00113564" w:rsidRPr="00BB7AE0" w:rsidRDefault="00113564" w:rsidP="000C23DE">
      <w:pPr>
        <w:jc w:val="both"/>
        <w:rPr>
          <w:sz w:val="22"/>
          <w:szCs w:val="22"/>
          <w:lang w:val="sr-Latn-ME"/>
        </w:rPr>
      </w:pPr>
    </w:p>
    <w:p w14:paraId="6D6822F1" w14:textId="77777777" w:rsidR="00FF13A6" w:rsidRPr="00BB7AE0" w:rsidRDefault="00FF13A6" w:rsidP="000C23DE">
      <w:pPr>
        <w:jc w:val="both"/>
        <w:rPr>
          <w:sz w:val="22"/>
          <w:szCs w:val="22"/>
          <w:lang w:val="sr-Latn-ME"/>
        </w:rPr>
      </w:pPr>
    </w:p>
    <w:p w14:paraId="34645134" w14:textId="77777777" w:rsidR="006B0A6E" w:rsidRPr="00BB7AE0" w:rsidRDefault="006B0A6E" w:rsidP="000C23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4. </w:t>
      </w:r>
      <w:r w:rsidRPr="00BB7AE0">
        <w:rPr>
          <w:b/>
          <w:bCs/>
          <w:sz w:val="22"/>
          <w:szCs w:val="22"/>
          <w:lang w:val="sr-Latn-ME"/>
        </w:rPr>
        <w:tab/>
        <w:t>MOGUĆA NEŽELJENA DEJSTVA</w:t>
      </w:r>
    </w:p>
    <w:p w14:paraId="078C187A" w14:textId="77777777" w:rsidR="006B0A6E" w:rsidRPr="00BB7AE0" w:rsidRDefault="006B0A6E" w:rsidP="000C23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ECD40CE" w14:textId="09E978DF" w:rsidR="00653E5F" w:rsidRPr="00BB7AE0" w:rsidRDefault="006B0A6E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 xml:space="preserve">Kao i svi ljekovi, </w:t>
      </w:r>
      <w:r w:rsidR="00481077" w:rsidRPr="00BB7AE0">
        <w:rPr>
          <w:sz w:val="22"/>
          <w:szCs w:val="22"/>
          <w:lang w:val="sr-Latn-ME"/>
        </w:rPr>
        <w:t>i</w:t>
      </w:r>
      <w:r w:rsidRPr="00BB7AE0">
        <w:rPr>
          <w:sz w:val="22"/>
          <w:szCs w:val="22"/>
          <w:lang w:val="sr-Latn-ME"/>
        </w:rPr>
        <w:t xml:space="preserve"> lijek</w:t>
      </w:r>
      <w:r w:rsidR="00694DC8" w:rsidRPr="00BB7AE0">
        <w:rPr>
          <w:sz w:val="22"/>
          <w:szCs w:val="22"/>
          <w:lang w:val="sr-Latn-ME"/>
        </w:rPr>
        <w:t xml:space="preserve"> Laxoprid</w:t>
      </w:r>
      <w:r w:rsidRPr="00BB7AE0">
        <w:rPr>
          <w:sz w:val="22"/>
          <w:szCs w:val="22"/>
          <w:lang w:val="sr-Latn-ME"/>
        </w:rPr>
        <w:t xml:space="preserve"> može izazvati neželjena dejstva, </w:t>
      </w:r>
      <w:r w:rsidR="00694DC8" w:rsidRPr="00BB7AE0">
        <w:rPr>
          <w:sz w:val="22"/>
          <w:szCs w:val="22"/>
          <w:lang w:val="sr-Latn-ME"/>
        </w:rPr>
        <w:t>iako</w:t>
      </w:r>
      <w:r w:rsidRPr="00BB7AE0">
        <w:rPr>
          <w:sz w:val="22"/>
          <w:szCs w:val="22"/>
          <w:lang w:val="sr-Latn-ME"/>
        </w:rPr>
        <w:t xml:space="preserve"> se ona ne moraju </w:t>
      </w:r>
      <w:r w:rsidR="006A5A21" w:rsidRPr="00BB7AE0">
        <w:rPr>
          <w:sz w:val="22"/>
          <w:szCs w:val="22"/>
          <w:lang w:val="sr-Latn-ME"/>
        </w:rPr>
        <w:t>javiti</w:t>
      </w:r>
      <w:r w:rsidRPr="00BB7AE0">
        <w:rPr>
          <w:sz w:val="22"/>
          <w:szCs w:val="22"/>
          <w:lang w:val="sr-Latn-ME"/>
        </w:rPr>
        <w:t xml:space="preserve"> kod svakoga.</w:t>
      </w:r>
      <w:r w:rsidR="0039063F" w:rsidRPr="00BB7AE0">
        <w:rPr>
          <w:sz w:val="22"/>
          <w:szCs w:val="22"/>
          <w:lang w:val="sr-Latn-ME"/>
        </w:rPr>
        <w:t xml:space="preserve"> Neželjena dejstva </w:t>
      </w:r>
      <w:r w:rsidR="00653E5F" w:rsidRPr="00BB7AE0">
        <w:rPr>
          <w:sz w:val="22"/>
          <w:szCs w:val="22"/>
          <w:lang w:val="sr-Latn-ME"/>
        </w:rPr>
        <w:t>uglavnom se javljaju na početku l</w:t>
      </w:r>
      <w:r w:rsidR="0039063F" w:rsidRPr="00BB7AE0">
        <w:rPr>
          <w:sz w:val="22"/>
          <w:szCs w:val="22"/>
          <w:lang w:val="sr-Latn-ME"/>
        </w:rPr>
        <w:t>ij</w:t>
      </w:r>
      <w:r w:rsidR="00653E5F" w:rsidRPr="00BB7AE0">
        <w:rPr>
          <w:sz w:val="22"/>
          <w:szCs w:val="22"/>
          <w:lang w:val="sr-Latn-ME"/>
        </w:rPr>
        <w:t xml:space="preserve">ečenja i obično nestaju u roku od nekoliko dana </w:t>
      </w:r>
      <w:r w:rsidR="00DB3A80" w:rsidRPr="00BB7AE0">
        <w:rPr>
          <w:sz w:val="22"/>
          <w:szCs w:val="22"/>
          <w:lang w:val="sr-Latn-ME"/>
        </w:rPr>
        <w:t>sa</w:t>
      </w:r>
      <w:r w:rsidR="00653E5F" w:rsidRPr="00BB7AE0">
        <w:rPr>
          <w:sz w:val="22"/>
          <w:szCs w:val="22"/>
          <w:lang w:val="sr-Latn-ME"/>
        </w:rPr>
        <w:t xml:space="preserve"> nastavk</w:t>
      </w:r>
      <w:r w:rsidR="00DB3A80" w:rsidRPr="00BB7AE0">
        <w:rPr>
          <w:sz w:val="22"/>
          <w:szCs w:val="22"/>
          <w:lang w:val="sr-Latn-ME"/>
        </w:rPr>
        <w:t>om</w:t>
      </w:r>
      <w:r w:rsidR="00653E5F" w:rsidRPr="00BB7AE0">
        <w:rPr>
          <w:sz w:val="22"/>
          <w:szCs w:val="22"/>
          <w:lang w:val="sr-Latn-ME"/>
        </w:rPr>
        <w:t xml:space="preserve"> l</w:t>
      </w:r>
      <w:r w:rsidR="0039063F" w:rsidRPr="00BB7AE0">
        <w:rPr>
          <w:sz w:val="22"/>
          <w:szCs w:val="22"/>
          <w:lang w:val="sr-Latn-ME"/>
        </w:rPr>
        <w:t>ij</w:t>
      </w:r>
      <w:r w:rsidR="00653E5F" w:rsidRPr="00BB7AE0">
        <w:rPr>
          <w:sz w:val="22"/>
          <w:szCs w:val="22"/>
          <w:lang w:val="sr-Latn-ME"/>
        </w:rPr>
        <w:t>ečenja.</w:t>
      </w:r>
    </w:p>
    <w:p w14:paraId="675566EF" w14:textId="77777777" w:rsidR="000451B7" w:rsidRPr="00BB7AE0" w:rsidRDefault="000451B7" w:rsidP="000C23DE">
      <w:pPr>
        <w:jc w:val="both"/>
        <w:rPr>
          <w:sz w:val="22"/>
          <w:szCs w:val="22"/>
          <w:lang w:val="sr-Latn-ME"/>
        </w:rPr>
      </w:pPr>
    </w:p>
    <w:p w14:paraId="4491DCC1" w14:textId="5BE331D1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lastRenderedPageBreak/>
        <w:t>Sl</w:t>
      </w:r>
      <w:r w:rsidR="0039063F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edeća neželjena dejstva su zab</w:t>
      </w:r>
      <w:r w:rsidR="0039063F" w:rsidRPr="00BB7AE0">
        <w:rPr>
          <w:sz w:val="22"/>
          <w:szCs w:val="22"/>
          <w:lang w:val="sr-Latn-ME"/>
        </w:rPr>
        <w:t>ilj</w:t>
      </w:r>
      <w:r w:rsidRPr="00BB7AE0">
        <w:rPr>
          <w:sz w:val="22"/>
          <w:szCs w:val="22"/>
          <w:lang w:val="sr-Latn-ME"/>
        </w:rPr>
        <w:t xml:space="preserve">ežena </w:t>
      </w:r>
      <w:r w:rsidRPr="00BB7AE0">
        <w:rPr>
          <w:b/>
          <w:bCs/>
          <w:sz w:val="22"/>
          <w:szCs w:val="22"/>
          <w:lang w:val="sr-Latn-ME"/>
        </w:rPr>
        <w:t>veoma često</w:t>
      </w:r>
      <w:r w:rsidRPr="00BB7AE0">
        <w:rPr>
          <w:sz w:val="22"/>
          <w:szCs w:val="22"/>
          <w:lang w:val="sr-Latn-ME"/>
        </w:rPr>
        <w:t xml:space="preserve"> (mogu da se jave kod više od 1 na 10 pacijenata koji uzimaju l</w:t>
      </w:r>
      <w:r w:rsidR="001B1168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ek): glavobolja, mučnina, proliv i bol u stomaku.</w:t>
      </w:r>
    </w:p>
    <w:p w14:paraId="2ACEA537" w14:textId="7777777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</w:p>
    <w:p w14:paraId="54A5054C" w14:textId="447948DB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Sl</w:t>
      </w:r>
      <w:r w:rsidR="001B1168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edeća neželjena dejstva su zab</w:t>
      </w:r>
      <w:r w:rsidR="001B1168" w:rsidRPr="00BB7AE0">
        <w:rPr>
          <w:sz w:val="22"/>
          <w:szCs w:val="22"/>
          <w:lang w:val="sr-Latn-ME"/>
        </w:rPr>
        <w:t>ilj</w:t>
      </w:r>
      <w:r w:rsidRPr="00BB7AE0">
        <w:rPr>
          <w:sz w:val="22"/>
          <w:szCs w:val="22"/>
          <w:lang w:val="sr-Latn-ME"/>
        </w:rPr>
        <w:t xml:space="preserve">ežena </w:t>
      </w:r>
      <w:r w:rsidRPr="00BB7AE0">
        <w:rPr>
          <w:b/>
          <w:bCs/>
          <w:sz w:val="22"/>
          <w:szCs w:val="22"/>
          <w:lang w:val="sr-Latn-ME"/>
        </w:rPr>
        <w:t>često</w:t>
      </w:r>
      <w:r w:rsidRPr="00BB7AE0">
        <w:rPr>
          <w:sz w:val="22"/>
          <w:szCs w:val="22"/>
          <w:lang w:val="sr-Latn-ME"/>
        </w:rPr>
        <w:t xml:space="preserve"> (mogu da se jave kod najviše 1 na 10 pacijenata koji uzimaju l</w:t>
      </w:r>
      <w:r w:rsidR="001B1168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ek): smanjen apetit, vrtoglavica, povraćanje, probavne tegobe (dispepsija), gasovi, neuobičajeni probavni zvuci, zamor.</w:t>
      </w:r>
    </w:p>
    <w:p w14:paraId="59C9180A" w14:textId="77777777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</w:p>
    <w:p w14:paraId="12AC12E6" w14:textId="0D55AA12" w:rsidR="009824A6" w:rsidRPr="00BB7AE0" w:rsidRDefault="009824A6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Uočen</w:t>
      </w:r>
      <w:r w:rsidR="001B1168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 xml:space="preserve"> su i sl</w:t>
      </w:r>
      <w:r w:rsidR="001B1168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 xml:space="preserve">edeća </w:t>
      </w:r>
      <w:r w:rsidRPr="00BB7AE0">
        <w:rPr>
          <w:b/>
          <w:bCs/>
          <w:sz w:val="22"/>
          <w:szCs w:val="22"/>
          <w:lang w:val="sr-Latn-ME"/>
        </w:rPr>
        <w:t>povremena</w:t>
      </w:r>
      <w:r w:rsidRPr="00BB7AE0">
        <w:rPr>
          <w:sz w:val="22"/>
          <w:szCs w:val="22"/>
          <w:lang w:val="sr-Latn-ME"/>
        </w:rPr>
        <w:t xml:space="preserve"> neželjena dejstva (mogu da se jave kod najviše 1 na 100 pacijenata koji uzimaju l</w:t>
      </w:r>
      <w:r w:rsidR="001B1168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ek): nevoljno drhtanje t</w:t>
      </w:r>
      <w:r w:rsidR="001B1168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ela, os</w:t>
      </w:r>
      <w:r w:rsidR="00EC3D3D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ećaj lupanja srca, krvarenje iz debelog cr</w:t>
      </w:r>
      <w:r w:rsidR="00EC3D3D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eva, učestalo mokrenje (polakiurija), povišena t</w:t>
      </w:r>
      <w:r w:rsidR="00EC3D3D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elesna temperatura (groznica) i malaksalost. U slučaju lupanja srca, molimo obratite se svom l</w:t>
      </w:r>
      <w:r w:rsidR="00EC3D3D" w:rsidRPr="00BB7AE0">
        <w:rPr>
          <w:sz w:val="22"/>
          <w:szCs w:val="22"/>
          <w:lang w:val="sr-Latn-ME"/>
        </w:rPr>
        <w:t>j</w:t>
      </w:r>
      <w:r w:rsidRPr="00BB7AE0">
        <w:rPr>
          <w:sz w:val="22"/>
          <w:szCs w:val="22"/>
          <w:lang w:val="sr-Latn-ME"/>
        </w:rPr>
        <w:t>ekaru.</w:t>
      </w:r>
    </w:p>
    <w:p w14:paraId="0BD95571" w14:textId="77777777" w:rsidR="006174B7" w:rsidRPr="00BB7AE0" w:rsidRDefault="006174B7" w:rsidP="000C23DE">
      <w:pPr>
        <w:jc w:val="both"/>
        <w:rPr>
          <w:sz w:val="22"/>
          <w:szCs w:val="22"/>
          <w:lang w:val="sr-Latn-ME"/>
        </w:rPr>
      </w:pPr>
    </w:p>
    <w:p w14:paraId="76BDD55E" w14:textId="77777777" w:rsidR="006B0A6E" w:rsidRPr="00BB7AE0" w:rsidRDefault="006B0A6E" w:rsidP="000C23D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B7AE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2D0A87B" w14:textId="77777777" w:rsidR="006B0A6E" w:rsidRPr="00BB7AE0" w:rsidRDefault="006B0A6E" w:rsidP="000C23D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B7AE0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59DC4EB9" w14:textId="77777777" w:rsidR="006B0A6E" w:rsidRPr="00BB7AE0" w:rsidRDefault="006B0A6E" w:rsidP="000C23D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3C4F974" w14:textId="61ED22D3" w:rsidR="006B0A6E" w:rsidRPr="00BB7AE0" w:rsidRDefault="006B0A6E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Institut za ljekove i medicinska sredstva</w:t>
      </w:r>
    </w:p>
    <w:p w14:paraId="66A2C6B5" w14:textId="77777777" w:rsidR="006B0A6E" w:rsidRPr="00BB7AE0" w:rsidRDefault="006B0A6E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Odjeljenje za farmakovigilancu</w:t>
      </w:r>
    </w:p>
    <w:p w14:paraId="0DADF96E" w14:textId="77777777" w:rsidR="006B0A6E" w:rsidRPr="00BB7AE0" w:rsidRDefault="006B0A6E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Bulevar Ivana Crnojevića 64a, 81000 Podgorica</w:t>
      </w:r>
    </w:p>
    <w:p w14:paraId="6646A51C" w14:textId="77777777" w:rsidR="006B0A6E" w:rsidRPr="00BB7AE0" w:rsidRDefault="006B0A6E" w:rsidP="000C23DE">
      <w:pPr>
        <w:jc w:val="both"/>
        <w:rPr>
          <w:sz w:val="22"/>
          <w:szCs w:val="22"/>
          <w:lang w:val="sr-Latn-ME"/>
        </w:rPr>
      </w:pPr>
    </w:p>
    <w:p w14:paraId="3F390D32" w14:textId="77777777" w:rsidR="006B0A6E" w:rsidRPr="00BB7AE0" w:rsidRDefault="006B0A6E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tel: +382 (0) 20 310 280</w:t>
      </w:r>
    </w:p>
    <w:p w14:paraId="0ABC11D5" w14:textId="77777777" w:rsidR="006B0A6E" w:rsidRPr="00BB7AE0" w:rsidRDefault="006B0A6E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fax: +382 (0) 20 310 581</w:t>
      </w:r>
    </w:p>
    <w:p w14:paraId="6C04C39C" w14:textId="615DEBAA" w:rsidR="006B0A6E" w:rsidRPr="00BB7AE0" w:rsidRDefault="00DB3A23" w:rsidP="000C23DE">
      <w:pPr>
        <w:jc w:val="both"/>
        <w:rPr>
          <w:sz w:val="22"/>
          <w:szCs w:val="22"/>
          <w:lang w:val="sr-Latn-ME"/>
        </w:rPr>
      </w:pPr>
      <w:hyperlink r:id="rId8" w:history="1">
        <w:r w:rsidR="006B0A6E" w:rsidRPr="00BB7AE0">
          <w:rPr>
            <w:rStyle w:val="Hyperlink"/>
            <w:sz w:val="22"/>
            <w:szCs w:val="22"/>
            <w:lang w:val="sr-Latn-ME"/>
          </w:rPr>
          <w:t>www.cinmed.me</w:t>
        </w:r>
      </w:hyperlink>
    </w:p>
    <w:p w14:paraId="0DD13076" w14:textId="6B26D1FD" w:rsidR="006B0A6E" w:rsidRPr="00BB7AE0" w:rsidRDefault="00DB3A23" w:rsidP="000C23DE">
      <w:pPr>
        <w:jc w:val="both"/>
        <w:rPr>
          <w:sz w:val="22"/>
          <w:szCs w:val="22"/>
          <w:lang w:val="sr-Latn-ME"/>
        </w:rPr>
      </w:pPr>
      <w:hyperlink r:id="rId9" w:history="1">
        <w:r w:rsidR="006B0A6E" w:rsidRPr="00BB7AE0">
          <w:rPr>
            <w:rStyle w:val="Hyperlink"/>
            <w:sz w:val="22"/>
            <w:szCs w:val="22"/>
            <w:lang w:val="sr-Latn-ME"/>
          </w:rPr>
          <w:t>nezeljenadejstva@cinmed.me</w:t>
        </w:r>
      </w:hyperlink>
    </w:p>
    <w:p w14:paraId="2D3CCADA" w14:textId="77777777" w:rsidR="006B0A6E" w:rsidRPr="00BB7AE0" w:rsidRDefault="006B0A6E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putem IS zdravstvene zaštite</w:t>
      </w:r>
    </w:p>
    <w:p w14:paraId="4B9A447F" w14:textId="77777777" w:rsidR="00BE71E4" w:rsidRPr="00BB7AE0" w:rsidRDefault="00BE71E4" w:rsidP="000C23DE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QR kod za online prijavu sumnje na neželjeno dejstvo lijeka:</w:t>
      </w:r>
    </w:p>
    <w:p w14:paraId="78428BA2" w14:textId="77777777" w:rsidR="00BE71E4" w:rsidRPr="00BB7AE0" w:rsidRDefault="00BE71E4" w:rsidP="000C23DE">
      <w:pPr>
        <w:jc w:val="both"/>
        <w:rPr>
          <w:sz w:val="22"/>
          <w:szCs w:val="22"/>
          <w:lang w:val="sr-Latn-ME"/>
        </w:rPr>
      </w:pPr>
    </w:p>
    <w:p w14:paraId="5DFDD69A" w14:textId="2058572C" w:rsidR="00DB3A80" w:rsidRPr="00BB7AE0" w:rsidRDefault="00FF13A6" w:rsidP="000C23DE">
      <w:pPr>
        <w:jc w:val="both"/>
        <w:rPr>
          <w:sz w:val="22"/>
          <w:szCs w:val="22"/>
          <w:lang w:val="sr-Latn-ME"/>
        </w:rPr>
      </w:pPr>
      <w:r w:rsidRPr="00BB7AE0">
        <w:rPr>
          <w:noProof/>
          <w:sz w:val="22"/>
          <w:szCs w:val="22"/>
        </w:rPr>
        <w:drawing>
          <wp:inline distT="0" distB="0" distL="0" distR="0" wp14:anchorId="616BE31A" wp14:editId="3709068A">
            <wp:extent cx="980440" cy="971550"/>
            <wp:effectExtent l="0" t="0" r="0" b="0"/>
            <wp:docPr id="1" name="Picture 9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>
                      <a:hlinkClick r:id="rId10"/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F3BB57" w14:textId="39C35E0D" w:rsidR="00BE71E4" w:rsidRPr="00BB7AE0" w:rsidRDefault="00BE71E4" w:rsidP="000C23DE">
      <w:pPr>
        <w:jc w:val="both"/>
        <w:rPr>
          <w:sz w:val="22"/>
          <w:szCs w:val="22"/>
          <w:lang w:val="sr-Latn-ME"/>
        </w:rPr>
      </w:pPr>
    </w:p>
    <w:p w14:paraId="56074EE6" w14:textId="77777777" w:rsidR="006B0A6E" w:rsidRPr="00BB7AE0" w:rsidRDefault="006B0A6E" w:rsidP="000C23DE">
      <w:pPr>
        <w:jc w:val="both"/>
        <w:rPr>
          <w:sz w:val="22"/>
          <w:szCs w:val="22"/>
          <w:lang w:val="sr-Latn-ME"/>
        </w:rPr>
      </w:pPr>
    </w:p>
    <w:p w14:paraId="716AC30A" w14:textId="2778B5F4" w:rsidR="006B0A6E" w:rsidRPr="00BB7AE0" w:rsidRDefault="006B0A6E" w:rsidP="000C23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5. </w:t>
      </w:r>
      <w:r w:rsidR="00681890" w:rsidRPr="00BB7AE0">
        <w:rPr>
          <w:b/>
          <w:bCs/>
          <w:sz w:val="22"/>
          <w:szCs w:val="22"/>
          <w:lang w:val="sr-Latn-ME"/>
        </w:rPr>
        <w:t xml:space="preserve"> </w:t>
      </w:r>
      <w:r w:rsidRPr="00BB7AE0">
        <w:rPr>
          <w:b/>
          <w:bCs/>
          <w:sz w:val="22"/>
          <w:szCs w:val="22"/>
          <w:lang w:val="sr-Latn-ME"/>
        </w:rPr>
        <w:t>KAKO ČUVATI LIJEK</w:t>
      </w:r>
      <w:r w:rsidR="00FF13A6" w:rsidRPr="00BB7AE0">
        <w:rPr>
          <w:b/>
          <w:bCs/>
          <w:sz w:val="22"/>
          <w:szCs w:val="22"/>
          <w:lang w:val="sr-Latn-ME"/>
        </w:rPr>
        <w:t xml:space="preserve"> LAXOPRID</w:t>
      </w:r>
    </w:p>
    <w:p w14:paraId="27C94FA5" w14:textId="77777777" w:rsidR="006B0A6E" w:rsidRPr="00BB7AE0" w:rsidRDefault="006B0A6E" w:rsidP="000C23DE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EB7C4DF" w14:textId="4B52D311" w:rsidR="008905A4" w:rsidRPr="00BB7AE0" w:rsidRDefault="004B3185" w:rsidP="000C23DE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BB7AE0">
        <w:rPr>
          <w:rFonts w:eastAsia="SimSun"/>
          <w:noProof/>
          <w:sz w:val="22"/>
          <w:szCs w:val="22"/>
          <w:lang w:val="sr-Latn-ME"/>
        </w:rPr>
        <w:t>Lijek čuv</w:t>
      </w:r>
      <w:r w:rsidR="00566323" w:rsidRPr="00BB7AE0">
        <w:rPr>
          <w:rFonts w:eastAsia="SimSun"/>
          <w:noProof/>
          <w:sz w:val="22"/>
          <w:szCs w:val="22"/>
          <w:lang w:val="sr-Latn-ME"/>
        </w:rPr>
        <w:t>ajte</w:t>
      </w:r>
      <w:r w:rsidR="008905A4" w:rsidRPr="00BB7AE0">
        <w:rPr>
          <w:rFonts w:eastAsia="SimSun"/>
          <w:noProof/>
          <w:sz w:val="22"/>
          <w:szCs w:val="22"/>
          <w:lang w:val="sr-Latn-ME"/>
        </w:rPr>
        <w:t xml:space="preserve"> van</w:t>
      </w:r>
      <w:r w:rsidR="00566323" w:rsidRPr="00BB7AE0">
        <w:rPr>
          <w:rFonts w:eastAsia="SimSun"/>
          <w:noProof/>
          <w:sz w:val="22"/>
          <w:szCs w:val="22"/>
          <w:lang w:val="sr-Latn-ME"/>
        </w:rPr>
        <w:t xml:space="preserve"> pogleda i</w:t>
      </w:r>
      <w:r w:rsidR="008905A4" w:rsidRPr="00BB7AE0">
        <w:rPr>
          <w:rFonts w:eastAsia="SimSun"/>
          <w:noProof/>
          <w:sz w:val="22"/>
          <w:szCs w:val="22"/>
          <w:lang w:val="sr-Latn-ME"/>
        </w:rPr>
        <w:t xml:space="preserve"> domašaja</w:t>
      </w:r>
      <w:r w:rsidR="000451B7" w:rsidRPr="00BB7AE0">
        <w:rPr>
          <w:rFonts w:eastAsia="SimSun"/>
          <w:noProof/>
          <w:sz w:val="22"/>
          <w:szCs w:val="22"/>
          <w:lang w:val="sr-Latn-ME"/>
        </w:rPr>
        <w:t xml:space="preserve"> </w:t>
      </w:r>
      <w:r w:rsidR="008905A4" w:rsidRPr="00BB7AE0">
        <w:rPr>
          <w:rFonts w:eastAsia="SimSun"/>
          <w:noProof/>
          <w:sz w:val="22"/>
          <w:szCs w:val="22"/>
          <w:lang w:val="sr-Latn-ME"/>
        </w:rPr>
        <w:t>d</w:t>
      </w:r>
      <w:r w:rsidRPr="00BB7AE0">
        <w:rPr>
          <w:rFonts w:eastAsia="SimSun"/>
          <w:noProof/>
          <w:sz w:val="22"/>
          <w:szCs w:val="22"/>
          <w:lang w:val="sr-Latn-ME"/>
        </w:rPr>
        <w:t>j</w:t>
      </w:r>
      <w:r w:rsidR="008905A4" w:rsidRPr="00BB7AE0">
        <w:rPr>
          <w:rFonts w:eastAsia="SimSun"/>
          <w:noProof/>
          <w:sz w:val="22"/>
          <w:szCs w:val="22"/>
          <w:lang w:val="sr-Latn-ME"/>
        </w:rPr>
        <w:t>ece.</w:t>
      </w:r>
    </w:p>
    <w:p w14:paraId="6BCF4933" w14:textId="77777777" w:rsidR="001824FF" w:rsidRPr="00BB7AE0" w:rsidRDefault="001824FF" w:rsidP="000C23DE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7ED945AE" w14:textId="67A07FDB" w:rsidR="00420A81" w:rsidRPr="00BB7AE0" w:rsidRDefault="00EB7A95" w:rsidP="000C23DE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BB7AE0">
        <w:rPr>
          <w:rFonts w:eastAsia="SimSun"/>
          <w:noProof/>
          <w:sz w:val="22"/>
          <w:szCs w:val="22"/>
          <w:lang w:val="sr-Latn-ME"/>
        </w:rPr>
        <w:t>Ovaj lijek se ne smije upotrijebiti nakon isteka roka upotrebe navedenog na kutiji.  Rok upotrebe odnosi se na posljednji dan navedenog mjeseca.</w:t>
      </w:r>
    </w:p>
    <w:p w14:paraId="787E46DC" w14:textId="77777777" w:rsidR="009824A6" w:rsidRPr="00BB7AE0" w:rsidRDefault="009824A6" w:rsidP="000C23DE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</w:p>
    <w:p w14:paraId="3D29FAD9" w14:textId="2D881716" w:rsidR="009824A6" w:rsidRPr="00BB7AE0" w:rsidRDefault="009824A6" w:rsidP="000C23DE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Ovaj l</w:t>
      </w:r>
      <w:r w:rsidR="00634872" w:rsidRPr="00BB7AE0">
        <w:rPr>
          <w:rFonts w:eastAsia="SimSun"/>
          <w:sz w:val="22"/>
          <w:szCs w:val="22"/>
          <w:lang w:val="sr-Latn-ME"/>
        </w:rPr>
        <w:t>ij</w:t>
      </w:r>
      <w:r w:rsidRPr="00BB7AE0">
        <w:rPr>
          <w:rFonts w:eastAsia="SimSun"/>
          <w:sz w:val="22"/>
          <w:szCs w:val="22"/>
          <w:lang w:val="sr-Latn-ME"/>
        </w:rPr>
        <w:t>ek ne zaht</w:t>
      </w:r>
      <w:r w:rsidR="00634872" w:rsidRPr="00BB7AE0">
        <w:rPr>
          <w:rFonts w:eastAsia="SimSun"/>
          <w:sz w:val="22"/>
          <w:szCs w:val="22"/>
          <w:lang w:val="sr-Latn-ME"/>
        </w:rPr>
        <w:t>ij</w:t>
      </w:r>
      <w:r w:rsidRPr="00BB7AE0">
        <w:rPr>
          <w:rFonts w:eastAsia="SimSun"/>
          <w:sz w:val="22"/>
          <w:szCs w:val="22"/>
          <w:lang w:val="sr-Latn-ME"/>
        </w:rPr>
        <w:t>eva posebne uslove čuvanja.</w:t>
      </w:r>
    </w:p>
    <w:p w14:paraId="59E3C857" w14:textId="77777777" w:rsidR="009824A6" w:rsidRPr="00BB7AE0" w:rsidRDefault="009824A6" w:rsidP="000C23DE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</w:p>
    <w:p w14:paraId="1507B3BF" w14:textId="1F715558" w:rsidR="006B0A6E" w:rsidRPr="00BB7AE0" w:rsidRDefault="006B0A6E" w:rsidP="000C23DE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Ljekove ne treba bacati u kanalizaciju, niti kućni otpad. Ove mjere pomažu očuvanju životne sredine. Neupotrijebljeni lijek se uništava u skladu sa važećim propisima.</w:t>
      </w:r>
    </w:p>
    <w:p w14:paraId="6387579D" w14:textId="52756C32" w:rsidR="006B0A6E" w:rsidRPr="00BB7AE0" w:rsidRDefault="006B0A6E" w:rsidP="000C23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C4AA54" w14:textId="77777777" w:rsidR="00FF13A6" w:rsidRPr="00BB7AE0" w:rsidRDefault="00FF13A6" w:rsidP="000C23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A3908D6" w14:textId="77777777" w:rsidR="006B0A6E" w:rsidRPr="00BB7AE0" w:rsidRDefault="006B0A6E" w:rsidP="000C23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6. </w:t>
      </w:r>
      <w:r w:rsidRPr="00BB7AE0">
        <w:rPr>
          <w:b/>
          <w:bCs/>
          <w:sz w:val="22"/>
          <w:szCs w:val="22"/>
          <w:lang w:val="sr-Latn-ME"/>
        </w:rPr>
        <w:tab/>
        <w:t>SADRŽAJ PAKOVANJA I DODATNE INFORMACIJE</w:t>
      </w:r>
    </w:p>
    <w:p w14:paraId="5914DBAC" w14:textId="77777777" w:rsidR="006B0A6E" w:rsidRPr="00BB7AE0" w:rsidRDefault="006B0A6E" w:rsidP="000C23DE">
      <w:pPr>
        <w:jc w:val="both"/>
        <w:rPr>
          <w:b/>
          <w:bCs/>
          <w:sz w:val="22"/>
          <w:szCs w:val="22"/>
          <w:lang w:val="sr-Latn-ME"/>
        </w:rPr>
      </w:pPr>
    </w:p>
    <w:p w14:paraId="103C3ED6" w14:textId="6DE53F4A" w:rsidR="006B0A6E" w:rsidRPr="00BB7AE0" w:rsidRDefault="006B0A6E" w:rsidP="000C23DE">
      <w:pPr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 xml:space="preserve">Šta sadrži lijek </w:t>
      </w:r>
      <w:r w:rsidR="009824A6" w:rsidRPr="00BB7AE0">
        <w:rPr>
          <w:b/>
          <w:bCs/>
          <w:sz w:val="22"/>
          <w:szCs w:val="22"/>
          <w:lang w:val="sr-Latn-ME"/>
        </w:rPr>
        <w:t>Laxoprid</w:t>
      </w:r>
    </w:p>
    <w:p w14:paraId="4133B394" w14:textId="5C19F405" w:rsidR="009824A6" w:rsidRPr="00BB7AE0" w:rsidRDefault="009824A6" w:rsidP="00860F29">
      <w:pPr>
        <w:pStyle w:val="ListParagraph"/>
        <w:numPr>
          <w:ilvl w:val="0"/>
          <w:numId w:val="21"/>
        </w:numPr>
        <w:ind w:left="426" w:hanging="426"/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Aktivna supstanca je prukaloprid.</w:t>
      </w:r>
    </w:p>
    <w:p w14:paraId="4749682F" w14:textId="77777777" w:rsidR="00FF13A6" w:rsidRPr="00BB7AE0" w:rsidRDefault="00FF13A6" w:rsidP="00C240D7">
      <w:pPr>
        <w:jc w:val="both"/>
        <w:rPr>
          <w:i/>
          <w:iCs/>
          <w:sz w:val="22"/>
          <w:szCs w:val="22"/>
          <w:u w:val="single"/>
          <w:lang w:val="sr-Latn-ME"/>
        </w:rPr>
      </w:pPr>
    </w:p>
    <w:p w14:paraId="236DBE84" w14:textId="4582D59B" w:rsidR="00FF13A6" w:rsidRPr="00BB7AE0" w:rsidRDefault="00FF13A6" w:rsidP="00C240D7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BB7AE0">
        <w:rPr>
          <w:i/>
          <w:iCs/>
          <w:sz w:val="22"/>
          <w:szCs w:val="22"/>
          <w:u w:val="single"/>
          <w:lang w:val="sr-Latn-ME"/>
        </w:rPr>
        <w:t>Laxoprid, 1 mg, film tableta</w:t>
      </w:r>
    </w:p>
    <w:p w14:paraId="777D1E30" w14:textId="7C4753DF" w:rsidR="009824A6" w:rsidRPr="00BB7AE0" w:rsidRDefault="00B66C64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Jedna film tableta sadrži 1 mg prukaloprida (u obliku prukaloprid sukcinata).</w:t>
      </w:r>
    </w:p>
    <w:p w14:paraId="56A3BB7B" w14:textId="1D1DE056" w:rsidR="00FF13A6" w:rsidRPr="00BB7AE0" w:rsidRDefault="00FF13A6" w:rsidP="000C23DE">
      <w:pPr>
        <w:jc w:val="both"/>
        <w:rPr>
          <w:rFonts w:eastAsia="SimSun"/>
          <w:sz w:val="22"/>
          <w:szCs w:val="22"/>
          <w:lang w:val="sr-Latn-ME"/>
        </w:rPr>
      </w:pPr>
    </w:p>
    <w:p w14:paraId="1E340375" w14:textId="2A600A43" w:rsidR="00FF13A6" w:rsidRPr="00BB7AE0" w:rsidRDefault="00FF13A6" w:rsidP="000C23DE">
      <w:pPr>
        <w:jc w:val="both"/>
        <w:rPr>
          <w:rFonts w:eastAsia="SimSun"/>
          <w:i/>
          <w:sz w:val="22"/>
          <w:szCs w:val="22"/>
          <w:u w:val="single"/>
          <w:lang w:val="sr-Latn-ME"/>
        </w:rPr>
      </w:pPr>
      <w:r w:rsidRPr="00BB7AE0">
        <w:rPr>
          <w:rFonts w:eastAsia="SimSun"/>
          <w:i/>
          <w:sz w:val="22"/>
          <w:szCs w:val="22"/>
          <w:u w:val="single"/>
          <w:lang w:val="sr-Latn-ME"/>
        </w:rPr>
        <w:t>Laxoprid, 2 mg, film tableta</w:t>
      </w:r>
    </w:p>
    <w:p w14:paraId="15FC0715" w14:textId="0A9ED040" w:rsidR="009824A6" w:rsidRPr="00BB7AE0" w:rsidRDefault="009824A6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Jedna film tableta sadrži 2 mg prukaloprida (u obliku prukaloprid</w:t>
      </w:r>
      <w:r w:rsidR="00B66C64" w:rsidRPr="00BB7AE0">
        <w:rPr>
          <w:rFonts w:eastAsia="SimSun"/>
          <w:sz w:val="22"/>
          <w:szCs w:val="22"/>
          <w:lang w:val="sr-Latn-ME"/>
        </w:rPr>
        <w:t xml:space="preserve"> </w:t>
      </w:r>
      <w:r w:rsidRPr="00BB7AE0">
        <w:rPr>
          <w:rFonts w:eastAsia="SimSun"/>
          <w:sz w:val="22"/>
          <w:szCs w:val="22"/>
          <w:lang w:val="sr-Latn-ME"/>
        </w:rPr>
        <w:t>sukcinata).</w:t>
      </w:r>
    </w:p>
    <w:p w14:paraId="00A87CFC" w14:textId="77777777" w:rsidR="009824A6" w:rsidRPr="00BB7AE0" w:rsidRDefault="009824A6" w:rsidP="000C23DE">
      <w:pPr>
        <w:jc w:val="both"/>
        <w:rPr>
          <w:rFonts w:eastAsia="SimSun"/>
          <w:sz w:val="22"/>
          <w:szCs w:val="22"/>
          <w:u w:val="single"/>
          <w:lang w:val="sr-Latn-ME"/>
        </w:rPr>
      </w:pPr>
    </w:p>
    <w:p w14:paraId="5ACF868B" w14:textId="09A7D017" w:rsidR="009824A6" w:rsidRPr="00BB7AE0" w:rsidRDefault="009824A6" w:rsidP="00BF68F4">
      <w:pPr>
        <w:pStyle w:val="ListParagraph"/>
        <w:numPr>
          <w:ilvl w:val="0"/>
          <w:numId w:val="21"/>
        </w:numPr>
        <w:ind w:left="426" w:hanging="426"/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Pomoćne supstance su:</w:t>
      </w:r>
    </w:p>
    <w:p w14:paraId="2DD3C076" w14:textId="7342CFD1" w:rsidR="00FF13A6" w:rsidRPr="00BB7AE0" w:rsidRDefault="00FF13A6" w:rsidP="00C240D7">
      <w:pPr>
        <w:pStyle w:val="ListParagraph"/>
        <w:jc w:val="both"/>
        <w:rPr>
          <w:rFonts w:eastAsia="SimSun"/>
          <w:sz w:val="22"/>
          <w:szCs w:val="22"/>
          <w:lang w:val="sr-Latn-ME"/>
        </w:rPr>
      </w:pPr>
    </w:p>
    <w:p w14:paraId="72A945EF" w14:textId="011481AF" w:rsidR="000A2064" w:rsidRPr="00BB7AE0" w:rsidRDefault="000A2064" w:rsidP="000C23DE">
      <w:pPr>
        <w:jc w:val="both"/>
        <w:rPr>
          <w:rFonts w:eastAsia="SimSun"/>
          <w:i/>
          <w:iCs/>
          <w:sz w:val="22"/>
          <w:szCs w:val="22"/>
          <w:u w:val="single"/>
          <w:lang w:val="sr-Latn-ME"/>
        </w:rPr>
      </w:pPr>
      <w:r w:rsidRPr="00BB7AE0">
        <w:rPr>
          <w:rFonts w:eastAsia="SimSun"/>
          <w:i/>
          <w:iCs/>
          <w:sz w:val="22"/>
          <w:szCs w:val="22"/>
          <w:u w:val="single"/>
          <w:lang w:val="sr-Latn-ME"/>
        </w:rPr>
        <w:t>Laxoprid</w:t>
      </w:r>
      <w:r w:rsidR="00FF13A6" w:rsidRPr="00BB7AE0">
        <w:rPr>
          <w:rFonts w:eastAsia="SimSun"/>
          <w:i/>
          <w:iCs/>
          <w:sz w:val="22"/>
          <w:szCs w:val="22"/>
          <w:u w:val="single"/>
          <w:lang w:val="sr-Latn-ME"/>
        </w:rPr>
        <w:t>,</w:t>
      </w:r>
      <w:r w:rsidRPr="00BB7AE0">
        <w:rPr>
          <w:rFonts w:eastAsia="SimSun"/>
          <w:i/>
          <w:iCs/>
          <w:sz w:val="22"/>
          <w:szCs w:val="22"/>
          <w:u w:val="single"/>
          <w:lang w:val="sr-Latn-ME"/>
        </w:rPr>
        <w:t xml:space="preserve"> 1 mg</w:t>
      </w:r>
      <w:r w:rsidR="009459B7" w:rsidRPr="00BB7AE0">
        <w:rPr>
          <w:rFonts w:eastAsia="SimSun"/>
          <w:i/>
          <w:iCs/>
          <w:sz w:val="22"/>
          <w:szCs w:val="22"/>
          <w:u w:val="single"/>
          <w:lang w:val="sr-Latn-ME"/>
        </w:rPr>
        <w:t>, film tableta</w:t>
      </w:r>
    </w:p>
    <w:p w14:paraId="0ABFD66B" w14:textId="53802E8B" w:rsidR="00FF13A6" w:rsidRPr="00BB7AE0" w:rsidRDefault="00FF13A6" w:rsidP="000C23DE">
      <w:pPr>
        <w:jc w:val="both"/>
        <w:rPr>
          <w:rFonts w:eastAsia="SimSun"/>
          <w:i/>
          <w:iCs/>
          <w:sz w:val="22"/>
          <w:szCs w:val="22"/>
          <w:u w:val="single"/>
          <w:lang w:val="sr-Latn-ME"/>
        </w:rPr>
      </w:pPr>
    </w:p>
    <w:p w14:paraId="23911093" w14:textId="670DD4D3" w:rsidR="00A74131" w:rsidRPr="00BB7AE0" w:rsidRDefault="000A2064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u w:val="single"/>
          <w:lang w:val="sr-Latn-ME"/>
        </w:rPr>
        <w:t>Jezgro</w:t>
      </w:r>
      <w:r w:rsidR="00FF13A6" w:rsidRPr="00BB7AE0">
        <w:rPr>
          <w:rFonts w:eastAsia="SimSun"/>
          <w:sz w:val="22"/>
          <w:szCs w:val="22"/>
          <w:u w:val="single"/>
          <w:lang w:val="sr-Latn-ME"/>
        </w:rPr>
        <w:t xml:space="preserve"> film</w:t>
      </w:r>
      <w:r w:rsidRPr="00BB7AE0">
        <w:rPr>
          <w:rFonts w:eastAsia="SimSun"/>
          <w:sz w:val="22"/>
          <w:szCs w:val="22"/>
          <w:u w:val="single"/>
          <w:lang w:val="sr-Latn-ME"/>
        </w:rPr>
        <w:t xml:space="preserve"> tablete:</w:t>
      </w:r>
    </w:p>
    <w:p w14:paraId="400E8629" w14:textId="05E6B59C" w:rsidR="00A74131" w:rsidRPr="00BB7AE0" w:rsidRDefault="00A74131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L</w:t>
      </w:r>
      <w:r w:rsidR="000A2064" w:rsidRPr="00BB7AE0">
        <w:rPr>
          <w:rFonts w:eastAsia="SimSun"/>
          <w:sz w:val="22"/>
          <w:szCs w:val="22"/>
          <w:lang w:val="sr-Latn-ME"/>
        </w:rPr>
        <w:t>aktoza monohidrat</w:t>
      </w:r>
    </w:p>
    <w:p w14:paraId="305C8840" w14:textId="6BEE961B" w:rsidR="00A74131" w:rsidRPr="00BB7AE0" w:rsidRDefault="00A74131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C</w:t>
      </w:r>
      <w:r w:rsidR="000A2064" w:rsidRPr="00BB7AE0">
        <w:rPr>
          <w:rFonts w:eastAsia="SimSun"/>
          <w:sz w:val="22"/>
          <w:szCs w:val="22"/>
          <w:lang w:val="sr-Latn-ME"/>
        </w:rPr>
        <w:t>eluloza, mikrokristalna</w:t>
      </w:r>
    </w:p>
    <w:p w14:paraId="4D3897E8" w14:textId="3B017ABA" w:rsidR="00A74131" w:rsidRPr="00BB7AE0" w:rsidRDefault="00A74131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S</w:t>
      </w:r>
      <w:r w:rsidR="000A2064" w:rsidRPr="00BB7AE0">
        <w:rPr>
          <w:rFonts w:eastAsia="SimSun"/>
          <w:sz w:val="22"/>
          <w:szCs w:val="22"/>
          <w:lang w:val="sr-Latn-ME"/>
        </w:rPr>
        <w:t>ilicijum dioksid, koloidni, bezvodni</w:t>
      </w:r>
    </w:p>
    <w:p w14:paraId="0633D874" w14:textId="140AF1F5" w:rsidR="000A2064" w:rsidRPr="00BB7AE0" w:rsidRDefault="00A74131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M</w:t>
      </w:r>
      <w:r w:rsidR="000A2064" w:rsidRPr="00BB7AE0">
        <w:rPr>
          <w:rFonts w:eastAsia="SimSun"/>
          <w:sz w:val="22"/>
          <w:szCs w:val="22"/>
          <w:lang w:val="sr-Latn-ME"/>
        </w:rPr>
        <w:t>agnezijum stearat</w:t>
      </w:r>
    </w:p>
    <w:p w14:paraId="0E0398DC" w14:textId="77777777" w:rsidR="000A2064" w:rsidRPr="00BB7AE0" w:rsidRDefault="000A2064" w:rsidP="000C23DE">
      <w:pPr>
        <w:jc w:val="both"/>
        <w:rPr>
          <w:rFonts w:eastAsia="SimSun"/>
          <w:sz w:val="22"/>
          <w:szCs w:val="22"/>
          <w:lang w:val="sr-Latn-ME"/>
        </w:rPr>
      </w:pPr>
    </w:p>
    <w:p w14:paraId="74A01555" w14:textId="7ED1DE6F" w:rsidR="00A74131" w:rsidRPr="00BB7AE0" w:rsidRDefault="000A2064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u w:val="single"/>
          <w:lang w:val="sr-Latn-ME"/>
        </w:rPr>
        <w:t xml:space="preserve">Film </w:t>
      </w:r>
      <w:r w:rsidR="00FF13A6" w:rsidRPr="00BB7AE0">
        <w:rPr>
          <w:rFonts w:eastAsia="SimSun"/>
          <w:sz w:val="22"/>
          <w:szCs w:val="22"/>
          <w:u w:val="single"/>
          <w:lang w:val="sr-Latn-ME"/>
        </w:rPr>
        <w:t>omotač</w:t>
      </w:r>
      <w:r w:rsidRPr="00BB7AE0">
        <w:rPr>
          <w:rFonts w:eastAsia="SimSun"/>
          <w:sz w:val="22"/>
          <w:szCs w:val="22"/>
          <w:u w:val="single"/>
          <w:lang w:val="sr-Latn-ME"/>
        </w:rPr>
        <w:t xml:space="preserve"> tablete:</w:t>
      </w:r>
    </w:p>
    <w:p w14:paraId="23AEFEEB" w14:textId="74119E67" w:rsidR="00A74131" w:rsidRPr="00BB7AE0" w:rsidRDefault="00A74131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H</w:t>
      </w:r>
      <w:r w:rsidR="000A2064" w:rsidRPr="00BB7AE0">
        <w:rPr>
          <w:rFonts w:eastAsia="SimSun"/>
          <w:sz w:val="22"/>
          <w:szCs w:val="22"/>
          <w:lang w:val="sr-Latn-ME"/>
        </w:rPr>
        <w:t>ipromeloza</w:t>
      </w:r>
    </w:p>
    <w:p w14:paraId="46D07B7E" w14:textId="62F6C62F" w:rsidR="001D09E0" w:rsidRPr="00BB7AE0" w:rsidRDefault="00A74131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T</w:t>
      </w:r>
      <w:r w:rsidR="000A2064" w:rsidRPr="00BB7AE0">
        <w:rPr>
          <w:rFonts w:eastAsia="SimSun"/>
          <w:sz w:val="22"/>
          <w:szCs w:val="22"/>
          <w:lang w:val="sr-Latn-ME"/>
        </w:rPr>
        <w:t>itan dioksid (E171)</w:t>
      </w:r>
    </w:p>
    <w:p w14:paraId="350BDCE4" w14:textId="544F5470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Laktoza monohidrat</w:t>
      </w:r>
    </w:p>
    <w:p w14:paraId="7E6A73AA" w14:textId="301DE127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M</w:t>
      </w:r>
      <w:r w:rsidR="000A2064" w:rsidRPr="00BB7AE0">
        <w:rPr>
          <w:rFonts w:eastAsia="SimSun"/>
          <w:sz w:val="22"/>
          <w:szCs w:val="22"/>
          <w:lang w:val="sr-Latn-ME"/>
        </w:rPr>
        <w:t>akrogol 4000</w:t>
      </w:r>
    </w:p>
    <w:p w14:paraId="3B0BE4AC" w14:textId="505CC484" w:rsidR="000A2064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T</w:t>
      </w:r>
      <w:r w:rsidR="000A2064" w:rsidRPr="00BB7AE0">
        <w:rPr>
          <w:rFonts w:eastAsia="SimSun"/>
          <w:sz w:val="22"/>
          <w:szCs w:val="22"/>
          <w:lang w:val="sr-Latn-ME"/>
        </w:rPr>
        <w:t>riacetin</w:t>
      </w:r>
    </w:p>
    <w:p w14:paraId="3215CCE9" w14:textId="77777777" w:rsidR="000A2064" w:rsidRPr="00BB7AE0" w:rsidRDefault="000A2064" w:rsidP="000C23DE">
      <w:pPr>
        <w:jc w:val="both"/>
        <w:rPr>
          <w:rFonts w:eastAsia="SimSun"/>
          <w:sz w:val="22"/>
          <w:szCs w:val="22"/>
          <w:lang w:val="sr-Latn-ME"/>
        </w:rPr>
      </w:pPr>
    </w:p>
    <w:p w14:paraId="57105D90" w14:textId="061E8E1B" w:rsidR="001D09E0" w:rsidRPr="00BB7AE0" w:rsidRDefault="001D09E0" w:rsidP="000C23DE">
      <w:pPr>
        <w:jc w:val="both"/>
        <w:rPr>
          <w:rFonts w:eastAsia="SimSun"/>
          <w:i/>
          <w:iCs/>
          <w:sz w:val="22"/>
          <w:szCs w:val="22"/>
          <w:u w:val="single"/>
          <w:lang w:val="sr-Latn-ME"/>
        </w:rPr>
      </w:pPr>
      <w:r w:rsidRPr="00BB7AE0">
        <w:rPr>
          <w:rFonts w:eastAsia="SimSun"/>
          <w:i/>
          <w:iCs/>
          <w:sz w:val="22"/>
          <w:szCs w:val="22"/>
          <w:u w:val="single"/>
          <w:lang w:val="sr-Latn-ME"/>
        </w:rPr>
        <w:t>Laxoprid</w:t>
      </w:r>
      <w:r w:rsidR="00FF13A6" w:rsidRPr="00BB7AE0">
        <w:rPr>
          <w:rFonts w:eastAsia="SimSun"/>
          <w:i/>
          <w:iCs/>
          <w:sz w:val="22"/>
          <w:szCs w:val="22"/>
          <w:u w:val="single"/>
          <w:lang w:val="sr-Latn-ME"/>
        </w:rPr>
        <w:t>,</w:t>
      </w:r>
      <w:r w:rsidRPr="00BB7AE0">
        <w:rPr>
          <w:rFonts w:eastAsia="SimSun"/>
          <w:i/>
          <w:iCs/>
          <w:sz w:val="22"/>
          <w:szCs w:val="22"/>
          <w:u w:val="single"/>
          <w:lang w:val="sr-Latn-ME"/>
        </w:rPr>
        <w:t xml:space="preserve"> 2 mg, film tableta</w:t>
      </w:r>
    </w:p>
    <w:p w14:paraId="263E27FA" w14:textId="77777777" w:rsidR="00FF13A6" w:rsidRPr="00BB7AE0" w:rsidRDefault="00FF13A6" w:rsidP="000C23DE">
      <w:pPr>
        <w:jc w:val="both"/>
        <w:rPr>
          <w:rFonts w:eastAsia="SimSun"/>
          <w:i/>
          <w:iCs/>
          <w:sz w:val="22"/>
          <w:szCs w:val="22"/>
          <w:u w:val="single"/>
          <w:lang w:val="sr-Latn-ME"/>
        </w:rPr>
      </w:pPr>
    </w:p>
    <w:p w14:paraId="29E2349B" w14:textId="153FD58F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u w:val="single"/>
          <w:lang w:val="sr-Latn-ME"/>
        </w:rPr>
        <w:t>Jezgro</w:t>
      </w:r>
      <w:r w:rsidR="00FF13A6" w:rsidRPr="00BB7AE0">
        <w:rPr>
          <w:rFonts w:eastAsia="SimSun"/>
          <w:sz w:val="22"/>
          <w:szCs w:val="22"/>
          <w:u w:val="single"/>
          <w:lang w:val="sr-Latn-ME"/>
        </w:rPr>
        <w:t xml:space="preserve"> film</w:t>
      </w:r>
      <w:r w:rsidRPr="00BB7AE0">
        <w:rPr>
          <w:rFonts w:eastAsia="SimSun"/>
          <w:sz w:val="22"/>
          <w:szCs w:val="22"/>
          <w:u w:val="single"/>
          <w:lang w:val="sr-Latn-ME"/>
        </w:rPr>
        <w:t xml:space="preserve"> tablete:</w:t>
      </w:r>
    </w:p>
    <w:p w14:paraId="6608E93C" w14:textId="0267404E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Laktoza monohidrat</w:t>
      </w:r>
    </w:p>
    <w:p w14:paraId="7EE89535" w14:textId="550AB0B2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Celuloza, mikrokristalna</w:t>
      </w:r>
    </w:p>
    <w:p w14:paraId="3BB12078" w14:textId="16297DD9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Silicijum dioksid, koloidni, bezvodni</w:t>
      </w:r>
    </w:p>
    <w:p w14:paraId="15376C25" w14:textId="77777777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Magnezijum stearat</w:t>
      </w:r>
    </w:p>
    <w:p w14:paraId="0A3C8509" w14:textId="77777777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</w:p>
    <w:p w14:paraId="4EC86995" w14:textId="4E1AAE3A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u w:val="single"/>
          <w:lang w:val="sr-Latn-ME"/>
        </w:rPr>
        <w:t xml:space="preserve">Film </w:t>
      </w:r>
      <w:r w:rsidR="00FF13A6" w:rsidRPr="00BB7AE0">
        <w:rPr>
          <w:rFonts w:eastAsia="SimSun"/>
          <w:sz w:val="22"/>
          <w:szCs w:val="22"/>
          <w:u w:val="single"/>
          <w:lang w:val="sr-Latn-ME"/>
        </w:rPr>
        <w:t>omotač</w:t>
      </w:r>
      <w:r w:rsidRPr="00BB7AE0">
        <w:rPr>
          <w:rFonts w:eastAsia="SimSun"/>
          <w:sz w:val="22"/>
          <w:szCs w:val="22"/>
          <w:u w:val="single"/>
          <w:lang w:val="sr-Latn-ME"/>
        </w:rPr>
        <w:t xml:space="preserve"> tablete:</w:t>
      </w:r>
    </w:p>
    <w:p w14:paraId="7987659F" w14:textId="7F135E71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Hipromeloza</w:t>
      </w:r>
    </w:p>
    <w:p w14:paraId="5A528590" w14:textId="251B07FE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Titan dioksid (E171)</w:t>
      </w:r>
    </w:p>
    <w:p w14:paraId="2ADAC872" w14:textId="709AC242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Laktoza monohidrat</w:t>
      </w:r>
    </w:p>
    <w:p w14:paraId="26487CCE" w14:textId="190E6754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Makrogol 4000</w:t>
      </w:r>
    </w:p>
    <w:p w14:paraId="45E8B7F0" w14:textId="77777777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Triacetin</w:t>
      </w:r>
    </w:p>
    <w:p w14:paraId="111C98E7" w14:textId="589EC300" w:rsidR="001D09E0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G</w:t>
      </w:r>
      <w:r w:rsidR="009824A6" w:rsidRPr="00BB7AE0">
        <w:rPr>
          <w:rFonts w:eastAsia="SimSun"/>
          <w:sz w:val="22"/>
          <w:szCs w:val="22"/>
          <w:lang w:val="sr-Latn-ME"/>
        </w:rPr>
        <w:t>vožđe</w:t>
      </w:r>
      <w:r w:rsidR="000A2064" w:rsidRPr="00BB7AE0">
        <w:rPr>
          <w:rFonts w:eastAsia="SimSun"/>
          <w:sz w:val="22"/>
          <w:szCs w:val="22"/>
          <w:lang w:val="sr-Latn-ME"/>
        </w:rPr>
        <w:t xml:space="preserve"> (III) </w:t>
      </w:r>
      <w:r w:rsidR="009824A6" w:rsidRPr="00BB7AE0">
        <w:rPr>
          <w:rFonts w:eastAsia="SimSun"/>
          <w:sz w:val="22"/>
          <w:szCs w:val="22"/>
          <w:lang w:val="sr-Latn-ME"/>
        </w:rPr>
        <w:t>oksid, crveni (E172)</w:t>
      </w:r>
    </w:p>
    <w:p w14:paraId="12FE2206" w14:textId="4586D94F" w:rsidR="001D09E0" w:rsidRPr="00BB7AE0" w:rsidRDefault="00FF13A6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iCs/>
          <w:sz w:val="22"/>
          <w:szCs w:val="22"/>
          <w:lang w:val="sr-Latn-ME"/>
        </w:rPr>
        <w:t>FD&amp;C Blue #2/</w:t>
      </w:r>
      <w:r w:rsidR="009824A6" w:rsidRPr="00BB7AE0">
        <w:rPr>
          <w:rFonts w:eastAsia="SimSun"/>
          <w:iCs/>
          <w:sz w:val="22"/>
          <w:szCs w:val="22"/>
          <w:lang w:val="sr-Latn-ME"/>
        </w:rPr>
        <w:t>Indigo carmine aluminium lake (E132)</w:t>
      </w:r>
    </w:p>
    <w:p w14:paraId="1D440077" w14:textId="3A6C00D8" w:rsidR="009824A6" w:rsidRPr="00BB7AE0" w:rsidRDefault="001D09E0" w:rsidP="000C23DE">
      <w:pPr>
        <w:jc w:val="both"/>
        <w:rPr>
          <w:rFonts w:eastAsia="SimSun"/>
          <w:sz w:val="22"/>
          <w:szCs w:val="22"/>
          <w:lang w:val="sr-Latn-ME"/>
        </w:rPr>
      </w:pPr>
      <w:r w:rsidRPr="00BB7AE0">
        <w:rPr>
          <w:rFonts w:eastAsia="SimSun"/>
          <w:sz w:val="22"/>
          <w:szCs w:val="22"/>
          <w:lang w:val="sr-Latn-ME"/>
        </w:rPr>
        <w:t>G</w:t>
      </w:r>
      <w:r w:rsidR="009824A6" w:rsidRPr="00BB7AE0">
        <w:rPr>
          <w:rFonts w:eastAsia="SimSun"/>
          <w:sz w:val="22"/>
          <w:szCs w:val="22"/>
          <w:lang w:val="sr-Latn-ME"/>
        </w:rPr>
        <w:t>vožđe</w:t>
      </w:r>
      <w:r w:rsidR="000A2064" w:rsidRPr="00BB7AE0">
        <w:rPr>
          <w:rFonts w:eastAsia="SimSun"/>
          <w:sz w:val="22"/>
          <w:szCs w:val="22"/>
          <w:lang w:val="sr-Latn-ME"/>
        </w:rPr>
        <w:t xml:space="preserve"> (III) </w:t>
      </w:r>
      <w:r w:rsidR="009824A6" w:rsidRPr="00BB7AE0">
        <w:rPr>
          <w:rFonts w:eastAsia="SimSun"/>
          <w:sz w:val="22"/>
          <w:szCs w:val="22"/>
          <w:lang w:val="sr-Latn-ME"/>
        </w:rPr>
        <w:t>oksid, žuti (E172).</w:t>
      </w:r>
    </w:p>
    <w:p w14:paraId="7049F1CE" w14:textId="77777777" w:rsidR="00113564" w:rsidRPr="00BB7AE0" w:rsidRDefault="00113564" w:rsidP="000C23DE">
      <w:pPr>
        <w:jc w:val="both"/>
        <w:rPr>
          <w:rFonts w:eastAsia="SimSun"/>
          <w:sz w:val="22"/>
          <w:szCs w:val="22"/>
          <w:lang w:val="sr-Latn-ME"/>
        </w:rPr>
      </w:pPr>
    </w:p>
    <w:p w14:paraId="58260E9D" w14:textId="0EBEFB1F" w:rsidR="006B0A6E" w:rsidRPr="00BB7AE0" w:rsidRDefault="006B0A6E" w:rsidP="000C23DE">
      <w:pPr>
        <w:jc w:val="both"/>
        <w:rPr>
          <w:b/>
          <w:sz w:val="22"/>
          <w:szCs w:val="22"/>
          <w:lang w:val="sr-Latn-ME"/>
        </w:rPr>
      </w:pPr>
      <w:r w:rsidRPr="00BB7AE0">
        <w:rPr>
          <w:b/>
          <w:sz w:val="22"/>
          <w:szCs w:val="22"/>
          <w:lang w:val="sr-Latn-ME"/>
        </w:rPr>
        <w:t xml:space="preserve">Kako izgleda lijek </w:t>
      </w:r>
      <w:r w:rsidR="009824A6" w:rsidRPr="00BB7AE0">
        <w:rPr>
          <w:b/>
          <w:sz w:val="22"/>
          <w:szCs w:val="22"/>
          <w:lang w:val="sr-Latn-ME"/>
        </w:rPr>
        <w:t>Laxoprid</w:t>
      </w:r>
      <w:r w:rsidRPr="00BB7AE0">
        <w:rPr>
          <w:b/>
          <w:sz w:val="22"/>
          <w:szCs w:val="22"/>
          <w:lang w:val="sr-Latn-ME"/>
        </w:rPr>
        <w:t xml:space="preserve"> i sadržaj pakovanja</w:t>
      </w:r>
    </w:p>
    <w:p w14:paraId="470B7527" w14:textId="77777777" w:rsidR="006B0A6E" w:rsidRPr="00BB7AE0" w:rsidRDefault="006B0A6E" w:rsidP="000C23DE">
      <w:pPr>
        <w:jc w:val="both"/>
        <w:rPr>
          <w:b/>
          <w:sz w:val="22"/>
          <w:szCs w:val="22"/>
          <w:lang w:val="sr-Latn-ME"/>
        </w:rPr>
      </w:pPr>
    </w:p>
    <w:p w14:paraId="5160B28B" w14:textId="7C1B50FD" w:rsidR="00422909" w:rsidRPr="00BB7AE0" w:rsidRDefault="00422909" w:rsidP="000C23DE">
      <w:pPr>
        <w:pStyle w:val="NoSpacing"/>
        <w:jc w:val="both"/>
        <w:rPr>
          <w:i/>
          <w:iCs/>
          <w:sz w:val="22"/>
          <w:szCs w:val="22"/>
          <w:u w:val="single"/>
          <w:lang w:val="sr-Latn-ME"/>
        </w:rPr>
      </w:pPr>
      <w:r w:rsidRPr="00BB7AE0">
        <w:rPr>
          <w:i/>
          <w:iCs/>
          <w:sz w:val="22"/>
          <w:szCs w:val="22"/>
          <w:u w:val="single"/>
          <w:lang w:val="sr-Latn-ME"/>
        </w:rPr>
        <w:t>Laxoprid</w:t>
      </w:r>
      <w:r w:rsidR="00FF13A6" w:rsidRPr="00BB7AE0">
        <w:rPr>
          <w:i/>
          <w:iCs/>
          <w:sz w:val="22"/>
          <w:szCs w:val="22"/>
          <w:u w:val="single"/>
          <w:lang w:val="sr-Latn-ME"/>
        </w:rPr>
        <w:t>,</w:t>
      </w:r>
      <w:r w:rsidRPr="00BB7AE0">
        <w:rPr>
          <w:i/>
          <w:iCs/>
          <w:sz w:val="22"/>
          <w:szCs w:val="22"/>
          <w:u w:val="single"/>
          <w:lang w:val="sr-Latn-ME"/>
        </w:rPr>
        <w:t xml:space="preserve"> 1 mg, film tablet</w:t>
      </w:r>
      <w:r w:rsidR="00FF13A6" w:rsidRPr="00BB7AE0">
        <w:rPr>
          <w:i/>
          <w:iCs/>
          <w:sz w:val="22"/>
          <w:szCs w:val="22"/>
          <w:u w:val="single"/>
          <w:lang w:val="sr-Latn-ME"/>
        </w:rPr>
        <w:t>a</w:t>
      </w:r>
    </w:p>
    <w:p w14:paraId="05AE58F0" w14:textId="00BC0829" w:rsidR="00422909" w:rsidRPr="00BB7AE0" w:rsidRDefault="00422909" w:rsidP="000C23DE">
      <w:pPr>
        <w:pStyle w:val="NoSpacing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B</w:t>
      </w:r>
      <w:r w:rsidR="009D362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el</w:t>
      </w:r>
      <w:r w:rsidR="00FF13A6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 xml:space="preserve"> do gotovo b</w:t>
      </w:r>
      <w:r w:rsidR="009D362A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el</w:t>
      </w:r>
      <w:r w:rsidR="00FF13A6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>, okrugl</w:t>
      </w:r>
      <w:r w:rsidR="00FF13A6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>, bikonveksn</w:t>
      </w:r>
      <w:r w:rsidR="00FF13A6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 xml:space="preserve"> film tablet</w:t>
      </w:r>
      <w:r w:rsidR="00FF13A6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 xml:space="preserve"> sa utisnut</w:t>
      </w:r>
      <w:r w:rsidR="009D362A" w:rsidRPr="00BB7AE0">
        <w:rPr>
          <w:sz w:val="22"/>
          <w:szCs w:val="22"/>
          <w:lang w:val="sr-Latn-ME"/>
        </w:rPr>
        <w:t>o</w:t>
      </w:r>
      <w:r w:rsidRPr="00BB7AE0">
        <w:rPr>
          <w:sz w:val="22"/>
          <w:szCs w:val="22"/>
          <w:lang w:val="sr-Latn-ME"/>
        </w:rPr>
        <w:t>m</w:t>
      </w:r>
      <w:r w:rsidR="009D362A" w:rsidRPr="00BB7AE0">
        <w:rPr>
          <w:sz w:val="22"/>
          <w:szCs w:val="22"/>
          <w:lang w:val="sr-Latn-ME"/>
        </w:rPr>
        <w:t xml:space="preserve"> oznakom</w:t>
      </w:r>
      <w:r w:rsidRPr="00BB7AE0">
        <w:rPr>
          <w:sz w:val="22"/>
          <w:szCs w:val="22"/>
          <w:lang w:val="sr-Latn-ME"/>
        </w:rPr>
        <w:t xml:space="preserve"> P</w:t>
      </w:r>
      <w:r w:rsidR="009D362A" w:rsidRPr="00BB7AE0">
        <w:rPr>
          <w:sz w:val="22"/>
          <w:szCs w:val="22"/>
          <w:lang w:val="sr-Latn-ME"/>
        </w:rPr>
        <w:t>1</w:t>
      </w:r>
      <w:r w:rsidRPr="00BB7AE0">
        <w:rPr>
          <w:sz w:val="22"/>
          <w:szCs w:val="22"/>
          <w:lang w:val="sr-Latn-ME"/>
        </w:rPr>
        <w:t xml:space="preserve"> </w:t>
      </w:r>
      <w:r w:rsidR="009D362A" w:rsidRPr="00BB7AE0">
        <w:rPr>
          <w:sz w:val="22"/>
          <w:szCs w:val="22"/>
          <w:lang w:val="sr-Latn-ME"/>
        </w:rPr>
        <w:t>n</w:t>
      </w:r>
      <w:r w:rsidRPr="00BB7AE0">
        <w:rPr>
          <w:sz w:val="22"/>
          <w:szCs w:val="22"/>
          <w:lang w:val="sr-Latn-ME"/>
        </w:rPr>
        <w:t>a jedn</w:t>
      </w:r>
      <w:r w:rsidR="009D362A" w:rsidRPr="00BB7AE0">
        <w:rPr>
          <w:sz w:val="22"/>
          <w:szCs w:val="22"/>
          <w:lang w:val="sr-Latn-ME"/>
        </w:rPr>
        <w:t>oj</w:t>
      </w:r>
      <w:r w:rsidRPr="00BB7AE0">
        <w:rPr>
          <w:sz w:val="22"/>
          <w:szCs w:val="22"/>
          <w:lang w:val="sr-Latn-ME"/>
        </w:rPr>
        <w:t xml:space="preserve"> stran</w:t>
      </w:r>
      <w:r w:rsidR="009D362A" w:rsidRPr="00BB7AE0">
        <w:rPr>
          <w:sz w:val="22"/>
          <w:szCs w:val="22"/>
          <w:lang w:val="sr-Latn-ME"/>
        </w:rPr>
        <w:t>i</w:t>
      </w:r>
      <w:r w:rsidR="00FF13A6" w:rsidRPr="00BB7AE0">
        <w:rPr>
          <w:sz w:val="22"/>
          <w:szCs w:val="22"/>
          <w:lang w:val="sr-Latn-ME"/>
        </w:rPr>
        <w:t xml:space="preserve"> tablete</w:t>
      </w:r>
      <w:r w:rsidR="00EE72BD">
        <w:rPr>
          <w:sz w:val="22"/>
          <w:szCs w:val="22"/>
          <w:lang w:val="sr-Latn-ME"/>
        </w:rPr>
        <w:t xml:space="preserve"> </w:t>
      </w:r>
      <w:r w:rsidR="00EE72BD" w:rsidRPr="00EE72BD">
        <w:rPr>
          <w:sz w:val="22"/>
          <w:szCs w:val="22"/>
          <w:lang w:val="sr-Latn-ME"/>
        </w:rPr>
        <w:t>i bez oznake na drugoj strani</w:t>
      </w:r>
      <w:r w:rsidRPr="00BB7AE0">
        <w:rPr>
          <w:sz w:val="22"/>
          <w:szCs w:val="22"/>
          <w:lang w:val="sr-Latn-ME"/>
        </w:rPr>
        <w:t>.</w:t>
      </w:r>
    </w:p>
    <w:p w14:paraId="0C96ABE2" w14:textId="77777777" w:rsidR="00422909" w:rsidRPr="00BB7AE0" w:rsidRDefault="00422909" w:rsidP="000C23DE">
      <w:pPr>
        <w:pStyle w:val="NoSpacing"/>
        <w:jc w:val="both"/>
        <w:rPr>
          <w:sz w:val="22"/>
          <w:szCs w:val="22"/>
          <w:lang w:val="sr-Latn-ME"/>
        </w:rPr>
      </w:pPr>
    </w:p>
    <w:p w14:paraId="0B4CB587" w14:textId="4DAD99D4" w:rsidR="00422909" w:rsidRPr="00BB7AE0" w:rsidRDefault="00422909" w:rsidP="000C23DE">
      <w:pPr>
        <w:pStyle w:val="NoSpacing"/>
        <w:jc w:val="both"/>
        <w:rPr>
          <w:i/>
          <w:iCs/>
          <w:sz w:val="22"/>
          <w:szCs w:val="22"/>
          <w:u w:val="single"/>
          <w:lang w:val="sr-Latn-ME"/>
        </w:rPr>
      </w:pPr>
      <w:r w:rsidRPr="00BB7AE0">
        <w:rPr>
          <w:i/>
          <w:iCs/>
          <w:sz w:val="22"/>
          <w:szCs w:val="22"/>
          <w:u w:val="single"/>
          <w:lang w:val="sr-Latn-ME"/>
        </w:rPr>
        <w:t>Laxoprid</w:t>
      </w:r>
      <w:r w:rsidR="00FF13A6" w:rsidRPr="00BB7AE0">
        <w:rPr>
          <w:i/>
          <w:iCs/>
          <w:sz w:val="22"/>
          <w:szCs w:val="22"/>
          <w:u w:val="single"/>
          <w:lang w:val="sr-Latn-ME"/>
        </w:rPr>
        <w:t>,</w:t>
      </w:r>
      <w:r w:rsidRPr="00BB7AE0">
        <w:rPr>
          <w:i/>
          <w:iCs/>
          <w:sz w:val="22"/>
          <w:szCs w:val="22"/>
          <w:u w:val="single"/>
          <w:lang w:val="sr-Latn-ME"/>
        </w:rPr>
        <w:t xml:space="preserve"> 2 mg, film tablet</w:t>
      </w:r>
      <w:r w:rsidR="00FF13A6" w:rsidRPr="00BB7AE0">
        <w:rPr>
          <w:i/>
          <w:iCs/>
          <w:sz w:val="22"/>
          <w:szCs w:val="22"/>
          <w:u w:val="single"/>
          <w:lang w:val="sr-Latn-ME"/>
        </w:rPr>
        <w:t>a</w:t>
      </w:r>
    </w:p>
    <w:p w14:paraId="18DCA6E8" w14:textId="68CE5246" w:rsidR="00422909" w:rsidRPr="00BB7AE0" w:rsidRDefault="00422909" w:rsidP="000C23DE">
      <w:pPr>
        <w:pStyle w:val="NoSpacing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Ružičast</w:t>
      </w:r>
      <w:r w:rsidR="00FF13A6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>, okrugl</w:t>
      </w:r>
      <w:r w:rsidR="00FF13A6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>, bikonveksn</w:t>
      </w:r>
      <w:r w:rsidR="00FF13A6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 xml:space="preserve"> film tablet</w:t>
      </w:r>
      <w:r w:rsidR="00FF13A6" w:rsidRPr="00BB7AE0">
        <w:rPr>
          <w:sz w:val="22"/>
          <w:szCs w:val="22"/>
          <w:lang w:val="sr-Latn-ME"/>
        </w:rPr>
        <w:t>a</w:t>
      </w:r>
      <w:r w:rsidRPr="00BB7AE0">
        <w:rPr>
          <w:sz w:val="22"/>
          <w:szCs w:val="22"/>
          <w:lang w:val="sr-Latn-ME"/>
        </w:rPr>
        <w:t xml:space="preserve"> sa </w:t>
      </w:r>
      <w:r w:rsidR="009D362A" w:rsidRPr="00BB7AE0">
        <w:rPr>
          <w:sz w:val="22"/>
          <w:szCs w:val="22"/>
          <w:lang w:val="sr-Latn-ME"/>
        </w:rPr>
        <w:t xml:space="preserve">utisnutom </w:t>
      </w:r>
      <w:r w:rsidRPr="00BB7AE0">
        <w:rPr>
          <w:sz w:val="22"/>
          <w:szCs w:val="22"/>
          <w:lang w:val="sr-Latn-ME"/>
        </w:rPr>
        <w:t xml:space="preserve">oznakom P2 </w:t>
      </w:r>
      <w:r w:rsidR="009D362A" w:rsidRPr="00BB7AE0">
        <w:rPr>
          <w:sz w:val="22"/>
          <w:szCs w:val="22"/>
          <w:lang w:val="sr-Latn-ME"/>
        </w:rPr>
        <w:t>na</w:t>
      </w:r>
      <w:r w:rsidRPr="00BB7AE0">
        <w:rPr>
          <w:sz w:val="22"/>
          <w:szCs w:val="22"/>
          <w:lang w:val="sr-Latn-ME"/>
        </w:rPr>
        <w:t xml:space="preserve"> jedn</w:t>
      </w:r>
      <w:r w:rsidR="009D362A" w:rsidRPr="00BB7AE0">
        <w:rPr>
          <w:sz w:val="22"/>
          <w:szCs w:val="22"/>
          <w:lang w:val="sr-Latn-ME"/>
        </w:rPr>
        <w:t>oj</w:t>
      </w:r>
      <w:r w:rsidRPr="00BB7AE0">
        <w:rPr>
          <w:sz w:val="22"/>
          <w:szCs w:val="22"/>
          <w:lang w:val="sr-Latn-ME"/>
        </w:rPr>
        <w:t xml:space="preserve"> stran</w:t>
      </w:r>
      <w:r w:rsidR="009D362A" w:rsidRPr="00BB7AE0">
        <w:rPr>
          <w:sz w:val="22"/>
          <w:szCs w:val="22"/>
          <w:lang w:val="sr-Latn-ME"/>
        </w:rPr>
        <w:t>i</w:t>
      </w:r>
      <w:r w:rsidR="00FF13A6" w:rsidRPr="00BB7AE0">
        <w:rPr>
          <w:sz w:val="22"/>
          <w:szCs w:val="22"/>
          <w:lang w:val="sr-Latn-ME"/>
        </w:rPr>
        <w:t xml:space="preserve"> tablete</w:t>
      </w:r>
      <w:r w:rsidR="00EE72BD">
        <w:rPr>
          <w:sz w:val="22"/>
          <w:szCs w:val="22"/>
          <w:lang w:val="sr-Latn-ME"/>
        </w:rPr>
        <w:t xml:space="preserve"> </w:t>
      </w:r>
      <w:r w:rsidR="00EE72BD" w:rsidRPr="00EE72BD">
        <w:rPr>
          <w:sz w:val="22"/>
          <w:szCs w:val="22"/>
          <w:lang w:val="sr-Latn-ME"/>
        </w:rPr>
        <w:t>i bez oznake na drugoj strani</w:t>
      </w:r>
      <w:r w:rsidRPr="00BB7AE0">
        <w:rPr>
          <w:sz w:val="22"/>
          <w:szCs w:val="22"/>
          <w:lang w:val="sr-Latn-ME"/>
        </w:rPr>
        <w:t>.</w:t>
      </w:r>
    </w:p>
    <w:p w14:paraId="75D1868A" w14:textId="77777777" w:rsidR="009824A6" w:rsidRPr="00BB7AE0" w:rsidRDefault="009824A6" w:rsidP="000C23DE">
      <w:pPr>
        <w:pStyle w:val="NoSpacing"/>
        <w:jc w:val="both"/>
        <w:rPr>
          <w:sz w:val="22"/>
          <w:szCs w:val="22"/>
          <w:lang w:val="sr-Latn-ME"/>
        </w:rPr>
      </w:pPr>
    </w:p>
    <w:p w14:paraId="02234556" w14:textId="48F01542" w:rsidR="009824A6" w:rsidRPr="00BB7AE0" w:rsidRDefault="009824A6" w:rsidP="000C23DE">
      <w:pPr>
        <w:pStyle w:val="NoSpacing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Unutrašnje pakovanje l</w:t>
      </w:r>
      <w:r w:rsidR="00FC7D15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eka je Alu/Alu blister (OPA/Al/PVC-aluminijumski blister) koji sadrži 14 film tableta.</w:t>
      </w:r>
    </w:p>
    <w:p w14:paraId="6BEA30B5" w14:textId="028DBBF9" w:rsidR="00113564" w:rsidRPr="00BB7AE0" w:rsidRDefault="009824A6" w:rsidP="000C23DE">
      <w:pPr>
        <w:pStyle w:val="NoSpacing"/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Spoljašnje pakovanje</w:t>
      </w:r>
      <w:r w:rsidR="00FF13A6" w:rsidRPr="00BB7AE0">
        <w:rPr>
          <w:sz w:val="22"/>
          <w:szCs w:val="22"/>
          <w:lang w:val="sr-Latn-ME"/>
        </w:rPr>
        <w:t xml:space="preserve"> lijeka</w:t>
      </w:r>
      <w:r w:rsidRPr="00BB7AE0">
        <w:rPr>
          <w:sz w:val="22"/>
          <w:szCs w:val="22"/>
          <w:lang w:val="sr-Latn-ME"/>
        </w:rPr>
        <w:t xml:space="preserve"> je </w:t>
      </w:r>
      <w:r w:rsidR="00FF13A6" w:rsidRPr="00BB7AE0">
        <w:rPr>
          <w:sz w:val="22"/>
          <w:szCs w:val="22"/>
          <w:lang w:val="sr-Latn-ME"/>
        </w:rPr>
        <w:t xml:space="preserve">složiva </w:t>
      </w:r>
      <w:r w:rsidRPr="00BB7AE0">
        <w:rPr>
          <w:sz w:val="22"/>
          <w:szCs w:val="22"/>
          <w:lang w:val="sr-Latn-ME"/>
        </w:rPr>
        <w:t>kartonska kutija u kojoj se nalaze 2 blistera sa po 14 film tableta (ukupno 28 film tableta) i Uputstvo za l</w:t>
      </w:r>
      <w:r w:rsidR="00FC7D15" w:rsidRPr="00BB7AE0">
        <w:rPr>
          <w:sz w:val="22"/>
          <w:szCs w:val="22"/>
          <w:lang w:val="sr-Latn-ME"/>
        </w:rPr>
        <w:t>ij</w:t>
      </w:r>
      <w:r w:rsidRPr="00BB7AE0">
        <w:rPr>
          <w:sz w:val="22"/>
          <w:szCs w:val="22"/>
          <w:lang w:val="sr-Latn-ME"/>
        </w:rPr>
        <w:t>ek.</w:t>
      </w:r>
    </w:p>
    <w:p w14:paraId="2F5F2209" w14:textId="77777777" w:rsidR="009824A6" w:rsidRPr="00BB7AE0" w:rsidRDefault="009824A6">
      <w:pPr>
        <w:pStyle w:val="NoSpacing"/>
        <w:jc w:val="both"/>
        <w:rPr>
          <w:sz w:val="22"/>
          <w:szCs w:val="22"/>
          <w:lang w:val="sr-Latn-ME"/>
        </w:rPr>
      </w:pPr>
    </w:p>
    <w:p w14:paraId="0CF22E2A" w14:textId="77777777" w:rsidR="00860F29" w:rsidRDefault="00860F29" w:rsidP="00C240D7">
      <w:pPr>
        <w:jc w:val="both"/>
        <w:rPr>
          <w:b/>
          <w:sz w:val="22"/>
          <w:szCs w:val="22"/>
          <w:lang w:val="sr-Latn-ME"/>
        </w:rPr>
      </w:pPr>
    </w:p>
    <w:p w14:paraId="222D5A5E" w14:textId="77777777" w:rsidR="00860F29" w:rsidRDefault="00860F29" w:rsidP="00C240D7">
      <w:pPr>
        <w:jc w:val="both"/>
        <w:rPr>
          <w:b/>
          <w:sz w:val="22"/>
          <w:szCs w:val="22"/>
          <w:lang w:val="sr-Latn-ME"/>
        </w:rPr>
      </w:pPr>
    </w:p>
    <w:p w14:paraId="67972227" w14:textId="77777777" w:rsidR="00860F29" w:rsidRDefault="00860F29" w:rsidP="00C240D7">
      <w:pPr>
        <w:jc w:val="both"/>
        <w:rPr>
          <w:b/>
          <w:sz w:val="22"/>
          <w:szCs w:val="22"/>
          <w:lang w:val="sr-Latn-ME"/>
        </w:rPr>
      </w:pPr>
    </w:p>
    <w:p w14:paraId="36DD666C" w14:textId="77777777" w:rsidR="00860F29" w:rsidRDefault="00860F29" w:rsidP="00C240D7">
      <w:pPr>
        <w:jc w:val="both"/>
        <w:rPr>
          <w:b/>
          <w:sz w:val="22"/>
          <w:szCs w:val="22"/>
          <w:lang w:val="sr-Latn-ME"/>
        </w:rPr>
      </w:pPr>
    </w:p>
    <w:p w14:paraId="200A60A5" w14:textId="58B51B19" w:rsidR="006B0A6E" w:rsidRPr="00BB7AE0" w:rsidRDefault="006B0A6E" w:rsidP="00C240D7">
      <w:pPr>
        <w:jc w:val="both"/>
        <w:rPr>
          <w:b/>
          <w:sz w:val="22"/>
          <w:szCs w:val="22"/>
          <w:lang w:val="sr-Latn-ME"/>
        </w:rPr>
      </w:pPr>
      <w:r w:rsidRPr="00BB7AE0">
        <w:rPr>
          <w:b/>
          <w:sz w:val="22"/>
          <w:szCs w:val="22"/>
          <w:lang w:val="sr-Latn-ME"/>
        </w:rPr>
        <w:t>Nosilac dozvole i proizvođač</w:t>
      </w:r>
    </w:p>
    <w:p w14:paraId="29A13538" w14:textId="77777777" w:rsidR="00497C79" w:rsidRPr="00BB7AE0" w:rsidRDefault="00497C79" w:rsidP="00C240D7">
      <w:pPr>
        <w:jc w:val="both"/>
        <w:rPr>
          <w:sz w:val="22"/>
          <w:szCs w:val="22"/>
          <w:lang w:val="sr-Latn-ME"/>
        </w:rPr>
      </w:pPr>
    </w:p>
    <w:p w14:paraId="6F01B846" w14:textId="230187DC" w:rsidR="007920F2" w:rsidRPr="00BB7AE0" w:rsidRDefault="006B0A6E" w:rsidP="00C240D7">
      <w:pPr>
        <w:jc w:val="both"/>
        <w:rPr>
          <w:b/>
          <w:bCs/>
          <w:sz w:val="22"/>
          <w:szCs w:val="22"/>
          <w:lang w:val="sr-Latn-ME"/>
        </w:rPr>
      </w:pPr>
      <w:r w:rsidRPr="00BB7AE0">
        <w:rPr>
          <w:b/>
          <w:bCs/>
          <w:sz w:val="22"/>
          <w:szCs w:val="22"/>
          <w:lang w:val="sr-Latn-ME"/>
        </w:rPr>
        <w:t>Nosilac dozvole:</w:t>
      </w:r>
    </w:p>
    <w:p w14:paraId="183184F1" w14:textId="1C79D737" w:rsidR="006B0A6E" w:rsidRPr="00BB7AE0" w:rsidRDefault="007920F2" w:rsidP="00C240D7">
      <w:pPr>
        <w:keepNext/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/>
        </w:rPr>
      </w:pPr>
      <w:r w:rsidRPr="00BB7AE0">
        <w:rPr>
          <w:rFonts w:eastAsia="SimSun"/>
          <w:bCs/>
          <w:sz w:val="22"/>
          <w:szCs w:val="22"/>
          <w:lang w:val="sr-Latn-ME"/>
        </w:rPr>
        <w:t xml:space="preserve">Rhei Life d.o.o. Beograd – </w:t>
      </w:r>
      <w:r w:rsidR="00176CE5" w:rsidRPr="00BB7AE0">
        <w:rPr>
          <w:rFonts w:eastAsia="SimSun"/>
          <w:bCs/>
          <w:sz w:val="22"/>
          <w:szCs w:val="22"/>
          <w:lang w:val="sr-Latn-ME"/>
        </w:rPr>
        <w:t>Dio Stranog Društva Podgorica,</w:t>
      </w:r>
    </w:p>
    <w:p w14:paraId="5AA136AA" w14:textId="428D132F" w:rsidR="007920F2" w:rsidRPr="00BB7AE0" w:rsidRDefault="007920F2" w:rsidP="00C240D7">
      <w:pPr>
        <w:keepNext/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/>
        </w:rPr>
      </w:pPr>
      <w:r w:rsidRPr="00BB7AE0">
        <w:rPr>
          <w:rFonts w:eastAsia="SimSun"/>
          <w:bCs/>
          <w:sz w:val="22"/>
          <w:szCs w:val="22"/>
          <w:lang w:val="sr-Latn-ME"/>
        </w:rPr>
        <w:t>Vladike Visariona Bori</w:t>
      </w:r>
      <w:r w:rsidR="00FC7D15" w:rsidRPr="00BB7AE0">
        <w:rPr>
          <w:rFonts w:eastAsia="SimSun"/>
          <w:bCs/>
          <w:sz w:val="22"/>
          <w:szCs w:val="22"/>
          <w:lang w:val="sr-Latn-ME"/>
        </w:rPr>
        <w:t>lovića</w:t>
      </w:r>
      <w:r w:rsidRPr="00BB7AE0">
        <w:rPr>
          <w:rFonts w:eastAsia="SimSun"/>
          <w:bCs/>
          <w:sz w:val="22"/>
          <w:szCs w:val="22"/>
          <w:lang w:val="sr-Latn-ME"/>
        </w:rPr>
        <w:t xml:space="preserve"> 10</w:t>
      </w:r>
      <w:r w:rsidR="00176CE5" w:rsidRPr="00BB7AE0">
        <w:rPr>
          <w:rFonts w:eastAsia="SimSun"/>
          <w:bCs/>
          <w:sz w:val="22"/>
          <w:szCs w:val="22"/>
          <w:lang w:val="sr-Latn-ME"/>
        </w:rPr>
        <w:t xml:space="preserve">, </w:t>
      </w:r>
      <w:r w:rsidRPr="00BB7AE0">
        <w:rPr>
          <w:rFonts w:eastAsia="SimSun"/>
          <w:bCs/>
          <w:sz w:val="22"/>
          <w:szCs w:val="22"/>
          <w:lang w:val="sr-Latn-ME"/>
        </w:rPr>
        <w:t>81 000 Podgorica, Crna Gora</w:t>
      </w:r>
    </w:p>
    <w:p w14:paraId="0A3B2155" w14:textId="77777777" w:rsidR="007920F2" w:rsidRPr="00BB7AE0" w:rsidRDefault="007920F2" w:rsidP="00C240D7">
      <w:pPr>
        <w:keepNext/>
        <w:numPr>
          <w:ilvl w:val="12"/>
          <w:numId w:val="0"/>
        </w:numPr>
        <w:jc w:val="both"/>
        <w:rPr>
          <w:rFonts w:eastAsia="SimSun"/>
          <w:b/>
          <w:sz w:val="22"/>
          <w:szCs w:val="22"/>
          <w:lang w:val="sr-Latn-ME"/>
        </w:rPr>
      </w:pPr>
    </w:p>
    <w:p w14:paraId="21CF37CF" w14:textId="0CC5CA7B" w:rsidR="007920F2" w:rsidRPr="00BB7AE0" w:rsidRDefault="006B0A6E" w:rsidP="00C240D7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r-Latn-ME"/>
        </w:rPr>
      </w:pPr>
      <w:r w:rsidRPr="00BB7AE0">
        <w:rPr>
          <w:rFonts w:eastAsia="SimSun"/>
          <w:b/>
          <w:bCs/>
          <w:sz w:val="22"/>
          <w:szCs w:val="22"/>
          <w:lang w:val="sr-Latn-ME"/>
        </w:rPr>
        <w:t>Proizvođač</w:t>
      </w:r>
      <w:r w:rsidRPr="00BB7AE0">
        <w:rPr>
          <w:b/>
          <w:bCs/>
          <w:sz w:val="22"/>
          <w:szCs w:val="22"/>
          <w:lang w:val="sr-Latn-ME"/>
        </w:rPr>
        <w:t>:</w:t>
      </w:r>
    </w:p>
    <w:p w14:paraId="1D59CB85" w14:textId="1461CA7D" w:rsidR="009824A6" w:rsidRPr="00BB7AE0" w:rsidRDefault="00176CE5" w:rsidP="00C240D7">
      <w:pPr>
        <w:jc w:val="both"/>
        <w:rPr>
          <w:bCs/>
          <w:sz w:val="22"/>
          <w:szCs w:val="22"/>
          <w:lang w:val="sr-Latn-ME"/>
        </w:rPr>
      </w:pPr>
      <w:r w:rsidRPr="00BB7AE0">
        <w:rPr>
          <w:bCs/>
          <w:sz w:val="22"/>
          <w:szCs w:val="22"/>
          <w:lang w:val="sr-Latn-ME"/>
        </w:rPr>
        <w:t>Combino Pharm (Malta) Ltd,</w:t>
      </w:r>
    </w:p>
    <w:p w14:paraId="18E18163" w14:textId="62998658" w:rsidR="009824A6" w:rsidRPr="00BB7AE0" w:rsidRDefault="009824A6" w:rsidP="00C240D7">
      <w:pPr>
        <w:jc w:val="both"/>
        <w:rPr>
          <w:bCs/>
          <w:sz w:val="22"/>
          <w:szCs w:val="22"/>
          <w:lang w:val="sr-Latn-ME"/>
        </w:rPr>
      </w:pPr>
      <w:r w:rsidRPr="00BB7AE0">
        <w:rPr>
          <w:bCs/>
          <w:sz w:val="22"/>
          <w:szCs w:val="22"/>
          <w:lang w:val="sr-Latn-ME"/>
        </w:rPr>
        <w:t>HF60 Hal Far Industrial Estate, Hal Far</w:t>
      </w:r>
      <w:r w:rsidR="00176CE5" w:rsidRPr="00BB7AE0">
        <w:rPr>
          <w:bCs/>
          <w:sz w:val="22"/>
          <w:szCs w:val="22"/>
          <w:lang w:val="sr-Latn-ME"/>
        </w:rPr>
        <w:t xml:space="preserve"> BBG3000</w:t>
      </w:r>
      <w:r w:rsidRPr="00BB7AE0">
        <w:rPr>
          <w:bCs/>
          <w:sz w:val="22"/>
          <w:szCs w:val="22"/>
          <w:lang w:val="sr-Latn-ME"/>
        </w:rPr>
        <w:t>, Malta</w:t>
      </w:r>
    </w:p>
    <w:p w14:paraId="651D4E03" w14:textId="77777777" w:rsidR="00CC3BA7" w:rsidRPr="00BB7AE0" w:rsidRDefault="00CC3BA7" w:rsidP="00C240D7">
      <w:pPr>
        <w:jc w:val="both"/>
        <w:rPr>
          <w:bCs/>
          <w:sz w:val="22"/>
          <w:szCs w:val="22"/>
          <w:lang w:val="sr-Latn-ME"/>
        </w:rPr>
      </w:pPr>
    </w:p>
    <w:p w14:paraId="4498EB93" w14:textId="77777777" w:rsidR="006B0A6E" w:rsidRPr="00BB7AE0" w:rsidRDefault="006B0A6E" w:rsidP="00C240D7">
      <w:pPr>
        <w:jc w:val="both"/>
        <w:rPr>
          <w:b/>
          <w:sz w:val="22"/>
          <w:szCs w:val="22"/>
          <w:lang w:val="sr-Latn-ME"/>
        </w:rPr>
      </w:pPr>
      <w:r w:rsidRPr="00BB7AE0">
        <w:rPr>
          <w:b/>
          <w:sz w:val="22"/>
          <w:szCs w:val="22"/>
          <w:lang w:val="sr-Latn-ME"/>
        </w:rPr>
        <w:t>Režim izdavanja lijeka</w:t>
      </w:r>
    </w:p>
    <w:p w14:paraId="3D2CDFE0" w14:textId="09EEEB80" w:rsidR="006B0A6E" w:rsidRPr="00BB7AE0" w:rsidRDefault="007920F2" w:rsidP="00C240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B7AE0">
        <w:rPr>
          <w:bCs/>
          <w:sz w:val="22"/>
          <w:szCs w:val="22"/>
          <w:lang w:val="sr-Latn-ME"/>
        </w:rPr>
        <w:t>Lijek se izdaje samo na ljek</w:t>
      </w:r>
      <w:r w:rsidR="0042589E" w:rsidRPr="00BB7AE0">
        <w:rPr>
          <w:bCs/>
          <w:sz w:val="22"/>
          <w:szCs w:val="22"/>
          <w:lang w:val="sr-Latn-ME"/>
        </w:rPr>
        <w:t>a</w:t>
      </w:r>
      <w:r w:rsidRPr="00BB7AE0">
        <w:rPr>
          <w:bCs/>
          <w:sz w:val="22"/>
          <w:szCs w:val="22"/>
          <w:lang w:val="sr-Latn-ME"/>
        </w:rPr>
        <w:t>rski recept</w:t>
      </w:r>
      <w:r w:rsidR="006B0A6E" w:rsidRPr="00BB7AE0">
        <w:rPr>
          <w:bCs/>
          <w:sz w:val="22"/>
          <w:szCs w:val="22"/>
          <w:lang w:val="sr-Latn-ME"/>
        </w:rPr>
        <w:t>.</w:t>
      </w:r>
    </w:p>
    <w:p w14:paraId="7D95599B" w14:textId="77777777" w:rsidR="006B0A6E" w:rsidRPr="00BB7AE0" w:rsidRDefault="006B0A6E" w:rsidP="00C240D7">
      <w:pPr>
        <w:jc w:val="both"/>
        <w:rPr>
          <w:sz w:val="22"/>
          <w:szCs w:val="22"/>
          <w:lang w:val="sr-Latn-ME"/>
        </w:rPr>
      </w:pPr>
    </w:p>
    <w:p w14:paraId="659B8937" w14:textId="6C0F585E" w:rsidR="006B0A6E" w:rsidRPr="00BB7AE0" w:rsidRDefault="006B0A6E" w:rsidP="00C240D7">
      <w:pPr>
        <w:jc w:val="both"/>
        <w:rPr>
          <w:b/>
          <w:sz w:val="22"/>
          <w:szCs w:val="22"/>
          <w:lang w:val="sr-Latn-ME"/>
        </w:rPr>
      </w:pPr>
      <w:r w:rsidRPr="00BB7AE0">
        <w:rPr>
          <w:b/>
          <w:sz w:val="22"/>
          <w:szCs w:val="22"/>
          <w:lang w:val="sr-Latn-ME"/>
        </w:rPr>
        <w:t>Broj i datum dozvole:</w:t>
      </w:r>
    </w:p>
    <w:p w14:paraId="7EC963C7" w14:textId="174CF05F" w:rsidR="00BB7AE0" w:rsidRPr="00BB7AE0" w:rsidRDefault="00176CE5" w:rsidP="00176CE5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Laxoprid, film tableta, 1mg, blister, 28 (2x14) film tableta:</w:t>
      </w:r>
      <w:r w:rsidR="00BB7AE0" w:rsidRPr="00BB7AE0">
        <w:rPr>
          <w:sz w:val="22"/>
          <w:szCs w:val="22"/>
          <w:lang w:val="sr-Latn-ME"/>
        </w:rPr>
        <w:t xml:space="preserve"> </w:t>
      </w:r>
      <w:r w:rsidR="00BB7AE0" w:rsidRPr="00BB7AE0">
        <w:rPr>
          <w:sz w:val="22"/>
          <w:szCs w:val="22"/>
          <w:lang w:val="sr-Latn-ME" w:eastAsia="sr-Latn-ME"/>
        </w:rPr>
        <w:t>2030/24/5715 – 6828 od 30.10.2024. godine</w:t>
      </w:r>
    </w:p>
    <w:p w14:paraId="12DBCFC1" w14:textId="463B9854" w:rsidR="00176CE5" w:rsidRPr="00BB7AE0" w:rsidRDefault="00176CE5" w:rsidP="00C240D7">
      <w:pPr>
        <w:jc w:val="both"/>
        <w:rPr>
          <w:sz w:val="22"/>
          <w:szCs w:val="22"/>
          <w:lang w:val="sr-Latn-ME"/>
        </w:rPr>
      </w:pPr>
      <w:r w:rsidRPr="00BB7AE0">
        <w:rPr>
          <w:sz w:val="22"/>
          <w:szCs w:val="22"/>
          <w:lang w:val="sr-Latn-ME"/>
        </w:rPr>
        <w:t>Laxoprid, film tableta, 2mg, blister, 28 (2x14) film tableta:</w:t>
      </w:r>
      <w:r w:rsidR="00BB7AE0" w:rsidRPr="00BB7AE0">
        <w:rPr>
          <w:sz w:val="22"/>
          <w:szCs w:val="22"/>
          <w:lang w:val="sr-Latn-ME"/>
        </w:rPr>
        <w:t xml:space="preserve"> </w:t>
      </w:r>
      <w:r w:rsidR="00BB7AE0" w:rsidRPr="00BB7AE0">
        <w:rPr>
          <w:sz w:val="22"/>
          <w:szCs w:val="22"/>
          <w:lang w:val="sr-Latn-ME" w:eastAsia="sr-Latn-ME"/>
        </w:rPr>
        <w:t>2030/24/5717 – 6829 od 30.10.2024. godine</w:t>
      </w:r>
    </w:p>
    <w:p w14:paraId="7808F17A" w14:textId="77777777" w:rsidR="00176CE5" w:rsidRPr="00BB7AE0" w:rsidRDefault="00176CE5" w:rsidP="00C240D7">
      <w:pPr>
        <w:jc w:val="both"/>
        <w:rPr>
          <w:b/>
          <w:sz w:val="22"/>
          <w:szCs w:val="22"/>
          <w:lang w:val="sr-Latn-ME"/>
        </w:rPr>
      </w:pPr>
    </w:p>
    <w:p w14:paraId="689112C8" w14:textId="42A6BCF2" w:rsidR="006B0A6E" w:rsidRPr="00BB7AE0" w:rsidRDefault="006B0A6E" w:rsidP="00C240D7">
      <w:pPr>
        <w:jc w:val="both"/>
        <w:rPr>
          <w:b/>
          <w:sz w:val="22"/>
          <w:szCs w:val="22"/>
          <w:lang w:val="sr-Latn-ME"/>
        </w:rPr>
      </w:pPr>
      <w:r w:rsidRPr="00BB7AE0">
        <w:rPr>
          <w:b/>
          <w:sz w:val="22"/>
          <w:szCs w:val="22"/>
          <w:lang w:val="sr-Latn-ME"/>
        </w:rPr>
        <w:t>Ovo uputstvo je posljednji put odobreno</w:t>
      </w:r>
    </w:p>
    <w:p w14:paraId="208A7A05" w14:textId="7A59FCCF" w:rsidR="006B0A6E" w:rsidRPr="00BB7AE0" w:rsidRDefault="00EE72BD" w:rsidP="00C240D7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Novembar</w:t>
      </w:r>
      <w:r w:rsidR="00BB7AE0" w:rsidRPr="00BB7AE0">
        <w:rPr>
          <w:bCs/>
          <w:sz w:val="22"/>
          <w:szCs w:val="22"/>
          <w:lang w:val="sr-Latn-ME"/>
        </w:rPr>
        <w:t>, 2024. godine</w:t>
      </w:r>
    </w:p>
    <w:p w14:paraId="123FC8E5" w14:textId="0B985752" w:rsidR="003B7C45" w:rsidRPr="00BB7AE0" w:rsidRDefault="003B7C45">
      <w:pPr>
        <w:jc w:val="both"/>
        <w:rPr>
          <w:sz w:val="22"/>
          <w:szCs w:val="22"/>
          <w:lang w:val="sr-Latn-ME"/>
        </w:rPr>
      </w:pPr>
      <w:bookmarkStart w:id="1" w:name="_GoBack"/>
      <w:bookmarkEnd w:id="1"/>
    </w:p>
    <w:sectPr w:rsidR="003B7C45" w:rsidRPr="00BB7AE0" w:rsidSect="00BF68F4">
      <w:footerReference w:type="default" r:id="rId12"/>
      <w:pgSz w:w="11909" w:h="16834" w:code="9"/>
      <w:pgMar w:top="1134" w:right="1440" w:bottom="1134" w:left="1440" w:header="737" w:footer="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B0139" w14:textId="77777777" w:rsidR="00DB3A23" w:rsidRDefault="00DB3A23" w:rsidP="00550F5F">
      <w:r>
        <w:separator/>
      </w:r>
    </w:p>
  </w:endnote>
  <w:endnote w:type="continuationSeparator" w:id="0">
    <w:p w14:paraId="494D0B8F" w14:textId="77777777" w:rsidR="00DB3A23" w:rsidRDefault="00DB3A23" w:rsidP="00550F5F">
      <w:r>
        <w:continuationSeparator/>
      </w:r>
    </w:p>
  </w:endnote>
  <w:endnote w:type="continuationNotice" w:id="1">
    <w:p w14:paraId="3326E9A4" w14:textId="77777777" w:rsidR="00DB3A23" w:rsidRDefault="00DB3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82705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9D1A33B" w14:textId="0BD17229" w:rsidR="00550F5F" w:rsidRPr="00BB7AE0" w:rsidRDefault="00550F5F">
            <w:pPr>
              <w:pStyle w:val="Footer"/>
              <w:jc w:val="center"/>
              <w:rPr>
                <w:sz w:val="22"/>
                <w:szCs w:val="22"/>
              </w:rPr>
            </w:pPr>
            <w:r w:rsidRPr="00550F5F">
              <w:t xml:space="preserve"> </w:t>
            </w:r>
            <w:r w:rsidRPr="00BB7AE0">
              <w:rPr>
                <w:bCs/>
                <w:sz w:val="22"/>
                <w:szCs w:val="22"/>
              </w:rPr>
              <w:fldChar w:fldCharType="begin"/>
            </w:r>
            <w:r w:rsidRPr="00BB7AE0">
              <w:rPr>
                <w:bCs/>
                <w:sz w:val="22"/>
                <w:szCs w:val="22"/>
              </w:rPr>
              <w:instrText xml:space="preserve"> PAGE </w:instrText>
            </w:r>
            <w:r w:rsidRPr="00BB7AE0">
              <w:rPr>
                <w:bCs/>
                <w:sz w:val="22"/>
                <w:szCs w:val="22"/>
              </w:rPr>
              <w:fldChar w:fldCharType="separate"/>
            </w:r>
            <w:r w:rsidR="00EE72BD">
              <w:rPr>
                <w:bCs/>
                <w:noProof/>
                <w:sz w:val="22"/>
                <w:szCs w:val="22"/>
              </w:rPr>
              <w:t>6</w:t>
            </w:r>
            <w:r w:rsidRPr="00BB7AE0">
              <w:rPr>
                <w:bCs/>
                <w:sz w:val="22"/>
                <w:szCs w:val="22"/>
              </w:rPr>
              <w:fldChar w:fldCharType="end"/>
            </w:r>
            <w:r w:rsidRPr="00BB7AE0">
              <w:rPr>
                <w:sz w:val="22"/>
                <w:szCs w:val="22"/>
              </w:rPr>
              <w:t xml:space="preserve"> / </w:t>
            </w:r>
            <w:r w:rsidRPr="00BB7AE0">
              <w:rPr>
                <w:bCs/>
                <w:sz w:val="22"/>
                <w:szCs w:val="22"/>
              </w:rPr>
              <w:fldChar w:fldCharType="begin"/>
            </w:r>
            <w:r w:rsidRPr="00BB7AE0">
              <w:rPr>
                <w:bCs/>
                <w:sz w:val="22"/>
                <w:szCs w:val="22"/>
              </w:rPr>
              <w:instrText xml:space="preserve"> NUMPAGES  </w:instrText>
            </w:r>
            <w:r w:rsidRPr="00BB7AE0">
              <w:rPr>
                <w:bCs/>
                <w:sz w:val="22"/>
                <w:szCs w:val="22"/>
              </w:rPr>
              <w:fldChar w:fldCharType="separate"/>
            </w:r>
            <w:r w:rsidR="00EE72BD">
              <w:rPr>
                <w:bCs/>
                <w:noProof/>
                <w:sz w:val="22"/>
                <w:szCs w:val="22"/>
              </w:rPr>
              <w:t>6</w:t>
            </w:r>
            <w:r w:rsidRPr="00BB7AE0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D7B5069" w14:textId="77777777" w:rsidR="00550F5F" w:rsidRDefault="00550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B0CB" w14:textId="77777777" w:rsidR="00DB3A23" w:rsidRDefault="00DB3A23" w:rsidP="00550F5F">
      <w:r>
        <w:separator/>
      </w:r>
    </w:p>
  </w:footnote>
  <w:footnote w:type="continuationSeparator" w:id="0">
    <w:p w14:paraId="0231B67F" w14:textId="77777777" w:rsidR="00DB3A23" w:rsidRDefault="00DB3A23" w:rsidP="00550F5F">
      <w:r>
        <w:continuationSeparator/>
      </w:r>
    </w:p>
  </w:footnote>
  <w:footnote w:type="continuationNotice" w:id="1">
    <w:p w14:paraId="613AD490" w14:textId="77777777" w:rsidR="00DB3A23" w:rsidRDefault="00DB3A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38"/>
    <w:multiLevelType w:val="hybridMultilevel"/>
    <w:tmpl w:val="ED1607D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11273650"/>
    <w:multiLevelType w:val="hybridMultilevel"/>
    <w:tmpl w:val="F77CE4E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016"/>
    <w:multiLevelType w:val="hybridMultilevel"/>
    <w:tmpl w:val="E604B5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3D21AB"/>
    <w:multiLevelType w:val="hybridMultilevel"/>
    <w:tmpl w:val="B606AC6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4825AB"/>
    <w:multiLevelType w:val="hybridMultilevel"/>
    <w:tmpl w:val="95E4D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2A30"/>
    <w:multiLevelType w:val="hybridMultilevel"/>
    <w:tmpl w:val="5708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D2E7E"/>
    <w:multiLevelType w:val="hybridMultilevel"/>
    <w:tmpl w:val="BC9E9206"/>
    <w:lvl w:ilvl="0" w:tplc="EAA2C6B8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524570"/>
    <w:multiLevelType w:val="hybridMultilevel"/>
    <w:tmpl w:val="26DA0086"/>
    <w:lvl w:ilvl="0" w:tplc="7002939A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0" w15:restartNumberingAfterBreak="0">
    <w:nsid w:val="3EAA314C"/>
    <w:multiLevelType w:val="hybridMultilevel"/>
    <w:tmpl w:val="001C9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D4744"/>
    <w:multiLevelType w:val="hybridMultilevel"/>
    <w:tmpl w:val="9CA01E8E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1D09"/>
    <w:multiLevelType w:val="multilevel"/>
    <w:tmpl w:val="15CEFB24"/>
    <w:lvl w:ilvl="0">
      <w:numFmt w:val="bullet"/>
      <w:lvlText w:val="·"/>
      <w:lvlJc w:val="left"/>
      <w:pPr>
        <w:tabs>
          <w:tab w:val="left" w:pos="288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6345ADF"/>
    <w:multiLevelType w:val="hybridMultilevel"/>
    <w:tmpl w:val="EAF2DE1C"/>
    <w:lvl w:ilvl="0" w:tplc="83EEEA34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97E684E">
      <w:numFmt w:val="bullet"/>
      <w:lvlText w:val=""/>
      <w:lvlJc w:val="left"/>
      <w:pPr>
        <w:ind w:left="923" w:hanging="42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EAA2C6B8">
      <w:numFmt w:val="bullet"/>
      <w:lvlText w:val="•"/>
      <w:lvlJc w:val="left"/>
      <w:pPr>
        <w:ind w:left="1962" w:hanging="428"/>
      </w:pPr>
      <w:rPr>
        <w:rFonts w:hint="default"/>
      </w:rPr>
    </w:lvl>
    <w:lvl w:ilvl="3" w:tplc="F69209E0">
      <w:numFmt w:val="bullet"/>
      <w:lvlText w:val="•"/>
      <w:lvlJc w:val="left"/>
      <w:pPr>
        <w:ind w:left="3005" w:hanging="428"/>
      </w:pPr>
      <w:rPr>
        <w:rFonts w:hint="default"/>
      </w:rPr>
    </w:lvl>
    <w:lvl w:ilvl="4" w:tplc="5A0AC72E">
      <w:numFmt w:val="bullet"/>
      <w:lvlText w:val="•"/>
      <w:lvlJc w:val="left"/>
      <w:pPr>
        <w:ind w:left="4048" w:hanging="428"/>
      </w:pPr>
      <w:rPr>
        <w:rFonts w:hint="default"/>
      </w:rPr>
    </w:lvl>
    <w:lvl w:ilvl="5" w:tplc="A1F84894">
      <w:numFmt w:val="bullet"/>
      <w:lvlText w:val="•"/>
      <w:lvlJc w:val="left"/>
      <w:pPr>
        <w:ind w:left="5091" w:hanging="428"/>
      </w:pPr>
      <w:rPr>
        <w:rFonts w:hint="default"/>
      </w:rPr>
    </w:lvl>
    <w:lvl w:ilvl="6" w:tplc="C7F45174">
      <w:numFmt w:val="bullet"/>
      <w:lvlText w:val="•"/>
      <w:lvlJc w:val="left"/>
      <w:pPr>
        <w:ind w:left="6134" w:hanging="428"/>
      </w:pPr>
      <w:rPr>
        <w:rFonts w:hint="default"/>
      </w:rPr>
    </w:lvl>
    <w:lvl w:ilvl="7" w:tplc="55C497A4">
      <w:numFmt w:val="bullet"/>
      <w:lvlText w:val="•"/>
      <w:lvlJc w:val="left"/>
      <w:pPr>
        <w:ind w:left="7176" w:hanging="428"/>
      </w:pPr>
      <w:rPr>
        <w:rFonts w:hint="default"/>
      </w:rPr>
    </w:lvl>
    <w:lvl w:ilvl="8" w:tplc="06D0B2D0">
      <w:numFmt w:val="bullet"/>
      <w:lvlText w:val="•"/>
      <w:lvlJc w:val="left"/>
      <w:pPr>
        <w:ind w:left="8219" w:hanging="428"/>
      </w:pPr>
      <w:rPr>
        <w:rFonts w:hint="default"/>
      </w:rPr>
    </w:lvl>
  </w:abstractNum>
  <w:abstractNum w:abstractNumId="15" w15:restartNumberingAfterBreak="0">
    <w:nsid w:val="60FF7408"/>
    <w:multiLevelType w:val="hybridMultilevel"/>
    <w:tmpl w:val="F59CF298"/>
    <w:lvl w:ilvl="0" w:tplc="C75EE6D4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6" w15:restartNumberingAfterBreak="0">
    <w:nsid w:val="69EA1140"/>
    <w:multiLevelType w:val="hybridMultilevel"/>
    <w:tmpl w:val="C9D23624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715D3A27"/>
    <w:multiLevelType w:val="multilevel"/>
    <w:tmpl w:val="36EAF7CE"/>
    <w:lvl w:ilvl="0">
      <w:numFmt w:val="bullet"/>
      <w:lvlText w:val="·"/>
      <w:lvlJc w:val="left"/>
      <w:pPr>
        <w:tabs>
          <w:tab w:val="left" w:pos="360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9B96E50"/>
    <w:multiLevelType w:val="hybridMultilevel"/>
    <w:tmpl w:val="A89E1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81432"/>
    <w:multiLevelType w:val="hybridMultilevel"/>
    <w:tmpl w:val="F9140F6E"/>
    <w:lvl w:ilvl="0" w:tplc="EAA2C6B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B358E"/>
    <w:multiLevelType w:val="hybridMultilevel"/>
    <w:tmpl w:val="743214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  <w:lvlOverride w:ilvl="0">
      <w:startOverride w:val="1"/>
    </w:lvlOverride>
  </w:num>
  <w:num w:numId="3">
    <w:abstractNumId w:val="18"/>
  </w:num>
  <w:num w:numId="4">
    <w:abstractNumId w:val="6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4"/>
  </w:num>
  <w:num w:numId="19">
    <w:abstractNumId w:val="8"/>
  </w:num>
  <w:num w:numId="20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E"/>
    <w:rsid w:val="0000339A"/>
    <w:rsid w:val="00005DC5"/>
    <w:rsid w:val="000109C2"/>
    <w:rsid w:val="00011075"/>
    <w:rsid w:val="00012A71"/>
    <w:rsid w:val="00013487"/>
    <w:rsid w:val="000157B5"/>
    <w:rsid w:val="000176ED"/>
    <w:rsid w:val="00017B44"/>
    <w:rsid w:val="00022214"/>
    <w:rsid w:val="00032DA5"/>
    <w:rsid w:val="000402BC"/>
    <w:rsid w:val="00044294"/>
    <w:rsid w:val="000451B7"/>
    <w:rsid w:val="000451EE"/>
    <w:rsid w:val="0005618D"/>
    <w:rsid w:val="00060B15"/>
    <w:rsid w:val="000622A8"/>
    <w:rsid w:val="00062396"/>
    <w:rsid w:val="00063DA0"/>
    <w:rsid w:val="000649D0"/>
    <w:rsid w:val="00070CA8"/>
    <w:rsid w:val="00075EE2"/>
    <w:rsid w:val="000770F1"/>
    <w:rsid w:val="0007727B"/>
    <w:rsid w:val="000776A8"/>
    <w:rsid w:val="00082FE3"/>
    <w:rsid w:val="0009028F"/>
    <w:rsid w:val="00090DDA"/>
    <w:rsid w:val="00090ED9"/>
    <w:rsid w:val="00094D8B"/>
    <w:rsid w:val="00095F1D"/>
    <w:rsid w:val="000A2064"/>
    <w:rsid w:val="000B1100"/>
    <w:rsid w:val="000B34BD"/>
    <w:rsid w:val="000B740E"/>
    <w:rsid w:val="000C1765"/>
    <w:rsid w:val="000C22D7"/>
    <w:rsid w:val="000C23DE"/>
    <w:rsid w:val="000C2C7A"/>
    <w:rsid w:val="000C3B4F"/>
    <w:rsid w:val="000C4472"/>
    <w:rsid w:val="000C6358"/>
    <w:rsid w:val="000C660E"/>
    <w:rsid w:val="000D0F0A"/>
    <w:rsid w:val="000D16FD"/>
    <w:rsid w:val="000D4059"/>
    <w:rsid w:val="000E5459"/>
    <w:rsid w:val="000E68A1"/>
    <w:rsid w:val="000F09A1"/>
    <w:rsid w:val="000F1B15"/>
    <w:rsid w:val="000F4524"/>
    <w:rsid w:val="000F5B42"/>
    <w:rsid w:val="00113564"/>
    <w:rsid w:val="00115176"/>
    <w:rsid w:val="00124F66"/>
    <w:rsid w:val="00130BB0"/>
    <w:rsid w:val="00132690"/>
    <w:rsid w:val="001326EA"/>
    <w:rsid w:val="00134194"/>
    <w:rsid w:val="001352C0"/>
    <w:rsid w:val="0013756B"/>
    <w:rsid w:val="00137918"/>
    <w:rsid w:val="00140CA4"/>
    <w:rsid w:val="00140E9F"/>
    <w:rsid w:val="00141A8E"/>
    <w:rsid w:val="0015081C"/>
    <w:rsid w:val="0015189A"/>
    <w:rsid w:val="00155C41"/>
    <w:rsid w:val="0015683A"/>
    <w:rsid w:val="00161E40"/>
    <w:rsid w:val="00162AB6"/>
    <w:rsid w:val="00164893"/>
    <w:rsid w:val="00166686"/>
    <w:rsid w:val="00166975"/>
    <w:rsid w:val="00170009"/>
    <w:rsid w:val="00172F8A"/>
    <w:rsid w:val="00173412"/>
    <w:rsid w:val="00173D4A"/>
    <w:rsid w:val="0017478D"/>
    <w:rsid w:val="00174B4E"/>
    <w:rsid w:val="00174CA2"/>
    <w:rsid w:val="0017576E"/>
    <w:rsid w:val="00176CE5"/>
    <w:rsid w:val="00180A11"/>
    <w:rsid w:val="001824FF"/>
    <w:rsid w:val="00186F19"/>
    <w:rsid w:val="001916CD"/>
    <w:rsid w:val="00194B9C"/>
    <w:rsid w:val="00196174"/>
    <w:rsid w:val="00196981"/>
    <w:rsid w:val="0019783E"/>
    <w:rsid w:val="001A0E66"/>
    <w:rsid w:val="001A4735"/>
    <w:rsid w:val="001A5BB6"/>
    <w:rsid w:val="001A68A9"/>
    <w:rsid w:val="001A7B62"/>
    <w:rsid w:val="001B0FA7"/>
    <w:rsid w:val="001B1168"/>
    <w:rsid w:val="001B2E1A"/>
    <w:rsid w:val="001B435E"/>
    <w:rsid w:val="001C1049"/>
    <w:rsid w:val="001C6F29"/>
    <w:rsid w:val="001D09E0"/>
    <w:rsid w:val="001D3AC6"/>
    <w:rsid w:val="001D415B"/>
    <w:rsid w:val="001D5C8F"/>
    <w:rsid w:val="001E0506"/>
    <w:rsid w:val="001E27EF"/>
    <w:rsid w:val="001E52E1"/>
    <w:rsid w:val="001E6411"/>
    <w:rsid w:val="001E7DA3"/>
    <w:rsid w:val="001F1022"/>
    <w:rsid w:val="001F238D"/>
    <w:rsid w:val="001F6434"/>
    <w:rsid w:val="001F6621"/>
    <w:rsid w:val="001F6B5C"/>
    <w:rsid w:val="00203A9B"/>
    <w:rsid w:val="0021638C"/>
    <w:rsid w:val="00216A21"/>
    <w:rsid w:val="00221161"/>
    <w:rsid w:val="00221756"/>
    <w:rsid w:val="00223450"/>
    <w:rsid w:val="0022694C"/>
    <w:rsid w:val="0022725D"/>
    <w:rsid w:val="00227EF8"/>
    <w:rsid w:val="0023107E"/>
    <w:rsid w:val="00231441"/>
    <w:rsid w:val="0023425D"/>
    <w:rsid w:val="0024002C"/>
    <w:rsid w:val="00244FB3"/>
    <w:rsid w:val="002465C7"/>
    <w:rsid w:val="00246B02"/>
    <w:rsid w:val="002474F3"/>
    <w:rsid w:val="0024787D"/>
    <w:rsid w:val="00253B37"/>
    <w:rsid w:val="0025671C"/>
    <w:rsid w:val="00256E65"/>
    <w:rsid w:val="00265672"/>
    <w:rsid w:val="00265988"/>
    <w:rsid w:val="00266B90"/>
    <w:rsid w:val="00270C45"/>
    <w:rsid w:val="00281B5C"/>
    <w:rsid w:val="002823C8"/>
    <w:rsid w:val="00283713"/>
    <w:rsid w:val="00283797"/>
    <w:rsid w:val="00286EF0"/>
    <w:rsid w:val="0029337B"/>
    <w:rsid w:val="002937C1"/>
    <w:rsid w:val="002A45F3"/>
    <w:rsid w:val="002A522E"/>
    <w:rsid w:val="002A610A"/>
    <w:rsid w:val="002B2C9F"/>
    <w:rsid w:val="002B3665"/>
    <w:rsid w:val="002C2301"/>
    <w:rsid w:val="002C2FF0"/>
    <w:rsid w:val="002C4F70"/>
    <w:rsid w:val="002C5496"/>
    <w:rsid w:val="002C603B"/>
    <w:rsid w:val="002C6BE4"/>
    <w:rsid w:val="002C756F"/>
    <w:rsid w:val="002D0D94"/>
    <w:rsid w:val="002D4DAD"/>
    <w:rsid w:val="002D53B8"/>
    <w:rsid w:val="002D6ACC"/>
    <w:rsid w:val="002E02BE"/>
    <w:rsid w:val="002E20E7"/>
    <w:rsid w:val="002E6480"/>
    <w:rsid w:val="002F1C25"/>
    <w:rsid w:val="002F40B4"/>
    <w:rsid w:val="003022A2"/>
    <w:rsid w:val="00303492"/>
    <w:rsid w:val="0030423C"/>
    <w:rsid w:val="00306FCF"/>
    <w:rsid w:val="003074EF"/>
    <w:rsid w:val="003128DA"/>
    <w:rsid w:val="00316BF2"/>
    <w:rsid w:val="00317020"/>
    <w:rsid w:val="00317EBA"/>
    <w:rsid w:val="00320012"/>
    <w:rsid w:val="003262BF"/>
    <w:rsid w:val="00327327"/>
    <w:rsid w:val="00330621"/>
    <w:rsid w:val="00331A49"/>
    <w:rsid w:val="00332973"/>
    <w:rsid w:val="00335090"/>
    <w:rsid w:val="003355A1"/>
    <w:rsid w:val="00343005"/>
    <w:rsid w:val="00354786"/>
    <w:rsid w:val="00354FC8"/>
    <w:rsid w:val="003557EE"/>
    <w:rsid w:val="00355C43"/>
    <w:rsid w:val="003633F4"/>
    <w:rsid w:val="0036383F"/>
    <w:rsid w:val="003642AC"/>
    <w:rsid w:val="00364436"/>
    <w:rsid w:val="00370849"/>
    <w:rsid w:val="00372BF1"/>
    <w:rsid w:val="0038073F"/>
    <w:rsid w:val="00381A9B"/>
    <w:rsid w:val="00381C74"/>
    <w:rsid w:val="003837B2"/>
    <w:rsid w:val="0039063F"/>
    <w:rsid w:val="0039159E"/>
    <w:rsid w:val="003915E6"/>
    <w:rsid w:val="00392745"/>
    <w:rsid w:val="003A1B65"/>
    <w:rsid w:val="003A2176"/>
    <w:rsid w:val="003A5709"/>
    <w:rsid w:val="003A6C27"/>
    <w:rsid w:val="003B1D2D"/>
    <w:rsid w:val="003B3081"/>
    <w:rsid w:val="003B624F"/>
    <w:rsid w:val="003B65FD"/>
    <w:rsid w:val="003B6BD0"/>
    <w:rsid w:val="003B78C8"/>
    <w:rsid w:val="003B7C45"/>
    <w:rsid w:val="003C141B"/>
    <w:rsid w:val="003C2713"/>
    <w:rsid w:val="003C5370"/>
    <w:rsid w:val="003C590A"/>
    <w:rsid w:val="003D2A93"/>
    <w:rsid w:val="003D3B80"/>
    <w:rsid w:val="003D472D"/>
    <w:rsid w:val="003E00C6"/>
    <w:rsid w:val="003E17E3"/>
    <w:rsid w:val="003E2A10"/>
    <w:rsid w:val="003E2D08"/>
    <w:rsid w:val="003E5FE2"/>
    <w:rsid w:val="003F19B1"/>
    <w:rsid w:val="003F3393"/>
    <w:rsid w:val="003F608A"/>
    <w:rsid w:val="00400644"/>
    <w:rsid w:val="00404942"/>
    <w:rsid w:val="00404E7F"/>
    <w:rsid w:val="00407227"/>
    <w:rsid w:val="004078DC"/>
    <w:rsid w:val="00407D77"/>
    <w:rsid w:val="004111AC"/>
    <w:rsid w:val="0041510E"/>
    <w:rsid w:val="00420A81"/>
    <w:rsid w:val="004213DE"/>
    <w:rsid w:val="004228C1"/>
    <w:rsid w:val="00422909"/>
    <w:rsid w:val="0042589E"/>
    <w:rsid w:val="00447F17"/>
    <w:rsid w:val="00451C3B"/>
    <w:rsid w:val="00451F9B"/>
    <w:rsid w:val="0045250C"/>
    <w:rsid w:val="004539B7"/>
    <w:rsid w:val="00455182"/>
    <w:rsid w:val="00455C50"/>
    <w:rsid w:val="004575D2"/>
    <w:rsid w:val="004577A7"/>
    <w:rsid w:val="00460B09"/>
    <w:rsid w:val="004700FB"/>
    <w:rsid w:val="00477120"/>
    <w:rsid w:val="00481077"/>
    <w:rsid w:val="00481B96"/>
    <w:rsid w:val="004829BE"/>
    <w:rsid w:val="0048334B"/>
    <w:rsid w:val="0048372A"/>
    <w:rsid w:val="00484E01"/>
    <w:rsid w:val="00485E1E"/>
    <w:rsid w:val="00487370"/>
    <w:rsid w:val="00487D24"/>
    <w:rsid w:val="00490A5F"/>
    <w:rsid w:val="00491EC5"/>
    <w:rsid w:val="00492CDE"/>
    <w:rsid w:val="004943DF"/>
    <w:rsid w:val="00494EE5"/>
    <w:rsid w:val="00497C79"/>
    <w:rsid w:val="00497E77"/>
    <w:rsid w:val="004A0A48"/>
    <w:rsid w:val="004A0F5E"/>
    <w:rsid w:val="004A320D"/>
    <w:rsid w:val="004A3282"/>
    <w:rsid w:val="004A5079"/>
    <w:rsid w:val="004B260F"/>
    <w:rsid w:val="004B3185"/>
    <w:rsid w:val="004B3B40"/>
    <w:rsid w:val="004B67C3"/>
    <w:rsid w:val="004C5594"/>
    <w:rsid w:val="004D0099"/>
    <w:rsid w:val="004D09DE"/>
    <w:rsid w:val="004D1EF1"/>
    <w:rsid w:val="004D2136"/>
    <w:rsid w:val="004D2872"/>
    <w:rsid w:val="004D546C"/>
    <w:rsid w:val="004D5520"/>
    <w:rsid w:val="004D7737"/>
    <w:rsid w:val="004E28D3"/>
    <w:rsid w:val="004E35B0"/>
    <w:rsid w:val="004E35E2"/>
    <w:rsid w:val="004F072D"/>
    <w:rsid w:val="004F1D6F"/>
    <w:rsid w:val="00501820"/>
    <w:rsid w:val="00501CFE"/>
    <w:rsid w:val="00503354"/>
    <w:rsid w:val="00505DF5"/>
    <w:rsid w:val="00510F77"/>
    <w:rsid w:val="0051444A"/>
    <w:rsid w:val="00515BFC"/>
    <w:rsid w:val="00517B9A"/>
    <w:rsid w:val="005200E0"/>
    <w:rsid w:val="00523B39"/>
    <w:rsid w:val="005253BD"/>
    <w:rsid w:val="00526DAF"/>
    <w:rsid w:val="0052784E"/>
    <w:rsid w:val="00531644"/>
    <w:rsid w:val="00537765"/>
    <w:rsid w:val="00537AB2"/>
    <w:rsid w:val="00537E76"/>
    <w:rsid w:val="00541A8D"/>
    <w:rsid w:val="0054280F"/>
    <w:rsid w:val="00546769"/>
    <w:rsid w:val="00547FE7"/>
    <w:rsid w:val="00550F5F"/>
    <w:rsid w:val="0055256F"/>
    <w:rsid w:val="00552681"/>
    <w:rsid w:val="00562F0F"/>
    <w:rsid w:val="0056379D"/>
    <w:rsid w:val="00564BD7"/>
    <w:rsid w:val="00565063"/>
    <w:rsid w:val="00565372"/>
    <w:rsid w:val="00565919"/>
    <w:rsid w:val="00566323"/>
    <w:rsid w:val="0057039B"/>
    <w:rsid w:val="00571CBB"/>
    <w:rsid w:val="00581729"/>
    <w:rsid w:val="00582408"/>
    <w:rsid w:val="0059307A"/>
    <w:rsid w:val="0059598E"/>
    <w:rsid w:val="005978B9"/>
    <w:rsid w:val="005A24E4"/>
    <w:rsid w:val="005A35FA"/>
    <w:rsid w:val="005A36AF"/>
    <w:rsid w:val="005A4B17"/>
    <w:rsid w:val="005A542D"/>
    <w:rsid w:val="005A6A06"/>
    <w:rsid w:val="005B15C5"/>
    <w:rsid w:val="005B3251"/>
    <w:rsid w:val="005B5A46"/>
    <w:rsid w:val="005B5BF5"/>
    <w:rsid w:val="005B5F0D"/>
    <w:rsid w:val="005B6DF8"/>
    <w:rsid w:val="005C00A2"/>
    <w:rsid w:val="005C1717"/>
    <w:rsid w:val="005C5432"/>
    <w:rsid w:val="005C7F8C"/>
    <w:rsid w:val="005D1F5A"/>
    <w:rsid w:val="005D56B4"/>
    <w:rsid w:val="005D686B"/>
    <w:rsid w:val="005E19B4"/>
    <w:rsid w:val="005E270B"/>
    <w:rsid w:val="005E4107"/>
    <w:rsid w:val="005E4880"/>
    <w:rsid w:val="005E48DA"/>
    <w:rsid w:val="005E57F9"/>
    <w:rsid w:val="005E7A42"/>
    <w:rsid w:val="005F0AD7"/>
    <w:rsid w:val="005F1ED1"/>
    <w:rsid w:val="005F4F8F"/>
    <w:rsid w:val="00603BA9"/>
    <w:rsid w:val="00606543"/>
    <w:rsid w:val="00606598"/>
    <w:rsid w:val="006075C9"/>
    <w:rsid w:val="00613FA2"/>
    <w:rsid w:val="006174B7"/>
    <w:rsid w:val="006226D6"/>
    <w:rsid w:val="00623163"/>
    <w:rsid w:val="006270DB"/>
    <w:rsid w:val="00630CB6"/>
    <w:rsid w:val="00631370"/>
    <w:rsid w:val="00634872"/>
    <w:rsid w:val="0063552C"/>
    <w:rsid w:val="0063687B"/>
    <w:rsid w:val="00641516"/>
    <w:rsid w:val="0064245E"/>
    <w:rsid w:val="006515AD"/>
    <w:rsid w:val="00653765"/>
    <w:rsid w:val="00653E5F"/>
    <w:rsid w:val="00654718"/>
    <w:rsid w:val="00654B8A"/>
    <w:rsid w:val="00654CD5"/>
    <w:rsid w:val="0066254A"/>
    <w:rsid w:val="00662621"/>
    <w:rsid w:val="00663CBA"/>
    <w:rsid w:val="006650A1"/>
    <w:rsid w:val="00665926"/>
    <w:rsid w:val="00665C20"/>
    <w:rsid w:val="00670AFC"/>
    <w:rsid w:val="00672C70"/>
    <w:rsid w:val="006733A5"/>
    <w:rsid w:val="00681890"/>
    <w:rsid w:val="006838A4"/>
    <w:rsid w:val="006903C8"/>
    <w:rsid w:val="006909C9"/>
    <w:rsid w:val="00694DC8"/>
    <w:rsid w:val="006955BF"/>
    <w:rsid w:val="0069742C"/>
    <w:rsid w:val="006A30A1"/>
    <w:rsid w:val="006A3188"/>
    <w:rsid w:val="006A391A"/>
    <w:rsid w:val="006A4809"/>
    <w:rsid w:val="006A5A21"/>
    <w:rsid w:val="006A694F"/>
    <w:rsid w:val="006A6EB2"/>
    <w:rsid w:val="006B0A6E"/>
    <w:rsid w:val="006B1210"/>
    <w:rsid w:val="006B3295"/>
    <w:rsid w:val="006B3CFB"/>
    <w:rsid w:val="006B5A64"/>
    <w:rsid w:val="006B69A7"/>
    <w:rsid w:val="006C0C02"/>
    <w:rsid w:val="006C2A3A"/>
    <w:rsid w:val="006C2E73"/>
    <w:rsid w:val="006E243C"/>
    <w:rsid w:val="006E673C"/>
    <w:rsid w:val="006F1704"/>
    <w:rsid w:val="006F3D5E"/>
    <w:rsid w:val="006F411F"/>
    <w:rsid w:val="006F5C5A"/>
    <w:rsid w:val="006F7706"/>
    <w:rsid w:val="006F7FDE"/>
    <w:rsid w:val="0070093B"/>
    <w:rsid w:val="007037EF"/>
    <w:rsid w:val="007059C7"/>
    <w:rsid w:val="0070605A"/>
    <w:rsid w:val="00710C06"/>
    <w:rsid w:val="00715180"/>
    <w:rsid w:val="00721918"/>
    <w:rsid w:val="00722CC1"/>
    <w:rsid w:val="0072393D"/>
    <w:rsid w:val="007244D9"/>
    <w:rsid w:val="00733CA3"/>
    <w:rsid w:val="00733F7A"/>
    <w:rsid w:val="00735023"/>
    <w:rsid w:val="00737471"/>
    <w:rsid w:val="00737CF0"/>
    <w:rsid w:val="007426BA"/>
    <w:rsid w:val="0074668A"/>
    <w:rsid w:val="00746828"/>
    <w:rsid w:val="0075113C"/>
    <w:rsid w:val="007532A5"/>
    <w:rsid w:val="00753D97"/>
    <w:rsid w:val="00756818"/>
    <w:rsid w:val="007606B1"/>
    <w:rsid w:val="00761EAB"/>
    <w:rsid w:val="00764897"/>
    <w:rsid w:val="007650AE"/>
    <w:rsid w:val="00771CD7"/>
    <w:rsid w:val="00776946"/>
    <w:rsid w:val="007833C1"/>
    <w:rsid w:val="00787CFD"/>
    <w:rsid w:val="007920F2"/>
    <w:rsid w:val="00794EFD"/>
    <w:rsid w:val="00796D27"/>
    <w:rsid w:val="00797B45"/>
    <w:rsid w:val="007A301E"/>
    <w:rsid w:val="007A3BB9"/>
    <w:rsid w:val="007A45E1"/>
    <w:rsid w:val="007B0685"/>
    <w:rsid w:val="007B367F"/>
    <w:rsid w:val="007C7B70"/>
    <w:rsid w:val="007E27D9"/>
    <w:rsid w:val="007E7CBD"/>
    <w:rsid w:val="007F002D"/>
    <w:rsid w:val="007F0C87"/>
    <w:rsid w:val="007F1BD9"/>
    <w:rsid w:val="007F40E2"/>
    <w:rsid w:val="007F44D0"/>
    <w:rsid w:val="00800846"/>
    <w:rsid w:val="00802F1A"/>
    <w:rsid w:val="0080328A"/>
    <w:rsid w:val="00803EE2"/>
    <w:rsid w:val="0081327B"/>
    <w:rsid w:val="00813385"/>
    <w:rsid w:val="00814496"/>
    <w:rsid w:val="0081551B"/>
    <w:rsid w:val="0082503B"/>
    <w:rsid w:val="008262F4"/>
    <w:rsid w:val="00845999"/>
    <w:rsid w:val="00846E94"/>
    <w:rsid w:val="00851019"/>
    <w:rsid w:val="008531D4"/>
    <w:rsid w:val="00855351"/>
    <w:rsid w:val="00857BAF"/>
    <w:rsid w:val="00860F29"/>
    <w:rsid w:val="00861B54"/>
    <w:rsid w:val="00863BE2"/>
    <w:rsid w:val="008721A8"/>
    <w:rsid w:val="00876CD0"/>
    <w:rsid w:val="00880868"/>
    <w:rsid w:val="00881C5F"/>
    <w:rsid w:val="00882064"/>
    <w:rsid w:val="008820EC"/>
    <w:rsid w:val="00885B7F"/>
    <w:rsid w:val="008905A4"/>
    <w:rsid w:val="00892309"/>
    <w:rsid w:val="00893B92"/>
    <w:rsid w:val="00894B40"/>
    <w:rsid w:val="00895A60"/>
    <w:rsid w:val="00896236"/>
    <w:rsid w:val="008A0A72"/>
    <w:rsid w:val="008A0FCC"/>
    <w:rsid w:val="008A3ADB"/>
    <w:rsid w:val="008A4780"/>
    <w:rsid w:val="008B0235"/>
    <w:rsid w:val="008B1910"/>
    <w:rsid w:val="008B22F0"/>
    <w:rsid w:val="008B36C2"/>
    <w:rsid w:val="008B6F83"/>
    <w:rsid w:val="008C1354"/>
    <w:rsid w:val="008C1F29"/>
    <w:rsid w:val="008C4714"/>
    <w:rsid w:val="008C711B"/>
    <w:rsid w:val="008D0B88"/>
    <w:rsid w:val="008D2A03"/>
    <w:rsid w:val="008D3E9D"/>
    <w:rsid w:val="008E6F9F"/>
    <w:rsid w:val="008F043B"/>
    <w:rsid w:val="008F0993"/>
    <w:rsid w:val="008F233A"/>
    <w:rsid w:val="008F433A"/>
    <w:rsid w:val="008F473D"/>
    <w:rsid w:val="008F49AD"/>
    <w:rsid w:val="008F74F5"/>
    <w:rsid w:val="00900175"/>
    <w:rsid w:val="00902F96"/>
    <w:rsid w:val="00903C01"/>
    <w:rsid w:val="00904CAE"/>
    <w:rsid w:val="0091173E"/>
    <w:rsid w:val="009118D3"/>
    <w:rsid w:val="00912F0A"/>
    <w:rsid w:val="00913EC1"/>
    <w:rsid w:val="0091461F"/>
    <w:rsid w:val="00914B6E"/>
    <w:rsid w:val="00920A70"/>
    <w:rsid w:val="00922D28"/>
    <w:rsid w:val="00925831"/>
    <w:rsid w:val="00930343"/>
    <w:rsid w:val="00932AE9"/>
    <w:rsid w:val="009364C0"/>
    <w:rsid w:val="009368C1"/>
    <w:rsid w:val="00937780"/>
    <w:rsid w:val="00937AFD"/>
    <w:rsid w:val="009459B7"/>
    <w:rsid w:val="009476F2"/>
    <w:rsid w:val="0095411F"/>
    <w:rsid w:val="0096138F"/>
    <w:rsid w:val="00962322"/>
    <w:rsid w:val="009668CD"/>
    <w:rsid w:val="00974BEA"/>
    <w:rsid w:val="00980B44"/>
    <w:rsid w:val="00980D52"/>
    <w:rsid w:val="0098212B"/>
    <w:rsid w:val="009824A6"/>
    <w:rsid w:val="009826E3"/>
    <w:rsid w:val="009873B6"/>
    <w:rsid w:val="00987905"/>
    <w:rsid w:val="009939CE"/>
    <w:rsid w:val="00994221"/>
    <w:rsid w:val="00996867"/>
    <w:rsid w:val="009A034C"/>
    <w:rsid w:val="009A26A8"/>
    <w:rsid w:val="009A34F4"/>
    <w:rsid w:val="009A5FA6"/>
    <w:rsid w:val="009A7C0D"/>
    <w:rsid w:val="009B05F7"/>
    <w:rsid w:val="009B065E"/>
    <w:rsid w:val="009B15E9"/>
    <w:rsid w:val="009B3B2F"/>
    <w:rsid w:val="009B452A"/>
    <w:rsid w:val="009B6B1E"/>
    <w:rsid w:val="009C09A6"/>
    <w:rsid w:val="009C1BE7"/>
    <w:rsid w:val="009C5F1A"/>
    <w:rsid w:val="009D362A"/>
    <w:rsid w:val="009D7E3E"/>
    <w:rsid w:val="009E045E"/>
    <w:rsid w:val="009E1B2A"/>
    <w:rsid w:val="009E3E4A"/>
    <w:rsid w:val="009E3F6B"/>
    <w:rsid w:val="009F0763"/>
    <w:rsid w:val="009F1346"/>
    <w:rsid w:val="009F2BD9"/>
    <w:rsid w:val="009F3B66"/>
    <w:rsid w:val="009F5E75"/>
    <w:rsid w:val="00A035BD"/>
    <w:rsid w:val="00A0456D"/>
    <w:rsid w:val="00A06245"/>
    <w:rsid w:val="00A07452"/>
    <w:rsid w:val="00A1163F"/>
    <w:rsid w:val="00A13276"/>
    <w:rsid w:val="00A133E3"/>
    <w:rsid w:val="00A1707C"/>
    <w:rsid w:val="00A177D9"/>
    <w:rsid w:val="00A1781E"/>
    <w:rsid w:val="00A25798"/>
    <w:rsid w:val="00A2665C"/>
    <w:rsid w:val="00A26A54"/>
    <w:rsid w:val="00A27B6D"/>
    <w:rsid w:val="00A31B5C"/>
    <w:rsid w:val="00A354D3"/>
    <w:rsid w:val="00A36114"/>
    <w:rsid w:val="00A40619"/>
    <w:rsid w:val="00A42939"/>
    <w:rsid w:val="00A46493"/>
    <w:rsid w:val="00A510BE"/>
    <w:rsid w:val="00A55E46"/>
    <w:rsid w:val="00A615EB"/>
    <w:rsid w:val="00A658D4"/>
    <w:rsid w:val="00A65EA6"/>
    <w:rsid w:val="00A72E9A"/>
    <w:rsid w:val="00A74131"/>
    <w:rsid w:val="00A743A2"/>
    <w:rsid w:val="00A75327"/>
    <w:rsid w:val="00A8281F"/>
    <w:rsid w:val="00A8329D"/>
    <w:rsid w:val="00A86C02"/>
    <w:rsid w:val="00A90C0A"/>
    <w:rsid w:val="00A91DA9"/>
    <w:rsid w:val="00A925D5"/>
    <w:rsid w:val="00A93FDE"/>
    <w:rsid w:val="00A955AE"/>
    <w:rsid w:val="00AA0DEC"/>
    <w:rsid w:val="00AA11AF"/>
    <w:rsid w:val="00AA34CE"/>
    <w:rsid w:val="00AB0840"/>
    <w:rsid w:val="00AB164C"/>
    <w:rsid w:val="00AB24D7"/>
    <w:rsid w:val="00AB4DC0"/>
    <w:rsid w:val="00AB7003"/>
    <w:rsid w:val="00AC11AA"/>
    <w:rsid w:val="00AC172F"/>
    <w:rsid w:val="00AC38C1"/>
    <w:rsid w:val="00AC4D6E"/>
    <w:rsid w:val="00AD1B48"/>
    <w:rsid w:val="00AD3579"/>
    <w:rsid w:val="00AD5226"/>
    <w:rsid w:val="00AE2C8E"/>
    <w:rsid w:val="00AE37AA"/>
    <w:rsid w:val="00AE3C9C"/>
    <w:rsid w:val="00AE5F82"/>
    <w:rsid w:val="00AE7AD4"/>
    <w:rsid w:val="00AF029F"/>
    <w:rsid w:val="00AF0F1E"/>
    <w:rsid w:val="00AF6ED8"/>
    <w:rsid w:val="00B0194F"/>
    <w:rsid w:val="00B07F65"/>
    <w:rsid w:val="00B115A1"/>
    <w:rsid w:val="00B17BB9"/>
    <w:rsid w:val="00B2253C"/>
    <w:rsid w:val="00B23F2C"/>
    <w:rsid w:val="00B320F7"/>
    <w:rsid w:val="00B36578"/>
    <w:rsid w:val="00B36639"/>
    <w:rsid w:val="00B36AE9"/>
    <w:rsid w:val="00B41660"/>
    <w:rsid w:val="00B45237"/>
    <w:rsid w:val="00B50409"/>
    <w:rsid w:val="00B52C38"/>
    <w:rsid w:val="00B559EA"/>
    <w:rsid w:val="00B55B59"/>
    <w:rsid w:val="00B6011A"/>
    <w:rsid w:val="00B62502"/>
    <w:rsid w:val="00B63AAE"/>
    <w:rsid w:val="00B64025"/>
    <w:rsid w:val="00B65A65"/>
    <w:rsid w:val="00B66C64"/>
    <w:rsid w:val="00B67BC7"/>
    <w:rsid w:val="00B72420"/>
    <w:rsid w:val="00B72C76"/>
    <w:rsid w:val="00B738D7"/>
    <w:rsid w:val="00B74B0E"/>
    <w:rsid w:val="00B74C84"/>
    <w:rsid w:val="00B7575F"/>
    <w:rsid w:val="00B91D1F"/>
    <w:rsid w:val="00B92CE8"/>
    <w:rsid w:val="00B95B13"/>
    <w:rsid w:val="00B97882"/>
    <w:rsid w:val="00BA11E9"/>
    <w:rsid w:val="00BA3955"/>
    <w:rsid w:val="00BA4A97"/>
    <w:rsid w:val="00BA59BC"/>
    <w:rsid w:val="00BA6A41"/>
    <w:rsid w:val="00BB0B70"/>
    <w:rsid w:val="00BB0C11"/>
    <w:rsid w:val="00BB48FB"/>
    <w:rsid w:val="00BB6A89"/>
    <w:rsid w:val="00BB6CA2"/>
    <w:rsid w:val="00BB7AE0"/>
    <w:rsid w:val="00BC3F79"/>
    <w:rsid w:val="00BC7716"/>
    <w:rsid w:val="00BC7FAC"/>
    <w:rsid w:val="00BD35A3"/>
    <w:rsid w:val="00BD3D9C"/>
    <w:rsid w:val="00BD4E66"/>
    <w:rsid w:val="00BD6509"/>
    <w:rsid w:val="00BD7EA5"/>
    <w:rsid w:val="00BE1AD2"/>
    <w:rsid w:val="00BE2150"/>
    <w:rsid w:val="00BE63FA"/>
    <w:rsid w:val="00BE71E4"/>
    <w:rsid w:val="00BF28B9"/>
    <w:rsid w:val="00BF36BB"/>
    <w:rsid w:val="00BF44CA"/>
    <w:rsid w:val="00BF68F4"/>
    <w:rsid w:val="00BF7C77"/>
    <w:rsid w:val="00C02F20"/>
    <w:rsid w:val="00C033FB"/>
    <w:rsid w:val="00C048A3"/>
    <w:rsid w:val="00C0721D"/>
    <w:rsid w:val="00C100A5"/>
    <w:rsid w:val="00C12559"/>
    <w:rsid w:val="00C13A07"/>
    <w:rsid w:val="00C240D7"/>
    <w:rsid w:val="00C317DF"/>
    <w:rsid w:val="00C34499"/>
    <w:rsid w:val="00C34CCC"/>
    <w:rsid w:val="00C36303"/>
    <w:rsid w:val="00C40659"/>
    <w:rsid w:val="00C40D51"/>
    <w:rsid w:val="00C41C62"/>
    <w:rsid w:val="00C456B3"/>
    <w:rsid w:val="00C467E4"/>
    <w:rsid w:val="00C50EAC"/>
    <w:rsid w:val="00C51F84"/>
    <w:rsid w:val="00C51FC8"/>
    <w:rsid w:val="00C52647"/>
    <w:rsid w:val="00C553F9"/>
    <w:rsid w:val="00C57415"/>
    <w:rsid w:val="00C60586"/>
    <w:rsid w:val="00C649B0"/>
    <w:rsid w:val="00C659C4"/>
    <w:rsid w:val="00C71ED5"/>
    <w:rsid w:val="00C75819"/>
    <w:rsid w:val="00C8229C"/>
    <w:rsid w:val="00C859EB"/>
    <w:rsid w:val="00C85C61"/>
    <w:rsid w:val="00C86431"/>
    <w:rsid w:val="00C86679"/>
    <w:rsid w:val="00C902E2"/>
    <w:rsid w:val="00C90AC7"/>
    <w:rsid w:val="00C91C04"/>
    <w:rsid w:val="00C91FAD"/>
    <w:rsid w:val="00C9256F"/>
    <w:rsid w:val="00C93C6C"/>
    <w:rsid w:val="00CA0969"/>
    <w:rsid w:val="00CA2405"/>
    <w:rsid w:val="00CA525D"/>
    <w:rsid w:val="00CB13C5"/>
    <w:rsid w:val="00CB1EB5"/>
    <w:rsid w:val="00CB2924"/>
    <w:rsid w:val="00CB2B9E"/>
    <w:rsid w:val="00CB4D5D"/>
    <w:rsid w:val="00CB7B8F"/>
    <w:rsid w:val="00CC3BA7"/>
    <w:rsid w:val="00CC4682"/>
    <w:rsid w:val="00CC666A"/>
    <w:rsid w:val="00CC76FD"/>
    <w:rsid w:val="00CD260F"/>
    <w:rsid w:val="00CD4F7A"/>
    <w:rsid w:val="00CD72E9"/>
    <w:rsid w:val="00CE40A3"/>
    <w:rsid w:val="00CF18D6"/>
    <w:rsid w:val="00CF2C62"/>
    <w:rsid w:val="00CF3A3C"/>
    <w:rsid w:val="00CF5312"/>
    <w:rsid w:val="00CF5925"/>
    <w:rsid w:val="00CF5A9A"/>
    <w:rsid w:val="00D00C3B"/>
    <w:rsid w:val="00D02969"/>
    <w:rsid w:val="00D04106"/>
    <w:rsid w:val="00D041D0"/>
    <w:rsid w:val="00D05210"/>
    <w:rsid w:val="00D10856"/>
    <w:rsid w:val="00D11BE5"/>
    <w:rsid w:val="00D124F4"/>
    <w:rsid w:val="00D1555A"/>
    <w:rsid w:val="00D16BB9"/>
    <w:rsid w:val="00D17EB0"/>
    <w:rsid w:val="00D2319B"/>
    <w:rsid w:val="00D242D8"/>
    <w:rsid w:val="00D33373"/>
    <w:rsid w:val="00D4082D"/>
    <w:rsid w:val="00D43FBC"/>
    <w:rsid w:val="00D447F5"/>
    <w:rsid w:val="00D51841"/>
    <w:rsid w:val="00D57641"/>
    <w:rsid w:val="00D60780"/>
    <w:rsid w:val="00D62CFF"/>
    <w:rsid w:val="00D63D48"/>
    <w:rsid w:val="00D65429"/>
    <w:rsid w:val="00D67287"/>
    <w:rsid w:val="00D71545"/>
    <w:rsid w:val="00D71C0E"/>
    <w:rsid w:val="00D744B6"/>
    <w:rsid w:val="00D84387"/>
    <w:rsid w:val="00D84B3B"/>
    <w:rsid w:val="00D92EFD"/>
    <w:rsid w:val="00DA56E3"/>
    <w:rsid w:val="00DB3A23"/>
    <w:rsid w:val="00DB3A80"/>
    <w:rsid w:val="00DB6C50"/>
    <w:rsid w:val="00DB6D8E"/>
    <w:rsid w:val="00DC1001"/>
    <w:rsid w:val="00DD038B"/>
    <w:rsid w:val="00DD29CB"/>
    <w:rsid w:val="00DD2D80"/>
    <w:rsid w:val="00DD562A"/>
    <w:rsid w:val="00DE5BDF"/>
    <w:rsid w:val="00DE7F11"/>
    <w:rsid w:val="00DF0F96"/>
    <w:rsid w:val="00DF2BCD"/>
    <w:rsid w:val="00DF68E3"/>
    <w:rsid w:val="00DF6AA4"/>
    <w:rsid w:val="00DF6F2F"/>
    <w:rsid w:val="00E0046D"/>
    <w:rsid w:val="00E011D3"/>
    <w:rsid w:val="00E03260"/>
    <w:rsid w:val="00E067AD"/>
    <w:rsid w:val="00E07392"/>
    <w:rsid w:val="00E137AE"/>
    <w:rsid w:val="00E15AAC"/>
    <w:rsid w:val="00E17569"/>
    <w:rsid w:val="00E315D1"/>
    <w:rsid w:val="00E321D4"/>
    <w:rsid w:val="00E37937"/>
    <w:rsid w:val="00E42C17"/>
    <w:rsid w:val="00E4713E"/>
    <w:rsid w:val="00E47485"/>
    <w:rsid w:val="00E51829"/>
    <w:rsid w:val="00E522C8"/>
    <w:rsid w:val="00E545E3"/>
    <w:rsid w:val="00E62099"/>
    <w:rsid w:val="00E6341D"/>
    <w:rsid w:val="00E7080B"/>
    <w:rsid w:val="00E72C09"/>
    <w:rsid w:val="00E748C5"/>
    <w:rsid w:val="00E75D0A"/>
    <w:rsid w:val="00E81F6E"/>
    <w:rsid w:val="00E84E32"/>
    <w:rsid w:val="00E905ED"/>
    <w:rsid w:val="00E92162"/>
    <w:rsid w:val="00E9311A"/>
    <w:rsid w:val="00EA090C"/>
    <w:rsid w:val="00EA15ED"/>
    <w:rsid w:val="00EA36AA"/>
    <w:rsid w:val="00EA592F"/>
    <w:rsid w:val="00EA66FF"/>
    <w:rsid w:val="00EB2D53"/>
    <w:rsid w:val="00EB4AC3"/>
    <w:rsid w:val="00EB7A95"/>
    <w:rsid w:val="00EC08B2"/>
    <w:rsid w:val="00EC1C11"/>
    <w:rsid w:val="00EC25EA"/>
    <w:rsid w:val="00EC3D3D"/>
    <w:rsid w:val="00EC4B67"/>
    <w:rsid w:val="00EC637D"/>
    <w:rsid w:val="00ED032D"/>
    <w:rsid w:val="00ED28E9"/>
    <w:rsid w:val="00ED2CB9"/>
    <w:rsid w:val="00ED5CC4"/>
    <w:rsid w:val="00ED6007"/>
    <w:rsid w:val="00ED75CF"/>
    <w:rsid w:val="00EE0497"/>
    <w:rsid w:val="00EE18D2"/>
    <w:rsid w:val="00EE1BC2"/>
    <w:rsid w:val="00EE3979"/>
    <w:rsid w:val="00EE63EE"/>
    <w:rsid w:val="00EE72BD"/>
    <w:rsid w:val="00EE72EC"/>
    <w:rsid w:val="00EE73CE"/>
    <w:rsid w:val="00EF2CDD"/>
    <w:rsid w:val="00EF4169"/>
    <w:rsid w:val="00F01F19"/>
    <w:rsid w:val="00F03C71"/>
    <w:rsid w:val="00F03F76"/>
    <w:rsid w:val="00F0407B"/>
    <w:rsid w:val="00F06617"/>
    <w:rsid w:val="00F10DFE"/>
    <w:rsid w:val="00F1163A"/>
    <w:rsid w:val="00F13B73"/>
    <w:rsid w:val="00F13CFF"/>
    <w:rsid w:val="00F14072"/>
    <w:rsid w:val="00F144C5"/>
    <w:rsid w:val="00F17368"/>
    <w:rsid w:val="00F17634"/>
    <w:rsid w:val="00F200A9"/>
    <w:rsid w:val="00F20886"/>
    <w:rsid w:val="00F20C75"/>
    <w:rsid w:val="00F23583"/>
    <w:rsid w:val="00F23883"/>
    <w:rsid w:val="00F24B16"/>
    <w:rsid w:val="00F24F41"/>
    <w:rsid w:val="00F305E7"/>
    <w:rsid w:val="00F327AC"/>
    <w:rsid w:val="00F32CEA"/>
    <w:rsid w:val="00F33E5E"/>
    <w:rsid w:val="00F35242"/>
    <w:rsid w:val="00F35A7C"/>
    <w:rsid w:val="00F41775"/>
    <w:rsid w:val="00F432CB"/>
    <w:rsid w:val="00F45BA2"/>
    <w:rsid w:val="00F608DE"/>
    <w:rsid w:val="00F61F12"/>
    <w:rsid w:val="00F652CE"/>
    <w:rsid w:val="00F65EB2"/>
    <w:rsid w:val="00F6632C"/>
    <w:rsid w:val="00F71570"/>
    <w:rsid w:val="00F73D73"/>
    <w:rsid w:val="00F73D94"/>
    <w:rsid w:val="00F74451"/>
    <w:rsid w:val="00F74896"/>
    <w:rsid w:val="00F74EDB"/>
    <w:rsid w:val="00F80A58"/>
    <w:rsid w:val="00F80F5A"/>
    <w:rsid w:val="00F8242D"/>
    <w:rsid w:val="00F82843"/>
    <w:rsid w:val="00F83818"/>
    <w:rsid w:val="00F84440"/>
    <w:rsid w:val="00F905F2"/>
    <w:rsid w:val="00F90CF4"/>
    <w:rsid w:val="00F923E6"/>
    <w:rsid w:val="00F9623B"/>
    <w:rsid w:val="00F9675D"/>
    <w:rsid w:val="00FA0FAB"/>
    <w:rsid w:val="00FB410A"/>
    <w:rsid w:val="00FB528A"/>
    <w:rsid w:val="00FB772E"/>
    <w:rsid w:val="00FC4BC2"/>
    <w:rsid w:val="00FC584C"/>
    <w:rsid w:val="00FC7D15"/>
    <w:rsid w:val="00FD5DC0"/>
    <w:rsid w:val="00FD6215"/>
    <w:rsid w:val="00FE6AF1"/>
    <w:rsid w:val="00FE7205"/>
    <w:rsid w:val="00FF13A6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E00DD"/>
  <w15:chartTrackingRefBased/>
  <w15:docId w15:val="{FBF1E9B7-215B-4840-BEDF-A598A48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0A6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B0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0A6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1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73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84B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B3B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67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5F27-1A8C-4B6D-859C-5DD52D12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Berina Ljuca</cp:lastModifiedBy>
  <cp:revision>2</cp:revision>
  <dcterms:created xsi:type="dcterms:W3CDTF">2024-12-11T12:58:00Z</dcterms:created>
  <dcterms:modified xsi:type="dcterms:W3CDTF">2024-12-11T12:58:00Z</dcterms:modified>
</cp:coreProperties>
</file>