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07217" w14:textId="77777777" w:rsidR="00840739" w:rsidRPr="00C8157A" w:rsidRDefault="00840739" w:rsidP="001C2AD5">
      <w:pPr>
        <w:jc w:val="center"/>
        <w:rPr>
          <w:szCs w:val="22"/>
          <w:lang w:val="sr-Latn-ME"/>
        </w:rPr>
      </w:pPr>
      <w:r w:rsidRPr="00C8157A">
        <w:rPr>
          <w:b/>
          <w:bCs/>
          <w:iCs/>
          <w:szCs w:val="22"/>
          <w:u w:val="single"/>
          <w:lang w:val="sr-Latn-ME"/>
        </w:rPr>
        <w:t>UPUTSTVO ZA LIJEK</w:t>
      </w:r>
    </w:p>
    <w:p w14:paraId="4255A629" w14:textId="77777777" w:rsidR="00840739" w:rsidRPr="00C8157A" w:rsidRDefault="00840739" w:rsidP="001C2AD5">
      <w:pPr>
        <w:jc w:val="center"/>
        <w:rPr>
          <w:i/>
          <w:szCs w:val="22"/>
          <w:lang w:val="sr-Latn-ME"/>
        </w:rPr>
      </w:pPr>
    </w:p>
    <w:p w14:paraId="496B0280" w14:textId="77777777" w:rsidR="001C2AD5" w:rsidRPr="00C8157A" w:rsidRDefault="001C2AD5">
      <w:pPr>
        <w:jc w:val="center"/>
        <w:rPr>
          <w:b/>
          <w:bCs/>
          <w:szCs w:val="22"/>
          <w:lang w:val="sr-Latn-ME"/>
        </w:rPr>
      </w:pPr>
    </w:p>
    <w:p w14:paraId="294BB514" w14:textId="1BB1F189" w:rsidR="00840739" w:rsidRPr="00C8157A" w:rsidRDefault="00840739">
      <w:pPr>
        <w:jc w:val="center"/>
        <w:rPr>
          <w:b/>
          <w:bCs/>
          <w:szCs w:val="22"/>
          <w:lang w:val="sr-Latn-ME"/>
        </w:rPr>
      </w:pPr>
      <w:proofErr w:type="spellStart"/>
      <w:r w:rsidRPr="00C8157A">
        <w:rPr>
          <w:b/>
          <w:bCs/>
          <w:szCs w:val="22"/>
          <w:lang w:val="sr-Latn-ME"/>
        </w:rPr>
        <w:t>Pikovit</w:t>
      </w:r>
      <w:proofErr w:type="spellEnd"/>
      <w:r w:rsidRPr="00C8157A">
        <w:rPr>
          <w:b/>
          <w:bCs/>
          <w:szCs w:val="22"/>
          <w:lang w:val="sr-Latn-ME"/>
        </w:rPr>
        <w:t>, (900</w:t>
      </w:r>
      <w:r w:rsidR="00CB6B6E" w:rsidRPr="00C8157A">
        <w:rPr>
          <w:b/>
          <w:bCs/>
          <w:szCs w:val="22"/>
          <w:lang w:val="sr-Latn-ME"/>
        </w:rPr>
        <w:t xml:space="preserve"> </w:t>
      </w:r>
      <w:proofErr w:type="spellStart"/>
      <w:r w:rsidRPr="00C8157A">
        <w:rPr>
          <w:b/>
          <w:bCs/>
          <w:szCs w:val="22"/>
          <w:lang w:val="sr-Latn-ME"/>
        </w:rPr>
        <w:t>i.</w:t>
      </w:r>
      <w:r w:rsidR="00CB6B6E" w:rsidRPr="00C8157A">
        <w:rPr>
          <w:b/>
          <w:bCs/>
          <w:szCs w:val="22"/>
          <w:lang w:val="sr-Latn-ME"/>
        </w:rPr>
        <w:t>j</w:t>
      </w:r>
      <w:proofErr w:type="spellEnd"/>
      <w:r w:rsidRPr="00C8157A">
        <w:rPr>
          <w:b/>
          <w:bCs/>
          <w:szCs w:val="22"/>
          <w:lang w:val="sr-Latn-ME"/>
        </w:rPr>
        <w:t>.</w:t>
      </w:r>
      <w:r w:rsidR="00CB6B6E" w:rsidRPr="00C8157A">
        <w:rPr>
          <w:b/>
          <w:bCs/>
          <w:szCs w:val="22"/>
          <w:lang w:val="sr-Latn-ME"/>
        </w:rPr>
        <w:t xml:space="preserve"> </w:t>
      </w:r>
      <w:r w:rsidRPr="00C8157A">
        <w:rPr>
          <w:b/>
          <w:bCs/>
          <w:szCs w:val="22"/>
          <w:lang w:val="sr-Latn-ME"/>
        </w:rPr>
        <w:t>+</w:t>
      </w:r>
      <w:r w:rsidR="00CB6B6E" w:rsidRPr="00C8157A">
        <w:rPr>
          <w:b/>
          <w:bCs/>
          <w:szCs w:val="22"/>
          <w:lang w:val="sr-Latn-ME"/>
        </w:rPr>
        <w:t xml:space="preserve"> </w:t>
      </w:r>
      <w:r w:rsidRPr="00C8157A">
        <w:rPr>
          <w:b/>
          <w:bCs/>
          <w:szCs w:val="22"/>
          <w:lang w:val="sr-Latn-ME"/>
        </w:rPr>
        <w:t>100</w:t>
      </w:r>
      <w:r w:rsidR="00CB6B6E" w:rsidRPr="00C8157A">
        <w:rPr>
          <w:b/>
          <w:bCs/>
          <w:szCs w:val="22"/>
          <w:lang w:val="sr-Latn-ME"/>
        </w:rPr>
        <w:t xml:space="preserve"> </w:t>
      </w:r>
      <w:proofErr w:type="spellStart"/>
      <w:r w:rsidRPr="00C8157A">
        <w:rPr>
          <w:b/>
          <w:bCs/>
          <w:szCs w:val="22"/>
          <w:lang w:val="sr-Latn-ME"/>
        </w:rPr>
        <w:t>i.</w:t>
      </w:r>
      <w:r w:rsidR="00CB6B6E" w:rsidRPr="00C8157A">
        <w:rPr>
          <w:b/>
          <w:bCs/>
          <w:szCs w:val="22"/>
          <w:lang w:val="sr-Latn-ME"/>
        </w:rPr>
        <w:t>j</w:t>
      </w:r>
      <w:proofErr w:type="spellEnd"/>
      <w:r w:rsidRPr="00C8157A">
        <w:rPr>
          <w:b/>
          <w:bCs/>
          <w:szCs w:val="22"/>
          <w:lang w:val="sr-Latn-ME"/>
        </w:rPr>
        <w:t>.</w:t>
      </w:r>
      <w:r w:rsidR="00CB6B6E" w:rsidRPr="00C8157A">
        <w:rPr>
          <w:b/>
          <w:bCs/>
          <w:szCs w:val="22"/>
          <w:lang w:val="sr-Latn-ME"/>
        </w:rPr>
        <w:t xml:space="preserve"> </w:t>
      </w:r>
      <w:r w:rsidRPr="00C8157A">
        <w:rPr>
          <w:b/>
          <w:bCs/>
          <w:szCs w:val="22"/>
          <w:lang w:val="sr-Latn-ME"/>
        </w:rPr>
        <w:t>+</w:t>
      </w:r>
      <w:r w:rsidR="00CB6B6E" w:rsidRPr="00C8157A">
        <w:rPr>
          <w:b/>
          <w:bCs/>
          <w:szCs w:val="22"/>
          <w:lang w:val="sr-Latn-ME"/>
        </w:rPr>
        <w:t xml:space="preserve"> </w:t>
      </w:r>
      <w:r w:rsidRPr="00C8157A">
        <w:rPr>
          <w:b/>
          <w:bCs/>
          <w:szCs w:val="22"/>
          <w:lang w:val="sr-Latn-ME"/>
        </w:rPr>
        <w:t>50</w:t>
      </w:r>
      <w:r w:rsidR="00CB6B6E" w:rsidRPr="00C8157A">
        <w:rPr>
          <w:b/>
          <w:bCs/>
          <w:szCs w:val="22"/>
          <w:lang w:val="sr-Latn-ME"/>
        </w:rPr>
        <w:t xml:space="preserve"> </w:t>
      </w:r>
      <w:r w:rsidRPr="00C8157A">
        <w:rPr>
          <w:b/>
          <w:bCs/>
          <w:szCs w:val="22"/>
          <w:lang w:val="sr-Latn-ME"/>
        </w:rPr>
        <w:t>mg</w:t>
      </w:r>
      <w:r w:rsidR="00CB6B6E" w:rsidRPr="00C8157A">
        <w:rPr>
          <w:b/>
          <w:bCs/>
          <w:szCs w:val="22"/>
          <w:lang w:val="sr-Latn-ME"/>
        </w:rPr>
        <w:t xml:space="preserve"> </w:t>
      </w:r>
      <w:r w:rsidRPr="00C8157A">
        <w:rPr>
          <w:b/>
          <w:bCs/>
          <w:szCs w:val="22"/>
          <w:lang w:val="sr-Latn-ME"/>
        </w:rPr>
        <w:t>+</w:t>
      </w:r>
      <w:r w:rsidR="00CB6B6E" w:rsidRPr="00C8157A">
        <w:rPr>
          <w:b/>
          <w:bCs/>
          <w:szCs w:val="22"/>
          <w:lang w:val="sr-Latn-ME"/>
        </w:rPr>
        <w:t xml:space="preserve"> </w:t>
      </w:r>
      <w:r w:rsidRPr="00C8157A">
        <w:rPr>
          <w:b/>
          <w:bCs/>
          <w:szCs w:val="22"/>
          <w:lang w:val="sr-Latn-ME"/>
        </w:rPr>
        <w:t>1</w:t>
      </w:r>
      <w:r w:rsidR="00CB6B6E" w:rsidRPr="00C8157A">
        <w:rPr>
          <w:b/>
          <w:bCs/>
          <w:szCs w:val="22"/>
          <w:lang w:val="sr-Latn-ME"/>
        </w:rPr>
        <w:t xml:space="preserve"> </w:t>
      </w:r>
      <w:r w:rsidRPr="00C8157A">
        <w:rPr>
          <w:b/>
          <w:bCs/>
          <w:szCs w:val="22"/>
          <w:lang w:val="sr-Latn-ME"/>
        </w:rPr>
        <w:t>mg</w:t>
      </w:r>
      <w:r w:rsidR="00CB6B6E" w:rsidRPr="00C8157A">
        <w:rPr>
          <w:b/>
          <w:bCs/>
          <w:szCs w:val="22"/>
          <w:lang w:val="sr-Latn-ME"/>
        </w:rPr>
        <w:t xml:space="preserve"> </w:t>
      </w:r>
      <w:r w:rsidRPr="00C8157A">
        <w:rPr>
          <w:b/>
          <w:bCs/>
          <w:szCs w:val="22"/>
          <w:lang w:val="sr-Latn-ME"/>
        </w:rPr>
        <w:t>+</w:t>
      </w:r>
      <w:r w:rsidR="00CB6B6E" w:rsidRPr="00C8157A">
        <w:rPr>
          <w:b/>
          <w:bCs/>
          <w:szCs w:val="22"/>
          <w:lang w:val="sr-Latn-ME"/>
        </w:rPr>
        <w:t xml:space="preserve"> </w:t>
      </w:r>
      <w:r w:rsidRPr="00C8157A">
        <w:rPr>
          <w:b/>
          <w:bCs/>
          <w:szCs w:val="22"/>
          <w:lang w:val="sr-Latn-ME"/>
        </w:rPr>
        <w:t>1</w:t>
      </w:r>
      <w:r w:rsidR="00CB6B6E" w:rsidRPr="00C8157A">
        <w:rPr>
          <w:b/>
          <w:bCs/>
          <w:szCs w:val="22"/>
          <w:lang w:val="sr-Latn-ME"/>
        </w:rPr>
        <w:t xml:space="preserve"> </w:t>
      </w:r>
      <w:r w:rsidRPr="00C8157A">
        <w:rPr>
          <w:b/>
          <w:bCs/>
          <w:szCs w:val="22"/>
          <w:lang w:val="sr-Latn-ME"/>
        </w:rPr>
        <w:t>mg</w:t>
      </w:r>
      <w:r w:rsidR="00CB6B6E" w:rsidRPr="00C8157A">
        <w:rPr>
          <w:b/>
          <w:bCs/>
          <w:szCs w:val="22"/>
          <w:lang w:val="sr-Latn-ME"/>
        </w:rPr>
        <w:t xml:space="preserve"> </w:t>
      </w:r>
      <w:r w:rsidRPr="00C8157A">
        <w:rPr>
          <w:b/>
          <w:bCs/>
          <w:szCs w:val="22"/>
          <w:lang w:val="sr-Latn-ME"/>
        </w:rPr>
        <w:t>+</w:t>
      </w:r>
      <w:r w:rsidR="00CB6B6E" w:rsidRPr="00C8157A">
        <w:rPr>
          <w:b/>
          <w:bCs/>
          <w:szCs w:val="22"/>
          <w:lang w:val="sr-Latn-ME"/>
        </w:rPr>
        <w:t xml:space="preserve"> </w:t>
      </w:r>
      <w:r w:rsidRPr="00C8157A">
        <w:rPr>
          <w:b/>
          <w:bCs/>
          <w:szCs w:val="22"/>
          <w:lang w:val="sr-Latn-ME"/>
        </w:rPr>
        <w:t>0,6</w:t>
      </w:r>
      <w:r w:rsidR="00CB6B6E" w:rsidRPr="00C8157A">
        <w:rPr>
          <w:b/>
          <w:bCs/>
          <w:szCs w:val="22"/>
          <w:lang w:val="sr-Latn-ME"/>
        </w:rPr>
        <w:t xml:space="preserve"> </w:t>
      </w:r>
      <w:r w:rsidRPr="00C8157A">
        <w:rPr>
          <w:b/>
          <w:bCs/>
          <w:szCs w:val="22"/>
          <w:lang w:val="sr-Latn-ME"/>
        </w:rPr>
        <w:t>mg</w:t>
      </w:r>
      <w:r w:rsidR="00CB6B6E" w:rsidRPr="00C8157A">
        <w:rPr>
          <w:b/>
          <w:bCs/>
          <w:szCs w:val="22"/>
          <w:lang w:val="sr-Latn-ME"/>
        </w:rPr>
        <w:t xml:space="preserve"> </w:t>
      </w:r>
      <w:r w:rsidRPr="00C8157A">
        <w:rPr>
          <w:b/>
          <w:bCs/>
          <w:szCs w:val="22"/>
          <w:lang w:val="sr-Latn-ME"/>
        </w:rPr>
        <w:t>+</w:t>
      </w:r>
      <w:r w:rsidR="00CB6B6E" w:rsidRPr="00C8157A">
        <w:rPr>
          <w:b/>
          <w:bCs/>
          <w:szCs w:val="22"/>
          <w:lang w:val="sr-Latn-ME"/>
        </w:rPr>
        <w:t xml:space="preserve"> </w:t>
      </w:r>
      <w:r w:rsidRPr="00C8157A">
        <w:rPr>
          <w:b/>
          <w:bCs/>
          <w:szCs w:val="22"/>
          <w:lang w:val="sr-Latn-ME"/>
        </w:rPr>
        <w:t>1</w:t>
      </w:r>
      <w:r w:rsidR="00C8157A">
        <w:rPr>
          <w:b/>
          <w:bCs/>
          <w:szCs w:val="22"/>
          <w:lang w:val="sr-Latn-ME"/>
        </w:rPr>
        <w:t xml:space="preserve"> </w:t>
      </w:r>
      <w:proofErr w:type="spellStart"/>
      <w:r w:rsidRPr="00C8157A">
        <w:rPr>
          <w:b/>
          <w:bCs/>
          <w:szCs w:val="22"/>
          <w:lang w:val="sr-Latn-ME"/>
        </w:rPr>
        <w:t>mcg</w:t>
      </w:r>
      <w:proofErr w:type="spellEnd"/>
      <w:r w:rsidR="00CB6B6E" w:rsidRPr="00C8157A">
        <w:rPr>
          <w:b/>
          <w:bCs/>
          <w:szCs w:val="22"/>
          <w:lang w:val="sr-Latn-ME"/>
        </w:rPr>
        <w:t xml:space="preserve"> </w:t>
      </w:r>
      <w:r w:rsidRPr="00C8157A">
        <w:rPr>
          <w:b/>
          <w:bCs/>
          <w:szCs w:val="22"/>
          <w:lang w:val="sr-Latn-ME"/>
        </w:rPr>
        <w:t>+</w:t>
      </w:r>
      <w:r w:rsidR="00CB6B6E" w:rsidRPr="00C8157A">
        <w:rPr>
          <w:b/>
          <w:bCs/>
          <w:szCs w:val="22"/>
          <w:lang w:val="sr-Latn-ME"/>
        </w:rPr>
        <w:t xml:space="preserve"> </w:t>
      </w:r>
      <w:r w:rsidRPr="00C8157A">
        <w:rPr>
          <w:b/>
          <w:bCs/>
          <w:szCs w:val="22"/>
          <w:lang w:val="sr-Latn-ME"/>
        </w:rPr>
        <w:t>5</w:t>
      </w:r>
      <w:r w:rsidR="00CB6B6E" w:rsidRPr="00C8157A">
        <w:rPr>
          <w:b/>
          <w:bCs/>
          <w:szCs w:val="22"/>
          <w:lang w:val="sr-Latn-ME"/>
        </w:rPr>
        <w:t xml:space="preserve"> </w:t>
      </w:r>
      <w:r w:rsidRPr="00C8157A">
        <w:rPr>
          <w:b/>
          <w:bCs/>
          <w:szCs w:val="22"/>
          <w:lang w:val="sr-Latn-ME"/>
        </w:rPr>
        <w:t>mg</w:t>
      </w:r>
      <w:r w:rsidR="00CB6B6E" w:rsidRPr="00C8157A">
        <w:rPr>
          <w:b/>
          <w:bCs/>
          <w:szCs w:val="22"/>
          <w:lang w:val="sr-Latn-ME"/>
        </w:rPr>
        <w:t xml:space="preserve"> </w:t>
      </w:r>
      <w:r w:rsidRPr="00C8157A">
        <w:rPr>
          <w:b/>
          <w:bCs/>
          <w:szCs w:val="22"/>
          <w:lang w:val="sr-Latn-ME"/>
        </w:rPr>
        <w:t>+</w:t>
      </w:r>
      <w:r w:rsidR="00CB6B6E" w:rsidRPr="00C8157A">
        <w:rPr>
          <w:b/>
          <w:bCs/>
          <w:szCs w:val="22"/>
          <w:lang w:val="sr-Latn-ME"/>
        </w:rPr>
        <w:t xml:space="preserve"> </w:t>
      </w:r>
      <w:r w:rsidRPr="00C8157A">
        <w:rPr>
          <w:b/>
          <w:bCs/>
          <w:szCs w:val="22"/>
          <w:lang w:val="sr-Latn-ME"/>
        </w:rPr>
        <w:t>2</w:t>
      </w:r>
      <w:r w:rsidR="00CB6B6E" w:rsidRPr="00C8157A">
        <w:rPr>
          <w:b/>
          <w:bCs/>
          <w:szCs w:val="22"/>
          <w:lang w:val="sr-Latn-ME"/>
        </w:rPr>
        <w:t xml:space="preserve"> </w:t>
      </w:r>
      <w:r w:rsidRPr="00C8157A">
        <w:rPr>
          <w:b/>
          <w:bCs/>
          <w:szCs w:val="22"/>
          <w:lang w:val="sr-Latn-ME"/>
        </w:rPr>
        <w:t>mg)/5</w:t>
      </w:r>
      <w:r w:rsidR="00CB6B6E" w:rsidRPr="00C8157A">
        <w:rPr>
          <w:b/>
          <w:bCs/>
          <w:szCs w:val="22"/>
          <w:lang w:val="sr-Latn-ME"/>
        </w:rPr>
        <w:t xml:space="preserve"> </w:t>
      </w:r>
      <w:r w:rsidRPr="00C8157A">
        <w:rPr>
          <w:b/>
          <w:bCs/>
          <w:szCs w:val="22"/>
          <w:lang w:val="sr-Latn-ME"/>
        </w:rPr>
        <w:t>ml, sirup</w:t>
      </w:r>
    </w:p>
    <w:p w14:paraId="2306A320" w14:textId="77777777" w:rsidR="00CB6B6E" w:rsidRPr="00C8157A" w:rsidRDefault="00CB6B6E">
      <w:pPr>
        <w:jc w:val="center"/>
        <w:rPr>
          <w:i/>
          <w:szCs w:val="22"/>
          <w:lang w:val="sr-Latn-ME"/>
        </w:rPr>
      </w:pPr>
    </w:p>
    <w:p w14:paraId="586E8C2B" w14:textId="7E1EA92C" w:rsidR="00840739" w:rsidRPr="00C8157A" w:rsidRDefault="00840739">
      <w:pPr>
        <w:jc w:val="center"/>
        <w:rPr>
          <w:b/>
          <w:szCs w:val="22"/>
          <w:lang w:val="sr-Latn-ME"/>
        </w:rPr>
      </w:pPr>
      <w:proofErr w:type="spellStart"/>
      <w:r w:rsidRPr="00C8157A">
        <w:rPr>
          <w:b/>
          <w:szCs w:val="22"/>
          <w:lang w:val="sr-Latn-ME"/>
        </w:rPr>
        <w:t>retinol</w:t>
      </w:r>
      <w:proofErr w:type="spellEnd"/>
      <w:r w:rsidRPr="00C8157A">
        <w:rPr>
          <w:b/>
          <w:szCs w:val="22"/>
          <w:lang w:val="sr-Latn-ME"/>
        </w:rPr>
        <w:t xml:space="preserve">, </w:t>
      </w:r>
      <w:proofErr w:type="spellStart"/>
      <w:r w:rsidRPr="00C8157A">
        <w:rPr>
          <w:b/>
          <w:szCs w:val="22"/>
          <w:lang w:val="sr-Latn-ME"/>
        </w:rPr>
        <w:t>holekalciferol</w:t>
      </w:r>
      <w:proofErr w:type="spellEnd"/>
      <w:r w:rsidRPr="00C8157A">
        <w:rPr>
          <w:b/>
          <w:szCs w:val="22"/>
          <w:lang w:val="sr-Latn-ME"/>
        </w:rPr>
        <w:t xml:space="preserve">, </w:t>
      </w:r>
      <w:proofErr w:type="spellStart"/>
      <w:r w:rsidRPr="00C8157A">
        <w:rPr>
          <w:b/>
          <w:szCs w:val="22"/>
          <w:lang w:val="sr-Latn-ME"/>
        </w:rPr>
        <w:t>askorbinska</w:t>
      </w:r>
      <w:proofErr w:type="spellEnd"/>
      <w:r w:rsidRPr="00C8157A">
        <w:rPr>
          <w:b/>
          <w:szCs w:val="22"/>
          <w:lang w:val="sr-Latn-ME"/>
        </w:rPr>
        <w:t xml:space="preserve"> kiselina, </w:t>
      </w:r>
      <w:proofErr w:type="spellStart"/>
      <w:r w:rsidRPr="00C8157A">
        <w:rPr>
          <w:b/>
          <w:szCs w:val="22"/>
          <w:lang w:val="sr-Latn-ME"/>
        </w:rPr>
        <w:t>tiamin</w:t>
      </w:r>
      <w:proofErr w:type="spellEnd"/>
      <w:r w:rsidRPr="00C8157A">
        <w:rPr>
          <w:b/>
          <w:szCs w:val="22"/>
          <w:lang w:val="sr-Latn-ME"/>
        </w:rPr>
        <w:t xml:space="preserve">, </w:t>
      </w:r>
      <w:proofErr w:type="spellStart"/>
      <w:r w:rsidRPr="00C8157A">
        <w:rPr>
          <w:b/>
          <w:szCs w:val="22"/>
          <w:lang w:val="sr-Latn-ME"/>
        </w:rPr>
        <w:t>riboflavin</w:t>
      </w:r>
      <w:proofErr w:type="spellEnd"/>
      <w:r w:rsidRPr="00C8157A">
        <w:rPr>
          <w:b/>
          <w:szCs w:val="22"/>
          <w:lang w:val="sr-Latn-ME"/>
        </w:rPr>
        <w:t xml:space="preserve">, </w:t>
      </w:r>
      <w:proofErr w:type="spellStart"/>
      <w:r w:rsidRPr="00C8157A">
        <w:rPr>
          <w:b/>
          <w:szCs w:val="22"/>
          <w:lang w:val="sr-Latn-ME"/>
        </w:rPr>
        <w:t>piridoksin</w:t>
      </w:r>
      <w:proofErr w:type="spellEnd"/>
      <w:r w:rsidRPr="00C8157A">
        <w:rPr>
          <w:b/>
          <w:szCs w:val="22"/>
          <w:lang w:val="sr-Latn-ME"/>
        </w:rPr>
        <w:t xml:space="preserve">, </w:t>
      </w:r>
      <w:proofErr w:type="spellStart"/>
      <w:r w:rsidRPr="00C8157A">
        <w:rPr>
          <w:b/>
          <w:szCs w:val="22"/>
          <w:lang w:val="sr-Latn-ME"/>
        </w:rPr>
        <w:t>cijan</w:t>
      </w:r>
      <w:r w:rsidR="00182824" w:rsidRPr="00C8157A">
        <w:rPr>
          <w:b/>
          <w:szCs w:val="22"/>
          <w:lang w:val="sr-Latn-ME"/>
        </w:rPr>
        <w:t>o</w:t>
      </w:r>
      <w:r w:rsidRPr="00C8157A">
        <w:rPr>
          <w:b/>
          <w:szCs w:val="22"/>
          <w:lang w:val="sr-Latn-ME"/>
        </w:rPr>
        <w:t>kobalamin</w:t>
      </w:r>
      <w:proofErr w:type="spellEnd"/>
      <w:r w:rsidRPr="00C8157A">
        <w:rPr>
          <w:b/>
          <w:szCs w:val="22"/>
          <w:lang w:val="sr-Latn-ME"/>
        </w:rPr>
        <w:t xml:space="preserve">, </w:t>
      </w:r>
      <w:proofErr w:type="spellStart"/>
      <w:r w:rsidRPr="00C8157A">
        <w:rPr>
          <w:b/>
          <w:szCs w:val="22"/>
          <w:lang w:val="sr-Latn-ME"/>
        </w:rPr>
        <w:t>nikotinamid</w:t>
      </w:r>
      <w:proofErr w:type="spellEnd"/>
      <w:r w:rsidRPr="00C8157A">
        <w:rPr>
          <w:b/>
          <w:szCs w:val="22"/>
          <w:lang w:val="sr-Latn-ME"/>
        </w:rPr>
        <w:t xml:space="preserve">, </w:t>
      </w:r>
      <w:proofErr w:type="spellStart"/>
      <w:r w:rsidRPr="00C8157A">
        <w:rPr>
          <w:b/>
          <w:szCs w:val="22"/>
          <w:lang w:val="sr-Latn-ME"/>
        </w:rPr>
        <w:t>dekspantenol</w:t>
      </w:r>
      <w:proofErr w:type="spellEnd"/>
    </w:p>
    <w:p w14:paraId="4E6D8B69" w14:textId="77777777" w:rsidR="00840739" w:rsidRPr="00C8157A" w:rsidRDefault="00840739" w:rsidP="00D90B63">
      <w:pPr>
        <w:jc w:val="both"/>
        <w:rPr>
          <w:szCs w:val="22"/>
          <w:lang w:val="sr-Latn-ME"/>
        </w:rPr>
      </w:pPr>
    </w:p>
    <w:p w14:paraId="5B8A1069" w14:textId="77777777" w:rsidR="00840739" w:rsidRPr="00C8157A" w:rsidRDefault="00840739" w:rsidP="00D90B63">
      <w:pPr>
        <w:jc w:val="both"/>
        <w:rPr>
          <w:szCs w:val="22"/>
          <w:lang w:val="sr-Latn-ME"/>
        </w:rPr>
      </w:pPr>
    </w:p>
    <w:p w14:paraId="5AA4811B" w14:textId="77777777" w:rsidR="00840739" w:rsidRPr="00C8157A" w:rsidRDefault="00840739" w:rsidP="00D90B63">
      <w:pPr>
        <w:jc w:val="both"/>
        <w:rPr>
          <w:i/>
          <w:iCs/>
          <w:szCs w:val="22"/>
          <w:lang w:val="sr-Latn-ME"/>
        </w:rPr>
      </w:pPr>
    </w:p>
    <w:p w14:paraId="73F9D766" w14:textId="77777777" w:rsidR="00840739" w:rsidRPr="00C8157A" w:rsidRDefault="00840739" w:rsidP="00D90B63">
      <w:pPr>
        <w:jc w:val="both"/>
        <w:rPr>
          <w:i/>
          <w:iCs/>
          <w:szCs w:val="22"/>
          <w:lang w:val="sr-Latn-ME"/>
        </w:rPr>
      </w:pPr>
    </w:p>
    <w:p w14:paraId="13AD8300" w14:textId="73916679" w:rsidR="00840739" w:rsidRPr="00C8157A" w:rsidRDefault="00840739" w:rsidP="00D90B63">
      <w:pPr>
        <w:jc w:val="both"/>
        <w:rPr>
          <w:b/>
          <w:bCs/>
          <w:szCs w:val="22"/>
          <w:lang w:val="sr-Latn-ME"/>
        </w:rPr>
      </w:pPr>
      <w:r w:rsidRPr="00C8157A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C8157A">
        <w:rPr>
          <w:szCs w:val="22"/>
          <w:lang w:val="sr-Latn-ME"/>
        </w:rPr>
        <w:t xml:space="preserve"> </w:t>
      </w:r>
      <w:r w:rsidRPr="00C8157A">
        <w:rPr>
          <w:b/>
          <w:bCs/>
          <w:szCs w:val="22"/>
          <w:lang w:val="sr-Latn-ME"/>
        </w:rPr>
        <w:t xml:space="preserve">jer sadrži </w:t>
      </w:r>
      <w:r w:rsidR="003C090E" w:rsidRPr="00C8157A">
        <w:rPr>
          <w:b/>
          <w:bCs/>
          <w:szCs w:val="22"/>
          <w:lang w:val="sr-Latn-ME"/>
        </w:rPr>
        <w:t xml:space="preserve"> </w:t>
      </w:r>
      <w:r w:rsidRPr="00C8157A">
        <w:rPr>
          <w:b/>
          <w:bCs/>
          <w:szCs w:val="22"/>
          <w:lang w:val="sr-Latn-ME"/>
        </w:rPr>
        <w:t>informacije koje su važne za Vas</w:t>
      </w:r>
    </w:p>
    <w:p w14:paraId="028760E2" w14:textId="77777777" w:rsidR="00840739" w:rsidRPr="00C8157A" w:rsidRDefault="00840739" w:rsidP="00D90B63">
      <w:pPr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 xml:space="preserve">Uvijek koristite ovaj lijek onako kako je opisano u ovom uputstvu, ili kao što su Vam rekli ljekar ili farmaceut. </w:t>
      </w:r>
    </w:p>
    <w:p w14:paraId="1E9C7553" w14:textId="77777777" w:rsidR="00840739" w:rsidRPr="00C8157A" w:rsidRDefault="00840739" w:rsidP="00D90B63">
      <w:pPr>
        <w:numPr>
          <w:ilvl w:val="0"/>
          <w:numId w:val="30"/>
        </w:numPr>
        <w:tabs>
          <w:tab w:val="clear" w:pos="576"/>
          <w:tab w:val="left" w:pos="567"/>
        </w:tabs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>Uputstvo sačuvajte. Može biti potrebno da ga ponovo pročitate.</w:t>
      </w:r>
    </w:p>
    <w:p w14:paraId="734DC5F9" w14:textId="77777777" w:rsidR="00840739" w:rsidRPr="00C8157A" w:rsidRDefault="00840739" w:rsidP="00D90B63">
      <w:pPr>
        <w:numPr>
          <w:ilvl w:val="0"/>
          <w:numId w:val="30"/>
        </w:numPr>
        <w:tabs>
          <w:tab w:val="clear" w:pos="576"/>
          <w:tab w:val="left" w:pos="567"/>
        </w:tabs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>Ako imate dodatnih pitanja, obratite se svom ljekaru ili farmaceutu ili medicinskoj sestri.</w:t>
      </w:r>
    </w:p>
    <w:p w14:paraId="09B0C39E" w14:textId="77777777" w:rsidR="00840739" w:rsidRPr="00C8157A" w:rsidRDefault="00840739" w:rsidP="00D90B63">
      <w:pPr>
        <w:numPr>
          <w:ilvl w:val="0"/>
          <w:numId w:val="30"/>
        </w:numPr>
        <w:tabs>
          <w:tab w:val="clear" w:pos="576"/>
          <w:tab w:val="left" w:pos="567"/>
        </w:tabs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uputstvu. Pogledajte dio 4</w:t>
      </w:r>
      <w:r w:rsidR="00FC1C20" w:rsidRPr="00C8157A">
        <w:rPr>
          <w:szCs w:val="22"/>
          <w:lang w:val="sr-Latn-ME"/>
        </w:rPr>
        <w:t>.</w:t>
      </w:r>
    </w:p>
    <w:p w14:paraId="5D4D3613" w14:textId="77777777" w:rsidR="00840739" w:rsidRPr="00C8157A" w:rsidRDefault="00840739" w:rsidP="00D90B63">
      <w:pPr>
        <w:numPr>
          <w:ilvl w:val="0"/>
          <w:numId w:val="30"/>
        </w:numPr>
        <w:tabs>
          <w:tab w:val="clear" w:pos="576"/>
          <w:tab w:val="left" w:pos="567"/>
        </w:tabs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>Ukoliko se Vaši simptomi pogoršaju ili Vam ne bude bolje poslije 30 dana, morate se obratiti svom ljekaru.</w:t>
      </w:r>
    </w:p>
    <w:p w14:paraId="76206126" w14:textId="77777777" w:rsidR="00840739" w:rsidRPr="00C8157A" w:rsidRDefault="00840739" w:rsidP="00D90B63">
      <w:pPr>
        <w:jc w:val="both"/>
        <w:rPr>
          <w:szCs w:val="22"/>
          <w:lang w:val="sr-Latn-ME"/>
        </w:rPr>
      </w:pPr>
    </w:p>
    <w:p w14:paraId="533BDE5F" w14:textId="77777777" w:rsidR="00840739" w:rsidRPr="00C8157A" w:rsidRDefault="00840739" w:rsidP="00D90B63">
      <w:pPr>
        <w:jc w:val="both"/>
        <w:rPr>
          <w:szCs w:val="22"/>
          <w:lang w:val="sr-Latn-ME"/>
        </w:rPr>
      </w:pPr>
    </w:p>
    <w:p w14:paraId="3ACECE2F" w14:textId="77777777" w:rsidR="00840739" w:rsidRPr="00C8157A" w:rsidRDefault="00840739" w:rsidP="00D90B63">
      <w:pPr>
        <w:jc w:val="both"/>
        <w:rPr>
          <w:szCs w:val="22"/>
          <w:lang w:val="sr-Latn-ME"/>
        </w:rPr>
      </w:pPr>
    </w:p>
    <w:p w14:paraId="2AC8BB97" w14:textId="77777777" w:rsidR="00840739" w:rsidRPr="00C8157A" w:rsidRDefault="00840739" w:rsidP="00D90B63">
      <w:pPr>
        <w:jc w:val="both"/>
        <w:rPr>
          <w:b/>
          <w:bCs/>
          <w:szCs w:val="22"/>
          <w:lang w:val="sr-Latn-ME"/>
        </w:rPr>
      </w:pPr>
      <w:r w:rsidRPr="00C8157A">
        <w:rPr>
          <w:b/>
          <w:bCs/>
          <w:szCs w:val="22"/>
          <w:lang w:val="sr-Latn-ME"/>
        </w:rPr>
        <w:t>U ovom uputstvu pročitaćete:</w:t>
      </w:r>
    </w:p>
    <w:p w14:paraId="71D15383" w14:textId="77777777" w:rsidR="00840739" w:rsidRPr="00C8157A" w:rsidRDefault="00840739" w:rsidP="00D90B63">
      <w:pPr>
        <w:numPr>
          <w:ilvl w:val="0"/>
          <w:numId w:val="29"/>
        </w:numPr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 xml:space="preserve">Šta je lijek </w:t>
      </w:r>
      <w:proofErr w:type="spellStart"/>
      <w:r w:rsidRPr="00C8157A">
        <w:rPr>
          <w:szCs w:val="22"/>
          <w:lang w:val="sr-Latn-ME"/>
        </w:rPr>
        <w:t>Pikovit</w:t>
      </w:r>
      <w:proofErr w:type="spellEnd"/>
      <w:r w:rsidRPr="00C8157A">
        <w:rPr>
          <w:szCs w:val="22"/>
          <w:lang w:val="sr-Latn-ME"/>
        </w:rPr>
        <w:t xml:space="preserve"> sirup i čemu je namijenjen</w:t>
      </w:r>
    </w:p>
    <w:p w14:paraId="067DC99F" w14:textId="77777777" w:rsidR="00840739" w:rsidRPr="00C8157A" w:rsidRDefault="00840739" w:rsidP="00D90B63">
      <w:pPr>
        <w:numPr>
          <w:ilvl w:val="0"/>
          <w:numId w:val="29"/>
        </w:numPr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 xml:space="preserve">Šta treba da znate prije nego što uzmete lijek </w:t>
      </w:r>
      <w:proofErr w:type="spellStart"/>
      <w:r w:rsidRPr="00C8157A">
        <w:rPr>
          <w:szCs w:val="22"/>
          <w:lang w:val="sr-Latn-ME"/>
        </w:rPr>
        <w:t>Pikovit</w:t>
      </w:r>
      <w:proofErr w:type="spellEnd"/>
      <w:r w:rsidRPr="00C8157A">
        <w:rPr>
          <w:szCs w:val="22"/>
          <w:lang w:val="sr-Latn-ME"/>
        </w:rPr>
        <w:t xml:space="preserve"> sirup  </w:t>
      </w:r>
    </w:p>
    <w:p w14:paraId="22AC8426" w14:textId="77777777" w:rsidR="00840739" w:rsidRPr="00C8157A" w:rsidRDefault="00840739" w:rsidP="00D90B63">
      <w:pPr>
        <w:numPr>
          <w:ilvl w:val="0"/>
          <w:numId w:val="29"/>
        </w:numPr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 xml:space="preserve">Kako se upotrebljava lijek </w:t>
      </w:r>
      <w:proofErr w:type="spellStart"/>
      <w:r w:rsidRPr="00C8157A">
        <w:rPr>
          <w:szCs w:val="22"/>
          <w:lang w:val="sr-Latn-ME"/>
        </w:rPr>
        <w:t>Pikovit</w:t>
      </w:r>
      <w:proofErr w:type="spellEnd"/>
      <w:r w:rsidRPr="00C8157A">
        <w:rPr>
          <w:szCs w:val="22"/>
          <w:lang w:val="sr-Latn-ME"/>
        </w:rPr>
        <w:t xml:space="preserve"> sirup  </w:t>
      </w:r>
    </w:p>
    <w:p w14:paraId="4F565FCC" w14:textId="77777777" w:rsidR="00840739" w:rsidRPr="00C8157A" w:rsidRDefault="00840739" w:rsidP="00D90B63">
      <w:pPr>
        <w:numPr>
          <w:ilvl w:val="0"/>
          <w:numId w:val="29"/>
        </w:numPr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 xml:space="preserve">Moguća neželjena dejstva </w:t>
      </w:r>
    </w:p>
    <w:p w14:paraId="3FA60594" w14:textId="77777777" w:rsidR="00840739" w:rsidRPr="00C8157A" w:rsidRDefault="00840739" w:rsidP="00D90B63">
      <w:pPr>
        <w:numPr>
          <w:ilvl w:val="0"/>
          <w:numId w:val="29"/>
        </w:numPr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 xml:space="preserve">Kako čuvati lijek </w:t>
      </w:r>
      <w:proofErr w:type="spellStart"/>
      <w:r w:rsidRPr="00C8157A">
        <w:rPr>
          <w:szCs w:val="22"/>
          <w:lang w:val="sr-Latn-ME"/>
        </w:rPr>
        <w:t>Pikovit</w:t>
      </w:r>
      <w:proofErr w:type="spellEnd"/>
      <w:r w:rsidRPr="00C8157A">
        <w:rPr>
          <w:szCs w:val="22"/>
          <w:lang w:val="sr-Latn-ME"/>
        </w:rPr>
        <w:t xml:space="preserve"> sirup  </w:t>
      </w:r>
    </w:p>
    <w:p w14:paraId="5F30CAE4" w14:textId="77777777" w:rsidR="00840739" w:rsidRPr="00C8157A" w:rsidRDefault="00840739" w:rsidP="00D90B63">
      <w:pPr>
        <w:numPr>
          <w:ilvl w:val="0"/>
          <w:numId w:val="29"/>
        </w:numPr>
        <w:jc w:val="both"/>
        <w:rPr>
          <w:b/>
          <w:bCs/>
          <w:szCs w:val="22"/>
          <w:lang w:val="sr-Latn-ME"/>
        </w:rPr>
      </w:pPr>
      <w:r w:rsidRPr="00C8157A">
        <w:rPr>
          <w:szCs w:val="22"/>
          <w:lang w:val="sr-Latn-ME"/>
        </w:rPr>
        <w:t xml:space="preserve">Sadržaj pakovanja i dodatne informacije </w:t>
      </w:r>
    </w:p>
    <w:p w14:paraId="6DE47BA5" w14:textId="77777777" w:rsidR="00840739" w:rsidRPr="00C8157A" w:rsidRDefault="00840739" w:rsidP="00D90B63">
      <w:pPr>
        <w:jc w:val="both"/>
        <w:rPr>
          <w:szCs w:val="22"/>
          <w:lang w:val="sr-Latn-ME"/>
        </w:rPr>
      </w:pPr>
    </w:p>
    <w:p w14:paraId="71685B94" w14:textId="77777777" w:rsidR="00840739" w:rsidRPr="00C8157A" w:rsidRDefault="00840739" w:rsidP="00D90B63">
      <w:pPr>
        <w:jc w:val="both"/>
        <w:rPr>
          <w:szCs w:val="22"/>
          <w:lang w:val="sr-Latn-ME"/>
        </w:rPr>
      </w:pPr>
    </w:p>
    <w:p w14:paraId="4B8E39AC" w14:textId="77777777" w:rsidR="00840739" w:rsidRPr="00C8157A" w:rsidRDefault="00840739" w:rsidP="00D90B63">
      <w:pPr>
        <w:jc w:val="both"/>
        <w:rPr>
          <w:b/>
          <w:bCs/>
          <w:szCs w:val="22"/>
          <w:lang w:val="sr-Latn-ME"/>
        </w:rPr>
      </w:pPr>
      <w:r w:rsidRPr="00C8157A">
        <w:rPr>
          <w:b/>
          <w:bCs/>
          <w:szCs w:val="22"/>
          <w:lang w:val="sr-Latn-ME"/>
        </w:rPr>
        <w:br w:type="page"/>
      </w:r>
    </w:p>
    <w:p w14:paraId="2A474D88" w14:textId="77777777" w:rsidR="00840739" w:rsidRPr="00C8157A" w:rsidRDefault="00840739" w:rsidP="00D90B63">
      <w:pPr>
        <w:jc w:val="both"/>
        <w:rPr>
          <w:b/>
          <w:bCs/>
          <w:szCs w:val="22"/>
          <w:lang w:val="sr-Latn-ME"/>
        </w:rPr>
      </w:pPr>
      <w:r w:rsidRPr="00C8157A">
        <w:rPr>
          <w:b/>
          <w:bCs/>
          <w:szCs w:val="22"/>
          <w:lang w:val="sr-Latn-ME"/>
        </w:rPr>
        <w:lastRenderedPageBreak/>
        <w:t xml:space="preserve">1. </w:t>
      </w:r>
      <w:r w:rsidRPr="00C8157A">
        <w:rPr>
          <w:b/>
          <w:bCs/>
          <w:szCs w:val="22"/>
          <w:lang w:val="sr-Latn-ME"/>
        </w:rPr>
        <w:tab/>
        <w:t>ŠTA JE LIJEK PIKOVIT SIRUP I ČEMU JE NAMIJENJEN</w:t>
      </w:r>
    </w:p>
    <w:p w14:paraId="0C763047" w14:textId="77777777" w:rsidR="00840739" w:rsidRPr="00C8157A" w:rsidRDefault="00840739" w:rsidP="00D90B63">
      <w:pPr>
        <w:jc w:val="both"/>
        <w:rPr>
          <w:szCs w:val="22"/>
          <w:lang w:val="sr-Latn-ME"/>
        </w:rPr>
      </w:pPr>
    </w:p>
    <w:p w14:paraId="2D26CD6A" w14:textId="77777777" w:rsidR="00840739" w:rsidRPr="00C8157A" w:rsidRDefault="00840739" w:rsidP="00D90B63">
      <w:pPr>
        <w:jc w:val="both"/>
        <w:rPr>
          <w:b/>
          <w:bCs/>
          <w:szCs w:val="22"/>
          <w:lang w:val="sr-Latn-ME"/>
        </w:rPr>
      </w:pPr>
      <w:proofErr w:type="spellStart"/>
      <w:r w:rsidRPr="00C8157A">
        <w:rPr>
          <w:szCs w:val="22"/>
          <w:lang w:val="sr-Latn-ME"/>
        </w:rPr>
        <w:t>Pikovit</w:t>
      </w:r>
      <w:proofErr w:type="spellEnd"/>
      <w:r w:rsidRPr="00C8157A">
        <w:rPr>
          <w:b/>
          <w:bCs/>
          <w:szCs w:val="22"/>
          <w:lang w:val="sr-Latn-ME"/>
        </w:rPr>
        <w:t xml:space="preserve"> </w:t>
      </w:r>
      <w:r w:rsidRPr="00C8157A">
        <w:rPr>
          <w:szCs w:val="22"/>
          <w:lang w:val="sr-Latn-ME"/>
        </w:rPr>
        <w:t>sirup sadrži devet najvažnijih vitamina koji učestvuju u regulaciji brojnih biohemijskih procesa u organizmu. Kod metabolizma ugljenih hidrata, bjelančevina i masti i u funkcionisanju centralnog nervnog sistema učestvuju vitamini grupe B (B</w:t>
      </w:r>
      <w:r w:rsidRPr="00C8157A">
        <w:rPr>
          <w:szCs w:val="22"/>
          <w:vertAlign w:val="subscript"/>
          <w:lang w:val="sr-Latn-ME"/>
        </w:rPr>
        <w:t>1</w:t>
      </w:r>
      <w:r w:rsidRPr="00C8157A">
        <w:rPr>
          <w:szCs w:val="22"/>
          <w:lang w:val="sr-Latn-ME"/>
        </w:rPr>
        <w:t>, B</w:t>
      </w:r>
      <w:r w:rsidRPr="00C8157A">
        <w:rPr>
          <w:szCs w:val="22"/>
          <w:vertAlign w:val="subscript"/>
          <w:lang w:val="sr-Latn-ME"/>
        </w:rPr>
        <w:t>2</w:t>
      </w:r>
      <w:r w:rsidRPr="00C8157A">
        <w:rPr>
          <w:szCs w:val="22"/>
          <w:lang w:val="sr-Latn-ME"/>
        </w:rPr>
        <w:t>, B</w:t>
      </w:r>
      <w:r w:rsidRPr="00C8157A">
        <w:rPr>
          <w:szCs w:val="22"/>
          <w:vertAlign w:val="subscript"/>
          <w:lang w:val="sr-Latn-ME"/>
        </w:rPr>
        <w:t>6</w:t>
      </w:r>
      <w:r w:rsidRPr="00C8157A">
        <w:rPr>
          <w:szCs w:val="22"/>
          <w:lang w:val="sr-Latn-ME"/>
        </w:rPr>
        <w:t xml:space="preserve">, </w:t>
      </w:r>
      <w:proofErr w:type="spellStart"/>
      <w:r w:rsidRPr="00C8157A">
        <w:rPr>
          <w:szCs w:val="22"/>
          <w:lang w:val="sr-Latn-ME"/>
        </w:rPr>
        <w:t>pantotenska</w:t>
      </w:r>
      <w:proofErr w:type="spellEnd"/>
      <w:r w:rsidRPr="00C8157A">
        <w:rPr>
          <w:szCs w:val="22"/>
          <w:lang w:val="sr-Latn-ME"/>
        </w:rPr>
        <w:t xml:space="preserve"> kiselina i </w:t>
      </w:r>
      <w:proofErr w:type="spellStart"/>
      <w:r w:rsidRPr="00C8157A">
        <w:rPr>
          <w:szCs w:val="22"/>
          <w:lang w:val="sr-Latn-ME"/>
        </w:rPr>
        <w:t>nikotinamid</w:t>
      </w:r>
      <w:proofErr w:type="spellEnd"/>
      <w:r w:rsidRPr="00C8157A">
        <w:rPr>
          <w:szCs w:val="22"/>
          <w:lang w:val="sr-Latn-ME"/>
        </w:rPr>
        <w:t xml:space="preserve">). Za razvoj </w:t>
      </w:r>
      <w:proofErr w:type="spellStart"/>
      <w:r w:rsidRPr="00C8157A">
        <w:rPr>
          <w:szCs w:val="22"/>
          <w:lang w:val="sr-Latn-ME"/>
        </w:rPr>
        <w:t>epitelnih</w:t>
      </w:r>
      <w:proofErr w:type="spellEnd"/>
      <w:r w:rsidRPr="00C8157A">
        <w:rPr>
          <w:szCs w:val="22"/>
          <w:lang w:val="sr-Latn-ME"/>
        </w:rPr>
        <w:t xml:space="preserve"> ćelija i sintezu vidnog pigmenta je potreban vitamin A. Vitamin D reguliše iskorištavanje kalcijuma i omogućava pravilnu </w:t>
      </w:r>
      <w:proofErr w:type="spellStart"/>
      <w:r w:rsidRPr="00C8157A">
        <w:rPr>
          <w:szCs w:val="22"/>
          <w:lang w:val="sr-Latn-ME"/>
        </w:rPr>
        <w:t>mineralizaciju</w:t>
      </w:r>
      <w:proofErr w:type="spellEnd"/>
      <w:r w:rsidRPr="00C8157A">
        <w:rPr>
          <w:szCs w:val="22"/>
          <w:lang w:val="sr-Latn-ME"/>
        </w:rPr>
        <w:t xml:space="preserve"> kostiju i zuba. Vitamin C potpomaže resorpciju gvožđa i učestvuje u mnogim </w:t>
      </w:r>
      <w:proofErr w:type="spellStart"/>
      <w:r w:rsidRPr="00C8157A">
        <w:rPr>
          <w:szCs w:val="22"/>
          <w:lang w:val="sr-Latn-ME"/>
        </w:rPr>
        <w:t>oksido</w:t>
      </w:r>
      <w:proofErr w:type="spellEnd"/>
      <w:r w:rsidRPr="00C8157A">
        <w:rPr>
          <w:szCs w:val="22"/>
          <w:lang w:val="sr-Latn-ME"/>
        </w:rPr>
        <w:t>-redukcionim procesima u organizmu.</w:t>
      </w:r>
    </w:p>
    <w:p w14:paraId="44A32922" w14:textId="0BC26D70" w:rsidR="00840739" w:rsidRPr="00C8157A" w:rsidRDefault="00840739" w:rsidP="00D90B63">
      <w:pPr>
        <w:jc w:val="both"/>
        <w:rPr>
          <w:szCs w:val="22"/>
          <w:lang w:val="sr-Latn-ME"/>
        </w:rPr>
      </w:pPr>
      <w:proofErr w:type="spellStart"/>
      <w:r w:rsidRPr="00C8157A">
        <w:rPr>
          <w:szCs w:val="22"/>
          <w:lang w:val="sr-Latn-ME"/>
        </w:rPr>
        <w:t>Pikovit</w:t>
      </w:r>
      <w:proofErr w:type="spellEnd"/>
      <w:r w:rsidRPr="00C8157A">
        <w:rPr>
          <w:szCs w:val="22"/>
          <w:lang w:val="sr-Latn-ME"/>
        </w:rPr>
        <w:t xml:space="preserve"> sirup zadovoljava povećane potrebe organizma za vitaminima i nadoknađuje njihov</w:t>
      </w:r>
      <w:r w:rsidR="00FC1C20" w:rsidRPr="00C8157A">
        <w:rPr>
          <w:szCs w:val="22"/>
          <w:lang w:val="sr-Latn-ME"/>
        </w:rPr>
        <w:t xml:space="preserve"> nedostatak u ishrani kada opšte mjere (raznovrsna ishrana i redovni obroci) nijesu dovoljni</w:t>
      </w:r>
      <w:r w:rsidRPr="00C8157A">
        <w:rPr>
          <w:szCs w:val="22"/>
          <w:lang w:val="sr-Latn-ME"/>
        </w:rPr>
        <w:t>.</w:t>
      </w:r>
    </w:p>
    <w:p w14:paraId="426DDE16" w14:textId="77777777" w:rsidR="00840739" w:rsidRPr="00C8157A" w:rsidRDefault="00840739" w:rsidP="00D90B63">
      <w:pPr>
        <w:jc w:val="both"/>
        <w:rPr>
          <w:szCs w:val="22"/>
          <w:lang w:val="sr-Latn-ME"/>
        </w:rPr>
      </w:pPr>
    </w:p>
    <w:p w14:paraId="0BEDB894" w14:textId="77777777" w:rsidR="00840739" w:rsidRPr="00C8157A" w:rsidRDefault="00840739" w:rsidP="00D90B63">
      <w:pPr>
        <w:jc w:val="both"/>
        <w:rPr>
          <w:szCs w:val="22"/>
          <w:lang w:val="sr-Latn-ME"/>
        </w:rPr>
      </w:pPr>
      <w:proofErr w:type="spellStart"/>
      <w:r w:rsidRPr="00C8157A">
        <w:rPr>
          <w:szCs w:val="22"/>
          <w:lang w:val="sr-Latn-ME"/>
        </w:rPr>
        <w:t>Pikovit</w:t>
      </w:r>
      <w:proofErr w:type="spellEnd"/>
      <w:r w:rsidRPr="00C8157A">
        <w:rPr>
          <w:szCs w:val="22"/>
          <w:lang w:val="sr-Latn-ME"/>
        </w:rPr>
        <w:t xml:space="preserve"> sirup namijenjen je u prvom redu djeci:</w:t>
      </w:r>
    </w:p>
    <w:p w14:paraId="39CEBD4A" w14:textId="77777777" w:rsidR="00840739" w:rsidRPr="00C8157A" w:rsidRDefault="00840739" w:rsidP="00D90B63">
      <w:pPr>
        <w:numPr>
          <w:ilvl w:val="0"/>
          <w:numId w:val="33"/>
        </w:numPr>
        <w:ind w:left="0" w:firstLine="0"/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>u slučaju nedostatka apetita,</w:t>
      </w:r>
    </w:p>
    <w:p w14:paraId="4B408A36" w14:textId="77777777" w:rsidR="00840739" w:rsidRPr="00C8157A" w:rsidRDefault="00840739" w:rsidP="00D90B63">
      <w:pPr>
        <w:numPr>
          <w:ilvl w:val="0"/>
          <w:numId w:val="33"/>
        </w:numPr>
        <w:ind w:left="0" w:firstLine="0"/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>u slučajevima premorenosti i slabe koncentracije kod školske djece,</w:t>
      </w:r>
    </w:p>
    <w:p w14:paraId="06031AA7" w14:textId="77777777" w:rsidR="00840739" w:rsidRPr="00C8157A" w:rsidRDefault="00840739" w:rsidP="00D90B63">
      <w:pPr>
        <w:numPr>
          <w:ilvl w:val="0"/>
          <w:numId w:val="33"/>
        </w:numPr>
        <w:ind w:left="0" w:firstLine="0"/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>kod zaostajanja u rastu,</w:t>
      </w:r>
    </w:p>
    <w:p w14:paraId="402234C3" w14:textId="77777777" w:rsidR="00840739" w:rsidRPr="00C8157A" w:rsidRDefault="00840739" w:rsidP="00D90B63">
      <w:pPr>
        <w:numPr>
          <w:ilvl w:val="0"/>
          <w:numId w:val="33"/>
        </w:numPr>
        <w:ind w:left="0" w:firstLine="0"/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>kao dodatak tokom liječenja antibioticima,</w:t>
      </w:r>
    </w:p>
    <w:p w14:paraId="7B4EEA3D" w14:textId="77777777" w:rsidR="00840739" w:rsidRPr="00C8157A" w:rsidRDefault="00840739" w:rsidP="00D90B63">
      <w:pPr>
        <w:numPr>
          <w:ilvl w:val="0"/>
          <w:numId w:val="33"/>
        </w:numPr>
        <w:ind w:left="0" w:firstLine="0"/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>kao vitaminska dopuna hrani, naročito u zimskom i proljećnom periodu.</w:t>
      </w:r>
    </w:p>
    <w:p w14:paraId="1D7D185A" w14:textId="77777777" w:rsidR="00840739" w:rsidRPr="00C8157A" w:rsidRDefault="00840739" w:rsidP="00D90B63">
      <w:pPr>
        <w:jc w:val="both"/>
        <w:rPr>
          <w:szCs w:val="22"/>
          <w:lang w:val="sr-Latn-ME"/>
        </w:rPr>
      </w:pPr>
    </w:p>
    <w:p w14:paraId="631C07A4" w14:textId="77777777" w:rsidR="00FC1C20" w:rsidRPr="00C8157A" w:rsidRDefault="00FC1C20" w:rsidP="00D90B63">
      <w:pPr>
        <w:jc w:val="both"/>
        <w:rPr>
          <w:szCs w:val="22"/>
          <w:lang w:val="sr-Latn-ME"/>
        </w:rPr>
      </w:pPr>
      <w:proofErr w:type="spellStart"/>
      <w:r w:rsidRPr="00C8157A">
        <w:rPr>
          <w:szCs w:val="22"/>
          <w:lang w:val="sr-Latn-ME"/>
        </w:rPr>
        <w:t>Pikovit</w:t>
      </w:r>
      <w:proofErr w:type="spellEnd"/>
      <w:r w:rsidRPr="00C8157A">
        <w:rPr>
          <w:szCs w:val="22"/>
          <w:lang w:val="sr-Latn-ME"/>
        </w:rPr>
        <w:t xml:space="preserve"> sirup  nije zamjena za uravnoteženu i raznovrsnu ishranu. Zbog toga je važno da se pobrinete da ishrana vašeg </w:t>
      </w:r>
      <w:proofErr w:type="spellStart"/>
      <w:r w:rsidRPr="00C8157A">
        <w:rPr>
          <w:szCs w:val="22"/>
          <w:lang w:val="sr-Latn-ME"/>
        </w:rPr>
        <w:t>djeteta</w:t>
      </w:r>
      <w:proofErr w:type="spellEnd"/>
      <w:r w:rsidRPr="00C8157A">
        <w:rPr>
          <w:szCs w:val="22"/>
          <w:lang w:val="sr-Latn-ME"/>
        </w:rPr>
        <w:t xml:space="preserve"> bude uravnotežena i raznovrsna čak i tokom upotrebe </w:t>
      </w:r>
      <w:proofErr w:type="spellStart"/>
      <w:r w:rsidRPr="00C8157A">
        <w:rPr>
          <w:szCs w:val="22"/>
          <w:lang w:val="sr-Latn-ME"/>
        </w:rPr>
        <w:t>Pikovit</w:t>
      </w:r>
      <w:proofErr w:type="spellEnd"/>
      <w:r w:rsidRPr="00C8157A">
        <w:rPr>
          <w:szCs w:val="22"/>
          <w:lang w:val="sr-Latn-ME"/>
        </w:rPr>
        <w:t xml:space="preserve"> sirupa.</w:t>
      </w:r>
    </w:p>
    <w:p w14:paraId="455DFB57" w14:textId="77777777" w:rsidR="00840739" w:rsidRPr="00C8157A" w:rsidRDefault="00840739" w:rsidP="00D90B63">
      <w:pPr>
        <w:jc w:val="both"/>
        <w:rPr>
          <w:szCs w:val="22"/>
          <w:lang w:val="sr-Latn-ME"/>
        </w:rPr>
      </w:pPr>
    </w:p>
    <w:p w14:paraId="41800D80" w14:textId="77777777" w:rsidR="001C2AD5" w:rsidRPr="00C8157A" w:rsidRDefault="001C2AD5" w:rsidP="00D90B63">
      <w:pPr>
        <w:jc w:val="both"/>
        <w:rPr>
          <w:szCs w:val="22"/>
          <w:lang w:val="sr-Latn-ME"/>
        </w:rPr>
      </w:pPr>
    </w:p>
    <w:p w14:paraId="6892B99F" w14:textId="199488C3" w:rsidR="00840739" w:rsidRPr="00C8157A" w:rsidRDefault="00840739" w:rsidP="00D90B63">
      <w:pPr>
        <w:jc w:val="both"/>
        <w:rPr>
          <w:b/>
          <w:szCs w:val="22"/>
          <w:lang w:val="sr-Latn-ME"/>
        </w:rPr>
      </w:pPr>
      <w:r w:rsidRPr="00C8157A">
        <w:rPr>
          <w:b/>
          <w:bCs/>
          <w:szCs w:val="22"/>
          <w:lang w:val="sr-Latn-ME"/>
        </w:rPr>
        <w:t xml:space="preserve">2. </w:t>
      </w:r>
      <w:r w:rsidRPr="00C8157A">
        <w:rPr>
          <w:b/>
          <w:bCs/>
          <w:szCs w:val="22"/>
          <w:lang w:val="sr-Latn-ME"/>
        </w:rPr>
        <w:tab/>
      </w:r>
      <w:r w:rsidR="00CB6B6E" w:rsidRPr="00C8157A">
        <w:rPr>
          <w:b/>
          <w:szCs w:val="22"/>
          <w:lang w:val="sr-Latn-ME"/>
        </w:rPr>
        <w:t xml:space="preserve">ŠTA TREBA DA ZNATE PRIJE NEGO ŠTO UZMETE LIJEK </w:t>
      </w:r>
      <w:r w:rsidRPr="00C8157A">
        <w:rPr>
          <w:b/>
          <w:bCs/>
          <w:szCs w:val="22"/>
          <w:lang w:val="sr-Latn-ME"/>
        </w:rPr>
        <w:t>PIKOVIT SIRUP</w:t>
      </w:r>
    </w:p>
    <w:p w14:paraId="5FE7E599" w14:textId="77777777" w:rsidR="00840739" w:rsidRPr="00C8157A" w:rsidRDefault="00840739" w:rsidP="00D90B63">
      <w:pPr>
        <w:jc w:val="both"/>
        <w:rPr>
          <w:szCs w:val="22"/>
          <w:lang w:val="sr-Latn-ME"/>
        </w:rPr>
      </w:pPr>
    </w:p>
    <w:p w14:paraId="5E5FFA71" w14:textId="77777777" w:rsidR="00840739" w:rsidRPr="00C8157A" w:rsidRDefault="00840739" w:rsidP="00D90B63">
      <w:pPr>
        <w:jc w:val="both"/>
        <w:rPr>
          <w:b/>
          <w:szCs w:val="22"/>
          <w:lang w:val="sr-Latn-ME"/>
        </w:rPr>
      </w:pPr>
      <w:r w:rsidRPr="00C8157A">
        <w:rPr>
          <w:b/>
          <w:szCs w:val="22"/>
          <w:lang w:val="sr-Latn-ME"/>
        </w:rPr>
        <w:t xml:space="preserve">Lijek </w:t>
      </w:r>
      <w:proofErr w:type="spellStart"/>
      <w:r w:rsidRPr="00C8157A">
        <w:rPr>
          <w:b/>
          <w:bCs/>
          <w:szCs w:val="22"/>
          <w:lang w:val="sr-Latn-ME"/>
        </w:rPr>
        <w:t>Pikovit</w:t>
      </w:r>
      <w:proofErr w:type="spellEnd"/>
      <w:r w:rsidRPr="00C8157A">
        <w:rPr>
          <w:b/>
          <w:bCs/>
          <w:szCs w:val="22"/>
          <w:lang w:val="sr-Latn-ME"/>
        </w:rPr>
        <w:t xml:space="preserve"> sirup</w:t>
      </w:r>
      <w:r w:rsidRPr="00C8157A">
        <w:rPr>
          <w:b/>
          <w:szCs w:val="22"/>
          <w:lang w:val="sr-Latn-ME"/>
        </w:rPr>
        <w:t xml:space="preserve"> ne smijete koristiti:</w:t>
      </w:r>
    </w:p>
    <w:p w14:paraId="2317B56B" w14:textId="77777777" w:rsidR="00840739" w:rsidRPr="00C8157A" w:rsidRDefault="00840739" w:rsidP="00D90B63">
      <w:pPr>
        <w:jc w:val="both"/>
        <w:rPr>
          <w:b/>
          <w:szCs w:val="22"/>
          <w:lang w:val="sr-Latn-ME"/>
        </w:rPr>
      </w:pPr>
    </w:p>
    <w:p w14:paraId="5F9780B8" w14:textId="77777777" w:rsidR="00840739" w:rsidRPr="00C8157A" w:rsidRDefault="00840739" w:rsidP="00D90B63">
      <w:pPr>
        <w:numPr>
          <w:ilvl w:val="0"/>
          <w:numId w:val="34"/>
        </w:numPr>
        <w:ind w:left="0" w:firstLine="0"/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 xml:space="preserve">ako ste alergični (preosjetljivi) na aktivne supstance ili bilo koji sastojak lijeka </w:t>
      </w:r>
      <w:proofErr w:type="spellStart"/>
      <w:r w:rsidRPr="00C8157A">
        <w:rPr>
          <w:szCs w:val="22"/>
          <w:lang w:val="sr-Latn-ME"/>
        </w:rPr>
        <w:t>Pikovit</w:t>
      </w:r>
      <w:proofErr w:type="spellEnd"/>
      <w:r w:rsidRPr="00C8157A">
        <w:rPr>
          <w:szCs w:val="22"/>
          <w:vertAlign w:val="superscript"/>
          <w:lang w:val="sr-Latn-ME"/>
        </w:rPr>
        <w:t xml:space="preserve"> </w:t>
      </w:r>
      <w:r w:rsidRPr="00C8157A">
        <w:rPr>
          <w:szCs w:val="22"/>
          <w:lang w:val="sr-Latn-ME"/>
        </w:rPr>
        <w:t>sirup</w:t>
      </w:r>
      <w:r w:rsidR="00FC1C20" w:rsidRPr="00C8157A">
        <w:rPr>
          <w:szCs w:val="22"/>
          <w:lang w:val="sr-Latn-ME"/>
        </w:rPr>
        <w:t xml:space="preserve"> (vidjeti dio 6.1.)</w:t>
      </w:r>
      <w:r w:rsidRPr="00C8157A">
        <w:rPr>
          <w:szCs w:val="22"/>
          <w:lang w:val="sr-Latn-ME"/>
        </w:rPr>
        <w:t>,</w:t>
      </w:r>
    </w:p>
    <w:p w14:paraId="5231EB2F" w14:textId="77777777" w:rsidR="00840739" w:rsidRPr="00C8157A" w:rsidRDefault="00840739" w:rsidP="00D90B63">
      <w:pPr>
        <w:numPr>
          <w:ilvl w:val="0"/>
          <w:numId w:val="34"/>
        </w:numPr>
        <w:ind w:left="0" w:firstLine="0"/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>ako imate poznatu hipervitaminozu A i D.</w:t>
      </w:r>
    </w:p>
    <w:p w14:paraId="601849D5" w14:textId="77777777" w:rsidR="00840739" w:rsidRPr="00C8157A" w:rsidRDefault="00840739" w:rsidP="00D90B63">
      <w:pPr>
        <w:jc w:val="both"/>
        <w:rPr>
          <w:szCs w:val="22"/>
          <w:lang w:val="sr-Latn-ME"/>
        </w:rPr>
      </w:pPr>
    </w:p>
    <w:p w14:paraId="1ED54F77" w14:textId="77777777" w:rsidR="00840739" w:rsidRPr="00C8157A" w:rsidRDefault="00840739" w:rsidP="00D90B63">
      <w:pPr>
        <w:jc w:val="both"/>
        <w:rPr>
          <w:b/>
          <w:bCs/>
          <w:szCs w:val="22"/>
          <w:lang w:val="sr-Latn-ME"/>
        </w:rPr>
      </w:pPr>
      <w:r w:rsidRPr="00C8157A">
        <w:rPr>
          <w:b/>
          <w:bCs/>
          <w:szCs w:val="22"/>
          <w:lang w:val="sr-Latn-ME"/>
        </w:rPr>
        <w:t>Upozorenja i mjere opreza:</w:t>
      </w:r>
    </w:p>
    <w:p w14:paraId="78564EF6" w14:textId="77777777" w:rsidR="00840739" w:rsidRPr="00C8157A" w:rsidRDefault="00840739" w:rsidP="00D90B63">
      <w:pPr>
        <w:jc w:val="both"/>
        <w:rPr>
          <w:bCs/>
          <w:szCs w:val="22"/>
          <w:lang w:val="sr-Latn-ME"/>
        </w:rPr>
      </w:pPr>
    </w:p>
    <w:p w14:paraId="22201F31" w14:textId="3CED2918" w:rsidR="00840739" w:rsidRPr="00C8157A" w:rsidRDefault="00840739" w:rsidP="00D90B63">
      <w:pPr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 xml:space="preserve">Ako imate šećernu bolest, ne preporučuje se primjena </w:t>
      </w:r>
      <w:proofErr w:type="spellStart"/>
      <w:r w:rsidRPr="00C8157A">
        <w:rPr>
          <w:szCs w:val="22"/>
          <w:lang w:val="sr-Latn-ME"/>
        </w:rPr>
        <w:t>Pikovit</w:t>
      </w:r>
      <w:proofErr w:type="spellEnd"/>
      <w:r w:rsidRPr="00C8157A">
        <w:rPr>
          <w:szCs w:val="22"/>
          <w:lang w:val="sr-Latn-ME"/>
        </w:rPr>
        <w:t xml:space="preserve"> sirupa jer 5 ml sirupa (1 mjerna kašičica) sadrži 3 g šećera, što u dnevnoj dozi </w:t>
      </w:r>
      <w:r w:rsidR="00FC1C20" w:rsidRPr="00C8157A">
        <w:rPr>
          <w:szCs w:val="22"/>
          <w:lang w:val="sr-Latn-ME"/>
        </w:rPr>
        <w:t xml:space="preserve">(od 10 ml – 20 ml) </w:t>
      </w:r>
      <w:r w:rsidRPr="00C8157A">
        <w:rPr>
          <w:szCs w:val="22"/>
          <w:lang w:val="sr-Latn-ME"/>
        </w:rPr>
        <w:t>iznosi od 6 g do 12 g šećera.</w:t>
      </w:r>
    </w:p>
    <w:p w14:paraId="45595CF6" w14:textId="77777777" w:rsidR="00840739" w:rsidRPr="00C8157A" w:rsidRDefault="00840739" w:rsidP="00D90B63">
      <w:pPr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>Ako se javi reakcija preosjetljivosti, uzimanje lijeka treba odmah prekinuti.</w:t>
      </w:r>
    </w:p>
    <w:p w14:paraId="1050321F" w14:textId="77777777" w:rsidR="00840739" w:rsidRPr="00C8157A" w:rsidRDefault="00840739" w:rsidP="00D90B63">
      <w:pPr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>Prije istovremenog uzimanja drugih vitaminskih i vitaminsko-mineralnih preparata, posavjetujte se sa Vašim ljekarom ili farmaceutom.</w:t>
      </w:r>
    </w:p>
    <w:p w14:paraId="6F9F8030" w14:textId="77777777" w:rsidR="00840739" w:rsidRPr="00C8157A" w:rsidRDefault="00840739" w:rsidP="00D90B63">
      <w:pPr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 xml:space="preserve">Djeca uzrasta do 1 godine mogu dobijati </w:t>
      </w:r>
      <w:proofErr w:type="spellStart"/>
      <w:r w:rsidRPr="00C8157A">
        <w:rPr>
          <w:szCs w:val="22"/>
          <w:lang w:val="sr-Latn-ME"/>
        </w:rPr>
        <w:t>Pikovit</w:t>
      </w:r>
      <w:proofErr w:type="spellEnd"/>
      <w:r w:rsidRPr="00C8157A">
        <w:rPr>
          <w:szCs w:val="22"/>
          <w:lang w:val="sr-Latn-ME"/>
        </w:rPr>
        <w:t xml:space="preserve"> sirup samo uz savjet ljekara i pod njegovim nadzorom.</w:t>
      </w:r>
    </w:p>
    <w:p w14:paraId="5505A2BA" w14:textId="77777777" w:rsidR="00840739" w:rsidRPr="00C8157A" w:rsidRDefault="00840739" w:rsidP="00D90B63">
      <w:pPr>
        <w:jc w:val="both"/>
        <w:rPr>
          <w:bCs/>
          <w:szCs w:val="22"/>
          <w:lang w:val="sr-Latn-ME"/>
        </w:rPr>
      </w:pPr>
    </w:p>
    <w:p w14:paraId="5440ABFC" w14:textId="77777777" w:rsidR="00840739" w:rsidRPr="00C8157A" w:rsidRDefault="00840739" w:rsidP="00D90B63">
      <w:pPr>
        <w:jc w:val="both"/>
        <w:rPr>
          <w:b/>
          <w:szCs w:val="22"/>
          <w:lang w:val="sr-Latn-ME"/>
        </w:rPr>
      </w:pPr>
      <w:r w:rsidRPr="00C8157A">
        <w:rPr>
          <w:b/>
          <w:szCs w:val="22"/>
          <w:lang w:val="sr-Latn-ME"/>
        </w:rPr>
        <w:t>Primjena drugih ljekova</w:t>
      </w:r>
    </w:p>
    <w:p w14:paraId="5012CA66" w14:textId="77777777" w:rsidR="00840739" w:rsidRPr="00C8157A" w:rsidRDefault="00840739" w:rsidP="00D90B63">
      <w:pPr>
        <w:jc w:val="both"/>
        <w:rPr>
          <w:szCs w:val="22"/>
          <w:lang w:val="sr-Latn-ME"/>
        </w:rPr>
      </w:pPr>
    </w:p>
    <w:p w14:paraId="7BEB7B73" w14:textId="77777777" w:rsidR="00840739" w:rsidRPr="00C8157A" w:rsidRDefault="00840739" w:rsidP="00D90B63">
      <w:pPr>
        <w:jc w:val="both"/>
        <w:rPr>
          <w:iCs/>
          <w:szCs w:val="22"/>
          <w:lang w:val="sr-Latn-ME"/>
        </w:rPr>
      </w:pPr>
      <w:r w:rsidRPr="00C8157A">
        <w:rPr>
          <w:iCs/>
          <w:szCs w:val="22"/>
          <w:lang w:val="sr-Latn-ME"/>
        </w:rPr>
        <w:t>Obavijestite svog ljekara ili farmaceuta ako uzimate, ili ste do nedavno uzimali neki drugi lijek, uključujući i lijek koji se nabavlja bez ljekarskog recepta.</w:t>
      </w:r>
    </w:p>
    <w:p w14:paraId="13EBE729" w14:textId="77777777" w:rsidR="00840739" w:rsidRPr="00C8157A" w:rsidRDefault="00840739" w:rsidP="00D90B63">
      <w:pPr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 xml:space="preserve">Nije poznato da lijek </w:t>
      </w:r>
      <w:proofErr w:type="spellStart"/>
      <w:r w:rsidR="00FC1C20" w:rsidRPr="00C8157A">
        <w:rPr>
          <w:szCs w:val="22"/>
          <w:lang w:val="sr-Latn-ME"/>
        </w:rPr>
        <w:t>Pikovit</w:t>
      </w:r>
      <w:proofErr w:type="spellEnd"/>
      <w:r w:rsidR="00FC1C20" w:rsidRPr="00C8157A">
        <w:rPr>
          <w:szCs w:val="22"/>
          <w:lang w:val="sr-Latn-ME"/>
        </w:rPr>
        <w:t xml:space="preserve"> sirup </w:t>
      </w:r>
      <w:r w:rsidRPr="00C8157A">
        <w:rPr>
          <w:szCs w:val="22"/>
          <w:lang w:val="sr-Latn-ME"/>
        </w:rPr>
        <w:t>ima uticaj na efekat drugih ljekova.</w:t>
      </w:r>
    </w:p>
    <w:p w14:paraId="5C0FD773" w14:textId="77777777" w:rsidR="00840739" w:rsidRPr="00C8157A" w:rsidRDefault="00840739" w:rsidP="00D90B63">
      <w:pPr>
        <w:jc w:val="both"/>
        <w:rPr>
          <w:szCs w:val="22"/>
          <w:lang w:val="sr-Latn-ME"/>
        </w:rPr>
      </w:pPr>
    </w:p>
    <w:p w14:paraId="66C94286" w14:textId="77777777" w:rsidR="00840739" w:rsidRPr="00C8157A" w:rsidRDefault="00840739" w:rsidP="00D90B63">
      <w:pPr>
        <w:jc w:val="both"/>
        <w:rPr>
          <w:b/>
          <w:bCs/>
          <w:szCs w:val="22"/>
          <w:lang w:val="sr-Latn-ME"/>
        </w:rPr>
      </w:pPr>
      <w:r w:rsidRPr="00C8157A">
        <w:rPr>
          <w:b/>
          <w:bCs/>
          <w:szCs w:val="22"/>
          <w:lang w:val="sr-Latn-ME"/>
        </w:rPr>
        <w:t xml:space="preserve">Uzimanje lijeka </w:t>
      </w:r>
      <w:proofErr w:type="spellStart"/>
      <w:r w:rsidRPr="00C8157A">
        <w:rPr>
          <w:b/>
          <w:bCs/>
          <w:szCs w:val="22"/>
          <w:lang w:val="sr-Latn-ME"/>
        </w:rPr>
        <w:t>Pikovit</w:t>
      </w:r>
      <w:proofErr w:type="spellEnd"/>
      <w:r w:rsidRPr="00C8157A">
        <w:rPr>
          <w:b/>
          <w:bCs/>
          <w:szCs w:val="22"/>
          <w:lang w:val="sr-Latn-ME"/>
        </w:rPr>
        <w:t xml:space="preserve"> sirup sa hranom ili pićem </w:t>
      </w:r>
    </w:p>
    <w:p w14:paraId="5209F029" w14:textId="77777777" w:rsidR="00840739" w:rsidRPr="00C8157A" w:rsidRDefault="00840739" w:rsidP="00D90B63">
      <w:pPr>
        <w:jc w:val="both"/>
        <w:rPr>
          <w:bCs/>
          <w:szCs w:val="22"/>
          <w:lang w:val="sr-Latn-ME"/>
        </w:rPr>
      </w:pPr>
    </w:p>
    <w:p w14:paraId="624F3ACC" w14:textId="714E5B87" w:rsidR="00840739" w:rsidRPr="00C8157A" w:rsidRDefault="00840739" w:rsidP="00D90B63">
      <w:pPr>
        <w:jc w:val="both"/>
        <w:rPr>
          <w:szCs w:val="22"/>
          <w:lang w:val="sr-Latn-ME"/>
        </w:rPr>
      </w:pPr>
      <w:proofErr w:type="spellStart"/>
      <w:r w:rsidRPr="00C8157A">
        <w:rPr>
          <w:szCs w:val="22"/>
          <w:lang w:val="sr-Latn-ME"/>
        </w:rPr>
        <w:t>Pikovit</w:t>
      </w:r>
      <w:proofErr w:type="spellEnd"/>
      <w:r w:rsidRPr="00C8157A">
        <w:rPr>
          <w:szCs w:val="22"/>
          <w:lang w:val="sr-Latn-ME"/>
        </w:rPr>
        <w:t xml:space="preserve"> sirup možete uzimati </w:t>
      </w:r>
      <w:r w:rsidR="00EC155D" w:rsidRPr="00C8157A">
        <w:rPr>
          <w:szCs w:val="22"/>
          <w:lang w:val="sr-Latn-ME"/>
        </w:rPr>
        <w:t xml:space="preserve">nakon </w:t>
      </w:r>
      <w:r w:rsidRPr="00C8157A">
        <w:rPr>
          <w:szCs w:val="22"/>
          <w:lang w:val="sr-Latn-ME"/>
        </w:rPr>
        <w:t xml:space="preserve">obroka. </w:t>
      </w:r>
    </w:p>
    <w:p w14:paraId="148F7F26" w14:textId="77777777" w:rsidR="00840739" w:rsidRPr="00C8157A" w:rsidRDefault="00840739" w:rsidP="00D90B63">
      <w:pPr>
        <w:jc w:val="both"/>
        <w:rPr>
          <w:bCs/>
          <w:szCs w:val="22"/>
          <w:lang w:val="sr-Latn-ME"/>
        </w:rPr>
      </w:pPr>
    </w:p>
    <w:p w14:paraId="600DA2E1" w14:textId="77777777" w:rsidR="00840739" w:rsidRPr="00C8157A" w:rsidRDefault="00840739" w:rsidP="00D90B63">
      <w:pPr>
        <w:jc w:val="both"/>
        <w:rPr>
          <w:b/>
          <w:szCs w:val="22"/>
          <w:lang w:val="sr-Latn-ME"/>
        </w:rPr>
      </w:pPr>
      <w:r w:rsidRPr="00C8157A">
        <w:rPr>
          <w:b/>
          <w:szCs w:val="22"/>
          <w:lang w:val="sr-Latn-ME"/>
        </w:rPr>
        <w:t>Plodnost, trudnoća i dojenje</w:t>
      </w:r>
    </w:p>
    <w:p w14:paraId="062E75EC" w14:textId="77777777" w:rsidR="00840739" w:rsidRPr="00C8157A" w:rsidRDefault="00840739" w:rsidP="00D90B63">
      <w:pPr>
        <w:jc w:val="both"/>
        <w:rPr>
          <w:b/>
          <w:szCs w:val="22"/>
          <w:lang w:val="sr-Latn-ME"/>
        </w:rPr>
      </w:pPr>
    </w:p>
    <w:p w14:paraId="3F6E8C97" w14:textId="77777777" w:rsidR="00840739" w:rsidRPr="00C8157A" w:rsidRDefault="00840739" w:rsidP="00D90B63">
      <w:pPr>
        <w:jc w:val="both"/>
        <w:rPr>
          <w:iCs/>
          <w:szCs w:val="22"/>
          <w:lang w:val="sr-Latn-ME"/>
        </w:rPr>
      </w:pPr>
      <w:r w:rsidRPr="00C8157A">
        <w:rPr>
          <w:iCs/>
          <w:szCs w:val="22"/>
          <w:lang w:val="sr-Latn-ME"/>
        </w:rPr>
        <w:t>Prije nego što počnete da uzimate neki lijek, posavjetujte se sa svojim ljekarom ili farmaceutom.</w:t>
      </w:r>
    </w:p>
    <w:p w14:paraId="1B40317A" w14:textId="7D6043EB" w:rsidR="00840739" w:rsidRPr="00C8157A" w:rsidRDefault="00FC1C20" w:rsidP="00D90B63">
      <w:pPr>
        <w:jc w:val="both"/>
        <w:rPr>
          <w:szCs w:val="22"/>
          <w:lang w:val="sr-Latn-ME"/>
        </w:rPr>
      </w:pPr>
      <w:r w:rsidRPr="00C8157A">
        <w:rPr>
          <w:iCs/>
          <w:szCs w:val="22"/>
          <w:lang w:val="sr-Latn-ME"/>
        </w:rPr>
        <w:t>Ako ste trudni ili dojite, mislite da biste mogli biti trudni ili planirate da imate bebu, pitajte svog ljekara ili farmaceuta za savjet prije nego što uzmete ovaj lijek.</w:t>
      </w:r>
      <w:r w:rsidR="00CB6B6E" w:rsidRPr="00C8157A">
        <w:rPr>
          <w:iCs/>
          <w:szCs w:val="22"/>
          <w:lang w:val="sr-Latn-ME"/>
        </w:rPr>
        <w:t xml:space="preserve"> </w:t>
      </w:r>
      <w:r w:rsidR="00840739" w:rsidRPr="00C8157A">
        <w:rPr>
          <w:szCs w:val="22"/>
          <w:lang w:val="sr-Latn-ME"/>
        </w:rPr>
        <w:t xml:space="preserve">Trudnice i dojilje mogu uzimati vitamine samo uz savjet svog ljekara. Doze vitamina u </w:t>
      </w:r>
      <w:proofErr w:type="spellStart"/>
      <w:r w:rsidR="00840739" w:rsidRPr="00C8157A">
        <w:rPr>
          <w:szCs w:val="22"/>
          <w:lang w:val="sr-Latn-ME"/>
        </w:rPr>
        <w:t>Pikovit</w:t>
      </w:r>
      <w:proofErr w:type="spellEnd"/>
      <w:r w:rsidR="00840739" w:rsidRPr="00C8157A">
        <w:rPr>
          <w:szCs w:val="22"/>
          <w:lang w:val="sr-Latn-ME"/>
        </w:rPr>
        <w:t xml:space="preserve"> sirupu prilagođene su djeci.</w:t>
      </w:r>
    </w:p>
    <w:p w14:paraId="08B6C773" w14:textId="77777777" w:rsidR="00840739" w:rsidRPr="00C8157A" w:rsidRDefault="00840739" w:rsidP="00D90B63">
      <w:pPr>
        <w:jc w:val="both"/>
        <w:rPr>
          <w:b/>
          <w:szCs w:val="22"/>
          <w:lang w:val="sr-Latn-ME"/>
        </w:rPr>
      </w:pPr>
    </w:p>
    <w:p w14:paraId="670E4E1B" w14:textId="77777777" w:rsidR="00840739" w:rsidRPr="00C8157A" w:rsidRDefault="00840739" w:rsidP="00D90B63">
      <w:pPr>
        <w:jc w:val="both"/>
        <w:rPr>
          <w:b/>
          <w:bCs/>
          <w:szCs w:val="22"/>
          <w:lang w:val="sr-Latn-ME"/>
        </w:rPr>
      </w:pPr>
      <w:r w:rsidRPr="00C8157A">
        <w:rPr>
          <w:b/>
          <w:szCs w:val="22"/>
          <w:lang w:val="sr-Latn-ME"/>
        </w:rPr>
        <w:lastRenderedPageBreak/>
        <w:t xml:space="preserve">Uticaj lijeka </w:t>
      </w:r>
      <w:proofErr w:type="spellStart"/>
      <w:r w:rsidRPr="00C8157A">
        <w:rPr>
          <w:b/>
          <w:bCs/>
          <w:szCs w:val="22"/>
          <w:lang w:val="sr-Latn-ME"/>
        </w:rPr>
        <w:t>Pikovit</w:t>
      </w:r>
      <w:proofErr w:type="spellEnd"/>
      <w:r w:rsidRPr="00C8157A">
        <w:rPr>
          <w:b/>
          <w:bCs/>
          <w:szCs w:val="22"/>
          <w:lang w:val="sr-Latn-ME"/>
        </w:rPr>
        <w:t xml:space="preserve"> sirup</w:t>
      </w:r>
      <w:r w:rsidRPr="00C8157A">
        <w:rPr>
          <w:b/>
          <w:szCs w:val="22"/>
          <w:lang w:val="sr-Latn-ME"/>
        </w:rPr>
        <w:t xml:space="preserve"> na sposobnost upravljanja vozilima i rukovanje mašinama</w:t>
      </w:r>
      <w:r w:rsidRPr="00C8157A">
        <w:rPr>
          <w:b/>
          <w:bCs/>
          <w:szCs w:val="22"/>
          <w:lang w:val="sr-Latn-ME"/>
        </w:rPr>
        <w:t xml:space="preserve"> </w:t>
      </w:r>
    </w:p>
    <w:p w14:paraId="2AD75F04" w14:textId="77777777" w:rsidR="00840739" w:rsidRPr="00C8157A" w:rsidRDefault="00840739" w:rsidP="00D90B63">
      <w:pPr>
        <w:jc w:val="both"/>
        <w:rPr>
          <w:bCs/>
          <w:szCs w:val="22"/>
          <w:lang w:val="sr-Latn-ME"/>
        </w:rPr>
      </w:pPr>
    </w:p>
    <w:p w14:paraId="2364E3F0" w14:textId="77777777" w:rsidR="00840739" w:rsidRPr="00C8157A" w:rsidRDefault="00840739" w:rsidP="00D90B63">
      <w:pPr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>Nije poznato da lijek ima uticaj na sposobnost upravljanja motornim vozilima i rukovanja mašinama.</w:t>
      </w:r>
    </w:p>
    <w:p w14:paraId="6B990FBB" w14:textId="77777777" w:rsidR="00CB6B6E" w:rsidRPr="00C8157A" w:rsidRDefault="003E75BA" w:rsidP="00D90B63">
      <w:pPr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>Ne utiče na motoričke sposobnosti djece.</w:t>
      </w:r>
      <w:r w:rsidR="00CB6B6E" w:rsidRPr="00C8157A">
        <w:rPr>
          <w:szCs w:val="22"/>
          <w:lang w:val="sr-Latn-ME"/>
        </w:rPr>
        <w:t xml:space="preserve"> </w:t>
      </w:r>
    </w:p>
    <w:p w14:paraId="5ECCA19D" w14:textId="77777777" w:rsidR="00CB6B6E" w:rsidRPr="00C8157A" w:rsidRDefault="00CB6B6E" w:rsidP="00D90B63">
      <w:pPr>
        <w:jc w:val="both"/>
        <w:rPr>
          <w:szCs w:val="22"/>
          <w:lang w:val="sr-Latn-ME"/>
        </w:rPr>
      </w:pPr>
    </w:p>
    <w:p w14:paraId="4358E163" w14:textId="79DAED40" w:rsidR="00840739" w:rsidRPr="00C8157A" w:rsidRDefault="00840739" w:rsidP="00D90B63">
      <w:pPr>
        <w:jc w:val="both"/>
        <w:rPr>
          <w:i/>
          <w:iCs/>
          <w:szCs w:val="22"/>
          <w:lang w:val="sr-Latn-ME"/>
        </w:rPr>
      </w:pPr>
      <w:r w:rsidRPr="00C8157A">
        <w:rPr>
          <w:b/>
          <w:szCs w:val="22"/>
          <w:lang w:val="sr-Latn-ME"/>
        </w:rPr>
        <w:t xml:space="preserve">Važne informacije o nekim sastojcima lijeka </w:t>
      </w:r>
      <w:proofErr w:type="spellStart"/>
      <w:r w:rsidRPr="00C8157A">
        <w:rPr>
          <w:b/>
          <w:bCs/>
          <w:szCs w:val="22"/>
          <w:lang w:val="sr-Latn-ME"/>
        </w:rPr>
        <w:t>Pikovit</w:t>
      </w:r>
      <w:proofErr w:type="spellEnd"/>
      <w:r w:rsidRPr="00C8157A">
        <w:rPr>
          <w:b/>
          <w:bCs/>
          <w:szCs w:val="22"/>
          <w:lang w:val="sr-Latn-ME"/>
        </w:rPr>
        <w:t xml:space="preserve"> sirup</w:t>
      </w:r>
      <w:r w:rsidRPr="00C8157A">
        <w:rPr>
          <w:b/>
          <w:szCs w:val="22"/>
          <w:lang w:val="sr-Latn-ME"/>
        </w:rPr>
        <w:t xml:space="preserve"> </w:t>
      </w:r>
    </w:p>
    <w:p w14:paraId="43CB7186" w14:textId="77777777" w:rsidR="00840739" w:rsidRPr="00C8157A" w:rsidRDefault="00840739" w:rsidP="00D90B63">
      <w:pPr>
        <w:jc w:val="both"/>
        <w:rPr>
          <w:i/>
          <w:iCs/>
          <w:szCs w:val="22"/>
          <w:lang w:val="sr-Latn-ME"/>
        </w:rPr>
      </w:pPr>
    </w:p>
    <w:p w14:paraId="6ECF045C" w14:textId="7AAF3C83" w:rsidR="00EC155D" w:rsidRPr="00C8157A" w:rsidRDefault="00840739" w:rsidP="001C2AD5">
      <w:pPr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 xml:space="preserve">Lijek </w:t>
      </w:r>
      <w:proofErr w:type="spellStart"/>
      <w:r w:rsidRPr="00C8157A">
        <w:rPr>
          <w:szCs w:val="22"/>
          <w:lang w:val="sr-Latn-ME"/>
        </w:rPr>
        <w:t>Pikovit</w:t>
      </w:r>
      <w:proofErr w:type="spellEnd"/>
      <w:r w:rsidRPr="00C8157A">
        <w:rPr>
          <w:szCs w:val="22"/>
          <w:lang w:val="sr-Latn-ME"/>
        </w:rPr>
        <w:t xml:space="preserve"> sirup sadrži saharozu, glukozu</w:t>
      </w:r>
      <w:r w:rsidR="00A45321" w:rsidRPr="00C8157A">
        <w:rPr>
          <w:szCs w:val="22"/>
          <w:lang w:val="sr-Latn-ME"/>
        </w:rPr>
        <w:t>,</w:t>
      </w:r>
      <w:r w:rsidRPr="00C8157A">
        <w:rPr>
          <w:szCs w:val="22"/>
          <w:lang w:val="sr-Latn-ME"/>
        </w:rPr>
        <w:t xml:space="preserve"> </w:t>
      </w:r>
      <w:proofErr w:type="spellStart"/>
      <w:r w:rsidRPr="00C8157A">
        <w:rPr>
          <w:szCs w:val="22"/>
          <w:lang w:val="sr-Latn-ME"/>
        </w:rPr>
        <w:t>azo</w:t>
      </w:r>
      <w:proofErr w:type="spellEnd"/>
      <w:r w:rsidRPr="00C8157A">
        <w:rPr>
          <w:szCs w:val="22"/>
          <w:lang w:val="sr-Latn-ME"/>
        </w:rPr>
        <w:t xml:space="preserve"> boju</w:t>
      </w:r>
      <w:r w:rsidR="00CB6B6E" w:rsidRPr="00C8157A">
        <w:rPr>
          <w:szCs w:val="22"/>
          <w:lang w:val="sr-Latn-ME"/>
        </w:rPr>
        <w:t xml:space="preserve"> </w:t>
      </w:r>
      <w:proofErr w:type="spellStart"/>
      <w:r w:rsidR="00CB6B6E" w:rsidRPr="00C8157A">
        <w:rPr>
          <w:szCs w:val="22"/>
          <w:lang w:val="sr-Latn-ME"/>
        </w:rPr>
        <w:t>Ponceau</w:t>
      </w:r>
      <w:proofErr w:type="spellEnd"/>
      <w:r w:rsidRPr="00C8157A">
        <w:rPr>
          <w:szCs w:val="22"/>
          <w:lang w:val="sr-Latn-ME"/>
        </w:rPr>
        <w:t xml:space="preserve"> </w:t>
      </w:r>
      <w:r w:rsidR="003E75BA" w:rsidRPr="00C8157A">
        <w:rPr>
          <w:szCs w:val="22"/>
          <w:lang w:val="sr-Latn-ME"/>
        </w:rPr>
        <w:t>4R</w:t>
      </w:r>
      <w:r w:rsidR="00CB6B6E" w:rsidRPr="00C8157A">
        <w:rPr>
          <w:szCs w:val="22"/>
          <w:lang w:val="sr-Latn-ME"/>
        </w:rPr>
        <w:t xml:space="preserve"> </w:t>
      </w:r>
      <w:r w:rsidR="003E75BA" w:rsidRPr="00C8157A">
        <w:rPr>
          <w:szCs w:val="22"/>
          <w:lang w:val="sr-Latn-ME"/>
        </w:rPr>
        <w:t>(</w:t>
      </w:r>
      <w:r w:rsidRPr="00C8157A">
        <w:rPr>
          <w:szCs w:val="22"/>
          <w:lang w:val="sr-Latn-ME"/>
        </w:rPr>
        <w:t>E124</w:t>
      </w:r>
      <w:r w:rsidR="003E75BA" w:rsidRPr="00C8157A">
        <w:rPr>
          <w:szCs w:val="22"/>
          <w:lang w:val="sr-Latn-ME"/>
        </w:rPr>
        <w:t>)</w:t>
      </w:r>
      <w:r w:rsidR="00A45321" w:rsidRPr="00C8157A">
        <w:rPr>
          <w:szCs w:val="22"/>
          <w:lang w:val="sr-Latn-ME"/>
        </w:rPr>
        <w:t>,</w:t>
      </w:r>
      <w:r w:rsidR="00A45321" w:rsidRPr="00C8157A">
        <w:rPr>
          <w:b/>
          <w:szCs w:val="22"/>
          <w:lang w:val="sr-Latn-ME"/>
        </w:rPr>
        <w:t xml:space="preserve"> </w:t>
      </w:r>
      <w:r w:rsidR="00A44F04" w:rsidRPr="00C8157A">
        <w:rPr>
          <w:szCs w:val="22"/>
          <w:lang w:val="sr-Latn-ME"/>
        </w:rPr>
        <w:t xml:space="preserve">natrijum </w:t>
      </w:r>
      <w:proofErr w:type="spellStart"/>
      <w:r w:rsidR="00A44F04" w:rsidRPr="00C8157A">
        <w:rPr>
          <w:szCs w:val="22"/>
          <w:lang w:val="sr-Latn-ME"/>
        </w:rPr>
        <w:t>benzoat</w:t>
      </w:r>
      <w:proofErr w:type="spellEnd"/>
      <w:r w:rsidR="00A44F04" w:rsidRPr="00C8157A">
        <w:rPr>
          <w:szCs w:val="22"/>
          <w:lang w:val="sr-Latn-ME"/>
        </w:rPr>
        <w:t xml:space="preserve">  (E211) i natrijum.</w:t>
      </w:r>
    </w:p>
    <w:p w14:paraId="16E71FBB" w14:textId="5AF91937" w:rsidR="00EC155D" w:rsidRPr="00C8157A" w:rsidRDefault="00EC155D" w:rsidP="001C2AD5">
      <w:pPr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>Može biti štet</w:t>
      </w:r>
      <w:r w:rsidR="00CB6B6E" w:rsidRPr="00C8157A">
        <w:rPr>
          <w:szCs w:val="22"/>
          <w:lang w:val="sr-Latn-ME"/>
        </w:rPr>
        <w:t>an</w:t>
      </w:r>
      <w:r w:rsidRPr="00C8157A">
        <w:rPr>
          <w:szCs w:val="22"/>
          <w:lang w:val="sr-Latn-ME"/>
        </w:rPr>
        <w:t xml:space="preserve"> za zube.</w:t>
      </w:r>
    </w:p>
    <w:p w14:paraId="44840520" w14:textId="157753E5" w:rsidR="00840739" w:rsidRPr="00C8157A" w:rsidRDefault="00840739" w:rsidP="001C2AD5">
      <w:pPr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 xml:space="preserve">Ako Vam je ljekar rekao da imate intoleranciju na neke šećere, posavjetujte se sa Vašim ljekarom prije nego što uzmete ovaj lijek. </w:t>
      </w:r>
    </w:p>
    <w:p w14:paraId="17C56ED3" w14:textId="77777777" w:rsidR="00A44F04" w:rsidRPr="00C8157A" w:rsidRDefault="00A44F04" w:rsidP="001C2AD5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 xml:space="preserve">1 kašičica za odmjeravanje (5 ml) sirupa sadrži 3.3 g saharoze. 2 kašičice za odmjeravanje (10 ml) sirupa sadrže 6.6 g saharoze. Ovo treba uzeti u obzir kod pacijenata sa </w:t>
      </w:r>
      <w:proofErr w:type="spellStart"/>
      <w:r w:rsidRPr="00C8157A">
        <w:rPr>
          <w:szCs w:val="22"/>
          <w:lang w:val="sr-Latn-ME"/>
        </w:rPr>
        <w:t>diabetes</w:t>
      </w:r>
      <w:proofErr w:type="spellEnd"/>
      <w:r w:rsidRPr="00C8157A">
        <w:rPr>
          <w:szCs w:val="22"/>
          <w:lang w:val="sr-Latn-ME"/>
        </w:rPr>
        <w:t xml:space="preserve"> </w:t>
      </w:r>
      <w:proofErr w:type="spellStart"/>
      <w:r w:rsidRPr="00C8157A">
        <w:rPr>
          <w:szCs w:val="22"/>
          <w:lang w:val="sr-Latn-ME"/>
        </w:rPr>
        <w:t>mellitusom</w:t>
      </w:r>
      <w:proofErr w:type="spellEnd"/>
      <w:r w:rsidRPr="00C8157A">
        <w:rPr>
          <w:szCs w:val="22"/>
          <w:lang w:val="sr-Latn-ME"/>
        </w:rPr>
        <w:t>.</w:t>
      </w:r>
    </w:p>
    <w:p w14:paraId="0C395219" w14:textId="6632CE80" w:rsidR="00840739" w:rsidRPr="00C8157A" w:rsidRDefault="00840739" w:rsidP="001C2AD5">
      <w:pPr>
        <w:jc w:val="both"/>
        <w:rPr>
          <w:szCs w:val="22"/>
          <w:lang w:val="sr-Latn-ME"/>
        </w:rPr>
      </w:pPr>
      <w:proofErr w:type="spellStart"/>
      <w:r w:rsidRPr="00C8157A">
        <w:rPr>
          <w:szCs w:val="22"/>
          <w:lang w:val="sr-Latn-ME"/>
        </w:rPr>
        <w:t>Azo</w:t>
      </w:r>
      <w:proofErr w:type="spellEnd"/>
      <w:r w:rsidRPr="00C8157A">
        <w:rPr>
          <w:szCs w:val="22"/>
          <w:lang w:val="sr-Latn-ME"/>
        </w:rPr>
        <w:t xml:space="preserve"> boja</w:t>
      </w:r>
      <w:r w:rsidR="00CB6B6E" w:rsidRPr="00C8157A">
        <w:rPr>
          <w:szCs w:val="22"/>
          <w:lang w:val="sr-Latn-ME"/>
        </w:rPr>
        <w:t xml:space="preserve"> </w:t>
      </w:r>
      <w:proofErr w:type="spellStart"/>
      <w:r w:rsidR="00CB6B6E" w:rsidRPr="00C8157A">
        <w:rPr>
          <w:szCs w:val="22"/>
          <w:lang w:val="sr-Latn-ME"/>
        </w:rPr>
        <w:t>Ponceau</w:t>
      </w:r>
      <w:proofErr w:type="spellEnd"/>
      <w:r w:rsidR="00CB6B6E" w:rsidRPr="00C8157A">
        <w:rPr>
          <w:szCs w:val="22"/>
          <w:lang w:val="sr-Latn-ME"/>
        </w:rPr>
        <w:t xml:space="preserve"> 4R</w:t>
      </w:r>
      <w:r w:rsidRPr="00C8157A">
        <w:rPr>
          <w:szCs w:val="22"/>
          <w:lang w:val="sr-Latn-ME"/>
        </w:rPr>
        <w:t xml:space="preserve"> </w:t>
      </w:r>
      <w:r w:rsidR="00CB6B6E" w:rsidRPr="00C8157A">
        <w:rPr>
          <w:szCs w:val="22"/>
          <w:lang w:val="sr-Latn-ME"/>
        </w:rPr>
        <w:t>(</w:t>
      </w:r>
      <w:r w:rsidRPr="00C8157A">
        <w:rPr>
          <w:szCs w:val="22"/>
          <w:lang w:val="sr-Latn-ME"/>
        </w:rPr>
        <w:t>E124</w:t>
      </w:r>
      <w:r w:rsidR="00CB6B6E" w:rsidRPr="00C8157A">
        <w:rPr>
          <w:szCs w:val="22"/>
          <w:lang w:val="sr-Latn-ME"/>
        </w:rPr>
        <w:t>)</w:t>
      </w:r>
      <w:r w:rsidRPr="00C8157A">
        <w:rPr>
          <w:szCs w:val="22"/>
          <w:lang w:val="sr-Latn-ME"/>
        </w:rPr>
        <w:t xml:space="preserve"> može izazvati reakciju preosjetljivosti. </w:t>
      </w:r>
    </w:p>
    <w:p w14:paraId="7DC4F5DF" w14:textId="77777777" w:rsidR="00CB6B6E" w:rsidRPr="00C8157A" w:rsidRDefault="00CB6B6E" w:rsidP="00CB6B6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 xml:space="preserve">1 kašičica za odmjeravanje (5 ml sirupa) sadrži 7.5 mg natrijum </w:t>
      </w:r>
      <w:proofErr w:type="spellStart"/>
      <w:r w:rsidRPr="00C8157A">
        <w:rPr>
          <w:szCs w:val="22"/>
          <w:lang w:val="sr-Latn-ME"/>
        </w:rPr>
        <w:t>benzoata</w:t>
      </w:r>
      <w:proofErr w:type="spellEnd"/>
      <w:r w:rsidRPr="00C8157A">
        <w:rPr>
          <w:szCs w:val="22"/>
          <w:lang w:val="sr-Latn-ME"/>
        </w:rPr>
        <w:t>.</w:t>
      </w:r>
    </w:p>
    <w:p w14:paraId="79428F3D" w14:textId="77777777" w:rsidR="00A44F04" w:rsidRPr="00C8157A" w:rsidRDefault="00A44F04" w:rsidP="001C2AD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 xml:space="preserve">Ovaj lijek sadrži manje od 1 </w:t>
      </w:r>
      <w:proofErr w:type="spellStart"/>
      <w:r w:rsidRPr="00C8157A">
        <w:rPr>
          <w:szCs w:val="22"/>
          <w:lang w:val="sr-Latn-ME"/>
        </w:rPr>
        <w:t>mmol</w:t>
      </w:r>
      <w:proofErr w:type="spellEnd"/>
      <w:r w:rsidRPr="00C8157A">
        <w:rPr>
          <w:szCs w:val="22"/>
          <w:lang w:val="sr-Latn-ME"/>
        </w:rPr>
        <w:t xml:space="preserve"> natrijuma (23 mg) po dozi, odnosno suštinski je “bez natrijuma”.</w:t>
      </w:r>
    </w:p>
    <w:p w14:paraId="454D5CCA" w14:textId="77777777" w:rsidR="00840739" w:rsidRPr="00C8157A" w:rsidRDefault="00840739" w:rsidP="00D90B63">
      <w:pPr>
        <w:jc w:val="both"/>
        <w:rPr>
          <w:iCs/>
          <w:szCs w:val="22"/>
          <w:lang w:val="sr-Latn-ME"/>
        </w:rPr>
      </w:pPr>
    </w:p>
    <w:p w14:paraId="43ED99FC" w14:textId="77777777" w:rsidR="00840739" w:rsidRPr="00C8157A" w:rsidRDefault="00840739" w:rsidP="00D90B63">
      <w:pPr>
        <w:jc w:val="both"/>
        <w:rPr>
          <w:szCs w:val="22"/>
          <w:lang w:val="sr-Latn-ME"/>
        </w:rPr>
      </w:pPr>
    </w:p>
    <w:p w14:paraId="0D3921E8" w14:textId="77777777" w:rsidR="00840739" w:rsidRPr="00C8157A" w:rsidRDefault="00840739" w:rsidP="00D90B63">
      <w:pPr>
        <w:jc w:val="both"/>
        <w:rPr>
          <w:b/>
          <w:bCs/>
          <w:szCs w:val="22"/>
          <w:lang w:val="sr-Latn-ME"/>
        </w:rPr>
      </w:pPr>
      <w:r w:rsidRPr="00C8157A">
        <w:rPr>
          <w:b/>
          <w:bCs/>
          <w:szCs w:val="22"/>
          <w:lang w:val="sr-Latn-ME"/>
        </w:rPr>
        <w:t xml:space="preserve">3. </w:t>
      </w:r>
      <w:r w:rsidRPr="00C8157A">
        <w:rPr>
          <w:b/>
          <w:bCs/>
          <w:szCs w:val="22"/>
          <w:lang w:val="sr-Latn-ME"/>
        </w:rPr>
        <w:tab/>
        <w:t>KAKO SE UPOTREBLJAVA LIJEK PIKOVIT SIRUP</w:t>
      </w:r>
    </w:p>
    <w:p w14:paraId="63D66E16" w14:textId="77777777" w:rsidR="00840739" w:rsidRPr="00C8157A" w:rsidRDefault="00840739" w:rsidP="00D90B63">
      <w:pPr>
        <w:jc w:val="both"/>
        <w:rPr>
          <w:bCs/>
          <w:szCs w:val="22"/>
          <w:lang w:val="sr-Latn-ME"/>
        </w:rPr>
      </w:pPr>
    </w:p>
    <w:p w14:paraId="344A33A9" w14:textId="77777777" w:rsidR="00840739" w:rsidRPr="00C8157A" w:rsidRDefault="00840739" w:rsidP="00D90B63">
      <w:pPr>
        <w:jc w:val="both"/>
        <w:rPr>
          <w:i/>
          <w:iCs/>
          <w:szCs w:val="22"/>
          <w:lang w:val="sr-Latn-ME"/>
        </w:rPr>
      </w:pPr>
      <w:r w:rsidRPr="00C8157A">
        <w:rPr>
          <w:szCs w:val="22"/>
          <w:lang w:val="sr-Latn-ME"/>
        </w:rPr>
        <w:t>Uvijek uzimajte ovaj lijek tačno onako kako je opisano u ovom uputstvu ili kako Vam je rekao Vaš ljekar ili farmaceut. Provjerite sa ljekarom ili farmaceutom ako ni</w:t>
      </w:r>
      <w:r w:rsidR="00EC155D" w:rsidRPr="00C8157A">
        <w:rPr>
          <w:szCs w:val="22"/>
          <w:lang w:val="sr-Latn-ME"/>
        </w:rPr>
        <w:t>je</w:t>
      </w:r>
      <w:r w:rsidRPr="00C8157A">
        <w:rPr>
          <w:szCs w:val="22"/>
          <w:lang w:val="sr-Latn-ME"/>
        </w:rPr>
        <w:t xml:space="preserve">ste sigurni kako da koristite ovaj lijek. </w:t>
      </w:r>
    </w:p>
    <w:p w14:paraId="1DACA2ED" w14:textId="77777777" w:rsidR="00840739" w:rsidRPr="00C8157A" w:rsidRDefault="00840739" w:rsidP="00D90B63">
      <w:pPr>
        <w:jc w:val="both"/>
        <w:rPr>
          <w:bCs/>
          <w:szCs w:val="22"/>
          <w:lang w:val="sr-Latn-ME"/>
        </w:rPr>
      </w:pPr>
    </w:p>
    <w:p w14:paraId="02F33159" w14:textId="7E130120" w:rsidR="00840739" w:rsidRPr="00C8157A" w:rsidRDefault="00840739" w:rsidP="00D90B63">
      <w:pPr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>Uobičajena doza za djecu uzrasta od 1. do 3. godine je: 2 puta na dan po 1 mjernu kašičicu (5 ml) sirupa, za djecu uzrasta od 4. do 6. godin</w:t>
      </w:r>
      <w:r w:rsidR="00CE45FD" w:rsidRPr="00C8157A">
        <w:rPr>
          <w:szCs w:val="22"/>
          <w:lang w:val="sr-Latn-ME"/>
        </w:rPr>
        <w:t>a</w:t>
      </w:r>
      <w:r w:rsidRPr="00C8157A">
        <w:rPr>
          <w:szCs w:val="22"/>
          <w:lang w:val="sr-Latn-ME"/>
        </w:rPr>
        <w:t>: 3 puta na dan po 1 mjernu kašičicu (5 ml) sirupa, za djecu uzrasta od 7. do 14. godin</w:t>
      </w:r>
      <w:r w:rsidR="00CE45FD" w:rsidRPr="00C8157A">
        <w:rPr>
          <w:szCs w:val="22"/>
          <w:lang w:val="sr-Latn-ME"/>
        </w:rPr>
        <w:t>a</w:t>
      </w:r>
      <w:r w:rsidRPr="00C8157A">
        <w:rPr>
          <w:szCs w:val="22"/>
          <w:lang w:val="sr-Latn-ME"/>
        </w:rPr>
        <w:t>: 3 puta, najviše 4 puta na dan po 1 mjernu kašičicu (5 ml) sirupa.</w:t>
      </w:r>
    </w:p>
    <w:p w14:paraId="46B8CF3D" w14:textId="77777777" w:rsidR="00840739" w:rsidRPr="00C8157A" w:rsidRDefault="00840739" w:rsidP="00D90B63">
      <w:pPr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 xml:space="preserve">Sirup dajte </w:t>
      </w:r>
      <w:proofErr w:type="spellStart"/>
      <w:r w:rsidRPr="00C8157A">
        <w:rPr>
          <w:szCs w:val="22"/>
          <w:lang w:val="sr-Latn-ME"/>
        </w:rPr>
        <w:t>djetetu</w:t>
      </w:r>
      <w:proofErr w:type="spellEnd"/>
      <w:r w:rsidRPr="00C8157A">
        <w:rPr>
          <w:szCs w:val="22"/>
          <w:lang w:val="sr-Latn-ME"/>
        </w:rPr>
        <w:t xml:space="preserve"> nakon obroka u mjernoj kašičici ili ga promiješajte u čaju, sokovima ili voćnim kašama.</w:t>
      </w:r>
    </w:p>
    <w:p w14:paraId="3AF341F0" w14:textId="77777777" w:rsidR="00840739" w:rsidRPr="00C8157A" w:rsidRDefault="00840739" w:rsidP="00D90B63">
      <w:pPr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>Kod manjka apetita sirup treba uzimati 1 mjesec, a kod drugih tegoba povremeno, po potrebi.</w:t>
      </w:r>
    </w:p>
    <w:p w14:paraId="21355873" w14:textId="77777777" w:rsidR="00840739" w:rsidRPr="00C8157A" w:rsidRDefault="00840739" w:rsidP="00D90B63">
      <w:pPr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>Ako smatrate da je efekat lijeka prejak ili preslab, posavjetujte se svojim ljekarom ili farmaceutom.</w:t>
      </w:r>
    </w:p>
    <w:p w14:paraId="168EF977" w14:textId="77777777" w:rsidR="00840739" w:rsidRPr="00C8157A" w:rsidRDefault="00840739" w:rsidP="00D90B63">
      <w:pPr>
        <w:jc w:val="both"/>
        <w:rPr>
          <w:b/>
          <w:szCs w:val="22"/>
          <w:lang w:val="sr-Latn-ME"/>
        </w:rPr>
      </w:pPr>
    </w:p>
    <w:p w14:paraId="0604FADD" w14:textId="77777777" w:rsidR="00840739" w:rsidRPr="00C8157A" w:rsidRDefault="00840739" w:rsidP="00D90B63">
      <w:pPr>
        <w:jc w:val="both"/>
        <w:rPr>
          <w:b/>
          <w:bCs/>
          <w:szCs w:val="22"/>
          <w:lang w:val="sr-Latn-ME"/>
        </w:rPr>
      </w:pPr>
      <w:r w:rsidRPr="00C8157A">
        <w:rPr>
          <w:b/>
          <w:bCs/>
          <w:szCs w:val="22"/>
          <w:lang w:val="sr-Latn-ME"/>
        </w:rPr>
        <w:t xml:space="preserve">Kada da prestanete sa primjenom lijeka </w:t>
      </w:r>
      <w:proofErr w:type="spellStart"/>
      <w:r w:rsidRPr="00C8157A">
        <w:rPr>
          <w:b/>
          <w:bCs/>
          <w:szCs w:val="22"/>
          <w:lang w:val="sr-Latn-ME"/>
        </w:rPr>
        <w:t>Pikovit</w:t>
      </w:r>
      <w:proofErr w:type="spellEnd"/>
      <w:r w:rsidRPr="00C8157A">
        <w:rPr>
          <w:b/>
          <w:bCs/>
          <w:szCs w:val="22"/>
          <w:lang w:val="sr-Latn-ME"/>
        </w:rPr>
        <w:t xml:space="preserve"> sirup</w:t>
      </w:r>
    </w:p>
    <w:p w14:paraId="08189F58" w14:textId="77777777" w:rsidR="00840739" w:rsidRPr="00C8157A" w:rsidRDefault="00840739" w:rsidP="00D90B63">
      <w:pPr>
        <w:jc w:val="both"/>
        <w:rPr>
          <w:szCs w:val="22"/>
          <w:lang w:val="sr-Latn-ME"/>
        </w:rPr>
      </w:pPr>
    </w:p>
    <w:p w14:paraId="33A5A925" w14:textId="77777777" w:rsidR="00840739" w:rsidRPr="00C8157A" w:rsidRDefault="00840739" w:rsidP="00D90B63">
      <w:pPr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 xml:space="preserve">Uzimajte lijek onoliko dugo koliko Vam je rekao ljekar. </w:t>
      </w:r>
    </w:p>
    <w:p w14:paraId="7556B06D" w14:textId="77777777" w:rsidR="00840739" w:rsidRPr="00C8157A" w:rsidRDefault="00840739" w:rsidP="00D90B63">
      <w:pPr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>Uvijek pažljivo slijedite uputstva Vašeg ljekara.</w:t>
      </w:r>
    </w:p>
    <w:p w14:paraId="19BB4A73" w14:textId="77777777" w:rsidR="00840739" w:rsidRPr="00C8157A" w:rsidRDefault="00840739" w:rsidP="00D90B63">
      <w:pPr>
        <w:jc w:val="both"/>
        <w:rPr>
          <w:szCs w:val="22"/>
          <w:lang w:val="sr-Latn-ME"/>
        </w:rPr>
      </w:pPr>
    </w:p>
    <w:p w14:paraId="4123D334" w14:textId="77777777" w:rsidR="00840739" w:rsidRPr="00C8157A" w:rsidRDefault="00840739" w:rsidP="00D90B63">
      <w:pPr>
        <w:jc w:val="both"/>
        <w:rPr>
          <w:b/>
          <w:szCs w:val="22"/>
          <w:lang w:val="sr-Latn-ME"/>
        </w:rPr>
      </w:pPr>
      <w:r w:rsidRPr="00C8157A">
        <w:rPr>
          <w:b/>
          <w:szCs w:val="22"/>
          <w:lang w:val="sr-Latn-ME"/>
        </w:rPr>
        <w:t xml:space="preserve">Ako ste uzeli više lijeka </w:t>
      </w:r>
      <w:proofErr w:type="spellStart"/>
      <w:r w:rsidRPr="00C8157A">
        <w:rPr>
          <w:b/>
          <w:bCs/>
          <w:szCs w:val="22"/>
          <w:lang w:val="sr-Latn-ME"/>
        </w:rPr>
        <w:t>Pikovit</w:t>
      </w:r>
      <w:proofErr w:type="spellEnd"/>
      <w:r w:rsidRPr="00C8157A">
        <w:rPr>
          <w:b/>
          <w:bCs/>
          <w:szCs w:val="22"/>
          <w:lang w:val="sr-Latn-ME"/>
        </w:rPr>
        <w:t xml:space="preserve"> sirup</w:t>
      </w:r>
      <w:r w:rsidRPr="00C8157A">
        <w:rPr>
          <w:b/>
          <w:szCs w:val="22"/>
          <w:lang w:val="sr-Latn-ME"/>
        </w:rPr>
        <w:t xml:space="preserve"> nego što je trebalo</w:t>
      </w:r>
    </w:p>
    <w:p w14:paraId="166A38ED" w14:textId="77777777" w:rsidR="00840739" w:rsidRPr="00C8157A" w:rsidRDefault="00840739" w:rsidP="00D90B63">
      <w:pPr>
        <w:jc w:val="both"/>
        <w:rPr>
          <w:szCs w:val="22"/>
          <w:lang w:val="sr-Latn-ME"/>
        </w:rPr>
      </w:pPr>
    </w:p>
    <w:p w14:paraId="04169712" w14:textId="56D564C4" w:rsidR="00840739" w:rsidRPr="00C8157A" w:rsidRDefault="00840739" w:rsidP="00D90B63">
      <w:pPr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 xml:space="preserve">Kod preporučenog doziranja, sa </w:t>
      </w:r>
      <w:proofErr w:type="spellStart"/>
      <w:r w:rsidRPr="00C8157A">
        <w:rPr>
          <w:bCs/>
          <w:szCs w:val="22"/>
          <w:lang w:val="sr-Latn-ME"/>
        </w:rPr>
        <w:t>Pikovit</w:t>
      </w:r>
      <w:proofErr w:type="spellEnd"/>
      <w:r w:rsidRPr="00C8157A">
        <w:rPr>
          <w:bCs/>
          <w:szCs w:val="22"/>
          <w:vertAlign w:val="superscript"/>
          <w:lang w:val="sr-Latn-ME"/>
        </w:rPr>
        <w:t xml:space="preserve"> </w:t>
      </w:r>
      <w:r w:rsidRPr="00C8157A">
        <w:rPr>
          <w:bCs/>
          <w:szCs w:val="22"/>
          <w:lang w:val="sr-Latn-ME"/>
        </w:rPr>
        <w:t xml:space="preserve">sirupom se </w:t>
      </w:r>
      <w:r w:rsidRPr="00C8157A">
        <w:rPr>
          <w:szCs w:val="22"/>
          <w:lang w:val="sr-Latn-ME"/>
        </w:rPr>
        <w:t>ne očekuje trovanje.</w:t>
      </w:r>
    </w:p>
    <w:p w14:paraId="71AE3F24" w14:textId="77777777" w:rsidR="00840739" w:rsidRPr="00C8157A" w:rsidRDefault="00840739" w:rsidP="00D90B63">
      <w:pPr>
        <w:jc w:val="both"/>
        <w:rPr>
          <w:bCs/>
          <w:szCs w:val="22"/>
          <w:lang w:val="sr-Latn-ME"/>
        </w:rPr>
      </w:pPr>
      <w:r w:rsidRPr="00C8157A">
        <w:rPr>
          <w:szCs w:val="22"/>
          <w:lang w:val="sr-Latn-ME"/>
        </w:rPr>
        <w:t>Dugotrajna upotreba veoma velikih doza može uzrokovati hipervitaminozu A i D, iako je kod uzimanja sirupa mogućnost prevelikog doziranja minimalna. Simptomi hipervitaminoze A su glavobolja, mučnina, povraćanje, vrtoglavica, opadanje kose, svrab i crvenilo kože, teškoće sa jetrom i smanjena mineralna gustina kostiju. Simptomi hipervitaminoze D su zatvor ili proliv, mučnina, dehidracija, smanjen apetit, umor, glavobolja i razdražljivost.</w:t>
      </w:r>
      <w:r w:rsidRPr="00C8157A">
        <w:rPr>
          <w:bCs/>
          <w:szCs w:val="22"/>
          <w:lang w:val="sr-Latn-ME"/>
        </w:rPr>
        <w:t xml:space="preserve"> </w:t>
      </w:r>
    </w:p>
    <w:p w14:paraId="44B92B5C" w14:textId="77777777" w:rsidR="00840739" w:rsidRPr="00C8157A" w:rsidRDefault="00840739" w:rsidP="00D90B63">
      <w:pPr>
        <w:jc w:val="both"/>
        <w:rPr>
          <w:szCs w:val="22"/>
          <w:lang w:val="sr-Latn-ME"/>
        </w:rPr>
      </w:pPr>
    </w:p>
    <w:p w14:paraId="0EC135D3" w14:textId="77777777" w:rsidR="00840739" w:rsidRPr="00C8157A" w:rsidRDefault="00840739" w:rsidP="00D90B63">
      <w:pPr>
        <w:jc w:val="both"/>
        <w:rPr>
          <w:b/>
          <w:szCs w:val="22"/>
          <w:lang w:val="sr-Latn-ME"/>
        </w:rPr>
      </w:pPr>
      <w:r w:rsidRPr="00C8157A">
        <w:rPr>
          <w:b/>
          <w:szCs w:val="22"/>
          <w:lang w:val="sr-Latn-ME"/>
        </w:rPr>
        <w:t xml:space="preserve">Ako ste zaboravili da uzmete lijek </w:t>
      </w:r>
      <w:proofErr w:type="spellStart"/>
      <w:r w:rsidRPr="00C8157A">
        <w:rPr>
          <w:b/>
          <w:bCs/>
          <w:szCs w:val="22"/>
          <w:lang w:val="sr-Latn-ME"/>
        </w:rPr>
        <w:t>Pikovit</w:t>
      </w:r>
      <w:proofErr w:type="spellEnd"/>
      <w:r w:rsidRPr="00C8157A">
        <w:rPr>
          <w:b/>
          <w:bCs/>
          <w:szCs w:val="22"/>
          <w:lang w:val="sr-Latn-ME"/>
        </w:rPr>
        <w:t xml:space="preserve"> sirup</w:t>
      </w:r>
    </w:p>
    <w:p w14:paraId="253AAB7B" w14:textId="77777777" w:rsidR="00840739" w:rsidRPr="00C8157A" w:rsidRDefault="00840739" w:rsidP="00D90B63">
      <w:pPr>
        <w:jc w:val="both"/>
        <w:rPr>
          <w:szCs w:val="22"/>
          <w:lang w:val="sr-Latn-ME"/>
        </w:rPr>
      </w:pPr>
    </w:p>
    <w:p w14:paraId="56D160A1" w14:textId="77777777" w:rsidR="00840739" w:rsidRPr="00C8157A" w:rsidRDefault="00840739" w:rsidP="00D90B63">
      <w:pPr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 xml:space="preserve">Nemojte uzeti dvostruku dozu kako biste nadoknadili propuštenu dozu. </w:t>
      </w:r>
    </w:p>
    <w:p w14:paraId="3974DD40" w14:textId="77777777" w:rsidR="00840739" w:rsidRPr="00C8157A" w:rsidRDefault="00840739" w:rsidP="00D90B63">
      <w:pPr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>U slučaju bilo kakvih nejasnoća u vezi sa primjenom ovog lijeka, obratite se svom ljekaru ili farmaceutu.</w:t>
      </w:r>
    </w:p>
    <w:p w14:paraId="5358B525" w14:textId="77777777" w:rsidR="00840739" w:rsidRPr="00C8157A" w:rsidRDefault="00840739" w:rsidP="00D90B63">
      <w:pPr>
        <w:jc w:val="both"/>
        <w:rPr>
          <w:szCs w:val="22"/>
          <w:lang w:val="sr-Latn-ME"/>
        </w:rPr>
      </w:pPr>
    </w:p>
    <w:p w14:paraId="0D2A1E91" w14:textId="77777777" w:rsidR="00840739" w:rsidRPr="00C8157A" w:rsidRDefault="00840739" w:rsidP="00D90B63">
      <w:pPr>
        <w:jc w:val="both"/>
        <w:rPr>
          <w:szCs w:val="22"/>
          <w:lang w:val="sr-Latn-ME"/>
        </w:rPr>
      </w:pPr>
    </w:p>
    <w:p w14:paraId="23E35727" w14:textId="77777777" w:rsidR="00840739" w:rsidRPr="00C8157A" w:rsidRDefault="00840739" w:rsidP="00D90B63">
      <w:pPr>
        <w:jc w:val="both"/>
        <w:rPr>
          <w:b/>
          <w:bCs/>
          <w:szCs w:val="22"/>
          <w:lang w:val="sr-Latn-ME"/>
        </w:rPr>
      </w:pPr>
      <w:r w:rsidRPr="00C8157A">
        <w:rPr>
          <w:b/>
          <w:bCs/>
          <w:szCs w:val="22"/>
          <w:lang w:val="sr-Latn-ME"/>
        </w:rPr>
        <w:t xml:space="preserve">4. </w:t>
      </w:r>
      <w:r w:rsidRPr="00C8157A">
        <w:rPr>
          <w:b/>
          <w:bCs/>
          <w:szCs w:val="22"/>
          <w:lang w:val="sr-Latn-ME"/>
        </w:rPr>
        <w:tab/>
        <w:t>MOGUĆA NEŽELJENA DEJSTVA</w:t>
      </w:r>
    </w:p>
    <w:p w14:paraId="639328AA" w14:textId="77777777" w:rsidR="00840739" w:rsidRPr="00C8157A" w:rsidRDefault="00840739" w:rsidP="00D90B63">
      <w:pPr>
        <w:jc w:val="both"/>
        <w:rPr>
          <w:szCs w:val="22"/>
          <w:lang w:val="sr-Latn-ME"/>
        </w:rPr>
      </w:pPr>
    </w:p>
    <w:p w14:paraId="1F8BF620" w14:textId="77777777" w:rsidR="00840739" w:rsidRPr="00C8157A" w:rsidRDefault="00840739" w:rsidP="00D90B63">
      <w:pPr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lastRenderedPageBreak/>
        <w:t xml:space="preserve">Kao i svi ljekovi i lijek </w:t>
      </w:r>
      <w:proofErr w:type="spellStart"/>
      <w:r w:rsidRPr="00C8157A">
        <w:rPr>
          <w:bCs/>
          <w:szCs w:val="22"/>
          <w:lang w:val="sr-Latn-ME"/>
        </w:rPr>
        <w:t>Pikovit</w:t>
      </w:r>
      <w:proofErr w:type="spellEnd"/>
      <w:r w:rsidRPr="00C8157A">
        <w:rPr>
          <w:bCs/>
          <w:szCs w:val="22"/>
          <w:lang w:val="sr-Latn-ME"/>
        </w:rPr>
        <w:t xml:space="preserve"> sirup</w:t>
      </w:r>
      <w:r w:rsidRPr="00C8157A">
        <w:rPr>
          <w:szCs w:val="22"/>
          <w:lang w:val="sr-Latn-ME"/>
        </w:rPr>
        <w:t xml:space="preserve"> može izazvati neželjena dejstva, iako se ona ne moraju javiti kod svakoga.</w:t>
      </w:r>
    </w:p>
    <w:p w14:paraId="576DE079" w14:textId="77777777" w:rsidR="00840739" w:rsidRPr="00C8157A" w:rsidRDefault="00840739" w:rsidP="00D90B63">
      <w:pPr>
        <w:jc w:val="both"/>
        <w:rPr>
          <w:szCs w:val="22"/>
          <w:u w:val="single"/>
          <w:lang w:val="sr-Latn-ME"/>
        </w:rPr>
      </w:pPr>
    </w:p>
    <w:p w14:paraId="2D495A4D" w14:textId="77777777" w:rsidR="00840739" w:rsidRPr="00C8157A" w:rsidRDefault="00840739" w:rsidP="00D90B63">
      <w:pPr>
        <w:jc w:val="both"/>
        <w:rPr>
          <w:szCs w:val="22"/>
          <w:lang w:val="sr-Latn-ME"/>
        </w:rPr>
      </w:pPr>
      <w:r w:rsidRPr="00C8157A">
        <w:rPr>
          <w:b/>
          <w:bCs/>
          <w:szCs w:val="22"/>
          <w:lang w:val="sr-Latn-ME"/>
        </w:rPr>
        <w:t xml:space="preserve">Veoma rijetka neželjena dejstva </w:t>
      </w:r>
      <w:r w:rsidRPr="00C8157A">
        <w:rPr>
          <w:szCs w:val="22"/>
          <w:lang w:val="sr-Latn-ME"/>
        </w:rPr>
        <w:t>(javljaju se kod manje od 1 pacijenta na 10.000 pacijenata):</w:t>
      </w:r>
    </w:p>
    <w:p w14:paraId="7219F55D" w14:textId="77777777" w:rsidR="00840739" w:rsidRPr="00C8157A" w:rsidRDefault="00840739" w:rsidP="00D90B63">
      <w:pPr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>- reakcije preosjetljivosti koje se manifestuju kao osip ili svrab.</w:t>
      </w:r>
    </w:p>
    <w:p w14:paraId="68E6F63B" w14:textId="77777777" w:rsidR="00840739" w:rsidRPr="00C8157A" w:rsidRDefault="00840739" w:rsidP="00D90B63">
      <w:pPr>
        <w:jc w:val="both"/>
        <w:rPr>
          <w:szCs w:val="22"/>
          <w:lang w:val="sr-Latn-ME"/>
        </w:rPr>
      </w:pPr>
    </w:p>
    <w:p w14:paraId="7F81229A" w14:textId="77777777" w:rsidR="00840739" w:rsidRPr="00C8157A" w:rsidRDefault="00840739" w:rsidP="00D90B63">
      <w:pPr>
        <w:jc w:val="both"/>
        <w:rPr>
          <w:szCs w:val="22"/>
          <w:lang w:val="sr-Latn-ME"/>
        </w:rPr>
      </w:pPr>
      <w:r w:rsidRPr="00C8157A">
        <w:rPr>
          <w:b/>
          <w:szCs w:val="22"/>
          <w:lang w:val="sr-Latn-ME"/>
        </w:rPr>
        <w:t>Rijetka neželjena dejstva</w:t>
      </w:r>
      <w:r w:rsidRPr="00C8157A">
        <w:rPr>
          <w:szCs w:val="22"/>
          <w:lang w:val="sr-Latn-ME"/>
        </w:rPr>
        <w:t>: ( javljaju se kod manje od 1 na 1.000 pacijenata):</w:t>
      </w:r>
    </w:p>
    <w:p w14:paraId="181960BD" w14:textId="77777777" w:rsidR="00840739" w:rsidRPr="00C8157A" w:rsidRDefault="00840739" w:rsidP="00D90B63">
      <w:pPr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>- gastrointestinalni poremećaji koji se manifestuju kao nadimanje ili dijareja (proliv).</w:t>
      </w:r>
    </w:p>
    <w:p w14:paraId="20A0F0A1" w14:textId="77777777" w:rsidR="00840739" w:rsidRPr="00C8157A" w:rsidRDefault="00840739" w:rsidP="00D90B63">
      <w:pPr>
        <w:jc w:val="both"/>
        <w:rPr>
          <w:szCs w:val="22"/>
          <w:lang w:val="sr-Latn-ME"/>
        </w:rPr>
      </w:pPr>
    </w:p>
    <w:p w14:paraId="4DB1EEAC" w14:textId="1237D0CD" w:rsidR="00840739" w:rsidRPr="00C8157A" w:rsidRDefault="00840739" w:rsidP="00D90B63">
      <w:pPr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>U slučaju reakcija preosjetljivosti, prekinite terapiju i obratite se Vašem ljekaru ili farmaceutu.</w:t>
      </w:r>
    </w:p>
    <w:p w14:paraId="3E1E0DEF" w14:textId="77777777" w:rsidR="00840739" w:rsidRPr="00C8157A" w:rsidRDefault="00840739" w:rsidP="00D90B63">
      <w:pPr>
        <w:jc w:val="both"/>
        <w:rPr>
          <w:szCs w:val="22"/>
          <w:u w:val="single"/>
          <w:lang w:val="sr-Latn-ME"/>
        </w:rPr>
      </w:pPr>
    </w:p>
    <w:p w14:paraId="22094E50" w14:textId="77777777" w:rsidR="001C2AD5" w:rsidRPr="00C8157A" w:rsidRDefault="001C2AD5" w:rsidP="001C2AD5">
      <w:pPr>
        <w:tabs>
          <w:tab w:val="clear" w:pos="567"/>
        </w:tabs>
        <w:spacing w:after="200" w:line="276" w:lineRule="auto"/>
        <w:rPr>
          <w:rFonts w:eastAsia="Calibri"/>
          <w:szCs w:val="22"/>
          <w:u w:val="single"/>
          <w:lang w:val="sr-Latn-ME"/>
        </w:rPr>
      </w:pPr>
      <w:r w:rsidRPr="00C8157A">
        <w:rPr>
          <w:rFonts w:eastAsia="Calibri"/>
          <w:szCs w:val="22"/>
          <w:u w:val="single"/>
          <w:lang w:val="sr-Latn-ME"/>
        </w:rPr>
        <w:t>Prijavljivanje sumnji na neželjena dejstva</w:t>
      </w:r>
    </w:p>
    <w:p w14:paraId="5A0E0749" w14:textId="77777777" w:rsidR="001C2AD5" w:rsidRPr="00C8157A" w:rsidRDefault="001C2AD5" w:rsidP="001C2AD5">
      <w:pPr>
        <w:tabs>
          <w:tab w:val="clear" w:pos="567"/>
        </w:tabs>
        <w:spacing w:after="200" w:line="240" w:lineRule="auto"/>
        <w:jc w:val="both"/>
        <w:rPr>
          <w:rFonts w:eastAsia="Calibri"/>
          <w:szCs w:val="22"/>
          <w:lang w:val="sr-Latn-ME"/>
        </w:rPr>
      </w:pPr>
      <w:r w:rsidRPr="00C8157A">
        <w:rPr>
          <w:rFonts w:eastAsia="Calibri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673A6C82" w14:textId="77777777" w:rsidR="001C2AD5" w:rsidRPr="00C8157A" w:rsidRDefault="001C2AD5" w:rsidP="001C2AD5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val="sr-Latn-ME"/>
        </w:rPr>
      </w:pPr>
      <w:r w:rsidRPr="00C8157A">
        <w:rPr>
          <w:rFonts w:eastAsia="Calibri"/>
          <w:szCs w:val="22"/>
          <w:lang w:val="sr-Latn-ME"/>
        </w:rPr>
        <w:t xml:space="preserve">Institut za ljekove i medicinska sredstva </w:t>
      </w:r>
    </w:p>
    <w:p w14:paraId="4761B422" w14:textId="77777777" w:rsidR="001C2AD5" w:rsidRPr="00C8157A" w:rsidRDefault="001C2AD5" w:rsidP="001C2AD5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val="sr-Latn-ME"/>
        </w:rPr>
      </w:pPr>
      <w:r w:rsidRPr="00C8157A">
        <w:rPr>
          <w:rFonts w:eastAsia="Calibri"/>
          <w:szCs w:val="22"/>
          <w:lang w:val="sr-Latn-ME"/>
        </w:rPr>
        <w:t xml:space="preserve">Odjeljenje za </w:t>
      </w:r>
      <w:proofErr w:type="spellStart"/>
      <w:r w:rsidRPr="00C8157A">
        <w:rPr>
          <w:rFonts w:eastAsia="Calibri"/>
          <w:szCs w:val="22"/>
          <w:lang w:val="sr-Latn-ME"/>
        </w:rPr>
        <w:t>farmakovigilancu</w:t>
      </w:r>
      <w:proofErr w:type="spellEnd"/>
    </w:p>
    <w:p w14:paraId="0A484E54" w14:textId="77777777" w:rsidR="001C2AD5" w:rsidRPr="00C8157A" w:rsidRDefault="001C2AD5" w:rsidP="001C2AD5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val="sr-Latn-ME"/>
        </w:rPr>
      </w:pPr>
      <w:r w:rsidRPr="00C8157A">
        <w:rPr>
          <w:rFonts w:eastAsia="Calibri"/>
          <w:szCs w:val="22"/>
          <w:lang w:val="sr-Latn-ME"/>
        </w:rPr>
        <w:t>Bulevar Ivana Crnojevića 64a, 81000 Podgorica</w:t>
      </w:r>
    </w:p>
    <w:p w14:paraId="12F1950E" w14:textId="77777777" w:rsidR="001C2AD5" w:rsidRPr="00C8157A" w:rsidRDefault="001C2AD5" w:rsidP="001C2AD5">
      <w:pPr>
        <w:tabs>
          <w:tab w:val="clear" w:pos="567"/>
        </w:tabs>
        <w:spacing w:line="240" w:lineRule="auto"/>
        <w:rPr>
          <w:rFonts w:eastAsia="Calibri"/>
          <w:szCs w:val="22"/>
          <w:lang w:val="sr-Latn-ME"/>
        </w:rPr>
      </w:pPr>
    </w:p>
    <w:p w14:paraId="58EFF7D3" w14:textId="77777777" w:rsidR="001C2AD5" w:rsidRPr="00C8157A" w:rsidRDefault="001C2AD5" w:rsidP="001C2AD5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val="sr-Latn-ME"/>
        </w:rPr>
      </w:pPr>
      <w:r w:rsidRPr="00C8157A">
        <w:rPr>
          <w:rFonts w:eastAsia="Calibri"/>
          <w:szCs w:val="22"/>
          <w:lang w:val="sr-Latn-ME"/>
        </w:rPr>
        <w:t>tel: +382 (0) 20 310 280</w:t>
      </w:r>
    </w:p>
    <w:p w14:paraId="09034D45" w14:textId="77777777" w:rsidR="001C2AD5" w:rsidRPr="00C8157A" w:rsidRDefault="001C2AD5" w:rsidP="001C2AD5">
      <w:pPr>
        <w:tabs>
          <w:tab w:val="clear" w:pos="567"/>
          <w:tab w:val="left" w:pos="6720"/>
        </w:tabs>
        <w:spacing w:line="240" w:lineRule="auto"/>
        <w:jc w:val="both"/>
        <w:rPr>
          <w:rFonts w:eastAsia="Calibri"/>
          <w:szCs w:val="22"/>
          <w:lang w:val="sr-Latn-ME"/>
        </w:rPr>
      </w:pPr>
      <w:proofErr w:type="spellStart"/>
      <w:r w:rsidRPr="00C8157A">
        <w:rPr>
          <w:rFonts w:eastAsia="Calibri"/>
          <w:szCs w:val="22"/>
          <w:lang w:val="sr-Latn-ME"/>
        </w:rPr>
        <w:t>fax</w:t>
      </w:r>
      <w:proofErr w:type="spellEnd"/>
      <w:r w:rsidRPr="00C8157A">
        <w:rPr>
          <w:rFonts w:eastAsia="Calibri"/>
          <w:szCs w:val="22"/>
          <w:lang w:val="sr-Latn-ME"/>
        </w:rPr>
        <w:t>: +382 (0) 20 310 581</w:t>
      </w:r>
      <w:r w:rsidRPr="00C8157A">
        <w:rPr>
          <w:rFonts w:eastAsia="Calibri"/>
          <w:szCs w:val="22"/>
          <w:lang w:val="sr-Latn-ME"/>
        </w:rPr>
        <w:tab/>
      </w:r>
    </w:p>
    <w:p w14:paraId="5EB80DF5" w14:textId="77777777" w:rsidR="001C2AD5" w:rsidRPr="00C8157A" w:rsidRDefault="002B086C" w:rsidP="001C2AD5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val="sr-Latn-ME"/>
        </w:rPr>
      </w:pPr>
      <w:hyperlink r:id="rId7" w:history="1">
        <w:r w:rsidR="001C2AD5" w:rsidRPr="00C8157A">
          <w:rPr>
            <w:rFonts w:eastAsia="Calibri"/>
            <w:color w:val="0563C1"/>
            <w:szCs w:val="22"/>
            <w:u w:val="single"/>
            <w:lang w:val="sr-Latn-ME"/>
          </w:rPr>
          <w:t>www.cinmed.me</w:t>
        </w:r>
      </w:hyperlink>
    </w:p>
    <w:p w14:paraId="55FC4B31" w14:textId="77777777" w:rsidR="001C2AD5" w:rsidRPr="00C8157A" w:rsidRDefault="002B086C" w:rsidP="001C2AD5">
      <w:pPr>
        <w:tabs>
          <w:tab w:val="clear" w:pos="567"/>
        </w:tabs>
        <w:spacing w:line="240" w:lineRule="auto"/>
        <w:jc w:val="both"/>
        <w:rPr>
          <w:rFonts w:eastAsia="Calibri"/>
          <w:color w:val="0000FF"/>
          <w:szCs w:val="22"/>
          <w:u w:val="single"/>
          <w:lang w:val="sr-Latn-ME"/>
        </w:rPr>
      </w:pPr>
      <w:hyperlink r:id="rId8" w:history="1">
        <w:r w:rsidR="001C2AD5" w:rsidRPr="00C8157A">
          <w:rPr>
            <w:rFonts w:eastAsia="Calibri"/>
            <w:color w:val="0563C1"/>
            <w:szCs w:val="22"/>
            <w:u w:val="single"/>
            <w:lang w:val="sr-Latn-ME"/>
          </w:rPr>
          <w:t>nezeljenadejstva@cinmed.me</w:t>
        </w:r>
      </w:hyperlink>
    </w:p>
    <w:p w14:paraId="4ADD72D0" w14:textId="77777777" w:rsidR="001C2AD5" w:rsidRPr="00C8157A" w:rsidRDefault="001C2AD5" w:rsidP="001C2AD5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val="sr-Latn-ME"/>
        </w:rPr>
      </w:pPr>
      <w:r w:rsidRPr="00C8157A">
        <w:rPr>
          <w:rFonts w:eastAsia="Calibri"/>
          <w:szCs w:val="22"/>
          <w:lang w:val="sr-Latn-ME"/>
        </w:rPr>
        <w:t>putem IS zdravstvene zaštite</w:t>
      </w:r>
    </w:p>
    <w:p w14:paraId="2C8A7180" w14:textId="77777777" w:rsidR="001C2AD5" w:rsidRPr="00C8157A" w:rsidRDefault="001C2AD5" w:rsidP="001C2AD5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val="sr-Latn-ME"/>
        </w:rPr>
      </w:pPr>
      <w:r w:rsidRPr="00C8157A">
        <w:rPr>
          <w:rFonts w:eastAsia="Calibri"/>
          <w:szCs w:val="22"/>
          <w:lang w:val="sr-Latn-ME"/>
        </w:rPr>
        <w:t xml:space="preserve">QR kod za </w:t>
      </w:r>
      <w:proofErr w:type="spellStart"/>
      <w:r w:rsidRPr="00C8157A">
        <w:rPr>
          <w:rFonts w:eastAsia="Calibri"/>
          <w:szCs w:val="22"/>
          <w:lang w:val="sr-Latn-ME"/>
        </w:rPr>
        <w:t>online</w:t>
      </w:r>
      <w:proofErr w:type="spellEnd"/>
      <w:r w:rsidRPr="00C8157A">
        <w:rPr>
          <w:rFonts w:eastAsia="Calibri"/>
          <w:szCs w:val="22"/>
          <w:lang w:val="sr-Latn-ME"/>
        </w:rPr>
        <w:t xml:space="preserve"> prijavu sumnje na neželjeno dejstvo lijeka:</w:t>
      </w:r>
    </w:p>
    <w:p w14:paraId="56311078" w14:textId="77777777" w:rsidR="001C2AD5" w:rsidRPr="00C8157A" w:rsidRDefault="001C2AD5" w:rsidP="001C2AD5">
      <w:pPr>
        <w:tabs>
          <w:tab w:val="clear" w:pos="567"/>
        </w:tabs>
        <w:spacing w:line="240" w:lineRule="auto"/>
        <w:rPr>
          <w:rFonts w:eastAsia="Calibri"/>
          <w:szCs w:val="22"/>
          <w:lang w:val="sr-Latn-ME"/>
        </w:rPr>
      </w:pPr>
    </w:p>
    <w:p w14:paraId="3351A4AF" w14:textId="3A1F35B7" w:rsidR="001C2AD5" w:rsidRPr="00C8157A" w:rsidRDefault="00CB6B6E" w:rsidP="001C2AD5">
      <w:pPr>
        <w:tabs>
          <w:tab w:val="left" w:pos="540"/>
        </w:tabs>
        <w:spacing w:line="240" w:lineRule="auto"/>
        <w:rPr>
          <w:b/>
          <w:bCs/>
          <w:szCs w:val="22"/>
          <w:lang w:val="sr-Latn-ME"/>
        </w:rPr>
      </w:pPr>
      <w:r w:rsidRPr="00C8157A">
        <w:rPr>
          <w:b/>
          <w:bCs/>
          <w:noProof/>
          <w:szCs w:val="22"/>
          <w:lang w:val="sr-Latn-ME"/>
        </w:rPr>
        <w:drawing>
          <wp:inline distT="0" distB="0" distL="0" distR="0" wp14:anchorId="3C8D5FDF" wp14:editId="16A3C9A7">
            <wp:extent cx="980796" cy="972000"/>
            <wp:effectExtent l="0" t="0" r="0" b="0"/>
            <wp:docPr id="1" name="Picture 9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9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6786B8" w14:textId="77777777" w:rsidR="00840739" w:rsidRPr="00C8157A" w:rsidRDefault="00840739" w:rsidP="00D90B63">
      <w:pPr>
        <w:jc w:val="both"/>
        <w:rPr>
          <w:szCs w:val="22"/>
          <w:lang w:val="sr-Latn-ME"/>
        </w:rPr>
      </w:pPr>
    </w:p>
    <w:p w14:paraId="7DA82B9D" w14:textId="77777777" w:rsidR="00840739" w:rsidRPr="00C8157A" w:rsidRDefault="00840739" w:rsidP="00D90B63">
      <w:pPr>
        <w:jc w:val="both"/>
        <w:rPr>
          <w:szCs w:val="22"/>
          <w:lang w:val="sr-Latn-ME"/>
        </w:rPr>
      </w:pPr>
    </w:p>
    <w:p w14:paraId="379E2018" w14:textId="77777777" w:rsidR="00840739" w:rsidRPr="00C8157A" w:rsidRDefault="00840739" w:rsidP="00D90B63">
      <w:pPr>
        <w:jc w:val="both"/>
        <w:rPr>
          <w:b/>
          <w:bCs/>
          <w:szCs w:val="22"/>
          <w:lang w:val="sr-Latn-ME"/>
        </w:rPr>
      </w:pPr>
      <w:r w:rsidRPr="00C8157A">
        <w:rPr>
          <w:b/>
          <w:bCs/>
          <w:szCs w:val="22"/>
          <w:lang w:val="sr-Latn-ME"/>
        </w:rPr>
        <w:t xml:space="preserve">5. </w:t>
      </w:r>
      <w:r w:rsidRPr="00C8157A">
        <w:rPr>
          <w:b/>
          <w:bCs/>
          <w:szCs w:val="22"/>
          <w:lang w:val="sr-Latn-ME"/>
        </w:rPr>
        <w:tab/>
        <w:t>KAKO ČUVATI LIJEK PIKOVIT SIRUP</w:t>
      </w:r>
    </w:p>
    <w:p w14:paraId="48420E83" w14:textId="77777777" w:rsidR="00840739" w:rsidRPr="00C8157A" w:rsidRDefault="00840739" w:rsidP="00D90B63">
      <w:pPr>
        <w:jc w:val="both"/>
        <w:rPr>
          <w:szCs w:val="22"/>
          <w:lang w:val="sr-Latn-ME"/>
        </w:rPr>
      </w:pPr>
    </w:p>
    <w:p w14:paraId="2933909B" w14:textId="77777777" w:rsidR="00840739" w:rsidRPr="00C8157A" w:rsidRDefault="00840739" w:rsidP="00D90B63">
      <w:pPr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>Lijek čuvajte van pogleda i domašaja djece.</w:t>
      </w:r>
    </w:p>
    <w:p w14:paraId="3A3F5C0E" w14:textId="77777777" w:rsidR="00840739" w:rsidRPr="00C8157A" w:rsidRDefault="00840739" w:rsidP="00D90B63">
      <w:pPr>
        <w:jc w:val="both"/>
        <w:rPr>
          <w:szCs w:val="22"/>
          <w:lang w:val="sr-Latn-ME"/>
        </w:rPr>
      </w:pPr>
    </w:p>
    <w:p w14:paraId="2BBB6572" w14:textId="3058510A" w:rsidR="00840739" w:rsidRPr="00C8157A" w:rsidRDefault="00840739" w:rsidP="00D90B63">
      <w:pPr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>Ovaj lijek se ne smije upotrijebiti nakon isteka roka upotrebe navedenog na pakovanju. Rok upotrebe odnosi se na posl</w:t>
      </w:r>
      <w:r w:rsidR="00CB6B6E" w:rsidRPr="00C8157A">
        <w:rPr>
          <w:szCs w:val="22"/>
          <w:lang w:val="sr-Latn-ME"/>
        </w:rPr>
        <w:t>j</w:t>
      </w:r>
      <w:r w:rsidRPr="00C8157A">
        <w:rPr>
          <w:szCs w:val="22"/>
          <w:lang w:val="sr-Latn-ME"/>
        </w:rPr>
        <w:t>ednji dan navedenog mjeseca.</w:t>
      </w:r>
    </w:p>
    <w:p w14:paraId="4F2F9084" w14:textId="77777777" w:rsidR="00840739" w:rsidRPr="00C8157A" w:rsidRDefault="00840739" w:rsidP="00D90B63">
      <w:pPr>
        <w:jc w:val="both"/>
        <w:rPr>
          <w:szCs w:val="22"/>
          <w:lang w:val="sr-Latn-ME"/>
        </w:rPr>
      </w:pPr>
    </w:p>
    <w:p w14:paraId="4EBD203D" w14:textId="71E39663" w:rsidR="00CB6B6E" w:rsidRPr="00C8157A" w:rsidRDefault="00CB6B6E" w:rsidP="00CB6B6E">
      <w:pPr>
        <w:jc w:val="both"/>
        <w:rPr>
          <w:szCs w:val="22"/>
          <w:lang w:val="sr-Latn-ME" w:eastAsia="hr-HR"/>
        </w:rPr>
      </w:pPr>
      <w:r w:rsidRPr="00C8157A">
        <w:rPr>
          <w:szCs w:val="22"/>
          <w:lang w:val="sr-Latn-ME" w:eastAsia="hr-HR"/>
        </w:rPr>
        <w:t>Rok upotrebe sirupa nakon prvog otvaranja: 2 mjeseca.</w:t>
      </w:r>
    </w:p>
    <w:p w14:paraId="430D4E19" w14:textId="77777777" w:rsidR="00CB6B6E" w:rsidRPr="00C8157A" w:rsidRDefault="00CB6B6E" w:rsidP="00CB6B6E">
      <w:pPr>
        <w:jc w:val="both"/>
        <w:rPr>
          <w:szCs w:val="22"/>
          <w:lang w:val="sr-Latn-ME" w:eastAsia="hr-HR"/>
        </w:rPr>
      </w:pPr>
    </w:p>
    <w:p w14:paraId="04475A5E" w14:textId="4A85A27F" w:rsidR="00840739" w:rsidRPr="00C8157A" w:rsidRDefault="009C105E" w:rsidP="00D90B63">
      <w:pPr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>Lijek č</w:t>
      </w:r>
      <w:r w:rsidR="00840739" w:rsidRPr="00C8157A">
        <w:rPr>
          <w:szCs w:val="22"/>
          <w:lang w:val="sr-Latn-ME"/>
        </w:rPr>
        <w:t>uvajte na temperaturi do 25°C</w:t>
      </w:r>
      <w:r w:rsidR="00CB6B6E" w:rsidRPr="00C8157A">
        <w:rPr>
          <w:szCs w:val="22"/>
          <w:lang w:val="sr-Latn-ME"/>
        </w:rPr>
        <w:t>,</w:t>
      </w:r>
      <w:r w:rsidR="00840739" w:rsidRPr="00C8157A">
        <w:rPr>
          <w:szCs w:val="22"/>
          <w:lang w:val="sr-Latn-ME"/>
        </w:rPr>
        <w:t xml:space="preserve"> u originalnoj ambalaži</w:t>
      </w:r>
      <w:r w:rsidR="00CB6B6E" w:rsidRPr="00C8157A">
        <w:rPr>
          <w:szCs w:val="22"/>
          <w:lang w:val="sr-Latn-ME"/>
        </w:rPr>
        <w:t>,</w:t>
      </w:r>
      <w:r w:rsidR="00840739" w:rsidRPr="00C8157A">
        <w:rPr>
          <w:szCs w:val="22"/>
          <w:lang w:val="sr-Latn-ME"/>
        </w:rPr>
        <w:t xml:space="preserve"> radi osiguranja zaštite od svjetlosti.</w:t>
      </w:r>
    </w:p>
    <w:p w14:paraId="40627F25" w14:textId="77777777" w:rsidR="00840739" w:rsidRPr="00C8157A" w:rsidRDefault="00840739" w:rsidP="00D90B63">
      <w:pPr>
        <w:jc w:val="both"/>
        <w:rPr>
          <w:b/>
          <w:bCs/>
          <w:szCs w:val="22"/>
          <w:lang w:val="sr-Latn-ME"/>
        </w:rPr>
      </w:pPr>
    </w:p>
    <w:p w14:paraId="1DB494B9" w14:textId="77777777" w:rsidR="00840739" w:rsidRPr="00C8157A" w:rsidRDefault="00840739" w:rsidP="00D90B63">
      <w:pPr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>Ljekove ne treba bacati u kanalizaciju, niti kućni otpad. Ove mjere pomažu očuvanju životne sredine.</w:t>
      </w:r>
    </w:p>
    <w:p w14:paraId="33BA2E5C" w14:textId="77777777" w:rsidR="00840739" w:rsidRPr="00C8157A" w:rsidRDefault="00840739" w:rsidP="00D90B63">
      <w:pPr>
        <w:jc w:val="both"/>
        <w:rPr>
          <w:szCs w:val="22"/>
          <w:lang w:val="sr-Latn-ME"/>
        </w:rPr>
      </w:pPr>
      <w:proofErr w:type="spellStart"/>
      <w:r w:rsidRPr="00C8157A">
        <w:rPr>
          <w:szCs w:val="22"/>
          <w:lang w:val="sr-Latn-ME"/>
        </w:rPr>
        <w:t>Neupotrijebljeni</w:t>
      </w:r>
      <w:proofErr w:type="spellEnd"/>
      <w:r w:rsidRPr="00C8157A">
        <w:rPr>
          <w:szCs w:val="22"/>
          <w:lang w:val="sr-Latn-ME"/>
        </w:rPr>
        <w:t xml:space="preserve"> lijek se uništava u skladu sa važećim propisima.</w:t>
      </w:r>
    </w:p>
    <w:p w14:paraId="08915F42" w14:textId="77777777" w:rsidR="00840739" w:rsidRPr="00C8157A" w:rsidRDefault="00840739" w:rsidP="00D90B63">
      <w:pPr>
        <w:jc w:val="both"/>
        <w:rPr>
          <w:b/>
          <w:bCs/>
          <w:szCs w:val="22"/>
          <w:lang w:val="sr-Latn-ME"/>
        </w:rPr>
      </w:pPr>
    </w:p>
    <w:p w14:paraId="4C0026AA" w14:textId="77777777" w:rsidR="00840739" w:rsidRPr="00C8157A" w:rsidRDefault="00840739" w:rsidP="00D90B63">
      <w:pPr>
        <w:jc w:val="both"/>
        <w:rPr>
          <w:bCs/>
          <w:szCs w:val="22"/>
          <w:lang w:val="sr-Latn-ME"/>
        </w:rPr>
      </w:pPr>
    </w:p>
    <w:p w14:paraId="3CD830BC" w14:textId="77777777" w:rsidR="00840739" w:rsidRPr="00C8157A" w:rsidRDefault="00840739" w:rsidP="00D90B63">
      <w:pPr>
        <w:jc w:val="both"/>
        <w:rPr>
          <w:b/>
          <w:bCs/>
          <w:szCs w:val="22"/>
          <w:lang w:val="sr-Latn-ME"/>
        </w:rPr>
      </w:pPr>
      <w:r w:rsidRPr="00C8157A">
        <w:rPr>
          <w:b/>
          <w:bCs/>
          <w:szCs w:val="22"/>
          <w:lang w:val="sr-Latn-ME"/>
        </w:rPr>
        <w:t xml:space="preserve">6. </w:t>
      </w:r>
      <w:r w:rsidRPr="00C8157A">
        <w:rPr>
          <w:b/>
          <w:bCs/>
          <w:szCs w:val="22"/>
          <w:lang w:val="sr-Latn-ME"/>
        </w:rPr>
        <w:tab/>
        <w:t xml:space="preserve">SADRŽAJ PAKOVANJA I DODATNE INFORMACIJE </w:t>
      </w:r>
    </w:p>
    <w:p w14:paraId="4CD26221" w14:textId="77777777" w:rsidR="00840739" w:rsidRPr="00C8157A" w:rsidRDefault="00840739" w:rsidP="00D90B63">
      <w:pPr>
        <w:jc w:val="both"/>
        <w:rPr>
          <w:szCs w:val="22"/>
          <w:lang w:val="sr-Latn-ME"/>
        </w:rPr>
      </w:pPr>
    </w:p>
    <w:p w14:paraId="3E0B70EB" w14:textId="77777777" w:rsidR="00840739" w:rsidRPr="00C8157A" w:rsidRDefault="00840739" w:rsidP="00D90B63">
      <w:pPr>
        <w:jc w:val="both"/>
        <w:rPr>
          <w:b/>
          <w:szCs w:val="22"/>
          <w:lang w:val="sr-Latn-ME"/>
        </w:rPr>
      </w:pPr>
      <w:r w:rsidRPr="00C8157A">
        <w:rPr>
          <w:b/>
          <w:bCs/>
          <w:szCs w:val="22"/>
          <w:lang w:val="sr-Latn-ME"/>
        </w:rPr>
        <w:t xml:space="preserve">Šta sadrži lijek </w:t>
      </w:r>
      <w:proofErr w:type="spellStart"/>
      <w:r w:rsidRPr="00C8157A">
        <w:rPr>
          <w:b/>
          <w:bCs/>
          <w:szCs w:val="22"/>
          <w:lang w:val="sr-Latn-ME"/>
        </w:rPr>
        <w:t>Pikovit</w:t>
      </w:r>
      <w:proofErr w:type="spellEnd"/>
      <w:r w:rsidRPr="00C8157A">
        <w:rPr>
          <w:b/>
          <w:bCs/>
          <w:szCs w:val="22"/>
          <w:lang w:val="sr-Latn-ME"/>
        </w:rPr>
        <w:t xml:space="preserve"> sirup</w:t>
      </w:r>
    </w:p>
    <w:p w14:paraId="57F7B48C" w14:textId="77777777" w:rsidR="00840739" w:rsidRPr="00C8157A" w:rsidRDefault="00840739" w:rsidP="00D90B63">
      <w:pPr>
        <w:jc w:val="both"/>
        <w:rPr>
          <w:b/>
          <w:szCs w:val="22"/>
          <w:lang w:val="sr-Latn-ME"/>
        </w:rPr>
      </w:pPr>
    </w:p>
    <w:p w14:paraId="54D63C25" w14:textId="77777777" w:rsidR="00840739" w:rsidRPr="00C8157A" w:rsidRDefault="00840739" w:rsidP="00D90B63">
      <w:pPr>
        <w:numPr>
          <w:ilvl w:val="0"/>
          <w:numId w:val="30"/>
        </w:numPr>
        <w:tabs>
          <w:tab w:val="clear" w:pos="576"/>
          <w:tab w:val="left" w:pos="567"/>
        </w:tabs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lastRenderedPageBreak/>
        <w:t xml:space="preserve">Aktivne supstance su: </w:t>
      </w:r>
      <w:proofErr w:type="spellStart"/>
      <w:r w:rsidRPr="00C8157A">
        <w:rPr>
          <w:szCs w:val="22"/>
          <w:lang w:val="sr-Latn-ME"/>
        </w:rPr>
        <w:t>retinil</w:t>
      </w:r>
      <w:proofErr w:type="spellEnd"/>
      <w:r w:rsidRPr="00C8157A">
        <w:rPr>
          <w:szCs w:val="22"/>
          <w:lang w:val="sr-Latn-ME"/>
        </w:rPr>
        <w:t xml:space="preserve"> </w:t>
      </w:r>
      <w:proofErr w:type="spellStart"/>
      <w:r w:rsidRPr="00C8157A">
        <w:rPr>
          <w:szCs w:val="22"/>
          <w:lang w:val="sr-Latn-ME"/>
        </w:rPr>
        <w:t>palmitat</w:t>
      </w:r>
      <w:proofErr w:type="spellEnd"/>
      <w:r w:rsidRPr="00C8157A">
        <w:rPr>
          <w:szCs w:val="22"/>
          <w:lang w:val="sr-Latn-ME"/>
        </w:rPr>
        <w:t xml:space="preserve">, </w:t>
      </w:r>
      <w:proofErr w:type="spellStart"/>
      <w:r w:rsidRPr="00C8157A">
        <w:rPr>
          <w:szCs w:val="22"/>
          <w:lang w:val="sr-Latn-ME"/>
        </w:rPr>
        <w:t>holekalciferol</w:t>
      </w:r>
      <w:proofErr w:type="spellEnd"/>
      <w:r w:rsidRPr="00C8157A">
        <w:rPr>
          <w:szCs w:val="22"/>
          <w:lang w:val="sr-Latn-ME"/>
        </w:rPr>
        <w:t xml:space="preserve">, </w:t>
      </w:r>
      <w:proofErr w:type="spellStart"/>
      <w:r w:rsidRPr="00C8157A">
        <w:rPr>
          <w:szCs w:val="22"/>
          <w:lang w:val="sr-Latn-ME"/>
        </w:rPr>
        <w:t>askorbinska</w:t>
      </w:r>
      <w:proofErr w:type="spellEnd"/>
      <w:r w:rsidRPr="00C8157A">
        <w:rPr>
          <w:szCs w:val="22"/>
          <w:lang w:val="sr-Latn-ME"/>
        </w:rPr>
        <w:t xml:space="preserve"> kiselina, </w:t>
      </w:r>
      <w:proofErr w:type="spellStart"/>
      <w:r w:rsidRPr="00C8157A">
        <w:rPr>
          <w:szCs w:val="22"/>
          <w:lang w:val="sr-Latn-ME"/>
        </w:rPr>
        <w:t>tiamin</w:t>
      </w:r>
      <w:proofErr w:type="spellEnd"/>
      <w:r w:rsidRPr="00C8157A">
        <w:rPr>
          <w:szCs w:val="22"/>
          <w:lang w:val="sr-Latn-ME"/>
        </w:rPr>
        <w:t xml:space="preserve"> </w:t>
      </w:r>
      <w:proofErr w:type="spellStart"/>
      <w:r w:rsidRPr="00C8157A">
        <w:rPr>
          <w:szCs w:val="22"/>
          <w:lang w:val="sr-Latn-ME"/>
        </w:rPr>
        <w:t>hidrohlorid</w:t>
      </w:r>
      <w:proofErr w:type="spellEnd"/>
      <w:r w:rsidRPr="00C8157A">
        <w:rPr>
          <w:szCs w:val="22"/>
          <w:lang w:val="sr-Latn-ME"/>
        </w:rPr>
        <w:t xml:space="preserve">, </w:t>
      </w:r>
      <w:proofErr w:type="spellStart"/>
      <w:r w:rsidRPr="00C8157A">
        <w:rPr>
          <w:szCs w:val="22"/>
          <w:lang w:val="sr-Latn-ME"/>
        </w:rPr>
        <w:t>riboflavin</w:t>
      </w:r>
      <w:proofErr w:type="spellEnd"/>
      <w:r w:rsidRPr="00C8157A">
        <w:rPr>
          <w:szCs w:val="22"/>
          <w:lang w:val="sr-Latn-ME"/>
        </w:rPr>
        <w:t xml:space="preserve"> fosfat natrijum, </w:t>
      </w:r>
      <w:proofErr w:type="spellStart"/>
      <w:r w:rsidRPr="00C8157A">
        <w:rPr>
          <w:szCs w:val="22"/>
          <w:lang w:val="sr-Latn-ME"/>
        </w:rPr>
        <w:t>piridoksin</w:t>
      </w:r>
      <w:proofErr w:type="spellEnd"/>
      <w:r w:rsidRPr="00C8157A">
        <w:rPr>
          <w:szCs w:val="22"/>
          <w:lang w:val="sr-Latn-ME"/>
        </w:rPr>
        <w:t xml:space="preserve"> </w:t>
      </w:r>
      <w:proofErr w:type="spellStart"/>
      <w:r w:rsidRPr="00C8157A">
        <w:rPr>
          <w:szCs w:val="22"/>
          <w:lang w:val="sr-Latn-ME"/>
        </w:rPr>
        <w:t>hidrohlorid</w:t>
      </w:r>
      <w:proofErr w:type="spellEnd"/>
      <w:r w:rsidRPr="00C8157A">
        <w:rPr>
          <w:szCs w:val="22"/>
          <w:lang w:val="sr-Latn-ME"/>
        </w:rPr>
        <w:t xml:space="preserve">, </w:t>
      </w:r>
      <w:proofErr w:type="spellStart"/>
      <w:r w:rsidRPr="00C8157A">
        <w:rPr>
          <w:szCs w:val="22"/>
          <w:lang w:val="sr-Latn-ME"/>
        </w:rPr>
        <w:t>cijanokobalamin</w:t>
      </w:r>
      <w:proofErr w:type="spellEnd"/>
      <w:r w:rsidRPr="00C8157A">
        <w:rPr>
          <w:szCs w:val="22"/>
          <w:lang w:val="sr-Latn-ME"/>
        </w:rPr>
        <w:t xml:space="preserve">, </w:t>
      </w:r>
      <w:proofErr w:type="spellStart"/>
      <w:r w:rsidRPr="00C8157A">
        <w:rPr>
          <w:szCs w:val="22"/>
          <w:lang w:val="sr-Latn-ME"/>
        </w:rPr>
        <w:t>nikotinamid</w:t>
      </w:r>
      <w:proofErr w:type="spellEnd"/>
      <w:r w:rsidRPr="00C8157A">
        <w:rPr>
          <w:szCs w:val="22"/>
          <w:lang w:val="sr-Latn-ME"/>
        </w:rPr>
        <w:t xml:space="preserve">, </w:t>
      </w:r>
      <w:proofErr w:type="spellStart"/>
      <w:r w:rsidRPr="00C8157A">
        <w:rPr>
          <w:szCs w:val="22"/>
          <w:lang w:val="sr-Latn-ME"/>
        </w:rPr>
        <w:t>dekspantenol</w:t>
      </w:r>
      <w:proofErr w:type="spellEnd"/>
      <w:r w:rsidRPr="00C8157A">
        <w:rPr>
          <w:szCs w:val="22"/>
          <w:lang w:val="sr-Latn-ME"/>
        </w:rPr>
        <w:t>.</w:t>
      </w:r>
    </w:p>
    <w:p w14:paraId="39CE36C0" w14:textId="77777777" w:rsidR="00840739" w:rsidRPr="00C8157A" w:rsidRDefault="00840739" w:rsidP="00D90B63">
      <w:pPr>
        <w:jc w:val="both"/>
        <w:rPr>
          <w:szCs w:val="22"/>
          <w:lang w:val="sr-Latn-ME"/>
        </w:rPr>
      </w:pPr>
    </w:p>
    <w:p w14:paraId="37173F63" w14:textId="77777777" w:rsidR="00840739" w:rsidRPr="00C8157A" w:rsidRDefault="00840739" w:rsidP="00D90B63">
      <w:pPr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>5 ml sirupa (1 mjerna kašičica ) sadrži:</w:t>
      </w:r>
    </w:p>
    <w:p w14:paraId="11E7986D" w14:textId="1B5C35BB" w:rsidR="00840739" w:rsidRPr="00C8157A" w:rsidRDefault="00840739" w:rsidP="00D90B63">
      <w:pPr>
        <w:numPr>
          <w:ilvl w:val="1"/>
          <w:numId w:val="26"/>
        </w:numPr>
        <w:ind w:left="0" w:firstLine="0"/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 xml:space="preserve">900 </w:t>
      </w:r>
      <w:proofErr w:type="spellStart"/>
      <w:r w:rsidRPr="00C8157A">
        <w:rPr>
          <w:szCs w:val="22"/>
          <w:lang w:val="sr-Latn-ME"/>
        </w:rPr>
        <w:t>i.j</w:t>
      </w:r>
      <w:proofErr w:type="spellEnd"/>
      <w:r w:rsidRPr="00C8157A">
        <w:rPr>
          <w:szCs w:val="22"/>
          <w:lang w:val="sr-Latn-ME"/>
        </w:rPr>
        <w:t xml:space="preserve">. </w:t>
      </w:r>
      <w:proofErr w:type="spellStart"/>
      <w:r w:rsidRPr="00C8157A">
        <w:rPr>
          <w:szCs w:val="22"/>
          <w:lang w:val="sr-Latn-ME"/>
        </w:rPr>
        <w:t>retinil</w:t>
      </w:r>
      <w:proofErr w:type="spellEnd"/>
      <w:r w:rsidR="00C8157A">
        <w:rPr>
          <w:szCs w:val="22"/>
          <w:lang w:val="sr-Latn-ME"/>
        </w:rPr>
        <w:t xml:space="preserve"> </w:t>
      </w:r>
      <w:proofErr w:type="spellStart"/>
      <w:r w:rsidRPr="00C8157A">
        <w:rPr>
          <w:szCs w:val="22"/>
          <w:lang w:val="sr-Latn-ME"/>
        </w:rPr>
        <w:t>palmitata</w:t>
      </w:r>
      <w:proofErr w:type="spellEnd"/>
      <w:r w:rsidRPr="00C8157A">
        <w:rPr>
          <w:szCs w:val="22"/>
          <w:lang w:val="sr-Latn-ME"/>
        </w:rPr>
        <w:t xml:space="preserve"> (vitamin A)</w:t>
      </w:r>
      <w:r w:rsidR="00814275" w:rsidRPr="00C8157A">
        <w:rPr>
          <w:szCs w:val="22"/>
          <w:lang w:val="sr-Latn-ME"/>
        </w:rPr>
        <w:t>,</w:t>
      </w:r>
      <w:r w:rsidRPr="00C8157A">
        <w:rPr>
          <w:szCs w:val="22"/>
          <w:lang w:val="sr-Latn-ME"/>
        </w:rPr>
        <w:t xml:space="preserve"> </w:t>
      </w:r>
    </w:p>
    <w:p w14:paraId="7CCF50CE" w14:textId="77777777" w:rsidR="00840739" w:rsidRPr="00C8157A" w:rsidRDefault="00840739" w:rsidP="00D90B63">
      <w:pPr>
        <w:numPr>
          <w:ilvl w:val="1"/>
          <w:numId w:val="26"/>
        </w:numPr>
        <w:ind w:left="0" w:firstLine="0"/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 xml:space="preserve">100 </w:t>
      </w:r>
      <w:proofErr w:type="spellStart"/>
      <w:r w:rsidRPr="00C8157A">
        <w:rPr>
          <w:szCs w:val="22"/>
          <w:lang w:val="sr-Latn-ME"/>
        </w:rPr>
        <w:t>i.j</w:t>
      </w:r>
      <w:proofErr w:type="spellEnd"/>
      <w:r w:rsidRPr="00C8157A">
        <w:rPr>
          <w:szCs w:val="22"/>
          <w:lang w:val="sr-Latn-ME"/>
        </w:rPr>
        <w:t xml:space="preserve">. </w:t>
      </w:r>
      <w:proofErr w:type="spellStart"/>
      <w:r w:rsidRPr="00C8157A">
        <w:rPr>
          <w:szCs w:val="22"/>
          <w:lang w:val="sr-Latn-ME"/>
        </w:rPr>
        <w:t>holekalciferola</w:t>
      </w:r>
      <w:proofErr w:type="spellEnd"/>
      <w:r w:rsidRPr="00C8157A">
        <w:rPr>
          <w:szCs w:val="22"/>
          <w:lang w:val="sr-Latn-ME"/>
        </w:rPr>
        <w:t xml:space="preserve"> (vitamin D</w:t>
      </w:r>
      <w:r w:rsidRPr="00C8157A">
        <w:rPr>
          <w:szCs w:val="22"/>
          <w:vertAlign w:val="subscript"/>
          <w:lang w:val="sr-Latn-ME"/>
        </w:rPr>
        <w:t>3</w:t>
      </w:r>
      <w:r w:rsidRPr="00C8157A">
        <w:rPr>
          <w:szCs w:val="22"/>
          <w:lang w:val="sr-Latn-ME"/>
        </w:rPr>
        <w:t xml:space="preserve">), </w:t>
      </w:r>
    </w:p>
    <w:p w14:paraId="385BEC6B" w14:textId="77777777" w:rsidR="00840739" w:rsidRPr="00C8157A" w:rsidRDefault="00840739" w:rsidP="00D90B63">
      <w:pPr>
        <w:numPr>
          <w:ilvl w:val="1"/>
          <w:numId w:val="26"/>
        </w:numPr>
        <w:ind w:left="0" w:firstLine="0"/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 xml:space="preserve">50 mg </w:t>
      </w:r>
      <w:proofErr w:type="spellStart"/>
      <w:r w:rsidRPr="00C8157A">
        <w:rPr>
          <w:szCs w:val="22"/>
          <w:lang w:val="sr-Latn-ME"/>
        </w:rPr>
        <w:t>askorbinske</w:t>
      </w:r>
      <w:proofErr w:type="spellEnd"/>
      <w:r w:rsidRPr="00C8157A">
        <w:rPr>
          <w:szCs w:val="22"/>
          <w:lang w:val="sr-Latn-ME"/>
        </w:rPr>
        <w:t xml:space="preserve"> kiseline (vitamin C), </w:t>
      </w:r>
    </w:p>
    <w:p w14:paraId="398988D5" w14:textId="03B7C199" w:rsidR="00840739" w:rsidRPr="00C8157A" w:rsidRDefault="00840739" w:rsidP="00D90B63">
      <w:pPr>
        <w:numPr>
          <w:ilvl w:val="1"/>
          <w:numId w:val="26"/>
        </w:numPr>
        <w:ind w:left="0" w:firstLine="0"/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 xml:space="preserve">1 mg </w:t>
      </w:r>
      <w:proofErr w:type="spellStart"/>
      <w:r w:rsidRPr="00C8157A">
        <w:rPr>
          <w:szCs w:val="22"/>
          <w:lang w:val="sr-Latn-ME"/>
        </w:rPr>
        <w:t>tiamin</w:t>
      </w:r>
      <w:proofErr w:type="spellEnd"/>
      <w:r w:rsidRPr="00C8157A">
        <w:rPr>
          <w:szCs w:val="22"/>
          <w:lang w:val="sr-Latn-ME"/>
        </w:rPr>
        <w:t xml:space="preserve"> </w:t>
      </w:r>
      <w:proofErr w:type="spellStart"/>
      <w:r w:rsidRPr="00C8157A">
        <w:rPr>
          <w:szCs w:val="22"/>
          <w:lang w:val="sr-Latn-ME"/>
        </w:rPr>
        <w:t>hidrohlorida</w:t>
      </w:r>
      <w:proofErr w:type="spellEnd"/>
      <w:r w:rsidRPr="00C8157A">
        <w:rPr>
          <w:szCs w:val="22"/>
          <w:lang w:val="sr-Latn-ME"/>
        </w:rPr>
        <w:t xml:space="preserve"> (vitamin B</w:t>
      </w:r>
      <w:r w:rsidRPr="00C8157A">
        <w:rPr>
          <w:szCs w:val="22"/>
          <w:vertAlign w:val="subscript"/>
          <w:lang w:val="sr-Latn-ME"/>
        </w:rPr>
        <w:t>1</w:t>
      </w:r>
      <w:r w:rsidRPr="00C8157A">
        <w:rPr>
          <w:szCs w:val="22"/>
          <w:lang w:val="sr-Latn-ME"/>
        </w:rPr>
        <w:t xml:space="preserve">), </w:t>
      </w:r>
    </w:p>
    <w:p w14:paraId="6C53238D" w14:textId="453645B0" w:rsidR="00840739" w:rsidRPr="00C8157A" w:rsidRDefault="00840739" w:rsidP="00D90B63">
      <w:pPr>
        <w:numPr>
          <w:ilvl w:val="1"/>
          <w:numId w:val="26"/>
        </w:numPr>
        <w:ind w:left="0" w:firstLine="0"/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 xml:space="preserve">1 mg </w:t>
      </w:r>
      <w:proofErr w:type="spellStart"/>
      <w:r w:rsidRPr="00C8157A">
        <w:rPr>
          <w:szCs w:val="22"/>
          <w:lang w:val="sr-Latn-ME"/>
        </w:rPr>
        <w:t>riboflavin</w:t>
      </w:r>
      <w:proofErr w:type="spellEnd"/>
      <w:r w:rsidR="00CB6B6E" w:rsidRPr="00C8157A">
        <w:rPr>
          <w:szCs w:val="22"/>
          <w:lang w:val="sr-Latn-ME"/>
        </w:rPr>
        <w:t xml:space="preserve"> </w:t>
      </w:r>
      <w:r w:rsidRPr="00C8157A">
        <w:rPr>
          <w:szCs w:val="22"/>
          <w:lang w:val="sr-Latn-ME"/>
        </w:rPr>
        <w:t>fosfat natrijuma (vitamin B</w:t>
      </w:r>
      <w:r w:rsidRPr="00C8157A">
        <w:rPr>
          <w:szCs w:val="22"/>
          <w:vertAlign w:val="subscript"/>
          <w:lang w:val="sr-Latn-ME"/>
        </w:rPr>
        <w:t>2</w:t>
      </w:r>
      <w:r w:rsidRPr="00C8157A">
        <w:rPr>
          <w:szCs w:val="22"/>
          <w:lang w:val="sr-Latn-ME"/>
        </w:rPr>
        <w:t xml:space="preserve">), </w:t>
      </w:r>
    </w:p>
    <w:p w14:paraId="4C87BFB3" w14:textId="77777777" w:rsidR="00840739" w:rsidRPr="00C8157A" w:rsidRDefault="00840739" w:rsidP="00D90B63">
      <w:pPr>
        <w:numPr>
          <w:ilvl w:val="1"/>
          <w:numId w:val="26"/>
        </w:numPr>
        <w:ind w:left="0" w:firstLine="0"/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 xml:space="preserve">0,6 mg </w:t>
      </w:r>
      <w:proofErr w:type="spellStart"/>
      <w:r w:rsidRPr="00C8157A">
        <w:rPr>
          <w:szCs w:val="22"/>
          <w:lang w:val="sr-Latn-ME"/>
        </w:rPr>
        <w:t>piridoksin</w:t>
      </w:r>
      <w:proofErr w:type="spellEnd"/>
      <w:r w:rsidRPr="00C8157A">
        <w:rPr>
          <w:szCs w:val="22"/>
          <w:lang w:val="sr-Latn-ME"/>
        </w:rPr>
        <w:t xml:space="preserve"> </w:t>
      </w:r>
      <w:proofErr w:type="spellStart"/>
      <w:r w:rsidRPr="00C8157A">
        <w:rPr>
          <w:szCs w:val="22"/>
          <w:lang w:val="sr-Latn-ME"/>
        </w:rPr>
        <w:t>hidrohlorida</w:t>
      </w:r>
      <w:proofErr w:type="spellEnd"/>
      <w:r w:rsidRPr="00C8157A">
        <w:rPr>
          <w:szCs w:val="22"/>
          <w:lang w:val="sr-Latn-ME"/>
        </w:rPr>
        <w:t xml:space="preserve"> (vitamin B</w:t>
      </w:r>
      <w:r w:rsidRPr="00C8157A">
        <w:rPr>
          <w:szCs w:val="22"/>
          <w:vertAlign w:val="subscript"/>
          <w:lang w:val="sr-Latn-ME"/>
        </w:rPr>
        <w:t>6</w:t>
      </w:r>
      <w:r w:rsidRPr="00C8157A">
        <w:rPr>
          <w:szCs w:val="22"/>
          <w:lang w:val="sr-Latn-ME"/>
        </w:rPr>
        <w:t xml:space="preserve">), </w:t>
      </w:r>
    </w:p>
    <w:p w14:paraId="0ED20A06" w14:textId="77777777" w:rsidR="00840739" w:rsidRPr="00C8157A" w:rsidRDefault="00840739" w:rsidP="00D90B63">
      <w:pPr>
        <w:numPr>
          <w:ilvl w:val="1"/>
          <w:numId w:val="26"/>
        </w:numPr>
        <w:ind w:left="0" w:firstLine="0"/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 xml:space="preserve">1 </w:t>
      </w:r>
      <w:r w:rsidRPr="00C8157A">
        <w:rPr>
          <w:szCs w:val="22"/>
          <w:lang w:val="sr-Latn-ME"/>
        </w:rPr>
        <w:sym w:font="Symbol" w:char="006D"/>
      </w:r>
      <w:r w:rsidRPr="00C8157A">
        <w:rPr>
          <w:szCs w:val="22"/>
          <w:lang w:val="sr-Latn-ME"/>
        </w:rPr>
        <w:t xml:space="preserve">g </w:t>
      </w:r>
      <w:proofErr w:type="spellStart"/>
      <w:r w:rsidRPr="00C8157A">
        <w:rPr>
          <w:szCs w:val="22"/>
          <w:lang w:val="sr-Latn-ME"/>
        </w:rPr>
        <w:t>cijanokobalamina</w:t>
      </w:r>
      <w:proofErr w:type="spellEnd"/>
      <w:r w:rsidRPr="00C8157A">
        <w:rPr>
          <w:szCs w:val="22"/>
          <w:lang w:val="sr-Latn-ME"/>
        </w:rPr>
        <w:t xml:space="preserve"> (vitamin B</w:t>
      </w:r>
      <w:r w:rsidRPr="00C8157A">
        <w:rPr>
          <w:szCs w:val="22"/>
          <w:vertAlign w:val="subscript"/>
          <w:lang w:val="sr-Latn-ME"/>
        </w:rPr>
        <w:t>12</w:t>
      </w:r>
      <w:r w:rsidRPr="00C8157A">
        <w:rPr>
          <w:szCs w:val="22"/>
          <w:lang w:val="sr-Latn-ME"/>
        </w:rPr>
        <w:t xml:space="preserve">), </w:t>
      </w:r>
    </w:p>
    <w:p w14:paraId="2AD75369" w14:textId="77777777" w:rsidR="00840739" w:rsidRPr="00C8157A" w:rsidRDefault="00840739" w:rsidP="00D90B63">
      <w:pPr>
        <w:numPr>
          <w:ilvl w:val="1"/>
          <w:numId w:val="26"/>
        </w:numPr>
        <w:ind w:left="0" w:firstLine="0"/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 xml:space="preserve">5 mg </w:t>
      </w:r>
      <w:proofErr w:type="spellStart"/>
      <w:r w:rsidRPr="00C8157A">
        <w:rPr>
          <w:szCs w:val="22"/>
          <w:lang w:val="sr-Latn-ME"/>
        </w:rPr>
        <w:t>nikotinamida</w:t>
      </w:r>
      <w:proofErr w:type="spellEnd"/>
      <w:r w:rsidRPr="00C8157A">
        <w:rPr>
          <w:szCs w:val="22"/>
          <w:lang w:val="sr-Latn-ME"/>
        </w:rPr>
        <w:t>,</w:t>
      </w:r>
    </w:p>
    <w:p w14:paraId="21A7A4B5" w14:textId="77777777" w:rsidR="00840739" w:rsidRPr="00C8157A" w:rsidRDefault="00840739" w:rsidP="00D90B63">
      <w:pPr>
        <w:numPr>
          <w:ilvl w:val="1"/>
          <w:numId w:val="26"/>
        </w:numPr>
        <w:ind w:left="0" w:firstLine="0"/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 xml:space="preserve">2 mg </w:t>
      </w:r>
      <w:proofErr w:type="spellStart"/>
      <w:r w:rsidRPr="00C8157A">
        <w:rPr>
          <w:szCs w:val="22"/>
          <w:lang w:val="sr-Latn-ME"/>
        </w:rPr>
        <w:t>dekspantenola</w:t>
      </w:r>
      <w:proofErr w:type="spellEnd"/>
      <w:r w:rsidRPr="00C8157A">
        <w:rPr>
          <w:szCs w:val="22"/>
          <w:lang w:val="sr-Latn-ME"/>
        </w:rPr>
        <w:t>.</w:t>
      </w:r>
    </w:p>
    <w:p w14:paraId="37668B1F" w14:textId="77777777" w:rsidR="00840739" w:rsidRPr="00C8157A" w:rsidRDefault="00840739" w:rsidP="00D90B63">
      <w:pPr>
        <w:jc w:val="both"/>
        <w:rPr>
          <w:szCs w:val="22"/>
          <w:lang w:val="sr-Latn-ME"/>
        </w:rPr>
      </w:pPr>
    </w:p>
    <w:p w14:paraId="73F3F628" w14:textId="1208B6B2" w:rsidR="00840739" w:rsidRPr="00C8157A" w:rsidRDefault="00840739" w:rsidP="00D90B63">
      <w:pPr>
        <w:numPr>
          <w:ilvl w:val="0"/>
          <w:numId w:val="26"/>
        </w:numPr>
        <w:tabs>
          <w:tab w:val="left" w:pos="567"/>
        </w:tabs>
        <w:ind w:left="0" w:firstLine="0"/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 xml:space="preserve">Pomoćne supstance su: </w:t>
      </w:r>
      <w:proofErr w:type="spellStart"/>
      <w:r w:rsidRPr="00C8157A">
        <w:rPr>
          <w:szCs w:val="22"/>
          <w:lang w:val="sr-Latn-ME"/>
        </w:rPr>
        <w:t>agar</w:t>
      </w:r>
      <w:proofErr w:type="spellEnd"/>
      <w:r w:rsidRPr="00C8157A">
        <w:rPr>
          <w:szCs w:val="22"/>
          <w:lang w:val="sr-Latn-ME"/>
        </w:rPr>
        <w:t xml:space="preserve">, </w:t>
      </w:r>
      <w:proofErr w:type="spellStart"/>
      <w:r w:rsidRPr="00C8157A">
        <w:rPr>
          <w:szCs w:val="22"/>
          <w:lang w:val="sr-Latn-ME"/>
        </w:rPr>
        <w:t>tragakant</w:t>
      </w:r>
      <w:r w:rsidR="00814275" w:rsidRPr="00C8157A">
        <w:rPr>
          <w:szCs w:val="22"/>
          <w:lang w:val="sr-Latn-ME"/>
        </w:rPr>
        <w:t>a</w:t>
      </w:r>
      <w:proofErr w:type="spellEnd"/>
      <w:r w:rsidRPr="00C8157A">
        <w:rPr>
          <w:szCs w:val="22"/>
          <w:lang w:val="sr-Latn-ME"/>
        </w:rPr>
        <w:t xml:space="preserve"> (E413), saharoza, glukoza,</w:t>
      </w:r>
      <w:r w:rsidR="00814275" w:rsidRPr="00C8157A">
        <w:rPr>
          <w:szCs w:val="22"/>
          <w:lang w:val="sr-Latn-ME"/>
        </w:rPr>
        <w:t xml:space="preserve"> tečna,</w:t>
      </w:r>
      <w:r w:rsidRPr="00C8157A">
        <w:rPr>
          <w:szCs w:val="22"/>
          <w:lang w:val="sr-Latn-ME"/>
        </w:rPr>
        <w:t xml:space="preserve"> aroma ulja narandže, koncentrat narandže, koncentrat grejpfruta, </w:t>
      </w:r>
      <w:proofErr w:type="spellStart"/>
      <w:r w:rsidRPr="00C8157A">
        <w:rPr>
          <w:szCs w:val="22"/>
          <w:lang w:val="sr-Latn-ME"/>
        </w:rPr>
        <w:t>polisorbat</w:t>
      </w:r>
      <w:proofErr w:type="spellEnd"/>
      <w:r w:rsidRPr="00C8157A">
        <w:rPr>
          <w:szCs w:val="22"/>
          <w:lang w:val="sr-Latn-ME"/>
        </w:rPr>
        <w:t xml:space="preserve"> 80 (E433), limunska kiselina </w:t>
      </w:r>
      <w:proofErr w:type="spellStart"/>
      <w:r w:rsidR="00A44F04" w:rsidRPr="00C8157A">
        <w:rPr>
          <w:szCs w:val="22"/>
          <w:lang w:val="sr-Latn-ME" w:eastAsia="hr-HR"/>
        </w:rPr>
        <w:t>monohidrat</w:t>
      </w:r>
      <w:proofErr w:type="spellEnd"/>
      <w:r w:rsidRPr="00C8157A">
        <w:rPr>
          <w:szCs w:val="22"/>
          <w:lang w:val="sr-Latn-ME"/>
        </w:rPr>
        <w:t xml:space="preserve"> (E330), boja </w:t>
      </w:r>
      <w:proofErr w:type="spellStart"/>
      <w:r w:rsidR="00814275" w:rsidRPr="00C8157A">
        <w:rPr>
          <w:rFonts w:eastAsia="SimSun"/>
          <w:szCs w:val="22"/>
          <w:lang w:val="sr-Latn-ME" w:eastAsia="sr-Latn-ME"/>
        </w:rPr>
        <w:t>Ponceau</w:t>
      </w:r>
      <w:proofErr w:type="spellEnd"/>
      <w:r w:rsidR="00814275" w:rsidRPr="00C8157A">
        <w:rPr>
          <w:szCs w:val="22"/>
          <w:lang w:val="sr-Latn-ME"/>
        </w:rPr>
        <w:t xml:space="preserve"> </w:t>
      </w:r>
      <w:r w:rsidRPr="00C8157A">
        <w:rPr>
          <w:szCs w:val="22"/>
          <w:lang w:val="sr-Latn-ME"/>
        </w:rPr>
        <w:t xml:space="preserve">4R (E124), natrijum </w:t>
      </w:r>
      <w:proofErr w:type="spellStart"/>
      <w:r w:rsidRPr="00C8157A">
        <w:rPr>
          <w:szCs w:val="22"/>
          <w:lang w:val="sr-Latn-ME"/>
        </w:rPr>
        <w:t>benzoat</w:t>
      </w:r>
      <w:proofErr w:type="spellEnd"/>
      <w:r w:rsidRPr="00C8157A">
        <w:rPr>
          <w:szCs w:val="22"/>
          <w:lang w:val="sr-Latn-ME"/>
        </w:rPr>
        <w:t xml:space="preserve"> (E211), voda, prečišćena.</w:t>
      </w:r>
    </w:p>
    <w:p w14:paraId="71374AD3" w14:textId="77777777" w:rsidR="00840739" w:rsidRPr="00C8157A" w:rsidRDefault="00840739" w:rsidP="00D90B63">
      <w:pPr>
        <w:jc w:val="both"/>
        <w:rPr>
          <w:szCs w:val="22"/>
          <w:lang w:val="sr-Latn-ME"/>
        </w:rPr>
      </w:pPr>
      <w:bookmarkStart w:id="0" w:name="_GoBack"/>
      <w:bookmarkEnd w:id="0"/>
    </w:p>
    <w:p w14:paraId="713E68E0" w14:textId="77777777" w:rsidR="00840739" w:rsidRPr="00C8157A" w:rsidRDefault="00840739" w:rsidP="00D90B63">
      <w:pPr>
        <w:jc w:val="both"/>
        <w:rPr>
          <w:b/>
          <w:szCs w:val="22"/>
          <w:lang w:val="sr-Latn-ME"/>
        </w:rPr>
      </w:pPr>
      <w:r w:rsidRPr="00C8157A">
        <w:rPr>
          <w:b/>
          <w:szCs w:val="22"/>
          <w:lang w:val="sr-Latn-ME"/>
        </w:rPr>
        <w:t xml:space="preserve">Kako izgleda lijek </w:t>
      </w:r>
      <w:proofErr w:type="spellStart"/>
      <w:r w:rsidRPr="00C8157A">
        <w:rPr>
          <w:b/>
          <w:bCs/>
          <w:szCs w:val="22"/>
          <w:lang w:val="sr-Latn-ME"/>
        </w:rPr>
        <w:t>Pikovit</w:t>
      </w:r>
      <w:proofErr w:type="spellEnd"/>
      <w:r w:rsidRPr="00C8157A">
        <w:rPr>
          <w:b/>
          <w:bCs/>
          <w:szCs w:val="22"/>
          <w:lang w:val="sr-Latn-ME"/>
        </w:rPr>
        <w:t xml:space="preserve"> sirup</w:t>
      </w:r>
      <w:r w:rsidRPr="00C8157A">
        <w:rPr>
          <w:b/>
          <w:szCs w:val="22"/>
          <w:lang w:val="sr-Latn-ME"/>
        </w:rPr>
        <w:t xml:space="preserve"> i sadržaj pakovanja</w:t>
      </w:r>
    </w:p>
    <w:p w14:paraId="024A4CB2" w14:textId="77777777" w:rsidR="001C2AD5" w:rsidRPr="00C8157A" w:rsidRDefault="001C2AD5" w:rsidP="00D90B63">
      <w:pPr>
        <w:jc w:val="both"/>
        <w:rPr>
          <w:b/>
          <w:szCs w:val="22"/>
          <w:lang w:val="sr-Latn-ME"/>
        </w:rPr>
      </w:pPr>
    </w:p>
    <w:p w14:paraId="624C76C9" w14:textId="73557479" w:rsidR="00814275" w:rsidRPr="00C8157A" w:rsidRDefault="00840739" w:rsidP="00814275">
      <w:pPr>
        <w:jc w:val="both"/>
        <w:rPr>
          <w:szCs w:val="22"/>
          <w:lang w:val="sr-Latn-ME" w:eastAsia="hr-HR"/>
        </w:rPr>
      </w:pPr>
      <w:r w:rsidRPr="00C8157A">
        <w:rPr>
          <w:szCs w:val="22"/>
          <w:lang w:val="sr-Latn-ME"/>
        </w:rPr>
        <w:t xml:space="preserve">Sirup je gusta viskozna tečnost, </w:t>
      </w:r>
      <w:proofErr w:type="spellStart"/>
      <w:r w:rsidRPr="00C8157A">
        <w:rPr>
          <w:szCs w:val="22"/>
          <w:lang w:val="sr-Latn-ME"/>
        </w:rPr>
        <w:t>svijetložute</w:t>
      </w:r>
      <w:proofErr w:type="spellEnd"/>
      <w:r w:rsidRPr="00C8157A">
        <w:rPr>
          <w:szCs w:val="22"/>
          <w:lang w:val="sr-Latn-ME"/>
        </w:rPr>
        <w:t xml:space="preserve"> do braonkasto-narandžaste boje,</w:t>
      </w:r>
      <w:r w:rsidR="00814275" w:rsidRPr="00C8157A">
        <w:rPr>
          <w:szCs w:val="22"/>
          <w:lang w:val="sr-Latn-ME"/>
        </w:rPr>
        <w:t xml:space="preserve"> </w:t>
      </w:r>
      <w:r w:rsidR="00814275" w:rsidRPr="00C8157A">
        <w:rPr>
          <w:szCs w:val="22"/>
          <w:lang w:val="sr-Latn-ME" w:eastAsia="hr-HR"/>
        </w:rPr>
        <w:t xml:space="preserve">prijatnog mirisa i kiselog ukusa. Dozvoljeno je prisustvo slabo primjetnog zamućenja. </w:t>
      </w:r>
    </w:p>
    <w:p w14:paraId="11815860" w14:textId="77777777" w:rsidR="00814275" w:rsidRPr="00C8157A" w:rsidRDefault="00814275" w:rsidP="00814275">
      <w:pPr>
        <w:tabs>
          <w:tab w:val="clear" w:pos="567"/>
          <w:tab w:val="left" w:pos="540"/>
          <w:tab w:val="left" w:pos="569"/>
        </w:tabs>
        <w:jc w:val="both"/>
        <w:rPr>
          <w:szCs w:val="22"/>
          <w:lang w:val="sr-Latn-ME" w:eastAsia="hr-HR"/>
        </w:rPr>
      </w:pPr>
    </w:p>
    <w:p w14:paraId="2D068D82" w14:textId="71DB9F76" w:rsidR="00814275" w:rsidRPr="00C8157A" w:rsidRDefault="00814275" w:rsidP="00814275">
      <w:pPr>
        <w:tabs>
          <w:tab w:val="clear" w:pos="567"/>
          <w:tab w:val="left" w:pos="540"/>
          <w:tab w:val="left" w:pos="569"/>
        </w:tabs>
        <w:jc w:val="both"/>
        <w:rPr>
          <w:szCs w:val="22"/>
          <w:lang w:val="sr-Latn-ME" w:eastAsia="hr-HR"/>
        </w:rPr>
      </w:pPr>
      <w:r w:rsidRPr="00C8157A">
        <w:rPr>
          <w:szCs w:val="22"/>
          <w:lang w:val="sr-Latn-ME" w:eastAsia="hr-HR"/>
        </w:rPr>
        <w:t>Unutrašnje pakovanje je staklena boca (staklo tip III) zatvorena plastičnim zatvaračem koja sadrži 150 ml sirupa.</w:t>
      </w:r>
    </w:p>
    <w:p w14:paraId="6F6F7171" w14:textId="77777777" w:rsidR="00814275" w:rsidRPr="00C8157A" w:rsidRDefault="00814275" w:rsidP="00814275">
      <w:pPr>
        <w:tabs>
          <w:tab w:val="clear" w:pos="567"/>
          <w:tab w:val="left" w:pos="540"/>
          <w:tab w:val="left" w:pos="569"/>
        </w:tabs>
        <w:jc w:val="both"/>
        <w:rPr>
          <w:szCs w:val="22"/>
          <w:lang w:val="sr-Latn-ME" w:eastAsia="hr-HR"/>
        </w:rPr>
      </w:pPr>
    </w:p>
    <w:p w14:paraId="6FA8054C" w14:textId="77777777" w:rsidR="00814275" w:rsidRPr="00C8157A" w:rsidRDefault="00814275" w:rsidP="00814275">
      <w:pPr>
        <w:jc w:val="both"/>
        <w:rPr>
          <w:szCs w:val="22"/>
          <w:lang w:val="sr-Latn-ME" w:eastAsia="hr-HR"/>
        </w:rPr>
      </w:pPr>
      <w:r w:rsidRPr="00C8157A">
        <w:rPr>
          <w:szCs w:val="22"/>
          <w:lang w:val="sr-Latn-ME" w:eastAsia="hr-HR"/>
        </w:rPr>
        <w:t xml:space="preserve">Spoljašnje pakovanje je </w:t>
      </w:r>
      <w:proofErr w:type="spellStart"/>
      <w:r w:rsidRPr="00C8157A">
        <w:rPr>
          <w:szCs w:val="22"/>
          <w:lang w:val="sr-Latn-ME" w:eastAsia="hr-HR"/>
        </w:rPr>
        <w:t>složiva</w:t>
      </w:r>
      <w:proofErr w:type="spellEnd"/>
      <w:r w:rsidRPr="00C8157A">
        <w:rPr>
          <w:szCs w:val="22"/>
          <w:lang w:val="sr-Latn-ME" w:eastAsia="hr-HR"/>
        </w:rPr>
        <w:t xml:space="preserve"> kartonska kutija koja sadrži 1 bocu, 1 plastičnu mjernu kašičicu i Uputstvo za lijek.</w:t>
      </w:r>
    </w:p>
    <w:p w14:paraId="5842F16E" w14:textId="77777777" w:rsidR="00840739" w:rsidRPr="00C8157A" w:rsidRDefault="00840739" w:rsidP="00814275">
      <w:pPr>
        <w:jc w:val="both"/>
        <w:rPr>
          <w:szCs w:val="22"/>
          <w:lang w:val="sr-Latn-ME"/>
        </w:rPr>
      </w:pPr>
    </w:p>
    <w:p w14:paraId="1B34DCCF" w14:textId="77777777" w:rsidR="00840739" w:rsidRPr="00C8157A" w:rsidRDefault="00840739" w:rsidP="00D90B63">
      <w:pPr>
        <w:jc w:val="both"/>
        <w:rPr>
          <w:b/>
          <w:szCs w:val="22"/>
          <w:lang w:val="sr-Latn-ME"/>
        </w:rPr>
      </w:pPr>
      <w:r w:rsidRPr="00C8157A">
        <w:rPr>
          <w:b/>
          <w:szCs w:val="22"/>
          <w:lang w:val="sr-Latn-ME"/>
        </w:rPr>
        <w:t>Nosilac dozvole i proizvođač</w:t>
      </w:r>
    </w:p>
    <w:p w14:paraId="5607AE7D" w14:textId="77777777" w:rsidR="00840739" w:rsidRPr="00C8157A" w:rsidRDefault="00840739" w:rsidP="00D90B63">
      <w:pPr>
        <w:jc w:val="both"/>
        <w:rPr>
          <w:szCs w:val="22"/>
          <w:lang w:val="sr-Latn-ME"/>
        </w:rPr>
      </w:pPr>
    </w:p>
    <w:p w14:paraId="7FBDE193" w14:textId="1AA48C32" w:rsidR="00840739" w:rsidRPr="00C8157A" w:rsidRDefault="00840739" w:rsidP="00D90B63">
      <w:pPr>
        <w:jc w:val="both"/>
        <w:rPr>
          <w:b/>
          <w:szCs w:val="22"/>
          <w:lang w:val="sr-Latn-ME"/>
        </w:rPr>
      </w:pPr>
      <w:r w:rsidRPr="00C8157A">
        <w:rPr>
          <w:b/>
          <w:szCs w:val="22"/>
          <w:lang w:val="sr-Latn-ME"/>
        </w:rPr>
        <w:t>Nosilac dozvole</w:t>
      </w:r>
      <w:r w:rsidR="00814275" w:rsidRPr="00C8157A">
        <w:rPr>
          <w:b/>
          <w:szCs w:val="22"/>
          <w:lang w:val="sr-Latn-ME"/>
        </w:rPr>
        <w:t>:</w:t>
      </w:r>
      <w:r w:rsidRPr="00C8157A">
        <w:rPr>
          <w:b/>
          <w:szCs w:val="22"/>
          <w:lang w:val="sr-Latn-ME"/>
        </w:rPr>
        <w:t xml:space="preserve"> </w:t>
      </w:r>
    </w:p>
    <w:p w14:paraId="3283C162" w14:textId="1F899D5B" w:rsidR="00840739" w:rsidRPr="00C8157A" w:rsidRDefault="00840739" w:rsidP="00D90B63">
      <w:pPr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 xml:space="preserve">DSD „KRKA </w:t>
      </w:r>
      <w:proofErr w:type="spellStart"/>
      <w:r w:rsidRPr="00C8157A">
        <w:rPr>
          <w:szCs w:val="22"/>
          <w:lang w:val="sr-Latn-ME"/>
        </w:rPr>
        <w:t>d.d</w:t>
      </w:r>
      <w:proofErr w:type="spellEnd"/>
      <w:r w:rsidRPr="00C8157A">
        <w:rPr>
          <w:szCs w:val="22"/>
          <w:lang w:val="sr-Latn-ME"/>
        </w:rPr>
        <w:t xml:space="preserve">. Novo </w:t>
      </w:r>
      <w:proofErr w:type="spellStart"/>
      <w:r w:rsidRPr="00C8157A">
        <w:rPr>
          <w:szCs w:val="22"/>
          <w:lang w:val="sr-Latn-ME"/>
        </w:rPr>
        <w:t>mesto</w:t>
      </w:r>
      <w:proofErr w:type="spellEnd"/>
      <w:r w:rsidRPr="00C8157A">
        <w:rPr>
          <w:szCs w:val="22"/>
          <w:lang w:val="sr-Latn-ME"/>
        </w:rPr>
        <w:t>“</w:t>
      </w:r>
      <w:r w:rsidR="00814275" w:rsidRPr="00C8157A">
        <w:rPr>
          <w:szCs w:val="22"/>
          <w:lang w:val="sr-Latn-ME"/>
        </w:rPr>
        <w:t xml:space="preserve"> Slovenija</w:t>
      </w:r>
      <w:r w:rsidRPr="00C8157A">
        <w:rPr>
          <w:szCs w:val="22"/>
          <w:lang w:val="sr-Latn-ME"/>
        </w:rPr>
        <w:t xml:space="preserve"> - predstavništvo Podgorica</w:t>
      </w:r>
      <w:r w:rsidR="00814275" w:rsidRPr="00C8157A">
        <w:rPr>
          <w:szCs w:val="22"/>
          <w:lang w:val="sr-Latn-ME"/>
        </w:rPr>
        <w:t>,</w:t>
      </w:r>
    </w:p>
    <w:p w14:paraId="039EA58C" w14:textId="77777777" w:rsidR="00840739" w:rsidRPr="00C8157A" w:rsidRDefault="00840739" w:rsidP="00D90B63">
      <w:pPr>
        <w:jc w:val="both"/>
        <w:rPr>
          <w:szCs w:val="22"/>
          <w:lang w:val="sr-Latn-ME"/>
        </w:rPr>
      </w:pPr>
      <w:proofErr w:type="spellStart"/>
      <w:r w:rsidRPr="00C8157A">
        <w:rPr>
          <w:szCs w:val="22"/>
          <w:lang w:val="sr-Latn-ME"/>
        </w:rPr>
        <w:t>Svetlane</w:t>
      </w:r>
      <w:proofErr w:type="spellEnd"/>
      <w:r w:rsidRPr="00C8157A">
        <w:rPr>
          <w:szCs w:val="22"/>
          <w:lang w:val="sr-Latn-ME"/>
        </w:rPr>
        <w:t xml:space="preserve"> Kane </w:t>
      </w:r>
      <w:proofErr w:type="spellStart"/>
      <w:r w:rsidRPr="00C8157A">
        <w:rPr>
          <w:szCs w:val="22"/>
          <w:lang w:val="sr-Latn-ME"/>
        </w:rPr>
        <w:t>Radević</w:t>
      </w:r>
      <w:proofErr w:type="spellEnd"/>
      <w:r w:rsidRPr="00C8157A">
        <w:rPr>
          <w:szCs w:val="22"/>
          <w:lang w:val="sr-Latn-ME"/>
        </w:rPr>
        <w:t xml:space="preserve"> br. 3, 81000 Podgorica, Crna Gora</w:t>
      </w:r>
    </w:p>
    <w:p w14:paraId="78419045" w14:textId="77777777" w:rsidR="00840739" w:rsidRPr="00C8157A" w:rsidRDefault="00840739" w:rsidP="00D90B63">
      <w:pPr>
        <w:jc w:val="both"/>
        <w:rPr>
          <w:szCs w:val="22"/>
          <w:lang w:val="sr-Latn-ME"/>
        </w:rPr>
      </w:pPr>
    </w:p>
    <w:p w14:paraId="0648B1EA" w14:textId="330E73A0" w:rsidR="00840739" w:rsidRPr="00C8157A" w:rsidRDefault="00840739" w:rsidP="00D90B63">
      <w:pPr>
        <w:jc w:val="both"/>
        <w:rPr>
          <w:b/>
          <w:szCs w:val="22"/>
          <w:lang w:val="sr-Latn-ME"/>
        </w:rPr>
      </w:pPr>
      <w:r w:rsidRPr="00C8157A">
        <w:rPr>
          <w:b/>
          <w:szCs w:val="22"/>
          <w:lang w:val="sr-Latn-ME"/>
        </w:rPr>
        <w:t>Proizvođač</w:t>
      </w:r>
      <w:r w:rsidR="00814275" w:rsidRPr="00C8157A">
        <w:rPr>
          <w:b/>
          <w:szCs w:val="22"/>
          <w:lang w:val="sr-Latn-ME"/>
        </w:rPr>
        <w:t>:</w:t>
      </w:r>
      <w:r w:rsidRPr="00C8157A">
        <w:rPr>
          <w:b/>
          <w:szCs w:val="22"/>
          <w:lang w:val="sr-Latn-ME"/>
        </w:rPr>
        <w:t xml:space="preserve"> </w:t>
      </w:r>
    </w:p>
    <w:p w14:paraId="799CD29C" w14:textId="7D6681EC" w:rsidR="00814275" w:rsidRPr="00C8157A" w:rsidRDefault="00840739" w:rsidP="00D90B63">
      <w:pPr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 xml:space="preserve">KRKA </w:t>
      </w:r>
      <w:proofErr w:type="spellStart"/>
      <w:r w:rsidRPr="00C8157A">
        <w:rPr>
          <w:szCs w:val="22"/>
          <w:lang w:val="sr-Latn-ME"/>
        </w:rPr>
        <w:t>d.d</w:t>
      </w:r>
      <w:proofErr w:type="spellEnd"/>
      <w:r w:rsidRPr="00C8157A">
        <w:rPr>
          <w:szCs w:val="22"/>
          <w:lang w:val="sr-Latn-ME"/>
        </w:rPr>
        <w:t xml:space="preserve">., Novo </w:t>
      </w:r>
      <w:proofErr w:type="spellStart"/>
      <w:r w:rsidRPr="00C8157A">
        <w:rPr>
          <w:szCs w:val="22"/>
          <w:lang w:val="sr-Latn-ME"/>
        </w:rPr>
        <w:t>mesto</w:t>
      </w:r>
      <w:proofErr w:type="spellEnd"/>
      <w:r w:rsidRPr="00C8157A">
        <w:rPr>
          <w:szCs w:val="22"/>
          <w:lang w:val="sr-Latn-ME"/>
        </w:rPr>
        <w:t xml:space="preserve">, </w:t>
      </w:r>
    </w:p>
    <w:p w14:paraId="2DDE0173" w14:textId="448D3E53" w:rsidR="00840739" w:rsidRPr="00C8157A" w:rsidRDefault="00840739" w:rsidP="00D90B63">
      <w:pPr>
        <w:jc w:val="both"/>
        <w:rPr>
          <w:szCs w:val="22"/>
          <w:lang w:val="sr-Latn-ME"/>
        </w:rPr>
      </w:pPr>
      <w:proofErr w:type="spellStart"/>
      <w:r w:rsidRPr="00C8157A">
        <w:rPr>
          <w:szCs w:val="22"/>
          <w:lang w:val="sr-Latn-ME"/>
        </w:rPr>
        <w:t>Šmarješka</w:t>
      </w:r>
      <w:proofErr w:type="spellEnd"/>
      <w:r w:rsidRPr="00C8157A">
        <w:rPr>
          <w:szCs w:val="22"/>
          <w:lang w:val="sr-Latn-ME"/>
        </w:rPr>
        <w:t xml:space="preserve"> cesta 6, 8501 Novo </w:t>
      </w:r>
      <w:proofErr w:type="spellStart"/>
      <w:r w:rsidRPr="00C8157A">
        <w:rPr>
          <w:szCs w:val="22"/>
          <w:lang w:val="sr-Latn-ME"/>
        </w:rPr>
        <w:t>mesto</w:t>
      </w:r>
      <w:proofErr w:type="spellEnd"/>
      <w:r w:rsidRPr="00C8157A">
        <w:rPr>
          <w:szCs w:val="22"/>
          <w:lang w:val="sr-Latn-ME"/>
        </w:rPr>
        <w:t>, Slovenija</w:t>
      </w:r>
    </w:p>
    <w:p w14:paraId="38EA6F65" w14:textId="77777777" w:rsidR="00840739" w:rsidRPr="00C8157A" w:rsidRDefault="00840739" w:rsidP="00D90B63">
      <w:pPr>
        <w:jc w:val="both"/>
        <w:rPr>
          <w:szCs w:val="22"/>
          <w:lang w:val="sr-Latn-ME"/>
        </w:rPr>
      </w:pPr>
    </w:p>
    <w:p w14:paraId="14C04EA2" w14:textId="77777777" w:rsidR="00840739" w:rsidRPr="00C8157A" w:rsidRDefault="00840739" w:rsidP="00D90B63">
      <w:pPr>
        <w:jc w:val="both"/>
        <w:rPr>
          <w:b/>
          <w:szCs w:val="22"/>
          <w:lang w:val="sr-Latn-ME"/>
        </w:rPr>
      </w:pPr>
      <w:r w:rsidRPr="00C8157A">
        <w:rPr>
          <w:b/>
          <w:szCs w:val="22"/>
          <w:lang w:val="sr-Latn-ME"/>
        </w:rPr>
        <w:t>Režim izdavanja lijeka</w:t>
      </w:r>
    </w:p>
    <w:p w14:paraId="309567A2" w14:textId="77777777" w:rsidR="00840739" w:rsidRPr="00C8157A" w:rsidRDefault="00840739" w:rsidP="00D90B63">
      <w:pPr>
        <w:jc w:val="both"/>
        <w:rPr>
          <w:b/>
          <w:szCs w:val="22"/>
          <w:lang w:val="sr-Latn-ME"/>
        </w:rPr>
      </w:pPr>
    </w:p>
    <w:p w14:paraId="6EB56FF7" w14:textId="77777777" w:rsidR="00840739" w:rsidRPr="00C8157A" w:rsidRDefault="00840739" w:rsidP="00D90B63">
      <w:pPr>
        <w:jc w:val="both"/>
        <w:rPr>
          <w:bCs/>
          <w:szCs w:val="22"/>
          <w:lang w:val="sr-Latn-ME"/>
        </w:rPr>
      </w:pPr>
      <w:r w:rsidRPr="00C8157A">
        <w:rPr>
          <w:bCs/>
          <w:szCs w:val="22"/>
          <w:lang w:val="sr-Latn-ME"/>
        </w:rPr>
        <w:t>Lijek se može izdavati bez ljekarskog recepta.</w:t>
      </w:r>
    </w:p>
    <w:p w14:paraId="419546D3" w14:textId="77777777" w:rsidR="00840739" w:rsidRPr="00C8157A" w:rsidRDefault="00840739" w:rsidP="00D90B63">
      <w:pPr>
        <w:jc w:val="both"/>
        <w:rPr>
          <w:szCs w:val="22"/>
          <w:lang w:val="sr-Latn-ME"/>
        </w:rPr>
      </w:pPr>
    </w:p>
    <w:p w14:paraId="16CADC4E" w14:textId="77777777" w:rsidR="00840739" w:rsidRPr="00C8157A" w:rsidRDefault="00840739" w:rsidP="00D90B63">
      <w:pPr>
        <w:jc w:val="both"/>
        <w:rPr>
          <w:b/>
          <w:szCs w:val="22"/>
          <w:lang w:val="sr-Latn-ME"/>
        </w:rPr>
      </w:pPr>
      <w:r w:rsidRPr="00C8157A">
        <w:rPr>
          <w:b/>
          <w:szCs w:val="22"/>
          <w:lang w:val="sr-Latn-ME"/>
        </w:rPr>
        <w:t>Broj i datum dozvole</w:t>
      </w:r>
    </w:p>
    <w:p w14:paraId="0475D03B" w14:textId="77777777" w:rsidR="00C8157A" w:rsidRPr="00C8157A" w:rsidRDefault="00C8157A" w:rsidP="00C8157A">
      <w:pPr>
        <w:tabs>
          <w:tab w:val="left" w:pos="426"/>
        </w:tabs>
        <w:jc w:val="both"/>
        <w:rPr>
          <w:szCs w:val="22"/>
          <w:lang w:val="sr-Latn-ME"/>
        </w:rPr>
      </w:pPr>
    </w:p>
    <w:p w14:paraId="746CA053" w14:textId="79C48D83" w:rsidR="00C8157A" w:rsidRPr="00C8157A" w:rsidRDefault="00C8157A" w:rsidP="00C8157A">
      <w:pPr>
        <w:tabs>
          <w:tab w:val="left" w:pos="426"/>
        </w:tabs>
        <w:jc w:val="both"/>
        <w:rPr>
          <w:szCs w:val="22"/>
          <w:lang w:val="sr-Latn-ME"/>
        </w:rPr>
      </w:pPr>
      <w:r w:rsidRPr="00C8157A">
        <w:rPr>
          <w:szCs w:val="22"/>
          <w:lang w:val="sr-Latn-ME"/>
        </w:rPr>
        <w:t>2030/25/105 – 5826 od 14.01.2025. godine</w:t>
      </w:r>
    </w:p>
    <w:p w14:paraId="6D85908F" w14:textId="77777777" w:rsidR="00EA275C" w:rsidRPr="00C8157A" w:rsidRDefault="00EA275C" w:rsidP="00D90B63">
      <w:pPr>
        <w:jc w:val="both"/>
        <w:rPr>
          <w:b/>
          <w:szCs w:val="22"/>
          <w:lang w:val="sr-Latn-ME"/>
        </w:rPr>
      </w:pPr>
    </w:p>
    <w:p w14:paraId="3807A341" w14:textId="77777777" w:rsidR="00840739" w:rsidRPr="00C8157A" w:rsidRDefault="00840739" w:rsidP="00D90B63">
      <w:pPr>
        <w:jc w:val="both"/>
        <w:rPr>
          <w:b/>
          <w:szCs w:val="22"/>
          <w:lang w:val="sr-Latn-ME"/>
        </w:rPr>
      </w:pPr>
      <w:r w:rsidRPr="00C8157A">
        <w:rPr>
          <w:b/>
          <w:szCs w:val="22"/>
          <w:lang w:val="sr-Latn-ME"/>
        </w:rPr>
        <w:t>Ovo uputstvo je posljednji put odobreno</w:t>
      </w:r>
    </w:p>
    <w:p w14:paraId="180EBE45" w14:textId="77777777" w:rsidR="001C2AD5" w:rsidRPr="00C8157A" w:rsidRDefault="001C2AD5" w:rsidP="001C2AD5">
      <w:pPr>
        <w:jc w:val="both"/>
        <w:rPr>
          <w:bCs/>
          <w:szCs w:val="22"/>
          <w:lang w:val="sr-Latn-ME" w:eastAsia="hr-HR"/>
        </w:rPr>
      </w:pPr>
    </w:p>
    <w:p w14:paraId="6902F191" w14:textId="37B4AE90" w:rsidR="00840739" w:rsidRPr="00C8157A" w:rsidRDefault="00C8157A" w:rsidP="00D90B63">
      <w:pPr>
        <w:jc w:val="both"/>
        <w:rPr>
          <w:bCs/>
          <w:szCs w:val="22"/>
          <w:lang w:val="sr-Latn-ME"/>
        </w:rPr>
      </w:pPr>
      <w:r w:rsidRPr="00C8157A">
        <w:rPr>
          <w:bCs/>
          <w:szCs w:val="22"/>
          <w:lang w:val="sr-Latn-ME"/>
        </w:rPr>
        <w:t>Januar, 2025. godine</w:t>
      </w:r>
    </w:p>
    <w:p w14:paraId="30FA3812" w14:textId="77777777" w:rsidR="00840739" w:rsidRPr="00C8157A" w:rsidRDefault="00840739" w:rsidP="00D90B63">
      <w:pPr>
        <w:jc w:val="both"/>
        <w:rPr>
          <w:b/>
          <w:szCs w:val="22"/>
          <w:lang w:val="sr-Latn-ME"/>
        </w:rPr>
      </w:pPr>
    </w:p>
    <w:p w14:paraId="0A45CFB4" w14:textId="77777777" w:rsidR="00812D16" w:rsidRPr="00C8157A" w:rsidRDefault="00812D16" w:rsidP="00D90B63">
      <w:pPr>
        <w:jc w:val="both"/>
        <w:rPr>
          <w:szCs w:val="22"/>
          <w:lang w:val="sr-Latn-ME"/>
        </w:rPr>
      </w:pPr>
    </w:p>
    <w:sectPr w:rsidR="00812D16" w:rsidRPr="00C8157A" w:rsidSect="009C105E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4" w:footer="7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FDFFD" w14:textId="77777777" w:rsidR="002B086C" w:rsidRDefault="002B086C">
      <w:pPr>
        <w:spacing w:line="240" w:lineRule="auto"/>
      </w:pPr>
      <w:r>
        <w:separator/>
      </w:r>
    </w:p>
  </w:endnote>
  <w:endnote w:type="continuationSeparator" w:id="0">
    <w:p w14:paraId="046170BC" w14:textId="77777777" w:rsidR="002B086C" w:rsidRDefault="002B08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AA30D" w14:textId="0D1D0D2C" w:rsidR="00F31EDC" w:rsidRPr="009C105E" w:rsidRDefault="00F31EDC">
    <w:pPr>
      <w:pStyle w:val="Footer"/>
      <w:tabs>
        <w:tab w:val="right" w:pos="8931"/>
      </w:tabs>
      <w:ind w:right="96"/>
      <w:jc w:val="center"/>
      <w:rPr>
        <w:rFonts w:ascii="Times New Roman" w:hAnsi="Times New Roman"/>
        <w:sz w:val="22"/>
        <w:szCs w:val="22"/>
      </w:rPr>
    </w:pPr>
    <w:r>
      <w:fldChar w:fldCharType="begin"/>
    </w:r>
    <w:r>
      <w:instrText xml:space="preserve"> EQ </w:instrText>
    </w:r>
    <w:r>
      <w:fldChar w:fldCharType="end"/>
    </w:r>
    <w:r w:rsidRPr="009C105E">
      <w:rPr>
        <w:rStyle w:val="PageNumber"/>
        <w:rFonts w:ascii="Times New Roman" w:hAnsi="Times New Roman"/>
        <w:sz w:val="22"/>
        <w:szCs w:val="22"/>
      </w:rPr>
      <w:fldChar w:fldCharType="begin"/>
    </w:r>
    <w:r w:rsidRPr="009C105E">
      <w:rPr>
        <w:rStyle w:val="PageNumber"/>
        <w:rFonts w:ascii="Times New Roman" w:hAnsi="Times New Roman"/>
        <w:sz w:val="22"/>
        <w:szCs w:val="22"/>
      </w:rPr>
      <w:instrText xml:space="preserve">PAGE  </w:instrText>
    </w:r>
    <w:r w:rsidRPr="009C105E">
      <w:rPr>
        <w:rStyle w:val="PageNumber"/>
        <w:rFonts w:ascii="Times New Roman" w:hAnsi="Times New Roman"/>
        <w:sz w:val="22"/>
        <w:szCs w:val="22"/>
      </w:rPr>
      <w:fldChar w:fldCharType="separate"/>
    </w:r>
    <w:r w:rsidR="00C8157A">
      <w:rPr>
        <w:rStyle w:val="PageNumber"/>
        <w:rFonts w:ascii="Times New Roman" w:hAnsi="Times New Roman"/>
        <w:sz w:val="22"/>
        <w:szCs w:val="22"/>
      </w:rPr>
      <w:t>5</w:t>
    </w:r>
    <w:r w:rsidRPr="009C105E">
      <w:rPr>
        <w:rStyle w:val="PageNumber"/>
        <w:rFonts w:ascii="Times New Roman" w:hAnsi="Times New Roman"/>
        <w:sz w:val="22"/>
        <w:szCs w:val="22"/>
      </w:rPr>
      <w:fldChar w:fldCharType="end"/>
    </w:r>
    <w:r w:rsidR="00CB6B6E" w:rsidRPr="009C105E">
      <w:rPr>
        <w:rStyle w:val="PageNumber"/>
        <w:rFonts w:ascii="Times New Roman" w:hAnsi="Times New Roman"/>
        <w:sz w:val="22"/>
        <w:szCs w:val="22"/>
      </w:rPr>
      <w:t xml:space="preserve"> / 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9626D" w14:textId="77777777" w:rsidR="00F31EDC" w:rsidRPr="006C3553" w:rsidRDefault="00F31EDC" w:rsidP="004E5A77">
    <w:pPr>
      <w:pStyle w:val="Footer"/>
      <w:tabs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BF560" w14:textId="77777777" w:rsidR="002B086C" w:rsidRDefault="002B086C">
      <w:pPr>
        <w:spacing w:line="240" w:lineRule="auto"/>
      </w:pPr>
      <w:r>
        <w:separator/>
      </w:r>
    </w:p>
  </w:footnote>
  <w:footnote w:type="continuationSeparator" w:id="0">
    <w:p w14:paraId="6A0A1531" w14:textId="77777777" w:rsidR="002B086C" w:rsidRDefault="002B08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OpenSymbol" w:hAnsi="OpenSymbol"/>
      </w:rPr>
    </w:lvl>
  </w:abstractNum>
  <w:abstractNum w:abstractNumId="2" w15:restartNumberingAfterBreak="0">
    <w:nsid w:val="000900ED"/>
    <w:multiLevelType w:val="hybridMultilevel"/>
    <w:tmpl w:val="3D08C984"/>
    <w:lvl w:ilvl="0" w:tplc="E752CC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50343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BE8901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54C451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BCC9FF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8FA52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8C322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1C00D9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5D4D9F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5" w15:restartNumberingAfterBreak="0">
    <w:nsid w:val="09C44CC1"/>
    <w:multiLevelType w:val="hybridMultilevel"/>
    <w:tmpl w:val="7FF2C56E"/>
    <w:lvl w:ilvl="0" w:tplc="DC46E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646B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8C33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BC14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81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627F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07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1637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D8D7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F70A2"/>
    <w:multiLevelType w:val="hybridMultilevel"/>
    <w:tmpl w:val="8D269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A2D5F"/>
    <w:multiLevelType w:val="hybridMultilevel"/>
    <w:tmpl w:val="91A27E52"/>
    <w:lvl w:ilvl="0" w:tplc="0000000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2AC5D67"/>
    <w:multiLevelType w:val="hybridMultilevel"/>
    <w:tmpl w:val="1CDEE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35BD9"/>
    <w:multiLevelType w:val="hybridMultilevel"/>
    <w:tmpl w:val="DAD6C0E0"/>
    <w:lvl w:ilvl="0" w:tplc="78D6115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456EE5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DEE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40A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455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2C11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3CE0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7468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60BC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41609"/>
    <w:multiLevelType w:val="hybridMultilevel"/>
    <w:tmpl w:val="1E5AABE8"/>
    <w:lvl w:ilvl="0" w:tplc="AC329CAE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6670410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B16DA4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5D06C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A3C3D3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908BB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492ED1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C0A3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EBEB39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C1F20BB"/>
    <w:multiLevelType w:val="hybridMultilevel"/>
    <w:tmpl w:val="38F46C76"/>
    <w:lvl w:ilvl="0" w:tplc="C2D4D80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</w:lvl>
    <w:lvl w:ilvl="1" w:tplc="D7626B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 w15:restartNumberingAfterBreak="0">
    <w:nsid w:val="43512CAC"/>
    <w:multiLevelType w:val="hybridMultilevel"/>
    <w:tmpl w:val="16146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8" w15:restartNumberingAfterBreak="0">
    <w:nsid w:val="532027F3"/>
    <w:multiLevelType w:val="hybridMultilevel"/>
    <w:tmpl w:val="C0F03C1C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OpenSymbol" w:hAnsi="Open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58B56C73"/>
    <w:multiLevelType w:val="hybridMultilevel"/>
    <w:tmpl w:val="5BA42128"/>
    <w:lvl w:ilvl="0" w:tplc="FD48396C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46163F2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B9EB9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3507B1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56AFA3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ECE11C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EA4BD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A426E6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DA490F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 w15:restartNumberingAfterBreak="0">
    <w:nsid w:val="69E95A54"/>
    <w:multiLevelType w:val="hybridMultilevel"/>
    <w:tmpl w:val="3C18EFB0"/>
    <w:lvl w:ilvl="0" w:tplc="02826D6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E7147B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563C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5A4D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F026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5E83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A1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B048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0CC9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7" w15:restartNumberingAfterBreak="0">
    <w:nsid w:val="6F9337D0"/>
    <w:multiLevelType w:val="hybridMultilevel"/>
    <w:tmpl w:val="B6C885E6"/>
    <w:lvl w:ilvl="0" w:tplc="DE0E45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6C2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5695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46F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EA79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6AC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E863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E629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8A8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AB50F1"/>
    <w:multiLevelType w:val="hybridMultilevel"/>
    <w:tmpl w:val="64CEA6CC"/>
    <w:lvl w:ilvl="0" w:tplc="83A497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CAF29E" w:tentative="1">
      <w:start w:val="1"/>
      <w:numFmt w:val="lowerLetter"/>
      <w:lvlText w:val="%2."/>
      <w:lvlJc w:val="left"/>
      <w:pPr>
        <w:ind w:left="1440" w:hanging="360"/>
      </w:pPr>
    </w:lvl>
    <w:lvl w:ilvl="2" w:tplc="30383A04" w:tentative="1">
      <w:start w:val="1"/>
      <w:numFmt w:val="lowerRoman"/>
      <w:lvlText w:val="%3."/>
      <w:lvlJc w:val="right"/>
      <w:pPr>
        <w:ind w:left="2160" w:hanging="180"/>
      </w:pPr>
    </w:lvl>
    <w:lvl w:ilvl="3" w:tplc="372E571C" w:tentative="1">
      <w:start w:val="1"/>
      <w:numFmt w:val="decimal"/>
      <w:lvlText w:val="%4."/>
      <w:lvlJc w:val="left"/>
      <w:pPr>
        <w:ind w:left="2880" w:hanging="360"/>
      </w:pPr>
    </w:lvl>
    <w:lvl w:ilvl="4" w:tplc="32160774" w:tentative="1">
      <w:start w:val="1"/>
      <w:numFmt w:val="lowerLetter"/>
      <w:lvlText w:val="%5."/>
      <w:lvlJc w:val="left"/>
      <w:pPr>
        <w:ind w:left="3600" w:hanging="360"/>
      </w:pPr>
    </w:lvl>
    <w:lvl w:ilvl="5" w:tplc="4B08026A" w:tentative="1">
      <w:start w:val="1"/>
      <w:numFmt w:val="lowerRoman"/>
      <w:lvlText w:val="%6."/>
      <w:lvlJc w:val="right"/>
      <w:pPr>
        <w:ind w:left="4320" w:hanging="180"/>
      </w:pPr>
    </w:lvl>
    <w:lvl w:ilvl="6" w:tplc="1C403200" w:tentative="1">
      <w:start w:val="1"/>
      <w:numFmt w:val="decimal"/>
      <w:lvlText w:val="%7."/>
      <w:lvlJc w:val="left"/>
      <w:pPr>
        <w:ind w:left="5040" w:hanging="360"/>
      </w:pPr>
    </w:lvl>
    <w:lvl w:ilvl="7" w:tplc="983A684A" w:tentative="1">
      <w:start w:val="1"/>
      <w:numFmt w:val="lowerLetter"/>
      <w:lvlText w:val="%8."/>
      <w:lvlJc w:val="left"/>
      <w:pPr>
        <w:ind w:left="5760" w:hanging="360"/>
      </w:pPr>
    </w:lvl>
    <w:lvl w:ilvl="8" w:tplc="69C4E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"/>
  </w:num>
  <w:num w:numId="2">
    <w:abstractNumId w:val="22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3"/>
  </w:num>
  <w:num w:numId="6">
    <w:abstractNumId w:val="20"/>
  </w:num>
  <w:num w:numId="7">
    <w:abstractNumId w:val="11"/>
  </w:num>
  <w:num w:numId="8">
    <w:abstractNumId w:val="14"/>
  </w:num>
  <w:num w:numId="9">
    <w:abstractNumId w:val="28"/>
  </w:num>
  <w:num w:numId="10">
    <w:abstractNumId w:val="2"/>
  </w:num>
  <w:num w:numId="11">
    <w:abstractNumId w:val="25"/>
  </w:num>
  <w:num w:numId="12">
    <w:abstractNumId w:val="12"/>
  </w:num>
  <w:num w:numId="13">
    <w:abstractNumId w:val="8"/>
  </w:num>
  <w:num w:numId="14">
    <w:abstractNumId w:val="5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26"/>
  </w:num>
  <w:num w:numId="17">
    <w:abstractNumId w:val="17"/>
  </w:num>
  <w:num w:numId="18">
    <w:abstractNumId w:val="19"/>
  </w:num>
  <w:num w:numId="19">
    <w:abstractNumId w:val="29"/>
  </w:num>
  <w:num w:numId="20">
    <w:abstractNumId w:val="21"/>
  </w:num>
  <w:num w:numId="21">
    <w:abstractNumId w:val="27"/>
  </w:num>
  <w:num w:numId="22">
    <w:abstractNumId w:val="24"/>
  </w:num>
  <w:num w:numId="23">
    <w:abstractNumId w:val="10"/>
  </w:num>
  <w:num w:numId="24">
    <w:abstractNumId w:val="27"/>
  </w:num>
  <w:num w:numId="25">
    <w:abstractNumId w:val="5"/>
  </w:num>
  <w:num w:numId="26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"/>
  </w:num>
  <w:num w:numId="29">
    <w:abstractNumId w:val="4"/>
    <w:lvlOverride w:ilvl="0">
      <w:startOverride w:val="1"/>
    </w:lvlOverride>
  </w:num>
  <w:num w:numId="30">
    <w:abstractNumId w:val="16"/>
  </w:num>
  <w:num w:numId="31">
    <w:abstractNumId w:val="6"/>
  </w:num>
  <w:num w:numId="32">
    <w:abstractNumId w:val="9"/>
  </w:num>
  <w:num w:numId="33">
    <w:abstractNumId w:val="18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587"/>
    <w:rsid w:val="0000362A"/>
    <w:rsid w:val="00003AEF"/>
    <w:rsid w:val="00005701"/>
    <w:rsid w:val="00007528"/>
    <w:rsid w:val="0000794E"/>
    <w:rsid w:val="0001164F"/>
    <w:rsid w:val="00014869"/>
    <w:rsid w:val="00014D59"/>
    <w:rsid w:val="000150D3"/>
    <w:rsid w:val="000166C1"/>
    <w:rsid w:val="0002006B"/>
    <w:rsid w:val="00020AE8"/>
    <w:rsid w:val="000212BB"/>
    <w:rsid w:val="00023150"/>
    <w:rsid w:val="00023A2C"/>
    <w:rsid w:val="00025EBE"/>
    <w:rsid w:val="00026BF2"/>
    <w:rsid w:val="000271F6"/>
    <w:rsid w:val="00030445"/>
    <w:rsid w:val="000318C7"/>
    <w:rsid w:val="00033D26"/>
    <w:rsid w:val="00033FDB"/>
    <w:rsid w:val="000344F6"/>
    <w:rsid w:val="00042263"/>
    <w:rsid w:val="00043505"/>
    <w:rsid w:val="00043C70"/>
    <w:rsid w:val="00043E88"/>
    <w:rsid w:val="00044042"/>
    <w:rsid w:val="000474D2"/>
    <w:rsid w:val="000479C5"/>
    <w:rsid w:val="00050DFD"/>
    <w:rsid w:val="00053809"/>
    <w:rsid w:val="00053914"/>
    <w:rsid w:val="00054756"/>
    <w:rsid w:val="000556C8"/>
    <w:rsid w:val="000560C5"/>
    <w:rsid w:val="00056C49"/>
    <w:rsid w:val="00056FE0"/>
    <w:rsid w:val="00060090"/>
    <w:rsid w:val="000603C8"/>
    <w:rsid w:val="000608A4"/>
    <w:rsid w:val="00060AA1"/>
    <w:rsid w:val="00061FEE"/>
    <w:rsid w:val="000631FD"/>
    <w:rsid w:val="000643D3"/>
    <w:rsid w:val="00065B59"/>
    <w:rsid w:val="00067B16"/>
    <w:rsid w:val="00071F8A"/>
    <w:rsid w:val="00073CA0"/>
    <w:rsid w:val="00073E04"/>
    <w:rsid w:val="0007401B"/>
    <w:rsid w:val="000757B2"/>
    <w:rsid w:val="0007628D"/>
    <w:rsid w:val="00081DAB"/>
    <w:rsid w:val="00092829"/>
    <w:rsid w:val="00092B09"/>
    <w:rsid w:val="0009351E"/>
    <w:rsid w:val="0009479A"/>
    <w:rsid w:val="00094AD6"/>
    <w:rsid w:val="00095D61"/>
    <w:rsid w:val="00095E44"/>
    <w:rsid w:val="00096D8D"/>
    <w:rsid w:val="0009755A"/>
    <w:rsid w:val="000A071F"/>
    <w:rsid w:val="000A1232"/>
    <w:rsid w:val="000A30E5"/>
    <w:rsid w:val="000A40D0"/>
    <w:rsid w:val="000B0097"/>
    <w:rsid w:val="000B101F"/>
    <w:rsid w:val="000B1F4B"/>
    <w:rsid w:val="000B1FCD"/>
    <w:rsid w:val="000B2F27"/>
    <w:rsid w:val="000B2F58"/>
    <w:rsid w:val="000B37A8"/>
    <w:rsid w:val="000B51D9"/>
    <w:rsid w:val="000C03FB"/>
    <w:rsid w:val="000C12D1"/>
    <w:rsid w:val="000C308F"/>
    <w:rsid w:val="000C38CE"/>
    <w:rsid w:val="000C5A4E"/>
    <w:rsid w:val="000C5EB0"/>
    <w:rsid w:val="000C635D"/>
    <w:rsid w:val="000C7F49"/>
    <w:rsid w:val="000D1AEE"/>
    <w:rsid w:val="000D1F4F"/>
    <w:rsid w:val="000D4D07"/>
    <w:rsid w:val="000D7535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1BB2"/>
    <w:rsid w:val="000F217A"/>
    <w:rsid w:val="000F3F94"/>
    <w:rsid w:val="000F5235"/>
    <w:rsid w:val="000F5B21"/>
    <w:rsid w:val="00103501"/>
    <w:rsid w:val="00103B2D"/>
    <w:rsid w:val="00103CD2"/>
    <w:rsid w:val="00104061"/>
    <w:rsid w:val="00107186"/>
    <w:rsid w:val="00107236"/>
    <w:rsid w:val="001074B3"/>
    <w:rsid w:val="001101A2"/>
    <w:rsid w:val="001106F7"/>
    <w:rsid w:val="001108A9"/>
    <w:rsid w:val="001111FD"/>
    <w:rsid w:val="00112EDA"/>
    <w:rsid w:val="00114174"/>
    <w:rsid w:val="00117B4A"/>
    <w:rsid w:val="00117C1D"/>
    <w:rsid w:val="00123688"/>
    <w:rsid w:val="00127F47"/>
    <w:rsid w:val="00133572"/>
    <w:rsid w:val="00134E4A"/>
    <w:rsid w:val="001364FB"/>
    <w:rsid w:val="001365F2"/>
    <w:rsid w:val="00136D7A"/>
    <w:rsid w:val="001374C5"/>
    <w:rsid w:val="00141470"/>
    <w:rsid w:val="00141540"/>
    <w:rsid w:val="001449DF"/>
    <w:rsid w:val="0014569B"/>
    <w:rsid w:val="001470E0"/>
    <w:rsid w:val="00150060"/>
    <w:rsid w:val="00154C69"/>
    <w:rsid w:val="0015704C"/>
    <w:rsid w:val="00157895"/>
    <w:rsid w:val="00161701"/>
    <w:rsid w:val="00161E87"/>
    <w:rsid w:val="0016566C"/>
    <w:rsid w:val="001727F0"/>
    <w:rsid w:val="00172B06"/>
    <w:rsid w:val="0017347E"/>
    <w:rsid w:val="00173F63"/>
    <w:rsid w:val="001752D8"/>
    <w:rsid w:val="00175931"/>
    <w:rsid w:val="00176B25"/>
    <w:rsid w:val="0018238B"/>
    <w:rsid w:val="00182824"/>
    <w:rsid w:val="00183419"/>
    <w:rsid w:val="0018394A"/>
    <w:rsid w:val="00184DCC"/>
    <w:rsid w:val="00186A9D"/>
    <w:rsid w:val="001874A6"/>
    <w:rsid w:val="0018765B"/>
    <w:rsid w:val="001904AE"/>
    <w:rsid w:val="00190913"/>
    <w:rsid w:val="0019236A"/>
    <w:rsid w:val="00193B21"/>
    <w:rsid w:val="00193DD3"/>
    <w:rsid w:val="001948AA"/>
    <w:rsid w:val="00194BD3"/>
    <w:rsid w:val="00195F65"/>
    <w:rsid w:val="001A07E2"/>
    <w:rsid w:val="001A0A5D"/>
    <w:rsid w:val="001A2018"/>
    <w:rsid w:val="001A56F1"/>
    <w:rsid w:val="001A5D0E"/>
    <w:rsid w:val="001B01C8"/>
    <w:rsid w:val="001B0B52"/>
    <w:rsid w:val="001B13F6"/>
    <w:rsid w:val="001B1747"/>
    <w:rsid w:val="001B1DBF"/>
    <w:rsid w:val="001B2D44"/>
    <w:rsid w:val="001B7400"/>
    <w:rsid w:val="001B752A"/>
    <w:rsid w:val="001C12FB"/>
    <w:rsid w:val="001C2AD5"/>
    <w:rsid w:val="001C2DB4"/>
    <w:rsid w:val="001C3228"/>
    <w:rsid w:val="001C35E9"/>
    <w:rsid w:val="001C36BD"/>
    <w:rsid w:val="001C3733"/>
    <w:rsid w:val="001C49B3"/>
    <w:rsid w:val="001C5B30"/>
    <w:rsid w:val="001D2953"/>
    <w:rsid w:val="001D3C05"/>
    <w:rsid w:val="001D6AF4"/>
    <w:rsid w:val="001E0CC1"/>
    <w:rsid w:val="001E1C10"/>
    <w:rsid w:val="001E3CC0"/>
    <w:rsid w:val="001E77C3"/>
    <w:rsid w:val="001F090B"/>
    <w:rsid w:val="001F180A"/>
    <w:rsid w:val="001F1A28"/>
    <w:rsid w:val="001F1AD0"/>
    <w:rsid w:val="001F35E8"/>
    <w:rsid w:val="001F4014"/>
    <w:rsid w:val="001F445E"/>
    <w:rsid w:val="001F6423"/>
    <w:rsid w:val="00201213"/>
    <w:rsid w:val="0020165E"/>
    <w:rsid w:val="0020272E"/>
    <w:rsid w:val="00202E50"/>
    <w:rsid w:val="00204AAB"/>
    <w:rsid w:val="00205180"/>
    <w:rsid w:val="00207F81"/>
    <w:rsid w:val="002109F4"/>
    <w:rsid w:val="00211FDA"/>
    <w:rsid w:val="00215FDA"/>
    <w:rsid w:val="002160C2"/>
    <w:rsid w:val="0022041D"/>
    <w:rsid w:val="00220BFB"/>
    <w:rsid w:val="00222BB9"/>
    <w:rsid w:val="002258D6"/>
    <w:rsid w:val="002274FB"/>
    <w:rsid w:val="002309D2"/>
    <w:rsid w:val="00231B61"/>
    <w:rsid w:val="0023315B"/>
    <w:rsid w:val="002347FE"/>
    <w:rsid w:val="002360D3"/>
    <w:rsid w:val="0024178D"/>
    <w:rsid w:val="0024392B"/>
    <w:rsid w:val="002450C6"/>
    <w:rsid w:val="00245DCF"/>
    <w:rsid w:val="00246C65"/>
    <w:rsid w:val="00246EF4"/>
    <w:rsid w:val="0024721F"/>
    <w:rsid w:val="00251A10"/>
    <w:rsid w:val="00252205"/>
    <w:rsid w:val="00252BFF"/>
    <w:rsid w:val="0025349D"/>
    <w:rsid w:val="00253732"/>
    <w:rsid w:val="002542A8"/>
    <w:rsid w:val="00260A11"/>
    <w:rsid w:val="0026169A"/>
    <w:rsid w:val="00262763"/>
    <w:rsid w:val="00264BEA"/>
    <w:rsid w:val="00267850"/>
    <w:rsid w:val="00271032"/>
    <w:rsid w:val="00273E3E"/>
    <w:rsid w:val="00274147"/>
    <w:rsid w:val="00275189"/>
    <w:rsid w:val="002756DC"/>
    <w:rsid w:val="00276412"/>
    <w:rsid w:val="00276437"/>
    <w:rsid w:val="00280053"/>
    <w:rsid w:val="0028063F"/>
    <w:rsid w:val="00280740"/>
    <w:rsid w:val="00280F9E"/>
    <w:rsid w:val="00283B02"/>
    <w:rsid w:val="00283C5D"/>
    <w:rsid w:val="002844B0"/>
    <w:rsid w:val="00286322"/>
    <w:rsid w:val="002968B0"/>
    <w:rsid w:val="00296B03"/>
    <w:rsid w:val="00296C1F"/>
    <w:rsid w:val="002A41E6"/>
    <w:rsid w:val="002A44C8"/>
    <w:rsid w:val="002A545A"/>
    <w:rsid w:val="002A5E48"/>
    <w:rsid w:val="002B0059"/>
    <w:rsid w:val="002B0455"/>
    <w:rsid w:val="002B086C"/>
    <w:rsid w:val="002B261C"/>
    <w:rsid w:val="002B2BEE"/>
    <w:rsid w:val="002B35C5"/>
    <w:rsid w:val="002B3935"/>
    <w:rsid w:val="002B406A"/>
    <w:rsid w:val="002B41D4"/>
    <w:rsid w:val="002B543F"/>
    <w:rsid w:val="002B6165"/>
    <w:rsid w:val="002B7D73"/>
    <w:rsid w:val="002C06E3"/>
    <w:rsid w:val="002C0801"/>
    <w:rsid w:val="002C145F"/>
    <w:rsid w:val="002C33B3"/>
    <w:rsid w:val="002C44B0"/>
    <w:rsid w:val="002C4E07"/>
    <w:rsid w:val="002D0586"/>
    <w:rsid w:val="002D1023"/>
    <w:rsid w:val="002D1459"/>
    <w:rsid w:val="002D1470"/>
    <w:rsid w:val="002D21CF"/>
    <w:rsid w:val="002D3DB7"/>
    <w:rsid w:val="002D4705"/>
    <w:rsid w:val="002D5B65"/>
    <w:rsid w:val="002D6396"/>
    <w:rsid w:val="002D7E5E"/>
    <w:rsid w:val="002E07BA"/>
    <w:rsid w:val="002E07EF"/>
    <w:rsid w:val="002E0D06"/>
    <w:rsid w:val="002E1810"/>
    <w:rsid w:val="002E4E94"/>
    <w:rsid w:val="002F1F28"/>
    <w:rsid w:val="002F43CA"/>
    <w:rsid w:val="002F57AA"/>
    <w:rsid w:val="002F6EF7"/>
    <w:rsid w:val="002F714C"/>
    <w:rsid w:val="002F77BF"/>
    <w:rsid w:val="003004A2"/>
    <w:rsid w:val="00303DD5"/>
    <w:rsid w:val="00307B74"/>
    <w:rsid w:val="00310764"/>
    <w:rsid w:val="00311BFD"/>
    <w:rsid w:val="00314718"/>
    <w:rsid w:val="0031488A"/>
    <w:rsid w:val="003175E1"/>
    <w:rsid w:val="00320203"/>
    <w:rsid w:val="00322002"/>
    <w:rsid w:val="00324101"/>
    <w:rsid w:val="003247B0"/>
    <w:rsid w:val="00325E81"/>
    <w:rsid w:val="00326948"/>
    <w:rsid w:val="00327052"/>
    <w:rsid w:val="0033486D"/>
    <w:rsid w:val="00335228"/>
    <w:rsid w:val="003367C4"/>
    <w:rsid w:val="00336D8E"/>
    <w:rsid w:val="003376B3"/>
    <w:rsid w:val="00342DBA"/>
    <w:rsid w:val="00345F79"/>
    <w:rsid w:val="00345F9C"/>
    <w:rsid w:val="00347776"/>
    <w:rsid w:val="003503BD"/>
    <w:rsid w:val="00351A91"/>
    <w:rsid w:val="003520C4"/>
    <w:rsid w:val="003533AE"/>
    <w:rsid w:val="00355E14"/>
    <w:rsid w:val="00357C5E"/>
    <w:rsid w:val="003608BD"/>
    <w:rsid w:val="00361280"/>
    <w:rsid w:val="003615F1"/>
    <w:rsid w:val="00361A6E"/>
    <w:rsid w:val="003626AF"/>
    <w:rsid w:val="00363D7F"/>
    <w:rsid w:val="0036655E"/>
    <w:rsid w:val="003673F5"/>
    <w:rsid w:val="00367C66"/>
    <w:rsid w:val="003700B2"/>
    <w:rsid w:val="0037233D"/>
    <w:rsid w:val="003736EF"/>
    <w:rsid w:val="003737E3"/>
    <w:rsid w:val="00380A1A"/>
    <w:rsid w:val="00380D80"/>
    <w:rsid w:val="0038500E"/>
    <w:rsid w:val="0038761D"/>
    <w:rsid w:val="003906F8"/>
    <w:rsid w:val="003935EE"/>
    <w:rsid w:val="00393EE9"/>
    <w:rsid w:val="0039408A"/>
    <w:rsid w:val="003945F5"/>
    <w:rsid w:val="0039673D"/>
    <w:rsid w:val="003975DA"/>
    <w:rsid w:val="00397893"/>
    <w:rsid w:val="003A2407"/>
    <w:rsid w:val="003A2CF0"/>
    <w:rsid w:val="003A33D3"/>
    <w:rsid w:val="003A3880"/>
    <w:rsid w:val="003A4B52"/>
    <w:rsid w:val="003A5BC5"/>
    <w:rsid w:val="003A5D55"/>
    <w:rsid w:val="003A75E6"/>
    <w:rsid w:val="003B255B"/>
    <w:rsid w:val="003B3317"/>
    <w:rsid w:val="003B360E"/>
    <w:rsid w:val="003B4B2F"/>
    <w:rsid w:val="003B4C50"/>
    <w:rsid w:val="003B52D4"/>
    <w:rsid w:val="003C090E"/>
    <w:rsid w:val="003C1CA5"/>
    <w:rsid w:val="003C1EC7"/>
    <w:rsid w:val="003C3D8E"/>
    <w:rsid w:val="003C5E61"/>
    <w:rsid w:val="003C64A0"/>
    <w:rsid w:val="003C6F0B"/>
    <w:rsid w:val="003C7BA3"/>
    <w:rsid w:val="003D3642"/>
    <w:rsid w:val="003D4E9C"/>
    <w:rsid w:val="003D5EE8"/>
    <w:rsid w:val="003E0D78"/>
    <w:rsid w:val="003E1CB1"/>
    <w:rsid w:val="003E3A1D"/>
    <w:rsid w:val="003E6CA0"/>
    <w:rsid w:val="003E75BA"/>
    <w:rsid w:val="003F1F41"/>
    <w:rsid w:val="003F2FDE"/>
    <w:rsid w:val="003F330B"/>
    <w:rsid w:val="003F58B9"/>
    <w:rsid w:val="003F6710"/>
    <w:rsid w:val="003F6FDF"/>
    <w:rsid w:val="004016F5"/>
    <w:rsid w:val="004045AA"/>
    <w:rsid w:val="0040549A"/>
    <w:rsid w:val="00405CC9"/>
    <w:rsid w:val="0040711E"/>
    <w:rsid w:val="00407D67"/>
    <w:rsid w:val="00412450"/>
    <w:rsid w:val="004138DE"/>
    <w:rsid w:val="00413B39"/>
    <w:rsid w:val="00414B2F"/>
    <w:rsid w:val="004154EB"/>
    <w:rsid w:val="00415E58"/>
    <w:rsid w:val="00416231"/>
    <w:rsid w:val="004208AB"/>
    <w:rsid w:val="004219EF"/>
    <w:rsid w:val="00421A72"/>
    <w:rsid w:val="00424348"/>
    <w:rsid w:val="00426CD9"/>
    <w:rsid w:val="00430FEB"/>
    <w:rsid w:val="004310EE"/>
    <w:rsid w:val="00431262"/>
    <w:rsid w:val="00433677"/>
    <w:rsid w:val="004340D5"/>
    <w:rsid w:val="00434880"/>
    <w:rsid w:val="00434A21"/>
    <w:rsid w:val="0043526D"/>
    <w:rsid w:val="004460E9"/>
    <w:rsid w:val="00447B6F"/>
    <w:rsid w:val="00453623"/>
    <w:rsid w:val="00453C11"/>
    <w:rsid w:val="004557B0"/>
    <w:rsid w:val="00457946"/>
    <w:rsid w:val="00457D8B"/>
    <w:rsid w:val="00460A17"/>
    <w:rsid w:val="0046120A"/>
    <w:rsid w:val="00462F79"/>
    <w:rsid w:val="00463438"/>
    <w:rsid w:val="00463ECE"/>
    <w:rsid w:val="00465388"/>
    <w:rsid w:val="004677C9"/>
    <w:rsid w:val="00470CB5"/>
    <w:rsid w:val="00471EAB"/>
    <w:rsid w:val="004723EE"/>
    <w:rsid w:val="00475A92"/>
    <w:rsid w:val="00477BB9"/>
    <w:rsid w:val="004859EE"/>
    <w:rsid w:val="00487366"/>
    <w:rsid w:val="004873E4"/>
    <w:rsid w:val="0049072C"/>
    <w:rsid w:val="00490FD1"/>
    <w:rsid w:val="00491AD2"/>
    <w:rsid w:val="004935C0"/>
    <w:rsid w:val="00493B43"/>
    <w:rsid w:val="00494EB1"/>
    <w:rsid w:val="00496414"/>
    <w:rsid w:val="00497A38"/>
    <w:rsid w:val="004A45BD"/>
    <w:rsid w:val="004A4656"/>
    <w:rsid w:val="004A77B0"/>
    <w:rsid w:val="004B08A9"/>
    <w:rsid w:val="004B1CED"/>
    <w:rsid w:val="004B34A7"/>
    <w:rsid w:val="004B3B06"/>
    <w:rsid w:val="004B3ED5"/>
    <w:rsid w:val="004B4643"/>
    <w:rsid w:val="004B7F67"/>
    <w:rsid w:val="004C06BE"/>
    <w:rsid w:val="004C0938"/>
    <w:rsid w:val="004C1994"/>
    <w:rsid w:val="004C70FC"/>
    <w:rsid w:val="004D022C"/>
    <w:rsid w:val="004D2675"/>
    <w:rsid w:val="004D4080"/>
    <w:rsid w:val="004E05FD"/>
    <w:rsid w:val="004E1A0D"/>
    <w:rsid w:val="004E23F5"/>
    <w:rsid w:val="004E5418"/>
    <w:rsid w:val="004E5A77"/>
    <w:rsid w:val="004E63E5"/>
    <w:rsid w:val="004E6A47"/>
    <w:rsid w:val="004E6B76"/>
    <w:rsid w:val="004F1437"/>
    <w:rsid w:val="004F3540"/>
    <w:rsid w:val="004F4FE2"/>
    <w:rsid w:val="004F52DB"/>
    <w:rsid w:val="004F5624"/>
    <w:rsid w:val="004F5DA4"/>
    <w:rsid w:val="004F62B2"/>
    <w:rsid w:val="004F6424"/>
    <w:rsid w:val="00500098"/>
    <w:rsid w:val="005040CD"/>
    <w:rsid w:val="00504229"/>
    <w:rsid w:val="00505229"/>
    <w:rsid w:val="00507F98"/>
    <w:rsid w:val="005108A3"/>
    <w:rsid w:val="00510DB5"/>
    <w:rsid w:val="00510F6E"/>
    <w:rsid w:val="00511422"/>
    <w:rsid w:val="005118AE"/>
    <w:rsid w:val="0051212F"/>
    <w:rsid w:val="0051587A"/>
    <w:rsid w:val="005158FA"/>
    <w:rsid w:val="005169AD"/>
    <w:rsid w:val="005208B9"/>
    <w:rsid w:val="005221F0"/>
    <w:rsid w:val="00524180"/>
    <w:rsid w:val="00524807"/>
    <w:rsid w:val="005252FE"/>
    <w:rsid w:val="005257A1"/>
    <w:rsid w:val="00525FF9"/>
    <w:rsid w:val="00532C41"/>
    <w:rsid w:val="00532D3F"/>
    <w:rsid w:val="0053386D"/>
    <w:rsid w:val="00534700"/>
    <w:rsid w:val="0053791F"/>
    <w:rsid w:val="005448F7"/>
    <w:rsid w:val="00546622"/>
    <w:rsid w:val="00547538"/>
    <w:rsid w:val="00553BFA"/>
    <w:rsid w:val="005547AA"/>
    <w:rsid w:val="00554D05"/>
    <w:rsid w:val="0055596B"/>
    <w:rsid w:val="005574AA"/>
    <w:rsid w:val="0056077E"/>
    <w:rsid w:val="00560EDA"/>
    <w:rsid w:val="005629EE"/>
    <w:rsid w:val="005648FA"/>
    <w:rsid w:val="00564D50"/>
    <w:rsid w:val="00567346"/>
    <w:rsid w:val="0057371B"/>
    <w:rsid w:val="00575EB8"/>
    <w:rsid w:val="0057613A"/>
    <w:rsid w:val="00582A9B"/>
    <w:rsid w:val="005832AB"/>
    <w:rsid w:val="0058437C"/>
    <w:rsid w:val="005935F4"/>
    <w:rsid w:val="00593E0A"/>
    <w:rsid w:val="005971B0"/>
    <w:rsid w:val="005A167F"/>
    <w:rsid w:val="005A346E"/>
    <w:rsid w:val="005A73CF"/>
    <w:rsid w:val="005B3EB1"/>
    <w:rsid w:val="005B3F6F"/>
    <w:rsid w:val="005B798B"/>
    <w:rsid w:val="005C1FAE"/>
    <w:rsid w:val="005C39E8"/>
    <w:rsid w:val="005C5660"/>
    <w:rsid w:val="005C71E4"/>
    <w:rsid w:val="005C72E3"/>
    <w:rsid w:val="005D11B2"/>
    <w:rsid w:val="005D4B68"/>
    <w:rsid w:val="005E11C1"/>
    <w:rsid w:val="005E2563"/>
    <w:rsid w:val="005E394C"/>
    <w:rsid w:val="005E42BF"/>
    <w:rsid w:val="005E4E70"/>
    <w:rsid w:val="005E65BB"/>
    <w:rsid w:val="005F0DA0"/>
    <w:rsid w:val="005F2767"/>
    <w:rsid w:val="005F34CB"/>
    <w:rsid w:val="005F4790"/>
    <w:rsid w:val="005F4914"/>
    <w:rsid w:val="005F62B7"/>
    <w:rsid w:val="005F67FC"/>
    <w:rsid w:val="005F6869"/>
    <w:rsid w:val="005F6BB9"/>
    <w:rsid w:val="00603148"/>
    <w:rsid w:val="00606FC7"/>
    <w:rsid w:val="00610456"/>
    <w:rsid w:val="00611473"/>
    <w:rsid w:val="00611B36"/>
    <w:rsid w:val="00613A34"/>
    <w:rsid w:val="00615ADA"/>
    <w:rsid w:val="006221CD"/>
    <w:rsid w:val="00622220"/>
    <w:rsid w:val="006266A9"/>
    <w:rsid w:val="00630426"/>
    <w:rsid w:val="006316C1"/>
    <w:rsid w:val="00631ED4"/>
    <w:rsid w:val="00633BC7"/>
    <w:rsid w:val="00635AC7"/>
    <w:rsid w:val="00635E9C"/>
    <w:rsid w:val="0063753F"/>
    <w:rsid w:val="00637B41"/>
    <w:rsid w:val="006414EE"/>
    <w:rsid w:val="00642524"/>
    <w:rsid w:val="00642D0A"/>
    <w:rsid w:val="0064630E"/>
    <w:rsid w:val="00646FE1"/>
    <w:rsid w:val="00647075"/>
    <w:rsid w:val="0065581D"/>
    <w:rsid w:val="00655C2F"/>
    <w:rsid w:val="00660403"/>
    <w:rsid w:val="00661140"/>
    <w:rsid w:val="006710DD"/>
    <w:rsid w:val="00671FC9"/>
    <w:rsid w:val="00673200"/>
    <w:rsid w:val="00674492"/>
    <w:rsid w:val="0067501E"/>
    <w:rsid w:val="006773D2"/>
    <w:rsid w:val="00680581"/>
    <w:rsid w:val="00680A56"/>
    <w:rsid w:val="00681A41"/>
    <w:rsid w:val="006821B2"/>
    <w:rsid w:val="006838C0"/>
    <w:rsid w:val="00685856"/>
    <w:rsid w:val="00685901"/>
    <w:rsid w:val="00685BB9"/>
    <w:rsid w:val="00687E06"/>
    <w:rsid w:val="00690127"/>
    <w:rsid w:val="00691BFF"/>
    <w:rsid w:val="006953C1"/>
    <w:rsid w:val="00696EB2"/>
    <w:rsid w:val="0069741A"/>
    <w:rsid w:val="006A0DEA"/>
    <w:rsid w:val="006A16E9"/>
    <w:rsid w:val="006A5450"/>
    <w:rsid w:val="006B0199"/>
    <w:rsid w:val="006B0A32"/>
    <w:rsid w:val="006B0BD8"/>
    <w:rsid w:val="006B4557"/>
    <w:rsid w:val="006C0251"/>
    <w:rsid w:val="006C0320"/>
    <w:rsid w:val="006C2B9A"/>
    <w:rsid w:val="006C3553"/>
    <w:rsid w:val="006C39BB"/>
    <w:rsid w:val="006C4502"/>
    <w:rsid w:val="006C6114"/>
    <w:rsid w:val="006D2288"/>
    <w:rsid w:val="006D306A"/>
    <w:rsid w:val="006D4464"/>
    <w:rsid w:val="006D5E91"/>
    <w:rsid w:val="006D7E87"/>
    <w:rsid w:val="006E14E6"/>
    <w:rsid w:val="006E1AEE"/>
    <w:rsid w:val="006E2F52"/>
    <w:rsid w:val="006E32A9"/>
    <w:rsid w:val="006E3B9C"/>
    <w:rsid w:val="006E51A2"/>
    <w:rsid w:val="006F0DE2"/>
    <w:rsid w:val="006F11BD"/>
    <w:rsid w:val="006F25B4"/>
    <w:rsid w:val="006F32C7"/>
    <w:rsid w:val="006F3392"/>
    <w:rsid w:val="006F3495"/>
    <w:rsid w:val="006F417D"/>
    <w:rsid w:val="006F460B"/>
    <w:rsid w:val="006F5C83"/>
    <w:rsid w:val="006F67CC"/>
    <w:rsid w:val="006F6B89"/>
    <w:rsid w:val="00701C2D"/>
    <w:rsid w:val="00702162"/>
    <w:rsid w:val="00703930"/>
    <w:rsid w:val="0070610E"/>
    <w:rsid w:val="00707759"/>
    <w:rsid w:val="00710081"/>
    <w:rsid w:val="00710B0D"/>
    <w:rsid w:val="00713CB5"/>
    <w:rsid w:val="00714E3F"/>
    <w:rsid w:val="0071558B"/>
    <w:rsid w:val="0071776A"/>
    <w:rsid w:val="00721189"/>
    <w:rsid w:val="007221C3"/>
    <w:rsid w:val="007227E4"/>
    <w:rsid w:val="00722F2C"/>
    <w:rsid w:val="007254D1"/>
    <w:rsid w:val="00725B32"/>
    <w:rsid w:val="00725B3C"/>
    <w:rsid w:val="00733D54"/>
    <w:rsid w:val="00734CEE"/>
    <w:rsid w:val="00736A4F"/>
    <w:rsid w:val="00737753"/>
    <w:rsid w:val="00737768"/>
    <w:rsid w:val="00737FFA"/>
    <w:rsid w:val="00740BB8"/>
    <w:rsid w:val="00740CE9"/>
    <w:rsid w:val="007428E3"/>
    <w:rsid w:val="0074394E"/>
    <w:rsid w:val="0074422D"/>
    <w:rsid w:val="00750D0A"/>
    <w:rsid w:val="00751D93"/>
    <w:rsid w:val="00752300"/>
    <w:rsid w:val="00753BF5"/>
    <w:rsid w:val="007546F8"/>
    <w:rsid w:val="0075579B"/>
    <w:rsid w:val="00755BAB"/>
    <w:rsid w:val="0076080E"/>
    <w:rsid w:val="0076411D"/>
    <w:rsid w:val="007670F8"/>
    <w:rsid w:val="007671D4"/>
    <w:rsid w:val="00770A85"/>
    <w:rsid w:val="00773DC9"/>
    <w:rsid w:val="0077572E"/>
    <w:rsid w:val="00777BE4"/>
    <w:rsid w:val="0078031B"/>
    <w:rsid w:val="00784F44"/>
    <w:rsid w:val="00785A9A"/>
    <w:rsid w:val="00786672"/>
    <w:rsid w:val="007870BF"/>
    <w:rsid w:val="007872CF"/>
    <w:rsid w:val="0079201C"/>
    <w:rsid w:val="0079307F"/>
    <w:rsid w:val="007940C5"/>
    <w:rsid w:val="007947C4"/>
    <w:rsid w:val="00795812"/>
    <w:rsid w:val="00795CE1"/>
    <w:rsid w:val="007A0646"/>
    <w:rsid w:val="007A06AC"/>
    <w:rsid w:val="007A1B2F"/>
    <w:rsid w:val="007A4636"/>
    <w:rsid w:val="007A5719"/>
    <w:rsid w:val="007A7377"/>
    <w:rsid w:val="007B1014"/>
    <w:rsid w:val="007B103F"/>
    <w:rsid w:val="007B1484"/>
    <w:rsid w:val="007B1A10"/>
    <w:rsid w:val="007B31AB"/>
    <w:rsid w:val="007B3268"/>
    <w:rsid w:val="007B37F1"/>
    <w:rsid w:val="007B42D3"/>
    <w:rsid w:val="007B46D9"/>
    <w:rsid w:val="007B6659"/>
    <w:rsid w:val="007B6C39"/>
    <w:rsid w:val="007B76AB"/>
    <w:rsid w:val="007B7DBD"/>
    <w:rsid w:val="007C09EA"/>
    <w:rsid w:val="007C264B"/>
    <w:rsid w:val="007C45D3"/>
    <w:rsid w:val="007C597B"/>
    <w:rsid w:val="007C760C"/>
    <w:rsid w:val="007D08FD"/>
    <w:rsid w:val="007D1584"/>
    <w:rsid w:val="007D2044"/>
    <w:rsid w:val="007D4F33"/>
    <w:rsid w:val="007D554B"/>
    <w:rsid w:val="007D65C7"/>
    <w:rsid w:val="007D74D2"/>
    <w:rsid w:val="007D79B5"/>
    <w:rsid w:val="007E2334"/>
    <w:rsid w:val="007E23CE"/>
    <w:rsid w:val="007E2CE7"/>
    <w:rsid w:val="007E43D0"/>
    <w:rsid w:val="007E4F00"/>
    <w:rsid w:val="007E54F8"/>
    <w:rsid w:val="007E5987"/>
    <w:rsid w:val="007E5BD8"/>
    <w:rsid w:val="007E7406"/>
    <w:rsid w:val="007E7BF9"/>
    <w:rsid w:val="007F02BC"/>
    <w:rsid w:val="007F1D17"/>
    <w:rsid w:val="007F20D7"/>
    <w:rsid w:val="007F2E65"/>
    <w:rsid w:val="007F43BA"/>
    <w:rsid w:val="007F45D1"/>
    <w:rsid w:val="007F64BE"/>
    <w:rsid w:val="007F6DC3"/>
    <w:rsid w:val="008006B4"/>
    <w:rsid w:val="008015B6"/>
    <w:rsid w:val="00803FD4"/>
    <w:rsid w:val="0080481C"/>
    <w:rsid w:val="00804C54"/>
    <w:rsid w:val="008056DD"/>
    <w:rsid w:val="0081104C"/>
    <w:rsid w:val="008121F2"/>
    <w:rsid w:val="00812D16"/>
    <w:rsid w:val="00814275"/>
    <w:rsid w:val="00816C51"/>
    <w:rsid w:val="00821865"/>
    <w:rsid w:val="008225EB"/>
    <w:rsid w:val="0082327D"/>
    <w:rsid w:val="0082433D"/>
    <w:rsid w:val="00826509"/>
    <w:rsid w:val="0083354D"/>
    <w:rsid w:val="0083561B"/>
    <w:rsid w:val="00837D78"/>
    <w:rsid w:val="0084072F"/>
    <w:rsid w:val="00840739"/>
    <w:rsid w:val="00840D79"/>
    <w:rsid w:val="00842939"/>
    <w:rsid w:val="00842A21"/>
    <w:rsid w:val="00845DAD"/>
    <w:rsid w:val="00846827"/>
    <w:rsid w:val="00851377"/>
    <w:rsid w:val="00853699"/>
    <w:rsid w:val="0085437C"/>
    <w:rsid w:val="00854B2F"/>
    <w:rsid w:val="00855481"/>
    <w:rsid w:val="00856354"/>
    <w:rsid w:val="008568E1"/>
    <w:rsid w:val="00856BE9"/>
    <w:rsid w:val="008578F8"/>
    <w:rsid w:val="00860566"/>
    <w:rsid w:val="00860DEB"/>
    <w:rsid w:val="0086129A"/>
    <w:rsid w:val="0086165C"/>
    <w:rsid w:val="00861B26"/>
    <w:rsid w:val="00862EED"/>
    <w:rsid w:val="008643FC"/>
    <w:rsid w:val="008649B9"/>
    <w:rsid w:val="00864FDB"/>
    <w:rsid w:val="0086784F"/>
    <w:rsid w:val="00870394"/>
    <w:rsid w:val="0087073B"/>
    <w:rsid w:val="00870DD4"/>
    <w:rsid w:val="00873967"/>
    <w:rsid w:val="008743BB"/>
    <w:rsid w:val="008770D4"/>
    <w:rsid w:val="008800E5"/>
    <w:rsid w:val="0088127F"/>
    <w:rsid w:val="008815EF"/>
    <w:rsid w:val="00883ED5"/>
    <w:rsid w:val="00884C14"/>
    <w:rsid w:val="00885273"/>
    <w:rsid w:val="00885F2C"/>
    <w:rsid w:val="00886386"/>
    <w:rsid w:val="0088701C"/>
    <w:rsid w:val="00892459"/>
    <w:rsid w:val="008929AA"/>
    <w:rsid w:val="00892AA5"/>
    <w:rsid w:val="0089499B"/>
    <w:rsid w:val="00894ACA"/>
    <w:rsid w:val="00894EC5"/>
    <w:rsid w:val="00896357"/>
    <w:rsid w:val="00896658"/>
    <w:rsid w:val="008967B5"/>
    <w:rsid w:val="008A03AC"/>
    <w:rsid w:val="008A04C0"/>
    <w:rsid w:val="008A1008"/>
    <w:rsid w:val="008A305C"/>
    <w:rsid w:val="008A345A"/>
    <w:rsid w:val="008A3DB9"/>
    <w:rsid w:val="008A6A5C"/>
    <w:rsid w:val="008A7316"/>
    <w:rsid w:val="008B4A1C"/>
    <w:rsid w:val="008B500A"/>
    <w:rsid w:val="008C090B"/>
    <w:rsid w:val="008C1610"/>
    <w:rsid w:val="008C2D71"/>
    <w:rsid w:val="008C2F1E"/>
    <w:rsid w:val="008C30E5"/>
    <w:rsid w:val="008C3B5B"/>
    <w:rsid w:val="008C409F"/>
    <w:rsid w:val="008C4858"/>
    <w:rsid w:val="008C602D"/>
    <w:rsid w:val="008C6BCC"/>
    <w:rsid w:val="008D098D"/>
    <w:rsid w:val="008D135A"/>
    <w:rsid w:val="008D2205"/>
    <w:rsid w:val="008D2331"/>
    <w:rsid w:val="008D347F"/>
    <w:rsid w:val="008D35AD"/>
    <w:rsid w:val="008D36CD"/>
    <w:rsid w:val="008D4380"/>
    <w:rsid w:val="008D48D1"/>
    <w:rsid w:val="008D6BE8"/>
    <w:rsid w:val="008E27E9"/>
    <w:rsid w:val="008E42DE"/>
    <w:rsid w:val="008F2C49"/>
    <w:rsid w:val="008F36F0"/>
    <w:rsid w:val="008F66BC"/>
    <w:rsid w:val="008F7CFF"/>
    <w:rsid w:val="008F7ED1"/>
    <w:rsid w:val="00901C8D"/>
    <w:rsid w:val="00901CEE"/>
    <w:rsid w:val="00904A4D"/>
    <w:rsid w:val="00905643"/>
    <w:rsid w:val="00905EE9"/>
    <w:rsid w:val="009065F4"/>
    <w:rsid w:val="009075A7"/>
    <w:rsid w:val="00907DFB"/>
    <w:rsid w:val="00910624"/>
    <w:rsid w:val="00910FBA"/>
    <w:rsid w:val="00911D39"/>
    <w:rsid w:val="00912B9F"/>
    <w:rsid w:val="00914067"/>
    <w:rsid w:val="00917C0F"/>
    <w:rsid w:val="0092040E"/>
    <w:rsid w:val="00920C6C"/>
    <w:rsid w:val="00921897"/>
    <w:rsid w:val="00921C6D"/>
    <w:rsid w:val="009227D9"/>
    <w:rsid w:val="00923C44"/>
    <w:rsid w:val="00927791"/>
    <w:rsid w:val="00930607"/>
    <w:rsid w:val="00930D0A"/>
    <w:rsid w:val="009329BA"/>
    <w:rsid w:val="0093304D"/>
    <w:rsid w:val="00934E99"/>
    <w:rsid w:val="00936939"/>
    <w:rsid w:val="0094053B"/>
    <w:rsid w:val="00942040"/>
    <w:rsid w:val="009427BD"/>
    <w:rsid w:val="00942C9F"/>
    <w:rsid w:val="00943F98"/>
    <w:rsid w:val="00945631"/>
    <w:rsid w:val="00947549"/>
    <w:rsid w:val="00947CF3"/>
    <w:rsid w:val="00950C3F"/>
    <w:rsid w:val="00953792"/>
    <w:rsid w:val="009563A8"/>
    <w:rsid w:val="0095793C"/>
    <w:rsid w:val="0096111E"/>
    <w:rsid w:val="00961125"/>
    <w:rsid w:val="009623D8"/>
    <w:rsid w:val="00963362"/>
    <w:rsid w:val="00963BD1"/>
    <w:rsid w:val="00966B1F"/>
    <w:rsid w:val="00970A7E"/>
    <w:rsid w:val="0097116E"/>
    <w:rsid w:val="00974518"/>
    <w:rsid w:val="00980FE0"/>
    <w:rsid w:val="00985F8B"/>
    <w:rsid w:val="00990B70"/>
    <w:rsid w:val="00990C3B"/>
    <w:rsid w:val="00991CBD"/>
    <w:rsid w:val="009921E6"/>
    <w:rsid w:val="009928B7"/>
    <w:rsid w:val="0099321A"/>
    <w:rsid w:val="009947E8"/>
    <w:rsid w:val="009960B7"/>
    <w:rsid w:val="00996F08"/>
    <w:rsid w:val="009972FE"/>
    <w:rsid w:val="009B536C"/>
    <w:rsid w:val="009B5C19"/>
    <w:rsid w:val="009B6496"/>
    <w:rsid w:val="009C01DA"/>
    <w:rsid w:val="009C105E"/>
    <w:rsid w:val="009C1528"/>
    <w:rsid w:val="009C20CC"/>
    <w:rsid w:val="009C2BDF"/>
    <w:rsid w:val="009C3558"/>
    <w:rsid w:val="009C562E"/>
    <w:rsid w:val="009C5E44"/>
    <w:rsid w:val="009C7531"/>
    <w:rsid w:val="009D220C"/>
    <w:rsid w:val="009D221F"/>
    <w:rsid w:val="009D69B7"/>
    <w:rsid w:val="009E09F0"/>
    <w:rsid w:val="009E19E8"/>
    <w:rsid w:val="009E377C"/>
    <w:rsid w:val="009E411C"/>
    <w:rsid w:val="009E458A"/>
    <w:rsid w:val="009E5316"/>
    <w:rsid w:val="009E5D7C"/>
    <w:rsid w:val="009E5DFC"/>
    <w:rsid w:val="009F1789"/>
    <w:rsid w:val="009F2E3B"/>
    <w:rsid w:val="009F36D2"/>
    <w:rsid w:val="009F39E9"/>
    <w:rsid w:val="009F3AC9"/>
    <w:rsid w:val="009F3B6B"/>
    <w:rsid w:val="009F4504"/>
    <w:rsid w:val="009F502C"/>
    <w:rsid w:val="009F603B"/>
    <w:rsid w:val="009F6987"/>
    <w:rsid w:val="009F720F"/>
    <w:rsid w:val="00A010E7"/>
    <w:rsid w:val="00A01A17"/>
    <w:rsid w:val="00A01A60"/>
    <w:rsid w:val="00A03D43"/>
    <w:rsid w:val="00A06E6E"/>
    <w:rsid w:val="00A076F9"/>
    <w:rsid w:val="00A07997"/>
    <w:rsid w:val="00A07F87"/>
    <w:rsid w:val="00A126B7"/>
    <w:rsid w:val="00A13659"/>
    <w:rsid w:val="00A1637F"/>
    <w:rsid w:val="00A1643B"/>
    <w:rsid w:val="00A206ED"/>
    <w:rsid w:val="00A20806"/>
    <w:rsid w:val="00A20C7F"/>
    <w:rsid w:val="00A21D41"/>
    <w:rsid w:val="00A22DBA"/>
    <w:rsid w:val="00A2329D"/>
    <w:rsid w:val="00A2490E"/>
    <w:rsid w:val="00A25442"/>
    <w:rsid w:val="00A25539"/>
    <w:rsid w:val="00A25BFF"/>
    <w:rsid w:val="00A26648"/>
    <w:rsid w:val="00A26F79"/>
    <w:rsid w:val="00A27522"/>
    <w:rsid w:val="00A27814"/>
    <w:rsid w:val="00A3136F"/>
    <w:rsid w:val="00A34D0C"/>
    <w:rsid w:val="00A34D76"/>
    <w:rsid w:val="00A35125"/>
    <w:rsid w:val="00A365D0"/>
    <w:rsid w:val="00A402B8"/>
    <w:rsid w:val="00A4043E"/>
    <w:rsid w:val="00A437D9"/>
    <w:rsid w:val="00A43C16"/>
    <w:rsid w:val="00A443A6"/>
    <w:rsid w:val="00A44F04"/>
    <w:rsid w:val="00A45321"/>
    <w:rsid w:val="00A45A1A"/>
    <w:rsid w:val="00A45E61"/>
    <w:rsid w:val="00A47F32"/>
    <w:rsid w:val="00A53220"/>
    <w:rsid w:val="00A538E6"/>
    <w:rsid w:val="00A54514"/>
    <w:rsid w:val="00A56102"/>
    <w:rsid w:val="00A56800"/>
    <w:rsid w:val="00A56D7E"/>
    <w:rsid w:val="00A57404"/>
    <w:rsid w:val="00A575BD"/>
    <w:rsid w:val="00A60EEC"/>
    <w:rsid w:val="00A630BA"/>
    <w:rsid w:val="00A63B83"/>
    <w:rsid w:val="00A643C6"/>
    <w:rsid w:val="00A65BD9"/>
    <w:rsid w:val="00A66718"/>
    <w:rsid w:val="00A671EF"/>
    <w:rsid w:val="00A70B31"/>
    <w:rsid w:val="00A72FB9"/>
    <w:rsid w:val="00A73A74"/>
    <w:rsid w:val="00A759FE"/>
    <w:rsid w:val="00A75CF1"/>
    <w:rsid w:val="00A75FE1"/>
    <w:rsid w:val="00A76D67"/>
    <w:rsid w:val="00A77562"/>
    <w:rsid w:val="00A776B8"/>
    <w:rsid w:val="00A81EB6"/>
    <w:rsid w:val="00A82DE9"/>
    <w:rsid w:val="00A837FE"/>
    <w:rsid w:val="00A85357"/>
    <w:rsid w:val="00A856B8"/>
    <w:rsid w:val="00A86A99"/>
    <w:rsid w:val="00A871E5"/>
    <w:rsid w:val="00A902DD"/>
    <w:rsid w:val="00A91617"/>
    <w:rsid w:val="00A93C1C"/>
    <w:rsid w:val="00A96FA8"/>
    <w:rsid w:val="00A9770A"/>
    <w:rsid w:val="00AA0A43"/>
    <w:rsid w:val="00AA0DD3"/>
    <w:rsid w:val="00AA1C07"/>
    <w:rsid w:val="00AA3688"/>
    <w:rsid w:val="00AA4006"/>
    <w:rsid w:val="00AA5887"/>
    <w:rsid w:val="00AB19F8"/>
    <w:rsid w:val="00AB2A61"/>
    <w:rsid w:val="00AB3A12"/>
    <w:rsid w:val="00AB5A8D"/>
    <w:rsid w:val="00AB6642"/>
    <w:rsid w:val="00AC26A9"/>
    <w:rsid w:val="00AC2EFE"/>
    <w:rsid w:val="00AC3930"/>
    <w:rsid w:val="00AC3AB1"/>
    <w:rsid w:val="00AC68C6"/>
    <w:rsid w:val="00AC7612"/>
    <w:rsid w:val="00AC79C1"/>
    <w:rsid w:val="00AC7CA4"/>
    <w:rsid w:val="00AD1F03"/>
    <w:rsid w:val="00AD493B"/>
    <w:rsid w:val="00AD4A64"/>
    <w:rsid w:val="00AD4D4E"/>
    <w:rsid w:val="00AD598F"/>
    <w:rsid w:val="00AD6D09"/>
    <w:rsid w:val="00AE07DA"/>
    <w:rsid w:val="00AE098E"/>
    <w:rsid w:val="00AE0BBA"/>
    <w:rsid w:val="00AE2291"/>
    <w:rsid w:val="00AE25C8"/>
    <w:rsid w:val="00AE38EE"/>
    <w:rsid w:val="00AE4003"/>
    <w:rsid w:val="00AE4113"/>
    <w:rsid w:val="00AE4380"/>
    <w:rsid w:val="00AE4FAC"/>
    <w:rsid w:val="00AE5525"/>
    <w:rsid w:val="00AE6381"/>
    <w:rsid w:val="00AE656F"/>
    <w:rsid w:val="00AE7D78"/>
    <w:rsid w:val="00AF41F6"/>
    <w:rsid w:val="00AF438E"/>
    <w:rsid w:val="00AF45CA"/>
    <w:rsid w:val="00AF5CEE"/>
    <w:rsid w:val="00AF7506"/>
    <w:rsid w:val="00B007DD"/>
    <w:rsid w:val="00B0098A"/>
    <w:rsid w:val="00B01016"/>
    <w:rsid w:val="00B0146E"/>
    <w:rsid w:val="00B02160"/>
    <w:rsid w:val="00B027CB"/>
    <w:rsid w:val="00B0352B"/>
    <w:rsid w:val="00B073E6"/>
    <w:rsid w:val="00B074F8"/>
    <w:rsid w:val="00B11A3D"/>
    <w:rsid w:val="00B121B0"/>
    <w:rsid w:val="00B13B87"/>
    <w:rsid w:val="00B17FAB"/>
    <w:rsid w:val="00B21BE7"/>
    <w:rsid w:val="00B22C5F"/>
    <w:rsid w:val="00B23687"/>
    <w:rsid w:val="00B25710"/>
    <w:rsid w:val="00B269A5"/>
    <w:rsid w:val="00B27B03"/>
    <w:rsid w:val="00B31B62"/>
    <w:rsid w:val="00B3208E"/>
    <w:rsid w:val="00B33711"/>
    <w:rsid w:val="00B34889"/>
    <w:rsid w:val="00B37550"/>
    <w:rsid w:val="00B3779E"/>
    <w:rsid w:val="00B402C6"/>
    <w:rsid w:val="00B41DC1"/>
    <w:rsid w:val="00B42F69"/>
    <w:rsid w:val="00B46EC7"/>
    <w:rsid w:val="00B50A91"/>
    <w:rsid w:val="00B5160B"/>
    <w:rsid w:val="00B51761"/>
    <w:rsid w:val="00B51871"/>
    <w:rsid w:val="00B52022"/>
    <w:rsid w:val="00B52187"/>
    <w:rsid w:val="00B54691"/>
    <w:rsid w:val="00B60CCD"/>
    <w:rsid w:val="00B62854"/>
    <w:rsid w:val="00B62EF1"/>
    <w:rsid w:val="00B640CC"/>
    <w:rsid w:val="00B645B6"/>
    <w:rsid w:val="00B64B2F"/>
    <w:rsid w:val="00B667BF"/>
    <w:rsid w:val="00B674D6"/>
    <w:rsid w:val="00B6797D"/>
    <w:rsid w:val="00B7245B"/>
    <w:rsid w:val="00B735B8"/>
    <w:rsid w:val="00B73F56"/>
    <w:rsid w:val="00B74858"/>
    <w:rsid w:val="00B752EB"/>
    <w:rsid w:val="00B77BE4"/>
    <w:rsid w:val="00B812BE"/>
    <w:rsid w:val="00B813D5"/>
    <w:rsid w:val="00B8258D"/>
    <w:rsid w:val="00B825B4"/>
    <w:rsid w:val="00B84E7E"/>
    <w:rsid w:val="00B86608"/>
    <w:rsid w:val="00B87847"/>
    <w:rsid w:val="00B90477"/>
    <w:rsid w:val="00B92AA5"/>
    <w:rsid w:val="00B93904"/>
    <w:rsid w:val="00B955FE"/>
    <w:rsid w:val="00B96744"/>
    <w:rsid w:val="00BA0B9F"/>
    <w:rsid w:val="00BA3287"/>
    <w:rsid w:val="00BA6419"/>
    <w:rsid w:val="00BA6550"/>
    <w:rsid w:val="00BB3642"/>
    <w:rsid w:val="00BB4A3B"/>
    <w:rsid w:val="00BB59F6"/>
    <w:rsid w:val="00BB5EF0"/>
    <w:rsid w:val="00BB66AB"/>
    <w:rsid w:val="00BB7BBA"/>
    <w:rsid w:val="00BC0AD6"/>
    <w:rsid w:val="00BC122E"/>
    <w:rsid w:val="00BC3584"/>
    <w:rsid w:val="00BC5838"/>
    <w:rsid w:val="00BC6DC2"/>
    <w:rsid w:val="00BC71B4"/>
    <w:rsid w:val="00BD0E2E"/>
    <w:rsid w:val="00BE442D"/>
    <w:rsid w:val="00BE4ED6"/>
    <w:rsid w:val="00BE54F3"/>
    <w:rsid w:val="00BE5F67"/>
    <w:rsid w:val="00BE7920"/>
    <w:rsid w:val="00BF1E46"/>
    <w:rsid w:val="00BF2A3A"/>
    <w:rsid w:val="00BF2CD1"/>
    <w:rsid w:val="00BF4B6A"/>
    <w:rsid w:val="00BF5135"/>
    <w:rsid w:val="00C00312"/>
    <w:rsid w:val="00C00828"/>
    <w:rsid w:val="00C009F5"/>
    <w:rsid w:val="00C01129"/>
    <w:rsid w:val="00C01DD9"/>
    <w:rsid w:val="00C02239"/>
    <w:rsid w:val="00C022E1"/>
    <w:rsid w:val="00C0398D"/>
    <w:rsid w:val="00C05C3D"/>
    <w:rsid w:val="00C071AC"/>
    <w:rsid w:val="00C109A2"/>
    <w:rsid w:val="00C11707"/>
    <w:rsid w:val="00C11E4C"/>
    <w:rsid w:val="00C14954"/>
    <w:rsid w:val="00C179B0"/>
    <w:rsid w:val="00C20245"/>
    <w:rsid w:val="00C20CA6"/>
    <w:rsid w:val="00C21AD6"/>
    <w:rsid w:val="00C226F9"/>
    <w:rsid w:val="00C23398"/>
    <w:rsid w:val="00C23B23"/>
    <w:rsid w:val="00C2428B"/>
    <w:rsid w:val="00C26C22"/>
    <w:rsid w:val="00C27B03"/>
    <w:rsid w:val="00C3089B"/>
    <w:rsid w:val="00C324A3"/>
    <w:rsid w:val="00C34B40"/>
    <w:rsid w:val="00C35836"/>
    <w:rsid w:val="00C41CD3"/>
    <w:rsid w:val="00C43438"/>
    <w:rsid w:val="00C44264"/>
    <w:rsid w:val="00C46251"/>
    <w:rsid w:val="00C4790F"/>
    <w:rsid w:val="00C47FC0"/>
    <w:rsid w:val="00C5189F"/>
    <w:rsid w:val="00C51DEE"/>
    <w:rsid w:val="00C528CC"/>
    <w:rsid w:val="00C53ABD"/>
    <w:rsid w:val="00C53AD3"/>
    <w:rsid w:val="00C53C94"/>
    <w:rsid w:val="00C57741"/>
    <w:rsid w:val="00C6074F"/>
    <w:rsid w:val="00C62568"/>
    <w:rsid w:val="00C6296C"/>
    <w:rsid w:val="00C64143"/>
    <w:rsid w:val="00C6434D"/>
    <w:rsid w:val="00C652E5"/>
    <w:rsid w:val="00C65967"/>
    <w:rsid w:val="00C67446"/>
    <w:rsid w:val="00C70962"/>
    <w:rsid w:val="00C71674"/>
    <w:rsid w:val="00C733F7"/>
    <w:rsid w:val="00C762D5"/>
    <w:rsid w:val="00C7697F"/>
    <w:rsid w:val="00C7716A"/>
    <w:rsid w:val="00C8136C"/>
    <w:rsid w:val="00C8157A"/>
    <w:rsid w:val="00C82FAC"/>
    <w:rsid w:val="00C82FFA"/>
    <w:rsid w:val="00C84032"/>
    <w:rsid w:val="00C84A1B"/>
    <w:rsid w:val="00C85521"/>
    <w:rsid w:val="00C856C0"/>
    <w:rsid w:val="00C863EE"/>
    <w:rsid w:val="00C92646"/>
    <w:rsid w:val="00C9316A"/>
    <w:rsid w:val="00C937E7"/>
    <w:rsid w:val="00C93B5E"/>
    <w:rsid w:val="00C95D8D"/>
    <w:rsid w:val="00C97C7F"/>
    <w:rsid w:val="00CA2283"/>
    <w:rsid w:val="00CA2AEF"/>
    <w:rsid w:val="00CA2CA3"/>
    <w:rsid w:val="00CA325F"/>
    <w:rsid w:val="00CA33B8"/>
    <w:rsid w:val="00CA6DD8"/>
    <w:rsid w:val="00CB1582"/>
    <w:rsid w:val="00CB22B7"/>
    <w:rsid w:val="00CB31DA"/>
    <w:rsid w:val="00CB5032"/>
    <w:rsid w:val="00CB6B6E"/>
    <w:rsid w:val="00CB7DF6"/>
    <w:rsid w:val="00CC303F"/>
    <w:rsid w:val="00CC3C96"/>
    <w:rsid w:val="00CD077C"/>
    <w:rsid w:val="00CD342A"/>
    <w:rsid w:val="00CD3940"/>
    <w:rsid w:val="00CE2F14"/>
    <w:rsid w:val="00CE45FD"/>
    <w:rsid w:val="00CE52B8"/>
    <w:rsid w:val="00CE6A0B"/>
    <w:rsid w:val="00CE7BF6"/>
    <w:rsid w:val="00CF0950"/>
    <w:rsid w:val="00CF3B07"/>
    <w:rsid w:val="00CF4C13"/>
    <w:rsid w:val="00CF62E0"/>
    <w:rsid w:val="00CF6384"/>
    <w:rsid w:val="00CF6902"/>
    <w:rsid w:val="00D02B8F"/>
    <w:rsid w:val="00D0401F"/>
    <w:rsid w:val="00D06E88"/>
    <w:rsid w:val="00D11F90"/>
    <w:rsid w:val="00D13527"/>
    <w:rsid w:val="00D15E4E"/>
    <w:rsid w:val="00D17601"/>
    <w:rsid w:val="00D20D6E"/>
    <w:rsid w:val="00D21300"/>
    <w:rsid w:val="00D22F7B"/>
    <w:rsid w:val="00D230DC"/>
    <w:rsid w:val="00D2583E"/>
    <w:rsid w:val="00D26C9A"/>
    <w:rsid w:val="00D2721A"/>
    <w:rsid w:val="00D303E8"/>
    <w:rsid w:val="00D31BA6"/>
    <w:rsid w:val="00D335E1"/>
    <w:rsid w:val="00D3545E"/>
    <w:rsid w:val="00D35FEA"/>
    <w:rsid w:val="00D366E4"/>
    <w:rsid w:val="00D423AC"/>
    <w:rsid w:val="00D44B15"/>
    <w:rsid w:val="00D44DC6"/>
    <w:rsid w:val="00D476EA"/>
    <w:rsid w:val="00D514E5"/>
    <w:rsid w:val="00D53589"/>
    <w:rsid w:val="00D539D5"/>
    <w:rsid w:val="00D544D5"/>
    <w:rsid w:val="00D54642"/>
    <w:rsid w:val="00D57897"/>
    <w:rsid w:val="00D602DE"/>
    <w:rsid w:val="00D6096A"/>
    <w:rsid w:val="00D60ABE"/>
    <w:rsid w:val="00D60CE5"/>
    <w:rsid w:val="00D61811"/>
    <w:rsid w:val="00D63F9F"/>
    <w:rsid w:val="00D646D3"/>
    <w:rsid w:val="00D662F2"/>
    <w:rsid w:val="00D665F1"/>
    <w:rsid w:val="00D6711E"/>
    <w:rsid w:val="00D730D4"/>
    <w:rsid w:val="00D73B08"/>
    <w:rsid w:val="00D75096"/>
    <w:rsid w:val="00D80127"/>
    <w:rsid w:val="00D804E2"/>
    <w:rsid w:val="00D805D1"/>
    <w:rsid w:val="00D81FB3"/>
    <w:rsid w:val="00D82FD7"/>
    <w:rsid w:val="00D84FA6"/>
    <w:rsid w:val="00D85C5F"/>
    <w:rsid w:val="00D85ECC"/>
    <w:rsid w:val="00D864C7"/>
    <w:rsid w:val="00D86EB7"/>
    <w:rsid w:val="00D90B63"/>
    <w:rsid w:val="00D91E9F"/>
    <w:rsid w:val="00D92025"/>
    <w:rsid w:val="00D9204D"/>
    <w:rsid w:val="00D92B5E"/>
    <w:rsid w:val="00D93388"/>
    <w:rsid w:val="00D93CFF"/>
    <w:rsid w:val="00D95457"/>
    <w:rsid w:val="00D97A7B"/>
    <w:rsid w:val="00DA1259"/>
    <w:rsid w:val="00DA1AAD"/>
    <w:rsid w:val="00DA1E08"/>
    <w:rsid w:val="00DA4A52"/>
    <w:rsid w:val="00DA4FBC"/>
    <w:rsid w:val="00DA61B9"/>
    <w:rsid w:val="00DA7457"/>
    <w:rsid w:val="00DB1083"/>
    <w:rsid w:val="00DB1B31"/>
    <w:rsid w:val="00DB2995"/>
    <w:rsid w:val="00DB2ED0"/>
    <w:rsid w:val="00DB38F0"/>
    <w:rsid w:val="00DB3EE8"/>
    <w:rsid w:val="00DB4701"/>
    <w:rsid w:val="00DB4E76"/>
    <w:rsid w:val="00DB59C0"/>
    <w:rsid w:val="00DC0146"/>
    <w:rsid w:val="00DC03EE"/>
    <w:rsid w:val="00DC36B8"/>
    <w:rsid w:val="00DC53F2"/>
    <w:rsid w:val="00DC6B01"/>
    <w:rsid w:val="00DC7797"/>
    <w:rsid w:val="00DC7E53"/>
    <w:rsid w:val="00DD078A"/>
    <w:rsid w:val="00DD1737"/>
    <w:rsid w:val="00DD34E1"/>
    <w:rsid w:val="00DD45E7"/>
    <w:rsid w:val="00DD71F6"/>
    <w:rsid w:val="00DD7667"/>
    <w:rsid w:val="00DD777C"/>
    <w:rsid w:val="00DE0D2F"/>
    <w:rsid w:val="00DE0D75"/>
    <w:rsid w:val="00DE19EB"/>
    <w:rsid w:val="00DE5B0F"/>
    <w:rsid w:val="00DF0FE3"/>
    <w:rsid w:val="00DF2CB1"/>
    <w:rsid w:val="00DF69F9"/>
    <w:rsid w:val="00E02579"/>
    <w:rsid w:val="00E02B50"/>
    <w:rsid w:val="00E04B3F"/>
    <w:rsid w:val="00E060C1"/>
    <w:rsid w:val="00E06B1E"/>
    <w:rsid w:val="00E07787"/>
    <w:rsid w:val="00E10AAF"/>
    <w:rsid w:val="00E11D49"/>
    <w:rsid w:val="00E147D5"/>
    <w:rsid w:val="00E14C0E"/>
    <w:rsid w:val="00E16642"/>
    <w:rsid w:val="00E1787C"/>
    <w:rsid w:val="00E2249E"/>
    <w:rsid w:val="00E22B76"/>
    <w:rsid w:val="00E234F1"/>
    <w:rsid w:val="00E241ED"/>
    <w:rsid w:val="00E24E3A"/>
    <w:rsid w:val="00E25AF8"/>
    <w:rsid w:val="00E26C55"/>
    <w:rsid w:val="00E26F6C"/>
    <w:rsid w:val="00E31BD0"/>
    <w:rsid w:val="00E348EA"/>
    <w:rsid w:val="00E34CA3"/>
    <w:rsid w:val="00E35C4A"/>
    <w:rsid w:val="00E37A0F"/>
    <w:rsid w:val="00E37DA6"/>
    <w:rsid w:val="00E37FE3"/>
    <w:rsid w:val="00E40EB7"/>
    <w:rsid w:val="00E43AAA"/>
    <w:rsid w:val="00E44C62"/>
    <w:rsid w:val="00E5275F"/>
    <w:rsid w:val="00E5387C"/>
    <w:rsid w:val="00E54EF2"/>
    <w:rsid w:val="00E60DC5"/>
    <w:rsid w:val="00E63559"/>
    <w:rsid w:val="00E67180"/>
    <w:rsid w:val="00E676E2"/>
    <w:rsid w:val="00E74FA5"/>
    <w:rsid w:val="00E756A8"/>
    <w:rsid w:val="00E76032"/>
    <w:rsid w:val="00E768F2"/>
    <w:rsid w:val="00E77E9E"/>
    <w:rsid w:val="00E81DED"/>
    <w:rsid w:val="00E82316"/>
    <w:rsid w:val="00E825B3"/>
    <w:rsid w:val="00E849DE"/>
    <w:rsid w:val="00E85948"/>
    <w:rsid w:val="00E86536"/>
    <w:rsid w:val="00E9167E"/>
    <w:rsid w:val="00E922A4"/>
    <w:rsid w:val="00E925CE"/>
    <w:rsid w:val="00E93F3F"/>
    <w:rsid w:val="00E967CB"/>
    <w:rsid w:val="00EA05D9"/>
    <w:rsid w:val="00EA1104"/>
    <w:rsid w:val="00EA275C"/>
    <w:rsid w:val="00EA5257"/>
    <w:rsid w:val="00EA59B6"/>
    <w:rsid w:val="00EA7415"/>
    <w:rsid w:val="00EB0433"/>
    <w:rsid w:val="00EB05A8"/>
    <w:rsid w:val="00EB1B8B"/>
    <w:rsid w:val="00EB24EC"/>
    <w:rsid w:val="00EB3C54"/>
    <w:rsid w:val="00EB4951"/>
    <w:rsid w:val="00EB595B"/>
    <w:rsid w:val="00EC098E"/>
    <w:rsid w:val="00EC0BCB"/>
    <w:rsid w:val="00EC0E71"/>
    <w:rsid w:val="00EC155D"/>
    <w:rsid w:val="00ED613A"/>
    <w:rsid w:val="00ED6CFA"/>
    <w:rsid w:val="00ED6D53"/>
    <w:rsid w:val="00EE029C"/>
    <w:rsid w:val="00EE1855"/>
    <w:rsid w:val="00EE1E1F"/>
    <w:rsid w:val="00EE2B68"/>
    <w:rsid w:val="00EE3733"/>
    <w:rsid w:val="00EE395E"/>
    <w:rsid w:val="00EE6D70"/>
    <w:rsid w:val="00EF1386"/>
    <w:rsid w:val="00EF2491"/>
    <w:rsid w:val="00EF256B"/>
    <w:rsid w:val="00EF5277"/>
    <w:rsid w:val="00EF5CAD"/>
    <w:rsid w:val="00EF611F"/>
    <w:rsid w:val="00EF76E1"/>
    <w:rsid w:val="00F029AF"/>
    <w:rsid w:val="00F04099"/>
    <w:rsid w:val="00F05B66"/>
    <w:rsid w:val="00F1030E"/>
    <w:rsid w:val="00F10925"/>
    <w:rsid w:val="00F12F6C"/>
    <w:rsid w:val="00F13DAE"/>
    <w:rsid w:val="00F157D8"/>
    <w:rsid w:val="00F201AD"/>
    <w:rsid w:val="00F21481"/>
    <w:rsid w:val="00F21B21"/>
    <w:rsid w:val="00F222BB"/>
    <w:rsid w:val="00F227DB"/>
    <w:rsid w:val="00F2491A"/>
    <w:rsid w:val="00F24EF6"/>
    <w:rsid w:val="00F254E4"/>
    <w:rsid w:val="00F26AAB"/>
    <w:rsid w:val="00F26F5D"/>
    <w:rsid w:val="00F31EDC"/>
    <w:rsid w:val="00F3381E"/>
    <w:rsid w:val="00F34C92"/>
    <w:rsid w:val="00F35D19"/>
    <w:rsid w:val="00F377AE"/>
    <w:rsid w:val="00F41269"/>
    <w:rsid w:val="00F41319"/>
    <w:rsid w:val="00F44B13"/>
    <w:rsid w:val="00F45BE7"/>
    <w:rsid w:val="00F463D7"/>
    <w:rsid w:val="00F50163"/>
    <w:rsid w:val="00F510E2"/>
    <w:rsid w:val="00F515F1"/>
    <w:rsid w:val="00F5273A"/>
    <w:rsid w:val="00F52D6B"/>
    <w:rsid w:val="00F52E18"/>
    <w:rsid w:val="00F535E2"/>
    <w:rsid w:val="00F54516"/>
    <w:rsid w:val="00F546FB"/>
    <w:rsid w:val="00F55335"/>
    <w:rsid w:val="00F55CF7"/>
    <w:rsid w:val="00F57D1C"/>
    <w:rsid w:val="00F6077A"/>
    <w:rsid w:val="00F6086A"/>
    <w:rsid w:val="00F6169B"/>
    <w:rsid w:val="00F62824"/>
    <w:rsid w:val="00F62D7C"/>
    <w:rsid w:val="00F634C8"/>
    <w:rsid w:val="00F67155"/>
    <w:rsid w:val="00F7058F"/>
    <w:rsid w:val="00F70D21"/>
    <w:rsid w:val="00F70FEF"/>
    <w:rsid w:val="00F73F06"/>
    <w:rsid w:val="00F74F3A"/>
    <w:rsid w:val="00F75C02"/>
    <w:rsid w:val="00F77ECB"/>
    <w:rsid w:val="00F80602"/>
    <w:rsid w:val="00F81936"/>
    <w:rsid w:val="00F81BF8"/>
    <w:rsid w:val="00F81E47"/>
    <w:rsid w:val="00F824EF"/>
    <w:rsid w:val="00F84408"/>
    <w:rsid w:val="00F86474"/>
    <w:rsid w:val="00F868B4"/>
    <w:rsid w:val="00F8730A"/>
    <w:rsid w:val="00F9016F"/>
    <w:rsid w:val="00F90601"/>
    <w:rsid w:val="00F93703"/>
    <w:rsid w:val="00FA78FD"/>
    <w:rsid w:val="00FB11BE"/>
    <w:rsid w:val="00FB1357"/>
    <w:rsid w:val="00FB1799"/>
    <w:rsid w:val="00FB1B56"/>
    <w:rsid w:val="00FB27F1"/>
    <w:rsid w:val="00FB4C6F"/>
    <w:rsid w:val="00FC1890"/>
    <w:rsid w:val="00FC1C20"/>
    <w:rsid w:val="00FC5E76"/>
    <w:rsid w:val="00FC69CF"/>
    <w:rsid w:val="00FC7214"/>
    <w:rsid w:val="00FC7FB3"/>
    <w:rsid w:val="00FD02ED"/>
    <w:rsid w:val="00FD058F"/>
    <w:rsid w:val="00FD0B70"/>
    <w:rsid w:val="00FD11B8"/>
    <w:rsid w:val="00FD1440"/>
    <w:rsid w:val="00FD1489"/>
    <w:rsid w:val="00FD1494"/>
    <w:rsid w:val="00FD17D7"/>
    <w:rsid w:val="00FD2DA9"/>
    <w:rsid w:val="00FD35FA"/>
    <w:rsid w:val="00FD59F1"/>
    <w:rsid w:val="00FD66A4"/>
    <w:rsid w:val="00FD6FE2"/>
    <w:rsid w:val="00FD74CB"/>
    <w:rsid w:val="00FD7543"/>
    <w:rsid w:val="00FD7BF5"/>
    <w:rsid w:val="00FE185C"/>
    <w:rsid w:val="00FE1BD0"/>
    <w:rsid w:val="00FE3C5F"/>
    <w:rsid w:val="00FE401B"/>
    <w:rsid w:val="00FE4705"/>
    <w:rsid w:val="00FE557C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9A7456"/>
  <w15:docId w15:val="{7CD070D8-7EC9-4FE0-9277-7C5BB5B5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  <w:rsid w:val="00812D16"/>
  </w:style>
  <w:style w:type="paragraph" w:styleId="BodyText">
    <w:name w:val="Body Text"/>
    <w:basedOn w:val="Normal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basedOn w:val="Normal"/>
    <w:link w:val="CommentTextChar"/>
    <w:semiHidden/>
    <w:rsid w:val="00812D16"/>
    <w:rPr>
      <w:sz w:val="20"/>
    </w:rPr>
  </w:style>
  <w:style w:type="character" w:styleId="Hyperlink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BalloonText">
    <w:name w:val="Balloon Text"/>
    <w:basedOn w:val="Normal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styleId="CommentReference">
    <w:name w:val="annotation reference"/>
    <w:rsid w:val="00BC6DC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C6DC2"/>
    <w:rPr>
      <w:b/>
      <w:bCs/>
    </w:rPr>
  </w:style>
  <w:style w:type="character" w:customStyle="1" w:styleId="CommentTextChar">
    <w:name w:val="Comment Text Char"/>
    <w:link w:val="CommentText"/>
    <w:semiHidden/>
    <w:rsid w:val="00BC6DC2"/>
    <w:rPr>
      <w:rFonts w:eastAsia="Times New Roman"/>
      <w:lang w:eastAsia="en-US"/>
    </w:rPr>
  </w:style>
  <w:style w:type="character" w:customStyle="1" w:styleId="CommentSubjectChar">
    <w:name w:val="Comment Subject Char"/>
    <w:link w:val="CommentSubject"/>
    <w:rsid w:val="00BC6DC2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B21BE7"/>
    <w:rPr>
      <w:rFonts w:eastAsia="Times New Roman"/>
      <w:sz w:val="22"/>
      <w:lang w:val="en-GB" w:eastAsia="en-US"/>
    </w:rPr>
  </w:style>
  <w:style w:type="paragraph" w:styleId="NoSpacing">
    <w:name w:val="No Spacing"/>
    <w:uiPriority w:val="1"/>
    <w:qFormat/>
    <w:rsid w:val="0084072F"/>
    <w:rPr>
      <w:rFonts w:eastAsia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eljenadejstva@cinmed.m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nmed.m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vigiflow-eforms.who-umc.org/me/mead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1582</Words>
  <Characters>9023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Majda Šahman</dc:creator>
  <cp:lastModifiedBy>Ninoslava Lalatović</cp:lastModifiedBy>
  <cp:revision>7</cp:revision>
  <cp:lastPrinted>2023-03-02T13:11:00Z</cp:lastPrinted>
  <dcterms:created xsi:type="dcterms:W3CDTF">2024-12-02T08:55:00Z</dcterms:created>
  <dcterms:modified xsi:type="dcterms:W3CDTF">2025-01-14T11:31:00Z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/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/>
  </property>
  <property fmtid="{D5CDD505-2E9C-101B-9397-08002B2CF9AE}" pid="6" name="DM_Creation_Date">
    <vt:lpwstr/>
  </property>
  <property fmtid="{D5CDD505-2E9C-101B-9397-08002B2CF9AE}" pid="7" name="DM_Creator_Name">
    <vt:lpwstr/>
  </property>
  <property fmtid="{D5CDD505-2E9C-101B-9397-08002B2CF9AE}" pid="8" name="DM_DocRefId">
    <vt:lpwstr/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/>
  </property>
  <property fmtid="{D5CDD505-2E9C-101B-9397-08002B2CF9AE}" pid="12" name="DM_emea_doc_lang">
    <vt:lpwstr/>
  </property>
  <property fmtid="{D5CDD505-2E9C-101B-9397-08002B2CF9AE}" pid="13" name="DM_emea_doc_number">
    <vt:lpwstr/>
  </property>
  <property fmtid="{D5CDD505-2E9C-101B-9397-08002B2CF9AE}" pid="14" name="DM_emea_doc_ref_id">
    <vt:lpwstr/>
  </property>
  <property fmtid="{D5CDD505-2E9C-101B-9397-08002B2CF9AE}" pid="15" name="DM_emea_from">
    <vt:lpwstr/>
  </property>
  <property fmtid="{D5CDD505-2E9C-101B-9397-08002B2CF9AE}" pid="16" name="DM_emea_internal_label">
    <vt:lpwstr/>
  </property>
  <property fmtid="{D5CDD505-2E9C-101B-9397-08002B2CF9AE}" pid="17" name="DM_emea_legal_date">
    <vt:lpwstr/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/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/>
  </property>
  <property fmtid="{D5CDD505-2E9C-101B-9397-08002B2CF9AE}" pid="29" name="DM_emea_to">
    <vt:lpwstr/>
  </property>
  <property fmtid="{D5CDD505-2E9C-101B-9397-08002B2CF9AE}" pid="30" name="DM_emea_year">
    <vt:lpwstr/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/>
  </property>
  <property fmtid="{D5CDD505-2E9C-101B-9397-08002B2CF9AE}" pid="34" name="DM_Modified_Date">
    <vt:lpwstr/>
  </property>
  <property fmtid="{D5CDD505-2E9C-101B-9397-08002B2CF9AE}" pid="35" name="DM_Modifier_Name">
    <vt:lpwstr/>
  </property>
  <property fmtid="{D5CDD505-2E9C-101B-9397-08002B2CF9AE}" pid="36" name="DM_Modify_Date">
    <vt:lpwstr/>
  </property>
  <property fmtid="{D5CDD505-2E9C-101B-9397-08002B2CF9AE}" pid="37" name="DM_Name">
    <vt:lpwstr/>
  </property>
  <property fmtid="{D5CDD505-2E9C-101B-9397-08002B2CF9AE}" pid="38" name="DM_Owner">
    <vt:lpwstr/>
  </property>
  <property fmtid="{D5CDD505-2E9C-101B-9397-08002B2CF9AE}" pid="39" name="DM_Path">
    <vt:lpwstr/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/>
  </property>
  <property fmtid="{D5CDD505-2E9C-101B-9397-08002B2CF9AE}" pid="44" name="DM_Version">
    <vt:lpwstr/>
  </property>
  <property fmtid="{D5CDD505-2E9C-101B-9397-08002B2CF9AE}" pid="45" name="MSIP_Label_0eea11ca-d417-4147-80ed-01a58412c458_ActionId">
    <vt:lpwstr/>
  </property>
  <property fmtid="{D5CDD505-2E9C-101B-9397-08002B2CF9AE}" pid="46" name="MSIP_Label_0eea11ca-d417-4147-80ed-01a58412c458_Application">
    <vt:lpwstr/>
  </property>
  <property fmtid="{D5CDD505-2E9C-101B-9397-08002B2CF9AE}" pid="47" name="MSIP_Label_0eea11ca-d417-4147-80ed-01a58412c458_Enabled">
    <vt:lpwstr/>
  </property>
  <property fmtid="{D5CDD505-2E9C-101B-9397-08002B2CF9AE}" pid="48" name="MSIP_Label_0eea11ca-d417-4147-80ed-01a58412c458_Extended_MSFT_Method">
    <vt:lpwstr/>
  </property>
  <property fmtid="{D5CDD505-2E9C-101B-9397-08002B2CF9AE}" pid="49" name="MSIP_Label_0eea11ca-d417-4147-80ed-01a58412c458_Name">
    <vt:lpwstr/>
  </property>
  <property fmtid="{D5CDD505-2E9C-101B-9397-08002B2CF9AE}" pid="50" name="MSIP_Label_0eea11ca-d417-4147-80ed-01a58412c458_Owner">
    <vt:lpwstr/>
  </property>
  <property fmtid="{D5CDD505-2E9C-101B-9397-08002B2CF9AE}" pid="51" name="MSIP_Label_0eea11ca-d417-4147-80ed-01a58412c458_Parent">
    <vt:lpwstr/>
  </property>
  <property fmtid="{D5CDD505-2E9C-101B-9397-08002B2CF9AE}" pid="52" name="MSIP_Label_0eea11ca-d417-4147-80ed-01a58412c458_SetDate">
    <vt:lpwstr/>
  </property>
  <property fmtid="{D5CDD505-2E9C-101B-9397-08002B2CF9AE}" pid="53" name="MSIP_Label_0eea11ca-d417-4147-80ed-01a58412c458_SiteId">
    <vt:lpwstr/>
  </property>
  <property fmtid="{D5CDD505-2E9C-101B-9397-08002B2CF9AE}" pid="54" name="MSIP_Label_afe1b31d-cec0-4074-b4bd-f07689e43d84_ActionId">
    <vt:lpwstr/>
  </property>
  <property fmtid="{D5CDD505-2E9C-101B-9397-08002B2CF9AE}" pid="55" name="MSIP_Label_afe1b31d-cec0-4074-b4bd-f07689e43d84_Application">
    <vt:lpwstr/>
  </property>
  <property fmtid="{D5CDD505-2E9C-101B-9397-08002B2CF9AE}" pid="56" name="MSIP_Label_afe1b31d-cec0-4074-b4bd-f07689e43d84_Enabled">
    <vt:lpwstr/>
  </property>
  <property fmtid="{D5CDD505-2E9C-101B-9397-08002B2CF9AE}" pid="57" name="MSIP_Label_afe1b31d-cec0-4074-b4bd-f07689e43d84_Extended_MSFT_Method">
    <vt:lpwstr/>
  </property>
  <property fmtid="{D5CDD505-2E9C-101B-9397-08002B2CF9AE}" pid="58" name="MSIP_Label_afe1b31d-cec0-4074-b4bd-f07689e43d84_Name">
    <vt:lpwstr/>
  </property>
  <property fmtid="{D5CDD505-2E9C-101B-9397-08002B2CF9AE}" pid="59" name="MSIP_Label_afe1b31d-cec0-4074-b4bd-f07689e43d84_Owner">
    <vt:lpwstr/>
  </property>
  <property fmtid="{D5CDD505-2E9C-101B-9397-08002B2CF9AE}" pid="60" name="MSIP_Label_afe1b31d-cec0-4074-b4bd-f07689e43d84_SetDate">
    <vt:lpwstr/>
  </property>
  <property fmtid="{D5CDD505-2E9C-101B-9397-08002B2CF9AE}" pid="61" name="MSIP_Label_afe1b31d-cec0-4074-b4bd-f07689e43d84_SiteId">
    <vt:lpwstr/>
  </property>
</Properties>
</file>