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4664" w14:textId="77777777" w:rsidR="00C22BE5" w:rsidRPr="006336ED" w:rsidRDefault="00C30F92" w:rsidP="006336ED">
      <w:pPr>
        <w:widowControl w:val="0"/>
        <w:jc w:val="center"/>
        <w:rPr>
          <w:sz w:val="22"/>
          <w:szCs w:val="22"/>
          <w:lang w:val="sr-Latn-ME"/>
        </w:rPr>
      </w:pPr>
      <w:r w:rsidRPr="006336ED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6336ED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19A4665" w14:textId="77777777" w:rsidR="00C30F92" w:rsidRPr="006336ED" w:rsidRDefault="00C30F92" w:rsidP="006336ED">
      <w:pPr>
        <w:widowControl w:val="0"/>
        <w:jc w:val="center"/>
        <w:rPr>
          <w:i/>
          <w:color w:val="808080"/>
          <w:sz w:val="22"/>
          <w:szCs w:val="22"/>
          <w:lang w:val="sr-Latn-ME"/>
        </w:rPr>
      </w:pPr>
    </w:p>
    <w:p w14:paraId="3C215D4D" w14:textId="77777777" w:rsidR="00C62FFA" w:rsidRPr="006336ED" w:rsidRDefault="00C62FFA" w:rsidP="006336ED">
      <w:pPr>
        <w:widowControl w:val="0"/>
        <w:jc w:val="center"/>
        <w:rPr>
          <w:bCs/>
          <w:i/>
          <w:iCs/>
          <w:sz w:val="22"/>
          <w:szCs w:val="22"/>
          <w:lang w:val="sr-Latn-ME"/>
        </w:rPr>
      </w:pPr>
    </w:p>
    <w:p w14:paraId="67052F82" w14:textId="3232CBA5" w:rsidR="00C62FFA" w:rsidRPr="006336ED" w:rsidRDefault="00C62FFA" w:rsidP="006336ED">
      <w:pPr>
        <w:widowControl w:val="0"/>
        <w:jc w:val="center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>Ispirol, (5,4 g/</w:t>
      </w:r>
      <w:r w:rsidR="00974CCF" w:rsidRPr="006336ED">
        <w:rPr>
          <w:b/>
          <w:bCs/>
          <w:sz w:val="22"/>
          <w:szCs w:val="22"/>
          <w:lang w:val="sr-Latn-ME"/>
        </w:rPr>
        <w:t>l</w:t>
      </w:r>
      <w:r w:rsidRPr="006336ED">
        <w:rPr>
          <w:b/>
          <w:bCs/>
          <w:sz w:val="22"/>
          <w:szCs w:val="22"/>
          <w:lang w:val="sr-Latn-ME"/>
        </w:rPr>
        <w:t xml:space="preserve"> + 27 g/</w:t>
      </w:r>
      <w:r w:rsidR="00974CCF" w:rsidRPr="006336ED">
        <w:rPr>
          <w:b/>
          <w:bCs/>
          <w:sz w:val="22"/>
          <w:szCs w:val="22"/>
          <w:lang w:val="sr-Latn-ME"/>
        </w:rPr>
        <w:t>l</w:t>
      </w:r>
      <w:r w:rsidRPr="006336ED">
        <w:rPr>
          <w:b/>
          <w:bCs/>
          <w:sz w:val="22"/>
          <w:szCs w:val="22"/>
          <w:lang w:val="sr-Latn-ME"/>
        </w:rPr>
        <w:t>), rastvor za ispiranje bešike</w:t>
      </w:r>
    </w:p>
    <w:p w14:paraId="4CFC7494" w14:textId="77777777" w:rsidR="00C62FFA" w:rsidRPr="006336ED" w:rsidRDefault="00C62FFA" w:rsidP="006336ED">
      <w:pPr>
        <w:widowControl w:val="0"/>
        <w:jc w:val="center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>manitol, sorbitol</w:t>
      </w:r>
    </w:p>
    <w:p w14:paraId="319A4670" w14:textId="77777777" w:rsidR="00A32113" w:rsidRPr="006336ED" w:rsidRDefault="00A32113" w:rsidP="006336ED">
      <w:pPr>
        <w:pStyle w:val="Header"/>
        <w:widowControl w:val="0"/>
        <w:tabs>
          <w:tab w:val="left" w:pos="284"/>
        </w:tabs>
        <w:ind w:left="360"/>
        <w:rPr>
          <w:i/>
          <w:iCs/>
          <w:sz w:val="22"/>
          <w:szCs w:val="22"/>
          <w:lang w:val="sr-Latn-ME"/>
        </w:rPr>
      </w:pPr>
    </w:p>
    <w:p w14:paraId="319A4672" w14:textId="755F7F84" w:rsidR="00A32113" w:rsidRPr="006336ED" w:rsidRDefault="00A32113" w:rsidP="006336E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6336ED">
        <w:rPr>
          <w:b/>
          <w:bCs/>
          <w:sz w:val="22"/>
          <w:szCs w:val="22"/>
          <w:lang w:val="sr-Latn-ME"/>
        </w:rPr>
        <w:t>,</w:t>
      </w:r>
      <w:r w:rsidR="006A2B96" w:rsidRPr="006336ED">
        <w:rPr>
          <w:sz w:val="22"/>
          <w:szCs w:val="22"/>
          <w:lang w:val="sr-Latn-ME"/>
        </w:rPr>
        <w:t xml:space="preserve"> </w:t>
      </w:r>
      <w:r w:rsidR="006A2B96" w:rsidRPr="006336ED">
        <w:rPr>
          <w:b/>
          <w:bCs/>
          <w:sz w:val="22"/>
          <w:szCs w:val="22"/>
          <w:lang w:val="sr-Latn-ME"/>
        </w:rPr>
        <w:t>jer sadrži informacije koje su važne za Vas</w:t>
      </w:r>
    </w:p>
    <w:p w14:paraId="319A4673" w14:textId="77777777" w:rsidR="00A32113" w:rsidRPr="006336ED" w:rsidRDefault="00A32113" w:rsidP="006336ED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Uputstvo sačuvajte. Može biti potrebno da ga ponovo pročitate.</w:t>
      </w:r>
    </w:p>
    <w:p w14:paraId="319A4674" w14:textId="77777777" w:rsidR="00A32113" w:rsidRPr="006336ED" w:rsidRDefault="00A32113" w:rsidP="006336E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Ako imate dodatnih pitanja, obratite se svom ljekaru ili farmaceutu</w:t>
      </w:r>
      <w:r w:rsidR="00070BAB" w:rsidRPr="006336ED">
        <w:rPr>
          <w:sz w:val="22"/>
          <w:szCs w:val="22"/>
          <w:lang w:val="sr-Latn-ME"/>
        </w:rPr>
        <w:t xml:space="preserve"> ili medicinskoj sestri</w:t>
      </w:r>
      <w:r w:rsidRPr="006336ED">
        <w:rPr>
          <w:sz w:val="22"/>
          <w:szCs w:val="22"/>
          <w:lang w:val="sr-Latn-ME"/>
        </w:rPr>
        <w:t>.</w:t>
      </w:r>
      <w:r w:rsidR="006240C9" w:rsidRPr="006336ED">
        <w:rPr>
          <w:sz w:val="22"/>
          <w:szCs w:val="22"/>
          <w:lang w:val="sr-Latn-ME"/>
        </w:rPr>
        <w:t xml:space="preserve"> </w:t>
      </w:r>
    </w:p>
    <w:p w14:paraId="319A4675" w14:textId="77777777" w:rsidR="00A32113" w:rsidRPr="006336ED" w:rsidRDefault="00A32113" w:rsidP="006336ED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Ovaj lijek propisan je Vama i ne sm</w:t>
      </w:r>
      <w:r w:rsidR="00A06E5C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319A4676" w14:textId="77777777" w:rsidR="00C269D7" w:rsidRPr="006336ED" w:rsidRDefault="00C269D7" w:rsidP="006336ED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6336ED">
        <w:rPr>
          <w:spacing w:val="-5"/>
          <w:sz w:val="22"/>
          <w:szCs w:val="22"/>
          <w:lang w:val="sr-Latn-ME"/>
        </w:rPr>
        <w:t xml:space="preserve">Ako </w:t>
      </w:r>
      <w:r w:rsidR="00CE3E04" w:rsidRPr="006336ED">
        <w:rPr>
          <w:spacing w:val="-5"/>
          <w:sz w:val="22"/>
          <w:szCs w:val="22"/>
          <w:lang w:val="sr-Latn-ME"/>
        </w:rPr>
        <w:t>Vam</w:t>
      </w:r>
      <w:r w:rsidRPr="006336ED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6336ED">
        <w:rPr>
          <w:spacing w:val="-5"/>
          <w:sz w:val="22"/>
          <w:szCs w:val="22"/>
          <w:lang w:val="sr-Latn-ME"/>
        </w:rPr>
        <w:t xml:space="preserve">ejstvo recite to svom ljekaru, </w:t>
      </w:r>
      <w:r w:rsidRPr="006336ED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6336ED">
        <w:rPr>
          <w:spacing w:val="-4"/>
          <w:sz w:val="22"/>
          <w:szCs w:val="22"/>
          <w:lang w:val="sr-Latn-ME"/>
        </w:rPr>
        <w:t xml:space="preserve">. </w:t>
      </w:r>
      <w:r w:rsidR="0085398E" w:rsidRPr="006336ED">
        <w:rPr>
          <w:spacing w:val="-4"/>
          <w:sz w:val="22"/>
          <w:szCs w:val="22"/>
          <w:lang w:val="sr-Latn-ME"/>
        </w:rPr>
        <w:t xml:space="preserve">Pogledajte dio 4. </w:t>
      </w:r>
    </w:p>
    <w:p w14:paraId="319A4683" w14:textId="2A1D2D03" w:rsidR="00C269D7" w:rsidRPr="006336ED" w:rsidRDefault="00C269D7" w:rsidP="00E05168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bookmarkStart w:id="0" w:name="_GoBack"/>
      <w:bookmarkEnd w:id="0"/>
    </w:p>
    <w:p w14:paraId="319A4684" w14:textId="77777777" w:rsidR="00A92C66" w:rsidRPr="006336ED" w:rsidRDefault="00A92C66" w:rsidP="006336ED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319A4685" w14:textId="77777777" w:rsidR="00A32113" w:rsidRPr="006336ED" w:rsidRDefault="00A32113" w:rsidP="006336E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>U ovom uputstvu pročitaćete:</w:t>
      </w:r>
    </w:p>
    <w:p w14:paraId="319A4686" w14:textId="2B07C862" w:rsidR="00A32113" w:rsidRPr="006336ED" w:rsidRDefault="00A3211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Šta je lijek </w:t>
      </w:r>
      <w:r w:rsidR="008057BE" w:rsidRPr="006336ED">
        <w:rPr>
          <w:sz w:val="22"/>
          <w:szCs w:val="22"/>
          <w:lang w:val="sr-Latn-ME"/>
        </w:rPr>
        <w:t>Ispirol</w:t>
      </w:r>
      <w:r w:rsidRPr="006336ED">
        <w:rPr>
          <w:sz w:val="22"/>
          <w:szCs w:val="22"/>
          <w:lang w:val="sr-Latn-ME"/>
        </w:rPr>
        <w:t xml:space="preserve"> i čemu je namijenjen</w:t>
      </w:r>
    </w:p>
    <w:p w14:paraId="319A4687" w14:textId="721D5750" w:rsidR="00A32113" w:rsidRPr="006336ED" w:rsidRDefault="00A3211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Šta treba da znate prije nego što uzmete lijek </w:t>
      </w:r>
      <w:r w:rsidR="008057BE" w:rsidRPr="006336ED">
        <w:rPr>
          <w:sz w:val="22"/>
          <w:szCs w:val="22"/>
          <w:lang w:val="sr-Latn-ME"/>
        </w:rPr>
        <w:t>Ispirol</w:t>
      </w:r>
    </w:p>
    <w:p w14:paraId="319A4688" w14:textId="5778F3CF" w:rsidR="00A32113" w:rsidRPr="006336ED" w:rsidRDefault="00A3211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Kako se upotrebljava lijek </w:t>
      </w:r>
      <w:r w:rsidR="008057BE" w:rsidRPr="006336ED">
        <w:rPr>
          <w:sz w:val="22"/>
          <w:szCs w:val="22"/>
          <w:lang w:val="sr-Latn-ME"/>
        </w:rPr>
        <w:t>Ispirol</w:t>
      </w:r>
    </w:p>
    <w:p w14:paraId="319A4689" w14:textId="77777777" w:rsidR="00A32113" w:rsidRPr="006336ED" w:rsidRDefault="00A3211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Moguća neželjena dejstva </w:t>
      </w:r>
    </w:p>
    <w:p w14:paraId="319A468A" w14:textId="0244E38F" w:rsidR="00A32113" w:rsidRPr="006336ED" w:rsidRDefault="00A3211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Kako čuvati lijek </w:t>
      </w:r>
      <w:r w:rsidR="008057BE" w:rsidRPr="006336ED">
        <w:rPr>
          <w:sz w:val="22"/>
          <w:szCs w:val="22"/>
          <w:lang w:val="sr-Latn-ME"/>
        </w:rPr>
        <w:t>Ispirol</w:t>
      </w:r>
    </w:p>
    <w:p w14:paraId="319A468B" w14:textId="77777777" w:rsidR="00A32113" w:rsidRPr="006336ED" w:rsidRDefault="000A77B3" w:rsidP="006336ED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Sadržaj pakovanja i d</w:t>
      </w:r>
      <w:r w:rsidR="00A32113" w:rsidRPr="006336ED">
        <w:rPr>
          <w:sz w:val="22"/>
          <w:szCs w:val="22"/>
          <w:lang w:val="sr-Latn-ME"/>
        </w:rPr>
        <w:t>odatne informacije</w:t>
      </w:r>
      <w:r w:rsidR="00A02C42" w:rsidRPr="006336ED">
        <w:rPr>
          <w:sz w:val="22"/>
          <w:szCs w:val="22"/>
          <w:lang w:val="sr-Latn-ME"/>
        </w:rPr>
        <w:t xml:space="preserve"> </w:t>
      </w:r>
    </w:p>
    <w:p w14:paraId="319A468C" w14:textId="77777777" w:rsidR="00A32113" w:rsidRPr="006336ED" w:rsidRDefault="00A32113" w:rsidP="006336ED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19A468D" w14:textId="77777777" w:rsidR="00C22BE5" w:rsidRPr="006336ED" w:rsidRDefault="00C22BE5" w:rsidP="006336ED">
      <w:pPr>
        <w:pStyle w:val="Header"/>
        <w:widowControl w:val="0"/>
        <w:tabs>
          <w:tab w:val="left" w:pos="284"/>
        </w:tabs>
        <w:rPr>
          <w:sz w:val="22"/>
          <w:szCs w:val="22"/>
          <w:lang w:val="sr-Latn-ME"/>
        </w:rPr>
      </w:pPr>
    </w:p>
    <w:p w14:paraId="319A468E" w14:textId="77777777" w:rsidR="00CF1B2D" w:rsidRPr="006336ED" w:rsidRDefault="00CF1B2D" w:rsidP="006336ED">
      <w:pPr>
        <w:widowControl w:val="0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br w:type="page"/>
      </w:r>
    </w:p>
    <w:p w14:paraId="319A4690" w14:textId="7F738E25" w:rsidR="00A32113" w:rsidRPr="006336ED" w:rsidRDefault="00A32113" w:rsidP="006336ED">
      <w:pPr>
        <w:widowControl w:val="0"/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6336ED">
        <w:rPr>
          <w:b/>
          <w:bCs/>
          <w:sz w:val="22"/>
          <w:szCs w:val="22"/>
          <w:lang w:val="sr-Latn-ME"/>
        </w:rPr>
        <w:tab/>
      </w:r>
      <w:r w:rsidRPr="006336ED">
        <w:rPr>
          <w:b/>
          <w:bCs/>
          <w:sz w:val="22"/>
          <w:szCs w:val="22"/>
          <w:lang w:val="sr-Latn-ME"/>
        </w:rPr>
        <w:t xml:space="preserve">ŠTA JE LIJEK </w:t>
      </w:r>
      <w:r w:rsidR="00AD6916" w:rsidRPr="006336ED">
        <w:rPr>
          <w:b/>
          <w:bCs/>
          <w:sz w:val="22"/>
          <w:szCs w:val="22"/>
          <w:lang w:val="sr-Latn-ME"/>
        </w:rPr>
        <w:t>ISPIROL</w:t>
      </w:r>
      <w:r w:rsidRPr="006336ED">
        <w:rPr>
          <w:b/>
          <w:bCs/>
          <w:sz w:val="22"/>
          <w:szCs w:val="22"/>
          <w:lang w:val="sr-Latn-ME"/>
        </w:rPr>
        <w:t xml:space="preserve"> I ČEMU JE NAMIJENJEN</w:t>
      </w:r>
    </w:p>
    <w:p w14:paraId="319A4691" w14:textId="77777777" w:rsidR="00445D8F" w:rsidRPr="006336ED" w:rsidRDefault="00445D8F" w:rsidP="006336ED">
      <w:pPr>
        <w:widowControl w:val="0"/>
        <w:rPr>
          <w:sz w:val="22"/>
          <w:szCs w:val="22"/>
          <w:lang w:val="sr-Latn-ME"/>
        </w:rPr>
      </w:pPr>
    </w:p>
    <w:p w14:paraId="319A4692" w14:textId="0869A45F" w:rsidR="00445D8F" w:rsidRPr="006336ED" w:rsidRDefault="00AB59E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Lijek</w:t>
      </w:r>
      <w:r w:rsidR="00530092" w:rsidRPr="006336ED">
        <w:rPr>
          <w:sz w:val="22"/>
          <w:szCs w:val="22"/>
          <w:lang w:val="sr-Latn-ME"/>
        </w:rPr>
        <w:t xml:space="preserve"> Ispirol, rastvor za ispiranje bešike, sadrži aktivne supstance manitol i sorbitol. </w:t>
      </w:r>
      <w:r w:rsidRPr="006336ED">
        <w:rPr>
          <w:sz w:val="22"/>
          <w:szCs w:val="22"/>
          <w:lang w:val="sr-Latn-ME"/>
        </w:rPr>
        <w:t>Lijek</w:t>
      </w:r>
      <w:r w:rsidR="00530092" w:rsidRPr="006336ED">
        <w:rPr>
          <w:sz w:val="22"/>
          <w:szCs w:val="22"/>
          <w:lang w:val="sr-Latn-ME"/>
        </w:rPr>
        <w:t xml:space="preserve"> Ispirol se koristi isključivo u urologiji za ispiranje mokraćne bešike za vr</w:t>
      </w:r>
      <w:r w:rsidRPr="006336ED">
        <w:rPr>
          <w:sz w:val="22"/>
          <w:szCs w:val="22"/>
          <w:lang w:val="sr-Latn-ME"/>
        </w:rPr>
        <w:t>ij</w:t>
      </w:r>
      <w:r w:rsidR="00530092" w:rsidRPr="006336ED">
        <w:rPr>
          <w:sz w:val="22"/>
          <w:szCs w:val="22"/>
          <w:lang w:val="sr-Latn-ME"/>
        </w:rPr>
        <w:t>eme transuretralne resekcije prostate (operacije na prostati) i drugih transuretralnih hirurških intervencija.</w:t>
      </w:r>
    </w:p>
    <w:p w14:paraId="64B7D9E1" w14:textId="202CAF19" w:rsidR="00530092" w:rsidRPr="006336ED" w:rsidRDefault="00530092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6D46142B" w14:textId="77777777" w:rsidR="00974CCF" w:rsidRPr="006336ED" w:rsidRDefault="00974CC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93" w14:textId="47C8D157" w:rsidR="00A32113" w:rsidRPr="006336ED" w:rsidRDefault="00A32113" w:rsidP="006336ED">
      <w:pPr>
        <w:widowControl w:val="0"/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2. </w:t>
      </w:r>
      <w:r w:rsidR="00FB6603" w:rsidRPr="006336ED">
        <w:rPr>
          <w:b/>
          <w:bCs/>
          <w:sz w:val="22"/>
          <w:szCs w:val="22"/>
          <w:lang w:val="sr-Latn-ME"/>
        </w:rPr>
        <w:tab/>
      </w:r>
      <w:r w:rsidRPr="006336ED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4C4CC6" w:rsidRPr="006336ED">
        <w:rPr>
          <w:b/>
          <w:caps/>
          <w:sz w:val="22"/>
          <w:szCs w:val="22"/>
          <w:lang w:val="sr-Latn-ME"/>
        </w:rPr>
        <w:t>Ispirol</w:t>
      </w:r>
    </w:p>
    <w:p w14:paraId="319A4694" w14:textId="77777777" w:rsidR="00445D8F" w:rsidRPr="006336ED" w:rsidRDefault="00445D8F" w:rsidP="006336ED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19A4695" w14:textId="60FA639F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Lijek </w:t>
      </w:r>
      <w:r w:rsidR="008727C1" w:rsidRPr="006336ED">
        <w:rPr>
          <w:b/>
          <w:bCs/>
          <w:sz w:val="22"/>
          <w:szCs w:val="22"/>
          <w:lang w:val="sr-Latn-ME"/>
        </w:rPr>
        <w:t>Ispirol</w:t>
      </w:r>
      <w:r w:rsidRPr="006336ED">
        <w:rPr>
          <w:b/>
          <w:sz w:val="22"/>
          <w:szCs w:val="22"/>
          <w:lang w:val="sr-Latn-ME"/>
        </w:rPr>
        <w:t xml:space="preserve"> ne smijete koristiti:</w:t>
      </w:r>
    </w:p>
    <w:p w14:paraId="3B588444" w14:textId="77777777" w:rsidR="00BD47C3" w:rsidRPr="006336ED" w:rsidRDefault="00BD47C3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2D0364AC" w14:textId="77777777" w:rsidR="00BD47C3" w:rsidRPr="006336ED" w:rsidRDefault="00BD47C3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•</w:t>
      </w:r>
      <w:r w:rsidRPr="006336ED">
        <w:rPr>
          <w:sz w:val="22"/>
          <w:szCs w:val="22"/>
          <w:lang w:val="sr-Latn-ME"/>
        </w:rPr>
        <w:tab/>
        <w:t>u vidu injekcije</w:t>
      </w:r>
    </w:p>
    <w:p w14:paraId="319A4696" w14:textId="7639DCF1" w:rsidR="00445D8F" w:rsidRPr="006336ED" w:rsidRDefault="00BD47C3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•</w:t>
      </w:r>
      <w:r w:rsidRPr="006336ED">
        <w:rPr>
          <w:sz w:val="22"/>
          <w:szCs w:val="22"/>
          <w:lang w:val="sr-Latn-ME"/>
        </w:rPr>
        <w:tab/>
        <w:t>kod anurije (prestanka izlučivanja mokraće).</w:t>
      </w:r>
    </w:p>
    <w:p w14:paraId="49A2A6AE" w14:textId="77777777" w:rsidR="00BD47C3" w:rsidRPr="006336ED" w:rsidRDefault="00BD47C3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97" w14:textId="77777777" w:rsidR="00A02C42" w:rsidRPr="006336ED" w:rsidRDefault="00F47B6C" w:rsidP="006336ED">
      <w:pPr>
        <w:widowControl w:val="0"/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>Upozorenja i mjere opreza:</w:t>
      </w:r>
    </w:p>
    <w:p w14:paraId="166955FF" w14:textId="77777777" w:rsidR="007A4D2D" w:rsidRPr="006336ED" w:rsidRDefault="007A4D2D" w:rsidP="006336ED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5E21794F" w14:textId="0EFF02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 xml:space="preserve">Vaš </w:t>
      </w:r>
      <w:r w:rsidR="00AB59E1" w:rsidRPr="006336ED">
        <w:rPr>
          <w:bCs/>
          <w:sz w:val="22"/>
          <w:szCs w:val="22"/>
          <w:lang w:val="sr-Latn-ME"/>
        </w:rPr>
        <w:t>ljekar</w:t>
      </w:r>
      <w:r w:rsidRPr="006336ED">
        <w:rPr>
          <w:bCs/>
          <w:sz w:val="22"/>
          <w:szCs w:val="22"/>
          <w:lang w:val="sr-Latn-ME"/>
        </w:rPr>
        <w:t xml:space="preserve"> će sa posebnim oprezom prim</w:t>
      </w:r>
      <w:r w:rsidR="00AB59E1" w:rsidRPr="006336ED">
        <w:rPr>
          <w:bCs/>
          <w:sz w:val="22"/>
          <w:szCs w:val="22"/>
          <w:lang w:val="sr-Latn-ME"/>
        </w:rPr>
        <w:t>ij</w:t>
      </w:r>
      <w:r w:rsidRPr="006336ED">
        <w:rPr>
          <w:bCs/>
          <w:sz w:val="22"/>
          <w:szCs w:val="22"/>
          <w:lang w:val="sr-Latn-ME"/>
        </w:rPr>
        <w:t xml:space="preserve">eniti ovaj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>, ukoliko:</w:t>
      </w:r>
    </w:p>
    <w:p w14:paraId="4537BA25" w14:textId="777777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•</w:t>
      </w:r>
      <w:r w:rsidRPr="006336ED">
        <w:rPr>
          <w:bCs/>
          <w:sz w:val="22"/>
          <w:szCs w:val="22"/>
          <w:lang w:val="sr-Latn-ME"/>
        </w:rPr>
        <w:tab/>
        <w:t>imate oboljenje srca ili pluća</w:t>
      </w:r>
    </w:p>
    <w:p w14:paraId="05ECED3E" w14:textId="777777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•</w:t>
      </w:r>
      <w:r w:rsidRPr="006336ED">
        <w:rPr>
          <w:bCs/>
          <w:sz w:val="22"/>
          <w:szCs w:val="22"/>
          <w:lang w:val="sr-Latn-ME"/>
        </w:rPr>
        <w:tab/>
        <w:t>imate oboljenje bubrega</w:t>
      </w:r>
    </w:p>
    <w:p w14:paraId="6D562828" w14:textId="777777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•</w:t>
      </w:r>
      <w:r w:rsidRPr="006336ED">
        <w:rPr>
          <w:bCs/>
          <w:sz w:val="22"/>
          <w:szCs w:val="22"/>
          <w:lang w:val="sr-Latn-ME"/>
        </w:rPr>
        <w:tab/>
        <w:t>bolujete od šećerne bolesti</w:t>
      </w:r>
    </w:p>
    <w:p w14:paraId="1D4F6F0F" w14:textId="777777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•</w:t>
      </w:r>
      <w:r w:rsidRPr="006336ED">
        <w:rPr>
          <w:bCs/>
          <w:sz w:val="22"/>
          <w:szCs w:val="22"/>
          <w:lang w:val="sr-Latn-ME"/>
        </w:rPr>
        <w:tab/>
        <w:t xml:space="preserve">imate neki poremećaj metabolizma </w:t>
      </w:r>
    </w:p>
    <w:p w14:paraId="319A4698" w14:textId="0B6454EA" w:rsidR="00445D8F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•</w:t>
      </w:r>
      <w:r w:rsidRPr="006336ED">
        <w:rPr>
          <w:bCs/>
          <w:sz w:val="22"/>
          <w:szCs w:val="22"/>
          <w:lang w:val="sr-Latn-ME"/>
        </w:rPr>
        <w:tab/>
        <w:t>imate smanjene koncentracije natrijuma u krvi (hiponatrijemiju).</w:t>
      </w:r>
    </w:p>
    <w:p w14:paraId="55FCC3F6" w14:textId="77777777" w:rsidR="007A4D2D" w:rsidRPr="006336ED" w:rsidRDefault="007A4D2D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19A469B" w14:textId="77777777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Primjena drugih </w:t>
      </w:r>
      <w:r w:rsidR="001B03B0" w:rsidRPr="006336ED">
        <w:rPr>
          <w:b/>
          <w:sz w:val="22"/>
          <w:szCs w:val="22"/>
          <w:lang w:val="sr-Latn-ME"/>
        </w:rPr>
        <w:t>l</w:t>
      </w:r>
      <w:r w:rsidRPr="006336ED">
        <w:rPr>
          <w:b/>
          <w:sz w:val="22"/>
          <w:szCs w:val="22"/>
          <w:lang w:val="sr-Latn-ME"/>
        </w:rPr>
        <w:t>jekova</w:t>
      </w:r>
    </w:p>
    <w:p w14:paraId="503B3AA7" w14:textId="77777777" w:rsidR="00A3695C" w:rsidRPr="006336ED" w:rsidRDefault="00A3695C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319A469C" w14:textId="1195B586" w:rsidR="00445D8F" w:rsidRPr="006336ED" w:rsidRDefault="00A3695C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Ni</w:t>
      </w:r>
      <w:r w:rsidR="002E29B9" w:rsidRPr="006336ED">
        <w:rPr>
          <w:sz w:val="22"/>
          <w:szCs w:val="22"/>
          <w:lang w:val="sr-Latn-ME"/>
        </w:rPr>
        <w:t>je</w:t>
      </w:r>
      <w:r w:rsidRPr="006336ED">
        <w:rPr>
          <w:sz w:val="22"/>
          <w:szCs w:val="22"/>
          <w:lang w:val="sr-Latn-ME"/>
        </w:rPr>
        <w:t xml:space="preserve">su poznate interakcije između </w:t>
      </w:r>
      <w:r w:rsidR="00AB59E1" w:rsidRPr="006336ED">
        <w:rPr>
          <w:sz w:val="22"/>
          <w:szCs w:val="22"/>
          <w:lang w:val="sr-Latn-ME"/>
        </w:rPr>
        <w:t>ljekova</w:t>
      </w:r>
      <w:r w:rsidRPr="006336ED">
        <w:rPr>
          <w:sz w:val="22"/>
          <w:szCs w:val="22"/>
          <w:lang w:val="sr-Latn-ME"/>
        </w:rPr>
        <w:t xml:space="preserve"> koje uzimate i rastvora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>a Ispirol.</w:t>
      </w:r>
    </w:p>
    <w:p w14:paraId="1444849C" w14:textId="77777777" w:rsidR="00A3695C" w:rsidRPr="006336ED" w:rsidRDefault="00A3695C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9F" w14:textId="77777777" w:rsidR="00A92C66" w:rsidRPr="006336ED" w:rsidRDefault="00F47B6C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Plodnost, trudnoća i dojenje</w:t>
      </w:r>
    </w:p>
    <w:p w14:paraId="319A46A0" w14:textId="77777777" w:rsidR="00A92C66" w:rsidRPr="006336ED" w:rsidRDefault="00A92C66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F2F580C" w14:textId="6C3D1D53" w:rsidR="003807CC" w:rsidRPr="006336ED" w:rsidRDefault="003807CC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AB59E1" w:rsidRPr="006336ED">
        <w:rPr>
          <w:bCs/>
          <w:sz w:val="22"/>
          <w:szCs w:val="22"/>
          <w:lang w:val="sr-Latn-ME"/>
        </w:rPr>
        <w:t>ljekar</w:t>
      </w:r>
      <w:r w:rsidRPr="006336ED">
        <w:rPr>
          <w:bCs/>
          <w:sz w:val="22"/>
          <w:szCs w:val="22"/>
          <w:lang w:val="sr-Latn-ME"/>
        </w:rPr>
        <w:t>u ili farmaceutu za sav</w:t>
      </w:r>
      <w:r w:rsidR="00AB59E1" w:rsidRPr="006336ED">
        <w:rPr>
          <w:bCs/>
          <w:sz w:val="22"/>
          <w:szCs w:val="22"/>
          <w:lang w:val="sr-Latn-ME"/>
        </w:rPr>
        <w:t>j</w:t>
      </w:r>
      <w:r w:rsidRPr="006336ED">
        <w:rPr>
          <w:bCs/>
          <w:sz w:val="22"/>
          <w:szCs w:val="22"/>
          <w:lang w:val="sr-Latn-ME"/>
        </w:rPr>
        <w:t>et pr</w:t>
      </w:r>
      <w:r w:rsidR="00AB59E1" w:rsidRPr="006336ED">
        <w:rPr>
          <w:bCs/>
          <w:sz w:val="22"/>
          <w:szCs w:val="22"/>
          <w:lang w:val="sr-Latn-ME"/>
        </w:rPr>
        <w:t>ij</w:t>
      </w:r>
      <w:r w:rsidRPr="006336ED">
        <w:rPr>
          <w:bCs/>
          <w:sz w:val="22"/>
          <w:szCs w:val="22"/>
          <w:lang w:val="sr-Latn-ME"/>
        </w:rPr>
        <w:t xml:space="preserve">e nego što primite ovaj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 xml:space="preserve">. </w:t>
      </w:r>
    </w:p>
    <w:p w14:paraId="5651C649" w14:textId="77777777" w:rsidR="003807CC" w:rsidRPr="006336ED" w:rsidRDefault="003807CC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7B9E8A4" w14:textId="34955CB3" w:rsidR="003807CC" w:rsidRPr="006336ED" w:rsidRDefault="003807CC" w:rsidP="006336ED">
      <w:pPr>
        <w:widowControl w:val="0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Ne preporučuje se prim</w:t>
      </w:r>
      <w:r w:rsidR="00AB59E1" w:rsidRPr="006336ED">
        <w:rPr>
          <w:bCs/>
          <w:sz w:val="22"/>
          <w:szCs w:val="22"/>
          <w:lang w:val="sr-Latn-ME"/>
        </w:rPr>
        <w:t>j</w:t>
      </w:r>
      <w:r w:rsidRPr="006336ED">
        <w:rPr>
          <w:bCs/>
          <w:sz w:val="22"/>
          <w:szCs w:val="22"/>
          <w:lang w:val="sr-Latn-ME"/>
        </w:rPr>
        <w:t xml:space="preserve">ena ovog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 xml:space="preserve">a u periodu trudnoće i dojenja, osim ukoliko Vaš </w:t>
      </w:r>
      <w:r w:rsidR="00AB59E1" w:rsidRPr="006336ED">
        <w:rPr>
          <w:bCs/>
          <w:sz w:val="22"/>
          <w:szCs w:val="22"/>
          <w:lang w:val="sr-Latn-ME"/>
        </w:rPr>
        <w:t>ljekar</w:t>
      </w:r>
      <w:r w:rsidRPr="006336ED">
        <w:rPr>
          <w:bCs/>
          <w:sz w:val="22"/>
          <w:szCs w:val="22"/>
          <w:lang w:val="sr-Latn-ME"/>
        </w:rPr>
        <w:t xml:space="preserve"> ne proc</w:t>
      </w:r>
      <w:r w:rsidR="00AB59E1" w:rsidRPr="006336ED">
        <w:rPr>
          <w:bCs/>
          <w:sz w:val="22"/>
          <w:szCs w:val="22"/>
          <w:lang w:val="sr-Latn-ME"/>
        </w:rPr>
        <w:t>ij</w:t>
      </w:r>
      <w:r w:rsidRPr="006336ED">
        <w:rPr>
          <w:bCs/>
          <w:sz w:val="22"/>
          <w:szCs w:val="22"/>
          <w:lang w:val="sr-Latn-ME"/>
        </w:rPr>
        <w:t xml:space="preserve">eni drugačije. Rastvor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>a Ispirol može da se prim</w:t>
      </w:r>
      <w:r w:rsidR="00AB59E1" w:rsidRPr="006336ED">
        <w:rPr>
          <w:bCs/>
          <w:sz w:val="22"/>
          <w:szCs w:val="22"/>
          <w:lang w:val="sr-Latn-ME"/>
        </w:rPr>
        <w:t>j</w:t>
      </w:r>
      <w:r w:rsidRPr="006336ED">
        <w:rPr>
          <w:bCs/>
          <w:sz w:val="22"/>
          <w:szCs w:val="22"/>
          <w:lang w:val="sr-Latn-ME"/>
        </w:rPr>
        <w:t xml:space="preserve">enjuje u trudnoći samo ukoliko je korist za majku veća od potencijalnog rizika za plod. Rastvor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>a Ispirol treba sa oprezom prim</w:t>
      </w:r>
      <w:r w:rsidR="00AB59E1" w:rsidRPr="006336ED">
        <w:rPr>
          <w:bCs/>
          <w:sz w:val="22"/>
          <w:szCs w:val="22"/>
          <w:lang w:val="sr-Latn-ME"/>
        </w:rPr>
        <w:t>j</w:t>
      </w:r>
      <w:r w:rsidRPr="006336ED">
        <w:rPr>
          <w:bCs/>
          <w:sz w:val="22"/>
          <w:szCs w:val="22"/>
          <w:lang w:val="sr-Latn-ME"/>
        </w:rPr>
        <w:t xml:space="preserve">enjivati tokom dojenja.  </w:t>
      </w:r>
    </w:p>
    <w:p w14:paraId="319A46A4" w14:textId="77777777" w:rsidR="00445D8F" w:rsidRPr="006336ED" w:rsidRDefault="00445D8F" w:rsidP="006336ED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ME"/>
        </w:rPr>
      </w:pPr>
    </w:p>
    <w:p w14:paraId="2D8168CB" w14:textId="32E3597A" w:rsidR="008A3FD1" w:rsidRPr="006336ED" w:rsidRDefault="008A3FD1" w:rsidP="006336E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Uticaj lijeka Ispirol na sposobnost upravljanja vozilima i rukovanje mašinama </w:t>
      </w:r>
    </w:p>
    <w:p w14:paraId="3F994667" w14:textId="77777777" w:rsidR="008A3FD1" w:rsidRPr="006336ED" w:rsidRDefault="008A3FD1" w:rsidP="006336ED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</w:p>
    <w:p w14:paraId="0BF3FCF9" w14:textId="589DFA54" w:rsidR="00481204" w:rsidRPr="006336ED" w:rsidRDefault="00AB59E1" w:rsidP="006336ED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Lijek</w:t>
      </w:r>
      <w:r w:rsidR="00481204" w:rsidRPr="006336ED">
        <w:rPr>
          <w:sz w:val="22"/>
          <w:szCs w:val="22"/>
          <w:lang w:val="sr-Latn-ME"/>
        </w:rPr>
        <w:t xml:space="preserve"> Ispirol ne utiče na psihofizičke sposobnosti prilikom upravljanja vozilima i rukovanja mašinama.</w:t>
      </w:r>
    </w:p>
    <w:p w14:paraId="319A46A5" w14:textId="1A4E5BE4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4B27EA62" w14:textId="77777777" w:rsidR="00974CCF" w:rsidRPr="006336ED" w:rsidRDefault="00974CC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A6" w14:textId="7C3FC3D8" w:rsidR="00A32113" w:rsidRPr="006336ED" w:rsidRDefault="00A32113" w:rsidP="006336E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3. </w:t>
      </w:r>
      <w:r w:rsidR="00291DAD" w:rsidRPr="006336ED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8A3FD1" w:rsidRPr="006336ED">
        <w:rPr>
          <w:b/>
          <w:bCs/>
          <w:sz w:val="22"/>
          <w:szCs w:val="22"/>
          <w:lang w:val="sr-Latn-ME"/>
        </w:rPr>
        <w:t>ISPIROL</w:t>
      </w:r>
    </w:p>
    <w:p w14:paraId="319A46A7" w14:textId="77777777" w:rsidR="00445D8F" w:rsidRPr="006336ED" w:rsidRDefault="00445D8F" w:rsidP="006336ED">
      <w:pPr>
        <w:widowControl w:val="0"/>
        <w:jc w:val="both"/>
        <w:rPr>
          <w:bCs/>
          <w:caps/>
          <w:sz w:val="22"/>
          <w:szCs w:val="22"/>
          <w:lang w:val="sr-Latn-ME"/>
        </w:rPr>
      </w:pPr>
    </w:p>
    <w:p w14:paraId="319A46A8" w14:textId="0B1AF5E5" w:rsidR="00C77D13" w:rsidRPr="006336ED" w:rsidRDefault="00C77D13" w:rsidP="006336ED">
      <w:pPr>
        <w:pStyle w:val="Header"/>
        <w:widowControl w:val="0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2E29B9" w:rsidRPr="006336ED">
        <w:rPr>
          <w:sz w:val="22"/>
          <w:szCs w:val="22"/>
          <w:lang w:val="sr-Latn-ME"/>
        </w:rPr>
        <w:t>je</w:t>
      </w:r>
      <w:r w:rsidRPr="006336ED">
        <w:rPr>
          <w:sz w:val="22"/>
          <w:szCs w:val="22"/>
          <w:lang w:val="sr-Latn-ME"/>
        </w:rPr>
        <w:t xml:space="preserve">ste sigurni kako da koristite ovaj lijek. </w:t>
      </w:r>
    </w:p>
    <w:p w14:paraId="659EE27C" w14:textId="77777777" w:rsidR="006D25C4" w:rsidRPr="006336ED" w:rsidRDefault="006D25C4" w:rsidP="006336ED">
      <w:pPr>
        <w:pStyle w:val="Header"/>
        <w:widowControl w:val="0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3BD0B07D" w14:textId="0A548B12" w:rsidR="006D25C4" w:rsidRPr="006336ED" w:rsidRDefault="00AB59E1" w:rsidP="006336ED">
      <w:pPr>
        <w:widowControl w:val="0"/>
        <w:jc w:val="both"/>
        <w:rPr>
          <w:i/>
          <w:sz w:val="22"/>
          <w:szCs w:val="22"/>
          <w:lang w:val="sr-Latn-ME"/>
        </w:rPr>
      </w:pPr>
      <w:r w:rsidRPr="006336ED">
        <w:rPr>
          <w:i/>
          <w:sz w:val="22"/>
          <w:szCs w:val="22"/>
          <w:lang w:val="sr-Latn-ME"/>
        </w:rPr>
        <w:t>Lijek</w:t>
      </w:r>
      <w:r w:rsidR="006D25C4" w:rsidRPr="006336ED">
        <w:rPr>
          <w:i/>
          <w:sz w:val="22"/>
          <w:szCs w:val="22"/>
          <w:lang w:val="sr-Latn-ME"/>
        </w:rPr>
        <w:t xml:space="preserve"> Ispirol će Vam biti prim</w:t>
      </w:r>
      <w:r w:rsidR="0024607C" w:rsidRPr="006336ED">
        <w:rPr>
          <w:i/>
          <w:sz w:val="22"/>
          <w:szCs w:val="22"/>
          <w:lang w:val="sr-Latn-ME"/>
        </w:rPr>
        <w:t>i</w:t>
      </w:r>
      <w:r w:rsidRPr="006336ED">
        <w:rPr>
          <w:i/>
          <w:sz w:val="22"/>
          <w:szCs w:val="22"/>
          <w:lang w:val="sr-Latn-ME"/>
        </w:rPr>
        <w:t>j</w:t>
      </w:r>
      <w:r w:rsidR="006D25C4" w:rsidRPr="006336ED">
        <w:rPr>
          <w:i/>
          <w:sz w:val="22"/>
          <w:szCs w:val="22"/>
          <w:lang w:val="sr-Latn-ME"/>
        </w:rPr>
        <w:t>enjen pod medicinskim nadzorom u bolničkim uslovima.</w:t>
      </w:r>
    </w:p>
    <w:p w14:paraId="500F8B65" w14:textId="77777777" w:rsidR="006D25C4" w:rsidRPr="006336ED" w:rsidRDefault="006D25C4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7F636F50" w14:textId="6F19CB82" w:rsidR="006D25C4" w:rsidRPr="006336ED" w:rsidRDefault="006D25C4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Potrebnu dozu i trajanje ispiranja bešike rastvorom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 xml:space="preserve">a Ispirol odrediće Vaš </w:t>
      </w:r>
      <w:r w:rsidR="00AB59E1" w:rsidRPr="006336ED">
        <w:rPr>
          <w:sz w:val="22"/>
          <w:szCs w:val="22"/>
          <w:lang w:val="sr-Latn-ME"/>
        </w:rPr>
        <w:t>ljekar</w:t>
      </w:r>
      <w:r w:rsidRPr="006336ED">
        <w:rPr>
          <w:sz w:val="22"/>
          <w:szCs w:val="22"/>
          <w:lang w:val="sr-Latn-ME"/>
        </w:rPr>
        <w:t xml:space="preserve">.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 xml:space="preserve"> Ispirol se koristi isključivo u zdravstvenim ustanovama.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enjuje se isključivo transuretralno (preko mokraćne c</w:t>
      </w:r>
      <w:r w:rsidR="00AB59E1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>evi) i služi samo za ispiranje, a ne za intravensko ubrizgavanje ili intravensku infuziju!</w:t>
      </w:r>
    </w:p>
    <w:p w14:paraId="24B25729" w14:textId="77777777" w:rsidR="006D25C4" w:rsidRPr="006336ED" w:rsidRDefault="006D25C4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68C6868D" w14:textId="7B004E3B" w:rsidR="006D25C4" w:rsidRPr="006336ED" w:rsidRDefault="006D25C4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Bezb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ednost i efikasnost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ene kod d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ece nije utvrđena.</w:t>
      </w:r>
    </w:p>
    <w:p w14:paraId="319A46AD" w14:textId="77777777" w:rsidR="00D0580B" w:rsidRPr="006336ED" w:rsidRDefault="00D0580B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AE" w14:textId="519BC897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Ako ste uzeli više lijeka </w:t>
      </w:r>
      <w:r w:rsidR="004C6EC4" w:rsidRPr="006336ED">
        <w:rPr>
          <w:b/>
          <w:bCs/>
          <w:iCs/>
          <w:szCs w:val="22"/>
          <w:lang w:val="sr-Latn-ME"/>
        </w:rPr>
        <w:t>Ispirol</w:t>
      </w:r>
      <w:r w:rsidRPr="006336ED">
        <w:rPr>
          <w:b/>
          <w:sz w:val="22"/>
          <w:szCs w:val="22"/>
          <w:lang w:val="sr-Latn-ME"/>
        </w:rPr>
        <w:t xml:space="preserve"> nego što je trebalo</w:t>
      </w:r>
    </w:p>
    <w:p w14:paraId="319A46AF" w14:textId="77777777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4D21736D" w14:textId="40F80571" w:rsidR="00B30BB8" w:rsidRPr="006336ED" w:rsidRDefault="00B30BB8" w:rsidP="006336ED">
      <w:pPr>
        <w:widowControl w:val="0"/>
        <w:jc w:val="both"/>
        <w:rPr>
          <w:bCs/>
          <w:iCs/>
          <w:sz w:val="22"/>
          <w:szCs w:val="22"/>
          <w:lang w:val="sr-Latn-ME"/>
        </w:rPr>
      </w:pPr>
      <w:r w:rsidRPr="006336ED">
        <w:rPr>
          <w:bCs/>
          <w:iCs/>
          <w:sz w:val="22"/>
          <w:szCs w:val="22"/>
          <w:lang w:val="sr-Latn-ME"/>
        </w:rPr>
        <w:lastRenderedPageBreak/>
        <w:t>L</w:t>
      </w:r>
      <w:r w:rsidR="00E101C3" w:rsidRPr="006336ED">
        <w:rPr>
          <w:bCs/>
          <w:iCs/>
          <w:sz w:val="22"/>
          <w:szCs w:val="22"/>
          <w:lang w:val="sr-Latn-ME"/>
        </w:rPr>
        <w:t>ij</w:t>
      </w:r>
      <w:r w:rsidRPr="006336ED">
        <w:rPr>
          <w:bCs/>
          <w:iCs/>
          <w:sz w:val="22"/>
          <w:szCs w:val="22"/>
          <w:lang w:val="sr-Latn-ME"/>
        </w:rPr>
        <w:t xml:space="preserve">ek </w:t>
      </w:r>
      <w:r w:rsidRPr="006336ED">
        <w:rPr>
          <w:sz w:val="22"/>
          <w:szCs w:val="22"/>
          <w:lang w:val="sr-Latn-ME"/>
        </w:rPr>
        <w:t>Ispirol</w:t>
      </w:r>
      <w:r w:rsidRPr="006336ED">
        <w:rPr>
          <w:bCs/>
          <w:iCs/>
          <w:sz w:val="22"/>
          <w:szCs w:val="22"/>
          <w:lang w:val="sr-Latn-ME"/>
        </w:rPr>
        <w:t xml:space="preserve"> rastvor za ispiranje će Vam prim</w:t>
      </w:r>
      <w:r w:rsidR="00AB59E1" w:rsidRPr="006336ED">
        <w:rPr>
          <w:bCs/>
          <w:iCs/>
          <w:sz w:val="22"/>
          <w:szCs w:val="22"/>
          <w:lang w:val="sr-Latn-ME"/>
        </w:rPr>
        <w:t>ij</w:t>
      </w:r>
      <w:r w:rsidRPr="006336ED">
        <w:rPr>
          <w:bCs/>
          <w:iCs/>
          <w:sz w:val="22"/>
          <w:szCs w:val="22"/>
          <w:lang w:val="sr-Latn-ME"/>
        </w:rPr>
        <w:t xml:space="preserve">eniti </w:t>
      </w:r>
      <w:r w:rsidR="00AB59E1" w:rsidRPr="006336ED">
        <w:rPr>
          <w:bCs/>
          <w:iCs/>
          <w:sz w:val="22"/>
          <w:szCs w:val="22"/>
          <w:lang w:val="sr-Latn-ME"/>
        </w:rPr>
        <w:t>ljekar</w:t>
      </w:r>
      <w:r w:rsidRPr="006336ED">
        <w:rPr>
          <w:bCs/>
          <w:iCs/>
          <w:sz w:val="22"/>
          <w:szCs w:val="22"/>
          <w:lang w:val="sr-Latn-ME"/>
        </w:rPr>
        <w:t>, tako da je malo v</w:t>
      </w:r>
      <w:r w:rsidR="00AB59E1" w:rsidRPr="006336ED">
        <w:rPr>
          <w:bCs/>
          <w:iCs/>
          <w:sz w:val="22"/>
          <w:szCs w:val="22"/>
          <w:lang w:val="sr-Latn-ME"/>
        </w:rPr>
        <w:t>j</w:t>
      </w:r>
      <w:r w:rsidRPr="006336ED">
        <w:rPr>
          <w:bCs/>
          <w:iCs/>
          <w:sz w:val="22"/>
          <w:szCs w:val="22"/>
          <w:lang w:val="sr-Latn-ME"/>
        </w:rPr>
        <w:t xml:space="preserve">erovatno da dobijete više </w:t>
      </w:r>
      <w:r w:rsidR="00AB59E1" w:rsidRPr="006336ED">
        <w:rPr>
          <w:bCs/>
          <w:iCs/>
          <w:sz w:val="22"/>
          <w:szCs w:val="22"/>
          <w:lang w:val="sr-Latn-ME"/>
        </w:rPr>
        <w:t>lijek</w:t>
      </w:r>
      <w:r w:rsidRPr="006336ED">
        <w:rPr>
          <w:bCs/>
          <w:iCs/>
          <w:sz w:val="22"/>
          <w:szCs w:val="22"/>
          <w:lang w:val="sr-Latn-ME"/>
        </w:rPr>
        <w:t xml:space="preserve">a nego što bi trebalo. </w:t>
      </w:r>
    </w:p>
    <w:p w14:paraId="17560739" w14:textId="77777777" w:rsidR="00B30BB8" w:rsidRPr="006336ED" w:rsidRDefault="00B30BB8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5A5FDB64" w14:textId="6C79ED76" w:rsidR="00B30BB8" w:rsidRPr="006336ED" w:rsidRDefault="00B30BB8" w:rsidP="006336ED">
      <w:pPr>
        <w:widowControl w:val="0"/>
        <w:jc w:val="both"/>
        <w:rPr>
          <w:i/>
          <w:sz w:val="22"/>
          <w:szCs w:val="22"/>
          <w:lang w:val="sr-Latn-ME"/>
        </w:rPr>
      </w:pPr>
      <w:r w:rsidRPr="006336ED">
        <w:rPr>
          <w:i/>
          <w:sz w:val="22"/>
          <w:szCs w:val="22"/>
          <w:lang w:val="sr-Latn-ME"/>
        </w:rPr>
        <w:t xml:space="preserve">Ukoliko imate neka pitanja koja se odnose na upotrebu </w:t>
      </w:r>
      <w:r w:rsidR="00AB59E1" w:rsidRPr="006336ED">
        <w:rPr>
          <w:i/>
          <w:sz w:val="22"/>
          <w:szCs w:val="22"/>
          <w:lang w:val="sr-Latn-ME"/>
        </w:rPr>
        <w:t>lijek</w:t>
      </w:r>
      <w:r w:rsidRPr="006336ED">
        <w:rPr>
          <w:i/>
          <w:sz w:val="22"/>
          <w:szCs w:val="22"/>
          <w:lang w:val="sr-Latn-ME"/>
        </w:rPr>
        <w:t xml:space="preserve">a Ispirol, obratite se Vašem </w:t>
      </w:r>
      <w:r w:rsidR="00AB59E1" w:rsidRPr="006336ED">
        <w:rPr>
          <w:i/>
          <w:sz w:val="22"/>
          <w:szCs w:val="22"/>
          <w:lang w:val="sr-Latn-ME"/>
        </w:rPr>
        <w:t>ljekar</w:t>
      </w:r>
      <w:r w:rsidRPr="006336ED">
        <w:rPr>
          <w:i/>
          <w:sz w:val="22"/>
          <w:szCs w:val="22"/>
          <w:lang w:val="sr-Latn-ME"/>
        </w:rPr>
        <w:t>u ili farmaceutu.</w:t>
      </w:r>
    </w:p>
    <w:p w14:paraId="319A46B4" w14:textId="6CADAF63" w:rsidR="00396B66" w:rsidRPr="006336ED" w:rsidRDefault="00396B66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5E2E4F2A" w14:textId="77777777" w:rsidR="00974CCF" w:rsidRPr="006336ED" w:rsidRDefault="00974CC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B5" w14:textId="77777777" w:rsidR="00A32113" w:rsidRPr="006336ED" w:rsidRDefault="00A32113" w:rsidP="006336E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4. </w:t>
      </w:r>
      <w:r w:rsidR="00291DAD" w:rsidRPr="006336ED">
        <w:rPr>
          <w:b/>
          <w:bCs/>
          <w:sz w:val="22"/>
          <w:szCs w:val="22"/>
          <w:lang w:val="sr-Latn-ME"/>
        </w:rPr>
        <w:tab/>
      </w:r>
      <w:r w:rsidRPr="006336ED">
        <w:rPr>
          <w:b/>
          <w:bCs/>
          <w:sz w:val="22"/>
          <w:szCs w:val="22"/>
          <w:lang w:val="sr-Latn-ME"/>
        </w:rPr>
        <w:t>MOGUĆA NEŽELJENA DEJSTVA</w:t>
      </w:r>
    </w:p>
    <w:p w14:paraId="319A46B6" w14:textId="77777777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B7" w14:textId="535C36DC" w:rsidR="006D5C11" w:rsidRPr="006336ED" w:rsidRDefault="006D5C11" w:rsidP="006336ED">
      <w:pPr>
        <w:widowControl w:val="0"/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Kao i svi ljekovi i lijek </w:t>
      </w:r>
      <w:r w:rsidR="00E101C3" w:rsidRPr="006336ED">
        <w:rPr>
          <w:sz w:val="22"/>
          <w:szCs w:val="22"/>
          <w:lang w:val="sr-Latn-ME"/>
        </w:rPr>
        <w:t>Ispirol</w:t>
      </w:r>
      <w:r w:rsidRPr="006336ED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19A46B8" w14:textId="77777777" w:rsidR="006D5C11" w:rsidRPr="006336ED" w:rsidRDefault="006D5C11" w:rsidP="006336E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2D8431B" w14:textId="4BB37818" w:rsidR="00005DBE" w:rsidRPr="006336ED" w:rsidRDefault="00005DBE" w:rsidP="006336ED">
      <w:pPr>
        <w:widowControl w:val="0"/>
        <w:ind w:left="12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Ukoliko se javi neko od sl</w:t>
      </w:r>
      <w:r w:rsidR="002E29B9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edećih neželjenih dejstava u toku l</w:t>
      </w:r>
      <w:r w:rsidR="002E29B9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 xml:space="preserve">ečenja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 xml:space="preserve">om Ispirol odmah se obratite Vašem </w:t>
      </w:r>
      <w:r w:rsidR="00AB59E1" w:rsidRPr="006336ED">
        <w:rPr>
          <w:sz w:val="22"/>
          <w:szCs w:val="22"/>
          <w:lang w:val="sr-Latn-ME"/>
        </w:rPr>
        <w:t>ljekar</w:t>
      </w:r>
      <w:r w:rsidRPr="006336ED">
        <w:rPr>
          <w:sz w:val="22"/>
          <w:szCs w:val="22"/>
          <w:lang w:val="sr-Latn-ME"/>
        </w:rPr>
        <w:t xml:space="preserve">u ili medicinskoj sestri:  </w:t>
      </w:r>
    </w:p>
    <w:p w14:paraId="0D932A12" w14:textId="77777777" w:rsidR="00005DBE" w:rsidRPr="006336ED" w:rsidRDefault="00005DBE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61C19E0C" w14:textId="77777777" w:rsidR="00005DBE" w:rsidRPr="006336ED" w:rsidRDefault="00005DBE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Ukoliko dođe do ulaska veće količine rastvora u krvotok, može doći do:</w:t>
      </w:r>
    </w:p>
    <w:p w14:paraId="5BD92453" w14:textId="25A0D7DA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poremećaja vode i e</w:t>
      </w:r>
      <w:r w:rsidR="00AB59E1" w:rsidRPr="006336ED">
        <w:rPr>
          <w:sz w:val="22"/>
          <w:szCs w:val="22"/>
          <w:lang w:val="sr-Latn-ME"/>
        </w:rPr>
        <w:t>lek</w:t>
      </w:r>
      <w:r w:rsidRPr="006336ED">
        <w:rPr>
          <w:sz w:val="22"/>
          <w:szCs w:val="22"/>
          <w:lang w:val="sr-Latn-ME"/>
        </w:rPr>
        <w:t>trolita (soli), acidoze (pH krvi je pom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eren ka kiseloj sredini), učestalog mokrenja, zadržavanja mokraće, otoka, suvoće usta, žeđi i dehidratacije;</w:t>
      </w:r>
    </w:p>
    <w:p w14:paraId="3453688F" w14:textId="26859279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srčanih poremećaja poput pada krvnog pritiska, ubrzanog srčanog rada, bolova koji pods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ećaju na anginu pektoris;</w:t>
      </w:r>
    </w:p>
    <w:p w14:paraId="7EDEF8B5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plućnih poremećaja poput viška tečnosti u plućima (plućna kongestija);</w:t>
      </w:r>
    </w:p>
    <w:p w14:paraId="4AF831E3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zamućenog vida;</w:t>
      </w:r>
    </w:p>
    <w:p w14:paraId="2E9EAE4D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konvulzije (grčevi);</w:t>
      </w:r>
    </w:p>
    <w:p w14:paraId="18919BD6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mučnine, povraćanja, proliva;</w:t>
      </w:r>
    </w:p>
    <w:p w14:paraId="25142EBF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zapaljenja sluzokože nosa (rinitis);</w:t>
      </w:r>
    </w:p>
    <w:p w14:paraId="12520C3D" w14:textId="6D510259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groznice-povišene t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elesne temperature;</w:t>
      </w:r>
    </w:p>
    <w:p w14:paraId="70AC3222" w14:textId="57D3FABB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vrtoglavice sa os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ećajem okretanja okolnih predmeta (vertigo);</w:t>
      </w:r>
    </w:p>
    <w:p w14:paraId="190C487A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bola u leđima;</w:t>
      </w:r>
    </w:p>
    <w:p w14:paraId="07452932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koprivnjače;</w:t>
      </w:r>
    </w:p>
    <w:p w14:paraId="034A1179" w14:textId="77777777" w:rsidR="00005DBE" w:rsidRPr="006336ED" w:rsidRDefault="00005DBE" w:rsidP="006336ED">
      <w:pPr>
        <w:widowControl w:val="0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alergijske reakcije.</w:t>
      </w:r>
    </w:p>
    <w:p w14:paraId="4B8D0C2C" w14:textId="77777777" w:rsidR="00005DBE" w:rsidRPr="006336ED" w:rsidRDefault="00005DBE" w:rsidP="006336ED">
      <w:pPr>
        <w:widowControl w:val="0"/>
        <w:jc w:val="both"/>
        <w:rPr>
          <w:szCs w:val="22"/>
          <w:u w:val="single"/>
          <w:lang w:val="sr-Latn-ME"/>
        </w:rPr>
      </w:pPr>
    </w:p>
    <w:p w14:paraId="319A46B9" w14:textId="77777777" w:rsidR="00C269D7" w:rsidRPr="006336ED" w:rsidRDefault="00C269D7" w:rsidP="006336E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6336ED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19A46BA" w14:textId="77777777" w:rsidR="00C269D7" w:rsidRPr="006336ED" w:rsidRDefault="00C269D7" w:rsidP="006336ED">
      <w:pPr>
        <w:pStyle w:val="NoSpacing"/>
        <w:widowControl w:val="0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319A46BB" w14:textId="77777777" w:rsidR="00C269D7" w:rsidRPr="006336ED" w:rsidRDefault="0029138F" w:rsidP="006336E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  <w:r w:rsidRPr="006336ED">
        <w:rPr>
          <w:rFonts w:eastAsia="Calibri"/>
          <w:sz w:val="22"/>
          <w:szCs w:val="22"/>
          <w:lang w:val="sr-Latn-ME"/>
        </w:rPr>
        <w:t>Ako V</w:t>
      </w:r>
      <w:r w:rsidR="00C269D7" w:rsidRPr="006336ED">
        <w:rPr>
          <w:rFonts w:eastAsia="Calibri"/>
          <w:sz w:val="22"/>
          <w:szCs w:val="22"/>
          <w:lang w:val="sr-Latn-ME"/>
        </w:rPr>
        <w:t>am se javi bilo koje neželjeno d</w:t>
      </w:r>
      <w:r w:rsidRPr="006336ED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6336ED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6336ED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6336ED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19A46BC" w14:textId="77777777" w:rsidR="007C6028" w:rsidRPr="006336ED" w:rsidRDefault="007C6028" w:rsidP="006336ED">
      <w:pPr>
        <w:pStyle w:val="NoSpacing"/>
        <w:widowControl w:val="0"/>
        <w:jc w:val="both"/>
        <w:rPr>
          <w:rFonts w:eastAsia="Calibri"/>
          <w:sz w:val="22"/>
          <w:szCs w:val="22"/>
          <w:lang w:val="sr-Latn-ME"/>
        </w:rPr>
      </w:pPr>
    </w:p>
    <w:p w14:paraId="319A46BD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Institut za ljekove i medicinska sredstva </w:t>
      </w:r>
    </w:p>
    <w:p w14:paraId="319A46BE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Odjeljenje za farmakovigilancu</w:t>
      </w:r>
    </w:p>
    <w:p w14:paraId="319A46BF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Bulevar Ivana Crnojevića 64a, 81000 Podgorica</w:t>
      </w:r>
    </w:p>
    <w:p w14:paraId="319A46C0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C1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tel: +382 (0) 20 310 280</w:t>
      </w:r>
    </w:p>
    <w:p w14:paraId="319A46C2" w14:textId="77777777" w:rsidR="007C6028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fax: +382 (0) 20 310 581</w:t>
      </w:r>
    </w:p>
    <w:p w14:paraId="319A46C3" w14:textId="77777777" w:rsidR="007C6028" w:rsidRPr="006336ED" w:rsidRDefault="00EC0E7B" w:rsidP="006336ED">
      <w:pPr>
        <w:widowControl w:val="0"/>
        <w:jc w:val="both"/>
        <w:rPr>
          <w:sz w:val="22"/>
          <w:szCs w:val="22"/>
          <w:lang w:val="sr-Latn-ME"/>
        </w:rPr>
      </w:pPr>
      <w:hyperlink r:id="rId10" w:history="1">
        <w:r w:rsidR="00510F22" w:rsidRPr="006336ED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6336ED">
        <w:rPr>
          <w:sz w:val="22"/>
          <w:szCs w:val="22"/>
          <w:lang w:val="sr-Latn-ME"/>
        </w:rPr>
        <w:t xml:space="preserve"> </w:t>
      </w:r>
    </w:p>
    <w:p w14:paraId="319A46C4" w14:textId="77777777" w:rsidR="007C6028" w:rsidRPr="006336ED" w:rsidRDefault="00EC0E7B" w:rsidP="006336ED">
      <w:pPr>
        <w:widowControl w:val="0"/>
        <w:jc w:val="both"/>
        <w:rPr>
          <w:sz w:val="22"/>
          <w:szCs w:val="22"/>
          <w:lang w:val="sr-Latn-ME"/>
        </w:rPr>
      </w:pPr>
      <w:hyperlink r:id="rId11" w:history="1">
        <w:r w:rsidR="00510F22" w:rsidRPr="006336ED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6336ED">
        <w:rPr>
          <w:sz w:val="22"/>
          <w:szCs w:val="22"/>
          <w:lang w:val="sr-Latn-ME"/>
        </w:rPr>
        <w:t xml:space="preserve"> </w:t>
      </w:r>
    </w:p>
    <w:p w14:paraId="319A46C5" w14:textId="77777777" w:rsidR="00396B66" w:rsidRPr="006336ED" w:rsidRDefault="007C6028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putem IS zdravstvene zaštite</w:t>
      </w:r>
    </w:p>
    <w:p w14:paraId="319A46C6" w14:textId="77777777" w:rsidR="0082338C" w:rsidRPr="006336ED" w:rsidRDefault="0082338C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QR kod za online prijavu</w:t>
      </w:r>
      <w:r w:rsidR="0014423E" w:rsidRPr="006336ED">
        <w:rPr>
          <w:sz w:val="22"/>
          <w:szCs w:val="22"/>
          <w:lang w:val="sr-Latn-ME"/>
        </w:rPr>
        <w:t xml:space="preserve"> sumnje na neželjeno dejstvo lijeka</w:t>
      </w:r>
      <w:r w:rsidRPr="006336ED">
        <w:rPr>
          <w:sz w:val="22"/>
          <w:szCs w:val="22"/>
          <w:lang w:val="sr-Latn-ME"/>
        </w:rPr>
        <w:t>:</w:t>
      </w:r>
    </w:p>
    <w:p w14:paraId="319A46C7" w14:textId="77777777" w:rsidR="0082338C" w:rsidRPr="006336ED" w:rsidRDefault="0082338C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C8" w14:textId="06119429" w:rsidR="0082338C" w:rsidRPr="006336ED" w:rsidRDefault="006336ED" w:rsidP="006336ED">
      <w:pPr>
        <w:widowControl w:val="0"/>
        <w:jc w:val="both"/>
        <w:rPr>
          <w:sz w:val="22"/>
          <w:szCs w:val="22"/>
          <w:lang w:val="sr-Latn-ME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B6D93C0" wp14:editId="65CA290E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9A46C9" w14:textId="5E6844AD" w:rsidR="00662339" w:rsidRPr="006336ED" w:rsidRDefault="00662339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611F791D" w14:textId="77777777" w:rsidR="00974CCF" w:rsidRPr="006336ED" w:rsidRDefault="00974CC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CA" w14:textId="70822BC3" w:rsidR="00A32113" w:rsidRPr="006336ED" w:rsidRDefault="00A32113" w:rsidP="006336E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5. </w:t>
      </w:r>
      <w:r w:rsidR="00291DAD" w:rsidRPr="006336ED">
        <w:rPr>
          <w:b/>
          <w:bCs/>
          <w:sz w:val="22"/>
          <w:szCs w:val="22"/>
          <w:lang w:val="sr-Latn-ME"/>
        </w:rPr>
        <w:tab/>
      </w:r>
      <w:r w:rsidRPr="006336ED">
        <w:rPr>
          <w:b/>
          <w:bCs/>
          <w:sz w:val="22"/>
          <w:szCs w:val="22"/>
          <w:lang w:val="sr-Latn-ME"/>
        </w:rPr>
        <w:t xml:space="preserve">KAKO ČUVATI LIJEK </w:t>
      </w:r>
      <w:r w:rsidR="00005DBE" w:rsidRPr="006336ED">
        <w:rPr>
          <w:b/>
          <w:bCs/>
          <w:sz w:val="22"/>
          <w:szCs w:val="22"/>
          <w:lang w:val="sr-Latn-ME"/>
        </w:rPr>
        <w:t>I</w:t>
      </w:r>
      <w:r w:rsidR="007627CE" w:rsidRPr="006336ED">
        <w:rPr>
          <w:b/>
          <w:bCs/>
          <w:sz w:val="22"/>
          <w:szCs w:val="22"/>
          <w:lang w:val="sr-Latn-ME"/>
        </w:rPr>
        <w:t>SPIROL</w:t>
      </w:r>
    </w:p>
    <w:p w14:paraId="319A46CB" w14:textId="77777777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CC" w14:textId="77777777" w:rsidR="00991E7D" w:rsidRPr="006336ED" w:rsidRDefault="008A7F7D" w:rsidP="006336E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Lijek čuvajte </w:t>
      </w:r>
      <w:r w:rsidR="00991E7D" w:rsidRPr="006336ED">
        <w:rPr>
          <w:sz w:val="22"/>
          <w:szCs w:val="22"/>
          <w:lang w:val="sr-Latn-ME"/>
        </w:rPr>
        <w:t>van pogleda i domašaja djece.</w:t>
      </w:r>
    </w:p>
    <w:p w14:paraId="319A46CD" w14:textId="77777777" w:rsidR="00991E7D" w:rsidRPr="006336ED" w:rsidRDefault="00991E7D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CE" w14:textId="2039C43C" w:rsidR="00D01E45" w:rsidRPr="006336ED" w:rsidRDefault="00D01E45" w:rsidP="006336ED">
      <w:pPr>
        <w:widowControl w:val="0"/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Ovaj lijek se ne smije upotrijebiti nakon isteka roka upotrebe navedenog na naljepnici. Rok upotrebe odnosi se na posl</w:t>
      </w:r>
      <w:r w:rsidR="00974CCF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ednji dan navedenog mjeseca.</w:t>
      </w:r>
    </w:p>
    <w:p w14:paraId="319A46CF" w14:textId="77777777" w:rsidR="00445D8F" w:rsidRPr="006336ED" w:rsidRDefault="00445D8F" w:rsidP="006336ED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345366DD" w14:textId="77777777" w:rsidR="009D1426" w:rsidRPr="006336ED" w:rsidRDefault="009D1426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Čuvati na temperaturi do 25°C.</w:t>
      </w:r>
    </w:p>
    <w:p w14:paraId="039633F1" w14:textId="77777777" w:rsidR="009D1426" w:rsidRPr="006336ED" w:rsidRDefault="009D1426" w:rsidP="006336ED">
      <w:pPr>
        <w:widowControl w:val="0"/>
        <w:jc w:val="both"/>
        <w:rPr>
          <w:b/>
          <w:bCs/>
          <w:sz w:val="22"/>
          <w:szCs w:val="22"/>
          <w:lang w:val="sr-Latn-ME"/>
        </w:rPr>
      </w:pPr>
    </w:p>
    <w:p w14:paraId="319A46D0" w14:textId="77777777" w:rsidR="00D01E45" w:rsidRPr="006336ED" w:rsidRDefault="00D01E45" w:rsidP="006336ED">
      <w:pPr>
        <w:widowControl w:val="0"/>
        <w:jc w:val="both"/>
        <w:rPr>
          <w:sz w:val="22"/>
          <w:szCs w:val="22"/>
          <w:lang w:val="sr-Latn-ME" w:eastAsia="hr-HR"/>
        </w:rPr>
      </w:pPr>
      <w:r w:rsidRPr="006336ED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319A46D1" w14:textId="77777777" w:rsidR="00D01E45" w:rsidRPr="006336ED" w:rsidRDefault="00D01E45" w:rsidP="006336ED">
      <w:pPr>
        <w:widowControl w:val="0"/>
        <w:jc w:val="both"/>
        <w:rPr>
          <w:b/>
          <w:bCs/>
          <w:sz w:val="22"/>
          <w:szCs w:val="22"/>
          <w:lang w:val="sr-Latn-ME" w:eastAsia="hr-HR"/>
        </w:rPr>
      </w:pPr>
      <w:r w:rsidRPr="006336ED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319A46D2" w14:textId="7137914B" w:rsidR="00396B66" w:rsidRPr="006336ED" w:rsidRDefault="00396B66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BCDD7CA" w14:textId="77777777" w:rsidR="00974CCF" w:rsidRPr="006336ED" w:rsidRDefault="00974CCF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319A46D3" w14:textId="77777777" w:rsidR="00A32113" w:rsidRPr="006336ED" w:rsidRDefault="00A32113" w:rsidP="006336ED">
      <w:pPr>
        <w:widowControl w:val="0"/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6. </w:t>
      </w:r>
      <w:r w:rsidR="00291DAD" w:rsidRPr="006336ED">
        <w:rPr>
          <w:b/>
          <w:bCs/>
          <w:sz w:val="22"/>
          <w:szCs w:val="22"/>
          <w:lang w:val="sr-Latn-ME"/>
        </w:rPr>
        <w:tab/>
      </w:r>
      <w:r w:rsidR="00326EEC" w:rsidRPr="006336ED">
        <w:rPr>
          <w:b/>
          <w:bCs/>
          <w:sz w:val="22"/>
          <w:szCs w:val="22"/>
          <w:lang w:val="sr-Latn-ME"/>
        </w:rPr>
        <w:t xml:space="preserve">SADRŽAJ PAKOVANJA I </w:t>
      </w:r>
      <w:r w:rsidRPr="006336ED">
        <w:rPr>
          <w:b/>
          <w:bCs/>
          <w:sz w:val="22"/>
          <w:szCs w:val="22"/>
          <w:lang w:val="sr-Latn-ME"/>
        </w:rPr>
        <w:t>DODATNE INFORMACIJE</w:t>
      </w:r>
      <w:r w:rsidR="00E06040" w:rsidRPr="006336ED">
        <w:rPr>
          <w:b/>
          <w:bCs/>
          <w:sz w:val="22"/>
          <w:szCs w:val="22"/>
          <w:lang w:val="sr-Latn-ME"/>
        </w:rPr>
        <w:t xml:space="preserve"> </w:t>
      </w:r>
    </w:p>
    <w:p w14:paraId="319A46D4" w14:textId="77777777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D5" w14:textId="5E0E7B0B" w:rsidR="00445D8F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bCs/>
          <w:sz w:val="22"/>
          <w:szCs w:val="22"/>
          <w:lang w:val="sr-Latn-ME"/>
        </w:rPr>
        <w:t xml:space="preserve">Šta sadrži lijek </w:t>
      </w:r>
      <w:r w:rsidR="001A66B6" w:rsidRPr="006336ED">
        <w:rPr>
          <w:b/>
          <w:bCs/>
          <w:sz w:val="22"/>
          <w:szCs w:val="22"/>
          <w:lang w:val="sr-Latn-ME"/>
        </w:rPr>
        <w:t>Ispirol</w:t>
      </w:r>
    </w:p>
    <w:p w14:paraId="319A46D6" w14:textId="77777777" w:rsidR="00326EEC" w:rsidRPr="006336ED" w:rsidRDefault="00326EEC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218F144A" w14:textId="1B2091B8" w:rsidR="00604BD9" w:rsidRPr="006336ED" w:rsidRDefault="00604BD9" w:rsidP="006336ED">
      <w:pPr>
        <w:pStyle w:val="ListParagraph"/>
        <w:widowControl w:val="0"/>
        <w:numPr>
          <w:ilvl w:val="0"/>
          <w:numId w:val="32"/>
        </w:numPr>
        <w:rPr>
          <w:bCs/>
          <w:szCs w:val="22"/>
          <w:lang w:val="sr-Latn-ME"/>
        </w:rPr>
      </w:pPr>
      <w:r w:rsidRPr="006336ED">
        <w:rPr>
          <w:bCs/>
          <w:szCs w:val="22"/>
          <w:lang w:val="sr-Latn-ME"/>
        </w:rPr>
        <w:t>Aktivne supstance su: manitol i sorbitol</w:t>
      </w:r>
      <w:r w:rsidR="00974CCF" w:rsidRPr="006336ED">
        <w:rPr>
          <w:bCs/>
          <w:szCs w:val="22"/>
          <w:lang w:val="sr-Latn-ME"/>
        </w:rPr>
        <w:t>.</w:t>
      </w:r>
    </w:p>
    <w:p w14:paraId="5E856199" w14:textId="77777777" w:rsidR="006336ED" w:rsidRDefault="006336ED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</w:p>
    <w:p w14:paraId="619F138D" w14:textId="7144267C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1000 m</w:t>
      </w:r>
      <w:r w:rsidR="00974CCF" w:rsidRPr="006336ED">
        <w:rPr>
          <w:bCs/>
          <w:sz w:val="22"/>
          <w:szCs w:val="22"/>
          <w:lang w:val="sr-Latn-ME"/>
        </w:rPr>
        <w:t>l</w:t>
      </w:r>
      <w:r w:rsidRPr="006336ED">
        <w:rPr>
          <w:bCs/>
          <w:sz w:val="22"/>
          <w:szCs w:val="22"/>
          <w:lang w:val="sr-Latn-ME"/>
        </w:rPr>
        <w:t xml:space="preserve"> rastvora sadrži:</w:t>
      </w:r>
    </w:p>
    <w:p w14:paraId="2EBDE330" w14:textId="77777777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manitol</w:t>
      </w:r>
      <w:r w:rsidRPr="006336ED">
        <w:rPr>
          <w:bCs/>
          <w:sz w:val="22"/>
          <w:szCs w:val="22"/>
          <w:lang w:val="sr-Latn-ME"/>
        </w:rPr>
        <w:tab/>
      </w:r>
      <w:r w:rsidRPr="006336ED">
        <w:rPr>
          <w:bCs/>
          <w:sz w:val="22"/>
          <w:szCs w:val="22"/>
          <w:lang w:val="sr-Latn-ME"/>
        </w:rPr>
        <w:tab/>
      </w:r>
      <w:r w:rsidRPr="006336ED">
        <w:rPr>
          <w:bCs/>
          <w:sz w:val="22"/>
          <w:szCs w:val="22"/>
          <w:lang w:val="sr-Latn-ME"/>
        </w:rPr>
        <w:tab/>
        <w:t>5,4 g</w:t>
      </w:r>
    </w:p>
    <w:p w14:paraId="45C16F8B" w14:textId="77777777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sorbitol</w:t>
      </w:r>
      <w:r w:rsidRPr="006336ED">
        <w:rPr>
          <w:bCs/>
          <w:sz w:val="22"/>
          <w:szCs w:val="22"/>
          <w:lang w:val="sr-Latn-ME"/>
        </w:rPr>
        <w:tab/>
      </w:r>
      <w:r w:rsidRPr="006336ED">
        <w:rPr>
          <w:bCs/>
          <w:sz w:val="22"/>
          <w:szCs w:val="22"/>
          <w:lang w:val="sr-Latn-ME"/>
        </w:rPr>
        <w:tab/>
      </w:r>
      <w:r w:rsidRPr="006336ED">
        <w:rPr>
          <w:bCs/>
          <w:sz w:val="22"/>
          <w:szCs w:val="22"/>
          <w:lang w:val="sr-Latn-ME"/>
        </w:rPr>
        <w:tab/>
        <w:t>27,0 g</w:t>
      </w:r>
    </w:p>
    <w:p w14:paraId="28E10FCC" w14:textId="793EE826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voda za injekcije do</w:t>
      </w:r>
      <w:r w:rsidRPr="006336ED">
        <w:rPr>
          <w:bCs/>
          <w:sz w:val="22"/>
          <w:szCs w:val="22"/>
          <w:lang w:val="sr-Latn-ME"/>
        </w:rPr>
        <w:tab/>
        <w:t>1000 m</w:t>
      </w:r>
      <w:r w:rsidR="00974CCF" w:rsidRPr="006336ED">
        <w:rPr>
          <w:bCs/>
          <w:sz w:val="22"/>
          <w:szCs w:val="22"/>
          <w:lang w:val="sr-Latn-ME"/>
        </w:rPr>
        <w:t>l</w:t>
      </w:r>
    </w:p>
    <w:p w14:paraId="5D27D8F4" w14:textId="77777777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</w:p>
    <w:p w14:paraId="5CBAEC4B" w14:textId="7D5CEF10" w:rsidR="00604BD9" w:rsidRPr="006336ED" w:rsidRDefault="00604BD9" w:rsidP="006336ED">
      <w:pPr>
        <w:widowControl w:val="0"/>
        <w:ind w:left="709"/>
        <w:jc w:val="both"/>
        <w:rPr>
          <w:bCs/>
          <w:sz w:val="22"/>
          <w:szCs w:val="22"/>
          <w:lang w:val="sr-Latn-ME"/>
        </w:rPr>
      </w:pPr>
      <w:r w:rsidRPr="006336ED">
        <w:rPr>
          <w:bCs/>
          <w:caps/>
          <w:sz w:val="22"/>
          <w:szCs w:val="22"/>
          <w:lang w:val="sr-Latn-ME"/>
        </w:rPr>
        <w:t>t</w:t>
      </w:r>
      <w:r w:rsidRPr="006336ED">
        <w:rPr>
          <w:bCs/>
          <w:sz w:val="22"/>
          <w:szCs w:val="22"/>
          <w:lang w:val="sr-Latn-ME"/>
        </w:rPr>
        <w:t>eoretski osmolaritet: 178 mOsm/</w:t>
      </w:r>
      <w:r w:rsidR="00974CCF" w:rsidRPr="006336ED">
        <w:rPr>
          <w:bCs/>
          <w:sz w:val="22"/>
          <w:szCs w:val="22"/>
          <w:lang w:val="sr-Latn-ME"/>
        </w:rPr>
        <w:t>l</w:t>
      </w:r>
      <w:r w:rsidRPr="006336ED">
        <w:rPr>
          <w:bCs/>
          <w:sz w:val="22"/>
          <w:szCs w:val="22"/>
          <w:lang w:val="sr-Latn-ME"/>
        </w:rPr>
        <w:t>.</w:t>
      </w:r>
    </w:p>
    <w:p w14:paraId="6D1F7C65" w14:textId="77777777" w:rsidR="00974CCF" w:rsidRPr="006336ED" w:rsidRDefault="00974CCF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29E2D489" w14:textId="49364FC6" w:rsidR="00604BD9" w:rsidRPr="006336ED" w:rsidRDefault="00604BD9" w:rsidP="006336ED">
      <w:pPr>
        <w:pStyle w:val="ListParagraph"/>
        <w:widowControl w:val="0"/>
        <w:numPr>
          <w:ilvl w:val="0"/>
          <w:numId w:val="33"/>
        </w:numPr>
        <w:tabs>
          <w:tab w:val="clear" w:pos="284"/>
          <w:tab w:val="left" w:pos="1080"/>
        </w:tabs>
        <w:rPr>
          <w:szCs w:val="22"/>
          <w:lang w:val="sr-Latn-ME"/>
        </w:rPr>
      </w:pPr>
      <w:r w:rsidRPr="006336ED">
        <w:rPr>
          <w:bCs/>
          <w:szCs w:val="22"/>
          <w:lang w:val="sr-Latn-ME"/>
        </w:rPr>
        <w:t>Pomoćne supstance su:</w:t>
      </w:r>
      <w:r w:rsidR="00974CCF" w:rsidRPr="006336ED">
        <w:rPr>
          <w:szCs w:val="22"/>
          <w:lang w:val="sr-Latn-ME"/>
        </w:rPr>
        <w:t xml:space="preserve"> h</w:t>
      </w:r>
      <w:r w:rsidRPr="006336ED">
        <w:rPr>
          <w:szCs w:val="22"/>
          <w:lang w:val="sr-Latn-ME"/>
        </w:rPr>
        <w:t>lorovodonična kiselina, koncentrovana (za podešavanje pH)</w:t>
      </w:r>
      <w:r w:rsidR="00974CCF" w:rsidRPr="006336ED">
        <w:rPr>
          <w:szCs w:val="22"/>
          <w:lang w:val="sr-Latn-ME"/>
        </w:rPr>
        <w:t>; n</w:t>
      </w:r>
      <w:r w:rsidRPr="006336ED">
        <w:rPr>
          <w:szCs w:val="22"/>
          <w:lang w:val="sr-Latn-ME"/>
        </w:rPr>
        <w:t>atrijum</w:t>
      </w:r>
      <w:r w:rsidR="00974CCF" w:rsidRPr="006336ED">
        <w:rPr>
          <w:szCs w:val="22"/>
          <w:lang w:val="sr-Latn-ME"/>
        </w:rPr>
        <w:t xml:space="preserve"> </w:t>
      </w:r>
      <w:r w:rsidRPr="006336ED">
        <w:rPr>
          <w:szCs w:val="22"/>
          <w:lang w:val="sr-Latn-ME"/>
        </w:rPr>
        <w:t>hidroksid (za podešavanje pH)</w:t>
      </w:r>
      <w:r w:rsidR="00974CCF" w:rsidRPr="006336ED">
        <w:rPr>
          <w:szCs w:val="22"/>
          <w:lang w:val="sr-Latn-ME"/>
        </w:rPr>
        <w:t>; v</w:t>
      </w:r>
      <w:r w:rsidRPr="006336ED">
        <w:rPr>
          <w:szCs w:val="22"/>
          <w:lang w:val="sr-Latn-ME"/>
        </w:rPr>
        <w:t>oda za injekcije</w:t>
      </w:r>
    </w:p>
    <w:p w14:paraId="319A46D9" w14:textId="77777777" w:rsidR="00326EEC" w:rsidRPr="006336ED" w:rsidRDefault="00326EEC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DA" w14:textId="40AF559C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Kako izgleda lijek </w:t>
      </w:r>
      <w:r w:rsidR="00EB31FA" w:rsidRPr="006336ED">
        <w:rPr>
          <w:b/>
          <w:bCs/>
          <w:sz w:val="22"/>
          <w:szCs w:val="22"/>
          <w:lang w:val="sr-Latn-ME"/>
        </w:rPr>
        <w:t>Ispirol</w:t>
      </w:r>
      <w:r w:rsidRPr="006336ED">
        <w:rPr>
          <w:b/>
          <w:sz w:val="22"/>
          <w:szCs w:val="22"/>
          <w:lang w:val="sr-Latn-ME"/>
        </w:rPr>
        <w:t xml:space="preserve"> i sadržaj pakovanja</w:t>
      </w:r>
    </w:p>
    <w:p w14:paraId="5D759ACC" w14:textId="77777777" w:rsidR="006C0E26" w:rsidRPr="006336ED" w:rsidRDefault="006C0E26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0093CFB2" w14:textId="77777777" w:rsidR="006C0E26" w:rsidRPr="006336ED" w:rsidRDefault="006C0E26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Bistar rastvor bez mehaničkih onečišćenja.</w:t>
      </w:r>
    </w:p>
    <w:p w14:paraId="41937D69" w14:textId="769DEF05" w:rsidR="006C0E26" w:rsidRPr="006336ED" w:rsidRDefault="006C0E26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Pakovanje gotovog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>a je providna</w:t>
      </w:r>
      <w:r w:rsidR="006336ED">
        <w:rPr>
          <w:sz w:val="22"/>
          <w:szCs w:val="22"/>
          <w:lang w:val="sr-Latn-ME"/>
        </w:rPr>
        <w:t xml:space="preserve"> PVC kesa, (u kojoj se nalazi 5 l</w:t>
      </w:r>
      <w:r w:rsidRPr="006336ED">
        <w:rPr>
          <w:sz w:val="22"/>
          <w:szCs w:val="22"/>
          <w:lang w:val="sr-Latn-ME"/>
        </w:rPr>
        <w:t xml:space="preserve"> rastvora), koja ima otvor u obliku cr</w:t>
      </w:r>
      <w:r w:rsidR="00AB59E1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>eva koje je zatvoreno crvenim gumenim čepom, aluminijumskom i plastičnom kapicom.</w:t>
      </w:r>
    </w:p>
    <w:p w14:paraId="319A46DB" w14:textId="523F0341" w:rsidR="00445D8F" w:rsidRPr="006336ED" w:rsidRDefault="006C0E26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PVC kesa je obavijena providnom polietilenskom kesom.</w:t>
      </w:r>
    </w:p>
    <w:p w14:paraId="0531ACD8" w14:textId="77777777" w:rsidR="006C0E26" w:rsidRPr="006336ED" w:rsidRDefault="006C0E26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DC" w14:textId="77777777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Nosilac dozvole i </w:t>
      </w:r>
      <w:r w:rsidR="00C66783" w:rsidRPr="006336ED">
        <w:rPr>
          <w:b/>
          <w:sz w:val="22"/>
          <w:szCs w:val="22"/>
          <w:lang w:val="sr-Latn-ME"/>
        </w:rPr>
        <w:t>p</w:t>
      </w:r>
      <w:r w:rsidRPr="006336ED">
        <w:rPr>
          <w:b/>
          <w:sz w:val="22"/>
          <w:szCs w:val="22"/>
          <w:lang w:val="sr-Latn-ME"/>
        </w:rPr>
        <w:t>roizvođač</w:t>
      </w:r>
    </w:p>
    <w:p w14:paraId="5D6A42DD" w14:textId="77777777" w:rsidR="006D38DD" w:rsidRPr="006336ED" w:rsidRDefault="006D38DD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41B19949" w14:textId="512A403C" w:rsidR="006D38DD" w:rsidRPr="006336ED" w:rsidRDefault="006D38DD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Nosilac dozvole</w:t>
      </w:r>
    </w:p>
    <w:p w14:paraId="460089BC" w14:textId="77777777" w:rsidR="006D38DD" w:rsidRPr="006336ED" w:rsidRDefault="006D38DD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Hemofarm A.D. Vršac Poslovna jedinica Podgorica</w:t>
      </w:r>
    </w:p>
    <w:p w14:paraId="23342677" w14:textId="4C61A6EE" w:rsidR="006D38DD" w:rsidRPr="006336ED" w:rsidRDefault="006D38DD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8 marta 55A, Podgorica</w:t>
      </w:r>
      <w:r w:rsidR="006336ED">
        <w:rPr>
          <w:sz w:val="22"/>
          <w:szCs w:val="22"/>
          <w:lang w:val="sr-Latn-ME"/>
        </w:rPr>
        <w:t xml:space="preserve">, </w:t>
      </w:r>
      <w:r w:rsidRPr="006336ED">
        <w:rPr>
          <w:sz w:val="22"/>
          <w:szCs w:val="22"/>
          <w:lang w:val="sr-Latn-ME"/>
        </w:rPr>
        <w:t>Crna Gora</w:t>
      </w:r>
    </w:p>
    <w:p w14:paraId="5BB8CDE0" w14:textId="77777777" w:rsidR="006D38DD" w:rsidRPr="006336ED" w:rsidRDefault="006D38DD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246FDCE3" w14:textId="07012F45" w:rsidR="00027BF4" w:rsidRPr="006336ED" w:rsidRDefault="006D38DD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Proizvođač</w:t>
      </w:r>
    </w:p>
    <w:p w14:paraId="0E14E296" w14:textId="49C0E5EB" w:rsidR="00027BF4" w:rsidRPr="006336ED" w:rsidRDefault="00027BF4" w:rsidP="006336ED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6336ED">
        <w:rPr>
          <w:rFonts w:eastAsia="Calibri"/>
          <w:sz w:val="22"/>
          <w:szCs w:val="22"/>
          <w:lang w:val="sr-Latn-ME"/>
        </w:rPr>
        <w:t>Hemofarm A.D.</w:t>
      </w:r>
    </w:p>
    <w:p w14:paraId="502B45D5" w14:textId="3DFB5CEC" w:rsidR="00027BF4" w:rsidRPr="006336ED" w:rsidRDefault="00027BF4" w:rsidP="006336ED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sr-Latn-ME"/>
        </w:rPr>
      </w:pPr>
      <w:r w:rsidRPr="006336ED">
        <w:rPr>
          <w:rFonts w:eastAsia="Calibri"/>
          <w:sz w:val="22"/>
          <w:szCs w:val="22"/>
          <w:lang w:val="sr-Latn-ME"/>
        </w:rPr>
        <w:t>Beogradski put bb, 26300 Vršac</w:t>
      </w:r>
      <w:r w:rsidR="006336ED">
        <w:rPr>
          <w:rFonts w:eastAsia="Calibri"/>
          <w:sz w:val="22"/>
          <w:szCs w:val="22"/>
          <w:lang w:val="sr-Latn-ME"/>
        </w:rPr>
        <w:t xml:space="preserve">, </w:t>
      </w:r>
      <w:r w:rsidRPr="006336ED">
        <w:rPr>
          <w:rFonts w:eastAsia="Calibri"/>
          <w:sz w:val="22"/>
          <w:szCs w:val="22"/>
          <w:lang w:val="sr-Latn-ME"/>
        </w:rPr>
        <w:t>Republika Srbija</w:t>
      </w:r>
    </w:p>
    <w:p w14:paraId="538C8085" w14:textId="77777777" w:rsidR="00027BF4" w:rsidRPr="006336ED" w:rsidRDefault="00027BF4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DE" w14:textId="77777777" w:rsidR="00A32113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Režim izdavanja lijeka</w:t>
      </w:r>
    </w:p>
    <w:p w14:paraId="033CDB53" w14:textId="77777777" w:rsidR="006C0297" w:rsidRPr="006336ED" w:rsidRDefault="006C0297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41EF1A9B" w14:textId="292C7031" w:rsidR="00974CCF" w:rsidRPr="006336ED" w:rsidRDefault="00974CCF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Lijek se izdaje samo na ljekarski recept. </w:t>
      </w:r>
    </w:p>
    <w:p w14:paraId="319A46DF" w14:textId="77777777" w:rsidR="00445D8F" w:rsidRPr="006336ED" w:rsidRDefault="00445D8F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19A46E0" w14:textId="77777777" w:rsidR="0067145B" w:rsidRPr="006336ED" w:rsidRDefault="00A32113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Broj i datum dozvole</w:t>
      </w:r>
    </w:p>
    <w:p w14:paraId="1A7C243E" w14:textId="77777777" w:rsidR="00994B83" w:rsidRPr="006336ED" w:rsidRDefault="00994B83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319A46E1" w14:textId="146BF16E" w:rsidR="00440196" w:rsidRPr="006336ED" w:rsidRDefault="00974CCF" w:rsidP="006336ED">
      <w:pPr>
        <w:widowControl w:val="0"/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6336ED">
        <w:rPr>
          <w:bCs/>
          <w:sz w:val="22"/>
          <w:szCs w:val="22"/>
          <w:lang w:val="sr-Latn-ME"/>
        </w:rPr>
        <w:t>2030/13/166 - 1270 od 29.05.2013. godine</w:t>
      </w:r>
    </w:p>
    <w:p w14:paraId="0808EACA" w14:textId="77777777" w:rsidR="00994B83" w:rsidRPr="006336ED" w:rsidRDefault="00994B83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319A46E2" w14:textId="77777777" w:rsidR="00440196" w:rsidRPr="006336ED" w:rsidRDefault="00440196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Ovo uputstvo je posljednji put odobreno</w:t>
      </w:r>
    </w:p>
    <w:p w14:paraId="319A46E3" w14:textId="77777777" w:rsidR="00440196" w:rsidRPr="006336ED" w:rsidRDefault="00440196" w:rsidP="006336ED">
      <w:pPr>
        <w:widowControl w:val="0"/>
        <w:jc w:val="both"/>
        <w:rPr>
          <w:bCs/>
          <w:sz w:val="22"/>
          <w:szCs w:val="22"/>
          <w:lang w:val="sr-Latn-ME"/>
        </w:rPr>
      </w:pPr>
    </w:p>
    <w:p w14:paraId="79B0A9F9" w14:textId="5155933D" w:rsidR="007D5071" w:rsidRPr="006336ED" w:rsidRDefault="006336ED" w:rsidP="006336ED">
      <w:pPr>
        <w:widowControl w:val="0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Januar, 2025</w:t>
      </w:r>
      <w:r w:rsidR="00974CCF" w:rsidRPr="006336ED">
        <w:rPr>
          <w:sz w:val="22"/>
          <w:szCs w:val="22"/>
          <w:lang w:val="sr-Latn-ME"/>
        </w:rPr>
        <w:t>. godine</w:t>
      </w:r>
    </w:p>
    <w:p w14:paraId="42E7DBAB" w14:textId="77777777" w:rsidR="00974CCF" w:rsidRPr="006336ED" w:rsidRDefault="00974CCF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0975A64D" w14:textId="2104C5A7" w:rsidR="007D5071" w:rsidRPr="006336ED" w:rsidRDefault="006336ED" w:rsidP="006336ED">
      <w:pPr>
        <w:widowControl w:val="0"/>
        <w:jc w:val="center"/>
        <w:rPr>
          <w:rFonts w:cs="Arial"/>
          <w:i/>
          <w:i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lastRenderedPageBreak/>
        <w:softHyphen/>
      </w:r>
      <w:r>
        <w:rPr>
          <w:sz w:val="22"/>
          <w:szCs w:val="22"/>
          <w:lang w:val="sr-Latn-ME"/>
        </w:rPr>
        <w:softHyphen/>
        <w:t>---------------------------</w:t>
      </w:r>
      <w:r w:rsidR="007D5071" w:rsidRPr="006336ED">
        <w:rPr>
          <w:sz w:val="22"/>
          <w:szCs w:val="22"/>
          <w:lang w:val="sr-Latn-ME"/>
        </w:rPr>
        <w:t>------------------------------------------------------------------------------------------------</w:t>
      </w:r>
    </w:p>
    <w:p w14:paraId="0179A0BB" w14:textId="126744D2" w:rsidR="007D5071" w:rsidRPr="006336ED" w:rsidRDefault="007D5071" w:rsidP="006336ED">
      <w:pPr>
        <w:widowControl w:val="0"/>
        <w:jc w:val="both"/>
        <w:rPr>
          <w:caps/>
          <w:sz w:val="22"/>
          <w:szCs w:val="22"/>
          <w:lang w:val="sr-Latn-ME"/>
        </w:rPr>
      </w:pPr>
      <w:r w:rsidRPr="006336ED">
        <w:rPr>
          <w:caps/>
          <w:sz w:val="22"/>
          <w:szCs w:val="22"/>
          <w:lang w:val="sr-Latn-ME"/>
        </w:rPr>
        <w:t>Sl</w:t>
      </w:r>
      <w:r w:rsidR="002E29B9" w:rsidRPr="006336ED">
        <w:rPr>
          <w:caps/>
          <w:sz w:val="22"/>
          <w:szCs w:val="22"/>
          <w:lang w:val="sr-Latn-ME"/>
        </w:rPr>
        <w:t>J</w:t>
      </w:r>
      <w:r w:rsidRPr="006336ED">
        <w:rPr>
          <w:caps/>
          <w:sz w:val="22"/>
          <w:szCs w:val="22"/>
          <w:lang w:val="sr-Latn-ME"/>
        </w:rPr>
        <w:t>edeće informacije nam</w:t>
      </w:r>
      <w:r w:rsidR="002E29B9" w:rsidRPr="006336ED">
        <w:rPr>
          <w:caps/>
          <w:sz w:val="22"/>
          <w:szCs w:val="22"/>
          <w:lang w:val="sr-Latn-ME"/>
        </w:rPr>
        <w:t>IJ</w:t>
      </w:r>
      <w:r w:rsidRPr="006336ED">
        <w:rPr>
          <w:caps/>
          <w:sz w:val="22"/>
          <w:szCs w:val="22"/>
          <w:lang w:val="sr-Latn-ME"/>
        </w:rPr>
        <w:t>enjene su isključivo zdravstvenim stručnjacima:</w:t>
      </w:r>
    </w:p>
    <w:p w14:paraId="3217E7B9" w14:textId="77777777" w:rsidR="007D5071" w:rsidRPr="006336ED" w:rsidRDefault="007D5071" w:rsidP="006336ED">
      <w:pPr>
        <w:widowControl w:val="0"/>
        <w:jc w:val="both"/>
        <w:rPr>
          <w:caps/>
          <w:sz w:val="22"/>
          <w:szCs w:val="22"/>
          <w:lang w:val="sr-Latn-ME"/>
        </w:rPr>
      </w:pPr>
    </w:p>
    <w:p w14:paraId="5A216A1D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Terapijske indikacije</w:t>
      </w:r>
    </w:p>
    <w:p w14:paraId="4EF0D1EF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</w:p>
    <w:p w14:paraId="07B2957E" w14:textId="4BEDDCE9" w:rsidR="007D5071" w:rsidRPr="006336ED" w:rsidRDefault="00AB59E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Lijek</w:t>
      </w:r>
      <w:r w:rsidR="007D5071" w:rsidRPr="006336ED">
        <w:rPr>
          <w:sz w:val="22"/>
          <w:szCs w:val="22"/>
          <w:lang w:val="sr-Latn-ME"/>
        </w:rPr>
        <w:t xml:space="preserve"> Ispirol se koristi isključivo u urologiji za ispiranje mokraćne bešike za vr</w:t>
      </w:r>
      <w:r w:rsidRPr="006336ED">
        <w:rPr>
          <w:sz w:val="22"/>
          <w:szCs w:val="22"/>
          <w:lang w:val="sr-Latn-ME"/>
        </w:rPr>
        <w:t>ij</w:t>
      </w:r>
      <w:r w:rsidR="007D5071" w:rsidRPr="006336ED">
        <w:rPr>
          <w:sz w:val="22"/>
          <w:szCs w:val="22"/>
          <w:lang w:val="sr-Latn-ME"/>
        </w:rPr>
        <w:t>eme transuretralne resekcije prostate i drugih transuretralnih hirurških intervencija.</w:t>
      </w:r>
    </w:p>
    <w:p w14:paraId="691DCA2E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</w:p>
    <w:p w14:paraId="36E22486" w14:textId="4B6FC4B0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Doziranje i način prim</w:t>
      </w:r>
      <w:r w:rsidR="00AB59E1" w:rsidRPr="006336ED">
        <w:rPr>
          <w:b/>
          <w:sz w:val="22"/>
          <w:szCs w:val="22"/>
          <w:lang w:val="sr-Latn-ME"/>
        </w:rPr>
        <w:t>j</w:t>
      </w:r>
      <w:r w:rsidRPr="006336ED">
        <w:rPr>
          <w:b/>
          <w:sz w:val="22"/>
          <w:szCs w:val="22"/>
          <w:lang w:val="sr-Latn-ME"/>
        </w:rPr>
        <w:t>ene</w:t>
      </w:r>
    </w:p>
    <w:p w14:paraId="1C9FEC0B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3E2F20C9" w14:textId="7F40A5D7" w:rsidR="007D5071" w:rsidRPr="006336ED" w:rsidRDefault="00AB59E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Lijek</w:t>
      </w:r>
      <w:r w:rsidR="007D5071" w:rsidRPr="006336ED">
        <w:rPr>
          <w:sz w:val="22"/>
          <w:szCs w:val="22"/>
          <w:lang w:val="sr-Latn-ME"/>
        </w:rPr>
        <w:t xml:space="preserve"> Ispirol se prim</w:t>
      </w:r>
      <w:r w:rsidRPr="006336ED">
        <w:rPr>
          <w:sz w:val="22"/>
          <w:szCs w:val="22"/>
          <w:lang w:val="sr-Latn-ME"/>
        </w:rPr>
        <w:t>j</w:t>
      </w:r>
      <w:r w:rsidR="007D5071" w:rsidRPr="006336ED">
        <w:rPr>
          <w:sz w:val="22"/>
          <w:szCs w:val="22"/>
          <w:lang w:val="sr-Latn-ME"/>
        </w:rPr>
        <w:t>enjuje isključivo transuretralno uz odgovarajuću aparaturu. Treba koristiti set za jednokratnu upotrebu. Jedino hirurg određuje ukupnu koncentraciju primenjenog rastvora za irigaciju.</w:t>
      </w:r>
    </w:p>
    <w:p w14:paraId="3109A11A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5976335E" w14:textId="63B294D9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Zab</w:t>
      </w:r>
      <w:r w:rsidR="00AB59E1" w:rsidRPr="006336ED">
        <w:rPr>
          <w:sz w:val="22"/>
          <w:szCs w:val="22"/>
          <w:lang w:val="sr-Latn-ME"/>
        </w:rPr>
        <w:t>ilj</w:t>
      </w:r>
      <w:r w:rsidRPr="006336ED">
        <w:rPr>
          <w:sz w:val="22"/>
          <w:szCs w:val="22"/>
          <w:lang w:val="sr-Latn-ME"/>
        </w:rPr>
        <w:t xml:space="preserve">eženo je da rastvor postavljen na visini većoj od 60 cm u odnosu na operacioni sto dovodi do povećane intravaskularne resorpcije rastvora. </w:t>
      </w:r>
    </w:p>
    <w:p w14:paraId="269D7D95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02E78E35" w14:textId="22C7F24B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Pr</w:t>
      </w:r>
      <w:r w:rsidR="00AB59E1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>e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ene, rastvor treba vizuelno pregledati zbog moguće prom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ene boje rastvora ili postojanja vidljivih čestica (</w:t>
      </w:r>
      <w:r w:rsidR="00AB59E1" w:rsidRPr="006336ED">
        <w:rPr>
          <w:i/>
          <w:iCs/>
          <w:sz w:val="22"/>
          <w:szCs w:val="22"/>
          <w:lang w:val="sr-Latn-ME"/>
        </w:rPr>
        <w:t xml:space="preserve">Pogledati dio </w:t>
      </w:r>
      <w:r w:rsidRPr="006336ED">
        <w:rPr>
          <w:sz w:val="22"/>
          <w:szCs w:val="22"/>
          <w:lang w:val="sr-Latn-ME"/>
        </w:rPr>
        <w:t>’’</w:t>
      </w:r>
      <w:r w:rsidRPr="006336ED">
        <w:rPr>
          <w:bCs/>
          <w:i/>
          <w:iCs/>
          <w:sz w:val="22"/>
          <w:szCs w:val="22"/>
          <w:lang w:val="sr-Latn-ME"/>
        </w:rPr>
        <w:t>Posebna upozorenja i m</w:t>
      </w:r>
      <w:r w:rsidR="00AB59E1" w:rsidRPr="006336ED">
        <w:rPr>
          <w:bCs/>
          <w:i/>
          <w:iCs/>
          <w:sz w:val="22"/>
          <w:szCs w:val="22"/>
          <w:lang w:val="sr-Latn-ME"/>
        </w:rPr>
        <w:t>j</w:t>
      </w:r>
      <w:r w:rsidRPr="006336ED">
        <w:rPr>
          <w:bCs/>
          <w:i/>
          <w:iCs/>
          <w:sz w:val="22"/>
          <w:szCs w:val="22"/>
          <w:lang w:val="sr-Latn-ME"/>
        </w:rPr>
        <w:t xml:space="preserve">ere opreza pri upotrebi </w:t>
      </w:r>
      <w:r w:rsidR="00AB59E1" w:rsidRPr="006336ED">
        <w:rPr>
          <w:bCs/>
          <w:i/>
          <w:iCs/>
          <w:sz w:val="22"/>
          <w:szCs w:val="22"/>
          <w:lang w:val="sr-Latn-ME"/>
        </w:rPr>
        <w:t>lijek</w:t>
      </w:r>
      <w:r w:rsidRPr="006336ED">
        <w:rPr>
          <w:bCs/>
          <w:i/>
          <w:iCs/>
          <w:sz w:val="22"/>
          <w:szCs w:val="22"/>
          <w:lang w:val="sr-Latn-ME"/>
        </w:rPr>
        <w:t xml:space="preserve">a’’ </w:t>
      </w:r>
      <w:r w:rsidRPr="006336ED">
        <w:rPr>
          <w:bCs/>
          <w:sz w:val="22"/>
          <w:szCs w:val="22"/>
          <w:lang w:val="sr-Latn-ME"/>
        </w:rPr>
        <w:t xml:space="preserve">u Sažetku karakteristika </w:t>
      </w:r>
      <w:r w:rsidR="00AB59E1" w:rsidRPr="006336ED">
        <w:rPr>
          <w:bCs/>
          <w:sz w:val="22"/>
          <w:szCs w:val="22"/>
          <w:lang w:val="sr-Latn-ME"/>
        </w:rPr>
        <w:t>lijek</w:t>
      </w:r>
      <w:r w:rsidRPr="006336ED">
        <w:rPr>
          <w:bCs/>
          <w:sz w:val="22"/>
          <w:szCs w:val="22"/>
          <w:lang w:val="sr-Latn-ME"/>
        </w:rPr>
        <w:t>a</w:t>
      </w:r>
      <w:r w:rsidRPr="006336ED">
        <w:rPr>
          <w:sz w:val="22"/>
          <w:szCs w:val="22"/>
          <w:lang w:val="sr-Latn-ME"/>
        </w:rPr>
        <w:t>).</w:t>
      </w:r>
    </w:p>
    <w:p w14:paraId="084728E7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2CF8C864" w14:textId="6BA6E61C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Prim</w:t>
      </w:r>
      <w:r w:rsidR="00AB59E1" w:rsidRPr="006336ED">
        <w:rPr>
          <w:b/>
          <w:sz w:val="22"/>
          <w:szCs w:val="22"/>
          <w:lang w:val="sr-Latn-ME"/>
        </w:rPr>
        <w:t>j</w:t>
      </w:r>
      <w:r w:rsidRPr="006336ED">
        <w:rPr>
          <w:b/>
          <w:sz w:val="22"/>
          <w:szCs w:val="22"/>
          <w:lang w:val="sr-Latn-ME"/>
        </w:rPr>
        <w:t xml:space="preserve">ena kod </w:t>
      </w:r>
      <w:r w:rsidR="00AB59E1" w:rsidRPr="006336ED">
        <w:rPr>
          <w:b/>
          <w:sz w:val="22"/>
          <w:szCs w:val="22"/>
          <w:lang w:val="sr-Latn-ME"/>
        </w:rPr>
        <w:t>djece</w:t>
      </w:r>
    </w:p>
    <w:p w14:paraId="5F2C5DB6" w14:textId="7D3CE278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Bezb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ednost i efikasnost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 xml:space="preserve">ene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>a Ispirol nije dokazana kod ove grupe pacijenata. Zbog ograničene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ene kod pedijatrijskih pacijenata nije moguće utvrditi odgovarajuće doziranje i ograničenja prilikom prim</w:t>
      </w:r>
      <w:r w:rsidR="00AB59E1" w:rsidRPr="006336ED">
        <w:rPr>
          <w:sz w:val="22"/>
          <w:szCs w:val="22"/>
          <w:lang w:val="sr-Latn-ME"/>
        </w:rPr>
        <w:t>j</w:t>
      </w:r>
      <w:r w:rsidRPr="006336ED">
        <w:rPr>
          <w:sz w:val="22"/>
          <w:szCs w:val="22"/>
          <w:lang w:val="sr-Latn-ME"/>
        </w:rPr>
        <w:t>ene.</w:t>
      </w:r>
    </w:p>
    <w:p w14:paraId="44140551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u w:val="single"/>
          <w:lang w:val="sr-Latn-ME"/>
        </w:rPr>
      </w:pPr>
    </w:p>
    <w:p w14:paraId="4F1CCFB0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Lista pomoćnih supstanci</w:t>
      </w:r>
    </w:p>
    <w:p w14:paraId="1F5875EC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1FB09030" w14:textId="77777777" w:rsidR="007D5071" w:rsidRPr="006336ED" w:rsidRDefault="007D5071" w:rsidP="006336ED">
      <w:pPr>
        <w:widowControl w:val="0"/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Hlorovodonična kiselina, koncentrovana (za podešavanje pH)</w:t>
      </w:r>
    </w:p>
    <w:p w14:paraId="539856C8" w14:textId="0C19D804" w:rsidR="007D5071" w:rsidRPr="006336ED" w:rsidRDefault="007D5071" w:rsidP="006336ED">
      <w:pPr>
        <w:widowControl w:val="0"/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Natrijum</w:t>
      </w:r>
      <w:r w:rsidR="00974CCF" w:rsidRPr="006336ED">
        <w:rPr>
          <w:sz w:val="22"/>
          <w:szCs w:val="22"/>
          <w:lang w:val="sr-Latn-ME"/>
        </w:rPr>
        <w:t xml:space="preserve"> </w:t>
      </w:r>
      <w:r w:rsidRPr="006336ED">
        <w:rPr>
          <w:sz w:val="22"/>
          <w:szCs w:val="22"/>
          <w:lang w:val="sr-Latn-ME"/>
        </w:rPr>
        <w:t>hidroksid (za podešavanje pH)</w:t>
      </w:r>
    </w:p>
    <w:p w14:paraId="16460C3A" w14:textId="77777777" w:rsidR="007D5071" w:rsidRPr="006336ED" w:rsidRDefault="007D5071" w:rsidP="006336ED">
      <w:pPr>
        <w:widowControl w:val="0"/>
        <w:numPr>
          <w:ilvl w:val="0"/>
          <w:numId w:val="31"/>
        </w:numPr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Voda za injekcije</w:t>
      </w:r>
    </w:p>
    <w:p w14:paraId="184FD12F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4918AFD2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Inkompatibilnost</w:t>
      </w:r>
    </w:p>
    <w:p w14:paraId="531DEA86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3DBAEB59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Nema podataka o inkompatibilnosti.</w:t>
      </w:r>
    </w:p>
    <w:p w14:paraId="46E398E9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246E0BD9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Rok upotrebe</w:t>
      </w:r>
    </w:p>
    <w:p w14:paraId="2CC93835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</w:p>
    <w:p w14:paraId="3E7E21D2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2 godine </w:t>
      </w:r>
    </w:p>
    <w:p w14:paraId="07E44398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 </w:t>
      </w:r>
    </w:p>
    <w:p w14:paraId="5B01CA93" w14:textId="5129CB79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Posebne m</w:t>
      </w:r>
      <w:r w:rsidR="00AB59E1" w:rsidRPr="006336ED">
        <w:rPr>
          <w:b/>
          <w:sz w:val="22"/>
          <w:szCs w:val="22"/>
          <w:lang w:val="sr-Latn-ME"/>
        </w:rPr>
        <w:t>j</w:t>
      </w:r>
      <w:r w:rsidRPr="006336ED">
        <w:rPr>
          <w:b/>
          <w:sz w:val="22"/>
          <w:szCs w:val="22"/>
          <w:lang w:val="sr-Latn-ME"/>
        </w:rPr>
        <w:t>ere opreza pri čuvanju</w:t>
      </w:r>
    </w:p>
    <w:p w14:paraId="6EC5579F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23BF5005" w14:textId="780C69B5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Čuvati van vidokruga i domašaja </w:t>
      </w:r>
      <w:r w:rsidR="00AB59E1" w:rsidRPr="006336ED">
        <w:rPr>
          <w:sz w:val="22"/>
          <w:szCs w:val="22"/>
          <w:lang w:val="sr-Latn-ME"/>
        </w:rPr>
        <w:t>djece</w:t>
      </w:r>
      <w:r w:rsidRPr="006336ED">
        <w:rPr>
          <w:sz w:val="22"/>
          <w:szCs w:val="22"/>
          <w:lang w:val="sr-Latn-ME"/>
        </w:rPr>
        <w:t>.</w:t>
      </w:r>
    </w:p>
    <w:p w14:paraId="7D6DA0F6" w14:textId="77777777" w:rsidR="007D5071" w:rsidRPr="006336ED" w:rsidRDefault="007D5071" w:rsidP="006336ED">
      <w:pPr>
        <w:widowControl w:val="0"/>
        <w:jc w:val="both"/>
        <w:rPr>
          <w:sz w:val="22"/>
          <w:szCs w:val="22"/>
          <w:lang w:val="sr-Latn-ME"/>
        </w:rPr>
      </w:pPr>
    </w:p>
    <w:p w14:paraId="71C4F2B4" w14:textId="5680B6C4" w:rsidR="007D5071" w:rsidRPr="006336ED" w:rsidRDefault="007D5071" w:rsidP="006336ED">
      <w:pPr>
        <w:pStyle w:val="BodyTextIndent2"/>
        <w:widowControl w:val="0"/>
        <w:ind w:left="0"/>
        <w:jc w:val="both"/>
        <w:rPr>
          <w:i w:val="0"/>
          <w:iCs/>
          <w:sz w:val="22"/>
          <w:szCs w:val="22"/>
          <w:lang w:val="sr-Latn-ME"/>
        </w:rPr>
      </w:pPr>
      <w:r w:rsidRPr="006336ED">
        <w:rPr>
          <w:i w:val="0"/>
          <w:iCs/>
          <w:sz w:val="22"/>
          <w:szCs w:val="22"/>
          <w:lang w:val="sr-Latn-ME"/>
        </w:rPr>
        <w:t>Čuvati na temperaturi do 25°C.</w:t>
      </w:r>
    </w:p>
    <w:p w14:paraId="10959DE8" w14:textId="77777777" w:rsidR="00EA12FF" w:rsidRPr="006336ED" w:rsidRDefault="00EA12FF" w:rsidP="006336ED">
      <w:pPr>
        <w:pStyle w:val="BodyTextIndent2"/>
        <w:widowControl w:val="0"/>
        <w:ind w:left="0"/>
        <w:jc w:val="both"/>
        <w:rPr>
          <w:iCs/>
          <w:sz w:val="22"/>
          <w:szCs w:val="22"/>
          <w:lang w:val="sr-Latn-ME"/>
        </w:rPr>
      </w:pPr>
    </w:p>
    <w:p w14:paraId="2B9FCE9D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 xml:space="preserve">Priroda i sadržaj pakovanja </w:t>
      </w:r>
    </w:p>
    <w:p w14:paraId="2CC6342E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</w:p>
    <w:p w14:paraId="4ACC85B4" w14:textId="73D1CACD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Pakovanje gotovog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>a je providna PVC kesa, (u kojoj se nalazi 5L rastvora), koja ima otvor u obliku cr</w:t>
      </w:r>
      <w:r w:rsidR="00AB59E1" w:rsidRPr="006336ED">
        <w:rPr>
          <w:sz w:val="22"/>
          <w:szCs w:val="22"/>
          <w:lang w:val="sr-Latn-ME"/>
        </w:rPr>
        <w:t>ij</w:t>
      </w:r>
      <w:r w:rsidRPr="006336ED">
        <w:rPr>
          <w:sz w:val="22"/>
          <w:szCs w:val="22"/>
          <w:lang w:val="sr-Latn-ME"/>
        </w:rPr>
        <w:t>eva koje je zatvoreno crvenim gumenim čepom, aluminijumskom i plastičnom kapicom.</w:t>
      </w:r>
    </w:p>
    <w:p w14:paraId="23321EB0" w14:textId="77777777" w:rsidR="007D5071" w:rsidRPr="006336ED" w:rsidRDefault="007D5071" w:rsidP="006336ED">
      <w:pPr>
        <w:widowControl w:val="0"/>
        <w:tabs>
          <w:tab w:val="left" w:pos="1080"/>
        </w:tabs>
        <w:jc w:val="both"/>
        <w:rPr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>PVC kesa je obavijena providnom polietilenskom kesom.</w:t>
      </w:r>
    </w:p>
    <w:p w14:paraId="54D006AD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</w:p>
    <w:p w14:paraId="4B9CF24A" w14:textId="7FD60925" w:rsidR="007D5071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b/>
          <w:sz w:val="22"/>
          <w:szCs w:val="22"/>
          <w:lang w:val="sr-Latn-ME"/>
        </w:rPr>
        <w:t>Posebne m</w:t>
      </w:r>
      <w:r w:rsidR="00AB59E1" w:rsidRPr="006336ED">
        <w:rPr>
          <w:b/>
          <w:sz w:val="22"/>
          <w:szCs w:val="22"/>
          <w:lang w:val="sr-Latn-ME"/>
        </w:rPr>
        <w:t>j</w:t>
      </w:r>
      <w:r w:rsidRPr="006336ED">
        <w:rPr>
          <w:b/>
          <w:sz w:val="22"/>
          <w:szCs w:val="22"/>
          <w:lang w:val="sr-Latn-ME"/>
        </w:rPr>
        <w:t>ere opreza pri odlaganju materijala koji treba odbaciti nakon prim</w:t>
      </w:r>
      <w:r w:rsidR="00AB59E1" w:rsidRPr="006336ED">
        <w:rPr>
          <w:b/>
          <w:sz w:val="22"/>
          <w:szCs w:val="22"/>
          <w:lang w:val="sr-Latn-ME"/>
        </w:rPr>
        <w:t>j</w:t>
      </w:r>
      <w:r w:rsidRPr="006336ED">
        <w:rPr>
          <w:b/>
          <w:sz w:val="22"/>
          <w:szCs w:val="22"/>
          <w:lang w:val="sr-Latn-ME"/>
        </w:rPr>
        <w:t xml:space="preserve">ene </w:t>
      </w:r>
      <w:r w:rsidR="00AB59E1" w:rsidRPr="006336ED">
        <w:rPr>
          <w:b/>
          <w:sz w:val="22"/>
          <w:szCs w:val="22"/>
          <w:lang w:val="sr-Latn-ME"/>
        </w:rPr>
        <w:t>lijek</w:t>
      </w:r>
      <w:r w:rsidRPr="006336ED">
        <w:rPr>
          <w:b/>
          <w:sz w:val="22"/>
          <w:szCs w:val="22"/>
          <w:lang w:val="sr-Latn-ME"/>
        </w:rPr>
        <w:t xml:space="preserve">a (i druga uputstva za rukovanje </w:t>
      </w:r>
      <w:r w:rsidR="00AB59E1" w:rsidRPr="006336ED">
        <w:rPr>
          <w:b/>
          <w:sz w:val="22"/>
          <w:szCs w:val="22"/>
          <w:lang w:val="sr-Latn-ME"/>
        </w:rPr>
        <w:t>lijek</w:t>
      </w:r>
      <w:r w:rsidRPr="006336ED">
        <w:rPr>
          <w:b/>
          <w:sz w:val="22"/>
          <w:szCs w:val="22"/>
          <w:lang w:val="sr-Latn-ME"/>
        </w:rPr>
        <w:t>om)</w:t>
      </w:r>
    </w:p>
    <w:p w14:paraId="5F07D9BF" w14:textId="77777777" w:rsidR="007D5071" w:rsidRPr="006336ED" w:rsidRDefault="007D5071" w:rsidP="006336ED">
      <w:pPr>
        <w:widowControl w:val="0"/>
        <w:jc w:val="both"/>
        <w:rPr>
          <w:b/>
          <w:sz w:val="22"/>
          <w:szCs w:val="22"/>
          <w:u w:val="single"/>
          <w:lang w:val="sr-Latn-ME"/>
        </w:rPr>
      </w:pPr>
    </w:p>
    <w:p w14:paraId="319A46E4" w14:textId="46023030" w:rsidR="00440196" w:rsidRPr="006336ED" w:rsidRDefault="007D5071" w:rsidP="006336ED">
      <w:pPr>
        <w:widowControl w:val="0"/>
        <w:jc w:val="both"/>
        <w:rPr>
          <w:b/>
          <w:sz w:val="22"/>
          <w:szCs w:val="22"/>
          <w:lang w:val="sr-Latn-ME"/>
        </w:rPr>
      </w:pPr>
      <w:r w:rsidRPr="006336ED">
        <w:rPr>
          <w:sz w:val="22"/>
          <w:szCs w:val="22"/>
          <w:lang w:val="sr-Latn-ME"/>
        </w:rPr>
        <w:t xml:space="preserve">Svu neiskorišćenu količinu </w:t>
      </w:r>
      <w:r w:rsidR="00AB59E1" w:rsidRPr="006336ED">
        <w:rPr>
          <w:sz w:val="22"/>
          <w:szCs w:val="22"/>
          <w:lang w:val="sr-Latn-ME"/>
        </w:rPr>
        <w:t>lijek</w:t>
      </w:r>
      <w:r w:rsidRPr="006336ED">
        <w:rPr>
          <w:sz w:val="22"/>
          <w:szCs w:val="22"/>
          <w:lang w:val="sr-Latn-ME"/>
        </w:rPr>
        <w:t>a ili otpadnog materijala nakon njegove upotrebe treba ukloniti, u skladu sa važećim propisima.</w:t>
      </w:r>
    </w:p>
    <w:sectPr w:rsidR="00440196" w:rsidRPr="006336ED" w:rsidSect="00140D34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5A27E" w14:textId="77777777" w:rsidR="00EC0E7B" w:rsidRDefault="00EC0E7B">
      <w:r>
        <w:separator/>
      </w:r>
    </w:p>
  </w:endnote>
  <w:endnote w:type="continuationSeparator" w:id="0">
    <w:p w14:paraId="6E6F4A0E" w14:textId="77777777" w:rsidR="00EC0E7B" w:rsidRDefault="00E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46ED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9A46E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46EF" w14:textId="333A59AE" w:rsidR="00890846" w:rsidRPr="006336ED" w:rsidRDefault="00890846" w:rsidP="00F413F0">
    <w:pPr>
      <w:pStyle w:val="Footer"/>
      <w:jc w:val="center"/>
      <w:rPr>
        <w:sz w:val="22"/>
        <w:szCs w:val="22"/>
      </w:rPr>
    </w:pPr>
    <w:r w:rsidRPr="006336ED">
      <w:rPr>
        <w:sz w:val="22"/>
      </w:rPr>
      <w:fldChar w:fldCharType="begin"/>
    </w:r>
    <w:r w:rsidRPr="006336ED">
      <w:rPr>
        <w:sz w:val="22"/>
      </w:rPr>
      <w:instrText xml:space="preserve"> PAGE </w:instrText>
    </w:r>
    <w:r w:rsidRPr="006336ED">
      <w:rPr>
        <w:sz w:val="22"/>
      </w:rPr>
      <w:fldChar w:fldCharType="separate"/>
    </w:r>
    <w:r w:rsidR="00E05168">
      <w:rPr>
        <w:noProof/>
        <w:sz w:val="22"/>
      </w:rPr>
      <w:t>5</w:t>
    </w:r>
    <w:r w:rsidRPr="006336ED">
      <w:rPr>
        <w:sz w:val="22"/>
      </w:rPr>
      <w:fldChar w:fldCharType="end"/>
    </w:r>
    <w:r w:rsidRPr="006336ED">
      <w:rPr>
        <w:sz w:val="22"/>
      </w:rPr>
      <w:t xml:space="preserve"> / </w:t>
    </w:r>
    <w:r w:rsidRPr="006336ED">
      <w:rPr>
        <w:sz w:val="22"/>
      </w:rPr>
      <w:fldChar w:fldCharType="begin"/>
    </w:r>
    <w:r w:rsidRPr="006336ED">
      <w:rPr>
        <w:sz w:val="22"/>
      </w:rPr>
      <w:instrText xml:space="preserve"> NUMPAGES </w:instrText>
    </w:r>
    <w:r w:rsidRPr="006336ED">
      <w:rPr>
        <w:sz w:val="22"/>
      </w:rPr>
      <w:fldChar w:fldCharType="separate"/>
    </w:r>
    <w:r w:rsidR="00E05168">
      <w:rPr>
        <w:noProof/>
        <w:sz w:val="22"/>
      </w:rPr>
      <w:t>5</w:t>
    </w:r>
    <w:r w:rsidRPr="006336ED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46F3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21F7F" w14:textId="77777777" w:rsidR="00EC0E7B" w:rsidRDefault="00EC0E7B">
      <w:r>
        <w:separator/>
      </w:r>
    </w:p>
  </w:footnote>
  <w:footnote w:type="continuationSeparator" w:id="0">
    <w:p w14:paraId="71F77237" w14:textId="77777777" w:rsidR="00EC0E7B" w:rsidRDefault="00EC0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A46F0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19A46F4" wp14:editId="319A46F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9A46F1" w14:textId="77777777" w:rsidR="00890846" w:rsidRDefault="00890846">
    <w:pPr>
      <w:pStyle w:val="Header"/>
      <w:rPr>
        <w:sz w:val="16"/>
        <w:szCs w:val="16"/>
      </w:rPr>
    </w:pPr>
  </w:p>
  <w:p w14:paraId="319A46F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3B0E57"/>
    <w:multiLevelType w:val="hybridMultilevel"/>
    <w:tmpl w:val="8AFA05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75C7E7B"/>
    <w:multiLevelType w:val="hybridMultilevel"/>
    <w:tmpl w:val="1BAE2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B2285"/>
    <w:multiLevelType w:val="hybridMultilevel"/>
    <w:tmpl w:val="54CC6774"/>
    <w:lvl w:ilvl="0" w:tplc="0108F1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9478E"/>
    <w:multiLevelType w:val="hybridMultilevel"/>
    <w:tmpl w:val="E6BEB62A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ED728A"/>
    <w:multiLevelType w:val="hybridMultilevel"/>
    <w:tmpl w:val="E1062B0C"/>
    <w:lvl w:ilvl="0" w:tplc="E92013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7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18"/>
  </w:num>
  <w:num w:numId="22">
    <w:abstractNumId w:val="12"/>
  </w:num>
  <w:num w:numId="23">
    <w:abstractNumId w:val="13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1"/>
  </w:num>
  <w:num w:numId="30">
    <w:abstractNumId w:val="20"/>
  </w:num>
  <w:num w:numId="31">
    <w:abstractNumId w:val="14"/>
  </w:num>
  <w:num w:numId="32">
    <w:abstractNumId w:val="2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5DBE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27BF4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6735E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06F"/>
    <w:rsid w:val="00185B9B"/>
    <w:rsid w:val="00193DB3"/>
    <w:rsid w:val="001A4D27"/>
    <w:rsid w:val="001A66B6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07C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584"/>
    <w:rsid w:val="00293D8E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29B9"/>
    <w:rsid w:val="002E5013"/>
    <w:rsid w:val="002E5271"/>
    <w:rsid w:val="002F1791"/>
    <w:rsid w:val="002F727F"/>
    <w:rsid w:val="00300DA5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7CC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5B0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1204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CC6"/>
    <w:rsid w:val="004C4FB4"/>
    <w:rsid w:val="004C6EC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0092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092E"/>
    <w:rsid w:val="005A2368"/>
    <w:rsid w:val="005A244B"/>
    <w:rsid w:val="005A2E76"/>
    <w:rsid w:val="005A2EAF"/>
    <w:rsid w:val="005A6E7B"/>
    <w:rsid w:val="005B5A33"/>
    <w:rsid w:val="005C5709"/>
    <w:rsid w:val="005C704B"/>
    <w:rsid w:val="005D33D8"/>
    <w:rsid w:val="005D50CC"/>
    <w:rsid w:val="005E0DEF"/>
    <w:rsid w:val="005E5E28"/>
    <w:rsid w:val="005E6DD4"/>
    <w:rsid w:val="005F2208"/>
    <w:rsid w:val="005F3E85"/>
    <w:rsid w:val="006010CA"/>
    <w:rsid w:val="006048F8"/>
    <w:rsid w:val="00604BD9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6ED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0297"/>
    <w:rsid w:val="006C0E26"/>
    <w:rsid w:val="006C1781"/>
    <w:rsid w:val="006C3244"/>
    <w:rsid w:val="006D25C4"/>
    <w:rsid w:val="006D38DD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27CE"/>
    <w:rsid w:val="00763206"/>
    <w:rsid w:val="007632B9"/>
    <w:rsid w:val="007633E3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2801"/>
    <w:rsid w:val="007A45D3"/>
    <w:rsid w:val="007A4D2D"/>
    <w:rsid w:val="007B1F81"/>
    <w:rsid w:val="007C024B"/>
    <w:rsid w:val="007C4173"/>
    <w:rsid w:val="007C5293"/>
    <w:rsid w:val="007C6028"/>
    <w:rsid w:val="007C7F83"/>
    <w:rsid w:val="007D10A3"/>
    <w:rsid w:val="007D5071"/>
    <w:rsid w:val="007E3681"/>
    <w:rsid w:val="007F0CD9"/>
    <w:rsid w:val="007F17C0"/>
    <w:rsid w:val="007F1A10"/>
    <w:rsid w:val="007F269F"/>
    <w:rsid w:val="00800BB3"/>
    <w:rsid w:val="00801CAC"/>
    <w:rsid w:val="00803455"/>
    <w:rsid w:val="008046BA"/>
    <w:rsid w:val="008057BE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27C1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3FD1"/>
    <w:rsid w:val="008A49E3"/>
    <w:rsid w:val="008A7F54"/>
    <w:rsid w:val="008A7F7D"/>
    <w:rsid w:val="008B13CE"/>
    <w:rsid w:val="008B1957"/>
    <w:rsid w:val="008B6223"/>
    <w:rsid w:val="008C2D32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74CCF"/>
    <w:rsid w:val="00985C83"/>
    <w:rsid w:val="00986B3F"/>
    <w:rsid w:val="00987AEE"/>
    <w:rsid w:val="009907A2"/>
    <w:rsid w:val="0099132A"/>
    <w:rsid w:val="00991D9E"/>
    <w:rsid w:val="00991E7D"/>
    <w:rsid w:val="00994B83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1426"/>
    <w:rsid w:val="009D535F"/>
    <w:rsid w:val="009E257E"/>
    <w:rsid w:val="009E3730"/>
    <w:rsid w:val="009E3DB3"/>
    <w:rsid w:val="009E4453"/>
    <w:rsid w:val="009F246D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3695C"/>
    <w:rsid w:val="00A43B24"/>
    <w:rsid w:val="00A534D3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B59E1"/>
    <w:rsid w:val="00AC158D"/>
    <w:rsid w:val="00AC435A"/>
    <w:rsid w:val="00AC57D3"/>
    <w:rsid w:val="00AD2C0B"/>
    <w:rsid w:val="00AD6916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0BB8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0F89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7C3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2FFA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20FA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4F43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168"/>
    <w:rsid w:val="00E05616"/>
    <w:rsid w:val="00E06040"/>
    <w:rsid w:val="00E101C3"/>
    <w:rsid w:val="00E11BA6"/>
    <w:rsid w:val="00E16357"/>
    <w:rsid w:val="00E16963"/>
    <w:rsid w:val="00E21792"/>
    <w:rsid w:val="00E229D3"/>
    <w:rsid w:val="00E23201"/>
    <w:rsid w:val="00E2392F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2FF"/>
    <w:rsid w:val="00EA1C88"/>
    <w:rsid w:val="00EA28A1"/>
    <w:rsid w:val="00EA4EB6"/>
    <w:rsid w:val="00EB04F1"/>
    <w:rsid w:val="00EB1B12"/>
    <w:rsid w:val="00EB23DC"/>
    <w:rsid w:val="00EB26CF"/>
    <w:rsid w:val="00EB31FA"/>
    <w:rsid w:val="00EB606E"/>
    <w:rsid w:val="00EB676D"/>
    <w:rsid w:val="00EB76A6"/>
    <w:rsid w:val="00EC0E7B"/>
    <w:rsid w:val="00EC299D"/>
    <w:rsid w:val="00EC3180"/>
    <w:rsid w:val="00EC3D7E"/>
    <w:rsid w:val="00EC4337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4FEE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28C1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A466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04BD9"/>
    <w:pPr>
      <w:tabs>
        <w:tab w:val="left" w:pos="284"/>
      </w:tabs>
      <w:ind w:left="720"/>
      <w:contextualSpacing/>
      <w:jc w:val="both"/>
    </w:pPr>
    <w:rPr>
      <w:sz w:val="22"/>
      <w:szCs w:val="24"/>
    </w:rPr>
  </w:style>
  <w:style w:type="paragraph" w:styleId="Revision">
    <w:name w:val="Revision"/>
    <w:hidden/>
    <w:uiPriority w:val="99"/>
    <w:semiHidden/>
    <w:rsid w:val="00EC4337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CEC0C4CFFCC54BA0CD6CC845158AA8" ma:contentTypeVersion="15" ma:contentTypeDescription="Kreiraj novi dokument." ma:contentTypeScope="" ma:versionID="be04aae47763a87c0f5d663a98c193a4">
  <xsd:schema xmlns:xsd="http://www.w3.org/2001/XMLSchema" xmlns:xs="http://www.w3.org/2001/XMLSchema" xmlns:p="http://schemas.microsoft.com/office/2006/metadata/properties" xmlns:ns2="bc35de12-aa36-4f53-a057-c3d4e2db79c2" xmlns:ns3="f634c6f7-ec6a-408b-8835-1e576ff06ed3" targetNamespace="http://schemas.microsoft.com/office/2006/metadata/properties" ma:root="true" ma:fieldsID="e600214bd7aa9fe2847b1cba28c24887" ns2:_="" ns3:_="">
    <xsd:import namespace="bc35de12-aa36-4f53-a057-c3d4e2db79c2"/>
    <xsd:import namespace="f634c6f7-ec6a-408b-8835-1e576ff06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5de12-aa36-4f53-a057-c3d4e2db7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6f7-ec6a-408b-8835-1e576ff06e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cbe4cc-82e5-4083-be2e-0e794fc659c5}" ma:internalName="TaxCatchAll" ma:showField="CatchAllData" ma:web="f634c6f7-ec6a-408b-8835-1e576ff06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B9E26-71DA-4544-A322-7F81F0D6D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5de12-aa36-4f53-a057-c3d4e2db79c2"/>
    <ds:schemaRef ds:uri="f634c6f7-ec6a-408b-8835-1e576ff06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974F0E-D585-48C4-8AE9-B1D1B83EE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A4017-E5D4-40DD-9D1C-D692710D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1337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Tamara Nikezić</cp:lastModifiedBy>
  <cp:revision>65</cp:revision>
  <cp:lastPrinted>2010-03-01T14:10:00Z</cp:lastPrinted>
  <dcterms:created xsi:type="dcterms:W3CDTF">2023-01-31T09:02:00Z</dcterms:created>
  <dcterms:modified xsi:type="dcterms:W3CDTF">2025-01-21T09:34:00Z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