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316FB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26358D73" w14:textId="77777777" w:rsidR="00F91C7B" w:rsidRPr="002C07BB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6F804EB0" w14:textId="77777777" w:rsidR="002510A5" w:rsidRPr="002C07BB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2C07BB">
        <w:rPr>
          <w:b/>
          <w:bCs/>
          <w:iCs/>
          <w:sz w:val="22"/>
          <w:szCs w:val="22"/>
          <w:u w:val="single"/>
          <w:lang w:val="sr-Latn-RS"/>
        </w:rPr>
        <w:t>SAŽETAK KARAKTERISTIKA LIJEKA</w:t>
      </w:r>
    </w:p>
    <w:p w14:paraId="2857B4F1" w14:textId="77777777" w:rsidR="002510A5" w:rsidRPr="002C07BB" w:rsidRDefault="002510A5" w:rsidP="002510A5">
      <w:pPr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47C556E5" w14:textId="77777777" w:rsidR="003C17AB" w:rsidRPr="002C07B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RS"/>
        </w:rPr>
      </w:pPr>
    </w:p>
    <w:p w14:paraId="78A364C2" w14:textId="77777777" w:rsidR="00C37FD7" w:rsidRPr="002C07BB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F5D50F3" w14:textId="77777777" w:rsidR="00411B4B" w:rsidRPr="002C07B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>1.</w:t>
      </w:r>
      <w:r w:rsidR="00F5167F" w:rsidRPr="002C07BB">
        <w:rPr>
          <w:b/>
          <w:bCs/>
          <w:sz w:val="22"/>
          <w:szCs w:val="22"/>
          <w:lang w:val="sr-Latn-RS"/>
        </w:rPr>
        <w:tab/>
      </w:r>
      <w:r w:rsidR="002846DB" w:rsidRPr="002C07BB">
        <w:rPr>
          <w:b/>
          <w:bCs/>
          <w:sz w:val="22"/>
          <w:szCs w:val="22"/>
          <w:lang w:val="sr-Latn-RS"/>
        </w:rPr>
        <w:t xml:space="preserve">NAZIV </w:t>
      </w:r>
      <w:r w:rsidRPr="002C07BB">
        <w:rPr>
          <w:b/>
          <w:bCs/>
          <w:sz w:val="22"/>
          <w:szCs w:val="22"/>
          <w:lang w:val="sr-Latn-RS"/>
        </w:rPr>
        <w:t>LIJEKA</w:t>
      </w:r>
    </w:p>
    <w:p w14:paraId="29F75877" w14:textId="77777777" w:rsidR="00EC2532" w:rsidRPr="002C07BB" w:rsidRDefault="00EC2532">
      <w:pPr>
        <w:rPr>
          <w:sz w:val="22"/>
          <w:szCs w:val="22"/>
          <w:lang w:val="sr-Latn-RS"/>
        </w:rPr>
      </w:pPr>
    </w:p>
    <w:p w14:paraId="11098D13" w14:textId="2B681176" w:rsidR="00107BF7" w:rsidRPr="002C07BB" w:rsidRDefault="00D50FC1">
      <w:pPr>
        <w:rPr>
          <w:bCs/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Phlebodia</w:t>
      </w:r>
      <w:r w:rsidRPr="002C07BB">
        <w:rPr>
          <w:b/>
          <w:sz w:val="22"/>
          <w:szCs w:val="22"/>
          <w:lang w:val="sr-Latn-RS"/>
        </w:rPr>
        <w:t>,</w:t>
      </w:r>
      <w:r w:rsidRPr="002C07BB">
        <w:rPr>
          <w:sz w:val="22"/>
          <w:szCs w:val="22"/>
          <w:lang w:val="sr-Latn-RS"/>
        </w:rPr>
        <w:t xml:space="preserve"> 600 mg, film </w:t>
      </w:r>
      <w:r w:rsidR="00DB64EE" w:rsidRPr="002C07BB">
        <w:rPr>
          <w:sz w:val="22"/>
          <w:szCs w:val="22"/>
          <w:lang w:val="sr-Latn-RS"/>
        </w:rPr>
        <w:t>tableta</w:t>
      </w:r>
      <w:r w:rsidR="00DB64EE" w:rsidRPr="002C07BB">
        <w:rPr>
          <w:bCs/>
          <w:sz w:val="22"/>
          <w:szCs w:val="22"/>
          <w:lang w:val="sr-Latn-RS"/>
        </w:rPr>
        <w:t xml:space="preserve">  </w:t>
      </w:r>
    </w:p>
    <w:p w14:paraId="3675BC16" w14:textId="77777777" w:rsidR="000D425A" w:rsidRPr="002C07BB" w:rsidRDefault="000D425A">
      <w:pPr>
        <w:rPr>
          <w:bCs/>
          <w:sz w:val="22"/>
          <w:szCs w:val="22"/>
          <w:lang w:val="sr-Latn-RS"/>
        </w:rPr>
      </w:pPr>
    </w:p>
    <w:p w14:paraId="5DBD7BF2" w14:textId="77777777" w:rsidR="006D20A5" w:rsidRPr="002C07BB" w:rsidRDefault="006D20A5" w:rsidP="006D20A5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INN:</w:t>
      </w:r>
      <w:r w:rsidR="00D50FC1" w:rsidRPr="002C07BB">
        <w:rPr>
          <w:sz w:val="22"/>
          <w:szCs w:val="22"/>
          <w:lang w:val="sr-Latn-RS"/>
        </w:rPr>
        <w:t xml:space="preserve"> diosmin</w:t>
      </w:r>
    </w:p>
    <w:p w14:paraId="4948D897" w14:textId="77777777" w:rsidR="006D20A5" w:rsidRPr="002C07BB" w:rsidRDefault="006D20A5">
      <w:pPr>
        <w:rPr>
          <w:bCs/>
          <w:sz w:val="22"/>
          <w:szCs w:val="22"/>
          <w:lang w:val="sr-Latn-RS"/>
        </w:rPr>
      </w:pPr>
    </w:p>
    <w:p w14:paraId="0AAA055B" w14:textId="77777777" w:rsidR="00530BD7" w:rsidRPr="002C07BB" w:rsidRDefault="00530BD7">
      <w:pPr>
        <w:rPr>
          <w:bCs/>
          <w:sz w:val="22"/>
          <w:szCs w:val="22"/>
          <w:lang w:val="sr-Latn-RS"/>
        </w:rPr>
      </w:pPr>
    </w:p>
    <w:p w14:paraId="379C2822" w14:textId="77777777" w:rsidR="00411B4B" w:rsidRPr="002C07B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2. </w:t>
      </w:r>
      <w:r w:rsidR="00F5167F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KVALITATIVNI I KVANTITATIVNI SASTAV</w:t>
      </w:r>
    </w:p>
    <w:p w14:paraId="7CBC8367" w14:textId="77777777" w:rsidR="005A0B2E" w:rsidRPr="002C07BB" w:rsidRDefault="005A0B2E">
      <w:pPr>
        <w:rPr>
          <w:sz w:val="22"/>
          <w:szCs w:val="22"/>
          <w:lang w:val="sr-Latn-RS"/>
        </w:rPr>
      </w:pPr>
    </w:p>
    <w:p w14:paraId="670A0B90" w14:textId="063CC471" w:rsidR="00E62F0B" w:rsidRPr="002C07BB" w:rsidRDefault="00E62F0B" w:rsidP="00E62F0B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Jedna film tableta sadrži 600 mg diosmina</w:t>
      </w:r>
      <w:r w:rsidR="008152D2" w:rsidRPr="002C07BB">
        <w:rPr>
          <w:sz w:val="22"/>
          <w:szCs w:val="22"/>
          <w:lang w:val="sr-Latn-RS"/>
        </w:rPr>
        <w:t xml:space="preserve"> (izražen na anhidrovan i čist diosmin)</w:t>
      </w:r>
      <w:r w:rsidRPr="002C07BB">
        <w:rPr>
          <w:sz w:val="22"/>
          <w:szCs w:val="22"/>
          <w:lang w:val="sr-Latn-RS"/>
        </w:rPr>
        <w:t>.</w:t>
      </w:r>
    </w:p>
    <w:p w14:paraId="076A8AFA" w14:textId="77777777" w:rsidR="00E62F0B" w:rsidRPr="002C07BB" w:rsidRDefault="00E62F0B" w:rsidP="00E62F0B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1D624F5F" w14:textId="0EEF5D69" w:rsidR="00E62F0B" w:rsidRPr="002C07BB" w:rsidRDefault="00E62F0B" w:rsidP="00E62F0B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 xml:space="preserve">Pomoćna supstanca sa potvrđenim dejstvom: </w:t>
      </w:r>
      <w:r w:rsidR="00403DAF" w:rsidRPr="002C07BB">
        <w:rPr>
          <w:sz w:val="22"/>
          <w:szCs w:val="22"/>
          <w:lang w:val="sr-Latn-RS"/>
        </w:rPr>
        <w:t xml:space="preserve">Cochineal </w:t>
      </w:r>
      <w:r w:rsidRPr="002C07BB">
        <w:rPr>
          <w:sz w:val="22"/>
          <w:szCs w:val="22"/>
          <w:lang w:val="sr-Latn-RS"/>
        </w:rPr>
        <w:t>red A</w:t>
      </w:r>
      <w:r w:rsidR="00403DAF" w:rsidRPr="002C07BB">
        <w:rPr>
          <w:sz w:val="22"/>
          <w:szCs w:val="22"/>
          <w:lang w:val="sr-Latn-RS"/>
        </w:rPr>
        <w:t xml:space="preserve"> </w:t>
      </w:r>
      <w:r w:rsidRPr="002C07BB">
        <w:rPr>
          <w:sz w:val="22"/>
          <w:szCs w:val="22"/>
          <w:lang w:val="sr-Latn-RS"/>
        </w:rPr>
        <w:t>(E 124).</w:t>
      </w:r>
    </w:p>
    <w:p w14:paraId="5F8BABFA" w14:textId="77777777" w:rsidR="00E62F0B" w:rsidRPr="002C07BB" w:rsidRDefault="00E62F0B">
      <w:pPr>
        <w:rPr>
          <w:sz w:val="22"/>
          <w:szCs w:val="22"/>
          <w:lang w:val="sr-Latn-RS"/>
        </w:rPr>
      </w:pPr>
    </w:p>
    <w:p w14:paraId="0C518611" w14:textId="77777777" w:rsidR="0003793F" w:rsidRPr="002C07BB" w:rsidRDefault="0003793F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Za spisak svih ekscipijenasa, pogledati dio 6.1.</w:t>
      </w:r>
    </w:p>
    <w:p w14:paraId="2E90F166" w14:textId="77777777" w:rsidR="0003793F" w:rsidRPr="002C07BB" w:rsidRDefault="0003793F">
      <w:pPr>
        <w:rPr>
          <w:sz w:val="22"/>
          <w:szCs w:val="22"/>
          <w:lang w:val="sr-Latn-RS"/>
        </w:rPr>
      </w:pPr>
    </w:p>
    <w:p w14:paraId="0989AAE1" w14:textId="77777777" w:rsidR="00C37FD7" w:rsidRPr="002C07BB" w:rsidRDefault="00C37FD7">
      <w:pPr>
        <w:rPr>
          <w:sz w:val="22"/>
          <w:szCs w:val="22"/>
          <w:lang w:val="sr-Latn-RS"/>
        </w:rPr>
      </w:pPr>
    </w:p>
    <w:p w14:paraId="016D1E88" w14:textId="77777777" w:rsidR="00411B4B" w:rsidRPr="002C07B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3. </w:t>
      </w:r>
      <w:r w:rsidR="00F5167F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FARMACEUTSKI OBLIK</w:t>
      </w:r>
      <w:r w:rsidR="009F2D23" w:rsidRPr="002C07BB">
        <w:rPr>
          <w:b/>
          <w:bCs/>
          <w:sz w:val="22"/>
          <w:szCs w:val="22"/>
          <w:lang w:val="sr-Latn-RS"/>
        </w:rPr>
        <w:t xml:space="preserve"> </w:t>
      </w:r>
    </w:p>
    <w:p w14:paraId="52390200" w14:textId="77777777" w:rsidR="00411B4B" w:rsidRPr="002C07BB" w:rsidRDefault="00411B4B">
      <w:pPr>
        <w:rPr>
          <w:bCs/>
          <w:sz w:val="22"/>
          <w:szCs w:val="22"/>
          <w:lang w:val="sr-Latn-RS"/>
        </w:rPr>
      </w:pPr>
    </w:p>
    <w:p w14:paraId="700E957C" w14:textId="77777777" w:rsidR="005F6C89" w:rsidRPr="002C07BB" w:rsidRDefault="005F6C89" w:rsidP="005F6C89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 xml:space="preserve">Film tableta. </w:t>
      </w:r>
    </w:p>
    <w:p w14:paraId="7A89B965" w14:textId="77777777" w:rsidR="005F6C89" w:rsidRPr="002C07BB" w:rsidRDefault="005F6C89" w:rsidP="005F6C89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Film tablete ružičaste boje.</w:t>
      </w:r>
    </w:p>
    <w:p w14:paraId="109A4191" w14:textId="6C15D865" w:rsidR="00EC2532" w:rsidRPr="002C07BB" w:rsidRDefault="00EC2532">
      <w:pPr>
        <w:rPr>
          <w:bCs/>
          <w:sz w:val="22"/>
          <w:szCs w:val="22"/>
          <w:lang w:val="sr-Latn-RS"/>
        </w:rPr>
      </w:pPr>
    </w:p>
    <w:p w14:paraId="1D1B7F3F" w14:textId="77777777" w:rsidR="00070921" w:rsidRPr="002C07BB" w:rsidRDefault="00070921">
      <w:pPr>
        <w:rPr>
          <w:bCs/>
          <w:sz w:val="22"/>
          <w:szCs w:val="22"/>
          <w:lang w:val="sr-Latn-RS"/>
        </w:rPr>
      </w:pPr>
    </w:p>
    <w:p w14:paraId="08D2247B" w14:textId="77777777" w:rsidR="00411B4B" w:rsidRPr="002C07B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4.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KLINIČKI PODACI</w:t>
      </w:r>
    </w:p>
    <w:p w14:paraId="00CE3D22" w14:textId="77777777" w:rsidR="00CD6F02" w:rsidRPr="002C07BB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30BE88B" w14:textId="77777777" w:rsidR="00411B4B" w:rsidRPr="002C07B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4.1.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Terapijske indikacije</w:t>
      </w:r>
    </w:p>
    <w:p w14:paraId="7AE4CFE5" w14:textId="77777777" w:rsidR="00554863" w:rsidRPr="002C07BB" w:rsidRDefault="0055486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2DB9428E" w14:textId="4139C382" w:rsidR="00BB2F8A" w:rsidRPr="002C07BB" w:rsidRDefault="00BB2F8A" w:rsidP="00554863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Terapija simptoma hronične venske insuficijencije (teške noge, bol, umor nogu).</w:t>
      </w:r>
    </w:p>
    <w:p w14:paraId="3E295050" w14:textId="1AD738B0" w:rsidR="00BB2F8A" w:rsidRPr="002C07BB" w:rsidRDefault="00BB2F8A" w:rsidP="00BB2F8A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Simptomatska terapija hemoroidalnog sindroma</w:t>
      </w:r>
      <w:r w:rsidR="00246AD7" w:rsidRPr="002C07BB">
        <w:rPr>
          <w:sz w:val="22"/>
          <w:szCs w:val="22"/>
          <w:lang w:val="sr-Latn-RS"/>
        </w:rPr>
        <w:t xml:space="preserve"> </w:t>
      </w:r>
    </w:p>
    <w:p w14:paraId="6CDF3B21" w14:textId="77777777" w:rsidR="00CB4810" w:rsidRPr="002C07BB" w:rsidRDefault="00CB4810" w:rsidP="00CB4810">
      <w:pPr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</w:p>
    <w:p w14:paraId="04C2C041" w14:textId="77777777" w:rsidR="00411B4B" w:rsidRPr="002C07B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4.2.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Doziranje i način primjene</w:t>
      </w:r>
    </w:p>
    <w:p w14:paraId="3E56349C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C2D2AF4" w14:textId="77777777" w:rsidR="00452E9D" w:rsidRPr="002C07BB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2C07BB">
        <w:rPr>
          <w:bCs/>
          <w:sz w:val="22"/>
          <w:szCs w:val="22"/>
          <w:u w:val="single"/>
          <w:lang w:val="sr-Latn-RS"/>
        </w:rPr>
        <w:t>Doziranje</w:t>
      </w:r>
    </w:p>
    <w:p w14:paraId="3BD583CB" w14:textId="77777777" w:rsidR="00ED2809" w:rsidRPr="002C07BB" w:rsidRDefault="00ED2809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092DE295" w14:textId="36AAE031" w:rsidR="00ED2809" w:rsidRPr="002C07BB" w:rsidRDefault="005A5D40" w:rsidP="00ED2809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i/>
          <w:iCs/>
          <w:sz w:val="22"/>
          <w:szCs w:val="22"/>
          <w:lang w:val="sr-Latn-RS"/>
        </w:rPr>
        <w:t>V</w:t>
      </w:r>
      <w:r w:rsidR="00ED2809" w:rsidRPr="002C07BB">
        <w:rPr>
          <w:i/>
          <w:iCs/>
          <w:sz w:val="22"/>
          <w:szCs w:val="22"/>
          <w:lang w:val="sr-Latn-RS"/>
        </w:rPr>
        <w:t>enska isuficijencija</w:t>
      </w:r>
      <w:r w:rsidR="00ED2809" w:rsidRPr="002C07BB">
        <w:rPr>
          <w:sz w:val="22"/>
          <w:szCs w:val="22"/>
          <w:lang w:val="sr-Latn-RS"/>
        </w:rPr>
        <w:t>: 1 tableta dnevno</w:t>
      </w:r>
      <w:r w:rsidRPr="002C07BB">
        <w:rPr>
          <w:sz w:val="22"/>
          <w:szCs w:val="22"/>
          <w:lang w:val="sr-Latn-RS"/>
        </w:rPr>
        <w:t xml:space="preserve"> uz obrok</w:t>
      </w:r>
      <w:r w:rsidR="00ED2809" w:rsidRPr="002C07BB">
        <w:rPr>
          <w:sz w:val="22"/>
          <w:szCs w:val="22"/>
          <w:lang w:val="sr-Latn-RS"/>
        </w:rPr>
        <w:t>.</w:t>
      </w:r>
    </w:p>
    <w:p w14:paraId="405A2DD1" w14:textId="77777777" w:rsidR="00ED2809" w:rsidRPr="002C07BB" w:rsidRDefault="00ED2809" w:rsidP="00ED2809">
      <w:pPr>
        <w:rPr>
          <w:sz w:val="22"/>
          <w:szCs w:val="22"/>
          <w:lang w:val="sr-Latn-RS"/>
        </w:rPr>
      </w:pPr>
    </w:p>
    <w:p w14:paraId="5E9C93E6" w14:textId="788FD214" w:rsidR="00ED2809" w:rsidRPr="002C07BB" w:rsidRDefault="005A5D40" w:rsidP="00ED2809">
      <w:pPr>
        <w:rPr>
          <w:sz w:val="22"/>
          <w:szCs w:val="22"/>
          <w:lang w:val="sr-Latn-RS"/>
        </w:rPr>
      </w:pPr>
      <w:r w:rsidRPr="002C07BB">
        <w:rPr>
          <w:i/>
          <w:iCs/>
          <w:sz w:val="22"/>
          <w:szCs w:val="22"/>
          <w:lang w:val="sr-Latn-RS"/>
        </w:rPr>
        <w:t>Hemoroidalna kriza</w:t>
      </w:r>
      <w:r w:rsidR="00ED2809" w:rsidRPr="002C07BB">
        <w:rPr>
          <w:i/>
          <w:iCs/>
          <w:sz w:val="22"/>
          <w:szCs w:val="22"/>
          <w:lang w:val="sr-Latn-RS"/>
        </w:rPr>
        <w:t>:</w:t>
      </w:r>
      <w:r w:rsidR="00ED2809" w:rsidRPr="002C07BB">
        <w:rPr>
          <w:sz w:val="22"/>
          <w:szCs w:val="22"/>
          <w:lang w:val="sr-Latn-RS"/>
        </w:rPr>
        <w:t xml:space="preserve"> 2 do 3 tablete dnevno uz obrok.</w:t>
      </w:r>
      <w:r w:rsidR="00160CB0" w:rsidRPr="002C07BB">
        <w:rPr>
          <w:sz w:val="22"/>
          <w:szCs w:val="22"/>
          <w:lang w:val="sr-Latn-RS"/>
        </w:rPr>
        <w:t xml:space="preserve"> Maksimalno</w:t>
      </w:r>
      <w:r w:rsidR="00160CB0" w:rsidRPr="002C07BB">
        <w:rPr>
          <w:spacing w:val="-5"/>
          <w:sz w:val="22"/>
          <w:szCs w:val="22"/>
          <w:lang w:val="sr-Latn-RS"/>
        </w:rPr>
        <w:t xml:space="preserve"> </w:t>
      </w:r>
      <w:r w:rsidR="00160CB0" w:rsidRPr="002C07BB">
        <w:rPr>
          <w:sz w:val="22"/>
          <w:szCs w:val="22"/>
          <w:lang w:val="sr-Latn-RS"/>
        </w:rPr>
        <w:t>trajanje</w:t>
      </w:r>
      <w:r w:rsidR="00160CB0" w:rsidRPr="002C07BB">
        <w:rPr>
          <w:spacing w:val="-6"/>
          <w:sz w:val="22"/>
          <w:szCs w:val="22"/>
          <w:lang w:val="sr-Latn-RS"/>
        </w:rPr>
        <w:t xml:space="preserve"> </w:t>
      </w:r>
      <w:r w:rsidR="00160CB0" w:rsidRPr="002C07BB">
        <w:rPr>
          <w:sz w:val="22"/>
          <w:szCs w:val="22"/>
          <w:lang w:val="sr-Latn-RS"/>
        </w:rPr>
        <w:t>terapije</w:t>
      </w:r>
      <w:r w:rsidR="00160CB0" w:rsidRPr="002C07BB">
        <w:rPr>
          <w:spacing w:val="-5"/>
          <w:sz w:val="22"/>
          <w:szCs w:val="22"/>
          <w:lang w:val="sr-Latn-RS"/>
        </w:rPr>
        <w:t xml:space="preserve"> je </w:t>
      </w:r>
      <w:r w:rsidR="00160CB0" w:rsidRPr="002C07BB">
        <w:rPr>
          <w:sz w:val="22"/>
          <w:szCs w:val="22"/>
          <w:lang w:val="sr-Latn-RS"/>
        </w:rPr>
        <w:t>7</w:t>
      </w:r>
      <w:r w:rsidR="00160CB0" w:rsidRPr="002C07BB">
        <w:rPr>
          <w:spacing w:val="-5"/>
          <w:sz w:val="22"/>
          <w:szCs w:val="22"/>
          <w:lang w:val="sr-Latn-RS"/>
        </w:rPr>
        <w:t xml:space="preserve"> </w:t>
      </w:r>
      <w:r w:rsidR="00160CB0" w:rsidRPr="002C07BB">
        <w:rPr>
          <w:spacing w:val="-2"/>
          <w:sz w:val="22"/>
          <w:szCs w:val="22"/>
          <w:lang w:val="sr-Latn-RS"/>
        </w:rPr>
        <w:t>dana.</w:t>
      </w:r>
    </w:p>
    <w:p w14:paraId="37E2CAC1" w14:textId="3DD5ECB0" w:rsidR="00452E9D" w:rsidRPr="002C07BB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52E5E07F" w14:textId="6E576981" w:rsidR="00277B6C" w:rsidRPr="002C07BB" w:rsidRDefault="00277B6C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2C07BB">
        <w:rPr>
          <w:bCs/>
          <w:sz w:val="22"/>
          <w:szCs w:val="22"/>
          <w:u w:val="single"/>
          <w:lang w:val="sr-Latn-RS"/>
        </w:rPr>
        <w:t>Pedijatrijska populacija:</w:t>
      </w:r>
    </w:p>
    <w:p w14:paraId="2A77678F" w14:textId="6C1EEA4E" w:rsidR="00277B6C" w:rsidRPr="002C07BB" w:rsidRDefault="00277B6C" w:rsidP="00480FB1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Bezbjednost i efikasnost lijeka Phlebodia kod djece i adolescenata mlađih od 18 godina nije potvrđena</w:t>
      </w:r>
      <w:r w:rsidR="003D6CA5" w:rsidRPr="002C07BB">
        <w:rPr>
          <w:sz w:val="22"/>
          <w:szCs w:val="22"/>
          <w:lang w:val="sr-Latn-RS"/>
        </w:rPr>
        <w:t>.</w:t>
      </w:r>
    </w:p>
    <w:p w14:paraId="23009865" w14:textId="77777777" w:rsidR="00277B6C" w:rsidRPr="002C07BB" w:rsidRDefault="00277B6C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12890CAE" w14:textId="77777777" w:rsidR="00452E9D" w:rsidRPr="002C07BB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2C07BB">
        <w:rPr>
          <w:bCs/>
          <w:sz w:val="22"/>
          <w:szCs w:val="22"/>
          <w:u w:val="single"/>
          <w:lang w:val="sr-Latn-RS"/>
        </w:rPr>
        <w:t>Način primjene</w:t>
      </w:r>
    </w:p>
    <w:p w14:paraId="2EB83C63" w14:textId="77777777" w:rsidR="00ED2809" w:rsidRPr="002C07BB" w:rsidRDefault="00ED2809" w:rsidP="00ED2809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Oralna upotreba.</w:t>
      </w:r>
    </w:p>
    <w:p w14:paraId="6CF17F40" w14:textId="77777777" w:rsidR="00452E9D" w:rsidRPr="002C07BB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7AB9990" w14:textId="77777777" w:rsidR="00411B4B" w:rsidRPr="002C07B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4.3.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Kontraindikacije</w:t>
      </w:r>
    </w:p>
    <w:p w14:paraId="5D2EDE96" w14:textId="77777777" w:rsidR="005E5E78" w:rsidRPr="002C07BB" w:rsidRDefault="005E5E7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A1DFFF3" w14:textId="17D92457" w:rsidR="005E5E78" w:rsidRPr="002C07BB" w:rsidRDefault="005E5E78" w:rsidP="005E5E78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Preos</w:t>
      </w:r>
      <w:r w:rsidR="00077D91" w:rsidRPr="002C07BB">
        <w:rPr>
          <w:sz w:val="22"/>
          <w:szCs w:val="22"/>
          <w:lang w:val="sr-Latn-RS"/>
        </w:rPr>
        <w:t>j</w:t>
      </w:r>
      <w:r w:rsidRPr="002C07BB">
        <w:rPr>
          <w:sz w:val="22"/>
          <w:szCs w:val="22"/>
          <w:lang w:val="sr-Latn-RS"/>
        </w:rPr>
        <w:t xml:space="preserve">etljivost na aktivnu supstancu ili na bilo koju od pomoćnih supstanci navedenih u </w:t>
      </w:r>
      <w:r w:rsidR="00995496" w:rsidRPr="002C07BB">
        <w:rPr>
          <w:sz w:val="22"/>
          <w:szCs w:val="22"/>
          <w:lang w:val="sr-Latn-RS"/>
        </w:rPr>
        <w:t>dijelu</w:t>
      </w:r>
      <w:r w:rsidRPr="002C07BB">
        <w:rPr>
          <w:sz w:val="22"/>
          <w:szCs w:val="22"/>
          <w:lang w:val="sr-Latn-RS"/>
        </w:rPr>
        <w:t xml:space="preserve"> 6.1.</w:t>
      </w:r>
    </w:p>
    <w:p w14:paraId="1BF0F6DB" w14:textId="0C7C4F70" w:rsidR="003D6CA5" w:rsidRPr="002C07BB" w:rsidRDefault="003D6CA5">
      <w:pPr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br w:type="page"/>
      </w:r>
    </w:p>
    <w:p w14:paraId="063AE06A" w14:textId="77777777" w:rsidR="00411B4B" w:rsidRPr="002C07B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lastRenderedPageBreak/>
        <w:t xml:space="preserve">4.4.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Posebna upozorenja i mjere opreza pri upotrebi lijeka</w:t>
      </w:r>
    </w:p>
    <w:p w14:paraId="1BC00678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0C4F9C5" w14:textId="02FD96E8" w:rsidR="007F18A3" w:rsidRPr="002C07BB" w:rsidRDefault="00D260B5" w:rsidP="00A223F9">
      <w:pPr>
        <w:pStyle w:val="Header"/>
        <w:tabs>
          <w:tab w:val="left" w:pos="284"/>
        </w:tabs>
        <w:spacing w:line="360" w:lineRule="auto"/>
        <w:rPr>
          <w:sz w:val="22"/>
          <w:szCs w:val="22"/>
          <w:u w:val="single"/>
          <w:lang w:val="sr-Latn-RS"/>
        </w:rPr>
      </w:pPr>
      <w:r w:rsidRPr="002C07BB">
        <w:rPr>
          <w:sz w:val="22"/>
          <w:szCs w:val="22"/>
          <w:u w:val="single"/>
          <w:lang w:val="sr-Latn-RS"/>
        </w:rPr>
        <w:t>Akutni hemoroidalni sindrom</w:t>
      </w:r>
      <w:r w:rsidR="007F18A3" w:rsidRPr="002C07BB">
        <w:rPr>
          <w:sz w:val="22"/>
          <w:szCs w:val="22"/>
          <w:u w:val="single"/>
          <w:lang w:val="sr-Latn-RS"/>
        </w:rPr>
        <w:t xml:space="preserve">: </w:t>
      </w:r>
    </w:p>
    <w:p w14:paraId="0FAEBBAF" w14:textId="2CA26C1E" w:rsidR="007F18A3" w:rsidRPr="002C07BB" w:rsidRDefault="00323C33" w:rsidP="007F18A3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P</w:t>
      </w:r>
      <w:r w:rsidR="007F18A3" w:rsidRPr="002C07BB">
        <w:rPr>
          <w:sz w:val="22"/>
          <w:szCs w:val="22"/>
          <w:lang w:val="sr-Latn-RS"/>
        </w:rPr>
        <w:t>rim</w:t>
      </w:r>
      <w:r w:rsidR="00604166" w:rsidRPr="002C07BB">
        <w:rPr>
          <w:sz w:val="22"/>
          <w:szCs w:val="22"/>
          <w:lang w:val="sr-Latn-RS"/>
        </w:rPr>
        <w:t>j</w:t>
      </w:r>
      <w:r w:rsidR="007F18A3" w:rsidRPr="002C07BB">
        <w:rPr>
          <w:sz w:val="22"/>
          <w:szCs w:val="22"/>
          <w:lang w:val="sr-Latn-RS"/>
        </w:rPr>
        <w:t>ena ovog l</w:t>
      </w:r>
      <w:r w:rsidR="00604166" w:rsidRPr="002C07BB">
        <w:rPr>
          <w:sz w:val="22"/>
          <w:szCs w:val="22"/>
          <w:lang w:val="sr-Latn-RS"/>
        </w:rPr>
        <w:t>ij</w:t>
      </w:r>
      <w:r w:rsidR="007F18A3" w:rsidRPr="002C07BB">
        <w:rPr>
          <w:sz w:val="22"/>
          <w:szCs w:val="22"/>
          <w:lang w:val="sr-Latn-RS"/>
        </w:rPr>
        <w:t>eka ne zam</w:t>
      </w:r>
      <w:r w:rsidR="00604166" w:rsidRPr="002C07BB">
        <w:rPr>
          <w:sz w:val="22"/>
          <w:szCs w:val="22"/>
          <w:lang w:val="sr-Latn-RS"/>
        </w:rPr>
        <w:t>j</w:t>
      </w:r>
      <w:r w:rsidR="007F18A3" w:rsidRPr="002C07BB">
        <w:rPr>
          <w:sz w:val="22"/>
          <w:szCs w:val="22"/>
          <w:lang w:val="sr-Latn-RS"/>
        </w:rPr>
        <w:t>enjuje specifičnu terapiju drugih analnih bolesti.</w:t>
      </w:r>
    </w:p>
    <w:p w14:paraId="3D62D622" w14:textId="77777777" w:rsidR="007F18A3" w:rsidRPr="002C07BB" w:rsidRDefault="007F18A3" w:rsidP="007F18A3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Terapija treba da bude kratkotrajna, maksimalno trajanje terapije 7 dana.</w:t>
      </w:r>
    </w:p>
    <w:p w14:paraId="13BD9A9D" w14:textId="77777777" w:rsidR="007F18A3" w:rsidRPr="002C07BB" w:rsidRDefault="007F18A3" w:rsidP="007F18A3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Ako se simptomi ne poboljšaju brzo, neophodno je uraditi proktološki pregled i ponovo razmotriti terapiju.</w:t>
      </w:r>
    </w:p>
    <w:p w14:paraId="59EA30C0" w14:textId="77777777" w:rsidR="007F18A3" w:rsidRPr="002C07BB" w:rsidRDefault="007F18A3" w:rsidP="007F18A3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085D0DF2" w14:textId="5592E74B" w:rsidR="007F18A3" w:rsidRPr="002C07BB" w:rsidRDefault="007F18A3" w:rsidP="007F18A3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Ovaj l</w:t>
      </w:r>
      <w:r w:rsidR="00B9445A" w:rsidRPr="002C07BB">
        <w:rPr>
          <w:sz w:val="22"/>
          <w:szCs w:val="22"/>
          <w:lang w:val="sr-Latn-RS"/>
        </w:rPr>
        <w:t>ij</w:t>
      </w:r>
      <w:r w:rsidRPr="002C07BB">
        <w:rPr>
          <w:sz w:val="22"/>
          <w:szCs w:val="22"/>
          <w:lang w:val="sr-Latn-RS"/>
        </w:rPr>
        <w:t>ek sadrži azo boju (</w:t>
      </w:r>
      <w:r w:rsidR="00DB1485" w:rsidRPr="002C07BB">
        <w:rPr>
          <w:sz w:val="22"/>
          <w:szCs w:val="22"/>
          <w:lang w:val="sr-Latn-RS"/>
        </w:rPr>
        <w:t>c</w:t>
      </w:r>
      <w:r w:rsidRPr="002C07BB">
        <w:rPr>
          <w:sz w:val="22"/>
          <w:szCs w:val="22"/>
          <w:lang w:val="sr-Latn-RS"/>
        </w:rPr>
        <w:t xml:space="preserve">ochineal red A (E 124)) </w:t>
      </w:r>
      <w:r w:rsidR="00160CB0" w:rsidRPr="002C07BB">
        <w:rPr>
          <w:sz w:val="22"/>
          <w:szCs w:val="22"/>
          <w:lang w:val="sr-Latn-RS"/>
        </w:rPr>
        <w:t>koja</w:t>
      </w:r>
      <w:r w:rsidRPr="002C07BB">
        <w:rPr>
          <w:sz w:val="22"/>
          <w:szCs w:val="22"/>
          <w:lang w:val="sr-Latn-RS"/>
        </w:rPr>
        <w:t xml:space="preserve"> može izazvati alergijske reakcije.</w:t>
      </w:r>
    </w:p>
    <w:p w14:paraId="74ECA85F" w14:textId="77777777" w:rsidR="00057E35" w:rsidRPr="002C07BB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6042BD7" w14:textId="77777777" w:rsidR="00411B4B" w:rsidRPr="002C07B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>4.5.</w:t>
      </w:r>
      <w:r w:rsidR="000D60CC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Interakcije sa drugim ljekovima i druge vrste interakcija</w:t>
      </w:r>
    </w:p>
    <w:p w14:paraId="59129D2A" w14:textId="77777777" w:rsidR="00E94206" w:rsidRPr="002C07BB" w:rsidRDefault="00E94206" w:rsidP="00E94206">
      <w:pPr>
        <w:rPr>
          <w:sz w:val="22"/>
          <w:szCs w:val="22"/>
          <w:lang w:val="sr-Latn-RS"/>
        </w:rPr>
      </w:pPr>
    </w:p>
    <w:p w14:paraId="3A2427BB" w14:textId="3A51F283" w:rsidR="00E94206" w:rsidRPr="002C07BB" w:rsidRDefault="00567C11" w:rsidP="00E94206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Nijesu prijavljene klinički značajne interakcije sa drugim ljekovima.</w:t>
      </w:r>
      <w:r w:rsidRPr="002C07BB" w:rsidDel="00567C11">
        <w:rPr>
          <w:sz w:val="22"/>
          <w:szCs w:val="22"/>
          <w:lang w:val="sr-Latn-RS"/>
        </w:rPr>
        <w:t xml:space="preserve"> </w:t>
      </w:r>
    </w:p>
    <w:p w14:paraId="1814F1C0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68B0ACB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4.6.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="006D20A5" w:rsidRPr="002C07BB">
        <w:rPr>
          <w:b/>
          <w:sz w:val="22"/>
          <w:szCs w:val="22"/>
          <w:lang w:val="sr-Latn-RS"/>
        </w:rPr>
        <w:t>Plodnost, trudnoća i dojenje</w:t>
      </w:r>
    </w:p>
    <w:p w14:paraId="4F2A08DA" w14:textId="77E15169" w:rsidR="002031B3" w:rsidRPr="002C07BB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1C9BB5F3" w14:textId="77777777" w:rsidR="007531AC" w:rsidRPr="002C07BB" w:rsidRDefault="007531AC" w:rsidP="007531AC">
      <w:pPr>
        <w:pStyle w:val="Header"/>
        <w:tabs>
          <w:tab w:val="left" w:pos="284"/>
        </w:tabs>
        <w:rPr>
          <w:sz w:val="22"/>
          <w:szCs w:val="22"/>
          <w:u w:val="single"/>
          <w:lang w:val="sr-Latn-RS"/>
        </w:rPr>
      </w:pPr>
      <w:r w:rsidRPr="002C07BB">
        <w:rPr>
          <w:sz w:val="22"/>
          <w:szCs w:val="22"/>
          <w:u w:val="single"/>
          <w:lang w:val="sr-Latn-RS"/>
        </w:rPr>
        <w:t>Plodnost</w:t>
      </w:r>
    </w:p>
    <w:p w14:paraId="1C9FE32D" w14:textId="65A0477A" w:rsidR="007531AC" w:rsidRPr="002C07BB" w:rsidRDefault="007531AC" w:rsidP="007531AC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Studije reproduktivne toksičnosti pokazale su da nema efekata na plodnost mužjaka i ženki pacova (vidjeti dio 5.3).</w:t>
      </w:r>
    </w:p>
    <w:p w14:paraId="19FD11AC" w14:textId="77777777" w:rsidR="007531AC" w:rsidRPr="002C07BB" w:rsidRDefault="007531AC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1AA27DD2" w14:textId="77777777" w:rsidR="007A3ECB" w:rsidRPr="002C07BB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  <w:r w:rsidRPr="002C07BB">
        <w:rPr>
          <w:sz w:val="22"/>
          <w:szCs w:val="22"/>
          <w:u w:val="single"/>
          <w:lang w:val="sr-Latn-RS"/>
        </w:rPr>
        <w:t>Trudnoća</w:t>
      </w:r>
    </w:p>
    <w:p w14:paraId="66CE2304" w14:textId="2022AE45" w:rsidR="007531AC" w:rsidRPr="002C07BB" w:rsidRDefault="007531AC" w:rsidP="007531AC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Nema podataka ili su podaci o primjeni diosmina kod trudnica ograničeni.</w:t>
      </w:r>
    </w:p>
    <w:p w14:paraId="0D224FAF" w14:textId="7FBBA0F3" w:rsidR="007531AC" w:rsidRPr="002C07BB" w:rsidRDefault="007531AC" w:rsidP="007531AC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Studije na životinjama ne ukazuju na direktna ili indirektna štetna dejstva u pogledu reproduktivne toksičnosti (vidjeti dio 5.3).</w:t>
      </w:r>
    </w:p>
    <w:p w14:paraId="7857B062" w14:textId="4439156A" w:rsidR="007531AC" w:rsidRPr="002C07BB" w:rsidRDefault="007531AC" w:rsidP="007531AC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Kao mjera opreza, preporučuje se izbjegavati primjenu lijeka Phlebodia tokom trudnoće.</w:t>
      </w:r>
    </w:p>
    <w:p w14:paraId="032A64B4" w14:textId="77777777" w:rsidR="002031B3" w:rsidRPr="002C07BB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RS"/>
        </w:rPr>
      </w:pPr>
    </w:p>
    <w:p w14:paraId="0C660D75" w14:textId="77777777" w:rsidR="0072020E" w:rsidRPr="002C07BB" w:rsidRDefault="007A3EC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sz w:val="22"/>
          <w:szCs w:val="22"/>
          <w:u w:val="single"/>
          <w:lang w:val="sr-Latn-RS"/>
        </w:rPr>
        <w:t xml:space="preserve">Dojenje </w:t>
      </w:r>
    </w:p>
    <w:p w14:paraId="7A77206D" w14:textId="188FC370" w:rsidR="007531AC" w:rsidRPr="002C07BB" w:rsidRDefault="007531AC" w:rsidP="007531AC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Nije poznato da li se diosmin ili njegovi metaboliti izlučuju u majčino mlijeko.</w:t>
      </w:r>
    </w:p>
    <w:p w14:paraId="4723E3E4" w14:textId="7DB2ED3C" w:rsidR="007531AC" w:rsidRPr="002C07BB" w:rsidRDefault="007531AC" w:rsidP="007531AC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Ne može se isključiti rizik po novorođenče/odojče. Odluka o tome da li da se prekine dojenje ili da se prekine/odloži terapija lijekom Phlebodia mora se donijeti uzimajući u obzir korist od dojenja za dijete i korist od terapije lijekom Phlebodia.</w:t>
      </w:r>
    </w:p>
    <w:p w14:paraId="3A66B5CE" w14:textId="77777777" w:rsidR="00227BDB" w:rsidRPr="002C07BB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</w:p>
    <w:p w14:paraId="11596E4A" w14:textId="7F215BC1" w:rsidR="0072020E" w:rsidRPr="002C07BB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4.7.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 xml:space="preserve">Uticaj na </w:t>
      </w:r>
      <w:r w:rsidR="002031B3" w:rsidRPr="002C07BB">
        <w:rPr>
          <w:b/>
          <w:bCs/>
          <w:sz w:val="22"/>
          <w:szCs w:val="22"/>
          <w:lang w:val="sr-Latn-RS"/>
        </w:rPr>
        <w:t xml:space="preserve">sposobnost </w:t>
      </w:r>
      <w:r w:rsidR="00F34554" w:rsidRPr="002C07BB">
        <w:rPr>
          <w:b/>
          <w:bCs/>
          <w:sz w:val="22"/>
          <w:szCs w:val="22"/>
          <w:lang w:val="sr-Latn-RS"/>
        </w:rPr>
        <w:t>upravljanja vozili</w:t>
      </w:r>
      <w:r w:rsidRPr="002C07BB">
        <w:rPr>
          <w:b/>
          <w:bCs/>
          <w:sz w:val="22"/>
          <w:szCs w:val="22"/>
          <w:lang w:val="sr-Latn-RS"/>
        </w:rPr>
        <w:t>m</w:t>
      </w:r>
      <w:r w:rsidR="00F34554" w:rsidRPr="002C07BB">
        <w:rPr>
          <w:b/>
          <w:bCs/>
          <w:sz w:val="22"/>
          <w:szCs w:val="22"/>
          <w:lang w:val="sr-Latn-RS"/>
        </w:rPr>
        <w:t>a</w:t>
      </w:r>
      <w:r w:rsidRPr="002C07BB">
        <w:rPr>
          <w:b/>
          <w:bCs/>
          <w:sz w:val="22"/>
          <w:szCs w:val="22"/>
          <w:lang w:val="sr-Latn-RS"/>
        </w:rPr>
        <w:t xml:space="preserve"> i </w:t>
      </w:r>
      <w:r w:rsidR="000D3449" w:rsidRPr="002C07BB">
        <w:rPr>
          <w:b/>
          <w:bCs/>
          <w:sz w:val="22"/>
          <w:szCs w:val="22"/>
          <w:lang w:val="sr-Latn-RS"/>
        </w:rPr>
        <w:t xml:space="preserve">rukovanje </w:t>
      </w:r>
      <w:r w:rsidRPr="002C07BB">
        <w:rPr>
          <w:b/>
          <w:bCs/>
          <w:sz w:val="22"/>
          <w:szCs w:val="22"/>
          <w:lang w:val="sr-Latn-RS"/>
        </w:rPr>
        <w:t>mašinama</w:t>
      </w:r>
    </w:p>
    <w:p w14:paraId="3DCA07FB" w14:textId="77777777" w:rsidR="001D7D17" w:rsidRPr="002C07BB" w:rsidRDefault="001D7D17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RS"/>
        </w:rPr>
      </w:pPr>
    </w:p>
    <w:p w14:paraId="5AE093FE" w14:textId="62C8FCEB" w:rsidR="001D7D17" w:rsidRPr="002C07BB" w:rsidRDefault="001D7D17" w:rsidP="00344B2E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Specifične studije uticaja diosmina na sposobnost upravljanja vozilima i rukovanja mašinama nijesu sprovedene. Međutim, na osnovu sveukupnog bezbjednosnog profila diosmina, lijek Phlebodia nema ili ima zanemarljiv uticaj na sposobnost upravljanja vozilima i rukovanja mašinama.</w:t>
      </w:r>
    </w:p>
    <w:p w14:paraId="332DEF53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443252A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4.8.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Neželjena dejstva</w:t>
      </w:r>
    </w:p>
    <w:p w14:paraId="0EFB62AA" w14:textId="77777777" w:rsidR="00982033" w:rsidRPr="002C07BB" w:rsidRDefault="00982033" w:rsidP="002979AA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11228D81" w14:textId="19FA2972" w:rsidR="00982033" w:rsidRPr="002C07BB" w:rsidRDefault="009160F9" w:rsidP="00982033">
      <w:pPr>
        <w:tabs>
          <w:tab w:val="left" w:pos="720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N</w:t>
      </w:r>
      <w:r w:rsidR="00982033" w:rsidRPr="002C07BB">
        <w:rPr>
          <w:sz w:val="22"/>
          <w:szCs w:val="22"/>
          <w:lang w:val="sr-Latn-RS"/>
        </w:rPr>
        <w:t xml:space="preserve">eželjena dejstva su </w:t>
      </w:r>
      <w:r w:rsidRPr="002C07BB">
        <w:rPr>
          <w:sz w:val="22"/>
          <w:szCs w:val="22"/>
          <w:lang w:val="sr-Latn-RS"/>
        </w:rPr>
        <w:t xml:space="preserve">navedena </w:t>
      </w:r>
      <w:r w:rsidR="00982033" w:rsidRPr="002C07BB">
        <w:rPr>
          <w:sz w:val="22"/>
          <w:szCs w:val="22"/>
          <w:lang w:val="sr-Latn-RS"/>
        </w:rPr>
        <w:t xml:space="preserve">u skladu sa MedDRA </w:t>
      </w:r>
      <w:r w:rsidRPr="002C07BB">
        <w:rPr>
          <w:sz w:val="22"/>
          <w:szCs w:val="22"/>
          <w:lang w:val="sr-Latn-RS"/>
        </w:rPr>
        <w:t>klasifikacijom sistema organa</w:t>
      </w:r>
      <w:r w:rsidR="00982033" w:rsidRPr="002C07BB">
        <w:rPr>
          <w:sz w:val="22"/>
          <w:szCs w:val="22"/>
          <w:lang w:val="sr-Latn-RS"/>
        </w:rPr>
        <w:t xml:space="preserve"> i prema učestalosti pojavljivanja</w:t>
      </w:r>
      <w:r w:rsidRPr="002C07BB">
        <w:rPr>
          <w:sz w:val="22"/>
          <w:szCs w:val="22"/>
          <w:lang w:val="sr-Latn-RS"/>
        </w:rPr>
        <w:t xml:space="preserve"> kao što slijedi:</w:t>
      </w:r>
      <w:r w:rsidR="002C26DA" w:rsidRPr="002C07BB">
        <w:rPr>
          <w:sz w:val="22"/>
          <w:szCs w:val="22"/>
          <w:lang w:val="sr-Latn-RS"/>
        </w:rPr>
        <w:t xml:space="preserve"> v</w:t>
      </w:r>
      <w:r w:rsidR="00982033" w:rsidRPr="002C07BB">
        <w:rPr>
          <w:sz w:val="22"/>
          <w:szCs w:val="22"/>
          <w:lang w:val="sr-Latn-RS"/>
        </w:rPr>
        <w:t>eoma česta</w:t>
      </w:r>
      <w:r w:rsidR="002C26DA" w:rsidRPr="002C07BB">
        <w:rPr>
          <w:sz w:val="22"/>
          <w:szCs w:val="22"/>
          <w:lang w:val="sr-Latn-RS"/>
        </w:rPr>
        <w:t xml:space="preserve"> (</w:t>
      </w:r>
      <w:r w:rsidR="00982033" w:rsidRPr="002C07BB">
        <w:rPr>
          <w:sz w:val="22"/>
          <w:szCs w:val="22"/>
          <w:lang w:val="sr-Latn-RS"/>
        </w:rPr>
        <w:t xml:space="preserve"> </w:t>
      </w:r>
      <w:r w:rsidR="00982033" w:rsidRPr="002C07BB">
        <w:rPr>
          <w:sz w:val="22"/>
          <w:szCs w:val="22"/>
          <w:lang w:val="sr-Latn-RS" w:eastAsia="bg-BG"/>
        </w:rPr>
        <w:t>≥ 1/10</w:t>
      </w:r>
      <w:r w:rsidR="002C26DA" w:rsidRPr="002C07BB">
        <w:rPr>
          <w:sz w:val="22"/>
          <w:szCs w:val="22"/>
          <w:lang w:val="sr-Latn-RS" w:eastAsia="bg-BG"/>
        </w:rPr>
        <w:t>)</w:t>
      </w:r>
      <w:r w:rsidR="002C26DA" w:rsidRPr="002C07BB">
        <w:rPr>
          <w:sz w:val="22"/>
          <w:szCs w:val="22"/>
          <w:lang w:val="sr-Latn-RS"/>
        </w:rPr>
        <w:t>, č</w:t>
      </w:r>
      <w:r w:rsidR="00982033" w:rsidRPr="002C07BB">
        <w:rPr>
          <w:sz w:val="22"/>
          <w:szCs w:val="22"/>
          <w:lang w:val="sr-Latn-RS"/>
        </w:rPr>
        <w:t>esta</w:t>
      </w:r>
      <w:r w:rsidR="002C26DA" w:rsidRPr="002C07BB">
        <w:rPr>
          <w:sz w:val="22"/>
          <w:szCs w:val="22"/>
          <w:lang w:val="sr-Latn-RS"/>
        </w:rPr>
        <w:t xml:space="preserve"> (</w:t>
      </w:r>
      <w:r w:rsidR="00982033" w:rsidRPr="002C07BB">
        <w:rPr>
          <w:sz w:val="22"/>
          <w:szCs w:val="22"/>
          <w:lang w:val="sr-Latn-RS"/>
        </w:rPr>
        <w:t xml:space="preserve"> </w:t>
      </w:r>
      <w:r w:rsidR="00982033" w:rsidRPr="002C07BB">
        <w:rPr>
          <w:sz w:val="22"/>
          <w:szCs w:val="22"/>
          <w:lang w:val="sr-Latn-RS" w:eastAsia="bg-BG"/>
        </w:rPr>
        <w:t>≥ 1/100</w:t>
      </w:r>
      <w:r w:rsidR="002C26DA" w:rsidRPr="002C07BB">
        <w:rPr>
          <w:sz w:val="22"/>
          <w:szCs w:val="22"/>
          <w:lang w:val="sr-Latn-RS" w:eastAsia="bg-BG"/>
        </w:rPr>
        <w:t xml:space="preserve"> do</w:t>
      </w:r>
      <w:r w:rsidR="00982033" w:rsidRPr="002C07BB">
        <w:rPr>
          <w:sz w:val="22"/>
          <w:szCs w:val="22"/>
          <w:lang w:val="sr-Latn-RS" w:eastAsia="bg-BG"/>
        </w:rPr>
        <w:t xml:space="preserve"> &lt; 1/10</w:t>
      </w:r>
      <w:r w:rsidR="002C26DA" w:rsidRPr="002C07BB">
        <w:rPr>
          <w:sz w:val="22"/>
          <w:szCs w:val="22"/>
          <w:lang w:val="sr-Latn-RS"/>
        </w:rPr>
        <w:t>),</w:t>
      </w:r>
      <w:r w:rsidR="00982033" w:rsidRPr="002C07BB">
        <w:rPr>
          <w:sz w:val="22"/>
          <w:szCs w:val="22"/>
          <w:lang w:val="sr-Latn-RS"/>
        </w:rPr>
        <w:t xml:space="preserve"> </w:t>
      </w:r>
      <w:r w:rsidR="002C26DA" w:rsidRPr="002C07BB">
        <w:rPr>
          <w:sz w:val="22"/>
          <w:szCs w:val="22"/>
          <w:lang w:val="sr-Latn-RS"/>
        </w:rPr>
        <w:t>p</w:t>
      </w:r>
      <w:r w:rsidR="00982033" w:rsidRPr="002C07BB">
        <w:rPr>
          <w:sz w:val="22"/>
          <w:szCs w:val="22"/>
          <w:lang w:val="sr-Latn-RS"/>
        </w:rPr>
        <w:t>ovremen</w:t>
      </w:r>
      <w:r w:rsidR="002C26DA" w:rsidRPr="002C07BB">
        <w:rPr>
          <w:sz w:val="22"/>
          <w:szCs w:val="22"/>
          <w:lang w:val="sr-Latn-RS"/>
        </w:rPr>
        <w:t>a (</w:t>
      </w:r>
      <w:r w:rsidR="00982033" w:rsidRPr="002C07BB">
        <w:rPr>
          <w:sz w:val="22"/>
          <w:szCs w:val="22"/>
          <w:lang w:val="sr-Latn-RS" w:eastAsia="bg-BG"/>
        </w:rPr>
        <w:t>≥ 1/1000</w:t>
      </w:r>
      <w:r w:rsidR="002C26DA" w:rsidRPr="002C07BB">
        <w:rPr>
          <w:sz w:val="22"/>
          <w:szCs w:val="22"/>
          <w:lang w:val="sr-Latn-RS" w:eastAsia="bg-BG"/>
        </w:rPr>
        <w:t xml:space="preserve"> do</w:t>
      </w:r>
      <w:r w:rsidR="00982033" w:rsidRPr="002C07BB">
        <w:rPr>
          <w:sz w:val="22"/>
          <w:szCs w:val="22"/>
          <w:lang w:val="sr-Latn-RS" w:eastAsia="bg-BG"/>
        </w:rPr>
        <w:t xml:space="preserve"> 1/100</w:t>
      </w:r>
      <w:r w:rsidR="002C26DA" w:rsidRPr="002C07BB">
        <w:rPr>
          <w:sz w:val="22"/>
          <w:szCs w:val="22"/>
          <w:lang w:val="sr-Latn-RS"/>
        </w:rPr>
        <w:t>), r</w:t>
      </w:r>
      <w:r w:rsidR="00B663B4" w:rsidRPr="002C07BB">
        <w:rPr>
          <w:sz w:val="22"/>
          <w:szCs w:val="22"/>
          <w:lang w:val="sr-Latn-RS"/>
        </w:rPr>
        <w:t>ij</w:t>
      </w:r>
      <w:r w:rsidR="00982033" w:rsidRPr="002C07BB">
        <w:rPr>
          <w:sz w:val="22"/>
          <w:szCs w:val="22"/>
          <w:lang w:val="sr-Latn-RS"/>
        </w:rPr>
        <w:t>etka</w:t>
      </w:r>
      <w:r w:rsidR="002C26DA" w:rsidRPr="002C07BB">
        <w:rPr>
          <w:sz w:val="22"/>
          <w:szCs w:val="22"/>
          <w:lang w:val="sr-Latn-RS"/>
        </w:rPr>
        <w:t xml:space="preserve"> (</w:t>
      </w:r>
      <w:r w:rsidR="00982033" w:rsidRPr="002C07BB">
        <w:rPr>
          <w:sz w:val="22"/>
          <w:szCs w:val="22"/>
          <w:lang w:val="sr-Latn-RS" w:eastAsia="bg-BG"/>
        </w:rPr>
        <w:t>≥ 1/10000</w:t>
      </w:r>
      <w:r w:rsidR="002C26DA" w:rsidRPr="002C07BB">
        <w:rPr>
          <w:sz w:val="22"/>
          <w:szCs w:val="22"/>
          <w:lang w:val="sr-Latn-RS" w:eastAsia="bg-BG"/>
        </w:rPr>
        <w:t xml:space="preserve"> do</w:t>
      </w:r>
      <w:r w:rsidR="00982033" w:rsidRPr="002C07BB">
        <w:rPr>
          <w:sz w:val="22"/>
          <w:szCs w:val="22"/>
          <w:lang w:val="sr-Latn-RS" w:eastAsia="bg-BG"/>
        </w:rPr>
        <w:t>&lt; 1/1000</w:t>
      </w:r>
      <w:r w:rsidR="002C26DA" w:rsidRPr="002C07BB">
        <w:rPr>
          <w:sz w:val="22"/>
          <w:szCs w:val="22"/>
          <w:lang w:val="sr-Latn-RS" w:eastAsia="bg-BG"/>
        </w:rPr>
        <w:t>)</w:t>
      </w:r>
      <w:r w:rsidR="002C26DA" w:rsidRPr="002C07BB">
        <w:rPr>
          <w:sz w:val="22"/>
          <w:szCs w:val="22"/>
          <w:lang w:val="sr-Latn-RS"/>
        </w:rPr>
        <w:t>, v</w:t>
      </w:r>
      <w:r w:rsidR="00982033" w:rsidRPr="002C07BB">
        <w:rPr>
          <w:sz w:val="22"/>
          <w:szCs w:val="22"/>
          <w:lang w:val="sr-Latn-RS"/>
        </w:rPr>
        <w:t>eoma r</w:t>
      </w:r>
      <w:r w:rsidR="00B663B4" w:rsidRPr="002C07BB">
        <w:rPr>
          <w:sz w:val="22"/>
          <w:szCs w:val="22"/>
          <w:lang w:val="sr-Latn-RS"/>
        </w:rPr>
        <w:t>ij</w:t>
      </w:r>
      <w:r w:rsidR="00982033" w:rsidRPr="002C07BB">
        <w:rPr>
          <w:sz w:val="22"/>
          <w:szCs w:val="22"/>
          <w:lang w:val="sr-Latn-RS"/>
        </w:rPr>
        <w:t>etka</w:t>
      </w:r>
      <w:r w:rsidR="002C26DA" w:rsidRPr="002C07BB">
        <w:rPr>
          <w:sz w:val="22"/>
          <w:szCs w:val="22"/>
          <w:lang w:val="sr-Latn-RS"/>
        </w:rPr>
        <w:t xml:space="preserve"> (</w:t>
      </w:r>
      <w:r w:rsidR="00982033" w:rsidRPr="002C07BB">
        <w:rPr>
          <w:sz w:val="22"/>
          <w:szCs w:val="22"/>
          <w:lang w:val="sr-Latn-RS" w:eastAsia="bg-BG"/>
        </w:rPr>
        <w:t>&lt; 1/10000</w:t>
      </w:r>
      <w:r w:rsidR="002C26DA" w:rsidRPr="002C07BB">
        <w:rPr>
          <w:sz w:val="22"/>
          <w:szCs w:val="22"/>
          <w:lang w:val="sr-Latn-RS" w:eastAsia="bg-BG"/>
        </w:rPr>
        <w:t>),</w:t>
      </w:r>
      <w:r w:rsidR="002C26DA" w:rsidRPr="002C07BB">
        <w:rPr>
          <w:sz w:val="22"/>
          <w:szCs w:val="22"/>
          <w:lang w:val="sr-Latn-RS"/>
        </w:rPr>
        <w:t xml:space="preserve"> n</w:t>
      </w:r>
      <w:r w:rsidR="00982033" w:rsidRPr="002C07BB">
        <w:rPr>
          <w:sz w:val="22"/>
          <w:szCs w:val="22"/>
          <w:lang w:val="sr-Latn-RS"/>
        </w:rPr>
        <w:t>epoznata učestalost</w:t>
      </w:r>
      <w:r w:rsidR="002C26DA" w:rsidRPr="002C07BB">
        <w:rPr>
          <w:sz w:val="22"/>
          <w:szCs w:val="22"/>
          <w:lang w:val="sr-Latn-RS"/>
        </w:rPr>
        <w:t xml:space="preserve"> (</w:t>
      </w:r>
      <w:r w:rsidR="00982033" w:rsidRPr="002C07BB">
        <w:rPr>
          <w:sz w:val="22"/>
          <w:szCs w:val="22"/>
          <w:lang w:val="sr-Latn-RS"/>
        </w:rPr>
        <w:t>ne može se proc</w:t>
      </w:r>
      <w:r w:rsidR="00B92C30" w:rsidRPr="002C07BB">
        <w:rPr>
          <w:sz w:val="22"/>
          <w:szCs w:val="22"/>
          <w:lang w:val="sr-Latn-RS"/>
        </w:rPr>
        <w:t>i</w:t>
      </w:r>
      <w:r w:rsidR="00A501B8" w:rsidRPr="002C07BB">
        <w:rPr>
          <w:sz w:val="22"/>
          <w:szCs w:val="22"/>
          <w:lang w:val="sr-Latn-RS"/>
        </w:rPr>
        <w:t>j</w:t>
      </w:r>
      <w:r w:rsidR="00982033" w:rsidRPr="002C07BB">
        <w:rPr>
          <w:sz w:val="22"/>
          <w:szCs w:val="22"/>
          <w:lang w:val="sr-Latn-RS"/>
        </w:rPr>
        <w:t>eniti na osnovu dostupnih podataka</w:t>
      </w:r>
      <w:r w:rsidR="002C26DA" w:rsidRPr="002C07BB">
        <w:rPr>
          <w:sz w:val="22"/>
          <w:szCs w:val="22"/>
          <w:lang w:val="sr-Latn-RS"/>
        </w:rPr>
        <w:t>).</w:t>
      </w:r>
    </w:p>
    <w:p w14:paraId="2D14CC27" w14:textId="77777777" w:rsidR="006040D5" w:rsidRPr="002C07BB" w:rsidRDefault="006040D5" w:rsidP="00982033">
      <w:pPr>
        <w:tabs>
          <w:tab w:val="left" w:pos="720"/>
        </w:tabs>
        <w:rPr>
          <w:sz w:val="22"/>
          <w:szCs w:val="22"/>
          <w:lang w:val="sr-Latn-RS"/>
        </w:rPr>
      </w:pPr>
    </w:p>
    <w:tbl>
      <w:tblPr>
        <w:tblW w:w="7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</w:tblGrid>
      <w:tr w:rsidR="006040D5" w:rsidRPr="002C07BB" w14:paraId="77B6D044" w14:textId="77777777" w:rsidTr="00A223F9">
        <w:tc>
          <w:tcPr>
            <w:tcW w:w="1971" w:type="dxa"/>
          </w:tcPr>
          <w:p w14:paraId="759B4E60" w14:textId="77777777" w:rsidR="006040D5" w:rsidRPr="002C07BB" w:rsidRDefault="006040D5" w:rsidP="00012F51">
            <w:pPr>
              <w:rPr>
                <w:i/>
                <w:sz w:val="22"/>
                <w:szCs w:val="22"/>
                <w:lang w:val="sr-Latn-RS" w:eastAsia="bg-BG"/>
              </w:rPr>
            </w:pPr>
            <w:r w:rsidRPr="002C07BB">
              <w:rPr>
                <w:i/>
                <w:sz w:val="22"/>
                <w:szCs w:val="22"/>
                <w:lang w:val="sr-Latn-RS" w:eastAsia="bg-BG"/>
              </w:rPr>
              <w:t>Klasa sistema organa (SOC)</w:t>
            </w:r>
          </w:p>
        </w:tc>
        <w:tc>
          <w:tcPr>
            <w:tcW w:w="1971" w:type="dxa"/>
          </w:tcPr>
          <w:p w14:paraId="621AA1C6" w14:textId="54D008EB" w:rsidR="006040D5" w:rsidRPr="002C07BB" w:rsidRDefault="006040D5" w:rsidP="00A223F9">
            <w:pPr>
              <w:jc w:val="center"/>
              <w:rPr>
                <w:i/>
                <w:sz w:val="22"/>
                <w:szCs w:val="22"/>
                <w:lang w:val="sr-Latn-RS" w:eastAsia="bg-BG"/>
              </w:rPr>
            </w:pPr>
            <w:r w:rsidRPr="002C07BB">
              <w:rPr>
                <w:i/>
                <w:sz w:val="22"/>
                <w:szCs w:val="22"/>
                <w:lang w:val="sr-Latn-RS" w:eastAsia="bg-BG"/>
              </w:rPr>
              <w:t>Često</w:t>
            </w:r>
          </w:p>
        </w:tc>
        <w:tc>
          <w:tcPr>
            <w:tcW w:w="1971" w:type="dxa"/>
          </w:tcPr>
          <w:p w14:paraId="32BD0E29" w14:textId="4BF3026E" w:rsidR="006040D5" w:rsidRPr="002C07BB" w:rsidRDefault="006040D5" w:rsidP="00A223F9">
            <w:pPr>
              <w:jc w:val="center"/>
              <w:rPr>
                <w:i/>
                <w:sz w:val="22"/>
                <w:szCs w:val="22"/>
                <w:lang w:val="sr-Latn-RS" w:eastAsia="bg-BG"/>
              </w:rPr>
            </w:pPr>
            <w:r w:rsidRPr="002C07BB">
              <w:rPr>
                <w:i/>
                <w:sz w:val="22"/>
                <w:szCs w:val="22"/>
                <w:lang w:val="sr-Latn-RS" w:eastAsia="bg-BG"/>
              </w:rPr>
              <w:t>Povremeno</w:t>
            </w:r>
          </w:p>
        </w:tc>
        <w:tc>
          <w:tcPr>
            <w:tcW w:w="1971" w:type="dxa"/>
          </w:tcPr>
          <w:p w14:paraId="19D4FD95" w14:textId="44B10563" w:rsidR="006040D5" w:rsidRPr="002C07BB" w:rsidRDefault="006040D5" w:rsidP="00A223F9">
            <w:pPr>
              <w:jc w:val="center"/>
              <w:rPr>
                <w:i/>
                <w:sz w:val="22"/>
                <w:szCs w:val="22"/>
                <w:lang w:val="sr-Latn-RS" w:eastAsia="bg-BG"/>
              </w:rPr>
            </w:pPr>
            <w:r w:rsidRPr="002C07BB">
              <w:rPr>
                <w:i/>
                <w:sz w:val="22"/>
                <w:szCs w:val="22"/>
                <w:lang w:val="sr-Latn-RS" w:eastAsia="bg-BG"/>
              </w:rPr>
              <w:t>Rijetko</w:t>
            </w:r>
          </w:p>
        </w:tc>
      </w:tr>
      <w:tr w:rsidR="006040D5" w:rsidRPr="002C07BB" w14:paraId="19F83B2C" w14:textId="77777777" w:rsidTr="00A223F9">
        <w:tc>
          <w:tcPr>
            <w:tcW w:w="1971" w:type="dxa"/>
          </w:tcPr>
          <w:p w14:paraId="5E6C2DC9" w14:textId="77777777" w:rsidR="006040D5" w:rsidRPr="002C07BB" w:rsidRDefault="006040D5" w:rsidP="00012F51">
            <w:pPr>
              <w:rPr>
                <w:sz w:val="22"/>
                <w:szCs w:val="22"/>
                <w:lang w:val="sr-Latn-RS"/>
              </w:rPr>
            </w:pPr>
            <w:r w:rsidRPr="002C07BB">
              <w:rPr>
                <w:noProof/>
                <w:sz w:val="22"/>
                <w:szCs w:val="22"/>
                <w:lang w:val="sr-Latn-RS"/>
              </w:rPr>
              <w:t>Gastrointestinalni poremećaji</w:t>
            </w:r>
          </w:p>
          <w:p w14:paraId="77256975" w14:textId="77777777" w:rsidR="006040D5" w:rsidRPr="002C07BB" w:rsidRDefault="006040D5" w:rsidP="00012F51">
            <w:pPr>
              <w:rPr>
                <w:sz w:val="22"/>
                <w:szCs w:val="22"/>
                <w:lang w:val="sr-Latn-RS" w:eastAsia="bg-BG"/>
              </w:rPr>
            </w:pPr>
          </w:p>
        </w:tc>
        <w:tc>
          <w:tcPr>
            <w:tcW w:w="1971" w:type="dxa"/>
          </w:tcPr>
          <w:p w14:paraId="714BADDA" w14:textId="0B09E2C7" w:rsidR="006040D5" w:rsidRPr="002C07BB" w:rsidRDefault="006040D5" w:rsidP="00A223F9">
            <w:pPr>
              <w:jc w:val="center"/>
              <w:rPr>
                <w:sz w:val="22"/>
                <w:szCs w:val="22"/>
                <w:lang w:val="sr-Latn-RS" w:eastAsia="bg-BG"/>
              </w:rPr>
            </w:pPr>
            <w:r w:rsidRPr="002C07BB">
              <w:rPr>
                <w:sz w:val="22"/>
                <w:szCs w:val="22"/>
                <w:lang w:val="sr-Latn-RS"/>
              </w:rPr>
              <w:t>Gastralgija</w:t>
            </w:r>
          </w:p>
        </w:tc>
        <w:tc>
          <w:tcPr>
            <w:tcW w:w="1971" w:type="dxa"/>
          </w:tcPr>
          <w:p w14:paraId="7F598A3D" w14:textId="154DAADC" w:rsidR="006040D5" w:rsidRPr="002C07BB" w:rsidRDefault="006040D5" w:rsidP="00A223F9">
            <w:pPr>
              <w:jc w:val="center"/>
              <w:rPr>
                <w:sz w:val="22"/>
                <w:szCs w:val="22"/>
                <w:lang w:val="sr-Latn-RS" w:eastAsia="bg-BG"/>
              </w:rPr>
            </w:pPr>
            <w:r w:rsidRPr="002C07BB">
              <w:rPr>
                <w:sz w:val="22"/>
                <w:szCs w:val="22"/>
                <w:lang w:val="sr-Latn-RS"/>
              </w:rPr>
              <w:t>Nadimanje, dijareja, dispepsija, mučnina</w:t>
            </w:r>
          </w:p>
        </w:tc>
        <w:tc>
          <w:tcPr>
            <w:tcW w:w="1971" w:type="dxa"/>
          </w:tcPr>
          <w:p w14:paraId="291944B7" w14:textId="2A884120" w:rsidR="006040D5" w:rsidRPr="002C07BB" w:rsidRDefault="006040D5" w:rsidP="00A223F9">
            <w:pPr>
              <w:jc w:val="center"/>
              <w:rPr>
                <w:sz w:val="22"/>
                <w:szCs w:val="22"/>
                <w:lang w:val="sr-Latn-RS" w:eastAsia="bg-BG"/>
              </w:rPr>
            </w:pPr>
            <w:r w:rsidRPr="002C07BB">
              <w:rPr>
                <w:sz w:val="22"/>
                <w:szCs w:val="22"/>
                <w:lang w:val="sr-Latn-RS" w:eastAsia="bg-BG"/>
              </w:rPr>
              <w:t>Povraćanje</w:t>
            </w:r>
          </w:p>
        </w:tc>
      </w:tr>
      <w:tr w:rsidR="006040D5" w:rsidRPr="002C07BB" w14:paraId="48C18BA1" w14:textId="77777777" w:rsidTr="00A223F9">
        <w:tc>
          <w:tcPr>
            <w:tcW w:w="1971" w:type="dxa"/>
            <w:tcBorders>
              <w:right w:val="single" w:sz="4" w:space="0" w:color="auto"/>
            </w:tcBorders>
          </w:tcPr>
          <w:p w14:paraId="6302C8D8" w14:textId="77777777" w:rsidR="006040D5" w:rsidRPr="002C07BB" w:rsidRDefault="006040D5" w:rsidP="00012F51">
            <w:pPr>
              <w:rPr>
                <w:sz w:val="22"/>
                <w:szCs w:val="22"/>
                <w:lang w:val="sr-Latn-RS" w:eastAsia="bg-BG"/>
              </w:rPr>
            </w:pPr>
            <w:r w:rsidRPr="002C07BB">
              <w:rPr>
                <w:noProof/>
                <w:sz w:val="22"/>
                <w:szCs w:val="22"/>
                <w:lang w:val="sr-Latn-RS"/>
              </w:rPr>
              <w:t>Poremećaji kože i potkožnog tkiva</w:t>
            </w: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</w:tcPr>
          <w:p w14:paraId="7CDFF9B4" w14:textId="77777777" w:rsidR="006040D5" w:rsidRPr="002C07BB" w:rsidRDefault="006040D5" w:rsidP="00A223F9">
            <w:pPr>
              <w:jc w:val="center"/>
              <w:rPr>
                <w:sz w:val="22"/>
                <w:szCs w:val="22"/>
                <w:lang w:val="sr-Latn-RS" w:eastAsia="bg-BG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14:paraId="377B7C88" w14:textId="6154094B" w:rsidR="006040D5" w:rsidRPr="002C07BB" w:rsidRDefault="006040D5" w:rsidP="00A223F9">
            <w:pPr>
              <w:jc w:val="center"/>
              <w:rPr>
                <w:sz w:val="22"/>
                <w:szCs w:val="22"/>
                <w:lang w:val="sr-Latn-RS" w:eastAsia="bg-BG"/>
              </w:rPr>
            </w:pPr>
            <w:r w:rsidRPr="002C07BB">
              <w:rPr>
                <w:sz w:val="22"/>
                <w:szCs w:val="22"/>
                <w:lang w:val="sr-Latn-RS" w:eastAsia="bg-BG"/>
              </w:rPr>
              <w:t>Alergijske reakcije kao što su osip, pruritis, urtikarija, angioedem</w:t>
            </w:r>
          </w:p>
        </w:tc>
        <w:tc>
          <w:tcPr>
            <w:tcW w:w="1971" w:type="dxa"/>
          </w:tcPr>
          <w:p w14:paraId="176536EA" w14:textId="2C6BA75F" w:rsidR="006040D5" w:rsidRPr="002C07BB" w:rsidRDefault="006040D5" w:rsidP="00A223F9">
            <w:pPr>
              <w:jc w:val="center"/>
              <w:rPr>
                <w:sz w:val="22"/>
                <w:szCs w:val="22"/>
                <w:lang w:val="sr-Latn-RS" w:eastAsia="bg-BG"/>
              </w:rPr>
            </w:pPr>
          </w:p>
        </w:tc>
      </w:tr>
    </w:tbl>
    <w:p w14:paraId="4DC84FEA" w14:textId="7B30CDDE" w:rsidR="006B0710" w:rsidRPr="002C07BB" w:rsidRDefault="006B0710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2C07BB">
        <w:rPr>
          <w:rFonts w:eastAsia="Calibri"/>
          <w:sz w:val="22"/>
          <w:szCs w:val="22"/>
          <w:u w:val="single"/>
          <w:lang w:val="sr-Latn-RS"/>
        </w:rPr>
        <w:t>*Gastrointestinalni poremećaji rijetko dovode do prekida terapije.</w:t>
      </w:r>
    </w:p>
    <w:p w14:paraId="2B33F478" w14:textId="18AEAD96" w:rsidR="005A23D2" w:rsidRPr="002C07BB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2C07BB">
        <w:rPr>
          <w:rFonts w:eastAsia="Calibri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14:paraId="03365F83" w14:textId="0F92388A" w:rsidR="005A23D2" w:rsidRPr="002C07BB" w:rsidRDefault="005A23D2" w:rsidP="00A46C9A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2C07BB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2C07BB">
        <w:rPr>
          <w:rFonts w:eastAsia="Calibri"/>
          <w:sz w:val="22"/>
          <w:szCs w:val="22"/>
          <w:lang w:val="sr-Latn-RS"/>
        </w:rPr>
        <w:t>inuirano praćenje odnosa korist</w:t>
      </w:r>
      <w:r w:rsidRPr="002C07BB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2C07BB">
        <w:rPr>
          <w:rFonts w:eastAsia="Calibri"/>
          <w:sz w:val="22"/>
          <w:szCs w:val="22"/>
          <w:lang w:val="sr-Latn-RS"/>
        </w:rPr>
        <w:t xml:space="preserve"> </w:t>
      </w:r>
      <w:r w:rsidRPr="002C07BB">
        <w:rPr>
          <w:rFonts w:eastAsia="Calibri"/>
          <w:sz w:val="22"/>
          <w:szCs w:val="22"/>
          <w:lang w:val="sr-Latn-RS"/>
        </w:rPr>
        <w:t xml:space="preserve">dejstvo ovog lijeka </w:t>
      </w:r>
      <w:r w:rsidR="009F15A6" w:rsidRPr="002C07BB">
        <w:rPr>
          <w:rFonts w:eastAsia="Calibri"/>
          <w:sz w:val="22"/>
          <w:szCs w:val="22"/>
          <w:lang w:val="sr-Latn-RS"/>
        </w:rPr>
        <w:t>Institutu za ljekove i medicinska sredstva (CInMED)</w:t>
      </w:r>
      <w:r w:rsidRPr="002C07BB">
        <w:rPr>
          <w:rFonts w:eastAsia="Calibri"/>
          <w:sz w:val="22"/>
          <w:szCs w:val="22"/>
          <w:lang w:val="sr-Latn-RS"/>
        </w:rPr>
        <w:t>:</w:t>
      </w:r>
    </w:p>
    <w:p w14:paraId="57FAD5BE" w14:textId="77777777" w:rsidR="005A23D2" w:rsidRPr="002C07B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C07BB">
        <w:rPr>
          <w:rFonts w:eastAsia="Calibri"/>
          <w:sz w:val="22"/>
          <w:szCs w:val="22"/>
          <w:lang w:val="sr-Latn-RS"/>
        </w:rPr>
        <w:t>Agencija za ljekove i medicinska sredstva Crne Gore</w:t>
      </w:r>
    </w:p>
    <w:p w14:paraId="4CE6B9DC" w14:textId="77777777" w:rsidR="005A23D2" w:rsidRPr="002C07B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C07BB">
        <w:rPr>
          <w:rFonts w:eastAsia="Calibri"/>
          <w:sz w:val="22"/>
          <w:szCs w:val="22"/>
          <w:lang w:val="sr-Latn-RS"/>
        </w:rPr>
        <w:t>Odjeljenje za farmakovigilancu</w:t>
      </w:r>
    </w:p>
    <w:p w14:paraId="4A75039D" w14:textId="77777777" w:rsidR="00EA5765" w:rsidRPr="002C07B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C07BB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06187DF2" w14:textId="77777777" w:rsidR="00EA5765" w:rsidRPr="002C07BB" w:rsidRDefault="00EA5765" w:rsidP="00A46C9A">
      <w:pPr>
        <w:pStyle w:val="NoSpacing"/>
        <w:rPr>
          <w:rFonts w:eastAsia="Calibri"/>
          <w:sz w:val="22"/>
          <w:szCs w:val="22"/>
          <w:lang w:val="sr-Latn-RS"/>
        </w:rPr>
      </w:pPr>
    </w:p>
    <w:p w14:paraId="74A47392" w14:textId="77777777" w:rsidR="005A23D2" w:rsidRPr="002C07B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C07BB">
        <w:rPr>
          <w:rFonts w:eastAsia="Calibri"/>
          <w:sz w:val="22"/>
          <w:szCs w:val="22"/>
          <w:lang w:val="sr-Latn-RS"/>
        </w:rPr>
        <w:t>tel: +382 (0) 20 310 280</w:t>
      </w:r>
    </w:p>
    <w:p w14:paraId="63F28CE4" w14:textId="77777777" w:rsidR="00EA5765" w:rsidRPr="002C07B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C07BB">
        <w:rPr>
          <w:rFonts w:eastAsia="Calibri"/>
          <w:sz w:val="22"/>
          <w:szCs w:val="22"/>
          <w:lang w:val="sr-Latn-RS"/>
        </w:rPr>
        <w:t>fax:</w:t>
      </w:r>
      <w:r w:rsidR="00EA5765" w:rsidRPr="002C07BB">
        <w:rPr>
          <w:rFonts w:eastAsia="Calibri"/>
          <w:sz w:val="22"/>
          <w:szCs w:val="22"/>
          <w:lang w:val="sr-Latn-RS"/>
        </w:rPr>
        <w:t xml:space="preserve"> </w:t>
      </w:r>
      <w:r w:rsidRPr="002C07BB">
        <w:rPr>
          <w:rFonts w:eastAsia="Calibri"/>
          <w:sz w:val="22"/>
          <w:szCs w:val="22"/>
          <w:lang w:val="sr-Latn-RS"/>
        </w:rPr>
        <w:t>+382 (0) 20 310 581</w:t>
      </w:r>
    </w:p>
    <w:p w14:paraId="747E8324" w14:textId="778FC957" w:rsidR="009F15A6" w:rsidRPr="002C07BB" w:rsidRDefault="001F6835" w:rsidP="00A46C9A">
      <w:pPr>
        <w:pStyle w:val="NoSpacing"/>
        <w:jc w:val="both"/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www.cinmed.me</w:t>
      </w:r>
    </w:p>
    <w:p w14:paraId="77733133" w14:textId="77777777" w:rsidR="00EA5765" w:rsidRPr="002C07BB" w:rsidRDefault="00E90250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8" w:history="1">
        <w:r w:rsidR="005A23D2" w:rsidRPr="002C07BB">
          <w:rPr>
            <w:rFonts w:eastAsia="Calibri"/>
            <w:color w:val="0000FF"/>
            <w:sz w:val="22"/>
            <w:szCs w:val="22"/>
            <w:u w:val="single"/>
            <w:lang w:val="sr-Latn-RS"/>
          </w:rPr>
          <w:t>nezeljenadejstva@calims.me</w:t>
        </w:r>
      </w:hyperlink>
    </w:p>
    <w:p w14:paraId="19336EBC" w14:textId="77777777" w:rsidR="005A23D2" w:rsidRPr="002C07BB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C07BB">
        <w:rPr>
          <w:rFonts w:eastAsia="Calibri"/>
          <w:sz w:val="22"/>
          <w:szCs w:val="22"/>
          <w:lang w:val="sr-Latn-RS"/>
        </w:rPr>
        <w:t>putem IS zdravstvene zaštite</w:t>
      </w:r>
    </w:p>
    <w:p w14:paraId="33771532" w14:textId="77777777" w:rsidR="006040D5" w:rsidRPr="002C07BB" w:rsidRDefault="006040D5" w:rsidP="006040D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C07BB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7A74F81A" w14:textId="77777777" w:rsidR="006040D5" w:rsidRPr="002C07BB" w:rsidRDefault="006040D5" w:rsidP="006040D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45EEE96" w14:textId="1C7218F5" w:rsidR="006040D5" w:rsidRPr="002C07BB" w:rsidRDefault="00245ABB" w:rsidP="006040D5">
      <w:pPr>
        <w:jc w:val="both"/>
        <w:rPr>
          <w:noProof/>
          <w:sz w:val="22"/>
          <w:szCs w:val="22"/>
          <w:lang w:val="sr-Latn-RS"/>
        </w:rPr>
      </w:pPr>
      <w:r w:rsidRPr="002C07BB">
        <w:rPr>
          <w:noProof/>
          <w:sz w:val="22"/>
          <w:szCs w:val="22"/>
        </w:rPr>
        <w:drawing>
          <wp:inline distT="0" distB="0" distL="0" distR="0" wp14:anchorId="7A9286E0" wp14:editId="4F37B70F">
            <wp:extent cx="981710" cy="969645"/>
            <wp:effectExtent l="0" t="0" r="8890" b="1905"/>
            <wp:docPr id="265257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3D51E" w14:textId="77777777" w:rsidR="006040D5" w:rsidRPr="002C07BB" w:rsidRDefault="006040D5" w:rsidP="006040D5">
      <w:pPr>
        <w:jc w:val="both"/>
        <w:rPr>
          <w:noProof/>
          <w:sz w:val="22"/>
          <w:szCs w:val="22"/>
          <w:lang w:val="sr-Latn-RS"/>
        </w:rPr>
      </w:pPr>
    </w:p>
    <w:p w14:paraId="652BE9DA" w14:textId="77777777" w:rsidR="00836B35" w:rsidRPr="002C07BB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0B73BF1" w14:textId="77777777" w:rsidR="00CD6F02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4.9.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Predoziranje</w:t>
      </w:r>
      <w:r w:rsidR="002846DB" w:rsidRPr="002C07BB">
        <w:rPr>
          <w:b/>
          <w:bCs/>
          <w:sz w:val="22"/>
          <w:szCs w:val="22"/>
          <w:lang w:val="sr-Latn-RS"/>
        </w:rPr>
        <w:t xml:space="preserve"> </w:t>
      </w:r>
    </w:p>
    <w:p w14:paraId="70836E08" w14:textId="77777777" w:rsidR="00CD6F02" w:rsidRPr="002C07BB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2C9AC8AB" w14:textId="4F0F2AEF" w:rsidR="00921EF9" w:rsidRPr="002C07BB" w:rsidRDefault="00921EF9" w:rsidP="00921EF9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Nijesu prijavljeni slučajevi predoziranja udruženi sa neželjenim reakcijama tokom primjene lijeka Phlebodia</w:t>
      </w:r>
      <w:r w:rsidR="00160CB0" w:rsidRPr="002C07BB">
        <w:rPr>
          <w:sz w:val="22"/>
          <w:szCs w:val="22"/>
          <w:lang w:val="sr-Latn-RS"/>
        </w:rPr>
        <w:t xml:space="preserve"> samostalno.</w:t>
      </w:r>
    </w:p>
    <w:p w14:paraId="7841F63C" w14:textId="654E3FA4" w:rsidR="00227BDB" w:rsidRPr="002C07B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5EC5238" w14:textId="77777777" w:rsidR="006040D5" w:rsidRPr="002C07BB" w:rsidRDefault="006040D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5905050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5.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FARMAKOLOŠK</w:t>
      </w:r>
      <w:r w:rsidR="000D425A" w:rsidRPr="002C07BB">
        <w:rPr>
          <w:b/>
          <w:bCs/>
          <w:sz w:val="22"/>
          <w:szCs w:val="22"/>
          <w:lang w:val="sr-Latn-RS"/>
        </w:rPr>
        <w:t>I</w:t>
      </w:r>
      <w:r w:rsidRPr="002C07BB">
        <w:rPr>
          <w:b/>
          <w:bCs/>
          <w:sz w:val="22"/>
          <w:szCs w:val="22"/>
          <w:lang w:val="sr-Latn-RS"/>
        </w:rPr>
        <w:t xml:space="preserve"> PODACI</w:t>
      </w:r>
    </w:p>
    <w:p w14:paraId="5C65D1EC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93321CD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5.1.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Farmakodinamski podaci</w:t>
      </w:r>
      <w:r w:rsidR="003A7059" w:rsidRPr="002C07BB">
        <w:rPr>
          <w:b/>
          <w:bCs/>
          <w:sz w:val="22"/>
          <w:szCs w:val="22"/>
          <w:lang w:val="sr-Latn-RS"/>
        </w:rPr>
        <w:t xml:space="preserve"> </w:t>
      </w:r>
    </w:p>
    <w:p w14:paraId="49A491DC" w14:textId="77777777" w:rsidR="00F45F77" w:rsidRPr="002C07BB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97C7D56" w14:textId="55CE9265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2C07BB">
        <w:rPr>
          <w:b/>
          <w:sz w:val="22"/>
          <w:szCs w:val="22"/>
          <w:lang w:val="sr-Latn-RS"/>
        </w:rPr>
        <w:t>Farmakoterapijska grupa:</w:t>
      </w:r>
      <w:r w:rsidR="00AF7701" w:rsidRPr="002C07BB">
        <w:rPr>
          <w:bCs/>
          <w:sz w:val="22"/>
          <w:szCs w:val="22"/>
          <w:lang w:val="sr-Latn-RS"/>
        </w:rPr>
        <w:t xml:space="preserve"> Vazoprotektivi; </w:t>
      </w:r>
      <w:r w:rsidR="00AF7701" w:rsidRPr="002C07BB">
        <w:rPr>
          <w:sz w:val="22"/>
          <w:szCs w:val="22"/>
          <w:lang w:val="sr-Latn-RS"/>
        </w:rPr>
        <w:t>Sredstva za stabilizaciju kapilara</w:t>
      </w:r>
      <w:r w:rsidR="00160CB0" w:rsidRPr="002C07BB">
        <w:rPr>
          <w:sz w:val="22"/>
          <w:szCs w:val="22"/>
          <w:lang w:val="sr-Latn-RS"/>
        </w:rPr>
        <w:t>.</w:t>
      </w:r>
    </w:p>
    <w:p w14:paraId="47E132F8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56D2F0F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2C07BB">
        <w:rPr>
          <w:b/>
          <w:sz w:val="22"/>
          <w:szCs w:val="22"/>
          <w:lang w:val="sr-Latn-RS"/>
        </w:rPr>
        <w:t>ATC kod:</w:t>
      </w:r>
      <w:r w:rsidR="00AF7701" w:rsidRPr="002C07BB">
        <w:rPr>
          <w:bCs/>
          <w:sz w:val="22"/>
          <w:szCs w:val="22"/>
          <w:lang w:val="sr-Latn-RS"/>
        </w:rPr>
        <w:t xml:space="preserve"> </w:t>
      </w:r>
      <w:r w:rsidR="00AF7701" w:rsidRPr="002C07BB">
        <w:rPr>
          <w:sz w:val="22"/>
          <w:szCs w:val="22"/>
          <w:lang w:val="sr-Latn-RS"/>
        </w:rPr>
        <w:t>C05CA03</w:t>
      </w:r>
    </w:p>
    <w:p w14:paraId="68B3198E" w14:textId="77777777" w:rsidR="003B01CD" w:rsidRPr="002C07BB" w:rsidRDefault="003B01CD" w:rsidP="003B01CD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39E844E3" w14:textId="77777777" w:rsidR="003B01CD" w:rsidRPr="002C07BB" w:rsidRDefault="003B01CD" w:rsidP="003B01CD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Venotonik i vaskuloprotektiv koji izaziva vensku konstrikciju, povećavajući vaskularnu otpornost i smanjujući vaskularnu propustljivost.</w:t>
      </w:r>
    </w:p>
    <w:p w14:paraId="1EA78C50" w14:textId="77777777" w:rsidR="003B01CD" w:rsidRPr="002C07BB" w:rsidRDefault="003B01CD" w:rsidP="003B01CD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1CBE965B" w14:textId="1794CDA0" w:rsidR="003B01CD" w:rsidRPr="002C07BB" w:rsidRDefault="003B01CD" w:rsidP="003B01CD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 xml:space="preserve">Sprovedene </w:t>
      </w:r>
      <w:r w:rsidR="00AF1F10" w:rsidRPr="002C07BB">
        <w:rPr>
          <w:sz w:val="22"/>
          <w:szCs w:val="22"/>
          <w:lang w:val="sr-Latn-RS"/>
        </w:rPr>
        <w:t xml:space="preserve">farmakodinamičke </w:t>
      </w:r>
      <w:r w:rsidRPr="002C07BB">
        <w:rPr>
          <w:sz w:val="22"/>
          <w:szCs w:val="22"/>
          <w:lang w:val="sr-Latn-RS"/>
        </w:rPr>
        <w:t>su pokazale ova svojstva:</w:t>
      </w:r>
    </w:p>
    <w:p w14:paraId="5591DF8B" w14:textId="5F4BD7C8" w:rsidR="00EB52AE" w:rsidRPr="002C07BB" w:rsidRDefault="00EB52AE" w:rsidP="003B01CD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5574C37E" w14:textId="50DB9CF9" w:rsidR="003B01CD" w:rsidRPr="002C07BB" w:rsidRDefault="003B01CD" w:rsidP="003B01CD">
      <w:pPr>
        <w:pStyle w:val="Header"/>
        <w:tabs>
          <w:tab w:val="left" w:pos="284"/>
        </w:tabs>
        <w:rPr>
          <w:i/>
          <w:iCs/>
          <w:sz w:val="22"/>
          <w:szCs w:val="22"/>
          <w:lang w:val="sr-Latn-RS"/>
        </w:rPr>
      </w:pPr>
      <w:r w:rsidRPr="002C07BB">
        <w:rPr>
          <w:i/>
          <w:iCs/>
          <w:sz w:val="22"/>
          <w:szCs w:val="22"/>
          <w:u w:val="single"/>
          <w:lang w:val="sr-Latn-RS"/>
        </w:rPr>
        <w:t>Venotonična svojstva:</w:t>
      </w:r>
    </w:p>
    <w:p w14:paraId="7B7CACE9" w14:textId="1421EA9B" w:rsidR="003B01CD" w:rsidRPr="002C07BB" w:rsidRDefault="003B01CD" w:rsidP="003B01CD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 xml:space="preserve">Povećanje vazokonstriktivnog dejstva </w:t>
      </w:r>
      <w:r w:rsidR="00AF1F10" w:rsidRPr="002C07BB">
        <w:rPr>
          <w:sz w:val="22"/>
          <w:szCs w:val="22"/>
          <w:lang w:val="sr-Latn-RS"/>
        </w:rPr>
        <w:t>adrenalina, noradrenalina</w:t>
      </w:r>
      <w:r w:rsidRPr="002C07BB">
        <w:rPr>
          <w:sz w:val="22"/>
          <w:szCs w:val="22"/>
          <w:lang w:val="sr-Latn-RS"/>
        </w:rPr>
        <w:t xml:space="preserve"> i serotonina na površinskim venama ruke ili na izolovanoj ljudskoj veni safeni.</w:t>
      </w:r>
    </w:p>
    <w:p w14:paraId="7902554F" w14:textId="2DA93514" w:rsidR="003B01CD" w:rsidRPr="002C07BB" w:rsidRDefault="003B01CD" w:rsidP="003B01CD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Povećanje venskog tonusa dokazano m</w:t>
      </w:r>
      <w:r w:rsidR="00EB52AE" w:rsidRPr="002C07BB">
        <w:rPr>
          <w:sz w:val="22"/>
          <w:szCs w:val="22"/>
          <w:lang w:val="sr-Latn-RS"/>
        </w:rPr>
        <w:t>j</w:t>
      </w:r>
      <w:r w:rsidRPr="002C07BB">
        <w:rPr>
          <w:sz w:val="22"/>
          <w:szCs w:val="22"/>
          <w:lang w:val="sr-Latn-RS"/>
        </w:rPr>
        <w:t>erenjem venskog kapaciteta upotrebom pletizmografije, smanjenje venske staze.</w:t>
      </w:r>
    </w:p>
    <w:p w14:paraId="698FC2D7" w14:textId="77777777" w:rsidR="003B01CD" w:rsidRPr="002C07BB" w:rsidRDefault="003B01CD" w:rsidP="003B01CD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Venokonstriktivni efekat je dozno zavisan.</w:t>
      </w:r>
    </w:p>
    <w:p w14:paraId="4B3297C8" w14:textId="765EB171" w:rsidR="003B01CD" w:rsidRPr="002C07BB" w:rsidRDefault="003B01CD" w:rsidP="003B01CD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Smanjenje srednje vrednosti venskog pritiska (kako u površinskom tako i u dubokom venskom sistemu) pokazana duplo sl</w:t>
      </w:r>
      <w:r w:rsidR="00FC73B0" w:rsidRPr="002C07BB">
        <w:rPr>
          <w:sz w:val="22"/>
          <w:szCs w:val="22"/>
          <w:lang w:val="sr-Latn-RS"/>
        </w:rPr>
        <w:t>ij</w:t>
      </w:r>
      <w:r w:rsidRPr="002C07BB">
        <w:rPr>
          <w:sz w:val="22"/>
          <w:szCs w:val="22"/>
          <w:lang w:val="sr-Latn-RS"/>
        </w:rPr>
        <w:t>epom studijom u odnosu na placebo</w:t>
      </w:r>
      <w:r w:rsidR="00AF1F10" w:rsidRPr="002C07BB">
        <w:rPr>
          <w:sz w:val="22"/>
          <w:szCs w:val="22"/>
          <w:lang w:val="sr-Latn-RS"/>
        </w:rPr>
        <w:t xml:space="preserve"> kontrolisanu</w:t>
      </w:r>
      <w:r w:rsidRPr="002C07BB">
        <w:rPr>
          <w:sz w:val="22"/>
          <w:szCs w:val="22"/>
          <w:lang w:val="sr-Latn-RS"/>
        </w:rPr>
        <w:t xml:space="preserve">, pod </w:t>
      </w:r>
      <w:r w:rsidRPr="002C07BB">
        <w:rPr>
          <w:i/>
          <w:sz w:val="22"/>
          <w:szCs w:val="22"/>
          <w:lang w:val="sr-Latn-RS"/>
        </w:rPr>
        <w:t>Doppler</w:t>
      </w:r>
      <w:r w:rsidRPr="002C07BB">
        <w:rPr>
          <w:sz w:val="22"/>
          <w:szCs w:val="22"/>
          <w:lang w:val="sr-Latn-RS"/>
        </w:rPr>
        <w:t xml:space="preserve"> kontrolom.</w:t>
      </w:r>
    </w:p>
    <w:p w14:paraId="6EF5C026" w14:textId="77777777" w:rsidR="003B01CD" w:rsidRPr="002C07BB" w:rsidRDefault="003B01CD" w:rsidP="003B01CD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Povećanje sistolnog i dijastolnog krvnog pritiska u posthirurškoj ortostatskoj hipotenziji.</w:t>
      </w:r>
    </w:p>
    <w:p w14:paraId="64D9729B" w14:textId="77777777" w:rsidR="003B01CD" w:rsidRPr="002C07BB" w:rsidRDefault="003B01CD" w:rsidP="003B01CD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Aktivnost nakon safenektomije.</w:t>
      </w:r>
    </w:p>
    <w:p w14:paraId="050E8771" w14:textId="77777777" w:rsidR="003B01CD" w:rsidRPr="002C07BB" w:rsidRDefault="003B01CD" w:rsidP="003B01CD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196EB971" w14:textId="1295F64B" w:rsidR="003B01CD" w:rsidRPr="002C07BB" w:rsidRDefault="003B01CD" w:rsidP="003B01CD">
      <w:pPr>
        <w:pStyle w:val="Header"/>
        <w:tabs>
          <w:tab w:val="left" w:pos="284"/>
        </w:tabs>
        <w:rPr>
          <w:sz w:val="22"/>
          <w:szCs w:val="22"/>
          <w:u w:val="single"/>
          <w:lang w:val="sr-Latn-RS"/>
        </w:rPr>
      </w:pPr>
      <w:r w:rsidRPr="002C07BB">
        <w:rPr>
          <w:sz w:val="22"/>
          <w:szCs w:val="22"/>
          <w:u w:val="single"/>
          <w:lang w:val="sr-Latn-RS"/>
        </w:rPr>
        <w:lastRenderedPageBreak/>
        <w:t>Vaskuloprotektivna svojstva:</w:t>
      </w:r>
    </w:p>
    <w:p w14:paraId="1E1656D1" w14:textId="77777777" w:rsidR="00EB52AE" w:rsidRPr="002C07BB" w:rsidRDefault="00EB52AE" w:rsidP="003B01CD">
      <w:pPr>
        <w:pStyle w:val="Header"/>
        <w:tabs>
          <w:tab w:val="left" w:pos="284"/>
        </w:tabs>
        <w:rPr>
          <w:sz w:val="22"/>
          <w:szCs w:val="22"/>
          <w:u w:val="single"/>
          <w:lang w:val="sr-Latn-RS"/>
        </w:rPr>
      </w:pPr>
    </w:p>
    <w:p w14:paraId="47CCF127" w14:textId="2CE44509" w:rsidR="003B01CD" w:rsidRPr="002C07BB" w:rsidRDefault="003B01CD" w:rsidP="003B01CD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 xml:space="preserve">Povećanje kapilarne otpornosti koje je </w:t>
      </w:r>
      <w:r w:rsidR="00160CB0" w:rsidRPr="002C07BB">
        <w:rPr>
          <w:sz w:val="22"/>
          <w:szCs w:val="22"/>
          <w:lang w:val="sr-Latn-RS"/>
        </w:rPr>
        <w:t>dozno zavisno.</w:t>
      </w:r>
    </w:p>
    <w:p w14:paraId="1C4C3B7D" w14:textId="77777777" w:rsidR="002E37A5" w:rsidRPr="002C07BB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392E77A" w14:textId="4DBF39A2" w:rsidR="003525FF" w:rsidRPr="002C07BB" w:rsidRDefault="0072020E" w:rsidP="003525F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5.2.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Farmakokinetički podaci</w:t>
      </w:r>
      <w:r w:rsidR="003A7059" w:rsidRPr="002C07BB">
        <w:rPr>
          <w:b/>
          <w:bCs/>
          <w:sz w:val="22"/>
          <w:szCs w:val="22"/>
          <w:lang w:val="sr-Latn-RS"/>
        </w:rPr>
        <w:t xml:space="preserve"> </w:t>
      </w:r>
    </w:p>
    <w:p w14:paraId="3C12D0D2" w14:textId="77777777" w:rsidR="00EB52AE" w:rsidRPr="002C07BB" w:rsidRDefault="00EB52AE" w:rsidP="003525F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4C740536" w14:textId="4C393A84" w:rsidR="0007442B" w:rsidRPr="002C07BB" w:rsidRDefault="00160CB0" w:rsidP="0007442B">
      <w:pPr>
        <w:rPr>
          <w:sz w:val="22"/>
          <w:szCs w:val="22"/>
          <w:u w:val="single"/>
          <w:lang w:val="sr-Latn-RS"/>
        </w:rPr>
      </w:pPr>
      <w:r w:rsidRPr="002C07BB">
        <w:rPr>
          <w:sz w:val="22"/>
          <w:szCs w:val="22"/>
          <w:u w:val="single"/>
          <w:lang w:val="sr-Latn-RS"/>
        </w:rPr>
        <w:t>Resorpcija</w:t>
      </w:r>
    </w:p>
    <w:p w14:paraId="19F8CA1A" w14:textId="4A86C866" w:rsidR="0007442B" w:rsidRPr="002C07BB" w:rsidRDefault="0007442B" w:rsidP="0007442B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Nakon oralne primjene lijeka Phlebodia, diosmin se metaboliše u diosmetin pomoću intestinalnih bakterija. Apsorbovan diosmetin se nalazi u krvi kao glukurokonjugat i sulfokonjugat. Diosmetin-3-glukuronid je glavni metabolit diosmina.</w:t>
      </w:r>
    </w:p>
    <w:p w14:paraId="75DE9C6F" w14:textId="3DF09E8D" w:rsidR="0007442B" w:rsidRPr="002C07BB" w:rsidRDefault="0007442B" w:rsidP="00A223F9">
      <w:pPr>
        <w:spacing w:line="360" w:lineRule="auto"/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Maksimalna koncentracija u plazmi dostiže pik između 12 i 15 sati nakon primjene lijeka Phlebodia.</w:t>
      </w:r>
    </w:p>
    <w:p w14:paraId="683FE595" w14:textId="3B430449" w:rsidR="0007442B" w:rsidRPr="002C07BB" w:rsidRDefault="0007442B" w:rsidP="00A42AEC">
      <w:pPr>
        <w:pStyle w:val="Header"/>
        <w:tabs>
          <w:tab w:val="left" w:pos="284"/>
        </w:tabs>
        <w:spacing w:before="80" w:after="80"/>
        <w:rPr>
          <w:bCs/>
          <w:sz w:val="22"/>
          <w:szCs w:val="22"/>
          <w:u w:val="single"/>
          <w:lang w:val="sr-Latn-RS"/>
        </w:rPr>
      </w:pPr>
      <w:r w:rsidRPr="002C07BB">
        <w:rPr>
          <w:bCs/>
          <w:sz w:val="22"/>
          <w:szCs w:val="22"/>
          <w:u w:val="single"/>
          <w:lang w:val="sr-Latn-RS"/>
        </w:rPr>
        <w:t>Distribucija</w:t>
      </w:r>
    </w:p>
    <w:p w14:paraId="01DB5F55" w14:textId="4A3ACEFE" w:rsidR="00EB52AE" w:rsidRPr="002C07BB" w:rsidRDefault="00A42AEC" w:rsidP="00A42AEC">
      <w:pPr>
        <w:pStyle w:val="Header"/>
        <w:tabs>
          <w:tab w:val="left" w:pos="284"/>
        </w:tabs>
        <w:spacing w:before="80" w:after="80"/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>U farmakokinetičkim studijama na životinjama upotrebom C</w:t>
      </w:r>
      <w:r w:rsidRPr="002C07BB">
        <w:rPr>
          <w:bCs/>
          <w:sz w:val="22"/>
          <w:szCs w:val="22"/>
          <w:vertAlign w:val="superscript"/>
          <w:lang w:val="sr-Latn-RS"/>
        </w:rPr>
        <w:t>14</w:t>
      </w:r>
      <w:r w:rsidRPr="002C07BB">
        <w:rPr>
          <w:bCs/>
          <w:sz w:val="22"/>
          <w:szCs w:val="22"/>
          <w:lang w:val="sr-Latn-RS"/>
        </w:rPr>
        <w:t xml:space="preserve"> - ob</w:t>
      </w:r>
      <w:r w:rsidR="008102C6" w:rsidRPr="002C07BB">
        <w:rPr>
          <w:bCs/>
          <w:sz w:val="22"/>
          <w:szCs w:val="22"/>
          <w:lang w:val="sr-Latn-RS"/>
        </w:rPr>
        <w:t>jel</w:t>
      </w:r>
      <w:r w:rsidRPr="002C07BB">
        <w:rPr>
          <w:bCs/>
          <w:sz w:val="22"/>
          <w:szCs w:val="22"/>
          <w:lang w:val="sr-Latn-RS"/>
        </w:rPr>
        <w:t>eženog diosmina, pokazan</w:t>
      </w:r>
      <w:r w:rsidR="0007442B" w:rsidRPr="002C07BB">
        <w:rPr>
          <w:bCs/>
          <w:sz w:val="22"/>
          <w:szCs w:val="22"/>
          <w:lang w:val="sr-Latn-RS"/>
        </w:rPr>
        <w:t>a</w:t>
      </w:r>
      <w:r w:rsidRPr="002C07BB">
        <w:rPr>
          <w:bCs/>
          <w:sz w:val="22"/>
          <w:szCs w:val="22"/>
          <w:lang w:val="sr-Latn-RS"/>
        </w:rPr>
        <w:t xml:space="preserve"> je </w:t>
      </w:r>
      <w:r w:rsidR="0007442B" w:rsidRPr="002C07BB">
        <w:rPr>
          <w:bCs/>
          <w:sz w:val="22"/>
          <w:szCs w:val="22"/>
          <w:lang w:val="sr-Latn-RS"/>
        </w:rPr>
        <w:t>preferencijalna distribucija radioaktivnosti u veni kava i venama safene.</w:t>
      </w:r>
    </w:p>
    <w:p w14:paraId="11E88D5C" w14:textId="11BC87C2" w:rsidR="0007442B" w:rsidRPr="002C07BB" w:rsidRDefault="0007442B" w:rsidP="00A223F9">
      <w:pPr>
        <w:pStyle w:val="Header"/>
        <w:tabs>
          <w:tab w:val="left" w:pos="284"/>
        </w:tabs>
        <w:spacing w:before="80"/>
        <w:rPr>
          <w:bCs/>
          <w:sz w:val="22"/>
          <w:szCs w:val="22"/>
          <w:lang w:val="sr-Latn-RS"/>
        </w:rPr>
      </w:pPr>
    </w:p>
    <w:p w14:paraId="08B0E4F6" w14:textId="37AEC34D" w:rsidR="0007442B" w:rsidRPr="002C07BB" w:rsidRDefault="0007442B" w:rsidP="002979AA">
      <w:pPr>
        <w:pStyle w:val="Header"/>
        <w:tabs>
          <w:tab w:val="clear" w:pos="4320"/>
          <w:tab w:val="clear" w:pos="8640"/>
          <w:tab w:val="left" w:pos="284"/>
        </w:tabs>
        <w:spacing w:before="80" w:after="80"/>
        <w:rPr>
          <w:bCs/>
          <w:sz w:val="22"/>
          <w:szCs w:val="22"/>
          <w:u w:val="single"/>
          <w:lang w:val="sr-Latn-RS"/>
        </w:rPr>
      </w:pPr>
      <w:r w:rsidRPr="002C07BB">
        <w:rPr>
          <w:bCs/>
          <w:sz w:val="22"/>
          <w:szCs w:val="22"/>
          <w:u w:val="single"/>
          <w:lang w:val="sr-Latn-RS"/>
        </w:rPr>
        <w:t>Eliminacija</w:t>
      </w:r>
    </w:p>
    <w:p w14:paraId="2E90842B" w14:textId="0CEF0BFE" w:rsidR="0007442B" w:rsidRPr="002C07BB" w:rsidRDefault="00A42AEC" w:rsidP="002979AA">
      <w:pPr>
        <w:pStyle w:val="Header"/>
        <w:tabs>
          <w:tab w:val="clear" w:pos="4320"/>
          <w:tab w:val="clear" w:pos="8640"/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 xml:space="preserve">Eliminacija </w:t>
      </w:r>
      <w:r w:rsidR="0007442B" w:rsidRPr="002C07BB">
        <w:rPr>
          <w:sz w:val="22"/>
          <w:szCs w:val="22"/>
          <w:lang w:val="sr-Latn-RS"/>
        </w:rPr>
        <w:t>kod životinja se</w:t>
      </w:r>
      <w:r w:rsidRPr="002C07BB">
        <w:rPr>
          <w:sz w:val="22"/>
          <w:szCs w:val="22"/>
          <w:lang w:val="sr-Latn-RS"/>
        </w:rPr>
        <w:t xml:space="preserve"> odvija urinarnom (79%)</w:t>
      </w:r>
      <w:r w:rsidR="0007442B" w:rsidRPr="002C07BB">
        <w:rPr>
          <w:sz w:val="22"/>
          <w:szCs w:val="22"/>
          <w:lang w:val="sr-Latn-RS"/>
        </w:rPr>
        <w:t xml:space="preserve">, </w:t>
      </w:r>
      <w:r w:rsidRPr="002C07BB">
        <w:rPr>
          <w:sz w:val="22"/>
          <w:szCs w:val="22"/>
          <w:lang w:val="sr-Latn-RS"/>
        </w:rPr>
        <w:t>fekalnom (11%) i bilijarnom ekskrecijom (2,4%) sa enterohepatičnim ciklusom.</w:t>
      </w:r>
    </w:p>
    <w:p w14:paraId="3EC2372F" w14:textId="2FC2C0DB" w:rsidR="00A42AEC" w:rsidRPr="002C07BB" w:rsidRDefault="0007442B" w:rsidP="002979AA">
      <w:pPr>
        <w:pStyle w:val="Header"/>
        <w:tabs>
          <w:tab w:val="clear" w:pos="4320"/>
          <w:tab w:val="clear" w:pos="8640"/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Kod ljudi, diosmetin-</w:t>
      </w:r>
      <w:r w:rsidR="00160CB0" w:rsidRPr="002C07BB">
        <w:rPr>
          <w:sz w:val="22"/>
          <w:szCs w:val="22"/>
          <w:lang w:val="sr-Latn-RS"/>
        </w:rPr>
        <w:t>3</w:t>
      </w:r>
      <w:r w:rsidRPr="002C07BB">
        <w:rPr>
          <w:sz w:val="22"/>
          <w:szCs w:val="22"/>
          <w:lang w:val="sr-Latn-RS"/>
        </w:rPr>
        <w:t>-glukuronid je nađen u urinu.</w:t>
      </w:r>
    </w:p>
    <w:p w14:paraId="3BCBE42F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7FDBE50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5.3.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7C7AB15D" w14:textId="77777777" w:rsidR="00836B35" w:rsidRPr="002C07BB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FBE7D61" w14:textId="4A050658" w:rsidR="00AA7FBC" w:rsidRPr="002C07BB" w:rsidRDefault="00AA7FBC" w:rsidP="00954E6E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 xml:space="preserve">Pretklinički podaci dobijeni na osnovu ispitivanja toksičnosti ponovljenih doza, genotoksičnosti i reproduktivne toksičnosti, ne ukazuju na poseban rizik kod ljudi. </w:t>
      </w:r>
    </w:p>
    <w:p w14:paraId="54ED36D8" w14:textId="59BFEC5E" w:rsidR="00396DFD" w:rsidRPr="002C07BB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2DBA53F" w14:textId="77777777" w:rsidR="002277EE" w:rsidRPr="002C07BB" w:rsidRDefault="002277E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2B5DDE2D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6.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FARMACEUTSKI PODACI</w:t>
      </w:r>
    </w:p>
    <w:p w14:paraId="4B2138CB" w14:textId="77777777" w:rsidR="00836B35" w:rsidRPr="002C07BB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48C926B" w14:textId="07C56D9B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6.1.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Lista pomoćnih supstanci</w:t>
      </w:r>
      <w:r w:rsidR="002D36F8" w:rsidRPr="002C07BB">
        <w:rPr>
          <w:b/>
          <w:bCs/>
          <w:sz w:val="22"/>
          <w:szCs w:val="22"/>
          <w:lang w:val="sr-Latn-RS"/>
        </w:rPr>
        <w:t xml:space="preserve"> (ekscipijenasa)</w:t>
      </w:r>
    </w:p>
    <w:p w14:paraId="2FDA086F" w14:textId="77777777" w:rsidR="006A57D7" w:rsidRPr="002C07BB" w:rsidRDefault="006A57D7" w:rsidP="005729F0">
      <w:pPr>
        <w:pStyle w:val="Header"/>
        <w:tabs>
          <w:tab w:val="left" w:pos="284"/>
        </w:tabs>
        <w:rPr>
          <w:b/>
          <w:bCs/>
          <w:sz w:val="22"/>
          <w:szCs w:val="22"/>
          <w:lang w:val="sr-Latn-RS"/>
        </w:rPr>
      </w:pPr>
    </w:p>
    <w:p w14:paraId="5A8263F0" w14:textId="77777777" w:rsidR="005729F0" w:rsidRPr="002C07BB" w:rsidRDefault="005729F0" w:rsidP="005729F0">
      <w:pPr>
        <w:pStyle w:val="Header"/>
        <w:tabs>
          <w:tab w:val="left" w:pos="284"/>
        </w:tabs>
        <w:rPr>
          <w:sz w:val="22"/>
          <w:szCs w:val="22"/>
          <w:u w:val="single"/>
          <w:lang w:val="sr-Latn-RS"/>
        </w:rPr>
      </w:pPr>
      <w:r w:rsidRPr="002C07BB">
        <w:rPr>
          <w:sz w:val="22"/>
          <w:szCs w:val="22"/>
          <w:u w:val="single"/>
          <w:lang w:val="sr-Latn-RS"/>
        </w:rPr>
        <w:t>Jezgro tablete:</w:t>
      </w:r>
    </w:p>
    <w:p w14:paraId="5740D151" w14:textId="3DD12E38" w:rsidR="005729F0" w:rsidRPr="002C07BB" w:rsidRDefault="00210D30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</w:t>
      </w:r>
      <w:r w:rsidR="005729F0" w:rsidRPr="002C07BB">
        <w:rPr>
          <w:sz w:val="22"/>
          <w:szCs w:val="22"/>
          <w:lang w:val="sr-Latn-RS"/>
        </w:rPr>
        <w:t>tearinska kiselina</w:t>
      </w:r>
      <w:r w:rsidRPr="002C07BB">
        <w:rPr>
          <w:sz w:val="22"/>
          <w:szCs w:val="22"/>
          <w:lang w:val="sr-Latn-RS"/>
        </w:rPr>
        <w:t>, mikronizovana</w:t>
      </w:r>
      <w:r w:rsidR="005729F0" w:rsidRPr="002C07BB">
        <w:rPr>
          <w:sz w:val="22"/>
          <w:szCs w:val="22"/>
          <w:lang w:val="sr-Latn-RS"/>
        </w:rPr>
        <w:t xml:space="preserve">; </w:t>
      </w:r>
    </w:p>
    <w:p w14:paraId="6CAAF62D" w14:textId="1CE6E26D" w:rsidR="005729F0" w:rsidRPr="002C07BB" w:rsidRDefault="00210D30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t</w:t>
      </w:r>
      <w:r w:rsidR="005729F0" w:rsidRPr="002C07BB">
        <w:rPr>
          <w:sz w:val="22"/>
          <w:szCs w:val="22"/>
          <w:lang w:val="sr-Latn-RS"/>
        </w:rPr>
        <w:t xml:space="preserve">alk; </w:t>
      </w:r>
    </w:p>
    <w:p w14:paraId="75B30FCF" w14:textId="4D23BACB" w:rsidR="005729F0" w:rsidRPr="002C07BB" w:rsidRDefault="00210D30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</w:t>
      </w:r>
      <w:r w:rsidR="005729F0" w:rsidRPr="002C07BB">
        <w:rPr>
          <w:sz w:val="22"/>
          <w:szCs w:val="22"/>
          <w:lang w:val="sr-Latn-RS"/>
        </w:rPr>
        <w:t>ilicijum</w:t>
      </w:r>
      <w:r w:rsidR="00DB64EE" w:rsidRPr="002C07BB">
        <w:rPr>
          <w:sz w:val="22"/>
          <w:szCs w:val="22"/>
          <w:lang w:val="sr-Latn-RS"/>
        </w:rPr>
        <w:t xml:space="preserve"> </w:t>
      </w:r>
      <w:r w:rsidR="005729F0" w:rsidRPr="002C07BB">
        <w:rPr>
          <w:sz w:val="22"/>
          <w:szCs w:val="22"/>
          <w:lang w:val="sr-Latn-RS"/>
        </w:rPr>
        <w:t xml:space="preserve">dioksid, koloidni, hidrofobni; </w:t>
      </w:r>
    </w:p>
    <w:p w14:paraId="717274F4" w14:textId="0C51F0B1" w:rsidR="005729F0" w:rsidRPr="002C07BB" w:rsidRDefault="00210D30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c</w:t>
      </w:r>
      <w:r w:rsidR="005729F0" w:rsidRPr="002C07BB">
        <w:rPr>
          <w:sz w:val="22"/>
          <w:szCs w:val="22"/>
          <w:lang w:val="sr-Latn-RS"/>
        </w:rPr>
        <w:t>eluloza, mikrokristalna.</w:t>
      </w:r>
    </w:p>
    <w:p w14:paraId="4EFD9F1D" w14:textId="77777777" w:rsidR="005729F0" w:rsidRPr="002C07BB" w:rsidRDefault="005729F0" w:rsidP="005729F0">
      <w:pPr>
        <w:pStyle w:val="Header"/>
        <w:tabs>
          <w:tab w:val="left" w:pos="284"/>
        </w:tabs>
        <w:rPr>
          <w:b/>
          <w:sz w:val="22"/>
          <w:szCs w:val="22"/>
          <w:lang w:val="sr-Latn-RS"/>
        </w:rPr>
      </w:pPr>
    </w:p>
    <w:p w14:paraId="72CDF9B8" w14:textId="36D27E7E" w:rsidR="005729F0" w:rsidRPr="002C07BB" w:rsidRDefault="005729F0" w:rsidP="005729F0">
      <w:pPr>
        <w:pStyle w:val="Header"/>
        <w:tabs>
          <w:tab w:val="left" w:pos="284"/>
        </w:tabs>
        <w:rPr>
          <w:bCs/>
          <w:sz w:val="22"/>
          <w:szCs w:val="22"/>
          <w:u w:val="single"/>
          <w:lang w:val="sr-Latn-RS"/>
        </w:rPr>
      </w:pPr>
      <w:r w:rsidRPr="002C07BB">
        <w:rPr>
          <w:bCs/>
          <w:sz w:val="22"/>
          <w:szCs w:val="22"/>
          <w:u w:val="single"/>
          <w:lang w:val="sr-Latn-RS"/>
        </w:rPr>
        <w:t xml:space="preserve">Film </w:t>
      </w:r>
      <w:r w:rsidR="00210D30" w:rsidRPr="002C07BB">
        <w:rPr>
          <w:bCs/>
          <w:sz w:val="22"/>
          <w:szCs w:val="22"/>
          <w:u w:val="single"/>
          <w:lang w:val="sr-Latn-RS"/>
        </w:rPr>
        <w:t xml:space="preserve">obloga </w:t>
      </w:r>
      <w:r w:rsidRPr="002C07BB">
        <w:rPr>
          <w:bCs/>
          <w:sz w:val="22"/>
          <w:szCs w:val="22"/>
          <w:u w:val="single"/>
          <w:lang w:val="sr-Latn-RS"/>
        </w:rPr>
        <w:t>tablete:</w:t>
      </w:r>
    </w:p>
    <w:p w14:paraId="62F1EE0B" w14:textId="77777777" w:rsidR="005729F0" w:rsidRPr="002C07BB" w:rsidRDefault="005729F0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Sepifilm</w:t>
      </w:r>
      <w:r w:rsidRPr="002C07BB">
        <w:rPr>
          <w:sz w:val="22"/>
          <w:szCs w:val="22"/>
          <w:vertAlign w:val="superscript"/>
          <w:lang w:val="sr-Latn-RS"/>
        </w:rPr>
        <w:t>TM</w:t>
      </w:r>
      <w:r w:rsidRPr="002C07BB">
        <w:rPr>
          <w:sz w:val="22"/>
          <w:szCs w:val="22"/>
          <w:lang w:val="sr-Latn-RS"/>
        </w:rPr>
        <w:t xml:space="preserve"> 002;</w:t>
      </w:r>
    </w:p>
    <w:p w14:paraId="764612E8" w14:textId="406ED3E3" w:rsidR="005729F0" w:rsidRPr="002C07BB" w:rsidRDefault="005729F0" w:rsidP="005729F0">
      <w:pPr>
        <w:pStyle w:val="Header"/>
        <w:tabs>
          <w:tab w:val="left" w:pos="284"/>
        </w:tabs>
        <w:rPr>
          <w:bCs/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Sepisperse</w:t>
      </w:r>
      <w:r w:rsidRPr="002C07BB">
        <w:rPr>
          <w:sz w:val="22"/>
          <w:szCs w:val="22"/>
          <w:vertAlign w:val="superscript"/>
          <w:lang w:val="sr-Latn-RS"/>
        </w:rPr>
        <w:t>TM</w:t>
      </w:r>
      <w:r w:rsidRPr="002C07BB">
        <w:rPr>
          <w:sz w:val="22"/>
          <w:szCs w:val="22"/>
          <w:lang w:val="sr-Latn-RS"/>
        </w:rPr>
        <w:t xml:space="preserve"> AP5523</w:t>
      </w:r>
      <w:r w:rsidR="00403DAF" w:rsidRPr="002C07BB">
        <w:rPr>
          <w:sz w:val="22"/>
          <w:szCs w:val="22"/>
          <w:lang w:val="sr-Latn-RS"/>
        </w:rPr>
        <w:t xml:space="preserve"> Pink</w:t>
      </w:r>
      <w:r w:rsidRPr="002C07BB">
        <w:rPr>
          <w:sz w:val="22"/>
          <w:szCs w:val="22"/>
          <w:lang w:val="sr-Latn-RS"/>
        </w:rPr>
        <w:t>;</w:t>
      </w:r>
      <w:r w:rsidRPr="002C07BB">
        <w:rPr>
          <w:bCs/>
          <w:sz w:val="22"/>
          <w:szCs w:val="22"/>
          <w:lang w:val="sr-Latn-RS"/>
        </w:rPr>
        <w:t xml:space="preserve"> </w:t>
      </w:r>
    </w:p>
    <w:p w14:paraId="7950323C" w14:textId="77777777" w:rsidR="005729F0" w:rsidRPr="002C07BB" w:rsidRDefault="005729F0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>Opaglos</w:t>
      </w:r>
      <w:r w:rsidRPr="002C07BB">
        <w:rPr>
          <w:sz w:val="22"/>
          <w:szCs w:val="22"/>
          <w:vertAlign w:val="superscript"/>
          <w:lang w:val="sr-Latn-RS"/>
        </w:rPr>
        <w:t>®</w:t>
      </w:r>
      <w:r w:rsidRPr="002C07BB">
        <w:rPr>
          <w:sz w:val="22"/>
          <w:szCs w:val="22"/>
          <w:lang w:val="sr-Latn-RS"/>
        </w:rPr>
        <w:t xml:space="preserve"> 6000.</w:t>
      </w:r>
    </w:p>
    <w:p w14:paraId="14A40DA1" w14:textId="77777777" w:rsidR="005729F0" w:rsidRPr="002C07BB" w:rsidRDefault="005729F0" w:rsidP="005729F0">
      <w:pPr>
        <w:pStyle w:val="Header"/>
        <w:tabs>
          <w:tab w:val="left" w:pos="284"/>
        </w:tabs>
        <w:ind w:firstLine="540"/>
        <w:rPr>
          <w:sz w:val="22"/>
          <w:szCs w:val="22"/>
          <w:lang w:val="sr-Latn-RS"/>
        </w:rPr>
      </w:pPr>
    </w:p>
    <w:p w14:paraId="74AB8744" w14:textId="77777777" w:rsidR="005729F0" w:rsidRPr="002C07BB" w:rsidRDefault="005729F0" w:rsidP="005729F0">
      <w:pPr>
        <w:pStyle w:val="Header"/>
        <w:tabs>
          <w:tab w:val="left" w:pos="284"/>
        </w:tabs>
        <w:rPr>
          <w:i/>
          <w:iCs/>
          <w:sz w:val="22"/>
          <w:szCs w:val="22"/>
          <w:lang w:val="sr-Latn-RS"/>
        </w:rPr>
      </w:pPr>
      <w:r w:rsidRPr="002C07BB">
        <w:rPr>
          <w:i/>
          <w:iCs/>
          <w:sz w:val="22"/>
          <w:szCs w:val="22"/>
          <w:lang w:val="sr-Latn-RS"/>
        </w:rPr>
        <w:t>Sastav Sepifilm</w:t>
      </w:r>
      <w:r w:rsidRPr="002C07BB">
        <w:rPr>
          <w:i/>
          <w:iCs/>
          <w:sz w:val="22"/>
          <w:szCs w:val="22"/>
          <w:vertAlign w:val="superscript"/>
          <w:lang w:val="sr-Latn-RS"/>
        </w:rPr>
        <w:t>TM</w:t>
      </w:r>
      <w:r w:rsidRPr="002C07BB">
        <w:rPr>
          <w:i/>
          <w:iCs/>
          <w:sz w:val="22"/>
          <w:szCs w:val="22"/>
          <w:lang w:val="sr-Latn-RS"/>
        </w:rPr>
        <w:t xml:space="preserve"> 002:            </w:t>
      </w:r>
    </w:p>
    <w:p w14:paraId="73713B3A" w14:textId="6EC1D363" w:rsidR="005729F0" w:rsidRPr="002C07BB" w:rsidRDefault="00A30242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h</w:t>
      </w:r>
      <w:r w:rsidR="005729F0" w:rsidRPr="002C07BB">
        <w:rPr>
          <w:sz w:val="22"/>
          <w:szCs w:val="22"/>
          <w:lang w:val="sr-Latn-RS"/>
        </w:rPr>
        <w:t>ipromeloza</w:t>
      </w:r>
      <w:r w:rsidR="004F1072" w:rsidRPr="002C07BB">
        <w:rPr>
          <w:sz w:val="22"/>
          <w:szCs w:val="22"/>
          <w:lang w:val="sr-Latn-RS"/>
        </w:rPr>
        <w:t xml:space="preserve"> (E464);                                               </w:t>
      </w:r>
    </w:p>
    <w:p w14:paraId="59FA2644" w14:textId="61C3879E" w:rsidR="005729F0" w:rsidRPr="002C07BB" w:rsidRDefault="00A30242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c</w:t>
      </w:r>
      <w:r w:rsidR="005729F0" w:rsidRPr="002C07BB">
        <w:rPr>
          <w:sz w:val="22"/>
          <w:szCs w:val="22"/>
          <w:lang w:val="sr-Latn-RS"/>
        </w:rPr>
        <w:t>eluloza, mikrokristalna</w:t>
      </w:r>
      <w:r w:rsidR="004F1072" w:rsidRPr="002C07BB">
        <w:rPr>
          <w:sz w:val="22"/>
          <w:szCs w:val="22"/>
          <w:lang w:val="sr-Latn-RS"/>
        </w:rPr>
        <w:t xml:space="preserve"> (E460)</w:t>
      </w:r>
      <w:r w:rsidR="005729F0" w:rsidRPr="002C07BB">
        <w:rPr>
          <w:sz w:val="22"/>
          <w:szCs w:val="22"/>
          <w:lang w:val="sr-Latn-RS"/>
        </w:rPr>
        <w:t xml:space="preserve">;                                                </w:t>
      </w:r>
    </w:p>
    <w:p w14:paraId="6C9AE4D4" w14:textId="0C84F2FE" w:rsidR="005729F0" w:rsidRPr="002C07BB" w:rsidRDefault="00A30242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m</w:t>
      </w:r>
      <w:r w:rsidR="005729F0" w:rsidRPr="002C07BB">
        <w:rPr>
          <w:sz w:val="22"/>
          <w:szCs w:val="22"/>
          <w:lang w:val="sr-Latn-RS"/>
        </w:rPr>
        <w:t>akrogolstearat</w:t>
      </w:r>
      <w:r w:rsidR="00F35E70">
        <w:rPr>
          <w:sz w:val="22"/>
          <w:szCs w:val="22"/>
          <w:lang w:val="sr-Latn-RS"/>
        </w:rPr>
        <w:t xml:space="preserve"> </w:t>
      </w:r>
      <w:bookmarkStart w:id="0" w:name="_GoBack"/>
      <w:bookmarkEnd w:id="0"/>
      <w:r w:rsidR="00EB2A54" w:rsidRPr="002C07BB">
        <w:rPr>
          <w:sz w:val="22"/>
          <w:szCs w:val="22"/>
          <w:lang w:val="sr-Latn-RS"/>
        </w:rPr>
        <w:t>400</w:t>
      </w:r>
      <w:r w:rsidR="005729F0" w:rsidRPr="002C07BB">
        <w:rPr>
          <w:sz w:val="22"/>
          <w:szCs w:val="22"/>
          <w:lang w:val="sr-Latn-RS"/>
        </w:rPr>
        <w:t>.</w:t>
      </w:r>
    </w:p>
    <w:p w14:paraId="0D4988F6" w14:textId="77777777" w:rsidR="005729F0" w:rsidRPr="002C07BB" w:rsidRDefault="005729F0" w:rsidP="005729F0">
      <w:pPr>
        <w:pStyle w:val="Header"/>
        <w:tabs>
          <w:tab w:val="left" w:pos="284"/>
        </w:tabs>
        <w:ind w:firstLine="540"/>
        <w:rPr>
          <w:sz w:val="22"/>
          <w:szCs w:val="22"/>
          <w:lang w:val="sr-Latn-RS"/>
        </w:rPr>
      </w:pPr>
    </w:p>
    <w:p w14:paraId="5918073A" w14:textId="6EC3CBF0" w:rsidR="005729F0" w:rsidRPr="002C07BB" w:rsidRDefault="005729F0" w:rsidP="005729F0">
      <w:pPr>
        <w:pStyle w:val="Header"/>
        <w:tabs>
          <w:tab w:val="left" w:pos="284"/>
        </w:tabs>
        <w:rPr>
          <w:i/>
          <w:iCs/>
          <w:sz w:val="22"/>
          <w:szCs w:val="22"/>
          <w:lang w:val="sr-Latn-RS"/>
        </w:rPr>
      </w:pPr>
      <w:r w:rsidRPr="002C07BB">
        <w:rPr>
          <w:i/>
          <w:iCs/>
          <w:sz w:val="22"/>
          <w:szCs w:val="22"/>
          <w:lang w:val="sr-Latn-RS"/>
        </w:rPr>
        <w:t>Sastav Sepisperse</w:t>
      </w:r>
      <w:r w:rsidRPr="002C07BB">
        <w:rPr>
          <w:i/>
          <w:iCs/>
          <w:sz w:val="22"/>
          <w:szCs w:val="22"/>
          <w:vertAlign w:val="superscript"/>
          <w:lang w:val="sr-Latn-RS"/>
        </w:rPr>
        <w:t>TM</w:t>
      </w:r>
      <w:r w:rsidRPr="002C07BB">
        <w:rPr>
          <w:i/>
          <w:iCs/>
          <w:sz w:val="22"/>
          <w:szCs w:val="22"/>
          <w:lang w:val="sr-Latn-RS"/>
        </w:rPr>
        <w:t xml:space="preserve"> AP5523</w:t>
      </w:r>
      <w:r w:rsidR="00403DAF" w:rsidRPr="002C07BB">
        <w:rPr>
          <w:i/>
          <w:iCs/>
          <w:sz w:val="22"/>
          <w:szCs w:val="22"/>
          <w:lang w:val="sr-Latn-RS"/>
        </w:rPr>
        <w:t xml:space="preserve"> Pink</w:t>
      </w:r>
      <w:r w:rsidRPr="002C07BB">
        <w:rPr>
          <w:i/>
          <w:iCs/>
          <w:sz w:val="22"/>
          <w:szCs w:val="22"/>
          <w:lang w:val="sr-Latn-RS"/>
        </w:rPr>
        <w:t xml:space="preserve">: </w:t>
      </w:r>
    </w:p>
    <w:p w14:paraId="09DA2F50" w14:textId="6442C4EF" w:rsidR="005729F0" w:rsidRPr="002C07BB" w:rsidRDefault="005729F0" w:rsidP="005729F0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1255D17A" w14:textId="0FB365EC" w:rsidR="005729F0" w:rsidRPr="002C07BB" w:rsidRDefault="00A30242" w:rsidP="005729F0">
      <w:pPr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>t</w:t>
      </w:r>
      <w:r w:rsidR="005729F0" w:rsidRPr="002C07BB">
        <w:rPr>
          <w:bCs/>
          <w:sz w:val="22"/>
          <w:szCs w:val="22"/>
          <w:lang w:val="sr-Latn-RS"/>
        </w:rPr>
        <w:t>itan</w:t>
      </w:r>
      <w:r w:rsidR="00DB64EE" w:rsidRPr="002C07BB">
        <w:rPr>
          <w:bCs/>
          <w:sz w:val="22"/>
          <w:szCs w:val="22"/>
          <w:lang w:val="sr-Latn-RS"/>
        </w:rPr>
        <w:t xml:space="preserve"> </w:t>
      </w:r>
      <w:r w:rsidR="005729F0" w:rsidRPr="002C07BB">
        <w:rPr>
          <w:bCs/>
          <w:sz w:val="22"/>
          <w:szCs w:val="22"/>
          <w:lang w:val="sr-Latn-RS"/>
        </w:rPr>
        <w:t xml:space="preserve">dioksid (E171);                                               </w:t>
      </w:r>
    </w:p>
    <w:p w14:paraId="0151FEC1" w14:textId="6F8408E1" w:rsidR="005729F0" w:rsidRPr="002C07BB" w:rsidRDefault="00A30242" w:rsidP="005729F0">
      <w:pPr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>h</w:t>
      </w:r>
      <w:r w:rsidR="005729F0" w:rsidRPr="002C07BB">
        <w:rPr>
          <w:bCs/>
          <w:sz w:val="22"/>
          <w:szCs w:val="22"/>
          <w:lang w:val="sr-Latn-RS"/>
        </w:rPr>
        <w:t>ipromeloza</w:t>
      </w:r>
      <w:r w:rsidR="004F1072" w:rsidRPr="002C07BB">
        <w:rPr>
          <w:bCs/>
          <w:sz w:val="22"/>
          <w:szCs w:val="22"/>
          <w:lang w:val="sr-Latn-RS"/>
        </w:rPr>
        <w:t xml:space="preserve"> (E464)</w:t>
      </w:r>
      <w:r w:rsidR="005729F0" w:rsidRPr="002C07BB">
        <w:rPr>
          <w:bCs/>
          <w:sz w:val="22"/>
          <w:szCs w:val="22"/>
          <w:lang w:val="sr-Latn-RS"/>
        </w:rPr>
        <w:t>;</w:t>
      </w:r>
    </w:p>
    <w:p w14:paraId="41A6E5E4" w14:textId="7089E64E" w:rsidR="005729F0" w:rsidRPr="002C07BB" w:rsidRDefault="00403DAF" w:rsidP="005729F0">
      <w:pPr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 xml:space="preserve">Cochineal </w:t>
      </w:r>
      <w:r w:rsidR="005729F0" w:rsidRPr="002C07BB">
        <w:rPr>
          <w:bCs/>
          <w:sz w:val="22"/>
          <w:szCs w:val="22"/>
          <w:lang w:val="sr-Latn-RS"/>
        </w:rPr>
        <w:t>red A (E124);</w:t>
      </w:r>
    </w:p>
    <w:p w14:paraId="3ACE2303" w14:textId="0F50B098" w:rsidR="005729F0" w:rsidRPr="002C07BB" w:rsidRDefault="00A30242" w:rsidP="005729F0">
      <w:pPr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>g</w:t>
      </w:r>
      <w:r w:rsidR="005729F0" w:rsidRPr="002C07BB">
        <w:rPr>
          <w:bCs/>
          <w:sz w:val="22"/>
          <w:szCs w:val="22"/>
          <w:lang w:val="sr-Latn-RS"/>
        </w:rPr>
        <w:t>voždje(III</w:t>
      </w:r>
      <w:r w:rsidR="00DB64EE" w:rsidRPr="002C07BB">
        <w:rPr>
          <w:bCs/>
          <w:sz w:val="22"/>
          <w:szCs w:val="22"/>
          <w:lang w:val="sr-Latn-RS"/>
        </w:rPr>
        <w:t xml:space="preserve">) </w:t>
      </w:r>
      <w:r w:rsidR="005729F0" w:rsidRPr="002C07BB">
        <w:rPr>
          <w:bCs/>
          <w:sz w:val="22"/>
          <w:szCs w:val="22"/>
          <w:lang w:val="sr-Latn-RS"/>
        </w:rPr>
        <w:t>oksid, crni (E172);</w:t>
      </w:r>
    </w:p>
    <w:p w14:paraId="1121FE76" w14:textId="25937BDB" w:rsidR="005729F0" w:rsidRPr="002C07BB" w:rsidRDefault="00A30242" w:rsidP="005729F0">
      <w:pPr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>g</w:t>
      </w:r>
      <w:r w:rsidR="005729F0" w:rsidRPr="002C07BB">
        <w:rPr>
          <w:bCs/>
          <w:sz w:val="22"/>
          <w:szCs w:val="22"/>
          <w:lang w:val="sr-Latn-RS"/>
        </w:rPr>
        <w:t>voždje(III</w:t>
      </w:r>
      <w:r w:rsidR="00DB64EE" w:rsidRPr="002C07BB">
        <w:rPr>
          <w:bCs/>
          <w:sz w:val="22"/>
          <w:szCs w:val="22"/>
          <w:lang w:val="sr-Latn-RS"/>
        </w:rPr>
        <w:t xml:space="preserve">) </w:t>
      </w:r>
      <w:r w:rsidR="005729F0" w:rsidRPr="002C07BB">
        <w:rPr>
          <w:bCs/>
          <w:sz w:val="22"/>
          <w:szCs w:val="22"/>
          <w:lang w:val="sr-Latn-RS"/>
        </w:rPr>
        <w:t>oksid, crveni (E172).</w:t>
      </w:r>
    </w:p>
    <w:p w14:paraId="602BBC92" w14:textId="77777777" w:rsidR="005729F0" w:rsidRPr="002C07BB" w:rsidRDefault="005729F0" w:rsidP="005729F0">
      <w:pPr>
        <w:ind w:left="72" w:firstLine="540"/>
        <w:rPr>
          <w:sz w:val="22"/>
          <w:szCs w:val="22"/>
          <w:lang w:val="sr-Latn-RS"/>
        </w:rPr>
      </w:pPr>
    </w:p>
    <w:p w14:paraId="08EE26BA" w14:textId="77777777" w:rsidR="005729F0" w:rsidRPr="002C07BB" w:rsidRDefault="005729F0" w:rsidP="005729F0">
      <w:pPr>
        <w:rPr>
          <w:i/>
          <w:iCs/>
          <w:sz w:val="22"/>
          <w:szCs w:val="22"/>
          <w:lang w:val="sr-Latn-RS"/>
        </w:rPr>
      </w:pPr>
      <w:r w:rsidRPr="002C07BB">
        <w:rPr>
          <w:i/>
          <w:iCs/>
          <w:sz w:val="22"/>
          <w:szCs w:val="22"/>
          <w:lang w:val="sr-Latn-RS"/>
        </w:rPr>
        <w:lastRenderedPageBreak/>
        <w:t xml:space="preserve">Sastav </w:t>
      </w:r>
      <w:r w:rsidRPr="002C07BB">
        <w:rPr>
          <w:bCs/>
          <w:i/>
          <w:iCs/>
          <w:sz w:val="22"/>
          <w:szCs w:val="22"/>
          <w:lang w:val="sr-Latn-RS"/>
        </w:rPr>
        <w:t>Opaglos</w:t>
      </w:r>
      <w:r w:rsidRPr="002C07BB">
        <w:rPr>
          <w:i/>
          <w:iCs/>
          <w:sz w:val="22"/>
          <w:szCs w:val="22"/>
          <w:vertAlign w:val="superscript"/>
          <w:lang w:val="sr-Latn-RS"/>
        </w:rPr>
        <w:t xml:space="preserve">® </w:t>
      </w:r>
      <w:r w:rsidRPr="002C07BB">
        <w:rPr>
          <w:i/>
          <w:iCs/>
          <w:sz w:val="22"/>
          <w:szCs w:val="22"/>
          <w:lang w:val="sr-Latn-RS"/>
        </w:rPr>
        <w:t xml:space="preserve">6000:          </w:t>
      </w:r>
    </w:p>
    <w:p w14:paraId="2D90DC11" w14:textId="4E776061" w:rsidR="005729F0" w:rsidRPr="002C07BB" w:rsidRDefault="00A30242" w:rsidP="005729F0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š</w:t>
      </w:r>
      <w:r w:rsidR="005729F0" w:rsidRPr="002C07BB">
        <w:rPr>
          <w:sz w:val="22"/>
          <w:szCs w:val="22"/>
          <w:lang w:val="sr-Latn-RS"/>
        </w:rPr>
        <w:t>elak</w:t>
      </w:r>
      <w:r w:rsidR="004F1072" w:rsidRPr="002C07BB">
        <w:rPr>
          <w:sz w:val="22"/>
          <w:szCs w:val="22"/>
          <w:lang w:val="sr-Latn-RS"/>
        </w:rPr>
        <w:t xml:space="preserve"> (E904)</w:t>
      </w:r>
      <w:r w:rsidR="005729F0" w:rsidRPr="002C07BB">
        <w:rPr>
          <w:sz w:val="22"/>
          <w:szCs w:val="22"/>
          <w:lang w:val="sr-Latn-RS"/>
        </w:rPr>
        <w:t>;</w:t>
      </w:r>
    </w:p>
    <w:p w14:paraId="29574C2C" w14:textId="0644A2F0" w:rsidR="005729F0" w:rsidRPr="002C07BB" w:rsidRDefault="00A30242" w:rsidP="005729F0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k</w:t>
      </w:r>
      <w:r w:rsidR="005729F0" w:rsidRPr="002C07BB">
        <w:rPr>
          <w:sz w:val="22"/>
          <w:szCs w:val="22"/>
          <w:lang w:val="sr-Latn-RS"/>
        </w:rPr>
        <w:t>arnauba vosak</w:t>
      </w:r>
      <w:r w:rsidR="004F1072" w:rsidRPr="002C07BB">
        <w:rPr>
          <w:sz w:val="22"/>
          <w:szCs w:val="22"/>
          <w:lang w:val="sr-Latn-RS"/>
        </w:rPr>
        <w:t xml:space="preserve"> (E903)</w:t>
      </w:r>
      <w:r w:rsidR="005729F0" w:rsidRPr="002C07BB">
        <w:rPr>
          <w:sz w:val="22"/>
          <w:szCs w:val="22"/>
          <w:lang w:val="sr-Latn-RS"/>
        </w:rPr>
        <w:t>;</w:t>
      </w:r>
    </w:p>
    <w:p w14:paraId="1511FF37" w14:textId="66237597" w:rsidR="005729F0" w:rsidRPr="002C07BB" w:rsidRDefault="005729F0" w:rsidP="005729F0">
      <w:pPr>
        <w:rPr>
          <w:bCs/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pčelinji vosak</w:t>
      </w:r>
      <w:r w:rsidR="00DB64EE" w:rsidRPr="002C07BB">
        <w:rPr>
          <w:sz w:val="22"/>
          <w:szCs w:val="22"/>
          <w:lang w:val="sr-Latn-RS"/>
        </w:rPr>
        <w:t>, bijeli</w:t>
      </w:r>
      <w:r w:rsidR="004F1072" w:rsidRPr="002C07BB">
        <w:rPr>
          <w:sz w:val="22"/>
          <w:szCs w:val="22"/>
          <w:lang w:val="sr-Latn-RS"/>
        </w:rPr>
        <w:t xml:space="preserve"> (E901)</w:t>
      </w:r>
      <w:r w:rsidRPr="002C07BB">
        <w:rPr>
          <w:sz w:val="22"/>
          <w:szCs w:val="22"/>
          <w:lang w:val="sr-Latn-RS"/>
        </w:rPr>
        <w:t>.</w:t>
      </w:r>
    </w:p>
    <w:p w14:paraId="6E78A28A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50085DD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6.2.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Inkompatibilnost</w:t>
      </w:r>
      <w:r w:rsidR="002846DB" w:rsidRPr="002C07BB">
        <w:rPr>
          <w:b/>
          <w:bCs/>
          <w:sz w:val="22"/>
          <w:szCs w:val="22"/>
          <w:lang w:val="sr-Latn-RS"/>
        </w:rPr>
        <w:t>i</w:t>
      </w:r>
    </w:p>
    <w:p w14:paraId="201C4155" w14:textId="77777777" w:rsidR="00C11FB7" w:rsidRPr="002C07BB" w:rsidRDefault="00C11FB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7032FBE" w14:textId="77777777" w:rsidR="00C11FB7" w:rsidRPr="002C07BB" w:rsidRDefault="00C11FB7" w:rsidP="00C11FB7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Nije prim</w:t>
      </w:r>
      <w:r w:rsidR="0041127F" w:rsidRPr="002C07BB">
        <w:rPr>
          <w:sz w:val="22"/>
          <w:szCs w:val="22"/>
          <w:lang w:val="sr-Latn-RS"/>
        </w:rPr>
        <w:t>j</w:t>
      </w:r>
      <w:r w:rsidRPr="002C07BB">
        <w:rPr>
          <w:sz w:val="22"/>
          <w:szCs w:val="22"/>
          <w:lang w:val="sr-Latn-RS"/>
        </w:rPr>
        <w:t>enljivo.</w:t>
      </w:r>
    </w:p>
    <w:p w14:paraId="504B925F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E3B1435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>6.3.</w:t>
      </w:r>
      <w:r w:rsidR="00C05DF8" w:rsidRPr="002C07BB">
        <w:rPr>
          <w:b/>
          <w:bCs/>
          <w:sz w:val="22"/>
          <w:szCs w:val="22"/>
          <w:lang w:val="sr-Latn-RS"/>
        </w:rPr>
        <w:t xml:space="preserve">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Rok upotrebe</w:t>
      </w:r>
    </w:p>
    <w:p w14:paraId="3B834352" w14:textId="77777777" w:rsidR="00DF6E9E" w:rsidRPr="002C07BB" w:rsidRDefault="00DF6E9E" w:rsidP="00DF6E9E">
      <w:pPr>
        <w:rPr>
          <w:sz w:val="22"/>
          <w:szCs w:val="22"/>
          <w:lang w:val="sr-Latn-RS"/>
        </w:rPr>
      </w:pPr>
    </w:p>
    <w:p w14:paraId="35BA6340" w14:textId="77777777" w:rsidR="00DF6E9E" w:rsidRPr="002C07BB" w:rsidRDefault="00DF6E9E" w:rsidP="00DF6E9E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5 godina.</w:t>
      </w:r>
    </w:p>
    <w:p w14:paraId="4A7E6C82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F15A465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6.4.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2C07BB">
        <w:rPr>
          <w:b/>
          <w:bCs/>
          <w:sz w:val="22"/>
          <w:szCs w:val="22"/>
          <w:lang w:val="sr-Latn-RS"/>
        </w:rPr>
        <w:t xml:space="preserve"> lijeka</w:t>
      </w:r>
    </w:p>
    <w:p w14:paraId="2C50A97C" w14:textId="77777777" w:rsidR="000638C0" w:rsidRPr="002C07BB" w:rsidRDefault="000638C0" w:rsidP="000638C0">
      <w:pPr>
        <w:rPr>
          <w:sz w:val="22"/>
          <w:szCs w:val="22"/>
          <w:lang w:val="sr-Latn-RS"/>
        </w:rPr>
      </w:pPr>
    </w:p>
    <w:p w14:paraId="2D82B804" w14:textId="42A2A497" w:rsidR="000638C0" w:rsidRPr="002C07BB" w:rsidRDefault="000638C0" w:rsidP="000638C0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Ovaj l</w:t>
      </w:r>
      <w:r w:rsidR="0041127F" w:rsidRPr="002C07BB">
        <w:rPr>
          <w:sz w:val="22"/>
          <w:szCs w:val="22"/>
          <w:lang w:val="sr-Latn-RS"/>
        </w:rPr>
        <w:t>ij</w:t>
      </w:r>
      <w:r w:rsidRPr="002C07BB">
        <w:rPr>
          <w:sz w:val="22"/>
          <w:szCs w:val="22"/>
          <w:lang w:val="sr-Latn-RS"/>
        </w:rPr>
        <w:t>ek ne zaht</w:t>
      </w:r>
      <w:r w:rsidR="00DB64EE" w:rsidRPr="002C07BB">
        <w:rPr>
          <w:sz w:val="22"/>
          <w:szCs w:val="22"/>
          <w:lang w:val="sr-Latn-RS"/>
        </w:rPr>
        <w:t>i</w:t>
      </w:r>
      <w:r w:rsidR="0041127F" w:rsidRPr="002C07BB">
        <w:rPr>
          <w:sz w:val="22"/>
          <w:szCs w:val="22"/>
          <w:lang w:val="sr-Latn-RS"/>
        </w:rPr>
        <w:t>j</w:t>
      </w:r>
      <w:r w:rsidRPr="002C07BB">
        <w:rPr>
          <w:sz w:val="22"/>
          <w:szCs w:val="22"/>
          <w:lang w:val="sr-Latn-RS"/>
        </w:rPr>
        <w:t>eva posebne uslove čuvanja.</w:t>
      </w:r>
    </w:p>
    <w:p w14:paraId="0ADA2D40" w14:textId="77777777" w:rsidR="00EC2532" w:rsidRPr="002C07BB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F06A1C6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6.5.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="002846DB" w:rsidRPr="002C07BB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2C07BB">
        <w:rPr>
          <w:b/>
          <w:bCs/>
          <w:sz w:val="22"/>
          <w:szCs w:val="22"/>
          <w:lang w:val="sr-Latn-RS"/>
        </w:rPr>
        <w:t>pakovanja</w:t>
      </w:r>
      <w:r w:rsidR="00C06864" w:rsidRPr="002C07BB">
        <w:rPr>
          <w:b/>
          <w:bCs/>
          <w:sz w:val="22"/>
          <w:szCs w:val="22"/>
          <w:lang w:val="sr-Latn-RS"/>
        </w:rPr>
        <w:t xml:space="preserve"> </w:t>
      </w:r>
    </w:p>
    <w:p w14:paraId="6C792B9A" w14:textId="77777777" w:rsidR="00AB5B03" w:rsidRPr="002C07BB" w:rsidRDefault="00AB5B03" w:rsidP="00AB5B03">
      <w:pPr>
        <w:rPr>
          <w:sz w:val="22"/>
          <w:szCs w:val="22"/>
          <w:lang w:val="sr-Latn-RS"/>
        </w:rPr>
      </w:pPr>
    </w:p>
    <w:p w14:paraId="7F8AAAC1" w14:textId="77777777" w:rsidR="00AB5B03" w:rsidRPr="002C07BB" w:rsidRDefault="00AB5B03" w:rsidP="00AB5B03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Unutrašnje pakovanje l</w:t>
      </w:r>
      <w:r w:rsidR="008648C1" w:rsidRPr="002C07BB">
        <w:rPr>
          <w:sz w:val="22"/>
          <w:szCs w:val="22"/>
          <w:lang w:val="sr-Latn-RS"/>
        </w:rPr>
        <w:t>ij</w:t>
      </w:r>
      <w:r w:rsidRPr="002C07BB">
        <w:rPr>
          <w:sz w:val="22"/>
          <w:szCs w:val="22"/>
          <w:lang w:val="sr-Latn-RS"/>
        </w:rPr>
        <w:t>eka je blister PVC/Al sa 15 film tableta.</w:t>
      </w:r>
    </w:p>
    <w:p w14:paraId="05C5990A" w14:textId="77777777" w:rsidR="00AB5B03" w:rsidRPr="002C07BB" w:rsidRDefault="00AB5B03" w:rsidP="00AB5B03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Spoljašnje pakovanje l</w:t>
      </w:r>
      <w:r w:rsidR="008648C1" w:rsidRPr="002C07BB">
        <w:rPr>
          <w:sz w:val="22"/>
          <w:szCs w:val="22"/>
          <w:lang w:val="sr-Latn-RS"/>
        </w:rPr>
        <w:t>ij</w:t>
      </w:r>
      <w:r w:rsidRPr="002C07BB">
        <w:rPr>
          <w:sz w:val="22"/>
          <w:szCs w:val="22"/>
          <w:lang w:val="sr-Latn-RS"/>
        </w:rPr>
        <w:t>eka je složiva kartonska kutija u kojoj se nalazi 1 blister (ukupno: 15 tableta) ili 2 blistera (ukupno: 30 tableta) i Uputstvo za l</w:t>
      </w:r>
      <w:r w:rsidR="008648C1" w:rsidRPr="002C07BB">
        <w:rPr>
          <w:sz w:val="22"/>
          <w:szCs w:val="22"/>
          <w:lang w:val="sr-Latn-RS"/>
        </w:rPr>
        <w:t>ij</w:t>
      </w:r>
      <w:r w:rsidRPr="002C07BB">
        <w:rPr>
          <w:sz w:val="22"/>
          <w:szCs w:val="22"/>
          <w:lang w:val="sr-Latn-RS"/>
        </w:rPr>
        <w:t>ek.</w:t>
      </w:r>
    </w:p>
    <w:p w14:paraId="088CCFE8" w14:textId="77777777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D109E65" w14:textId="5A2326C7" w:rsidR="002846DB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6.6.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2C07BB">
        <w:rPr>
          <w:b/>
          <w:bCs/>
          <w:sz w:val="22"/>
          <w:szCs w:val="22"/>
          <w:lang w:val="sr-Latn-RS"/>
        </w:rPr>
        <w:t xml:space="preserve"> </w:t>
      </w:r>
      <w:r w:rsidR="00310F03" w:rsidRPr="002C07BB">
        <w:rPr>
          <w:b/>
          <w:bCs/>
          <w:sz w:val="22"/>
          <w:szCs w:val="22"/>
          <w:lang w:val="sr-Latn-RS"/>
        </w:rPr>
        <w:t>(i druga uputs</w:t>
      </w:r>
      <w:r w:rsidR="00E42093" w:rsidRPr="002C07BB">
        <w:rPr>
          <w:b/>
          <w:bCs/>
          <w:sz w:val="22"/>
          <w:szCs w:val="22"/>
          <w:lang w:val="sr-Latn-RS"/>
        </w:rPr>
        <w:t>t</w:t>
      </w:r>
      <w:r w:rsidR="00310F03" w:rsidRPr="002C07BB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21995B7D" w14:textId="77777777" w:rsidR="00B66A70" w:rsidRPr="002C07BB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357993D" w14:textId="77777777" w:rsidR="00E62634" w:rsidRPr="002C07BB" w:rsidRDefault="00E62634" w:rsidP="00E62634">
      <w:pPr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>Svu neiskorišćenu količinu l</w:t>
      </w:r>
      <w:r w:rsidR="008648C1" w:rsidRPr="002C07BB">
        <w:rPr>
          <w:sz w:val="22"/>
          <w:szCs w:val="22"/>
          <w:lang w:val="sr-Latn-RS"/>
        </w:rPr>
        <w:t>ij</w:t>
      </w:r>
      <w:r w:rsidRPr="002C07BB">
        <w:rPr>
          <w:sz w:val="22"/>
          <w:szCs w:val="22"/>
          <w:lang w:val="sr-Latn-RS"/>
        </w:rPr>
        <w:t>eka ili otpadnog materijala nakon njegove upotrebe treba ukloniti, u skladu sa važećim propisima.</w:t>
      </w:r>
    </w:p>
    <w:p w14:paraId="229E6FEF" w14:textId="139DC085" w:rsidR="0072020E" w:rsidRPr="002C07B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5EF792C" w14:textId="77777777" w:rsidR="002277EE" w:rsidRPr="002C07BB" w:rsidRDefault="002277E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338F533" w14:textId="77777777" w:rsidR="00F8570A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7.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NOSILAC DOZVOLE</w:t>
      </w:r>
      <w:r w:rsidR="00483928" w:rsidRPr="002C07BB">
        <w:rPr>
          <w:b/>
          <w:bCs/>
          <w:sz w:val="22"/>
          <w:szCs w:val="22"/>
          <w:lang w:val="sr-Latn-RS"/>
        </w:rPr>
        <w:t xml:space="preserve"> </w:t>
      </w:r>
    </w:p>
    <w:p w14:paraId="2B23630C" w14:textId="77777777" w:rsidR="00883805" w:rsidRPr="002C07BB" w:rsidRDefault="00883805" w:rsidP="008838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79B7BB6" w14:textId="4112FEE4" w:rsidR="00C61BE0" w:rsidRPr="002C07BB" w:rsidRDefault="00883805" w:rsidP="008838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>EVROPA LEK PHARMA d.o.o.</w:t>
      </w:r>
      <w:r w:rsidR="0090117D">
        <w:rPr>
          <w:bCs/>
          <w:sz w:val="22"/>
          <w:szCs w:val="22"/>
          <w:lang w:val="sr-Latn-RS"/>
        </w:rPr>
        <w:t xml:space="preserve"> Podgorica </w:t>
      </w:r>
      <w:r w:rsidRPr="002C07BB">
        <w:rPr>
          <w:bCs/>
          <w:sz w:val="22"/>
          <w:szCs w:val="22"/>
          <w:lang w:val="sr-Latn-RS"/>
        </w:rPr>
        <w:t>, Kritskog odreda 4/1, 81000 Podgorica</w:t>
      </w:r>
      <w:r w:rsidR="00DB64EE" w:rsidRPr="002C07BB">
        <w:rPr>
          <w:bCs/>
          <w:sz w:val="22"/>
          <w:szCs w:val="22"/>
          <w:lang w:val="sr-Latn-RS"/>
        </w:rPr>
        <w:t>, Crna Gora</w:t>
      </w:r>
      <w:r w:rsidRPr="002C07BB">
        <w:rPr>
          <w:bCs/>
          <w:sz w:val="22"/>
          <w:szCs w:val="22"/>
          <w:lang w:val="sr-Latn-RS"/>
        </w:rPr>
        <w:tab/>
      </w:r>
    </w:p>
    <w:p w14:paraId="72E59901" w14:textId="6A72D922" w:rsidR="00C37FD7" w:rsidRPr="002C07BB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300E157" w14:textId="77777777" w:rsidR="002277EE" w:rsidRPr="002C07BB" w:rsidRDefault="002277E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D2BBBCA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8.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>BROJ DOZVOLE</w:t>
      </w:r>
      <w:r w:rsidR="008A6D43" w:rsidRPr="002C07BB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41D01B1C" w14:textId="77777777" w:rsidR="00292DC7" w:rsidRPr="002C07BB" w:rsidRDefault="00292DC7" w:rsidP="00ED2CE5">
      <w:pPr>
        <w:autoSpaceDE w:val="0"/>
        <w:autoSpaceDN w:val="0"/>
        <w:adjustRightInd w:val="0"/>
        <w:rPr>
          <w:sz w:val="22"/>
          <w:szCs w:val="22"/>
          <w:u w:val="single"/>
          <w:lang w:val="sr-Latn-RS"/>
        </w:rPr>
      </w:pPr>
    </w:p>
    <w:p w14:paraId="6D88D1B1" w14:textId="50D14EF0" w:rsidR="00ED2CE5" w:rsidRPr="002C07BB" w:rsidRDefault="00ED2CE5" w:rsidP="00ED2C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 xml:space="preserve">Phlebodia, film </w:t>
      </w:r>
      <w:r w:rsidR="00D3391B" w:rsidRPr="002C07BB">
        <w:rPr>
          <w:sz w:val="22"/>
          <w:szCs w:val="22"/>
          <w:lang w:val="sr-Latn-RS"/>
        </w:rPr>
        <w:t>tableta</w:t>
      </w:r>
      <w:r w:rsidRPr="002C07BB">
        <w:rPr>
          <w:sz w:val="22"/>
          <w:szCs w:val="22"/>
          <w:lang w:val="sr-Latn-RS"/>
        </w:rPr>
        <w:t xml:space="preserve">, </w:t>
      </w:r>
      <w:r w:rsidR="00D3391B" w:rsidRPr="002C07BB">
        <w:rPr>
          <w:sz w:val="22"/>
          <w:szCs w:val="22"/>
          <w:lang w:val="sr-Latn-RS"/>
        </w:rPr>
        <w:t>600 mg, 15</w:t>
      </w:r>
      <w:r w:rsidR="007931AC">
        <w:rPr>
          <w:sz w:val="22"/>
          <w:szCs w:val="22"/>
          <w:lang w:val="sr-Latn-RS"/>
        </w:rPr>
        <w:t xml:space="preserve"> </w:t>
      </w:r>
      <w:r w:rsidR="00D3391B" w:rsidRPr="002C07BB">
        <w:rPr>
          <w:sz w:val="22"/>
          <w:szCs w:val="22"/>
          <w:lang w:val="sr-Latn-RS"/>
        </w:rPr>
        <w:t>(1x</w:t>
      </w:r>
      <w:r w:rsidRPr="002C07BB">
        <w:rPr>
          <w:sz w:val="22"/>
          <w:szCs w:val="22"/>
          <w:lang w:val="sr-Latn-RS"/>
        </w:rPr>
        <w:t>15</w:t>
      </w:r>
      <w:r w:rsidR="00D3391B" w:rsidRPr="002C07BB">
        <w:rPr>
          <w:sz w:val="22"/>
          <w:szCs w:val="22"/>
          <w:lang w:val="sr-Latn-RS"/>
        </w:rPr>
        <w:t>)</w:t>
      </w:r>
      <w:r w:rsidRPr="002C07BB">
        <w:rPr>
          <w:sz w:val="22"/>
          <w:szCs w:val="22"/>
          <w:lang w:val="sr-Latn-RS"/>
        </w:rPr>
        <w:t xml:space="preserve"> </w:t>
      </w:r>
      <w:r w:rsidR="00D3391B" w:rsidRPr="002C07BB">
        <w:rPr>
          <w:sz w:val="22"/>
          <w:szCs w:val="22"/>
          <w:lang w:val="sr-Latn-RS"/>
        </w:rPr>
        <w:t>tableta:</w:t>
      </w:r>
      <w:r w:rsidRPr="002C07BB">
        <w:rPr>
          <w:sz w:val="22"/>
          <w:szCs w:val="22"/>
          <w:lang w:val="sr-Latn-RS"/>
        </w:rPr>
        <w:t xml:space="preserve"> </w:t>
      </w:r>
      <w:r w:rsidR="002C07BB" w:rsidRPr="002C07BB">
        <w:rPr>
          <w:sz w:val="22"/>
          <w:szCs w:val="22"/>
          <w:lang w:val="sr-Latn-RS" w:eastAsia="sr-Latn-ME"/>
        </w:rPr>
        <w:t>2030/25/561 - 6371</w:t>
      </w:r>
    </w:p>
    <w:p w14:paraId="43E5DDFA" w14:textId="26DE0FC0" w:rsidR="0072020E" w:rsidRPr="002C07BB" w:rsidRDefault="00ED2CE5" w:rsidP="002C07BB">
      <w:pPr>
        <w:pStyle w:val="Header"/>
        <w:tabs>
          <w:tab w:val="left" w:pos="284"/>
        </w:tabs>
        <w:rPr>
          <w:bCs/>
          <w:sz w:val="22"/>
          <w:szCs w:val="22"/>
          <w:lang w:val="sr-Latn-RS"/>
        </w:rPr>
      </w:pPr>
      <w:r w:rsidRPr="002C07BB">
        <w:rPr>
          <w:sz w:val="22"/>
          <w:szCs w:val="22"/>
          <w:lang w:val="sr-Latn-RS"/>
        </w:rPr>
        <w:t xml:space="preserve">Phlebodia, film </w:t>
      </w:r>
      <w:r w:rsidR="00D3391B" w:rsidRPr="002C07BB">
        <w:rPr>
          <w:sz w:val="22"/>
          <w:szCs w:val="22"/>
          <w:lang w:val="sr-Latn-RS"/>
        </w:rPr>
        <w:t>tableta</w:t>
      </w:r>
      <w:r w:rsidRPr="002C07BB">
        <w:rPr>
          <w:sz w:val="22"/>
          <w:szCs w:val="22"/>
          <w:lang w:val="sr-Latn-RS"/>
        </w:rPr>
        <w:t xml:space="preserve">, </w:t>
      </w:r>
      <w:r w:rsidR="00D3391B" w:rsidRPr="002C07BB">
        <w:rPr>
          <w:sz w:val="22"/>
          <w:szCs w:val="22"/>
          <w:lang w:val="sr-Latn-RS"/>
        </w:rPr>
        <w:t xml:space="preserve">600 mg, </w:t>
      </w:r>
      <w:r w:rsidRPr="002C07BB">
        <w:rPr>
          <w:sz w:val="22"/>
          <w:szCs w:val="22"/>
          <w:lang w:val="sr-Latn-RS"/>
        </w:rPr>
        <w:t xml:space="preserve">30 </w:t>
      </w:r>
      <w:r w:rsidR="00D3391B" w:rsidRPr="002C07BB">
        <w:rPr>
          <w:sz w:val="22"/>
          <w:szCs w:val="22"/>
          <w:lang w:val="sr-Latn-RS"/>
        </w:rPr>
        <w:t>(2</w:t>
      </w:r>
      <w:r w:rsidRPr="002C07BB">
        <w:rPr>
          <w:sz w:val="22"/>
          <w:szCs w:val="22"/>
          <w:lang w:val="sr-Latn-RS"/>
        </w:rPr>
        <w:t>x</w:t>
      </w:r>
      <w:r w:rsidR="00D3391B" w:rsidRPr="002C07BB">
        <w:rPr>
          <w:sz w:val="22"/>
          <w:szCs w:val="22"/>
          <w:lang w:val="sr-Latn-RS"/>
        </w:rPr>
        <w:t>15) tableta</w:t>
      </w:r>
      <w:r w:rsidRPr="002C07BB">
        <w:rPr>
          <w:sz w:val="22"/>
          <w:szCs w:val="22"/>
          <w:lang w:val="sr-Latn-RS"/>
        </w:rPr>
        <w:t xml:space="preserve">: </w:t>
      </w:r>
      <w:r w:rsidR="002C07BB" w:rsidRPr="002C07BB">
        <w:rPr>
          <w:sz w:val="22"/>
          <w:szCs w:val="22"/>
          <w:lang w:val="sr-Latn-RS" w:eastAsia="sr-Latn-ME"/>
        </w:rPr>
        <w:t>2030/25/560 - 6372</w:t>
      </w:r>
    </w:p>
    <w:p w14:paraId="6481A6EB" w14:textId="77777777" w:rsidR="00F45F77" w:rsidRPr="002C07BB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5CED832D" w14:textId="77777777" w:rsidR="0072020E" w:rsidRPr="002C07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9.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Pr="002C07BB">
        <w:rPr>
          <w:b/>
          <w:bCs/>
          <w:sz w:val="22"/>
          <w:szCs w:val="22"/>
          <w:lang w:val="sr-Latn-RS"/>
        </w:rPr>
        <w:t xml:space="preserve">DATUM </w:t>
      </w:r>
      <w:r w:rsidR="00C05DF8" w:rsidRPr="002C07BB">
        <w:rPr>
          <w:b/>
          <w:bCs/>
          <w:sz w:val="22"/>
          <w:szCs w:val="22"/>
          <w:lang w:val="sr-Latn-RS"/>
        </w:rPr>
        <w:t xml:space="preserve">PRVE </w:t>
      </w:r>
      <w:r w:rsidR="008A6D43" w:rsidRPr="002C07BB">
        <w:rPr>
          <w:b/>
          <w:bCs/>
          <w:sz w:val="22"/>
          <w:szCs w:val="22"/>
          <w:lang w:val="sr-Latn-RS"/>
        </w:rPr>
        <w:t>DOZVOLE</w:t>
      </w:r>
      <w:r w:rsidR="00C05DF8" w:rsidRPr="002C07BB">
        <w:rPr>
          <w:b/>
          <w:bCs/>
          <w:sz w:val="22"/>
          <w:szCs w:val="22"/>
          <w:lang w:val="sr-Latn-RS"/>
        </w:rPr>
        <w:t>/OBNOVE DOZVOLE</w:t>
      </w:r>
      <w:r w:rsidR="008A6D43" w:rsidRPr="002C07BB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1ECE2E37" w14:textId="77777777" w:rsidR="00292DC7" w:rsidRPr="002C07BB" w:rsidRDefault="00292DC7" w:rsidP="00ED2CE5">
      <w:pPr>
        <w:autoSpaceDE w:val="0"/>
        <w:autoSpaceDN w:val="0"/>
        <w:adjustRightInd w:val="0"/>
        <w:rPr>
          <w:sz w:val="22"/>
          <w:szCs w:val="22"/>
          <w:lang w:val="sr-Latn-RS"/>
        </w:rPr>
      </w:pPr>
    </w:p>
    <w:p w14:paraId="1A31D6E7" w14:textId="42BF8453" w:rsidR="002C07BB" w:rsidRPr="002C07BB" w:rsidRDefault="002C07BB" w:rsidP="002C07BB">
      <w:pPr>
        <w:rPr>
          <w:sz w:val="22"/>
          <w:szCs w:val="22"/>
          <w:lang w:val="sr-Latn-RS"/>
        </w:rPr>
      </w:pPr>
      <w:r w:rsidRPr="002C07BB">
        <w:rPr>
          <w:color w:val="000000"/>
          <w:spacing w:val="5"/>
          <w:sz w:val="22"/>
          <w:szCs w:val="22"/>
          <w:lang w:val="sr-Latn-RS"/>
        </w:rPr>
        <w:t xml:space="preserve">Datum prve dozvole: </w:t>
      </w:r>
      <w:r w:rsidRPr="002C07BB">
        <w:rPr>
          <w:sz w:val="22"/>
          <w:szCs w:val="22"/>
          <w:lang w:val="sr-Latn-RS"/>
        </w:rPr>
        <w:t xml:space="preserve"> </w:t>
      </w:r>
      <w:r w:rsidRPr="002C07BB">
        <w:rPr>
          <w:bCs/>
          <w:sz w:val="22"/>
          <w:szCs w:val="22"/>
          <w:lang w:val="sr-Latn-RS"/>
        </w:rPr>
        <w:t>24.04.2014. godine</w:t>
      </w:r>
      <w:r w:rsidRPr="002C07BB">
        <w:rPr>
          <w:sz w:val="22"/>
          <w:szCs w:val="22"/>
          <w:lang w:val="sr-Latn-RS"/>
        </w:rPr>
        <w:tab/>
      </w:r>
    </w:p>
    <w:p w14:paraId="050E0DE6" w14:textId="77777777" w:rsidR="002C07BB" w:rsidRPr="002C07BB" w:rsidRDefault="002C07BB" w:rsidP="002C07BB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 xml:space="preserve">Datum poslednje obnove dozvole: </w:t>
      </w:r>
      <w:r w:rsidRPr="002C07BB">
        <w:rPr>
          <w:sz w:val="22"/>
          <w:szCs w:val="22"/>
          <w:lang w:val="sr-Latn-RS" w:eastAsia="sr-Latn-ME"/>
        </w:rPr>
        <w:t>04.02.2025. godine</w:t>
      </w:r>
    </w:p>
    <w:p w14:paraId="7EC194E6" w14:textId="2DBCCE63" w:rsidR="00836B35" w:rsidRPr="002C07BB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F466F40" w14:textId="77777777" w:rsidR="002277EE" w:rsidRPr="002C07BB" w:rsidRDefault="002277E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637A3516" w14:textId="77777777" w:rsidR="003F6A59" w:rsidRPr="002C07BB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RS"/>
        </w:rPr>
      </w:pPr>
      <w:r w:rsidRPr="002C07BB">
        <w:rPr>
          <w:b/>
          <w:bCs/>
          <w:sz w:val="22"/>
          <w:szCs w:val="22"/>
          <w:lang w:val="sr-Latn-RS"/>
        </w:rPr>
        <w:t xml:space="preserve">10. </w:t>
      </w:r>
      <w:r w:rsidR="00480FB1" w:rsidRPr="002C07BB">
        <w:rPr>
          <w:b/>
          <w:bCs/>
          <w:sz w:val="22"/>
          <w:szCs w:val="22"/>
          <w:lang w:val="sr-Latn-RS"/>
        </w:rPr>
        <w:tab/>
      </w:r>
      <w:r w:rsidR="002846DB" w:rsidRPr="002C07BB">
        <w:rPr>
          <w:b/>
          <w:bCs/>
          <w:sz w:val="22"/>
          <w:szCs w:val="22"/>
          <w:lang w:val="sr-Latn-RS"/>
        </w:rPr>
        <w:t>D</w:t>
      </w:r>
      <w:r w:rsidR="00EC2532" w:rsidRPr="002C07BB">
        <w:rPr>
          <w:b/>
          <w:bCs/>
          <w:sz w:val="22"/>
          <w:szCs w:val="22"/>
          <w:lang w:val="sr-Latn-RS"/>
        </w:rPr>
        <w:t xml:space="preserve">ATUM REVIZIJE TEKSTA </w:t>
      </w:r>
    </w:p>
    <w:p w14:paraId="62537ECE" w14:textId="64F58C5A" w:rsidR="003F6A59" w:rsidRPr="002C07BB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834A1AB" w14:textId="7F5BD1C4" w:rsidR="008A6D43" w:rsidRPr="002C07BB" w:rsidRDefault="002C07B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2C07BB">
        <w:rPr>
          <w:bCs/>
          <w:sz w:val="22"/>
          <w:szCs w:val="22"/>
          <w:lang w:val="sr-Latn-RS"/>
        </w:rPr>
        <w:t>Februar, 2025. godine</w:t>
      </w:r>
    </w:p>
    <w:p w14:paraId="562AE820" w14:textId="77777777" w:rsidR="003F6A59" w:rsidRPr="002C07BB" w:rsidRDefault="003F6A59" w:rsidP="00DE3F5C">
      <w:pPr>
        <w:rPr>
          <w:sz w:val="22"/>
          <w:szCs w:val="22"/>
          <w:lang w:val="sr-Latn-RS"/>
        </w:rPr>
      </w:pPr>
    </w:p>
    <w:sectPr w:rsidR="003F6A59" w:rsidRPr="002C07BB" w:rsidSect="00EF3B86">
      <w:headerReference w:type="default" r:id="rId10"/>
      <w:footerReference w:type="default" r:id="rId11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6AB2F" w14:textId="77777777" w:rsidR="00E90250" w:rsidRDefault="00E90250">
      <w:r>
        <w:separator/>
      </w:r>
    </w:p>
  </w:endnote>
  <w:endnote w:type="continuationSeparator" w:id="0">
    <w:p w14:paraId="0F0404F3" w14:textId="77777777" w:rsidR="00E90250" w:rsidRDefault="00E9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C258A" w14:textId="031DE660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35E70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35E70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5EEB1" w14:textId="77777777" w:rsidR="00E90250" w:rsidRDefault="00E90250">
      <w:r>
        <w:separator/>
      </w:r>
    </w:p>
  </w:footnote>
  <w:footnote w:type="continuationSeparator" w:id="0">
    <w:p w14:paraId="456A3320" w14:textId="77777777" w:rsidR="00E90250" w:rsidRDefault="00E9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0CBED" w14:textId="50E4C0DC" w:rsidR="00EF3B86" w:rsidRDefault="00EF3B86" w:rsidP="00E74AEE">
    <w:pPr>
      <w:pStyle w:val="Header"/>
    </w:pPr>
  </w:p>
  <w:p w14:paraId="2C097030" w14:textId="77777777" w:rsidR="00FD5867" w:rsidRPr="00FD4723" w:rsidRDefault="00FD5867" w:rsidP="00E74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BE20E29"/>
    <w:multiLevelType w:val="hybridMultilevel"/>
    <w:tmpl w:val="B4BC3248"/>
    <w:lvl w:ilvl="0" w:tplc="3C3AF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AAE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BCC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A164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18C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F6D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A4F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C0B9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4E1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B94895"/>
    <w:multiLevelType w:val="hybridMultilevel"/>
    <w:tmpl w:val="2C2C0A2E"/>
    <w:lvl w:ilvl="0" w:tplc="44140C8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54AC"/>
    <w:multiLevelType w:val="hybridMultilevel"/>
    <w:tmpl w:val="3D9CF3C6"/>
    <w:lvl w:ilvl="0" w:tplc="44140C8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3323"/>
    <w:multiLevelType w:val="hybridMultilevel"/>
    <w:tmpl w:val="FC1205F6"/>
    <w:lvl w:ilvl="0" w:tplc="44140C8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0D27E7"/>
    <w:multiLevelType w:val="hybridMultilevel"/>
    <w:tmpl w:val="8D2A2814"/>
    <w:lvl w:ilvl="0" w:tplc="44140C8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95E3FC3"/>
    <w:multiLevelType w:val="hybridMultilevel"/>
    <w:tmpl w:val="AF62E844"/>
    <w:lvl w:ilvl="0" w:tplc="44140C8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7769B"/>
    <w:multiLevelType w:val="hybridMultilevel"/>
    <w:tmpl w:val="B6EE3DDC"/>
    <w:lvl w:ilvl="0" w:tplc="44140C8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3"/>
  </w:num>
  <w:num w:numId="14">
    <w:abstractNumId w:val="15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4BFE"/>
    <w:rsid w:val="00036FA0"/>
    <w:rsid w:val="0003793F"/>
    <w:rsid w:val="000441A2"/>
    <w:rsid w:val="000538DA"/>
    <w:rsid w:val="00057E35"/>
    <w:rsid w:val="000625A8"/>
    <w:rsid w:val="000638C0"/>
    <w:rsid w:val="00070921"/>
    <w:rsid w:val="0007442B"/>
    <w:rsid w:val="00076726"/>
    <w:rsid w:val="00077D91"/>
    <w:rsid w:val="00080303"/>
    <w:rsid w:val="0008182C"/>
    <w:rsid w:val="000A3F58"/>
    <w:rsid w:val="000D2343"/>
    <w:rsid w:val="000D3449"/>
    <w:rsid w:val="000D425A"/>
    <w:rsid w:val="000D60CC"/>
    <w:rsid w:val="000E2084"/>
    <w:rsid w:val="000E6F55"/>
    <w:rsid w:val="000F77FA"/>
    <w:rsid w:val="001047A0"/>
    <w:rsid w:val="00107BF7"/>
    <w:rsid w:val="00120337"/>
    <w:rsid w:val="00126F53"/>
    <w:rsid w:val="0014766D"/>
    <w:rsid w:val="001536CC"/>
    <w:rsid w:val="00160CB0"/>
    <w:rsid w:val="001A3FBA"/>
    <w:rsid w:val="001A5518"/>
    <w:rsid w:val="001B1C6A"/>
    <w:rsid w:val="001C1263"/>
    <w:rsid w:val="001C1417"/>
    <w:rsid w:val="001D7D17"/>
    <w:rsid w:val="001E390B"/>
    <w:rsid w:val="001F42FB"/>
    <w:rsid w:val="001F6835"/>
    <w:rsid w:val="001F719A"/>
    <w:rsid w:val="002031B3"/>
    <w:rsid w:val="00210D30"/>
    <w:rsid w:val="00215931"/>
    <w:rsid w:val="002277EE"/>
    <w:rsid w:val="00227BDB"/>
    <w:rsid w:val="00234CB1"/>
    <w:rsid w:val="002352F8"/>
    <w:rsid w:val="00245ABB"/>
    <w:rsid w:val="00246AD7"/>
    <w:rsid w:val="002510A5"/>
    <w:rsid w:val="00254A0A"/>
    <w:rsid w:val="00266046"/>
    <w:rsid w:val="00277B6C"/>
    <w:rsid w:val="002846DB"/>
    <w:rsid w:val="00284CCD"/>
    <w:rsid w:val="00285E89"/>
    <w:rsid w:val="00292DC7"/>
    <w:rsid w:val="002979AA"/>
    <w:rsid w:val="002C07BB"/>
    <w:rsid w:val="002C26DA"/>
    <w:rsid w:val="002C6637"/>
    <w:rsid w:val="002D36F8"/>
    <w:rsid w:val="002E0135"/>
    <w:rsid w:val="002E0C04"/>
    <w:rsid w:val="002E37A5"/>
    <w:rsid w:val="002E4469"/>
    <w:rsid w:val="00310F03"/>
    <w:rsid w:val="00323C33"/>
    <w:rsid w:val="003247D2"/>
    <w:rsid w:val="003327B3"/>
    <w:rsid w:val="00337443"/>
    <w:rsid w:val="003445C1"/>
    <w:rsid w:val="00344B2E"/>
    <w:rsid w:val="003525FF"/>
    <w:rsid w:val="00355B61"/>
    <w:rsid w:val="00362686"/>
    <w:rsid w:val="00371510"/>
    <w:rsid w:val="00396DFD"/>
    <w:rsid w:val="003A7059"/>
    <w:rsid w:val="003B01CD"/>
    <w:rsid w:val="003B7A36"/>
    <w:rsid w:val="003C17AB"/>
    <w:rsid w:val="003C7823"/>
    <w:rsid w:val="003D066F"/>
    <w:rsid w:val="003D6CA5"/>
    <w:rsid w:val="003E1DCC"/>
    <w:rsid w:val="003F6A59"/>
    <w:rsid w:val="00403DAF"/>
    <w:rsid w:val="004065C8"/>
    <w:rsid w:val="0041127F"/>
    <w:rsid w:val="00411B4B"/>
    <w:rsid w:val="00415BEE"/>
    <w:rsid w:val="00427F85"/>
    <w:rsid w:val="004347A2"/>
    <w:rsid w:val="00436F42"/>
    <w:rsid w:val="004378B4"/>
    <w:rsid w:val="00451314"/>
    <w:rsid w:val="00452E9D"/>
    <w:rsid w:val="004534C7"/>
    <w:rsid w:val="00454F9D"/>
    <w:rsid w:val="004671AA"/>
    <w:rsid w:val="00480FB1"/>
    <w:rsid w:val="00483928"/>
    <w:rsid w:val="004B1FA5"/>
    <w:rsid w:val="004B2C88"/>
    <w:rsid w:val="004C3CC4"/>
    <w:rsid w:val="004D6103"/>
    <w:rsid w:val="004E3BCE"/>
    <w:rsid w:val="004F0E97"/>
    <w:rsid w:val="004F1072"/>
    <w:rsid w:val="00500B6C"/>
    <w:rsid w:val="00515C21"/>
    <w:rsid w:val="00530BD7"/>
    <w:rsid w:val="00535069"/>
    <w:rsid w:val="00542BF9"/>
    <w:rsid w:val="00545CD2"/>
    <w:rsid w:val="005476F3"/>
    <w:rsid w:val="00554863"/>
    <w:rsid w:val="00557A67"/>
    <w:rsid w:val="00567C11"/>
    <w:rsid w:val="00571995"/>
    <w:rsid w:val="00572527"/>
    <w:rsid w:val="005729F0"/>
    <w:rsid w:val="00573E40"/>
    <w:rsid w:val="00576348"/>
    <w:rsid w:val="00594DB7"/>
    <w:rsid w:val="00597A6E"/>
    <w:rsid w:val="005A0B2E"/>
    <w:rsid w:val="005A23D2"/>
    <w:rsid w:val="005A36CB"/>
    <w:rsid w:val="005A5D40"/>
    <w:rsid w:val="005B49B8"/>
    <w:rsid w:val="005C0741"/>
    <w:rsid w:val="005C5EF4"/>
    <w:rsid w:val="005C6B27"/>
    <w:rsid w:val="005E2E0B"/>
    <w:rsid w:val="005E5E78"/>
    <w:rsid w:val="005E7A7D"/>
    <w:rsid w:val="005F6C89"/>
    <w:rsid w:val="006040D5"/>
    <w:rsid w:val="00604166"/>
    <w:rsid w:val="00612DAF"/>
    <w:rsid w:val="00624399"/>
    <w:rsid w:val="00646BD1"/>
    <w:rsid w:val="00650754"/>
    <w:rsid w:val="00655E09"/>
    <w:rsid w:val="006561C2"/>
    <w:rsid w:val="0067009C"/>
    <w:rsid w:val="00671CB3"/>
    <w:rsid w:val="00674BAF"/>
    <w:rsid w:val="00682200"/>
    <w:rsid w:val="006A1497"/>
    <w:rsid w:val="006A57D7"/>
    <w:rsid w:val="006B0710"/>
    <w:rsid w:val="006B0BD1"/>
    <w:rsid w:val="006B2752"/>
    <w:rsid w:val="006D1B13"/>
    <w:rsid w:val="006D20A5"/>
    <w:rsid w:val="006D37BF"/>
    <w:rsid w:val="00701A13"/>
    <w:rsid w:val="00702E22"/>
    <w:rsid w:val="0072020E"/>
    <w:rsid w:val="007411AA"/>
    <w:rsid w:val="007531AC"/>
    <w:rsid w:val="00786071"/>
    <w:rsid w:val="007931AC"/>
    <w:rsid w:val="007A3ECB"/>
    <w:rsid w:val="007A5DD1"/>
    <w:rsid w:val="007E3DD4"/>
    <w:rsid w:val="007F18A3"/>
    <w:rsid w:val="00805972"/>
    <w:rsid w:val="008102C6"/>
    <w:rsid w:val="008152D2"/>
    <w:rsid w:val="00824AB9"/>
    <w:rsid w:val="00836B35"/>
    <w:rsid w:val="00843BDE"/>
    <w:rsid w:val="00854A4E"/>
    <w:rsid w:val="008648C1"/>
    <w:rsid w:val="00883805"/>
    <w:rsid w:val="0089705C"/>
    <w:rsid w:val="008A6D43"/>
    <w:rsid w:val="008B46B4"/>
    <w:rsid w:val="008B491E"/>
    <w:rsid w:val="008C046F"/>
    <w:rsid w:val="008C1A28"/>
    <w:rsid w:val="008C2E98"/>
    <w:rsid w:val="008D5AA9"/>
    <w:rsid w:val="008E49BD"/>
    <w:rsid w:val="008E53E9"/>
    <w:rsid w:val="008E5771"/>
    <w:rsid w:val="0090117D"/>
    <w:rsid w:val="009160F9"/>
    <w:rsid w:val="00921EF9"/>
    <w:rsid w:val="00940B9B"/>
    <w:rsid w:val="00954E6E"/>
    <w:rsid w:val="0095676E"/>
    <w:rsid w:val="00956983"/>
    <w:rsid w:val="009604E3"/>
    <w:rsid w:val="00963CF0"/>
    <w:rsid w:val="00964BB1"/>
    <w:rsid w:val="009775D9"/>
    <w:rsid w:val="00982033"/>
    <w:rsid w:val="009824D7"/>
    <w:rsid w:val="00982A63"/>
    <w:rsid w:val="0099063F"/>
    <w:rsid w:val="00995496"/>
    <w:rsid w:val="00997175"/>
    <w:rsid w:val="009A1847"/>
    <w:rsid w:val="009A1AF0"/>
    <w:rsid w:val="009A51BF"/>
    <w:rsid w:val="009B062A"/>
    <w:rsid w:val="009E7C6F"/>
    <w:rsid w:val="009F15A6"/>
    <w:rsid w:val="009F1793"/>
    <w:rsid w:val="009F18F3"/>
    <w:rsid w:val="009F2D23"/>
    <w:rsid w:val="009F6D36"/>
    <w:rsid w:val="00A01D69"/>
    <w:rsid w:val="00A02335"/>
    <w:rsid w:val="00A15B88"/>
    <w:rsid w:val="00A223F9"/>
    <w:rsid w:val="00A30242"/>
    <w:rsid w:val="00A42AEC"/>
    <w:rsid w:val="00A46C9A"/>
    <w:rsid w:val="00A501B8"/>
    <w:rsid w:val="00A619F3"/>
    <w:rsid w:val="00A62A73"/>
    <w:rsid w:val="00A87FF6"/>
    <w:rsid w:val="00A9374A"/>
    <w:rsid w:val="00AA0A3B"/>
    <w:rsid w:val="00AA7FBC"/>
    <w:rsid w:val="00AB50CA"/>
    <w:rsid w:val="00AB5B03"/>
    <w:rsid w:val="00AC53CE"/>
    <w:rsid w:val="00AC7C63"/>
    <w:rsid w:val="00AD2193"/>
    <w:rsid w:val="00AF1F10"/>
    <w:rsid w:val="00AF2AC7"/>
    <w:rsid w:val="00AF74CE"/>
    <w:rsid w:val="00AF7701"/>
    <w:rsid w:val="00B208DB"/>
    <w:rsid w:val="00B23F69"/>
    <w:rsid w:val="00B53C39"/>
    <w:rsid w:val="00B60619"/>
    <w:rsid w:val="00B663B4"/>
    <w:rsid w:val="00B66A70"/>
    <w:rsid w:val="00B67366"/>
    <w:rsid w:val="00B80EE1"/>
    <w:rsid w:val="00B84135"/>
    <w:rsid w:val="00B92C30"/>
    <w:rsid w:val="00B9445A"/>
    <w:rsid w:val="00BA31FD"/>
    <w:rsid w:val="00BB2F8A"/>
    <w:rsid w:val="00BB7BF4"/>
    <w:rsid w:val="00BC1C21"/>
    <w:rsid w:val="00BF65E1"/>
    <w:rsid w:val="00C01432"/>
    <w:rsid w:val="00C04D34"/>
    <w:rsid w:val="00C05DF8"/>
    <w:rsid w:val="00C06864"/>
    <w:rsid w:val="00C10F54"/>
    <w:rsid w:val="00C11FB7"/>
    <w:rsid w:val="00C219AC"/>
    <w:rsid w:val="00C23D8D"/>
    <w:rsid w:val="00C30C8B"/>
    <w:rsid w:val="00C37AA3"/>
    <w:rsid w:val="00C37FD7"/>
    <w:rsid w:val="00C43419"/>
    <w:rsid w:val="00C44CF3"/>
    <w:rsid w:val="00C5300C"/>
    <w:rsid w:val="00C61BE0"/>
    <w:rsid w:val="00C70B0E"/>
    <w:rsid w:val="00C773CA"/>
    <w:rsid w:val="00C81D76"/>
    <w:rsid w:val="00C83785"/>
    <w:rsid w:val="00C94C0D"/>
    <w:rsid w:val="00C97744"/>
    <w:rsid w:val="00CA1FEB"/>
    <w:rsid w:val="00CB4810"/>
    <w:rsid w:val="00CD4F85"/>
    <w:rsid w:val="00CD6F02"/>
    <w:rsid w:val="00CD7E5B"/>
    <w:rsid w:val="00CE246D"/>
    <w:rsid w:val="00CF07A0"/>
    <w:rsid w:val="00CF1EC2"/>
    <w:rsid w:val="00CF3E03"/>
    <w:rsid w:val="00CF4C71"/>
    <w:rsid w:val="00D0082A"/>
    <w:rsid w:val="00D03EEA"/>
    <w:rsid w:val="00D15EC5"/>
    <w:rsid w:val="00D21455"/>
    <w:rsid w:val="00D260B5"/>
    <w:rsid w:val="00D3391B"/>
    <w:rsid w:val="00D47634"/>
    <w:rsid w:val="00D50FC1"/>
    <w:rsid w:val="00D540F3"/>
    <w:rsid w:val="00D55AD4"/>
    <w:rsid w:val="00D709B3"/>
    <w:rsid w:val="00D85D6D"/>
    <w:rsid w:val="00DA0B95"/>
    <w:rsid w:val="00DA2ED6"/>
    <w:rsid w:val="00DB1485"/>
    <w:rsid w:val="00DB64EE"/>
    <w:rsid w:val="00DB76B8"/>
    <w:rsid w:val="00DC2EA1"/>
    <w:rsid w:val="00DD2D78"/>
    <w:rsid w:val="00DD48B7"/>
    <w:rsid w:val="00DD6AAF"/>
    <w:rsid w:val="00DE3F5C"/>
    <w:rsid w:val="00DF1D20"/>
    <w:rsid w:val="00DF6E9E"/>
    <w:rsid w:val="00E0032C"/>
    <w:rsid w:val="00E05684"/>
    <w:rsid w:val="00E21324"/>
    <w:rsid w:val="00E246B9"/>
    <w:rsid w:val="00E31FEA"/>
    <w:rsid w:val="00E42093"/>
    <w:rsid w:val="00E45169"/>
    <w:rsid w:val="00E47787"/>
    <w:rsid w:val="00E517E6"/>
    <w:rsid w:val="00E51C30"/>
    <w:rsid w:val="00E62634"/>
    <w:rsid w:val="00E62F0B"/>
    <w:rsid w:val="00E64180"/>
    <w:rsid w:val="00E74AEE"/>
    <w:rsid w:val="00E868E5"/>
    <w:rsid w:val="00E90250"/>
    <w:rsid w:val="00E9237A"/>
    <w:rsid w:val="00E939FA"/>
    <w:rsid w:val="00E94206"/>
    <w:rsid w:val="00EA5765"/>
    <w:rsid w:val="00EB2A54"/>
    <w:rsid w:val="00EB52AE"/>
    <w:rsid w:val="00EC2532"/>
    <w:rsid w:val="00EC56E1"/>
    <w:rsid w:val="00ED2809"/>
    <w:rsid w:val="00ED2CE5"/>
    <w:rsid w:val="00ED40D1"/>
    <w:rsid w:val="00ED7812"/>
    <w:rsid w:val="00EF3B86"/>
    <w:rsid w:val="00F317E9"/>
    <w:rsid w:val="00F34554"/>
    <w:rsid w:val="00F35E70"/>
    <w:rsid w:val="00F45F77"/>
    <w:rsid w:val="00F5167F"/>
    <w:rsid w:val="00F52258"/>
    <w:rsid w:val="00F75E49"/>
    <w:rsid w:val="00F8570A"/>
    <w:rsid w:val="00F91C7B"/>
    <w:rsid w:val="00FA3A50"/>
    <w:rsid w:val="00FA4F72"/>
    <w:rsid w:val="00FC73B0"/>
    <w:rsid w:val="00FD5867"/>
    <w:rsid w:val="00FE45D5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B959E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531A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E45D5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F15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5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alims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63E4-FC1D-4648-9267-1A71E36F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8382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Olja Borozan</cp:lastModifiedBy>
  <cp:revision>12</cp:revision>
  <dcterms:created xsi:type="dcterms:W3CDTF">2025-02-03T11:57:00Z</dcterms:created>
  <dcterms:modified xsi:type="dcterms:W3CDTF">2025-02-04T13:16:00Z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