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AABAC" w14:textId="77777777" w:rsidR="00EA040C" w:rsidRPr="00641860" w:rsidRDefault="00EA040C" w:rsidP="009F2D07">
      <w:pPr>
        <w:widowControl w:val="0"/>
        <w:jc w:val="center"/>
        <w:rPr>
          <w:b/>
          <w:bCs/>
          <w:iCs/>
          <w:noProof/>
          <w:sz w:val="22"/>
          <w:szCs w:val="22"/>
          <w:u w:val="single"/>
          <w:lang w:val="sr-Latn-ME"/>
        </w:rPr>
      </w:pPr>
    </w:p>
    <w:p w14:paraId="072D7B23" w14:textId="34FDFFCA" w:rsidR="00C22BE5" w:rsidRPr="00641860" w:rsidRDefault="00C30F92" w:rsidP="009F2D07">
      <w:pPr>
        <w:widowControl w:val="0"/>
        <w:jc w:val="center"/>
        <w:rPr>
          <w:noProof/>
          <w:sz w:val="22"/>
          <w:szCs w:val="22"/>
          <w:lang w:val="sr-Latn-ME"/>
        </w:rPr>
      </w:pPr>
      <w:r w:rsidRPr="00641860">
        <w:rPr>
          <w:b/>
          <w:bCs/>
          <w:iCs/>
          <w:noProof/>
          <w:sz w:val="22"/>
          <w:szCs w:val="22"/>
          <w:u w:val="single"/>
          <w:lang w:val="sr-Latn-ME"/>
        </w:rPr>
        <w:t xml:space="preserve">UPUTSTVO ZA </w:t>
      </w:r>
      <w:r w:rsidR="00B71B51" w:rsidRPr="00641860">
        <w:rPr>
          <w:b/>
          <w:bCs/>
          <w:iCs/>
          <w:noProof/>
          <w:sz w:val="22"/>
          <w:szCs w:val="22"/>
          <w:u w:val="single"/>
          <w:lang w:val="sr-Latn-ME"/>
        </w:rPr>
        <w:t>LIJEK</w:t>
      </w:r>
    </w:p>
    <w:p w14:paraId="76D9975F" w14:textId="77777777" w:rsidR="00C30F92" w:rsidRPr="00641860" w:rsidRDefault="00C30F92" w:rsidP="009F2D07">
      <w:pPr>
        <w:widowControl w:val="0"/>
        <w:jc w:val="center"/>
        <w:rPr>
          <w:i/>
          <w:noProof/>
          <w:color w:val="808080"/>
          <w:sz w:val="22"/>
          <w:szCs w:val="22"/>
          <w:lang w:val="sr-Latn-ME"/>
        </w:rPr>
      </w:pPr>
    </w:p>
    <w:p w14:paraId="3D36EA04" w14:textId="1590DDEC" w:rsidR="00FC4F93" w:rsidRPr="00641860" w:rsidRDefault="00FC4F93" w:rsidP="009F2D07">
      <w:pPr>
        <w:widowControl w:val="0"/>
        <w:jc w:val="center"/>
        <w:rPr>
          <w:b/>
          <w:noProof/>
          <w:sz w:val="22"/>
          <w:szCs w:val="22"/>
          <w:lang w:val="sr-Latn-ME"/>
        </w:rPr>
      </w:pPr>
      <w:r w:rsidRPr="00641860">
        <w:rPr>
          <w:b/>
          <w:noProof/>
          <w:sz w:val="22"/>
          <w:szCs w:val="22"/>
          <w:lang w:val="sr-Latn-ME"/>
        </w:rPr>
        <w:t>Myfortic, 180 mg, gastrorezistentna tableta</w:t>
      </w:r>
    </w:p>
    <w:p w14:paraId="7EBC7D62" w14:textId="719E55A3" w:rsidR="00FC4F93" w:rsidRPr="00641860" w:rsidRDefault="00FC4F93" w:rsidP="009F2D07">
      <w:pPr>
        <w:widowControl w:val="0"/>
        <w:jc w:val="center"/>
        <w:rPr>
          <w:b/>
          <w:noProof/>
          <w:sz w:val="22"/>
          <w:szCs w:val="22"/>
          <w:lang w:val="sr-Latn-ME"/>
        </w:rPr>
      </w:pPr>
      <w:r w:rsidRPr="00641860">
        <w:rPr>
          <w:b/>
          <w:noProof/>
          <w:sz w:val="22"/>
          <w:szCs w:val="22"/>
          <w:lang w:val="sr-Latn-ME"/>
        </w:rPr>
        <w:t>Myfortic, 360 mg, gastrorezistentna tableta</w:t>
      </w:r>
    </w:p>
    <w:p w14:paraId="7A0EB019" w14:textId="0A0088B1" w:rsidR="00FC4F93" w:rsidRPr="00641860" w:rsidRDefault="00FC4F93" w:rsidP="009F2D07">
      <w:pPr>
        <w:widowControl w:val="0"/>
        <w:jc w:val="center"/>
        <w:rPr>
          <w:noProof/>
          <w:sz w:val="22"/>
          <w:szCs w:val="22"/>
          <w:vertAlign w:val="superscript"/>
          <w:lang w:val="sr-Latn-ME"/>
        </w:rPr>
      </w:pPr>
      <w:r w:rsidRPr="00641860">
        <w:rPr>
          <w:noProof/>
          <w:sz w:val="22"/>
          <w:szCs w:val="22"/>
          <w:lang w:val="sr-Latn-ME"/>
        </w:rPr>
        <w:t>mikofenolna kiselina</w:t>
      </w:r>
    </w:p>
    <w:p w14:paraId="78F7C2C0" w14:textId="5CAA02BB" w:rsidR="00A32113" w:rsidRPr="00641860" w:rsidRDefault="00A32113" w:rsidP="009F2D07">
      <w:pPr>
        <w:pStyle w:val="Header"/>
        <w:widowControl w:val="0"/>
        <w:tabs>
          <w:tab w:val="left" w:pos="284"/>
        </w:tabs>
        <w:ind w:left="360"/>
        <w:jc w:val="both"/>
        <w:rPr>
          <w:i/>
          <w:iCs/>
          <w:noProof/>
          <w:sz w:val="22"/>
          <w:szCs w:val="22"/>
          <w:lang w:val="sr-Latn-ME"/>
        </w:rPr>
      </w:pPr>
    </w:p>
    <w:p w14:paraId="0137B042" w14:textId="77777777" w:rsidR="00EA040C" w:rsidRPr="00641860" w:rsidRDefault="00EA040C" w:rsidP="009F2D07">
      <w:pPr>
        <w:pStyle w:val="Header"/>
        <w:widowControl w:val="0"/>
        <w:tabs>
          <w:tab w:val="left" w:pos="284"/>
        </w:tabs>
        <w:ind w:left="360"/>
        <w:jc w:val="both"/>
        <w:rPr>
          <w:i/>
          <w:iCs/>
          <w:noProof/>
          <w:sz w:val="22"/>
          <w:szCs w:val="22"/>
          <w:lang w:val="sr-Latn-ME"/>
        </w:rPr>
      </w:pPr>
    </w:p>
    <w:p w14:paraId="4BD0EE41" w14:textId="6D6B1516" w:rsidR="00A32113" w:rsidRPr="00641860" w:rsidRDefault="00A32113" w:rsidP="009F2D07">
      <w:pPr>
        <w:widowControl w:val="0"/>
        <w:autoSpaceDE w:val="0"/>
        <w:autoSpaceDN w:val="0"/>
        <w:jc w:val="both"/>
        <w:rPr>
          <w:b/>
          <w:bCs/>
          <w:noProof/>
          <w:sz w:val="22"/>
          <w:szCs w:val="22"/>
          <w:lang w:val="sr-Latn-ME"/>
        </w:rPr>
      </w:pPr>
      <w:r w:rsidRPr="00641860">
        <w:rPr>
          <w:b/>
          <w:bCs/>
          <w:noProof/>
          <w:sz w:val="22"/>
          <w:szCs w:val="22"/>
          <w:lang w:val="sr-Latn-ME"/>
        </w:rPr>
        <w:t>Pažljivo pročitajte ovo uputstvo, prije nego što počnete da koristite ovaj lijek</w:t>
      </w:r>
      <w:r w:rsidR="00070BAB" w:rsidRPr="00641860">
        <w:rPr>
          <w:b/>
          <w:bCs/>
          <w:noProof/>
          <w:sz w:val="22"/>
          <w:szCs w:val="22"/>
          <w:lang w:val="sr-Latn-ME"/>
        </w:rPr>
        <w:t>,</w:t>
      </w:r>
      <w:r w:rsidR="006A2B96" w:rsidRPr="00641860">
        <w:rPr>
          <w:noProof/>
          <w:sz w:val="22"/>
          <w:szCs w:val="22"/>
          <w:lang w:val="sr-Latn-ME"/>
        </w:rPr>
        <w:t xml:space="preserve"> </w:t>
      </w:r>
      <w:r w:rsidR="006A2B96" w:rsidRPr="00641860">
        <w:rPr>
          <w:b/>
          <w:bCs/>
          <w:noProof/>
          <w:sz w:val="22"/>
          <w:szCs w:val="22"/>
          <w:lang w:val="sr-Latn-ME"/>
        </w:rPr>
        <w:t>jer sadrži informacije koje su važne za Vas</w:t>
      </w:r>
    </w:p>
    <w:p w14:paraId="295111E0" w14:textId="77777777" w:rsidR="00A32113" w:rsidRPr="00641860" w:rsidRDefault="00A32113" w:rsidP="009F2D07">
      <w:pPr>
        <w:widowControl w:val="0"/>
        <w:numPr>
          <w:ilvl w:val="0"/>
          <w:numId w:val="18"/>
        </w:numPr>
        <w:tabs>
          <w:tab w:val="clear" w:pos="576"/>
          <w:tab w:val="num" w:pos="569"/>
          <w:tab w:val="num" w:pos="600"/>
        </w:tabs>
        <w:autoSpaceDE w:val="0"/>
        <w:autoSpaceDN w:val="0"/>
        <w:jc w:val="both"/>
        <w:rPr>
          <w:noProof/>
          <w:sz w:val="22"/>
          <w:szCs w:val="22"/>
          <w:lang w:val="sr-Latn-ME"/>
        </w:rPr>
      </w:pPr>
      <w:r w:rsidRPr="00641860">
        <w:rPr>
          <w:noProof/>
          <w:sz w:val="22"/>
          <w:szCs w:val="22"/>
          <w:lang w:val="sr-Latn-ME"/>
        </w:rPr>
        <w:t>Uputstvo sačuvajte. Može biti potrebno da ga ponovo pročitate.</w:t>
      </w:r>
    </w:p>
    <w:p w14:paraId="2627852F" w14:textId="77777777" w:rsidR="00A32113" w:rsidRPr="00641860" w:rsidRDefault="00A32113" w:rsidP="009F2D07">
      <w:pPr>
        <w:widowControl w:val="0"/>
        <w:numPr>
          <w:ilvl w:val="0"/>
          <w:numId w:val="18"/>
        </w:numPr>
        <w:tabs>
          <w:tab w:val="clear" w:pos="576"/>
          <w:tab w:val="num" w:pos="600"/>
        </w:tabs>
        <w:autoSpaceDE w:val="0"/>
        <w:autoSpaceDN w:val="0"/>
        <w:jc w:val="both"/>
        <w:rPr>
          <w:noProof/>
          <w:sz w:val="22"/>
          <w:szCs w:val="22"/>
          <w:lang w:val="sr-Latn-ME"/>
        </w:rPr>
      </w:pPr>
      <w:r w:rsidRPr="00641860">
        <w:rPr>
          <w:noProof/>
          <w:sz w:val="22"/>
          <w:szCs w:val="22"/>
          <w:lang w:val="sr-Latn-ME"/>
        </w:rPr>
        <w:t>Ako imate dodatnih pitanja, obratite se svom ljekaru ili farmaceutu</w:t>
      </w:r>
      <w:r w:rsidR="00070BAB" w:rsidRPr="00641860">
        <w:rPr>
          <w:noProof/>
          <w:sz w:val="22"/>
          <w:szCs w:val="22"/>
          <w:lang w:val="sr-Latn-ME"/>
        </w:rPr>
        <w:t xml:space="preserve"> ili medicinskoj sestri</w:t>
      </w:r>
      <w:r w:rsidRPr="00641860">
        <w:rPr>
          <w:noProof/>
          <w:sz w:val="22"/>
          <w:szCs w:val="22"/>
          <w:lang w:val="sr-Latn-ME"/>
        </w:rPr>
        <w:t>.</w:t>
      </w:r>
      <w:r w:rsidR="006240C9" w:rsidRPr="00641860">
        <w:rPr>
          <w:noProof/>
          <w:sz w:val="22"/>
          <w:szCs w:val="22"/>
          <w:lang w:val="sr-Latn-ME"/>
        </w:rPr>
        <w:t xml:space="preserve"> </w:t>
      </w:r>
    </w:p>
    <w:p w14:paraId="552D2880" w14:textId="77777777" w:rsidR="00A32113" w:rsidRPr="00641860" w:rsidRDefault="00A32113" w:rsidP="009F2D07">
      <w:pPr>
        <w:widowControl w:val="0"/>
        <w:numPr>
          <w:ilvl w:val="0"/>
          <w:numId w:val="18"/>
        </w:numPr>
        <w:tabs>
          <w:tab w:val="clear" w:pos="576"/>
          <w:tab w:val="num" w:pos="600"/>
        </w:tabs>
        <w:autoSpaceDE w:val="0"/>
        <w:autoSpaceDN w:val="0"/>
        <w:ind w:left="600" w:hanging="600"/>
        <w:jc w:val="both"/>
        <w:rPr>
          <w:noProof/>
          <w:sz w:val="22"/>
          <w:szCs w:val="22"/>
          <w:lang w:val="sr-Latn-ME"/>
        </w:rPr>
      </w:pPr>
      <w:r w:rsidRPr="00641860">
        <w:rPr>
          <w:noProof/>
          <w:sz w:val="22"/>
          <w:szCs w:val="22"/>
          <w:lang w:val="sr-Latn-ME"/>
        </w:rPr>
        <w:t>Ovaj lijek propisan je Vama i ne sm</w:t>
      </w:r>
      <w:r w:rsidR="00A06E5C" w:rsidRPr="00641860">
        <w:rPr>
          <w:noProof/>
          <w:sz w:val="22"/>
          <w:szCs w:val="22"/>
          <w:lang w:val="sr-Latn-ME"/>
        </w:rPr>
        <w:t>ij</w:t>
      </w:r>
      <w:r w:rsidRPr="00641860">
        <w:rPr>
          <w:noProof/>
          <w:sz w:val="22"/>
          <w:szCs w:val="22"/>
          <w:lang w:val="sr-Latn-ME"/>
        </w:rPr>
        <w:t>ete ga davati drugima. Može da im škodi, čak i kada imaju iste znake bolesti kao i Vi.</w:t>
      </w:r>
    </w:p>
    <w:p w14:paraId="40779AD4" w14:textId="77777777" w:rsidR="00C269D7" w:rsidRPr="00641860" w:rsidRDefault="00C269D7" w:rsidP="009F2D07">
      <w:pPr>
        <w:widowControl w:val="0"/>
        <w:numPr>
          <w:ilvl w:val="0"/>
          <w:numId w:val="18"/>
        </w:numPr>
        <w:tabs>
          <w:tab w:val="clear" w:pos="576"/>
          <w:tab w:val="num" w:pos="0"/>
        </w:tabs>
        <w:autoSpaceDE w:val="0"/>
        <w:autoSpaceDN w:val="0"/>
        <w:ind w:left="600" w:hanging="600"/>
        <w:jc w:val="both"/>
        <w:rPr>
          <w:noProof/>
          <w:sz w:val="22"/>
          <w:szCs w:val="22"/>
          <w:lang w:val="sr-Latn-ME"/>
        </w:rPr>
      </w:pPr>
      <w:r w:rsidRPr="00641860">
        <w:rPr>
          <w:noProof/>
          <w:spacing w:val="-5"/>
          <w:sz w:val="22"/>
          <w:szCs w:val="22"/>
          <w:lang w:val="sr-Latn-ME"/>
        </w:rPr>
        <w:t xml:space="preserve">Ako </w:t>
      </w:r>
      <w:r w:rsidR="00CE3E04" w:rsidRPr="00641860">
        <w:rPr>
          <w:noProof/>
          <w:spacing w:val="-5"/>
          <w:sz w:val="22"/>
          <w:szCs w:val="22"/>
          <w:lang w:val="sr-Latn-ME"/>
        </w:rPr>
        <w:t>Vam</w:t>
      </w:r>
      <w:r w:rsidRPr="00641860">
        <w:rPr>
          <w:noProof/>
          <w:spacing w:val="-5"/>
          <w:sz w:val="22"/>
          <w:szCs w:val="22"/>
          <w:lang w:val="sr-Latn-ME"/>
        </w:rPr>
        <w:t xml:space="preserve"> se javi bilo koje neželjeno d</w:t>
      </w:r>
      <w:r w:rsidR="000D14D2" w:rsidRPr="00641860">
        <w:rPr>
          <w:noProof/>
          <w:spacing w:val="-5"/>
          <w:sz w:val="22"/>
          <w:szCs w:val="22"/>
          <w:lang w:val="sr-Latn-ME"/>
        </w:rPr>
        <w:t xml:space="preserve">ejstvo recite to svom ljekaru, </w:t>
      </w:r>
      <w:r w:rsidRPr="00641860">
        <w:rPr>
          <w:noProof/>
          <w:spacing w:val="-5"/>
          <w:sz w:val="22"/>
          <w:szCs w:val="22"/>
          <w:lang w:val="sr-Latn-ME"/>
        </w:rPr>
        <w:t>farmaceutu ili medicinskoj sestri. Ovo uključuje i bilo koja neželjena dejstva koja nijesu navedena u ovom uputstvu</w:t>
      </w:r>
      <w:r w:rsidRPr="00641860">
        <w:rPr>
          <w:noProof/>
          <w:spacing w:val="-4"/>
          <w:sz w:val="22"/>
          <w:szCs w:val="22"/>
          <w:lang w:val="sr-Latn-ME"/>
        </w:rPr>
        <w:t xml:space="preserve">. </w:t>
      </w:r>
      <w:r w:rsidR="0085398E" w:rsidRPr="00641860">
        <w:rPr>
          <w:noProof/>
          <w:spacing w:val="-4"/>
          <w:sz w:val="22"/>
          <w:szCs w:val="22"/>
          <w:lang w:val="sr-Latn-ME"/>
        </w:rPr>
        <w:t xml:space="preserve">Pogledajte dio 4. </w:t>
      </w:r>
    </w:p>
    <w:p w14:paraId="477B992C" w14:textId="77777777" w:rsidR="00C269D7" w:rsidRPr="00641860" w:rsidRDefault="00C269D7" w:rsidP="009F2D07">
      <w:pPr>
        <w:widowControl w:val="0"/>
        <w:autoSpaceDE w:val="0"/>
        <w:autoSpaceDN w:val="0"/>
        <w:ind w:left="600"/>
        <w:jc w:val="both"/>
        <w:rPr>
          <w:noProof/>
          <w:sz w:val="22"/>
          <w:szCs w:val="22"/>
          <w:lang w:val="sr-Latn-ME"/>
        </w:rPr>
      </w:pPr>
    </w:p>
    <w:p w14:paraId="6BB004DF" w14:textId="77777777" w:rsidR="003324F7" w:rsidRPr="00641860" w:rsidRDefault="003324F7" w:rsidP="009F2D07">
      <w:pPr>
        <w:widowControl w:val="0"/>
        <w:autoSpaceDE w:val="0"/>
        <w:autoSpaceDN w:val="0"/>
        <w:jc w:val="both"/>
        <w:rPr>
          <w:i/>
          <w:iCs/>
          <w:noProof/>
          <w:sz w:val="22"/>
          <w:szCs w:val="22"/>
          <w:lang w:val="sr-Latn-ME"/>
        </w:rPr>
      </w:pPr>
    </w:p>
    <w:p w14:paraId="5A7976C5" w14:textId="77777777" w:rsidR="00A92C66" w:rsidRPr="00641860" w:rsidRDefault="00A92C66" w:rsidP="009F2D07">
      <w:pPr>
        <w:widowControl w:val="0"/>
        <w:autoSpaceDE w:val="0"/>
        <w:autoSpaceDN w:val="0"/>
        <w:ind w:left="600"/>
        <w:jc w:val="both"/>
        <w:rPr>
          <w:noProof/>
          <w:sz w:val="22"/>
          <w:szCs w:val="22"/>
          <w:lang w:val="sr-Latn-ME"/>
        </w:rPr>
      </w:pPr>
    </w:p>
    <w:p w14:paraId="00CE3F96" w14:textId="77777777" w:rsidR="00A32113" w:rsidRPr="00641860" w:rsidRDefault="00A32113" w:rsidP="009F2D07">
      <w:pPr>
        <w:widowControl w:val="0"/>
        <w:autoSpaceDE w:val="0"/>
        <w:autoSpaceDN w:val="0"/>
        <w:jc w:val="both"/>
        <w:rPr>
          <w:b/>
          <w:bCs/>
          <w:noProof/>
          <w:sz w:val="22"/>
          <w:szCs w:val="22"/>
          <w:lang w:val="sr-Latn-ME"/>
        </w:rPr>
      </w:pPr>
      <w:r w:rsidRPr="00641860">
        <w:rPr>
          <w:b/>
          <w:bCs/>
          <w:noProof/>
          <w:sz w:val="22"/>
          <w:szCs w:val="22"/>
          <w:lang w:val="sr-Latn-ME"/>
        </w:rPr>
        <w:t>U ovom uputstvu pročitaćete:</w:t>
      </w:r>
    </w:p>
    <w:p w14:paraId="036A03B6" w14:textId="24AB661E" w:rsidR="00A32113" w:rsidRPr="00641860" w:rsidRDefault="00A32113" w:rsidP="009F2D07">
      <w:pPr>
        <w:widowControl w:val="0"/>
        <w:numPr>
          <w:ilvl w:val="0"/>
          <w:numId w:val="17"/>
        </w:numPr>
        <w:tabs>
          <w:tab w:val="clear" w:pos="360"/>
          <w:tab w:val="left" w:pos="569"/>
          <w:tab w:val="left" w:pos="600"/>
        </w:tabs>
        <w:autoSpaceDE w:val="0"/>
        <w:autoSpaceDN w:val="0"/>
        <w:jc w:val="both"/>
        <w:rPr>
          <w:noProof/>
          <w:sz w:val="22"/>
          <w:szCs w:val="22"/>
          <w:lang w:val="sr-Latn-ME"/>
        </w:rPr>
      </w:pPr>
      <w:r w:rsidRPr="00641860">
        <w:rPr>
          <w:noProof/>
          <w:sz w:val="22"/>
          <w:szCs w:val="22"/>
          <w:lang w:val="sr-Latn-ME"/>
        </w:rPr>
        <w:t xml:space="preserve">Šta je lijek </w:t>
      </w:r>
      <w:r w:rsidR="00FC4F93" w:rsidRPr="00641860">
        <w:rPr>
          <w:noProof/>
          <w:sz w:val="22"/>
          <w:szCs w:val="22"/>
          <w:lang w:val="sr-Latn-ME"/>
        </w:rPr>
        <w:t>Myfortic</w:t>
      </w:r>
      <w:r w:rsidRPr="00641860">
        <w:rPr>
          <w:noProof/>
          <w:sz w:val="22"/>
          <w:szCs w:val="22"/>
          <w:lang w:val="sr-Latn-ME"/>
        </w:rPr>
        <w:t xml:space="preserve"> i čemu je namijenjen</w:t>
      </w:r>
    </w:p>
    <w:p w14:paraId="151D02A9" w14:textId="6E01FF24" w:rsidR="00A32113" w:rsidRPr="00641860" w:rsidRDefault="00A32113" w:rsidP="009F2D07">
      <w:pPr>
        <w:widowControl w:val="0"/>
        <w:numPr>
          <w:ilvl w:val="0"/>
          <w:numId w:val="17"/>
        </w:numPr>
        <w:tabs>
          <w:tab w:val="clear" w:pos="360"/>
          <w:tab w:val="left" w:pos="569"/>
          <w:tab w:val="left" w:pos="600"/>
        </w:tabs>
        <w:autoSpaceDE w:val="0"/>
        <w:autoSpaceDN w:val="0"/>
        <w:jc w:val="both"/>
        <w:rPr>
          <w:noProof/>
          <w:sz w:val="22"/>
          <w:szCs w:val="22"/>
          <w:lang w:val="sr-Latn-ME"/>
        </w:rPr>
      </w:pPr>
      <w:r w:rsidRPr="00641860">
        <w:rPr>
          <w:noProof/>
          <w:sz w:val="22"/>
          <w:szCs w:val="22"/>
          <w:lang w:val="sr-Latn-ME"/>
        </w:rPr>
        <w:t xml:space="preserve">Šta treba da znate prije nego što uzmete lijek </w:t>
      </w:r>
      <w:r w:rsidR="00FC4F93" w:rsidRPr="00641860">
        <w:rPr>
          <w:noProof/>
          <w:sz w:val="22"/>
          <w:szCs w:val="22"/>
          <w:lang w:val="sr-Latn-ME"/>
        </w:rPr>
        <w:t xml:space="preserve">Myfortic </w:t>
      </w:r>
    </w:p>
    <w:p w14:paraId="14FBCC72" w14:textId="6E68A6C2" w:rsidR="00A32113" w:rsidRPr="00641860" w:rsidRDefault="00A32113" w:rsidP="009F2D07">
      <w:pPr>
        <w:widowControl w:val="0"/>
        <w:numPr>
          <w:ilvl w:val="0"/>
          <w:numId w:val="17"/>
        </w:numPr>
        <w:tabs>
          <w:tab w:val="clear" w:pos="360"/>
          <w:tab w:val="left" w:pos="569"/>
          <w:tab w:val="left" w:pos="600"/>
        </w:tabs>
        <w:autoSpaceDE w:val="0"/>
        <w:autoSpaceDN w:val="0"/>
        <w:jc w:val="both"/>
        <w:rPr>
          <w:noProof/>
          <w:sz w:val="22"/>
          <w:szCs w:val="22"/>
          <w:lang w:val="sr-Latn-ME"/>
        </w:rPr>
      </w:pPr>
      <w:r w:rsidRPr="00641860">
        <w:rPr>
          <w:noProof/>
          <w:sz w:val="22"/>
          <w:szCs w:val="22"/>
          <w:lang w:val="sr-Latn-ME"/>
        </w:rPr>
        <w:t xml:space="preserve">Kako se upotrebljava lijek </w:t>
      </w:r>
      <w:r w:rsidR="00FC4F93" w:rsidRPr="00641860">
        <w:rPr>
          <w:noProof/>
          <w:sz w:val="22"/>
          <w:szCs w:val="22"/>
          <w:lang w:val="sr-Latn-ME"/>
        </w:rPr>
        <w:t xml:space="preserve">Myfortic </w:t>
      </w:r>
    </w:p>
    <w:p w14:paraId="1ADEEAB8" w14:textId="77777777" w:rsidR="00A32113" w:rsidRPr="00641860" w:rsidRDefault="00A32113" w:rsidP="009F2D07">
      <w:pPr>
        <w:widowControl w:val="0"/>
        <w:numPr>
          <w:ilvl w:val="0"/>
          <w:numId w:val="17"/>
        </w:numPr>
        <w:tabs>
          <w:tab w:val="clear" w:pos="360"/>
          <w:tab w:val="left" w:pos="569"/>
          <w:tab w:val="left" w:pos="600"/>
        </w:tabs>
        <w:autoSpaceDE w:val="0"/>
        <w:autoSpaceDN w:val="0"/>
        <w:jc w:val="both"/>
        <w:rPr>
          <w:noProof/>
          <w:sz w:val="22"/>
          <w:szCs w:val="22"/>
          <w:lang w:val="sr-Latn-ME"/>
        </w:rPr>
      </w:pPr>
      <w:r w:rsidRPr="00641860">
        <w:rPr>
          <w:noProof/>
          <w:sz w:val="22"/>
          <w:szCs w:val="22"/>
          <w:lang w:val="sr-Latn-ME"/>
        </w:rPr>
        <w:t xml:space="preserve">Moguća neželjena dejstva </w:t>
      </w:r>
    </w:p>
    <w:p w14:paraId="74DF4E71" w14:textId="1BE7B3AF" w:rsidR="00A32113" w:rsidRPr="00641860" w:rsidRDefault="00A32113" w:rsidP="009F2D07">
      <w:pPr>
        <w:widowControl w:val="0"/>
        <w:numPr>
          <w:ilvl w:val="0"/>
          <w:numId w:val="17"/>
        </w:numPr>
        <w:tabs>
          <w:tab w:val="clear" w:pos="360"/>
          <w:tab w:val="left" w:pos="569"/>
          <w:tab w:val="left" w:pos="600"/>
        </w:tabs>
        <w:autoSpaceDE w:val="0"/>
        <w:autoSpaceDN w:val="0"/>
        <w:jc w:val="both"/>
        <w:rPr>
          <w:noProof/>
          <w:sz w:val="22"/>
          <w:szCs w:val="22"/>
          <w:lang w:val="sr-Latn-ME"/>
        </w:rPr>
      </w:pPr>
      <w:r w:rsidRPr="00641860">
        <w:rPr>
          <w:noProof/>
          <w:sz w:val="22"/>
          <w:szCs w:val="22"/>
          <w:lang w:val="sr-Latn-ME"/>
        </w:rPr>
        <w:t xml:space="preserve">Kako čuvati lijek </w:t>
      </w:r>
      <w:r w:rsidR="00FC4F93" w:rsidRPr="00641860">
        <w:rPr>
          <w:noProof/>
          <w:sz w:val="22"/>
          <w:szCs w:val="22"/>
          <w:lang w:val="sr-Latn-ME"/>
        </w:rPr>
        <w:t xml:space="preserve">Myfortic </w:t>
      </w:r>
    </w:p>
    <w:p w14:paraId="35D140E8" w14:textId="77777777" w:rsidR="00A32113" w:rsidRPr="00641860" w:rsidRDefault="000A77B3" w:rsidP="009F2D07">
      <w:pPr>
        <w:widowControl w:val="0"/>
        <w:numPr>
          <w:ilvl w:val="0"/>
          <w:numId w:val="17"/>
        </w:numPr>
        <w:tabs>
          <w:tab w:val="clear" w:pos="360"/>
          <w:tab w:val="left" w:pos="569"/>
          <w:tab w:val="left" w:pos="600"/>
        </w:tabs>
        <w:autoSpaceDE w:val="0"/>
        <w:autoSpaceDN w:val="0"/>
        <w:jc w:val="both"/>
        <w:rPr>
          <w:b/>
          <w:bCs/>
          <w:noProof/>
          <w:sz w:val="22"/>
          <w:szCs w:val="22"/>
          <w:lang w:val="sr-Latn-ME"/>
        </w:rPr>
      </w:pPr>
      <w:r w:rsidRPr="00641860">
        <w:rPr>
          <w:noProof/>
          <w:sz w:val="22"/>
          <w:szCs w:val="22"/>
          <w:lang w:val="sr-Latn-ME"/>
        </w:rPr>
        <w:t>Sadržaj pakovanja i d</w:t>
      </w:r>
      <w:r w:rsidR="00A32113" w:rsidRPr="00641860">
        <w:rPr>
          <w:noProof/>
          <w:sz w:val="22"/>
          <w:szCs w:val="22"/>
          <w:lang w:val="sr-Latn-ME"/>
        </w:rPr>
        <w:t>odatne informacije</w:t>
      </w:r>
      <w:r w:rsidR="00A02C42" w:rsidRPr="00641860">
        <w:rPr>
          <w:noProof/>
          <w:sz w:val="22"/>
          <w:szCs w:val="22"/>
          <w:lang w:val="sr-Latn-ME"/>
        </w:rPr>
        <w:t xml:space="preserve"> </w:t>
      </w:r>
    </w:p>
    <w:p w14:paraId="37B3E7DD" w14:textId="77777777" w:rsidR="00A32113" w:rsidRPr="00641860" w:rsidRDefault="00A32113" w:rsidP="009F2D07">
      <w:pPr>
        <w:widowControl w:val="0"/>
        <w:autoSpaceDE w:val="0"/>
        <w:autoSpaceDN w:val="0"/>
        <w:jc w:val="both"/>
        <w:rPr>
          <w:noProof/>
          <w:sz w:val="22"/>
          <w:szCs w:val="22"/>
          <w:lang w:val="sr-Latn-ME"/>
        </w:rPr>
      </w:pPr>
    </w:p>
    <w:p w14:paraId="0BD2CC20" w14:textId="77777777" w:rsidR="00C22BE5" w:rsidRPr="00641860" w:rsidRDefault="00C22BE5" w:rsidP="009F2D07">
      <w:pPr>
        <w:pStyle w:val="Header"/>
        <w:widowControl w:val="0"/>
        <w:tabs>
          <w:tab w:val="left" w:pos="284"/>
        </w:tabs>
        <w:jc w:val="both"/>
        <w:rPr>
          <w:noProof/>
          <w:sz w:val="22"/>
          <w:szCs w:val="22"/>
          <w:lang w:val="sr-Latn-ME"/>
        </w:rPr>
      </w:pPr>
    </w:p>
    <w:p w14:paraId="30ED9C00" w14:textId="77777777" w:rsidR="00CF1B2D" w:rsidRPr="00641860" w:rsidRDefault="00CF1B2D" w:rsidP="009F2D07">
      <w:pPr>
        <w:widowControl w:val="0"/>
        <w:rPr>
          <w:b/>
          <w:bCs/>
          <w:noProof/>
          <w:sz w:val="22"/>
          <w:szCs w:val="22"/>
          <w:lang w:val="sr-Latn-ME"/>
        </w:rPr>
      </w:pPr>
      <w:r w:rsidRPr="00641860">
        <w:rPr>
          <w:b/>
          <w:bCs/>
          <w:noProof/>
          <w:sz w:val="22"/>
          <w:szCs w:val="22"/>
          <w:lang w:val="sr-Latn-ME"/>
        </w:rPr>
        <w:br w:type="page"/>
      </w:r>
    </w:p>
    <w:p w14:paraId="11987CFB" w14:textId="0C00F79C" w:rsidR="00A32113" w:rsidRPr="00641860" w:rsidRDefault="00A32113" w:rsidP="009F2D07">
      <w:pPr>
        <w:widowControl w:val="0"/>
        <w:tabs>
          <w:tab w:val="left" w:pos="540"/>
          <w:tab w:val="left" w:pos="569"/>
        </w:tabs>
        <w:rPr>
          <w:b/>
          <w:bCs/>
          <w:noProof/>
          <w:sz w:val="22"/>
          <w:szCs w:val="22"/>
          <w:lang w:val="sr-Latn-ME"/>
        </w:rPr>
      </w:pPr>
      <w:r w:rsidRPr="00641860">
        <w:rPr>
          <w:b/>
          <w:bCs/>
          <w:noProof/>
          <w:sz w:val="22"/>
          <w:szCs w:val="22"/>
          <w:lang w:val="sr-Latn-ME"/>
        </w:rPr>
        <w:lastRenderedPageBreak/>
        <w:t xml:space="preserve">1. </w:t>
      </w:r>
      <w:r w:rsidR="00FB6603" w:rsidRPr="00641860">
        <w:rPr>
          <w:b/>
          <w:bCs/>
          <w:noProof/>
          <w:sz w:val="22"/>
          <w:szCs w:val="22"/>
          <w:lang w:val="sr-Latn-ME"/>
        </w:rPr>
        <w:tab/>
      </w:r>
      <w:r w:rsidRPr="00641860">
        <w:rPr>
          <w:b/>
          <w:bCs/>
          <w:noProof/>
          <w:sz w:val="22"/>
          <w:szCs w:val="22"/>
          <w:lang w:val="sr-Latn-ME"/>
        </w:rPr>
        <w:t xml:space="preserve">ŠTA JE LIJEK </w:t>
      </w:r>
      <w:r w:rsidR="00854305" w:rsidRPr="00641860">
        <w:rPr>
          <w:b/>
          <w:bCs/>
          <w:noProof/>
          <w:sz w:val="22"/>
          <w:szCs w:val="22"/>
          <w:lang w:val="sr-Latn-ME"/>
        </w:rPr>
        <w:t xml:space="preserve">MYFORTIC </w:t>
      </w:r>
      <w:r w:rsidRPr="00641860">
        <w:rPr>
          <w:b/>
          <w:bCs/>
          <w:noProof/>
          <w:sz w:val="22"/>
          <w:szCs w:val="22"/>
          <w:lang w:val="sr-Latn-ME"/>
        </w:rPr>
        <w:t>I ČEMU JE NAMIJENJEN</w:t>
      </w:r>
    </w:p>
    <w:p w14:paraId="14F0ECE0" w14:textId="77777777" w:rsidR="00854305" w:rsidRPr="00641860" w:rsidRDefault="00854305" w:rsidP="009F2D07">
      <w:pPr>
        <w:widowControl w:val="0"/>
        <w:tabs>
          <w:tab w:val="left" w:pos="540"/>
          <w:tab w:val="left" w:pos="569"/>
        </w:tabs>
        <w:jc w:val="both"/>
        <w:rPr>
          <w:b/>
          <w:bCs/>
          <w:noProof/>
          <w:sz w:val="22"/>
          <w:szCs w:val="22"/>
          <w:lang w:val="sr-Latn-ME"/>
        </w:rPr>
      </w:pPr>
    </w:p>
    <w:p w14:paraId="5579E49B" w14:textId="7299EE6B" w:rsidR="007E1522" w:rsidRPr="00641860" w:rsidRDefault="00DE0B85" w:rsidP="009F2D07">
      <w:pPr>
        <w:widowControl w:val="0"/>
        <w:jc w:val="both"/>
        <w:rPr>
          <w:noProof/>
          <w:sz w:val="22"/>
          <w:szCs w:val="22"/>
          <w:lang w:val="sr-Latn-ME"/>
        </w:rPr>
      </w:pPr>
      <w:r w:rsidRPr="00641860">
        <w:rPr>
          <w:noProof/>
          <w:sz w:val="22"/>
          <w:szCs w:val="22"/>
          <w:lang w:val="sr-Latn-ME"/>
        </w:rPr>
        <w:t xml:space="preserve">Lijek </w:t>
      </w:r>
      <w:r w:rsidR="007E1522" w:rsidRPr="00641860">
        <w:rPr>
          <w:noProof/>
          <w:sz w:val="22"/>
          <w:szCs w:val="22"/>
          <w:lang w:val="sr-Latn-ME"/>
        </w:rPr>
        <w:t xml:space="preserve">Myfortic sadrži aktivnu supstancu koja se zove mikofenolna kislina. Ona pripada grupi ljekova koji se zovu imunosupresivi. </w:t>
      </w:r>
    </w:p>
    <w:p w14:paraId="21FF558B" w14:textId="776770C5" w:rsidR="00445D8F" w:rsidRPr="00641860" w:rsidRDefault="00DE0B85" w:rsidP="009F2D07">
      <w:pPr>
        <w:widowControl w:val="0"/>
        <w:jc w:val="both"/>
        <w:rPr>
          <w:noProof/>
          <w:sz w:val="22"/>
          <w:szCs w:val="22"/>
          <w:lang w:val="sr-Latn-ME"/>
        </w:rPr>
      </w:pPr>
      <w:r w:rsidRPr="00641860">
        <w:rPr>
          <w:noProof/>
          <w:sz w:val="22"/>
          <w:szCs w:val="22"/>
          <w:lang w:val="sr-Latn-ME"/>
        </w:rPr>
        <w:t xml:space="preserve">Lijek </w:t>
      </w:r>
      <w:r w:rsidR="007E1522" w:rsidRPr="00641860">
        <w:rPr>
          <w:noProof/>
          <w:sz w:val="22"/>
          <w:szCs w:val="22"/>
          <w:lang w:val="sr-Latn-ME"/>
        </w:rPr>
        <w:t>Myfortic se koristi da spriječi imuni sistem organizma da odbaci transplantirani, tj</w:t>
      </w:r>
      <w:r w:rsidRPr="00641860">
        <w:rPr>
          <w:noProof/>
          <w:sz w:val="22"/>
          <w:szCs w:val="22"/>
          <w:lang w:val="sr-Latn-ME"/>
        </w:rPr>
        <w:t>.</w:t>
      </w:r>
      <w:r w:rsidR="007E1522" w:rsidRPr="00641860">
        <w:rPr>
          <w:noProof/>
          <w:sz w:val="22"/>
          <w:szCs w:val="22"/>
          <w:lang w:val="sr-Latn-ME"/>
        </w:rPr>
        <w:t xml:space="preserve"> presađeni bubreg. Koristi se zajedno sa drugim ljekovima koji sadrže ciklosporin i kortikosteroide.</w:t>
      </w:r>
    </w:p>
    <w:p w14:paraId="5B817D5A" w14:textId="25407D51" w:rsidR="00445D8F" w:rsidRPr="00641860" w:rsidRDefault="00445D8F" w:rsidP="009F2D07">
      <w:pPr>
        <w:widowControl w:val="0"/>
        <w:jc w:val="both"/>
        <w:rPr>
          <w:noProof/>
          <w:sz w:val="22"/>
          <w:szCs w:val="22"/>
          <w:lang w:val="sr-Latn-ME"/>
        </w:rPr>
      </w:pPr>
    </w:p>
    <w:p w14:paraId="361450FC" w14:textId="77777777" w:rsidR="00854305" w:rsidRPr="00641860" w:rsidRDefault="00854305" w:rsidP="009F2D07">
      <w:pPr>
        <w:widowControl w:val="0"/>
        <w:jc w:val="both"/>
        <w:rPr>
          <w:noProof/>
          <w:sz w:val="22"/>
          <w:szCs w:val="22"/>
          <w:lang w:val="sr-Latn-ME"/>
        </w:rPr>
      </w:pPr>
    </w:p>
    <w:p w14:paraId="11B2C6F5" w14:textId="0A658ED7" w:rsidR="00A32113" w:rsidRPr="00641860" w:rsidRDefault="00A32113" w:rsidP="009F2D07">
      <w:pPr>
        <w:widowControl w:val="0"/>
        <w:tabs>
          <w:tab w:val="left" w:pos="540"/>
          <w:tab w:val="left" w:pos="569"/>
        </w:tabs>
        <w:jc w:val="both"/>
        <w:rPr>
          <w:b/>
          <w:caps/>
          <w:noProof/>
          <w:sz w:val="22"/>
          <w:szCs w:val="22"/>
          <w:lang w:val="sr-Latn-ME"/>
        </w:rPr>
      </w:pPr>
      <w:r w:rsidRPr="00641860">
        <w:rPr>
          <w:b/>
          <w:bCs/>
          <w:noProof/>
          <w:sz w:val="22"/>
          <w:szCs w:val="22"/>
          <w:lang w:val="sr-Latn-ME"/>
        </w:rPr>
        <w:t xml:space="preserve">2. </w:t>
      </w:r>
      <w:r w:rsidR="00FB6603" w:rsidRPr="00641860">
        <w:rPr>
          <w:b/>
          <w:bCs/>
          <w:noProof/>
          <w:sz w:val="22"/>
          <w:szCs w:val="22"/>
          <w:lang w:val="sr-Latn-ME"/>
        </w:rPr>
        <w:tab/>
      </w:r>
      <w:r w:rsidRPr="00641860">
        <w:rPr>
          <w:b/>
          <w:caps/>
          <w:noProof/>
          <w:sz w:val="22"/>
          <w:szCs w:val="22"/>
          <w:lang w:val="sr-Latn-ME"/>
        </w:rPr>
        <w:t xml:space="preserve">Šta treba da znate prIJe nego što uzmete lIJek </w:t>
      </w:r>
      <w:r w:rsidR="00854305" w:rsidRPr="00641860">
        <w:rPr>
          <w:b/>
          <w:bCs/>
          <w:noProof/>
          <w:sz w:val="22"/>
          <w:szCs w:val="22"/>
          <w:lang w:val="sr-Latn-ME"/>
        </w:rPr>
        <w:t>MYFORTIC</w:t>
      </w:r>
      <w:r w:rsidR="00854305" w:rsidRPr="00641860">
        <w:rPr>
          <w:b/>
          <w:noProof/>
          <w:sz w:val="22"/>
          <w:szCs w:val="22"/>
          <w:lang w:val="sr-Latn-ME"/>
        </w:rPr>
        <w:t xml:space="preserve"> </w:t>
      </w:r>
    </w:p>
    <w:p w14:paraId="6A06689B" w14:textId="77777777" w:rsidR="00854305" w:rsidRPr="00641860" w:rsidRDefault="00854305" w:rsidP="009F2D07">
      <w:pPr>
        <w:widowControl w:val="0"/>
        <w:tabs>
          <w:tab w:val="left" w:pos="540"/>
          <w:tab w:val="left" w:pos="569"/>
        </w:tabs>
        <w:jc w:val="both"/>
        <w:rPr>
          <w:b/>
          <w:caps/>
          <w:noProof/>
          <w:sz w:val="22"/>
          <w:szCs w:val="22"/>
          <w:lang w:val="sr-Latn-ME"/>
        </w:rPr>
      </w:pPr>
    </w:p>
    <w:p w14:paraId="59A06DE0" w14:textId="77777777" w:rsidR="007E1522" w:rsidRPr="00641860" w:rsidRDefault="007E1522" w:rsidP="009F2D07">
      <w:pPr>
        <w:pStyle w:val="Heading2"/>
        <w:keepNext w:val="0"/>
        <w:widowControl w:val="0"/>
        <w:spacing w:before="0" w:after="0"/>
        <w:jc w:val="both"/>
        <w:rPr>
          <w:rFonts w:ascii="Times New Roman" w:hAnsi="Times New Roman" w:cs="Times New Roman"/>
          <w:b w:val="0"/>
          <w:bCs w:val="0"/>
          <w:i w:val="0"/>
          <w:noProof/>
          <w:sz w:val="22"/>
          <w:szCs w:val="22"/>
          <w:lang w:val="sr-Latn-ME"/>
        </w:rPr>
      </w:pPr>
      <w:r w:rsidRPr="00641860">
        <w:rPr>
          <w:rFonts w:ascii="Times New Roman" w:hAnsi="Times New Roman" w:cs="Times New Roman"/>
          <w:b w:val="0"/>
          <w:bCs w:val="0"/>
          <w:i w:val="0"/>
          <w:noProof/>
          <w:sz w:val="22"/>
          <w:szCs w:val="22"/>
          <w:lang w:val="sr-Latn-ME"/>
        </w:rPr>
        <w:t>UPOZORENJE</w:t>
      </w:r>
    </w:p>
    <w:p w14:paraId="039588E3" w14:textId="37A2D8FB" w:rsidR="007E1522" w:rsidRPr="00641860" w:rsidRDefault="007E1522" w:rsidP="009F2D07">
      <w:pPr>
        <w:pStyle w:val="Heading2"/>
        <w:keepNext w:val="0"/>
        <w:widowControl w:val="0"/>
        <w:spacing w:before="0" w:after="0"/>
        <w:jc w:val="both"/>
        <w:rPr>
          <w:rFonts w:ascii="Times New Roman" w:hAnsi="Times New Roman" w:cs="Times New Roman"/>
          <w:b w:val="0"/>
          <w:bCs w:val="0"/>
          <w:i w:val="0"/>
          <w:noProof/>
          <w:sz w:val="22"/>
          <w:szCs w:val="22"/>
          <w:lang w:val="sr-Latn-ME"/>
        </w:rPr>
      </w:pPr>
      <w:r w:rsidRPr="00641860">
        <w:rPr>
          <w:rFonts w:ascii="Times New Roman" w:hAnsi="Times New Roman" w:cs="Times New Roman"/>
          <w:b w:val="0"/>
          <w:bCs w:val="0"/>
          <w:i w:val="0"/>
          <w:noProof/>
          <w:sz w:val="22"/>
          <w:szCs w:val="22"/>
          <w:lang w:val="sr-Latn-ME"/>
        </w:rPr>
        <w:t>Mikofenolat uzrokuje malformacije ploda i spontani pobačaj. Ukoliko ste žena koja može ostati u drugom stanju, prije započinjanja terapije morate obezb</w:t>
      </w:r>
      <w:r w:rsidR="003E0E83" w:rsidRPr="00641860">
        <w:rPr>
          <w:rFonts w:ascii="Times New Roman" w:hAnsi="Times New Roman" w:cs="Times New Roman"/>
          <w:b w:val="0"/>
          <w:bCs w:val="0"/>
          <w:i w:val="0"/>
          <w:noProof/>
          <w:sz w:val="22"/>
          <w:szCs w:val="22"/>
          <w:lang w:val="sr-Latn-ME"/>
        </w:rPr>
        <w:t>j</w:t>
      </w:r>
      <w:r w:rsidRPr="00641860">
        <w:rPr>
          <w:rFonts w:ascii="Times New Roman" w:hAnsi="Times New Roman" w:cs="Times New Roman"/>
          <w:b w:val="0"/>
          <w:bCs w:val="0"/>
          <w:i w:val="0"/>
          <w:noProof/>
          <w:sz w:val="22"/>
          <w:szCs w:val="22"/>
          <w:lang w:val="sr-Latn-ME"/>
        </w:rPr>
        <w:t>editi negativan rezultat testa na trudnoću i morate se pridržavati savjeta Vašeg ljekara vezanih za kontracepciju.</w:t>
      </w:r>
    </w:p>
    <w:p w14:paraId="2A47089B" w14:textId="77777777" w:rsidR="00DE0B85" w:rsidRPr="00641860" w:rsidRDefault="00DE0B85" w:rsidP="005F1A0A">
      <w:pPr>
        <w:rPr>
          <w:b/>
          <w:bCs/>
          <w:i/>
          <w:sz w:val="22"/>
          <w:szCs w:val="22"/>
          <w:lang w:val="sr-Latn-ME"/>
        </w:rPr>
      </w:pPr>
    </w:p>
    <w:p w14:paraId="09F135D0" w14:textId="559866C2" w:rsidR="00DE0B85" w:rsidRPr="00641860" w:rsidRDefault="007E1522" w:rsidP="009F2D07">
      <w:pPr>
        <w:pStyle w:val="Heading2"/>
        <w:keepNext w:val="0"/>
        <w:widowControl w:val="0"/>
        <w:spacing w:before="0" w:after="0"/>
        <w:jc w:val="both"/>
        <w:rPr>
          <w:rFonts w:ascii="Times New Roman" w:hAnsi="Times New Roman" w:cs="Times New Roman"/>
          <w:b w:val="0"/>
          <w:bCs w:val="0"/>
          <w:i w:val="0"/>
          <w:noProof/>
          <w:sz w:val="22"/>
          <w:szCs w:val="22"/>
          <w:lang w:val="sr-Latn-ME"/>
        </w:rPr>
      </w:pPr>
      <w:r w:rsidRPr="00641860">
        <w:rPr>
          <w:rFonts w:ascii="Times New Roman" w:hAnsi="Times New Roman" w:cs="Times New Roman"/>
          <w:b w:val="0"/>
          <w:bCs w:val="0"/>
          <w:i w:val="0"/>
          <w:noProof/>
          <w:sz w:val="22"/>
          <w:szCs w:val="22"/>
          <w:lang w:val="sr-Latn-ME"/>
        </w:rPr>
        <w:t>Vaš ljekar će razgovarati sa Vama i dati Vam odgovarajuće pisane informacije, naročito one koje se odnose na d</w:t>
      </w:r>
      <w:r w:rsidR="003E0E83" w:rsidRPr="00641860">
        <w:rPr>
          <w:rFonts w:ascii="Times New Roman" w:hAnsi="Times New Roman" w:cs="Times New Roman"/>
          <w:b w:val="0"/>
          <w:bCs w:val="0"/>
          <w:i w:val="0"/>
          <w:noProof/>
          <w:sz w:val="22"/>
          <w:szCs w:val="22"/>
          <w:lang w:val="sr-Latn-ME"/>
        </w:rPr>
        <w:t>j</w:t>
      </w:r>
      <w:r w:rsidRPr="00641860">
        <w:rPr>
          <w:rFonts w:ascii="Times New Roman" w:hAnsi="Times New Roman" w:cs="Times New Roman"/>
          <w:b w:val="0"/>
          <w:bCs w:val="0"/>
          <w:i w:val="0"/>
          <w:noProof/>
          <w:sz w:val="22"/>
          <w:szCs w:val="22"/>
          <w:lang w:val="sr-Latn-ME"/>
        </w:rPr>
        <w:t>elovanje mikofenolata na nerođene bebe. Pažljivo pročitajte informacije i sl</w:t>
      </w:r>
      <w:r w:rsidR="003E0E83" w:rsidRPr="00641860">
        <w:rPr>
          <w:rFonts w:ascii="Times New Roman" w:hAnsi="Times New Roman" w:cs="Times New Roman"/>
          <w:b w:val="0"/>
          <w:bCs w:val="0"/>
          <w:i w:val="0"/>
          <w:noProof/>
          <w:sz w:val="22"/>
          <w:szCs w:val="22"/>
          <w:lang w:val="sr-Latn-ME"/>
        </w:rPr>
        <w:t>j</w:t>
      </w:r>
      <w:r w:rsidRPr="00641860">
        <w:rPr>
          <w:rFonts w:ascii="Times New Roman" w:hAnsi="Times New Roman" w:cs="Times New Roman"/>
          <w:b w:val="0"/>
          <w:bCs w:val="0"/>
          <w:i w:val="0"/>
          <w:noProof/>
          <w:sz w:val="22"/>
          <w:szCs w:val="22"/>
          <w:lang w:val="sr-Latn-ME"/>
        </w:rPr>
        <w:t xml:space="preserve">edite data uputstva. </w:t>
      </w:r>
    </w:p>
    <w:p w14:paraId="1AB11681" w14:textId="01A4E894" w:rsidR="007E1522" w:rsidRPr="00641860" w:rsidRDefault="007E1522" w:rsidP="009F2D07">
      <w:pPr>
        <w:pStyle w:val="Heading2"/>
        <w:keepNext w:val="0"/>
        <w:widowControl w:val="0"/>
        <w:spacing w:before="0" w:after="0"/>
        <w:jc w:val="both"/>
        <w:rPr>
          <w:rFonts w:ascii="Times New Roman" w:hAnsi="Times New Roman" w:cs="Times New Roman"/>
          <w:b w:val="0"/>
          <w:bCs w:val="0"/>
          <w:i w:val="0"/>
          <w:noProof/>
          <w:sz w:val="22"/>
          <w:szCs w:val="22"/>
          <w:lang w:val="sr-Latn-ME"/>
        </w:rPr>
      </w:pPr>
      <w:r w:rsidRPr="00641860">
        <w:rPr>
          <w:rFonts w:ascii="Times New Roman" w:hAnsi="Times New Roman" w:cs="Times New Roman"/>
          <w:b w:val="0"/>
          <w:bCs w:val="0"/>
          <w:i w:val="0"/>
          <w:noProof/>
          <w:sz w:val="22"/>
          <w:szCs w:val="22"/>
          <w:lang w:val="sr-Latn-ME"/>
        </w:rPr>
        <w:t>Ukoliko ne razum</w:t>
      </w:r>
      <w:r w:rsidR="000601CE" w:rsidRPr="00641860">
        <w:rPr>
          <w:rFonts w:ascii="Times New Roman" w:hAnsi="Times New Roman" w:cs="Times New Roman"/>
          <w:b w:val="0"/>
          <w:bCs w:val="0"/>
          <w:i w:val="0"/>
          <w:noProof/>
          <w:sz w:val="22"/>
          <w:szCs w:val="22"/>
          <w:lang w:val="sr-Latn-ME"/>
        </w:rPr>
        <w:t>ij</w:t>
      </w:r>
      <w:r w:rsidRPr="00641860">
        <w:rPr>
          <w:rFonts w:ascii="Times New Roman" w:hAnsi="Times New Roman" w:cs="Times New Roman"/>
          <w:b w:val="0"/>
          <w:bCs w:val="0"/>
          <w:i w:val="0"/>
          <w:noProof/>
          <w:sz w:val="22"/>
          <w:szCs w:val="22"/>
          <w:lang w:val="sr-Latn-ME"/>
        </w:rPr>
        <w:t xml:space="preserve">ete ova uputstva u potpunosti, zamolite Vašeg ljekara da Vam ih opet objasni prije nego počnete da koristite mikofenolat. Pogledajte i dodatne informacije u dijelu “Upozorenja i mjere opreza” i “Trudnoća i dojenje”. </w:t>
      </w:r>
    </w:p>
    <w:p w14:paraId="12874FA4" w14:textId="77777777" w:rsidR="00445D8F" w:rsidRPr="00641860" w:rsidRDefault="00445D8F" w:rsidP="009F2D07">
      <w:pPr>
        <w:widowControl w:val="0"/>
        <w:autoSpaceDE w:val="0"/>
        <w:autoSpaceDN w:val="0"/>
        <w:jc w:val="both"/>
        <w:rPr>
          <w:caps/>
          <w:noProof/>
          <w:sz w:val="22"/>
          <w:szCs w:val="22"/>
          <w:lang w:val="sr-Latn-ME"/>
        </w:rPr>
      </w:pPr>
    </w:p>
    <w:p w14:paraId="6C07079D" w14:textId="7D5A5D92" w:rsidR="00A32113" w:rsidRPr="00641860" w:rsidRDefault="00A32113" w:rsidP="009F2D07">
      <w:pPr>
        <w:widowControl w:val="0"/>
        <w:jc w:val="both"/>
        <w:rPr>
          <w:b/>
          <w:noProof/>
          <w:sz w:val="22"/>
          <w:szCs w:val="22"/>
          <w:lang w:val="sr-Latn-ME"/>
        </w:rPr>
      </w:pPr>
      <w:r w:rsidRPr="00641860">
        <w:rPr>
          <w:b/>
          <w:noProof/>
          <w:sz w:val="22"/>
          <w:szCs w:val="22"/>
          <w:lang w:val="sr-Latn-ME"/>
        </w:rPr>
        <w:t xml:space="preserve">Lijek </w:t>
      </w:r>
      <w:r w:rsidR="00FC4F93" w:rsidRPr="00641860">
        <w:rPr>
          <w:b/>
          <w:bCs/>
          <w:noProof/>
          <w:sz w:val="22"/>
          <w:szCs w:val="22"/>
          <w:lang w:val="sr-Latn-ME"/>
        </w:rPr>
        <w:t>Myfortic</w:t>
      </w:r>
      <w:r w:rsidR="00FC4F93" w:rsidRPr="00641860">
        <w:rPr>
          <w:b/>
          <w:noProof/>
          <w:sz w:val="22"/>
          <w:szCs w:val="22"/>
          <w:lang w:val="sr-Latn-ME"/>
        </w:rPr>
        <w:t xml:space="preserve"> </w:t>
      </w:r>
      <w:r w:rsidRPr="00641860">
        <w:rPr>
          <w:b/>
          <w:noProof/>
          <w:sz w:val="22"/>
          <w:szCs w:val="22"/>
          <w:lang w:val="sr-Latn-ME"/>
        </w:rPr>
        <w:t>ne smijete koristiti:</w:t>
      </w:r>
    </w:p>
    <w:p w14:paraId="39227D63" w14:textId="0342C136" w:rsidR="007E1522" w:rsidRPr="00641860" w:rsidRDefault="007E1522" w:rsidP="005F1A0A">
      <w:pPr>
        <w:pStyle w:val="ListParagraph"/>
        <w:widowControl w:val="0"/>
        <w:numPr>
          <w:ilvl w:val="0"/>
          <w:numId w:val="38"/>
        </w:numPr>
        <w:jc w:val="both"/>
        <w:rPr>
          <w:noProof/>
          <w:sz w:val="22"/>
          <w:szCs w:val="22"/>
          <w:lang w:val="sr-Latn-ME"/>
        </w:rPr>
      </w:pPr>
      <w:r w:rsidRPr="00641860">
        <w:rPr>
          <w:noProof/>
          <w:sz w:val="22"/>
          <w:szCs w:val="22"/>
          <w:lang w:val="sr-Latn-ME"/>
        </w:rPr>
        <w:t>Ukoliko ste alergični (preosjetljivi) na mikofenolnu kiselinu, mikofenolat</w:t>
      </w:r>
      <w:r w:rsidR="00DE0B85" w:rsidRPr="00641860">
        <w:rPr>
          <w:noProof/>
          <w:sz w:val="22"/>
          <w:szCs w:val="22"/>
          <w:lang w:val="sr-Latn-ME"/>
        </w:rPr>
        <w:t xml:space="preserve"> </w:t>
      </w:r>
      <w:r w:rsidRPr="00641860">
        <w:rPr>
          <w:noProof/>
          <w:sz w:val="22"/>
          <w:szCs w:val="22"/>
          <w:lang w:val="sr-Latn-ME"/>
        </w:rPr>
        <w:t>natrijum ili mikofenolat</w:t>
      </w:r>
      <w:r w:rsidR="00DE0B85" w:rsidRPr="00641860">
        <w:rPr>
          <w:noProof/>
          <w:sz w:val="22"/>
          <w:szCs w:val="22"/>
          <w:lang w:val="sr-Latn-ME"/>
        </w:rPr>
        <w:t xml:space="preserve"> </w:t>
      </w:r>
      <w:r w:rsidRPr="00641860">
        <w:rPr>
          <w:noProof/>
          <w:sz w:val="22"/>
          <w:szCs w:val="22"/>
          <w:lang w:val="sr-Latn-ME"/>
        </w:rPr>
        <w:t xml:space="preserve">mofetil ili bilo koji drugi sastojak ovog lijeka (naveden </w:t>
      </w:r>
      <w:r w:rsidR="00DE0B85" w:rsidRPr="00641860">
        <w:rPr>
          <w:noProof/>
          <w:sz w:val="22"/>
          <w:szCs w:val="22"/>
          <w:lang w:val="sr-Latn-ME"/>
        </w:rPr>
        <w:t>u dijelu 6</w:t>
      </w:r>
      <w:r w:rsidRPr="00641860">
        <w:rPr>
          <w:noProof/>
          <w:sz w:val="22"/>
          <w:szCs w:val="22"/>
          <w:lang w:val="sr-Latn-ME"/>
        </w:rPr>
        <w:t xml:space="preserve"> ovog uputstva).</w:t>
      </w:r>
    </w:p>
    <w:p w14:paraId="7B31204B" w14:textId="4862FFF9" w:rsidR="007E1522" w:rsidRPr="00641860" w:rsidRDefault="007E1522" w:rsidP="005F1A0A">
      <w:pPr>
        <w:pStyle w:val="ListParagraph"/>
        <w:widowControl w:val="0"/>
        <w:numPr>
          <w:ilvl w:val="0"/>
          <w:numId w:val="38"/>
        </w:numPr>
        <w:jc w:val="both"/>
        <w:rPr>
          <w:noProof/>
          <w:sz w:val="22"/>
          <w:szCs w:val="22"/>
          <w:lang w:val="sr-Latn-ME"/>
        </w:rPr>
      </w:pPr>
      <w:r w:rsidRPr="00641860">
        <w:rPr>
          <w:noProof/>
          <w:sz w:val="22"/>
          <w:szCs w:val="22"/>
          <w:lang w:val="sr-Latn-ME"/>
        </w:rPr>
        <w:t>Ukoliko ste žena koja može ostati u drugom stanju a niste obezb</w:t>
      </w:r>
      <w:r w:rsidR="004051D9" w:rsidRPr="00641860">
        <w:rPr>
          <w:noProof/>
          <w:sz w:val="22"/>
          <w:szCs w:val="22"/>
          <w:lang w:val="sr-Latn-ME"/>
        </w:rPr>
        <w:t>j</w:t>
      </w:r>
      <w:r w:rsidRPr="00641860">
        <w:rPr>
          <w:noProof/>
          <w:sz w:val="22"/>
          <w:szCs w:val="22"/>
          <w:lang w:val="sr-Latn-ME"/>
        </w:rPr>
        <w:t>edili negativan rezultat testa na trudnoću prije nego što Vam je ljekar propisao ovaj lijek, jer mikofenolat uzrokuje malformacije ploda i spontani pobačaj.</w:t>
      </w:r>
    </w:p>
    <w:p w14:paraId="26B0DB94" w14:textId="2D3BA20E" w:rsidR="007E1522" w:rsidRPr="00641860" w:rsidRDefault="007E1522" w:rsidP="005F1A0A">
      <w:pPr>
        <w:pStyle w:val="ListParagraph"/>
        <w:widowControl w:val="0"/>
        <w:numPr>
          <w:ilvl w:val="0"/>
          <w:numId w:val="38"/>
        </w:numPr>
        <w:jc w:val="both"/>
        <w:rPr>
          <w:noProof/>
          <w:sz w:val="22"/>
          <w:szCs w:val="22"/>
          <w:lang w:val="sr-Latn-ME"/>
        </w:rPr>
      </w:pPr>
      <w:r w:rsidRPr="00641860">
        <w:rPr>
          <w:noProof/>
          <w:sz w:val="22"/>
          <w:szCs w:val="22"/>
          <w:lang w:val="sr-Latn-ME"/>
        </w:rPr>
        <w:t>Ukoliko ste trudni ili planirate trudnoću ili mislite da ste možda trudni.</w:t>
      </w:r>
    </w:p>
    <w:p w14:paraId="69E479D4" w14:textId="2AFD13F0" w:rsidR="007E1522" w:rsidRPr="00641860" w:rsidRDefault="007E1522" w:rsidP="005F1A0A">
      <w:pPr>
        <w:pStyle w:val="ListParagraph"/>
        <w:widowControl w:val="0"/>
        <w:numPr>
          <w:ilvl w:val="0"/>
          <w:numId w:val="38"/>
        </w:numPr>
        <w:jc w:val="both"/>
        <w:rPr>
          <w:noProof/>
          <w:sz w:val="22"/>
          <w:szCs w:val="22"/>
          <w:lang w:val="sr-Latn-ME"/>
        </w:rPr>
      </w:pPr>
      <w:r w:rsidRPr="00641860">
        <w:rPr>
          <w:noProof/>
          <w:sz w:val="22"/>
          <w:szCs w:val="22"/>
          <w:lang w:val="sr-Latn-ME"/>
        </w:rPr>
        <w:t>Ukoliko ne koristite efikasne metode kontracepcije (vidjeti Kontracepcij</w:t>
      </w:r>
      <w:r w:rsidR="00DE0B85" w:rsidRPr="00641860">
        <w:rPr>
          <w:noProof/>
          <w:sz w:val="22"/>
          <w:szCs w:val="22"/>
          <w:lang w:val="sr-Latn-ME"/>
        </w:rPr>
        <w:t>a</w:t>
      </w:r>
      <w:r w:rsidRPr="00641860">
        <w:rPr>
          <w:noProof/>
          <w:sz w:val="22"/>
          <w:szCs w:val="22"/>
          <w:lang w:val="sr-Latn-ME"/>
        </w:rPr>
        <w:t xml:space="preserve"> kod muškaraca i žena).</w:t>
      </w:r>
    </w:p>
    <w:p w14:paraId="7D22BBA3" w14:textId="0D1C529F" w:rsidR="007E1522" w:rsidRPr="00641860" w:rsidRDefault="007E1522" w:rsidP="005F1A0A">
      <w:pPr>
        <w:pStyle w:val="ListParagraph"/>
        <w:widowControl w:val="0"/>
        <w:numPr>
          <w:ilvl w:val="0"/>
          <w:numId w:val="38"/>
        </w:numPr>
        <w:jc w:val="both"/>
        <w:rPr>
          <w:noProof/>
          <w:sz w:val="22"/>
          <w:szCs w:val="22"/>
          <w:lang w:val="sr-Latn-ME"/>
        </w:rPr>
      </w:pPr>
      <w:r w:rsidRPr="00641860">
        <w:rPr>
          <w:noProof/>
          <w:sz w:val="22"/>
          <w:szCs w:val="22"/>
          <w:lang w:val="sr-Latn-ME"/>
        </w:rPr>
        <w:t>Ukoliko dojite (vidjeti takođe odjeljak ,,Primjena lijeka Myfortic u periodu trudnoće i dojenja“)</w:t>
      </w:r>
    </w:p>
    <w:p w14:paraId="3885658F" w14:textId="77777777" w:rsidR="007E1522" w:rsidRPr="00641860" w:rsidRDefault="007E1522" w:rsidP="009F2D07">
      <w:pPr>
        <w:widowControl w:val="0"/>
        <w:jc w:val="both"/>
        <w:rPr>
          <w:noProof/>
          <w:sz w:val="22"/>
          <w:szCs w:val="22"/>
          <w:lang w:val="sr-Latn-ME"/>
        </w:rPr>
      </w:pPr>
    </w:p>
    <w:p w14:paraId="64BC0559" w14:textId="7095F6D6" w:rsidR="00445D8F" w:rsidRPr="00641860" w:rsidRDefault="007E1522" w:rsidP="009F2D07">
      <w:pPr>
        <w:widowControl w:val="0"/>
        <w:jc w:val="both"/>
        <w:rPr>
          <w:noProof/>
          <w:sz w:val="22"/>
          <w:szCs w:val="22"/>
          <w:lang w:val="sr-Latn-ME"/>
        </w:rPr>
      </w:pPr>
      <w:r w:rsidRPr="00641860">
        <w:rPr>
          <w:noProof/>
          <w:sz w:val="22"/>
          <w:szCs w:val="22"/>
          <w:lang w:val="sr-Latn-ME"/>
        </w:rPr>
        <w:t>Ukoliko se nešto od gore navedenog odnosi na Vas, obavijestite Vašeg ljekara i nemojte uzimati lijek Myfortic.</w:t>
      </w:r>
    </w:p>
    <w:p w14:paraId="51D14451" w14:textId="77777777" w:rsidR="007E1522" w:rsidRPr="00641860" w:rsidRDefault="007E1522" w:rsidP="009F2D07">
      <w:pPr>
        <w:widowControl w:val="0"/>
        <w:jc w:val="both"/>
        <w:rPr>
          <w:noProof/>
          <w:sz w:val="22"/>
          <w:szCs w:val="22"/>
          <w:lang w:val="sr-Latn-ME"/>
        </w:rPr>
      </w:pPr>
    </w:p>
    <w:p w14:paraId="1C261627" w14:textId="77777777" w:rsidR="00A02C42" w:rsidRPr="00641860" w:rsidRDefault="00F47B6C" w:rsidP="009F2D07">
      <w:pPr>
        <w:widowControl w:val="0"/>
        <w:jc w:val="both"/>
        <w:rPr>
          <w:b/>
          <w:bCs/>
          <w:noProof/>
          <w:sz w:val="22"/>
          <w:szCs w:val="22"/>
          <w:lang w:val="sr-Latn-ME"/>
        </w:rPr>
      </w:pPr>
      <w:r w:rsidRPr="00641860">
        <w:rPr>
          <w:b/>
          <w:bCs/>
          <w:noProof/>
          <w:sz w:val="22"/>
          <w:szCs w:val="22"/>
          <w:lang w:val="sr-Latn-ME"/>
        </w:rPr>
        <w:t>Upozorenja i mjere opreza:</w:t>
      </w:r>
    </w:p>
    <w:p w14:paraId="1A31E301" w14:textId="77777777" w:rsidR="007E1522" w:rsidRPr="00641860" w:rsidRDefault="007E1522" w:rsidP="009F2D07">
      <w:pPr>
        <w:pStyle w:val="Header"/>
        <w:widowControl w:val="0"/>
        <w:jc w:val="both"/>
        <w:rPr>
          <w:bCs/>
          <w:noProof/>
          <w:sz w:val="22"/>
          <w:szCs w:val="22"/>
          <w:lang w:val="sr-Latn-ME"/>
        </w:rPr>
      </w:pPr>
      <w:r w:rsidRPr="00641860">
        <w:rPr>
          <w:bCs/>
          <w:noProof/>
          <w:sz w:val="22"/>
          <w:szCs w:val="22"/>
          <w:lang w:val="sr-Latn-ME"/>
        </w:rPr>
        <w:t>Razgovarajte  sa Vašim ljekarom ili farmaceutom prije uzimanja lijeka Myfortic:</w:t>
      </w:r>
    </w:p>
    <w:p w14:paraId="68147910" w14:textId="61AB562D" w:rsidR="00854305" w:rsidRPr="00641860" w:rsidRDefault="007E1522" w:rsidP="005F1A0A">
      <w:pPr>
        <w:pStyle w:val="Header"/>
        <w:widowControl w:val="0"/>
        <w:numPr>
          <w:ilvl w:val="0"/>
          <w:numId w:val="39"/>
        </w:numPr>
        <w:jc w:val="both"/>
        <w:rPr>
          <w:bCs/>
          <w:noProof/>
          <w:sz w:val="22"/>
          <w:szCs w:val="22"/>
          <w:lang w:val="sr-Latn-ME"/>
        </w:rPr>
      </w:pPr>
      <w:r w:rsidRPr="00641860">
        <w:rPr>
          <w:bCs/>
          <w:noProof/>
          <w:sz w:val="22"/>
          <w:szCs w:val="22"/>
          <w:lang w:val="sr-Latn-ME"/>
        </w:rPr>
        <w:t>ukoliko imate, ili ste nekad imali, težak poremećaj u digestivnom traktu, npr. čir na želucu.</w:t>
      </w:r>
    </w:p>
    <w:p w14:paraId="19A21BD9" w14:textId="4E8E9F18" w:rsidR="007E1522" w:rsidRPr="00641860" w:rsidRDefault="007E1522" w:rsidP="005F1A0A">
      <w:pPr>
        <w:pStyle w:val="Header"/>
        <w:widowControl w:val="0"/>
        <w:numPr>
          <w:ilvl w:val="0"/>
          <w:numId w:val="39"/>
        </w:numPr>
        <w:jc w:val="both"/>
        <w:rPr>
          <w:bCs/>
          <w:noProof/>
          <w:sz w:val="22"/>
          <w:szCs w:val="22"/>
          <w:lang w:val="sr-Latn-ME"/>
        </w:rPr>
      </w:pPr>
      <w:r w:rsidRPr="00641860">
        <w:rPr>
          <w:bCs/>
          <w:noProof/>
          <w:sz w:val="22"/>
          <w:szCs w:val="22"/>
          <w:lang w:val="sr-Latn-ME"/>
        </w:rPr>
        <w:tab/>
        <w:t xml:space="preserve">ukoliko imate rijetki nasljedni nedostatak enzima hipoksantin-guanin fosforiboziltransferaze (HGPRT) kao što je Lesch-Nyhan sindrom </w:t>
      </w:r>
      <w:r w:rsidR="002A6BAD" w:rsidRPr="00641860">
        <w:rPr>
          <w:bCs/>
          <w:noProof/>
          <w:sz w:val="22"/>
          <w:szCs w:val="22"/>
          <w:lang w:val="sr-Latn-ME"/>
        </w:rPr>
        <w:t>ili</w:t>
      </w:r>
      <w:r w:rsidRPr="00641860">
        <w:rPr>
          <w:bCs/>
          <w:noProof/>
          <w:sz w:val="22"/>
          <w:szCs w:val="22"/>
          <w:lang w:val="sr-Latn-ME"/>
        </w:rPr>
        <w:t xml:space="preserve"> Kelley-Seegmiller sindrom.</w:t>
      </w:r>
    </w:p>
    <w:p w14:paraId="7B13226E" w14:textId="77777777" w:rsidR="007E1522" w:rsidRPr="00641860" w:rsidRDefault="007E1522" w:rsidP="009F2D07">
      <w:pPr>
        <w:pStyle w:val="Header"/>
        <w:widowControl w:val="0"/>
        <w:jc w:val="both"/>
        <w:rPr>
          <w:bCs/>
          <w:noProof/>
          <w:sz w:val="22"/>
          <w:szCs w:val="22"/>
          <w:lang w:val="sr-Latn-ME"/>
        </w:rPr>
      </w:pPr>
    </w:p>
    <w:p w14:paraId="281CC48F" w14:textId="77777777" w:rsidR="007E1522" w:rsidRPr="00641860" w:rsidRDefault="007E1522" w:rsidP="009F2D07">
      <w:pPr>
        <w:pStyle w:val="Header"/>
        <w:widowControl w:val="0"/>
        <w:jc w:val="both"/>
        <w:rPr>
          <w:b/>
          <w:bCs/>
          <w:noProof/>
          <w:sz w:val="22"/>
          <w:szCs w:val="22"/>
          <w:lang w:val="sr-Latn-ME"/>
        </w:rPr>
      </w:pPr>
      <w:r w:rsidRPr="00641860">
        <w:rPr>
          <w:b/>
          <w:bCs/>
          <w:noProof/>
          <w:sz w:val="22"/>
          <w:szCs w:val="22"/>
          <w:lang w:val="sr-Latn-ME"/>
        </w:rPr>
        <w:t>Takođe imajte na umu da:</w:t>
      </w:r>
    </w:p>
    <w:p w14:paraId="72AD5952" w14:textId="77777777" w:rsidR="007E1522" w:rsidRPr="00641860" w:rsidRDefault="007E1522" w:rsidP="009F2D07">
      <w:pPr>
        <w:pStyle w:val="Header"/>
        <w:widowControl w:val="0"/>
        <w:jc w:val="both"/>
        <w:rPr>
          <w:bCs/>
          <w:noProof/>
          <w:sz w:val="22"/>
          <w:szCs w:val="22"/>
          <w:lang w:val="sr-Latn-ME"/>
        </w:rPr>
      </w:pPr>
    </w:p>
    <w:p w14:paraId="7F3F7F11" w14:textId="07223AF2" w:rsidR="00854305" w:rsidRPr="00641860" w:rsidRDefault="007328C3" w:rsidP="005F1A0A">
      <w:pPr>
        <w:pStyle w:val="Header"/>
        <w:widowControl w:val="0"/>
        <w:numPr>
          <w:ilvl w:val="0"/>
          <w:numId w:val="40"/>
        </w:numPr>
        <w:jc w:val="both"/>
        <w:rPr>
          <w:bCs/>
          <w:noProof/>
          <w:sz w:val="22"/>
          <w:szCs w:val="22"/>
          <w:lang w:val="sr-Latn-ME"/>
        </w:rPr>
      </w:pPr>
      <w:r w:rsidRPr="00641860">
        <w:rPr>
          <w:bCs/>
          <w:noProof/>
          <w:sz w:val="22"/>
          <w:szCs w:val="22"/>
          <w:lang w:val="sr-Latn-ME"/>
        </w:rPr>
        <w:t xml:space="preserve">Lijek </w:t>
      </w:r>
      <w:r w:rsidR="007E1522" w:rsidRPr="00641860">
        <w:rPr>
          <w:bCs/>
          <w:noProof/>
          <w:sz w:val="22"/>
          <w:szCs w:val="22"/>
          <w:lang w:val="sr-Latn-ME"/>
        </w:rPr>
        <w:t xml:space="preserve">Myfortic smanjuje stepen zaštite kože od sunca. To povećava rizik od pojave raka kože. Zbog toga bi trebali ograničiti vrijeme izlaganja sunčevoj svjetlosti kao i ultraljubičastim (UV) zracima, nošenjem adekvatne zaštitne odjeće i čestom primjenom </w:t>
      </w:r>
      <w:r w:rsidRPr="00641860">
        <w:rPr>
          <w:bCs/>
          <w:noProof/>
          <w:sz w:val="22"/>
          <w:szCs w:val="22"/>
          <w:lang w:val="sr-Latn-ME"/>
        </w:rPr>
        <w:t>kreme za sunčanje</w:t>
      </w:r>
      <w:r w:rsidR="007E1522" w:rsidRPr="00641860">
        <w:rPr>
          <w:bCs/>
          <w:noProof/>
          <w:sz w:val="22"/>
          <w:szCs w:val="22"/>
          <w:lang w:val="sr-Latn-ME"/>
        </w:rPr>
        <w:t xml:space="preserve"> sa </w:t>
      </w:r>
      <w:r w:rsidRPr="00641860">
        <w:rPr>
          <w:bCs/>
          <w:noProof/>
          <w:sz w:val="22"/>
          <w:szCs w:val="22"/>
          <w:lang w:val="sr-Latn-ME"/>
        </w:rPr>
        <w:t>visokim</w:t>
      </w:r>
      <w:r w:rsidR="007E1522" w:rsidRPr="00641860">
        <w:rPr>
          <w:bCs/>
          <w:noProof/>
          <w:sz w:val="22"/>
          <w:szCs w:val="22"/>
          <w:lang w:val="sr-Latn-ME"/>
        </w:rPr>
        <w:t xml:space="preserve"> zaštitnim faktorom. Pitajte svog ljekara za savjet o zaštiti od sunca.</w:t>
      </w:r>
    </w:p>
    <w:p w14:paraId="02857F99" w14:textId="68A26655" w:rsidR="00854305" w:rsidRPr="00641860" w:rsidRDefault="007E1522" w:rsidP="005F1A0A">
      <w:pPr>
        <w:pStyle w:val="Header"/>
        <w:widowControl w:val="0"/>
        <w:numPr>
          <w:ilvl w:val="0"/>
          <w:numId w:val="40"/>
        </w:numPr>
        <w:jc w:val="both"/>
        <w:rPr>
          <w:bCs/>
          <w:noProof/>
          <w:sz w:val="22"/>
          <w:szCs w:val="22"/>
          <w:lang w:val="sr-Latn-ME"/>
        </w:rPr>
      </w:pPr>
      <w:r w:rsidRPr="00641860">
        <w:rPr>
          <w:bCs/>
          <w:noProof/>
          <w:sz w:val="22"/>
          <w:szCs w:val="22"/>
          <w:lang w:val="sr-Latn-ME"/>
        </w:rPr>
        <w:t>ukoliko već imate hepatitis B ili C, lijek Myfortic može povećati rizik od ponovne pojave bolesti. Vaš ljekar će analizirati krvne nalaze i provjeravati simptome ovih bolesti. Ako osjetite neke simptome (žutilo kože i očiju, mučnina, gubitak apetita, taman urin) odmah recite svom ljekaru.</w:t>
      </w:r>
    </w:p>
    <w:p w14:paraId="65F920C0" w14:textId="7D224224" w:rsidR="00854305" w:rsidRPr="00641860" w:rsidRDefault="007E1522" w:rsidP="005F1A0A">
      <w:pPr>
        <w:pStyle w:val="Header"/>
        <w:widowControl w:val="0"/>
        <w:numPr>
          <w:ilvl w:val="0"/>
          <w:numId w:val="40"/>
        </w:numPr>
        <w:jc w:val="both"/>
        <w:rPr>
          <w:bCs/>
          <w:noProof/>
          <w:sz w:val="22"/>
          <w:szCs w:val="22"/>
          <w:lang w:val="sr-Latn-ME"/>
        </w:rPr>
      </w:pPr>
      <w:r w:rsidRPr="00641860">
        <w:rPr>
          <w:bCs/>
          <w:noProof/>
          <w:sz w:val="22"/>
          <w:szCs w:val="22"/>
          <w:lang w:val="sr-Latn-ME"/>
        </w:rPr>
        <w:t>ako dobijete uporan kašalj ili otežano dišete, naročito kada uzimate druge imunosupresive, treba to odmah da kažete svom ljekaru</w:t>
      </w:r>
    </w:p>
    <w:p w14:paraId="1217C9F3" w14:textId="60FF3A0D" w:rsidR="00854305" w:rsidRPr="00641860" w:rsidRDefault="007E1522" w:rsidP="005F1A0A">
      <w:pPr>
        <w:pStyle w:val="Header"/>
        <w:widowControl w:val="0"/>
        <w:numPr>
          <w:ilvl w:val="0"/>
          <w:numId w:val="40"/>
        </w:numPr>
        <w:jc w:val="both"/>
        <w:rPr>
          <w:bCs/>
          <w:noProof/>
          <w:sz w:val="22"/>
          <w:szCs w:val="22"/>
          <w:lang w:val="sr-Latn-ME"/>
        </w:rPr>
      </w:pPr>
      <w:r w:rsidRPr="00641860">
        <w:rPr>
          <w:bCs/>
          <w:noProof/>
          <w:sz w:val="22"/>
          <w:szCs w:val="22"/>
          <w:lang w:val="sr-Latn-ME"/>
        </w:rPr>
        <w:t>ljekar će možda hteti da prov</w:t>
      </w:r>
      <w:r w:rsidR="004051D9" w:rsidRPr="00641860">
        <w:rPr>
          <w:bCs/>
          <w:noProof/>
          <w:sz w:val="22"/>
          <w:szCs w:val="22"/>
          <w:lang w:val="sr-Latn-ME"/>
        </w:rPr>
        <w:t>j</w:t>
      </w:r>
      <w:r w:rsidRPr="00641860">
        <w:rPr>
          <w:bCs/>
          <w:noProof/>
          <w:sz w:val="22"/>
          <w:szCs w:val="22"/>
          <w:lang w:val="sr-Latn-ME"/>
        </w:rPr>
        <w:t xml:space="preserve">eri nivo </w:t>
      </w:r>
      <w:r w:rsidR="007328C3" w:rsidRPr="00641860">
        <w:rPr>
          <w:bCs/>
          <w:noProof/>
          <w:sz w:val="22"/>
          <w:szCs w:val="22"/>
          <w:lang w:val="sr-Latn-ME"/>
        </w:rPr>
        <w:t>antit</w:t>
      </w:r>
      <w:r w:rsidR="004051D9" w:rsidRPr="00641860">
        <w:rPr>
          <w:bCs/>
          <w:noProof/>
          <w:sz w:val="22"/>
          <w:szCs w:val="22"/>
          <w:lang w:val="sr-Latn-ME"/>
        </w:rPr>
        <w:t>i</w:t>
      </w:r>
      <w:r w:rsidR="007328C3" w:rsidRPr="00641860">
        <w:rPr>
          <w:bCs/>
          <w:noProof/>
          <w:sz w:val="22"/>
          <w:szCs w:val="22"/>
          <w:lang w:val="sr-Latn-ME"/>
        </w:rPr>
        <w:t>jela</w:t>
      </w:r>
      <w:r w:rsidRPr="00641860">
        <w:rPr>
          <w:bCs/>
          <w:noProof/>
          <w:sz w:val="22"/>
          <w:szCs w:val="22"/>
          <w:lang w:val="sr-Latn-ME"/>
        </w:rPr>
        <w:t xml:space="preserve"> u Vašoj krvi tokom terapije lijekom Myfortic naročito kada se infekcija vraća, posebno ako uzimate i druge imunosupresive, i reći će Vam da </w:t>
      </w:r>
      <w:r w:rsidRPr="00641860">
        <w:rPr>
          <w:bCs/>
          <w:noProof/>
          <w:sz w:val="22"/>
          <w:szCs w:val="22"/>
          <w:lang w:val="sr-Latn-ME"/>
        </w:rPr>
        <w:lastRenderedPageBreak/>
        <w:t xml:space="preserve">li možete da nastavite terapiju lijekom Myfortic </w:t>
      </w:r>
    </w:p>
    <w:p w14:paraId="3525E15C" w14:textId="0105E3C4" w:rsidR="00854305" w:rsidRPr="00641860" w:rsidRDefault="007E1522" w:rsidP="005F1A0A">
      <w:pPr>
        <w:pStyle w:val="Header"/>
        <w:widowControl w:val="0"/>
        <w:numPr>
          <w:ilvl w:val="0"/>
          <w:numId w:val="40"/>
        </w:numPr>
        <w:jc w:val="both"/>
        <w:rPr>
          <w:bCs/>
          <w:noProof/>
          <w:sz w:val="22"/>
          <w:szCs w:val="22"/>
          <w:lang w:val="sr-Latn-ME"/>
        </w:rPr>
      </w:pPr>
      <w:r w:rsidRPr="00641860">
        <w:rPr>
          <w:bCs/>
          <w:noProof/>
          <w:sz w:val="22"/>
          <w:szCs w:val="22"/>
          <w:lang w:val="sr-Latn-ME"/>
        </w:rPr>
        <w:t>ukoliko osjetite bilo koji simptom infekcije (</w:t>
      </w:r>
      <w:r w:rsidR="00B978CB" w:rsidRPr="00641860">
        <w:rPr>
          <w:bCs/>
          <w:noProof/>
          <w:sz w:val="22"/>
          <w:szCs w:val="22"/>
          <w:lang w:val="sr-Latn-ME"/>
        </w:rPr>
        <w:t>kao što su povišena t</w:t>
      </w:r>
      <w:r w:rsidR="002C71A0" w:rsidRPr="00641860">
        <w:rPr>
          <w:bCs/>
          <w:noProof/>
          <w:sz w:val="22"/>
          <w:szCs w:val="22"/>
          <w:lang w:val="sr-Latn-ME"/>
        </w:rPr>
        <w:t>j</w:t>
      </w:r>
      <w:r w:rsidR="00B978CB" w:rsidRPr="00641860">
        <w:rPr>
          <w:bCs/>
          <w:noProof/>
          <w:sz w:val="22"/>
          <w:szCs w:val="22"/>
          <w:lang w:val="sr-Latn-ME"/>
        </w:rPr>
        <w:t>elesna temperatura ili</w:t>
      </w:r>
      <w:r w:rsidRPr="00641860">
        <w:rPr>
          <w:bCs/>
          <w:noProof/>
          <w:sz w:val="22"/>
          <w:szCs w:val="22"/>
          <w:lang w:val="sr-Latn-ME"/>
        </w:rPr>
        <w:t xml:space="preserve"> bol u grlu), neočekivanu pojavu modrica ili krvavljenja odmah obavijestite svog ljekara.</w:t>
      </w:r>
    </w:p>
    <w:p w14:paraId="7EBF56F1" w14:textId="7BDE7825" w:rsidR="00854305" w:rsidRPr="00641860" w:rsidRDefault="007E1522" w:rsidP="005F1A0A">
      <w:pPr>
        <w:pStyle w:val="Header"/>
        <w:widowControl w:val="0"/>
        <w:numPr>
          <w:ilvl w:val="0"/>
          <w:numId w:val="40"/>
        </w:numPr>
        <w:jc w:val="both"/>
        <w:rPr>
          <w:bCs/>
          <w:noProof/>
          <w:sz w:val="22"/>
          <w:szCs w:val="22"/>
          <w:lang w:val="sr-Latn-ME"/>
        </w:rPr>
      </w:pPr>
      <w:r w:rsidRPr="00641860">
        <w:rPr>
          <w:bCs/>
          <w:noProof/>
          <w:sz w:val="22"/>
          <w:szCs w:val="22"/>
          <w:lang w:val="sr-Latn-ME"/>
        </w:rPr>
        <w:t>Vaš ljekar će možda tokom terapije lijekom Myfortic željeti da provjeri broj bijelih krvnih ćelija kako bi razmotrio da li možete da nastavite da uzimate lijek Myfortic.</w:t>
      </w:r>
    </w:p>
    <w:p w14:paraId="19172B22" w14:textId="6F23707E" w:rsidR="00854305" w:rsidRPr="00641860" w:rsidRDefault="007E1522" w:rsidP="005F1A0A">
      <w:pPr>
        <w:pStyle w:val="Header"/>
        <w:widowControl w:val="0"/>
        <w:numPr>
          <w:ilvl w:val="0"/>
          <w:numId w:val="40"/>
        </w:numPr>
        <w:jc w:val="both"/>
        <w:rPr>
          <w:bCs/>
          <w:noProof/>
          <w:sz w:val="22"/>
          <w:szCs w:val="22"/>
          <w:lang w:val="sr-Latn-ME"/>
        </w:rPr>
      </w:pPr>
      <w:r w:rsidRPr="00641860">
        <w:rPr>
          <w:bCs/>
          <w:noProof/>
          <w:sz w:val="22"/>
          <w:szCs w:val="22"/>
          <w:lang w:val="sr-Latn-ME"/>
        </w:rPr>
        <w:t>aktivna supstanca mikofenolna kiselina nije ista kao neki drugi lijek koji slično zvuči, kao na primjer mikofenolat mofetil. Ne smijete sami mijenjati terapiju nekim drugim lijekom, osim ako Vam to Vaš ljekar nije rekao.</w:t>
      </w:r>
    </w:p>
    <w:p w14:paraId="7C2CA271" w14:textId="571B8994" w:rsidR="00445D8F" w:rsidRPr="00641860" w:rsidRDefault="007E1522" w:rsidP="005F1A0A">
      <w:pPr>
        <w:pStyle w:val="Header"/>
        <w:widowControl w:val="0"/>
        <w:numPr>
          <w:ilvl w:val="0"/>
          <w:numId w:val="40"/>
        </w:numPr>
        <w:jc w:val="both"/>
        <w:rPr>
          <w:bCs/>
          <w:noProof/>
          <w:sz w:val="22"/>
          <w:szCs w:val="22"/>
          <w:lang w:val="sr-Latn-ME"/>
        </w:rPr>
      </w:pPr>
      <w:r w:rsidRPr="00641860">
        <w:rPr>
          <w:bCs/>
          <w:noProof/>
          <w:sz w:val="22"/>
          <w:szCs w:val="22"/>
          <w:lang w:val="sr-Latn-ME"/>
        </w:rPr>
        <w:t xml:space="preserve">upotreba lijeka Myfortic u trudnoći može </w:t>
      </w:r>
      <w:r w:rsidR="006D441F" w:rsidRPr="00641860">
        <w:rPr>
          <w:bCs/>
          <w:noProof/>
          <w:sz w:val="22"/>
          <w:szCs w:val="22"/>
          <w:lang w:val="sr-Latn-ME"/>
        </w:rPr>
        <w:t>oštetiti</w:t>
      </w:r>
      <w:r w:rsidRPr="00641860">
        <w:rPr>
          <w:bCs/>
          <w:noProof/>
          <w:sz w:val="22"/>
          <w:szCs w:val="22"/>
          <w:lang w:val="sr-Latn-ME"/>
        </w:rPr>
        <w:t xml:space="preserve"> plod (vidjeti takođe odjeljak ,,Primjena lijeka Myfortic u periodu trudnoće i dojenja“) i povećati rizik od gubitka trudnoće (spontani pobačaj)</w:t>
      </w:r>
    </w:p>
    <w:p w14:paraId="728789E7" w14:textId="77777777" w:rsidR="004448E4" w:rsidRPr="00641860" w:rsidRDefault="004448E4" w:rsidP="009F2D07">
      <w:pPr>
        <w:pStyle w:val="Header"/>
        <w:widowControl w:val="0"/>
        <w:tabs>
          <w:tab w:val="left" w:pos="284"/>
        </w:tabs>
        <w:jc w:val="both"/>
        <w:rPr>
          <w:b/>
          <w:noProof/>
          <w:sz w:val="22"/>
          <w:szCs w:val="22"/>
          <w:lang w:val="sr-Latn-ME"/>
        </w:rPr>
      </w:pPr>
    </w:p>
    <w:p w14:paraId="44F40FF3" w14:textId="77777777" w:rsidR="006D441F" w:rsidRPr="00641860" w:rsidRDefault="006D441F" w:rsidP="006D441F">
      <w:pPr>
        <w:widowControl w:val="0"/>
        <w:jc w:val="both"/>
        <w:rPr>
          <w:b/>
          <w:bCs/>
          <w:noProof/>
          <w:sz w:val="22"/>
          <w:szCs w:val="22"/>
          <w:lang w:val="sr-Latn-ME"/>
        </w:rPr>
      </w:pPr>
      <w:r w:rsidRPr="00641860">
        <w:rPr>
          <w:b/>
          <w:bCs/>
          <w:noProof/>
          <w:sz w:val="22"/>
          <w:szCs w:val="22"/>
          <w:lang w:val="sr-Latn-ME"/>
        </w:rPr>
        <w:t>Djeca i adolescenti</w:t>
      </w:r>
    </w:p>
    <w:p w14:paraId="6214C1E7" w14:textId="66E58436" w:rsidR="006D441F" w:rsidRPr="00641860" w:rsidRDefault="006D441F" w:rsidP="006D441F">
      <w:pPr>
        <w:pStyle w:val="Header"/>
        <w:widowControl w:val="0"/>
        <w:tabs>
          <w:tab w:val="left" w:pos="284"/>
        </w:tabs>
        <w:jc w:val="both"/>
        <w:rPr>
          <w:noProof/>
          <w:sz w:val="22"/>
          <w:szCs w:val="22"/>
          <w:lang w:val="sr-Latn-ME"/>
        </w:rPr>
      </w:pPr>
      <w:r w:rsidRPr="00641860">
        <w:rPr>
          <w:noProof/>
          <w:sz w:val="22"/>
          <w:szCs w:val="22"/>
          <w:lang w:val="sr-Latn-ME"/>
        </w:rPr>
        <w:t>Ne preporučuje se primjena lijeka Myfortic kod djece i adolescenata usljed nedovoljno podataka.</w:t>
      </w:r>
    </w:p>
    <w:p w14:paraId="4DBFF467" w14:textId="77777777" w:rsidR="006D441F" w:rsidRPr="00641860" w:rsidRDefault="006D441F" w:rsidP="009F2D07">
      <w:pPr>
        <w:pStyle w:val="Header"/>
        <w:widowControl w:val="0"/>
        <w:tabs>
          <w:tab w:val="left" w:pos="284"/>
        </w:tabs>
        <w:jc w:val="both"/>
        <w:rPr>
          <w:b/>
          <w:noProof/>
          <w:sz w:val="22"/>
          <w:szCs w:val="22"/>
          <w:lang w:val="sr-Latn-ME"/>
        </w:rPr>
      </w:pPr>
    </w:p>
    <w:p w14:paraId="1D251CB9" w14:textId="535061AC" w:rsidR="004448E4" w:rsidRPr="00641860" w:rsidRDefault="004448E4" w:rsidP="009F2D07">
      <w:pPr>
        <w:pStyle w:val="Header"/>
        <w:widowControl w:val="0"/>
        <w:tabs>
          <w:tab w:val="left" w:pos="284"/>
        </w:tabs>
        <w:jc w:val="both"/>
        <w:rPr>
          <w:noProof/>
          <w:sz w:val="22"/>
          <w:szCs w:val="22"/>
          <w:lang w:val="sr-Latn-ME"/>
        </w:rPr>
      </w:pPr>
      <w:r w:rsidRPr="00641860">
        <w:rPr>
          <w:b/>
          <w:noProof/>
          <w:sz w:val="22"/>
          <w:szCs w:val="22"/>
          <w:lang w:val="sr-Latn-ME"/>
        </w:rPr>
        <w:t>Starije osobe</w:t>
      </w:r>
    </w:p>
    <w:p w14:paraId="33CBB5D5" w14:textId="77777777" w:rsidR="004448E4" w:rsidRPr="00641860" w:rsidRDefault="004448E4" w:rsidP="009F2D07">
      <w:pPr>
        <w:pStyle w:val="Header"/>
        <w:widowControl w:val="0"/>
        <w:tabs>
          <w:tab w:val="left" w:pos="284"/>
        </w:tabs>
        <w:jc w:val="both"/>
        <w:rPr>
          <w:noProof/>
          <w:sz w:val="22"/>
          <w:szCs w:val="22"/>
          <w:lang w:val="sr-Latn-ME"/>
        </w:rPr>
      </w:pPr>
      <w:r w:rsidRPr="00641860">
        <w:rPr>
          <w:noProof/>
          <w:sz w:val="22"/>
          <w:szCs w:val="22"/>
          <w:lang w:val="sr-Latn-ME"/>
        </w:rPr>
        <w:t>Starije osobe (65 godina i stariji) mogu uzimati lijek Myfortic bez potrebe za podešavanjem doze u odnosu na uobičajeno propisanu dozu.</w:t>
      </w:r>
    </w:p>
    <w:p w14:paraId="290B70F1" w14:textId="77777777" w:rsidR="004448E4" w:rsidRPr="00641860" w:rsidRDefault="004448E4" w:rsidP="009F2D07">
      <w:pPr>
        <w:widowControl w:val="0"/>
        <w:jc w:val="both"/>
        <w:rPr>
          <w:b/>
          <w:bCs/>
          <w:noProof/>
          <w:sz w:val="22"/>
          <w:szCs w:val="22"/>
          <w:lang w:val="sr-Latn-ME"/>
        </w:rPr>
      </w:pPr>
    </w:p>
    <w:p w14:paraId="014266D0" w14:textId="77777777" w:rsidR="00A32113" w:rsidRPr="00641860" w:rsidRDefault="00A32113" w:rsidP="009F2D07">
      <w:pPr>
        <w:widowControl w:val="0"/>
        <w:jc w:val="both"/>
        <w:rPr>
          <w:b/>
          <w:noProof/>
          <w:sz w:val="22"/>
          <w:szCs w:val="22"/>
          <w:lang w:val="sr-Latn-ME"/>
        </w:rPr>
      </w:pPr>
      <w:r w:rsidRPr="00641860">
        <w:rPr>
          <w:b/>
          <w:noProof/>
          <w:sz w:val="22"/>
          <w:szCs w:val="22"/>
          <w:lang w:val="sr-Latn-ME"/>
        </w:rPr>
        <w:t xml:space="preserve">Primjena drugih </w:t>
      </w:r>
      <w:r w:rsidR="001B03B0" w:rsidRPr="00641860">
        <w:rPr>
          <w:b/>
          <w:noProof/>
          <w:sz w:val="22"/>
          <w:szCs w:val="22"/>
          <w:lang w:val="sr-Latn-ME"/>
        </w:rPr>
        <w:t>l</w:t>
      </w:r>
      <w:r w:rsidRPr="00641860">
        <w:rPr>
          <w:b/>
          <w:noProof/>
          <w:sz w:val="22"/>
          <w:szCs w:val="22"/>
          <w:lang w:val="sr-Latn-ME"/>
        </w:rPr>
        <w:t>jekova</w:t>
      </w:r>
    </w:p>
    <w:p w14:paraId="388A6F8C" w14:textId="77777777" w:rsidR="007E1522" w:rsidRPr="00641860" w:rsidRDefault="007E1522" w:rsidP="009F2D07">
      <w:pPr>
        <w:widowControl w:val="0"/>
        <w:jc w:val="both"/>
        <w:rPr>
          <w:noProof/>
          <w:sz w:val="22"/>
          <w:szCs w:val="22"/>
          <w:lang w:val="sr-Latn-ME"/>
        </w:rPr>
      </w:pPr>
      <w:r w:rsidRPr="00641860">
        <w:rPr>
          <w:noProof/>
          <w:sz w:val="22"/>
          <w:szCs w:val="22"/>
          <w:lang w:val="sr-Latn-ME"/>
        </w:rPr>
        <w:t xml:space="preserve">Obavijestite svog ljekara ili farmaceuta ako uzimate ili ste do nedavno uzimali ili ste mogli uzeti bilo koji drugi lijek, uključujući ljekove koji se dobijaju i bez recepta. </w:t>
      </w:r>
    </w:p>
    <w:p w14:paraId="4ABC0C37" w14:textId="77777777" w:rsidR="005F75CE" w:rsidRPr="00641860" w:rsidRDefault="005F75CE" w:rsidP="009F2D07">
      <w:pPr>
        <w:widowControl w:val="0"/>
        <w:jc w:val="both"/>
        <w:rPr>
          <w:noProof/>
          <w:sz w:val="22"/>
          <w:szCs w:val="22"/>
          <w:lang w:val="sr-Latn-ME"/>
        </w:rPr>
      </w:pPr>
    </w:p>
    <w:p w14:paraId="31E621DB" w14:textId="3BF54099" w:rsidR="007E1522" w:rsidRPr="00641860" w:rsidRDefault="007E1522" w:rsidP="009F2D07">
      <w:pPr>
        <w:widowControl w:val="0"/>
        <w:jc w:val="both"/>
        <w:rPr>
          <w:noProof/>
          <w:sz w:val="22"/>
          <w:szCs w:val="22"/>
          <w:lang w:val="sr-Latn-ME"/>
        </w:rPr>
      </w:pPr>
      <w:r w:rsidRPr="00641860">
        <w:rPr>
          <w:noProof/>
          <w:sz w:val="22"/>
          <w:szCs w:val="22"/>
          <w:lang w:val="sr-Latn-ME"/>
        </w:rPr>
        <w:t>Posebno je važno da obavijestite svog ljekara ukoliko uzimate bilo koji od ovih ljekova:</w:t>
      </w:r>
    </w:p>
    <w:p w14:paraId="64AD99C9" w14:textId="2C65645E" w:rsidR="007E1522" w:rsidRPr="00641860" w:rsidRDefault="007E1522" w:rsidP="009F2D07">
      <w:pPr>
        <w:pStyle w:val="ListParagraph"/>
        <w:widowControl w:val="0"/>
        <w:numPr>
          <w:ilvl w:val="0"/>
          <w:numId w:val="32"/>
        </w:numPr>
        <w:jc w:val="both"/>
        <w:rPr>
          <w:noProof/>
          <w:sz w:val="22"/>
          <w:szCs w:val="22"/>
          <w:lang w:val="sr-Latn-ME"/>
        </w:rPr>
      </w:pPr>
      <w:r w:rsidRPr="00641860">
        <w:rPr>
          <w:noProof/>
          <w:sz w:val="22"/>
          <w:szCs w:val="22"/>
          <w:lang w:val="sr-Latn-ME"/>
        </w:rPr>
        <w:t>druge imunosupresivne ljekove, kao što su azatioprin ili takrolimus</w:t>
      </w:r>
    </w:p>
    <w:p w14:paraId="72F19BF1" w14:textId="48C82ABD" w:rsidR="007E1522" w:rsidRPr="00641860" w:rsidRDefault="007E1522" w:rsidP="009F2D07">
      <w:pPr>
        <w:pStyle w:val="ListParagraph"/>
        <w:widowControl w:val="0"/>
        <w:numPr>
          <w:ilvl w:val="0"/>
          <w:numId w:val="32"/>
        </w:numPr>
        <w:jc w:val="both"/>
        <w:rPr>
          <w:noProof/>
          <w:sz w:val="22"/>
          <w:szCs w:val="22"/>
          <w:lang w:val="sr-Latn-ME"/>
        </w:rPr>
      </w:pPr>
      <w:r w:rsidRPr="00641860">
        <w:rPr>
          <w:noProof/>
          <w:sz w:val="22"/>
          <w:szCs w:val="22"/>
          <w:lang w:val="sr-Latn-ME"/>
        </w:rPr>
        <w:t>ljekove za terapiju povišenog nivoa holesterola u krvi kao što je holestiramin</w:t>
      </w:r>
    </w:p>
    <w:p w14:paraId="39F86A48" w14:textId="0E8444A5" w:rsidR="007E1522" w:rsidRPr="00641860" w:rsidRDefault="007E1522" w:rsidP="009F2D07">
      <w:pPr>
        <w:pStyle w:val="ListParagraph"/>
        <w:widowControl w:val="0"/>
        <w:numPr>
          <w:ilvl w:val="0"/>
          <w:numId w:val="32"/>
        </w:numPr>
        <w:jc w:val="both"/>
        <w:rPr>
          <w:noProof/>
          <w:sz w:val="22"/>
          <w:szCs w:val="22"/>
          <w:lang w:val="sr-Latn-ME"/>
        </w:rPr>
      </w:pPr>
      <w:r w:rsidRPr="00641860">
        <w:rPr>
          <w:noProof/>
          <w:sz w:val="22"/>
          <w:szCs w:val="22"/>
          <w:lang w:val="sr-Latn-ME"/>
        </w:rPr>
        <w:t xml:space="preserve">aktivni ugalj koji se koristi za liječenje gastrointestinalnih problema kao što su proliv, </w:t>
      </w:r>
      <w:r w:rsidR="005F75CE" w:rsidRPr="00641860">
        <w:rPr>
          <w:noProof/>
          <w:sz w:val="22"/>
          <w:szCs w:val="22"/>
          <w:lang w:val="sr-Latn-ME"/>
        </w:rPr>
        <w:t>nervoza</w:t>
      </w:r>
      <w:r w:rsidRPr="00641860">
        <w:rPr>
          <w:noProof/>
          <w:sz w:val="22"/>
          <w:szCs w:val="22"/>
          <w:lang w:val="sr-Latn-ME"/>
        </w:rPr>
        <w:t xml:space="preserve"> </w:t>
      </w:r>
      <w:r w:rsidR="005F75CE" w:rsidRPr="00641860">
        <w:rPr>
          <w:noProof/>
          <w:sz w:val="22"/>
          <w:szCs w:val="22"/>
          <w:lang w:val="sr-Latn-ME"/>
        </w:rPr>
        <w:t>želuca</w:t>
      </w:r>
      <w:r w:rsidRPr="00641860">
        <w:rPr>
          <w:noProof/>
          <w:sz w:val="22"/>
          <w:szCs w:val="22"/>
          <w:lang w:val="sr-Latn-ME"/>
        </w:rPr>
        <w:t xml:space="preserve"> i gasovi</w:t>
      </w:r>
    </w:p>
    <w:p w14:paraId="0A121E35" w14:textId="5555525D" w:rsidR="007E1522" w:rsidRPr="00641860" w:rsidRDefault="007E1522" w:rsidP="009F2D07">
      <w:pPr>
        <w:pStyle w:val="ListParagraph"/>
        <w:widowControl w:val="0"/>
        <w:numPr>
          <w:ilvl w:val="0"/>
          <w:numId w:val="32"/>
        </w:numPr>
        <w:jc w:val="both"/>
        <w:rPr>
          <w:noProof/>
          <w:sz w:val="22"/>
          <w:szCs w:val="22"/>
          <w:lang w:val="sr-Latn-ME"/>
        </w:rPr>
      </w:pPr>
      <w:r w:rsidRPr="00641860">
        <w:rPr>
          <w:noProof/>
          <w:sz w:val="22"/>
          <w:szCs w:val="22"/>
          <w:lang w:val="sr-Latn-ME"/>
        </w:rPr>
        <w:t>antacide koji sadrže magnezijum i aluminijum</w:t>
      </w:r>
    </w:p>
    <w:p w14:paraId="741D86C1" w14:textId="0A667F81" w:rsidR="007E1522" w:rsidRPr="00641860" w:rsidRDefault="007E1522" w:rsidP="009F2D07">
      <w:pPr>
        <w:pStyle w:val="ListParagraph"/>
        <w:widowControl w:val="0"/>
        <w:numPr>
          <w:ilvl w:val="0"/>
          <w:numId w:val="32"/>
        </w:numPr>
        <w:jc w:val="both"/>
        <w:rPr>
          <w:noProof/>
          <w:sz w:val="22"/>
          <w:szCs w:val="22"/>
          <w:lang w:val="sr-Latn-ME"/>
        </w:rPr>
      </w:pPr>
      <w:r w:rsidRPr="00641860">
        <w:rPr>
          <w:noProof/>
          <w:sz w:val="22"/>
          <w:szCs w:val="22"/>
          <w:lang w:val="sr-Latn-ME"/>
        </w:rPr>
        <w:t xml:space="preserve">ljekove za liječenje virusnih infekcija kao što su aciklovir </w:t>
      </w:r>
      <w:r w:rsidR="005F75CE" w:rsidRPr="00641860">
        <w:rPr>
          <w:noProof/>
          <w:sz w:val="22"/>
          <w:szCs w:val="22"/>
          <w:lang w:val="sr-Latn-ME"/>
        </w:rPr>
        <w:t>il</w:t>
      </w:r>
      <w:r w:rsidRPr="00641860">
        <w:rPr>
          <w:noProof/>
          <w:sz w:val="22"/>
          <w:szCs w:val="22"/>
          <w:lang w:val="sr-Latn-ME"/>
        </w:rPr>
        <w:t>i ganciklovir</w:t>
      </w:r>
    </w:p>
    <w:p w14:paraId="2BC7A076" w14:textId="77777777" w:rsidR="007E1522" w:rsidRPr="00641860" w:rsidRDefault="007E1522" w:rsidP="009F2D07">
      <w:pPr>
        <w:widowControl w:val="0"/>
        <w:jc w:val="both"/>
        <w:rPr>
          <w:noProof/>
          <w:sz w:val="22"/>
          <w:szCs w:val="22"/>
          <w:lang w:val="sr-Latn-ME"/>
        </w:rPr>
      </w:pPr>
    </w:p>
    <w:p w14:paraId="24639C92" w14:textId="4060CAAC" w:rsidR="007E1522" w:rsidRPr="00641860" w:rsidRDefault="007E1522" w:rsidP="009F2D07">
      <w:pPr>
        <w:widowControl w:val="0"/>
        <w:jc w:val="both"/>
        <w:rPr>
          <w:noProof/>
          <w:sz w:val="22"/>
          <w:szCs w:val="22"/>
          <w:lang w:val="sr-Latn-ME"/>
        </w:rPr>
      </w:pPr>
      <w:r w:rsidRPr="00641860">
        <w:rPr>
          <w:noProof/>
          <w:sz w:val="22"/>
          <w:szCs w:val="22"/>
          <w:lang w:val="sr-Latn-ME"/>
        </w:rPr>
        <w:t xml:space="preserve">Takođe recite Vašem ljekaru ukoliko planirate </w:t>
      </w:r>
      <w:r w:rsidR="00417185" w:rsidRPr="00641860">
        <w:rPr>
          <w:noProof/>
          <w:sz w:val="22"/>
          <w:szCs w:val="22"/>
          <w:lang w:val="sr-Latn-ME"/>
        </w:rPr>
        <w:t xml:space="preserve">bilo koju </w:t>
      </w:r>
      <w:r w:rsidRPr="00641860">
        <w:rPr>
          <w:b/>
          <w:bCs/>
          <w:noProof/>
          <w:sz w:val="22"/>
          <w:szCs w:val="22"/>
          <w:lang w:val="sr-Latn-ME"/>
        </w:rPr>
        <w:t>vakcinaciju</w:t>
      </w:r>
      <w:r w:rsidRPr="00641860">
        <w:rPr>
          <w:noProof/>
          <w:sz w:val="22"/>
          <w:szCs w:val="22"/>
          <w:lang w:val="sr-Latn-ME"/>
        </w:rPr>
        <w:t>.</w:t>
      </w:r>
    </w:p>
    <w:p w14:paraId="294E4CBF" w14:textId="77777777" w:rsidR="00417185" w:rsidRPr="00641860" w:rsidRDefault="00417185" w:rsidP="009F2D07">
      <w:pPr>
        <w:widowControl w:val="0"/>
        <w:jc w:val="both"/>
        <w:rPr>
          <w:noProof/>
          <w:sz w:val="22"/>
          <w:szCs w:val="22"/>
          <w:lang w:val="sr-Latn-ME"/>
        </w:rPr>
      </w:pPr>
    </w:p>
    <w:p w14:paraId="6B6EF26E" w14:textId="6A60EAB5" w:rsidR="00445D8F" w:rsidRPr="00641860" w:rsidRDefault="007E1522" w:rsidP="009F2D07">
      <w:pPr>
        <w:widowControl w:val="0"/>
        <w:jc w:val="both"/>
        <w:rPr>
          <w:noProof/>
          <w:sz w:val="22"/>
          <w:szCs w:val="22"/>
          <w:lang w:val="sr-Latn-ME"/>
        </w:rPr>
      </w:pPr>
      <w:r w:rsidRPr="00641860">
        <w:rPr>
          <w:noProof/>
          <w:sz w:val="22"/>
          <w:szCs w:val="22"/>
          <w:lang w:val="sr-Latn-ME"/>
        </w:rPr>
        <w:t>Ne sm</w:t>
      </w:r>
      <w:r w:rsidR="00575A4C" w:rsidRPr="00641860">
        <w:rPr>
          <w:noProof/>
          <w:sz w:val="22"/>
          <w:szCs w:val="22"/>
          <w:lang w:val="sr-Latn-ME"/>
        </w:rPr>
        <w:t>ij</w:t>
      </w:r>
      <w:r w:rsidRPr="00641860">
        <w:rPr>
          <w:noProof/>
          <w:sz w:val="22"/>
          <w:szCs w:val="22"/>
          <w:lang w:val="sr-Latn-ME"/>
        </w:rPr>
        <w:t>ete donirati krv tokom terapije lijekom Myfortic i najmanje 6 nedjelja nakon završetka terapije. Muškarci ne sm</w:t>
      </w:r>
      <w:r w:rsidR="00575A4C" w:rsidRPr="00641860">
        <w:rPr>
          <w:noProof/>
          <w:sz w:val="22"/>
          <w:szCs w:val="22"/>
          <w:lang w:val="sr-Latn-ME"/>
        </w:rPr>
        <w:t>i</w:t>
      </w:r>
      <w:r w:rsidRPr="00641860">
        <w:rPr>
          <w:noProof/>
          <w:sz w:val="22"/>
          <w:szCs w:val="22"/>
          <w:lang w:val="sr-Latn-ME"/>
        </w:rPr>
        <w:t>ju da doniraju spermu tokom terapije lijekom Myfortic i najmanje 90 dana nakon završetka terapije.</w:t>
      </w:r>
    </w:p>
    <w:p w14:paraId="5AD12E49" w14:textId="77777777" w:rsidR="007E1522" w:rsidRPr="00641860" w:rsidRDefault="007E1522" w:rsidP="009F2D07">
      <w:pPr>
        <w:widowControl w:val="0"/>
        <w:jc w:val="both"/>
        <w:rPr>
          <w:noProof/>
          <w:sz w:val="22"/>
          <w:szCs w:val="22"/>
          <w:lang w:val="sr-Latn-ME"/>
        </w:rPr>
      </w:pPr>
    </w:p>
    <w:p w14:paraId="1A5760FF" w14:textId="35986CB7" w:rsidR="00A32113" w:rsidRPr="00641860" w:rsidRDefault="00A32113" w:rsidP="009F2D07">
      <w:pPr>
        <w:widowControl w:val="0"/>
        <w:jc w:val="both"/>
        <w:rPr>
          <w:b/>
          <w:bCs/>
          <w:noProof/>
          <w:sz w:val="22"/>
          <w:szCs w:val="22"/>
          <w:lang w:val="sr-Latn-ME"/>
        </w:rPr>
      </w:pPr>
      <w:r w:rsidRPr="00641860">
        <w:rPr>
          <w:b/>
          <w:bCs/>
          <w:noProof/>
          <w:sz w:val="22"/>
          <w:szCs w:val="22"/>
          <w:lang w:val="sr-Latn-ME"/>
        </w:rPr>
        <w:t>Uzim</w:t>
      </w:r>
      <w:r w:rsidR="003A3507" w:rsidRPr="00641860">
        <w:rPr>
          <w:b/>
          <w:bCs/>
          <w:noProof/>
          <w:sz w:val="22"/>
          <w:szCs w:val="22"/>
          <w:lang w:val="sr-Latn-ME"/>
        </w:rPr>
        <w:t xml:space="preserve">anje lijeka </w:t>
      </w:r>
      <w:r w:rsidR="00FC4F93" w:rsidRPr="00641860">
        <w:rPr>
          <w:b/>
          <w:bCs/>
          <w:noProof/>
          <w:sz w:val="22"/>
          <w:szCs w:val="22"/>
          <w:lang w:val="sr-Latn-ME"/>
        </w:rPr>
        <w:t xml:space="preserve">Myfortic </w:t>
      </w:r>
      <w:r w:rsidR="003A3507" w:rsidRPr="00641860">
        <w:rPr>
          <w:b/>
          <w:bCs/>
          <w:noProof/>
          <w:sz w:val="22"/>
          <w:szCs w:val="22"/>
          <w:lang w:val="sr-Latn-ME"/>
        </w:rPr>
        <w:t>sa hranom ili piće</w:t>
      </w:r>
      <w:r w:rsidRPr="00641860">
        <w:rPr>
          <w:b/>
          <w:bCs/>
          <w:noProof/>
          <w:sz w:val="22"/>
          <w:szCs w:val="22"/>
          <w:lang w:val="sr-Latn-ME"/>
        </w:rPr>
        <w:t>m</w:t>
      </w:r>
      <w:r w:rsidR="00A02C42" w:rsidRPr="00641860">
        <w:rPr>
          <w:b/>
          <w:bCs/>
          <w:noProof/>
          <w:sz w:val="22"/>
          <w:szCs w:val="22"/>
          <w:lang w:val="sr-Latn-ME"/>
        </w:rPr>
        <w:t xml:space="preserve"> </w:t>
      </w:r>
    </w:p>
    <w:p w14:paraId="2530DF65" w14:textId="59107FF2" w:rsidR="00445D8F" w:rsidRPr="00641860" w:rsidRDefault="007E1522" w:rsidP="009F2D07">
      <w:pPr>
        <w:widowControl w:val="0"/>
        <w:jc w:val="both"/>
        <w:rPr>
          <w:bCs/>
          <w:noProof/>
          <w:sz w:val="22"/>
          <w:szCs w:val="22"/>
          <w:lang w:val="sr-Latn-ME"/>
        </w:rPr>
      </w:pPr>
      <w:r w:rsidRPr="00641860">
        <w:rPr>
          <w:bCs/>
          <w:noProof/>
          <w:sz w:val="22"/>
          <w:szCs w:val="22"/>
          <w:lang w:val="sr-Latn-ME"/>
        </w:rPr>
        <w:t xml:space="preserve">Myfortic se može uzeti sa hranom ili bez nje. Sami odlučite da li ćete uzeti tablete sa ili bez hrane i </w:t>
      </w:r>
      <w:r w:rsidR="00417185" w:rsidRPr="00641860">
        <w:rPr>
          <w:bCs/>
          <w:noProof/>
          <w:sz w:val="22"/>
          <w:szCs w:val="22"/>
          <w:lang w:val="sr-Latn-ME"/>
        </w:rPr>
        <w:t>onda</w:t>
      </w:r>
      <w:r w:rsidRPr="00641860">
        <w:rPr>
          <w:bCs/>
          <w:noProof/>
          <w:sz w:val="22"/>
          <w:szCs w:val="22"/>
          <w:lang w:val="sr-Latn-ME"/>
        </w:rPr>
        <w:t xml:space="preserve"> ih uvijek uzimajte </w:t>
      </w:r>
      <w:r w:rsidR="00417185" w:rsidRPr="00641860">
        <w:rPr>
          <w:bCs/>
          <w:noProof/>
          <w:sz w:val="22"/>
          <w:szCs w:val="22"/>
          <w:lang w:val="sr-Latn-ME"/>
        </w:rPr>
        <w:t>na isti način</w:t>
      </w:r>
      <w:r w:rsidRPr="00641860">
        <w:rPr>
          <w:bCs/>
          <w:noProof/>
          <w:sz w:val="22"/>
          <w:szCs w:val="22"/>
          <w:lang w:val="sr-Latn-ME"/>
        </w:rPr>
        <w:t xml:space="preserve"> svakog dana. Ovo je potrebno da bi se osiguralo resorbovanje iste količine lijeka u Vašem organizmu svaki dan.</w:t>
      </w:r>
    </w:p>
    <w:p w14:paraId="31EA5B67" w14:textId="77777777" w:rsidR="007E1522" w:rsidRPr="00641860" w:rsidRDefault="007E1522" w:rsidP="009F2D07">
      <w:pPr>
        <w:widowControl w:val="0"/>
        <w:jc w:val="both"/>
        <w:rPr>
          <w:bCs/>
          <w:noProof/>
          <w:sz w:val="22"/>
          <w:szCs w:val="22"/>
          <w:lang w:val="sr-Latn-ME"/>
        </w:rPr>
      </w:pPr>
    </w:p>
    <w:p w14:paraId="5EF6E77A" w14:textId="77777777" w:rsidR="00A92C66" w:rsidRPr="00641860" w:rsidRDefault="00F47B6C" w:rsidP="009F2D07">
      <w:pPr>
        <w:widowControl w:val="0"/>
        <w:jc w:val="both"/>
        <w:rPr>
          <w:b/>
          <w:noProof/>
          <w:sz w:val="22"/>
          <w:szCs w:val="22"/>
          <w:lang w:val="sr-Latn-ME"/>
        </w:rPr>
      </w:pPr>
      <w:r w:rsidRPr="00641860">
        <w:rPr>
          <w:b/>
          <w:noProof/>
          <w:sz w:val="22"/>
          <w:szCs w:val="22"/>
          <w:lang w:val="sr-Latn-ME"/>
        </w:rPr>
        <w:t>Plodnost, trudnoća i dojenje</w:t>
      </w:r>
    </w:p>
    <w:p w14:paraId="46A4F59B" w14:textId="7472BF39" w:rsidR="007E1522" w:rsidRPr="00641860" w:rsidRDefault="007E1522" w:rsidP="009F2D07">
      <w:pPr>
        <w:pStyle w:val="Header"/>
        <w:widowControl w:val="0"/>
        <w:jc w:val="both"/>
        <w:rPr>
          <w:noProof/>
          <w:sz w:val="22"/>
          <w:szCs w:val="22"/>
          <w:lang w:val="sr-Latn-ME"/>
        </w:rPr>
      </w:pPr>
      <w:r w:rsidRPr="00641860">
        <w:rPr>
          <w:noProof/>
          <w:sz w:val="22"/>
          <w:szCs w:val="22"/>
          <w:lang w:val="sr-Latn-ME"/>
        </w:rPr>
        <w:t>Ako ste trudni ili dojite, mislite da s</w:t>
      </w:r>
      <w:r w:rsidR="00575A4C" w:rsidRPr="00641860">
        <w:rPr>
          <w:noProof/>
          <w:sz w:val="22"/>
          <w:szCs w:val="22"/>
          <w:lang w:val="sr-Latn-ME"/>
        </w:rPr>
        <w:t>t</w:t>
      </w:r>
      <w:r w:rsidRPr="00641860">
        <w:rPr>
          <w:noProof/>
          <w:sz w:val="22"/>
          <w:szCs w:val="22"/>
          <w:lang w:val="sr-Latn-ME"/>
        </w:rPr>
        <w:t>e trudni ili planirate trudnoću, pitajte Vašeg ljekara ili farmaceuta za sav</w:t>
      </w:r>
      <w:r w:rsidR="00E1683E" w:rsidRPr="00641860">
        <w:rPr>
          <w:noProof/>
          <w:sz w:val="22"/>
          <w:szCs w:val="22"/>
          <w:lang w:val="sr-Latn-ME"/>
        </w:rPr>
        <w:t>j</w:t>
      </w:r>
      <w:r w:rsidRPr="00641860">
        <w:rPr>
          <w:noProof/>
          <w:sz w:val="22"/>
          <w:szCs w:val="22"/>
          <w:lang w:val="sr-Latn-ME"/>
        </w:rPr>
        <w:t>et prije uzimanja ovog lijeka. Vaš ljekar će razgovarati sa Vama o rizicima u slučaju trudnoće kao i o alternativnim terapijama koje možete uzeti da spr</w:t>
      </w:r>
      <w:r w:rsidR="00575A4C" w:rsidRPr="00641860">
        <w:rPr>
          <w:noProof/>
          <w:sz w:val="22"/>
          <w:szCs w:val="22"/>
          <w:lang w:val="sr-Latn-ME"/>
        </w:rPr>
        <w:t>j</w:t>
      </w:r>
      <w:r w:rsidRPr="00641860">
        <w:rPr>
          <w:noProof/>
          <w:sz w:val="22"/>
          <w:szCs w:val="22"/>
          <w:lang w:val="sr-Latn-ME"/>
        </w:rPr>
        <w:t>ečite odbacivanje transplatiranog organa, ako:</w:t>
      </w:r>
    </w:p>
    <w:p w14:paraId="416F12C0" w14:textId="66BF47E6" w:rsidR="007E1522" w:rsidRPr="00641860" w:rsidRDefault="007E1522" w:rsidP="009F2D07">
      <w:pPr>
        <w:pStyle w:val="Header"/>
        <w:widowControl w:val="0"/>
        <w:numPr>
          <w:ilvl w:val="0"/>
          <w:numId w:val="34"/>
        </w:numPr>
        <w:jc w:val="both"/>
        <w:rPr>
          <w:noProof/>
          <w:sz w:val="22"/>
          <w:szCs w:val="22"/>
          <w:lang w:val="sr-Latn-ME"/>
        </w:rPr>
      </w:pPr>
      <w:r w:rsidRPr="00641860">
        <w:rPr>
          <w:noProof/>
          <w:sz w:val="22"/>
          <w:szCs w:val="22"/>
          <w:lang w:val="sr-Latn-ME"/>
        </w:rPr>
        <w:t>Planirate trudnoću</w:t>
      </w:r>
    </w:p>
    <w:p w14:paraId="5D2F289D" w14:textId="53363113" w:rsidR="007E1522" w:rsidRPr="00641860" w:rsidRDefault="007E1522" w:rsidP="009F2D07">
      <w:pPr>
        <w:pStyle w:val="Header"/>
        <w:widowControl w:val="0"/>
        <w:numPr>
          <w:ilvl w:val="0"/>
          <w:numId w:val="34"/>
        </w:numPr>
        <w:jc w:val="both"/>
        <w:rPr>
          <w:noProof/>
          <w:sz w:val="22"/>
          <w:szCs w:val="22"/>
          <w:lang w:val="sr-Latn-ME"/>
        </w:rPr>
      </w:pPr>
      <w:r w:rsidRPr="00641860">
        <w:rPr>
          <w:noProof/>
          <w:sz w:val="22"/>
          <w:szCs w:val="22"/>
          <w:lang w:val="sr-Latn-ME"/>
        </w:rPr>
        <w:t>Vam je izostala ili mislite da Vam je izostala menstruacija, ili ako imate neobično menstrualno krvarenje, ili sumnjate da ste trudni.</w:t>
      </w:r>
    </w:p>
    <w:p w14:paraId="7535F935" w14:textId="61057CAB" w:rsidR="007E1522" w:rsidRPr="00641860" w:rsidRDefault="007E1522" w:rsidP="009F2D07">
      <w:pPr>
        <w:pStyle w:val="Header"/>
        <w:widowControl w:val="0"/>
        <w:numPr>
          <w:ilvl w:val="0"/>
          <w:numId w:val="34"/>
        </w:numPr>
        <w:jc w:val="both"/>
        <w:rPr>
          <w:noProof/>
          <w:sz w:val="22"/>
          <w:szCs w:val="22"/>
          <w:lang w:val="sr-Latn-ME"/>
        </w:rPr>
      </w:pPr>
      <w:r w:rsidRPr="00641860">
        <w:rPr>
          <w:noProof/>
          <w:sz w:val="22"/>
          <w:szCs w:val="22"/>
          <w:lang w:val="sr-Latn-ME"/>
        </w:rPr>
        <w:t>Imate seksualni odnos bez korišćenja efikasne metode kontracepcije.</w:t>
      </w:r>
    </w:p>
    <w:p w14:paraId="32A64EDB" w14:textId="2C7272A4" w:rsidR="007E1522" w:rsidRPr="00641860" w:rsidRDefault="007E1522" w:rsidP="009F2D07">
      <w:pPr>
        <w:pStyle w:val="Header"/>
        <w:widowControl w:val="0"/>
        <w:jc w:val="both"/>
        <w:rPr>
          <w:noProof/>
          <w:sz w:val="22"/>
          <w:szCs w:val="22"/>
          <w:lang w:val="sr-Latn-ME"/>
        </w:rPr>
      </w:pPr>
      <w:r w:rsidRPr="00641860">
        <w:rPr>
          <w:noProof/>
          <w:sz w:val="22"/>
          <w:szCs w:val="22"/>
          <w:lang w:val="sr-Latn-ME"/>
        </w:rPr>
        <w:t>Ukoliko zatrudnite u toku terapije mikofenolatom, odmah obav</w:t>
      </w:r>
      <w:r w:rsidR="00575A4C" w:rsidRPr="00641860">
        <w:rPr>
          <w:noProof/>
          <w:sz w:val="22"/>
          <w:szCs w:val="22"/>
          <w:lang w:val="sr-Latn-ME"/>
        </w:rPr>
        <w:t>j</w:t>
      </w:r>
      <w:r w:rsidRPr="00641860">
        <w:rPr>
          <w:noProof/>
          <w:sz w:val="22"/>
          <w:szCs w:val="22"/>
          <w:lang w:val="sr-Latn-ME"/>
        </w:rPr>
        <w:t>estite Vašeg ljekara. Međutim, nastavite sa primjenom mikofenolata sve do Vaše posete ljekaru.</w:t>
      </w:r>
    </w:p>
    <w:p w14:paraId="312BF0EA" w14:textId="77777777" w:rsidR="007E1522" w:rsidRPr="00641860" w:rsidRDefault="007E1522" w:rsidP="009F2D07">
      <w:pPr>
        <w:pStyle w:val="Header"/>
        <w:widowControl w:val="0"/>
        <w:jc w:val="both"/>
        <w:rPr>
          <w:noProof/>
          <w:sz w:val="22"/>
          <w:szCs w:val="22"/>
          <w:lang w:val="sr-Latn-ME"/>
        </w:rPr>
      </w:pPr>
    </w:p>
    <w:p w14:paraId="7DC6142D" w14:textId="77777777" w:rsidR="007E1522" w:rsidRPr="00641860" w:rsidRDefault="007E1522" w:rsidP="009F2D07">
      <w:pPr>
        <w:pStyle w:val="Header"/>
        <w:widowControl w:val="0"/>
        <w:jc w:val="both"/>
        <w:rPr>
          <w:noProof/>
          <w:sz w:val="22"/>
          <w:szCs w:val="22"/>
          <w:u w:val="single"/>
          <w:lang w:val="sr-Latn-ME"/>
        </w:rPr>
      </w:pPr>
      <w:r w:rsidRPr="00641860">
        <w:rPr>
          <w:noProof/>
          <w:sz w:val="22"/>
          <w:szCs w:val="22"/>
          <w:u w:val="single"/>
          <w:lang w:val="sr-Latn-ME"/>
        </w:rPr>
        <w:t>Trudnoća</w:t>
      </w:r>
    </w:p>
    <w:p w14:paraId="3300F404" w14:textId="1A5D2726" w:rsidR="007E1522" w:rsidRPr="00641860" w:rsidRDefault="007E1522" w:rsidP="009F2D07">
      <w:pPr>
        <w:pStyle w:val="Header"/>
        <w:widowControl w:val="0"/>
        <w:jc w:val="both"/>
        <w:rPr>
          <w:noProof/>
          <w:sz w:val="22"/>
          <w:szCs w:val="22"/>
          <w:lang w:val="sr-Latn-ME"/>
        </w:rPr>
      </w:pPr>
      <w:r w:rsidRPr="00641860">
        <w:rPr>
          <w:noProof/>
          <w:sz w:val="22"/>
          <w:szCs w:val="22"/>
          <w:lang w:val="sr-Latn-ME"/>
        </w:rPr>
        <w:t xml:space="preserve">Mikofenolat uzrokuje visoku učestalost spontanih pobačaja (50%) kao i teških </w:t>
      </w:r>
      <w:r w:rsidR="00B055AF" w:rsidRPr="00641860">
        <w:rPr>
          <w:noProof/>
          <w:sz w:val="22"/>
          <w:szCs w:val="22"/>
          <w:lang w:val="sr-Latn-ME"/>
        </w:rPr>
        <w:t>urođenih defekata</w:t>
      </w:r>
      <w:r w:rsidRPr="00641860">
        <w:rPr>
          <w:noProof/>
          <w:sz w:val="22"/>
          <w:szCs w:val="22"/>
          <w:lang w:val="sr-Latn-ME"/>
        </w:rPr>
        <w:t xml:space="preserve"> (23 – 27%) kod nerođenih beba. </w:t>
      </w:r>
      <w:r w:rsidR="00B055AF" w:rsidRPr="00641860">
        <w:rPr>
          <w:noProof/>
          <w:sz w:val="22"/>
          <w:szCs w:val="22"/>
          <w:lang w:val="sr-Latn-ME"/>
        </w:rPr>
        <w:t>Urođeni defekti</w:t>
      </w:r>
      <w:r w:rsidRPr="00641860">
        <w:rPr>
          <w:noProof/>
          <w:sz w:val="22"/>
          <w:szCs w:val="22"/>
          <w:lang w:val="sr-Latn-ME"/>
        </w:rPr>
        <w:t xml:space="preserve"> koj</w:t>
      </w:r>
      <w:r w:rsidR="00B055AF" w:rsidRPr="00641860">
        <w:rPr>
          <w:noProof/>
          <w:sz w:val="22"/>
          <w:szCs w:val="22"/>
          <w:lang w:val="sr-Latn-ME"/>
        </w:rPr>
        <w:t>i</w:t>
      </w:r>
      <w:r w:rsidRPr="00641860">
        <w:rPr>
          <w:noProof/>
          <w:sz w:val="22"/>
          <w:szCs w:val="22"/>
          <w:lang w:val="sr-Latn-ME"/>
        </w:rPr>
        <w:t xml:space="preserve"> su prijavljen</w:t>
      </w:r>
      <w:r w:rsidR="00B055AF" w:rsidRPr="00641860">
        <w:rPr>
          <w:noProof/>
          <w:sz w:val="22"/>
          <w:szCs w:val="22"/>
          <w:lang w:val="sr-Latn-ME"/>
        </w:rPr>
        <w:t>i</w:t>
      </w:r>
      <w:r w:rsidRPr="00641860">
        <w:rPr>
          <w:noProof/>
          <w:sz w:val="22"/>
          <w:szCs w:val="22"/>
          <w:lang w:val="sr-Latn-ME"/>
        </w:rPr>
        <w:t xml:space="preserve"> uključuju anomalije uva, oka, lica (rasc</w:t>
      </w:r>
      <w:r w:rsidR="005D6BE2" w:rsidRPr="00641860">
        <w:rPr>
          <w:noProof/>
          <w:sz w:val="22"/>
          <w:szCs w:val="22"/>
          <w:lang w:val="sr-Latn-ME"/>
        </w:rPr>
        <w:t>j</w:t>
      </w:r>
      <w:r w:rsidRPr="00641860">
        <w:rPr>
          <w:noProof/>
          <w:sz w:val="22"/>
          <w:szCs w:val="22"/>
          <w:lang w:val="sr-Latn-ME"/>
        </w:rPr>
        <w:t>ep usne/nepca), razvoj</w:t>
      </w:r>
      <w:r w:rsidR="00B055AF" w:rsidRPr="00641860">
        <w:rPr>
          <w:noProof/>
          <w:sz w:val="22"/>
          <w:szCs w:val="22"/>
          <w:lang w:val="sr-Latn-ME"/>
        </w:rPr>
        <w:t>a</w:t>
      </w:r>
      <w:r w:rsidRPr="00641860">
        <w:rPr>
          <w:noProof/>
          <w:sz w:val="22"/>
          <w:szCs w:val="22"/>
          <w:lang w:val="sr-Latn-ME"/>
        </w:rPr>
        <w:t xml:space="preserve"> prstiju, srca, ezofagusa (c</w:t>
      </w:r>
      <w:r w:rsidR="00575A4C" w:rsidRPr="00641860">
        <w:rPr>
          <w:noProof/>
          <w:sz w:val="22"/>
          <w:szCs w:val="22"/>
          <w:lang w:val="sr-Latn-ME"/>
        </w:rPr>
        <w:t>j</w:t>
      </w:r>
      <w:r w:rsidRPr="00641860">
        <w:rPr>
          <w:noProof/>
          <w:sz w:val="22"/>
          <w:szCs w:val="22"/>
          <w:lang w:val="sr-Latn-ME"/>
        </w:rPr>
        <w:t>evasti organ koji spaja ždr</w:t>
      </w:r>
      <w:r w:rsidR="00575A4C" w:rsidRPr="00641860">
        <w:rPr>
          <w:noProof/>
          <w:sz w:val="22"/>
          <w:szCs w:val="22"/>
          <w:lang w:val="sr-Latn-ME"/>
        </w:rPr>
        <w:t>ij</w:t>
      </w:r>
      <w:r w:rsidRPr="00641860">
        <w:rPr>
          <w:noProof/>
          <w:sz w:val="22"/>
          <w:szCs w:val="22"/>
          <w:lang w:val="sr-Latn-ME"/>
        </w:rPr>
        <w:t xml:space="preserve">elo sa želucem), bubrega i </w:t>
      </w:r>
      <w:r w:rsidRPr="00641860">
        <w:rPr>
          <w:noProof/>
          <w:sz w:val="22"/>
          <w:szCs w:val="22"/>
          <w:lang w:val="sr-Latn-ME"/>
        </w:rPr>
        <w:lastRenderedPageBreak/>
        <w:t>nervnog sistema (na prim</w:t>
      </w:r>
      <w:r w:rsidR="00B055AF" w:rsidRPr="00641860">
        <w:rPr>
          <w:noProof/>
          <w:sz w:val="22"/>
          <w:szCs w:val="22"/>
          <w:lang w:val="sr-Latn-ME"/>
        </w:rPr>
        <w:t>j</w:t>
      </w:r>
      <w:r w:rsidRPr="00641860">
        <w:rPr>
          <w:noProof/>
          <w:sz w:val="22"/>
          <w:szCs w:val="22"/>
          <w:lang w:val="sr-Latn-ME"/>
        </w:rPr>
        <w:t>er spina bifida (stanje u kom</w:t>
      </w:r>
      <w:r w:rsidR="0055744E" w:rsidRPr="00641860">
        <w:rPr>
          <w:noProof/>
          <w:sz w:val="22"/>
          <w:szCs w:val="22"/>
          <w:lang w:val="sr-Latn-ME"/>
        </w:rPr>
        <w:t>e</w:t>
      </w:r>
      <w:r w:rsidRPr="00641860">
        <w:rPr>
          <w:noProof/>
          <w:sz w:val="22"/>
          <w:szCs w:val="22"/>
          <w:lang w:val="sr-Latn-ME"/>
        </w:rPr>
        <w:t xml:space="preserve"> kosti kičme nisu adekvatno razvijene)). Vaša beba može biti imati jednu ili više ovih </w:t>
      </w:r>
      <w:r w:rsidR="0055744E" w:rsidRPr="00641860">
        <w:rPr>
          <w:noProof/>
          <w:sz w:val="22"/>
          <w:szCs w:val="22"/>
          <w:lang w:val="sr-Latn-ME"/>
        </w:rPr>
        <w:t>defekata</w:t>
      </w:r>
      <w:r w:rsidRPr="00641860">
        <w:rPr>
          <w:noProof/>
          <w:sz w:val="22"/>
          <w:szCs w:val="22"/>
          <w:lang w:val="sr-Latn-ME"/>
        </w:rPr>
        <w:t>.</w:t>
      </w:r>
    </w:p>
    <w:p w14:paraId="469E060F" w14:textId="77777777" w:rsidR="007E1522" w:rsidRPr="00641860" w:rsidRDefault="007E1522" w:rsidP="009F2D07">
      <w:pPr>
        <w:pStyle w:val="Header"/>
        <w:widowControl w:val="0"/>
        <w:jc w:val="both"/>
        <w:rPr>
          <w:noProof/>
          <w:sz w:val="22"/>
          <w:szCs w:val="22"/>
          <w:lang w:val="sr-Latn-ME"/>
        </w:rPr>
      </w:pPr>
    </w:p>
    <w:p w14:paraId="375B47AA" w14:textId="128E42C0" w:rsidR="007E1522" w:rsidRPr="00641860" w:rsidRDefault="007E1522" w:rsidP="009F2D07">
      <w:pPr>
        <w:pStyle w:val="Header"/>
        <w:widowControl w:val="0"/>
        <w:jc w:val="both"/>
        <w:rPr>
          <w:noProof/>
          <w:sz w:val="22"/>
          <w:szCs w:val="22"/>
          <w:lang w:val="sr-Latn-ME"/>
        </w:rPr>
      </w:pPr>
      <w:r w:rsidRPr="00641860">
        <w:rPr>
          <w:noProof/>
          <w:sz w:val="22"/>
          <w:szCs w:val="22"/>
          <w:lang w:val="sr-Latn-ME"/>
        </w:rPr>
        <w:t>Ako ste žena koja može ostati u drugom stanju, morate obezb</w:t>
      </w:r>
      <w:r w:rsidR="005D6BE2" w:rsidRPr="00641860">
        <w:rPr>
          <w:noProof/>
          <w:sz w:val="22"/>
          <w:szCs w:val="22"/>
          <w:lang w:val="sr-Latn-ME"/>
        </w:rPr>
        <w:t>j</w:t>
      </w:r>
      <w:r w:rsidRPr="00641860">
        <w:rPr>
          <w:noProof/>
          <w:sz w:val="22"/>
          <w:szCs w:val="22"/>
          <w:lang w:val="sr-Latn-ME"/>
        </w:rPr>
        <w:t>editi negativan rezultat testa na trudnoću i morate se pridržavati sav</w:t>
      </w:r>
      <w:r w:rsidR="00575A4C" w:rsidRPr="00641860">
        <w:rPr>
          <w:noProof/>
          <w:sz w:val="22"/>
          <w:szCs w:val="22"/>
          <w:lang w:val="sr-Latn-ME"/>
        </w:rPr>
        <w:t>j</w:t>
      </w:r>
      <w:r w:rsidRPr="00641860">
        <w:rPr>
          <w:noProof/>
          <w:sz w:val="22"/>
          <w:szCs w:val="22"/>
          <w:lang w:val="sr-Latn-ME"/>
        </w:rPr>
        <w:t>eta Vašeg ljekara vezanih za kontracepciju. Vaš ljekar Vam može tražiti da uradite više od jednog testa na trudnoću da bi bio siguran kako niste trudni prije započinjanja terapije.</w:t>
      </w:r>
    </w:p>
    <w:p w14:paraId="43D912E8" w14:textId="77777777" w:rsidR="007E1522" w:rsidRPr="00641860" w:rsidRDefault="007E1522" w:rsidP="009F2D07">
      <w:pPr>
        <w:pStyle w:val="Header"/>
        <w:widowControl w:val="0"/>
        <w:jc w:val="both"/>
        <w:rPr>
          <w:noProof/>
          <w:sz w:val="22"/>
          <w:szCs w:val="22"/>
          <w:lang w:val="sr-Latn-ME"/>
        </w:rPr>
      </w:pPr>
    </w:p>
    <w:p w14:paraId="79B7396D" w14:textId="77777777" w:rsidR="007E1522" w:rsidRPr="00641860" w:rsidRDefault="007E1522" w:rsidP="009F2D07">
      <w:pPr>
        <w:pStyle w:val="Header"/>
        <w:widowControl w:val="0"/>
        <w:jc w:val="both"/>
        <w:rPr>
          <w:noProof/>
          <w:sz w:val="22"/>
          <w:szCs w:val="22"/>
          <w:u w:val="single"/>
          <w:lang w:val="sr-Latn-ME"/>
        </w:rPr>
      </w:pPr>
      <w:r w:rsidRPr="00641860">
        <w:rPr>
          <w:noProof/>
          <w:sz w:val="22"/>
          <w:szCs w:val="22"/>
          <w:u w:val="single"/>
          <w:lang w:val="sr-Latn-ME"/>
        </w:rPr>
        <w:t>Dojenje</w:t>
      </w:r>
    </w:p>
    <w:p w14:paraId="05230110" w14:textId="296D4C30" w:rsidR="007E1522" w:rsidRPr="00641860" w:rsidRDefault="007E1522" w:rsidP="009F2D07">
      <w:pPr>
        <w:pStyle w:val="Header"/>
        <w:widowControl w:val="0"/>
        <w:jc w:val="both"/>
        <w:rPr>
          <w:noProof/>
          <w:sz w:val="22"/>
          <w:szCs w:val="22"/>
          <w:lang w:val="sr-Latn-ME"/>
        </w:rPr>
      </w:pPr>
      <w:r w:rsidRPr="00641860">
        <w:rPr>
          <w:noProof/>
          <w:sz w:val="22"/>
          <w:szCs w:val="22"/>
          <w:lang w:val="sr-Latn-ME"/>
        </w:rPr>
        <w:t>Nemojte uzimati lijek Myfortic ako dojite. Ovo je zbog toga što male količine ovog lijeka mogu preći u majčino ml</w:t>
      </w:r>
      <w:r w:rsidR="00140F09" w:rsidRPr="00641860">
        <w:rPr>
          <w:noProof/>
          <w:sz w:val="22"/>
          <w:szCs w:val="22"/>
          <w:lang w:val="sr-Latn-ME"/>
        </w:rPr>
        <w:t>ij</w:t>
      </w:r>
      <w:r w:rsidRPr="00641860">
        <w:rPr>
          <w:noProof/>
          <w:sz w:val="22"/>
          <w:szCs w:val="22"/>
          <w:lang w:val="sr-Latn-ME"/>
        </w:rPr>
        <w:t>eko.</w:t>
      </w:r>
    </w:p>
    <w:p w14:paraId="50FF863B" w14:textId="77777777" w:rsidR="007E1522" w:rsidRPr="00641860" w:rsidRDefault="007E1522" w:rsidP="009F2D07">
      <w:pPr>
        <w:pStyle w:val="Header"/>
        <w:widowControl w:val="0"/>
        <w:jc w:val="both"/>
        <w:rPr>
          <w:noProof/>
          <w:sz w:val="22"/>
          <w:szCs w:val="22"/>
          <w:lang w:val="sr-Latn-ME"/>
        </w:rPr>
      </w:pPr>
    </w:p>
    <w:p w14:paraId="5706FF24" w14:textId="77777777" w:rsidR="007E1522" w:rsidRPr="00641860" w:rsidRDefault="007E1522" w:rsidP="009F2D07">
      <w:pPr>
        <w:widowControl w:val="0"/>
        <w:jc w:val="both"/>
        <w:rPr>
          <w:b/>
          <w:noProof/>
          <w:sz w:val="22"/>
          <w:szCs w:val="22"/>
          <w:lang w:val="sr-Latn-ME"/>
        </w:rPr>
      </w:pPr>
      <w:r w:rsidRPr="00641860">
        <w:rPr>
          <w:b/>
          <w:noProof/>
          <w:sz w:val="22"/>
          <w:szCs w:val="22"/>
          <w:lang w:val="sr-Latn-ME"/>
        </w:rPr>
        <w:t>Kontracepcija kod žena koje koriste lijek Myfortic</w:t>
      </w:r>
    </w:p>
    <w:p w14:paraId="4276F4CD" w14:textId="49EC72BF" w:rsidR="007E1522" w:rsidRPr="00641860" w:rsidRDefault="007E1522" w:rsidP="009F2D07">
      <w:pPr>
        <w:widowControl w:val="0"/>
        <w:jc w:val="both"/>
        <w:rPr>
          <w:noProof/>
          <w:sz w:val="22"/>
          <w:szCs w:val="22"/>
          <w:lang w:val="sr-Latn-ME"/>
        </w:rPr>
      </w:pPr>
      <w:r w:rsidRPr="00641860">
        <w:rPr>
          <w:noProof/>
          <w:sz w:val="22"/>
          <w:szCs w:val="22"/>
          <w:lang w:val="sr-Latn-ME"/>
        </w:rPr>
        <w:t>Ukoliko ste žena koja može ostati u drugom stanju morate uv</w:t>
      </w:r>
      <w:r w:rsidR="005D6BE2" w:rsidRPr="00641860">
        <w:rPr>
          <w:noProof/>
          <w:sz w:val="22"/>
          <w:szCs w:val="22"/>
          <w:lang w:val="sr-Latn-ME"/>
        </w:rPr>
        <w:t>ij</w:t>
      </w:r>
      <w:r w:rsidRPr="00641860">
        <w:rPr>
          <w:noProof/>
          <w:sz w:val="22"/>
          <w:szCs w:val="22"/>
          <w:lang w:val="sr-Latn-ME"/>
        </w:rPr>
        <w:t>ek da koristite efikasan oblik kontracepcije sa l</w:t>
      </w:r>
      <w:r w:rsidR="0055744E" w:rsidRPr="00641860">
        <w:rPr>
          <w:noProof/>
          <w:sz w:val="22"/>
          <w:szCs w:val="22"/>
          <w:lang w:val="sr-Latn-ME"/>
        </w:rPr>
        <w:t>ij</w:t>
      </w:r>
      <w:r w:rsidRPr="00641860">
        <w:rPr>
          <w:noProof/>
          <w:sz w:val="22"/>
          <w:szCs w:val="22"/>
          <w:lang w:val="sr-Latn-ME"/>
        </w:rPr>
        <w:t>ekom Myfortic. Ovo podrazum</w:t>
      </w:r>
      <w:r w:rsidR="00293112" w:rsidRPr="00641860">
        <w:rPr>
          <w:noProof/>
          <w:sz w:val="22"/>
          <w:szCs w:val="22"/>
          <w:lang w:val="sr-Latn-ME"/>
        </w:rPr>
        <w:t>ij</w:t>
      </w:r>
      <w:r w:rsidRPr="00641860">
        <w:rPr>
          <w:noProof/>
          <w:sz w:val="22"/>
          <w:szCs w:val="22"/>
          <w:lang w:val="sr-Latn-ME"/>
        </w:rPr>
        <w:t>eva:</w:t>
      </w:r>
    </w:p>
    <w:p w14:paraId="689A2573" w14:textId="77777777" w:rsidR="007E1522" w:rsidRPr="00641860" w:rsidRDefault="007E1522" w:rsidP="009F2D07">
      <w:pPr>
        <w:pStyle w:val="ListParagraph"/>
        <w:widowControl w:val="0"/>
        <w:numPr>
          <w:ilvl w:val="0"/>
          <w:numId w:val="33"/>
        </w:numPr>
        <w:tabs>
          <w:tab w:val="left" w:pos="284"/>
        </w:tabs>
        <w:jc w:val="both"/>
        <w:rPr>
          <w:noProof/>
          <w:sz w:val="22"/>
          <w:szCs w:val="22"/>
          <w:lang w:val="sr-Latn-ME"/>
        </w:rPr>
      </w:pPr>
      <w:r w:rsidRPr="00641860">
        <w:rPr>
          <w:noProof/>
          <w:sz w:val="22"/>
          <w:szCs w:val="22"/>
          <w:lang w:val="sr-Latn-ME"/>
        </w:rPr>
        <w:t>Prije nego što započnete terapiju lijekom Myfortic</w:t>
      </w:r>
    </w:p>
    <w:p w14:paraId="7C9BA9D4" w14:textId="08E543B1" w:rsidR="007E1522" w:rsidRPr="00641860" w:rsidRDefault="007E1522" w:rsidP="009F2D07">
      <w:pPr>
        <w:pStyle w:val="ListParagraph"/>
        <w:widowControl w:val="0"/>
        <w:numPr>
          <w:ilvl w:val="0"/>
          <w:numId w:val="33"/>
        </w:numPr>
        <w:tabs>
          <w:tab w:val="left" w:pos="284"/>
        </w:tabs>
        <w:jc w:val="both"/>
        <w:rPr>
          <w:noProof/>
          <w:sz w:val="22"/>
          <w:szCs w:val="22"/>
          <w:lang w:val="sr-Latn-ME"/>
        </w:rPr>
      </w:pPr>
      <w:r w:rsidRPr="00641860">
        <w:rPr>
          <w:noProof/>
          <w:sz w:val="22"/>
          <w:szCs w:val="22"/>
          <w:lang w:val="sr-Latn-ME"/>
        </w:rPr>
        <w:t>Tokom c</w:t>
      </w:r>
      <w:r w:rsidR="00293112" w:rsidRPr="00641860">
        <w:rPr>
          <w:noProof/>
          <w:sz w:val="22"/>
          <w:szCs w:val="22"/>
          <w:lang w:val="sr-Latn-ME"/>
        </w:rPr>
        <w:t>ij</w:t>
      </w:r>
      <w:r w:rsidRPr="00641860">
        <w:rPr>
          <w:noProof/>
          <w:sz w:val="22"/>
          <w:szCs w:val="22"/>
          <w:lang w:val="sr-Latn-ME"/>
        </w:rPr>
        <w:t>ele terapije lijekom Myfortic</w:t>
      </w:r>
    </w:p>
    <w:p w14:paraId="7ACF3049" w14:textId="77777777" w:rsidR="007E1522" w:rsidRPr="00641860" w:rsidRDefault="007E1522" w:rsidP="009F2D07">
      <w:pPr>
        <w:pStyle w:val="ListParagraph"/>
        <w:widowControl w:val="0"/>
        <w:numPr>
          <w:ilvl w:val="0"/>
          <w:numId w:val="33"/>
        </w:numPr>
        <w:tabs>
          <w:tab w:val="left" w:pos="284"/>
        </w:tabs>
        <w:jc w:val="both"/>
        <w:rPr>
          <w:noProof/>
          <w:sz w:val="22"/>
          <w:szCs w:val="22"/>
          <w:lang w:val="sr-Latn-ME"/>
        </w:rPr>
      </w:pPr>
      <w:r w:rsidRPr="00641860">
        <w:rPr>
          <w:noProof/>
          <w:sz w:val="22"/>
          <w:szCs w:val="22"/>
          <w:lang w:val="sr-Latn-ME"/>
        </w:rPr>
        <w:t>6 nedjelja nakon završetka primjene lijeka Myfortic.</w:t>
      </w:r>
    </w:p>
    <w:p w14:paraId="30B78C10" w14:textId="61AE3B62" w:rsidR="007E1522" w:rsidRPr="00641860" w:rsidRDefault="007E1522" w:rsidP="009F2D07">
      <w:pPr>
        <w:widowControl w:val="0"/>
        <w:jc w:val="both"/>
        <w:rPr>
          <w:b/>
          <w:noProof/>
          <w:sz w:val="22"/>
          <w:szCs w:val="22"/>
          <w:lang w:val="sr-Latn-ME"/>
        </w:rPr>
      </w:pPr>
      <w:r w:rsidRPr="00641860">
        <w:rPr>
          <w:noProof/>
          <w:sz w:val="22"/>
          <w:szCs w:val="22"/>
          <w:lang w:val="sr-Latn-ME"/>
        </w:rPr>
        <w:t>Razgovarajte sa Vašim ljekarom o najpogodnijoj kontracepciji za Vas. Ovo će zavisiti od Vaše individualne situacije. Dva oblika kontracepcije se sa</w:t>
      </w:r>
      <w:r w:rsidR="0055744E" w:rsidRPr="00641860">
        <w:rPr>
          <w:noProof/>
          <w:sz w:val="22"/>
          <w:szCs w:val="22"/>
          <w:lang w:val="sr-Latn-ME"/>
        </w:rPr>
        <w:t>v</w:t>
      </w:r>
      <w:r w:rsidRPr="00641860">
        <w:rPr>
          <w:noProof/>
          <w:sz w:val="22"/>
          <w:szCs w:val="22"/>
          <w:lang w:val="sr-Latn-ME"/>
        </w:rPr>
        <w:t xml:space="preserve">etuju kako bi se smanjio rizik od neželjene trudnoće. </w:t>
      </w:r>
      <w:r w:rsidRPr="00641860">
        <w:rPr>
          <w:b/>
          <w:noProof/>
          <w:sz w:val="22"/>
          <w:szCs w:val="22"/>
          <w:lang w:val="sr-Latn-ME"/>
        </w:rPr>
        <w:t>Kontaktirajte Vašeg ljekara što je prije moguće, ako mislite da Vaša kontracepcija nije bila efikasna ili ako ste zaboravili da uzmete kontraceptivnu pilulu.</w:t>
      </w:r>
    </w:p>
    <w:p w14:paraId="0C850F11" w14:textId="77777777" w:rsidR="007E1522" w:rsidRPr="00641860" w:rsidRDefault="007E1522" w:rsidP="009F2D07">
      <w:pPr>
        <w:widowControl w:val="0"/>
        <w:jc w:val="both"/>
        <w:rPr>
          <w:noProof/>
          <w:sz w:val="22"/>
          <w:szCs w:val="22"/>
          <w:lang w:val="sr-Latn-ME"/>
        </w:rPr>
      </w:pPr>
    </w:p>
    <w:p w14:paraId="679FBD11" w14:textId="77777777" w:rsidR="007E1522" w:rsidRPr="00641860" w:rsidRDefault="007E1522" w:rsidP="009F2D07">
      <w:pPr>
        <w:widowControl w:val="0"/>
        <w:jc w:val="both"/>
        <w:rPr>
          <w:noProof/>
          <w:sz w:val="22"/>
          <w:szCs w:val="22"/>
          <w:lang w:val="sr-Latn-ME"/>
        </w:rPr>
      </w:pPr>
      <w:r w:rsidRPr="00641860">
        <w:rPr>
          <w:noProof/>
          <w:sz w:val="22"/>
          <w:szCs w:val="22"/>
          <w:lang w:val="sr-Latn-ME"/>
        </w:rPr>
        <w:t>Vi ste žena koja ne može ostati u drugom stanju ako se bilo šta od dole navedenog odnosi na Vas:</w:t>
      </w:r>
    </w:p>
    <w:p w14:paraId="7625105C" w14:textId="3A506C39" w:rsidR="007E1522" w:rsidRPr="00641860" w:rsidRDefault="007E1522" w:rsidP="009F2D07">
      <w:pPr>
        <w:widowControl w:val="0"/>
        <w:numPr>
          <w:ilvl w:val="0"/>
          <w:numId w:val="30"/>
        </w:numPr>
        <w:ind w:left="284" w:hanging="284"/>
        <w:jc w:val="both"/>
        <w:rPr>
          <w:noProof/>
          <w:sz w:val="22"/>
          <w:szCs w:val="22"/>
          <w:lang w:val="sr-Latn-ME"/>
        </w:rPr>
      </w:pPr>
      <w:r w:rsidRPr="00641860">
        <w:rPr>
          <w:noProof/>
          <w:sz w:val="22"/>
          <w:szCs w:val="22"/>
          <w:lang w:val="sr-Latn-ME"/>
        </w:rPr>
        <w:t xml:space="preserve">Ušli ste u post-menopauzu, </w:t>
      </w:r>
      <w:r w:rsidR="00E857E3" w:rsidRPr="00641860">
        <w:rPr>
          <w:noProof/>
          <w:sz w:val="22"/>
          <w:szCs w:val="22"/>
          <w:lang w:val="sr-Latn-ME"/>
        </w:rPr>
        <w:t>tj.</w:t>
      </w:r>
      <w:r w:rsidRPr="00641860">
        <w:rPr>
          <w:noProof/>
          <w:sz w:val="22"/>
          <w:szCs w:val="22"/>
          <w:lang w:val="sr-Latn-ME"/>
        </w:rPr>
        <w:t xml:space="preserve"> imate najmanje 50 godina i Vaša poslednja menstruacija je bila pr</w:t>
      </w:r>
      <w:r w:rsidR="00293112" w:rsidRPr="00641860">
        <w:rPr>
          <w:noProof/>
          <w:sz w:val="22"/>
          <w:szCs w:val="22"/>
          <w:lang w:val="sr-Latn-ME"/>
        </w:rPr>
        <w:t>ij</w:t>
      </w:r>
      <w:r w:rsidRPr="00641860">
        <w:rPr>
          <w:noProof/>
          <w:sz w:val="22"/>
          <w:szCs w:val="22"/>
          <w:lang w:val="sr-Latn-ME"/>
        </w:rPr>
        <w:t>e više od godinu dana (ukoliko su Vaše menstruacije prestale zbog terapije kancera, onda i dalje postoji šansa da možete ostati u drugom stanju)</w:t>
      </w:r>
    </w:p>
    <w:p w14:paraId="06F19BCD" w14:textId="5F821EE1" w:rsidR="007E1522" w:rsidRPr="00641860" w:rsidRDefault="007E1522" w:rsidP="009F2D07">
      <w:pPr>
        <w:widowControl w:val="0"/>
        <w:numPr>
          <w:ilvl w:val="0"/>
          <w:numId w:val="30"/>
        </w:numPr>
        <w:tabs>
          <w:tab w:val="left" w:pos="284"/>
        </w:tabs>
        <w:ind w:left="426" w:hanging="426"/>
        <w:jc w:val="both"/>
        <w:rPr>
          <w:noProof/>
          <w:sz w:val="22"/>
          <w:szCs w:val="22"/>
          <w:lang w:val="sr-Latn-ME"/>
        </w:rPr>
      </w:pPr>
      <w:r w:rsidRPr="00641860">
        <w:rPr>
          <w:noProof/>
          <w:sz w:val="22"/>
          <w:szCs w:val="22"/>
          <w:lang w:val="sr-Latn-ME"/>
        </w:rPr>
        <w:t>Hirurški su Vam odstranjeni jajovodi i oba jajnika (bilateral</w:t>
      </w:r>
      <w:r w:rsidR="00E857E3" w:rsidRPr="00641860">
        <w:rPr>
          <w:noProof/>
          <w:sz w:val="22"/>
          <w:szCs w:val="22"/>
          <w:lang w:val="sr-Latn-ME"/>
        </w:rPr>
        <w:t>na</w:t>
      </w:r>
      <w:r w:rsidRPr="00641860">
        <w:rPr>
          <w:noProof/>
          <w:sz w:val="22"/>
          <w:szCs w:val="22"/>
          <w:lang w:val="sr-Latn-ME"/>
        </w:rPr>
        <w:t xml:space="preserve"> salpingo-</w:t>
      </w:r>
      <w:r w:rsidR="00E857E3" w:rsidRPr="00641860">
        <w:rPr>
          <w:noProof/>
          <w:sz w:val="22"/>
          <w:szCs w:val="22"/>
          <w:lang w:val="sr-Latn-ME"/>
        </w:rPr>
        <w:t>ooforektomija</w:t>
      </w:r>
      <w:r w:rsidRPr="00641860">
        <w:rPr>
          <w:noProof/>
          <w:sz w:val="22"/>
          <w:szCs w:val="22"/>
          <w:lang w:val="sr-Latn-ME"/>
        </w:rPr>
        <w:t>)</w:t>
      </w:r>
    </w:p>
    <w:p w14:paraId="7DF2BD0B" w14:textId="52CAB491" w:rsidR="007E1522" w:rsidRPr="00641860" w:rsidRDefault="007E1522" w:rsidP="009F2D07">
      <w:pPr>
        <w:widowControl w:val="0"/>
        <w:numPr>
          <w:ilvl w:val="0"/>
          <w:numId w:val="30"/>
        </w:numPr>
        <w:tabs>
          <w:tab w:val="left" w:pos="284"/>
        </w:tabs>
        <w:ind w:left="426" w:hanging="426"/>
        <w:jc w:val="both"/>
        <w:rPr>
          <w:noProof/>
          <w:sz w:val="22"/>
          <w:szCs w:val="22"/>
          <w:lang w:val="sr-Latn-ME"/>
        </w:rPr>
      </w:pPr>
      <w:r w:rsidRPr="00641860">
        <w:rPr>
          <w:noProof/>
          <w:sz w:val="22"/>
          <w:szCs w:val="22"/>
          <w:lang w:val="sr-Latn-ME"/>
        </w:rPr>
        <w:t>Hirurški Vam je ods</w:t>
      </w:r>
      <w:r w:rsidR="00931F81" w:rsidRPr="00641860">
        <w:rPr>
          <w:noProof/>
          <w:sz w:val="22"/>
          <w:szCs w:val="22"/>
          <w:lang w:val="sr-Latn-ME"/>
        </w:rPr>
        <w:t>t</w:t>
      </w:r>
      <w:r w:rsidRPr="00641860">
        <w:rPr>
          <w:noProof/>
          <w:sz w:val="22"/>
          <w:szCs w:val="22"/>
          <w:lang w:val="sr-Latn-ME"/>
        </w:rPr>
        <w:t>ranjena maternica (histerektomija)</w:t>
      </w:r>
    </w:p>
    <w:p w14:paraId="644B4A54" w14:textId="3500F9A4" w:rsidR="007E1522" w:rsidRPr="00641860" w:rsidRDefault="007E1522" w:rsidP="009F2D07">
      <w:pPr>
        <w:widowControl w:val="0"/>
        <w:numPr>
          <w:ilvl w:val="0"/>
          <w:numId w:val="30"/>
        </w:numPr>
        <w:ind w:left="284" w:hanging="284"/>
        <w:jc w:val="both"/>
        <w:rPr>
          <w:noProof/>
          <w:sz w:val="22"/>
          <w:szCs w:val="22"/>
          <w:lang w:val="sr-Latn-ME"/>
        </w:rPr>
      </w:pPr>
      <w:r w:rsidRPr="00641860">
        <w:rPr>
          <w:noProof/>
          <w:sz w:val="22"/>
          <w:szCs w:val="22"/>
          <w:lang w:val="sr-Latn-ME"/>
        </w:rPr>
        <w:t xml:space="preserve">Vaši jajnici su nefunkcionalni (prerana </w:t>
      </w:r>
      <w:r w:rsidR="00E857E3" w:rsidRPr="00641860">
        <w:rPr>
          <w:noProof/>
          <w:sz w:val="22"/>
          <w:szCs w:val="22"/>
          <w:lang w:val="sr-Latn-ME"/>
        </w:rPr>
        <w:t>slabost</w:t>
      </w:r>
      <w:r w:rsidRPr="00641860">
        <w:rPr>
          <w:noProof/>
          <w:sz w:val="22"/>
          <w:szCs w:val="22"/>
          <w:lang w:val="sr-Latn-ME"/>
        </w:rPr>
        <w:t xml:space="preserve"> jajnika, koja je potvrđena od strane ginekologa)</w:t>
      </w:r>
    </w:p>
    <w:p w14:paraId="376F51C2" w14:textId="2C92EDFD" w:rsidR="007E1522" w:rsidRPr="00641860" w:rsidRDefault="007E1522" w:rsidP="009F2D07">
      <w:pPr>
        <w:widowControl w:val="0"/>
        <w:numPr>
          <w:ilvl w:val="0"/>
          <w:numId w:val="30"/>
        </w:numPr>
        <w:ind w:left="284" w:hanging="284"/>
        <w:jc w:val="both"/>
        <w:rPr>
          <w:noProof/>
          <w:sz w:val="22"/>
          <w:szCs w:val="22"/>
          <w:lang w:val="sr-Latn-ME"/>
        </w:rPr>
      </w:pPr>
      <w:r w:rsidRPr="00641860">
        <w:rPr>
          <w:noProof/>
          <w:sz w:val="22"/>
          <w:szCs w:val="22"/>
          <w:lang w:val="sr-Latn-ME"/>
        </w:rPr>
        <w:t>Rođeni ste sa jednim od sl</w:t>
      </w:r>
      <w:r w:rsidR="00293112" w:rsidRPr="00641860">
        <w:rPr>
          <w:noProof/>
          <w:sz w:val="22"/>
          <w:szCs w:val="22"/>
          <w:lang w:val="sr-Latn-ME"/>
        </w:rPr>
        <w:t>j</w:t>
      </w:r>
      <w:r w:rsidRPr="00641860">
        <w:rPr>
          <w:noProof/>
          <w:sz w:val="22"/>
          <w:szCs w:val="22"/>
          <w:lang w:val="sr-Latn-ME"/>
        </w:rPr>
        <w:t>edećih r</w:t>
      </w:r>
      <w:r w:rsidR="00293112" w:rsidRPr="00641860">
        <w:rPr>
          <w:noProof/>
          <w:sz w:val="22"/>
          <w:szCs w:val="22"/>
          <w:lang w:val="sr-Latn-ME"/>
        </w:rPr>
        <w:t>ij</w:t>
      </w:r>
      <w:r w:rsidRPr="00641860">
        <w:rPr>
          <w:noProof/>
          <w:sz w:val="22"/>
          <w:szCs w:val="22"/>
          <w:lang w:val="sr-Latn-ME"/>
        </w:rPr>
        <w:t>etkih stanja zbog kojih je nemoguće da ostanete u drugom stanju: XY genotip, Tarnerov sindrom ili ageneza materice</w:t>
      </w:r>
    </w:p>
    <w:p w14:paraId="44A03FC4" w14:textId="069B5DD5" w:rsidR="007E1522" w:rsidRPr="00641860" w:rsidRDefault="007E1522" w:rsidP="009F2D07">
      <w:pPr>
        <w:widowControl w:val="0"/>
        <w:numPr>
          <w:ilvl w:val="0"/>
          <w:numId w:val="30"/>
        </w:numPr>
        <w:tabs>
          <w:tab w:val="left" w:pos="284"/>
        </w:tabs>
        <w:ind w:left="426" w:hanging="426"/>
        <w:jc w:val="both"/>
        <w:rPr>
          <w:noProof/>
          <w:sz w:val="22"/>
          <w:szCs w:val="22"/>
          <w:lang w:val="sr-Latn-ME"/>
        </w:rPr>
      </w:pPr>
      <w:r w:rsidRPr="00641860">
        <w:rPr>
          <w:noProof/>
          <w:sz w:val="22"/>
          <w:szCs w:val="22"/>
          <w:lang w:val="sr-Latn-ME"/>
        </w:rPr>
        <w:t>Ako se radi o d</w:t>
      </w:r>
      <w:r w:rsidR="00293112" w:rsidRPr="00641860">
        <w:rPr>
          <w:noProof/>
          <w:sz w:val="22"/>
          <w:szCs w:val="22"/>
          <w:lang w:val="sr-Latn-ME"/>
        </w:rPr>
        <w:t>j</w:t>
      </w:r>
      <w:r w:rsidRPr="00641860">
        <w:rPr>
          <w:noProof/>
          <w:sz w:val="22"/>
          <w:szCs w:val="22"/>
          <w:lang w:val="sr-Latn-ME"/>
        </w:rPr>
        <w:t>evojčici ili d</w:t>
      </w:r>
      <w:r w:rsidR="00293112" w:rsidRPr="00641860">
        <w:rPr>
          <w:noProof/>
          <w:sz w:val="22"/>
          <w:szCs w:val="22"/>
          <w:lang w:val="sr-Latn-ME"/>
        </w:rPr>
        <w:t>j</w:t>
      </w:r>
      <w:r w:rsidRPr="00641860">
        <w:rPr>
          <w:noProof/>
          <w:sz w:val="22"/>
          <w:szCs w:val="22"/>
          <w:lang w:val="sr-Latn-ME"/>
        </w:rPr>
        <w:t>evojci koja još nije dobila menstruaciju.</w:t>
      </w:r>
    </w:p>
    <w:p w14:paraId="52BB1632" w14:textId="77777777" w:rsidR="007E1522" w:rsidRPr="00641860" w:rsidRDefault="007E1522" w:rsidP="009F2D07">
      <w:pPr>
        <w:widowControl w:val="0"/>
        <w:jc w:val="both"/>
        <w:rPr>
          <w:noProof/>
          <w:sz w:val="22"/>
          <w:szCs w:val="22"/>
          <w:lang w:val="sr-Latn-ME"/>
        </w:rPr>
      </w:pPr>
    </w:p>
    <w:p w14:paraId="6E4F6DC1" w14:textId="6FF5D730" w:rsidR="007E1522" w:rsidRPr="00641860" w:rsidRDefault="007E1522" w:rsidP="009F2D07">
      <w:pPr>
        <w:widowControl w:val="0"/>
        <w:jc w:val="both"/>
        <w:rPr>
          <w:b/>
          <w:noProof/>
          <w:sz w:val="22"/>
          <w:szCs w:val="22"/>
          <w:lang w:val="sr-Latn-ME"/>
        </w:rPr>
      </w:pPr>
      <w:r w:rsidRPr="00641860">
        <w:rPr>
          <w:b/>
          <w:noProof/>
          <w:sz w:val="22"/>
          <w:szCs w:val="22"/>
          <w:lang w:val="sr-Latn-ME"/>
        </w:rPr>
        <w:t>Kontracepcija kod muškaraca koji koriste l</w:t>
      </w:r>
      <w:r w:rsidR="008D78FA" w:rsidRPr="00641860">
        <w:rPr>
          <w:b/>
          <w:noProof/>
          <w:sz w:val="22"/>
          <w:szCs w:val="22"/>
          <w:lang w:val="sr-Latn-ME"/>
        </w:rPr>
        <w:t>ij</w:t>
      </w:r>
      <w:r w:rsidRPr="00641860">
        <w:rPr>
          <w:b/>
          <w:noProof/>
          <w:sz w:val="22"/>
          <w:szCs w:val="22"/>
          <w:lang w:val="sr-Latn-ME"/>
        </w:rPr>
        <w:t>ek Myfortic</w:t>
      </w:r>
    </w:p>
    <w:p w14:paraId="78326D09" w14:textId="222142F2" w:rsidR="007E1522" w:rsidRPr="00641860" w:rsidRDefault="007E1522" w:rsidP="009F2D07">
      <w:pPr>
        <w:widowControl w:val="0"/>
        <w:jc w:val="both"/>
        <w:rPr>
          <w:noProof/>
          <w:sz w:val="22"/>
          <w:szCs w:val="22"/>
          <w:lang w:val="sr-Latn-ME"/>
        </w:rPr>
      </w:pPr>
      <w:r w:rsidRPr="00641860">
        <w:rPr>
          <w:noProof/>
          <w:sz w:val="22"/>
          <w:szCs w:val="22"/>
          <w:lang w:val="sr-Latn-ME"/>
        </w:rPr>
        <w:t>Dostupni dokazi ne pokazuju povećani rizik od defekata novorođenčeta ili pobačaja kada otac uzima mikofenolat. Međutim, rizik se ne može u potpunosti isključiti. Kao m</w:t>
      </w:r>
      <w:r w:rsidR="008D78FA" w:rsidRPr="00641860">
        <w:rPr>
          <w:noProof/>
          <w:sz w:val="22"/>
          <w:szCs w:val="22"/>
          <w:lang w:val="sr-Latn-ME"/>
        </w:rPr>
        <w:t>j</w:t>
      </w:r>
      <w:r w:rsidRPr="00641860">
        <w:rPr>
          <w:noProof/>
          <w:sz w:val="22"/>
          <w:szCs w:val="22"/>
          <w:lang w:val="sr-Latn-ME"/>
        </w:rPr>
        <w:t>era predostrožnosti, sav</w:t>
      </w:r>
      <w:r w:rsidR="008D78FA" w:rsidRPr="00641860">
        <w:rPr>
          <w:noProof/>
          <w:sz w:val="22"/>
          <w:szCs w:val="22"/>
          <w:lang w:val="sr-Latn-ME"/>
        </w:rPr>
        <w:t>j</w:t>
      </w:r>
      <w:r w:rsidRPr="00641860">
        <w:rPr>
          <w:noProof/>
          <w:sz w:val="22"/>
          <w:szCs w:val="22"/>
          <w:lang w:val="sr-Latn-ME"/>
        </w:rPr>
        <w:t>etuje se da Vi i Vaša partnerka koristite kontracepciju koja je pouzdana, tokom l</w:t>
      </w:r>
      <w:r w:rsidR="008D78FA" w:rsidRPr="00641860">
        <w:rPr>
          <w:noProof/>
          <w:sz w:val="22"/>
          <w:szCs w:val="22"/>
          <w:lang w:val="sr-Latn-ME"/>
        </w:rPr>
        <w:t>ij</w:t>
      </w:r>
      <w:r w:rsidRPr="00641860">
        <w:rPr>
          <w:noProof/>
          <w:sz w:val="22"/>
          <w:szCs w:val="22"/>
          <w:lang w:val="sr-Latn-ME"/>
        </w:rPr>
        <w:t>ečenja i još 90 dana nakon prestanka uzimanja l</w:t>
      </w:r>
      <w:r w:rsidR="008D78FA" w:rsidRPr="00641860">
        <w:rPr>
          <w:noProof/>
          <w:sz w:val="22"/>
          <w:szCs w:val="22"/>
          <w:lang w:val="sr-Latn-ME"/>
        </w:rPr>
        <w:t>ij</w:t>
      </w:r>
      <w:r w:rsidRPr="00641860">
        <w:rPr>
          <w:noProof/>
          <w:sz w:val="22"/>
          <w:szCs w:val="22"/>
          <w:lang w:val="sr-Latn-ME"/>
        </w:rPr>
        <w:t>eka Myfortic.</w:t>
      </w:r>
    </w:p>
    <w:p w14:paraId="418DF013" w14:textId="24AA08C1" w:rsidR="007E1522" w:rsidRPr="00641860" w:rsidRDefault="007E1522" w:rsidP="009F2D07">
      <w:pPr>
        <w:widowControl w:val="0"/>
        <w:jc w:val="both"/>
        <w:rPr>
          <w:noProof/>
          <w:sz w:val="22"/>
          <w:szCs w:val="22"/>
          <w:lang w:val="sr-Latn-ME"/>
        </w:rPr>
      </w:pPr>
      <w:r w:rsidRPr="00641860">
        <w:rPr>
          <w:noProof/>
          <w:sz w:val="22"/>
          <w:szCs w:val="22"/>
          <w:lang w:val="sr-Latn-ME"/>
        </w:rPr>
        <w:t>Ukoliko planirate da imat</w:t>
      </w:r>
      <w:r w:rsidR="005D6BE2" w:rsidRPr="00641860">
        <w:rPr>
          <w:noProof/>
          <w:sz w:val="22"/>
          <w:szCs w:val="22"/>
          <w:lang w:val="sr-Latn-ME"/>
        </w:rPr>
        <w:t>e</w:t>
      </w:r>
      <w:r w:rsidRPr="00641860">
        <w:rPr>
          <w:noProof/>
          <w:sz w:val="22"/>
          <w:szCs w:val="22"/>
          <w:lang w:val="sr-Latn-ME"/>
        </w:rPr>
        <w:t xml:space="preserve"> d</w:t>
      </w:r>
      <w:r w:rsidR="005D6BE2" w:rsidRPr="00641860">
        <w:rPr>
          <w:noProof/>
          <w:sz w:val="22"/>
          <w:szCs w:val="22"/>
          <w:lang w:val="sr-Latn-ME"/>
        </w:rPr>
        <w:t>i</w:t>
      </w:r>
      <w:r w:rsidR="00C4774B" w:rsidRPr="00641860">
        <w:rPr>
          <w:noProof/>
          <w:sz w:val="22"/>
          <w:szCs w:val="22"/>
          <w:lang w:val="sr-Latn-ME"/>
        </w:rPr>
        <w:t>j</w:t>
      </w:r>
      <w:r w:rsidRPr="00641860">
        <w:rPr>
          <w:noProof/>
          <w:sz w:val="22"/>
          <w:szCs w:val="22"/>
          <w:lang w:val="sr-Latn-ME"/>
        </w:rPr>
        <w:t>ete, razgovarajte sa Vašim l</w:t>
      </w:r>
      <w:r w:rsidR="00C4774B" w:rsidRPr="00641860">
        <w:rPr>
          <w:noProof/>
          <w:sz w:val="22"/>
          <w:szCs w:val="22"/>
          <w:lang w:val="sr-Latn-ME"/>
        </w:rPr>
        <w:t>j</w:t>
      </w:r>
      <w:r w:rsidRPr="00641860">
        <w:rPr>
          <w:noProof/>
          <w:sz w:val="22"/>
          <w:szCs w:val="22"/>
          <w:lang w:val="sr-Latn-ME"/>
        </w:rPr>
        <w:t xml:space="preserve">ekarom o potencijalnim rizicima. </w:t>
      </w:r>
    </w:p>
    <w:p w14:paraId="411B1F98" w14:textId="77777777" w:rsidR="00A92C66" w:rsidRPr="00641860" w:rsidRDefault="00A92C66" w:rsidP="009F2D07">
      <w:pPr>
        <w:widowControl w:val="0"/>
        <w:jc w:val="both"/>
        <w:rPr>
          <w:b/>
          <w:noProof/>
          <w:sz w:val="22"/>
          <w:szCs w:val="22"/>
          <w:lang w:val="sr-Latn-ME"/>
        </w:rPr>
      </w:pPr>
    </w:p>
    <w:p w14:paraId="4897CFC1" w14:textId="33170F70" w:rsidR="00A32113" w:rsidRPr="00641860" w:rsidRDefault="00A32113" w:rsidP="009F2D07">
      <w:pPr>
        <w:widowControl w:val="0"/>
        <w:jc w:val="both"/>
        <w:rPr>
          <w:b/>
          <w:bCs/>
          <w:noProof/>
          <w:sz w:val="22"/>
          <w:szCs w:val="22"/>
          <w:lang w:val="sr-Latn-ME"/>
        </w:rPr>
      </w:pPr>
      <w:r w:rsidRPr="00641860">
        <w:rPr>
          <w:b/>
          <w:noProof/>
          <w:sz w:val="22"/>
          <w:szCs w:val="22"/>
          <w:lang w:val="sr-Latn-ME"/>
        </w:rPr>
        <w:t xml:space="preserve">Uticaj lijeka </w:t>
      </w:r>
      <w:r w:rsidR="00FC4F93" w:rsidRPr="00641860">
        <w:rPr>
          <w:b/>
          <w:bCs/>
          <w:noProof/>
          <w:sz w:val="22"/>
          <w:szCs w:val="22"/>
          <w:lang w:val="sr-Latn-ME"/>
        </w:rPr>
        <w:t>Myfortic</w:t>
      </w:r>
      <w:r w:rsidR="00FC4F93" w:rsidRPr="00641860">
        <w:rPr>
          <w:b/>
          <w:noProof/>
          <w:sz w:val="22"/>
          <w:szCs w:val="22"/>
          <w:lang w:val="sr-Latn-ME"/>
        </w:rPr>
        <w:t xml:space="preserve"> </w:t>
      </w:r>
      <w:r w:rsidRPr="00641860">
        <w:rPr>
          <w:b/>
          <w:noProof/>
          <w:sz w:val="22"/>
          <w:szCs w:val="22"/>
          <w:lang w:val="sr-Latn-ME"/>
        </w:rPr>
        <w:t xml:space="preserve">na </w:t>
      </w:r>
      <w:r w:rsidR="00F47B6C" w:rsidRPr="00641860">
        <w:rPr>
          <w:b/>
          <w:noProof/>
          <w:sz w:val="22"/>
          <w:szCs w:val="22"/>
          <w:lang w:val="sr-Latn-ME"/>
        </w:rPr>
        <w:t xml:space="preserve">sposobnost upravljanja </w:t>
      </w:r>
      <w:r w:rsidRPr="00641860">
        <w:rPr>
          <w:b/>
          <w:noProof/>
          <w:sz w:val="22"/>
          <w:szCs w:val="22"/>
          <w:lang w:val="sr-Latn-ME"/>
        </w:rPr>
        <w:t>vozilima i rukovanje mašinama</w:t>
      </w:r>
      <w:r w:rsidRPr="00641860">
        <w:rPr>
          <w:b/>
          <w:bCs/>
          <w:noProof/>
          <w:sz w:val="22"/>
          <w:szCs w:val="22"/>
          <w:lang w:val="sr-Latn-ME"/>
        </w:rPr>
        <w:t xml:space="preserve"> </w:t>
      </w:r>
    </w:p>
    <w:p w14:paraId="09024F41" w14:textId="30664B0C" w:rsidR="007E1522" w:rsidRPr="00641860" w:rsidRDefault="00C80E41" w:rsidP="009F2D07">
      <w:pPr>
        <w:pStyle w:val="Header"/>
        <w:widowControl w:val="0"/>
        <w:tabs>
          <w:tab w:val="left" w:pos="284"/>
        </w:tabs>
        <w:jc w:val="both"/>
        <w:rPr>
          <w:noProof/>
          <w:sz w:val="22"/>
          <w:szCs w:val="22"/>
          <w:lang w:val="sr-Latn-ME"/>
        </w:rPr>
      </w:pPr>
      <w:r w:rsidRPr="00641860">
        <w:rPr>
          <w:noProof/>
          <w:sz w:val="22"/>
          <w:szCs w:val="22"/>
          <w:lang w:val="sr-Latn-ME"/>
        </w:rPr>
        <w:t xml:space="preserve">Lijek </w:t>
      </w:r>
      <w:r w:rsidR="007E1522" w:rsidRPr="00641860">
        <w:rPr>
          <w:noProof/>
          <w:sz w:val="22"/>
          <w:szCs w:val="22"/>
          <w:lang w:val="sr-Latn-ME"/>
        </w:rPr>
        <w:t xml:space="preserve">Myfortic </w:t>
      </w:r>
      <w:r w:rsidRPr="00641860">
        <w:rPr>
          <w:noProof/>
          <w:sz w:val="22"/>
          <w:szCs w:val="22"/>
          <w:lang w:val="sr-Latn-ME"/>
        </w:rPr>
        <w:t>ima manji uticaj</w:t>
      </w:r>
      <w:r w:rsidR="007E1522" w:rsidRPr="00641860">
        <w:rPr>
          <w:noProof/>
          <w:sz w:val="22"/>
          <w:szCs w:val="22"/>
          <w:lang w:val="sr-Latn-ME"/>
        </w:rPr>
        <w:t xml:space="preserve"> na sposobnost upravljanja vozil</w:t>
      </w:r>
      <w:r w:rsidR="00290FA4" w:rsidRPr="00641860">
        <w:rPr>
          <w:noProof/>
          <w:sz w:val="22"/>
          <w:szCs w:val="22"/>
          <w:lang w:val="sr-Latn-ME"/>
        </w:rPr>
        <w:t>ima</w:t>
      </w:r>
      <w:r w:rsidR="007E1522" w:rsidRPr="00641860">
        <w:rPr>
          <w:noProof/>
          <w:sz w:val="22"/>
          <w:szCs w:val="22"/>
          <w:lang w:val="sr-Latn-ME"/>
        </w:rPr>
        <w:t xml:space="preserve"> i </w:t>
      </w:r>
      <w:r w:rsidR="00290FA4" w:rsidRPr="00641860">
        <w:rPr>
          <w:noProof/>
          <w:sz w:val="22"/>
          <w:szCs w:val="22"/>
          <w:lang w:val="sr-Latn-ME"/>
        </w:rPr>
        <w:t xml:space="preserve">rada na </w:t>
      </w:r>
      <w:r w:rsidR="007E1522" w:rsidRPr="00641860">
        <w:rPr>
          <w:noProof/>
          <w:sz w:val="22"/>
          <w:szCs w:val="22"/>
          <w:lang w:val="sr-Latn-ME"/>
        </w:rPr>
        <w:t>mašinama.</w:t>
      </w:r>
    </w:p>
    <w:p w14:paraId="0309E82C" w14:textId="77777777" w:rsidR="00445D8F" w:rsidRPr="00641860" w:rsidRDefault="00445D8F" w:rsidP="009F2D07">
      <w:pPr>
        <w:widowControl w:val="0"/>
        <w:jc w:val="both"/>
        <w:rPr>
          <w:bCs/>
          <w:noProof/>
          <w:sz w:val="22"/>
          <w:szCs w:val="22"/>
          <w:lang w:val="sr-Latn-ME"/>
        </w:rPr>
      </w:pPr>
    </w:p>
    <w:p w14:paraId="2E1C9748" w14:textId="036C6228" w:rsidR="00A32113" w:rsidRPr="00641860" w:rsidRDefault="00A32113" w:rsidP="009F2D07">
      <w:pPr>
        <w:widowControl w:val="0"/>
        <w:autoSpaceDE w:val="0"/>
        <w:autoSpaceDN w:val="0"/>
        <w:jc w:val="both"/>
        <w:rPr>
          <w:i/>
          <w:iCs/>
          <w:noProof/>
          <w:sz w:val="22"/>
          <w:szCs w:val="22"/>
          <w:lang w:val="sr-Latn-ME"/>
        </w:rPr>
      </w:pPr>
      <w:r w:rsidRPr="00641860">
        <w:rPr>
          <w:b/>
          <w:noProof/>
          <w:sz w:val="22"/>
          <w:szCs w:val="22"/>
          <w:lang w:val="sr-Latn-ME"/>
        </w:rPr>
        <w:t xml:space="preserve">Važne informacije o nekim sastojcima lijeka </w:t>
      </w:r>
      <w:r w:rsidR="00FC4F93" w:rsidRPr="00641860">
        <w:rPr>
          <w:b/>
          <w:bCs/>
          <w:noProof/>
          <w:sz w:val="22"/>
          <w:szCs w:val="22"/>
          <w:lang w:val="sr-Latn-ME"/>
        </w:rPr>
        <w:t>Myfortic</w:t>
      </w:r>
    </w:p>
    <w:p w14:paraId="483B9CFC" w14:textId="77777777" w:rsidR="007E1522" w:rsidRPr="00641860" w:rsidRDefault="007E1522" w:rsidP="009F2D07">
      <w:pPr>
        <w:widowControl w:val="0"/>
        <w:jc w:val="both"/>
        <w:rPr>
          <w:b/>
          <w:noProof/>
          <w:sz w:val="22"/>
          <w:szCs w:val="22"/>
          <w:lang w:val="sr-Latn-ME"/>
        </w:rPr>
      </w:pPr>
      <w:r w:rsidRPr="00641860">
        <w:rPr>
          <w:b/>
          <w:noProof/>
          <w:sz w:val="22"/>
          <w:szCs w:val="22"/>
          <w:lang w:val="sr-Latn-ME"/>
        </w:rPr>
        <w:t>Lijek Myfortic sadrži natrijum</w:t>
      </w:r>
    </w:p>
    <w:p w14:paraId="32024B2F" w14:textId="4ECD0768" w:rsidR="007E1522" w:rsidRPr="00641860" w:rsidRDefault="007E1522" w:rsidP="009F2D07">
      <w:pPr>
        <w:widowControl w:val="0"/>
        <w:jc w:val="both"/>
        <w:rPr>
          <w:noProof/>
          <w:sz w:val="22"/>
          <w:szCs w:val="22"/>
          <w:lang w:val="sr-Latn-ME"/>
        </w:rPr>
      </w:pPr>
      <w:r w:rsidRPr="00641860">
        <w:rPr>
          <w:noProof/>
          <w:sz w:val="22"/>
          <w:szCs w:val="22"/>
          <w:lang w:val="sr-Latn-ME"/>
        </w:rPr>
        <w:t xml:space="preserve">Ovaj lijek sadrži 13 mg natrijuma (glavni sastojak kuhinjske soli) u jednoj tableti lijeka </w:t>
      </w:r>
      <w:r w:rsidR="00D34C89" w:rsidRPr="00641860">
        <w:rPr>
          <w:noProof/>
          <w:sz w:val="22"/>
          <w:szCs w:val="22"/>
          <w:lang w:val="sr-Latn-ME"/>
        </w:rPr>
        <w:t xml:space="preserve">Myfortic </w:t>
      </w:r>
      <w:r w:rsidRPr="00641860">
        <w:rPr>
          <w:noProof/>
          <w:sz w:val="22"/>
          <w:szCs w:val="22"/>
          <w:lang w:val="sr-Latn-ME"/>
        </w:rPr>
        <w:t>od 180 mg. To je ekvivalentno 0,65% od maksimalne dnevne količine od 2 g natrijuma za odrasle koju preporučuje Sv</w:t>
      </w:r>
      <w:r w:rsidR="008D78FA" w:rsidRPr="00641860">
        <w:rPr>
          <w:noProof/>
          <w:sz w:val="22"/>
          <w:szCs w:val="22"/>
          <w:lang w:val="sr-Latn-ME"/>
        </w:rPr>
        <w:t>j</w:t>
      </w:r>
      <w:r w:rsidRPr="00641860">
        <w:rPr>
          <w:noProof/>
          <w:sz w:val="22"/>
          <w:szCs w:val="22"/>
          <w:lang w:val="sr-Latn-ME"/>
        </w:rPr>
        <w:t xml:space="preserve">etska zdravstvena organizacija. </w:t>
      </w:r>
    </w:p>
    <w:p w14:paraId="1D0B2989" w14:textId="467F13B2" w:rsidR="007E1522" w:rsidRPr="00641860" w:rsidRDefault="007E1522" w:rsidP="009F2D07">
      <w:pPr>
        <w:widowControl w:val="0"/>
        <w:jc w:val="both"/>
        <w:rPr>
          <w:noProof/>
          <w:sz w:val="22"/>
          <w:szCs w:val="22"/>
          <w:lang w:val="sr-Latn-ME"/>
        </w:rPr>
      </w:pPr>
      <w:r w:rsidRPr="00641860">
        <w:rPr>
          <w:noProof/>
          <w:sz w:val="22"/>
          <w:szCs w:val="22"/>
          <w:lang w:val="sr-Latn-ME"/>
        </w:rPr>
        <w:t xml:space="preserve">Ovaj lijek sadrži 26 mg natrijuma (glavni sastojak kuhinjske soli) u jednoj tableti lijeka </w:t>
      </w:r>
      <w:r w:rsidR="00D34C89" w:rsidRPr="00641860">
        <w:rPr>
          <w:noProof/>
          <w:sz w:val="22"/>
          <w:szCs w:val="22"/>
          <w:lang w:val="sr-Latn-ME"/>
        </w:rPr>
        <w:t xml:space="preserve">Myfortic </w:t>
      </w:r>
      <w:r w:rsidRPr="00641860">
        <w:rPr>
          <w:noProof/>
          <w:sz w:val="22"/>
          <w:szCs w:val="22"/>
          <w:lang w:val="sr-Latn-ME"/>
        </w:rPr>
        <w:t>od 360 mg. To je ekvivalentno 1,3% od maksimalne dnevne količine od 2 g natrijuma za odrasle koju preporučuje Sv</w:t>
      </w:r>
      <w:r w:rsidR="008D78FA" w:rsidRPr="00641860">
        <w:rPr>
          <w:noProof/>
          <w:sz w:val="22"/>
          <w:szCs w:val="22"/>
          <w:lang w:val="sr-Latn-ME"/>
        </w:rPr>
        <w:t>j</w:t>
      </w:r>
      <w:r w:rsidRPr="00641860">
        <w:rPr>
          <w:noProof/>
          <w:sz w:val="22"/>
          <w:szCs w:val="22"/>
          <w:lang w:val="sr-Latn-ME"/>
        </w:rPr>
        <w:t xml:space="preserve">etska zdravstvena organizacija. </w:t>
      </w:r>
    </w:p>
    <w:p w14:paraId="37757F97" w14:textId="77777777" w:rsidR="0049484F" w:rsidRPr="00641860" w:rsidRDefault="0049484F" w:rsidP="009F2D07">
      <w:pPr>
        <w:pStyle w:val="Header"/>
        <w:widowControl w:val="0"/>
        <w:tabs>
          <w:tab w:val="left" w:pos="284"/>
        </w:tabs>
        <w:jc w:val="both"/>
        <w:rPr>
          <w:b/>
          <w:noProof/>
          <w:sz w:val="22"/>
          <w:szCs w:val="22"/>
          <w:lang w:val="sr-Latn-ME"/>
        </w:rPr>
      </w:pPr>
    </w:p>
    <w:p w14:paraId="7A4E9264" w14:textId="0FBF42E2" w:rsidR="007E1522" w:rsidRPr="00641860" w:rsidRDefault="007E1522" w:rsidP="009F2D07">
      <w:pPr>
        <w:pStyle w:val="Header"/>
        <w:widowControl w:val="0"/>
        <w:tabs>
          <w:tab w:val="left" w:pos="284"/>
        </w:tabs>
        <w:jc w:val="both"/>
        <w:rPr>
          <w:noProof/>
          <w:sz w:val="22"/>
          <w:szCs w:val="22"/>
          <w:lang w:val="sr-Latn-ME"/>
        </w:rPr>
      </w:pPr>
      <w:r w:rsidRPr="00641860">
        <w:rPr>
          <w:b/>
          <w:noProof/>
          <w:sz w:val="22"/>
          <w:szCs w:val="22"/>
          <w:lang w:val="sr-Latn-ME"/>
        </w:rPr>
        <w:t>Lijek Myfortic sadrži laktozu</w:t>
      </w:r>
      <w:r w:rsidRPr="00641860">
        <w:rPr>
          <w:noProof/>
          <w:sz w:val="22"/>
          <w:szCs w:val="22"/>
          <w:lang w:val="sr-Latn-ME"/>
        </w:rPr>
        <w:t xml:space="preserve"> </w:t>
      </w:r>
    </w:p>
    <w:p w14:paraId="19E480F3" w14:textId="3352F1A0" w:rsidR="00445D8F" w:rsidRPr="00641860" w:rsidRDefault="007E1522" w:rsidP="009F2D07">
      <w:pPr>
        <w:widowControl w:val="0"/>
        <w:autoSpaceDE w:val="0"/>
        <w:autoSpaceDN w:val="0"/>
        <w:jc w:val="both"/>
        <w:rPr>
          <w:i/>
          <w:iCs/>
          <w:noProof/>
          <w:sz w:val="22"/>
          <w:szCs w:val="22"/>
          <w:lang w:val="sr-Latn-ME"/>
        </w:rPr>
      </w:pPr>
      <w:r w:rsidRPr="00641860">
        <w:rPr>
          <w:noProof/>
          <w:sz w:val="22"/>
          <w:szCs w:val="22"/>
          <w:lang w:val="sr-Latn-ME"/>
        </w:rPr>
        <w:t>Ako Vam je ljekar rekao da imate intoleranciju na pojedine šećere (uključujući laktozu, galaktozu ili glukozu), obratite se Vašem ljekaru prije upotrebe lijeka Myfortic.</w:t>
      </w:r>
    </w:p>
    <w:p w14:paraId="6E33A1F2" w14:textId="3F22F829" w:rsidR="00445D8F" w:rsidRPr="00641860" w:rsidRDefault="00445D8F" w:rsidP="009F2D07">
      <w:pPr>
        <w:widowControl w:val="0"/>
        <w:jc w:val="both"/>
        <w:rPr>
          <w:noProof/>
          <w:sz w:val="22"/>
          <w:szCs w:val="22"/>
          <w:lang w:val="sr-Latn-ME"/>
        </w:rPr>
      </w:pPr>
    </w:p>
    <w:p w14:paraId="3B9709C6" w14:textId="77777777" w:rsidR="00854305" w:rsidRPr="00641860" w:rsidRDefault="00854305" w:rsidP="009F2D07">
      <w:pPr>
        <w:widowControl w:val="0"/>
        <w:jc w:val="both"/>
        <w:rPr>
          <w:noProof/>
          <w:sz w:val="22"/>
          <w:szCs w:val="22"/>
          <w:lang w:val="sr-Latn-ME"/>
        </w:rPr>
      </w:pPr>
    </w:p>
    <w:p w14:paraId="4DD8BF8B" w14:textId="5849919D" w:rsidR="00A32113" w:rsidRPr="00641860" w:rsidRDefault="00A32113" w:rsidP="009F2D07">
      <w:pPr>
        <w:widowControl w:val="0"/>
        <w:tabs>
          <w:tab w:val="left" w:pos="540"/>
          <w:tab w:val="left" w:pos="569"/>
        </w:tabs>
        <w:jc w:val="both"/>
        <w:rPr>
          <w:b/>
          <w:bCs/>
          <w:noProof/>
          <w:sz w:val="22"/>
          <w:szCs w:val="22"/>
          <w:lang w:val="sr-Latn-ME"/>
        </w:rPr>
      </w:pPr>
      <w:r w:rsidRPr="00641860">
        <w:rPr>
          <w:b/>
          <w:bCs/>
          <w:noProof/>
          <w:sz w:val="22"/>
          <w:szCs w:val="22"/>
          <w:lang w:val="sr-Latn-ME"/>
        </w:rPr>
        <w:lastRenderedPageBreak/>
        <w:t xml:space="preserve">3. </w:t>
      </w:r>
      <w:r w:rsidR="00291DAD" w:rsidRPr="00641860">
        <w:rPr>
          <w:b/>
          <w:bCs/>
          <w:noProof/>
          <w:sz w:val="22"/>
          <w:szCs w:val="22"/>
          <w:lang w:val="sr-Latn-ME"/>
        </w:rPr>
        <w:tab/>
        <w:t xml:space="preserve">KAKO SE UPOTREBLJAVA LIJEK </w:t>
      </w:r>
      <w:r w:rsidR="00854305" w:rsidRPr="00641860">
        <w:rPr>
          <w:b/>
          <w:bCs/>
          <w:noProof/>
          <w:sz w:val="22"/>
          <w:szCs w:val="22"/>
          <w:lang w:val="sr-Latn-ME"/>
        </w:rPr>
        <w:t xml:space="preserve">MYFORTIC </w:t>
      </w:r>
    </w:p>
    <w:p w14:paraId="0F391070" w14:textId="77777777" w:rsidR="00445D8F" w:rsidRPr="00641860" w:rsidRDefault="00445D8F" w:rsidP="009F2D07">
      <w:pPr>
        <w:widowControl w:val="0"/>
        <w:jc w:val="both"/>
        <w:rPr>
          <w:bCs/>
          <w:caps/>
          <w:noProof/>
          <w:sz w:val="22"/>
          <w:szCs w:val="22"/>
          <w:lang w:val="sr-Latn-ME"/>
        </w:rPr>
      </w:pPr>
    </w:p>
    <w:p w14:paraId="1B386378" w14:textId="4F59D68A" w:rsidR="00C77D13" w:rsidRPr="00641860" w:rsidRDefault="00C77D13" w:rsidP="009F2D07">
      <w:pPr>
        <w:pStyle w:val="Header"/>
        <w:widowControl w:val="0"/>
        <w:tabs>
          <w:tab w:val="left" w:pos="0"/>
        </w:tabs>
        <w:jc w:val="both"/>
        <w:rPr>
          <w:i/>
          <w:iCs/>
          <w:noProof/>
          <w:sz w:val="22"/>
          <w:szCs w:val="22"/>
          <w:lang w:val="sr-Latn-ME"/>
        </w:rPr>
      </w:pPr>
      <w:r w:rsidRPr="00641860">
        <w:rPr>
          <w:noProof/>
          <w:sz w:val="22"/>
          <w:szCs w:val="22"/>
          <w:lang w:val="sr-Latn-ME"/>
        </w:rPr>
        <w:t>Uvijek uzimajte ovaj lijek tačno onako kako Vam je rekao Vaš ljekar ili farmaceut. Provjerite sa ljekarom ili farmaceutom ako ni</w:t>
      </w:r>
      <w:r w:rsidR="008624FA" w:rsidRPr="00641860">
        <w:rPr>
          <w:noProof/>
          <w:sz w:val="22"/>
          <w:szCs w:val="22"/>
          <w:lang w:val="sr-Latn-ME"/>
        </w:rPr>
        <w:t>je</w:t>
      </w:r>
      <w:r w:rsidRPr="00641860">
        <w:rPr>
          <w:noProof/>
          <w:sz w:val="22"/>
          <w:szCs w:val="22"/>
          <w:lang w:val="sr-Latn-ME"/>
        </w:rPr>
        <w:t xml:space="preserve">ste sigurni kako da koristite ovaj lijek. </w:t>
      </w:r>
    </w:p>
    <w:p w14:paraId="5D4CB0B5" w14:textId="77777777" w:rsidR="00C77D13" w:rsidRPr="00641860" w:rsidRDefault="00C77D13" w:rsidP="009F2D07">
      <w:pPr>
        <w:widowControl w:val="0"/>
        <w:numPr>
          <w:ilvl w:val="12"/>
          <w:numId w:val="0"/>
        </w:numPr>
        <w:tabs>
          <w:tab w:val="left" w:pos="720"/>
        </w:tabs>
        <w:jc w:val="both"/>
        <w:rPr>
          <w:noProof/>
          <w:sz w:val="22"/>
          <w:szCs w:val="22"/>
          <w:lang w:val="sr-Latn-ME"/>
        </w:rPr>
      </w:pPr>
      <w:r w:rsidRPr="00641860">
        <w:rPr>
          <w:noProof/>
          <w:sz w:val="22"/>
          <w:szCs w:val="22"/>
          <w:lang w:val="sr-Latn-ME"/>
        </w:rPr>
        <w:t xml:space="preserve"> </w:t>
      </w:r>
    </w:p>
    <w:p w14:paraId="59A02C21" w14:textId="77777777" w:rsidR="007E1522" w:rsidRPr="00641860" w:rsidRDefault="007E1522" w:rsidP="009F2D07">
      <w:pPr>
        <w:pStyle w:val="Header"/>
        <w:widowControl w:val="0"/>
        <w:tabs>
          <w:tab w:val="left" w:pos="284"/>
        </w:tabs>
        <w:jc w:val="both"/>
        <w:rPr>
          <w:noProof/>
          <w:sz w:val="22"/>
          <w:szCs w:val="22"/>
          <w:lang w:val="sr-Latn-ME"/>
        </w:rPr>
      </w:pPr>
      <w:r w:rsidRPr="00641860">
        <w:rPr>
          <w:noProof/>
          <w:sz w:val="22"/>
          <w:szCs w:val="22"/>
          <w:lang w:val="sr-Latn-ME"/>
        </w:rPr>
        <w:t>Uvijek uzimajte lijek Myfortic tačno onako kako Vam je ljekar rekao. Lijek Myfortic Vam može propisati samo ljekar koji ima iskustva u liječenju pacijenata koji su imali transplantaciju. Ukoliko nijeste sigurni, provjerite sa Vašim ljekarom ili farmaceutom.</w:t>
      </w:r>
    </w:p>
    <w:p w14:paraId="70C9E3B3" w14:textId="77777777" w:rsidR="007E1522" w:rsidRPr="00641860" w:rsidRDefault="007E1522" w:rsidP="009F2D07">
      <w:pPr>
        <w:pStyle w:val="Header"/>
        <w:widowControl w:val="0"/>
        <w:tabs>
          <w:tab w:val="left" w:pos="284"/>
        </w:tabs>
        <w:jc w:val="both"/>
        <w:rPr>
          <w:b/>
          <w:noProof/>
          <w:sz w:val="22"/>
          <w:szCs w:val="22"/>
          <w:lang w:val="sr-Latn-ME"/>
        </w:rPr>
      </w:pPr>
    </w:p>
    <w:p w14:paraId="0C313195" w14:textId="77777777" w:rsidR="007E1522" w:rsidRPr="00641860" w:rsidRDefault="007E1522" w:rsidP="009F2D07">
      <w:pPr>
        <w:pStyle w:val="Header"/>
        <w:widowControl w:val="0"/>
        <w:tabs>
          <w:tab w:val="left" w:pos="284"/>
        </w:tabs>
        <w:jc w:val="both"/>
        <w:rPr>
          <w:b/>
          <w:noProof/>
          <w:sz w:val="22"/>
          <w:szCs w:val="22"/>
          <w:lang w:val="sr-Latn-ME"/>
        </w:rPr>
      </w:pPr>
      <w:r w:rsidRPr="00641860">
        <w:rPr>
          <w:b/>
          <w:noProof/>
          <w:sz w:val="22"/>
          <w:szCs w:val="22"/>
          <w:lang w:val="sr-Latn-ME"/>
        </w:rPr>
        <w:t>Koliko lijeka da uzimate</w:t>
      </w:r>
    </w:p>
    <w:p w14:paraId="5647D5CD" w14:textId="77777777" w:rsidR="007E1522" w:rsidRPr="00641860" w:rsidRDefault="007E1522" w:rsidP="009F2D07">
      <w:pPr>
        <w:pStyle w:val="Header"/>
        <w:widowControl w:val="0"/>
        <w:tabs>
          <w:tab w:val="left" w:pos="284"/>
        </w:tabs>
        <w:jc w:val="both"/>
        <w:rPr>
          <w:b/>
          <w:noProof/>
          <w:sz w:val="22"/>
          <w:szCs w:val="22"/>
          <w:lang w:val="sr-Latn-ME"/>
        </w:rPr>
      </w:pPr>
    </w:p>
    <w:p w14:paraId="1CE20DEA" w14:textId="5BF45CC7" w:rsidR="007E1522" w:rsidRPr="00641860" w:rsidRDefault="007E1522" w:rsidP="009F2D07">
      <w:pPr>
        <w:pStyle w:val="Header"/>
        <w:widowControl w:val="0"/>
        <w:tabs>
          <w:tab w:val="left" w:pos="284"/>
        </w:tabs>
        <w:jc w:val="both"/>
        <w:rPr>
          <w:noProof/>
          <w:sz w:val="22"/>
          <w:szCs w:val="22"/>
          <w:lang w:val="sr-Latn-ME"/>
        </w:rPr>
      </w:pPr>
      <w:r w:rsidRPr="00641860">
        <w:rPr>
          <w:noProof/>
          <w:sz w:val="22"/>
          <w:szCs w:val="22"/>
          <w:lang w:val="sr-Latn-ME"/>
        </w:rPr>
        <w:t>Preporučena dnevna doza</w:t>
      </w:r>
      <w:r w:rsidR="00524322" w:rsidRPr="00641860">
        <w:rPr>
          <w:noProof/>
          <w:sz w:val="22"/>
          <w:szCs w:val="22"/>
          <w:lang w:val="sr-Latn-ME"/>
        </w:rPr>
        <w:t xml:space="preserve"> lijeka Myfortic</w:t>
      </w:r>
      <w:r w:rsidRPr="00641860">
        <w:rPr>
          <w:noProof/>
          <w:sz w:val="22"/>
          <w:szCs w:val="22"/>
          <w:lang w:val="sr-Latn-ME"/>
        </w:rPr>
        <w:t xml:space="preserve"> je 1440 mg (8 tableta lijeka Myfortic</w:t>
      </w:r>
      <w:r w:rsidRPr="00641860">
        <w:rPr>
          <w:noProof/>
          <w:sz w:val="22"/>
          <w:szCs w:val="22"/>
          <w:vertAlign w:val="superscript"/>
          <w:lang w:val="sr-Latn-ME"/>
        </w:rPr>
        <w:t xml:space="preserve">  </w:t>
      </w:r>
      <w:r w:rsidRPr="00641860">
        <w:rPr>
          <w:noProof/>
          <w:sz w:val="22"/>
          <w:szCs w:val="22"/>
          <w:lang w:val="sr-Latn-ME"/>
        </w:rPr>
        <w:t>od 180 mg)</w:t>
      </w:r>
      <w:r w:rsidR="00524322" w:rsidRPr="00641860">
        <w:rPr>
          <w:noProof/>
          <w:sz w:val="22"/>
          <w:szCs w:val="22"/>
          <w:lang w:val="sr-Latn-ME"/>
        </w:rPr>
        <w:t xml:space="preserve">. </w:t>
      </w:r>
      <w:r w:rsidR="00BC5AF7" w:rsidRPr="00641860">
        <w:rPr>
          <w:noProof/>
          <w:sz w:val="22"/>
          <w:szCs w:val="22"/>
          <w:lang w:val="sr-Latn-ME"/>
        </w:rPr>
        <w:t>U</w:t>
      </w:r>
      <w:r w:rsidR="00524322" w:rsidRPr="00641860">
        <w:rPr>
          <w:noProof/>
          <w:sz w:val="22"/>
          <w:szCs w:val="22"/>
          <w:lang w:val="sr-Latn-ME"/>
        </w:rPr>
        <w:t>zima</w:t>
      </w:r>
      <w:r w:rsidR="00BC5AF7" w:rsidRPr="00641860">
        <w:rPr>
          <w:noProof/>
          <w:sz w:val="22"/>
          <w:szCs w:val="22"/>
          <w:lang w:val="sr-Latn-ME"/>
        </w:rPr>
        <w:t xml:space="preserve"> se</w:t>
      </w:r>
      <w:r w:rsidRPr="00641860">
        <w:rPr>
          <w:noProof/>
          <w:sz w:val="22"/>
          <w:szCs w:val="22"/>
          <w:lang w:val="sr-Latn-ME"/>
        </w:rPr>
        <w:t xml:space="preserve"> u 2 podijeljene doze od po 720 mg svaka (4 tablete lijeka Myfortic od 180 mg). </w:t>
      </w:r>
    </w:p>
    <w:p w14:paraId="273C87D3" w14:textId="77777777" w:rsidR="007E1522" w:rsidRPr="00641860" w:rsidRDefault="007E1522" w:rsidP="009F2D07">
      <w:pPr>
        <w:pStyle w:val="Header"/>
        <w:widowControl w:val="0"/>
        <w:tabs>
          <w:tab w:val="left" w:pos="284"/>
        </w:tabs>
        <w:jc w:val="both"/>
        <w:rPr>
          <w:noProof/>
          <w:sz w:val="22"/>
          <w:szCs w:val="22"/>
          <w:lang w:val="sr-Latn-ME"/>
        </w:rPr>
      </w:pPr>
    </w:p>
    <w:p w14:paraId="58337DDF" w14:textId="19C7C36D" w:rsidR="007E1522" w:rsidRPr="00641860" w:rsidRDefault="007E1522" w:rsidP="009F2D07">
      <w:pPr>
        <w:pStyle w:val="Header"/>
        <w:widowControl w:val="0"/>
        <w:tabs>
          <w:tab w:val="left" w:pos="284"/>
        </w:tabs>
        <w:jc w:val="both"/>
        <w:rPr>
          <w:noProof/>
          <w:sz w:val="22"/>
          <w:szCs w:val="22"/>
          <w:lang w:val="sr-Latn-ME"/>
        </w:rPr>
      </w:pPr>
      <w:r w:rsidRPr="00641860">
        <w:rPr>
          <w:noProof/>
          <w:sz w:val="22"/>
          <w:szCs w:val="22"/>
          <w:lang w:val="sr-Latn-ME"/>
        </w:rPr>
        <w:t>Preporučena dnevna doza</w:t>
      </w:r>
      <w:r w:rsidR="00524322" w:rsidRPr="00641860">
        <w:rPr>
          <w:noProof/>
          <w:sz w:val="22"/>
          <w:szCs w:val="22"/>
          <w:lang w:val="sr-Latn-ME"/>
        </w:rPr>
        <w:t xml:space="preserve"> lijeka Myfortic</w:t>
      </w:r>
      <w:r w:rsidRPr="00641860">
        <w:rPr>
          <w:noProof/>
          <w:sz w:val="22"/>
          <w:szCs w:val="22"/>
          <w:lang w:val="sr-Latn-ME"/>
        </w:rPr>
        <w:t xml:space="preserve"> je 1440 mg (4 tablete lijeka Myfortic  od 360 mg)</w:t>
      </w:r>
      <w:r w:rsidR="00524322" w:rsidRPr="00641860">
        <w:rPr>
          <w:noProof/>
          <w:sz w:val="22"/>
          <w:szCs w:val="22"/>
          <w:lang w:val="sr-Latn-ME"/>
        </w:rPr>
        <w:t xml:space="preserve">. </w:t>
      </w:r>
      <w:r w:rsidR="00BC5AF7" w:rsidRPr="00641860">
        <w:rPr>
          <w:noProof/>
          <w:sz w:val="22"/>
          <w:szCs w:val="22"/>
          <w:lang w:val="sr-Latn-ME"/>
        </w:rPr>
        <w:t>Uzima se</w:t>
      </w:r>
      <w:r w:rsidRPr="00641860">
        <w:rPr>
          <w:noProof/>
          <w:sz w:val="22"/>
          <w:szCs w:val="22"/>
          <w:lang w:val="sr-Latn-ME"/>
        </w:rPr>
        <w:t xml:space="preserve"> u 2 podijeljene doze od po 720 mg svaka (2 tablete lijeka Myfortic od  360 mg).</w:t>
      </w:r>
    </w:p>
    <w:p w14:paraId="4A70B425" w14:textId="77777777" w:rsidR="007E1522" w:rsidRPr="00641860" w:rsidRDefault="007E1522" w:rsidP="009F2D07">
      <w:pPr>
        <w:pStyle w:val="Header"/>
        <w:widowControl w:val="0"/>
        <w:tabs>
          <w:tab w:val="left" w:pos="284"/>
        </w:tabs>
        <w:jc w:val="both"/>
        <w:rPr>
          <w:noProof/>
          <w:sz w:val="22"/>
          <w:szCs w:val="22"/>
          <w:lang w:val="sr-Latn-ME"/>
        </w:rPr>
      </w:pPr>
    </w:p>
    <w:p w14:paraId="60BBCB01" w14:textId="77777777" w:rsidR="007E1522" w:rsidRPr="00641860" w:rsidRDefault="007E1522" w:rsidP="009F2D07">
      <w:pPr>
        <w:pStyle w:val="Header"/>
        <w:widowControl w:val="0"/>
        <w:tabs>
          <w:tab w:val="left" w:pos="284"/>
        </w:tabs>
        <w:jc w:val="both"/>
        <w:rPr>
          <w:noProof/>
          <w:sz w:val="22"/>
          <w:szCs w:val="22"/>
          <w:lang w:val="sr-Latn-ME"/>
        </w:rPr>
      </w:pPr>
      <w:r w:rsidRPr="00641860">
        <w:rPr>
          <w:noProof/>
          <w:sz w:val="22"/>
          <w:szCs w:val="22"/>
          <w:lang w:val="sr-Latn-ME"/>
        </w:rPr>
        <w:t xml:space="preserve">Uzmite Vaše tablete ujutru i uveče. </w:t>
      </w:r>
    </w:p>
    <w:p w14:paraId="1F67BDDB" w14:textId="77777777" w:rsidR="007E1522" w:rsidRPr="00641860" w:rsidRDefault="007E1522" w:rsidP="009F2D07">
      <w:pPr>
        <w:pStyle w:val="Header"/>
        <w:widowControl w:val="0"/>
        <w:tabs>
          <w:tab w:val="left" w:pos="284"/>
        </w:tabs>
        <w:jc w:val="both"/>
        <w:rPr>
          <w:noProof/>
          <w:sz w:val="22"/>
          <w:szCs w:val="22"/>
          <w:lang w:val="sr-Latn-ME"/>
        </w:rPr>
      </w:pPr>
    </w:p>
    <w:p w14:paraId="69EB41E3" w14:textId="683CB2DE" w:rsidR="007E1522" w:rsidRPr="00641860" w:rsidRDefault="007E1522" w:rsidP="009F2D07">
      <w:pPr>
        <w:pStyle w:val="Header"/>
        <w:widowControl w:val="0"/>
        <w:tabs>
          <w:tab w:val="left" w:pos="284"/>
        </w:tabs>
        <w:jc w:val="both"/>
        <w:rPr>
          <w:noProof/>
          <w:sz w:val="22"/>
          <w:szCs w:val="22"/>
          <w:lang w:val="sr-Latn-ME"/>
        </w:rPr>
      </w:pPr>
      <w:r w:rsidRPr="00641860">
        <w:rPr>
          <w:noProof/>
          <w:sz w:val="22"/>
          <w:szCs w:val="22"/>
          <w:lang w:val="sr-Latn-ME"/>
        </w:rPr>
        <w:t>Prva doza od 720 mg uzima se u toku prva 72 sata poslije transplantacije, tj</w:t>
      </w:r>
      <w:r w:rsidR="00524322" w:rsidRPr="00641860">
        <w:rPr>
          <w:noProof/>
          <w:sz w:val="22"/>
          <w:szCs w:val="22"/>
          <w:lang w:val="sr-Latn-ME"/>
        </w:rPr>
        <w:t>.</w:t>
      </w:r>
      <w:r w:rsidRPr="00641860">
        <w:rPr>
          <w:noProof/>
          <w:sz w:val="22"/>
          <w:szCs w:val="22"/>
          <w:lang w:val="sr-Latn-ME"/>
        </w:rPr>
        <w:t xml:space="preserve"> presađivanja.</w:t>
      </w:r>
    </w:p>
    <w:p w14:paraId="4D12F3F7" w14:textId="77777777" w:rsidR="007E1522" w:rsidRPr="00641860" w:rsidRDefault="007E1522" w:rsidP="009F2D07">
      <w:pPr>
        <w:pStyle w:val="Header"/>
        <w:widowControl w:val="0"/>
        <w:tabs>
          <w:tab w:val="left" w:pos="284"/>
        </w:tabs>
        <w:jc w:val="both"/>
        <w:rPr>
          <w:b/>
          <w:noProof/>
          <w:sz w:val="22"/>
          <w:szCs w:val="22"/>
          <w:lang w:val="sr-Latn-ME"/>
        </w:rPr>
      </w:pPr>
    </w:p>
    <w:p w14:paraId="6B262F82" w14:textId="77777777" w:rsidR="007E1522" w:rsidRPr="00641860" w:rsidRDefault="007E1522" w:rsidP="009F2D07">
      <w:pPr>
        <w:pStyle w:val="Header"/>
        <w:widowControl w:val="0"/>
        <w:tabs>
          <w:tab w:val="left" w:pos="284"/>
        </w:tabs>
        <w:jc w:val="both"/>
        <w:rPr>
          <w:b/>
          <w:noProof/>
          <w:sz w:val="22"/>
          <w:szCs w:val="22"/>
          <w:lang w:val="sr-Latn-ME"/>
        </w:rPr>
      </w:pPr>
      <w:r w:rsidRPr="00641860">
        <w:rPr>
          <w:b/>
          <w:noProof/>
          <w:sz w:val="22"/>
          <w:szCs w:val="22"/>
          <w:lang w:val="sr-Latn-ME"/>
        </w:rPr>
        <w:t>Ukoliko imate ozbiljne probleme sa bubrezima</w:t>
      </w:r>
    </w:p>
    <w:p w14:paraId="32F97F4B" w14:textId="77777777" w:rsidR="007E1522" w:rsidRPr="00641860" w:rsidRDefault="007E1522" w:rsidP="009F2D07">
      <w:pPr>
        <w:pStyle w:val="Header"/>
        <w:widowControl w:val="0"/>
        <w:tabs>
          <w:tab w:val="left" w:pos="284"/>
        </w:tabs>
        <w:jc w:val="both"/>
        <w:rPr>
          <w:b/>
          <w:noProof/>
          <w:sz w:val="22"/>
          <w:szCs w:val="22"/>
          <w:lang w:val="sr-Latn-ME"/>
        </w:rPr>
      </w:pPr>
    </w:p>
    <w:p w14:paraId="28953DD5" w14:textId="77777777" w:rsidR="007E1522" w:rsidRPr="00641860" w:rsidRDefault="007E1522" w:rsidP="009F2D07">
      <w:pPr>
        <w:pStyle w:val="Header"/>
        <w:widowControl w:val="0"/>
        <w:tabs>
          <w:tab w:val="left" w:pos="284"/>
        </w:tabs>
        <w:jc w:val="both"/>
        <w:rPr>
          <w:noProof/>
          <w:sz w:val="22"/>
          <w:szCs w:val="22"/>
          <w:lang w:val="sr-Latn-ME"/>
        </w:rPr>
      </w:pPr>
      <w:r w:rsidRPr="00641860">
        <w:rPr>
          <w:noProof/>
          <w:sz w:val="22"/>
          <w:szCs w:val="22"/>
          <w:lang w:val="sr-Latn-ME"/>
        </w:rPr>
        <w:t xml:space="preserve">Vaša dnevna doza ne smije da bude veća od 1440mg ( 8 tableta lijeka Myfortic od 180mg ili 4 tablete lijeka Myfortic od 360mg). </w:t>
      </w:r>
    </w:p>
    <w:p w14:paraId="0071E934" w14:textId="77777777" w:rsidR="007E1522" w:rsidRPr="00641860" w:rsidRDefault="007E1522" w:rsidP="009F2D07">
      <w:pPr>
        <w:pStyle w:val="Header"/>
        <w:widowControl w:val="0"/>
        <w:tabs>
          <w:tab w:val="left" w:pos="284"/>
        </w:tabs>
        <w:jc w:val="both"/>
        <w:rPr>
          <w:noProof/>
          <w:sz w:val="22"/>
          <w:szCs w:val="22"/>
          <w:lang w:val="sr-Latn-ME"/>
        </w:rPr>
      </w:pPr>
    </w:p>
    <w:p w14:paraId="2D0C14AF" w14:textId="77777777" w:rsidR="007E1522" w:rsidRPr="00641860" w:rsidRDefault="007E1522" w:rsidP="009F2D07">
      <w:pPr>
        <w:pStyle w:val="Header"/>
        <w:widowControl w:val="0"/>
        <w:tabs>
          <w:tab w:val="left" w:pos="284"/>
        </w:tabs>
        <w:jc w:val="both"/>
        <w:rPr>
          <w:b/>
          <w:noProof/>
          <w:sz w:val="22"/>
          <w:szCs w:val="22"/>
          <w:vertAlign w:val="superscript"/>
          <w:lang w:val="sr-Latn-ME"/>
        </w:rPr>
      </w:pPr>
      <w:r w:rsidRPr="00641860">
        <w:rPr>
          <w:b/>
          <w:noProof/>
          <w:sz w:val="22"/>
          <w:szCs w:val="22"/>
          <w:lang w:val="sr-Latn-ME"/>
        </w:rPr>
        <w:t>Kada i kako da uzmete lijek Myfortic</w:t>
      </w:r>
      <w:r w:rsidRPr="00641860">
        <w:rPr>
          <w:b/>
          <w:noProof/>
          <w:sz w:val="22"/>
          <w:szCs w:val="22"/>
          <w:vertAlign w:val="superscript"/>
          <w:lang w:val="sr-Latn-ME"/>
        </w:rPr>
        <w:t xml:space="preserve">  </w:t>
      </w:r>
    </w:p>
    <w:p w14:paraId="4382382B" w14:textId="77777777" w:rsidR="007E1522" w:rsidRPr="00641860" w:rsidRDefault="007E1522" w:rsidP="009F2D07">
      <w:pPr>
        <w:pStyle w:val="Header"/>
        <w:widowControl w:val="0"/>
        <w:tabs>
          <w:tab w:val="left" w:pos="284"/>
        </w:tabs>
        <w:jc w:val="both"/>
        <w:rPr>
          <w:b/>
          <w:noProof/>
          <w:sz w:val="22"/>
          <w:szCs w:val="22"/>
          <w:lang w:val="sr-Latn-ME"/>
        </w:rPr>
      </w:pPr>
    </w:p>
    <w:p w14:paraId="75B1B09B" w14:textId="77777777" w:rsidR="007E1522" w:rsidRPr="00641860" w:rsidRDefault="007E1522" w:rsidP="009F2D07">
      <w:pPr>
        <w:pStyle w:val="Header"/>
        <w:widowControl w:val="0"/>
        <w:tabs>
          <w:tab w:val="left" w:pos="284"/>
        </w:tabs>
        <w:jc w:val="both"/>
        <w:rPr>
          <w:noProof/>
          <w:sz w:val="22"/>
          <w:szCs w:val="22"/>
          <w:lang w:val="sr-Latn-ME"/>
        </w:rPr>
      </w:pPr>
      <w:r w:rsidRPr="00641860">
        <w:rPr>
          <w:noProof/>
          <w:sz w:val="22"/>
          <w:szCs w:val="22"/>
          <w:lang w:val="sr-Latn-ME"/>
        </w:rPr>
        <w:t xml:space="preserve">Progutajte cijele tablete sa čašom vode. </w:t>
      </w:r>
    </w:p>
    <w:p w14:paraId="1BE536DF" w14:textId="32A3793A" w:rsidR="007E1522" w:rsidRPr="00641860" w:rsidRDefault="007E1522" w:rsidP="009F2D07">
      <w:pPr>
        <w:pStyle w:val="Header"/>
        <w:widowControl w:val="0"/>
        <w:tabs>
          <w:tab w:val="left" w:pos="284"/>
        </w:tabs>
        <w:jc w:val="both"/>
        <w:rPr>
          <w:noProof/>
          <w:sz w:val="22"/>
          <w:szCs w:val="22"/>
          <w:lang w:val="sr-Latn-ME"/>
        </w:rPr>
      </w:pPr>
      <w:r w:rsidRPr="00641860">
        <w:rPr>
          <w:noProof/>
          <w:sz w:val="22"/>
          <w:szCs w:val="22"/>
          <w:lang w:val="sr-Latn-ME"/>
        </w:rPr>
        <w:t>Nemojte da lomite niti drobite</w:t>
      </w:r>
      <w:r w:rsidR="008F7E5C" w:rsidRPr="00641860">
        <w:rPr>
          <w:noProof/>
          <w:sz w:val="22"/>
          <w:szCs w:val="22"/>
          <w:lang w:val="sr-Latn-ME"/>
        </w:rPr>
        <w:t xml:space="preserve"> tablete</w:t>
      </w:r>
      <w:r w:rsidRPr="00641860">
        <w:rPr>
          <w:noProof/>
          <w:sz w:val="22"/>
          <w:szCs w:val="22"/>
          <w:lang w:val="sr-Latn-ME"/>
        </w:rPr>
        <w:t xml:space="preserve">. </w:t>
      </w:r>
    </w:p>
    <w:p w14:paraId="4376B84B" w14:textId="77777777" w:rsidR="007E1522" w:rsidRPr="00641860" w:rsidRDefault="007E1522" w:rsidP="009F2D07">
      <w:pPr>
        <w:pStyle w:val="Header"/>
        <w:widowControl w:val="0"/>
        <w:tabs>
          <w:tab w:val="left" w:pos="284"/>
        </w:tabs>
        <w:jc w:val="both"/>
        <w:rPr>
          <w:noProof/>
          <w:sz w:val="22"/>
          <w:szCs w:val="22"/>
          <w:lang w:val="sr-Latn-ME"/>
        </w:rPr>
      </w:pPr>
      <w:r w:rsidRPr="00641860">
        <w:rPr>
          <w:noProof/>
          <w:sz w:val="22"/>
          <w:szCs w:val="22"/>
          <w:lang w:val="sr-Latn-ME"/>
        </w:rPr>
        <w:t>Nemojte uzeti nijednu tabletu koja je oštećena ili prelomljena.</w:t>
      </w:r>
    </w:p>
    <w:p w14:paraId="3C88E053" w14:textId="57F1BB24" w:rsidR="007E1522" w:rsidRPr="00641860" w:rsidRDefault="007E1522" w:rsidP="009F2D07">
      <w:pPr>
        <w:pStyle w:val="Header"/>
        <w:widowControl w:val="0"/>
        <w:tabs>
          <w:tab w:val="left" w:pos="284"/>
        </w:tabs>
        <w:jc w:val="both"/>
        <w:rPr>
          <w:noProof/>
          <w:sz w:val="22"/>
          <w:szCs w:val="22"/>
          <w:lang w:val="sr-Latn-ME"/>
        </w:rPr>
      </w:pPr>
      <w:r w:rsidRPr="00641860">
        <w:rPr>
          <w:noProof/>
          <w:sz w:val="22"/>
          <w:szCs w:val="22"/>
          <w:lang w:val="sr-Latn-ME"/>
        </w:rPr>
        <w:t>Terapija će trajati onoliko dugo koliko Vam je potrebna imunosupresija za spr</w:t>
      </w:r>
      <w:r w:rsidR="005D6BE2" w:rsidRPr="00641860">
        <w:rPr>
          <w:noProof/>
          <w:sz w:val="22"/>
          <w:szCs w:val="22"/>
          <w:lang w:val="sr-Latn-ME"/>
        </w:rPr>
        <w:t>j</w:t>
      </w:r>
      <w:r w:rsidRPr="00641860">
        <w:rPr>
          <w:noProof/>
          <w:sz w:val="22"/>
          <w:szCs w:val="22"/>
          <w:lang w:val="sr-Latn-ME"/>
        </w:rPr>
        <w:t>ečavanje odbacivanja presađenog organa.</w:t>
      </w:r>
    </w:p>
    <w:p w14:paraId="1A1AF77C" w14:textId="77777777" w:rsidR="00C77D13" w:rsidRPr="00641860" w:rsidRDefault="00C77D13" w:rsidP="009F2D07">
      <w:pPr>
        <w:widowControl w:val="0"/>
        <w:jc w:val="both"/>
        <w:rPr>
          <w:bCs/>
          <w:caps/>
          <w:noProof/>
          <w:sz w:val="22"/>
          <w:szCs w:val="22"/>
          <w:lang w:val="sr-Latn-ME"/>
        </w:rPr>
      </w:pPr>
    </w:p>
    <w:p w14:paraId="223C0863" w14:textId="68F24A99" w:rsidR="00A32113" w:rsidRPr="00641860" w:rsidRDefault="00A32113" w:rsidP="009F2D07">
      <w:pPr>
        <w:widowControl w:val="0"/>
        <w:jc w:val="both"/>
        <w:rPr>
          <w:b/>
          <w:noProof/>
          <w:sz w:val="22"/>
          <w:szCs w:val="22"/>
          <w:lang w:val="sr-Latn-ME"/>
        </w:rPr>
      </w:pPr>
      <w:r w:rsidRPr="00641860">
        <w:rPr>
          <w:b/>
          <w:noProof/>
          <w:sz w:val="22"/>
          <w:szCs w:val="22"/>
          <w:lang w:val="sr-Latn-ME"/>
        </w:rPr>
        <w:t xml:space="preserve">Ako ste uzeli više lijeka </w:t>
      </w:r>
      <w:r w:rsidR="00FC4F93" w:rsidRPr="00641860">
        <w:rPr>
          <w:b/>
          <w:bCs/>
          <w:noProof/>
          <w:sz w:val="22"/>
          <w:szCs w:val="22"/>
          <w:lang w:val="sr-Latn-ME"/>
        </w:rPr>
        <w:t>Myfortic</w:t>
      </w:r>
      <w:r w:rsidR="00FC4F93" w:rsidRPr="00641860">
        <w:rPr>
          <w:b/>
          <w:noProof/>
          <w:sz w:val="22"/>
          <w:szCs w:val="22"/>
          <w:lang w:val="sr-Latn-ME"/>
        </w:rPr>
        <w:t xml:space="preserve"> </w:t>
      </w:r>
      <w:r w:rsidRPr="00641860">
        <w:rPr>
          <w:b/>
          <w:noProof/>
          <w:sz w:val="22"/>
          <w:szCs w:val="22"/>
          <w:lang w:val="sr-Latn-ME"/>
        </w:rPr>
        <w:t>nego što je trebalo</w:t>
      </w:r>
    </w:p>
    <w:p w14:paraId="4AE728ED" w14:textId="78EADD53" w:rsidR="007E1522" w:rsidRPr="00641860" w:rsidRDefault="007E1522" w:rsidP="009F2D07">
      <w:pPr>
        <w:pStyle w:val="Header"/>
        <w:widowControl w:val="0"/>
        <w:tabs>
          <w:tab w:val="left" w:pos="284"/>
        </w:tabs>
        <w:jc w:val="both"/>
        <w:rPr>
          <w:noProof/>
          <w:sz w:val="22"/>
          <w:szCs w:val="22"/>
          <w:lang w:val="sr-Latn-ME"/>
        </w:rPr>
      </w:pPr>
      <w:r w:rsidRPr="00641860">
        <w:rPr>
          <w:noProof/>
          <w:sz w:val="22"/>
          <w:szCs w:val="22"/>
          <w:lang w:val="sr-Latn-ME"/>
        </w:rPr>
        <w:t>Ukoliko ste uzeli više lijeka Myfortic nego što je trebalo, ili ukoliko je neko drugi uzeo Vaše tablete, odmah razgovarajte sa svojim ljekarom ili idite odmah u najbližu bolnicu. Možda će Vam biti potrebna medicinska pomoć. Tablete ponesite sa sobom i pokažite ih Vašem ljekaru ili bolničkom osoblju. Ako ste potrošili sve tablete, ponesite sa sobom prazno pakovanje.</w:t>
      </w:r>
    </w:p>
    <w:p w14:paraId="741A75EF" w14:textId="77777777" w:rsidR="00445D8F" w:rsidRPr="00641860" w:rsidRDefault="00445D8F" w:rsidP="009F2D07">
      <w:pPr>
        <w:widowControl w:val="0"/>
        <w:jc w:val="both"/>
        <w:rPr>
          <w:noProof/>
          <w:sz w:val="22"/>
          <w:szCs w:val="22"/>
          <w:lang w:val="sr-Latn-ME"/>
        </w:rPr>
      </w:pPr>
    </w:p>
    <w:p w14:paraId="362B45F7" w14:textId="4DD5AE0B" w:rsidR="00A32113" w:rsidRPr="00641860" w:rsidRDefault="00A32113" w:rsidP="009F2D07">
      <w:pPr>
        <w:widowControl w:val="0"/>
        <w:jc w:val="both"/>
        <w:rPr>
          <w:b/>
          <w:noProof/>
          <w:sz w:val="22"/>
          <w:szCs w:val="22"/>
          <w:lang w:val="sr-Latn-ME"/>
        </w:rPr>
      </w:pPr>
      <w:r w:rsidRPr="00641860">
        <w:rPr>
          <w:b/>
          <w:noProof/>
          <w:sz w:val="22"/>
          <w:szCs w:val="22"/>
          <w:lang w:val="sr-Latn-ME"/>
        </w:rPr>
        <w:t xml:space="preserve">Ako ste zaboravili da uzmete lijek </w:t>
      </w:r>
      <w:r w:rsidR="00FC4F93" w:rsidRPr="00641860">
        <w:rPr>
          <w:b/>
          <w:bCs/>
          <w:noProof/>
          <w:sz w:val="22"/>
          <w:szCs w:val="22"/>
          <w:lang w:val="sr-Latn-ME"/>
        </w:rPr>
        <w:t>Myfortic</w:t>
      </w:r>
      <w:r w:rsidR="00FC4F93" w:rsidRPr="00641860">
        <w:rPr>
          <w:b/>
          <w:noProof/>
          <w:sz w:val="22"/>
          <w:szCs w:val="22"/>
          <w:lang w:val="sr-Latn-ME"/>
        </w:rPr>
        <w:t xml:space="preserve"> </w:t>
      </w:r>
    </w:p>
    <w:p w14:paraId="0830553B" w14:textId="77777777" w:rsidR="007E1522" w:rsidRPr="00641860" w:rsidRDefault="007E1522" w:rsidP="009F2D07">
      <w:pPr>
        <w:widowControl w:val="0"/>
        <w:jc w:val="both"/>
        <w:rPr>
          <w:noProof/>
          <w:sz w:val="22"/>
          <w:szCs w:val="22"/>
          <w:lang w:val="sr-Latn-ME"/>
        </w:rPr>
      </w:pPr>
      <w:r w:rsidRPr="00641860">
        <w:rPr>
          <w:noProof/>
          <w:sz w:val="22"/>
          <w:szCs w:val="22"/>
          <w:lang w:val="sr-Latn-ME"/>
        </w:rPr>
        <w:t>Ukoliko ste zaboravili da uzmete dozu lijeka Myfortic, uzmite je čim se sjetite, osim ukoliko nije uskoro vrijeme za narednu dozu. Zatim nastavite sa uzimanjem naredne doze u uobičajeno vrijeme. Pitajte svog ljekara za savjet. Ne uzimajte duplu dozu kako biste nadoknadili propuštenu.</w:t>
      </w:r>
    </w:p>
    <w:p w14:paraId="3527DD30" w14:textId="77777777" w:rsidR="00445D8F" w:rsidRPr="00641860" w:rsidRDefault="00445D8F" w:rsidP="009F2D07">
      <w:pPr>
        <w:widowControl w:val="0"/>
        <w:jc w:val="both"/>
        <w:rPr>
          <w:noProof/>
          <w:sz w:val="22"/>
          <w:szCs w:val="22"/>
          <w:lang w:val="sr-Latn-ME"/>
        </w:rPr>
      </w:pPr>
    </w:p>
    <w:p w14:paraId="555D46B7" w14:textId="315278FA" w:rsidR="00A32113" w:rsidRPr="00641860" w:rsidRDefault="00A32113" w:rsidP="009F2D07">
      <w:pPr>
        <w:widowControl w:val="0"/>
        <w:jc w:val="both"/>
        <w:rPr>
          <w:b/>
          <w:noProof/>
          <w:sz w:val="22"/>
          <w:szCs w:val="22"/>
          <w:lang w:val="sr-Latn-ME"/>
        </w:rPr>
      </w:pPr>
      <w:r w:rsidRPr="00641860">
        <w:rPr>
          <w:b/>
          <w:noProof/>
          <w:sz w:val="22"/>
          <w:szCs w:val="22"/>
          <w:lang w:val="sr-Latn-ME"/>
        </w:rPr>
        <w:t xml:space="preserve">Ako prestanete da uzimate lijek </w:t>
      </w:r>
      <w:r w:rsidR="00FC4F93" w:rsidRPr="00641860">
        <w:rPr>
          <w:b/>
          <w:bCs/>
          <w:noProof/>
          <w:sz w:val="22"/>
          <w:szCs w:val="22"/>
          <w:lang w:val="sr-Latn-ME"/>
        </w:rPr>
        <w:t>Myfortic</w:t>
      </w:r>
      <w:r w:rsidR="00FC4F93" w:rsidRPr="00641860">
        <w:rPr>
          <w:b/>
          <w:noProof/>
          <w:sz w:val="22"/>
          <w:szCs w:val="22"/>
          <w:lang w:val="sr-Latn-ME"/>
        </w:rPr>
        <w:t xml:space="preserve"> </w:t>
      </w:r>
    </w:p>
    <w:p w14:paraId="5C33C85B" w14:textId="6EFD9B07" w:rsidR="007E1522" w:rsidRPr="00641860" w:rsidRDefault="007E1522" w:rsidP="009F2D07">
      <w:pPr>
        <w:pStyle w:val="Header"/>
        <w:widowControl w:val="0"/>
        <w:tabs>
          <w:tab w:val="left" w:pos="284"/>
        </w:tabs>
        <w:jc w:val="both"/>
        <w:rPr>
          <w:noProof/>
          <w:sz w:val="22"/>
          <w:szCs w:val="22"/>
          <w:lang w:val="sr-Latn-ME"/>
        </w:rPr>
      </w:pPr>
      <w:r w:rsidRPr="00641860">
        <w:rPr>
          <w:noProof/>
          <w:sz w:val="22"/>
          <w:szCs w:val="22"/>
          <w:lang w:val="sr-Latn-ME"/>
        </w:rPr>
        <w:t>Nemojte prekidati terapiju, osim ako Vam to nije rekao Vaš ljekar. Prekid terapije tabletama lijeka Myfortic može povećati rizik od odbacivanja transplantovanog, tj</w:t>
      </w:r>
      <w:r w:rsidR="00E70AC1" w:rsidRPr="00641860">
        <w:rPr>
          <w:noProof/>
          <w:sz w:val="22"/>
          <w:szCs w:val="22"/>
          <w:lang w:val="sr-Latn-ME"/>
        </w:rPr>
        <w:t>.</w:t>
      </w:r>
      <w:r w:rsidRPr="00641860">
        <w:rPr>
          <w:noProof/>
          <w:sz w:val="22"/>
          <w:szCs w:val="22"/>
          <w:lang w:val="sr-Latn-ME"/>
        </w:rPr>
        <w:t xml:space="preserve"> presađenog organa. </w:t>
      </w:r>
    </w:p>
    <w:p w14:paraId="6AA0E662" w14:textId="77777777" w:rsidR="00E70AC1" w:rsidRPr="00641860" w:rsidRDefault="00E70AC1" w:rsidP="009F2D07">
      <w:pPr>
        <w:widowControl w:val="0"/>
        <w:jc w:val="both"/>
        <w:rPr>
          <w:noProof/>
          <w:sz w:val="22"/>
          <w:szCs w:val="22"/>
          <w:lang w:val="sr-Latn-ME"/>
        </w:rPr>
      </w:pPr>
    </w:p>
    <w:p w14:paraId="766EB0DF" w14:textId="32A7CE44" w:rsidR="00445D8F" w:rsidRPr="00641860" w:rsidRDefault="007E1522" w:rsidP="009F2D07">
      <w:pPr>
        <w:widowControl w:val="0"/>
        <w:jc w:val="both"/>
        <w:rPr>
          <w:noProof/>
          <w:sz w:val="22"/>
          <w:szCs w:val="22"/>
          <w:lang w:val="sr-Latn-ME"/>
        </w:rPr>
      </w:pPr>
      <w:r w:rsidRPr="00641860">
        <w:rPr>
          <w:noProof/>
          <w:sz w:val="22"/>
          <w:szCs w:val="22"/>
          <w:lang w:val="sr-Latn-ME"/>
        </w:rPr>
        <w:t>Ako imate dodatna pitanja o primjeni ovog leka, pitajte Vašeg ljekara ili farmaceuta.</w:t>
      </w:r>
    </w:p>
    <w:p w14:paraId="0F84456A" w14:textId="6C58DD74" w:rsidR="00396B66" w:rsidRPr="00641860" w:rsidRDefault="00396B66" w:rsidP="009F2D07">
      <w:pPr>
        <w:widowControl w:val="0"/>
        <w:jc w:val="both"/>
        <w:rPr>
          <w:noProof/>
          <w:sz w:val="22"/>
          <w:szCs w:val="22"/>
          <w:lang w:val="sr-Latn-ME"/>
        </w:rPr>
      </w:pPr>
    </w:p>
    <w:p w14:paraId="2834ADBE" w14:textId="77777777" w:rsidR="005E1654" w:rsidRPr="00641860" w:rsidRDefault="005E1654" w:rsidP="009F2D07">
      <w:pPr>
        <w:widowControl w:val="0"/>
        <w:jc w:val="both"/>
        <w:rPr>
          <w:noProof/>
          <w:sz w:val="22"/>
          <w:szCs w:val="22"/>
          <w:lang w:val="sr-Latn-ME"/>
        </w:rPr>
      </w:pPr>
    </w:p>
    <w:p w14:paraId="6067A449" w14:textId="77777777" w:rsidR="00A32113" w:rsidRPr="00641860" w:rsidRDefault="00A32113" w:rsidP="009F2D07">
      <w:pPr>
        <w:widowControl w:val="0"/>
        <w:tabs>
          <w:tab w:val="left" w:pos="540"/>
          <w:tab w:val="left" w:pos="569"/>
        </w:tabs>
        <w:jc w:val="both"/>
        <w:rPr>
          <w:b/>
          <w:bCs/>
          <w:noProof/>
          <w:sz w:val="22"/>
          <w:szCs w:val="22"/>
          <w:lang w:val="sr-Latn-ME"/>
        </w:rPr>
      </w:pPr>
      <w:r w:rsidRPr="00641860">
        <w:rPr>
          <w:b/>
          <w:bCs/>
          <w:noProof/>
          <w:sz w:val="22"/>
          <w:szCs w:val="22"/>
          <w:lang w:val="sr-Latn-ME"/>
        </w:rPr>
        <w:t xml:space="preserve">4. </w:t>
      </w:r>
      <w:r w:rsidR="00291DAD" w:rsidRPr="00641860">
        <w:rPr>
          <w:b/>
          <w:bCs/>
          <w:noProof/>
          <w:sz w:val="22"/>
          <w:szCs w:val="22"/>
          <w:lang w:val="sr-Latn-ME"/>
        </w:rPr>
        <w:tab/>
      </w:r>
      <w:r w:rsidRPr="00641860">
        <w:rPr>
          <w:b/>
          <w:bCs/>
          <w:noProof/>
          <w:sz w:val="22"/>
          <w:szCs w:val="22"/>
          <w:lang w:val="sr-Latn-ME"/>
        </w:rPr>
        <w:t>MOGUĆA NEŽELJENA DEJSTVA</w:t>
      </w:r>
    </w:p>
    <w:p w14:paraId="031667E1" w14:textId="77777777" w:rsidR="00445D8F" w:rsidRPr="00641860" w:rsidRDefault="00445D8F" w:rsidP="009F2D07">
      <w:pPr>
        <w:widowControl w:val="0"/>
        <w:jc w:val="both"/>
        <w:rPr>
          <w:noProof/>
          <w:sz w:val="22"/>
          <w:szCs w:val="22"/>
          <w:lang w:val="sr-Latn-ME"/>
        </w:rPr>
      </w:pPr>
    </w:p>
    <w:p w14:paraId="0D9BD0AC" w14:textId="74704E71" w:rsidR="006D5C11" w:rsidRPr="00641860" w:rsidRDefault="006D5C11" w:rsidP="009F2D07">
      <w:pPr>
        <w:widowControl w:val="0"/>
        <w:numPr>
          <w:ilvl w:val="12"/>
          <w:numId w:val="0"/>
        </w:numPr>
        <w:tabs>
          <w:tab w:val="left" w:pos="720"/>
        </w:tabs>
        <w:jc w:val="both"/>
        <w:rPr>
          <w:noProof/>
          <w:sz w:val="22"/>
          <w:szCs w:val="22"/>
          <w:lang w:val="sr-Latn-ME"/>
        </w:rPr>
      </w:pPr>
      <w:r w:rsidRPr="00641860">
        <w:rPr>
          <w:noProof/>
          <w:sz w:val="22"/>
          <w:szCs w:val="22"/>
          <w:lang w:val="sr-Latn-ME"/>
        </w:rPr>
        <w:t xml:space="preserve">Kao i svi ljekovi i lijek </w:t>
      </w:r>
      <w:r w:rsidR="00FC4F93" w:rsidRPr="00641860">
        <w:rPr>
          <w:noProof/>
          <w:sz w:val="22"/>
          <w:szCs w:val="22"/>
          <w:lang w:val="sr-Latn-ME"/>
        </w:rPr>
        <w:t xml:space="preserve">Myfortic </w:t>
      </w:r>
      <w:r w:rsidRPr="00641860">
        <w:rPr>
          <w:noProof/>
          <w:sz w:val="22"/>
          <w:szCs w:val="22"/>
          <w:lang w:val="sr-Latn-ME"/>
        </w:rPr>
        <w:t>može izazvati neželjena dejstva, iako se ona ne moraju javiti kod svakoga.</w:t>
      </w:r>
    </w:p>
    <w:p w14:paraId="65894596" w14:textId="14FA1935" w:rsidR="00957E2C" w:rsidRPr="00641860" w:rsidRDefault="00957E2C" w:rsidP="009F2D07">
      <w:pPr>
        <w:widowControl w:val="0"/>
        <w:numPr>
          <w:ilvl w:val="12"/>
          <w:numId w:val="0"/>
        </w:numPr>
        <w:tabs>
          <w:tab w:val="left" w:pos="720"/>
        </w:tabs>
        <w:jc w:val="both"/>
        <w:rPr>
          <w:noProof/>
          <w:sz w:val="22"/>
          <w:szCs w:val="22"/>
          <w:lang w:val="sr-Latn-ME"/>
        </w:rPr>
      </w:pPr>
      <w:r w:rsidRPr="00641860">
        <w:rPr>
          <w:noProof/>
          <w:sz w:val="22"/>
          <w:szCs w:val="22"/>
          <w:lang w:val="sr-Latn-ME"/>
        </w:rPr>
        <w:t>Stariji pacijenti mogu da imaju više neželjenih dejstava zbog oslabljenog imuniteta.</w:t>
      </w:r>
    </w:p>
    <w:p w14:paraId="325BD756" w14:textId="154F4FFA" w:rsidR="00B36A4A" w:rsidRPr="00641860" w:rsidRDefault="00012F93" w:rsidP="009F2D07">
      <w:pPr>
        <w:widowControl w:val="0"/>
        <w:jc w:val="both"/>
        <w:rPr>
          <w:noProof/>
          <w:sz w:val="22"/>
          <w:szCs w:val="22"/>
          <w:lang w:val="sr-Latn-ME"/>
        </w:rPr>
      </w:pPr>
      <w:r w:rsidRPr="00641860">
        <w:rPr>
          <w:noProof/>
          <w:sz w:val="22"/>
          <w:szCs w:val="22"/>
          <w:lang w:val="sr-Latn-ME"/>
        </w:rPr>
        <w:lastRenderedPageBreak/>
        <w:t>Imunosupresivi, uključujući i lijek Myfortic, smanjuju odbrambene mehanizme vašeg organizma, kako bi spriječili odbacivanje transplantiranog organa. Stoga,Vaš organizam neće biti toliko efikasan u borbi protiv infekcija, kao što je to uobičajeno bio. Dakle, ukoliko uzimate lijek Myfortic, možda ćete biti osjetljiviji</w:t>
      </w:r>
      <w:r w:rsidR="00261867" w:rsidRPr="00641860">
        <w:rPr>
          <w:noProof/>
          <w:sz w:val="22"/>
          <w:szCs w:val="22"/>
          <w:lang w:val="sr-Latn-ME"/>
        </w:rPr>
        <w:t xml:space="preserve"> </w:t>
      </w:r>
      <w:r w:rsidRPr="00641860">
        <w:rPr>
          <w:noProof/>
          <w:sz w:val="22"/>
          <w:szCs w:val="22"/>
          <w:lang w:val="sr-Latn-ME"/>
        </w:rPr>
        <w:t>na pojavu infekcije nego inače, kao što su infekcije mozga, kože, usta, stomačne i crijevne infekcije, infekcije pluća i urinarnog trakta.</w:t>
      </w:r>
    </w:p>
    <w:p w14:paraId="482A94E9" w14:textId="762F632C" w:rsidR="00012F93" w:rsidRPr="00641860" w:rsidRDefault="00012F93" w:rsidP="009F2D07">
      <w:pPr>
        <w:widowControl w:val="0"/>
        <w:jc w:val="both"/>
        <w:rPr>
          <w:noProof/>
          <w:sz w:val="22"/>
          <w:szCs w:val="22"/>
          <w:lang w:val="sr-Latn-ME"/>
        </w:rPr>
      </w:pPr>
      <w:r w:rsidRPr="00641860">
        <w:rPr>
          <w:noProof/>
          <w:sz w:val="22"/>
          <w:szCs w:val="22"/>
          <w:lang w:val="sr-Latn-ME"/>
        </w:rPr>
        <w:t>Vaš ljekar će obaviti redovne analize krvi da bi pratio promjene u broju krvnih ćelija ili u</w:t>
      </w:r>
      <w:r w:rsidR="00261867" w:rsidRPr="00641860">
        <w:rPr>
          <w:noProof/>
          <w:sz w:val="22"/>
          <w:szCs w:val="22"/>
          <w:lang w:val="sr-Latn-ME"/>
        </w:rPr>
        <w:t xml:space="preserve"> </w:t>
      </w:r>
      <w:r w:rsidRPr="00641860">
        <w:rPr>
          <w:noProof/>
          <w:sz w:val="22"/>
          <w:szCs w:val="22"/>
          <w:lang w:val="sr-Latn-ME"/>
        </w:rPr>
        <w:t>nivou bilo koje supstance koja se nalazi u krvi, npr. šećer, masnoća i holesterol.</w:t>
      </w:r>
    </w:p>
    <w:p w14:paraId="249F8F61" w14:textId="77777777" w:rsidR="00012F93" w:rsidRPr="00641860" w:rsidRDefault="00012F93" w:rsidP="009F2D07">
      <w:pPr>
        <w:widowControl w:val="0"/>
        <w:ind w:right="-1"/>
        <w:jc w:val="both"/>
        <w:rPr>
          <w:noProof/>
          <w:sz w:val="22"/>
          <w:szCs w:val="22"/>
          <w:lang w:val="sr-Latn-ME"/>
        </w:rPr>
      </w:pPr>
    </w:p>
    <w:p w14:paraId="184C42D3" w14:textId="77777777" w:rsidR="00012F93" w:rsidRPr="00641860" w:rsidRDefault="00012F93" w:rsidP="009F2D07">
      <w:pPr>
        <w:widowControl w:val="0"/>
        <w:ind w:right="-1"/>
        <w:jc w:val="both"/>
        <w:rPr>
          <w:b/>
          <w:noProof/>
          <w:sz w:val="22"/>
          <w:szCs w:val="22"/>
          <w:lang w:val="sr-Latn-ME"/>
        </w:rPr>
      </w:pPr>
      <w:r w:rsidRPr="00641860">
        <w:rPr>
          <w:b/>
          <w:noProof/>
          <w:sz w:val="22"/>
          <w:szCs w:val="22"/>
          <w:lang w:val="sr-Latn-ME"/>
        </w:rPr>
        <w:t>Neka neželjena dejstva mogu biti ozbiljna:</w:t>
      </w:r>
    </w:p>
    <w:p w14:paraId="40AC502D" w14:textId="77777777" w:rsidR="00012F93" w:rsidRPr="00641860" w:rsidRDefault="00012F93" w:rsidP="009F2D07">
      <w:pPr>
        <w:widowControl w:val="0"/>
        <w:ind w:right="-1"/>
        <w:jc w:val="both"/>
        <w:rPr>
          <w:b/>
          <w:noProof/>
          <w:sz w:val="22"/>
          <w:szCs w:val="22"/>
          <w:lang w:val="sr-Latn-ME"/>
        </w:rPr>
      </w:pPr>
      <w:r w:rsidRPr="00641860">
        <w:rPr>
          <w:b/>
          <w:noProof/>
          <w:sz w:val="22"/>
          <w:szCs w:val="22"/>
          <w:lang w:val="sr-Latn-ME"/>
        </w:rPr>
        <w:t xml:space="preserve"> </w:t>
      </w:r>
    </w:p>
    <w:p w14:paraId="2D8C98AE" w14:textId="64722684" w:rsidR="00012F93" w:rsidRPr="00641860" w:rsidRDefault="00012F93" w:rsidP="009F2D07">
      <w:pPr>
        <w:widowControl w:val="0"/>
        <w:numPr>
          <w:ilvl w:val="0"/>
          <w:numId w:val="31"/>
        </w:numPr>
        <w:ind w:right="-1"/>
        <w:jc w:val="both"/>
        <w:rPr>
          <w:noProof/>
          <w:sz w:val="22"/>
          <w:szCs w:val="22"/>
          <w:lang w:val="sr-Latn-ME"/>
        </w:rPr>
      </w:pPr>
      <w:r w:rsidRPr="00641860">
        <w:rPr>
          <w:noProof/>
          <w:sz w:val="22"/>
          <w:szCs w:val="22"/>
          <w:lang w:val="sr-Latn-ME"/>
        </w:rPr>
        <w:t xml:space="preserve">znaci infekcije kao što su: </w:t>
      </w:r>
      <w:r w:rsidR="00DD3058" w:rsidRPr="00641860">
        <w:rPr>
          <w:noProof/>
          <w:sz w:val="22"/>
          <w:szCs w:val="22"/>
          <w:lang w:val="sr-Latn-ME"/>
        </w:rPr>
        <w:t>povišena t</w:t>
      </w:r>
      <w:r w:rsidR="002C71A0" w:rsidRPr="00641860">
        <w:rPr>
          <w:noProof/>
          <w:sz w:val="22"/>
          <w:szCs w:val="22"/>
          <w:lang w:val="sr-Latn-ME"/>
        </w:rPr>
        <w:t>j</w:t>
      </w:r>
      <w:r w:rsidR="00DD3058" w:rsidRPr="00641860">
        <w:rPr>
          <w:noProof/>
          <w:sz w:val="22"/>
          <w:szCs w:val="22"/>
          <w:lang w:val="sr-Latn-ME"/>
        </w:rPr>
        <w:t>elesna temperatura</w:t>
      </w:r>
      <w:r w:rsidRPr="00641860">
        <w:rPr>
          <w:noProof/>
          <w:sz w:val="22"/>
          <w:szCs w:val="22"/>
          <w:lang w:val="sr-Latn-ME"/>
        </w:rPr>
        <w:t>, drhtavica, znojenje, osjećaj umora, pospanost ili nedostatak snage.</w:t>
      </w:r>
      <w:r w:rsidR="00DD3058" w:rsidRPr="00641860">
        <w:rPr>
          <w:noProof/>
          <w:sz w:val="22"/>
          <w:szCs w:val="22"/>
          <w:lang w:val="sr-Latn-ME"/>
        </w:rPr>
        <w:t xml:space="preserve"> </w:t>
      </w:r>
    </w:p>
    <w:p w14:paraId="05CA05E2" w14:textId="4121A8BE" w:rsidR="00012F93" w:rsidRPr="00641860" w:rsidRDefault="00012F93" w:rsidP="005F1A0A">
      <w:pPr>
        <w:widowControl w:val="0"/>
        <w:ind w:right="-1"/>
        <w:jc w:val="both"/>
        <w:rPr>
          <w:noProof/>
          <w:sz w:val="22"/>
          <w:szCs w:val="22"/>
          <w:lang w:val="sr-Latn-ME"/>
        </w:rPr>
      </w:pPr>
      <w:r w:rsidRPr="00641860">
        <w:rPr>
          <w:noProof/>
          <w:sz w:val="22"/>
          <w:szCs w:val="22"/>
          <w:lang w:val="sr-Latn-ME"/>
        </w:rPr>
        <w:t>Ukoliko uzimate Myfortic možete postati osjetljiviji na virusne, bakterijske i gljivične infekcije nego inače. Ove infekcije mogu uticati na različite dijelove Vašeg tijela, najčešće na bubrege, mokraćnu bešiku, gornje i</w:t>
      </w:r>
      <w:r w:rsidR="00833B58" w:rsidRPr="00641860">
        <w:rPr>
          <w:noProof/>
          <w:sz w:val="22"/>
          <w:szCs w:val="22"/>
          <w:lang w:val="sr-Latn-ME"/>
        </w:rPr>
        <w:t>/ili</w:t>
      </w:r>
      <w:r w:rsidRPr="00641860">
        <w:rPr>
          <w:noProof/>
          <w:sz w:val="22"/>
          <w:szCs w:val="22"/>
          <w:lang w:val="sr-Latn-ME"/>
        </w:rPr>
        <w:t xml:space="preserve"> donje disajne puteve. </w:t>
      </w:r>
    </w:p>
    <w:p w14:paraId="32506B32" w14:textId="6E852002" w:rsidR="00012F93" w:rsidRPr="00641860" w:rsidRDefault="00012F93" w:rsidP="009F2D07">
      <w:pPr>
        <w:widowControl w:val="0"/>
        <w:numPr>
          <w:ilvl w:val="0"/>
          <w:numId w:val="31"/>
        </w:numPr>
        <w:ind w:right="-1"/>
        <w:jc w:val="both"/>
        <w:rPr>
          <w:noProof/>
          <w:sz w:val="22"/>
          <w:szCs w:val="22"/>
          <w:lang w:val="sr-Latn-ME"/>
        </w:rPr>
      </w:pPr>
      <w:r w:rsidRPr="00641860">
        <w:rPr>
          <w:noProof/>
          <w:sz w:val="22"/>
          <w:szCs w:val="22"/>
          <w:lang w:val="sr-Latn-ME"/>
        </w:rPr>
        <w:t>povraćanje krvi, crna ili krvava stolica, čir želuca ili cr</w:t>
      </w:r>
      <w:r w:rsidR="007C6821" w:rsidRPr="00641860">
        <w:rPr>
          <w:noProof/>
          <w:sz w:val="22"/>
          <w:szCs w:val="22"/>
          <w:lang w:val="sr-Latn-ME"/>
        </w:rPr>
        <w:t>ij</w:t>
      </w:r>
      <w:r w:rsidRPr="00641860">
        <w:rPr>
          <w:noProof/>
          <w:sz w:val="22"/>
          <w:szCs w:val="22"/>
          <w:lang w:val="sr-Latn-ME"/>
        </w:rPr>
        <w:t>eva.</w:t>
      </w:r>
    </w:p>
    <w:p w14:paraId="522D2A90" w14:textId="3208E89C" w:rsidR="00012F93" w:rsidRPr="00641860" w:rsidRDefault="00012F93" w:rsidP="009F2D07">
      <w:pPr>
        <w:widowControl w:val="0"/>
        <w:numPr>
          <w:ilvl w:val="0"/>
          <w:numId w:val="31"/>
        </w:numPr>
        <w:ind w:right="-1"/>
        <w:jc w:val="both"/>
        <w:rPr>
          <w:noProof/>
          <w:sz w:val="22"/>
          <w:szCs w:val="22"/>
          <w:lang w:val="sr-Latn-ME"/>
        </w:rPr>
      </w:pPr>
      <w:r w:rsidRPr="00641860">
        <w:rPr>
          <w:noProof/>
          <w:sz w:val="22"/>
          <w:szCs w:val="22"/>
          <w:lang w:val="sr-Latn-ME"/>
        </w:rPr>
        <w:t>oticanje žlijezda, pojava nove kožne izrasline ili povećanje postojeće kožne izrasline, ili promjene na postojećem mladežu. Kao što se može desiti pacijentima na imunosupresivnoj terapiji, kod malog broja pacijenata na lijeku Myfortic došlo je do pojave malignog tumora kože i limfnih čvorova.</w:t>
      </w:r>
    </w:p>
    <w:p w14:paraId="4A06CFCF" w14:textId="77777777" w:rsidR="00012F93" w:rsidRPr="00641860" w:rsidRDefault="00012F93" w:rsidP="009F2D07">
      <w:pPr>
        <w:widowControl w:val="0"/>
        <w:ind w:right="-1"/>
        <w:jc w:val="both"/>
        <w:rPr>
          <w:noProof/>
          <w:sz w:val="22"/>
          <w:szCs w:val="22"/>
          <w:lang w:val="sr-Latn-ME"/>
        </w:rPr>
      </w:pPr>
    </w:p>
    <w:p w14:paraId="025F14F7" w14:textId="77777777" w:rsidR="00012F93" w:rsidRPr="00641860" w:rsidRDefault="00012F93" w:rsidP="009F2D07">
      <w:pPr>
        <w:widowControl w:val="0"/>
        <w:ind w:right="-1"/>
        <w:jc w:val="both"/>
        <w:rPr>
          <w:b/>
          <w:noProof/>
          <w:sz w:val="22"/>
          <w:szCs w:val="22"/>
          <w:lang w:val="sr-Latn-ME"/>
        </w:rPr>
      </w:pPr>
      <w:r w:rsidRPr="00641860">
        <w:rPr>
          <w:noProof/>
          <w:sz w:val="22"/>
          <w:szCs w:val="22"/>
          <w:lang w:val="sr-Latn-ME"/>
        </w:rPr>
        <w:t xml:space="preserve">Ukoliko osjetite bilo šta od gore navedenog, nakon uzimanja lijeka Myfortic, </w:t>
      </w:r>
      <w:r w:rsidRPr="00641860">
        <w:rPr>
          <w:bCs/>
          <w:noProof/>
          <w:sz w:val="22"/>
          <w:szCs w:val="22"/>
          <w:lang w:val="sr-Latn-ME"/>
        </w:rPr>
        <w:t>odmah recite svom ljekaru.</w:t>
      </w:r>
      <w:r w:rsidRPr="00641860">
        <w:rPr>
          <w:b/>
          <w:noProof/>
          <w:sz w:val="22"/>
          <w:szCs w:val="22"/>
          <w:lang w:val="sr-Latn-ME"/>
        </w:rPr>
        <w:t xml:space="preserve"> </w:t>
      </w:r>
    </w:p>
    <w:p w14:paraId="14B3F644" w14:textId="77777777" w:rsidR="00012F93" w:rsidRPr="00641860" w:rsidRDefault="00012F93" w:rsidP="009F2D07">
      <w:pPr>
        <w:widowControl w:val="0"/>
        <w:ind w:right="-1"/>
        <w:jc w:val="both"/>
        <w:rPr>
          <w:b/>
          <w:noProof/>
          <w:sz w:val="22"/>
          <w:szCs w:val="22"/>
          <w:lang w:val="sr-Latn-ME"/>
        </w:rPr>
      </w:pPr>
      <w:r w:rsidRPr="00641860">
        <w:rPr>
          <w:b/>
          <w:noProof/>
          <w:sz w:val="22"/>
          <w:szCs w:val="22"/>
          <w:lang w:val="sr-Latn-ME"/>
        </w:rPr>
        <w:t xml:space="preserve"> </w:t>
      </w:r>
    </w:p>
    <w:p w14:paraId="56FB3A76" w14:textId="77777777" w:rsidR="00012F93" w:rsidRPr="00641860" w:rsidRDefault="00012F93" w:rsidP="009F2D07">
      <w:pPr>
        <w:widowControl w:val="0"/>
        <w:ind w:right="-1"/>
        <w:jc w:val="both"/>
        <w:rPr>
          <w:b/>
          <w:noProof/>
          <w:sz w:val="22"/>
          <w:szCs w:val="22"/>
          <w:lang w:val="sr-Latn-ME"/>
        </w:rPr>
      </w:pPr>
      <w:r w:rsidRPr="00641860">
        <w:rPr>
          <w:b/>
          <w:noProof/>
          <w:sz w:val="22"/>
          <w:szCs w:val="22"/>
          <w:lang w:val="sr-Latn-ME"/>
        </w:rPr>
        <w:t>Druga neželjena dejstva mogu biti:</w:t>
      </w:r>
    </w:p>
    <w:p w14:paraId="5AD15DDD" w14:textId="77777777" w:rsidR="00012F93" w:rsidRPr="00641860" w:rsidRDefault="00012F93" w:rsidP="009F2D07">
      <w:pPr>
        <w:widowControl w:val="0"/>
        <w:ind w:right="-1"/>
        <w:jc w:val="both"/>
        <w:rPr>
          <w:noProof/>
          <w:sz w:val="22"/>
          <w:szCs w:val="22"/>
          <w:lang w:val="sr-Latn-ME"/>
        </w:rPr>
      </w:pPr>
      <w:r w:rsidRPr="00641860">
        <w:rPr>
          <w:b/>
          <w:noProof/>
          <w:sz w:val="22"/>
          <w:szCs w:val="22"/>
          <w:lang w:val="sr-Latn-ME"/>
        </w:rPr>
        <w:t>Veoma česta</w:t>
      </w:r>
      <w:r w:rsidRPr="00641860">
        <w:rPr>
          <w:noProof/>
          <w:sz w:val="22"/>
          <w:szCs w:val="22"/>
          <w:lang w:val="sr-Latn-ME"/>
        </w:rPr>
        <w:t xml:space="preserve"> (mogu da se jave kod više od 1 na 10 pacijenata koji uzimaju lijek): </w:t>
      </w:r>
    </w:p>
    <w:p w14:paraId="2D0ADAD3" w14:textId="77777777"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nizak nivo bijelih krvnih ćelija</w:t>
      </w:r>
    </w:p>
    <w:p w14:paraId="1479ADF1" w14:textId="0F98B8A7"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nizak nivo kalcijuma u krvi (hipokalcemija)</w:t>
      </w:r>
    </w:p>
    <w:p w14:paraId="1B12AF80" w14:textId="2D6A834B"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nizak nivo kalijuma u krvi (hipokalemija)</w:t>
      </w:r>
    </w:p>
    <w:p w14:paraId="36E376C6" w14:textId="77777777"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visok nivo mokraćne kiseline u krvi (hiperurikemija)</w:t>
      </w:r>
    </w:p>
    <w:p w14:paraId="4F506963" w14:textId="77777777"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visok krvni pritisak (hipertenzija)</w:t>
      </w:r>
    </w:p>
    <w:p w14:paraId="5AE7E48A" w14:textId="77777777"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uznemirenost</w:t>
      </w:r>
    </w:p>
    <w:p w14:paraId="0D37595A" w14:textId="77777777"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proliv</w:t>
      </w:r>
    </w:p>
    <w:p w14:paraId="1F6B95A8" w14:textId="77777777"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bol u zglobovima (artralgija)</w:t>
      </w:r>
    </w:p>
    <w:p w14:paraId="7ACEE3DF" w14:textId="77777777" w:rsidR="00EA040C" w:rsidRPr="00641860" w:rsidRDefault="00EA040C" w:rsidP="009F2D07">
      <w:pPr>
        <w:widowControl w:val="0"/>
        <w:ind w:right="-1"/>
        <w:jc w:val="both"/>
        <w:rPr>
          <w:b/>
          <w:noProof/>
          <w:sz w:val="22"/>
          <w:szCs w:val="22"/>
          <w:lang w:val="sr-Latn-ME"/>
        </w:rPr>
      </w:pPr>
    </w:p>
    <w:p w14:paraId="7D591E33" w14:textId="4BAD4678" w:rsidR="00012F93" w:rsidRPr="00641860" w:rsidRDefault="00012F93" w:rsidP="009F2D07">
      <w:pPr>
        <w:widowControl w:val="0"/>
        <w:ind w:right="-1"/>
        <w:jc w:val="both"/>
        <w:rPr>
          <w:noProof/>
          <w:sz w:val="22"/>
          <w:szCs w:val="22"/>
          <w:lang w:val="sr-Latn-ME"/>
        </w:rPr>
      </w:pPr>
      <w:r w:rsidRPr="00641860">
        <w:rPr>
          <w:b/>
          <w:noProof/>
          <w:sz w:val="22"/>
          <w:szCs w:val="22"/>
          <w:lang w:val="sr-Latn-ME"/>
        </w:rPr>
        <w:t>Česta</w:t>
      </w:r>
      <w:r w:rsidRPr="00641860">
        <w:rPr>
          <w:noProof/>
          <w:sz w:val="22"/>
          <w:szCs w:val="22"/>
          <w:lang w:val="sr-Latn-ME"/>
        </w:rPr>
        <w:t xml:space="preserve"> (mogu da se jave kod najviše 1 na 10 pacijenta koji uzimaju lijek): </w:t>
      </w:r>
    </w:p>
    <w:p w14:paraId="1C2A2225" w14:textId="33A78097" w:rsidR="00012F93" w:rsidRPr="00641860" w:rsidRDefault="00012F93" w:rsidP="005F1A0A">
      <w:pPr>
        <w:widowControl w:val="0"/>
        <w:numPr>
          <w:ilvl w:val="0"/>
          <w:numId w:val="31"/>
        </w:numPr>
        <w:tabs>
          <w:tab w:val="left" w:pos="284"/>
        </w:tabs>
        <w:ind w:right="-1"/>
        <w:jc w:val="both"/>
        <w:rPr>
          <w:noProof/>
          <w:sz w:val="22"/>
          <w:szCs w:val="22"/>
          <w:lang w:val="sr-Latn-ME"/>
        </w:rPr>
      </w:pPr>
      <w:r w:rsidRPr="00641860">
        <w:rPr>
          <w:noProof/>
          <w:sz w:val="22"/>
          <w:szCs w:val="22"/>
          <w:lang w:val="sr-Latn-ME"/>
        </w:rPr>
        <w:t xml:space="preserve">nizak  nivo crvenih krvnih ćelija, što može rezultovati umorom, </w:t>
      </w:r>
      <w:r w:rsidR="00827151" w:rsidRPr="00641860">
        <w:rPr>
          <w:noProof/>
          <w:sz w:val="22"/>
          <w:szCs w:val="22"/>
          <w:lang w:val="sr-Latn-ME"/>
        </w:rPr>
        <w:t>otežanim disanjem</w:t>
      </w:r>
      <w:r w:rsidRPr="00641860">
        <w:rPr>
          <w:noProof/>
          <w:sz w:val="22"/>
          <w:szCs w:val="22"/>
          <w:lang w:val="sr-Latn-ME"/>
        </w:rPr>
        <w:t xml:space="preserve"> i blijedim</w:t>
      </w:r>
      <w:r w:rsidR="00827151" w:rsidRPr="00641860">
        <w:rPr>
          <w:noProof/>
          <w:sz w:val="22"/>
          <w:szCs w:val="22"/>
          <w:lang w:val="sr-Latn-ME"/>
        </w:rPr>
        <w:t xml:space="preserve"> izgledom (anemija)</w:t>
      </w:r>
    </w:p>
    <w:p w14:paraId="176CB0AC" w14:textId="77777777"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nizak nivo krvnih pločica koji može dovesti do neočekivanih krvarenja ili modrica (trombocitopenija)</w:t>
      </w:r>
    </w:p>
    <w:p w14:paraId="3FC2780C" w14:textId="5D553FEE"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visok nivo kalijuma u krvi (hiperkalemija)</w:t>
      </w:r>
    </w:p>
    <w:p w14:paraId="22843BBA" w14:textId="6018CA33"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nizak nivo magnezijuma u krvi (hipomagnezemija)</w:t>
      </w:r>
    </w:p>
    <w:p w14:paraId="45F42078" w14:textId="77777777"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vrtoglavica</w:t>
      </w:r>
    </w:p>
    <w:p w14:paraId="418E6386" w14:textId="77777777"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 xml:space="preserve">glavobolja, </w:t>
      </w:r>
    </w:p>
    <w:p w14:paraId="0E8CF3E9" w14:textId="77777777"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 xml:space="preserve">kašalj, </w:t>
      </w:r>
    </w:p>
    <w:p w14:paraId="5075D828" w14:textId="77777777"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nizak krvni pritisak (hipotenzija)</w:t>
      </w:r>
    </w:p>
    <w:p w14:paraId="53F25E4E" w14:textId="49630641"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otežano disanje (dispne</w:t>
      </w:r>
      <w:r w:rsidR="00A87309" w:rsidRPr="00641860">
        <w:rPr>
          <w:noProof/>
          <w:sz w:val="22"/>
          <w:szCs w:val="22"/>
          <w:lang w:val="sr-Latn-ME"/>
        </w:rPr>
        <w:t>j</w:t>
      </w:r>
      <w:r w:rsidRPr="00641860">
        <w:rPr>
          <w:noProof/>
          <w:sz w:val="22"/>
          <w:szCs w:val="22"/>
          <w:lang w:val="sr-Latn-ME"/>
        </w:rPr>
        <w:t xml:space="preserve">a) </w:t>
      </w:r>
    </w:p>
    <w:p w14:paraId="1418C622" w14:textId="3605358B"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 xml:space="preserve">bol u želucu ili stomaku, upala sluznice želuca, nadutost u stomaku, zatvor, poremećaj varenja, gasovi, rijetka stolica, mučnina, povraćanje </w:t>
      </w:r>
    </w:p>
    <w:p w14:paraId="1575BA21" w14:textId="34A342DB"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 xml:space="preserve">umor, </w:t>
      </w:r>
      <w:r w:rsidR="00A87309" w:rsidRPr="00641860">
        <w:rPr>
          <w:noProof/>
          <w:sz w:val="22"/>
          <w:szCs w:val="22"/>
          <w:lang w:val="sr-Latn-ME"/>
        </w:rPr>
        <w:t>povišena t</w:t>
      </w:r>
      <w:r w:rsidR="002C71A0" w:rsidRPr="00641860">
        <w:rPr>
          <w:noProof/>
          <w:sz w:val="22"/>
          <w:szCs w:val="22"/>
          <w:lang w:val="sr-Latn-ME"/>
        </w:rPr>
        <w:t>j</w:t>
      </w:r>
      <w:r w:rsidR="00A87309" w:rsidRPr="00641860">
        <w:rPr>
          <w:noProof/>
          <w:sz w:val="22"/>
          <w:szCs w:val="22"/>
          <w:lang w:val="sr-Latn-ME"/>
        </w:rPr>
        <w:t>elesna temperatura</w:t>
      </w:r>
    </w:p>
    <w:p w14:paraId="60724B2B" w14:textId="77777777"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poremećaj rezultata testova funkcije jetre ili bubrega</w:t>
      </w:r>
    </w:p>
    <w:p w14:paraId="1BBA9FE4" w14:textId="77777777"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respiratorne infekcije</w:t>
      </w:r>
    </w:p>
    <w:p w14:paraId="6194BD8D" w14:textId="77777777"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akne</w:t>
      </w:r>
    </w:p>
    <w:p w14:paraId="2238AE41" w14:textId="77777777"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slabost (astenija)</w:t>
      </w:r>
    </w:p>
    <w:p w14:paraId="7381B9E5" w14:textId="58609B36"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bol u mišićima (mi</w:t>
      </w:r>
      <w:r w:rsidR="00A87309" w:rsidRPr="00641860">
        <w:rPr>
          <w:noProof/>
          <w:sz w:val="22"/>
          <w:szCs w:val="22"/>
          <w:lang w:val="sr-Latn-ME"/>
        </w:rPr>
        <w:t>j</w:t>
      </w:r>
      <w:r w:rsidRPr="00641860">
        <w:rPr>
          <w:noProof/>
          <w:sz w:val="22"/>
          <w:szCs w:val="22"/>
          <w:lang w:val="sr-Latn-ME"/>
        </w:rPr>
        <w:t>algija)</w:t>
      </w:r>
    </w:p>
    <w:p w14:paraId="52C56E91" w14:textId="77777777"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otok ruku, članaka ili stopala (periferni edemi)</w:t>
      </w:r>
    </w:p>
    <w:p w14:paraId="7B2F8B8F" w14:textId="77777777"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lastRenderedPageBreak/>
        <w:t>svrab.</w:t>
      </w:r>
    </w:p>
    <w:p w14:paraId="6A09F9D0" w14:textId="77777777" w:rsidR="00012F93" w:rsidRPr="00641860" w:rsidRDefault="00012F93" w:rsidP="009F2D07">
      <w:pPr>
        <w:widowControl w:val="0"/>
        <w:ind w:right="-360"/>
        <w:jc w:val="both"/>
        <w:rPr>
          <w:noProof/>
          <w:sz w:val="22"/>
          <w:szCs w:val="22"/>
          <w:lang w:val="sr-Latn-ME"/>
        </w:rPr>
      </w:pPr>
    </w:p>
    <w:p w14:paraId="1BC18CFC" w14:textId="77777777" w:rsidR="00012F93" w:rsidRPr="00641860" w:rsidRDefault="00012F93" w:rsidP="009F2D07">
      <w:pPr>
        <w:widowControl w:val="0"/>
        <w:ind w:right="-360"/>
        <w:jc w:val="both"/>
        <w:rPr>
          <w:noProof/>
          <w:sz w:val="22"/>
          <w:szCs w:val="22"/>
          <w:lang w:val="sr-Latn-ME"/>
        </w:rPr>
      </w:pPr>
      <w:r w:rsidRPr="00641860">
        <w:rPr>
          <w:b/>
          <w:noProof/>
          <w:sz w:val="22"/>
          <w:szCs w:val="22"/>
          <w:lang w:val="sr-Latn-ME"/>
        </w:rPr>
        <w:t>Povremena</w:t>
      </w:r>
      <w:r w:rsidRPr="00641860">
        <w:rPr>
          <w:i/>
          <w:noProof/>
          <w:sz w:val="22"/>
          <w:szCs w:val="22"/>
          <w:lang w:val="sr-Latn-ME"/>
        </w:rPr>
        <w:t xml:space="preserve"> </w:t>
      </w:r>
      <w:r w:rsidRPr="00641860">
        <w:rPr>
          <w:noProof/>
          <w:sz w:val="22"/>
          <w:szCs w:val="22"/>
          <w:lang w:val="sr-Latn-ME"/>
        </w:rPr>
        <w:t xml:space="preserve">(mogu da se jave kod najviše 1 na 100 pacijenata koji uzimaju lijek): </w:t>
      </w:r>
    </w:p>
    <w:p w14:paraId="6B4A7304" w14:textId="77777777"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ubrzan srčani rad (tahikardija) ili nepravilni otkucaji srca (ventrikularne ekstrasistole), nakupljanje tečnosti u plućima (edem pluća)</w:t>
      </w:r>
    </w:p>
    <w:p w14:paraId="222B47A2" w14:textId="77777777"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izraslina nalik na cistu ispunjena tečnošću (limfa) (limfokela)</w:t>
      </w:r>
    </w:p>
    <w:p w14:paraId="7167C9F8" w14:textId="77777777"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drhtavica, poremećaj spavanja</w:t>
      </w:r>
    </w:p>
    <w:p w14:paraId="35BC312C" w14:textId="0776F354"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crvenilo i oticanje očiju (konju</w:t>
      </w:r>
      <w:r w:rsidR="00711B26" w:rsidRPr="00641860">
        <w:rPr>
          <w:noProof/>
          <w:sz w:val="22"/>
          <w:szCs w:val="22"/>
          <w:lang w:val="sr-Latn-ME"/>
        </w:rPr>
        <w:t>n</w:t>
      </w:r>
      <w:r w:rsidRPr="00641860">
        <w:rPr>
          <w:noProof/>
          <w:sz w:val="22"/>
          <w:szCs w:val="22"/>
          <w:lang w:val="sr-Latn-ME"/>
        </w:rPr>
        <w:t xml:space="preserve">ktivitis), </w:t>
      </w:r>
      <w:r w:rsidR="00711B26" w:rsidRPr="00641860">
        <w:rPr>
          <w:noProof/>
          <w:sz w:val="22"/>
          <w:szCs w:val="22"/>
          <w:lang w:val="sr-Latn-ME"/>
        </w:rPr>
        <w:t>zamućen</w:t>
      </w:r>
      <w:r w:rsidRPr="00641860">
        <w:rPr>
          <w:noProof/>
          <w:sz w:val="22"/>
          <w:szCs w:val="22"/>
          <w:lang w:val="sr-Latn-ME"/>
        </w:rPr>
        <w:t xml:space="preserve"> vid</w:t>
      </w:r>
    </w:p>
    <w:p w14:paraId="0FB7250D" w14:textId="77777777"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šištanje pri disanju</w:t>
      </w:r>
    </w:p>
    <w:p w14:paraId="001522D1" w14:textId="3912A3ED"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 xml:space="preserve">podrigivanje, loš zadah, </w:t>
      </w:r>
      <w:r w:rsidR="005F0E3D" w:rsidRPr="00641860">
        <w:rPr>
          <w:noProof/>
          <w:sz w:val="22"/>
          <w:szCs w:val="22"/>
          <w:lang w:val="sr-Latn-ME"/>
        </w:rPr>
        <w:t>blokada</w:t>
      </w:r>
      <w:r w:rsidRPr="00641860">
        <w:rPr>
          <w:noProof/>
          <w:sz w:val="22"/>
          <w:szCs w:val="22"/>
          <w:lang w:val="sr-Latn-ME"/>
        </w:rPr>
        <w:t xml:space="preserve"> crijeva</w:t>
      </w:r>
      <w:r w:rsidR="005F0E3D" w:rsidRPr="00641860">
        <w:rPr>
          <w:noProof/>
          <w:sz w:val="22"/>
          <w:szCs w:val="22"/>
          <w:lang w:val="sr-Latn-ME"/>
        </w:rPr>
        <w:t xml:space="preserve"> (ileus)</w:t>
      </w:r>
      <w:r w:rsidRPr="00641860">
        <w:rPr>
          <w:noProof/>
          <w:sz w:val="22"/>
          <w:szCs w:val="22"/>
          <w:lang w:val="sr-Latn-ME"/>
        </w:rPr>
        <w:t>, ulceracija usne, gorušica, promjena boje jezike, suva usta, upala desni, upala pankreasa koja dovodi do jakog bola u gornjem dijelu trbuha (pankreatitis), začepljenje pljuvačnih žlijezda, upala trbušne maramice (peritonitis)</w:t>
      </w:r>
    </w:p>
    <w:p w14:paraId="45E55D27" w14:textId="77777777"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infekcija kostiju, krvi i kože</w:t>
      </w:r>
    </w:p>
    <w:p w14:paraId="0B3387F9" w14:textId="77777777"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krv u urinu, oštećenje bubrega, bol i teškoće pri izmokravanju</w:t>
      </w:r>
    </w:p>
    <w:p w14:paraId="52F424A9" w14:textId="77777777"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opadanje kose, modrice po koži</w:t>
      </w:r>
    </w:p>
    <w:p w14:paraId="7B2F52FD" w14:textId="425AF832"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 xml:space="preserve">zapaljenje zglobova (artritis), bol u leđim, grčevi u mišićima </w:t>
      </w:r>
    </w:p>
    <w:p w14:paraId="66D87D4B" w14:textId="3E2E2881" w:rsidR="00012F93" w:rsidRPr="00641860" w:rsidRDefault="00012F93" w:rsidP="009F2D07">
      <w:pPr>
        <w:widowControl w:val="0"/>
        <w:numPr>
          <w:ilvl w:val="0"/>
          <w:numId w:val="31"/>
        </w:numPr>
        <w:tabs>
          <w:tab w:val="left" w:pos="284"/>
          <w:tab w:val="left" w:pos="720"/>
        </w:tabs>
        <w:ind w:right="-1"/>
        <w:jc w:val="both"/>
        <w:rPr>
          <w:noProof/>
          <w:sz w:val="22"/>
          <w:szCs w:val="22"/>
          <w:lang w:val="sr-Latn-ME"/>
        </w:rPr>
      </w:pPr>
      <w:r w:rsidRPr="00641860">
        <w:rPr>
          <w:noProof/>
          <w:sz w:val="22"/>
          <w:szCs w:val="22"/>
          <w:lang w:val="sr-Latn-ME"/>
        </w:rPr>
        <w:t>gubitak  apetita, povećan nivo masti (hiperlipidemija), šećera (dijabetes), holesterola</w:t>
      </w:r>
      <w:r w:rsidR="00FD5EDF" w:rsidRPr="00641860">
        <w:rPr>
          <w:noProof/>
          <w:sz w:val="22"/>
          <w:szCs w:val="22"/>
          <w:lang w:val="sr-Latn-ME"/>
        </w:rPr>
        <w:t xml:space="preserve"> (hiperholesterolemija)</w:t>
      </w:r>
      <w:r w:rsidRPr="00641860">
        <w:rPr>
          <w:noProof/>
          <w:sz w:val="22"/>
          <w:szCs w:val="22"/>
          <w:lang w:val="sr-Latn-ME"/>
        </w:rPr>
        <w:t xml:space="preserve"> ili smanjen nivo fosfata u krvi</w:t>
      </w:r>
      <w:r w:rsidR="00FD5EDF" w:rsidRPr="00641860">
        <w:rPr>
          <w:noProof/>
          <w:sz w:val="22"/>
          <w:szCs w:val="22"/>
          <w:lang w:val="sr-Latn-ME"/>
        </w:rPr>
        <w:t xml:space="preserve"> (hipofosfatemija)</w:t>
      </w:r>
    </w:p>
    <w:p w14:paraId="5BE8D1C2" w14:textId="1EBD7FB1" w:rsidR="00012F93" w:rsidRPr="00641860" w:rsidRDefault="00012F93" w:rsidP="009F2D07">
      <w:pPr>
        <w:widowControl w:val="0"/>
        <w:numPr>
          <w:ilvl w:val="0"/>
          <w:numId w:val="31"/>
        </w:numPr>
        <w:tabs>
          <w:tab w:val="left" w:pos="284"/>
          <w:tab w:val="left" w:pos="720"/>
        </w:tabs>
        <w:ind w:right="-1"/>
        <w:jc w:val="both"/>
        <w:rPr>
          <w:noProof/>
          <w:sz w:val="22"/>
          <w:szCs w:val="22"/>
          <w:lang w:val="sr-Latn-ME"/>
        </w:rPr>
      </w:pPr>
      <w:r w:rsidRPr="00641860">
        <w:rPr>
          <w:noProof/>
          <w:sz w:val="22"/>
          <w:szCs w:val="22"/>
          <w:lang w:val="sr-Latn-ME"/>
        </w:rPr>
        <w:t xml:space="preserve">znaci gripa (kao što su umor, drhtavica, bol u grlu, bol u zglobovima ili mišićima), oticanje                  </w:t>
      </w:r>
    </w:p>
    <w:p w14:paraId="716D6A94" w14:textId="77777777" w:rsidR="00012F93" w:rsidRPr="00641860" w:rsidRDefault="00012F93" w:rsidP="009F2D07">
      <w:pPr>
        <w:widowControl w:val="0"/>
        <w:tabs>
          <w:tab w:val="left" w:pos="284"/>
        </w:tabs>
        <w:ind w:left="720" w:right="-1"/>
        <w:jc w:val="both"/>
        <w:rPr>
          <w:noProof/>
          <w:sz w:val="22"/>
          <w:szCs w:val="22"/>
          <w:lang w:val="sr-Latn-ME"/>
        </w:rPr>
      </w:pPr>
      <w:r w:rsidRPr="00641860">
        <w:rPr>
          <w:noProof/>
          <w:sz w:val="22"/>
          <w:szCs w:val="22"/>
          <w:lang w:val="sr-Latn-ME"/>
        </w:rPr>
        <w:t>zglobova i stopala, bol, ukočenost, osjećaj žeđi ili slabosti</w:t>
      </w:r>
    </w:p>
    <w:p w14:paraId="0D9EB48B" w14:textId="77777777"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čudni snovi, lažna uverenja (deluzije)</w:t>
      </w:r>
    </w:p>
    <w:p w14:paraId="1C80E6E1" w14:textId="77777777"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nemogućnost postizanja ili održavanja erekcije</w:t>
      </w:r>
    </w:p>
    <w:p w14:paraId="182609ED" w14:textId="59D94EE5" w:rsidR="00012F93" w:rsidRPr="00641860" w:rsidRDefault="00012F93" w:rsidP="009F2D07">
      <w:pPr>
        <w:widowControl w:val="0"/>
        <w:numPr>
          <w:ilvl w:val="0"/>
          <w:numId w:val="31"/>
        </w:numPr>
        <w:tabs>
          <w:tab w:val="left" w:pos="284"/>
        </w:tabs>
        <w:ind w:right="-1"/>
        <w:jc w:val="both"/>
        <w:rPr>
          <w:noProof/>
          <w:sz w:val="22"/>
          <w:szCs w:val="22"/>
          <w:lang w:val="sr-Latn-ME"/>
        </w:rPr>
      </w:pPr>
      <w:r w:rsidRPr="00641860">
        <w:rPr>
          <w:noProof/>
          <w:sz w:val="22"/>
          <w:szCs w:val="22"/>
          <w:lang w:val="sr-Latn-ME"/>
        </w:rPr>
        <w:t>kašalj, otežano disanje, bol pri disanju (mogući znaci intersticij</w:t>
      </w:r>
      <w:r w:rsidR="00FD5EDF" w:rsidRPr="00641860">
        <w:rPr>
          <w:noProof/>
          <w:sz w:val="22"/>
          <w:szCs w:val="22"/>
          <w:lang w:val="sr-Latn-ME"/>
        </w:rPr>
        <w:t>umske</w:t>
      </w:r>
      <w:r w:rsidRPr="00641860">
        <w:rPr>
          <w:noProof/>
          <w:sz w:val="22"/>
          <w:szCs w:val="22"/>
          <w:lang w:val="sr-Latn-ME"/>
        </w:rPr>
        <w:t xml:space="preserve"> plućne bolesti).</w:t>
      </w:r>
    </w:p>
    <w:p w14:paraId="065787D1" w14:textId="77777777" w:rsidR="00012F93" w:rsidRPr="00641860" w:rsidRDefault="00012F93" w:rsidP="009F2D07">
      <w:pPr>
        <w:widowControl w:val="0"/>
        <w:ind w:right="-1"/>
        <w:jc w:val="both"/>
        <w:rPr>
          <w:noProof/>
          <w:sz w:val="22"/>
          <w:szCs w:val="22"/>
          <w:lang w:val="sr-Latn-ME"/>
        </w:rPr>
      </w:pPr>
    </w:p>
    <w:p w14:paraId="670211AC" w14:textId="77777777" w:rsidR="00012F93" w:rsidRPr="00641860" w:rsidRDefault="00012F93" w:rsidP="009F2D07">
      <w:pPr>
        <w:widowControl w:val="0"/>
        <w:ind w:right="-1"/>
        <w:jc w:val="both"/>
        <w:rPr>
          <w:noProof/>
          <w:sz w:val="22"/>
          <w:szCs w:val="22"/>
          <w:lang w:val="sr-Latn-ME"/>
        </w:rPr>
      </w:pPr>
      <w:r w:rsidRPr="00641860">
        <w:rPr>
          <w:b/>
          <w:noProof/>
          <w:sz w:val="22"/>
          <w:szCs w:val="22"/>
          <w:lang w:val="sr-Latn-ME"/>
        </w:rPr>
        <w:t>Nepoznata</w:t>
      </w:r>
      <w:r w:rsidRPr="00641860">
        <w:rPr>
          <w:noProof/>
          <w:sz w:val="22"/>
          <w:szCs w:val="22"/>
          <w:lang w:val="sr-Latn-ME"/>
        </w:rPr>
        <w:t xml:space="preserve"> (učestalost se ne može proceniti na osnovu dostupnih podataka)</w:t>
      </w:r>
    </w:p>
    <w:p w14:paraId="3A2F233A" w14:textId="388AD579" w:rsidR="00A12B14" w:rsidRDefault="0003351E" w:rsidP="000729B7">
      <w:pPr>
        <w:widowControl w:val="0"/>
        <w:numPr>
          <w:ilvl w:val="0"/>
          <w:numId w:val="31"/>
        </w:numPr>
        <w:tabs>
          <w:tab w:val="left" w:pos="284"/>
        </w:tabs>
        <w:ind w:right="-1"/>
        <w:jc w:val="both"/>
        <w:rPr>
          <w:noProof/>
          <w:sz w:val="22"/>
          <w:szCs w:val="22"/>
          <w:lang w:val="sr-Latn-ME"/>
        </w:rPr>
      </w:pPr>
      <w:r w:rsidRPr="00641860">
        <w:rPr>
          <w:noProof/>
          <w:sz w:val="22"/>
          <w:szCs w:val="22"/>
          <w:lang w:val="sr-Latn-ME"/>
        </w:rPr>
        <w:t>povišena t</w:t>
      </w:r>
      <w:r w:rsidR="002C71A0" w:rsidRPr="00641860">
        <w:rPr>
          <w:noProof/>
          <w:sz w:val="22"/>
          <w:szCs w:val="22"/>
          <w:lang w:val="sr-Latn-ME"/>
        </w:rPr>
        <w:t>j</w:t>
      </w:r>
      <w:r w:rsidRPr="00641860">
        <w:rPr>
          <w:noProof/>
          <w:sz w:val="22"/>
          <w:szCs w:val="22"/>
          <w:lang w:val="sr-Latn-ME"/>
        </w:rPr>
        <w:t>elesna temperatura</w:t>
      </w:r>
      <w:r w:rsidR="00012F93" w:rsidRPr="00641860">
        <w:rPr>
          <w:noProof/>
          <w:sz w:val="22"/>
          <w:szCs w:val="22"/>
          <w:lang w:val="sr-Latn-ME"/>
        </w:rPr>
        <w:t>, bol u grlu, česte infekcije (mogući simptomi smanjenog broja bijelih krvnih ćelija u krvi) (agranulocitoza)</w:t>
      </w:r>
    </w:p>
    <w:p w14:paraId="49A927CD" w14:textId="77777777" w:rsidR="00511322" w:rsidRPr="00511322" w:rsidRDefault="00511322" w:rsidP="00511322">
      <w:pPr>
        <w:pStyle w:val="ListParagraph"/>
        <w:numPr>
          <w:ilvl w:val="0"/>
          <w:numId w:val="31"/>
        </w:numPr>
        <w:rPr>
          <w:noProof/>
          <w:sz w:val="22"/>
          <w:szCs w:val="22"/>
          <w:lang w:val="sr-Latn-ME"/>
        </w:rPr>
      </w:pPr>
      <w:r w:rsidRPr="00511322">
        <w:rPr>
          <w:noProof/>
          <w:sz w:val="22"/>
          <w:szCs w:val="22"/>
          <w:lang w:val="sr-Latn-ME"/>
        </w:rPr>
        <w:t>osip, svrab, plikovi, nedostatak vazduha ili otežano disanje, čujno disanje ili kašalj, omaglica, vrtoglavica, izmjene u nivou svjesnosti, hipotenzija, sa ili bez blagog generalizovanog svraba, crvenilo kože i oticanje lica/grla (simptomi teške alergijske reakcije)</w:t>
      </w:r>
    </w:p>
    <w:p w14:paraId="06FE5910" w14:textId="77777777" w:rsidR="00012F93" w:rsidRPr="00641860" w:rsidRDefault="00012F93" w:rsidP="009F2D07">
      <w:pPr>
        <w:widowControl w:val="0"/>
        <w:ind w:right="-1"/>
        <w:jc w:val="both"/>
        <w:rPr>
          <w:b/>
          <w:noProof/>
          <w:sz w:val="22"/>
          <w:szCs w:val="22"/>
          <w:lang w:val="sr-Latn-ME"/>
        </w:rPr>
      </w:pPr>
    </w:p>
    <w:p w14:paraId="66AB710F" w14:textId="77777777" w:rsidR="00012F93" w:rsidRPr="00641860" w:rsidRDefault="00012F93" w:rsidP="009F2D07">
      <w:pPr>
        <w:widowControl w:val="0"/>
        <w:ind w:right="-1"/>
        <w:jc w:val="both"/>
        <w:rPr>
          <w:b/>
          <w:noProof/>
          <w:sz w:val="22"/>
          <w:szCs w:val="22"/>
          <w:lang w:val="sr-Latn-ME"/>
        </w:rPr>
      </w:pPr>
      <w:r w:rsidRPr="00641860">
        <w:rPr>
          <w:b/>
          <w:noProof/>
          <w:sz w:val="22"/>
          <w:szCs w:val="22"/>
          <w:lang w:val="sr-Latn-ME"/>
        </w:rPr>
        <w:t>Ostala neželjena dejstva koja su prijavljena kod upotrebe ljekova sličnih lijeku Myfortic:</w:t>
      </w:r>
    </w:p>
    <w:p w14:paraId="5A1D39C5" w14:textId="77777777" w:rsidR="00012F93" w:rsidRPr="00641860" w:rsidRDefault="00012F93" w:rsidP="009F2D07">
      <w:pPr>
        <w:widowControl w:val="0"/>
        <w:ind w:right="-1"/>
        <w:jc w:val="both"/>
        <w:rPr>
          <w:noProof/>
          <w:sz w:val="22"/>
          <w:szCs w:val="22"/>
          <w:lang w:val="sr-Latn-ME"/>
        </w:rPr>
      </w:pPr>
      <w:r w:rsidRPr="00641860">
        <w:rPr>
          <w:noProof/>
          <w:sz w:val="22"/>
          <w:szCs w:val="22"/>
          <w:lang w:val="sr-Latn-ME"/>
        </w:rPr>
        <w:t>Dodatna neželjena dejstva su prijavljena kod upotrebe grupe ljekova kojoj pripada i lijek Myfortic:</w:t>
      </w:r>
    </w:p>
    <w:p w14:paraId="1EB5CA8D" w14:textId="2C6957AF" w:rsidR="00012F93" w:rsidRPr="00641860" w:rsidRDefault="00012F93" w:rsidP="009F2D07">
      <w:pPr>
        <w:widowControl w:val="0"/>
        <w:ind w:right="-1"/>
        <w:jc w:val="both"/>
        <w:rPr>
          <w:noProof/>
          <w:sz w:val="22"/>
          <w:szCs w:val="22"/>
          <w:lang w:val="sr-Latn-ME"/>
        </w:rPr>
      </w:pPr>
      <w:r w:rsidRPr="00641860">
        <w:rPr>
          <w:noProof/>
          <w:sz w:val="22"/>
          <w:szCs w:val="22"/>
          <w:lang w:val="sr-Latn-ME"/>
        </w:rPr>
        <w:t>upala debelog cr</w:t>
      </w:r>
      <w:r w:rsidR="007C6821" w:rsidRPr="00641860">
        <w:rPr>
          <w:noProof/>
          <w:sz w:val="22"/>
          <w:szCs w:val="22"/>
          <w:lang w:val="sr-Latn-ME"/>
        </w:rPr>
        <w:t>ij</w:t>
      </w:r>
      <w:r w:rsidRPr="00641860">
        <w:rPr>
          <w:noProof/>
          <w:sz w:val="22"/>
          <w:szCs w:val="22"/>
          <w:lang w:val="sr-Latn-ME"/>
        </w:rPr>
        <w:t>eva (kolon), upala sluznice želuca izazvana citomegalov</w:t>
      </w:r>
      <w:r w:rsidR="000D41EF" w:rsidRPr="00641860">
        <w:rPr>
          <w:noProof/>
          <w:sz w:val="22"/>
          <w:szCs w:val="22"/>
          <w:lang w:val="sr-Latn-ME"/>
        </w:rPr>
        <w:t>i</w:t>
      </w:r>
      <w:r w:rsidRPr="00641860">
        <w:rPr>
          <w:noProof/>
          <w:sz w:val="22"/>
          <w:szCs w:val="22"/>
          <w:lang w:val="sr-Latn-ME"/>
        </w:rPr>
        <w:t>rusom, pojava rupe u zidu crijeva koja dovodi do jakog bola u trbuhu sa mogućim krvarenjem, čir na želucu ili dvanaestopalačnom cr</w:t>
      </w:r>
      <w:r w:rsidR="007C6821" w:rsidRPr="00641860">
        <w:rPr>
          <w:noProof/>
          <w:sz w:val="22"/>
          <w:szCs w:val="22"/>
          <w:lang w:val="sr-Latn-ME"/>
        </w:rPr>
        <w:t>ij</w:t>
      </w:r>
      <w:r w:rsidRPr="00641860">
        <w:rPr>
          <w:noProof/>
          <w:sz w:val="22"/>
          <w:szCs w:val="22"/>
          <w:lang w:val="sr-Latn-ME"/>
        </w:rPr>
        <w:t xml:space="preserve">evu, nizak nivo specifičnih bijelih krvnih ćelija ili svih krvnih ćelija, ozbiljne infekcije kao što su zapaljenje srca i srčanih zalistaka, moždane opne i ovojnice kičmene moždine, otežano disanje, kašalj, koji mogu postojati zbog bronhiektazija (stanje u kojima su respiratorni putevi abnormalno </w:t>
      </w:r>
      <w:r w:rsidR="007B0BFB" w:rsidRPr="00641860">
        <w:rPr>
          <w:noProof/>
          <w:sz w:val="22"/>
          <w:szCs w:val="22"/>
          <w:lang w:val="sr-Latn-ME"/>
        </w:rPr>
        <w:t>prošireni</w:t>
      </w:r>
      <w:r w:rsidRPr="00641860">
        <w:rPr>
          <w:noProof/>
          <w:sz w:val="22"/>
          <w:szCs w:val="22"/>
          <w:lang w:val="sr-Latn-ME"/>
        </w:rPr>
        <w:t>)  i druge manje uobičajene bakterijske infekcije koje najčešće dovode do ozbiljne bolesti pluća (</w:t>
      </w:r>
      <w:r w:rsidRPr="00641860">
        <w:rPr>
          <w:i/>
          <w:iCs/>
          <w:noProof/>
          <w:sz w:val="22"/>
          <w:szCs w:val="22"/>
          <w:lang w:val="sr-Latn-ME"/>
        </w:rPr>
        <w:t>tuberkuloza i atipična mikobakterijska infekcija</w:t>
      </w:r>
      <w:r w:rsidRPr="00641860">
        <w:rPr>
          <w:noProof/>
          <w:sz w:val="22"/>
          <w:szCs w:val="22"/>
          <w:lang w:val="sr-Latn-ME"/>
        </w:rPr>
        <w:t>).</w:t>
      </w:r>
    </w:p>
    <w:p w14:paraId="0623130E" w14:textId="07C804E5" w:rsidR="00012F93" w:rsidRPr="00641860" w:rsidRDefault="00012F93" w:rsidP="009F2D07">
      <w:pPr>
        <w:widowControl w:val="0"/>
        <w:ind w:right="-360"/>
        <w:jc w:val="both"/>
        <w:rPr>
          <w:noProof/>
          <w:sz w:val="22"/>
          <w:szCs w:val="22"/>
          <w:lang w:val="sr-Latn-ME"/>
        </w:rPr>
      </w:pPr>
      <w:r w:rsidRPr="00641860">
        <w:rPr>
          <w:noProof/>
          <w:sz w:val="22"/>
          <w:szCs w:val="22"/>
          <w:lang w:val="sr-Latn-ME"/>
        </w:rPr>
        <w:t xml:space="preserve">Razgovarajte sa svojim ljekarom ako vam se razvije </w:t>
      </w:r>
      <w:r w:rsidR="007B0BFB" w:rsidRPr="00641860">
        <w:rPr>
          <w:noProof/>
          <w:sz w:val="22"/>
          <w:szCs w:val="22"/>
          <w:lang w:val="sr-Latn-ME"/>
        </w:rPr>
        <w:t>uporan</w:t>
      </w:r>
      <w:r w:rsidRPr="00641860">
        <w:rPr>
          <w:noProof/>
          <w:sz w:val="22"/>
          <w:szCs w:val="22"/>
          <w:lang w:val="sr-Latn-ME"/>
        </w:rPr>
        <w:t xml:space="preserve"> kašalj ili otežano disanje.</w:t>
      </w:r>
    </w:p>
    <w:p w14:paraId="2DA1173A" w14:textId="77777777" w:rsidR="006D5C11" w:rsidRPr="00641860" w:rsidRDefault="006D5C11" w:rsidP="009F2D07">
      <w:pPr>
        <w:pStyle w:val="NoSpacing"/>
        <w:widowControl w:val="0"/>
        <w:jc w:val="both"/>
        <w:rPr>
          <w:rFonts w:eastAsia="Calibri"/>
          <w:noProof/>
          <w:spacing w:val="-5"/>
          <w:sz w:val="22"/>
          <w:szCs w:val="22"/>
          <w:u w:val="single"/>
          <w:lang w:val="sr-Latn-ME"/>
        </w:rPr>
      </w:pPr>
    </w:p>
    <w:p w14:paraId="1804D427" w14:textId="77777777" w:rsidR="00C269D7" w:rsidRPr="00641860" w:rsidRDefault="00C269D7" w:rsidP="009F2D07">
      <w:pPr>
        <w:pStyle w:val="NoSpacing"/>
        <w:widowControl w:val="0"/>
        <w:jc w:val="both"/>
        <w:rPr>
          <w:rFonts w:eastAsia="Calibri"/>
          <w:noProof/>
          <w:spacing w:val="-5"/>
          <w:sz w:val="22"/>
          <w:szCs w:val="22"/>
          <w:u w:val="single"/>
          <w:lang w:val="sr-Latn-ME"/>
        </w:rPr>
      </w:pPr>
      <w:r w:rsidRPr="00641860">
        <w:rPr>
          <w:rFonts w:eastAsia="Calibri"/>
          <w:noProof/>
          <w:spacing w:val="-5"/>
          <w:sz w:val="22"/>
          <w:szCs w:val="22"/>
          <w:u w:val="single"/>
          <w:lang w:val="sr-Latn-ME"/>
        </w:rPr>
        <w:t>Prijavljivanje sumnji na neželjena dejstva</w:t>
      </w:r>
    </w:p>
    <w:p w14:paraId="0C4BABF8" w14:textId="77777777" w:rsidR="00C269D7" w:rsidRPr="00641860" w:rsidRDefault="00C269D7" w:rsidP="009F2D07">
      <w:pPr>
        <w:pStyle w:val="NoSpacing"/>
        <w:widowControl w:val="0"/>
        <w:jc w:val="both"/>
        <w:rPr>
          <w:rFonts w:eastAsia="Calibri"/>
          <w:noProof/>
          <w:spacing w:val="-5"/>
          <w:sz w:val="22"/>
          <w:szCs w:val="22"/>
          <w:u w:val="single"/>
          <w:lang w:val="sr-Latn-ME"/>
        </w:rPr>
      </w:pPr>
    </w:p>
    <w:p w14:paraId="4E110DBA" w14:textId="77777777" w:rsidR="00C269D7" w:rsidRPr="00641860" w:rsidRDefault="0029138F" w:rsidP="009F2D07">
      <w:pPr>
        <w:pStyle w:val="NoSpacing"/>
        <w:widowControl w:val="0"/>
        <w:jc w:val="both"/>
        <w:rPr>
          <w:rFonts w:eastAsia="Calibri"/>
          <w:noProof/>
          <w:sz w:val="22"/>
          <w:szCs w:val="22"/>
          <w:lang w:val="sr-Latn-ME"/>
        </w:rPr>
      </w:pPr>
      <w:r w:rsidRPr="00641860">
        <w:rPr>
          <w:rFonts w:eastAsia="Calibri"/>
          <w:noProof/>
          <w:sz w:val="22"/>
          <w:szCs w:val="22"/>
          <w:lang w:val="sr-Latn-ME"/>
        </w:rPr>
        <w:t>Ako V</w:t>
      </w:r>
      <w:r w:rsidR="00C269D7" w:rsidRPr="00641860">
        <w:rPr>
          <w:rFonts w:eastAsia="Calibri"/>
          <w:noProof/>
          <w:sz w:val="22"/>
          <w:szCs w:val="22"/>
          <w:lang w:val="sr-Latn-ME"/>
        </w:rPr>
        <w:t>am se javi bilo koje neželjeno d</w:t>
      </w:r>
      <w:r w:rsidRPr="00641860">
        <w:rPr>
          <w:rFonts w:eastAsia="Calibri"/>
          <w:noProof/>
          <w:sz w:val="22"/>
          <w:szCs w:val="22"/>
          <w:lang w:val="sr-Latn-ME"/>
        </w:rPr>
        <w:t xml:space="preserve">ejstvo recite to svom ljekaru, </w:t>
      </w:r>
      <w:r w:rsidR="00C269D7" w:rsidRPr="00641860">
        <w:rPr>
          <w:rFonts w:eastAsia="Calibri"/>
          <w:noProof/>
          <w:sz w:val="22"/>
          <w:szCs w:val="22"/>
          <w:lang w:val="sr-Latn-ME"/>
        </w:rPr>
        <w:t>farmaceutu ili medicinskoj sestri. Ovo uključuje i bilo koja neželjena dejstva koja nijesu navedena u ovom uputstvu</w:t>
      </w:r>
      <w:r w:rsidR="00C269D7" w:rsidRPr="00641860">
        <w:rPr>
          <w:rFonts w:eastAsia="Calibri"/>
          <w:noProof/>
          <w:spacing w:val="-4"/>
          <w:sz w:val="22"/>
          <w:szCs w:val="22"/>
          <w:lang w:val="sr-Latn-ME"/>
        </w:rPr>
        <w:t>.</w:t>
      </w:r>
      <w:r w:rsidR="007C6028" w:rsidRPr="00641860">
        <w:rPr>
          <w:rFonts w:eastAsia="Calibri"/>
          <w:noProof/>
          <w:sz w:val="22"/>
          <w:szCs w:val="22"/>
          <w:lang w:val="sr-Latn-ME"/>
        </w:rPr>
        <w:t xml:space="preserve"> Prijavljivanjem neželjenih dejstava možete da pomognete u procjeni bezbjednosti ovog lijeka. Sumnju na neželjena dejstva možete da prijavite i Institutu za ljekove i medicinska sredstva (CInMED):</w:t>
      </w:r>
    </w:p>
    <w:p w14:paraId="7F488117" w14:textId="77777777" w:rsidR="007C6028" w:rsidRPr="00641860" w:rsidRDefault="007C6028" w:rsidP="009F2D07">
      <w:pPr>
        <w:pStyle w:val="NoSpacing"/>
        <w:widowControl w:val="0"/>
        <w:jc w:val="both"/>
        <w:rPr>
          <w:rFonts w:eastAsia="Calibri"/>
          <w:noProof/>
          <w:sz w:val="22"/>
          <w:szCs w:val="22"/>
          <w:lang w:val="sr-Latn-ME"/>
        </w:rPr>
      </w:pPr>
    </w:p>
    <w:p w14:paraId="1B8D5E79" w14:textId="77777777" w:rsidR="007C6028" w:rsidRPr="00641860" w:rsidRDefault="007C6028" w:rsidP="009F2D07">
      <w:pPr>
        <w:widowControl w:val="0"/>
        <w:jc w:val="both"/>
        <w:rPr>
          <w:noProof/>
          <w:sz w:val="22"/>
          <w:szCs w:val="22"/>
          <w:lang w:val="sr-Latn-ME"/>
        </w:rPr>
      </w:pPr>
      <w:r w:rsidRPr="00641860">
        <w:rPr>
          <w:noProof/>
          <w:sz w:val="22"/>
          <w:szCs w:val="22"/>
          <w:lang w:val="sr-Latn-ME"/>
        </w:rPr>
        <w:t xml:space="preserve">Institut za ljekove i medicinska sredstva </w:t>
      </w:r>
    </w:p>
    <w:p w14:paraId="196DF90A" w14:textId="77777777" w:rsidR="007C6028" w:rsidRPr="00641860" w:rsidRDefault="007C6028" w:rsidP="009F2D07">
      <w:pPr>
        <w:widowControl w:val="0"/>
        <w:jc w:val="both"/>
        <w:rPr>
          <w:noProof/>
          <w:sz w:val="22"/>
          <w:szCs w:val="22"/>
          <w:lang w:val="sr-Latn-ME"/>
        </w:rPr>
      </w:pPr>
      <w:r w:rsidRPr="00641860">
        <w:rPr>
          <w:noProof/>
          <w:sz w:val="22"/>
          <w:szCs w:val="22"/>
          <w:lang w:val="sr-Latn-ME"/>
        </w:rPr>
        <w:t>Odjeljenje za farmakovigilancu</w:t>
      </w:r>
    </w:p>
    <w:p w14:paraId="2AF7A723" w14:textId="77777777" w:rsidR="007C6028" w:rsidRPr="00641860" w:rsidRDefault="007C6028" w:rsidP="009F2D07">
      <w:pPr>
        <w:widowControl w:val="0"/>
        <w:jc w:val="both"/>
        <w:rPr>
          <w:noProof/>
          <w:sz w:val="22"/>
          <w:szCs w:val="22"/>
          <w:lang w:val="sr-Latn-ME"/>
        </w:rPr>
      </w:pPr>
      <w:r w:rsidRPr="00641860">
        <w:rPr>
          <w:noProof/>
          <w:sz w:val="22"/>
          <w:szCs w:val="22"/>
          <w:lang w:val="sr-Latn-ME"/>
        </w:rPr>
        <w:t>Bulevar Ivana Crnojevića 64a, 81000 Podgorica</w:t>
      </w:r>
    </w:p>
    <w:p w14:paraId="23E7CFE4" w14:textId="77777777" w:rsidR="001F62A2" w:rsidRPr="00641860" w:rsidRDefault="001F62A2" w:rsidP="009F2D07">
      <w:pPr>
        <w:widowControl w:val="0"/>
        <w:jc w:val="both"/>
        <w:rPr>
          <w:noProof/>
          <w:sz w:val="22"/>
          <w:szCs w:val="22"/>
          <w:lang w:val="sr-Latn-ME"/>
        </w:rPr>
      </w:pPr>
    </w:p>
    <w:p w14:paraId="48B4D648" w14:textId="77777777" w:rsidR="007C6028" w:rsidRPr="00641860" w:rsidRDefault="007C6028" w:rsidP="009F2D07">
      <w:pPr>
        <w:widowControl w:val="0"/>
        <w:jc w:val="both"/>
        <w:rPr>
          <w:noProof/>
          <w:sz w:val="22"/>
          <w:szCs w:val="22"/>
          <w:lang w:val="sr-Latn-ME"/>
        </w:rPr>
      </w:pPr>
      <w:r w:rsidRPr="00641860">
        <w:rPr>
          <w:noProof/>
          <w:sz w:val="22"/>
          <w:szCs w:val="22"/>
          <w:lang w:val="sr-Latn-ME"/>
        </w:rPr>
        <w:t>tel: +382 (0) 20 310 280</w:t>
      </w:r>
    </w:p>
    <w:p w14:paraId="5C8D5182" w14:textId="77777777" w:rsidR="007C6028" w:rsidRPr="00641860" w:rsidRDefault="007C6028" w:rsidP="009F2D07">
      <w:pPr>
        <w:widowControl w:val="0"/>
        <w:jc w:val="both"/>
        <w:rPr>
          <w:noProof/>
          <w:sz w:val="22"/>
          <w:szCs w:val="22"/>
          <w:lang w:val="sr-Latn-ME"/>
        </w:rPr>
      </w:pPr>
      <w:r w:rsidRPr="00641860">
        <w:rPr>
          <w:noProof/>
          <w:sz w:val="22"/>
          <w:szCs w:val="22"/>
          <w:lang w:val="sr-Latn-ME"/>
        </w:rPr>
        <w:t>fax: +382 (0) 20 310 581</w:t>
      </w:r>
    </w:p>
    <w:p w14:paraId="396813DE" w14:textId="77777777" w:rsidR="00511322" w:rsidRDefault="00511322" w:rsidP="009F2D07">
      <w:pPr>
        <w:widowControl w:val="0"/>
        <w:jc w:val="both"/>
      </w:pPr>
    </w:p>
    <w:p w14:paraId="347CE1C3" w14:textId="745D468A" w:rsidR="007C6028" w:rsidRPr="00641860" w:rsidRDefault="00335F25" w:rsidP="009F2D07">
      <w:pPr>
        <w:widowControl w:val="0"/>
        <w:jc w:val="both"/>
        <w:rPr>
          <w:noProof/>
          <w:sz w:val="22"/>
          <w:szCs w:val="22"/>
          <w:lang w:val="sr-Latn-ME"/>
        </w:rPr>
      </w:pPr>
      <w:hyperlink r:id="rId8" w:history="1">
        <w:r w:rsidR="00510F22" w:rsidRPr="00641860">
          <w:rPr>
            <w:rStyle w:val="Hyperlink"/>
            <w:noProof/>
            <w:sz w:val="22"/>
            <w:szCs w:val="22"/>
            <w:lang w:val="sr-Latn-ME"/>
          </w:rPr>
          <w:t>www.cinmed.me</w:t>
        </w:r>
      </w:hyperlink>
      <w:r w:rsidR="00510F22" w:rsidRPr="00641860">
        <w:rPr>
          <w:noProof/>
          <w:sz w:val="22"/>
          <w:szCs w:val="22"/>
          <w:lang w:val="sr-Latn-ME"/>
        </w:rPr>
        <w:t xml:space="preserve"> </w:t>
      </w:r>
    </w:p>
    <w:p w14:paraId="35EDC125" w14:textId="77777777" w:rsidR="007C6028" w:rsidRPr="00641860" w:rsidRDefault="00335F25" w:rsidP="009F2D07">
      <w:pPr>
        <w:widowControl w:val="0"/>
        <w:jc w:val="both"/>
        <w:rPr>
          <w:noProof/>
          <w:sz w:val="22"/>
          <w:szCs w:val="22"/>
          <w:lang w:val="sr-Latn-ME"/>
        </w:rPr>
      </w:pPr>
      <w:hyperlink r:id="rId9" w:history="1">
        <w:r w:rsidR="00510F22" w:rsidRPr="00641860">
          <w:rPr>
            <w:rStyle w:val="Hyperlink"/>
            <w:noProof/>
            <w:sz w:val="22"/>
            <w:szCs w:val="22"/>
            <w:lang w:val="sr-Latn-ME"/>
          </w:rPr>
          <w:t>nezeljenadejstva@cinmed.me</w:t>
        </w:r>
      </w:hyperlink>
      <w:r w:rsidR="00510F22" w:rsidRPr="00641860">
        <w:rPr>
          <w:noProof/>
          <w:sz w:val="22"/>
          <w:szCs w:val="22"/>
          <w:lang w:val="sr-Latn-ME"/>
        </w:rPr>
        <w:t xml:space="preserve"> </w:t>
      </w:r>
    </w:p>
    <w:p w14:paraId="7D1770F8" w14:textId="77777777" w:rsidR="00396B66" w:rsidRPr="00641860" w:rsidRDefault="007C6028" w:rsidP="009F2D07">
      <w:pPr>
        <w:widowControl w:val="0"/>
        <w:jc w:val="both"/>
        <w:rPr>
          <w:noProof/>
          <w:sz w:val="22"/>
          <w:szCs w:val="22"/>
          <w:lang w:val="sr-Latn-ME"/>
        </w:rPr>
      </w:pPr>
      <w:r w:rsidRPr="00641860">
        <w:rPr>
          <w:noProof/>
          <w:sz w:val="22"/>
          <w:szCs w:val="22"/>
          <w:lang w:val="sr-Latn-ME"/>
        </w:rPr>
        <w:t>putem IS zdravstvene zaštite</w:t>
      </w:r>
    </w:p>
    <w:p w14:paraId="0755D3B5" w14:textId="77777777" w:rsidR="0082338C" w:rsidRPr="00641860" w:rsidRDefault="0082338C" w:rsidP="009F2D07">
      <w:pPr>
        <w:widowControl w:val="0"/>
        <w:jc w:val="both"/>
        <w:rPr>
          <w:noProof/>
          <w:sz w:val="22"/>
          <w:szCs w:val="22"/>
          <w:lang w:val="sr-Latn-ME"/>
        </w:rPr>
      </w:pPr>
      <w:r w:rsidRPr="00641860">
        <w:rPr>
          <w:noProof/>
          <w:sz w:val="22"/>
          <w:szCs w:val="22"/>
          <w:lang w:val="sr-Latn-ME"/>
        </w:rPr>
        <w:t>QR kod za online prijavu</w:t>
      </w:r>
      <w:r w:rsidR="0014423E" w:rsidRPr="00641860">
        <w:rPr>
          <w:noProof/>
          <w:sz w:val="22"/>
          <w:szCs w:val="22"/>
          <w:lang w:val="sr-Latn-ME"/>
        </w:rPr>
        <w:t xml:space="preserve"> sumnje na neželjeno dejstvo lijeka</w:t>
      </w:r>
      <w:r w:rsidRPr="00641860">
        <w:rPr>
          <w:noProof/>
          <w:sz w:val="22"/>
          <w:szCs w:val="22"/>
          <w:lang w:val="sr-Latn-ME"/>
        </w:rPr>
        <w:t>:</w:t>
      </w:r>
    </w:p>
    <w:p w14:paraId="02A772BE" w14:textId="77777777" w:rsidR="0082338C" w:rsidRPr="00641860" w:rsidRDefault="0082338C" w:rsidP="009F2D07">
      <w:pPr>
        <w:widowControl w:val="0"/>
        <w:jc w:val="both"/>
        <w:rPr>
          <w:noProof/>
          <w:sz w:val="22"/>
          <w:szCs w:val="22"/>
          <w:lang w:val="sr-Latn-ME"/>
        </w:rPr>
      </w:pPr>
    </w:p>
    <w:p w14:paraId="6CE98809" w14:textId="12AE7F12" w:rsidR="0082338C" w:rsidRPr="00641860" w:rsidRDefault="00A12B14" w:rsidP="009F2D07">
      <w:pPr>
        <w:widowControl w:val="0"/>
        <w:jc w:val="both"/>
        <w:rPr>
          <w:noProof/>
          <w:sz w:val="22"/>
          <w:szCs w:val="22"/>
          <w:lang w:val="sr-Latn-ME"/>
        </w:rPr>
      </w:pPr>
      <w:r w:rsidRPr="00641860">
        <w:rPr>
          <w:b/>
          <w:bCs/>
          <w:noProof/>
          <w:sz w:val="22"/>
          <w:szCs w:val="22"/>
        </w:rPr>
        <w:drawing>
          <wp:inline distT="0" distB="0" distL="0" distR="0" wp14:anchorId="1309DE22" wp14:editId="5280D23C">
            <wp:extent cx="980796" cy="972000"/>
            <wp:effectExtent l="0" t="0" r="0" b="0"/>
            <wp:docPr id="1" name="Picture 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hlinkClick r:id="rId10"/>
                    </pic:cNvPr>
                    <pic:cNvPicPr>
                      <a:picLocks noChangeAspect="1"/>
                    </pic:cNvPicPr>
                  </pic:nvPicPr>
                  <pic:blipFill rotWithShape="1">
                    <a:blip r:embed="rId11" cstate="print">
                      <a:extLst>
                        <a:ext uri="{28A0092B-C50C-407E-A947-70E740481C1C}">
                          <a14:useLocalDpi xmlns:a14="http://schemas.microsoft.com/office/drawing/2010/main" val="0"/>
                        </a:ext>
                      </a:extLst>
                    </a:blip>
                    <a:srcRect l="10118" t="9757" r="9299" b="10383"/>
                    <a:stretch/>
                  </pic:blipFill>
                  <pic:spPr bwMode="auto">
                    <a:xfrm>
                      <a:off x="0" y="0"/>
                      <a:ext cx="980796" cy="972000"/>
                    </a:xfrm>
                    <a:prstGeom prst="rect">
                      <a:avLst/>
                    </a:prstGeom>
                    <a:ln>
                      <a:noFill/>
                    </a:ln>
                    <a:extLst>
                      <a:ext uri="{53640926-AAD7-44D8-BBD7-CCE9431645EC}">
                        <a14:shadowObscured xmlns:a14="http://schemas.microsoft.com/office/drawing/2010/main"/>
                      </a:ext>
                    </a:extLst>
                  </pic:spPr>
                </pic:pic>
              </a:graphicData>
            </a:graphic>
          </wp:inline>
        </w:drawing>
      </w:r>
    </w:p>
    <w:p w14:paraId="5614B722" w14:textId="0E28F51D" w:rsidR="00662339" w:rsidRPr="00641860" w:rsidRDefault="00662339" w:rsidP="009F2D07">
      <w:pPr>
        <w:widowControl w:val="0"/>
        <w:jc w:val="both"/>
        <w:rPr>
          <w:noProof/>
          <w:sz w:val="22"/>
          <w:szCs w:val="22"/>
          <w:lang w:val="sr-Latn-ME"/>
        </w:rPr>
      </w:pPr>
    </w:p>
    <w:p w14:paraId="54500AE9" w14:textId="77777777" w:rsidR="00854305" w:rsidRPr="00641860" w:rsidRDefault="00854305" w:rsidP="009F2D07">
      <w:pPr>
        <w:widowControl w:val="0"/>
        <w:jc w:val="both"/>
        <w:rPr>
          <w:noProof/>
          <w:sz w:val="22"/>
          <w:szCs w:val="22"/>
          <w:lang w:val="sr-Latn-ME"/>
        </w:rPr>
      </w:pPr>
    </w:p>
    <w:p w14:paraId="73C2797A" w14:textId="29DCEFFA" w:rsidR="00A32113" w:rsidRPr="00641860" w:rsidRDefault="00A32113" w:rsidP="009F2D07">
      <w:pPr>
        <w:widowControl w:val="0"/>
        <w:tabs>
          <w:tab w:val="left" w:pos="540"/>
          <w:tab w:val="left" w:pos="569"/>
        </w:tabs>
        <w:jc w:val="both"/>
        <w:rPr>
          <w:b/>
          <w:bCs/>
          <w:noProof/>
          <w:sz w:val="22"/>
          <w:szCs w:val="22"/>
          <w:lang w:val="sr-Latn-ME"/>
        </w:rPr>
      </w:pPr>
      <w:r w:rsidRPr="00641860">
        <w:rPr>
          <w:b/>
          <w:bCs/>
          <w:noProof/>
          <w:sz w:val="22"/>
          <w:szCs w:val="22"/>
          <w:lang w:val="sr-Latn-ME"/>
        </w:rPr>
        <w:t xml:space="preserve">5. </w:t>
      </w:r>
      <w:r w:rsidR="00291DAD" w:rsidRPr="00641860">
        <w:rPr>
          <w:b/>
          <w:bCs/>
          <w:noProof/>
          <w:sz w:val="22"/>
          <w:szCs w:val="22"/>
          <w:lang w:val="sr-Latn-ME"/>
        </w:rPr>
        <w:tab/>
      </w:r>
      <w:r w:rsidRPr="00641860">
        <w:rPr>
          <w:b/>
          <w:bCs/>
          <w:noProof/>
          <w:sz w:val="22"/>
          <w:szCs w:val="22"/>
          <w:lang w:val="sr-Latn-ME"/>
        </w:rPr>
        <w:t xml:space="preserve">KAKO ČUVATI LIJEK </w:t>
      </w:r>
      <w:r w:rsidR="00FC4F93" w:rsidRPr="00641860">
        <w:rPr>
          <w:b/>
          <w:bCs/>
          <w:noProof/>
          <w:sz w:val="22"/>
          <w:szCs w:val="22"/>
          <w:lang w:val="sr-Latn-ME"/>
        </w:rPr>
        <w:t xml:space="preserve">Myfortic </w:t>
      </w:r>
    </w:p>
    <w:p w14:paraId="06BB2D44" w14:textId="77777777" w:rsidR="00445D8F" w:rsidRPr="00641860" w:rsidRDefault="00445D8F" w:rsidP="009F2D07">
      <w:pPr>
        <w:widowControl w:val="0"/>
        <w:jc w:val="both"/>
        <w:rPr>
          <w:noProof/>
          <w:sz w:val="22"/>
          <w:szCs w:val="22"/>
          <w:lang w:val="sr-Latn-ME"/>
        </w:rPr>
      </w:pPr>
    </w:p>
    <w:p w14:paraId="55C44B90" w14:textId="77777777" w:rsidR="00991E7D" w:rsidRPr="00641860" w:rsidRDefault="008A7F7D" w:rsidP="009F2D07">
      <w:pPr>
        <w:widowControl w:val="0"/>
        <w:numPr>
          <w:ilvl w:val="12"/>
          <w:numId w:val="0"/>
        </w:numPr>
        <w:tabs>
          <w:tab w:val="left" w:pos="720"/>
        </w:tabs>
        <w:jc w:val="both"/>
        <w:rPr>
          <w:noProof/>
          <w:sz w:val="22"/>
          <w:szCs w:val="22"/>
          <w:lang w:val="sr-Latn-ME"/>
        </w:rPr>
      </w:pPr>
      <w:r w:rsidRPr="00641860">
        <w:rPr>
          <w:noProof/>
          <w:sz w:val="22"/>
          <w:szCs w:val="22"/>
          <w:lang w:val="sr-Latn-ME"/>
        </w:rPr>
        <w:t xml:space="preserve">Lijek čuvajte </w:t>
      </w:r>
      <w:r w:rsidR="00991E7D" w:rsidRPr="00641860">
        <w:rPr>
          <w:noProof/>
          <w:sz w:val="22"/>
          <w:szCs w:val="22"/>
          <w:lang w:val="sr-Latn-ME"/>
        </w:rPr>
        <w:t>van pogleda i domašaja djece.</w:t>
      </w:r>
    </w:p>
    <w:p w14:paraId="6693C68D" w14:textId="77777777" w:rsidR="00991E7D" w:rsidRPr="00641860" w:rsidRDefault="00991E7D" w:rsidP="009F2D07">
      <w:pPr>
        <w:widowControl w:val="0"/>
        <w:jc w:val="both"/>
        <w:rPr>
          <w:noProof/>
          <w:sz w:val="22"/>
          <w:szCs w:val="22"/>
          <w:lang w:val="sr-Latn-ME"/>
        </w:rPr>
      </w:pPr>
    </w:p>
    <w:p w14:paraId="4E34F6FF" w14:textId="0B42F7BD" w:rsidR="00D01E45" w:rsidRPr="00641860" w:rsidRDefault="00D01E45" w:rsidP="009F2D07">
      <w:pPr>
        <w:widowControl w:val="0"/>
        <w:numPr>
          <w:ilvl w:val="12"/>
          <w:numId w:val="0"/>
        </w:numPr>
        <w:tabs>
          <w:tab w:val="left" w:pos="720"/>
        </w:tabs>
        <w:jc w:val="both"/>
        <w:rPr>
          <w:noProof/>
          <w:sz w:val="22"/>
          <w:szCs w:val="22"/>
          <w:lang w:val="sr-Latn-ME"/>
        </w:rPr>
      </w:pPr>
      <w:r w:rsidRPr="00641860">
        <w:rPr>
          <w:noProof/>
          <w:sz w:val="22"/>
          <w:szCs w:val="22"/>
          <w:lang w:val="sr-Latn-ME"/>
        </w:rPr>
        <w:t>Ovaj lijek se ne smije upotrijebiti nakon isteka roka upotrebe navedenog na kutiji. Rok upotrebe odnosi se na posl</w:t>
      </w:r>
      <w:r w:rsidR="00D34AA0" w:rsidRPr="00641860">
        <w:rPr>
          <w:noProof/>
          <w:sz w:val="22"/>
          <w:szCs w:val="22"/>
          <w:lang w:val="sr-Latn-ME"/>
        </w:rPr>
        <w:t>j</w:t>
      </w:r>
      <w:r w:rsidRPr="00641860">
        <w:rPr>
          <w:noProof/>
          <w:sz w:val="22"/>
          <w:szCs w:val="22"/>
          <w:lang w:val="sr-Latn-ME"/>
        </w:rPr>
        <w:t>ednji dan navedenog mjeseca.</w:t>
      </w:r>
    </w:p>
    <w:p w14:paraId="6483CE66" w14:textId="77777777" w:rsidR="00012F93" w:rsidRPr="00641860" w:rsidRDefault="00012F93" w:rsidP="009F2D07">
      <w:pPr>
        <w:widowControl w:val="0"/>
        <w:numPr>
          <w:ilvl w:val="12"/>
          <w:numId w:val="0"/>
        </w:numPr>
        <w:tabs>
          <w:tab w:val="left" w:pos="720"/>
        </w:tabs>
        <w:jc w:val="both"/>
        <w:rPr>
          <w:noProof/>
          <w:sz w:val="22"/>
          <w:szCs w:val="22"/>
          <w:lang w:val="sr-Latn-ME"/>
        </w:rPr>
      </w:pPr>
    </w:p>
    <w:p w14:paraId="7063D38E" w14:textId="296E2BD7" w:rsidR="00012F93" w:rsidRPr="00641860" w:rsidRDefault="00012F93" w:rsidP="009F2D07">
      <w:pPr>
        <w:pStyle w:val="Header"/>
        <w:widowControl w:val="0"/>
        <w:tabs>
          <w:tab w:val="left" w:pos="284"/>
        </w:tabs>
        <w:jc w:val="both"/>
        <w:rPr>
          <w:bCs/>
          <w:noProof/>
          <w:sz w:val="22"/>
          <w:szCs w:val="22"/>
          <w:lang w:val="sr-Latn-ME"/>
        </w:rPr>
      </w:pPr>
      <w:r w:rsidRPr="00641860">
        <w:rPr>
          <w:bCs/>
          <w:noProof/>
          <w:sz w:val="22"/>
          <w:szCs w:val="22"/>
          <w:lang w:val="sr-Latn-ME"/>
        </w:rPr>
        <w:t>Čuvati na temperaturi do 30°C.</w:t>
      </w:r>
      <w:r w:rsidR="00D34AA0" w:rsidRPr="00641860">
        <w:rPr>
          <w:bCs/>
          <w:noProof/>
          <w:sz w:val="22"/>
          <w:szCs w:val="22"/>
          <w:lang w:val="sr-Latn-ME"/>
        </w:rPr>
        <w:t xml:space="preserve"> </w:t>
      </w:r>
      <w:r w:rsidRPr="00641860">
        <w:rPr>
          <w:bCs/>
          <w:noProof/>
          <w:sz w:val="22"/>
          <w:szCs w:val="22"/>
          <w:lang w:val="sr-Latn-ME"/>
        </w:rPr>
        <w:t>Čuvati u originalnom pakovanju, radi zaštite od vlage.</w:t>
      </w:r>
    </w:p>
    <w:p w14:paraId="0FFD443C" w14:textId="66F93ECF" w:rsidR="00012F93" w:rsidRPr="00641860" w:rsidRDefault="00012F93" w:rsidP="009F2D07">
      <w:pPr>
        <w:pStyle w:val="Header"/>
        <w:widowControl w:val="0"/>
        <w:tabs>
          <w:tab w:val="left" w:pos="284"/>
        </w:tabs>
        <w:jc w:val="both"/>
        <w:rPr>
          <w:bCs/>
          <w:noProof/>
          <w:sz w:val="22"/>
          <w:szCs w:val="22"/>
          <w:lang w:val="sr-Latn-ME"/>
        </w:rPr>
      </w:pPr>
      <w:r w:rsidRPr="00641860">
        <w:rPr>
          <w:bCs/>
          <w:noProof/>
          <w:sz w:val="22"/>
          <w:szCs w:val="22"/>
          <w:lang w:val="sr-Latn-ME"/>
        </w:rPr>
        <w:t xml:space="preserve">Nemojte upotrebljavati pakovanje lijeka koje je oštećeno ili ima znake </w:t>
      </w:r>
      <w:r w:rsidR="00EA040C" w:rsidRPr="00641860">
        <w:rPr>
          <w:bCs/>
          <w:noProof/>
          <w:sz w:val="22"/>
          <w:szCs w:val="22"/>
          <w:lang w:val="sr-Latn-ME"/>
        </w:rPr>
        <w:t xml:space="preserve">neovlašćenog </w:t>
      </w:r>
      <w:r w:rsidRPr="00641860">
        <w:rPr>
          <w:bCs/>
          <w:noProof/>
          <w:sz w:val="22"/>
          <w:szCs w:val="22"/>
          <w:lang w:val="sr-Latn-ME"/>
        </w:rPr>
        <w:t>otvaranja.</w:t>
      </w:r>
    </w:p>
    <w:p w14:paraId="60F4846E" w14:textId="77777777" w:rsidR="00445D8F" w:rsidRPr="00641860" w:rsidRDefault="00445D8F" w:rsidP="009F2D07">
      <w:pPr>
        <w:widowControl w:val="0"/>
        <w:jc w:val="both"/>
        <w:rPr>
          <w:b/>
          <w:bCs/>
          <w:noProof/>
          <w:sz w:val="22"/>
          <w:szCs w:val="22"/>
          <w:lang w:val="sr-Latn-ME"/>
        </w:rPr>
      </w:pPr>
    </w:p>
    <w:p w14:paraId="1F894A1A" w14:textId="77777777" w:rsidR="00D01E45" w:rsidRPr="00641860" w:rsidRDefault="00D01E45" w:rsidP="009F2D07">
      <w:pPr>
        <w:widowControl w:val="0"/>
        <w:jc w:val="both"/>
        <w:rPr>
          <w:noProof/>
          <w:sz w:val="22"/>
          <w:szCs w:val="22"/>
          <w:lang w:val="sr-Latn-ME" w:eastAsia="hr-HR"/>
        </w:rPr>
      </w:pPr>
      <w:r w:rsidRPr="00641860">
        <w:rPr>
          <w:noProof/>
          <w:sz w:val="22"/>
          <w:szCs w:val="22"/>
          <w:lang w:val="sr-Latn-ME" w:eastAsia="hr-HR"/>
        </w:rPr>
        <w:t>Ljekove ne treba bacati u kanalizaciju, niti kućni otpad. Ove mjere pomažu očuvanju životne sredine.</w:t>
      </w:r>
    </w:p>
    <w:p w14:paraId="70EC8EA0" w14:textId="23BF0948" w:rsidR="00D01E45" w:rsidRPr="00641860" w:rsidRDefault="00D01E45" w:rsidP="009F2D07">
      <w:pPr>
        <w:widowControl w:val="0"/>
        <w:jc w:val="both"/>
        <w:rPr>
          <w:b/>
          <w:bCs/>
          <w:noProof/>
          <w:sz w:val="22"/>
          <w:szCs w:val="22"/>
          <w:lang w:val="sr-Latn-ME" w:eastAsia="hr-HR"/>
        </w:rPr>
      </w:pPr>
      <w:r w:rsidRPr="00641860">
        <w:rPr>
          <w:noProof/>
          <w:sz w:val="22"/>
          <w:szCs w:val="22"/>
          <w:lang w:val="sr-Latn-ME" w:eastAsia="hr-HR"/>
        </w:rPr>
        <w:t>Neupotrijebljeni lijek se uništava u skladu sa važećim propisima.</w:t>
      </w:r>
    </w:p>
    <w:p w14:paraId="3E287F65" w14:textId="03E5DD44" w:rsidR="00396B66" w:rsidRPr="00641860" w:rsidRDefault="00396B66" w:rsidP="009F2D07">
      <w:pPr>
        <w:widowControl w:val="0"/>
        <w:jc w:val="both"/>
        <w:rPr>
          <w:bCs/>
          <w:noProof/>
          <w:sz w:val="22"/>
          <w:szCs w:val="22"/>
          <w:lang w:val="sr-Latn-ME"/>
        </w:rPr>
      </w:pPr>
    </w:p>
    <w:p w14:paraId="24663739" w14:textId="77777777" w:rsidR="00854305" w:rsidRPr="00641860" w:rsidRDefault="00854305" w:rsidP="009F2D07">
      <w:pPr>
        <w:widowControl w:val="0"/>
        <w:jc w:val="both"/>
        <w:rPr>
          <w:bCs/>
          <w:noProof/>
          <w:sz w:val="22"/>
          <w:szCs w:val="22"/>
          <w:lang w:val="sr-Latn-ME"/>
        </w:rPr>
      </w:pPr>
    </w:p>
    <w:p w14:paraId="32AC157E" w14:textId="77777777" w:rsidR="00A32113" w:rsidRPr="00641860" w:rsidRDefault="00A32113" w:rsidP="009F2D07">
      <w:pPr>
        <w:widowControl w:val="0"/>
        <w:tabs>
          <w:tab w:val="left" w:pos="540"/>
          <w:tab w:val="left" w:pos="569"/>
        </w:tabs>
        <w:jc w:val="both"/>
        <w:rPr>
          <w:b/>
          <w:bCs/>
          <w:noProof/>
          <w:sz w:val="22"/>
          <w:szCs w:val="22"/>
          <w:lang w:val="sr-Latn-ME"/>
        </w:rPr>
      </w:pPr>
      <w:r w:rsidRPr="00641860">
        <w:rPr>
          <w:b/>
          <w:bCs/>
          <w:noProof/>
          <w:sz w:val="22"/>
          <w:szCs w:val="22"/>
          <w:lang w:val="sr-Latn-ME"/>
        </w:rPr>
        <w:t xml:space="preserve">6. </w:t>
      </w:r>
      <w:r w:rsidR="00291DAD" w:rsidRPr="00641860">
        <w:rPr>
          <w:b/>
          <w:bCs/>
          <w:noProof/>
          <w:sz w:val="22"/>
          <w:szCs w:val="22"/>
          <w:lang w:val="sr-Latn-ME"/>
        </w:rPr>
        <w:tab/>
      </w:r>
      <w:r w:rsidR="00326EEC" w:rsidRPr="00641860">
        <w:rPr>
          <w:b/>
          <w:bCs/>
          <w:noProof/>
          <w:sz w:val="22"/>
          <w:szCs w:val="22"/>
          <w:lang w:val="sr-Latn-ME"/>
        </w:rPr>
        <w:t xml:space="preserve">SADRŽAJ PAKOVANJA I </w:t>
      </w:r>
      <w:r w:rsidRPr="00641860">
        <w:rPr>
          <w:b/>
          <w:bCs/>
          <w:noProof/>
          <w:sz w:val="22"/>
          <w:szCs w:val="22"/>
          <w:lang w:val="sr-Latn-ME"/>
        </w:rPr>
        <w:t>DODATNE INFORMACIJE</w:t>
      </w:r>
      <w:r w:rsidR="00E06040" w:rsidRPr="00641860">
        <w:rPr>
          <w:b/>
          <w:bCs/>
          <w:noProof/>
          <w:sz w:val="22"/>
          <w:szCs w:val="22"/>
          <w:lang w:val="sr-Latn-ME"/>
        </w:rPr>
        <w:t xml:space="preserve"> </w:t>
      </w:r>
    </w:p>
    <w:p w14:paraId="0EC14769" w14:textId="77777777" w:rsidR="00445D8F" w:rsidRPr="00641860" w:rsidRDefault="00445D8F" w:rsidP="009F2D07">
      <w:pPr>
        <w:widowControl w:val="0"/>
        <w:jc w:val="both"/>
        <w:rPr>
          <w:noProof/>
          <w:sz w:val="22"/>
          <w:szCs w:val="22"/>
          <w:lang w:val="sr-Latn-ME"/>
        </w:rPr>
      </w:pPr>
    </w:p>
    <w:p w14:paraId="27DD494F" w14:textId="44A2CCBD" w:rsidR="00445D8F" w:rsidRPr="00641860" w:rsidRDefault="00A32113" w:rsidP="009F2D07">
      <w:pPr>
        <w:widowControl w:val="0"/>
        <w:jc w:val="both"/>
        <w:rPr>
          <w:b/>
          <w:noProof/>
          <w:sz w:val="22"/>
          <w:szCs w:val="22"/>
          <w:lang w:val="sr-Latn-ME"/>
        </w:rPr>
      </w:pPr>
      <w:r w:rsidRPr="00641860">
        <w:rPr>
          <w:b/>
          <w:bCs/>
          <w:noProof/>
          <w:sz w:val="22"/>
          <w:szCs w:val="22"/>
          <w:lang w:val="sr-Latn-ME"/>
        </w:rPr>
        <w:t xml:space="preserve">Šta sadrži lijek </w:t>
      </w:r>
      <w:r w:rsidR="00FC4F93" w:rsidRPr="00641860">
        <w:rPr>
          <w:b/>
          <w:bCs/>
          <w:noProof/>
          <w:sz w:val="22"/>
          <w:szCs w:val="22"/>
          <w:lang w:val="sr-Latn-ME"/>
        </w:rPr>
        <w:t xml:space="preserve">Myfortic </w:t>
      </w:r>
    </w:p>
    <w:p w14:paraId="7E73A615" w14:textId="77777777" w:rsidR="00D34AA0" w:rsidRPr="00641860" w:rsidRDefault="00D34AA0" w:rsidP="009F2D07">
      <w:pPr>
        <w:widowControl w:val="0"/>
        <w:shd w:val="clear" w:color="auto" w:fill="FFFFFF"/>
        <w:jc w:val="both"/>
        <w:rPr>
          <w:b/>
          <w:noProof/>
          <w:sz w:val="22"/>
          <w:szCs w:val="22"/>
          <w:lang w:val="sr-Latn-ME"/>
        </w:rPr>
      </w:pPr>
      <w:bookmarkStart w:id="0" w:name="_Hlk172925790"/>
    </w:p>
    <w:p w14:paraId="4D251FA0" w14:textId="3F2BA166" w:rsidR="00EA040C" w:rsidRPr="00641860" w:rsidRDefault="00326EEC" w:rsidP="009F2D07">
      <w:pPr>
        <w:widowControl w:val="0"/>
        <w:numPr>
          <w:ilvl w:val="0"/>
          <w:numId w:val="28"/>
        </w:numPr>
        <w:tabs>
          <w:tab w:val="left" w:pos="720"/>
        </w:tabs>
        <w:ind w:left="426" w:hanging="426"/>
        <w:jc w:val="both"/>
        <w:rPr>
          <w:i/>
          <w:noProof/>
          <w:sz w:val="22"/>
          <w:szCs w:val="22"/>
          <w:lang w:val="sr-Latn-ME"/>
        </w:rPr>
      </w:pPr>
      <w:r w:rsidRPr="00641860">
        <w:rPr>
          <w:noProof/>
          <w:sz w:val="22"/>
          <w:szCs w:val="22"/>
          <w:lang w:val="sr-Latn-ME"/>
        </w:rPr>
        <w:t xml:space="preserve">Aktivna supstanca je </w:t>
      </w:r>
      <w:r w:rsidR="00012F93" w:rsidRPr="00641860">
        <w:rPr>
          <w:noProof/>
          <w:sz w:val="22"/>
          <w:szCs w:val="22"/>
          <w:lang w:val="sr-Latn-ME"/>
        </w:rPr>
        <w:t>mikofenoln</w:t>
      </w:r>
      <w:r w:rsidR="00EA040C" w:rsidRPr="00641860">
        <w:rPr>
          <w:noProof/>
          <w:sz w:val="22"/>
          <w:szCs w:val="22"/>
          <w:lang w:val="sr-Latn-ME"/>
        </w:rPr>
        <w:t>a</w:t>
      </w:r>
      <w:r w:rsidR="00012F93" w:rsidRPr="00641860">
        <w:rPr>
          <w:noProof/>
          <w:sz w:val="22"/>
          <w:szCs w:val="22"/>
          <w:lang w:val="sr-Latn-ME"/>
        </w:rPr>
        <w:t xml:space="preserve"> kiselin</w:t>
      </w:r>
      <w:r w:rsidR="00EA040C" w:rsidRPr="00641860">
        <w:rPr>
          <w:noProof/>
          <w:sz w:val="22"/>
          <w:szCs w:val="22"/>
          <w:lang w:val="sr-Latn-ME"/>
        </w:rPr>
        <w:t>a.</w:t>
      </w:r>
      <w:r w:rsidR="00012F93" w:rsidRPr="00641860">
        <w:rPr>
          <w:noProof/>
          <w:sz w:val="22"/>
          <w:szCs w:val="22"/>
          <w:lang w:val="sr-Latn-ME"/>
        </w:rPr>
        <w:t xml:space="preserve"> </w:t>
      </w:r>
    </w:p>
    <w:p w14:paraId="0AB31092" w14:textId="77777777" w:rsidR="00EA040C" w:rsidRPr="00641860" w:rsidRDefault="00EA040C" w:rsidP="00EA040C">
      <w:pPr>
        <w:shd w:val="clear" w:color="auto" w:fill="FFFFFF"/>
        <w:jc w:val="both"/>
        <w:rPr>
          <w:noProof/>
          <w:sz w:val="22"/>
          <w:szCs w:val="22"/>
          <w:lang w:val="sr-Latn-CS"/>
        </w:rPr>
      </w:pPr>
      <w:r w:rsidRPr="00641860">
        <w:rPr>
          <w:i/>
          <w:noProof/>
          <w:sz w:val="22"/>
          <w:szCs w:val="22"/>
          <w:lang w:val="sr-Latn-CS"/>
        </w:rPr>
        <w:t>Myfortic, 180 mg, gastrorezistentna tableta</w:t>
      </w:r>
      <w:r w:rsidRPr="00641860">
        <w:rPr>
          <w:noProof/>
          <w:sz w:val="22"/>
          <w:szCs w:val="22"/>
          <w:lang w:val="sr-Latn-CS"/>
        </w:rPr>
        <w:t>: Jedna tableta sadrži 180 mg mikofenolne kiseline u obliku mikofenolat natrijuma.</w:t>
      </w:r>
    </w:p>
    <w:p w14:paraId="128F65DE" w14:textId="77777777" w:rsidR="00EA040C" w:rsidRPr="00641860" w:rsidRDefault="00EA040C" w:rsidP="00EA040C">
      <w:pPr>
        <w:shd w:val="clear" w:color="auto" w:fill="FFFFFF"/>
        <w:jc w:val="both"/>
        <w:rPr>
          <w:noProof/>
          <w:sz w:val="22"/>
          <w:szCs w:val="22"/>
          <w:lang w:val="sr-Latn-CS"/>
        </w:rPr>
      </w:pPr>
      <w:r w:rsidRPr="00641860">
        <w:rPr>
          <w:i/>
          <w:noProof/>
          <w:sz w:val="22"/>
          <w:szCs w:val="22"/>
          <w:lang w:val="sr-Latn-CS"/>
        </w:rPr>
        <w:t>Myfortic, 360 mg, gastrorezistentna tableta</w:t>
      </w:r>
      <w:r w:rsidRPr="00641860">
        <w:rPr>
          <w:noProof/>
          <w:sz w:val="22"/>
          <w:szCs w:val="22"/>
          <w:lang w:val="sr-Latn-CS"/>
        </w:rPr>
        <w:t>: Jedna tableta sadrži 360 mg mikofenolne kiseline u obliku mikofenolat natrijuma.</w:t>
      </w:r>
    </w:p>
    <w:p w14:paraId="3C590949" w14:textId="07DBAC7C" w:rsidR="00326EEC" w:rsidRPr="00641860" w:rsidRDefault="00326EEC" w:rsidP="000729B7">
      <w:pPr>
        <w:widowControl w:val="0"/>
        <w:tabs>
          <w:tab w:val="left" w:pos="720"/>
        </w:tabs>
        <w:jc w:val="both"/>
        <w:rPr>
          <w:i/>
          <w:noProof/>
          <w:sz w:val="22"/>
          <w:szCs w:val="22"/>
          <w:lang w:val="sr-Latn-ME"/>
        </w:rPr>
      </w:pPr>
    </w:p>
    <w:p w14:paraId="774F8FAB" w14:textId="27157146" w:rsidR="00EA040C" w:rsidRPr="00641860" w:rsidRDefault="00326EEC" w:rsidP="009F2D07">
      <w:pPr>
        <w:widowControl w:val="0"/>
        <w:numPr>
          <w:ilvl w:val="0"/>
          <w:numId w:val="28"/>
        </w:numPr>
        <w:tabs>
          <w:tab w:val="left" w:pos="720"/>
        </w:tabs>
        <w:ind w:left="426" w:hanging="426"/>
        <w:jc w:val="both"/>
        <w:rPr>
          <w:noProof/>
          <w:sz w:val="22"/>
          <w:szCs w:val="22"/>
          <w:lang w:val="sr-Latn-ME"/>
        </w:rPr>
      </w:pPr>
      <w:r w:rsidRPr="00641860">
        <w:rPr>
          <w:noProof/>
          <w:sz w:val="22"/>
          <w:szCs w:val="22"/>
          <w:lang w:val="sr-Latn-ME"/>
        </w:rPr>
        <w:t>Pomoćne supstance su</w:t>
      </w:r>
      <w:r w:rsidR="00012F93" w:rsidRPr="00641860">
        <w:rPr>
          <w:noProof/>
          <w:sz w:val="22"/>
          <w:szCs w:val="22"/>
          <w:lang w:val="sr-Latn-ME"/>
        </w:rPr>
        <w:t xml:space="preserve">: </w:t>
      </w:r>
      <w:bookmarkEnd w:id="0"/>
    </w:p>
    <w:p w14:paraId="35FA7BAE" w14:textId="11BFBB7E" w:rsidR="005E1654" w:rsidRPr="00641860" w:rsidRDefault="00EA040C" w:rsidP="000729B7">
      <w:pPr>
        <w:shd w:val="clear" w:color="auto" w:fill="FFFFFF"/>
        <w:tabs>
          <w:tab w:val="left" w:pos="965"/>
        </w:tabs>
        <w:jc w:val="both"/>
        <w:rPr>
          <w:noProof/>
          <w:sz w:val="22"/>
          <w:szCs w:val="22"/>
          <w:lang w:val="sr-Latn-ME"/>
        </w:rPr>
      </w:pPr>
      <w:r w:rsidRPr="00641860">
        <w:rPr>
          <w:noProof/>
          <w:sz w:val="22"/>
          <w:szCs w:val="22"/>
          <w:u w:val="single"/>
          <w:lang w:val="sr-Latn-CS"/>
        </w:rPr>
        <w:t>Jezgro tablete</w:t>
      </w:r>
      <w:r w:rsidRPr="00641860">
        <w:rPr>
          <w:noProof/>
          <w:sz w:val="22"/>
          <w:szCs w:val="22"/>
          <w:lang w:val="sr-Latn-CS"/>
        </w:rPr>
        <w:t xml:space="preserve">: </w:t>
      </w:r>
      <w:r w:rsidR="00012F93" w:rsidRPr="00641860">
        <w:rPr>
          <w:noProof/>
          <w:sz w:val="22"/>
          <w:szCs w:val="22"/>
          <w:lang w:val="sr-Latn-ME"/>
        </w:rPr>
        <w:t>skrob, kukruzni;  povidon (K</w:t>
      </w:r>
      <w:r w:rsidRPr="00641860">
        <w:rPr>
          <w:noProof/>
          <w:sz w:val="22"/>
          <w:szCs w:val="22"/>
          <w:lang w:val="sr-Latn-ME"/>
        </w:rPr>
        <w:t xml:space="preserve"> </w:t>
      </w:r>
      <w:r w:rsidR="00012F93" w:rsidRPr="00641860">
        <w:rPr>
          <w:noProof/>
          <w:sz w:val="22"/>
          <w:szCs w:val="22"/>
          <w:lang w:val="sr-Latn-ME"/>
        </w:rPr>
        <w:t>30);  krospovidon;  laktoza, bezvodna;  silicijum dioksid, koloidni, bezvodni; magnezijum stearat.</w:t>
      </w:r>
    </w:p>
    <w:p w14:paraId="5070E41C" w14:textId="46B6E74F" w:rsidR="00EA040C" w:rsidRPr="00641860" w:rsidRDefault="00EA040C" w:rsidP="00EA040C">
      <w:pPr>
        <w:shd w:val="clear" w:color="auto" w:fill="FFFFFF"/>
        <w:tabs>
          <w:tab w:val="left" w:pos="965"/>
        </w:tabs>
        <w:jc w:val="both"/>
        <w:rPr>
          <w:b/>
          <w:noProof/>
          <w:sz w:val="22"/>
          <w:szCs w:val="22"/>
          <w:lang w:val="sr-Latn-CS"/>
        </w:rPr>
      </w:pPr>
      <w:r w:rsidRPr="00641860">
        <w:rPr>
          <w:noProof/>
          <w:sz w:val="22"/>
          <w:szCs w:val="22"/>
          <w:u w:val="single"/>
          <w:lang w:val="sr-Latn-CS"/>
        </w:rPr>
        <w:t>Film (obloga) tablete</w:t>
      </w:r>
      <w:r w:rsidRPr="00641860">
        <w:rPr>
          <w:b/>
          <w:noProof/>
          <w:sz w:val="22"/>
          <w:szCs w:val="22"/>
          <w:lang w:val="sr-Latn-CS"/>
        </w:rPr>
        <w:t>:</w:t>
      </w:r>
    </w:p>
    <w:p w14:paraId="3EC60086" w14:textId="500AF3C6" w:rsidR="00326EEC" w:rsidRPr="00641860" w:rsidRDefault="00AE6AB7" w:rsidP="000729B7">
      <w:pPr>
        <w:shd w:val="clear" w:color="auto" w:fill="FFFFFF"/>
        <w:tabs>
          <w:tab w:val="left" w:pos="965"/>
        </w:tabs>
        <w:jc w:val="both"/>
        <w:rPr>
          <w:noProof/>
          <w:sz w:val="22"/>
          <w:szCs w:val="22"/>
          <w:lang w:val="sr-Latn-ME"/>
        </w:rPr>
      </w:pPr>
      <w:r w:rsidRPr="00641860">
        <w:rPr>
          <w:i/>
          <w:noProof/>
          <w:sz w:val="22"/>
          <w:szCs w:val="22"/>
          <w:lang w:val="sr-Latn-CS"/>
        </w:rPr>
        <w:t>Myfortic, 180 mg, gastrorezistentna tableta</w:t>
      </w:r>
      <w:r w:rsidRPr="00641860">
        <w:rPr>
          <w:noProof/>
          <w:sz w:val="22"/>
          <w:szCs w:val="22"/>
          <w:lang w:val="sr-Latn-CS"/>
        </w:rPr>
        <w:t xml:space="preserve">: </w:t>
      </w:r>
      <w:r w:rsidR="00012F93" w:rsidRPr="00641860">
        <w:rPr>
          <w:noProof/>
          <w:sz w:val="22"/>
          <w:szCs w:val="22"/>
          <w:lang w:val="sr-Latn-ME"/>
        </w:rPr>
        <w:t>hipromeloza ftalat; titan dioksid (E171); gvožđe (III) oksid, žuti (E172); indigotin (indigo karmin) (E 132).</w:t>
      </w:r>
    </w:p>
    <w:p w14:paraId="4492B6E0" w14:textId="4A373E7D" w:rsidR="00012F93" w:rsidRPr="00641860" w:rsidRDefault="00AE6AB7" w:rsidP="000729B7">
      <w:pPr>
        <w:widowControl w:val="0"/>
        <w:tabs>
          <w:tab w:val="left" w:pos="720"/>
        </w:tabs>
        <w:jc w:val="both"/>
        <w:rPr>
          <w:noProof/>
          <w:sz w:val="22"/>
          <w:szCs w:val="22"/>
          <w:lang w:val="sr-Latn-ME"/>
        </w:rPr>
      </w:pPr>
      <w:r w:rsidRPr="00641860">
        <w:rPr>
          <w:i/>
          <w:noProof/>
          <w:sz w:val="22"/>
          <w:szCs w:val="22"/>
          <w:lang w:val="sr-Latn-CS"/>
        </w:rPr>
        <w:t>Myfortic, 360 mg, gastrorezistentna tableta</w:t>
      </w:r>
      <w:r w:rsidRPr="00641860">
        <w:rPr>
          <w:noProof/>
          <w:sz w:val="22"/>
          <w:szCs w:val="22"/>
          <w:lang w:val="sr-Latn-CS"/>
        </w:rPr>
        <w:t xml:space="preserve">: </w:t>
      </w:r>
      <w:r w:rsidR="00012F93" w:rsidRPr="00641860">
        <w:rPr>
          <w:noProof/>
          <w:sz w:val="22"/>
          <w:szCs w:val="22"/>
          <w:lang w:val="sr-Latn-ME"/>
        </w:rPr>
        <w:t>hipromeloza ftalat;  titan dioksid (E171); gvožđe (III) oksid, žuti (E172); gvožđe (III) oksid, crveni (E172).</w:t>
      </w:r>
    </w:p>
    <w:p w14:paraId="4D0EE7B3" w14:textId="77777777" w:rsidR="00326EEC" w:rsidRPr="00641860" w:rsidRDefault="00326EEC" w:rsidP="009F2D07">
      <w:pPr>
        <w:widowControl w:val="0"/>
        <w:jc w:val="both"/>
        <w:rPr>
          <w:noProof/>
          <w:sz w:val="22"/>
          <w:szCs w:val="22"/>
          <w:lang w:val="sr-Latn-ME"/>
        </w:rPr>
      </w:pPr>
    </w:p>
    <w:p w14:paraId="4FDBA1C2" w14:textId="1FA3C918" w:rsidR="00A32113" w:rsidRPr="00641860" w:rsidRDefault="00A32113" w:rsidP="009F2D07">
      <w:pPr>
        <w:widowControl w:val="0"/>
        <w:jc w:val="both"/>
        <w:rPr>
          <w:b/>
          <w:noProof/>
          <w:sz w:val="22"/>
          <w:szCs w:val="22"/>
          <w:lang w:val="sr-Latn-ME"/>
        </w:rPr>
      </w:pPr>
      <w:r w:rsidRPr="00641860">
        <w:rPr>
          <w:b/>
          <w:noProof/>
          <w:sz w:val="22"/>
          <w:szCs w:val="22"/>
          <w:lang w:val="sr-Latn-ME"/>
        </w:rPr>
        <w:t xml:space="preserve">Kako izgleda lijek </w:t>
      </w:r>
      <w:r w:rsidR="00FC4F93" w:rsidRPr="00641860">
        <w:rPr>
          <w:b/>
          <w:noProof/>
          <w:sz w:val="22"/>
          <w:szCs w:val="22"/>
          <w:lang w:val="sr-Latn-ME"/>
        </w:rPr>
        <w:t xml:space="preserve">Myfortic </w:t>
      </w:r>
      <w:r w:rsidRPr="00641860">
        <w:rPr>
          <w:b/>
          <w:noProof/>
          <w:sz w:val="22"/>
          <w:szCs w:val="22"/>
          <w:lang w:val="sr-Latn-ME"/>
        </w:rPr>
        <w:t>i sadržaj pakovanja</w:t>
      </w:r>
    </w:p>
    <w:p w14:paraId="7749CC86" w14:textId="77777777" w:rsidR="00641860" w:rsidRDefault="00641860" w:rsidP="00AE6AB7">
      <w:pPr>
        <w:shd w:val="clear" w:color="auto" w:fill="FFFFFF"/>
        <w:jc w:val="both"/>
        <w:rPr>
          <w:noProof/>
          <w:sz w:val="22"/>
          <w:szCs w:val="22"/>
          <w:lang w:val="sr-Latn-CS"/>
        </w:rPr>
      </w:pPr>
    </w:p>
    <w:p w14:paraId="49E5345C" w14:textId="2E727045" w:rsidR="00AE6AB7" w:rsidRPr="00641860" w:rsidRDefault="00AE6AB7" w:rsidP="00AE6AB7">
      <w:pPr>
        <w:shd w:val="clear" w:color="auto" w:fill="FFFFFF"/>
        <w:jc w:val="both"/>
        <w:rPr>
          <w:noProof/>
          <w:sz w:val="22"/>
          <w:szCs w:val="22"/>
          <w:lang w:val="sr-Latn-CS"/>
        </w:rPr>
      </w:pPr>
      <w:r w:rsidRPr="00641860">
        <w:rPr>
          <w:noProof/>
          <w:sz w:val="22"/>
          <w:szCs w:val="22"/>
          <w:lang w:val="sr-Latn-CS"/>
        </w:rPr>
        <w:t>Gastrorezistentna tableta.</w:t>
      </w:r>
    </w:p>
    <w:p w14:paraId="7916884F" w14:textId="77777777" w:rsidR="00AE6AB7" w:rsidRPr="00641860" w:rsidRDefault="00AE6AB7" w:rsidP="00AE6AB7">
      <w:pPr>
        <w:shd w:val="clear" w:color="auto" w:fill="FFFFFF"/>
        <w:tabs>
          <w:tab w:val="left" w:pos="965"/>
        </w:tabs>
        <w:jc w:val="both"/>
        <w:rPr>
          <w:bCs/>
          <w:noProof/>
          <w:sz w:val="22"/>
          <w:szCs w:val="22"/>
          <w:lang w:val="sr-Latn-CS"/>
        </w:rPr>
      </w:pPr>
    </w:p>
    <w:p w14:paraId="70782533" w14:textId="77777777" w:rsidR="00AE6AB7" w:rsidRPr="00641860" w:rsidRDefault="00AE6AB7" w:rsidP="00AE6AB7">
      <w:pPr>
        <w:shd w:val="clear" w:color="auto" w:fill="FFFFFF"/>
        <w:tabs>
          <w:tab w:val="left" w:pos="965"/>
        </w:tabs>
        <w:jc w:val="both"/>
        <w:rPr>
          <w:noProof/>
          <w:sz w:val="22"/>
          <w:szCs w:val="22"/>
          <w:lang w:val="sr-Latn-CS"/>
        </w:rPr>
      </w:pPr>
      <w:r w:rsidRPr="00641860">
        <w:rPr>
          <w:i/>
          <w:noProof/>
          <w:sz w:val="22"/>
          <w:szCs w:val="22"/>
          <w:lang w:val="sr-Latn-CS"/>
        </w:rPr>
        <w:t>Myfortic, 180 mg, gastrorezistentna tableta</w:t>
      </w:r>
      <w:r w:rsidRPr="00641860">
        <w:rPr>
          <w:noProof/>
          <w:sz w:val="22"/>
          <w:szCs w:val="22"/>
          <w:lang w:val="sr-Latn-CS"/>
        </w:rPr>
        <w:t xml:space="preserve">: </w:t>
      </w:r>
    </w:p>
    <w:p w14:paraId="4C3801F3" w14:textId="2407C9C1" w:rsidR="00AE6AB7" w:rsidRPr="00641860" w:rsidRDefault="00AE6AB7" w:rsidP="00AE6AB7">
      <w:pPr>
        <w:shd w:val="clear" w:color="auto" w:fill="FFFFFF"/>
        <w:tabs>
          <w:tab w:val="left" w:pos="965"/>
        </w:tabs>
        <w:jc w:val="both"/>
        <w:rPr>
          <w:noProof/>
          <w:sz w:val="22"/>
          <w:szCs w:val="22"/>
          <w:lang w:val="sr-Latn-CS"/>
        </w:rPr>
      </w:pPr>
      <w:r w:rsidRPr="00641860">
        <w:rPr>
          <w:noProof/>
          <w:sz w:val="22"/>
          <w:szCs w:val="22"/>
          <w:lang w:val="sr-Latn-CS"/>
        </w:rPr>
        <w:t>Okrugle, fasetiranih ivica, svijetlozelene boje, filmom obložene tablete koje na jednoj strani imaju utisnutu oznaku "C".</w:t>
      </w:r>
    </w:p>
    <w:p w14:paraId="1BAF9AD3" w14:textId="77777777" w:rsidR="00AE6AB7" w:rsidRPr="00641860" w:rsidRDefault="00AE6AB7" w:rsidP="00AE6AB7">
      <w:pPr>
        <w:shd w:val="clear" w:color="auto" w:fill="FFFFFF"/>
        <w:tabs>
          <w:tab w:val="left" w:pos="965"/>
        </w:tabs>
        <w:jc w:val="both"/>
        <w:rPr>
          <w:noProof/>
          <w:sz w:val="22"/>
          <w:szCs w:val="22"/>
          <w:lang w:val="sr-Latn-CS"/>
        </w:rPr>
      </w:pPr>
      <w:r w:rsidRPr="00641860">
        <w:rPr>
          <w:i/>
          <w:noProof/>
          <w:sz w:val="22"/>
          <w:szCs w:val="22"/>
          <w:lang w:val="sr-Latn-CS"/>
        </w:rPr>
        <w:t>Myfortic, 360 mg, gastrorezistentna tableta</w:t>
      </w:r>
      <w:r w:rsidRPr="00641860">
        <w:rPr>
          <w:noProof/>
          <w:sz w:val="22"/>
          <w:szCs w:val="22"/>
          <w:lang w:val="sr-Latn-CS"/>
        </w:rPr>
        <w:t xml:space="preserve">:  </w:t>
      </w:r>
    </w:p>
    <w:p w14:paraId="3AD3586F" w14:textId="43B7C110" w:rsidR="00AE6AB7" w:rsidRPr="00641860" w:rsidRDefault="00AE6AB7" w:rsidP="00AE6AB7">
      <w:pPr>
        <w:shd w:val="clear" w:color="auto" w:fill="FFFFFF"/>
        <w:tabs>
          <w:tab w:val="left" w:pos="965"/>
        </w:tabs>
        <w:jc w:val="both"/>
        <w:rPr>
          <w:noProof/>
          <w:sz w:val="22"/>
          <w:szCs w:val="22"/>
          <w:lang w:val="sr-Latn-CS"/>
        </w:rPr>
      </w:pPr>
      <w:r w:rsidRPr="00641860">
        <w:rPr>
          <w:noProof/>
          <w:sz w:val="22"/>
          <w:szCs w:val="22"/>
          <w:lang w:val="sr-Latn-CS"/>
        </w:rPr>
        <w:t>Duguljaste, blijedo narandžastocrvene boje, filmom obložene</w:t>
      </w:r>
      <w:r w:rsidR="00641860">
        <w:rPr>
          <w:noProof/>
          <w:sz w:val="22"/>
          <w:szCs w:val="22"/>
          <w:lang w:val="sr-Latn-CS"/>
        </w:rPr>
        <w:t xml:space="preserve"> tablete</w:t>
      </w:r>
      <w:r w:rsidRPr="00641860">
        <w:rPr>
          <w:noProof/>
          <w:sz w:val="22"/>
          <w:szCs w:val="22"/>
          <w:lang w:val="sr-Latn-CS"/>
        </w:rPr>
        <w:t xml:space="preserve"> koje na jednoj strani imaju utisnutu oznaku"CT".</w:t>
      </w:r>
    </w:p>
    <w:p w14:paraId="357DF81D" w14:textId="77777777" w:rsidR="005E1654" w:rsidRPr="00641860" w:rsidRDefault="005E1654" w:rsidP="009F2D07">
      <w:pPr>
        <w:pStyle w:val="Header"/>
        <w:widowControl w:val="0"/>
        <w:jc w:val="both"/>
        <w:rPr>
          <w:noProof/>
          <w:sz w:val="22"/>
          <w:szCs w:val="22"/>
          <w:lang w:val="sr-Latn-CS"/>
        </w:rPr>
      </w:pPr>
    </w:p>
    <w:p w14:paraId="601B51FF" w14:textId="77777777" w:rsidR="00AE6AB7" w:rsidRPr="00641860" w:rsidRDefault="005E1654" w:rsidP="009F2D07">
      <w:pPr>
        <w:pStyle w:val="Header"/>
        <w:widowControl w:val="0"/>
        <w:jc w:val="both"/>
        <w:rPr>
          <w:noProof/>
          <w:sz w:val="22"/>
          <w:szCs w:val="22"/>
          <w:lang w:val="sr-Latn-CS"/>
        </w:rPr>
      </w:pPr>
      <w:r w:rsidRPr="00641860">
        <w:rPr>
          <w:noProof/>
          <w:sz w:val="22"/>
          <w:szCs w:val="22"/>
          <w:lang w:val="sr-Latn-CS"/>
        </w:rPr>
        <w:lastRenderedPageBreak/>
        <w:t xml:space="preserve">Unutrašnje pakovanje je PA/Al/PVC/Al blister koji sadrži 10 gastrorezistentnih tableta. </w:t>
      </w:r>
    </w:p>
    <w:p w14:paraId="23FA1356" w14:textId="59A7108F" w:rsidR="005E1654" w:rsidRPr="00641860" w:rsidRDefault="005E1654" w:rsidP="009F2D07">
      <w:pPr>
        <w:pStyle w:val="Header"/>
        <w:widowControl w:val="0"/>
        <w:jc w:val="both"/>
        <w:rPr>
          <w:noProof/>
          <w:sz w:val="22"/>
          <w:szCs w:val="22"/>
          <w:lang w:val="sr-Latn-CS"/>
        </w:rPr>
      </w:pPr>
      <w:r w:rsidRPr="00641860">
        <w:rPr>
          <w:noProof/>
          <w:sz w:val="22"/>
          <w:szCs w:val="22"/>
          <w:lang w:val="sr-Latn-CS"/>
        </w:rPr>
        <w:t xml:space="preserve">Spoljašnje pakovanje je složiva kartonska kutija koja sadrži 12 blistera sa </w:t>
      </w:r>
      <w:r w:rsidR="00AE6AB7" w:rsidRPr="00641860">
        <w:rPr>
          <w:noProof/>
          <w:sz w:val="22"/>
          <w:szCs w:val="22"/>
          <w:lang w:val="sr-Latn-CS"/>
        </w:rPr>
        <w:t xml:space="preserve">po </w:t>
      </w:r>
      <w:r w:rsidRPr="00641860">
        <w:rPr>
          <w:noProof/>
          <w:sz w:val="22"/>
          <w:szCs w:val="22"/>
          <w:lang w:val="sr-Latn-CS"/>
        </w:rPr>
        <w:t>10 gastrorezistentnih tableta (</w:t>
      </w:r>
      <w:r w:rsidR="00AE6AB7" w:rsidRPr="00641860">
        <w:rPr>
          <w:noProof/>
          <w:sz w:val="22"/>
          <w:szCs w:val="22"/>
          <w:lang w:val="sr-Latn-CS"/>
        </w:rPr>
        <w:t xml:space="preserve">ukupno </w:t>
      </w:r>
      <w:r w:rsidRPr="00641860">
        <w:rPr>
          <w:noProof/>
          <w:sz w:val="22"/>
          <w:szCs w:val="22"/>
          <w:lang w:val="sr-Latn-CS"/>
        </w:rPr>
        <w:t>120</w:t>
      </w:r>
      <w:r w:rsidR="00AE6AB7" w:rsidRPr="00641860">
        <w:rPr>
          <w:noProof/>
          <w:sz w:val="22"/>
          <w:szCs w:val="22"/>
          <w:lang w:val="sr-Latn-CS"/>
        </w:rPr>
        <w:t xml:space="preserve"> gastrorezistentnih tableta</w:t>
      </w:r>
      <w:r w:rsidRPr="00641860">
        <w:rPr>
          <w:noProof/>
          <w:sz w:val="22"/>
          <w:szCs w:val="22"/>
          <w:lang w:val="sr-Latn-CS"/>
        </w:rPr>
        <w:t xml:space="preserve">) i Uputstvo za </w:t>
      </w:r>
      <w:r w:rsidR="00AE6AB7" w:rsidRPr="00641860">
        <w:rPr>
          <w:noProof/>
          <w:sz w:val="22"/>
          <w:szCs w:val="22"/>
          <w:lang w:val="sr-Latn-CS"/>
        </w:rPr>
        <w:t>lijek</w:t>
      </w:r>
      <w:r w:rsidRPr="00641860">
        <w:rPr>
          <w:noProof/>
          <w:sz w:val="22"/>
          <w:szCs w:val="22"/>
          <w:lang w:val="sr-Latn-CS"/>
        </w:rPr>
        <w:t>.</w:t>
      </w:r>
    </w:p>
    <w:p w14:paraId="294E49BF" w14:textId="5AE80A62" w:rsidR="00A32113" w:rsidRPr="00641860" w:rsidRDefault="00A32113" w:rsidP="009F2D07">
      <w:pPr>
        <w:widowControl w:val="0"/>
        <w:jc w:val="both"/>
        <w:rPr>
          <w:b/>
          <w:noProof/>
          <w:sz w:val="22"/>
          <w:szCs w:val="22"/>
          <w:lang w:val="sr-Latn-ME"/>
        </w:rPr>
      </w:pPr>
      <w:r w:rsidRPr="00641860">
        <w:rPr>
          <w:b/>
          <w:noProof/>
          <w:sz w:val="22"/>
          <w:szCs w:val="22"/>
          <w:lang w:val="sr-Latn-ME"/>
        </w:rPr>
        <w:t xml:space="preserve">Nosilac dozvole i </w:t>
      </w:r>
      <w:r w:rsidR="00C66783" w:rsidRPr="00641860">
        <w:rPr>
          <w:b/>
          <w:noProof/>
          <w:sz w:val="22"/>
          <w:szCs w:val="22"/>
          <w:lang w:val="sr-Latn-ME"/>
        </w:rPr>
        <w:t>p</w:t>
      </w:r>
      <w:r w:rsidRPr="00641860">
        <w:rPr>
          <w:b/>
          <w:noProof/>
          <w:sz w:val="22"/>
          <w:szCs w:val="22"/>
          <w:lang w:val="sr-Latn-ME"/>
        </w:rPr>
        <w:t>roizvođač</w:t>
      </w:r>
    </w:p>
    <w:p w14:paraId="62FCF9AD" w14:textId="77777777" w:rsidR="005E1654" w:rsidRPr="00641860" w:rsidRDefault="005E1654" w:rsidP="009F2D07">
      <w:pPr>
        <w:widowControl w:val="0"/>
        <w:jc w:val="both"/>
        <w:rPr>
          <w:b/>
          <w:noProof/>
          <w:sz w:val="22"/>
          <w:szCs w:val="22"/>
          <w:lang w:val="sr-Latn-ME"/>
        </w:rPr>
      </w:pPr>
    </w:p>
    <w:p w14:paraId="12E33A21" w14:textId="45A59936" w:rsidR="00854305" w:rsidRPr="00641860" w:rsidRDefault="005E1654" w:rsidP="009F2D07">
      <w:pPr>
        <w:widowControl w:val="0"/>
        <w:jc w:val="both"/>
        <w:rPr>
          <w:b/>
          <w:noProof/>
          <w:sz w:val="22"/>
          <w:szCs w:val="22"/>
          <w:lang w:val="sr-Latn-ME"/>
        </w:rPr>
      </w:pPr>
      <w:r w:rsidRPr="00641860">
        <w:rPr>
          <w:b/>
          <w:noProof/>
          <w:sz w:val="22"/>
          <w:szCs w:val="22"/>
          <w:lang w:val="sr-Latn-ME"/>
        </w:rPr>
        <w:t>Nosilac dozvole</w:t>
      </w:r>
      <w:r w:rsidR="00AE6AB7" w:rsidRPr="00641860">
        <w:rPr>
          <w:b/>
          <w:noProof/>
          <w:sz w:val="22"/>
          <w:szCs w:val="22"/>
          <w:lang w:val="sr-Latn-ME"/>
        </w:rPr>
        <w:t>:</w:t>
      </w:r>
    </w:p>
    <w:p w14:paraId="5427A154" w14:textId="77777777" w:rsidR="00012F93" w:rsidRPr="00641860" w:rsidRDefault="00012F93" w:rsidP="009F2D07">
      <w:pPr>
        <w:widowControl w:val="0"/>
        <w:ind w:left="72" w:hanging="72"/>
        <w:jc w:val="both"/>
        <w:rPr>
          <w:noProof/>
          <w:sz w:val="22"/>
          <w:szCs w:val="22"/>
          <w:lang w:val="sr-Latn-ME"/>
        </w:rPr>
      </w:pPr>
      <w:r w:rsidRPr="00641860">
        <w:rPr>
          <w:noProof/>
          <w:sz w:val="22"/>
          <w:szCs w:val="22"/>
          <w:lang w:val="sr-Latn-ME"/>
        </w:rPr>
        <w:t xml:space="preserve">“Novartis Pharma  Services AG” dio stranog društva Podgorica </w:t>
      </w:r>
    </w:p>
    <w:p w14:paraId="0F64F0BB" w14:textId="42C3687D" w:rsidR="00012F93" w:rsidRPr="00641860" w:rsidRDefault="00012F93" w:rsidP="009F2D07">
      <w:pPr>
        <w:widowControl w:val="0"/>
        <w:jc w:val="both"/>
        <w:rPr>
          <w:noProof/>
          <w:sz w:val="22"/>
          <w:szCs w:val="22"/>
          <w:lang w:val="sr-Latn-ME"/>
        </w:rPr>
      </w:pPr>
      <w:r w:rsidRPr="00641860">
        <w:rPr>
          <w:noProof/>
          <w:sz w:val="22"/>
          <w:szCs w:val="22"/>
          <w:lang w:val="sr-Latn-ME"/>
        </w:rPr>
        <w:t>Ul. Svetlane Kane Radović br</w:t>
      </w:r>
      <w:r w:rsidR="00AE6AB7" w:rsidRPr="00641860">
        <w:rPr>
          <w:noProof/>
          <w:sz w:val="22"/>
          <w:szCs w:val="22"/>
          <w:lang w:val="sr-Latn-ME"/>
        </w:rPr>
        <w:t>.</w:t>
      </w:r>
      <w:r w:rsidRPr="00641860">
        <w:rPr>
          <w:noProof/>
          <w:sz w:val="22"/>
          <w:szCs w:val="22"/>
          <w:lang w:val="sr-Latn-ME"/>
        </w:rPr>
        <w:t xml:space="preserve"> 3, Podgorica</w:t>
      </w:r>
      <w:r w:rsidR="00AE6AB7" w:rsidRPr="00641860">
        <w:rPr>
          <w:noProof/>
          <w:sz w:val="22"/>
          <w:szCs w:val="22"/>
          <w:lang w:val="sr-Latn-ME"/>
        </w:rPr>
        <w:t>, Crna Gora</w:t>
      </w:r>
      <w:r w:rsidRPr="00641860">
        <w:rPr>
          <w:noProof/>
          <w:sz w:val="22"/>
          <w:szCs w:val="22"/>
          <w:lang w:val="sr-Latn-ME"/>
        </w:rPr>
        <w:t xml:space="preserve"> </w:t>
      </w:r>
    </w:p>
    <w:p w14:paraId="3B6FFDB4" w14:textId="1D1723C3" w:rsidR="00445D8F" w:rsidRPr="00641860" w:rsidRDefault="00445D8F" w:rsidP="009F2D07">
      <w:pPr>
        <w:widowControl w:val="0"/>
        <w:jc w:val="both"/>
        <w:rPr>
          <w:noProof/>
          <w:sz w:val="22"/>
          <w:szCs w:val="22"/>
          <w:lang w:val="sr-Latn-ME"/>
        </w:rPr>
      </w:pPr>
    </w:p>
    <w:p w14:paraId="1BC3B0BB" w14:textId="6F015C82" w:rsidR="005E1654" w:rsidRPr="00641860" w:rsidRDefault="005E1654" w:rsidP="009F2D07">
      <w:pPr>
        <w:widowControl w:val="0"/>
        <w:jc w:val="both"/>
        <w:rPr>
          <w:noProof/>
          <w:sz w:val="22"/>
          <w:szCs w:val="22"/>
          <w:lang w:val="sr-Latn-ME"/>
        </w:rPr>
      </w:pPr>
      <w:r w:rsidRPr="00641860">
        <w:rPr>
          <w:b/>
          <w:noProof/>
          <w:sz w:val="22"/>
          <w:szCs w:val="22"/>
          <w:lang w:val="sr-Latn-ME"/>
        </w:rPr>
        <w:t>Proizvođač</w:t>
      </w:r>
      <w:r w:rsidR="00AE6AB7" w:rsidRPr="00641860">
        <w:rPr>
          <w:b/>
          <w:noProof/>
          <w:sz w:val="22"/>
          <w:szCs w:val="22"/>
          <w:lang w:val="sr-Latn-ME"/>
        </w:rPr>
        <w:t>i:</w:t>
      </w:r>
    </w:p>
    <w:p w14:paraId="6E1C93EE" w14:textId="77777777" w:rsidR="00127400" w:rsidRPr="00641860" w:rsidRDefault="00127400" w:rsidP="009F2D07">
      <w:pPr>
        <w:widowControl w:val="0"/>
        <w:autoSpaceDE w:val="0"/>
        <w:autoSpaceDN w:val="0"/>
        <w:jc w:val="both"/>
        <w:rPr>
          <w:bCs/>
          <w:noProof/>
          <w:sz w:val="22"/>
          <w:szCs w:val="22"/>
          <w:lang w:val="sr-Latn-ME"/>
        </w:rPr>
      </w:pPr>
      <w:r w:rsidRPr="00641860">
        <w:rPr>
          <w:bCs/>
          <w:noProof/>
          <w:sz w:val="22"/>
          <w:szCs w:val="22"/>
          <w:lang w:val="sr-Latn-ME"/>
        </w:rPr>
        <w:t>Novartis Pharma Produktions GmbH</w:t>
      </w:r>
    </w:p>
    <w:p w14:paraId="59640CDE" w14:textId="77777777" w:rsidR="00127400" w:rsidRPr="00641860" w:rsidRDefault="00127400" w:rsidP="009F2D07">
      <w:pPr>
        <w:widowControl w:val="0"/>
        <w:autoSpaceDE w:val="0"/>
        <w:autoSpaceDN w:val="0"/>
        <w:jc w:val="both"/>
        <w:rPr>
          <w:bCs/>
          <w:noProof/>
          <w:sz w:val="22"/>
          <w:szCs w:val="22"/>
          <w:lang w:val="sr-Latn-ME"/>
        </w:rPr>
      </w:pPr>
      <w:r w:rsidRPr="00641860">
        <w:rPr>
          <w:bCs/>
          <w:noProof/>
          <w:sz w:val="22"/>
          <w:szCs w:val="22"/>
          <w:lang w:val="sr-Latn-ME"/>
        </w:rPr>
        <w:t>Oflinger Strasse 44, 79664 Wehr, Njemačka</w:t>
      </w:r>
    </w:p>
    <w:p w14:paraId="6E4E80C7" w14:textId="77777777" w:rsidR="00127400" w:rsidRPr="00641860" w:rsidRDefault="00127400" w:rsidP="009F2D07">
      <w:pPr>
        <w:widowControl w:val="0"/>
        <w:autoSpaceDE w:val="0"/>
        <w:autoSpaceDN w:val="0"/>
        <w:jc w:val="both"/>
        <w:rPr>
          <w:bCs/>
          <w:noProof/>
          <w:sz w:val="22"/>
          <w:szCs w:val="22"/>
          <w:lang w:val="sr-Latn-ME"/>
        </w:rPr>
      </w:pPr>
    </w:p>
    <w:p w14:paraId="54AF5438" w14:textId="77777777" w:rsidR="00127400" w:rsidRPr="00641860" w:rsidRDefault="00127400" w:rsidP="009F2D07">
      <w:pPr>
        <w:widowControl w:val="0"/>
        <w:autoSpaceDE w:val="0"/>
        <w:autoSpaceDN w:val="0"/>
        <w:jc w:val="both"/>
        <w:rPr>
          <w:bCs/>
          <w:noProof/>
          <w:sz w:val="22"/>
          <w:szCs w:val="22"/>
          <w:lang w:val="sr-Latn-ME"/>
        </w:rPr>
      </w:pPr>
      <w:r w:rsidRPr="00641860">
        <w:rPr>
          <w:bCs/>
          <w:noProof/>
          <w:sz w:val="22"/>
          <w:szCs w:val="22"/>
          <w:lang w:val="sr-Latn-ME"/>
        </w:rPr>
        <w:t>Novartis Pharmaceutical Manufacturing LLC</w:t>
      </w:r>
    </w:p>
    <w:p w14:paraId="653EC0FB" w14:textId="77777777" w:rsidR="00127400" w:rsidRPr="00641860" w:rsidRDefault="00127400" w:rsidP="009F2D07">
      <w:pPr>
        <w:widowControl w:val="0"/>
        <w:autoSpaceDE w:val="0"/>
        <w:autoSpaceDN w:val="0"/>
        <w:jc w:val="both"/>
        <w:rPr>
          <w:bCs/>
          <w:noProof/>
          <w:sz w:val="22"/>
          <w:szCs w:val="22"/>
          <w:lang w:val="sr-Latn-ME"/>
        </w:rPr>
      </w:pPr>
      <w:r w:rsidRPr="00641860">
        <w:rPr>
          <w:bCs/>
          <w:noProof/>
          <w:sz w:val="22"/>
          <w:szCs w:val="22"/>
          <w:lang w:val="sr-Latn-ME"/>
        </w:rPr>
        <w:t>Verovskova Ulica 57, Ljubljana, 1000, Slovenija</w:t>
      </w:r>
    </w:p>
    <w:p w14:paraId="337E58D1" w14:textId="77777777" w:rsidR="00127400" w:rsidRPr="00641860" w:rsidRDefault="00127400" w:rsidP="009F2D07">
      <w:pPr>
        <w:widowControl w:val="0"/>
        <w:autoSpaceDE w:val="0"/>
        <w:autoSpaceDN w:val="0"/>
        <w:jc w:val="both"/>
        <w:rPr>
          <w:bCs/>
          <w:noProof/>
          <w:sz w:val="22"/>
          <w:szCs w:val="22"/>
          <w:lang w:val="sr-Latn-ME"/>
        </w:rPr>
      </w:pPr>
    </w:p>
    <w:p w14:paraId="11221887" w14:textId="77777777" w:rsidR="00127400" w:rsidRPr="00641860" w:rsidRDefault="00127400" w:rsidP="009F2D07">
      <w:pPr>
        <w:widowControl w:val="0"/>
        <w:autoSpaceDE w:val="0"/>
        <w:autoSpaceDN w:val="0"/>
        <w:jc w:val="both"/>
        <w:rPr>
          <w:bCs/>
          <w:noProof/>
          <w:sz w:val="22"/>
          <w:szCs w:val="22"/>
          <w:lang w:val="sr-Latn-ME"/>
        </w:rPr>
      </w:pPr>
      <w:r w:rsidRPr="00641860">
        <w:rPr>
          <w:bCs/>
          <w:noProof/>
          <w:sz w:val="22"/>
          <w:szCs w:val="22"/>
          <w:lang w:val="sr-Latn-ME"/>
        </w:rPr>
        <w:t>Novartis Farmaceutica S.A.</w:t>
      </w:r>
    </w:p>
    <w:p w14:paraId="6413BB46" w14:textId="22BE2BCD" w:rsidR="00127400" w:rsidRPr="00641860" w:rsidRDefault="00127400" w:rsidP="009F2D07">
      <w:pPr>
        <w:widowControl w:val="0"/>
        <w:autoSpaceDE w:val="0"/>
        <w:autoSpaceDN w:val="0"/>
        <w:jc w:val="both"/>
        <w:rPr>
          <w:bCs/>
          <w:noProof/>
          <w:sz w:val="22"/>
          <w:szCs w:val="22"/>
          <w:lang w:val="sr-Latn-ME"/>
        </w:rPr>
      </w:pPr>
      <w:r w:rsidRPr="00641860">
        <w:rPr>
          <w:bCs/>
          <w:noProof/>
          <w:sz w:val="22"/>
          <w:szCs w:val="22"/>
          <w:lang w:val="sr-Latn-ME"/>
        </w:rPr>
        <w:t xml:space="preserve">Gran Via </w:t>
      </w:r>
      <w:r w:rsidR="00AE6AB7" w:rsidRPr="00641860">
        <w:rPr>
          <w:bCs/>
          <w:noProof/>
          <w:sz w:val="22"/>
          <w:szCs w:val="22"/>
          <w:lang w:val="sr-Latn-ME"/>
        </w:rPr>
        <w:t>d</w:t>
      </w:r>
      <w:r w:rsidRPr="00641860">
        <w:rPr>
          <w:bCs/>
          <w:noProof/>
          <w:sz w:val="22"/>
          <w:szCs w:val="22"/>
          <w:lang w:val="sr-Latn-ME"/>
        </w:rPr>
        <w:t xml:space="preserve">e </w:t>
      </w:r>
      <w:r w:rsidR="00AE6AB7" w:rsidRPr="00641860">
        <w:rPr>
          <w:bCs/>
          <w:noProof/>
          <w:sz w:val="22"/>
          <w:szCs w:val="22"/>
          <w:lang w:val="sr-Latn-ME"/>
        </w:rPr>
        <w:t>l</w:t>
      </w:r>
      <w:r w:rsidR="00641860">
        <w:rPr>
          <w:bCs/>
          <w:noProof/>
          <w:sz w:val="22"/>
          <w:szCs w:val="22"/>
          <w:lang w:val="sr-Latn-ME"/>
        </w:rPr>
        <w:t>es Corts Catalanes</w:t>
      </w:r>
      <w:r w:rsidRPr="00641860">
        <w:rPr>
          <w:bCs/>
          <w:noProof/>
          <w:sz w:val="22"/>
          <w:szCs w:val="22"/>
          <w:lang w:val="sr-Latn-ME"/>
        </w:rPr>
        <w:t xml:space="preserve"> 764, </w:t>
      </w:r>
      <w:r w:rsidR="002D1679" w:rsidRPr="00641860">
        <w:rPr>
          <w:bCs/>
          <w:noProof/>
          <w:sz w:val="22"/>
          <w:szCs w:val="22"/>
          <w:lang w:val="sr-Latn-ME"/>
        </w:rPr>
        <w:t xml:space="preserve">08013 </w:t>
      </w:r>
      <w:r w:rsidRPr="00641860">
        <w:rPr>
          <w:bCs/>
          <w:noProof/>
          <w:sz w:val="22"/>
          <w:szCs w:val="22"/>
          <w:lang w:val="sr-Latn-ME"/>
        </w:rPr>
        <w:t>Barcelona, Španija</w:t>
      </w:r>
    </w:p>
    <w:p w14:paraId="775C6B4E" w14:textId="77777777" w:rsidR="00012F93" w:rsidRPr="00641860" w:rsidRDefault="00012F93" w:rsidP="009F2D07">
      <w:pPr>
        <w:widowControl w:val="0"/>
        <w:jc w:val="both"/>
        <w:rPr>
          <w:noProof/>
          <w:sz w:val="22"/>
          <w:szCs w:val="22"/>
          <w:lang w:val="sr-Latn-ME"/>
        </w:rPr>
      </w:pPr>
    </w:p>
    <w:p w14:paraId="5264A9A6" w14:textId="23762BAF" w:rsidR="00A32113" w:rsidRPr="00641860" w:rsidRDefault="00A32113" w:rsidP="009F2D07">
      <w:pPr>
        <w:widowControl w:val="0"/>
        <w:jc w:val="both"/>
        <w:rPr>
          <w:b/>
          <w:noProof/>
          <w:sz w:val="22"/>
          <w:szCs w:val="22"/>
          <w:lang w:val="sr-Latn-ME"/>
        </w:rPr>
      </w:pPr>
      <w:r w:rsidRPr="00641860">
        <w:rPr>
          <w:b/>
          <w:noProof/>
          <w:sz w:val="22"/>
          <w:szCs w:val="22"/>
          <w:lang w:val="sr-Latn-ME"/>
        </w:rPr>
        <w:t>Režim izdavanja lijeka</w:t>
      </w:r>
    </w:p>
    <w:p w14:paraId="6833C1AF" w14:textId="671B2A73" w:rsidR="00D34AA0" w:rsidRPr="00641860" w:rsidRDefault="00D34AA0" w:rsidP="009F2D07">
      <w:pPr>
        <w:widowControl w:val="0"/>
        <w:jc w:val="both"/>
        <w:rPr>
          <w:noProof/>
          <w:sz w:val="22"/>
          <w:szCs w:val="22"/>
          <w:lang w:val="sr-Latn-ME"/>
        </w:rPr>
      </w:pPr>
      <w:r w:rsidRPr="00641860">
        <w:rPr>
          <w:noProof/>
          <w:sz w:val="22"/>
          <w:szCs w:val="22"/>
          <w:lang w:val="sr-Latn-ME"/>
        </w:rPr>
        <w:t>Lijek se izdaje samo na ljekarski recept.</w:t>
      </w:r>
    </w:p>
    <w:p w14:paraId="5F104AC6" w14:textId="77777777" w:rsidR="00127400" w:rsidRPr="00641860" w:rsidRDefault="00127400" w:rsidP="009F2D07">
      <w:pPr>
        <w:widowControl w:val="0"/>
        <w:jc w:val="both"/>
        <w:rPr>
          <w:noProof/>
          <w:sz w:val="22"/>
          <w:szCs w:val="22"/>
          <w:lang w:val="sr-Latn-ME"/>
        </w:rPr>
      </w:pPr>
    </w:p>
    <w:p w14:paraId="28B25151" w14:textId="2FAA8FB0" w:rsidR="0067145B" w:rsidRPr="00641860" w:rsidRDefault="00A32113" w:rsidP="009F2D07">
      <w:pPr>
        <w:widowControl w:val="0"/>
        <w:jc w:val="both"/>
        <w:rPr>
          <w:b/>
          <w:noProof/>
          <w:sz w:val="22"/>
          <w:szCs w:val="22"/>
          <w:lang w:val="sr-Latn-ME"/>
        </w:rPr>
      </w:pPr>
      <w:r w:rsidRPr="00641860">
        <w:rPr>
          <w:b/>
          <w:noProof/>
          <w:sz w:val="22"/>
          <w:szCs w:val="22"/>
          <w:lang w:val="sr-Latn-ME"/>
        </w:rPr>
        <w:t>Broj i datum dozvole</w:t>
      </w:r>
    </w:p>
    <w:p w14:paraId="0798806C" w14:textId="74962DB0" w:rsidR="00127400" w:rsidRPr="00641860" w:rsidRDefault="00127400" w:rsidP="009F2D07">
      <w:pPr>
        <w:pStyle w:val="Header"/>
        <w:widowControl w:val="0"/>
        <w:tabs>
          <w:tab w:val="left" w:pos="284"/>
        </w:tabs>
        <w:jc w:val="both"/>
        <w:rPr>
          <w:noProof/>
          <w:sz w:val="22"/>
          <w:szCs w:val="22"/>
          <w:lang w:val="sr-Latn-ME"/>
        </w:rPr>
      </w:pPr>
      <w:r w:rsidRPr="00641860">
        <w:rPr>
          <w:noProof/>
          <w:sz w:val="22"/>
          <w:szCs w:val="22"/>
          <w:lang w:val="sr-Latn-ME"/>
        </w:rPr>
        <w:t xml:space="preserve">Myfortic, gastrorezistentna tableta, 180 mg, blister, 120 gastrorezistentnih tableta: </w:t>
      </w:r>
      <w:r w:rsidR="00641860" w:rsidRPr="00402700">
        <w:rPr>
          <w:noProof/>
          <w:sz w:val="22"/>
          <w:szCs w:val="22"/>
        </w:rPr>
        <w:t>2030/25/9 - 9381</w:t>
      </w:r>
      <w:r w:rsidR="00641860">
        <w:rPr>
          <w:noProof/>
          <w:sz w:val="22"/>
          <w:szCs w:val="22"/>
        </w:rPr>
        <w:t xml:space="preserve"> od </w:t>
      </w:r>
      <w:r w:rsidR="00641860" w:rsidRPr="00402700">
        <w:rPr>
          <w:noProof/>
          <w:sz w:val="22"/>
          <w:szCs w:val="22"/>
        </w:rPr>
        <w:t>10.01.2025. godine</w:t>
      </w:r>
    </w:p>
    <w:p w14:paraId="7F3845DB" w14:textId="77777777" w:rsidR="00641860" w:rsidRPr="00641860" w:rsidRDefault="00127400" w:rsidP="00641860">
      <w:pPr>
        <w:pStyle w:val="Header"/>
        <w:widowControl w:val="0"/>
        <w:tabs>
          <w:tab w:val="left" w:pos="284"/>
        </w:tabs>
        <w:jc w:val="both"/>
        <w:rPr>
          <w:noProof/>
          <w:sz w:val="22"/>
          <w:szCs w:val="22"/>
          <w:lang w:val="sr-Latn-ME"/>
        </w:rPr>
      </w:pPr>
      <w:r w:rsidRPr="00641860">
        <w:rPr>
          <w:noProof/>
          <w:sz w:val="22"/>
          <w:szCs w:val="22"/>
          <w:lang w:val="sr-Latn-ME"/>
        </w:rPr>
        <w:t xml:space="preserve">Myfortic, gastrorezistentna tableta, 360 mg, blister, </w:t>
      </w:r>
      <w:bookmarkStart w:id="1" w:name="_GoBack"/>
      <w:bookmarkEnd w:id="1"/>
      <w:r w:rsidRPr="00641860">
        <w:rPr>
          <w:noProof/>
          <w:sz w:val="22"/>
          <w:szCs w:val="22"/>
          <w:lang w:val="sr-Latn-ME"/>
        </w:rPr>
        <w:t xml:space="preserve">120 gastrorezistentnih tableta: </w:t>
      </w:r>
      <w:r w:rsidR="00641860" w:rsidRPr="00402700">
        <w:rPr>
          <w:noProof/>
          <w:sz w:val="22"/>
          <w:szCs w:val="22"/>
        </w:rPr>
        <w:t>2030/25/10 - 9380</w:t>
      </w:r>
      <w:r w:rsidR="00641860">
        <w:rPr>
          <w:noProof/>
          <w:sz w:val="22"/>
          <w:szCs w:val="22"/>
        </w:rPr>
        <w:t xml:space="preserve"> od </w:t>
      </w:r>
      <w:r w:rsidR="00641860" w:rsidRPr="00402700">
        <w:rPr>
          <w:noProof/>
          <w:sz w:val="22"/>
          <w:szCs w:val="22"/>
        </w:rPr>
        <w:t>10.01.2025. godine</w:t>
      </w:r>
    </w:p>
    <w:p w14:paraId="17285561" w14:textId="77777777" w:rsidR="00127400" w:rsidRPr="00641860" w:rsidRDefault="00127400" w:rsidP="009F2D07">
      <w:pPr>
        <w:widowControl w:val="0"/>
        <w:jc w:val="both"/>
        <w:rPr>
          <w:b/>
          <w:noProof/>
          <w:sz w:val="22"/>
          <w:szCs w:val="22"/>
          <w:lang w:val="sr-Latn-ME"/>
        </w:rPr>
      </w:pPr>
    </w:p>
    <w:p w14:paraId="2D5FF43A" w14:textId="77777777" w:rsidR="00440196" w:rsidRPr="00641860" w:rsidRDefault="00440196" w:rsidP="009F2D07">
      <w:pPr>
        <w:widowControl w:val="0"/>
        <w:jc w:val="both"/>
        <w:rPr>
          <w:b/>
          <w:noProof/>
          <w:sz w:val="22"/>
          <w:szCs w:val="22"/>
          <w:lang w:val="sr-Latn-ME"/>
        </w:rPr>
      </w:pPr>
      <w:r w:rsidRPr="00641860">
        <w:rPr>
          <w:b/>
          <w:noProof/>
          <w:sz w:val="22"/>
          <w:szCs w:val="22"/>
          <w:lang w:val="sr-Latn-ME"/>
        </w:rPr>
        <w:t>Ovo uputstvo je posljednji put odobreno</w:t>
      </w:r>
    </w:p>
    <w:p w14:paraId="267283E8" w14:textId="16C4ADD7" w:rsidR="00440196" w:rsidRPr="00641860" w:rsidRDefault="00511322" w:rsidP="009F2D07">
      <w:pPr>
        <w:widowControl w:val="0"/>
        <w:jc w:val="both"/>
        <w:rPr>
          <w:bCs/>
          <w:noProof/>
          <w:sz w:val="22"/>
          <w:szCs w:val="22"/>
          <w:lang w:val="sr-Latn-ME"/>
        </w:rPr>
      </w:pPr>
      <w:r>
        <w:rPr>
          <w:bCs/>
          <w:noProof/>
          <w:sz w:val="22"/>
          <w:szCs w:val="22"/>
          <w:lang w:val="sr-Latn-ME"/>
        </w:rPr>
        <w:t>Febr</w:t>
      </w:r>
      <w:r w:rsidR="00641860">
        <w:rPr>
          <w:bCs/>
          <w:noProof/>
          <w:sz w:val="22"/>
          <w:szCs w:val="22"/>
          <w:lang w:val="sr-Latn-ME"/>
        </w:rPr>
        <w:t>uar</w:t>
      </w:r>
      <w:r w:rsidR="00A61A39" w:rsidRPr="00641860">
        <w:rPr>
          <w:bCs/>
          <w:noProof/>
          <w:sz w:val="22"/>
          <w:szCs w:val="22"/>
          <w:lang w:val="sr-Latn-ME"/>
        </w:rPr>
        <w:t>, 202</w:t>
      </w:r>
      <w:r w:rsidR="00641860">
        <w:rPr>
          <w:bCs/>
          <w:noProof/>
          <w:sz w:val="22"/>
          <w:szCs w:val="22"/>
          <w:lang w:val="sr-Latn-ME"/>
        </w:rPr>
        <w:t>5</w:t>
      </w:r>
      <w:r w:rsidR="00A61A39" w:rsidRPr="00641860">
        <w:rPr>
          <w:bCs/>
          <w:noProof/>
          <w:sz w:val="22"/>
          <w:szCs w:val="22"/>
          <w:lang w:val="sr-Latn-ME"/>
        </w:rPr>
        <w:t>.</w:t>
      </w:r>
      <w:r w:rsidR="009E74B4" w:rsidRPr="00641860">
        <w:rPr>
          <w:bCs/>
          <w:noProof/>
          <w:sz w:val="22"/>
          <w:szCs w:val="22"/>
          <w:lang w:val="sr-Latn-ME"/>
        </w:rPr>
        <w:t xml:space="preserve"> godine</w:t>
      </w:r>
    </w:p>
    <w:sectPr w:rsidR="00440196" w:rsidRPr="00641860" w:rsidSect="00140D34">
      <w:footerReference w:type="even" r:id="rId12"/>
      <w:footerReference w:type="default" r:id="rId13"/>
      <w:headerReference w:type="first" r:id="rId14"/>
      <w:footerReference w:type="first" r:id="rId15"/>
      <w:pgSz w:w="11907" w:h="16840" w:code="9"/>
      <w:pgMar w:top="1134" w:right="1418" w:bottom="1134" w:left="1418" w:header="737" w:footer="737"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1D85DFB" w16cex:dateUtc="2024-12-30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35F680" w16cid:durableId="41D85D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BB65E" w14:textId="77777777" w:rsidR="00335F25" w:rsidRDefault="00335F25">
      <w:r>
        <w:separator/>
      </w:r>
    </w:p>
  </w:endnote>
  <w:endnote w:type="continuationSeparator" w:id="0">
    <w:p w14:paraId="27A99FFB" w14:textId="77777777" w:rsidR="00335F25" w:rsidRDefault="0033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4A2E2" w14:textId="77777777" w:rsidR="00890846" w:rsidRDefault="00890846" w:rsidP="00E708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99AABD" w14:textId="77777777" w:rsidR="00890846" w:rsidRDefault="00890846" w:rsidP="00E708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6B9B9" w14:textId="68858ADD" w:rsidR="00890846" w:rsidRPr="00037430" w:rsidRDefault="00890846" w:rsidP="00F413F0">
    <w:pPr>
      <w:pStyle w:val="Footer"/>
      <w:jc w:val="center"/>
      <w:rPr>
        <w:sz w:val="22"/>
        <w:szCs w:val="22"/>
      </w:rPr>
    </w:pPr>
    <w:r w:rsidRPr="00037430">
      <w:rPr>
        <w:sz w:val="22"/>
      </w:rPr>
      <w:fldChar w:fldCharType="begin"/>
    </w:r>
    <w:r w:rsidRPr="00037430">
      <w:rPr>
        <w:sz w:val="22"/>
      </w:rPr>
      <w:instrText xml:space="preserve"> PAGE </w:instrText>
    </w:r>
    <w:r w:rsidRPr="00037430">
      <w:rPr>
        <w:sz w:val="22"/>
      </w:rPr>
      <w:fldChar w:fldCharType="separate"/>
    </w:r>
    <w:r w:rsidR="00511322">
      <w:rPr>
        <w:noProof/>
        <w:sz w:val="22"/>
      </w:rPr>
      <w:t>8</w:t>
    </w:r>
    <w:r w:rsidRPr="00037430">
      <w:rPr>
        <w:sz w:val="22"/>
      </w:rPr>
      <w:fldChar w:fldCharType="end"/>
    </w:r>
    <w:r w:rsidRPr="00037430">
      <w:rPr>
        <w:sz w:val="22"/>
      </w:rPr>
      <w:t xml:space="preserve"> / </w:t>
    </w:r>
    <w:r w:rsidRPr="00037430">
      <w:rPr>
        <w:sz w:val="22"/>
      </w:rPr>
      <w:fldChar w:fldCharType="begin"/>
    </w:r>
    <w:r w:rsidRPr="00037430">
      <w:rPr>
        <w:sz w:val="22"/>
      </w:rPr>
      <w:instrText xml:space="preserve"> NUMPAGES </w:instrText>
    </w:r>
    <w:r w:rsidRPr="00037430">
      <w:rPr>
        <w:sz w:val="22"/>
      </w:rPr>
      <w:fldChar w:fldCharType="separate"/>
    </w:r>
    <w:r w:rsidR="00511322">
      <w:rPr>
        <w:noProof/>
        <w:sz w:val="22"/>
      </w:rPr>
      <w:t>9</w:t>
    </w:r>
    <w:r w:rsidRPr="00037430">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D1E13" w14:textId="77777777" w:rsidR="00890846" w:rsidRDefault="00890846" w:rsidP="0008350D">
    <w:pPr>
      <w:pStyle w:val="Footer"/>
      <w:pBdr>
        <w:top w:val="thinThickSmallGap" w:sz="2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F5E9D" w14:textId="77777777" w:rsidR="00335F25" w:rsidRDefault="00335F25">
      <w:r>
        <w:separator/>
      </w:r>
    </w:p>
  </w:footnote>
  <w:footnote w:type="continuationSeparator" w:id="0">
    <w:p w14:paraId="0BDE42E2" w14:textId="77777777" w:rsidR="00335F25" w:rsidRDefault="00335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1ECE3" w14:textId="77777777" w:rsidR="00890846" w:rsidRDefault="00EF65C8">
    <w:pPr>
      <w:pStyle w:val="Header"/>
      <w:rPr>
        <w:sz w:val="16"/>
        <w:szCs w:val="16"/>
      </w:rPr>
    </w:pPr>
    <w:r w:rsidRPr="005319EA">
      <w:rPr>
        <w:noProof/>
        <w:sz w:val="16"/>
        <w:szCs w:val="16"/>
      </w:rPr>
      <w:drawing>
        <wp:inline distT="0" distB="0" distL="0" distR="0" wp14:anchorId="05B220B1" wp14:editId="1D9CCD57">
          <wp:extent cx="1443990" cy="262255"/>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990" cy="262255"/>
                  </a:xfrm>
                  <a:prstGeom prst="rect">
                    <a:avLst/>
                  </a:prstGeom>
                  <a:noFill/>
                  <a:ln>
                    <a:noFill/>
                  </a:ln>
                </pic:spPr>
              </pic:pic>
            </a:graphicData>
          </a:graphic>
        </wp:inline>
      </w:drawing>
    </w:r>
  </w:p>
  <w:p w14:paraId="39498E17" w14:textId="77777777" w:rsidR="00890846" w:rsidRDefault="00890846">
    <w:pPr>
      <w:pStyle w:val="Header"/>
      <w:rPr>
        <w:sz w:val="16"/>
        <w:szCs w:val="16"/>
      </w:rPr>
    </w:pPr>
  </w:p>
  <w:p w14:paraId="55DCE916" w14:textId="77777777" w:rsidR="00890846" w:rsidRDefault="00890846" w:rsidP="0008350D">
    <w:pPr>
      <w:pStyle w:val="Header"/>
      <w:pBdr>
        <w:top w:val="thinThickSmallGap" w:sz="2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12CB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F1C54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8EA42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68AA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0AFD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FE94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9801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D8B5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C486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56FF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57A321E"/>
    <w:lvl w:ilvl="0">
      <w:numFmt w:val="decimal"/>
      <w:lvlText w:val="*"/>
      <w:lvlJc w:val="left"/>
    </w:lvl>
  </w:abstractNum>
  <w:abstractNum w:abstractNumId="11" w15:restartNumberingAfterBreak="0">
    <w:nsid w:val="04703C26"/>
    <w:multiLevelType w:val="singleLevel"/>
    <w:tmpl w:val="2C3C4D6C"/>
    <w:lvl w:ilvl="0">
      <w:start w:val="1"/>
      <w:numFmt w:val="decimal"/>
      <w:lvlText w:val="%1."/>
      <w:lvlJc w:val="left"/>
      <w:pPr>
        <w:tabs>
          <w:tab w:val="num" w:pos="360"/>
        </w:tabs>
        <w:ind w:left="0" w:firstLine="0"/>
      </w:pPr>
      <w:rPr>
        <w:b w:val="0"/>
        <w:i w:val="0"/>
        <w:sz w:val="22"/>
        <w:szCs w:val="22"/>
      </w:rPr>
    </w:lvl>
  </w:abstractNum>
  <w:abstractNum w:abstractNumId="12" w15:restartNumberingAfterBreak="0">
    <w:nsid w:val="074D4701"/>
    <w:multiLevelType w:val="hybridMultilevel"/>
    <w:tmpl w:val="49E8D4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F033FE"/>
    <w:multiLevelType w:val="hybridMultilevel"/>
    <w:tmpl w:val="C50840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AA210B"/>
    <w:multiLevelType w:val="hybridMultilevel"/>
    <w:tmpl w:val="C974EE92"/>
    <w:lvl w:ilvl="0" w:tplc="046C05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D1100"/>
    <w:multiLevelType w:val="hybridMultilevel"/>
    <w:tmpl w:val="45C4BD4A"/>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2A140812"/>
    <w:multiLevelType w:val="hybridMultilevel"/>
    <w:tmpl w:val="7068DB84"/>
    <w:lvl w:ilvl="0" w:tplc="C6509B7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CF4074"/>
    <w:multiLevelType w:val="multilevel"/>
    <w:tmpl w:val="CA84AF7E"/>
    <w:lvl w:ilvl="0">
      <w:start w:val="6"/>
      <w:numFmt w:val="decimal"/>
      <w:lvlText w:val="%1."/>
      <w:lvlJc w:val="left"/>
      <w:pPr>
        <w:tabs>
          <w:tab w:val="num" w:pos="450"/>
        </w:tabs>
        <w:ind w:left="450" w:hanging="450"/>
      </w:pPr>
      <w:rPr>
        <w:rFonts w:hint="default"/>
      </w:rPr>
    </w:lvl>
    <w:lvl w:ilvl="1">
      <w:start w:val="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D252F6D"/>
    <w:multiLevelType w:val="hybridMultilevel"/>
    <w:tmpl w:val="29224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E219F9"/>
    <w:multiLevelType w:val="hybridMultilevel"/>
    <w:tmpl w:val="24DE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3F2A80"/>
    <w:multiLevelType w:val="singleLevel"/>
    <w:tmpl w:val="3F1A259E"/>
    <w:lvl w:ilvl="0">
      <w:start w:val="4"/>
      <w:numFmt w:val="bullet"/>
      <w:lvlText w:val="-"/>
      <w:lvlJc w:val="left"/>
      <w:pPr>
        <w:tabs>
          <w:tab w:val="num" w:pos="420"/>
        </w:tabs>
        <w:ind w:left="420" w:hanging="360"/>
      </w:pPr>
    </w:lvl>
  </w:abstractNum>
  <w:abstractNum w:abstractNumId="21" w15:restartNumberingAfterBreak="0">
    <w:nsid w:val="3788138C"/>
    <w:multiLevelType w:val="hybridMultilevel"/>
    <w:tmpl w:val="60E46006"/>
    <w:lvl w:ilvl="0" w:tplc="E670D55C">
      <w:numFmt w:val="bullet"/>
      <w:lvlText w:val="-"/>
      <w:lvlJc w:val="left"/>
      <w:pPr>
        <w:ind w:left="720" w:hanging="360"/>
      </w:pPr>
      <w:rPr>
        <w:rFonts w:ascii="Tahoma" w:hAnsi="Tahoma" w:cs="Symbol" w:hint="default"/>
        <w:i/>
        <w:iCs/>
        <w:color w:val="0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ACE30E9"/>
    <w:multiLevelType w:val="hybridMultilevel"/>
    <w:tmpl w:val="30F2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316B4"/>
    <w:multiLevelType w:val="hybridMultilevel"/>
    <w:tmpl w:val="7F1E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B63BC2"/>
    <w:multiLevelType w:val="hybridMultilevel"/>
    <w:tmpl w:val="43B027F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E976D43"/>
    <w:multiLevelType w:val="hybridMultilevel"/>
    <w:tmpl w:val="F2EC0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C509E9"/>
    <w:multiLevelType w:val="hybridMultilevel"/>
    <w:tmpl w:val="1C88CD8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1AB0B28"/>
    <w:multiLevelType w:val="hybridMultilevel"/>
    <w:tmpl w:val="7334FC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1EA7B4A"/>
    <w:multiLevelType w:val="hybridMultilevel"/>
    <w:tmpl w:val="293A0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0E027B"/>
    <w:multiLevelType w:val="hybridMultilevel"/>
    <w:tmpl w:val="5DCCBE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7BAA53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055E97"/>
    <w:multiLevelType w:val="hybridMultilevel"/>
    <w:tmpl w:val="FD22B516"/>
    <w:lvl w:ilvl="0" w:tplc="E670D55C">
      <w:numFmt w:val="bullet"/>
      <w:lvlText w:val="-"/>
      <w:lvlJc w:val="left"/>
      <w:pPr>
        <w:tabs>
          <w:tab w:val="num" w:pos="576"/>
        </w:tabs>
        <w:ind w:left="0" w:firstLine="0"/>
      </w:pPr>
      <w:rPr>
        <w:rFonts w:ascii="Tahoma" w:hAnsi="Tahoma" w:cs="Symbol" w:hint="default"/>
        <w:i/>
        <w:iCs/>
        <w:color w:val="00000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4B3C9E"/>
    <w:multiLevelType w:val="hybridMultilevel"/>
    <w:tmpl w:val="7A047A48"/>
    <w:lvl w:ilvl="0" w:tplc="E670D55C">
      <w:numFmt w:val="bullet"/>
      <w:lvlText w:val="-"/>
      <w:lvlJc w:val="left"/>
      <w:pPr>
        <w:tabs>
          <w:tab w:val="num" w:pos="576"/>
        </w:tabs>
        <w:ind w:left="0" w:firstLine="0"/>
      </w:pPr>
      <w:rPr>
        <w:rFonts w:ascii="Tahoma" w:hAnsi="Tahoma" w:cs="Symbol" w:hint="default"/>
        <w:i/>
        <w:iCs/>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D345F4"/>
    <w:multiLevelType w:val="hybridMultilevel"/>
    <w:tmpl w:val="C93A4640"/>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33" w15:restartNumberingAfterBreak="0">
    <w:nsid w:val="60E15AC5"/>
    <w:multiLevelType w:val="hybridMultilevel"/>
    <w:tmpl w:val="EE3053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F71CAA"/>
    <w:multiLevelType w:val="hybridMultilevel"/>
    <w:tmpl w:val="D6BEA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BD04A0"/>
    <w:multiLevelType w:val="hybridMultilevel"/>
    <w:tmpl w:val="4C70D81C"/>
    <w:lvl w:ilvl="0" w:tplc="046C05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1270F"/>
    <w:multiLevelType w:val="hybridMultilevel"/>
    <w:tmpl w:val="4152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24764D"/>
    <w:multiLevelType w:val="hybridMultilevel"/>
    <w:tmpl w:val="860043D0"/>
    <w:lvl w:ilvl="0" w:tplc="C6509B7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AE2AB9"/>
    <w:multiLevelType w:val="hybridMultilevel"/>
    <w:tmpl w:val="575E0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65446C"/>
    <w:multiLevelType w:val="hybridMultilevel"/>
    <w:tmpl w:val="47EC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3"/>
  </w:num>
  <w:num w:numId="15">
    <w:abstractNumId w:val="17"/>
  </w:num>
  <w:num w:numId="16">
    <w:abstractNumId w:val="32"/>
  </w:num>
  <w:num w:numId="17">
    <w:abstractNumId w:val="11"/>
    <w:lvlOverride w:ilvl="0">
      <w:startOverride w:val="1"/>
    </w:lvlOverride>
  </w:num>
  <w:num w:numId="18">
    <w:abstractNumId w:val="30"/>
  </w:num>
  <w:num w:numId="19">
    <w:abstractNumId w:val="29"/>
  </w:num>
  <w:num w:numId="20">
    <w:abstractNumId w:val="25"/>
  </w:num>
  <w:num w:numId="21">
    <w:abstractNumId w:val="18"/>
  </w:num>
  <w:num w:numId="22">
    <w:abstractNumId w:val="12"/>
  </w:num>
  <w:num w:numId="23">
    <w:abstractNumId w:val="13"/>
  </w:num>
  <w:num w:numId="2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0"/>
    <w:lvlOverride w:ilvl="0">
      <w:lvl w:ilvl="0">
        <w:start w:val="1"/>
        <w:numFmt w:val="bullet"/>
        <w:lvlText w:val="-"/>
        <w:legacy w:legacy="1" w:legacySpace="0" w:legacyIndent="360"/>
        <w:lvlJc w:val="left"/>
        <w:pPr>
          <w:ind w:left="360" w:hanging="360"/>
        </w:pPr>
        <w:rPr>
          <w:b/>
        </w:rPr>
      </w:lvl>
    </w:lvlOverride>
  </w:num>
  <w:num w:numId="29">
    <w:abstractNumId w:val="22"/>
  </w:num>
  <w:num w:numId="30">
    <w:abstractNumId w:val="28"/>
  </w:num>
  <w:num w:numId="31">
    <w:abstractNumId w:val="34"/>
  </w:num>
  <w:num w:numId="32">
    <w:abstractNumId w:val="36"/>
  </w:num>
  <w:num w:numId="33">
    <w:abstractNumId w:val="23"/>
  </w:num>
  <w:num w:numId="34">
    <w:abstractNumId w:val="19"/>
  </w:num>
  <w:num w:numId="35">
    <w:abstractNumId w:val="39"/>
  </w:num>
  <w:num w:numId="36">
    <w:abstractNumId w:val="35"/>
  </w:num>
  <w:num w:numId="37">
    <w:abstractNumId w:val="14"/>
  </w:num>
  <w:num w:numId="38">
    <w:abstractNumId w:val="21"/>
  </w:num>
  <w:num w:numId="39">
    <w:abstractNumId w:val="2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869"/>
    <w:rsid w:val="00000DDD"/>
    <w:rsid w:val="0000337D"/>
    <w:rsid w:val="00004B28"/>
    <w:rsid w:val="00005D7D"/>
    <w:rsid w:val="00006E5C"/>
    <w:rsid w:val="00007DC9"/>
    <w:rsid w:val="000119D9"/>
    <w:rsid w:val="00012793"/>
    <w:rsid w:val="00012F93"/>
    <w:rsid w:val="0001398E"/>
    <w:rsid w:val="000144AC"/>
    <w:rsid w:val="00015B8A"/>
    <w:rsid w:val="00016262"/>
    <w:rsid w:val="0002193F"/>
    <w:rsid w:val="000224BD"/>
    <w:rsid w:val="000241E3"/>
    <w:rsid w:val="00024245"/>
    <w:rsid w:val="0002593D"/>
    <w:rsid w:val="00025F37"/>
    <w:rsid w:val="00027069"/>
    <w:rsid w:val="0002783F"/>
    <w:rsid w:val="00031CFD"/>
    <w:rsid w:val="0003351E"/>
    <w:rsid w:val="000341C6"/>
    <w:rsid w:val="00037430"/>
    <w:rsid w:val="0004033B"/>
    <w:rsid w:val="000431EF"/>
    <w:rsid w:val="00045553"/>
    <w:rsid w:val="00047229"/>
    <w:rsid w:val="000534C0"/>
    <w:rsid w:val="000537EA"/>
    <w:rsid w:val="000601CE"/>
    <w:rsid w:val="00063BF3"/>
    <w:rsid w:val="0006657B"/>
    <w:rsid w:val="00070BAB"/>
    <w:rsid w:val="000718B1"/>
    <w:rsid w:val="00071B1A"/>
    <w:rsid w:val="00071EEF"/>
    <w:rsid w:val="000729B7"/>
    <w:rsid w:val="000771E2"/>
    <w:rsid w:val="00081747"/>
    <w:rsid w:val="0008350D"/>
    <w:rsid w:val="000855A9"/>
    <w:rsid w:val="00086A28"/>
    <w:rsid w:val="00094BE7"/>
    <w:rsid w:val="000975AB"/>
    <w:rsid w:val="00097935"/>
    <w:rsid w:val="000A137E"/>
    <w:rsid w:val="000A2EA1"/>
    <w:rsid w:val="000A3DA4"/>
    <w:rsid w:val="000A4786"/>
    <w:rsid w:val="000A47D0"/>
    <w:rsid w:val="000A5571"/>
    <w:rsid w:val="000A738C"/>
    <w:rsid w:val="000A77B3"/>
    <w:rsid w:val="000B06E9"/>
    <w:rsid w:val="000B0D38"/>
    <w:rsid w:val="000B2A18"/>
    <w:rsid w:val="000B5AFB"/>
    <w:rsid w:val="000B5EAD"/>
    <w:rsid w:val="000C3B84"/>
    <w:rsid w:val="000C6D31"/>
    <w:rsid w:val="000C7728"/>
    <w:rsid w:val="000D03EF"/>
    <w:rsid w:val="000D14D2"/>
    <w:rsid w:val="000D41EF"/>
    <w:rsid w:val="000D6526"/>
    <w:rsid w:val="000E1847"/>
    <w:rsid w:val="000E251A"/>
    <w:rsid w:val="000E30D4"/>
    <w:rsid w:val="000E376D"/>
    <w:rsid w:val="000F1C30"/>
    <w:rsid w:val="000F42C0"/>
    <w:rsid w:val="000F5734"/>
    <w:rsid w:val="000F5E16"/>
    <w:rsid w:val="000F7222"/>
    <w:rsid w:val="000F7C9E"/>
    <w:rsid w:val="0010177B"/>
    <w:rsid w:val="00103180"/>
    <w:rsid w:val="00123901"/>
    <w:rsid w:val="00125032"/>
    <w:rsid w:val="00125236"/>
    <w:rsid w:val="00127400"/>
    <w:rsid w:val="00130E5B"/>
    <w:rsid w:val="001327A9"/>
    <w:rsid w:val="001346AA"/>
    <w:rsid w:val="00134B56"/>
    <w:rsid w:val="001357F2"/>
    <w:rsid w:val="001379A3"/>
    <w:rsid w:val="00140D34"/>
    <w:rsid w:val="00140DDE"/>
    <w:rsid w:val="00140F09"/>
    <w:rsid w:val="00141C6D"/>
    <w:rsid w:val="00142921"/>
    <w:rsid w:val="001430A6"/>
    <w:rsid w:val="0014423E"/>
    <w:rsid w:val="001450CA"/>
    <w:rsid w:val="00145182"/>
    <w:rsid w:val="00150A79"/>
    <w:rsid w:val="00152225"/>
    <w:rsid w:val="0015284E"/>
    <w:rsid w:val="00155276"/>
    <w:rsid w:val="001567D1"/>
    <w:rsid w:val="001601CE"/>
    <w:rsid w:val="001616AF"/>
    <w:rsid w:val="00164550"/>
    <w:rsid w:val="00166BB8"/>
    <w:rsid w:val="00173831"/>
    <w:rsid w:val="0017417F"/>
    <w:rsid w:val="00175740"/>
    <w:rsid w:val="001770B3"/>
    <w:rsid w:val="001804DD"/>
    <w:rsid w:val="00185B9B"/>
    <w:rsid w:val="00193DB3"/>
    <w:rsid w:val="0019775F"/>
    <w:rsid w:val="001A4D27"/>
    <w:rsid w:val="001B03B0"/>
    <w:rsid w:val="001B3424"/>
    <w:rsid w:val="001B61E4"/>
    <w:rsid w:val="001B6B05"/>
    <w:rsid w:val="001B70CF"/>
    <w:rsid w:val="001B731A"/>
    <w:rsid w:val="001C0FD7"/>
    <w:rsid w:val="001C1D20"/>
    <w:rsid w:val="001C6659"/>
    <w:rsid w:val="001C691D"/>
    <w:rsid w:val="001C711D"/>
    <w:rsid w:val="001D301F"/>
    <w:rsid w:val="001D31A8"/>
    <w:rsid w:val="001D31CB"/>
    <w:rsid w:val="001D7370"/>
    <w:rsid w:val="001E195D"/>
    <w:rsid w:val="001E6CAA"/>
    <w:rsid w:val="001F02DE"/>
    <w:rsid w:val="001F3C63"/>
    <w:rsid w:val="001F62A2"/>
    <w:rsid w:val="001F6994"/>
    <w:rsid w:val="00200104"/>
    <w:rsid w:val="00203D65"/>
    <w:rsid w:val="0020566A"/>
    <w:rsid w:val="002109DD"/>
    <w:rsid w:val="0021208F"/>
    <w:rsid w:val="002139ED"/>
    <w:rsid w:val="002168F5"/>
    <w:rsid w:val="00225323"/>
    <w:rsid w:val="00226477"/>
    <w:rsid w:val="00235129"/>
    <w:rsid w:val="00236F4E"/>
    <w:rsid w:val="00240F5F"/>
    <w:rsid w:val="002426EA"/>
    <w:rsid w:val="00243CA4"/>
    <w:rsid w:val="00245A64"/>
    <w:rsid w:val="00246606"/>
    <w:rsid w:val="002470D6"/>
    <w:rsid w:val="0025222F"/>
    <w:rsid w:val="002561F3"/>
    <w:rsid w:val="00256BAA"/>
    <w:rsid w:val="002570F6"/>
    <w:rsid w:val="00261867"/>
    <w:rsid w:val="0026475C"/>
    <w:rsid w:val="00265D18"/>
    <w:rsid w:val="002667B9"/>
    <w:rsid w:val="00267FB1"/>
    <w:rsid w:val="0027155C"/>
    <w:rsid w:val="00273A51"/>
    <w:rsid w:val="002745AC"/>
    <w:rsid w:val="002761B4"/>
    <w:rsid w:val="002769B2"/>
    <w:rsid w:val="00277795"/>
    <w:rsid w:val="00281972"/>
    <w:rsid w:val="002860CA"/>
    <w:rsid w:val="002905A8"/>
    <w:rsid w:val="00290FA4"/>
    <w:rsid w:val="0029138F"/>
    <w:rsid w:val="00291DAD"/>
    <w:rsid w:val="00291DB3"/>
    <w:rsid w:val="00293112"/>
    <w:rsid w:val="0029354C"/>
    <w:rsid w:val="00293D8E"/>
    <w:rsid w:val="002A5AEC"/>
    <w:rsid w:val="002A6BAD"/>
    <w:rsid w:val="002B1B18"/>
    <w:rsid w:val="002B21F6"/>
    <w:rsid w:val="002B301E"/>
    <w:rsid w:val="002B3EBC"/>
    <w:rsid w:val="002B4447"/>
    <w:rsid w:val="002B4ADA"/>
    <w:rsid w:val="002B5DE3"/>
    <w:rsid w:val="002B6650"/>
    <w:rsid w:val="002B6EA3"/>
    <w:rsid w:val="002C6682"/>
    <w:rsid w:val="002C71A0"/>
    <w:rsid w:val="002D1679"/>
    <w:rsid w:val="002D4B25"/>
    <w:rsid w:val="002D56CD"/>
    <w:rsid w:val="002D7DF8"/>
    <w:rsid w:val="002E0261"/>
    <w:rsid w:val="002E15EE"/>
    <w:rsid w:val="002E5013"/>
    <w:rsid w:val="002E5271"/>
    <w:rsid w:val="002F1791"/>
    <w:rsid w:val="002F727F"/>
    <w:rsid w:val="00300DA5"/>
    <w:rsid w:val="003110E1"/>
    <w:rsid w:val="0031366D"/>
    <w:rsid w:val="0031466D"/>
    <w:rsid w:val="00314D92"/>
    <w:rsid w:val="003161E2"/>
    <w:rsid w:val="0031692B"/>
    <w:rsid w:val="003208CF"/>
    <w:rsid w:val="00326D07"/>
    <w:rsid w:val="00326EEC"/>
    <w:rsid w:val="00327CA0"/>
    <w:rsid w:val="00327F66"/>
    <w:rsid w:val="0033120A"/>
    <w:rsid w:val="003324F7"/>
    <w:rsid w:val="003330D6"/>
    <w:rsid w:val="003348A5"/>
    <w:rsid w:val="00335343"/>
    <w:rsid w:val="00335F25"/>
    <w:rsid w:val="003417D5"/>
    <w:rsid w:val="0034181A"/>
    <w:rsid w:val="00341DEF"/>
    <w:rsid w:val="003437A3"/>
    <w:rsid w:val="00351634"/>
    <w:rsid w:val="0035469B"/>
    <w:rsid w:val="003665BF"/>
    <w:rsid w:val="00371CCC"/>
    <w:rsid w:val="003731D0"/>
    <w:rsid w:val="00377385"/>
    <w:rsid w:val="00383CAA"/>
    <w:rsid w:val="00384EA9"/>
    <w:rsid w:val="00387233"/>
    <w:rsid w:val="00390487"/>
    <w:rsid w:val="00390924"/>
    <w:rsid w:val="003920A5"/>
    <w:rsid w:val="00396B66"/>
    <w:rsid w:val="003A321E"/>
    <w:rsid w:val="003A3507"/>
    <w:rsid w:val="003A4AAF"/>
    <w:rsid w:val="003A4AC5"/>
    <w:rsid w:val="003B03AF"/>
    <w:rsid w:val="003B5243"/>
    <w:rsid w:val="003B52E3"/>
    <w:rsid w:val="003B609E"/>
    <w:rsid w:val="003B698E"/>
    <w:rsid w:val="003C255F"/>
    <w:rsid w:val="003C3390"/>
    <w:rsid w:val="003C640B"/>
    <w:rsid w:val="003D195D"/>
    <w:rsid w:val="003D4D9E"/>
    <w:rsid w:val="003E03A3"/>
    <w:rsid w:val="003E0E83"/>
    <w:rsid w:val="003E1E0B"/>
    <w:rsid w:val="003E26F5"/>
    <w:rsid w:val="003E4328"/>
    <w:rsid w:val="003E4634"/>
    <w:rsid w:val="003E4C98"/>
    <w:rsid w:val="003E5A69"/>
    <w:rsid w:val="003E70F7"/>
    <w:rsid w:val="003F1984"/>
    <w:rsid w:val="003F2DBF"/>
    <w:rsid w:val="003F43B4"/>
    <w:rsid w:val="00400912"/>
    <w:rsid w:val="004051D9"/>
    <w:rsid w:val="00405585"/>
    <w:rsid w:val="004064CB"/>
    <w:rsid w:val="004068E7"/>
    <w:rsid w:val="00413E18"/>
    <w:rsid w:val="00416AF0"/>
    <w:rsid w:val="00417185"/>
    <w:rsid w:val="00417A42"/>
    <w:rsid w:val="004205CC"/>
    <w:rsid w:val="004228B9"/>
    <w:rsid w:val="0042422E"/>
    <w:rsid w:val="0042441A"/>
    <w:rsid w:val="00424645"/>
    <w:rsid w:val="00426B3B"/>
    <w:rsid w:val="00430180"/>
    <w:rsid w:val="00436EEE"/>
    <w:rsid w:val="00440169"/>
    <w:rsid w:val="00440196"/>
    <w:rsid w:val="00443B2A"/>
    <w:rsid w:val="004448E4"/>
    <w:rsid w:val="00445D8F"/>
    <w:rsid w:val="00454A9F"/>
    <w:rsid w:val="00456EE0"/>
    <w:rsid w:val="00457C0D"/>
    <w:rsid w:val="00463C95"/>
    <w:rsid w:val="00465608"/>
    <w:rsid w:val="00465C8B"/>
    <w:rsid w:val="00471B1D"/>
    <w:rsid w:val="0047297A"/>
    <w:rsid w:val="00480DCA"/>
    <w:rsid w:val="00484DDA"/>
    <w:rsid w:val="00485B8C"/>
    <w:rsid w:val="00485C29"/>
    <w:rsid w:val="0048792E"/>
    <w:rsid w:val="00493D45"/>
    <w:rsid w:val="0049484F"/>
    <w:rsid w:val="00494AD0"/>
    <w:rsid w:val="004A0078"/>
    <w:rsid w:val="004A5CDF"/>
    <w:rsid w:val="004A6C86"/>
    <w:rsid w:val="004A7514"/>
    <w:rsid w:val="004B2780"/>
    <w:rsid w:val="004B6BB6"/>
    <w:rsid w:val="004C19EC"/>
    <w:rsid w:val="004C2D24"/>
    <w:rsid w:val="004C4FB4"/>
    <w:rsid w:val="004D2D65"/>
    <w:rsid w:val="004D2F3A"/>
    <w:rsid w:val="004D368C"/>
    <w:rsid w:val="004D60D6"/>
    <w:rsid w:val="004D7094"/>
    <w:rsid w:val="004E2F2B"/>
    <w:rsid w:val="004E3B3E"/>
    <w:rsid w:val="004E4900"/>
    <w:rsid w:val="004E7B0F"/>
    <w:rsid w:val="004F0A67"/>
    <w:rsid w:val="004F2DB9"/>
    <w:rsid w:val="004F35C1"/>
    <w:rsid w:val="004F47A6"/>
    <w:rsid w:val="004F7854"/>
    <w:rsid w:val="00510F22"/>
    <w:rsid w:val="00510FAA"/>
    <w:rsid w:val="00511322"/>
    <w:rsid w:val="00514F76"/>
    <w:rsid w:val="00516122"/>
    <w:rsid w:val="005215DC"/>
    <w:rsid w:val="00524322"/>
    <w:rsid w:val="00531BAF"/>
    <w:rsid w:val="00532E46"/>
    <w:rsid w:val="005439BF"/>
    <w:rsid w:val="00546CB3"/>
    <w:rsid w:val="0055412C"/>
    <w:rsid w:val="0055626B"/>
    <w:rsid w:val="0055674A"/>
    <w:rsid w:val="00556ABD"/>
    <w:rsid w:val="0055744E"/>
    <w:rsid w:val="0056093F"/>
    <w:rsid w:val="00562D34"/>
    <w:rsid w:val="005635E1"/>
    <w:rsid w:val="00564146"/>
    <w:rsid w:val="00564B7F"/>
    <w:rsid w:val="00565A3A"/>
    <w:rsid w:val="005720FC"/>
    <w:rsid w:val="00573D9C"/>
    <w:rsid w:val="00575A4C"/>
    <w:rsid w:val="00576237"/>
    <w:rsid w:val="005802CF"/>
    <w:rsid w:val="00583B8A"/>
    <w:rsid w:val="00584F39"/>
    <w:rsid w:val="005854ED"/>
    <w:rsid w:val="00585E11"/>
    <w:rsid w:val="00587765"/>
    <w:rsid w:val="00596B06"/>
    <w:rsid w:val="005A2368"/>
    <w:rsid w:val="005A244B"/>
    <w:rsid w:val="005A2E76"/>
    <w:rsid w:val="005A2EAF"/>
    <w:rsid w:val="005A6B73"/>
    <w:rsid w:val="005A6E7B"/>
    <w:rsid w:val="005B5A33"/>
    <w:rsid w:val="005C5709"/>
    <w:rsid w:val="005C704B"/>
    <w:rsid w:val="005D6BE2"/>
    <w:rsid w:val="005E0DEF"/>
    <w:rsid w:val="005E1654"/>
    <w:rsid w:val="005E5E28"/>
    <w:rsid w:val="005E6DD4"/>
    <w:rsid w:val="005F0E3D"/>
    <w:rsid w:val="005F1A0A"/>
    <w:rsid w:val="005F2208"/>
    <w:rsid w:val="005F3E85"/>
    <w:rsid w:val="005F75CE"/>
    <w:rsid w:val="006010CA"/>
    <w:rsid w:val="006048F8"/>
    <w:rsid w:val="00605C78"/>
    <w:rsid w:val="00606874"/>
    <w:rsid w:val="00607C1C"/>
    <w:rsid w:val="00610E44"/>
    <w:rsid w:val="00611CBC"/>
    <w:rsid w:val="0061344F"/>
    <w:rsid w:val="00614428"/>
    <w:rsid w:val="00615817"/>
    <w:rsid w:val="00615ADD"/>
    <w:rsid w:val="00615D38"/>
    <w:rsid w:val="00622CCF"/>
    <w:rsid w:val="006240C9"/>
    <w:rsid w:val="00624CB8"/>
    <w:rsid w:val="00627D20"/>
    <w:rsid w:val="00627E89"/>
    <w:rsid w:val="00633042"/>
    <w:rsid w:val="00633A7F"/>
    <w:rsid w:val="00635F30"/>
    <w:rsid w:val="00636E7D"/>
    <w:rsid w:val="00637C1C"/>
    <w:rsid w:val="00641860"/>
    <w:rsid w:val="0064728E"/>
    <w:rsid w:val="00651342"/>
    <w:rsid w:val="00651794"/>
    <w:rsid w:val="00657764"/>
    <w:rsid w:val="0065786F"/>
    <w:rsid w:val="00662140"/>
    <w:rsid w:val="00662339"/>
    <w:rsid w:val="00662494"/>
    <w:rsid w:val="0066660C"/>
    <w:rsid w:val="00670D40"/>
    <w:rsid w:val="0067132D"/>
    <w:rsid w:val="0067145B"/>
    <w:rsid w:val="006827B6"/>
    <w:rsid w:val="006A1550"/>
    <w:rsid w:val="006A1C21"/>
    <w:rsid w:val="006A207D"/>
    <w:rsid w:val="006A2B96"/>
    <w:rsid w:val="006A7DAC"/>
    <w:rsid w:val="006B03F6"/>
    <w:rsid w:val="006B0592"/>
    <w:rsid w:val="006B2095"/>
    <w:rsid w:val="006B379B"/>
    <w:rsid w:val="006B39EF"/>
    <w:rsid w:val="006B4924"/>
    <w:rsid w:val="006C1781"/>
    <w:rsid w:val="006C3244"/>
    <w:rsid w:val="006D441F"/>
    <w:rsid w:val="006D48E5"/>
    <w:rsid w:val="006D5C11"/>
    <w:rsid w:val="006E386F"/>
    <w:rsid w:val="006E3B43"/>
    <w:rsid w:val="006E443D"/>
    <w:rsid w:val="006E7FF4"/>
    <w:rsid w:val="006F0991"/>
    <w:rsid w:val="006F1BB1"/>
    <w:rsid w:val="006F5777"/>
    <w:rsid w:val="006F6894"/>
    <w:rsid w:val="00705316"/>
    <w:rsid w:val="007100BC"/>
    <w:rsid w:val="00711B26"/>
    <w:rsid w:val="0071373B"/>
    <w:rsid w:val="00721DDE"/>
    <w:rsid w:val="00722D64"/>
    <w:rsid w:val="007231C5"/>
    <w:rsid w:val="0072320D"/>
    <w:rsid w:val="00731FD1"/>
    <w:rsid w:val="007328C3"/>
    <w:rsid w:val="0073334A"/>
    <w:rsid w:val="007337F6"/>
    <w:rsid w:val="00734A01"/>
    <w:rsid w:val="00736561"/>
    <w:rsid w:val="007445FA"/>
    <w:rsid w:val="00744BE7"/>
    <w:rsid w:val="00752322"/>
    <w:rsid w:val="007524D0"/>
    <w:rsid w:val="00755FC3"/>
    <w:rsid w:val="00756B6F"/>
    <w:rsid w:val="00762662"/>
    <w:rsid w:val="00763206"/>
    <w:rsid w:val="007632B9"/>
    <w:rsid w:val="007633E3"/>
    <w:rsid w:val="00765261"/>
    <w:rsid w:val="00772F4C"/>
    <w:rsid w:val="00784958"/>
    <w:rsid w:val="00786E51"/>
    <w:rsid w:val="00791ECA"/>
    <w:rsid w:val="0079225E"/>
    <w:rsid w:val="007927F0"/>
    <w:rsid w:val="00794B63"/>
    <w:rsid w:val="00795A5C"/>
    <w:rsid w:val="00796C3D"/>
    <w:rsid w:val="00797074"/>
    <w:rsid w:val="007970D9"/>
    <w:rsid w:val="007A1186"/>
    <w:rsid w:val="007A2347"/>
    <w:rsid w:val="007A45D3"/>
    <w:rsid w:val="007B0BFB"/>
    <w:rsid w:val="007B1F81"/>
    <w:rsid w:val="007C024B"/>
    <w:rsid w:val="007C4173"/>
    <w:rsid w:val="007C5293"/>
    <w:rsid w:val="007C5E12"/>
    <w:rsid w:val="007C6028"/>
    <w:rsid w:val="007C6821"/>
    <w:rsid w:val="007C7F83"/>
    <w:rsid w:val="007D10A3"/>
    <w:rsid w:val="007E1522"/>
    <w:rsid w:val="007F0CD9"/>
    <w:rsid w:val="007F17C0"/>
    <w:rsid w:val="007F1A10"/>
    <w:rsid w:val="007F269F"/>
    <w:rsid w:val="00800BB3"/>
    <w:rsid w:val="00801CAC"/>
    <w:rsid w:val="008046BA"/>
    <w:rsid w:val="00807089"/>
    <w:rsid w:val="00807887"/>
    <w:rsid w:val="00814949"/>
    <w:rsid w:val="008171E4"/>
    <w:rsid w:val="00822795"/>
    <w:rsid w:val="0082338C"/>
    <w:rsid w:val="008235B9"/>
    <w:rsid w:val="00827151"/>
    <w:rsid w:val="00830353"/>
    <w:rsid w:val="00833B58"/>
    <w:rsid w:val="00835CF6"/>
    <w:rsid w:val="0084036D"/>
    <w:rsid w:val="00840A50"/>
    <w:rsid w:val="00840DBC"/>
    <w:rsid w:val="00841A08"/>
    <w:rsid w:val="00842F83"/>
    <w:rsid w:val="008437AF"/>
    <w:rsid w:val="008475F6"/>
    <w:rsid w:val="0085398E"/>
    <w:rsid w:val="00854305"/>
    <w:rsid w:val="00855687"/>
    <w:rsid w:val="00856F31"/>
    <w:rsid w:val="008624FA"/>
    <w:rsid w:val="0086367B"/>
    <w:rsid w:val="008642BD"/>
    <w:rsid w:val="0086712D"/>
    <w:rsid w:val="0087395E"/>
    <w:rsid w:val="0087404B"/>
    <w:rsid w:val="00882974"/>
    <w:rsid w:val="00883815"/>
    <w:rsid w:val="0088576A"/>
    <w:rsid w:val="00886613"/>
    <w:rsid w:val="00887779"/>
    <w:rsid w:val="00890846"/>
    <w:rsid w:val="0089204B"/>
    <w:rsid w:val="00892205"/>
    <w:rsid w:val="008937AA"/>
    <w:rsid w:val="00893A78"/>
    <w:rsid w:val="008A132B"/>
    <w:rsid w:val="008A49E3"/>
    <w:rsid w:val="008A7F54"/>
    <w:rsid w:val="008A7F7D"/>
    <w:rsid w:val="008B13CE"/>
    <w:rsid w:val="008B1957"/>
    <w:rsid w:val="008B6223"/>
    <w:rsid w:val="008C6130"/>
    <w:rsid w:val="008D2F97"/>
    <w:rsid w:val="008D4353"/>
    <w:rsid w:val="008D4B1A"/>
    <w:rsid w:val="008D78FA"/>
    <w:rsid w:val="008D7ED7"/>
    <w:rsid w:val="008E3485"/>
    <w:rsid w:val="008E7128"/>
    <w:rsid w:val="008F4CFF"/>
    <w:rsid w:val="008F55C9"/>
    <w:rsid w:val="008F566C"/>
    <w:rsid w:val="008F7E5C"/>
    <w:rsid w:val="00901880"/>
    <w:rsid w:val="00902A3E"/>
    <w:rsid w:val="00907BF3"/>
    <w:rsid w:val="00911701"/>
    <w:rsid w:val="00914FD1"/>
    <w:rsid w:val="009169F6"/>
    <w:rsid w:val="0091730D"/>
    <w:rsid w:val="00924C4A"/>
    <w:rsid w:val="00925001"/>
    <w:rsid w:val="00927223"/>
    <w:rsid w:val="00931F81"/>
    <w:rsid w:val="0093504B"/>
    <w:rsid w:val="00935E5B"/>
    <w:rsid w:val="00936D52"/>
    <w:rsid w:val="0094055C"/>
    <w:rsid w:val="00940AB8"/>
    <w:rsid w:val="00942167"/>
    <w:rsid w:val="00945F9C"/>
    <w:rsid w:val="00952CF7"/>
    <w:rsid w:val="009550DA"/>
    <w:rsid w:val="00957E2C"/>
    <w:rsid w:val="00963573"/>
    <w:rsid w:val="00963B77"/>
    <w:rsid w:val="0096506F"/>
    <w:rsid w:val="00985C83"/>
    <w:rsid w:val="00986B3F"/>
    <w:rsid w:val="00987AEE"/>
    <w:rsid w:val="009907A2"/>
    <w:rsid w:val="0099132A"/>
    <w:rsid w:val="00991D9E"/>
    <w:rsid w:val="00991E7D"/>
    <w:rsid w:val="00996CA8"/>
    <w:rsid w:val="009971B0"/>
    <w:rsid w:val="009A1129"/>
    <w:rsid w:val="009A1960"/>
    <w:rsid w:val="009A3119"/>
    <w:rsid w:val="009A4ACB"/>
    <w:rsid w:val="009A548F"/>
    <w:rsid w:val="009B2D68"/>
    <w:rsid w:val="009B3EAE"/>
    <w:rsid w:val="009C33E7"/>
    <w:rsid w:val="009C4818"/>
    <w:rsid w:val="009C6A6B"/>
    <w:rsid w:val="009D13B3"/>
    <w:rsid w:val="009D535F"/>
    <w:rsid w:val="009E257E"/>
    <w:rsid w:val="009E3730"/>
    <w:rsid w:val="009E3DB3"/>
    <w:rsid w:val="009E4453"/>
    <w:rsid w:val="009E74B4"/>
    <w:rsid w:val="009F2D07"/>
    <w:rsid w:val="009F7CBF"/>
    <w:rsid w:val="00A02C42"/>
    <w:rsid w:val="00A03AC8"/>
    <w:rsid w:val="00A05297"/>
    <w:rsid w:val="00A05D7F"/>
    <w:rsid w:val="00A05DB0"/>
    <w:rsid w:val="00A0674D"/>
    <w:rsid w:val="00A06E5C"/>
    <w:rsid w:val="00A07457"/>
    <w:rsid w:val="00A074DA"/>
    <w:rsid w:val="00A12788"/>
    <w:rsid w:val="00A12B14"/>
    <w:rsid w:val="00A15F28"/>
    <w:rsid w:val="00A206EC"/>
    <w:rsid w:val="00A207E3"/>
    <w:rsid w:val="00A24879"/>
    <w:rsid w:val="00A24FE3"/>
    <w:rsid w:val="00A26EFC"/>
    <w:rsid w:val="00A27591"/>
    <w:rsid w:val="00A27A7A"/>
    <w:rsid w:val="00A316A0"/>
    <w:rsid w:val="00A32113"/>
    <w:rsid w:val="00A32C16"/>
    <w:rsid w:val="00A34BBF"/>
    <w:rsid w:val="00A43B24"/>
    <w:rsid w:val="00A60C3E"/>
    <w:rsid w:val="00A618E0"/>
    <w:rsid w:val="00A61A39"/>
    <w:rsid w:val="00A63CD3"/>
    <w:rsid w:val="00A6561C"/>
    <w:rsid w:val="00A677D4"/>
    <w:rsid w:val="00A67984"/>
    <w:rsid w:val="00A721BC"/>
    <w:rsid w:val="00A72655"/>
    <w:rsid w:val="00A73B18"/>
    <w:rsid w:val="00A73B77"/>
    <w:rsid w:val="00A74A50"/>
    <w:rsid w:val="00A75187"/>
    <w:rsid w:val="00A7557D"/>
    <w:rsid w:val="00A7626D"/>
    <w:rsid w:val="00A802C9"/>
    <w:rsid w:val="00A86A67"/>
    <w:rsid w:val="00A87309"/>
    <w:rsid w:val="00A87ACB"/>
    <w:rsid w:val="00A900D5"/>
    <w:rsid w:val="00A922B3"/>
    <w:rsid w:val="00A92C66"/>
    <w:rsid w:val="00A94974"/>
    <w:rsid w:val="00AA169E"/>
    <w:rsid w:val="00AA52C2"/>
    <w:rsid w:val="00AB4281"/>
    <w:rsid w:val="00AB4731"/>
    <w:rsid w:val="00AB488A"/>
    <w:rsid w:val="00AB5137"/>
    <w:rsid w:val="00AB5584"/>
    <w:rsid w:val="00AC158D"/>
    <w:rsid w:val="00AC435A"/>
    <w:rsid w:val="00AC57D3"/>
    <w:rsid w:val="00AD2C0B"/>
    <w:rsid w:val="00AD5C28"/>
    <w:rsid w:val="00AD694D"/>
    <w:rsid w:val="00AE6AB7"/>
    <w:rsid w:val="00AE6FDF"/>
    <w:rsid w:val="00AF03C2"/>
    <w:rsid w:val="00AF2E1A"/>
    <w:rsid w:val="00AF3CBD"/>
    <w:rsid w:val="00AF718B"/>
    <w:rsid w:val="00B034D4"/>
    <w:rsid w:val="00B04A09"/>
    <w:rsid w:val="00B055AF"/>
    <w:rsid w:val="00B0620F"/>
    <w:rsid w:val="00B12AAE"/>
    <w:rsid w:val="00B16B38"/>
    <w:rsid w:val="00B20DCF"/>
    <w:rsid w:val="00B23A38"/>
    <w:rsid w:val="00B26FFA"/>
    <w:rsid w:val="00B36A4A"/>
    <w:rsid w:val="00B46B55"/>
    <w:rsid w:val="00B46BE5"/>
    <w:rsid w:val="00B46C91"/>
    <w:rsid w:val="00B47308"/>
    <w:rsid w:val="00B54E17"/>
    <w:rsid w:val="00B5690F"/>
    <w:rsid w:val="00B60222"/>
    <w:rsid w:val="00B71B51"/>
    <w:rsid w:val="00B72426"/>
    <w:rsid w:val="00B72FDA"/>
    <w:rsid w:val="00B7529A"/>
    <w:rsid w:val="00B82353"/>
    <w:rsid w:val="00B86396"/>
    <w:rsid w:val="00B91092"/>
    <w:rsid w:val="00B92E9B"/>
    <w:rsid w:val="00B978CB"/>
    <w:rsid w:val="00BA0C98"/>
    <w:rsid w:val="00BA4C7B"/>
    <w:rsid w:val="00BA5672"/>
    <w:rsid w:val="00BA65C4"/>
    <w:rsid w:val="00BB261C"/>
    <w:rsid w:val="00BB625B"/>
    <w:rsid w:val="00BB7050"/>
    <w:rsid w:val="00BC1513"/>
    <w:rsid w:val="00BC4DE2"/>
    <w:rsid w:val="00BC5A90"/>
    <w:rsid w:val="00BC5AF7"/>
    <w:rsid w:val="00BC6D2D"/>
    <w:rsid w:val="00BD3F90"/>
    <w:rsid w:val="00BD4803"/>
    <w:rsid w:val="00BD58C5"/>
    <w:rsid w:val="00BD76CB"/>
    <w:rsid w:val="00BE1CFA"/>
    <w:rsid w:val="00BE3FAC"/>
    <w:rsid w:val="00BF1A10"/>
    <w:rsid w:val="00BF353B"/>
    <w:rsid w:val="00C016C0"/>
    <w:rsid w:val="00C04194"/>
    <w:rsid w:val="00C04C5F"/>
    <w:rsid w:val="00C13630"/>
    <w:rsid w:val="00C17F0F"/>
    <w:rsid w:val="00C22BE5"/>
    <w:rsid w:val="00C22C33"/>
    <w:rsid w:val="00C23B01"/>
    <w:rsid w:val="00C269D7"/>
    <w:rsid w:val="00C30F92"/>
    <w:rsid w:val="00C325D1"/>
    <w:rsid w:val="00C42008"/>
    <w:rsid w:val="00C45B64"/>
    <w:rsid w:val="00C45B7C"/>
    <w:rsid w:val="00C4774B"/>
    <w:rsid w:val="00C527B5"/>
    <w:rsid w:val="00C547D5"/>
    <w:rsid w:val="00C54EE5"/>
    <w:rsid w:val="00C5558E"/>
    <w:rsid w:val="00C55770"/>
    <w:rsid w:val="00C64BFF"/>
    <w:rsid w:val="00C66783"/>
    <w:rsid w:val="00C74F9D"/>
    <w:rsid w:val="00C77D13"/>
    <w:rsid w:val="00C80E41"/>
    <w:rsid w:val="00C82701"/>
    <w:rsid w:val="00C83409"/>
    <w:rsid w:val="00C83B7A"/>
    <w:rsid w:val="00C855EE"/>
    <w:rsid w:val="00C859EE"/>
    <w:rsid w:val="00C85E52"/>
    <w:rsid w:val="00C86BA0"/>
    <w:rsid w:val="00C92C81"/>
    <w:rsid w:val="00C93081"/>
    <w:rsid w:val="00CA1646"/>
    <w:rsid w:val="00CA4860"/>
    <w:rsid w:val="00CA50EB"/>
    <w:rsid w:val="00CB0F56"/>
    <w:rsid w:val="00CB100E"/>
    <w:rsid w:val="00CB2CB2"/>
    <w:rsid w:val="00CB51CA"/>
    <w:rsid w:val="00CB70DD"/>
    <w:rsid w:val="00CC7315"/>
    <w:rsid w:val="00CD0B60"/>
    <w:rsid w:val="00CD1757"/>
    <w:rsid w:val="00CD3612"/>
    <w:rsid w:val="00CD4383"/>
    <w:rsid w:val="00CD5312"/>
    <w:rsid w:val="00CE1BD1"/>
    <w:rsid w:val="00CE3E04"/>
    <w:rsid w:val="00CE3FCF"/>
    <w:rsid w:val="00CE402B"/>
    <w:rsid w:val="00CE6BB2"/>
    <w:rsid w:val="00CE74A5"/>
    <w:rsid w:val="00CF11B7"/>
    <w:rsid w:val="00CF1B2D"/>
    <w:rsid w:val="00CF6FD4"/>
    <w:rsid w:val="00D00E59"/>
    <w:rsid w:val="00D01E45"/>
    <w:rsid w:val="00D03C24"/>
    <w:rsid w:val="00D0580B"/>
    <w:rsid w:val="00D06D8C"/>
    <w:rsid w:val="00D10F18"/>
    <w:rsid w:val="00D125C2"/>
    <w:rsid w:val="00D14EBE"/>
    <w:rsid w:val="00D178E2"/>
    <w:rsid w:val="00D17CBD"/>
    <w:rsid w:val="00D23391"/>
    <w:rsid w:val="00D2354D"/>
    <w:rsid w:val="00D25CE6"/>
    <w:rsid w:val="00D26BDF"/>
    <w:rsid w:val="00D270D2"/>
    <w:rsid w:val="00D32FA5"/>
    <w:rsid w:val="00D33D32"/>
    <w:rsid w:val="00D33E11"/>
    <w:rsid w:val="00D34AA0"/>
    <w:rsid w:val="00D34C89"/>
    <w:rsid w:val="00D358A5"/>
    <w:rsid w:val="00D35E5C"/>
    <w:rsid w:val="00D44586"/>
    <w:rsid w:val="00D45A18"/>
    <w:rsid w:val="00D46B3A"/>
    <w:rsid w:val="00D5482E"/>
    <w:rsid w:val="00D55132"/>
    <w:rsid w:val="00D57CE1"/>
    <w:rsid w:val="00D62BC0"/>
    <w:rsid w:val="00D660BC"/>
    <w:rsid w:val="00D678EE"/>
    <w:rsid w:val="00D74226"/>
    <w:rsid w:val="00D74590"/>
    <w:rsid w:val="00D749DE"/>
    <w:rsid w:val="00D74E93"/>
    <w:rsid w:val="00D760ED"/>
    <w:rsid w:val="00D7686D"/>
    <w:rsid w:val="00D774C1"/>
    <w:rsid w:val="00D80DCB"/>
    <w:rsid w:val="00D859AE"/>
    <w:rsid w:val="00D8615F"/>
    <w:rsid w:val="00D93365"/>
    <w:rsid w:val="00D94615"/>
    <w:rsid w:val="00D947AB"/>
    <w:rsid w:val="00DA05A4"/>
    <w:rsid w:val="00DA43D3"/>
    <w:rsid w:val="00DA4FA9"/>
    <w:rsid w:val="00DA7663"/>
    <w:rsid w:val="00DB019A"/>
    <w:rsid w:val="00DB1EB2"/>
    <w:rsid w:val="00DB4456"/>
    <w:rsid w:val="00DB53F4"/>
    <w:rsid w:val="00DC730A"/>
    <w:rsid w:val="00DD12E9"/>
    <w:rsid w:val="00DD3058"/>
    <w:rsid w:val="00DD40A8"/>
    <w:rsid w:val="00DE0B85"/>
    <w:rsid w:val="00DE44D4"/>
    <w:rsid w:val="00DF7182"/>
    <w:rsid w:val="00DF71E5"/>
    <w:rsid w:val="00E01924"/>
    <w:rsid w:val="00E02BBF"/>
    <w:rsid w:val="00E045AE"/>
    <w:rsid w:val="00E05616"/>
    <w:rsid w:val="00E06040"/>
    <w:rsid w:val="00E11BA6"/>
    <w:rsid w:val="00E14F38"/>
    <w:rsid w:val="00E16357"/>
    <w:rsid w:val="00E1683E"/>
    <w:rsid w:val="00E16963"/>
    <w:rsid w:val="00E229D3"/>
    <w:rsid w:val="00E23201"/>
    <w:rsid w:val="00E26A0F"/>
    <w:rsid w:val="00E271CE"/>
    <w:rsid w:val="00E315B0"/>
    <w:rsid w:val="00E33254"/>
    <w:rsid w:val="00E358F5"/>
    <w:rsid w:val="00E35C3E"/>
    <w:rsid w:val="00E41A55"/>
    <w:rsid w:val="00E46202"/>
    <w:rsid w:val="00E520B8"/>
    <w:rsid w:val="00E529D9"/>
    <w:rsid w:val="00E55C58"/>
    <w:rsid w:val="00E57592"/>
    <w:rsid w:val="00E6105D"/>
    <w:rsid w:val="00E622AB"/>
    <w:rsid w:val="00E62DDA"/>
    <w:rsid w:val="00E67261"/>
    <w:rsid w:val="00E677D1"/>
    <w:rsid w:val="00E70869"/>
    <w:rsid w:val="00E70AC1"/>
    <w:rsid w:val="00E73F97"/>
    <w:rsid w:val="00E753AE"/>
    <w:rsid w:val="00E757F2"/>
    <w:rsid w:val="00E77D2B"/>
    <w:rsid w:val="00E82627"/>
    <w:rsid w:val="00E857E3"/>
    <w:rsid w:val="00E94F8B"/>
    <w:rsid w:val="00E95517"/>
    <w:rsid w:val="00EA040C"/>
    <w:rsid w:val="00EA1C88"/>
    <w:rsid w:val="00EA28A1"/>
    <w:rsid w:val="00EA4EB6"/>
    <w:rsid w:val="00EA52C3"/>
    <w:rsid w:val="00EB04F1"/>
    <w:rsid w:val="00EB1B12"/>
    <w:rsid w:val="00EB23DC"/>
    <w:rsid w:val="00EB26CF"/>
    <w:rsid w:val="00EB606E"/>
    <w:rsid w:val="00EB676D"/>
    <w:rsid w:val="00EB76A6"/>
    <w:rsid w:val="00EC299D"/>
    <w:rsid w:val="00EC3180"/>
    <w:rsid w:val="00EC3D7E"/>
    <w:rsid w:val="00EC4575"/>
    <w:rsid w:val="00EC7E83"/>
    <w:rsid w:val="00ED3781"/>
    <w:rsid w:val="00ED4841"/>
    <w:rsid w:val="00ED7528"/>
    <w:rsid w:val="00EE2DC2"/>
    <w:rsid w:val="00EE7BD3"/>
    <w:rsid w:val="00EF2BAF"/>
    <w:rsid w:val="00EF3089"/>
    <w:rsid w:val="00EF4298"/>
    <w:rsid w:val="00EF65C8"/>
    <w:rsid w:val="00F0168F"/>
    <w:rsid w:val="00F01E3B"/>
    <w:rsid w:val="00F02314"/>
    <w:rsid w:val="00F03137"/>
    <w:rsid w:val="00F0521F"/>
    <w:rsid w:val="00F07897"/>
    <w:rsid w:val="00F1575B"/>
    <w:rsid w:val="00F20BD2"/>
    <w:rsid w:val="00F2562D"/>
    <w:rsid w:val="00F26CE1"/>
    <w:rsid w:val="00F27BDF"/>
    <w:rsid w:val="00F32B75"/>
    <w:rsid w:val="00F33D0D"/>
    <w:rsid w:val="00F35626"/>
    <w:rsid w:val="00F3792F"/>
    <w:rsid w:val="00F40E2D"/>
    <w:rsid w:val="00F413F0"/>
    <w:rsid w:val="00F41717"/>
    <w:rsid w:val="00F472DD"/>
    <w:rsid w:val="00F47951"/>
    <w:rsid w:val="00F47B6C"/>
    <w:rsid w:val="00F51887"/>
    <w:rsid w:val="00F51A4B"/>
    <w:rsid w:val="00F53A0F"/>
    <w:rsid w:val="00F570AD"/>
    <w:rsid w:val="00F57CDA"/>
    <w:rsid w:val="00F6158D"/>
    <w:rsid w:val="00F65572"/>
    <w:rsid w:val="00F6620F"/>
    <w:rsid w:val="00F67628"/>
    <w:rsid w:val="00F7255F"/>
    <w:rsid w:val="00F76334"/>
    <w:rsid w:val="00F80337"/>
    <w:rsid w:val="00F80BA0"/>
    <w:rsid w:val="00F8166A"/>
    <w:rsid w:val="00F850ED"/>
    <w:rsid w:val="00F8537B"/>
    <w:rsid w:val="00F86751"/>
    <w:rsid w:val="00F92454"/>
    <w:rsid w:val="00F92A2F"/>
    <w:rsid w:val="00F93716"/>
    <w:rsid w:val="00F96E5A"/>
    <w:rsid w:val="00FA151C"/>
    <w:rsid w:val="00FA22AD"/>
    <w:rsid w:val="00FA2A7B"/>
    <w:rsid w:val="00FA5394"/>
    <w:rsid w:val="00FB0AF5"/>
    <w:rsid w:val="00FB2077"/>
    <w:rsid w:val="00FB6603"/>
    <w:rsid w:val="00FC2367"/>
    <w:rsid w:val="00FC2728"/>
    <w:rsid w:val="00FC440B"/>
    <w:rsid w:val="00FC4CDB"/>
    <w:rsid w:val="00FC4E98"/>
    <w:rsid w:val="00FC4F93"/>
    <w:rsid w:val="00FC5FFD"/>
    <w:rsid w:val="00FD30D9"/>
    <w:rsid w:val="00FD36A2"/>
    <w:rsid w:val="00FD5EDF"/>
    <w:rsid w:val="00FD73BD"/>
    <w:rsid w:val="00FD767F"/>
    <w:rsid w:val="00FE1ADB"/>
    <w:rsid w:val="00FE22A7"/>
    <w:rsid w:val="00FF0642"/>
    <w:rsid w:val="00FF1310"/>
    <w:rsid w:val="00FF1F9F"/>
    <w:rsid w:val="00FF47A9"/>
    <w:rsid w:val="00FF5080"/>
    <w:rsid w:val="00FF5763"/>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3CB45"/>
  <w15:chartTrackingRefBased/>
  <w15:docId w15:val="{38D0CB6B-4548-4F99-91D0-BCFBA759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ME" w:eastAsia="sr-Latn-M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41F"/>
    <w:rPr>
      <w:lang w:val="en-US" w:eastAsia="en-US"/>
    </w:rPr>
  </w:style>
  <w:style w:type="paragraph" w:styleId="Heading2">
    <w:name w:val="heading 2"/>
    <w:basedOn w:val="Normal"/>
    <w:next w:val="Normal"/>
    <w:qFormat/>
    <w:rsid w:val="006A207D"/>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E70869"/>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70869"/>
    <w:pPr>
      <w:jc w:val="center"/>
    </w:pPr>
    <w:rPr>
      <w:b/>
      <w:sz w:val="24"/>
      <w:szCs w:val="24"/>
    </w:rPr>
  </w:style>
  <w:style w:type="paragraph" w:styleId="EndnoteText">
    <w:name w:val="endnote text"/>
    <w:basedOn w:val="Normal"/>
    <w:link w:val="EndnoteTextChar"/>
    <w:semiHidden/>
    <w:rsid w:val="00E70869"/>
    <w:rPr>
      <w:rFonts w:ascii="TmsRmn 12pt" w:hAnsi="TmsRmn 12pt"/>
      <w:sz w:val="24"/>
      <w:szCs w:val="24"/>
    </w:rPr>
  </w:style>
  <w:style w:type="paragraph" w:styleId="BodyTextIndent2">
    <w:name w:val="Body Text Indent 2"/>
    <w:basedOn w:val="Normal"/>
    <w:link w:val="BodyTextIndent2Char"/>
    <w:rsid w:val="00E70869"/>
    <w:pPr>
      <w:ind w:left="1440"/>
    </w:pPr>
    <w:rPr>
      <w:i/>
      <w:sz w:val="24"/>
      <w:szCs w:val="24"/>
    </w:rPr>
  </w:style>
  <w:style w:type="table" w:styleId="TableGrid">
    <w:name w:val="Table Grid"/>
    <w:basedOn w:val="TableNormal"/>
    <w:rsid w:val="00E70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
    <w:name w:val="Times New Roman"/>
    <w:basedOn w:val="Normal"/>
    <w:rsid w:val="00E70869"/>
    <w:pPr>
      <w:jc w:val="both"/>
    </w:pPr>
    <w:rPr>
      <w:b/>
      <w:sz w:val="24"/>
      <w:szCs w:val="24"/>
    </w:rPr>
  </w:style>
  <w:style w:type="paragraph" w:styleId="Header">
    <w:name w:val="header"/>
    <w:basedOn w:val="Normal"/>
    <w:link w:val="HeaderChar"/>
    <w:uiPriority w:val="99"/>
    <w:rsid w:val="00E70869"/>
    <w:pPr>
      <w:tabs>
        <w:tab w:val="center" w:pos="4320"/>
        <w:tab w:val="right" w:pos="8640"/>
      </w:tabs>
    </w:pPr>
  </w:style>
  <w:style w:type="paragraph" w:styleId="Footer">
    <w:name w:val="footer"/>
    <w:basedOn w:val="Normal"/>
    <w:rsid w:val="00E70869"/>
    <w:pPr>
      <w:tabs>
        <w:tab w:val="center" w:pos="4320"/>
        <w:tab w:val="right" w:pos="8640"/>
      </w:tabs>
    </w:pPr>
  </w:style>
  <w:style w:type="character" w:styleId="PageNumber">
    <w:name w:val="page number"/>
    <w:basedOn w:val="DefaultParagraphFont"/>
    <w:rsid w:val="00E70869"/>
  </w:style>
  <w:style w:type="paragraph" w:styleId="BodyText">
    <w:name w:val="Body Text"/>
    <w:basedOn w:val="Normal"/>
    <w:rsid w:val="00CD5312"/>
    <w:pPr>
      <w:spacing w:after="120"/>
    </w:pPr>
  </w:style>
  <w:style w:type="paragraph" w:styleId="BodyTextIndent3">
    <w:name w:val="Body Text Indent 3"/>
    <w:basedOn w:val="Normal"/>
    <w:rsid w:val="00245A64"/>
    <w:pPr>
      <w:spacing w:after="120"/>
      <w:ind w:left="360"/>
    </w:pPr>
    <w:rPr>
      <w:sz w:val="16"/>
      <w:szCs w:val="16"/>
    </w:rPr>
  </w:style>
  <w:style w:type="paragraph" w:styleId="BodyTextIndent">
    <w:name w:val="Body Text Indent"/>
    <w:basedOn w:val="Normal"/>
    <w:rsid w:val="00822795"/>
    <w:pPr>
      <w:spacing w:after="120"/>
      <w:ind w:left="360"/>
    </w:pPr>
  </w:style>
  <w:style w:type="character" w:styleId="Strong">
    <w:name w:val="Strong"/>
    <w:qFormat/>
    <w:rsid w:val="00D25CE6"/>
    <w:rPr>
      <w:b/>
      <w:bCs w:val="0"/>
    </w:rPr>
  </w:style>
  <w:style w:type="character" w:customStyle="1" w:styleId="TitleChar">
    <w:name w:val="Title Char"/>
    <w:link w:val="Title"/>
    <w:locked/>
    <w:rsid w:val="00A207E3"/>
    <w:rPr>
      <w:b/>
      <w:sz w:val="24"/>
      <w:szCs w:val="24"/>
      <w:lang w:val="en-US" w:eastAsia="en-US" w:bidi="ar-SA"/>
    </w:rPr>
  </w:style>
  <w:style w:type="character" w:customStyle="1" w:styleId="EndnoteTextChar">
    <w:name w:val="Endnote Text Char"/>
    <w:link w:val="EndnoteText"/>
    <w:semiHidden/>
    <w:locked/>
    <w:rsid w:val="00A207E3"/>
    <w:rPr>
      <w:rFonts w:ascii="TmsRmn 12pt" w:hAnsi="TmsRmn 12pt"/>
      <w:sz w:val="24"/>
      <w:szCs w:val="24"/>
      <w:lang w:val="en-US" w:eastAsia="en-US" w:bidi="ar-SA"/>
    </w:rPr>
  </w:style>
  <w:style w:type="character" w:customStyle="1" w:styleId="BodyTextIndent2Char">
    <w:name w:val="Body Text Indent 2 Char"/>
    <w:link w:val="BodyTextIndent2"/>
    <w:semiHidden/>
    <w:locked/>
    <w:rsid w:val="00A207E3"/>
    <w:rPr>
      <w:i/>
      <w:sz w:val="24"/>
      <w:szCs w:val="24"/>
      <w:lang w:val="en-US" w:eastAsia="en-US" w:bidi="ar-SA"/>
    </w:rPr>
  </w:style>
  <w:style w:type="paragraph" w:styleId="BalloonText">
    <w:name w:val="Balloon Text"/>
    <w:basedOn w:val="Normal"/>
    <w:semiHidden/>
    <w:rsid w:val="006B0592"/>
    <w:rPr>
      <w:rFonts w:ascii="Tahoma" w:hAnsi="Tahoma" w:cs="Tahoma"/>
      <w:sz w:val="16"/>
      <w:szCs w:val="16"/>
    </w:rPr>
  </w:style>
  <w:style w:type="character" w:styleId="CommentReference">
    <w:name w:val="annotation reference"/>
    <w:semiHidden/>
    <w:rsid w:val="00FB6603"/>
    <w:rPr>
      <w:sz w:val="16"/>
      <w:szCs w:val="16"/>
    </w:rPr>
  </w:style>
  <w:style w:type="paragraph" w:styleId="CommentText">
    <w:name w:val="annotation text"/>
    <w:basedOn w:val="Normal"/>
    <w:link w:val="CommentTextChar"/>
    <w:semiHidden/>
    <w:rsid w:val="00FB6603"/>
  </w:style>
  <w:style w:type="paragraph" w:styleId="CommentSubject">
    <w:name w:val="annotation subject"/>
    <w:basedOn w:val="CommentText"/>
    <w:next w:val="CommentText"/>
    <w:semiHidden/>
    <w:rsid w:val="00FB6603"/>
    <w:rPr>
      <w:b/>
      <w:bCs/>
    </w:rPr>
  </w:style>
  <w:style w:type="paragraph" w:styleId="NoSpacing">
    <w:name w:val="No Spacing"/>
    <w:uiPriority w:val="1"/>
    <w:qFormat/>
    <w:rsid w:val="00C269D7"/>
    <w:rPr>
      <w:lang w:val="en-US" w:eastAsia="en-US"/>
    </w:rPr>
  </w:style>
  <w:style w:type="character" w:customStyle="1" w:styleId="CommentTextChar">
    <w:name w:val="Comment Text Char"/>
    <w:link w:val="CommentText"/>
    <w:semiHidden/>
    <w:rsid w:val="00C30F92"/>
    <w:rPr>
      <w:lang w:val="en-US" w:eastAsia="en-US"/>
    </w:rPr>
  </w:style>
  <w:style w:type="character" w:styleId="Hyperlink">
    <w:name w:val="Hyperlink"/>
    <w:basedOn w:val="DefaultParagraphFont"/>
    <w:rsid w:val="00510F22"/>
    <w:rPr>
      <w:color w:val="0563C1" w:themeColor="hyperlink"/>
      <w:u w:val="single"/>
    </w:rPr>
  </w:style>
  <w:style w:type="character" w:customStyle="1" w:styleId="HeaderChar">
    <w:name w:val="Header Char"/>
    <w:basedOn w:val="DefaultParagraphFont"/>
    <w:link w:val="Header"/>
    <w:uiPriority w:val="99"/>
    <w:rsid w:val="007E1522"/>
    <w:rPr>
      <w:lang w:val="en-US" w:eastAsia="en-US"/>
    </w:rPr>
  </w:style>
  <w:style w:type="paragraph" w:styleId="ListParagraph">
    <w:name w:val="List Paragraph"/>
    <w:basedOn w:val="Normal"/>
    <w:uiPriority w:val="34"/>
    <w:qFormat/>
    <w:rsid w:val="00012F93"/>
    <w:pPr>
      <w:ind w:left="720"/>
      <w:contextualSpacing/>
    </w:pPr>
  </w:style>
  <w:style w:type="paragraph" w:styleId="Revision">
    <w:name w:val="Revision"/>
    <w:hidden/>
    <w:uiPriority w:val="99"/>
    <w:semiHidden/>
    <w:rsid w:val="004448E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5746">
      <w:bodyDiv w:val="1"/>
      <w:marLeft w:val="0"/>
      <w:marRight w:val="0"/>
      <w:marTop w:val="0"/>
      <w:marBottom w:val="0"/>
      <w:divBdr>
        <w:top w:val="none" w:sz="0" w:space="0" w:color="auto"/>
        <w:left w:val="none" w:sz="0" w:space="0" w:color="auto"/>
        <w:bottom w:val="none" w:sz="0" w:space="0" w:color="auto"/>
        <w:right w:val="none" w:sz="0" w:space="0" w:color="auto"/>
      </w:divBdr>
    </w:div>
    <w:div w:id="136339497">
      <w:bodyDiv w:val="1"/>
      <w:marLeft w:val="0"/>
      <w:marRight w:val="0"/>
      <w:marTop w:val="0"/>
      <w:marBottom w:val="0"/>
      <w:divBdr>
        <w:top w:val="none" w:sz="0" w:space="0" w:color="auto"/>
        <w:left w:val="none" w:sz="0" w:space="0" w:color="auto"/>
        <w:bottom w:val="none" w:sz="0" w:space="0" w:color="auto"/>
        <w:right w:val="none" w:sz="0" w:space="0" w:color="auto"/>
      </w:divBdr>
    </w:div>
    <w:div w:id="143351119">
      <w:bodyDiv w:val="1"/>
      <w:marLeft w:val="0"/>
      <w:marRight w:val="0"/>
      <w:marTop w:val="0"/>
      <w:marBottom w:val="0"/>
      <w:divBdr>
        <w:top w:val="none" w:sz="0" w:space="0" w:color="auto"/>
        <w:left w:val="none" w:sz="0" w:space="0" w:color="auto"/>
        <w:bottom w:val="none" w:sz="0" w:space="0" w:color="auto"/>
        <w:right w:val="none" w:sz="0" w:space="0" w:color="auto"/>
      </w:divBdr>
    </w:div>
    <w:div w:id="151220700">
      <w:bodyDiv w:val="1"/>
      <w:marLeft w:val="0"/>
      <w:marRight w:val="0"/>
      <w:marTop w:val="0"/>
      <w:marBottom w:val="0"/>
      <w:divBdr>
        <w:top w:val="none" w:sz="0" w:space="0" w:color="auto"/>
        <w:left w:val="none" w:sz="0" w:space="0" w:color="auto"/>
        <w:bottom w:val="none" w:sz="0" w:space="0" w:color="auto"/>
        <w:right w:val="none" w:sz="0" w:space="0" w:color="auto"/>
      </w:divBdr>
    </w:div>
    <w:div w:id="344598515">
      <w:bodyDiv w:val="1"/>
      <w:marLeft w:val="0"/>
      <w:marRight w:val="0"/>
      <w:marTop w:val="0"/>
      <w:marBottom w:val="0"/>
      <w:divBdr>
        <w:top w:val="none" w:sz="0" w:space="0" w:color="auto"/>
        <w:left w:val="none" w:sz="0" w:space="0" w:color="auto"/>
        <w:bottom w:val="none" w:sz="0" w:space="0" w:color="auto"/>
        <w:right w:val="none" w:sz="0" w:space="0" w:color="auto"/>
      </w:divBdr>
    </w:div>
    <w:div w:id="599021439">
      <w:bodyDiv w:val="1"/>
      <w:marLeft w:val="0"/>
      <w:marRight w:val="0"/>
      <w:marTop w:val="0"/>
      <w:marBottom w:val="0"/>
      <w:divBdr>
        <w:top w:val="none" w:sz="0" w:space="0" w:color="auto"/>
        <w:left w:val="none" w:sz="0" w:space="0" w:color="auto"/>
        <w:bottom w:val="none" w:sz="0" w:space="0" w:color="auto"/>
        <w:right w:val="none" w:sz="0" w:space="0" w:color="auto"/>
      </w:divBdr>
    </w:div>
    <w:div w:id="965618650">
      <w:bodyDiv w:val="1"/>
      <w:marLeft w:val="0"/>
      <w:marRight w:val="0"/>
      <w:marTop w:val="0"/>
      <w:marBottom w:val="0"/>
      <w:divBdr>
        <w:top w:val="none" w:sz="0" w:space="0" w:color="auto"/>
        <w:left w:val="none" w:sz="0" w:space="0" w:color="auto"/>
        <w:bottom w:val="none" w:sz="0" w:space="0" w:color="auto"/>
        <w:right w:val="none" w:sz="0" w:space="0" w:color="auto"/>
      </w:divBdr>
    </w:div>
    <w:div w:id="987052679">
      <w:bodyDiv w:val="1"/>
      <w:marLeft w:val="0"/>
      <w:marRight w:val="0"/>
      <w:marTop w:val="0"/>
      <w:marBottom w:val="0"/>
      <w:divBdr>
        <w:top w:val="none" w:sz="0" w:space="0" w:color="auto"/>
        <w:left w:val="none" w:sz="0" w:space="0" w:color="auto"/>
        <w:bottom w:val="none" w:sz="0" w:space="0" w:color="auto"/>
        <w:right w:val="none" w:sz="0" w:space="0" w:color="auto"/>
      </w:divBdr>
    </w:div>
    <w:div w:id="1634217375">
      <w:bodyDiv w:val="1"/>
      <w:marLeft w:val="0"/>
      <w:marRight w:val="0"/>
      <w:marTop w:val="0"/>
      <w:marBottom w:val="0"/>
      <w:divBdr>
        <w:top w:val="none" w:sz="0" w:space="0" w:color="auto"/>
        <w:left w:val="none" w:sz="0" w:space="0" w:color="auto"/>
        <w:bottom w:val="none" w:sz="0" w:space="0" w:color="auto"/>
        <w:right w:val="none" w:sz="0" w:space="0" w:color="auto"/>
      </w:divBdr>
    </w:div>
    <w:div w:id="1847014880">
      <w:bodyDiv w:val="1"/>
      <w:marLeft w:val="0"/>
      <w:marRight w:val="0"/>
      <w:marTop w:val="0"/>
      <w:marBottom w:val="0"/>
      <w:divBdr>
        <w:top w:val="none" w:sz="0" w:space="0" w:color="auto"/>
        <w:left w:val="none" w:sz="0" w:space="0" w:color="auto"/>
        <w:bottom w:val="none" w:sz="0" w:space="0" w:color="auto"/>
        <w:right w:val="none" w:sz="0" w:space="0" w:color="auto"/>
      </w:divBdr>
    </w:div>
    <w:div w:id="20778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med.me" TargetMode="Externa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vigiflow-eforms.who-umc.org/me/meadr"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nezeljenadejstva@cinmed.m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265D6-15A7-48FA-A021-A7583EA5A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3485</Words>
  <Characters>19867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Obrazac za PIL</vt:lpstr>
    </vt:vector>
  </TitlesOfParts>
  <Company>CInMED</Company>
  <LinksUpToDate>false</LinksUpToDate>
  <CharactersWithSpaces>23306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za PIL</dc:title>
  <dc:subject/>
  <dc:creator>Tatjana Banković</dc:creator>
  <cp:keywords/>
  <dc:description>Uputstvo za lijek</dc:description>
  <cp:lastModifiedBy>Jovana Jovanovic</cp:lastModifiedBy>
  <cp:revision>5</cp:revision>
  <cp:lastPrinted>2010-03-01T14:10:00Z</cp:lastPrinted>
  <dcterms:created xsi:type="dcterms:W3CDTF">2025-01-10T06:57:00Z</dcterms:created>
  <dcterms:modified xsi:type="dcterms:W3CDTF">2025-02-12T11:28:00Z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3c9bec58-8084-492e-8360-0e1cfe36408c_Enabled">
    <vt:lpwstr>true</vt:lpwstr>
  </property>
  <property fmtid="{D5CDD505-2E9C-101B-9397-08002B2CF9AE}" pid="4" name="MSIP_Label_3c9bec58-8084-492e-8360-0e1cfe36408c_SetDate">
    <vt:lpwstr>2024-07-25T14:01:57Z</vt:lpwstr>
  </property>
  <property fmtid="{D5CDD505-2E9C-101B-9397-08002B2CF9AE}" pid="5" name="MSIP_Label_3c9bec58-8084-492e-8360-0e1cfe36408c_Method">
    <vt:lpwstr>Standard</vt:lpwstr>
  </property>
  <property fmtid="{D5CDD505-2E9C-101B-9397-08002B2CF9AE}" pid="6" name="MSIP_Label_3c9bec58-8084-492e-8360-0e1cfe36408c_Name">
    <vt:lpwstr>Not Protected -Pilot</vt:lpwstr>
  </property>
  <property fmtid="{D5CDD505-2E9C-101B-9397-08002B2CF9AE}" pid="7" name="MSIP_Label_3c9bec58-8084-492e-8360-0e1cfe36408c_SiteId">
    <vt:lpwstr>f35a6974-607f-47d4-82d7-ff31d7dc53a5</vt:lpwstr>
  </property>
  <property fmtid="{D5CDD505-2E9C-101B-9397-08002B2CF9AE}" pid="8" name="MSIP_Label_3c9bec58-8084-492e-8360-0e1cfe36408c_ActionId">
    <vt:lpwstr>485bcc0d-018e-4f1c-a70b-0ea6e9f9f88b</vt:lpwstr>
  </property>
  <property fmtid="{D5CDD505-2E9C-101B-9397-08002B2CF9AE}" pid="9" name="MSIP_Label_3c9bec58-8084-492e-8360-0e1cfe36408c_ContentBits">
    <vt:lpwstr>0</vt:lpwstr>
  </property>
</Properties>
</file>