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61AFA3" w14:textId="18BC8CCB" w:rsidR="00FC2831" w:rsidRPr="007008A7" w:rsidRDefault="00C25CC6" w:rsidP="00895514">
      <w:pPr>
        <w:pStyle w:val="BodyText"/>
        <w:jc w:val="center"/>
        <w:rPr>
          <w:lang w:val="sr-Latn-ME"/>
        </w:rPr>
      </w:pPr>
      <w:r w:rsidRPr="007008A7">
        <w:rPr>
          <w:b/>
          <w:u w:val="single"/>
          <w:lang w:val="sr-Latn-ME"/>
        </w:rPr>
        <w:t>UPUTSTVO ZA L</w:t>
      </w:r>
      <w:r w:rsidR="00C8221F" w:rsidRPr="007008A7">
        <w:rPr>
          <w:b/>
          <w:u w:val="single"/>
          <w:lang w:val="sr-Latn-ME"/>
        </w:rPr>
        <w:t>IJ</w:t>
      </w:r>
      <w:r w:rsidRPr="007008A7">
        <w:rPr>
          <w:b/>
          <w:u w:val="single"/>
          <w:lang w:val="sr-Latn-ME"/>
        </w:rPr>
        <w:t>EK</w:t>
      </w:r>
    </w:p>
    <w:p w14:paraId="35DCB5F7" w14:textId="3ECD9687" w:rsidR="00C25CC6" w:rsidRPr="007008A7" w:rsidRDefault="00C25CC6" w:rsidP="00895514">
      <w:pPr>
        <w:pStyle w:val="BodyText"/>
        <w:jc w:val="center"/>
        <w:rPr>
          <w:lang w:val="sr-Latn-ME"/>
        </w:rPr>
      </w:pPr>
    </w:p>
    <w:p w14:paraId="0C580E42" w14:textId="588A719F" w:rsidR="00C25CC6" w:rsidRPr="007008A7" w:rsidRDefault="00C25CC6" w:rsidP="00895514">
      <w:pPr>
        <w:pStyle w:val="BodyText"/>
        <w:jc w:val="center"/>
        <w:rPr>
          <w:b/>
          <w:lang w:val="sr-Latn-ME"/>
        </w:rPr>
      </w:pPr>
      <w:r w:rsidRPr="007008A7">
        <w:rPr>
          <w:b/>
          <w:lang w:val="sr-Latn-ME"/>
        </w:rPr>
        <w:t>Rozlytrek, 100 mg, kapsula, tvrda</w:t>
      </w:r>
    </w:p>
    <w:p w14:paraId="2927ADFB" w14:textId="74697EEA" w:rsidR="00C25CC6" w:rsidRPr="007008A7" w:rsidRDefault="00C25CC6" w:rsidP="00895514">
      <w:pPr>
        <w:pStyle w:val="BodyText"/>
        <w:jc w:val="center"/>
        <w:rPr>
          <w:b/>
          <w:lang w:val="sr-Latn-ME"/>
        </w:rPr>
      </w:pPr>
      <w:r w:rsidRPr="007008A7">
        <w:rPr>
          <w:b/>
          <w:lang w:val="sr-Latn-ME"/>
        </w:rPr>
        <w:t>Rozlytrek, 200 mg, kapsula, tvrda</w:t>
      </w:r>
    </w:p>
    <w:p w14:paraId="7014889D" w14:textId="0E36C2E8" w:rsidR="00C25CC6" w:rsidRPr="007008A7" w:rsidRDefault="00C25CC6" w:rsidP="00895514">
      <w:pPr>
        <w:pStyle w:val="BodyText"/>
        <w:jc w:val="center"/>
        <w:rPr>
          <w:b/>
          <w:lang w:val="sr-Latn-ME"/>
        </w:rPr>
      </w:pPr>
      <w:r w:rsidRPr="007008A7">
        <w:rPr>
          <w:b/>
          <w:lang w:val="sr-Latn-ME"/>
        </w:rPr>
        <w:t>entrektinib</w:t>
      </w:r>
    </w:p>
    <w:p w14:paraId="47AC4F8B" w14:textId="133D1A48" w:rsidR="00C25CC6" w:rsidRPr="007008A7" w:rsidRDefault="00C25CC6" w:rsidP="00895514">
      <w:pPr>
        <w:pStyle w:val="BodyText"/>
        <w:rPr>
          <w:lang w:val="sr-Latn-ME"/>
        </w:rPr>
      </w:pPr>
    </w:p>
    <w:p w14:paraId="2A25EA9D" w14:textId="77777777" w:rsidR="00C25CC6" w:rsidRPr="007008A7" w:rsidRDefault="00C25CC6" w:rsidP="00895514">
      <w:pPr>
        <w:pStyle w:val="BodyText"/>
        <w:rPr>
          <w:lang w:val="sr-Latn-ME"/>
        </w:rPr>
      </w:pPr>
    </w:p>
    <w:p w14:paraId="39BA787B" w14:textId="5E677F5F" w:rsidR="00C25CC6" w:rsidRPr="007008A7" w:rsidRDefault="00C25CC6" w:rsidP="00895514">
      <w:pPr>
        <w:pStyle w:val="BodyText"/>
        <w:jc w:val="both"/>
        <w:rPr>
          <w:lang w:val="sr-Latn-ME"/>
        </w:rPr>
      </w:pPr>
      <w:r w:rsidRPr="007008A7">
        <w:rPr>
          <w:noProof/>
          <w:lang w:val="sr-Latn-ME" w:eastAsia="sr-Latn-ME"/>
        </w:rPr>
        <w:drawing>
          <wp:inline distT="0" distB="0" distL="0" distR="0" wp14:anchorId="2132ECFD" wp14:editId="200B3FA8">
            <wp:extent cx="193675" cy="15367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8221F" w:rsidRPr="007008A7">
        <w:rPr>
          <w:lang w:val="sr-Latn-ME"/>
        </w:rPr>
        <w:t xml:space="preserve"> Ovaj lijek je pod dodatnim praćenjem. Time se omogućava brzo otkrivanje novih bezbjednosnih informacija. Vi u tome možete da pomognete prijavljivanjem bilo kojeg neželjenog dejstva koje se kod Vas javi ljekaru, farmaceutu ili medicinskoj sestri. Za način prijavljivanja neželjenih dejstava, pogledajte informacije na kraju dijela 4.</w:t>
      </w:r>
    </w:p>
    <w:p w14:paraId="689F0477" w14:textId="77777777" w:rsidR="00FD6654" w:rsidRPr="007008A7" w:rsidRDefault="00FD6654" w:rsidP="00895514">
      <w:pPr>
        <w:pStyle w:val="BodyText"/>
        <w:jc w:val="both"/>
        <w:rPr>
          <w:lang w:val="sr-Latn-ME"/>
        </w:rPr>
      </w:pPr>
    </w:p>
    <w:p w14:paraId="1A326003" w14:textId="77777777" w:rsidR="00FC2831" w:rsidRPr="007008A7" w:rsidRDefault="00FC2831" w:rsidP="00895514">
      <w:pPr>
        <w:pStyle w:val="BodyText"/>
        <w:jc w:val="both"/>
        <w:rPr>
          <w:lang w:val="sr-Latn-ME"/>
        </w:rPr>
      </w:pPr>
    </w:p>
    <w:p w14:paraId="1C9B788C" w14:textId="77777777" w:rsidR="00C8221F" w:rsidRPr="007008A7" w:rsidRDefault="00C8221F" w:rsidP="00895514">
      <w:pPr>
        <w:jc w:val="both"/>
        <w:rPr>
          <w:b/>
          <w:bCs/>
          <w:lang w:val="sr-Latn-ME"/>
        </w:rPr>
      </w:pPr>
      <w:r w:rsidRPr="007008A7">
        <w:rPr>
          <w:b/>
          <w:bCs/>
          <w:lang w:val="sr-Latn-ME"/>
        </w:rPr>
        <w:t>Pažljivo pročitajte ovo uputstvo, prije nego što počnete da koristite ovaj lijek,</w:t>
      </w:r>
      <w:r w:rsidRPr="007008A7">
        <w:rPr>
          <w:lang w:val="sr-Latn-ME"/>
        </w:rPr>
        <w:t xml:space="preserve"> </w:t>
      </w:r>
      <w:r w:rsidRPr="007008A7">
        <w:rPr>
          <w:b/>
          <w:bCs/>
          <w:lang w:val="sr-Latn-ME"/>
        </w:rPr>
        <w:t xml:space="preserve">jer sadrži </w:t>
      </w:r>
    </w:p>
    <w:p w14:paraId="136C41EB" w14:textId="77777777" w:rsidR="00C8221F" w:rsidRPr="007008A7" w:rsidRDefault="00C8221F" w:rsidP="00895514">
      <w:pPr>
        <w:jc w:val="both"/>
        <w:rPr>
          <w:b/>
          <w:bCs/>
          <w:lang w:val="sr-Latn-ME"/>
        </w:rPr>
      </w:pPr>
      <w:r w:rsidRPr="007008A7">
        <w:rPr>
          <w:b/>
          <w:bCs/>
          <w:lang w:val="sr-Latn-ME"/>
        </w:rPr>
        <w:t>informacije koje su važne za Vas</w:t>
      </w:r>
    </w:p>
    <w:p w14:paraId="3B298A8B" w14:textId="77777777" w:rsidR="00C8221F" w:rsidRPr="007008A7" w:rsidRDefault="00C8221F" w:rsidP="00895514">
      <w:pPr>
        <w:pStyle w:val="ListParagraph"/>
        <w:numPr>
          <w:ilvl w:val="0"/>
          <w:numId w:val="14"/>
        </w:numPr>
        <w:jc w:val="both"/>
        <w:rPr>
          <w:lang w:val="sr-Latn-ME"/>
        </w:rPr>
      </w:pPr>
      <w:r w:rsidRPr="007008A7">
        <w:rPr>
          <w:lang w:val="sr-Latn-ME"/>
        </w:rPr>
        <w:t>Uputstvo sačuvajte. Može biti potrebno da ga ponovo pročitate.</w:t>
      </w:r>
    </w:p>
    <w:p w14:paraId="43B4DCD9" w14:textId="77777777" w:rsidR="00C8221F" w:rsidRPr="007008A7" w:rsidRDefault="00C8221F" w:rsidP="00895514">
      <w:pPr>
        <w:pStyle w:val="ListParagraph"/>
        <w:numPr>
          <w:ilvl w:val="0"/>
          <w:numId w:val="14"/>
        </w:numPr>
        <w:jc w:val="both"/>
        <w:rPr>
          <w:lang w:val="sr-Latn-ME"/>
        </w:rPr>
      </w:pPr>
      <w:r w:rsidRPr="007008A7">
        <w:rPr>
          <w:lang w:val="sr-Latn-ME"/>
        </w:rPr>
        <w:t xml:space="preserve">Ako imate dodatnih pitanja, obratite se svom ljekaru ili farmaceutu ili medicinskoj sestri. </w:t>
      </w:r>
    </w:p>
    <w:p w14:paraId="0C894F52" w14:textId="77777777" w:rsidR="00C8221F" w:rsidRPr="007008A7" w:rsidRDefault="00C8221F" w:rsidP="00895514">
      <w:pPr>
        <w:pStyle w:val="ListParagraph"/>
        <w:numPr>
          <w:ilvl w:val="0"/>
          <w:numId w:val="14"/>
        </w:numPr>
        <w:jc w:val="both"/>
        <w:rPr>
          <w:lang w:val="sr-Latn-ME"/>
        </w:rPr>
      </w:pPr>
      <w:r w:rsidRPr="007008A7">
        <w:rPr>
          <w:lang w:val="sr-Latn-ME"/>
        </w:rPr>
        <w:t>Ovaj lijek propisan je Vama i ne smijete ga davati drugima. Može da im škodi, čak i kada imaju iste znake bolesti kao i Vi.</w:t>
      </w:r>
    </w:p>
    <w:p w14:paraId="0AB4B224" w14:textId="4DA2532F" w:rsidR="00C8221F" w:rsidRPr="007008A7" w:rsidRDefault="00C8221F" w:rsidP="00895514">
      <w:pPr>
        <w:pStyle w:val="ListParagraph"/>
        <w:numPr>
          <w:ilvl w:val="0"/>
          <w:numId w:val="14"/>
        </w:numPr>
        <w:jc w:val="both"/>
        <w:rPr>
          <w:lang w:val="sr-Latn-ME"/>
        </w:rPr>
      </w:pPr>
      <w:r w:rsidRPr="007008A7">
        <w:rPr>
          <w:spacing w:val="-5"/>
          <w:lang w:val="sr-Latn-ME"/>
        </w:rPr>
        <w:t>Ako Vam se javi bilo koje neželjeno dejstvo recite to svom ljekaru, farmaceutu ili medicinskoj sestri. Ovo uključuje i bilo koja neželjena dejstva koja nijesu navedena u ovom uputstvu</w:t>
      </w:r>
      <w:r w:rsidRPr="007008A7">
        <w:rPr>
          <w:spacing w:val="-4"/>
          <w:lang w:val="sr-Latn-ME"/>
        </w:rPr>
        <w:t xml:space="preserve">. Pogledajte dio 4. </w:t>
      </w:r>
    </w:p>
    <w:p w14:paraId="675E0159" w14:textId="5C5B1E41" w:rsidR="00125CF0" w:rsidRPr="007008A7" w:rsidRDefault="00125CF0" w:rsidP="00895514">
      <w:pPr>
        <w:pStyle w:val="ListParagraph"/>
        <w:numPr>
          <w:ilvl w:val="0"/>
          <w:numId w:val="14"/>
        </w:numPr>
        <w:jc w:val="both"/>
        <w:rPr>
          <w:lang w:val="sr-Latn-ME"/>
        </w:rPr>
      </w:pPr>
      <w:r w:rsidRPr="007008A7">
        <w:rPr>
          <w:lang w:val="sr-Latn-ME"/>
        </w:rPr>
        <w:t>Ovo uputstvo za lijek je napisano tako kao da je čita osoba koja uzima lijek. Ako dajete ovaj lijek svom djetetu, zamijenite „Vi“  i sve zamjenice koje se pojavljuju u tekstu izrazom „Vaše dijete“</w:t>
      </w:r>
    </w:p>
    <w:p w14:paraId="662C228A" w14:textId="4E4C4862" w:rsidR="00FC2831" w:rsidRPr="007008A7" w:rsidRDefault="00FC2831" w:rsidP="00895514">
      <w:pPr>
        <w:pStyle w:val="BodyText"/>
        <w:jc w:val="both"/>
        <w:rPr>
          <w:lang w:val="sr-Latn-ME"/>
        </w:rPr>
      </w:pPr>
    </w:p>
    <w:p w14:paraId="5F81C419" w14:textId="77777777" w:rsidR="00FD6654" w:rsidRPr="007008A7" w:rsidRDefault="00FD6654" w:rsidP="00895514">
      <w:pPr>
        <w:pStyle w:val="BodyText"/>
        <w:jc w:val="both"/>
        <w:rPr>
          <w:lang w:val="sr-Latn-ME"/>
        </w:rPr>
      </w:pPr>
    </w:p>
    <w:p w14:paraId="1E52C64D" w14:textId="6EA96C67" w:rsidR="00FC2831" w:rsidRPr="007008A7" w:rsidRDefault="00C21781" w:rsidP="00895514">
      <w:pPr>
        <w:pStyle w:val="Heading1"/>
        <w:ind w:left="0"/>
        <w:jc w:val="both"/>
        <w:rPr>
          <w:lang w:val="sr-Latn-ME"/>
        </w:rPr>
      </w:pPr>
      <w:r w:rsidRPr="007008A7">
        <w:rPr>
          <w:lang w:val="sr-Latn-ME"/>
        </w:rPr>
        <w:t>U ovom uputstvu pročitaćete</w:t>
      </w:r>
    </w:p>
    <w:p w14:paraId="688E3962" w14:textId="5C428890" w:rsidR="00FC2831" w:rsidRPr="007008A7" w:rsidRDefault="00C21781" w:rsidP="00895514">
      <w:pPr>
        <w:pStyle w:val="ListParagraph"/>
        <w:numPr>
          <w:ilvl w:val="0"/>
          <w:numId w:val="15"/>
        </w:numPr>
        <w:tabs>
          <w:tab w:val="left" w:pos="765"/>
          <w:tab w:val="left" w:pos="767"/>
        </w:tabs>
        <w:spacing w:line="252" w:lineRule="exact"/>
        <w:jc w:val="both"/>
        <w:rPr>
          <w:lang w:val="sr-Latn-ME"/>
        </w:rPr>
      </w:pPr>
      <w:r w:rsidRPr="007008A7">
        <w:rPr>
          <w:lang w:val="sr-Latn-ME"/>
        </w:rPr>
        <w:t>Šta je l</w:t>
      </w:r>
      <w:r w:rsidR="00C8221F" w:rsidRPr="007008A7">
        <w:rPr>
          <w:lang w:val="sr-Latn-ME"/>
        </w:rPr>
        <w:t>ij</w:t>
      </w:r>
      <w:r w:rsidRPr="007008A7">
        <w:rPr>
          <w:lang w:val="sr-Latn-ME"/>
        </w:rPr>
        <w:t>ek Rozlytrek i čemu je nam</w:t>
      </w:r>
      <w:r w:rsidR="00C8221F" w:rsidRPr="007008A7">
        <w:rPr>
          <w:lang w:val="sr-Latn-ME"/>
        </w:rPr>
        <w:t>ij</w:t>
      </w:r>
      <w:r w:rsidRPr="007008A7">
        <w:rPr>
          <w:lang w:val="sr-Latn-ME"/>
        </w:rPr>
        <w:t>enjen</w:t>
      </w:r>
    </w:p>
    <w:p w14:paraId="333C5465" w14:textId="79379FBF" w:rsidR="00FC2831" w:rsidRPr="007008A7" w:rsidRDefault="00C21781" w:rsidP="00895514">
      <w:pPr>
        <w:pStyle w:val="ListParagraph"/>
        <w:numPr>
          <w:ilvl w:val="0"/>
          <w:numId w:val="15"/>
        </w:numPr>
        <w:tabs>
          <w:tab w:val="left" w:pos="765"/>
          <w:tab w:val="left" w:pos="767"/>
        </w:tabs>
        <w:spacing w:line="252" w:lineRule="exact"/>
        <w:jc w:val="both"/>
        <w:rPr>
          <w:lang w:val="sr-Latn-ME"/>
        </w:rPr>
      </w:pPr>
      <w:r w:rsidRPr="007008A7">
        <w:rPr>
          <w:lang w:val="sr-Latn-ME"/>
        </w:rPr>
        <w:t>Šta treba da znate pr</w:t>
      </w:r>
      <w:r w:rsidR="00C8221F" w:rsidRPr="007008A7">
        <w:rPr>
          <w:lang w:val="sr-Latn-ME"/>
        </w:rPr>
        <w:t>ij</w:t>
      </w:r>
      <w:r w:rsidRPr="007008A7">
        <w:rPr>
          <w:lang w:val="sr-Latn-ME"/>
        </w:rPr>
        <w:t>e nego što uzmete l</w:t>
      </w:r>
      <w:r w:rsidR="00C8221F" w:rsidRPr="007008A7">
        <w:rPr>
          <w:lang w:val="sr-Latn-ME"/>
        </w:rPr>
        <w:t>ij</w:t>
      </w:r>
      <w:r w:rsidRPr="007008A7">
        <w:rPr>
          <w:lang w:val="sr-Latn-ME"/>
        </w:rPr>
        <w:t>ek Rozlytrek</w:t>
      </w:r>
    </w:p>
    <w:p w14:paraId="2C7E80D5" w14:textId="51FE9AA1" w:rsidR="00FC2831" w:rsidRPr="007008A7" w:rsidRDefault="00C21781" w:rsidP="00895514">
      <w:pPr>
        <w:pStyle w:val="ListParagraph"/>
        <w:numPr>
          <w:ilvl w:val="0"/>
          <w:numId w:val="15"/>
        </w:numPr>
        <w:tabs>
          <w:tab w:val="left" w:pos="765"/>
          <w:tab w:val="left" w:pos="767"/>
        </w:tabs>
        <w:spacing w:line="252" w:lineRule="exact"/>
        <w:jc w:val="both"/>
        <w:rPr>
          <w:lang w:val="sr-Latn-ME"/>
        </w:rPr>
      </w:pPr>
      <w:r w:rsidRPr="007008A7">
        <w:rPr>
          <w:lang w:val="sr-Latn-ME"/>
        </w:rPr>
        <w:t>Kako se u</w:t>
      </w:r>
      <w:r w:rsidR="00C8221F" w:rsidRPr="007008A7">
        <w:rPr>
          <w:lang w:val="sr-Latn-ME"/>
        </w:rPr>
        <w:t xml:space="preserve">potrebljava </w:t>
      </w:r>
      <w:r w:rsidRPr="007008A7">
        <w:rPr>
          <w:lang w:val="sr-Latn-ME"/>
        </w:rPr>
        <w:t>l</w:t>
      </w:r>
      <w:r w:rsidR="00C8221F" w:rsidRPr="007008A7">
        <w:rPr>
          <w:lang w:val="sr-Latn-ME"/>
        </w:rPr>
        <w:t>ij</w:t>
      </w:r>
      <w:r w:rsidRPr="007008A7">
        <w:rPr>
          <w:lang w:val="sr-Latn-ME"/>
        </w:rPr>
        <w:t>ek Rozlytrek</w:t>
      </w:r>
    </w:p>
    <w:p w14:paraId="0C213290" w14:textId="77777777" w:rsidR="00FC2831" w:rsidRPr="007008A7" w:rsidRDefault="00C21781" w:rsidP="00895514">
      <w:pPr>
        <w:pStyle w:val="ListParagraph"/>
        <w:numPr>
          <w:ilvl w:val="0"/>
          <w:numId w:val="15"/>
        </w:numPr>
        <w:tabs>
          <w:tab w:val="left" w:pos="765"/>
          <w:tab w:val="left" w:pos="767"/>
        </w:tabs>
        <w:spacing w:line="252" w:lineRule="exact"/>
        <w:jc w:val="both"/>
        <w:rPr>
          <w:lang w:val="sr-Latn-ME"/>
        </w:rPr>
      </w:pPr>
      <w:r w:rsidRPr="007008A7">
        <w:rPr>
          <w:lang w:val="sr-Latn-ME"/>
        </w:rPr>
        <w:t>Moguća neželjena dejstva</w:t>
      </w:r>
    </w:p>
    <w:p w14:paraId="709D8737" w14:textId="4932D061" w:rsidR="00FC2831" w:rsidRPr="007008A7" w:rsidRDefault="00C21781" w:rsidP="00895514">
      <w:pPr>
        <w:pStyle w:val="ListParagraph"/>
        <w:numPr>
          <w:ilvl w:val="0"/>
          <w:numId w:val="15"/>
        </w:numPr>
        <w:tabs>
          <w:tab w:val="left" w:pos="765"/>
          <w:tab w:val="left" w:pos="767"/>
        </w:tabs>
        <w:spacing w:line="252" w:lineRule="exact"/>
        <w:jc w:val="both"/>
        <w:rPr>
          <w:lang w:val="sr-Latn-ME"/>
        </w:rPr>
      </w:pPr>
      <w:r w:rsidRPr="007008A7">
        <w:rPr>
          <w:lang w:val="sr-Latn-ME"/>
        </w:rPr>
        <w:t>Kako čuvati l</w:t>
      </w:r>
      <w:r w:rsidR="00C8221F" w:rsidRPr="007008A7">
        <w:rPr>
          <w:lang w:val="sr-Latn-ME"/>
        </w:rPr>
        <w:t>ij</w:t>
      </w:r>
      <w:r w:rsidRPr="007008A7">
        <w:rPr>
          <w:lang w:val="sr-Latn-ME"/>
        </w:rPr>
        <w:t>ek Rozlytrek</w:t>
      </w:r>
    </w:p>
    <w:p w14:paraId="66593F11" w14:textId="4F0A579C" w:rsidR="00FC2831" w:rsidRPr="007008A7" w:rsidRDefault="00C21781" w:rsidP="00895514">
      <w:pPr>
        <w:pStyle w:val="ListParagraph"/>
        <w:numPr>
          <w:ilvl w:val="0"/>
          <w:numId w:val="15"/>
        </w:numPr>
        <w:tabs>
          <w:tab w:val="left" w:pos="765"/>
          <w:tab w:val="left" w:pos="767"/>
        </w:tabs>
        <w:spacing w:line="252" w:lineRule="exact"/>
        <w:jc w:val="both"/>
        <w:rPr>
          <w:lang w:val="sr-Latn-ME"/>
        </w:rPr>
      </w:pPr>
      <w:r w:rsidRPr="007008A7">
        <w:rPr>
          <w:lang w:val="sr-Latn-ME"/>
        </w:rPr>
        <w:t>Sadržaj pakovanja i d</w:t>
      </w:r>
      <w:r w:rsidR="00C8221F" w:rsidRPr="007008A7">
        <w:rPr>
          <w:lang w:val="sr-Latn-ME"/>
        </w:rPr>
        <w:t>odatne</w:t>
      </w:r>
      <w:r w:rsidRPr="007008A7">
        <w:rPr>
          <w:lang w:val="sr-Latn-ME"/>
        </w:rPr>
        <w:t xml:space="preserve"> informacije</w:t>
      </w:r>
    </w:p>
    <w:p w14:paraId="5ACFCCF8" w14:textId="42625EFF" w:rsidR="00125CF0" w:rsidRPr="007008A7" w:rsidRDefault="00561D46" w:rsidP="00895514">
      <w:pPr>
        <w:pStyle w:val="ListParagraph"/>
        <w:numPr>
          <w:ilvl w:val="0"/>
          <w:numId w:val="15"/>
        </w:numPr>
        <w:tabs>
          <w:tab w:val="left" w:pos="765"/>
          <w:tab w:val="left" w:pos="767"/>
        </w:tabs>
        <w:spacing w:line="252" w:lineRule="exact"/>
        <w:jc w:val="both"/>
        <w:rPr>
          <w:lang w:val="sr-Latn-ME"/>
        </w:rPr>
      </w:pPr>
      <w:r w:rsidRPr="007008A7">
        <w:rPr>
          <w:lang w:val="sr-Latn-ME"/>
        </w:rPr>
        <w:t>Uputstva za upotr</w:t>
      </w:r>
      <w:r w:rsidR="00125CF0" w:rsidRPr="007008A7">
        <w:rPr>
          <w:lang w:val="sr-Latn-ME"/>
        </w:rPr>
        <w:t>ebu</w:t>
      </w:r>
    </w:p>
    <w:p w14:paraId="6431ABB5" w14:textId="77777777" w:rsidR="00FD6654" w:rsidRPr="007008A7" w:rsidRDefault="00FD6654" w:rsidP="00895514">
      <w:pPr>
        <w:pStyle w:val="BodyText"/>
        <w:rPr>
          <w:lang w:val="sr-Latn-ME"/>
        </w:rPr>
      </w:pPr>
    </w:p>
    <w:p w14:paraId="312C4D42" w14:textId="77777777" w:rsidR="00D55352" w:rsidRPr="007008A7" w:rsidRDefault="00D55352" w:rsidP="00895514">
      <w:pPr>
        <w:rPr>
          <w:b/>
          <w:bCs/>
          <w:lang w:val="sr-Latn-ME"/>
        </w:rPr>
      </w:pPr>
      <w:r w:rsidRPr="007008A7">
        <w:rPr>
          <w:b/>
          <w:bCs/>
          <w:lang w:val="sr-Latn-ME"/>
        </w:rPr>
        <w:br w:type="page"/>
      </w:r>
    </w:p>
    <w:p w14:paraId="32E17222" w14:textId="5A4C036D" w:rsidR="00C8221F" w:rsidRPr="007008A7" w:rsidRDefault="00C8221F" w:rsidP="00895514">
      <w:pPr>
        <w:tabs>
          <w:tab w:val="left" w:pos="540"/>
          <w:tab w:val="left" w:pos="569"/>
        </w:tabs>
        <w:rPr>
          <w:b/>
          <w:bCs/>
          <w:lang w:val="sr-Latn-ME"/>
        </w:rPr>
      </w:pPr>
      <w:r w:rsidRPr="007008A7">
        <w:rPr>
          <w:b/>
          <w:bCs/>
          <w:lang w:val="sr-Latn-ME"/>
        </w:rPr>
        <w:lastRenderedPageBreak/>
        <w:t xml:space="preserve">1. </w:t>
      </w:r>
      <w:r w:rsidRPr="007008A7">
        <w:rPr>
          <w:b/>
          <w:bCs/>
          <w:lang w:val="sr-Latn-ME"/>
        </w:rPr>
        <w:tab/>
        <w:t>ŠTA JE LIJEK ROZLYTREK I ČEMU JE NAMIJENJEN</w:t>
      </w:r>
    </w:p>
    <w:p w14:paraId="3427B8BF" w14:textId="77777777" w:rsidR="00C8221F" w:rsidRPr="007008A7" w:rsidRDefault="00C8221F" w:rsidP="00895514">
      <w:pPr>
        <w:tabs>
          <w:tab w:val="left" w:pos="540"/>
          <w:tab w:val="left" w:pos="569"/>
        </w:tabs>
        <w:rPr>
          <w:b/>
          <w:bCs/>
          <w:lang w:val="sr-Latn-ME"/>
        </w:rPr>
      </w:pPr>
    </w:p>
    <w:p w14:paraId="5F971625" w14:textId="43B62581" w:rsidR="00FC2831" w:rsidRPr="007008A7" w:rsidRDefault="00C21781" w:rsidP="00895514">
      <w:pPr>
        <w:pStyle w:val="Heading1"/>
        <w:tabs>
          <w:tab w:val="left" w:pos="905"/>
          <w:tab w:val="left" w:pos="906"/>
        </w:tabs>
        <w:spacing w:line="480" w:lineRule="auto"/>
        <w:ind w:left="0"/>
        <w:rPr>
          <w:lang w:val="sr-Latn-ME"/>
        </w:rPr>
      </w:pPr>
      <w:r w:rsidRPr="007008A7">
        <w:rPr>
          <w:lang w:val="sr-Latn-ME"/>
        </w:rPr>
        <w:t>Šta je l</w:t>
      </w:r>
      <w:r w:rsidR="00C8221F" w:rsidRPr="007008A7">
        <w:rPr>
          <w:lang w:val="sr-Latn-ME"/>
        </w:rPr>
        <w:t>ij</w:t>
      </w:r>
      <w:r w:rsidRPr="007008A7">
        <w:rPr>
          <w:lang w:val="sr-Latn-ME"/>
        </w:rPr>
        <w:t>ek Rozlytrek</w:t>
      </w:r>
    </w:p>
    <w:p w14:paraId="42396454" w14:textId="773AA349" w:rsidR="00FC2831" w:rsidRPr="007008A7" w:rsidRDefault="00FA1112" w:rsidP="00895514">
      <w:pPr>
        <w:pStyle w:val="BodyText"/>
        <w:spacing w:line="249" w:lineRule="exact"/>
        <w:rPr>
          <w:lang w:val="sr-Latn-ME"/>
        </w:rPr>
      </w:pPr>
      <w:r w:rsidRPr="007008A7">
        <w:rPr>
          <w:lang w:val="sr-Latn-ME"/>
        </w:rPr>
        <w:t xml:space="preserve">Lijek </w:t>
      </w:r>
      <w:r w:rsidR="00C21781" w:rsidRPr="007008A7">
        <w:rPr>
          <w:lang w:val="sr-Latn-ME"/>
        </w:rPr>
        <w:t>Rozlytrek je l</w:t>
      </w:r>
      <w:r w:rsidR="00C8221F" w:rsidRPr="007008A7">
        <w:rPr>
          <w:lang w:val="sr-Latn-ME"/>
        </w:rPr>
        <w:t>ij</w:t>
      </w:r>
      <w:r w:rsidR="00C21781" w:rsidRPr="007008A7">
        <w:rPr>
          <w:lang w:val="sr-Latn-ME"/>
        </w:rPr>
        <w:t>ek za l</w:t>
      </w:r>
      <w:r w:rsidR="00C8221F" w:rsidRPr="007008A7">
        <w:rPr>
          <w:lang w:val="sr-Latn-ME"/>
        </w:rPr>
        <w:t>ij</w:t>
      </w:r>
      <w:r w:rsidR="00C21781" w:rsidRPr="007008A7">
        <w:rPr>
          <w:lang w:val="sr-Latn-ME"/>
        </w:rPr>
        <w:t xml:space="preserve">ečenje raka koji sadrži aktivnu supstancu </w:t>
      </w:r>
      <w:r w:rsidR="006C50C7" w:rsidRPr="007008A7">
        <w:rPr>
          <w:lang w:val="sr-Latn-ME"/>
        </w:rPr>
        <w:t>entrektinib</w:t>
      </w:r>
      <w:r w:rsidR="00C21781" w:rsidRPr="007008A7">
        <w:rPr>
          <w:lang w:val="sr-Latn-ME"/>
        </w:rPr>
        <w:t>.</w:t>
      </w:r>
    </w:p>
    <w:p w14:paraId="2ECAD105" w14:textId="77777777" w:rsidR="00FC2831" w:rsidRPr="007008A7" w:rsidRDefault="00FC2831" w:rsidP="00895514">
      <w:pPr>
        <w:pStyle w:val="BodyText"/>
        <w:rPr>
          <w:lang w:val="sr-Latn-ME"/>
        </w:rPr>
      </w:pPr>
    </w:p>
    <w:p w14:paraId="35C172E0" w14:textId="7CE8685B" w:rsidR="00FC2831" w:rsidRPr="007008A7" w:rsidRDefault="00C21781" w:rsidP="00895514">
      <w:pPr>
        <w:pStyle w:val="Heading1"/>
        <w:ind w:left="0"/>
        <w:rPr>
          <w:lang w:val="sr-Latn-ME"/>
        </w:rPr>
      </w:pPr>
      <w:r w:rsidRPr="007008A7">
        <w:rPr>
          <w:lang w:val="sr-Latn-ME"/>
        </w:rPr>
        <w:t>Čemu je nam</w:t>
      </w:r>
      <w:r w:rsidR="00C8221F" w:rsidRPr="007008A7">
        <w:rPr>
          <w:lang w:val="sr-Latn-ME"/>
        </w:rPr>
        <w:t>ij</w:t>
      </w:r>
      <w:r w:rsidRPr="007008A7">
        <w:rPr>
          <w:lang w:val="sr-Latn-ME"/>
        </w:rPr>
        <w:t>enjen l</w:t>
      </w:r>
      <w:r w:rsidR="00C8221F" w:rsidRPr="007008A7">
        <w:rPr>
          <w:lang w:val="sr-Latn-ME"/>
        </w:rPr>
        <w:t>ij</w:t>
      </w:r>
      <w:r w:rsidRPr="007008A7">
        <w:rPr>
          <w:lang w:val="sr-Latn-ME"/>
        </w:rPr>
        <w:t>ek Rozlytrek</w:t>
      </w:r>
    </w:p>
    <w:p w14:paraId="5960CED8" w14:textId="77777777" w:rsidR="00FC2831" w:rsidRPr="007008A7" w:rsidRDefault="00FC2831" w:rsidP="00895514">
      <w:pPr>
        <w:pStyle w:val="BodyText"/>
        <w:rPr>
          <w:b/>
          <w:lang w:val="sr-Latn-ME"/>
        </w:rPr>
      </w:pPr>
    </w:p>
    <w:p w14:paraId="71EC1BA4" w14:textId="2465566E" w:rsidR="00FC2831" w:rsidRPr="007008A7" w:rsidRDefault="00C21781" w:rsidP="00895514">
      <w:pPr>
        <w:pStyle w:val="BodyText"/>
        <w:jc w:val="both"/>
        <w:rPr>
          <w:lang w:val="sr-Latn-ME"/>
        </w:rPr>
      </w:pPr>
      <w:r w:rsidRPr="007008A7">
        <w:rPr>
          <w:lang w:val="sr-Latn-ME"/>
        </w:rPr>
        <w:t>L</w:t>
      </w:r>
      <w:r w:rsidR="00C8221F" w:rsidRPr="007008A7">
        <w:rPr>
          <w:lang w:val="sr-Latn-ME"/>
        </w:rPr>
        <w:t>ij</w:t>
      </w:r>
      <w:r w:rsidRPr="007008A7">
        <w:rPr>
          <w:lang w:val="sr-Latn-ME"/>
        </w:rPr>
        <w:t>ek Rozlytrek se koristi za l</w:t>
      </w:r>
      <w:r w:rsidR="00C8221F" w:rsidRPr="007008A7">
        <w:rPr>
          <w:lang w:val="sr-Latn-ME"/>
        </w:rPr>
        <w:t>ij</w:t>
      </w:r>
      <w:r w:rsidRPr="007008A7">
        <w:rPr>
          <w:lang w:val="sr-Latn-ME"/>
        </w:rPr>
        <w:t>ečenje ili:</w:t>
      </w:r>
    </w:p>
    <w:p w14:paraId="09ED675B" w14:textId="1F971BBC" w:rsidR="00FC2831" w:rsidRPr="007008A7" w:rsidRDefault="00125CF0" w:rsidP="00895514">
      <w:pPr>
        <w:pStyle w:val="ListParagraph"/>
        <w:numPr>
          <w:ilvl w:val="0"/>
          <w:numId w:val="16"/>
        </w:numPr>
        <w:tabs>
          <w:tab w:val="left" w:pos="878"/>
          <w:tab w:val="left" w:pos="879"/>
        </w:tabs>
        <w:jc w:val="both"/>
        <w:rPr>
          <w:lang w:val="sr-Latn-ME"/>
        </w:rPr>
      </w:pPr>
      <w:r w:rsidRPr="007008A7">
        <w:rPr>
          <w:lang w:val="sr-Latn-ME"/>
        </w:rPr>
        <w:t>O</w:t>
      </w:r>
      <w:r w:rsidR="00C21781" w:rsidRPr="007008A7">
        <w:rPr>
          <w:lang w:val="sr-Latn-ME"/>
        </w:rPr>
        <w:t>draslih</w:t>
      </w:r>
      <w:r w:rsidRPr="007008A7">
        <w:rPr>
          <w:lang w:val="sr-Latn-ME"/>
        </w:rPr>
        <w:t>, adolescenata</w:t>
      </w:r>
      <w:r w:rsidR="00C21781" w:rsidRPr="007008A7">
        <w:rPr>
          <w:lang w:val="sr-Latn-ME"/>
        </w:rPr>
        <w:t xml:space="preserve"> i d</w:t>
      </w:r>
      <w:r w:rsidRPr="007008A7">
        <w:rPr>
          <w:lang w:val="sr-Latn-ME"/>
        </w:rPr>
        <w:t>j</w:t>
      </w:r>
      <w:r w:rsidR="00C21781" w:rsidRPr="007008A7">
        <w:rPr>
          <w:lang w:val="sr-Latn-ME"/>
        </w:rPr>
        <w:t xml:space="preserve">ece </w:t>
      </w:r>
      <w:r w:rsidRPr="007008A7">
        <w:rPr>
          <w:lang w:val="sr-Latn-ME"/>
        </w:rPr>
        <w:t xml:space="preserve">od 1 mjeseca </w:t>
      </w:r>
      <w:r w:rsidR="00C21781" w:rsidRPr="007008A7">
        <w:rPr>
          <w:lang w:val="sr-Latn-ME"/>
        </w:rPr>
        <w:t>sa solidnim tumorom (rakom) u različitim d</w:t>
      </w:r>
      <w:r w:rsidR="00C8221F" w:rsidRPr="007008A7">
        <w:rPr>
          <w:lang w:val="sr-Latn-ME"/>
        </w:rPr>
        <w:t>j</w:t>
      </w:r>
      <w:r w:rsidR="00C21781" w:rsidRPr="007008A7">
        <w:rPr>
          <w:lang w:val="sr-Latn-ME"/>
        </w:rPr>
        <w:t>elovima organizma koji izaziva prom</w:t>
      </w:r>
      <w:r w:rsidR="00C8221F" w:rsidRPr="007008A7">
        <w:rPr>
          <w:lang w:val="sr-Latn-ME"/>
        </w:rPr>
        <w:t>j</w:t>
      </w:r>
      <w:r w:rsidR="00C21781" w:rsidRPr="007008A7">
        <w:rPr>
          <w:lang w:val="sr-Latn-ME"/>
        </w:rPr>
        <w:t>en</w:t>
      </w:r>
      <w:r w:rsidR="00493394" w:rsidRPr="007008A7">
        <w:rPr>
          <w:lang w:val="sr-Latn-ME"/>
        </w:rPr>
        <w:t>a</w:t>
      </w:r>
      <w:r w:rsidR="00C21781" w:rsidRPr="007008A7">
        <w:rPr>
          <w:lang w:val="sr-Latn-ME"/>
        </w:rPr>
        <w:t xml:space="preserve"> u genu neurotro</w:t>
      </w:r>
      <w:r w:rsidR="008607A0" w:rsidRPr="007008A7">
        <w:rPr>
          <w:lang w:val="sr-Latn-ME"/>
        </w:rPr>
        <w:t>f</w:t>
      </w:r>
      <w:r w:rsidR="00C21781" w:rsidRPr="007008A7">
        <w:rPr>
          <w:lang w:val="sr-Latn-ME"/>
        </w:rPr>
        <w:t>nog receptora tirozin kinaze (</w:t>
      </w:r>
      <w:r w:rsidR="00C21781" w:rsidRPr="007008A7">
        <w:rPr>
          <w:i/>
          <w:iCs/>
          <w:lang w:val="sr-Latn-ME"/>
        </w:rPr>
        <w:t>NTRK</w:t>
      </w:r>
      <w:r w:rsidR="00C21781" w:rsidRPr="007008A7">
        <w:rPr>
          <w:lang w:val="sr-Latn-ME"/>
        </w:rPr>
        <w:t>), ili</w:t>
      </w:r>
    </w:p>
    <w:p w14:paraId="73A2BC70" w14:textId="030FCAA6" w:rsidR="00FC2831" w:rsidRPr="007008A7" w:rsidRDefault="00C21781" w:rsidP="00895514">
      <w:pPr>
        <w:pStyle w:val="ListParagraph"/>
        <w:numPr>
          <w:ilvl w:val="0"/>
          <w:numId w:val="16"/>
        </w:numPr>
        <w:tabs>
          <w:tab w:val="left" w:pos="878"/>
          <w:tab w:val="left" w:pos="879"/>
        </w:tabs>
        <w:jc w:val="both"/>
        <w:rPr>
          <w:lang w:val="sr-Latn-ME"/>
        </w:rPr>
      </w:pPr>
      <w:r w:rsidRPr="007008A7">
        <w:rPr>
          <w:lang w:val="sr-Latn-ME"/>
        </w:rPr>
        <w:t xml:space="preserve">odraslih sa </w:t>
      </w:r>
      <w:r w:rsidR="00FA1112" w:rsidRPr="007008A7">
        <w:rPr>
          <w:lang w:val="sr-Latn-ME"/>
        </w:rPr>
        <w:t xml:space="preserve">vrstom </w:t>
      </w:r>
      <w:r w:rsidRPr="007008A7">
        <w:rPr>
          <w:lang w:val="sr-Latn-ME"/>
        </w:rPr>
        <w:t>raka pluća koji se naziva „</w:t>
      </w:r>
      <w:r w:rsidR="006C50C7" w:rsidRPr="007008A7">
        <w:rPr>
          <w:lang w:val="sr-Latn-ME"/>
        </w:rPr>
        <w:t>nesitnoćelijsk</w:t>
      </w:r>
      <w:r w:rsidRPr="007008A7">
        <w:rPr>
          <w:lang w:val="sr-Latn-ME"/>
        </w:rPr>
        <w:t>i karcinom pluća” (NSCLC) a izaziva ga prom</w:t>
      </w:r>
      <w:r w:rsidR="00C8221F" w:rsidRPr="007008A7">
        <w:rPr>
          <w:lang w:val="sr-Latn-ME"/>
        </w:rPr>
        <w:t>j</w:t>
      </w:r>
      <w:r w:rsidRPr="007008A7">
        <w:rPr>
          <w:lang w:val="sr-Latn-ME"/>
        </w:rPr>
        <w:t xml:space="preserve">ena u genu </w:t>
      </w:r>
      <w:r w:rsidR="00125CF0" w:rsidRPr="007008A7">
        <w:rPr>
          <w:lang w:val="sr-Latn-ME"/>
        </w:rPr>
        <w:t xml:space="preserve">naziva </w:t>
      </w:r>
      <w:r w:rsidRPr="007008A7">
        <w:rPr>
          <w:i/>
          <w:iCs/>
          <w:lang w:val="sr-Latn-ME"/>
        </w:rPr>
        <w:t>ROS1</w:t>
      </w:r>
      <w:r w:rsidRPr="007008A7">
        <w:rPr>
          <w:lang w:val="sr-Latn-ME"/>
        </w:rPr>
        <w:t>.</w:t>
      </w:r>
    </w:p>
    <w:p w14:paraId="4F397D3B" w14:textId="77777777" w:rsidR="00FC2831" w:rsidRPr="007008A7" w:rsidRDefault="00FC2831" w:rsidP="00895514">
      <w:pPr>
        <w:pStyle w:val="BodyText"/>
        <w:jc w:val="both"/>
        <w:rPr>
          <w:lang w:val="sr-Latn-ME"/>
        </w:rPr>
      </w:pPr>
    </w:p>
    <w:p w14:paraId="6B860D3C" w14:textId="0FDE037F" w:rsidR="00FC2831" w:rsidRPr="007008A7" w:rsidRDefault="00125CF0" w:rsidP="00895514">
      <w:pPr>
        <w:pStyle w:val="BodyText"/>
        <w:jc w:val="both"/>
        <w:rPr>
          <w:lang w:val="sr-Latn-ME"/>
        </w:rPr>
      </w:pPr>
      <w:r w:rsidRPr="007008A7">
        <w:rPr>
          <w:lang w:val="sr-Latn-ME"/>
        </w:rPr>
        <w:t>Ovaj lijek se k</w:t>
      </w:r>
      <w:r w:rsidR="00C21781" w:rsidRPr="007008A7">
        <w:rPr>
          <w:lang w:val="sr-Latn-ME"/>
        </w:rPr>
        <w:t>oristi</w:t>
      </w:r>
      <w:r w:rsidR="00FA1112" w:rsidRPr="007008A7">
        <w:rPr>
          <w:lang w:val="sr-Latn-ME"/>
        </w:rPr>
        <w:t xml:space="preserve"> </w:t>
      </w:r>
      <w:r w:rsidR="006F2BFE" w:rsidRPr="007008A7">
        <w:rPr>
          <w:lang w:val="sr-Latn-ME"/>
        </w:rPr>
        <w:t>za liječenje solidnih tumora:</w:t>
      </w:r>
    </w:p>
    <w:p w14:paraId="667140C8" w14:textId="5338D3AA" w:rsidR="006F2BFE" w:rsidRPr="007008A7" w:rsidRDefault="006F2BFE" w:rsidP="00895514">
      <w:pPr>
        <w:pStyle w:val="ListParagraph"/>
        <w:numPr>
          <w:ilvl w:val="0"/>
          <w:numId w:val="17"/>
        </w:numPr>
        <w:tabs>
          <w:tab w:val="left" w:pos="905"/>
          <w:tab w:val="left" w:pos="906"/>
        </w:tabs>
        <w:jc w:val="both"/>
        <w:rPr>
          <w:lang w:val="sr-Latn-ME"/>
        </w:rPr>
      </w:pPr>
      <w:r w:rsidRPr="007008A7">
        <w:rPr>
          <w:lang w:val="sr-Latn-ME"/>
        </w:rPr>
        <w:t xml:space="preserve">ako je </w:t>
      </w:r>
      <w:r w:rsidR="00C21781" w:rsidRPr="007008A7">
        <w:rPr>
          <w:lang w:val="sr-Latn-ME"/>
        </w:rPr>
        <w:t xml:space="preserve">test </w:t>
      </w:r>
      <w:r w:rsidRPr="007008A7">
        <w:rPr>
          <w:lang w:val="sr-Latn-ME"/>
        </w:rPr>
        <w:t xml:space="preserve">pokazao </w:t>
      </w:r>
      <w:r w:rsidR="00C21781" w:rsidRPr="007008A7">
        <w:rPr>
          <w:lang w:val="sr-Latn-ME"/>
        </w:rPr>
        <w:t>da u ćelijama raka koji imate postoji prom</w:t>
      </w:r>
      <w:r w:rsidR="00C8221F" w:rsidRPr="007008A7">
        <w:rPr>
          <w:lang w:val="sr-Latn-ME"/>
        </w:rPr>
        <w:t>j</w:t>
      </w:r>
      <w:r w:rsidR="00C21781" w:rsidRPr="007008A7">
        <w:rPr>
          <w:lang w:val="sr-Latn-ME"/>
        </w:rPr>
        <w:t xml:space="preserve">ena u genima koji se nazivaju </w:t>
      </w:r>
      <w:r w:rsidR="00C21781" w:rsidRPr="007008A7">
        <w:rPr>
          <w:i/>
          <w:iCs/>
          <w:lang w:val="sr-Latn-ME"/>
        </w:rPr>
        <w:t>NTRK</w:t>
      </w:r>
      <w:r w:rsidRPr="007008A7">
        <w:rPr>
          <w:i/>
          <w:iCs/>
          <w:lang w:val="sr-Latn-ME"/>
        </w:rPr>
        <w:t xml:space="preserve"> </w:t>
      </w:r>
      <w:r w:rsidRPr="007008A7">
        <w:rPr>
          <w:iCs/>
          <w:lang w:val="sr-Latn-ME"/>
        </w:rPr>
        <w:t>(</w:t>
      </w:r>
      <w:r w:rsidR="00FA1112" w:rsidRPr="007008A7">
        <w:rPr>
          <w:iCs/>
          <w:lang w:val="sr-Latn-ME"/>
        </w:rPr>
        <w:t xml:space="preserve">vidjeti </w:t>
      </w:r>
      <w:r w:rsidRPr="007008A7">
        <w:rPr>
          <w:iCs/>
          <w:lang w:val="sr-Latn-ME"/>
        </w:rPr>
        <w:t>dio</w:t>
      </w:r>
      <w:r w:rsidRPr="007008A7">
        <w:rPr>
          <w:lang w:val="sr-Latn-ME"/>
        </w:rPr>
        <w:t xml:space="preserve"> „Kako Rozlytrek djeluje“ u nastavku)</w:t>
      </w:r>
      <w:r w:rsidR="00C21781" w:rsidRPr="007008A7">
        <w:rPr>
          <w:i/>
          <w:iCs/>
          <w:lang w:val="sr-Latn-ME"/>
        </w:rPr>
        <w:t xml:space="preserve"> </w:t>
      </w:r>
    </w:p>
    <w:p w14:paraId="10B6979C" w14:textId="461CF7E6" w:rsidR="00FC2831" w:rsidRPr="007008A7" w:rsidRDefault="006F2BFE" w:rsidP="00895514">
      <w:pPr>
        <w:pStyle w:val="ListParagraph"/>
        <w:numPr>
          <w:ilvl w:val="0"/>
          <w:numId w:val="17"/>
        </w:numPr>
        <w:tabs>
          <w:tab w:val="left" w:pos="905"/>
          <w:tab w:val="left" w:pos="906"/>
        </w:tabs>
        <w:jc w:val="both"/>
        <w:rPr>
          <w:lang w:val="sr-Latn-ME"/>
        </w:rPr>
      </w:pPr>
      <w:r w:rsidRPr="007008A7">
        <w:rPr>
          <w:lang w:val="sr-Latn-ME"/>
        </w:rPr>
        <w:t xml:space="preserve">ako </w:t>
      </w:r>
      <w:r w:rsidR="00C21781" w:rsidRPr="007008A7">
        <w:rPr>
          <w:lang w:val="sr-Latn-ME"/>
        </w:rPr>
        <w:t>se proširio u pogođenom organu ili u druge organe u Vašem organizmu, ili ukoliko postoji velika v</w:t>
      </w:r>
      <w:r w:rsidR="00C8221F" w:rsidRPr="007008A7">
        <w:rPr>
          <w:lang w:val="sr-Latn-ME"/>
        </w:rPr>
        <w:t>j</w:t>
      </w:r>
      <w:r w:rsidR="00C21781" w:rsidRPr="007008A7">
        <w:rPr>
          <w:lang w:val="sr-Latn-ME"/>
        </w:rPr>
        <w:t xml:space="preserve">erovatnoća da će operacija za uklanjanje raka </w:t>
      </w:r>
      <w:r w:rsidRPr="007008A7">
        <w:rPr>
          <w:lang w:val="sr-Latn-ME"/>
        </w:rPr>
        <w:t>uzrokovati</w:t>
      </w:r>
      <w:r w:rsidR="00C21781" w:rsidRPr="007008A7">
        <w:rPr>
          <w:lang w:val="sr-Latn-ME"/>
        </w:rPr>
        <w:t xml:space="preserve"> tešk</w:t>
      </w:r>
      <w:r w:rsidRPr="007008A7">
        <w:rPr>
          <w:lang w:val="sr-Latn-ME"/>
        </w:rPr>
        <w:t>e</w:t>
      </w:r>
      <w:r w:rsidR="00C21781" w:rsidRPr="007008A7">
        <w:rPr>
          <w:lang w:val="sr-Latn-ME"/>
        </w:rPr>
        <w:t xml:space="preserve"> </w:t>
      </w:r>
      <w:r w:rsidRPr="007008A7">
        <w:rPr>
          <w:lang w:val="sr-Latn-ME"/>
        </w:rPr>
        <w:t xml:space="preserve">komplikacije </w:t>
      </w:r>
    </w:p>
    <w:p w14:paraId="47E2E2DC" w14:textId="06A376CB" w:rsidR="00FC2831" w:rsidRPr="007008A7" w:rsidRDefault="006F2BFE" w:rsidP="00895514">
      <w:pPr>
        <w:pStyle w:val="ListParagraph"/>
        <w:numPr>
          <w:ilvl w:val="0"/>
          <w:numId w:val="17"/>
        </w:numPr>
        <w:tabs>
          <w:tab w:val="left" w:pos="905"/>
          <w:tab w:val="left" w:pos="906"/>
        </w:tabs>
        <w:spacing w:line="269" w:lineRule="exact"/>
        <w:jc w:val="both"/>
        <w:rPr>
          <w:lang w:val="sr-Latn-ME"/>
        </w:rPr>
      </w:pPr>
      <w:r w:rsidRPr="007008A7">
        <w:rPr>
          <w:lang w:val="sr-Latn-ME"/>
        </w:rPr>
        <w:t xml:space="preserve">ako do sad </w:t>
      </w:r>
      <w:r w:rsidR="00C21781" w:rsidRPr="007008A7">
        <w:rPr>
          <w:lang w:val="sr-Latn-ME"/>
        </w:rPr>
        <w:t>ni</w:t>
      </w:r>
      <w:r w:rsidR="00C8221F" w:rsidRPr="007008A7">
        <w:rPr>
          <w:lang w:val="sr-Latn-ME"/>
        </w:rPr>
        <w:t>je</w:t>
      </w:r>
      <w:r w:rsidR="00C21781" w:rsidRPr="007008A7">
        <w:rPr>
          <w:lang w:val="sr-Latn-ME"/>
        </w:rPr>
        <w:t xml:space="preserve">ste primali terapiju </w:t>
      </w:r>
      <w:r w:rsidR="00C8221F" w:rsidRPr="007008A7">
        <w:rPr>
          <w:lang w:val="sr-Latn-ME"/>
        </w:rPr>
        <w:t>ljekovi</w:t>
      </w:r>
      <w:r w:rsidR="00C21781" w:rsidRPr="007008A7">
        <w:rPr>
          <w:lang w:val="sr-Latn-ME"/>
        </w:rPr>
        <w:t xml:space="preserve">ma koji se nazivaju </w:t>
      </w:r>
      <w:r w:rsidR="00D34AEE" w:rsidRPr="007008A7">
        <w:rPr>
          <w:i/>
          <w:lang w:val="sr-Latn-ME"/>
        </w:rPr>
        <w:t>NTRK</w:t>
      </w:r>
      <w:r w:rsidR="00D34AEE" w:rsidRPr="007008A7">
        <w:rPr>
          <w:lang w:val="sr-Latn-ME"/>
        </w:rPr>
        <w:t xml:space="preserve"> </w:t>
      </w:r>
      <w:r w:rsidR="00C21781" w:rsidRPr="007008A7">
        <w:rPr>
          <w:lang w:val="sr-Latn-ME"/>
        </w:rPr>
        <w:t>inhibitori</w:t>
      </w:r>
      <w:r w:rsidRPr="007008A7">
        <w:rPr>
          <w:lang w:val="sr-Latn-ME"/>
        </w:rPr>
        <w:t xml:space="preserve"> i</w:t>
      </w:r>
    </w:p>
    <w:p w14:paraId="27FA2E5B" w14:textId="605F15E8" w:rsidR="00FD6654" w:rsidRPr="007008A7" w:rsidRDefault="006F2BFE" w:rsidP="00895514">
      <w:pPr>
        <w:pStyle w:val="ListParagraph"/>
        <w:numPr>
          <w:ilvl w:val="0"/>
          <w:numId w:val="17"/>
        </w:numPr>
        <w:tabs>
          <w:tab w:val="left" w:pos="905"/>
          <w:tab w:val="left" w:pos="906"/>
        </w:tabs>
        <w:jc w:val="both"/>
        <w:rPr>
          <w:i/>
          <w:iCs/>
          <w:u w:val="single"/>
          <w:lang w:val="sr-Latn-ME"/>
        </w:rPr>
      </w:pPr>
      <w:r w:rsidRPr="007008A7">
        <w:rPr>
          <w:lang w:val="sr-Latn-ME"/>
        </w:rPr>
        <w:t xml:space="preserve">ako </w:t>
      </w:r>
      <w:r w:rsidR="00C21781" w:rsidRPr="007008A7">
        <w:rPr>
          <w:lang w:val="sr-Latn-ME"/>
        </w:rPr>
        <w:t>druge vrste l</w:t>
      </w:r>
      <w:r w:rsidR="00C8221F" w:rsidRPr="007008A7">
        <w:rPr>
          <w:lang w:val="sr-Latn-ME"/>
        </w:rPr>
        <w:t>ij</w:t>
      </w:r>
      <w:r w:rsidR="00C21781" w:rsidRPr="007008A7">
        <w:rPr>
          <w:lang w:val="sr-Latn-ME"/>
        </w:rPr>
        <w:t>ečenja ni</w:t>
      </w:r>
      <w:r w:rsidR="00C8221F" w:rsidRPr="007008A7">
        <w:rPr>
          <w:lang w:val="sr-Latn-ME"/>
        </w:rPr>
        <w:t>je</w:t>
      </w:r>
      <w:r w:rsidR="00C21781" w:rsidRPr="007008A7">
        <w:rPr>
          <w:lang w:val="sr-Latn-ME"/>
        </w:rPr>
        <w:t>su imale efekta ili za Vas ni</w:t>
      </w:r>
      <w:r w:rsidR="00C8221F" w:rsidRPr="007008A7">
        <w:rPr>
          <w:lang w:val="sr-Latn-ME"/>
        </w:rPr>
        <w:t>je</w:t>
      </w:r>
      <w:r w:rsidR="00C21781" w:rsidRPr="007008A7">
        <w:rPr>
          <w:lang w:val="sr-Latn-ME"/>
        </w:rPr>
        <w:t>su odgovarajuće.</w:t>
      </w:r>
    </w:p>
    <w:p w14:paraId="6787DE34" w14:textId="77777777" w:rsidR="00FC2831" w:rsidRPr="007008A7" w:rsidRDefault="00FC2831" w:rsidP="00895514">
      <w:pPr>
        <w:pStyle w:val="BodyText"/>
        <w:rPr>
          <w:lang w:val="sr-Latn-ME"/>
        </w:rPr>
      </w:pPr>
    </w:p>
    <w:p w14:paraId="62646687" w14:textId="3AD85FF1" w:rsidR="00FC2831" w:rsidRPr="007008A7" w:rsidRDefault="006F2BFE" w:rsidP="00895514">
      <w:pPr>
        <w:pStyle w:val="BodyText"/>
        <w:jc w:val="both"/>
        <w:rPr>
          <w:lang w:val="sr-Latn-ME"/>
        </w:rPr>
      </w:pPr>
      <w:r w:rsidRPr="007008A7">
        <w:rPr>
          <w:lang w:val="sr-Latn-ME"/>
        </w:rPr>
        <w:t>Ovaj lijek se k</w:t>
      </w:r>
      <w:r w:rsidR="00C21781" w:rsidRPr="007008A7">
        <w:rPr>
          <w:lang w:val="sr-Latn-ME"/>
        </w:rPr>
        <w:t xml:space="preserve">oristi ukoliko je rak </w:t>
      </w:r>
      <w:r w:rsidRPr="007008A7">
        <w:rPr>
          <w:lang w:val="sr-Latn-ME"/>
        </w:rPr>
        <w:t xml:space="preserve">pluća (NSCLC) </w:t>
      </w:r>
      <w:r w:rsidR="00C21781" w:rsidRPr="007008A7">
        <w:rPr>
          <w:lang w:val="sr-Latn-ME"/>
        </w:rPr>
        <w:t>koji imate:</w:t>
      </w:r>
    </w:p>
    <w:p w14:paraId="40BE29A0" w14:textId="19E5614B" w:rsidR="00FC2831" w:rsidRPr="007008A7" w:rsidRDefault="00C21781" w:rsidP="00895514">
      <w:pPr>
        <w:pStyle w:val="ListParagraph"/>
        <w:numPr>
          <w:ilvl w:val="0"/>
          <w:numId w:val="18"/>
        </w:numPr>
        <w:tabs>
          <w:tab w:val="left" w:pos="905"/>
          <w:tab w:val="left" w:pos="906"/>
        </w:tabs>
        <w:jc w:val="both"/>
        <w:rPr>
          <w:lang w:val="sr-Latn-ME"/>
        </w:rPr>
      </w:pPr>
      <w:r w:rsidRPr="007008A7">
        <w:rPr>
          <w:i/>
          <w:iCs/>
          <w:lang w:val="sr-Latn-ME"/>
        </w:rPr>
        <w:t xml:space="preserve">ROS1 </w:t>
      </w:r>
      <w:r w:rsidRPr="007008A7">
        <w:rPr>
          <w:lang w:val="sr-Latn-ME"/>
        </w:rPr>
        <w:t>pozitivan – to znači da u ćelijama raka koji imate postoji prom</w:t>
      </w:r>
      <w:r w:rsidR="00C8221F" w:rsidRPr="007008A7">
        <w:rPr>
          <w:lang w:val="sr-Latn-ME"/>
        </w:rPr>
        <w:t>j</w:t>
      </w:r>
      <w:r w:rsidRPr="007008A7">
        <w:rPr>
          <w:lang w:val="sr-Latn-ME"/>
        </w:rPr>
        <w:t>ena u gen</w:t>
      </w:r>
      <w:r w:rsidR="007C7D0A" w:rsidRPr="007008A7">
        <w:rPr>
          <w:lang w:val="sr-Latn-ME"/>
        </w:rPr>
        <w:t>u</w:t>
      </w:r>
      <w:r w:rsidRPr="007008A7">
        <w:rPr>
          <w:lang w:val="sr-Latn-ME"/>
        </w:rPr>
        <w:t xml:space="preserve"> koji se naziva </w:t>
      </w:r>
      <w:r w:rsidRPr="007008A7">
        <w:rPr>
          <w:i/>
          <w:iCs/>
          <w:lang w:val="sr-Latn-ME"/>
        </w:rPr>
        <w:t>ROS1</w:t>
      </w:r>
      <w:r w:rsidRPr="007008A7">
        <w:rPr>
          <w:lang w:val="sr-Latn-ME"/>
        </w:rPr>
        <w:t xml:space="preserve"> (</w:t>
      </w:r>
      <w:r w:rsidR="00FA1112" w:rsidRPr="007008A7">
        <w:rPr>
          <w:lang w:val="sr-Latn-ME"/>
        </w:rPr>
        <w:t xml:space="preserve">vidjeti </w:t>
      </w:r>
      <w:r w:rsidRPr="007008A7">
        <w:rPr>
          <w:lang w:val="sr-Latn-ME"/>
        </w:rPr>
        <w:t xml:space="preserve">„Kako </w:t>
      </w:r>
      <w:r w:rsidR="00C8221F" w:rsidRPr="007008A7">
        <w:rPr>
          <w:lang w:val="sr-Latn-ME"/>
        </w:rPr>
        <w:t>lijek</w:t>
      </w:r>
      <w:r w:rsidRPr="007008A7">
        <w:rPr>
          <w:lang w:val="sr-Latn-ME"/>
        </w:rPr>
        <w:t xml:space="preserve"> Rozlytrek d</w:t>
      </w:r>
      <w:r w:rsidR="00A21EE9" w:rsidRPr="007008A7">
        <w:rPr>
          <w:lang w:val="sr-Latn-ME"/>
        </w:rPr>
        <w:t>j</w:t>
      </w:r>
      <w:r w:rsidRPr="007008A7">
        <w:rPr>
          <w:lang w:val="sr-Latn-ME"/>
        </w:rPr>
        <w:t>eluje” u nastavku),</w:t>
      </w:r>
    </w:p>
    <w:p w14:paraId="5A4FBE22" w14:textId="7396B1C0" w:rsidR="00FC2831" w:rsidRPr="007008A7" w:rsidRDefault="003F6F87" w:rsidP="00895514">
      <w:pPr>
        <w:pStyle w:val="ListParagraph"/>
        <w:numPr>
          <w:ilvl w:val="0"/>
          <w:numId w:val="18"/>
        </w:numPr>
        <w:tabs>
          <w:tab w:val="left" w:pos="905"/>
          <w:tab w:val="left" w:pos="906"/>
        </w:tabs>
        <w:spacing w:line="268" w:lineRule="exact"/>
        <w:jc w:val="both"/>
        <w:rPr>
          <w:lang w:val="sr-Latn-ME"/>
        </w:rPr>
      </w:pPr>
      <w:r w:rsidRPr="007008A7">
        <w:rPr>
          <w:lang w:val="sr-Latn-ME"/>
        </w:rPr>
        <w:t xml:space="preserve">uznapedovao – na primjer, </w:t>
      </w:r>
      <w:r w:rsidR="00C21781" w:rsidRPr="007008A7">
        <w:rPr>
          <w:lang w:val="sr-Latn-ME"/>
        </w:rPr>
        <w:t>ukoliko se proširio u druge d</w:t>
      </w:r>
      <w:r w:rsidR="00C8221F" w:rsidRPr="007008A7">
        <w:rPr>
          <w:lang w:val="sr-Latn-ME"/>
        </w:rPr>
        <w:t>j</w:t>
      </w:r>
      <w:r w:rsidR="00C21781" w:rsidRPr="007008A7">
        <w:rPr>
          <w:lang w:val="sr-Latn-ME"/>
        </w:rPr>
        <w:t>elove organizma (metastazirao), i</w:t>
      </w:r>
    </w:p>
    <w:p w14:paraId="403E047B" w14:textId="7D29D395" w:rsidR="00FC2831" w:rsidRPr="007008A7" w:rsidRDefault="00FA1112" w:rsidP="00895514">
      <w:pPr>
        <w:pStyle w:val="ListParagraph"/>
        <w:numPr>
          <w:ilvl w:val="0"/>
          <w:numId w:val="18"/>
        </w:numPr>
        <w:tabs>
          <w:tab w:val="left" w:pos="905"/>
          <w:tab w:val="left" w:pos="906"/>
        </w:tabs>
        <w:jc w:val="both"/>
        <w:rPr>
          <w:lang w:val="sr-Latn-ME"/>
        </w:rPr>
      </w:pPr>
      <w:r w:rsidRPr="007008A7">
        <w:rPr>
          <w:lang w:val="sr-Latn-ME"/>
        </w:rPr>
        <w:t xml:space="preserve">dosada </w:t>
      </w:r>
      <w:r w:rsidR="00C21781" w:rsidRPr="007008A7">
        <w:rPr>
          <w:lang w:val="sr-Latn-ME"/>
        </w:rPr>
        <w:t>ni</w:t>
      </w:r>
      <w:r w:rsidR="00C8221F" w:rsidRPr="007008A7">
        <w:rPr>
          <w:lang w:val="sr-Latn-ME"/>
        </w:rPr>
        <w:t>je</w:t>
      </w:r>
      <w:r w:rsidR="00C21781" w:rsidRPr="007008A7">
        <w:rPr>
          <w:lang w:val="sr-Latn-ME"/>
        </w:rPr>
        <w:t xml:space="preserve">ste primali terapiju </w:t>
      </w:r>
      <w:r w:rsidR="00C8221F" w:rsidRPr="007008A7">
        <w:rPr>
          <w:lang w:val="sr-Latn-ME"/>
        </w:rPr>
        <w:t>ljekovi</w:t>
      </w:r>
      <w:r w:rsidR="00C21781" w:rsidRPr="007008A7">
        <w:rPr>
          <w:lang w:val="sr-Latn-ME"/>
        </w:rPr>
        <w:t xml:space="preserve">ma koji se nazivaju </w:t>
      </w:r>
      <w:r w:rsidR="00176298" w:rsidRPr="007008A7">
        <w:rPr>
          <w:lang w:val="sr-Latn-ME"/>
        </w:rPr>
        <w:t xml:space="preserve">ROS1 </w:t>
      </w:r>
      <w:r w:rsidR="00C21781" w:rsidRPr="007008A7">
        <w:rPr>
          <w:lang w:val="sr-Latn-ME"/>
        </w:rPr>
        <w:t>inhibitori.</w:t>
      </w:r>
    </w:p>
    <w:p w14:paraId="263EAC44" w14:textId="77777777" w:rsidR="00FC2831" w:rsidRPr="007008A7" w:rsidRDefault="00FC2831" w:rsidP="00895514">
      <w:pPr>
        <w:pStyle w:val="BodyText"/>
        <w:jc w:val="both"/>
        <w:rPr>
          <w:lang w:val="sr-Latn-ME"/>
        </w:rPr>
      </w:pPr>
    </w:p>
    <w:p w14:paraId="4D636E6A" w14:textId="39419A1B" w:rsidR="00FC2831" w:rsidRPr="007008A7" w:rsidRDefault="00C21781" w:rsidP="00895514">
      <w:pPr>
        <w:pStyle w:val="Heading1"/>
        <w:ind w:left="0"/>
        <w:jc w:val="both"/>
        <w:rPr>
          <w:lang w:val="sr-Latn-ME"/>
        </w:rPr>
      </w:pPr>
      <w:r w:rsidRPr="007008A7">
        <w:rPr>
          <w:lang w:val="sr-Latn-ME"/>
        </w:rPr>
        <w:t xml:space="preserve">Kako </w:t>
      </w:r>
      <w:r w:rsidR="00C8221F" w:rsidRPr="007008A7">
        <w:rPr>
          <w:lang w:val="sr-Latn-ME"/>
        </w:rPr>
        <w:t>lijek</w:t>
      </w:r>
      <w:r w:rsidRPr="007008A7">
        <w:rPr>
          <w:lang w:val="sr-Latn-ME"/>
        </w:rPr>
        <w:t xml:space="preserve"> Rozlytrek d</w:t>
      </w:r>
      <w:r w:rsidR="009C2355" w:rsidRPr="007008A7">
        <w:rPr>
          <w:lang w:val="sr-Latn-ME"/>
        </w:rPr>
        <w:t>j</w:t>
      </w:r>
      <w:r w:rsidRPr="007008A7">
        <w:rPr>
          <w:lang w:val="sr-Latn-ME"/>
        </w:rPr>
        <w:t>eluje</w:t>
      </w:r>
    </w:p>
    <w:p w14:paraId="7A8FBDCF" w14:textId="77777777" w:rsidR="00FC2831" w:rsidRPr="007008A7" w:rsidRDefault="00FC2831" w:rsidP="00895514">
      <w:pPr>
        <w:pStyle w:val="BodyText"/>
        <w:jc w:val="both"/>
        <w:rPr>
          <w:b/>
          <w:lang w:val="sr-Latn-ME"/>
        </w:rPr>
      </w:pPr>
    </w:p>
    <w:p w14:paraId="4EF9D8A0" w14:textId="0FD22B54" w:rsidR="00F45F16" w:rsidRPr="007008A7" w:rsidRDefault="006F2BFE" w:rsidP="00895514">
      <w:pPr>
        <w:pStyle w:val="BodyText"/>
        <w:jc w:val="both"/>
        <w:rPr>
          <w:lang w:val="sr-Latn-ME"/>
        </w:rPr>
      </w:pPr>
      <w:r w:rsidRPr="007008A7">
        <w:rPr>
          <w:lang w:val="sr-Latn-ME"/>
        </w:rPr>
        <w:t xml:space="preserve">Lijek </w:t>
      </w:r>
      <w:r w:rsidR="00C21781" w:rsidRPr="007008A7">
        <w:rPr>
          <w:lang w:val="sr-Latn-ME"/>
        </w:rPr>
        <w:t>Rozlytrek d</w:t>
      </w:r>
      <w:r w:rsidR="00C8221F" w:rsidRPr="007008A7">
        <w:rPr>
          <w:lang w:val="sr-Latn-ME"/>
        </w:rPr>
        <w:t>j</w:t>
      </w:r>
      <w:r w:rsidR="00C21781" w:rsidRPr="007008A7">
        <w:rPr>
          <w:lang w:val="sr-Latn-ME"/>
        </w:rPr>
        <w:t xml:space="preserve">eluje tako što blokira dejstvo </w:t>
      </w:r>
      <w:r w:rsidRPr="007008A7">
        <w:rPr>
          <w:lang w:val="sr-Latn-ME"/>
        </w:rPr>
        <w:t xml:space="preserve">neispravnih </w:t>
      </w:r>
      <w:r w:rsidR="00C21781" w:rsidRPr="007008A7">
        <w:rPr>
          <w:lang w:val="sr-Latn-ME"/>
        </w:rPr>
        <w:t>enzima</w:t>
      </w:r>
      <w:r w:rsidRPr="007008A7">
        <w:rPr>
          <w:lang w:val="sr-Latn-ME"/>
        </w:rPr>
        <w:t>. Neispravnost tih enzima je posl</w:t>
      </w:r>
      <w:r w:rsidR="00F45F16" w:rsidRPr="007008A7">
        <w:rPr>
          <w:lang w:val="sr-Latn-ME"/>
        </w:rPr>
        <w:t>j</w:t>
      </w:r>
      <w:r w:rsidRPr="007008A7">
        <w:rPr>
          <w:lang w:val="sr-Latn-ME"/>
        </w:rPr>
        <w:t>edica</w:t>
      </w:r>
      <w:r w:rsidR="00F45F16" w:rsidRPr="007008A7">
        <w:rPr>
          <w:lang w:val="sr-Latn-ME"/>
        </w:rPr>
        <w:t xml:space="preserve"> </w:t>
      </w:r>
      <w:r w:rsidR="00C21781" w:rsidRPr="007008A7">
        <w:rPr>
          <w:lang w:val="sr-Latn-ME"/>
        </w:rPr>
        <w:t>prom</w:t>
      </w:r>
      <w:r w:rsidR="00C8221F" w:rsidRPr="007008A7">
        <w:rPr>
          <w:lang w:val="sr-Latn-ME"/>
        </w:rPr>
        <w:t>j</w:t>
      </w:r>
      <w:r w:rsidR="00C21781" w:rsidRPr="007008A7">
        <w:rPr>
          <w:lang w:val="sr-Latn-ME"/>
        </w:rPr>
        <w:t xml:space="preserve">ena u genima </w:t>
      </w:r>
      <w:r w:rsidR="00C21781" w:rsidRPr="007008A7">
        <w:rPr>
          <w:i/>
          <w:iCs/>
          <w:lang w:val="sr-Latn-ME"/>
        </w:rPr>
        <w:t xml:space="preserve">NTRK </w:t>
      </w:r>
      <w:r w:rsidR="00C21781" w:rsidRPr="007008A7">
        <w:rPr>
          <w:lang w:val="sr-Latn-ME"/>
        </w:rPr>
        <w:t>ili</w:t>
      </w:r>
      <w:r w:rsidR="00F45F16" w:rsidRPr="007008A7">
        <w:rPr>
          <w:i/>
          <w:iCs/>
          <w:lang w:val="sr-Latn-ME"/>
        </w:rPr>
        <w:t xml:space="preserve"> </w:t>
      </w:r>
      <w:r w:rsidR="00C21781" w:rsidRPr="007008A7">
        <w:rPr>
          <w:i/>
          <w:iCs/>
          <w:lang w:val="sr-Latn-ME"/>
        </w:rPr>
        <w:t xml:space="preserve">ROS1 </w:t>
      </w:r>
      <w:r w:rsidRPr="007008A7">
        <w:rPr>
          <w:lang w:val="sr-Latn-ME"/>
        </w:rPr>
        <w:t>koji su odgovorni za njihovo stvaranje</w:t>
      </w:r>
      <w:r w:rsidR="00C21781" w:rsidRPr="007008A7">
        <w:rPr>
          <w:lang w:val="sr-Latn-ME"/>
        </w:rPr>
        <w:t xml:space="preserve">. </w:t>
      </w:r>
      <w:r w:rsidRPr="007008A7">
        <w:rPr>
          <w:lang w:val="sr-Latn-ME"/>
        </w:rPr>
        <w:t>Takvi neispravni</w:t>
      </w:r>
      <w:r w:rsidR="00F45F16" w:rsidRPr="007008A7">
        <w:rPr>
          <w:lang w:val="sr-Latn-ME"/>
        </w:rPr>
        <w:t>,</w:t>
      </w:r>
      <w:r w:rsidRPr="007008A7">
        <w:rPr>
          <w:lang w:val="sr-Latn-ME"/>
        </w:rPr>
        <w:t xml:space="preserve"> </w:t>
      </w:r>
      <w:r w:rsidR="00C21781" w:rsidRPr="007008A7">
        <w:rPr>
          <w:lang w:val="sr-Latn-ME"/>
        </w:rPr>
        <w:t>ogrešni</w:t>
      </w:r>
      <w:r w:rsidR="00F45F16" w:rsidRPr="007008A7">
        <w:rPr>
          <w:lang w:val="sr-Latn-ME"/>
        </w:rPr>
        <w:t xml:space="preserve"> </w:t>
      </w:r>
      <w:r w:rsidR="00C21781" w:rsidRPr="007008A7">
        <w:rPr>
          <w:lang w:val="sr-Latn-ME"/>
        </w:rPr>
        <w:t>enzimi podstiču rast</w:t>
      </w:r>
      <w:r w:rsidRPr="007008A7">
        <w:rPr>
          <w:lang w:val="sr-Latn-ME"/>
        </w:rPr>
        <w:t xml:space="preserve"> </w:t>
      </w:r>
      <w:r w:rsidR="00C21781" w:rsidRPr="007008A7">
        <w:rPr>
          <w:lang w:val="sr-Latn-ME"/>
        </w:rPr>
        <w:t xml:space="preserve">ćelija raka. </w:t>
      </w:r>
    </w:p>
    <w:p w14:paraId="76DB46A7" w14:textId="77777777" w:rsidR="00F45F16" w:rsidRPr="007008A7" w:rsidRDefault="00F45F16" w:rsidP="00895514">
      <w:pPr>
        <w:pStyle w:val="BodyText"/>
        <w:jc w:val="both"/>
        <w:rPr>
          <w:lang w:val="sr-Latn-ME"/>
        </w:rPr>
      </w:pPr>
    </w:p>
    <w:p w14:paraId="5CCF9319" w14:textId="1619CD07" w:rsidR="00FC2831" w:rsidRPr="007008A7" w:rsidRDefault="00F45F16" w:rsidP="00895514">
      <w:pPr>
        <w:pStyle w:val="BodyText"/>
        <w:jc w:val="both"/>
        <w:rPr>
          <w:lang w:val="sr-Latn-ME"/>
        </w:rPr>
      </w:pPr>
      <w:r w:rsidRPr="007008A7">
        <w:rPr>
          <w:lang w:val="sr-Latn-ME"/>
        </w:rPr>
        <w:t xml:space="preserve">Lijek </w:t>
      </w:r>
      <w:r w:rsidR="00C21781" w:rsidRPr="007008A7">
        <w:rPr>
          <w:lang w:val="sr-Latn-ME"/>
        </w:rPr>
        <w:t>Rozlytrek može da uspori ili zaustavi rast raka. Takođe može pomoći u smanjivanju raka koji imate.</w:t>
      </w:r>
    </w:p>
    <w:p w14:paraId="224B0E4F" w14:textId="18BEE23B" w:rsidR="00FC2831" w:rsidRPr="007008A7" w:rsidRDefault="00FC2831" w:rsidP="00895514">
      <w:pPr>
        <w:pStyle w:val="BodyText"/>
        <w:rPr>
          <w:lang w:val="sr-Latn-ME"/>
        </w:rPr>
      </w:pPr>
    </w:p>
    <w:p w14:paraId="6DF9B89D" w14:textId="77777777" w:rsidR="00F45F16" w:rsidRPr="007008A7" w:rsidRDefault="00F45F16" w:rsidP="00895514">
      <w:pPr>
        <w:pStyle w:val="BodyText"/>
        <w:rPr>
          <w:lang w:val="sr-Latn-ME"/>
        </w:rPr>
      </w:pPr>
    </w:p>
    <w:p w14:paraId="76DD7C4C" w14:textId="772E02C4" w:rsidR="00A21EE9" w:rsidRPr="007008A7" w:rsidRDefault="008A6B0B" w:rsidP="00895514">
      <w:pPr>
        <w:tabs>
          <w:tab w:val="left" w:pos="680"/>
        </w:tabs>
        <w:adjustRightInd w:val="0"/>
        <w:jc w:val="both"/>
        <w:rPr>
          <w:color w:val="000000"/>
          <w:lang w:val="sr-Latn-ME"/>
        </w:rPr>
      </w:pPr>
      <w:r w:rsidRPr="007008A7">
        <w:rPr>
          <w:b/>
          <w:bCs/>
          <w:color w:val="000000"/>
          <w:lang w:val="sr-Latn-ME"/>
        </w:rPr>
        <w:t>2.</w:t>
      </w:r>
      <w:r w:rsidRPr="007008A7">
        <w:rPr>
          <w:b/>
          <w:bCs/>
          <w:color w:val="000000"/>
          <w:lang w:val="sr-Latn-ME"/>
        </w:rPr>
        <w:tab/>
      </w:r>
      <w:r w:rsidR="00C8221F" w:rsidRPr="007008A7">
        <w:rPr>
          <w:b/>
          <w:caps/>
          <w:lang w:val="sr-Latn-ME"/>
        </w:rPr>
        <w:t>Šta treba da znate prIJe nego što uzmete lIJek rozlytrek</w:t>
      </w:r>
    </w:p>
    <w:p w14:paraId="00F06730" w14:textId="77777777" w:rsidR="008A6B0B" w:rsidRPr="007008A7" w:rsidRDefault="008A6B0B" w:rsidP="00895514">
      <w:pPr>
        <w:tabs>
          <w:tab w:val="left" w:pos="680"/>
        </w:tabs>
        <w:adjustRightInd w:val="0"/>
        <w:jc w:val="both"/>
        <w:rPr>
          <w:lang w:val="sr-Latn-ME"/>
        </w:rPr>
      </w:pPr>
    </w:p>
    <w:p w14:paraId="3470B994" w14:textId="4121D184" w:rsidR="00FC2831" w:rsidRPr="007008A7" w:rsidRDefault="00C8221F" w:rsidP="00895514">
      <w:pPr>
        <w:pStyle w:val="Heading1"/>
        <w:tabs>
          <w:tab w:val="left" w:pos="905"/>
          <w:tab w:val="left" w:pos="906"/>
        </w:tabs>
        <w:spacing w:line="480" w:lineRule="auto"/>
        <w:ind w:left="0"/>
        <w:rPr>
          <w:lang w:val="sr-Latn-ME"/>
        </w:rPr>
      </w:pPr>
      <w:r w:rsidRPr="007008A7">
        <w:rPr>
          <w:lang w:val="sr-Latn-ME"/>
        </w:rPr>
        <w:t>Lijek</w:t>
      </w:r>
      <w:r w:rsidR="00C21781" w:rsidRPr="007008A7">
        <w:rPr>
          <w:lang w:val="sr-Latn-ME"/>
        </w:rPr>
        <w:t xml:space="preserve"> Rozlytrek</w:t>
      </w:r>
      <w:r w:rsidR="008A6B0B" w:rsidRPr="007008A7">
        <w:rPr>
          <w:lang w:val="sr-Latn-ME"/>
        </w:rPr>
        <w:t xml:space="preserve"> ne sm</w:t>
      </w:r>
      <w:r w:rsidRPr="007008A7">
        <w:rPr>
          <w:lang w:val="sr-Latn-ME"/>
        </w:rPr>
        <w:t>ij</w:t>
      </w:r>
      <w:r w:rsidR="008A6B0B" w:rsidRPr="007008A7">
        <w:rPr>
          <w:lang w:val="sr-Latn-ME"/>
        </w:rPr>
        <w:t xml:space="preserve">ete </w:t>
      </w:r>
      <w:r w:rsidRPr="007008A7">
        <w:rPr>
          <w:lang w:val="sr-Latn-ME"/>
        </w:rPr>
        <w:t>koristiti:</w:t>
      </w:r>
    </w:p>
    <w:p w14:paraId="638C242D" w14:textId="5DE3D854" w:rsidR="00FC2831" w:rsidRPr="007008A7" w:rsidRDefault="00C21781" w:rsidP="00895514">
      <w:pPr>
        <w:pStyle w:val="ListParagraph"/>
        <w:numPr>
          <w:ilvl w:val="0"/>
          <w:numId w:val="19"/>
        </w:numPr>
        <w:tabs>
          <w:tab w:val="left" w:pos="905"/>
          <w:tab w:val="left" w:pos="906"/>
        </w:tabs>
        <w:rPr>
          <w:lang w:val="sr-Latn-ME"/>
        </w:rPr>
      </w:pPr>
      <w:r w:rsidRPr="007008A7">
        <w:rPr>
          <w:lang w:val="sr-Latn-ME"/>
        </w:rPr>
        <w:t xml:space="preserve">ako ste alergični na </w:t>
      </w:r>
      <w:r w:rsidR="006C50C7" w:rsidRPr="007008A7">
        <w:rPr>
          <w:lang w:val="sr-Latn-ME"/>
        </w:rPr>
        <w:t>entrektinib</w:t>
      </w:r>
      <w:r w:rsidRPr="007008A7">
        <w:rPr>
          <w:lang w:val="sr-Latn-ME"/>
        </w:rPr>
        <w:t xml:space="preserve"> ili bilo koji drugi sastojak tog </w:t>
      </w:r>
      <w:r w:rsidR="00C8221F" w:rsidRPr="007008A7">
        <w:rPr>
          <w:lang w:val="sr-Latn-ME"/>
        </w:rPr>
        <w:t>lijek</w:t>
      </w:r>
      <w:r w:rsidRPr="007008A7">
        <w:rPr>
          <w:lang w:val="sr-Latn-ME"/>
        </w:rPr>
        <w:t>a (naveden u</w:t>
      </w:r>
      <w:r w:rsidR="00A21EE9" w:rsidRPr="007008A7">
        <w:rPr>
          <w:lang w:val="sr-Latn-ME"/>
        </w:rPr>
        <w:t xml:space="preserve"> </w:t>
      </w:r>
      <w:r w:rsidR="009C2355" w:rsidRPr="007008A7">
        <w:rPr>
          <w:lang w:val="sr-Latn-ME"/>
        </w:rPr>
        <w:t xml:space="preserve">dijelu </w:t>
      </w:r>
      <w:r w:rsidRPr="007008A7">
        <w:rPr>
          <w:lang w:val="sr-Latn-ME"/>
        </w:rPr>
        <w:t>6).</w:t>
      </w:r>
    </w:p>
    <w:p w14:paraId="6B1B778D" w14:textId="77777777" w:rsidR="00F45F16" w:rsidRPr="007008A7" w:rsidRDefault="00F45F16" w:rsidP="00895514">
      <w:pPr>
        <w:pStyle w:val="BodyText"/>
        <w:spacing w:line="253" w:lineRule="exact"/>
        <w:rPr>
          <w:lang w:val="sr-Latn-ME"/>
        </w:rPr>
      </w:pPr>
    </w:p>
    <w:p w14:paraId="1254C225" w14:textId="4C72CC7B" w:rsidR="00FC2831" w:rsidRPr="007008A7" w:rsidRDefault="00C21781" w:rsidP="00895514">
      <w:pPr>
        <w:pStyle w:val="BodyText"/>
        <w:spacing w:line="253" w:lineRule="exact"/>
        <w:rPr>
          <w:lang w:val="sr-Latn-ME"/>
        </w:rPr>
      </w:pPr>
      <w:r w:rsidRPr="007008A7">
        <w:rPr>
          <w:lang w:val="sr-Latn-ME"/>
        </w:rPr>
        <w:t>Ukoliko ni</w:t>
      </w:r>
      <w:r w:rsidR="00C8221F" w:rsidRPr="007008A7">
        <w:rPr>
          <w:lang w:val="sr-Latn-ME"/>
        </w:rPr>
        <w:t>je</w:t>
      </w:r>
      <w:r w:rsidRPr="007008A7">
        <w:rPr>
          <w:lang w:val="sr-Latn-ME"/>
        </w:rPr>
        <w:t xml:space="preserve">ste sasvim sigurni, porazgovarajte sa svojim </w:t>
      </w:r>
      <w:r w:rsidR="00C8221F" w:rsidRPr="007008A7">
        <w:rPr>
          <w:lang w:val="sr-Latn-ME"/>
        </w:rPr>
        <w:t>ljek</w:t>
      </w:r>
      <w:r w:rsidRPr="007008A7">
        <w:rPr>
          <w:lang w:val="sr-Latn-ME"/>
        </w:rPr>
        <w:t>arom, farmaceutom ili medicinskom sestrom pr</w:t>
      </w:r>
      <w:r w:rsidR="00C8221F" w:rsidRPr="007008A7">
        <w:rPr>
          <w:lang w:val="sr-Latn-ME"/>
        </w:rPr>
        <w:t>ij</w:t>
      </w:r>
      <w:r w:rsidRPr="007008A7">
        <w:rPr>
          <w:lang w:val="sr-Latn-ME"/>
        </w:rPr>
        <w:t xml:space="preserve">e nego što uzmete </w:t>
      </w:r>
      <w:r w:rsidR="00C8221F" w:rsidRPr="007008A7">
        <w:rPr>
          <w:lang w:val="sr-Latn-ME"/>
        </w:rPr>
        <w:t>lijek</w:t>
      </w:r>
      <w:r w:rsidRPr="007008A7">
        <w:rPr>
          <w:lang w:val="sr-Latn-ME"/>
        </w:rPr>
        <w:t xml:space="preserve"> Rozlytrek.</w:t>
      </w:r>
    </w:p>
    <w:p w14:paraId="58A8B937" w14:textId="77777777" w:rsidR="00FC2831" w:rsidRPr="007008A7" w:rsidRDefault="00FC2831" w:rsidP="00895514">
      <w:pPr>
        <w:pStyle w:val="BodyText"/>
        <w:rPr>
          <w:lang w:val="sr-Latn-ME"/>
        </w:rPr>
      </w:pPr>
    </w:p>
    <w:p w14:paraId="5BD66086" w14:textId="3C8BB825" w:rsidR="00FC2831" w:rsidRPr="007008A7" w:rsidRDefault="00C21781" w:rsidP="00895514">
      <w:pPr>
        <w:pStyle w:val="Heading1"/>
        <w:ind w:left="0"/>
        <w:rPr>
          <w:lang w:val="sr-Latn-ME"/>
        </w:rPr>
      </w:pPr>
      <w:r w:rsidRPr="007008A7">
        <w:rPr>
          <w:lang w:val="sr-Latn-ME"/>
        </w:rPr>
        <w:t>Upozorenja i m</w:t>
      </w:r>
      <w:r w:rsidR="00C8221F" w:rsidRPr="007008A7">
        <w:rPr>
          <w:lang w:val="sr-Latn-ME"/>
        </w:rPr>
        <w:t>j</w:t>
      </w:r>
      <w:r w:rsidRPr="007008A7">
        <w:rPr>
          <w:lang w:val="sr-Latn-ME"/>
        </w:rPr>
        <w:t>ere opreza</w:t>
      </w:r>
      <w:r w:rsidR="00C8221F" w:rsidRPr="007008A7">
        <w:rPr>
          <w:lang w:val="sr-Latn-ME"/>
        </w:rPr>
        <w:t>:</w:t>
      </w:r>
    </w:p>
    <w:p w14:paraId="4A41E3F3" w14:textId="77777777" w:rsidR="00FC2831" w:rsidRPr="007008A7" w:rsidRDefault="00FC2831" w:rsidP="00895514">
      <w:pPr>
        <w:pStyle w:val="BodyText"/>
        <w:rPr>
          <w:b/>
          <w:lang w:val="sr-Latn-ME"/>
        </w:rPr>
      </w:pPr>
    </w:p>
    <w:p w14:paraId="5CD2B100" w14:textId="53E13F9D" w:rsidR="00FC2831" w:rsidRPr="007008A7" w:rsidRDefault="00C21781" w:rsidP="00895514">
      <w:pPr>
        <w:pStyle w:val="BodyText"/>
        <w:jc w:val="both"/>
        <w:rPr>
          <w:lang w:val="sr-Latn-ME"/>
        </w:rPr>
      </w:pPr>
      <w:r w:rsidRPr="007008A7">
        <w:rPr>
          <w:lang w:val="sr-Latn-ME"/>
        </w:rPr>
        <w:t xml:space="preserve">Porazgovarajte sa svojim </w:t>
      </w:r>
      <w:r w:rsidR="00C8221F" w:rsidRPr="007008A7">
        <w:rPr>
          <w:lang w:val="sr-Latn-ME"/>
        </w:rPr>
        <w:t>ljek</w:t>
      </w:r>
      <w:r w:rsidRPr="007008A7">
        <w:rPr>
          <w:lang w:val="sr-Latn-ME"/>
        </w:rPr>
        <w:t>arom, farmaceutom ili medicinskom sestrom pr</w:t>
      </w:r>
      <w:r w:rsidR="009C2355" w:rsidRPr="007008A7">
        <w:rPr>
          <w:lang w:val="sr-Latn-ME"/>
        </w:rPr>
        <w:t>ij</w:t>
      </w:r>
      <w:r w:rsidRPr="007008A7">
        <w:rPr>
          <w:lang w:val="sr-Latn-ME"/>
        </w:rPr>
        <w:t xml:space="preserve">e nego što uzmete </w:t>
      </w:r>
      <w:r w:rsidR="00C8221F" w:rsidRPr="007008A7">
        <w:rPr>
          <w:lang w:val="sr-Latn-ME"/>
        </w:rPr>
        <w:t>lijek</w:t>
      </w:r>
      <w:r w:rsidRPr="007008A7">
        <w:rPr>
          <w:lang w:val="sr-Latn-ME"/>
        </w:rPr>
        <w:t xml:space="preserve"> Rozlytrek ukoliko:</w:t>
      </w:r>
    </w:p>
    <w:p w14:paraId="19DD3108" w14:textId="5ED5CBA0" w:rsidR="00FC2831" w:rsidRPr="007008A7" w:rsidRDefault="00C21781" w:rsidP="00895514">
      <w:pPr>
        <w:pStyle w:val="ListParagraph"/>
        <w:numPr>
          <w:ilvl w:val="0"/>
          <w:numId w:val="19"/>
        </w:numPr>
        <w:tabs>
          <w:tab w:val="left" w:pos="905"/>
          <w:tab w:val="left" w:pos="906"/>
        </w:tabs>
        <w:spacing w:line="269" w:lineRule="exact"/>
        <w:jc w:val="both"/>
        <w:rPr>
          <w:lang w:val="sr-Latn-ME"/>
        </w:rPr>
      </w:pPr>
      <w:r w:rsidRPr="007008A7">
        <w:rPr>
          <w:lang w:val="sr-Latn-ME"/>
        </w:rPr>
        <w:t>je kod Vas nedavno došlo do gubitka pamćenja, zbunjenosti, pojave halucinacija ili prom</w:t>
      </w:r>
      <w:r w:rsidR="003C2C17" w:rsidRPr="007008A7">
        <w:rPr>
          <w:lang w:val="sr-Latn-ME"/>
        </w:rPr>
        <w:t>j</w:t>
      </w:r>
      <w:r w:rsidRPr="007008A7">
        <w:rPr>
          <w:lang w:val="sr-Latn-ME"/>
        </w:rPr>
        <w:t xml:space="preserve">ene </w:t>
      </w:r>
      <w:r w:rsidR="00F45F16" w:rsidRPr="007008A7">
        <w:rPr>
          <w:lang w:val="sr-Latn-ME"/>
        </w:rPr>
        <w:t>psihičnog stanja</w:t>
      </w:r>
    </w:p>
    <w:p w14:paraId="55AEC630" w14:textId="32D625ED" w:rsidR="00FC2831" w:rsidRPr="007008A7" w:rsidRDefault="00C21781" w:rsidP="00895514">
      <w:pPr>
        <w:pStyle w:val="ListParagraph"/>
        <w:numPr>
          <w:ilvl w:val="0"/>
          <w:numId w:val="19"/>
        </w:numPr>
        <w:tabs>
          <w:tab w:val="left" w:pos="905"/>
          <w:tab w:val="left" w:pos="906"/>
        </w:tabs>
        <w:jc w:val="both"/>
        <w:rPr>
          <w:lang w:val="sr-Latn-ME"/>
        </w:rPr>
      </w:pPr>
      <w:r w:rsidRPr="007008A7">
        <w:rPr>
          <w:lang w:val="sr-Latn-ME"/>
        </w:rPr>
        <w:t>je kod Vas dolazilo do preloma kostiju ili stanja koja mogu da povećaju Vaš rizik od preloma kostiju, što se naziva „osteoporoza” ili „osteopenija”</w:t>
      </w:r>
    </w:p>
    <w:p w14:paraId="64EE51AD" w14:textId="69D645B3" w:rsidR="006F2BFE" w:rsidRPr="007008A7" w:rsidRDefault="006F2BFE" w:rsidP="00895514">
      <w:pPr>
        <w:pStyle w:val="ListParagraph"/>
        <w:numPr>
          <w:ilvl w:val="0"/>
          <w:numId w:val="19"/>
        </w:numPr>
        <w:tabs>
          <w:tab w:val="left" w:pos="905"/>
          <w:tab w:val="left" w:pos="906"/>
        </w:tabs>
        <w:rPr>
          <w:lang w:val="sr-Latn-ME"/>
        </w:rPr>
      </w:pPr>
      <w:r w:rsidRPr="007008A7">
        <w:rPr>
          <w:lang w:val="sr-Latn-ME"/>
        </w:rPr>
        <w:t>uzimate lijek za snižavanje nivoa mokraćne kiseline u krvi</w:t>
      </w:r>
    </w:p>
    <w:p w14:paraId="2CF607D0" w14:textId="79671CE1" w:rsidR="00FC2831" w:rsidRPr="007008A7" w:rsidRDefault="00C21781" w:rsidP="00895514">
      <w:pPr>
        <w:pStyle w:val="ListParagraph"/>
        <w:numPr>
          <w:ilvl w:val="0"/>
          <w:numId w:val="19"/>
        </w:numPr>
        <w:tabs>
          <w:tab w:val="left" w:pos="905"/>
          <w:tab w:val="left" w:pos="906"/>
        </w:tabs>
        <w:spacing w:line="269" w:lineRule="exact"/>
        <w:jc w:val="both"/>
        <w:rPr>
          <w:lang w:val="sr-Latn-ME"/>
        </w:rPr>
      </w:pPr>
      <w:r w:rsidRPr="007008A7">
        <w:rPr>
          <w:lang w:val="sr-Latn-ME"/>
        </w:rPr>
        <w:t xml:space="preserve">uzimate </w:t>
      </w:r>
      <w:r w:rsidR="00C8221F" w:rsidRPr="007008A7">
        <w:rPr>
          <w:lang w:val="sr-Latn-ME"/>
        </w:rPr>
        <w:t>ljek</w:t>
      </w:r>
      <w:r w:rsidRPr="007008A7">
        <w:rPr>
          <w:lang w:val="sr-Latn-ME"/>
        </w:rPr>
        <w:t>ove za sniženje nivoa mokraćne kiseline u krvi</w:t>
      </w:r>
    </w:p>
    <w:p w14:paraId="7596915F" w14:textId="5C79C844" w:rsidR="00FC2831" w:rsidRPr="007008A7" w:rsidRDefault="00C21781" w:rsidP="00895514">
      <w:pPr>
        <w:pStyle w:val="ListParagraph"/>
        <w:numPr>
          <w:ilvl w:val="0"/>
          <w:numId w:val="19"/>
        </w:numPr>
        <w:tabs>
          <w:tab w:val="left" w:pos="905"/>
          <w:tab w:val="left" w:pos="906"/>
        </w:tabs>
        <w:jc w:val="both"/>
        <w:rPr>
          <w:lang w:val="sr-Latn-ME"/>
        </w:rPr>
      </w:pPr>
      <w:r w:rsidRPr="007008A7">
        <w:rPr>
          <w:lang w:val="sr-Latn-ME"/>
        </w:rPr>
        <w:t>imate srčanu slabost (</w:t>
      </w:r>
      <w:r w:rsidR="006F2BFE" w:rsidRPr="007008A7">
        <w:rPr>
          <w:lang w:val="sr-Latn-ME"/>
        </w:rPr>
        <w:t xml:space="preserve">kad </w:t>
      </w:r>
      <w:r w:rsidRPr="007008A7">
        <w:rPr>
          <w:lang w:val="sr-Latn-ME"/>
        </w:rPr>
        <w:t>src</w:t>
      </w:r>
      <w:r w:rsidR="006F2BFE" w:rsidRPr="007008A7">
        <w:rPr>
          <w:lang w:val="sr-Latn-ME"/>
        </w:rPr>
        <w:t>e</w:t>
      </w:r>
      <w:r w:rsidRPr="007008A7">
        <w:rPr>
          <w:lang w:val="sr-Latn-ME"/>
        </w:rPr>
        <w:t xml:space="preserve"> </w:t>
      </w:r>
      <w:r w:rsidR="006F2BFE" w:rsidRPr="007008A7">
        <w:rPr>
          <w:lang w:val="sr-Latn-ME"/>
        </w:rPr>
        <w:t xml:space="preserve">otežano </w:t>
      </w:r>
      <w:r w:rsidRPr="007008A7">
        <w:rPr>
          <w:lang w:val="sr-Latn-ME"/>
        </w:rPr>
        <w:t>pumpa krv i tako snabd</w:t>
      </w:r>
      <w:r w:rsidR="009C2355" w:rsidRPr="007008A7">
        <w:rPr>
          <w:lang w:val="sr-Latn-ME"/>
        </w:rPr>
        <w:t>ij</w:t>
      </w:r>
      <w:r w:rsidRPr="007008A7">
        <w:rPr>
          <w:lang w:val="sr-Latn-ME"/>
        </w:rPr>
        <w:t>eva t</w:t>
      </w:r>
      <w:r w:rsidR="003C2C17" w:rsidRPr="007008A7">
        <w:rPr>
          <w:lang w:val="sr-Latn-ME"/>
        </w:rPr>
        <w:t>ij</w:t>
      </w:r>
      <w:r w:rsidRPr="007008A7">
        <w:rPr>
          <w:lang w:val="sr-Latn-ME"/>
        </w:rPr>
        <w:t xml:space="preserve">elo kiseonikom) – znaci </w:t>
      </w:r>
      <w:r w:rsidRPr="007008A7">
        <w:rPr>
          <w:lang w:val="sr-Latn-ME"/>
        </w:rPr>
        <w:lastRenderedPageBreak/>
        <w:t xml:space="preserve">mogu </w:t>
      </w:r>
      <w:r w:rsidR="008B1468" w:rsidRPr="007008A7">
        <w:rPr>
          <w:lang w:val="sr-Latn-ME"/>
        </w:rPr>
        <w:t>uključivati</w:t>
      </w:r>
      <w:r w:rsidRPr="007008A7">
        <w:rPr>
          <w:lang w:val="sr-Latn-ME"/>
        </w:rPr>
        <w:t xml:space="preserve"> kašalj, </w:t>
      </w:r>
      <w:r w:rsidR="006F2BFE" w:rsidRPr="007008A7">
        <w:rPr>
          <w:lang w:val="sr-Latn-ME"/>
        </w:rPr>
        <w:t xml:space="preserve">osjećaj </w:t>
      </w:r>
      <w:r w:rsidRPr="007008A7">
        <w:rPr>
          <w:lang w:val="sr-Latn-ME"/>
        </w:rPr>
        <w:t>gubitk</w:t>
      </w:r>
      <w:r w:rsidR="006F2BFE" w:rsidRPr="007008A7">
        <w:rPr>
          <w:lang w:val="sr-Latn-ME"/>
        </w:rPr>
        <w:t>a</w:t>
      </w:r>
      <w:r w:rsidRPr="007008A7">
        <w:rPr>
          <w:lang w:val="sr-Latn-ME"/>
        </w:rPr>
        <w:t xml:space="preserve"> daha i</w:t>
      </w:r>
      <w:r w:rsidR="006F2BFE" w:rsidRPr="007008A7">
        <w:rPr>
          <w:lang w:val="sr-Latn-ME"/>
        </w:rPr>
        <w:t>li</w:t>
      </w:r>
      <w:r w:rsidRPr="007008A7">
        <w:rPr>
          <w:lang w:val="sr-Latn-ME"/>
        </w:rPr>
        <w:t xml:space="preserve"> oticanje u nogama i rukama</w:t>
      </w:r>
    </w:p>
    <w:p w14:paraId="2C53EF69" w14:textId="444956BC" w:rsidR="00FC2831" w:rsidRPr="007008A7" w:rsidRDefault="00C21781" w:rsidP="00895514">
      <w:pPr>
        <w:pStyle w:val="ListParagraph"/>
        <w:numPr>
          <w:ilvl w:val="0"/>
          <w:numId w:val="19"/>
        </w:numPr>
        <w:tabs>
          <w:tab w:val="left" w:pos="905"/>
          <w:tab w:val="left" w:pos="906"/>
        </w:tabs>
        <w:jc w:val="both"/>
        <w:rPr>
          <w:lang w:val="sr-Latn-ME"/>
        </w:rPr>
      </w:pPr>
      <w:r w:rsidRPr="007008A7">
        <w:rPr>
          <w:lang w:val="sr-Latn-ME"/>
        </w:rPr>
        <w:t xml:space="preserve">ste </w:t>
      </w:r>
      <w:r w:rsidR="006F2BFE" w:rsidRPr="007008A7">
        <w:rPr>
          <w:lang w:val="sr-Latn-ME"/>
        </w:rPr>
        <w:t xml:space="preserve">ikada </w:t>
      </w:r>
      <w:r w:rsidRPr="007008A7">
        <w:rPr>
          <w:lang w:val="sr-Latn-ME"/>
        </w:rPr>
        <w:t>ranije imali bolesti srca ili problem sa provodljivošću srca koji se naziva produženi QTc interval – on se pokazuje na e</w:t>
      </w:r>
      <w:r w:rsidR="00C8221F" w:rsidRPr="007008A7">
        <w:rPr>
          <w:lang w:val="sr-Latn-ME"/>
        </w:rPr>
        <w:t>lek</w:t>
      </w:r>
      <w:r w:rsidRPr="007008A7">
        <w:rPr>
          <w:lang w:val="sr-Latn-ME"/>
        </w:rPr>
        <w:t xml:space="preserve">trokardiogramu (EKG-u), ili </w:t>
      </w:r>
      <w:r w:rsidR="006F2BFE" w:rsidRPr="007008A7">
        <w:rPr>
          <w:lang w:val="sr-Latn-ME"/>
        </w:rPr>
        <w:t>ma osnovu</w:t>
      </w:r>
      <w:r w:rsidRPr="007008A7">
        <w:rPr>
          <w:lang w:val="sr-Latn-ME"/>
        </w:rPr>
        <w:t xml:space="preserve"> niske </w:t>
      </w:r>
      <w:r w:rsidR="006F2BFE" w:rsidRPr="007008A7">
        <w:rPr>
          <w:lang w:val="sr-Latn-ME"/>
        </w:rPr>
        <w:t xml:space="preserve">vrijednosti </w:t>
      </w:r>
      <w:r w:rsidRPr="007008A7">
        <w:rPr>
          <w:lang w:val="sr-Latn-ME"/>
        </w:rPr>
        <w:t>e</w:t>
      </w:r>
      <w:r w:rsidR="00C8221F" w:rsidRPr="007008A7">
        <w:rPr>
          <w:lang w:val="sr-Latn-ME"/>
        </w:rPr>
        <w:t>lek</w:t>
      </w:r>
      <w:r w:rsidRPr="007008A7">
        <w:rPr>
          <w:lang w:val="sr-Latn-ME"/>
        </w:rPr>
        <w:t>trolita u krvi</w:t>
      </w:r>
    </w:p>
    <w:p w14:paraId="2B145966" w14:textId="728CB345" w:rsidR="00FC2831" w:rsidRPr="007008A7" w:rsidRDefault="00C21781" w:rsidP="00895514">
      <w:pPr>
        <w:pStyle w:val="ListParagraph"/>
        <w:numPr>
          <w:ilvl w:val="0"/>
          <w:numId w:val="19"/>
        </w:numPr>
        <w:tabs>
          <w:tab w:val="left" w:pos="905"/>
          <w:tab w:val="left" w:pos="906"/>
        </w:tabs>
        <w:jc w:val="both"/>
        <w:rPr>
          <w:lang w:val="sr-Latn-ME"/>
        </w:rPr>
      </w:pPr>
      <w:r w:rsidRPr="007008A7">
        <w:rPr>
          <w:lang w:val="sr-Latn-ME"/>
        </w:rPr>
        <w:t>imate nasl</w:t>
      </w:r>
      <w:r w:rsidR="009C2355" w:rsidRPr="007008A7">
        <w:rPr>
          <w:lang w:val="sr-Latn-ME"/>
        </w:rPr>
        <w:t>j</w:t>
      </w:r>
      <w:r w:rsidRPr="007008A7">
        <w:rPr>
          <w:lang w:val="sr-Latn-ME"/>
        </w:rPr>
        <w:t>edni problem koji se naziva „netolerancija na galaktozu”, „urođeni nedostatak laktaze” ili „malapsorpcija glukoze-galaktoze”.</w:t>
      </w:r>
    </w:p>
    <w:p w14:paraId="46B6781E" w14:textId="77777777" w:rsidR="00FC2831" w:rsidRPr="007008A7" w:rsidRDefault="00FC2831" w:rsidP="00895514">
      <w:pPr>
        <w:pStyle w:val="BodyText"/>
        <w:jc w:val="both"/>
        <w:rPr>
          <w:lang w:val="sr-Latn-ME"/>
        </w:rPr>
      </w:pPr>
    </w:p>
    <w:p w14:paraId="1D5771E2" w14:textId="2DAD6B5E" w:rsidR="006F2BFE" w:rsidRPr="007008A7" w:rsidRDefault="006F2BFE" w:rsidP="00895514">
      <w:pPr>
        <w:pStyle w:val="BodyText"/>
        <w:jc w:val="both"/>
        <w:rPr>
          <w:lang w:val="sr-Latn-ME"/>
        </w:rPr>
      </w:pPr>
      <w:r w:rsidRPr="007008A7">
        <w:rPr>
          <w:lang w:val="sr-Latn-ME"/>
        </w:rPr>
        <w:t>Ako se bilo što od gore navedenog odnosi na Vas (ili nijeste sigurni), razgovarajte sa svojim ljekarom, farmaceutom ili medicinskom sestrom prije nego što uzmete lijek Rozlytrek.</w:t>
      </w:r>
    </w:p>
    <w:p w14:paraId="70FCB06A" w14:textId="55F77A85" w:rsidR="00040CCC" w:rsidRPr="007008A7" w:rsidRDefault="00040CCC" w:rsidP="00895514">
      <w:pPr>
        <w:pStyle w:val="BodyText"/>
        <w:jc w:val="both"/>
        <w:rPr>
          <w:lang w:val="sr-Latn-ME"/>
        </w:rPr>
      </w:pPr>
    </w:p>
    <w:p w14:paraId="3E613CFB" w14:textId="1688AC90" w:rsidR="00040CCC" w:rsidRPr="007008A7" w:rsidRDefault="00040CCC" w:rsidP="00895514">
      <w:pPr>
        <w:rPr>
          <w:b/>
          <w:bCs/>
          <w:lang w:val="sr-Latn-ME"/>
        </w:rPr>
      </w:pPr>
      <w:r w:rsidRPr="007008A7">
        <w:rPr>
          <w:b/>
          <w:bCs/>
          <w:lang w:val="sr-Latn-ME"/>
        </w:rPr>
        <w:t>Djeca i adolescenti</w:t>
      </w:r>
    </w:p>
    <w:p w14:paraId="1450C896" w14:textId="1C7DFEA9" w:rsidR="000C77D1" w:rsidRPr="007008A7" w:rsidRDefault="000C77D1" w:rsidP="00895514">
      <w:pPr>
        <w:rPr>
          <w:b/>
          <w:bCs/>
          <w:lang w:val="sr-Latn-ME"/>
        </w:rPr>
      </w:pPr>
    </w:p>
    <w:p w14:paraId="4BD178B8" w14:textId="11A4BD1C" w:rsidR="000C77D1" w:rsidRPr="007008A7" w:rsidRDefault="009A5898" w:rsidP="00895514">
      <w:pPr>
        <w:pStyle w:val="BodyText"/>
        <w:rPr>
          <w:lang w:val="sr-Latn-ME"/>
        </w:rPr>
      </w:pPr>
      <w:r w:rsidRPr="007008A7">
        <w:rPr>
          <w:lang w:val="sr-Latn-ME"/>
        </w:rPr>
        <w:t xml:space="preserve">Lijek Rozlytrek namijenjen za primjenu kod </w:t>
      </w:r>
      <w:r w:rsidR="000C77D1" w:rsidRPr="007008A7">
        <w:rPr>
          <w:lang w:val="sr-Latn-ME"/>
        </w:rPr>
        <w:t>adolescen</w:t>
      </w:r>
      <w:r w:rsidRPr="007008A7">
        <w:rPr>
          <w:lang w:val="sr-Latn-ME"/>
        </w:rPr>
        <w:t>ata</w:t>
      </w:r>
      <w:r w:rsidR="000C77D1" w:rsidRPr="007008A7">
        <w:rPr>
          <w:lang w:val="sr-Latn-ME"/>
        </w:rPr>
        <w:t xml:space="preserve"> i djec</w:t>
      </w:r>
      <w:r w:rsidRPr="007008A7">
        <w:rPr>
          <w:lang w:val="sr-Latn-ME"/>
        </w:rPr>
        <w:t>e</w:t>
      </w:r>
      <w:r w:rsidR="000C77D1" w:rsidRPr="007008A7">
        <w:rPr>
          <w:lang w:val="sr-Latn-ME"/>
        </w:rPr>
        <w:t xml:space="preserve"> starij</w:t>
      </w:r>
      <w:r w:rsidRPr="007008A7">
        <w:rPr>
          <w:lang w:val="sr-Latn-ME"/>
        </w:rPr>
        <w:t>e</w:t>
      </w:r>
      <w:r w:rsidR="000C77D1" w:rsidRPr="007008A7">
        <w:rPr>
          <w:lang w:val="sr-Latn-ME"/>
        </w:rPr>
        <w:t xml:space="preserve"> od 1 mjeseca</w:t>
      </w:r>
      <w:r w:rsidR="007E38AC" w:rsidRPr="007008A7">
        <w:rPr>
          <w:lang w:val="sr-Latn-ME"/>
        </w:rPr>
        <w:t>.</w:t>
      </w:r>
    </w:p>
    <w:p w14:paraId="625F3660" w14:textId="77777777" w:rsidR="006F2BFE" w:rsidRPr="007008A7" w:rsidRDefault="006F2BFE" w:rsidP="00895514">
      <w:pPr>
        <w:pStyle w:val="Heading1"/>
        <w:ind w:left="0"/>
        <w:jc w:val="both"/>
        <w:rPr>
          <w:lang w:val="sr-Latn-ME"/>
        </w:rPr>
      </w:pPr>
    </w:p>
    <w:p w14:paraId="1880833D" w14:textId="77777777" w:rsidR="00040CCC" w:rsidRPr="007008A7" w:rsidRDefault="00040CCC" w:rsidP="00895514">
      <w:pPr>
        <w:rPr>
          <w:b/>
          <w:lang w:val="sr-Latn-ME"/>
        </w:rPr>
      </w:pPr>
      <w:r w:rsidRPr="007008A7">
        <w:rPr>
          <w:b/>
          <w:lang w:val="sr-Latn-ME"/>
        </w:rPr>
        <w:t>Primjena drugih ljekova</w:t>
      </w:r>
    </w:p>
    <w:p w14:paraId="494AFE59" w14:textId="77777777" w:rsidR="00FC2831" w:rsidRPr="007008A7" w:rsidRDefault="00FC2831" w:rsidP="00895514">
      <w:pPr>
        <w:pStyle w:val="BodyText"/>
        <w:jc w:val="both"/>
        <w:rPr>
          <w:b/>
          <w:lang w:val="sr-Latn-ME"/>
        </w:rPr>
      </w:pPr>
    </w:p>
    <w:p w14:paraId="5D0C6BAE" w14:textId="26AAD84C" w:rsidR="00FC2831" w:rsidRPr="007008A7" w:rsidRDefault="00C21781" w:rsidP="00895514">
      <w:pPr>
        <w:pStyle w:val="BodyText"/>
        <w:jc w:val="both"/>
        <w:rPr>
          <w:lang w:val="sr-Latn-ME"/>
        </w:rPr>
      </w:pPr>
      <w:r w:rsidRPr="007008A7">
        <w:rPr>
          <w:lang w:val="sr-Latn-ME"/>
        </w:rPr>
        <w:t>Obav</w:t>
      </w:r>
      <w:r w:rsidR="009C2355" w:rsidRPr="007008A7">
        <w:rPr>
          <w:lang w:val="sr-Latn-ME"/>
        </w:rPr>
        <w:t>ij</w:t>
      </w:r>
      <w:r w:rsidRPr="007008A7">
        <w:rPr>
          <w:lang w:val="sr-Latn-ME"/>
        </w:rPr>
        <w:t xml:space="preserve">estite svog </w:t>
      </w:r>
      <w:r w:rsidR="00C8221F" w:rsidRPr="007008A7">
        <w:rPr>
          <w:lang w:val="sr-Latn-ME"/>
        </w:rPr>
        <w:t>ljek</w:t>
      </w:r>
      <w:r w:rsidRPr="007008A7">
        <w:rPr>
          <w:lang w:val="sr-Latn-ME"/>
        </w:rPr>
        <w:t xml:space="preserve">ara ili farmaceuta ukoliko uzimate ili ste nedavno uzeli bilo koje druge </w:t>
      </w:r>
      <w:r w:rsidR="00C8221F" w:rsidRPr="007008A7">
        <w:rPr>
          <w:lang w:val="sr-Latn-ME"/>
        </w:rPr>
        <w:t>ljek</w:t>
      </w:r>
      <w:r w:rsidRPr="007008A7">
        <w:rPr>
          <w:lang w:val="sr-Latn-ME"/>
        </w:rPr>
        <w:t xml:space="preserve">ove. To je važno zato što </w:t>
      </w:r>
      <w:r w:rsidR="008B1468" w:rsidRPr="007008A7">
        <w:rPr>
          <w:lang w:val="sr-Latn-ME"/>
        </w:rPr>
        <w:t xml:space="preserve">lijek </w:t>
      </w:r>
      <w:r w:rsidRPr="007008A7">
        <w:rPr>
          <w:lang w:val="sr-Latn-ME"/>
        </w:rPr>
        <w:t xml:space="preserve">Rozlytrek može da utiče na način na koji neki drugi </w:t>
      </w:r>
      <w:r w:rsidR="00C8221F" w:rsidRPr="007008A7">
        <w:rPr>
          <w:lang w:val="sr-Latn-ME"/>
        </w:rPr>
        <w:t>ljekovi</w:t>
      </w:r>
      <w:r w:rsidRPr="007008A7">
        <w:rPr>
          <w:lang w:val="sr-Latn-ME"/>
        </w:rPr>
        <w:t xml:space="preserve"> d</w:t>
      </w:r>
      <w:r w:rsidR="009C2355" w:rsidRPr="007008A7">
        <w:rPr>
          <w:lang w:val="sr-Latn-ME"/>
        </w:rPr>
        <w:t>j</w:t>
      </w:r>
      <w:r w:rsidRPr="007008A7">
        <w:rPr>
          <w:lang w:val="sr-Latn-ME"/>
        </w:rPr>
        <w:t xml:space="preserve">eluju. Takođe, neki drugi </w:t>
      </w:r>
      <w:r w:rsidR="00C8221F" w:rsidRPr="007008A7">
        <w:rPr>
          <w:lang w:val="sr-Latn-ME"/>
        </w:rPr>
        <w:t>ljekovi</w:t>
      </w:r>
      <w:r w:rsidRPr="007008A7">
        <w:rPr>
          <w:lang w:val="sr-Latn-ME"/>
        </w:rPr>
        <w:t xml:space="preserve"> mogu da utiču na način na koji </w:t>
      </w:r>
      <w:r w:rsidR="008B1468" w:rsidRPr="007008A7">
        <w:rPr>
          <w:lang w:val="sr-Latn-ME"/>
        </w:rPr>
        <w:t xml:space="preserve">lijek </w:t>
      </w:r>
      <w:r w:rsidRPr="007008A7">
        <w:rPr>
          <w:lang w:val="sr-Latn-ME"/>
        </w:rPr>
        <w:t>Rozlytrek d</w:t>
      </w:r>
      <w:r w:rsidR="003C2C17" w:rsidRPr="007008A7">
        <w:rPr>
          <w:lang w:val="sr-Latn-ME"/>
        </w:rPr>
        <w:t>j</w:t>
      </w:r>
      <w:r w:rsidRPr="007008A7">
        <w:rPr>
          <w:lang w:val="sr-Latn-ME"/>
        </w:rPr>
        <w:t>eluje.</w:t>
      </w:r>
    </w:p>
    <w:p w14:paraId="408BD9C3" w14:textId="77777777" w:rsidR="00FC2831" w:rsidRPr="007008A7" w:rsidRDefault="00FC2831" w:rsidP="00895514">
      <w:pPr>
        <w:pStyle w:val="BodyText"/>
        <w:jc w:val="both"/>
        <w:rPr>
          <w:lang w:val="sr-Latn-ME"/>
        </w:rPr>
      </w:pPr>
    </w:p>
    <w:p w14:paraId="502DE8BA" w14:textId="03DEBD39" w:rsidR="00FC2831" w:rsidRPr="007008A7" w:rsidRDefault="00C21781" w:rsidP="00895514">
      <w:pPr>
        <w:pStyle w:val="BodyText"/>
        <w:jc w:val="both"/>
        <w:rPr>
          <w:lang w:val="sr-Latn-ME"/>
        </w:rPr>
      </w:pPr>
      <w:r w:rsidRPr="007008A7">
        <w:rPr>
          <w:lang w:val="sr-Latn-ME"/>
        </w:rPr>
        <w:t>Posebno treba da obav</w:t>
      </w:r>
      <w:r w:rsidR="009C2355" w:rsidRPr="007008A7">
        <w:rPr>
          <w:lang w:val="sr-Latn-ME"/>
        </w:rPr>
        <w:t>ij</w:t>
      </w:r>
      <w:r w:rsidRPr="007008A7">
        <w:rPr>
          <w:lang w:val="sr-Latn-ME"/>
        </w:rPr>
        <w:t xml:space="preserve">estite svog </w:t>
      </w:r>
      <w:r w:rsidR="00C8221F" w:rsidRPr="007008A7">
        <w:rPr>
          <w:lang w:val="sr-Latn-ME"/>
        </w:rPr>
        <w:t>ljek</w:t>
      </w:r>
      <w:r w:rsidRPr="007008A7">
        <w:rPr>
          <w:lang w:val="sr-Latn-ME"/>
        </w:rPr>
        <w:t>ara ili farmaceuta ukoliko uzimate neki od sl</w:t>
      </w:r>
      <w:r w:rsidR="008B1468" w:rsidRPr="007008A7">
        <w:rPr>
          <w:lang w:val="sr-Latn-ME"/>
        </w:rPr>
        <w:t>j</w:t>
      </w:r>
      <w:r w:rsidRPr="007008A7">
        <w:rPr>
          <w:lang w:val="sr-Latn-ME"/>
        </w:rPr>
        <w:t xml:space="preserve">edećih </w:t>
      </w:r>
      <w:r w:rsidR="00C8221F" w:rsidRPr="007008A7">
        <w:rPr>
          <w:lang w:val="sr-Latn-ME"/>
        </w:rPr>
        <w:t>ljek</w:t>
      </w:r>
      <w:r w:rsidRPr="007008A7">
        <w:rPr>
          <w:lang w:val="sr-Latn-ME"/>
        </w:rPr>
        <w:t>ova:</w:t>
      </w:r>
    </w:p>
    <w:p w14:paraId="0C460E13" w14:textId="32E3ECB8" w:rsidR="00FC2831" w:rsidRPr="007008A7" w:rsidRDefault="00C21781" w:rsidP="00895514">
      <w:pPr>
        <w:pStyle w:val="ListParagraph"/>
        <w:numPr>
          <w:ilvl w:val="0"/>
          <w:numId w:val="20"/>
        </w:numPr>
        <w:tabs>
          <w:tab w:val="left" w:pos="849"/>
          <w:tab w:val="left" w:pos="851"/>
        </w:tabs>
        <w:jc w:val="both"/>
        <w:rPr>
          <w:lang w:val="sr-Latn-ME"/>
        </w:rPr>
      </w:pPr>
      <w:r w:rsidRPr="007008A7">
        <w:rPr>
          <w:lang w:val="sr-Latn-ME"/>
        </w:rPr>
        <w:t>protiv gljivičnih infekcija (antimikotike) – kao što su ketokonazol, itrakonazol, vorikonazol, posakonazol</w:t>
      </w:r>
    </w:p>
    <w:p w14:paraId="7696B4F5" w14:textId="00CE7F07" w:rsidR="00FC2831" w:rsidRPr="007008A7" w:rsidRDefault="00C21781" w:rsidP="00895514">
      <w:pPr>
        <w:pStyle w:val="ListParagraph"/>
        <w:numPr>
          <w:ilvl w:val="0"/>
          <w:numId w:val="20"/>
        </w:numPr>
        <w:tabs>
          <w:tab w:val="left" w:pos="905"/>
          <w:tab w:val="left" w:pos="906"/>
        </w:tabs>
        <w:jc w:val="both"/>
        <w:rPr>
          <w:lang w:val="sr-Latn-ME"/>
        </w:rPr>
      </w:pPr>
      <w:r w:rsidRPr="007008A7">
        <w:rPr>
          <w:lang w:val="sr-Latn-ME"/>
        </w:rPr>
        <w:t>za l</w:t>
      </w:r>
      <w:r w:rsidR="009C2355" w:rsidRPr="007008A7">
        <w:rPr>
          <w:lang w:val="sr-Latn-ME"/>
        </w:rPr>
        <w:t>ij</w:t>
      </w:r>
      <w:r w:rsidRPr="007008A7">
        <w:rPr>
          <w:lang w:val="sr-Latn-ME"/>
        </w:rPr>
        <w:t>ečenje SIDA</w:t>
      </w:r>
      <w:r w:rsidR="00481BB7" w:rsidRPr="007008A7">
        <w:rPr>
          <w:lang w:val="sr-Latn-ME"/>
        </w:rPr>
        <w:t>-e</w:t>
      </w:r>
      <w:r w:rsidRPr="007008A7">
        <w:rPr>
          <w:lang w:val="sr-Latn-ME"/>
        </w:rPr>
        <w:t>/</w:t>
      </w:r>
      <w:r w:rsidR="00481BB7" w:rsidRPr="007008A7" w:rsidDel="00481BB7">
        <w:rPr>
          <w:lang w:val="sr-Latn-ME"/>
        </w:rPr>
        <w:t xml:space="preserve"> </w:t>
      </w:r>
      <w:r w:rsidRPr="007008A7">
        <w:rPr>
          <w:lang w:val="sr-Latn-ME"/>
        </w:rPr>
        <w:t>HIV</w:t>
      </w:r>
      <w:r w:rsidR="00481BB7" w:rsidRPr="007008A7">
        <w:rPr>
          <w:lang w:val="sr-Latn-ME"/>
        </w:rPr>
        <w:t>-a</w:t>
      </w:r>
      <w:r w:rsidRPr="007008A7">
        <w:rPr>
          <w:lang w:val="sr-Latn-ME"/>
        </w:rPr>
        <w:t xml:space="preserve"> – kao što su ritonavir ili sakvinavir</w:t>
      </w:r>
    </w:p>
    <w:p w14:paraId="0EA914D7" w14:textId="6BC8550E" w:rsidR="00FC2831" w:rsidRPr="007008A7" w:rsidRDefault="00C21781" w:rsidP="00895514">
      <w:pPr>
        <w:pStyle w:val="ListParagraph"/>
        <w:numPr>
          <w:ilvl w:val="0"/>
          <w:numId w:val="20"/>
        </w:numPr>
        <w:tabs>
          <w:tab w:val="left" w:pos="905"/>
          <w:tab w:val="left" w:pos="906"/>
        </w:tabs>
        <w:spacing w:line="269" w:lineRule="exact"/>
        <w:jc w:val="both"/>
        <w:rPr>
          <w:lang w:val="sr-Latn-ME"/>
        </w:rPr>
      </w:pPr>
      <w:r w:rsidRPr="007008A7">
        <w:rPr>
          <w:lang w:val="sr-Latn-ME"/>
        </w:rPr>
        <w:t>protiv depresije –</w:t>
      </w:r>
      <w:r w:rsidR="00481BB7" w:rsidRPr="007008A7">
        <w:rPr>
          <w:lang w:val="sr-Latn-ME"/>
        </w:rPr>
        <w:t xml:space="preserve"> kao što su paroksetin, fluvoksamin ili biljni lijek protiv depresije - </w:t>
      </w:r>
      <w:r w:rsidRPr="007008A7">
        <w:rPr>
          <w:lang w:val="sr-Latn-ME"/>
        </w:rPr>
        <w:t xml:space="preserve"> kantarion</w:t>
      </w:r>
    </w:p>
    <w:p w14:paraId="07913D12" w14:textId="588E1850" w:rsidR="00FC2831" w:rsidRPr="007008A7" w:rsidRDefault="00C21781" w:rsidP="00895514">
      <w:pPr>
        <w:pStyle w:val="ListParagraph"/>
        <w:numPr>
          <w:ilvl w:val="0"/>
          <w:numId w:val="20"/>
        </w:numPr>
        <w:tabs>
          <w:tab w:val="left" w:pos="905"/>
          <w:tab w:val="left" w:pos="906"/>
        </w:tabs>
        <w:jc w:val="both"/>
        <w:rPr>
          <w:lang w:val="sr-Latn-ME"/>
        </w:rPr>
      </w:pPr>
      <w:r w:rsidRPr="007008A7">
        <w:rPr>
          <w:lang w:val="sr-Latn-ME"/>
        </w:rPr>
        <w:t>za sprečavanje napada– kao što su fenitoin, karbamazepin ili fenobarbital</w:t>
      </w:r>
    </w:p>
    <w:p w14:paraId="69E0A185" w14:textId="2CC83B4E" w:rsidR="00FC2831" w:rsidRPr="007008A7" w:rsidRDefault="00C21781" w:rsidP="00895514">
      <w:pPr>
        <w:pStyle w:val="ListParagraph"/>
        <w:numPr>
          <w:ilvl w:val="0"/>
          <w:numId w:val="20"/>
        </w:numPr>
        <w:tabs>
          <w:tab w:val="left" w:pos="905"/>
          <w:tab w:val="left" w:pos="906"/>
        </w:tabs>
        <w:spacing w:line="269" w:lineRule="exact"/>
        <w:jc w:val="both"/>
        <w:rPr>
          <w:lang w:val="sr-Latn-ME"/>
        </w:rPr>
      </w:pPr>
      <w:r w:rsidRPr="007008A7">
        <w:rPr>
          <w:lang w:val="sr-Latn-ME"/>
        </w:rPr>
        <w:t xml:space="preserve">za </w:t>
      </w:r>
      <w:r w:rsidR="00481BB7" w:rsidRPr="007008A7">
        <w:rPr>
          <w:lang w:val="sr-Latn-ME"/>
        </w:rPr>
        <w:t xml:space="preserve">tuberkulozu </w:t>
      </w:r>
      <w:r w:rsidRPr="007008A7">
        <w:rPr>
          <w:lang w:val="sr-Latn-ME"/>
        </w:rPr>
        <w:t>– kao što su rifampicin, rifabutin</w:t>
      </w:r>
    </w:p>
    <w:p w14:paraId="137BEF60" w14:textId="500DDC18" w:rsidR="008A6B0B" w:rsidRPr="007008A7" w:rsidRDefault="00C21781" w:rsidP="00895514">
      <w:pPr>
        <w:pStyle w:val="ListParagraph"/>
        <w:numPr>
          <w:ilvl w:val="0"/>
          <w:numId w:val="20"/>
        </w:numPr>
        <w:tabs>
          <w:tab w:val="left" w:pos="905"/>
          <w:tab w:val="left" w:pos="906"/>
        </w:tabs>
        <w:jc w:val="both"/>
        <w:rPr>
          <w:lang w:val="sr-Latn-ME"/>
        </w:rPr>
      </w:pPr>
      <w:r w:rsidRPr="007008A7">
        <w:rPr>
          <w:lang w:val="sr-Latn-ME"/>
        </w:rPr>
        <w:t>za solidn</w:t>
      </w:r>
      <w:r w:rsidR="00481BB7" w:rsidRPr="007008A7">
        <w:rPr>
          <w:lang w:val="sr-Latn-ME"/>
        </w:rPr>
        <w:t>e</w:t>
      </w:r>
      <w:r w:rsidRPr="007008A7">
        <w:rPr>
          <w:lang w:val="sr-Latn-ME"/>
        </w:rPr>
        <w:t xml:space="preserve"> vrst</w:t>
      </w:r>
      <w:r w:rsidR="00481BB7" w:rsidRPr="007008A7">
        <w:rPr>
          <w:lang w:val="sr-Latn-ME"/>
        </w:rPr>
        <w:t>e</w:t>
      </w:r>
      <w:r w:rsidRPr="007008A7">
        <w:rPr>
          <w:lang w:val="sr-Latn-ME"/>
        </w:rPr>
        <w:t xml:space="preserve"> raka i rak krvi – topotekan, lapatinib, mitoksantron, apalutamid</w:t>
      </w:r>
      <w:r w:rsidR="00481BB7" w:rsidRPr="007008A7">
        <w:rPr>
          <w:lang w:val="sr-Latn-ME"/>
        </w:rPr>
        <w:t xml:space="preserve"> ili</w:t>
      </w:r>
      <w:r w:rsidRPr="007008A7">
        <w:rPr>
          <w:lang w:val="sr-Latn-ME"/>
        </w:rPr>
        <w:t xml:space="preserve"> metotreksat</w:t>
      </w:r>
    </w:p>
    <w:p w14:paraId="58119764" w14:textId="1C37A641" w:rsidR="008A6B0B" w:rsidRPr="007008A7" w:rsidRDefault="008A6B0B" w:rsidP="00895514">
      <w:pPr>
        <w:pStyle w:val="ListParagraph"/>
        <w:numPr>
          <w:ilvl w:val="0"/>
          <w:numId w:val="20"/>
        </w:numPr>
        <w:tabs>
          <w:tab w:val="left" w:pos="905"/>
          <w:tab w:val="left" w:pos="906"/>
        </w:tabs>
        <w:jc w:val="both"/>
        <w:rPr>
          <w:lang w:val="sr-Latn-ME"/>
        </w:rPr>
      </w:pPr>
      <w:r w:rsidRPr="007008A7">
        <w:rPr>
          <w:lang w:val="sr-Latn-ME"/>
        </w:rPr>
        <w:t>protiv upale zglobova ili autoimune bolesti zglobova (reumatoidnog artritisa) – metotreksat</w:t>
      </w:r>
    </w:p>
    <w:p w14:paraId="35E9B49D" w14:textId="04B7145E" w:rsidR="008A6B0B" w:rsidRPr="007008A7" w:rsidRDefault="008A6B0B" w:rsidP="00895514">
      <w:pPr>
        <w:pStyle w:val="ListParagraph"/>
        <w:numPr>
          <w:ilvl w:val="0"/>
          <w:numId w:val="20"/>
        </w:numPr>
        <w:tabs>
          <w:tab w:val="left" w:pos="905"/>
          <w:tab w:val="left" w:pos="906"/>
        </w:tabs>
        <w:jc w:val="both"/>
        <w:rPr>
          <w:lang w:val="sr-Latn-ME"/>
        </w:rPr>
      </w:pPr>
      <w:r w:rsidRPr="007008A7">
        <w:rPr>
          <w:lang w:val="sr-Latn-ME"/>
        </w:rPr>
        <w:t>protiv migrene – ergotamin</w:t>
      </w:r>
    </w:p>
    <w:p w14:paraId="61C2CA58" w14:textId="6CFD25C2" w:rsidR="008A6B0B" w:rsidRPr="007008A7" w:rsidRDefault="008A6B0B" w:rsidP="00895514">
      <w:pPr>
        <w:pStyle w:val="ListParagraph"/>
        <w:numPr>
          <w:ilvl w:val="0"/>
          <w:numId w:val="20"/>
        </w:numPr>
        <w:tabs>
          <w:tab w:val="left" w:pos="905"/>
          <w:tab w:val="left" w:pos="906"/>
        </w:tabs>
        <w:spacing w:line="269" w:lineRule="exact"/>
        <w:jc w:val="both"/>
        <w:rPr>
          <w:lang w:val="sr-Latn-ME"/>
        </w:rPr>
      </w:pPr>
      <w:r w:rsidRPr="007008A7">
        <w:rPr>
          <w:lang w:val="sr-Latn-ME"/>
        </w:rPr>
        <w:t xml:space="preserve">za </w:t>
      </w:r>
      <w:r w:rsidR="00481BB7" w:rsidRPr="007008A7">
        <w:rPr>
          <w:lang w:val="sr-Latn-ME"/>
        </w:rPr>
        <w:t xml:space="preserve">jake </w:t>
      </w:r>
      <w:r w:rsidRPr="007008A7">
        <w:rPr>
          <w:lang w:val="sr-Latn-ME"/>
        </w:rPr>
        <w:t>bolov</w:t>
      </w:r>
      <w:r w:rsidR="00481BB7" w:rsidRPr="007008A7">
        <w:rPr>
          <w:lang w:val="sr-Latn-ME"/>
        </w:rPr>
        <w:t>e</w:t>
      </w:r>
      <w:r w:rsidRPr="007008A7">
        <w:rPr>
          <w:lang w:val="sr-Latn-ME"/>
        </w:rPr>
        <w:t xml:space="preserve"> – fentanil</w:t>
      </w:r>
    </w:p>
    <w:p w14:paraId="08D96D9C" w14:textId="48798F9D" w:rsidR="008A6B0B" w:rsidRPr="007008A7" w:rsidRDefault="008A6B0B" w:rsidP="00895514">
      <w:pPr>
        <w:pStyle w:val="ListParagraph"/>
        <w:numPr>
          <w:ilvl w:val="0"/>
          <w:numId w:val="20"/>
        </w:numPr>
        <w:tabs>
          <w:tab w:val="left" w:pos="905"/>
          <w:tab w:val="left" w:pos="906"/>
        </w:tabs>
        <w:jc w:val="both"/>
        <w:rPr>
          <w:lang w:val="sr-Latn-ME"/>
        </w:rPr>
      </w:pPr>
      <w:r w:rsidRPr="007008A7">
        <w:rPr>
          <w:lang w:val="sr-Latn-ME"/>
        </w:rPr>
        <w:t xml:space="preserve">za </w:t>
      </w:r>
      <w:r w:rsidR="008B1468" w:rsidRPr="007008A7">
        <w:rPr>
          <w:lang w:val="sr-Latn-ME"/>
        </w:rPr>
        <w:t xml:space="preserve">psihičke </w:t>
      </w:r>
      <w:r w:rsidRPr="007008A7">
        <w:rPr>
          <w:lang w:val="sr-Latn-ME"/>
        </w:rPr>
        <w:t>bolesti (psihoze) ili Turetov sindrom – pimozid</w:t>
      </w:r>
    </w:p>
    <w:p w14:paraId="184EB2C5" w14:textId="4411762E" w:rsidR="008A6B0B" w:rsidRPr="007008A7" w:rsidRDefault="008A6B0B" w:rsidP="00895514">
      <w:pPr>
        <w:pStyle w:val="ListParagraph"/>
        <w:numPr>
          <w:ilvl w:val="0"/>
          <w:numId w:val="20"/>
        </w:numPr>
        <w:tabs>
          <w:tab w:val="left" w:pos="905"/>
          <w:tab w:val="left" w:pos="906"/>
        </w:tabs>
        <w:spacing w:line="269" w:lineRule="exact"/>
        <w:jc w:val="both"/>
        <w:rPr>
          <w:lang w:val="sr-Latn-ME"/>
        </w:rPr>
      </w:pPr>
      <w:r w:rsidRPr="007008A7">
        <w:rPr>
          <w:lang w:val="sr-Latn-ME"/>
        </w:rPr>
        <w:t>za nepravil</w:t>
      </w:r>
      <w:r w:rsidR="00481BB7" w:rsidRPr="007008A7">
        <w:rPr>
          <w:lang w:val="sr-Latn-ME"/>
        </w:rPr>
        <w:t>an srčani ritam</w:t>
      </w:r>
      <w:r w:rsidRPr="007008A7">
        <w:rPr>
          <w:lang w:val="sr-Latn-ME"/>
        </w:rPr>
        <w:t>– kvinidin</w:t>
      </w:r>
    </w:p>
    <w:p w14:paraId="1E2CF2C8" w14:textId="29577E1C" w:rsidR="008A6B0B" w:rsidRPr="007008A7" w:rsidRDefault="008A6B0B" w:rsidP="00895514">
      <w:pPr>
        <w:pStyle w:val="ListParagraph"/>
        <w:numPr>
          <w:ilvl w:val="0"/>
          <w:numId w:val="20"/>
        </w:numPr>
        <w:tabs>
          <w:tab w:val="left" w:pos="905"/>
          <w:tab w:val="left" w:pos="906"/>
        </w:tabs>
        <w:spacing w:line="269" w:lineRule="exact"/>
        <w:jc w:val="both"/>
        <w:rPr>
          <w:lang w:val="sr-Latn-ME"/>
        </w:rPr>
      </w:pPr>
      <w:r w:rsidRPr="007008A7">
        <w:rPr>
          <w:lang w:val="sr-Latn-ME"/>
        </w:rPr>
        <w:t>za sprečavanje formiranja krvnih ugrušaka – varfarin</w:t>
      </w:r>
      <w:r w:rsidR="00481BB7" w:rsidRPr="007008A7">
        <w:rPr>
          <w:lang w:val="sr-Latn-ME"/>
        </w:rPr>
        <w:t xml:space="preserve"> ili</w:t>
      </w:r>
      <w:r w:rsidRPr="007008A7">
        <w:rPr>
          <w:lang w:val="sr-Latn-ME"/>
        </w:rPr>
        <w:t xml:space="preserve"> dabigatran eteksilat</w:t>
      </w:r>
    </w:p>
    <w:p w14:paraId="3D6A9383" w14:textId="7A8766FA" w:rsidR="008A6B0B" w:rsidRPr="007008A7" w:rsidRDefault="008A6B0B" w:rsidP="00895514">
      <w:pPr>
        <w:pStyle w:val="ListParagraph"/>
        <w:numPr>
          <w:ilvl w:val="0"/>
          <w:numId w:val="20"/>
        </w:numPr>
        <w:tabs>
          <w:tab w:val="left" w:pos="905"/>
          <w:tab w:val="left" w:pos="906"/>
        </w:tabs>
        <w:spacing w:line="269" w:lineRule="exact"/>
        <w:jc w:val="both"/>
        <w:rPr>
          <w:lang w:val="sr-Latn-ME"/>
        </w:rPr>
      </w:pPr>
      <w:r w:rsidRPr="007008A7">
        <w:rPr>
          <w:lang w:val="sr-Latn-ME"/>
        </w:rPr>
        <w:t>protiv želudačnog refluksa (gorušice) – cisaprid</w:t>
      </w:r>
      <w:r w:rsidR="00481BB7" w:rsidRPr="007008A7">
        <w:rPr>
          <w:lang w:val="sr-Latn-ME"/>
        </w:rPr>
        <w:t xml:space="preserve"> ili</w:t>
      </w:r>
      <w:r w:rsidRPr="007008A7">
        <w:rPr>
          <w:lang w:val="sr-Latn-ME"/>
        </w:rPr>
        <w:t xml:space="preserve"> omeprazol</w:t>
      </w:r>
    </w:p>
    <w:p w14:paraId="3CA9CC8D" w14:textId="5BB73C8E" w:rsidR="008A6B0B" w:rsidRPr="007008A7" w:rsidRDefault="008A6B0B" w:rsidP="00895514">
      <w:pPr>
        <w:pStyle w:val="ListParagraph"/>
        <w:numPr>
          <w:ilvl w:val="0"/>
          <w:numId w:val="20"/>
        </w:numPr>
        <w:tabs>
          <w:tab w:val="left" w:pos="905"/>
          <w:tab w:val="left" w:pos="906"/>
        </w:tabs>
        <w:spacing w:line="269" w:lineRule="exact"/>
        <w:jc w:val="both"/>
        <w:rPr>
          <w:lang w:val="sr-Latn-ME"/>
        </w:rPr>
      </w:pPr>
      <w:r w:rsidRPr="007008A7">
        <w:rPr>
          <w:lang w:val="sr-Latn-ME"/>
        </w:rPr>
        <w:t>za sniženje nivoa holesterola u krvi – atorvastatin, pravastatin</w:t>
      </w:r>
      <w:r w:rsidR="00481BB7" w:rsidRPr="007008A7">
        <w:rPr>
          <w:lang w:val="sr-Latn-ME"/>
        </w:rPr>
        <w:t xml:space="preserve"> ili</w:t>
      </w:r>
      <w:r w:rsidRPr="007008A7">
        <w:rPr>
          <w:lang w:val="sr-Latn-ME"/>
        </w:rPr>
        <w:t xml:space="preserve"> rosuvastatin</w:t>
      </w:r>
    </w:p>
    <w:p w14:paraId="59190D65" w14:textId="5E97B3E9" w:rsidR="008A6B0B" w:rsidRPr="007008A7" w:rsidRDefault="008A6B0B" w:rsidP="00895514">
      <w:pPr>
        <w:pStyle w:val="ListParagraph"/>
        <w:numPr>
          <w:ilvl w:val="0"/>
          <w:numId w:val="20"/>
        </w:numPr>
        <w:tabs>
          <w:tab w:val="left" w:pos="905"/>
          <w:tab w:val="left" w:pos="906"/>
        </w:tabs>
        <w:jc w:val="both"/>
        <w:rPr>
          <w:lang w:val="sr-Latn-ME"/>
        </w:rPr>
      </w:pPr>
      <w:r w:rsidRPr="007008A7">
        <w:rPr>
          <w:lang w:val="sr-Latn-ME"/>
        </w:rPr>
        <w:t>za potiskivanje funkcije imunskog sistema Vašeg organizma ili sprečavanje odb</w:t>
      </w:r>
      <w:r w:rsidR="00481BB7" w:rsidRPr="007008A7">
        <w:rPr>
          <w:lang w:val="sr-Latn-ME"/>
        </w:rPr>
        <w:t>acivanja</w:t>
      </w:r>
      <w:r w:rsidRPr="007008A7">
        <w:rPr>
          <w:lang w:val="sr-Latn-ME"/>
        </w:rPr>
        <w:t xml:space="preserve"> </w:t>
      </w:r>
      <w:r w:rsidR="00481BB7" w:rsidRPr="007008A7">
        <w:rPr>
          <w:lang w:val="sr-Latn-ME"/>
        </w:rPr>
        <w:t>presađenog</w:t>
      </w:r>
      <w:r w:rsidRPr="007008A7">
        <w:rPr>
          <w:lang w:val="sr-Latn-ME"/>
        </w:rPr>
        <w:t xml:space="preserve"> organa – sirolimus, takrolimus</w:t>
      </w:r>
      <w:r w:rsidR="00481BB7" w:rsidRPr="007008A7">
        <w:rPr>
          <w:lang w:val="sr-Latn-ME"/>
        </w:rPr>
        <w:t xml:space="preserve"> ili</w:t>
      </w:r>
      <w:r w:rsidRPr="007008A7">
        <w:rPr>
          <w:lang w:val="sr-Latn-ME"/>
        </w:rPr>
        <w:t xml:space="preserve"> ciklosporin,</w:t>
      </w:r>
    </w:p>
    <w:p w14:paraId="44031C8A" w14:textId="481C3287" w:rsidR="008A6B0B" w:rsidRPr="007008A7" w:rsidRDefault="008A6B0B" w:rsidP="00895514">
      <w:pPr>
        <w:pStyle w:val="ListParagraph"/>
        <w:numPr>
          <w:ilvl w:val="0"/>
          <w:numId w:val="20"/>
        </w:numPr>
        <w:tabs>
          <w:tab w:val="left" w:pos="905"/>
          <w:tab w:val="left" w:pos="906"/>
        </w:tabs>
        <w:spacing w:line="269" w:lineRule="exact"/>
        <w:jc w:val="both"/>
        <w:rPr>
          <w:lang w:val="sr-Latn-ME"/>
        </w:rPr>
      </w:pPr>
      <w:r w:rsidRPr="007008A7">
        <w:rPr>
          <w:lang w:val="sr-Latn-ME"/>
        </w:rPr>
        <w:t>za sniženje nivoa šećera u krvi – repaglinid</w:t>
      </w:r>
      <w:r w:rsidR="00481BB7" w:rsidRPr="007008A7">
        <w:rPr>
          <w:lang w:val="sr-Latn-ME"/>
        </w:rPr>
        <w:t xml:space="preserve"> ili</w:t>
      </w:r>
      <w:r w:rsidRPr="007008A7">
        <w:rPr>
          <w:lang w:val="sr-Latn-ME"/>
        </w:rPr>
        <w:t xml:space="preserve"> tolbutamid</w:t>
      </w:r>
    </w:p>
    <w:p w14:paraId="11A9A9AD" w14:textId="4384B2A7" w:rsidR="00481BB7" w:rsidRPr="007008A7" w:rsidRDefault="008A6B0B" w:rsidP="00895514">
      <w:pPr>
        <w:pStyle w:val="ListParagraph"/>
        <w:numPr>
          <w:ilvl w:val="0"/>
          <w:numId w:val="20"/>
        </w:numPr>
        <w:tabs>
          <w:tab w:val="left" w:pos="905"/>
          <w:tab w:val="left" w:pos="906"/>
        </w:tabs>
        <w:spacing w:line="269" w:lineRule="exact"/>
        <w:jc w:val="both"/>
        <w:rPr>
          <w:lang w:val="sr-Latn-ME"/>
        </w:rPr>
      </w:pPr>
      <w:r w:rsidRPr="007008A7">
        <w:rPr>
          <w:lang w:val="sr-Latn-ME"/>
        </w:rPr>
        <w:t>protiv visokog krvnog pritiska – bosentan, felodipin, nifedipin</w:t>
      </w:r>
      <w:r w:rsidR="00481BB7" w:rsidRPr="007008A7">
        <w:rPr>
          <w:lang w:val="sr-Latn-ME"/>
        </w:rPr>
        <w:t xml:space="preserve"> ili</w:t>
      </w:r>
      <w:r w:rsidRPr="007008A7">
        <w:rPr>
          <w:lang w:val="sr-Latn-ME"/>
        </w:rPr>
        <w:t xml:space="preserve"> verapamil</w:t>
      </w:r>
    </w:p>
    <w:p w14:paraId="466AC4C1" w14:textId="54C69406" w:rsidR="008A6B0B" w:rsidRPr="007008A7" w:rsidRDefault="00481BB7" w:rsidP="00895514">
      <w:pPr>
        <w:pStyle w:val="ListParagraph"/>
        <w:numPr>
          <w:ilvl w:val="0"/>
          <w:numId w:val="20"/>
        </w:numPr>
        <w:tabs>
          <w:tab w:val="left" w:pos="905"/>
          <w:tab w:val="left" w:pos="906"/>
        </w:tabs>
        <w:spacing w:line="269" w:lineRule="exact"/>
        <w:jc w:val="both"/>
        <w:rPr>
          <w:lang w:val="sr-Latn-ME"/>
        </w:rPr>
      </w:pPr>
      <w:r w:rsidRPr="007008A7">
        <w:rPr>
          <w:lang w:val="sr-Latn-ME"/>
        </w:rPr>
        <w:t>za upalu ili mučninu - deksametazon</w:t>
      </w:r>
    </w:p>
    <w:p w14:paraId="090B0C2A" w14:textId="77777777" w:rsidR="008A6B0B" w:rsidRPr="007008A7" w:rsidRDefault="008A6B0B" w:rsidP="00895514">
      <w:pPr>
        <w:pStyle w:val="BodyText"/>
        <w:jc w:val="both"/>
        <w:rPr>
          <w:lang w:val="sr-Latn-ME"/>
        </w:rPr>
      </w:pPr>
    </w:p>
    <w:p w14:paraId="07DE57E4" w14:textId="5EDD9A76" w:rsidR="008A6B0B" w:rsidRPr="007008A7" w:rsidRDefault="008A6B0B" w:rsidP="00895514">
      <w:pPr>
        <w:pStyle w:val="BodyText"/>
        <w:jc w:val="both"/>
        <w:rPr>
          <w:lang w:val="sr-Latn-ME"/>
        </w:rPr>
      </w:pPr>
      <w:r w:rsidRPr="007008A7">
        <w:rPr>
          <w:lang w:val="sr-Latn-ME"/>
        </w:rPr>
        <w:t>Ukoliko se bilo šta od gorenavedenog odnosi na Vas (ili ukoliko ni</w:t>
      </w:r>
      <w:r w:rsidR="009C2355" w:rsidRPr="007008A7">
        <w:rPr>
          <w:lang w:val="sr-Latn-ME"/>
        </w:rPr>
        <w:t>je</w:t>
      </w:r>
      <w:r w:rsidRPr="007008A7">
        <w:rPr>
          <w:lang w:val="sr-Latn-ME"/>
        </w:rPr>
        <w:t xml:space="preserve">ste sigurni), porazgovarajte sa svojim </w:t>
      </w:r>
      <w:r w:rsidR="00C8221F" w:rsidRPr="007008A7">
        <w:rPr>
          <w:lang w:val="sr-Latn-ME"/>
        </w:rPr>
        <w:t>ljek</w:t>
      </w:r>
      <w:r w:rsidRPr="007008A7">
        <w:rPr>
          <w:lang w:val="sr-Latn-ME"/>
        </w:rPr>
        <w:t>arom ili farmaceutom pr</w:t>
      </w:r>
      <w:r w:rsidR="009C2355" w:rsidRPr="007008A7">
        <w:rPr>
          <w:lang w:val="sr-Latn-ME"/>
        </w:rPr>
        <w:t>ij</w:t>
      </w:r>
      <w:r w:rsidRPr="007008A7">
        <w:rPr>
          <w:lang w:val="sr-Latn-ME"/>
        </w:rPr>
        <w:t xml:space="preserve">e nego što uzmete </w:t>
      </w:r>
      <w:r w:rsidR="00C8221F" w:rsidRPr="007008A7">
        <w:rPr>
          <w:lang w:val="sr-Latn-ME"/>
        </w:rPr>
        <w:t>lijek</w:t>
      </w:r>
      <w:r w:rsidRPr="007008A7">
        <w:rPr>
          <w:lang w:val="sr-Latn-ME"/>
        </w:rPr>
        <w:t xml:space="preserve"> Rozlytrek.</w:t>
      </w:r>
    </w:p>
    <w:p w14:paraId="77DE74E1" w14:textId="77777777" w:rsidR="008A6B0B" w:rsidRPr="007008A7" w:rsidRDefault="008A6B0B" w:rsidP="00895514">
      <w:pPr>
        <w:pStyle w:val="BodyText"/>
        <w:jc w:val="both"/>
        <w:rPr>
          <w:lang w:val="sr-Latn-ME"/>
        </w:rPr>
      </w:pPr>
    </w:p>
    <w:p w14:paraId="2C36DEA4" w14:textId="3F4C08FE" w:rsidR="008A6B0B" w:rsidRPr="007008A7" w:rsidRDefault="008A6B0B" w:rsidP="00895514">
      <w:pPr>
        <w:pStyle w:val="Heading1"/>
        <w:ind w:left="0"/>
        <w:jc w:val="both"/>
        <w:rPr>
          <w:lang w:val="sr-Latn-ME"/>
        </w:rPr>
      </w:pPr>
      <w:r w:rsidRPr="007008A7">
        <w:rPr>
          <w:lang w:val="sr-Latn-ME"/>
        </w:rPr>
        <w:t xml:space="preserve">Uzimanje </w:t>
      </w:r>
      <w:r w:rsidR="00C8221F" w:rsidRPr="007008A7">
        <w:rPr>
          <w:lang w:val="sr-Latn-ME"/>
        </w:rPr>
        <w:t>lijek</w:t>
      </w:r>
      <w:r w:rsidRPr="007008A7">
        <w:rPr>
          <w:lang w:val="sr-Latn-ME"/>
        </w:rPr>
        <w:t>a Rozlytrek s</w:t>
      </w:r>
      <w:r w:rsidR="006C50C7" w:rsidRPr="007008A7">
        <w:rPr>
          <w:lang w:val="sr-Latn-ME"/>
        </w:rPr>
        <w:t>a hranom i</w:t>
      </w:r>
      <w:r w:rsidRPr="007008A7">
        <w:rPr>
          <w:lang w:val="sr-Latn-ME"/>
        </w:rPr>
        <w:t xml:space="preserve"> pić</w:t>
      </w:r>
      <w:r w:rsidR="00C8221F" w:rsidRPr="007008A7">
        <w:rPr>
          <w:lang w:val="sr-Latn-ME"/>
        </w:rPr>
        <w:t>em</w:t>
      </w:r>
    </w:p>
    <w:p w14:paraId="5007F9A4" w14:textId="77777777" w:rsidR="008A6B0B" w:rsidRPr="007008A7" w:rsidRDefault="008A6B0B" w:rsidP="00895514">
      <w:pPr>
        <w:pStyle w:val="BodyText"/>
        <w:jc w:val="both"/>
        <w:rPr>
          <w:b/>
          <w:lang w:val="sr-Latn-ME"/>
        </w:rPr>
      </w:pPr>
    </w:p>
    <w:p w14:paraId="5D00EE08" w14:textId="46BD5622" w:rsidR="008A6B0B" w:rsidRPr="007008A7" w:rsidRDefault="008A6B0B" w:rsidP="00895514">
      <w:pPr>
        <w:pStyle w:val="BodyText"/>
        <w:jc w:val="both"/>
        <w:rPr>
          <w:lang w:val="sr-Latn-ME"/>
        </w:rPr>
      </w:pPr>
      <w:r w:rsidRPr="007008A7">
        <w:rPr>
          <w:lang w:val="sr-Latn-ME"/>
        </w:rPr>
        <w:t xml:space="preserve">Nemojte da pijete sok od grejpfruta niti da jedete grejpfrut ili seviljske pomorandže tokom terapije </w:t>
      </w:r>
      <w:r w:rsidR="00C8221F" w:rsidRPr="007008A7">
        <w:rPr>
          <w:lang w:val="sr-Latn-ME"/>
        </w:rPr>
        <w:t>lijek</w:t>
      </w:r>
      <w:r w:rsidRPr="007008A7">
        <w:rPr>
          <w:lang w:val="sr-Latn-ME"/>
        </w:rPr>
        <w:t xml:space="preserve">om Rozlytrek. Tako se može povećati količina </w:t>
      </w:r>
      <w:r w:rsidR="00C8221F" w:rsidRPr="007008A7">
        <w:rPr>
          <w:lang w:val="sr-Latn-ME"/>
        </w:rPr>
        <w:t>lijek</w:t>
      </w:r>
      <w:r w:rsidRPr="007008A7">
        <w:rPr>
          <w:lang w:val="sr-Latn-ME"/>
        </w:rPr>
        <w:t>a u Vašoj krvi do štetnog nivoa.</w:t>
      </w:r>
    </w:p>
    <w:p w14:paraId="689E355C" w14:textId="6D39F522" w:rsidR="00EA3483" w:rsidRPr="007008A7" w:rsidRDefault="00EA3483" w:rsidP="00895514">
      <w:pPr>
        <w:pStyle w:val="BodyText"/>
        <w:jc w:val="both"/>
        <w:rPr>
          <w:lang w:val="sr-Latn-ME"/>
        </w:rPr>
      </w:pPr>
    </w:p>
    <w:p w14:paraId="637E1CEC" w14:textId="18ADC193" w:rsidR="00EA3483" w:rsidRPr="007008A7" w:rsidRDefault="00EA3483" w:rsidP="00895514">
      <w:pPr>
        <w:rPr>
          <w:b/>
          <w:lang w:val="sr-Latn-ME"/>
        </w:rPr>
      </w:pPr>
      <w:r w:rsidRPr="007008A7">
        <w:rPr>
          <w:b/>
          <w:lang w:val="sr-Latn-ME"/>
        </w:rPr>
        <w:t>Plodnost, trudnoća i dojenje</w:t>
      </w:r>
    </w:p>
    <w:p w14:paraId="797ACF1E" w14:textId="77777777" w:rsidR="008A6B0B" w:rsidRPr="007008A7" w:rsidRDefault="008A6B0B" w:rsidP="00895514">
      <w:pPr>
        <w:pStyle w:val="BodyText"/>
        <w:jc w:val="both"/>
        <w:rPr>
          <w:b/>
          <w:lang w:val="sr-Latn-ME"/>
        </w:rPr>
      </w:pPr>
    </w:p>
    <w:p w14:paraId="77689B3F" w14:textId="77777777" w:rsidR="008A6B0B" w:rsidRPr="007008A7" w:rsidRDefault="008A6B0B" w:rsidP="00895514">
      <w:pPr>
        <w:pStyle w:val="BodyText"/>
        <w:jc w:val="both"/>
        <w:rPr>
          <w:lang w:val="sr-Latn-ME"/>
        </w:rPr>
      </w:pPr>
      <w:r w:rsidRPr="007008A7">
        <w:rPr>
          <w:u w:val="single"/>
          <w:lang w:val="sr-Latn-ME"/>
        </w:rPr>
        <w:t>Žene i kontracepcija</w:t>
      </w:r>
    </w:p>
    <w:p w14:paraId="0318A8B7" w14:textId="77777777" w:rsidR="008A6B0B" w:rsidRPr="007008A7" w:rsidRDefault="008A6B0B" w:rsidP="00895514">
      <w:pPr>
        <w:pStyle w:val="BodyText"/>
        <w:jc w:val="both"/>
        <w:rPr>
          <w:lang w:val="sr-Latn-ME"/>
        </w:rPr>
      </w:pPr>
    </w:p>
    <w:p w14:paraId="640D2C73" w14:textId="100BD990" w:rsidR="008A6B0B" w:rsidRPr="007008A7" w:rsidRDefault="00481BB7" w:rsidP="00895514">
      <w:pPr>
        <w:pStyle w:val="BodyText"/>
        <w:jc w:val="both"/>
        <w:rPr>
          <w:lang w:val="sr-Latn-ME"/>
        </w:rPr>
      </w:pPr>
      <w:r w:rsidRPr="007008A7">
        <w:rPr>
          <w:lang w:val="sr-Latn-ME"/>
        </w:rPr>
        <w:t>Morate izb</w:t>
      </w:r>
      <w:r w:rsidR="00561D46" w:rsidRPr="007008A7">
        <w:rPr>
          <w:lang w:val="sr-Latn-ME"/>
        </w:rPr>
        <w:t>j</w:t>
      </w:r>
      <w:r w:rsidRPr="007008A7">
        <w:rPr>
          <w:lang w:val="sr-Latn-ME"/>
        </w:rPr>
        <w:t>egavati</w:t>
      </w:r>
      <w:r w:rsidR="008A6B0B" w:rsidRPr="007008A7">
        <w:rPr>
          <w:lang w:val="sr-Latn-ME"/>
        </w:rPr>
        <w:t xml:space="preserve"> dok uzimate ovaj </w:t>
      </w:r>
      <w:r w:rsidR="00C8221F" w:rsidRPr="007008A7">
        <w:rPr>
          <w:lang w:val="sr-Latn-ME"/>
        </w:rPr>
        <w:t>lijek</w:t>
      </w:r>
      <w:r w:rsidR="008A6B0B" w:rsidRPr="007008A7">
        <w:rPr>
          <w:lang w:val="sr-Latn-ME"/>
        </w:rPr>
        <w:t xml:space="preserve"> jer može naškoditi </w:t>
      </w:r>
      <w:r w:rsidR="008B1468" w:rsidRPr="007008A7">
        <w:rPr>
          <w:lang w:val="sr-Latn-ME"/>
        </w:rPr>
        <w:t>djetetu</w:t>
      </w:r>
      <w:r w:rsidR="008A6B0B" w:rsidRPr="007008A7">
        <w:rPr>
          <w:lang w:val="sr-Latn-ME"/>
        </w:rPr>
        <w:t xml:space="preserve">. Ukoliko možete da ostanete u drugom stanju, morate da koristite visoko </w:t>
      </w:r>
      <w:r w:rsidR="008B1468" w:rsidRPr="007008A7">
        <w:rPr>
          <w:lang w:val="sr-Latn-ME"/>
        </w:rPr>
        <w:t xml:space="preserve">efikasnu </w:t>
      </w:r>
      <w:r w:rsidR="008A6B0B" w:rsidRPr="007008A7">
        <w:rPr>
          <w:lang w:val="sr-Latn-ME"/>
        </w:rPr>
        <w:t>kontracepciju dok ste na terapiji i još najmanje 5 ned</w:t>
      </w:r>
      <w:r w:rsidR="009C2355" w:rsidRPr="007008A7">
        <w:rPr>
          <w:lang w:val="sr-Latn-ME"/>
        </w:rPr>
        <w:t>j</w:t>
      </w:r>
      <w:r w:rsidR="008A6B0B" w:rsidRPr="007008A7">
        <w:rPr>
          <w:lang w:val="sr-Latn-ME"/>
        </w:rPr>
        <w:t>elja nakon što sa njom prestanete.</w:t>
      </w:r>
    </w:p>
    <w:p w14:paraId="686F2BEB" w14:textId="77777777" w:rsidR="008A6B0B" w:rsidRPr="007008A7" w:rsidRDefault="008A6B0B" w:rsidP="00895514">
      <w:pPr>
        <w:pStyle w:val="BodyText"/>
        <w:jc w:val="both"/>
        <w:rPr>
          <w:lang w:val="sr-Latn-ME"/>
        </w:rPr>
      </w:pPr>
    </w:p>
    <w:p w14:paraId="0BF4B5AF" w14:textId="1D878445" w:rsidR="008A6B0B" w:rsidRPr="007008A7" w:rsidRDefault="008A6B0B" w:rsidP="00895514">
      <w:pPr>
        <w:pStyle w:val="BodyText"/>
        <w:jc w:val="both"/>
        <w:rPr>
          <w:lang w:val="sr-Latn-ME"/>
        </w:rPr>
      </w:pPr>
      <w:r w:rsidRPr="007008A7">
        <w:rPr>
          <w:lang w:val="sr-Latn-ME"/>
        </w:rPr>
        <w:lastRenderedPageBreak/>
        <w:t xml:space="preserve">Nije poznato da li </w:t>
      </w:r>
      <w:r w:rsidR="008B1468" w:rsidRPr="007008A7">
        <w:rPr>
          <w:lang w:val="sr-Latn-ME"/>
        </w:rPr>
        <w:t xml:space="preserve">lijek </w:t>
      </w:r>
      <w:r w:rsidRPr="007008A7">
        <w:rPr>
          <w:lang w:val="sr-Latn-ME"/>
        </w:rPr>
        <w:t xml:space="preserve">Rozlytrek može da smanji dejstvo </w:t>
      </w:r>
      <w:r w:rsidR="00C8221F" w:rsidRPr="007008A7">
        <w:rPr>
          <w:lang w:val="sr-Latn-ME"/>
        </w:rPr>
        <w:t>ljek</w:t>
      </w:r>
      <w:r w:rsidRPr="007008A7">
        <w:rPr>
          <w:lang w:val="sr-Latn-ME"/>
        </w:rPr>
        <w:t>ova za kontrolu rađanja (</w:t>
      </w:r>
      <w:r w:rsidR="00481BB7" w:rsidRPr="007008A7">
        <w:rPr>
          <w:lang w:val="sr-Latn-ME"/>
        </w:rPr>
        <w:t xml:space="preserve">kontraceptivnih </w:t>
      </w:r>
      <w:r w:rsidRPr="007008A7">
        <w:rPr>
          <w:lang w:val="sr-Latn-ME"/>
        </w:rPr>
        <w:t xml:space="preserve">pilula ili implantiranih hormonskih kontraceptiva). Trebalo bi da koristite još jednu pouzdanu metodu za kontrolu rađanja kao što je metoda </w:t>
      </w:r>
      <w:r w:rsidR="009C2355" w:rsidRPr="007008A7">
        <w:rPr>
          <w:lang w:val="sr-Latn-ME"/>
        </w:rPr>
        <w:t xml:space="preserve">mehaničke barijere </w:t>
      </w:r>
      <w:r w:rsidRPr="007008A7">
        <w:rPr>
          <w:lang w:val="sr-Latn-ME"/>
        </w:rPr>
        <w:t>(</w:t>
      </w:r>
      <w:r w:rsidR="00481BB7" w:rsidRPr="007008A7">
        <w:rPr>
          <w:lang w:val="sr-Latn-ME"/>
        </w:rPr>
        <w:t xml:space="preserve">poput </w:t>
      </w:r>
      <w:r w:rsidRPr="007008A7">
        <w:rPr>
          <w:lang w:val="sr-Latn-ME"/>
        </w:rPr>
        <w:t>kondom</w:t>
      </w:r>
      <w:r w:rsidR="00481BB7" w:rsidRPr="007008A7">
        <w:rPr>
          <w:lang w:val="sr-Latn-ME"/>
        </w:rPr>
        <w:t>a</w:t>
      </w:r>
      <w:r w:rsidRPr="007008A7">
        <w:rPr>
          <w:lang w:val="sr-Latn-ME"/>
        </w:rPr>
        <w:t>)</w:t>
      </w:r>
      <w:r w:rsidR="00481BB7" w:rsidRPr="007008A7">
        <w:rPr>
          <w:lang w:val="sr-Latn-ME"/>
        </w:rPr>
        <w:t>.</w:t>
      </w:r>
    </w:p>
    <w:p w14:paraId="45EAAFD9" w14:textId="77777777" w:rsidR="008A6B0B" w:rsidRPr="007008A7" w:rsidRDefault="008A6B0B" w:rsidP="00895514">
      <w:pPr>
        <w:pStyle w:val="BodyText"/>
        <w:jc w:val="both"/>
        <w:rPr>
          <w:lang w:val="sr-Latn-ME"/>
        </w:rPr>
      </w:pPr>
    </w:p>
    <w:p w14:paraId="5768F74A" w14:textId="64F638D8" w:rsidR="008A6B0B" w:rsidRPr="007008A7" w:rsidRDefault="008A6B0B" w:rsidP="00895514">
      <w:pPr>
        <w:pStyle w:val="BodyText"/>
        <w:spacing w:line="480" w:lineRule="auto"/>
        <w:jc w:val="both"/>
        <w:rPr>
          <w:lang w:val="sr-Latn-ME"/>
        </w:rPr>
      </w:pPr>
      <w:r w:rsidRPr="007008A7">
        <w:rPr>
          <w:lang w:val="sr-Latn-ME"/>
        </w:rPr>
        <w:t xml:space="preserve">Porazgovarajte sa svojim </w:t>
      </w:r>
      <w:r w:rsidR="00C8221F" w:rsidRPr="007008A7">
        <w:rPr>
          <w:lang w:val="sr-Latn-ME"/>
        </w:rPr>
        <w:t>ljek</w:t>
      </w:r>
      <w:r w:rsidRPr="007008A7">
        <w:rPr>
          <w:lang w:val="sr-Latn-ME"/>
        </w:rPr>
        <w:t xml:space="preserve">arom o pravim metodama za kontracepcije za Vas i Vašeg partnera. </w:t>
      </w:r>
      <w:r w:rsidRPr="007008A7">
        <w:rPr>
          <w:u w:val="single"/>
          <w:lang w:val="sr-Latn-ME"/>
        </w:rPr>
        <w:t>Muškarci i kontracepcija</w:t>
      </w:r>
    </w:p>
    <w:p w14:paraId="6EAC6E1E" w14:textId="34692AE7" w:rsidR="00481BB7" w:rsidRPr="007008A7" w:rsidRDefault="008A6B0B" w:rsidP="00895514">
      <w:pPr>
        <w:pStyle w:val="BodyText"/>
        <w:jc w:val="both"/>
        <w:rPr>
          <w:lang w:val="sr-Latn-ME"/>
        </w:rPr>
      </w:pPr>
      <w:r w:rsidRPr="007008A7">
        <w:rPr>
          <w:lang w:val="sr-Latn-ME"/>
        </w:rPr>
        <w:t xml:space="preserve">Vaša partnerka </w:t>
      </w:r>
      <w:r w:rsidR="00481BB7" w:rsidRPr="007008A7">
        <w:rPr>
          <w:lang w:val="sr-Latn-ME"/>
        </w:rPr>
        <w:t>mora izb</w:t>
      </w:r>
      <w:r w:rsidR="00561D46" w:rsidRPr="007008A7">
        <w:rPr>
          <w:lang w:val="sr-Latn-ME"/>
        </w:rPr>
        <w:t>j</w:t>
      </w:r>
      <w:r w:rsidR="00481BB7" w:rsidRPr="007008A7">
        <w:rPr>
          <w:lang w:val="sr-Latn-ME"/>
        </w:rPr>
        <w:t>egavati trudnoću</w:t>
      </w:r>
      <w:r w:rsidRPr="007008A7">
        <w:rPr>
          <w:lang w:val="sr-Latn-ME"/>
        </w:rPr>
        <w:t xml:space="preserve"> dok uzimate ovaj </w:t>
      </w:r>
      <w:r w:rsidR="00C8221F" w:rsidRPr="007008A7">
        <w:rPr>
          <w:lang w:val="sr-Latn-ME"/>
        </w:rPr>
        <w:t>lijek</w:t>
      </w:r>
      <w:r w:rsidRPr="007008A7">
        <w:rPr>
          <w:lang w:val="sr-Latn-ME"/>
        </w:rPr>
        <w:t xml:space="preserve"> jer on može da naškodi </w:t>
      </w:r>
      <w:r w:rsidR="008B1468" w:rsidRPr="007008A7">
        <w:rPr>
          <w:lang w:val="sr-Latn-ME"/>
        </w:rPr>
        <w:t>djetetu</w:t>
      </w:r>
      <w:r w:rsidRPr="007008A7">
        <w:rPr>
          <w:lang w:val="sr-Latn-ME"/>
        </w:rPr>
        <w:t xml:space="preserve">. Ukoliko Vaša partnerka može da ostane u drugom stanju, morate da koristite visoko </w:t>
      </w:r>
      <w:r w:rsidR="008B1468" w:rsidRPr="007008A7">
        <w:rPr>
          <w:lang w:val="sr-Latn-ME"/>
        </w:rPr>
        <w:t xml:space="preserve">efikasnu </w:t>
      </w:r>
      <w:r w:rsidRPr="007008A7">
        <w:rPr>
          <w:lang w:val="sr-Latn-ME"/>
        </w:rPr>
        <w:t>kontracepciju</w:t>
      </w:r>
      <w:r w:rsidR="00481BB7" w:rsidRPr="007008A7">
        <w:rPr>
          <w:lang w:val="sr-Latn-ME"/>
        </w:rPr>
        <w:t>:</w:t>
      </w:r>
    </w:p>
    <w:p w14:paraId="571239C2" w14:textId="77777777" w:rsidR="00481BB7" w:rsidRPr="007008A7" w:rsidRDefault="008A6B0B" w:rsidP="00895514">
      <w:pPr>
        <w:pStyle w:val="BodyText"/>
        <w:numPr>
          <w:ilvl w:val="0"/>
          <w:numId w:val="21"/>
        </w:numPr>
        <w:jc w:val="both"/>
        <w:rPr>
          <w:lang w:val="sr-Latn-ME"/>
        </w:rPr>
      </w:pPr>
      <w:r w:rsidRPr="007008A7">
        <w:rPr>
          <w:lang w:val="sr-Latn-ME"/>
        </w:rPr>
        <w:t xml:space="preserve">dok ste na terapiji i </w:t>
      </w:r>
    </w:p>
    <w:p w14:paraId="42736461" w14:textId="77777777" w:rsidR="00481BB7" w:rsidRPr="007008A7" w:rsidRDefault="008A6B0B" w:rsidP="00895514">
      <w:pPr>
        <w:pStyle w:val="BodyText"/>
        <w:numPr>
          <w:ilvl w:val="0"/>
          <w:numId w:val="21"/>
        </w:numPr>
        <w:jc w:val="both"/>
        <w:rPr>
          <w:lang w:val="sr-Latn-ME"/>
        </w:rPr>
      </w:pPr>
      <w:r w:rsidRPr="007008A7">
        <w:rPr>
          <w:lang w:val="sr-Latn-ME"/>
        </w:rPr>
        <w:t>još najmanje 3 m</w:t>
      </w:r>
      <w:r w:rsidR="00031510" w:rsidRPr="007008A7">
        <w:rPr>
          <w:lang w:val="sr-Latn-ME"/>
        </w:rPr>
        <w:t>j</w:t>
      </w:r>
      <w:r w:rsidRPr="007008A7">
        <w:rPr>
          <w:lang w:val="sr-Latn-ME"/>
        </w:rPr>
        <w:t xml:space="preserve">eseca nakon što sa njom prestanete. </w:t>
      </w:r>
    </w:p>
    <w:p w14:paraId="651475F7" w14:textId="77777777" w:rsidR="00481BB7" w:rsidRPr="007008A7" w:rsidRDefault="00481BB7" w:rsidP="00895514">
      <w:pPr>
        <w:pStyle w:val="BodyText"/>
        <w:jc w:val="both"/>
        <w:rPr>
          <w:lang w:val="sr-Latn-ME"/>
        </w:rPr>
      </w:pPr>
    </w:p>
    <w:p w14:paraId="06780CDB" w14:textId="52DDD6A2" w:rsidR="00A21EE9" w:rsidRPr="007008A7" w:rsidRDefault="00481BB7" w:rsidP="00895514">
      <w:pPr>
        <w:pStyle w:val="BodyText"/>
        <w:jc w:val="both"/>
        <w:rPr>
          <w:lang w:val="sr-Latn-ME"/>
        </w:rPr>
      </w:pPr>
      <w:r w:rsidRPr="007008A7">
        <w:rPr>
          <w:lang w:val="sr-Latn-ME"/>
        </w:rPr>
        <w:t xml:space="preserve">      </w:t>
      </w:r>
      <w:r w:rsidR="008A6B0B" w:rsidRPr="007008A7">
        <w:rPr>
          <w:lang w:val="sr-Latn-ME"/>
        </w:rPr>
        <w:t xml:space="preserve">Porazgovarajte sa svojim </w:t>
      </w:r>
      <w:r w:rsidR="00C8221F" w:rsidRPr="007008A7">
        <w:rPr>
          <w:lang w:val="sr-Latn-ME"/>
        </w:rPr>
        <w:t>ljek</w:t>
      </w:r>
      <w:r w:rsidR="008A6B0B" w:rsidRPr="007008A7">
        <w:rPr>
          <w:lang w:val="sr-Latn-ME"/>
        </w:rPr>
        <w:t>arom o pravim metodama za kontracepcije za Vas i Vaš</w:t>
      </w:r>
      <w:r w:rsidR="009C2355" w:rsidRPr="007008A7">
        <w:rPr>
          <w:lang w:val="sr-Latn-ME"/>
        </w:rPr>
        <w:t>u partnerku.</w:t>
      </w:r>
      <w:r w:rsidR="009C2355" w:rsidRPr="007008A7" w:rsidDel="009C2355">
        <w:rPr>
          <w:lang w:val="sr-Latn-ME"/>
        </w:rPr>
        <w:t xml:space="preserve"> </w:t>
      </w:r>
    </w:p>
    <w:p w14:paraId="6B9B4EB8" w14:textId="77777777" w:rsidR="008A6B0B" w:rsidRPr="007008A7" w:rsidRDefault="008A6B0B" w:rsidP="00895514">
      <w:pPr>
        <w:pStyle w:val="BodyText"/>
        <w:jc w:val="both"/>
        <w:rPr>
          <w:lang w:val="sr-Latn-ME"/>
        </w:rPr>
      </w:pPr>
    </w:p>
    <w:p w14:paraId="4027D32B" w14:textId="77777777" w:rsidR="008A6B0B" w:rsidRPr="007008A7" w:rsidRDefault="008A6B0B" w:rsidP="00895514">
      <w:pPr>
        <w:pStyle w:val="BodyText"/>
        <w:jc w:val="both"/>
        <w:rPr>
          <w:lang w:val="sr-Latn-ME"/>
        </w:rPr>
      </w:pPr>
      <w:r w:rsidRPr="007008A7">
        <w:rPr>
          <w:u w:val="single"/>
          <w:lang w:val="sr-Latn-ME"/>
        </w:rPr>
        <w:t>Trudnoća</w:t>
      </w:r>
    </w:p>
    <w:p w14:paraId="52DCE8DE" w14:textId="77777777" w:rsidR="008A6B0B" w:rsidRPr="007008A7" w:rsidRDefault="008A6B0B" w:rsidP="00895514">
      <w:pPr>
        <w:pStyle w:val="BodyText"/>
        <w:jc w:val="both"/>
        <w:rPr>
          <w:lang w:val="sr-Latn-ME"/>
        </w:rPr>
      </w:pPr>
    </w:p>
    <w:p w14:paraId="7FDE7B17" w14:textId="2444E014" w:rsidR="008A6B0B" w:rsidRPr="007008A7" w:rsidRDefault="008A6B0B" w:rsidP="00895514">
      <w:pPr>
        <w:pStyle w:val="ListParagraph"/>
        <w:numPr>
          <w:ilvl w:val="0"/>
          <w:numId w:val="22"/>
        </w:numPr>
        <w:tabs>
          <w:tab w:val="left" w:pos="905"/>
          <w:tab w:val="left" w:pos="906"/>
        </w:tabs>
        <w:spacing w:line="269" w:lineRule="exact"/>
        <w:ind w:left="426"/>
        <w:jc w:val="both"/>
        <w:rPr>
          <w:lang w:val="sr-Latn-ME"/>
        </w:rPr>
      </w:pPr>
      <w:r w:rsidRPr="007008A7">
        <w:rPr>
          <w:lang w:val="sr-Latn-ME"/>
        </w:rPr>
        <w:t xml:space="preserve">Nemojte da uzimate </w:t>
      </w:r>
      <w:r w:rsidR="00C8221F" w:rsidRPr="007008A7">
        <w:rPr>
          <w:lang w:val="sr-Latn-ME"/>
        </w:rPr>
        <w:t>lijek</w:t>
      </w:r>
      <w:r w:rsidRPr="007008A7">
        <w:rPr>
          <w:lang w:val="sr-Latn-ME"/>
        </w:rPr>
        <w:t xml:space="preserve"> Rozlytrek ukoliko ste u drugom stanju. On može da naškodi Vaš</w:t>
      </w:r>
      <w:r w:rsidR="008B1468" w:rsidRPr="007008A7">
        <w:rPr>
          <w:lang w:val="sr-Latn-ME"/>
        </w:rPr>
        <w:t>em</w:t>
      </w:r>
      <w:r w:rsidRPr="007008A7">
        <w:rPr>
          <w:lang w:val="sr-Latn-ME"/>
        </w:rPr>
        <w:t xml:space="preserve"> </w:t>
      </w:r>
      <w:r w:rsidR="008B1468" w:rsidRPr="007008A7">
        <w:rPr>
          <w:lang w:val="sr-Latn-ME"/>
        </w:rPr>
        <w:t>djetetu</w:t>
      </w:r>
      <w:r w:rsidRPr="007008A7">
        <w:rPr>
          <w:lang w:val="sr-Latn-ME"/>
        </w:rPr>
        <w:t>.</w:t>
      </w:r>
    </w:p>
    <w:p w14:paraId="15251785" w14:textId="44630154" w:rsidR="008A6B0B" w:rsidRPr="007008A7" w:rsidRDefault="008A6B0B" w:rsidP="00895514">
      <w:pPr>
        <w:pStyle w:val="ListParagraph"/>
        <w:numPr>
          <w:ilvl w:val="0"/>
          <w:numId w:val="22"/>
        </w:numPr>
        <w:tabs>
          <w:tab w:val="left" w:pos="905"/>
          <w:tab w:val="left" w:pos="906"/>
        </w:tabs>
        <w:ind w:left="426"/>
        <w:jc w:val="both"/>
        <w:rPr>
          <w:lang w:val="sr-Latn-ME"/>
        </w:rPr>
      </w:pPr>
      <w:r w:rsidRPr="007008A7">
        <w:rPr>
          <w:lang w:val="sr-Latn-ME"/>
        </w:rPr>
        <w:t xml:space="preserve">Ukoliko ostanete u drugom stanju dok uzimate </w:t>
      </w:r>
      <w:r w:rsidR="00C8221F" w:rsidRPr="007008A7">
        <w:rPr>
          <w:lang w:val="sr-Latn-ME"/>
        </w:rPr>
        <w:t>lijek</w:t>
      </w:r>
      <w:r w:rsidRPr="007008A7">
        <w:rPr>
          <w:lang w:val="sr-Latn-ME"/>
        </w:rPr>
        <w:t xml:space="preserve"> ili u periodu od 5 ned</w:t>
      </w:r>
      <w:r w:rsidR="00031510" w:rsidRPr="007008A7">
        <w:rPr>
          <w:lang w:val="sr-Latn-ME"/>
        </w:rPr>
        <w:t>j</w:t>
      </w:r>
      <w:r w:rsidRPr="007008A7">
        <w:rPr>
          <w:lang w:val="sr-Latn-ME"/>
        </w:rPr>
        <w:t>elja nakon što ste uzeli posl</w:t>
      </w:r>
      <w:r w:rsidR="00714CDF" w:rsidRPr="007008A7">
        <w:rPr>
          <w:lang w:val="sr-Latn-ME"/>
        </w:rPr>
        <w:t>j</w:t>
      </w:r>
      <w:r w:rsidRPr="007008A7">
        <w:rPr>
          <w:lang w:val="sr-Latn-ME"/>
        </w:rPr>
        <w:t xml:space="preserve">ednju dozu, odmah to recite svom </w:t>
      </w:r>
      <w:r w:rsidR="00C8221F" w:rsidRPr="007008A7">
        <w:rPr>
          <w:lang w:val="sr-Latn-ME"/>
        </w:rPr>
        <w:t>ljek</w:t>
      </w:r>
      <w:r w:rsidRPr="007008A7">
        <w:rPr>
          <w:lang w:val="sr-Latn-ME"/>
        </w:rPr>
        <w:t>aru.</w:t>
      </w:r>
    </w:p>
    <w:p w14:paraId="4B040E06" w14:textId="77777777" w:rsidR="008A6B0B" w:rsidRPr="007008A7" w:rsidRDefault="008A6B0B" w:rsidP="00895514">
      <w:pPr>
        <w:pStyle w:val="BodyText"/>
        <w:jc w:val="both"/>
        <w:rPr>
          <w:lang w:val="sr-Latn-ME"/>
        </w:rPr>
      </w:pPr>
    </w:p>
    <w:p w14:paraId="759AEBAC" w14:textId="77777777" w:rsidR="008A6B0B" w:rsidRPr="007008A7" w:rsidRDefault="008A6B0B" w:rsidP="00895514">
      <w:pPr>
        <w:pStyle w:val="BodyText"/>
        <w:jc w:val="both"/>
        <w:rPr>
          <w:lang w:val="sr-Latn-ME"/>
        </w:rPr>
      </w:pPr>
      <w:r w:rsidRPr="007008A7">
        <w:rPr>
          <w:u w:val="single"/>
          <w:lang w:val="sr-Latn-ME"/>
        </w:rPr>
        <w:t>Dojenje</w:t>
      </w:r>
    </w:p>
    <w:p w14:paraId="53500A1D" w14:textId="77777777" w:rsidR="008A6B0B" w:rsidRPr="007008A7" w:rsidRDefault="008A6B0B" w:rsidP="00895514">
      <w:pPr>
        <w:pStyle w:val="BodyText"/>
        <w:jc w:val="both"/>
        <w:rPr>
          <w:lang w:val="sr-Latn-ME"/>
        </w:rPr>
      </w:pPr>
    </w:p>
    <w:p w14:paraId="40A0D247" w14:textId="759ACA03" w:rsidR="008A6B0B" w:rsidRPr="007008A7" w:rsidRDefault="008A6B0B" w:rsidP="00895514">
      <w:pPr>
        <w:pStyle w:val="BodyText"/>
        <w:jc w:val="both"/>
        <w:rPr>
          <w:lang w:val="sr-Latn-ME"/>
        </w:rPr>
      </w:pPr>
      <w:r w:rsidRPr="007008A7">
        <w:rPr>
          <w:lang w:val="sr-Latn-ME"/>
        </w:rPr>
        <w:t xml:space="preserve">Nemojte da dojite dok uzimate ovaj </w:t>
      </w:r>
      <w:r w:rsidR="00C8221F" w:rsidRPr="007008A7">
        <w:rPr>
          <w:lang w:val="sr-Latn-ME"/>
        </w:rPr>
        <w:t>lijek</w:t>
      </w:r>
      <w:r w:rsidRPr="007008A7">
        <w:rPr>
          <w:lang w:val="sr-Latn-ME"/>
        </w:rPr>
        <w:t xml:space="preserve">. Nije poznato da li </w:t>
      </w:r>
      <w:r w:rsidR="006B6340" w:rsidRPr="007008A7">
        <w:rPr>
          <w:lang w:val="sr-Latn-ME"/>
        </w:rPr>
        <w:t xml:space="preserve">lijek </w:t>
      </w:r>
      <w:r w:rsidRPr="007008A7">
        <w:rPr>
          <w:lang w:val="sr-Latn-ME"/>
        </w:rPr>
        <w:t>Rozlytrek prelazi u majčino m</w:t>
      </w:r>
      <w:r w:rsidR="00C8221F" w:rsidRPr="007008A7">
        <w:rPr>
          <w:lang w:val="sr-Latn-ME"/>
        </w:rPr>
        <w:t>lijek</w:t>
      </w:r>
      <w:r w:rsidRPr="007008A7">
        <w:rPr>
          <w:lang w:val="sr-Latn-ME"/>
        </w:rPr>
        <w:t xml:space="preserve">o, </w:t>
      </w:r>
      <w:r w:rsidR="009C2355" w:rsidRPr="007008A7">
        <w:rPr>
          <w:lang w:val="sr-Latn-ME"/>
        </w:rPr>
        <w:t xml:space="preserve">i </w:t>
      </w:r>
      <w:r w:rsidRPr="007008A7">
        <w:rPr>
          <w:lang w:val="sr-Latn-ME"/>
        </w:rPr>
        <w:t>da li tako može da naškodi Vaš</w:t>
      </w:r>
      <w:r w:rsidR="006B6340" w:rsidRPr="007008A7">
        <w:rPr>
          <w:lang w:val="sr-Latn-ME"/>
        </w:rPr>
        <w:t>em</w:t>
      </w:r>
      <w:r w:rsidRPr="007008A7">
        <w:rPr>
          <w:lang w:val="sr-Latn-ME"/>
        </w:rPr>
        <w:t xml:space="preserve"> </w:t>
      </w:r>
      <w:r w:rsidR="006B6340" w:rsidRPr="007008A7">
        <w:rPr>
          <w:lang w:val="sr-Latn-ME"/>
        </w:rPr>
        <w:t>djetetu</w:t>
      </w:r>
      <w:r w:rsidRPr="007008A7">
        <w:rPr>
          <w:lang w:val="sr-Latn-ME"/>
        </w:rPr>
        <w:t>.</w:t>
      </w:r>
    </w:p>
    <w:p w14:paraId="29291CAF" w14:textId="77777777" w:rsidR="001A2DA5" w:rsidRPr="007008A7" w:rsidRDefault="001A2DA5" w:rsidP="00895514">
      <w:pPr>
        <w:pStyle w:val="BodyText"/>
        <w:jc w:val="both"/>
        <w:rPr>
          <w:lang w:val="sr-Latn-ME"/>
        </w:rPr>
      </w:pPr>
    </w:p>
    <w:p w14:paraId="43D0CF68" w14:textId="4E44C63B" w:rsidR="00C8221F" w:rsidRPr="007008A7" w:rsidRDefault="00C8221F" w:rsidP="00895514">
      <w:pPr>
        <w:jc w:val="both"/>
        <w:rPr>
          <w:b/>
          <w:bCs/>
          <w:lang w:val="sr-Latn-ME"/>
        </w:rPr>
      </w:pPr>
      <w:r w:rsidRPr="007008A7">
        <w:rPr>
          <w:b/>
          <w:lang w:val="sr-Latn-ME"/>
        </w:rPr>
        <w:t xml:space="preserve">Uticaj lijeka </w:t>
      </w:r>
      <w:r w:rsidR="00FE0C5A" w:rsidRPr="007008A7">
        <w:rPr>
          <w:b/>
          <w:lang w:val="sr-Latn-ME"/>
        </w:rPr>
        <w:t>Rozlytrek</w:t>
      </w:r>
      <w:r w:rsidRPr="007008A7">
        <w:rPr>
          <w:b/>
          <w:lang w:val="sr-Latn-ME"/>
        </w:rPr>
        <w:t xml:space="preserve"> na sposobnost upravljanja vozilima i rukovanje mašinama</w:t>
      </w:r>
      <w:r w:rsidRPr="007008A7">
        <w:rPr>
          <w:b/>
          <w:bCs/>
          <w:lang w:val="sr-Latn-ME"/>
        </w:rPr>
        <w:t xml:space="preserve"> </w:t>
      </w:r>
    </w:p>
    <w:p w14:paraId="3F1AA5E9" w14:textId="77777777" w:rsidR="008A6B0B" w:rsidRPr="007008A7" w:rsidRDefault="008A6B0B" w:rsidP="00895514">
      <w:pPr>
        <w:pStyle w:val="BodyText"/>
        <w:jc w:val="both"/>
        <w:rPr>
          <w:b/>
          <w:lang w:val="sr-Latn-ME"/>
        </w:rPr>
      </w:pPr>
    </w:p>
    <w:p w14:paraId="7C5BB661" w14:textId="4E429769" w:rsidR="008A6B0B" w:rsidRPr="007008A7" w:rsidRDefault="00C8221F" w:rsidP="00895514">
      <w:pPr>
        <w:pStyle w:val="BodyText"/>
        <w:jc w:val="both"/>
        <w:rPr>
          <w:lang w:val="sr-Latn-ME"/>
        </w:rPr>
      </w:pPr>
      <w:r w:rsidRPr="007008A7">
        <w:rPr>
          <w:lang w:val="sr-Latn-ME"/>
        </w:rPr>
        <w:t>Lijek</w:t>
      </w:r>
      <w:r w:rsidR="008A6B0B" w:rsidRPr="007008A7">
        <w:rPr>
          <w:lang w:val="sr-Latn-ME"/>
        </w:rPr>
        <w:t xml:space="preserve"> Rozlytrek može da utiče na Vašu sposobnost za upravljanje motornim vozilima</w:t>
      </w:r>
      <w:r w:rsidR="00481BB7" w:rsidRPr="007008A7">
        <w:rPr>
          <w:lang w:val="sr-Latn-ME"/>
        </w:rPr>
        <w:t>, vožnje bicikla</w:t>
      </w:r>
      <w:r w:rsidR="008A6B0B" w:rsidRPr="007008A7">
        <w:rPr>
          <w:lang w:val="sr-Latn-ME"/>
        </w:rPr>
        <w:t xml:space="preserve"> ili rukovanje mašinama. </w:t>
      </w:r>
      <w:r w:rsidR="006B6340" w:rsidRPr="007008A7">
        <w:rPr>
          <w:lang w:val="sr-Latn-ME"/>
        </w:rPr>
        <w:t xml:space="preserve">Lijek </w:t>
      </w:r>
      <w:r w:rsidR="008A6B0B" w:rsidRPr="007008A7">
        <w:rPr>
          <w:lang w:val="sr-Latn-ME"/>
        </w:rPr>
        <w:t>Rozlytrek može da izazove:</w:t>
      </w:r>
    </w:p>
    <w:p w14:paraId="6570A62A" w14:textId="77777777" w:rsidR="008A6B0B" w:rsidRPr="007008A7" w:rsidRDefault="008A6B0B" w:rsidP="00895514">
      <w:pPr>
        <w:pStyle w:val="ListParagraph"/>
        <w:numPr>
          <w:ilvl w:val="0"/>
          <w:numId w:val="23"/>
        </w:numPr>
        <w:tabs>
          <w:tab w:val="left" w:pos="905"/>
          <w:tab w:val="left" w:pos="906"/>
        </w:tabs>
        <w:spacing w:line="269" w:lineRule="exact"/>
        <w:jc w:val="both"/>
        <w:rPr>
          <w:lang w:val="sr-Latn-ME"/>
        </w:rPr>
      </w:pPr>
      <w:r w:rsidRPr="007008A7">
        <w:rPr>
          <w:lang w:val="sr-Latn-ME"/>
        </w:rPr>
        <w:t>zamagljen vid</w:t>
      </w:r>
    </w:p>
    <w:p w14:paraId="2DA38E13" w14:textId="7963075C" w:rsidR="008A6B0B" w:rsidRPr="007008A7" w:rsidRDefault="00481BB7" w:rsidP="00895514">
      <w:pPr>
        <w:pStyle w:val="ListParagraph"/>
        <w:numPr>
          <w:ilvl w:val="0"/>
          <w:numId w:val="23"/>
        </w:numPr>
        <w:tabs>
          <w:tab w:val="left" w:pos="905"/>
          <w:tab w:val="left" w:pos="906"/>
        </w:tabs>
        <w:spacing w:line="269" w:lineRule="exact"/>
        <w:jc w:val="both"/>
        <w:rPr>
          <w:lang w:val="sr-Latn-ME"/>
        </w:rPr>
      </w:pPr>
      <w:r w:rsidRPr="007008A7">
        <w:rPr>
          <w:lang w:val="sr-Latn-ME"/>
        </w:rPr>
        <w:t xml:space="preserve">osjećaj umora, </w:t>
      </w:r>
      <w:r w:rsidR="008A6B0B" w:rsidRPr="007008A7">
        <w:rPr>
          <w:lang w:val="sr-Latn-ME"/>
        </w:rPr>
        <w:t>os</w:t>
      </w:r>
      <w:r w:rsidRPr="007008A7">
        <w:rPr>
          <w:lang w:val="sr-Latn-ME"/>
        </w:rPr>
        <w:t>j</w:t>
      </w:r>
      <w:r w:rsidR="008A6B0B" w:rsidRPr="007008A7">
        <w:rPr>
          <w:lang w:val="sr-Latn-ME"/>
        </w:rPr>
        <w:t>ećaj ošamućenosti</w:t>
      </w:r>
      <w:r w:rsidRPr="007008A7">
        <w:rPr>
          <w:lang w:val="sr-Latn-ME"/>
        </w:rPr>
        <w:t xml:space="preserve"> ili</w:t>
      </w:r>
    </w:p>
    <w:p w14:paraId="768E2932" w14:textId="3F75AA10" w:rsidR="008A6B0B" w:rsidRPr="007008A7" w:rsidRDefault="008A6B0B" w:rsidP="00895514">
      <w:pPr>
        <w:pStyle w:val="ListParagraph"/>
        <w:numPr>
          <w:ilvl w:val="0"/>
          <w:numId w:val="23"/>
        </w:numPr>
        <w:tabs>
          <w:tab w:val="left" w:pos="905"/>
          <w:tab w:val="left" w:pos="906"/>
        </w:tabs>
        <w:spacing w:line="269" w:lineRule="exact"/>
        <w:jc w:val="both"/>
        <w:rPr>
          <w:lang w:val="sr-Latn-ME"/>
        </w:rPr>
      </w:pPr>
      <w:r w:rsidRPr="007008A7">
        <w:rPr>
          <w:lang w:val="sr-Latn-ME"/>
        </w:rPr>
        <w:t>nesv</w:t>
      </w:r>
      <w:r w:rsidR="003C2C17" w:rsidRPr="007008A7">
        <w:rPr>
          <w:lang w:val="sr-Latn-ME"/>
        </w:rPr>
        <w:t>ij</w:t>
      </w:r>
      <w:r w:rsidRPr="007008A7">
        <w:rPr>
          <w:lang w:val="sr-Latn-ME"/>
        </w:rPr>
        <w:t>est</w:t>
      </w:r>
      <w:r w:rsidR="006B6340" w:rsidRPr="007008A7">
        <w:rPr>
          <w:lang w:val="sr-Latn-ME"/>
        </w:rPr>
        <w:t>icu</w:t>
      </w:r>
      <w:r w:rsidRPr="007008A7">
        <w:rPr>
          <w:lang w:val="sr-Latn-ME"/>
        </w:rPr>
        <w:t xml:space="preserve"> </w:t>
      </w:r>
    </w:p>
    <w:p w14:paraId="5D6443B8" w14:textId="3A9AD917" w:rsidR="00481BB7" w:rsidRPr="007008A7" w:rsidRDefault="008A6B0B" w:rsidP="00895514">
      <w:pPr>
        <w:pStyle w:val="ListParagraph"/>
        <w:numPr>
          <w:ilvl w:val="0"/>
          <w:numId w:val="23"/>
        </w:numPr>
        <w:tabs>
          <w:tab w:val="left" w:pos="852"/>
          <w:tab w:val="left" w:pos="853"/>
        </w:tabs>
        <w:jc w:val="both"/>
        <w:rPr>
          <w:lang w:val="sr-Latn-ME"/>
        </w:rPr>
      </w:pPr>
      <w:r w:rsidRPr="007008A7">
        <w:rPr>
          <w:lang w:val="sr-Latn-ME"/>
        </w:rPr>
        <w:t>prom</w:t>
      </w:r>
      <w:r w:rsidR="003C2C17" w:rsidRPr="007008A7">
        <w:rPr>
          <w:lang w:val="sr-Latn-ME"/>
        </w:rPr>
        <w:t>j</w:t>
      </w:r>
      <w:r w:rsidRPr="007008A7">
        <w:rPr>
          <w:lang w:val="sr-Latn-ME"/>
        </w:rPr>
        <w:t xml:space="preserve">ene </w:t>
      </w:r>
      <w:r w:rsidR="006B6340" w:rsidRPr="007008A7">
        <w:rPr>
          <w:lang w:val="sr-Latn-ME"/>
        </w:rPr>
        <w:t>psihičkog</w:t>
      </w:r>
      <w:r w:rsidRPr="007008A7">
        <w:rPr>
          <w:lang w:val="sr-Latn-ME"/>
        </w:rPr>
        <w:t xml:space="preserve"> status</w:t>
      </w:r>
      <w:r w:rsidR="006B6340" w:rsidRPr="007008A7">
        <w:rPr>
          <w:lang w:val="sr-Latn-ME"/>
        </w:rPr>
        <w:t>a</w:t>
      </w:r>
      <w:r w:rsidRPr="007008A7">
        <w:rPr>
          <w:lang w:val="sr-Latn-ME"/>
        </w:rPr>
        <w:t>, zbunjenost ili možete vid</w:t>
      </w:r>
      <w:r w:rsidR="009C2355" w:rsidRPr="007008A7">
        <w:rPr>
          <w:lang w:val="sr-Latn-ME"/>
        </w:rPr>
        <w:t>j</w:t>
      </w:r>
      <w:r w:rsidRPr="007008A7">
        <w:rPr>
          <w:lang w:val="sr-Latn-ME"/>
        </w:rPr>
        <w:t>eti stvari kojih zapravo nema (imati halucinacije).</w:t>
      </w:r>
    </w:p>
    <w:p w14:paraId="4756A2D2" w14:textId="77777777" w:rsidR="00EA3483" w:rsidRPr="007008A7" w:rsidRDefault="00EA3483" w:rsidP="00895514">
      <w:pPr>
        <w:tabs>
          <w:tab w:val="left" w:pos="852"/>
          <w:tab w:val="left" w:pos="853"/>
        </w:tabs>
        <w:jc w:val="both"/>
        <w:rPr>
          <w:lang w:val="sr-Latn-ME"/>
        </w:rPr>
      </w:pPr>
    </w:p>
    <w:p w14:paraId="1935CC29" w14:textId="6187252A" w:rsidR="008A6B0B" w:rsidRPr="007008A7" w:rsidRDefault="008A6B0B" w:rsidP="00895514">
      <w:pPr>
        <w:tabs>
          <w:tab w:val="left" w:pos="852"/>
          <w:tab w:val="left" w:pos="853"/>
        </w:tabs>
        <w:jc w:val="both"/>
        <w:rPr>
          <w:lang w:val="sr-Latn-ME"/>
        </w:rPr>
      </w:pPr>
      <w:r w:rsidRPr="007008A7">
        <w:rPr>
          <w:lang w:val="sr-Latn-ME"/>
        </w:rPr>
        <w:t xml:space="preserve">Ukoliko do toga dođe, ne treba da vozite, koristite bicikl ili upravljate teškim mašinama sve dok </w:t>
      </w:r>
      <w:r w:rsidR="00481BB7" w:rsidRPr="007008A7">
        <w:rPr>
          <w:lang w:val="sr-Latn-ME"/>
        </w:rPr>
        <w:t>se ne budete osjećali bolje</w:t>
      </w:r>
      <w:r w:rsidRPr="007008A7">
        <w:rPr>
          <w:lang w:val="sr-Latn-ME"/>
        </w:rPr>
        <w:t xml:space="preserve">. Porazgovarajte sa svojim </w:t>
      </w:r>
      <w:r w:rsidR="00C8221F" w:rsidRPr="007008A7">
        <w:rPr>
          <w:lang w:val="sr-Latn-ME"/>
        </w:rPr>
        <w:t>ljek</w:t>
      </w:r>
      <w:r w:rsidRPr="007008A7">
        <w:rPr>
          <w:lang w:val="sr-Latn-ME"/>
        </w:rPr>
        <w:t xml:space="preserve">arom ili farmaceutom o tome da li je u redu da </w:t>
      </w:r>
      <w:r w:rsidR="00481BB7" w:rsidRPr="007008A7">
        <w:rPr>
          <w:lang w:val="sr-Latn-ME"/>
        </w:rPr>
        <w:t xml:space="preserve">upravljate vozilima, vozite biciklu </w:t>
      </w:r>
      <w:r w:rsidRPr="007008A7">
        <w:rPr>
          <w:lang w:val="sr-Latn-ME"/>
        </w:rPr>
        <w:t>ili rukujete mašinama.</w:t>
      </w:r>
    </w:p>
    <w:p w14:paraId="3FE611D1" w14:textId="77777777" w:rsidR="008A6B0B" w:rsidRPr="007008A7" w:rsidRDefault="008A6B0B" w:rsidP="00895514">
      <w:pPr>
        <w:pStyle w:val="BodyText"/>
        <w:jc w:val="both"/>
        <w:rPr>
          <w:lang w:val="sr-Latn-ME"/>
        </w:rPr>
      </w:pPr>
    </w:p>
    <w:p w14:paraId="39558228" w14:textId="0C92ADAE" w:rsidR="00EA3483" w:rsidRPr="007008A7" w:rsidRDefault="00EA3483" w:rsidP="00895514">
      <w:pPr>
        <w:pStyle w:val="Heading1"/>
        <w:ind w:left="0"/>
        <w:jc w:val="both"/>
        <w:rPr>
          <w:lang w:val="sr-Latn-ME"/>
        </w:rPr>
      </w:pPr>
      <w:r w:rsidRPr="007008A7">
        <w:rPr>
          <w:lang w:val="sr-Latn-ME"/>
        </w:rPr>
        <w:t>Važne informacije o nekim sastojcima lijeka Rozlytrek</w:t>
      </w:r>
    </w:p>
    <w:p w14:paraId="0145B0BD" w14:textId="77777777" w:rsidR="00EA3483" w:rsidRPr="007008A7" w:rsidRDefault="00EA3483" w:rsidP="00895514">
      <w:pPr>
        <w:pStyle w:val="Heading1"/>
        <w:ind w:left="0"/>
        <w:jc w:val="both"/>
        <w:rPr>
          <w:lang w:val="sr-Latn-ME"/>
        </w:rPr>
      </w:pPr>
    </w:p>
    <w:p w14:paraId="78465F5B" w14:textId="21D4F19C" w:rsidR="008A6B0B" w:rsidRPr="007008A7" w:rsidRDefault="00C8221F" w:rsidP="00895514">
      <w:pPr>
        <w:pStyle w:val="Heading1"/>
        <w:ind w:left="0"/>
        <w:jc w:val="both"/>
        <w:rPr>
          <w:b w:val="0"/>
          <w:u w:val="single"/>
          <w:lang w:val="sr-Latn-ME"/>
        </w:rPr>
      </w:pPr>
      <w:r w:rsidRPr="007008A7">
        <w:rPr>
          <w:b w:val="0"/>
          <w:u w:val="single"/>
          <w:lang w:val="sr-Latn-ME"/>
        </w:rPr>
        <w:t>Lijek</w:t>
      </w:r>
      <w:r w:rsidR="008A6B0B" w:rsidRPr="007008A7">
        <w:rPr>
          <w:b w:val="0"/>
          <w:u w:val="single"/>
          <w:lang w:val="sr-Latn-ME"/>
        </w:rPr>
        <w:t xml:space="preserve"> Rozlytrek sadrži:</w:t>
      </w:r>
    </w:p>
    <w:p w14:paraId="3EC51D7F" w14:textId="77777777" w:rsidR="008A6B0B" w:rsidRPr="007008A7" w:rsidRDefault="008A6B0B" w:rsidP="00895514">
      <w:pPr>
        <w:pStyle w:val="BodyText"/>
        <w:jc w:val="both"/>
        <w:rPr>
          <w:b/>
          <w:lang w:val="sr-Latn-ME"/>
        </w:rPr>
      </w:pPr>
    </w:p>
    <w:p w14:paraId="2B09594B" w14:textId="0F2D54A1" w:rsidR="008A6B0B" w:rsidRPr="007008A7" w:rsidRDefault="008A6B0B" w:rsidP="00895514">
      <w:pPr>
        <w:pStyle w:val="ListParagraph"/>
        <w:numPr>
          <w:ilvl w:val="0"/>
          <w:numId w:val="25"/>
        </w:numPr>
        <w:tabs>
          <w:tab w:val="left" w:pos="905"/>
          <w:tab w:val="left" w:pos="906"/>
        </w:tabs>
        <w:jc w:val="both"/>
        <w:rPr>
          <w:lang w:val="sr-Latn-ME"/>
        </w:rPr>
      </w:pPr>
      <w:r w:rsidRPr="007008A7">
        <w:rPr>
          <w:b/>
          <w:bCs/>
          <w:lang w:val="sr-Latn-ME"/>
        </w:rPr>
        <w:t>laktozu</w:t>
      </w:r>
      <w:r w:rsidRPr="007008A7">
        <w:rPr>
          <w:lang w:val="sr-Latn-ME"/>
        </w:rPr>
        <w:t xml:space="preserve"> (</w:t>
      </w:r>
      <w:r w:rsidR="00481BB7" w:rsidRPr="007008A7">
        <w:rPr>
          <w:lang w:val="sr-Latn-ME"/>
        </w:rPr>
        <w:t xml:space="preserve">jednu </w:t>
      </w:r>
      <w:r w:rsidRPr="007008A7">
        <w:rPr>
          <w:lang w:val="sr-Latn-ME"/>
        </w:rPr>
        <w:t xml:space="preserve">vrstu šećera). Ako Vam je </w:t>
      </w:r>
      <w:r w:rsidR="00C8221F" w:rsidRPr="007008A7">
        <w:rPr>
          <w:lang w:val="sr-Latn-ME"/>
        </w:rPr>
        <w:t>ljek</w:t>
      </w:r>
      <w:r w:rsidRPr="007008A7">
        <w:rPr>
          <w:lang w:val="sr-Latn-ME"/>
        </w:rPr>
        <w:t>ar rekao da imate netoleranciju na neke šećere, obratite mu se pr</w:t>
      </w:r>
      <w:r w:rsidR="009C2355" w:rsidRPr="007008A7">
        <w:rPr>
          <w:lang w:val="sr-Latn-ME"/>
        </w:rPr>
        <w:t>ij</w:t>
      </w:r>
      <w:r w:rsidRPr="007008A7">
        <w:rPr>
          <w:lang w:val="sr-Latn-ME"/>
        </w:rPr>
        <w:t xml:space="preserve">e nego što uzmete ovaj </w:t>
      </w:r>
      <w:r w:rsidR="00C8221F" w:rsidRPr="007008A7">
        <w:rPr>
          <w:lang w:val="sr-Latn-ME"/>
        </w:rPr>
        <w:t>lijek</w:t>
      </w:r>
      <w:r w:rsidRPr="007008A7">
        <w:rPr>
          <w:lang w:val="sr-Latn-ME"/>
        </w:rPr>
        <w:t>.</w:t>
      </w:r>
    </w:p>
    <w:p w14:paraId="20B36904" w14:textId="6FE87EA7" w:rsidR="008A6B0B" w:rsidRPr="007008A7" w:rsidRDefault="008A6B0B" w:rsidP="00895514">
      <w:pPr>
        <w:pStyle w:val="ListParagraph"/>
        <w:numPr>
          <w:ilvl w:val="0"/>
          <w:numId w:val="25"/>
        </w:numPr>
        <w:tabs>
          <w:tab w:val="left" w:pos="905"/>
          <w:tab w:val="left" w:pos="906"/>
        </w:tabs>
        <w:jc w:val="both"/>
        <w:rPr>
          <w:lang w:val="sr-Latn-ME"/>
        </w:rPr>
      </w:pPr>
      <w:r w:rsidRPr="007008A7">
        <w:rPr>
          <w:b/>
          <w:bCs/>
          <w:lang w:val="sr-Latn-ME"/>
        </w:rPr>
        <w:t xml:space="preserve">boju </w:t>
      </w:r>
      <w:r w:rsidRPr="007008A7">
        <w:rPr>
          <w:b/>
          <w:bCs/>
          <w:i/>
          <w:lang w:val="sr-Latn-ME"/>
        </w:rPr>
        <w:t>„</w:t>
      </w:r>
      <w:r w:rsidR="00AC42C2" w:rsidRPr="007008A7">
        <w:rPr>
          <w:b/>
          <w:i/>
          <w:color w:val="000000" w:themeColor="text1"/>
          <w:lang w:val="sr-Latn-ME"/>
        </w:rPr>
        <w:t xml:space="preserve">Sunset yellow“ </w:t>
      </w:r>
      <w:r w:rsidRPr="007008A7">
        <w:rPr>
          <w:b/>
          <w:bCs/>
          <w:lang w:val="sr-Latn-ME"/>
        </w:rPr>
        <w:t xml:space="preserve">FCF (E110) samo u tvrdim kapsulama od 200 mg. </w:t>
      </w:r>
      <w:r w:rsidRPr="007008A7">
        <w:rPr>
          <w:lang w:val="sr-Latn-ME"/>
        </w:rPr>
        <w:t>To je boja koja može da izazove alergijske reakcije.</w:t>
      </w:r>
    </w:p>
    <w:p w14:paraId="62A3B2A1" w14:textId="5C0E21A7" w:rsidR="008A6B0B" w:rsidRDefault="008A6B0B" w:rsidP="00895514">
      <w:pPr>
        <w:pStyle w:val="BodyText"/>
        <w:jc w:val="both"/>
        <w:rPr>
          <w:lang w:val="sr-Latn-ME"/>
        </w:rPr>
      </w:pPr>
    </w:p>
    <w:p w14:paraId="252DFA82" w14:textId="77777777" w:rsidR="007008A7" w:rsidRPr="007008A7" w:rsidRDefault="007008A7" w:rsidP="00895514">
      <w:pPr>
        <w:pStyle w:val="BodyText"/>
        <w:jc w:val="both"/>
        <w:rPr>
          <w:lang w:val="sr-Latn-ME"/>
        </w:rPr>
      </w:pPr>
    </w:p>
    <w:p w14:paraId="3D08AFB8" w14:textId="18A9A5FC" w:rsidR="008A6B0B" w:rsidRPr="007008A7" w:rsidRDefault="00C8221F" w:rsidP="00895514">
      <w:pPr>
        <w:pStyle w:val="Heading1"/>
        <w:tabs>
          <w:tab w:val="left" w:pos="905"/>
          <w:tab w:val="left" w:pos="906"/>
        </w:tabs>
        <w:ind w:left="0"/>
        <w:jc w:val="both"/>
        <w:rPr>
          <w:lang w:val="sr-Latn-ME"/>
        </w:rPr>
      </w:pPr>
      <w:r w:rsidRPr="007008A7">
        <w:rPr>
          <w:lang w:val="sr-Latn-ME"/>
        </w:rPr>
        <w:t>3.   KAKO SE UPOTREBLJAVA LIJEK ROZLYTREK</w:t>
      </w:r>
    </w:p>
    <w:p w14:paraId="1149E888" w14:textId="77777777" w:rsidR="008A6B0B" w:rsidRPr="007008A7" w:rsidRDefault="008A6B0B" w:rsidP="00895514">
      <w:pPr>
        <w:pStyle w:val="BodyText"/>
        <w:jc w:val="both"/>
        <w:rPr>
          <w:b/>
          <w:lang w:val="sr-Latn-ME"/>
        </w:rPr>
      </w:pPr>
    </w:p>
    <w:p w14:paraId="1E45B010" w14:textId="3CDB06E5" w:rsidR="008A6B0B" w:rsidRPr="007008A7" w:rsidRDefault="00C8221F" w:rsidP="00895514">
      <w:pPr>
        <w:pStyle w:val="BodyText"/>
        <w:jc w:val="both"/>
        <w:rPr>
          <w:lang w:val="sr-Latn-ME"/>
        </w:rPr>
      </w:pPr>
      <w:r w:rsidRPr="007008A7">
        <w:rPr>
          <w:lang w:val="sr-Latn-ME"/>
        </w:rPr>
        <w:t>Uvijek uzimajte ovaj lijek tačno onako kako Vam je rekao Vaš ljekar ili farmaceut. Provjerite sa ljekarom ili farmaceutom ako ni</w:t>
      </w:r>
      <w:r w:rsidR="009C2355" w:rsidRPr="007008A7">
        <w:rPr>
          <w:lang w:val="sr-Latn-ME"/>
        </w:rPr>
        <w:t>je</w:t>
      </w:r>
      <w:r w:rsidRPr="007008A7">
        <w:rPr>
          <w:lang w:val="sr-Latn-ME"/>
        </w:rPr>
        <w:t>ste sigurni kako da koristite ovaj lijek.</w:t>
      </w:r>
    </w:p>
    <w:p w14:paraId="3C384D8B" w14:textId="77777777" w:rsidR="00C8221F" w:rsidRPr="007008A7" w:rsidRDefault="00C8221F" w:rsidP="00895514">
      <w:pPr>
        <w:pStyle w:val="BodyText"/>
        <w:rPr>
          <w:lang w:val="sr-Latn-ME"/>
        </w:rPr>
      </w:pPr>
    </w:p>
    <w:p w14:paraId="7280235C" w14:textId="6BE6C030" w:rsidR="008A6B0B" w:rsidRPr="007008A7" w:rsidRDefault="008A6B0B" w:rsidP="00895514">
      <w:pPr>
        <w:pStyle w:val="Heading1"/>
        <w:ind w:left="0"/>
        <w:rPr>
          <w:lang w:val="sr-Latn-ME"/>
        </w:rPr>
      </w:pPr>
      <w:r w:rsidRPr="007008A7">
        <w:rPr>
          <w:lang w:val="sr-Latn-ME"/>
        </w:rPr>
        <w:t xml:space="preserve">Količina </w:t>
      </w:r>
      <w:r w:rsidR="009C2355" w:rsidRPr="007008A7">
        <w:rPr>
          <w:lang w:val="sr-Latn-ME"/>
        </w:rPr>
        <w:t xml:space="preserve">lijeka </w:t>
      </w:r>
      <w:r w:rsidRPr="007008A7">
        <w:rPr>
          <w:lang w:val="sr-Latn-ME"/>
        </w:rPr>
        <w:t>koja se uzima</w:t>
      </w:r>
    </w:p>
    <w:p w14:paraId="38D9808D" w14:textId="77777777" w:rsidR="008A6B0B" w:rsidRPr="007008A7" w:rsidRDefault="008A6B0B" w:rsidP="00895514">
      <w:pPr>
        <w:pStyle w:val="BodyText"/>
        <w:rPr>
          <w:b/>
          <w:lang w:val="sr-Latn-ME"/>
        </w:rPr>
      </w:pPr>
    </w:p>
    <w:p w14:paraId="0B256C14" w14:textId="0D82046B" w:rsidR="008A6B0B" w:rsidRPr="007008A7" w:rsidRDefault="00481BB7" w:rsidP="00895514">
      <w:pPr>
        <w:pStyle w:val="BodyText"/>
        <w:rPr>
          <w:lang w:val="sr-Latn-ME"/>
        </w:rPr>
      </w:pPr>
      <w:r w:rsidRPr="007008A7">
        <w:rPr>
          <w:u w:val="single"/>
          <w:lang w:val="sr-Latn-ME"/>
        </w:rPr>
        <w:t xml:space="preserve">Za </w:t>
      </w:r>
      <w:r w:rsidR="008A6B0B" w:rsidRPr="007008A7">
        <w:rPr>
          <w:u w:val="single"/>
          <w:lang w:val="sr-Latn-ME"/>
        </w:rPr>
        <w:t>drasl</w:t>
      </w:r>
      <w:r w:rsidRPr="007008A7">
        <w:rPr>
          <w:u w:val="single"/>
          <w:lang w:val="sr-Latn-ME"/>
        </w:rPr>
        <w:t>e</w:t>
      </w:r>
    </w:p>
    <w:p w14:paraId="35B0005A" w14:textId="77777777" w:rsidR="008A6B0B" w:rsidRPr="007008A7" w:rsidRDefault="008A6B0B" w:rsidP="00895514">
      <w:pPr>
        <w:pStyle w:val="BodyText"/>
        <w:rPr>
          <w:lang w:val="sr-Latn-ME"/>
        </w:rPr>
      </w:pPr>
    </w:p>
    <w:p w14:paraId="3C0A424E" w14:textId="77777777" w:rsidR="008A6B0B" w:rsidRPr="007008A7" w:rsidRDefault="008A6B0B" w:rsidP="00895514">
      <w:pPr>
        <w:pStyle w:val="ListParagraph"/>
        <w:numPr>
          <w:ilvl w:val="0"/>
          <w:numId w:val="26"/>
        </w:numPr>
        <w:tabs>
          <w:tab w:val="left" w:pos="905"/>
          <w:tab w:val="left" w:pos="906"/>
        </w:tabs>
        <w:spacing w:line="269" w:lineRule="exact"/>
        <w:jc w:val="both"/>
        <w:rPr>
          <w:lang w:val="sr-Latn-ME"/>
        </w:rPr>
      </w:pPr>
      <w:r w:rsidRPr="007008A7">
        <w:rPr>
          <w:lang w:val="sr-Latn-ME"/>
        </w:rPr>
        <w:t>Preporučena doza je 3 kapsule od 200 mg jednom dnevno (ukupna količina 600 mg).</w:t>
      </w:r>
    </w:p>
    <w:p w14:paraId="709E7A5B" w14:textId="48B791F4" w:rsidR="008A6B0B" w:rsidRPr="007008A7" w:rsidRDefault="008A6B0B" w:rsidP="00895514">
      <w:pPr>
        <w:pStyle w:val="ListParagraph"/>
        <w:numPr>
          <w:ilvl w:val="0"/>
          <w:numId w:val="26"/>
        </w:numPr>
        <w:tabs>
          <w:tab w:val="left" w:pos="905"/>
          <w:tab w:val="left" w:pos="906"/>
        </w:tabs>
        <w:jc w:val="both"/>
        <w:rPr>
          <w:lang w:val="sr-Latn-ME"/>
        </w:rPr>
      </w:pPr>
      <w:r w:rsidRPr="007008A7">
        <w:rPr>
          <w:lang w:val="sr-Latn-ME"/>
        </w:rPr>
        <w:t>Ukoliko se ne os</w:t>
      </w:r>
      <w:r w:rsidR="009C2355" w:rsidRPr="007008A7">
        <w:rPr>
          <w:lang w:val="sr-Latn-ME"/>
        </w:rPr>
        <w:t>j</w:t>
      </w:r>
      <w:r w:rsidRPr="007008A7">
        <w:rPr>
          <w:lang w:val="sr-Latn-ME"/>
        </w:rPr>
        <w:t xml:space="preserve">ećate dobro, nekada Vaš </w:t>
      </w:r>
      <w:r w:rsidR="00C8221F" w:rsidRPr="007008A7">
        <w:rPr>
          <w:lang w:val="sr-Latn-ME"/>
        </w:rPr>
        <w:t>lijek</w:t>
      </w:r>
      <w:r w:rsidRPr="007008A7">
        <w:rPr>
          <w:lang w:val="sr-Latn-ME"/>
        </w:rPr>
        <w:t>ar može da smanji dozu, prekine terapiju na kraće vr</w:t>
      </w:r>
      <w:r w:rsidR="009C2355" w:rsidRPr="007008A7">
        <w:rPr>
          <w:lang w:val="sr-Latn-ME"/>
        </w:rPr>
        <w:t>ij</w:t>
      </w:r>
      <w:r w:rsidRPr="007008A7">
        <w:rPr>
          <w:lang w:val="sr-Latn-ME"/>
        </w:rPr>
        <w:t>eme ili da sasvim prekine terapiju.</w:t>
      </w:r>
    </w:p>
    <w:p w14:paraId="0AC8F4F7" w14:textId="77777777" w:rsidR="008A6B0B" w:rsidRPr="007008A7" w:rsidRDefault="008A6B0B" w:rsidP="00895514">
      <w:pPr>
        <w:pStyle w:val="BodyText"/>
        <w:rPr>
          <w:lang w:val="sr-Latn-ME"/>
        </w:rPr>
      </w:pPr>
    </w:p>
    <w:p w14:paraId="5A6A5D9A" w14:textId="6F83BD4B" w:rsidR="008A6B0B" w:rsidRPr="007008A7" w:rsidRDefault="00481BB7" w:rsidP="00895514">
      <w:pPr>
        <w:pStyle w:val="BodyText"/>
        <w:rPr>
          <w:u w:val="single"/>
          <w:lang w:val="sr-Latn-ME"/>
        </w:rPr>
      </w:pPr>
      <w:r w:rsidRPr="007008A7">
        <w:rPr>
          <w:u w:val="single"/>
          <w:lang w:val="sr-Latn-ME"/>
        </w:rPr>
        <w:t>Za adolescente i d</w:t>
      </w:r>
      <w:r w:rsidR="009C2355" w:rsidRPr="007008A7">
        <w:rPr>
          <w:u w:val="single"/>
          <w:lang w:val="sr-Latn-ME"/>
        </w:rPr>
        <w:t>j</w:t>
      </w:r>
      <w:r w:rsidR="008A6B0B" w:rsidRPr="007008A7">
        <w:rPr>
          <w:u w:val="single"/>
          <w:lang w:val="sr-Latn-ME"/>
        </w:rPr>
        <w:t>ec</w:t>
      </w:r>
      <w:r w:rsidRPr="007008A7">
        <w:rPr>
          <w:u w:val="single"/>
          <w:lang w:val="sr-Latn-ME"/>
        </w:rPr>
        <w:t>u</w:t>
      </w:r>
      <w:r w:rsidR="0030618E" w:rsidRPr="007008A7">
        <w:rPr>
          <w:u w:val="single"/>
          <w:lang w:val="sr-Latn-ME"/>
        </w:rPr>
        <w:t xml:space="preserve"> stariju od 1 mjeseca</w:t>
      </w:r>
    </w:p>
    <w:p w14:paraId="3D95CDCA" w14:textId="77777777" w:rsidR="008A6B0B" w:rsidRPr="007008A7" w:rsidRDefault="008A6B0B" w:rsidP="00895514">
      <w:pPr>
        <w:pStyle w:val="BodyText"/>
        <w:rPr>
          <w:lang w:val="sr-Latn-ME"/>
        </w:rPr>
      </w:pPr>
    </w:p>
    <w:p w14:paraId="43BB7220" w14:textId="10029B99" w:rsidR="008A6B0B" w:rsidRPr="007008A7" w:rsidRDefault="00481BB7" w:rsidP="00895514">
      <w:pPr>
        <w:pStyle w:val="ListParagraph"/>
        <w:numPr>
          <w:ilvl w:val="0"/>
          <w:numId w:val="27"/>
        </w:numPr>
        <w:tabs>
          <w:tab w:val="left" w:pos="905"/>
          <w:tab w:val="left" w:pos="906"/>
        </w:tabs>
        <w:jc w:val="both"/>
        <w:rPr>
          <w:lang w:val="sr-Latn-ME"/>
        </w:rPr>
      </w:pPr>
      <w:r w:rsidRPr="007008A7">
        <w:rPr>
          <w:lang w:val="sr-Latn-ME"/>
        </w:rPr>
        <w:t xml:space="preserve">Djetetov </w:t>
      </w:r>
      <w:r w:rsidR="00C8221F" w:rsidRPr="007008A7">
        <w:rPr>
          <w:lang w:val="sr-Latn-ME"/>
        </w:rPr>
        <w:t>ljek</w:t>
      </w:r>
      <w:r w:rsidR="008A6B0B" w:rsidRPr="007008A7">
        <w:rPr>
          <w:lang w:val="sr-Latn-ME"/>
        </w:rPr>
        <w:t>ar će izračunati pravilnu dozu – to će zavisiti od visine i težine d</w:t>
      </w:r>
      <w:r w:rsidR="009C2355" w:rsidRPr="007008A7">
        <w:rPr>
          <w:lang w:val="sr-Latn-ME"/>
        </w:rPr>
        <w:t>j</w:t>
      </w:r>
      <w:r w:rsidR="008A6B0B" w:rsidRPr="007008A7">
        <w:rPr>
          <w:lang w:val="sr-Latn-ME"/>
        </w:rPr>
        <w:t>eteta.</w:t>
      </w:r>
    </w:p>
    <w:p w14:paraId="0CAADC3F" w14:textId="5B30F5F1" w:rsidR="00481BB7" w:rsidRPr="007008A7" w:rsidRDefault="00481BB7" w:rsidP="00895514">
      <w:pPr>
        <w:pStyle w:val="ListParagraph"/>
        <w:numPr>
          <w:ilvl w:val="0"/>
          <w:numId w:val="27"/>
        </w:numPr>
        <w:tabs>
          <w:tab w:val="left" w:pos="905"/>
          <w:tab w:val="left" w:pos="906"/>
        </w:tabs>
        <w:jc w:val="both"/>
        <w:rPr>
          <w:lang w:val="sr-Latn-ME"/>
        </w:rPr>
      </w:pPr>
      <w:r w:rsidRPr="007008A7">
        <w:rPr>
          <w:lang w:val="sr-Latn-ME"/>
        </w:rPr>
        <w:t>Djetetov ljekar će prov</w:t>
      </w:r>
      <w:r w:rsidR="00561D46" w:rsidRPr="007008A7">
        <w:rPr>
          <w:lang w:val="sr-Latn-ME"/>
        </w:rPr>
        <w:t>j</w:t>
      </w:r>
      <w:r w:rsidRPr="007008A7">
        <w:rPr>
          <w:lang w:val="sr-Latn-ME"/>
        </w:rPr>
        <w:t>eravati dozu i po potrebi je promijeniti</w:t>
      </w:r>
    </w:p>
    <w:p w14:paraId="49843FC8" w14:textId="06873E42" w:rsidR="0030618E" w:rsidRPr="007008A7" w:rsidRDefault="0030618E" w:rsidP="00895514">
      <w:pPr>
        <w:pStyle w:val="ListParagraph"/>
        <w:tabs>
          <w:tab w:val="left" w:pos="905"/>
          <w:tab w:val="left" w:pos="906"/>
        </w:tabs>
        <w:ind w:left="720" w:firstLine="0"/>
        <w:jc w:val="both"/>
        <w:rPr>
          <w:lang w:val="sr-Latn-ME"/>
        </w:rPr>
      </w:pPr>
    </w:p>
    <w:p w14:paraId="2C3824BC" w14:textId="7C84BA02" w:rsidR="0030618E" w:rsidRPr="007008A7" w:rsidRDefault="0030618E" w:rsidP="00895514">
      <w:pPr>
        <w:pStyle w:val="ListParagraph"/>
        <w:tabs>
          <w:tab w:val="left" w:pos="905"/>
          <w:tab w:val="left" w:pos="906"/>
        </w:tabs>
        <w:ind w:left="720"/>
        <w:jc w:val="both"/>
        <w:rPr>
          <w:lang w:val="sr-Latn-ME"/>
        </w:rPr>
      </w:pPr>
      <w:r w:rsidRPr="007008A7">
        <w:rPr>
          <w:lang w:val="sr-Latn-ME"/>
        </w:rPr>
        <w:t>Lijek Rozlytrek je dostupan i u obliku filmom obloženih granula u kesici za pacijente koji ne mogu</w:t>
      </w:r>
    </w:p>
    <w:p w14:paraId="0D6C28D8" w14:textId="1F9C6872" w:rsidR="0030618E" w:rsidRPr="007008A7" w:rsidRDefault="0030618E" w:rsidP="00895514">
      <w:pPr>
        <w:pStyle w:val="ListParagraph"/>
        <w:tabs>
          <w:tab w:val="left" w:pos="905"/>
          <w:tab w:val="left" w:pos="906"/>
        </w:tabs>
        <w:ind w:left="142" w:firstLine="0"/>
        <w:jc w:val="both"/>
        <w:rPr>
          <w:lang w:val="sr-Latn-ME"/>
        </w:rPr>
      </w:pPr>
      <w:r w:rsidRPr="007008A7">
        <w:rPr>
          <w:lang w:val="sr-Latn-ME"/>
        </w:rPr>
        <w:t>progutati kapsule, ali mogu gutati meku hranu.</w:t>
      </w:r>
    </w:p>
    <w:p w14:paraId="4E5F8F04" w14:textId="77777777" w:rsidR="0030618E" w:rsidRPr="007008A7" w:rsidRDefault="0030618E" w:rsidP="00895514">
      <w:pPr>
        <w:pStyle w:val="ListParagraph"/>
        <w:tabs>
          <w:tab w:val="left" w:pos="905"/>
          <w:tab w:val="left" w:pos="906"/>
        </w:tabs>
        <w:ind w:left="142" w:firstLine="0"/>
        <w:jc w:val="both"/>
        <w:rPr>
          <w:lang w:val="sr-Latn-ME"/>
        </w:rPr>
      </w:pPr>
    </w:p>
    <w:p w14:paraId="61EB905B" w14:textId="523E8FEB" w:rsidR="0030618E" w:rsidRPr="007008A7" w:rsidRDefault="0030618E" w:rsidP="00895514">
      <w:pPr>
        <w:rPr>
          <w:lang w:val="sr-Latn-ME"/>
        </w:rPr>
      </w:pPr>
      <w:r w:rsidRPr="007008A7">
        <w:rPr>
          <w:lang w:val="sr-Latn-ME"/>
        </w:rPr>
        <w:t>*</w:t>
      </w:r>
      <w:r w:rsidR="00C01939" w:rsidRPr="007008A7">
        <w:rPr>
          <w:lang w:val="sr-Latn-ME"/>
        </w:rPr>
        <w:t xml:space="preserve"> Lijek Rozlytrek 50 mg filmom obložene granule u kesici </w:t>
      </w:r>
      <w:r w:rsidRPr="007008A7">
        <w:rPr>
          <w:lang w:val="sr-Latn-ME"/>
        </w:rPr>
        <w:t>nije registrovan u Crnoj Gori.</w:t>
      </w:r>
    </w:p>
    <w:p w14:paraId="091603C7" w14:textId="77777777" w:rsidR="008A6B0B" w:rsidRPr="007008A7" w:rsidRDefault="008A6B0B" w:rsidP="00895514">
      <w:pPr>
        <w:pStyle w:val="BodyText"/>
        <w:jc w:val="both"/>
        <w:rPr>
          <w:lang w:val="sr-Latn-ME"/>
        </w:rPr>
      </w:pPr>
    </w:p>
    <w:p w14:paraId="2C9BAE14" w14:textId="5E8FBDB6" w:rsidR="008A6B0B" w:rsidRPr="007008A7" w:rsidRDefault="008A6B0B" w:rsidP="00895514">
      <w:pPr>
        <w:pStyle w:val="Heading1"/>
        <w:ind w:left="0"/>
        <w:jc w:val="both"/>
        <w:rPr>
          <w:lang w:val="sr-Latn-ME"/>
        </w:rPr>
      </w:pPr>
      <w:r w:rsidRPr="007008A7">
        <w:rPr>
          <w:lang w:val="sr-Latn-ME"/>
        </w:rPr>
        <w:t>Kako se uzima</w:t>
      </w:r>
      <w:r w:rsidR="009C2355" w:rsidRPr="007008A7">
        <w:rPr>
          <w:lang w:val="sr-Latn-ME"/>
        </w:rPr>
        <w:t xml:space="preserve"> lijek Rozlytrek</w:t>
      </w:r>
    </w:p>
    <w:p w14:paraId="6B72055D" w14:textId="77777777" w:rsidR="008A6B0B" w:rsidRPr="007008A7" w:rsidRDefault="008A6B0B" w:rsidP="00895514">
      <w:pPr>
        <w:pStyle w:val="BodyText"/>
        <w:jc w:val="both"/>
        <w:rPr>
          <w:b/>
          <w:lang w:val="sr-Latn-ME"/>
        </w:rPr>
      </w:pPr>
    </w:p>
    <w:p w14:paraId="6578ED5A" w14:textId="77777777" w:rsidR="00515F24" w:rsidRPr="007008A7" w:rsidRDefault="008A6B0B" w:rsidP="00895514">
      <w:pPr>
        <w:pStyle w:val="BodyText"/>
        <w:jc w:val="both"/>
        <w:rPr>
          <w:lang w:val="sr-Latn-ME"/>
        </w:rPr>
      </w:pPr>
      <w:r w:rsidRPr="007008A7">
        <w:rPr>
          <w:lang w:val="sr-Latn-ME"/>
        </w:rPr>
        <w:t xml:space="preserve">Progutajte </w:t>
      </w:r>
      <w:r w:rsidR="00C8221F" w:rsidRPr="007008A7">
        <w:rPr>
          <w:lang w:val="sr-Latn-ME"/>
        </w:rPr>
        <w:t>lijek</w:t>
      </w:r>
      <w:r w:rsidRPr="007008A7">
        <w:rPr>
          <w:lang w:val="sr-Latn-ME"/>
        </w:rPr>
        <w:t xml:space="preserve"> Rozlytrek – uz obrok ili van obroka. </w:t>
      </w:r>
    </w:p>
    <w:p w14:paraId="776D6898" w14:textId="77777777" w:rsidR="00515F24" w:rsidRPr="007008A7" w:rsidRDefault="00515F24" w:rsidP="00895514">
      <w:pPr>
        <w:pStyle w:val="BodyText"/>
        <w:jc w:val="both"/>
        <w:rPr>
          <w:lang w:val="sr-Latn-ME"/>
        </w:rPr>
      </w:pPr>
    </w:p>
    <w:p w14:paraId="73AF9C1F" w14:textId="2C472497" w:rsidR="00515F24" w:rsidRPr="007008A7" w:rsidRDefault="00515F24" w:rsidP="00895514">
      <w:pPr>
        <w:pStyle w:val="BodyText"/>
        <w:jc w:val="both"/>
        <w:rPr>
          <w:lang w:val="sr-Latn-ME"/>
        </w:rPr>
      </w:pPr>
      <w:r w:rsidRPr="007008A7">
        <w:rPr>
          <w:lang w:val="sr-Latn-ME"/>
        </w:rPr>
        <w:t>L</w:t>
      </w:r>
      <w:r w:rsidR="00561D46" w:rsidRPr="007008A7">
        <w:rPr>
          <w:lang w:val="sr-Latn-ME"/>
        </w:rPr>
        <w:t>jekar</w:t>
      </w:r>
      <w:r w:rsidRPr="007008A7">
        <w:rPr>
          <w:lang w:val="sr-Latn-ME"/>
        </w:rPr>
        <w:t xml:space="preserve"> Vam može reći da uzimate kapsule leka Rozlytrek na dva načina:</w:t>
      </w:r>
    </w:p>
    <w:p w14:paraId="45CC4889" w14:textId="13C5B1C3" w:rsidR="00B86336" w:rsidRPr="007008A7" w:rsidRDefault="008A6B0B" w:rsidP="00895514">
      <w:pPr>
        <w:pStyle w:val="BodyText"/>
        <w:numPr>
          <w:ilvl w:val="0"/>
          <w:numId w:val="27"/>
        </w:numPr>
        <w:jc w:val="both"/>
        <w:rPr>
          <w:lang w:val="sr-Latn-ME"/>
        </w:rPr>
      </w:pPr>
      <w:r w:rsidRPr="007008A7">
        <w:rPr>
          <w:lang w:val="sr-Latn-ME"/>
        </w:rPr>
        <w:t>Svaku kapsulu progutajte c</w:t>
      </w:r>
      <w:r w:rsidR="00031510" w:rsidRPr="007008A7">
        <w:rPr>
          <w:lang w:val="sr-Latn-ME"/>
        </w:rPr>
        <w:t>ij</w:t>
      </w:r>
      <w:r w:rsidRPr="007008A7">
        <w:rPr>
          <w:lang w:val="sr-Latn-ME"/>
        </w:rPr>
        <w:t xml:space="preserve">elu. Nemojte </w:t>
      </w:r>
      <w:r w:rsidR="00B86336" w:rsidRPr="007008A7">
        <w:rPr>
          <w:lang w:val="sr-Latn-ME"/>
        </w:rPr>
        <w:t>drobiti ni žvakati</w:t>
      </w:r>
      <w:r w:rsidR="00ED2879" w:rsidRPr="007008A7">
        <w:rPr>
          <w:lang w:val="sr-Latn-ME"/>
        </w:rPr>
        <w:t xml:space="preserve"> </w:t>
      </w:r>
      <w:r w:rsidRPr="007008A7">
        <w:rPr>
          <w:lang w:val="sr-Latn-ME"/>
        </w:rPr>
        <w:t xml:space="preserve">kapsule </w:t>
      </w:r>
    </w:p>
    <w:p w14:paraId="1044A14C" w14:textId="3F517356" w:rsidR="008A6B0B" w:rsidRPr="007008A7" w:rsidRDefault="00B86336" w:rsidP="00895514">
      <w:pPr>
        <w:pStyle w:val="ListParagraph"/>
        <w:numPr>
          <w:ilvl w:val="0"/>
          <w:numId w:val="27"/>
        </w:numPr>
        <w:autoSpaceDE/>
        <w:autoSpaceDN/>
        <w:contextualSpacing/>
        <w:jc w:val="both"/>
        <w:rPr>
          <w:lang w:val="sr-Latn-ME"/>
        </w:rPr>
      </w:pPr>
      <w:r w:rsidRPr="007008A7">
        <w:rPr>
          <w:lang w:val="sr-Latn-ME"/>
        </w:rPr>
        <w:t>Uzmite lijek pripremljen u obliku oralne suspenzije kroz usta (koristeći špric za usta) ili, ako je to potrebno, putem sonde za hranjenje.</w:t>
      </w:r>
    </w:p>
    <w:p w14:paraId="33EC924A" w14:textId="77777777" w:rsidR="008A6B0B" w:rsidRPr="007008A7" w:rsidRDefault="008A6B0B" w:rsidP="00895514">
      <w:pPr>
        <w:pStyle w:val="BodyText"/>
        <w:jc w:val="both"/>
        <w:rPr>
          <w:lang w:val="sr-Latn-ME"/>
        </w:rPr>
      </w:pPr>
    </w:p>
    <w:p w14:paraId="3F30CE6E" w14:textId="07C0EB98" w:rsidR="00B86336" w:rsidRPr="007008A7" w:rsidRDefault="00B86336" w:rsidP="00895514">
      <w:pPr>
        <w:numPr>
          <w:ilvl w:val="12"/>
          <w:numId w:val="0"/>
        </w:numPr>
        <w:jc w:val="both"/>
        <w:rPr>
          <w:b/>
          <w:bCs/>
          <w:lang w:val="sr-Latn-ME"/>
        </w:rPr>
      </w:pPr>
      <w:r w:rsidRPr="007008A7">
        <w:rPr>
          <w:b/>
          <w:bCs/>
          <w:lang w:val="sr-Latn-ME"/>
        </w:rPr>
        <w:t>Pročitajte „Uputstva za upotrebu“ na kraju ovog uputstva za lijek.</w:t>
      </w:r>
    </w:p>
    <w:p w14:paraId="4E6C2F79" w14:textId="77777777" w:rsidR="00B86336" w:rsidRPr="007008A7" w:rsidRDefault="00B86336" w:rsidP="00895514">
      <w:pPr>
        <w:numPr>
          <w:ilvl w:val="12"/>
          <w:numId w:val="0"/>
        </w:numPr>
        <w:jc w:val="both"/>
        <w:rPr>
          <w:b/>
          <w:bCs/>
          <w:lang w:val="sr-Latn-ME"/>
        </w:rPr>
      </w:pPr>
    </w:p>
    <w:p w14:paraId="276602CF" w14:textId="74BE78FB" w:rsidR="00B86336" w:rsidRPr="007008A7" w:rsidRDefault="00B86336" w:rsidP="00895514">
      <w:pPr>
        <w:numPr>
          <w:ilvl w:val="12"/>
          <w:numId w:val="0"/>
        </w:numPr>
        <w:jc w:val="both"/>
        <w:rPr>
          <w:bCs/>
          <w:lang w:val="sr-Latn-ME"/>
        </w:rPr>
      </w:pPr>
      <w:r w:rsidRPr="007008A7">
        <w:rPr>
          <w:bCs/>
          <w:lang w:val="sr-Latn-ME"/>
        </w:rPr>
        <w:t>Pažljivo pročitajte i sl</w:t>
      </w:r>
      <w:r w:rsidR="00561D46" w:rsidRPr="007008A7">
        <w:rPr>
          <w:bCs/>
          <w:lang w:val="sr-Latn-ME"/>
        </w:rPr>
        <w:t>ij</w:t>
      </w:r>
      <w:r w:rsidRPr="007008A7">
        <w:rPr>
          <w:bCs/>
          <w:lang w:val="sr-Latn-ME"/>
        </w:rPr>
        <w:t xml:space="preserve">edite „Uputstva za upotrebu“ na kraju ovog Uputstva za lijek o tome kako uzimati ili davati </w:t>
      </w:r>
      <w:r w:rsidR="00973CA3" w:rsidRPr="007008A7">
        <w:rPr>
          <w:bCs/>
          <w:lang w:val="sr-Latn-ME"/>
        </w:rPr>
        <w:t xml:space="preserve">lijek </w:t>
      </w:r>
      <w:r w:rsidRPr="007008A7">
        <w:rPr>
          <w:bCs/>
          <w:lang w:val="sr-Latn-ME"/>
        </w:rPr>
        <w:t>Rozlytrek. U njima se navode pojedinosti o tome kako pripremiti, odm</w:t>
      </w:r>
      <w:r w:rsidR="00561D46" w:rsidRPr="007008A7">
        <w:rPr>
          <w:bCs/>
          <w:lang w:val="sr-Latn-ME"/>
        </w:rPr>
        <w:t>j</w:t>
      </w:r>
      <w:r w:rsidRPr="007008A7">
        <w:rPr>
          <w:bCs/>
          <w:lang w:val="sr-Latn-ME"/>
        </w:rPr>
        <w:t>eriti i uzeti ili pacijentu dati dozu lijeka Rozlytrek pripremljenog u obliku oralne suspenzije:</w:t>
      </w:r>
    </w:p>
    <w:p w14:paraId="0F868E7A" w14:textId="32C28C53" w:rsidR="00B86336" w:rsidRPr="007008A7" w:rsidRDefault="00B86336" w:rsidP="00895514">
      <w:pPr>
        <w:pStyle w:val="ListParagraph"/>
        <w:numPr>
          <w:ilvl w:val="0"/>
          <w:numId w:val="29"/>
        </w:numPr>
        <w:ind w:left="284" w:hanging="229"/>
        <w:jc w:val="both"/>
        <w:rPr>
          <w:bCs/>
          <w:lang w:val="sr-Latn-ME"/>
        </w:rPr>
      </w:pPr>
      <w:r w:rsidRPr="007008A7">
        <w:rPr>
          <w:bCs/>
          <w:lang w:val="sr-Latn-ME"/>
        </w:rPr>
        <w:t>kroz usta ili</w:t>
      </w:r>
    </w:p>
    <w:p w14:paraId="3814988A" w14:textId="6C8E1D13" w:rsidR="00B86336" w:rsidRPr="007008A7" w:rsidRDefault="00B86336" w:rsidP="00895514">
      <w:pPr>
        <w:pStyle w:val="ListParagraph"/>
        <w:numPr>
          <w:ilvl w:val="0"/>
          <w:numId w:val="29"/>
        </w:numPr>
        <w:ind w:left="284" w:hanging="229"/>
        <w:jc w:val="both"/>
        <w:rPr>
          <w:bCs/>
          <w:lang w:val="sr-Latn-ME"/>
        </w:rPr>
      </w:pPr>
      <w:r w:rsidRPr="007008A7">
        <w:rPr>
          <w:bCs/>
          <w:lang w:val="sr-Latn-ME"/>
        </w:rPr>
        <w:t>kroz sondu za hranjenje (kao što je želučana ili nazogastrična sonda).</w:t>
      </w:r>
    </w:p>
    <w:p w14:paraId="53B7C819" w14:textId="77777777" w:rsidR="00B86336" w:rsidRPr="007008A7" w:rsidRDefault="00B86336" w:rsidP="00895514">
      <w:pPr>
        <w:pStyle w:val="Heading1"/>
        <w:ind w:left="0"/>
        <w:jc w:val="both"/>
        <w:rPr>
          <w:lang w:val="sr-Latn-ME"/>
        </w:rPr>
      </w:pPr>
    </w:p>
    <w:p w14:paraId="15B4E4C5" w14:textId="33F1863E" w:rsidR="008A6B0B" w:rsidRPr="007008A7" w:rsidRDefault="008A6B0B" w:rsidP="00895514">
      <w:pPr>
        <w:pStyle w:val="Heading1"/>
        <w:ind w:left="0"/>
        <w:jc w:val="both"/>
        <w:rPr>
          <w:lang w:val="sr-Latn-ME"/>
        </w:rPr>
      </w:pPr>
      <w:r w:rsidRPr="007008A7">
        <w:rPr>
          <w:lang w:val="sr-Latn-ME"/>
        </w:rPr>
        <w:t xml:space="preserve">Ukoliko povratite nakon što uzmete </w:t>
      </w:r>
      <w:r w:rsidR="00C8221F" w:rsidRPr="007008A7">
        <w:rPr>
          <w:lang w:val="sr-Latn-ME"/>
        </w:rPr>
        <w:t>lijek</w:t>
      </w:r>
      <w:r w:rsidRPr="007008A7">
        <w:rPr>
          <w:lang w:val="sr-Latn-ME"/>
        </w:rPr>
        <w:t xml:space="preserve"> Rozlytrek</w:t>
      </w:r>
    </w:p>
    <w:p w14:paraId="57B922C5" w14:textId="77777777" w:rsidR="008A6B0B" w:rsidRPr="007008A7" w:rsidRDefault="008A6B0B" w:rsidP="00895514">
      <w:pPr>
        <w:pStyle w:val="BodyText"/>
        <w:jc w:val="both"/>
        <w:rPr>
          <w:b/>
          <w:lang w:val="sr-Latn-ME"/>
        </w:rPr>
      </w:pPr>
    </w:p>
    <w:p w14:paraId="7477CB29" w14:textId="40343B97" w:rsidR="008A6B0B" w:rsidRPr="007008A7" w:rsidRDefault="008A6B0B" w:rsidP="00895514">
      <w:pPr>
        <w:pStyle w:val="BodyText"/>
        <w:jc w:val="both"/>
        <w:rPr>
          <w:lang w:val="sr-Latn-ME"/>
        </w:rPr>
      </w:pPr>
      <w:r w:rsidRPr="007008A7">
        <w:rPr>
          <w:lang w:val="sr-Latn-ME"/>
        </w:rPr>
        <w:t>Ukoliko odmah posl</w:t>
      </w:r>
      <w:r w:rsidR="009C2355" w:rsidRPr="007008A7">
        <w:rPr>
          <w:lang w:val="sr-Latn-ME"/>
        </w:rPr>
        <w:t>ij</w:t>
      </w:r>
      <w:r w:rsidRPr="007008A7">
        <w:rPr>
          <w:lang w:val="sr-Latn-ME"/>
        </w:rPr>
        <w:t xml:space="preserve">e uzimanja doze </w:t>
      </w:r>
      <w:r w:rsidR="00C8221F" w:rsidRPr="007008A7">
        <w:rPr>
          <w:lang w:val="sr-Latn-ME"/>
        </w:rPr>
        <w:t>lijek</w:t>
      </w:r>
      <w:r w:rsidRPr="007008A7">
        <w:rPr>
          <w:lang w:val="sr-Latn-ME"/>
        </w:rPr>
        <w:t>a Rozlytrek povratite, uzmite drugu dozu.</w:t>
      </w:r>
    </w:p>
    <w:p w14:paraId="2EDEF72F" w14:textId="77777777" w:rsidR="00B86336" w:rsidRPr="007008A7" w:rsidRDefault="00B86336" w:rsidP="00895514">
      <w:pPr>
        <w:pStyle w:val="BodyText"/>
        <w:jc w:val="both"/>
        <w:rPr>
          <w:lang w:val="sr-Latn-ME"/>
        </w:rPr>
      </w:pPr>
    </w:p>
    <w:p w14:paraId="3312FC8A" w14:textId="5D7AC5DB" w:rsidR="00B86336" w:rsidRPr="007008A7" w:rsidRDefault="00B86336" w:rsidP="00895514">
      <w:pPr>
        <w:pStyle w:val="BodyText"/>
        <w:jc w:val="both"/>
        <w:rPr>
          <w:lang w:val="sr-Latn-ME"/>
        </w:rPr>
      </w:pPr>
      <w:r w:rsidRPr="007008A7">
        <w:rPr>
          <w:lang w:val="sr-Latn-ME"/>
        </w:rPr>
        <w:t>Kad se kapsule primjenjuju u obliku oralne suspenzije</w:t>
      </w:r>
    </w:p>
    <w:p w14:paraId="7A6F1AF0" w14:textId="77777777" w:rsidR="00B86336" w:rsidRPr="007008A7" w:rsidRDefault="00B86336" w:rsidP="00895514">
      <w:pPr>
        <w:pStyle w:val="BodyText"/>
        <w:jc w:val="both"/>
        <w:rPr>
          <w:lang w:val="sr-Latn-ME"/>
        </w:rPr>
      </w:pPr>
    </w:p>
    <w:p w14:paraId="13695D1B" w14:textId="1FE2D8B8" w:rsidR="00B86336" w:rsidRPr="007008A7" w:rsidRDefault="00B86336" w:rsidP="00895514">
      <w:pPr>
        <w:pStyle w:val="BodyText"/>
        <w:jc w:val="both"/>
        <w:rPr>
          <w:lang w:val="sr-Latn-ME"/>
        </w:rPr>
      </w:pPr>
      <w:r w:rsidRPr="007008A7">
        <w:rPr>
          <w:lang w:val="sr-Latn-ME"/>
        </w:rPr>
        <w:t>Ako pacijent djelimično ili potpuno povrati ili ispljune lijek odmah nakon primjene doze, savjetujte se sa pacijentovim ljekarom ili farmaceutom oko sljedećih koraka.</w:t>
      </w:r>
    </w:p>
    <w:p w14:paraId="5CA0DC84" w14:textId="39B7D8CC" w:rsidR="00040CCC" w:rsidRPr="007008A7" w:rsidRDefault="00040CCC" w:rsidP="00895514">
      <w:pPr>
        <w:pStyle w:val="BodyText"/>
        <w:jc w:val="both"/>
        <w:rPr>
          <w:lang w:val="sr-Latn-ME"/>
        </w:rPr>
      </w:pPr>
    </w:p>
    <w:p w14:paraId="1FA31E9D" w14:textId="23BC6DFA" w:rsidR="00040CCC" w:rsidRPr="007008A7" w:rsidRDefault="00040CCC" w:rsidP="00895514">
      <w:pPr>
        <w:rPr>
          <w:b/>
          <w:lang w:val="sr-Latn-ME"/>
        </w:rPr>
      </w:pPr>
      <w:r w:rsidRPr="007008A7">
        <w:rPr>
          <w:b/>
          <w:lang w:val="sr-Latn-ME"/>
        </w:rPr>
        <w:t>Primjena kod djece i adolescenata</w:t>
      </w:r>
    </w:p>
    <w:p w14:paraId="0ED3D1FC" w14:textId="2A32406A" w:rsidR="00040CCC" w:rsidRPr="007008A7" w:rsidRDefault="00040CCC" w:rsidP="00895514">
      <w:pPr>
        <w:rPr>
          <w:b/>
          <w:lang w:val="sr-Latn-ME"/>
        </w:rPr>
      </w:pPr>
    </w:p>
    <w:p w14:paraId="317122A2" w14:textId="42FB96E7" w:rsidR="00F431AE" w:rsidRPr="007008A7" w:rsidRDefault="00F431AE" w:rsidP="00895514">
      <w:pPr>
        <w:pStyle w:val="BodyText"/>
        <w:jc w:val="both"/>
        <w:rPr>
          <w:lang w:val="sr-Latn-ME"/>
        </w:rPr>
      </w:pPr>
      <w:r w:rsidRPr="007008A7">
        <w:rPr>
          <w:lang w:val="sr-Latn-ME"/>
        </w:rPr>
        <w:t>Lijek Rozlytrek se primjenjuje kod</w:t>
      </w:r>
      <w:r w:rsidR="0030618E" w:rsidRPr="007008A7">
        <w:rPr>
          <w:lang w:val="sr-Latn-ME"/>
        </w:rPr>
        <w:t xml:space="preserve"> adolescen</w:t>
      </w:r>
      <w:r w:rsidRPr="007008A7">
        <w:rPr>
          <w:lang w:val="sr-Latn-ME"/>
        </w:rPr>
        <w:t>ata</w:t>
      </w:r>
      <w:r w:rsidR="0030618E" w:rsidRPr="007008A7">
        <w:rPr>
          <w:lang w:val="sr-Latn-ME"/>
        </w:rPr>
        <w:t xml:space="preserve"> i djec</w:t>
      </w:r>
      <w:r w:rsidRPr="007008A7">
        <w:rPr>
          <w:lang w:val="sr-Latn-ME"/>
        </w:rPr>
        <w:t>e</w:t>
      </w:r>
      <w:r w:rsidR="0030618E" w:rsidRPr="007008A7">
        <w:rPr>
          <w:lang w:val="sr-Latn-ME"/>
        </w:rPr>
        <w:t xml:space="preserve"> starij</w:t>
      </w:r>
      <w:r w:rsidRPr="007008A7">
        <w:rPr>
          <w:lang w:val="sr-Latn-ME"/>
        </w:rPr>
        <w:t>e</w:t>
      </w:r>
      <w:r w:rsidR="0030618E" w:rsidRPr="007008A7">
        <w:rPr>
          <w:lang w:val="sr-Latn-ME"/>
        </w:rPr>
        <w:t xml:space="preserve"> od 1 mjeseca.</w:t>
      </w:r>
    </w:p>
    <w:p w14:paraId="32B9DDCE" w14:textId="77777777" w:rsidR="008A6B0B" w:rsidRPr="007008A7" w:rsidRDefault="008A6B0B" w:rsidP="00895514">
      <w:pPr>
        <w:pStyle w:val="BodyText"/>
        <w:jc w:val="both"/>
        <w:rPr>
          <w:lang w:val="sr-Latn-ME"/>
        </w:rPr>
      </w:pPr>
    </w:p>
    <w:p w14:paraId="1F7EEFB2" w14:textId="2943EF3E" w:rsidR="008A6B0B" w:rsidRPr="007008A7" w:rsidRDefault="008A6B0B" w:rsidP="00895514">
      <w:pPr>
        <w:pStyle w:val="Heading1"/>
        <w:ind w:left="0"/>
        <w:jc w:val="both"/>
        <w:rPr>
          <w:lang w:val="sr-Latn-ME"/>
        </w:rPr>
      </w:pPr>
      <w:r w:rsidRPr="007008A7">
        <w:rPr>
          <w:lang w:val="sr-Latn-ME"/>
        </w:rPr>
        <w:t xml:space="preserve">Ako ste uzeli više </w:t>
      </w:r>
      <w:r w:rsidR="00C8221F" w:rsidRPr="007008A7">
        <w:rPr>
          <w:lang w:val="sr-Latn-ME"/>
        </w:rPr>
        <w:t>lijek</w:t>
      </w:r>
      <w:r w:rsidRPr="007008A7">
        <w:rPr>
          <w:lang w:val="sr-Latn-ME"/>
        </w:rPr>
        <w:t xml:space="preserve">a Rozlytrek nego što </w:t>
      </w:r>
      <w:r w:rsidR="00C8221F" w:rsidRPr="007008A7">
        <w:rPr>
          <w:lang w:val="sr-Latn-ME"/>
        </w:rPr>
        <w:t xml:space="preserve">je </w:t>
      </w:r>
      <w:r w:rsidRPr="007008A7">
        <w:rPr>
          <w:lang w:val="sr-Latn-ME"/>
        </w:rPr>
        <w:t>treba</w:t>
      </w:r>
      <w:r w:rsidR="00C8221F" w:rsidRPr="007008A7">
        <w:rPr>
          <w:lang w:val="sr-Latn-ME"/>
        </w:rPr>
        <w:t>lo</w:t>
      </w:r>
    </w:p>
    <w:p w14:paraId="63BE3A8E" w14:textId="77777777" w:rsidR="008A6B0B" w:rsidRPr="007008A7" w:rsidRDefault="008A6B0B" w:rsidP="00895514">
      <w:pPr>
        <w:pStyle w:val="BodyText"/>
        <w:jc w:val="both"/>
        <w:rPr>
          <w:b/>
          <w:lang w:val="sr-Latn-ME"/>
        </w:rPr>
      </w:pPr>
    </w:p>
    <w:p w14:paraId="13D950F3" w14:textId="7FAE87F5" w:rsidR="008A6B0B" w:rsidRPr="007008A7" w:rsidRDefault="008A6B0B" w:rsidP="00895514">
      <w:pPr>
        <w:pStyle w:val="BodyText"/>
        <w:jc w:val="both"/>
        <w:rPr>
          <w:lang w:val="sr-Latn-ME"/>
        </w:rPr>
      </w:pPr>
      <w:r w:rsidRPr="007008A7">
        <w:rPr>
          <w:lang w:val="sr-Latn-ME"/>
        </w:rPr>
        <w:t xml:space="preserve">Ako ste uzeli više </w:t>
      </w:r>
      <w:r w:rsidR="00C8221F" w:rsidRPr="007008A7">
        <w:rPr>
          <w:lang w:val="sr-Latn-ME"/>
        </w:rPr>
        <w:t>lijek</w:t>
      </w:r>
      <w:r w:rsidRPr="007008A7">
        <w:rPr>
          <w:lang w:val="sr-Latn-ME"/>
        </w:rPr>
        <w:t xml:space="preserve">a Rozlytrek nego što je trebalo, porazgovarajte sa </w:t>
      </w:r>
      <w:r w:rsidR="00C8221F" w:rsidRPr="007008A7">
        <w:rPr>
          <w:lang w:val="sr-Latn-ME"/>
        </w:rPr>
        <w:t>ljek</w:t>
      </w:r>
      <w:r w:rsidRPr="007008A7">
        <w:rPr>
          <w:lang w:val="sr-Latn-ME"/>
        </w:rPr>
        <w:t xml:space="preserve">arom ili odmah idite u bolnicu. Ponesite pakovanje </w:t>
      </w:r>
      <w:r w:rsidR="00C8221F" w:rsidRPr="007008A7">
        <w:rPr>
          <w:lang w:val="sr-Latn-ME"/>
        </w:rPr>
        <w:t>lijek</w:t>
      </w:r>
      <w:r w:rsidRPr="007008A7">
        <w:rPr>
          <w:lang w:val="sr-Latn-ME"/>
        </w:rPr>
        <w:t>a i ovo uputstvo.</w:t>
      </w:r>
    </w:p>
    <w:p w14:paraId="13033B51" w14:textId="77777777" w:rsidR="008A6B0B" w:rsidRPr="007008A7" w:rsidRDefault="008A6B0B" w:rsidP="00895514">
      <w:pPr>
        <w:pStyle w:val="BodyText"/>
        <w:jc w:val="both"/>
        <w:rPr>
          <w:lang w:val="sr-Latn-ME"/>
        </w:rPr>
      </w:pPr>
    </w:p>
    <w:p w14:paraId="7E075F60" w14:textId="1CF33FD3" w:rsidR="008A6B0B" w:rsidRPr="007008A7" w:rsidRDefault="008A6B0B" w:rsidP="00895514">
      <w:pPr>
        <w:pStyle w:val="Heading1"/>
        <w:ind w:left="0"/>
        <w:jc w:val="both"/>
        <w:rPr>
          <w:lang w:val="sr-Latn-ME"/>
        </w:rPr>
      </w:pPr>
      <w:r w:rsidRPr="007008A7">
        <w:rPr>
          <w:lang w:val="sr-Latn-ME"/>
        </w:rPr>
        <w:t xml:space="preserve">Ako ste zaboravili da uzmete </w:t>
      </w:r>
      <w:r w:rsidR="00C8221F" w:rsidRPr="007008A7">
        <w:rPr>
          <w:lang w:val="sr-Latn-ME"/>
        </w:rPr>
        <w:t>lijek</w:t>
      </w:r>
      <w:r w:rsidRPr="007008A7">
        <w:rPr>
          <w:lang w:val="sr-Latn-ME"/>
        </w:rPr>
        <w:t xml:space="preserve"> Rozlytrek</w:t>
      </w:r>
    </w:p>
    <w:p w14:paraId="7BE2D49E" w14:textId="77777777" w:rsidR="008A6B0B" w:rsidRPr="007008A7" w:rsidRDefault="008A6B0B" w:rsidP="00895514">
      <w:pPr>
        <w:pStyle w:val="BodyText"/>
        <w:jc w:val="both"/>
        <w:rPr>
          <w:b/>
          <w:lang w:val="sr-Latn-ME"/>
        </w:rPr>
      </w:pPr>
    </w:p>
    <w:p w14:paraId="48039D38" w14:textId="49EE1D66" w:rsidR="008A6B0B" w:rsidRPr="007008A7" w:rsidRDefault="008A6B0B" w:rsidP="00895514">
      <w:pPr>
        <w:pStyle w:val="ListParagraph"/>
        <w:numPr>
          <w:ilvl w:val="0"/>
          <w:numId w:val="30"/>
        </w:numPr>
        <w:ind w:left="284" w:hanging="284"/>
        <w:jc w:val="both"/>
        <w:rPr>
          <w:lang w:val="sr-Latn-ME"/>
        </w:rPr>
      </w:pPr>
      <w:r w:rsidRPr="007008A7">
        <w:rPr>
          <w:lang w:val="sr-Latn-ME"/>
        </w:rPr>
        <w:t>Ukoliko je do Vaše sl</w:t>
      </w:r>
      <w:r w:rsidR="009C2355" w:rsidRPr="007008A7">
        <w:rPr>
          <w:lang w:val="sr-Latn-ME"/>
        </w:rPr>
        <w:t>j</w:t>
      </w:r>
      <w:r w:rsidRPr="007008A7">
        <w:rPr>
          <w:lang w:val="sr-Latn-ME"/>
        </w:rPr>
        <w:t>edeće doze ostalo više od 12 sati, uzmite propuštenu dozu čim se s</w:t>
      </w:r>
      <w:r w:rsidR="00794090" w:rsidRPr="007008A7">
        <w:rPr>
          <w:lang w:val="sr-Latn-ME"/>
        </w:rPr>
        <w:t>j</w:t>
      </w:r>
      <w:r w:rsidRPr="007008A7">
        <w:rPr>
          <w:lang w:val="sr-Latn-ME"/>
        </w:rPr>
        <w:t>etite.</w:t>
      </w:r>
    </w:p>
    <w:p w14:paraId="73F20E65" w14:textId="354267DA" w:rsidR="008A6B0B" w:rsidRPr="007008A7" w:rsidRDefault="008A6B0B" w:rsidP="00895514">
      <w:pPr>
        <w:pStyle w:val="ListParagraph"/>
        <w:numPr>
          <w:ilvl w:val="0"/>
          <w:numId w:val="30"/>
        </w:numPr>
        <w:ind w:left="284" w:hanging="284"/>
        <w:jc w:val="both"/>
        <w:rPr>
          <w:lang w:val="sr-Latn-ME"/>
        </w:rPr>
      </w:pPr>
      <w:r w:rsidRPr="007008A7">
        <w:rPr>
          <w:lang w:val="sr-Latn-ME"/>
        </w:rPr>
        <w:t>Ukoliko je ostalo manje od 12 sati do Vaše sl</w:t>
      </w:r>
      <w:r w:rsidR="009C2355" w:rsidRPr="007008A7">
        <w:rPr>
          <w:lang w:val="sr-Latn-ME"/>
        </w:rPr>
        <w:t>j</w:t>
      </w:r>
      <w:r w:rsidRPr="007008A7">
        <w:rPr>
          <w:lang w:val="sr-Latn-ME"/>
        </w:rPr>
        <w:t>edeće doze, nemojte uzimati propuštenu dozu</w:t>
      </w:r>
      <w:r w:rsidR="00D55352" w:rsidRPr="007008A7">
        <w:rPr>
          <w:lang w:val="sr-Latn-ME"/>
        </w:rPr>
        <w:t xml:space="preserve"> </w:t>
      </w:r>
      <w:r w:rsidR="009C2355" w:rsidRPr="007008A7">
        <w:rPr>
          <w:lang w:val="sr-Latn-ME"/>
        </w:rPr>
        <w:t xml:space="preserve">već uzmite </w:t>
      </w:r>
      <w:r w:rsidRPr="007008A7">
        <w:rPr>
          <w:lang w:val="sr-Latn-ME"/>
        </w:rPr>
        <w:t xml:space="preserve"> narednu dozu u uobičajeno vreme.</w:t>
      </w:r>
    </w:p>
    <w:p w14:paraId="281F3659" w14:textId="77777777" w:rsidR="008A6B0B" w:rsidRPr="007008A7" w:rsidRDefault="008A6B0B" w:rsidP="00895514">
      <w:pPr>
        <w:pStyle w:val="ListParagraph"/>
        <w:numPr>
          <w:ilvl w:val="0"/>
          <w:numId w:val="30"/>
        </w:numPr>
        <w:ind w:left="284" w:hanging="284"/>
        <w:jc w:val="both"/>
        <w:rPr>
          <w:lang w:val="sr-Latn-ME"/>
        </w:rPr>
      </w:pPr>
      <w:r w:rsidRPr="007008A7">
        <w:rPr>
          <w:lang w:val="sr-Latn-ME"/>
        </w:rPr>
        <w:t>Nemojte da uzimate dvostruku dozu kako biste nadoknadili propuštenu dozu.</w:t>
      </w:r>
    </w:p>
    <w:p w14:paraId="5074BF56" w14:textId="77777777" w:rsidR="008A6B0B" w:rsidRPr="007008A7" w:rsidRDefault="008A6B0B" w:rsidP="00895514">
      <w:pPr>
        <w:pStyle w:val="BodyText"/>
        <w:jc w:val="both"/>
        <w:rPr>
          <w:lang w:val="sr-Latn-ME"/>
        </w:rPr>
      </w:pPr>
    </w:p>
    <w:p w14:paraId="29DD1944" w14:textId="62F060F7" w:rsidR="008A6B0B" w:rsidRPr="007008A7" w:rsidRDefault="008A6B0B" w:rsidP="00895514">
      <w:pPr>
        <w:pStyle w:val="Heading1"/>
        <w:ind w:left="0"/>
        <w:jc w:val="both"/>
        <w:rPr>
          <w:lang w:val="sr-Latn-ME"/>
        </w:rPr>
      </w:pPr>
      <w:r w:rsidRPr="007008A7">
        <w:rPr>
          <w:lang w:val="sr-Latn-ME"/>
        </w:rPr>
        <w:t xml:space="preserve">Ako prestanete da uzimate </w:t>
      </w:r>
      <w:r w:rsidR="00C8221F" w:rsidRPr="007008A7">
        <w:rPr>
          <w:lang w:val="sr-Latn-ME"/>
        </w:rPr>
        <w:t>lijek</w:t>
      </w:r>
      <w:r w:rsidRPr="007008A7">
        <w:rPr>
          <w:lang w:val="sr-Latn-ME"/>
        </w:rPr>
        <w:t xml:space="preserve"> Rozlytrek</w:t>
      </w:r>
    </w:p>
    <w:p w14:paraId="221F0312" w14:textId="77777777" w:rsidR="008A6B0B" w:rsidRPr="007008A7" w:rsidRDefault="008A6B0B" w:rsidP="00895514">
      <w:pPr>
        <w:pStyle w:val="BodyText"/>
        <w:jc w:val="both"/>
        <w:rPr>
          <w:b/>
          <w:lang w:val="sr-Latn-ME"/>
        </w:rPr>
      </w:pPr>
    </w:p>
    <w:p w14:paraId="1AC59A50" w14:textId="08EBE98F" w:rsidR="008A6B0B" w:rsidRPr="007008A7" w:rsidRDefault="008A6B0B" w:rsidP="00895514">
      <w:pPr>
        <w:pStyle w:val="BodyText"/>
        <w:jc w:val="both"/>
        <w:rPr>
          <w:lang w:val="sr-Latn-ME"/>
        </w:rPr>
      </w:pPr>
      <w:r w:rsidRPr="007008A7">
        <w:rPr>
          <w:lang w:val="sr-Latn-ME"/>
        </w:rPr>
        <w:t xml:space="preserve">Nemojte da prestajete sa uzimanjem ovog </w:t>
      </w:r>
      <w:r w:rsidR="00C8221F" w:rsidRPr="007008A7">
        <w:rPr>
          <w:lang w:val="sr-Latn-ME"/>
        </w:rPr>
        <w:t>lijek</w:t>
      </w:r>
      <w:r w:rsidRPr="007008A7">
        <w:rPr>
          <w:lang w:val="sr-Latn-ME"/>
        </w:rPr>
        <w:t xml:space="preserve">a pre nego što porazgovarate sa svojim </w:t>
      </w:r>
      <w:r w:rsidR="00C8221F" w:rsidRPr="007008A7">
        <w:rPr>
          <w:lang w:val="sr-Latn-ME"/>
        </w:rPr>
        <w:t>ljek</w:t>
      </w:r>
      <w:r w:rsidRPr="007008A7">
        <w:rPr>
          <w:lang w:val="sr-Latn-ME"/>
        </w:rPr>
        <w:t>arom. Važno je da uzimate</w:t>
      </w:r>
      <w:r w:rsidR="00B86336" w:rsidRPr="007008A7">
        <w:rPr>
          <w:lang w:val="sr-Latn-ME"/>
        </w:rPr>
        <w:t xml:space="preserve">ovaj lijek </w:t>
      </w:r>
      <w:r w:rsidRPr="007008A7">
        <w:rPr>
          <w:lang w:val="sr-Latn-ME"/>
        </w:rPr>
        <w:t xml:space="preserve">svakog dana onoliko dugo koliko Vam je </w:t>
      </w:r>
      <w:r w:rsidR="00C8221F" w:rsidRPr="007008A7">
        <w:rPr>
          <w:lang w:val="sr-Latn-ME"/>
        </w:rPr>
        <w:t>ljek</w:t>
      </w:r>
      <w:r w:rsidRPr="007008A7">
        <w:rPr>
          <w:lang w:val="sr-Latn-ME"/>
        </w:rPr>
        <w:t>ar propisao.</w:t>
      </w:r>
    </w:p>
    <w:p w14:paraId="29BDC18F" w14:textId="77777777" w:rsidR="008A6B0B" w:rsidRPr="007008A7" w:rsidRDefault="008A6B0B" w:rsidP="00895514">
      <w:pPr>
        <w:pStyle w:val="BodyText"/>
        <w:jc w:val="both"/>
        <w:rPr>
          <w:lang w:val="sr-Latn-ME"/>
        </w:rPr>
      </w:pPr>
    </w:p>
    <w:p w14:paraId="6FB76443" w14:textId="1FB995FA" w:rsidR="008A6B0B" w:rsidRPr="007008A7" w:rsidRDefault="008A6B0B" w:rsidP="00895514">
      <w:pPr>
        <w:pStyle w:val="BodyText"/>
        <w:jc w:val="both"/>
        <w:rPr>
          <w:lang w:val="sr-Latn-ME"/>
        </w:rPr>
      </w:pPr>
      <w:r w:rsidRPr="007008A7">
        <w:rPr>
          <w:lang w:val="sr-Latn-ME"/>
        </w:rPr>
        <w:t xml:space="preserve">Ukoliko imate bilo </w:t>
      </w:r>
      <w:r w:rsidR="009C2355" w:rsidRPr="007008A7">
        <w:rPr>
          <w:lang w:val="sr-Latn-ME"/>
        </w:rPr>
        <w:t xml:space="preserve">kakvih </w:t>
      </w:r>
      <w:r w:rsidRPr="007008A7">
        <w:rPr>
          <w:lang w:val="sr-Latn-ME"/>
        </w:rPr>
        <w:t xml:space="preserve">daljih pitanja o upotrebi ovog </w:t>
      </w:r>
      <w:r w:rsidR="00C8221F" w:rsidRPr="007008A7">
        <w:rPr>
          <w:lang w:val="sr-Latn-ME"/>
        </w:rPr>
        <w:t>lijek</w:t>
      </w:r>
      <w:r w:rsidRPr="007008A7">
        <w:rPr>
          <w:lang w:val="sr-Latn-ME"/>
        </w:rPr>
        <w:t xml:space="preserve">a, obratite se svom </w:t>
      </w:r>
      <w:r w:rsidR="00C8221F" w:rsidRPr="007008A7">
        <w:rPr>
          <w:lang w:val="sr-Latn-ME"/>
        </w:rPr>
        <w:t>ljek</w:t>
      </w:r>
      <w:r w:rsidRPr="007008A7">
        <w:rPr>
          <w:lang w:val="sr-Latn-ME"/>
        </w:rPr>
        <w:t>aru, farmaceutu ili medicinskoj sestri.</w:t>
      </w:r>
    </w:p>
    <w:p w14:paraId="3EEAB1FF" w14:textId="785C5BC6" w:rsidR="008A6B0B" w:rsidRPr="007008A7" w:rsidRDefault="008A6B0B" w:rsidP="00895514">
      <w:pPr>
        <w:pStyle w:val="BodyText"/>
        <w:jc w:val="both"/>
        <w:rPr>
          <w:lang w:val="sr-Latn-ME"/>
        </w:rPr>
      </w:pPr>
    </w:p>
    <w:p w14:paraId="0A39B704" w14:textId="77777777" w:rsidR="00A21EE9" w:rsidRPr="007008A7" w:rsidRDefault="00A21EE9" w:rsidP="00895514">
      <w:pPr>
        <w:pStyle w:val="BodyText"/>
        <w:jc w:val="both"/>
        <w:rPr>
          <w:lang w:val="sr-Latn-ME"/>
        </w:rPr>
      </w:pPr>
    </w:p>
    <w:p w14:paraId="7399EF16" w14:textId="0F43AE65" w:rsidR="00C8221F" w:rsidRPr="007008A7" w:rsidRDefault="006C50C7" w:rsidP="00895514">
      <w:pPr>
        <w:tabs>
          <w:tab w:val="left" w:pos="540"/>
          <w:tab w:val="left" w:pos="569"/>
        </w:tabs>
        <w:jc w:val="both"/>
        <w:rPr>
          <w:b/>
          <w:bCs/>
          <w:lang w:val="sr-Latn-ME"/>
        </w:rPr>
      </w:pPr>
      <w:r w:rsidRPr="007008A7">
        <w:rPr>
          <w:b/>
          <w:lang w:val="sr-Latn-ME"/>
        </w:rPr>
        <w:t>4.</w:t>
      </w:r>
      <w:r w:rsidRPr="007008A7">
        <w:rPr>
          <w:b/>
          <w:lang w:val="sr-Latn-ME"/>
        </w:rPr>
        <w:tab/>
      </w:r>
      <w:r w:rsidR="00C8221F" w:rsidRPr="007008A7">
        <w:rPr>
          <w:b/>
          <w:bCs/>
          <w:lang w:val="sr-Latn-ME"/>
        </w:rPr>
        <w:t>MOGUĆA NEŽELJENA DEJSTVA</w:t>
      </w:r>
    </w:p>
    <w:p w14:paraId="7BB05324" w14:textId="3E4A1174" w:rsidR="006C50C7" w:rsidRPr="007008A7" w:rsidRDefault="006C50C7" w:rsidP="00895514">
      <w:pPr>
        <w:pStyle w:val="BodyText"/>
        <w:jc w:val="both"/>
        <w:rPr>
          <w:b/>
          <w:lang w:val="sr-Latn-ME"/>
        </w:rPr>
      </w:pPr>
    </w:p>
    <w:p w14:paraId="4CBB63EB" w14:textId="3286014E" w:rsidR="008A6B0B" w:rsidRPr="007008A7" w:rsidRDefault="00C8221F" w:rsidP="00895514">
      <w:pPr>
        <w:pStyle w:val="BodyText"/>
        <w:jc w:val="both"/>
        <w:rPr>
          <w:lang w:val="sr-Latn-ME"/>
        </w:rPr>
      </w:pPr>
      <w:r w:rsidRPr="007008A7">
        <w:rPr>
          <w:lang w:val="sr-Latn-ME"/>
        </w:rPr>
        <w:t xml:space="preserve">Kao i svi ljekovi i lijek Rozlytrek može izazvati neželjena dejstva iako se ona ne moraju javiti kod svakoga. </w:t>
      </w:r>
      <w:r w:rsidR="008A6B0B" w:rsidRPr="007008A7">
        <w:rPr>
          <w:lang w:val="sr-Latn-ME"/>
        </w:rPr>
        <w:t xml:space="preserve">Pri upotrebi ovog </w:t>
      </w:r>
      <w:r w:rsidRPr="007008A7">
        <w:rPr>
          <w:lang w:val="sr-Latn-ME"/>
        </w:rPr>
        <w:t>lijek</w:t>
      </w:r>
      <w:r w:rsidR="008A6B0B" w:rsidRPr="007008A7">
        <w:rPr>
          <w:lang w:val="sr-Latn-ME"/>
        </w:rPr>
        <w:t>a mogu se javiti sl</w:t>
      </w:r>
      <w:r w:rsidR="009C2355" w:rsidRPr="007008A7">
        <w:rPr>
          <w:lang w:val="sr-Latn-ME"/>
        </w:rPr>
        <w:t>j</w:t>
      </w:r>
      <w:r w:rsidR="008A6B0B" w:rsidRPr="007008A7">
        <w:rPr>
          <w:lang w:val="sr-Latn-ME"/>
        </w:rPr>
        <w:t>edeća neželjena dejstva.</w:t>
      </w:r>
    </w:p>
    <w:p w14:paraId="4BF517DF" w14:textId="77777777" w:rsidR="008A6B0B" w:rsidRPr="007008A7" w:rsidRDefault="008A6B0B" w:rsidP="00895514">
      <w:pPr>
        <w:pStyle w:val="BodyText"/>
        <w:jc w:val="both"/>
        <w:rPr>
          <w:lang w:val="sr-Latn-ME"/>
        </w:rPr>
      </w:pPr>
    </w:p>
    <w:p w14:paraId="14A19643" w14:textId="400F9221" w:rsidR="008A6B0B" w:rsidRPr="007008A7" w:rsidRDefault="008A6B0B" w:rsidP="00895514">
      <w:pPr>
        <w:pStyle w:val="Heading1"/>
        <w:spacing w:line="251" w:lineRule="exact"/>
        <w:ind w:left="0"/>
        <w:jc w:val="both"/>
        <w:rPr>
          <w:lang w:val="sr-Latn-ME"/>
        </w:rPr>
      </w:pPr>
      <w:r w:rsidRPr="007008A7">
        <w:rPr>
          <w:lang w:val="sr-Latn-ME"/>
        </w:rPr>
        <w:t>Ozbiljna neželjena dejstva</w:t>
      </w:r>
    </w:p>
    <w:p w14:paraId="3065D887" w14:textId="77777777" w:rsidR="00590127" w:rsidRPr="007008A7" w:rsidRDefault="00590127" w:rsidP="00895514">
      <w:pPr>
        <w:pStyle w:val="Heading1"/>
        <w:spacing w:line="251" w:lineRule="exact"/>
        <w:ind w:left="0"/>
        <w:jc w:val="both"/>
        <w:rPr>
          <w:lang w:val="sr-Latn-ME"/>
        </w:rPr>
      </w:pPr>
    </w:p>
    <w:p w14:paraId="160E506C" w14:textId="59ECD20B" w:rsidR="008A6B0B" w:rsidRPr="007008A7" w:rsidRDefault="008A6B0B" w:rsidP="00895514">
      <w:pPr>
        <w:pStyle w:val="BodyText"/>
        <w:jc w:val="both"/>
        <w:rPr>
          <w:lang w:val="sr-Latn-ME"/>
        </w:rPr>
      </w:pPr>
      <w:r w:rsidRPr="007008A7">
        <w:rPr>
          <w:lang w:val="sr-Latn-ME"/>
        </w:rPr>
        <w:t>Obav</w:t>
      </w:r>
      <w:r w:rsidR="00590127" w:rsidRPr="007008A7">
        <w:rPr>
          <w:lang w:val="sr-Latn-ME"/>
        </w:rPr>
        <w:t>i</w:t>
      </w:r>
      <w:r w:rsidR="009C2355" w:rsidRPr="007008A7">
        <w:rPr>
          <w:lang w:val="sr-Latn-ME"/>
        </w:rPr>
        <w:t>j</w:t>
      </w:r>
      <w:r w:rsidRPr="007008A7">
        <w:rPr>
          <w:lang w:val="sr-Latn-ME"/>
        </w:rPr>
        <w:t xml:space="preserve">estite svog </w:t>
      </w:r>
      <w:r w:rsidR="00C8221F" w:rsidRPr="007008A7">
        <w:rPr>
          <w:lang w:val="sr-Latn-ME"/>
        </w:rPr>
        <w:t>ljek</w:t>
      </w:r>
      <w:r w:rsidRPr="007008A7">
        <w:rPr>
          <w:lang w:val="sr-Latn-ME"/>
        </w:rPr>
        <w:t>ara odmah ukoliko prim</w:t>
      </w:r>
      <w:r w:rsidR="009C2355" w:rsidRPr="007008A7">
        <w:rPr>
          <w:lang w:val="sr-Latn-ME"/>
        </w:rPr>
        <w:t>i</w:t>
      </w:r>
      <w:r w:rsidR="00794090" w:rsidRPr="007008A7">
        <w:rPr>
          <w:lang w:val="sr-Latn-ME"/>
        </w:rPr>
        <w:t>j</w:t>
      </w:r>
      <w:r w:rsidRPr="007008A7">
        <w:rPr>
          <w:lang w:val="sr-Latn-ME"/>
        </w:rPr>
        <w:t xml:space="preserve">etite bilo </w:t>
      </w:r>
      <w:r w:rsidR="00B86336" w:rsidRPr="007008A7">
        <w:rPr>
          <w:lang w:val="sr-Latn-ME"/>
        </w:rPr>
        <w:t>koju od sljedećih ozbiljnih neželjenih reakcija</w:t>
      </w:r>
      <w:r w:rsidR="00590127" w:rsidRPr="007008A7">
        <w:rPr>
          <w:lang w:val="sr-Latn-ME"/>
        </w:rPr>
        <w:t>.</w:t>
      </w:r>
      <w:r w:rsidR="00B86336" w:rsidRPr="007008A7" w:rsidDel="00B86336">
        <w:rPr>
          <w:lang w:val="sr-Latn-ME"/>
        </w:rPr>
        <w:t xml:space="preserve"> </w:t>
      </w:r>
      <w:r w:rsidRPr="007008A7">
        <w:rPr>
          <w:lang w:val="sr-Latn-ME"/>
        </w:rPr>
        <w:t xml:space="preserve">Vaš </w:t>
      </w:r>
      <w:r w:rsidR="00C8221F" w:rsidRPr="007008A7">
        <w:rPr>
          <w:lang w:val="sr-Latn-ME"/>
        </w:rPr>
        <w:t>ljek</w:t>
      </w:r>
      <w:r w:rsidRPr="007008A7">
        <w:rPr>
          <w:lang w:val="sr-Latn-ME"/>
        </w:rPr>
        <w:t>ar može da smanji dozu, prekine terapiju u kraćem periodu ili da sasvim prekine terapiju</w:t>
      </w:r>
      <w:r w:rsidR="00B86336" w:rsidRPr="007008A7">
        <w:rPr>
          <w:lang w:val="sr-Latn-ME"/>
        </w:rPr>
        <w:t xml:space="preserve"> ako</w:t>
      </w:r>
      <w:r w:rsidRPr="007008A7">
        <w:rPr>
          <w:lang w:val="sr-Latn-ME"/>
        </w:rPr>
        <w:t>:</w:t>
      </w:r>
    </w:p>
    <w:p w14:paraId="3E300F09" w14:textId="6D42DF7D" w:rsidR="008A6B0B" w:rsidRPr="007008A7" w:rsidRDefault="008A6B0B" w:rsidP="00895514">
      <w:pPr>
        <w:pStyle w:val="ListParagraph"/>
        <w:numPr>
          <w:ilvl w:val="0"/>
          <w:numId w:val="33"/>
        </w:numPr>
        <w:ind w:left="426" w:hanging="284"/>
        <w:jc w:val="both"/>
        <w:rPr>
          <w:lang w:val="sr-Latn-ME"/>
        </w:rPr>
      </w:pPr>
      <w:r w:rsidRPr="007008A7">
        <w:rPr>
          <w:lang w:val="sr-Latn-ME"/>
        </w:rPr>
        <w:t>imate kašalj, gubitak daha i</w:t>
      </w:r>
      <w:r w:rsidR="00B86336" w:rsidRPr="007008A7">
        <w:rPr>
          <w:lang w:val="sr-Latn-ME"/>
        </w:rPr>
        <w:t>li</w:t>
      </w:r>
      <w:r w:rsidRPr="007008A7">
        <w:rPr>
          <w:lang w:val="sr-Latn-ME"/>
        </w:rPr>
        <w:t xml:space="preserve"> oticanje (zadržavanje tečnosti) u nogama i rukama. To mogu biti znaci problema sa srcem</w:t>
      </w:r>
      <w:r w:rsidR="001453F9" w:rsidRPr="007008A7">
        <w:rPr>
          <w:lang w:val="sr-Latn-ME"/>
        </w:rPr>
        <w:t xml:space="preserve"> (kognestivn</w:t>
      </w:r>
      <w:r w:rsidR="00590127" w:rsidRPr="007008A7">
        <w:rPr>
          <w:lang w:val="sr-Latn-ME"/>
        </w:rPr>
        <w:t>a slabost</w:t>
      </w:r>
      <w:r w:rsidR="001453F9" w:rsidRPr="007008A7">
        <w:rPr>
          <w:lang w:val="sr-Latn-ME"/>
        </w:rPr>
        <w:t xml:space="preserve"> srca)</w:t>
      </w:r>
    </w:p>
    <w:p w14:paraId="54BD90E7" w14:textId="287E1239" w:rsidR="008A6B0B" w:rsidRPr="007008A7" w:rsidRDefault="008A6B0B" w:rsidP="00895514">
      <w:pPr>
        <w:pStyle w:val="ListParagraph"/>
        <w:numPr>
          <w:ilvl w:val="0"/>
          <w:numId w:val="33"/>
        </w:numPr>
        <w:ind w:left="426" w:hanging="284"/>
        <w:jc w:val="both"/>
        <w:rPr>
          <w:lang w:val="sr-Latn-ME"/>
        </w:rPr>
      </w:pPr>
      <w:r w:rsidRPr="007008A7">
        <w:rPr>
          <w:lang w:val="sr-Latn-ME"/>
        </w:rPr>
        <w:t>os</w:t>
      </w:r>
      <w:r w:rsidR="00794090" w:rsidRPr="007008A7">
        <w:rPr>
          <w:lang w:val="sr-Latn-ME"/>
        </w:rPr>
        <w:t>j</w:t>
      </w:r>
      <w:r w:rsidRPr="007008A7">
        <w:rPr>
          <w:lang w:val="sr-Latn-ME"/>
        </w:rPr>
        <w:t>ećate zbunjenost, imate prom</w:t>
      </w:r>
      <w:r w:rsidR="009C2355" w:rsidRPr="007008A7">
        <w:rPr>
          <w:lang w:val="sr-Latn-ME"/>
        </w:rPr>
        <w:t>j</w:t>
      </w:r>
      <w:r w:rsidRPr="007008A7">
        <w:rPr>
          <w:lang w:val="sr-Latn-ME"/>
        </w:rPr>
        <w:t>ene raspoloženja, probleme sa pamćenjem ili (vidite stvari kojih zapravo nema</w:t>
      </w:r>
      <w:r w:rsidR="00B86336" w:rsidRPr="007008A7">
        <w:rPr>
          <w:lang w:val="sr-Latn-ME"/>
        </w:rPr>
        <w:t xml:space="preserve"> (halucinacije)</w:t>
      </w:r>
      <w:r w:rsidRPr="007008A7">
        <w:rPr>
          <w:lang w:val="sr-Latn-ME"/>
        </w:rPr>
        <w:t>)</w:t>
      </w:r>
    </w:p>
    <w:p w14:paraId="076CD672" w14:textId="078DDED1" w:rsidR="008A6B0B" w:rsidRPr="007008A7" w:rsidRDefault="008A6B0B" w:rsidP="00895514">
      <w:pPr>
        <w:pStyle w:val="ListParagraph"/>
        <w:numPr>
          <w:ilvl w:val="0"/>
          <w:numId w:val="33"/>
        </w:numPr>
        <w:ind w:left="426" w:hanging="284"/>
        <w:jc w:val="both"/>
        <w:rPr>
          <w:lang w:val="sr-Latn-ME"/>
        </w:rPr>
      </w:pPr>
      <w:r w:rsidRPr="007008A7">
        <w:rPr>
          <w:lang w:val="sr-Latn-ME"/>
        </w:rPr>
        <w:t>os</w:t>
      </w:r>
      <w:r w:rsidR="00794090" w:rsidRPr="007008A7">
        <w:rPr>
          <w:lang w:val="sr-Latn-ME"/>
        </w:rPr>
        <w:t>j</w:t>
      </w:r>
      <w:r w:rsidRPr="007008A7">
        <w:rPr>
          <w:lang w:val="sr-Latn-ME"/>
        </w:rPr>
        <w:t>ećate ošamućenost ili vrtoglavicu, ili os</w:t>
      </w:r>
      <w:r w:rsidR="00794090" w:rsidRPr="007008A7">
        <w:rPr>
          <w:lang w:val="sr-Latn-ME"/>
        </w:rPr>
        <w:t>j</w:t>
      </w:r>
      <w:r w:rsidRPr="007008A7">
        <w:rPr>
          <w:lang w:val="sr-Latn-ME"/>
        </w:rPr>
        <w:t xml:space="preserve">ećate da Vam srce nepravilno ili ubrzano kuca, jer to može biti znak </w:t>
      </w:r>
      <w:r w:rsidR="00B86336" w:rsidRPr="007008A7">
        <w:rPr>
          <w:lang w:val="sr-Latn-ME"/>
        </w:rPr>
        <w:t>poremećaja otkucaja srca</w:t>
      </w:r>
    </w:p>
    <w:p w14:paraId="756B95CC" w14:textId="3984A30A" w:rsidR="008A6B0B" w:rsidRPr="007008A7" w:rsidRDefault="008A6B0B" w:rsidP="00895514">
      <w:pPr>
        <w:pStyle w:val="ListParagraph"/>
        <w:numPr>
          <w:ilvl w:val="0"/>
          <w:numId w:val="33"/>
        </w:numPr>
        <w:spacing w:line="269" w:lineRule="exact"/>
        <w:ind w:left="426" w:hanging="284"/>
        <w:jc w:val="both"/>
        <w:rPr>
          <w:lang w:val="sr-Latn-ME"/>
        </w:rPr>
      </w:pPr>
      <w:r w:rsidRPr="007008A7">
        <w:rPr>
          <w:lang w:val="sr-Latn-ME"/>
        </w:rPr>
        <w:t>os</w:t>
      </w:r>
      <w:r w:rsidR="00794090" w:rsidRPr="007008A7">
        <w:rPr>
          <w:lang w:val="sr-Latn-ME"/>
        </w:rPr>
        <w:t>j</w:t>
      </w:r>
      <w:r w:rsidRPr="007008A7">
        <w:rPr>
          <w:lang w:val="sr-Latn-ME"/>
        </w:rPr>
        <w:t>ećate bolove u zglobovima, bolove u kostima, prim</w:t>
      </w:r>
      <w:r w:rsidR="00794090" w:rsidRPr="007008A7">
        <w:rPr>
          <w:lang w:val="sr-Latn-ME"/>
        </w:rPr>
        <w:t>j</w:t>
      </w:r>
      <w:r w:rsidRPr="007008A7">
        <w:rPr>
          <w:lang w:val="sr-Latn-ME"/>
        </w:rPr>
        <w:t>ećujete deformitete ili prom</w:t>
      </w:r>
      <w:r w:rsidR="00794090" w:rsidRPr="007008A7">
        <w:rPr>
          <w:lang w:val="sr-Latn-ME"/>
        </w:rPr>
        <w:t>j</w:t>
      </w:r>
      <w:r w:rsidRPr="007008A7">
        <w:rPr>
          <w:lang w:val="sr-Latn-ME"/>
        </w:rPr>
        <w:t>ene u sposobnosti kretanja</w:t>
      </w:r>
      <w:r w:rsidR="008C0442" w:rsidRPr="007008A7">
        <w:rPr>
          <w:lang w:val="sr-Latn-ME"/>
        </w:rPr>
        <w:t>, jer to mogu biti zna</w:t>
      </w:r>
      <w:r w:rsidR="00590127" w:rsidRPr="007008A7">
        <w:rPr>
          <w:lang w:val="sr-Latn-ME"/>
        </w:rPr>
        <w:t>ci</w:t>
      </w:r>
      <w:r w:rsidR="008C0442" w:rsidRPr="007008A7">
        <w:rPr>
          <w:lang w:val="sr-Latn-ME"/>
        </w:rPr>
        <w:t xml:space="preserve"> pr</w:t>
      </w:r>
      <w:r w:rsidR="006A405F" w:rsidRPr="007008A7">
        <w:rPr>
          <w:lang w:val="sr-Latn-ME"/>
        </w:rPr>
        <w:t>eloma</w:t>
      </w:r>
    </w:p>
    <w:p w14:paraId="77E12EB9" w14:textId="4E1357C2" w:rsidR="00B86336" w:rsidRPr="007008A7" w:rsidRDefault="008A6B0B" w:rsidP="00895514">
      <w:pPr>
        <w:pStyle w:val="ListParagraph"/>
        <w:numPr>
          <w:ilvl w:val="0"/>
          <w:numId w:val="33"/>
        </w:numPr>
        <w:ind w:left="426" w:hanging="284"/>
        <w:jc w:val="both"/>
        <w:rPr>
          <w:lang w:val="sr-Latn-ME"/>
        </w:rPr>
      </w:pPr>
      <w:r w:rsidRPr="007008A7">
        <w:rPr>
          <w:lang w:val="sr-Latn-ME"/>
        </w:rPr>
        <w:t xml:space="preserve">imate probleme sa bubrezima ili artritis, </w:t>
      </w:r>
      <w:r w:rsidR="00B86336" w:rsidRPr="007008A7">
        <w:rPr>
          <w:lang w:val="sr-Latn-ME"/>
        </w:rPr>
        <w:t>možda imate velike</w:t>
      </w:r>
      <w:r w:rsidRPr="007008A7">
        <w:rPr>
          <w:lang w:val="sr-Latn-ME"/>
        </w:rPr>
        <w:t xml:space="preserve"> </w:t>
      </w:r>
      <w:r w:rsidR="00B86336" w:rsidRPr="007008A7">
        <w:rPr>
          <w:lang w:val="sr-Latn-ME"/>
        </w:rPr>
        <w:t xml:space="preserve">koncentracije </w:t>
      </w:r>
      <w:r w:rsidRPr="007008A7">
        <w:rPr>
          <w:lang w:val="sr-Latn-ME"/>
        </w:rPr>
        <w:t>mokraćne kiseline u Vašoj krvi.</w:t>
      </w:r>
    </w:p>
    <w:p w14:paraId="7D2C1CA6" w14:textId="6367C7E3" w:rsidR="00B86336" w:rsidRPr="007008A7" w:rsidRDefault="00B86336" w:rsidP="00895514">
      <w:pPr>
        <w:pStyle w:val="ListParagraph"/>
        <w:tabs>
          <w:tab w:val="left" w:pos="900"/>
          <w:tab w:val="left" w:pos="901"/>
        </w:tabs>
        <w:ind w:left="0" w:firstLine="0"/>
        <w:jc w:val="both"/>
        <w:rPr>
          <w:lang w:val="sr-Latn-ME"/>
        </w:rPr>
      </w:pPr>
    </w:p>
    <w:p w14:paraId="56BA6CD5" w14:textId="306F8E60" w:rsidR="00B86336" w:rsidRPr="007008A7" w:rsidRDefault="00B86336" w:rsidP="00895514">
      <w:pPr>
        <w:pStyle w:val="ColorfulList-Accent11"/>
        <w:widowControl w:val="0"/>
        <w:spacing w:after="0" w:line="240" w:lineRule="auto"/>
        <w:ind w:left="0"/>
        <w:jc w:val="both"/>
        <w:rPr>
          <w:rFonts w:ascii="Times New Roman" w:eastAsia="Times New Roman" w:hAnsi="Times New Roman"/>
          <w:lang w:val="sr-Latn-ME"/>
        </w:rPr>
      </w:pPr>
      <w:r w:rsidRPr="007008A7">
        <w:rPr>
          <w:rFonts w:ascii="Times New Roman" w:eastAsia="Times New Roman" w:hAnsi="Times New Roman"/>
          <w:lang w:val="sr-Latn-ME"/>
        </w:rPr>
        <w:t>Odmah obav</w:t>
      </w:r>
      <w:r w:rsidR="00590127" w:rsidRPr="007008A7">
        <w:rPr>
          <w:rFonts w:ascii="Times New Roman" w:eastAsia="Times New Roman" w:hAnsi="Times New Roman"/>
          <w:lang w:val="sr-Latn-ME"/>
        </w:rPr>
        <w:t>i</w:t>
      </w:r>
      <w:r w:rsidR="00561D46" w:rsidRPr="007008A7">
        <w:rPr>
          <w:rFonts w:ascii="Times New Roman" w:eastAsia="Times New Roman" w:hAnsi="Times New Roman"/>
          <w:lang w:val="sr-Latn-ME"/>
        </w:rPr>
        <w:t>j</w:t>
      </w:r>
      <w:r w:rsidRPr="007008A7">
        <w:rPr>
          <w:rFonts w:ascii="Times New Roman" w:eastAsia="Times New Roman" w:hAnsi="Times New Roman"/>
          <w:lang w:val="sr-Latn-ME"/>
        </w:rPr>
        <w:t>estite svog ljekara ako primijetite bilo koju od tih neželjenih reakcija.</w:t>
      </w:r>
    </w:p>
    <w:p w14:paraId="1F6C390B" w14:textId="77777777" w:rsidR="00B86336" w:rsidRPr="007008A7" w:rsidRDefault="00B86336" w:rsidP="00895514">
      <w:pPr>
        <w:pStyle w:val="ListParagraph"/>
        <w:tabs>
          <w:tab w:val="left" w:pos="900"/>
          <w:tab w:val="left" w:pos="901"/>
        </w:tabs>
        <w:ind w:left="0" w:firstLine="0"/>
        <w:jc w:val="both"/>
        <w:rPr>
          <w:lang w:val="sr-Latn-ME"/>
        </w:rPr>
      </w:pPr>
    </w:p>
    <w:p w14:paraId="5C1F9BF7" w14:textId="22D69AB3" w:rsidR="00B86336" w:rsidRPr="007008A7" w:rsidRDefault="008A6B0B" w:rsidP="00895514">
      <w:pPr>
        <w:pStyle w:val="Heading1"/>
        <w:ind w:left="0"/>
        <w:jc w:val="both"/>
        <w:rPr>
          <w:lang w:val="sr-Latn-ME"/>
        </w:rPr>
      </w:pPr>
      <w:r w:rsidRPr="007008A7">
        <w:rPr>
          <w:lang w:val="sr-Latn-ME"/>
        </w:rPr>
        <w:t>Ostala neželjena dejstva</w:t>
      </w:r>
    </w:p>
    <w:p w14:paraId="0430FF2A" w14:textId="77777777" w:rsidR="008A6B0B" w:rsidRPr="007008A7" w:rsidRDefault="008A6B0B" w:rsidP="00895514">
      <w:pPr>
        <w:pStyle w:val="BodyText"/>
        <w:jc w:val="both"/>
        <w:rPr>
          <w:b/>
          <w:lang w:val="sr-Latn-ME"/>
        </w:rPr>
      </w:pPr>
    </w:p>
    <w:p w14:paraId="66B998AA" w14:textId="6214F121" w:rsidR="008A6B0B" w:rsidRPr="007008A7" w:rsidRDefault="008A6B0B" w:rsidP="00895514">
      <w:pPr>
        <w:pStyle w:val="BodyText"/>
        <w:jc w:val="both"/>
        <w:rPr>
          <w:lang w:val="sr-Latn-ME"/>
        </w:rPr>
      </w:pPr>
      <w:r w:rsidRPr="007008A7">
        <w:rPr>
          <w:lang w:val="sr-Latn-ME"/>
        </w:rPr>
        <w:t>Obav</w:t>
      </w:r>
      <w:r w:rsidR="009C2355" w:rsidRPr="007008A7">
        <w:rPr>
          <w:lang w:val="sr-Latn-ME"/>
        </w:rPr>
        <w:t>i</w:t>
      </w:r>
      <w:r w:rsidR="00794090" w:rsidRPr="007008A7">
        <w:rPr>
          <w:lang w:val="sr-Latn-ME"/>
        </w:rPr>
        <w:t>j</w:t>
      </w:r>
      <w:r w:rsidRPr="007008A7">
        <w:rPr>
          <w:lang w:val="sr-Latn-ME"/>
        </w:rPr>
        <w:t xml:space="preserve">estite </w:t>
      </w:r>
      <w:r w:rsidR="00C8221F" w:rsidRPr="007008A7">
        <w:rPr>
          <w:lang w:val="sr-Latn-ME"/>
        </w:rPr>
        <w:t>lijek</w:t>
      </w:r>
      <w:r w:rsidRPr="007008A7">
        <w:rPr>
          <w:lang w:val="sr-Latn-ME"/>
        </w:rPr>
        <w:t>ara, farmaceuta ili medicinsku sestru ukoliko prim</w:t>
      </w:r>
      <w:r w:rsidR="009C2355" w:rsidRPr="007008A7">
        <w:rPr>
          <w:lang w:val="sr-Latn-ME"/>
        </w:rPr>
        <w:t>i</w:t>
      </w:r>
      <w:r w:rsidR="00794090" w:rsidRPr="007008A7">
        <w:rPr>
          <w:lang w:val="sr-Latn-ME"/>
        </w:rPr>
        <w:t>j</w:t>
      </w:r>
      <w:r w:rsidRPr="007008A7">
        <w:rPr>
          <w:lang w:val="sr-Latn-ME"/>
        </w:rPr>
        <w:t>etite bilo koje od ovih neželjenih dejstava:</w:t>
      </w:r>
    </w:p>
    <w:p w14:paraId="7922AA9D" w14:textId="77777777" w:rsidR="008A6B0B" w:rsidRPr="007008A7" w:rsidRDefault="008A6B0B" w:rsidP="00895514">
      <w:pPr>
        <w:pStyle w:val="BodyText"/>
        <w:jc w:val="both"/>
        <w:rPr>
          <w:lang w:val="sr-Latn-ME"/>
        </w:rPr>
      </w:pPr>
    </w:p>
    <w:p w14:paraId="41F848B7" w14:textId="4193256D" w:rsidR="008A6B0B" w:rsidRPr="007008A7" w:rsidRDefault="008A6B0B" w:rsidP="00895514">
      <w:pPr>
        <w:jc w:val="both"/>
        <w:rPr>
          <w:lang w:val="sr-Latn-ME"/>
        </w:rPr>
      </w:pPr>
      <w:r w:rsidRPr="007008A7">
        <w:rPr>
          <w:b/>
          <w:bCs/>
          <w:lang w:val="sr-Latn-ME"/>
        </w:rPr>
        <w:t xml:space="preserve">Veoma česta: </w:t>
      </w:r>
      <w:r w:rsidR="00590127" w:rsidRPr="007008A7">
        <w:rPr>
          <w:b/>
          <w:bCs/>
          <w:lang w:val="sr-Latn-ME"/>
        </w:rPr>
        <w:t>(</w:t>
      </w:r>
      <w:r w:rsidRPr="007008A7">
        <w:rPr>
          <w:lang w:val="sr-Latn-ME"/>
        </w:rPr>
        <w:t xml:space="preserve">mogu da se jave kod više od 1 </w:t>
      </w:r>
      <w:r w:rsidR="00DC7D65" w:rsidRPr="007008A7">
        <w:rPr>
          <w:lang w:val="sr-Latn-ME"/>
        </w:rPr>
        <w:t xml:space="preserve">na </w:t>
      </w:r>
      <w:r w:rsidRPr="007008A7">
        <w:rPr>
          <w:lang w:val="sr-Latn-ME"/>
        </w:rPr>
        <w:t xml:space="preserve">10 </w:t>
      </w:r>
      <w:r w:rsidR="00DC7D65" w:rsidRPr="007008A7">
        <w:rPr>
          <w:lang w:val="sr-Latn-ME"/>
        </w:rPr>
        <w:t>pacijenata</w:t>
      </w:r>
      <w:r w:rsidR="00590127" w:rsidRPr="007008A7">
        <w:rPr>
          <w:lang w:val="sr-Latn-ME"/>
        </w:rPr>
        <w:t>)</w:t>
      </w:r>
    </w:p>
    <w:p w14:paraId="6D0A5BBC" w14:textId="718ABBDA" w:rsidR="008A6B0B" w:rsidRPr="007008A7" w:rsidRDefault="008A6B0B" w:rsidP="00895514">
      <w:pPr>
        <w:pStyle w:val="ListParagraph"/>
        <w:numPr>
          <w:ilvl w:val="0"/>
          <w:numId w:val="34"/>
        </w:numPr>
        <w:ind w:left="426" w:hanging="284"/>
        <w:jc w:val="both"/>
        <w:rPr>
          <w:lang w:val="sr-Latn-ME"/>
        </w:rPr>
      </w:pPr>
      <w:r w:rsidRPr="007008A7">
        <w:rPr>
          <w:lang w:val="sr-Latn-ME"/>
        </w:rPr>
        <w:t>os</w:t>
      </w:r>
      <w:r w:rsidR="009C2355" w:rsidRPr="007008A7">
        <w:rPr>
          <w:lang w:val="sr-Latn-ME"/>
        </w:rPr>
        <w:t>j</w:t>
      </w:r>
      <w:r w:rsidRPr="007008A7">
        <w:rPr>
          <w:lang w:val="sr-Latn-ME"/>
        </w:rPr>
        <w:t>ećaj umora</w:t>
      </w:r>
    </w:p>
    <w:p w14:paraId="3B6F2086" w14:textId="2430651A" w:rsidR="008A6B0B" w:rsidRPr="007008A7" w:rsidRDefault="008A6B0B" w:rsidP="00895514">
      <w:pPr>
        <w:pStyle w:val="ListParagraph"/>
        <w:numPr>
          <w:ilvl w:val="0"/>
          <w:numId w:val="34"/>
        </w:numPr>
        <w:ind w:left="426" w:hanging="284"/>
        <w:jc w:val="both"/>
        <w:rPr>
          <w:lang w:val="sr-Latn-ME"/>
        </w:rPr>
      </w:pPr>
      <w:r w:rsidRPr="007008A7">
        <w:rPr>
          <w:lang w:val="sr-Latn-ME"/>
        </w:rPr>
        <w:t>prom</w:t>
      </w:r>
      <w:r w:rsidR="00794090" w:rsidRPr="007008A7">
        <w:rPr>
          <w:lang w:val="sr-Latn-ME"/>
        </w:rPr>
        <w:t>j</w:t>
      </w:r>
      <w:r w:rsidRPr="007008A7">
        <w:rPr>
          <w:lang w:val="sr-Latn-ME"/>
        </w:rPr>
        <w:t>ena ukusa</w:t>
      </w:r>
    </w:p>
    <w:p w14:paraId="313F80A9" w14:textId="2279B4FC" w:rsidR="008A6B0B" w:rsidRPr="007008A7" w:rsidRDefault="008A6B0B" w:rsidP="00895514">
      <w:pPr>
        <w:pStyle w:val="ListParagraph"/>
        <w:numPr>
          <w:ilvl w:val="0"/>
          <w:numId w:val="34"/>
        </w:numPr>
        <w:ind w:left="426" w:hanging="284"/>
        <w:jc w:val="both"/>
        <w:rPr>
          <w:lang w:val="sr-Latn-ME"/>
        </w:rPr>
      </w:pPr>
      <w:r w:rsidRPr="007008A7">
        <w:rPr>
          <w:lang w:val="sr-Latn-ME"/>
        </w:rPr>
        <w:t>os</w:t>
      </w:r>
      <w:r w:rsidR="00794090" w:rsidRPr="007008A7">
        <w:rPr>
          <w:lang w:val="sr-Latn-ME"/>
        </w:rPr>
        <w:t>j</w:t>
      </w:r>
      <w:r w:rsidRPr="007008A7">
        <w:rPr>
          <w:lang w:val="sr-Latn-ME"/>
        </w:rPr>
        <w:t>ećaj nestabilnosti ili ošamućenosti</w:t>
      </w:r>
    </w:p>
    <w:p w14:paraId="3220E67D" w14:textId="19AE5B42" w:rsidR="00B86336" w:rsidRPr="007008A7" w:rsidRDefault="00B86336" w:rsidP="00895514">
      <w:pPr>
        <w:pStyle w:val="ListParagraph"/>
        <w:numPr>
          <w:ilvl w:val="0"/>
          <w:numId w:val="34"/>
        </w:numPr>
        <w:ind w:left="426" w:hanging="284"/>
        <w:jc w:val="both"/>
        <w:rPr>
          <w:lang w:val="sr-Latn-ME"/>
        </w:rPr>
      </w:pPr>
      <w:r w:rsidRPr="007008A7">
        <w:rPr>
          <w:lang w:val="sr-Latn-ME"/>
        </w:rPr>
        <w:t>zamagljen vid</w:t>
      </w:r>
    </w:p>
    <w:p w14:paraId="6C378DE9" w14:textId="77777777" w:rsidR="008A6B0B" w:rsidRPr="007008A7" w:rsidRDefault="008A6B0B" w:rsidP="00895514">
      <w:pPr>
        <w:pStyle w:val="ListParagraph"/>
        <w:numPr>
          <w:ilvl w:val="0"/>
          <w:numId w:val="34"/>
        </w:numPr>
        <w:ind w:left="426" w:hanging="284"/>
        <w:jc w:val="both"/>
        <w:rPr>
          <w:lang w:val="sr-Latn-ME"/>
        </w:rPr>
      </w:pPr>
      <w:r w:rsidRPr="007008A7">
        <w:rPr>
          <w:lang w:val="sr-Latn-ME"/>
        </w:rPr>
        <w:t>oticanje</w:t>
      </w:r>
    </w:p>
    <w:p w14:paraId="2A4C1E87" w14:textId="6FB57F05" w:rsidR="008A6B0B" w:rsidRPr="007008A7" w:rsidRDefault="008A6B0B" w:rsidP="00895514">
      <w:pPr>
        <w:pStyle w:val="ListParagraph"/>
        <w:numPr>
          <w:ilvl w:val="0"/>
          <w:numId w:val="34"/>
        </w:numPr>
        <w:ind w:left="426" w:hanging="284"/>
        <w:jc w:val="both"/>
        <w:rPr>
          <w:lang w:val="sr-Latn-ME"/>
        </w:rPr>
      </w:pPr>
      <w:r w:rsidRPr="007008A7">
        <w:rPr>
          <w:lang w:val="sr-Latn-ME"/>
        </w:rPr>
        <w:t>proliv</w:t>
      </w:r>
      <w:r w:rsidR="00B86336" w:rsidRPr="007008A7">
        <w:rPr>
          <w:lang w:val="sr-Latn-ME"/>
        </w:rPr>
        <w:t xml:space="preserve"> ili zatvor</w:t>
      </w:r>
    </w:p>
    <w:p w14:paraId="453BF6B0" w14:textId="006BB70D" w:rsidR="008A6B0B" w:rsidRPr="007008A7" w:rsidRDefault="00B86336" w:rsidP="00895514">
      <w:pPr>
        <w:pStyle w:val="ListParagraph"/>
        <w:numPr>
          <w:ilvl w:val="0"/>
          <w:numId w:val="34"/>
        </w:numPr>
        <w:ind w:left="426" w:hanging="284"/>
        <w:jc w:val="both"/>
        <w:rPr>
          <w:lang w:val="sr-Latn-ME"/>
        </w:rPr>
      </w:pPr>
      <w:r w:rsidRPr="007008A7">
        <w:rPr>
          <w:lang w:val="sr-Latn-ME"/>
        </w:rPr>
        <w:t xml:space="preserve">povraćanje ili </w:t>
      </w:r>
      <w:r w:rsidR="008A6B0B" w:rsidRPr="007008A7">
        <w:rPr>
          <w:lang w:val="sr-Latn-ME"/>
        </w:rPr>
        <w:t>os</w:t>
      </w:r>
      <w:r w:rsidR="00794090" w:rsidRPr="007008A7">
        <w:rPr>
          <w:lang w:val="sr-Latn-ME"/>
        </w:rPr>
        <w:t>j</w:t>
      </w:r>
      <w:r w:rsidR="008A6B0B" w:rsidRPr="007008A7">
        <w:rPr>
          <w:lang w:val="sr-Latn-ME"/>
        </w:rPr>
        <w:t>ećaj mučnine</w:t>
      </w:r>
    </w:p>
    <w:p w14:paraId="3F5A1702" w14:textId="1D7FC83F" w:rsidR="00B86336" w:rsidRPr="007008A7" w:rsidRDefault="00B86336" w:rsidP="00895514">
      <w:pPr>
        <w:pStyle w:val="ListParagraph"/>
        <w:numPr>
          <w:ilvl w:val="0"/>
          <w:numId w:val="34"/>
        </w:numPr>
        <w:ind w:left="426" w:hanging="284"/>
        <w:jc w:val="both"/>
        <w:rPr>
          <w:lang w:val="sr-Latn-ME"/>
        </w:rPr>
      </w:pPr>
      <w:r w:rsidRPr="007008A7">
        <w:rPr>
          <w:lang w:val="sr-Latn-ME"/>
        </w:rPr>
        <w:t>otežano gutanje</w:t>
      </w:r>
    </w:p>
    <w:p w14:paraId="28738904" w14:textId="50F642D4" w:rsidR="008A6B0B" w:rsidRPr="007008A7" w:rsidRDefault="008A6B0B" w:rsidP="00895514">
      <w:pPr>
        <w:pStyle w:val="ListParagraph"/>
        <w:numPr>
          <w:ilvl w:val="0"/>
          <w:numId w:val="34"/>
        </w:numPr>
        <w:ind w:left="426" w:hanging="284"/>
        <w:jc w:val="both"/>
        <w:rPr>
          <w:lang w:val="sr-Latn-ME"/>
        </w:rPr>
      </w:pPr>
      <w:r w:rsidRPr="007008A7">
        <w:rPr>
          <w:lang w:val="sr-Latn-ME"/>
        </w:rPr>
        <w:t>abnormalan os</w:t>
      </w:r>
      <w:r w:rsidR="00794090" w:rsidRPr="007008A7">
        <w:rPr>
          <w:lang w:val="sr-Latn-ME"/>
        </w:rPr>
        <w:t>j</w:t>
      </w:r>
      <w:r w:rsidRPr="007008A7">
        <w:rPr>
          <w:lang w:val="sr-Latn-ME"/>
        </w:rPr>
        <w:t>ećaj dodira, slično svrabu, peckanju ili žarenju</w:t>
      </w:r>
    </w:p>
    <w:p w14:paraId="126E9B55" w14:textId="74B17764" w:rsidR="00B86336" w:rsidRPr="007008A7" w:rsidRDefault="00B86336" w:rsidP="00895514">
      <w:pPr>
        <w:pStyle w:val="ListParagraph"/>
        <w:numPr>
          <w:ilvl w:val="0"/>
          <w:numId w:val="34"/>
        </w:numPr>
        <w:ind w:left="426" w:hanging="284"/>
        <w:jc w:val="both"/>
        <w:rPr>
          <w:lang w:val="sr-Latn-ME"/>
        </w:rPr>
      </w:pPr>
      <w:r w:rsidRPr="007008A7">
        <w:rPr>
          <w:lang w:val="sr-Latn-ME"/>
        </w:rPr>
        <w:t>osip</w:t>
      </w:r>
    </w:p>
    <w:p w14:paraId="33EE26A9" w14:textId="42B5C740" w:rsidR="008A6B0B" w:rsidRPr="007008A7" w:rsidRDefault="00590127" w:rsidP="00895514">
      <w:pPr>
        <w:pStyle w:val="ListParagraph"/>
        <w:numPr>
          <w:ilvl w:val="0"/>
          <w:numId w:val="34"/>
        </w:numPr>
        <w:ind w:left="426" w:hanging="284"/>
        <w:jc w:val="both"/>
        <w:rPr>
          <w:lang w:val="sr-Latn-ME"/>
        </w:rPr>
      </w:pPr>
      <w:r w:rsidRPr="007008A7">
        <w:rPr>
          <w:lang w:val="sr-Latn-ME"/>
        </w:rPr>
        <w:t>nedostatak vazduha</w:t>
      </w:r>
    </w:p>
    <w:p w14:paraId="4C560BFF" w14:textId="19CDBB80" w:rsidR="00B86336" w:rsidRPr="007008A7" w:rsidRDefault="00B86336" w:rsidP="00895514">
      <w:pPr>
        <w:pStyle w:val="ListParagraph"/>
        <w:numPr>
          <w:ilvl w:val="0"/>
          <w:numId w:val="34"/>
        </w:numPr>
        <w:ind w:left="426" w:hanging="284"/>
        <w:jc w:val="both"/>
        <w:rPr>
          <w:lang w:val="sr-Latn-ME"/>
        </w:rPr>
      </w:pPr>
      <w:r w:rsidRPr="007008A7">
        <w:rPr>
          <w:lang w:val="sr-Latn-ME"/>
        </w:rPr>
        <w:t>kašalj ili povišena t</w:t>
      </w:r>
      <w:r w:rsidR="00561D46" w:rsidRPr="007008A7">
        <w:rPr>
          <w:lang w:val="sr-Latn-ME"/>
        </w:rPr>
        <w:t>j</w:t>
      </w:r>
      <w:r w:rsidRPr="007008A7">
        <w:rPr>
          <w:lang w:val="sr-Latn-ME"/>
        </w:rPr>
        <w:t>elesna temperatura</w:t>
      </w:r>
    </w:p>
    <w:p w14:paraId="269B931F" w14:textId="6D7DDD5D" w:rsidR="00B86336" w:rsidRPr="007008A7" w:rsidRDefault="00B86336" w:rsidP="00895514">
      <w:pPr>
        <w:pStyle w:val="ListParagraph"/>
        <w:numPr>
          <w:ilvl w:val="0"/>
          <w:numId w:val="34"/>
        </w:numPr>
        <w:ind w:left="426" w:hanging="284"/>
        <w:jc w:val="both"/>
        <w:rPr>
          <w:lang w:val="sr-Latn-ME"/>
        </w:rPr>
      </w:pPr>
      <w:r w:rsidRPr="007008A7">
        <w:rPr>
          <w:lang w:val="sr-Latn-ME"/>
        </w:rPr>
        <w:t>glavobolja</w:t>
      </w:r>
    </w:p>
    <w:p w14:paraId="524DF28B" w14:textId="77777777" w:rsidR="008A6B0B" w:rsidRPr="007008A7" w:rsidRDefault="008A6B0B" w:rsidP="00895514">
      <w:pPr>
        <w:pStyle w:val="ListParagraph"/>
        <w:numPr>
          <w:ilvl w:val="0"/>
          <w:numId w:val="34"/>
        </w:numPr>
        <w:ind w:left="426" w:hanging="284"/>
        <w:jc w:val="both"/>
        <w:rPr>
          <w:lang w:val="sr-Latn-ME"/>
        </w:rPr>
      </w:pPr>
      <w:r w:rsidRPr="007008A7">
        <w:rPr>
          <w:lang w:val="sr-Latn-ME"/>
        </w:rPr>
        <w:t>dobijanje na težini</w:t>
      </w:r>
    </w:p>
    <w:p w14:paraId="41D9AC40" w14:textId="77777777" w:rsidR="008A6B0B" w:rsidRPr="007008A7" w:rsidRDefault="008A6B0B" w:rsidP="00895514">
      <w:pPr>
        <w:pStyle w:val="ListParagraph"/>
        <w:numPr>
          <w:ilvl w:val="0"/>
          <w:numId w:val="34"/>
        </w:numPr>
        <w:ind w:left="426" w:hanging="284"/>
        <w:jc w:val="both"/>
        <w:rPr>
          <w:lang w:val="sr-Latn-ME"/>
        </w:rPr>
      </w:pPr>
      <w:r w:rsidRPr="007008A7">
        <w:rPr>
          <w:lang w:val="sr-Latn-ME"/>
        </w:rPr>
        <w:t>povraćanje</w:t>
      </w:r>
    </w:p>
    <w:p w14:paraId="22563F31" w14:textId="1AC08860" w:rsidR="008A6B0B" w:rsidRPr="007008A7" w:rsidRDefault="008A6B0B" w:rsidP="00895514">
      <w:pPr>
        <w:pStyle w:val="ListParagraph"/>
        <w:numPr>
          <w:ilvl w:val="0"/>
          <w:numId w:val="34"/>
        </w:numPr>
        <w:ind w:left="426" w:hanging="284"/>
        <w:jc w:val="both"/>
        <w:rPr>
          <w:lang w:val="sr-Latn-ME"/>
        </w:rPr>
      </w:pPr>
      <w:r w:rsidRPr="007008A7">
        <w:rPr>
          <w:lang w:val="sr-Latn-ME"/>
        </w:rPr>
        <w:t xml:space="preserve">bol </w:t>
      </w:r>
      <w:r w:rsidR="00B86336" w:rsidRPr="007008A7">
        <w:rPr>
          <w:lang w:val="sr-Latn-ME"/>
        </w:rPr>
        <w:t xml:space="preserve">ili slabost </w:t>
      </w:r>
      <w:r w:rsidRPr="007008A7">
        <w:rPr>
          <w:lang w:val="sr-Latn-ME"/>
        </w:rPr>
        <w:t>u mišićima</w:t>
      </w:r>
    </w:p>
    <w:p w14:paraId="73ADE806" w14:textId="52A9BBF0" w:rsidR="006A405F" w:rsidRPr="007008A7" w:rsidRDefault="006A405F" w:rsidP="00895514">
      <w:pPr>
        <w:pStyle w:val="ListParagraph"/>
        <w:numPr>
          <w:ilvl w:val="0"/>
          <w:numId w:val="34"/>
        </w:numPr>
        <w:ind w:left="426" w:hanging="284"/>
        <w:jc w:val="both"/>
        <w:rPr>
          <w:lang w:val="sr-Latn-ME"/>
        </w:rPr>
      </w:pPr>
      <w:r w:rsidRPr="007008A7">
        <w:rPr>
          <w:lang w:val="sr-Latn-ME"/>
        </w:rPr>
        <w:t>bol uključujući bol u leđima, bol u vratu, bol</w:t>
      </w:r>
      <w:r w:rsidR="00590127" w:rsidRPr="007008A7">
        <w:rPr>
          <w:lang w:val="sr-Latn-ME"/>
        </w:rPr>
        <w:t xml:space="preserve"> u mišićima i kostima</w:t>
      </w:r>
      <w:r w:rsidRPr="007008A7">
        <w:rPr>
          <w:lang w:val="sr-Latn-ME"/>
        </w:rPr>
        <w:t>, bol u ekstremitetima</w:t>
      </w:r>
    </w:p>
    <w:p w14:paraId="61C2F23F" w14:textId="3E4A02F8" w:rsidR="008A6B0B" w:rsidRPr="007008A7" w:rsidRDefault="008A6B0B" w:rsidP="00895514">
      <w:pPr>
        <w:pStyle w:val="ListParagraph"/>
        <w:numPr>
          <w:ilvl w:val="0"/>
          <w:numId w:val="34"/>
        </w:numPr>
        <w:ind w:left="426" w:hanging="284"/>
        <w:jc w:val="both"/>
        <w:rPr>
          <w:lang w:val="sr-Latn-ME"/>
        </w:rPr>
      </w:pPr>
      <w:r w:rsidRPr="007008A7">
        <w:rPr>
          <w:lang w:val="sr-Latn-ME"/>
        </w:rPr>
        <w:t xml:space="preserve">bol u </w:t>
      </w:r>
      <w:r w:rsidR="006A405F" w:rsidRPr="007008A7">
        <w:rPr>
          <w:lang w:val="sr-Latn-ME"/>
        </w:rPr>
        <w:t xml:space="preserve">želucu </w:t>
      </w:r>
    </w:p>
    <w:p w14:paraId="074202A7" w14:textId="46DB0EC1" w:rsidR="00B86336" w:rsidRPr="007008A7" w:rsidRDefault="00B86336" w:rsidP="00895514">
      <w:pPr>
        <w:pStyle w:val="ListParagraph"/>
        <w:numPr>
          <w:ilvl w:val="0"/>
          <w:numId w:val="34"/>
        </w:numPr>
        <w:ind w:left="426" w:hanging="284"/>
        <w:jc w:val="both"/>
        <w:rPr>
          <w:lang w:val="sr-Latn-ME"/>
        </w:rPr>
      </w:pPr>
      <w:r w:rsidRPr="007008A7">
        <w:rPr>
          <w:lang w:val="sr-Latn-ME"/>
        </w:rPr>
        <w:t>bol u zglobovima</w:t>
      </w:r>
    </w:p>
    <w:p w14:paraId="7E3C9929" w14:textId="61BECBBA" w:rsidR="008A6B0B" w:rsidRPr="007008A7" w:rsidRDefault="008A6B0B" w:rsidP="00895514">
      <w:pPr>
        <w:pStyle w:val="ListParagraph"/>
        <w:numPr>
          <w:ilvl w:val="0"/>
          <w:numId w:val="34"/>
        </w:numPr>
        <w:ind w:left="426" w:hanging="284"/>
        <w:jc w:val="both"/>
        <w:rPr>
          <w:lang w:val="sr-Latn-ME"/>
        </w:rPr>
      </w:pPr>
      <w:r w:rsidRPr="007008A7">
        <w:rPr>
          <w:lang w:val="sr-Latn-ME"/>
        </w:rPr>
        <w:t>abnormalan neprijatan os</w:t>
      </w:r>
      <w:r w:rsidR="00794090" w:rsidRPr="007008A7">
        <w:rPr>
          <w:lang w:val="sr-Latn-ME"/>
        </w:rPr>
        <w:t>j</w:t>
      </w:r>
      <w:r w:rsidRPr="007008A7">
        <w:rPr>
          <w:lang w:val="sr-Latn-ME"/>
        </w:rPr>
        <w:t>ećaj u rukama ili nogama</w:t>
      </w:r>
    </w:p>
    <w:p w14:paraId="75CCAC88" w14:textId="77777777" w:rsidR="008A6B0B" w:rsidRPr="007008A7" w:rsidRDefault="008A6B0B" w:rsidP="00895514">
      <w:pPr>
        <w:pStyle w:val="ListParagraph"/>
        <w:numPr>
          <w:ilvl w:val="0"/>
          <w:numId w:val="34"/>
        </w:numPr>
        <w:ind w:left="426" w:hanging="284"/>
        <w:jc w:val="both"/>
        <w:rPr>
          <w:lang w:val="sr-Latn-ME"/>
        </w:rPr>
      </w:pPr>
      <w:r w:rsidRPr="007008A7">
        <w:rPr>
          <w:lang w:val="sr-Latn-ME"/>
        </w:rPr>
        <w:t>gubitak mišićne koordinacije, nestabilnost prilikom hoda</w:t>
      </w:r>
    </w:p>
    <w:p w14:paraId="4803DA50" w14:textId="77777777" w:rsidR="008A6B0B" w:rsidRPr="007008A7" w:rsidRDefault="008A6B0B" w:rsidP="00895514">
      <w:pPr>
        <w:pStyle w:val="ListParagraph"/>
        <w:numPr>
          <w:ilvl w:val="0"/>
          <w:numId w:val="34"/>
        </w:numPr>
        <w:ind w:left="426" w:hanging="284"/>
        <w:jc w:val="both"/>
        <w:rPr>
          <w:lang w:val="sr-Latn-ME"/>
        </w:rPr>
      </w:pPr>
      <w:r w:rsidRPr="007008A7">
        <w:rPr>
          <w:lang w:val="sr-Latn-ME"/>
        </w:rPr>
        <w:lastRenderedPageBreak/>
        <w:t>poremećaj uobičajenog sna</w:t>
      </w:r>
    </w:p>
    <w:p w14:paraId="56DB011C" w14:textId="77777777" w:rsidR="008A6B0B" w:rsidRPr="007008A7" w:rsidRDefault="008A6B0B" w:rsidP="00895514">
      <w:pPr>
        <w:pStyle w:val="ListParagraph"/>
        <w:numPr>
          <w:ilvl w:val="0"/>
          <w:numId w:val="34"/>
        </w:numPr>
        <w:ind w:left="426" w:hanging="284"/>
        <w:jc w:val="both"/>
        <w:rPr>
          <w:lang w:val="sr-Latn-ME"/>
        </w:rPr>
      </w:pPr>
      <w:r w:rsidRPr="007008A7">
        <w:rPr>
          <w:lang w:val="sr-Latn-ME"/>
        </w:rPr>
        <w:t>infekcija pluća</w:t>
      </w:r>
    </w:p>
    <w:p w14:paraId="2AC6650B" w14:textId="77777777" w:rsidR="008A6B0B" w:rsidRPr="007008A7" w:rsidRDefault="008A6B0B" w:rsidP="00895514">
      <w:pPr>
        <w:pStyle w:val="ListParagraph"/>
        <w:numPr>
          <w:ilvl w:val="0"/>
          <w:numId w:val="34"/>
        </w:numPr>
        <w:ind w:left="426" w:hanging="284"/>
        <w:jc w:val="both"/>
        <w:rPr>
          <w:lang w:val="sr-Latn-ME"/>
        </w:rPr>
      </w:pPr>
      <w:r w:rsidRPr="007008A7">
        <w:rPr>
          <w:lang w:val="sr-Latn-ME"/>
        </w:rPr>
        <w:t>infekcija mokraćnih puteva</w:t>
      </w:r>
    </w:p>
    <w:p w14:paraId="28606904" w14:textId="5249B105" w:rsidR="00B86336" w:rsidRPr="007008A7" w:rsidRDefault="00B86336" w:rsidP="00895514">
      <w:pPr>
        <w:pStyle w:val="ListParagraph"/>
        <w:numPr>
          <w:ilvl w:val="0"/>
          <w:numId w:val="34"/>
        </w:numPr>
        <w:ind w:left="426" w:hanging="284"/>
        <w:jc w:val="both"/>
        <w:rPr>
          <w:lang w:val="sr-Latn-ME"/>
        </w:rPr>
      </w:pPr>
      <w:r w:rsidRPr="007008A7">
        <w:rPr>
          <w:lang w:val="sr-Latn-ME"/>
        </w:rPr>
        <w:t>nemogućnost potpunog pražnjenja mokraćne bešike</w:t>
      </w:r>
    </w:p>
    <w:p w14:paraId="7ACD4B05" w14:textId="549BD049" w:rsidR="008A6B0B" w:rsidRPr="007008A7" w:rsidRDefault="00B86336" w:rsidP="00895514">
      <w:pPr>
        <w:pStyle w:val="ListParagraph"/>
        <w:numPr>
          <w:ilvl w:val="0"/>
          <w:numId w:val="34"/>
        </w:numPr>
        <w:ind w:left="426" w:hanging="284"/>
        <w:jc w:val="both"/>
        <w:rPr>
          <w:lang w:val="sr-Latn-ME"/>
        </w:rPr>
      </w:pPr>
      <w:r w:rsidRPr="007008A7">
        <w:rPr>
          <w:lang w:val="sr-Latn-ME"/>
        </w:rPr>
        <w:t xml:space="preserve">gubitak </w:t>
      </w:r>
      <w:r w:rsidR="008A6B0B" w:rsidRPr="007008A7">
        <w:rPr>
          <w:lang w:val="sr-Latn-ME"/>
        </w:rPr>
        <w:t>apetit</w:t>
      </w:r>
      <w:r w:rsidRPr="007008A7">
        <w:rPr>
          <w:lang w:val="sr-Latn-ME"/>
        </w:rPr>
        <w:t>a</w:t>
      </w:r>
    </w:p>
    <w:p w14:paraId="3BCEA174" w14:textId="2B74D29A" w:rsidR="00B86336" w:rsidRPr="007008A7" w:rsidRDefault="00B86336" w:rsidP="00895514">
      <w:pPr>
        <w:pStyle w:val="ListParagraph"/>
        <w:numPr>
          <w:ilvl w:val="0"/>
          <w:numId w:val="34"/>
        </w:numPr>
        <w:ind w:left="426" w:hanging="284"/>
        <w:jc w:val="both"/>
        <w:rPr>
          <w:lang w:val="sr-Latn-ME"/>
        </w:rPr>
      </w:pPr>
      <w:r w:rsidRPr="007008A7">
        <w:rPr>
          <w:lang w:val="sr-Latn-ME"/>
        </w:rPr>
        <w:t>nizak krvni pritisak</w:t>
      </w:r>
    </w:p>
    <w:p w14:paraId="2948FECD" w14:textId="10B26FE4" w:rsidR="006A405F" w:rsidRPr="007008A7" w:rsidRDefault="008A6B0B" w:rsidP="00895514">
      <w:pPr>
        <w:pStyle w:val="ListParagraph"/>
        <w:numPr>
          <w:ilvl w:val="0"/>
          <w:numId w:val="34"/>
        </w:numPr>
        <w:ind w:left="426" w:hanging="284"/>
        <w:jc w:val="both"/>
        <w:rPr>
          <w:lang w:val="sr-Latn-ME"/>
        </w:rPr>
      </w:pPr>
      <w:r w:rsidRPr="007008A7">
        <w:rPr>
          <w:lang w:val="sr-Latn-ME"/>
        </w:rPr>
        <w:t>smanjen broj jedn</w:t>
      </w:r>
      <w:r w:rsidR="00590127" w:rsidRPr="007008A7">
        <w:rPr>
          <w:lang w:val="sr-Latn-ME"/>
        </w:rPr>
        <w:t>e</w:t>
      </w:r>
      <w:r w:rsidRPr="007008A7">
        <w:rPr>
          <w:lang w:val="sr-Latn-ME"/>
        </w:rPr>
        <w:t xml:space="preserve"> </w:t>
      </w:r>
      <w:r w:rsidR="00590127" w:rsidRPr="007008A7">
        <w:rPr>
          <w:lang w:val="sr-Latn-ME"/>
        </w:rPr>
        <w:t>vrste</w:t>
      </w:r>
      <w:r w:rsidRPr="007008A7">
        <w:rPr>
          <w:lang w:val="sr-Latn-ME"/>
        </w:rPr>
        <w:t xml:space="preserve"> b</w:t>
      </w:r>
      <w:r w:rsidR="00794090" w:rsidRPr="007008A7">
        <w:rPr>
          <w:lang w:val="sr-Latn-ME"/>
        </w:rPr>
        <w:t>ij</w:t>
      </w:r>
      <w:r w:rsidRPr="007008A7">
        <w:rPr>
          <w:lang w:val="sr-Latn-ME"/>
        </w:rPr>
        <w:t xml:space="preserve">elih krvnih </w:t>
      </w:r>
      <w:r w:rsidR="00590127" w:rsidRPr="007008A7">
        <w:rPr>
          <w:lang w:val="sr-Latn-ME"/>
        </w:rPr>
        <w:t xml:space="preserve">ćelija </w:t>
      </w:r>
      <w:r w:rsidRPr="007008A7">
        <w:rPr>
          <w:lang w:val="sr-Latn-ME"/>
        </w:rPr>
        <w:t>koja se nazivaju neutrofili</w:t>
      </w:r>
    </w:p>
    <w:p w14:paraId="4492A56F" w14:textId="77777777" w:rsidR="00B86336" w:rsidRPr="007008A7" w:rsidRDefault="00B86336" w:rsidP="00895514">
      <w:pPr>
        <w:pStyle w:val="ListParagraph"/>
        <w:numPr>
          <w:ilvl w:val="0"/>
          <w:numId w:val="34"/>
        </w:numPr>
        <w:ind w:left="426" w:hanging="284"/>
        <w:jc w:val="both"/>
        <w:rPr>
          <w:lang w:val="sr-Latn-ME"/>
        </w:rPr>
      </w:pPr>
      <w:r w:rsidRPr="007008A7">
        <w:rPr>
          <w:lang w:val="sr-Latn-ME"/>
        </w:rPr>
        <w:t>nedovoljan broj crvenih krvniih ćelija (anemija)</w:t>
      </w:r>
    </w:p>
    <w:p w14:paraId="6462CF2C" w14:textId="77777777" w:rsidR="00B86336" w:rsidRPr="007008A7" w:rsidRDefault="00B86336" w:rsidP="00895514">
      <w:pPr>
        <w:pStyle w:val="ListParagraph"/>
        <w:numPr>
          <w:ilvl w:val="0"/>
          <w:numId w:val="34"/>
        </w:numPr>
        <w:ind w:left="426" w:hanging="284"/>
        <w:jc w:val="both"/>
        <w:rPr>
          <w:lang w:val="sr-Latn-ME"/>
        </w:rPr>
      </w:pPr>
      <w:r w:rsidRPr="007008A7">
        <w:rPr>
          <w:lang w:val="sr-Latn-ME"/>
        </w:rPr>
        <w:t>povišeni nivoi enzima jetre u krvi (AST/ALT)</w:t>
      </w:r>
    </w:p>
    <w:p w14:paraId="4996CDFD" w14:textId="10E43FD1" w:rsidR="00B86336" w:rsidRPr="007008A7" w:rsidRDefault="00B86336" w:rsidP="00895514">
      <w:pPr>
        <w:pStyle w:val="ListParagraph"/>
        <w:numPr>
          <w:ilvl w:val="0"/>
          <w:numId w:val="34"/>
        </w:numPr>
        <w:ind w:left="426" w:hanging="284"/>
        <w:jc w:val="both"/>
        <w:rPr>
          <w:lang w:val="sr-Latn-ME"/>
        </w:rPr>
      </w:pPr>
      <w:r w:rsidRPr="007008A7">
        <w:rPr>
          <w:lang w:val="sr-Latn-ME"/>
        </w:rPr>
        <w:t>povišen nivo kreatinina u krvi (to je supstanca koju obično bubrezi izlučuju eliminišu kroz mokraću)</w:t>
      </w:r>
    </w:p>
    <w:p w14:paraId="323DB100" w14:textId="77777777" w:rsidR="008A6B0B" w:rsidRPr="007008A7" w:rsidRDefault="008A6B0B" w:rsidP="00895514">
      <w:pPr>
        <w:pStyle w:val="BodyText"/>
        <w:jc w:val="both"/>
        <w:rPr>
          <w:lang w:val="sr-Latn-ME"/>
        </w:rPr>
      </w:pPr>
    </w:p>
    <w:p w14:paraId="03BC0B92" w14:textId="18282FC7" w:rsidR="008A6B0B" w:rsidRPr="007008A7" w:rsidRDefault="008A6B0B" w:rsidP="00895514">
      <w:pPr>
        <w:pStyle w:val="BodyText"/>
        <w:jc w:val="both"/>
        <w:rPr>
          <w:lang w:val="sr-Latn-ME"/>
        </w:rPr>
      </w:pPr>
      <w:r w:rsidRPr="007008A7">
        <w:rPr>
          <w:b/>
          <w:bCs/>
          <w:lang w:val="sr-Latn-ME"/>
        </w:rPr>
        <w:t>Česta</w:t>
      </w:r>
      <w:r w:rsidRPr="007008A7">
        <w:rPr>
          <w:lang w:val="sr-Latn-ME"/>
        </w:rPr>
        <w:t>:</w:t>
      </w:r>
      <w:r w:rsidR="00DC7D65" w:rsidRPr="007008A7">
        <w:rPr>
          <w:lang w:val="sr-Latn-ME"/>
        </w:rPr>
        <w:t xml:space="preserve"> mogu da se jave kod najviše 1 na</w:t>
      </w:r>
      <w:r w:rsidRPr="007008A7">
        <w:rPr>
          <w:lang w:val="sr-Latn-ME"/>
        </w:rPr>
        <w:t xml:space="preserve"> 10 </w:t>
      </w:r>
      <w:r w:rsidR="00DC7D65" w:rsidRPr="007008A7">
        <w:rPr>
          <w:lang w:val="sr-Latn-ME"/>
        </w:rPr>
        <w:t>pacijenata</w:t>
      </w:r>
    </w:p>
    <w:p w14:paraId="601486DA" w14:textId="77777777" w:rsidR="008A6B0B" w:rsidRPr="007008A7" w:rsidRDefault="008A6B0B" w:rsidP="00895514">
      <w:pPr>
        <w:pStyle w:val="ListParagraph"/>
        <w:numPr>
          <w:ilvl w:val="0"/>
          <w:numId w:val="34"/>
        </w:numPr>
        <w:ind w:left="426" w:hanging="284"/>
        <w:jc w:val="both"/>
        <w:rPr>
          <w:lang w:val="sr-Latn-ME"/>
        </w:rPr>
      </w:pPr>
      <w:r w:rsidRPr="007008A7">
        <w:rPr>
          <w:lang w:val="sr-Latn-ME"/>
        </w:rPr>
        <w:t>poremećaji raspoloženja</w:t>
      </w:r>
    </w:p>
    <w:p w14:paraId="0E86367C" w14:textId="1CA1FC0F" w:rsidR="008A6B0B" w:rsidRPr="007008A7" w:rsidRDefault="008A6B0B" w:rsidP="00895514">
      <w:pPr>
        <w:pStyle w:val="ListParagraph"/>
        <w:numPr>
          <w:ilvl w:val="0"/>
          <w:numId w:val="34"/>
        </w:numPr>
        <w:ind w:left="426" w:hanging="284"/>
        <w:jc w:val="both"/>
        <w:rPr>
          <w:lang w:val="sr-Latn-ME"/>
        </w:rPr>
      </w:pPr>
      <w:r w:rsidRPr="007008A7">
        <w:rPr>
          <w:lang w:val="sr-Latn-ME"/>
        </w:rPr>
        <w:t>dehidratacija</w:t>
      </w:r>
      <w:r w:rsidR="009C2355" w:rsidRPr="007008A7">
        <w:rPr>
          <w:lang w:val="sr-Latn-ME"/>
        </w:rPr>
        <w:t xml:space="preserve"> (gubitak tečnosti)</w:t>
      </w:r>
    </w:p>
    <w:p w14:paraId="4DE4EBFE" w14:textId="1A993A88" w:rsidR="008A6B0B" w:rsidRPr="007008A7" w:rsidRDefault="008A6B0B" w:rsidP="00895514">
      <w:pPr>
        <w:pStyle w:val="ListParagraph"/>
        <w:numPr>
          <w:ilvl w:val="0"/>
          <w:numId w:val="34"/>
        </w:numPr>
        <w:ind w:left="426" w:hanging="284"/>
        <w:jc w:val="both"/>
        <w:rPr>
          <w:lang w:val="sr-Latn-ME"/>
        </w:rPr>
      </w:pPr>
      <w:r w:rsidRPr="007008A7">
        <w:rPr>
          <w:lang w:val="sr-Latn-ME"/>
        </w:rPr>
        <w:t xml:space="preserve">tečnost </w:t>
      </w:r>
      <w:r w:rsidR="001453F9" w:rsidRPr="007008A7">
        <w:rPr>
          <w:lang w:val="sr-Latn-ME"/>
        </w:rPr>
        <w:t>oko</w:t>
      </w:r>
      <w:r w:rsidRPr="007008A7">
        <w:rPr>
          <w:lang w:val="sr-Latn-ME"/>
        </w:rPr>
        <w:t xml:space="preserve"> pluća</w:t>
      </w:r>
    </w:p>
    <w:p w14:paraId="623E4AE9" w14:textId="287B343A" w:rsidR="008A6B0B" w:rsidRPr="007008A7" w:rsidRDefault="00590127" w:rsidP="00895514">
      <w:pPr>
        <w:pStyle w:val="ListParagraph"/>
        <w:numPr>
          <w:ilvl w:val="0"/>
          <w:numId w:val="34"/>
        </w:numPr>
        <w:ind w:left="426" w:hanging="284"/>
        <w:jc w:val="both"/>
        <w:rPr>
          <w:lang w:val="sr-Latn-ME"/>
        </w:rPr>
      </w:pPr>
      <w:r w:rsidRPr="007008A7">
        <w:rPr>
          <w:lang w:val="sr-Latn-ME"/>
        </w:rPr>
        <w:t>nesvjestica</w:t>
      </w:r>
    </w:p>
    <w:p w14:paraId="0ACCAC1B" w14:textId="2360C314" w:rsidR="008A6B0B" w:rsidRPr="007008A7" w:rsidRDefault="008A6B0B" w:rsidP="00895514">
      <w:pPr>
        <w:pStyle w:val="ListParagraph"/>
        <w:numPr>
          <w:ilvl w:val="0"/>
          <w:numId w:val="34"/>
        </w:numPr>
        <w:ind w:left="426" w:hanging="284"/>
        <w:jc w:val="both"/>
        <w:rPr>
          <w:lang w:val="sr-Latn-ME"/>
        </w:rPr>
      </w:pPr>
      <w:r w:rsidRPr="007008A7">
        <w:rPr>
          <w:lang w:val="sr-Latn-ME"/>
        </w:rPr>
        <w:t>pojačana os</w:t>
      </w:r>
      <w:r w:rsidR="00794090" w:rsidRPr="007008A7">
        <w:rPr>
          <w:lang w:val="sr-Latn-ME"/>
        </w:rPr>
        <w:t>j</w:t>
      </w:r>
      <w:r w:rsidRPr="007008A7">
        <w:rPr>
          <w:lang w:val="sr-Latn-ME"/>
        </w:rPr>
        <w:t>etljivost kože na sunčevu sv</w:t>
      </w:r>
      <w:r w:rsidR="009C2355" w:rsidRPr="007008A7">
        <w:rPr>
          <w:lang w:val="sr-Latn-ME"/>
        </w:rPr>
        <w:t>j</w:t>
      </w:r>
      <w:r w:rsidRPr="007008A7">
        <w:rPr>
          <w:lang w:val="sr-Latn-ME"/>
        </w:rPr>
        <w:t>etlost</w:t>
      </w:r>
    </w:p>
    <w:p w14:paraId="68F34B04" w14:textId="77777777" w:rsidR="008A6B0B" w:rsidRPr="007008A7" w:rsidRDefault="008A6B0B" w:rsidP="00895514">
      <w:pPr>
        <w:pStyle w:val="BodyText"/>
        <w:jc w:val="both"/>
        <w:rPr>
          <w:lang w:val="sr-Latn-ME"/>
        </w:rPr>
      </w:pPr>
    </w:p>
    <w:p w14:paraId="5891D608" w14:textId="778FF57A" w:rsidR="008A6B0B" w:rsidRPr="007008A7" w:rsidRDefault="008A6B0B" w:rsidP="00895514">
      <w:pPr>
        <w:pStyle w:val="BodyText"/>
        <w:jc w:val="both"/>
        <w:rPr>
          <w:lang w:val="sr-Latn-ME"/>
        </w:rPr>
      </w:pPr>
      <w:r w:rsidRPr="007008A7">
        <w:rPr>
          <w:b/>
          <w:bCs/>
          <w:lang w:val="sr-Latn-ME"/>
        </w:rPr>
        <w:t xml:space="preserve">Povremena: </w:t>
      </w:r>
      <w:r w:rsidRPr="007008A7">
        <w:rPr>
          <w:lang w:val="sr-Latn-ME"/>
        </w:rPr>
        <w:t xml:space="preserve">mogu da se jave kod najviše 1 </w:t>
      </w:r>
      <w:r w:rsidR="00DC7D65" w:rsidRPr="007008A7">
        <w:rPr>
          <w:lang w:val="sr-Latn-ME"/>
        </w:rPr>
        <w:t>na</w:t>
      </w:r>
      <w:r w:rsidRPr="007008A7">
        <w:rPr>
          <w:lang w:val="sr-Latn-ME"/>
        </w:rPr>
        <w:t xml:space="preserve"> 100 </w:t>
      </w:r>
      <w:r w:rsidR="00DC7D65" w:rsidRPr="007008A7">
        <w:rPr>
          <w:lang w:val="sr-Latn-ME"/>
        </w:rPr>
        <w:t>pacijenata</w:t>
      </w:r>
    </w:p>
    <w:p w14:paraId="6DCCDB3A" w14:textId="71E789C8" w:rsidR="008A6B0B" w:rsidRPr="007008A7" w:rsidRDefault="008A6B0B" w:rsidP="00895514">
      <w:pPr>
        <w:pStyle w:val="ListParagraph"/>
        <w:numPr>
          <w:ilvl w:val="0"/>
          <w:numId w:val="34"/>
        </w:numPr>
        <w:ind w:left="426" w:hanging="284"/>
        <w:jc w:val="both"/>
        <w:rPr>
          <w:lang w:val="sr-Latn-ME"/>
        </w:rPr>
      </w:pPr>
      <w:r w:rsidRPr="007008A7">
        <w:rPr>
          <w:lang w:val="sr-Latn-ME"/>
        </w:rPr>
        <w:t>prom</w:t>
      </w:r>
      <w:r w:rsidR="00794090" w:rsidRPr="007008A7">
        <w:rPr>
          <w:lang w:val="sr-Latn-ME"/>
        </w:rPr>
        <w:t>j</w:t>
      </w:r>
      <w:r w:rsidRPr="007008A7">
        <w:rPr>
          <w:lang w:val="sr-Latn-ME"/>
        </w:rPr>
        <w:t xml:space="preserve">ene u određenim hemijskim materijama u Vašoj krvi koje izaziva brzo razlaganje ćelija tumora, </w:t>
      </w:r>
      <w:r w:rsidR="00B86336" w:rsidRPr="007008A7">
        <w:rPr>
          <w:lang w:val="sr-Latn-ME"/>
        </w:rPr>
        <w:t>to može</w:t>
      </w:r>
      <w:r w:rsidRPr="007008A7">
        <w:rPr>
          <w:lang w:val="sr-Latn-ME"/>
        </w:rPr>
        <w:t xml:space="preserve"> da doved</w:t>
      </w:r>
      <w:r w:rsidR="00B86336" w:rsidRPr="007008A7">
        <w:rPr>
          <w:lang w:val="sr-Latn-ME"/>
        </w:rPr>
        <w:t>e</w:t>
      </w:r>
      <w:r w:rsidRPr="007008A7">
        <w:rPr>
          <w:lang w:val="sr-Latn-ME"/>
        </w:rPr>
        <w:t xml:space="preserve"> do oštećenja organa, uključujući bubrege, srce i jetru</w:t>
      </w:r>
    </w:p>
    <w:p w14:paraId="6703369B" w14:textId="77777777" w:rsidR="008A6B0B" w:rsidRPr="007008A7" w:rsidRDefault="008A6B0B" w:rsidP="00895514">
      <w:pPr>
        <w:pStyle w:val="BodyText"/>
        <w:ind w:left="426" w:hanging="284"/>
        <w:jc w:val="both"/>
        <w:rPr>
          <w:lang w:val="sr-Latn-ME"/>
        </w:rPr>
      </w:pPr>
    </w:p>
    <w:p w14:paraId="0152BFF0" w14:textId="677BB44C" w:rsidR="008A6B0B" w:rsidRPr="007008A7" w:rsidRDefault="008A6B0B" w:rsidP="00895514">
      <w:pPr>
        <w:pStyle w:val="BodyText"/>
        <w:jc w:val="both"/>
        <w:rPr>
          <w:lang w:val="sr-Latn-ME"/>
        </w:rPr>
      </w:pPr>
      <w:r w:rsidRPr="007008A7">
        <w:rPr>
          <w:lang w:val="sr-Latn-ME"/>
        </w:rPr>
        <w:t>Obav</w:t>
      </w:r>
      <w:r w:rsidR="00794090" w:rsidRPr="007008A7">
        <w:rPr>
          <w:lang w:val="sr-Latn-ME"/>
        </w:rPr>
        <w:t>j</w:t>
      </w:r>
      <w:r w:rsidRPr="007008A7">
        <w:rPr>
          <w:lang w:val="sr-Latn-ME"/>
        </w:rPr>
        <w:t xml:space="preserve">estite </w:t>
      </w:r>
      <w:r w:rsidR="00C8221F" w:rsidRPr="007008A7">
        <w:rPr>
          <w:lang w:val="sr-Latn-ME"/>
        </w:rPr>
        <w:t>ljek</w:t>
      </w:r>
      <w:r w:rsidRPr="007008A7">
        <w:rPr>
          <w:lang w:val="sr-Latn-ME"/>
        </w:rPr>
        <w:t>ara, farmaceuta ili medicinsku sestru ukoliko prim</w:t>
      </w:r>
      <w:r w:rsidR="009C2355" w:rsidRPr="007008A7">
        <w:rPr>
          <w:lang w:val="sr-Latn-ME"/>
        </w:rPr>
        <w:t>i</w:t>
      </w:r>
      <w:r w:rsidR="00794090" w:rsidRPr="007008A7">
        <w:rPr>
          <w:lang w:val="sr-Latn-ME"/>
        </w:rPr>
        <w:t>j</w:t>
      </w:r>
      <w:r w:rsidRPr="007008A7">
        <w:rPr>
          <w:lang w:val="sr-Latn-ME"/>
        </w:rPr>
        <w:t>etite bilo koje od prethodno navedenih neželjenih dejstava.</w:t>
      </w:r>
    </w:p>
    <w:p w14:paraId="5E9A15AE" w14:textId="77777777" w:rsidR="008A6B0B" w:rsidRPr="007008A7" w:rsidRDefault="008A6B0B" w:rsidP="00895514">
      <w:pPr>
        <w:pStyle w:val="BodyText"/>
        <w:jc w:val="both"/>
        <w:rPr>
          <w:lang w:val="sr-Latn-ME"/>
        </w:rPr>
      </w:pPr>
    </w:p>
    <w:p w14:paraId="1EA6C7DD" w14:textId="77777777" w:rsidR="00FE0C5A" w:rsidRPr="007008A7" w:rsidRDefault="00FE0C5A" w:rsidP="00895514">
      <w:pPr>
        <w:pStyle w:val="NoSpacing"/>
        <w:widowControl w:val="0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  <w:r w:rsidRPr="007008A7">
        <w:rPr>
          <w:rFonts w:eastAsia="Calibri"/>
          <w:spacing w:val="-5"/>
          <w:sz w:val="22"/>
          <w:szCs w:val="22"/>
          <w:u w:val="single"/>
          <w:lang w:val="sr-Latn-ME"/>
        </w:rPr>
        <w:t>Prijavljivanje sumnji na neželjena dejstva</w:t>
      </w:r>
    </w:p>
    <w:p w14:paraId="7F4E1FC1" w14:textId="77777777" w:rsidR="00FE0C5A" w:rsidRPr="007008A7" w:rsidRDefault="00FE0C5A" w:rsidP="00895514">
      <w:pPr>
        <w:pStyle w:val="NoSpacing"/>
        <w:widowControl w:val="0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</w:p>
    <w:p w14:paraId="73253156" w14:textId="77777777" w:rsidR="00FE0C5A" w:rsidRPr="007008A7" w:rsidRDefault="00FE0C5A" w:rsidP="00895514">
      <w:pPr>
        <w:pStyle w:val="NoSpacing"/>
        <w:widowControl w:val="0"/>
        <w:jc w:val="both"/>
        <w:rPr>
          <w:rFonts w:eastAsia="Calibri"/>
          <w:sz w:val="22"/>
          <w:szCs w:val="22"/>
          <w:lang w:val="sr-Latn-ME"/>
        </w:rPr>
      </w:pPr>
      <w:r w:rsidRPr="007008A7">
        <w:rPr>
          <w:rFonts w:eastAsia="Calibri"/>
          <w:sz w:val="22"/>
          <w:szCs w:val="22"/>
          <w:lang w:val="sr-Latn-ME"/>
        </w:rPr>
        <w:t>Ako Vam se javi bilo koje neželjeno dejstvo recite to svom ljekaru, farmaceutu ili medicinskoj sestri. Ovo uključuje i bilo koja neželjena dejstva koja nijesu navedena u ovom uputstvu</w:t>
      </w:r>
      <w:r w:rsidRPr="007008A7">
        <w:rPr>
          <w:rFonts w:eastAsia="Calibri"/>
          <w:spacing w:val="-4"/>
          <w:sz w:val="22"/>
          <w:szCs w:val="22"/>
          <w:lang w:val="sr-Latn-ME"/>
        </w:rPr>
        <w:t>.</w:t>
      </w:r>
      <w:r w:rsidRPr="007008A7">
        <w:rPr>
          <w:rFonts w:eastAsia="Calibri"/>
          <w:sz w:val="22"/>
          <w:szCs w:val="22"/>
          <w:lang w:val="sr-Latn-ME"/>
        </w:rPr>
        <w:t xml:space="preserve"> Prijavljivanjem neželjenih dejstava možete da pomognete u procjeni bezbjednosti ovog lijeka. Sumnju na neželjena dejstva možete da prijavite i Institutu za ljekove i medicinska sredstva (CInMED):</w:t>
      </w:r>
    </w:p>
    <w:p w14:paraId="74E2A4C1" w14:textId="77777777" w:rsidR="00FE0C5A" w:rsidRPr="007008A7" w:rsidRDefault="00FE0C5A" w:rsidP="00895514">
      <w:pPr>
        <w:pStyle w:val="NoSpacing"/>
        <w:widowControl w:val="0"/>
        <w:jc w:val="both"/>
        <w:rPr>
          <w:rFonts w:eastAsia="Calibri"/>
          <w:sz w:val="22"/>
          <w:szCs w:val="22"/>
          <w:lang w:val="sr-Latn-ME"/>
        </w:rPr>
      </w:pPr>
    </w:p>
    <w:p w14:paraId="35D76B56" w14:textId="77777777" w:rsidR="00FE0C5A" w:rsidRPr="007008A7" w:rsidRDefault="00FE0C5A" w:rsidP="00895514">
      <w:pPr>
        <w:jc w:val="both"/>
        <w:rPr>
          <w:lang w:val="sr-Latn-ME"/>
        </w:rPr>
      </w:pPr>
      <w:r w:rsidRPr="007008A7">
        <w:rPr>
          <w:lang w:val="sr-Latn-ME"/>
        </w:rPr>
        <w:t xml:space="preserve">Institut za ljekove i medicinska sredstva </w:t>
      </w:r>
    </w:p>
    <w:p w14:paraId="243D9963" w14:textId="77777777" w:rsidR="00FE0C5A" w:rsidRPr="007008A7" w:rsidRDefault="00FE0C5A" w:rsidP="00895514">
      <w:pPr>
        <w:jc w:val="both"/>
        <w:rPr>
          <w:lang w:val="sr-Latn-ME"/>
        </w:rPr>
      </w:pPr>
      <w:r w:rsidRPr="007008A7">
        <w:rPr>
          <w:lang w:val="sr-Latn-ME"/>
        </w:rPr>
        <w:t>Odjeljenje za farmakovigilancu</w:t>
      </w:r>
    </w:p>
    <w:p w14:paraId="6A3227F4" w14:textId="77777777" w:rsidR="00FE0C5A" w:rsidRPr="007008A7" w:rsidRDefault="00FE0C5A" w:rsidP="00895514">
      <w:pPr>
        <w:jc w:val="both"/>
        <w:rPr>
          <w:lang w:val="sr-Latn-ME"/>
        </w:rPr>
      </w:pPr>
      <w:r w:rsidRPr="007008A7">
        <w:rPr>
          <w:lang w:val="sr-Latn-ME"/>
        </w:rPr>
        <w:t>Bulevar Ivana Crnojevića 64a, 81000 Podgorica</w:t>
      </w:r>
    </w:p>
    <w:p w14:paraId="2133B64D" w14:textId="77777777" w:rsidR="00FE0C5A" w:rsidRPr="007008A7" w:rsidRDefault="00FE0C5A" w:rsidP="00895514">
      <w:pPr>
        <w:jc w:val="both"/>
        <w:rPr>
          <w:lang w:val="sr-Latn-ME"/>
        </w:rPr>
      </w:pPr>
    </w:p>
    <w:p w14:paraId="57E568B6" w14:textId="77777777" w:rsidR="00FE0C5A" w:rsidRPr="007008A7" w:rsidRDefault="00FE0C5A" w:rsidP="00895514">
      <w:pPr>
        <w:jc w:val="both"/>
        <w:rPr>
          <w:lang w:val="sr-Latn-ME"/>
        </w:rPr>
      </w:pPr>
      <w:r w:rsidRPr="007008A7">
        <w:rPr>
          <w:lang w:val="sr-Latn-ME"/>
        </w:rPr>
        <w:t>tel: +382 (0) 20 310 280</w:t>
      </w:r>
    </w:p>
    <w:p w14:paraId="16EEE590" w14:textId="77777777" w:rsidR="00FE0C5A" w:rsidRPr="007008A7" w:rsidRDefault="00FE0C5A" w:rsidP="00895514">
      <w:pPr>
        <w:jc w:val="both"/>
        <w:rPr>
          <w:lang w:val="sr-Latn-ME"/>
        </w:rPr>
      </w:pPr>
      <w:r w:rsidRPr="007008A7">
        <w:rPr>
          <w:lang w:val="sr-Latn-ME"/>
        </w:rPr>
        <w:t>fax: +382 (0) 20 310 581</w:t>
      </w:r>
    </w:p>
    <w:p w14:paraId="65E977D0" w14:textId="2A469F3F" w:rsidR="00FE0C5A" w:rsidRPr="007008A7" w:rsidRDefault="00536F83" w:rsidP="00895514">
      <w:pPr>
        <w:jc w:val="both"/>
        <w:rPr>
          <w:lang w:val="sr-Latn-ME"/>
        </w:rPr>
      </w:pPr>
      <w:hyperlink r:id="rId8" w:history="1">
        <w:r w:rsidR="00FE0C5A" w:rsidRPr="007008A7">
          <w:rPr>
            <w:rStyle w:val="Hyperlink"/>
            <w:lang w:val="sr-Latn-ME"/>
          </w:rPr>
          <w:t>www.cinmed.me</w:t>
        </w:r>
      </w:hyperlink>
      <w:r w:rsidR="00FE0C5A" w:rsidRPr="007008A7">
        <w:rPr>
          <w:lang w:val="sr-Latn-ME"/>
        </w:rPr>
        <w:t xml:space="preserve"> </w:t>
      </w:r>
    </w:p>
    <w:p w14:paraId="48A650BC" w14:textId="72580A47" w:rsidR="00FE0C5A" w:rsidRPr="007008A7" w:rsidRDefault="00536F83" w:rsidP="00895514">
      <w:pPr>
        <w:jc w:val="both"/>
        <w:rPr>
          <w:lang w:val="sr-Latn-ME"/>
        </w:rPr>
      </w:pPr>
      <w:hyperlink r:id="rId9" w:history="1">
        <w:r w:rsidR="00FE0C5A" w:rsidRPr="007008A7">
          <w:rPr>
            <w:rStyle w:val="Hyperlink"/>
            <w:lang w:val="sr-Latn-ME"/>
          </w:rPr>
          <w:t>nezeljenadejstva@cinmed.me</w:t>
        </w:r>
      </w:hyperlink>
      <w:r w:rsidR="00FE0C5A" w:rsidRPr="007008A7">
        <w:rPr>
          <w:lang w:val="sr-Latn-ME"/>
        </w:rPr>
        <w:t xml:space="preserve"> </w:t>
      </w:r>
    </w:p>
    <w:p w14:paraId="2F7424E6" w14:textId="11E0846A" w:rsidR="00FE0C5A" w:rsidRPr="007008A7" w:rsidRDefault="00FE0C5A" w:rsidP="00895514">
      <w:pPr>
        <w:jc w:val="both"/>
        <w:rPr>
          <w:lang w:val="sr-Latn-ME"/>
        </w:rPr>
      </w:pPr>
      <w:r w:rsidRPr="007008A7">
        <w:rPr>
          <w:lang w:val="sr-Latn-ME"/>
        </w:rPr>
        <w:t>putem IS zdravstvene zaštite</w:t>
      </w:r>
    </w:p>
    <w:p w14:paraId="3417DB48" w14:textId="5AC1883A" w:rsidR="00142F12" w:rsidRPr="007008A7" w:rsidRDefault="00142F12" w:rsidP="00895514">
      <w:pPr>
        <w:jc w:val="both"/>
        <w:rPr>
          <w:lang w:val="sr-Latn-ME"/>
        </w:rPr>
      </w:pPr>
      <w:r w:rsidRPr="007008A7">
        <w:rPr>
          <w:lang w:val="sr-Latn-ME"/>
        </w:rPr>
        <w:t>QR kod za online prijavu sumnje na neželjeno dejstvo lijeka:</w:t>
      </w:r>
    </w:p>
    <w:p w14:paraId="4D93FCB9" w14:textId="77777777" w:rsidR="00F431AE" w:rsidRPr="007008A7" w:rsidRDefault="00F431AE" w:rsidP="00895514">
      <w:pPr>
        <w:jc w:val="both"/>
        <w:rPr>
          <w:lang w:val="sr-Latn-ME"/>
        </w:rPr>
      </w:pPr>
    </w:p>
    <w:p w14:paraId="54B0201C" w14:textId="48D8F036" w:rsidR="00142F12" w:rsidRPr="007008A7" w:rsidRDefault="00CF5386" w:rsidP="00895514">
      <w:pPr>
        <w:jc w:val="both"/>
        <w:rPr>
          <w:lang w:val="sr-Latn-ME"/>
        </w:rPr>
      </w:pPr>
      <w:r w:rsidRPr="007008A7">
        <w:rPr>
          <w:b/>
          <w:bCs/>
          <w:noProof/>
          <w:lang w:val="sr-Latn-ME" w:eastAsia="sr-Latn-ME"/>
        </w:rPr>
        <w:drawing>
          <wp:inline distT="0" distB="0" distL="0" distR="0" wp14:anchorId="047A48DA" wp14:editId="62498ADE">
            <wp:extent cx="980796" cy="972000"/>
            <wp:effectExtent l="0" t="0" r="0" b="0"/>
            <wp:docPr id="10" name="Picture 9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>
                      <a:hlinkClick r:id="rId10"/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18" t="9757" r="9299" b="10383"/>
                    <a:stretch/>
                  </pic:blipFill>
                  <pic:spPr bwMode="auto">
                    <a:xfrm>
                      <a:off x="0" y="0"/>
                      <a:ext cx="980796" cy="97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F282A3D" w14:textId="77777777" w:rsidR="008A6B0B" w:rsidRPr="007008A7" w:rsidRDefault="008A6B0B" w:rsidP="00895514">
      <w:pPr>
        <w:pStyle w:val="BodyText"/>
        <w:jc w:val="both"/>
        <w:rPr>
          <w:lang w:val="sr-Latn-ME"/>
        </w:rPr>
      </w:pPr>
    </w:p>
    <w:p w14:paraId="42E95966" w14:textId="77777777" w:rsidR="008A6B0B" w:rsidRPr="007008A7" w:rsidRDefault="008A6B0B" w:rsidP="00895514">
      <w:pPr>
        <w:pStyle w:val="BodyText"/>
        <w:jc w:val="both"/>
        <w:rPr>
          <w:lang w:val="sr-Latn-ME"/>
        </w:rPr>
      </w:pPr>
    </w:p>
    <w:p w14:paraId="5A7BC58C" w14:textId="1910B1B5" w:rsidR="008A6B0B" w:rsidRPr="007008A7" w:rsidRDefault="006C50C7" w:rsidP="00895514">
      <w:pPr>
        <w:pStyle w:val="BodyText"/>
        <w:jc w:val="both"/>
        <w:rPr>
          <w:b/>
          <w:bCs/>
          <w:lang w:val="sr-Latn-ME"/>
        </w:rPr>
      </w:pPr>
      <w:r w:rsidRPr="007008A7">
        <w:rPr>
          <w:b/>
          <w:bCs/>
          <w:lang w:val="sr-Latn-ME"/>
        </w:rPr>
        <w:t>5.</w:t>
      </w:r>
      <w:r w:rsidRPr="007008A7">
        <w:rPr>
          <w:b/>
          <w:bCs/>
          <w:lang w:val="sr-Latn-ME"/>
        </w:rPr>
        <w:tab/>
      </w:r>
      <w:r w:rsidR="00C8221F" w:rsidRPr="007008A7">
        <w:rPr>
          <w:b/>
          <w:bCs/>
          <w:lang w:val="sr-Latn-ME"/>
        </w:rPr>
        <w:t>KAKO ČUVATI LIJEK ROZLYTREK</w:t>
      </w:r>
    </w:p>
    <w:p w14:paraId="1172AC87" w14:textId="77777777" w:rsidR="006C50C7" w:rsidRPr="007008A7" w:rsidRDefault="006C50C7" w:rsidP="00895514">
      <w:pPr>
        <w:pStyle w:val="BodyText"/>
        <w:jc w:val="both"/>
        <w:rPr>
          <w:b/>
          <w:lang w:val="sr-Latn-ME"/>
        </w:rPr>
      </w:pPr>
    </w:p>
    <w:p w14:paraId="5956841E" w14:textId="602B06BE" w:rsidR="008A6B0B" w:rsidRPr="007008A7" w:rsidRDefault="00C8221F" w:rsidP="00895514">
      <w:pPr>
        <w:pStyle w:val="ListParagraph"/>
        <w:tabs>
          <w:tab w:val="left" w:pos="905"/>
          <w:tab w:val="left" w:pos="906"/>
        </w:tabs>
        <w:spacing w:line="269" w:lineRule="exact"/>
        <w:ind w:left="0" w:firstLine="0"/>
        <w:jc w:val="both"/>
        <w:rPr>
          <w:lang w:val="sr-Latn-ME"/>
        </w:rPr>
      </w:pPr>
      <w:r w:rsidRPr="007008A7">
        <w:rPr>
          <w:lang w:val="sr-Latn-ME"/>
        </w:rPr>
        <w:t>Lijek</w:t>
      </w:r>
      <w:r w:rsidR="008A6B0B" w:rsidRPr="007008A7">
        <w:rPr>
          <w:lang w:val="sr-Latn-ME"/>
        </w:rPr>
        <w:t xml:space="preserve"> </w:t>
      </w:r>
      <w:r w:rsidRPr="007008A7">
        <w:rPr>
          <w:lang w:val="sr-Latn-ME"/>
        </w:rPr>
        <w:t>čuvajte van pogleda i domašaja djece.</w:t>
      </w:r>
    </w:p>
    <w:p w14:paraId="2F6FE233" w14:textId="62C12BE1" w:rsidR="007D788C" w:rsidRPr="007008A7" w:rsidRDefault="00C8221F" w:rsidP="00895514">
      <w:pPr>
        <w:pStyle w:val="ListParagraph"/>
        <w:tabs>
          <w:tab w:val="left" w:pos="905"/>
          <w:tab w:val="left" w:pos="906"/>
        </w:tabs>
        <w:spacing w:line="269" w:lineRule="exact"/>
        <w:ind w:left="0" w:firstLine="0"/>
        <w:jc w:val="both"/>
        <w:rPr>
          <w:lang w:val="sr-Latn-ME"/>
        </w:rPr>
      </w:pPr>
      <w:r w:rsidRPr="007008A7">
        <w:rPr>
          <w:lang w:val="sr-Latn-ME"/>
        </w:rPr>
        <w:t xml:space="preserve">Ovaj lijek se ne smije upotrijebiti nakon isteka roka upotrebe navedenog na </w:t>
      </w:r>
      <w:r w:rsidR="008A6B0B" w:rsidRPr="007008A7">
        <w:rPr>
          <w:lang w:val="sr-Latn-ME"/>
        </w:rPr>
        <w:t xml:space="preserve">kutiji i na bočici nakon „Važi do”. </w:t>
      </w:r>
      <w:r w:rsidRPr="007008A7">
        <w:rPr>
          <w:lang w:val="sr-Latn-ME"/>
        </w:rPr>
        <w:t>Rok upotrebe odnosi se na posl</w:t>
      </w:r>
      <w:r w:rsidR="00D2348A" w:rsidRPr="007008A7">
        <w:rPr>
          <w:lang w:val="sr-Latn-ME"/>
        </w:rPr>
        <w:t>j</w:t>
      </w:r>
      <w:r w:rsidRPr="007008A7">
        <w:rPr>
          <w:lang w:val="sr-Latn-ME"/>
        </w:rPr>
        <w:t>ednji dan navedenog mjeseca.</w:t>
      </w:r>
    </w:p>
    <w:p w14:paraId="24813AEE" w14:textId="5DC914CF" w:rsidR="007D788C" w:rsidRPr="007008A7" w:rsidRDefault="003F6F87" w:rsidP="00895514">
      <w:pPr>
        <w:pStyle w:val="ListParagraph"/>
        <w:tabs>
          <w:tab w:val="left" w:pos="905"/>
          <w:tab w:val="left" w:pos="906"/>
        </w:tabs>
        <w:spacing w:line="269" w:lineRule="exact"/>
        <w:ind w:left="0" w:firstLine="0"/>
        <w:jc w:val="both"/>
        <w:rPr>
          <w:lang w:val="sr-Latn-ME"/>
        </w:rPr>
      </w:pPr>
      <w:r w:rsidRPr="007008A7">
        <w:rPr>
          <w:lang w:val="sr-Latn-ME"/>
        </w:rPr>
        <w:t>Čuvati u originalnom pakovanju i čuvati bocu čvrsto zatvorenu radi zaštite od vlage.</w:t>
      </w:r>
      <w:r w:rsidR="007D788C" w:rsidRPr="007008A7">
        <w:rPr>
          <w:lang w:val="sr-Latn-ME"/>
        </w:rPr>
        <w:t xml:space="preserve"> </w:t>
      </w:r>
    </w:p>
    <w:p w14:paraId="063041FD" w14:textId="48057817" w:rsidR="00B86336" w:rsidRPr="007008A7" w:rsidRDefault="00B86336" w:rsidP="00895514">
      <w:pPr>
        <w:pStyle w:val="ListParagraph"/>
        <w:tabs>
          <w:tab w:val="left" w:pos="905"/>
          <w:tab w:val="left" w:pos="906"/>
        </w:tabs>
        <w:spacing w:line="269" w:lineRule="exact"/>
        <w:ind w:left="0" w:firstLine="0"/>
        <w:jc w:val="both"/>
        <w:rPr>
          <w:lang w:val="sr-Latn-ME"/>
        </w:rPr>
      </w:pPr>
      <w:r w:rsidRPr="007008A7">
        <w:rPr>
          <w:lang w:val="sr-Latn-ME"/>
        </w:rPr>
        <w:lastRenderedPageBreak/>
        <w:t>Nakon pripreme oralne suspenzije lijek čuvajte na temperaturi ispod 30°C i primijenite u roku od 2 sata.</w:t>
      </w:r>
    </w:p>
    <w:p w14:paraId="2F6F8813" w14:textId="77777777" w:rsidR="007D788C" w:rsidRPr="007008A7" w:rsidRDefault="007D788C" w:rsidP="00895514">
      <w:pPr>
        <w:tabs>
          <w:tab w:val="left" w:pos="905"/>
          <w:tab w:val="left" w:pos="906"/>
        </w:tabs>
        <w:spacing w:line="269" w:lineRule="exact"/>
        <w:jc w:val="both"/>
        <w:rPr>
          <w:lang w:val="sr-Latn-ME"/>
        </w:rPr>
      </w:pPr>
    </w:p>
    <w:p w14:paraId="37E6E1A5" w14:textId="102CB175" w:rsidR="007D788C" w:rsidRPr="007008A7" w:rsidRDefault="00C8221F" w:rsidP="00895514">
      <w:pPr>
        <w:tabs>
          <w:tab w:val="left" w:pos="905"/>
          <w:tab w:val="left" w:pos="906"/>
        </w:tabs>
        <w:spacing w:line="269" w:lineRule="exact"/>
        <w:jc w:val="both"/>
        <w:rPr>
          <w:lang w:val="sr-Latn-ME"/>
        </w:rPr>
      </w:pPr>
      <w:r w:rsidRPr="007008A7">
        <w:rPr>
          <w:lang w:val="sr-Latn-ME"/>
        </w:rPr>
        <w:t>Ljekove ne treba bacati u kanalizaciju, niti kućni otpad. Ove mjere pomažu očuvanju životne sredine.</w:t>
      </w:r>
      <w:r w:rsidR="007D788C" w:rsidRPr="007008A7">
        <w:rPr>
          <w:lang w:val="sr-Latn-ME"/>
        </w:rPr>
        <w:t xml:space="preserve"> Neupotrijebljeni lijek se uništava u skladu sa važećim propisima.</w:t>
      </w:r>
    </w:p>
    <w:p w14:paraId="255B7A86" w14:textId="708629DE" w:rsidR="008A6B0B" w:rsidRPr="007008A7" w:rsidRDefault="008A6B0B" w:rsidP="00895514">
      <w:pPr>
        <w:tabs>
          <w:tab w:val="left" w:pos="905"/>
          <w:tab w:val="left" w:pos="906"/>
        </w:tabs>
        <w:jc w:val="both"/>
        <w:rPr>
          <w:lang w:val="sr-Latn-ME"/>
        </w:rPr>
      </w:pPr>
    </w:p>
    <w:p w14:paraId="068C3949" w14:textId="77777777" w:rsidR="00C701B9" w:rsidRPr="007008A7" w:rsidRDefault="00C701B9" w:rsidP="00895514">
      <w:pPr>
        <w:pStyle w:val="ListParagraph"/>
        <w:tabs>
          <w:tab w:val="left" w:pos="905"/>
          <w:tab w:val="left" w:pos="906"/>
        </w:tabs>
        <w:ind w:left="0" w:firstLine="0"/>
        <w:jc w:val="both"/>
        <w:rPr>
          <w:lang w:val="sr-Latn-ME"/>
        </w:rPr>
      </w:pPr>
    </w:p>
    <w:p w14:paraId="6AF69F30" w14:textId="77777777" w:rsidR="00D55352" w:rsidRPr="007008A7" w:rsidRDefault="00C8221F" w:rsidP="00895514">
      <w:pPr>
        <w:tabs>
          <w:tab w:val="left" w:pos="540"/>
          <w:tab w:val="left" w:pos="569"/>
        </w:tabs>
        <w:jc w:val="both"/>
        <w:rPr>
          <w:b/>
          <w:bCs/>
          <w:lang w:val="sr-Latn-ME"/>
        </w:rPr>
      </w:pPr>
      <w:r w:rsidRPr="007008A7">
        <w:rPr>
          <w:b/>
          <w:bCs/>
          <w:lang w:val="sr-Latn-ME"/>
        </w:rPr>
        <w:t xml:space="preserve">6. </w:t>
      </w:r>
      <w:r w:rsidRPr="007008A7">
        <w:rPr>
          <w:b/>
          <w:bCs/>
          <w:lang w:val="sr-Latn-ME"/>
        </w:rPr>
        <w:tab/>
        <w:t xml:space="preserve">  SADRŽAJ PAKOVANJA I DODATNE INFORMACIJE </w:t>
      </w:r>
    </w:p>
    <w:p w14:paraId="36A65D76" w14:textId="198F69F7" w:rsidR="00C8221F" w:rsidRPr="007008A7" w:rsidRDefault="00C8221F" w:rsidP="00895514">
      <w:pPr>
        <w:tabs>
          <w:tab w:val="left" w:pos="540"/>
          <w:tab w:val="left" w:pos="569"/>
        </w:tabs>
        <w:jc w:val="both"/>
        <w:rPr>
          <w:b/>
          <w:bCs/>
          <w:lang w:val="sr-Latn-ME"/>
        </w:rPr>
      </w:pPr>
    </w:p>
    <w:p w14:paraId="11C6F7AD" w14:textId="5583E42C" w:rsidR="008A6B0B" w:rsidRPr="007008A7" w:rsidRDefault="008A6B0B" w:rsidP="00895514">
      <w:pPr>
        <w:pStyle w:val="Heading1"/>
        <w:tabs>
          <w:tab w:val="left" w:pos="905"/>
          <w:tab w:val="left" w:pos="906"/>
        </w:tabs>
        <w:spacing w:line="480" w:lineRule="auto"/>
        <w:ind w:left="0"/>
        <w:jc w:val="both"/>
        <w:rPr>
          <w:lang w:val="sr-Latn-ME"/>
        </w:rPr>
      </w:pPr>
      <w:r w:rsidRPr="007008A7">
        <w:rPr>
          <w:lang w:val="sr-Latn-ME"/>
        </w:rPr>
        <w:t xml:space="preserve">Šta sadrži </w:t>
      </w:r>
      <w:r w:rsidR="00C8221F" w:rsidRPr="007008A7">
        <w:rPr>
          <w:lang w:val="sr-Latn-ME"/>
        </w:rPr>
        <w:t>lijek</w:t>
      </w:r>
      <w:r w:rsidRPr="007008A7">
        <w:rPr>
          <w:lang w:val="sr-Latn-ME"/>
        </w:rPr>
        <w:t xml:space="preserve"> Rozlytrek</w:t>
      </w:r>
    </w:p>
    <w:p w14:paraId="704864F1" w14:textId="2B045A08" w:rsidR="00D55352" w:rsidRPr="007008A7" w:rsidRDefault="008A6B0B" w:rsidP="00895514">
      <w:pPr>
        <w:pStyle w:val="BodyText"/>
        <w:numPr>
          <w:ilvl w:val="0"/>
          <w:numId w:val="36"/>
        </w:numPr>
        <w:spacing w:line="249" w:lineRule="exact"/>
        <w:jc w:val="both"/>
        <w:rPr>
          <w:lang w:val="sr-Latn-ME"/>
        </w:rPr>
      </w:pPr>
      <w:r w:rsidRPr="007008A7">
        <w:rPr>
          <w:lang w:val="sr-Latn-ME"/>
        </w:rPr>
        <w:t xml:space="preserve">Aktivna supstanca je </w:t>
      </w:r>
      <w:r w:rsidR="006C50C7" w:rsidRPr="007008A7">
        <w:rPr>
          <w:lang w:val="sr-Latn-ME"/>
        </w:rPr>
        <w:t>entrektinib</w:t>
      </w:r>
      <w:r w:rsidRPr="007008A7">
        <w:rPr>
          <w:lang w:val="sr-Latn-ME"/>
        </w:rPr>
        <w:t>.</w:t>
      </w:r>
    </w:p>
    <w:p w14:paraId="0682F02B" w14:textId="60FEC0C4" w:rsidR="00D55352" w:rsidRPr="007008A7" w:rsidRDefault="008A6B0B" w:rsidP="00895514">
      <w:pPr>
        <w:pStyle w:val="BodyText"/>
        <w:spacing w:line="249" w:lineRule="exact"/>
        <w:ind w:left="720"/>
        <w:jc w:val="both"/>
        <w:rPr>
          <w:lang w:val="sr-Latn-ME"/>
        </w:rPr>
      </w:pPr>
      <w:r w:rsidRPr="007008A7">
        <w:rPr>
          <w:lang w:val="sr-Latn-ME"/>
        </w:rPr>
        <w:t xml:space="preserve">Rozlytrek 100 mg: svaka kapsula sadrži 100 mg </w:t>
      </w:r>
      <w:r w:rsidR="006C50C7" w:rsidRPr="007008A7">
        <w:rPr>
          <w:lang w:val="sr-Latn-ME"/>
        </w:rPr>
        <w:t>entrektinib</w:t>
      </w:r>
      <w:r w:rsidRPr="007008A7">
        <w:rPr>
          <w:lang w:val="sr-Latn-ME"/>
        </w:rPr>
        <w:t>a</w:t>
      </w:r>
      <w:r w:rsidR="00D55352" w:rsidRPr="007008A7">
        <w:rPr>
          <w:lang w:val="sr-Latn-ME"/>
        </w:rPr>
        <w:t>.</w:t>
      </w:r>
    </w:p>
    <w:p w14:paraId="1BE17440" w14:textId="1A5C086C" w:rsidR="008A6B0B" w:rsidRPr="007008A7" w:rsidRDefault="008A6B0B" w:rsidP="00AB60F3">
      <w:pPr>
        <w:pStyle w:val="BodyText"/>
        <w:spacing w:line="249" w:lineRule="exact"/>
        <w:ind w:left="720"/>
        <w:jc w:val="both"/>
        <w:rPr>
          <w:lang w:val="sr-Latn-ME"/>
        </w:rPr>
      </w:pPr>
      <w:r w:rsidRPr="007008A7">
        <w:rPr>
          <w:lang w:val="sr-Latn-ME"/>
        </w:rPr>
        <w:t xml:space="preserve">Rozlytrek 200 mg: svaka kapsula sadrži 200 mg </w:t>
      </w:r>
      <w:r w:rsidR="006C50C7" w:rsidRPr="007008A7">
        <w:rPr>
          <w:lang w:val="sr-Latn-ME"/>
        </w:rPr>
        <w:t>entrektinib</w:t>
      </w:r>
      <w:r w:rsidRPr="007008A7">
        <w:rPr>
          <w:lang w:val="sr-Latn-ME"/>
        </w:rPr>
        <w:t>a</w:t>
      </w:r>
      <w:r w:rsidR="00D55352" w:rsidRPr="007008A7">
        <w:rPr>
          <w:lang w:val="sr-Latn-ME"/>
        </w:rPr>
        <w:t>.</w:t>
      </w:r>
    </w:p>
    <w:p w14:paraId="344D85DE" w14:textId="3D997EE3" w:rsidR="00D55352" w:rsidRPr="007008A7" w:rsidRDefault="00FD6654" w:rsidP="00895514">
      <w:pPr>
        <w:pStyle w:val="BodyText"/>
        <w:numPr>
          <w:ilvl w:val="0"/>
          <w:numId w:val="35"/>
        </w:numPr>
        <w:jc w:val="both"/>
        <w:rPr>
          <w:lang w:val="sr-Latn-ME"/>
        </w:rPr>
      </w:pPr>
      <w:r w:rsidRPr="007008A7">
        <w:rPr>
          <w:lang w:val="sr-Latn-ME"/>
        </w:rPr>
        <w:t>Pomoćne supstance</w:t>
      </w:r>
      <w:r w:rsidR="008A6B0B" w:rsidRPr="007008A7">
        <w:rPr>
          <w:lang w:val="sr-Latn-ME"/>
        </w:rPr>
        <w:t xml:space="preserve"> su:</w:t>
      </w:r>
    </w:p>
    <w:p w14:paraId="6BC9D6AC" w14:textId="21639899" w:rsidR="00D55352" w:rsidRPr="007008A7" w:rsidRDefault="008A6B0B" w:rsidP="00895514">
      <w:pPr>
        <w:pStyle w:val="BodyText"/>
        <w:ind w:left="720"/>
        <w:jc w:val="both"/>
        <w:rPr>
          <w:lang w:val="sr-Latn-ME"/>
        </w:rPr>
      </w:pPr>
      <w:r w:rsidRPr="007008A7">
        <w:rPr>
          <w:i/>
          <w:iCs/>
          <w:lang w:val="sr-Latn-ME"/>
        </w:rPr>
        <w:t xml:space="preserve">Sadržaj kapsule: </w:t>
      </w:r>
      <w:r w:rsidRPr="007008A7">
        <w:rPr>
          <w:lang w:val="sr-Latn-ME"/>
        </w:rPr>
        <w:t>vinska kiselina</w:t>
      </w:r>
      <w:r w:rsidR="00B86336" w:rsidRPr="007008A7">
        <w:rPr>
          <w:lang w:val="sr-Latn-ME"/>
        </w:rPr>
        <w:t xml:space="preserve"> (E334)</w:t>
      </w:r>
      <w:r w:rsidRPr="007008A7">
        <w:rPr>
          <w:lang w:val="sr-Latn-ME"/>
        </w:rPr>
        <w:t xml:space="preserve">, laktoza (pogledati </w:t>
      </w:r>
      <w:r w:rsidR="00D2348A" w:rsidRPr="007008A7">
        <w:rPr>
          <w:lang w:val="sr-Latn-ME"/>
        </w:rPr>
        <w:t xml:space="preserve">dio </w:t>
      </w:r>
      <w:r w:rsidRPr="007008A7">
        <w:rPr>
          <w:lang w:val="sr-Latn-ME"/>
        </w:rPr>
        <w:t>2 „Rozlytrek sadrži laktozu”), hipromeloza</w:t>
      </w:r>
      <w:r w:rsidR="00B86336" w:rsidRPr="007008A7">
        <w:rPr>
          <w:lang w:val="sr-Latn-ME"/>
        </w:rPr>
        <w:t xml:space="preserve"> (E464)</w:t>
      </w:r>
      <w:r w:rsidRPr="007008A7">
        <w:rPr>
          <w:lang w:val="sr-Latn-ME"/>
        </w:rPr>
        <w:t>, krospovidon</w:t>
      </w:r>
      <w:r w:rsidR="00B86336" w:rsidRPr="007008A7">
        <w:rPr>
          <w:lang w:val="sr-Latn-ME"/>
        </w:rPr>
        <w:t xml:space="preserve"> (E1202)</w:t>
      </w:r>
      <w:r w:rsidRPr="007008A7">
        <w:rPr>
          <w:lang w:val="sr-Latn-ME"/>
        </w:rPr>
        <w:t>, celuloz</w:t>
      </w:r>
      <w:r w:rsidR="008E505C" w:rsidRPr="007008A7">
        <w:rPr>
          <w:lang w:val="sr-Latn-ME"/>
        </w:rPr>
        <w:t>a, mikrokristalna</w:t>
      </w:r>
      <w:r w:rsidR="00B86336" w:rsidRPr="007008A7">
        <w:rPr>
          <w:lang w:val="sr-Latn-ME"/>
        </w:rPr>
        <w:t xml:space="preserve"> (E460)</w:t>
      </w:r>
      <w:r w:rsidRPr="007008A7">
        <w:rPr>
          <w:lang w:val="sr-Latn-ME"/>
        </w:rPr>
        <w:t>, silicijum</w:t>
      </w:r>
      <w:r w:rsidR="008E505C" w:rsidRPr="007008A7">
        <w:rPr>
          <w:lang w:val="sr-Latn-ME"/>
        </w:rPr>
        <w:t xml:space="preserve"> </w:t>
      </w:r>
      <w:r w:rsidRPr="007008A7">
        <w:rPr>
          <w:lang w:val="sr-Latn-ME"/>
        </w:rPr>
        <w:t>dioksid, koloidni, bezvodni</w:t>
      </w:r>
      <w:r w:rsidR="00FD6654" w:rsidRPr="007008A7">
        <w:rPr>
          <w:lang w:val="sr-Latn-ME"/>
        </w:rPr>
        <w:t xml:space="preserve"> </w:t>
      </w:r>
      <w:r w:rsidR="00B86336" w:rsidRPr="007008A7">
        <w:rPr>
          <w:lang w:val="sr-Latn-ME"/>
        </w:rPr>
        <w:t xml:space="preserve">(E551), </w:t>
      </w:r>
      <w:r w:rsidRPr="007008A7">
        <w:rPr>
          <w:lang w:val="sr-Latn-ME"/>
        </w:rPr>
        <w:t xml:space="preserve"> magnezijum</w:t>
      </w:r>
      <w:r w:rsidR="008E505C" w:rsidRPr="007008A7">
        <w:rPr>
          <w:lang w:val="sr-Latn-ME"/>
        </w:rPr>
        <w:t xml:space="preserve"> </w:t>
      </w:r>
      <w:r w:rsidRPr="007008A7">
        <w:rPr>
          <w:lang w:val="sr-Latn-ME"/>
        </w:rPr>
        <w:t>stearat</w:t>
      </w:r>
      <w:r w:rsidR="00B86336" w:rsidRPr="007008A7">
        <w:rPr>
          <w:lang w:val="sr-Latn-ME"/>
        </w:rPr>
        <w:t xml:space="preserve"> (E470b)</w:t>
      </w:r>
      <w:r w:rsidRPr="007008A7">
        <w:rPr>
          <w:lang w:val="sr-Latn-ME"/>
        </w:rPr>
        <w:t>.</w:t>
      </w:r>
    </w:p>
    <w:p w14:paraId="4C70422C" w14:textId="04E1DE4F" w:rsidR="00D55352" w:rsidRPr="007008A7" w:rsidRDefault="008A6B0B" w:rsidP="00895514">
      <w:pPr>
        <w:pStyle w:val="BodyText"/>
        <w:ind w:left="720"/>
        <w:jc w:val="both"/>
        <w:rPr>
          <w:lang w:val="sr-Latn-ME"/>
        </w:rPr>
      </w:pPr>
      <w:r w:rsidRPr="007008A7">
        <w:rPr>
          <w:i/>
          <w:iCs/>
          <w:lang w:val="sr-Latn-ME"/>
        </w:rPr>
        <w:t>Omotač kapsule</w:t>
      </w:r>
      <w:r w:rsidRPr="007008A7">
        <w:rPr>
          <w:lang w:val="sr-Latn-ME"/>
        </w:rPr>
        <w:t>: hipromeloza, titanijum</w:t>
      </w:r>
      <w:r w:rsidR="008E505C" w:rsidRPr="007008A7">
        <w:rPr>
          <w:lang w:val="sr-Latn-ME"/>
        </w:rPr>
        <w:t xml:space="preserve"> </w:t>
      </w:r>
      <w:r w:rsidRPr="007008A7">
        <w:rPr>
          <w:lang w:val="sr-Latn-ME"/>
        </w:rPr>
        <w:t>dioksid (E171), žuti gvožđe oksid (E172</w:t>
      </w:r>
      <w:r w:rsidR="008E505C" w:rsidRPr="007008A7">
        <w:rPr>
          <w:lang w:val="sr-Latn-ME"/>
        </w:rPr>
        <w:t>,</w:t>
      </w:r>
      <w:r w:rsidR="00AC42C2" w:rsidRPr="007008A7">
        <w:rPr>
          <w:lang w:val="sr-Latn-ME"/>
        </w:rPr>
        <w:t xml:space="preserve"> za Rozlytrek 100 mg </w:t>
      </w:r>
      <w:r w:rsidR="008E505C" w:rsidRPr="007008A7">
        <w:rPr>
          <w:lang w:val="sr-Latn-ME"/>
        </w:rPr>
        <w:t>kapsule</w:t>
      </w:r>
      <w:r w:rsidR="00AC42C2" w:rsidRPr="007008A7">
        <w:rPr>
          <w:lang w:val="sr-Latn-ME"/>
        </w:rPr>
        <w:t>)</w:t>
      </w:r>
      <w:r w:rsidR="00FD6654" w:rsidRPr="007008A7">
        <w:rPr>
          <w:lang w:val="sr-Latn-ME"/>
        </w:rPr>
        <w:t xml:space="preserve"> i</w:t>
      </w:r>
      <w:r w:rsidR="00AC42C2" w:rsidRPr="007008A7">
        <w:rPr>
          <w:lang w:val="sr-Latn-ME"/>
        </w:rPr>
        <w:t xml:space="preserve"> </w:t>
      </w:r>
      <w:r w:rsidR="00AC42C2" w:rsidRPr="007008A7">
        <w:rPr>
          <w:color w:val="000000" w:themeColor="text1"/>
          <w:lang w:val="sr-Latn-ME"/>
        </w:rPr>
        <w:t xml:space="preserve">boja </w:t>
      </w:r>
      <w:r w:rsidR="00AC42C2" w:rsidRPr="007008A7">
        <w:rPr>
          <w:i/>
          <w:color w:val="000000" w:themeColor="text1"/>
          <w:lang w:val="sr-Latn-ME"/>
        </w:rPr>
        <w:t>„Sunset yellow</w:t>
      </w:r>
      <w:r w:rsidR="00AC42C2" w:rsidRPr="007008A7">
        <w:rPr>
          <w:color w:val="000000" w:themeColor="text1"/>
          <w:lang w:val="sr-Latn-ME"/>
        </w:rPr>
        <w:t xml:space="preserve">“ </w:t>
      </w:r>
      <w:r w:rsidRPr="007008A7">
        <w:rPr>
          <w:lang w:val="sr-Latn-ME"/>
        </w:rPr>
        <w:t>FCF (E110</w:t>
      </w:r>
      <w:r w:rsidR="008E505C" w:rsidRPr="007008A7">
        <w:rPr>
          <w:lang w:val="sr-Latn-ME"/>
        </w:rPr>
        <w:t>,</w:t>
      </w:r>
      <w:r w:rsidRPr="007008A7">
        <w:rPr>
          <w:lang w:val="sr-Latn-ME"/>
        </w:rPr>
        <w:t xml:space="preserve"> za Rozlytrek 200 mg </w:t>
      </w:r>
      <w:r w:rsidR="008E505C" w:rsidRPr="007008A7">
        <w:rPr>
          <w:lang w:val="sr-Latn-ME"/>
        </w:rPr>
        <w:t>kapsule</w:t>
      </w:r>
      <w:r w:rsidRPr="007008A7">
        <w:rPr>
          <w:lang w:val="sr-Latn-ME"/>
        </w:rPr>
        <w:t xml:space="preserve">). Pogledajte </w:t>
      </w:r>
      <w:r w:rsidR="00D2348A" w:rsidRPr="007008A7">
        <w:rPr>
          <w:lang w:val="sr-Latn-ME"/>
        </w:rPr>
        <w:t xml:space="preserve">dio </w:t>
      </w:r>
      <w:r w:rsidRPr="007008A7">
        <w:rPr>
          <w:lang w:val="sr-Latn-ME"/>
        </w:rPr>
        <w:t xml:space="preserve">2 „Rozlytrek sadrži </w:t>
      </w:r>
      <w:r w:rsidR="00AC42C2" w:rsidRPr="007008A7">
        <w:rPr>
          <w:lang w:val="sr-Latn-ME"/>
        </w:rPr>
        <w:t xml:space="preserve">boju </w:t>
      </w:r>
      <w:r w:rsidR="00AC42C2" w:rsidRPr="007008A7">
        <w:rPr>
          <w:i/>
          <w:color w:val="000000" w:themeColor="text1"/>
          <w:lang w:val="sr-Latn-ME"/>
        </w:rPr>
        <w:t>„Sunset yellow“</w:t>
      </w:r>
      <w:r w:rsidR="00AC42C2" w:rsidRPr="007008A7">
        <w:rPr>
          <w:color w:val="000000" w:themeColor="text1"/>
          <w:lang w:val="sr-Latn-ME"/>
        </w:rPr>
        <w:t xml:space="preserve"> </w:t>
      </w:r>
      <w:r w:rsidRPr="007008A7">
        <w:rPr>
          <w:lang w:val="sr-Latn-ME"/>
        </w:rPr>
        <w:t>FCF (E110)”.</w:t>
      </w:r>
    </w:p>
    <w:p w14:paraId="7AD22B89" w14:textId="247025DC" w:rsidR="008A6B0B" w:rsidRPr="007008A7" w:rsidRDefault="008A6B0B" w:rsidP="00895514">
      <w:pPr>
        <w:pStyle w:val="BodyText"/>
        <w:ind w:left="720"/>
        <w:jc w:val="both"/>
        <w:rPr>
          <w:lang w:val="sr-Latn-ME"/>
        </w:rPr>
      </w:pPr>
      <w:r w:rsidRPr="007008A7">
        <w:rPr>
          <w:i/>
          <w:iCs/>
          <w:lang w:val="sr-Latn-ME"/>
        </w:rPr>
        <w:t>Mastilo za štampu</w:t>
      </w:r>
      <w:r w:rsidRPr="007008A7">
        <w:rPr>
          <w:lang w:val="sr-Latn-ME"/>
        </w:rPr>
        <w:t>: šelak, propilen</w:t>
      </w:r>
      <w:r w:rsidR="008E505C" w:rsidRPr="007008A7">
        <w:rPr>
          <w:lang w:val="sr-Latn-ME"/>
        </w:rPr>
        <w:t xml:space="preserve"> </w:t>
      </w:r>
      <w:r w:rsidRPr="007008A7">
        <w:rPr>
          <w:lang w:val="sr-Latn-ME"/>
        </w:rPr>
        <w:t>glikol</w:t>
      </w:r>
      <w:r w:rsidR="00FD6654" w:rsidRPr="007008A7">
        <w:rPr>
          <w:lang w:val="sr-Latn-ME"/>
        </w:rPr>
        <w:t xml:space="preserve"> i</w:t>
      </w:r>
      <w:r w:rsidRPr="007008A7">
        <w:rPr>
          <w:lang w:val="sr-Latn-ME"/>
        </w:rPr>
        <w:t xml:space="preserve"> boja </w:t>
      </w:r>
      <w:r w:rsidR="008E505C" w:rsidRPr="007008A7">
        <w:rPr>
          <w:i/>
          <w:lang w:val="sr-Latn-ME"/>
        </w:rPr>
        <w:t>I</w:t>
      </w:r>
      <w:r w:rsidRPr="007008A7">
        <w:rPr>
          <w:i/>
          <w:lang w:val="sr-Latn-ME"/>
        </w:rPr>
        <w:t>ndigo carmine aluminium lake</w:t>
      </w:r>
      <w:r w:rsidRPr="007008A7">
        <w:rPr>
          <w:lang w:val="sr-Latn-ME"/>
        </w:rPr>
        <w:t xml:space="preserve"> (E132).</w:t>
      </w:r>
    </w:p>
    <w:p w14:paraId="6BDD1523" w14:textId="77777777" w:rsidR="008A6B0B" w:rsidRPr="007008A7" w:rsidRDefault="008A6B0B" w:rsidP="00895514">
      <w:pPr>
        <w:pStyle w:val="BodyText"/>
        <w:jc w:val="both"/>
        <w:rPr>
          <w:lang w:val="sr-Latn-ME"/>
        </w:rPr>
      </w:pPr>
    </w:p>
    <w:p w14:paraId="1B80CEFC" w14:textId="59488923" w:rsidR="008A6B0B" w:rsidRPr="007008A7" w:rsidRDefault="008A6B0B" w:rsidP="00895514">
      <w:pPr>
        <w:pStyle w:val="Heading1"/>
        <w:ind w:left="0"/>
        <w:jc w:val="both"/>
        <w:rPr>
          <w:lang w:val="sr-Latn-ME"/>
        </w:rPr>
      </w:pPr>
      <w:r w:rsidRPr="007008A7">
        <w:rPr>
          <w:lang w:val="sr-Latn-ME"/>
        </w:rPr>
        <w:t xml:space="preserve">Kako izgleda </w:t>
      </w:r>
      <w:r w:rsidR="00C8221F" w:rsidRPr="007008A7">
        <w:rPr>
          <w:lang w:val="sr-Latn-ME"/>
        </w:rPr>
        <w:t>lijek</w:t>
      </w:r>
      <w:r w:rsidRPr="007008A7">
        <w:rPr>
          <w:lang w:val="sr-Latn-ME"/>
        </w:rPr>
        <w:t xml:space="preserve"> Rozlytrek i sadržaj pakovanja</w:t>
      </w:r>
    </w:p>
    <w:p w14:paraId="37916959" w14:textId="77777777" w:rsidR="008A6B0B" w:rsidRPr="007008A7" w:rsidRDefault="008A6B0B" w:rsidP="00895514">
      <w:pPr>
        <w:pStyle w:val="BodyText"/>
        <w:jc w:val="both"/>
        <w:rPr>
          <w:b/>
          <w:lang w:val="sr-Latn-ME"/>
        </w:rPr>
      </w:pPr>
    </w:p>
    <w:p w14:paraId="0757746D" w14:textId="4A2A1B7B" w:rsidR="008E505C" w:rsidRPr="007008A7" w:rsidRDefault="008A6B0B" w:rsidP="00895514">
      <w:pPr>
        <w:pStyle w:val="BodyText"/>
        <w:jc w:val="both"/>
        <w:rPr>
          <w:lang w:val="sr-Latn-ME"/>
        </w:rPr>
      </w:pPr>
      <w:r w:rsidRPr="007008A7">
        <w:rPr>
          <w:lang w:val="sr-Latn-ME"/>
        </w:rPr>
        <w:t xml:space="preserve">Rozlytrek 100 mg tvrde kapsule su neprozirne, žute, sa </w:t>
      </w:r>
      <w:r w:rsidR="008E505C" w:rsidRPr="007008A7">
        <w:rPr>
          <w:lang w:val="sr-Latn-ME"/>
        </w:rPr>
        <w:t xml:space="preserve">oznakom </w:t>
      </w:r>
      <w:r w:rsidRPr="007008A7">
        <w:rPr>
          <w:lang w:val="sr-Latn-ME"/>
        </w:rPr>
        <w:t xml:space="preserve">ENT 100 </w:t>
      </w:r>
      <w:r w:rsidR="008E505C" w:rsidRPr="007008A7">
        <w:rPr>
          <w:lang w:val="sr-Latn-ME"/>
        </w:rPr>
        <w:t xml:space="preserve">utisnutom </w:t>
      </w:r>
      <w:r w:rsidRPr="007008A7">
        <w:rPr>
          <w:lang w:val="sr-Latn-ME"/>
        </w:rPr>
        <w:t>plavom bojom na t</w:t>
      </w:r>
      <w:r w:rsidR="00D2348A" w:rsidRPr="007008A7">
        <w:rPr>
          <w:lang w:val="sr-Latn-ME"/>
        </w:rPr>
        <w:t>ij</w:t>
      </w:r>
      <w:r w:rsidRPr="007008A7">
        <w:rPr>
          <w:lang w:val="sr-Latn-ME"/>
        </w:rPr>
        <w:t xml:space="preserve">elu. </w:t>
      </w:r>
    </w:p>
    <w:p w14:paraId="60833FF7" w14:textId="4C6D0F5B" w:rsidR="008A6B0B" w:rsidRPr="007008A7" w:rsidRDefault="008A6B0B" w:rsidP="00895514">
      <w:pPr>
        <w:pStyle w:val="BodyText"/>
        <w:jc w:val="both"/>
        <w:rPr>
          <w:lang w:val="sr-Latn-ME"/>
        </w:rPr>
      </w:pPr>
      <w:r w:rsidRPr="007008A7">
        <w:rPr>
          <w:lang w:val="sr-Latn-ME"/>
        </w:rPr>
        <w:t xml:space="preserve">Rozlytrek 200 mg tvrde kapsule su neprozirne, narandžaste, sa </w:t>
      </w:r>
      <w:r w:rsidR="008E505C" w:rsidRPr="007008A7">
        <w:rPr>
          <w:lang w:val="sr-Latn-ME"/>
        </w:rPr>
        <w:t xml:space="preserve">oznakom </w:t>
      </w:r>
      <w:r w:rsidRPr="007008A7">
        <w:rPr>
          <w:lang w:val="sr-Latn-ME"/>
        </w:rPr>
        <w:t xml:space="preserve">ENT 200 </w:t>
      </w:r>
      <w:r w:rsidR="008E505C" w:rsidRPr="007008A7">
        <w:rPr>
          <w:lang w:val="sr-Latn-ME"/>
        </w:rPr>
        <w:t xml:space="preserve">utisnutom </w:t>
      </w:r>
      <w:r w:rsidRPr="007008A7">
        <w:rPr>
          <w:lang w:val="sr-Latn-ME"/>
        </w:rPr>
        <w:t>plavom bojom na t</w:t>
      </w:r>
      <w:r w:rsidR="00D2348A" w:rsidRPr="007008A7">
        <w:rPr>
          <w:lang w:val="sr-Latn-ME"/>
        </w:rPr>
        <w:t>ij</w:t>
      </w:r>
      <w:r w:rsidRPr="007008A7">
        <w:rPr>
          <w:lang w:val="sr-Latn-ME"/>
        </w:rPr>
        <w:t>elu.</w:t>
      </w:r>
    </w:p>
    <w:p w14:paraId="1D49AFDF" w14:textId="77777777" w:rsidR="00AC42C2" w:rsidRPr="007008A7" w:rsidRDefault="00AC42C2" w:rsidP="00895514">
      <w:pPr>
        <w:pStyle w:val="BodyText"/>
        <w:jc w:val="both"/>
        <w:rPr>
          <w:lang w:val="sr-Latn-ME"/>
        </w:rPr>
      </w:pPr>
    </w:p>
    <w:p w14:paraId="2639CF42" w14:textId="77777777" w:rsidR="008A6B0B" w:rsidRPr="007008A7" w:rsidRDefault="008A6B0B" w:rsidP="00895514">
      <w:pPr>
        <w:pStyle w:val="BodyText"/>
        <w:jc w:val="both"/>
        <w:rPr>
          <w:lang w:val="sr-Latn-ME"/>
        </w:rPr>
      </w:pPr>
      <w:r w:rsidRPr="007008A7">
        <w:rPr>
          <w:lang w:val="sr-Latn-ME"/>
        </w:rPr>
        <w:t>Kapsule se isporučuju u bočicama koje sadrže ili:</w:t>
      </w:r>
    </w:p>
    <w:p w14:paraId="12D0D95E" w14:textId="7FE73089" w:rsidR="008A6B0B" w:rsidRPr="007008A7" w:rsidRDefault="008A6B0B" w:rsidP="00895514">
      <w:pPr>
        <w:pStyle w:val="ListParagraph"/>
        <w:numPr>
          <w:ilvl w:val="0"/>
          <w:numId w:val="3"/>
        </w:numPr>
        <w:tabs>
          <w:tab w:val="left" w:pos="905"/>
          <w:tab w:val="left" w:pos="906"/>
        </w:tabs>
        <w:spacing w:line="269" w:lineRule="exact"/>
        <w:ind w:left="567" w:hanging="568"/>
        <w:jc w:val="both"/>
        <w:rPr>
          <w:lang w:val="sr-Latn-ME"/>
        </w:rPr>
      </w:pPr>
      <w:r w:rsidRPr="007008A7">
        <w:rPr>
          <w:lang w:val="sr-Latn-ME"/>
        </w:rPr>
        <w:t xml:space="preserve">30 tvrdih kapsula </w:t>
      </w:r>
      <w:r w:rsidR="00C8221F" w:rsidRPr="007008A7">
        <w:rPr>
          <w:lang w:val="sr-Latn-ME"/>
        </w:rPr>
        <w:t>lijek</w:t>
      </w:r>
      <w:r w:rsidRPr="007008A7">
        <w:rPr>
          <w:lang w:val="sr-Latn-ME"/>
        </w:rPr>
        <w:t>a Rozlytrek 100 mg, ili</w:t>
      </w:r>
    </w:p>
    <w:p w14:paraId="4A837632" w14:textId="0EF2EF74" w:rsidR="008A6B0B" w:rsidRPr="007008A7" w:rsidRDefault="008A6B0B" w:rsidP="00895514">
      <w:pPr>
        <w:pStyle w:val="ListParagraph"/>
        <w:numPr>
          <w:ilvl w:val="0"/>
          <w:numId w:val="3"/>
        </w:numPr>
        <w:tabs>
          <w:tab w:val="left" w:pos="905"/>
          <w:tab w:val="left" w:pos="906"/>
        </w:tabs>
        <w:spacing w:line="269" w:lineRule="exact"/>
        <w:ind w:left="567" w:hanging="568"/>
        <w:jc w:val="both"/>
        <w:rPr>
          <w:lang w:val="sr-Latn-ME"/>
        </w:rPr>
      </w:pPr>
      <w:r w:rsidRPr="007008A7">
        <w:rPr>
          <w:lang w:val="sr-Latn-ME"/>
        </w:rPr>
        <w:t xml:space="preserve">90 tvrdih kapsula </w:t>
      </w:r>
      <w:r w:rsidR="00C8221F" w:rsidRPr="007008A7">
        <w:rPr>
          <w:lang w:val="sr-Latn-ME"/>
        </w:rPr>
        <w:t>lijek</w:t>
      </w:r>
      <w:r w:rsidRPr="007008A7">
        <w:rPr>
          <w:lang w:val="sr-Latn-ME"/>
        </w:rPr>
        <w:t>a Rozlytrek 200 mg.</w:t>
      </w:r>
    </w:p>
    <w:p w14:paraId="581113DC" w14:textId="54F6B5AB" w:rsidR="008A6B0B" w:rsidRPr="007008A7" w:rsidRDefault="008A6B0B" w:rsidP="00895514">
      <w:pPr>
        <w:jc w:val="both"/>
        <w:rPr>
          <w:lang w:val="sr-Latn-ME"/>
        </w:rPr>
      </w:pPr>
    </w:p>
    <w:p w14:paraId="5ABD3154" w14:textId="1E10CE0A" w:rsidR="008A6B0B" w:rsidRPr="007008A7" w:rsidRDefault="008A6B0B" w:rsidP="00895514">
      <w:pPr>
        <w:adjustRightInd w:val="0"/>
        <w:jc w:val="both"/>
        <w:rPr>
          <w:b/>
          <w:bCs/>
          <w:color w:val="000000"/>
          <w:lang w:val="sr-Latn-ME"/>
        </w:rPr>
      </w:pPr>
      <w:r w:rsidRPr="007008A7">
        <w:rPr>
          <w:b/>
          <w:bCs/>
          <w:color w:val="000000"/>
          <w:lang w:val="sr-Latn-ME"/>
        </w:rPr>
        <w:t>Nosilac dozvole i proizvođač</w:t>
      </w:r>
    </w:p>
    <w:p w14:paraId="05BD0BCF" w14:textId="77777777" w:rsidR="008E505C" w:rsidRPr="007008A7" w:rsidRDefault="008E505C" w:rsidP="00895514">
      <w:pPr>
        <w:adjustRightInd w:val="0"/>
        <w:jc w:val="both"/>
        <w:rPr>
          <w:color w:val="000000"/>
          <w:lang w:val="sr-Latn-ME"/>
        </w:rPr>
      </w:pPr>
    </w:p>
    <w:p w14:paraId="271A3AE2" w14:textId="681A1D11" w:rsidR="008A6B0B" w:rsidRPr="007008A7" w:rsidRDefault="008A6B0B" w:rsidP="00895514">
      <w:pPr>
        <w:adjustRightInd w:val="0"/>
        <w:spacing w:line="240" w:lineRule="exact"/>
        <w:jc w:val="both"/>
        <w:rPr>
          <w:b/>
          <w:color w:val="000000"/>
          <w:lang w:val="sr-Latn-ME"/>
        </w:rPr>
      </w:pPr>
      <w:r w:rsidRPr="007008A7">
        <w:rPr>
          <w:b/>
          <w:color w:val="000000"/>
          <w:lang w:val="sr-Latn-ME"/>
        </w:rPr>
        <w:t>Nosilac dozvole:</w:t>
      </w:r>
    </w:p>
    <w:p w14:paraId="16E55F8F" w14:textId="62651F16" w:rsidR="00AC73D9" w:rsidRPr="007008A7" w:rsidRDefault="00AC73D9" w:rsidP="00895514">
      <w:pPr>
        <w:jc w:val="both"/>
        <w:rPr>
          <w:lang w:val="sr-Latn-ME" w:eastAsia="ja-JP"/>
        </w:rPr>
      </w:pPr>
      <w:r w:rsidRPr="007008A7">
        <w:rPr>
          <w:lang w:val="sr-Latn-ME" w:eastAsia="ja-JP"/>
        </w:rPr>
        <w:t>„Hoffmann</w:t>
      </w:r>
      <w:r w:rsidR="00934A03" w:rsidRPr="007008A7">
        <w:rPr>
          <w:lang w:val="sr-Latn-ME" w:eastAsia="ja-JP"/>
        </w:rPr>
        <w:t>-</w:t>
      </w:r>
      <w:r w:rsidRPr="007008A7">
        <w:rPr>
          <w:lang w:val="sr-Latn-ME" w:eastAsia="ja-JP"/>
        </w:rPr>
        <w:t xml:space="preserve">La Roche Ltd“ </w:t>
      </w:r>
      <w:r w:rsidR="004649C9" w:rsidRPr="007008A7">
        <w:rPr>
          <w:lang w:val="sr-Latn-ME" w:eastAsia="ja-JP"/>
        </w:rPr>
        <w:t>D.S.D.</w:t>
      </w:r>
      <w:r w:rsidRPr="007008A7">
        <w:rPr>
          <w:lang w:val="sr-Latn-ME" w:eastAsia="ja-JP"/>
        </w:rPr>
        <w:t xml:space="preserve"> Podgorica</w:t>
      </w:r>
    </w:p>
    <w:p w14:paraId="788FA3E6" w14:textId="5C6670C6" w:rsidR="00AC73D9" w:rsidRPr="007008A7" w:rsidRDefault="00934A03" w:rsidP="00895514">
      <w:pPr>
        <w:jc w:val="both"/>
        <w:rPr>
          <w:lang w:val="sr-Latn-ME" w:eastAsia="ja-JP"/>
        </w:rPr>
      </w:pPr>
      <w:r w:rsidRPr="007008A7">
        <w:rPr>
          <w:lang w:val="sr-Latn-ME" w:eastAsia="ja-JP"/>
        </w:rPr>
        <w:t xml:space="preserve">ul. </w:t>
      </w:r>
      <w:r w:rsidR="00AC73D9" w:rsidRPr="007008A7">
        <w:rPr>
          <w:lang w:val="sr-Latn-ME" w:eastAsia="ja-JP"/>
        </w:rPr>
        <w:t>Cetinjska 11, 81000 Podgorica, Crna Gora</w:t>
      </w:r>
    </w:p>
    <w:p w14:paraId="02CA2FB1" w14:textId="4F33F25B" w:rsidR="008A6B0B" w:rsidRPr="007008A7" w:rsidRDefault="008A6B0B" w:rsidP="00895514">
      <w:pPr>
        <w:jc w:val="both"/>
        <w:rPr>
          <w:color w:val="000000"/>
          <w:lang w:val="sr-Latn-ME"/>
        </w:rPr>
      </w:pPr>
    </w:p>
    <w:p w14:paraId="21943FD1" w14:textId="77777777" w:rsidR="008A6B0B" w:rsidRPr="007008A7" w:rsidRDefault="008A6B0B" w:rsidP="00895514">
      <w:pPr>
        <w:adjustRightInd w:val="0"/>
        <w:jc w:val="both"/>
        <w:rPr>
          <w:color w:val="000000"/>
          <w:lang w:val="sr-Latn-ME"/>
        </w:rPr>
      </w:pPr>
      <w:r w:rsidRPr="007008A7">
        <w:rPr>
          <w:b/>
          <w:bCs/>
          <w:color w:val="000000"/>
          <w:lang w:val="sr-Latn-ME"/>
        </w:rPr>
        <w:t>Proizvođač:</w:t>
      </w:r>
    </w:p>
    <w:p w14:paraId="7BE645DC" w14:textId="77777777" w:rsidR="0069483D" w:rsidRPr="007008A7" w:rsidRDefault="0069483D" w:rsidP="00895514">
      <w:pPr>
        <w:adjustRightInd w:val="0"/>
        <w:spacing w:line="240" w:lineRule="exact"/>
        <w:jc w:val="both"/>
        <w:rPr>
          <w:color w:val="000000"/>
          <w:lang w:val="sr-Latn-ME"/>
        </w:rPr>
      </w:pPr>
      <w:r w:rsidRPr="007008A7">
        <w:rPr>
          <w:color w:val="000000"/>
          <w:lang w:val="sr-Latn-ME"/>
        </w:rPr>
        <w:t>F. Hoffmann-La Roche Ltd</w:t>
      </w:r>
    </w:p>
    <w:p w14:paraId="4C13048E" w14:textId="77777777" w:rsidR="0069483D" w:rsidRPr="007008A7" w:rsidRDefault="0069483D" w:rsidP="00895514">
      <w:pPr>
        <w:adjustRightInd w:val="0"/>
        <w:spacing w:line="240" w:lineRule="exact"/>
        <w:jc w:val="both"/>
        <w:rPr>
          <w:color w:val="000000"/>
          <w:lang w:val="sr-Latn-ME"/>
        </w:rPr>
      </w:pPr>
      <w:r w:rsidRPr="007008A7">
        <w:rPr>
          <w:color w:val="000000"/>
          <w:lang w:val="sr-Latn-ME"/>
        </w:rPr>
        <w:t>Wurmisweg, 4303 Kaiseraugst, Švajcarska</w:t>
      </w:r>
    </w:p>
    <w:p w14:paraId="19B424AC" w14:textId="62094508" w:rsidR="008A6B0B" w:rsidRPr="007008A7" w:rsidRDefault="008A6B0B" w:rsidP="00895514">
      <w:pPr>
        <w:adjustRightInd w:val="0"/>
        <w:spacing w:line="252" w:lineRule="exact"/>
        <w:jc w:val="both"/>
        <w:rPr>
          <w:b/>
          <w:color w:val="000000"/>
          <w:lang w:val="sr-Latn-ME"/>
        </w:rPr>
      </w:pPr>
    </w:p>
    <w:p w14:paraId="2EEFA33E" w14:textId="54D4A064" w:rsidR="008A6B0B" w:rsidRPr="007008A7" w:rsidRDefault="008A6B0B" w:rsidP="00895514">
      <w:pPr>
        <w:adjustRightInd w:val="0"/>
        <w:spacing w:line="252" w:lineRule="exact"/>
        <w:jc w:val="both"/>
        <w:rPr>
          <w:b/>
          <w:color w:val="000000"/>
          <w:lang w:val="sr-Latn-ME"/>
        </w:rPr>
      </w:pPr>
      <w:r w:rsidRPr="007008A7">
        <w:rPr>
          <w:b/>
          <w:color w:val="000000"/>
          <w:lang w:val="sr-Latn-ME"/>
        </w:rPr>
        <w:t xml:space="preserve">Režim izdavanja </w:t>
      </w:r>
      <w:r w:rsidR="00C8221F" w:rsidRPr="007008A7">
        <w:rPr>
          <w:b/>
          <w:color w:val="000000"/>
          <w:lang w:val="sr-Latn-ME"/>
        </w:rPr>
        <w:t>lijeka</w:t>
      </w:r>
    </w:p>
    <w:p w14:paraId="3A564350" w14:textId="77777777" w:rsidR="008A6B0B" w:rsidRPr="007008A7" w:rsidRDefault="008A6B0B" w:rsidP="00895514">
      <w:pPr>
        <w:adjustRightInd w:val="0"/>
        <w:spacing w:line="252" w:lineRule="exact"/>
        <w:jc w:val="both"/>
        <w:rPr>
          <w:b/>
          <w:color w:val="000000"/>
          <w:lang w:val="sr-Latn-ME"/>
        </w:rPr>
      </w:pPr>
    </w:p>
    <w:p w14:paraId="1A6119F9" w14:textId="5E5F637F" w:rsidR="008A6B0B" w:rsidRPr="007008A7" w:rsidRDefault="00934A03" w:rsidP="00895514">
      <w:pPr>
        <w:adjustRightInd w:val="0"/>
        <w:spacing w:line="252" w:lineRule="exact"/>
        <w:jc w:val="both"/>
        <w:rPr>
          <w:color w:val="000000"/>
          <w:lang w:val="sr-Latn-ME"/>
        </w:rPr>
      </w:pPr>
      <w:r w:rsidRPr="007008A7">
        <w:rPr>
          <w:color w:val="000000"/>
          <w:lang w:val="sr-Latn-ME"/>
        </w:rPr>
        <w:t>Lijek se izdaje samo na ljekarski recept.</w:t>
      </w:r>
    </w:p>
    <w:p w14:paraId="1A2E2AFE" w14:textId="77777777" w:rsidR="008A6B0B" w:rsidRPr="007008A7" w:rsidRDefault="008A6B0B" w:rsidP="00895514">
      <w:pPr>
        <w:adjustRightInd w:val="0"/>
        <w:spacing w:line="252" w:lineRule="exact"/>
        <w:jc w:val="both"/>
        <w:rPr>
          <w:b/>
          <w:color w:val="000000"/>
          <w:lang w:val="sr-Latn-ME"/>
        </w:rPr>
      </w:pPr>
    </w:p>
    <w:p w14:paraId="47E3F638" w14:textId="74411545" w:rsidR="00C8221F" w:rsidRDefault="00C8221F" w:rsidP="00895514">
      <w:pPr>
        <w:adjustRightInd w:val="0"/>
        <w:spacing w:line="252" w:lineRule="exact"/>
        <w:jc w:val="both"/>
        <w:rPr>
          <w:b/>
          <w:color w:val="000000"/>
          <w:lang w:val="sr-Latn-ME"/>
        </w:rPr>
      </w:pPr>
      <w:r w:rsidRPr="007008A7">
        <w:rPr>
          <w:b/>
          <w:color w:val="000000"/>
          <w:lang w:val="sr-Latn-ME"/>
        </w:rPr>
        <w:t>Broj i datum dozvole</w:t>
      </w:r>
    </w:p>
    <w:p w14:paraId="6122566E" w14:textId="29878D82" w:rsidR="00F16924" w:rsidRPr="007008A7" w:rsidRDefault="00F16924" w:rsidP="00895514">
      <w:pPr>
        <w:adjustRightInd w:val="0"/>
        <w:spacing w:line="252" w:lineRule="exact"/>
        <w:jc w:val="both"/>
        <w:rPr>
          <w:b/>
          <w:color w:val="000000"/>
          <w:lang w:val="sr-Latn-ME"/>
        </w:rPr>
      </w:pPr>
      <w:r>
        <w:rPr>
          <w:b/>
          <w:color w:val="000000"/>
          <w:lang w:val="sr-Latn-ME"/>
        </w:rPr>
        <w:t>Prva dozvola:</w:t>
      </w:r>
    </w:p>
    <w:p w14:paraId="6A46706F" w14:textId="7D693725" w:rsidR="001A2DA5" w:rsidRPr="007008A7" w:rsidRDefault="001A2DA5" w:rsidP="00895514">
      <w:pPr>
        <w:adjustRightInd w:val="0"/>
        <w:spacing w:line="252" w:lineRule="exact"/>
        <w:jc w:val="both"/>
        <w:rPr>
          <w:color w:val="000000"/>
          <w:lang w:val="sr-Latn-ME"/>
        </w:rPr>
      </w:pPr>
      <w:r w:rsidRPr="007008A7">
        <w:rPr>
          <w:color w:val="000000"/>
          <w:lang w:val="sr-Latn-ME"/>
        </w:rPr>
        <w:t xml:space="preserve">Rozlytrek, kapsula, tvrda, 100 mg: 2030/23/2674 </w:t>
      </w:r>
      <w:r w:rsidR="00FD6654" w:rsidRPr="007008A7">
        <w:rPr>
          <w:color w:val="000000"/>
          <w:lang w:val="sr-Latn-ME"/>
        </w:rPr>
        <w:t>-</w:t>
      </w:r>
      <w:r w:rsidRPr="007008A7">
        <w:rPr>
          <w:color w:val="000000"/>
          <w:lang w:val="sr-Latn-ME"/>
        </w:rPr>
        <w:t xml:space="preserve"> 6835 od 18.07.2023. godine</w:t>
      </w:r>
    </w:p>
    <w:p w14:paraId="70CFCCE2" w14:textId="27A6D307" w:rsidR="001A2DA5" w:rsidRDefault="001A2DA5" w:rsidP="00895514">
      <w:pPr>
        <w:adjustRightInd w:val="0"/>
        <w:spacing w:line="252" w:lineRule="exact"/>
        <w:jc w:val="both"/>
        <w:rPr>
          <w:color w:val="000000"/>
          <w:lang w:val="sr-Latn-ME"/>
        </w:rPr>
      </w:pPr>
      <w:r w:rsidRPr="007008A7">
        <w:rPr>
          <w:color w:val="000000"/>
          <w:lang w:val="sr-Latn-ME"/>
        </w:rPr>
        <w:t xml:space="preserve">Rozlytrek, kapsula, tvrda, 200 mg: 2030/23/2675 </w:t>
      </w:r>
      <w:r w:rsidR="00FD6654" w:rsidRPr="007008A7">
        <w:rPr>
          <w:color w:val="000000"/>
          <w:lang w:val="sr-Latn-ME"/>
        </w:rPr>
        <w:t>-</w:t>
      </w:r>
      <w:r w:rsidRPr="007008A7">
        <w:rPr>
          <w:color w:val="000000"/>
          <w:lang w:val="sr-Latn-ME"/>
        </w:rPr>
        <w:t xml:space="preserve"> 6834 od 18.07.2023. godine</w:t>
      </w:r>
    </w:p>
    <w:p w14:paraId="45FA8B22" w14:textId="6F8572C8" w:rsidR="00F16924" w:rsidRDefault="00F16924" w:rsidP="00895514">
      <w:pPr>
        <w:adjustRightInd w:val="0"/>
        <w:spacing w:line="252" w:lineRule="exact"/>
        <w:jc w:val="both"/>
        <w:rPr>
          <w:color w:val="000000"/>
          <w:lang w:val="sr-Latn-ME"/>
        </w:rPr>
      </w:pPr>
    </w:p>
    <w:p w14:paraId="6D91578B" w14:textId="093A7C0F" w:rsidR="00F16924" w:rsidRDefault="00F16924" w:rsidP="00895514">
      <w:pPr>
        <w:adjustRightInd w:val="0"/>
        <w:spacing w:line="252" w:lineRule="exact"/>
        <w:jc w:val="both"/>
        <w:rPr>
          <w:b/>
          <w:color w:val="000000"/>
          <w:lang w:val="sr-Latn-ME"/>
        </w:rPr>
      </w:pPr>
      <w:r w:rsidRPr="00F16924">
        <w:rPr>
          <w:b/>
          <w:color w:val="000000"/>
          <w:lang w:val="sr-Latn-ME"/>
        </w:rPr>
        <w:t>Obnova dozvole:</w:t>
      </w:r>
    </w:p>
    <w:p w14:paraId="7DF6B36A" w14:textId="19331819" w:rsidR="00F16924" w:rsidRPr="007008A7" w:rsidRDefault="00F16924" w:rsidP="00F16924">
      <w:pPr>
        <w:adjustRightInd w:val="0"/>
        <w:spacing w:line="252" w:lineRule="exact"/>
        <w:jc w:val="both"/>
        <w:rPr>
          <w:color w:val="000000"/>
          <w:lang w:val="sr-Latn-ME"/>
        </w:rPr>
      </w:pPr>
      <w:r w:rsidRPr="007008A7">
        <w:rPr>
          <w:color w:val="000000"/>
          <w:lang w:val="sr-Latn-ME"/>
        </w:rPr>
        <w:t xml:space="preserve">Rozlytrek, kapsula, tvrda, 100 mg: </w:t>
      </w:r>
      <w:r w:rsidRPr="00F16924">
        <w:rPr>
          <w:color w:val="000000"/>
          <w:lang w:val="sr-Latn-ME"/>
        </w:rPr>
        <w:t xml:space="preserve">2030/24/5052 </w:t>
      </w:r>
      <w:r>
        <w:rPr>
          <w:color w:val="000000"/>
          <w:lang w:val="sr-Latn-ME"/>
        </w:rPr>
        <w:t>–</w:t>
      </w:r>
      <w:r w:rsidRPr="00F16924">
        <w:rPr>
          <w:color w:val="000000"/>
          <w:lang w:val="sr-Latn-ME"/>
        </w:rPr>
        <w:t xml:space="preserve"> 7751</w:t>
      </w:r>
      <w:r>
        <w:rPr>
          <w:color w:val="000000"/>
          <w:lang w:val="sr-Latn-ME"/>
        </w:rPr>
        <w:t xml:space="preserve"> od</w:t>
      </w:r>
      <w:r w:rsidRPr="00F16924">
        <w:rPr>
          <w:color w:val="000000"/>
          <w:lang w:val="sr-Latn-ME"/>
        </w:rPr>
        <w:t xml:space="preserve"> 03.10.2024. godine</w:t>
      </w:r>
    </w:p>
    <w:p w14:paraId="23B5FD0E" w14:textId="3BD97D74" w:rsidR="00F16924" w:rsidRPr="00F16924" w:rsidRDefault="00F16924" w:rsidP="00F16924">
      <w:pPr>
        <w:adjustRightInd w:val="0"/>
        <w:spacing w:line="252" w:lineRule="exact"/>
        <w:jc w:val="both"/>
        <w:rPr>
          <w:color w:val="000000"/>
          <w:lang w:val="sr-Latn-ME"/>
        </w:rPr>
      </w:pPr>
      <w:r w:rsidRPr="007008A7">
        <w:rPr>
          <w:color w:val="000000"/>
          <w:lang w:val="sr-Latn-ME"/>
        </w:rPr>
        <w:t xml:space="preserve">Rozlytrek, kapsula, tvrda, 200 mg: </w:t>
      </w:r>
      <w:r w:rsidRPr="00F16924">
        <w:rPr>
          <w:color w:val="000000"/>
          <w:lang w:val="sr-Latn-ME"/>
        </w:rPr>
        <w:t xml:space="preserve">2030/24/5054 </w:t>
      </w:r>
      <w:r>
        <w:rPr>
          <w:color w:val="000000"/>
          <w:lang w:val="sr-Latn-ME"/>
        </w:rPr>
        <w:t>–</w:t>
      </w:r>
      <w:r w:rsidRPr="00F16924">
        <w:rPr>
          <w:color w:val="000000"/>
          <w:lang w:val="sr-Latn-ME"/>
        </w:rPr>
        <w:t xml:space="preserve"> 7750</w:t>
      </w:r>
      <w:r>
        <w:rPr>
          <w:color w:val="000000"/>
          <w:lang w:val="sr-Latn-ME"/>
        </w:rPr>
        <w:t xml:space="preserve"> od</w:t>
      </w:r>
      <w:r w:rsidRPr="00F16924">
        <w:rPr>
          <w:color w:val="000000"/>
          <w:lang w:val="sr-Latn-ME"/>
        </w:rPr>
        <w:t xml:space="preserve"> 03.10.2024. godine</w:t>
      </w:r>
    </w:p>
    <w:p w14:paraId="2496370E" w14:textId="77777777" w:rsidR="00C8221F" w:rsidRPr="007008A7" w:rsidRDefault="00C8221F" w:rsidP="00895514">
      <w:pPr>
        <w:adjustRightInd w:val="0"/>
        <w:spacing w:line="252" w:lineRule="exact"/>
        <w:jc w:val="both"/>
        <w:rPr>
          <w:b/>
          <w:color w:val="000000"/>
          <w:lang w:val="sr-Latn-ME"/>
        </w:rPr>
      </w:pPr>
    </w:p>
    <w:p w14:paraId="1D18808F" w14:textId="27274A2C" w:rsidR="00C8221F" w:rsidRPr="007008A7" w:rsidRDefault="00C8221F" w:rsidP="00895514">
      <w:pPr>
        <w:adjustRightInd w:val="0"/>
        <w:spacing w:line="252" w:lineRule="exact"/>
        <w:jc w:val="both"/>
        <w:rPr>
          <w:b/>
          <w:color w:val="000000"/>
          <w:lang w:val="sr-Latn-ME"/>
        </w:rPr>
      </w:pPr>
      <w:r w:rsidRPr="007008A7">
        <w:rPr>
          <w:b/>
          <w:color w:val="000000"/>
          <w:lang w:val="sr-Latn-ME"/>
        </w:rPr>
        <w:t>Ovo uputstvo je posljednji put odobreno</w:t>
      </w:r>
    </w:p>
    <w:p w14:paraId="295540CB" w14:textId="158B0FF9" w:rsidR="001A2DA5" w:rsidRPr="007008A7" w:rsidRDefault="001A2DA5" w:rsidP="00895514">
      <w:pPr>
        <w:adjustRightInd w:val="0"/>
        <w:spacing w:line="252" w:lineRule="exact"/>
        <w:jc w:val="both"/>
        <w:rPr>
          <w:b/>
          <w:color w:val="000000"/>
          <w:lang w:val="sr-Latn-ME"/>
        </w:rPr>
      </w:pPr>
    </w:p>
    <w:p w14:paraId="20DC6A86" w14:textId="205172BE" w:rsidR="00B86336" w:rsidRPr="007008A7" w:rsidRDefault="007008A7" w:rsidP="00895514">
      <w:pPr>
        <w:pStyle w:val="BodyText"/>
        <w:spacing w:line="266" w:lineRule="auto"/>
        <w:jc w:val="both"/>
        <w:rPr>
          <w:color w:val="000000"/>
          <w:lang w:val="sr-Latn-ME"/>
        </w:rPr>
      </w:pPr>
      <w:r>
        <w:rPr>
          <w:color w:val="000000"/>
          <w:lang w:val="sr-Latn-ME"/>
        </w:rPr>
        <w:t>Fabruar</w:t>
      </w:r>
      <w:r w:rsidR="00DE2F1F" w:rsidRPr="007008A7">
        <w:rPr>
          <w:color w:val="000000"/>
          <w:lang w:val="sr-Latn-ME"/>
        </w:rPr>
        <w:t>, 202</w:t>
      </w:r>
      <w:r>
        <w:rPr>
          <w:color w:val="000000"/>
          <w:lang w:val="sr-Latn-ME"/>
        </w:rPr>
        <w:t>5</w:t>
      </w:r>
      <w:r w:rsidR="00DE2F1F" w:rsidRPr="007008A7">
        <w:rPr>
          <w:color w:val="000000"/>
          <w:lang w:val="sr-Latn-ME"/>
        </w:rPr>
        <w:t>. godine</w:t>
      </w:r>
    </w:p>
    <w:p w14:paraId="4F07B919" w14:textId="673BE540" w:rsidR="00B86336" w:rsidRPr="007008A7" w:rsidRDefault="00B86336" w:rsidP="00895514">
      <w:pPr>
        <w:pStyle w:val="Heading1"/>
        <w:tabs>
          <w:tab w:val="left" w:pos="905"/>
          <w:tab w:val="left" w:pos="906"/>
        </w:tabs>
        <w:spacing w:line="480" w:lineRule="auto"/>
        <w:ind w:left="0"/>
        <w:jc w:val="center"/>
        <w:rPr>
          <w:lang w:val="sr-Latn-ME"/>
        </w:rPr>
      </w:pPr>
      <w:r w:rsidRPr="007008A7">
        <w:rPr>
          <w:lang w:val="sr-Latn-ME"/>
        </w:rPr>
        <w:lastRenderedPageBreak/>
        <w:t>Uputstva za upotrebu</w:t>
      </w:r>
    </w:p>
    <w:p w14:paraId="7654DD47" w14:textId="77777777" w:rsidR="00B86336" w:rsidRPr="007008A7" w:rsidRDefault="00B86336" w:rsidP="00895514">
      <w:pPr>
        <w:tabs>
          <w:tab w:val="left" w:pos="360"/>
        </w:tabs>
        <w:jc w:val="center"/>
        <w:rPr>
          <w:rFonts w:eastAsia="Arial"/>
          <w:b/>
          <w:lang w:val="sr-Latn-ME"/>
        </w:rPr>
      </w:pPr>
      <w:r w:rsidRPr="007008A7">
        <w:rPr>
          <w:b/>
          <w:lang w:val="sr-Latn-ME"/>
        </w:rPr>
        <w:t>Rozlytrek</w:t>
      </w:r>
    </w:p>
    <w:p w14:paraId="30B9EDE5" w14:textId="77777777" w:rsidR="00B86336" w:rsidRPr="007008A7" w:rsidRDefault="00B86336" w:rsidP="00895514">
      <w:pPr>
        <w:tabs>
          <w:tab w:val="left" w:pos="360"/>
        </w:tabs>
        <w:jc w:val="center"/>
        <w:rPr>
          <w:rFonts w:eastAsia="Arial"/>
          <w:lang w:val="sr-Latn-ME"/>
        </w:rPr>
      </w:pPr>
      <w:r w:rsidRPr="007008A7">
        <w:rPr>
          <w:lang w:val="sr-Latn-ME"/>
        </w:rPr>
        <w:t>(entrektinib)</w:t>
      </w:r>
    </w:p>
    <w:p w14:paraId="67E842D4" w14:textId="34FFBE2E" w:rsidR="00B86336" w:rsidRPr="007008A7" w:rsidRDefault="00B86336" w:rsidP="00895514">
      <w:pPr>
        <w:tabs>
          <w:tab w:val="left" w:pos="360"/>
        </w:tabs>
        <w:jc w:val="center"/>
        <w:rPr>
          <w:lang w:val="sr-Latn-ME"/>
        </w:rPr>
      </w:pPr>
      <w:r w:rsidRPr="007008A7">
        <w:rPr>
          <w:lang w:val="sr-Latn-ME"/>
        </w:rPr>
        <w:t>kapsule za oralnu primjenu</w:t>
      </w:r>
    </w:p>
    <w:p w14:paraId="5458BAA5" w14:textId="644844F1" w:rsidR="00B86336" w:rsidRPr="007008A7" w:rsidRDefault="00B86336" w:rsidP="00895514">
      <w:pPr>
        <w:tabs>
          <w:tab w:val="left" w:pos="360"/>
        </w:tabs>
        <w:jc w:val="center"/>
        <w:rPr>
          <w:lang w:val="sr-Latn-ME"/>
        </w:rPr>
      </w:pPr>
      <w:r w:rsidRPr="007008A7">
        <w:rPr>
          <w:lang w:val="sr-Latn-ME"/>
        </w:rPr>
        <w:t>(primijenjene cijele ili u obliku oralne suspenzije)</w:t>
      </w:r>
    </w:p>
    <w:p w14:paraId="6AFD40E7" w14:textId="77777777" w:rsidR="00B86336" w:rsidRPr="007008A7" w:rsidRDefault="00B86336" w:rsidP="00895514">
      <w:pPr>
        <w:tabs>
          <w:tab w:val="left" w:pos="360"/>
        </w:tabs>
        <w:jc w:val="both"/>
        <w:rPr>
          <w:rFonts w:eastAsia="Arial"/>
          <w:lang w:val="sr-Latn-ME"/>
        </w:rPr>
      </w:pPr>
    </w:p>
    <w:p w14:paraId="10AFCC84" w14:textId="77777777" w:rsidR="00B86336" w:rsidRPr="007008A7" w:rsidRDefault="00B86336" w:rsidP="00895514">
      <w:pPr>
        <w:tabs>
          <w:tab w:val="left" w:pos="360"/>
        </w:tabs>
        <w:jc w:val="both"/>
        <w:rPr>
          <w:lang w:val="sr-Latn-ME"/>
        </w:rPr>
      </w:pPr>
      <w:r w:rsidRPr="007008A7">
        <w:rPr>
          <w:lang w:val="sr-Latn-ME"/>
        </w:rPr>
        <w:t>Ova Uputstva za upotrebu sadrže informacije o tome kako uzimati i davati Rozlytrek kapsule.</w:t>
      </w:r>
    </w:p>
    <w:p w14:paraId="43459B53" w14:textId="77777777" w:rsidR="00B86336" w:rsidRPr="007008A7" w:rsidRDefault="00B86336" w:rsidP="00895514">
      <w:pPr>
        <w:tabs>
          <w:tab w:val="left" w:pos="360"/>
        </w:tabs>
        <w:jc w:val="both"/>
        <w:rPr>
          <w:lang w:val="sr-Latn-ME"/>
        </w:rPr>
      </w:pPr>
    </w:p>
    <w:p w14:paraId="6064A1E8" w14:textId="541F8066" w:rsidR="00B86336" w:rsidRPr="007008A7" w:rsidRDefault="00973CA3" w:rsidP="00895514">
      <w:pPr>
        <w:tabs>
          <w:tab w:val="left" w:pos="360"/>
        </w:tabs>
        <w:jc w:val="both"/>
        <w:rPr>
          <w:rFonts w:eastAsia="Arial"/>
          <w:lang w:val="sr-Latn-ME"/>
        </w:rPr>
      </w:pPr>
      <w:r w:rsidRPr="007008A7">
        <w:rPr>
          <w:rFonts w:eastAsia="Arial"/>
          <w:lang w:val="sr-Latn-ME"/>
        </w:rPr>
        <w:t xml:space="preserve">Lijek </w:t>
      </w:r>
      <w:r w:rsidR="00B86336" w:rsidRPr="007008A7">
        <w:rPr>
          <w:rFonts w:eastAsia="Arial"/>
          <w:lang w:val="sr-Latn-ME"/>
        </w:rPr>
        <w:t>Rozlytrek kapsule mogu se progutati cijele ili pripremiti u obliku suspenzije te uzeti ili dati pacijenti kroz usta ili kroz želučanu ili nazogastričnu sondu.</w:t>
      </w:r>
    </w:p>
    <w:p w14:paraId="0FA42A8F" w14:textId="77777777" w:rsidR="00B86336" w:rsidRPr="007008A7" w:rsidRDefault="00B86336" w:rsidP="00895514">
      <w:pPr>
        <w:tabs>
          <w:tab w:val="left" w:pos="360"/>
        </w:tabs>
        <w:jc w:val="both"/>
        <w:rPr>
          <w:rFonts w:eastAsia="Arial"/>
          <w:lang w:val="sr-Latn-ME"/>
        </w:rPr>
      </w:pPr>
    </w:p>
    <w:p w14:paraId="28016B4B" w14:textId="4943A447" w:rsidR="00B86336" w:rsidRPr="007008A7" w:rsidRDefault="00B86336" w:rsidP="00895514">
      <w:pPr>
        <w:shd w:val="clear" w:color="auto" w:fill="CBC3C4"/>
        <w:spacing w:line="288" w:lineRule="auto"/>
        <w:jc w:val="both"/>
        <w:rPr>
          <w:rFonts w:eastAsia="Arial"/>
          <w:b/>
          <w:lang w:val="sr-Latn-ME"/>
        </w:rPr>
      </w:pPr>
      <w:r w:rsidRPr="007008A7">
        <w:rPr>
          <w:b/>
          <w:lang w:val="sr-Latn-ME"/>
        </w:rPr>
        <w:t>Prije početka liječenja</w:t>
      </w:r>
    </w:p>
    <w:p w14:paraId="597DF0B0" w14:textId="4A0665E1" w:rsidR="00B86336" w:rsidRPr="007008A7" w:rsidRDefault="00B86336" w:rsidP="00895514">
      <w:pPr>
        <w:pStyle w:val="ListParagraph"/>
        <w:numPr>
          <w:ilvl w:val="0"/>
          <w:numId w:val="37"/>
        </w:numPr>
        <w:autoSpaceDE/>
        <w:autoSpaceDN/>
        <w:jc w:val="both"/>
        <w:rPr>
          <w:color w:val="000000"/>
          <w:lang w:val="sr-Latn-ME"/>
        </w:rPr>
      </w:pPr>
      <w:r w:rsidRPr="007008A7">
        <w:rPr>
          <w:b/>
          <w:bCs/>
          <w:color w:val="000000"/>
          <w:lang w:val="sr-Latn-ME"/>
        </w:rPr>
        <w:t xml:space="preserve">Pročitajte ova Uputstva za upotrebu </w:t>
      </w:r>
      <w:r w:rsidRPr="007008A7">
        <w:rPr>
          <w:color w:val="000000"/>
          <w:lang w:val="sr-Latn-ME"/>
        </w:rPr>
        <w:t xml:space="preserve">prije uzimanja ili davanja </w:t>
      </w:r>
      <w:r w:rsidR="00352987" w:rsidRPr="007008A7">
        <w:rPr>
          <w:color w:val="000000"/>
          <w:lang w:val="sr-Latn-ME"/>
        </w:rPr>
        <w:t xml:space="preserve">lijeka </w:t>
      </w:r>
      <w:r w:rsidRPr="007008A7">
        <w:rPr>
          <w:color w:val="000000"/>
          <w:lang w:val="sr-Latn-ME"/>
        </w:rPr>
        <w:t>Rozlytrek kapsula.</w:t>
      </w:r>
    </w:p>
    <w:p w14:paraId="4F8784FA" w14:textId="0D2CFB12" w:rsidR="00B86336" w:rsidRPr="007008A7" w:rsidRDefault="00B86336" w:rsidP="00895514">
      <w:pPr>
        <w:pStyle w:val="ListParagraph"/>
        <w:numPr>
          <w:ilvl w:val="0"/>
          <w:numId w:val="37"/>
        </w:numPr>
        <w:autoSpaceDE/>
        <w:autoSpaceDN/>
        <w:jc w:val="both"/>
        <w:rPr>
          <w:rFonts w:eastAsia="Arial"/>
          <w:color w:val="000000"/>
          <w:lang w:val="sr-Latn-ME"/>
        </w:rPr>
      </w:pPr>
      <w:r w:rsidRPr="007008A7">
        <w:rPr>
          <w:color w:val="000000"/>
          <w:lang w:val="sr-Latn-ME"/>
        </w:rPr>
        <w:t xml:space="preserve">Zamolite svog zdravstvenog radnika da Vam pokaže kako primijeniti </w:t>
      </w:r>
      <w:r w:rsidR="00352987" w:rsidRPr="007008A7">
        <w:rPr>
          <w:color w:val="000000"/>
          <w:lang w:val="sr-Latn-ME"/>
        </w:rPr>
        <w:t xml:space="preserve">lijek </w:t>
      </w:r>
      <w:r w:rsidRPr="007008A7">
        <w:rPr>
          <w:color w:val="000000"/>
          <w:lang w:val="sr-Latn-ME"/>
        </w:rPr>
        <w:t>Rozlytrek prije nego što započnete liječenje.</w:t>
      </w:r>
    </w:p>
    <w:p w14:paraId="1D053A06" w14:textId="5C87DD3C" w:rsidR="00B86336" w:rsidRPr="007008A7" w:rsidRDefault="00B86336" w:rsidP="00895514">
      <w:pPr>
        <w:pStyle w:val="ListParagraph"/>
        <w:numPr>
          <w:ilvl w:val="0"/>
          <w:numId w:val="37"/>
        </w:numPr>
        <w:autoSpaceDE/>
        <w:autoSpaceDN/>
        <w:jc w:val="both"/>
        <w:rPr>
          <w:rFonts w:eastAsia="Arial"/>
          <w:color w:val="000000"/>
          <w:lang w:val="sr-Latn-ME"/>
        </w:rPr>
      </w:pPr>
      <w:r w:rsidRPr="007008A7">
        <w:rPr>
          <w:color w:val="000000"/>
          <w:lang w:val="sr-Latn-ME"/>
        </w:rPr>
        <w:t>Ako imate dodatnih pitanja u vezi sa primijenom lijeka Rozlytrek, obratite se svom zdravstvenom radniku.</w:t>
      </w:r>
    </w:p>
    <w:p w14:paraId="6C8FAB6E" w14:textId="2A5002A8" w:rsidR="00B86336" w:rsidRPr="007008A7" w:rsidRDefault="00B86336" w:rsidP="00895514">
      <w:pPr>
        <w:shd w:val="clear" w:color="auto" w:fill="CBC3C4"/>
        <w:spacing w:line="288" w:lineRule="auto"/>
        <w:jc w:val="both"/>
        <w:rPr>
          <w:rFonts w:eastAsia="Arial"/>
          <w:b/>
          <w:lang w:val="sr-Latn-ME"/>
        </w:rPr>
      </w:pPr>
      <w:r w:rsidRPr="007008A7">
        <w:rPr>
          <w:b/>
          <w:lang w:val="sr-Latn-ME"/>
        </w:rPr>
        <w:t>Važne informacije koje trebate znati prije pripreme i uzimanja ili davanja lijeka Rozlytrek</w:t>
      </w:r>
    </w:p>
    <w:p w14:paraId="5EB07E17" w14:textId="7FD6C4B4" w:rsidR="00B86336" w:rsidRPr="007008A7" w:rsidRDefault="00B86336" w:rsidP="00895514">
      <w:pPr>
        <w:pStyle w:val="ListParagraph"/>
        <w:numPr>
          <w:ilvl w:val="0"/>
          <w:numId w:val="37"/>
        </w:numPr>
        <w:autoSpaceDE/>
        <w:autoSpaceDN/>
        <w:jc w:val="both"/>
        <w:rPr>
          <w:rFonts w:eastAsia="Arial"/>
          <w:color w:val="000000"/>
          <w:lang w:val="sr-Latn-ME"/>
        </w:rPr>
      </w:pPr>
      <w:r w:rsidRPr="007008A7">
        <w:rPr>
          <w:lang w:val="sr-Latn-ME"/>
        </w:rPr>
        <w:t>Zdravstveni radnik treba</w:t>
      </w:r>
      <w:r w:rsidR="00352987" w:rsidRPr="007008A7">
        <w:rPr>
          <w:lang w:val="sr-Latn-ME"/>
        </w:rPr>
        <w:t xml:space="preserve"> da</w:t>
      </w:r>
      <w:r w:rsidRPr="007008A7">
        <w:rPr>
          <w:lang w:val="sr-Latn-ME"/>
        </w:rPr>
        <w:t xml:space="preserve"> Vam poka</w:t>
      </w:r>
      <w:r w:rsidR="00352987" w:rsidRPr="007008A7">
        <w:rPr>
          <w:lang w:val="sr-Latn-ME"/>
        </w:rPr>
        <w:t>že</w:t>
      </w:r>
      <w:r w:rsidRPr="007008A7">
        <w:rPr>
          <w:lang w:val="sr-Latn-ME"/>
        </w:rPr>
        <w:t xml:space="preserve"> kako ćete pravilno pripremiti i uzeti ili dati dozu </w:t>
      </w:r>
      <w:r w:rsidR="00352987" w:rsidRPr="007008A7">
        <w:rPr>
          <w:lang w:val="sr-Latn-ME"/>
        </w:rPr>
        <w:t xml:space="preserve">lijeka </w:t>
      </w:r>
      <w:r w:rsidRPr="007008A7">
        <w:rPr>
          <w:lang w:val="sr-Latn-ME"/>
        </w:rPr>
        <w:t>Rozlytrek kapsula.</w:t>
      </w:r>
      <w:r w:rsidRPr="007008A7">
        <w:rPr>
          <w:color w:val="000000"/>
          <w:lang w:val="sr-Latn-ME"/>
        </w:rPr>
        <w:t xml:space="preserve"> Uvijek uzmite ili pacijentu dajte </w:t>
      </w:r>
      <w:r w:rsidR="00352987" w:rsidRPr="007008A7">
        <w:rPr>
          <w:color w:val="000000"/>
          <w:lang w:val="sr-Latn-ME"/>
        </w:rPr>
        <w:t xml:space="preserve">lijek </w:t>
      </w:r>
      <w:r w:rsidRPr="007008A7">
        <w:rPr>
          <w:color w:val="000000"/>
          <w:lang w:val="sr-Latn-ME"/>
        </w:rPr>
        <w:t>Rozlytrek kapsule tačno onako kako Vam je rekao zdravstveni radnik.</w:t>
      </w:r>
      <w:r w:rsidRPr="007008A7">
        <w:rPr>
          <w:lang w:val="sr-Latn-ME"/>
        </w:rPr>
        <w:t xml:space="preserve"> </w:t>
      </w:r>
    </w:p>
    <w:p w14:paraId="33E21E2F" w14:textId="5796DC1B" w:rsidR="00B86336" w:rsidRPr="007008A7" w:rsidRDefault="00B86336" w:rsidP="00895514">
      <w:pPr>
        <w:pStyle w:val="ListParagraph"/>
        <w:numPr>
          <w:ilvl w:val="0"/>
          <w:numId w:val="37"/>
        </w:numPr>
        <w:tabs>
          <w:tab w:val="left" w:pos="360"/>
        </w:tabs>
        <w:autoSpaceDE/>
        <w:autoSpaceDN/>
        <w:jc w:val="both"/>
        <w:rPr>
          <w:rFonts w:eastAsia="Arial"/>
          <w:color w:val="000000"/>
          <w:lang w:val="sr-Latn-ME"/>
        </w:rPr>
      </w:pPr>
      <w:r w:rsidRPr="007008A7">
        <w:rPr>
          <w:b/>
          <w:lang w:val="sr-Latn-ME"/>
        </w:rPr>
        <w:t xml:space="preserve">Nemojte uzimati ili </w:t>
      </w:r>
      <w:r w:rsidRPr="007008A7">
        <w:rPr>
          <w:b/>
          <w:bCs/>
          <w:color w:val="000000"/>
          <w:lang w:val="sr-Latn-ME"/>
        </w:rPr>
        <w:t>davati</w:t>
      </w:r>
      <w:r w:rsidRPr="007008A7">
        <w:rPr>
          <w:color w:val="000000"/>
          <w:lang w:val="sr-Latn-ME"/>
        </w:rPr>
        <w:t xml:space="preserve"> </w:t>
      </w:r>
      <w:r w:rsidR="00352987" w:rsidRPr="007008A7">
        <w:rPr>
          <w:color w:val="000000"/>
          <w:lang w:val="sr-Latn-ME"/>
        </w:rPr>
        <w:t xml:space="preserve">lijek </w:t>
      </w:r>
      <w:r w:rsidRPr="007008A7">
        <w:rPr>
          <w:lang w:val="sr-Latn-ME"/>
        </w:rPr>
        <w:t xml:space="preserve">Rozlytrek </w:t>
      </w:r>
      <w:r w:rsidRPr="007008A7">
        <w:rPr>
          <w:color w:val="000000"/>
          <w:lang w:val="sr-Latn-ME"/>
        </w:rPr>
        <w:t>drugoj osobi pr</w:t>
      </w:r>
      <w:r w:rsidR="00561D46" w:rsidRPr="007008A7">
        <w:rPr>
          <w:color w:val="000000"/>
          <w:lang w:val="sr-Latn-ME"/>
        </w:rPr>
        <w:t>ij</w:t>
      </w:r>
      <w:r w:rsidRPr="007008A7">
        <w:rPr>
          <w:color w:val="000000"/>
          <w:lang w:val="sr-Latn-ME"/>
        </w:rPr>
        <w:t xml:space="preserve">e nego što Vam zdravstveni radnik pokaže kako pravilno uzeti ili dati </w:t>
      </w:r>
      <w:r w:rsidR="00352987" w:rsidRPr="007008A7">
        <w:rPr>
          <w:color w:val="000000"/>
          <w:lang w:val="sr-Latn-ME"/>
        </w:rPr>
        <w:t xml:space="preserve">lijek </w:t>
      </w:r>
      <w:r w:rsidRPr="007008A7">
        <w:rPr>
          <w:color w:val="000000"/>
          <w:lang w:val="sr-Latn-ME"/>
        </w:rPr>
        <w:t>Rozlytrek.</w:t>
      </w:r>
    </w:p>
    <w:p w14:paraId="04ACC526" w14:textId="67311A4E" w:rsidR="00B86336" w:rsidRPr="007008A7" w:rsidRDefault="00B86336" w:rsidP="00895514">
      <w:pPr>
        <w:pStyle w:val="ListParagraph"/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autoSpaceDE/>
        <w:autoSpaceDN/>
        <w:jc w:val="both"/>
        <w:rPr>
          <w:rFonts w:eastAsia="Arial"/>
          <w:color w:val="000000"/>
          <w:lang w:val="sr-Latn-ME"/>
        </w:rPr>
      </w:pPr>
      <w:r w:rsidRPr="007008A7">
        <w:rPr>
          <w:color w:val="000000"/>
          <w:lang w:val="sr-Latn-ME"/>
        </w:rPr>
        <w:t>Operite ruke prije i nakon prim</w:t>
      </w:r>
      <w:r w:rsidR="00561D46" w:rsidRPr="007008A7">
        <w:rPr>
          <w:color w:val="000000"/>
          <w:lang w:val="sr-Latn-ME"/>
        </w:rPr>
        <w:t>j</w:t>
      </w:r>
      <w:r w:rsidRPr="007008A7">
        <w:rPr>
          <w:color w:val="000000"/>
          <w:lang w:val="sr-Latn-ME"/>
        </w:rPr>
        <w:t>ene lijeka Rozlytrek. Tokom pripreme oralne suspenzije</w:t>
      </w:r>
      <w:r w:rsidRPr="007008A7">
        <w:rPr>
          <w:lang w:val="sr-Latn-ME"/>
        </w:rPr>
        <w:t xml:space="preserve"> </w:t>
      </w:r>
      <w:r w:rsidRPr="007008A7">
        <w:rPr>
          <w:b/>
          <w:color w:val="000000"/>
          <w:lang w:val="sr-Latn-ME"/>
        </w:rPr>
        <w:t>nemojte</w:t>
      </w:r>
      <w:r w:rsidRPr="007008A7">
        <w:rPr>
          <w:color w:val="000000"/>
          <w:lang w:val="sr-Latn-ME"/>
        </w:rPr>
        <w:t xml:space="preserve"> dodirivati oči, nos ni usta.</w:t>
      </w:r>
    </w:p>
    <w:p w14:paraId="7313EEA3" w14:textId="6C3902D9" w:rsidR="00B86336" w:rsidRPr="007008A7" w:rsidRDefault="00B86336" w:rsidP="00895514">
      <w:pPr>
        <w:pStyle w:val="ListParagraph"/>
        <w:numPr>
          <w:ilvl w:val="0"/>
          <w:numId w:val="37"/>
        </w:numPr>
        <w:tabs>
          <w:tab w:val="left" w:pos="360"/>
        </w:tabs>
        <w:autoSpaceDE/>
        <w:autoSpaceDN/>
        <w:jc w:val="both"/>
        <w:rPr>
          <w:rFonts w:eastAsia="Arial"/>
          <w:color w:val="000000"/>
          <w:lang w:val="sr-Latn-ME"/>
        </w:rPr>
      </w:pPr>
      <w:r w:rsidRPr="007008A7">
        <w:rPr>
          <w:color w:val="000000"/>
          <w:lang w:val="sr-Latn-ME"/>
        </w:rPr>
        <w:t>Prije primjene prov</w:t>
      </w:r>
      <w:r w:rsidR="00561D46" w:rsidRPr="007008A7">
        <w:rPr>
          <w:color w:val="000000"/>
          <w:lang w:val="sr-Latn-ME"/>
        </w:rPr>
        <w:t>j</w:t>
      </w:r>
      <w:r w:rsidRPr="007008A7">
        <w:rPr>
          <w:color w:val="000000"/>
          <w:lang w:val="sr-Latn-ME"/>
        </w:rPr>
        <w:t xml:space="preserve">erite rok upotrebe i pregledajte ima li kakvih oštećenja na lijeku. </w:t>
      </w:r>
      <w:r w:rsidRPr="007008A7">
        <w:rPr>
          <w:b/>
          <w:color w:val="000000"/>
          <w:lang w:val="sr-Latn-ME"/>
        </w:rPr>
        <w:t xml:space="preserve">Nemojte </w:t>
      </w:r>
      <w:r w:rsidRPr="007008A7">
        <w:rPr>
          <w:bCs/>
          <w:color w:val="000000"/>
          <w:lang w:val="sr-Latn-ME"/>
        </w:rPr>
        <w:t>upotrijebiti lijek a</w:t>
      </w:r>
      <w:r w:rsidRPr="007008A7">
        <w:rPr>
          <w:color w:val="000000"/>
          <w:lang w:val="sr-Latn-ME"/>
        </w:rPr>
        <w:t>ko je istekao rok upotrebe ili ako je oštećen.</w:t>
      </w:r>
    </w:p>
    <w:p w14:paraId="5EB6C705" w14:textId="23EEC5C1" w:rsidR="00B86336" w:rsidRPr="007008A7" w:rsidRDefault="00B86336" w:rsidP="00895514">
      <w:pPr>
        <w:pStyle w:val="ListParagraph"/>
        <w:numPr>
          <w:ilvl w:val="0"/>
          <w:numId w:val="37"/>
        </w:numPr>
        <w:tabs>
          <w:tab w:val="left" w:pos="360"/>
        </w:tabs>
        <w:autoSpaceDE/>
        <w:autoSpaceDN/>
        <w:jc w:val="both"/>
        <w:rPr>
          <w:color w:val="000000"/>
          <w:lang w:val="sr-Latn-ME"/>
        </w:rPr>
      </w:pPr>
      <w:r w:rsidRPr="007008A7">
        <w:rPr>
          <w:color w:val="000000"/>
          <w:lang w:val="sr-Latn-ME"/>
        </w:rPr>
        <w:t>Kod uzimanja cijelih kapsula, ako povratite odmah nakon uzimanja doze lijeka Rozlytrek, uzmite novu dozu.</w:t>
      </w:r>
    </w:p>
    <w:p w14:paraId="24FDE28F" w14:textId="7E452522" w:rsidR="00B86336" w:rsidRPr="007008A7" w:rsidRDefault="00B86336" w:rsidP="00895514">
      <w:pPr>
        <w:pStyle w:val="ListParagraph"/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autoSpaceDE/>
        <w:autoSpaceDN/>
        <w:jc w:val="both"/>
        <w:rPr>
          <w:color w:val="000000"/>
          <w:lang w:val="sr-Latn-ME"/>
        </w:rPr>
      </w:pPr>
      <w:r w:rsidRPr="007008A7">
        <w:rPr>
          <w:color w:val="000000"/>
          <w:lang w:val="sr-Latn-ME"/>
        </w:rPr>
        <w:t>Kod primjene kapsula u obliku oralne suspenzije, ako pacijent djelimično ili potpuno povrati ili ispljune lijek odmah nakon primjene doze, savetujte se sa pacijentovim ljekarom ili farmaceutom oko daljih koraka.</w:t>
      </w:r>
    </w:p>
    <w:p w14:paraId="3AE95653" w14:textId="6AD3853C" w:rsidR="00B86336" w:rsidRPr="007008A7" w:rsidRDefault="00B86336" w:rsidP="00895514">
      <w:pPr>
        <w:pStyle w:val="ListParagraph"/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autoSpaceDE/>
        <w:autoSpaceDN/>
        <w:jc w:val="both"/>
        <w:rPr>
          <w:rFonts w:eastAsia="Arial"/>
          <w:color w:val="000000"/>
          <w:lang w:val="sr-Latn-ME"/>
        </w:rPr>
      </w:pPr>
      <w:r w:rsidRPr="007008A7">
        <w:rPr>
          <w:color w:val="000000"/>
          <w:lang w:val="sr-Latn-ME"/>
        </w:rPr>
        <w:t>Oralnu suspenziju treba primijeniti u roku od 2 sata od pripreme.</w:t>
      </w:r>
    </w:p>
    <w:p w14:paraId="24A187D8" w14:textId="4F31859C" w:rsidR="00B86336" w:rsidRPr="007008A7" w:rsidRDefault="00B86336" w:rsidP="00895514">
      <w:pPr>
        <w:shd w:val="clear" w:color="auto" w:fill="CBC3C4"/>
        <w:spacing w:line="288" w:lineRule="auto"/>
        <w:jc w:val="both"/>
        <w:rPr>
          <w:rFonts w:eastAsia="Arial"/>
          <w:b/>
          <w:lang w:val="sr-Latn-ME"/>
        </w:rPr>
      </w:pPr>
      <w:r w:rsidRPr="007008A7">
        <w:rPr>
          <w:b/>
          <w:lang w:val="sr-Latn-ME"/>
        </w:rPr>
        <w:t>Primjena lijeka Rozlytrek u obliku c</w:t>
      </w:r>
      <w:r w:rsidR="00561D46" w:rsidRPr="007008A7">
        <w:rPr>
          <w:b/>
          <w:lang w:val="sr-Latn-ME"/>
        </w:rPr>
        <w:t>ij</w:t>
      </w:r>
      <w:r w:rsidRPr="007008A7">
        <w:rPr>
          <w:b/>
          <w:lang w:val="sr-Latn-ME"/>
        </w:rPr>
        <w:t>ele kapsule kroz usta</w:t>
      </w:r>
    </w:p>
    <w:p w14:paraId="63E52D34" w14:textId="7D4F63CC" w:rsidR="00B86336" w:rsidRPr="007008A7" w:rsidRDefault="00B86336" w:rsidP="00895514">
      <w:pPr>
        <w:tabs>
          <w:tab w:val="left" w:pos="360"/>
        </w:tabs>
        <w:jc w:val="both"/>
        <w:rPr>
          <w:rFonts w:eastAsia="Symbol"/>
          <w:snapToGrid w:val="0"/>
          <w:lang w:val="sr-Latn-ME"/>
        </w:rPr>
      </w:pPr>
      <w:r w:rsidRPr="007008A7">
        <w:rPr>
          <w:snapToGrid w:val="0"/>
          <w:lang w:val="sr-Latn-ME"/>
        </w:rPr>
        <w:t>Zdravstveni radnik će odreditu odgovarajuću dnevnu dozu lijeka Rozlytrek za Vas ili Vaše d</w:t>
      </w:r>
      <w:r w:rsidR="00352987" w:rsidRPr="007008A7">
        <w:rPr>
          <w:snapToGrid w:val="0"/>
          <w:lang w:val="sr-Latn-ME"/>
        </w:rPr>
        <w:t>ij</w:t>
      </w:r>
      <w:r w:rsidRPr="007008A7">
        <w:rPr>
          <w:snapToGrid w:val="0"/>
          <w:lang w:val="sr-Latn-ME"/>
        </w:rPr>
        <w:t>ete.</w:t>
      </w:r>
    </w:p>
    <w:p w14:paraId="6A040585" w14:textId="7EC0ECDD" w:rsidR="00B86336" w:rsidRPr="007008A7" w:rsidRDefault="00B86336" w:rsidP="00895514">
      <w:pPr>
        <w:pStyle w:val="ListParagraph"/>
        <w:numPr>
          <w:ilvl w:val="0"/>
          <w:numId w:val="37"/>
        </w:numPr>
        <w:tabs>
          <w:tab w:val="left" w:pos="360"/>
        </w:tabs>
        <w:autoSpaceDE/>
        <w:autoSpaceDN/>
        <w:jc w:val="both"/>
        <w:rPr>
          <w:rFonts w:eastAsia="Symbol"/>
          <w:snapToGrid w:val="0"/>
          <w:lang w:val="sr-Latn-ME"/>
        </w:rPr>
      </w:pPr>
      <w:r w:rsidRPr="007008A7">
        <w:rPr>
          <w:snapToGrid w:val="0"/>
          <w:lang w:val="sr-Latn-ME"/>
        </w:rPr>
        <w:t>Progutajte kapsule cijele, sa hranom ili bez nje, sa malo pitke vode, u skladu sa uputstvima Vašeg zdravstvenog radnika.</w:t>
      </w:r>
    </w:p>
    <w:p w14:paraId="3754B328" w14:textId="77777777" w:rsidR="00B86336" w:rsidRPr="007008A7" w:rsidRDefault="00B86336" w:rsidP="00895514">
      <w:pPr>
        <w:pStyle w:val="ListParagraph"/>
        <w:numPr>
          <w:ilvl w:val="0"/>
          <w:numId w:val="37"/>
        </w:numPr>
        <w:tabs>
          <w:tab w:val="left" w:pos="360"/>
        </w:tabs>
        <w:autoSpaceDE/>
        <w:autoSpaceDN/>
        <w:jc w:val="both"/>
        <w:rPr>
          <w:rFonts w:eastAsia="Symbol"/>
          <w:snapToGrid w:val="0"/>
          <w:lang w:val="sr-Latn-ME"/>
        </w:rPr>
      </w:pPr>
      <w:r w:rsidRPr="007008A7">
        <w:rPr>
          <w:snapToGrid w:val="0"/>
          <w:lang w:val="sr-Latn-ME"/>
        </w:rPr>
        <w:t>Kapsule nemojte drobiti ni žvakati.</w:t>
      </w:r>
    </w:p>
    <w:p w14:paraId="4769D854" w14:textId="785C6252" w:rsidR="00B86336" w:rsidRPr="007008A7" w:rsidRDefault="00B86336" w:rsidP="00895514">
      <w:pPr>
        <w:shd w:val="clear" w:color="auto" w:fill="CBC3C4"/>
        <w:spacing w:line="288" w:lineRule="auto"/>
        <w:jc w:val="both"/>
        <w:rPr>
          <w:rFonts w:eastAsia="Arial"/>
          <w:b/>
          <w:lang w:val="sr-Latn-ME"/>
        </w:rPr>
      </w:pPr>
      <w:r w:rsidRPr="007008A7">
        <w:rPr>
          <w:b/>
          <w:lang w:val="sr-Latn-ME"/>
        </w:rPr>
        <w:t>Primjena lijeka Rozlytrek u obliku tečne suspenzije - kroz usta ili putem želučane/nazogastrične sonde</w:t>
      </w:r>
    </w:p>
    <w:p w14:paraId="429CDD57" w14:textId="48959CC1" w:rsidR="00B86336" w:rsidRPr="007008A7" w:rsidRDefault="00B86336" w:rsidP="00895514">
      <w:pPr>
        <w:jc w:val="both"/>
        <w:rPr>
          <w:lang w:val="sr-Latn-ME"/>
        </w:rPr>
      </w:pPr>
      <w:r w:rsidRPr="007008A7">
        <w:rPr>
          <w:lang w:val="sr-Latn-ME"/>
        </w:rPr>
        <w:t>Ako Vi ili Vaše d</w:t>
      </w:r>
      <w:r w:rsidR="00DA1C73" w:rsidRPr="007008A7">
        <w:rPr>
          <w:lang w:val="sr-Latn-ME"/>
        </w:rPr>
        <w:t>ij</w:t>
      </w:r>
      <w:r w:rsidRPr="007008A7">
        <w:rPr>
          <w:lang w:val="sr-Latn-ME"/>
        </w:rPr>
        <w:t xml:space="preserve">ete ne možete progutati cijele kapsule, </w:t>
      </w:r>
      <w:r w:rsidR="00352987" w:rsidRPr="007008A7">
        <w:rPr>
          <w:lang w:val="sr-Latn-ME"/>
        </w:rPr>
        <w:t xml:space="preserve">lijek </w:t>
      </w:r>
      <w:r w:rsidRPr="007008A7">
        <w:rPr>
          <w:lang w:val="sr-Latn-ME"/>
        </w:rPr>
        <w:t xml:space="preserve">Rozlytrek kapsule mogu se pripremiti u obliku suspenzije (u vodi ili mlijeku) i uzeti ili dati pacijentu kroz usta ili sondu za hranjenje. </w:t>
      </w:r>
    </w:p>
    <w:p w14:paraId="16E42FBF" w14:textId="77777777" w:rsidR="00B86336" w:rsidRPr="007008A7" w:rsidRDefault="00B86336" w:rsidP="00895514">
      <w:pPr>
        <w:spacing w:line="259" w:lineRule="auto"/>
        <w:ind w:hanging="567"/>
        <w:jc w:val="both"/>
        <w:rPr>
          <w:rFonts w:eastAsia="Arial"/>
          <w:lang w:val="sr-Latn-ME"/>
        </w:rPr>
      </w:pPr>
    </w:p>
    <w:p w14:paraId="4B085D65" w14:textId="24AE1BCE" w:rsidR="00B86336" w:rsidRPr="007008A7" w:rsidRDefault="00B86336" w:rsidP="00895514">
      <w:pPr>
        <w:tabs>
          <w:tab w:val="left" w:pos="0"/>
        </w:tabs>
        <w:spacing w:line="259" w:lineRule="auto"/>
        <w:jc w:val="both"/>
        <w:rPr>
          <w:lang w:val="sr-Latn-ME"/>
        </w:rPr>
      </w:pPr>
      <w:r w:rsidRPr="007008A7">
        <w:rPr>
          <w:lang w:val="sr-Latn-ME"/>
        </w:rPr>
        <w:t>Zdravstveni radnik reći će Vam koliko kapsula trebate upotr</w:t>
      </w:r>
      <w:r w:rsidR="00352987" w:rsidRPr="007008A7">
        <w:rPr>
          <w:lang w:val="sr-Latn-ME"/>
        </w:rPr>
        <w:t>ij</w:t>
      </w:r>
      <w:r w:rsidRPr="007008A7">
        <w:rPr>
          <w:lang w:val="sr-Latn-ME"/>
        </w:rPr>
        <w:t>ebiti, tačnu količinu tečnosti (vode ili mlijeka) koju treba pom</w:t>
      </w:r>
      <w:r w:rsidR="00352987" w:rsidRPr="007008A7">
        <w:rPr>
          <w:lang w:val="sr-Latn-ME"/>
        </w:rPr>
        <w:t>i</w:t>
      </w:r>
      <w:r w:rsidR="00561D46" w:rsidRPr="007008A7">
        <w:rPr>
          <w:lang w:val="sr-Latn-ME"/>
        </w:rPr>
        <w:t>j</w:t>
      </w:r>
      <w:r w:rsidRPr="007008A7">
        <w:rPr>
          <w:lang w:val="sr-Latn-ME"/>
        </w:rPr>
        <w:t>ešati sa sadržajem kapsula da biste pripremili suspenziju i tačnu količinu suspenzije (ml) koju treba uvući u špric da biste dobili propisanu dozu l</w:t>
      </w:r>
      <w:r w:rsidR="00DA1C73" w:rsidRPr="007008A7">
        <w:rPr>
          <w:lang w:val="sr-Latn-ME"/>
        </w:rPr>
        <w:t>ij</w:t>
      </w:r>
      <w:r w:rsidRPr="007008A7">
        <w:rPr>
          <w:lang w:val="sr-Latn-ME"/>
        </w:rPr>
        <w:t>eka Rozlytrek koju treba</w:t>
      </w:r>
      <w:r w:rsidR="00352987" w:rsidRPr="007008A7">
        <w:rPr>
          <w:lang w:val="sr-Latn-ME"/>
        </w:rPr>
        <w:t xml:space="preserve"> da</w:t>
      </w:r>
      <w:r w:rsidRPr="007008A7">
        <w:rPr>
          <w:lang w:val="sr-Latn-ME"/>
        </w:rPr>
        <w:t xml:space="preserve"> uz</w:t>
      </w:r>
      <w:r w:rsidR="00352987" w:rsidRPr="007008A7">
        <w:rPr>
          <w:lang w:val="sr-Latn-ME"/>
        </w:rPr>
        <w:t>mete</w:t>
      </w:r>
      <w:r w:rsidRPr="007008A7">
        <w:rPr>
          <w:lang w:val="sr-Latn-ME"/>
        </w:rPr>
        <w:t xml:space="preserve"> ili dat</w:t>
      </w:r>
      <w:r w:rsidR="00352987" w:rsidRPr="007008A7">
        <w:rPr>
          <w:lang w:val="sr-Latn-ME"/>
        </w:rPr>
        <w:t>e</w:t>
      </w:r>
      <w:r w:rsidRPr="007008A7">
        <w:rPr>
          <w:lang w:val="sr-Latn-ME"/>
        </w:rPr>
        <w:t xml:space="preserve"> pacijentu.</w:t>
      </w:r>
    </w:p>
    <w:p w14:paraId="1AF3CF93" w14:textId="77777777" w:rsidR="00B86336" w:rsidRPr="007008A7" w:rsidRDefault="00B86336" w:rsidP="00895514">
      <w:pPr>
        <w:tabs>
          <w:tab w:val="left" w:pos="0"/>
        </w:tabs>
        <w:spacing w:line="259" w:lineRule="auto"/>
        <w:jc w:val="both"/>
        <w:rPr>
          <w:lang w:val="sr-Latn-ME"/>
        </w:rPr>
      </w:pPr>
    </w:p>
    <w:p w14:paraId="166EF2C0" w14:textId="382DA40E" w:rsidR="00B86336" w:rsidRPr="007008A7" w:rsidRDefault="00B86336" w:rsidP="00895514">
      <w:pPr>
        <w:tabs>
          <w:tab w:val="left" w:pos="0"/>
        </w:tabs>
        <w:spacing w:line="259" w:lineRule="auto"/>
        <w:jc w:val="both"/>
        <w:rPr>
          <w:lang w:val="sr-Latn-ME"/>
        </w:rPr>
      </w:pPr>
      <w:r w:rsidRPr="007008A7">
        <w:rPr>
          <w:lang w:val="sr-Latn-ME"/>
        </w:rPr>
        <w:t xml:space="preserve">U </w:t>
      </w:r>
      <w:r w:rsidRPr="007008A7">
        <w:rPr>
          <w:b/>
          <w:lang w:val="sr-Latn-ME"/>
        </w:rPr>
        <w:t>Tabeli 1</w:t>
      </w:r>
      <w:r w:rsidRPr="007008A7">
        <w:rPr>
          <w:lang w:val="sr-Latn-ME"/>
        </w:rPr>
        <w:t xml:space="preserve"> navedene su propisana doza, broj i jačina potrebnih kapsula, količina vode ili ml</w:t>
      </w:r>
      <w:r w:rsidR="00DA1C73" w:rsidRPr="007008A7">
        <w:rPr>
          <w:lang w:val="sr-Latn-ME"/>
        </w:rPr>
        <w:t>ij</w:t>
      </w:r>
      <w:r w:rsidRPr="007008A7">
        <w:rPr>
          <w:lang w:val="sr-Latn-ME"/>
        </w:rPr>
        <w:t>eka koju treba pom</w:t>
      </w:r>
      <w:r w:rsidR="00561D46" w:rsidRPr="007008A7">
        <w:rPr>
          <w:lang w:val="sr-Latn-ME"/>
        </w:rPr>
        <w:t>j</w:t>
      </w:r>
      <w:r w:rsidRPr="007008A7">
        <w:rPr>
          <w:lang w:val="sr-Latn-ME"/>
        </w:rPr>
        <w:t>ešati sa sadržajem kapsula i pripremiti suspenziju i tačna količina suspenzije koju treba uvući u špric da biste dobili propisanu dozu koju treba</w:t>
      </w:r>
      <w:r w:rsidR="00352987" w:rsidRPr="007008A7">
        <w:rPr>
          <w:lang w:val="sr-Latn-ME"/>
        </w:rPr>
        <w:t xml:space="preserve"> da</w:t>
      </w:r>
      <w:r w:rsidRPr="007008A7">
        <w:rPr>
          <w:lang w:val="sr-Latn-ME"/>
        </w:rPr>
        <w:t xml:space="preserve"> uz</w:t>
      </w:r>
      <w:r w:rsidR="00352987" w:rsidRPr="007008A7">
        <w:rPr>
          <w:lang w:val="sr-Latn-ME"/>
        </w:rPr>
        <w:t>mete</w:t>
      </w:r>
      <w:r w:rsidRPr="007008A7">
        <w:rPr>
          <w:lang w:val="sr-Latn-ME"/>
        </w:rPr>
        <w:t xml:space="preserve"> ili dat</w:t>
      </w:r>
      <w:r w:rsidR="00352987" w:rsidRPr="007008A7">
        <w:rPr>
          <w:lang w:val="sr-Latn-ME"/>
        </w:rPr>
        <w:t>e</w:t>
      </w:r>
      <w:r w:rsidRPr="007008A7">
        <w:rPr>
          <w:lang w:val="sr-Latn-ME"/>
        </w:rPr>
        <w:t xml:space="preserve"> pacijentu.</w:t>
      </w:r>
    </w:p>
    <w:p w14:paraId="39637A01" w14:textId="77777777" w:rsidR="00B86336" w:rsidRPr="007008A7" w:rsidRDefault="00B86336" w:rsidP="00895514">
      <w:pPr>
        <w:tabs>
          <w:tab w:val="left" w:pos="0"/>
        </w:tabs>
        <w:spacing w:line="259" w:lineRule="auto"/>
        <w:jc w:val="both"/>
        <w:rPr>
          <w:lang w:val="sr-Latn-ME"/>
        </w:rPr>
      </w:pPr>
    </w:p>
    <w:p w14:paraId="384C526E" w14:textId="09D20D5B" w:rsidR="00B86336" w:rsidRPr="007008A7" w:rsidRDefault="00B86336" w:rsidP="00895514">
      <w:pPr>
        <w:tabs>
          <w:tab w:val="left" w:pos="0"/>
        </w:tabs>
        <w:spacing w:line="259" w:lineRule="auto"/>
        <w:jc w:val="both"/>
        <w:rPr>
          <w:b/>
          <w:lang w:val="sr-Latn-ME"/>
        </w:rPr>
      </w:pPr>
      <w:r w:rsidRPr="007008A7">
        <w:rPr>
          <w:b/>
          <w:lang w:val="sr-Latn-ME"/>
        </w:rPr>
        <w:t>Možda ćete morati odm</w:t>
      </w:r>
      <w:r w:rsidR="00561D46" w:rsidRPr="007008A7">
        <w:rPr>
          <w:b/>
          <w:lang w:val="sr-Latn-ME"/>
        </w:rPr>
        <w:t>j</w:t>
      </w:r>
      <w:r w:rsidRPr="007008A7">
        <w:rPr>
          <w:b/>
          <w:lang w:val="sr-Latn-ME"/>
        </w:rPr>
        <w:t>eriti manju zapreminu suspenzije nego što ste pripremili da biste uzeli ili pacijentu dali tačnu propisanu dozu l</w:t>
      </w:r>
      <w:r w:rsidR="00DA1C73" w:rsidRPr="007008A7">
        <w:rPr>
          <w:b/>
          <w:lang w:val="sr-Latn-ME"/>
        </w:rPr>
        <w:t>ij</w:t>
      </w:r>
      <w:r w:rsidRPr="007008A7">
        <w:rPr>
          <w:b/>
          <w:lang w:val="sr-Latn-ME"/>
        </w:rPr>
        <w:t>eka Rozlytrek.</w:t>
      </w:r>
    </w:p>
    <w:p w14:paraId="6303062C" w14:textId="77777777" w:rsidR="00B86336" w:rsidRPr="007008A7" w:rsidRDefault="00B86336" w:rsidP="00895514">
      <w:pPr>
        <w:tabs>
          <w:tab w:val="left" w:pos="0"/>
        </w:tabs>
        <w:spacing w:line="259" w:lineRule="auto"/>
        <w:rPr>
          <w:b/>
          <w:lang w:val="sr-Latn-M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69"/>
        <w:gridCol w:w="1791"/>
        <w:gridCol w:w="2984"/>
        <w:gridCol w:w="2420"/>
      </w:tblGrid>
      <w:tr w:rsidR="00B86336" w:rsidRPr="007008A7" w14:paraId="4AA46739" w14:textId="77777777" w:rsidTr="00AB60F3">
        <w:tc>
          <w:tcPr>
            <w:tcW w:w="5000" w:type="pct"/>
            <w:gridSpan w:val="4"/>
          </w:tcPr>
          <w:p w14:paraId="0610B961" w14:textId="5C4E55A5" w:rsidR="00B86336" w:rsidRPr="007008A7" w:rsidRDefault="00B86336" w:rsidP="00895514">
            <w:pPr>
              <w:pStyle w:val="PIText"/>
              <w:widowControl w:val="0"/>
              <w:spacing w:after="0"/>
              <w:rPr>
                <w:b/>
                <w:sz w:val="22"/>
                <w:szCs w:val="22"/>
                <w:shd w:val="clear" w:color="auto" w:fill="FFFFFF"/>
                <w:lang w:val="sr-Latn-ME"/>
              </w:rPr>
            </w:pPr>
            <w:bookmarkStart w:id="0" w:name="_Hlk159363107"/>
            <w:r w:rsidRPr="007008A7">
              <w:rPr>
                <w:b/>
                <w:sz w:val="22"/>
                <w:szCs w:val="22"/>
                <w:shd w:val="clear" w:color="auto" w:fill="FFFFFF"/>
                <w:lang w:val="sr-Latn-ME"/>
              </w:rPr>
              <w:lastRenderedPageBreak/>
              <w:t xml:space="preserve">Tabela 1: Priprema </w:t>
            </w:r>
            <w:r w:rsidR="00352987" w:rsidRPr="007008A7">
              <w:rPr>
                <w:b/>
                <w:sz w:val="22"/>
                <w:szCs w:val="22"/>
                <w:shd w:val="clear" w:color="auto" w:fill="FFFFFF"/>
                <w:lang w:val="sr-Latn-ME"/>
              </w:rPr>
              <w:t xml:space="preserve">lijeka </w:t>
            </w:r>
            <w:r w:rsidRPr="007008A7">
              <w:rPr>
                <w:b/>
                <w:sz w:val="22"/>
                <w:szCs w:val="22"/>
                <w:shd w:val="clear" w:color="auto" w:fill="FFFFFF"/>
                <w:lang w:val="sr-Latn-ME"/>
              </w:rPr>
              <w:t xml:space="preserve">Rozlytrek kapsula u obliku suspenzije </w:t>
            </w:r>
          </w:p>
        </w:tc>
      </w:tr>
      <w:tr w:rsidR="00B86336" w:rsidRPr="007008A7" w14:paraId="64910885" w14:textId="77777777" w:rsidTr="00AB60F3">
        <w:tc>
          <w:tcPr>
            <w:tcW w:w="1031" w:type="pct"/>
          </w:tcPr>
          <w:p w14:paraId="2018DD43" w14:textId="7D8C23E5" w:rsidR="00B86336" w:rsidRPr="007008A7" w:rsidRDefault="00B86336" w:rsidP="00895514">
            <w:pPr>
              <w:pStyle w:val="PIText"/>
              <w:widowControl w:val="0"/>
              <w:spacing w:after="0"/>
              <w:jc w:val="center"/>
              <w:rPr>
                <w:b/>
                <w:sz w:val="22"/>
                <w:szCs w:val="22"/>
                <w:shd w:val="clear" w:color="auto" w:fill="FFFFFF"/>
                <w:lang w:val="sr-Latn-ME"/>
              </w:rPr>
            </w:pPr>
            <w:r w:rsidRPr="007008A7">
              <w:rPr>
                <w:b/>
                <w:sz w:val="22"/>
                <w:szCs w:val="22"/>
                <w:shd w:val="clear" w:color="auto" w:fill="FFFFFF"/>
                <w:lang w:val="sr-Latn-ME"/>
              </w:rPr>
              <w:t>Propisana doza l</w:t>
            </w:r>
            <w:r w:rsidR="00DA1C73" w:rsidRPr="007008A7">
              <w:rPr>
                <w:b/>
                <w:sz w:val="22"/>
                <w:szCs w:val="22"/>
                <w:shd w:val="clear" w:color="auto" w:fill="FFFFFF"/>
                <w:lang w:val="sr-Latn-ME"/>
              </w:rPr>
              <w:t>ij</w:t>
            </w:r>
            <w:r w:rsidRPr="007008A7">
              <w:rPr>
                <w:b/>
                <w:sz w:val="22"/>
                <w:szCs w:val="22"/>
                <w:shd w:val="clear" w:color="auto" w:fill="FFFFFF"/>
                <w:lang w:val="sr-Latn-ME"/>
              </w:rPr>
              <w:t>eka Rozlytrek koju treba dati</w:t>
            </w:r>
          </w:p>
        </w:tc>
        <w:tc>
          <w:tcPr>
            <w:tcW w:w="988" w:type="pct"/>
          </w:tcPr>
          <w:p w14:paraId="74ED07DD" w14:textId="77777777" w:rsidR="00B86336" w:rsidRPr="007008A7" w:rsidRDefault="00B86336" w:rsidP="00895514">
            <w:pPr>
              <w:pStyle w:val="PIText"/>
              <w:widowControl w:val="0"/>
              <w:spacing w:after="0"/>
              <w:jc w:val="center"/>
              <w:rPr>
                <w:b/>
                <w:sz w:val="22"/>
                <w:szCs w:val="22"/>
                <w:shd w:val="clear" w:color="auto" w:fill="FFFFFF"/>
                <w:lang w:val="sr-Latn-ME"/>
              </w:rPr>
            </w:pPr>
            <w:r w:rsidRPr="007008A7">
              <w:rPr>
                <w:b/>
                <w:sz w:val="22"/>
                <w:szCs w:val="22"/>
                <w:shd w:val="clear" w:color="auto" w:fill="FFFFFF"/>
                <w:lang w:val="sr-Latn-ME"/>
              </w:rPr>
              <w:t>Broj potrebnih kapsula od 100 mg ili 200 mg</w:t>
            </w:r>
          </w:p>
        </w:tc>
        <w:tc>
          <w:tcPr>
            <w:tcW w:w="1646" w:type="pct"/>
          </w:tcPr>
          <w:p w14:paraId="44538FCA" w14:textId="456D399E" w:rsidR="00B86336" w:rsidRPr="007008A7" w:rsidRDefault="00B86336" w:rsidP="00895514">
            <w:pPr>
              <w:pStyle w:val="PIText"/>
              <w:widowControl w:val="0"/>
              <w:spacing w:after="0"/>
              <w:jc w:val="center"/>
              <w:rPr>
                <w:b/>
                <w:sz w:val="22"/>
                <w:szCs w:val="22"/>
                <w:shd w:val="clear" w:color="auto" w:fill="FFFFFF"/>
                <w:lang w:val="sr-Latn-ME"/>
              </w:rPr>
            </w:pPr>
            <w:r w:rsidRPr="007008A7">
              <w:rPr>
                <w:b/>
                <w:sz w:val="22"/>
                <w:szCs w:val="22"/>
                <w:shd w:val="clear" w:color="auto" w:fill="FFFFFF"/>
                <w:lang w:val="sr-Latn-ME"/>
              </w:rPr>
              <w:t>Količina vode ili ml</w:t>
            </w:r>
            <w:r w:rsidR="00DA1C73" w:rsidRPr="007008A7">
              <w:rPr>
                <w:b/>
                <w:sz w:val="22"/>
                <w:szCs w:val="22"/>
                <w:shd w:val="clear" w:color="auto" w:fill="FFFFFF"/>
                <w:lang w:val="sr-Latn-ME"/>
              </w:rPr>
              <w:t>ij</w:t>
            </w:r>
            <w:r w:rsidRPr="007008A7">
              <w:rPr>
                <w:b/>
                <w:sz w:val="22"/>
                <w:szCs w:val="22"/>
                <w:shd w:val="clear" w:color="auto" w:fill="FFFFFF"/>
                <w:lang w:val="sr-Latn-ME"/>
              </w:rPr>
              <w:t>eka koju treba pom</w:t>
            </w:r>
            <w:r w:rsidR="00561D46" w:rsidRPr="007008A7">
              <w:rPr>
                <w:b/>
                <w:sz w:val="22"/>
                <w:szCs w:val="22"/>
                <w:shd w:val="clear" w:color="auto" w:fill="FFFFFF"/>
                <w:lang w:val="sr-Latn-ME"/>
              </w:rPr>
              <w:t>j</w:t>
            </w:r>
            <w:r w:rsidRPr="007008A7">
              <w:rPr>
                <w:b/>
                <w:sz w:val="22"/>
                <w:szCs w:val="22"/>
                <w:shd w:val="clear" w:color="auto" w:fill="FFFFFF"/>
                <w:lang w:val="sr-Latn-ME"/>
              </w:rPr>
              <w:t>ešati sa sadržajem kapsule(a) da bi se pripremila suspenzija</w:t>
            </w:r>
          </w:p>
        </w:tc>
        <w:tc>
          <w:tcPr>
            <w:tcW w:w="1336" w:type="pct"/>
          </w:tcPr>
          <w:p w14:paraId="54BFFE71" w14:textId="77777777" w:rsidR="00B86336" w:rsidRPr="007008A7" w:rsidRDefault="00B86336" w:rsidP="00895514">
            <w:pPr>
              <w:pStyle w:val="PIText"/>
              <w:widowControl w:val="0"/>
              <w:spacing w:after="0"/>
              <w:jc w:val="center"/>
              <w:rPr>
                <w:b/>
                <w:sz w:val="22"/>
                <w:szCs w:val="22"/>
                <w:shd w:val="clear" w:color="auto" w:fill="FFFFFF"/>
                <w:lang w:val="sr-Latn-ME"/>
              </w:rPr>
            </w:pPr>
            <w:r w:rsidRPr="007008A7">
              <w:rPr>
                <w:b/>
                <w:sz w:val="22"/>
                <w:szCs w:val="22"/>
                <w:shd w:val="clear" w:color="auto" w:fill="FFFFFF"/>
                <w:lang w:val="sr-Latn-ME"/>
              </w:rPr>
              <w:t>Količina suspenzije koju treba uvući u špric da bi se dobila propisana doza</w:t>
            </w:r>
          </w:p>
        </w:tc>
      </w:tr>
      <w:tr w:rsidR="00B86336" w:rsidRPr="007008A7" w14:paraId="7799F72F" w14:textId="77777777" w:rsidTr="00AB60F3"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0BD7F" w14:textId="77777777" w:rsidR="00B86336" w:rsidRPr="007008A7" w:rsidRDefault="00B86336" w:rsidP="00895514">
            <w:pPr>
              <w:pStyle w:val="PIText"/>
              <w:widowControl w:val="0"/>
              <w:spacing w:after="0"/>
              <w:jc w:val="center"/>
              <w:rPr>
                <w:sz w:val="22"/>
                <w:szCs w:val="22"/>
                <w:shd w:val="clear" w:color="auto" w:fill="FFFFFF"/>
                <w:lang w:val="sr-Latn-ME"/>
              </w:rPr>
            </w:pPr>
            <w:r w:rsidRPr="007008A7">
              <w:rPr>
                <w:sz w:val="22"/>
                <w:szCs w:val="22"/>
                <w:shd w:val="clear" w:color="auto" w:fill="FFFFFF"/>
                <w:lang w:val="sr-Latn-ME"/>
              </w:rPr>
              <w:t>20 mg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2692F" w14:textId="77777777" w:rsidR="00B86336" w:rsidRPr="007008A7" w:rsidRDefault="00B86336" w:rsidP="00895514">
            <w:pPr>
              <w:pStyle w:val="PIText"/>
              <w:widowControl w:val="0"/>
              <w:spacing w:after="0"/>
              <w:jc w:val="center"/>
              <w:rPr>
                <w:sz w:val="22"/>
                <w:szCs w:val="22"/>
                <w:shd w:val="clear" w:color="auto" w:fill="FFFFFF"/>
                <w:lang w:val="sr-Latn-ME"/>
              </w:rPr>
            </w:pPr>
            <w:r w:rsidRPr="007008A7">
              <w:rPr>
                <w:sz w:val="22"/>
                <w:szCs w:val="22"/>
                <w:shd w:val="clear" w:color="auto" w:fill="FFFFFF"/>
                <w:lang w:val="sr-Latn-ME"/>
              </w:rPr>
              <w:t>Jedna od 100 mg</w:t>
            </w:r>
          </w:p>
        </w:tc>
        <w:tc>
          <w:tcPr>
            <w:tcW w:w="1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A04D1" w14:textId="77777777" w:rsidR="00B86336" w:rsidRPr="007008A7" w:rsidRDefault="00B86336" w:rsidP="00895514">
            <w:pPr>
              <w:pStyle w:val="PIText"/>
              <w:widowControl w:val="0"/>
              <w:spacing w:after="0"/>
              <w:jc w:val="center"/>
              <w:rPr>
                <w:sz w:val="22"/>
                <w:szCs w:val="22"/>
                <w:shd w:val="clear" w:color="auto" w:fill="FFFFFF"/>
                <w:lang w:val="sr-Latn-ME"/>
              </w:rPr>
            </w:pPr>
            <w:r w:rsidRPr="007008A7">
              <w:rPr>
                <w:sz w:val="22"/>
                <w:szCs w:val="22"/>
                <w:shd w:val="clear" w:color="auto" w:fill="FFFFFF"/>
                <w:lang w:val="sr-Latn-ME"/>
              </w:rPr>
              <w:t>5 ml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7B07A" w14:textId="77777777" w:rsidR="00B86336" w:rsidRPr="007008A7" w:rsidRDefault="00B86336" w:rsidP="00895514">
            <w:pPr>
              <w:pStyle w:val="PIText"/>
              <w:widowControl w:val="0"/>
              <w:spacing w:after="0"/>
              <w:jc w:val="center"/>
              <w:rPr>
                <w:sz w:val="22"/>
                <w:szCs w:val="22"/>
                <w:shd w:val="clear" w:color="auto" w:fill="FFFFFF"/>
                <w:lang w:val="sr-Latn-ME"/>
              </w:rPr>
            </w:pPr>
            <w:r w:rsidRPr="007008A7">
              <w:rPr>
                <w:sz w:val="22"/>
                <w:szCs w:val="22"/>
                <w:shd w:val="clear" w:color="auto" w:fill="FFFFFF"/>
                <w:lang w:val="sr-Latn-ME"/>
              </w:rPr>
              <w:t>1 ml</w:t>
            </w:r>
          </w:p>
        </w:tc>
      </w:tr>
      <w:tr w:rsidR="00B86336" w:rsidRPr="007008A7" w14:paraId="33FD6B0D" w14:textId="77777777" w:rsidTr="00AB60F3"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CAF1F" w14:textId="77777777" w:rsidR="00B86336" w:rsidRPr="007008A7" w:rsidRDefault="00B86336" w:rsidP="00895514">
            <w:pPr>
              <w:pStyle w:val="PIText"/>
              <w:widowControl w:val="0"/>
              <w:spacing w:after="0"/>
              <w:jc w:val="center"/>
              <w:rPr>
                <w:sz w:val="22"/>
                <w:szCs w:val="22"/>
                <w:shd w:val="clear" w:color="auto" w:fill="FFFFFF"/>
                <w:lang w:val="sr-Latn-ME"/>
              </w:rPr>
            </w:pPr>
            <w:r w:rsidRPr="007008A7">
              <w:rPr>
                <w:sz w:val="22"/>
                <w:szCs w:val="22"/>
                <w:shd w:val="clear" w:color="auto" w:fill="FFFFFF"/>
                <w:lang w:val="sr-Latn-ME"/>
              </w:rPr>
              <w:t>30 mg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72B94" w14:textId="77777777" w:rsidR="00B86336" w:rsidRPr="007008A7" w:rsidRDefault="00B86336" w:rsidP="00895514">
            <w:pPr>
              <w:pStyle w:val="PIText"/>
              <w:widowControl w:val="0"/>
              <w:spacing w:after="0"/>
              <w:jc w:val="center"/>
              <w:rPr>
                <w:sz w:val="22"/>
                <w:szCs w:val="22"/>
                <w:shd w:val="clear" w:color="auto" w:fill="FFFFFF"/>
                <w:lang w:val="sr-Latn-ME"/>
              </w:rPr>
            </w:pPr>
            <w:r w:rsidRPr="007008A7">
              <w:rPr>
                <w:sz w:val="22"/>
                <w:szCs w:val="22"/>
                <w:shd w:val="clear" w:color="auto" w:fill="FFFFFF"/>
                <w:lang w:val="sr-Latn-ME"/>
              </w:rPr>
              <w:t>Jedna od 100 mg</w:t>
            </w:r>
          </w:p>
        </w:tc>
        <w:tc>
          <w:tcPr>
            <w:tcW w:w="1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F9525" w14:textId="77777777" w:rsidR="00B86336" w:rsidRPr="007008A7" w:rsidRDefault="00B86336" w:rsidP="00895514">
            <w:pPr>
              <w:pStyle w:val="PIText"/>
              <w:widowControl w:val="0"/>
              <w:spacing w:after="0"/>
              <w:jc w:val="center"/>
              <w:rPr>
                <w:sz w:val="22"/>
                <w:szCs w:val="22"/>
                <w:shd w:val="clear" w:color="auto" w:fill="FFFFFF"/>
                <w:lang w:val="sr-Latn-ME"/>
              </w:rPr>
            </w:pPr>
            <w:r w:rsidRPr="007008A7">
              <w:rPr>
                <w:sz w:val="22"/>
                <w:szCs w:val="22"/>
                <w:shd w:val="clear" w:color="auto" w:fill="FFFFFF"/>
                <w:lang w:val="sr-Latn-ME"/>
              </w:rPr>
              <w:t>5 ml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9981C" w14:textId="77777777" w:rsidR="00B86336" w:rsidRPr="007008A7" w:rsidRDefault="00B86336" w:rsidP="00895514">
            <w:pPr>
              <w:pStyle w:val="PIText"/>
              <w:widowControl w:val="0"/>
              <w:spacing w:after="0"/>
              <w:jc w:val="center"/>
              <w:rPr>
                <w:sz w:val="22"/>
                <w:szCs w:val="22"/>
                <w:shd w:val="clear" w:color="auto" w:fill="FFFFFF"/>
                <w:lang w:val="sr-Latn-ME"/>
              </w:rPr>
            </w:pPr>
            <w:r w:rsidRPr="007008A7">
              <w:rPr>
                <w:sz w:val="22"/>
                <w:szCs w:val="22"/>
                <w:shd w:val="clear" w:color="auto" w:fill="FFFFFF"/>
                <w:lang w:val="sr-Latn-ME"/>
              </w:rPr>
              <w:t>1,5 ml</w:t>
            </w:r>
          </w:p>
        </w:tc>
      </w:tr>
      <w:tr w:rsidR="00B86336" w:rsidRPr="007008A7" w14:paraId="51EE4A09" w14:textId="77777777" w:rsidTr="00AB60F3"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09563" w14:textId="77777777" w:rsidR="00B86336" w:rsidRPr="007008A7" w:rsidRDefault="00B86336" w:rsidP="00895514">
            <w:pPr>
              <w:pStyle w:val="PIText"/>
              <w:widowControl w:val="0"/>
              <w:spacing w:after="0"/>
              <w:jc w:val="center"/>
              <w:rPr>
                <w:sz w:val="22"/>
                <w:szCs w:val="22"/>
                <w:shd w:val="clear" w:color="auto" w:fill="FFFFFF"/>
                <w:lang w:val="sr-Latn-ME"/>
              </w:rPr>
            </w:pPr>
            <w:r w:rsidRPr="007008A7">
              <w:rPr>
                <w:sz w:val="22"/>
                <w:szCs w:val="22"/>
                <w:shd w:val="clear" w:color="auto" w:fill="FFFFFF"/>
                <w:lang w:val="sr-Latn-ME"/>
              </w:rPr>
              <w:t>40 mg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FAB43" w14:textId="77777777" w:rsidR="00B86336" w:rsidRPr="007008A7" w:rsidRDefault="00B86336" w:rsidP="00895514">
            <w:pPr>
              <w:pStyle w:val="PIText"/>
              <w:widowControl w:val="0"/>
              <w:spacing w:after="0"/>
              <w:jc w:val="center"/>
              <w:rPr>
                <w:sz w:val="22"/>
                <w:szCs w:val="22"/>
                <w:shd w:val="clear" w:color="auto" w:fill="FFFFFF"/>
                <w:lang w:val="sr-Latn-ME"/>
              </w:rPr>
            </w:pPr>
            <w:r w:rsidRPr="007008A7">
              <w:rPr>
                <w:sz w:val="22"/>
                <w:szCs w:val="22"/>
                <w:shd w:val="clear" w:color="auto" w:fill="FFFFFF"/>
                <w:lang w:val="sr-Latn-ME"/>
              </w:rPr>
              <w:t>Jedna od 100 mg</w:t>
            </w:r>
          </w:p>
        </w:tc>
        <w:tc>
          <w:tcPr>
            <w:tcW w:w="1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A214D" w14:textId="77777777" w:rsidR="00B86336" w:rsidRPr="007008A7" w:rsidRDefault="00B86336" w:rsidP="00895514">
            <w:pPr>
              <w:pStyle w:val="PIText"/>
              <w:widowControl w:val="0"/>
              <w:spacing w:after="0"/>
              <w:jc w:val="center"/>
              <w:rPr>
                <w:sz w:val="22"/>
                <w:szCs w:val="22"/>
                <w:shd w:val="clear" w:color="auto" w:fill="FFFFFF"/>
                <w:lang w:val="sr-Latn-ME"/>
              </w:rPr>
            </w:pPr>
            <w:r w:rsidRPr="007008A7">
              <w:rPr>
                <w:sz w:val="22"/>
                <w:szCs w:val="22"/>
                <w:shd w:val="clear" w:color="auto" w:fill="FFFFFF"/>
                <w:lang w:val="sr-Latn-ME"/>
              </w:rPr>
              <w:t>5 ml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C5965" w14:textId="77777777" w:rsidR="00B86336" w:rsidRPr="007008A7" w:rsidRDefault="00B86336" w:rsidP="00895514">
            <w:pPr>
              <w:pStyle w:val="PIText"/>
              <w:widowControl w:val="0"/>
              <w:spacing w:after="0"/>
              <w:jc w:val="center"/>
              <w:rPr>
                <w:sz w:val="22"/>
                <w:szCs w:val="22"/>
                <w:shd w:val="clear" w:color="auto" w:fill="FFFFFF"/>
                <w:lang w:val="sr-Latn-ME"/>
              </w:rPr>
            </w:pPr>
            <w:r w:rsidRPr="007008A7">
              <w:rPr>
                <w:sz w:val="22"/>
                <w:szCs w:val="22"/>
                <w:shd w:val="clear" w:color="auto" w:fill="FFFFFF"/>
                <w:lang w:val="sr-Latn-ME"/>
              </w:rPr>
              <w:t>2 ml</w:t>
            </w:r>
          </w:p>
        </w:tc>
      </w:tr>
      <w:tr w:rsidR="00B86336" w:rsidRPr="007008A7" w14:paraId="655B2D44" w14:textId="77777777" w:rsidTr="00AB60F3"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B2D03" w14:textId="77777777" w:rsidR="00B86336" w:rsidRPr="007008A7" w:rsidRDefault="00B86336" w:rsidP="00895514">
            <w:pPr>
              <w:pStyle w:val="PIText"/>
              <w:widowControl w:val="0"/>
              <w:spacing w:after="0"/>
              <w:jc w:val="center"/>
              <w:rPr>
                <w:sz w:val="22"/>
                <w:szCs w:val="22"/>
                <w:shd w:val="clear" w:color="auto" w:fill="FFFFFF"/>
                <w:lang w:val="sr-Latn-ME"/>
              </w:rPr>
            </w:pPr>
            <w:r w:rsidRPr="007008A7">
              <w:rPr>
                <w:sz w:val="22"/>
                <w:szCs w:val="22"/>
                <w:shd w:val="clear" w:color="auto" w:fill="FFFFFF"/>
                <w:lang w:val="sr-Latn-ME"/>
              </w:rPr>
              <w:t>50 mg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A9B98" w14:textId="77777777" w:rsidR="00B86336" w:rsidRPr="007008A7" w:rsidRDefault="00B86336" w:rsidP="00895514">
            <w:pPr>
              <w:pStyle w:val="PIText"/>
              <w:widowControl w:val="0"/>
              <w:spacing w:after="0"/>
              <w:jc w:val="center"/>
              <w:rPr>
                <w:sz w:val="22"/>
                <w:szCs w:val="22"/>
                <w:shd w:val="clear" w:color="auto" w:fill="FFFFFF"/>
                <w:lang w:val="sr-Latn-ME"/>
              </w:rPr>
            </w:pPr>
            <w:r w:rsidRPr="007008A7">
              <w:rPr>
                <w:sz w:val="22"/>
                <w:szCs w:val="22"/>
                <w:shd w:val="clear" w:color="auto" w:fill="FFFFFF"/>
                <w:lang w:val="sr-Latn-ME"/>
              </w:rPr>
              <w:t>Jedna od 100 mg</w:t>
            </w:r>
          </w:p>
        </w:tc>
        <w:tc>
          <w:tcPr>
            <w:tcW w:w="1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FBEFA" w14:textId="77777777" w:rsidR="00B86336" w:rsidRPr="007008A7" w:rsidRDefault="00B86336" w:rsidP="00895514">
            <w:pPr>
              <w:pStyle w:val="PIText"/>
              <w:widowControl w:val="0"/>
              <w:spacing w:after="0"/>
              <w:jc w:val="center"/>
              <w:rPr>
                <w:sz w:val="22"/>
                <w:szCs w:val="22"/>
                <w:shd w:val="clear" w:color="auto" w:fill="FFFFFF"/>
                <w:lang w:val="sr-Latn-ME"/>
              </w:rPr>
            </w:pPr>
            <w:r w:rsidRPr="007008A7">
              <w:rPr>
                <w:sz w:val="22"/>
                <w:szCs w:val="22"/>
                <w:shd w:val="clear" w:color="auto" w:fill="FFFFFF"/>
                <w:lang w:val="sr-Latn-ME"/>
              </w:rPr>
              <w:t>5 ml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E75D5" w14:textId="77777777" w:rsidR="00B86336" w:rsidRPr="007008A7" w:rsidRDefault="00B86336" w:rsidP="00895514">
            <w:pPr>
              <w:pStyle w:val="PIText"/>
              <w:widowControl w:val="0"/>
              <w:spacing w:after="0"/>
              <w:jc w:val="center"/>
              <w:rPr>
                <w:sz w:val="22"/>
                <w:szCs w:val="22"/>
                <w:shd w:val="clear" w:color="auto" w:fill="FFFFFF"/>
                <w:lang w:val="sr-Latn-ME"/>
              </w:rPr>
            </w:pPr>
            <w:r w:rsidRPr="007008A7">
              <w:rPr>
                <w:sz w:val="22"/>
                <w:szCs w:val="22"/>
                <w:shd w:val="clear" w:color="auto" w:fill="FFFFFF"/>
                <w:lang w:val="sr-Latn-ME"/>
              </w:rPr>
              <w:t>2,5 ml</w:t>
            </w:r>
          </w:p>
        </w:tc>
      </w:tr>
      <w:tr w:rsidR="00B86336" w:rsidRPr="007008A7" w14:paraId="7F780F00" w14:textId="77777777" w:rsidTr="00AB60F3"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46F14" w14:textId="77777777" w:rsidR="00B86336" w:rsidRPr="007008A7" w:rsidRDefault="00B86336" w:rsidP="00895514">
            <w:pPr>
              <w:pStyle w:val="PIText"/>
              <w:widowControl w:val="0"/>
              <w:spacing w:after="0"/>
              <w:jc w:val="center"/>
              <w:rPr>
                <w:sz w:val="22"/>
                <w:szCs w:val="22"/>
                <w:shd w:val="clear" w:color="auto" w:fill="FFFFFF"/>
                <w:lang w:val="sr-Latn-ME"/>
              </w:rPr>
            </w:pPr>
            <w:r w:rsidRPr="007008A7">
              <w:rPr>
                <w:sz w:val="22"/>
                <w:szCs w:val="22"/>
                <w:shd w:val="clear" w:color="auto" w:fill="FFFFFF"/>
                <w:lang w:val="sr-Latn-ME"/>
              </w:rPr>
              <w:t>60 mg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64940" w14:textId="77777777" w:rsidR="00B86336" w:rsidRPr="007008A7" w:rsidRDefault="00B86336" w:rsidP="00895514">
            <w:pPr>
              <w:pStyle w:val="PIText"/>
              <w:widowControl w:val="0"/>
              <w:spacing w:after="0"/>
              <w:jc w:val="center"/>
              <w:rPr>
                <w:sz w:val="22"/>
                <w:szCs w:val="22"/>
                <w:shd w:val="clear" w:color="auto" w:fill="FFFFFF"/>
                <w:lang w:val="sr-Latn-ME"/>
              </w:rPr>
            </w:pPr>
            <w:r w:rsidRPr="007008A7">
              <w:rPr>
                <w:sz w:val="22"/>
                <w:szCs w:val="22"/>
                <w:shd w:val="clear" w:color="auto" w:fill="FFFFFF"/>
                <w:lang w:val="sr-Latn-ME"/>
              </w:rPr>
              <w:t>Jedna od 100 mg</w:t>
            </w:r>
          </w:p>
        </w:tc>
        <w:tc>
          <w:tcPr>
            <w:tcW w:w="1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5072C" w14:textId="77777777" w:rsidR="00B86336" w:rsidRPr="007008A7" w:rsidRDefault="00B86336" w:rsidP="00895514">
            <w:pPr>
              <w:pStyle w:val="PIText"/>
              <w:widowControl w:val="0"/>
              <w:spacing w:after="0"/>
              <w:jc w:val="center"/>
              <w:rPr>
                <w:sz w:val="22"/>
                <w:szCs w:val="22"/>
                <w:shd w:val="clear" w:color="auto" w:fill="FFFFFF"/>
                <w:lang w:val="sr-Latn-ME"/>
              </w:rPr>
            </w:pPr>
            <w:r w:rsidRPr="007008A7">
              <w:rPr>
                <w:sz w:val="22"/>
                <w:szCs w:val="22"/>
                <w:shd w:val="clear" w:color="auto" w:fill="FFFFFF"/>
                <w:lang w:val="sr-Latn-ME"/>
              </w:rPr>
              <w:t>5 ml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1048B" w14:textId="77777777" w:rsidR="00B86336" w:rsidRPr="007008A7" w:rsidRDefault="00B86336" w:rsidP="00895514">
            <w:pPr>
              <w:pStyle w:val="PIText"/>
              <w:widowControl w:val="0"/>
              <w:spacing w:after="0"/>
              <w:jc w:val="center"/>
              <w:rPr>
                <w:sz w:val="22"/>
                <w:szCs w:val="22"/>
                <w:shd w:val="clear" w:color="auto" w:fill="FFFFFF"/>
                <w:lang w:val="sr-Latn-ME"/>
              </w:rPr>
            </w:pPr>
            <w:r w:rsidRPr="007008A7">
              <w:rPr>
                <w:sz w:val="22"/>
                <w:szCs w:val="22"/>
                <w:shd w:val="clear" w:color="auto" w:fill="FFFFFF"/>
                <w:lang w:val="sr-Latn-ME"/>
              </w:rPr>
              <w:t>3 ml</w:t>
            </w:r>
          </w:p>
        </w:tc>
      </w:tr>
      <w:tr w:rsidR="00B86336" w:rsidRPr="007008A7" w14:paraId="4E2F78C2" w14:textId="77777777" w:rsidTr="00AB60F3"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47048" w14:textId="77777777" w:rsidR="00B86336" w:rsidRPr="007008A7" w:rsidRDefault="00B86336" w:rsidP="00895514">
            <w:pPr>
              <w:pStyle w:val="PIText"/>
              <w:widowControl w:val="0"/>
              <w:spacing w:after="0"/>
              <w:jc w:val="center"/>
              <w:rPr>
                <w:sz w:val="22"/>
                <w:szCs w:val="22"/>
                <w:shd w:val="clear" w:color="auto" w:fill="FFFFFF"/>
                <w:lang w:val="sr-Latn-ME"/>
              </w:rPr>
            </w:pPr>
            <w:r w:rsidRPr="007008A7">
              <w:rPr>
                <w:sz w:val="22"/>
                <w:szCs w:val="22"/>
                <w:shd w:val="clear" w:color="auto" w:fill="FFFFFF"/>
                <w:lang w:val="sr-Latn-ME"/>
              </w:rPr>
              <w:t>70 mg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4489B" w14:textId="77777777" w:rsidR="00B86336" w:rsidRPr="007008A7" w:rsidRDefault="00B86336" w:rsidP="00895514">
            <w:pPr>
              <w:pStyle w:val="PIText"/>
              <w:widowControl w:val="0"/>
              <w:spacing w:after="0"/>
              <w:jc w:val="center"/>
              <w:rPr>
                <w:sz w:val="22"/>
                <w:szCs w:val="22"/>
                <w:shd w:val="clear" w:color="auto" w:fill="FFFFFF"/>
                <w:lang w:val="sr-Latn-ME"/>
              </w:rPr>
            </w:pPr>
            <w:r w:rsidRPr="007008A7">
              <w:rPr>
                <w:sz w:val="22"/>
                <w:szCs w:val="22"/>
                <w:shd w:val="clear" w:color="auto" w:fill="FFFFFF"/>
                <w:lang w:val="sr-Latn-ME"/>
              </w:rPr>
              <w:t>Jedna od 100 mg</w:t>
            </w:r>
          </w:p>
        </w:tc>
        <w:tc>
          <w:tcPr>
            <w:tcW w:w="1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242F8" w14:textId="77777777" w:rsidR="00B86336" w:rsidRPr="007008A7" w:rsidRDefault="00B86336" w:rsidP="00895514">
            <w:pPr>
              <w:pStyle w:val="PIText"/>
              <w:widowControl w:val="0"/>
              <w:spacing w:after="0"/>
              <w:jc w:val="center"/>
              <w:rPr>
                <w:sz w:val="22"/>
                <w:szCs w:val="22"/>
                <w:shd w:val="clear" w:color="auto" w:fill="FFFFFF"/>
                <w:lang w:val="sr-Latn-ME"/>
              </w:rPr>
            </w:pPr>
            <w:r w:rsidRPr="007008A7">
              <w:rPr>
                <w:sz w:val="22"/>
                <w:szCs w:val="22"/>
                <w:shd w:val="clear" w:color="auto" w:fill="FFFFFF"/>
                <w:lang w:val="sr-Latn-ME"/>
              </w:rPr>
              <w:t>5 ml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FE3B5" w14:textId="77777777" w:rsidR="00B86336" w:rsidRPr="007008A7" w:rsidRDefault="00B86336" w:rsidP="00895514">
            <w:pPr>
              <w:pStyle w:val="PIText"/>
              <w:widowControl w:val="0"/>
              <w:spacing w:after="0"/>
              <w:jc w:val="center"/>
              <w:rPr>
                <w:sz w:val="22"/>
                <w:szCs w:val="22"/>
                <w:shd w:val="clear" w:color="auto" w:fill="FFFFFF"/>
                <w:lang w:val="sr-Latn-ME"/>
              </w:rPr>
            </w:pPr>
            <w:r w:rsidRPr="007008A7">
              <w:rPr>
                <w:sz w:val="22"/>
                <w:szCs w:val="22"/>
                <w:shd w:val="clear" w:color="auto" w:fill="FFFFFF"/>
                <w:lang w:val="sr-Latn-ME"/>
              </w:rPr>
              <w:t>3,5 ml</w:t>
            </w:r>
          </w:p>
        </w:tc>
      </w:tr>
      <w:tr w:rsidR="00B86336" w:rsidRPr="007008A7" w14:paraId="08D14E87" w14:textId="77777777" w:rsidTr="00AB60F3"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89ACC" w14:textId="77777777" w:rsidR="00B86336" w:rsidRPr="007008A7" w:rsidRDefault="00B86336" w:rsidP="00895514">
            <w:pPr>
              <w:pStyle w:val="PIText"/>
              <w:widowControl w:val="0"/>
              <w:spacing w:after="0"/>
              <w:jc w:val="center"/>
              <w:rPr>
                <w:sz w:val="22"/>
                <w:szCs w:val="22"/>
                <w:shd w:val="clear" w:color="auto" w:fill="FFFFFF"/>
                <w:lang w:val="sr-Latn-ME"/>
              </w:rPr>
            </w:pPr>
            <w:r w:rsidRPr="007008A7">
              <w:rPr>
                <w:sz w:val="22"/>
                <w:szCs w:val="22"/>
                <w:shd w:val="clear" w:color="auto" w:fill="FFFFFF"/>
                <w:lang w:val="sr-Latn-ME"/>
              </w:rPr>
              <w:t>80 mg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7424D" w14:textId="77777777" w:rsidR="00B86336" w:rsidRPr="007008A7" w:rsidRDefault="00B86336" w:rsidP="00895514">
            <w:pPr>
              <w:pStyle w:val="PIText"/>
              <w:widowControl w:val="0"/>
              <w:spacing w:after="0"/>
              <w:jc w:val="center"/>
              <w:rPr>
                <w:sz w:val="22"/>
                <w:szCs w:val="22"/>
                <w:shd w:val="clear" w:color="auto" w:fill="FFFFFF"/>
                <w:lang w:val="sr-Latn-ME"/>
              </w:rPr>
            </w:pPr>
            <w:r w:rsidRPr="007008A7">
              <w:rPr>
                <w:sz w:val="22"/>
                <w:szCs w:val="22"/>
                <w:shd w:val="clear" w:color="auto" w:fill="FFFFFF"/>
                <w:lang w:val="sr-Latn-ME"/>
              </w:rPr>
              <w:t>Jedna od 100 mg</w:t>
            </w:r>
          </w:p>
        </w:tc>
        <w:tc>
          <w:tcPr>
            <w:tcW w:w="1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754AC" w14:textId="77777777" w:rsidR="00B86336" w:rsidRPr="007008A7" w:rsidRDefault="00B86336" w:rsidP="00895514">
            <w:pPr>
              <w:pStyle w:val="PIText"/>
              <w:widowControl w:val="0"/>
              <w:spacing w:after="0"/>
              <w:jc w:val="center"/>
              <w:rPr>
                <w:sz w:val="22"/>
                <w:szCs w:val="22"/>
                <w:shd w:val="clear" w:color="auto" w:fill="FFFFFF"/>
                <w:lang w:val="sr-Latn-ME"/>
              </w:rPr>
            </w:pPr>
            <w:r w:rsidRPr="007008A7">
              <w:rPr>
                <w:sz w:val="22"/>
                <w:szCs w:val="22"/>
                <w:shd w:val="clear" w:color="auto" w:fill="FFFFFF"/>
                <w:lang w:val="sr-Latn-ME"/>
              </w:rPr>
              <w:t>5 ml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81602" w14:textId="77777777" w:rsidR="00B86336" w:rsidRPr="007008A7" w:rsidRDefault="00B86336" w:rsidP="00895514">
            <w:pPr>
              <w:pStyle w:val="PIText"/>
              <w:widowControl w:val="0"/>
              <w:spacing w:after="0"/>
              <w:jc w:val="center"/>
              <w:rPr>
                <w:sz w:val="22"/>
                <w:szCs w:val="22"/>
                <w:shd w:val="clear" w:color="auto" w:fill="FFFFFF"/>
                <w:lang w:val="sr-Latn-ME"/>
              </w:rPr>
            </w:pPr>
            <w:r w:rsidRPr="007008A7">
              <w:rPr>
                <w:sz w:val="22"/>
                <w:szCs w:val="22"/>
                <w:shd w:val="clear" w:color="auto" w:fill="FFFFFF"/>
                <w:lang w:val="sr-Latn-ME"/>
              </w:rPr>
              <w:t>4 ml</w:t>
            </w:r>
          </w:p>
        </w:tc>
      </w:tr>
      <w:tr w:rsidR="00B86336" w:rsidRPr="007008A7" w14:paraId="2FB689C2" w14:textId="77777777" w:rsidTr="00AB60F3"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E5800" w14:textId="77777777" w:rsidR="00B86336" w:rsidRPr="007008A7" w:rsidRDefault="00B86336" w:rsidP="00895514">
            <w:pPr>
              <w:pStyle w:val="PIText"/>
              <w:widowControl w:val="0"/>
              <w:spacing w:after="0"/>
              <w:jc w:val="center"/>
              <w:rPr>
                <w:sz w:val="22"/>
                <w:szCs w:val="22"/>
                <w:shd w:val="clear" w:color="auto" w:fill="FFFFFF"/>
                <w:lang w:val="sr-Latn-ME"/>
              </w:rPr>
            </w:pPr>
            <w:r w:rsidRPr="007008A7">
              <w:rPr>
                <w:sz w:val="22"/>
                <w:szCs w:val="22"/>
                <w:shd w:val="clear" w:color="auto" w:fill="FFFFFF"/>
                <w:lang w:val="sr-Latn-ME"/>
              </w:rPr>
              <w:t>90 mg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2D25E" w14:textId="77777777" w:rsidR="00B86336" w:rsidRPr="007008A7" w:rsidRDefault="00B86336" w:rsidP="00895514">
            <w:pPr>
              <w:pStyle w:val="PIText"/>
              <w:widowControl w:val="0"/>
              <w:spacing w:after="0"/>
              <w:jc w:val="center"/>
              <w:rPr>
                <w:sz w:val="22"/>
                <w:szCs w:val="22"/>
                <w:shd w:val="clear" w:color="auto" w:fill="FFFFFF"/>
                <w:lang w:val="sr-Latn-ME"/>
              </w:rPr>
            </w:pPr>
            <w:r w:rsidRPr="007008A7">
              <w:rPr>
                <w:sz w:val="22"/>
                <w:szCs w:val="22"/>
                <w:shd w:val="clear" w:color="auto" w:fill="FFFFFF"/>
                <w:lang w:val="sr-Latn-ME"/>
              </w:rPr>
              <w:t>Jedna od 100 mg</w:t>
            </w:r>
          </w:p>
        </w:tc>
        <w:tc>
          <w:tcPr>
            <w:tcW w:w="1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D15DE" w14:textId="77777777" w:rsidR="00B86336" w:rsidRPr="007008A7" w:rsidRDefault="00B86336" w:rsidP="00895514">
            <w:pPr>
              <w:pStyle w:val="PIText"/>
              <w:widowControl w:val="0"/>
              <w:spacing w:after="0"/>
              <w:jc w:val="center"/>
              <w:rPr>
                <w:sz w:val="22"/>
                <w:szCs w:val="22"/>
                <w:shd w:val="clear" w:color="auto" w:fill="FFFFFF"/>
                <w:lang w:val="sr-Latn-ME"/>
              </w:rPr>
            </w:pPr>
            <w:r w:rsidRPr="007008A7">
              <w:rPr>
                <w:sz w:val="22"/>
                <w:szCs w:val="22"/>
                <w:shd w:val="clear" w:color="auto" w:fill="FFFFFF"/>
                <w:lang w:val="sr-Latn-ME"/>
              </w:rPr>
              <w:t>5 ml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CEEEA" w14:textId="77777777" w:rsidR="00B86336" w:rsidRPr="007008A7" w:rsidRDefault="00B86336" w:rsidP="00895514">
            <w:pPr>
              <w:pStyle w:val="PIText"/>
              <w:widowControl w:val="0"/>
              <w:spacing w:after="0"/>
              <w:jc w:val="center"/>
              <w:rPr>
                <w:sz w:val="22"/>
                <w:szCs w:val="22"/>
                <w:shd w:val="clear" w:color="auto" w:fill="FFFFFF"/>
                <w:lang w:val="sr-Latn-ME"/>
              </w:rPr>
            </w:pPr>
            <w:r w:rsidRPr="007008A7">
              <w:rPr>
                <w:sz w:val="22"/>
                <w:szCs w:val="22"/>
                <w:shd w:val="clear" w:color="auto" w:fill="FFFFFF"/>
                <w:lang w:val="sr-Latn-ME"/>
              </w:rPr>
              <w:t>4,5 ml</w:t>
            </w:r>
          </w:p>
        </w:tc>
      </w:tr>
      <w:tr w:rsidR="00B86336" w:rsidRPr="007008A7" w14:paraId="558C842F" w14:textId="77777777" w:rsidTr="00AB60F3"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FAFF8" w14:textId="77777777" w:rsidR="00B86336" w:rsidRPr="007008A7" w:rsidRDefault="00B86336" w:rsidP="00895514">
            <w:pPr>
              <w:pStyle w:val="PIText"/>
              <w:widowControl w:val="0"/>
              <w:spacing w:after="0"/>
              <w:jc w:val="center"/>
              <w:rPr>
                <w:sz w:val="22"/>
                <w:szCs w:val="22"/>
                <w:shd w:val="clear" w:color="auto" w:fill="FFFFFF"/>
                <w:lang w:val="sr-Latn-ME"/>
              </w:rPr>
            </w:pPr>
            <w:r w:rsidRPr="007008A7">
              <w:rPr>
                <w:sz w:val="22"/>
                <w:szCs w:val="22"/>
                <w:shd w:val="clear" w:color="auto" w:fill="FFFFFF"/>
                <w:lang w:val="sr-Latn-ME"/>
              </w:rPr>
              <w:t>100 mg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E846D" w14:textId="77777777" w:rsidR="00B86336" w:rsidRPr="007008A7" w:rsidRDefault="00B86336" w:rsidP="00895514">
            <w:pPr>
              <w:pStyle w:val="PIText"/>
              <w:widowControl w:val="0"/>
              <w:spacing w:after="0"/>
              <w:jc w:val="center"/>
              <w:rPr>
                <w:sz w:val="22"/>
                <w:szCs w:val="22"/>
                <w:shd w:val="clear" w:color="auto" w:fill="FFFFFF"/>
                <w:lang w:val="sr-Latn-ME"/>
              </w:rPr>
            </w:pPr>
            <w:r w:rsidRPr="007008A7">
              <w:rPr>
                <w:sz w:val="22"/>
                <w:szCs w:val="22"/>
                <w:shd w:val="clear" w:color="auto" w:fill="FFFFFF"/>
                <w:lang w:val="sr-Latn-ME"/>
              </w:rPr>
              <w:t>Jedna od 100 mg</w:t>
            </w:r>
          </w:p>
        </w:tc>
        <w:tc>
          <w:tcPr>
            <w:tcW w:w="1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B2071" w14:textId="77777777" w:rsidR="00B86336" w:rsidRPr="007008A7" w:rsidRDefault="00B86336" w:rsidP="00895514">
            <w:pPr>
              <w:pStyle w:val="PIText"/>
              <w:widowControl w:val="0"/>
              <w:spacing w:after="0"/>
              <w:jc w:val="center"/>
              <w:rPr>
                <w:sz w:val="22"/>
                <w:szCs w:val="22"/>
                <w:shd w:val="clear" w:color="auto" w:fill="FFFFFF"/>
                <w:lang w:val="sr-Latn-ME"/>
              </w:rPr>
            </w:pPr>
            <w:r w:rsidRPr="007008A7">
              <w:rPr>
                <w:sz w:val="22"/>
                <w:szCs w:val="22"/>
                <w:shd w:val="clear" w:color="auto" w:fill="FFFFFF"/>
                <w:lang w:val="sr-Latn-ME"/>
              </w:rPr>
              <w:t>5 ml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85687" w14:textId="77777777" w:rsidR="00B86336" w:rsidRPr="007008A7" w:rsidRDefault="00B86336" w:rsidP="00895514">
            <w:pPr>
              <w:pStyle w:val="PIText"/>
              <w:widowControl w:val="0"/>
              <w:spacing w:after="0"/>
              <w:jc w:val="center"/>
              <w:rPr>
                <w:sz w:val="22"/>
                <w:szCs w:val="22"/>
                <w:shd w:val="clear" w:color="auto" w:fill="FFFFFF"/>
                <w:lang w:val="sr-Latn-ME"/>
              </w:rPr>
            </w:pPr>
            <w:r w:rsidRPr="007008A7">
              <w:rPr>
                <w:sz w:val="22"/>
                <w:szCs w:val="22"/>
                <w:shd w:val="clear" w:color="auto" w:fill="FFFFFF"/>
                <w:lang w:val="sr-Latn-ME"/>
              </w:rPr>
              <w:t>5 ml</w:t>
            </w:r>
          </w:p>
        </w:tc>
      </w:tr>
      <w:tr w:rsidR="00B86336" w:rsidRPr="007008A7" w14:paraId="7237782F" w14:textId="77777777" w:rsidTr="00AB60F3"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7E4C1" w14:textId="77777777" w:rsidR="00B86336" w:rsidRPr="007008A7" w:rsidRDefault="00B86336" w:rsidP="00895514">
            <w:pPr>
              <w:pStyle w:val="PIText"/>
              <w:widowControl w:val="0"/>
              <w:spacing w:after="0"/>
              <w:jc w:val="center"/>
              <w:rPr>
                <w:sz w:val="22"/>
                <w:szCs w:val="22"/>
                <w:shd w:val="clear" w:color="auto" w:fill="FFFFFF"/>
                <w:lang w:val="sr-Latn-ME"/>
              </w:rPr>
            </w:pPr>
            <w:r w:rsidRPr="007008A7">
              <w:rPr>
                <w:sz w:val="22"/>
                <w:szCs w:val="22"/>
                <w:shd w:val="clear" w:color="auto" w:fill="FFFFFF"/>
                <w:lang w:val="sr-Latn-ME"/>
              </w:rPr>
              <w:t>110 mg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F863F" w14:textId="77777777" w:rsidR="00B86336" w:rsidRPr="007008A7" w:rsidRDefault="00B86336" w:rsidP="00895514">
            <w:pPr>
              <w:pStyle w:val="PIText"/>
              <w:widowControl w:val="0"/>
              <w:spacing w:after="0"/>
              <w:jc w:val="center"/>
              <w:rPr>
                <w:sz w:val="22"/>
                <w:szCs w:val="22"/>
                <w:shd w:val="clear" w:color="auto" w:fill="FFFFFF"/>
                <w:lang w:val="sr-Latn-ME"/>
              </w:rPr>
            </w:pPr>
            <w:r w:rsidRPr="007008A7">
              <w:rPr>
                <w:sz w:val="22"/>
                <w:szCs w:val="22"/>
                <w:shd w:val="clear" w:color="auto" w:fill="FFFFFF"/>
                <w:lang w:val="sr-Latn-ME"/>
              </w:rPr>
              <w:t>Jedna od 200 mg</w:t>
            </w:r>
          </w:p>
        </w:tc>
        <w:tc>
          <w:tcPr>
            <w:tcW w:w="1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DF953" w14:textId="77777777" w:rsidR="00B86336" w:rsidRPr="007008A7" w:rsidRDefault="00B86336" w:rsidP="00895514">
            <w:pPr>
              <w:pStyle w:val="PIText"/>
              <w:widowControl w:val="0"/>
              <w:spacing w:after="0"/>
              <w:jc w:val="center"/>
              <w:rPr>
                <w:sz w:val="22"/>
                <w:szCs w:val="22"/>
                <w:shd w:val="clear" w:color="auto" w:fill="FFFFFF"/>
                <w:lang w:val="sr-Latn-ME"/>
              </w:rPr>
            </w:pPr>
            <w:r w:rsidRPr="007008A7">
              <w:rPr>
                <w:sz w:val="22"/>
                <w:szCs w:val="22"/>
                <w:shd w:val="clear" w:color="auto" w:fill="FFFFFF"/>
                <w:lang w:val="sr-Latn-ME"/>
              </w:rPr>
              <w:t>10 ml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2C834" w14:textId="77777777" w:rsidR="00B86336" w:rsidRPr="007008A7" w:rsidRDefault="00B86336" w:rsidP="00895514">
            <w:pPr>
              <w:pStyle w:val="PIText"/>
              <w:widowControl w:val="0"/>
              <w:spacing w:after="0"/>
              <w:jc w:val="center"/>
              <w:rPr>
                <w:sz w:val="22"/>
                <w:szCs w:val="22"/>
                <w:shd w:val="clear" w:color="auto" w:fill="FFFFFF"/>
                <w:lang w:val="sr-Latn-ME"/>
              </w:rPr>
            </w:pPr>
            <w:r w:rsidRPr="007008A7">
              <w:rPr>
                <w:sz w:val="22"/>
                <w:szCs w:val="22"/>
                <w:shd w:val="clear" w:color="auto" w:fill="FFFFFF"/>
                <w:lang w:val="sr-Latn-ME"/>
              </w:rPr>
              <w:t>5,5 ml</w:t>
            </w:r>
          </w:p>
        </w:tc>
      </w:tr>
      <w:tr w:rsidR="00B86336" w:rsidRPr="007008A7" w14:paraId="6A9E0F6E" w14:textId="77777777" w:rsidTr="00AB60F3"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AA8AC" w14:textId="77777777" w:rsidR="00B86336" w:rsidRPr="007008A7" w:rsidRDefault="00B86336" w:rsidP="00895514">
            <w:pPr>
              <w:pStyle w:val="PIText"/>
              <w:widowControl w:val="0"/>
              <w:spacing w:after="0"/>
              <w:jc w:val="center"/>
              <w:rPr>
                <w:sz w:val="22"/>
                <w:szCs w:val="22"/>
                <w:shd w:val="clear" w:color="auto" w:fill="FFFFFF"/>
                <w:lang w:val="sr-Latn-ME"/>
              </w:rPr>
            </w:pPr>
            <w:r w:rsidRPr="007008A7">
              <w:rPr>
                <w:sz w:val="22"/>
                <w:szCs w:val="22"/>
                <w:shd w:val="clear" w:color="auto" w:fill="FFFFFF"/>
                <w:lang w:val="sr-Latn-ME"/>
              </w:rPr>
              <w:t>120 mg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5A33B" w14:textId="77777777" w:rsidR="00B86336" w:rsidRPr="007008A7" w:rsidRDefault="00B86336" w:rsidP="00895514">
            <w:pPr>
              <w:pStyle w:val="PIText"/>
              <w:widowControl w:val="0"/>
              <w:spacing w:after="0"/>
              <w:jc w:val="center"/>
              <w:rPr>
                <w:sz w:val="22"/>
                <w:szCs w:val="22"/>
                <w:shd w:val="clear" w:color="auto" w:fill="FFFFFF"/>
                <w:lang w:val="sr-Latn-ME"/>
              </w:rPr>
            </w:pPr>
            <w:r w:rsidRPr="007008A7">
              <w:rPr>
                <w:sz w:val="22"/>
                <w:szCs w:val="22"/>
                <w:shd w:val="clear" w:color="auto" w:fill="FFFFFF"/>
                <w:lang w:val="sr-Latn-ME"/>
              </w:rPr>
              <w:t>Jedna od 200 mg</w:t>
            </w:r>
          </w:p>
        </w:tc>
        <w:tc>
          <w:tcPr>
            <w:tcW w:w="1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3D29F" w14:textId="77777777" w:rsidR="00B86336" w:rsidRPr="007008A7" w:rsidRDefault="00B86336" w:rsidP="00895514">
            <w:pPr>
              <w:pStyle w:val="PIText"/>
              <w:widowControl w:val="0"/>
              <w:spacing w:after="0"/>
              <w:jc w:val="center"/>
              <w:rPr>
                <w:sz w:val="22"/>
                <w:szCs w:val="22"/>
                <w:shd w:val="clear" w:color="auto" w:fill="FFFFFF"/>
                <w:lang w:val="sr-Latn-ME"/>
              </w:rPr>
            </w:pPr>
            <w:r w:rsidRPr="007008A7">
              <w:rPr>
                <w:sz w:val="22"/>
                <w:szCs w:val="22"/>
                <w:shd w:val="clear" w:color="auto" w:fill="FFFFFF"/>
                <w:lang w:val="sr-Latn-ME"/>
              </w:rPr>
              <w:t>10 ml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3DC7B" w14:textId="77777777" w:rsidR="00B86336" w:rsidRPr="007008A7" w:rsidRDefault="00B86336" w:rsidP="00895514">
            <w:pPr>
              <w:pStyle w:val="PIText"/>
              <w:widowControl w:val="0"/>
              <w:spacing w:after="0"/>
              <w:jc w:val="center"/>
              <w:rPr>
                <w:sz w:val="22"/>
                <w:szCs w:val="22"/>
                <w:shd w:val="clear" w:color="auto" w:fill="FFFFFF"/>
                <w:lang w:val="sr-Latn-ME"/>
              </w:rPr>
            </w:pPr>
            <w:r w:rsidRPr="007008A7">
              <w:rPr>
                <w:sz w:val="22"/>
                <w:szCs w:val="22"/>
                <w:shd w:val="clear" w:color="auto" w:fill="FFFFFF"/>
                <w:lang w:val="sr-Latn-ME"/>
              </w:rPr>
              <w:t>6 ml</w:t>
            </w:r>
          </w:p>
        </w:tc>
      </w:tr>
      <w:tr w:rsidR="00B86336" w:rsidRPr="007008A7" w14:paraId="7BC07E3D" w14:textId="77777777" w:rsidTr="00AB60F3"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2EA5E" w14:textId="77777777" w:rsidR="00B86336" w:rsidRPr="007008A7" w:rsidRDefault="00B86336" w:rsidP="00895514">
            <w:pPr>
              <w:pStyle w:val="PIText"/>
              <w:widowControl w:val="0"/>
              <w:spacing w:after="0"/>
              <w:jc w:val="center"/>
              <w:rPr>
                <w:sz w:val="22"/>
                <w:szCs w:val="22"/>
                <w:shd w:val="clear" w:color="auto" w:fill="FFFFFF"/>
                <w:lang w:val="sr-Latn-ME"/>
              </w:rPr>
            </w:pPr>
            <w:r w:rsidRPr="007008A7">
              <w:rPr>
                <w:sz w:val="22"/>
                <w:szCs w:val="22"/>
                <w:shd w:val="clear" w:color="auto" w:fill="FFFFFF"/>
                <w:lang w:val="sr-Latn-ME"/>
              </w:rPr>
              <w:t>130 mg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5F834" w14:textId="77777777" w:rsidR="00B86336" w:rsidRPr="007008A7" w:rsidRDefault="00B86336" w:rsidP="00895514">
            <w:pPr>
              <w:pStyle w:val="PIText"/>
              <w:widowControl w:val="0"/>
              <w:spacing w:after="0"/>
              <w:jc w:val="center"/>
              <w:rPr>
                <w:sz w:val="22"/>
                <w:szCs w:val="22"/>
                <w:shd w:val="clear" w:color="auto" w:fill="FFFFFF"/>
                <w:lang w:val="sr-Latn-ME"/>
              </w:rPr>
            </w:pPr>
            <w:r w:rsidRPr="007008A7">
              <w:rPr>
                <w:sz w:val="22"/>
                <w:szCs w:val="22"/>
                <w:shd w:val="clear" w:color="auto" w:fill="FFFFFF"/>
                <w:lang w:val="sr-Latn-ME"/>
              </w:rPr>
              <w:t>Jedna od 200 mg</w:t>
            </w:r>
          </w:p>
        </w:tc>
        <w:tc>
          <w:tcPr>
            <w:tcW w:w="1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FDDD9" w14:textId="77777777" w:rsidR="00B86336" w:rsidRPr="007008A7" w:rsidRDefault="00B86336" w:rsidP="00895514">
            <w:pPr>
              <w:pStyle w:val="PIText"/>
              <w:widowControl w:val="0"/>
              <w:spacing w:after="0"/>
              <w:jc w:val="center"/>
              <w:rPr>
                <w:sz w:val="22"/>
                <w:szCs w:val="22"/>
                <w:shd w:val="clear" w:color="auto" w:fill="FFFFFF"/>
                <w:lang w:val="sr-Latn-ME"/>
              </w:rPr>
            </w:pPr>
            <w:r w:rsidRPr="007008A7">
              <w:rPr>
                <w:sz w:val="22"/>
                <w:szCs w:val="22"/>
                <w:shd w:val="clear" w:color="auto" w:fill="FFFFFF"/>
                <w:lang w:val="sr-Latn-ME"/>
              </w:rPr>
              <w:t>10 ml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EAA84" w14:textId="77777777" w:rsidR="00B86336" w:rsidRPr="007008A7" w:rsidRDefault="00B86336" w:rsidP="00895514">
            <w:pPr>
              <w:pStyle w:val="PIText"/>
              <w:widowControl w:val="0"/>
              <w:spacing w:after="0"/>
              <w:jc w:val="center"/>
              <w:rPr>
                <w:sz w:val="22"/>
                <w:szCs w:val="22"/>
                <w:shd w:val="clear" w:color="auto" w:fill="FFFFFF"/>
                <w:lang w:val="sr-Latn-ME"/>
              </w:rPr>
            </w:pPr>
            <w:r w:rsidRPr="007008A7">
              <w:rPr>
                <w:sz w:val="22"/>
                <w:szCs w:val="22"/>
                <w:shd w:val="clear" w:color="auto" w:fill="FFFFFF"/>
                <w:lang w:val="sr-Latn-ME"/>
              </w:rPr>
              <w:t>6,5 ml</w:t>
            </w:r>
          </w:p>
        </w:tc>
      </w:tr>
      <w:tr w:rsidR="00B86336" w:rsidRPr="007008A7" w14:paraId="6F09FE1D" w14:textId="77777777" w:rsidTr="00AB60F3"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7E6C5" w14:textId="77777777" w:rsidR="00B86336" w:rsidRPr="007008A7" w:rsidRDefault="00B86336" w:rsidP="00895514">
            <w:pPr>
              <w:pStyle w:val="PIText"/>
              <w:widowControl w:val="0"/>
              <w:spacing w:after="0"/>
              <w:jc w:val="center"/>
              <w:rPr>
                <w:sz w:val="22"/>
                <w:szCs w:val="22"/>
                <w:shd w:val="clear" w:color="auto" w:fill="FFFFFF"/>
                <w:lang w:val="sr-Latn-ME"/>
              </w:rPr>
            </w:pPr>
            <w:r w:rsidRPr="007008A7">
              <w:rPr>
                <w:sz w:val="22"/>
                <w:szCs w:val="22"/>
                <w:shd w:val="clear" w:color="auto" w:fill="FFFFFF"/>
                <w:lang w:val="sr-Latn-ME"/>
              </w:rPr>
              <w:t>140 mg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CC9BE" w14:textId="77777777" w:rsidR="00B86336" w:rsidRPr="007008A7" w:rsidRDefault="00B86336" w:rsidP="00895514">
            <w:pPr>
              <w:pStyle w:val="PIText"/>
              <w:widowControl w:val="0"/>
              <w:spacing w:after="0"/>
              <w:jc w:val="center"/>
              <w:rPr>
                <w:sz w:val="22"/>
                <w:szCs w:val="22"/>
                <w:shd w:val="clear" w:color="auto" w:fill="FFFFFF"/>
                <w:lang w:val="sr-Latn-ME"/>
              </w:rPr>
            </w:pPr>
            <w:r w:rsidRPr="007008A7">
              <w:rPr>
                <w:sz w:val="22"/>
                <w:szCs w:val="22"/>
                <w:shd w:val="clear" w:color="auto" w:fill="FFFFFF"/>
                <w:lang w:val="sr-Latn-ME"/>
              </w:rPr>
              <w:t>Jedna od 200 mg</w:t>
            </w:r>
          </w:p>
        </w:tc>
        <w:tc>
          <w:tcPr>
            <w:tcW w:w="1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43E03" w14:textId="77777777" w:rsidR="00B86336" w:rsidRPr="007008A7" w:rsidRDefault="00B86336" w:rsidP="00895514">
            <w:pPr>
              <w:pStyle w:val="PIText"/>
              <w:widowControl w:val="0"/>
              <w:spacing w:after="0"/>
              <w:jc w:val="center"/>
              <w:rPr>
                <w:sz w:val="22"/>
                <w:szCs w:val="22"/>
                <w:shd w:val="clear" w:color="auto" w:fill="FFFFFF"/>
                <w:lang w:val="sr-Latn-ME"/>
              </w:rPr>
            </w:pPr>
            <w:r w:rsidRPr="007008A7">
              <w:rPr>
                <w:sz w:val="22"/>
                <w:szCs w:val="22"/>
                <w:shd w:val="clear" w:color="auto" w:fill="FFFFFF"/>
                <w:lang w:val="sr-Latn-ME"/>
              </w:rPr>
              <w:t>10 ml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BD794" w14:textId="77777777" w:rsidR="00B86336" w:rsidRPr="007008A7" w:rsidRDefault="00B86336" w:rsidP="00895514">
            <w:pPr>
              <w:pStyle w:val="PIText"/>
              <w:widowControl w:val="0"/>
              <w:spacing w:after="0"/>
              <w:jc w:val="center"/>
              <w:rPr>
                <w:sz w:val="22"/>
                <w:szCs w:val="22"/>
                <w:shd w:val="clear" w:color="auto" w:fill="FFFFFF"/>
                <w:lang w:val="sr-Latn-ME"/>
              </w:rPr>
            </w:pPr>
            <w:r w:rsidRPr="007008A7">
              <w:rPr>
                <w:sz w:val="22"/>
                <w:szCs w:val="22"/>
                <w:shd w:val="clear" w:color="auto" w:fill="FFFFFF"/>
                <w:lang w:val="sr-Latn-ME"/>
              </w:rPr>
              <w:t>7 ml</w:t>
            </w:r>
          </w:p>
        </w:tc>
      </w:tr>
      <w:tr w:rsidR="00B86336" w:rsidRPr="007008A7" w14:paraId="328B454F" w14:textId="77777777" w:rsidTr="00AB60F3"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684F6" w14:textId="77777777" w:rsidR="00B86336" w:rsidRPr="007008A7" w:rsidRDefault="00B86336" w:rsidP="00895514">
            <w:pPr>
              <w:pStyle w:val="PIText"/>
              <w:widowControl w:val="0"/>
              <w:spacing w:after="0"/>
              <w:jc w:val="center"/>
              <w:rPr>
                <w:sz w:val="22"/>
                <w:szCs w:val="22"/>
                <w:shd w:val="clear" w:color="auto" w:fill="FFFFFF"/>
                <w:lang w:val="sr-Latn-ME"/>
              </w:rPr>
            </w:pPr>
            <w:r w:rsidRPr="007008A7">
              <w:rPr>
                <w:sz w:val="22"/>
                <w:szCs w:val="22"/>
                <w:shd w:val="clear" w:color="auto" w:fill="FFFFFF"/>
                <w:lang w:val="sr-Latn-ME"/>
              </w:rPr>
              <w:t>150 mg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7B6E6" w14:textId="77777777" w:rsidR="00B86336" w:rsidRPr="007008A7" w:rsidRDefault="00B86336" w:rsidP="00895514">
            <w:pPr>
              <w:pStyle w:val="PIText"/>
              <w:widowControl w:val="0"/>
              <w:spacing w:after="0"/>
              <w:jc w:val="center"/>
              <w:rPr>
                <w:sz w:val="22"/>
                <w:szCs w:val="22"/>
                <w:shd w:val="clear" w:color="auto" w:fill="FFFFFF"/>
                <w:lang w:val="sr-Latn-ME"/>
              </w:rPr>
            </w:pPr>
            <w:r w:rsidRPr="007008A7">
              <w:rPr>
                <w:sz w:val="22"/>
                <w:szCs w:val="22"/>
                <w:shd w:val="clear" w:color="auto" w:fill="FFFFFF"/>
                <w:lang w:val="sr-Latn-ME"/>
              </w:rPr>
              <w:t>Jedna od 200 mg</w:t>
            </w:r>
          </w:p>
        </w:tc>
        <w:tc>
          <w:tcPr>
            <w:tcW w:w="1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04DD3" w14:textId="77777777" w:rsidR="00B86336" w:rsidRPr="007008A7" w:rsidRDefault="00B86336" w:rsidP="00895514">
            <w:pPr>
              <w:pStyle w:val="PIText"/>
              <w:widowControl w:val="0"/>
              <w:spacing w:after="0"/>
              <w:jc w:val="center"/>
              <w:rPr>
                <w:sz w:val="22"/>
                <w:szCs w:val="22"/>
                <w:shd w:val="clear" w:color="auto" w:fill="FFFFFF"/>
                <w:lang w:val="sr-Latn-ME"/>
              </w:rPr>
            </w:pPr>
            <w:r w:rsidRPr="007008A7">
              <w:rPr>
                <w:sz w:val="22"/>
                <w:szCs w:val="22"/>
                <w:shd w:val="clear" w:color="auto" w:fill="FFFFFF"/>
                <w:lang w:val="sr-Latn-ME"/>
              </w:rPr>
              <w:t>10 ml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6814D" w14:textId="77777777" w:rsidR="00B86336" w:rsidRPr="007008A7" w:rsidRDefault="00B86336" w:rsidP="00895514">
            <w:pPr>
              <w:pStyle w:val="PIText"/>
              <w:widowControl w:val="0"/>
              <w:spacing w:after="0"/>
              <w:jc w:val="center"/>
              <w:rPr>
                <w:sz w:val="22"/>
                <w:szCs w:val="22"/>
                <w:shd w:val="clear" w:color="auto" w:fill="FFFFFF"/>
                <w:lang w:val="sr-Latn-ME"/>
              </w:rPr>
            </w:pPr>
            <w:r w:rsidRPr="007008A7">
              <w:rPr>
                <w:sz w:val="22"/>
                <w:szCs w:val="22"/>
                <w:shd w:val="clear" w:color="auto" w:fill="FFFFFF"/>
                <w:lang w:val="sr-Latn-ME"/>
              </w:rPr>
              <w:t>7,5 ml</w:t>
            </w:r>
          </w:p>
        </w:tc>
      </w:tr>
      <w:tr w:rsidR="00B86336" w:rsidRPr="007008A7" w14:paraId="413763F4" w14:textId="77777777" w:rsidTr="00AB60F3"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EB57A" w14:textId="77777777" w:rsidR="00B86336" w:rsidRPr="007008A7" w:rsidRDefault="00B86336" w:rsidP="00895514">
            <w:pPr>
              <w:pStyle w:val="PIText"/>
              <w:widowControl w:val="0"/>
              <w:spacing w:after="0"/>
              <w:jc w:val="center"/>
              <w:rPr>
                <w:sz w:val="22"/>
                <w:szCs w:val="22"/>
                <w:shd w:val="clear" w:color="auto" w:fill="FFFFFF"/>
                <w:lang w:val="sr-Latn-ME"/>
              </w:rPr>
            </w:pPr>
            <w:r w:rsidRPr="007008A7">
              <w:rPr>
                <w:sz w:val="22"/>
                <w:szCs w:val="22"/>
                <w:shd w:val="clear" w:color="auto" w:fill="FFFFFF"/>
                <w:lang w:val="sr-Latn-ME"/>
              </w:rPr>
              <w:t>200 mg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4D1A1" w14:textId="77777777" w:rsidR="00B86336" w:rsidRPr="007008A7" w:rsidRDefault="00B86336" w:rsidP="00895514">
            <w:pPr>
              <w:pStyle w:val="PIText"/>
              <w:widowControl w:val="0"/>
              <w:spacing w:after="0"/>
              <w:jc w:val="center"/>
              <w:rPr>
                <w:sz w:val="22"/>
                <w:szCs w:val="22"/>
                <w:shd w:val="clear" w:color="auto" w:fill="FFFFFF"/>
                <w:lang w:val="sr-Latn-ME"/>
              </w:rPr>
            </w:pPr>
            <w:r w:rsidRPr="007008A7">
              <w:rPr>
                <w:sz w:val="22"/>
                <w:szCs w:val="22"/>
                <w:shd w:val="clear" w:color="auto" w:fill="FFFFFF"/>
                <w:lang w:val="sr-Latn-ME"/>
              </w:rPr>
              <w:t>Jedna od 200 mg</w:t>
            </w:r>
          </w:p>
        </w:tc>
        <w:tc>
          <w:tcPr>
            <w:tcW w:w="1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ACBD5" w14:textId="77777777" w:rsidR="00B86336" w:rsidRPr="007008A7" w:rsidRDefault="00B86336" w:rsidP="00895514">
            <w:pPr>
              <w:pStyle w:val="PIText"/>
              <w:widowControl w:val="0"/>
              <w:spacing w:after="0"/>
              <w:jc w:val="center"/>
              <w:rPr>
                <w:sz w:val="22"/>
                <w:szCs w:val="22"/>
                <w:shd w:val="clear" w:color="auto" w:fill="FFFFFF"/>
                <w:lang w:val="sr-Latn-ME"/>
              </w:rPr>
            </w:pPr>
            <w:r w:rsidRPr="007008A7">
              <w:rPr>
                <w:sz w:val="22"/>
                <w:szCs w:val="22"/>
                <w:shd w:val="clear" w:color="auto" w:fill="FFFFFF"/>
                <w:lang w:val="sr-Latn-ME"/>
              </w:rPr>
              <w:t>10 ml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A62A6" w14:textId="77777777" w:rsidR="00B86336" w:rsidRPr="007008A7" w:rsidRDefault="00B86336" w:rsidP="00895514">
            <w:pPr>
              <w:pStyle w:val="PIText"/>
              <w:widowControl w:val="0"/>
              <w:spacing w:after="0"/>
              <w:jc w:val="center"/>
              <w:rPr>
                <w:sz w:val="22"/>
                <w:szCs w:val="22"/>
                <w:shd w:val="clear" w:color="auto" w:fill="FFFFFF"/>
                <w:lang w:val="sr-Latn-ME"/>
              </w:rPr>
            </w:pPr>
            <w:r w:rsidRPr="007008A7">
              <w:rPr>
                <w:sz w:val="22"/>
                <w:szCs w:val="22"/>
                <w:shd w:val="clear" w:color="auto" w:fill="FFFFFF"/>
                <w:lang w:val="sr-Latn-ME"/>
              </w:rPr>
              <w:t>10 ml</w:t>
            </w:r>
          </w:p>
        </w:tc>
      </w:tr>
      <w:tr w:rsidR="00B86336" w:rsidRPr="007008A7" w14:paraId="2F10DB42" w14:textId="77777777" w:rsidTr="00AB60F3"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265FB" w14:textId="77777777" w:rsidR="00B86336" w:rsidRPr="007008A7" w:rsidRDefault="00B86336" w:rsidP="00895514">
            <w:pPr>
              <w:pStyle w:val="PIText"/>
              <w:widowControl w:val="0"/>
              <w:spacing w:after="0"/>
              <w:jc w:val="center"/>
              <w:rPr>
                <w:sz w:val="22"/>
                <w:szCs w:val="22"/>
                <w:shd w:val="clear" w:color="auto" w:fill="FFFFFF"/>
                <w:lang w:val="sr-Latn-ME"/>
              </w:rPr>
            </w:pPr>
            <w:r w:rsidRPr="007008A7">
              <w:rPr>
                <w:sz w:val="22"/>
                <w:szCs w:val="22"/>
                <w:shd w:val="clear" w:color="auto" w:fill="FFFFFF"/>
                <w:lang w:val="sr-Latn-ME"/>
              </w:rPr>
              <w:t>300 mg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EF599" w14:textId="77777777" w:rsidR="00B86336" w:rsidRPr="007008A7" w:rsidRDefault="00B86336" w:rsidP="00895514">
            <w:pPr>
              <w:pStyle w:val="PIText"/>
              <w:widowControl w:val="0"/>
              <w:spacing w:after="0"/>
              <w:jc w:val="center"/>
              <w:rPr>
                <w:sz w:val="22"/>
                <w:szCs w:val="22"/>
                <w:shd w:val="clear" w:color="auto" w:fill="FFFFFF"/>
                <w:lang w:val="sr-Latn-ME"/>
              </w:rPr>
            </w:pPr>
            <w:r w:rsidRPr="007008A7">
              <w:rPr>
                <w:sz w:val="22"/>
                <w:szCs w:val="22"/>
                <w:shd w:val="clear" w:color="auto" w:fill="FFFFFF"/>
                <w:lang w:val="sr-Latn-ME"/>
              </w:rPr>
              <w:t xml:space="preserve">Tri od 100 mg </w:t>
            </w:r>
          </w:p>
        </w:tc>
        <w:tc>
          <w:tcPr>
            <w:tcW w:w="1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0B6E4" w14:textId="77777777" w:rsidR="00B86336" w:rsidRPr="007008A7" w:rsidRDefault="00B86336" w:rsidP="00895514">
            <w:pPr>
              <w:pStyle w:val="PIText"/>
              <w:widowControl w:val="0"/>
              <w:spacing w:after="0"/>
              <w:jc w:val="center"/>
              <w:rPr>
                <w:sz w:val="22"/>
                <w:szCs w:val="22"/>
                <w:shd w:val="clear" w:color="auto" w:fill="FFFFFF"/>
                <w:lang w:val="sr-Latn-ME"/>
              </w:rPr>
            </w:pPr>
            <w:r w:rsidRPr="007008A7">
              <w:rPr>
                <w:sz w:val="22"/>
                <w:szCs w:val="22"/>
                <w:shd w:val="clear" w:color="auto" w:fill="FFFFFF"/>
                <w:lang w:val="sr-Latn-ME"/>
              </w:rPr>
              <w:t>15 ml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5072B" w14:textId="77777777" w:rsidR="00B86336" w:rsidRPr="007008A7" w:rsidRDefault="00B86336" w:rsidP="00895514">
            <w:pPr>
              <w:pStyle w:val="PIText"/>
              <w:widowControl w:val="0"/>
              <w:spacing w:after="0"/>
              <w:jc w:val="center"/>
              <w:rPr>
                <w:sz w:val="22"/>
                <w:szCs w:val="22"/>
                <w:shd w:val="clear" w:color="auto" w:fill="FFFFFF"/>
                <w:lang w:val="sr-Latn-ME"/>
              </w:rPr>
            </w:pPr>
            <w:r w:rsidRPr="007008A7">
              <w:rPr>
                <w:sz w:val="22"/>
                <w:szCs w:val="22"/>
                <w:shd w:val="clear" w:color="auto" w:fill="FFFFFF"/>
                <w:lang w:val="sr-Latn-ME"/>
              </w:rPr>
              <w:t>15 ml</w:t>
            </w:r>
          </w:p>
        </w:tc>
      </w:tr>
      <w:tr w:rsidR="00B86336" w:rsidRPr="007008A7" w14:paraId="1AA70567" w14:textId="77777777" w:rsidTr="00AB60F3"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841C4" w14:textId="77777777" w:rsidR="00B86336" w:rsidRPr="007008A7" w:rsidRDefault="00B86336" w:rsidP="00895514">
            <w:pPr>
              <w:pStyle w:val="PIText"/>
              <w:widowControl w:val="0"/>
              <w:spacing w:after="0"/>
              <w:jc w:val="center"/>
              <w:rPr>
                <w:sz w:val="22"/>
                <w:szCs w:val="22"/>
                <w:shd w:val="clear" w:color="auto" w:fill="FFFFFF"/>
                <w:lang w:val="sr-Latn-ME"/>
              </w:rPr>
            </w:pPr>
            <w:r w:rsidRPr="007008A7">
              <w:rPr>
                <w:sz w:val="22"/>
                <w:szCs w:val="22"/>
                <w:shd w:val="clear" w:color="auto" w:fill="FFFFFF"/>
                <w:lang w:val="sr-Latn-ME"/>
              </w:rPr>
              <w:t>400 mg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FC2AD" w14:textId="5FABF105" w:rsidR="00B86336" w:rsidRPr="007008A7" w:rsidRDefault="00B86336" w:rsidP="00895514">
            <w:pPr>
              <w:pStyle w:val="PIText"/>
              <w:widowControl w:val="0"/>
              <w:spacing w:after="0"/>
              <w:jc w:val="center"/>
              <w:rPr>
                <w:sz w:val="22"/>
                <w:szCs w:val="22"/>
                <w:shd w:val="clear" w:color="auto" w:fill="FFFFFF"/>
                <w:lang w:val="sr-Latn-ME"/>
              </w:rPr>
            </w:pPr>
            <w:r w:rsidRPr="007008A7">
              <w:rPr>
                <w:sz w:val="22"/>
                <w:szCs w:val="22"/>
                <w:shd w:val="clear" w:color="auto" w:fill="FFFFFF"/>
                <w:lang w:val="sr-Latn-ME"/>
              </w:rPr>
              <w:t>Dv</w:t>
            </w:r>
            <w:r w:rsidR="00561D46" w:rsidRPr="007008A7">
              <w:rPr>
                <w:sz w:val="22"/>
                <w:szCs w:val="22"/>
                <w:shd w:val="clear" w:color="auto" w:fill="FFFFFF"/>
                <w:lang w:val="sr-Latn-ME"/>
              </w:rPr>
              <w:t>ij</w:t>
            </w:r>
            <w:r w:rsidRPr="007008A7">
              <w:rPr>
                <w:sz w:val="22"/>
                <w:szCs w:val="22"/>
                <w:shd w:val="clear" w:color="auto" w:fill="FFFFFF"/>
                <w:lang w:val="sr-Latn-ME"/>
              </w:rPr>
              <w:t>e od 200 mg</w:t>
            </w:r>
          </w:p>
        </w:tc>
        <w:tc>
          <w:tcPr>
            <w:tcW w:w="1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C271A" w14:textId="77777777" w:rsidR="00B86336" w:rsidRPr="007008A7" w:rsidRDefault="00B86336" w:rsidP="00895514">
            <w:pPr>
              <w:pStyle w:val="PIText"/>
              <w:widowControl w:val="0"/>
              <w:spacing w:after="0"/>
              <w:jc w:val="center"/>
              <w:rPr>
                <w:sz w:val="22"/>
                <w:szCs w:val="22"/>
                <w:shd w:val="clear" w:color="auto" w:fill="FFFFFF"/>
                <w:lang w:val="sr-Latn-ME"/>
              </w:rPr>
            </w:pPr>
            <w:r w:rsidRPr="007008A7">
              <w:rPr>
                <w:sz w:val="22"/>
                <w:szCs w:val="22"/>
                <w:shd w:val="clear" w:color="auto" w:fill="FFFFFF"/>
                <w:lang w:val="sr-Latn-ME"/>
              </w:rPr>
              <w:t>20 ml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4CDC6" w14:textId="77777777" w:rsidR="00B86336" w:rsidRPr="007008A7" w:rsidRDefault="00B86336" w:rsidP="00895514">
            <w:pPr>
              <w:pStyle w:val="PIText"/>
              <w:widowControl w:val="0"/>
              <w:spacing w:after="0"/>
              <w:jc w:val="center"/>
              <w:rPr>
                <w:sz w:val="22"/>
                <w:szCs w:val="22"/>
                <w:shd w:val="clear" w:color="auto" w:fill="FFFFFF"/>
                <w:lang w:val="sr-Latn-ME"/>
              </w:rPr>
            </w:pPr>
            <w:r w:rsidRPr="007008A7">
              <w:rPr>
                <w:sz w:val="22"/>
                <w:szCs w:val="22"/>
                <w:shd w:val="clear" w:color="auto" w:fill="FFFFFF"/>
                <w:lang w:val="sr-Latn-ME"/>
              </w:rPr>
              <w:t>20 ml</w:t>
            </w:r>
          </w:p>
        </w:tc>
      </w:tr>
      <w:tr w:rsidR="00B86336" w:rsidRPr="007008A7" w14:paraId="5FFE32EB" w14:textId="77777777" w:rsidTr="00AB60F3"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701C2" w14:textId="77777777" w:rsidR="00B86336" w:rsidRPr="007008A7" w:rsidRDefault="00B86336" w:rsidP="00895514">
            <w:pPr>
              <w:pStyle w:val="PIText"/>
              <w:widowControl w:val="0"/>
              <w:spacing w:after="0"/>
              <w:jc w:val="center"/>
              <w:rPr>
                <w:sz w:val="22"/>
                <w:szCs w:val="22"/>
                <w:shd w:val="clear" w:color="auto" w:fill="FFFFFF"/>
                <w:lang w:val="sr-Latn-ME"/>
              </w:rPr>
            </w:pPr>
            <w:r w:rsidRPr="007008A7">
              <w:rPr>
                <w:sz w:val="22"/>
                <w:szCs w:val="22"/>
                <w:shd w:val="clear" w:color="auto" w:fill="FFFFFF"/>
                <w:lang w:val="sr-Latn-ME"/>
              </w:rPr>
              <w:t>600 mg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B31F1" w14:textId="77777777" w:rsidR="00B86336" w:rsidRPr="007008A7" w:rsidRDefault="00B86336" w:rsidP="00895514">
            <w:pPr>
              <w:pStyle w:val="PIText"/>
              <w:widowControl w:val="0"/>
              <w:spacing w:after="0"/>
              <w:jc w:val="center"/>
              <w:rPr>
                <w:sz w:val="22"/>
                <w:szCs w:val="22"/>
                <w:shd w:val="clear" w:color="auto" w:fill="FFFFFF"/>
                <w:lang w:val="sr-Latn-ME"/>
              </w:rPr>
            </w:pPr>
            <w:r w:rsidRPr="007008A7">
              <w:rPr>
                <w:sz w:val="22"/>
                <w:szCs w:val="22"/>
                <w:shd w:val="clear" w:color="auto" w:fill="FFFFFF"/>
                <w:lang w:val="sr-Latn-ME"/>
              </w:rPr>
              <w:t>Tri od 200 mg</w:t>
            </w:r>
          </w:p>
        </w:tc>
        <w:tc>
          <w:tcPr>
            <w:tcW w:w="1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7A273" w14:textId="77777777" w:rsidR="00B86336" w:rsidRPr="007008A7" w:rsidRDefault="00B86336" w:rsidP="00895514">
            <w:pPr>
              <w:pStyle w:val="PIText"/>
              <w:widowControl w:val="0"/>
              <w:spacing w:after="0"/>
              <w:jc w:val="center"/>
              <w:rPr>
                <w:sz w:val="22"/>
                <w:szCs w:val="22"/>
                <w:shd w:val="clear" w:color="auto" w:fill="FFFFFF"/>
                <w:lang w:val="sr-Latn-ME"/>
              </w:rPr>
            </w:pPr>
            <w:r w:rsidRPr="007008A7">
              <w:rPr>
                <w:sz w:val="22"/>
                <w:szCs w:val="22"/>
                <w:shd w:val="clear" w:color="auto" w:fill="FFFFFF"/>
                <w:lang w:val="sr-Latn-ME"/>
              </w:rPr>
              <w:t>30 ml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FDC95" w14:textId="77777777" w:rsidR="00B86336" w:rsidRPr="007008A7" w:rsidRDefault="00B86336" w:rsidP="00895514">
            <w:pPr>
              <w:pStyle w:val="PIText"/>
              <w:widowControl w:val="0"/>
              <w:spacing w:after="0"/>
              <w:jc w:val="center"/>
              <w:rPr>
                <w:sz w:val="22"/>
                <w:szCs w:val="22"/>
                <w:shd w:val="clear" w:color="auto" w:fill="FFFFFF"/>
                <w:lang w:val="sr-Latn-ME"/>
              </w:rPr>
            </w:pPr>
            <w:r w:rsidRPr="007008A7">
              <w:rPr>
                <w:sz w:val="22"/>
                <w:szCs w:val="22"/>
                <w:shd w:val="clear" w:color="auto" w:fill="FFFFFF"/>
                <w:lang w:val="sr-Latn-ME"/>
              </w:rPr>
              <w:t>30 ml</w:t>
            </w:r>
          </w:p>
        </w:tc>
      </w:tr>
      <w:bookmarkEnd w:id="0"/>
    </w:tbl>
    <w:p w14:paraId="35F445B3" w14:textId="77777777" w:rsidR="00B86336" w:rsidRPr="007008A7" w:rsidRDefault="00B86336" w:rsidP="00895514">
      <w:pPr>
        <w:tabs>
          <w:tab w:val="left" w:pos="360"/>
        </w:tabs>
        <w:rPr>
          <w:rFonts w:eastAsia="Arial"/>
          <w:lang w:val="sr-Latn-ME"/>
        </w:rPr>
      </w:pPr>
    </w:p>
    <w:p w14:paraId="7722C62E" w14:textId="77777777" w:rsidR="00B86336" w:rsidRPr="007008A7" w:rsidRDefault="00B86336" w:rsidP="00895514">
      <w:pPr>
        <w:tabs>
          <w:tab w:val="left" w:pos="360"/>
        </w:tabs>
        <w:rPr>
          <w:rFonts w:eastAsia="Arial"/>
          <w:lang w:val="sr-Latn-ME"/>
        </w:rPr>
      </w:pPr>
      <w:r w:rsidRPr="007008A7">
        <w:rPr>
          <w:lang w:val="sr-Latn-ME"/>
        </w:rPr>
        <w:t>Za pripremu suspenzije trebaće Vam:</w:t>
      </w:r>
    </w:p>
    <w:p w14:paraId="0C19D0F8" w14:textId="77777777" w:rsidR="00B86336" w:rsidRPr="007008A7" w:rsidRDefault="00B86336" w:rsidP="00895514">
      <w:pPr>
        <w:tabs>
          <w:tab w:val="left" w:pos="360"/>
        </w:tabs>
        <w:rPr>
          <w:rFonts w:eastAsia="Arial"/>
          <w:lang w:val="sr-Latn-ME"/>
        </w:rPr>
      </w:pPr>
    </w:p>
    <w:p w14:paraId="5572701E" w14:textId="77777777" w:rsidR="00B86336" w:rsidRPr="007008A7" w:rsidRDefault="00B86336" w:rsidP="00895514">
      <w:pPr>
        <w:pStyle w:val="ListParagraph"/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rPr>
          <w:rFonts w:eastAsia="Arial"/>
          <w:color w:val="000000"/>
          <w:lang w:val="sr-Latn-ME"/>
        </w:rPr>
      </w:pPr>
      <w:r w:rsidRPr="007008A7">
        <w:rPr>
          <w:color w:val="000000"/>
          <w:lang w:val="sr-Latn-ME"/>
        </w:rPr>
        <w:t>broj kapsula koji Vam je rekao zdravstveni radnik</w:t>
      </w:r>
    </w:p>
    <w:p w14:paraId="22440751" w14:textId="77777777" w:rsidR="00B86336" w:rsidRPr="007008A7" w:rsidRDefault="00B86336" w:rsidP="00895514">
      <w:pPr>
        <w:pStyle w:val="ListParagraph"/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rPr>
          <w:rFonts w:eastAsia="Arial"/>
          <w:color w:val="000000"/>
          <w:lang w:val="sr-Latn-ME"/>
        </w:rPr>
      </w:pPr>
      <w:r w:rsidRPr="007008A7">
        <w:rPr>
          <w:color w:val="000000"/>
          <w:lang w:val="sr-Latn-ME"/>
        </w:rPr>
        <w:t>čista prazna čaša (nije uključena u pakovanje)</w:t>
      </w:r>
      <w:bookmarkStart w:id="1" w:name="_GoBack"/>
      <w:bookmarkEnd w:id="1"/>
    </w:p>
    <w:p w14:paraId="26D96ECB" w14:textId="6D0A3A17" w:rsidR="00B86336" w:rsidRPr="007008A7" w:rsidRDefault="00B86336" w:rsidP="00895514">
      <w:pPr>
        <w:pStyle w:val="ListParagraph"/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rPr>
          <w:rFonts w:eastAsia="Arial"/>
          <w:color w:val="000000"/>
          <w:lang w:val="sr-Latn-ME"/>
        </w:rPr>
      </w:pPr>
      <w:r w:rsidRPr="007008A7">
        <w:rPr>
          <w:color w:val="000000"/>
          <w:lang w:val="sr-Latn-ME"/>
        </w:rPr>
        <w:t>čaša pitke vode ili ml</w:t>
      </w:r>
      <w:r w:rsidR="00DA1C73" w:rsidRPr="007008A7">
        <w:rPr>
          <w:color w:val="000000"/>
          <w:lang w:val="sr-Latn-ME"/>
        </w:rPr>
        <w:t>ij</w:t>
      </w:r>
      <w:r w:rsidRPr="007008A7">
        <w:rPr>
          <w:color w:val="000000"/>
          <w:lang w:val="sr-Latn-ME"/>
        </w:rPr>
        <w:t>eka sobne temperature (ispod 30°C)</w:t>
      </w:r>
    </w:p>
    <w:p w14:paraId="7E7C1658" w14:textId="7DF0F051" w:rsidR="00B86336" w:rsidRPr="007008A7" w:rsidRDefault="00B86336" w:rsidP="00895514">
      <w:pPr>
        <w:pStyle w:val="ListParagraph"/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rPr>
          <w:rFonts w:eastAsia="Arial"/>
          <w:color w:val="000000"/>
          <w:lang w:val="sr-Latn-ME"/>
        </w:rPr>
      </w:pPr>
      <w:r w:rsidRPr="007008A7">
        <w:rPr>
          <w:color w:val="000000"/>
          <w:lang w:val="sr-Latn-ME"/>
        </w:rPr>
        <w:t>špric za usta (koju Vam je dao l</w:t>
      </w:r>
      <w:r w:rsidR="00DA1C73" w:rsidRPr="007008A7">
        <w:rPr>
          <w:color w:val="000000"/>
          <w:lang w:val="sr-Latn-ME"/>
        </w:rPr>
        <w:t>j</w:t>
      </w:r>
      <w:r w:rsidRPr="007008A7">
        <w:rPr>
          <w:color w:val="000000"/>
          <w:lang w:val="sr-Latn-ME"/>
        </w:rPr>
        <w:t>ekar) sa gradacijskim oznakama od 0,5 ml</w:t>
      </w:r>
    </w:p>
    <w:p w14:paraId="79721B70" w14:textId="77777777" w:rsidR="00B86336" w:rsidRPr="007008A7" w:rsidRDefault="00B86336" w:rsidP="00895514">
      <w:pPr>
        <w:pStyle w:val="ListParagraph"/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rPr>
          <w:rFonts w:eastAsia="Arial"/>
          <w:color w:val="000000"/>
          <w:lang w:val="sr-Latn-ME"/>
        </w:rPr>
      </w:pPr>
      <w:r w:rsidRPr="007008A7">
        <w:rPr>
          <w:color w:val="000000"/>
          <w:lang w:val="sr-Latn-ME"/>
        </w:rPr>
        <w:t>papirni peškir</w:t>
      </w:r>
    </w:p>
    <w:p w14:paraId="29938010" w14:textId="77777777" w:rsidR="00B86336" w:rsidRPr="007008A7" w:rsidRDefault="00B86336" w:rsidP="00895514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rPr>
          <w:rFonts w:eastAsia="Arial"/>
          <w:color w:val="000000"/>
          <w:lang w:val="sr-Latn-ME"/>
        </w:rPr>
      </w:pPr>
    </w:p>
    <w:p w14:paraId="1AA4C0B4" w14:textId="61ECC231" w:rsidR="00B86336" w:rsidRPr="007008A7" w:rsidRDefault="00B86336" w:rsidP="00895514">
      <w:pPr>
        <w:shd w:val="clear" w:color="auto" w:fill="CBC3C4"/>
        <w:spacing w:line="288" w:lineRule="auto"/>
        <w:rPr>
          <w:rFonts w:eastAsia="Arial"/>
          <w:b/>
          <w:lang w:val="sr-Latn-ME"/>
        </w:rPr>
      </w:pPr>
      <w:r w:rsidRPr="007008A7">
        <w:rPr>
          <w:b/>
          <w:lang w:val="sr-Latn-ME"/>
        </w:rPr>
        <w:t>Priprema suspenzije l</w:t>
      </w:r>
      <w:r w:rsidR="00DA1C73" w:rsidRPr="007008A7">
        <w:rPr>
          <w:b/>
          <w:lang w:val="sr-Latn-ME"/>
        </w:rPr>
        <w:t>ij</w:t>
      </w:r>
      <w:r w:rsidRPr="007008A7">
        <w:rPr>
          <w:b/>
          <w:lang w:val="sr-Latn-ME"/>
        </w:rPr>
        <w:t>eka Rozlytrek</w:t>
      </w:r>
    </w:p>
    <w:tbl>
      <w:tblPr>
        <w:tblW w:w="5000" w:type="pct"/>
        <w:tblBorders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32"/>
        <w:gridCol w:w="4532"/>
      </w:tblGrid>
      <w:tr w:rsidR="00B86336" w:rsidRPr="007008A7" w14:paraId="2B201C77" w14:textId="77777777" w:rsidTr="00895514">
        <w:trPr>
          <w:trHeight w:val="435"/>
        </w:trPr>
        <w:tc>
          <w:tcPr>
            <w:tcW w:w="5000" w:type="pct"/>
            <w:gridSpan w:val="2"/>
            <w:tcBorders>
              <w:top w:val="single" w:sz="4" w:space="0" w:color="000000"/>
            </w:tcBorders>
          </w:tcPr>
          <w:p w14:paraId="3D817988" w14:textId="77777777" w:rsidR="00B86336" w:rsidRPr="007008A7" w:rsidRDefault="00B86336" w:rsidP="00895514">
            <w:pPr>
              <w:tabs>
                <w:tab w:val="left" w:pos="360"/>
              </w:tabs>
              <w:rPr>
                <w:rFonts w:eastAsia="Arial"/>
                <w:b/>
                <w:lang w:val="sr-Latn-ME"/>
              </w:rPr>
            </w:pPr>
            <w:r w:rsidRPr="007008A7">
              <w:rPr>
                <w:b/>
                <w:lang w:val="sr-Latn-ME"/>
              </w:rPr>
              <w:t>Korak 1. </w:t>
            </w:r>
            <w:r w:rsidRPr="007008A7">
              <w:rPr>
                <w:lang w:val="sr-Latn-ME"/>
              </w:rPr>
              <w:t>Operite ruke.</w:t>
            </w:r>
          </w:p>
        </w:tc>
      </w:tr>
      <w:tr w:rsidR="00B86336" w:rsidRPr="007008A7" w14:paraId="771CBE33" w14:textId="77777777" w:rsidTr="00895514">
        <w:trPr>
          <w:trHeight w:val="435"/>
        </w:trPr>
        <w:tc>
          <w:tcPr>
            <w:tcW w:w="5000" w:type="pct"/>
            <w:gridSpan w:val="2"/>
          </w:tcPr>
          <w:p w14:paraId="09F0D4B4" w14:textId="77777777" w:rsidR="00B86336" w:rsidRPr="007008A7" w:rsidRDefault="00B86336" w:rsidP="00895514">
            <w:pPr>
              <w:tabs>
                <w:tab w:val="left" w:pos="360"/>
              </w:tabs>
              <w:rPr>
                <w:rFonts w:eastAsia="Arial"/>
                <w:lang w:val="sr-Latn-ME"/>
              </w:rPr>
            </w:pPr>
            <w:r w:rsidRPr="007008A7">
              <w:rPr>
                <w:b/>
                <w:lang w:val="sr-Latn-ME"/>
              </w:rPr>
              <w:t>Korak 2. </w:t>
            </w:r>
            <w:r w:rsidRPr="007008A7">
              <w:rPr>
                <w:lang w:val="sr-Latn-ME"/>
              </w:rPr>
              <w:t>Izbrojite onoliko kapsula koliko Vam je zdravstveni radnik rekao da je potrebno za pripremu suspenzije.</w:t>
            </w:r>
          </w:p>
        </w:tc>
      </w:tr>
      <w:tr w:rsidR="00B86336" w:rsidRPr="007008A7" w14:paraId="607FC59F" w14:textId="77777777" w:rsidTr="00895514">
        <w:trPr>
          <w:trHeight w:val="471"/>
        </w:trPr>
        <w:tc>
          <w:tcPr>
            <w:tcW w:w="2500" w:type="pct"/>
          </w:tcPr>
          <w:p w14:paraId="24B9AF4D" w14:textId="77777777" w:rsidR="00B86336" w:rsidRPr="007008A7" w:rsidRDefault="00B86336" w:rsidP="00895514">
            <w:pPr>
              <w:tabs>
                <w:tab w:val="left" w:pos="360"/>
              </w:tabs>
              <w:rPr>
                <w:rFonts w:eastAsia="Arial"/>
                <w:color w:val="000000"/>
                <w:lang w:val="sr-Latn-ME"/>
              </w:rPr>
            </w:pPr>
            <w:r w:rsidRPr="007008A7">
              <w:rPr>
                <w:b/>
                <w:lang w:val="sr-Latn-ME"/>
              </w:rPr>
              <w:t>Korak 3.</w:t>
            </w:r>
            <w:r w:rsidRPr="007008A7">
              <w:rPr>
                <w:lang w:val="sr-Latn-ME"/>
              </w:rPr>
              <w:t xml:space="preserve"> Stavite čistu praznu čašu na papirni peškir</w:t>
            </w:r>
          </w:p>
        </w:tc>
        <w:tc>
          <w:tcPr>
            <w:tcW w:w="2500" w:type="pct"/>
            <w:vMerge w:val="restart"/>
          </w:tcPr>
          <w:p w14:paraId="0286F1B8" w14:textId="08C3A6AF" w:rsidR="00B86336" w:rsidRPr="007008A7" w:rsidRDefault="00B86336" w:rsidP="00895514">
            <w:pPr>
              <w:jc w:val="center"/>
              <w:rPr>
                <w:rFonts w:eastAsia="Arial"/>
                <w:lang w:val="sr-Latn-ME"/>
              </w:rPr>
            </w:pPr>
            <w:r w:rsidRPr="007008A7">
              <w:rPr>
                <w:noProof/>
                <w:lang w:val="sr-Latn-ME" w:eastAsia="sr-Latn-ME"/>
              </w:rPr>
              <w:drawing>
                <wp:inline distT="0" distB="0" distL="0" distR="0" wp14:anchorId="586CC00E" wp14:editId="5F10C548">
                  <wp:extent cx="2573866" cy="1720944"/>
                  <wp:effectExtent l="0" t="0" r="0" b="0"/>
                  <wp:docPr id="116369473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81438" cy="17260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DF3E408" w14:textId="77777777" w:rsidR="00B86336" w:rsidRPr="007008A7" w:rsidRDefault="00B86336" w:rsidP="00895514">
            <w:pPr>
              <w:tabs>
                <w:tab w:val="left" w:pos="0"/>
              </w:tabs>
              <w:jc w:val="center"/>
              <w:rPr>
                <w:rFonts w:eastAsia="Arial"/>
                <w:lang w:val="sr-Latn-ME"/>
              </w:rPr>
            </w:pPr>
            <w:r w:rsidRPr="007008A7">
              <w:rPr>
                <w:b/>
                <w:lang w:val="sr-Latn-ME"/>
              </w:rPr>
              <w:t>Slika A</w:t>
            </w:r>
          </w:p>
        </w:tc>
      </w:tr>
      <w:tr w:rsidR="00B86336" w:rsidRPr="007008A7" w14:paraId="66366A5C" w14:textId="77777777" w:rsidTr="00895514">
        <w:trPr>
          <w:trHeight w:val="220"/>
        </w:trPr>
        <w:tc>
          <w:tcPr>
            <w:tcW w:w="2500" w:type="pct"/>
          </w:tcPr>
          <w:p w14:paraId="20CD56E1" w14:textId="77777777" w:rsidR="00B86336" w:rsidRPr="007008A7" w:rsidRDefault="00B86336" w:rsidP="00895514">
            <w:pPr>
              <w:tabs>
                <w:tab w:val="left" w:pos="360"/>
              </w:tabs>
              <w:rPr>
                <w:rFonts w:eastAsia="Arial"/>
                <w:lang w:val="sr-Latn-ME"/>
              </w:rPr>
            </w:pPr>
            <w:r w:rsidRPr="007008A7">
              <w:rPr>
                <w:b/>
                <w:lang w:val="sr-Latn-ME"/>
              </w:rPr>
              <w:t>Korak 4. </w:t>
            </w:r>
            <w:r w:rsidRPr="007008A7">
              <w:rPr>
                <w:lang w:val="sr-Latn-ME"/>
              </w:rPr>
              <w:t>Lupite po kapsuli da bi se sadržaj u njoj razmrvio.</w:t>
            </w:r>
          </w:p>
        </w:tc>
        <w:tc>
          <w:tcPr>
            <w:tcW w:w="2500" w:type="pct"/>
            <w:vMerge/>
          </w:tcPr>
          <w:p w14:paraId="008AC1B8" w14:textId="77777777" w:rsidR="00B86336" w:rsidRPr="007008A7" w:rsidRDefault="00B86336" w:rsidP="00895514">
            <w:pPr>
              <w:tabs>
                <w:tab w:val="left" w:pos="0"/>
              </w:tabs>
              <w:ind w:hanging="510"/>
              <w:jc w:val="center"/>
              <w:rPr>
                <w:rFonts w:eastAsia="Arial"/>
                <w:lang w:val="sr-Latn-ME"/>
              </w:rPr>
            </w:pPr>
          </w:p>
        </w:tc>
      </w:tr>
      <w:tr w:rsidR="00B86336" w:rsidRPr="007008A7" w14:paraId="3F287B7A" w14:textId="77777777" w:rsidTr="00895514">
        <w:trPr>
          <w:trHeight w:val="220"/>
        </w:trPr>
        <w:tc>
          <w:tcPr>
            <w:tcW w:w="2500" w:type="pct"/>
          </w:tcPr>
          <w:p w14:paraId="509B464E" w14:textId="4EDBAF09" w:rsidR="00B86336" w:rsidRPr="007008A7" w:rsidRDefault="00B86336" w:rsidP="00895514">
            <w:pPr>
              <w:tabs>
                <w:tab w:val="left" w:pos="360"/>
              </w:tabs>
              <w:rPr>
                <w:rFonts w:eastAsia="Arial"/>
                <w:b/>
                <w:lang w:val="sr-Latn-ME"/>
              </w:rPr>
            </w:pPr>
            <w:r w:rsidRPr="007008A7">
              <w:rPr>
                <w:b/>
                <w:lang w:val="sr-Latn-ME"/>
              </w:rPr>
              <w:t>Korak 5. </w:t>
            </w:r>
            <w:r w:rsidRPr="007008A7">
              <w:rPr>
                <w:lang w:val="sr-Latn-ME"/>
              </w:rPr>
              <w:t>Držite kapsulu iznad čiste prazne čaše da biste izb</w:t>
            </w:r>
            <w:r w:rsidR="00561D46" w:rsidRPr="007008A7">
              <w:rPr>
                <w:lang w:val="sr-Latn-ME"/>
              </w:rPr>
              <w:t>j</w:t>
            </w:r>
            <w:r w:rsidRPr="007008A7">
              <w:rPr>
                <w:lang w:val="sr-Latn-ME"/>
              </w:rPr>
              <w:t>egli prosipanje l</w:t>
            </w:r>
            <w:r w:rsidR="00DA1C73" w:rsidRPr="007008A7">
              <w:rPr>
                <w:lang w:val="sr-Latn-ME"/>
              </w:rPr>
              <w:t>ij</w:t>
            </w:r>
            <w:r w:rsidRPr="007008A7">
              <w:rPr>
                <w:lang w:val="sr-Latn-ME"/>
              </w:rPr>
              <w:t>eka.</w:t>
            </w:r>
          </w:p>
        </w:tc>
        <w:tc>
          <w:tcPr>
            <w:tcW w:w="2500" w:type="pct"/>
            <w:vMerge/>
          </w:tcPr>
          <w:p w14:paraId="6FE4FF71" w14:textId="77777777" w:rsidR="00B86336" w:rsidRPr="007008A7" w:rsidRDefault="00B86336" w:rsidP="008955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b/>
                <w:lang w:val="sr-Latn-ME"/>
              </w:rPr>
            </w:pPr>
          </w:p>
        </w:tc>
      </w:tr>
      <w:tr w:rsidR="00B86336" w:rsidRPr="007008A7" w14:paraId="17B27AFF" w14:textId="77777777" w:rsidTr="00895514">
        <w:trPr>
          <w:trHeight w:val="220"/>
        </w:trPr>
        <w:tc>
          <w:tcPr>
            <w:tcW w:w="2500" w:type="pct"/>
          </w:tcPr>
          <w:p w14:paraId="0F15C0AE" w14:textId="141D477D" w:rsidR="00B86336" w:rsidRPr="007008A7" w:rsidRDefault="00B86336" w:rsidP="00895514">
            <w:pPr>
              <w:tabs>
                <w:tab w:val="left" w:pos="360"/>
              </w:tabs>
              <w:rPr>
                <w:rFonts w:eastAsia="Arial"/>
                <w:lang w:val="sr-Latn-ME"/>
              </w:rPr>
            </w:pPr>
            <w:r w:rsidRPr="007008A7">
              <w:rPr>
                <w:b/>
                <w:lang w:val="sr-Latn-ME"/>
              </w:rPr>
              <w:t xml:space="preserve">Korak 6. </w:t>
            </w:r>
            <w:r w:rsidRPr="007008A7">
              <w:rPr>
                <w:lang w:val="sr-Latn-ME"/>
              </w:rPr>
              <w:t>Otvorite kapsulu tako da n</w:t>
            </w:r>
            <w:r w:rsidR="00561D46" w:rsidRPr="007008A7">
              <w:rPr>
                <w:lang w:val="sr-Latn-ME"/>
              </w:rPr>
              <w:t>j</w:t>
            </w:r>
            <w:r w:rsidRPr="007008A7">
              <w:rPr>
                <w:lang w:val="sr-Latn-ME"/>
              </w:rPr>
              <w:t>ežno pritisnete i zakrenete ob</w:t>
            </w:r>
            <w:r w:rsidR="00561D46" w:rsidRPr="007008A7">
              <w:rPr>
                <w:lang w:val="sr-Latn-ME"/>
              </w:rPr>
              <w:t>j</w:t>
            </w:r>
            <w:r w:rsidRPr="007008A7">
              <w:rPr>
                <w:lang w:val="sr-Latn-ME"/>
              </w:rPr>
              <w:t>e strane da biste ih razdvojili.</w:t>
            </w:r>
          </w:p>
          <w:p w14:paraId="508D8004" w14:textId="77777777" w:rsidR="00B86336" w:rsidRPr="007008A7" w:rsidRDefault="00B86336" w:rsidP="00895514">
            <w:pPr>
              <w:tabs>
                <w:tab w:val="left" w:pos="360"/>
              </w:tabs>
              <w:rPr>
                <w:rFonts w:eastAsia="Arial"/>
                <w:lang w:val="sr-Latn-ME"/>
              </w:rPr>
            </w:pPr>
          </w:p>
          <w:p w14:paraId="5F750B1E" w14:textId="77777777" w:rsidR="00B86336" w:rsidRPr="007008A7" w:rsidRDefault="00B86336" w:rsidP="00895514">
            <w:pPr>
              <w:tabs>
                <w:tab w:val="left" w:pos="360"/>
              </w:tabs>
              <w:rPr>
                <w:rFonts w:eastAsia="Arial"/>
                <w:lang w:val="sr-Latn-ME"/>
              </w:rPr>
            </w:pPr>
            <w:r w:rsidRPr="007008A7">
              <w:rPr>
                <w:lang w:val="sr-Latn-ME"/>
              </w:rPr>
              <w:t>Sipajte sadržaj u čistu čašu (</w:t>
            </w:r>
            <w:r w:rsidRPr="007008A7">
              <w:rPr>
                <w:b/>
                <w:bCs/>
                <w:lang w:val="sr-Latn-ME"/>
              </w:rPr>
              <w:t>Slika A</w:t>
            </w:r>
            <w:r w:rsidRPr="007008A7">
              <w:rPr>
                <w:lang w:val="sr-Latn-ME"/>
              </w:rPr>
              <w:t>).</w:t>
            </w:r>
          </w:p>
        </w:tc>
        <w:tc>
          <w:tcPr>
            <w:tcW w:w="2500" w:type="pct"/>
            <w:vMerge/>
          </w:tcPr>
          <w:p w14:paraId="28386CCB" w14:textId="77777777" w:rsidR="00B86336" w:rsidRPr="007008A7" w:rsidRDefault="00B86336" w:rsidP="008955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lang w:val="sr-Latn-ME"/>
              </w:rPr>
            </w:pPr>
          </w:p>
        </w:tc>
      </w:tr>
      <w:tr w:rsidR="00B86336" w:rsidRPr="007008A7" w14:paraId="11A96BB1" w14:textId="77777777" w:rsidTr="00895514">
        <w:trPr>
          <w:trHeight w:val="220"/>
        </w:trPr>
        <w:tc>
          <w:tcPr>
            <w:tcW w:w="5000" w:type="pct"/>
            <w:gridSpan w:val="2"/>
          </w:tcPr>
          <w:p w14:paraId="3525348C" w14:textId="0284F951" w:rsidR="00B86336" w:rsidRPr="007008A7" w:rsidRDefault="00B86336" w:rsidP="00895514">
            <w:pPr>
              <w:tabs>
                <w:tab w:val="left" w:pos="360"/>
              </w:tabs>
              <w:rPr>
                <w:rFonts w:eastAsia="Arial"/>
                <w:lang w:val="sr-Latn-ME"/>
              </w:rPr>
            </w:pPr>
            <w:r w:rsidRPr="007008A7">
              <w:rPr>
                <w:b/>
                <w:lang w:val="sr-Latn-ME"/>
              </w:rPr>
              <w:t xml:space="preserve">Korak 7. </w:t>
            </w:r>
            <w:r w:rsidRPr="007008A7">
              <w:rPr>
                <w:lang w:val="sr-Latn-ME"/>
              </w:rPr>
              <w:t>Lupite ob</w:t>
            </w:r>
            <w:r w:rsidR="00561D46" w:rsidRPr="007008A7">
              <w:rPr>
                <w:lang w:val="sr-Latn-ME"/>
              </w:rPr>
              <w:t>j</w:t>
            </w:r>
            <w:r w:rsidRPr="007008A7">
              <w:rPr>
                <w:lang w:val="sr-Latn-ME"/>
              </w:rPr>
              <w:t>e strane omota kapsule i prov</w:t>
            </w:r>
            <w:r w:rsidR="00561D46" w:rsidRPr="007008A7">
              <w:rPr>
                <w:lang w:val="sr-Latn-ME"/>
              </w:rPr>
              <w:t>j</w:t>
            </w:r>
            <w:r w:rsidRPr="007008A7">
              <w:rPr>
                <w:lang w:val="sr-Latn-ME"/>
              </w:rPr>
              <w:t>erite da je sav sadržaj ispražnjen u čašu.</w:t>
            </w:r>
          </w:p>
          <w:p w14:paraId="6F5DA344" w14:textId="77777777" w:rsidR="00B86336" w:rsidRPr="007008A7" w:rsidRDefault="00B86336" w:rsidP="00895514">
            <w:pPr>
              <w:tabs>
                <w:tab w:val="left" w:pos="360"/>
              </w:tabs>
              <w:rPr>
                <w:rFonts w:eastAsia="Arial"/>
                <w:lang w:val="sr-Latn-ME"/>
              </w:rPr>
            </w:pPr>
          </w:p>
          <w:p w14:paraId="764D61AF" w14:textId="77777777" w:rsidR="00B86336" w:rsidRPr="007008A7" w:rsidRDefault="00B86336" w:rsidP="00895514">
            <w:pPr>
              <w:pStyle w:val="ListParagraph"/>
              <w:numPr>
                <w:ilvl w:val="0"/>
                <w:numId w:val="13"/>
              </w:numPr>
              <w:autoSpaceDE/>
              <w:autoSpaceDN/>
              <w:ind w:left="0" w:hanging="227"/>
              <w:rPr>
                <w:rFonts w:eastAsia="Arial"/>
                <w:b/>
                <w:lang w:val="sr-Latn-ME"/>
              </w:rPr>
            </w:pPr>
            <w:r w:rsidRPr="007008A7">
              <w:rPr>
                <w:lang w:val="sr-Latn-ME"/>
              </w:rPr>
              <w:t>Ako se sadržaj kapsule prosuo izvan čaše, ispraznite čašu i uzmite drugu kapsulu. Pogledajte korak C1 za uputstva o čišćenju i zatim ponovno započnite sa 1. korakom.</w:t>
            </w:r>
          </w:p>
        </w:tc>
      </w:tr>
      <w:tr w:rsidR="00B86336" w:rsidRPr="007008A7" w14:paraId="4D2825C1" w14:textId="77777777" w:rsidTr="00895514">
        <w:tc>
          <w:tcPr>
            <w:tcW w:w="2500" w:type="pct"/>
          </w:tcPr>
          <w:p w14:paraId="2B95152E" w14:textId="77777777" w:rsidR="00B86336" w:rsidRPr="007008A7" w:rsidRDefault="00B86336" w:rsidP="00895514">
            <w:pPr>
              <w:tabs>
                <w:tab w:val="left" w:pos="360"/>
              </w:tabs>
              <w:rPr>
                <w:rFonts w:eastAsia="Arial"/>
                <w:lang w:val="sr-Latn-ME"/>
              </w:rPr>
            </w:pPr>
            <w:r w:rsidRPr="007008A7">
              <w:rPr>
                <w:b/>
                <w:lang w:val="sr-Latn-ME"/>
              </w:rPr>
              <w:lastRenderedPageBreak/>
              <w:t xml:space="preserve">Korak 8. </w:t>
            </w:r>
            <w:r w:rsidRPr="007008A7">
              <w:rPr>
                <w:lang w:val="sr-Latn-ME"/>
              </w:rPr>
              <w:t>Pritisnite klip šprica do kraja da biste istisnuli vazduh iz šprica za usta (</w:t>
            </w:r>
            <w:r w:rsidRPr="007008A7">
              <w:rPr>
                <w:b/>
                <w:lang w:val="sr-Latn-ME"/>
              </w:rPr>
              <w:t>Slika B</w:t>
            </w:r>
            <w:r w:rsidRPr="007008A7">
              <w:rPr>
                <w:lang w:val="sr-Latn-ME"/>
              </w:rPr>
              <w:t>).</w:t>
            </w:r>
          </w:p>
        </w:tc>
        <w:tc>
          <w:tcPr>
            <w:tcW w:w="2500" w:type="pct"/>
          </w:tcPr>
          <w:p w14:paraId="115A622D" w14:textId="132A25C1" w:rsidR="00B86336" w:rsidRPr="007008A7" w:rsidRDefault="00B86336" w:rsidP="00895514">
            <w:pPr>
              <w:jc w:val="center"/>
              <w:rPr>
                <w:rFonts w:eastAsia="Arial"/>
                <w:lang w:val="sr-Latn-ME"/>
              </w:rPr>
            </w:pPr>
            <w:r w:rsidRPr="007008A7">
              <w:rPr>
                <w:rFonts w:eastAsia="Arial"/>
                <w:noProof/>
                <w:color w:val="000000"/>
                <w:lang w:val="sr-Latn-ME" w:eastAsia="sr-Latn-ME"/>
              </w:rPr>
              <w:drawing>
                <wp:inline distT="0" distB="0" distL="0" distR="0" wp14:anchorId="216D4016" wp14:editId="7740592A">
                  <wp:extent cx="2582334" cy="1722820"/>
                  <wp:effectExtent l="0" t="0" r="0" b="0"/>
                  <wp:docPr id="1149411324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2506" cy="17562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375115E" w14:textId="77777777" w:rsidR="00B86336" w:rsidRPr="007008A7" w:rsidRDefault="00B86336" w:rsidP="00895514">
            <w:pPr>
              <w:tabs>
                <w:tab w:val="left" w:pos="0"/>
              </w:tabs>
              <w:jc w:val="center"/>
              <w:rPr>
                <w:rFonts w:eastAsia="Arial"/>
                <w:b/>
                <w:lang w:val="sr-Latn-ME"/>
              </w:rPr>
            </w:pPr>
            <w:r w:rsidRPr="007008A7">
              <w:rPr>
                <w:b/>
                <w:lang w:val="sr-Latn-ME"/>
              </w:rPr>
              <w:t>Slika B</w:t>
            </w:r>
          </w:p>
        </w:tc>
      </w:tr>
      <w:tr w:rsidR="00B86336" w:rsidRPr="007008A7" w14:paraId="54C60662" w14:textId="77777777" w:rsidTr="00895514">
        <w:tc>
          <w:tcPr>
            <w:tcW w:w="2500" w:type="pct"/>
            <w:tcBorders>
              <w:bottom w:val="single" w:sz="4" w:space="0" w:color="000000"/>
            </w:tcBorders>
          </w:tcPr>
          <w:p w14:paraId="183D3874" w14:textId="479A3FFE" w:rsidR="00B86336" w:rsidRPr="007008A7" w:rsidRDefault="00B86336" w:rsidP="00895514">
            <w:pPr>
              <w:tabs>
                <w:tab w:val="left" w:pos="360"/>
              </w:tabs>
              <w:rPr>
                <w:lang w:val="sr-Latn-ME"/>
              </w:rPr>
            </w:pPr>
            <w:r w:rsidRPr="007008A7">
              <w:rPr>
                <w:b/>
                <w:lang w:val="sr-Latn-ME"/>
              </w:rPr>
              <w:t>Korak 9. </w:t>
            </w:r>
            <w:r w:rsidRPr="007008A7">
              <w:rPr>
                <w:lang w:val="sr-Latn-ME"/>
              </w:rPr>
              <w:t>Uzmite čašu pitke vode ili ml</w:t>
            </w:r>
            <w:r w:rsidR="00561D46" w:rsidRPr="007008A7">
              <w:rPr>
                <w:lang w:val="sr-Latn-ME"/>
              </w:rPr>
              <w:t>ij</w:t>
            </w:r>
            <w:r w:rsidRPr="007008A7">
              <w:rPr>
                <w:lang w:val="sr-Latn-ME"/>
              </w:rPr>
              <w:t>eka sobne temperature (ispod 30°C).</w:t>
            </w:r>
          </w:p>
          <w:p w14:paraId="7FAB7DB9" w14:textId="77777777" w:rsidR="00B86336" w:rsidRPr="007008A7" w:rsidRDefault="00B86336" w:rsidP="00895514">
            <w:pPr>
              <w:tabs>
                <w:tab w:val="left" w:pos="360"/>
              </w:tabs>
              <w:rPr>
                <w:lang w:val="sr-Latn-ME"/>
              </w:rPr>
            </w:pPr>
          </w:p>
          <w:p w14:paraId="71031C43" w14:textId="147F219A" w:rsidR="00B86336" w:rsidRPr="007008A7" w:rsidRDefault="00B86336" w:rsidP="00895514">
            <w:pPr>
              <w:tabs>
                <w:tab w:val="left" w:pos="360"/>
              </w:tabs>
              <w:rPr>
                <w:rFonts w:eastAsia="Arial"/>
                <w:lang w:val="sr-Latn-ME"/>
              </w:rPr>
            </w:pPr>
            <w:r w:rsidRPr="007008A7">
              <w:rPr>
                <w:lang w:val="sr-Latn-ME"/>
              </w:rPr>
              <w:t>U špric uvucite tačnu zapreminu* pitke vode ili ml</w:t>
            </w:r>
            <w:r w:rsidR="00DA1C73" w:rsidRPr="007008A7">
              <w:rPr>
                <w:lang w:val="sr-Latn-ME"/>
              </w:rPr>
              <w:t>ij</w:t>
            </w:r>
            <w:r w:rsidRPr="007008A7">
              <w:rPr>
                <w:lang w:val="sr-Latn-ME"/>
              </w:rPr>
              <w:t xml:space="preserve">eka sobne temperature iz čaše </w:t>
            </w:r>
            <w:r w:rsidRPr="007008A7">
              <w:rPr>
                <w:b/>
                <w:bCs/>
                <w:lang w:val="sr-Latn-ME"/>
              </w:rPr>
              <w:t>(Slika C).</w:t>
            </w:r>
          </w:p>
          <w:p w14:paraId="1F603280" w14:textId="77777777" w:rsidR="00B86336" w:rsidRPr="007008A7" w:rsidRDefault="00B86336" w:rsidP="00895514">
            <w:pPr>
              <w:tabs>
                <w:tab w:val="left" w:pos="360"/>
              </w:tabs>
              <w:rPr>
                <w:rFonts w:eastAsia="Arial"/>
                <w:lang w:val="sr-Latn-ME"/>
              </w:rPr>
            </w:pPr>
          </w:p>
          <w:p w14:paraId="487E0B3A" w14:textId="49FB7C23" w:rsidR="00B86336" w:rsidRPr="007008A7" w:rsidRDefault="00B86336" w:rsidP="00895514">
            <w:pPr>
              <w:tabs>
                <w:tab w:val="left" w:pos="360"/>
              </w:tabs>
              <w:rPr>
                <w:rFonts w:eastAsia="Arial"/>
                <w:i/>
                <w:lang w:val="sr-Latn-ME"/>
              </w:rPr>
            </w:pPr>
            <w:r w:rsidRPr="007008A7">
              <w:rPr>
                <w:i/>
                <w:lang w:val="sr-Latn-ME"/>
              </w:rPr>
              <w:t xml:space="preserve">*Zdravstveni radnik reći će Vam koliko tečnosti trebate </w:t>
            </w:r>
            <w:r w:rsidR="00352987" w:rsidRPr="007008A7">
              <w:rPr>
                <w:i/>
                <w:lang w:val="sr-Latn-ME"/>
              </w:rPr>
              <w:t xml:space="preserve">da </w:t>
            </w:r>
            <w:r w:rsidRPr="007008A7">
              <w:rPr>
                <w:i/>
                <w:lang w:val="sr-Latn-ME"/>
              </w:rPr>
              <w:t>upotr</w:t>
            </w:r>
            <w:r w:rsidR="00352987" w:rsidRPr="007008A7">
              <w:rPr>
                <w:i/>
                <w:lang w:val="sr-Latn-ME"/>
              </w:rPr>
              <w:t>ij</w:t>
            </w:r>
            <w:r w:rsidRPr="007008A7">
              <w:rPr>
                <w:i/>
                <w:lang w:val="sr-Latn-ME"/>
              </w:rPr>
              <w:t>ebit</w:t>
            </w:r>
            <w:r w:rsidR="00352987" w:rsidRPr="007008A7">
              <w:rPr>
                <w:i/>
                <w:lang w:val="sr-Latn-ME"/>
              </w:rPr>
              <w:t>e</w:t>
            </w:r>
            <w:r w:rsidRPr="007008A7">
              <w:rPr>
                <w:i/>
                <w:lang w:val="sr-Latn-ME"/>
              </w:rPr>
              <w:t>.</w:t>
            </w:r>
          </w:p>
          <w:p w14:paraId="268188CA" w14:textId="77777777" w:rsidR="00B86336" w:rsidRPr="007008A7" w:rsidRDefault="00B86336" w:rsidP="00895514">
            <w:pPr>
              <w:tabs>
                <w:tab w:val="left" w:pos="360"/>
              </w:tabs>
              <w:rPr>
                <w:rFonts w:eastAsia="Arial"/>
                <w:i/>
                <w:lang w:val="sr-Latn-ME"/>
              </w:rPr>
            </w:pPr>
          </w:p>
          <w:p w14:paraId="52696341" w14:textId="77777777" w:rsidR="00B86336" w:rsidRPr="007008A7" w:rsidRDefault="00B86336" w:rsidP="00895514">
            <w:pPr>
              <w:tabs>
                <w:tab w:val="left" w:pos="360"/>
              </w:tabs>
              <w:rPr>
                <w:rFonts w:eastAsia="Arial"/>
                <w:b/>
                <w:lang w:val="sr-Latn-ME"/>
              </w:rPr>
            </w:pPr>
            <w:r w:rsidRPr="007008A7">
              <w:rPr>
                <w:b/>
                <w:bCs/>
                <w:lang w:val="sr-Latn-ME"/>
              </w:rPr>
              <w:t>Nemojte</w:t>
            </w:r>
            <w:r w:rsidRPr="007008A7">
              <w:rPr>
                <w:lang w:val="sr-Latn-ME"/>
              </w:rPr>
              <w:t xml:space="preserve"> koristiti nijednu drugu tečnost.</w:t>
            </w:r>
          </w:p>
        </w:tc>
        <w:tc>
          <w:tcPr>
            <w:tcW w:w="2500" w:type="pct"/>
            <w:tcBorders>
              <w:bottom w:val="single" w:sz="4" w:space="0" w:color="000000"/>
            </w:tcBorders>
          </w:tcPr>
          <w:p w14:paraId="3011A575" w14:textId="17648423" w:rsidR="00B86336" w:rsidRPr="007008A7" w:rsidRDefault="00B86336" w:rsidP="00895514">
            <w:pPr>
              <w:jc w:val="center"/>
              <w:rPr>
                <w:rFonts w:eastAsia="Arial"/>
                <w:lang w:val="sr-Latn-ME"/>
              </w:rPr>
            </w:pPr>
            <w:r w:rsidRPr="007008A7">
              <w:rPr>
                <w:rFonts w:eastAsia="Arial"/>
                <w:noProof/>
                <w:lang w:val="sr-Latn-ME" w:eastAsia="sr-Latn-ME"/>
              </w:rPr>
              <w:drawing>
                <wp:inline distT="0" distB="0" distL="0" distR="0" wp14:anchorId="7AA9A3E7" wp14:editId="5901DAAA">
                  <wp:extent cx="2164080" cy="1444625"/>
                  <wp:effectExtent l="0" t="0" r="0" b="3175"/>
                  <wp:docPr id="168405834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4080" cy="1444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005421C" w14:textId="77777777" w:rsidR="00B86336" w:rsidRPr="007008A7" w:rsidRDefault="00B86336" w:rsidP="00895514">
            <w:pPr>
              <w:tabs>
                <w:tab w:val="left" w:pos="0"/>
              </w:tabs>
              <w:jc w:val="center"/>
              <w:rPr>
                <w:rFonts w:eastAsia="Arial"/>
                <w:lang w:val="sr-Latn-ME"/>
              </w:rPr>
            </w:pPr>
            <w:r w:rsidRPr="007008A7">
              <w:rPr>
                <w:b/>
                <w:lang w:val="sr-Latn-ME"/>
              </w:rPr>
              <w:t>Slika C</w:t>
            </w:r>
          </w:p>
        </w:tc>
      </w:tr>
      <w:tr w:rsidR="00B86336" w:rsidRPr="007008A7" w14:paraId="2D6EA0FE" w14:textId="77777777" w:rsidTr="00895514">
        <w:tc>
          <w:tcPr>
            <w:tcW w:w="2500" w:type="pct"/>
            <w:tcBorders>
              <w:top w:val="single" w:sz="4" w:space="0" w:color="000000"/>
            </w:tcBorders>
          </w:tcPr>
          <w:p w14:paraId="4BEFD21D" w14:textId="4FD61664" w:rsidR="00B86336" w:rsidRPr="007008A7" w:rsidRDefault="00B86336" w:rsidP="00895514">
            <w:pPr>
              <w:tabs>
                <w:tab w:val="left" w:pos="360"/>
              </w:tabs>
              <w:rPr>
                <w:rFonts w:eastAsia="Arial"/>
                <w:lang w:val="sr-Latn-ME"/>
              </w:rPr>
            </w:pPr>
            <w:r w:rsidRPr="007008A7">
              <w:rPr>
                <w:b/>
                <w:lang w:val="sr-Latn-ME"/>
              </w:rPr>
              <w:t xml:space="preserve">Korak 10. </w:t>
            </w:r>
            <w:r w:rsidRPr="007008A7">
              <w:rPr>
                <w:lang w:val="sr-Latn-ME"/>
              </w:rPr>
              <w:t>Dodajte pitku vodu ili ml</w:t>
            </w:r>
            <w:r w:rsidR="00DA1C73" w:rsidRPr="007008A7">
              <w:rPr>
                <w:lang w:val="sr-Latn-ME"/>
              </w:rPr>
              <w:t>ij</w:t>
            </w:r>
            <w:r w:rsidRPr="007008A7">
              <w:rPr>
                <w:lang w:val="sr-Latn-ME"/>
              </w:rPr>
              <w:t xml:space="preserve">eko iz </w:t>
            </w:r>
            <w:r w:rsidR="00352987" w:rsidRPr="007008A7">
              <w:rPr>
                <w:lang w:val="sr-Latn-ME"/>
              </w:rPr>
              <w:t xml:space="preserve">šprica </w:t>
            </w:r>
            <w:r w:rsidRPr="007008A7">
              <w:rPr>
                <w:lang w:val="sr-Latn-ME"/>
              </w:rPr>
              <w:t>u čašu sa sadržajem kapsule (</w:t>
            </w:r>
            <w:r w:rsidRPr="007008A7">
              <w:rPr>
                <w:b/>
                <w:lang w:val="sr-Latn-ME"/>
              </w:rPr>
              <w:t>Slika D</w:t>
            </w:r>
            <w:r w:rsidRPr="007008A7">
              <w:rPr>
                <w:lang w:val="sr-Latn-ME"/>
              </w:rPr>
              <w:t>).</w:t>
            </w:r>
          </w:p>
        </w:tc>
        <w:tc>
          <w:tcPr>
            <w:tcW w:w="2500" w:type="pct"/>
            <w:tcBorders>
              <w:top w:val="single" w:sz="4" w:space="0" w:color="000000"/>
            </w:tcBorders>
          </w:tcPr>
          <w:p w14:paraId="4A5C8DAF" w14:textId="05ED64A5" w:rsidR="00B86336" w:rsidRPr="007008A7" w:rsidRDefault="00B86336" w:rsidP="00895514">
            <w:pPr>
              <w:jc w:val="center"/>
              <w:rPr>
                <w:rFonts w:eastAsia="Arial"/>
                <w:color w:val="000000"/>
                <w:lang w:val="sr-Latn-ME"/>
              </w:rPr>
            </w:pPr>
            <w:r w:rsidRPr="007008A7">
              <w:rPr>
                <w:rFonts w:eastAsia="Arial"/>
                <w:noProof/>
                <w:color w:val="000000"/>
                <w:lang w:val="sr-Latn-ME" w:eastAsia="sr-Latn-ME"/>
              </w:rPr>
              <w:drawing>
                <wp:inline distT="0" distB="0" distL="0" distR="0" wp14:anchorId="372E8E70" wp14:editId="101B40FF">
                  <wp:extent cx="2163445" cy="1443355"/>
                  <wp:effectExtent l="0" t="0" r="0" b="0"/>
                  <wp:docPr id="1361148168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3445" cy="1443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BB442AC" w14:textId="77777777" w:rsidR="00B86336" w:rsidRPr="007008A7" w:rsidRDefault="00536F83" w:rsidP="00895514">
            <w:pPr>
              <w:tabs>
                <w:tab w:val="left" w:pos="0"/>
              </w:tabs>
              <w:jc w:val="center"/>
              <w:rPr>
                <w:rFonts w:eastAsia="Arial"/>
                <w:color w:val="000000"/>
                <w:lang w:val="sr-Latn-ME"/>
              </w:rPr>
            </w:pPr>
            <w:sdt>
              <w:sdtPr>
                <w:rPr>
                  <w:lang w:val="sr-Latn-ME"/>
                </w:rPr>
                <w:tag w:val="goog_rdk_0"/>
                <w:id w:val="95448952"/>
              </w:sdtPr>
              <w:sdtEndPr/>
              <w:sdtContent/>
            </w:sdt>
            <w:r w:rsidR="00B86336" w:rsidRPr="007008A7">
              <w:rPr>
                <w:b/>
                <w:lang w:val="sr-Latn-ME"/>
              </w:rPr>
              <w:t>Slika D</w:t>
            </w:r>
          </w:p>
        </w:tc>
      </w:tr>
      <w:tr w:rsidR="00B86336" w:rsidRPr="007008A7" w14:paraId="1459581A" w14:textId="77777777" w:rsidTr="00895514">
        <w:tc>
          <w:tcPr>
            <w:tcW w:w="2500" w:type="pct"/>
          </w:tcPr>
          <w:p w14:paraId="08230851" w14:textId="77777777" w:rsidR="00B86336" w:rsidRPr="007008A7" w:rsidRDefault="00B86336" w:rsidP="00895514">
            <w:pPr>
              <w:tabs>
                <w:tab w:val="left" w:pos="360"/>
              </w:tabs>
              <w:rPr>
                <w:rFonts w:eastAsia="Arial"/>
                <w:lang w:val="sr-Latn-ME"/>
              </w:rPr>
            </w:pPr>
            <w:r w:rsidRPr="007008A7">
              <w:rPr>
                <w:b/>
                <w:lang w:val="sr-Latn-ME"/>
              </w:rPr>
              <w:t xml:space="preserve">Korak 11. </w:t>
            </w:r>
            <w:r w:rsidRPr="007008A7">
              <w:rPr>
                <w:lang w:val="sr-Latn-ME"/>
              </w:rPr>
              <w:t>Pustite da suspenzija odstoji 15 minuta (</w:t>
            </w:r>
            <w:r w:rsidRPr="007008A7">
              <w:rPr>
                <w:b/>
                <w:bCs/>
                <w:lang w:val="sr-Latn-ME"/>
              </w:rPr>
              <w:t>Slika E</w:t>
            </w:r>
            <w:r w:rsidRPr="007008A7">
              <w:rPr>
                <w:lang w:val="sr-Latn-ME"/>
              </w:rPr>
              <w:t>).</w:t>
            </w:r>
          </w:p>
          <w:p w14:paraId="4302CF50" w14:textId="77777777" w:rsidR="00B86336" w:rsidRPr="007008A7" w:rsidRDefault="00B86336" w:rsidP="00895514">
            <w:pPr>
              <w:tabs>
                <w:tab w:val="left" w:pos="360"/>
              </w:tabs>
              <w:rPr>
                <w:rFonts w:eastAsia="Arial"/>
                <w:lang w:val="sr-Latn-ME"/>
              </w:rPr>
            </w:pPr>
          </w:p>
          <w:p w14:paraId="5DD7F944" w14:textId="77777777" w:rsidR="00B86336" w:rsidRPr="007008A7" w:rsidRDefault="00B86336" w:rsidP="00895514">
            <w:pPr>
              <w:tabs>
                <w:tab w:val="left" w:pos="360"/>
              </w:tabs>
              <w:rPr>
                <w:rFonts w:eastAsia="Arial"/>
                <w:lang w:val="sr-Latn-ME"/>
              </w:rPr>
            </w:pPr>
            <w:r w:rsidRPr="007008A7">
              <w:rPr>
                <w:b/>
                <w:lang w:val="sr-Latn-ME"/>
              </w:rPr>
              <w:t>Napomena:</w:t>
            </w:r>
            <w:r w:rsidRPr="007008A7">
              <w:rPr>
                <w:lang w:val="sr-Latn-ME"/>
              </w:rPr>
              <w:t xml:space="preserve"> Ovo je važno da bi se stvorila jednolika suspenzija. U suprotnom možda nećete dobiti tačnu dozu. </w:t>
            </w:r>
          </w:p>
        </w:tc>
        <w:tc>
          <w:tcPr>
            <w:tcW w:w="2500" w:type="pct"/>
          </w:tcPr>
          <w:p w14:paraId="4182914D" w14:textId="3CA1C2A5" w:rsidR="00B86336" w:rsidRPr="007008A7" w:rsidRDefault="00B86336" w:rsidP="00895514">
            <w:pPr>
              <w:jc w:val="center"/>
              <w:rPr>
                <w:rFonts w:eastAsia="Arial"/>
                <w:color w:val="000000"/>
                <w:lang w:val="sr-Latn-ME"/>
              </w:rPr>
            </w:pPr>
            <w:r w:rsidRPr="007008A7">
              <w:rPr>
                <w:rFonts w:eastAsia="Arial"/>
                <w:noProof/>
                <w:lang w:val="sr-Latn-ME" w:eastAsia="sr-Latn-ME"/>
              </w:rPr>
              <w:drawing>
                <wp:inline distT="0" distB="0" distL="0" distR="0" wp14:anchorId="0099361B" wp14:editId="10BD5785">
                  <wp:extent cx="2522220" cy="1353117"/>
                  <wp:effectExtent l="0" t="0" r="0" b="0"/>
                  <wp:docPr id="1425633140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9723" b="9723"/>
                          <a:stretch/>
                        </pic:blipFill>
                        <pic:spPr bwMode="auto">
                          <a:xfrm>
                            <a:off x="0" y="0"/>
                            <a:ext cx="2534101" cy="13594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90D0A84" w14:textId="77777777" w:rsidR="00B86336" w:rsidRPr="007008A7" w:rsidRDefault="00B86336" w:rsidP="00895514">
            <w:pPr>
              <w:tabs>
                <w:tab w:val="left" w:pos="0"/>
              </w:tabs>
              <w:jc w:val="center"/>
              <w:rPr>
                <w:rFonts w:eastAsia="Arial"/>
                <w:color w:val="000000"/>
                <w:lang w:val="sr-Latn-ME"/>
              </w:rPr>
            </w:pPr>
            <w:r w:rsidRPr="007008A7">
              <w:rPr>
                <w:b/>
                <w:lang w:val="sr-Latn-ME"/>
              </w:rPr>
              <w:t>Slika E</w:t>
            </w:r>
          </w:p>
        </w:tc>
      </w:tr>
      <w:tr w:rsidR="00B86336" w:rsidRPr="007008A7" w14:paraId="65546AD1" w14:textId="77777777" w:rsidTr="00895514">
        <w:tc>
          <w:tcPr>
            <w:tcW w:w="2500" w:type="pct"/>
          </w:tcPr>
          <w:p w14:paraId="4295915F" w14:textId="33BD8257" w:rsidR="00B86336" w:rsidRPr="007008A7" w:rsidRDefault="00B86336" w:rsidP="00895514">
            <w:pPr>
              <w:tabs>
                <w:tab w:val="left" w:pos="360"/>
              </w:tabs>
              <w:rPr>
                <w:rFonts w:eastAsia="Arial"/>
                <w:lang w:val="sr-Latn-ME"/>
              </w:rPr>
            </w:pPr>
            <w:r w:rsidRPr="007008A7">
              <w:rPr>
                <w:b/>
                <w:lang w:val="sr-Latn-ME"/>
              </w:rPr>
              <w:t>Korak 12. </w:t>
            </w:r>
            <w:r w:rsidRPr="007008A7">
              <w:rPr>
                <w:lang w:val="sr-Latn-ME"/>
              </w:rPr>
              <w:t>Zavrtite suspenziju u čaši nekoliko puta da bi se l</w:t>
            </w:r>
            <w:r w:rsidR="00DA1C73" w:rsidRPr="007008A7">
              <w:rPr>
                <w:lang w:val="sr-Latn-ME"/>
              </w:rPr>
              <w:t>ij</w:t>
            </w:r>
            <w:r w:rsidRPr="007008A7">
              <w:rPr>
                <w:lang w:val="sr-Latn-ME"/>
              </w:rPr>
              <w:t>ek ravnomjerno pom</w:t>
            </w:r>
            <w:r w:rsidR="00561D46" w:rsidRPr="007008A7">
              <w:rPr>
                <w:lang w:val="sr-Latn-ME"/>
              </w:rPr>
              <w:t>ij</w:t>
            </w:r>
            <w:r w:rsidRPr="007008A7">
              <w:rPr>
                <w:lang w:val="sr-Latn-ME"/>
              </w:rPr>
              <w:t>ešao sa tečno</w:t>
            </w:r>
            <w:r w:rsidR="00DA1C73" w:rsidRPr="007008A7">
              <w:rPr>
                <w:lang w:val="sr-Latn-ME"/>
              </w:rPr>
              <w:t>š</w:t>
            </w:r>
            <w:r w:rsidRPr="007008A7">
              <w:rPr>
                <w:lang w:val="sr-Latn-ME"/>
              </w:rPr>
              <w:t>ću (</w:t>
            </w:r>
            <w:r w:rsidRPr="007008A7">
              <w:rPr>
                <w:b/>
                <w:lang w:val="sr-Latn-ME"/>
              </w:rPr>
              <w:t>Slika F</w:t>
            </w:r>
            <w:r w:rsidRPr="007008A7">
              <w:rPr>
                <w:lang w:val="sr-Latn-ME"/>
              </w:rPr>
              <w:t xml:space="preserve">). </w:t>
            </w:r>
          </w:p>
          <w:p w14:paraId="7EF6BEA0" w14:textId="77777777" w:rsidR="00B86336" w:rsidRPr="007008A7" w:rsidRDefault="00B86336" w:rsidP="00895514">
            <w:pPr>
              <w:tabs>
                <w:tab w:val="left" w:pos="360"/>
              </w:tabs>
              <w:rPr>
                <w:rFonts w:eastAsia="Arial"/>
                <w:lang w:val="sr-Latn-ME"/>
              </w:rPr>
            </w:pPr>
          </w:p>
          <w:p w14:paraId="5AFC0D83" w14:textId="77777777" w:rsidR="00B86336" w:rsidRPr="007008A7" w:rsidRDefault="00B86336" w:rsidP="00895514">
            <w:pPr>
              <w:tabs>
                <w:tab w:val="left" w:pos="360"/>
              </w:tabs>
              <w:rPr>
                <w:rFonts w:eastAsia="Arial"/>
                <w:b/>
                <w:lang w:val="sr-Latn-ME"/>
              </w:rPr>
            </w:pPr>
            <w:r w:rsidRPr="007008A7">
              <w:rPr>
                <w:b/>
                <w:lang w:val="sr-Latn-ME"/>
              </w:rPr>
              <w:t>Napomena</w:t>
            </w:r>
            <w:r w:rsidRPr="007008A7">
              <w:rPr>
                <w:lang w:val="sr-Latn-ME"/>
              </w:rPr>
              <w:t>: Ako ste koristili vodu, suspenzija će biti mutna.</w:t>
            </w:r>
          </w:p>
        </w:tc>
        <w:tc>
          <w:tcPr>
            <w:tcW w:w="2500" w:type="pct"/>
          </w:tcPr>
          <w:p w14:paraId="129F5181" w14:textId="1845C5E6" w:rsidR="00B86336" w:rsidRPr="007008A7" w:rsidRDefault="00B86336" w:rsidP="00895514">
            <w:pPr>
              <w:jc w:val="center"/>
              <w:rPr>
                <w:rFonts w:eastAsia="Arial"/>
                <w:color w:val="000000"/>
                <w:lang w:val="sr-Latn-ME"/>
              </w:rPr>
            </w:pPr>
            <w:r w:rsidRPr="007008A7">
              <w:rPr>
                <w:rFonts w:eastAsia="Arial"/>
                <w:noProof/>
                <w:color w:val="000000"/>
                <w:lang w:val="sr-Latn-ME" w:eastAsia="sr-Latn-ME"/>
              </w:rPr>
              <w:drawing>
                <wp:inline distT="0" distB="0" distL="0" distR="0" wp14:anchorId="4AD33526" wp14:editId="23AAE21D">
                  <wp:extent cx="2164080" cy="1438910"/>
                  <wp:effectExtent l="0" t="0" r="0" b="0"/>
                  <wp:docPr id="1524338666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4080" cy="14389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5067F75" w14:textId="77777777" w:rsidR="00B86336" w:rsidRPr="007008A7" w:rsidRDefault="00536F83" w:rsidP="00895514">
            <w:pPr>
              <w:tabs>
                <w:tab w:val="left" w:pos="0"/>
              </w:tabs>
              <w:jc w:val="center"/>
              <w:rPr>
                <w:rFonts w:eastAsia="Arial"/>
                <w:color w:val="000000"/>
                <w:lang w:val="sr-Latn-ME"/>
              </w:rPr>
            </w:pPr>
            <w:sdt>
              <w:sdtPr>
                <w:rPr>
                  <w:lang w:val="sr-Latn-ME"/>
                </w:rPr>
                <w:tag w:val="goog_rdk_1"/>
                <w:id w:val="-1392178101"/>
              </w:sdtPr>
              <w:sdtEndPr/>
              <w:sdtContent/>
            </w:sdt>
            <w:r w:rsidR="00B86336" w:rsidRPr="007008A7">
              <w:rPr>
                <w:b/>
                <w:lang w:val="sr-Latn-ME"/>
              </w:rPr>
              <w:t>Slika F</w:t>
            </w:r>
          </w:p>
        </w:tc>
      </w:tr>
      <w:tr w:rsidR="00B86336" w:rsidRPr="007008A7" w14:paraId="4894A2CA" w14:textId="77777777" w:rsidTr="00895514">
        <w:tc>
          <w:tcPr>
            <w:tcW w:w="2500" w:type="pct"/>
            <w:tcBorders>
              <w:bottom w:val="single" w:sz="4" w:space="0" w:color="000000"/>
            </w:tcBorders>
          </w:tcPr>
          <w:p w14:paraId="7292C06B" w14:textId="77777777" w:rsidR="00B86336" w:rsidRPr="007008A7" w:rsidRDefault="00B86336" w:rsidP="00895514">
            <w:pPr>
              <w:tabs>
                <w:tab w:val="left" w:pos="360"/>
              </w:tabs>
              <w:rPr>
                <w:rFonts w:eastAsia="Arial"/>
                <w:b/>
                <w:lang w:val="sr-Latn-ME"/>
              </w:rPr>
            </w:pPr>
            <w:r w:rsidRPr="007008A7">
              <w:rPr>
                <w:b/>
                <w:lang w:val="sr-Latn-ME"/>
              </w:rPr>
              <w:lastRenderedPageBreak/>
              <w:t xml:space="preserve">Korak 13. </w:t>
            </w:r>
            <w:r w:rsidRPr="007008A7">
              <w:rPr>
                <w:lang w:val="sr-Latn-ME"/>
              </w:rPr>
              <w:t>Pritisnite klip šprica do kraja da biste istisnuli vazduh iz šprica (</w:t>
            </w:r>
            <w:r w:rsidRPr="007008A7">
              <w:rPr>
                <w:b/>
                <w:lang w:val="sr-Latn-ME"/>
              </w:rPr>
              <w:t>Slika G</w:t>
            </w:r>
            <w:r w:rsidRPr="007008A7">
              <w:rPr>
                <w:lang w:val="sr-Latn-ME"/>
              </w:rPr>
              <w:t>).</w:t>
            </w:r>
          </w:p>
        </w:tc>
        <w:tc>
          <w:tcPr>
            <w:tcW w:w="2500" w:type="pct"/>
            <w:tcBorders>
              <w:bottom w:val="single" w:sz="4" w:space="0" w:color="000000"/>
            </w:tcBorders>
          </w:tcPr>
          <w:p w14:paraId="02ECC9AD" w14:textId="7D47950E" w:rsidR="00B86336" w:rsidRPr="007008A7" w:rsidRDefault="00B86336" w:rsidP="00895514">
            <w:pPr>
              <w:jc w:val="center"/>
              <w:rPr>
                <w:rFonts w:eastAsia="Arial"/>
                <w:lang w:val="sr-Latn-ME"/>
              </w:rPr>
            </w:pPr>
            <w:r w:rsidRPr="007008A7">
              <w:rPr>
                <w:rFonts w:eastAsia="Arial"/>
                <w:noProof/>
                <w:color w:val="000000"/>
                <w:lang w:val="sr-Latn-ME" w:eastAsia="sr-Latn-ME"/>
              </w:rPr>
              <w:drawing>
                <wp:inline distT="0" distB="0" distL="0" distR="0" wp14:anchorId="6DB13285" wp14:editId="41EC1D2A">
                  <wp:extent cx="2581910" cy="1586345"/>
                  <wp:effectExtent l="0" t="0" r="0" b="0"/>
                  <wp:docPr id="1391103985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7907"/>
                          <a:stretch/>
                        </pic:blipFill>
                        <pic:spPr bwMode="auto">
                          <a:xfrm>
                            <a:off x="0" y="0"/>
                            <a:ext cx="2632506" cy="16174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5101AE9D" w14:textId="77777777" w:rsidR="00B86336" w:rsidRPr="007008A7" w:rsidRDefault="00B86336" w:rsidP="00895514">
            <w:pPr>
              <w:tabs>
                <w:tab w:val="left" w:pos="0"/>
              </w:tabs>
              <w:jc w:val="center"/>
              <w:rPr>
                <w:rFonts w:eastAsia="Arial"/>
                <w:lang w:val="sr-Latn-ME"/>
              </w:rPr>
            </w:pPr>
            <w:r w:rsidRPr="007008A7">
              <w:rPr>
                <w:b/>
                <w:lang w:val="sr-Latn-ME"/>
              </w:rPr>
              <w:t>Slika G</w:t>
            </w:r>
          </w:p>
        </w:tc>
      </w:tr>
      <w:tr w:rsidR="00B86336" w:rsidRPr="007008A7" w14:paraId="08C18DA5" w14:textId="77777777" w:rsidTr="00895514">
        <w:tc>
          <w:tcPr>
            <w:tcW w:w="2500" w:type="pct"/>
            <w:tcBorders>
              <w:top w:val="single" w:sz="4" w:space="0" w:color="000000"/>
            </w:tcBorders>
          </w:tcPr>
          <w:p w14:paraId="0936037E" w14:textId="066400DC" w:rsidR="00B86336" w:rsidRPr="007008A7" w:rsidRDefault="00B86336" w:rsidP="00895514">
            <w:pPr>
              <w:tabs>
                <w:tab w:val="left" w:pos="360"/>
              </w:tabs>
              <w:rPr>
                <w:rFonts w:eastAsia="Arial"/>
                <w:b/>
                <w:lang w:val="sr-Latn-ME"/>
              </w:rPr>
            </w:pPr>
            <w:r w:rsidRPr="007008A7">
              <w:rPr>
                <w:b/>
                <w:lang w:val="sr-Latn-ME"/>
              </w:rPr>
              <w:t xml:space="preserve">Korak 14. </w:t>
            </w:r>
            <w:r w:rsidRPr="007008A7">
              <w:rPr>
                <w:lang w:val="sr-Latn-ME"/>
              </w:rPr>
              <w:t>Ponovno zavrtite čašu sa l</w:t>
            </w:r>
            <w:r w:rsidR="00DA1C73" w:rsidRPr="007008A7">
              <w:rPr>
                <w:lang w:val="sr-Latn-ME"/>
              </w:rPr>
              <w:t>ij</w:t>
            </w:r>
            <w:r w:rsidRPr="007008A7">
              <w:rPr>
                <w:lang w:val="sr-Latn-ME"/>
              </w:rPr>
              <w:t>ekom pr</w:t>
            </w:r>
            <w:r w:rsidR="00DA1C73" w:rsidRPr="007008A7">
              <w:rPr>
                <w:lang w:val="sr-Latn-ME"/>
              </w:rPr>
              <w:t>ij</w:t>
            </w:r>
            <w:r w:rsidRPr="007008A7">
              <w:rPr>
                <w:lang w:val="sr-Latn-ME"/>
              </w:rPr>
              <w:t>e nego što u nju stavite špric (</w:t>
            </w:r>
            <w:r w:rsidRPr="007008A7">
              <w:rPr>
                <w:b/>
                <w:bCs/>
                <w:lang w:val="sr-Latn-ME"/>
              </w:rPr>
              <w:t>Slika H</w:t>
            </w:r>
            <w:r w:rsidRPr="007008A7">
              <w:rPr>
                <w:lang w:val="sr-Latn-ME"/>
              </w:rPr>
              <w:t>).</w:t>
            </w:r>
          </w:p>
        </w:tc>
        <w:tc>
          <w:tcPr>
            <w:tcW w:w="2500" w:type="pct"/>
            <w:tcBorders>
              <w:top w:val="single" w:sz="4" w:space="0" w:color="000000"/>
            </w:tcBorders>
          </w:tcPr>
          <w:p w14:paraId="78309FA8" w14:textId="1C44A3CA" w:rsidR="00B86336" w:rsidRPr="007008A7" w:rsidRDefault="00B86336" w:rsidP="00895514">
            <w:pPr>
              <w:jc w:val="center"/>
              <w:rPr>
                <w:rFonts w:eastAsia="Arial"/>
                <w:color w:val="000000"/>
                <w:lang w:val="sr-Latn-ME"/>
              </w:rPr>
            </w:pPr>
            <w:r w:rsidRPr="007008A7">
              <w:rPr>
                <w:rFonts w:eastAsia="Arial"/>
                <w:noProof/>
                <w:color w:val="000000"/>
                <w:lang w:val="sr-Latn-ME" w:eastAsia="sr-Latn-ME"/>
              </w:rPr>
              <w:drawing>
                <wp:inline distT="0" distB="0" distL="0" distR="0" wp14:anchorId="1A27B00C" wp14:editId="7F998363">
                  <wp:extent cx="2164080" cy="1438910"/>
                  <wp:effectExtent l="0" t="0" r="0" b="0"/>
                  <wp:docPr id="457492704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4080" cy="14389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7C69FAA5" w14:textId="77777777" w:rsidR="00B86336" w:rsidRPr="007008A7" w:rsidRDefault="00536F83" w:rsidP="00895514">
            <w:pPr>
              <w:tabs>
                <w:tab w:val="left" w:pos="0"/>
              </w:tabs>
              <w:jc w:val="center"/>
              <w:rPr>
                <w:rFonts w:eastAsia="Arial"/>
                <w:lang w:val="sr-Latn-ME"/>
              </w:rPr>
            </w:pPr>
            <w:sdt>
              <w:sdtPr>
                <w:rPr>
                  <w:lang w:val="sr-Latn-ME"/>
                </w:rPr>
                <w:tag w:val="goog_rdk_2"/>
                <w:id w:val="2093662277"/>
              </w:sdtPr>
              <w:sdtEndPr/>
              <w:sdtContent/>
            </w:sdt>
            <w:r w:rsidR="00B86336" w:rsidRPr="007008A7">
              <w:rPr>
                <w:b/>
                <w:lang w:val="sr-Latn-ME"/>
              </w:rPr>
              <w:t>Slika H</w:t>
            </w:r>
          </w:p>
        </w:tc>
      </w:tr>
      <w:tr w:rsidR="00B86336" w:rsidRPr="007008A7" w14:paraId="7BFDF505" w14:textId="77777777" w:rsidTr="00895514">
        <w:tc>
          <w:tcPr>
            <w:tcW w:w="2500" w:type="pct"/>
          </w:tcPr>
          <w:p w14:paraId="0463B69B" w14:textId="77777777" w:rsidR="00B86336" w:rsidRPr="007008A7" w:rsidRDefault="00B86336" w:rsidP="00895514">
            <w:pPr>
              <w:tabs>
                <w:tab w:val="left" w:pos="360"/>
              </w:tabs>
              <w:rPr>
                <w:rFonts w:eastAsia="Arial"/>
                <w:lang w:val="sr-Latn-ME"/>
              </w:rPr>
            </w:pPr>
            <w:r w:rsidRPr="007008A7">
              <w:rPr>
                <w:b/>
                <w:lang w:val="sr-Latn-ME"/>
              </w:rPr>
              <w:t xml:space="preserve">Korak 15. </w:t>
            </w:r>
            <w:r w:rsidRPr="007008A7">
              <w:rPr>
                <w:lang w:val="sr-Latn-ME"/>
              </w:rPr>
              <w:t>Odmah stavite špric u čašu i laganim povlačenjem klipa uvucite tačnu zapreminu suspenzije potreban da biste dobili propisanu dozu lijeka Rozlytrek (</w:t>
            </w:r>
            <w:r w:rsidRPr="007008A7">
              <w:rPr>
                <w:b/>
                <w:bCs/>
                <w:lang w:val="sr-Latn-ME"/>
              </w:rPr>
              <w:t>Slika I</w:t>
            </w:r>
            <w:r w:rsidRPr="007008A7">
              <w:rPr>
                <w:lang w:val="sr-Latn-ME"/>
              </w:rPr>
              <w:t>).</w:t>
            </w:r>
          </w:p>
          <w:p w14:paraId="00610C9D" w14:textId="77777777" w:rsidR="00B86336" w:rsidRPr="007008A7" w:rsidRDefault="00B86336" w:rsidP="00895514">
            <w:pPr>
              <w:pStyle w:val="ListParagraph"/>
              <w:numPr>
                <w:ilvl w:val="0"/>
                <w:numId w:val="11"/>
              </w:numPr>
              <w:tabs>
                <w:tab w:val="left" w:pos="360"/>
                <w:tab w:val="left" w:pos="567"/>
              </w:tabs>
              <w:autoSpaceDE/>
              <w:autoSpaceDN/>
              <w:ind w:left="0" w:hanging="227"/>
              <w:contextualSpacing/>
              <w:rPr>
                <w:rFonts w:eastAsia="Arial"/>
                <w:b/>
                <w:lang w:val="sr-Latn-ME"/>
              </w:rPr>
            </w:pPr>
            <w:r w:rsidRPr="007008A7">
              <w:rPr>
                <w:lang w:val="sr-Latn-ME"/>
              </w:rPr>
              <w:t>Zdravstveni radnik reći će Vam koliko suspenzije treba da uvučete da biste dobili propisanu dozu.</w:t>
            </w:r>
          </w:p>
          <w:p w14:paraId="262D8E45" w14:textId="0A281BFA" w:rsidR="00B86336" w:rsidRPr="007008A7" w:rsidRDefault="00B86336" w:rsidP="00895514">
            <w:pPr>
              <w:pStyle w:val="ListParagraph"/>
              <w:numPr>
                <w:ilvl w:val="0"/>
                <w:numId w:val="11"/>
              </w:numPr>
              <w:tabs>
                <w:tab w:val="left" w:pos="360"/>
                <w:tab w:val="left" w:pos="567"/>
              </w:tabs>
              <w:autoSpaceDE/>
              <w:autoSpaceDN/>
              <w:ind w:left="0" w:hanging="227"/>
              <w:contextualSpacing/>
              <w:rPr>
                <w:rFonts w:eastAsia="Arial"/>
                <w:lang w:val="sr-Latn-ME"/>
              </w:rPr>
            </w:pPr>
            <w:r w:rsidRPr="007008A7">
              <w:rPr>
                <w:b/>
                <w:bCs/>
                <w:lang w:val="sr-Latn-ME"/>
              </w:rPr>
              <w:t>Nemojte</w:t>
            </w:r>
            <w:r w:rsidRPr="007008A7">
              <w:rPr>
                <w:lang w:val="sr-Latn-ME"/>
              </w:rPr>
              <w:t xml:space="preserve"> čekati sa uvlačenjem suspenzije. Ako predugo stoji, l</w:t>
            </w:r>
            <w:r w:rsidR="00DA1C73" w:rsidRPr="007008A7">
              <w:rPr>
                <w:lang w:val="sr-Latn-ME"/>
              </w:rPr>
              <w:t>ij</w:t>
            </w:r>
            <w:r w:rsidRPr="007008A7">
              <w:rPr>
                <w:lang w:val="sr-Latn-ME"/>
              </w:rPr>
              <w:t>ek se može nataložiti na dnu i možda nećete dobiti tačnu dozu.</w:t>
            </w:r>
          </w:p>
        </w:tc>
        <w:tc>
          <w:tcPr>
            <w:tcW w:w="2500" w:type="pct"/>
          </w:tcPr>
          <w:p w14:paraId="3CB7BF7D" w14:textId="014AD0EC" w:rsidR="00B86336" w:rsidRPr="007008A7" w:rsidRDefault="00B86336" w:rsidP="00895514">
            <w:pPr>
              <w:jc w:val="center"/>
              <w:rPr>
                <w:rFonts w:eastAsia="Arial"/>
                <w:lang w:val="sr-Latn-ME"/>
              </w:rPr>
            </w:pPr>
            <w:r w:rsidRPr="007008A7">
              <w:rPr>
                <w:rFonts w:eastAsia="Arial"/>
                <w:noProof/>
                <w:lang w:val="sr-Latn-ME" w:eastAsia="sr-Latn-ME"/>
              </w:rPr>
              <w:drawing>
                <wp:inline distT="0" distB="0" distL="0" distR="0" wp14:anchorId="3F5274A9" wp14:editId="59524F6F">
                  <wp:extent cx="2485136" cy="1662113"/>
                  <wp:effectExtent l="0" t="0" r="0" b="0"/>
                  <wp:docPr id="49808490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8084904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0460" cy="16723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039FF24" w14:textId="77777777" w:rsidR="00B86336" w:rsidRPr="007008A7" w:rsidRDefault="00B86336" w:rsidP="00895514">
            <w:pPr>
              <w:tabs>
                <w:tab w:val="left" w:pos="0"/>
              </w:tabs>
              <w:jc w:val="center"/>
              <w:rPr>
                <w:rFonts w:eastAsia="Arial"/>
                <w:lang w:val="sr-Latn-ME"/>
              </w:rPr>
            </w:pPr>
            <w:r w:rsidRPr="007008A7">
              <w:rPr>
                <w:b/>
                <w:lang w:val="sr-Latn-ME"/>
              </w:rPr>
              <w:t>Slika I</w:t>
            </w:r>
          </w:p>
        </w:tc>
      </w:tr>
      <w:tr w:rsidR="00B86336" w:rsidRPr="007008A7" w14:paraId="3AB781F1" w14:textId="77777777" w:rsidTr="00895514">
        <w:tc>
          <w:tcPr>
            <w:tcW w:w="2500" w:type="pct"/>
          </w:tcPr>
          <w:p w14:paraId="58ADC537" w14:textId="3A6E144E" w:rsidR="00B86336" w:rsidRPr="007008A7" w:rsidRDefault="00B86336" w:rsidP="00895514">
            <w:pPr>
              <w:tabs>
                <w:tab w:val="left" w:pos="360"/>
              </w:tabs>
              <w:rPr>
                <w:rFonts w:eastAsia="Arial"/>
                <w:lang w:val="sr-Latn-ME"/>
              </w:rPr>
            </w:pPr>
            <w:r w:rsidRPr="007008A7">
              <w:rPr>
                <w:b/>
                <w:lang w:val="sr-Latn-ME"/>
              </w:rPr>
              <w:t xml:space="preserve">Korak 16. </w:t>
            </w:r>
            <w:r w:rsidRPr="007008A7">
              <w:rPr>
                <w:lang w:val="sr-Latn-ME"/>
              </w:rPr>
              <w:t>Prov</w:t>
            </w:r>
            <w:r w:rsidR="00561D46" w:rsidRPr="007008A7">
              <w:rPr>
                <w:lang w:val="sr-Latn-ME"/>
              </w:rPr>
              <w:t>j</w:t>
            </w:r>
            <w:r w:rsidRPr="007008A7">
              <w:rPr>
                <w:lang w:val="sr-Latn-ME"/>
              </w:rPr>
              <w:t>erite količinu u špricu (</w:t>
            </w:r>
            <w:r w:rsidRPr="007008A7">
              <w:rPr>
                <w:b/>
                <w:lang w:val="sr-Latn-ME"/>
              </w:rPr>
              <w:t>Slika J</w:t>
            </w:r>
            <w:r w:rsidRPr="007008A7">
              <w:rPr>
                <w:lang w:val="sr-Latn-ME"/>
              </w:rPr>
              <w:t>).</w:t>
            </w:r>
          </w:p>
          <w:p w14:paraId="1D73A753" w14:textId="77777777" w:rsidR="00B86336" w:rsidRPr="007008A7" w:rsidRDefault="00B86336" w:rsidP="00895514">
            <w:pPr>
              <w:tabs>
                <w:tab w:val="left" w:pos="360"/>
              </w:tabs>
              <w:rPr>
                <w:rFonts w:eastAsia="Arial"/>
                <w:lang w:val="sr-Latn-ME"/>
              </w:rPr>
            </w:pPr>
          </w:p>
          <w:p w14:paraId="78E6D48B" w14:textId="0A79A2A0" w:rsidR="00B86336" w:rsidRPr="007008A7" w:rsidRDefault="00B86336" w:rsidP="00895514">
            <w:pPr>
              <w:tabs>
                <w:tab w:val="left" w:pos="360"/>
              </w:tabs>
              <w:rPr>
                <w:rFonts w:eastAsia="Arial"/>
                <w:lang w:val="sr-Latn-ME"/>
              </w:rPr>
            </w:pPr>
            <w:r w:rsidRPr="007008A7">
              <w:rPr>
                <w:lang w:val="sr-Latn-ME"/>
              </w:rPr>
              <w:t>Držeći špric vrhom prema gore prov</w:t>
            </w:r>
            <w:r w:rsidR="00561D46" w:rsidRPr="007008A7">
              <w:rPr>
                <w:lang w:val="sr-Latn-ME"/>
              </w:rPr>
              <w:t>j</w:t>
            </w:r>
            <w:r w:rsidRPr="007008A7">
              <w:rPr>
                <w:lang w:val="sr-Latn-ME"/>
              </w:rPr>
              <w:t>erite:</w:t>
            </w:r>
          </w:p>
          <w:p w14:paraId="4A74DDF1" w14:textId="77777777" w:rsidR="00B86336" w:rsidRPr="007008A7" w:rsidRDefault="00B86336" w:rsidP="00895514">
            <w:pPr>
              <w:pStyle w:val="ListParagraph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567"/>
              </w:tabs>
              <w:autoSpaceDE/>
              <w:autoSpaceDN/>
              <w:ind w:left="0" w:hanging="227"/>
              <w:contextualSpacing/>
              <w:rPr>
                <w:rFonts w:eastAsia="Arial"/>
                <w:bCs/>
                <w:lang w:val="sr-Latn-ME"/>
              </w:rPr>
            </w:pPr>
            <w:r w:rsidRPr="007008A7">
              <w:rPr>
                <w:lang w:val="sr-Latn-ME"/>
              </w:rPr>
              <w:t>da ste uvukli tačan volumen suspenzije</w:t>
            </w:r>
          </w:p>
          <w:p w14:paraId="007353BA" w14:textId="77777777" w:rsidR="00B86336" w:rsidRPr="007008A7" w:rsidRDefault="00B86336" w:rsidP="00895514">
            <w:pPr>
              <w:pStyle w:val="ListParagraph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567"/>
              </w:tabs>
              <w:autoSpaceDE/>
              <w:autoSpaceDN/>
              <w:ind w:left="0" w:hanging="227"/>
              <w:contextualSpacing/>
              <w:rPr>
                <w:rFonts w:eastAsia="Arial"/>
                <w:bCs/>
                <w:lang w:val="sr-Latn-ME"/>
              </w:rPr>
            </w:pPr>
            <w:r w:rsidRPr="007008A7">
              <w:rPr>
                <w:lang w:val="sr-Latn-ME"/>
              </w:rPr>
              <w:t>da nema velikih mehurića</w:t>
            </w:r>
          </w:p>
          <w:p w14:paraId="635FACA2" w14:textId="77777777" w:rsidR="00B86336" w:rsidRPr="007008A7" w:rsidRDefault="00B86336" w:rsidP="00895514">
            <w:pPr>
              <w:tabs>
                <w:tab w:val="left" w:pos="360"/>
              </w:tabs>
              <w:rPr>
                <w:rFonts w:eastAsia="Arial"/>
                <w:lang w:val="sr-Latn-ME"/>
              </w:rPr>
            </w:pPr>
          </w:p>
          <w:p w14:paraId="686EA72E" w14:textId="60E616AF" w:rsidR="00B86336" w:rsidRPr="007008A7" w:rsidRDefault="00B86336" w:rsidP="00895514">
            <w:pPr>
              <w:tabs>
                <w:tab w:val="left" w:pos="360"/>
              </w:tabs>
              <w:rPr>
                <w:rFonts w:eastAsia="Arial"/>
                <w:lang w:val="sr-Latn-ME"/>
              </w:rPr>
            </w:pPr>
            <w:r w:rsidRPr="007008A7">
              <w:rPr>
                <w:b/>
                <w:lang w:val="sr-Latn-ME"/>
              </w:rPr>
              <w:t>Napomena:</w:t>
            </w:r>
            <w:r w:rsidRPr="007008A7">
              <w:rPr>
                <w:lang w:val="sr-Latn-ME"/>
              </w:rPr>
              <w:t xml:space="preserve"> Ako ni</w:t>
            </w:r>
            <w:r w:rsidR="00DA1C73" w:rsidRPr="007008A7">
              <w:rPr>
                <w:lang w:val="sr-Latn-ME"/>
              </w:rPr>
              <w:t>je</w:t>
            </w:r>
            <w:r w:rsidRPr="007008A7">
              <w:rPr>
                <w:lang w:val="sr-Latn-ME"/>
              </w:rPr>
              <w:t>ste uvukli tačan volumen ili ako prim</w:t>
            </w:r>
            <w:r w:rsidR="00352987" w:rsidRPr="007008A7">
              <w:rPr>
                <w:lang w:val="sr-Latn-ME"/>
              </w:rPr>
              <w:t>i</w:t>
            </w:r>
            <w:r w:rsidR="00561D46" w:rsidRPr="007008A7">
              <w:rPr>
                <w:lang w:val="sr-Latn-ME"/>
              </w:rPr>
              <w:t>j</w:t>
            </w:r>
            <w:r w:rsidRPr="007008A7">
              <w:rPr>
                <w:lang w:val="sr-Latn-ME"/>
              </w:rPr>
              <w:t>etite velike m</w:t>
            </w:r>
            <w:r w:rsidR="00561D46" w:rsidRPr="007008A7">
              <w:rPr>
                <w:lang w:val="sr-Latn-ME"/>
              </w:rPr>
              <w:t>j</w:t>
            </w:r>
            <w:r w:rsidRPr="007008A7">
              <w:rPr>
                <w:lang w:val="sr-Latn-ME"/>
              </w:rPr>
              <w:t xml:space="preserve">ehuriće: </w:t>
            </w:r>
          </w:p>
          <w:p w14:paraId="78107D54" w14:textId="77777777" w:rsidR="00B86336" w:rsidRPr="007008A7" w:rsidRDefault="00B86336" w:rsidP="00895514">
            <w:pPr>
              <w:pStyle w:val="ListParagraph"/>
              <w:numPr>
                <w:ilvl w:val="0"/>
                <w:numId w:val="11"/>
              </w:numPr>
              <w:tabs>
                <w:tab w:val="left" w:pos="360"/>
                <w:tab w:val="left" w:pos="567"/>
              </w:tabs>
              <w:autoSpaceDE/>
              <w:autoSpaceDN/>
              <w:ind w:left="0" w:hanging="227"/>
              <w:contextualSpacing/>
              <w:rPr>
                <w:rFonts w:eastAsia="Arial"/>
                <w:bCs/>
                <w:lang w:val="sr-Latn-ME"/>
              </w:rPr>
            </w:pPr>
            <w:r w:rsidRPr="007008A7">
              <w:rPr>
                <w:lang w:val="sr-Latn-ME"/>
              </w:rPr>
              <w:t>vratite špric u čašu</w:t>
            </w:r>
          </w:p>
          <w:p w14:paraId="2BA4F5C1" w14:textId="4C073002" w:rsidR="00B86336" w:rsidRPr="007008A7" w:rsidRDefault="00B86336" w:rsidP="00895514">
            <w:pPr>
              <w:pStyle w:val="ListParagraph"/>
              <w:numPr>
                <w:ilvl w:val="0"/>
                <w:numId w:val="11"/>
              </w:numPr>
              <w:tabs>
                <w:tab w:val="left" w:pos="360"/>
                <w:tab w:val="left" w:pos="567"/>
              </w:tabs>
              <w:autoSpaceDE/>
              <w:autoSpaceDN/>
              <w:ind w:left="0" w:hanging="227"/>
              <w:contextualSpacing/>
              <w:rPr>
                <w:rFonts w:eastAsia="Arial"/>
                <w:bCs/>
                <w:lang w:val="sr-Latn-ME"/>
              </w:rPr>
            </w:pPr>
            <w:r w:rsidRPr="007008A7">
              <w:rPr>
                <w:lang w:val="sr-Latn-ME"/>
              </w:rPr>
              <w:t>istisnite l</w:t>
            </w:r>
            <w:r w:rsidR="00DA1C73" w:rsidRPr="007008A7">
              <w:rPr>
                <w:lang w:val="sr-Latn-ME"/>
              </w:rPr>
              <w:t>ij</w:t>
            </w:r>
            <w:r w:rsidRPr="007008A7">
              <w:rPr>
                <w:lang w:val="sr-Latn-ME"/>
              </w:rPr>
              <w:t>ek nazad u čašu</w:t>
            </w:r>
          </w:p>
          <w:p w14:paraId="7274B8DD" w14:textId="088994E0" w:rsidR="00B86336" w:rsidRPr="007008A7" w:rsidRDefault="00B86336" w:rsidP="00895514">
            <w:pPr>
              <w:pStyle w:val="ListParagraph"/>
              <w:numPr>
                <w:ilvl w:val="0"/>
                <w:numId w:val="11"/>
              </w:numPr>
              <w:tabs>
                <w:tab w:val="left" w:pos="360"/>
                <w:tab w:val="left" w:pos="567"/>
              </w:tabs>
              <w:autoSpaceDE/>
              <w:autoSpaceDN/>
              <w:ind w:left="0" w:hanging="227"/>
              <w:contextualSpacing/>
              <w:rPr>
                <w:rFonts w:eastAsia="Arial"/>
                <w:bCs/>
                <w:lang w:val="sr-Latn-ME"/>
              </w:rPr>
            </w:pPr>
            <w:r w:rsidRPr="007008A7">
              <w:rPr>
                <w:lang w:val="sr-Latn-ME"/>
              </w:rPr>
              <w:t>zatim ponovno uvucite l</w:t>
            </w:r>
            <w:r w:rsidR="00DA1C73" w:rsidRPr="007008A7">
              <w:rPr>
                <w:lang w:val="sr-Latn-ME"/>
              </w:rPr>
              <w:t>ij</w:t>
            </w:r>
            <w:r w:rsidRPr="007008A7">
              <w:rPr>
                <w:lang w:val="sr-Latn-ME"/>
              </w:rPr>
              <w:t>ek (počevši od 15. koraka).</w:t>
            </w:r>
          </w:p>
          <w:p w14:paraId="02E4E8A1" w14:textId="77777777" w:rsidR="00B86336" w:rsidRPr="007008A7" w:rsidRDefault="00B86336" w:rsidP="00895514">
            <w:pPr>
              <w:tabs>
                <w:tab w:val="left" w:pos="360"/>
              </w:tabs>
              <w:rPr>
                <w:rFonts w:eastAsia="Arial"/>
                <w:lang w:val="sr-Latn-ME"/>
              </w:rPr>
            </w:pPr>
          </w:p>
          <w:p w14:paraId="22BD2329" w14:textId="5B1D683B" w:rsidR="00B86336" w:rsidRPr="007008A7" w:rsidRDefault="00B86336" w:rsidP="00895514">
            <w:pPr>
              <w:tabs>
                <w:tab w:val="left" w:pos="360"/>
              </w:tabs>
              <w:rPr>
                <w:rFonts w:eastAsia="Arial"/>
                <w:lang w:val="sr-Latn-ME"/>
              </w:rPr>
            </w:pPr>
            <w:r w:rsidRPr="007008A7">
              <w:rPr>
                <w:lang w:val="sr-Latn-ME"/>
              </w:rPr>
              <w:t>Brzo protresite špric. Prim</w:t>
            </w:r>
            <w:r w:rsidR="00DA1C73" w:rsidRPr="007008A7">
              <w:rPr>
                <w:lang w:val="sr-Latn-ME"/>
              </w:rPr>
              <w:t>ij</w:t>
            </w:r>
            <w:r w:rsidRPr="007008A7">
              <w:rPr>
                <w:lang w:val="sr-Latn-ME"/>
              </w:rPr>
              <w:t xml:space="preserve">enite </w:t>
            </w:r>
            <w:r w:rsidR="00352987" w:rsidRPr="007008A7">
              <w:rPr>
                <w:lang w:val="sr-Latn-ME"/>
              </w:rPr>
              <w:t xml:space="preserve">lijek </w:t>
            </w:r>
            <w:r w:rsidRPr="007008A7">
              <w:rPr>
                <w:lang w:val="sr-Latn-ME"/>
              </w:rPr>
              <w:t xml:space="preserve">Rozlytrek odmah nakon što ga uvučete u špric. </w:t>
            </w:r>
          </w:p>
          <w:p w14:paraId="4CFA97FD" w14:textId="77777777" w:rsidR="00B86336" w:rsidRPr="007008A7" w:rsidRDefault="00B86336" w:rsidP="00895514">
            <w:pPr>
              <w:tabs>
                <w:tab w:val="left" w:pos="360"/>
              </w:tabs>
              <w:rPr>
                <w:rFonts w:eastAsia="Arial"/>
                <w:lang w:val="sr-Latn-ME"/>
              </w:rPr>
            </w:pPr>
          </w:p>
          <w:p w14:paraId="44A5A950" w14:textId="4F43DAC8" w:rsidR="00B86336" w:rsidRPr="007008A7" w:rsidRDefault="00B86336" w:rsidP="00895514">
            <w:pPr>
              <w:tabs>
                <w:tab w:val="left" w:pos="360"/>
              </w:tabs>
              <w:rPr>
                <w:rFonts w:eastAsia="Arial"/>
                <w:lang w:val="sr-Latn-ME"/>
              </w:rPr>
            </w:pPr>
            <w:r w:rsidRPr="007008A7">
              <w:rPr>
                <w:lang w:val="sr-Latn-ME"/>
              </w:rPr>
              <w:t>Ako ni</w:t>
            </w:r>
            <w:r w:rsidR="00DA1C73" w:rsidRPr="007008A7">
              <w:rPr>
                <w:lang w:val="sr-Latn-ME"/>
              </w:rPr>
              <w:t>je</w:t>
            </w:r>
            <w:r w:rsidRPr="007008A7">
              <w:rPr>
                <w:lang w:val="sr-Latn-ME"/>
              </w:rPr>
              <w:t>ste prim</w:t>
            </w:r>
            <w:r w:rsidR="00DA1C73" w:rsidRPr="007008A7">
              <w:rPr>
                <w:lang w:val="sr-Latn-ME"/>
              </w:rPr>
              <w:t>ij</w:t>
            </w:r>
            <w:r w:rsidRPr="007008A7">
              <w:rPr>
                <w:lang w:val="sr-Latn-ME"/>
              </w:rPr>
              <w:t>enili l</w:t>
            </w:r>
            <w:r w:rsidR="00DA1C73" w:rsidRPr="007008A7">
              <w:rPr>
                <w:lang w:val="sr-Latn-ME"/>
              </w:rPr>
              <w:t>ij</w:t>
            </w:r>
            <w:r w:rsidRPr="007008A7">
              <w:rPr>
                <w:lang w:val="sr-Latn-ME"/>
              </w:rPr>
              <w:t xml:space="preserve">ek </w:t>
            </w:r>
            <w:r w:rsidRPr="007008A7">
              <w:rPr>
                <w:b/>
                <w:lang w:val="sr-Latn-ME"/>
              </w:rPr>
              <w:t>u roku od 2 sata</w:t>
            </w:r>
            <w:r w:rsidRPr="007008A7">
              <w:rPr>
                <w:lang w:val="sr-Latn-ME"/>
              </w:rPr>
              <w:t>, bacite l</w:t>
            </w:r>
            <w:r w:rsidR="00DA1C73" w:rsidRPr="007008A7">
              <w:rPr>
                <w:lang w:val="sr-Latn-ME"/>
              </w:rPr>
              <w:t>ij</w:t>
            </w:r>
            <w:r w:rsidRPr="007008A7">
              <w:rPr>
                <w:lang w:val="sr-Latn-ME"/>
              </w:rPr>
              <w:t>ek iz šprica. Pogledajte korak C1 za uputstva o čišćenju i zatim ponovno započnite sa 2. korakom da biste pom</w:t>
            </w:r>
            <w:r w:rsidR="00254751" w:rsidRPr="007008A7">
              <w:rPr>
                <w:lang w:val="sr-Latn-ME"/>
              </w:rPr>
              <w:t>i</w:t>
            </w:r>
            <w:r w:rsidR="00561D46" w:rsidRPr="007008A7">
              <w:rPr>
                <w:lang w:val="sr-Latn-ME"/>
              </w:rPr>
              <w:t>j</w:t>
            </w:r>
            <w:r w:rsidRPr="007008A7">
              <w:rPr>
                <w:lang w:val="sr-Latn-ME"/>
              </w:rPr>
              <w:t>ešali novu dozu.</w:t>
            </w:r>
          </w:p>
        </w:tc>
        <w:tc>
          <w:tcPr>
            <w:tcW w:w="2500" w:type="pct"/>
          </w:tcPr>
          <w:p w14:paraId="225D4B30" w14:textId="123655AC" w:rsidR="00B86336" w:rsidRPr="007008A7" w:rsidRDefault="00B86336" w:rsidP="00895514">
            <w:pPr>
              <w:jc w:val="center"/>
              <w:rPr>
                <w:rFonts w:eastAsia="Arial"/>
                <w:lang w:val="sr-Latn-ME"/>
              </w:rPr>
            </w:pPr>
            <w:r w:rsidRPr="007008A7">
              <w:rPr>
                <w:rFonts w:eastAsia="Arial"/>
                <w:noProof/>
                <w:color w:val="000000"/>
                <w:lang w:val="sr-Latn-ME" w:eastAsia="sr-Latn-ME"/>
              </w:rPr>
              <w:drawing>
                <wp:inline distT="0" distB="0" distL="0" distR="0" wp14:anchorId="45BE3F93" wp14:editId="2E99B39C">
                  <wp:extent cx="2945967" cy="1964267"/>
                  <wp:effectExtent l="0" t="0" r="0" b="0"/>
                  <wp:docPr id="2116704248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63737" cy="1976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01A4434" w14:textId="77777777" w:rsidR="00B86336" w:rsidRPr="007008A7" w:rsidRDefault="00B86336" w:rsidP="00895514">
            <w:pPr>
              <w:tabs>
                <w:tab w:val="left" w:pos="0"/>
              </w:tabs>
              <w:jc w:val="center"/>
              <w:rPr>
                <w:rFonts w:eastAsia="Arial"/>
                <w:lang w:val="sr-Latn-ME"/>
              </w:rPr>
            </w:pPr>
            <w:r w:rsidRPr="007008A7">
              <w:rPr>
                <w:b/>
                <w:lang w:val="sr-Latn-ME"/>
              </w:rPr>
              <w:t>Slika J</w:t>
            </w:r>
          </w:p>
        </w:tc>
      </w:tr>
    </w:tbl>
    <w:p w14:paraId="2D00C88D" w14:textId="6DCDCFE2" w:rsidR="00B86336" w:rsidRPr="007008A7" w:rsidRDefault="00B86336" w:rsidP="00895514">
      <w:pPr>
        <w:shd w:val="clear" w:color="auto" w:fill="CBC3C4"/>
        <w:spacing w:line="288" w:lineRule="auto"/>
        <w:rPr>
          <w:rFonts w:eastAsia="Arial"/>
          <w:b/>
          <w:lang w:val="sr-Latn-ME"/>
        </w:rPr>
      </w:pPr>
      <w:r w:rsidRPr="007008A7">
        <w:rPr>
          <w:b/>
          <w:lang w:val="sr-Latn-ME"/>
        </w:rPr>
        <w:t>Prim</w:t>
      </w:r>
      <w:r w:rsidR="00561D46" w:rsidRPr="007008A7">
        <w:rPr>
          <w:b/>
          <w:lang w:val="sr-Latn-ME"/>
        </w:rPr>
        <w:t>j</w:t>
      </w:r>
      <w:r w:rsidRPr="007008A7">
        <w:rPr>
          <w:b/>
          <w:lang w:val="sr-Latn-ME"/>
        </w:rPr>
        <w:t>ena kroz usta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34"/>
        <w:gridCol w:w="4530"/>
      </w:tblGrid>
      <w:tr w:rsidR="00B86336" w:rsidRPr="007008A7" w14:paraId="014464E3" w14:textId="77777777" w:rsidTr="003414B6">
        <w:tc>
          <w:tcPr>
            <w:tcW w:w="2501" w:type="pct"/>
          </w:tcPr>
          <w:p w14:paraId="121AA670" w14:textId="1A55E435" w:rsidR="00B86336" w:rsidRPr="007008A7" w:rsidRDefault="00B86336" w:rsidP="00895514">
            <w:pPr>
              <w:tabs>
                <w:tab w:val="left" w:pos="360"/>
              </w:tabs>
              <w:rPr>
                <w:rFonts w:eastAsia="Arial"/>
                <w:lang w:val="sr-Latn-ME"/>
              </w:rPr>
            </w:pPr>
            <w:r w:rsidRPr="007008A7">
              <w:rPr>
                <w:b/>
                <w:lang w:val="sr-Latn-ME"/>
              </w:rPr>
              <w:lastRenderedPageBreak/>
              <w:t xml:space="preserve">Korak A1. </w:t>
            </w:r>
            <w:r w:rsidRPr="007008A7">
              <w:rPr>
                <w:lang w:val="sr-Latn-ME"/>
              </w:rPr>
              <w:t>S</w:t>
            </w:r>
            <w:r w:rsidR="00561D46" w:rsidRPr="007008A7">
              <w:rPr>
                <w:lang w:val="sr-Latn-ME"/>
              </w:rPr>
              <w:t>j</w:t>
            </w:r>
            <w:r w:rsidRPr="007008A7">
              <w:rPr>
                <w:lang w:val="sr-Latn-ME"/>
              </w:rPr>
              <w:t>ednite pacijenta uspravno kad mu dajete dozu l</w:t>
            </w:r>
            <w:r w:rsidR="00DA1C73" w:rsidRPr="007008A7">
              <w:rPr>
                <w:lang w:val="sr-Latn-ME"/>
              </w:rPr>
              <w:t>ij</w:t>
            </w:r>
            <w:r w:rsidRPr="007008A7">
              <w:rPr>
                <w:lang w:val="sr-Latn-ME"/>
              </w:rPr>
              <w:t>eka Rozlytrek kroz usta (</w:t>
            </w:r>
            <w:r w:rsidRPr="007008A7">
              <w:rPr>
                <w:b/>
                <w:lang w:val="sr-Latn-ME"/>
              </w:rPr>
              <w:t>Slika K</w:t>
            </w:r>
            <w:r w:rsidRPr="007008A7">
              <w:rPr>
                <w:lang w:val="sr-Latn-ME"/>
              </w:rPr>
              <w:t>).</w:t>
            </w:r>
          </w:p>
          <w:p w14:paraId="236FC8AB" w14:textId="77777777" w:rsidR="00B86336" w:rsidRPr="007008A7" w:rsidRDefault="00B86336" w:rsidP="00895514">
            <w:pPr>
              <w:tabs>
                <w:tab w:val="left" w:pos="360"/>
              </w:tabs>
              <w:rPr>
                <w:rFonts w:eastAsia="Arial"/>
                <w:b/>
                <w:lang w:val="sr-Latn-ME"/>
              </w:rPr>
            </w:pPr>
          </w:p>
          <w:p w14:paraId="12720185" w14:textId="77777777" w:rsidR="00B86336" w:rsidRPr="007008A7" w:rsidRDefault="00B86336" w:rsidP="00895514">
            <w:pPr>
              <w:tabs>
                <w:tab w:val="left" w:pos="360"/>
              </w:tabs>
              <w:rPr>
                <w:rFonts w:eastAsia="Arial"/>
                <w:lang w:val="sr-Latn-ME"/>
              </w:rPr>
            </w:pPr>
            <w:r w:rsidRPr="007008A7">
              <w:rPr>
                <w:lang w:val="sr-Latn-ME"/>
              </w:rPr>
              <w:t>Stavite špric u usta tako da vrh špric postavite uz bilo koji obraz.</w:t>
            </w:r>
          </w:p>
          <w:p w14:paraId="3AB1040A" w14:textId="77777777" w:rsidR="00B86336" w:rsidRPr="007008A7" w:rsidRDefault="00B86336" w:rsidP="00895514">
            <w:pPr>
              <w:tabs>
                <w:tab w:val="left" w:pos="360"/>
              </w:tabs>
              <w:rPr>
                <w:rFonts w:eastAsia="Arial"/>
                <w:lang w:val="sr-Latn-ME"/>
              </w:rPr>
            </w:pPr>
          </w:p>
          <w:p w14:paraId="33F4BA5E" w14:textId="77777777" w:rsidR="00B86336" w:rsidRPr="007008A7" w:rsidRDefault="00B86336" w:rsidP="00895514">
            <w:pPr>
              <w:tabs>
                <w:tab w:val="left" w:pos="360"/>
              </w:tabs>
              <w:rPr>
                <w:rFonts w:eastAsia="Arial"/>
                <w:lang w:val="sr-Latn-ME"/>
              </w:rPr>
            </w:pPr>
            <w:r w:rsidRPr="007008A7">
              <w:rPr>
                <w:lang w:val="sr-Latn-ME"/>
              </w:rPr>
              <w:t>Polako pritisnite klip do kraja.</w:t>
            </w:r>
          </w:p>
          <w:p w14:paraId="4E9E6D9B" w14:textId="77777777" w:rsidR="00B86336" w:rsidRPr="007008A7" w:rsidRDefault="00B86336" w:rsidP="00895514">
            <w:pPr>
              <w:tabs>
                <w:tab w:val="left" w:pos="360"/>
              </w:tabs>
              <w:rPr>
                <w:rFonts w:eastAsia="Arial"/>
                <w:lang w:val="sr-Latn-ME"/>
              </w:rPr>
            </w:pPr>
          </w:p>
          <w:p w14:paraId="2EDFBBC3" w14:textId="4FB961FF" w:rsidR="00B86336" w:rsidRPr="007008A7" w:rsidRDefault="00B86336" w:rsidP="00895514">
            <w:pPr>
              <w:tabs>
                <w:tab w:val="left" w:pos="360"/>
              </w:tabs>
              <w:rPr>
                <w:rFonts w:eastAsia="Arial"/>
                <w:lang w:val="sr-Latn-ME"/>
              </w:rPr>
            </w:pPr>
            <w:r w:rsidRPr="007008A7">
              <w:rPr>
                <w:b/>
                <w:lang w:val="sr-Latn-ME"/>
              </w:rPr>
              <w:t>Napomena</w:t>
            </w:r>
            <w:r w:rsidRPr="007008A7">
              <w:rPr>
                <w:lang w:val="sr-Latn-ME"/>
              </w:rPr>
              <w:t>: Prebrza prim</w:t>
            </w:r>
            <w:r w:rsidR="00DA1C73" w:rsidRPr="007008A7">
              <w:rPr>
                <w:lang w:val="sr-Latn-ME"/>
              </w:rPr>
              <w:t>j</w:t>
            </w:r>
            <w:r w:rsidRPr="007008A7">
              <w:rPr>
                <w:lang w:val="sr-Latn-ME"/>
              </w:rPr>
              <w:t>ena l</w:t>
            </w:r>
            <w:r w:rsidR="00DA1C73" w:rsidRPr="007008A7">
              <w:rPr>
                <w:lang w:val="sr-Latn-ME"/>
              </w:rPr>
              <w:t>ij</w:t>
            </w:r>
            <w:r w:rsidRPr="007008A7">
              <w:rPr>
                <w:lang w:val="sr-Latn-ME"/>
              </w:rPr>
              <w:t>eka Rozlytrek može dovesti do gušenja.</w:t>
            </w:r>
          </w:p>
        </w:tc>
        <w:tc>
          <w:tcPr>
            <w:tcW w:w="2499" w:type="pct"/>
          </w:tcPr>
          <w:p w14:paraId="5832E342" w14:textId="7151FBA6" w:rsidR="00B86336" w:rsidRPr="007008A7" w:rsidRDefault="00B86336" w:rsidP="00895514">
            <w:pPr>
              <w:jc w:val="center"/>
              <w:rPr>
                <w:rFonts w:eastAsia="Arial"/>
                <w:lang w:val="sr-Latn-ME"/>
              </w:rPr>
            </w:pPr>
            <w:r w:rsidRPr="007008A7">
              <w:rPr>
                <w:rFonts w:eastAsia="Arial"/>
                <w:noProof/>
                <w:lang w:val="sr-Latn-ME" w:eastAsia="sr-Latn-ME"/>
              </w:rPr>
              <w:drawing>
                <wp:inline distT="0" distB="0" distL="0" distR="0" wp14:anchorId="598C2CE8" wp14:editId="71A393D3">
                  <wp:extent cx="2630013" cy="1761066"/>
                  <wp:effectExtent l="0" t="0" r="0" b="0"/>
                  <wp:docPr id="705307536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5889" cy="17716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3453664" w14:textId="77777777" w:rsidR="00B86336" w:rsidRPr="007008A7" w:rsidRDefault="00B86336" w:rsidP="00895514">
            <w:pPr>
              <w:tabs>
                <w:tab w:val="left" w:pos="0"/>
              </w:tabs>
              <w:spacing w:line="288" w:lineRule="auto"/>
              <w:ind w:hanging="510"/>
              <w:jc w:val="center"/>
              <w:rPr>
                <w:rFonts w:eastAsia="Arial"/>
                <w:lang w:val="sr-Latn-ME"/>
              </w:rPr>
            </w:pPr>
            <w:r w:rsidRPr="007008A7">
              <w:rPr>
                <w:b/>
                <w:lang w:val="sr-Latn-ME"/>
              </w:rPr>
              <w:t>Slika K</w:t>
            </w:r>
          </w:p>
        </w:tc>
      </w:tr>
      <w:tr w:rsidR="00B86336" w:rsidRPr="007008A7" w14:paraId="6E09CC0A" w14:textId="77777777" w:rsidTr="003414B6">
        <w:tc>
          <w:tcPr>
            <w:tcW w:w="2501" w:type="pct"/>
            <w:tcBorders>
              <w:right w:val="single" w:sz="4" w:space="0" w:color="auto"/>
            </w:tcBorders>
          </w:tcPr>
          <w:p w14:paraId="37DF01AD" w14:textId="3E4533EA" w:rsidR="00B86336" w:rsidRPr="007008A7" w:rsidRDefault="00B86336" w:rsidP="00895514">
            <w:pPr>
              <w:tabs>
                <w:tab w:val="left" w:pos="360"/>
              </w:tabs>
              <w:rPr>
                <w:rFonts w:eastAsia="Arial"/>
                <w:lang w:val="sr-Latn-ME"/>
              </w:rPr>
            </w:pPr>
            <w:r w:rsidRPr="007008A7">
              <w:rPr>
                <w:b/>
                <w:lang w:val="sr-Latn-ME"/>
              </w:rPr>
              <w:t xml:space="preserve">Korak A2. </w:t>
            </w:r>
            <w:r w:rsidRPr="007008A7">
              <w:rPr>
                <w:lang w:val="sr-Latn-ME"/>
              </w:rPr>
              <w:t>Prov</w:t>
            </w:r>
            <w:r w:rsidR="00561D46" w:rsidRPr="007008A7">
              <w:rPr>
                <w:lang w:val="sr-Latn-ME"/>
              </w:rPr>
              <w:t>j</w:t>
            </w:r>
            <w:r w:rsidRPr="007008A7">
              <w:rPr>
                <w:lang w:val="sr-Latn-ME"/>
              </w:rPr>
              <w:t>erite da u špricu za usta nema preostalog l</w:t>
            </w:r>
            <w:r w:rsidR="00254751" w:rsidRPr="007008A7">
              <w:rPr>
                <w:lang w:val="sr-Latn-ME"/>
              </w:rPr>
              <w:t>ij</w:t>
            </w:r>
            <w:r w:rsidRPr="007008A7">
              <w:rPr>
                <w:lang w:val="sr-Latn-ME"/>
              </w:rPr>
              <w:t>eka (</w:t>
            </w:r>
            <w:r w:rsidRPr="007008A7">
              <w:rPr>
                <w:b/>
                <w:lang w:val="sr-Latn-ME"/>
              </w:rPr>
              <w:t>Slika L</w:t>
            </w:r>
            <w:r w:rsidRPr="007008A7">
              <w:rPr>
                <w:lang w:val="sr-Latn-ME"/>
              </w:rPr>
              <w:t>).</w:t>
            </w:r>
          </w:p>
          <w:p w14:paraId="01501FF2" w14:textId="77777777" w:rsidR="00B86336" w:rsidRPr="007008A7" w:rsidRDefault="00B86336" w:rsidP="00895514">
            <w:pPr>
              <w:tabs>
                <w:tab w:val="left" w:pos="360"/>
              </w:tabs>
              <w:rPr>
                <w:rFonts w:eastAsia="Arial"/>
                <w:b/>
                <w:lang w:val="sr-Latn-ME"/>
              </w:rPr>
            </w:pPr>
          </w:p>
          <w:p w14:paraId="79E63A89" w14:textId="77777777" w:rsidR="00B86336" w:rsidRPr="007008A7" w:rsidRDefault="00B86336" w:rsidP="00895514">
            <w:pPr>
              <w:tabs>
                <w:tab w:val="left" w:pos="360"/>
              </w:tabs>
              <w:rPr>
                <w:rFonts w:eastAsia="Arial"/>
                <w:b/>
                <w:lang w:val="sr-Latn-ME"/>
              </w:rPr>
            </w:pPr>
            <w:r w:rsidRPr="007008A7">
              <w:rPr>
                <w:lang w:val="sr-Latn-ME"/>
              </w:rPr>
              <w:t>Ako u špricu ima još suspenzije, ponovite korak A1.</w:t>
            </w:r>
          </w:p>
        </w:tc>
        <w:tc>
          <w:tcPr>
            <w:tcW w:w="2499" w:type="pct"/>
            <w:tcBorders>
              <w:left w:val="single" w:sz="4" w:space="0" w:color="auto"/>
            </w:tcBorders>
          </w:tcPr>
          <w:p w14:paraId="10609FBF" w14:textId="31240E7F" w:rsidR="00B86336" w:rsidRPr="007008A7" w:rsidRDefault="00B86336" w:rsidP="00895514">
            <w:pPr>
              <w:jc w:val="center"/>
              <w:rPr>
                <w:rFonts w:eastAsia="Arial"/>
                <w:lang w:val="sr-Latn-ME"/>
              </w:rPr>
            </w:pPr>
            <w:r w:rsidRPr="007008A7">
              <w:rPr>
                <w:noProof/>
                <w:lang w:val="sr-Latn-ME" w:eastAsia="sr-Latn-ME"/>
              </w:rPr>
              <w:drawing>
                <wp:inline distT="0" distB="0" distL="0" distR="0" wp14:anchorId="2B6AF3CC" wp14:editId="4117B38C">
                  <wp:extent cx="1835150" cy="1618157"/>
                  <wp:effectExtent l="0" t="0" r="0" b="1270"/>
                  <wp:docPr id="1617732597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191" r="12191"/>
                          <a:stretch/>
                        </pic:blipFill>
                        <pic:spPr bwMode="auto">
                          <a:xfrm>
                            <a:off x="0" y="0"/>
                            <a:ext cx="1848299" cy="16297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5DD18B5" w14:textId="77777777" w:rsidR="00B86336" w:rsidRPr="007008A7" w:rsidRDefault="00B86336" w:rsidP="00895514">
            <w:pPr>
              <w:tabs>
                <w:tab w:val="left" w:pos="0"/>
              </w:tabs>
              <w:spacing w:line="288" w:lineRule="auto"/>
              <w:ind w:hanging="510"/>
              <w:jc w:val="center"/>
              <w:rPr>
                <w:rFonts w:eastAsia="Arial"/>
                <w:lang w:val="sr-Latn-ME"/>
              </w:rPr>
            </w:pPr>
            <w:r w:rsidRPr="007008A7">
              <w:rPr>
                <w:b/>
                <w:lang w:val="sr-Latn-ME"/>
              </w:rPr>
              <w:t>Slika L</w:t>
            </w:r>
          </w:p>
        </w:tc>
      </w:tr>
      <w:tr w:rsidR="00B86336" w:rsidRPr="007008A7" w14:paraId="2DC1D717" w14:textId="77777777" w:rsidTr="003414B6">
        <w:tc>
          <w:tcPr>
            <w:tcW w:w="5000" w:type="pct"/>
            <w:gridSpan w:val="2"/>
          </w:tcPr>
          <w:p w14:paraId="08E5983E" w14:textId="57126B8F" w:rsidR="00B86336" w:rsidRPr="007008A7" w:rsidRDefault="00B86336" w:rsidP="00895514">
            <w:pPr>
              <w:rPr>
                <w:lang w:val="sr-Latn-ME"/>
              </w:rPr>
            </w:pPr>
            <w:r w:rsidRPr="007008A7">
              <w:rPr>
                <w:b/>
                <w:lang w:val="sr-Latn-ME"/>
              </w:rPr>
              <w:t>Korak A3.</w:t>
            </w:r>
            <w:r w:rsidRPr="007008A7">
              <w:rPr>
                <w:lang w:val="sr-Latn-ME"/>
              </w:rPr>
              <w:t xml:space="preserve"> Dajte pacijentu vodu odmah nakon prim</w:t>
            </w:r>
            <w:r w:rsidR="00DA1C73" w:rsidRPr="007008A7">
              <w:rPr>
                <w:lang w:val="sr-Latn-ME"/>
              </w:rPr>
              <w:t>j</w:t>
            </w:r>
            <w:r w:rsidRPr="007008A7">
              <w:rPr>
                <w:lang w:val="sr-Latn-ME"/>
              </w:rPr>
              <w:t>ene propisane doze l</w:t>
            </w:r>
            <w:r w:rsidR="00DA1C73" w:rsidRPr="007008A7">
              <w:rPr>
                <w:lang w:val="sr-Latn-ME"/>
              </w:rPr>
              <w:t>ij</w:t>
            </w:r>
            <w:r w:rsidRPr="007008A7">
              <w:rPr>
                <w:lang w:val="sr-Latn-ME"/>
              </w:rPr>
              <w:t>eka Rozlytrek.</w:t>
            </w:r>
          </w:p>
          <w:p w14:paraId="6B0E38B2" w14:textId="77777777" w:rsidR="00B86336" w:rsidRPr="007008A7" w:rsidRDefault="00B86336" w:rsidP="00895514">
            <w:pPr>
              <w:rPr>
                <w:lang w:val="sr-Latn-ME"/>
              </w:rPr>
            </w:pPr>
          </w:p>
          <w:p w14:paraId="1BA1EB05" w14:textId="44772913" w:rsidR="00B86336" w:rsidRPr="007008A7" w:rsidRDefault="00B86336" w:rsidP="00895514">
            <w:pPr>
              <w:rPr>
                <w:lang w:val="sr-Latn-ME"/>
              </w:rPr>
            </w:pPr>
            <w:r w:rsidRPr="007008A7">
              <w:rPr>
                <w:lang w:val="sr-Latn-ME"/>
              </w:rPr>
              <w:t>U slučaju intenzivnog zaostalog ukusa d</w:t>
            </w:r>
            <w:r w:rsidR="00561D46" w:rsidRPr="007008A7">
              <w:rPr>
                <w:lang w:val="sr-Latn-ME"/>
              </w:rPr>
              <w:t>ij</w:t>
            </w:r>
            <w:r w:rsidRPr="007008A7">
              <w:rPr>
                <w:lang w:val="sr-Latn-ME"/>
              </w:rPr>
              <w:t>ete može da se doji ili mu se može dati ml</w:t>
            </w:r>
            <w:r w:rsidR="00DA1C73" w:rsidRPr="007008A7">
              <w:rPr>
                <w:lang w:val="sr-Latn-ME"/>
              </w:rPr>
              <w:t>ij</w:t>
            </w:r>
            <w:r w:rsidRPr="007008A7">
              <w:rPr>
                <w:lang w:val="sr-Latn-ME"/>
              </w:rPr>
              <w:t>eko.</w:t>
            </w:r>
          </w:p>
        </w:tc>
      </w:tr>
    </w:tbl>
    <w:p w14:paraId="006550A5" w14:textId="0EC6DC90" w:rsidR="00B86336" w:rsidRPr="007008A7" w:rsidRDefault="00B86336" w:rsidP="00895514">
      <w:pPr>
        <w:shd w:val="clear" w:color="auto" w:fill="CBC3C4"/>
        <w:spacing w:line="288" w:lineRule="auto"/>
        <w:rPr>
          <w:rFonts w:eastAsia="Arial"/>
          <w:b/>
          <w:lang w:val="sr-Latn-ME"/>
        </w:rPr>
      </w:pPr>
      <w:r w:rsidRPr="007008A7">
        <w:rPr>
          <w:b/>
          <w:lang w:val="sr-Latn-ME"/>
        </w:rPr>
        <w:t>Prim</w:t>
      </w:r>
      <w:r w:rsidR="00561D46" w:rsidRPr="007008A7">
        <w:rPr>
          <w:b/>
          <w:lang w:val="sr-Latn-ME"/>
        </w:rPr>
        <w:t>j</w:t>
      </w:r>
      <w:r w:rsidRPr="007008A7">
        <w:rPr>
          <w:b/>
          <w:lang w:val="sr-Latn-ME"/>
        </w:rPr>
        <w:t>ena kroz želučanu ili nazogastričnu sondu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65"/>
        <w:gridCol w:w="3350"/>
        <w:gridCol w:w="3649"/>
      </w:tblGrid>
      <w:tr w:rsidR="00B86336" w:rsidRPr="007008A7" w14:paraId="31AE1ACC" w14:textId="77777777" w:rsidTr="003414B6">
        <w:trPr>
          <w:trHeight w:val="2460"/>
        </w:trPr>
        <w:tc>
          <w:tcPr>
            <w:tcW w:w="5000" w:type="pct"/>
            <w:gridSpan w:val="3"/>
          </w:tcPr>
          <w:p w14:paraId="49D381C3" w14:textId="683AC7F1" w:rsidR="00B86336" w:rsidRPr="007008A7" w:rsidRDefault="00B86336" w:rsidP="00895514">
            <w:pPr>
              <w:rPr>
                <w:rFonts w:eastAsia="Arial"/>
                <w:color w:val="000000"/>
                <w:lang w:val="sr-Latn-ME"/>
              </w:rPr>
            </w:pPr>
            <w:r w:rsidRPr="007008A7">
              <w:rPr>
                <w:lang w:val="sr-Latn-ME"/>
              </w:rPr>
              <w:t>Suspenziju možete uzeti ili dati pacijentu kroz želučanu ili nazogastričnu sondu koju je postavio zdravstveni radnik. Prov</w:t>
            </w:r>
            <w:r w:rsidR="00561D46" w:rsidRPr="007008A7">
              <w:rPr>
                <w:lang w:val="sr-Latn-ME"/>
              </w:rPr>
              <w:t>j</w:t>
            </w:r>
            <w:r w:rsidRPr="007008A7">
              <w:rPr>
                <w:lang w:val="sr-Latn-ME"/>
              </w:rPr>
              <w:t>erite veličinu i dimenzije enteralne sonde u uputstvima proizvođača.</w:t>
            </w:r>
            <w:r w:rsidRPr="007008A7">
              <w:rPr>
                <w:color w:val="000000"/>
                <w:lang w:val="sr-Latn-ME"/>
              </w:rPr>
              <w:t xml:space="preserve"> Veličina sonde</w:t>
            </w:r>
            <w:r w:rsidRPr="007008A7">
              <w:rPr>
                <w:lang w:val="sr-Latn-ME"/>
              </w:rPr>
              <w:t xml:space="preserve"> mora biti najmanje 8 FR kako se ne bi začepila ako alikvoti (količina suspenzije) koje prim</w:t>
            </w:r>
            <w:r w:rsidR="00561D46" w:rsidRPr="007008A7">
              <w:rPr>
                <w:lang w:val="sr-Latn-ME"/>
              </w:rPr>
              <w:t>j</w:t>
            </w:r>
            <w:r w:rsidRPr="007008A7">
              <w:rPr>
                <w:lang w:val="sr-Latn-ME"/>
              </w:rPr>
              <w:t>enjujete iznose 3 ml ili više.</w:t>
            </w:r>
          </w:p>
          <w:p w14:paraId="5225FC0B" w14:textId="77777777" w:rsidR="00B86336" w:rsidRPr="007008A7" w:rsidRDefault="00B86336" w:rsidP="00895514">
            <w:pPr>
              <w:rPr>
                <w:rFonts w:eastAsia="Arial"/>
                <w:color w:val="000000"/>
                <w:lang w:val="sr-Latn-ME"/>
              </w:rPr>
            </w:pPr>
          </w:p>
          <w:p w14:paraId="164310EF" w14:textId="5169949F" w:rsidR="00B86336" w:rsidRPr="007008A7" w:rsidRDefault="00B86336" w:rsidP="00895514">
            <w:pPr>
              <w:rPr>
                <w:color w:val="000000"/>
                <w:lang w:val="sr-Latn-ME"/>
              </w:rPr>
            </w:pPr>
            <w:r w:rsidRPr="007008A7">
              <w:rPr>
                <w:lang w:val="sr-Latn-ME"/>
              </w:rPr>
              <w:t>Da biste uzeli ili pacijentu dali doze l</w:t>
            </w:r>
            <w:r w:rsidR="00DA1C73" w:rsidRPr="007008A7">
              <w:rPr>
                <w:lang w:val="sr-Latn-ME"/>
              </w:rPr>
              <w:t>ij</w:t>
            </w:r>
            <w:r w:rsidRPr="007008A7">
              <w:rPr>
                <w:lang w:val="sr-Latn-ME"/>
              </w:rPr>
              <w:t>eka Rozlytrek od 3 ml ili više, pod</w:t>
            </w:r>
            <w:r w:rsidR="00561D46" w:rsidRPr="007008A7">
              <w:rPr>
                <w:lang w:val="sr-Latn-ME"/>
              </w:rPr>
              <w:t>ij</w:t>
            </w:r>
            <w:r w:rsidRPr="007008A7">
              <w:rPr>
                <w:lang w:val="sr-Latn-ME"/>
              </w:rPr>
              <w:t>elite ih i prim</w:t>
            </w:r>
            <w:r w:rsidR="00DA1C73" w:rsidRPr="007008A7">
              <w:rPr>
                <w:lang w:val="sr-Latn-ME"/>
              </w:rPr>
              <w:t>ij</w:t>
            </w:r>
            <w:r w:rsidRPr="007008A7">
              <w:rPr>
                <w:lang w:val="sr-Latn-ME"/>
              </w:rPr>
              <w:t>enite u najmanje 2 d</w:t>
            </w:r>
            <w:r w:rsidR="00561D46" w:rsidRPr="007008A7">
              <w:rPr>
                <w:lang w:val="sr-Latn-ME"/>
              </w:rPr>
              <w:t>ij</w:t>
            </w:r>
            <w:r w:rsidRPr="007008A7">
              <w:rPr>
                <w:lang w:val="sr-Latn-ME"/>
              </w:rPr>
              <w:t>ela.</w:t>
            </w:r>
            <w:r w:rsidRPr="007008A7">
              <w:rPr>
                <w:color w:val="000000"/>
                <w:lang w:val="sr-Latn-ME"/>
              </w:rPr>
              <w:t xml:space="preserve"> Nakon prim</w:t>
            </w:r>
            <w:r w:rsidR="00DA1C73" w:rsidRPr="007008A7">
              <w:rPr>
                <w:color w:val="000000"/>
                <w:lang w:val="sr-Latn-ME"/>
              </w:rPr>
              <w:t>j</w:t>
            </w:r>
            <w:r w:rsidRPr="007008A7">
              <w:rPr>
                <w:color w:val="000000"/>
                <w:lang w:val="sr-Latn-ME"/>
              </w:rPr>
              <w:t>ene svakog d</w:t>
            </w:r>
            <w:r w:rsidR="00561D46" w:rsidRPr="007008A7">
              <w:rPr>
                <w:color w:val="000000"/>
                <w:lang w:val="sr-Latn-ME"/>
              </w:rPr>
              <w:t>ij</w:t>
            </w:r>
            <w:r w:rsidRPr="007008A7">
              <w:rPr>
                <w:color w:val="000000"/>
                <w:lang w:val="sr-Latn-ME"/>
              </w:rPr>
              <w:t>ela doze isperite sondu jednakom količinom vode ili ml</w:t>
            </w:r>
            <w:r w:rsidR="00DA1C73" w:rsidRPr="007008A7">
              <w:rPr>
                <w:color w:val="000000"/>
                <w:lang w:val="sr-Latn-ME"/>
              </w:rPr>
              <w:t>ij</w:t>
            </w:r>
            <w:r w:rsidRPr="007008A7">
              <w:rPr>
                <w:color w:val="000000"/>
                <w:lang w:val="sr-Latn-ME"/>
              </w:rPr>
              <w:t>eka.</w:t>
            </w:r>
          </w:p>
          <w:p w14:paraId="25ED599F" w14:textId="77777777" w:rsidR="00B86336" w:rsidRPr="007008A7" w:rsidRDefault="00B86336" w:rsidP="00895514">
            <w:pPr>
              <w:rPr>
                <w:color w:val="000000"/>
                <w:lang w:val="sr-Latn-ME"/>
              </w:rPr>
            </w:pPr>
          </w:p>
          <w:p w14:paraId="1D93F677" w14:textId="2A48690C" w:rsidR="00B86336" w:rsidRPr="007008A7" w:rsidRDefault="00B86336" w:rsidP="00895514">
            <w:pPr>
              <w:tabs>
                <w:tab w:val="left" w:pos="567"/>
              </w:tabs>
              <w:spacing w:line="260" w:lineRule="exact"/>
              <w:rPr>
                <w:rFonts w:eastAsia="MS Mincho"/>
                <w:lang w:val="sr-Latn-ME"/>
              </w:rPr>
            </w:pPr>
            <w:r w:rsidRPr="007008A7">
              <w:rPr>
                <w:rFonts w:eastAsia="MS Mincho"/>
                <w:lang w:val="sr-Latn-ME"/>
              </w:rPr>
              <w:t>Kod novorođenčadi i d</w:t>
            </w:r>
            <w:r w:rsidR="00254751" w:rsidRPr="007008A7">
              <w:rPr>
                <w:rFonts w:eastAsia="MS Mincho"/>
                <w:lang w:val="sr-Latn-ME"/>
              </w:rPr>
              <w:t>j</w:t>
            </w:r>
            <w:r w:rsidRPr="007008A7">
              <w:rPr>
                <w:rFonts w:eastAsia="MS Mincho"/>
                <w:lang w:val="sr-Latn-ME"/>
              </w:rPr>
              <w:t>ece sa ograničenjem unosa tečnosti možda će trebati upotrebiti minimalne zapremine za ispiranje od 1 ml do 3 ml da bi se prim</w:t>
            </w:r>
            <w:r w:rsidR="00DA1C73" w:rsidRPr="007008A7">
              <w:rPr>
                <w:rFonts w:eastAsia="MS Mincho"/>
                <w:lang w:val="sr-Latn-ME"/>
              </w:rPr>
              <w:t>ij</w:t>
            </w:r>
            <w:r w:rsidRPr="007008A7">
              <w:rPr>
                <w:rFonts w:eastAsia="MS Mincho"/>
                <w:lang w:val="sr-Latn-ME"/>
              </w:rPr>
              <w:t xml:space="preserve">enio </w:t>
            </w:r>
            <w:r w:rsidR="00254751" w:rsidRPr="007008A7">
              <w:rPr>
                <w:rFonts w:eastAsia="MS Mincho"/>
                <w:lang w:val="sr-Latn-ME"/>
              </w:rPr>
              <w:t xml:space="preserve">lijek </w:t>
            </w:r>
            <w:r w:rsidRPr="007008A7">
              <w:rPr>
                <w:rFonts w:eastAsia="MS Mincho"/>
                <w:lang w:val="sr-Latn-ME"/>
              </w:rPr>
              <w:t>Rozlytrek. Alikvote treba prilagoditi u skladu sa tim.</w:t>
            </w:r>
          </w:p>
          <w:p w14:paraId="5062F491" w14:textId="22D076F9" w:rsidR="00B86336" w:rsidRPr="007008A7" w:rsidRDefault="00B86336" w:rsidP="00895514">
            <w:pPr>
              <w:tabs>
                <w:tab w:val="left" w:pos="567"/>
              </w:tabs>
              <w:spacing w:line="260" w:lineRule="exact"/>
              <w:contextualSpacing/>
              <w:rPr>
                <w:lang w:val="sr-Latn-ME"/>
              </w:rPr>
            </w:pPr>
            <w:r w:rsidRPr="007008A7">
              <w:rPr>
                <w:lang w:val="sr-Latn-ME"/>
              </w:rPr>
              <w:t>Da biste uzeli ili pacijentu dali doze l</w:t>
            </w:r>
            <w:r w:rsidR="00DA1C73" w:rsidRPr="007008A7">
              <w:rPr>
                <w:lang w:val="sr-Latn-ME"/>
              </w:rPr>
              <w:t>ij</w:t>
            </w:r>
            <w:r w:rsidRPr="007008A7">
              <w:rPr>
                <w:lang w:val="sr-Latn-ME"/>
              </w:rPr>
              <w:t>eka Rozlytrek od 30 ml, pod</w:t>
            </w:r>
            <w:r w:rsidR="00561D46" w:rsidRPr="007008A7">
              <w:rPr>
                <w:lang w:val="sr-Latn-ME"/>
              </w:rPr>
              <w:t>ij</w:t>
            </w:r>
            <w:r w:rsidRPr="007008A7">
              <w:rPr>
                <w:lang w:val="sr-Latn-ME"/>
              </w:rPr>
              <w:t>elite dozu na najmanje tri d</w:t>
            </w:r>
            <w:r w:rsidR="00561D46" w:rsidRPr="007008A7">
              <w:rPr>
                <w:lang w:val="sr-Latn-ME"/>
              </w:rPr>
              <w:t>ij</w:t>
            </w:r>
            <w:r w:rsidRPr="007008A7">
              <w:rPr>
                <w:lang w:val="sr-Latn-ME"/>
              </w:rPr>
              <w:t>ela od 10 ml.</w:t>
            </w:r>
            <w:r w:rsidRPr="007008A7">
              <w:rPr>
                <w:color w:val="000000"/>
                <w:lang w:val="sr-Latn-ME"/>
              </w:rPr>
              <w:t xml:space="preserve"> Nakon prim</w:t>
            </w:r>
            <w:r w:rsidR="00561D46" w:rsidRPr="007008A7">
              <w:rPr>
                <w:color w:val="000000"/>
                <w:lang w:val="sr-Latn-ME"/>
              </w:rPr>
              <w:t>j</w:t>
            </w:r>
            <w:r w:rsidRPr="007008A7">
              <w:rPr>
                <w:color w:val="000000"/>
                <w:lang w:val="sr-Latn-ME"/>
              </w:rPr>
              <w:t>ene svakog d</w:t>
            </w:r>
            <w:r w:rsidR="00561D46" w:rsidRPr="007008A7">
              <w:rPr>
                <w:color w:val="000000"/>
                <w:lang w:val="sr-Latn-ME"/>
              </w:rPr>
              <w:t>ij</w:t>
            </w:r>
            <w:r w:rsidRPr="007008A7">
              <w:rPr>
                <w:color w:val="000000"/>
                <w:lang w:val="sr-Latn-ME"/>
              </w:rPr>
              <w:t>ela doze isperite sondu jednakom količinom vode ili ml</w:t>
            </w:r>
            <w:r w:rsidR="00DA1C73" w:rsidRPr="007008A7">
              <w:rPr>
                <w:color w:val="000000"/>
                <w:lang w:val="sr-Latn-ME"/>
              </w:rPr>
              <w:t>ij</w:t>
            </w:r>
            <w:r w:rsidRPr="007008A7">
              <w:rPr>
                <w:color w:val="000000"/>
                <w:lang w:val="sr-Latn-ME"/>
              </w:rPr>
              <w:t>eka. S</w:t>
            </w:r>
            <w:r w:rsidRPr="007008A7">
              <w:rPr>
                <w:rFonts w:eastAsia="MS Mincho"/>
                <w:lang w:val="sr-Latn-ME"/>
              </w:rPr>
              <w:t>ondu treba isprati vodom ili ml</w:t>
            </w:r>
            <w:r w:rsidR="00DA1C73" w:rsidRPr="007008A7">
              <w:rPr>
                <w:rFonts w:eastAsia="MS Mincho"/>
                <w:lang w:val="sr-Latn-ME"/>
              </w:rPr>
              <w:t>ij</w:t>
            </w:r>
            <w:r w:rsidRPr="007008A7">
              <w:rPr>
                <w:rFonts w:eastAsia="MS Mincho"/>
                <w:lang w:val="sr-Latn-ME"/>
              </w:rPr>
              <w:t>ekom po završetku prim</w:t>
            </w:r>
            <w:r w:rsidR="00DA1C73" w:rsidRPr="007008A7">
              <w:rPr>
                <w:rFonts w:eastAsia="MS Mincho"/>
                <w:lang w:val="sr-Latn-ME"/>
              </w:rPr>
              <w:t>j</w:t>
            </w:r>
            <w:r w:rsidRPr="007008A7">
              <w:rPr>
                <w:rFonts w:eastAsia="MS Mincho"/>
                <w:lang w:val="sr-Latn-ME"/>
              </w:rPr>
              <w:t>ene l</w:t>
            </w:r>
            <w:r w:rsidR="00DA1C73" w:rsidRPr="007008A7">
              <w:rPr>
                <w:rFonts w:eastAsia="MS Mincho"/>
                <w:lang w:val="sr-Latn-ME"/>
              </w:rPr>
              <w:t>ij</w:t>
            </w:r>
            <w:r w:rsidRPr="007008A7">
              <w:rPr>
                <w:rFonts w:eastAsia="MS Mincho"/>
                <w:lang w:val="sr-Latn-ME"/>
              </w:rPr>
              <w:t xml:space="preserve">eka Rozlytrek. </w:t>
            </w:r>
          </w:p>
          <w:p w14:paraId="7F4D477F" w14:textId="77777777" w:rsidR="00B86336" w:rsidRPr="007008A7" w:rsidRDefault="00B86336" w:rsidP="00895514">
            <w:pPr>
              <w:rPr>
                <w:color w:val="000000"/>
                <w:lang w:val="sr-Latn-ME"/>
              </w:rPr>
            </w:pPr>
          </w:p>
          <w:p w14:paraId="52BCD7C2" w14:textId="77777777" w:rsidR="00B86336" w:rsidRPr="007008A7" w:rsidRDefault="00B86336" w:rsidP="00895514">
            <w:pPr>
              <w:numPr>
                <w:ilvl w:val="12"/>
                <w:numId w:val="0"/>
              </w:numPr>
              <w:contextualSpacing/>
              <w:rPr>
                <w:rFonts w:eastAsia="Arial"/>
                <w:lang w:val="sr-Latn-ME"/>
              </w:rPr>
            </w:pPr>
            <w:r w:rsidRPr="007008A7">
              <w:rPr>
                <w:lang w:val="sr-Latn-ME"/>
              </w:rPr>
              <w:t>U slučaju bilo kakvih pitanja, obratite se zdravstvenom radniku.</w:t>
            </w:r>
          </w:p>
        </w:tc>
      </w:tr>
      <w:tr w:rsidR="00B86336" w:rsidRPr="007008A7" w14:paraId="00FB6AFE" w14:textId="77777777" w:rsidTr="003414B6">
        <w:trPr>
          <w:trHeight w:val="1782"/>
        </w:trPr>
        <w:tc>
          <w:tcPr>
            <w:tcW w:w="1139" w:type="pct"/>
          </w:tcPr>
          <w:p w14:paraId="7F46DE78" w14:textId="77777777" w:rsidR="00B86336" w:rsidRPr="007008A7" w:rsidRDefault="00B86336" w:rsidP="00895514">
            <w:pPr>
              <w:rPr>
                <w:rFonts w:eastAsia="Arial"/>
                <w:b/>
                <w:lang w:val="sr-Latn-ME"/>
              </w:rPr>
            </w:pPr>
            <w:r w:rsidRPr="007008A7">
              <w:rPr>
                <w:b/>
                <w:lang w:val="sr-Latn-ME"/>
              </w:rPr>
              <w:t>Korak B1.</w:t>
            </w:r>
          </w:p>
          <w:p w14:paraId="5CD1A40B" w14:textId="77777777" w:rsidR="00B86336" w:rsidRPr="007008A7" w:rsidRDefault="00B86336" w:rsidP="00895514">
            <w:pPr>
              <w:tabs>
                <w:tab w:val="left" w:pos="360"/>
              </w:tabs>
              <w:rPr>
                <w:rFonts w:eastAsia="Arial"/>
                <w:lang w:val="sr-Latn-ME"/>
              </w:rPr>
            </w:pPr>
            <w:r w:rsidRPr="007008A7">
              <w:rPr>
                <w:lang w:val="sr-Latn-ME"/>
              </w:rPr>
              <w:t>Ubacite vrh špric u nazogastričnu/ želučanu sondu.</w:t>
            </w:r>
          </w:p>
          <w:p w14:paraId="718F1CF9" w14:textId="77777777" w:rsidR="00B86336" w:rsidRPr="007008A7" w:rsidRDefault="00B86336" w:rsidP="00895514">
            <w:pPr>
              <w:tabs>
                <w:tab w:val="left" w:pos="360"/>
              </w:tabs>
              <w:rPr>
                <w:rFonts w:eastAsia="Arial"/>
                <w:lang w:val="sr-Latn-ME"/>
              </w:rPr>
            </w:pPr>
          </w:p>
          <w:p w14:paraId="1A577AA4" w14:textId="255AE4DF" w:rsidR="00B86336" w:rsidRPr="007008A7" w:rsidRDefault="00B86336" w:rsidP="00895514">
            <w:pPr>
              <w:tabs>
                <w:tab w:val="left" w:pos="360"/>
              </w:tabs>
              <w:rPr>
                <w:rFonts w:eastAsia="Arial"/>
                <w:b/>
                <w:lang w:val="sr-Latn-ME"/>
              </w:rPr>
            </w:pPr>
            <w:r w:rsidRPr="007008A7">
              <w:rPr>
                <w:lang w:val="sr-Latn-ME"/>
              </w:rPr>
              <w:t>Polako pritisnite klip do kraja da biste prim</w:t>
            </w:r>
            <w:r w:rsidR="00254751" w:rsidRPr="007008A7">
              <w:rPr>
                <w:lang w:val="sr-Latn-ME"/>
              </w:rPr>
              <w:t>ij</w:t>
            </w:r>
            <w:r w:rsidRPr="007008A7">
              <w:rPr>
                <w:lang w:val="sr-Latn-ME"/>
              </w:rPr>
              <w:t>enili c</w:t>
            </w:r>
            <w:r w:rsidR="00561D46" w:rsidRPr="007008A7">
              <w:rPr>
                <w:lang w:val="sr-Latn-ME"/>
              </w:rPr>
              <w:t>ij</w:t>
            </w:r>
            <w:r w:rsidRPr="007008A7">
              <w:rPr>
                <w:lang w:val="sr-Latn-ME"/>
              </w:rPr>
              <w:t>elu dozu l</w:t>
            </w:r>
            <w:r w:rsidR="00DA1C73" w:rsidRPr="007008A7">
              <w:rPr>
                <w:lang w:val="sr-Latn-ME"/>
              </w:rPr>
              <w:t>ij</w:t>
            </w:r>
            <w:r w:rsidRPr="007008A7">
              <w:rPr>
                <w:lang w:val="sr-Latn-ME"/>
              </w:rPr>
              <w:t>eka Rozlytrek (</w:t>
            </w:r>
            <w:r w:rsidRPr="007008A7">
              <w:rPr>
                <w:b/>
                <w:bCs/>
                <w:lang w:val="sr-Latn-ME"/>
              </w:rPr>
              <w:t>Slike </w:t>
            </w:r>
            <w:r w:rsidRPr="007008A7">
              <w:rPr>
                <w:b/>
                <w:lang w:val="sr-Latn-ME"/>
              </w:rPr>
              <w:t>M1 i M2</w:t>
            </w:r>
            <w:r w:rsidRPr="007008A7">
              <w:rPr>
                <w:lang w:val="sr-Latn-ME"/>
              </w:rPr>
              <w:t>).</w:t>
            </w:r>
          </w:p>
        </w:tc>
        <w:tc>
          <w:tcPr>
            <w:tcW w:w="1848" w:type="pct"/>
          </w:tcPr>
          <w:p w14:paraId="2908948F" w14:textId="10070EE6" w:rsidR="00B86336" w:rsidRPr="007008A7" w:rsidRDefault="00B86336" w:rsidP="00895514">
            <w:pPr>
              <w:tabs>
                <w:tab w:val="left" w:pos="0"/>
              </w:tabs>
              <w:jc w:val="center"/>
              <w:rPr>
                <w:rFonts w:eastAsia="Arial"/>
                <w:lang w:val="sr-Latn-ME"/>
              </w:rPr>
            </w:pPr>
            <w:r w:rsidRPr="007008A7">
              <w:rPr>
                <w:noProof/>
                <w:lang w:val="sr-Latn-ME" w:eastAsia="sr-Latn-ME"/>
              </w:rPr>
              <w:drawing>
                <wp:inline distT="0" distB="0" distL="0" distR="0" wp14:anchorId="454FE4EA" wp14:editId="250DC3CB">
                  <wp:extent cx="2179260" cy="1528010"/>
                  <wp:effectExtent l="0" t="0" r="0" b="0"/>
                  <wp:docPr id="1384159367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06" r="2606"/>
                          <a:stretch/>
                        </pic:blipFill>
                        <pic:spPr bwMode="auto">
                          <a:xfrm>
                            <a:off x="0" y="0"/>
                            <a:ext cx="2190661" cy="15360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9380784" w14:textId="77777777" w:rsidR="00B86336" w:rsidRPr="007008A7" w:rsidRDefault="00B86336" w:rsidP="00895514">
            <w:pPr>
              <w:tabs>
                <w:tab w:val="left" w:pos="0"/>
              </w:tabs>
              <w:jc w:val="center"/>
              <w:rPr>
                <w:rFonts w:eastAsia="Arial"/>
                <w:lang w:val="sr-Latn-ME"/>
              </w:rPr>
            </w:pPr>
            <w:r w:rsidRPr="007008A7">
              <w:rPr>
                <w:b/>
                <w:lang w:val="sr-Latn-ME"/>
              </w:rPr>
              <w:t>Slika M1</w:t>
            </w:r>
          </w:p>
        </w:tc>
        <w:tc>
          <w:tcPr>
            <w:tcW w:w="2013" w:type="pct"/>
          </w:tcPr>
          <w:p w14:paraId="05853D6E" w14:textId="48C08848" w:rsidR="00B86336" w:rsidRPr="007008A7" w:rsidRDefault="00B86336" w:rsidP="00895514">
            <w:pPr>
              <w:tabs>
                <w:tab w:val="left" w:pos="0"/>
              </w:tabs>
              <w:jc w:val="center"/>
              <w:rPr>
                <w:lang w:val="sr-Latn-ME"/>
              </w:rPr>
            </w:pPr>
            <w:r w:rsidRPr="007008A7">
              <w:rPr>
                <w:rFonts w:eastAsia="Arial"/>
                <w:noProof/>
                <w:lang w:val="sr-Latn-ME" w:eastAsia="sr-Latn-ME"/>
              </w:rPr>
              <w:drawing>
                <wp:inline distT="0" distB="0" distL="0" distR="0" wp14:anchorId="1C1D13F9" wp14:editId="2293E70A">
                  <wp:extent cx="2005965" cy="1443031"/>
                  <wp:effectExtent l="0" t="0" r="0" b="0"/>
                  <wp:docPr id="1485032296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422"/>
                          <a:stretch/>
                        </pic:blipFill>
                        <pic:spPr bwMode="auto">
                          <a:xfrm>
                            <a:off x="0" y="0"/>
                            <a:ext cx="2047010" cy="14725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3925CB5" w14:textId="77777777" w:rsidR="00B86336" w:rsidRPr="007008A7" w:rsidRDefault="00B86336" w:rsidP="00895514">
            <w:pPr>
              <w:tabs>
                <w:tab w:val="left" w:pos="0"/>
              </w:tabs>
              <w:jc w:val="center"/>
              <w:rPr>
                <w:lang w:val="sr-Latn-ME"/>
              </w:rPr>
            </w:pPr>
            <w:r w:rsidRPr="007008A7">
              <w:rPr>
                <w:b/>
                <w:lang w:val="sr-Latn-ME"/>
              </w:rPr>
              <w:t>Slika M2</w:t>
            </w:r>
          </w:p>
        </w:tc>
      </w:tr>
      <w:tr w:rsidR="00B86336" w:rsidRPr="007008A7" w14:paraId="4EDF9D21" w14:textId="77777777" w:rsidTr="003414B6">
        <w:trPr>
          <w:trHeight w:val="3156"/>
        </w:trPr>
        <w:tc>
          <w:tcPr>
            <w:tcW w:w="1139" w:type="pct"/>
          </w:tcPr>
          <w:p w14:paraId="48444094" w14:textId="77777777" w:rsidR="00B86336" w:rsidRPr="007008A7" w:rsidRDefault="00B86336" w:rsidP="00895514">
            <w:pPr>
              <w:rPr>
                <w:rFonts w:eastAsia="Arial"/>
                <w:b/>
                <w:lang w:val="sr-Latn-ME"/>
              </w:rPr>
            </w:pPr>
            <w:r w:rsidRPr="007008A7">
              <w:rPr>
                <w:b/>
                <w:lang w:val="sr-Latn-ME"/>
              </w:rPr>
              <w:lastRenderedPageBreak/>
              <w:t>Korak B2.</w:t>
            </w:r>
          </w:p>
          <w:p w14:paraId="7D6E5158" w14:textId="1C9032CD" w:rsidR="00B86336" w:rsidRPr="007008A7" w:rsidRDefault="00B86336" w:rsidP="00895514">
            <w:pPr>
              <w:rPr>
                <w:rFonts w:eastAsia="Arial"/>
                <w:b/>
                <w:lang w:val="sr-Latn-ME"/>
              </w:rPr>
            </w:pPr>
            <w:r w:rsidRPr="007008A7">
              <w:rPr>
                <w:lang w:val="sr-Latn-ME"/>
              </w:rPr>
              <w:t>Prov</w:t>
            </w:r>
            <w:r w:rsidR="00254751" w:rsidRPr="007008A7">
              <w:rPr>
                <w:lang w:val="sr-Latn-ME"/>
              </w:rPr>
              <w:t>j</w:t>
            </w:r>
            <w:r w:rsidRPr="007008A7">
              <w:rPr>
                <w:lang w:val="sr-Latn-ME"/>
              </w:rPr>
              <w:t>erite da u špricu nema preostalog l</w:t>
            </w:r>
            <w:r w:rsidR="00DA1C73" w:rsidRPr="007008A7">
              <w:rPr>
                <w:lang w:val="sr-Latn-ME"/>
              </w:rPr>
              <w:t>ij</w:t>
            </w:r>
            <w:r w:rsidRPr="007008A7">
              <w:rPr>
                <w:lang w:val="sr-Latn-ME"/>
              </w:rPr>
              <w:t>eka (</w:t>
            </w:r>
            <w:r w:rsidRPr="007008A7">
              <w:rPr>
                <w:b/>
                <w:lang w:val="sr-Latn-ME"/>
              </w:rPr>
              <w:t>Slika N</w:t>
            </w:r>
            <w:r w:rsidRPr="007008A7">
              <w:rPr>
                <w:lang w:val="sr-Latn-ME"/>
              </w:rPr>
              <w:t>).</w:t>
            </w:r>
          </w:p>
        </w:tc>
        <w:tc>
          <w:tcPr>
            <w:tcW w:w="3861" w:type="pct"/>
            <w:gridSpan w:val="2"/>
          </w:tcPr>
          <w:p w14:paraId="0C3391A3" w14:textId="679DB227" w:rsidR="00B86336" w:rsidRPr="007008A7" w:rsidRDefault="00B86336" w:rsidP="00895514">
            <w:pPr>
              <w:tabs>
                <w:tab w:val="left" w:pos="0"/>
              </w:tabs>
              <w:jc w:val="center"/>
              <w:rPr>
                <w:rFonts w:eastAsia="Arial"/>
                <w:lang w:val="sr-Latn-ME"/>
              </w:rPr>
            </w:pPr>
            <w:r w:rsidRPr="007008A7">
              <w:rPr>
                <w:noProof/>
                <w:lang w:val="sr-Latn-ME" w:eastAsia="sr-Latn-ME"/>
              </w:rPr>
              <w:drawing>
                <wp:inline distT="0" distB="0" distL="0" distR="0" wp14:anchorId="1F132B39" wp14:editId="3D6DF336">
                  <wp:extent cx="2004906" cy="1767840"/>
                  <wp:effectExtent l="0" t="0" r="0" b="3810"/>
                  <wp:docPr id="2088322413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191" r="12191"/>
                          <a:stretch/>
                        </pic:blipFill>
                        <pic:spPr bwMode="auto">
                          <a:xfrm>
                            <a:off x="0" y="0"/>
                            <a:ext cx="2039518" cy="17983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3166C6A6" w14:textId="77777777" w:rsidR="00B86336" w:rsidRPr="007008A7" w:rsidRDefault="00B86336" w:rsidP="00895514">
            <w:pPr>
              <w:tabs>
                <w:tab w:val="left" w:pos="0"/>
              </w:tabs>
              <w:jc w:val="center"/>
              <w:rPr>
                <w:rFonts w:eastAsia="Arial"/>
                <w:lang w:val="sr-Latn-ME"/>
              </w:rPr>
            </w:pPr>
            <w:r w:rsidRPr="007008A7">
              <w:rPr>
                <w:b/>
                <w:lang w:val="sr-Latn-ME"/>
              </w:rPr>
              <w:t>Slika N</w:t>
            </w:r>
          </w:p>
        </w:tc>
      </w:tr>
      <w:tr w:rsidR="00B86336" w:rsidRPr="007008A7" w14:paraId="49EDC67C" w14:textId="77777777" w:rsidTr="003414B6">
        <w:trPr>
          <w:trHeight w:val="274"/>
        </w:trPr>
        <w:tc>
          <w:tcPr>
            <w:tcW w:w="1139" w:type="pct"/>
          </w:tcPr>
          <w:p w14:paraId="739BD81F" w14:textId="77777777" w:rsidR="00B86336" w:rsidRPr="007008A7" w:rsidRDefault="00B86336" w:rsidP="00895514">
            <w:pPr>
              <w:rPr>
                <w:rFonts w:eastAsia="Arial"/>
                <w:b/>
                <w:lang w:val="sr-Latn-ME"/>
              </w:rPr>
            </w:pPr>
            <w:r w:rsidRPr="007008A7">
              <w:rPr>
                <w:b/>
                <w:lang w:val="sr-Latn-ME"/>
              </w:rPr>
              <w:t>Korak B3.</w:t>
            </w:r>
          </w:p>
          <w:p w14:paraId="3CBF14FF" w14:textId="1F50B98F" w:rsidR="00B86336" w:rsidRPr="007008A7" w:rsidRDefault="00B86336" w:rsidP="00895514">
            <w:pPr>
              <w:rPr>
                <w:rFonts w:eastAsia="Arial"/>
                <w:lang w:val="sr-Latn-ME"/>
              </w:rPr>
            </w:pPr>
            <w:r w:rsidRPr="007008A7">
              <w:rPr>
                <w:lang w:val="sr-Latn-ME"/>
              </w:rPr>
              <w:t>Isperite nazogastričnu/ želučanu sondu vodom ili ml</w:t>
            </w:r>
            <w:r w:rsidR="00DA1C73" w:rsidRPr="007008A7">
              <w:rPr>
                <w:lang w:val="sr-Latn-ME"/>
              </w:rPr>
              <w:t>ij</w:t>
            </w:r>
            <w:r w:rsidRPr="007008A7">
              <w:rPr>
                <w:lang w:val="sr-Latn-ME"/>
              </w:rPr>
              <w:t>ekom* odmah nakon prim</w:t>
            </w:r>
            <w:r w:rsidR="00DA1C73" w:rsidRPr="007008A7">
              <w:rPr>
                <w:lang w:val="sr-Latn-ME"/>
              </w:rPr>
              <w:t>j</w:t>
            </w:r>
            <w:r w:rsidRPr="007008A7">
              <w:rPr>
                <w:lang w:val="sr-Latn-ME"/>
              </w:rPr>
              <w:t>ene propisane doze (</w:t>
            </w:r>
            <w:r w:rsidRPr="007008A7">
              <w:rPr>
                <w:b/>
                <w:bCs/>
                <w:lang w:val="sr-Latn-ME"/>
              </w:rPr>
              <w:t>Slike O1 i O2</w:t>
            </w:r>
            <w:r w:rsidRPr="007008A7">
              <w:rPr>
                <w:lang w:val="sr-Latn-ME"/>
              </w:rPr>
              <w:t>).</w:t>
            </w:r>
          </w:p>
          <w:p w14:paraId="09955EAB" w14:textId="77777777" w:rsidR="00B86336" w:rsidRPr="007008A7" w:rsidRDefault="00B86336" w:rsidP="00895514">
            <w:pPr>
              <w:rPr>
                <w:rFonts w:eastAsia="Arial"/>
                <w:lang w:val="sr-Latn-ME"/>
              </w:rPr>
            </w:pPr>
          </w:p>
          <w:p w14:paraId="425D8C67" w14:textId="607B6487" w:rsidR="00B86336" w:rsidRPr="007008A7" w:rsidRDefault="00B86336" w:rsidP="00895514">
            <w:pPr>
              <w:tabs>
                <w:tab w:val="left" w:pos="360"/>
              </w:tabs>
              <w:rPr>
                <w:rFonts w:eastAsia="Arial"/>
                <w:b/>
                <w:lang w:val="sr-Latn-ME"/>
              </w:rPr>
            </w:pPr>
            <w:r w:rsidRPr="007008A7">
              <w:rPr>
                <w:i/>
                <w:lang w:val="sr-Latn-ME"/>
              </w:rPr>
              <w:t>*Zdravstveni radnik će Vam reći koliko vode ili ml</w:t>
            </w:r>
            <w:r w:rsidR="00DA1C73" w:rsidRPr="007008A7">
              <w:rPr>
                <w:i/>
                <w:lang w:val="sr-Latn-ME"/>
              </w:rPr>
              <w:t>ij</w:t>
            </w:r>
            <w:r w:rsidRPr="007008A7">
              <w:rPr>
                <w:i/>
                <w:lang w:val="sr-Latn-ME"/>
              </w:rPr>
              <w:t>eka trebate upotr</w:t>
            </w:r>
            <w:r w:rsidR="00DA1C73" w:rsidRPr="007008A7">
              <w:rPr>
                <w:i/>
                <w:lang w:val="sr-Latn-ME"/>
              </w:rPr>
              <w:t>ij</w:t>
            </w:r>
            <w:r w:rsidRPr="007008A7">
              <w:rPr>
                <w:i/>
                <w:lang w:val="sr-Latn-ME"/>
              </w:rPr>
              <w:t>ebiti za ispiranje sonde.</w:t>
            </w:r>
          </w:p>
        </w:tc>
        <w:tc>
          <w:tcPr>
            <w:tcW w:w="1848" w:type="pct"/>
          </w:tcPr>
          <w:p w14:paraId="19E033CC" w14:textId="77777777" w:rsidR="00B86336" w:rsidRPr="007008A7" w:rsidRDefault="00B86336" w:rsidP="00895514">
            <w:pPr>
              <w:tabs>
                <w:tab w:val="left" w:pos="0"/>
              </w:tabs>
              <w:jc w:val="center"/>
              <w:rPr>
                <w:rFonts w:eastAsia="Arial"/>
                <w:lang w:val="sr-Latn-ME"/>
              </w:rPr>
            </w:pPr>
            <w:r w:rsidRPr="007008A7">
              <w:rPr>
                <w:noProof/>
                <w:lang w:val="sr-Latn-ME" w:eastAsia="sr-Latn-ME"/>
              </w:rPr>
              <w:drawing>
                <wp:inline distT="0" distB="0" distL="0" distR="0" wp14:anchorId="3E183FBA" wp14:editId="435185A2">
                  <wp:extent cx="2179260" cy="1528010"/>
                  <wp:effectExtent l="0" t="0" r="0" b="0"/>
                  <wp:docPr id="1081265705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06" r="2606"/>
                          <a:stretch/>
                        </pic:blipFill>
                        <pic:spPr bwMode="auto">
                          <a:xfrm>
                            <a:off x="0" y="0"/>
                            <a:ext cx="2190661" cy="15360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7008A7">
              <w:rPr>
                <w:b/>
                <w:lang w:val="sr-Latn-ME"/>
              </w:rPr>
              <w:t>Slika O1</w:t>
            </w:r>
          </w:p>
        </w:tc>
        <w:tc>
          <w:tcPr>
            <w:tcW w:w="2013" w:type="pct"/>
          </w:tcPr>
          <w:p w14:paraId="492FCD8F" w14:textId="77777777" w:rsidR="00B86336" w:rsidRPr="007008A7" w:rsidRDefault="00B86336" w:rsidP="00895514">
            <w:pPr>
              <w:tabs>
                <w:tab w:val="left" w:pos="0"/>
              </w:tabs>
              <w:jc w:val="center"/>
              <w:rPr>
                <w:rFonts w:eastAsia="Arial"/>
                <w:lang w:val="sr-Latn-ME"/>
              </w:rPr>
            </w:pPr>
            <w:r w:rsidRPr="007008A7">
              <w:rPr>
                <w:rFonts w:eastAsia="Arial"/>
                <w:noProof/>
                <w:lang w:val="sr-Latn-ME" w:eastAsia="sr-Latn-ME"/>
              </w:rPr>
              <w:drawing>
                <wp:inline distT="0" distB="0" distL="0" distR="0" wp14:anchorId="29806122" wp14:editId="3D1B218E">
                  <wp:extent cx="2005965" cy="1443031"/>
                  <wp:effectExtent l="0" t="0" r="0" b="0"/>
                  <wp:docPr id="1348314687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422"/>
                          <a:stretch/>
                        </pic:blipFill>
                        <pic:spPr bwMode="auto">
                          <a:xfrm>
                            <a:off x="0" y="0"/>
                            <a:ext cx="2047010" cy="14725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7008A7">
              <w:rPr>
                <w:b/>
                <w:lang w:val="sr-Latn-ME"/>
              </w:rPr>
              <w:t>Slika O2</w:t>
            </w:r>
          </w:p>
        </w:tc>
      </w:tr>
      <w:tr w:rsidR="00B86336" w:rsidRPr="007008A7" w14:paraId="3F09AC19" w14:textId="77777777" w:rsidTr="003414B6">
        <w:trPr>
          <w:trHeight w:val="2966"/>
        </w:trPr>
        <w:tc>
          <w:tcPr>
            <w:tcW w:w="5000" w:type="pct"/>
            <w:gridSpan w:val="3"/>
          </w:tcPr>
          <w:p w14:paraId="41E44D3A" w14:textId="77777777" w:rsidR="00B86336" w:rsidRPr="007008A7" w:rsidRDefault="00B86336" w:rsidP="00895514">
            <w:pPr>
              <w:rPr>
                <w:rFonts w:eastAsia="Arial"/>
                <w:b/>
                <w:lang w:val="sr-Latn-ME"/>
              </w:rPr>
            </w:pPr>
            <w:bookmarkStart w:id="2" w:name="_Hlk159926947"/>
            <w:r w:rsidRPr="007008A7">
              <w:rPr>
                <w:b/>
                <w:lang w:val="sr-Latn-ME"/>
              </w:rPr>
              <w:t>Korak C1</w:t>
            </w:r>
            <w:bookmarkEnd w:id="2"/>
            <w:r w:rsidRPr="007008A7">
              <w:rPr>
                <w:b/>
                <w:lang w:val="sr-Latn-ME"/>
              </w:rPr>
              <w:t>.</w:t>
            </w:r>
          </w:p>
          <w:p w14:paraId="6E737D2A" w14:textId="2103CDC3" w:rsidR="00B86336" w:rsidRPr="007008A7" w:rsidRDefault="00B86336" w:rsidP="00895514">
            <w:pPr>
              <w:pStyle w:val="ListParagraph"/>
              <w:numPr>
                <w:ilvl w:val="0"/>
                <w:numId w:val="13"/>
              </w:numPr>
              <w:autoSpaceDE/>
              <w:autoSpaceDN/>
              <w:ind w:left="0" w:hanging="227"/>
              <w:rPr>
                <w:rFonts w:eastAsia="Arial"/>
                <w:lang w:val="sr-Latn-ME"/>
              </w:rPr>
            </w:pPr>
            <w:r w:rsidRPr="007008A7">
              <w:rPr>
                <w:lang w:val="sr-Latn-ME"/>
              </w:rPr>
              <w:t>Operite ruke i sve predmete koje ste koristili za prim</w:t>
            </w:r>
            <w:r w:rsidR="00561D46" w:rsidRPr="007008A7">
              <w:rPr>
                <w:lang w:val="sr-Latn-ME"/>
              </w:rPr>
              <w:t>j</w:t>
            </w:r>
            <w:r w:rsidRPr="007008A7">
              <w:rPr>
                <w:lang w:val="sr-Latn-ME"/>
              </w:rPr>
              <w:t>enu l</w:t>
            </w:r>
            <w:r w:rsidR="00DA1C73" w:rsidRPr="007008A7">
              <w:rPr>
                <w:lang w:val="sr-Latn-ME"/>
              </w:rPr>
              <w:t>ij</w:t>
            </w:r>
            <w:r w:rsidRPr="007008A7">
              <w:rPr>
                <w:lang w:val="sr-Latn-ME"/>
              </w:rPr>
              <w:t>eka Rozlytrek.</w:t>
            </w:r>
          </w:p>
          <w:p w14:paraId="5F959EF4" w14:textId="15ADE474" w:rsidR="00B86336" w:rsidRPr="007008A7" w:rsidRDefault="00B86336" w:rsidP="00895514">
            <w:pPr>
              <w:pStyle w:val="ListParagraph"/>
              <w:numPr>
                <w:ilvl w:val="0"/>
                <w:numId w:val="13"/>
              </w:numPr>
              <w:autoSpaceDE/>
              <w:autoSpaceDN/>
              <w:ind w:left="0" w:hanging="227"/>
              <w:rPr>
                <w:rFonts w:eastAsia="Arial"/>
                <w:lang w:val="sr-Latn-ME"/>
              </w:rPr>
            </w:pPr>
            <w:r w:rsidRPr="007008A7">
              <w:rPr>
                <w:lang w:val="sr-Latn-ME"/>
              </w:rPr>
              <w:t>Izvadite klip iz t</w:t>
            </w:r>
            <w:r w:rsidR="00561D46" w:rsidRPr="007008A7">
              <w:rPr>
                <w:lang w:val="sr-Latn-ME"/>
              </w:rPr>
              <w:t>ij</w:t>
            </w:r>
            <w:r w:rsidRPr="007008A7">
              <w:rPr>
                <w:lang w:val="sr-Latn-ME"/>
              </w:rPr>
              <w:t>ela šprica.</w:t>
            </w:r>
          </w:p>
          <w:p w14:paraId="09FFE9A9" w14:textId="4B43D8B0" w:rsidR="00B86336" w:rsidRPr="007008A7" w:rsidRDefault="00B86336" w:rsidP="00895514">
            <w:pPr>
              <w:pStyle w:val="ListParagraph"/>
              <w:numPr>
                <w:ilvl w:val="0"/>
                <w:numId w:val="13"/>
              </w:numPr>
              <w:autoSpaceDE/>
              <w:autoSpaceDN/>
              <w:ind w:left="0" w:hanging="227"/>
              <w:rPr>
                <w:rFonts w:eastAsia="Arial"/>
                <w:lang w:val="sr-Latn-ME"/>
              </w:rPr>
            </w:pPr>
            <w:r w:rsidRPr="007008A7">
              <w:rPr>
                <w:lang w:val="sr-Latn-ME"/>
              </w:rPr>
              <w:t>Isperite d</w:t>
            </w:r>
            <w:r w:rsidR="00DA1C73" w:rsidRPr="007008A7">
              <w:rPr>
                <w:lang w:val="sr-Latn-ME"/>
              </w:rPr>
              <w:t>j</w:t>
            </w:r>
            <w:r w:rsidRPr="007008A7">
              <w:rPr>
                <w:lang w:val="sr-Latn-ME"/>
              </w:rPr>
              <w:t>elove šprica i čašu u kojoj ste pripremili suspenziju samo čistom vodom. Pričekajte da se svi predmeti osuše pr</w:t>
            </w:r>
            <w:r w:rsidR="00DA1C73" w:rsidRPr="007008A7">
              <w:rPr>
                <w:lang w:val="sr-Latn-ME"/>
              </w:rPr>
              <w:t>ij</w:t>
            </w:r>
            <w:r w:rsidRPr="007008A7">
              <w:rPr>
                <w:lang w:val="sr-Latn-ME"/>
              </w:rPr>
              <w:t>e sl</w:t>
            </w:r>
            <w:r w:rsidR="00254751" w:rsidRPr="007008A7">
              <w:rPr>
                <w:lang w:val="sr-Latn-ME"/>
              </w:rPr>
              <w:t>j</w:t>
            </w:r>
            <w:r w:rsidRPr="007008A7">
              <w:rPr>
                <w:lang w:val="sr-Latn-ME"/>
              </w:rPr>
              <w:t>edeće upotrebe.</w:t>
            </w:r>
          </w:p>
          <w:p w14:paraId="39B3A4E7" w14:textId="208F0CC3" w:rsidR="00B86336" w:rsidRPr="007008A7" w:rsidRDefault="00B86336" w:rsidP="00895514">
            <w:pPr>
              <w:pStyle w:val="ListParagraph"/>
              <w:numPr>
                <w:ilvl w:val="0"/>
                <w:numId w:val="13"/>
              </w:numPr>
              <w:autoSpaceDE/>
              <w:autoSpaceDN/>
              <w:ind w:left="0" w:hanging="227"/>
              <w:rPr>
                <w:rFonts w:eastAsia="Arial"/>
                <w:lang w:val="sr-Latn-ME"/>
              </w:rPr>
            </w:pPr>
            <w:r w:rsidRPr="007008A7">
              <w:rPr>
                <w:lang w:val="sr-Latn-ME"/>
              </w:rPr>
              <w:t>Vratite klip u t</w:t>
            </w:r>
            <w:r w:rsidR="00561D46" w:rsidRPr="007008A7">
              <w:rPr>
                <w:lang w:val="sr-Latn-ME"/>
              </w:rPr>
              <w:t>ij</w:t>
            </w:r>
            <w:r w:rsidRPr="007008A7">
              <w:rPr>
                <w:lang w:val="sr-Latn-ME"/>
              </w:rPr>
              <w:t>elo šprica nakon što se osuše.</w:t>
            </w:r>
          </w:p>
          <w:p w14:paraId="3BCA07B6" w14:textId="110791A8" w:rsidR="00B86336" w:rsidRPr="007008A7" w:rsidRDefault="00B86336" w:rsidP="00895514">
            <w:pPr>
              <w:pStyle w:val="ListParagraph"/>
              <w:numPr>
                <w:ilvl w:val="0"/>
                <w:numId w:val="13"/>
              </w:numPr>
              <w:autoSpaceDE/>
              <w:autoSpaceDN/>
              <w:ind w:left="0" w:hanging="227"/>
              <w:rPr>
                <w:rFonts w:eastAsia="Arial"/>
                <w:lang w:val="sr-Latn-ME"/>
              </w:rPr>
            </w:pPr>
            <w:r w:rsidRPr="007008A7">
              <w:rPr>
                <w:color w:val="000000" w:themeColor="text1"/>
                <w:lang w:val="sr-Latn-ME"/>
              </w:rPr>
              <w:t>Svu neiskorišćenu količinu l</w:t>
            </w:r>
            <w:r w:rsidR="00DA1C73" w:rsidRPr="007008A7">
              <w:rPr>
                <w:color w:val="000000" w:themeColor="text1"/>
                <w:lang w:val="sr-Latn-ME"/>
              </w:rPr>
              <w:t>ij</w:t>
            </w:r>
            <w:r w:rsidRPr="007008A7">
              <w:rPr>
                <w:color w:val="000000" w:themeColor="text1"/>
                <w:lang w:val="sr-Latn-ME"/>
              </w:rPr>
              <w:t>eka, uključujući preostalu suspenziju (koja nije prim</w:t>
            </w:r>
            <w:r w:rsidR="00DA1C73" w:rsidRPr="007008A7">
              <w:rPr>
                <w:color w:val="000000" w:themeColor="text1"/>
                <w:lang w:val="sr-Latn-ME"/>
              </w:rPr>
              <w:t>ij</w:t>
            </w:r>
            <w:r w:rsidRPr="007008A7">
              <w:rPr>
                <w:color w:val="000000" w:themeColor="text1"/>
                <w:lang w:val="sr-Latn-ME"/>
              </w:rPr>
              <w:t>enjena) ili otpadnog materijala treba ukloniti, u skladu sa važećim propisima. Preostala suspenzija (koja nije prim</w:t>
            </w:r>
            <w:r w:rsidR="00254751" w:rsidRPr="007008A7">
              <w:rPr>
                <w:color w:val="000000" w:themeColor="text1"/>
                <w:lang w:val="sr-Latn-ME"/>
              </w:rPr>
              <w:t>ij</w:t>
            </w:r>
            <w:r w:rsidRPr="007008A7">
              <w:rPr>
                <w:color w:val="000000" w:themeColor="text1"/>
                <w:lang w:val="sr-Latn-ME"/>
              </w:rPr>
              <w:t>enjena) ne sm</w:t>
            </w:r>
            <w:r w:rsidR="00DA1C73" w:rsidRPr="007008A7">
              <w:rPr>
                <w:color w:val="000000" w:themeColor="text1"/>
                <w:lang w:val="sr-Latn-ME"/>
              </w:rPr>
              <w:t>ij</w:t>
            </w:r>
            <w:r w:rsidRPr="007008A7">
              <w:rPr>
                <w:color w:val="000000" w:themeColor="text1"/>
                <w:lang w:val="sr-Latn-ME"/>
              </w:rPr>
              <w:t xml:space="preserve">e se baciti u odvod. </w:t>
            </w:r>
          </w:p>
          <w:p w14:paraId="5096AA22" w14:textId="1A97D2AC" w:rsidR="00B86336" w:rsidRPr="007008A7" w:rsidRDefault="00B86336" w:rsidP="00895514">
            <w:pPr>
              <w:pStyle w:val="ListParagraph"/>
              <w:numPr>
                <w:ilvl w:val="0"/>
                <w:numId w:val="13"/>
              </w:numPr>
              <w:autoSpaceDE/>
              <w:autoSpaceDN/>
              <w:ind w:left="0"/>
              <w:rPr>
                <w:rFonts w:eastAsia="Arial"/>
                <w:lang w:val="sr-Latn-ME"/>
              </w:rPr>
            </w:pPr>
            <w:r w:rsidRPr="007008A7">
              <w:rPr>
                <w:lang w:val="sr-Latn-ME"/>
              </w:rPr>
              <w:t>Pitajte svog l</w:t>
            </w:r>
            <w:r w:rsidR="00DA1C73" w:rsidRPr="007008A7">
              <w:rPr>
                <w:lang w:val="sr-Latn-ME"/>
              </w:rPr>
              <w:t>j</w:t>
            </w:r>
            <w:r w:rsidRPr="007008A7">
              <w:rPr>
                <w:lang w:val="sr-Latn-ME"/>
              </w:rPr>
              <w:t>ekara kako baciti l</w:t>
            </w:r>
            <w:r w:rsidR="00DA1C73" w:rsidRPr="007008A7">
              <w:rPr>
                <w:lang w:val="sr-Latn-ME"/>
              </w:rPr>
              <w:t>j</w:t>
            </w:r>
            <w:r w:rsidRPr="007008A7">
              <w:rPr>
                <w:lang w:val="sr-Latn-ME"/>
              </w:rPr>
              <w:t>ekove koje više ne koristite. Ove m</w:t>
            </w:r>
            <w:r w:rsidR="00DA1C73" w:rsidRPr="007008A7">
              <w:rPr>
                <w:lang w:val="sr-Latn-ME"/>
              </w:rPr>
              <w:t>j</w:t>
            </w:r>
            <w:r w:rsidRPr="007008A7">
              <w:rPr>
                <w:lang w:val="sr-Latn-ME"/>
              </w:rPr>
              <w:t>ere će pomoći u zaštiti životne sredine.</w:t>
            </w:r>
          </w:p>
        </w:tc>
      </w:tr>
    </w:tbl>
    <w:p w14:paraId="711C1B70" w14:textId="77777777" w:rsidR="00B86336" w:rsidRPr="007008A7" w:rsidRDefault="00B86336" w:rsidP="00895514">
      <w:pPr>
        <w:tabs>
          <w:tab w:val="left" w:pos="360"/>
        </w:tabs>
        <w:autoSpaceDE/>
        <w:autoSpaceDN/>
        <w:rPr>
          <w:rFonts w:eastAsia="Symbol"/>
          <w:snapToGrid w:val="0"/>
          <w:lang w:val="sr-Latn-ME"/>
        </w:rPr>
      </w:pPr>
    </w:p>
    <w:p w14:paraId="5E558827" w14:textId="5EDDC0E2" w:rsidR="00B86336" w:rsidRPr="007008A7" w:rsidRDefault="00B86336" w:rsidP="00895514">
      <w:pPr>
        <w:shd w:val="clear" w:color="auto" w:fill="CBC3C4"/>
        <w:spacing w:line="288" w:lineRule="auto"/>
        <w:rPr>
          <w:rFonts w:eastAsia="Arial"/>
          <w:b/>
          <w:lang w:val="sr-Latn-ME"/>
        </w:rPr>
      </w:pPr>
      <w:r w:rsidRPr="007008A7">
        <w:rPr>
          <w:b/>
          <w:lang w:val="sr-Latn-ME"/>
        </w:rPr>
        <w:t>Čuvanje l</w:t>
      </w:r>
      <w:r w:rsidR="00DA1C73" w:rsidRPr="007008A7">
        <w:rPr>
          <w:b/>
          <w:lang w:val="sr-Latn-ME"/>
        </w:rPr>
        <w:t>ij</w:t>
      </w:r>
      <w:r w:rsidRPr="007008A7">
        <w:rPr>
          <w:b/>
          <w:lang w:val="sr-Latn-ME"/>
        </w:rPr>
        <w:t>eka Rozlytrek</w:t>
      </w:r>
    </w:p>
    <w:p w14:paraId="125532BD" w14:textId="1733165B" w:rsidR="00B86336" w:rsidRPr="007008A7" w:rsidRDefault="00B86336" w:rsidP="00895514">
      <w:pPr>
        <w:pStyle w:val="ListParagraph"/>
        <w:numPr>
          <w:ilvl w:val="0"/>
          <w:numId w:val="39"/>
        </w:numPr>
        <w:tabs>
          <w:tab w:val="left" w:pos="360"/>
        </w:tabs>
        <w:autoSpaceDE/>
        <w:autoSpaceDN/>
        <w:rPr>
          <w:rFonts w:eastAsia="Symbol"/>
          <w:snapToGrid w:val="0"/>
          <w:lang w:val="sr-Latn-ME"/>
        </w:rPr>
      </w:pPr>
      <w:r w:rsidRPr="007008A7">
        <w:rPr>
          <w:snapToGrid w:val="0"/>
          <w:lang w:val="sr-Latn-ME"/>
        </w:rPr>
        <w:t>L</w:t>
      </w:r>
      <w:r w:rsidR="00DA1C73" w:rsidRPr="007008A7">
        <w:rPr>
          <w:snapToGrid w:val="0"/>
          <w:lang w:val="sr-Latn-ME"/>
        </w:rPr>
        <w:t>ij</w:t>
      </w:r>
      <w:r w:rsidRPr="007008A7">
        <w:rPr>
          <w:snapToGrid w:val="0"/>
          <w:lang w:val="sr-Latn-ME"/>
        </w:rPr>
        <w:t>ek čuvajte na temperaturi ispod 30°C u originalnom pakovanju, a bočicu držite čvrsto zatvorenom radi zaštite od vlage.</w:t>
      </w:r>
    </w:p>
    <w:p w14:paraId="698825B8" w14:textId="33286387" w:rsidR="00B86336" w:rsidRPr="007008A7" w:rsidRDefault="00B86336" w:rsidP="00895514">
      <w:pPr>
        <w:pStyle w:val="ListParagraph"/>
        <w:numPr>
          <w:ilvl w:val="0"/>
          <w:numId w:val="39"/>
        </w:numPr>
        <w:tabs>
          <w:tab w:val="left" w:pos="360"/>
        </w:tabs>
        <w:autoSpaceDE/>
        <w:autoSpaceDN/>
        <w:rPr>
          <w:rFonts w:eastAsia="Symbol"/>
          <w:snapToGrid w:val="0"/>
          <w:lang w:val="sr-Latn-ME"/>
        </w:rPr>
      </w:pPr>
      <w:r w:rsidRPr="007008A7">
        <w:rPr>
          <w:snapToGrid w:val="0"/>
          <w:lang w:val="sr-Latn-ME"/>
        </w:rPr>
        <w:t>Bacite l</w:t>
      </w:r>
      <w:r w:rsidR="00DA1C73" w:rsidRPr="007008A7">
        <w:rPr>
          <w:snapToGrid w:val="0"/>
          <w:lang w:val="sr-Latn-ME"/>
        </w:rPr>
        <w:t>ij</w:t>
      </w:r>
      <w:r w:rsidRPr="007008A7">
        <w:rPr>
          <w:snapToGrid w:val="0"/>
          <w:lang w:val="sr-Latn-ME"/>
        </w:rPr>
        <w:t>ek Rozlytrek ako je bio izložen temperaturama iznad 30°C.</w:t>
      </w:r>
    </w:p>
    <w:p w14:paraId="271BF25D" w14:textId="47D733FA" w:rsidR="00B86336" w:rsidRPr="007008A7" w:rsidRDefault="00B86336" w:rsidP="00895514">
      <w:pPr>
        <w:pStyle w:val="ListParagraph"/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autoSpaceDE/>
        <w:autoSpaceDN/>
        <w:rPr>
          <w:rFonts w:eastAsia="Symbol"/>
          <w:snapToGrid w:val="0"/>
          <w:lang w:val="sr-Latn-ME"/>
        </w:rPr>
      </w:pPr>
      <w:r w:rsidRPr="007008A7">
        <w:rPr>
          <w:lang w:val="sr-Latn-ME"/>
        </w:rPr>
        <w:t>Nakon pripreme oralne suspenzije l</w:t>
      </w:r>
      <w:r w:rsidR="00DA1C73" w:rsidRPr="007008A7">
        <w:rPr>
          <w:lang w:val="sr-Latn-ME"/>
        </w:rPr>
        <w:t>ij</w:t>
      </w:r>
      <w:r w:rsidRPr="007008A7">
        <w:rPr>
          <w:lang w:val="sr-Latn-ME"/>
        </w:rPr>
        <w:t>ek čuvajte na temperaturi ispod 30°C i prim</w:t>
      </w:r>
      <w:r w:rsidR="00DA1C73" w:rsidRPr="007008A7">
        <w:rPr>
          <w:lang w:val="sr-Latn-ME"/>
        </w:rPr>
        <w:t>ij</w:t>
      </w:r>
      <w:r w:rsidRPr="007008A7">
        <w:rPr>
          <w:lang w:val="sr-Latn-ME"/>
        </w:rPr>
        <w:t>enite ga u roku od 2 sata od pripreme.</w:t>
      </w:r>
    </w:p>
    <w:p w14:paraId="7376A2D5" w14:textId="3FE9E908" w:rsidR="00B86336" w:rsidRPr="007008A7" w:rsidRDefault="00254751" w:rsidP="00895514">
      <w:pPr>
        <w:pStyle w:val="ListParagraph"/>
        <w:numPr>
          <w:ilvl w:val="0"/>
          <w:numId w:val="39"/>
        </w:numPr>
        <w:tabs>
          <w:tab w:val="left" w:pos="360"/>
        </w:tabs>
        <w:autoSpaceDE/>
        <w:autoSpaceDN/>
        <w:rPr>
          <w:lang w:val="sr-Latn-ME"/>
        </w:rPr>
      </w:pPr>
      <w:r w:rsidRPr="007008A7">
        <w:rPr>
          <w:snapToGrid w:val="0"/>
          <w:lang w:val="sr-Latn-ME"/>
        </w:rPr>
        <w:t xml:space="preserve">Lijek </w:t>
      </w:r>
      <w:r w:rsidR="00B86336" w:rsidRPr="007008A7">
        <w:rPr>
          <w:snapToGrid w:val="0"/>
          <w:lang w:val="sr-Latn-ME"/>
        </w:rPr>
        <w:t>Rozlytrek uv</w:t>
      </w:r>
      <w:r w:rsidR="00561D46" w:rsidRPr="007008A7">
        <w:rPr>
          <w:snapToGrid w:val="0"/>
          <w:lang w:val="sr-Latn-ME"/>
        </w:rPr>
        <w:t>ij</w:t>
      </w:r>
      <w:r w:rsidR="00B86336" w:rsidRPr="007008A7">
        <w:rPr>
          <w:snapToGrid w:val="0"/>
          <w:lang w:val="sr-Latn-ME"/>
        </w:rPr>
        <w:t>ek čuvajte izvan pogleda i domašaja d</w:t>
      </w:r>
      <w:r w:rsidR="00DA1C73" w:rsidRPr="007008A7">
        <w:rPr>
          <w:snapToGrid w:val="0"/>
          <w:lang w:val="sr-Latn-ME"/>
        </w:rPr>
        <w:t>j</w:t>
      </w:r>
      <w:r w:rsidR="00B86336" w:rsidRPr="007008A7">
        <w:rPr>
          <w:snapToGrid w:val="0"/>
          <w:lang w:val="sr-Latn-ME"/>
        </w:rPr>
        <w:t>ece.</w:t>
      </w:r>
    </w:p>
    <w:sectPr w:rsidR="00B86336" w:rsidRPr="007008A7" w:rsidSect="00AB60F3">
      <w:footerReference w:type="default" r:id="rId24"/>
      <w:pgSz w:w="11910" w:h="16850"/>
      <w:pgMar w:top="851" w:right="1418" w:bottom="851" w:left="1418" w:header="737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00B9E0" w14:textId="77777777" w:rsidR="00536F83" w:rsidRDefault="00536F83">
      <w:r>
        <w:separator/>
      </w:r>
    </w:p>
  </w:endnote>
  <w:endnote w:type="continuationSeparator" w:id="0">
    <w:p w14:paraId="52CDE119" w14:textId="77777777" w:rsidR="00536F83" w:rsidRDefault="00536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EC4DB9" w14:textId="572D5288" w:rsidR="00CD3B5C" w:rsidRPr="003414B6" w:rsidRDefault="00CD3B5C" w:rsidP="00A21EE9">
    <w:pPr>
      <w:pStyle w:val="Footer"/>
      <w:jc w:val="center"/>
    </w:pPr>
    <w:r w:rsidRPr="003414B6">
      <w:fldChar w:fldCharType="begin"/>
    </w:r>
    <w:r w:rsidRPr="003414B6">
      <w:instrText xml:space="preserve"> PAGE </w:instrText>
    </w:r>
    <w:r w:rsidRPr="003414B6">
      <w:fldChar w:fldCharType="separate"/>
    </w:r>
    <w:r w:rsidR="00AB60F3">
      <w:rPr>
        <w:noProof/>
      </w:rPr>
      <w:t>12</w:t>
    </w:r>
    <w:r w:rsidRPr="003414B6">
      <w:fldChar w:fldCharType="end"/>
    </w:r>
    <w:r w:rsidRPr="003414B6">
      <w:t xml:space="preserve"> / </w:t>
    </w:r>
    <w:fldSimple w:instr=" NUMPAGES ">
      <w:r w:rsidR="00AB60F3">
        <w:rPr>
          <w:noProof/>
        </w:rPr>
        <w:t>14</w:t>
      </w:r>
    </w:fldSimple>
  </w:p>
  <w:p w14:paraId="17D57D36" w14:textId="1287C7BD" w:rsidR="00CD3B5C" w:rsidRDefault="00CD3B5C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8263DD" w14:textId="77777777" w:rsidR="00536F83" w:rsidRDefault="00536F83">
      <w:r>
        <w:separator/>
      </w:r>
    </w:p>
  </w:footnote>
  <w:footnote w:type="continuationSeparator" w:id="0">
    <w:p w14:paraId="3813E466" w14:textId="77777777" w:rsidR="00536F83" w:rsidRDefault="00536F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9127E"/>
    <w:multiLevelType w:val="hybridMultilevel"/>
    <w:tmpl w:val="6242F7FA"/>
    <w:lvl w:ilvl="0" w:tplc="E92013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745066"/>
    <w:multiLevelType w:val="hybridMultilevel"/>
    <w:tmpl w:val="2D14D0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3D34F7"/>
    <w:multiLevelType w:val="hybridMultilevel"/>
    <w:tmpl w:val="26A6055A"/>
    <w:lvl w:ilvl="0" w:tplc="A2FC04AC">
      <w:start w:val="1"/>
      <w:numFmt w:val="decimal"/>
      <w:lvlText w:val="%1."/>
      <w:lvlJc w:val="left"/>
      <w:pPr>
        <w:ind w:left="766" w:hanging="4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80D4B218">
      <w:numFmt w:val="bullet"/>
      <w:lvlText w:val="•"/>
      <w:lvlJc w:val="left"/>
      <w:pPr>
        <w:ind w:left="1640" w:hanging="428"/>
      </w:pPr>
      <w:rPr>
        <w:rFonts w:hint="default"/>
        <w:lang w:val="en-US" w:eastAsia="en-US" w:bidi="ar-SA"/>
      </w:rPr>
    </w:lvl>
    <w:lvl w:ilvl="2" w:tplc="DB26ECCA">
      <w:numFmt w:val="bullet"/>
      <w:lvlText w:val="•"/>
      <w:lvlJc w:val="left"/>
      <w:pPr>
        <w:ind w:left="2521" w:hanging="428"/>
      </w:pPr>
      <w:rPr>
        <w:rFonts w:hint="default"/>
        <w:lang w:val="en-US" w:eastAsia="en-US" w:bidi="ar-SA"/>
      </w:rPr>
    </w:lvl>
    <w:lvl w:ilvl="3" w:tplc="943AE370">
      <w:numFmt w:val="bullet"/>
      <w:lvlText w:val="•"/>
      <w:lvlJc w:val="left"/>
      <w:pPr>
        <w:ind w:left="3401" w:hanging="428"/>
      </w:pPr>
      <w:rPr>
        <w:rFonts w:hint="default"/>
        <w:lang w:val="en-US" w:eastAsia="en-US" w:bidi="ar-SA"/>
      </w:rPr>
    </w:lvl>
    <w:lvl w:ilvl="4" w:tplc="DA0CA6B4">
      <w:numFmt w:val="bullet"/>
      <w:lvlText w:val="•"/>
      <w:lvlJc w:val="left"/>
      <w:pPr>
        <w:ind w:left="4282" w:hanging="428"/>
      </w:pPr>
      <w:rPr>
        <w:rFonts w:hint="default"/>
        <w:lang w:val="en-US" w:eastAsia="en-US" w:bidi="ar-SA"/>
      </w:rPr>
    </w:lvl>
    <w:lvl w:ilvl="5" w:tplc="B4B8AADA">
      <w:numFmt w:val="bullet"/>
      <w:lvlText w:val="•"/>
      <w:lvlJc w:val="left"/>
      <w:pPr>
        <w:ind w:left="5163" w:hanging="428"/>
      </w:pPr>
      <w:rPr>
        <w:rFonts w:hint="default"/>
        <w:lang w:val="en-US" w:eastAsia="en-US" w:bidi="ar-SA"/>
      </w:rPr>
    </w:lvl>
    <w:lvl w:ilvl="6" w:tplc="DA80D83A">
      <w:numFmt w:val="bullet"/>
      <w:lvlText w:val="•"/>
      <w:lvlJc w:val="left"/>
      <w:pPr>
        <w:ind w:left="6043" w:hanging="428"/>
      </w:pPr>
      <w:rPr>
        <w:rFonts w:hint="default"/>
        <w:lang w:val="en-US" w:eastAsia="en-US" w:bidi="ar-SA"/>
      </w:rPr>
    </w:lvl>
    <w:lvl w:ilvl="7" w:tplc="AC2A4208">
      <w:numFmt w:val="bullet"/>
      <w:lvlText w:val="•"/>
      <w:lvlJc w:val="left"/>
      <w:pPr>
        <w:ind w:left="6924" w:hanging="428"/>
      </w:pPr>
      <w:rPr>
        <w:rFonts w:hint="default"/>
        <w:lang w:val="en-US" w:eastAsia="en-US" w:bidi="ar-SA"/>
      </w:rPr>
    </w:lvl>
    <w:lvl w:ilvl="8" w:tplc="A6DAA91A">
      <w:numFmt w:val="bullet"/>
      <w:lvlText w:val="•"/>
      <w:lvlJc w:val="left"/>
      <w:pPr>
        <w:ind w:left="7805" w:hanging="428"/>
      </w:pPr>
      <w:rPr>
        <w:rFonts w:hint="default"/>
        <w:lang w:val="en-US" w:eastAsia="en-US" w:bidi="ar-SA"/>
      </w:rPr>
    </w:lvl>
  </w:abstractNum>
  <w:abstractNum w:abstractNumId="3" w15:restartNumberingAfterBreak="0">
    <w:nsid w:val="1F1E6740"/>
    <w:multiLevelType w:val="hybridMultilevel"/>
    <w:tmpl w:val="9B9658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F4C9BB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F6AA53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A60D96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51A91C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20A89C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BEE455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4DAE09A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FA0CD3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1F26797"/>
    <w:multiLevelType w:val="hybridMultilevel"/>
    <w:tmpl w:val="CE52DED0"/>
    <w:lvl w:ilvl="0" w:tplc="00DA2312">
      <w:start w:val="200"/>
      <w:numFmt w:val="bullet"/>
      <w:lvlText w:val="•"/>
      <w:lvlJc w:val="left"/>
      <w:pPr>
        <w:ind w:left="144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96F357A"/>
    <w:multiLevelType w:val="hybridMultilevel"/>
    <w:tmpl w:val="79E4AD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6D3FD6"/>
    <w:multiLevelType w:val="hybridMultilevel"/>
    <w:tmpl w:val="5E86B2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C30AA5"/>
    <w:multiLevelType w:val="hybridMultilevel"/>
    <w:tmpl w:val="0F267E84"/>
    <w:lvl w:ilvl="0" w:tplc="342E556A">
      <w:start w:val="1"/>
      <w:numFmt w:val="decimal"/>
      <w:lvlText w:val="%1."/>
      <w:lvlJc w:val="left"/>
      <w:pPr>
        <w:ind w:left="338" w:hanging="567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en-US" w:eastAsia="en-US" w:bidi="ar-SA"/>
      </w:rPr>
    </w:lvl>
    <w:lvl w:ilvl="1" w:tplc="1A96760C">
      <w:numFmt w:val="bullet"/>
      <w:lvlText w:val="•"/>
      <w:lvlJc w:val="left"/>
      <w:pPr>
        <w:ind w:left="1262" w:hanging="567"/>
      </w:pPr>
      <w:rPr>
        <w:rFonts w:hint="default"/>
        <w:lang w:val="en-US" w:eastAsia="en-US" w:bidi="ar-SA"/>
      </w:rPr>
    </w:lvl>
    <w:lvl w:ilvl="2" w:tplc="44E6A66C">
      <w:numFmt w:val="bullet"/>
      <w:lvlText w:val="•"/>
      <w:lvlJc w:val="left"/>
      <w:pPr>
        <w:ind w:left="2185" w:hanging="567"/>
      </w:pPr>
      <w:rPr>
        <w:rFonts w:hint="default"/>
        <w:lang w:val="en-US" w:eastAsia="en-US" w:bidi="ar-SA"/>
      </w:rPr>
    </w:lvl>
    <w:lvl w:ilvl="3" w:tplc="2048B948">
      <w:numFmt w:val="bullet"/>
      <w:lvlText w:val="•"/>
      <w:lvlJc w:val="left"/>
      <w:pPr>
        <w:ind w:left="3107" w:hanging="567"/>
      </w:pPr>
      <w:rPr>
        <w:rFonts w:hint="default"/>
        <w:lang w:val="en-US" w:eastAsia="en-US" w:bidi="ar-SA"/>
      </w:rPr>
    </w:lvl>
    <w:lvl w:ilvl="4" w:tplc="ABCC1D8A">
      <w:numFmt w:val="bullet"/>
      <w:lvlText w:val="•"/>
      <w:lvlJc w:val="left"/>
      <w:pPr>
        <w:ind w:left="4030" w:hanging="567"/>
      </w:pPr>
      <w:rPr>
        <w:rFonts w:hint="default"/>
        <w:lang w:val="en-US" w:eastAsia="en-US" w:bidi="ar-SA"/>
      </w:rPr>
    </w:lvl>
    <w:lvl w:ilvl="5" w:tplc="C2ACC2DE">
      <w:numFmt w:val="bullet"/>
      <w:lvlText w:val="•"/>
      <w:lvlJc w:val="left"/>
      <w:pPr>
        <w:ind w:left="4953" w:hanging="567"/>
      </w:pPr>
      <w:rPr>
        <w:rFonts w:hint="default"/>
        <w:lang w:val="en-US" w:eastAsia="en-US" w:bidi="ar-SA"/>
      </w:rPr>
    </w:lvl>
    <w:lvl w:ilvl="6" w:tplc="61128060">
      <w:numFmt w:val="bullet"/>
      <w:lvlText w:val="•"/>
      <w:lvlJc w:val="left"/>
      <w:pPr>
        <w:ind w:left="5875" w:hanging="567"/>
      </w:pPr>
      <w:rPr>
        <w:rFonts w:hint="default"/>
        <w:lang w:val="en-US" w:eastAsia="en-US" w:bidi="ar-SA"/>
      </w:rPr>
    </w:lvl>
    <w:lvl w:ilvl="7" w:tplc="841EEB96">
      <w:numFmt w:val="bullet"/>
      <w:lvlText w:val="•"/>
      <w:lvlJc w:val="left"/>
      <w:pPr>
        <w:ind w:left="6798" w:hanging="567"/>
      </w:pPr>
      <w:rPr>
        <w:rFonts w:hint="default"/>
        <w:lang w:val="en-US" w:eastAsia="en-US" w:bidi="ar-SA"/>
      </w:rPr>
    </w:lvl>
    <w:lvl w:ilvl="8" w:tplc="747C2D4C">
      <w:numFmt w:val="bullet"/>
      <w:lvlText w:val="•"/>
      <w:lvlJc w:val="left"/>
      <w:pPr>
        <w:ind w:left="7721" w:hanging="567"/>
      </w:pPr>
      <w:rPr>
        <w:rFonts w:hint="default"/>
        <w:lang w:val="en-US" w:eastAsia="en-US" w:bidi="ar-SA"/>
      </w:rPr>
    </w:lvl>
  </w:abstractNum>
  <w:abstractNum w:abstractNumId="8" w15:restartNumberingAfterBreak="0">
    <w:nsid w:val="32A22A2B"/>
    <w:multiLevelType w:val="hybridMultilevel"/>
    <w:tmpl w:val="D9C01362"/>
    <w:lvl w:ilvl="0" w:tplc="04090001">
      <w:start w:val="1"/>
      <w:numFmt w:val="bullet"/>
      <w:lvlText w:val=""/>
      <w:lvlJc w:val="left"/>
      <w:pPr>
        <w:ind w:left="105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8" w:hanging="360"/>
      </w:pPr>
      <w:rPr>
        <w:rFonts w:ascii="Wingdings" w:hAnsi="Wingdings" w:hint="default"/>
      </w:rPr>
    </w:lvl>
  </w:abstractNum>
  <w:abstractNum w:abstractNumId="9" w15:restartNumberingAfterBreak="0">
    <w:nsid w:val="377F31E7"/>
    <w:multiLevelType w:val="hybridMultilevel"/>
    <w:tmpl w:val="39A01DBE"/>
    <w:lvl w:ilvl="0" w:tplc="04090001">
      <w:start w:val="1"/>
      <w:numFmt w:val="bullet"/>
      <w:lvlText w:val=""/>
      <w:lvlJc w:val="left"/>
      <w:pPr>
        <w:ind w:left="5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10" w15:restartNumberingAfterBreak="0">
    <w:nsid w:val="3C9C6968"/>
    <w:multiLevelType w:val="hybridMultilevel"/>
    <w:tmpl w:val="FBDE10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450644"/>
    <w:multiLevelType w:val="hybridMultilevel"/>
    <w:tmpl w:val="0E52B576"/>
    <w:lvl w:ilvl="0" w:tplc="1E8407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A94629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6A44E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8E03A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A2085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9EAA9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622C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386B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8E0874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EA375C"/>
    <w:multiLevelType w:val="hybridMultilevel"/>
    <w:tmpl w:val="0C20736E"/>
    <w:lvl w:ilvl="0" w:tplc="04090001">
      <w:start w:val="1"/>
      <w:numFmt w:val="bullet"/>
      <w:lvlText w:val=""/>
      <w:lvlJc w:val="left"/>
      <w:pPr>
        <w:ind w:left="105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8" w:hanging="360"/>
      </w:pPr>
      <w:rPr>
        <w:rFonts w:ascii="Wingdings" w:hAnsi="Wingdings" w:hint="default"/>
      </w:rPr>
    </w:lvl>
  </w:abstractNum>
  <w:abstractNum w:abstractNumId="13" w15:restartNumberingAfterBreak="0">
    <w:nsid w:val="44937197"/>
    <w:multiLevelType w:val="hybridMultilevel"/>
    <w:tmpl w:val="FDBA93F0"/>
    <w:lvl w:ilvl="0" w:tplc="00DA2312">
      <w:start w:val="200"/>
      <w:numFmt w:val="bullet"/>
      <w:lvlText w:val="•"/>
      <w:lvlJc w:val="left"/>
      <w:pPr>
        <w:ind w:left="144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B77B97"/>
    <w:multiLevelType w:val="hybridMultilevel"/>
    <w:tmpl w:val="4454ABF4"/>
    <w:lvl w:ilvl="0" w:tplc="E92013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055E97"/>
    <w:multiLevelType w:val="hybridMultilevel"/>
    <w:tmpl w:val="FD22B516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551ECC"/>
    <w:multiLevelType w:val="hybridMultilevel"/>
    <w:tmpl w:val="792AA0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E53758"/>
    <w:multiLevelType w:val="hybridMultilevel"/>
    <w:tmpl w:val="E6CA57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A15F18"/>
    <w:multiLevelType w:val="hybridMultilevel"/>
    <w:tmpl w:val="CEBA59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740F9C"/>
    <w:multiLevelType w:val="hybridMultilevel"/>
    <w:tmpl w:val="2892B9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454E20"/>
    <w:multiLevelType w:val="hybridMultilevel"/>
    <w:tmpl w:val="BFD86E5A"/>
    <w:lvl w:ilvl="0" w:tplc="E9201374">
      <w:start w:val="1"/>
      <w:numFmt w:val="bullet"/>
      <w:lvlText w:val=""/>
      <w:lvlJc w:val="left"/>
      <w:pPr>
        <w:ind w:left="3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1" w15:restartNumberingAfterBreak="0">
    <w:nsid w:val="5B951D55"/>
    <w:multiLevelType w:val="hybridMultilevel"/>
    <w:tmpl w:val="0A64EA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D5D7D86"/>
    <w:multiLevelType w:val="hybridMultilevel"/>
    <w:tmpl w:val="B55C12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827F66"/>
    <w:multiLevelType w:val="hybridMultilevel"/>
    <w:tmpl w:val="AA6C5E3E"/>
    <w:lvl w:ilvl="0" w:tplc="00DA2312">
      <w:start w:val="200"/>
      <w:numFmt w:val="bullet"/>
      <w:lvlText w:val="•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0A79D7"/>
    <w:multiLevelType w:val="hybridMultilevel"/>
    <w:tmpl w:val="D9E60E34"/>
    <w:lvl w:ilvl="0" w:tplc="E92013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D542CF"/>
    <w:multiLevelType w:val="hybridMultilevel"/>
    <w:tmpl w:val="82883818"/>
    <w:lvl w:ilvl="0" w:tplc="00DA2312">
      <w:start w:val="200"/>
      <w:numFmt w:val="bullet"/>
      <w:lvlText w:val="•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8F49E6"/>
    <w:multiLevelType w:val="hybridMultilevel"/>
    <w:tmpl w:val="5E9E6654"/>
    <w:lvl w:ilvl="0" w:tplc="04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7" w15:restartNumberingAfterBreak="0">
    <w:nsid w:val="63AD2E22"/>
    <w:multiLevelType w:val="hybridMultilevel"/>
    <w:tmpl w:val="222C38BC"/>
    <w:lvl w:ilvl="0" w:tplc="00DA2312">
      <w:start w:val="200"/>
      <w:numFmt w:val="bullet"/>
      <w:lvlText w:val="•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F90662"/>
    <w:multiLevelType w:val="hybridMultilevel"/>
    <w:tmpl w:val="12C80A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E168DF"/>
    <w:multiLevelType w:val="hybridMultilevel"/>
    <w:tmpl w:val="D92E427E"/>
    <w:lvl w:ilvl="0" w:tplc="04090001">
      <w:start w:val="1"/>
      <w:numFmt w:val="bullet"/>
      <w:lvlText w:val=""/>
      <w:lvlJc w:val="left"/>
      <w:pPr>
        <w:ind w:left="905" w:hanging="567"/>
      </w:pPr>
      <w:rPr>
        <w:rFonts w:ascii="Symbol" w:hAnsi="Symbol" w:hint="default"/>
        <w:w w:val="100"/>
        <w:lang w:val="en-US" w:eastAsia="en-US" w:bidi="ar-SA"/>
      </w:rPr>
    </w:lvl>
    <w:lvl w:ilvl="1" w:tplc="14021168">
      <w:numFmt w:val="bullet"/>
      <w:lvlText w:val="•"/>
      <w:lvlJc w:val="left"/>
      <w:pPr>
        <w:ind w:left="1766" w:hanging="567"/>
      </w:pPr>
      <w:rPr>
        <w:rFonts w:hint="default"/>
        <w:lang w:val="en-US" w:eastAsia="en-US" w:bidi="ar-SA"/>
      </w:rPr>
    </w:lvl>
    <w:lvl w:ilvl="2" w:tplc="209ED93C">
      <w:numFmt w:val="bullet"/>
      <w:lvlText w:val="•"/>
      <w:lvlJc w:val="left"/>
      <w:pPr>
        <w:ind w:left="2633" w:hanging="567"/>
      </w:pPr>
      <w:rPr>
        <w:rFonts w:hint="default"/>
        <w:lang w:val="en-US" w:eastAsia="en-US" w:bidi="ar-SA"/>
      </w:rPr>
    </w:lvl>
    <w:lvl w:ilvl="3" w:tplc="873EE786">
      <w:numFmt w:val="bullet"/>
      <w:lvlText w:val="•"/>
      <w:lvlJc w:val="left"/>
      <w:pPr>
        <w:ind w:left="3499" w:hanging="567"/>
      </w:pPr>
      <w:rPr>
        <w:rFonts w:hint="default"/>
        <w:lang w:val="en-US" w:eastAsia="en-US" w:bidi="ar-SA"/>
      </w:rPr>
    </w:lvl>
    <w:lvl w:ilvl="4" w:tplc="C59A4DB4">
      <w:numFmt w:val="bullet"/>
      <w:lvlText w:val="•"/>
      <w:lvlJc w:val="left"/>
      <w:pPr>
        <w:ind w:left="4366" w:hanging="567"/>
      </w:pPr>
      <w:rPr>
        <w:rFonts w:hint="default"/>
        <w:lang w:val="en-US" w:eastAsia="en-US" w:bidi="ar-SA"/>
      </w:rPr>
    </w:lvl>
    <w:lvl w:ilvl="5" w:tplc="66BCBD86">
      <w:numFmt w:val="bullet"/>
      <w:lvlText w:val="•"/>
      <w:lvlJc w:val="left"/>
      <w:pPr>
        <w:ind w:left="5233" w:hanging="567"/>
      </w:pPr>
      <w:rPr>
        <w:rFonts w:hint="default"/>
        <w:lang w:val="en-US" w:eastAsia="en-US" w:bidi="ar-SA"/>
      </w:rPr>
    </w:lvl>
    <w:lvl w:ilvl="6" w:tplc="405A484C">
      <w:numFmt w:val="bullet"/>
      <w:lvlText w:val="•"/>
      <w:lvlJc w:val="left"/>
      <w:pPr>
        <w:ind w:left="6099" w:hanging="567"/>
      </w:pPr>
      <w:rPr>
        <w:rFonts w:hint="default"/>
        <w:lang w:val="en-US" w:eastAsia="en-US" w:bidi="ar-SA"/>
      </w:rPr>
    </w:lvl>
    <w:lvl w:ilvl="7" w:tplc="14E61414">
      <w:numFmt w:val="bullet"/>
      <w:lvlText w:val="•"/>
      <w:lvlJc w:val="left"/>
      <w:pPr>
        <w:ind w:left="6966" w:hanging="567"/>
      </w:pPr>
      <w:rPr>
        <w:rFonts w:hint="default"/>
        <w:lang w:val="en-US" w:eastAsia="en-US" w:bidi="ar-SA"/>
      </w:rPr>
    </w:lvl>
    <w:lvl w:ilvl="8" w:tplc="CB16CA58">
      <w:numFmt w:val="bullet"/>
      <w:lvlText w:val="•"/>
      <w:lvlJc w:val="left"/>
      <w:pPr>
        <w:ind w:left="7833" w:hanging="567"/>
      </w:pPr>
      <w:rPr>
        <w:rFonts w:hint="default"/>
        <w:lang w:val="en-US" w:eastAsia="en-US" w:bidi="ar-SA"/>
      </w:rPr>
    </w:lvl>
  </w:abstractNum>
  <w:abstractNum w:abstractNumId="30" w15:restartNumberingAfterBreak="0">
    <w:nsid w:val="652052B2"/>
    <w:multiLevelType w:val="hybridMultilevel"/>
    <w:tmpl w:val="6B04F6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446E96"/>
    <w:multiLevelType w:val="hybridMultilevel"/>
    <w:tmpl w:val="27123EF6"/>
    <w:lvl w:ilvl="0" w:tplc="F54292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E404DC">
      <w:numFmt w:val="bullet"/>
      <w:lvlText w:val="•"/>
      <w:lvlJc w:val="left"/>
      <w:pPr>
        <w:ind w:left="1440" w:hanging="360"/>
      </w:pPr>
      <w:rPr>
        <w:rFonts w:ascii="Times New Roman" w:eastAsia="Arial" w:hAnsi="Times New Roman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A85E9D"/>
    <w:multiLevelType w:val="hybridMultilevel"/>
    <w:tmpl w:val="0BB0D5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A01C5F"/>
    <w:multiLevelType w:val="hybridMultilevel"/>
    <w:tmpl w:val="1CA2FD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A26EE3"/>
    <w:multiLevelType w:val="hybridMultilevel"/>
    <w:tmpl w:val="B120C78A"/>
    <w:lvl w:ilvl="0" w:tplc="00DA2312">
      <w:start w:val="200"/>
      <w:numFmt w:val="bullet"/>
      <w:lvlText w:val="•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1A61C1"/>
    <w:multiLevelType w:val="hybridMultilevel"/>
    <w:tmpl w:val="D9845A54"/>
    <w:lvl w:ilvl="0" w:tplc="04090001">
      <w:start w:val="1"/>
      <w:numFmt w:val="bullet"/>
      <w:lvlText w:val=""/>
      <w:lvlJc w:val="left"/>
      <w:pPr>
        <w:ind w:left="905" w:hanging="567"/>
      </w:pPr>
      <w:rPr>
        <w:rFonts w:ascii="Symbol" w:hAnsi="Symbol" w:hint="default"/>
        <w:w w:val="100"/>
        <w:lang w:val="en-US" w:eastAsia="en-US" w:bidi="ar-SA"/>
      </w:rPr>
    </w:lvl>
    <w:lvl w:ilvl="1" w:tplc="14021168">
      <w:numFmt w:val="bullet"/>
      <w:lvlText w:val="•"/>
      <w:lvlJc w:val="left"/>
      <w:pPr>
        <w:ind w:left="1766" w:hanging="567"/>
      </w:pPr>
      <w:rPr>
        <w:rFonts w:hint="default"/>
        <w:lang w:val="en-US" w:eastAsia="en-US" w:bidi="ar-SA"/>
      </w:rPr>
    </w:lvl>
    <w:lvl w:ilvl="2" w:tplc="209ED93C">
      <w:numFmt w:val="bullet"/>
      <w:lvlText w:val="•"/>
      <w:lvlJc w:val="left"/>
      <w:pPr>
        <w:ind w:left="2633" w:hanging="567"/>
      </w:pPr>
      <w:rPr>
        <w:rFonts w:hint="default"/>
        <w:lang w:val="en-US" w:eastAsia="en-US" w:bidi="ar-SA"/>
      </w:rPr>
    </w:lvl>
    <w:lvl w:ilvl="3" w:tplc="873EE786">
      <w:numFmt w:val="bullet"/>
      <w:lvlText w:val="•"/>
      <w:lvlJc w:val="left"/>
      <w:pPr>
        <w:ind w:left="3499" w:hanging="567"/>
      </w:pPr>
      <w:rPr>
        <w:rFonts w:hint="default"/>
        <w:lang w:val="en-US" w:eastAsia="en-US" w:bidi="ar-SA"/>
      </w:rPr>
    </w:lvl>
    <w:lvl w:ilvl="4" w:tplc="C59A4DB4">
      <w:numFmt w:val="bullet"/>
      <w:lvlText w:val="•"/>
      <w:lvlJc w:val="left"/>
      <w:pPr>
        <w:ind w:left="4366" w:hanging="567"/>
      </w:pPr>
      <w:rPr>
        <w:rFonts w:hint="default"/>
        <w:lang w:val="en-US" w:eastAsia="en-US" w:bidi="ar-SA"/>
      </w:rPr>
    </w:lvl>
    <w:lvl w:ilvl="5" w:tplc="66BCBD86">
      <w:numFmt w:val="bullet"/>
      <w:lvlText w:val="•"/>
      <w:lvlJc w:val="left"/>
      <w:pPr>
        <w:ind w:left="5233" w:hanging="567"/>
      </w:pPr>
      <w:rPr>
        <w:rFonts w:hint="default"/>
        <w:lang w:val="en-US" w:eastAsia="en-US" w:bidi="ar-SA"/>
      </w:rPr>
    </w:lvl>
    <w:lvl w:ilvl="6" w:tplc="405A484C">
      <w:numFmt w:val="bullet"/>
      <w:lvlText w:val="•"/>
      <w:lvlJc w:val="left"/>
      <w:pPr>
        <w:ind w:left="6099" w:hanging="567"/>
      </w:pPr>
      <w:rPr>
        <w:rFonts w:hint="default"/>
        <w:lang w:val="en-US" w:eastAsia="en-US" w:bidi="ar-SA"/>
      </w:rPr>
    </w:lvl>
    <w:lvl w:ilvl="7" w:tplc="14E61414">
      <w:numFmt w:val="bullet"/>
      <w:lvlText w:val="•"/>
      <w:lvlJc w:val="left"/>
      <w:pPr>
        <w:ind w:left="6966" w:hanging="567"/>
      </w:pPr>
      <w:rPr>
        <w:rFonts w:hint="default"/>
        <w:lang w:val="en-US" w:eastAsia="en-US" w:bidi="ar-SA"/>
      </w:rPr>
    </w:lvl>
    <w:lvl w:ilvl="8" w:tplc="CB16CA58">
      <w:numFmt w:val="bullet"/>
      <w:lvlText w:val="•"/>
      <w:lvlJc w:val="left"/>
      <w:pPr>
        <w:ind w:left="7833" w:hanging="567"/>
      </w:pPr>
      <w:rPr>
        <w:rFonts w:hint="default"/>
        <w:lang w:val="en-US" w:eastAsia="en-US" w:bidi="ar-SA"/>
      </w:rPr>
    </w:lvl>
  </w:abstractNum>
  <w:abstractNum w:abstractNumId="36" w15:restartNumberingAfterBreak="0">
    <w:nsid w:val="775E324F"/>
    <w:multiLevelType w:val="hybridMultilevel"/>
    <w:tmpl w:val="69961E4E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7" w15:restartNumberingAfterBreak="0">
    <w:nsid w:val="784005D1"/>
    <w:multiLevelType w:val="hybridMultilevel"/>
    <w:tmpl w:val="C8003EFE"/>
    <w:lvl w:ilvl="0" w:tplc="E92013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1F498F"/>
    <w:multiLevelType w:val="hybridMultilevel"/>
    <w:tmpl w:val="6B04D130"/>
    <w:lvl w:ilvl="0" w:tplc="046C055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29"/>
  </w:num>
  <w:num w:numId="4">
    <w:abstractNumId w:val="15"/>
  </w:num>
  <w:num w:numId="5">
    <w:abstractNumId w:val="35"/>
  </w:num>
  <w:num w:numId="6">
    <w:abstractNumId w:val="36"/>
  </w:num>
  <w:num w:numId="7">
    <w:abstractNumId w:val="8"/>
  </w:num>
  <w:num w:numId="8">
    <w:abstractNumId w:val="12"/>
  </w:num>
  <w:num w:numId="9">
    <w:abstractNumId w:val="31"/>
  </w:num>
  <w:num w:numId="10">
    <w:abstractNumId w:val="3"/>
  </w:num>
  <w:num w:numId="11">
    <w:abstractNumId w:val="11"/>
  </w:num>
  <w:num w:numId="12">
    <w:abstractNumId w:val="16"/>
  </w:num>
  <w:num w:numId="13">
    <w:abstractNumId w:val="17"/>
  </w:num>
  <w:num w:numId="14">
    <w:abstractNumId w:val="38"/>
  </w:num>
  <w:num w:numId="15">
    <w:abstractNumId w:val="30"/>
  </w:num>
  <w:num w:numId="16">
    <w:abstractNumId w:val="33"/>
  </w:num>
  <w:num w:numId="17">
    <w:abstractNumId w:val="18"/>
  </w:num>
  <w:num w:numId="18">
    <w:abstractNumId w:val="5"/>
  </w:num>
  <w:num w:numId="19">
    <w:abstractNumId w:val="10"/>
  </w:num>
  <w:num w:numId="20">
    <w:abstractNumId w:val="19"/>
  </w:num>
  <w:num w:numId="21">
    <w:abstractNumId w:val="21"/>
  </w:num>
  <w:num w:numId="22">
    <w:abstractNumId w:val="6"/>
  </w:num>
  <w:num w:numId="23">
    <w:abstractNumId w:val="1"/>
  </w:num>
  <w:num w:numId="24">
    <w:abstractNumId w:val="26"/>
  </w:num>
  <w:num w:numId="25">
    <w:abstractNumId w:val="9"/>
  </w:num>
  <w:num w:numId="26">
    <w:abstractNumId w:val="32"/>
  </w:num>
  <w:num w:numId="27">
    <w:abstractNumId w:val="28"/>
  </w:num>
  <w:num w:numId="28">
    <w:abstractNumId w:val="22"/>
  </w:num>
  <w:num w:numId="29">
    <w:abstractNumId w:val="23"/>
  </w:num>
  <w:num w:numId="30">
    <w:abstractNumId w:val="25"/>
  </w:num>
  <w:num w:numId="31">
    <w:abstractNumId w:val="34"/>
  </w:num>
  <w:num w:numId="32">
    <w:abstractNumId w:val="13"/>
  </w:num>
  <w:num w:numId="33">
    <w:abstractNumId w:val="4"/>
  </w:num>
  <w:num w:numId="34">
    <w:abstractNumId w:val="27"/>
  </w:num>
  <w:num w:numId="35">
    <w:abstractNumId w:val="37"/>
  </w:num>
  <w:num w:numId="36">
    <w:abstractNumId w:val="24"/>
  </w:num>
  <w:num w:numId="37">
    <w:abstractNumId w:val="0"/>
  </w:num>
  <w:num w:numId="38">
    <w:abstractNumId w:val="20"/>
  </w:num>
  <w:num w:numId="3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831"/>
    <w:rsid w:val="00031510"/>
    <w:rsid w:val="0003665E"/>
    <w:rsid w:val="00040078"/>
    <w:rsid w:val="00040CCC"/>
    <w:rsid w:val="00055D58"/>
    <w:rsid w:val="000824C5"/>
    <w:rsid w:val="000A357E"/>
    <w:rsid w:val="000A52BB"/>
    <w:rsid w:val="000C0912"/>
    <w:rsid w:val="000C77D1"/>
    <w:rsid w:val="0011357B"/>
    <w:rsid w:val="00125CF0"/>
    <w:rsid w:val="00142F12"/>
    <w:rsid w:val="001453F9"/>
    <w:rsid w:val="0014717C"/>
    <w:rsid w:val="00172E3A"/>
    <w:rsid w:val="00176298"/>
    <w:rsid w:val="00193FB6"/>
    <w:rsid w:val="001A2DA5"/>
    <w:rsid w:val="001E26B6"/>
    <w:rsid w:val="001E5D7B"/>
    <w:rsid w:val="00250630"/>
    <w:rsid w:val="00254751"/>
    <w:rsid w:val="002C0069"/>
    <w:rsid w:val="002C30C9"/>
    <w:rsid w:val="003059BE"/>
    <w:rsid w:val="0030618E"/>
    <w:rsid w:val="003414B6"/>
    <w:rsid w:val="00352987"/>
    <w:rsid w:val="003B025B"/>
    <w:rsid w:val="003C2C17"/>
    <w:rsid w:val="003C2DCA"/>
    <w:rsid w:val="003F6F87"/>
    <w:rsid w:val="004649C9"/>
    <w:rsid w:val="00465D9D"/>
    <w:rsid w:val="00481BB7"/>
    <w:rsid w:val="00493394"/>
    <w:rsid w:val="00493F3D"/>
    <w:rsid w:val="00501875"/>
    <w:rsid w:val="00515F24"/>
    <w:rsid w:val="00536F83"/>
    <w:rsid w:val="00561D46"/>
    <w:rsid w:val="00571319"/>
    <w:rsid w:val="00590127"/>
    <w:rsid w:val="005B6555"/>
    <w:rsid w:val="005F2BAE"/>
    <w:rsid w:val="005F7069"/>
    <w:rsid w:val="006138B9"/>
    <w:rsid w:val="006144FD"/>
    <w:rsid w:val="00634470"/>
    <w:rsid w:val="00654AC7"/>
    <w:rsid w:val="0069483D"/>
    <w:rsid w:val="006A405F"/>
    <w:rsid w:val="006B6340"/>
    <w:rsid w:val="006C50C7"/>
    <w:rsid w:val="006E5266"/>
    <w:rsid w:val="006F2BFE"/>
    <w:rsid w:val="007008A7"/>
    <w:rsid w:val="0070371A"/>
    <w:rsid w:val="00714CDF"/>
    <w:rsid w:val="0074359C"/>
    <w:rsid w:val="0074542D"/>
    <w:rsid w:val="00764457"/>
    <w:rsid w:val="00767584"/>
    <w:rsid w:val="00794090"/>
    <w:rsid w:val="007C3A37"/>
    <w:rsid w:val="007C7D0A"/>
    <w:rsid w:val="007D3C46"/>
    <w:rsid w:val="007D788C"/>
    <w:rsid w:val="007E0421"/>
    <w:rsid w:val="007E38AC"/>
    <w:rsid w:val="007F0133"/>
    <w:rsid w:val="00801FAF"/>
    <w:rsid w:val="0082112A"/>
    <w:rsid w:val="00843FE0"/>
    <w:rsid w:val="00844434"/>
    <w:rsid w:val="008607A0"/>
    <w:rsid w:val="00895514"/>
    <w:rsid w:val="008A59B5"/>
    <w:rsid w:val="008A6B0B"/>
    <w:rsid w:val="008B1468"/>
    <w:rsid w:val="008C0442"/>
    <w:rsid w:val="008E505C"/>
    <w:rsid w:val="00934162"/>
    <w:rsid w:val="00934A03"/>
    <w:rsid w:val="00973CA3"/>
    <w:rsid w:val="0098033A"/>
    <w:rsid w:val="00993470"/>
    <w:rsid w:val="009A3E98"/>
    <w:rsid w:val="009A5898"/>
    <w:rsid w:val="009C2355"/>
    <w:rsid w:val="009C750E"/>
    <w:rsid w:val="00A21EE9"/>
    <w:rsid w:val="00A80BC8"/>
    <w:rsid w:val="00A86B29"/>
    <w:rsid w:val="00AA1DF5"/>
    <w:rsid w:val="00AB60F3"/>
    <w:rsid w:val="00AC42C2"/>
    <w:rsid w:val="00AC73D9"/>
    <w:rsid w:val="00AD25AA"/>
    <w:rsid w:val="00AD3D78"/>
    <w:rsid w:val="00B2239E"/>
    <w:rsid w:val="00B25B55"/>
    <w:rsid w:val="00B34955"/>
    <w:rsid w:val="00B63A56"/>
    <w:rsid w:val="00B86336"/>
    <w:rsid w:val="00BC08D5"/>
    <w:rsid w:val="00BC6201"/>
    <w:rsid w:val="00C01939"/>
    <w:rsid w:val="00C02294"/>
    <w:rsid w:val="00C107D5"/>
    <w:rsid w:val="00C21781"/>
    <w:rsid w:val="00C25CC6"/>
    <w:rsid w:val="00C261BB"/>
    <w:rsid w:val="00C32B26"/>
    <w:rsid w:val="00C701B9"/>
    <w:rsid w:val="00C717E5"/>
    <w:rsid w:val="00C8221F"/>
    <w:rsid w:val="00C84B68"/>
    <w:rsid w:val="00CA45F7"/>
    <w:rsid w:val="00CD3B5C"/>
    <w:rsid w:val="00CF5386"/>
    <w:rsid w:val="00D2348A"/>
    <w:rsid w:val="00D34AEE"/>
    <w:rsid w:val="00D3702D"/>
    <w:rsid w:val="00D37329"/>
    <w:rsid w:val="00D55352"/>
    <w:rsid w:val="00DA178C"/>
    <w:rsid w:val="00DA1C73"/>
    <w:rsid w:val="00DC7D65"/>
    <w:rsid w:val="00DE2F1F"/>
    <w:rsid w:val="00E040C8"/>
    <w:rsid w:val="00E51ED4"/>
    <w:rsid w:val="00EA3483"/>
    <w:rsid w:val="00ED2879"/>
    <w:rsid w:val="00F16924"/>
    <w:rsid w:val="00F248CE"/>
    <w:rsid w:val="00F431AE"/>
    <w:rsid w:val="00F45F16"/>
    <w:rsid w:val="00F772A3"/>
    <w:rsid w:val="00F82029"/>
    <w:rsid w:val="00FA1112"/>
    <w:rsid w:val="00FC2831"/>
    <w:rsid w:val="00FD4BF9"/>
    <w:rsid w:val="00FD6654"/>
    <w:rsid w:val="00FE0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783545"/>
  <w15:docId w15:val="{8352BCE3-1A8C-4451-863C-D5D56F617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338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34"/>
    <w:qFormat/>
    <w:pPr>
      <w:ind w:left="905" w:hanging="563"/>
    </w:pPr>
  </w:style>
  <w:style w:type="paragraph" w:customStyle="1" w:styleId="TableParagraph">
    <w:name w:val="Table Paragraph"/>
    <w:basedOn w:val="Normal"/>
    <w:uiPriority w:val="1"/>
    <w:qFormat/>
    <w:pPr>
      <w:spacing w:line="250" w:lineRule="exact"/>
      <w:ind w:left="200"/>
    </w:pPr>
  </w:style>
  <w:style w:type="paragraph" w:styleId="Header">
    <w:name w:val="header"/>
    <w:basedOn w:val="Normal"/>
    <w:link w:val="HeaderChar"/>
    <w:uiPriority w:val="99"/>
    <w:unhideWhenUsed/>
    <w:rsid w:val="006144F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44FD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6144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44FD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339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3394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366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665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665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66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665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Spacing">
    <w:name w:val="No Spacing"/>
    <w:uiPriority w:val="1"/>
    <w:qFormat/>
    <w:rsid w:val="00C8221F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rsid w:val="00FE0C5A"/>
    <w:rPr>
      <w:color w:val="0000FF" w:themeColor="hyperlink"/>
      <w:u w:val="single"/>
    </w:rPr>
  </w:style>
  <w:style w:type="paragraph" w:customStyle="1" w:styleId="ColorfulList-Accent11">
    <w:name w:val="Colorful List - Accent 11"/>
    <w:basedOn w:val="Normal"/>
    <w:uiPriority w:val="34"/>
    <w:qFormat/>
    <w:rsid w:val="00B86336"/>
    <w:pPr>
      <w:widowControl/>
      <w:autoSpaceDE/>
      <w:autoSpaceDN/>
      <w:spacing w:after="200" w:line="276" w:lineRule="auto"/>
      <w:ind w:left="720"/>
      <w:contextualSpacing/>
    </w:pPr>
    <w:rPr>
      <w:rFonts w:ascii="Calibri" w:eastAsia="Calibri" w:hAnsi="Calibri"/>
      <w:lang w:eastAsia="ja-JP"/>
    </w:rPr>
  </w:style>
  <w:style w:type="paragraph" w:customStyle="1" w:styleId="PIText">
    <w:name w:val="PI Text"/>
    <w:basedOn w:val="Normal"/>
    <w:link w:val="PITextChar"/>
    <w:qFormat/>
    <w:rsid w:val="00B86336"/>
    <w:pPr>
      <w:widowControl/>
      <w:autoSpaceDE/>
      <w:autoSpaceDN/>
      <w:spacing w:after="120"/>
    </w:pPr>
    <w:rPr>
      <w:sz w:val="24"/>
      <w:szCs w:val="24"/>
      <w:lang w:val="hr-HR"/>
    </w:rPr>
  </w:style>
  <w:style w:type="character" w:customStyle="1" w:styleId="PITextChar">
    <w:name w:val="PI Text Char"/>
    <w:link w:val="PIText"/>
    <w:rsid w:val="00B86336"/>
    <w:rPr>
      <w:rFonts w:ascii="Times New Roman" w:eastAsia="Times New Roman" w:hAnsi="Times New Roman" w:cs="Times New Roman"/>
      <w:sz w:val="24"/>
      <w:szCs w:val="24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54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nmed.me" TargetMode="Externa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2.png"/><Relationship Id="rId7" Type="http://schemas.openxmlformats.org/officeDocument/2006/relationships/image" Target="media/image1.png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23" Type="http://schemas.openxmlformats.org/officeDocument/2006/relationships/image" Target="media/image14.png"/><Relationship Id="rId10" Type="http://schemas.openxmlformats.org/officeDocument/2006/relationships/hyperlink" Target="https://vigiflow-eforms.who-umc.org/me/meadr" TargetMode="External"/><Relationship Id="rId19" Type="http://schemas.openxmlformats.org/officeDocument/2006/relationships/image" Target="media/image10.png"/><Relationship Id="rId4" Type="http://schemas.openxmlformats.org/officeDocument/2006/relationships/webSettings" Target="webSettings.xml"/><Relationship Id="rId9" Type="http://schemas.openxmlformats.org/officeDocument/2006/relationships/hyperlink" Target="mailto:nezeljenadejstva@cinmed.me" TargetMode="External"/><Relationship Id="rId14" Type="http://schemas.openxmlformats.org/officeDocument/2006/relationships/image" Target="media/image5.png"/><Relationship Id="rId22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14</Pages>
  <Words>4450</Words>
  <Characters>25371</Characters>
  <Application>Microsoft Office Word</Application>
  <DocSecurity>0</DocSecurity>
  <Lines>211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Popovic, Jelena {MWJF~Belgrade}</dc:creator>
  <cp:lastModifiedBy>Tamara Nikezić</cp:lastModifiedBy>
  <cp:revision>6</cp:revision>
  <cp:lastPrinted>2024-06-10T10:07:00Z</cp:lastPrinted>
  <dcterms:created xsi:type="dcterms:W3CDTF">2025-01-09T09:07:00Z</dcterms:created>
  <dcterms:modified xsi:type="dcterms:W3CDTF">2025-02-19T11:50:00Z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2021-04-22T00:00:00Z</vt:filetime>
  </property>
</Properties>
</file>