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83E0" w14:textId="77777777" w:rsidR="008E744E" w:rsidRPr="00390924" w:rsidRDefault="008E744E" w:rsidP="008E744E">
      <w:pPr>
        <w:rPr>
          <w:sz w:val="22"/>
          <w:szCs w:val="22"/>
        </w:rPr>
      </w:pPr>
    </w:p>
    <w:p w14:paraId="0DFD0FDB" w14:textId="77777777" w:rsidR="008E744E" w:rsidRPr="00390924" w:rsidRDefault="008E744E" w:rsidP="008E744E">
      <w:pPr>
        <w:rPr>
          <w:sz w:val="22"/>
          <w:szCs w:val="22"/>
        </w:rPr>
      </w:pPr>
    </w:p>
    <w:p w14:paraId="4055F231" w14:textId="77777777" w:rsidR="008E744E" w:rsidRPr="00390924" w:rsidRDefault="008E744E" w:rsidP="008E744E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>UPUTSTVO ZA LIJEK</w:t>
      </w:r>
    </w:p>
    <w:p w14:paraId="3C390D08" w14:textId="77777777" w:rsidR="008E744E" w:rsidRPr="00390924" w:rsidRDefault="008E744E" w:rsidP="008E744E">
      <w:pPr>
        <w:jc w:val="center"/>
        <w:rPr>
          <w:i/>
          <w:color w:val="808080"/>
          <w:sz w:val="22"/>
          <w:szCs w:val="22"/>
        </w:rPr>
      </w:pPr>
    </w:p>
    <w:p w14:paraId="73B5AD77" w14:textId="77777777" w:rsidR="008E744E" w:rsidRPr="00E26A4D" w:rsidRDefault="008E744E" w:rsidP="008E744E">
      <w:pPr>
        <w:jc w:val="center"/>
        <w:rPr>
          <w:b/>
          <w:sz w:val="22"/>
        </w:rPr>
      </w:pPr>
      <w:r w:rsidRPr="00E26A4D">
        <w:rPr>
          <w:b/>
          <w:sz w:val="22"/>
        </w:rPr>
        <w:t>Nilotinib STADA, 50 mg,</w:t>
      </w:r>
      <w:r w:rsidRPr="00E26A4D">
        <w:rPr>
          <w:b/>
          <w:spacing w:val="1"/>
          <w:sz w:val="22"/>
        </w:rPr>
        <w:t xml:space="preserve"> </w:t>
      </w:r>
      <w:r w:rsidRPr="00E26A4D">
        <w:rPr>
          <w:b/>
          <w:sz w:val="22"/>
        </w:rPr>
        <w:t>kapsul</w:t>
      </w:r>
      <w:r>
        <w:rPr>
          <w:b/>
          <w:sz w:val="22"/>
        </w:rPr>
        <w:t>a</w:t>
      </w:r>
      <w:r w:rsidRPr="00E26A4D">
        <w:rPr>
          <w:b/>
          <w:sz w:val="22"/>
        </w:rPr>
        <w:t>, tvrd</w:t>
      </w:r>
      <w:r>
        <w:rPr>
          <w:b/>
          <w:sz w:val="22"/>
        </w:rPr>
        <w:t>a</w:t>
      </w:r>
    </w:p>
    <w:p w14:paraId="1BCCABF6" w14:textId="77777777" w:rsidR="008E744E" w:rsidRPr="00E26A4D" w:rsidRDefault="008E744E" w:rsidP="008E744E">
      <w:pPr>
        <w:jc w:val="center"/>
        <w:rPr>
          <w:b/>
          <w:sz w:val="22"/>
        </w:rPr>
      </w:pPr>
      <w:r w:rsidRPr="00E26A4D">
        <w:rPr>
          <w:b/>
          <w:sz w:val="22"/>
        </w:rPr>
        <w:t>Nilotinib STADA, 150 mg,</w:t>
      </w:r>
      <w:r w:rsidRPr="00E26A4D">
        <w:rPr>
          <w:b/>
          <w:spacing w:val="1"/>
          <w:sz w:val="22"/>
        </w:rPr>
        <w:t xml:space="preserve"> </w:t>
      </w:r>
      <w:r w:rsidRPr="00E26A4D">
        <w:rPr>
          <w:b/>
          <w:sz w:val="22"/>
        </w:rPr>
        <w:t>kapsul</w:t>
      </w:r>
      <w:r>
        <w:rPr>
          <w:b/>
          <w:sz w:val="22"/>
        </w:rPr>
        <w:t>a</w:t>
      </w:r>
      <w:r w:rsidRPr="00E26A4D">
        <w:rPr>
          <w:b/>
          <w:sz w:val="22"/>
        </w:rPr>
        <w:t>, tvrd</w:t>
      </w:r>
      <w:r>
        <w:rPr>
          <w:b/>
          <w:sz w:val="22"/>
        </w:rPr>
        <w:t>a</w:t>
      </w:r>
    </w:p>
    <w:p w14:paraId="15EDCE6B" w14:textId="77777777" w:rsidR="008E744E" w:rsidRPr="00E26A4D" w:rsidRDefault="008E744E" w:rsidP="008E744E">
      <w:pPr>
        <w:jc w:val="center"/>
        <w:rPr>
          <w:b/>
          <w:sz w:val="22"/>
        </w:rPr>
      </w:pPr>
      <w:r w:rsidRPr="00E26A4D">
        <w:rPr>
          <w:b/>
          <w:sz w:val="22"/>
        </w:rPr>
        <w:t>Nilotinib STADA, 200 mg,</w:t>
      </w:r>
      <w:r w:rsidRPr="00E26A4D">
        <w:rPr>
          <w:b/>
          <w:spacing w:val="1"/>
          <w:sz w:val="22"/>
        </w:rPr>
        <w:t xml:space="preserve"> </w:t>
      </w:r>
      <w:r w:rsidRPr="00E26A4D">
        <w:rPr>
          <w:b/>
          <w:sz w:val="22"/>
        </w:rPr>
        <w:t>kapsul</w:t>
      </w:r>
      <w:r>
        <w:rPr>
          <w:b/>
          <w:sz w:val="22"/>
        </w:rPr>
        <w:t>a</w:t>
      </w:r>
      <w:r w:rsidRPr="00E26A4D">
        <w:rPr>
          <w:b/>
          <w:sz w:val="22"/>
        </w:rPr>
        <w:t>, tvrd</w:t>
      </w:r>
      <w:r>
        <w:rPr>
          <w:b/>
          <w:sz w:val="22"/>
        </w:rPr>
        <w:t>a</w:t>
      </w:r>
    </w:p>
    <w:p w14:paraId="5F148E60" w14:textId="77777777" w:rsidR="008E744E" w:rsidRPr="00E26A4D" w:rsidRDefault="008E744E" w:rsidP="008E744E">
      <w:pPr>
        <w:jc w:val="center"/>
        <w:rPr>
          <w:sz w:val="22"/>
        </w:rPr>
      </w:pPr>
      <w:r w:rsidRPr="00E26A4D">
        <w:rPr>
          <w:sz w:val="22"/>
        </w:rPr>
        <w:t>nilotinib</w:t>
      </w:r>
    </w:p>
    <w:p w14:paraId="32A6D8DC" w14:textId="77777777" w:rsidR="008E744E" w:rsidRPr="00390924" w:rsidRDefault="008E744E" w:rsidP="008E744E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45DA3D8C" w14:textId="77777777" w:rsidR="008E744E" w:rsidRPr="00390924" w:rsidRDefault="008E744E" w:rsidP="008E744E">
      <w:pPr>
        <w:pStyle w:val="Header"/>
        <w:tabs>
          <w:tab w:val="left" w:pos="284"/>
        </w:tabs>
        <w:jc w:val="both"/>
        <w:rPr>
          <w:sz w:val="22"/>
          <w:szCs w:val="22"/>
          <w:lang w:val="de-DE"/>
        </w:rPr>
      </w:pPr>
    </w:p>
    <w:p w14:paraId="60780497" w14:textId="77777777" w:rsidR="008E744E" w:rsidRPr="00390924" w:rsidRDefault="008E744E" w:rsidP="008E744E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</w:rPr>
      </w:pPr>
    </w:p>
    <w:p w14:paraId="775501CC" w14:textId="77777777" w:rsidR="008E744E" w:rsidRPr="00390924" w:rsidRDefault="008E744E" w:rsidP="008E744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</w:rPr>
      </w:pPr>
      <w:r w:rsidRPr="00390924">
        <w:rPr>
          <w:b/>
          <w:bCs/>
          <w:sz w:val="22"/>
          <w:szCs w:val="22"/>
        </w:rPr>
        <w:t>Pažljivo pročitajte ovo uputstvo, prije nego što počnete da koristite ovaj lijek,</w:t>
      </w:r>
      <w:r w:rsidRPr="00A26EFC">
        <w:rPr>
          <w:sz w:val="22"/>
          <w:szCs w:val="22"/>
        </w:rPr>
        <w:t xml:space="preserve"> </w:t>
      </w:r>
      <w:r w:rsidRPr="00390924">
        <w:rPr>
          <w:b/>
          <w:bCs/>
          <w:sz w:val="22"/>
          <w:szCs w:val="22"/>
        </w:rPr>
        <w:t xml:space="preserve">jer sadrži </w:t>
      </w:r>
    </w:p>
    <w:p w14:paraId="1332F35C" w14:textId="77777777" w:rsidR="008E744E" w:rsidRPr="00390924" w:rsidRDefault="008E744E" w:rsidP="008E744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</w:rPr>
      </w:pPr>
      <w:r w:rsidRPr="00390924">
        <w:rPr>
          <w:b/>
          <w:bCs/>
          <w:sz w:val="22"/>
          <w:szCs w:val="22"/>
        </w:rPr>
        <w:t>informacije koje su važne za Vas</w:t>
      </w:r>
    </w:p>
    <w:p w14:paraId="24AEDAD4" w14:textId="77777777" w:rsidR="008E744E" w:rsidRPr="00390924" w:rsidRDefault="008E744E" w:rsidP="008E744E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Uputstvo sačuvajte. Može biti potrebno da ga ponovo pročitate.</w:t>
      </w:r>
    </w:p>
    <w:p w14:paraId="630DB8A7" w14:textId="77777777" w:rsidR="008E744E" w:rsidRPr="00390924" w:rsidRDefault="008E744E" w:rsidP="008E744E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Ako imate dodatnih pitanja, obratite se svom ljekaru ili </w:t>
      </w:r>
      <w:r w:rsidRPr="007B1F81">
        <w:rPr>
          <w:sz w:val="22"/>
          <w:szCs w:val="22"/>
        </w:rPr>
        <w:t xml:space="preserve">farmaceutu </w:t>
      </w:r>
      <w:r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</w:rPr>
        <w:t>.</w:t>
      </w:r>
      <w:r w:rsidRPr="00390924">
        <w:rPr>
          <w:sz w:val="22"/>
          <w:szCs w:val="22"/>
        </w:rPr>
        <w:t xml:space="preserve"> </w:t>
      </w:r>
    </w:p>
    <w:p w14:paraId="2071BD01" w14:textId="77777777" w:rsidR="008E744E" w:rsidRPr="00390924" w:rsidRDefault="008E744E" w:rsidP="008E744E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</w:rPr>
        <w:t>Ovaj lijek propisan je Vama i ne smijete ga davati drugima. Može da im škodi, čak i kada imaju iste znake bolesti kao i Vi.</w:t>
      </w:r>
    </w:p>
    <w:p w14:paraId="466C9D24" w14:textId="77777777" w:rsidR="008E744E" w:rsidRPr="00390924" w:rsidRDefault="008E744E" w:rsidP="008E744E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Pogledajte dio 4. </w:t>
      </w:r>
    </w:p>
    <w:p w14:paraId="4FD53662" w14:textId="77777777" w:rsidR="008E744E" w:rsidRPr="00390924" w:rsidRDefault="008E744E" w:rsidP="008E744E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4194324E" w14:textId="77777777" w:rsidR="008E744E" w:rsidRPr="00390924" w:rsidRDefault="008E744E" w:rsidP="008E744E">
      <w:pPr>
        <w:widowControl w:val="0"/>
        <w:autoSpaceDE w:val="0"/>
        <w:autoSpaceDN w:val="0"/>
        <w:jc w:val="both"/>
        <w:rPr>
          <w:i/>
          <w:iCs/>
          <w:sz w:val="22"/>
          <w:szCs w:val="22"/>
        </w:rPr>
      </w:pPr>
    </w:p>
    <w:p w14:paraId="6D5AB8F8" w14:textId="77777777" w:rsidR="008E744E" w:rsidRPr="00390924" w:rsidRDefault="008E744E" w:rsidP="008E744E">
      <w:pPr>
        <w:widowControl w:val="0"/>
        <w:autoSpaceDE w:val="0"/>
        <w:autoSpaceDN w:val="0"/>
        <w:ind w:left="600"/>
        <w:jc w:val="both"/>
        <w:rPr>
          <w:sz w:val="22"/>
          <w:szCs w:val="22"/>
        </w:rPr>
      </w:pPr>
    </w:p>
    <w:p w14:paraId="4C76EBBE" w14:textId="77777777" w:rsidR="008E744E" w:rsidRPr="00390924" w:rsidRDefault="008E744E" w:rsidP="008E744E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  <w:r w:rsidRPr="00390924">
        <w:rPr>
          <w:b/>
          <w:bCs/>
          <w:sz w:val="22"/>
          <w:szCs w:val="22"/>
        </w:rPr>
        <w:t>U ovom uputstvu pročitaćete:</w:t>
      </w:r>
    </w:p>
    <w:p w14:paraId="093EB65D" w14:textId="77777777" w:rsidR="008E744E" w:rsidRPr="00390924" w:rsidRDefault="008E744E" w:rsidP="008E74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Šta je lijek </w:t>
      </w:r>
      <w:r w:rsidRPr="00A021B3">
        <w:rPr>
          <w:bCs/>
        </w:rPr>
        <w:t>Nilotinib STADA</w:t>
      </w:r>
      <w:r w:rsidRPr="00390924">
        <w:rPr>
          <w:sz w:val="22"/>
          <w:szCs w:val="22"/>
        </w:rPr>
        <w:t xml:space="preserve"> i čemu je namijenjen</w:t>
      </w:r>
    </w:p>
    <w:p w14:paraId="45E6B533" w14:textId="77777777" w:rsidR="008E744E" w:rsidRPr="00390924" w:rsidRDefault="008E744E" w:rsidP="008E74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Šta treba da znate prije nego što uzmete lijek </w:t>
      </w:r>
      <w:r w:rsidRPr="00A021B3">
        <w:rPr>
          <w:bCs/>
        </w:rPr>
        <w:t>Nilotinib STADA</w:t>
      </w:r>
    </w:p>
    <w:p w14:paraId="3EC22DD5" w14:textId="77777777" w:rsidR="008E744E" w:rsidRPr="00390924" w:rsidRDefault="008E744E" w:rsidP="008E74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Kako se upotrebljava lijek </w:t>
      </w:r>
      <w:r w:rsidRPr="00A021B3">
        <w:rPr>
          <w:bCs/>
        </w:rPr>
        <w:t>Nilotinib STADA</w:t>
      </w:r>
    </w:p>
    <w:p w14:paraId="3A652915" w14:textId="77777777" w:rsidR="008E744E" w:rsidRPr="00390924" w:rsidRDefault="008E744E" w:rsidP="008E74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Moguća neželjena dejstva </w:t>
      </w:r>
    </w:p>
    <w:p w14:paraId="55E5E943" w14:textId="77777777" w:rsidR="008E744E" w:rsidRPr="00390924" w:rsidRDefault="008E744E" w:rsidP="008E74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Kako čuvati lijek </w:t>
      </w:r>
      <w:r w:rsidRPr="00A021B3">
        <w:rPr>
          <w:bCs/>
        </w:rPr>
        <w:t>Nilotinib STADA</w:t>
      </w:r>
    </w:p>
    <w:p w14:paraId="703298FC" w14:textId="77777777" w:rsidR="008E744E" w:rsidRPr="00390924" w:rsidRDefault="008E744E" w:rsidP="008E744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</w:rPr>
      </w:pPr>
      <w:r w:rsidRPr="00390924">
        <w:rPr>
          <w:sz w:val="22"/>
          <w:szCs w:val="22"/>
        </w:rPr>
        <w:t xml:space="preserve">Sadržaj pakovanja i dodatne informacije </w:t>
      </w:r>
    </w:p>
    <w:p w14:paraId="60240018" w14:textId="77777777" w:rsidR="008E744E" w:rsidRPr="00390924" w:rsidRDefault="008E744E" w:rsidP="008E744E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60247EFF" w14:textId="77777777" w:rsidR="008E744E" w:rsidRPr="00390924" w:rsidRDefault="008E744E" w:rsidP="008E744E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7328D426" w14:textId="77777777" w:rsidR="008E744E" w:rsidRDefault="008E744E" w:rsidP="008E744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05FBC01" w14:textId="77777777" w:rsidR="008E744E" w:rsidRPr="008C7B93" w:rsidRDefault="008E744E" w:rsidP="008E744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Pr="00390924">
        <w:rPr>
          <w:b/>
          <w:bCs/>
          <w:sz w:val="22"/>
          <w:szCs w:val="22"/>
          <w:lang w:val="pl-PL"/>
        </w:rPr>
        <w:tab/>
        <w:t xml:space="preserve">ŠTA JE </w:t>
      </w:r>
      <w:r w:rsidRPr="00DF754E">
        <w:rPr>
          <w:b/>
          <w:bCs/>
          <w:sz w:val="22"/>
          <w:szCs w:val="22"/>
          <w:lang w:val="pl-PL"/>
        </w:rPr>
        <w:t xml:space="preserve">LIJEK </w:t>
      </w:r>
      <w:r w:rsidRPr="00ED310B">
        <w:rPr>
          <w:b/>
          <w:bCs/>
          <w:sz w:val="22"/>
          <w:szCs w:val="22"/>
        </w:rPr>
        <w:t>NILOTINIB STADA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73BC3220" w14:textId="77777777" w:rsidR="008E744E" w:rsidRPr="00390924" w:rsidRDefault="008E744E" w:rsidP="008E744E">
      <w:pPr>
        <w:jc w:val="both"/>
        <w:rPr>
          <w:sz w:val="22"/>
          <w:szCs w:val="22"/>
          <w:lang w:val="pl-PL"/>
        </w:rPr>
      </w:pPr>
    </w:p>
    <w:p w14:paraId="15DBE592" w14:textId="77777777" w:rsidR="008E744E" w:rsidRDefault="008E744E" w:rsidP="008E744E">
      <w:pPr>
        <w:jc w:val="both"/>
        <w:rPr>
          <w:sz w:val="22"/>
          <w:szCs w:val="22"/>
        </w:rPr>
      </w:pP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 xml:space="preserve"> Nilotinib STADA je </w:t>
      </w: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 xml:space="preserve"> koji sadrži aktivnu supstancu nilotinib.</w:t>
      </w:r>
    </w:p>
    <w:p w14:paraId="3002E224" w14:textId="77777777" w:rsidR="008E744E" w:rsidRPr="004F593A" w:rsidRDefault="008E744E" w:rsidP="008E744E">
      <w:pPr>
        <w:jc w:val="both"/>
        <w:rPr>
          <w:sz w:val="22"/>
          <w:szCs w:val="22"/>
        </w:rPr>
      </w:pPr>
    </w:p>
    <w:p w14:paraId="79AA3938" w14:textId="77777777" w:rsidR="008E744E" w:rsidRPr="004F593A" w:rsidRDefault="008E744E" w:rsidP="008E744E">
      <w:pPr>
        <w:jc w:val="both"/>
        <w:rPr>
          <w:sz w:val="22"/>
          <w:szCs w:val="22"/>
        </w:rPr>
      </w:pP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 xml:space="preserve"> Nilotinib STADA se koristi za l</w:t>
      </w:r>
      <w:r>
        <w:rPr>
          <w:sz w:val="22"/>
          <w:szCs w:val="22"/>
        </w:rPr>
        <w:t>ij</w:t>
      </w:r>
      <w:r w:rsidRPr="004F593A">
        <w:rPr>
          <w:sz w:val="22"/>
          <w:szCs w:val="22"/>
        </w:rPr>
        <w:t xml:space="preserve">ečenje vrste leukemije koja se zove Filadelfija hromozom pozitivna hronična mijeloidna leukemija (Ph-pozitivna CML) (engl. chronic myelogenous leukemia, CML). Hronična mijeloidna leukemija je maligno oboljenje krvi kod koga </w:t>
      </w:r>
      <w:r>
        <w:rPr>
          <w:sz w:val="22"/>
          <w:szCs w:val="22"/>
        </w:rPr>
        <w:t>tijelo</w:t>
      </w:r>
      <w:r w:rsidRPr="004F593A">
        <w:rPr>
          <w:sz w:val="22"/>
          <w:szCs w:val="22"/>
        </w:rPr>
        <w:t xml:space="preserve"> stvara previše abnormalnih b</w:t>
      </w:r>
      <w:r>
        <w:rPr>
          <w:sz w:val="22"/>
          <w:szCs w:val="22"/>
        </w:rPr>
        <w:t>ij</w:t>
      </w:r>
      <w:r w:rsidRPr="004F593A">
        <w:rPr>
          <w:sz w:val="22"/>
          <w:szCs w:val="22"/>
        </w:rPr>
        <w:t>elih krvnih zrnaca.</w:t>
      </w:r>
    </w:p>
    <w:p w14:paraId="126217C0" w14:textId="77777777" w:rsidR="008E744E" w:rsidRPr="004F593A" w:rsidRDefault="008E744E" w:rsidP="008E744E">
      <w:pPr>
        <w:jc w:val="both"/>
        <w:rPr>
          <w:sz w:val="22"/>
          <w:szCs w:val="22"/>
        </w:rPr>
      </w:pPr>
    </w:p>
    <w:p w14:paraId="5835E4B5" w14:textId="77777777" w:rsidR="008E744E" w:rsidRPr="004F593A" w:rsidRDefault="008E744E" w:rsidP="008E744E">
      <w:pPr>
        <w:jc w:val="both"/>
        <w:rPr>
          <w:sz w:val="22"/>
          <w:szCs w:val="22"/>
        </w:rPr>
      </w:pP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 xml:space="preserve"> Nilotinib STADA se koristi kod odraslih pacijenata i d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>ece sa novodijagnostikovanom hroničnom mijeloidnom leukemijom ili kod pacijenata sa hroničnom mijeloidnom leukemijom kod kojih je prethodno l</w:t>
      </w:r>
      <w:r>
        <w:rPr>
          <w:sz w:val="22"/>
          <w:szCs w:val="22"/>
        </w:rPr>
        <w:t>ije</w:t>
      </w:r>
      <w:r w:rsidRPr="004F593A">
        <w:rPr>
          <w:sz w:val="22"/>
          <w:szCs w:val="22"/>
        </w:rPr>
        <w:t xml:space="preserve">čenje drugim </w:t>
      </w:r>
      <w:r>
        <w:rPr>
          <w:sz w:val="22"/>
          <w:szCs w:val="22"/>
        </w:rPr>
        <w:t>ljekovi</w:t>
      </w:r>
      <w:r w:rsidRPr="004F593A">
        <w:rPr>
          <w:sz w:val="22"/>
          <w:szCs w:val="22"/>
        </w:rPr>
        <w:t>ma, uključujući i imatinib bilo neusp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>ešno. Takođe se koristi i kod odraslih pacijenata i d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>ece kod kojih su se javila ozbiljna neželjena dejstva pri prethodnoj terapiji zbog čega nisu u stanju da nastave l</w:t>
      </w:r>
      <w:r>
        <w:rPr>
          <w:sz w:val="22"/>
          <w:szCs w:val="22"/>
        </w:rPr>
        <w:t>ij</w:t>
      </w:r>
      <w:r w:rsidRPr="004F593A">
        <w:rPr>
          <w:sz w:val="22"/>
          <w:szCs w:val="22"/>
        </w:rPr>
        <w:t>ečenje.</w:t>
      </w:r>
    </w:p>
    <w:p w14:paraId="2693EA4B" w14:textId="77777777" w:rsidR="008E744E" w:rsidRPr="004F593A" w:rsidRDefault="008E744E" w:rsidP="008E744E">
      <w:pPr>
        <w:jc w:val="both"/>
        <w:rPr>
          <w:sz w:val="22"/>
          <w:szCs w:val="22"/>
        </w:rPr>
      </w:pPr>
    </w:p>
    <w:p w14:paraId="1390005D" w14:textId="77777777" w:rsidR="008E744E" w:rsidRPr="00C120B7" w:rsidRDefault="008E744E" w:rsidP="008E744E">
      <w:pPr>
        <w:jc w:val="both"/>
        <w:rPr>
          <w:b/>
          <w:bCs/>
          <w:sz w:val="22"/>
          <w:szCs w:val="22"/>
        </w:rPr>
      </w:pPr>
      <w:r w:rsidRPr="00C120B7">
        <w:rPr>
          <w:b/>
          <w:bCs/>
          <w:sz w:val="22"/>
          <w:szCs w:val="22"/>
        </w:rPr>
        <w:t>Kako l</w:t>
      </w:r>
      <w:r>
        <w:rPr>
          <w:b/>
          <w:bCs/>
          <w:sz w:val="22"/>
          <w:szCs w:val="22"/>
        </w:rPr>
        <w:t>ij</w:t>
      </w:r>
      <w:r w:rsidRPr="00C120B7">
        <w:rPr>
          <w:b/>
          <w:bCs/>
          <w:sz w:val="22"/>
          <w:szCs w:val="22"/>
        </w:rPr>
        <w:t>ek Nilotinib STADA d</w:t>
      </w:r>
      <w:r>
        <w:rPr>
          <w:b/>
          <w:bCs/>
          <w:sz w:val="22"/>
          <w:szCs w:val="22"/>
        </w:rPr>
        <w:t>j</w:t>
      </w:r>
      <w:r w:rsidRPr="00C120B7">
        <w:rPr>
          <w:b/>
          <w:bCs/>
          <w:sz w:val="22"/>
          <w:szCs w:val="22"/>
        </w:rPr>
        <w:t>eluje</w:t>
      </w:r>
    </w:p>
    <w:p w14:paraId="166A9D58" w14:textId="77777777" w:rsidR="008E744E" w:rsidRPr="004F593A" w:rsidRDefault="008E744E" w:rsidP="008E744E">
      <w:pPr>
        <w:jc w:val="both"/>
        <w:rPr>
          <w:sz w:val="22"/>
          <w:szCs w:val="22"/>
        </w:rPr>
      </w:pPr>
      <w:r w:rsidRPr="004F593A">
        <w:rPr>
          <w:sz w:val="22"/>
          <w:szCs w:val="22"/>
        </w:rPr>
        <w:t>Kod pacijenata sa hroničnom mijeloidnom leukemijom (CML), prom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>ena u DNK (genetskom materijalu) pokreće signal koji u t</w:t>
      </w:r>
      <w:r>
        <w:rPr>
          <w:sz w:val="22"/>
          <w:szCs w:val="22"/>
        </w:rPr>
        <w:t>ij</w:t>
      </w:r>
      <w:r w:rsidRPr="004F593A">
        <w:rPr>
          <w:sz w:val="22"/>
          <w:szCs w:val="22"/>
        </w:rPr>
        <w:t>elu dovodi do prekom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 xml:space="preserve">ernog stvaranja </w:t>
      </w:r>
      <w:r>
        <w:rPr>
          <w:sz w:val="22"/>
          <w:szCs w:val="22"/>
        </w:rPr>
        <w:t>bijelih</w:t>
      </w:r>
      <w:r w:rsidRPr="004F593A">
        <w:rPr>
          <w:sz w:val="22"/>
          <w:szCs w:val="22"/>
        </w:rPr>
        <w:t xml:space="preserve"> krvnih zrnaca. </w:t>
      </w: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 xml:space="preserve"> Nilotinib STADA zaustavlja ovaj signal i tako zaustavlja stvaranje ovih krvnih zrnaca.</w:t>
      </w:r>
    </w:p>
    <w:p w14:paraId="1322FD3B" w14:textId="77777777" w:rsidR="008E744E" w:rsidRPr="004F593A" w:rsidRDefault="008E744E" w:rsidP="008E744E">
      <w:pPr>
        <w:jc w:val="both"/>
        <w:rPr>
          <w:sz w:val="22"/>
          <w:szCs w:val="22"/>
        </w:rPr>
      </w:pPr>
    </w:p>
    <w:p w14:paraId="4059861E" w14:textId="77777777" w:rsidR="008E744E" w:rsidRPr="00C120B7" w:rsidRDefault="008E744E" w:rsidP="008E744E">
      <w:pPr>
        <w:jc w:val="both"/>
        <w:rPr>
          <w:b/>
          <w:bCs/>
          <w:sz w:val="22"/>
          <w:szCs w:val="22"/>
        </w:rPr>
      </w:pPr>
      <w:r w:rsidRPr="00C120B7">
        <w:rPr>
          <w:b/>
          <w:bCs/>
          <w:sz w:val="22"/>
          <w:szCs w:val="22"/>
        </w:rPr>
        <w:t>Praćenje za vr</w:t>
      </w:r>
      <w:r>
        <w:rPr>
          <w:b/>
          <w:bCs/>
          <w:sz w:val="22"/>
          <w:szCs w:val="22"/>
        </w:rPr>
        <w:t>ij</w:t>
      </w:r>
      <w:r w:rsidRPr="00C120B7">
        <w:rPr>
          <w:b/>
          <w:bCs/>
          <w:sz w:val="22"/>
          <w:szCs w:val="22"/>
        </w:rPr>
        <w:t>eme l</w:t>
      </w:r>
      <w:r>
        <w:rPr>
          <w:b/>
          <w:bCs/>
          <w:sz w:val="22"/>
          <w:szCs w:val="22"/>
        </w:rPr>
        <w:t>ij</w:t>
      </w:r>
      <w:r w:rsidRPr="00C120B7">
        <w:rPr>
          <w:b/>
          <w:bCs/>
          <w:sz w:val="22"/>
          <w:szCs w:val="22"/>
        </w:rPr>
        <w:t xml:space="preserve">ečenja </w:t>
      </w:r>
      <w:r>
        <w:rPr>
          <w:b/>
          <w:bCs/>
          <w:sz w:val="22"/>
          <w:szCs w:val="22"/>
        </w:rPr>
        <w:t>lijek</w:t>
      </w:r>
      <w:r w:rsidRPr="00C120B7">
        <w:rPr>
          <w:b/>
          <w:bCs/>
          <w:sz w:val="22"/>
          <w:szCs w:val="22"/>
        </w:rPr>
        <w:t>om Nilotinib STADA</w:t>
      </w:r>
    </w:p>
    <w:p w14:paraId="457B03E4" w14:textId="77777777" w:rsidR="008E744E" w:rsidRPr="004F593A" w:rsidRDefault="008E744E" w:rsidP="008E744E">
      <w:pPr>
        <w:jc w:val="both"/>
        <w:rPr>
          <w:sz w:val="22"/>
          <w:szCs w:val="22"/>
        </w:rPr>
      </w:pPr>
      <w:r w:rsidRPr="004F593A">
        <w:rPr>
          <w:sz w:val="22"/>
          <w:szCs w:val="22"/>
        </w:rPr>
        <w:t xml:space="preserve">Tokom </w:t>
      </w:r>
      <w:r>
        <w:rPr>
          <w:sz w:val="22"/>
          <w:szCs w:val="22"/>
        </w:rPr>
        <w:t>liječenja</w:t>
      </w:r>
      <w:r w:rsidRPr="004F593A">
        <w:rPr>
          <w:sz w:val="22"/>
          <w:szCs w:val="22"/>
        </w:rPr>
        <w:t xml:space="preserve"> redovno će se vršiti pregledi, uključujući i laboratorijske analize krvi. Ovim pregledima će se pratiti:</w:t>
      </w:r>
    </w:p>
    <w:p w14:paraId="1B511740" w14:textId="23733C66" w:rsidR="008E744E" w:rsidRPr="004F593A" w:rsidRDefault="008E744E" w:rsidP="008E744E">
      <w:pPr>
        <w:ind w:left="720" w:hanging="720"/>
        <w:jc w:val="both"/>
        <w:rPr>
          <w:sz w:val="22"/>
          <w:szCs w:val="22"/>
        </w:rPr>
      </w:pPr>
      <w:r w:rsidRPr="004F593A">
        <w:rPr>
          <w:sz w:val="22"/>
          <w:szCs w:val="22"/>
        </w:rPr>
        <w:t>-</w:t>
      </w:r>
      <w:r w:rsidRPr="004F593A">
        <w:rPr>
          <w:sz w:val="22"/>
          <w:szCs w:val="22"/>
        </w:rPr>
        <w:tab/>
        <w:t>količina krvnih ćelija (</w:t>
      </w:r>
      <w:r>
        <w:rPr>
          <w:sz w:val="22"/>
          <w:szCs w:val="22"/>
        </w:rPr>
        <w:t>bijelih</w:t>
      </w:r>
      <w:r w:rsidRPr="004F593A">
        <w:rPr>
          <w:sz w:val="22"/>
          <w:szCs w:val="22"/>
        </w:rPr>
        <w:t xml:space="preserve"> krvnih zrnaca, crvenih krvnih zrnaca i krvnih pločica) u organizmu da bi se utvrdilo kako Vaš organizam podnosi terapiju </w:t>
      </w: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>om Nilotinib STADA;</w:t>
      </w:r>
    </w:p>
    <w:p w14:paraId="10F5A86D" w14:textId="77777777" w:rsidR="008E744E" w:rsidRPr="004F593A" w:rsidRDefault="008E744E" w:rsidP="008E744E">
      <w:pPr>
        <w:jc w:val="both"/>
        <w:rPr>
          <w:sz w:val="22"/>
          <w:szCs w:val="22"/>
        </w:rPr>
      </w:pPr>
      <w:r w:rsidRPr="004F593A">
        <w:rPr>
          <w:sz w:val="22"/>
          <w:szCs w:val="22"/>
        </w:rPr>
        <w:t>-</w:t>
      </w:r>
      <w:r w:rsidRPr="004F593A">
        <w:rPr>
          <w:sz w:val="22"/>
          <w:szCs w:val="22"/>
        </w:rPr>
        <w:tab/>
        <w:t xml:space="preserve">funkcija pankreasa i jetre u </w:t>
      </w:r>
      <w:r>
        <w:rPr>
          <w:sz w:val="22"/>
          <w:szCs w:val="22"/>
        </w:rPr>
        <w:t>tijelu</w:t>
      </w:r>
      <w:r w:rsidRPr="004F593A">
        <w:rPr>
          <w:sz w:val="22"/>
          <w:szCs w:val="22"/>
        </w:rPr>
        <w:t xml:space="preserve"> da bi se vid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 xml:space="preserve">elo kako se </w:t>
      </w: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 xml:space="preserve"> Nilotinib STADA podnosi;</w:t>
      </w:r>
    </w:p>
    <w:p w14:paraId="3B4B1D96" w14:textId="6C7CE8B1" w:rsidR="008E744E" w:rsidRPr="004F593A" w:rsidRDefault="008E744E" w:rsidP="008E744E">
      <w:pPr>
        <w:ind w:left="720" w:hanging="720"/>
        <w:jc w:val="both"/>
        <w:rPr>
          <w:sz w:val="22"/>
          <w:szCs w:val="22"/>
        </w:rPr>
      </w:pPr>
      <w:r w:rsidRPr="004F593A">
        <w:rPr>
          <w:sz w:val="22"/>
          <w:szCs w:val="22"/>
        </w:rPr>
        <w:t>-</w:t>
      </w:r>
      <w:r w:rsidRPr="004F593A">
        <w:rPr>
          <w:sz w:val="22"/>
          <w:szCs w:val="22"/>
        </w:rPr>
        <w:tab/>
      </w:r>
      <w:r w:rsidR="00BD30DD" w:rsidRPr="004F593A">
        <w:rPr>
          <w:sz w:val="22"/>
          <w:szCs w:val="22"/>
        </w:rPr>
        <w:t>koncentracij</w:t>
      </w:r>
      <w:r w:rsidR="00BD30DD">
        <w:rPr>
          <w:sz w:val="22"/>
          <w:szCs w:val="22"/>
        </w:rPr>
        <w:t>a</w:t>
      </w:r>
      <w:r w:rsidR="00BD30DD" w:rsidRPr="004F593A">
        <w:rPr>
          <w:sz w:val="22"/>
          <w:szCs w:val="22"/>
        </w:rPr>
        <w:t xml:space="preserve"> </w:t>
      </w:r>
      <w:r>
        <w:rPr>
          <w:sz w:val="22"/>
          <w:szCs w:val="22"/>
        </w:rPr>
        <w:t>elektrolita</w:t>
      </w:r>
      <w:r w:rsidRPr="004F593A">
        <w:rPr>
          <w:sz w:val="22"/>
          <w:szCs w:val="22"/>
        </w:rPr>
        <w:t xml:space="preserve"> u </w:t>
      </w:r>
      <w:r>
        <w:rPr>
          <w:sz w:val="22"/>
          <w:szCs w:val="22"/>
        </w:rPr>
        <w:t>tijelu</w:t>
      </w:r>
      <w:r w:rsidRPr="004F593A">
        <w:rPr>
          <w:sz w:val="22"/>
          <w:szCs w:val="22"/>
        </w:rPr>
        <w:t xml:space="preserve"> (kalijum, magnezijum). Ovo je važno za funkcionisanje Vašeg srca;</w:t>
      </w:r>
    </w:p>
    <w:p w14:paraId="4BBAE1FA" w14:textId="7820ED0A" w:rsidR="008E744E" w:rsidRPr="004F593A" w:rsidRDefault="008E744E" w:rsidP="008E744E">
      <w:pPr>
        <w:jc w:val="both"/>
        <w:rPr>
          <w:sz w:val="22"/>
          <w:szCs w:val="22"/>
        </w:rPr>
      </w:pPr>
      <w:r w:rsidRPr="004F593A">
        <w:rPr>
          <w:sz w:val="22"/>
          <w:szCs w:val="22"/>
        </w:rPr>
        <w:t>-</w:t>
      </w:r>
      <w:r w:rsidRPr="004F593A">
        <w:rPr>
          <w:sz w:val="22"/>
          <w:szCs w:val="22"/>
        </w:rPr>
        <w:tab/>
      </w:r>
      <w:r>
        <w:rPr>
          <w:sz w:val="22"/>
          <w:szCs w:val="22"/>
        </w:rPr>
        <w:t>vrijednost</w:t>
      </w:r>
      <w:r w:rsidRPr="004F593A">
        <w:rPr>
          <w:sz w:val="22"/>
          <w:szCs w:val="22"/>
        </w:rPr>
        <w:t xml:space="preserve"> šećera i masnoća u krvi.</w:t>
      </w:r>
    </w:p>
    <w:p w14:paraId="5B7C0F88" w14:textId="77777777" w:rsidR="008E744E" w:rsidRPr="004F593A" w:rsidRDefault="008E744E" w:rsidP="008E744E">
      <w:pPr>
        <w:jc w:val="both"/>
        <w:rPr>
          <w:sz w:val="22"/>
          <w:szCs w:val="22"/>
        </w:rPr>
      </w:pPr>
      <w:r w:rsidRPr="004F593A">
        <w:rPr>
          <w:sz w:val="22"/>
          <w:szCs w:val="22"/>
        </w:rPr>
        <w:t>Redovno će se prov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 xml:space="preserve">eravati rad srca korišćenjem uređaja koji meri </w:t>
      </w:r>
      <w:r>
        <w:rPr>
          <w:sz w:val="22"/>
          <w:szCs w:val="22"/>
        </w:rPr>
        <w:t>električnu</w:t>
      </w:r>
      <w:r w:rsidRPr="004F593A">
        <w:rPr>
          <w:sz w:val="22"/>
          <w:szCs w:val="22"/>
        </w:rPr>
        <w:t xml:space="preserve"> aktivnost srca („EKG“).</w:t>
      </w:r>
    </w:p>
    <w:p w14:paraId="416CBAD5" w14:textId="77777777" w:rsidR="008E744E" w:rsidRPr="004F593A" w:rsidRDefault="008E744E" w:rsidP="008E744E">
      <w:pPr>
        <w:jc w:val="both"/>
        <w:rPr>
          <w:sz w:val="22"/>
          <w:szCs w:val="22"/>
        </w:rPr>
      </w:pPr>
    </w:p>
    <w:p w14:paraId="034862D6" w14:textId="77777777" w:rsidR="008E744E" w:rsidRPr="004F593A" w:rsidRDefault="008E744E" w:rsidP="008E744E">
      <w:pPr>
        <w:jc w:val="both"/>
        <w:rPr>
          <w:sz w:val="22"/>
          <w:szCs w:val="22"/>
        </w:rPr>
      </w:pPr>
      <w:r w:rsidRPr="004F593A">
        <w:rPr>
          <w:sz w:val="22"/>
          <w:szCs w:val="22"/>
        </w:rPr>
        <w:t>Vaš l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>ekar će redovno proc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>enjivati Vaše l</w:t>
      </w:r>
      <w:r>
        <w:rPr>
          <w:sz w:val="22"/>
          <w:szCs w:val="22"/>
        </w:rPr>
        <w:t>ij</w:t>
      </w:r>
      <w:r w:rsidRPr="004F593A">
        <w:rPr>
          <w:sz w:val="22"/>
          <w:szCs w:val="22"/>
        </w:rPr>
        <w:t>ečenje i donositi odluke da li treba da nastavite da uzimate l</w:t>
      </w:r>
      <w:r>
        <w:rPr>
          <w:sz w:val="22"/>
          <w:szCs w:val="22"/>
        </w:rPr>
        <w:t>ij</w:t>
      </w:r>
      <w:r w:rsidRPr="004F593A">
        <w:rPr>
          <w:sz w:val="22"/>
          <w:szCs w:val="22"/>
        </w:rPr>
        <w:t xml:space="preserve">ek Nilotinib STADA. Ukoliko Vam je rečeno da prekinete da uzimate ovaj </w:t>
      </w: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 xml:space="preserve">, Vaš </w:t>
      </w:r>
      <w:r>
        <w:rPr>
          <w:sz w:val="22"/>
          <w:szCs w:val="22"/>
        </w:rPr>
        <w:t>ljekar</w:t>
      </w:r>
      <w:r w:rsidRPr="004F593A">
        <w:rPr>
          <w:sz w:val="22"/>
          <w:szCs w:val="22"/>
        </w:rPr>
        <w:t xml:space="preserve"> će nastaviti da prati stanje Vaše hronične mijeloidne leukemije (CML) i može Vam reći da ponovo počnete da uzimate </w:t>
      </w: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 xml:space="preserve"> Nilotinib STADA ukoliko Vaše stanje pokazuje da je to neophodno.</w:t>
      </w:r>
    </w:p>
    <w:p w14:paraId="0B045CF9" w14:textId="77777777" w:rsidR="008E744E" w:rsidRPr="004F593A" w:rsidRDefault="008E744E" w:rsidP="008E744E">
      <w:pPr>
        <w:jc w:val="both"/>
        <w:rPr>
          <w:sz w:val="22"/>
          <w:szCs w:val="22"/>
        </w:rPr>
      </w:pPr>
    </w:p>
    <w:p w14:paraId="416F7CE6" w14:textId="77777777" w:rsidR="008E744E" w:rsidRDefault="008E744E" w:rsidP="008E744E">
      <w:pPr>
        <w:jc w:val="both"/>
        <w:rPr>
          <w:sz w:val="22"/>
          <w:szCs w:val="22"/>
        </w:rPr>
      </w:pPr>
      <w:r w:rsidRPr="004F593A">
        <w:rPr>
          <w:sz w:val="22"/>
          <w:szCs w:val="22"/>
        </w:rPr>
        <w:t xml:space="preserve">Ako imate bilo kakvih pitanja o tome kako </w:t>
      </w:r>
      <w:r>
        <w:rPr>
          <w:sz w:val="22"/>
          <w:szCs w:val="22"/>
        </w:rPr>
        <w:t>lijek</w:t>
      </w:r>
      <w:r w:rsidRPr="004F593A">
        <w:rPr>
          <w:sz w:val="22"/>
          <w:szCs w:val="22"/>
        </w:rPr>
        <w:t xml:space="preserve"> Nilotinib STADA d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>eluje ili zašto je propisan Vama ili Vašem d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>etetu, pitajte Vašeg l</w:t>
      </w:r>
      <w:r>
        <w:rPr>
          <w:sz w:val="22"/>
          <w:szCs w:val="22"/>
        </w:rPr>
        <w:t>j</w:t>
      </w:r>
      <w:r w:rsidRPr="004F593A">
        <w:rPr>
          <w:sz w:val="22"/>
          <w:szCs w:val="22"/>
        </w:rPr>
        <w:t>ekara.</w:t>
      </w:r>
    </w:p>
    <w:p w14:paraId="6D17561D" w14:textId="77777777" w:rsidR="008E744E" w:rsidRDefault="008E744E" w:rsidP="008E744E">
      <w:pPr>
        <w:jc w:val="both"/>
        <w:rPr>
          <w:sz w:val="22"/>
          <w:szCs w:val="22"/>
        </w:rPr>
      </w:pPr>
    </w:p>
    <w:p w14:paraId="334F8DE6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0E0371AC" w14:textId="77777777" w:rsidR="008E744E" w:rsidRPr="00390924" w:rsidRDefault="008E744E" w:rsidP="008E744E">
      <w:pPr>
        <w:tabs>
          <w:tab w:val="left" w:pos="540"/>
          <w:tab w:val="left" w:pos="569"/>
        </w:tabs>
        <w:jc w:val="both"/>
        <w:rPr>
          <w:cap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2. </w:t>
      </w:r>
      <w:r w:rsidRPr="00390924">
        <w:rPr>
          <w:b/>
          <w:bCs/>
          <w:sz w:val="22"/>
          <w:szCs w:val="22"/>
        </w:rPr>
        <w:tab/>
      </w:r>
      <w:r w:rsidRPr="00390924">
        <w:rPr>
          <w:b/>
          <w:caps/>
          <w:sz w:val="22"/>
          <w:szCs w:val="22"/>
        </w:rPr>
        <w:t xml:space="preserve">Šta treba da znate prIJe nego što uzmete lIJek </w:t>
      </w:r>
      <w:r w:rsidRPr="0042689E">
        <w:rPr>
          <w:b/>
          <w:sz w:val="22"/>
          <w:szCs w:val="22"/>
        </w:rPr>
        <w:t>NILOTINIB STADA</w:t>
      </w:r>
    </w:p>
    <w:p w14:paraId="352C810B" w14:textId="77777777" w:rsidR="008E744E" w:rsidRDefault="008E744E" w:rsidP="008E744E">
      <w:pPr>
        <w:jc w:val="both"/>
        <w:rPr>
          <w:b/>
          <w:sz w:val="22"/>
          <w:szCs w:val="22"/>
        </w:rPr>
      </w:pPr>
    </w:p>
    <w:p w14:paraId="075F4742" w14:textId="77777777" w:rsidR="008E744E" w:rsidRPr="006A0056" w:rsidRDefault="008E744E" w:rsidP="008E744E">
      <w:pPr>
        <w:jc w:val="both"/>
        <w:rPr>
          <w:bCs/>
          <w:sz w:val="22"/>
          <w:szCs w:val="22"/>
        </w:rPr>
      </w:pPr>
      <w:r w:rsidRPr="006A0056">
        <w:rPr>
          <w:bCs/>
          <w:sz w:val="22"/>
          <w:szCs w:val="22"/>
        </w:rPr>
        <w:t>Pažljivo pratite sav</w:t>
      </w:r>
      <w:r>
        <w:rPr>
          <w:bCs/>
          <w:sz w:val="22"/>
          <w:szCs w:val="22"/>
        </w:rPr>
        <w:t>j</w:t>
      </w:r>
      <w:r w:rsidRPr="006A0056">
        <w:rPr>
          <w:bCs/>
          <w:sz w:val="22"/>
          <w:szCs w:val="22"/>
        </w:rPr>
        <w:t xml:space="preserve">ete i uputstva Vašeg </w:t>
      </w:r>
      <w:r>
        <w:rPr>
          <w:bCs/>
          <w:sz w:val="22"/>
          <w:szCs w:val="22"/>
        </w:rPr>
        <w:t>ljekar</w:t>
      </w:r>
      <w:r w:rsidRPr="006A0056">
        <w:rPr>
          <w:bCs/>
          <w:sz w:val="22"/>
          <w:szCs w:val="22"/>
        </w:rPr>
        <w:t>a. Oni mogu da budu drugačiji od opštih obav</w:t>
      </w:r>
      <w:r>
        <w:rPr>
          <w:bCs/>
          <w:sz w:val="22"/>
          <w:szCs w:val="22"/>
        </w:rPr>
        <w:t>j</w:t>
      </w:r>
      <w:r w:rsidRPr="006A0056">
        <w:rPr>
          <w:bCs/>
          <w:sz w:val="22"/>
          <w:szCs w:val="22"/>
        </w:rPr>
        <w:t>eštenja koja se nalaze u ovom uputstvu.</w:t>
      </w:r>
    </w:p>
    <w:p w14:paraId="6D3D74A8" w14:textId="77777777" w:rsidR="008E744E" w:rsidRDefault="008E744E" w:rsidP="008E744E">
      <w:pPr>
        <w:jc w:val="both"/>
        <w:rPr>
          <w:b/>
          <w:sz w:val="22"/>
          <w:szCs w:val="22"/>
        </w:rPr>
      </w:pPr>
    </w:p>
    <w:p w14:paraId="69B14E62" w14:textId="77777777" w:rsidR="008E744E" w:rsidRDefault="008E744E" w:rsidP="008E744E">
      <w:pPr>
        <w:jc w:val="both"/>
        <w:rPr>
          <w:b/>
          <w:sz w:val="22"/>
          <w:szCs w:val="22"/>
        </w:rPr>
      </w:pPr>
      <w:r w:rsidRPr="00030200">
        <w:rPr>
          <w:b/>
          <w:sz w:val="22"/>
          <w:szCs w:val="22"/>
        </w:rPr>
        <w:t>Lijek Nilotinib STADA</w:t>
      </w:r>
      <w:r w:rsidRPr="00A26EFC">
        <w:rPr>
          <w:b/>
          <w:sz w:val="22"/>
          <w:szCs w:val="22"/>
        </w:rPr>
        <w:t xml:space="preserve"> ne sm</w:t>
      </w:r>
      <w:r w:rsidRPr="00390924">
        <w:rPr>
          <w:b/>
          <w:sz w:val="22"/>
          <w:szCs w:val="22"/>
        </w:rPr>
        <w:t>ij</w:t>
      </w:r>
      <w:r w:rsidRPr="00A26EFC">
        <w:rPr>
          <w:b/>
          <w:sz w:val="22"/>
          <w:szCs w:val="22"/>
        </w:rPr>
        <w:t>ete koristiti:</w:t>
      </w:r>
    </w:p>
    <w:p w14:paraId="52190175" w14:textId="77777777" w:rsidR="008E744E" w:rsidRPr="00EF4405" w:rsidRDefault="008E744E" w:rsidP="008E744E">
      <w:pPr>
        <w:jc w:val="both"/>
        <w:rPr>
          <w:bCs/>
          <w:sz w:val="22"/>
          <w:szCs w:val="22"/>
        </w:rPr>
      </w:pPr>
    </w:p>
    <w:p w14:paraId="2459C903" w14:textId="77777777" w:rsidR="008E744E" w:rsidRPr="00EF4405" w:rsidRDefault="008E744E" w:rsidP="008E744E">
      <w:pPr>
        <w:jc w:val="both"/>
        <w:rPr>
          <w:bCs/>
          <w:sz w:val="22"/>
          <w:szCs w:val="22"/>
        </w:rPr>
      </w:pPr>
      <w:r w:rsidRPr="00EF4405">
        <w:rPr>
          <w:bCs/>
          <w:sz w:val="22"/>
          <w:szCs w:val="22"/>
        </w:rPr>
        <w:t>-</w:t>
      </w:r>
      <w:r w:rsidRPr="00EF4405">
        <w:rPr>
          <w:bCs/>
          <w:sz w:val="22"/>
          <w:szCs w:val="22"/>
        </w:rPr>
        <w:tab/>
        <w:t>ukoliko ste alergični (preos</w:t>
      </w:r>
      <w:r>
        <w:rPr>
          <w:bCs/>
          <w:sz w:val="22"/>
          <w:szCs w:val="22"/>
        </w:rPr>
        <w:t>j</w:t>
      </w:r>
      <w:r w:rsidRPr="00EF4405">
        <w:rPr>
          <w:bCs/>
          <w:sz w:val="22"/>
          <w:szCs w:val="22"/>
        </w:rPr>
        <w:t xml:space="preserve">etljivi) na nilotinib ili na bilo koju od pomoćnih supstanci ovog </w:t>
      </w:r>
      <w:r>
        <w:rPr>
          <w:bCs/>
          <w:sz w:val="22"/>
          <w:szCs w:val="22"/>
        </w:rPr>
        <w:t>lijek</w:t>
      </w:r>
      <w:r w:rsidRPr="00EF4405">
        <w:rPr>
          <w:bCs/>
          <w:sz w:val="22"/>
          <w:szCs w:val="22"/>
        </w:rPr>
        <w:t xml:space="preserve">a (navedene u </w:t>
      </w:r>
      <w:r>
        <w:rPr>
          <w:bCs/>
          <w:sz w:val="22"/>
          <w:szCs w:val="22"/>
        </w:rPr>
        <w:t>dijelu</w:t>
      </w:r>
      <w:r w:rsidRPr="00EF4405">
        <w:rPr>
          <w:bCs/>
          <w:sz w:val="22"/>
          <w:szCs w:val="22"/>
        </w:rPr>
        <w:t xml:space="preserve"> 6).</w:t>
      </w:r>
    </w:p>
    <w:p w14:paraId="238133F6" w14:textId="59086CD1" w:rsidR="008E744E" w:rsidRPr="00390924" w:rsidRDefault="008E744E" w:rsidP="008E744E">
      <w:pPr>
        <w:jc w:val="both"/>
        <w:rPr>
          <w:b/>
          <w:sz w:val="22"/>
          <w:szCs w:val="22"/>
        </w:rPr>
      </w:pPr>
      <w:r w:rsidRPr="00EF4405">
        <w:rPr>
          <w:bCs/>
          <w:sz w:val="22"/>
          <w:szCs w:val="22"/>
        </w:rPr>
        <w:t xml:space="preserve">Ako sumnjate da ste alergični, recite to svom </w:t>
      </w:r>
      <w:r>
        <w:rPr>
          <w:bCs/>
          <w:sz w:val="22"/>
          <w:szCs w:val="22"/>
        </w:rPr>
        <w:t>ljekar</w:t>
      </w:r>
      <w:r w:rsidRPr="00EF4405">
        <w:rPr>
          <w:bCs/>
          <w:sz w:val="22"/>
          <w:szCs w:val="22"/>
        </w:rPr>
        <w:t>u</w:t>
      </w:r>
      <w:r w:rsidRPr="00EF4405">
        <w:rPr>
          <w:b/>
          <w:sz w:val="22"/>
          <w:szCs w:val="22"/>
        </w:rPr>
        <w:t xml:space="preserve"> pr</w:t>
      </w:r>
      <w:r>
        <w:rPr>
          <w:b/>
          <w:sz w:val="22"/>
          <w:szCs w:val="22"/>
        </w:rPr>
        <w:t>i</w:t>
      </w:r>
      <w:r w:rsidR="00144023">
        <w:rPr>
          <w:b/>
          <w:sz w:val="22"/>
          <w:szCs w:val="22"/>
        </w:rPr>
        <w:t>j</w:t>
      </w:r>
      <w:r w:rsidRPr="00EF4405">
        <w:rPr>
          <w:b/>
          <w:sz w:val="22"/>
          <w:szCs w:val="22"/>
        </w:rPr>
        <w:t xml:space="preserve">e nego što počnete da uzimate </w:t>
      </w:r>
      <w:r>
        <w:rPr>
          <w:b/>
          <w:sz w:val="22"/>
          <w:szCs w:val="22"/>
        </w:rPr>
        <w:t>lijek</w:t>
      </w:r>
      <w:r w:rsidRPr="00EF4405">
        <w:rPr>
          <w:b/>
          <w:sz w:val="22"/>
          <w:szCs w:val="22"/>
        </w:rPr>
        <w:t xml:space="preserve"> Nilotinib STADA.  </w:t>
      </w:r>
    </w:p>
    <w:p w14:paraId="2EB31CDD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2867227A" w14:textId="77777777" w:rsidR="008E744E" w:rsidRPr="00390924" w:rsidRDefault="008E744E" w:rsidP="008E744E">
      <w:pPr>
        <w:jc w:val="both"/>
        <w:rPr>
          <w:b/>
          <w:bCs/>
          <w:sz w:val="22"/>
          <w:szCs w:val="22"/>
        </w:rPr>
      </w:pPr>
      <w:r w:rsidRPr="00390924">
        <w:rPr>
          <w:b/>
          <w:bCs/>
          <w:sz w:val="22"/>
          <w:szCs w:val="22"/>
        </w:rPr>
        <w:t>Upozorenja i mjere opreza:</w:t>
      </w:r>
    </w:p>
    <w:p w14:paraId="17A27425" w14:textId="77777777" w:rsidR="008E744E" w:rsidRDefault="008E744E" w:rsidP="008E744E">
      <w:pPr>
        <w:jc w:val="both"/>
        <w:rPr>
          <w:bCs/>
          <w:sz w:val="22"/>
          <w:szCs w:val="22"/>
        </w:rPr>
      </w:pPr>
    </w:p>
    <w:p w14:paraId="4E4E7067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2760A1">
        <w:rPr>
          <w:bCs/>
          <w:sz w:val="22"/>
          <w:szCs w:val="22"/>
        </w:rPr>
        <w:t xml:space="preserve">Razgovarajte sa svojim </w:t>
      </w:r>
      <w:r>
        <w:rPr>
          <w:bCs/>
          <w:sz w:val="22"/>
          <w:szCs w:val="22"/>
        </w:rPr>
        <w:t>ljekar</w:t>
      </w:r>
      <w:r w:rsidRPr="002760A1">
        <w:rPr>
          <w:bCs/>
          <w:sz w:val="22"/>
          <w:szCs w:val="22"/>
        </w:rPr>
        <w:t>om ili farmaceutom pr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 nego što uzmete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 xml:space="preserve"> Nilotinib STADA:</w:t>
      </w:r>
    </w:p>
    <w:p w14:paraId="323B0BC4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•</w:t>
      </w:r>
      <w:r w:rsidRPr="002760A1">
        <w:rPr>
          <w:bCs/>
          <w:sz w:val="22"/>
          <w:szCs w:val="22"/>
        </w:rPr>
        <w:tab/>
        <w:t xml:space="preserve">ukoliko ste ranije imali kardiovaskularne događaje, kao što su srčani udar, bol u grudima (angina pektoris), problemi sa dotokom krvi u mozak (moždani udar) ili problemi sa dotokom krvi u nogama </w:t>
      </w:r>
      <w:r w:rsidRPr="002760A1">
        <w:rPr>
          <w:bCs/>
          <w:sz w:val="22"/>
          <w:szCs w:val="22"/>
        </w:rPr>
        <w:lastRenderedPageBreak/>
        <w:t>(klaudikacija), ili ako imate faktore rizika za kardiovaskularnu bolest kao što je visok krvni pritisak (hipertenzija), šećerna bolest (dijabetes) ili poremećaj vr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>ednosti masnoća u krvi (poremećaji lipida);</w:t>
      </w:r>
    </w:p>
    <w:p w14:paraId="1E3F2AB5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•</w:t>
      </w:r>
      <w:r w:rsidRPr="002760A1">
        <w:rPr>
          <w:bCs/>
          <w:sz w:val="22"/>
          <w:szCs w:val="22"/>
        </w:rPr>
        <w:tab/>
        <w:t xml:space="preserve">ako imate </w:t>
      </w:r>
      <w:r w:rsidRPr="00726BEE">
        <w:rPr>
          <w:b/>
          <w:sz w:val="22"/>
          <w:szCs w:val="22"/>
        </w:rPr>
        <w:t>poremećaj rada srca</w:t>
      </w:r>
      <w:r w:rsidRPr="002760A1">
        <w:rPr>
          <w:bCs/>
          <w:sz w:val="22"/>
          <w:szCs w:val="22"/>
        </w:rPr>
        <w:t>, kao što je prom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enjen </w:t>
      </w:r>
      <w:r>
        <w:rPr>
          <w:bCs/>
          <w:sz w:val="22"/>
          <w:szCs w:val="22"/>
        </w:rPr>
        <w:t>električni</w:t>
      </w:r>
      <w:r w:rsidRPr="002760A1">
        <w:rPr>
          <w:bCs/>
          <w:sz w:val="22"/>
          <w:szCs w:val="22"/>
        </w:rPr>
        <w:t xml:space="preserve"> impuls zvani „produženje QT intervala“;</w:t>
      </w:r>
    </w:p>
    <w:p w14:paraId="785626AF" w14:textId="07964D9F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•</w:t>
      </w:r>
      <w:r w:rsidRPr="002760A1">
        <w:rPr>
          <w:bCs/>
          <w:sz w:val="22"/>
          <w:szCs w:val="22"/>
        </w:rPr>
        <w:tab/>
        <w:t xml:space="preserve">ako ste </w:t>
      </w:r>
      <w:r w:rsidRPr="00726BEE">
        <w:rPr>
          <w:b/>
          <w:sz w:val="22"/>
          <w:szCs w:val="22"/>
        </w:rPr>
        <w:t xml:space="preserve">uzimali </w:t>
      </w:r>
      <w:r>
        <w:rPr>
          <w:b/>
          <w:sz w:val="22"/>
          <w:szCs w:val="22"/>
        </w:rPr>
        <w:t>ljek</w:t>
      </w:r>
      <w:r w:rsidRPr="00726BEE">
        <w:rPr>
          <w:b/>
          <w:sz w:val="22"/>
          <w:szCs w:val="22"/>
        </w:rPr>
        <w:t>ove</w:t>
      </w:r>
      <w:r w:rsidRPr="002760A1">
        <w:rPr>
          <w:bCs/>
          <w:sz w:val="22"/>
          <w:szCs w:val="22"/>
        </w:rPr>
        <w:t xml:space="preserve"> koji smanjuju </w:t>
      </w:r>
      <w:r>
        <w:rPr>
          <w:bCs/>
          <w:sz w:val="22"/>
          <w:szCs w:val="22"/>
        </w:rPr>
        <w:t>vrijednost</w:t>
      </w:r>
      <w:r w:rsidRPr="002760A1">
        <w:rPr>
          <w:bCs/>
          <w:sz w:val="22"/>
          <w:szCs w:val="22"/>
        </w:rPr>
        <w:t xml:space="preserve"> holesterola u krvi (statini), </w:t>
      </w:r>
      <w:r>
        <w:rPr>
          <w:bCs/>
          <w:sz w:val="22"/>
          <w:szCs w:val="22"/>
        </w:rPr>
        <w:t>i</w:t>
      </w:r>
      <w:r w:rsidRPr="002760A1">
        <w:rPr>
          <w:bCs/>
          <w:sz w:val="22"/>
          <w:szCs w:val="22"/>
        </w:rPr>
        <w:t xml:space="preserve">li </w:t>
      </w:r>
      <w:r>
        <w:rPr>
          <w:bCs/>
          <w:sz w:val="22"/>
          <w:szCs w:val="22"/>
        </w:rPr>
        <w:t>ljekove</w:t>
      </w:r>
      <w:r w:rsidRPr="002760A1">
        <w:rPr>
          <w:bCs/>
          <w:sz w:val="22"/>
          <w:szCs w:val="22"/>
        </w:rPr>
        <w:t xml:space="preserve"> koji regulišu srčani ritam (antiaritmici) ili utiču na funkciju jetre (vid</w:t>
      </w:r>
      <w:r>
        <w:rPr>
          <w:bCs/>
          <w:sz w:val="22"/>
          <w:szCs w:val="22"/>
        </w:rPr>
        <w:t>j</w:t>
      </w:r>
      <w:r w:rsidRPr="002760A1">
        <w:rPr>
          <w:bCs/>
          <w:sz w:val="22"/>
          <w:szCs w:val="22"/>
        </w:rPr>
        <w:t>eti “</w:t>
      </w:r>
      <w:r w:rsidRPr="00726BEE">
        <w:rPr>
          <w:b/>
          <w:sz w:val="22"/>
          <w:szCs w:val="22"/>
        </w:rPr>
        <w:t xml:space="preserve">Drugi </w:t>
      </w:r>
      <w:r>
        <w:rPr>
          <w:b/>
          <w:sz w:val="22"/>
          <w:szCs w:val="22"/>
        </w:rPr>
        <w:t>ljekovi</w:t>
      </w:r>
      <w:r w:rsidRPr="00726BEE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lijek</w:t>
      </w:r>
      <w:r w:rsidRPr="00726BEE">
        <w:rPr>
          <w:b/>
          <w:sz w:val="22"/>
          <w:szCs w:val="22"/>
        </w:rPr>
        <w:t xml:space="preserve"> Nilotinib STADA</w:t>
      </w:r>
      <w:r w:rsidRPr="002760A1">
        <w:rPr>
          <w:bCs/>
          <w:sz w:val="22"/>
          <w:szCs w:val="22"/>
        </w:rPr>
        <w:t xml:space="preserve"> ”);</w:t>
      </w:r>
    </w:p>
    <w:p w14:paraId="1C170BFA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•</w:t>
      </w:r>
      <w:r w:rsidRPr="002760A1">
        <w:rPr>
          <w:bCs/>
          <w:sz w:val="22"/>
          <w:szCs w:val="22"/>
        </w:rPr>
        <w:tab/>
        <w:t>ako imate nedostatak kalijuma ili magnezijuma;</w:t>
      </w:r>
    </w:p>
    <w:p w14:paraId="3B3327CC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•</w:t>
      </w:r>
      <w:r w:rsidRPr="002760A1">
        <w:rPr>
          <w:bCs/>
          <w:sz w:val="22"/>
          <w:szCs w:val="22"/>
        </w:rPr>
        <w:tab/>
        <w:t>ako imate poremećaj funkcije jetre ili gušterače (pankreasa);</w:t>
      </w:r>
    </w:p>
    <w:p w14:paraId="348A9CDE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•</w:t>
      </w:r>
      <w:r w:rsidRPr="002760A1">
        <w:rPr>
          <w:bCs/>
          <w:sz w:val="22"/>
          <w:szCs w:val="22"/>
        </w:rPr>
        <w:tab/>
        <w:t>ako imate simptome poput lakog dobijanja modrica, os</w:t>
      </w:r>
      <w:r>
        <w:rPr>
          <w:bCs/>
          <w:sz w:val="22"/>
          <w:szCs w:val="22"/>
        </w:rPr>
        <w:t>j</w:t>
      </w:r>
      <w:r w:rsidRPr="002760A1">
        <w:rPr>
          <w:bCs/>
          <w:sz w:val="22"/>
          <w:szCs w:val="22"/>
        </w:rPr>
        <w:t>ećaja umora ili nedostatka daha ili imate     ponavljane infekcije;</w:t>
      </w:r>
    </w:p>
    <w:p w14:paraId="44B0CFBC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•</w:t>
      </w:r>
      <w:r w:rsidRPr="002760A1">
        <w:rPr>
          <w:bCs/>
          <w:sz w:val="22"/>
          <w:szCs w:val="22"/>
        </w:rPr>
        <w:tab/>
        <w:t>ako ste imali operaciju uklanjanja c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>elog želuca (totalna gastrektomija);</w:t>
      </w:r>
    </w:p>
    <w:p w14:paraId="4E1E2607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•</w:t>
      </w:r>
      <w:r w:rsidRPr="002760A1">
        <w:rPr>
          <w:bCs/>
          <w:sz w:val="22"/>
          <w:szCs w:val="22"/>
        </w:rPr>
        <w:tab/>
        <w:t xml:space="preserve">ako ste ikada imali ili možda sada imate infekciju virusom hepatitisa B. To je potrebno jer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 xml:space="preserve"> Nilotinib STADA može uzrokovati ponovnu aktivaciju hepatitisa B što u nekim slučajevima može rezultovati smrtnim ishodom. Pr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 početka </w:t>
      </w:r>
      <w:r>
        <w:rPr>
          <w:bCs/>
          <w:sz w:val="22"/>
          <w:szCs w:val="22"/>
        </w:rPr>
        <w:t>liječenja</w:t>
      </w:r>
      <w:r w:rsidRPr="002760A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ljekar</w:t>
      </w:r>
      <w:r w:rsidRPr="002760A1">
        <w:rPr>
          <w:bCs/>
          <w:sz w:val="22"/>
          <w:szCs w:val="22"/>
        </w:rPr>
        <w:t xml:space="preserve"> će pažljivo pregledati pacijente radi utvrđivanja eventualnih znakova te infekcije.</w:t>
      </w:r>
    </w:p>
    <w:p w14:paraId="75A5C65D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 xml:space="preserve">Ako se bilo šta od ovoga odnosi na Vas, recite to Vašem </w:t>
      </w:r>
      <w:r>
        <w:rPr>
          <w:bCs/>
          <w:sz w:val="22"/>
          <w:szCs w:val="22"/>
        </w:rPr>
        <w:t>ljekar</w:t>
      </w:r>
      <w:r w:rsidRPr="002760A1">
        <w:rPr>
          <w:bCs/>
          <w:sz w:val="22"/>
          <w:szCs w:val="22"/>
        </w:rPr>
        <w:t>u.</w:t>
      </w:r>
    </w:p>
    <w:p w14:paraId="73B7C63B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</w:p>
    <w:p w14:paraId="6C3CCDBA" w14:textId="77777777" w:rsidR="008E744E" w:rsidRPr="00726BEE" w:rsidRDefault="008E744E" w:rsidP="008E744E">
      <w:pPr>
        <w:jc w:val="both"/>
        <w:rPr>
          <w:bCs/>
          <w:sz w:val="22"/>
          <w:szCs w:val="22"/>
          <w:u w:val="single"/>
        </w:rPr>
      </w:pPr>
      <w:r w:rsidRPr="00726BEE">
        <w:rPr>
          <w:bCs/>
          <w:sz w:val="22"/>
          <w:szCs w:val="22"/>
          <w:u w:val="single"/>
        </w:rPr>
        <w:t xml:space="preserve">Tokom terapije </w:t>
      </w:r>
      <w:r>
        <w:rPr>
          <w:bCs/>
          <w:sz w:val="22"/>
          <w:szCs w:val="22"/>
          <w:u w:val="single"/>
        </w:rPr>
        <w:t>lijek</w:t>
      </w:r>
      <w:r w:rsidRPr="00726BEE">
        <w:rPr>
          <w:bCs/>
          <w:sz w:val="22"/>
          <w:szCs w:val="22"/>
          <w:u w:val="single"/>
        </w:rPr>
        <w:t>om Nilotinib STADA</w:t>
      </w:r>
    </w:p>
    <w:p w14:paraId="73AD41FE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-</w:t>
      </w:r>
      <w:r w:rsidRPr="002760A1">
        <w:rPr>
          <w:bCs/>
          <w:sz w:val="22"/>
          <w:szCs w:val="22"/>
        </w:rPr>
        <w:tab/>
        <w:t>ako se onesv</w:t>
      </w:r>
      <w:r>
        <w:rPr>
          <w:bCs/>
          <w:sz w:val="22"/>
          <w:szCs w:val="22"/>
        </w:rPr>
        <w:t>ije</w:t>
      </w:r>
      <w:r w:rsidRPr="002760A1">
        <w:rPr>
          <w:bCs/>
          <w:sz w:val="22"/>
          <w:szCs w:val="22"/>
        </w:rPr>
        <w:t>stite (izgubite sv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est) ili imate nepravilan rad srca dok uzimate ovaj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 xml:space="preserve">, </w:t>
      </w:r>
      <w:r w:rsidRPr="00726BEE">
        <w:rPr>
          <w:b/>
          <w:sz w:val="22"/>
          <w:szCs w:val="22"/>
        </w:rPr>
        <w:t xml:space="preserve">odmah to recite svom </w:t>
      </w:r>
      <w:r>
        <w:rPr>
          <w:b/>
          <w:sz w:val="22"/>
          <w:szCs w:val="22"/>
        </w:rPr>
        <w:t>ljekar</w:t>
      </w:r>
      <w:r w:rsidRPr="00726BEE">
        <w:rPr>
          <w:b/>
          <w:sz w:val="22"/>
          <w:szCs w:val="22"/>
        </w:rPr>
        <w:t>u</w:t>
      </w:r>
      <w:r w:rsidRPr="002760A1">
        <w:rPr>
          <w:bCs/>
          <w:sz w:val="22"/>
          <w:szCs w:val="22"/>
        </w:rPr>
        <w:t>, jer ovo može biti znak ozbiljnog srčanog poremećaja. Produženje QT intervala ili nepravilan rad srca mogu dovesti do iznenadne smrti. Kod pacijenata l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ečenih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 xml:space="preserve">om Nilotinib STADA, </w:t>
      </w:r>
      <w:r>
        <w:rPr>
          <w:bCs/>
          <w:sz w:val="22"/>
          <w:szCs w:val="22"/>
        </w:rPr>
        <w:t>zabilježeni</w:t>
      </w:r>
      <w:r w:rsidRPr="002760A1">
        <w:rPr>
          <w:bCs/>
          <w:sz w:val="22"/>
          <w:szCs w:val="22"/>
        </w:rPr>
        <w:t xml:space="preserve"> su povremeni slučajevi iznenadne smrti.</w:t>
      </w:r>
    </w:p>
    <w:p w14:paraId="58C99CFE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-</w:t>
      </w:r>
      <w:r w:rsidRPr="002760A1">
        <w:rPr>
          <w:bCs/>
          <w:sz w:val="22"/>
          <w:szCs w:val="22"/>
        </w:rPr>
        <w:tab/>
        <w:t>ako prim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>etite ubrzano lupanje srca (iznenadne srčane palpitacije), ozbiljnu slabost mišića ili paralizu, pojavu epileptičkih napada ili iznenadnu prom</w:t>
      </w:r>
      <w:r>
        <w:rPr>
          <w:bCs/>
          <w:sz w:val="22"/>
          <w:szCs w:val="22"/>
        </w:rPr>
        <w:t>j</w:t>
      </w:r>
      <w:r w:rsidRPr="002760A1">
        <w:rPr>
          <w:bCs/>
          <w:sz w:val="22"/>
          <w:szCs w:val="22"/>
        </w:rPr>
        <w:t>enu razmišljanja ili nivoa sv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esti, </w:t>
      </w:r>
      <w:r w:rsidRPr="00726BEE">
        <w:rPr>
          <w:b/>
          <w:sz w:val="22"/>
          <w:szCs w:val="22"/>
        </w:rPr>
        <w:t>odmah obav</w:t>
      </w:r>
      <w:r>
        <w:rPr>
          <w:b/>
          <w:sz w:val="22"/>
          <w:szCs w:val="22"/>
        </w:rPr>
        <w:t>ij</w:t>
      </w:r>
      <w:r w:rsidRPr="00726BEE">
        <w:rPr>
          <w:b/>
          <w:sz w:val="22"/>
          <w:szCs w:val="22"/>
        </w:rPr>
        <w:t xml:space="preserve">estite Vašeg </w:t>
      </w:r>
      <w:r>
        <w:rPr>
          <w:b/>
          <w:sz w:val="22"/>
          <w:szCs w:val="22"/>
        </w:rPr>
        <w:t>ljekar</w:t>
      </w:r>
      <w:r w:rsidRPr="00726BEE">
        <w:rPr>
          <w:b/>
          <w:sz w:val="22"/>
          <w:szCs w:val="22"/>
        </w:rPr>
        <w:t>a</w:t>
      </w:r>
      <w:r w:rsidRPr="002760A1">
        <w:rPr>
          <w:bCs/>
          <w:sz w:val="22"/>
          <w:szCs w:val="22"/>
        </w:rPr>
        <w:t>, s obzirom da ovo može biti znak brze razgradnje tumorskih ćelija, zvane „sindrom lize tumora”. Kod pacijenata l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ečenih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 xml:space="preserve">om Nilotinib STADA, </w:t>
      </w:r>
      <w:r>
        <w:rPr>
          <w:bCs/>
          <w:sz w:val="22"/>
          <w:szCs w:val="22"/>
        </w:rPr>
        <w:t>zabilježeni</w:t>
      </w:r>
      <w:r w:rsidRPr="002760A1">
        <w:rPr>
          <w:bCs/>
          <w:sz w:val="22"/>
          <w:szCs w:val="22"/>
        </w:rPr>
        <w:t xml:space="preserve"> su </w:t>
      </w:r>
      <w:r>
        <w:rPr>
          <w:bCs/>
          <w:sz w:val="22"/>
          <w:szCs w:val="22"/>
        </w:rPr>
        <w:t>rijetki</w:t>
      </w:r>
      <w:r w:rsidRPr="002760A1">
        <w:rPr>
          <w:bCs/>
          <w:sz w:val="22"/>
          <w:szCs w:val="22"/>
        </w:rPr>
        <w:t xml:space="preserve"> slučajevi sindroma lize tumora.</w:t>
      </w:r>
    </w:p>
    <w:p w14:paraId="49988F85" w14:textId="5C029F35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-</w:t>
      </w:r>
      <w:r w:rsidRPr="002760A1">
        <w:rPr>
          <w:bCs/>
          <w:sz w:val="22"/>
          <w:szCs w:val="22"/>
        </w:rPr>
        <w:tab/>
        <w:t>ako se kod Vas pojavi bol u grudima ili nelagodnost u grudnom košu, utrnulost ili slabost, problem sa hodom ili govorom, bol, prom</w:t>
      </w:r>
      <w:r>
        <w:rPr>
          <w:bCs/>
          <w:sz w:val="22"/>
          <w:szCs w:val="22"/>
        </w:rPr>
        <w:t>j</w:t>
      </w:r>
      <w:r w:rsidRPr="002760A1">
        <w:rPr>
          <w:bCs/>
          <w:sz w:val="22"/>
          <w:szCs w:val="22"/>
        </w:rPr>
        <w:t>ena boje ili os</w:t>
      </w:r>
      <w:r>
        <w:rPr>
          <w:bCs/>
          <w:sz w:val="22"/>
          <w:szCs w:val="22"/>
        </w:rPr>
        <w:t>j</w:t>
      </w:r>
      <w:r w:rsidRPr="002760A1">
        <w:rPr>
          <w:bCs/>
          <w:sz w:val="22"/>
          <w:szCs w:val="22"/>
        </w:rPr>
        <w:t xml:space="preserve">ećaj hladnoće u udovima (rukama i nogama), </w:t>
      </w:r>
      <w:r w:rsidRPr="00A253B6">
        <w:rPr>
          <w:b/>
          <w:sz w:val="22"/>
          <w:szCs w:val="22"/>
        </w:rPr>
        <w:t>odmah obav</w:t>
      </w:r>
      <w:r>
        <w:rPr>
          <w:b/>
          <w:sz w:val="22"/>
          <w:szCs w:val="22"/>
        </w:rPr>
        <w:t>ij</w:t>
      </w:r>
      <w:r w:rsidRPr="00A253B6">
        <w:rPr>
          <w:b/>
          <w:sz w:val="22"/>
          <w:szCs w:val="22"/>
        </w:rPr>
        <w:t xml:space="preserve">estite Vašeg </w:t>
      </w:r>
      <w:r>
        <w:rPr>
          <w:b/>
          <w:sz w:val="22"/>
          <w:szCs w:val="22"/>
        </w:rPr>
        <w:t>ljekar</w:t>
      </w:r>
      <w:r w:rsidRPr="00A253B6">
        <w:rPr>
          <w:b/>
          <w:sz w:val="22"/>
          <w:szCs w:val="22"/>
        </w:rPr>
        <w:t>a</w:t>
      </w:r>
      <w:r w:rsidRPr="002760A1">
        <w:rPr>
          <w:bCs/>
          <w:sz w:val="22"/>
          <w:szCs w:val="22"/>
        </w:rPr>
        <w:t xml:space="preserve">, jer bi to mogao biti znak kardiovaskularnog događaja. Ozbiljni kardiovaskularni događaji, uključujući probleme sa dotokom krvi u noge (okluzivna bolest perifernih arterija), ishemijska bolest srca i problemi sa dotokom krvi u mozak (ishemijska cerebrovaskularna bolest), </w:t>
      </w:r>
      <w:r>
        <w:rPr>
          <w:bCs/>
          <w:sz w:val="22"/>
          <w:szCs w:val="22"/>
        </w:rPr>
        <w:t>zabilježeni</w:t>
      </w:r>
      <w:r w:rsidRPr="002760A1">
        <w:rPr>
          <w:bCs/>
          <w:sz w:val="22"/>
          <w:szCs w:val="22"/>
        </w:rPr>
        <w:t xml:space="preserve"> su kod pacijenata koji su uzimali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 xml:space="preserve"> Nilotinib STADA. Vaš </w:t>
      </w:r>
      <w:r>
        <w:rPr>
          <w:bCs/>
          <w:sz w:val="22"/>
          <w:szCs w:val="22"/>
        </w:rPr>
        <w:t>ljekar</w:t>
      </w:r>
      <w:r w:rsidRPr="002760A1">
        <w:rPr>
          <w:bCs/>
          <w:sz w:val="22"/>
          <w:szCs w:val="22"/>
        </w:rPr>
        <w:t xml:space="preserve"> treba da proc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eni </w:t>
      </w:r>
      <w:r>
        <w:rPr>
          <w:bCs/>
          <w:sz w:val="22"/>
          <w:szCs w:val="22"/>
        </w:rPr>
        <w:t>vrijednost</w:t>
      </w:r>
      <w:r w:rsidRPr="002760A1">
        <w:rPr>
          <w:bCs/>
          <w:sz w:val="22"/>
          <w:szCs w:val="22"/>
        </w:rPr>
        <w:t xml:space="preserve"> masnoća (lipida) i šećera u Vašoj krvi pr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 nego što započnete terapiju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 xml:space="preserve">om Nilotinib STADA, kao i tokom terapije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>om.</w:t>
      </w:r>
    </w:p>
    <w:p w14:paraId="7CC6B396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-</w:t>
      </w:r>
      <w:r w:rsidRPr="002760A1">
        <w:rPr>
          <w:bCs/>
          <w:sz w:val="22"/>
          <w:szCs w:val="22"/>
        </w:rPr>
        <w:tab/>
        <w:t>ako kod Vas dođe do oticanja stopala ili šaka, opšteg oticanja t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>ela ili brzog povećanja t</w:t>
      </w:r>
      <w:r>
        <w:rPr>
          <w:bCs/>
          <w:sz w:val="22"/>
          <w:szCs w:val="22"/>
        </w:rPr>
        <w:t>j</w:t>
      </w:r>
      <w:r w:rsidRPr="002760A1">
        <w:rPr>
          <w:bCs/>
          <w:sz w:val="22"/>
          <w:szCs w:val="22"/>
        </w:rPr>
        <w:t>elesne mase, obav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estite Vašeg </w:t>
      </w:r>
      <w:r>
        <w:rPr>
          <w:bCs/>
          <w:sz w:val="22"/>
          <w:szCs w:val="22"/>
        </w:rPr>
        <w:t>ljekar</w:t>
      </w:r>
      <w:r w:rsidRPr="002760A1">
        <w:rPr>
          <w:bCs/>
          <w:sz w:val="22"/>
          <w:szCs w:val="22"/>
        </w:rPr>
        <w:t>a, jer bi to mogli biti znaci teškog oblika zadržavanja tečnosti. Kod pacijenata l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ečenih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 xml:space="preserve">om Nilotinib STADA </w:t>
      </w:r>
      <w:r>
        <w:rPr>
          <w:bCs/>
          <w:sz w:val="22"/>
          <w:szCs w:val="22"/>
        </w:rPr>
        <w:t>zabilježeni</w:t>
      </w:r>
      <w:r w:rsidRPr="002760A1">
        <w:rPr>
          <w:bCs/>
          <w:sz w:val="22"/>
          <w:szCs w:val="22"/>
        </w:rPr>
        <w:t xml:space="preserve"> su povremeni slučajevi teškog oblika zadržavanja tečnosti.</w:t>
      </w:r>
    </w:p>
    <w:p w14:paraId="6DE46C43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</w:p>
    <w:p w14:paraId="6F1A4065" w14:textId="77777777" w:rsidR="008E744E" w:rsidRPr="002760A1" w:rsidRDefault="008E744E" w:rsidP="008E744E">
      <w:pPr>
        <w:jc w:val="both"/>
        <w:rPr>
          <w:bCs/>
          <w:sz w:val="22"/>
          <w:szCs w:val="22"/>
        </w:rPr>
      </w:pPr>
      <w:r w:rsidRPr="002760A1">
        <w:rPr>
          <w:bCs/>
          <w:sz w:val="22"/>
          <w:szCs w:val="22"/>
        </w:rPr>
        <w:t>Ukoliko ste roditelj d</w:t>
      </w:r>
      <w:r>
        <w:rPr>
          <w:bCs/>
          <w:sz w:val="22"/>
          <w:szCs w:val="22"/>
        </w:rPr>
        <w:t>j</w:t>
      </w:r>
      <w:r w:rsidRPr="002760A1">
        <w:rPr>
          <w:bCs/>
          <w:sz w:val="22"/>
          <w:szCs w:val="22"/>
        </w:rPr>
        <w:t>eteta koje se l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 xml:space="preserve">eči </w:t>
      </w:r>
      <w:r>
        <w:rPr>
          <w:bCs/>
          <w:sz w:val="22"/>
          <w:szCs w:val="22"/>
        </w:rPr>
        <w:t>lijek</w:t>
      </w:r>
      <w:r w:rsidRPr="002760A1">
        <w:rPr>
          <w:bCs/>
          <w:sz w:val="22"/>
          <w:szCs w:val="22"/>
        </w:rPr>
        <w:t xml:space="preserve">om Nilotinib STADA, recite </w:t>
      </w:r>
      <w:r>
        <w:rPr>
          <w:bCs/>
          <w:sz w:val="22"/>
          <w:szCs w:val="22"/>
        </w:rPr>
        <w:t>ljekar</w:t>
      </w:r>
      <w:r w:rsidRPr="002760A1">
        <w:rPr>
          <w:bCs/>
          <w:sz w:val="22"/>
          <w:szCs w:val="22"/>
        </w:rPr>
        <w:t>u ukoliko se bilo koje prethodno navedeno stanje odnosi na Vaše d</w:t>
      </w:r>
      <w:r>
        <w:rPr>
          <w:bCs/>
          <w:sz w:val="22"/>
          <w:szCs w:val="22"/>
        </w:rPr>
        <w:t>ij</w:t>
      </w:r>
      <w:r w:rsidRPr="002760A1">
        <w:rPr>
          <w:bCs/>
          <w:sz w:val="22"/>
          <w:szCs w:val="22"/>
        </w:rPr>
        <w:t>ete.</w:t>
      </w:r>
    </w:p>
    <w:p w14:paraId="5D255ED9" w14:textId="77777777" w:rsidR="008E744E" w:rsidRPr="00390924" w:rsidRDefault="008E744E" w:rsidP="008E744E">
      <w:pPr>
        <w:jc w:val="both"/>
        <w:rPr>
          <w:bCs/>
          <w:sz w:val="22"/>
          <w:szCs w:val="22"/>
        </w:rPr>
      </w:pPr>
    </w:p>
    <w:p w14:paraId="7DB483EB" w14:textId="77777777" w:rsidR="008E744E" w:rsidRPr="00390924" w:rsidRDefault="008E744E" w:rsidP="008E744E">
      <w:pPr>
        <w:jc w:val="both"/>
        <w:rPr>
          <w:b/>
          <w:bCs/>
          <w:sz w:val="22"/>
          <w:szCs w:val="22"/>
        </w:rPr>
      </w:pPr>
      <w:r w:rsidRPr="00390924">
        <w:rPr>
          <w:b/>
          <w:bCs/>
          <w:sz w:val="22"/>
          <w:szCs w:val="22"/>
        </w:rPr>
        <w:t>Djeca i adolescenti</w:t>
      </w:r>
    </w:p>
    <w:p w14:paraId="1135CD74" w14:textId="77777777" w:rsidR="008E744E" w:rsidRDefault="008E744E" w:rsidP="008E744E">
      <w:pPr>
        <w:jc w:val="both"/>
        <w:rPr>
          <w:bCs/>
          <w:sz w:val="22"/>
          <w:szCs w:val="22"/>
        </w:rPr>
      </w:pPr>
    </w:p>
    <w:p w14:paraId="58179103" w14:textId="77777777" w:rsidR="008E744E" w:rsidRPr="00C31D96" w:rsidRDefault="008E744E" w:rsidP="008E744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Lijek</w:t>
      </w:r>
      <w:r w:rsidRPr="00C31D96">
        <w:rPr>
          <w:bCs/>
          <w:sz w:val="22"/>
          <w:szCs w:val="22"/>
        </w:rPr>
        <w:t xml:space="preserve"> Nilotinib STADA se koristi u l</w:t>
      </w:r>
      <w:r>
        <w:rPr>
          <w:bCs/>
          <w:sz w:val="22"/>
          <w:szCs w:val="22"/>
        </w:rPr>
        <w:t>ij</w:t>
      </w:r>
      <w:r w:rsidRPr="00C31D96">
        <w:rPr>
          <w:bCs/>
          <w:sz w:val="22"/>
          <w:szCs w:val="22"/>
        </w:rPr>
        <w:t xml:space="preserve">ečenju </w:t>
      </w:r>
      <w:r>
        <w:rPr>
          <w:bCs/>
          <w:sz w:val="22"/>
          <w:szCs w:val="22"/>
        </w:rPr>
        <w:t>djece</w:t>
      </w:r>
      <w:r w:rsidRPr="00C31D96">
        <w:rPr>
          <w:bCs/>
          <w:sz w:val="22"/>
          <w:szCs w:val="22"/>
        </w:rPr>
        <w:t xml:space="preserve"> i adolescenata sa hroničnom mijeloidnom leukemijom. Nema iskustava sa prim</w:t>
      </w:r>
      <w:r>
        <w:rPr>
          <w:bCs/>
          <w:sz w:val="22"/>
          <w:szCs w:val="22"/>
        </w:rPr>
        <w:t>j</w:t>
      </w:r>
      <w:r w:rsidRPr="00C31D96">
        <w:rPr>
          <w:bCs/>
          <w:sz w:val="22"/>
          <w:szCs w:val="22"/>
        </w:rPr>
        <w:t xml:space="preserve">enom ovog </w:t>
      </w:r>
      <w:r>
        <w:rPr>
          <w:bCs/>
          <w:sz w:val="22"/>
          <w:szCs w:val="22"/>
        </w:rPr>
        <w:t>lijek</w:t>
      </w:r>
      <w:r w:rsidRPr="00C31D96">
        <w:rPr>
          <w:bCs/>
          <w:sz w:val="22"/>
          <w:szCs w:val="22"/>
        </w:rPr>
        <w:t xml:space="preserve">a kod </w:t>
      </w:r>
      <w:r>
        <w:rPr>
          <w:bCs/>
          <w:sz w:val="22"/>
          <w:szCs w:val="22"/>
        </w:rPr>
        <w:t>djece</w:t>
      </w:r>
      <w:r w:rsidRPr="00C31D96">
        <w:rPr>
          <w:bCs/>
          <w:sz w:val="22"/>
          <w:szCs w:val="22"/>
        </w:rPr>
        <w:t xml:space="preserve"> mlađe od 2 godine. Nema iskustava sa prim</w:t>
      </w:r>
      <w:r>
        <w:rPr>
          <w:bCs/>
          <w:sz w:val="22"/>
          <w:szCs w:val="22"/>
        </w:rPr>
        <w:t>j</w:t>
      </w:r>
      <w:r w:rsidRPr="00C31D96">
        <w:rPr>
          <w:bCs/>
          <w:sz w:val="22"/>
          <w:szCs w:val="22"/>
        </w:rPr>
        <w:t xml:space="preserve">enom </w:t>
      </w:r>
      <w:r>
        <w:rPr>
          <w:bCs/>
          <w:sz w:val="22"/>
          <w:szCs w:val="22"/>
        </w:rPr>
        <w:t>lijek</w:t>
      </w:r>
      <w:r w:rsidRPr="00C31D96">
        <w:rPr>
          <w:bCs/>
          <w:sz w:val="22"/>
          <w:szCs w:val="22"/>
        </w:rPr>
        <w:t xml:space="preserve">a Nilotinib STADA kod novodijagnostikovane </w:t>
      </w:r>
      <w:r>
        <w:rPr>
          <w:bCs/>
          <w:sz w:val="22"/>
          <w:szCs w:val="22"/>
        </w:rPr>
        <w:t>djece</w:t>
      </w:r>
      <w:r w:rsidRPr="00C31D96">
        <w:rPr>
          <w:bCs/>
          <w:sz w:val="22"/>
          <w:szCs w:val="22"/>
        </w:rPr>
        <w:t xml:space="preserve"> mlađe od 10 godina i ograničena su iskustva kod pacijenata mlađih od 6 godina koji više nisu imali korist od prethodnog </w:t>
      </w:r>
      <w:r>
        <w:rPr>
          <w:bCs/>
          <w:sz w:val="22"/>
          <w:szCs w:val="22"/>
        </w:rPr>
        <w:t>liječenja</w:t>
      </w:r>
      <w:r w:rsidRPr="00C31D96">
        <w:rPr>
          <w:bCs/>
          <w:sz w:val="22"/>
          <w:szCs w:val="22"/>
        </w:rPr>
        <w:t xml:space="preserve"> hronične mijeloidne leukemije.</w:t>
      </w:r>
    </w:p>
    <w:p w14:paraId="1B2310EF" w14:textId="77777777" w:rsidR="008E744E" w:rsidRPr="00C31D96" w:rsidRDefault="008E744E" w:rsidP="008E744E">
      <w:pPr>
        <w:jc w:val="both"/>
        <w:rPr>
          <w:bCs/>
          <w:sz w:val="22"/>
          <w:szCs w:val="22"/>
        </w:rPr>
      </w:pPr>
    </w:p>
    <w:p w14:paraId="2B4D696E" w14:textId="77777777" w:rsidR="008E744E" w:rsidRDefault="008E744E" w:rsidP="008E744E">
      <w:pPr>
        <w:jc w:val="both"/>
        <w:rPr>
          <w:bCs/>
          <w:sz w:val="22"/>
          <w:szCs w:val="22"/>
        </w:rPr>
      </w:pPr>
      <w:r w:rsidRPr="00C31D96">
        <w:rPr>
          <w:bCs/>
          <w:sz w:val="22"/>
          <w:szCs w:val="22"/>
        </w:rPr>
        <w:t>Neka d</w:t>
      </w:r>
      <w:r>
        <w:rPr>
          <w:bCs/>
          <w:sz w:val="22"/>
          <w:szCs w:val="22"/>
        </w:rPr>
        <w:t>j</w:t>
      </w:r>
      <w:r w:rsidRPr="00C31D96">
        <w:rPr>
          <w:bCs/>
          <w:sz w:val="22"/>
          <w:szCs w:val="22"/>
        </w:rPr>
        <w:t xml:space="preserve">eca i adolescenti koji uzimaju </w:t>
      </w:r>
      <w:r>
        <w:rPr>
          <w:bCs/>
          <w:sz w:val="22"/>
          <w:szCs w:val="22"/>
        </w:rPr>
        <w:t>lijek</w:t>
      </w:r>
      <w:r w:rsidRPr="00C31D96">
        <w:rPr>
          <w:bCs/>
          <w:sz w:val="22"/>
          <w:szCs w:val="22"/>
        </w:rPr>
        <w:t xml:space="preserve"> Nilotinib STADA mogu imati usporen rast. </w:t>
      </w:r>
      <w:r>
        <w:rPr>
          <w:bCs/>
          <w:sz w:val="22"/>
          <w:szCs w:val="22"/>
        </w:rPr>
        <w:t>Ljekar</w:t>
      </w:r>
      <w:r w:rsidRPr="00C31D96">
        <w:rPr>
          <w:bCs/>
          <w:sz w:val="22"/>
          <w:szCs w:val="22"/>
        </w:rPr>
        <w:t xml:space="preserve"> će pratiti rast na redovnim pregledima.</w:t>
      </w:r>
    </w:p>
    <w:p w14:paraId="53D27B2C" w14:textId="77777777" w:rsidR="008E744E" w:rsidRDefault="008E744E" w:rsidP="008E744E">
      <w:pPr>
        <w:jc w:val="both"/>
        <w:rPr>
          <w:bCs/>
          <w:sz w:val="22"/>
          <w:szCs w:val="22"/>
        </w:rPr>
      </w:pPr>
    </w:p>
    <w:p w14:paraId="4CCC3B7F" w14:textId="77777777" w:rsidR="008E744E" w:rsidRDefault="008E744E" w:rsidP="008E744E">
      <w:pPr>
        <w:jc w:val="both"/>
        <w:rPr>
          <w:bCs/>
          <w:sz w:val="22"/>
          <w:szCs w:val="22"/>
        </w:rPr>
      </w:pPr>
    </w:p>
    <w:p w14:paraId="52136249" w14:textId="77777777" w:rsidR="008E744E" w:rsidRPr="00390924" w:rsidRDefault="008E744E" w:rsidP="008E744E">
      <w:pPr>
        <w:jc w:val="both"/>
        <w:rPr>
          <w:bCs/>
          <w:sz w:val="22"/>
          <w:szCs w:val="22"/>
        </w:rPr>
      </w:pPr>
    </w:p>
    <w:p w14:paraId="4CAE5A9E" w14:textId="77777777" w:rsidR="008E744E" w:rsidRPr="00390924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lastRenderedPageBreak/>
        <w:t>Primjena drugih ljekova</w:t>
      </w:r>
    </w:p>
    <w:p w14:paraId="57D73FE8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77BB7F52" w14:textId="77777777" w:rsidR="008E744E" w:rsidRPr="009D4A48" w:rsidRDefault="008E744E" w:rsidP="008E744E">
      <w:pPr>
        <w:jc w:val="both"/>
        <w:rPr>
          <w:sz w:val="22"/>
          <w:szCs w:val="22"/>
        </w:rPr>
      </w:pP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 xml:space="preserve"> Nilotinib STADA može da utiče na druge </w:t>
      </w:r>
      <w:r>
        <w:rPr>
          <w:sz w:val="22"/>
          <w:szCs w:val="22"/>
        </w:rPr>
        <w:t>ljekove</w:t>
      </w:r>
      <w:r w:rsidRPr="009D4A48">
        <w:rPr>
          <w:sz w:val="22"/>
          <w:szCs w:val="22"/>
        </w:rPr>
        <w:t xml:space="preserve"> i drugi </w:t>
      </w:r>
      <w:r>
        <w:rPr>
          <w:sz w:val="22"/>
          <w:szCs w:val="22"/>
        </w:rPr>
        <w:t>ljekovi</w:t>
      </w:r>
      <w:r w:rsidRPr="009D4A48">
        <w:rPr>
          <w:sz w:val="22"/>
          <w:szCs w:val="22"/>
        </w:rPr>
        <w:t xml:space="preserve"> mogu da utiču na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 xml:space="preserve"> Nilotinib STADA.</w:t>
      </w:r>
    </w:p>
    <w:p w14:paraId="6F105709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Obav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 xml:space="preserve">estite Vašeg </w:t>
      </w:r>
      <w:r>
        <w:rPr>
          <w:sz w:val="22"/>
          <w:szCs w:val="22"/>
        </w:rPr>
        <w:t>ljekar</w:t>
      </w:r>
      <w:r w:rsidRPr="009D4A48">
        <w:rPr>
          <w:sz w:val="22"/>
          <w:szCs w:val="22"/>
        </w:rPr>
        <w:t xml:space="preserve">a ili farmaceuta ukoliko uzimate, donedavno ste uzimali ili ćete možda uzimati bilo koje druge </w:t>
      </w:r>
      <w:r>
        <w:rPr>
          <w:sz w:val="22"/>
          <w:szCs w:val="22"/>
        </w:rPr>
        <w:t>ljekove</w:t>
      </w:r>
      <w:r w:rsidRPr="009D4A48">
        <w:rPr>
          <w:sz w:val="22"/>
          <w:szCs w:val="22"/>
        </w:rPr>
        <w:t>. Ovo se posebno odnosi na:</w:t>
      </w:r>
    </w:p>
    <w:p w14:paraId="60E7E3FC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antiaritmike – koriste se 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ečenje nepravilnog srčanog ritma;</w:t>
      </w:r>
    </w:p>
    <w:p w14:paraId="3B223428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 xml:space="preserve">hlorohin, halofantrin, klaritromicin, haloperidol, metadon, moksifloksacin – </w:t>
      </w:r>
      <w:r>
        <w:rPr>
          <w:sz w:val="22"/>
          <w:szCs w:val="22"/>
        </w:rPr>
        <w:t>ljekovi</w:t>
      </w:r>
      <w:r w:rsidRPr="009D4A48">
        <w:rPr>
          <w:sz w:val="22"/>
          <w:szCs w:val="22"/>
        </w:rPr>
        <w:t xml:space="preserve"> koji mogu da imaju neželjeno </w:t>
      </w:r>
      <w:r>
        <w:rPr>
          <w:sz w:val="22"/>
          <w:szCs w:val="22"/>
        </w:rPr>
        <w:t>djelovanje</w:t>
      </w:r>
      <w:r w:rsidRPr="009D4A48">
        <w:rPr>
          <w:sz w:val="22"/>
          <w:szCs w:val="22"/>
        </w:rPr>
        <w:t xml:space="preserve"> na </w:t>
      </w:r>
      <w:r>
        <w:rPr>
          <w:sz w:val="22"/>
          <w:szCs w:val="22"/>
        </w:rPr>
        <w:t>električnu</w:t>
      </w:r>
      <w:r w:rsidRPr="009D4A48">
        <w:rPr>
          <w:sz w:val="22"/>
          <w:szCs w:val="22"/>
        </w:rPr>
        <w:t xml:space="preserve"> aktivnost srca;</w:t>
      </w:r>
    </w:p>
    <w:p w14:paraId="2A37B4CE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ketokonazol, itrakonazol, vorikonazol, klaritromicin, telitromicin - koriste se 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ečenje infekcija;</w:t>
      </w:r>
    </w:p>
    <w:p w14:paraId="3620073F" w14:textId="36093191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 xml:space="preserve">ritonavir –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 xml:space="preserve"> 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ečenje stečene imunodeficijencije (SIDA) iz klase „antiproteaza“;</w:t>
      </w:r>
    </w:p>
    <w:p w14:paraId="05C2CF83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karbamazepin, fenobarbital, fenitoin – koriste se 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ečenje epilepsije;</w:t>
      </w:r>
    </w:p>
    <w:p w14:paraId="1D9F7CFB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rifampicin – koristi se 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ečenje tuberkuloze;</w:t>
      </w:r>
    </w:p>
    <w:p w14:paraId="0A8A58FE" w14:textId="71970A5F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kantarion – biljni proizvod koji se koristi 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ečenje depresije i drugih stanja (Hypericum Perforatum);</w:t>
      </w:r>
    </w:p>
    <w:p w14:paraId="7884B766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midazolam – koristi se za ublažavanje uznemirenosti pre hirurških intervencija;</w:t>
      </w:r>
    </w:p>
    <w:p w14:paraId="167CCDED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alfentanil i fentanil – koriste se 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ečenje bola i kao sedativi pr</w:t>
      </w:r>
      <w:r>
        <w:rPr>
          <w:sz w:val="22"/>
          <w:szCs w:val="22"/>
        </w:rPr>
        <w:t>ije</w:t>
      </w:r>
      <w:r w:rsidRPr="009D4A48">
        <w:rPr>
          <w:sz w:val="22"/>
          <w:szCs w:val="22"/>
        </w:rPr>
        <w:t xml:space="preserve"> ili tokom hirurške ili medicinske procedure;</w:t>
      </w:r>
    </w:p>
    <w:p w14:paraId="4CF4B8F7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 xml:space="preserve">ciklosporin, sirolimus i takrolimus – </w:t>
      </w:r>
      <w:r>
        <w:rPr>
          <w:sz w:val="22"/>
          <w:szCs w:val="22"/>
        </w:rPr>
        <w:t>ljekovi</w:t>
      </w:r>
      <w:r w:rsidRPr="009D4A48">
        <w:rPr>
          <w:sz w:val="22"/>
          <w:szCs w:val="22"/>
        </w:rPr>
        <w:t xml:space="preserve"> koji umanjuju odbrambenu sposobnost organizma protiv infekcija i obično se koriste za spr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ečavanje odbacivanja transplantiranih organa kao što su jetra, srce i bubreg;</w:t>
      </w:r>
    </w:p>
    <w:p w14:paraId="6368BA96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dihidroergotamin i ergotamin – koriste se 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ečenje demencije;</w:t>
      </w:r>
    </w:p>
    <w:p w14:paraId="43CB0B0C" w14:textId="2C0F62D8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lovastatin, simvastatin –za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 xml:space="preserve">ečenje velikih </w:t>
      </w:r>
      <w:r>
        <w:rPr>
          <w:sz w:val="22"/>
          <w:szCs w:val="22"/>
        </w:rPr>
        <w:t>vrijednost</w:t>
      </w:r>
      <w:r w:rsidRPr="009D4A48">
        <w:rPr>
          <w:sz w:val="22"/>
          <w:szCs w:val="22"/>
        </w:rPr>
        <w:t>i masnoća u krvi;</w:t>
      </w:r>
    </w:p>
    <w:p w14:paraId="5F739D2E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varfarin – koristi se za l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>ečenje poremećaja zgrušavanja krvi (kao što su krvni ugrušci ili tromboza);</w:t>
      </w:r>
    </w:p>
    <w:p w14:paraId="7161D509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astemizol, terfenadin, cisaprid, pimozid, hinidin, bepridil ili ergot alkaloidi (ergotamin, dihidroergotamin).</w:t>
      </w:r>
    </w:p>
    <w:p w14:paraId="5136A69D" w14:textId="77777777" w:rsidR="008E744E" w:rsidRPr="009D4A48" w:rsidRDefault="008E744E" w:rsidP="008E744E">
      <w:pPr>
        <w:jc w:val="both"/>
        <w:rPr>
          <w:sz w:val="22"/>
          <w:szCs w:val="22"/>
        </w:rPr>
      </w:pPr>
    </w:p>
    <w:p w14:paraId="38A2C80D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 xml:space="preserve">Ove </w:t>
      </w:r>
      <w:r>
        <w:rPr>
          <w:sz w:val="22"/>
          <w:szCs w:val="22"/>
        </w:rPr>
        <w:t>ljekove</w:t>
      </w:r>
      <w:r w:rsidRPr="009D4A48">
        <w:rPr>
          <w:sz w:val="22"/>
          <w:szCs w:val="22"/>
        </w:rPr>
        <w:t xml:space="preserve"> treba izb</w:t>
      </w:r>
      <w:r>
        <w:rPr>
          <w:sz w:val="22"/>
          <w:szCs w:val="22"/>
        </w:rPr>
        <w:t>j</w:t>
      </w:r>
      <w:r w:rsidRPr="009D4A48">
        <w:rPr>
          <w:sz w:val="22"/>
          <w:szCs w:val="22"/>
        </w:rPr>
        <w:t xml:space="preserve">egavati tokom Vaše terapije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 xml:space="preserve">om Nilotinib STADA. Ako uzimate bilo koji od navedenih </w:t>
      </w:r>
      <w:r>
        <w:rPr>
          <w:sz w:val="22"/>
          <w:szCs w:val="22"/>
        </w:rPr>
        <w:t>ljek</w:t>
      </w:r>
      <w:r w:rsidRPr="009D4A48">
        <w:rPr>
          <w:sz w:val="22"/>
          <w:szCs w:val="22"/>
        </w:rPr>
        <w:t xml:space="preserve">ova, Vaš </w:t>
      </w:r>
      <w:r>
        <w:rPr>
          <w:sz w:val="22"/>
          <w:szCs w:val="22"/>
        </w:rPr>
        <w:t>ljekar</w:t>
      </w:r>
      <w:r w:rsidRPr="009D4A48">
        <w:rPr>
          <w:sz w:val="22"/>
          <w:szCs w:val="22"/>
        </w:rPr>
        <w:t xml:space="preserve"> može da ih zam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 xml:space="preserve">eni drugim </w:t>
      </w:r>
      <w:r>
        <w:rPr>
          <w:sz w:val="22"/>
          <w:szCs w:val="22"/>
        </w:rPr>
        <w:t>ljekovi</w:t>
      </w:r>
      <w:r w:rsidRPr="009D4A48">
        <w:rPr>
          <w:sz w:val="22"/>
          <w:szCs w:val="22"/>
        </w:rPr>
        <w:t>ma.</w:t>
      </w:r>
    </w:p>
    <w:p w14:paraId="57E16D98" w14:textId="77777777" w:rsidR="008E744E" w:rsidRPr="009D4A48" w:rsidRDefault="008E744E" w:rsidP="008E744E">
      <w:pPr>
        <w:jc w:val="both"/>
        <w:rPr>
          <w:sz w:val="22"/>
          <w:szCs w:val="22"/>
        </w:rPr>
      </w:pPr>
    </w:p>
    <w:p w14:paraId="7E363602" w14:textId="373D7BF8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 xml:space="preserve">Ako uzimate statine (vrstu </w:t>
      </w:r>
      <w:r>
        <w:rPr>
          <w:sz w:val="22"/>
          <w:szCs w:val="22"/>
        </w:rPr>
        <w:t>ljekova</w:t>
      </w:r>
      <w:r w:rsidRPr="009D4A48">
        <w:rPr>
          <w:sz w:val="22"/>
          <w:szCs w:val="22"/>
        </w:rPr>
        <w:t xml:space="preserve"> za smanjivanje </w:t>
      </w:r>
      <w:r>
        <w:rPr>
          <w:sz w:val="22"/>
          <w:szCs w:val="22"/>
        </w:rPr>
        <w:t>vrijednost</w:t>
      </w:r>
      <w:r w:rsidRPr="009D4A48">
        <w:rPr>
          <w:sz w:val="22"/>
          <w:szCs w:val="22"/>
        </w:rPr>
        <w:t xml:space="preserve">i holesterola u krvi), </w:t>
      </w:r>
      <w:r>
        <w:rPr>
          <w:sz w:val="22"/>
          <w:szCs w:val="22"/>
        </w:rPr>
        <w:t>obavijestite</w:t>
      </w:r>
      <w:r w:rsidRPr="009D4A48">
        <w:rPr>
          <w:sz w:val="22"/>
          <w:szCs w:val="22"/>
        </w:rPr>
        <w:t xml:space="preserve"> Vašeg </w:t>
      </w:r>
      <w:r>
        <w:rPr>
          <w:sz w:val="22"/>
          <w:szCs w:val="22"/>
        </w:rPr>
        <w:t>ljekar</w:t>
      </w:r>
      <w:r w:rsidRPr="009D4A48">
        <w:rPr>
          <w:sz w:val="22"/>
          <w:szCs w:val="22"/>
        </w:rPr>
        <w:t xml:space="preserve">a ili farmaceuta.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 xml:space="preserve"> Nilotinib STADA, kada se uzima sa određenim statinima, može da poveća rizik od problem</w:t>
      </w:r>
      <w:r w:rsidR="0080780E">
        <w:rPr>
          <w:sz w:val="22"/>
          <w:szCs w:val="22"/>
        </w:rPr>
        <w:t>a</w:t>
      </w:r>
      <w:r w:rsidRPr="009D4A48">
        <w:rPr>
          <w:sz w:val="22"/>
          <w:szCs w:val="22"/>
        </w:rPr>
        <w:t xml:space="preserve"> sa mišićima povezanih sa prim</w:t>
      </w:r>
      <w:r>
        <w:rPr>
          <w:sz w:val="22"/>
          <w:szCs w:val="22"/>
        </w:rPr>
        <w:t>j</w:t>
      </w:r>
      <w:r w:rsidRPr="009D4A48">
        <w:rPr>
          <w:sz w:val="22"/>
          <w:szCs w:val="22"/>
        </w:rPr>
        <w:t xml:space="preserve">enom statina, što u </w:t>
      </w:r>
      <w:r>
        <w:rPr>
          <w:sz w:val="22"/>
          <w:szCs w:val="22"/>
        </w:rPr>
        <w:t>rijetki</w:t>
      </w:r>
      <w:r w:rsidRPr="009D4A48">
        <w:rPr>
          <w:sz w:val="22"/>
          <w:szCs w:val="22"/>
        </w:rPr>
        <w:t>m situacijama može dovesti do ozbiljnog oštećenja mišića (rabdomioliza) i posl</w:t>
      </w:r>
      <w:r>
        <w:rPr>
          <w:sz w:val="22"/>
          <w:szCs w:val="22"/>
        </w:rPr>
        <w:t>j</w:t>
      </w:r>
      <w:r w:rsidRPr="009D4A48">
        <w:rPr>
          <w:sz w:val="22"/>
          <w:szCs w:val="22"/>
        </w:rPr>
        <w:t>edičnim poremećajem funkcije bubrega.</w:t>
      </w:r>
    </w:p>
    <w:p w14:paraId="00C2EA1C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Dodatno, obav</w:t>
      </w:r>
      <w:r>
        <w:rPr>
          <w:sz w:val="22"/>
          <w:szCs w:val="22"/>
        </w:rPr>
        <w:t>ij</w:t>
      </w:r>
      <w:r w:rsidRPr="009D4A48">
        <w:rPr>
          <w:sz w:val="22"/>
          <w:szCs w:val="22"/>
        </w:rPr>
        <w:t xml:space="preserve">estite svog </w:t>
      </w:r>
      <w:r>
        <w:rPr>
          <w:sz w:val="22"/>
          <w:szCs w:val="22"/>
        </w:rPr>
        <w:t>ljekar</w:t>
      </w:r>
      <w:r w:rsidRPr="009D4A48">
        <w:rPr>
          <w:sz w:val="22"/>
          <w:szCs w:val="22"/>
        </w:rPr>
        <w:t>a ili farmaceuta pr</w:t>
      </w:r>
      <w:r>
        <w:rPr>
          <w:sz w:val="22"/>
          <w:szCs w:val="22"/>
        </w:rPr>
        <w:t>ije</w:t>
      </w:r>
      <w:r w:rsidRPr="009D4A48">
        <w:rPr>
          <w:sz w:val="22"/>
          <w:szCs w:val="22"/>
        </w:rPr>
        <w:t xml:space="preserve"> nego što počnete da uzimate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 xml:space="preserve"> Nilotinib STADA ukoliko uzimate neki antacid, kao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 xml:space="preserve"> protiv gorušice. Ovi </w:t>
      </w:r>
      <w:r>
        <w:rPr>
          <w:sz w:val="22"/>
          <w:szCs w:val="22"/>
        </w:rPr>
        <w:t>ljekovi</w:t>
      </w:r>
      <w:r w:rsidRPr="009D4A48">
        <w:rPr>
          <w:sz w:val="22"/>
          <w:szCs w:val="22"/>
        </w:rPr>
        <w:t xml:space="preserve"> treba da se uzimaju odvojeno od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>a Nilotinib STADA:</w:t>
      </w:r>
    </w:p>
    <w:p w14:paraId="509BDF8E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H2-blokatori, koji smanjuju stvaranje kiseline u želucu. H2-blokatore treba uzimati oko 10 sati pr</w:t>
      </w:r>
      <w:r>
        <w:rPr>
          <w:sz w:val="22"/>
          <w:szCs w:val="22"/>
        </w:rPr>
        <w:t>ije</w:t>
      </w:r>
      <w:r w:rsidRPr="009D4A48">
        <w:rPr>
          <w:sz w:val="22"/>
          <w:szCs w:val="22"/>
        </w:rPr>
        <w:t xml:space="preserve"> i oko 2 sata posl</w:t>
      </w:r>
      <w:r>
        <w:rPr>
          <w:sz w:val="22"/>
          <w:szCs w:val="22"/>
        </w:rPr>
        <w:t>ije</w:t>
      </w:r>
      <w:r w:rsidRPr="009D4A48">
        <w:rPr>
          <w:sz w:val="22"/>
          <w:szCs w:val="22"/>
        </w:rPr>
        <w:t xml:space="preserve"> uzimanja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>a Nilotinib STADA;</w:t>
      </w:r>
    </w:p>
    <w:p w14:paraId="06DC2AF3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>•</w:t>
      </w:r>
      <w:r w:rsidRPr="009D4A48">
        <w:rPr>
          <w:sz w:val="22"/>
          <w:szCs w:val="22"/>
        </w:rPr>
        <w:tab/>
        <w:t>Antacidi kao što su oni koji sadrže aluminijum-hidroksid, magnezijum-hidroksid i simetikon, koji neutrališu višak kiseline u želucu. Ove antacide treba uzimati približno 2 sata pr</w:t>
      </w:r>
      <w:r>
        <w:rPr>
          <w:sz w:val="22"/>
          <w:szCs w:val="22"/>
        </w:rPr>
        <w:t>ije</w:t>
      </w:r>
      <w:r w:rsidRPr="009D4A48">
        <w:rPr>
          <w:sz w:val="22"/>
          <w:szCs w:val="22"/>
        </w:rPr>
        <w:t xml:space="preserve"> ili 2 sata posl</w:t>
      </w:r>
      <w:r>
        <w:rPr>
          <w:sz w:val="22"/>
          <w:szCs w:val="22"/>
        </w:rPr>
        <w:t>ije</w:t>
      </w:r>
      <w:r w:rsidRPr="009D4A48">
        <w:rPr>
          <w:sz w:val="22"/>
          <w:szCs w:val="22"/>
        </w:rPr>
        <w:t xml:space="preserve"> uzimanja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>a Nilotinib STADA.</w:t>
      </w:r>
    </w:p>
    <w:p w14:paraId="47685B7B" w14:textId="77777777" w:rsidR="008E744E" w:rsidRPr="009D4A48" w:rsidRDefault="008E744E" w:rsidP="008E744E">
      <w:pPr>
        <w:jc w:val="both"/>
        <w:rPr>
          <w:sz w:val="22"/>
          <w:szCs w:val="22"/>
        </w:rPr>
      </w:pPr>
      <w:r w:rsidRPr="009D4A48">
        <w:rPr>
          <w:sz w:val="22"/>
          <w:szCs w:val="22"/>
        </w:rPr>
        <w:t xml:space="preserve">Takođe treba da </w:t>
      </w:r>
      <w:r>
        <w:rPr>
          <w:sz w:val="22"/>
          <w:szCs w:val="22"/>
        </w:rPr>
        <w:t>obavijestite</w:t>
      </w:r>
      <w:r w:rsidRPr="009D4A48">
        <w:rPr>
          <w:sz w:val="22"/>
          <w:szCs w:val="22"/>
        </w:rPr>
        <w:t xml:space="preserve"> svog </w:t>
      </w:r>
      <w:r>
        <w:rPr>
          <w:sz w:val="22"/>
          <w:szCs w:val="22"/>
        </w:rPr>
        <w:t>ljekar</w:t>
      </w:r>
      <w:r w:rsidRPr="009D4A48">
        <w:rPr>
          <w:sz w:val="22"/>
          <w:szCs w:val="22"/>
        </w:rPr>
        <w:t xml:space="preserve">a </w:t>
      </w:r>
      <w:r w:rsidRPr="007E484E">
        <w:rPr>
          <w:b/>
          <w:bCs/>
          <w:sz w:val="22"/>
          <w:szCs w:val="22"/>
        </w:rPr>
        <w:t xml:space="preserve">ako već uzimate </w:t>
      </w:r>
      <w:r>
        <w:rPr>
          <w:b/>
          <w:bCs/>
          <w:sz w:val="22"/>
          <w:szCs w:val="22"/>
        </w:rPr>
        <w:t>lijek</w:t>
      </w:r>
      <w:r w:rsidRPr="007E484E">
        <w:rPr>
          <w:b/>
          <w:bCs/>
          <w:sz w:val="22"/>
          <w:szCs w:val="22"/>
        </w:rPr>
        <w:t xml:space="preserve"> Nilotinib STADA</w:t>
      </w:r>
      <w:r w:rsidRPr="009D4A48">
        <w:rPr>
          <w:sz w:val="22"/>
          <w:szCs w:val="22"/>
        </w:rPr>
        <w:t xml:space="preserve">, a propisan Vam je novi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 xml:space="preserve"> koji niste prethodno uzimali tokom </w:t>
      </w:r>
      <w:r>
        <w:rPr>
          <w:sz w:val="22"/>
          <w:szCs w:val="22"/>
        </w:rPr>
        <w:t>liječenja</w:t>
      </w:r>
      <w:r w:rsidRPr="009D4A48">
        <w:rPr>
          <w:sz w:val="22"/>
          <w:szCs w:val="22"/>
        </w:rPr>
        <w:t xml:space="preserve"> </w:t>
      </w:r>
      <w:r>
        <w:rPr>
          <w:sz w:val="22"/>
          <w:szCs w:val="22"/>
        </w:rPr>
        <w:t>lijek</w:t>
      </w:r>
      <w:r w:rsidRPr="009D4A48">
        <w:rPr>
          <w:sz w:val="22"/>
          <w:szCs w:val="22"/>
        </w:rPr>
        <w:t>om Nilotinib STADA.</w:t>
      </w:r>
    </w:p>
    <w:p w14:paraId="098A6829" w14:textId="77777777" w:rsidR="008E744E" w:rsidRPr="009D4A48" w:rsidRDefault="008E744E" w:rsidP="008E744E">
      <w:pPr>
        <w:jc w:val="both"/>
        <w:rPr>
          <w:sz w:val="22"/>
          <w:szCs w:val="22"/>
        </w:rPr>
      </w:pPr>
    </w:p>
    <w:p w14:paraId="1DCAA4A5" w14:textId="77777777" w:rsidR="008E744E" w:rsidRDefault="008E744E" w:rsidP="008E744E">
      <w:pPr>
        <w:jc w:val="both"/>
        <w:rPr>
          <w:b/>
          <w:bCs/>
          <w:sz w:val="22"/>
          <w:szCs w:val="22"/>
        </w:rPr>
      </w:pPr>
      <w:r w:rsidRPr="00390924">
        <w:rPr>
          <w:b/>
          <w:bCs/>
          <w:sz w:val="22"/>
          <w:szCs w:val="22"/>
        </w:rPr>
        <w:t xml:space="preserve">Uzimanje lijeka </w:t>
      </w:r>
      <w:r w:rsidRPr="00091FF7">
        <w:rPr>
          <w:b/>
          <w:sz w:val="22"/>
          <w:szCs w:val="22"/>
        </w:rPr>
        <w:t>Nilotinib STADA</w:t>
      </w:r>
      <w:r w:rsidRPr="00390924">
        <w:rPr>
          <w:b/>
          <w:bCs/>
          <w:sz w:val="22"/>
          <w:szCs w:val="22"/>
        </w:rPr>
        <w:t xml:space="preserve"> sa hranom ili pićem </w:t>
      </w:r>
    </w:p>
    <w:p w14:paraId="021B06D1" w14:textId="77777777" w:rsidR="008E744E" w:rsidRDefault="008E744E" w:rsidP="008E744E">
      <w:pPr>
        <w:jc w:val="both"/>
        <w:rPr>
          <w:b/>
          <w:bCs/>
          <w:sz w:val="22"/>
          <w:szCs w:val="22"/>
        </w:rPr>
      </w:pPr>
    </w:p>
    <w:p w14:paraId="61E12E3B" w14:textId="77777777" w:rsidR="008E744E" w:rsidRPr="00390924" w:rsidRDefault="008E744E" w:rsidP="008E744E">
      <w:pPr>
        <w:jc w:val="both"/>
        <w:rPr>
          <w:b/>
          <w:bCs/>
          <w:sz w:val="22"/>
          <w:szCs w:val="22"/>
        </w:rPr>
      </w:pPr>
      <w:r w:rsidRPr="00AF23A3">
        <w:rPr>
          <w:b/>
          <w:bCs/>
          <w:sz w:val="22"/>
          <w:szCs w:val="22"/>
        </w:rPr>
        <w:t xml:space="preserve">Ne uzimajte </w:t>
      </w:r>
      <w:r>
        <w:rPr>
          <w:b/>
          <w:bCs/>
          <w:sz w:val="22"/>
          <w:szCs w:val="22"/>
        </w:rPr>
        <w:t>lijek</w:t>
      </w:r>
      <w:r w:rsidRPr="00AF23A3">
        <w:rPr>
          <w:b/>
          <w:bCs/>
          <w:sz w:val="22"/>
          <w:szCs w:val="22"/>
        </w:rPr>
        <w:t xml:space="preserve"> Nilotinib STADA sa hranom. </w:t>
      </w:r>
      <w:r w:rsidRPr="00AF23A3">
        <w:rPr>
          <w:sz w:val="22"/>
          <w:szCs w:val="22"/>
        </w:rPr>
        <w:t xml:space="preserve">Hrana može povećati resorpciju </w:t>
      </w:r>
      <w:r>
        <w:rPr>
          <w:sz w:val="22"/>
          <w:szCs w:val="22"/>
        </w:rPr>
        <w:t>lijek</w:t>
      </w:r>
      <w:r w:rsidRPr="00AF23A3">
        <w:rPr>
          <w:sz w:val="22"/>
          <w:szCs w:val="22"/>
        </w:rPr>
        <w:t xml:space="preserve">a Nilotinib STADA i na taj način povećati koncentraciju ovog </w:t>
      </w:r>
      <w:r>
        <w:rPr>
          <w:sz w:val="22"/>
          <w:szCs w:val="22"/>
        </w:rPr>
        <w:t>lijek</w:t>
      </w:r>
      <w:r w:rsidRPr="00AF23A3">
        <w:rPr>
          <w:sz w:val="22"/>
          <w:szCs w:val="22"/>
        </w:rPr>
        <w:t xml:space="preserve">a u krvi, moguće i do štetnog nivoa. Nemojte da pijete sok od grejpfruta niti da </w:t>
      </w:r>
      <w:r>
        <w:rPr>
          <w:sz w:val="22"/>
          <w:szCs w:val="22"/>
        </w:rPr>
        <w:t>jedete</w:t>
      </w:r>
      <w:r w:rsidRPr="00AF23A3">
        <w:rPr>
          <w:sz w:val="22"/>
          <w:szCs w:val="22"/>
        </w:rPr>
        <w:t xml:space="preserve"> grejpfrut. To može da poveća koncentraciju </w:t>
      </w:r>
      <w:r>
        <w:rPr>
          <w:sz w:val="22"/>
          <w:szCs w:val="22"/>
        </w:rPr>
        <w:t>lijek</w:t>
      </w:r>
      <w:r w:rsidRPr="00AF23A3">
        <w:rPr>
          <w:sz w:val="22"/>
          <w:szCs w:val="22"/>
        </w:rPr>
        <w:t>a Nilotinib STADA u krvi, moguće i do štetnog nivoa.</w:t>
      </w:r>
    </w:p>
    <w:p w14:paraId="16B77105" w14:textId="77777777" w:rsidR="008E744E" w:rsidRDefault="008E744E" w:rsidP="008E744E">
      <w:pPr>
        <w:jc w:val="both"/>
        <w:rPr>
          <w:bCs/>
          <w:sz w:val="22"/>
          <w:szCs w:val="22"/>
        </w:rPr>
      </w:pPr>
    </w:p>
    <w:p w14:paraId="1677804C" w14:textId="77777777" w:rsidR="008E744E" w:rsidRDefault="008E744E" w:rsidP="008E744E">
      <w:pPr>
        <w:jc w:val="both"/>
        <w:rPr>
          <w:bCs/>
          <w:sz w:val="22"/>
          <w:szCs w:val="22"/>
        </w:rPr>
      </w:pPr>
    </w:p>
    <w:p w14:paraId="01818EEC" w14:textId="77777777" w:rsidR="008E744E" w:rsidRDefault="008E744E" w:rsidP="008E744E">
      <w:pPr>
        <w:jc w:val="both"/>
        <w:rPr>
          <w:bCs/>
          <w:sz w:val="22"/>
          <w:szCs w:val="22"/>
        </w:rPr>
      </w:pPr>
    </w:p>
    <w:p w14:paraId="6254A6C2" w14:textId="77777777" w:rsidR="008E744E" w:rsidRPr="00390924" w:rsidRDefault="008E744E" w:rsidP="008E744E">
      <w:pPr>
        <w:jc w:val="both"/>
        <w:rPr>
          <w:bCs/>
          <w:sz w:val="22"/>
          <w:szCs w:val="22"/>
        </w:rPr>
      </w:pPr>
    </w:p>
    <w:p w14:paraId="648E5510" w14:textId="77777777" w:rsidR="008E744E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lastRenderedPageBreak/>
        <w:t>Plodnost, trudnoća i dojenje</w:t>
      </w:r>
    </w:p>
    <w:p w14:paraId="43624464" w14:textId="77777777" w:rsidR="008E744E" w:rsidRDefault="008E744E" w:rsidP="008E744E">
      <w:pPr>
        <w:jc w:val="both"/>
        <w:rPr>
          <w:b/>
          <w:sz w:val="22"/>
          <w:szCs w:val="22"/>
        </w:rPr>
      </w:pPr>
    </w:p>
    <w:p w14:paraId="2BE69AA7" w14:textId="77777777" w:rsidR="008E744E" w:rsidRPr="00091FF7" w:rsidRDefault="008E744E" w:rsidP="008E744E">
      <w:pPr>
        <w:jc w:val="both"/>
        <w:rPr>
          <w:bCs/>
          <w:sz w:val="22"/>
          <w:szCs w:val="22"/>
        </w:rPr>
      </w:pPr>
      <w:r w:rsidRPr="00091FF7">
        <w:rPr>
          <w:b/>
          <w:sz w:val="22"/>
          <w:szCs w:val="22"/>
        </w:rPr>
        <w:t>•</w:t>
      </w:r>
      <w:r w:rsidRPr="00091FF7">
        <w:rPr>
          <w:bCs/>
          <w:sz w:val="22"/>
          <w:szCs w:val="22"/>
        </w:rPr>
        <w:tab/>
      </w:r>
      <w:r>
        <w:rPr>
          <w:b/>
          <w:sz w:val="22"/>
          <w:szCs w:val="22"/>
        </w:rPr>
        <w:t>Lijek</w:t>
      </w:r>
      <w:r w:rsidRPr="00091FF7">
        <w:rPr>
          <w:b/>
          <w:sz w:val="22"/>
          <w:szCs w:val="22"/>
        </w:rPr>
        <w:t xml:space="preserve"> Nilotinib STADA se ne preporučuje tokom trudnoće</w:t>
      </w:r>
      <w:r w:rsidRPr="00091FF7">
        <w:rPr>
          <w:bCs/>
          <w:sz w:val="22"/>
          <w:szCs w:val="22"/>
        </w:rPr>
        <w:t xml:space="preserve"> osim ako to nije izričito neophodno. Ako ste trudni ili mislite da biste mogli biti trudni, recite Vašem </w:t>
      </w:r>
      <w:r>
        <w:rPr>
          <w:bCs/>
          <w:sz w:val="22"/>
          <w:szCs w:val="22"/>
        </w:rPr>
        <w:t>ljekar</w:t>
      </w:r>
      <w:r w:rsidRPr="00091FF7">
        <w:rPr>
          <w:bCs/>
          <w:sz w:val="22"/>
          <w:szCs w:val="22"/>
        </w:rPr>
        <w:t>u koji će onda sa Vama porazgovarati da li sm</w:t>
      </w:r>
      <w:r>
        <w:rPr>
          <w:bCs/>
          <w:sz w:val="22"/>
          <w:szCs w:val="22"/>
        </w:rPr>
        <w:t>ije</w:t>
      </w:r>
      <w:r w:rsidRPr="00091FF7">
        <w:rPr>
          <w:bCs/>
          <w:sz w:val="22"/>
          <w:szCs w:val="22"/>
        </w:rPr>
        <w:t xml:space="preserve">te da uzimate ovaj </w:t>
      </w:r>
      <w:r>
        <w:rPr>
          <w:bCs/>
          <w:sz w:val="22"/>
          <w:szCs w:val="22"/>
        </w:rPr>
        <w:t>lijek</w:t>
      </w:r>
      <w:r w:rsidRPr="00091FF7">
        <w:rPr>
          <w:bCs/>
          <w:sz w:val="22"/>
          <w:szCs w:val="22"/>
        </w:rPr>
        <w:t xml:space="preserve"> tokom trudnoće.</w:t>
      </w:r>
    </w:p>
    <w:p w14:paraId="48C7C8D7" w14:textId="77777777" w:rsidR="008E744E" w:rsidRPr="00091FF7" w:rsidRDefault="008E744E" w:rsidP="008E744E">
      <w:pPr>
        <w:jc w:val="both"/>
        <w:rPr>
          <w:bCs/>
          <w:sz w:val="22"/>
          <w:szCs w:val="22"/>
        </w:rPr>
      </w:pPr>
      <w:r w:rsidRPr="00091FF7">
        <w:rPr>
          <w:bCs/>
          <w:sz w:val="22"/>
          <w:szCs w:val="22"/>
        </w:rPr>
        <w:t>•</w:t>
      </w:r>
      <w:r w:rsidRPr="00091FF7">
        <w:rPr>
          <w:bCs/>
          <w:sz w:val="22"/>
          <w:szCs w:val="22"/>
        </w:rPr>
        <w:tab/>
      </w:r>
      <w:r w:rsidRPr="00091FF7">
        <w:rPr>
          <w:b/>
          <w:sz w:val="22"/>
          <w:szCs w:val="22"/>
        </w:rPr>
        <w:t>Žene u reproduktivnom dobu</w:t>
      </w:r>
      <w:r w:rsidRPr="00091FF7">
        <w:rPr>
          <w:bCs/>
          <w:sz w:val="22"/>
          <w:szCs w:val="22"/>
        </w:rPr>
        <w:t xml:space="preserve"> moraju koristiti veoma efikasnu m</w:t>
      </w:r>
      <w:r>
        <w:rPr>
          <w:bCs/>
          <w:sz w:val="22"/>
          <w:szCs w:val="22"/>
        </w:rPr>
        <w:t>j</w:t>
      </w:r>
      <w:r w:rsidRPr="00091FF7">
        <w:rPr>
          <w:bCs/>
          <w:sz w:val="22"/>
          <w:szCs w:val="22"/>
        </w:rPr>
        <w:t xml:space="preserve">eru zaštite od trudnoće dok uzimaju </w:t>
      </w:r>
      <w:r>
        <w:rPr>
          <w:bCs/>
          <w:sz w:val="22"/>
          <w:szCs w:val="22"/>
        </w:rPr>
        <w:t>lijek</w:t>
      </w:r>
      <w:r w:rsidRPr="00091FF7">
        <w:rPr>
          <w:bCs/>
          <w:sz w:val="22"/>
          <w:szCs w:val="22"/>
        </w:rPr>
        <w:t xml:space="preserve"> Nilotinib STADA, i do dv</w:t>
      </w:r>
      <w:r>
        <w:rPr>
          <w:bCs/>
          <w:sz w:val="22"/>
          <w:szCs w:val="22"/>
        </w:rPr>
        <w:t>ije</w:t>
      </w:r>
      <w:r w:rsidRPr="00091FF7">
        <w:rPr>
          <w:bCs/>
          <w:sz w:val="22"/>
          <w:szCs w:val="22"/>
        </w:rPr>
        <w:t xml:space="preserve"> nedelje nakon završetka terapije ovim </w:t>
      </w:r>
      <w:r>
        <w:rPr>
          <w:bCs/>
          <w:sz w:val="22"/>
          <w:szCs w:val="22"/>
        </w:rPr>
        <w:t>lijek</w:t>
      </w:r>
      <w:r w:rsidRPr="00091FF7">
        <w:rPr>
          <w:bCs/>
          <w:sz w:val="22"/>
          <w:szCs w:val="22"/>
        </w:rPr>
        <w:t>om.</w:t>
      </w:r>
    </w:p>
    <w:p w14:paraId="3370C795" w14:textId="77777777" w:rsidR="008E744E" w:rsidRPr="00091FF7" w:rsidRDefault="008E744E" w:rsidP="008E744E">
      <w:pPr>
        <w:jc w:val="both"/>
        <w:rPr>
          <w:bCs/>
          <w:sz w:val="22"/>
          <w:szCs w:val="22"/>
        </w:rPr>
      </w:pPr>
      <w:r w:rsidRPr="00091FF7">
        <w:rPr>
          <w:bCs/>
          <w:sz w:val="22"/>
          <w:szCs w:val="22"/>
        </w:rPr>
        <w:t>•</w:t>
      </w:r>
      <w:r w:rsidRPr="00091FF7">
        <w:rPr>
          <w:bCs/>
          <w:sz w:val="22"/>
          <w:szCs w:val="22"/>
        </w:rPr>
        <w:tab/>
      </w:r>
      <w:r w:rsidRPr="00091FF7">
        <w:rPr>
          <w:b/>
          <w:sz w:val="22"/>
          <w:szCs w:val="22"/>
        </w:rPr>
        <w:t>Dojenje se ne preporučuje</w:t>
      </w:r>
      <w:r w:rsidRPr="00091FF7">
        <w:rPr>
          <w:bCs/>
          <w:sz w:val="22"/>
          <w:szCs w:val="22"/>
        </w:rPr>
        <w:t xml:space="preserve"> tokom </w:t>
      </w:r>
      <w:r>
        <w:rPr>
          <w:bCs/>
          <w:sz w:val="22"/>
          <w:szCs w:val="22"/>
        </w:rPr>
        <w:t>liječenja</w:t>
      </w:r>
      <w:r w:rsidRPr="00091FF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lijek</w:t>
      </w:r>
      <w:r w:rsidRPr="00091FF7">
        <w:rPr>
          <w:bCs/>
          <w:sz w:val="22"/>
          <w:szCs w:val="22"/>
        </w:rPr>
        <w:t xml:space="preserve">om Nilotinib STADA i tokom </w:t>
      </w:r>
      <w:r>
        <w:rPr>
          <w:bCs/>
          <w:sz w:val="22"/>
          <w:szCs w:val="22"/>
        </w:rPr>
        <w:t>dvije</w:t>
      </w:r>
      <w:r w:rsidRPr="00091FF7">
        <w:rPr>
          <w:bCs/>
          <w:sz w:val="22"/>
          <w:szCs w:val="22"/>
        </w:rPr>
        <w:t xml:space="preserve"> ned</w:t>
      </w:r>
      <w:r>
        <w:rPr>
          <w:bCs/>
          <w:sz w:val="22"/>
          <w:szCs w:val="22"/>
        </w:rPr>
        <w:t>j</w:t>
      </w:r>
      <w:r w:rsidRPr="00091FF7">
        <w:rPr>
          <w:bCs/>
          <w:sz w:val="22"/>
          <w:szCs w:val="22"/>
        </w:rPr>
        <w:t>elje nakon posl</w:t>
      </w:r>
      <w:r>
        <w:rPr>
          <w:bCs/>
          <w:sz w:val="22"/>
          <w:szCs w:val="22"/>
        </w:rPr>
        <w:t>j</w:t>
      </w:r>
      <w:r w:rsidRPr="00091FF7">
        <w:rPr>
          <w:bCs/>
          <w:sz w:val="22"/>
          <w:szCs w:val="22"/>
        </w:rPr>
        <w:t xml:space="preserve">ednje doze. Recite svom </w:t>
      </w:r>
      <w:r>
        <w:rPr>
          <w:bCs/>
          <w:sz w:val="22"/>
          <w:szCs w:val="22"/>
        </w:rPr>
        <w:t>ljekar</w:t>
      </w:r>
      <w:r w:rsidRPr="00091FF7">
        <w:rPr>
          <w:bCs/>
          <w:sz w:val="22"/>
          <w:szCs w:val="22"/>
        </w:rPr>
        <w:t xml:space="preserve">u ukoliko dojite </w:t>
      </w:r>
      <w:r>
        <w:rPr>
          <w:bCs/>
          <w:sz w:val="22"/>
          <w:szCs w:val="22"/>
        </w:rPr>
        <w:t>dijete</w:t>
      </w:r>
      <w:r w:rsidRPr="00091FF7">
        <w:rPr>
          <w:bCs/>
          <w:sz w:val="22"/>
          <w:szCs w:val="22"/>
        </w:rPr>
        <w:t xml:space="preserve">. </w:t>
      </w:r>
    </w:p>
    <w:p w14:paraId="08A5730D" w14:textId="77777777" w:rsidR="008E744E" w:rsidRPr="00091FF7" w:rsidRDefault="008E744E" w:rsidP="008E744E">
      <w:pPr>
        <w:jc w:val="both"/>
        <w:rPr>
          <w:bCs/>
          <w:sz w:val="22"/>
          <w:szCs w:val="22"/>
        </w:rPr>
      </w:pPr>
    </w:p>
    <w:p w14:paraId="4E3B7DFB" w14:textId="77777777" w:rsidR="008E744E" w:rsidRPr="00091FF7" w:rsidRDefault="008E744E" w:rsidP="008E744E">
      <w:pPr>
        <w:jc w:val="both"/>
        <w:rPr>
          <w:bCs/>
          <w:sz w:val="22"/>
          <w:szCs w:val="22"/>
        </w:rPr>
      </w:pPr>
      <w:r w:rsidRPr="00091FF7">
        <w:rPr>
          <w:bCs/>
          <w:sz w:val="22"/>
          <w:szCs w:val="22"/>
        </w:rPr>
        <w:t xml:space="preserve">Ukoliko ste trudni ili dojite, mislite da ste trudni ili planirate trudnoću, obratite se Vašem </w:t>
      </w:r>
      <w:r>
        <w:rPr>
          <w:bCs/>
          <w:sz w:val="22"/>
          <w:szCs w:val="22"/>
        </w:rPr>
        <w:t>ljekar</w:t>
      </w:r>
      <w:r w:rsidRPr="00091FF7">
        <w:rPr>
          <w:bCs/>
          <w:sz w:val="22"/>
          <w:szCs w:val="22"/>
        </w:rPr>
        <w:t>u ili farmaceutu za sav</w:t>
      </w:r>
      <w:r>
        <w:rPr>
          <w:bCs/>
          <w:sz w:val="22"/>
          <w:szCs w:val="22"/>
        </w:rPr>
        <w:t>j</w:t>
      </w:r>
      <w:r w:rsidRPr="00091FF7">
        <w:rPr>
          <w:bCs/>
          <w:sz w:val="22"/>
          <w:szCs w:val="22"/>
        </w:rPr>
        <w:t xml:space="preserve">et pre nego što uzmete ovaj </w:t>
      </w:r>
      <w:r>
        <w:rPr>
          <w:bCs/>
          <w:sz w:val="22"/>
          <w:szCs w:val="22"/>
        </w:rPr>
        <w:t>lijek</w:t>
      </w:r>
      <w:r w:rsidRPr="00091FF7">
        <w:rPr>
          <w:bCs/>
          <w:sz w:val="22"/>
          <w:szCs w:val="22"/>
        </w:rPr>
        <w:t>.</w:t>
      </w:r>
    </w:p>
    <w:p w14:paraId="5B5CF23B" w14:textId="77777777" w:rsidR="008E744E" w:rsidRPr="00390924" w:rsidRDefault="008E744E" w:rsidP="008E744E">
      <w:pPr>
        <w:jc w:val="both"/>
        <w:rPr>
          <w:b/>
          <w:sz w:val="22"/>
          <w:szCs w:val="22"/>
        </w:rPr>
      </w:pPr>
    </w:p>
    <w:p w14:paraId="17C5986E" w14:textId="77777777" w:rsidR="008E744E" w:rsidRDefault="008E744E" w:rsidP="008E744E">
      <w:pPr>
        <w:jc w:val="both"/>
        <w:rPr>
          <w:b/>
          <w:bCs/>
          <w:sz w:val="22"/>
          <w:szCs w:val="22"/>
        </w:rPr>
      </w:pPr>
      <w:r w:rsidRPr="00390924">
        <w:rPr>
          <w:b/>
          <w:sz w:val="22"/>
          <w:szCs w:val="22"/>
        </w:rPr>
        <w:t xml:space="preserve">Uticaj lijeka </w:t>
      </w:r>
      <w:r w:rsidRPr="00091FF7">
        <w:rPr>
          <w:b/>
          <w:sz w:val="22"/>
          <w:szCs w:val="22"/>
        </w:rPr>
        <w:t>Nilotinib STADA</w:t>
      </w:r>
      <w:r w:rsidRPr="00390924">
        <w:rPr>
          <w:b/>
          <w:sz w:val="22"/>
          <w:szCs w:val="22"/>
        </w:rPr>
        <w:t xml:space="preserve"> na sposobnost upravljanja vozilima i rukovanje mašinama</w:t>
      </w:r>
      <w:r w:rsidRPr="00390924">
        <w:rPr>
          <w:b/>
          <w:bCs/>
          <w:sz w:val="22"/>
          <w:szCs w:val="22"/>
        </w:rPr>
        <w:t xml:space="preserve"> </w:t>
      </w:r>
    </w:p>
    <w:p w14:paraId="12756305" w14:textId="77777777" w:rsidR="008E744E" w:rsidRPr="00390924" w:rsidRDefault="008E744E" w:rsidP="008E744E">
      <w:pPr>
        <w:jc w:val="both"/>
        <w:rPr>
          <w:b/>
          <w:bCs/>
          <w:sz w:val="22"/>
          <w:szCs w:val="22"/>
        </w:rPr>
      </w:pPr>
    </w:p>
    <w:p w14:paraId="3C646CFD" w14:textId="77777777" w:rsidR="008E744E" w:rsidRDefault="008E744E" w:rsidP="008E744E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  <w:r w:rsidRPr="00630A90">
        <w:rPr>
          <w:bCs/>
          <w:sz w:val="22"/>
          <w:szCs w:val="22"/>
        </w:rPr>
        <w:t>Ako se kod Vas ispolje neželjena dejstva (poput vrtoglavice ili poremećaja vida) koja mogu uticati na Vašu sposobnost da bezb</w:t>
      </w:r>
      <w:r>
        <w:rPr>
          <w:bCs/>
          <w:sz w:val="22"/>
          <w:szCs w:val="22"/>
        </w:rPr>
        <w:t>j</w:t>
      </w:r>
      <w:r w:rsidRPr="00630A90">
        <w:rPr>
          <w:bCs/>
          <w:sz w:val="22"/>
          <w:szCs w:val="22"/>
        </w:rPr>
        <w:t>edno upravljate vozilima, koristite alate ili rukujete mašinama posl</w:t>
      </w:r>
      <w:r>
        <w:rPr>
          <w:bCs/>
          <w:sz w:val="22"/>
          <w:szCs w:val="22"/>
        </w:rPr>
        <w:t>ije</w:t>
      </w:r>
      <w:r w:rsidRPr="00630A90">
        <w:rPr>
          <w:bCs/>
          <w:sz w:val="22"/>
          <w:szCs w:val="22"/>
        </w:rPr>
        <w:t xml:space="preserve"> uzimanja ovog </w:t>
      </w:r>
      <w:r>
        <w:rPr>
          <w:bCs/>
          <w:sz w:val="22"/>
          <w:szCs w:val="22"/>
        </w:rPr>
        <w:t>lijek</w:t>
      </w:r>
      <w:r w:rsidRPr="00630A90">
        <w:rPr>
          <w:bCs/>
          <w:sz w:val="22"/>
          <w:szCs w:val="22"/>
        </w:rPr>
        <w:t>a, treba da se uzdržite od ovih aktivnosti sve dok se neželjeno dejstvo ne povuče.</w:t>
      </w:r>
    </w:p>
    <w:p w14:paraId="73B60C42" w14:textId="77777777" w:rsidR="008E744E" w:rsidRDefault="008E744E" w:rsidP="008E744E">
      <w:pPr>
        <w:widowControl w:val="0"/>
        <w:autoSpaceDE w:val="0"/>
        <w:autoSpaceDN w:val="0"/>
        <w:jc w:val="both"/>
        <w:rPr>
          <w:bCs/>
          <w:sz w:val="22"/>
          <w:szCs w:val="22"/>
        </w:rPr>
      </w:pPr>
    </w:p>
    <w:p w14:paraId="2A0144D3" w14:textId="77777777" w:rsidR="008E744E" w:rsidRDefault="008E744E" w:rsidP="008E744E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 xml:space="preserve">Važne informacije o nekim sastojcima lijeka </w:t>
      </w:r>
      <w:r w:rsidRPr="00091FF7">
        <w:rPr>
          <w:b/>
          <w:sz w:val="22"/>
          <w:szCs w:val="22"/>
        </w:rPr>
        <w:t>Nilotinib STADA</w:t>
      </w:r>
    </w:p>
    <w:p w14:paraId="0DBA2E71" w14:textId="77777777" w:rsidR="008E744E" w:rsidRPr="00390924" w:rsidRDefault="008E744E" w:rsidP="008E744E">
      <w:pPr>
        <w:widowControl w:val="0"/>
        <w:autoSpaceDE w:val="0"/>
        <w:autoSpaceDN w:val="0"/>
        <w:jc w:val="both"/>
        <w:rPr>
          <w:i/>
          <w:iCs/>
          <w:sz w:val="22"/>
          <w:szCs w:val="22"/>
        </w:rPr>
      </w:pPr>
    </w:p>
    <w:p w14:paraId="3A946C15" w14:textId="77777777" w:rsidR="008E744E" w:rsidRPr="00030200" w:rsidRDefault="008E744E" w:rsidP="008E744E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Lijek</w:t>
      </w:r>
      <w:r w:rsidRPr="00030200">
        <w:rPr>
          <w:b/>
          <w:bCs/>
          <w:sz w:val="22"/>
          <w:szCs w:val="22"/>
        </w:rPr>
        <w:t xml:space="preserve"> Nilotinib STADA sadrži laktozu</w:t>
      </w:r>
    </w:p>
    <w:p w14:paraId="6B0342F5" w14:textId="77777777" w:rsidR="008E744E" w:rsidRDefault="008E744E" w:rsidP="008E744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200B30">
        <w:rPr>
          <w:sz w:val="22"/>
          <w:szCs w:val="22"/>
        </w:rPr>
        <w:t xml:space="preserve">Ovaj </w:t>
      </w:r>
      <w:r>
        <w:rPr>
          <w:sz w:val="22"/>
          <w:szCs w:val="22"/>
        </w:rPr>
        <w:t>lijek</w:t>
      </w:r>
      <w:r w:rsidRPr="00200B30">
        <w:rPr>
          <w:sz w:val="22"/>
          <w:szCs w:val="22"/>
        </w:rPr>
        <w:t xml:space="preserve"> sadrži laktozu (poznatu kao ml</w:t>
      </w:r>
      <w:r>
        <w:rPr>
          <w:sz w:val="22"/>
          <w:szCs w:val="22"/>
        </w:rPr>
        <w:t>ij</w:t>
      </w:r>
      <w:r w:rsidRPr="00200B30">
        <w:rPr>
          <w:sz w:val="22"/>
          <w:szCs w:val="22"/>
        </w:rPr>
        <w:t xml:space="preserve">ečni šećer). U slučaju intolerancije na pojedine šećere, obratite se Vašem </w:t>
      </w:r>
      <w:r>
        <w:rPr>
          <w:sz w:val="22"/>
          <w:szCs w:val="22"/>
        </w:rPr>
        <w:t>ljekar</w:t>
      </w:r>
      <w:r w:rsidRPr="00200B30">
        <w:rPr>
          <w:sz w:val="22"/>
          <w:szCs w:val="22"/>
        </w:rPr>
        <w:t>u pr</w:t>
      </w:r>
      <w:r>
        <w:rPr>
          <w:sz w:val="22"/>
          <w:szCs w:val="22"/>
        </w:rPr>
        <w:t>ije</w:t>
      </w:r>
      <w:r w:rsidRPr="00200B30">
        <w:rPr>
          <w:sz w:val="22"/>
          <w:szCs w:val="22"/>
        </w:rPr>
        <w:t xml:space="preserve"> upotrebe ovog </w:t>
      </w:r>
      <w:r>
        <w:rPr>
          <w:sz w:val="22"/>
          <w:szCs w:val="22"/>
        </w:rPr>
        <w:t>lijek</w:t>
      </w:r>
      <w:r w:rsidRPr="00200B30">
        <w:rPr>
          <w:sz w:val="22"/>
          <w:szCs w:val="22"/>
        </w:rPr>
        <w:t>a.</w:t>
      </w:r>
    </w:p>
    <w:p w14:paraId="772CAF54" w14:textId="77777777" w:rsidR="008E744E" w:rsidRPr="00200B30" w:rsidRDefault="008E744E" w:rsidP="008E744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84F3350" w14:textId="77777777" w:rsidR="008E744E" w:rsidRPr="007B0BB2" w:rsidRDefault="008E744E" w:rsidP="008E744E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7B0BB2">
        <w:rPr>
          <w:sz w:val="22"/>
          <w:szCs w:val="22"/>
        </w:rPr>
        <w:t xml:space="preserve">Ovaj </w:t>
      </w:r>
      <w:r>
        <w:rPr>
          <w:sz w:val="22"/>
          <w:szCs w:val="22"/>
        </w:rPr>
        <w:t>lijek</w:t>
      </w:r>
      <w:r w:rsidRPr="007B0BB2">
        <w:rPr>
          <w:sz w:val="22"/>
          <w:szCs w:val="22"/>
        </w:rPr>
        <w:t xml:space="preserve"> sadrži manje od 1 mmol (23 mg) natrijuma po kapsuli, tj. suštinski je „bez natrijuma“.</w:t>
      </w:r>
    </w:p>
    <w:p w14:paraId="61703909" w14:textId="77777777" w:rsidR="008E744E" w:rsidRDefault="008E744E" w:rsidP="008E744E">
      <w:pPr>
        <w:jc w:val="both"/>
        <w:rPr>
          <w:sz w:val="22"/>
          <w:szCs w:val="22"/>
        </w:rPr>
      </w:pPr>
    </w:p>
    <w:p w14:paraId="2948F838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6F675009" w14:textId="77777777" w:rsidR="008E744E" w:rsidRPr="00A26EFC" w:rsidRDefault="008E744E" w:rsidP="008E744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3. </w:t>
      </w:r>
      <w:r w:rsidRPr="00390924">
        <w:rPr>
          <w:b/>
          <w:bCs/>
          <w:sz w:val="22"/>
          <w:szCs w:val="22"/>
        </w:rPr>
        <w:tab/>
      </w:r>
      <w:r w:rsidRPr="00390924">
        <w:rPr>
          <w:b/>
          <w:bCs/>
          <w:sz w:val="22"/>
          <w:szCs w:val="22"/>
          <w:lang w:val="ru-RU"/>
        </w:rPr>
        <w:t>KAKO</w:t>
      </w:r>
      <w:r w:rsidRPr="00A26EFC">
        <w:rPr>
          <w:b/>
          <w:bCs/>
          <w:sz w:val="22"/>
          <w:szCs w:val="22"/>
        </w:rPr>
        <w:t xml:space="preserve"> </w:t>
      </w:r>
      <w:r w:rsidRPr="00390924">
        <w:rPr>
          <w:b/>
          <w:bCs/>
          <w:sz w:val="22"/>
          <w:szCs w:val="22"/>
          <w:lang w:val="ru-RU"/>
        </w:rPr>
        <w:t>SE</w:t>
      </w:r>
      <w:r w:rsidRPr="00A26EFC">
        <w:rPr>
          <w:b/>
          <w:bCs/>
          <w:sz w:val="22"/>
          <w:szCs w:val="22"/>
        </w:rPr>
        <w:t xml:space="preserve"> </w:t>
      </w:r>
      <w:r w:rsidRPr="00390924">
        <w:rPr>
          <w:b/>
          <w:bCs/>
          <w:sz w:val="22"/>
          <w:szCs w:val="22"/>
          <w:lang w:val="ru-RU"/>
        </w:rPr>
        <w:t>UPOTREBLJAVA</w:t>
      </w:r>
      <w:r w:rsidRPr="00A26EFC">
        <w:rPr>
          <w:b/>
          <w:bCs/>
          <w:sz w:val="22"/>
          <w:szCs w:val="22"/>
        </w:rPr>
        <w:t xml:space="preserve"> </w:t>
      </w:r>
      <w:r w:rsidRPr="00390924">
        <w:rPr>
          <w:b/>
          <w:bCs/>
          <w:sz w:val="22"/>
          <w:szCs w:val="22"/>
          <w:lang w:val="ru-RU"/>
        </w:rPr>
        <w:t>LIJEK</w:t>
      </w:r>
      <w:r w:rsidRPr="00A26EFC">
        <w:rPr>
          <w:b/>
          <w:bCs/>
          <w:sz w:val="22"/>
          <w:szCs w:val="22"/>
        </w:rPr>
        <w:t xml:space="preserve"> </w:t>
      </w:r>
      <w:r w:rsidRPr="00091FF7">
        <w:rPr>
          <w:b/>
          <w:sz w:val="22"/>
          <w:szCs w:val="22"/>
        </w:rPr>
        <w:t>NILOTINIB STADA</w:t>
      </w:r>
    </w:p>
    <w:p w14:paraId="69766559" w14:textId="77777777" w:rsidR="008E744E" w:rsidRPr="00390924" w:rsidRDefault="008E744E" w:rsidP="008E744E">
      <w:pPr>
        <w:jc w:val="both"/>
        <w:rPr>
          <w:bCs/>
          <w:caps/>
          <w:sz w:val="22"/>
          <w:szCs w:val="22"/>
        </w:rPr>
      </w:pPr>
    </w:p>
    <w:p w14:paraId="7E1AFFBD" w14:textId="77777777" w:rsidR="008E744E" w:rsidRDefault="008E744E" w:rsidP="008E744E">
      <w:pPr>
        <w:pStyle w:val="Header"/>
        <w:tabs>
          <w:tab w:val="left" w:pos="0"/>
        </w:tabs>
        <w:jc w:val="both"/>
        <w:rPr>
          <w:sz w:val="22"/>
          <w:szCs w:val="22"/>
        </w:rPr>
      </w:pPr>
      <w:r w:rsidRPr="00390924">
        <w:rPr>
          <w:sz w:val="22"/>
          <w:szCs w:val="22"/>
        </w:rPr>
        <w:t>Uvijek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uzimajte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ta</w:t>
      </w:r>
      <w:r w:rsidRPr="00A26EFC">
        <w:rPr>
          <w:sz w:val="22"/>
          <w:szCs w:val="22"/>
        </w:rPr>
        <w:t>č</w:t>
      </w:r>
      <w:r w:rsidRPr="00390924">
        <w:rPr>
          <w:sz w:val="22"/>
          <w:szCs w:val="22"/>
        </w:rPr>
        <w:t>no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onako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kako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Vam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je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rekao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Va</w:t>
      </w:r>
      <w:r w:rsidRPr="00A26EFC">
        <w:rPr>
          <w:sz w:val="22"/>
          <w:szCs w:val="22"/>
        </w:rPr>
        <w:t xml:space="preserve">š </w:t>
      </w:r>
      <w:r w:rsidRPr="00390924">
        <w:rPr>
          <w:sz w:val="22"/>
          <w:szCs w:val="22"/>
        </w:rPr>
        <w:t>ljekar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ili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farmaceut</w:t>
      </w:r>
      <w:r w:rsidRPr="00A26EFC">
        <w:rPr>
          <w:sz w:val="22"/>
          <w:szCs w:val="22"/>
        </w:rPr>
        <w:t xml:space="preserve">. </w:t>
      </w:r>
      <w:r w:rsidRPr="00390924">
        <w:rPr>
          <w:sz w:val="22"/>
          <w:szCs w:val="22"/>
        </w:rPr>
        <w:t xml:space="preserve">Provjerite sa ljekarom ili farmaceutom ako niste sigurni kako da koristite ovaj lijek. </w:t>
      </w:r>
    </w:p>
    <w:p w14:paraId="6CD1F1E4" w14:textId="77777777" w:rsidR="008E744E" w:rsidRPr="00390924" w:rsidRDefault="008E744E" w:rsidP="008E744E">
      <w:pPr>
        <w:pStyle w:val="Header"/>
        <w:tabs>
          <w:tab w:val="left" w:pos="0"/>
        </w:tabs>
        <w:jc w:val="both"/>
        <w:rPr>
          <w:i/>
          <w:iCs/>
          <w:sz w:val="22"/>
          <w:szCs w:val="22"/>
        </w:rPr>
      </w:pPr>
    </w:p>
    <w:p w14:paraId="4D3997F6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</w:rPr>
      </w:pPr>
      <w:r w:rsidRPr="00D961AC">
        <w:rPr>
          <w:b/>
          <w:bCs/>
          <w:sz w:val="22"/>
          <w:szCs w:val="22"/>
        </w:rPr>
        <w:t xml:space="preserve">Koliko </w:t>
      </w:r>
      <w:r>
        <w:rPr>
          <w:b/>
          <w:bCs/>
          <w:sz w:val="22"/>
          <w:szCs w:val="22"/>
        </w:rPr>
        <w:t>lijek</w:t>
      </w:r>
      <w:r w:rsidRPr="00D961AC">
        <w:rPr>
          <w:b/>
          <w:bCs/>
          <w:sz w:val="22"/>
          <w:szCs w:val="22"/>
        </w:rPr>
        <w:t>a Nilotinib STADA treba uzeti</w:t>
      </w:r>
    </w:p>
    <w:p w14:paraId="35879401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2D45C9D3" w14:textId="77777777" w:rsidR="008E744E" w:rsidRPr="00E44DD2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Primjena</w:t>
      </w:r>
      <w:r w:rsidRPr="00E44DD2">
        <w:rPr>
          <w:sz w:val="22"/>
          <w:szCs w:val="22"/>
          <w:u w:val="single"/>
        </w:rPr>
        <w:t xml:space="preserve"> kod odraslih</w:t>
      </w:r>
    </w:p>
    <w:p w14:paraId="695C66DC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left="720" w:right="-2" w:hanging="720"/>
        <w:jc w:val="both"/>
        <w:rPr>
          <w:sz w:val="22"/>
          <w:szCs w:val="22"/>
        </w:rPr>
      </w:pPr>
      <w:r w:rsidRPr="00D961AC">
        <w:rPr>
          <w:sz w:val="22"/>
          <w:szCs w:val="22"/>
        </w:rPr>
        <w:t>•</w:t>
      </w:r>
      <w:r w:rsidRPr="00D961AC">
        <w:rPr>
          <w:sz w:val="22"/>
          <w:szCs w:val="22"/>
        </w:rPr>
        <w:tab/>
      </w:r>
      <w:r w:rsidRPr="001661B9">
        <w:rPr>
          <w:b/>
          <w:bCs/>
          <w:sz w:val="22"/>
          <w:szCs w:val="22"/>
        </w:rPr>
        <w:t>Pacijenti sa novodijagnostikovanom CML</w:t>
      </w:r>
      <w:r w:rsidRPr="00D961AC">
        <w:rPr>
          <w:sz w:val="22"/>
          <w:szCs w:val="22"/>
        </w:rPr>
        <w:t>: Preporučena doza je 600 mg na dan. Ova doza se postiže uzimanjem po 2 tvrde kapsule od 150 mg dva puta dnevno.</w:t>
      </w:r>
    </w:p>
    <w:p w14:paraId="18E30381" w14:textId="0FC57CDB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left="720" w:right="-2" w:hanging="720"/>
        <w:jc w:val="both"/>
        <w:rPr>
          <w:sz w:val="22"/>
          <w:szCs w:val="22"/>
        </w:rPr>
      </w:pPr>
      <w:r w:rsidRPr="00D961AC">
        <w:rPr>
          <w:sz w:val="22"/>
          <w:szCs w:val="22"/>
        </w:rPr>
        <w:t>•</w:t>
      </w:r>
      <w:r w:rsidRPr="00D961AC">
        <w:rPr>
          <w:sz w:val="22"/>
          <w:szCs w:val="22"/>
        </w:rPr>
        <w:tab/>
      </w:r>
      <w:r w:rsidRPr="001661B9">
        <w:rPr>
          <w:b/>
          <w:bCs/>
          <w:sz w:val="22"/>
          <w:szCs w:val="22"/>
        </w:rPr>
        <w:t xml:space="preserve">Pacijenti sa hroničnom mijeloidnom leukemijom </w:t>
      </w:r>
      <w:r w:rsidR="0083626C" w:rsidRPr="001661B9">
        <w:rPr>
          <w:b/>
          <w:bCs/>
          <w:sz w:val="22"/>
          <w:szCs w:val="22"/>
        </w:rPr>
        <w:t>koj</w:t>
      </w:r>
      <w:r w:rsidR="0083626C">
        <w:rPr>
          <w:b/>
          <w:bCs/>
          <w:sz w:val="22"/>
          <w:szCs w:val="22"/>
        </w:rPr>
        <w:t>i</w:t>
      </w:r>
      <w:r w:rsidR="0083626C" w:rsidRPr="001661B9">
        <w:rPr>
          <w:b/>
          <w:bCs/>
          <w:sz w:val="22"/>
          <w:szCs w:val="22"/>
        </w:rPr>
        <w:t xml:space="preserve"> </w:t>
      </w:r>
      <w:r w:rsidRPr="001661B9">
        <w:rPr>
          <w:b/>
          <w:bCs/>
          <w:sz w:val="22"/>
          <w:szCs w:val="22"/>
        </w:rPr>
        <w:t xml:space="preserve">više nemaju korist od prethodnog </w:t>
      </w:r>
      <w:r>
        <w:rPr>
          <w:b/>
          <w:bCs/>
          <w:sz w:val="22"/>
          <w:szCs w:val="22"/>
        </w:rPr>
        <w:t>liječenja</w:t>
      </w:r>
      <w:r w:rsidRPr="001661B9">
        <w:rPr>
          <w:b/>
          <w:bCs/>
          <w:sz w:val="22"/>
          <w:szCs w:val="22"/>
        </w:rPr>
        <w:t xml:space="preserve"> CML</w:t>
      </w:r>
      <w:r w:rsidRPr="00D961AC">
        <w:rPr>
          <w:sz w:val="22"/>
          <w:szCs w:val="22"/>
        </w:rPr>
        <w:t>: Preporučena početna doza je 800 mg na dan. Ova doza se postiže uzimanjem po 2 tvrde kapsule od 200 mg dva puta dnevno.</w:t>
      </w:r>
    </w:p>
    <w:p w14:paraId="580A2FD2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19D981D4" w14:textId="77777777" w:rsidR="008E744E" w:rsidRPr="001D07D0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</w:rPr>
      </w:pPr>
      <w:r w:rsidRPr="001D07D0">
        <w:rPr>
          <w:b/>
          <w:bCs/>
          <w:sz w:val="22"/>
          <w:szCs w:val="22"/>
        </w:rPr>
        <w:t>Starije osobe (65 godina ili stariji)</w:t>
      </w:r>
    </w:p>
    <w:p w14:paraId="48566321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Lijek</w:t>
      </w:r>
      <w:r w:rsidRPr="00D961AC">
        <w:rPr>
          <w:sz w:val="22"/>
          <w:szCs w:val="22"/>
        </w:rPr>
        <w:t xml:space="preserve"> Nilotinib STADA se može koristiti za l</w:t>
      </w:r>
      <w:r>
        <w:rPr>
          <w:sz w:val="22"/>
          <w:szCs w:val="22"/>
        </w:rPr>
        <w:t>ij</w:t>
      </w:r>
      <w:r w:rsidRPr="00D961AC">
        <w:rPr>
          <w:sz w:val="22"/>
          <w:szCs w:val="22"/>
        </w:rPr>
        <w:t>ečenje osoba starosti 65 godina i više, u istoj dozi kao i kod drugih odraslih osoba.</w:t>
      </w:r>
    </w:p>
    <w:p w14:paraId="3525BCE9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03CCFAE9" w14:textId="77777777" w:rsidR="008E744E" w:rsidRPr="005D17A8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</w:rPr>
      </w:pPr>
      <w:r w:rsidRPr="005D17A8">
        <w:rPr>
          <w:b/>
          <w:bCs/>
          <w:sz w:val="22"/>
          <w:szCs w:val="22"/>
        </w:rPr>
        <w:t xml:space="preserve">Kada se uzima </w:t>
      </w:r>
      <w:r>
        <w:rPr>
          <w:b/>
          <w:bCs/>
          <w:sz w:val="22"/>
          <w:szCs w:val="22"/>
        </w:rPr>
        <w:t>lijek</w:t>
      </w:r>
      <w:r w:rsidRPr="005D17A8">
        <w:rPr>
          <w:b/>
          <w:bCs/>
          <w:sz w:val="22"/>
          <w:szCs w:val="22"/>
        </w:rPr>
        <w:t xml:space="preserve"> Nilotinib STADA</w:t>
      </w:r>
    </w:p>
    <w:p w14:paraId="69C25BF6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>Uzimajte tvrde kapsule:</w:t>
      </w:r>
    </w:p>
    <w:p w14:paraId="604EE9B8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>•</w:t>
      </w:r>
      <w:r w:rsidRPr="00D961AC">
        <w:rPr>
          <w:sz w:val="22"/>
          <w:szCs w:val="22"/>
        </w:rPr>
        <w:tab/>
        <w:t>dva puta na dan (približno na svakih 12 sati);</w:t>
      </w:r>
    </w:p>
    <w:p w14:paraId="4E6933A0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>•</w:t>
      </w:r>
      <w:r w:rsidRPr="00D961AC">
        <w:rPr>
          <w:sz w:val="22"/>
          <w:szCs w:val="22"/>
        </w:rPr>
        <w:tab/>
        <w:t>bar 2 sata posl</w:t>
      </w:r>
      <w:r>
        <w:rPr>
          <w:sz w:val="22"/>
          <w:szCs w:val="22"/>
        </w:rPr>
        <w:t>ije</w:t>
      </w:r>
      <w:r w:rsidRPr="00D961AC">
        <w:rPr>
          <w:sz w:val="22"/>
          <w:szCs w:val="22"/>
        </w:rPr>
        <w:t xml:space="preserve"> uzimanja bilo kakve hrane;</w:t>
      </w:r>
    </w:p>
    <w:p w14:paraId="34EE5DAA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>•</w:t>
      </w:r>
      <w:r w:rsidRPr="00D961AC">
        <w:rPr>
          <w:sz w:val="22"/>
          <w:szCs w:val="22"/>
        </w:rPr>
        <w:tab/>
        <w:t>potom sačekajte barem 1 sat pr</w:t>
      </w:r>
      <w:r>
        <w:rPr>
          <w:sz w:val="22"/>
          <w:szCs w:val="22"/>
        </w:rPr>
        <w:t>ije</w:t>
      </w:r>
      <w:r w:rsidRPr="00D961AC">
        <w:rPr>
          <w:sz w:val="22"/>
          <w:szCs w:val="22"/>
        </w:rPr>
        <w:t xml:space="preserve"> nego što ponovo </w:t>
      </w:r>
      <w:r>
        <w:rPr>
          <w:sz w:val="22"/>
          <w:szCs w:val="22"/>
        </w:rPr>
        <w:t>jedete</w:t>
      </w:r>
      <w:r w:rsidRPr="00D961AC">
        <w:rPr>
          <w:sz w:val="22"/>
          <w:szCs w:val="22"/>
        </w:rPr>
        <w:t>.</w:t>
      </w:r>
    </w:p>
    <w:p w14:paraId="378C02BF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 xml:space="preserve">Ako imate pitanja o tome kada da uzmete ovaj </w:t>
      </w:r>
      <w:r>
        <w:rPr>
          <w:sz w:val="22"/>
          <w:szCs w:val="22"/>
        </w:rPr>
        <w:t>lijek</w:t>
      </w:r>
      <w:r w:rsidRPr="00D961AC">
        <w:rPr>
          <w:sz w:val="22"/>
          <w:szCs w:val="22"/>
        </w:rPr>
        <w:t xml:space="preserve">, razgovarajte sa svojim </w:t>
      </w:r>
      <w:r>
        <w:rPr>
          <w:sz w:val="22"/>
          <w:szCs w:val="22"/>
        </w:rPr>
        <w:t>ljekar</w:t>
      </w:r>
      <w:r w:rsidRPr="00D961AC">
        <w:rPr>
          <w:sz w:val="22"/>
          <w:szCs w:val="22"/>
        </w:rPr>
        <w:t xml:space="preserve">om ili farmaceutom. Uzimanje </w:t>
      </w:r>
      <w:r>
        <w:rPr>
          <w:sz w:val="22"/>
          <w:szCs w:val="22"/>
        </w:rPr>
        <w:t>lijek</w:t>
      </w:r>
      <w:r w:rsidRPr="00D961AC">
        <w:rPr>
          <w:sz w:val="22"/>
          <w:szCs w:val="22"/>
        </w:rPr>
        <w:t>a Nilotinib STADA svakoga dana u isto vr</w:t>
      </w:r>
      <w:r>
        <w:rPr>
          <w:sz w:val="22"/>
          <w:szCs w:val="22"/>
        </w:rPr>
        <w:t>ij</w:t>
      </w:r>
      <w:r w:rsidRPr="00D961AC">
        <w:rPr>
          <w:sz w:val="22"/>
          <w:szCs w:val="22"/>
        </w:rPr>
        <w:t>eme pomoći će Vam da zapamtite kada treba da uzmete svoje tvrde kapsule.</w:t>
      </w:r>
    </w:p>
    <w:p w14:paraId="115237E0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1A3641BA" w14:textId="77777777" w:rsidR="008E744E" w:rsidRPr="004833E4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</w:rPr>
      </w:pPr>
      <w:r w:rsidRPr="004833E4">
        <w:rPr>
          <w:b/>
          <w:bCs/>
          <w:sz w:val="22"/>
          <w:szCs w:val="22"/>
        </w:rPr>
        <w:t xml:space="preserve">Kako uzimati </w:t>
      </w:r>
      <w:r>
        <w:rPr>
          <w:b/>
          <w:bCs/>
          <w:sz w:val="22"/>
          <w:szCs w:val="22"/>
        </w:rPr>
        <w:t>lijek</w:t>
      </w:r>
      <w:r w:rsidRPr="004833E4">
        <w:rPr>
          <w:b/>
          <w:bCs/>
          <w:sz w:val="22"/>
          <w:szCs w:val="22"/>
        </w:rPr>
        <w:t xml:space="preserve"> Nilotinib STADA</w:t>
      </w:r>
    </w:p>
    <w:p w14:paraId="2E843CA3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>•</w:t>
      </w:r>
      <w:r w:rsidRPr="00D961AC">
        <w:rPr>
          <w:sz w:val="22"/>
          <w:szCs w:val="22"/>
        </w:rPr>
        <w:tab/>
        <w:t>Progutajte c</w:t>
      </w:r>
      <w:r>
        <w:rPr>
          <w:sz w:val="22"/>
          <w:szCs w:val="22"/>
        </w:rPr>
        <w:t>ij</w:t>
      </w:r>
      <w:r w:rsidRPr="00D961AC">
        <w:rPr>
          <w:sz w:val="22"/>
          <w:szCs w:val="22"/>
        </w:rPr>
        <w:t>ele tvrde kapsule sa vodom.</w:t>
      </w:r>
    </w:p>
    <w:p w14:paraId="2216F84E" w14:textId="1BD0B842" w:rsidR="008E744E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lastRenderedPageBreak/>
        <w:t>•</w:t>
      </w:r>
      <w:r w:rsidRPr="00D961AC">
        <w:rPr>
          <w:sz w:val="22"/>
          <w:szCs w:val="22"/>
        </w:rPr>
        <w:tab/>
        <w:t>Nemojte uzimati bilo kakvu hranu zajedno sa tvrdim kapsulama.</w:t>
      </w:r>
    </w:p>
    <w:p w14:paraId="313972C0" w14:textId="7EB0CD0A" w:rsidR="008249B4" w:rsidRPr="00D961AC" w:rsidRDefault="008249B4" w:rsidP="00534DCE">
      <w:pPr>
        <w:numPr>
          <w:ilvl w:val="12"/>
          <w:numId w:val="0"/>
        </w:numPr>
        <w:tabs>
          <w:tab w:val="left" w:pos="0"/>
        </w:tabs>
        <w:ind w:left="720" w:right="-2" w:hanging="720"/>
        <w:jc w:val="both"/>
        <w:rPr>
          <w:sz w:val="22"/>
          <w:szCs w:val="22"/>
        </w:rPr>
      </w:pPr>
      <w:r w:rsidRPr="008249B4">
        <w:rPr>
          <w:sz w:val="22"/>
          <w:szCs w:val="22"/>
        </w:rPr>
        <w:t>•</w:t>
      </w:r>
      <w:r w:rsidRPr="008249B4">
        <w:rPr>
          <w:sz w:val="22"/>
          <w:szCs w:val="22"/>
        </w:rPr>
        <w:tab/>
        <w:t>Ne otvarajte tvrde kapsule. Ako Vi ili Vaše dijete ne možete progutati cijelu kapsulu, umjesto lijeka</w:t>
      </w:r>
      <w:r>
        <w:rPr>
          <w:sz w:val="22"/>
          <w:szCs w:val="22"/>
        </w:rPr>
        <w:t xml:space="preserve"> </w:t>
      </w:r>
      <w:r w:rsidRPr="008249B4">
        <w:rPr>
          <w:sz w:val="22"/>
          <w:szCs w:val="22"/>
        </w:rPr>
        <w:t>Nilotini</w:t>
      </w:r>
      <w:r>
        <w:rPr>
          <w:sz w:val="22"/>
          <w:szCs w:val="22"/>
        </w:rPr>
        <w:t>b STADA treba koristiti druge l</w:t>
      </w:r>
      <w:r w:rsidRPr="008249B4">
        <w:rPr>
          <w:sz w:val="22"/>
          <w:szCs w:val="22"/>
        </w:rPr>
        <w:t>jekove s nilotinibom</w:t>
      </w:r>
    </w:p>
    <w:p w14:paraId="58442DE6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4AA1B27C" w14:textId="77777777" w:rsidR="008E744E" w:rsidRPr="004833E4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bCs/>
          <w:sz w:val="22"/>
          <w:szCs w:val="22"/>
        </w:rPr>
      </w:pPr>
      <w:r w:rsidRPr="004833E4">
        <w:rPr>
          <w:b/>
          <w:bCs/>
          <w:sz w:val="22"/>
          <w:szCs w:val="22"/>
        </w:rPr>
        <w:t xml:space="preserve">Koliko dugo uzimati </w:t>
      </w:r>
      <w:r>
        <w:rPr>
          <w:b/>
          <w:bCs/>
          <w:sz w:val="22"/>
          <w:szCs w:val="22"/>
        </w:rPr>
        <w:t>lijek</w:t>
      </w:r>
      <w:r w:rsidRPr="004833E4">
        <w:rPr>
          <w:b/>
          <w:bCs/>
          <w:sz w:val="22"/>
          <w:szCs w:val="22"/>
        </w:rPr>
        <w:t xml:space="preserve"> Nilotinib STADA</w:t>
      </w:r>
    </w:p>
    <w:p w14:paraId="38492866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 xml:space="preserve">Nastavite da uzimate </w:t>
      </w:r>
      <w:r>
        <w:rPr>
          <w:sz w:val="22"/>
          <w:szCs w:val="22"/>
        </w:rPr>
        <w:t>lijek</w:t>
      </w:r>
      <w:r w:rsidRPr="00D961AC">
        <w:rPr>
          <w:sz w:val="22"/>
          <w:szCs w:val="22"/>
        </w:rPr>
        <w:t xml:space="preserve"> Nilotinib STADA svakog dana, onoliko dugo koliko Vam je </w:t>
      </w:r>
      <w:r>
        <w:rPr>
          <w:sz w:val="22"/>
          <w:szCs w:val="22"/>
        </w:rPr>
        <w:t>ljekar</w:t>
      </w:r>
      <w:r w:rsidRPr="00D961AC">
        <w:rPr>
          <w:sz w:val="22"/>
          <w:szCs w:val="22"/>
        </w:rPr>
        <w:t xml:space="preserve"> rekao. Ovo je dugotrajno l</w:t>
      </w:r>
      <w:r>
        <w:rPr>
          <w:sz w:val="22"/>
          <w:szCs w:val="22"/>
        </w:rPr>
        <w:t>ij</w:t>
      </w:r>
      <w:r w:rsidRPr="00D961AC">
        <w:rPr>
          <w:sz w:val="22"/>
          <w:szCs w:val="22"/>
        </w:rPr>
        <w:t xml:space="preserve">ečenje. Vaš </w:t>
      </w:r>
      <w:r>
        <w:rPr>
          <w:sz w:val="22"/>
          <w:szCs w:val="22"/>
        </w:rPr>
        <w:t>ljekar</w:t>
      </w:r>
      <w:r w:rsidRPr="00D961AC">
        <w:rPr>
          <w:sz w:val="22"/>
          <w:szCs w:val="22"/>
        </w:rPr>
        <w:t xml:space="preserve"> će redovno kontrolisati Vaše stanje da prov</w:t>
      </w:r>
      <w:r>
        <w:rPr>
          <w:sz w:val="22"/>
          <w:szCs w:val="22"/>
        </w:rPr>
        <w:t>j</w:t>
      </w:r>
      <w:r w:rsidRPr="00D961AC">
        <w:rPr>
          <w:sz w:val="22"/>
          <w:szCs w:val="22"/>
        </w:rPr>
        <w:t>eri da li ovo l</w:t>
      </w:r>
      <w:r>
        <w:rPr>
          <w:sz w:val="22"/>
          <w:szCs w:val="22"/>
        </w:rPr>
        <w:t>ij</w:t>
      </w:r>
      <w:r w:rsidRPr="00D961AC">
        <w:rPr>
          <w:sz w:val="22"/>
          <w:szCs w:val="22"/>
        </w:rPr>
        <w:t>ečenje daje željeni odgovor.</w:t>
      </w:r>
    </w:p>
    <w:p w14:paraId="699F935D" w14:textId="77777777" w:rsidR="008E744E" w:rsidRPr="00390924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 xml:space="preserve">Vaš </w:t>
      </w:r>
      <w:r>
        <w:rPr>
          <w:sz w:val="22"/>
          <w:szCs w:val="22"/>
        </w:rPr>
        <w:t>ljekar</w:t>
      </w:r>
      <w:r w:rsidRPr="00D961AC">
        <w:rPr>
          <w:sz w:val="22"/>
          <w:szCs w:val="22"/>
        </w:rPr>
        <w:t xml:space="preserve"> može razmotriti prekid Vašeg </w:t>
      </w:r>
      <w:r>
        <w:rPr>
          <w:sz w:val="22"/>
          <w:szCs w:val="22"/>
        </w:rPr>
        <w:t>liječenja</w:t>
      </w:r>
      <w:r w:rsidRPr="00D961AC">
        <w:rPr>
          <w:sz w:val="22"/>
          <w:szCs w:val="22"/>
        </w:rPr>
        <w:t xml:space="preserve"> </w:t>
      </w:r>
      <w:r>
        <w:rPr>
          <w:sz w:val="22"/>
          <w:szCs w:val="22"/>
        </w:rPr>
        <w:t>lijek</w:t>
      </w:r>
      <w:r w:rsidRPr="00D961AC">
        <w:rPr>
          <w:sz w:val="22"/>
          <w:szCs w:val="22"/>
        </w:rPr>
        <w:t xml:space="preserve">om Nilotinib STADA na osnovu specifičnih kriterijuma. Ako imate pitanja o tome koliko dugo da uzimate </w:t>
      </w:r>
      <w:r>
        <w:rPr>
          <w:sz w:val="22"/>
          <w:szCs w:val="22"/>
        </w:rPr>
        <w:t>lijek</w:t>
      </w:r>
      <w:r w:rsidRPr="00D961AC">
        <w:rPr>
          <w:sz w:val="22"/>
          <w:szCs w:val="22"/>
        </w:rPr>
        <w:t xml:space="preserve"> Nilotinib STADA, razgovarajte sa Vašim </w:t>
      </w:r>
      <w:r>
        <w:rPr>
          <w:sz w:val="22"/>
          <w:szCs w:val="22"/>
        </w:rPr>
        <w:t>ljekar</w:t>
      </w:r>
      <w:r w:rsidRPr="00D961AC">
        <w:rPr>
          <w:sz w:val="22"/>
          <w:szCs w:val="22"/>
        </w:rPr>
        <w:t>om.</w:t>
      </w:r>
    </w:p>
    <w:p w14:paraId="29E54D79" w14:textId="77777777" w:rsidR="008E744E" w:rsidRPr="00390924" w:rsidRDefault="008E744E" w:rsidP="008E744E">
      <w:pPr>
        <w:jc w:val="both"/>
        <w:rPr>
          <w:bCs/>
          <w:caps/>
          <w:sz w:val="22"/>
          <w:szCs w:val="22"/>
        </w:rPr>
      </w:pPr>
    </w:p>
    <w:p w14:paraId="5CD9EA01" w14:textId="77777777" w:rsidR="008E744E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>Primjena kod djece i adolescenata</w:t>
      </w:r>
    </w:p>
    <w:p w14:paraId="2EF31A68" w14:textId="77777777" w:rsidR="008E744E" w:rsidRPr="00390924" w:rsidRDefault="008E744E" w:rsidP="008E744E">
      <w:pPr>
        <w:jc w:val="both"/>
        <w:rPr>
          <w:b/>
          <w:sz w:val="22"/>
          <w:szCs w:val="22"/>
        </w:rPr>
      </w:pPr>
    </w:p>
    <w:p w14:paraId="3F48CCCA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>•</w:t>
      </w:r>
      <w:r w:rsidRPr="00D961AC">
        <w:rPr>
          <w:sz w:val="22"/>
          <w:szCs w:val="22"/>
        </w:rPr>
        <w:tab/>
        <w:t xml:space="preserve">Doza koja se daje Vašem </w:t>
      </w:r>
      <w:r>
        <w:rPr>
          <w:sz w:val="22"/>
          <w:szCs w:val="22"/>
        </w:rPr>
        <w:t>djetetu</w:t>
      </w:r>
      <w:r w:rsidRPr="00D961AC">
        <w:rPr>
          <w:sz w:val="22"/>
          <w:szCs w:val="22"/>
        </w:rPr>
        <w:t xml:space="preserve">, zavisiće od </w:t>
      </w:r>
      <w:r>
        <w:rPr>
          <w:sz w:val="22"/>
          <w:szCs w:val="22"/>
        </w:rPr>
        <w:t>tjelesne</w:t>
      </w:r>
      <w:r w:rsidRPr="00D961AC">
        <w:rPr>
          <w:sz w:val="22"/>
          <w:szCs w:val="22"/>
        </w:rPr>
        <w:t xml:space="preserve"> mase i visine Vašeg </w:t>
      </w:r>
      <w:r>
        <w:rPr>
          <w:sz w:val="22"/>
          <w:szCs w:val="22"/>
        </w:rPr>
        <w:t>dijete</w:t>
      </w:r>
      <w:r w:rsidRPr="00D961AC">
        <w:rPr>
          <w:sz w:val="22"/>
          <w:szCs w:val="22"/>
        </w:rPr>
        <w:t xml:space="preserve">ta. </w:t>
      </w:r>
      <w:r>
        <w:rPr>
          <w:sz w:val="22"/>
          <w:szCs w:val="22"/>
        </w:rPr>
        <w:t>Ljekar</w:t>
      </w:r>
      <w:r w:rsidRPr="00D961AC">
        <w:rPr>
          <w:sz w:val="22"/>
          <w:szCs w:val="22"/>
        </w:rPr>
        <w:t xml:space="preserve"> će izračunati tačnu dozu koja je potrebna i reći će Vam koje i koliko kapsula </w:t>
      </w:r>
      <w:r>
        <w:rPr>
          <w:sz w:val="22"/>
          <w:szCs w:val="22"/>
        </w:rPr>
        <w:t>lijek</w:t>
      </w:r>
      <w:r w:rsidRPr="00D961AC">
        <w:rPr>
          <w:sz w:val="22"/>
          <w:szCs w:val="22"/>
        </w:rPr>
        <w:t xml:space="preserve">a Nilotinib STADA da dajete svom </w:t>
      </w:r>
      <w:r>
        <w:rPr>
          <w:sz w:val="22"/>
          <w:szCs w:val="22"/>
        </w:rPr>
        <w:t>djete</w:t>
      </w:r>
      <w:r w:rsidRPr="00D961AC">
        <w:rPr>
          <w:sz w:val="22"/>
          <w:szCs w:val="22"/>
        </w:rPr>
        <w:t xml:space="preserve">tu. Ukupna dnevna doza koju dajete svom </w:t>
      </w:r>
      <w:r>
        <w:rPr>
          <w:sz w:val="22"/>
          <w:szCs w:val="22"/>
        </w:rPr>
        <w:t>djetetu</w:t>
      </w:r>
      <w:r w:rsidRPr="00D961AC">
        <w:rPr>
          <w:sz w:val="22"/>
          <w:szCs w:val="22"/>
        </w:rPr>
        <w:t xml:space="preserve"> ne sme da bude veća od 800 mg.</w:t>
      </w:r>
    </w:p>
    <w:p w14:paraId="66E54662" w14:textId="77777777" w:rsidR="008E744E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04CA181D" w14:textId="77777777" w:rsidR="008E744E" w:rsidRPr="00D961AC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D961AC">
        <w:rPr>
          <w:sz w:val="22"/>
          <w:szCs w:val="22"/>
        </w:rPr>
        <w:t xml:space="preserve">Vaš </w:t>
      </w:r>
      <w:r>
        <w:rPr>
          <w:sz w:val="22"/>
          <w:szCs w:val="22"/>
        </w:rPr>
        <w:t>ljekar</w:t>
      </w:r>
      <w:r w:rsidRPr="00D961AC">
        <w:rPr>
          <w:sz w:val="22"/>
          <w:szCs w:val="22"/>
        </w:rPr>
        <w:t xml:space="preserve"> će Vam možda propisati manju dozu u zavisnosti od toga kako reagujete na terapiju </w:t>
      </w:r>
      <w:r>
        <w:rPr>
          <w:sz w:val="22"/>
          <w:szCs w:val="22"/>
        </w:rPr>
        <w:t>lijek</w:t>
      </w:r>
      <w:r w:rsidRPr="00D961AC">
        <w:rPr>
          <w:sz w:val="22"/>
          <w:szCs w:val="22"/>
        </w:rPr>
        <w:t>om Nilotinib STADA.</w:t>
      </w:r>
    </w:p>
    <w:p w14:paraId="580BC356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565199ED" w14:textId="77777777" w:rsidR="008E744E" w:rsidRPr="00390924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 xml:space="preserve">Ako ste uzeli više lijeka </w:t>
      </w:r>
      <w:r w:rsidRPr="0013056E">
        <w:rPr>
          <w:b/>
          <w:sz w:val="22"/>
          <w:szCs w:val="22"/>
        </w:rPr>
        <w:t>Nilotinib STADA</w:t>
      </w:r>
      <w:r w:rsidRPr="00390924">
        <w:rPr>
          <w:b/>
          <w:sz w:val="22"/>
          <w:szCs w:val="22"/>
        </w:rPr>
        <w:t xml:space="preserve"> nego što je trebalo</w:t>
      </w:r>
    </w:p>
    <w:p w14:paraId="138AF137" w14:textId="77777777" w:rsidR="008E744E" w:rsidRDefault="008E744E" w:rsidP="008E744E">
      <w:pPr>
        <w:jc w:val="both"/>
        <w:rPr>
          <w:sz w:val="22"/>
          <w:szCs w:val="22"/>
        </w:rPr>
      </w:pPr>
      <w:r w:rsidRPr="00B43818">
        <w:rPr>
          <w:sz w:val="22"/>
          <w:szCs w:val="22"/>
        </w:rPr>
        <w:t xml:space="preserve">Ako ste uzeli više </w:t>
      </w:r>
      <w:r>
        <w:rPr>
          <w:sz w:val="22"/>
          <w:szCs w:val="22"/>
        </w:rPr>
        <w:t>lijek</w:t>
      </w:r>
      <w:r w:rsidRPr="00B43818">
        <w:rPr>
          <w:sz w:val="22"/>
          <w:szCs w:val="22"/>
        </w:rPr>
        <w:t xml:space="preserve">a Nilotinib STADA nego što treba, ili ako neko drugi slučajno uzme Vaše tvrde kapsule, hitno se obratite </w:t>
      </w:r>
      <w:r>
        <w:rPr>
          <w:sz w:val="22"/>
          <w:szCs w:val="22"/>
        </w:rPr>
        <w:t>ljekar</w:t>
      </w:r>
      <w:r w:rsidRPr="00B43818">
        <w:rPr>
          <w:sz w:val="22"/>
          <w:szCs w:val="22"/>
        </w:rPr>
        <w:t xml:space="preserve">u ili bolnici za </w:t>
      </w:r>
      <w:r>
        <w:rPr>
          <w:sz w:val="22"/>
          <w:szCs w:val="22"/>
        </w:rPr>
        <w:t>savjet</w:t>
      </w:r>
      <w:r w:rsidRPr="00B43818">
        <w:rPr>
          <w:sz w:val="22"/>
          <w:szCs w:val="22"/>
        </w:rPr>
        <w:t>. Pokažite im pakovanje kapsula i ovo uputstvo. Možda će biti potrebna medicinska nega.</w:t>
      </w:r>
    </w:p>
    <w:p w14:paraId="545495D5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4C04F7D3" w14:textId="77777777" w:rsidR="008E744E" w:rsidRPr="0013056E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 xml:space="preserve">Ako ste zaboravili da uzmete lijek </w:t>
      </w:r>
      <w:r w:rsidRPr="0013056E">
        <w:rPr>
          <w:b/>
          <w:sz w:val="22"/>
          <w:szCs w:val="22"/>
        </w:rPr>
        <w:t>Nilotinib STADA</w:t>
      </w:r>
    </w:p>
    <w:p w14:paraId="75A4459F" w14:textId="77777777" w:rsidR="008E744E" w:rsidRDefault="008E744E" w:rsidP="008E744E">
      <w:pPr>
        <w:jc w:val="both"/>
        <w:rPr>
          <w:b/>
          <w:sz w:val="22"/>
          <w:szCs w:val="22"/>
        </w:rPr>
      </w:pPr>
    </w:p>
    <w:p w14:paraId="3A0FDB26" w14:textId="77777777" w:rsidR="008E744E" w:rsidRPr="001C1DDA" w:rsidRDefault="008E744E" w:rsidP="008E744E">
      <w:pPr>
        <w:jc w:val="both"/>
        <w:rPr>
          <w:bCs/>
          <w:sz w:val="22"/>
          <w:szCs w:val="22"/>
        </w:rPr>
      </w:pPr>
      <w:r w:rsidRPr="001C1DDA">
        <w:rPr>
          <w:bCs/>
          <w:sz w:val="22"/>
          <w:szCs w:val="22"/>
        </w:rPr>
        <w:t>Ako propustite dozu, sl</w:t>
      </w:r>
      <w:r>
        <w:rPr>
          <w:bCs/>
          <w:sz w:val="22"/>
          <w:szCs w:val="22"/>
        </w:rPr>
        <w:t>j</w:t>
      </w:r>
      <w:r w:rsidRPr="001C1DDA">
        <w:rPr>
          <w:bCs/>
          <w:sz w:val="22"/>
          <w:szCs w:val="22"/>
        </w:rPr>
        <w:t>edeću dozu uzmite prema rasporedu. Ne uzimajte duplu dozu da biste nadoknadili propuštenu dozu.</w:t>
      </w:r>
    </w:p>
    <w:p w14:paraId="0D571A59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619A7E21" w14:textId="77777777" w:rsidR="008E744E" w:rsidRPr="0013056E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 xml:space="preserve">Ako prestanete da uzimate lijek </w:t>
      </w:r>
      <w:r w:rsidRPr="0013056E">
        <w:rPr>
          <w:b/>
          <w:sz w:val="22"/>
          <w:szCs w:val="22"/>
        </w:rPr>
        <w:t>Nilotinib STADA</w:t>
      </w:r>
    </w:p>
    <w:p w14:paraId="7EE5A1DC" w14:textId="77777777" w:rsidR="008E744E" w:rsidRDefault="008E744E" w:rsidP="008E744E">
      <w:pPr>
        <w:jc w:val="both"/>
        <w:rPr>
          <w:b/>
          <w:sz w:val="22"/>
          <w:szCs w:val="22"/>
        </w:rPr>
      </w:pPr>
    </w:p>
    <w:p w14:paraId="4A7F6803" w14:textId="77777777" w:rsidR="008E744E" w:rsidRPr="0013056E" w:rsidRDefault="008E744E" w:rsidP="008E744E">
      <w:pPr>
        <w:jc w:val="both"/>
        <w:rPr>
          <w:bCs/>
          <w:sz w:val="22"/>
          <w:szCs w:val="22"/>
        </w:rPr>
      </w:pPr>
      <w:r w:rsidRPr="0013056E">
        <w:rPr>
          <w:bCs/>
          <w:sz w:val="22"/>
          <w:szCs w:val="22"/>
        </w:rPr>
        <w:t xml:space="preserve">Ne prekidajte da uzimate ovaj </w:t>
      </w:r>
      <w:r>
        <w:rPr>
          <w:bCs/>
          <w:sz w:val="22"/>
          <w:szCs w:val="22"/>
        </w:rPr>
        <w:t>lijek</w:t>
      </w:r>
      <w:r w:rsidRPr="0013056E">
        <w:rPr>
          <w:bCs/>
          <w:sz w:val="22"/>
          <w:szCs w:val="22"/>
        </w:rPr>
        <w:t xml:space="preserve">, osim ukoliko Vam to ne kaže Vaš </w:t>
      </w:r>
      <w:r>
        <w:rPr>
          <w:bCs/>
          <w:sz w:val="22"/>
          <w:szCs w:val="22"/>
        </w:rPr>
        <w:t>ljekar</w:t>
      </w:r>
      <w:r w:rsidRPr="0013056E">
        <w:rPr>
          <w:bCs/>
          <w:sz w:val="22"/>
          <w:szCs w:val="22"/>
        </w:rPr>
        <w:t xml:space="preserve">. Ako prestanete da uzimate </w:t>
      </w:r>
      <w:r>
        <w:rPr>
          <w:bCs/>
          <w:sz w:val="22"/>
          <w:szCs w:val="22"/>
        </w:rPr>
        <w:t>lijek</w:t>
      </w:r>
      <w:r w:rsidRPr="0013056E">
        <w:rPr>
          <w:bCs/>
          <w:sz w:val="22"/>
          <w:szCs w:val="22"/>
        </w:rPr>
        <w:t xml:space="preserve"> Nilotinib STADA bez preporuke Vašeg </w:t>
      </w:r>
      <w:r>
        <w:rPr>
          <w:bCs/>
          <w:sz w:val="22"/>
          <w:szCs w:val="22"/>
        </w:rPr>
        <w:t>ljekar</w:t>
      </w:r>
      <w:r w:rsidRPr="0013056E">
        <w:rPr>
          <w:bCs/>
          <w:sz w:val="22"/>
          <w:szCs w:val="22"/>
        </w:rPr>
        <w:t>a, bićete u riziku da dođe do pogoršanja Vaše bolesti što može imati životno ugrožavajuće posl</w:t>
      </w:r>
      <w:r>
        <w:rPr>
          <w:bCs/>
          <w:sz w:val="22"/>
          <w:szCs w:val="22"/>
        </w:rPr>
        <w:t>j</w:t>
      </w:r>
      <w:r w:rsidRPr="0013056E">
        <w:rPr>
          <w:bCs/>
          <w:sz w:val="22"/>
          <w:szCs w:val="22"/>
        </w:rPr>
        <w:t xml:space="preserve">edice. Obavezno razgovarajte sa svojim </w:t>
      </w:r>
      <w:r>
        <w:rPr>
          <w:bCs/>
          <w:sz w:val="22"/>
          <w:szCs w:val="22"/>
        </w:rPr>
        <w:t>ljekar</w:t>
      </w:r>
      <w:r w:rsidRPr="0013056E">
        <w:rPr>
          <w:bCs/>
          <w:sz w:val="22"/>
          <w:szCs w:val="22"/>
        </w:rPr>
        <w:t>om, medicinskom sestrom i/ili farmaceutom ako razmišljate o prestanku prim</w:t>
      </w:r>
      <w:r>
        <w:rPr>
          <w:bCs/>
          <w:sz w:val="22"/>
          <w:szCs w:val="22"/>
        </w:rPr>
        <w:t>j</w:t>
      </w:r>
      <w:r w:rsidRPr="0013056E">
        <w:rPr>
          <w:bCs/>
          <w:sz w:val="22"/>
          <w:szCs w:val="22"/>
        </w:rPr>
        <w:t xml:space="preserve">ene </w:t>
      </w:r>
      <w:r>
        <w:rPr>
          <w:bCs/>
          <w:sz w:val="22"/>
          <w:szCs w:val="22"/>
        </w:rPr>
        <w:t>lijek</w:t>
      </w:r>
      <w:r w:rsidRPr="0013056E">
        <w:rPr>
          <w:bCs/>
          <w:sz w:val="22"/>
          <w:szCs w:val="22"/>
        </w:rPr>
        <w:t>a Nilotinib STADA.</w:t>
      </w:r>
    </w:p>
    <w:p w14:paraId="14C614EF" w14:textId="77777777" w:rsidR="008E744E" w:rsidRPr="0013056E" w:rsidRDefault="008E744E" w:rsidP="008E744E">
      <w:pPr>
        <w:jc w:val="both"/>
        <w:rPr>
          <w:bCs/>
          <w:sz w:val="22"/>
          <w:szCs w:val="22"/>
        </w:rPr>
      </w:pPr>
    </w:p>
    <w:p w14:paraId="0E1DC023" w14:textId="77777777" w:rsidR="008E744E" w:rsidRPr="0013056E" w:rsidRDefault="008E744E" w:rsidP="008E744E">
      <w:pPr>
        <w:jc w:val="both"/>
        <w:rPr>
          <w:b/>
          <w:sz w:val="22"/>
          <w:szCs w:val="22"/>
        </w:rPr>
      </w:pPr>
      <w:r w:rsidRPr="0013056E">
        <w:rPr>
          <w:b/>
          <w:sz w:val="22"/>
          <w:szCs w:val="22"/>
        </w:rPr>
        <w:t xml:space="preserve">Ako Vam </w:t>
      </w:r>
      <w:r>
        <w:rPr>
          <w:b/>
          <w:sz w:val="22"/>
          <w:szCs w:val="22"/>
        </w:rPr>
        <w:t>ljekar</w:t>
      </w:r>
      <w:r w:rsidRPr="0013056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savjet</w:t>
      </w:r>
      <w:r w:rsidRPr="0013056E">
        <w:rPr>
          <w:b/>
          <w:sz w:val="22"/>
          <w:szCs w:val="22"/>
        </w:rPr>
        <w:t xml:space="preserve">uje da prekinete lečenje </w:t>
      </w:r>
      <w:r>
        <w:rPr>
          <w:b/>
          <w:sz w:val="22"/>
          <w:szCs w:val="22"/>
        </w:rPr>
        <w:t>lijek</w:t>
      </w:r>
      <w:r w:rsidRPr="0013056E">
        <w:rPr>
          <w:b/>
          <w:sz w:val="22"/>
          <w:szCs w:val="22"/>
        </w:rPr>
        <w:t xml:space="preserve">om </w:t>
      </w:r>
      <w:bookmarkStart w:id="0" w:name="_Hlk157069696"/>
      <w:r w:rsidRPr="0013056E">
        <w:rPr>
          <w:b/>
          <w:sz w:val="22"/>
          <w:szCs w:val="22"/>
        </w:rPr>
        <w:t>Nilotinib STADA</w:t>
      </w:r>
      <w:bookmarkEnd w:id="0"/>
    </w:p>
    <w:p w14:paraId="2660B1BE" w14:textId="77777777" w:rsidR="008E744E" w:rsidRPr="0013056E" w:rsidRDefault="008E744E" w:rsidP="008E744E">
      <w:pPr>
        <w:jc w:val="both"/>
        <w:rPr>
          <w:bCs/>
          <w:sz w:val="22"/>
          <w:szCs w:val="22"/>
        </w:rPr>
      </w:pPr>
      <w:r w:rsidRPr="0013056E">
        <w:rPr>
          <w:bCs/>
          <w:sz w:val="22"/>
          <w:szCs w:val="22"/>
        </w:rPr>
        <w:t xml:space="preserve">Vaš </w:t>
      </w:r>
      <w:r>
        <w:rPr>
          <w:bCs/>
          <w:sz w:val="22"/>
          <w:szCs w:val="22"/>
        </w:rPr>
        <w:t>ljekar</w:t>
      </w:r>
      <w:r w:rsidRPr="0013056E">
        <w:rPr>
          <w:bCs/>
          <w:sz w:val="22"/>
          <w:szCs w:val="22"/>
        </w:rPr>
        <w:t xml:space="preserve"> će redovno proc</w:t>
      </w:r>
      <w:r>
        <w:rPr>
          <w:bCs/>
          <w:sz w:val="22"/>
          <w:szCs w:val="22"/>
        </w:rPr>
        <w:t>ij</w:t>
      </w:r>
      <w:r w:rsidRPr="0013056E">
        <w:rPr>
          <w:bCs/>
          <w:sz w:val="22"/>
          <w:szCs w:val="22"/>
        </w:rPr>
        <w:t>enjivati Vaše l</w:t>
      </w:r>
      <w:r>
        <w:rPr>
          <w:bCs/>
          <w:sz w:val="22"/>
          <w:szCs w:val="22"/>
        </w:rPr>
        <w:t>ij</w:t>
      </w:r>
      <w:r w:rsidRPr="0013056E">
        <w:rPr>
          <w:bCs/>
          <w:sz w:val="22"/>
          <w:szCs w:val="22"/>
        </w:rPr>
        <w:t xml:space="preserve">ečenje pomoću specifičnih dijagnostičkih testova i odlučivaće da li treba da nastavite da uzimate ovaj </w:t>
      </w:r>
      <w:r>
        <w:rPr>
          <w:bCs/>
          <w:sz w:val="22"/>
          <w:szCs w:val="22"/>
        </w:rPr>
        <w:t>lijek</w:t>
      </w:r>
      <w:r w:rsidRPr="0013056E">
        <w:rPr>
          <w:bCs/>
          <w:sz w:val="22"/>
          <w:szCs w:val="22"/>
        </w:rPr>
        <w:t xml:space="preserve">. Ukoliko Vam je rečeno da prekinete da uzimate </w:t>
      </w:r>
      <w:r>
        <w:rPr>
          <w:bCs/>
          <w:sz w:val="22"/>
          <w:szCs w:val="22"/>
        </w:rPr>
        <w:t>lijek</w:t>
      </w:r>
      <w:r w:rsidRPr="0013056E">
        <w:rPr>
          <w:bCs/>
          <w:sz w:val="22"/>
          <w:szCs w:val="22"/>
        </w:rPr>
        <w:t xml:space="preserve"> Nilotinib STADA, Vaš </w:t>
      </w:r>
      <w:r>
        <w:rPr>
          <w:bCs/>
          <w:sz w:val="22"/>
          <w:szCs w:val="22"/>
        </w:rPr>
        <w:t>ljekar</w:t>
      </w:r>
      <w:r w:rsidRPr="0013056E">
        <w:rPr>
          <w:bCs/>
          <w:sz w:val="22"/>
          <w:szCs w:val="22"/>
        </w:rPr>
        <w:t xml:space="preserve"> će pažljivo pratiti stanje Vaše hronične mijeloidne leukemije (CML), tokom </w:t>
      </w:r>
      <w:r>
        <w:rPr>
          <w:bCs/>
          <w:sz w:val="22"/>
          <w:szCs w:val="22"/>
        </w:rPr>
        <w:t>liječenja</w:t>
      </w:r>
      <w:r w:rsidRPr="0013056E">
        <w:rPr>
          <w:bCs/>
          <w:sz w:val="22"/>
          <w:szCs w:val="22"/>
        </w:rPr>
        <w:t xml:space="preserve"> i nakon prekida </w:t>
      </w:r>
      <w:r>
        <w:rPr>
          <w:bCs/>
          <w:sz w:val="22"/>
          <w:szCs w:val="22"/>
        </w:rPr>
        <w:t>liječenja</w:t>
      </w:r>
      <w:r w:rsidRPr="0013056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lijek</w:t>
      </w:r>
      <w:r w:rsidRPr="0013056E">
        <w:rPr>
          <w:bCs/>
          <w:sz w:val="22"/>
          <w:szCs w:val="22"/>
        </w:rPr>
        <w:t xml:space="preserve">om Nilotinib STADA i može Vam reći da ponovo počnete da uzimate </w:t>
      </w:r>
      <w:r>
        <w:rPr>
          <w:bCs/>
          <w:sz w:val="22"/>
          <w:szCs w:val="22"/>
        </w:rPr>
        <w:t>lijek</w:t>
      </w:r>
      <w:r w:rsidRPr="0013056E">
        <w:rPr>
          <w:bCs/>
          <w:sz w:val="22"/>
          <w:szCs w:val="22"/>
        </w:rPr>
        <w:t xml:space="preserve"> Nilotinib STADA ukoliko Vaše stanje zaht</w:t>
      </w:r>
      <w:r>
        <w:rPr>
          <w:bCs/>
          <w:sz w:val="22"/>
          <w:szCs w:val="22"/>
        </w:rPr>
        <w:t>ije</w:t>
      </w:r>
      <w:r w:rsidRPr="0013056E">
        <w:rPr>
          <w:bCs/>
          <w:sz w:val="22"/>
          <w:szCs w:val="22"/>
        </w:rPr>
        <w:t>va da je to neophodno.</w:t>
      </w:r>
    </w:p>
    <w:p w14:paraId="668F943F" w14:textId="77777777" w:rsidR="008E744E" w:rsidRPr="0013056E" w:rsidRDefault="008E744E" w:rsidP="008E744E">
      <w:pPr>
        <w:jc w:val="both"/>
        <w:rPr>
          <w:bCs/>
          <w:sz w:val="22"/>
          <w:szCs w:val="22"/>
        </w:rPr>
      </w:pPr>
      <w:r w:rsidRPr="0013056E">
        <w:rPr>
          <w:bCs/>
          <w:sz w:val="22"/>
          <w:szCs w:val="22"/>
        </w:rPr>
        <w:t xml:space="preserve">Ako imate dodatna pitanja o upotrebi ovog </w:t>
      </w:r>
      <w:r>
        <w:rPr>
          <w:bCs/>
          <w:sz w:val="22"/>
          <w:szCs w:val="22"/>
        </w:rPr>
        <w:t>lijek</w:t>
      </w:r>
      <w:r w:rsidRPr="0013056E">
        <w:rPr>
          <w:bCs/>
          <w:sz w:val="22"/>
          <w:szCs w:val="22"/>
        </w:rPr>
        <w:t xml:space="preserve">a, obratite se svom </w:t>
      </w:r>
      <w:r>
        <w:rPr>
          <w:bCs/>
          <w:sz w:val="22"/>
          <w:szCs w:val="22"/>
        </w:rPr>
        <w:t>ljekar</w:t>
      </w:r>
      <w:r w:rsidRPr="0013056E">
        <w:rPr>
          <w:bCs/>
          <w:sz w:val="22"/>
          <w:szCs w:val="22"/>
        </w:rPr>
        <w:t>u ili farmaceutu.</w:t>
      </w:r>
    </w:p>
    <w:p w14:paraId="2D372701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37E01D57" w14:textId="77777777" w:rsidR="008E744E" w:rsidRPr="00390924" w:rsidRDefault="008E744E" w:rsidP="008E744E">
      <w:pPr>
        <w:jc w:val="both"/>
        <w:rPr>
          <w:sz w:val="22"/>
          <w:szCs w:val="22"/>
          <w:lang w:val="pt-PT"/>
        </w:rPr>
      </w:pPr>
    </w:p>
    <w:p w14:paraId="2BD2737D" w14:textId="77777777" w:rsidR="008E744E" w:rsidRPr="00A26EFC" w:rsidRDefault="008E744E" w:rsidP="008E744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Pr="00390924">
        <w:rPr>
          <w:b/>
          <w:bCs/>
          <w:sz w:val="22"/>
          <w:szCs w:val="22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43A556EE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3904BE1B" w14:textId="77777777" w:rsidR="008E744E" w:rsidRDefault="008E744E" w:rsidP="008E744E">
      <w:pPr>
        <w:jc w:val="both"/>
        <w:rPr>
          <w:sz w:val="22"/>
          <w:szCs w:val="22"/>
          <w:lang w:val="pt-PT"/>
        </w:rPr>
      </w:pPr>
      <w:r w:rsidRPr="00A26EFC">
        <w:rPr>
          <w:sz w:val="22"/>
          <w:szCs w:val="22"/>
          <w:lang w:val="pt-PT"/>
        </w:rPr>
        <w:t xml:space="preserve">Kao i svi ljekovi i lijek </w:t>
      </w:r>
      <w:r w:rsidRPr="0013056E">
        <w:rPr>
          <w:bCs/>
          <w:sz w:val="22"/>
          <w:szCs w:val="22"/>
        </w:rPr>
        <w:t>Nilotinib STADA</w:t>
      </w:r>
      <w:r w:rsidRPr="00A26EFC">
        <w:rPr>
          <w:sz w:val="22"/>
          <w:szCs w:val="22"/>
          <w:lang w:val="pt-PT"/>
        </w:rPr>
        <w:t xml:space="preserve"> može izazvati neželjena dejstva, iako se ona ne moraju javiti kod svakoga.</w:t>
      </w:r>
      <w:r>
        <w:rPr>
          <w:sz w:val="22"/>
          <w:szCs w:val="22"/>
          <w:lang w:val="pt-PT"/>
        </w:rPr>
        <w:t xml:space="preserve"> </w:t>
      </w:r>
      <w:r w:rsidRPr="00C66E48">
        <w:rPr>
          <w:sz w:val="22"/>
          <w:szCs w:val="22"/>
          <w:lang w:val="pt-PT"/>
        </w:rPr>
        <w:t>Većina neželjenih dejstava je blaga do um</w:t>
      </w:r>
      <w:r>
        <w:rPr>
          <w:sz w:val="22"/>
          <w:szCs w:val="22"/>
          <w:lang w:val="pt-PT"/>
        </w:rPr>
        <w:t>j</w:t>
      </w:r>
      <w:r w:rsidRPr="00C66E48">
        <w:rPr>
          <w:sz w:val="22"/>
          <w:szCs w:val="22"/>
          <w:lang w:val="pt-PT"/>
        </w:rPr>
        <w:t>erena i obično nestaju nakon par dana do nekoliko ned</w:t>
      </w:r>
      <w:r>
        <w:rPr>
          <w:sz w:val="22"/>
          <w:szCs w:val="22"/>
          <w:lang w:val="pt-PT"/>
        </w:rPr>
        <w:t>j</w:t>
      </w:r>
      <w:r w:rsidRPr="00C66E48">
        <w:rPr>
          <w:sz w:val="22"/>
          <w:szCs w:val="22"/>
          <w:lang w:val="pt-PT"/>
        </w:rPr>
        <w:t xml:space="preserve">elja </w:t>
      </w:r>
      <w:r>
        <w:rPr>
          <w:sz w:val="22"/>
          <w:szCs w:val="22"/>
          <w:lang w:val="pt-PT"/>
        </w:rPr>
        <w:t>liječenja</w:t>
      </w:r>
      <w:r w:rsidRPr="00C66E48">
        <w:rPr>
          <w:sz w:val="22"/>
          <w:szCs w:val="22"/>
          <w:lang w:val="pt-PT"/>
        </w:rPr>
        <w:t>.</w:t>
      </w:r>
    </w:p>
    <w:p w14:paraId="05FDDCE4" w14:textId="77777777" w:rsidR="008E744E" w:rsidRDefault="008E744E" w:rsidP="008E744E">
      <w:pPr>
        <w:jc w:val="both"/>
        <w:rPr>
          <w:sz w:val="22"/>
          <w:szCs w:val="22"/>
          <w:lang w:val="pt-PT"/>
        </w:rPr>
      </w:pPr>
    </w:p>
    <w:p w14:paraId="770FCA73" w14:textId="77777777" w:rsidR="008E744E" w:rsidRPr="0061565D" w:rsidRDefault="008E744E" w:rsidP="008E744E">
      <w:pPr>
        <w:jc w:val="both"/>
        <w:rPr>
          <w:b/>
          <w:bCs/>
          <w:sz w:val="22"/>
          <w:szCs w:val="22"/>
          <w:lang w:val="pt-PT"/>
        </w:rPr>
      </w:pPr>
      <w:r w:rsidRPr="0061565D">
        <w:rPr>
          <w:b/>
          <w:bCs/>
          <w:sz w:val="22"/>
          <w:szCs w:val="22"/>
          <w:lang w:val="pt-PT"/>
        </w:rPr>
        <w:t>Neka neželjena dejstva mogu biti ozbiljna.</w:t>
      </w:r>
    </w:p>
    <w:p w14:paraId="33D6A3C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mišićno-skeletnog bola: bol u zglobovima i mišićima</w:t>
      </w:r>
    </w:p>
    <w:p w14:paraId="4C54CDE6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lastRenderedPageBreak/>
        <w:t>•</w:t>
      </w:r>
      <w:r w:rsidRPr="004A25D2">
        <w:rPr>
          <w:sz w:val="22"/>
          <w:szCs w:val="22"/>
          <w:lang w:val="pt-PT"/>
        </w:rPr>
        <w:tab/>
        <w:t>Znaci srčanih oboljenja: bol ili nelagodnost u grudima, visok ili nizak krvni pritisak, nepravilan rad srca (ubrzan ili usporen), palpitacije (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lupanja srca), nesv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estica, plava prebojenost usana, jezika ili kože</w:t>
      </w:r>
    </w:p>
    <w:p w14:paraId="6C6BBF87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blokade arterije: bol, nelagodnost, slabost i grčevi mišića nogu, koji mogu biti uzrokovani smanjenom cirkulacijom krvi, ranice na nogama ili rukama koje sporo zarastaju ili uopšte ne zarastaju i vidljive prom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ene u boji (pomodrelost ili bl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edilo) ili temperaturi (os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ećaj hladnoće) u nogama, rukama ili prstima</w:t>
      </w:r>
    </w:p>
    <w:p w14:paraId="7C9F891D" w14:textId="6FAB870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smanjene aktivnosti štitne žl</w:t>
      </w:r>
      <w:r w:rsidR="009D1AEF"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 xml:space="preserve">ezde: </w:t>
      </w:r>
      <w:r w:rsidRPr="00DD12D9">
        <w:rPr>
          <w:sz w:val="22"/>
          <w:szCs w:val="22"/>
        </w:rPr>
        <w:t>porast</w:t>
      </w:r>
      <w:r w:rsidRPr="004A25D2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tjelesne</w:t>
      </w:r>
      <w:r w:rsidRPr="004A25D2">
        <w:rPr>
          <w:sz w:val="22"/>
          <w:szCs w:val="22"/>
          <w:lang w:val="pt-PT"/>
        </w:rPr>
        <w:t xml:space="preserve"> mase, umor, gubitak kose, slabost mišića,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hladnoće</w:t>
      </w:r>
    </w:p>
    <w:p w14:paraId="0F5C0D1B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prekom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 xml:space="preserve">erne aktivnosti štitne žlezde: ubrzano lupanje srca, izbuljenost očiju, gubitak </w:t>
      </w:r>
      <w:r>
        <w:rPr>
          <w:sz w:val="22"/>
          <w:szCs w:val="22"/>
          <w:lang w:val="pt-PT"/>
        </w:rPr>
        <w:t>tjelesne</w:t>
      </w:r>
      <w:r w:rsidRPr="004A25D2">
        <w:rPr>
          <w:sz w:val="22"/>
          <w:szCs w:val="22"/>
          <w:lang w:val="pt-PT"/>
        </w:rPr>
        <w:t xml:space="preserve"> mase, oticanje u prednjem d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elu vrata</w:t>
      </w:r>
    </w:p>
    <w:p w14:paraId="596F8A1E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Znaci poremećaja funkcije bubrega ili urinarnog trakta: žeđ, suva koža, razdražljivost, tamna boja mokraće, smanjena količina mokraće, otežano i bolno mokrenje, izražen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potrebe za mokrenjem, krv u mokraći, prom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enjena boja mokraće</w:t>
      </w:r>
    </w:p>
    <w:p w14:paraId="27127B6A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visokog nivoa šećera u krvi: prekom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 xml:space="preserve">erna žeđ, povećano izlučivanje mokraće, povećan apetit uz gubitak </w:t>
      </w:r>
      <w:r>
        <w:rPr>
          <w:sz w:val="22"/>
          <w:szCs w:val="22"/>
          <w:lang w:val="pt-PT"/>
        </w:rPr>
        <w:t>tjelesne</w:t>
      </w:r>
      <w:r w:rsidRPr="004A25D2">
        <w:rPr>
          <w:sz w:val="22"/>
          <w:szCs w:val="22"/>
          <w:lang w:val="pt-PT"/>
        </w:rPr>
        <w:t xml:space="preserve"> mase, zamor</w:t>
      </w:r>
    </w:p>
    <w:p w14:paraId="0B15552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vertiga: vrtoglavica ili 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ećaj okretanja</w:t>
      </w:r>
    </w:p>
    <w:p w14:paraId="4C712D49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zapaljenja pankreasa: snažan bol u gornjem (srednjem ili l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evom) d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elu stomaka</w:t>
      </w:r>
    </w:p>
    <w:p w14:paraId="2CE31B1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poremećaja kože: bolni crveni čvorići, bolna koža, crvenilo kože, ljuštenje ili plikovi</w:t>
      </w:r>
    </w:p>
    <w:p w14:paraId="1F94205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Znaci zadržavanja vode: brzo povećanje </w:t>
      </w:r>
      <w:r>
        <w:rPr>
          <w:sz w:val="22"/>
          <w:szCs w:val="22"/>
          <w:lang w:val="pt-PT"/>
        </w:rPr>
        <w:t>tjelesne</w:t>
      </w:r>
      <w:r w:rsidRPr="004A25D2">
        <w:rPr>
          <w:sz w:val="22"/>
          <w:szCs w:val="22"/>
          <w:lang w:val="pt-PT"/>
        </w:rPr>
        <w:t xml:space="preserve"> mase, oticanje šaka, članaka, stopala ili lica</w:t>
      </w:r>
    </w:p>
    <w:p w14:paraId="10A8BC23" w14:textId="77777777" w:rsidR="008E744E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migrene: teška glavobolja često praćena mučninom, povraćanjem i 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 xml:space="preserve">etljivošću na </w:t>
      </w:r>
      <w:r>
        <w:rPr>
          <w:sz w:val="22"/>
          <w:szCs w:val="22"/>
          <w:lang w:val="pt-PT"/>
        </w:rPr>
        <w:t xml:space="preserve">    </w:t>
      </w:r>
    </w:p>
    <w:p w14:paraId="34465618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             </w:t>
      </w:r>
      <w:r w:rsidRPr="004A25D2">
        <w:rPr>
          <w:sz w:val="22"/>
          <w:szCs w:val="22"/>
          <w:lang w:val="pt-PT"/>
        </w:rPr>
        <w:t>sv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etlo</w:t>
      </w:r>
    </w:p>
    <w:p w14:paraId="0961A639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Znaci poremećaja krvi: groznica, lako stvaranje modrica ili neobjašnjeno krvarenje, teške ili </w:t>
      </w:r>
      <w:r w:rsidRPr="006A7AEA">
        <w:rPr>
          <w:sz w:val="22"/>
          <w:szCs w:val="22"/>
        </w:rPr>
        <w:t>česte</w:t>
      </w:r>
      <w:r w:rsidRPr="004A25D2">
        <w:rPr>
          <w:sz w:val="22"/>
          <w:szCs w:val="22"/>
          <w:lang w:val="pt-PT"/>
        </w:rPr>
        <w:t xml:space="preserve"> infekcije, neobjašnjena slabost</w:t>
      </w:r>
    </w:p>
    <w:p w14:paraId="02328179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zgrušavanja krvi unutar vene: otok i bol u jednom d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 xml:space="preserve">elu </w:t>
      </w:r>
      <w:r>
        <w:rPr>
          <w:sz w:val="22"/>
          <w:szCs w:val="22"/>
          <w:lang w:val="pt-PT"/>
        </w:rPr>
        <w:t>tijela</w:t>
      </w:r>
    </w:p>
    <w:p w14:paraId="669DAB3D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poremećaja nervnog sistema: slabost ili paraliza udova ili lica, otežan govor, teška glavobolja, vid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eti/os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ećati/čuti stvari koje ne postoje, prom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ene vida, gubitak sv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 xml:space="preserve">esti, konfuzija, dezorijentacija, drhtanje,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utrnulosti, bol ili utrnulost prstiju ruku i nogu</w:t>
      </w:r>
    </w:p>
    <w:p w14:paraId="49BF2A6A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plućnih poremećaja: teškoće ili bol pri disanju, kašalj, zviždanje u grudima (sa ili bez groznice), oticanje stopala ili nogu</w:t>
      </w:r>
    </w:p>
    <w:p w14:paraId="45CAFA87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poremećaja organa za varenje: bol u stomaku, mučnina, povraćanje krvi, crne ili krvave stolice, zatvor, gorušica, vraćanje kiseline iz želuca u jednjak, oticanje stomaka</w:t>
      </w:r>
    </w:p>
    <w:p w14:paraId="16F9D49A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poremećaja jetre: žuta prebojenost kože i beonjača, mučnina, gubitak apetita, tamno obojena mokraća</w:t>
      </w:r>
    </w:p>
    <w:p w14:paraId="095DDD55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infekcije jetre: ponovna pojava (ponovna aktivacija) infekcije virusom hepatitisa B, ako ste u prošlosti imali hepatitis B.</w:t>
      </w:r>
    </w:p>
    <w:p w14:paraId="7100C0FF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poremećaja oka: poremećaji vida uključujući zamagljen vid, duple slike ili doživljaj bljeskanja sv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etla, smanjenje oštrine ili gubitak vida, krvarenje u očima, povećana 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etljivost očiju na sv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etlost, bol u oku, crvenilo, svrab ili iritacija oka, suve oči, oticanje ili svrab očnih kapaka</w:t>
      </w:r>
    </w:p>
    <w:p w14:paraId="44F8DC8A" w14:textId="0283D7E3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Znaci poremećene ravnoteže </w:t>
      </w:r>
      <w:r>
        <w:rPr>
          <w:sz w:val="22"/>
          <w:szCs w:val="22"/>
          <w:lang w:val="pt-PT"/>
        </w:rPr>
        <w:t>elektrolita</w:t>
      </w:r>
      <w:r w:rsidRPr="004A25D2">
        <w:rPr>
          <w:sz w:val="22"/>
          <w:szCs w:val="22"/>
          <w:lang w:val="pt-PT"/>
        </w:rPr>
        <w:t xml:space="preserve">: mučnina, gubitak daha, nepravilan rad srca, zamućenje mokraće, umor i/ili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nelagodnosti u zglobovima povezani sa prom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 xml:space="preserve">enjenim rezultatima analiza krvi (kao što su povećane </w:t>
      </w:r>
      <w:r>
        <w:rPr>
          <w:sz w:val="22"/>
          <w:szCs w:val="22"/>
          <w:lang w:val="pt-PT"/>
        </w:rPr>
        <w:t>vrijednost</w:t>
      </w:r>
      <w:r w:rsidRPr="004A25D2">
        <w:rPr>
          <w:sz w:val="22"/>
          <w:szCs w:val="22"/>
          <w:lang w:val="pt-PT"/>
        </w:rPr>
        <w:t xml:space="preserve">i </w:t>
      </w:r>
      <w:r w:rsidRPr="004B4075">
        <w:rPr>
          <w:sz w:val="22"/>
          <w:szCs w:val="22"/>
        </w:rPr>
        <w:t>kalijuma</w:t>
      </w:r>
      <w:r w:rsidRPr="004A25D2">
        <w:rPr>
          <w:sz w:val="22"/>
          <w:szCs w:val="22"/>
          <w:lang w:val="pt-PT"/>
        </w:rPr>
        <w:t xml:space="preserve">, </w:t>
      </w:r>
      <w:r w:rsidRPr="006B7588">
        <w:rPr>
          <w:sz w:val="22"/>
          <w:szCs w:val="22"/>
        </w:rPr>
        <w:t>mokraćne</w:t>
      </w:r>
      <w:r w:rsidRPr="004A25D2">
        <w:rPr>
          <w:sz w:val="22"/>
          <w:szCs w:val="22"/>
          <w:lang w:val="pt-PT"/>
        </w:rPr>
        <w:t xml:space="preserve"> </w:t>
      </w:r>
      <w:r w:rsidRPr="006B7588">
        <w:rPr>
          <w:sz w:val="22"/>
          <w:szCs w:val="22"/>
        </w:rPr>
        <w:t>kiseline</w:t>
      </w:r>
      <w:r w:rsidRPr="004A25D2">
        <w:rPr>
          <w:sz w:val="22"/>
          <w:szCs w:val="22"/>
          <w:lang w:val="pt-PT"/>
        </w:rPr>
        <w:t xml:space="preserve"> ili fosfora i </w:t>
      </w:r>
      <w:r w:rsidRPr="00BC59BB">
        <w:rPr>
          <w:sz w:val="22"/>
          <w:szCs w:val="22"/>
        </w:rPr>
        <w:t>smanjena</w:t>
      </w:r>
      <w:r w:rsidRPr="004A25D2">
        <w:rPr>
          <w:sz w:val="22"/>
          <w:szCs w:val="22"/>
          <w:lang w:val="pt-PT"/>
        </w:rPr>
        <w:t xml:space="preserve"> </w:t>
      </w:r>
      <w:r w:rsidRPr="001A52A6">
        <w:rPr>
          <w:sz w:val="22"/>
          <w:szCs w:val="22"/>
        </w:rPr>
        <w:t>vrijednost</w:t>
      </w:r>
      <w:r w:rsidRPr="004A25D2">
        <w:rPr>
          <w:sz w:val="22"/>
          <w:szCs w:val="22"/>
          <w:lang w:val="pt-PT"/>
        </w:rPr>
        <w:t xml:space="preserve"> </w:t>
      </w:r>
      <w:r w:rsidRPr="001A52A6">
        <w:rPr>
          <w:sz w:val="22"/>
          <w:szCs w:val="22"/>
        </w:rPr>
        <w:t>kalcijuma</w:t>
      </w:r>
      <w:r w:rsidRPr="004A25D2">
        <w:rPr>
          <w:sz w:val="22"/>
          <w:szCs w:val="22"/>
          <w:lang w:val="pt-PT"/>
        </w:rPr>
        <w:t>)</w:t>
      </w:r>
    </w:p>
    <w:p w14:paraId="1A31752C" w14:textId="77777777" w:rsidR="008E744E" w:rsidRDefault="008E744E" w:rsidP="008E744E">
      <w:pPr>
        <w:jc w:val="both"/>
        <w:rPr>
          <w:sz w:val="22"/>
          <w:szCs w:val="22"/>
          <w:lang w:val="pt-PT"/>
        </w:rPr>
      </w:pPr>
    </w:p>
    <w:p w14:paraId="7668E70F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 xml:space="preserve">Javite se odmah </w:t>
      </w:r>
      <w:r>
        <w:rPr>
          <w:sz w:val="22"/>
          <w:szCs w:val="22"/>
          <w:lang w:val="pt-PT"/>
        </w:rPr>
        <w:t>ljekar</w:t>
      </w:r>
      <w:r w:rsidRPr="004A25D2">
        <w:rPr>
          <w:sz w:val="22"/>
          <w:szCs w:val="22"/>
          <w:lang w:val="pt-PT"/>
        </w:rPr>
        <w:t>u ako prim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etite bilo koji od navedenih neželjenih efekata.</w:t>
      </w:r>
    </w:p>
    <w:p w14:paraId="31750EA1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</w:p>
    <w:p w14:paraId="72BF0AC8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F756FE">
        <w:rPr>
          <w:b/>
          <w:bCs/>
          <w:sz w:val="22"/>
          <w:szCs w:val="22"/>
          <w:lang w:val="pt-PT"/>
        </w:rPr>
        <w:t>Neka neželjena dejstva su veoma česta</w:t>
      </w:r>
      <w:r w:rsidRPr="004A25D2">
        <w:rPr>
          <w:sz w:val="22"/>
          <w:szCs w:val="22"/>
          <w:lang w:val="pt-PT"/>
        </w:rPr>
        <w:t xml:space="preserve"> (mogu da se jave kod više od 1 na 10 pacijenata koji uzimaju </w:t>
      </w:r>
      <w:r>
        <w:rPr>
          <w:sz w:val="22"/>
          <w:szCs w:val="22"/>
          <w:lang w:val="pt-PT"/>
        </w:rPr>
        <w:t>lijek</w:t>
      </w:r>
      <w:r w:rsidRPr="004A25D2">
        <w:rPr>
          <w:sz w:val="22"/>
          <w:szCs w:val="22"/>
          <w:lang w:val="pt-PT"/>
        </w:rPr>
        <w:t>)</w:t>
      </w:r>
    </w:p>
    <w:p w14:paraId="260D81C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dijareja</w:t>
      </w:r>
    </w:p>
    <w:p w14:paraId="6F37C6EA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glavobolja</w:t>
      </w:r>
    </w:p>
    <w:p w14:paraId="49D6FE3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nedostatak energije</w:t>
      </w:r>
    </w:p>
    <w:p w14:paraId="57E42E1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bol u mišićima</w:t>
      </w:r>
    </w:p>
    <w:p w14:paraId="67CA2B6F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svrab, osip</w:t>
      </w:r>
    </w:p>
    <w:p w14:paraId="51F128CD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mučnina</w:t>
      </w:r>
    </w:p>
    <w:p w14:paraId="2BB71465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otežano pražnjenje creva</w:t>
      </w:r>
    </w:p>
    <w:p w14:paraId="29962AF4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povraćanje</w:t>
      </w:r>
    </w:p>
    <w:p w14:paraId="00FA9854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lastRenderedPageBreak/>
        <w:t>•</w:t>
      </w:r>
      <w:r w:rsidRPr="004A25D2">
        <w:rPr>
          <w:sz w:val="22"/>
          <w:szCs w:val="22"/>
          <w:lang w:val="pt-PT"/>
        </w:rPr>
        <w:tab/>
        <w:t>gubitak kose</w:t>
      </w:r>
    </w:p>
    <w:p w14:paraId="28B27F25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bol u udovima, bol u kostima i bol u kičmi nakon prekida </w:t>
      </w:r>
      <w:r>
        <w:rPr>
          <w:sz w:val="22"/>
          <w:szCs w:val="22"/>
          <w:lang w:val="pt-PT"/>
        </w:rPr>
        <w:t>liječenja</w:t>
      </w:r>
      <w:r w:rsidRPr="004A25D2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lijek</w:t>
      </w:r>
      <w:r w:rsidRPr="004A25D2">
        <w:rPr>
          <w:sz w:val="22"/>
          <w:szCs w:val="22"/>
          <w:lang w:val="pt-PT"/>
        </w:rPr>
        <w:t>om Nilotinib STADA</w:t>
      </w:r>
    </w:p>
    <w:p w14:paraId="62C483D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usporen rast kod </w:t>
      </w:r>
      <w:r>
        <w:rPr>
          <w:sz w:val="22"/>
          <w:szCs w:val="22"/>
          <w:lang w:val="pt-PT"/>
        </w:rPr>
        <w:t>djece</w:t>
      </w:r>
      <w:r w:rsidRPr="004A25D2">
        <w:rPr>
          <w:sz w:val="22"/>
          <w:szCs w:val="22"/>
          <w:lang w:val="pt-PT"/>
        </w:rPr>
        <w:t xml:space="preserve"> i adolescenata</w:t>
      </w:r>
    </w:p>
    <w:p w14:paraId="280376F6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infekcije gornjih disajnih puteva uključujući zapaljenje grla, curenje iz nosa ili zapušen nos, kijanje</w:t>
      </w:r>
    </w:p>
    <w:p w14:paraId="27F78A0B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smanjen broj krvnih zrnaca (crvenih krvnih zrnaca-eritrocita, krvnih pločica-trombocita) ili hemoglobina</w:t>
      </w:r>
    </w:p>
    <w:p w14:paraId="5E77973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>vrijednost</w:t>
      </w:r>
      <w:r w:rsidRPr="004A25D2">
        <w:rPr>
          <w:sz w:val="22"/>
          <w:szCs w:val="22"/>
          <w:lang w:val="pt-PT"/>
        </w:rPr>
        <w:t xml:space="preserve"> lipaza u krvi (funkcija gušterače)</w:t>
      </w:r>
    </w:p>
    <w:p w14:paraId="2CF032C8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>bilirubina u krvi (funkcija jetre)</w:t>
      </w:r>
    </w:p>
    <w:p w14:paraId="15D8DF6D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>vrijednost</w:t>
      </w:r>
      <w:r w:rsidRPr="004A25D2">
        <w:rPr>
          <w:sz w:val="22"/>
          <w:szCs w:val="22"/>
          <w:lang w:val="pt-PT"/>
        </w:rPr>
        <w:t xml:space="preserve"> alanin aminotransferaze u krvi (enzima jetre)</w:t>
      </w:r>
    </w:p>
    <w:p w14:paraId="3C0017FD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</w:p>
    <w:p w14:paraId="6AA5120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E86441">
        <w:rPr>
          <w:b/>
          <w:bCs/>
          <w:sz w:val="22"/>
          <w:szCs w:val="22"/>
          <w:lang w:val="pt-PT"/>
        </w:rPr>
        <w:t>Neka neželjena dejstva su česta</w:t>
      </w:r>
      <w:r w:rsidRPr="004A25D2">
        <w:rPr>
          <w:sz w:val="22"/>
          <w:szCs w:val="22"/>
          <w:lang w:val="pt-PT"/>
        </w:rPr>
        <w:t xml:space="preserve"> (mogu da se jave kod najviše 1 na 10 pacijenata koji uzimaju </w:t>
      </w:r>
      <w:r>
        <w:rPr>
          <w:sz w:val="22"/>
          <w:szCs w:val="22"/>
          <w:lang w:val="pt-PT"/>
        </w:rPr>
        <w:t>lijek</w:t>
      </w:r>
      <w:r w:rsidRPr="004A25D2">
        <w:rPr>
          <w:sz w:val="22"/>
          <w:szCs w:val="22"/>
          <w:lang w:val="pt-PT"/>
        </w:rPr>
        <w:t>)</w:t>
      </w:r>
    </w:p>
    <w:p w14:paraId="59B0D368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pneumonija</w:t>
      </w:r>
    </w:p>
    <w:p w14:paraId="6FAB2035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bol u stomaku, nelagodnost u želucu posl</w:t>
      </w:r>
      <w:r>
        <w:rPr>
          <w:sz w:val="22"/>
          <w:szCs w:val="22"/>
          <w:lang w:val="pt-PT"/>
        </w:rPr>
        <w:t>ije</w:t>
      </w:r>
      <w:r w:rsidRPr="004A25D2">
        <w:rPr>
          <w:sz w:val="22"/>
          <w:szCs w:val="22"/>
          <w:lang w:val="pt-PT"/>
        </w:rPr>
        <w:t xml:space="preserve"> obroka, gasovi, oticanje ili nadimanje stomaka</w:t>
      </w:r>
    </w:p>
    <w:p w14:paraId="12FF92E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bol u kostima, grčevi mišića</w:t>
      </w:r>
    </w:p>
    <w:p w14:paraId="71B2A4D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bol (uključujući bol u vratu)</w:t>
      </w:r>
    </w:p>
    <w:p w14:paraId="6D6BBE66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suva koža, bubuljice (akne), smanjena 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etljivost kože</w:t>
      </w:r>
    </w:p>
    <w:p w14:paraId="597442AB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povećanje ili smanjenje </w:t>
      </w:r>
      <w:r>
        <w:rPr>
          <w:sz w:val="22"/>
          <w:szCs w:val="22"/>
          <w:lang w:val="pt-PT"/>
        </w:rPr>
        <w:t>tjelesne</w:t>
      </w:r>
      <w:r w:rsidRPr="004A25D2">
        <w:rPr>
          <w:sz w:val="22"/>
          <w:szCs w:val="22"/>
          <w:lang w:val="pt-PT"/>
        </w:rPr>
        <w:t xml:space="preserve"> mase</w:t>
      </w:r>
    </w:p>
    <w:p w14:paraId="5C2E7E73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nesanica, depresija, uznemirenost (anksioznost)</w:t>
      </w:r>
    </w:p>
    <w:p w14:paraId="7EB5E3E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noćno znojenje, prekom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erno znojenje</w:t>
      </w:r>
    </w:p>
    <w:p w14:paraId="22F61FB8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opšte loše stanje</w:t>
      </w:r>
    </w:p>
    <w:p w14:paraId="572B8BD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krvarenje iz nosa</w:t>
      </w:r>
    </w:p>
    <w:p w14:paraId="3CA19C1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gihta: bolni i otečeni zglobovi</w:t>
      </w:r>
    </w:p>
    <w:p w14:paraId="1EECF88B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nemogućnost postizanja i održavanja erekcije</w:t>
      </w:r>
    </w:p>
    <w:p w14:paraId="0407A11A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simptomi slični gripu</w:t>
      </w:r>
    </w:p>
    <w:p w14:paraId="33BC0331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zapaljenje grla</w:t>
      </w:r>
    </w:p>
    <w:p w14:paraId="4ED330BD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bronhitis</w:t>
      </w:r>
    </w:p>
    <w:p w14:paraId="1701968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bol u uhu, pojačana buka (npr. zvonjenje, zujanje) u ušima koja nema spoljašnji izvor (tinitus)</w:t>
      </w:r>
    </w:p>
    <w:p w14:paraId="32F7B685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hemoroidi</w:t>
      </w:r>
    </w:p>
    <w:p w14:paraId="6421D61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obilni ciklusi</w:t>
      </w:r>
    </w:p>
    <w:p w14:paraId="012039E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svrab u korenu dlake</w:t>
      </w:r>
    </w:p>
    <w:p w14:paraId="4C5945A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ele naslage u ustima ili vagini (kandidijaza)</w:t>
      </w:r>
    </w:p>
    <w:p w14:paraId="17D2EEF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konjuktivitisa: isc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edak iz oka sa svrabom, crvenilo i oticanje</w:t>
      </w:r>
    </w:p>
    <w:p w14:paraId="12274FDB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iritacija oka, crvene oči</w:t>
      </w:r>
    </w:p>
    <w:p w14:paraId="092F4646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hipertenzije: visok krvni pritisak, glavobolja, vrtoglavica</w:t>
      </w:r>
    </w:p>
    <w:p w14:paraId="75A7AA5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naleti vrućine</w:t>
      </w:r>
    </w:p>
    <w:p w14:paraId="3C3FC82B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okluzije perifernih arterija: bol, nelagodnost, slabost ili grčevi mišića nogu koji mogu biti uzrokovani smanjenom cirkulacijom krvi, ranice na nogama ili rukama koje sporo zarastaju ili ne zarastaju i vidljive prom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ene u boji (pomodrelost ili bledilo) ili temperaturi (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hladnoća) nogu ili ruku (mogući znaci blokade arterije zahvaćene noge, ruke ili prstiju)</w:t>
      </w:r>
    </w:p>
    <w:p w14:paraId="75EEE26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nedostatak vazduha (dispneja)</w:t>
      </w:r>
    </w:p>
    <w:p w14:paraId="686F6506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ranice u ustima sa zapaljenjem desni (stomatitis)</w:t>
      </w:r>
    </w:p>
    <w:p w14:paraId="1483839B" w14:textId="6ECDFB8F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>vrijednos</w:t>
      </w:r>
      <w:r w:rsidR="007E1390">
        <w:rPr>
          <w:sz w:val="22"/>
          <w:szCs w:val="22"/>
          <w:lang w:val="pt-PT"/>
        </w:rPr>
        <w:t>t</w:t>
      </w:r>
      <w:r>
        <w:rPr>
          <w:sz w:val="22"/>
          <w:szCs w:val="22"/>
          <w:lang w:val="pt-PT"/>
        </w:rPr>
        <w:t xml:space="preserve"> </w:t>
      </w:r>
      <w:r w:rsidRPr="004A25D2">
        <w:rPr>
          <w:sz w:val="22"/>
          <w:szCs w:val="22"/>
          <w:lang w:val="pt-PT"/>
        </w:rPr>
        <w:t>amilaze (funkcija gušterače) u krvi</w:t>
      </w:r>
    </w:p>
    <w:p w14:paraId="145C7E6B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>kreatinina (funkcija bubrega) u krvi</w:t>
      </w:r>
    </w:p>
    <w:p w14:paraId="3B6A8FAF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>alkalne fosfataze ili kreatin fosfokinaze</w:t>
      </w:r>
    </w:p>
    <w:p w14:paraId="02170AFD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>aspartat aminotransferaze (enzim jetre) u krvi</w:t>
      </w:r>
    </w:p>
    <w:p w14:paraId="490D3A4A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>vrijednost</w:t>
      </w:r>
      <w:r w:rsidRPr="004A25D2">
        <w:rPr>
          <w:sz w:val="22"/>
          <w:szCs w:val="22"/>
          <w:lang w:val="pt-PT"/>
        </w:rPr>
        <w:t xml:space="preserve"> gama glutamiltransferaze (enzim jetre)</w:t>
      </w:r>
    </w:p>
    <w:p w14:paraId="1B82137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znaci leukopenije i neutropenije: mali broj </w:t>
      </w:r>
      <w:r>
        <w:rPr>
          <w:sz w:val="22"/>
          <w:szCs w:val="22"/>
          <w:lang w:val="pt-PT"/>
        </w:rPr>
        <w:t>bijelih</w:t>
      </w:r>
      <w:r w:rsidRPr="004A25D2">
        <w:rPr>
          <w:sz w:val="22"/>
          <w:szCs w:val="22"/>
          <w:lang w:val="pt-PT"/>
        </w:rPr>
        <w:t xml:space="preserve"> krvnih znaca</w:t>
      </w:r>
    </w:p>
    <w:p w14:paraId="68305F0A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 broj pločica ili </w:t>
      </w:r>
      <w:r>
        <w:rPr>
          <w:sz w:val="22"/>
          <w:szCs w:val="22"/>
          <w:lang w:val="pt-PT"/>
        </w:rPr>
        <w:t>bijelih</w:t>
      </w:r>
      <w:r w:rsidRPr="004A25D2">
        <w:rPr>
          <w:sz w:val="22"/>
          <w:szCs w:val="22"/>
          <w:lang w:val="pt-PT"/>
        </w:rPr>
        <w:t xml:space="preserve"> krvnih zrnaca u krvi</w:t>
      </w:r>
    </w:p>
    <w:p w14:paraId="22BAFB0B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smanjena koncentracija magnezijuma, kalijuma, natrijuma, kalcijuma ili fosfora u krvi</w:t>
      </w:r>
    </w:p>
    <w:p w14:paraId="7A3DAAD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povećana koncentracija kalijuma, kalcijuma ili fosfora u krvi</w:t>
      </w:r>
    </w:p>
    <w:p w14:paraId="2AD0C045" w14:textId="5FF9D51F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>vrijednos</w:t>
      </w:r>
      <w:r w:rsidR="007E1390">
        <w:rPr>
          <w:sz w:val="22"/>
          <w:szCs w:val="22"/>
          <w:lang w:val="pt-PT"/>
        </w:rPr>
        <w:t>t</w:t>
      </w:r>
      <w:r>
        <w:rPr>
          <w:sz w:val="22"/>
          <w:szCs w:val="22"/>
          <w:lang w:val="pt-PT"/>
        </w:rPr>
        <w:t xml:space="preserve"> </w:t>
      </w:r>
      <w:r w:rsidRPr="004A25D2">
        <w:rPr>
          <w:sz w:val="22"/>
          <w:szCs w:val="22"/>
          <w:lang w:val="pt-PT"/>
        </w:rPr>
        <w:t>masnoća (uključujući holesterol) u krvi</w:t>
      </w:r>
    </w:p>
    <w:p w14:paraId="256CE4C5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>vrijednost</w:t>
      </w:r>
      <w:r w:rsidRPr="004A25D2">
        <w:rPr>
          <w:sz w:val="22"/>
          <w:szCs w:val="22"/>
          <w:lang w:val="pt-PT"/>
        </w:rPr>
        <w:t xml:space="preserve"> mokraćne kiseline u krvi</w:t>
      </w:r>
    </w:p>
    <w:p w14:paraId="5D911AE7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</w:p>
    <w:p w14:paraId="22C1F8BF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E86441">
        <w:rPr>
          <w:b/>
          <w:bCs/>
          <w:sz w:val="22"/>
          <w:szCs w:val="22"/>
          <w:lang w:val="pt-PT"/>
        </w:rPr>
        <w:t>Neka neželjena dejstva su povremena</w:t>
      </w:r>
      <w:r w:rsidRPr="004A25D2">
        <w:rPr>
          <w:sz w:val="22"/>
          <w:szCs w:val="22"/>
          <w:lang w:val="pt-PT"/>
        </w:rPr>
        <w:t xml:space="preserve"> (mogu da se jave kod najviše 1 na 100 pacijenata koji uzimaju </w:t>
      </w:r>
      <w:r>
        <w:rPr>
          <w:sz w:val="22"/>
          <w:szCs w:val="22"/>
          <w:lang w:val="pt-PT"/>
        </w:rPr>
        <w:t>lijek</w:t>
      </w:r>
      <w:r w:rsidRPr="004A25D2">
        <w:rPr>
          <w:sz w:val="22"/>
          <w:szCs w:val="22"/>
          <w:lang w:val="pt-PT"/>
        </w:rPr>
        <w:t>)</w:t>
      </w:r>
    </w:p>
    <w:p w14:paraId="06706F49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alergija (preos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 xml:space="preserve">etljivost na </w:t>
      </w:r>
      <w:r>
        <w:rPr>
          <w:sz w:val="22"/>
          <w:szCs w:val="22"/>
          <w:lang w:val="pt-PT"/>
        </w:rPr>
        <w:t>lijek</w:t>
      </w:r>
      <w:r w:rsidRPr="004A25D2">
        <w:rPr>
          <w:sz w:val="22"/>
          <w:szCs w:val="22"/>
          <w:lang w:val="pt-PT"/>
        </w:rPr>
        <w:t xml:space="preserve"> Nilotinib STADA)</w:t>
      </w:r>
    </w:p>
    <w:p w14:paraId="226A0A54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lastRenderedPageBreak/>
        <w:t>•</w:t>
      </w:r>
      <w:r w:rsidRPr="004A25D2">
        <w:rPr>
          <w:sz w:val="22"/>
          <w:szCs w:val="22"/>
          <w:lang w:val="pt-PT"/>
        </w:rPr>
        <w:tab/>
        <w:t>suva usta</w:t>
      </w:r>
    </w:p>
    <w:p w14:paraId="591B04F1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bol u pred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elu dojki</w:t>
      </w:r>
    </w:p>
    <w:p w14:paraId="7C9975E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bol ili nelagodnost na jednoj strani </w:t>
      </w:r>
      <w:r>
        <w:rPr>
          <w:sz w:val="22"/>
          <w:szCs w:val="22"/>
          <w:lang w:val="pt-PT"/>
        </w:rPr>
        <w:t>tijela</w:t>
      </w:r>
    </w:p>
    <w:p w14:paraId="264C1AE5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povećan apetit</w:t>
      </w:r>
    </w:p>
    <w:p w14:paraId="50B09B3B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povećanje dojki kod muškaraca</w:t>
      </w:r>
    </w:p>
    <w:p w14:paraId="224010AF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infekcija herpes virusom</w:t>
      </w:r>
    </w:p>
    <w:p w14:paraId="0ECCD2C8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ukočenost mišića i zglobova, oticanje zglobova</w:t>
      </w:r>
    </w:p>
    <w:p w14:paraId="62BF07E3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prom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 xml:space="preserve">ene </w:t>
      </w:r>
      <w:r>
        <w:rPr>
          <w:sz w:val="22"/>
          <w:szCs w:val="22"/>
          <w:lang w:val="pt-PT"/>
        </w:rPr>
        <w:t>tjelesne</w:t>
      </w:r>
      <w:r w:rsidRPr="004A25D2">
        <w:rPr>
          <w:sz w:val="22"/>
          <w:szCs w:val="22"/>
          <w:lang w:val="pt-PT"/>
        </w:rPr>
        <w:t xml:space="preserve"> temperature (uključujući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vrućine,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hladnoće)</w:t>
      </w:r>
    </w:p>
    <w:p w14:paraId="559E895F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poremećen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ukusa</w:t>
      </w:r>
    </w:p>
    <w:p w14:paraId="3E08EFA8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često mokrenje</w:t>
      </w:r>
    </w:p>
    <w:p w14:paraId="77DEDA51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zapaljenja sluzokože želuca: bol u stomaku, mučnina, povraćanje, dijareja, nadimanje stomaka</w:t>
      </w:r>
    </w:p>
    <w:p w14:paraId="3B6A50E9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gubitak pamćenja</w:t>
      </w:r>
    </w:p>
    <w:p w14:paraId="78AEBB4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ciste na koži, tanka ili zadebljana koža, zadebljanje površinskog sloja kože, prom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ena boje kože</w:t>
      </w:r>
    </w:p>
    <w:p w14:paraId="6254962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psorijaze: mestimično zadebljana i crvena/srebrna koža</w:t>
      </w:r>
    </w:p>
    <w:p w14:paraId="6211F31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pojačana 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etljivost kože na sv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etlost</w:t>
      </w:r>
    </w:p>
    <w:p w14:paraId="65A8BDA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teškoće sa sluhom</w:t>
      </w:r>
    </w:p>
    <w:p w14:paraId="157FD3B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zapaljenje zglobova</w:t>
      </w:r>
    </w:p>
    <w:p w14:paraId="63EA8BA4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urinarna inkontinencija</w:t>
      </w:r>
    </w:p>
    <w:p w14:paraId="37FC033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zapaljenje cr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eva (enterokolitis)</w:t>
      </w:r>
    </w:p>
    <w:p w14:paraId="5A136F3A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analni apsces</w:t>
      </w:r>
    </w:p>
    <w:p w14:paraId="369EEAA6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oticanje bradavica dojke</w:t>
      </w:r>
    </w:p>
    <w:p w14:paraId="099CAF56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simptom sindroma nemirnih nogu (neodoljiva želja za pom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eranjem d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 xml:space="preserve">ela </w:t>
      </w:r>
      <w:r>
        <w:rPr>
          <w:sz w:val="22"/>
          <w:szCs w:val="22"/>
          <w:lang w:val="pt-PT"/>
        </w:rPr>
        <w:t>tijela</w:t>
      </w:r>
      <w:r w:rsidRPr="004A25D2">
        <w:rPr>
          <w:sz w:val="22"/>
          <w:szCs w:val="22"/>
          <w:lang w:val="pt-PT"/>
        </w:rPr>
        <w:t xml:space="preserve">, najčešće nogu, praćena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>em nelagodnosti)</w:t>
      </w:r>
    </w:p>
    <w:p w14:paraId="5AFF1F3A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sepse: groznica (povišena t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elesna temperatura), bol u grudima, povećan/ubrzan rad srca, nedostatak vazduha ili ubrzano disanje</w:t>
      </w:r>
    </w:p>
    <w:p w14:paraId="085DDBA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infekcija kože (potkožni apsces)</w:t>
      </w:r>
    </w:p>
    <w:p w14:paraId="13BF3DA7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bradavice na koži</w:t>
      </w:r>
    </w:p>
    <w:p w14:paraId="2AACEFCF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povećanje specifičnih vrsta </w:t>
      </w:r>
      <w:r>
        <w:rPr>
          <w:sz w:val="22"/>
          <w:szCs w:val="22"/>
          <w:lang w:val="pt-PT"/>
        </w:rPr>
        <w:t>bijelih</w:t>
      </w:r>
      <w:r w:rsidRPr="004A25D2">
        <w:rPr>
          <w:sz w:val="22"/>
          <w:szCs w:val="22"/>
          <w:lang w:val="pt-PT"/>
        </w:rPr>
        <w:t xml:space="preserve"> krvnih zrnaca (koja se nazivaju eozinofili)</w:t>
      </w:r>
    </w:p>
    <w:p w14:paraId="47789E4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znaci limfopenije: smanjen broj </w:t>
      </w:r>
      <w:r>
        <w:rPr>
          <w:sz w:val="22"/>
          <w:szCs w:val="22"/>
          <w:lang w:val="pt-PT"/>
        </w:rPr>
        <w:t>bijelih</w:t>
      </w:r>
      <w:r w:rsidRPr="004A25D2">
        <w:rPr>
          <w:sz w:val="22"/>
          <w:szCs w:val="22"/>
          <w:lang w:val="pt-PT"/>
        </w:rPr>
        <w:t xml:space="preserve"> krvnih zrnaca</w:t>
      </w:r>
    </w:p>
    <w:p w14:paraId="795C1D72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>paratiroidnog hormona u krvi (hormon koji reguliše koncentraciju kalcijuma i fosfora)</w:t>
      </w:r>
    </w:p>
    <w:p w14:paraId="5DE28597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>laktat dehidrogenaze (enzim) u krvi</w:t>
      </w:r>
    </w:p>
    <w:p w14:paraId="562BD057" w14:textId="0900E07C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male</w:t>
      </w:r>
      <w:r>
        <w:rPr>
          <w:sz w:val="22"/>
          <w:szCs w:val="22"/>
          <w:lang w:val="pt-PT"/>
        </w:rPr>
        <w:t xml:space="preserve"> vrijednost</w:t>
      </w:r>
      <w:r w:rsidRPr="004A25D2">
        <w:rPr>
          <w:sz w:val="22"/>
          <w:szCs w:val="22"/>
          <w:lang w:val="pt-PT"/>
        </w:rPr>
        <w:t>i šećera u krvi: mučnina, znojenje, slabost, vrtoglavica, drhtavica, glavobolja</w:t>
      </w:r>
    </w:p>
    <w:p w14:paraId="69E47551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dehidratacija</w:t>
      </w:r>
    </w:p>
    <w:p w14:paraId="7C758AD9" w14:textId="72425F8E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poremećene </w:t>
      </w:r>
      <w:r>
        <w:rPr>
          <w:sz w:val="22"/>
          <w:szCs w:val="22"/>
          <w:lang w:val="pt-PT"/>
        </w:rPr>
        <w:t>vrijednost</w:t>
      </w:r>
      <w:r w:rsidRPr="004A25D2">
        <w:rPr>
          <w:sz w:val="22"/>
          <w:szCs w:val="22"/>
          <w:lang w:val="pt-PT"/>
        </w:rPr>
        <w:t>i masti u krvi</w:t>
      </w:r>
    </w:p>
    <w:p w14:paraId="445CB2A6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nevoljno drhtanje (tremor)</w:t>
      </w:r>
    </w:p>
    <w:p w14:paraId="333E620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problemi sa koncentracijom</w:t>
      </w:r>
    </w:p>
    <w:p w14:paraId="7B4434BB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neprijatan i neprirodan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pri dodiru (dizestezija)</w:t>
      </w:r>
    </w:p>
    <w:p w14:paraId="02A7E9FD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umor</w:t>
      </w:r>
    </w:p>
    <w:p w14:paraId="7EC852B7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utrnulosti ili peckanja u prstima na rukama i nogama (periferna neuropatija)</w:t>
      </w:r>
    </w:p>
    <w:p w14:paraId="661A457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paraliza bilo kog mišića lica</w:t>
      </w:r>
    </w:p>
    <w:p w14:paraId="18E706D9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crvena mrlja u beonjačama uzrokovana oštećenim krvnim sudovima (kojunktivalno krvarenje)</w:t>
      </w:r>
    </w:p>
    <w:p w14:paraId="71FE83E7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krv u očima (krvarenje oka)</w:t>
      </w:r>
    </w:p>
    <w:p w14:paraId="4C172349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iritacija oka</w:t>
      </w:r>
    </w:p>
    <w:p w14:paraId="2EB196CA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srčanog udara (koji se naziva i infarkt miokarda): iznenadni bol u grudima, umor, nepravilan rad srca</w:t>
      </w:r>
    </w:p>
    <w:p w14:paraId="6DF2931B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šuma u srcu: umor, nelagodnost u grudima, vrtoglavica, bol u grudima, palpitacije</w:t>
      </w:r>
    </w:p>
    <w:p w14:paraId="0E0256D7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gljivična infekcija stopala</w:t>
      </w:r>
    </w:p>
    <w:p w14:paraId="0ACA3C77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srčane insuficijencije: nedostatak daha, otežano disanje u ležećem položaju, oticanje stopala ili nogu</w:t>
      </w:r>
    </w:p>
    <w:p w14:paraId="0B7E6A37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bol iza grudne kosti (perikarditis)</w:t>
      </w:r>
    </w:p>
    <w:p w14:paraId="0BBD705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hipertenzivne krize: snažna glavobolja, vrtoglavica, mučnina</w:t>
      </w:r>
    </w:p>
    <w:p w14:paraId="7D8A669B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bol i slabost u nogama izazvane hodanjem (intermitentna klaudikacija)</w:t>
      </w:r>
    </w:p>
    <w:p w14:paraId="418F3554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lastRenderedPageBreak/>
        <w:t>•</w:t>
      </w:r>
      <w:r w:rsidRPr="004A25D2">
        <w:rPr>
          <w:sz w:val="22"/>
          <w:szCs w:val="22"/>
          <w:lang w:val="pt-PT"/>
        </w:rPr>
        <w:tab/>
        <w:t>znaci suženja arterija udova: moguć visok krvni pritisak, bolni grčevi u jednom ili oba kuka, butini ili mišića lista posl</w:t>
      </w:r>
      <w:r>
        <w:rPr>
          <w:sz w:val="22"/>
          <w:szCs w:val="22"/>
          <w:lang w:val="pt-PT"/>
        </w:rPr>
        <w:t>ije</w:t>
      </w:r>
      <w:r w:rsidRPr="004A25D2">
        <w:rPr>
          <w:sz w:val="22"/>
          <w:szCs w:val="22"/>
          <w:lang w:val="pt-PT"/>
        </w:rPr>
        <w:t xml:space="preserve"> određenih aktivnosti kao što su hodanje ili penjanje uz stepenice, utrnulost ili slabost nogu</w:t>
      </w:r>
    </w:p>
    <w:p w14:paraId="2DFDBC7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modrice (kada se niste povr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edili)</w:t>
      </w:r>
    </w:p>
    <w:p w14:paraId="7A332E96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masne naslage u arterijama koje mogu izazvati blokadu (arterioskleroza)</w:t>
      </w:r>
    </w:p>
    <w:p w14:paraId="188F3425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niskog krvnog pritiska (hipotenzija): vrtoglavica ili nesvestica</w:t>
      </w:r>
    </w:p>
    <w:p w14:paraId="48D02876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plućnog edema: nedostatak vazduha</w:t>
      </w:r>
    </w:p>
    <w:p w14:paraId="74AD1978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pleuralnog izliva: sakupljanje tečnosti između slojeva tkiva koji oblažu pluća i grudnu šupljinu (koje, ako je ozbiljno, može smanjiti sposobnost srca da pumpa krv), bol u grudima, kašalj, štucanje, ubrzano disanje</w:t>
      </w:r>
    </w:p>
    <w:p w14:paraId="2FB7124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intersticijumske bolesti pluća: kašalj, otežano disanje, bolno disanje</w:t>
      </w:r>
    </w:p>
    <w:p w14:paraId="1D45B146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pleuralnog bola: bol u grudima</w:t>
      </w:r>
    </w:p>
    <w:p w14:paraId="15AE7EB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pleuritisa: kašalj, bolno disanje</w:t>
      </w:r>
    </w:p>
    <w:p w14:paraId="62409D87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promukao glas</w:t>
      </w:r>
    </w:p>
    <w:p w14:paraId="63E83CD3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plućne hipertenzije: visok krvni pritisak u arterijama pluća</w:t>
      </w:r>
    </w:p>
    <w:p w14:paraId="5F72635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zviždanje u grudima</w:t>
      </w:r>
    </w:p>
    <w:p w14:paraId="425AB22A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etljivi zubi</w:t>
      </w:r>
    </w:p>
    <w:p w14:paraId="2C71C4C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zapaljenja (gingivitis): krvarenje desni, os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etljive ili uvećane desni</w:t>
      </w:r>
    </w:p>
    <w:p w14:paraId="2396159A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>uree u krvi (funkcija bubrega)</w:t>
      </w:r>
    </w:p>
    <w:p w14:paraId="4FC78797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prom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ena koncentracije proteina u krvi (mala koncentracija globulina ili prisustvo paraproteina)</w:t>
      </w:r>
    </w:p>
    <w:p w14:paraId="34A9931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 xml:space="preserve"> nekonjugovanog bilirubina u krvi</w:t>
      </w:r>
    </w:p>
    <w:p w14:paraId="687D582F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povećana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 xml:space="preserve"> troponina u krvi</w:t>
      </w:r>
    </w:p>
    <w:p w14:paraId="2BACFA1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</w:p>
    <w:p w14:paraId="2601FC6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52298E">
        <w:rPr>
          <w:b/>
          <w:bCs/>
          <w:sz w:val="22"/>
          <w:szCs w:val="22"/>
          <w:lang w:val="pt-PT"/>
        </w:rPr>
        <w:t xml:space="preserve">Neka neželjena dejstva su </w:t>
      </w:r>
      <w:r>
        <w:rPr>
          <w:b/>
          <w:bCs/>
          <w:sz w:val="22"/>
          <w:szCs w:val="22"/>
          <w:lang w:val="pt-PT"/>
        </w:rPr>
        <w:t>rijetka</w:t>
      </w:r>
      <w:r w:rsidRPr="004A25D2">
        <w:rPr>
          <w:sz w:val="22"/>
          <w:szCs w:val="22"/>
          <w:lang w:val="pt-PT"/>
        </w:rPr>
        <w:t xml:space="preserve"> (mogu da se jave kod 1 na 1000 pacijenata koji uzimaju </w:t>
      </w:r>
      <w:r>
        <w:rPr>
          <w:sz w:val="22"/>
          <w:szCs w:val="22"/>
          <w:lang w:val="pt-PT"/>
        </w:rPr>
        <w:t>lijek</w:t>
      </w:r>
      <w:r w:rsidRPr="004A25D2">
        <w:rPr>
          <w:sz w:val="22"/>
          <w:szCs w:val="22"/>
          <w:lang w:val="pt-PT"/>
        </w:rPr>
        <w:t>)</w:t>
      </w:r>
    </w:p>
    <w:p w14:paraId="353BAA1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crvenilo i/ili oticanje i moguće ljuštenje dlanova i tabana (sindrom šaka-stopala)</w:t>
      </w:r>
    </w:p>
    <w:p w14:paraId="4CF83B0C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bradavice u ustima</w:t>
      </w:r>
    </w:p>
    <w:p w14:paraId="69FE1246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stezanja u grudima</w:t>
      </w:r>
    </w:p>
    <w:p w14:paraId="530FFC3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zapaljenje štitne žl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ezde (tireoiditis)</w:t>
      </w:r>
    </w:p>
    <w:p w14:paraId="274CB72F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poremećeno ili depresivno raspoloženje</w:t>
      </w:r>
    </w:p>
    <w:p w14:paraId="451C45B0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sekundarnog hiperparatireoidizma: bol u kostima i zglobovima, pojačano mokrenje, bol u stomaku, slabost, umor</w:t>
      </w:r>
    </w:p>
    <w:p w14:paraId="68AA52F1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suženja arterija u mozgu: gubitak vida u d</w:t>
      </w:r>
      <w:r>
        <w:rPr>
          <w:sz w:val="22"/>
          <w:szCs w:val="22"/>
          <w:lang w:val="pt-PT"/>
        </w:rPr>
        <w:t>ij</w:t>
      </w:r>
      <w:r w:rsidRPr="004A25D2">
        <w:rPr>
          <w:sz w:val="22"/>
          <w:szCs w:val="22"/>
          <w:lang w:val="pt-PT"/>
        </w:rPr>
        <w:t>elu oka ili u oba oka, duple slike, vertigo (vrtoglavica), utrnulost ili slabost, gubitak koordinacije, vrtoglavica ili konfuzija</w:t>
      </w:r>
    </w:p>
    <w:p w14:paraId="693CD7DE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oticanje mozga (moguća glavobolja i/ili prom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>ena mentalnog stanja)</w:t>
      </w:r>
    </w:p>
    <w:p w14:paraId="5E324433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optičkog neuritisa: zamućen vid, gubitak vida</w:t>
      </w:r>
    </w:p>
    <w:p w14:paraId="496F4F97" w14:textId="77777777" w:rsidR="008E744E" w:rsidRPr="004A25D2" w:rsidRDefault="008E744E" w:rsidP="008E744E">
      <w:pPr>
        <w:ind w:left="720" w:hanging="720"/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nepravilnog rada srca (smanjena ejekciona frakcija): umor, nelagodnost u grudima, vrtoglavica, bol, palpitacije</w:t>
      </w:r>
    </w:p>
    <w:p w14:paraId="4E4D1F62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smanjena ili povećana </w:t>
      </w:r>
      <w:r w:rsidRPr="00534DCE">
        <w:rPr>
          <w:sz w:val="22"/>
          <w:szCs w:val="22"/>
        </w:rPr>
        <w:t>vrijed</w:t>
      </w:r>
      <w:r>
        <w:rPr>
          <w:sz w:val="22"/>
          <w:szCs w:val="22"/>
          <w:lang w:val="pt-PT"/>
        </w:rPr>
        <w:t xml:space="preserve">nost </w:t>
      </w:r>
      <w:r w:rsidRPr="004A25D2">
        <w:rPr>
          <w:sz w:val="22"/>
          <w:szCs w:val="22"/>
          <w:lang w:val="pt-PT"/>
        </w:rPr>
        <w:t xml:space="preserve">insulina u krvi (hormon koji reguliše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>šećera u krvi)</w:t>
      </w:r>
    </w:p>
    <w:p w14:paraId="7FB9D009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 xml:space="preserve">smanjena </w:t>
      </w:r>
      <w:r>
        <w:rPr>
          <w:sz w:val="22"/>
          <w:szCs w:val="22"/>
          <w:lang w:val="pt-PT"/>
        </w:rPr>
        <w:t xml:space="preserve">vrijednost </w:t>
      </w:r>
      <w:r w:rsidRPr="004A25D2">
        <w:rPr>
          <w:sz w:val="22"/>
          <w:szCs w:val="22"/>
          <w:lang w:val="pt-PT"/>
        </w:rPr>
        <w:t>insulinskog C peptida (funkcija gušterače)</w:t>
      </w:r>
    </w:p>
    <w:p w14:paraId="166ED685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iznenadna smrt</w:t>
      </w:r>
    </w:p>
    <w:p w14:paraId="35285980" w14:textId="77777777" w:rsidR="008E744E" w:rsidRPr="004A25D2" w:rsidRDefault="008E744E" w:rsidP="008E744E">
      <w:pPr>
        <w:jc w:val="both"/>
        <w:rPr>
          <w:sz w:val="22"/>
          <w:szCs w:val="22"/>
          <w:lang w:val="pt-PT"/>
        </w:rPr>
      </w:pPr>
    </w:p>
    <w:p w14:paraId="67FE4B47" w14:textId="77777777" w:rsidR="008E744E" w:rsidRPr="001E0CC9" w:rsidRDefault="008E744E" w:rsidP="008E744E">
      <w:pPr>
        <w:jc w:val="both"/>
        <w:rPr>
          <w:b/>
          <w:bCs/>
          <w:sz w:val="22"/>
          <w:szCs w:val="22"/>
          <w:lang w:val="pt-PT"/>
        </w:rPr>
      </w:pPr>
      <w:r w:rsidRPr="001E0CC9">
        <w:rPr>
          <w:b/>
          <w:bCs/>
          <w:sz w:val="22"/>
          <w:szCs w:val="22"/>
          <w:lang w:val="pt-PT"/>
        </w:rPr>
        <w:t>Sl</w:t>
      </w:r>
      <w:r>
        <w:rPr>
          <w:b/>
          <w:bCs/>
          <w:sz w:val="22"/>
          <w:szCs w:val="22"/>
          <w:lang w:val="pt-PT"/>
        </w:rPr>
        <w:t>j</w:t>
      </w:r>
      <w:r w:rsidRPr="001E0CC9">
        <w:rPr>
          <w:b/>
          <w:bCs/>
          <w:sz w:val="22"/>
          <w:szCs w:val="22"/>
          <w:lang w:val="pt-PT"/>
        </w:rPr>
        <w:t>edeća neželjena dejstva prijavljena su sa nepoznatom učestalošću (ne može se proc</w:t>
      </w:r>
      <w:r>
        <w:rPr>
          <w:b/>
          <w:bCs/>
          <w:sz w:val="22"/>
          <w:szCs w:val="22"/>
          <w:lang w:val="pt-PT"/>
        </w:rPr>
        <w:t>ij</w:t>
      </w:r>
      <w:r w:rsidRPr="001E0CC9">
        <w:rPr>
          <w:b/>
          <w:bCs/>
          <w:sz w:val="22"/>
          <w:szCs w:val="22"/>
          <w:lang w:val="pt-PT"/>
        </w:rPr>
        <w:t>eniti na osnovu dostupnih podataka):</w:t>
      </w:r>
    </w:p>
    <w:p w14:paraId="219AE372" w14:textId="77777777" w:rsidR="008E744E" w:rsidRPr="00A26EFC" w:rsidRDefault="008E744E" w:rsidP="008E744E">
      <w:pPr>
        <w:jc w:val="both"/>
        <w:rPr>
          <w:sz w:val="22"/>
          <w:szCs w:val="22"/>
          <w:lang w:val="pt-PT"/>
        </w:rPr>
      </w:pPr>
      <w:r w:rsidRPr="004A25D2">
        <w:rPr>
          <w:sz w:val="22"/>
          <w:szCs w:val="22"/>
          <w:lang w:val="pt-PT"/>
        </w:rPr>
        <w:t>•</w:t>
      </w:r>
      <w:r w:rsidRPr="004A25D2">
        <w:rPr>
          <w:sz w:val="22"/>
          <w:szCs w:val="22"/>
          <w:lang w:val="pt-PT"/>
        </w:rPr>
        <w:tab/>
        <w:t>znaci nepravilnog rada srca (ventrikularna disfunkcija): nedostatak vazduha, napor u mirovanju, nepravilan rad srca, nelagodnost u grudima, nesv</w:t>
      </w:r>
      <w:r>
        <w:rPr>
          <w:sz w:val="22"/>
          <w:szCs w:val="22"/>
          <w:lang w:val="pt-PT"/>
        </w:rPr>
        <w:t>j</w:t>
      </w:r>
      <w:r w:rsidRPr="004A25D2">
        <w:rPr>
          <w:sz w:val="22"/>
          <w:szCs w:val="22"/>
          <w:lang w:val="pt-PT"/>
        </w:rPr>
        <w:t xml:space="preserve">estica, bol, </w:t>
      </w:r>
      <w:r>
        <w:rPr>
          <w:sz w:val="22"/>
          <w:szCs w:val="22"/>
          <w:lang w:val="pt-PT"/>
        </w:rPr>
        <w:t>osjećaj</w:t>
      </w:r>
      <w:r w:rsidRPr="004A25D2">
        <w:rPr>
          <w:sz w:val="22"/>
          <w:szCs w:val="22"/>
          <w:lang w:val="pt-PT"/>
        </w:rPr>
        <w:t xml:space="preserve"> lupanja srca, povećano mokrenje, oticanje stopala, članaka i stomaka</w:t>
      </w:r>
      <w:r>
        <w:rPr>
          <w:sz w:val="22"/>
          <w:szCs w:val="22"/>
          <w:lang w:val="pt-PT"/>
        </w:rPr>
        <w:t>.</w:t>
      </w:r>
    </w:p>
    <w:p w14:paraId="4E146188" w14:textId="77777777" w:rsidR="008E744E" w:rsidRPr="00390924" w:rsidRDefault="008E744E" w:rsidP="008E744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EEE856E" w14:textId="77777777" w:rsidR="008E744E" w:rsidRPr="00390924" w:rsidRDefault="008E744E" w:rsidP="008E744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1F81C3CD" w14:textId="77777777" w:rsidR="008E744E" w:rsidRPr="00390924" w:rsidRDefault="008E744E" w:rsidP="008E744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041463F" w14:textId="77777777" w:rsidR="008E744E" w:rsidRDefault="008E744E" w:rsidP="008E744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330B042" w14:textId="77777777" w:rsidR="008E744E" w:rsidRDefault="008E744E" w:rsidP="008E744E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DE6B7DB" w14:textId="77777777" w:rsidR="008E744E" w:rsidRPr="007C6028" w:rsidRDefault="008E744E" w:rsidP="008E744E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07282B59" w14:textId="77777777" w:rsidR="008E744E" w:rsidRPr="007C6028" w:rsidRDefault="008E744E" w:rsidP="008E744E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2B13A031" w14:textId="77777777" w:rsidR="008E744E" w:rsidRPr="007C6028" w:rsidRDefault="008E744E" w:rsidP="008E744E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1FB458FA" w14:textId="77777777" w:rsidR="008E744E" w:rsidRPr="007C6028" w:rsidRDefault="008E744E" w:rsidP="008E744E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lastRenderedPageBreak/>
        <w:t>tel: +382 (0) 20 310 280</w:t>
      </w:r>
    </w:p>
    <w:p w14:paraId="64C63853" w14:textId="77777777" w:rsidR="008E744E" w:rsidRPr="007C6028" w:rsidRDefault="008E744E" w:rsidP="008E744E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236BA943" w14:textId="77777777" w:rsidR="008E744E" w:rsidRPr="007C6028" w:rsidRDefault="00627281" w:rsidP="008E744E">
      <w:pPr>
        <w:jc w:val="both"/>
        <w:rPr>
          <w:sz w:val="22"/>
          <w:szCs w:val="22"/>
          <w:lang w:val="pt-PT"/>
        </w:rPr>
      </w:pPr>
      <w:hyperlink r:id="rId7" w:history="1">
        <w:r w:rsidR="008E744E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8E744E">
        <w:rPr>
          <w:sz w:val="22"/>
          <w:szCs w:val="22"/>
          <w:lang w:val="pt-PT"/>
        </w:rPr>
        <w:t xml:space="preserve"> </w:t>
      </w:r>
    </w:p>
    <w:p w14:paraId="74493266" w14:textId="77777777" w:rsidR="008E744E" w:rsidRPr="007C6028" w:rsidRDefault="00627281" w:rsidP="008E744E">
      <w:pPr>
        <w:jc w:val="both"/>
        <w:rPr>
          <w:sz w:val="22"/>
          <w:szCs w:val="22"/>
          <w:lang w:val="pt-PT"/>
        </w:rPr>
      </w:pPr>
      <w:hyperlink r:id="rId8" w:history="1">
        <w:r w:rsidR="008E744E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8E744E">
        <w:rPr>
          <w:sz w:val="22"/>
          <w:szCs w:val="22"/>
          <w:lang w:val="pt-PT"/>
        </w:rPr>
        <w:t xml:space="preserve"> </w:t>
      </w:r>
    </w:p>
    <w:p w14:paraId="371F62B3" w14:textId="77777777" w:rsidR="008E744E" w:rsidRDefault="008E744E" w:rsidP="008E744E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4A1A3961" w14:textId="77777777" w:rsidR="008E744E" w:rsidRDefault="008E744E" w:rsidP="008E744E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6B181B99" w14:textId="77777777" w:rsidR="008E744E" w:rsidRDefault="008E744E" w:rsidP="008E744E">
      <w:pPr>
        <w:jc w:val="both"/>
        <w:rPr>
          <w:sz w:val="22"/>
          <w:szCs w:val="22"/>
          <w:lang w:val="pt-PT"/>
        </w:rPr>
      </w:pPr>
    </w:p>
    <w:p w14:paraId="16E7A2DD" w14:textId="77777777" w:rsidR="008E744E" w:rsidRPr="00390924" w:rsidRDefault="008E744E" w:rsidP="008E744E">
      <w:pPr>
        <w:jc w:val="both"/>
        <w:rPr>
          <w:sz w:val="22"/>
          <w:szCs w:val="22"/>
          <w:lang w:val="pt-PT"/>
        </w:rPr>
      </w:pPr>
      <w:r>
        <w:rPr>
          <w:noProof/>
          <w:lang w:val="en-US"/>
        </w:rPr>
        <w:drawing>
          <wp:inline distT="0" distB="0" distL="0" distR="0" wp14:anchorId="3CF55908" wp14:editId="2B6556F5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FA983" w14:textId="77777777" w:rsidR="008E744E" w:rsidRDefault="008E744E" w:rsidP="008E744E">
      <w:pPr>
        <w:jc w:val="both"/>
        <w:rPr>
          <w:sz w:val="22"/>
          <w:szCs w:val="22"/>
          <w:lang w:val="pt-PT"/>
        </w:rPr>
      </w:pPr>
    </w:p>
    <w:p w14:paraId="23F6ED65" w14:textId="77777777" w:rsidR="008E744E" w:rsidRPr="00390924" w:rsidRDefault="008E744E" w:rsidP="008E744E">
      <w:pPr>
        <w:jc w:val="both"/>
        <w:rPr>
          <w:sz w:val="22"/>
          <w:szCs w:val="22"/>
          <w:lang w:val="pt-PT"/>
        </w:rPr>
      </w:pPr>
    </w:p>
    <w:p w14:paraId="52FDF742" w14:textId="77777777" w:rsidR="008E744E" w:rsidRPr="00390924" w:rsidRDefault="008E744E" w:rsidP="008E744E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Pr="00390924">
        <w:rPr>
          <w:b/>
          <w:bCs/>
          <w:sz w:val="22"/>
          <w:szCs w:val="22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Pr="00D42114">
        <w:rPr>
          <w:b/>
          <w:bCs/>
          <w:sz w:val="22"/>
          <w:szCs w:val="22"/>
        </w:rPr>
        <w:t>NILOTINIB STADA</w:t>
      </w:r>
    </w:p>
    <w:p w14:paraId="74038853" w14:textId="77777777" w:rsidR="008E744E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4691C0D4" w14:textId="77777777" w:rsidR="008E744E" w:rsidRPr="00390924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Lijek čuvajte van pogleda i domašaja djece.</w:t>
      </w:r>
    </w:p>
    <w:p w14:paraId="609F5569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5B9C9986" w14:textId="77777777" w:rsidR="008E744E" w:rsidRPr="00390924" w:rsidRDefault="008E744E" w:rsidP="008E744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smije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upotrijebiti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nakon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isteka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roka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upotrebe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navedenog</w:t>
      </w:r>
      <w:r w:rsidRPr="00A26EFC">
        <w:rPr>
          <w:sz w:val="22"/>
          <w:szCs w:val="22"/>
        </w:rPr>
        <w:t xml:space="preserve"> </w:t>
      </w:r>
      <w:r w:rsidRPr="00390924">
        <w:rPr>
          <w:sz w:val="22"/>
          <w:szCs w:val="22"/>
        </w:rPr>
        <w:t>na</w:t>
      </w:r>
      <w:r>
        <w:rPr>
          <w:sz w:val="22"/>
          <w:szCs w:val="22"/>
        </w:rPr>
        <w:t xml:space="preserve"> spoljašnjem pakovanju</w:t>
      </w:r>
      <w:r w:rsidRPr="00A26EFC">
        <w:rPr>
          <w:sz w:val="22"/>
          <w:szCs w:val="22"/>
        </w:rPr>
        <w:t xml:space="preserve"> </w:t>
      </w:r>
      <w:r w:rsidRPr="009B0C71">
        <w:rPr>
          <w:sz w:val="22"/>
          <w:szCs w:val="22"/>
        </w:rPr>
        <w:t>nakon</w:t>
      </w:r>
      <w:r w:rsidRPr="009B0C71">
        <w:rPr>
          <w:spacing w:val="1"/>
          <w:sz w:val="22"/>
          <w:szCs w:val="22"/>
        </w:rPr>
        <w:t xml:space="preserve"> </w:t>
      </w:r>
      <w:r w:rsidRPr="009B0C71">
        <w:rPr>
          <w:sz w:val="22"/>
          <w:szCs w:val="22"/>
        </w:rPr>
        <w:t>„Važi do:“</w:t>
      </w:r>
      <w:r>
        <w:rPr>
          <w:sz w:val="22"/>
          <w:szCs w:val="22"/>
        </w:rPr>
        <w:t xml:space="preserve">. </w:t>
      </w:r>
      <w:r w:rsidRPr="009B0C71">
        <w:rPr>
          <w:sz w:val="22"/>
          <w:szCs w:val="22"/>
        </w:rPr>
        <w:t>Rok</w:t>
      </w:r>
      <w:r w:rsidRPr="00390924">
        <w:rPr>
          <w:sz w:val="22"/>
          <w:szCs w:val="22"/>
        </w:rPr>
        <w:t xml:space="preserve"> upotrebe odnosi se na posl</w:t>
      </w:r>
      <w:r>
        <w:rPr>
          <w:sz w:val="22"/>
          <w:szCs w:val="22"/>
        </w:rPr>
        <w:t>j</w:t>
      </w:r>
      <w:r w:rsidRPr="00390924">
        <w:rPr>
          <w:sz w:val="22"/>
          <w:szCs w:val="22"/>
        </w:rPr>
        <w:t>ednji dan navedenog mjeseca.</w:t>
      </w:r>
    </w:p>
    <w:p w14:paraId="21BA979A" w14:textId="77777777" w:rsidR="008E744E" w:rsidRDefault="008E744E" w:rsidP="008E744E">
      <w:pPr>
        <w:jc w:val="both"/>
        <w:rPr>
          <w:b/>
          <w:bCs/>
          <w:sz w:val="22"/>
          <w:szCs w:val="22"/>
          <w:lang w:val="pt-PT"/>
        </w:rPr>
      </w:pPr>
    </w:p>
    <w:p w14:paraId="0E56B455" w14:textId="77777777" w:rsidR="008E744E" w:rsidRDefault="008E744E" w:rsidP="008E744E">
      <w:pPr>
        <w:jc w:val="both"/>
        <w:rPr>
          <w:sz w:val="22"/>
          <w:szCs w:val="22"/>
        </w:rPr>
      </w:pPr>
      <w:r w:rsidRPr="00A4065D">
        <w:rPr>
          <w:sz w:val="22"/>
          <w:szCs w:val="22"/>
        </w:rPr>
        <w:t>Lijek ne zahtijeva posebne uslove čuvanja.</w:t>
      </w:r>
    </w:p>
    <w:p w14:paraId="2F50DC00" w14:textId="77777777" w:rsidR="008E744E" w:rsidRDefault="008E744E" w:rsidP="008E744E">
      <w:pPr>
        <w:jc w:val="both"/>
        <w:rPr>
          <w:sz w:val="22"/>
          <w:szCs w:val="22"/>
          <w:lang w:val="sr-Latn-ME" w:eastAsia="hr-HR"/>
        </w:rPr>
      </w:pPr>
      <w:r w:rsidRPr="00C41449">
        <w:rPr>
          <w:sz w:val="22"/>
          <w:szCs w:val="22"/>
        </w:rPr>
        <w:t xml:space="preserve">Nemojte koristiti ovaj </w:t>
      </w:r>
      <w:r>
        <w:rPr>
          <w:sz w:val="22"/>
          <w:szCs w:val="22"/>
        </w:rPr>
        <w:t>lijek</w:t>
      </w:r>
      <w:r w:rsidRPr="00C41449">
        <w:rPr>
          <w:sz w:val="22"/>
          <w:szCs w:val="22"/>
        </w:rPr>
        <w:t xml:space="preserve"> ukoliko prim</w:t>
      </w:r>
      <w:r>
        <w:rPr>
          <w:sz w:val="22"/>
          <w:szCs w:val="22"/>
        </w:rPr>
        <w:t>ij</w:t>
      </w:r>
      <w:r w:rsidRPr="00C41449">
        <w:rPr>
          <w:sz w:val="22"/>
          <w:szCs w:val="22"/>
        </w:rPr>
        <w:t>etite da je pakovanje oštećeno</w:t>
      </w:r>
      <w:r>
        <w:rPr>
          <w:sz w:val="22"/>
          <w:szCs w:val="22"/>
          <w:lang w:val="sr-Latn-ME" w:eastAsia="hr-HR"/>
        </w:rPr>
        <w:t>.</w:t>
      </w:r>
    </w:p>
    <w:p w14:paraId="4C14AB8A" w14:textId="77777777" w:rsidR="008E744E" w:rsidRPr="00C41449" w:rsidRDefault="008E744E" w:rsidP="008E744E">
      <w:pPr>
        <w:jc w:val="both"/>
        <w:rPr>
          <w:sz w:val="22"/>
          <w:szCs w:val="22"/>
          <w:lang w:val="sr-Latn-ME" w:eastAsia="hr-HR"/>
        </w:rPr>
      </w:pPr>
    </w:p>
    <w:p w14:paraId="5005A82C" w14:textId="77777777" w:rsidR="008E744E" w:rsidRPr="00390924" w:rsidRDefault="008E744E" w:rsidP="008E744E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4116E10" w14:textId="77777777" w:rsidR="008E744E" w:rsidRPr="00390924" w:rsidRDefault="008E744E" w:rsidP="008E744E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BB819A1" w14:textId="77777777" w:rsidR="008E744E" w:rsidRDefault="008E744E" w:rsidP="008E744E">
      <w:pPr>
        <w:jc w:val="both"/>
        <w:rPr>
          <w:bCs/>
          <w:sz w:val="22"/>
          <w:szCs w:val="22"/>
        </w:rPr>
      </w:pPr>
    </w:p>
    <w:p w14:paraId="50BC09B5" w14:textId="77777777" w:rsidR="008E744E" w:rsidRPr="00390924" w:rsidRDefault="008E744E" w:rsidP="008E744E">
      <w:pPr>
        <w:jc w:val="both"/>
        <w:rPr>
          <w:bCs/>
          <w:sz w:val="22"/>
          <w:szCs w:val="22"/>
        </w:rPr>
      </w:pPr>
    </w:p>
    <w:p w14:paraId="58CD44E3" w14:textId="77777777" w:rsidR="008E744E" w:rsidRPr="00390924" w:rsidRDefault="008E744E" w:rsidP="008E744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Pr="00390924">
        <w:rPr>
          <w:b/>
          <w:bCs/>
          <w:sz w:val="22"/>
          <w:szCs w:val="22"/>
        </w:rPr>
        <w:tab/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Pr="00390924">
        <w:rPr>
          <w:b/>
          <w:bCs/>
          <w:sz w:val="22"/>
          <w:szCs w:val="22"/>
          <w:lang w:val="sr-Latn-ME"/>
        </w:rPr>
        <w:t xml:space="preserve"> </w:t>
      </w:r>
    </w:p>
    <w:p w14:paraId="55D89407" w14:textId="77777777" w:rsidR="008E744E" w:rsidRPr="00390924" w:rsidRDefault="008E744E" w:rsidP="008E744E">
      <w:pPr>
        <w:jc w:val="both"/>
        <w:rPr>
          <w:sz w:val="22"/>
          <w:szCs w:val="22"/>
          <w:lang w:val="pl-PL"/>
        </w:rPr>
      </w:pPr>
    </w:p>
    <w:p w14:paraId="70B3A908" w14:textId="77777777" w:rsidR="008E744E" w:rsidRPr="00390924" w:rsidRDefault="008E744E" w:rsidP="008E744E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</w:rPr>
        <w:t xml:space="preserve">Šta sadrži lijek </w:t>
      </w:r>
      <w:r w:rsidRPr="00D42114">
        <w:rPr>
          <w:b/>
          <w:bCs/>
          <w:sz w:val="22"/>
          <w:szCs w:val="22"/>
        </w:rPr>
        <w:t>Nilotinib STADA</w:t>
      </w:r>
    </w:p>
    <w:p w14:paraId="3768859A" w14:textId="77777777" w:rsidR="008E744E" w:rsidRPr="00390924" w:rsidRDefault="008E744E" w:rsidP="008E744E">
      <w:pPr>
        <w:jc w:val="both"/>
        <w:rPr>
          <w:b/>
          <w:sz w:val="22"/>
          <w:szCs w:val="22"/>
          <w:lang w:val="pl-PL"/>
        </w:rPr>
      </w:pPr>
    </w:p>
    <w:p w14:paraId="3FDA3BCA" w14:textId="77777777" w:rsidR="008E744E" w:rsidRPr="00E05742" w:rsidRDefault="008E744E" w:rsidP="008E744E">
      <w:r w:rsidRPr="008B7BF6">
        <w:rPr>
          <w:sz w:val="22"/>
          <w:lang w:val="en-US"/>
        </w:rPr>
        <w:t>- Aktivna</w:t>
      </w:r>
      <w:r w:rsidRPr="008B7BF6">
        <w:rPr>
          <w:spacing w:val="-7"/>
          <w:sz w:val="22"/>
          <w:lang w:val="en-US"/>
        </w:rPr>
        <w:t xml:space="preserve"> </w:t>
      </w:r>
      <w:r w:rsidRPr="008B7BF6">
        <w:rPr>
          <w:sz w:val="22"/>
          <w:lang w:val="en-US"/>
        </w:rPr>
        <w:t>supstanca</w:t>
      </w:r>
      <w:r w:rsidRPr="008B7BF6">
        <w:rPr>
          <w:spacing w:val="-7"/>
          <w:sz w:val="22"/>
          <w:lang w:val="en-US"/>
        </w:rPr>
        <w:t xml:space="preserve"> </w:t>
      </w:r>
      <w:r w:rsidRPr="008B7BF6">
        <w:rPr>
          <w:sz w:val="22"/>
          <w:lang w:val="en-US"/>
        </w:rPr>
        <w:t>je</w:t>
      </w:r>
      <w:r w:rsidRPr="008B7BF6">
        <w:rPr>
          <w:spacing w:val="1"/>
          <w:sz w:val="22"/>
          <w:lang w:val="en-US"/>
        </w:rPr>
        <w:t xml:space="preserve"> </w:t>
      </w:r>
      <w:r w:rsidRPr="008B7BF6">
        <w:rPr>
          <w:sz w:val="22"/>
          <w:lang w:val="en-US"/>
        </w:rPr>
        <w:t>nilotinib.</w:t>
      </w:r>
    </w:p>
    <w:p w14:paraId="32347BDE" w14:textId="77777777" w:rsidR="008E744E" w:rsidRDefault="008E744E" w:rsidP="008E744E">
      <w:pPr>
        <w:pStyle w:val="ListParagraph"/>
        <w:ind w:left="112"/>
        <w:jc w:val="both"/>
        <w:rPr>
          <w:u w:val="single"/>
        </w:rPr>
      </w:pPr>
    </w:p>
    <w:p w14:paraId="2280B211" w14:textId="77777777" w:rsidR="008E744E" w:rsidRPr="008B7BF6" w:rsidRDefault="008E744E" w:rsidP="008E744E">
      <w:pPr>
        <w:jc w:val="both"/>
        <w:rPr>
          <w:u w:val="single"/>
          <w:lang w:val="en-US"/>
        </w:rPr>
      </w:pPr>
      <w:r w:rsidRPr="008B7BF6">
        <w:rPr>
          <w:sz w:val="22"/>
          <w:szCs w:val="22"/>
          <w:u w:val="single"/>
          <w:lang w:val="en-US"/>
        </w:rPr>
        <w:t>Nilotinib STADA, 50 mg kapsule, tvrde</w:t>
      </w:r>
    </w:p>
    <w:p w14:paraId="3E3BF56A" w14:textId="04DAE865" w:rsidR="008E744E" w:rsidRPr="00E26A4D" w:rsidRDefault="008E744E" w:rsidP="008E744E">
      <w:pPr>
        <w:jc w:val="both"/>
        <w:rPr>
          <w:lang w:val="en-US"/>
        </w:rPr>
      </w:pPr>
      <w:r w:rsidRPr="008B7BF6">
        <w:rPr>
          <w:sz w:val="22"/>
          <w:szCs w:val="22"/>
          <w:lang w:val="en-US"/>
        </w:rPr>
        <w:t>Jedna kapsula</w:t>
      </w:r>
      <w:r w:rsidR="00534DCE">
        <w:rPr>
          <w:sz w:val="22"/>
          <w:szCs w:val="22"/>
          <w:lang w:val="en-US"/>
        </w:rPr>
        <w:t>, tvrda</w:t>
      </w:r>
      <w:r w:rsidRPr="008B7BF6">
        <w:rPr>
          <w:sz w:val="22"/>
          <w:szCs w:val="22"/>
          <w:lang w:val="en-US"/>
        </w:rPr>
        <w:t xml:space="preserve"> sadrži 50 mg nilotiniba (u obliku nilotinib hidrohlorid dihidrata).</w:t>
      </w:r>
    </w:p>
    <w:p w14:paraId="1D42C90A" w14:textId="77777777" w:rsidR="008E744E" w:rsidRPr="00E05742" w:rsidRDefault="008E744E" w:rsidP="008E744E">
      <w:pPr>
        <w:tabs>
          <w:tab w:val="left" w:pos="243"/>
        </w:tabs>
        <w:spacing w:before="54"/>
        <w:ind w:left="111"/>
        <w:jc w:val="both"/>
      </w:pPr>
    </w:p>
    <w:p w14:paraId="26273CD5" w14:textId="77777777" w:rsidR="008E744E" w:rsidRPr="00E26A4D" w:rsidRDefault="008E744E" w:rsidP="008E744E">
      <w:pPr>
        <w:tabs>
          <w:tab w:val="left" w:pos="243"/>
        </w:tabs>
        <w:jc w:val="both"/>
        <w:rPr>
          <w:lang w:val="en-US"/>
        </w:rPr>
      </w:pPr>
      <w:r w:rsidRPr="008B7BF6">
        <w:rPr>
          <w:sz w:val="22"/>
          <w:szCs w:val="22"/>
          <w:lang w:val="en-US"/>
        </w:rPr>
        <w:t>- Pomoćne</w:t>
      </w:r>
      <w:r w:rsidRPr="008B7BF6">
        <w:rPr>
          <w:spacing w:val="-4"/>
          <w:sz w:val="22"/>
          <w:szCs w:val="22"/>
          <w:lang w:val="en-US"/>
        </w:rPr>
        <w:t xml:space="preserve"> </w:t>
      </w:r>
      <w:r w:rsidRPr="008B7BF6">
        <w:rPr>
          <w:sz w:val="22"/>
          <w:szCs w:val="22"/>
          <w:lang w:val="en-US"/>
        </w:rPr>
        <w:t>supstance</w:t>
      </w:r>
      <w:r w:rsidRPr="008B7BF6">
        <w:rPr>
          <w:spacing w:val="-6"/>
          <w:sz w:val="22"/>
          <w:szCs w:val="22"/>
          <w:lang w:val="en-US"/>
        </w:rPr>
        <w:t xml:space="preserve"> </w:t>
      </w:r>
      <w:r w:rsidRPr="008B7BF6">
        <w:rPr>
          <w:sz w:val="22"/>
          <w:szCs w:val="22"/>
          <w:lang w:val="en-US"/>
        </w:rPr>
        <w:t>su:</w:t>
      </w:r>
    </w:p>
    <w:p w14:paraId="4A5573B2" w14:textId="77777777" w:rsidR="008E744E" w:rsidRDefault="008E744E" w:rsidP="008E744E">
      <w:pPr>
        <w:jc w:val="both"/>
        <w:rPr>
          <w:sz w:val="22"/>
          <w:szCs w:val="22"/>
        </w:rPr>
      </w:pPr>
      <w:r w:rsidRPr="008B7BF6">
        <w:rPr>
          <w:i/>
          <w:sz w:val="22"/>
          <w:szCs w:val="22"/>
        </w:rPr>
        <w:t>Sadržaj</w:t>
      </w:r>
      <w:r w:rsidRPr="008B7BF6">
        <w:rPr>
          <w:i/>
          <w:spacing w:val="19"/>
          <w:sz w:val="22"/>
          <w:szCs w:val="22"/>
        </w:rPr>
        <w:t xml:space="preserve"> </w:t>
      </w:r>
      <w:r w:rsidRPr="008B7BF6">
        <w:rPr>
          <w:i/>
          <w:sz w:val="22"/>
          <w:szCs w:val="22"/>
        </w:rPr>
        <w:t>kapsule:</w:t>
      </w:r>
      <w:r w:rsidRPr="00E05742">
        <w:rPr>
          <w:sz w:val="22"/>
          <w:szCs w:val="22"/>
        </w:rPr>
        <w:t xml:space="preserve"> </w:t>
      </w:r>
      <w:r w:rsidRPr="00E05742">
        <w:rPr>
          <w:spacing w:val="-52"/>
          <w:sz w:val="22"/>
          <w:szCs w:val="22"/>
        </w:rPr>
        <w:t xml:space="preserve"> </w:t>
      </w:r>
      <w:r w:rsidRPr="00E05742">
        <w:rPr>
          <w:sz w:val="22"/>
          <w:szCs w:val="22"/>
        </w:rPr>
        <w:t>laktoza</w:t>
      </w:r>
      <w:r w:rsidRPr="00E05742">
        <w:rPr>
          <w:spacing w:val="6"/>
          <w:sz w:val="22"/>
          <w:szCs w:val="22"/>
        </w:rPr>
        <w:t xml:space="preserve"> </w:t>
      </w:r>
      <w:r w:rsidRPr="00E05742">
        <w:rPr>
          <w:sz w:val="22"/>
          <w:szCs w:val="22"/>
        </w:rPr>
        <w:t>monohidrat</w:t>
      </w:r>
      <w:r>
        <w:rPr>
          <w:spacing w:val="1"/>
          <w:sz w:val="22"/>
          <w:szCs w:val="22"/>
        </w:rPr>
        <w:t>;</w:t>
      </w:r>
      <w:r w:rsidRPr="00E05742">
        <w:rPr>
          <w:sz w:val="22"/>
          <w:szCs w:val="22"/>
        </w:rPr>
        <w:t xml:space="preserve"> krospovidon</w:t>
      </w:r>
      <w:r w:rsidRPr="00E05742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tip A </w:t>
      </w:r>
      <w:r w:rsidRPr="00E05742">
        <w:rPr>
          <w:spacing w:val="1"/>
          <w:sz w:val="22"/>
          <w:szCs w:val="22"/>
        </w:rPr>
        <w:t>(E1202)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silicijum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dioksid,</w:t>
      </w:r>
      <w:r w:rsidRPr="00E05742">
        <w:rPr>
          <w:spacing w:val="19"/>
          <w:sz w:val="22"/>
          <w:szCs w:val="22"/>
        </w:rPr>
        <w:t xml:space="preserve"> </w:t>
      </w:r>
      <w:r w:rsidRPr="00E05742">
        <w:rPr>
          <w:sz w:val="22"/>
          <w:szCs w:val="22"/>
        </w:rPr>
        <w:t>koloidni,</w:t>
      </w:r>
      <w:r w:rsidRPr="00E05742">
        <w:rPr>
          <w:spacing w:val="19"/>
          <w:sz w:val="22"/>
          <w:szCs w:val="22"/>
        </w:rPr>
        <w:t xml:space="preserve"> </w:t>
      </w:r>
      <w:r w:rsidRPr="00E05742">
        <w:rPr>
          <w:sz w:val="22"/>
          <w:szCs w:val="22"/>
        </w:rPr>
        <w:t>bezvodni (E551)</w:t>
      </w:r>
      <w:r>
        <w:rPr>
          <w:spacing w:val="-52"/>
          <w:sz w:val="22"/>
          <w:szCs w:val="22"/>
        </w:rPr>
        <w:t>;</w:t>
      </w:r>
      <w:r w:rsidRPr="00E05742">
        <w:rPr>
          <w:sz w:val="22"/>
          <w:szCs w:val="22"/>
        </w:rPr>
        <w:t>, magnezijum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stearat (E470b)</w:t>
      </w:r>
      <w:r>
        <w:rPr>
          <w:sz w:val="22"/>
          <w:szCs w:val="22"/>
        </w:rPr>
        <w:t>.</w:t>
      </w:r>
      <w:r w:rsidRPr="00E05742">
        <w:rPr>
          <w:sz w:val="22"/>
          <w:szCs w:val="22"/>
        </w:rPr>
        <w:t xml:space="preserve"> </w:t>
      </w:r>
    </w:p>
    <w:p w14:paraId="4B4455F8" w14:textId="15EFDBCA" w:rsidR="008E744E" w:rsidRPr="00E05742" w:rsidRDefault="008E744E" w:rsidP="008E744E">
      <w:pPr>
        <w:jc w:val="both"/>
        <w:rPr>
          <w:sz w:val="22"/>
          <w:szCs w:val="22"/>
        </w:rPr>
      </w:pPr>
      <w:r w:rsidRPr="008B7BF6">
        <w:rPr>
          <w:i/>
          <w:sz w:val="22"/>
          <w:szCs w:val="22"/>
        </w:rPr>
        <w:t>Sastav</w:t>
      </w:r>
      <w:r w:rsidRPr="008B7BF6">
        <w:rPr>
          <w:i/>
          <w:spacing w:val="3"/>
          <w:sz w:val="22"/>
          <w:szCs w:val="22"/>
        </w:rPr>
        <w:t xml:space="preserve"> </w:t>
      </w:r>
      <w:r w:rsidRPr="008B7BF6">
        <w:rPr>
          <w:i/>
          <w:sz w:val="22"/>
          <w:szCs w:val="22"/>
        </w:rPr>
        <w:t>kapsule:</w:t>
      </w:r>
      <w:r w:rsidRPr="00E05742">
        <w:rPr>
          <w:sz w:val="22"/>
          <w:szCs w:val="22"/>
        </w:rPr>
        <w:t xml:space="preserve"> hipromeloza (E464)</w:t>
      </w:r>
      <w:bookmarkStart w:id="1" w:name="_Hlk156555905"/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>karaginan</w:t>
      </w:r>
      <w:r w:rsidRPr="00E05742">
        <w:rPr>
          <w:sz w:val="22"/>
          <w:szCs w:val="22"/>
        </w:rPr>
        <w:t xml:space="preserve"> (E407)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kalijum hlorid (E508)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</w:t>
      </w:r>
      <w:r>
        <w:rPr>
          <w:sz w:val="22"/>
          <w:szCs w:val="22"/>
        </w:rPr>
        <w:t>eritrozin</w:t>
      </w:r>
      <w:r w:rsidRPr="00E05742">
        <w:rPr>
          <w:sz w:val="22"/>
          <w:szCs w:val="22"/>
        </w:rPr>
        <w:t xml:space="preserve"> (E127)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gvožđe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(III)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oksid,</w:t>
      </w:r>
      <w:r w:rsidRPr="00E05742">
        <w:rPr>
          <w:spacing w:val="5"/>
          <w:sz w:val="22"/>
          <w:szCs w:val="22"/>
        </w:rPr>
        <w:t xml:space="preserve"> </w:t>
      </w:r>
      <w:r w:rsidRPr="00E05742">
        <w:rPr>
          <w:sz w:val="22"/>
          <w:szCs w:val="22"/>
        </w:rPr>
        <w:t>žuti</w:t>
      </w:r>
      <w:r w:rsidRPr="00E05742">
        <w:rPr>
          <w:spacing w:val="5"/>
          <w:sz w:val="22"/>
          <w:szCs w:val="22"/>
        </w:rPr>
        <w:t xml:space="preserve"> </w:t>
      </w:r>
      <w:r w:rsidRPr="00E05742">
        <w:rPr>
          <w:sz w:val="22"/>
          <w:szCs w:val="22"/>
        </w:rPr>
        <w:t>(E</w:t>
      </w:r>
      <w:r w:rsidRPr="00E05742">
        <w:rPr>
          <w:spacing w:val="6"/>
          <w:sz w:val="22"/>
          <w:szCs w:val="22"/>
        </w:rPr>
        <w:t xml:space="preserve"> </w:t>
      </w:r>
      <w:r w:rsidRPr="00E05742">
        <w:rPr>
          <w:sz w:val="22"/>
          <w:szCs w:val="22"/>
        </w:rPr>
        <w:t>172)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gvožđe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(III)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oksid,</w:t>
      </w:r>
      <w:r w:rsidRPr="00E05742">
        <w:rPr>
          <w:spacing w:val="4"/>
          <w:sz w:val="22"/>
          <w:szCs w:val="22"/>
        </w:rPr>
        <w:t xml:space="preserve"> </w:t>
      </w:r>
      <w:r w:rsidRPr="00E05742">
        <w:rPr>
          <w:sz w:val="22"/>
          <w:szCs w:val="22"/>
        </w:rPr>
        <w:t>crveni</w:t>
      </w:r>
      <w:r w:rsidRPr="00E05742">
        <w:rPr>
          <w:spacing w:val="4"/>
          <w:sz w:val="22"/>
          <w:szCs w:val="22"/>
        </w:rPr>
        <w:t xml:space="preserve"> </w:t>
      </w:r>
      <w:r w:rsidRPr="00E05742">
        <w:rPr>
          <w:sz w:val="22"/>
          <w:szCs w:val="22"/>
        </w:rPr>
        <w:t>(E</w:t>
      </w:r>
      <w:r w:rsidRPr="00E05742">
        <w:rPr>
          <w:spacing w:val="4"/>
          <w:sz w:val="22"/>
          <w:szCs w:val="22"/>
        </w:rPr>
        <w:t xml:space="preserve"> </w:t>
      </w:r>
      <w:r w:rsidRPr="00E05742">
        <w:rPr>
          <w:sz w:val="22"/>
          <w:szCs w:val="22"/>
        </w:rPr>
        <w:t>172)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titan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dioksid</w:t>
      </w:r>
      <w:r w:rsidRPr="00E05742">
        <w:rPr>
          <w:spacing w:val="2"/>
          <w:sz w:val="22"/>
          <w:szCs w:val="22"/>
        </w:rPr>
        <w:t xml:space="preserve"> </w:t>
      </w:r>
      <w:r w:rsidRPr="00E05742">
        <w:rPr>
          <w:sz w:val="22"/>
          <w:szCs w:val="22"/>
        </w:rPr>
        <w:t>(E171)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voda</w:t>
      </w:r>
      <w:r>
        <w:rPr>
          <w:sz w:val="22"/>
          <w:szCs w:val="22"/>
        </w:rPr>
        <w:t>, prečišćena.</w:t>
      </w:r>
    </w:p>
    <w:p w14:paraId="17A2F0ED" w14:textId="444B7937" w:rsidR="008E744E" w:rsidRDefault="00534DCE" w:rsidP="008E744E">
      <w:pPr>
        <w:jc w:val="both"/>
        <w:rPr>
          <w:spacing w:val="-52"/>
          <w:sz w:val="22"/>
          <w:szCs w:val="22"/>
        </w:rPr>
      </w:pPr>
      <w:r>
        <w:rPr>
          <w:i/>
          <w:sz w:val="22"/>
          <w:szCs w:val="22"/>
        </w:rPr>
        <w:t>M</w:t>
      </w:r>
      <w:r w:rsidR="008E744E" w:rsidRPr="008B7BF6">
        <w:rPr>
          <w:i/>
          <w:sz w:val="22"/>
          <w:szCs w:val="22"/>
        </w:rPr>
        <w:t>astil</w:t>
      </w:r>
      <w:r>
        <w:rPr>
          <w:i/>
          <w:sz w:val="22"/>
          <w:szCs w:val="22"/>
        </w:rPr>
        <w:t xml:space="preserve">o </w:t>
      </w:r>
      <w:r w:rsidR="008E744E" w:rsidRPr="008B7BF6">
        <w:rPr>
          <w:i/>
          <w:sz w:val="22"/>
          <w:szCs w:val="22"/>
        </w:rPr>
        <w:t>za štampu</w:t>
      </w:r>
      <w:r>
        <w:rPr>
          <w:i/>
          <w:sz w:val="22"/>
          <w:szCs w:val="22"/>
        </w:rPr>
        <w:t>, crno</w:t>
      </w:r>
      <w:r w:rsidR="008E744E" w:rsidRPr="00E05742">
        <w:rPr>
          <w:sz w:val="22"/>
          <w:szCs w:val="22"/>
        </w:rPr>
        <w:t xml:space="preserve">: </w:t>
      </w:r>
      <w:r w:rsidR="008E744E" w:rsidRPr="00E05742">
        <w:rPr>
          <w:spacing w:val="-52"/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šelak (E904)</w:t>
      </w:r>
      <w:r w:rsidR="008E744E">
        <w:rPr>
          <w:sz w:val="22"/>
          <w:szCs w:val="22"/>
        </w:rPr>
        <w:t>;</w:t>
      </w:r>
      <w:r w:rsidR="008E744E" w:rsidRPr="00E05742">
        <w:rPr>
          <w:sz w:val="22"/>
          <w:szCs w:val="22"/>
        </w:rPr>
        <w:t xml:space="preserve"> propilen</w:t>
      </w:r>
      <w:r w:rsidR="008E744E">
        <w:rPr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glikol (E1520)</w:t>
      </w:r>
      <w:r w:rsidR="008E744E">
        <w:rPr>
          <w:sz w:val="22"/>
          <w:szCs w:val="22"/>
        </w:rPr>
        <w:t>;</w:t>
      </w:r>
      <w:r w:rsidR="008E744E" w:rsidRPr="00E05742">
        <w:rPr>
          <w:sz w:val="22"/>
          <w:szCs w:val="22"/>
        </w:rPr>
        <w:t xml:space="preserve"> kalijum hidroksid (E525)</w:t>
      </w:r>
      <w:r w:rsidR="008E744E">
        <w:rPr>
          <w:sz w:val="22"/>
          <w:szCs w:val="22"/>
        </w:rPr>
        <w:t>;</w:t>
      </w:r>
      <w:r w:rsidR="008E744E" w:rsidRPr="00E05742">
        <w:rPr>
          <w:sz w:val="22"/>
          <w:szCs w:val="22"/>
        </w:rPr>
        <w:t xml:space="preserve"> gvožđe</w:t>
      </w:r>
      <w:r w:rsidR="008E744E">
        <w:rPr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(III)</w:t>
      </w:r>
      <w:r w:rsidR="008E744E">
        <w:rPr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oksid,</w:t>
      </w:r>
      <w:r w:rsidR="008E744E" w:rsidRPr="00E05742">
        <w:rPr>
          <w:spacing w:val="8"/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crni</w:t>
      </w:r>
      <w:r w:rsidR="008E744E" w:rsidRPr="00E05742">
        <w:rPr>
          <w:spacing w:val="8"/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(E172)</w:t>
      </w:r>
      <w:r w:rsidR="008E744E">
        <w:rPr>
          <w:sz w:val="22"/>
          <w:szCs w:val="22"/>
        </w:rPr>
        <w:t>.</w:t>
      </w:r>
      <w:r w:rsidR="008E744E" w:rsidRPr="00E05742">
        <w:rPr>
          <w:spacing w:val="-52"/>
          <w:sz w:val="22"/>
          <w:szCs w:val="22"/>
        </w:rPr>
        <w:t xml:space="preserve"> </w:t>
      </w:r>
    </w:p>
    <w:p w14:paraId="610161CD" w14:textId="77777777" w:rsidR="008E744E" w:rsidRDefault="008E744E" w:rsidP="008E744E">
      <w:pPr>
        <w:jc w:val="both"/>
        <w:rPr>
          <w:spacing w:val="-52"/>
          <w:sz w:val="22"/>
          <w:szCs w:val="22"/>
        </w:rPr>
      </w:pPr>
    </w:p>
    <w:p w14:paraId="0D11EE09" w14:textId="77777777" w:rsidR="008E744E" w:rsidRPr="008903E4" w:rsidRDefault="008E744E" w:rsidP="008E744E">
      <w:pPr>
        <w:jc w:val="both"/>
        <w:rPr>
          <w:sz w:val="22"/>
          <w:szCs w:val="22"/>
          <w:u w:val="single"/>
        </w:rPr>
      </w:pPr>
      <w:r w:rsidRPr="008903E4">
        <w:rPr>
          <w:sz w:val="22"/>
          <w:szCs w:val="22"/>
          <w:u w:val="single"/>
        </w:rPr>
        <w:t>Nilotinib STADA, 150 mg kapsule, tvrde</w:t>
      </w:r>
    </w:p>
    <w:p w14:paraId="03E58CB7" w14:textId="0E80970D" w:rsidR="008E744E" w:rsidRPr="00B93938" w:rsidRDefault="008E744E" w:rsidP="008E744E">
      <w:pPr>
        <w:jc w:val="both"/>
        <w:rPr>
          <w:sz w:val="22"/>
          <w:szCs w:val="22"/>
        </w:rPr>
      </w:pPr>
      <w:r>
        <w:rPr>
          <w:sz w:val="22"/>
          <w:szCs w:val="22"/>
        </w:rPr>
        <w:t>Jedna</w:t>
      </w:r>
      <w:r w:rsidRPr="00B93938">
        <w:rPr>
          <w:sz w:val="22"/>
          <w:szCs w:val="22"/>
        </w:rPr>
        <w:t xml:space="preserve"> kapsula</w:t>
      </w:r>
      <w:r w:rsidR="00534DCE">
        <w:rPr>
          <w:sz w:val="22"/>
          <w:szCs w:val="22"/>
        </w:rPr>
        <w:t>, tvrda</w:t>
      </w:r>
      <w:r w:rsidRPr="00B93938">
        <w:rPr>
          <w:sz w:val="22"/>
          <w:szCs w:val="22"/>
        </w:rPr>
        <w:t xml:space="preserve"> sadrži 150 mg nilotiniba </w:t>
      </w:r>
      <w:r>
        <w:rPr>
          <w:sz w:val="22"/>
          <w:szCs w:val="22"/>
        </w:rPr>
        <w:t xml:space="preserve">(u obliku </w:t>
      </w:r>
      <w:r w:rsidRPr="00B93938">
        <w:rPr>
          <w:sz w:val="22"/>
          <w:szCs w:val="22"/>
        </w:rPr>
        <w:t>nilotinib</w:t>
      </w:r>
      <w:r>
        <w:rPr>
          <w:sz w:val="22"/>
          <w:szCs w:val="22"/>
        </w:rPr>
        <w:t xml:space="preserve"> </w:t>
      </w:r>
      <w:r w:rsidRPr="00B93938">
        <w:rPr>
          <w:sz w:val="22"/>
          <w:szCs w:val="22"/>
        </w:rPr>
        <w:t>hidrohlorid dihidrat</w:t>
      </w:r>
      <w:r>
        <w:rPr>
          <w:sz w:val="22"/>
          <w:szCs w:val="22"/>
        </w:rPr>
        <w:t>a)</w:t>
      </w:r>
      <w:r w:rsidRPr="00B93938">
        <w:rPr>
          <w:sz w:val="22"/>
          <w:szCs w:val="22"/>
        </w:rPr>
        <w:t>.</w:t>
      </w:r>
    </w:p>
    <w:p w14:paraId="1853F9DC" w14:textId="77777777" w:rsidR="008E744E" w:rsidRPr="00E05742" w:rsidRDefault="008E744E" w:rsidP="008E744E">
      <w:pPr>
        <w:jc w:val="both"/>
        <w:rPr>
          <w:sz w:val="22"/>
          <w:szCs w:val="22"/>
        </w:rPr>
      </w:pPr>
    </w:p>
    <w:p w14:paraId="68A53B4B" w14:textId="77777777" w:rsidR="008E744E" w:rsidRPr="00E26A4D" w:rsidRDefault="008E744E" w:rsidP="008E744E">
      <w:pPr>
        <w:rPr>
          <w:lang w:val="en-US"/>
        </w:rPr>
      </w:pPr>
      <w:r w:rsidRPr="00AD5022">
        <w:rPr>
          <w:sz w:val="22"/>
          <w:szCs w:val="22"/>
        </w:rPr>
        <w:t xml:space="preserve">- </w:t>
      </w:r>
      <w:r w:rsidRPr="008B7BF6">
        <w:rPr>
          <w:sz w:val="22"/>
          <w:szCs w:val="22"/>
          <w:lang w:val="en-US"/>
        </w:rPr>
        <w:t>Pomoćne</w:t>
      </w:r>
      <w:r w:rsidRPr="008B7BF6">
        <w:rPr>
          <w:spacing w:val="-4"/>
          <w:sz w:val="22"/>
          <w:szCs w:val="22"/>
          <w:lang w:val="en-US"/>
        </w:rPr>
        <w:t xml:space="preserve"> </w:t>
      </w:r>
      <w:r w:rsidRPr="008B7BF6">
        <w:rPr>
          <w:sz w:val="22"/>
          <w:szCs w:val="22"/>
          <w:lang w:val="en-US"/>
        </w:rPr>
        <w:t>supstance</w:t>
      </w:r>
      <w:r w:rsidRPr="008B7BF6">
        <w:rPr>
          <w:spacing w:val="-6"/>
          <w:sz w:val="22"/>
          <w:szCs w:val="22"/>
          <w:lang w:val="en-US"/>
        </w:rPr>
        <w:t xml:space="preserve"> </w:t>
      </w:r>
      <w:r w:rsidRPr="008B7BF6">
        <w:rPr>
          <w:sz w:val="22"/>
          <w:szCs w:val="22"/>
          <w:lang w:val="en-US"/>
        </w:rPr>
        <w:t>su:</w:t>
      </w:r>
    </w:p>
    <w:p w14:paraId="25E0AC4D" w14:textId="77777777" w:rsidR="008E744E" w:rsidRPr="00E05742" w:rsidRDefault="008E744E" w:rsidP="008E744E">
      <w:pPr>
        <w:jc w:val="both"/>
        <w:rPr>
          <w:sz w:val="22"/>
          <w:szCs w:val="22"/>
          <w:u w:val="single"/>
        </w:rPr>
      </w:pPr>
      <w:r w:rsidRPr="008C26C0">
        <w:rPr>
          <w:i/>
          <w:sz w:val="22"/>
          <w:szCs w:val="22"/>
        </w:rPr>
        <w:t>Sadržaj</w:t>
      </w:r>
      <w:r w:rsidRPr="008C26C0">
        <w:rPr>
          <w:i/>
          <w:spacing w:val="19"/>
          <w:sz w:val="22"/>
          <w:szCs w:val="22"/>
        </w:rPr>
        <w:t xml:space="preserve"> </w:t>
      </w:r>
      <w:r w:rsidRPr="008C26C0">
        <w:rPr>
          <w:i/>
          <w:sz w:val="22"/>
          <w:szCs w:val="22"/>
        </w:rPr>
        <w:t>kapsule:</w:t>
      </w:r>
      <w:r w:rsidRPr="00E05742">
        <w:rPr>
          <w:sz w:val="22"/>
          <w:szCs w:val="22"/>
        </w:rPr>
        <w:t xml:space="preserve"> </w:t>
      </w:r>
      <w:r w:rsidRPr="00E05742">
        <w:rPr>
          <w:spacing w:val="-52"/>
          <w:sz w:val="22"/>
          <w:szCs w:val="22"/>
        </w:rPr>
        <w:t xml:space="preserve"> </w:t>
      </w:r>
      <w:r w:rsidRPr="00E05742">
        <w:rPr>
          <w:sz w:val="22"/>
          <w:szCs w:val="22"/>
        </w:rPr>
        <w:t>laktoza</w:t>
      </w:r>
      <w:r w:rsidRPr="00E05742">
        <w:rPr>
          <w:spacing w:val="6"/>
          <w:sz w:val="22"/>
          <w:szCs w:val="22"/>
        </w:rPr>
        <w:t xml:space="preserve"> </w:t>
      </w:r>
      <w:r w:rsidRPr="00E05742">
        <w:rPr>
          <w:sz w:val="22"/>
          <w:szCs w:val="22"/>
        </w:rPr>
        <w:t>monohidrat</w:t>
      </w:r>
      <w:r>
        <w:rPr>
          <w:spacing w:val="1"/>
          <w:sz w:val="22"/>
          <w:szCs w:val="22"/>
        </w:rPr>
        <w:t>;</w:t>
      </w:r>
      <w:r w:rsidRPr="00E05742">
        <w:rPr>
          <w:sz w:val="22"/>
          <w:szCs w:val="22"/>
        </w:rPr>
        <w:t xml:space="preserve"> krospovidon</w:t>
      </w:r>
      <w:r w:rsidRPr="00E05742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tip A</w:t>
      </w:r>
      <w:r w:rsidRPr="00E05742">
        <w:rPr>
          <w:spacing w:val="1"/>
          <w:sz w:val="22"/>
          <w:szCs w:val="22"/>
        </w:rPr>
        <w:t xml:space="preserve"> (E1202)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silicijum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dioksid,</w:t>
      </w:r>
      <w:r w:rsidRPr="00E05742">
        <w:rPr>
          <w:spacing w:val="19"/>
          <w:sz w:val="22"/>
          <w:szCs w:val="22"/>
        </w:rPr>
        <w:t xml:space="preserve"> </w:t>
      </w:r>
      <w:r w:rsidRPr="00E05742">
        <w:rPr>
          <w:sz w:val="22"/>
          <w:szCs w:val="22"/>
        </w:rPr>
        <w:t>koloidni,</w:t>
      </w:r>
      <w:r w:rsidRPr="00E05742">
        <w:rPr>
          <w:spacing w:val="19"/>
          <w:sz w:val="22"/>
          <w:szCs w:val="22"/>
        </w:rPr>
        <w:t xml:space="preserve"> </w:t>
      </w:r>
      <w:r w:rsidRPr="00E05742">
        <w:rPr>
          <w:sz w:val="22"/>
          <w:szCs w:val="22"/>
        </w:rPr>
        <w:t>bezvodni (E551)</w:t>
      </w:r>
      <w:r>
        <w:rPr>
          <w:spacing w:val="-52"/>
          <w:sz w:val="22"/>
          <w:szCs w:val="22"/>
        </w:rPr>
        <w:t>;</w:t>
      </w:r>
      <w:r w:rsidRPr="00E05742">
        <w:rPr>
          <w:sz w:val="22"/>
          <w:szCs w:val="22"/>
        </w:rPr>
        <w:t>, magnezijum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stearat (E470b)</w:t>
      </w:r>
      <w:r>
        <w:rPr>
          <w:sz w:val="22"/>
          <w:szCs w:val="22"/>
        </w:rPr>
        <w:t>.</w:t>
      </w:r>
    </w:p>
    <w:p w14:paraId="373EC9B5" w14:textId="1808A258" w:rsidR="008E744E" w:rsidRDefault="008E744E" w:rsidP="008E744E">
      <w:pPr>
        <w:jc w:val="both"/>
        <w:rPr>
          <w:sz w:val="22"/>
          <w:szCs w:val="22"/>
        </w:rPr>
      </w:pPr>
      <w:r w:rsidRPr="008C26C0">
        <w:rPr>
          <w:i/>
          <w:sz w:val="22"/>
          <w:szCs w:val="22"/>
        </w:rPr>
        <w:t>Sastav</w:t>
      </w:r>
      <w:r w:rsidRPr="008C26C0">
        <w:rPr>
          <w:i/>
          <w:spacing w:val="3"/>
          <w:sz w:val="22"/>
          <w:szCs w:val="22"/>
        </w:rPr>
        <w:t xml:space="preserve"> </w:t>
      </w:r>
      <w:r w:rsidRPr="008C26C0">
        <w:rPr>
          <w:i/>
          <w:sz w:val="22"/>
          <w:szCs w:val="22"/>
        </w:rPr>
        <w:t>kapsule:</w:t>
      </w:r>
      <w:r w:rsidRPr="00E05742">
        <w:rPr>
          <w:sz w:val="22"/>
          <w:szCs w:val="22"/>
        </w:rPr>
        <w:t xml:space="preserve"> hipromeloza (E464)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</w:t>
      </w:r>
      <w:r>
        <w:rPr>
          <w:sz w:val="22"/>
          <w:szCs w:val="22"/>
        </w:rPr>
        <w:t>karaginan</w:t>
      </w:r>
      <w:r w:rsidRPr="00E05742">
        <w:rPr>
          <w:sz w:val="22"/>
          <w:szCs w:val="22"/>
        </w:rPr>
        <w:t xml:space="preserve"> (E407)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kalijum hlorid (E508)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</w:t>
      </w:r>
      <w:r>
        <w:rPr>
          <w:sz w:val="22"/>
          <w:szCs w:val="22"/>
        </w:rPr>
        <w:t>eritrozin</w:t>
      </w:r>
      <w:r w:rsidRPr="00E05742">
        <w:rPr>
          <w:sz w:val="22"/>
          <w:szCs w:val="22"/>
        </w:rPr>
        <w:t xml:space="preserve"> (E127)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gvožđe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(III)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oksid,</w:t>
      </w:r>
      <w:r w:rsidRPr="00E05742">
        <w:rPr>
          <w:spacing w:val="5"/>
          <w:sz w:val="22"/>
          <w:szCs w:val="22"/>
        </w:rPr>
        <w:t xml:space="preserve"> </w:t>
      </w:r>
      <w:r w:rsidRPr="00E05742">
        <w:rPr>
          <w:sz w:val="22"/>
          <w:szCs w:val="22"/>
        </w:rPr>
        <w:t>žuti</w:t>
      </w:r>
      <w:r w:rsidRPr="00E05742">
        <w:rPr>
          <w:spacing w:val="5"/>
          <w:sz w:val="22"/>
          <w:szCs w:val="22"/>
        </w:rPr>
        <w:t xml:space="preserve"> </w:t>
      </w:r>
      <w:r w:rsidRPr="00E05742">
        <w:rPr>
          <w:sz w:val="22"/>
          <w:szCs w:val="22"/>
        </w:rPr>
        <w:t>(E</w:t>
      </w:r>
      <w:r w:rsidRPr="00E05742">
        <w:rPr>
          <w:spacing w:val="6"/>
          <w:sz w:val="22"/>
          <w:szCs w:val="22"/>
        </w:rPr>
        <w:t xml:space="preserve"> </w:t>
      </w:r>
      <w:r w:rsidRPr="00E05742">
        <w:rPr>
          <w:sz w:val="22"/>
          <w:szCs w:val="22"/>
        </w:rPr>
        <w:t>172)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gvožđe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(III)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oksid,</w:t>
      </w:r>
      <w:r w:rsidRPr="00E05742">
        <w:rPr>
          <w:spacing w:val="4"/>
          <w:sz w:val="22"/>
          <w:szCs w:val="22"/>
        </w:rPr>
        <w:t xml:space="preserve"> </w:t>
      </w:r>
      <w:r w:rsidRPr="00E05742">
        <w:rPr>
          <w:sz w:val="22"/>
          <w:szCs w:val="22"/>
        </w:rPr>
        <w:t>crveni</w:t>
      </w:r>
      <w:r w:rsidRPr="00E05742">
        <w:rPr>
          <w:spacing w:val="4"/>
          <w:sz w:val="22"/>
          <w:szCs w:val="22"/>
        </w:rPr>
        <w:t xml:space="preserve"> </w:t>
      </w:r>
      <w:r w:rsidRPr="00E05742">
        <w:rPr>
          <w:sz w:val="22"/>
          <w:szCs w:val="22"/>
        </w:rPr>
        <w:t>(E</w:t>
      </w:r>
      <w:r w:rsidRPr="00E05742">
        <w:rPr>
          <w:spacing w:val="4"/>
          <w:sz w:val="22"/>
          <w:szCs w:val="22"/>
        </w:rPr>
        <w:t xml:space="preserve"> </w:t>
      </w:r>
      <w:r w:rsidRPr="00E05742">
        <w:rPr>
          <w:sz w:val="22"/>
          <w:szCs w:val="22"/>
        </w:rPr>
        <w:t>172)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titan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dioksid</w:t>
      </w:r>
      <w:r w:rsidRPr="00E05742">
        <w:rPr>
          <w:spacing w:val="2"/>
          <w:sz w:val="22"/>
          <w:szCs w:val="22"/>
        </w:rPr>
        <w:t xml:space="preserve"> </w:t>
      </w:r>
      <w:r w:rsidRPr="00E05742">
        <w:rPr>
          <w:sz w:val="22"/>
          <w:szCs w:val="22"/>
        </w:rPr>
        <w:t>(E171)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voda</w:t>
      </w:r>
      <w:r>
        <w:rPr>
          <w:sz w:val="22"/>
          <w:szCs w:val="22"/>
        </w:rPr>
        <w:t>, prečišćena.</w:t>
      </w:r>
    </w:p>
    <w:p w14:paraId="7ECD0662" w14:textId="4D5191BE" w:rsidR="008E744E" w:rsidRPr="00E05742" w:rsidRDefault="00534DCE" w:rsidP="008E744E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M</w:t>
      </w:r>
      <w:r w:rsidRPr="008B7BF6">
        <w:rPr>
          <w:i/>
          <w:sz w:val="22"/>
          <w:szCs w:val="22"/>
        </w:rPr>
        <w:t>astil</w:t>
      </w:r>
      <w:r>
        <w:rPr>
          <w:i/>
          <w:sz w:val="22"/>
          <w:szCs w:val="22"/>
        </w:rPr>
        <w:t xml:space="preserve">o </w:t>
      </w:r>
      <w:r w:rsidRPr="008B7BF6">
        <w:rPr>
          <w:i/>
          <w:sz w:val="22"/>
          <w:szCs w:val="22"/>
        </w:rPr>
        <w:t>za štampu</w:t>
      </w:r>
      <w:r>
        <w:rPr>
          <w:i/>
          <w:sz w:val="22"/>
          <w:szCs w:val="22"/>
        </w:rPr>
        <w:t>, crno</w:t>
      </w:r>
      <w:r w:rsidR="008E744E" w:rsidRPr="00E05742">
        <w:rPr>
          <w:sz w:val="22"/>
          <w:szCs w:val="22"/>
        </w:rPr>
        <w:t xml:space="preserve">: </w:t>
      </w:r>
      <w:r w:rsidR="008E744E" w:rsidRPr="00E05742">
        <w:rPr>
          <w:spacing w:val="-52"/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šelak (E904)</w:t>
      </w:r>
      <w:r w:rsidR="008E744E">
        <w:rPr>
          <w:sz w:val="22"/>
          <w:szCs w:val="22"/>
        </w:rPr>
        <w:t>;</w:t>
      </w:r>
      <w:r w:rsidR="008E744E" w:rsidRPr="00E05742">
        <w:rPr>
          <w:sz w:val="22"/>
          <w:szCs w:val="22"/>
        </w:rPr>
        <w:t xml:space="preserve"> propilen</w:t>
      </w:r>
      <w:r w:rsidR="008E744E">
        <w:rPr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glikol (E1520)</w:t>
      </w:r>
      <w:r w:rsidR="008E744E">
        <w:rPr>
          <w:sz w:val="22"/>
          <w:szCs w:val="22"/>
        </w:rPr>
        <w:t>;</w:t>
      </w:r>
      <w:r w:rsidR="008E744E" w:rsidRPr="00E05742">
        <w:rPr>
          <w:sz w:val="22"/>
          <w:szCs w:val="22"/>
        </w:rPr>
        <w:t xml:space="preserve"> kalijum hidroksid (E525)</w:t>
      </w:r>
      <w:r w:rsidR="008E744E">
        <w:rPr>
          <w:sz w:val="22"/>
          <w:szCs w:val="22"/>
        </w:rPr>
        <w:t>;</w:t>
      </w:r>
      <w:r w:rsidR="008E744E" w:rsidRPr="00E05742">
        <w:rPr>
          <w:sz w:val="22"/>
          <w:szCs w:val="22"/>
        </w:rPr>
        <w:t xml:space="preserve"> gvožđe</w:t>
      </w:r>
      <w:r w:rsidR="008E744E">
        <w:rPr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(III)</w:t>
      </w:r>
      <w:r w:rsidR="008E744E">
        <w:rPr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oksid,</w:t>
      </w:r>
      <w:r w:rsidR="008E744E" w:rsidRPr="00E05742">
        <w:rPr>
          <w:spacing w:val="8"/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crni</w:t>
      </w:r>
      <w:r w:rsidR="008E744E" w:rsidRPr="00E05742">
        <w:rPr>
          <w:spacing w:val="8"/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(E172)</w:t>
      </w:r>
      <w:r w:rsidR="008E744E" w:rsidRPr="00E05742">
        <w:rPr>
          <w:spacing w:val="-52"/>
          <w:sz w:val="22"/>
          <w:szCs w:val="22"/>
        </w:rPr>
        <w:t xml:space="preserve"> </w:t>
      </w:r>
      <w:r w:rsidR="008E744E">
        <w:rPr>
          <w:spacing w:val="-52"/>
          <w:sz w:val="22"/>
          <w:szCs w:val="22"/>
        </w:rPr>
        <w:t>.</w:t>
      </w:r>
    </w:p>
    <w:p w14:paraId="1A7AD171" w14:textId="77777777" w:rsidR="008E744E" w:rsidRDefault="008E744E" w:rsidP="008E744E">
      <w:pPr>
        <w:pStyle w:val="BodyText"/>
        <w:spacing w:before="65"/>
        <w:ind w:left="112"/>
        <w:jc w:val="both"/>
        <w:rPr>
          <w:sz w:val="22"/>
          <w:szCs w:val="22"/>
        </w:rPr>
      </w:pPr>
    </w:p>
    <w:p w14:paraId="74C1AEFE" w14:textId="77777777" w:rsidR="008E744E" w:rsidRPr="008903E4" w:rsidRDefault="008E744E" w:rsidP="008E744E">
      <w:pPr>
        <w:jc w:val="both"/>
        <w:rPr>
          <w:sz w:val="22"/>
          <w:szCs w:val="22"/>
          <w:u w:val="single"/>
        </w:rPr>
      </w:pPr>
      <w:r w:rsidRPr="008903E4">
        <w:rPr>
          <w:sz w:val="22"/>
          <w:szCs w:val="22"/>
          <w:u w:val="single"/>
        </w:rPr>
        <w:lastRenderedPageBreak/>
        <w:t>Nilotinib STADA, 200 mg kapsule, tvrde</w:t>
      </w:r>
    </w:p>
    <w:p w14:paraId="45634966" w14:textId="38CA1FF8" w:rsidR="008E744E" w:rsidRPr="00B93938" w:rsidRDefault="008E744E" w:rsidP="008E74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 </w:t>
      </w:r>
      <w:r w:rsidRPr="00B93938">
        <w:rPr>
          <w:sz w:val="22"/>
          <w:szCs w:val="22"/>
        </w:rPr>
        <w:t>kapsula</w:t>
      </w:r>
      <w:r w:rsidR="00534DCE">
        <w:rPr>
          <w:sz w:val="22"/>
          <w:szCs w:val="22"/>
        </w:rPr>
        <w:t>, tvrda</w:t>
      </w:r>
      <w:r w:rsidRPr="00B93938">
        <w:rPr>
          <w:sz w:val="22"/>
          <w:szCs w:val="22"/>
        </w:rPr>
        <w:t xml:space="preserve"> sadrži 200 mg nilotiniba </w:t>
      </w:r>
      <w:r>
        <w:rPr>
          <w:sz w:val="22"/>
          <w:szCs w:val="22"/>
        </w:rPr>
        <w:t xml:space="preserve">(u obliku </w:t>
      </w:r>
      <w:r w:rsidRPr="00B93938">
        <w:rPr>
          <w:sz w:val="22"/>
          <w:szCs w:val="22"/>
        </w:rPr>
        <w:t>nilotinib</w:t>
      </w:r>
      <w:r>
        <w:rPr>
          <w:sz w:val="22"/>
          <w:szCs w:val="22"/>
        </w:rPr>
        <w:t xml:space="preserve"> </w:t>
      </w:r>
      <w:r w:rsidRPr="00B93938">
        <w:rPr>
          <w:sz w:val="22"/>
          <w:szCs w:val="22"/>
        </w:rPr>
        <w:t>hidrohlorid dihidrat</w:t>
      </w:r>
      <w:r>
        <w:rPr>
          <w:sz w:val="22"/>
          <w:szCs w:val="22"/>
        </w:rPr>
        <w:t>a)</w:t>
      </w:r>
      <w:r w:rsidRPr="00B93938">
        <w:rPr>
          <w:sz w:val="22"/>
          <w:szCs w:val="22"/>
        </w:rPr>
        <w:t>.</w:t>
      </w:r>
    </w:p>
    <w:p w14:paraId="0D03A31A" w14:textId="77777777" w:rsidR="008E744E" w:rsidRDefault="008E744E" w:rsidP="008E744E"/>
    <w:p w14:paraId="5F94D623" w14:textId="77777777" w:rsidR="008E744E" w:rsidRPr="00E26A4D" w:rsidRDefault="008E744E" w:rsidP="008E744E">
      <w:pPr>
        <w:rPr>
          <w:lang w:val="en-US"/>
        </w:rPr>
      </w:pPr>
      <w:r w:rsidRPr="00C42C43">
        <w:rPr>
          <w:sz w:val="22"/>
          <w:szCs w:val="22"/>
        </w:rPr>
        <w:t xml:space="preserve">- </w:t>
      </w:r>
      <w:r w:rsidRPr="008B7BF6">
        <w:rPr>
          <w:sz w:val="22"/>
          <w:szCs w:val="22"/>
          <w:lang w:val="en-US"/>
        </w:rPr>
        <w:t>Pomoćne</w:t>
      </w:r>
      <w:r w:rsidRPr="008B7BF6">
        <w:rPr>
          <w:spacing w:val="-4"/>
          <w:sz w:val="22"/>
          <w:szCs w:val="22"/>
          <w:lang w:val="en-US"/>
        </w:rPr>
        <w:t xml:space="preserve"> </w:t>
      </w:r>
      <w:r w:rsidRPr="008B7BF6">
        <w:rPr>
          <w:sz w:val="22"/>
          <w:szCs w:val="22"/>
          <w:lang w:val="en-US"/>
        </w:rPr>
        <w:t>supstance</w:t>
      </w:r>
      <w:r w:rsidRPr="008B7BF6">
        <w:rPr>
          <w:spacing w:val="-6"/>
          <w:sz w:val="22"/>
          <w:szCs w:val="22"/>
          <w:lang w:val="en-US"/>
        </w:rPr>
        <w:t xml:space="preserve"> </w:t>
      </w:r>
      <w:r w:rsidRPr="008B7BF6">
        <w:rPr>
          <w:sz w:val="22"/>
          <w:szCs w:val="22"/>
          <w:lang w:val="en-US"/>
        </w:rPr>
        <w:t>su:</w:t>
      </w:r>
    </w:p>
    <w:p w14:paraId="6BE7F7AB" w14:textId="77777777" w:rsidR="008E744E" w:rsidRPr="00E05742" w:rsidRDefault="008E744E" w:rsidP="008E744E">
      <w:pPr>
        <w:jc w:val="both"/>
        <w:rPr>
          <w:sz w:val="22"/>
          <w:szCs w:val="22"/>
        </w:rPr>
      </w:pPr>
      <w:r w:rsidRPr="008C26C0">
        <w:rPr>
          <w:i/>
          <w:sz w:val="22"/>
          <w:szCs w:val="22"/>
        </w:rPr>
        <w:t>Sadržaj</w:t>
      </w:r>
      <w:r w:rsidRPr="008C26C0">
        <w:rPr>
          <w:i/>
          <w:spacing w:val="19"/>
          <w:sz w:val="22"/>
          <w:szCs w:val="22"/>
        </w:rPr>
        <w:t xml:space="preserve"> </w:t>
      </w:r>
      <w:r w:rsidRPr="008C26C0">
        <w:rPr>
          <w:i/>
          <w:sz w:val="22"/>
          <w:szCs w:val="22"/>
        </w:rPr>
        <w:t>kapsule:</w:t>
      </w:r>
      <w:r w:rsidRPr="00E05742">
        <w:rPr>
          <w:sz w:val="22"/>
          <w:szCs w:val="22"/>
        </w:rPr>
        <w:t xml:space="preserve"> </w:t>
      </w:r>
      <w:r w:rsidRPr="00E05742">
        <w:rPr>
          <w:spacing w:val="-52"/>
          <w:sz w:val="22"/>
          <w:szCs w:val="22"/>
        </w:rPr>
        <w:t xml:space="preserve"> </w:t>
      </w:r>
      <w:r w:rsidRPr="00E05742">
        <w:rPr>
          <w:sz w:val="22"/>
          <w:szCs w:val="22"/>
        </w:rPr>
        <w:t>laktoza</w:t>
      </w:r>
      <w:r w:rsidRPr="00E05742">
        <w:rPr>
          <w:spacing w:val="6"/>
          <w:sz w:val="22"/>
          <w:szCs w:val="22"/>
        </w:rPr>
        <w:t xml:space="preserve"> </w:t>
      </w:r>
      <w:r w:rsidRPr="00E05742">
        <w:rPr>
          <w:sz w:val="22"/>
          <w:szCs w:val="22"/>
        </w:rPr>
        <w:t>monohidrat</w:t>
      </w:r>
      <w:r>
        <w:rPr>
          <w:spacing w:val="1"/>
          <w:sz w:val="22"/>
          <w:szCs w:val="22"/>
        </w:rPr>
        <w:t>;</w:t>
      </w:r>
      <w:r w:rsidRPr="00E05742">
        <w:rPr>
          <w:sz w:val="22"/>
          <w:szCs w:val="22"/>
        </w:rPr>
        <w:t xml:space="preserve"> krospovidon</w:t>
      </w:r>
      <w:r w:rsidRPr="00E05742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tip A</w:t>
      </w:r>
      <w:r w:rsidRPr="00E05742">
        <w:rPr>
          <w:spacing w:val="1"/>
          <w:sz w:val="22"/>
          <w:szCs w:val="22"/>
        </w:rPr>
        <w:t xml:space="preserve"> (E1202)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silicijum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dioksid,</w:t>
      </w:r>
      <w:r w:rsidRPr="00E05742">
        <w:rPr>
          <w:spacing w:val="19"/>
          <w:sz w:val="22"/>
          <w:szCs w:val="22"/>
        </w:rPr>
        <w:t xml:space="preserve"> </w:t>
      </w:r>
      <w:r w:rsidRPr="00E05742">
        <w:rPr>
          <w:sz w:val="22"/>
          <w:szCs w:val="22"/>
        </w:rPr>
        <w:t>koloidni,</w:t>
      </w:r>
      <w:r w:rsidRPr="00E05742">
        <w:rPr>
          <w:spacing w:val="19"/>
          <w:sz w:val="22"/>
          <w:szCs w:val="22"/>
        </w:rPr>
        <w:t xml:space="preserve"> </w:t>
      </w:r>
      <w:r w:rsidRPr="00E05742">
        <w:rPr>
          <w:sz w:val="22"/>
          <w:szCs w:val="22"/>
        </w:rPr>
        <w:t>bezvodni (E551)</w:t>
      </w:r>
      <w:r>
        <w:rPr>
          <w:spacing w:val="-52"/>
          <w:sz w:val="22"/>
          <w:szCs w:val="22"/>
        </w:rPr>
        <w:t>;</w:t>
      </w:r>
      <w:r w:rsidRPr="00E05742">
        <w:rPr>
          <w:sz w:val="22"/>
          <w:szCs w:val="22"/>
        </w:rPr>
        <w:t>, magnezijum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stearat (E470b)</w:t>
      </w:r>
      <w:r>
        <w:rPr>
          <w:sz w:val="22"/>
          <w:szCs w:val="22"/>
        </w:rPr>
        <w:t>.</w:t>
      </w:r>
      <w:r w:rsidRPr="00E05742">
        <w:rPr>
          <w:sz w:val="22"/>
          <w:szCs w:val="22"/>
        </w:rPr>
        <w:t xml:space="preserve"> </w:t>
      </w:r>
    </w:p>
    <w:p w14:paraId="3D155E19" w14:textId="09651ED7" w:rsidR="008E744E" w:rsidRPr="00E05742" w:rsidRDefault="008E744E" w:rsidP="008E744E">
      <w:pPr>
        <w:jc w:val="both"/>
        <w:rPr>
          <w:sz w:val="22"/>
          <w:szCs w:val="22"/>
        </w:rPr>
      </w:pPr>
      <w:r w:rsidRPr="008C26C0">
        <w:rPr>
          <w:i/>
          <w:sz w:val="22"/>
          <w:szCs w:val="22"/>
        </w:rPr>
        <w:t>Sastav</w:t>
      </w:r>
      <w:r w:rsidRPr="008C26C0">
        <w:rPr>
          <w:i/>
          <w:spacing w:val="3"/>
          <w:sz w:val="22"/>
          <w:szCs w:val="22"/>
        </w:rPr>
        <w:t xml:space="preserve"> </w:t>
      </w:r>
      <w:r w:rsidRPr="008C26C0">
        <w:rPr>
          <w:i/>
          <w:sz w:val="22"/>
          <w:szCs w:val="22"/>
        </w:rPr>
        <w:t>kapsule:</w:t>
      </w:r>
      <w:r w:rsidRPr="00E05742">
        <w:rPr>
          <w:sz w:val="22"/>
          <w:szCs w:val="22"/>
        </w:rPr>
        <w:t xml:space="preserve"> hipromeloza (E464)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karaginan </w:t>
      </w:r>
      <w:r w:rsidRPr="00E05742">
        <w:rPr>
          <w:sz w:val="22"/>
          <w:szCs w:val="22"/>
        </w:rPr>
        <w:t>(E407)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kalijum hlorid (E508)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gvožđe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(III)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oksid,</w:t>
      </w:r>
      <w:r w:rsidRPr="00E05742">
        <w:rPr>
          <w:spacing w:val="5"/>
          <w:sz w:val="22"/>
          <w:szCs w:val="22"/>
        </w:rPr>
        <w:t xml:space="preserve"> </w:t>
      </w:r>
      <w:r w:rsidRPr="00E05742">
        <w:rPr>
          <w:sz w:val="22"/>
          <w:szCs w:val="22"/>
        </w:rPr>
        <w:t>žuti</w:t>
      </w:r>
      <w:r w:rsidRPr="00E05742">
        <w:rPr>
          <w:spacing w:val="5"/>
          <w:sz w:val="22"/>
          <w:szCs w:val="22"/>
        </w:rPr>
        <w:t xml:space="preserve"> </w:t>
      </w:r>
      <w:r w:rsidRPr="00E05742">
        <w:rPr>
          <w:sz w:val="22"/>
          <w:szCs w:val="22"/>
        </w:rPr>
        <w:t>(E</w:t>
      </w:r>
      <w:r w:rsidRPr="00E05742">
        <w:rPr>
          <w:spacing w:val="6"/>
          <w:sz w:val="22"/>
          <w:szCs w:val="22"/>
        </w:rPr>
        <w:t xml:space="preserve"> </w:t>
      </w:r>
      <w:r w:rsidRPr="00E05742">
        <w:rPr>
          <w:sz w:val="22"/>
          <w:szCs w:val="22"/>
        </w:rPr>
        <w:t>172)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titan</w:t>
      </w:r>
      <w:r>
        <w:rPr>
          <w:sz w:val="22"/>
          <w:szCs w:val="22"/>
        </w:rPr>
        <w:t xml:space="preserve"> </w:t>
      </w:r>
      <w:r w:rsidRPr="00E05742">
        <w:rPr>
          <w:sz w:val="22"/>
          <w:szCs w:val="22"/>
        </w:rPr>
        <w:t>dioksid</w:t>
      </w:r>
      <w:r w:rsidRPr="00E05742">
        <w:rPr>
          <w:spacing w:val="2"/>
          <w:sz w:val="22"/>
          <w:szCs w:val="22"/>
        </w:rPr>
        <w:t xml:space="preserve"> </w:t>
      </w:r>
      <w:r w:rsidRPr="00E05742">
        <w:rPr>
          <w:sz w:val="22"/>
          <w:szCs w:val="22"/>
        </w:rPr>
        <w:t>(E171)</w:t>
      </w:r>
      <w:r>
        <w:rPr>
          <w:sz w:val="22"/>
          <w:szCs w:val="22"/>
        </w:rPr>
        <w:t>;</w:t>
      </w:r>
      <w:r w:rsidRPr="00E05742">
        <w:rPr>
          <w:sz w:val="22"/>
          <w:szCs w:val="22"/>
        </w:rPr>
        <w:t xml:space="preserve"> voda</w:t>
      </w:r>
      <w:r>
        <w:rPr>
          <w:sz w:val="22"/>
          <w:szCs w:val="22"/>
        </w:rPr>
        <w:t>, prečišćena.</w:t>
      </w:r>
    </w:p>
    <w:p w14:paraId="77C7AC09" w14:textId="4D05907B" w:rsidR="008E744E" w:rsidRPr="00E05742" w:rsidRDefault="00534DCE" w:rsidP="008E744E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M</w:t>
      </w:r>
      <w:r w:rsidRPr="008B7BF6">
        <w:rPr>
          <w:i/>
          <w:sz w:val="22"/>
          <w:szCs w:val="22"/>
        </w:rPr>
        <w:t>astil</w:t>
      </w:r>
      <w:r>
        <w:rPr>
          <w:i/>
          <w:sz w:val="22"/>
          <w:szCs w:val="22"/>
        </w:rPr>
        <w:t xml:space="preserve">o </w:t>
      </w:r>
      <w:r w:rsidRPr="008B7BF6">
        <w:rPr>
          <w:i/>
          <w:sz w:val="22"/>
          <w:szCs w:val="22"/>
        </w:rPr>
        <w:t>za štampu</w:t>
      </w:r>
      <w:r>
        <w:rPr>
          <w:i/>
          <w:sz w:val="22"/>
          <w:szCs w:val="22"/>
        </w:rPr>
        <w:t>, crno</w:t>
      </w:r>
      <w:r w:rsidR="008E744E" w:rsidRPr="00E05742">
        <w:rPr>
          <w:sz w:val="22"/>
          <w:szCs w:val="22"/>
        </w:rPr>
        <w:t xml:space="preserve">: </w:t>
      </w:r>
      <w:r w:rsidR="008E744E" w:rsidRPr="00E05742">
        <w:rPr>
          <w:spacing w:val="-52"/>
          <w:sz w:val="22"/>
          <w:szCs w:val="22"/>
        </w:rPr>
        <w:t xml:space="preserve">  </w:t>
      </w:r>
      <w:r w:rsidR="008E744E" w:rsidRPr="00E05742">
        <w:rPr>
          <w:sz w:val="22"/>
          <w:szCs w:val="22"/>
        </w:rPr>
        <w:t>šelak (E904)</w:t>
      </w:r>
      <w:r w:rsidR="008E744E">
        <w:rPr>
          <w:sz w:val="22"/>
          <w:szCs w:val="22"/>
        </w:rPr>
        <w:t>;</w:t>
      </w:r>
      <w:r w:rsidR="008E744E" w:rsidRPr="00E05742">
        <w:rPr>
          <w:sz w:val="22"/>
          <w:szCs w:val="22"/>
        </w:rPr>
        <w:t xml:space="preserve"> propilen</w:t>
      </w:r>
      <w:r w:rsidR="008E744E">
        <w:rPr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glikol (E1520)</w:t>
      </w:r>
      <w:r w:rsidR="008E744E">
        <w:rPr>
          <w:sz w:val="22"/>
          <w:szCs w:val="22"/>
        </w:rPr>
        <w:t>;</w:t>
      </w:r>
      <w:r w:rsidR="008E744E" w:rsidRPr="00E05742">
        <w:rPr>
          <w:sz w:val="22"/>
          <w:szCs w:val="22"/>
        </w:rPr>
        <w:t xml:space="preserve"> kalijum hidroksid (E525)</w:t>
      </w:r>
      <w:r w:rsidR="008E744E">
        <w:rPr>
          <w:sz w:val="22"/>
          <w:szCs w:val="22"/>
        </w:rPr>
        <w:t>;</w:t>
      </w:r>
      <w:r w:rsidR="008E744E" w:rsidRPr="00E05742">
        <w:rPr>
          <w:sz w:val="22"/>
          <w:szCs w:val="22"/>
        </w:rPr>
        <w:t xml:space="preserve"> gvožđe</w:t>
      </w:r>
      <w:r w:rsidR="008E744E">
        <w:rPr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(III)</w:t>
      </w:r>
      <w:r w:rsidR="008E744E">
        <w:rPr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oksid,</w:t>
      </w:r>
      <w:r w:rsidR="008E744E" w:rsidRPr="00E05742">
        <w:rPr>
          <w:spacing w:val="8"/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crni</w:t>
      </w:r>
      <w:r w:rsidR="008E744E" w:rsidRPr="00E05742">
        <w:rPr>
          <w:spacing w:val="8"/>
          <w:sz w:val="22"/>
          <w:szCs w:val="22"/>
        </w:rPr>
        <w:t xml:space="preserve"> </w:t>
      </w:r>
      <w:r w:rsidR="008E744E" w:rsidRPr="00E05742">
        <w:rPr>
          <w:sz w:val="22"/>
          <w:szCs w:val="22"/>
        </w:rPr>
        <w:t>(E172)</w:t>
      </w:r>
      <w:r w:rsidR="008E744E">
        <w:rPr>
          <w:sz w:val="22"/>
          <w:szCs w:val="22"/>
        </w:rPr>
        <w:t>.</w:t>
      </w:r>
      <w:r w:rsidR="008E744E" w:rsidRPr="00E05742">
        <w:rPr>
          <w:spacing w:val="-52"/>
          <w:sz w:val="22"/>
          <w:szCs w:val="22"/>
        </w:rPr>
        <w:t xml:space="preserve"> </w:t>
      </w:r>
    </w:p>
    <w:p w14:paraId="421FD5FF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5A6173DF" w14:textId="77777777" w:rsidR="008E744E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 xml:space="preserve">Kako izgleda lijek </w:t>
      </w:r>
      <w:r w:rsidRPr="00D42114">
        <w:rPr>
          <w:b/>
          <w:sz w:val="22"/>
          <w:szCs w:val="22"/>
        </w:rPr>
        <w:t>Nilotinib STADA</w:t>
      </w:r>
      <w:r w:rsidRPr="00390924">
        <w:rPr>
          <w:b/>
          <w:sz w:val="22"/>
          <w:szCs w:val="22"/>
        </w:rPr>
        <w:t xml:space="preserve"> i sadržaj pakovanja</w:t>
      </w:r>
    </w:p>
    <w:p w14:paraId="11F0F42B" w14:textId="77777777" w:rsidR="008E744E" w:rsidRPr="00926EFC" w:rsidRDefault="008E744E" w:rsidP="008E744E">
      <w:pPr>
        <w:jc w:val="both"/>
        <w:rPr>
          <w:sz w:val="22"/>
          <w:szCs w:val="22"/>
        </w:rPr>
      </w:pPr>
      <w:r w:rsidRPr="00926EFC">
        <w:rPr>
          <w:sz w:val="22"/>
          <w:szCs w:val="22"/>
        </w:rPr>
        <w:t>Kapsula,</w:t>
      </w:r>
      <w:r w:rsidRPr="00926EFC">
        <w:rPr>
          <w:spacing w:val="3"/>
          <w:sz w:val="22"/>
          <w:szCs w:val="22"/>
        </w:rPr>
        <w:t xml:space="preserve"> </w:t>
      </w:r>
      <w:r w:rsidRPr="00926EFC">
        <w:rPr>
          <w:sz w:val="22"/>
          <w:szCs w:val="22"/>
        </w:rPr>
        <w:t>tvrda.</w:t>
      </w:r>
    </w:p>
    <w:p w14:paraId="63D3C978" w14:textId="77777777" w:rsidR="008E744E" w:rsidRPr="00926EFC" w:rsidRDefault="008E744E" w:rsidP="008E744E">
      <w:pPr>
        <w:jc w:val="both"/>
        <w:rPr>
          <w:sz w:val="22"/>
          <w:szCs w:val="22"/>
        </w:rPr>
      </w:pPr>
    </w:p>
    <w:p w14:paraId="4EE4F51B" w14:textId="77777777" w:rsidR="008E744E" w:rsidRPr="00926EFC" w:rsidRDefault="008E744E" w:rsidP="008E744E">
      <w:pPr>
        <w:jc w:val="both"/>
        <w:rPr>
          <w:sz w:val="22"/>
          <w:szCs w:val="22"/>
          <w:u w:val="single"/>
        </w:rPr>
      </w:pPr>
      <w:r w:rsidRPr="00926EFC">
        <w:rPr>
          <w:sz w:val="22"/>
          <w:szCs w:val="22"/>
          <w:u w:val="single"/>
        </w:rPr>
        <w:t>Nilotinib STADA, 50 mg,</w:t>
      </w:r>
      <w:r w:rsidRPr="00926EFC">
        <w:rPr>
          <w:spacing w:val="1"/>
          <w:sz w:val="22"/>
          <w:szCs w:val="22"/>
          <w:u w:val="single"/>
        </w:rPr>
        <w:t xml:space="preserve"> </w:t>
      </w:r>
      <w:r w:rsidRPr="00926EFC">
        <w:rPr>
          <w:sz w:val="22"/>
          <w:szCs w:val="22"/>
          <w:u w:val="single"/>
        </w:rPr>
        <w:t>kapsule, tvrde</w:t>
      </w:r>
    </w:p>
    <w:p w14:paraId="409BF7F5" w14:textId="77777777" w:rsidR="008E744E" w:rsidRPr="00926EFC" w:rsidRDefault="008E744E" w:rsidP="008E744E">
      <w:pPr>
        <w:jc w:val="both"/>
        <w:rPr>
          <w:sz w:val="22"/>
          <w:szCs w:val="22"/>
        </w:rPr>
      </w:pPr>
      <w:r>
        <w:rPr>
          <w:sz w:val="22"/>
          <w:szCs w:val="22"/>
        </w:rPr>
        <w:t>Bijeli do žućkasti prašak u t</w:t>
      </w:r>
      <w:r w:rsidRPr="00926EFC">
        <w:rPr>
          <w:sz w:val="22"/>
          <w:szCs w:val="22"/>
        </w:rPr>
        <w:t>vrd</w:t>
      </w:r>
      <w:r>
        <w:rPr>
          <w:sz w:val="22"/>
          <w:szCs w:val="22"/>
        </w:rPr>
        <w:t>oj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neprozirn</w:t>
      </w:r>
      <w:r>
        <w:rPr>
          <w:sz w:val="22"/>
          <w:szCs w:val="22"/>
        </w:rPr>
        <w:t>oj</w:t>
      </w:r>
      <w:r w:rsidRPr="00926EFC">
        <w:rPr>
          <w:spacing w:val="18"/>
          <w:sz w:val="22"/>
          <w:szCs w:val="22"/>
        </w:rPr>
        <w:t xml:space="preserve"> </w:t>
      </w:r>
      <w:r w:rsidRPr="00926EFC">
        <w:rPr>
          <w:sz w:val="22"/>
          <w:szCs w:val="22"/>
        </w:rPr>
        <w:t>kapsul</w:t>
      </w:r>
      <w:r>
        <w:rPr>
          <w:sz w:val="22"/>
          <w:szCs w:val="22"/>
        </w:rPr>
        <w:t xml:space="preserve">i od </w:t>
      </w:r>
      <w:r w:rsidRPr="007E7062">
        <w:rPr>
          <w:sz w:val="22"/>
          <w:szCs w:val="22"/>
        </w:rPr>
        <w:t>hidroksipropilmetilceluloze</w:t>
      </w:r>
      <w:r>
        <w:rPr>
          <w:sz w:val="22"/>
          <w:szCs w:val="22"/>
        </w:rPr>
        <w:t xml:space="preserve"> (HPMC) sa</w:t>
      </w:r>
      <w:r w:rsidRPr="00926EFC">
        <w:rPr>
          <w:sz w:val="22"/>
          <w:szCs w:val="22"/>
        </w:rPr>
        <w:t xml:space="preserve"> crveno</w:t>
      </w:r>
      <w:r>
        <w:rPr>
          <w:sz w:val="22"/>
          <w:szCs w:val="22"/>
        </w:rPr>
        <w:t>m</w:t>
      </w:r>
      <w:r w:rsidRPr="00926EFC">
        <w:rPr>
          <w:sz w:val="22"/>
          <w:szCs w:val="22"/>
        </w:rPr>
        <w:t xml:space="preserve"> </w:t>
      </w:r>
      <w:r>
        <w:rPr>
          <w:sz w:val="22"/>
          <w:szCs w:val="22"/>
        </w:rPr>
        <w:t>kapicom</w:t>
      </w:r>
      <w:r w:rsidRPr="00926EFC">
        <w:rPr>
          <w:sz w:val="22"/>
          <w:szCs w:val="22"/>
        </w:rPr>
        <w:t xml:space="preserve"> i sv</w:t>
      </w:r>
      <w:r>
        <w:rPr>
          <w:sz w:val="22"/>
          <w:szCs w:val="22"/>
        </w:rPr>
        <w:t>ij</w:t>
      </w:r>
      <w:r w:rsidRPr="00926EFC">
        <w:rPr>
          <w:sz w:val="22"/>
          <w:szCs w:val="22"/>
        </w:rPr>
        <w:t>etložut</w:t>
      </w:r>
      <w:r>
        <w:rPr>
          <w:sz w:val="22"/>
          <w:szCs w:val="22"/>
        </w:rPr>
        <w:t>im</w:t>
      </w:r>
      <w:r w:rsidRPr="00926EFC">
        <w:rPr>
          <w:sz w:val="22"/>
          <w:szCs w:val="22"/>
        </w:rPr>
        <w:t xml:space="preserve"> </w:t>
      </w:r>
      <w:r>
        <w:rPr>
          <w:sz w:val="22"/>
          <w:szCs w:val="22"/>
        </w:rPr>
        <w:t>tijelom</w:t>
      </w:r>
      <w:r w:rsidRPr="00926EFC">
        <w:rPr>
          <w:sz w:val="22"/>
          <w:szCs w:val="22"/>
        </w:rPr>
        <w:t>,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veličine</w:t>
      </w:r>
      <w:r w:rsidRPr="00926EFC">
        <w:rPr>
          <w:spacing w:val="18"/>
          <w:sz w:val="22"/>
          <w:szCs w:val="22"/>
        </w:rPr>
        <w:t xml:space="preserve"> </w:t>
      </w:r>
      <w:r w:rsidRPr="00926EFC">
        <w:rPr>
          <w:sz w:val="22"/>
          <w:szCs w:val="22"/>
        </w:rPr>
        <w:t>4</w:t>
      </w:r>
      <w:r>
        <w:rPr>
          <w:sz w:val="22"/>
          <w:szCs w:val="22"/>
        </w:rPr>
        <w:t xml:space="preserve"> (približne dužine 14,4 mm)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sa</w:t>
      </w:r>
      <w:r w:rsidRPr="00926EFC">
        <w:rPr>
          <w:spacing w:val="18"/>
          <w:sz w:val="22"/>
          <w:szCs w:val="22"/>
        </w:rPr>
        <w:t xml:space="preserve"> </w:t>
      </w:r>
      <w:r w:rsidRPr="00926EFC">
        <w:rPr>
          <w:sz w:val="22"/>
          <w:szCs w:val="22"/>
        </w:rPr>
        <w:t>horizontalno</w:t>
      </w:r>
      <w:r w:rsidRPr="00926EFC">
        <w:rPr>
          <w:spacing w:val="18"/>
          <w:sz w:val="22"/>
          <w:szCs w:val="22"/>
        </w:rPr>
        <w:t xml:space="preserve"> </w:t>
      </w:r>
      <w:r w:rsidRPr="00926EFC">
        <w:rPr>
          <w:sz w:val="22"/>
          <w:szCs w:val="22"/>
        </w:rPr>
        <w:t>crno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odštampanom</w:t>
      </w:r>
      <w:r w:rsidRPr="00926EFC">
        <w:rPr>
          <w:spacing w:val="15"/>
          <w:sz w:val="22"/>
          <w:szCs w:val="22"/>
        </w:rPr>
        <w:t xml:space="preserve"> </w:t>
      </w:r>
      <w:r w:rsidRPr="00926EFC">
        <w:rPr>
          <w:sz w:val="22"/>
          <w:szCs w:val="22"/>
        </w:rPr>
        <w:t>oznakom</w:t>
      </w:r>
      <w:r w:rsidRPr="00926EFC">
        <w:rPr>
          <w:spacing w:val="1"/>
          <w:sz w:val="22"/>
          <w:szCs w:val="22"/>
        </w:rPr>
        <w:t xml:space="preserve"> </w:t>
      </w:r>
      <w:r w:rsidRPr="00926EFC">
        <w:rPr>
          <w:sz w:val="22"/>
          <w:szCs w:val="22"/>
        </w:rPr>
        <w:t>“50</w:t>
      </w:r>
      <w:r>
        <w:rPr>
          <w:sz w:val="22"/>
          <w:szCs w:val="22"/>
        </w:rPr>
        <w:t xml:space="preserve"> </w:t>
      </w:r>
      <w:r w:rsidRPr="00926EFC">
        <w:rPr>
          <w:sz w:val="22"/>
          <w:szCs w:val="22"/>
        </w:rPr>
        <w:t>mg” na t</w:t>
      </w:r>
      <w:r>
        <w:rPr>
          <w:sz w:val="22"/>
          <w:szCs w:val="22"/>
        </w:rPr>
        <w:t>ij</w:t>
      </w:r>
      <w:r w:rsidRPr="00926EFC">
        <w:rPr>
          <w:sz w:val="22"/>
          <w:szCs w:val="22"/>
        </w:rPr>
        <w:t>elu kapsule.</w:t>
      </w:r>
    </w:p>
    <w:p w14:paraId="3A84421A" w14:textId="77777777" w:rsidR="008E744E" w:rsidRPr="00926EFC" w:rsidRDefault="008E744E" w:rsidP="008E744E">
      <w:pPr>
        <w:jc w:val="both"/>
        <w:rPr>
          <w:sz w:val="22"/>
          <w:szCs w:val="22"/>
          <w:u w:val="single"/>
        </w:rPr>
      </w:pPr>
    </w:p>
    <w:p w14:paraId="7EE8BFF3" w14:textId="77777777" w:rsidR="008E744E" w:rsidRPr="00926EFC" w:rsidRDefault="008E744E" w:rsidP="008E744E">
      <w:pPr>
        <w:jc w:val="both"/>
        <w:rPr>
          <w:sz w:val="22"/>
          <w:szCs w:val="22"/>
          <w:u w:val="single"/>
        </w:rPr>
      </w:pPr>
      <w:r w:rsidRPr="00926EFC">
        <w:rPr>
          <w:sz w:val="22"/>
          <w:szCs w:val="22"/>
          <w:u w:val="single"/>
        </w:rPr>
        <w:t>Nilotinib STADA, 150 mg,</w:t>
      </w:r>
      <w:r w:rsidRPr="00926EFC">
        <w:rPr>
          <w:spacing w:val="1"/>
          <w:sz w:val="22"/>
          <w:szCs w:val="22"/>
          <w:u w:val="single"/>
        </w:rPr>
        <w:t xml:space="preserve"> </w:t>
      </w:r>
      <w:r w:rsidRPr="00926EFC">
        <w:rPr>
          <w:sz w:val="22"/>
          <w:szCs w:val="22"/>
          <w:u w:val="single"/>
        </w:rPr>
        <w:t>kapsule, tvrde</w:t>
      </w:r>
    </w:p>
    <w:p w14:paraId="4218CBAE" w14:textId="77777777" w:rsidR="008E744E" w:rsidRPr="00926EFC" w:rsidRDefault="008E744E" w:rsidP="008E744E">
      <w:pPr>
        <w:jc w:val="both"/>
        <w:rPr>
          <w:sz w:val="22"/>
          <w:szCs w:val="22"/>
        </w:rPr>
      </w:pPr>
      <w:r>
        <w:rPr>
          <w:sz w:val="22"/>
          <w:szCs w:val="22"/>
        </w:rPr>
        <w:t>Bijeli do žučkasti prašak u crvenoj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neprozirn</w:t>
      </w:r>
      <w:r>
        <w:rPr>
          <w:sz w:val="22"/>
          <w:szCs w:val="22"/>
        </w:rPr>
        <w:t>oj tvrdoj</w:t>
      </w:r>
      <w:r>
        <w:rPr>
          <w:spacing w:val="18"/>
          <w:sz w:val="22"/>
          <w:szCs w:val="22"/>
        </w:rPr>
        <w:t xml:space="preserve"> </w:t>
      </w:r>
      <w:r w:rsidRPr="00926EFC">
        <w:rPr>
          <w:sz w:val="22"/>
          <w:szCs w:val="22"/>
        </w:rPr>
        <w:t>kapsul</w:t>
      </w:r>
      <w:r>
        <w:rPr>
          <w:sz w:val="22"/>
          <w:szCs w:val="22"/>
        </w:rPr>
        <w:t xml:space="preserve">i od </w:t>
      </w:r>
      <w:r w:rsidRPr="007E7062">
        <w:rPr>
          <w:sz w:val="22"/>
          <w:szCs w:val="22"/>
        </w:rPr>
        <w:t>hidroksipropilmetilceluloze</w:t>
      </w:r>
      <w:r>
        <w:rPr>
          <w:sz w:val="22"/>
          <w:szCs w:val="22"/>
        </w:rPr>
        <w:t xml:space="preserve"> (HPMC)</w:t>
      </w:r>
      <w:r w:rsidRPr="00926EFC">
        <w:rPr>
          <w:sz w:val="22"/>
          <w:szCs w:val="22"/>
        </w:rPr>
        <w:t>, veličine</w:t>
      </w:r>
      <w:r>
        <w:rPr>
          <w:sz w:val="22"/>
          <w:szCs w:val="22"/>
        </w:rPr>
        <w:t xml:space="preserve"> </w:t>
      </w:r>
      <w:r w:rsidRPr="00926EFC">
        <w:rPr>
          <w:sz w:val="22"/>
          <w:szCs w:val="22"/>
        </w:rPr>
        <w:t>1</w:t>
      </w:r>
      <w:r>
        <w:rPr>
          <w:sz w:val="22"/>
          <w:szCs w:val="22"/>
        </w:rPr>
        <w:t xml:space="preserve"> (približne dužine 19,3 mm)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sa</w:t>
      </w:r>
      <w:r w:rsidRPr="00926EFC">
        <w:rPr>
          <w:spacing w:val="18"/>
          <w:sz w:val="22"/>
          <w:szCs w:val="22"/>
        </w:rPr>
        <w:t xml:space="preserve"> </w:t>
      </w:r>
      <w:r w:rsidRPr="00926EFC">
        <w:rPr>
          <w:sz w:val="22"/>
          <w:szCs w:val="22"/>
        </w:rPr>
        <w:t>horizontalno</w:t>
      </w:r>
      <w:r w:rsidRPr="00926EFC">
        <w:rPr>
          <w:spacing w:val="18"/>
          <w:sz w:val="22"/>
          <w:szCs w:val="22"/>
        </w:rPr>
        <w:t xml:space="preserve"> </w:t>
      </w:r>
      <w:r w:rsidRPr="00926EFC">
        <w:rPr>
          <w:sz w:val="22"/>
          <w:szCs w:val="22"/>
        </w:rPr>
        <w:t>crno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odštampanom</w:t>
      </w:r>
      <w:r w:rsidRPr="00926EFC">
        <w:rPr>
          <w:spacing w:val="15"/>
          <w:sz w:val="22"/>
          <w:szCs w:val="22"/>
        </w:rPr>
        <w:t xml:space="preserve"> </w:t>
      </w:r>
      <w:r w:rsidRPr="00926EFC">
        <w:rPr>
          <w:sz w:val="22"/>
          <w:szCs w:val="22"/>
        </w:rPr>
        <w:t>oznakom</w:t>
      </w:r>
      <w:r w:rsidRPr="00926EFC">
        <w:rPr>
          <w:spacing w:val="1"/>
          <w:sz w:val="22"/>
          <w:szCs w:val="22"/>
        </w:rPr>
        <w:t xml:space="preserve"> </w:t>
      </w:r>
      <w:r w:rsidRPr="00926EFC">
        <w:rPr>
          <w:sz w:val="22"/>
          <w:szCs w:val="22"/>
        </w:rPr>
        <w:t>“150</w:t>
      </w:r>
      <w:r>
        <w:rPr>
          <w:sz w:val="22"/>
          <w:szCs w:val="22"/>
        </w:rPr>
        <w:t xml:space="preserve"> </w:t>
      </w:r>
      <w:r w:rsidRPr="00926EFC">
        <w:rPr>
          <w:sz w:val="22"/>
          <w:szCs w:val="22"/>
        </w:rPr>
        <w:t xml:space="preserve">mg” na </w:t>
      </w:r>
      <w:r>
        <w:rPr>
          <w:sz w:val="22"/>
          <w:szCs w:val="22"/>
        </w:rPr>
        <w:t>tijelu</w:t>
      </w:r>
      <w:r w:rsidRPr="00926EFC">
        <w:rPr>
          <w:sz w:val="22"/>
          <w:szCs w:val="22"/>
        </w:rPr>
        <w:t xml:space="preserve"> kapsule.</w:t>
      </w:r>
    </w:p>
    <w:p w14:paraId="4C4ABC89" w14:textId="77777777" w:rsidR="008E744E" w:rsidRPr="00926EFC" w:rsidRDefault="008E744E" w:rsidP="008E744E">
      <w:pPr>
        <w:jc w:val="both"/>
        <w:rPr>
          <w:sz w:val="22"/>
          <w:szCs w:val="22"/>
          <w:u w:val="single"/>
        </w:rPr>
      </w:pPr>
    </w:p>
    <w:p w14:paraId="6A2FA3F1" w14:textId="77777777" w:rsidR="008E744E" w:rsidRPr="00926EFC" w:rsidRDefault="008E744E" w:rsidP="008E744E">
      <w:pPr>
        <w:jc w:val="both"/>
        <w:rPr>
          <w:sz w:val="22"/>
          <w:szCs w:val="22"/>
          <w:u w:val="single"/>
        </w:rPr>
      </w:pPr>
      <w:r w:rsidRPr="00926EFC">
        <w:rPr>
          <w:sz w:val="22"/>
          <w:szCs w:val="22"/>
          <w:u w:val="single"/>
        </w:rPr>
        <w:t>Nilotinib STADA, 200 mg,</w:t>
      </w:r>
      <w:r w:rsidRPr="00926EFC">
        <w:rPr>
          <w:spacing w:val="1"/>
          <w:sz w:val="22"/>
          <w:szCs w:val="22"/>
          <w:u w:val="single"/>
        </w:rPr>
        <w:t xml:space="preserve"> </w:t>
      </w:r>
      <w:r w:rsidRPr="00926EFC">
        <w:rPr>
          <w:sz w:val="22"/>
          <w:szCs w:val="22"/>
          <w:u w:val="single"/>
        </w:rPr>
        <w:t>kapsule, tvrde</w:t>
      </w:r>
    </w:p>
    <w:p w14:paraId="40B13C07" w14:textId="77777777" w:rsidR="008E744E" w:rsidRDefault="008E744E" w:rsidP="008E744E">
      <w:pPr>
        <w:jc w:val="both"/>
        <w:rPr>
          <w:sz w:val="22"/>
          <w:szCs w:val="22"/>
        </w:rPr>
      </w:pPr>
      <w:r>
        <w:rPr>
          <w:sz w:val="22"/>
          <w:szCs w:val="22"/>
        </w:rPr>
        <w:t>Bijeli do žučkasti prašak u svijetložutoj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neprozirn</w:t>
      </w:r>
      <w:r>
        <w:rPr>
          <w:sz w:val="22"/>
          <w:szCs w:val="22"/>
        </w:rPr>
        <w:t>oj</w:t>
      </w:r>
      <w:r w:rsidRPr="00926EFC">
        <w:rPr>
          <w:spacing w:val="18"/>
          <w:sz w:val="22"/>
          <w:szCs w:val="22"/>
        </w:rPr>
        <w:t xml:space="preserve"> </w:t>
      </w:r>
      <w:r w:rsidRPr="008C26C0">
        <w:rPr>
          <w:sz w:val="22"/>
          <w:szCs w:val="22"/>
        </w:rPr>
        <w:t xml:space="preserve">tvrdoj </w:t>
      </w:r>
      <w:r w:rsidRPr="00926EFC">
        <w:rPr>
          <w:sz w:val="22"/>
          <w:szCs w:val="22"/>
        </w:rPr>
        <w:t>kapsul</w:t>
      </w:r>
      <w:r>
        <w:rPr>
          <w:sz w:val="22"/>
          <w:szCs w:val="22"/>
        </w:rPr>
        <w:t xml:space="preserve">i od </w:t>
      </w:r>
      <w:r w:rsidRPr="007E7062">
        <w:rPr>
          <w:sz w:val="22"/>
          <w:szCs w:val="22"/>
        </w:rPr>
        <w:t>hidroksipropilmetilceluloze</w:t>
      </w:r>
      <w:r>
        <w:rPr>
          <w:sz w:val="22"/>
          <w:szCs w:val="22"/>
        </w:rPr>
        <w:t xml:space="preserve"> (HPMC)</w:t>
      </w:r>
      <w:r w:rsidRPr="00926EFC">
        <w:rPr>
          <w:sz w:val="22"/>
          <w:szCs w:val="22"/>
        </w:rPr>
        <w:t>,</w:t>
      </w:r>
      <w:r>
        <w:rPr>
          <w:sz w:val="22"/>
          <w:szCs w:val="22"/>
        </w:rPr>
        <w:t xml:space="preserve"> v</w:t>
      </w:r>
      <w:r w:rsidRPr="00926EFC">
        <w:rPr>
          <w:sz w:val="22"/>
          <w:szCs w:val="22"/>
        </w:rPr>
        <w:t>eličine</w:t>
      </w:r>
      <w:r>
        <w:rPr>
          <w:sz w:val="22"/>
          <w:szCs w:val="22"/>
        </w:rPr>
        <w:t xml:space="preserve"> </w:t>
      </w:r>
      <w:r w:rsidRPr="00926EFC">
        <w:rPr>
          <w:sz w:val="22"/>
          <w:szCs w:val="22"/>
        </w:rPr>
        <w:t>0</w:t>
      </w:r>
      <w:r>
        <w:rPr>
          <w:sz w:val="22"/>
          <w:szCs w:val="22"/>
        </w:rPr>
        <w:t xml:space="preserve"> (približne dužine 21,4 mm)</w:t>
      </w:r>
      <w:r w:rsidRPr="00926EFC">
        <w:rPr>
          <w:sz w:val="22"/>
          <w:szCs w:val="22"/>
        </w:rPr>
        <w:t>,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sa</w:t>
      </w:r>
      <w:r w:rsidRPr="00926EFC">
        <w:rPr>
          <w:spacing w:val="18"/>
          <w:sz w:val="22"/>
          <w:szCs w:val="22"/>
        </w:rPr>
        <w:t xml:space="preserve"> </w:t>
      </w:r>
      <w:r w:rsidRPr="00926EFC">
        <w:rPr>
          <w:sz w:val="22"/>
          <w:szCs w:val="22"/>
        </w:rPr>
        <w:t>horizontalno</w:t>
      </w:r>
      <w:r w:rsidRPr="00926EFC">
        <w:rPr>
          <w:spacing w:val="18"/>
          <w:sz w:val="22"/>
          <w:szCs w:val="22"/>
        </w:rPr>
        <w:t xml:space="preserve"> </w:t>
      </w:r>
      <w:r w:rsidRPr="00926EFC">
        <w:rPr>
          <w:sz w:val="22"/>
          <w:szCs w:val="22"/>
        </w:rPr>
        <w:t>crno</w:t>
      </w:r>
      <w:r w:rsidRPr="00926EFC">
        <w:rPr>
          <w:spacing w:val="19"/>
          <w:sz w:val="22"/>
          <w:szCs w:val="22"/>
        </w:rPr>
        <w:t xml:space="preserve"> </w:t>
      </w:r>
      <w:r w:rsidRPr="00926EFC">
        <w:rPr>
          <w:sz w:val="22"/>
          <w:szCs w:val="22"/>
        </w:rPr>
        <w:t>odštampanom</w:t>
      </w:r>
      <w:r w:rsidRPr="00926EFC">
        <w:rPr>
          <w:spacing w:val="15"/>
          <w:sz w:val="22"/>
          <w:szCs w:val="22"/>
        </w:rPr>
        <w:t xml:space="preserve"> </w:t>
      </w:r>
      <w:r w:rsidRPr="00926EFC">
        <w:rPr>
          <w:sz w:val="22"/>
          <w:szCs w:val="22"/>
        </w:rPr>
        <w:t>oznakom</w:t>
      </w:r>
      <w:r w:rsidRPr="00926EFC">
        <w:rPr>
          <w:spacing w:val="1"/>
          <w:sz w:val="22"/>
          <w:szCs w:val="22"/>
        </w:rPr>
        <w:t xml:space="preserve"> </w:t>
      </w:r>
      <w:r w:rsidRPr="00926EFC">
        <w:rPr>
          <w:sz w:val="22"/>
          <w:szCs w:val="22"/>
        </w:rPr>
        <w:t>“200</w:t>
      </w:r>
      <w:r>
        <w:rPr>
          <w:sz w:val="22"/>
          <w:szCs w:val="22"/>
        </w:rPr>
        <w:t xml:space="preserve"> </w:t>
      </w:r>
      <w:r w:rsidRPr="00926EFC">
        <w:rPr>
          <w:sz w:val="22"/>
          <w:szCs w:val="22"/>
        </w:rPr>
        <w:t xml:space="preserve">mg” na </w:t>
      </w:r>
      <w:r>
        <w:rPr>
          <w:sz w:val="22"/>
          <w:szCs w:val="22"/>
        </w:rPr>
        <w:t>tijelu</w:t>
      </w:r>
      <w:r w:rsidRPr="00926EFC">
        <w:rPr>
          <w:sz w:val="22"/>
          <w:szCs w:val="22"/>
        </w:rPr>
        <w:t xml:space="preserve"> kapsule.</w:t>
      </w:r>
    </w:p>
    <w:p w14:paraId="6A58AC76" w14:textId="77777777" w:rsidR="008E744E" w:rsidRDefault="008E744E" w:rsidP="008E744E">
      <w:pPr>
        <w:jc w:val="both"/>
        <w:rPr>
          <w:sz w:val="22"/>
          <w:szCs w:val="22"/>
        </w:rPr>
      </w:pPr>
    </w:p>
    <w:p w14:paraId="66DD157D" w14:textId="77777777" w:rsidR="008E744E" w:rsidRPr="008C26C0" w:rsidRDefault="008E744E" w:rsidP="008E744E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8C26C0">
        <w:rPr>
          <w:sz w:val="22"/>
          <w:szCs w:val="22"/>
          <w:lang w:val="hr-HR"/>
        </w:rPr>
        <w:t>Unutrašnje pakovanje je Al-PVC/PE/PVdC blister ili Al-OPA/Alu/PVC blister koji sadrži 7 kapsula, tvrdih.</w:t>
      </w:r>
    </w:p>
    <w:p w14:paraId="4A8E4875" w14:textId="77777777" w:rsidR="008E744E" w:rsidRPr="008C26C0" w:rsidRDefault="008E744E" w:rsidP="008E744E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8C26C0">
        <w:rPr>
          <w:sz w:val="22"/>
          <w:szCs w:val="22"/>
          <w:lang w:val="hr-HR"/>
        </w:rPr>
        <w:t>Intermedijerno pakovanje je kartonska kutija koja sadrži 4 blistera sa po 7 kapsula, tvrdih (ukupno 28 kapsula, tvrdih).</w:t>
      </w:r>
    </w:p>
    <w:p w14:paraId="4F7E877F" w14:textId="77777777" w:rsidR="008E744E" w:rsidRPr="008C26C0" w:rsidRDefault="008E744E" w:rsidP="008E744E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8C26C0">
        <w:rPr>
          <w:sz w:val="22"/>
          <w:szCs w:val="22"/>
          <w:lang w:val="hr-HR"/>
        </w:rPr>
        <w:t xml:space="preserve">Spoljašnje pakovanje je </w:t>
      </w:r>
      <w:r>
        <w:rPr>
          <w:sz w:val="22"/>
          <w:szCs w:val="22"/>
          <w:lang w:val="hr-HR"/>
        </w:rPr>
        <w:t>zbirno</w:t>
      </w:r>
      <w:r w:rsidRPr="008C26C0">
        <w:rPr>
          <w:sz w:val="22"/>
          <w:szCs w:val="22"/>
          <w:lang w:val="hr-HR"/>
        </w:rPr>
        <w:t xml:space="preserve"> pakovanje </w:t>
      </w:r>
      <w:r>
        <w:rPr>
          <w:sz w:val="22"/>
          <w:szCs w:val="22"/>
          <w:lang w:val="hr-HR"/>
        </w:rPr>
        <w:t>koje se</w:t>
      </w:r>
      <w:r w:rsidRPr="008C26C0">
        <w:rPr>
          <w:sz w:val="22"/>
          <w:szCs w:val="22"/>
          <w:lang w:val="hr-HR"/>
        </w:rPr>
        <w:t xml:space="preserve"> sastoji od složive kartonske kutije u kojoj se nalaze 4 kutije intermedijernog pakovanja sa po 28 kapsula (ukupno 112 kapsula tvrdih) i Uputstvo za lijek.</w:t>
      </w:r>
    </w:p>
    <w:p w14:paraId="4420E88E" w14:textId="77777777" w:rsidR="008E744E" w:rsidRDefault="008E744E" w:rsidP="008E744E">
      <w:pPr>
        <w:ind w:left="112"/>
        <w:jc w:val="both"/>
      </w:pPr>
    </w:p>
    <w:p w14:paraId="3D866C1F" w14:textId="77777777" w:rsidR="008E744E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>Nosilac dozvole i proizvođač</w:t>
      </w:r>
    </w:p>
    <w:p w14:paraId="68EEC79D" w14:textId="77777777" w:rsidR="008E744E" w:rsidRPr="00390924" w:rsidRDefault="008E744E" w:rsidP="008E744E">
      <w:pPr>
        <w:jc w:val="both"/>
        <w:rPr>
          <w:b/>
          <w:sz w:val="22"/>
          <w:szCs w:val="22"/>
        </w:rPr>
      </w:pPr>
    </w:p>
    <w:p w14:paraId="2B6CB085" w14:textId="77777777" w:rsidR="008E744E" w:rsidRDefault="008E744E" w:rsidP="008E744E">
      <w:pPr>
        <w:jc w:val="both"/>
        <w:rPr>
          <w:sz w:val="22"/>
          <w:szCs w:val="22"/>
        </w:rPr>
      </w:pPr>
      <w:r w:rsidRPr="00390924">
        <w:rPr>
          <w:b/>
          <w:sz w:val="22"/>
          <w:szCs w:val="22"/>
        </w:rPr>
        <w:t>Nosilac dozvole</w:t>
      </w:r>
    </w:p>
    <w:p w14:paraId="03BCBA08" w14:textId="2EF8AE7B" w:rsidR="008E744E" w:rsidRDefault="008E744E" w:rsidP="008E744E">
      <w:pPr>
        <w:jc w:val="both"/>
        <w:rPr>
          <w:sz w:val="22"/>
          <w:szCs w:val="22"/>
        </w:rPr>
      </w:pPr>
      <w:r w:rsidRPr="00822096">
        <w:rPr>
          <w:sz w:val="22"/>
          <w:szCs w:val="22"/>
        </w:rPr>
        <w:t>Hemofarm A</w:t>
      </w:r>
      <w:r w:rsidR="00537844">
        <w:rPr>
          <w:sz w:val="22"/>
          <w:szCs w:val="22"/>
        </w:rPr>
        <w:t>.</w:t>
      </w:r>
      <w:r w:rsidRPr="00822096">
        <w:rPr>
          <w:sz w:val="22"/>
          <w:szCs w:val="22"/>
        </w:rPr>
        <w:t>D</w:t>
      </w:r>
      <w:r w:rsidR="00537844">
        <w:rPr>
          <w:sz w:val="22"/>
          <w:szCs w:val="22"/>
        </w:rPr>
        <w:t>.</w:t>
      </w:r>
      <w:r w:rsidRPr="00822096">
        <w:rPr>
          <w:sz w:val="22"/>
          <w:szCs w:val="22"/>
        </w:rPr>
        <w:t xml:space="preserve"> Vršac P</w:t>
      </w:r>
      <w:r w:rsidR="00537844">
        <w:rPr>
          <w:sz w:val="22"/>
          <w:szCs w:val="22"/>
        </w:rPr>
        <w:t>.</w:t>
      </w:r>
      <w:r w:rsidRPr="00822096">
        <w:rPr>
          <w:sz w:val="22"/>
          <w:szCs w:val="22"/>
        </w:rPr>
        <w:t>J</w:t>
      </w:r>
      <w:r w:rsidR="00537844">
        <w:rPr>
          <w:sz w:val="22"/>
          <w:szCs w:val="22"/>
        </w:rPr>
        <w:t>.</w:t>
      </w:r>
      <w:r w:rsidRPr="00822096">
        <w:rPr>
          <w:sz w:val="22"/>
          <w:szCs w:val="22"/>
        </w:rPr>
        <w:t xml:space="preserve"> Podgorica </w:t>
      </w:r>
    </w:p>
    <w:p w14:paraId="7A3984F7" w14:textId="4BD3816B" w:rsidR="008E744E" w:rsidRDefault="008E744E" w:rsidP="008E744E">
      <w:pPr>
        <w:jc w:val="both"/>
        <w:rPr>
          <w:sz w:val="22"/>
          <w:szCs w:val="22"/>
        </w:rPr>
      </w:pPr>
      <w:r w:rsidRPr="00822096">
        <w:rPr>
          <w:sz w:val="22"/>
          <w:szCs w:val="22"/>
        </w:rPr>
        <w:t>8</w:t>
      </w:r>
      <w:r w:rsidR="00537844">
        <w:rPr>
          <w:sz w:val="22"/>
          <w:szCs w:val="22"/>
        </w:rPr>
        <w:t>.</w:t>
      </w:r>
      <w:r w:rsidRPr="00822096">
        <w:rPr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 w:rsidRPr="00822096">
        <w:rPr>
          <w:sz w:val="22"/>
          <w:szCs w:val="22"/>
        </w:rPr>
        <w:t>arta 55A,</w:t>
      </w:r>
      <w:r>
        <w:rPr>
          <w:sz w:val="22"/>
          <w:szCs w:val="22"/>
        </w:rPr>
        <w:t xml:space="preserve"> </w:t>
      </w:r>
      <w:r w:rsidRPr="00822096">
        <w:rPr>
          <w:sz w:val="22"/>
          <w:szCs w:val="22"/>
        </w:rPr>
        <w:t xml:space="preserve">Podgorica, Crna Gora </w:t>
      </w:r>
    </w:p>
    <w:p w14:paraId="0BAF038D" w14:textId="77777777" w:rsidR="008E744E" w:rsidRPr="00822096" w:rsidRDefault="008E744E" w:rsidP="008E744E">
      <w:pPr>
        <w:jc w:val="both"/>
        <w:rPr>
          <w:sz w:val="22"/>
          <w:szCs w:val="22"/>
        </w:rPr>
      </w:pPr>
    </w:p>
    <w:p w14:paraId="5427E999" w14:textId="77777777" w:rsidR="008E744E" w:rsidRPr="006116EA" w:rsidRDefault="008E744E" w:rsidP="008E744E">
      <w:pPr>
        <w:jc w:val="both"/>
        <w:rPr>
          <w:b/>
          <w:bCs/>
          <w:sz w:val="22"/>
          <w:szCs w:val="22"/>
        </w:rPr>
      </w:pPr>
      <w:r w:rsidRPr="006116EA">
        <w:rPr>
          <w:b/>
          <w:bCs/>
          <w:sz w:val="22"/>
          <w:szCs w:val="22"/>
        </w:rPr>
        <w:t>Proizvođač</w:t>
      </w:r>
    </w:p>
    <w:p w14:paraId="1A398753" w14:textId="77777777" w:rsidR="008E744E" w:rsidRPr="006116EA" w:rsidRDefault="008E744E" w:rsidP="008E744E">
      <w:pPr>
        <w:jc w:val="both"/>
        <w:rPr>
          <w:sz w:val="22"/>
          <w:szCs w:val="22"/>
        </w:rPr>
      </w:pPr>
      <w:r w:rsidRPr="006116EA">
        <w:rPr>
          <w:sz w:val="22"/>
          <w:szCs w:val="22"/>
        </w:rPr>
        <w:t>PharOS MT Ltd.</w:t>
      </w:r>
    </w:p>
    <w:p w14:paraId="2C092E7B" w14:textId="7B2CF895" w:rsidR="008E744E" w:rsidRPr="006116EA" w:rsidRDefault="008E744E" w:rsidP="008E744E">
      <w:pPr>
        <w:jc w:val="both"/>
        <w:rPr>
          <w:sz w:val="22"/>
          <w:szCs w:val="22"/>
        </w:rPr>
      </w:pPr>
      <w:r w:rsidRPr="006116EA">
        <w:rPr>
          <w:sz w:val="22"/>
          <w:szCs w:val="22"/>
        </w:rPr>
        <w:t>HF62X Hal Far Industrial Estate</w:t>
      </w:r>
    </w:p>
    <w:p w14:paraId="7748E86A" w14:textId="77777777" w:rsidR="008E744E" w:rsidRPr="006116EA" w:rsidRDefault="008E744E" w:rsidP="008E744E">
      <w:pPr>
        <w:jc w:val="both"/>
        <w:rPr>
          <w:sz w:val="22"/>
          <w:szCs w:val="22"/>
        </w:rPr>
      </w:pPr>
      <w:r w:rsidRPr="006116EA">
        <w:rPr>
          <w:sz w:val="22"/>
          <w:szCs w:val="22"/>
        </w:rPr>
        <w:t>Birzebbugia BBG3000, Malta</w:t>
      </w:r>
    </w:p>
    <w:p w14:paraId="43093281" w14:textId="77777777" w:rsidR="008E744E" w:rsidRPr="006116EA" w:rsidRDefault="008E744E" w:rsidP="008E744E">
      <w:pPr>
        <w:jc w:val="both"/>
        <w:rPr>
          <w:sz w:val="22"/>
          <w:szCs w:val="22"/>
        </w:rPr>
      </w:pPr>
    </w:p>
    <w:p w14:paraId="52E34C6A" w14:textId="77777777" w:rsidR="008E744E" w:rsidRPr="006116EA" w:rsidRDefault="008E744E" w:rsidP="008E744E">
      <w:pPr>
        <w:jc w:val="both"/>
        <w:rPr>
          <w:sz w:val="22"/>
          <w:szCs w:val="22"/>
        </w:rPr>
      </w:pPr>
      <w:r w:rsidRPr="006116EA">
        <w:rPr>
          <w:sz w:val="22"/>
          <w:szCs w:val="22"/>
        </w:rPr>
        <w:t>Stada Arzneimittel AG</w:t>
      </w:r>
    </w:p>
    <w:p w14:paraId="74F75845" w14:textId="77777777" w:rsidR="008E744E" w:rsidRPr="006116EA" w:rsidRDefault="008E744E" w:rsidP="008E744E">
      <w:pPr>
        <w:jc w:val="both"/>
        <w:rPr>
          <w:sz w:val="22"/>
          <w:szCs w:val="22"/>
        </w:rPr>
      </w:pPr>
      <w:r w:rsidRPr="006116EA">
        <w:rPr>
          <w:sz w:val="22"/>
          <w:szCs w:val="22"/>
        </w:rPr>
        <w:t xml:space="preserve">Stadastrasse 2 - 18 </w:t>
      </w:r>
    </w:p>
    <w:p w14:paraId="50024022" w14:textId="77777777" w:rsidR="008E744E" w:rsidRDefault="008E744E" w:rsidP="008E744E">
      <w:pPr>
        <w:jc w:val="both"/>
        <w:rPr>
          <w:sz w:val="22"/>
          <w:szCs w:val="22"/>
        </w:rPr>
      </w:pPr>
      <w:r w:rsidRPr="006116EA">
        <w:rPr>
          <w:sz w:val="22"/>
          <w:szCs w:val="22"/>
        </w:rPr>
        <w:t xml:space="preserve">61118 Bad Vilbel, </w:t>
      </w:r>
      <w:r>
        <w:rPr>
          <w:sz w:val="22"/>
          <w:szCs w:val="22"/>
        </w:rPr>
        <w:t>Njemačka</w:t>
      </w:r>
    </w:p>
    <w:p w14:paraId="016335F1" w14:textId="77777777" w:rsidR="008E744E" w:rsidRDefault="008E744E" w:rsidP="008E744E">
      <w:pPr>
        <w:jc w:val="both"/>
        <w:rPr>
          <w:sz w:val="22"/>
          <w:szCs w:val="22"/>
        </w:rPr>
      </w:pPr>
    </w:p>
    <w:p w14:paraId="56190D01" w14:textId="77777777" w:rsidR="008E744E" w:rsidRPr="0004346E" w:rsidRDefault="008E744E" w:rsidP="008E744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hr-HR"/>
        </w:rPr>
      </w:pPr>
      <w:r w:rsidRPr="0004346E">
        <w:rPr>
          <w:sz w:val="22"/>
          <w:szCs w:val="22"/>
          <w:lang w:val="hr-HR"/>
        </w:rPr>
        <w:t>Pharos Pharmaceutical Oriented Services Ltd.</w:t>
      </w:r>
    </w:p>
    <w:p w14:paraId="1A14D0E2" w14:textId="77777777" w:rsidR="008E744E" w:rsidRPr="0004346E" w:rsidRDefault="008E744E" w:rsidP="008E744E">
      <w:pPr>
        <w:widowControl w:val="0"/>
        <w:autoSpaceDE w:val="0"/>
        <w:autoSpaceDN w:val="0"/>
        <w:jc w:val="both"/>
        <w:outlineLvl w:val="0"/>
        <w:rPr>
          <w:sz w:val="22"/>
          <w:szCs w:val="22"/>
          <w:lang w:val="hr-HR"/>
        </w:rPr>
      </w:pPr>
      <w:r w:rsidRPr="0004346E">
        <w:rPr>
          <w:sz w:val="22"/>
          <w:szCs w:val="22"/>
          <w:lang w:val="hr-HR"/>
        </w:rPr>
        <w:t xml:space="preserve">Lesvou Street End, Thesi Loggos Industrial Zone, </w:t>
      </w:r>
    </w:p>
    <w:p w14:paraId="2B9E3429" w14:textId="77777777" w:rsidR="008E744E" w:rsidRDefault="008E744E" w:rsidP="008E744E">
      <w:pPr>
        <w:jc w:val="both"/>
        <w:rPr>
          <w:sz w:val="22"/>
          <w:szCs w:val="22"/>
        </w:rPr>
      </w:pPr>
      <w:r w:rsidRPr="0004346E">
        <w:rPr>
          <w:sz w:val="22"/>
          <w:szCs w:val="22"/>
          <w:lang w:val="hr-HR"/>
        </w:rPr>
        <w:t>Metamorfossi,</w:t>
      </w:r>
      <w:r w:rsidRPr="0004346E">
        <w:rPr>
          <w:b/>
          <w:bCs/>
          <w:sz w:val="22"/>
          <w:szCs w:val="22"/>
          <w:lang w:val="hr-HR"/>
        </w:rPr>
        <w:t xml:space="preserve"> </w:t>
      </w:r>
      <w:r w:rsidRPr="0004346E">
        <w:rPr>
          <w:sz w:val="22"/>
          <w:szCs w:val="22"/>
          <w:lang w:val="hr-HR"/>
        </w:rPr>
        <w:t xml:space="preserve">144 52, </w:t>
      </w:r>
      <w:r>
        <w:rPr>
          <w:sz w:val="22"/>
          <w:szCs w:val="22"/>
          <w:lang w:val="hr-HR"/>
        </w:rPr>
        <w:t>Grčka</w:t>
      </w:r>
    </w:p>
    <w:p w14:paraId="6F43DC5D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1969C2F7" w14:textId="77777777" w:rsidR="008E744E" w:rsidRPr="00390924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>Režim izdavanja lijeka</w:t>
      </w:r>
    </w:p>
    <w:p w14:paraId="096935DB" w14:textId="77777777" w:rsidR="008E744E" w:rsidRPr="001811B1" w:rsidRDefault="008E744E" w:rsidP="008E744E">
      <w:pPr>
        <w:pStyle w:val="BodyText"/>
        <w:jc w:val="both"/>
        <w:rPr>
          <w:sz w:val="22"/>
          <w:szCs w:val="22"/>
        </w:rPr>
      </w:pPr>
      <w:r w:rsidRPr="001811B1">
        <w:rPr>
          <w:sz w:val="22"/>
          <w:szCs w:val="22"/>
        </w:rPr>
        <w:t>L</w:t>
      </w:r>
      <w:r>
        <w:rPr>
          <w:sz w:val="22"/>
          <w:szCs w:val="22"/>
        </w:rPr>
        <w:t>ij</w:t>
      </w:r>
      <w:r w:rsidRPr="001811B1">
        <w:rPr>
          <w:sz w:val="22"/>
          <w:szCs w:val="22"/>
        </w:rPr>
        <w:t>ek</w:t>
      </w:r>
      <w:r w:rsidRPr="001811B1">
        <w:rPr>
          <w:spacing w:val="-4"/>
          <w:sz w:val="22"/>
          <w:szCs w:val="22"/>
        </w:rPr>
        <w:t xml:space="preserve"> </w:t>
      </w:r>
      <w:r w:rsidRPr="001811B1">
        <w:rPr>
          <w:sz w:val="22"/>
          <w:szCs w:val="22"/>
        </w:rPr>
        <w:t>se</w:t>
      </w:r>
      <w:r w:rsidRPr="001811B1">
        <w:rPr>
          <w:spacing w:val="-6"/>
          <w:sz w:val="22"/>
          <w:szCs w:val="22"/>
        </w:rPr>
        <w:t xml:space="preserve"> </w:t>
      </w:r>
      <w:r w:rsidRPr="001811B1">
        <w:rPr>
          <w:sz w:val="22"/>
          <w:szCs w:val="22"/>
        </w:rPr>
        <w:t>izdaje</w:t>
      </w:r>
      <w:r>
        <w:rPr>
          <w:sz w:val="22"/>
          <w:szCs w:val="22"/>
        </w:rPr>
        <w:t xml:space="preserve"> samo na</w:t>
      </w:r>
      <w:r w:rsidRPr="001811B1">
        <w:rPr>
          <w:spacing w:val="4"/>
          <w:sz w:val="22"/>
          <w:szCs w:val="22"/>
        </w:rPr>
        <w:t xml:space="preserve"> </w:t>
      </w:r>
      <w:r w:rsidRPr="001811B1">
        <w:rPr>
          <w:sz w:val="22"/>
          <w:szCs w:val="22"/>
        </w:rPr>
        <w:t>l</w:t>
      </w:r>
      <w:r>
        <w:rPr>
          <w:sz w:val="22"/>
          <w:szCs w:val="22"/>
        </w:rPr>
        <w:t>j</w:t>
      </w:r>
      <w:r w:rsidRPr="001811B1">
        <w:rPr>
          <w:sz w:val="22"/>
          <w:szCs w:val="22"/>
        </w:rPr>
        <w:t>ekarski</w:t>
      </w:r>
      <w:r w:rsidRPr="001811B1">
        <w:rPr>
          <w:spacing w:val="-2"/>
          <w:sz w:val="22"/>
          <w:szCs w:val="22"/>
        </w:rPr>
        <w:t xml:space="preserve"> </w:t>
      </w:r>
      <w:r w:rsidRPr="001811B1">
        <w:rPr>
          <w:sz w:val="22"/>
          <w:szCs w:val="22"/>
        </w:rPr>
        <w:t>recept.</w:t>
      </w:r>
    </w:p>
    <w:p w14:paraId="2443C7E9" w14:textId="77777777" w:rsidR="008E744E" w:rsidRPr="00390924" w:rsidRDefault="008E744E" w:rsidP="008E744E">
      <w:pPr>
        <w:jc w:val="both"/>
        <w:rPr>
          <w:sz w:val="22"/>
          <w:szCs w:val="22"/>
        </w:rPr>
      </w:pPr>
    </w:p>
    <w:p w14:paraId="5758F5B5" w14:textId="77777777" w:rsidR="008E744E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>Broj i datum dozvole</w:t>
      </w:r>
    </w:p>
    <w:p w14:paraId="0AD70636" w14:textId="074316F5" w:rsidR="008E744E" w:rsidRPr="00537844" w:rsidRDefault="008E744E" w:rsidP="008E744E">
      <w:pPr>
        <w:jc w:val="both"/>
        <w:rPr>
          <w:bCs/>
          <w:iCs/>
          <w:sz w:val="22"/>
          <w:szCs w:val="22"/>
        </w:rPr>
      </w:pPr>
      <w:r w:rsidRPr="0002590E">
        <w:rPr>
          <w:bCs/>
          <w:iCs/>
          <w:sz w:val="22"/>
          <w:szCs w:val="22"/>
        </w:rPr>
        <w:t>Nilotinib STADA, 50 mg,</w:t>
      </w:r>
      <w:r w:rsidRPr="0002590E">
        <w:rPr>
          <w:bCs/>
          <w:iCs/>
          <w:spacing w:val="1"/>
          <w:sz w:val="22"/>
          <w:szCs w:val="22"/>
        </w:rPr>
        <w:t xml:space="preserve"> </w:t>
      </w:r>
      <w:r w:rsidRPr="0002590E">
        <w:rPr>
          <w:bCs/>
          <w:iCs/>
          <w:sz w:val="22"/>
          <w:szCs w:val="22"/>
        </w:rPr>
        <w:t>kapsule, tvrde</w:t>
      </w:r>
      <w:r w:rsidR="00534DCE" w:rsidRPr="00537844">
        <w:rPr>
          <w:bCs/>
          <w:iCs/>
          <w:sz w:val="22"/>
          <w:szCs w:val="22"/>
        </w:rPr>
        <w:t xml:space="preserve">: </w:t>
      </w:r>
      <w:r w:rsidR="00534DCE" w:rsidRPr="00537844">
        <w:rPr>
          <w:sz w:val="22"/>
        </w:rPr>
        <w:t>2030/25/932 - 1316 od 20.02.2025. godine</w:t>
      </w:r>
    </w:p>
    <w:p w14:paraId="7615F6D8" w14:textId="524CA41B" w:rsidR="008E744E" w:rsidRPr="00537844" w:rsidRDefault="008E744E" w:rsidP="008E744E">
      <w:pPr>
        <w:jc w:val="both"/>
        <w:rPr>
          <w:bCs/>
          <w:iCs/>
          <w:sz w:val="22"/>
          <w:szCs w:val="22"/>
        </w:rPr>
      </w:pPr>
      <w:r w:rsidRPr="0002590E">
        <w:rPr>
          <w:bCs/>
          <w:iCs/>
          <w:sz w:val="22"/>
          <w:szCs w:val="22"/>
        </w:rPr>
        <w:t>Nilotinib STADA, 150 mg,</w:t>
      </w:r>
      <w:r w:rsidRPr="0002590E">
        <w:rPr>
          <w:bCs/>
          <w:iCs/>
          <w:spacing w:val="1"/>
          <w:sz w:val="22"/>
          <w:szCs w:val="22"/>
        </w:rPr>
        <w:t xml:space="preserve"> </w:t>
      </w:r>
      <w:r w:rsidRPr="0002590E">
        <w:rPr>
          <w:bCs/>
          <w:iCs/>
          <w:sz w:val="22"/>
          <w:szCs w:val="22"/>
        </w:rPr>
        <w:t>kapsule, tvrde</w:t>
      </w:r>
      <w:r w:rsidR="00A776AC" w:rsidRPr="00537844">
        <w:rPr>
          <w:bCs/>
          <w:iCs/>
          <w:sz w:val="22"/>
          <w:szCs w:val="22"/>
        </w:rPr>
        <w:t>: 2030/25/933 - 1317 od 20.02.2025. godine</w:t>
      </w:r>
    </w:p>
    <w:p w14:paraId="43ABA345" w14:textId="45A52BC1" w:rsidR="008E744E" w:rsidRPr="00537844" w:rsidRDefault="008E744E" w:rsidP="008E744E">
      <w:pPr>
        <w:jc w:val="both"/>
        <w:rPr>
          <w:bCs/>
          <w:iCs/>
          <w:sz w:val="22"/>
          <w:szCs w:val="22"/>
        </w:rPr>
      </w:pPr>
      <w:r w:rsidRPr="0002590E">
        <w:rPr>
          <w:bCs/>
          <w:iCs/>
          <w:sz w:val="22"/>
          <w:szCs w:val="22"/>
        </w:rPr>
        <w:t>Nilotinib STADA, 200 mg,</w:t>
      </w:r>
      <w:r w:rsidRPr="0002590E">
        <w:rPr>
          <w:bCs/>
          <w:iCs/>
          <w:spacing w:val="1"/>
          <w:sz w:val="22"/>
          <w:szCs w:val="22"/>
        </w:rPr>
        <w:t xml:space="preserve"> </w:t>
      </w:r>
      <w:r w:rsidRPr="0002590E">
        <w:rPr>
          <w:bCs/>
          <w:iCs/>
          <w:sz w:val="22"/>
          <w:szCs w:val="22"/>
        </w:rPr>
        <w:t>kapsule, tvrde</w:t>
      </w:r>
      <w:r w:rsidR="00474519" w:rsidRPr="00537844">
        <w:rPr>
          <w:bCs/>
          <w:iCs/>
          <w:sz w:val="22"/>
          <w:szCs w:val="22"/>
        </w:rPr>
        <w:t>: 2030/25/948 - 1318 od 20.02.2025. godine</w:t>
      </w:r>
    </w:p>
    <w:p w14:paraId="2AA37000" w14:textId="77777777" w:rsidR="008E744E" w:rsidRPr="00537844" w:rsidRDefault="008E744E" w:rsidP="008E744E">
      <w:pPr>
        <w:jc w:val="both"/>
        <w:rPr>
          <w:b/>
          <w:sz w:val="22"/>
          <w:szCs w:val="22"/>
        </w:rPr>
      </w:pPr>
    </w:p>
    <w:p w14:paraId="5B0C72FC" w14:textId="77777777" w:rsidR="008E744E" w:rsidRPr="00390924" w:rsidRDefault="008E744E" w:rsidP="008E744E">
      <w:pPr>
        <w:jc w:val="both"/>
        <w:rPr>
          <w:b/>
          <w:sz w:val="22"/>
          <w:szCs w:val="22"/>
        </w:rPr>
      </w:pPr>
      <w:r w:rsidRPr="00390924">
        <w:rPr>
          <w:b/>
          <w:sz w:val="22"/>
          <w:szCs w:val="22"/>
        </w:rPr>
        <w:t>Ovo uputstvo je posljednji put odobreno</w:t>
      </w:r>
    </w:p>
    <w:p w14:paraId="07A4163A" w14:textId="4F9B560A" w:rsidR="008E744E" w:rsidRPr="00A776AC" w:rsidRDefault="00A776AC" w:rsidP="008E744E">
      <w:pPr>
        <w:jc w:val="both"/>
        <w:rPr>
          <w:sz w:val="22"/>
          <w:szCs w:val="22"/>
        </w:rPr>
      </w:pPr>
      <w:r w:rsidRPr="00A776AC">
        <w:rPr>
          <w:sz w:val="22"/>
          <w:szCs w:val="22"/>
        </w:rPr>
        <w:t>Februar, 2025. godine</w:t>
      </w:r>
      <w:bookmarkStart w:id="2" w:name="_GoBack"/>
      <w:bookmarkEnd w:id="2"/>
    </w:p>
    <w:p w14:paraId="5FA18A7E" w14:textId="77777777" w:rsidR="003F28E9" w:rsidRDefault="003F28E9"/>
    <w:sectPr w:rsidR="003F28E9" w:rsidSect="008E744E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5704E0" w16cex:dateUtc="2025-02-12T10:30:00Z"/>
  <w16cex:commentExtensible w16cex:durableId="2B570462" w16cex:dateUtc="2025-02-12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E07C8F" w16cid:durableId="2B5704E0"/>
  <w16cid:commentId w16cid:paraId="26F9E958" w16cid:durableId="2B5704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E800B" w14:textId="77777777" w:rsidR="00627281" w:rsidRDefault="00627281" w:rsidP="008E744E">
      <w:r>
        <w:separator/>
      </w:r>
    </w:p>
  </w:endnote>
  <w:endnote w:type="continuationSeparator" w:id="0">
    <w:p w14:paraId="13F89E53" w14:textId="77777777" w:rsidR="00627281" w:rsidRDefault="00627281" w:rsidP="008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5C0AE" w14:textId="77777777" w:rsidR="00534DCE" w:rsidRDefault="00534DCE" w:rsidP="00534D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DBE95" w14:textId="77777777" w:rsidR="00534DCE" w:rsidRDefault="00534DCE" w:rsidP="00534D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3CF80" w14:textId="6DCD9769" w:rsidR="00534DCE" w:rsidRPr="00F413F0" w:rsidRDefault="00534DCE" w:rsidP="00534DCE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2590E">
      <w:rPr>
        <w:noProof/>
      </w:rPr>
      <w:t>11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2590E">
      <w:rPr>
        <w:noProof/>
      </w:rPr>
      <w:t>13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7E29" w14:textId="77777777" w:rsidR="00534DCE" w:rsidRDefault="00534DCE" w:rsidP="00534DCE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2FED8" w14:textId="77777777" w:rsidR="00627281" w:rsidRDefault="00627281" w:rsidP="008E744E">
      <w:r>
        <w:separator/>
      </w:r>
    </w:p>
  </w:footnote>
  <w:footnote w:type="continuationSeparator" w:id="0">
    <w:p w14:paraId="47118717" w14:textId="77777777" w:rsidR="00627281" w:rsidRDefault="00627281" w:rsidP="008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3ADA9" w14:textId="77777777" w:rsidR="00534DCE" w:rsidRDefault="00534DCE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en-US"/>
      </w:rPr>
      <w:drawing>
        <wp:inline distT="0" distB="0" distL="0" distR="0" wp14:anchorId="706C078C" wp14:editId="7B6A7C9E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9DE25" w14:textId="77777777" w:rsidR="00534DCE" w:rsidRDefault="00534DCE">
    <w:pPr>
      <w:pStyle w:val="Header"/>
      <w:rPr>
        <w:sz w:val="16"/>
        <w:szCs w:val="16"/>
      </w:rPr>
    </w:pPr>
  </w:p>
  <w:p w14:paraId="2B6C22A9" w14:textId="77777777" w:rsidR="00534DCE" w:rsidRDefault="00534DCE" w:rsidP="00534DCE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E3B08"/>
    <w:multiLevelType w:val="hybridMultilevel"/>
    <w:tmpl w:val="A6E2C11A"/>
    <w:lvl w:ilvl="0" w:tplc="73EC9CF6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2DA0A10A">
      <w:numFmt w:val="bullet"/>
      <w:lvlText w:val="•"/>
      <w:lvlJc w:val="left"/>
      <w:pPr>
        <w:ind w:left="1094" w:hanging="159"/>
      </w:pPr>
      <w:rPr>
        <w:rFonts w:hint="default"/>
        <w:lang w:val="hr-HR" w:eastAsia="en-US" w:bidi="ar-SA"/>
      </w:rPr>
    </w:lvl>
    <w:lvl w:ilvl="2" w:tplc="8C58B628">
      <w:numFmt w:val="bullet"/>
      <w:lvlText w:val="•"/>
      <w:lvlJc w:val="left"/>
      <w:pPr>
        <w:ind w:left="2069" w:hanging="159"/>
      </w:pPr>
      <w:rPr>
        <w:rFonts w:hint="default"/>
        <w:lang w:val="hr-HR" w:eastAsia="en-US" w:bidi="ar-SA"/>
      </w:rPr>
    </w:lvl>
    <w:lvl w:ilvl="3" w:tplc="AF76E7FC">
      <w:numFmt w:val="bullet"/>
      <w:lvlText w:val="•"/>
      <w:lvlJc w:val="left"/>
      <w:pPr>
        <w:ind w:left="3043" w:hanging="159"/>
      </w:pPr>
      <w:rPr>
        <w:rFonts w:hint="default"/>
        <w:lang w:val="hr-HR" w:eastAsia="en-US" w:bidi="ar-SA"/>
      </w:rPr>
    </w:lvl>
    <w:lvl w:ilvl="4" w:tplc="2CE2568E">
      <w:numFmt w:val="bullet"/>
      <w:lvlText w:val="•"/>
      <w:lvlJc w:val="left"/>
      <w:pPr>
        <w:ind w:left="4018" w:hanging="159"/>
      </w:pPr>
      <w:rPr>
        <w:rFonts w:hint="default"/>
        <w:lang w:val="hr-HR" w:eastAsia="en-US" w:bidi="ar-SA"/>
      </w:rPr>
    </w:lvl>
    <w:lvl w:ilvl="5" w:tplc="D6BA405A">
      <w:numFmt w:val="bullet"/>
      <w:lvlText w:val="•"/>
      <w:lvlJc w:val="left"/>
      <w:pPr>
        <w:ind w:left="4992" w:hanging="159"/>
      </w:pPr>
      <w:rPr>
        <w:rFonts w:hint="default"/>
        <w:lang w:val="hr-HR" w:eastAsia="en-US" w:bidi="ar-SA"/>
      </w:rPr>
    </w:lvl>
    <w:lvl w:ilvl="6" w:tplc="48F69028">
      <w:numFmt w:val="bullet"/>
      <w:lvlText w:val="•"/>
      <w:lvlJc w:val="left"/>
      <w:pPr>
        <w:ind w:left="5967" w:hanging="159"/>
      </w:pPr>
      <w:rPr>
        <w:rFonts w:hint="default"/>
        <w:lang w:val="hr-HR" w:eastAsia="en-US" w:bidi="ar-SA"/>
      </w:rPr>
    </w:lvl>
    <w:lvl w:ilvl="7" w:tplc="CDEC5D60">
      <w:numFmt w:val="bullet"/>
      <w:lvlText w:val="•"/>
      <w:lvlJc w:val="left"/>
      <w:pPr>
        <w:ind w:left="6941" w:hanging="159"/>
      </w:pPr>
      <w:rPr>
        <w:rFonts w:hint="default"/>
        <w:lang w:val="hr-HR" w:eastAsia="en-US" w:bidi="ar-SA"/>
      </w:rPr>
    </w:lvl>
    <w:lvl w:ilvl="8" w:tplc="C10677BA">
      <w:numFmt w:val="bullet"/>
      <w:lvlText w:val="•"/>
      <w:lvlJc w:val="left"/>
      <w:pPr>
        <w:ind w:left="7916" w:hanging="159"/>
      </w:pPr>
      <w:rPr>
        <w:rFonts w:hint="default"/>
        <w:lang w:val="hr-HR" w:eastAsia="en-US" w:bidi="ar-SA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0C"/>
    <w:rsid w:val="0002590E"/>
    <w:rsid w:val="000C7A05"/>
    <w:rsid w:val="00144023"/>
    <w:rsid w:val="00240B80"/>
    <w:rsid w:val="00254100"/>
    <w:rsid w:val="002B2571"/>
    <w:rsid w:val="003A0487"/>
    <w:rsid w:val="003E492E"/>
    <w:rsid w:val="003F28E9"/>
    <w:rsid w:val="00474519"/>
    <w:rsid w:val="004A7C0C"/>
    <w:rsid w:val="004B3C0A"/>
    <w:rsid w:val="004E09E2"/>
    <w:rsid w:val="00525961"/>
    <w:rsid w:val="00534DCE"/>
    <w:rsid w:val="00537844"/>
    <w:rsid w:val="00553D59"/>
    <w:rsid w:val="005B59F9"/>
    <w:rsid w:val="005C54B5"/>
    <w:rsid w:val="005D05D0"/>
    <w:rsid w:val="005D4849"/>
    <w:rsid w:val="00627281"/>
    <w:rsid w:val="007E1390"/>
    <w:rsid w:val="0080780E"/>
    <w:rsid w:val="008249B4"/>
    <w:rsid w:val="0083626C"/>
    <w:rsid w:val="008E744E"/>
    <w:rsid w:val="009550AB"/>
    <w:rsid w:val="009708D3"/>
    <w:rsid w:val="009D1AEF"/>
    <w:rsid w:val="00A776AC"/>
    <w:rsid w:val="00AD140E"/>
    <w:rsid w:val="00B642A2"/>
    <w:rsid w:val="00BD30DD"/>
    <w:rsid w:val="00D40DF0"/>
    <w:rsid w:val="00D759A4"/>
    <w:rsid w:val="00DB3A62"/>
    <w:rsid w:val="00DD12D9"/>
    <w:rsid w:val="00E34985"/>
    <w:rsid w:val="00EA6A4B"/>
    <w:rsid w:val="00F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270A"/>
  <w15:chartTrackingRefBased/>
  <w15:docId w15:val="{69201BC9-CB5B-402D-8AB8-DDD3434C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E74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74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8E744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74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r-Latn-CS"/>
      <w14:ligatures w14:val="none"/>
    </w:rPr>
  </w:style>
  <w:style w:type="character" w:customStyle="1" w:styleId="Heading2Char">
    <w:name w:val="Heading 2 Char"/>
    <w:basedOn w:val="DefaultParagraphFont"/>
    <w:link w:val="Heading2"/>
    <w:rsid w:val="008E744E"/>
    <w:rPr>
      <w:rFonts w:ascii="Arial" w:eastAsia="Times New Roman" w:hAnsi="Arial" w:cs="Arial"/>
      <w:b/>
      <w:bCs/>
      <w:i/>
      <w:iCs/>
      <w:kern w:val="0"/>
      <w:sz w:val="28"/>
      <w:szCs w:val="28"/>
      <w:lang w:val="sr-Latn-CS"/>
      <w14:ligatures w14:val="none"/>
    </w:rPr>
  </w:style>
  <w:style w:type="character" w:customStyle="1" w:styleId="Heading8Char">
    <w:name w:val="Heading 8 Char"/>
    <w:basedOn w:val="DefaultParagraphFont"/>
    <w:link w:val="Heading8"/>
    <w:rsid w:val="008E744E"/>
    <w:rPr>
      <w:rFonts w:ascii="Times New Roman" w:eastAsia="Times New Roman" w:hAnsi="Times New Roman" w:cs="Times New Roman"/>
      <w:i/>
      <w:iCs/>
      <w:kern w:val="0"/>
      <w:sz w:val="24"/>
      <w:szCs w:val="24"/>
      <w:lang w:val="sr-Latn-CS"/>
      <w14:ligatures w14:val="none"/>
    </w:rPr>
  </w:style>
  <w:style w:type="paragraph" w:styleId="Title">
    <w:name w:val="Title"/>
    <w:basedOn w:val="Normal"/>
    <w:link w:val="TitleChar"/>
    <w:qFormat/>
    <w:rsid w:val="008E744E"/>
    <w:pPr>
      <w:jc w:val="center"/>
    </w:pPr>
    <w:rPr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E744E"/>
    <w:rPr>
      <w:rFonts w:ascii="Times New Roman" w:eastAsia="Times New Roman" w:hAnsi="Times New Roman" w:cs="Times New Roman"/>
      <w:b/>
      <w:kern w:val="0"/>
      <w:sz w:val="24"/>
      <w:szCs w:val="24"/>
      <w:lang w:val="sr-Latn-CS"/>
      <w14:ligatures w14:val="none"/>
    </w:rPr>
  </w:style>
  <w:style w:type="paragraph" w:styleId="EndnoteText">
    <w:name w:val="endnote text"/>
    <w:basedOn w:val="Normal"/>
    <w:link w:val="EndnoteTextChar"/>
    <w:semiHidden/>
    <w:rsid w:val="008E744E"/>
    <w:rPr>
      <w:rFonts w:ascii="TmsRmn 12pt" w:hAnsi="TmsRmn 12pt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8E744E"/>
    <w:rPr>
      <w:rFonts w:ascii="TmsRmn 12pt" w:eastAsia="Times New Roman" w:hAnsi="TmsRmn 12pt" w:cs="Times New Roman"/>
      <w:kern w:val="0"/>
      <w:sz w:val="24"/>
      <w:szCs w:val="24"/>
      <w:lang w:val="sr-Latn-CS"/>
      <w14:ligatures w14:val="none"/>
    </w:rPr>
  </w:style>
  <w:style w:type="paragraph" w:styleId="BodyTextIndent2">
    <w:name w:val="Body Text Indent 2"/>
    <w:basedOn w:val="Normal"/>
    <w:link w:val="BodyTextIndent2Char"/>
    <w:rsid w:val="008E744E"/>
    <w:pPr>
      <w:ind w:left="1440"/>
    </w:pPr>
    <w:rPr>
      <w:i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E744E"/>
    <w:rPr>
      <w:rFonts w:ascii="Times New Roman" w:eastAsia="Times New Roman" w:hAnsi="Times New Roman" w:cs="Times New Roman"/>
      <w:i/>
      <w:kern w:val="0"/>
      <w:sz w:val="24"/>
      <w:szCs w:val="24"/>
      <w:lang w:val="sr-Latn-CS"/>
      <w14:ligatures w14:val="none"/>
    </w:rPr>
  </w:style>
  <w:style w:type="table" w:styleId="TableGrid">
    <w:name w:val="Table Grid"/>
    <w:basedOn w:val="TableNormal"/>
    <w:rsid w:val="008E74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r-Latn-ME" w:eastAsia="sr-Latn-M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8E744E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8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744E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paragraph" w:styleId="Footer">
    <w:name w:val="footer"/>
    <w:basedOn w:val="Normal"/>
    <w:link w:val="FooterChar"/>
    <w:rsid w:val="008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744E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character" w:styleId="PageNumber">
    <w:name w:val="page number"/>
    <w:basedOn w:val="DefaultParagraphFont"/>
    <w:rsid w:val="008E744E"/>
  </w:style>
  <w:style w:type="paragraph" w:styleId="BodyText">
    <w:name w:val="Body Text"/>
    <w:basedOn w:val="Normal"/>
    <w:link w:val="BodyTextChar"/>
    <w:rsid w:val="008E74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E744E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paragraph" w:styleId="BodyTextIndent3">
    <w:name w:val="Body Text Indent 3"/>
    <w:basedOn w:val="Normal"/>
    <w:link w:val="BodyTextIndent3Char"/>
    <w:rsid w:val="008E74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E744E"/>
    <w:rPr>
      <w:rFonts w:ascii="Times New Roman" w:eastAsia="Times New Roman" w:hAnsi="Times New Roman" w:cs="Times New Roman"/>
      <w:kern w:val="0"/>
      <w:sz w:val="16"/>
      <w:szCs w:val="16"/>
      <w:lang w:val="sr-Latn-CS"/>
      <w14:ligatures w14:val="none"/>
    </w:rPr>
  </w:style>
  <w:style w:type="paragraph" w:styleId="BodyTextIndent">
    <w:name w:val="Body Text Indent"/>
    <w:basedOn w:val="Normal"/>
    <w:link w:val="BodyTextIndentChar"/>
    <w:rsid w:val="008E744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E744E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character" w:styleId="Strong">
    <w:name w:val="Strong"/>
    <w:qFormat/>
    <w:rsid w:val="008E744E"/>
    <w:rPr>
      <w:b/>
      <w:bCs w:val="0"/>
    </w:rPr>
  </w:style>
  <w:style w:type="paragraph" w:styleId="BalloonText">
    <w:name w:val="Balloon Text"/>
    <w:basedOn w:val="Normal"/>
    <w:link w:val="BalloonTextChar"/>
    <w:semiHidden/>
    <w:rsid w:val="008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E744E"/>
    <w:rPr>
      <w:rFonts w:ascii="Tahoma" w:eastAsia="Times New Roman" w:hAnsi="Tahoma" w:cs="Tahoma"/>
      <w:kern w:val="0"/>
      <w:sz w:val="16"/>
      <w:szCs w:val="16"/>
      <w:lang w:val="sr-Latn-CS"/>
      <w14:ligatures w14:val="none"/>
    </w:rPr>
  </w:style>
  <w:style w:type="character" w:styleId="CommentReference">
    <w:name w:val="annotation reference"/>
    <w:semiHidden/>
    <w:rsid w:val="008E74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E744E"/>
  </w:style>
  <w:style w:type="character" w:customStyle="1" w:styleId="CommentTextChar">
    <w:name w:val="Comment Text Char"/>
    <w:basedOn w:val="DefaultParagraphFont"/>
    <w:link w:val="CommentText"/>
    <w:semiHidden/>
    <w:rsid w:val="008E744E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E7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744E"/>
    <w:rPr>
      <w:rFonts w:ascii="Times New Roman" w:eastAsia="Times New Roman" w:hAnsi="Times New Roman" w:cs="Times New Roman"/>
      <w:b/>
      <w:bCs/>
      <w:kern w:val="0"/>
      <w:sz w:val="20"/>
      <w:szCs w:val="20"/>
      <w:lang w:val="sr-Latn-CS"/>
      <w14:ligatures w14:val="none"/>
    </w:rPr>
  </w:style>
  <w:style w:type="paragraph" w:styleId="NoSpacing">
    <w:name w:val="No Spacing"/>
    <w:uiPriority w:val="1"/>
    <w:qFormat/>
    <w:rsid w:val="008E74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rsid w:val="008E74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8E744E"/>
    <w:pPr>
      <w:widowControl w:val="0"/>
      <w:autoSpaceDE w:val="0"/>
      <w:autoSpaceDN w:val="0"/>
      <w:ind w:left="463" w:hanging="347"/>
    </w:pPr>
    <w:rPr>
      <w:sz w:val="22"/>
      <w:szCs w:val="22"/>
      <w:lang w:val="hr-HR"/>
    </w:rPr>
  </w:style>
  <w:style w:type="paragraph" w:styleId="Revision">
    <w:name w:val="Revision"/>
    <w:hidden/>
    <w:uiPriority w:val="99"/>
    <w:semiHidden/>
    <w:rsid w:val="008E74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39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390"/>
    <w:rPr>
      <w:rFonts w:ascii="Times New Roman" w:eastAsia="Times New Roman" w:hAnsi="Times New Roman" w:cs="Times New Roman"/>
      <w:kern w:val="0"/>
      <w:sz w:val="20"/>
      <w:szCs w:val="20"/>
      <w:lang w:val="sr-Latn-C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E1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5173</Words>
  <Characters>29490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Majstorovic</dc:creator>
  <cp:keywords/>
  <dc:description/>
  <cp:lastModifiedBy>Jovana Jovanovic</cp:lastModifiedBy>
  <cp:revision>2</cp:revision>
  <dcterms:created xsi:type="dcterms:W3CDTF">2025-02-20T11:46:00Z</dcterms:created>
  <dcterms:modified xsi:type="dcterms:W3CDTF">2025-02-20T11:46:00Z</dcterms:modified>
</cp:coreProperties>
</file>