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F500F" w14:textId="77777777" w:rsidR="00D03847" w:rsidRDefault="00D03847" w:rsidP="001B5873">
      <w:pPr>
        <w:widowControl w:val="0"/>
        <w:jc w:val="both"/>
        <w:outlineLvl w:val="0"/>
        <w:rPr>
          <w:b/>
          <w:szCs w:val="22"/>
          <w:lang w:val="sr-Latn-ME"/>
        </w:rPr>
      </w:pPr>
    </w:p>
    <w:p w14:paraId="117F209A" w14:textId="77777777" w:rsidR="00D03847" w:rsidRDefault="00D03847" w:rsidP="001B5873">
      <w:pPr>
        <w:widowControl w:val="0"/>
        <w:jc w:val="both"/>
        <w:outlineLvl w:val="0"/>
        <w:rPr>
          <w:b/>
          <w:szCs w:val="22"/>
          <w:lang w:val="sr-Latn-ME"/>
        </w:rPr>
      </w:pPr>
    </w:p>
    <w:p w14:paraId="55125C8E" w14:textId="77777777" w:rsidR="00D03847" w:rsidRPr="0004081A" w:rsidRDefault="00985793" w:rsidP="00BB63EC">
      <w:pPr>
        <w:jc w:val="center"/>
        <w:rPr>
          <w:szCs w:val="22"/>
          <w:lang w:val="sr-Latn-RS"/>
        </w:rPr>
      </w:pPr>
      <w:r w:rsidRPr="0004081A">
        <w:rPr>
          <w:b/>
          <w:bCs/>
          <w:iCs/>
          <w:szCs w:val="22"/>
          <w:u w:val="single"/>
          <w:lang w:val="sr-Latn-RS"/>
        </w:rPr>
        <w:t>UPUTSTVO ZA LIJEK</w:t>
      </w:r>
    </w:p>
    <w:p w14:paraId="3C759EA9" w14:textId="77777777" w:rsidR="00D03847" w:rsidRPr="0004081A" w:rsidRDefault="00D03847">
      <w:pPr>
        <w:widowControl w:val="0"/>
        <w:jc w:val="both"/>
        <w:outlineLvl w:val="0"/>
        <w:rPr>
          <w:b/>
          <w:szCs w:val="22"/>
          <w:lang w:val="sr-Latn-RS"/>
        </w:rPr>
      </w:pPr>
    </w:p>
    <w:p w14:paraId="07548287" w14:textId="77777777" w:rsidR="00D03847" w:rsidRPr="0004081A" w:rsidRDefault="00D03847">
      <w:pPr>
        <w:widowControl w:val="0"/>
        <w:jc w:val="both"/>
        <w:outlineLvl w:val="0"/>
        <w:rPr>
          <w:b/>
          <w:szCs w:val="22"/>
          <w:lang w:val="sr-Latn-RS"/>
        </w:rPr>
      </w:pPr>
    </w:p>
    <w:p w14:paraId="5020334F" w14:textId="77777777" w:rsidR="00D03847" w:rsidRPr="0004081A" w:rsidRDefault="00D03847" w:rsidP="009E04C3">
      <w:pPr>
        <w:widowControl w:val="0"/>
        <w:jc w:val="center"/>
        <w:outlineLvl w:val="0"/>
        <w:rPr>
          <w:b/>
          <w:szCs w:val="22"/>
          <w:lang w:val="sr-Latn-RS"/>
        </w:rPr>
      </w:pPr>
    </w:p>
    <w:p w14:paraId="7E5D355D" w14:textId="6A3D31EE" w:rsidR="00D03847" w:rsidRPr="0004081A" w:rsidRDefault="00985793" w:rsidP="009E04C3">
      <w:pPr>
        <w:jc w:val="center"/>
        <w:rPr>
          <w:b/>
          <w:szCs w:val="22"/>
          <w:vertAlign w:val="superscript"/>
          <w:lang w:val="sr-Latn-RS"/>
        </w:rPr>
      </w:pPr>
      <w:r w:rsidRPr="0004081A">
        <w:rPr>
          <w:b/>
          <w:color w:val="FF0000"/>
          <w:szCs w:val="22"/>
          <w:lang w:val="sr-Latn-RS"/>
        </w:rPr>
        <w:t>▲</w:t>
      </w:r>
      <w:r w:rsidRPr="0004081A">
        <w:rPr>
          <w:b/>
          <w:szCs w:val="22"/>
          <w:lang w:val="sr-Latn-RS"/>
        </w:rPr>
        <w:t xml:space="preserve">§ Tramadol Krka, 50 mg/ml, </w:t>
      </w:r>
      <w:r w:rsidR="002646DC" w:rsidRPr="0004081A">
        <w:rPr>
          <w:b/>
          <w:szCs w:val="22"/>
          <w:lang w:val="sr-Latn-RS"/>
        </w:rPr>
        <w:t>rastvor za injekciju/infuziju</w:t>
      </w:r>
    </w:p>
    <w:p w14:paraId="58D51E8E" w14:textId="48B16F6C" w:rsidR="00D03847" w:rsidRPr="0004081A" w:rsidRDefault="00985793" w:rsidP="009E04C3">
      <w:pPr>
        <w:jc w:val="center"/>
        <w:rPr>
          <w:b/>
          <w:szCs w:val="22"/>
          <w:vertAlign w:val="superscript"/>
          <w:lang w:val="sr-Latn-RS"/>
        </w:rPr>
      </w:pPr>
      <w:r w:rsidRPr="0004081A">
        <w:rPr>
          <w:b/>
          <w:color w:val="FF0000"/>
          <w:szCs w:val="22"/>
          <w:lang w:val="sr-Latn-RS"/>
        </w:rPr>
        <w:t>▲</w:t>
      </w:r>
      <w:r w:rsidRPr="0004081A">
        <w:rPr>
          <w:b/>
          <w:szCs w:val="22"/>
          <w:lang w:val="sr-Latn-RS"/>
        </w:rPr>
        <w:t xml:space="preserve">§ Tramadol Krka, 100 mg/2 ml, </w:t>
      </w:r>
      <w:r w:rsidR="002646DC" w:rsidRPr="0004081A">
        <w:rPr>
          <w:b/>
          <w:szCs w:val="22"/>
          <w:lang w:val="sr-Latn-RS"/>
        </w:rPr>
        <w:t>rastvor za injekciju/infuziju</w:t>
      </w:r>
    </w:p>
    <w:p w14:paraId="03020B7A" w14:textId="0F3E0D5F" w:rsidR="00D03847" w:rsidRPr="0004081A" w:rsidRDefault="009E04C3" w:rsidP="009E04C3">
      <w:pPr>
        <w:widowControl w:val="0"/>
        <w:numPr>
          <w:ilvl w:val="12"/>
          <w:numId w:val="0"/>
        </w:numPr>
        <w:spacing w:line="276" w:lineRule="auto"/>
        <w:jc w:val="center"/>
        <w:rPr>
          <w:i/>
          <w:noProof/>
          <w:szCs w:val="22"/>
          <w:lang w:val="sr-Latn-RS"/>
        </w:rPr>
      </w:pPr>
      <w:r w:rsidRPr="0004081A">
        <w:rPr>
          <w:i/>
          <w:noProof/>
          <w:szCs w:val="22"/>
          <w:lang w:val="sr-Latn-RS"/>
        </w:rPr>
        <w:t>t</w:t>
      </w:r>
      <w:r w:rsidR="00985793" w:rsidRPr="0004081A">
        <w:rPr>
          <w:i/>
          <w:noProof/>
          <w:szCs w:val="22"/>
          <w:lang w:val="sr-Latn-RS"/>
        </w:rPr>
        <w:t>ramadol</w:t>
      </w:r>
    </w:p>
    <w:p w14:paraId="007EEB4A" w14:textId="77777777" w:rsidR="00D03847" w:rsidRPr="0004081A" w:rsidRDefault="00D03847">
      <w:pPr>
        <w:widowControl w:val="0"/>
        <w:jc w:val="both"/>
        <w:rPr>
          <w:szCs w:val="22"/>
          <w:lang w:val="sr-Latn-RS"/>
        </w:rPr>
      </w:pPr>
    </w:p>
    <w:p w14:paraId="2015308E" w14:textId="77777777" w:rsidR="00D03847" w:rsidRPr="0004081A" w:rsidRDefault="00D03847">
      <w:pPr>
        <w:widowControl w:val="0"/>
        <w:jc w:val="both"/>
        <w:rPr>
          <w:szCs w:val="22"/>
          <w:lang w:val="sr-Latn-RS"/>
        </w:rPr>
      </w:pPr>
    </w:p>
    <w:p w14:paraId="67F48AAC" w14:textId="77777777" w:rsidR="00D03847" w:rsidRPr="0004081A" w:rsidRDefault="00985793">
      <w:pPr>
        <w:widowControl w:val="0"/>
        <w:autoSpaceDE w:val="0"/>
        <w:autoSpaceDN w:val="0"/>
        <w:ind w:left="360" w:hanging="360"/>
        <w:jc w:val="both"/>
        <w:rPr>
          <w:b/>
          <w:bCs/>
          <w:szCs w:val="22"/>
          <w:lang w:val="sr-Latn-RS"/>
        </w:rPr>
      </w:pPr>
      <w:r w:rsidRPr="0004081A">
        <w:rPr>
          <w:b/>
          <w:bCs/>
          <w:szCs w:val="22"/>
          <w:lang w:val="sr-Latn-RS"/>
        </w:rPr>
        <w:t>Pažljivo pročitajte ovo uputstvo, prije nego što počnete da  koristite ovaj lijek, jer sadrži informacije koje su važne za Vas</w:t>
      </w:r>
    </w:p>
    <w:p w14:paraId="2B78E667" w14:textId="77777777" w:rsidR="00D03847" w:rsidRPr="0004081A" w:rsidRDefault="00985793">
      <w:pPr>
        <w:widowControl w:val="0"/>
        <w:numPr>
          <w:ilvl w:val="0"/>
          <w:numId w:val="27"/>
        </w:numPr>
        <w:tabs>
          <w:tab w:val="clear" w:pos="567"/>
        </w:tabs>
        <w:autoSpaceDE w:val="0"/>
        <w:autoSpaceDN w:val="0"/>
        <w:spacing w:line="240" w:lineRule="auto"/>
        <w:jc w:val="both"/>
        <w:rPr>
          <w:szCs w:val="22"/>
          <w:lang w:val="sr-Latn-RS"/>
        </w:rPr>
      </w:pPr>
      <w:r w:rsidRPr="0004081A">
        <w:rPr>
          <w:szCs w:val="22"/>
          <w:lang w:val="sr-Latn-RS"/>
        </w:rPr>
        <w:t>Uputstvo sačuvajte. Može biti potrebno da ga ponovo pročitate.</w:t>
      </w:r>
    </w:p>
    <w:p w14:paraId="582BCD97" w14:textId="77777777" w:rsidR="00D03847" w:rsidRPr="0004081A" w:rsidRDefault="00985793">
      <w:pPr>
        <w:widowControl w:val="0"/>
        <w:numPr>
          <w:ilvl w:val="0"/>
          <w:numId w:val="27"/>
        </w:numPr>
        <w:tabs>
          <w:tab w:val="clear" w:pos="567"/>
        </w:tabs>
        <w:autoSpaceDE w:val="0"/>
        <w:autoSpaceDN w:val="0"/>
        <w:spacing w:line="240" w:lineRule="auto"/>
        <w:jc w:val="both"/>
        <w:rPr>
          <w:szCs w:val="22"/>
          <w:lang w:val="sr-Latn-RS"/>
        </w:rPr>
      </w:pPr>
      <w:r w:rsidRPr="0004081A">
        <w:rPr>
          <w:szCs w:val="22"/>
          <w:lang w:val="sr-Latn-RS"/>
        </w:rPr>
        <w:t>Ako imate dodatnih pitanja, obratite se svom ljekaru ili farmaceutu ili medicinskoj sestri.</w:t>
      </w:r>
    </w:p>
    <w:p w14:paraId="237B0155" w14:textId="77777777" w:rsidR="00D03847" w:rsidRPr="0004081A" w:rsidRDefault="00985793">
      <w:pPr>
        <w:widowControl w:val="0"/>
        <w:numPr>
          <w:ilvl w:val="0"/>
          <w:numId w:val="27"/>
        </w:numPr>
        <w:tabs>
          <w:tab w:val="clear" w:pos="567"/>
        </w:tabs>
        <w:autoSpaceDE w:val="0"/>
        <w:autoSpaceDN w:val="0"/>
        <w:spacing w:line="240" w:lineRule="auto"/>
        <w:jc w:val="both"/>
        <w:rPr>
          <w:szCs w:val="22"/>
          <w:lang w:val="sr-Latn-RS"/>
        </w:rPr>
      </w:pPr>
      <w:r w:rsidRPr="0004081A">
        <w:rPr>
          <w:szCs w:val="22"/>
          <w:lang w:val="sr-Latn-RS"/>
        </w:rPr>
        <w:t xml:space="preserve"> Ovaj lijek propisan je Vama i ne smijete ga davati drugima. Može da im škodi, čak i kada imaju iste znake bolesti kao i Vi.</w:t>
      </w:r>
    </w:p>
    <w:p w14:paraId="40EEEDCD" w14:textId="77777777" w:rsidR="00D03847" w:rsidRPr="0004081A" w:rsidRDefault="00985793">
      <w:pPr>
        <w:widowControl w:val="0"/>
        <w:numPr>
          <w:ilvl w:val="0"/>
          <w:numId w:val="27"/>
        </w:numPr>
        <w:tabs>
          <w:tab w:val="clear" w:pos="567"/>
        </w:tabs>
        <w:autoSpaceDE w:val="0"/>
        <w:autoSpaceDN w:val="0"/>
        <w:spacing w:line="240" w:lineRule="auto"/>
        <w:jc w:val="both"/>
        <w:rPr>
          <w:szCs w:val="22"/>
          <w:lang w:val="sr-Latn-RS"/>
        </w:rPr>
      </w:pPr>
      <w:r w:rsidRPr="0004081A">
        <w:rPr>
          <w:spacing w:val="-5"/>
          <w:szCs w:val="22"/>
          <w:lang w:val="sr-Latn-RS"/>
        </w:rPr>
        <w:t>Ako Vam se javi bilo koje neželjeno dejstvo recite to svom ljekaru, farmaceutu ili medicinskoj sestri. Ovo uključuje i bilo koja neželjena dejstva koja nijesu navedena u ovom uputstvu</w:t>
      </w:r>
      <w:r w:rsidRPr="0004081A">
        <w:rPr>
          <w:spacing w:val="-4"/>
          <w:szCs w:val="22"/>
          <w:lang w:val="sr-Latn-RS"/>
        </w:rPr>
        <w:t>. Pogledajte dio 4.</w:t>
      </w:r>
    </w:p>
    <w:p w14:paraId="292595BC" w14:textId="77777777" w:rsidR="00D03847" w:rsidRPr="0004081A" w:rsidRDefault="00D03847">
      <w:pPr>
        <w:widowControl w:val="0"/>
        <w:autoSpaceDE w:val="0"/>
        <w:autoSpaceDN w:val="0"/>
        <w:jc w:val="both"/>
        <w:rPr>
          <w:szCs w:val="22"/>
          <w:lang w:val="sr-Latn-RS"/>
        </w:rPr>
      </w:pPr>
    </w:p>
    <w:p w14:paraId="21EE12FB" w14:textId="77777777" w:rsidR="00D03847" w:rsidRPr="0004081A" w:rsidRDefault="00D03847">
      <w:pPr>
        <w:widowControl w:val="0"/>
        <w:autoSpaceDE w:val="0"/>
        <w:autoSpaceDN w:val="0"/>
        <w:jc w:val="both"/>
        <w:rPr>
          <w:i/>
          <w:iCs/>
          <w:szCs w:val="22"/>
          <w:lang w:val="sr-Latn-RS"/>
        </w:rPr>
      </w:pPr>
    </w:p>
    <w:p w14:paraId="455AFE2D" w14:textId="77777777" w:rsidR="00D03847" w:rsidRPr="0004081A" w:rsidRDefault="00D03847">
      <w:pPr>
        <w:widowControl w:val="0"/>
        <w:autoSpaceDE w:val="0"/>
        <w:autoSpaceDN w:val="0"/>
        <w:jc w:val="both"/>
        <w:rPr>
          <w:bCs/>
          <w:szCs w:val="22"/>
          <w:lang w:val="sr-Latn-RS"/>
        </w:rPr>
      </w:pPr>
    </w:p>
    <w:p w14:paraId="4ED5D9C4" w14:textId="77777777" w:rsidR="00D03847" w:rsidRPr="0004081A" w:rsidRDefault="00985793">
      <w:pPr>
        <w:widowControl w:val="0"/>
        <w:autoSpaceDE w:val="0"/>
        <w:autoSpaceDN w:val="0"/>
        <w:jc w:val="both"/>
        <w:rPr>
          <w:b/>
          <w:bCs/>
          <w:szCs w:val="22"/>
          <w:lang w:val="sr-Latn-RS"/>
        </w:rPr>
      </w:pPr>
      <w:r w:rsidRPr="0004081A">
        <w:rPr>
          <w:b/>
          <w:bCs/>
          <w:szCs w:val="22"/>
          <w:lang w:val="sr-Latn-RS"/>
        </w:rPr>
        <w:t>U ovom uputstvu pročitaćete:</w:t>
      </w:r>
    </w:p>
    <w:p w14:paraId="7D1010BC" w14:textId="77777777" w:rsidR="00D03847" w:rsidRPr="0004081A" w:rsidRDefault="00985793" w:rsidP="00C64207">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04081A">
        <w:rPr>
          <w:szCs w:val="22"/>
          <w:lang w:val="sr-Latn-RS"/>
        </w:rPr>
        <w:t>Šta je lijek Tramadol Krka i čemu je namijenjen</w:t>
      </w:r>
    </w:p>
    <w:p w14:paraId="6C5F0903" w14:textId="77777777" w:rsidR="00D03847" w:rsidRPr="0004081A" w:rsidRDefault="00985793" w:rsidP="00C64207">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04081A">
        <w:rPr>
          <w:szCs w:val="22"/>
          <w:lang w:val="sr-Latn-RS"/>
        </w:rPr>
        <w:t>Šta treba da znate prije nego što uzmete lijek</w:t>
      </w:r>
      <w:r w:rsidRPr="0004081A">
        <w:rPr>
          <w:noProof/>
          <w:szCs w:val="22"/>
          <w:lang w:val="sr-Latn-RS"/>
        </w:rPr>
        <w:t xml:space="preserve"> </w:t>
      </w:r>
      <w:r w:rsidRPr="0004081A">
        <w:rPr>
          <w:szCs w:val="22"/>
          <w:lang w:val="sr-Latn-RS"/>
        </w:rPr>
        <w:t>Tramadol Krka</w:t>
      </w:r>
    </w:p>
    <w:p w14:paraId="14E996BA" w14:textId="77777777" w:rsidR="00D03847" w:rsidRPr="0004081A" w:rsidRDefault="00985793" w:rsidP="00C64207">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04081A">
        <w:rPr>
          <w:szCs w:val="22"/>
          <w:lang w:val="sr-Latn-RS"/>
        </w:rPr>
        <w:t>Kako se upotrebljava lijek Tramadol Krka</w:t>
      </w:r>
    </w:p>
    <w:p w14:paraId="604820EE" w14:textId="77777777" w:rsidR="00D03847" w:rsidRPr="0004081A" w:rsidRDefault="00985793" w:rsidP="00C64207">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04081A">
        <w:rPr>
          <w:szCs w:val="22"/>
          <w:lang w:val="sr-Latn-RS"/>
        </w:rPr>
        <w:t xml:space="preserve">Moguća neželjena dejstva </w:t>
      </w:r>
    </w:p>
    <w:p w14:paraId="4A242F9D" w14:textId="77777777" w:rsidR="00D03847" w:rsidRPr="0004081A" w:rsidRDefault="00985793" w:rsidP="00C64207">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RS"/>
        </w:rPr>
      </w:pPr>
      <w:r w:rsidRPr="0004081A">
        <w:rPr>
          <w:szCs w:val="22"/>
          <w:lang w:val="sr-Latn-RS"/>
        </w:rPr>
        <w:t>Kako čuvati lijek Tramadol Krka</w:t>
      </w:r>
    </w:p>
    <w:p w14:paraId="69437C1D" w14:textId="77777777" w:rsidR="00D03847" w:rsidRPr="0004081A" w:rsidRDefault="00985793" w:rsidP="00C64207">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RS"/>
        </w:rPr>
      </w:pPr>
      <w:r w:rsidRPr="0004081A">
        <w:rPr>
          <w:szCs w:val="22"/>
          <w:lang w:val="sr-Latn-RS"/>
        </w:rPr>
        <w:t>Sadržaj pakovanja i dodatne informacije</w:t>
      </w:r>
    </w:p>
    <w:p w14:paraId="5CFD5BD2" w14:textId="77777777" w:rsidR="00D03847" w:rsidRPr="0004081A" w:rsidRDefault="00D03847">
      <w:pPr>
        <w:widowControl w:val="0"/>
        <w:autoSpaceDE w:val="0"/>
        <w:autoSpaceDN w:val="0"/>
        <w:jc w:val="both"/>
        <w:rPr>
          <w:szCs w:val="22"/>
          <w:lang w:val="sr-Latn-RS"/>
        </w:rPr>
      </w:pPr>
    </w:p>
    <w:p w14:paraId="7EB867B8" w14:textId="77777777" w:rsidR="00D03847" w:rsidRPr="0004081A" w:rsidRDefault="00D03847">
      <w:pPr>
        <w:pStyle w:val="Header"/>
        <w:tabs>
          <w:tab w:val="left" w:pos="284"/>
        </w:tabs>
        <w:jc w:val="both"/>
        <w:rPr>
          <w:rFonts w:ascii="Times New Roman" w:hAnsi="Times New Roman"/>
          <w:sz w:val="22"/>
          <w:szCs w:val="22"/>
          <w:lang w:val="sr-Latn-RS"/>
        </w:rPr>
      </w:pPr>
    </w:p>
    <w:p w14:paraId="036FF549" w14:textId="77777777" w:rsidR="00D03847" w:rsidRPr="0004081A" w:rsidRDefault="00D03847">
      <w:pPr>
        <w:widowControl w:val="0"/>
        <w:numPr>
          <w:ilvl w:val="12"/>
          <w:numId w:val="0"/>
        </w:numPr>
        <w:jc w:val="both"/>
        <w:rPr>
          <w:b/>
          <w:szCs w:val="22"/>
          <w:lang w:val="sr-Latn-RS"/>
        </w:rPr>
      </w:pPr>
    </w:p>
    <w:p w14:paraId="7921934F" w14:textId="77777777" w:rsidR="00D03847" w:rsidRPr="0004081A" w:rsidRDefault="00D03847">
      <w:pPr>
        <w:widowControl w:val="0"/>
        <w:numPr>
          <w:ilvl w:val="12"/>
          <w:numId w:val="0"/>
        </w:numPr>
        <w:jc w:val="both"/>
        <w:rPr>
          <w:b/>
          <w:szCs w:val="22"/>
          <w:lang w:val="sr-Latn-RS"/>
        </w:rPr>
      </w:pPr>
    </w:p>
    <w:p w14:paraId="181D3AD5" w14:textId="77777777" w:rsidR="00D03847" w:rsidRPr="0004081A" w:rsidRDefault="00D03847">
      <w:pPr>
        <w:widowControl w:val="0"/>
        <w:numPr>
          <w:ilvl w:val="12"/>
          <w:numId w:val="0"/>
        </w:numPr>
        <w:jc w:val="both"/>
        <w:rPr>
          <w:b/>
          <w:szCs w:val="22"/>
          <w:lang w:val="sr-Latn-RS"/>
        </w:rPr>
      </w:pPr>
    </w:p>
    <w:p w14:paraId="3466BE0B" w14:textId="77777777" w:rsidR="00D03847" w:rsidRPr="0004081A" w:rsidRDefault="00D03847">
      <w:pPr>
        <w:widowControl w:val="0"/>
        <w:numPr>
          <w:ilvl w:val="12"/>
          <w:numId w:val="0"/>
        </w:numPr>
        <w:jc w:val="both"/>
        <w:rPr>
          <w:b/>
          <w:szCs w:val="22"/>
          <w:lang w:val="sr-Latn-RS"/>
        </w:rPr>
      </w:pPr>
    </w:p>
    <w:p w14:paraId="64957C78" w14:textId="77777777" w:rsidR="00D03847" w:rsidRPr="0004081A" w:rsidRDefault="00D03847">
      <w:pPr>
        <w:widowControl w:val="0"/>
        <w:numPr>
          <w:ilvl w:val="12"/>
          <w:numId w:val="0"/>
        </w:numPr>
        <w:jc w:val="both"/>
        <w:rPr>
          <w:b/>
          <w:szCs w:val="22"/>
          <w:lang w:val="sr-Latn-RS"/>
        </w:rPr>
      </w:pPr>
    </w:p>
    <w:p w14:paraId="55D4E494" w14:textId="77777777" w:rsidR="00D03847" w:rsidRPr="0004081A" w:rsidRDefault="00D03847">
      <w:pPr>
        <w:widowControl w:val="0"/>
        <w:numPr>
          <w:ilvl w:val="12"/>
          <w:numId w:val="0"/>
        </w:numPr>
        <w:jc w:val="both"/>
        <w:rPr>
          <w:b/>
          <w:szCs w:val="22"/>
          <w:lang w:val="sr-Latn-RS"/>
        </w:rPr>
      </w:pPr>
    </w:p>
    <w:p w14:paraId="6351EB90" w14:textId="77777777" w:rsidR="00D03847" w:rsidRPr="0004081A" w:rsidRDefault="00D03847">
      <w:pPr>
        <w:widowControl w:val="0"/>
        <w:numPr>
          <w:ilvl w:val="12"/>
          <w:numId w:val="0"/>
        </w:numPr>
        <w:jc w:val="both"/>
        <w:rPr>
          <w:b/>
          <w:szCs w:val="22"/>
          <w:lang w:val="sr-Latn-RS"/>
        </w:rPr>
      </w:pPr>
    </w:p>
    <w:p w14:paraId="58C6DF6F" w14:textId="77777777" w:rsidR="00D03847" w:rsidRPr="0004081A" w:rsidRDefault="00D03847">
      <w:pPr>
        <w:widowControl w:val="0"/>
        <w:numPr>
          <w:ilvl w:val="12"/>
          <w:numId w:val="0"/>
        </w:numPr>
        <w:jc w:val="both"/>
        <w:rPr>
          <w:b/>
          <w:szCs w:val="22"/>
          <w:lang w:val="sr-Latn-RS"/>
        </w:rPr>
      </w:pPr>
    </w:p>
    <w:p w14:paraId="60768348" w14:textId="77777777" w:rsidR="00D03847" w:rsidRPr="0004081A" w:rsidRDefault="00D03847">
      <w:pPr>
        <w:widowControl w:val="0"/>
        <w:numPr>
          <w:ilvl w:val="12"/>
          <w:numId w:val="0"/>
        </w:numPr>
        <w:jc w:val="both"/>
        <w:rPr>
          <w:b/>
          <w:szCs w:val="22"/>
          <w:lang w:val="sr-Latn-RS"/>
        </w:rPr>
      </w:pPr>
    </w:p>
    <w:p w14:paraId="3D9758D1" w14:textId="77777777" w:rsidR="00D03847" w:rsidRPr="0004081A" w:rsidRDefault="00D03847">
      <w:pPr>
        <w:widowControl w:val="0"/>
        <w:numPr>
          <w:ilvl w:val="12"/>
          <w:numId w:val="0"/>
        </w:numPr>
        <w:jc w:val="both"/>
        <w:rPr>
          <w:b/>
          <w:szCs w:val="22"/>
          <w:lang w:val="sr-Latn-RS"/>
        </w:rPr>
      </w:pPr>
    </w:p>
    <w:p w14:paraId="723726D6" w14:textId="77777777" w:rsidR="00D03847" w:rsidRPr="0004081A" w:rsidRDefault="00D03847">
      <w:pPr>
        <w:widowControl w:val="0"/>
        <w:numPr>
          <w:ilvl w:val="12"/>
          <w:numId w:val="0"/>
        </w:numPr>
        <w:jc w:val="both"/>
        <w:rPr>
          <w:b/>
          <w:szCs w:val="22"/>
          <w:lang w:val="sr-Latn-RS"/>
        </w:rPr>
      </w:pPr>
    </w:p>
    <w:p w14:paraId="48D9C293" w14:textId="77777777" w:rsidR="00D03847" w:rsidRPr="0004081A" w:rsidRDefault="00D03847">
      <w:pPr>
        <w:widowControl w:val="0"/>
        <w:numPr>
          <w:ilvl w:val="12"/>
          <w:numId w:val="0"/>
        </w:numPr>
        <w:jc w:val="both"/>
        <w:rPr>
          <w:b/>
          <w:szCs w:val="22"/>
          <w:lang w:val="sr-Latn-RS"/>
        </w:rPr>
      </w:pPr>
    </w:p>
    <w:p w14:paraId="650A4B5B" w14:textId="77777777" w:rsidR="00D03847" w:rsidRPr="0004081A" w:rsidRDefault="00D03847">
      <w:pPr>
        <w:widowControl w:val="0"/>
        <w:numPr>
          <w:ilvl w:val="12"/>
          <w:numId w:val="0"/>
        </w:numPr>
        <w:jc w:val="both"/>
        <w:rPr>
          <w:b/>
          <w:szCs w:val="22"/>
          <w:lang w:val="sr-Latn-RS"/>
        </w:rPr>
      </w:pPr>
    </w:p>
    <w:p w14:paraId="56F9C69C" w14:textId="77777777" w:rsidR="00D03847" w:rsidRPr="0004081A" w:rsidRDefault="00D03847">
      <w:pPr>
        <w:widowControl w:val="0"/>
        <w:numPr>
          <w:ilvl w:val="12"/>
          <w:numId w:val="0"/>
        </w:numPr>
        <w:jc w:val="both"/>
        <w:rPr>
          <w:b/>
          <w:szCs w:val="22"/>
          <w:lang w:val="sr-Latn-RS"/>
        </w:rPr>
      </w:pPr>
    </w:p>
    <w:p w14:paraId="474545BC" w14:textId="77777777" w:rsidR="00D03847" w:rsidRPr="0004081A" w:rsidRDefault="00D03847">
      <w:pPr>
        <w:widowControl w:val="0"/>
        <w:numPr>
          <w:ilvl w:val="12"/>
          <w:numId w:val="0"/>
        </w:numPr>
        <w:jc w:val="both"/>
        <w:rPr>
          <w:b/>
          <w:szCs w:val="22"/>
          <w:lang w:val="sr-Latn-RS"/>
        </w:rPr>
      </w:pPr>
    </w:p>
    <w:p w14:paraId="479108D3" w14:textId="77777777" w:rsidR="00D03847" w:rsidRPr="0004081A" w:rsidRDefault="00D03847">
      <w:pPr>
        <w:widowControl w:val="0"/>
        <w:numPr>
          <w:ilvl w:val="12"/>
          <w:numId w:val="0"/>
        </w:numPr>
        <w:jc w:val="both"/>
        <w:rPr>
          <w:b/>
          <w:szCs w:val="22"/>
          <w:lang w:val="sr-Latn-RS"/>
        </w:rPr>
      </w:pPr>
    </w:p>
    <w:p w14:paraId="220C6417" w14:textId="77777777" w:rsidR="00D03847" w:rsidRPr="0004081A" w:rsidRDefault="00D03847">
      <w:pPr>
        <w:widowControl w:val="0"/>
        <w:numPr>
          <w:ilvl w:val="12"/>
          <w:numId w:val="0"/>
        </w:numPr>
        <w:jc w:val="both"/>
        <w:rPr>
          <w:b/>
          <w:szCs w:val="22"/>
          <w:lang w:val="sr-Latn-RS"/>
        </w:rPr>
      </w:pPr>
    </w:p>
    <w:p w14:paraId="50688D3D" w14:textId="77777777" w:rsidR="00D03847" w:rsidRPr="0004081A" w:rsidRDefault="00D03847">
      <w:pPr>
        <w:widowControl w:val="0"/>
        <w:numPr>
          <w:ilvl w:val="12"/>
          <w:numId w:val="0"/>
        </w:numPr>
        <w:jc w:val="both"/>
        <w:rPr>
          <w:b/>
          <w:szCs w:val="22"/>
          <w:lang w:val="sr-Latn-RS"/>
        </w:rPr>
      </w:pPr>
    </w:p>
    <w:p w14:paraId="55FF308E" w14:textId="77777777" w:rsidR="00D03847" w:rsidRPr="0004081A" w:rsidRDefault="00D03847">
      <w:pPr>
        <w:widowControl w:val="0"/>
        <w:numPr>
          <w:ilvl w:val="12"/>
          <w:numId w:val="0"/>
        </w:numPr>
        <w:jc w:val="both"/>
        <w:rPr>
          <w:b/>
          <w:szCs w:val="22"/>
          <w:lang w:val="sr-Latn-RS"/>
        </w:rPr>
      </w:pPr>
    </w:p>
    <w:p w14:paraId="39F697CB" w14:textId="77777777" w:rsidR="00D03847" w:rsidRPr="0004081A" w:rsidRDefault="00D03847">
      <w:pPr>
        <w:widowControl w:val="0"/>
        <w:numPr>
          <w:ilvl w:val="12"/>
          <w:numId w:val="0"/>
        </w:numPr>
        <w:jc w:val="both"/>
        <w:rPr>
          <w:b/>
          <w:szCs w:val="22"/>
          <w:lang w:val="sr-Latn-RS"/>
        </w:rPr>
      </w:pPr>
    </w:p>
    <w:p w14:paraId="442A2947" w14:textId="77777777" w:rsidR="005E3475" w:rsidRPr="0004081A" w:rsidRDefault="005E3475">
      <w:pPr>
        <w:widowControl w:val="0"/>
        <w:numPr>
          <w:ilvl w:val="12"/>
          <w:numId w:val="0"/>
        </w:numPr>
        <w:jc w:val="both"/>
        <w:rPr>
          <w:b/>
          <w:szCs w:val="22"/>
          <w:lang w:val="sr-Latn-RS"/>
        </w:rPr>
      </w:pPr>
    </w:p>
    <w:p w14:paraId="207E5D2A" w14:textId="77777777" w:rsidR="005E3475" w:rsidRPr="0004081A" w:rsidRDefault="005E3475">
      <w:pPr>
        <w:widowControl w:val="0"/>
        <w:numPr>
          <w:ilvl w:val="12"/>
          <w:numId w:val="0"/>
        </w:numPr>
        <w:jc w:val="both"/>
        <w:rPr>
          <w:b/>
          <w:szCs w:val="22"/>
          <w:lang w:val="sr-Latn-RS"/>
        </w:rPr>
      </w:pPr>
    </w:p>
    <w:p w14:paraId="2AC8DBF7" w14:textId="77777777" w:rsidR="00D03847" w:rsidRPr="0004081A" w:rsidRDefault="00D03847">
      <w:pPr>
        <w:widowControl w:val="0"/>
        <w:numPr>
          <w:ilvl w:val="12"/>
          <w:numId w:val="0"/>
        </w:numPr>
        <w:jc w:val="both"/>
        <w:rPr>
          <w:b/>
          <w:szCs w:val="22"/>
          <w:lang w:val="sr-Latn-RS"/>
        </w:rPr>
      </w:pPr>
    </w:p>
    <w:p w14:paraId="76AB660C" w14:textId="77777777" w:rsidR="00D03847" w:rsidRPr="0004081A" w:rsidRDefault="00D03847">
      <w:pPr>
        <w:widowControl w:val="0"/>
        <w:numPr>
          <w:ilvl w:val="12"/>
          <w:numId w:val="0"/>
        </w:numPr>
        <w:jc w:val="both"/>
        <w:rPr>
          <w:b/>
          <w:szCs w:val="22"/>
          <w:lang w:val="sr-Latn-RS"/>
        </w:rPr>
      </w:pPr>
    </w:p>
    <w:p w14:paraId="2876D9F7" w14:textId="77777777" w:rsidR="00D03847" w:rsidRPr="0004081A" w:rsidRDefault="00D03847">
      <w:pPr>
        <w:widowControl w:val="0"/>
        <w:numPr>
          <w:ilvl w:val="12"/>
          <w:numId w:val="0"/>
        </w:numPr>
        <w:jc w:val="both"/>
        <w:rPr>
          <w:b/>
          <w:szCs w:val="22"/>
          <w:lang w:val="sr-Latn-RS"/>
        </w:rPr>
      </w:pPr>
    </w:p>
    <w:p w14:paraId="72949917" w14:textId="77777777" w:rsidR="00D03847" w:rsidRPr="0004081A" w:rsidRDefault="00D03847">
      <w:pPr>
        <w:widowControl w:val="0"/>
        <w:jc w:val="both"/>
        <w:rPr>
          <w:b/>
          <w:szCs w:val="22"/>
          <w:lang w:val="sr-Latn-RS"/>
        </w:rPr>
      </w:pPr>
    </w:p>
    <w:p w14:paraId="49C208AE" w14:textId="77777777" w:rsidR="00D03847" w:rsidRPr="0004081A" w:rsidRDefault="00985793">
      <w:pPr>
        <w:widowControl w:val="0"/>
        <w:jc w:val="both"/>
        <w:rPr>
          <w:b/>
          <w:bCs/>
          <w:szCs w:val="22"/>
          <w:lang w:val="sr-Latn-RS"/>
        </w:rPr>
      </w:pPr>
      <w:r w:rsidRPr="0004081A">
        <w:rPr>
          <w:b/>
          <w:szCs w:val="22"/>
          <w:lang w:val="sr-Latn-RS"/>
        </w:rPr>
        <w:t>1.</w:t>
      </w:r>
      <w:r w:rsidRPr="0004081A">
        <w:rPr>
          <w:b/>
          <w:szCs w:val="22"/>
          <w:lang w:val="sr-Latn-RS"/>
        </w:rPr>
        <w:tab/>
      </w:r>
      <w:r w:rsidRPr="0004081A">
        <w:rPr>
          <w:b/>
          <w:bCs/>
          <w:szCs w:val="22"/>
          <w:lang w:val="sr-Latn-RS"/>
        </w:rPr>
        <w:t xml:space="preserve">ŠTA JE LIJEK </w:t>
      </w:r>
      <w:r w:rsidRPr="0004081A">
        <w:rPr>
          <w:b/>
          <w:szCs w:val="22"/>
          <w:lang w:val="sr-Latn-RS"/>
        </w:rPr>
        <w:t xml:space="preserve">TRAMADOL KRKA </w:t>
      </w:r>
      <w:r w:rsidRPr="0004081A">
        <w:rPr>
          <w:b/>
          <w:bCs/>
          <w:szCs w:val="22"/>
          <w:lang w:val="sr-Latn-RS"/>
        </w:rPr>
        <w:t>I ČEMU JE NAMIJENJEN</w:t>
      </w:r>
    </w:p>
    <w:p w14:paraId="33D3E8D5" w14:textId="77777777" w:rsidR="00D03847" w:rsidRPr="0004081A" w:rsidRDefault="00D03847">
      <w:pPr>
        <w:widowControl w:val="0"/>
        <w:jc w:val="both"/>
        <w:rPr>
          <w:b/>
          <w:szCs w:val="22"/>
          <w:lang w:val="sr-Latn-RS"/>
        </w:rPr>
      </w:pPr>
    </w:p>
    <w:p w14:paraId="63980340" w14:textId="6B8D0386" w:rsidR="00D03847" w:rsidRPr="0004081A" w:rsidRDefault="00985793">
      <w:pPr>
        <w:jc w:val="both"/>
        <w:rPr>
          <w:szCs w:val="22"/>
          <w:lang w:val="sr-Latn-RS"/>
        </w:rPr>
      </w:pPr>
      <w:r w:rsidRPr="0004081A">
        <w:rPr>
          <w:szCs w:val="22"/>
          <w:lang w:val="sr-Latn-RS"/>
        </w:rPr>
        <w:t xml:space="preserve">Tramadol, aktivna supstanca u lijeku Tramadol Krka </w:t>
      </w:r>
      <w:r w:rsidR="002646DC" w:rsidRPr="0004081A">
        <w:rPr>
          <w:szCs w:val="22"/>
          <w:lang w:val="sr-Latn-RS"/>
        </w:rPr>
        <w:t>rastvor za injekciju/infuziju</w:t>
      </w:r>
      <w:r w:rsidRPr="0004081A">
        <w:rPr>
          <w:szCs w:val="22"/>
          <w:lang w:val="sr-Latn-RS"/>
        </w:rPr>
        <w:t xml:space="preserve">, je analgetik iz grupe opioidnih analgetika, koji djeluje na nivou centralnog nervnog sistema. Tramadol se vezuje za receptore u centralnom nervnom sistemu (mozak, kičmena moždina) i na taj način otklanja ili smanjuje bol. </w:t>
      </w:r>
    </w:p>
    <w:p w14:paraId="59C1A037" w14:textId="77777777" w:rsidR="00D03847" w:rsidRPr="0004081A" w:rsidRDefault="00D03847">
      <w:pPr>
        <w:jc w:val="both"/>
        <w:rPr>
          <w:color w:val="FF0000"/>
          <w:szCs w:val="22"/>
          <w:lang w:val="sr-Latn-RS"/>
        </w:rPr>
      </w:pPr>
    </w:p>
    <w:p w14:paraId="742C4262" w14:textId="1BCD231E" w:rsidR="00D03847" w:rsidRPr="0004081A" w:rsidRDefault="00985793">
      <w:pPr>
        <w:jc w:val="both"/>
        <w:rPr>
          <w:szCs w:val="22"/>
          <w:lang w:val="sr-Latn-RS"/>
        </w:rPr>
      </w:pPr>
      <w:r w:rsidRPr="0004081A">
        <w:rPr>
          <w:szCs w:val="22"/>
          <w:lang w:val="sr-Latn-RS"/>
        </w:rPr>
        <w:t xml:space="preserve">Tramadol Krka </w:t>
      </w:r>
      <w:r w:rsidR="002646DC" w:rsidRPr="0004081A">
        <w:rPr>
          <w:szCs w:val="22"/>
          <w:lang w:val="sr-Latn-RS"/>
        </w:rPr>
        <w:t>rastvor za injekciju/infuziju</w:t>
      </w:r>
      <w:r w:rsidRPr="0004081A">
        <w:rPr>
          <w:szCs w:val="22"/>
          <w:lang w:val="sr-Latn-RS"/>
        </w:rPr>
        <w:t xml:space="preserve"> se koristi za liječenje umjerenog do jakog bola. </w:t>
      </w:r>
    </w:p>
    <w:p w14:paraId="60FB92B9" w14:textId="77777777" w:rsidR="00D03847" w:rsidRPr="0004081A" w:rsidRDefault="00D03847">
      <w:pPr>
        <w:widowControl w:val="0"/>
        <w:numPr>
          <w:ilvl w:val="12"/>
          <w:numId w:val="0"/>
        </w:numPr>
        <w:jc w:val="both"/>
        <w:rPr>
          <w:szCs w:val="22"/>
          <w:lang w:val="sr-Latn-RS"/>
        </w:rPr>
      </w:pPr>
    </w:p>
    <w:p w14:paraId="2E38BD6B" w14:textId="77777777" w:rsidR="00D03847" w:rsidRPr="0004081A" w:rsidRDefault="00D03847">
      <w:pPr>
        <w:widowControl w:val="0"/>
        <w:numPr>
          <w:ilvl w:val="12"/>
          <w:numId w:val="0"/>
        </w:numPr>
        <w:jc w:val="both"/>
        <w:rPr>
          <w:szCs w:val="22"/>
          <w:lang w:val="sr-Latn-RS"/>
        </w:rPr>
      </w:pPr>
    </w:p>
    <w:p w14:paraId="51C76F29" w14:textId="77777777" w:rsidR="00D03847" w:rsidRPr="0004081A" w:rsidRDefault="00985793">
      <w:pPr>
        <w:widowControl w:val="0"/>
        <w:jc w:val="both"/>
        <w:rPr>
          <w:b/>
          <w:szCs w:val="22"/>
          <w:lang w:val="sr-Latn-RS"/>
        </w:rPr>
      </w:pPr>
      <w:r w:rsidRPr="0004081A">
        <w:rPr>
          <w:b/>
          <w:szCs w:val="22"/>
          <w:lang w:val="sr-Latn-RS"/>
        </w:rPr>
        <w:t>2.</w:t>
      </w:r>
      <w:r w:rsidRPr="0004081A">
        <w:rPr>
          <w:b/>
          <w:szCs w:val="22"/>
          <w:lang w:val="sr-Latn-RS"/>
        </w:rPr>
        <w:tab/>
      </w:r>
      <w:r w:rsidRPr="0004081A">
        <w:rPr>
          <w:b/>
          <w:caps/>
          <w:szCs w:val="22"/>
          <w:lang w:val="sr-Latn-RS"/>
        </w:rPr>
        <w:t xml:space="preserve">Šta treba da znate prIJe nego što uzmete lIJek </w:t>
      </w:r>
      <w:r w:rsidRPr="0004081A">
        <w:rPr>
          <w:b/>
          <w:szCs w:val="22"/>
          <w:lang w:val="sr-Latn-RS"/>
        </w:rPr>
        <w:t>TRAMADOL KRKA</w:t>
      </w:r>
    </w:p>
    <w:p w14:paraId="6B00680F" w14:textId="77777777" w:rsidR="00D03847" w:rsidRPr="0004081A" w:rsidRDefault="00D03847">
      <w:pPr>
        <w:widowControl w:val="0"/>
        <w:numPr>
          <w:ilvl w:val="12"/>
          <w:numId w:val="0"/>
        </w:numPr>
        <w:jc w:val="both"/>
        <w:rPr>
          <w:szCs w:val="22"/>
          <w:lang w:val="sr-Latn-RS"/>
        </w:rPr>
      </w:pPr>
    </w:p>
    <w:p w14:paraId="09A5046F" w14:textId="77777777" w:rsidR="00D03847" w:rsidRPr="0004081A" w:rsidRDefault="00985793">
      <w:pPr>
        <w:jc w:val="both"/>
        <w:rPr>
          <w:b/>
          <w:szCs w:val="22"/>
          <w:lang w:val="sr-Latn-RS"/>
        </w:rPr>
      </w:pPr>
      <w:r w:rsidRPr="0004081A">
        <w:rPr>
          <w:b/>
          <w:szCs w:val="22"/>
          <w:lang w:val="sr-Latn-RS"/>
        </w:rPr>
        <w:t>Lijek Tramadol Krka ne smijete koristiti:</w:t>
      </w:r>
    </w:p>
    <w:p w14:paraId="1AA7C8E7" w14:textId="77777777" w:rsidR="00D03847" w:rsidRPr="0004081A" w:rsidRDefault="00D03847">
      <w:pPr>
        <w:jc w:val="both"/>
        <w:rPr>
          <w:b/>
          <w:szCs w:val="22"/>
          <w:lang w:val="sr-Latn-RS"/>
        </w:rPr>
      </w:pPr>
    </w:p>
    <w:p w14:paraId="31D310B3" w14:textId="64C735DA" w:rsidR="00D03847" w:rsidRPr="0004081A" w:rsidRDefault="00985793">
      <w:pPr>
        <w:numPr>
          <w:ilvl w:val="0"/>
          <w:numId w:val="31"/>
        </w:numPr>
        <w:spacing w:line="240" w:lineRule="auto"/>
        <w:jc w:val="both"/>
        <w:rPr>
          <w:szCs w:val="22"/>
          <w:lang w:val="sr-Latn-RS"/>
        </w:rPr>
      </w:pPr>
      <w:r w:rsidRPr="0004081A">
        <w:rPr>
          <w:szCs w:val="22"/>
          <w:lang w:val="sr-Latn-RS"/>
        </w:rPr>
        <w:t xml:space="preserve">ako ste alergični (preosjetljivi) na tramadol ili na druge sastojke u </w:t>
      </w:r>
      <w:r w:rsidR="001B5873" w:rsidRPr="0004081A">
        <w:rPr>
          <w:szCs w:val="22"/>
          <w:lang w:val="sr-Latn-RS"/>
        </w:rPr>
        <w:t xml:space="preserve">lijeku </w:t>
      </w:r>
      <w:r w:rsidRPr="0004081A">
        <w:rPr>
          <w:i/>
          <w:szCs w:val="22"/>
          <w:lang w:val="sr-Latn-RS"/>
        </w:rPr>
        <w:t xml:space="preserve">(vidjeti </w:t>
      </w:r>
      <w:r w:rsidR="001B5873" w:rsidRPr="0004081A">
        <w:rPr>
          <w:i/>
          <w:szCs w:val="22"/>
          <w:lang w:val="sr-Latn-RS"/>
        </w:rPr>
        <w:t>dio</w:t>
      </w:r>
      <w:r w:rsidRPr="0004081A">
        <w:rPr>
          <w:i/>
          <w:szCs w:val="22"/>
          <w:lang w:val="sr-Latn-RS"/>
        </w:rPr>
        <w:t xml:space="preserve"> 6);</w:t>
      </w:r>
    </w:p>
    <w:p w14:paraId="09346126" w14:textId="77777777" w:rsidR="00D03847" w:rsidRPr="0004081A" w:rsidRDefault="00985793">
      <w:pPr>
        <w:numPr>
          <w:ilvl w:val="0"/>
          <w:numId w:val="31"/>
        </w:numPr>
        <w:tabs>
          <w:tab w:val="left" w:pos="1080"/>
        </w:tabs>
        <w:spacing w:line="240" w:lineRule="auto"/>
        <w:jc w:val="both"/>
        <w:rPr>
          <w:szCs w:val="22"/>
          <w:lang w:val="sr-Latn-RS"/>
        </w:rPr>
      </w:pPr>
      <w:r w:rsidRPr="0004081A">
        <w:rPr>
          <w:szCs w:val="22"/>
          <w:lang w:val="sr-Latn-RS"/>
        </w:rPr>
        <w:t xml:space="preserve">U slučaju akutnog trovanja alkoholom, ljekovima za liječenje nesanice, ljekovima protiv bolova ili drugim psihotropnim ljekovima (ljekovima koji utiču na ponašanje i emocije); </w:t>
      </w:r>
    </w:p>
    <w:p w14:paraId="397F922C" w14:textId="4969D312" w:rsidR="00D03847" w:rsidRPr="0004081A" w:rsidRDefault="00985793">
      <w:pPr>
        <w:numPr>
          <w:ilvl w:val="0"/>
          <w:numId w:val="31"/>
        </w:numPr>
        <w:tabs>
          <w:tab w:val="left" w:pos="1080"/>
        </w:tabs>
        <w:spacing w:line="240" w:lineRule="auto"/>
        <w:jc w:val="both"/>
        <w:rPr>
          <w:szCs w:val="22"/>
          <w:lang w:val="sr-Latn-RS"/>
        </w:rPr>
      </w:pPr>
      <w:r w:rsidRPr="0004081A">
        <w:rPr>
          <w:szCs w:val="22"/>
          <w:lang w:val="sr-Latn-RS"/>
        </w:rPr>
        <w:t>Ukoliko uzimate MAO inhibitore (ljekove za liječenje depresije) ili ste ih uzimali u posljednjih 14 dana prije uzimanja lijeka Tramadol Krka (</w:t>
      </w:r>
      <w:r w:rsidRPr="0004081A">
        <w:rPr>
          <w:i/>
          <w:szCs w:val="22"/>
          <w:lang w:val="sr-Latn-RS"/>
        </w:rPr>
        <w:t xml:space="preserve">vidjeti </w:t>
      </w:r>
      <w:r w:rsidR="001B5873" w:rsidRPr="0004081A">
        <w:rPr>
          <w:i/>
          <w:szCs w:val="22"/>
          <w:lang w:val="sr-Latn-RS"/>
        </w:rPr>
        <w:t>dio</w:t>
      </w:r>
      <w:r w:rsidRPr="0004081A">
        <w:rPr>
          <w:i/>
          <w:szCs w:val="22"/>
          <w:lang w:val="sr-Latn-RS"/>
        </w:rPr>
        <w:t>: “Primjena drugih ljekova”</w:t>
      </w:r>
      <w:r w:rsidRPr="0004081A">
        <w:rPr>
          <w:szCs w:val="22"/>
          <w:lang w:val="sr-Latn-RS"/>
        </w:rPr>
        <w:t>);</w:t>
      </w:r>
    </w:p>
    <w:p w14:paraId="6E1771A1" w14:textId="77777777" w:rsidR="00D03847" w:rsidRPr="0004081A" w:rsidRDefault="00985793">
      <w:pPr>
        <w:numPr>
          <w:ilvl w:val="0"/>
          <w:numId w:val="31"/>
        </w:numPr>
        <w:tabs>
          <w:tab w:val="left" w:pos="1080"/>
        </w:tabs>
        <w:spacing w:line="240" w:lineRule="auto"/>
        <w:jc w:val="both"/>
        <w:rPr>
          <w:b/>
          <w:szCs w:val="22"/>
          <w:u w:val="single"/>
          <w:lang w:val="sr-Latn-RS"/>
        </w:rPr>
      </w:pPr>
      <w:r w:rsidRPr="0004081A">
        <w:rPr>
          <w:szCs w:val="22"/>
          <w:lang w:val="sr-Latn-RS"/>
        </w:rPr>
        <w:t>Ukoliko bolujete od epilepsije (padavica), koja nije adekvatno liječena;</w:t>
      </w:r>
    </w:p>
    <w:p w14:paraId="146F30EA" w14:textId="77777777" w:rsidR="00D03847" w:rsidRPr="0004081A" w:rsidRDefault="00985793">
      <w:pPr>
        <w:numPr>
          <w:ilvl w:val="0"/>
          <w:numId w:val="31"/>
        </w:numPr>
        <w:tabs>
          <w:tab w:val="left" w:pos="1080"/>
        </w:tabs>
        <w:spacing w:line="240" w:lineRule="auto"/>
        <w:jc w:val="both"/>
        <w:rPr>
          <w:szCs w:val="22"/>
          <w:lang w:val="sr-Latn-RS"/>
        </w:rPr>
      </w:pPr>
      <w:r w:rsidRPr="0004081A">
        <w:rPr>
          <w:szCs w:val="22"/>
          <w:lang w:val="sr-Latn-RS"/>
        </w:rPr>
        <w:t>Za liječenje apstinencijalnih simptoma kod narkotičke zavisnosti.</w:t>
      </w:r>
    </w:p>
    <w:p w14:paraId="08B44B91" w14:textId="77777777" w:rsidR="00D03847" w:rsidRPr="0004081A" w:rsidRDefault="00D03847">
      <w:pPr>
        <w:jc w:val="both"/>
        <w:rPr>
          <w:b/>
          <w:szCs w:val="22"/>
          <w:lang w:val="sr-Latn-RS"/>
        </w:rPr>
      </w:pPr>
    </w:p>
    <w:p w14:paraId="07C3A2E4" w14:textId="77777777" w:rsidR="00D03847" w:rsidRPr="0004081A" w:rsidRDefault="00985793">
      <w:pPr>
        <w:jc w:val="both"/>
        <w:rPr>
          <w:b/>
          <w:bCs/>
          <w:szCs w:val="22"/>
          <w:lang w:val="sr-Latn-RS"/>
        </w:rPr>
      </w:pPr>
      <w:r w:rsidRPr="0004081A">
        <w:rPr>
          <w:b/>
          <w:bCs/>
          <w:szCs w:val="22"/>
          <w:lang w:val="sr-Latn-RS"/>
        </w:rPr>
        <w:t>Upozorenja i mjere opreza:</w:t>
      </w:r>
    </w:p>
    <w:p w14:paraId="774CB48E" w14:textId="77777777" w:rsidR="00D03847" w:rsidRPr="0004081A" w:rsidRDefault="00D03847">
      <w:pPr>
        <w:widowControl w:val="0"/>
        <w:numPr>
          <w:ilvl w:val="12"/>
          <w:numId w:val="0"/>
        </w:numPr>
        <w:jc w:val="both"/>
        <w:rPr>
          <w:szCs w:val="22"/>
          <w:lang w:val="sr-Latn-RS"/>
        </w:rPr>
      </w:pPr>
    </w:p>
    <w:p w14:paraId="54B7A079" w14:textId="7BD3426F" w:rsidR="00D03847" w:rsidRPr="0004081A" w:rsidRDefault="00985793" w:rsidP="00C64207">
      <w:pPr>
        <w:widowControl w:val="0"/>
        <w:numPr>
          <w:ilvl w:val="12"/>
          <w:numId w:val="0"/>
        </w:numPr>
        <w:jc w:val="both"/>
        <w:rPr>
          <w:szCs w:val="22"/>
          <w:lang w:val="sr-Latn-RS"/>
        </w:rPr>
      </w:pPr>
      <w:r w:rsidRPr="0004081A">
        <w:rPr>
          <w:noProof/>
          <w:szCs w:val="22"/>
          <w:lang w:val="sr-Latn-RS"/>
        </w:rPr>
        <w:t xml:space="preserve">Obratite se Vašem ljekaru, farmaceutu ili medicinskoj sestri prije primjene lijeka Tramadol Krka </w:t>
      </w:r>
      <w:r w:rsidR="002646DC" w:rsidRPr="0004081A">
        <w:rPr>
          <w:noProof/>
          <w:szCs w:val="22"/>
          <w:lang w:val="sr-Latn-RS"/>
        </w:rPr>
        <w:t>rastvor za injekciju/infuziju</w:t>
      </w:r>
      <w:r w:rsidRPr="0004081A">
        <w:rPr>
          <w:noProof/>
          <w:szCs w:val="22"/>
          <w:lang w:val="sr-Latn-RS"/>
        </w:rPr>
        <w:t>:</w:t>
      </w:r>
    </w:p>
    <w:p w14:paraId="23942996" w14:textId="77777777" w:rsidR="00D03847" w:rsidRPr="0004081A" w:rsidRDefault="00985793">
      <w:pPr>
        <w:numPr>
          <w:ilvl w:val="0"/>
          <w:numId w:val="32"/>
        </w:numPr>
        <w:tabs>
          <w:tab w:val="clear" w:pos="567"/>
          <w:tab w:val="left" w:pos="1080"/>
        </w:tabs>
        <w:spacing w:line="240" w:lineRule="auto"/>
        <w:jc w:val="both"/>
        <w:rPr>
          <w:szCs w:val="22"/>
          <w:lang w:val="sr-Latn-RS"/>
        </w:rPr>
      </w:pPr>
      <w:r w:rsidRPr="0004081A">
        <w:rPr>
          <w:szCs w:val="22"/>
          <w:lang w:val="sr-Latn-RS"/>
        </w:rPr>
        <w:t>Ukoliko mislite da ste zavisni od drugih opioidnih analgetika (ljekova za otklanjanje bolova);</w:t>
      </w:r>
    </w:p>
    <w:p w14:paraId="060C1AFD" w14:textId="77777777" w:rsidR="00D03847" w:rsidRPr="0004081A" w:rsidRDefault="00985793">
      <w:pPr>
        <w:numPr>
          <w:ilvl w:val="0"/>
          <w:numId w:val="32"/>
        </w:numPr>
        <w:tabs>
          <w:tab w:val="clear" w:pos="567"/>
          <w:tab w:val="left" w:pos="1080"/>
        </w:tabs>
        <w:spacing w:line="240" w:lineRule="auto"/>
        <w:jc w:val="both"/>
        <w:rPr>
          <w:szCs w:val="22"/>
          <w:lang w:val="sr-Latn-RS"/>
        </w:rPr>
      </w:pPr>
      <w:r w:rsidRPr="0004081A">
        <w:rPr>
          <w:szCs w:val="22"/>
          <w:lang w:val="sr-Latn-RS"/>
        </w:rPr>
        <w:t>Ukoliko imate poremećaje svijesti (ukoliko osjećate da ćete izgubiti svijest);</w:t>
      </w:r>
    </w:p>
    <w:p w14:paraId="197417EE" w14:textId="77777777" w:rsidR="00D03847" w:rsidRPr="0004081A" w:rsidRDefault="00985793">
      <w:pPr>
        <w:numPr>
          <w:ilvl w:val="0"/>
          <w:numId w:val="32"/>
        </w:numPr>
        <w:tabs>
          <w:tab w:val="clear" w:pos="567"/>
          <w:tab w:val="left" w:pos="1080"/>
        </w:tabs>
        <w:spacing w:line="240" w:lineRule="auto"/>
        <w:jc w:val="both"/>
        <w:rPr>
          <w:szCs w:val="22"/>
          <w:lang w:val="sr-Latn-RS"/>
        </w:rPr>
      </w:pPr>
      <w:r w:rsidRPr="0004081A">
        <w:rPr>
          <w:szCs w:val="22"/>
          <w:lang w:val="sr-Latn-RS"/>
        </w:rPr>
        <w:t>Ukoliko ste u stanju šoka (jedan od znakova može da bude hladan znoj);</w:t>
      </w:r>
    </w:p>
    <w:p w14:paraId="15C6CBE5" w14:textId="77777777" w:rsidR="00D03847" w:rsidRPr="0004081A" w:rsidRDefault="00985793">
      <w:pPr>
        <w:numPr>
          <w:ilvl w:val="0"/>
          <w:numId w:val="32"/>
        </w:numPr>
        <w:tabs>
          <w:tab w:val="clear" w:pos="567"/>
          <w:tab w:val="left" w:pos="1080"/>
        </w:tabs>
        <w:spacing w:line="240" w:lineRule="auto"/>
        <w:jc w:val="both"/>
        <w:rPr>
          <w:szCs w:val="22"/>
          <w:lang w:val="sr-Latn-RS"/>
        </w:rPr>
      </w:pPr>
      <w:r w:rsidRPr="0004081A">
        <w:rPr>
          <w:szCs w:val="22"/>
          <w:lang w:val="sr-Latn-RS"/>
        </w:rPr>
        <w:t>Ukoliko imate povećani pritisak u lobanji (nakon povrede glave ili oboljenja mozga);</w:t>
      </w:r>
    </w:p>
    <w:p w14:paraId="0688E025" w14:textId="77777777" w:rsidR="00D03847" w:rsidRPr="0004081A" w:rsidRDefault="00985793">
      <w:pPr>
        <w:numPr>
          <w:ilvl w:val="0"/>
          <w:numId w:val="32"/>
        </w:numPr>
        <w:tabs>
          <w:tab w:val="clear" w:pos="567"/>
          <w:tab w:val="left" w:pos="1080"/>
        </w:tabs>
        <w:spacing w:line="240" w:lineRule="auto"/>
        <w:jc w:val="both"/>
        <w:rPr>
          <w:szCs w:val="22"/>
          <w:lang w:val="sr-Latn-RS"/>
        </w:rPr>
      </w:pPr>
      <w:r w:rsidRPr="0004081A">
        <w:rPr>
          <w:szCs w:val="22"/>
          <w:lang w:val="sr-Latn-RS"/>
        </w:rPr>
        <w:t>Ukoliko imate otežano disanje;</w:t>
      </w:r>
    </w:p>
    <w:p w14:paraId="4C0B97A6" w14:textId="77777777" w:rsidR="00D03847" w:rsidRPr="0004081A" w:rsidRDefault="00985793">
      <w:pPr>
        <w:numPr>
          <w:ilvl w:val="0"/>
          <w:numId w:val="32"/>
        </w:numPr>
        <w:tabs>
          <w:tab w:val="clear" w:pos="567"/>
          <w:tab w:val="left" w:pos="1080"/>
        </w:tabs>
        <w:spacing w:line="240" w:lineRule="auto"/>
        <w:jc w:val="both"/>
        <w:rPr>
          <w:szCs w:val="22"/>
          <w:lang w:val="sr-Latn-RS"/>
        </w:rPr>
      </w:pPr>
      <w:r w:rsidRPr="0004081A">
        <w:rPr>
          <w:szCs w:val="22"/>
          <w:lang w:val="sr-Latn-RS"/>
        </w:rPr>
        <w:t>Ukoliko imate sklonost ka epilepsiji ili konvulzijama (grčevima);</w:t>
      </w:r>
    </w:p>
    <w:p w14:paraId="73C59B96" w14:textId="77777777" w:rsidR="00D03847" w:rsidRPr="0004081A" w:rsidRDefault="00985793">
      <w:pPr>
        <w:numPr>
          <w:ilvl w:val="0"/>
          <w:numId w:val="32"/>
        </w:numPr>
        <w:tabs>
          <w:tab w:val="clear" w:pos="567"/>
          <w:tab w:val="left" w:pos="1080"/>
        </w:tabs>
        <w:spacing w:line="240" w:lineRule="auto"/>
        <w:jc w:val="both"/>
        <w:rPr>
          <w:szCs w:val="22"/>
          <w:lang w:val="sr-Latn-RS"/>
        </w:rPr>
      </w:pPr>
      <w:r w:rsidRPr="0004081A">
        <w:rPr>
          <w:szCs w:val="22"/>
          <w:lang w:val="sr-Latn-RS"/>
        </w:rPr>
        <w:t>Ukoliko imate oboljenje bubrega ili jetre.</w:t>
      </w:r>
    </w:p>
    <w:p w14:paraId="7EEEB2FD" w14:textId="77777777" w:rsidR="00D03847" w:rsidRPr="0004081A" w:rsidRDefault="00985793" w:rsidP="00C64207">
      <w:pPr>
        <w:numPr>
          <w:ilvl w:val="0"/>
          <w:numId w:val="32"/>
        </w:numPr>
        <w:jc w:val="both"/>
        <w:rPr>
          <w:szCs w:val="22"/>
          <w:lang w:val="sr-Latn-RS"/>
        </w:rPr>
      </w:pPr>
      <w:r w:rsidRPr="0004081A">
        <w:rPr>
          <w:szCs w:val="22"/>
          <w:lang w:val="sr-Latn-RS"/>
        </w:rPr>
        <w:t>Ukoliko bolujete od depresije i uzimate ljekove za l</w:t>
      </w:r>
      <w:r w:rsidR="001B5873" w:rsidRPr="0004081A">
        <w:rPr>
          <w:szCs w:val="22"/>
          <w:lang w:val="sr-Latn-RS"/>
        </w:rPr>
        <w:t>ij</w:t>
      </w:r>
      <w:r w:rsidRPr="0004081A">
        <w:rPr>
          <w:szCs w:val="22"/>
          <w:lang w:val="sr-Latn-RS"/>
        </w:rPr>
        <w:t>ečenje depresije (antidepresivi), jer neki od njih mogu stupiti u interakciju sa tramadolom (vidjeti dio “Primjena drugih ljekova”).</w:t>
      </w:r>
    </w:p>
    <w:p w14:paraId="26558A86" w14:textId="77777777" w:rsidR="00D03847" w:rsidRPr="0004081A" w:rsidRDefault="00D03847">
      <w:pPr>
        <w:jc w:val="both"/>
        <w:rPr>
          <w:szCs w:val="22"/>
          <w:lang w:val="sr-Latn-RS"/>
        </w:rPr>
      </w:pPr>
    </w:p>
    <w:p w14:paraId="3AAFFED6" w14:textId="77777777" w:rsidR="00D03847" w:rsidRPr="0004081A" w:rsidRDefault="00985793" w:rsidP="00C64207">
      <w:pPr>
        <w:widowControl w:val="0"/>
        <w:numPr>
          <w:ilvl w:val="12"/>
          <w:numId w:val="0"/>
        </w:numPr>
        <w:jc w:val="both"/>
        <w:rPr>
          <w:i/>
          <w:noProof/>
          <w:szCs w:val="22"/>
          <w:lang w:val="sr-Latn-RS"/>
        </w:rPr>
      </w:pPr>
      <w:r w:rsidRPr="0004081A">
        <w:rPr>
          <w:i/>
          <w:noProof/>
          <w:szCs w:val="22"/>
          <w:lang w:val="sr-Latn-RS"/>
        </w:rPr>
        <w:t>Serotoninski sindrom</w:t>
      </w:r>
    </w:p>
    <w:p w14:paraId="0CD02E83" w14:textId="77777777" w:rsidR="00D03847" w:rsidRPr="0004081A" w:rsidRDefault="00985793">
      <w:pPr>
        <w:jc w:val="both"/>
        <w:rPr>
          <w:noProof/>
          <w:szCs w:val="22"/>
          <w:lang w:val="sr-Latn-RS"/>
        </w:rPr>
      </w:pPr>
      <w:r w:rsidRPr="0004081A">
        <w:rPr>
          <w:noProof/>
          <w:szCs w:val="22"/>
          <w:lang w:val="sr-Latn-RS"/>
        </w:rPr>
        <w:t>Postoji mali rizik da doživite takozvani serotoninski sindrom, koji se može javiti nakon primjene tramadola kao jedine terapije ili u kombinaciji sa određenim ljekovima za liječenje depresije (antidepresivi). Odmah potražite medicinsku pomoć ukoliko imate bilo koji od simptoma povezanih sa ovim ozbiljnim sindromom (vidjeti dio 4 “Moguća neželjena dejstva”).</w:t>
      </w:r>
    </w:p>
    <w:p w14:paraId="2995181B" w14:textId="77777777" w:rsidR="00D03847" w:rsidRPr="0004081A" w:rsidRDefault="00D03847">
      <w:pPr>
        <w:jc w:val="both"/>
        <w:rPr>
          <w:szCs w:val="22"/>
          <w:lang w:val="sr-Latn-RS"/>
        </w:rPr>
      </w:pPr>
    </w:p>
    <w:p w14:paraId="57CA8658" w14:textId="77777777" w:rsidR="00D03847" w:rsidRPr="0004081A" w:rsidRDefault="00985793">
      <w:pPr>
        <w:widowControl w:val="0"/>
        <w:numPr>
          <w:ilvl w:val="12"/>
          <w:numId w:val="0"/>
        </w:numPr>
        <w:jc w:val="both"/>
        <w:rPr>
          <w:i/>
          <w:noProof/>
          <w:szCs w:val="22"/>
          <w:lang w:val="sr-Latn-RS"/>
        </w:rPr>
      </w:pPr>
      <w:r w:rsidRPr="0004081A">
        <w:rPr>
          <w:i/>
          <w:noProof/>
          <w:szCs w:val="22"/>
          <w:lang w:val="sr-Latn-RS"/>
        </w:rPr>
        <w:t xml:space="preserve">Poremećaji disanja tokom spavanja </w:t>
      </w:r>
    </w:p>
    <w:p w14:paraId="0F90C333" w14:textId="77777777" w:rsidR="00D03847" w:rsidRPr="0004081A" w:rsidRDefault="00985793">
      <w:pPr>
        <w:widowControl w:val="0"/>
        <w:numPr>
          <w:ilvl w:val="12"/>
          <w:numId w:val="0"/>
        </w:numPr>
        <w:jc w:val="both"/>
        <w:rPr>
          <w:noProof/>
          <w:szCs w:val="22"/>
          <w:lang w:val="sr-Latn-RS"/>
        </w:rPr>
      </w:pPr>
      <w:r w:rsidRPr="0004081A">
        <w:rPr>
          <w:szCs w:val="22"/>
          <w:lang w:val="sr-Latn-RS"/>
        </w:rPr>
        <w:t>Lijek Tramadol Krka</w:t>
      </w:r>
      <w:r w:rsidRPr="0004081A">
        <w:rPr>
          <w:noProof/>
          <w:szCs w:val="22"/>
          <w:lang w:val="sr-Latn-RS"/>
        </w:rPr>
        <w:t xml:space="preserve"> može prouzrokovati poremećaje disanja tokom spavanja, na primjer apneju tokom spavanja (</w:t>
      </w:r>
      <w:r w:rsidR="001B5873" w:rsidRPr="0004081A">
        <w:rPr>
          <w:noProof/>
          <w:szCs w:val="22"/>
          <w:lang w:val="sr-Latn-RS"/>
        </w:rPr>
        <w:t xml:space="preserve">plitko disanje ili </w:t>
      </w:r>
      <w:r w:rsidRPr="0004081A">
        <w:rPr>
          <w:noProof/>
          <w:szCs w:val="22"/>
          <w:lang w:val="sr-Latn-RS"/>
        </w:rPr>
        <w:t>povremeni prekidi disanja tokom spavanja) i hipoksemiju tokom spavanja (smanjena koncentracija kiseonika u krvi tokom spavanja). Simptomi koji se mogu javiti su povremeni prekidi disanja tokom spavanja, buđenje tokom noći usled nedostatka vazduha, isprekidano spavanje ili izražena pospanost tokom dana.</w:t>
      </w:r>
      <w:r w:rsidR="001B5873" w:rsidRPr="0004081A">
        <w:rPr>
          <w:noProof/>
          <w:szCs w:val="22"/>
          <w:lang w:val="sr-Latn-RS"/>
        </w:rPr>
        <w:t xml:space="preserve"> </w:t>
      </w:r>
    </w:p>
    <w:p w14:paraId="3F9D3E37" w14:textId="77777777" w:rsidR="001B5873" w:rsidRPr="0004081A" w:rsidRDefault="001B5873">
      <w:pPr>
        <w:widowControl w:val="0"/>
        <w:numPr>
          <w:ilvl w:val="12"/>
          <w:numId w:val="0"/>
        </w:numPr>
        <w:jc w:val="both"/>
        <w:rPr>
          <w:noProof/>
          <w:szCs w:val="22"/>
          <w:lang w:val="sr-Latn-RS"/>
        </w:rPr>
      </w:pPr>
    </w:p>
    <w:p w14:paraId="0E6890C9" w14:textId="77777777" w:rsidR="00D03847" w:rsidRPr="0004081A" w:rsidRDefault="00985793">
      <w:pPr>
        <w:widowControl w:val="0"/>
        <w:numPr>
          <w:ilvl w:val="12"/>
          <w:numId w:val="0"/>
        </w:numPr>
        <w:jc w:val="both"/>
        <w:rPr>
          <w:noProof/>
          <w:szCs w:val="22"/>
          <w:lang w:val="sr-Latn-RS"/>
        </w:rPr>
      </w:pPr>
      <w:r w:rsidRPr="0004081A">
        <w:rPr>
          <w:noProof/>
          <w:szCs w:val="22"/>
          <w:lang w:val="sr-Latn-RS"/>
        </w:rPr>
        <w:t xml:space="preserve">Ukoliko Vi ili neko drugi primijeti ove simptome, obratite se svom ljekaru. </w:t>
      </w:r>
      <w:r w:rsidR="001B5873" w:rsidRPr="0004081A">
        <w:rPr>
          <w:noProof/>
          <w:szCs w:val="22"/>
          <w:lang w:val="sr-Latn-RS"/>
        </w:rPr>
        <w:t xml:space="preserve">Rizik od pojave apnee tokom spavanja zavisi od doze lijeka. </w:t>
      </w:r>
      <w:r w:rsidRPr="0004081A">
        <w:rPr>
          <w:noProof/>
          <w:szCs w:val="22"/>
          <w:lang w:val="sr-Latn-RS"/>
        </w:rPr>
        <w:t>Možda će Vaš ljekar razmotrititi smanjenje doze.</w:t>
      </w:r>
    </w:p>
    <w:p w14:paraId="5C872976" w14:textId="77777777" w:rsidR="00D03847" w:rsidRPr="0004081A" w:rsidRDefault="00D03847">
      <w:pPr>
        <w:jc w:val="both"/>
        <w:rPr>
          <w:szCs w:val="22"/>
          <w:lang w:val="sr-Latn-RS"/>
        </w:rPr>
      </w:pPr>
    </w:p>
    <w:p w14:paraId="07BBDD6D" w14:textId="72A8A7EA" w:rsidR="00D03847" w:rsidRPr="0004081A" w:rsidRDefault="00985793">
      <w:pPr>
        <w:jc w:val="both"/>
        <w:rPr>
          <w:szCs w:val="22"/>
          <w:lang w:val="sr-Latn-RS"/>
        </w:rPr>
      </w:pPr>
      <w:r w:rsidRPr="0004081A">
        <w:rPr>
          <w:szCs w:val="22"/>
          <w:lang w:val="sr-Latn-RS"/>
        </w:rPr>
        <w:t xml:space="preserve">Zabilježeni su slučajevi konvulzija kod pacijenata koji su primali tramadol u preporučenim dozama. Rizik se povećava ako se prekorači preporučena maksimalna dnevna doza tramadola (400 mg). </w:t>
      </w:r>
    </w:p>
    <w:p w14:paraId="4D2A42F0" w14:textId="089FAAD3" w:rsidR="00D03847" w:rsidRPr="0004081A" w:rsidRDefault="00985793">
      <w:pPr>
        <w:jc w:val="both"/>
        <w:rPr>
          <w:szCs w:val="22"/>
          <w:lang w:val="sr-Latn-RS"/>
        </w:rPr>
      </w:pPr>
      <w:r w:rsidRPr="0004081A">
        <w:rPr>
          <w:szCs w:val="22"/>
          <w:lang w:val="sr-Latn-RS"/>
        </w:rPr>
        <w:lastRenderedPageBreak/>
        <w:t xml:space="preserve">Imajte u vidu da tramadol </w:t>
      </w:r>
      <w:r w:rsidR="001B5873" w:rsidRPr="0004081A">
        <w:rPr>
          <w:szCs w:val="22"/>
          <w:lang w:val="sr-Latn-RS"/>
        </w:rPr>
        <w:t>može da</w:t>
      </w:r>
      <w:r w:rsidRPr="0004081A">
        <w:rPr>
          <w:szCs w:val="22"/>
          <w:lang w:val="sr-Latn-RS"/>
        </w:rPr>
        <w:t xml:space="preserve"> izazov</w:t>
      </w:r>
      <w:r w:rsidR="001B5873" w:rsidRPr="0004081A">
        <w:rPr>
          <w:szCs w:val="22"/>
          <w:lang w:val="sr-Latn-RS"/>
        </w:rPr>
        <w:t>e</w:t>
      </w:r>
      <w:r w:rsidRPr="0004081A">
        <w:rPr>
          <w:szCs w:val="22"/>
          <w:lang w:val="sr-Latn-RS"/>
        </w:rPr>
        <w:t xml:space="preserve"> fizičku i psihičku zavisnost. Kada se Tramadol Krka injekcije primaju u toku dužeg vremenskog perioda, njihov analgetički efekat može da se smanji, zbog čega se javlja potreba za povećanjem doze (razvoj tolerancije). Kod pacijenata koji imaju sklonost ka razvoju zavisnosti ili su već zavisni od ljekova, liječenje lijekom Tramadol Krka može da se sprovodi samo kratkotrajno i isključivo pod strogim medicinskim nadzorom. </w:t>
      </w:r>
    </w:p>
    <w:p w14:paraId="6956CEB2" w14:textId="77777777" w:rsidR="00D03847" w:rsidRPr="0004081A" w:rsidRDefault="00D03847">
      <w:pPr>
        <w:jc w:val="both"/>
        <w:rPr>
          <w:szCs w:val="22"/>
          <w:lang w:val="sr-Latn-RS"/>
        </w:rPr>
      </w:pPr>
    </w:p>
    <w:p w14:paraId="424476E1" w14:textId="70690417" w:rsidR="00D03847" w:rsidRPr="0004081A" w:rsidRDefault="00985793">
      <w:pPr>
        <w:jc w:val="both"/>
        <w:rPr>
          <w:szCs w:val="22"/>
          <w:lang w:val="sr-Latn-RS"/>
        </w:rPr>
      </w:pPr>
      <w:r w:rsidRPr="0004081A">
        <w:rPr>
          <w:szCs w:val="22"/>
          <w:lang w:val="sr-Latn-RS"/>
        </w:rPr>
        <w:t>Isto tako, obavijestite Vašeg ljekara ukoliko se neki od navedenih problema javi u toku liječenja Tramadol Krka injekcijama ili ukoliko su se ovi problemi javljali ranije.</w:t>
      </w:r>
    </w:p>
    <w:p w14:paraId="57916503" w14:textId="77777777" w:rsidR="00D03847" w:rsidRPr="0004081A" w:rsidRDefault="00985793">
      <w:pPr>
        <w:jc w:val="both"/>
        <w:rPr>
          <w:szCs w:val="22"/>
          <w:lang w:val="sr-Latn-RS"/>
        </w:rPr>
      </w:pPr>
      <w:r w:rsidRPr="0004081A">
        <w:rPr>
          <w:szCs w:val="22"/>
          <w:lang w:val="sr-Latn-RS"/>
        </w:rPr>
        <w:t xml:space="preserve"> </w:t>
      </w:r>
    </w:p>
    <w:p w14:paraId="7FDD04AB" w14:textId="77777777" w:rsidR="00D03847" w:rsidRPr="0004081A" w:rsidRDefault="00985793" w:rsidP="00C64207">
      <w:pPr>
        <w:widowControl w:val="0"/>
        <w:numPr>
          <w:ilvl w:val="12"/>
          <w:numId w:val="0"/>
        </w:numPr>
        <w:jc w:val="both"/>
        <w:rPr>
          <w:noProof/>
          <w:szCs w:val="22"/>
          <w:lang w:val="sr-Latn-RS"/>
        </w:rPr>
      </w:pPr>
      <w:r w:rsidRPr="0004081A">
        <w:rPr>
          <w:noProof/>
          <w:szCs w:val="22"/>
          <w:lang w:val="sr-Latn-RS"/>
        </w:rPr>
        <w:t xml:space="preserve">Tokom primjene lijeka tramadol mogu se javiti izrazit umor, gubitak apetita, izrazit bol u stomaku, mučnina, povraćanje ili nizak krvni pritisak. Ovo može da ukaže da imate adrenalnu insuficijenciju (smanjena vrijednost kortizola). Ukoliko imate ove simptome, obratite se Vašem ljekaru, koji će odlučiti da li Vam je potrebno hormonsko liječenje. </w:t>
      </w:r>
    </w:p>
    <w:p w14:paraId="5D09197E" w14:textId="77777777" w:rsidR="00D03847" w:rsidRPr="0004081A" w:rsidRDefault="00D03847" w:rsidP="00C64207">
      <w:pPr>
        <w:widowControl w:val="0"/>
        <w:numPr>
          <w:ilvl w:val="12"/>
          <w:numId w:val="0"/>
        </w:numPr>
        <w:jc w:val="both"/>
        <w:rPr>
          <w:noProof/>
          <w:szCs w:val="22"/>
          <w:lang w:val="sr-Latn-RS"/>
        </w:rPr>
      </w:pPr>
    </w:p>
    <w:p w14:paraId="4123DCE7" w14:textId="77777777" w:rsidR="00D03847" w:rsidRPr="0004081A" w:rsidRDefault="00985793" w:rsidP="00C64207">
      <w:pPr>
        <w:widowControl w:val="0"/>
        <w:numPr>
          <w:ilvl w:val="12"/>
          <w:numId w:val="0"/>
        </w:numPr>
        <w:jc w:val="both"/>
        <w:rPr>
          <w:noProof/>
          <w:szCs w:val="22"/>
          <w:lang w:val="sr-Latn-RS"/>
        </w:rPr>
      </w:pPr>
      <w:r w:rsidRPr="0004081A">
        <w:rPr>
          <w:noProof/>
          <w:szCs w:val="22"/>
          <w:lang w:val="sr-Latn-RS"/>
        </w:rPr>
        <w:t>Tramadol se u jetri transformiše putem jednog enzima. Neki ljudi imaju varijaciju ovog enzima i to može uticati na ljude na različite načine. Kod nekih osoba možda neće doći do dovoljnog ublažavanja bolova, dok kod drugih ljudi postoji vjerovatnoća od pojave ozbiljnih neželjenih dejstava. Ukoliko primijetite neko od sljedećih neželjenih dejstava, morate prestati sa uzimanjem ovog lijeka i potražiti hitan medicinski savjet: sporo ili plitko disanje, zbunjenost, pospanost, sužene zjenice, slabost, zatvor, nedostatak apetita.</w:t>
      </w:r>
    </w:p>
    <w:p w14:paraId="17DE5380" w14:textId="77777777" w:rsidR="00D03847" w:rsidRPr="0004081A" w:rsidRDefault="00D03847" w:rsidP="00C64207">
      <w:pPr>
        <w:widowControl w:val="0"/>
        <w:numPr>
          <w:ilvl w:val="12"/>
          <w:numId w:val="0"/>
        </w:numPr>
        <w:jc w:val="both"/>
        <w:rPr>
          <w:noProof/>
          <w:szCs w:val="22"/>
          <w:lang w:val="sr-Latn-RS"/>
        </w:rPr>
      </w:pPr>
    </w:p>
    <w:p w14:paraId="47361736" w14:textId="77777777" w:rsidR="00D03847" w:rsidRPr="0004081A" w:rsidRDefault="00985793" w:rsidP="00C64207">
      <w:pPr>
        <w:widowControl w:val="0"/>
        <w:numPr>
          <w:ilvl w:val="12"/>
          <w:numId w:val="0"/>
        </w:numPr>
        <w:jc w:val="both"/>
        <w:rPr>
          <w:b/>
          <w:noProof/>
          <w:szCs w:val="22"/>
          <w:lang w:val="sr-Latn-RS"/>
        </w:rPr>
      </w:pPr>
      <w:r w:rsidRPr="0004081A">
        <w:rPr>
          <w:b/>
          <w:noProof/>
          <w:szCs w:val="22"/>
          <w:lang w:val="sr-Latn-RS"/>
        </w:rPr>
        <w:t>Djeca i adolescenti</w:t>
      </w:r>
    </w:p>
    <w:p w14:paraId="012557ED" w14:textId="77777777" w:rsidR="00D03847" w:rsidRPr="0004081A" w:rsidRDefault="00985793" w:rsidP="00C64207">
      <w:pPr>
        <w:widowControl w:val="0"/>
        <w:numPr>
          <w:ilvl w:val="12"/>
          <w:numId w:val="0"/>
        </w:numPr>
        <w:jc w:val="both"/>
        <w:rPr>
          <w:noProof/>
          <w:szCs w:val="22"/>
          <w:lang w:val="sr-Latn-RS"/>
        </w:rPr>
      </w:pPr>
      <w:r w:rsidRPr="0004081A">
        <w:rPr>
          <w:noProof/>
          <w:szCs w:val="22"/>
          <w:lang w:val="sr-Latn-RS"/>
        </w:rPr>
        <w:t>Ovaj lijek ne treba primjenjivati kod djece mlađe od 1 godine.</w:t>
      </w:r>
    </w:p>
    <w:p w14:paraId="10AAC264" w14:textId="77777777" w:rsidR="00D03847" w:rsidRPr="0004081A" w:rsidRDefault="00D03847" w:rsidP="00C64207">
      <w:pPr>
        <w:widowControl w:val="0"/>
        <w:numPr>
          <w:ilvl w:val="12"/>
          <w:numId w:val="0"/>
        </w:numPr>
        <w:jc w:val="both"/>
        <w:rPr>
          <w:noProof/>
          <w:szCs w:val="22"/>
          <w:lang w:val="sr-Latn-RS"/>
        </w:rPr>
      </w:pPr>
    </w:p>
    <w:p w14:paraId="01F03F04" w14:textId="77777777" w:rsidR="00D03847" w:rsidRPr="0004081A" w:rsidRDefault="00985793" w:rsidP="00C64207">
      <w:pPr>
        <w:widowControl w:val="0"/>
        <w:numPr>
          <w:ilvl w:val="12"/>
          <w:numId w:val="0"/>
        </w:numPr>
        <w:jc w:val="both"/>
        <w:rPr>
          <w:noProof/>
          <w:szCs w:val="22"/>
          <w:lang w:val="sr-Latn-RS"/>
        </w:rPr>
      </w:pPr>
      <w:r w:rsidRPr="0004081A">
        <w:rPr>
          <w:noProof/>
          <w:szCs w:val="22"/>
          <w:lang w:val="sr-Latn-RS"/>
        </w:rPr>
        <w:t xml:space="preserve">Primjena kod djece koja imaju probleme sa disanjem </w:t>
      </w:r>
    </w:p>
    <w:p w14:paraId="78AE1C68" w14:textId="77777777" w:rsidR="00D03847" w:rsidRPr="0004081A" w:rsidRDefault="00985793" w:rsidP="00C64207">
      <w:pPr>
        <w:widowControl w:val="0"/>
        <w:numPr>
          <w:ilvl w:val="12"/>
          <w:numId w:val="0"/>
        </w:numPr>
        <w:jc w:val="both"/>
        <w:rPr>
          <w:noProof/>
          <w:szCs w:val="22"/>
          <w:lang w:val="sr-Latn-RS"/>
        </w:rPr>
      </w:pPr>
      <w:r w:rsidRPr="0004081A">
        <w:rPr>
          <w:noProof/>
          <w:szCs w:val="22"/>
          <w:lang w:val="sr-Latn-RS"/>
        </w:rPr>
        <w:t xml:space="preserve">Upotreba tramadola se ne preporučuje kod djece koja imaju probleme sa disanjem, budući da simptomi toksičnosti tramadola mogu biti ozbiljniji kod ove djece. </w:t>
      </w:r>
    </w:p>
    <w:p w14:paraId="4A84C0D3" w14:textId="77777777" w:rsidR="00D03847" w:rsidRPr="0004081A" w:rsidRDefault="00D03847">
      <w:pPr>
        <w:widowControl w:val="0"/>
        <w:numPr>
          <w:ilvl w:val="12"/>
          <w:numId w:val="0"/>
        </w:numPr>
        <w:jc w:val="both"/>
        <w:rPr>
          <w:szCs w:val="22"/>
          <w:lang w:val="sr-Latn-RS"/>
        </w:rPr>
      </w:pPr>
    </w:p>
    <w:p w14:paraId="61E63B56" w14:textId="77777777" w:rsidR="00D03847" w:rsidRPr="0004081A" w:rsidRDefault="00985793">
      <w:pPr>
        <w:jc w:val="both"/>
        <w:rPr>
          <w:b/>
          <w:szCs w:val="22"/>
          <w:lang w:val="sr-Latn-RS"/>
        </w:rPr>
      </w:pPr>
      <w:bookmarkStart w:id="0" w:name="_Hlk175730017"/>
      <w:r w:rsidRPr="0004081A">
        <w:rPr>
          <w:b/>
          <w:szCs w:val="22"/>
          <w:lang w:val="sr-Latn-RS"/>
        </w:rPr>
        <w:t>Primjena drugih ljekova</w:t>
      </w:r>
    </w:p>
    <w:bookmarkEnd w:id="0"/>
    <w:p w14:paraId="587F4688" w14:textId="77777777" w:rsidR="00D03847" w:rsidRPr="0004081A" w:rsidRDefault="00D03847">
      <w:pPr>
        <w:widowControl w:val="0"/>
        <w:numPr>
          <w:ilvl w:val="12"/>
          <w:numId w:val="0"/>
        </w:numPr>
        <w:jc w:val="both"/>
        <w:outlineLvl w:val="0"/>
        <w:rPr>
          <w:szCs w:val="22"/>
          <w:highlight w:val="yellow"/>
          <w:lang w:val="sr-Latn-RS"/>
        </w:rPr>
      </w:pPr>
    </w:p>
    <w:p w14:paraId="25C1A5A7" w14:textId="07CEE357" w:rsidR="00D03847" w:rsidRPr="0004081A" w:rsidRDefault="00985793">
      <w:pPr>
        <w:jc w:val="both"/>
        <w:rPr>
          <w:i/>
          <w:szCs w:val="22"/>
          <w:lang w:val="sr-Latn-RS"/>
        </w:rPr>
      </w:pPr>
      <w:r w:rsidRPr="0004081A">
        <w:rPr>
          <w:i/>
          <w:szCs w:val="22"/>
          <w:lang w:val="sr-Latn-RS"/>
        </w:rPr>
        <w:t>Kažite svom ljekaru, farmaceutu ili medicinskoj sestri ako uzimate, ili ste donedavno uzimali bilo koji drugi lijek, uključujući i one koji se mogu nabaviti bez ljekarskog recepta.</w:t>
      </w:r>
    </w:p>
    <w:p w14:paraId="10FCADC5" w14:textId="77777777" w:rsidR="00D03847" w:rsidRPr="0004081A" w:rsidRDefault="00D03847">
      <w:pPr>
        <w:jc w:val="both"/>
        <w:rPr>
          <w:b/>
          <w:szCs w:val="22"/>
          <w:lang w:val="sr-Latn-RS"/>
        </w:rPr>
      </w:pPr>
    </w:p>
    <w:p w14:paraId="48A31796" w14:textId="77777777" w:rsidR="00D03847" w:rsidRPr="0004081A" w:rsidRDefault="00985793">
      <w:pPr>
        <w:tabs>
          <w:tab w:val="left" w:pos="1080"/>
        </w:tabs>
        <w:jc w:val="both"/>
        <w:rPr>
          <w:szCs w:val="22"/>
          <w:lang w:val="sr-Latn-RS"/>
        </w:rPr>
      </w:pPr>
      <w:r w:rsidRPr="0004081A">
        <w:rPr>
          <w:szCs w:val="22"/>
          <w:lang w:val="sr-Latn-RS"/>
        </w:rPr>
        <w:t xml:space="preserve">Lijek Tramadol Krka ne smije da se uzima u isto vrijeme sa MAO inhibitorima (ljekovima za liječenje depresije) </w:t>
      </w:r>
      <w:r w:rsidRPr="0004081A">
        <w:rPr>
          <w:noProof/>
          <w:szCs w:val="22"/>
          <w:lang w:val="sr-Latn-RS"/>
        </w:rPr>
        <w:t>(vidjeti „Lijek Tramadol Krka ne smijete koristiti“)</w:t>
      </w:r>
      <w:r w:rsidRPr="0004081A">
        <w:rPr>
          <w:szCs w:val="22"/>
          <w:lang w:val="sr-Latn-RS"/>
        </w:rPr>
        <w:t>.</w:t>
      </w:r>
    </w:p>
    <w:p w14:paraId="33CCB819" w14:textId="77777777" w:rsidR="00D03847" w:rsidRPr="0004081A" w:rsidRDefault="00D03847">
      <w:pPr>
        <w:tabs>
          <w:tab w:val="left" w:pos="1080"/>
        </w:tabs>
        <w:jc w:val="both"/>
        <w:rPr>
          <w:szCs w:val="22"/>
          <w:lang w:val="sr-Latn-RS"/>
        </w:rPr>
      </w:pPr>
    </w:p>
    <w:p w14:paraId="4FBF726B" w14:textId="77777777" w:rsidR="00D03847" w:rsidRPr="0004081A" w:rsidRDefault="00985793">
      <w:pPr>
        <w:tabs>
          <w:tab w:val="left" w:pos="1080"/>
        </w:tabs>
        <w:jc w:val="both"/>
        <w:rPr>
          <w:szCs w:val="22"/>
          <w:lang w:val="sr-Latn-RS"/>
        </w:rPr>
      </w:pPr>
      <w:r w:rsidRPr="0004081A">
        <w:rPr>
          <w:szCs w:val="22"/>
          <w:lang w:val="sr-Latn-RS"/>
        </w:rPr>
        <w:t xml:space="preserve">Ukoliko se Tramadol Krka primjenjuje istovremeno sa sljedećim ljekovima, jačina i trajanje njegovog analgetičkog dejstva može da se smanji: </w:t>
      </w:r>
    </w:p>
    <w:p w14:paraId="7E955CD1" w14:textId="77777777" w:rsidR="00D03847" w:rsidRPr="0004081A" w:rsidRDefault="00985793">
      <w:pPr>
        <w:numPr>
          <w:ilvl w:val="0"/>
          <w:numId w:val="32"/>
        </w:numPr>
        <w:tabs>
          <w:tab w:val="clear" w:pos="567"/>
          <w:tab w:val="left" w:pos="1080"/>
        </w:tabs>
        <w:spacing w:line="240" w:lineRule="auto"/>
        <w:jc w:val="both"/>
        <w:rPr>
          <w:szCs w:val="22"/>
          <w:lang w:val="sr-Latn-RS"/>
        </w:rPr>
      </w:pPr>
      <w:r w:rsidRPr="0004081A">
        <w:rPr>
          <w:szCs w:val="22"/>
          <w:lang w:val="sr-Latn-RS"/>
        </w:rPr>
        <w:t>karbamazepin (za liječenje epilepsije);</w:t>
      </w:r>
    </w:p>
    <w:p w14:paraId="4316B7FC" w14:textId="77777777" w:rsidR="00D03847" w:rsidRPr="0004081A" w:rsidRDefault="00985793">
      <w:pPr>
        <w:numPr>
          <w:ilvl w:val="0"/>
          <w:numId w:val="32"/>
        </w:numPr>
        <w:tabs>
          <w:tab w:val="clear" w:pos="567"/>
          <w:tab w:val="left" w:pos="1080"/>
        </w:tabs>
        <w:spacing w:line="240" w:lineRule="auto"/>
        <w:jc w:val="both"/>
        <w:rPr>
          <w:szCs w:val="22"/>
          <w:lang w:val="sr-Latn-RS"/>
        </w:rPr>
      </w:pPr>
      <w:r w:rsidRPr="0004081A">
        <w:rPr>
          <w:szCs w:val="22"/>
          <w:lang w:val="sr-Latn-RS"/>
        </w:rPr>
        <w:t xml:space="preserve">ondansetron (lijek protiv mučnine). </w:t>
      </w:r>
    </w:p>
    <w:p w14:paraId="599D1457" w14:textId="77777777" w:rsidR="00D03847" w:rsidRPr="0004081A" w:rsidRDefault="00D03847">
      <w:pPr>
        <w:tabs>
          <w:tab w:val="left" w:pos="1080"/>
        </w:tabs>
        <w:jc w:val="both"/>
        <w:rPr>
          <w:szCs w:val="22"/>
          <w:lang w:val="sr-Latn-RS"/>
        </w:rPr>
      </w:pPr>
    </w:p>
    <w:p w14:paraId="7A22269E" w14:textId="77777777" w:rsidR="00D03847" w:rsidRPr="0004081A" w:rsidRDefault="00985793">
      <w:pPr>
        <w:tabs>
          <w:tab w:val="left" w:pos="1080"/>
        </w:tabs>
        <w:jc w:val="both"/>
        <w:rPr>
          <w:szCs w:val="22"/>
          <w:lang w:val="sr-Latn-RS"/>
        </w:rPr>
      </w:pPr>
      <w:r w:rsidRPr="0004081A">
        <w:rPr>
          <w:szCs w:val="22"/>
          <w:lang w:val="sr-Latn-RS"/>
        </w:rPr>
        <w:t>Vaš ljekar će odlučiti da li treba da uzimate lijek Tramadol Krka i u kojoj dozi.</w:t>
      </w:r>
    </w:p>
    <w:p w14:paraId="0B307383" w14:textId="77777777" w:rsidR="00355F10" w:rsidRPr="0004081A" w:rsidRDefault="00355F10">
      <w:pPr>
        <w:tabs>
          <w:tab w:val="left" w:pos="1080"/>
        </w:tabs>
        <w:jc w:val="both"/>
        <w:rPr>
          <w:szCs w:val="22"/>
          <w:lang w:val="sr-Latn-RS"/>
        </w:rPr>
      </w:pPr>
    </w:p>
    <w:p w14:paraId="5CCC22A8" w14:textId="77777777" w:rsidR="00355F10" w:rsidRPr="0004081A" w:rsidRDefault="00355F10" w:rsidP="00355F10">
      <w:pPr>
        <w:tabs>
          <w:tab w:val="left" w:pos="1080"/>
          <w:tab w:val="left" w:pos="1276"/>
        </w:tabs>
        <w:jc w:val="both"/>
        <w:rPr>
          <w:szCs w:val="22"/>
          <w:lang w:val="sr-Latn-RS"/>
        </w:rPr>
      </w:pPr>
      <w:r w:rsidRPr="0004081A">
        <w:rPr>
          <w:szCs w:val="22"/>
          <w:lang w:val="sr-Latn-RS"/>
        </w:rPr>
        <w:t>Ukoliko se Tramadol Krka primjenjuje istovremeno sa sljedećim ljekovima, raste rizik od neželjenih dejstava:</w:t>
      </w:r>
    </w:p>
    <w:p w14:paraId="1E5A7E78" w14:textId="77777777" w:rsidR="00D03847" w:rsidRPr="0004081A" w:rsidRDefault="00D03847" w:rsidP="00C64207">
      <w:pPr>
        <w:widowControl w:val="0"/>
        <w:numPr>
          <w:ilvl w:val="12"/>
          <w:numId w:val="0"/>
        </w:numPr>
        <w:ind w:right="-2"/>
        <w:jc w:val="both"/>
        <w:outlineLvl w:val="0"/>
        <w:rPr>
          <w:szCs w:val="22"/>
          <w:lang w:val="sr-Latn-RS"/>
        </w:rPr>
      </w:pPr>
    </w:p>
    <w:p w14:paraId="10B2899A" w14:textId="77777777" w:rsidR="00D03847" w:rsidRPr="0004081A" w:rsidRDefault="00985793" w:rsidP="00C64207">
      <w:pPr>
        <w:numPr>
          <w:ilvl w:val="0"/>
          <w:numId w:val="34"/>
        </w:numPr>
        <w:ind w:left="567" w:hanging="283"/>
        <w:jc w:val="both"/>
        <w:rPr>
          <w:szCs w:val="22"/>
          <w:lang w:val="sr-Latn-RS"/>
        </w:rPr>
      </w:pPr>
      <w:r w:rsidRPr="0004081A">
        <w:rPr>
          <w:szCs w:val="22"/>
          <w:lang w:val="sr-Latn-RS"/>
        </w:rPr>
        <w:t xml:space="preserve">Istovremena upotreba lijeka Tramadol Krka i sedativnih ljekova (ljekova za smirenje i nesanicu) poput benzodiazepina ili srodnih ljekova može povećati rizik od pospanosti, otežanog disanja (respiratorne depresije) i kome, a može i ugroziti život. Zbog toga, istovremenu upotrebu ovih ljekova trebalo bi razmotriti samo u slučaju kada alternativne mogućnosti liječenja nijesu moguće. </w:t>
      </w:r>
    </w:p>
    <w:p w14:paraId="2C55A1C7" w14:textId="77777777" w:rsidR="00D03847" w:rsidRPr="0004081A" w:rsidRDefault="00985793" w:rsidP="00C64207">
      <w:pPr>
        <w:ind w:left="567"/>
        <w:jc w:val="both"/>
        <w:rPr>
          <w:szCs w:val="22"/>
          <w:lang w:val="sr-Latn-RS"/>
        </w:rPr>
      </w:pPr>
      <w:r w:rsidRPr="0004081A">
        <w:rPr>
          <w:szCs w:val="22"/>
          <w:lang w:val="sr-Latn-RS"/>
        </w:rPr>
        <w:t>Međutim, ako Vam ljekar propiše lijek Tramadol Krka istovremeno sa sedativnim ljekovima, potrebno je da ograniči dozu i trajanje istovremene primjene.</w:t>
      </w:r>
    </w:p>
    <w:p w14:paraId="6C2C180C" w14:textId="26F4332F" w:rsidR="00D03847" w:rsidRPr="0004081A" w:rsidRDefault="00985793" w:rsidP="00C64207">
      <w:pPr>
        <w:ind w:left="567"/>
        <w:jc w:val="both"/>
        <w:rPr>
          <w:szCs w:val="22"/>
          <w:lang w:val="sr-Latn-RS"/>
        </w:rPr>
      </w:pPr>
      <w:r w:rsidRPr="0004081A">
        <w:rPr>
          <w:szCs w:val="22"/>
          <w:lang w:val="sr-Latn-RS"/>
        </w:rPr>
        <w:t>Molimo kažite Vašem ljekaru koje sve sedativne ljekove koristite i pažljivo se pridržavajte</w:t>
      </w:r>
      <w:r w:rsidR="00355F10" w:rsidRPr="0004081A">
        <w:rPr>
          <w:szCs w:val="22"/>
          <w:lang w:val="sr-Latn-RS"/>
        </w:rPr>
        <w:t xml:space="preserve"> </w:t>
      </w:r>
      <w:r w:rsidRPr="0004081A">
        <w:rPr>
          <w:szCs w:val="22"/>
          <w:lang w:val="sr-Latn-RS"/>
        </w:rPr>
        <w:t xml:space="preserve">njegovih preporuka o doziranju. Moglo bi biti od koristi da informišete svoje prijatelje ili rođake </w:t>
      </w:r>
      <w:r w:rsidRPr="0004081A">
        <w:rPr>
          <w:szCs w:val="22"/>
          <w:lang w:val="sr-Latn-RS"/>
        </w:rPr>
        <w:lastRenderedPageBreak/>
        <w:t>o gore navedenim znacima i simptomima. Obratite se Vašem ljekaru ukoliko se pojavi neki od tih simptoma.</w:t>
      </w:r>
    </w:p>
    <w:p w14:paraId="0240EADB" w14:textId="71A42F83" w:rsidR="00D03847" w:rsidRPr="0004081A" w:rsidRDefault="00985793" w:rsidP="00C64207">
      <w:pPr>
        <w:numPr>
          <w:ilvl w:val="0"/>
          <w:numId w:val="32"/>
        </w:numPr>
        <w:tabs>
          <w:tab w:val="left" w:pos="1080"/>
        </w:tabs>
        <w:spacing w:line="240" w:lineRule="auto"/>
        <w:ind w:hanging="283"/>
        <w:jc w:val="both"/>
        <w:rPr>
          <w:szCs w:val="22"/>
          <w:lang w:val="sr-Latn-RS"/>
        </w:rPr>
      </w:pPr>
      <w:r w:rsidRPr="0004081A">
        <w:rPr>
          <w:noProof/>
          <w:szCs w:val="22"/>
          <w:lang w:val="sr-Latn-RS"/>
        </w:rPr>
        <w:t xml:space="preserve">ako se lijek Tramadol Krka </w:t>
      </w:r>
      <w:r w:rsidR="002646DC" w:rsidRPr="0004081A">
        <w:rPr>
          <w:noProof/>
          <w:szCs w:val="22"/>
          <w:lang w:val="sr-Latn-RS"/>
        </w:rPr>
        <w:t>rastvor za injekciju/infuziju</w:t>
      </w:r>
      <w:r w:rsidRPr="0004081A">
        <w:rPr>
          <w:noProof/>
          <w:szCs w:val="22"/>
          <w:lang w:val="sr-Latn-RS"/>
        </w:rPr>
        <w:t xml:space="preserve"> primjenjuje istovremeno sa ljekovima koji takođe imaju depresorno dejstvo na funkciju mozga.</w:t>
      </w:r>
      <w:r w:rsidRPr="0004081A">
        <w:rPr>
          <w:szCs w:val="22"/>
          <w:lang w:val="sr-Latn-RS"/>
        </w:rPr>
        <w:t xml:space="preserve"> Možete osjetiti pospanost ili nesvjesticu. Ukoliko se to desi, obratite se Vašem ljekaru. </w:t>
      </w:r>
      <w:r w:rsidR="00355F10" w:rsidRPr="0004081A">
        <w:rPr>
          <w:szCs w:val="22"/>
          <w:lang w:val="sr-Latn-RS"/>
        </w:rPr>
        <w:t>Ovi ljekovi uključuju d</w:t>
      </w:r>
      <w:r w:rsidRPr="0004081A">
        <w:rPr>
          <w:szCs w:val="22"/>
          <w:lang w:val="sr-Latn-RS"/>
        </w:rPr>
        <w:t>rug</w:t>
      </w:r>
      <w:r w:rsidR="00355F10" w:rsidRPr="0004081A">
        <w:rPr>
          <w:szCs w:val="22"/>
          <w:lang w:val="sr-Latn-RS"/>
        </w:rPr>
        <w:t>e</w:t>
      </w:r>
      <w:r w:rsidRPr="0004081A">
        <w:rPr>
          <w:szCs w:val="22"/>
          <w:lang w:val="sr-Latn-RS"/>
        </w:rPr>
        <w:t xml:space="preserve"> ljekov</w:t>
      </w:r>
      <w:r w:rsidR="00355F10" w:rsidRPr="0004081A">
        <w:rPr>
          <w:szCs w:val="22"/>
          <w:lang w:val="sr-Latn-RS"/>
        </w:rPr>
        <w:t>e</w:t>
      </w:r>
      <w:r w:rsidRPr="0004081A">
        <w:rPr>
          <w:szCs w:val="22"/>
          <w:lang w:val="sr-Latn-RS"/>
        </w:rPr>
        <w:t xml:space="preserve"> za otklanjanje bola (morfin, kodein [i ako se uzima za ublažavanje kašlja]) i alkohol.</w:t>
      </w:r>
    </w:p>
    <w:p w14:paraId="0F7E74FB" w14:textId="77777777" w:rsidR="00D03847" w:rsidRPr="0004081A" w:rsidRDefault="00985793">
      <w:pPr>
        <w:numPr>
          <w:ilvl w:val="0"/>
          <w:numId w:val="33"/>
        </w:numPr>
        <w:tabs>
          <w:tab w:val="clear" w:pos="567"/>
        </w:tabs>
        <w:spacing w:line="240" w:lineRule="auto"/>
        <w:jc w:val="both"/>
        <w:rPr>
          <w:szCs w:val="22"/>
          <w:u w:val="single"/>
          <w:lang w:val="sr-Latn-RS"/>
        </w:rPr>
      </w:pPr>
      <w:r w:rsidRPr="0004081A">
        <w:rPr>
          <w:szCs w:val="22"/>
          <w:lang w:val="sr-Latn-RS"/>
        </w:rPr>
        <w:t>ljekovi koji mogu da izazovu napade (konvulzije), kao što su neki antidepresivi ili antipsihotici. Rizik od konvulzija je veći ukoliko se istovremeno uzima Tramadol Krka. Vaš ljekar će odlučiti da li treba da uzimate lijek Tramadol Krka.</w:t>
      </w:r>
    </w:p>
    <w:p w14:paraId="015A8C1D" w14:textId="77777777" w:rsidR="00D03847" w:rsidRPr="0004081A" w:rsidRDefault="00985793">
      <w:pPr>
        <w:numPr>
          <w:ilvl w:val="0"/>
          <w:numId w:val="33"/>
        </w:numPr>
        <w:tabs>
          <w:tab w:val="clear" w:pos="567"/>
        </w:tabs>
        <w:spacing w:line="240" w:lineRule="auto"/>
        <w:jc w:val="both"/>
        <w:rPr>
          <w:szCs w:val="22"/>
          <w:u w:val="single"/>
          <w:lang w:val="sr-Latn-RS"/>
        </w:rPr>
      </w:pPr>
      <w:r w:rsidRPr="0004081A">
        <w:rPr>
          <w:szCs w:val="22"/>
          <w:lang w:val="sr-Latn-RS"/>
        </w:rPr>
        <w:t>ukoliko uzimate određene ljekove za liječenje depresije, lijek Tramadol Krka može da stupi u interakciju sa njima i može doći do pojave serotoninskog sindroma (vidjeti dio 4 "Moguća neželjena dejstva").</w:t>
      </w:r>
    </w:p>
    <w:p w14:paraId="09BDD29B" w14:textId="42BFA1E9" w:rsidR="00D03847" w:rsidRPr="0004081A" w:rsidRDefault="00985793">
      <w:pPr>
        <w:numPr>
          <w:ilvl w:val="0"/>
          <w:numId w:val="33"/>
        </w:numPr>
        <w:tabs>
          <w:tab w:val="clear" w:pos="567"/>
          <w:tab w:val="left" w:pos="1080"/>
        </w:tabs>
        <w:spacing w:line="240" w:lineRule="auto"/>
        <w:jc w:val="both"/>
        <w:rPr>
          <w:szCs w:val="22"/>
          <w:lang w:val="sr-Latn-RS"/>
        </w:rPr>
      </w:pPr>
      <w:r w:rsidRPr="0004081A">
        <w:rPr>
          <w:szCs w:val="22"/>
          <w:lang w:val="sr-Latn-RS"/>
        </w:rPr>
        <w:t>kumarinski antikoagulansi (ljekovi za sprečavanje zgrušavanja krvi), kao što je varfarin. Kod istovremene primjene sa tramadolom može doći do krvarenja.</w:t>
      </w:r>
    </w:p>
    <w:p w14:paraId="524529B8" w14:textId="77777777" w:rsidR="00D03847" w:rsidRPr="0004081A" w:rsidRDefault="00D03847">
      <w:pPr>
        <w:widowControl w:val="0"/>
        <w:numPr>
          <w:ilvl w:val="12"/>
          <w:numId w:val="0"/>
        </w:numPr>
        <w:jc w:val="both"/>
        <w:outlineLvl w:val="0"/>
        <w:rPr>
          <w:szCs w:val="22"/>
          <w:highlight w:val="yellow"/>
          <w:lang w:val="sr-Latn-RS"/>
        </w:rPr>
      </w:pPr>
    </w:p>
    <w:p w14:paraId="425E4779" w14:textId="77777777" w:rsidR="00D03847" w:rsidRPr="0004081A" w:rsidRDefault="00985793">
      <w:pPr>
        <w:jc w:val="both"/>
        <w:rPr>
          <w:b/>
          <w:bCs/>
          <w:szCs w:val="22"/>
          <w:lang w:val="sr-Latn-RS"/>
        </w:rPr>
      </w:pPr>
      <w:r w:rsidRPr="0004081A">
        <w:rPr>
          <w:b/>
          <w:bCs/>
          <w:szCs w:val="22"/>
          <w:lang w:val="sr-Latn-RS"/>
        </w:rPr>
        <w:t xml:space="preserve">Uzimanje lijeka </w:t>
      </w:r>
      <w:r w:rsidRPr="0004081A">
        <w:rPr>
          <w:b/>
          <w:szCs w:val="22"/>
          <w:lang w:val="sr-Latn-RS"/>
        </w:rPr>
        <w:t xml:space="preserve">Tramadol Krka </w:t>
      </w:r>
      <w:r w:rsidRPr="0004081A">
        <w:rPr>
          <w:b/>
          <w:bCs/>
          <w:szCs w:val="22"/>
          <w:lang w:val="sr-Latn-RS"/>
        </w:rPr>
        <w:t>sa hranom ili pićem</w:t>
      </w:r>
    </w:p>
    <w:p w14:paraId="35E8D1E3" w14:textId="77777777" w:rsidR="00D03847" w:rsidRPr="0004081A" w:rsidRDefault="00D03847">
      <w:pPr>
        <w:pStyle w:val="Default"/>
        <w:widowControl w:val="0"/>
        <w:jc w:val="both"/>
        <w:rPr>
          <w:bCs/>
          <w:sz w:val="22"/>
          <w:szCs w:val="22"/>
          <w:lang w:val="sr-Latn-RS"/>
        </w:rPr>
      </w:pPr>
    </w:p>
    <w:p w14:paraId="134676DE" w14:textId="13FB02B0" w:rsidR="00D03847" w:rsidRPr="0004081A" w:rsidRDefault="00985793" w:rsidP="00C64207">
      <w:pPr>
        <w:numPr>
          <w:ilvl w:val="12"/>
          <w:numId w:val="0"/>
        </w:numPr>
        <w:tabs>
          <w:tab w:val="left" w:pos="1290"/>
        </w:tabs>
        <w:ind w:right="-2"/>
        <w:jc w:val="both"/>
        <w:rPr>
          <w:szCs w:val="22"/>
          <w:lang w:val="sr-Latn-RS"/>
        </w:rPr>
      </w:pPr>
      <w:r w:rsidRPr="0004081A">
        <w:rPr>
          <w:spacing w:val="-3"/>
          <w:szCs w:val="22"/>
          <w:lang w:val="sr-Latn-RS"/>
        </w:rPr>
        <w:t xml:space="preserve">U toku liječenja lijekom Tramadol Krka ne smijete da upotrebljavate alkoholna pića, jer alkohol može da pojača djelovanje ovog lijeka. Hrana ne utiče na dejstvo lijeka Tramadol Krka </w:t>
      </w:r>
      <w:r w:rsidR="002646DC" w:rsidRPr="0004081A">
        <w:rPr>
          <w:spacing w:val="-3"/>
          <w:szCs w:val="22"/>
          <w:lang w:val="sr-Latn-RS"/>
        </w:rPr>
        <w:t>rastvor za injekciju/infuziju</w:t>
      </w:r>
      <w:r w:rsidRPr="0004081A">
        <w:rPr>
          <w:noProof/>
          <w:szCs w:val="22"/>
          <w:lang w:val="sr-Latn-RS"/>
        </w:rPr>
        <w:t>.</w:t>
      </w:r>
    </w:p>
    <w:p w14:paraId="114ADB99" w14:textId="77777777" w:rsidR="00D03847" w:rsidRPr="0004081A" w:rsidRDefault="00D03847">
      <w:pPr>
        <w:jc w:val="both"/>
        <w:rPr>
          <w:b/>
          <w:szCs w:val="22"/>
          <w:lang w:val="sr-Latn-RS"/>
        </w:rPr>
      </w:pPr>
    </w:p>
    <w:p w14:paraId="7FD731DA" w14:textId="77777777" w:rsidR="00D03847" w:rsidRPr="0004081A" w:rsidRDefault="00985793">
      <w:pPr>
        <w:jc w:val="both"/>
        <w:rPr>
          <w:b/>
          <w:szCs w:val="22"/>
          <w:lang w:val="sr-Latn-RS"/>
        </w:rPr>
      </w:pPr>
      <w:r w:rsidRPr="0004081A">
        <w:rPr>
          <w:b/>
          <w:szCs w:val="22"/>
          <w:lang w:val="sr-Latn-RS"/>
        </w:rPr>
        <w:t>Plodnost, trudnoća i dojenje</w:t>
      </w:r>
    </w:p>
    <w:p w14:paraId="7DA07E04" w14:textId="77777777" w:rsidR="00D03847" w:rsidRPr="0004081A" w:rsidRDefault="00D03847">
      <w:pPr>
        <w:jc w:val="both"/>
        <w:rPr>
          <w:i/>
          <w:szCs w:val="22"/>
          <w:lang w:val="sr-Latn-RS"/>
        </w:rPr>
      </w:pPr>
    </w:p>
    <w:p w14:paraId="110F492E" w14:textId="77777777" w:rsidR="00D03847" w:rsidRPr="0004081A" w:rsidRDefault="00985793">
      <w:pPr>
        <w:jc w:val="both"/>
        <w:rPr>
          <w:color w:val="7030A0"/>
          <w:szCs w:val="22"/>
          <w:lang w:val="sr-Latn-RS"/>
        </w:rPr>
      </w:pPr>
      <w:r w:rsidRPr="0004081A">
        <w:rPr>
          <w:szCs w:val="22"/>
          <w:lang w:val="sr-Latn-RS"/>
        </w:rPr>
        <w:t xml:space="preserve">Ako ste trudni ili dojite, mislite da možete biti trudni ili planirate da zatrudnite, pitajte svog ljekara, farmaceuta ili medicinsku sestru za savjet prije uzimanja ovog lijeka. </w:t>
      </w:r>
    </w:p>
    <w:p w14:paraId="005C7875" w14:textId="77777777" w:rsidR="00355F10" w:rsidRPr="0004081A" w:rsidRDefault="00355F10">
      <w:pPr>
        <w:jc w:val="both"/>
        <w:rPr>
          <w:szCs w:val="22"/>
          <w:lang w:val="sr-Latn-RS"/>
        </w:rPr>
      </w:pPr>
    </w:p>
    <w:p w14:paraId="7685C6F0" w14:textId="77777777" w:rsidR="00355F10" w:rsidRPr="0004081A" w:rsidRDefault="00355F10" w:rsidP="00355F10">
      <w:pPr>
        <w:jc w:val="both"/>
        <w:rPr>
          <w:b/>
          <w:noProof/>
          <w:szCs w:val="22"/>
          <w:lang w:val="sr-Latn-RS"/>
        </w:rPr>
      </w:pPr>
      <w:r w:rsidRPr="0004081A">
        <w:rPr>
          <w:b/>
          <w:noProof/>
          <w:szCs w:val="22"/>
          <w:lang w:val="sr-Latn-RS"/>
        </w:rPr>
        <w:t>Plodnost</w:t>
      </w:r>
    </w:p>
    <w:p w14:paraId="052DEC5D" w14:textId="77777777" w:rsidR="00355F10" w:rsidRPr="0004081A" w:rsidRDefault="00355F10" w:rsidP="00355F10">
      <w:pPr>
        <w:jc w:val="both"/>
        <w:rPr>
          <w:noProof/>
          <w:szCs w:val="22"/>
          <w:lang w:val="sr-Latn-RS"/>
        </w:rPr>
      </w:pPr>
      <w:r w:rsidRPr="0004081A">
        <w:rPr>
          <w:noProof/>
          <w:szCs w:val="22"/>
          <w:lang w:val="sr-Latn-RS"/>
        </w:rPr>
        <w:t>Na osnovu podataka o primjeni tramadola kod ljudi, smatra se da ovaj lijek ne utiče na plodnost ni žena ni muškaraca.</w:t>
      </w:r>
    </w:p>
    <w:p w14:paraId="4DD1615C" w14:textId="77777777" w:rsidR="00355F10" w:rsidRPr="0004081A" w:rsidRDefault="00355F10" w:rsidP="00355F10">
      <w:pPr>
        <w:jc w:val="both"/>
        <w:rPr>
          <w:szCs w:val="22"/>
          <w:lang w:val="sr-Latn-RS"/>
        </w:rPr>
      </w:pPr>
    </w:p>
    <w:p w14:paraId="7490DB63" w14:textId="77777777" w:rsidR="00355F10" w:rsidRPr="0004081A" w:rsidRDefault="00355F10">
      <w:pPr>
        <w:jc w:val="both"/>
        <w:rPr>
          <w:b/>
          <w:szCs w:val="22"/>
          <w:lang w:val="sr-Latn-RS"/>
        </w:rPr>
      </w:pPr>
      <w:r w:rsidRPr="0004081A">
        <w:rPr>
          <w:b/>
          <w:szCs w:val="22"/>
          <w:lang w:val="sr-Latn-RS"/>
        </w:rPr>
        <w:t>Trudnoća</w:t>
      </w:r>
    </w:p>
    <w:p w14:paraId="743D646A" w14:textId="1FA2D25C" w:rsidR="00D03847" w:rsidRPr="0004081A" w:rsidRDefault="00985793">
      <w:pPr>
        <w:jc w:val="both"/>
        <w:rPr>
          <w:szCs w:val="22"/>
          <w:lang w:val="sr-Latn-RS"/>
        </w:rPr>
      </w:pPr>
      <w:r w:rsidRPr="0004081A">
        <w:rPr>
          <w:szCs w:val="22"/>
          <w:lang w:val="sr-Latn-RS"/>
        </w:rPr>
        <w:t xml:space="preserve">Za sada nema dovoljno podataka o bezbjednosti primjene tramadola kod trudnica. Zbog toga, ukoliko ste trudni, ne treba da primate Tramadol Krka </w:t>
      </w:r>
      <w:r w:rsidR="002646DC" w:rsidRPr="0004081A">
        <w:rPr>
          <w:szCs w:val="22"/>
          <w:lang w:val="sr-Latn-RS"/>
        </w:rPr>
        <w:t>rastvor za injekciju/infuziju</w:t>
      </w:r>
      <w:r w:rsidRPr="0004081A">
        <w:rPr>
          <w:szCs w:val="22"/>
          <w:lang w:val="sr-Latn-RS"/>
        </w:rPr>
        <w:t xml:space="preserve">. </w:t>
      </w:r>
    </w:p>
    <w:p w14:paraId="724235A9" w14:textId="77777777" w:rsidR="00D03847" w:rsidRPr="0004081A" w:rsidRDefault="00D03847">
      <w:pPr>
        <w:jc w:val="both"/>
        <w:rPr>
          <w:szCs w:val="22"/>
          <w:lang w:val="sr-Latn-RS"/>
        </w:rPr>
      </w:pPr>
    </w:p>
    <w:p w14:paraId="711177AC" w14:textId="77777777" w:rsidR="00D03847" w:rsidRPr="0004081A" w:rsidRDefault="00985793">
      <w:pPr>
        <w:jc w:val="both"/>
        <w:rPr>
          <w:szCs w:val="22"/>
          <w:lang w:val="sr-Latn-RS"/>
        </w:rPr>
      </w:pPr>
      <w:r w:rsidRPr="0004081A">
        <w:rPr>
          <w:szCs w:val="22"/>
          <w:lang w:val="sr-Latn-RS"/>
        </w:rPr>
        <w:t>Hronična primjena u toku trudnoće može da dovede do pojave apstinencijalnih simptoma kod novorođenčeta.</w:t>
      </w:r>
    </w:p>
    <w:p w14:paraId="4628F540" w14:textId="77777777" w:rsidR="00D03847" w:rsidRPr="0004081A" w:rsidRDefault="00D03847">
      <w:pPr>
        <w:jc w:val="both"/>
        <w:rPr>
          <w:b/>
          <w:szCs w:val="22"/>
          <w:lang w:val="sr-Latn-RS"/>
        </w:rPr>
      </w:pPr>
    </w:p>
    <w:p w14:paraId="2C556427" w14:textId="77777777" w:rsidR="00355F10" w:rsidRPr="0004081A" w:rsidRDefault="00355F10">
      <w:pPr>
        <w:jc w:val="both"/>
        <w:rPr>
          <w:b/>
          <w:szCs w:val="22"/>
          <w:lang w:val="sr-Latn-RS"/>
        </w:rPr>
      </w:pPr>
      <w:r w:rsidRPr="0004081A">
        <w:rPr>
          <w:b/>
          <w:szCs w:val="22"/>
          <w:lang w:val="sr-Latn-RS"/>
        </w:rPr>
        <w:t>Dojenje</w:t>
      </w:r>
    </w:p>
    <w:p w14:paraId="62F00615" w14:textId="77777777" w:rsidR="00D03847" w:rsidRPr="0004081A" w:rsidRDefault="00985793">
      <w:pPr>
        <w:jc w:val="both"/>
        <w:rPr>
          <w:szCs w:val="22"/>
          <w:lang w:val="sr-Latn-RS"/>
        </w:rPr>
      </w:pPr>
      <w:r w:rsidRPr="0004081A">
        <w:rPr>
          <w:szCs w:val="22"/>
          <w:lang w:val="sr-Latn-RS"/>
        </w:rPr>
        <w:t xml:space="preserve">Generalno se ne preporučuje primjena tramadola u periodu dojenja. Male doze tramadola se izlučuju u majčino mlijeko. Nakon jednokratne primjene tramadola obično nije potrebno prekidati dojenje. </w:t>
      </w:r>
    </w:p>
    <w:p w14:paraId="7094DBB2" w14:textId="77777777" w:rsidR="00D03847" w:rsidRPr="0004081A" w:rsidRDefault="00D03847">
      <w:pPr>
        <w:widowControl w:val="0"/>
        <w:numPr>
          <w:ilvl w:val="12"/>
          <w:numId w:val="0"/>
        </w:numPr>
        <w:jc w:val="both"/>
        <w:outlineLvl w:val="0"/>
        <w:rPr>
          <w:szCs w:val="22"/>
          <w:highlight w:val="yellow"/>
          <w:lang w:val="sr-Latn-RS"/>
        </w:rPr>
      </w:pPr>
    </w:p>
    <w:p w14:paraId="19BD3FC4" w14:textId="77777777" w:rsidR="00D03847" w:rsidRPr="0004081A" w:rsidRDefault="00985793">
      <w:pPr>
        <w:jc w:val="both"/>
        <w:rPr>
          <w:b/>
          <w:bCs/>
          <w:szCs w:val="22"/>
          <w:lang w:val="sr-Latn-RS"/>
        </w:rPr>
      </w:pPr>
      <w:r w:rsidRPr="0004081A">
        <w:rPr>
          <w:b/>
          <w:szCs w:val="22"/>
          <w:lang w:val="sr-Latn-RS"/>
        </w:rPr>
        <w:t>Uticaj lijeka Tramadol Krka na sposobnost upravljanja vozilima i rukovanje mašinama</w:t>
      </w:r>
      <w:r w:rsidRPr="0004081A">
        <w:rPr>
          <w:b/>
          <w:bCs/>
          <w:szCs w:val="22"/>
          <w:lang w:val="sr-Latn-RS"/>
        </w:rPr>
        <w:t xml:space="preserve"> </w:t>
      </w:r>
    </w:p>
    <w:p w14:paraId="0C43FEAC" w14:textId="77777777" w:rsidR="00D03847" w:rsidRPr="0004081A" w:rsidRDefault="00D03847">
      <w:pPr>
        <w:jc w:val="both"/>
        <w:rPr>
          <w:b/>
          <w:bCs/>
          <w:szCs w:val="22"/>
          <w:lang w:val="sr-Latn-RS"/>
        </w:rPr>
      </w:pPr>
    </w:p>
    <w:p w14:paraId="278DD65E" w14:textId="77777777" w:rsidR="00D03847" w:rsidRPr="0004081A" w:rsidRDefault="00985793">
      <w:pPr>
        <w:keepNext/>
        <w:jc w:val="both"/>
        <w:rPr>
          <w:b/>
          <w:szCs w:val="22"/>
          <w:lang w:val="sr-Latn-RS"/>
        </w:rPr>
      </w:pPr>
      <w:r w:rsidRPr="0004081A">
        <w:rPr>
          <w:szCs w:val="22"/>
          <w:lang w:val="sr-Latn-RS"/>
        </w:rPr>
        <w:t xml:space="preserve">Tokom uzimanja lijeka Tramadol Krka, budite oprezni u vožnji i upravljanju mašinama. Kod nekih osoba ovaj lijek može da izazove pospanost, vrtoglavicu i zamućen vid. Ukoliko primijetite bilo koji od ovih simptoma, nemojte voziti i upravljati mašinama. </w:t>
      </w:r>
    </w:p>
    <w:p w14:paraId="07658B60" w14:textId="77777777" w:rsidR="00D03847" w:rsidRPr="0004081A" w:rsidRDefault="00D03847">
      <w:pPr>
        <w:jc w:val="both"/>
        <w:rPr>
          <w:b/>
          <w:bCs/>
          <w:szCs w:val="22"/>
          <w:lang w:val="sr-Latn-RS"/>
        </w:rPr>
      </w:pPr>
    </w:p>
    <w:p w14:paraId="5DA09054" w14:textId="77777777" w:rsidR="00D03847" w:rsidRPr="0004081A" w:rsidRDefault="00985793">
      <w:pPr>
        <w:jc w:val="both"/>
        <w:rPr>
          <w:b/>
          <w:bCs/>
          <w:szCs w:val="22"/>
          <w:lang w:val="sr-Latn-RS"/>
        </w:rPr>
      </w:pPr>
      <w:r w:rsidRPr="0004081A">
        <w:rPr>
          <w:b/>
          <w:bCs/>
          <w:szCs w:val="22"/>
          <w:lang w:val="sr-Latn-RS"/>
        </w:rPr>
        <w:t xml:space="preserve">Važne informacije o nekim sastojcima lijeka </w:t>
      </w:r>
      <w:r w:rsidRPr="0004081A">
        <w:rPr>
          <w:b/>
          <w:szCs w:val="22"/>
          <w:lang w:val="sr-Latn-RS"/>
        </w:rPr>
        <w:t>Tramadol Krka</w:t>
      </w:r>
    </w:p>
    <w:p w14:paraId="73CDD807" w14:textId="77777777" w:rsidR="00D03847" w:rsidRPr="0004081A" w:rsidRDefault="00D03847">
      <w:pPr>
        <w:widowControl w:val="0"/>
        <w:numPr>
          <w:ilvl w:val="12"/>
          <w:numId w:val="0"/>
        </w:numPr>
        <w:jc w:val="both"/>
        <w:rPr>
          <w:szCs w:val="22"/>
          <w:lang w:val="sr-Latn-RS"/>
        </w:rPr>
      </w:pPr>
    </w:p>
    <w:p w14:paraId="3AE58BDD" w14:textId="77777777" w:rsidR="00D03847" w:rsidRPr="0004081A" w:rsidRDefault="00985793">
      <w:pPr>
        <w:jc w:val="both"/>
        <w:rPr>
          <w:szCs w:val="22"/>
          <w:lang w:val="sr-Latn-RS"/>
        </w:rPr>
      </w:pPr>
      <w:r w:rsidRPr="0004081A">
        <w:rPr>
          <w:szCs w:val="22"/>
          <w:lang w:val="sr-Latn-RS"/>
        </w:rPr>
        <w:t>Lijek Tramadol Krka sadrži manje od 1 mmol (23 mg) natrijuma/ml ,</w:t>
      </w:r>
      <w:r w:rsidRPr="0004081A">
        <w:rPr>
          <w:szCs w:val="22"/>
          <w:lang w:val="sr-Latn-RS" w:eastAsia="hr-HR"/>
        </w:rPr>
        <w:t xml:space="preserve"> što u suštini znači "bez natrijuma".</w:t>
      </w:r>
    </w:p>
    <w:p w14:paraId="133378ED" w14:textId="77777777" w:rsidR="00D03847" w:rsidRPr="0004081A" w:rsidRDefault="00D03847">
      <w:pPr>
        <w:widowControl w:val="0"/>
        <w:numPr>
          <w:ilvl w:val="12"/>
          <w:numId w:val="0"/>
        </w:numPr>
        <w:jc w:val="both"/>
        <w:rPr>
          <w:szCs w:val="22"/>
          <w:lang w:val="sr-Latn-RS"/>
        </w:rPr>
      </w:pPr>
    </w:p>
    <w:p w14:paraId="38B2D532" w14:textId="77777777" w:rsidR="00D03847" w:rsidRPr="0004081A" w:rsidRDefault="00D03847">
      <w:pPr>
        <w:widowControl w:val="0"/>
        <w:numPr>
          <w:ilvl w:val="12"/>
          <w:numId w:val="0"/>
        </w:numPr>
        <w:jc w:val="both"/>
        <w:rPr>
          <w:szCs w:val="22"/>
          <w:lang w:val="sr-Latn-RS"/>
        </w:rPr>
      </w:pPr>
    </w:p>
    <w:p w14:paraId="3FA9A260" w14:textId="77777777" w:rsidR="00D03847" w:rsidRPr="0004081A" w:rsidRDefault="00985793">
      <w:pPr>
        <w:widowControl w:val="0"/>
        <w:jc w:val="both"/>
        <w:rPr>
          <w:b/>
          <w:szCs w:val="22"/>
          <w:lang w:val="sr-Latn-RS"/>
        </w:rPr>
      </w:pPr>
      <w:r w:rsidRPr="0004081A">
        <w:rPr>
          <w:b/>
          <w:szCs w:val="22"/>
          <w:lang w:val="sr-Latn-RS"/>
        </w:rPr>
        <w:t>3.</w:t>
      </w:r>
      <w:r w:rsidRPr="0004081A">
        <w:rPr>
          <w:b/>
          <w:szCs w:val="22"/>
          <w:lang w:val="sr-Latn-RS"/>
        </w:rPr>
        <w:tab/>
      </w:r>
      <w:r w:rsidRPr="0004081A">
        <w:rPr>
          <w:b/>
          <w:bCs/>
          <w:szCs w:val="22"/>
          <w:lang w:val="sr-Latn-RS"/>
        </w:rPr>
        <w:t xml:space="preserve">KAKO SE UPOTREBLJAVA LIJEK </w:t>
      </w:r>
      <w:r w:rsidRPr="0004081A">
        <w:rPr>
          <w:b/>
          <w:szCs w:val="22"/>
          <w:lang w:val="sr-Latn-RS"/>
        </w:rPr>
        <w:t>TRAMADOL KRKA</w:t>
      </w:r>
    </w:p>
    <w:p w14:paraId="69C71417" w14:textId="77777777" w:rsidR="00D03847" w:rsidRPr="0004081A" w:rsidRDefault="00D03847">
      <w:pPr>
        <w:widowControl w:val="0"/>
        <w:jc w:val="both"/>
        <w:rPr>
          <w:szCs w:val="22"/>
          <w:lang w:val="sr-Latn-RS"/>
        </w:rPr>
      </w:pPr>
    </w:p>
    <w:p w14:paraId="155AA0AF" w14:textId="77777777" w:rsidR="00D03847" w:rsidRPr="0004081A" w:rsidRDefault="00985793">
      <w:pPr>
        <w:pStyle w:val="BodyText"/>
        <w:spacing w:line="250" w:lineRule="auto"/>
        <w:jc w:val="both"/>
        <w:rPr>
          <w:i w:val="0"/>
          <w:iCs/>
          <w:color w:val="auto"/>
          <w:szCs w:val="22"/>
          <w:lang w:val="sr-Latn-RS"/>
        </w:rPr>
      </w:pPr>
      <w:r w:rsidRPr="0004081A">
        <w:rPr>
          <w:i w:val="0"/>
          <w:iCs/>
          <w:color w:val="auto"/>
          <w:spacing w:val="-3"/>
          <w:w w:val="105"/>
          <w:szCs w:val="22"/>
          <w:lang w:val="sr-Latn-RS"/>
        </w:rPr>
        <w:t>Uvijek</w:t>
      </w:r>
      <w:r w:rsidRPr="0004081A">
        <w:rPr>
          <w:i w:val="0"/>
          <w:iCs/>
          <w:color w:val="auto"/>
          <w:spacing w:val="45"/>
          <w:w w:val="105"/>
          <w:szCs w:val="22"/>
          <w:lang w:val="sr-Latn-RS"/>
        </w:rPr>
        <w:t xml:space="preserve"> </w:t>
      </w:r>
      <w:r w:rsidRPr="0004081A">
        <w:rPr>
          <w:i w:val="0"/>
          <w:iCs/>
          <w:color w:val="auto"/>
          <w:spacing w:val="-1"/>
          <w:w w:val="105"/>
          <w:szCs w:val="22"/>
          <w:lang w:val="sr-Latn-RS"/>
        </w:rPr>
        <w:t>uzimajte ovaj lijek tačno onako kako Vam je rekao Vaš ljekar ili farmaceut. Provjerite sa ljekarom, farmaceutom ili medicinskom sestrom ako nijeste sigurni kako da koristite ovaj lijek.</w:t>
      </w:r>
    </w:p>
    <w:p w14:paraId="50D30362" w14:textId="77777777" w:rsidR="00D03847" w:rsidRPr="0004081A" w:rsidRDefault="00D03847">
      <w:pPr>
        <w:widowControl w:val="0"/>
        <w:numPr>
          <w:ilvl w:val="12"/>
          <w:numId w:val="0"/>
        </w:numPr>
        <w:jc w:val="both"/>
        <w:rPr>
          <w:bCs/>
          <w:szCs w:val="22"/>
          <w:lang w:val="sr-Latn-RS"/>
        </w:rPr>
      </w:pPr>
    </w:p>
    <w:p w14:paraId="4A35AE14" w14:textId="7C9B2E96" w:rsidR="00D03847" w:rsidRPr="0004081A" w:rsidRDefault="00985793">
      <w:pPr>
        <w:tabs>
          <w:tab w:val="left" w:pos="-720"/>
        </w:tabs>
        <w:suppressAutoHyphens/>
        <w:jc w:val="both"/>
        <w:rPr>
          <w:szCs w:val="22"/>
          <w:lang w:val="sr-Latn-RS"/>
        </w:rPr>
      </w:pPr>
      <w:r w:rsidRPr="0004081A">
        <w:rPr>
          <w:spacing w:val="-3"/>
          <w:szCs w:val="22"/>
          <w:lang w:val="sr-Latn-RS"/>
        </w:rPr>
        <w:lastRenderedPageBreak/>
        <w:t xml:space="preserve">Doza se određuje u skladu sa intenzitetom bola i Vašom individualnom osjetljivošću. Generalno, treba uvijek koristiti </w:t>
      </w:r>
      <w:r w:rsidRPr="0004081A">
        <w:rPr>
          <w:szCs w:val="22"/>
          <w:lang w:val="sr-Latn-RS"/>
        </w:rPr>
        <w:t xml:space="preserve">najmanju dozu koja je efikasna u </w:t>
      </w:r>
      <w:r w:rsidRPr="0004081A">
        <w:rPr>
          <w:spacing w:val="-3"/>
          <w:szCs w:val="22"/>
          <w:lang w:val="sr-Latn-RS"/>
        </w:rPr>
        <w:t>otklanjanju bola.</w:t>
      </w:r>
      <w:r w:rsidR="00355F10" w:rsidRPr="0004081A">
        <w:rPr>
          <w:spacing w:val="-3"/>
          <w:szCs w:val="22"/>
          <w:lang w:val="sr-Latn-RS"/>
        </w:rPr>
        <w:t xml:space="preserve"> </w:t>
      </w:r>
      <w:r w:rsidRPr="0004081A">
        <w:rPr>
          <w:spacing w:val="-3"/>
          <w:szCs w:val="22"/>
          <w:lang w:val="sr-Latn-RS"/>
        </w:rPr>
        <w:t>Uobučajna dnevna doza je do 8 ml Tramadol Krka rastvor za injekcije  (što odgovara 400 mg tramadol hidrohlorida). Izuzetno, ako je klinički potrebno, Vaš ljekar može propisati višu dnevnu dozu.</w:t>
      </w:r>
    </w:p>
    <w:p w14:paraId="08640930" w14:textId="77777777" w:rsidR="00D03847" w:rsidRPr="0004081A" w:rsidRDefault="00D03847">
      <w:pPr>
        <w:tabs>
          <w:tab w:val="left" w:pos="-720"/>
        </w:tabs>
        <w:suppressAutoHyphens/>
        <w:jc w:val="both"/>
        <w:rPr>
          <w:spacing w:val="-3"/>
          <w:szCs w:val="22"/>
          <w:lang w:val="sr-Latn-RS"/>
        </w:rPr>
      </w:pPr>
    </w:p>
    <w:p w14:paraId="00C13AB4" w14:textId="685737F6" w:rsidR="00D03847" w:rsidRPr="0004081A" w:rsidRDefault="00985793">
      <w:pPr>
        <w:tabs>
          <w:tab w:val="left" w:pos="-720"/>
        </w:tabs>
        <w:suppressAutoHyphens/>
        <w:jc w:val="both"/>
        <w:rPr>
          <w:spacing w:val="-3"/>
          <w:szCs w:val="22"/>
          <w:lang w:val="sr-Latn-RS"/>
        </w:rPr>
      </w:pPr>
      <w:r w:rsidRPr="0004081A">
        <w:rPr>
          <w:spacing w:val="-3"/>
          <w:szCs w:val="22"/>
          <w:lang w:val="sr-Latn-RS"/>
        </w:rPr>
        <w:t xml:space="preserve">Ukoliko Vaš ljekar ne propiše drugačije, </w:t>
      </w:r>
      <w:r w:rsidR="00355F10" w:rsidRPr="0004081A">
        <w:rPr>
          <w:spacing w:val="-3"/>
          <w:szCs w:val="22"/>
          <w:lang w:val="sr-Latn-RS"/>
        </w:rPr>
        <w:t xml:space="preserve">ispod </w:t>
      </w:r>
      <w:r w:rsidRPr="0004081A">
        <w:rPr>
          <w:spacing w:val="-3"/>
          <w:szCs w:val="22"/>
          <w:lang w:val="sr-Latn-RS"/>
        </w:rPr>
        <w:t xml:space="preserve">je navedeno uobičajeno doziranje Tramadol Krka rastvora za injekciju: </w:t>
      </w:r>
    </w:p>
    <w:p w14:paraId="0FF5AAB7" w14:textId="77777777" w:rsidR="00D03847" w:rsidRPr="0004081A" w:rsidRDefault="00D03847">
      <w:pPr>
        <w:tabs>
          <w:tab w:val="left" w:pos="-720"/>
        </w:tabs>
        <w:suppressAutoHyphens/>
        <w:jc w:val="both"/>
        <w:rPr>
          <w:i/>
          <w:spacing w:val="-3"/>
          <w:szCs w:val="22"/>
          <w:lang w:val="sr-Latn-RS"/>
        </w:rPr>
      </w:pPr>
    </w:p>
    <w:p w14:paraId="5EA2DF1C" w14:textId="77777777" w:rsidR="00D03847" w:rsidRPr="0004081A" w:rsidRDefault="00985793">
      <w:pPr>
        <w:tabs>
          <w:tab w:val="left" w:pos="-720"/>
        </w:tabs>
        <w:suppressAutoHyphens/>
        <w:jc w:val="both"/>
        <w:rPr>
          <w:spacing w:val="-3"/>
          <w:szCs w:val="22"/>
          <w:u w:val="single"/>
          <w:lang w:val="sr-Latn-RS"/>
        </w:rPr>
      </w:pPr>
      <w:r w:rsidRPr="0004081A">
        <w:rPr>
          <w:spacing w:val="-3"/>
          <w:szCs w:val="22"/>
          <w:u w:val="single"/>
          <w:lang w:val="sr-Latn-RS"/>
        </w:rPr>
        <w:t>Odrasli i djeca starija od 12 godina:</w:t>
      </w:r>
    </w:p>
    <w:p w14:paraId="29561618" w14:textId="77777777" w:rsidR="00D03847" w:rsidRPr="0004081A" w:rsidRDefault="00D03847">
      <w:pPr>
        <w:tabs>
          <w:tab w:val="left" w:pos="-720"/>
        </w:tabs>
        <w:suppressAutoHyphens/>
        <w:jc w:val="both"/>
        <w:rPr>
          <w:szCs w:val="22"/>
          <w:lang w:val="sr-Latn-RS"/>
        </w:rPr>
      </w:pPr>
    </w:p>
    <w:p w14:paraId="669A5B80" w14:textId="77777777" w:rsidR="00D03847" w:rsidRPr="0004081A" w:rsidRDefault="00985793">
      <w:pPr>
        <w:tabs>
          <w:tab w:val="left" w:pos="-720"/>
        </w:tabs>
        <w:suppressAutoHyphens/>
        <w:jc w:val="both"/>
        <w:rPr>
          <w:szCs w:val="22"/>
          <w:lang w:val="sr-Latn-RS"/>
        </w:rPr>
      </w:pPr>
      <w:r w:rsidRPr="0004081A">
        <w:rPr>
          <w:szCs w:val="22"/>
          <w:lang w:val="sr-Latn-RS"/>
        </w:rPr>
        <w:t>U zavisnosti od jačine bola, doza tramadol injekcija je 1 – 2 ml (što odgovara 50 - 100 mg tramadol-hidrohlorida).</w:t>
      </w:r>
    </w:p>
    <w:p w14:paraId="4AB533F6" w14:textId="77777777" w:rsidR="00D03847" w:rsidRPr="0004081A" w:rsidRDefault="00D03847">
      <w:pPr>
        <w:jc w:val="both"/>
        <w:rPr>
          <w:spacing w:val="-3"/>
          <w:szCs w:val="22"/>
          <w:lang w:val="sr-Latn-RS"/>
        </w:rPr>
      </w:pPr>
    </w:p>
    <w:p w14:paraId="249744E0" w14:textId="77777777" w:rsidR="00D03847" w:rsidRPr="0004081A" w:rsidRDefault="00985793" w:rsidP="00C64207">
      <w:pPr>
        <w:jc w:val="both"/>
        <w:rPr>
          <w:color w:val="000000"/>
          <w:szCs w:val="22"/>
          <w:lang w:val="sr-Latn-RS"/>
        </w:rPr>
      </w:pPr>
      <w:r w:rsidRPr="0004081A">
        <w:rPr>
          <w:color w:val="000000"/>
          <w:szCs w:val="22"/>
          <w:lang w:val="sr-Latn-RS"/>
        </w:rPr>
        <w:t>U zavisnosti od bola, dejstvo traje od 4 do 6 sati.</w:t>
      </w:r>
    </w:p>
    <w:p w14:paraId="5A3A1D6A" w14:textId="77777777" w:rsidR="00D03847" w:rsidRPr="0004081A" w:rsidRDefault="00D03847" w:rsidP="00C64207">
      <w:pPr>
        <w:jc w:val="both"/>
        <w:rPr>
          <w:color w:val="000000"/>
          <w:szCs w:val="22"/>
          <w:lang w:val="sr-Latn-RS"/>
        </w:rPr>
      </w:pPr>
    </w:p>
    <w:p w14:paraId="028755C3" w14:textId="750AC1CA" w:rsidR="00D03847" w:rsidRPr="0004081A" w:rsidRDefault="00985793" w:rsidP="00C64207">
      <w:pPr>
        <w:jc w:val="both"/>
        <w:rPr>
          <w:color w:val="000000"/>
          <w:szCs w:val="22"/>
          <w:lang w:val="sr-Latn-RS"/>
        </w:rPr>
      </w:pPr>
      <w:r w:rsidRPr="0004081A">
        <w:rPr>
          <w:color w:val="222222"/>
          <w:szCs w:val="22"/>
          <w:lang w:val="sr-Latn-RS"/>
        </w:rPr>
        <w:t xml:space="preserve">Više informacija za zdravstvene radnike o primjeni lijeka Tramadol Krka </w:t>
      </w:r>
      <w:r w:rsidR="002646DC" w:rsidRPr="0004081A">
        <w:rPr>
          <w:color w:val="222222"/>
          <w:szCs w:val="22"/>
          <w:lang w:val="sr-Latn-RS"/>
        </w:rPr>
        <w:t>rastvor za injekciju/infuziju</w:t>
      </w:r>
      <w:r w:rsidRPr="0004081A">
        <w:rPr>
          <w:color w:val="222222"/>
          <w:szCs w:val="22"/>
          <w:lang w:val="sr-Latn-RS"/>
        </w:rPr>
        <w:t xml:space="preserve"> nalazi se na kraju ovog uputstva.</w:t>
      </w:r>
    </w:p>
    <w:p w14:paraId="1CF1BCAF" w14:textId="77777777" w:rsidR="00D03847" w:rsidRPr="0004081A" w:rsidRDefault="00D03847">
      <w:pPr>
        <w:jc w:val="both"/>
        <w:rPr>
          <w:spacing w:val="-3"/>
          <w:szCs w:val="22"/>
          <w:lang w:val="sr-Latn-RS"/>
        </w:rPr>
      </w:pPr>
    </w:p>
    <w:p w14:paraId="00E04AD1" w14:textId="77777777" w:rsidR="00D03847" w:rsidRPr="0004081A" w:rsidRDefault="00985793">
      <w:pPr>
        <w:tabs>
          <w:tab w:val="left" w:pos="-720"/>
        </w:tabs>
        <w:suppressAutoHyphens/>
        <w:jc w:val="both"/>
        <w:rPr>
          <w:spacing w:val="-3"/>
          <w:szCs w:val="22"/>
          <w:u w:val="single"/>
          <w:lang w:val="sr-Latn-RS"/>
        </w:rPr>
      </w:pPr>
      <w:r w:rsidRPr="0004081A">
        <w:rPr>
          <w:spacing w:val="-3"/>
          <w:szCs w:val="22"/>
          <w:u w:val="single"/>
          <w:lang w:val="sr-Latn-RS"/>
        </w:rPr>
        <w:t xml:space="preserve">Djeca </w:t>
      </w:r>
    </w:p>
    <w:p w14:paraId="37A2D1C0" w14:textId="38B95207" w:rsidR="00D03847" w:rsidRPr="0004081A" w:rsidRDefault="00985793">
      <w:pPr>
        <w:tabs>
          <w:tab w:val="left" w:pos="-720"/>
        </w:tabs>
        <w:suppressAutoHyphens/>
        <w:jc w:val="both"/>
        <w:rPr>
          <w:spacing w:val="-3"/>
          <w:szCs w:val="22"/>
          <w:lang w:val="sr-Latn-RS"/>
        </w:rPr>
      </w:pPr>
      <w:r w:rsidRPr="0004081A">
        <w:rPr>
          <w:spacing w:val="-3"/>
          <w:szCs w:val="22"/>
          <w:lang w:val="sr-Latn-RS"/>
        </w:rPr>
        <w:t xml:space="preserve">Lijek Tramadol Krka </w:t>
      </w:r>
      <w:r w:rsidR="002646DC" w:rsidRPr="0004081A">
        <w:rPr>
          <w:spacing w:val="-3"/>
          <w:szCs w:val="22"/>
          <w:lang w:val="sr-Latn-RS"/>
        </w:rPr>
        <w:t>rastvor za injekciju/infuziju</w:t>
      </w:r>
      <w:r w:rsidRPr="0004081A">
        <w:rPr>
          <w:spacing w:val="-3"/>
          <w:szCs w:val="22"/>
          <w:lang w:val="sr-Latn-RS"/>
        </w:rPr>
        <w:t xml:space="preserve"> nije pogodan za primjenu kod djece mlađe od 1 godine. </w:t>
      </w:r>
    </w:p>
    <w:p w14:paraId="7C557176" w14:textId="77777777" w:rsidR="00D03847" w:rsidRPr="0004081A" w:rsidRDefault="00D03847">
      <w:pPr>
        <w:jc w:val="both"/>
        <w:rPr>
          <w:color w:val="FF0000"/>
          <w:szCs w:val="22"/>
          <w:lang w:val="sr-Latn-RS"/>
        </w:rPr>
      </w:pPr>
    </w:p>
    <w:p w14:paraId="74EEC8CE" w14:textId="77777777" w:rsidR="00D03847" w:rsidRPr="0004081A" w:rsidRDefault="00985793" w:rsidP="00C64207">
      <w:pPr>
        <w:tabs>
          <w:tab w:val="left" w:pos="6480"/>
        </w:tabs>
        <w:jc w:val="both"/>
        <w:rPr>
          <w:rStyle w:val="hps"/>
          <w:color w:val="222222"/>
          <w:szCs w:val="22"/>
          <w:lang w:val="sr-Latn-RS"/>
        </w:rPr>
      </w:pPr>
      <w:r w:rsidRPr="0004081A">
        <w:rPr>
          <w:rStyle w:val="hps"/>
          <w:color w:val="222222"/>
          <w:szCs w:val="22"/>
          <w:lang w:val="sr-Latn-RS"/>
        </w:rPr>
        <w:t>Pojedinačna doza za djecu od 1 do 11 godina iznosi 1 do 2 mg tramadol hidrohlorida po kilogramu tjelesne mase. U opštem slučaju treba odabrati najnižu efikasnu dozu za analgeziju (ublažavanje bolova). Ne smije se prekoračiti dnevna doza od 8 mg po kg tjelesne mase ili 400 mg. Treba davati manju od ove dvije doze.</w:t>
      </w:r>
    </w:p>
    <w:p w14:paraId="079A7A4E" w14:textId="77777777" w:rsidR="00D03847" w:rsidRPr="0004081A" w:rsidRDefault="00D03847" w:rsidP="00C64207">
      <w:pPr>
        <w:tabs>
          <w:tab w:val="left" w:pos="6480"/>
        </w:tabs>
        <w:jc w:val="both"/>
        <w:rPr>
          <w:rStyle w:val="hps"/>
          <w:color w:val="222222"/>
          <w:szCs w:val="22"/>
          <w:lang w:val="sr-Latn-RS"/>
        </w:rPr>
      </w:pPr>
    </w:p>
    <w:p w14:paraId="4C52B25D" w14:textId="388CA2E5" w:rsidR="00D03847" w:rsidRPr="0004081A" w:rsidRDefault="00985793" w:rsidP="00C64207">
      <w:pPr>
        <w:jc w:val="both"/>
        <w:rPr>
          <w:color w:val="000000"/>
          <w:szCs w:val="22"/>
          <w:lang w:val="sr-Latn-RS"/>
        </w:rPr>
      </w:pPr>
      <w:r w:rsidRPr="0004081A">
        <w:rPr>
          <w:color w:val="222222"/>
          <w:szCs w:val="22"/>
          <w:lang w:val="sr-Latn-RS"/>
        </w:rPr>
        <w:t xml:space="preserve">Više informacija za zdravstvene radnike o primjeni lijeka Tramadol Krka </w:t>
      </w:r>
      <w:r w:rsidR="002646DC" w:rsidRPr="0004081A">
        <w:rPr>
          <w:color w:val="222222"/>
          <w:szCs w:val="22"/>
          <w:lang w:val="sr-Latn-RS"/>
        </w:rPr>
        <w:t>rastvor za injekciju/infuziju</w:t>
      </w:r>
      <w:r w:rsidRPr="0004081A">
        <w:rPr>
          <w:color w:val="222222"/>
          <w:szCs w:val="22"/>
          <w:lang w:val="sr-Latn-RS"/>
        </w:rPr>
        <w:t xml:space="preserve"> kod djece nalazi se na kraju ovog uputstva.</w:t>
      </w:r>
    </w:p>
    <w:p w14:paraId="1B918430" w14:textId="77777777" w:rsidR="00D03847" w:rsidRPr="0004081A" w:rsidRDefault="00D03847">
      <w:pPr>
        <w:jc w:val="both"/>
        <w:rPr>
          <w:color w:val="FF0000"/>
          <w:szCs w:val="22"/>
          <w:lang w:val="sr-Latn-RS"/>
        </w:rPr>
      </w:pPr>
    </w:p>
    <w:p w14:paraId="3888D637" w14:textId="77777777" w:rsidR="00D03847" w:rsidRPr="0004081A" w:rsidRDefault="00985793">
      <w:pPr>
        <w:jc w:val="both"/>
        <w:rPr>
          <w:szCs w:val="22"/>
          <w:u w:val="single"/>
          <w:lang w:val="sr-Latn-RS"/>
        </w:rPr>
      </w:pPr>
      <w:r w:rsidRPr="0004081A">
        <w:rPr>
          <w:szCs w:val="22"/>
          <w:u w:val="single"/>
          <w:lang w:val="sr-Latn-RS"/>
        </w:rPr>
        <w:t xml:space="preserve">Stariji pacijenti </w:t>
      </w:r>
    </w:p>
    <w:p w14:paraId="748EDF55" w14:textId="77777777" w:rsidR="00D03847" w:rsidRPr="0004081A" w:rsidRDefault="00985793">
      <w:pPr>
        <w:jc w:val="both"/>
        <w:rPr>
          <w:szCs w:val="22"/>
          <w:lang w:val="sr-Latn-RS"/>
        </w:rPr>
      </w:pPr>
      <w:r w:rsidRPr="0004081A">
        <w:rPr>
          <w:szCs w:val="22"/>
          <w:lang w:val="sr-Latn-RS"/>
        </w:rPr>
        <w:t xml:space="preserve">Kod osoba starijih od 75 godina izlučivanje tramadola može da bude produženo. U tom slučaju, Vaš ljekar će Vam preporučiti da povećate interval između dvije doze. </w:t>
      </w:r>
    </w:p>
    <w:p w14:paraId="281ABA8A" w14:textId="77777777" w:rsidR="00D03847" w:rsidRPr="0004081A" w:rsidRDefault="00D03847" w:rsidP="00C64207">
      <w:pPr>
        <w:jc w:val="both"/>
        <w:rPr>
          <w:szCs w:val="22"/>
          <w:u w:val="single"/>
          <w:lang w:val="sr-Latn-RS"/>
        </w:rPr>
      </w:pPr>
    </w:p>
    <w:p w14:paraId="247300F3" w14:textId="77777777" w:rsidR="00D03847" w:rsidRPr="0004081A" w:rsidRDefault="00985793">
      <w:pPr>
        <w:jc w:val="both"/>
        <w:rPr>
          <w:szCs w:val="22"/>
          <w:u w:val="single"/>
          <w:lang w:val="sr-Latn-RS"/>
        </w:rPr>
      </w:pPr>
      <w:r w:rsidRPr="0004081A">
        <w:rPr>
          <w:szCs w:val="22"/>
          <w:u w:val="single"/>
          <w:lang w:val="sr-Latn-RS"/>
        </w:rPr>
        <w:t xml:space="preserve">Teško oboljenje bubrega ili jetre (insuficijencija) / pacijenti na dijalizi </w:t>
      </w:r>
    </w:p>
    <w:p w14:paraId="6AF82252" w14:textId="77777777" w:rsidR="00D03847" w:rsidRPr="0004081A" w:rsidRDefault="00985793">
      <w:pPr>
        <w:jc w:val="both"/>
        <w:rPr>
          <w:szCs w:val="22"/>
          <w:lang w:val="sr-Latn-RS"/>
        </w:rPr>
      </w:pPr>
      <w:r w:rsidRPr="0004081A">
        <w:rPr>
          <w:szCs w:val="22"/>
          <w:lang w:val="sr-Latn-RS"/>
        </w:rPr>
        <w:t xml:space="preserve">Pacijenti sa teškim oštećenjem funkcije bubrega i/ili jetre ne smiju da uzimaju tramadol. Ukoliko je oštećenje blago ili umjereno, Vaš ljekar će Vam preporučiti da povećate interval između dvije doze. </w:t>
      </w:r>
    </w:p>
    <w:p w14:paraId="4C499EE5" w14:textId="77777777" w:rsidR="00D03847" w:rsidRPr="0004081A" w:rsidRDefault="00D03847">
      <w:pPr>
        <w:jc w:val="both"/>
        <w:rPr>
          <w:szCs w:val="22"/>
          <w:lang w:val="sr-Latn-RS"/>
        </w:rPr>
      </w:pPr>
    </w:p>
    <w:p w14:paraId="3F61A1D1" w14:textId="0652088E" w:rsidR="00D03847" w:rsidRPr="0004081A" w:rsidRDefault="00985793">
      <w:pPr>
        <w:jc w:val="both"/>
        <w:rPr>
          <w:i/>
          <w:szCs w:val="22"/>
          <w:lang w:val="sr-Latn-RS"/>
        </w:rPr>
      </w:pPr>
      <w:r w:rsidRPr="0004081A">
        <w:rPr>
          <w:i/>
          <w:szCs w:val="22"/>
          <w:lang w:val="sr-Latn-RS"/>
        </w:rPr>
        <w:t xml:space="preserve">Način primjene lijeka Tramadol Krka </w:t>
      </w:r>
      <w:r w:rsidR="002646DC" w:rsidRPr="0004081A">
        <w:rPr>
          <w:i/>
          <w:szCs w:val="22"/>
          <w:lang w:val="sr-Latn-RS"/>
        </w:rPr>
        <w:t>rastvor za injekciju/infuziju</w:t>
      </w:r>
      <w:r w:rsidRPr="0004081A">
        <w:rPr>
          <w:i/>
          <w:szCs w:val="22"/>
          <w:lang w:val="sr-Latn-RS"/>
        </w:rPr>
        <w:t xml:space="preserve"> </w:t>
      </w:r>
    </w:p>
    <w:p w14:paraId="1F89949D" w14:textId="77777777" w:rsidR="00355F10" w:rsidRPr="0004081A" w:rsidRDefault="00355F10">
      <w:pPr>
        <w:jc w:val="both"/>
        <w:rPr>
          <w:i/>
          <w:szCs w:val="22"/>
          <w:lang w:val="sr-Latn-RS"/>
        </w:rPr>
      </w:pPr>
    </w:p>
    <w:p w14:paraId="7C16FBA9" w14:textId="141EEF81" w:rsidR="00D03847" w:rsidRPr="0004081A" w:rsidRDefault="00985793" w:rsidP="00C64207">
      <w:pPr>
        <w:tabs>
          <w:tab w:val="left" w:pos="708"/>
          <w:tab w:val="left" w:pos="6480"/>
        </w:tabs>
        <w:jc w:val="both"/>
        <w:rPr>
          <w:i/>
          <w:color w:val="222222"/>
          <w:szCs w:val="22"/>
          <w:lang w:val="sr-Latn-RS"/>
        </w:rPr>
      </w:pPr>
      <w:r w:rsidRPr="0004081A">
        <w:rPr>
          <w:i/>
          <w:color w:val="222222"/>
          <w:szCs w:val="22"/>
          <w:lang w:val="sr-Latn-RS"/>
        </w:rPr>
        <w:t xml:space="preserve">Kako i kada treba primijeniti lijek Tramadol Krka </w:t>
      </w:r>
      <w:r w:rsidR="002646DC" w:rsidRPr="0004081A">
        <w:rPr>
          <w:i/>
          <w:color w:val="222222"/>
          <w:szCs w:val="22"/>
          <w:lang w:val="sr-Latn-RS"/>
        </w:rPr>
        <w:t>rastvor za injekciju/infuziju</w:t>
      </w:r>
    </w:p>
    <w:p w14:paraId="18C17E2E" w14:textId="2A504E4A" w:rsidR="00D03847" w:rsidRPr="0004081A" w:rsidRDefault="00985793">
      <w:pPr>
        <w:jc w:val="both"/>
        <w:rPr>
          <w:spacing w:val="-3"/>
          <w:szCs w:val="22"/>
          <w:lang w:val="sr-Latn-RS"/>
        </w:rPr>
      </w:pPr>
      <w:r w:rsidRPr="0004081A">
        <w:rPr>
          <w:spacing w:val="-3"/>
          <w:szCs w:val="22"/>
          <w:lang w:val="sr-Latn-RS"/>
        </w:rPr>
        <w:t xml:space="preserve">Lijek Tramadol Krka </w:t>
      </w:r>
      <w:r w:rsidR="002646DC" w:rsidRPr="0004081A">
        <w:rPr>
          <w:spacing w:val="-3"/>
          <w:szCs w:val="22"/>
          <w:lang w:val="sr-Latn-RS"/>
        </w:rPr>
        <w:t>rastvor za injekciju/infuziju</w:t>
      </w:r>
      <w:r w:rsidRPr="0004081A">
        <w:rPr>
          <w:spacing w:val="-3"/>
          <w:szCs w:val="22"/>
          <w:lang w:val="sr-Latn-RS"/>
        </w:rPr>
        <w:t xml:space="preserve"> se može primijeniti sporom intravenskom injekcijom, intramuskularno ili potkožno </w:t>
      </w:r>
      <w:r w:rsidRPr="0004081A">
        <w:rPr>
          <w:color w:val="222222"/>
          <w:szCs w:val="22"/>
          <w:lang w:val="sr-Latn-RS"/>
        </w:rPr>
        <w:t xml:space="preserve">(lijek Tramadol Krka </w:t>
      </w:r>
      <w:r w:rsidR="002646DC" w:rsidRPr="0004081A">
        <w:rPr>
          <w:color w:val="222222"/>
          <w:szCs w:val="22"/>
          <w:lang w:val="sr-Latn-RS"/>
        </w:rPr>
        <w:t>rastvor za injekciju/infuziju</w:t>
      </w:r>
      <w:r w:rsidRPr="0004081A">
        <w:rPr>
          <w:color w:val="222222"/>
          <w:szCs w:val="22"/>
          <w:lang w:val="sr-Latn-RS"/>
        </w:rPr>
        <w:t xml:space="preserve"> se obično ubrizgava u površinski krvni sud ruke kod intravenske primjene, kod intramuskularne primjene uglavnom u glutealni mišić, a kod potkožne primjene ispod kože)</w:t>
      </w:r>
      <w:r w:rsidRPr="0004081A">
        <w:rPr>
          <w:spacing w:val="-3"/>
          <w:szCs w:val="22"/>
          <w:lang w:val="sr-Latn-RS"/>
        </w:rPr>
        <w:t>.</w:t>
      </w:r>
    </w:p>
    <w:p w14:paraId="521260E2" w14:textId="77777777" w:rsidR="00D03847" w:rsidRPr="0004081A" w:rsidRDefault="00D03847">
      <w:pPr>
        <w:jc w:val="both"/>
        <w:rPr>
          <w:spacing w:val="-3"/>
          <w:szCs w:val="22"/>
          <w:lang w:val="sr-Latn-RS"/>
        </w:rPr>
      </w:pPr>
    </w:p>
    <w:p w14:paraId="261BA475" w14:textId="3132DD05" w:rsidR="00D03847" w:rsidRPr="0004081A" w:rsidRDefault="00985793" w:rsidP="00C64207">
      <w:pPr>
        <w:jc w:val="both"/>
        <w:rPr>
          <w:color w:val="000000"/>
          <w:szCs w:val="22"/>
          <w:lang w:val="sr-Latn-RS"/>
        </w:rPr>
      </w:pPr>
      <w:r w:rsidRPr="0004081A">
        <w:rPr>
          <w:spacing w:val="-3"/>
          <w:szCs w:val="22"/>
          <w:lang w:val="sr-Latn-RS"/>
        </w:rPr>
        <w:t xml:space="preserve">Isto tako, Tramadol Krka </w:t>
      </w:r>
      <w:r w:rsidR="002646DC" w:rsidRPr="0004081A">
        <w:rPr>
          <w:spacing w:val="-3"/>
          <w:szCs w:val="22"/>
          <w:lang w:val="sr-Latn-RS"/>
        </w:rPr>
        <w:t>rastvor za injekciju/infuziju</w:t>
      </w:r>
      <w:r w:rsidRPr="0004081A">
        <w:rPr>
          <w:spacing w:val="-3"/>
          <w:szCs w:val="22"/>
          <w:lang w:val="sr-Latn-RS"/>
        </w:rPr>
        <w:t xml:space="preserve"> može da se razblaži i primijeni putem intravenske infuzije. </w:t>
      </w:r>
      <w:r w:rsidRPr="0004081A">
        <w:rPr>
          <w:color w:val="222222"/>
          <w:szCs w:val="22"/>
          <w:lang w:val="sr-Latn-RS"/>
        </w:rPr>
        <w:t xml:space="preserve">Više informacija za zdravstvene radnike o primjeni lijeka Tramadol Krka </w:t>
      </w:r>
      <w:r w:rsidR="002646DC" w:rsidRPr="0004081A">
        <w:rPr>
          <w:color w:val="222222"/>
          <w:szCs w:val="22"/>
          <w:lang w:val="sr-Latn-RS"/>
        </w:rPr>
        <w:t>rastvor za injekciju/infuziju</w:t>
      </w:r>
      <w:r w:rsidRPr="0004081A">
        <w:rPr>
          <w:color w:val="222222"/>
          <w:szCs w:val="22"/>
          <w:lang w:val="sr-Latn-RS"/>
        </w:rPr>
        <w:t xml:space="preserve"> nalazi se na kraju ovog uputstva.</w:t>
      </w:r>
    </w:p>
    <w:p w14:paraId="0D80D4A1" w14:textId="77777777" w:rsidR="00D03847" w:rsidRPr="0004081A" w:rsidRDefault="00D03847">
      <w:pPr>
        <w:jc w:val="both"/>
        <w:rPr>
          <w:color w:val="FF0000"/>
          <w:szCs w:val="22"/>
          <w:lang w:val="sr-Latn-RS"/>
        </w:rPr>
      </w:pPr>
    </w:p>
    <w:p w14:paraId="2269D9D7" w14:textId="77777777" w:rsidR="00D03847" w:rsidRPr="0004081A" w:rsidRDefault="00985793">
      <w:pPr>
        <w:jc w:val="both"/>
        <w:rPr>
          <w:i/>
          <w:szCs w:val="22"/>
          <w:lang w:val="sr-Latn-RS"/>
        </w:rPr>
      </w:pPr>
      <w:r w:rsidRPr="0004081A">
        <w:rPr>
          <w:i/>
          <w:szCs w:val="22"/>
          <w:lang w:val="sr-Latn-RS"/>
        </w:rPr>
        <w:t>Trajanje terapije</w:t>
      </w:r>
    </w:p>
    <w:p w14:paraId="51D6CD2B" w14:textId="77777777" w:rsidR="00D03847" w:rsidRPr="0004081A" w:rsidRDefault="00985793">
      <w:pPr>
        <w:jc w:val="both"/>
        <w:rPr>
          <w:szCs w:val="22"/>
          <w:lang w:val="sr-Latn-RS"/>
        </w:rPr>
      </w:pPr>
      <w:r w:rsidRPr="0004081A">
        <w:rPr>
          <w:szCs w:val="22"/>
          <w:lang w:val="sr-Latn-RS"/>
        </w:rPr>
        <w:t xml:space="preserve">Ne smijete primati Tramadol Krka rastvor za injekcije duže nego što je to neophodno. Ukoliko je, s obzirom na prirodu i težinu bolesti, potrebno dugotrajno liječenje bola tramadolom, Vaš ljekar će Vas redovno kontrolisati (ukoliko je potrebno sa prekidima u terapiji), da bi procijenio da li je potrebno dalje liječenje i u kojoj dozi. </w:t>
      </w:r>
    </w:p>
    <w:p w14:paraId="3889D013" w14:textId="77777777" w:rsidR="00D03847" w:rsidRPr="0004081A" w:rsidRDefault="00D03847">
      <w:pPr>
        <w:jc w:val="both"/>
        <w:rPr>
          <w:szCs w:val="22"/>
          <w:u w:val="single"/>
          <w:lang w:val="sr-Latn-RS"/>
        </w:rPr>
      </w:pPr>
    </w:p>
    <w:p w14:paraId="1A00407F" w14:textId="77777777" w:rsidR="00D03847" w:rsidRPr="0004081A" w:rsidRDefault="00985793">
      <w:pPr>
        <w:jc w:val="both"/>
        <w:rPr>
          <w:szCs w:val="22"/>
          <w:lang w:val="sr-Latn-RS"/>
        </w:rPr>
      </w:pPr>
      <w:r w:rsidRPr="0004081A">
        <w:rPr>
          <w:szCs w:val="22"/>
          <w:lang w:val="sr-Latn-RS"/>
        </w:rPr>
        <w:lastRenderedPageBreak/>
        <w:t>Ukoliko imate utisak da lijek Tramadol Krka suviše jako ili slabo djeluje na Vaš organizam, obratite se Vašem ljekaru, farmaceutu ili medicinskoj sestri.</w:t>
      </w:r>
    </w:p>
    <w:p w14:paraId="16B70894" w14:textId="77777777" w:rsidR="00D03847" w:rsidRPr="0004081A" w:rsidRDefault="00D03847">
      <w:pPr>
        <w:jc w:val="both"/>
        <w:rPr>
          <w:b/>
          <w:szCs w:val="22"/>
          <w:lang w:val="sr-Latn-RS"/>
        </w:rPr>
      </w:pPr>
    </w:p>
    <w:p w14:paraId="06D0D156" w14:textId="77777777" w:rsidR="00D03847" w:rsidRPr="0004081A" w:rsidRDefault="00985793">
      <w:pPr>
        <w:jc w:val="both"/>
        <w:rPr>
          <w:b/>
          <w:szCs w:val="22"/>
          <w:lang w:val="sr-Latn-RS"/>
        </w:rPr>
      </w:pPr>
      <w:r w:rsidRPr="0004081A">
        <w:rPr>
          <w:b/>
          <w:szCs w:val="22"/>
          <w:lang w:val="sr-Latn-RS"/>
        </w:rPr>
        <w:t>Ako ste uzeli više lijeka Tramadol Krka nego što je trebalo</w:t>
      </w:r>
    </w:p>
    <w:p w14:paraId="13FB933B" w14:textId="77777777" w:rsidR="00D03847" w:rsidRPr="0004081A" w:rsidRDefault="00D03847">
      <w:pPr>
        <w:autoSpaceDE w:val="0"/>
        <w:autoSpaceDN w:val="0"/>
        <w:adjustRightInd w:val="0"/>
        <w:jc w:val="both"/>
        <w:rPr>
          <w:szCs w:val="22"/>
          <w:lang w:val="sr-Latn-RS" w:eastAsia="hr-HR"/>
        </w:rPr>
      </w:pPr>
    </w:p>
    <w:p w14:paraId="354C00BF" w14:textId="77777777" w:rsidR="00D03847" w:rsidRPr="0004081A" w:rsidRDefault="00985793">
      <w:pPr>
        <w:jc w:val="both"/>
        <w:rPr>
          <w:szCs w:val="22"/>
          <w:lang w:val="sr-Latn-RS"/>
        </w:rPr>
      </w:pPr>
      <w:r w:rsidRPr="0004081A">
        <w:rPr>
          <w:szCs w:val="22"/>
          <w:lang w:val="sr-Latn-RS"/>
        </w:rPr>
        <w:t xml:space="preserve">Ukoliko ste greškom dobili jednu dodatnu dozu lijeka, </w:t>
      </w:r>
      <w:r w:rsidR="00355F10" w:rsidRPr="0004081A">
        <w:rPr>
          <w:szCs w:val="22"/>
          <w:lang w:val="sr-Latn-RS"/>
        </w:rPr>
        <w:t xml:space="preserve">obično </w:t>
      </w:r>
      <w:r w:rsidRPr="0004081A">
        <w:rPr>
          <w:szCs w:val="22"/>
          <w:lang w:val="sr-Latn-RS"/>
        </w:rPr>
        <w:t xml:space="preserve">neće doći do pojave neželjenih dejstava. Sljedeću dozu lijeka treba da dobijete prema preporučenom doznom režimu. </w:t>
      </w:r>
    </w:p>
    <w:p w14:paraId="3FC56FB6" w14:textId="77777777" w:rsidR="00D03847" w:rsidRPr="0004081A" w:rsidRDefault="00D03847">
      <w:pPr>
        <w:jc w:val="both"/>
        <w:rPr>
          <w:szCs w:val="22"/>
          <w:lang w:val="sr-Latn-RS"/>
        </w:rPr>
      </w:pPr>
    </w:p>
    <w:p w14:paraId="145B682B" w14:textId="77777777" w:rsidR="00D03847" w:rsidRPr="0004081A" w:rsidRDefault="00985793">
      <w:pPr>
        <w:jc w:val="both"/>
        <w:rPr>
          <w:szCs w:val="22"/>
          <w:lang w:val="sr-Latn-RS"/>
        </w:rPr>
      </w:pPr>
      <w:r w:rsidRPr="0004081A">
        <w:rPr>
          <w:szCs w:val="22"/>
          <w:lang w:val="sr-Latn-RS"/>
        </w:rPr>
        <w:t>Ukoliko ste Vi (ili neko drugi) primili veoma veliku dozu Tramadol Krka rastvora za injekciju, treba odmah da pozovete ljekara ili odete u bolnicu. Znaci predoziranja su: suženje zenica, povraćanje, pad krvnog pritiska, ubrzani rad srca, kolaps, nesvjestica sve do nivoa kome (duboke nesvijesti), grčevi, otežano ili plitko disanje sve do prestanka disanja.</w:t>
      </w:r>
    </w:p>
    <w:p w14:paraId="11B8054D" w14:textId="77777777" w:rsidR="00D03847" w:rsidRPr="0004081A" w:rsidRDefault="00D03847">
      <w:pPr>
        <w:autoSpaceDE w:val="0"/>
        <w:autoSpaceDN w:val="0"/>
        <w:adjustRightInd w:val="0"/>
        <w:jc w:val="both"/>
        <w:rPr>
          <w:szCs w:val="22"/>
          <w:lang w:val="sr-Latn-RS" w:eastAsia="hr-HR"/>
        </w:rPr>
      </w:pPr>
    </w:p>
    <w:p w14:paraId="5BB01FFB" w14:textId="77777777" w:rsidR="00D03847" w:rsidRPr="0004081A" w:rsidRDefault="00985793">
      <w:pPr>
        <w:autoSpaceDE w:val="0"/>
        <w:autoSpaceDN w:val="0"/>
        <w:adjustRightInd w:val="0"/>
        <w:jc w:val="both"/>
        <w:rPr>
          <w:b/>
          <w:szCs w:val="22"/>
          <w:lang w:val="sr-Latn-RS"/>
        </w:rPr>
      </w:pPr>
      <w:r w:rsidRPr="0004081A">
        <w:rPr>
          <w:b/>
          <w:szCs w:val="22"/>
          <w:lang w:val="sr-Latn-RS"/>
        </w:rPr>
        <w:t>Ako ste zaboravili da uzmete lijek Tramadol Krka</w:t>
      </w:r>
    </w:p>
    <w:p w14:paraId="0EC7C531" w14:textId="77777777" w:rsidR="00D03847" w:rsidRPr="0004081A" w:rsidRDefault="00D03847">
      <w:pPr>
        <w:widowControl w:val="0"/>
        <w:numPr>
          <w:ilvl w:val="12"/>
          <w:numId w:val="0"/>
        </w:numPr>
        <w:jc w:val="both"/>
        <w:rPr>
          <w:szCs w:val="22"/>
          <w:lang w:val="sr-Latn-RS"/>
        </w:rPr>
      </w:pPr>
    </w:p>
    <w:p w14:paraId="20E49696" w14:textId="77777777" w:rsidR="00D03847" w:rsidRPr="0004081A" w:rsidRDefault="00985793">
      <w:pPr>
        <w:jc w:val="both"/>
        <w:rPr>
          <w:szCs w:val="22"/>
          <w:lang w:val="sr-Latn-RS"/>
        </w:rPr>
      </w:pPr>
      <w:r w:rsidRPr="0004081A">
        <w:rPr>
          <w:szCs w:val="22"/>
          <w:lang w:val="sr-Latn-RS"/>
        </w:rPr>
        <w:t xml:space="preserve">Ukoliko ste preskočili da primite dozu lijeka, moguće je da će se bol ponovo javiti. Ne uzimajte dvostruku dozu kako biste nadoknadili zaboravljenu dozu, već samo nastavite sa primanjem lijeka po preporučenom režimu. </w:t>
      </w:r>
    </w:p>
    <w:p w14:paraId="7C71AB4A" w14:textId="77777777" w:rsidR="00D03847" w:rsidRPr="0004081A" w:rsidRDefault="00D03847">
      <w:pPr>
        <w:widowControl w:val="0"/>
        <w:numPr>
          <w:ilvl w:val="12"/>
          <w:numId w:val="0"/>
        </w:numPr>
        <w:jc w:val="both"/>
        <w:rPr>
          <w:szCs w:val="22"/>
          <w:lang w:val="sr-Latn-RS"/>
        </w:rPr>
      </w:pPr>
    </w:p>
    <w:p w14:paraId="2FC53BEE" w14:textId="77777777" w:rsidR="00D03847" w:rsidRPr="0004081A" w:rsidRDefault="00985793">
      <w:pPr>
        <w:widowControl w:val="0"/>
        <w:numPr>
          <w:ilvl w:val="12"/>
          <w:numId w:val="0"/>
        </w:numPr>
        <w:jc w:val="both"/>
        <w:outlineLvl w:val="0"/>
        <w:rPr>
          <w:b/>
          <w:szCs w:val="22"/>
          <w:lang w:val="sr-Latn-RS"/>
        </w:rPr>
      </w:pPr>
      <w:r w:rsidRPr="0004081A">
        <w:rPr>
          <w:b/>
          <w:szCs w:val="22"/>
          <w:lang w:val="sr-Latn-RS"/>
        </w:rPr>
        <w:t>Ako prestanete da uzimate lijek Tramadol Krka</w:t>
      </w:r>
    </w:p>
    <w:p w14:paraId="3C98F1A7" w14:textId="77777777" w:rsidR="00D03847" w:rsidRPr="0004081A" w:rsidRDefault="00D03847">
      <w:pPr>
        <w:widowControl w:val="0"/>
        <w:numPr>
          <w:ilvl w:val="12"/>
          <w:numId w:val="0"/>
        </w:numPr>
        <w:jc w:val="both"/>
        <w:rPr>
          <w:szCs w:val="22"/>
          <w:lang w:val="sr-Latn-RS"/>
        </w:rPr>
      </w:pPr>
    </w:p>
    <w:p w14:paraId="527B657D" w14:textId="77777777" w:rsidR="00D03847" w:rsidRPr="0004081A" w:rsidRDefault="00985793">
      <w:pPr>
        <w:jc w:val="both"/>
        <w:rPr>
          <w:spacing w:val="-3"/>
          <w:szCs w:val="22"/>
          <w:lang w:val="sr-Latn-RS"/>
        </w:rPr>
      </w:pPr>
      <w:r w:rsidRPr="0004081A">
        <w:rPr>
          <w:spacing w:val="-3"/>
          <w:szCs w:val="22"/>
          <w:lang w:val="sr-Latn-RS"/>
        </w:rPr>
        <w:t xml:space="preserve">Ukoliko prekinete ili prestanete da primate lijek Tramadol Krka prije vremena, bol će se vjerovatno ponovo javiti. </w:t>
      </w:r>
    </w:p>
    <w:p w14:paraId="62F153BC" w14:textId="77777777" w:rsidR="00D03847" w:rsidRPr="0004081A" w:rsidRDefault="00D03847">
      <w:pPr>
        <w:jc w:val="both"/>
        <w:rPr>
          <w:spacing w:val="-3"/>
          <w:szCs w:val="22"/>
          <w:lang w:val="sr-Latn-RS"/>
        </w:rPr>
      </w:pPr>
    </w:p>
    <w:p w14:paraId="5F263FA4" w14:textId="77777777" w:rsidR="00D03847" w:rsidRPr="0004081A" w:rsidRDefault="00985793" w:rsidP="00C64207">
      <w:pPr>
        <w:widowControl w:val="0"/>
        <w:numPr>
          <w:ilvl w:val="12"/>
          <w:numId w:val="0"/>
        </w:numPr>
        <w:jc w:val="both"/>
        <w:rPr>
          <w:noProof/>
          <w:szCs w:val="22"/>
          <w:lang w:val="sr-Latn-RS"/>
        </w:rPr>
      </w:pPr>
      <w:r w:rsidRPr="0004081A">
        <w:rPr>
          <w:noProof/>
          <w:szCs w:val="22"/>
          <w:lang w:val="sr-Latn-RS"/>
        </w:rPr>
        <w:t>Ne smije se iznenada prestati sa primanjem ovog lijeka osim ako Vam ljekar tako ne kaže. Ako želite prestati da primate ovaj lijek, prvo porazgovarajte o tome sa Vašim ljekarom, posebno ako ga primate duže vrijeme. Vaš ljekar će Vas savjetovati kada i kako prestati, a to može biti postupnim smanjivanjem doze kako bi se umanjila mogućnost razvoja nepotrebnih neželjenih dejstava (simptoma obustave lijeka).</w:t>
      </w:r>
    </w:p>
    <w:p w14:paraId="59646971" w14:textId="77777777" w:rsidR="00D03847" w:rsidRPr="0004081A" w:rsidRDefault="00D03847">
      <w:pPr>
        <w:jc w:val="both"/>
        <w:rPr>
          <w:spacing w:val="-3"/>
          <w:szCs w:val="22"/>
          <w:lang w:val="sr-Latn-RS"/>
        </w:rPr>
      </w:pPr>
    </w:p>
    <w:p w14:paraId="7C2DFF58" w14:textId="77777777" w:rsidR="00D03847" w:rsidRPr="0004081A" w:rsidRDefault="00985793">
      <w:pPr>
        <w:jc w:val="both"/>
        <w:rPr>
          <w:spacing w:val="-3"/>
          <w:szCs w:val="22"/>
          <w:lang w:val="sr-Latn-RS"/>
        </w:rPr>
      </w:pPr>
      <w:r w:rsidRPr="0004081A">
        <w:rPr>
          <w:spacing w:val="-3"/>
          <w:szCs w:val="22"/>
          <w:lang w:val="sr-Latn-RS"/>
        </w:rPr>
        <w:t>Generalno, nakon prekida primjene lijeka Tramadol Krka rastvora za injekciju ne dolazi do pojave neželjenih dejstava. Međutim, u rijetkim slučajevima, kod osoba koje nakon duže primjene naglo prekinu uzimanje Tramadol Krka injekcija, može doći do pojave sljedećih simptoma: razdražljivost, uznemirenost, nervoza, anksioznost, drhtavica, zatim hiperaktivnost, nesanica i poremećaji organa za varenje. U veoma rijetkim slučajevima može doći do pojave paničnih napada, halucinacija i mogu se javiti neobične senzacije, kao što su: svrab, osjećaj bockanja i mravinjanja po koži i zujanje u ušima (tinitus). Dalji neuobičajni CNS simptomi kao što su zbunjenost, deluzije, promjene u pogledu na vlastiti karakter (depersonalizam), promjene u percepciji stvarnosti i paranoja se mogu javiti vrlo rijetko.</w:t>
      </w:r>
    </w:p>
    <w:p w14:paraId="0BA9D75F" w14:textId="77777777" w:rsidR="00D03847" w:rsidRPr="0004081A" w:rsidRDefault="00D03847">
      <w:pPr>
        <w:jc w:val="both"/>
        <w:rPr>
          <w:spacing w:val="-3"/>
          <w:szCs w:val="22"/>
          <w:lang w:val="sr-Latn-RS"/>
        </w:rPr>
      </w:pPr>
    </w:p>
    <w:p w14:paraId="0DB8097E" w14:textId="77777777" w:rsidR="00D03847" w:rsidRPr="0004081A" w:rsidRDefault="00985793">
      <w:pPr>
        <w:jc w:val="both"/>
        <w:rPr>
          <w:spacing w:val="-3"/>
          <w:szCs w:val="22"/>
          <w:lang w:val="sr-Latn-RS"/>
        </w:rPr>
      </w:pPr>
      <w:r w:rsidRPr="0004081A">
        <w:rPr>
          <w:spacing w:val="-3"/>
          <w:szCs w:val="22"/>
          <w:lang w:val="sr-Latn-RS"/>
        </w:rPr>
        <w:t>Ukoliko nakon prestanka uzimanja Tramadol Krka rastvora za injekciju osjetite neki od navedenih simptoma, obratite se Vašem ljekaru.</w:t>
      </w:r>
    </w:p>
    <w:p w14:paraId="6850E02B" w14:textId="77777777" w:rsidR="00D03847" w:rsidRPr="0004081A" w:rsidRDefault="00985793">
      <w:pPr>
        <w:jc w:val="both"/>
        <w:rPr>
          <w:spacing w:val="-3"/>
          <w:szCs w:val="22"/>
          <w:lang w:val="sr-Latn-RS"/>
        </w:rPr>
      </w:pPr>
      <w:r w:rsidRPr="0004081A">
        <w:rPr>
          <w:spacing w:val="-3"/>
          <w:szCs w:val="22"/>
          <w:lang w:val="sr-Latn-RS"/>
        </w:rPr>
        <w:t xml:space="preserve"> </w:t>
      </w:r>
    </w:p>
    <w:p w14:paraId="01B4B0B6" w14:textId="77777777" w:rsidR="00D03847" w:rsidRPr="0004081A" w:rsidRDefault="00985793">
      <w:pPr>
        <w:jc w:val="both"/>
        <w:rPr>
          <w:spacing w:val="-3"/>
          <w:szCs w:val="22"/>
          <w:lang w:val="sr-Latn-RS"/>
        </w:rPr>
      </w:pPr>
      <w:r w:rsidRPr="0004081A">
        <w:rPr>
          <w:spacing w:val="-3"/>
          <w:szCs w:val="22"/>
          <w:lang w:val="sr-Latn-RS"/>
        </w:rPr>
        <w:t>Ukoliko imate neka pitanja o primjeni ovog lijeka, obratite se Vašem ljekaru, farmaceutu ili medicinskoj sestri.</w:t>
      </w:r>
    </w:p>
    <w:p w14:paraId="0BEBD67D" w14:textId="77777777" w:rsidR="00D03847" w:rsidRPr="0004081A" w:rsidRDefault="00D03847">
      <w:pPr>
        <w:widowControl w:val="0"/>
        <w:numPr>
          <w:ilvl w:val="12"/>
          <w:numId w:val="0"/>
        </w:numPr>
        <w:jc w:val="both"/>
        <w:rPr>
          <w:szCs w:val="22"/>
          <w:lang w:val="sr-Latn-RS"/>
        </w:rPr>
      </w:pPr>
    </w:p>
    <w:p w14:paraId="71903EDE" w14:textId="77777777" w:rsidR="00D03847" w:rsidRPr="0004081A" w:rsidRDefault="00D03847">
      <w:pPr>
        <w:widowControl w:val="0"/>
        <w:numPr>
          <w:ilvl w:val="12"/>
          <w:numId w:val="0"/>
        </w:numPr>
        <w:jc w:val="both"/>
        <w:rPr>
          <w:szCs w:val="22"/>
          <w:lang w:val="sr-Latn-RS"/>
        </w:rPr>
      </w:pPr>
    </w:p>
    <w:p w14:paraId="45C8CA18" w14:textId="77777777" w:rsidR="00D03847" w:rsidRPr="0004081A" w:rsidRDefault="00985793">
      <w:pPr>
        <w:widowControl w:val="0"/>
        <w:jc w:val="both"/>
        <w:rPr>
          <w:szCs w:val="22"/>
          <w:lang w:val="sr-Latn-RS"/>
        </w:rPr>
      </w:pPr>
      <w:r w:rsidRPr="0004081A">
        <w:rPr>
          <w:b/>
          <w:szCs w:val="22"/>
          <w:lang w:val="sr-Latn-RS"/>
        </w:rPr>
        <w:t>4.</w:t>
      </w:r>
      <w:r w:rsidRPr="0004081A">
        <w:rPr>
          <w:b/>
          <w:szCs w:val="22"/>
          <w:lang w:val="sr-Latn-RS"/>
        </w:rPr>
        <w:tab/>
      </w:r>
      <w:r w:rsidRPr="0004081A">
        <w:rPr>
          <w:b/>
          <w:bCs/>
          <w:szCs w:val="22"/>
          <w:lang w:val="sr-Latn-RS"/>
        </w:rPr>
        <w:t>MOGUĆA NEŽELJENA DEJSTVA</w:t>
      </w:r>
      <w:r w:rsidRPr="0004081A">
        <w:rPr>
          <w:b/>
          <w:szCs w:val="22"/>
          <w:lang w:val="sr-Latn-RS"/>
        </w:rPr>
        <w:t xml:space="preserve"> </w:t>
      </w:r>
    </w:p>
    <w:p w14:paraId="42FDC439" w14:textId="77777777" w:rsidR="00D03847" w:rsidRPr="0004081A" w:rsidRDefault="00D03847">
      <w:pPr>
        <w:widowControl w:val="0"/>
        <w:numPr>
          <w:ilvl w:val="12"/>
          <w:numId w:val="0"/>
        </w:numPr>
        <w:jc w:val="both"/>
        <w:rPr>
          <w:szCs w:val="22"/>
          <w:lang w:val="sr-Latn-RS"/>
        </w:rPr>
      </w:pPr>
    </w:p>
    <w:p w14:paraId="1C5D9FD1" w14:textId="77777777" w:rsidR="00D03847" w:rsidRPr="0004081A" w:rsidRDefault="00985793">
      <w:pPr>
        <w:pStyle w:val="BodyText"/>
        <w:jc w:val="both"/>
        <w:rPr>
          <w:i w:val="0"/>
          <w:iCs/>
          <w:color w:val="auto"/>
          <w:szCs w:val="22"/>
          <w:lang w:val="sr-Latn-RS"/>
        </w:rPr>
      </w:pPr>
      <w:r w:rsidRPr="0004081A">
        <w:rPr>
          <w:i w:val="0"/>
          <w:iCs/>
          <w:color w:val="auto"/>
          <w:spacing w:val="-1"/>
          <w:w w:val="105"/>
          <w:szCs w:val="22"/>
          <w:lang w:val="sr-Latn-RS"/>
        </w:rPr>
        <w:t>Kao</w:t>
      </w:r>
      <w:r w:rsidRPr="0004081A">
        <w:rPr>
          <w:i w:val="0"/>
          <w:iCs/>
          <w:color w:val="auto"/>
          <w:spacing w:val="-11"/>
          <w:w w:val="105"/>
          <w:szCs w:val="22"/>
          <w:lang w:val="sr-Latn-RS"/>
        </w:rPr>
        <w:t xml:space="preserve"> </w:t>
      </w:r>
      <w:r w:rsidRPr="0004081A">
        <w:rPr>
          <w:i w:val="0"/>
          <w:iCs/>
          <w:color w:val="auto"/>
          <w:w w:val="105"/>
          <w:szCs w:val="22"/>
          <w:lang w:val="sr-Latn-RS"/>
        </w:rPr>
        <w:t>i</w:t>
      </w:r>
      <w:r w:rsidRPr="0004081A">
        <w:rPr>
          <w:i w:val="0"/>
          <w:iCs/>
          <w:color w:val="auto"/>
          <w:spacing w:val="-10"/>
          <w:w w:val="105"/>
          <w:szCs w:val="22"/>
          <w:lang w:val="sr-Latn-RS"/>
        </w:rPr>
        <w:t xml:space="preserve"> </w:t>
      </w:r>
      <w:r w:rsidRPr="0004081A">
        <w:rPr>
          <w:i w:val="0"/>
          <w:iCs/>
          <w:color w:val="auto"/>
          <w:spacing w:val="-1"/>
          <w:w w:val="105"/>
          <w:szCs w:val="22"/>
          <w:lang w:val="sr-Latn-RS"/>
        </w:rPr>
        <w:t>svi</w:t>
      </w:r>
      <w:r w:rsidRPr="0004081A">
        <w:rPr>
          <w:i w:val="0"/>
          <w:iCs/>
          <w:color w:val="auto"/>
          <w:spacing w:val="-10"/>
          <w:w w:val="105"/>
          <w:szCs w:val="22"/>
          <w:lang w:val="sr-Latn-RS"/>
        </w:rPr>
        <w:t xml:space="preserve"> </w:t>
      </w:r>
      <w:r w:rsidRPr="0004081A">
        <w:rPr>
          <w:i w:val="0"/>
          <w:iCs/>
          <w:color w:val="auto"/>
          <w:spacing w:val="-1"/>
          <w:w w:val="105"/>
          <w:szCs w:val="22"/>
          <w:lang w:val="sr-Latn-RS"/>
        </w:rPr>
        <w:t>ljekovi</w:t>
      </w:r>
      <w:r w:rsidRPr="0004081A">
        <w:rPr>
          <w:i w:val="0"/>
          <w:iCs/>
          <w:color w:val="auto"/>
          <w:spacing w:val="-11"/>
          <w:w w:val="105"/>
          <w:szCs w:val="22"/>
          <w:lang w:val="sr-Latn-RS"/>
        </w:rPr>
        <w:t xml:space="preserve"> </w:t>
      </w:r>
      <w:r w:rsidRPr="0004081A">
        <w:rPr>
          <w:i w:val="0"/>
          <w:iCs/>
          <w:color w:val="auto"/>
          <w:w w:val="105"/>
          <w:szCs w:val="22"/>
          <w:lang w:val="sr-Latn-RS"/>
        </w:rPr>
        <w:t>i</w:t>
      </w:r>
      <w:r w:rsidRPr="0004081A">
        <w:rPr>
          <w:i w:val="0"/>
          <w:iCs/>
          <w:color w:val="auto"/>
          <w:spacing w:val="-10"/>
          <w:w w:val="105"/>
          <w:szCs w:val="22"/>
          <w:lang w:val="sr-Latn-RS"/>
        </w:rPr>
        <w:t xml:space="preserve"> </w:t>
      </w:r>
      <w:r w:rsidRPr="0004081A">
        <w:rPr>
          <w:i w:val="0"/>
          <w:iCs/>
          <w:color w:val="auto"/>
          <w:spacing w:val="-1"/>
          <w:w w:val="105"/>
          <w:szCs w:val="22"/>
          <w:lang w:val="sr-Latn-RS"/>
        </w:rPr>
        <w:t>lijek</w:t>
      </w:r>
      <w:r w:rsidRPr="0004081A">
        <w:rPr>
          <w:i w:val="0"/>
          <w:iCs/>
          <w:color w:val="auto"/>
          <w:spacing w:val="-10"/>
          <w:w w:val="105"/>
          <w:szCs w:val="22"/>
          <w:lang w:val="sr-Latn-RS"/>
        </w:rPr>
        <w:t xml:space="preserve"> </w:t>
      </w:r>
      <w:r w:rsidRPr="0004081A">
        <w:rPr>
          <w:i w:val="0"/>
          <w:iCs/>
          <w:color w:val="auto"/>
          <w:szCs w:val="22"/>
          <w:lang w:val="sr-Latn-RS"/>
        </w:rPr>
        <w:t>Tramadol Krka</w:t>
      </w:r>
      <w:r w:rsidRPr="0004081A">
        <w:rPr>
          <w:b/>
          <w:i w:val="0"/>
          <w:iCs/>
          <w:color w:val="auto"/>
          <w:szCs w:val="22"/>
          <w:lang w:val="sr-Latn-RS"/>
        </w:rPr>
        <w:t xml:space="preserve"> </w:t>
      </w:r>
      <w:r w:rsidRPr="0004081A">
        <w:rPr>
          <w:i w:val="0"/>
          <w:iCs/>
          <w:color w:val="auto"/>
          <w:spacing w:val="-1"/>
          <w:w w:val="105"/>
          <w:szCs w:val="22"/>
          <w:lang w:val="sr-Latn-RS"/>
        </w:rPr>
        <w:t>može</w:t>
      </w:r>
      <w:r w:rsidRPr="0004081A">
        <w:rPr>
          <w:i w:val="0"/>
          <w:iCs/>
          <w:color w:val="auto"/>
          <w:spacing w:val="-10"/>
          <w:w w:val="105"/>
          <w:szCs w:val="22"/>
          <w:lang w:val="sr-Latn-RS"/>
        </w:rPr>
        <w:t xml:space="preserve"> </w:t>
      </w:r>
      <w:r w:rsidRPr="0004081A">
        <w:rPr>
          <w:i w:val="0"/>
          <w:iCs/>
          <w:color w:val="auto"/>
          <w:spacing w:val="-1"/>
          <w:w w:val="105"/>
          <w:szCs w:val="22"/>
          <w:lang w:val="sr-Latn-RS"/>
        </w:rPr>
        <w:t>izazvati</w:t>
      </w:r>
      <w:r w:rsidRPr="0004081A">
        <w:rPr>
          <w:i w:val="0"/>
          <w:iCs/>
          <w:color w:val="auto"/>
          <w:spacing w:val="-10"/>
          <w:w w:val="105"/>
          <w:szCs w:val="22"/>
          <w:lang w:val="sr-Latn-RS"/>
        </w:rPr>
        <w:t xml:space="preserve"> </w:t>
      </w:r>
      <w:r w:rsidRPr="0004081A">
        <w:rPr>
          <w:i w:val="0"/>
          <w:iCs/>
          <w:color w:val="auto"/>
          <w:spacing w:val="-1"/>
          <w:w w:val="105"/>
          <w:szCs w:val="22"/>
          <w:lang w:val="sr-Latn-RS"/>
        </w:rPr>
        <w:t>neželjena</w:t>
      </w:r>
      <w:r w:rsidRPr="0004081A">
        <w:rPr>
          <w:i w:val="0"/>
          <w:iCs/>
          <w:color w:val="auto"/>
          <w:spacing w:val="-11"/>
          <w:w w:val="105"/>
          <w:szCs w:val="22"/>
          <w:lang w:val="sr-Latn-RS"/>
        </w:rPr>
        <w:t xml:space="preserve"> </w:t>
      </w:r>
      <w:r w:rsidRPr="0004081A">
        <w:rPr>
          <w:i w:val="0"/>
          <w:iCs/>
          <w:color w:val="auto"/>
          <w:spacing w:val="-1"/>
          <w:w w:val="105"/>
          <w:szCs w:val="22"/>
          <w:lang w:val="sr-Latn-RS"/>
        </w:rPr>
        <w:t>dejstva,</w:t>
      </w:r>
      <w:r w:rsidRPr="0004081A">
        <w:rPr>
          <w:i w:val="0"/>
          <w:iCs/>
          <w:color w:val="auto"/>
          <w:spacing w:val="-10"/>
          <w:w w:val="105"/>
          <w:szCs w:val="22"/>
          <w:lang w:val="sr-Latn-RS"/>
        </w:rPr>
        <w:t xml:space="preserve"> </w:t>
      </w:r>
      <w:r w:rsidRPr="0004081A">
        <w:rPr>
          <w:i w:val="0"/>
          <w:iCs/>
          <w:color w:val="auto"/>
          <w:spacing w:val="-3"/>
          <w:w w:val="105"/>
          <w:szCs w:val="22"/>
          <w:lang w:val="sr-Latn-RS"/>
        </w:rPr>
        <w:t>iako</w:t>
      </w:r>
      <w:r w:rsidRPr="0004081A">
        <w:rPr>
          <w:i w:val="0"/>
          <w:iCs/>
          <w:color w:val="auto"/>
          <w:spacing w:val="-11"/>
          <w:w w:val="105"/>
          <w:szCs w:val="22"/>
          <w:lang w:val="sr-Latn-RS"/>
        </w:rPr>
        <w:t xml:space="preserve"> </w:t>
      </w:r>
      <w:r w:rsidRPr="0004081A">
        <w:rPr>
          <w:i w:val="0"/>
          <w:iCs/>
          <w:color w:val="auto"/>
          <w:spacing w:val="-1"/>
          <w:w w:val="105"/>
          <w:szCs w:val="22"/>
          <w:lang w:val="sr-Latn-RS"/>
        </w:rPr>
        <w:t>se ona ne moraju javiti kod svakoga.</w:t>
      </w:r>
    </w:p>
    <w:p w14:paraId="4EC8D7FC" w14:textId="77777777" w:rsidR="00D03847" w:rsidRPr="0004081A" w:rsidRDefault="00D03847">
      <w:pPr>
        <w:widowControl w:val="0"/>
        <w:autoSpaceDE w:val="0"/>
        <w:autoSpaceDN w:val="0"/>
        <w:adjustRightInd w:val="0"/>
        <w:jc w:val="both"/>
        <w:rPr>
          <w:color w:val="000000"/>
          <w:szCs w:val="22"/>
          <w:lang w:val="sr-Latn-RS"/>
        </w:rPr>
      </w:pPr>
    </w:p>
    <w:p w14:paraId="0A12CE32" w14:textId="0755C596" w:rsidR="00D03847" w:rsidRPr="0004081A" w:rsidRDefault="00985793">
      <w:pPr>
        <w:ind w:left="12"/>
        <w:jc w:val="both"/>
        <w:rPr>
          <w:b/>
          <w:szCs w:val="22"/>
          <w:lang w:val="sr-Latn-RS"/>
        </w:rPr>
      </w:pPr>
      <w:r w:rsidRPr="0004081A">
        <w:rPr>
          <w:b/>
          <w:szCs w:val="22"/>
          <w:lang w:val="sr-Latn-RS"/>
        </w:rPr>
        <w:t>Ukoliko se javi neko od ispod navedenih  neželjenih dejstava, odmah se obratite Vašem ljekaru:</w:t>
      </w:r>
    </w:p>
    <w:p w14:paraId="0E7CFA02" w14:textId="0089CAE3" w:rsidR="00D03847" w:rsidRPr="0004081A" w:rsidRDefault="00985793">
      <w:pPr>
        <w:numPr>
          <w:ilvl w:val="0"/>
          <w:numId w:val="30"/>
        </w:numPr>
        <w:spacing w:line="240" w:lineRule="auto"/>
        <w:jc w:val="both"/>
        <w:rPr>
          <w:szCs w:val="22"/>
          <w:lang w:val="sr-Latn-RS"/>
        </w:rPr>
      </w:pPr>
      <w:r w:rsidRPr="0004081A">
        <w:rPr>
          <w:szCs w:val="22"/>
          <w:lang w:val="sr-Latn-RS"/>
        </w:rPr>
        <w:t>alergijske reakcije kao što su oticanje lica, jezika i/ili grla i/ili otežano gutanje ili koprivnjača praćeni otežanim disanjem;</w:t>
      </w:r>
    </w:p>
    <w:p w14:paraId="6B8FC7C9" w14:textId="77777777" w:rsidR="00D03847" w:rsidRPr="0004081A" w:rsidRDefault="00D03847">
      <w:pPr>
        <w:ind w:left="372"/>
        <w:jc w:val="both"/>
        <w:rPr>
          <w:szCs w:val="22"/>
          <w:lang w:val="sr-Latn-RS"/>
        </w:rPr>
      </w:pPr>
    </w:p>
    <w:p w14:paraId="05F0588B" w14:textId="77777777" w:rsidR="00D03847" w:rsidRPr="0004081A" w:rsidRDefault="00985793" w:rsidP="00C64207">
      <w:pPr>
        <w:ind w:left="12"/>
        <w:jc w:val="both"/>
        <w:rPr>
          <w:szCs w:val="22"/>
          <w:lang w:val="sr-Latn-RS"/>
        </w:rPr>
      </w:pPr>
      <w:r w:rsidRPr="0004081A">
        <w:rPr>
          <w:szCs w:val="22"/>
          <w:lang w:val="sr-Latn-RS"/>
        </w:rPr>
        <w:t>Neželjena dejstva su navedena prema sledećoj učestalosti:</w:t>
      </w:r>
    </w:p>
    <w:p w14:paraId="70817CF9" w14:textId="77777777" w:rsidR="00D03847" w:rsidRPr="0004081A" w:rsidRDefault="00D03847" w:rsidP="00C64207">
      <w:pPr>
        <w:ind w:left="12"/>
        <w:jc w:val="both"/>
        <w:rPr>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7329"/>
      </w:tblGrid>
      <w:tr w:rsidR="00D03847" w:rsidRPr="0004081A" w14:paraId="57037B18" w14:textId="77777777">
        <w:tc>
          <w:tcPr>
            <w:tcW w:w="1788" w:type="dxa"/>
            <w:tcBorders>
              <w:top w:val="single" w:sz="4" w:space="0" w:color="auto"/>
              <w:left w:val="single" w:sz="4" w:space="0" w:color="auto"/>
              <w:bottom w:val="single" w:sz="4" w:space="0" w:color="auto"/>
              <w:right w:val="single" w:sz="4" w:space="0" w:color="auto"/>
            </w:tcBorders>
            <w:hideMark/>
          </w:tcPr>
          <w:p w14:paraId="32A44A4E" w14:textId="77777777" w:rsidR="00D03847" w:rsidRPr="0004081A" w:rsidRDefault="00985793" w:rsidP="00C64207">
            <w:pPr>
              <w:jc w:val="both"/>
              <w:rPr>
                <w:szCs w:val="22"/>
                <w:lang w:val="sr-Latn-RS"/>
              </w:rPr>
            </w:pPr>
            <w:r w:rsidRPr="0004081A">
              <w:rPr>
                <w:szCs w:val="22"/>
                <w:lang w:val="sr-Latn-RS"/>
              </w:rPr>
              <w:t>Veoma česta:</w:t>
            </w:r>
          </w:p>
        </w:tc>
        <w:tc>
          <w:tcPr>
            <w:tcW w:w="8067" w:type="dxa"/>
            <w:tcBorders>
              <w:top w:val="single" w:sz="4" w:space="0" w:color="auto"/>
              <w:left w:val="single" w:sz="4" w:space="0" w:color="auto"/>
              <w:bottom w:val="single" w:sz="4" w:space="0" w:color="auto"/>
              <w:right w:val="single" w:sz="4" w:space="0" w:color="auto"/>
            </w:tcBorders>
            <w:hideMark/>
          </w:tcPr>
          <w:p w14:paraId="63C350E6" w14:textId="77777777" w:rsidR="00D03847" w:rsidRPr="0004081A" w:rsidRDefault="00985793" w:rsidP="00C64207">
            <w:pPr>
              <w:jc w:val="both"/>
              <w:rPr>
                <w:szCs w:val="22"/>
                <w:lang w:val="sr-Latn-RS"/>
              </w:rPr>
            </w:pPr>
            <w:r w:rsidRPr="0004081A">
              <w:rPr>
                <w:szCs w:val="22"/>
                <w:lang w:val="sr-Latn-RS"/>
              </w:rPr>
              <w:t>Kod više od 1 od 10 liječenih pacijenata</w:t>
            </w:r>
          </w:p>
        </w:tc>
      </w:tr>
      <w:tr w:rsidR="00D03847" w:rsidRPr="0004081A" w14:paraId="1AD38020" w14:textId="77777777">
        <w:tc>
          <w:tcPr>
            <w:tcW w:w="1788" w:type="dxa"/>
            <w:tcBorders>
              <w:top w:val="single" w:sz="4" w:space="0" w:color="auto"/>
              <w:left w:val="single" w:sz="4" w:space="0" w:color="auto"/>
              <w:bottom w:val="single" w:sz="4" w:space="0" w:color="auto"/>
              <w:right w:val="single" w:sz="4" w:space="0" w:color="auto"/>
            </w:tcBorders>
            <w:hideMark/>
          </w:tcPr>
          <w:p w14:paraId="3B962501" w14:textId="77777777" w:rsidR="00D03847" w:rsidRPr="0004081A" w:rsidRDefault="00985793" w:rsidP="00C64207">
            <w:pPr>
              <w:jc w:val="both"/>
              <w:rPr>
                <w:szCs w:val="22"/>
                <w:lang w:val="sr-Latn-RS"/>
              </w:rPr>
            </w:pPr>
            <w:r w:rsidRPr="0004081A">
              <w:rPr>
                <w:szCs w:val="22"/>
                <w:lang w:val="sr-Latn-RS"/>
              </w:rPr>
              <w:t>Česta:</w:t>
            </w:r>
          </w:p>
        </w:tc>
        <w:tc>
          <w:tcPr>
            <w:tcW w:w="8067" w:type="dxa"/>
            <w:tcBorders>
              <w:top w:val="single" w:sz="4" w:space="0" w:color="auto"/>
              <w:left w:val="single" w:sz="4" w:space="0" w:color="auto"/>
              <w:bottom w:val="single" w:sz="4" w:space="0" w:color="auto"/>
              <w:right w:val="single" w:sz="4" w:space="0" w:color="auto"/>
            </w:tcBorders>
            <w:hideMark/>
          </w:tcPr>
          <w:p w14:paraId="0A1676AD" w14:textId="77777777" w:rsidR="00D03847" w:rsidRPr="0004081A" w:rsidRDefault="00985793" w:rsidP="00C64207">
            <w:pPr>
              <w:jc w:val="both"/>
              <w:rPr>
                <w:szCs w:val="22"/>
                <w:lang w:val="sr-Latn-RS"/>
              </w:rPr>
            </w:pPr>
            <w:r w:rsidRPr="0004081A">
              <w:rPr>
                <w:szCs w:val="22"/>
                <w:lang w:val="sr-Latn-RS"/>
              </w:rPr>
              <w:t>Kod manje od 1 od 10, ali više od 1 od 100 liječenih pacijenata</w:t>
            </w:r>
          </w:p>
        </w:tc>
      </w:tr>
      <w:tr w:rsidR="00D03847" w:rsidRPr="0004081A" w14:paraId="68901016" w14:textId="77777777">
        <w:tc>
          <w:tcPr>
            <w:tcW w:w="1788" w:type="dxa"/>
            <w:tcBorders>
              <w:top w:val="single" w:sz="4" w:space="0" w:color="auto"/>
              <w:left w:val="single" w:sz="4" w:space="0" w:color="auto"/>
              <w:bottom w:val="single" w:sz="4" w:space="0" w:color="auto"/>
              <w:right w:val="single" w:sz="4" w:space="0" w:color="auto"/>
            </w:tcBorders>
            <w:hideMark/>
          </w:tcPr>
          <w:p w14:paraId="3EE704B9" w14:textId="77777777" w:rsidR="00D03847" w:rsidRPr="0004081A" w:rsidRDefault="00985793" w:rsidP="00C64207">
            <w:pPr>
              <w:jc w:val="both"/>
              <w:rPr>
                <w:szCs w:val="22"/>
                <w:lang w:val="sr-Latn-RS"/>
              </w:rPr>
            </w:pPr>
            <w:r w:rsidRPr="0004081A">
              <w:rPr>
                <w:szCs w:val="22"/>
                <w:lang w:val="sr-Latn-RS"/>
              </w:rPr>
              <w:t>Povremena:</w:t>
            </w:r>
          </w:p>
        </w:tc>
        <w:tc>
          <w:tcPr>
            <w:tcW w:w="8067" w:type="dxa"/>
            <w:tcBorders>
              <w:top w:val="single" w:sz="4" w:space="0" w:color="auto"/>
              <w:left w:val="single" w:sz="4" w:space="0" w:color="auto"/>
              <w:bottom w:val="single" w:sz="4" w:space="0" w:color="auto"/>
              <w:right w:val="single" w:sz="4" w:space="0" w:color="auto"/>
            </w:tcBorders>
            <w:hideMark/>
          </w:tcPr>
          <w:p w14:paraId="3FACF06B" w14:textId="77777777" w:rsidR="00D03847" w:rsidRPr="0004081A" w:rsidRDefault="00985793" w:rsidP="00C64207">
            <w:pPr>
              <w:jc w:val="both"/>
              <w:rPr>
                <w:szCs w:val="22"/>
                <w:lang w:val="sr-Latn-RS"/>
              </w:rPr>
            </w:pPr>
            <w:r w:rsidRPr="0004081A">
              <w:rPr>
                <w:szCs w:val="22"/>
                <w:lang w:val="sr-Latn-RS"/>
              </w:rPr>
              <w:t>Kod manje od 1 od 100, ali više od 1 od 1000 liječenih pacijenata</w:t>
            </w:r>
          </w:p>
        </w:tc>
      </w:tr>
      <w:tr w:rsidR="00D03847" w:rsidRPr="0004081A" w14:paraId="702ED235" w14:textId="77777777">
        <w:tc>
          <w:tcPr>
            <w:tcW w:w="1788" w:type="dxa"/>
            <w:tcBorders>
              <w:top w:val="single" w:sz="4" w:space="0" w:color="auto"/>
              <w:left w:val="single" w:sz="4" w:space="0" w:color="auto"/>
              <w:bottom w:val="single" w:sz="4" w:space="0" w:color="auto"/>
              <w:right w:val="single" w:sz="4" w:space="0" w:color="auto"/>
            </w:tcBorders>
            <w:hideMark/>
          </w:tcPr>
          <w:p w14:paraId="79C60650" w14:textId="77777777" w:rsidR="00D03847" w:rsidRPr="0004081A" w:rsidRDefault="00985793" w:rsidP="00C64207">
            <w:pPr>
              <w:jc w:val="both"/>
              <w:rPr>
                <w:szCs w:val="22"/>
                <w:lang w:val="sr-Latn-RS"/>
              </w:rPr>
            </w:pPr>
            <w:r w:rsidRPr="0004081A">
              <w:rPr>
                <w:szCs w:val="22"/>
                <w:lang w:val="sr-Latn-RS"/>
              </w:rPr>
              <w:t>Rijetka:</w:t>
            </w:r>
          </w:p>
        </w:tc>
        <w:tc>
          <w:tcPr>
            <w:tcW w:w="8067" w:type="dxa"/>
            <w:tcBorders>
              <w:top w:val="single" w:sz="4" w:space="0" w:color="auto"/>
              <w:left w:val="single" w:sz="4" w:space="0" w:color="auto"/>
              <w:bottom w:val="single" w:sz="4" w:space="0" w:color="auto"/>
              <w:right w:val="single" w:sz="4" w:space="0" w:color="auto"/>
            </w:tcBorders>
            <w:hideMark/>
          </w:tcPr>
          <w:p w14:paraId="3CED2199" w14:textId="77777777" w:rsidR="00D03847" w:rsidRPr="0004081A" w:rsidRDefault="00985793" w:rsidP="00C64207">
            <w:pPr>
              <w:jc w:val="both"/>
              <w:rPr>
                <w:szCs w:val="22"/>
                <w:lang w:val="sr-Latn-RS"/>
              </w:rPr>
            </w:pPr>
            <w:r w:rsidRPr="0004081A">
              <w:rPr>
                <w:szCs w:val="22"/>
                <w:lang w:val="sr-Latn-RS"/>
              </w:rPr>
              <w:t>Kod manje od 1 od 1000, ali više od 1 od 10.000 liječenih pacijenata</w:t>
            </w:r>
          </w:p>
        </w:tc>
      </w:tr>
      <w:tr w:rsidR="00D03847" w:rsidRPr="0004081A" w14:paraId="646ED6C2" w14:textId="77777777">
        <w:tc>
          <w:tcPr>
            <w:tcW w:w="1788" w:type="dxa"/>
            <w:tcBorders>
              <w:top w:val="single" w:sz="4" w:space="0" w:color="auto"/>
              <w:left w:val="single" w:sz="4" w:space="0" w:color="auto"/>
              <w:bottom w:val="single" w:sz="4" w:space="0" w:color="auto"/>
              <w:right w:val="single" w:sz="4" w:space="0" w:color="auto"/>
            </w:tcBorders>
            <w:hideMark/>
          </w:tcPr>
          <w:p w14:paraId="4F431D1C" w14:textId="77777777" w:rsidR="00D03847" w:rsidRPr="0004081A" w:rsidRDefault="00985793" w:rsidP="00C64207">
            <w:pPr>
              <w:jc w:val="both"/>
              <w:rPr>
                <w:szCs w:val="22"/>
                <w:lang w:val="sr-Latn-RS"/>
              </w:rPr>
            </w:pPr>
            <w:r w:rsidRPr="0004081A">
              <w:rPr>
                <w:szCs w:val="22"/>
                <w:lang w:val="sr-Latn-RS"/>
              </w:rPr>
              <w:t>Veoma rijetka:</w:t>
            </w:r>
          </w:p>
        </w:tc>
        <w:tc>
          <w:tcPr>
            <w:tcW w:w="8067" w:type="dxa"/>
            <w:tcBorders>
              <w:top w:val="single" w:sz="4" w:space="0" w:color="auto"/>
              <w:left w:val="single" w:sz="4" w:space="0" w:color="auto"/>
              <w:bottom w:val="single" w:sz="4" w:space="0" w:color="auto"/>
              <w:right w:val="single" w:sz="4" w:space="0" w:color="auto"/>
            </w:tcBorders>
            <w:hideMark/>
          </w:tcPr>
          <w:p w14:paraId="5CC09DB3" w14:textId="77777777" w:rsidR="00D03847" w:rsidRPr="0004081A" w:rsidRDefault="00985793" w:rsidP="00C64207">
            <w:pPr>
              <w:jc w:val="both"/>
              <w:rPr>
                <w:szCs w:val="22"/>
                <w:lang w:val="sr-Latn-RS"/>
              </w:rPr>
            </w:pPr>
            <w:r w:rsidRPr="0004081A">
              <w:rPr>
                <w:szCs w:val="22"/>
                <w:lang w:val="sr-Latn-RS"/>
              </w:rPr>
              <w:t>Kod manje od 1 od 10.000 liječenih pacijenata, uključujući izolovane slučajeve</w:t>
            </w:r>
          </w:p>
        </w:tc>
      </w:tr>
      <w:tr w:rsidR="00D03847" w:rsidRPr="0004081A" w14:paraId="4043C1F3" w14:textId="77777777">
        <w:tc>
          <w:tcPr>
            <w:tcW w:w="1788" w:type="dxa"/>
            <w:tcBorders>
              <w:top w:val="single" w:sz="4" w:space="0" w:color="auto"/>
              <w:left w:val="single" w:sz="4" w:space="0" w:color="auto"/>
              <w:bottom w:val="single" w:sz="4" w:space="0" w:color="auto"/>
              <w:right w:val="single" w:sz="4" w:space="0" w:color="auto"/>
            </w:tcBorders>
            <w:hideMark/>
          </w:tcPr>
          <w:p w14:paraId="0B31BE8D" w14:textId="77777777" w:rsidR="00D03847" w:rsidRPr="0004081A" w:rsidRDefault="00985793" w:rsidP="00C64207">
            <w:pPr>
              <w:jc w:val="both"/>
              <w:rPr>
                <w:szCs w:val="22"/>
                <w:lang w:val="sr-Latn-RS"/>
              </w:rPr>
            </w:pPr>
            <w:r w:rsidRPr="0004081A">
              <w:rPr>
                <w:szCs w:val="22"/>
                <w:lang w:val="sr-Latn-RS"/>
              </w:rPr>
              <w:t>Nepoznata učestalost</w:t>
            </w:r>
          </w:p>
        </w:tc>
        <w:tc>
          <w:tcPr>
            <w:tcW w:w="8067" w:type="dxa"/>
            <w:tcBorders>
              <w:top w:val="single" w:sz="4" w:space="0" w:color="auto"/>
              <w:left w:val="single" w:sz="4" w:space="0" w:color="auto"/>
              <w:bottom w:val="single" w:sz="4" w:space="0" w:color="auto"/>
              <w:right w:val="single" w:sz="4" w:space="0" w:color="auto"/>
            </w:tcBorders>
            <w:hideMark/>
          </w:tcPr>
          <w:p w14:paraId="0E67D42F" w14:textId="77777777" w:rsidR="00D03847" w:rsidRPr="0004081A" w:rsidRDefault="00985793" w:rsidP="00C64207">
            <w:pPr>
              <w:jc w:val="both"/>
              <w:rPr>
                <w:szCs w:val="22"/>
                <w:lang w:val="sr-Latn-RS"/>
              </w:rPr>
            </w:pPr>
            <w:r w:rsidRPr="0004081A">
              <w:rPr>
                <w:iCs/>
                <w:szCs w:val="22"/>
                <w:lang w:val="sr-Latn-RS"/>
              </w:rPr>
              <w:t>učestalost se ne može procijeniti iz dostupnih podataka</w:t>
            </w:r>
          </w:p>
        </w:tc>
      </w:tr>
    </w:tbl>
    <w:p w14:paraId="02746DEF" w14:textId="77777777" w:rsidR="00D03847" w:rsidRPr="0004081A" w:rsidRDefault="00D038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p>
    <w:p w14:paraId="47AA1775"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Najčešća neželjena dejstva tokom terapije sa lijekom Tramadol Krka su mučnina i vrtoglavica, koji se javljaju kod više od 1 na 10 pacijenata.</w:t>
      </w:r>
    </w:p>
    <w:p w14:paraId="6352AEBC" w14:textId="77777777" w:rsidR="00D03847" w:rsidRPr="0004081A" w:rsidRDefault="00D03847">
      <w:pPr>
        <w:jc w:val="both"/>
        <w:rPr>
          <w:i/>
          <w:szCs w:val="22"/>
          <w:lang w:val="sr-Latn-RS"/>
        </w:rPr>
      </w:pPr>
    </w:p>
    <w:p w14:paraId="76063ADC" w14:textId="77777777" w:rsidR="00D03847" w:rsidRPr="0004081A" w:rsidRDefault="00985793">
      <w:pPr>
        <w:jc w:val="both"/>
        <w:rPr>
          <w:szCs w:val="22"/>
          <w:lang w:val="sr-Latn-RS"/>
        </w:rPr>
      </w:pPr>
      <w:r w:rsidRPr="0004081A">
        <w:rPr>
          <w:b/>
          <w:i/>
          <w:szCs w:val="22"/>
          <w:lang w:val="sr-Latn-RS"/>
        </w:rPr>
        <w:t>Veoma česta neželjena dejstva</w:t>
      </w:r>
      <w:r w:rsidRPr="0004081A">
        <w:rPr>
          <w:szCs w:val="22"/>
          <w:lang w:val="sr-Latn-RS"/>
        </w:rPr>
        <w:t xml:space="preserve"> (javljaju se kod više od 1 od 10 liječenih pacijenata):</w:t>
      </w:r>
    </w:p>
    <w:p w14:paraId="680CFE95" w14:textId="77777777" w:rsidR="00D03847" w:rsidRPr="0004081A" w:rsidRDefault="00985793">
      <w:pPr>
        <w:jc w:val="both"/>
        <w:rPr>
          <w:szCs w:val="22"/>
          <w:lang w:val="sr-Latn-RS"/>
        </w:rPr>
      </w:pPr>
      <w:r w:rsidRPr="0004081A">
        <w:rPr>
          <w:szCs w:val="22"/>
          <w:lang w:val="sr-Latn-RS"/>
        </w:rPr>
        <w:t xml:space="preserve"> - vrtoglavica </w:t>
      </w:r>
    </w:p>
    <w:p w14:paraId="558F9349" w14:textId="77777777" w:rsidR="00D03847" w:rsidRPr="0004081A" w:rsidRDefault="00985793">
      <w:pPr>
        <w:jc w:val="both"/>
        <w:rPr>
          <w:szCs w:val="22"/>
          <w:lang w:val="sr-Latn-RS"/>
        </w:rPr>
      </w:pPr>
      <w:r w:rsidRPr="0004081A">
        <w:rPr>
          <w:szCs w:val="22"/>
          <w:lang w:val="sr-Latn-RS"/>
        </w:rPr>
        <w:t xml:space="preserve"> - mučnina.</w:t>
      </w:r>
    </w:p>
    <w:p w14:paraId="00124CB6" w14:textId="77777777" w:rsidR="00D03847" w:rsidRPr="0004081A" w:rsidRDefault="00D03847">
      <w:pPr>
        <w:jc w:val="both"/>
        <w:rPr>
          <w:szCs w:val="22"/>
          <w:lang w:val="sr-Latn-RS" w:eastAsia="hr-HR"/>
        </w:rPr>
      </w:pPr>
    </w:p>
    <w:p w14:paraId="591598E3" w14:textId="77777777" w:rsidR="00D03847" w:rsidRPr="0004081A" w:rsidRDefault="00985793">
      <w:pPr>
        <w:jc w:val="both"/>
        <w:rPr>
          <w:szCs w:val="22"/>
          <w:lang w:val="sr-Latn-RS"/>
        </w:rPr>
      </w:pPr>
      <w:r w:rsidRPr="0004081A">
        <w:rPr>
          <w:b/>
          <w:i/>
          <w:iCs/>
          <w:szCs w:val="22"/>
          <w:lang w:val="sr-Latn-RS" w:eastAsia="hr-HR"/>
        </w:rPr>
        <w:t>Česta neželjena dejstva</w:t>
      </w:r>
      <w:r w:rsidRPr="0004081A">
        <w:rPr>
          <w:i/>
          <w:iCs/>
          <w:szCs w:val="22"/>
          <w:lang w:val="sr-Latn-RS" w:eastAsia="hr-HR"/>
        </w:rPr>
        <w:t xml:space="preserve"> </w:t>
      </w:r>
      <w:r w:rsidRPr="0004081A">
        <w:rPr>
          <w:szCs w:val="22"/>
          <w:lang w:val="sr-Latn-RS"/>
        </w:rPr>
        <w:t>(javljaju se kod do 1 od 10 liječenih pacijenata):</w:t>
      </w:r>
    </w:p>
    <w:p w14:paraId="2C973434"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glavobolja, pospanost</w:t>
      </w:r>
    </w:p>
    <w:p w14:paraId="3FBA7A0B"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umor</w:t>
      </w:r>
    </w:p>
    <w:p w14:paraId="6FE8D8F3"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szCs w:val="22"/>
          <w:lang w:val="sr-Latn-RS"/>
        </w:rPr>
      </w:pPr>
      <w:r w:rsidRPr="0004081A">
        <w:rPr>
          <w:color w:val="212121"/>
          <w:szCs w:val="22"/>
          <w:lang w:val="sr-Latn-RS"/>
        </w:rPr>
        <w:t>- zatvor, suva usta,</w:t>
      </w:r>
      <w:r w:rsidRPr="0004081A">
        <w:rPr>
          <w:szCs w:val="22"/>
          <w:lang w:val="sr-Latn-RS"/>
        </w:rPr>
        <w:t xml:space="preserve"> povraćanje</w:t>
      </w:r>
    </w:p>
    <w:p w14:paraId="52D7E421"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znojenje (hiperhidroza)</w:t>
      </w:r>
    </w:p>
    <w:p w14:paraId="1E5F27EA" w14:textId="18DD8059" w:rsidR="00D03847" w:rsidRPr="0004081A" w:rsidRDefault="00D03847">
      <w:pPr>
        <w:jc w:val="both"/>
        <w:rPr>
          <w:szCs w:val="22"/>
          <w:lang w:val="sr-Latn-RS" w:eastAsia="hr-HR"/>
        </w:rPr>
      </w:pPr>
    </w:p>
    <w:p w14:paraId="438B0E5B" w14:textId="77777777" w:rsidR="00D03847" w:rsidRPr="0004081A" w:rsidRDefault="00985793">
      <w:pPr>
        <w:jc w:val="both"/>
        <w:rPr>
          <w:b/>
          <w:i/>
          <w:iCs/>
          <w:szCs w:val="22"/>
          <w:lang w:val="sr-Latn-RS" w:eastAsia="hr-HR"/>
        </w:rPr>
      </w:pPr>
      <w:r w:rsidRPr="0004081A">
        <w:rPr>
          <w:b/>
          <w:i/>
          <w:iCs/>
          <w:szCs w:val="22"/>
          <w:lang w:val="sr-Latn-RS" w:eastAsia="hr-HR"/>
        </w:rPr>
        <w:t xml:space="preserve">Povremena neželjena dejstva </w:t>
      </w:r>
      <w:r w:rsidRPr="0004081A">
        <w:rPr>
          <w:szCs w:val="22"/>
          <w:lang w:val="sr-Latn-RS"/>
        </w:rPr>
        <w:t>(javljaju se kod do 1 od 100 liječenih pacijenata):</w:t>
      </w:r>
    </w:p>
    <w:p w14:paraId="48B28470" w14:textId="41390D34" w:rsidR="00D03847" w:rsidRPr="0004081A" w:rsidRDefault="00985793">
      <w:pPr>
        <w:shd w:val="clear" w:color="auto" w:fill="FFFFFF"/>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dejstva na srce i cirkulaciju (lupanje srca, ubrzan rad srca, vrtoglavica [posturalna hipotenzija] ili kolaps). Ova neželjena dejstva se posebno mogu javiti kod pacijenata u stojećem položaju ili nakon fizičkog napora.</w:t>
      </w:r>
    </w:p>
    <w:p w14:paraId="038F8C31" w14:textId="08DD9227" w:rsidR="00D03847" w:rsidRPr="0004081A" w:rsidRDefault="00985793">
      <w:pPr>
        <w:jc w:val="both"/>
        <w:rPr>
          <w:szCs w:val="22"/>
          <w:lang w:val="sr-Latn-RS" w:eastAsia="hr-HR"/>
        </w:rPr>
      </w:pPr>
      <w:r w:rsidRPr="0004081A">
        <w:rPr>
          <w:szCs w:val="22"/>
          <w:lang w:val="sr-Latn-RS" w:eastAsia="hr-HR"/>
        </w:rPr>
        <w:t>- osjećaj mučnine (gađenja), problema sa želucem (npr osjećaj pritiska u želucu, nadutost), proliv</w:t>
      </w:r>
    </w:p>
    <w:p w14:paraId="3501DC90" w14:textId="77777777" w:rsidR="00D03847" w:rsidRPr="0004081A" w:rsidRDefault="00985793">
      <w:pPr>
        <w:jc w:val="both"/>
        <w:rPr>
          <w:szCs w:val="22"/>
          <w:lang w:val="sr-Latn-RS" w:eastAsia="hr-HR"/>
        </w:rPr>
      </w:pPr>
      <w:r w:rsidRPr="0004081A">
        <w:rPr>
          <w:szCs w:val="22"/>
          <w:lang w:val="sr-Latn-RS" w:eastAsia="hr-HR"/>
        </w:rPr>
        <w:t>- reakcije na koži (npr svrab, osip)</w:t>
      </w:r>
    </w:p>
    <w:p w14:paraId="33B66842" w14:textId="5BEBBB8E" w:rsidR="00D03847" w:rsidRPr="0004081A" w:rsidRDefault="00D03847" w:rsidP="00C64207">
      <w:pPr>
        <w:jc w:val="both"/>
        <w:rPr>
          <w:b/>
          <w:i/>
          <w:iCs/>
          <w:szCs w:val="22"/>
          <w:lang w:val="sr-Latn-RS" w:eastAsia="hr-HR"/>
        </w:rPr>
      </w:pPr>
    </w:p>
    <w:p w14:paraId="77CA6AFD" w14:textId="77777777" w:rsidR="00D03847" w:rsidRPr="0004081A" w:rsidRDefault="00985793">
      <w:pPr>
        <w:jc w:val="both"/>
        <w:rPr>
          <w:color w:val="212121"/>
          <w:szCs w:val="22"/>
          <w:lang w:val="sr-Latn-RS"/>
        </w:rPr>
      </w:pPr>
      <w:r w:rsidRPr="0004081A">
        <w:rPr>
          <w:b/>
          <w:i/>
          <w:iCs/>
          <w:szCs w:val="22"/>
          <w:lang w:val="sr-Latn-RS" w:eastAsia="hr-HR"/>
        </w:rPr>
        <w:t xml:space="preserve">Rijetka neželjena dejstva </w:t>
      </w:r>
      <w:r w:rsidRPr="0004081A">
        <w:rPr>
          <w:szCs w:val="22"/>
          <w:lang w:val="sr-Latn-RS"/>
        </w:rPr>
        <w:t>(javljaju se kod do 1 od 1 000 liječenih pacijenata):</w:t>
      </w:r>
    </w:p>
    <w:p w14:paraId="2B7762E6"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xml:space="preserve">- alergijske reakcije (npr. otežano disanje, zviždanje, otok kože) i šok (iznenadni prestanak cirkulacije) </w:t>
      </w:r>
    </w:p>
    <w:p w14:paraId="1E19D61E"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xml:space="preserve">  koje se dešavaju u vrlo rijetkim slučajevima.</w:t>
      </w:r>
    </w:p>
    <w:p w14:paraId="6037F817"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usporeni otkucaji srca</w:t>
      </w:r>
    </w:p>
    <w:p w14:paraId="5E35773A"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povišen krvni pritisak</w:t>
      </w:r>
    </w:p>
    <w:p w14:paraId="442BC2FD"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abnormalne senzacije (npr svrab, peckanje, utrnulost), drhtavica, epileptični napadi, mišićni trzaji, nekoordinisano kretanje, prolazni gubitak svijesti (sinkopa), poremećaj govora.</w:t>
      </w:r>
    </w:p>
    <w:p w14:paraId="5DE4325C"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epileptični napadi dešavaju se uglavnom sa primjenom visokih doza tramadola ili kada se tramadol koristi istovremeno sa drugim ljekovima koji mogu izazvati ove napade</w:t>
      </w:r>
    </w:p>
    <w:p w14:paraId="166CD415"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promjena apetita</w:t>
      </w:r>
    </w:p>
    <w:p w14:paraId="6810E93E"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halucinacije, konfuzno stanje, poremećaji spavanja, delirijum, anksioznost i noćne more</w:t>
      </w:r>
    </w:p>
    <w:p w14:paraId="6BD0D187"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psihičke tegobe</w:t>
      </w:r>
    </w:p>
    <w:p w14:paraId="4503185C" w14:textId="2948B7FF"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2"/>
          <w:lang w:val="sr-Latn-RS"/>
        </w:rPr>
      </w:pPr>
      <w:r w:rsidRPr="0004081A">
        <w:rPr>
          <w:color w:val="212121"/>
          <w:szCs w:val="22"/>
          <w:lang w:val="sr-Latn-RS"/>
        </w:rPr>
        <w:t>Intenzitet psihičkih tegoba i njihova priroda varira (prema ličnosti pacijenta i dužini trajanja    terapije). Mogu se manifestovati kao promjene raspoloženja (uglavnom visoko spiritualna, povremeno iritantna raspoloženja), promjene u aktivnostima (</w:t>
      </w:r>
      <w:r w:rsidRPr="0004081A">
        <w:rPr>
          <w:szCs w:val="22"/>
          <w:lang w:val="sr-Latn-RS"/>
        </w:rPr>
        <w:t xml:space="preserve">obično smanjena, povremeno povećana) i smanjenje kognitivne i senzorne percepcije. </w:t>
      </w:r>
    </w:p>
    <w:p w14:paraId="22CA660D" w14:textId="30087DFB"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szCs w:val="22"/>
          <w:lang w:val="sr-Latn-RS"/>
        </w:rPr>
        <w:t>- može se javiti zavisnost</w:t>
      </w:r>
      <w:r w:rsidRPr="0004081A">
        <w:rPr>
          <w:color w:val="212121"/>
          <w:szCs w:val="22"/>
          <w:lang w:val="sr-Latn-RS"/>
        </w:rPr>
        <w:t>. Kada se liječenje naglo prekine, mogu se pojaviti znakovi obustave (vidjeti dio "</w:t>
      </w:r>
      <w:r w:rsidRPr="0004081A">
        <w:rPr>
          <w:szCs w:val="22"/>
          <w:lang w:val="sr-Latn-RS"/>
        </w:rPr>
        <w:t>Ako naglo prestanete da primate lijek Tramadol Krka“).</w:t>
      </w:r>
    </w:p>
    <w:p w14:paraId="49B9D863" w14:textId="3656AAFE"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zamagljen vid, prekomjerno širenje zenica (midrijaza), suženje zenice (mioza)</w:t>
      </w:r>
    </w:p>
    <w:p w14:paraId="79AF3BBB"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xml:space="preserve">- usporeno disanje, otežano disanje (dispneja)- pogoršanje astme, koje međutim, nije dokazano da  je uzrokovano primjenom tramadola. Ako se prekorače preporučene doze, ili ako se uzimaju u isto vrijeme drugi ljekovi koji utiču na funkciju mozga, disanje se može usporiti. </w:t>
      </w:r>
    </w:p>
    <w:p w14:paraId="5293791B"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slabost mišića</w:t>
      </w:r>
    </w:p>
    <w:p w14:paraId="7E99EA87" w14:textId="77777777" w:rsidR="00D03847" w:rsidRPr="0004081A" w:rsidRDefault="009857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Cs w:val="22"/>
          <w:lang w:val="sr-Latn-RS"/>
        </w:rPr>
      </w:pPr>
      <w:r w:rsidRPr="0004081A">
        <w:rPr>
          <w:color w:val="212121"/>
          <w:szCs w:val="22"/>
          <w:lang w:val="sr-Latn-RS"/>
        </w:rPr>
        <w:t>- otežano ili bolno mokrenje, oticanje manje urina nego uobičajeno (dizurija)</w:t>
      </w:r>
    </w:p>
    <w:p w14:paraId="71C7488F" w14:textId="77777777" w:rsidR="00D03847" w:rsidRPr="0004081A" w:rsidRDefault="00D03847" w:rsidP="00C64207">
      <w:pPr>
        <w:jc w:val="both"/>
        <w:rPr>
          <w:szCs w:val="22"/>
          <w:lang w:val="sr-Latn-RS" w:eastAsia="hr-HR"/>
        </w:rPr>
      </w:pPr>
    </w:p>
    <w:p w14:paraId="1CCB6D49" w14:textId="77777777" w:rsidR="009E04C3" w:rsidRPr="0004081A" w:rsidRDefault="009E04C3">
      <w:pPr>
        <w:jc w:val="both"/>
        <w:rPr>
          <w:b/>
          <w:i/>
          <w:iCs/>
          <w:szCs w:val="22"/>
          <w:lang w:val="sr-Latn-RS" w:eastAsia="hr-HR"/>
        </w:rPr>
      </w:pPr>
    </w:p>
    <w:p w14:paraId="0537782F" w14:textId="231CA3FA" w:rsidR="00D03847" w:rsidRPr="0004081A" w:rsidRDefault="00985793">
      <w:pPr>
        <w:jc w:val="both"/>
        <w:rPr>
          <w:szCs w:val="22"/>
          <w:lang w:val="sr-Latn-RS"/>
        </w:rPr>
      </w:pPr>
      <w:r w:rsidRPr="0004081A">
        <w:rPr>
          <w:b/>
          <w:i/>
          <w:iCs/>
          <w:szCs w:val="22"/>
          <w:lang w:val="sr-Latn-RS" w:eastAsia="hr-HR"/>
        </w:rPr>
        <w:lastRenderedPageBreak/>
        <w:t xml:space="preserve">Veoma rijetka neželjena dejstva </w:t>
      </w:r>
      <w:r w:rsidRPr="0004081A">
        <w:rPr>
          <w:szCs w:val="22"/>
          <w:lang w:val="sr-Latn-RS"/>
        </w:rPr>
        <w:t>(javljaju se kod do 1 od 10 000 liječenih pacijenata):</w:t>
      </w:r>
    </w:p>
    <w:p w14:paraId="3C0A5BA5" w14:textId="77777777" w:rsidR="00D03847" w:rsidRPr="0004081A" w:rsidRDefault="00985793">
      <w:pPr>
        <w:jc w:val="both"/>
        <w:rPr>
          <w:b/>
          <w:i/>
          <w:iCs/>
          <w:szCs w:val="22"/>
          <w:lang w:val="sr-Latn-RS" w:eastAsia="hr-HR"/>
        </w:rPr>
      </w:pPr>
      <w:r w:rsidRPr="0004081A">
        <w:rPr>
          <w:szCs w:val="22"/>
          <w:lang w:val="sr-Latn-RS"/>
        </w:rPr>
        <w:t>-</w:t>
      </w:r>
      <w:r w:rsidRPr="0004081A">
        <w:rPr>
          <w:color w:val="212121"/>
          <w:szCs w:val="22"/>
          <w:lang w:val="sr-Latn-RS"/>
        </w:rPr>
        <w:t>porast vrijednosti enzima jetre</w:t>
      </w:r>
    </w:p>
    <w:p w14:paraId="746AA819" w14:textId="77777777" w:rsidR="00D03847" w:rsidRPr="0004081A" w:rsidRDefault="00D03847">
      <w:pPr>
        <w:jc w:val="both"/>
        <w:rPr>
          <w:szCs w:val="22"/>
          <w:lang w:val="sr-Latn-RS" w:eastAsia="hr-HR"/>
        </w:rPr>
      </w:pPr>
    </w:p>
    <w:p w14:paraId="3ABFBB26" w14:textId="77777777" w:rsidR="00D03847" w:rsidRPr="0004081A" w:rsidRDefault="00985793">
      <w:pPr>
        <w:tabs>
          <w:tab w:val="left" w:pos="284"/>
          <w:tab w:val="center" w:pos="4320"/>
          <w:tab w:val="right" w:pos="8640"/>
        </w:tabs>
        <w:jc w:val="both"/>
        <w:rPr>
          <w:b/>
          <w:i/>
          <w:iCs/>
          <w:szCs w:val="22"/>
          <w:lang w:val="sr-Latn-RS"/>
        </w:rPr>
      </w:pPr>
      <w:r w:rsidRPr="0004081A">
        <w:rPr>
          <w:b/>
          <w:i/>
          <w:iCs/>
          <w:szCs w:val="22"/>
          <w:lang w:val="sr-Latn-RS"/>
        </w:rPr>
        <w:t xml:space="preserve">Nepoznata učestalost </w:t>
      </w:r>
      <w:r w:rsidRPr="0004081A">
        <w:rPr>
          <w:iCs/>
          <w:szCs w:val="22"/>
          <w:lang w:val="sr-Latn-RS"/>
        </w:rPr>
        <w:t>(učestalost se ne može procijeniti iz dostupnih podataka):</w:t>
      </w:r>
    </w:p>
    <w:p w14:paraId="687B6237" w14:textId="77777777" w:rsidR="00D03847" w:rsidRPr="0004081A" w:rsidRDefault="00985793">
      <w:pPr>
        <w:tabs>
          <w:tab w:val="left" w:pos="284"/>
          <w:tab w:val="center" w:pos="4320"/>
          <w:tab w:val="right" w:pos="8640"/>
        </w:tabs>
        <w:spacing w:line="240" w:lineRule="auto"/>
        <w:jc w:val="both"/>
        <w:rPr>
          <w:color w:val="212121"/>
          <w:szCs w:val="22"/>
          <w:lang w:val="sr-Latn-RS"/>
        </w:rPr>
      </w:pPr>
      <w:r w:rsidRPr="0004081A">
        <w:rPr>
          <w:color w:val="212121"/>
          <w:szCs w:val="22"/>
          <w:lang w:val="sr-Latn-RS"/>
        </w:rPr>
        <w:t>-smanjene vrijednosti nivoa šećera u krvi</w:t>
      </w:r>
    </w:p>
    <w:p w14:paraId="54C3D111" w14:textId="0632EDB6" w:rsidR="00985793" w:rsidRPr="0004081A" w:rsidRDefault="00985793" w:rsidP="00985793">
      <w:pPr>
        <w:tabs>
          <w:tab w:val="left" w:pos="284"/>
          <w:tab w:val="center" w:pos="4320"/>
          <w:tab w:val="right" w:pos="8640"/>
        </w:tabs>
        <w:spacing w:line="240" w:lineRule="auto"/>
        <w:jc w:val="both"/>
        <w:rPr>
          <w:color w:val="212121"/>
          <w:szCs w:val="22"/>
          <w:lang w:val="sr-Latn-RS"/>
        </w:rPr>
      </w:pPr>
      <w:r w:rsidRPr="0004081A">
        <w:rPr>
          <w:color w:val="212121"/>
          <w:szCs w:val="22"/>
          <w:lang w:val="sr-Latn-RS"/>
        </w:rPr>
        <w:t>-štucanje</w:t>
      </w:r>
    </w:p>
    <w:p w14:paraId="49C9901D" w14:textId="6AD61AFC" w:rsidR="00D03847" w:rsidRPr="0004081A" w:rsidRDefault="00985793" w:rsidP="00C64207">
      <w:pPr>
        <w:tabs>
          <w:tab w:val="left" w:pos="284"/>
          <w:tab w:val="center" w:pos="4320"/>
          <w:tab w:val="right" w:pos="8640"/>
        </w:tabs>
        <w:spacing w:line="240" w:lineRule="auto"/>
        <w:jc w:val="both"/>
        <w:rPr>
          <w:szCs w:val="22"/>
          <w:lang w:val="sr-Latn-RS"/>
        </w:rPr>
      </w:pPr>
      <w:r w:rsidRPr="0004081A">
        <w:rPr>
          <w:color w:val="212121"/>
          <w:szCs w:val="22"/>
          <w:lang w:val="sr-Latn-RS"/>
        </w:rPr>
        <w:t>-</w:t>
      </w:r>
      <w:r w:rsidRPr="0004081A">
        <w:rPr>
          <w:szCs w:val="22"/>
          <w:lang w:val="sr-Latn-RS"/>
        </w:rPr>
        <w:t>Serotoninski sindrom se može manifestovati promjenama mentalnog statusa (npr. agitacija (uznemirenost), halucinacije, koma) i drugim dejstvima, kao što su groznica (povišena tjelesna temperatura), ubrzan rad srca, nestabilan krvni pritisak, nevoljni trzaji, ukočenost mišića, poremećaj koordinacije i/ili gastrointestinalni simptomi (npr. mučnina, povraćanje, proliv) (vidjeti dio 2 “Šta treba da znate prije nego što uzmete lijek Tramadol Krka”).</w:t>
      </w:r>
    </w:p>
    <w:p w14:paraId="54AA7855" w14:textId="77777777" w:rsidR="00D03847" w:rsidRPr="0004081A" w:rsidRDefault="00D03847">
      <w:pPr>
        <w:pStyle w:val="Default"/>
        <w:widowControl w:val="0"/>
        <w:jc w:val="both"/>
        <w:rPr>
          <w:bCs/>
          <w:sz w:val="22"/>
          <w:szCs w:val="22"/>
          <w:lang w:val="sr-Latn-RS"/>
        </w:rPr>
      </w:pPr>
    </w:p>
    <w:p w14:paraId="2AD73FE1" w14:textId="77777777" w:rsidR="00D03847" w:rsidRPr="0004081A" w:rsidRDefault="00985793">
      <w:pPr>
        <w:pStyle w:val="NoSpacing"/>
        <w:jc w:val="both"/>
        <w:rPr>
          <w:rFonts w:eastAsia="Calibri"/>
          <w:spacing w:val="-5"/>
          <w:sz w:val="22"/>
          <w:szCs w:val="22"/>
          <w:u w:val="single"/>
          <w:lang w:val="sr-Latn-RS"/>
        </w:rPr>
      </w:pPr>
      <w:r w:rsidRPr="0004081A">
        <w:rPr>
          <w:rFonts w:eastAsia="Calibri"/>
          <w:spacing w:val="-5"/>
          <w:sz w:val="22"/>
          <w:szCs w:val="22"/>
          <w:u w:val="single"/>
          <w:lang w:val="sr-Latn-RS"/>
        </w:rPr>
        <w:t>Prijavljivanje sumnji na neželjena dejstva</w:t>
      </w:r>
    </w:p>
    <w:p w14:paraId="1EBA5CE7" w14:textId="77777777" w:rsidR="00D03847" w:rsidRPr="0004081A" w:rsidRDefault="00D03847">
      <w:pPr>
        <w:pStyle w:val="NoSpacing"/>
        <w:jc w:val="both"/>
        <w:rPr>
          <w:rFonts w:eastAsia="Calibri"/>
          <w:spacing w:val="-5"/>
          <w:sz w:val="22"/>
          <w:szCs w:val="22"/>
          <w:u w:val="single"/>
          <w:lang w:val="sr-Latn-RS"/>
        </w:rPr>
      </w:pPr>
    </w:p>
    <w:p w14:paraId="6E8ACC4D" w14:textId="77777777" w:rsidR="00D03847" w:rsidRPr="0004081A" w:rsidRDefault="00985793">
      <w:pPr>
        <w:tabs>
          <w:tab w:val="clear" w:pos="567"/>
        </w:tabs>
        <w:spacing w:line="240" w:lineRule="auto"/>
        <w:jc w:val="both"/>
        <w:rPr>
          <w:rFonts w:eastAsia="Calibri"/>
          <w:szCs w:val="22"/>
          <w:lang w:val="sr-Latn-RS"/>
        </w:rPr>
      </w:pPr>
      <w:r w:rsidRPr="0004081A">
        <w:rPr>
          <w:rFonts w:eastAsia="Calibri"/>
          <w:szCs w:val="22"/>
          <w:lang w:val="sr-Latn-RS"/>
        </w:rPr>
        <w:t>Ako Vam se javi bilo koje neželjeno dejstvo recite to svom ljekaru, farmaceutu ili medicinskoj sestri. Ovo uključuje i bilo koja neželjena dejstva koja nijesu navedena u ovom uputstvu</w:t>
      </w:r>
      <w:r w:rsidRPr="0004081A">
        <w:rPr>
          <w:rFonts w:eastAsia="Calibri"/>
          <w:spacing w:val="-4"/>
          <w:szCs w:val="22"/>
          <w:lang w:val="sr-Latn-RS"/>
        </w:rPr>
        <w:t>.</w:t>
      </w:r>
      <w:r w:rsidRPr="0004081A">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5DCCA3A0" w14:textId="77777777" w:rsidR="00D03847" w:rsidRPr="0004081A" w:rsidRDefault="00D03847">
      <w:pPr>
        <w:tabs>
          <w:tab w:val="clear" w:pos="567"/>
        </w:tabs>
        <w:spacing w:line="240" w:lineRule="auto"/>
        <w:jc w:val="both"/>
        <w:rPr>
          <w:rFonts w:eastAsia="Calibri"/>
          <w:szCs w:val="22"/>
          <w:lang w:val="sr-Latn-RS"/>
        </w:rPr>
      </w:pPr>
    </w:p>
    <w:p w14:paraId="0EAE227F" w14:textId="77777777" w:rsidR="00D03847" w:rsidRPr="0004081A" w:rsidRDefault="00985793" w:rsidP="00C64207">
      <w:pPr>
        <w:tabs>
          <w:tab w:val="clear" w:pos="567"/>
        </w:tabs>
        <w:spacing w:line="240" w:lineRule="auto"/>
        <w:jc w:val="both"/>
        <w:rPr>
          <w:szCs w:val="22"/>
          <w:lang w:val="sr-Latn-RS"/>
        </w:rPr>
      </w:pPr>
      <w:r w:rsidRPr="0004081A">
        <w:rPr>
          <w:szCs w:val="22"/>
          <w:lang w:val="sr-Latn-RS"/>
        </w:rPr>
        <w:t xml:space="preserve">Institut za ljekove i medicinska sredstva </w:t>
      </w:r>
    </w:p>
    <w:p w14:paraId="496E0ECB" w14:textId="77777777" w:rsidR="00D03847" w:rsidRPr="0004081A" w:rsidRDefault="00985793" w:rsidP="00C64207">
      <w:pPr>
        <w:tabs>
          <w:tab w:val="clear" w:pos="567"/>
        </w:tabs>
        <w:spacing w:line="240" w:lineRule="auto"/>
        <w:jc w:val="both"/>
        <w:rPr>
          <w:szCs w:val="22"/>
          <w:lang w:val="sr-Latn-RS"/>
        </w:rPr>
      </w:pPr>
      <w:r w:rsidRPr="0004081A">
        <w:rPr>
          <w:szCs w:val="22"/>
          <w:lang w:val="sr-Latn-RS"/>
        </w:rPr>
        <w:t>Odjeljenje za farmakovigilancu</w:t>
      </w:r>
    </w:p>
    <w:p w14:paraId="1E3A657A" w14:textId="77777777" w:rsidR="00D03847" w:rsidRPr="0004081A" w:rsidRDefault="00985793" w:rsidP="00C64207">
      <w:pPr>
        <w:tabs>
          <w:tab w:val="clear" w:pos="567"/>
        </w:tabs>
        <w:spacing w:line="240" w:lineRule="auto"/>
        <w:jc w:val="both"/>
        <w:rPr>
          <w:szCs w:val="22"/>
          <w:lang w:val="sr-Latn-RS"/>
        </w:rPr>
      </w:pPr>
      <w:r w:rsidRPr="0004081A">
        <w:rPr>
          <w:szCs w:val="22"/>
          <w:lang w:val="sr-Latn-RS"/>
        </w:rPr>
        <w:t>Bulevar Ivana Crnojevića 64a, 81000 Podgorica</w:t>
      </w:r>
    </w:p>
    <w:p w14:paraId="4153CA18" w14:textId="77777777" w:rsidR="00D03847" w:rsidRPr="0004081A" w:rsidRDefault="00D03847" w:rsidP="00C64207">
      <w:pPr>
        <w:tabs>
          <w:tab w:val="clear" w:pos="567"/>
        </w:tabs>
        <w:spacing w:line="240" w:lineRule="auto"/>
        <w:jc w:val="both"/>
        <w:rPr>
          <w:szCs w:val="22"/>
          <w:lang w:val="sr-Latn-RS"/>
        </w:rPr>
      </w:pPr>
    </w:p>
    <w:p w14:paraId="467CCD37" w14:textId="77777777" w:rsidR="00D03847" w:rsidRPr="0004081A" w:rsidRDefault="00985793" w:rsidP="00C64207">
      <w:pPr>
        <w:tabs>
          <w:tab w:val="clear" w:pos="567"/>
        </w:tabs>
        <w:spacing w:line="240" w:lineRule="auto"/>
        <w:jc w:val="both"/>
        <w:rPr>
          <w:szCs w:val="22"/>
          <w:lang w:val="sr-Latn-RS"/>
        </w:rPr>
      </w:pPr>
      <w:r w:rsidRPr="0004081A">
        <w:rPr>
          <w:szCs w:val="22"/>
          <w:lang w:val="sr-Latn-RS"/>
        </w:rPr>
        <w:t>tel: +382 (0) 20 310 280</w:t>
      </w:r>
    </w:p>
    <w:p w14:paraId="3CD9904C" w14:textId="77777777" w:rsidR="00D03847" w:rsidRPr="0004081A" w:rsidRDefault="00985793" w:rsidP="00C64207">
      <w:pPr>
        <w:tabs>
          <w:tab w:val="clear" w:pos="567"/>
        </w:tabs>
        <w:spacing w:line="240" w:lineRule="auto"/>
        <w:jc w:val="both"/>
        <w:rPr>
          <w:szCs w:val="22"/>
          <w:lang w:val="sr-Latn-RS"/>
        </w:rPr>
      </w:pPr>
      <w:r w:rsidRPr="0004081A">
        <w:rPr>
          <w:szCs w:val="22"/>
          <w:lang w:val="sr-Latn-RS"/>
        </w:rPr>
        <w:t>fax: +382 (0) 20 310 581</w:t>
      </w:r>
    </w:p>
    <w:p w14:paraId="01817ADF" w14:textId="77777777" w:rsidR="00D03847" w:rsidRPr="0004081A" w:rsidRDefault="00385215" w:rsidP="00C64207">
      <w:pPr>
        <w:tabs>
          <w:tab w:val="clear" w:pos="567"/>
        </w:tabs>
        <w:spacing w:line="240" w:lineRule="auto"/>
        <w:jc w:val="both"/>
        <w:rPr>
          <w:szCs w:val="22"/>
          <w:lang w:val="sr-Latn-RS"/>
        </w:rPr>
      </w:pPr>
      <w:hyperlink r:id="rId7" w:history="1">
        <w:r w:rsidR="00985793" w:rsidRPr="0004081A">
          <w:rPr>
            <w:color w:val="0563C1"/>
            <w:szCs w:val="22"/>
            <w:u w:val="single"/>
            <w:lang w:val="sr-Latn-RS"/>
          </w:rPr>
          <w:t>www.cinmed.me</w:t>
        </w:r>
      </w:hyperlink>
      <w:r w:rsidR="00985793" w:rsidRPr="0004081A">
        <w:rPr>
          <w:szCs w:val="22"/>
          <w:lang w:val="sr-Latn-RS"/>
        </w:rPr>
        <w:t xml:space="preserve"> </w:t>
      </w:r>
    </w:p>
    <w:p w14:paraId="5F536685" w14:textId="77777777" w:rsidR="00D03847" w:rsidRPr="0004081A" w:rsidRDefault="00385215" w:rsidP="00C64207">
      <w:pPr>
        <w:tabs>
          <w:tab w:val="clear" w:pos="567"/>
        </w:tabs>
        <w:spacing w:line="240" w:lineRule="auto"/>
        <w:jc w:val="both"/>
        <w:rPr>
          <w:szCs w:val="22"/>
          <w:lang w:val="sr-Latn-RS"/>
        </w:rPr>
      </w:pPr>
      <w:hyperlink r:id="rId8" w:history="1">
        <w:r w:rsidR="00985793" w:rsidRPr="0004081A">
          <w:rPr>
            <w:color w:val="0563C1"/>
            <w:szCs w:val="22"/>
            <w:u w:val="single"/>
            <w:lang w:val="sr-Latn-RS"/>
          </w:rPr>
          <w:t>nezeljenadejstva@cinmed.me</w:t>
        </w:r>
      </w:hyperlink>
      <w:r w:rsidR="00985793" w:rsidRPr="0004081A">
        <w:rPr>
          <w:szCs w:val="22"/>
          <w:lang w:val="sr-Latn-RS"/>
        </w:rPr>
        <w:t xml:space="preserve"> </w:t>
      </w:r>
    </w:p>
    <w:p w14:paraId="1D90EE49" w14:textId="77777777" w:rsidR="00D03847" w:rsidRPr="0004081A" w:rsidRDefault="00985793" w:rsidP="00C64207">
      <w:pPr>
        <w:tabs>
          <w:tab w:val="clear" w:pos="567"/>
        </w:tabs>
        <w:spacing w:line="240" w:lineRule="auto"/>
        <w:jc w:val="both"/>
        <w:rPr>
          <w:szCs w:val="22"/>
          <w:lang w:val="sr-Latn-RS"/>
        </w:rPr>
      </w:pPr>
      <w:r w:rsidRPr="0004081A">
        <w:rPr>
          <w:szCs w:val="22"/>
          <w:lang w:val="sr-Latn-RS"/>
        </w:rPr>
        <w:t>putem IS zdravstvene zaštite</w:t>
      </w:r>
    </w:p>
    <w:p w14:paraId="5C123006" w14:textId="3E868F5F" w:rsidR="00D03847" w:rsidRPr="0004081A" w:rsidRDefault="00985793" w:rsidP="00C64207">
      <w:pPr>
        <w:tabs>
          <w:tab w:val="clear" w:pos="567"/>
        </w:tabs>
        <w:spacing w:line="240" w:lineRule="auto"/>
        <w:jc w:val="both"/>
        <w:rPr>
          <w:szCs w:val="22"/>
          <w:lang w:val="sr-Latn-RS"/>
        </w:rPr>
      </w:pPr>
      <w:r w:rsidRPr="0004081A">
        <w:rPr>
          <w:szCs w:val="22"/>
          <w:lang w:val="sr-Latn-RS"/>
        </w:rPr>
        <w:t>QR kod za online prijavu sumnje na neželjeno dejstvo lijeka:</w:t>
      </w:r>
    </w:p>
    <w:p w14:paraId="0685F077" w14:textId="5B66C9A3" w:rsidR="00C64207" w:rsidRPr="0004081A" w:rsidRDefault="00C64207" w:rsidP="00C64207">
      <w:pPr>
        <w:tabs>
          <w:tab w:val="clear" w:pos="567"/>
        </w:tabs>
        <w:spacing w:line="240" w:lineRule="auto"/>
        <w:jc w:val="both"/>
        <w:rPr>
          <w:szCs w:val="22"/>
          <w:lang w:val="sr-Latn-RS"/>
        </w:rPr>
      </w:pPr>
    </w:p>
    <w:p w14:paraId="11526C34" w14:textId="6948DBD4" w:rsidR="00C64207" w:rsidRPr="0004081A" w:rsidRDefault="00C64207" w:rsidP="00C64207">
      <w:pPr>
        <w:tabs>
          <w:tab w:val="clear" w:pos="567"/>
        </w:tabs>
        <w:spacing w:line="240" w:lineRule="auto"/>
        <w:jc w:val="both"/>
        <w:rPr>
          <w:szCs w:val="22"/>
          <w:lang w:val="sr-Latn-RS"/>
        </w:rPr>
      </w:pPr>
      <w:r w:rsidRPr="0004081A">
        <w:rPr>
          <w:b/>
          <w:noProof/>
          <w:szCs w:val="22"/>
          <w:lang w:val="sr-Latn-RS"/>
        </w:rPr>
        <w:drawing>
          <wp:inline distT="0" distB="0" distL="0" distR="0" wp14:anchorId="2B26502C" wp14:editId="77DE80FF">
            <wp:extent cx="981075" cy="97155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57A8775E" w14:textId="38E4C913" w:rsidR="00D03847" w:rsidRPr="0004081A" w:rsidRDefault="00385215">
      <w:pPr>
        <w:widowControl w:val="0"/>
        <w:numPr>
          <w:ilvl w:val="12"/>
          <w:numId w:val="0"/>
        </w:numPr>
        <w:jc w:val="both"/>
        <w:rPr>
          <w:szCs w:val="22"/>
          <w:lang w:val="sr-Latn-RS"/>
        </w:rPr>
      </w:pPr>
      <w:hyperlink r:id="rId11" w:history="1"/>
    </w:p>
    <w:p w14:paraId="74F83793" w14:textId="31DB20D0" w:rsidR="00D03847" w:rsidRPr="0004081A" w:rsidRDefault="00385215">
      <w:pPr>
        <w:widowControl w:val="0"/>
        <w:numPr>
          <w:ilvl w:val="12"/>
          <w:numId w:val="0"/>
        </w:numPr>
        <w:jc w:val="both"/>
        <w:rPr>
          <w:szCs w:val="22"/>
          <w:lang w:val="sr-Latn-RS"/>
        </w:rPr>
      </w:pPr>
      <w:hyperlink r:id="rId12" w:history="1"/>
    </w:p>
    <w:p w14:paraId="7178E7DA" w14:textId="77777777" w:rsidR="00D03847" w:rsidRPr="0004081A" w:rsidRDefault="00985793">
      <w:pPr>
        <w:widowControl w:val="0"/>
        <w:numPr>
          <w:ilvl w:val="12"/>
          <w:numId w:val="0"/>
        </w:numPr>
        <w:jc w:val="both"/>
        <w:rPr>
          <w:szCs w:val="22"/>
          <w:lang w:val="sr-Latn-RS"/>
        </w:rPr>
      </w:pPr>
      <w:r w:rsidRPr="0004081A">
        <w:rPr>
          <w:b/>
          <w:szCs w:val="22"/>
          <w:lang w:val="sr-Latn-RS"/>
        </w:rPr>
        <w:t>5.</w:t>
      </w:r>
      <w:r w:rsidRPr="0004081A">
        <w:rPr>
          <w:b/>
          <w:szCs w:val="22"/>
          <w:lang w:val="sr-Latn-RS"/>
        </w:rPr>
        <w:tab/>
      </w:r>
      <w:r w:rsidRPr="0004081A">
        <w:rPr>
          <w:b/>
          <w:bCs/>
          <w:szCs w:val="22"/>
          <w:lang w:val="sr-Latn-RS"/>
        </w:rPr>
        <w:t xml:space="preserve">KAKO ČUVATI LIJEK </w:t>
      </w:r>
      <w:r w:rsidRPr="0004081A">
        <w:rPr>
          <w:b/>
          <w:szCs w:val="22"/>
          <w:lang w:val="sr-Latn-RS"/>
        </w:rPr>
        <w:t>TRAMADOL KRKA</w:t>
      </w:r>
    </w:p>
    <w:p w14:paraId="4663944D" w14:textId="77777777" w:rsidR="00D03847" w:rsidRPr="0004081A" w:rsidRDefault="00D03847">
      <w:pPr>
        <w:widowControl w:val="0"/>
        <w:numPr>
          <w:ilvl w:val="12"/>
          <w:numId w:val="0"/>
        </w:numPr>
        <w:jc w:val="both"/>
        <w:rPr>
          <w:szCs w:val="22"/>
          <w:lang w:val="sr-Latn-RS"/>
        </w:rPr>
      </w:pPr>
    </w:p>
    <w:p w14:paraId="753D1C6B" w14:textId="77777777" w:rsidR="00D03847" w:rsidRPr="0004081A" w:rsidRDefault="00985793">
      <w:pPr>
        <w:jc w:val="both"/>
        <w:rPr>
          <w:szCs w:val="22"/>
          <w:lang w:val="sr-Latn-RS"/>
        </w:rPr>
      </w:pPr>
      <w:r w:rsidRPr="0004081A">
        <w:rPr>
          <w:spacing w:val="-1"/>
          <w:w w:val="105"/>
          <w:szCs w:val="22"/>
          <w:lang w:val="sr-Latn-RS"/>
        </w:rPr>
        <w:t>Lijek čuvajte</w:t>
      </w:r>
      <w:r w:rsidRPr="0004081A">
        <w:rPr>
          <w:spacing w:val="-14"/>
          <w:w w:val="105"/>
          <w:szCs w:val="22"/>
          <w:lang w:val="sr-Latn-RS"/>
        </w:rPr>
        <w:t xml:space="preserve"> </w:t>
      </w:r>
      <w:r w:rsidRPr="0004081A">
        <w:rPr>
          <w:spacing w:val="-1"/>
          <w:w w:val="105"/>
          <w:szCs w:val="22"/>
          <w:lang w:val="sr-Latn-RS"/>
        </w:rPr>
        <w:t>van</w:t>
      </w:r>
      <w:r w:rsidRPr="0004081A">
        <w:rPr>
          <w:spacing w:val="-13"/>
          <w:w w:val="105"/>
          <w:szCs w:val="22"/>
          <w:lang w:val="sr-Latn-RS"/>
        </w:rPr>
        <w:t xml:space="preserve"> </w:t>
      </w:r>
      <w:r w:rsidRPr="0004081A">
        <w:rPr>
          <w:spacing w:val="-1"/>
          <w:w w:val="105"/>
          <w:szCs w:val="22"/>
          <w:lang w:val="sr-Latn-RS"/>
        </w:rPr>
        <w:t>pogleda i domašaja</w:t>
      </w:r>
      <w:r w:rsidRPr="0004081A">
        <w:rPr>
          <w:spacing w:val="-13"/>
          <w:w w:val="105"/>
          <w:szCs w:val="22"/>
          <w:lang w:val="sr-Latn-RS"/>
        </w:rPr>
        <w:t xml:space="preserve"> </w:t>
      </w:r>
      <w:r w:rsidRPr="0004081A">
        <w:rPr>
          <w:spacing w:val="-1"/>
          <w:w w:val="105"/>
          <w:szCs w:val="22"/>
          <w:lang w:val="sr-Latn-RS"/>
        </w:rPr>
        <w:t>djece.</w:t>
      </w:r>
    </w:p>
    <w:p w14:paraId="44783BE4" w14:textId="77777777" w:rsidR="00D03847" w:rsidRPr="0004081A" w:rsidRDefault="00D03847">
      <w:pPr>
        <w:jc w:val="both"/>
        <w:rPr>
          <w:b/>
          <w:szCs w:val="22"/>
          <w:lang w:val="sr-Latn-RS"/>
        </w:rPr>
      </w:pPr>
    </w:p>
    <w:p w14:paraId="539E7FF4" w14:textId="77777777" w:rsidR="00D03847" w:rsidRPr="0004081A" w:rsidRDefault="00985793">
      <w:pPr>
        <w:widowControl w:val="0"/>
        <w:numPr>
          <w:ilvl w:val="12"/>
          <w:numId w:val="0"/>
        </w:numPr>
        <w:jc w:val="both"/>
        <w:rPr>
          <w:szCs w:val="22"/>
          <w:lang w:val="sr-Latn-RS"/>
        </w:rPr>
      </w:pPr>
      <w:r w:rsidRPr="0004081A">
        <w:rPr>
          <w:szCs w:val="22"/>
          <w:lang w:val="sr-Latn-RS"/>
        </w:rPr>
        <w:t>Ovaj lijek se ne smije upotrijebiti nakon isteka roka upotrebe navedenog na pakovanju iza oznake „Važi do“. Rok upotrebe se odnosi na poslednji dan navedenog mjeseca.</w:t>
      </w:r>
    </w:p>
    <w:p w14:paraId="029FA396" w14:textId="77777777" w:rsidR="00D03847" w:rsidRPr="0004081A" w:rsidRDefault="00D03847">
      <w:pPr>
        <w:widowControl w:val="0"/>
        <w:jc w:val="both"/>
        <w:rPr>
          <w:szCs w:val="22"/>
          <w:highlight w:val="yellow"/>
          <w:lang w:val="sr-Latn-RS"/>
        </w:rPr>
      </w:pPr>
    </w:p>
    <w:p w14:paraId="39777732" w14:textId="4EFCAB93" w:rsidR="00D03847" w:rsidRPr="0004081A" w:rsidRDefault="00985793">
      <w:pPr>
        <w:jc w:val="both"/>
        <w:rPr>
          <w:szCs w:val="22"/>
          <w:lang w:val="sr-Latn-RS"/>
        </w:rPr>
      </w:pPr>
      <w:r w:rsidRPr="0004081A">
        <w:rPr>
          <w:szCs w:val="22"/>
          <w:lang w:val="sr-Latn-RS"/>
        </w:rPr>
        <w:t xml:space="preserve">Lijek čuvajte na temperaturi do 25°C. </w:t>
      </w:r>
    </w:p>
    <w:p w14:paraId="372499D3" w14:textId="77777777" w:rsidR="00D03847" w:rsidRPr="0004081A" w:rsidRDefault="00D03847">
      <w:pPr>
        <w:widowControl w:val="0"/>
        <w:jc w:val="both"/>
        <w:rPr>
          <w:szCs w:val="22"/>
          <w:highlight w:val="yellow"/>
          <w:lang w:val="sr-Latn-RS"/>
        </w:rPr>
      </w:pPr>
    </w:p>
    <w:p w14:paraId="122DF345" w14:textId="77777777" w:rsidR="00D03847" w:rsidRPr="0004081A" w:rsidRDefault="00985793">
      <w:pPr>
        <w:pStyle w:val="BodyText"/>
        <w:spacing w:line="250" w:lineRule="auto"/>
        <w:jc w:val="both"/>
        <w:rPr>
          <w:i w:val="0"/>
          <w:iCs/>
          <w:color w:val="auto"/>
          <w:szCs w:val="22"/>
          <w:lang w:val="sr-Latn-RS"/>
        </w:rPr>
      </w:pPr>
      <w:r w:rsidRPr="0004081A">
        <w:rPr>
          <w:i w:val="0"/>
          <w:iCs/>
          <w:color w:val="auto"/>
          <w:spacing w:val="-1"/>
          <w:w w:val="105"/>
          <w:szCs w:val="22"/>
          <w:lang w:val="sr-Latn-RS"/>
        </w:rPr>
        <w:t>Ljekove</w:t>
      </w:r>
      <w:r w:rsidRPr="0004081A">
        <w:rPr>
          <w:i w:val="0"/>
          <w:iCs/>
          <w:color w:val="auto"/>
          <w:spacing w:val="-12"/>
          <w:w w:val="105"/>
          <w:szCs w:val="22"/>
          <w:lang w:val="sr-Latn-RS"/>
        </w:rPr>
        <w:t xml:space="preserve"> </w:t>
      </w:r>
      <w:r w:rsidRPr="0004081A">
        <w:rPr>
          <w:i w:val="0"/>
          <w:iCs/>
          <w:color w:val="auto"/>
          <w:spacing w:val="-1"/>
          <w:w w:val="105"/>
          <w:szCs w:val="22"/>
          <w:lang w:val="sr-Latn-RS"/>
        </w:rPr>
        <w:t>ne</w:t>
      </w:r>
      <w:r w:rsidRPr="0004081A">
        <w:rPr>
          <w:i w:val="0"/>
          <w:iCs/>
          <w:color w:val="auto"/>
          <w:spacing w:val="-20"/>
          <w:w w:val="105"/>
          <w:szCs w:val="22"/>
          <w:lang w:val="sr-Latn-RS"/>
        </w:rPr>
        <w:t xml:space="preserve"> </w:t>
      </w:r>
      <w:r w:rsidRPr="0004081A">
        <w:rPr>
          <w:i w:val="0"/>
          <w:iCs/>
          <w:color w:val="auto"/>
          <w:spacing w:val="-1"/>
          <w:w w:val="105"/>
          <w:szCs w:val="22"/>
          <w:lang w:val="sr-Latn-RS"/>
        </w:rPr>
        <w:t>treba</w:t>
      </w:r>
      <w:r w:rsidRPr="0004081A">
        <w:rPr>
          <w:i w:val="0"/>
          <w:iCs/>
          <w:color w:val="auto"/>
          <w:spacing w:val="-11"/>
          <w:w w:val="105"/>
          <w:szCs w:val="22"/>
          <w:lang w:val="sr-Latn-RS"/>
        </w:rPr>
        <w:t xml:space="preserve"> </w:t>
      </w:r>
      <w:r w:rsidRPr="0004081A">
        <w:rPr>
          <w:i w:val="0"/>
          <w:iCs/>
          <w:color w:val="auto"/>
          <w:spacing w:val="-1"/>
          <w:w w:val="105"/>
          <w:szCs w:val="22"/>
          <w:lang w:val="sr-Latn-RS"/>
        </w:rPr>
        <w:t>bacati</w:t>
      </w:r>
      <w:r w:rsidRPr="0004081A">
        <w:rPr>
          <w:i w:val="0"/>
          <w:iCs/>
          <w:color w:val="auto"/>
          <w:spacing w:val="-11"/>
          <w:w w:val="105"/>
          <w:szCs w:val="22"/>
          <w:lang w:val="sr-Latn-RS"/>
        </w:rPr>
        <w:t xml:space="preserve"> </w:t>
      </w:r>
      <w:r w:rsidRPr="0004081A">
        <w:rPr>
          <w:i w:val="0"/>
          <w:iCs/>
          <w:color w:val="auto"/>
          <w:w w:val="105"/>
          <w:szCs w:val="22"/>
          <w:lang w:val="sr-Latn-RS"/>
        </w:rPr>
        <w:t>u</w:t>
      </w:r>
      <w:r w:rsidRPr="0004081A">
        <w:rPr>
          <w:i w:val="0"/>
          <w:iCs/>
          <w:color w:val="auto"/>
          <w:spacing w:val="-11"/>
          <w:w w:val="105"/>
          <w:szCs w:val="22"/>
          <w:lang w:val="sr-Latn-RS"/>
        </w:rPr>
        <w:t xml:space="preserve"> </w:t>
      </w:r>
      <w:r w:rsidRPr="0004081A">
        <w:rPr>
          <w:i w:val="0"/>
          <w:iCs/>
          <w:color w:val="auto"/>
          <w:spacing w:val="-1"/>
          <w:w w:val="105"/>
          <w:szCs w:val="22"/>
          <w:lang w:val="sr-Latn-RS"/>
        </w:rPr>
        <w:t>kanalizaciju,</w:t>
      </w:r>
      <w:r w:rsidRPr="0004081A">
        <w:rPr>
          <w:i w:val="0"/>
          <w:iCs/>
          <w:color w:val="auto"/>
          <w:spacing w:val="-11"/>
          <w:w w:val="105"/>
          <w:szCs w:val="22"/>
          <w:lang w:val="sr-Latn-RS"/>
        </w:rPr>
        <w:t xml:space="preserve"> </w:t>
      </w:r>
      <w:r w:rsidRPr="0004081A">
        <w:rPr>
          <w:i w:val="0"/>
          <w:iCs/>
          <w:color w:val="auto"/>
          <w:spacing w:val="-1"/>
          <w:w w:val="105"/>
          <w:szCs w:val="22"/>
          <w:lang w:val="sr-Latn-RS"/>
        </w:rPr>
        <w:t>niti</w:t>
      </w:r>
      <w:r w:rsidRPr="0004081A">
        <w:rPr>
          <w:i w:val="0"/>
          <w:iCs/>
          <w:color w:val="auto"/>
          <w:spacing w:val="-11"/>
          <w:w w:val="105"/>
          <w:szCs w:val="22"/>
          <w:lang w:val="sr-Latn-RS"/>
        </w:rPr>
        <w:t xml:space="preserve"> </w:t>
      </w:r>
      <w:r w:rsidRPr="0004081A">
        <w:rPr>
          <w:i w:val="0"/>
          <w:iCs/>
          <w:color w:val="auto"/>
          <w:spacing w:val="-1"/>
          <w:w w:val="105"/>
          <w:szCs w:val="22"/>
          <w:lang w:val="sr-Latn-RS"/>
        </w:rPr>
        <w:t>kućni</w:t>
      </w:r>
      <w:r w:rsidRPr="0004081A">
        <w:rPr>
          <w:i w:val="0"/>
          <w:iCs/>
          <w:color w:val="auto"/>
          <w:spacing w:val="-11"/>
          <w:w w:val="105"/>
          <w:szCs w:val="22"/>
          <w:lang w:val="sr-Latn-RS"/>
        </w:rPr>
        <w:t xml:space="preserve"> </w:t>
      </w:r>
      <w:r w:rsidRPr="0004081A">
        <w:rPr>
          <w:i w:val="0"/>
          <w:iCs/>
          <w:color w:val="auto"/>
          <w:spacing w:val="-1"/>
          <w:w w:val="105"/>
          <w:szCs w:val="22"/>
          <w:lang w:val="sr-Latn-RS"/>
        </w:rPr>
        <w:t>otpad.</w:t>
      </w:r>
      <w:r w:rsidRPr="0004081A">
        <w:rPr>
          <w:i w:val="0"/>
          <w:iCs/>
          <w:color w:val="auto"/>
          <w:spacing w:val="-12"/>
          <w:w w:val="105"/>
          <w:szCs w:val="22"/>
          <w:lang w:val="sr-Latn-RS"/>
        </w:rPr>
        <w:t xml:space="preserve"> </w:t>
      </w:r>
      <w:r w:rsidRPr="0004081A">
        <w:rPr>
          <w:i w:val="0"/>
          <w:iCs/>
          <w:color w:val="auto"/>
          <w:spacing w:val="-1"/>
          <w:w w:val="105"/>
          <w:szCs w:val="22"/>
          <w:lang w:val="sr-Latn-RS"/>
        </w:rPr>
        <w:t>Ove</w:t>
      </w:r>
      <w:r w:rsidRPr="0004081A">
        <w:rPr>
          <w:i w:val="0"/>
          <w:iCs/>
          <w:color w:val="auto"/>
          <w:spacing w:val="-4"/>
          <w:w w:val="105"/>
          <w:szCs w:val="22"/>
          <w:lang w:val="sr-Latn-RS"/>
        </w:rPr>
        <w:t xml:space="preserve"> </w:t>
      </w:r>
      <w:r w:rsidRPr="0004081A">
        <w:rPr>
          <w:i w:val="0"/>
          <w:iCs/>
          <w:color w:val="auto"/>
          <w:spacing w:val="-5"/>
          <w:w w:val="105"/>
          <w:szCs w:val="22"/>
          <w:lang w:val="sr-Latn-RS"/>
        </w:rPr>
        <w:t>mjere</w:t>
      </w:r>
      <w:r w:rsidRPr="0004081A">
        <w:rPr>
          <w:i w:val="0"/>
          <w:iCs/>
          <w:color w:val="auto"/>
          <w:spacing w:val="-13"/>
          <w:w w:val="105"/>
          <w:szCs w:val="22"/>
          <w:lang w:val="sr-Latn-RS"/>
        </w:rPr>
        <w:t xml:space="preserve"> </w:t>
      </w:r>
      <w:r w:rsidRPr="0004081A">
        <w:rPr>
          <w:i w:val="0"/>
          <w:iCs/>
          <w:color w:val="auto"/>
          <w:spacing w:val="-1"/>
          <w:w w:val="105"/>
          <w:szCs w:val="22"/>
          <w:lang w:val="sr-Latn-RS"/>
        </w:rPr>
        <w:t>pomažu</w:t>
      </w:r>
      <w:r w:rsidRPr="0004081A">
        <w:rPr>
          <w:i w:val="0"/>
          <w:iCs/>
          <w:color w:val="auto"/>
          <w:spacing w:val="-12"/>
          <w:w w:val="105"/>
          <w:szCs w:val="22"/>
          <w:lang w:val="sr-Latn-RS"/>
        </w:rPr>
        <w:t xml:space="preserve"> </w:t>
      </w:r>
      <w:r w:rsidRPr="0004081A">
        <w:rPr>
          <w:i w:val="0"/>
          <w:iCs/>
          <w:color w:val="auto"/>
          <w:spacing w:val="-1"/>
          <w:w w:val="105"/>
          <w:szCs w:val="22"/>
          <w:lang w:val="sr-Latn-RS"/>
        </w:rPr>
        <w:t>očuvanju</w:t>
      </w:r>
      <w:r w:rsidRPr="0004081A">
        <w:rPr>
          <w:i w:val="0"/>
          <w:iCs/>
          <w:color w:val="auto"/>
          <w:spacing w:val="-12"/>
          <w:w w:val="105"/>
          <w:szCs w:val="22"/>
          <w:lang w:val="sr-Latn-RS"/>
        </w:rPr>
        <w:t xml:space="preserve"> </w:t>
      </w:r>
      <w:r w:rsidRPr="0004081A">
        <w:rPr>
          <w:i w:val="0"/>
          <w:iCs/>
          <w:color w:val="auto"/>
          <w:spacing w:val="-1"/>
          <w:w w:val="105"/>
          <w:szCs w:val="22"/>
          <w:lang w:val="sr-Latn-RS"/>
        </w:rPr>
        <w:t>životne</w:t>
      </w:r>
      <w:r w:rsidRPr="0004081A">
        <w:rPr>
          <w:i w:val="0"/>
          <w:iCs/>
          <w:color w:val="auto"/>
          <w:spacing w:val="-13"/>
          <w:w w:val="105"/>
          <w:szCs w:val="22"/>
          <w:lang w:val="sr-Latn-RS"/>
        </w:rPr>
        <w:t xml:space="preserve"> </w:t>
      </w:r>
      <w:r w:rsidRPr="0004081A">
        <w:rPr>
          <w:i w:val="0"/>
          <w:iCs/>
          <w:color w:val="auto"/>
          <w:spacing w:val="-1"/>
          <w:w w:val="105"/>
          <w:szCs w:val="22"/>
          <w:lang w:val="sr-Latn-RS"/>
        </w:rPr>
        <w:t>sredine.</w:t>
      </w:r>
    </w:p>
    <w:p w14:paraId="07DA59B7" w14:textId="77777777" w:rsidR="00D03847" w:rsidRPr="0004081A" w:rsidRDefault="00985793">
      <w:pPr>
        <w:pStyle w:val="BodyText"/>
        <w:jc w:val="both"/>
        <w:rPr>
          <w:i w:val="0"/>
          <w:iCs/>
          <w:color w:val="auto"/>
          <w:szCs w:val="22"/>
          <w:lang w:val="sr-Latn-RS"/>
        </w:rPr>
      </w:pPr>
      <w:r w:rsidRPr="0004081A">
        <w:rPr>
          <w:i w:val="0"/>
          <w:iCs/>
          <w:color w:val="auto"/>
          <w:spacing w:val="-1"/>
          <w:w w:val="105"/>
          <w:szCs w:val="22"/>
          <w:lang w:val="sr-Latn-RS"/>
        </w:rPr>
        <w:t>Neupotrijebljeni</w:t>
      </w:r>
      <w:r w:rsidRPr="0004081A">
        <w:rPr>
          <w:i w:val="0"/>
          <w:iCs/>
          <w:color w:val="auto"/>
          <w:spacing w:val="-14"/>
          <w:w w:val="105"/>
          <w:szCs w:val="22"/>
          <w:lang w:val="sr-Latn-RS"/>
        </w:rPr>
        <w:t xml:space="preserve"> </w:t>
      </w:r>
      <w:r w:rsidRPr="0004081A">
        <w:rPr>
          <w:i w:val="0"/>
          <w:iCs/>
          <w:color w:val="auto"/>
          <w:w w:val="105"/>
          <w:szCs w:val="22"/>
          <w:lang w:val="sr-Latn-RS"/>
        </w:rPr>
        <w:t>lijek</w:t>
      </w:r>
      <w:r w:rsidRPr="0004081A">
        <w:rPr>
          <w:i w:val="0"/>
          <w:iCs/>
          <w:color w:val="auto"/>
          <w:spacing w:val="-13"/>
          <w:w w:val="105"/>
          <w:szCs w:val="22"/>
          <w:lang w:val="sr-Latn-RS"/>
        </w:rPr>
        <w:t xml:space="preserve"> </w:t>
      </w:r>
      <w:r w:rsidRPr="0004081A">
        <w:rPr>
          <w:i w:val="0"/>
          <w:iCs/>
          <w:color w:val="auto"/>
          <w:w w:val="105"/>
          <w:szCs w:val="22"/>
          <w:lang w:val="sr-Latn-RS"/>
        </w:rPr>
        <w:t>se</w:t>
      </w:r>
      <w:r w:rsidRPr="0004081A">
        <w:rPr>
          <w:i w:val="0"/>
          <w:iCs/>
          <w:color w:val="auto"/>
          <w:spacing w:val="-22"/>
          <w:w w:val="105"/>
          <w:szCs w:val="22"/>
          <w:lang w:val="sr-Latn-RS"/>
        </w:rPr>
        <w:t xml:space="preserve"> </w:t>
      </w:r>
      <w:r w:rsidRPr="0004081A">
        <w:rPr>
          <w:i w:val="0"/>
          <w:iCs/>
          <w:color w:val="auto"/>
          <w:spacing w:val="-1"/>
          <w:w w:val="105"/>
          <w:szCs w:val="22"/>
          <w:lang w:val="sr-Latn-RS"/>
        </w:rPr>
        <w:t>uništava</w:t>
      </w:r>
      <w:r w:rsidRPr="0004081A">
        <w:rPr>
          <w:i w:val="0"/>
          <w:iCs/>
          <w:color w:val="auto"/>
          <w:spacing w:val="-13"/>
          <w:w w:val="105"/>
          <w:szCs w:val="22"/>
          <w:lang w:val="sr-Latn-RS"/>
        </w:rPr>
        <w:t xml:space="preserve"> </w:t>
      </w:r>
      <w:r w:rsidRPr="0004081A">
        <w:rPr>
          <w:i w:val="0"/>
          <w:iCs/>
          <w:color w:val="auto"/>
          <w:w w:val="105"/>
          <w:szCs w:val="22"/>
          <w:lang w:val="sr-Latn-RS"/>
        </w:rPr>
        <w:t>u</w:t>
      </w:r>
      <w:r w:rsidRPr="0004081A">
        <w:rPr>
          <w:i w:val="0"/>
          <w:iCs/>
          <w:color w:val="auto"/>
          <w:spacing w:val="-13"/>
          <w:w w:val="105"/>
          <w:szCs w:val="22"/>
          <w:lang w:val="sr-Latn-RS"/>
        </w:rPr>
        <w:t xml:space="preserve"> </w:t>
      </w:r>
      <w:r w:rsidRPr="0004081A">
        <w:rPr>
          <w:i w:val="0"/>
          <w:iCs/>
          <w:color w:val="auto"/>
          <w:spacing w:val="-1"/>
          <w:w w:val="105"/>
          <w:szCs w:val="22"/>
          <w:lang w:val="sr-Latn-RS"/>
        </w:rPr>
        <w:t>skladu</w:t>
      </w:r>
      <w:r w:rsidRPr="0004081A">
        <w:rPr>
          <w:i w:val="0"/>
          <w:iCs/>
          <w:color w:val="auto"/>
          <w:spacing w:val="-14"/>
          <w:w w:val="105"/>
          <w:szCs w:val="22"/>
          <w:lang w:val="sr-Latn-RS"/>
        </w:rPr>
        <w:t xml:space="preserve"> </w:t>
      </w:r>
      <w:r w:rsidRPr="0004081A">
        <w:rPr>
          <w:i w:val="0"/>
          <w:iCs/>
          <w:color w:val="auto"/>
          <w:spacing w:val="-1"/>
          <w:w w:val="105"/>
          <w:szCs w:val="22"/>
          <w:lang w:val="sr-Latn-RS"/>
        </w:rPr>
        <w:t>sa</w:t>
      </w:r>
      <w:r w:rsidRPr="0004081A">
        <w:rPr>
          <w:i w:val="0"/>
          <w:iCs/>
          <w:color w:val="auto"/>
          <w:spacing w:val="-13"/>
          <w:w w:val="105"/>
          <w:szCs w:val="22"/>
          <w:lang w:val="sr-Latn-RS"/>
        </w:rPr>
        <w:t xml:space="preserve"> </w:t>
      </w:r>
      <w:r w:rsidRPr="0004081A">
        <w:rPr>
          <w:i w:val="0"/>
          <w:iCs/>
          <w:color w:val="auto"/>
          <w:spacing w:val="-1"/>
          <w:w w:val="105"/>
          <w:szCs w:val="22"/>
          <w:lang w:val="sr-Latn-RS"/>
        </w:rPr>
        <w:t>važećim</w:t>
      </w:r>
      <w:r w:rsidRPr="0004081A">
        <w:rPr>
          <w:i w:val="0"/>
          <w:iCs/>
          <w:color w:val="auto"/>
          <w:spacing w:val="-13"/>
          <w:w w:val="105"/>
          <w:szCs w:val="22"/>
          <w:lang w:val="sr-Latn-RS"/>
        </w:rPr>
        <w:t xml:space="preserve"> </w:t>
      </w:r>
      <w:r w:rsidRPr="0004081A">
        <w:rPr>
          <w:i w:val="0"/>
          <w:iCs/>
          <w:color w:val="auto"/>
          <w:spacing w:val="-1"/>
          <w:w w:val="105"/>
          <w:szCs w:val="22"/>
          <w:lang w:val="sr-Latn-RS"/>
        </w:rPr>
        <w:t>propisima.</w:t>
      </w:r>
    </w:p>
    <w:p w14:paraId="5EB06512" w14:textId="77777777" w:rsidR="00D03847" w:rsidRPr="0004081A" w:rsidRDefault="00D03847">
      <w:pPr>
        <w:widowControl w:val="0"/>
        <w:numPr>
          <w:ilvl w:val="12"/>
          <w:numId w:val="0"/>
        </w:numPr>
        <w:jc w:val="both"/>
        <w:rPr>
          <w:szCs w:val="22"/>
          <w:lang w:val="sr-Latn-RS"/>
        </w:rPr>
      </w:pPr>
    </w:p>
    <w:p w14:paraId="30224818" w14:textId="77777777" w:rsidR="00D03847" w:rsidRPr="0004081A" w:rsidRDefault="00D03847">
      <w:pPr>
        <w:widowControl w:val="0"/>
        <w:numPr>
          <w:ilvl w:val="12"/>
          <w:numId w:val="0"/>
        </w:numPr>
        <w:jc w:val="both"/>
        <w:rPr>
          <w:szCs w:val="22"/>
          <w:lang w:val="sr-Latn-RS"/>
        </w:rPr>
      </w:pPr>
    </w:p>
    <w:p w14:paraId="2E34916B" w14:textId="77777777" w:rsidR="00D03847" w:rsidRPr="0004081A" w:rsidRDefault="00985793" w:rsidP="00C64207">
      <w:pPr>
        <w:widowControl w:val="0"/>
        <w:numPr>
          <w:ilvl w:val="0"/>
          <w:numId w:val="28"/>
        </w:numPr>
        <w:tabs>
          <w:tab w:val="clear" w:pos="567"/>
        </w:tabs>
        <w:spacing w:line="240" w:lineRule="auto"/>
        <w:ind w:left="567" w:hanging="567"/>
        <w:jc w:val="both"/>
        <w:rPr>
          <w:b/>
          <w:szCs w:val="22"/>
          <w:lang w:val="sr-Latn-RS"/>
        </w:rPr>
      </w:pPr>
      <w:r w:rsidRPr="0004081A">
        <w:rPr>
          <w:b/>
          <w:szCs w:val="22"/>
          <w:lang w:val="sr-Latn-RS"/>
        </w:rPr>
        <w:t xml:space="preserve">SADRŽAJ PAKOVANJA I </w:t>
      </w:r>
      <w:r w:rsidRPr="0004081A">
        <w:rPr>
          <w:b/>
          <w:bCs/>
          <w:szCs w:val="22"/>
          <w:lang w:val="sr-Latn-RS"/>
        </w:rPr>
        <w:t>DODATNE INFORMACIJE</w:t>
      </w:r>
    </w:p>
    <w:p w14:paraId="31BB8166" w14:textId="77777777" w:rsidR="00D03847" w:rsidRPr="0004081A" w:rsidRDefault="00D03847">
      <w:pPr>
        <w:widowControl w:val="0"/>
        <w:numPr>
          <w:ilvl w:val="12"/>
          <w:numId w:val="0"/>
        </w:numPr>
        <w:jc w:val="both"/>
        <w:rPr>
          <w:szCs w:val="22"/>
          <w:lang w:val="sr-Latn-RS"/>
        </w:rPr>
      </w:pPr>
    </w:p>
    <w:p w14:paraId="0160037F" w14:textId="77777777" w:rsidR="00D03847" w:rsidRPr="0004081A" w:rsidRDefault="00985793">
      <w:pPr>
        <w:widowControl w:val="0"/>
        <w:numPr>
          <w:ilvl w:val="12"/>
          <w:numId w:val="0"/>
        </w:numPr>
        <w:jc w:val="both"/>
        <w:rPr>
          <w:b/>
          <w:szCs w:val="22"/>
          <w:lang w:val="sr-Latn-RS"/>
        </w:rPr>
      </w:pPr>
      <w:r w:rsidRPr="0004081A">
        <w:rPr>
          <w:b/>
          <w:bCs/>
          <w:szCs w:val="22"/>
          <w:lang w:val="sr-Latn-RS"/>
        </w:rPr>
        <w:t xml:space="preserve">Šta sadrži lijek </w:t>
      </w:r>
      <w:r w:rsidRPr="0004081A">
        <w:rPr>
          <w:b/>
          <w:szCs w:val="22"/>
          <w:lang w:val="sr-Latn-RS"/>
        </w:rPr>
        <w:t>Tramadol Krka</w:t>
      </w:r>
    </w:p>
    <w:p w14:paraId="5B72BFA7" w14:textId="3C02BFAF" w:rsidR="00D03847" w:rsidRPr="0004081A" w:rsidRDefault="00985793">
      <w:pPr>
        <w:jc w:val="both"/>
        <w:rPr>
          <w:i/>
          <w:szCs w:val="22"/>
          <w:vertAlign w:val="superscript"/>
          <w:lang w:val="sr-Latn-RS"/>
        </w:rPr>
      </w:pPr>
      <w:r w:rsidRPr="0004081A">
        <w:rPr>
          <w:i/>
          <w:szCs w:val="22"/>
          <w:lang w:val="sr-Latn-RS"/>
        </w:rPr>
        <w:t xml:space="preserve">Tramadol Krka , </w:t>
      </w:r>
      <w:r w:rsidR="002646DC" w:rsidRPr="0004081A">
        <w:rPr>
          <w:i/>
          <w:szCs w:val="22"/>
          <w:lang w:val="sr-Latn-RS"/>
        </w:rPr>
        <w:t>rastvor za injekciju/infuziju</w:t>
      </w:r>
      <w:r w:rsidRPr="0004081A">
        <w:rPr>
          <w:i/>
          <w:szCs w:val="22"/>
          <w:lang w:val="sr-Latn-RS"/>
        </w:rPr>
        <w:t>, 50 mg/ml</w:t>
      </w:r>
    </w:p>
    <w:p w14:paraId="5C2F636D" w14:textId="77777777" w:rsidR="00D03847" w:rsidRPr="0004081A" w:rsidRDefault="00985793">
      <w:pPr>
        <w:jc w:val="both"/>
        <w:rPr>
          <w:szCs w:val="22"/>
          <w:lang w:val="sr-Latn-RS"/>
        </w:rPr>
      </w:pPr>
      <w:r w:rsidRPr="0004081A">
        <w:rPr>
          <w:szCs w:val="22"/>
          <w:lang w:val="sr-Latn-RS"/>
        </w:rPr>
        <w:t>1 ampula sa 1 ml rastvora za injekciju sadrži:</w:t>
      </w:r>
    </w:p>
    <w:p w14:paraId="21063846" w14:textId="77777777" w:rsidR="00D03847" w:rsidRPr="0004081A" w:rsidRDefault="00985793">
      <w:pPr>
        <w:jc w:val="both"/>
        <w:rPr>
          <w:szCs w:val="22"/>
          <w:lang w:val="sr-Latn-RS"/>
        </w:rPr>
      </w:pPr>
      <w:r w:rsidRPr="0004081A">
        <w:rPr>
          <w:szCs w:val="22"/>
          <w:lang w:val="sr-Latn-RS"/>
        </w:rPr>
        <w:lastRenderedPageBreak/>
        <w:t>tramadol hidrohlorid                       50 mg</w:t>
      </w:r>
    </w:p>
    <w:p w14:paraId="06A98995" w14:textId="77777777" w:rsidR="00D03847" w:rsidRPr="0004081A" w:rsidRDefault="00D03847">
      <w:pPr>
        <w:jc w:val="both"/>
        <w:rPr>
          <w:szCs w:val="22"/>
          <w:lang w:val="sr-Latn-RS"/>
        </w:rPr>
      </w:pPr>
    </w:p>
    <w:p w14:paraId="310FDCCA" w14:textId="508077FC" w:rsidR="00D03847" w:rsidRPr="0004081A" w:rsidRDefault="00985793">
      <w:pPr>
        <w:jc w:val="both"/>
        <w:rPr>
          <w:i/>
          <w:szCs w:val="22"/>
          <w:vertAlign w:val="superscript"/>
          <w:lang w:val="sr-Latn-RS"/>
        </w:rPr>
      </w:pPr>
      <w:r w:rsidRPr="0004081A">
        <w:rPr>
          <w:i/>
          <w:szCs w:val="22"/>
          <w:lang w:val="sr-Latn-RS"/>
        </w:rPr>
        <w:t xml:space="preserve">Tramadol Krka, </w:t>
      </w:r>
      <w:r w:rsidR="002646DC" w:rsidRPr="0004081A">
        <w:rPr>
          <w:i/>
          <w:szCs w:val="22"/>
          <w:lang w:val="sr-Latn-RS"/>
        </w:rPr>
        <w:t>rastvor za injekciju/infuziju</w:t>
      </w:r>
      <w:r w:rsidRPr="0004081A">
        <w:rPr>
          <w:i/>
          <w:szCs w:val="22"/>
          <w:lang w:val="sr-Latn-RS"/>
        </w:rPr>
        <w:t>, 100 mg/2 ml</w:t>
      </w:r>
    </w:p>
    <w:p w14:paraId="48960C0C" w14:textId="77777777" w:rsidR="00D03847" w:rsidRPr="0004081A" w:rsidRDefault="00985793">
      <w:pPr>
        <w:jc w:val="both"/>
        <w:rPr>
          <w:szCs w:val="22"/>
          <w:lang w:val="sr-Latn-RS"/>
        </w:rPr>
      </w:pPr>
      <w:r w:rsidRPr="0004081A">
        <w:rPr>
          <w:szCs w:val="22"/>
          <w:lang w:val="sr-Latn-RS"/>
        </w:rPr>
        <w:t>1 ampula sa 2 ml rastvora za injekciju sadrži:</w:t>
      </w:r>
    </w:p>
    <w:p w14:paraId="3F58F9F5" w14:textId="77777777" w:rsidR="00D03847" w:rsidRPr="0004081A" w:rsidRDefault="00985793">
      <w:pPr>
        <w:jc w:val="both"/>
        <w:rPr>
          <w:szCs w:val="22"/>
          <w:lang w:val="sr-Latn-RS"/>
        </w:rPr>
      </w:pPr>
      <w:r w:rsidRPr="0004081A">
        <w:rPr>
          <w:szCs w:val="22"/>
          <w:lang w:val="sr-Latn-RS"/>
        </w:rPr>
        <w:t>tramadol hidrohlorid                        100 mg</w:t>
      </w:r>
    </w:p>
    <w:p w14:paraId="5379FE6D" w14:textId="77777777" w:rsidR="00D03847" w:rsidRPr="0004081A" w:rsidRDefault="00D03847">
      <w:pPr>
        <w:jc w:val="both"/>
        <w:rPr>
          <w:szCs w:val="22"/>
          <w:highlight w:val="yellow"/>
          <w:lang w:val="sr-Latn-RS"/>
        </w:rPr>
      </w:pPr>
    </w:p>
    <w:p w14:paraId="0A226DF3" w14:textId="77777777" w:rsidR="00D03847" w:rsidRPr="0004081A" w:rsidRDefault="00985793">
      <w:pPr>
        <w:jc w:val="both"/>
        <w:rPr>
          <w:b/>
          <w:i/>
          <w:szCs w:val="22"/>
          <w:lang w:val="sr-Latn-RS"/>
        </w:rPr>
      </w:pPr>
      <w:r w:rsidRPr="0004081A">
        <w:rPr>
          <w:b/>
          <w:i/>
          <w:szCs w:val="22"/>
          <w:lang w:val="sr-Latn-RS"/>
        </w:rPr>
        <w:t>Pomoćne supstance su:</w:t>
      </w:r>
    </w:p>
    <w:p w14:paraId="65E0A84A" w14:textId="77777777" w:rsidR="00D03847" w:rsidRPr="0004081A" w:rsidRDefault="00985793">
      <w:pPr>
        <w:numPr>
          <w:ilvl w:val="0"/>
          <w:numId w:val="29"/>
        </w:numPr>
        <w:tabs>
          <w:tab w:val="clear" w:pos="567"/>
        </w:tabs>
        <w:spacing w:line="240" w:lineRule="auto"/>
        <w:jc w:val="both"/>
        <w:rPr>
          <w:szCs w:val="22"/>
          <w:lang w:val="sr-Latn-RS"/>
        </w:rPr>
      </w:pPr>
      <w:r w:rsidRPr="0004081A">
        <w:rPr>
          <w:szCs w:val="22"/>
          <w:lang w:val="sr-Latn-RS"/>
        </w:rPr>
        <w:t>natrijum acetat, bezvodni</w:t>
      </w:r>
    </w:p>
    <w:p w14:paraId="76A514BE" w14:textId="77777777" w:rsidR="00D03847" w:rsidRPr="0004081A" w:rsidRDefault="00985793">
      <w:pPr>
        <w:numPr>
          <w:ilvl w:val="0"/>
          <w:numId w:val="29"/>
        </w:numPr>
        <w:tabs>
          <w:tab w:val="clear" w:pos="567"/>
        </w:tabs>
        <w:spacing w:line="240" w:lineRule="auto"/>
        <w:jc w:val="both"/>
        <w:rPr>
          <w:b/>
          <w:i/>
          <w:szCs w:val="22"/>
          <w:lang w:val="sr-Latn-RS"/>
        </w:rPr>
      </w:pPr>
      <w:r w:rsidRPr="0004081A">
        <w:rPr>
          <w:szCs w:val="22"/>
          <w:lang w:val="sr-Latn-RS"/>
        </w:rPr>
        <w:t>voda za injekcije</w:t>
      </w:r>
    </w:p>
    <w:p w14:paraId="3619B283" w14:textId="77777777" w:rsidR="00D03847" w:rsidRPr="0004081A" w:rsidRDefault="00D03847">
      <w:pPr>
        <w:widowControl w:val="0"/>
        <w:autoSpaceDE w:val="0"/>
        <w:autoSpaceDN w:val="0"/>
        <w:adjustRightInd w:val="0"/>
        <w:jc w:val="both"/>
        <w:rPr>
          <w:szCs w:val="22"/>
          <w:lang w:val="sr-Latn-RS"/>
        </w:rPr>
      </w:pPr>
    </w:p>
    <w:p w14:paraId="12E21E3D" w14:textId="77777777" w:rsidR="00D03847" w:rsidRPr="0004081A" w:rsidRDefault="00985793">
      <w:pPr>
        <w:widowControl w:val="0"/>
        <w:numPr>
          <w:ilvl w:val="12"/>
          <w:numId w:val="0"/>
        </w:numPr>
        <w:jc w:val="both"/>
        <w:rPr>
          <w:b/>
          <w:bCs/>
          <w:szCs w:val="22"/>
          <w:lang w:val="sr-Latn-RS"/>
        </w:rPr>
      </w:pPr>
      <w:r w:rsidRPr="0004081A">
        <w:rPr>
          <w:b/>
          <w:bCs/>
          <w:szCs w:val="22"/>
          <w:lang w:val="sr-Latn-RS"/>
        </w:rPr>
        <w:t xml:space="preserve">Kako izgleda lijek </w:t>
      </w:r>
      <w:r w:rsidRPr="0004081A">
        <w:rPr>
          <w:b/>
          <w:szCs w:val="22"/>
          <w:lang w:val="sr-Latn-RS"/>
        </w:rPr>
        <w:t xml:space="preserve">Tramadol Krka </w:t>
      </w:r>
      <w:r w:rsidRPr="0004081A">
        <w:rPr>
          <w:b/>
          <w:bCs/>
          <w:szCs w:val="22"/>
          <w:lang w:val="sr-Latn-RS"/>
        </w:rPr>
        <w:t>i sadržaj pakovanja</w:t>
      </w:r>
    </w:p>
    <w:p w14:paraId="07AECB0D" w14:textId="6B87EF76" w:rsidR="00D03847" w:rsidRPr="0004081A" w:rsidRDefault="00985793">
      <w:pPr>
        <w:jc w:val="both"/>
        <w:rPr>
          <w:i/>
          <w:szCs w:val="22"/>
          <w:vertAlign w:val="superscript"/>
          <w:lang w:val="sr-Latn-RS"/>
        </w:rPr>
      </w:pPr>
      <w:r w:rsidRPr="0004081A">
        <w:rPr>
          <w:i/>
          <w:szCs w:val="22"/>
          <w:lang w:val="sr-Latn-RS"/>
        </w:rPr>
        <w:t xml:space="preserve">Tramadol Krka, </w:t>
      </w:r>
      <w:r w:rsidR="002646DC" w:rsidRPr="0004081A">
        <w:rPr>
          <w:i/>
          <w:szCs w:val="22"/>
          <w:lang w:val="sr-Latn-RS"/>
        </w:rPr>
        <w:t>rastvor za injekciju/infuziju</w:t>
      </w:r>
      <w:r w:rsidRPr="0004081A">
        <w:rPr>
          <w:i/>
          <w:szCs w:val="22"/>
          <w:lang w:val="sr-Latn-RS"/>
        </w:rPr>
        <w:t>, 50 mg/ml</w:t>
      </w:r>
    </w:p>
    <w:p w14:paraId="57B070BC" w14:textId="77777777" w:rsidR="00D03847" w:rsidRPr="0004081A" w:rsidRDefault="00985793">
      <w:pPr>
        <w:jc w:val="both"/>
        <w:rPr>
          <w:szCs w:val="22"/>
          <w:lang w:val="sr-Latn-RS"/>
        </w:rPr>
      </w:pPr>
      <w:r w:rsidRPr="0004081A">
        <w:rPr>
          <w:szCs w:val="22"/>
          <w:lang w:val="sr-Latn-RS"/>
        </w:rPr>
        <w:t xml:space="preserve">Bistar, bezbojan rastvor, </w:t>
      </w:r>
      <w:r w:rsidRPr="0004081A">
        <w:rPr>
          <w:szCs w:val="22"/>
          <w:lang w:val="sr-Latn-RS" w:eastAsia="hr-HR"/>
        </w:rPr>
        <w:t>bez vidljivih stranih čestica.</w:t>
      </w:r>
    </w:p>
    <w:p w14:paraId="26E1D349" w14:textId="77777777" w:rsidR="00D03847" w:rsidRPr="0004081A" w:rsidRDefault="00985793">
      <w:pPr>
        <w:jc w:val="both"/>
        <w:rPr>
          <w:szCs w:val="22"/>
          <w:lang w:val="sr-Latn-RS"/>
        </w:rPr>
      </w:pPr>
      <w:r w:rsidRPr="0004081A">
        <w:rPr>
          <w:szCs w:val="22"/>
          <w:lang w:val="sr-Latn-RS"/>
        </w:rPr>
        <w:t>Kartonska kutija sa 5 ampula od bezbojnog stakla (I. hidrolitičke grupe), zapremine 1 ml (5 x 1 ml).</w:t>
      </w:r>
    </w:p>
    <w:p w14:paraId="40735C14" w14:textId="77777777" w:rsidR="00D03847" w:rsidRPr="0004081A" w:rsidRDefault="00D03847">
      <w:pPr>
        <w:jc w:val="both"/>
        <w:rPr>
          <w:i/>
          <w:szCs w:val="22"/>
          <w:lang w:val="sr-Latn-RS"/>
        </w:rPr>
      </w:pPr>
    </w:p>
    <w:p w14:paraId="24A04CD3" w14:textId="58FA77CE" w:rsidR="00D03847" w:rsidRPr="0004081A" w:rsidRDefault="00985793">
      <w:pPr>
        <w:jc w:val="both"/>
        <w:rPr>
          <w:i/>
          <w:szCs w:val="22"/>
          <w:vertAlign w:val="superscript"/>
          <w:lang w:val="sr-Latn-RS"/>
        </w:rPr>
      </w:pPr>
      <w:r w:rsidRPr="0004081A">
        <w:rPr>
          <w:i/>
          <w:szCs w:val="22"/>
          <w:lang w:val="sr-Latn-RS"/>
        </w:rPr>
        <w:t xml:space="preserve">Tramadol Krka, </w:t>
      </w:r>
      <w:r w:rsidR="002646DC" w:rsidRPr="0004081A">
        <w:rPr>
          <w:i/>
          <w:szCs w:val="22"/>
          <w:lang w:val="sr-Latn-RS"/>
        </w:rPr>
        <w:t>rastvor za injekciju/infuziju</w:t>
      </w:r>
      <w:r w:rsidRPr="0004081A">
        <w:rPr>
          <w:i/>
          <w:szCs w:val="22"/>
          <w:lang w:val="sr-Latn-RS"/>
        </w:rPr>
        <w:t>, 100 mg/2 ml</w:t>
      </w:r>
    </w:p>
    <w:p w14:paraId="34B00129" w14:textId="77777777" w:rsidR="00D03847" w:rsidRPr="0004081A" w:rsidRDefault="00985793">
      <w:pPr>
        <w:jc w:val="both"/>
        <w:rPr>
          <w:szCs w:val="22"/>
          <w:lang w:val="sr-Latn-RS"/>
        </w:rPr>
      </w:pPr>
      <w:r w:rsidRPr="0004081A">
        <w:rPr>
          <w:szCs w:val="22"/>
          <w:lang w:val="sr-Latn-RS"/>
        </w:rPr>
        <w:t xml:space="preserve">Bistar, bezbojan rastvor, </w:t>
      </w:r>
      <w:r w:rsidRPr="0004081A">
        <w:rPr>
          <w:szCs w:val="22"/>
          <w:lang w:val="sr-Latn-RS" w:eastAsia="hr-HR"/>
        </w:rPr>
        <w:t>bez vidljivih stranih čestica.</w:t>
      </w:r>
    </w:p>
    <w:p w14:paraId="5F2958CF" w14:textId="77777777" w:rsidR="00D03847" w:rsidRPr="0004081A" w:rsidRDefault="00985793">
      <w:pPr>
        <w:jc w:val="both"/>
        <w:rPr>
          <w:szCs w:val="22"/>
          <w:lang w:val="sr-Latn-RS"/>
        </w:rPr>
      </w:pPr>
      <w:r w:rsidRPr="0004081A">
        <w:rPr>
          <w:szCs w:val="22"/>
          <w:lang w:val="sr-Latn-RS"/>
        </w:rPr>
        <w:t>Kartonska kutija sa 5 ampula od bezbojnog stakla (I. hidrolitičke grupe), zapremine 2 ml (5 x 2 ml).</w:t>
      </w:r>
    </w:p>
    <w:p w14:paraId="5040F203" w14:textId="77777777" w:rsidR="00D03847" w:rsidRPr="0004081A" w:rsidRDefault="00D03847">
      <w:pPr>
        <w:widowControl w:val="0"/>
        <w:numPr>
          <w:ilvl w:val="12"/>
          <w:numId w:val="0"/>
        </w:numPr>
        <w:jc w:val="both"/>
        <w:rPr>
          <w:bCs/>
          <w:szCs w:val="22"/>
          <w:lang w:val="sr-Latn-RS"/>
        </w:rPr>
      </w:pPr>
    </w:p>
    <w:p w14:paraId="66913DBF" w14:textId="77777777" w:rsidR="00D03847" w:rsidRPr="0004081A" w:rsidRDefault="00985793">
      <w:pPr>
        <w:jc w:val="both"/>
        <w:rPr>
          <w:b/>
          <w:szCs w:val="22"/>
          <w:lang w:val="sr-Latn-RS"/>
        </w:rPr>
      </w:pPr>
      <w:r w:rsidRPr="0004081A">
        <w:rPr>
          <w:b/>
          <w:szCs w:val="22"/>
          <w:lang w:val="sr-Latn-RS"/>
        </w:rPr>
        <w:t>Nosilac dozvole i proizvođač</w:t>
      </w:r>
    </w:p>
    <w:p w14:paraId="6CFAAE5D" w14:textId="77777777" w:rsidR="00D03847" w:rsidRPr="0004081A" w:rsidRDefault="00D03847">
      <w:pPr>
        <w:jc w:val="both"/>
        <w:rPr>
          <w:b/>
          <w:szCs w:val="22"/>
          <w:lang w:val="sr-Latn-RS"/>
        </w:rPr>
      </w:pPr>
    </w:p>
    <w:p w14:paraId="680007CA" w14:textId="77777777" w:rsidR="00D03847" w:rsidRPr="0004081A" w:rsidRDefault="00985793">
      <w:pPr>
        <w:jc w:val="both"/>
        <w:rPr>
          <w:b/>
          <w:szCs w:val="22"/>
          <w:lang w:val="sr-Latn-RS"/>
        </w:rPr>
      </w:pPr>
      <w:r w:rsidRPr="0004081A">
        <w:rPr>
          <w:b/>
          <w:szCs w:val="22"/>
          <w:lang w:val="sr-Latn-RS"/>
        </w:rPr>
        <w:t>Nosilac dozvole</w:t>
      </w:r>
    </w:p>
    <w:p w14:paraId="6437C0B3" w14:textId="77777777" w:rsidR="00D03847" w:rsidRPr="0004081A" w:rsidRDefault="00985793" w:rsidP="00C64207">
      <w:pPr>
        <w:jc w:val="both"/>
        <w:rPr>
          <w:szCs w:val="22"/>
          <w:lang w:val="sr-Latn-RS"/>
        </w:rPr>
      </w:pPr>
      <w:r w:rsidRPr="0004081A">
        <w:rPr>
          <w:szCs w:val="22"/>
          <w:lang w:val="sr-Latn-RS"/>
        </w:rPr>
        <w:t>DSD „KRKA, d.d., Novo mesto“ - predstavništvo Podgorica</w:t>
      </w:r>
    </w:p>
    <w:p w14:paraId="49E87795" w14:textId="77777777" w:rsidR="00D03847" w:rsidRPr="0004081A" w:rsidRDefault="00985793" w:rsidP="00C64207">
      <w:pPr>
        <w:jc w:val="both"/>
        <w:rPr>
          <w:szCs w:val="22"/>
          <w:lang w:val="sr-Latn-RS"/>
        </w:rPr>
      </w:pPr>
      <w:r w:rsidRPr="0004081A">
        <w:rPr>
          <w:szCs w:val="22"/>
          <w:lang w:val="sr-Latn-RS"/>
        </w:rPr>
        <w:t>Svetlane Kane Radević br. 3, 81000 Podgorica, Crna Gora</w:t>
      </w:r>
    </w:p>
    <w:p w14:paraId="76405FD3" w14:textId="77777777" w:rsidR="00D03847" w:rsidRPr="0004081A" w:rsidRDefault="00D03847">
      <w:pPr>
        <w:widowControl w:val="0"/>
        <w:jc w:val="both"/>
        <w:rPr>
          <w:szCs w:val="22"/>
          <w:lang w:val="sr-Latn-RS"/>
        </w:rPr>
      </w:pPr>
    </w:p>
    <w:p w14:paraId="1EA9138C" w14:textId="77777777" w:rsidR="00D03847" w:rsidRPr="0004081A" w:rsidRDefault="00985793">
      <w:pPr>
        <w:jc w:val="both"/>
        <w:rPr>
          <w:b/>
          <w:szCs w:val="22"/>
          <w:lang w:val="sr-Latn-RS"/>
        </w:rPr>
      </w:pPr>
      <w:r w:rsidRPr="0004081A">
        <w:rPr>
          <w:b/>
          <w:bCs/>
          <w:szCs w:val="22"/>
          <w:lang w:val="sr-Latn-RS"/>
        </w:rPr>
        <w:t>Proizvođač</w:t>
      </w:r>
    </w:p>
    <w:p w14:paraId="575F98EE" w14:textId="77777777" w:rsidR="00D03847" w:rsidRPr="0004081A" w:rsidRDefault="00985793">
      <w:pPr>
        <w:jc w:val="both"/>
        <w:rPr>
          <w:szCs w:val="22"/>
          <w:lang w:val="sr-Latn-RS"/>
        </w:rPr>
      </w:pPr>
      <w:r w:rsidRPr="0004081A">
        <w:rPr>
          <w:szCs w:val="22"/>
          <w:lang w:val="sr-Latn-RS"/>
        </w:rPr>
        <w:t>KRKA d. d., Novo mesto</w:t>
      </w:r>
    </w:p>
    <w:p w14:paraId="097ACFB6" w14:textId="77777777" w:rsidR="00D03847" w:rsidRPr="0004081A" w:rsidRDefault="00985793">
      <w:pPr>
        <w:jc w:val="both"/>
        <w:rPr>
          <w:szCs w:val="22"/>
          <w:lang w:val="sr-Latn-RS"/>
        </w:rPr>
      </w:pPr>
      <w:r w:rsidRPr="0004081A">
        <w:rPr>
          <w:szCs w:val="22"/>
          <w:lang w:val="sr-Latn-RS"/>
        </w:rPr>
        <w:t>Šmarješka cesta 6, 8501 Novo mesto, Slovenija</w:t>
      </w:r>
    </w:p>
    <w:p w14:paraId="477F2626" w14:textId="77777777" w:rsidR="00D03847" w:rsidRPr="0004081A" w:rsidRDefault="00D03847">
      <w:pPr>
        <w:jc w:val="both"/>
        <w:rPr>
          <w:bCs/>
          <w:szCs w:val="22"/>
          <w:lang w:val="sr-Latn-RS"/>
        </w:rPr>
      </w:pPr>
    </w:p>
    <w:p w14:paraId="73E76003" w14:textId="77777777" w:rsidR="00D03847" w:rsidRPr="0004081A" w:rsidRDefault="00985793">
      <w:pPr>
        <w:jc w:val="both"/>
        <w:rPr>
          <w:b/>
          <w:szCs w:val="22"/>
          <w:lang w:val="sr-Latn-RS"/>
        </w:rPr>
      </w:pPr>
      <w:r w:rsidRPr="0004081A">
        <w:rPr>
          <w:b/>
          <w:szCs w:val="22"/>
          <w:lang w:val="sr-Latn-RS"/>
        </w:rPr>
        <w:t>Režim izdavanja lijeka</w:t>
      </w:r>
    </w:p>
    <w:p w14:paraId="0E5B35A0" w14:textId="77777777" w:rsidR="00D03847" w:rsidRPr="0004081A" w:rsidRDefault="00985793">
      <w:pPr>
        <w:pStyle w:val="BodyTextIndent"/>
        <w:spacing w:after="0"/>
        <w:ind w:left="0"/>
        <w:jc w:val="both"/>
        <w:rPr>
          <w:sz w:val="22"/>
          <w:szCs w:val="22"/>
          <w:lang w:val="sr-Latn-RS" w:eastAsia="en-US"/>
        </w:rPr>
      </w:pPr>
      <w:r w:rsidRPr="0004081A">
        <w:rPr>
          <w:sz w:val="22"/>
          <w:szCs w:val="22"/>
          <w:lang w:val="sr-Latn-RS" w:eastAsia="en-US"/>
        </w:rPr>
        <w:t>Lijek se izdaje samo na ljekarski recept.</w:t>
      </w:r>
    </w:p>
    <w:p w14:paraId="5C24E934" w14:textId="77777777" w:rsidR="00D03847" w:rsidRPr="0004081A" w:rsidRDefault="00D03847">
      <w:pPr>
        <w:jc w:val="both"/>
        <w:rPr>
          <w:szCs w:val="22"/>
          <w:lang w:val="sr-Latn-RS"/>
        </w:rPr>
      </w:pPr>
    </w:p>
    <w:p w14:paraId="0F1364EF" w14:textId="77777777" w:rsidR="00D03847" w:rsidRPr="0004081A" w:rsidRDefault="00985793">
      <w:pPr>
        <w:jc w:val="both"/>
        <w:rPr>
          <w:b/>
          <w:szCs w:val="22"/>
          <w:lang w:val="sr-Latn-RS"/>
        </w:rPr>
      </w:pPr>
      <w:r w:rsidRPr="0004081A">
        <w:rPr>
          <w:b/>
          <w:szCs w:val="22"/>
          <w:lang w:val="sr-Latn-RS"/>
        </w:rPr>
        <w:t>Broj i datum dozvole</w:t>
      </w:r>
    </w:p>
    <w:p w14:paraId="25FE2B03" w14:textId="77777777" w:rsidR="0004081A" w:rsidRPr="0004081A" w:rsidRDefault="00985793">
      <w:pPr>
        <w:jc w:val="both"/>
        <w:rPr>
          <w:szCs w:val="22"/>
          <w:lang w:val="sr-Latn-RS"/>
        </w:rPr>
      </w:pPr>
      <w:r w:rsidRPr="0004081A">
        <w:rPr>
          <w:color w:val="FF0000"/>
          <w:szCs w:val="22"/>
          <w:lang w:val="sr-Latn-RS"/>
        </w:rPr>
        <w:t>▲</w:t>
      </w:r>
      <w:r w:rsidRPr="0004081A">
        <w:rPr>
          <w:b/>
          <w:szCs w:val="22"/>
          <w:lang w:val="sr-Latn-RS"/>
        </w:rPr>
        <w:t xml:space="preserve">§ </w:t>
      </w:r>
      <w:r w:rsidRPr="0004081A">
        <w:rPr>
          <w:szCs w:val="22"/>
          <w:lang w:val="sr-Latn-RS"/>
        </w:rPr>
        <w:t xml:space="preserve">Tramadol Krka, </w:t>
      </w:r>
      <w:r w:rsidR="002646DC" w:rsidRPr="0004081A">
        <w:rPr>
          <w:szCs w:val="22"/>
          <w:lang w:val="sr-Latn-RS"/>
        </w:rPr>
        <w:t>rastvor za injekciju/infuziju</w:t>
      </w:r>
      <w:r w:rsidRPr="0004081A">
        <w:rPr>
          <w:szCs w:val="22"/>
          <w:lang w:val="sr-Latn-RS"/>
        </w:rPr>
        <w:t xml:space="preserve">, 50 mg/ml, ampula, 5 x 1 ml: </w:t>
      </w:r>
    </w:p>
    <w:p w14:paraId="7613CDA8" w14:textId="09D3D0BA" w:rsidR="00D03847" w:rsidRPr="0004081A" w:rsidRDefault="0004081A">
      <w:pPr>
        <w:jc w:val="both"/>
        <w:rPr>
          <w:szCs w:val="22"/>
          <w:lang w:val="sr-Latn-RS"/>
        </w:rPr>
      </w:pPr>
      <w:r w:rsidRPr="0004081A">
        <w:rPr>
          <w:rFonts w:eastAsia="SimSun"/>
          <w:szCs w:val="22"/>
          <w:lang w:val="sr-Latn-RS" w:eastAsia="sr-Latn-CS"/>
        </w:rPr>
        <w:t xml:space="preserve">2030/25/1129 </w:t>
      </w:r>
      <w:r w:rsidRPr="0004081A">
        <w:rPr>
          <w:rFonts w:eastAsia="SimSun"/>
          <w:szCs w:val="22"/>
          <w:lang w:val="sr-Latn-RS" w:eastAsia="sr-Latn-CS"/>
        </w:rPr>
        <w:t>–</w:t>
      </w:r>
      <w:r w:rsidRPr="0004081A">
        <w:rPr>
          <w:rFonts w:eastAsia="SimSun"/>
          <w:szCs w:val="22"/>
          <w:lang w:val="sr-Latn-RS" w:eastAsia="sr-Latn-CS"/>
        </w:rPr>
        <w:t xml:space="preserve"> 4893</w:t>
      </w:r>
      <w:r w:rsidRPr="0004081A">
        <w:rPr>
          <w:rFonts w:eastAsia="SimSun"/>
          <w:szCs w:val="22"/>
          <w:lang w:val="sr-Latn-RS" w:eastAsia="sr-Latn-CS"/>
        </w:rPr>
        <w:t xml:space="preserve"> od </w:t>
      </w:r>
      <w:r w:rsidRPr="0004081A">
        <w:rPr>
          <w:rFonts w:eastAsia="SimSun"/>
          <w:szCs w:val="22"/>
          <w:lang w:val="sr-Latn-RS" w:eastAsia="sr-Latn-CS"/>
        </w:rPr>
        <w:t>03.03.2025. godine</w:t>
      </w:r>
    </w:p>
    <w:p w14:paraId="70C5A602" w14:textId="603489F1" w:rsidR="00D03847" w:rsidRPr="0004081A" w:rsidRDefault="00985793">
      <w:pPr>
        <w:jc w:val="both"/>
        <w:rPr>
          <w:szCs w:val="22"/>
          <w:lang w:val="sr-Latn-RS"/>
        </w:rPr>
      </w:pPr>
      <w:r w:rsidRPr="0004081A">
        <w:rPr>
          <w:color w:val="FF0000"/>
          <w:szCs w:val="22"/>
          <w:lang w:val="sr-Latn-RS"/>
        </w:rPr>
        <w:t>▲</w:t>
      </w:r>
      <w:r w:rsidRPr="0004081A">
        <w:rPr>
          <w:b/>
          <w:szCs w:val="22"/>
          <w:lang w:val="sr-Latn-RS"/>
        </w:rPr>
        <w:t xml:space="preserve">§ </w:t>
      </w:r>
      <w:r w:rsidRPr="0004081A">
        <w:rPr>
          <w:szCs w:val="22"/>
          <w:lang w:val="sr-Latn-RS"/>
        </w:rPr>
        <w:t xml:space="preserve">Tramadol Krka, </w:t>
      </w:r>
      <w:r w:rsidR="002646DC" w:rsidRPr="0004081A">
        <w:rPr>
          <w:szCs w:val="22"/>
          <w:lang w:val="sr-Latn-RS"/>
        </w:rPr>
        <w:t>rastvor za injekciju/infuziju</w:t>
      </w:r>
      <w:r w:rsidRPr="0004081A">
        <w:rPr>
          <w:szCs w:val="22"/>
          <w:lang w:val="sr-Latn-RS"/>
        </w:rPr>
        <w:t xml:space="preserve">, 100 mg/2 ml, ampula, 5 x 2 ml: </w:t>
      </w:r>
    </w:p>
    <w:p w14:paraId="5A9CC155" w14:textId="29C32950" w:rsidR="0004081A" w:rsidRPr="0004081A" w:rsidRDefault="0004081A">
      <w:pPr>
        <w:jc w:val="both"/>
        <w:rPr>
          <w:szCs w:val="22"/>
          <w:lang w:val="sr-Latn-RS"/>
        </w:rPr>
      </w:pPr>
      <w:r w:rsidRPr="0004081A">
        <w:rPr>
          <w:rFonts w:eastAsia="SimSun"/>
          <w:szCs w:val="22"/>
          <w:lang w:val="sr-Latn-RS" w:eastAsia="sr-Latn-CS"/>
        </w:rPr>
        <w:t xml:space="preserve">2030/25/1130 </w:t>
      </w:r>
      <w:r w:rsidRPr="0004081A">
        <w:rPr>
          <w:rFonts w:eastAsia="SimSun"/>
          <w:szCs w:val="22"/>
          <w:lang w:val="sr-Latn-RS" w:eastAsia="sr-Latn-CS"/>
        </w:rPr>
        <w:t>–</w:t>
      </w:r>
      <w:r w:rsidRPr="0004081A">
        <w:rPr>
          <w:rFonts w:eastAsia="SimSun"/>
          <w:szCs w:val="22"/>
          <w:lang w:val="sr-Latn-RS" w:eastAsia="sr-Latn-CS"/>
        </w:rPr>
        <w:t xml:space="preserve"> 4894</w:t>
      </w:r>
      <w:r w:rsidRPr="0004081A">
        <w:rPr>
          <w:rFonts w:eastAsia="SimSun"/>
          <w:szCs w:val="22"/>
          <w:lang w:val="sr-Latn-RS" w:eastAsia="sr-Latn-CS"/>
        </w:rPr>
        <w:t xml:space="preserve"> od </w:t>
      </w:r>
      <w:r w:rsidRPr="0004081A">
        <w:rPr>
          <w:rFonts w:eastAsia="SimSun"/>
          <w:szCs w:val="22"/>
          <w:lang w:val="sr-Latn-RS" w:eastAsia="sr-Latn-CS"/>
        </w:rPr>
        <w:t>03.03.2025. godine</w:t>
      </w:r>
    </w:p>
    <w:p w14:paraId="697E7DDB" w14:textId="77777777" w:rsidR="00D03847" w:rsidRPr="0004081A" w:rsidRDefault="00D03847">
      <w:pPr>
        <w:widowControl w:val="0"/>
        <w:autoSpaceDE w:val="0"/>
        <w:autoSpaceDN w:val="0"/>
        <w:adjustRightInd w:val="0"/>
        <w:jc w:val="both"/>
        <w:rPr>
          <w:color w:val="000000"/>
          <w:szCs w:val="22"/>
          <w:lang w:val="sr-Latn-RS"/>
        </w:rPr>
      </w:pPr>
    </w:p>
    <w:p w14:paraId="34AF2063" w14:textId="77777777" w:rsidR="00D03847" w:rsidRPr="0004081A" w:rsidRDefault="00985793">
      <w:pPr>
        <w:jc w:val="both"/>
        <w:rPr>
          <w:b/>
          <w:szCs w:val="22"/>
          <w:lang w:val="sr-Latn-RS"/>
        </w:rPr>
      </w:pPr>
      <w:r w:rsidRPr="0004081A">
        <w:rPr>
          <w:b/>
          <w:szCs w:val="22"/>
          <w:lang w:val="sr-Latn-RS"/>
        </w:rPr>
        <w:t>Ovo uputstvo je posljednji put odobreno</w:t>
      </w:r>
    </w:p>
    <w:p w14:paraId="3D7A4A09" w14:textId="77777777" w:rsidR="00D03847" w:rsidRPr="0004081A" w:rsidRDefault="00D03847">
      <w:pPr>
        <w:jc w:val="both"/>
        <w:rPr>
          <w:szCs w:val="22"/>
          <w:lang w:val="sr-Latn-RS"/>
        </w:rPr>
      </w:pPr>
    </w:p>
    <w:p w14:paraId="17770D78" w14:textId="11AD5AFB" w:rsidR="00D03847" w:rsidRPr="0004081A" w:rsidRDefault="0004081A">
      <w:pPr>
        <w:jc w:val="both"/>
        <w:rPr>
          <w:szCs w:val="22"/>
          <w:lang w:val="sr-Latn-RS"/>
        </w:rPr>
      </w:pPr>
      <w:r w:rsidRPr="0004081A">
        <w:rPr>
          <w:szCs w:val="22"/>
          <w:lang w:val="sr-Latn-RS"/>
        </w:rPr>
        <w:t>Mart, 2025. godine</w:t>
      </w:r>
    </w:p>
    <w:p w14:paraId="4D4C7209" w14:textId="77777777" w:rsidR="00D03847" w:rsidRPr="0004081A" w:rsidRDefault="00985793" w:rsidP="00C64207">
      <w:pPr>
        <w:jc w:val="both"/>
        <w:rPr>
          <w:szCs w:val="22"/>
          <w:lang w:val="sr-Latn-RS"/>
        </w:rPr>
      </w:pPr>
      <w:r w:rsidRPr="0004081A">
        <w:rPr>
          <w:szCs w:val="22"/>
          <w:lang w:val="sr-Latn-RS"/>
        </w:rPr>
        <w:t>---------------------------------------------------------------------------------------------------------------------------</w:t>
      </w:r>
    </w:p>
    <w:p w14:paraId="08BF9B04" w14:textId="77777777" w:rsidR="00D03847" w:rsidRPr="0004081A" w:rsidRDefault="00D03847" w:rsidP="00C64207">
      <w:pPr>
        <w:numPr>
          <w:ilvl w:val="12"/>
          <w:numId w:val="0"/>
        </w:numPr>
        <w:ind w:right="-2"/>
        <w:jc w:val="both"/>
        <w:outlineLvl w:val="0"/>
        <w:rPr>
          <w:color w:val="222222"/>
          <w:szCs w:val="22"/>
          <w:lang w:val="sr-Latn-RS"/>
        </w:rPr>
      </w:pPr>
    </w:p>
    <w:p w14:paraId="39AA9077" w14:textId="77777777" w:rsidR="00D03847" w:rsidRPr="0004081A" w:rsidRDefault="00985793" w:rsidP="00C64207">
      <w:pPr>
        <w:numPr>
          <w:ilvl w:val="12"/>
          <w:numId w:val="0"/>
        </w:numPr>
        <w:ind w:right="-2"/>
        <w:jc w:val="both"/>
        <w:outlineLvl w:val="0"/>
        <w:rPr>
          <w:color w:val="222222"/>
          <w:szCs w:val="22"/>
          <w:lang w:val="sr-Latn-RS"/>
        </w:rPr>
      </w:pPr>
      <w:r w:rsidRPr="0004081A">
        <w:rPr>
          <w:color w:val="222222"/>
          <w:szCs w:val="22"/>
          <w:lang w:val="sr-Latn-RS"/>
        </w:rPr>
        <w:t>Sljedeće informacije namijenjene su samo zdravstvenim radnicima</w:t>
      </w:r>
    </w:p>
    <w:p w14:paraId="5F74FEEB" w14:textId="77777777" w:rsidR="00D03847" w:rsidRPr="0004081A" w:rsidRDefault="00D03847" w:rsidP="00C64207">
      <w:pPr>
        <w:numPr>
          <w:ilvl w:val="12"/>
          <w:numId w:val="0"/>
        </w:numPr>
        <w:ind w:right="-2"/>
        <w:jc w:val="both"/>
        <w:outlineLvl w:val="0"/>
        <w:rPr>
          <w:b/>
          <w:color w:val="222222"/>
          <w:szCs w:val="22"/>
          <w:lang w:val="sr-Latn-RS"/>
        </w:rPr>
      </w:pPr>
    </w:p>
    <w:p w14:paraId="26646779" w14:textId="6E3BBDF4" w:rsidR="00D03847" w:rsidRPr="0004081A" w:rsidRDefault="00985793" w:rsidP="00C64207">
      <w:pPr>
        <w:widowControl w:val="0"/>
        <w:jc w:val="both"/>
        <w:rPr>
          <w:b/>
          <w:iCs/>
          <w:szCs w:val="22"/>
          <w:lang w:val="sr-Latn-RS"/>
        </w:rPr>
      </w:pPr>
      <w:r w:rsidRPr="0004081A">
        <w:rPr>
          <w:b/>
          <w:noProof/>
          <w:szCs w:val="22"/>
          <w:lang w:val="sr-Latn-RS"/>
        </w:rPr>
        <w:t xml:space="preserve">Tramadol Krka, </w:t>
      </w:r>
      <w:r w:rsidRPr="0004081A">
        <w:rPr>
          <w:b/>
          <w:szCs w:val="22"/>
          <w:lang w:val="sr-Latn-RS"/>
        </w:rPr>
        <w:t>50 mg/ml,</w:t>
      </w:r>
      <w:r w:rsidRPr="0004081A">
        <w:rPr>
          <w:b/>
          <w:noProof/>
          <w:szCs w:val="22"/>
          <w:lang w:val="sr-Latn-RS"/>
        </w:rPr>
        <w:t xml:space="preserve"> </w:t>
      </w:r>
      <w:r w:rsidR="002646DC" w:rsidRPr="0004081A">
        <w:rPr>
          <w:b/>
          <w:noProof/>
          <w:szCs w:val="22"/>
          <w:lang w:val="sr-Latn-RS"/>
        </w:rPr>
        <w:t>rastvor za injekciju/infuziju</w:t>
      </w:r>
    </w:p>
    <w:p w14:paraId="74E24839" w14:textId="4D0305FB" w:rsidR="00D03847" w:rsidRPr="0004081A" w:rsidRDefault="003C00DB" w:rsidP="00C64207">
      <w:pPr>
        <w:widowControl w:val="0"/>
        <w:jc w:val="both"/>
        <w:rPr>
          <w:b/>
          <w:iCs/>
          <w:szCs w:val="22"/>
          <w:lang w:val="sr-Latn-RS"/>
        </w:rPr>
      </w:pPr>
      <w:r w:rsidRPr="0004081A">
        <w:rPr>
          <w:noProof/>
          <w:color w:val="222222"/>
          <w:szCs w:val="22"/>
          <w:lang w:val="sr-Latn-RS"/>
        </w:rPr>
        <w:drawing>
          <wp:anchor distT="0" distB="0" distL="114300" distR="114300" simplePos="0" relativeHeight="251658240" behindDoc="0" locked="0" layoutInCell="1" allowOverlap="1" wp14:anchorId="04B4E697" wp14:editId="30EA4AC6">
            <wp:simplePos x="0" y="0"/>
            <wp:positionH relativeFrom="margin">
              <wp:posOffset>3938270</wp:posOffset>
            </wp:positionH>
            <wp:positionV relativeFrom="paragraph">
              <wp:posOffset>31115</wp:posOffset>
            </wp:positionV>
            <wp:extent cx="1819275" cy="9144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5793" w:rsidRPr="0004081A">
        <w:rPr>
          <w:b/>
          <w:noProof/>
          <w:szCs w:val="22"/>
          <w:lang w:val="sr-Latn-RS"/>
        </w:rPr>
        <w:t>Tramadol Krka, 10</w:t>
      </w:r>
      <w:r w:rsidR="00985793" w:rsidRPr="0004081A">
        <w:rPr>
          <w:b/>
          <w:szCs w:val="22"/>
          <w:lang w:val="sr-Latn-RS"/>
        </w:rPr>
        <w:t>0 mg/ 2 ml,</w:t>
      </w:r>
      <w:r w:rsidR="00985793" w:rsidRPr="0004081A">
        <w:rPr>
          <w:b/>
          <w:noProof/>
          <w:szCs w:val="22"/>
          <w:lang w:val="sr-Latn-RS"/>
        </w:rPr>
        <w:t xml:space="preserve"> </w:t>
      </w:r>
      <w:r w:rsidR="002646DC" w:rsidRPr="0004081A">
        <w:rPr>
          <w:b/>
          <w:noProof/>
          <w:szCs w:val="22"/>
          <w:lang w:val="sr-Latn-RS"/>
        </w:rPr>
        <w:t>rastvor za injekciju/infuziju</w:t>
      </w:r>
    </w:p>
    <w:p w14:paraId="27F9A68C" w14:textId="77777777" w:rsidR="00D03847" w:rsidRPr="0004081A" w:rsidRDefault="00985793" w:rsidP="00C64207">
      <w:pPr>
        <w:widowControl w:val="0"/>
        <w:jc w:val="both"/>
        <w:rPr>
          <w:szCs w:val="22"/>
          <w:lang w:val="sr-Latn-RS"/>
        </w:rPr>
      </w:pPr>
      <w:r w:rsidRPr="0004081A">
        <w:rPr>
          <w:noProof/>
          <w:szCs w:val="22"/>
          <w:lang w:val="sr-Latn-RS"/>
        </w:rPr>
        <w:t xml:space="preserve">Tramadol </w:t>
      </w:r>
    </w:p>
    <w:p w14:paraId="2F771BCE" w14:textId="047B2197" w:rsidR="00D03847" w:rsidRPr="0004081A" w:rsidRDefault="00D03847" w:rsidP="00C64207">
      <w:pPr>
        <w:numPr>
          <w:ilvl w:val="12"/>
          <w:numId w:val="0"/>
        </w:numPr>
        <w:ind w:right="-2"/>
        <w:jc w:val="both"/>
        <w:outlineLvl w:val="0"/>
        <w:rPr>
          <w:b/>
          <w:color w:val="222222"/>
          <w:szCs w:val="22"/>
          <w:lang w:val="sr-Latn-RS"/>
        </w:rPr>
      </w:pPr>
    </w:p>
    <w:p w14:paraId="07728A9A" w14:textId="77777777" w:rsidR="00D03847" w:rsidRPr="0004081A" w:rsidRDefault="00985793" w:rsidP="00C64207">
      <w:pPr>
        <w:numPr>
          <w:ilvl w:val="12"/>
          <w:numId w:val="0"/>
        </w:numPr>
        <w:ind w:right="-2"/>
        <w:jc w:val="both"/>
        <w:outlineLvl w:val="0"/>
        <w:rPr>
          <w:b/>
          <w:color w:val="222222"/>
          <w:szCs w:val="22"/>
          <w:lang w:val="sr-Latn-RS"/>
        </w:rPr>
      </w:pPr>
      <w:r w:rsidRPr="0004081A">
        <w:rPr>
          <w:b/>
          <w:color w:val="222222"/>
          <w:szCs w:val="22"/>
          <w:lang w:val="sr-Latn-RS"/>
        </w:rPr>
        <w:t>Napomena u vezi sa prelamanjem ampule:</w:t>
      </w:r>
    </w:p>
    <w:p w14:paraId="503BE47A" w14:textId="77777777" w:rsidR="00D03847" w:rsidRPr="0004081A" w:rsidRDefault="00985793" w:rsidP="00C64207">
      <w:pPr>
        <w:numPr>
          <w:ilvl w:val="12"/>
          <w:numId w:val="0"/>
        </w:numPr>
        <w:tabs>
          <w:tab w:val="left" w:pos="3402"/>
        </w:tabs>
        <w:ind w:right="-2"/>
        <w:jc w:val="both"/>
        <w:outlineLvl w:val="0"/>
        <w:rPr>
          <w:color w:val="222222"/>
          <w:szCs w:val="22"/>
          <w:lang w:val="sr-Latn-RS"/>
        </w:rPr>
      </w:pPr>
      <w:r w:rsidRPr="0004081A">
        <w:rPr>
          <w:color w:val="222222"/>
          <w:szCs w:val="22"/>
          <w:lang w:val="sr-Latn-RS"/>
        </w:rPr>
        <w:t>Ampula ima prelomno mjesto i lako se može otvoriti bez alata.</w:t>
      </w:r>
      <w:r w:rsidR="005739AD" w:rsidRPr="0004081A">
        <w:rPr>
          <w:color w:val="222222"/>
          <w:szCs w:val="22"/>
          <w:lang w:val="sr-Latn-RS"/>
        </w:rPr>
        <w:t xml:space="preserve"> </w:t>
      </w:r>
    </w:p>
    <w:p w14:paraId="24B8EE72" w14:textId="55EBAAC4" w:rsidR="00D03847" w:rsidRPr="0004081A" w:rsidRDefault="00985793" w:rsidP="00C64207">
      <w:pPr>
        <w:numPr>
          <w:ilvl w:val="12"/>
          <w:numId w:val="0"/>
        </w:numPr>
        <w:ind w:right="-2"/>
        <w:jc w:val="both"/>
        <w:outlineLvl w:val="0"/>
        <w:rPr>
          <w:color w:val="222222"/>
          <w:szCs w:val="22"/>
          <w:lang w:val="sr-Latn-RS"/>
        </w:rPr>
      </w:pPr>
      <w:r w:rsidRPr="0004081A">
        <w:rPr>
          <w:color w:val="222222"/>
          <w:szCs w:val="22"/>
          <w:lang w:val="sr-Latn-RS"/>
        </w:rPr>
        <w:t>1. Okrenite ampulu tako da je oznaka (tačka) okrenuta prema gore.</w:t>
      </w:r>
      <w:r w:rsidR="005739AD" w:rsidRPr="0004081A">
        <w:rPr>
          <w:color w:val="222222"/>
          <w:szCs w:val="22"/>
          <w:lang w:val="sr-Latn-RS"/>
        </w:rPr>
        <w:t xml:space="preserve">         </w:t>
      </w:r>
    </w:p>
    <w:p w14:paraId="65A041E3" w14:textId="77777777" w:rsidR="00D03847" w:rsidRPr="0004081A" w:rsidRDefault="00985793" w:rsidP="00C64207">
      <w:pPr>
        <w:numPr>
          <w:ilvl w:val="12"/>
          <w:numId w:val="0"/>
        </w:numPr>
        <w:ind w:right="-2"/>
        <w:jc w:val="both"/>
        <w:outlineLvl w:val="0"/>
        <w:rPr>
          <w:color w:val="222222"/>
          <w:szCs w:val="22"/>
          <w:lang w:val="sr-Latn-RS"/>
        </w:rPr>
      </w:pPr>
      <w:r w:rsidRPr="0004081A">
        <w:rPr>
          <w:color w:val="222222"/>
          <w:szCs w:val="22"/>
          <w:lang w:val="sr-Latn-RS"/>
        </w:rPr>
        <w:t>2. Prelomite vrh ampule prema dolje.</w:t>
      </w:r>
      <w:r w:rsidR="005739AD" w:rsidRPr="0004081A">
        <w:rPr>
          <w:color w:val="222222"/>
          <w:szCs w:val="22"/>
          <w:lang w:val="sr-Latn-RS"/>
        </w:rPr>
        <w:t xml:space="preserve"> </w:t>
      </w:r>
    </w:p>
    <w:p w14:paraId="500C7D54" w14:textId="7D8F7839" w:rsidR="005739AD" w:rsidRPr="0004081A" w:rsidRDefault="005739AD" w:rsidP="00C64207">
      <w:pPr>
        <w:numPr>
          <w:ilvl w:val="12"/>
          <w:numId w:val="0"/>
        </w:numPr>
        <w:ind w:right="-2"/>
        <w:jc w:val="both"/>
        <w:outlineLvl w:val="0"/>
        <w:rPr>
          <w:color w:val="222222"/>
          <w:szCs w:val="22"/>
          <w:lang w:val="sr-Latn-RS"/>
        </w:rPr>
      </w:pPr>
    </w:p>
    <w:p w14:paraId="0A30CD85" w14:textId="6096B9B5" w:rsidR="00D03847" w:rsidRPr="0004081A" w:rsidRDefault="00D03847" w:rsidP="00C64207">
      <w:pPr>
        <w:numPr>
          <w:ilvl w:val="12"/>
          <w:numId w:val="0"/>
        </w:numPr>
        <w:ind w:right="-2"/>
        <w:jc w:val="both"/>
        <w:outlineLvl w:val="0"/>
        <w:rPr>
          <w:color w:val="222222"/>
          <w:szCs w:val="22"/>
          <w:lang w:val="sr-Latn-RS"/>
        </w:rPr>
      </w:pPr>
    </w:p>
    <w:p w14:paraId="51FBB1B1" w14:textId="77777777" w:rsidR="0004081A" w:rsidRDefault="0004081A">
      <w:pPr>
        <w:numPr>
          <w:ilvl w:val="12"/>
          <w:numId w:val="0"/>
        </w:numPr>
        <w:ind w:right="-2"/>
        <w:jc w:val="both"/>
        <w:outlineLvl w:val="0"/>
        <w:rPr>
          <w:b/>
          <w:color w:val="222222"/>
          <w:szCs w:val="22"/>
          <w:lang w:val="sr-Latn-RS"/>
        </w:rPr>
      </w:pPr>
    </w:p>
    <w:p w14:paraId="0D491E2B" w14:textId="342D895E" w:rsidR="00D03847" w:rsidRPr="0004081A" w:rsidRDefault="00985793">
      <w:pPr>
        <w:numPr>
          <w:ilvl w:val="12"/>
          <w:numId w:val="0"/>
        </w:numPr>
        <w:ind w:right="-2"/>
        <w:jc w:val="both"/>
        <w:outlineLvl w:val="0"/>
        <w:rPr>
          <w:b/>
          <w:color w:val="222222"/>
          <w:szCs w:val="22"/>
          <w:lang w:val="sr-Latn-RS"/>
        </w:rPr>
      </w:pPr>
      <w:bookmarkStart w:id="1" w:name="_GoBack"/>
      <w:bookmarkEnd w:id="1"/>
      <w:r w:rsidRPr="0004081A">
        <w:rPr>
          <w:b/>
          <w:color w:val="222222"/>
          <w:szCs w:val="22"/>
          <w:lang w:val="sr-Latn-RS"/>
        </w:rPr>
        <w:lastRenderedPageBreak/>
        <w:t>Više informacija o primjeni</w:t>
      </w:r>
    </w:p>
    <w:p w14:paraId="49170999" w14:textId="77777777" w:rsidR="00985793" w:rsidRPr="0004081A" w:rsidRDefault="00985793">
      <w:pPr>
        <w:numPr>
          <w:ilvl w:val="12"/>
          <w:numId w:val="0"/>
        </w:numPr>
        <w:ind w:right="-2"/>
        <w:jc w:val="both"/>
        <w:outlineLvl w:val="0"/>
        <w:rPr>
          <w:b/>
          <w:color w:val="222222"/>
          <w:szCs w:val="22"/>
          <w:lang w:val="sr-Latn-RS"/>
        </w:rPr>
      </w:pPr>
    </w:p>
    <w:p w14:paraId="13D81258" w14:textId="1B86D3AB" w:rsidR="00D03847" w:rsidRPr="0004081A" w:rsidRDefault="00985793">
      <w:pPr>
        <w:tabs>
          <w:tab w:val="left" w:pos="6480"/>
        </w:tabs>
        <w:jc w:val="both"/>
        <w:rPr>
          <w:color w:val="222222"/>
          <w:szCs w:val="22"/>
          <w:lang w:val="sr-Latn-RS"/>
        </w:rPr>
      </w:pPr>
      <w:r w:rsidRPr="0004081A">
        <w:rPr>
          <w:color w:val="222222"/>
          <w:szCs w:val="22"/>
          <w:lang w:val="sr-Latn-RS"/>
        </w:rPr>
        <w:t xml:space="preserve">Za umjereni bol daje se 1 ml lijeka Tramadol Krka </w:t>
      </w:r>
      <w:r w:rsidR="002646DC" w:rsidRPr="0004081A">
        <w:rPr>
          <w:color w:val="222222"/>
          <w:szCs w:val="22"/>
          <w:lang w:val="sr-Latn-RS"/>
        </w:rPr>
        <w:t>rastvor za injekciju/infuziju</w:t>
      </w:r>
      <w:r w:rsidRPr="0004081A">
        <w:rPr>
          <w:color w:val="222222"/>
          <w:szCs w:val="22"/>
          <w:lang w:val="sr-Latn-RS"/>
        </w:rPr>
        <w:t xml:space="preserve"> (što odgovara 50 mg tramadol hidrohlorida). Ako se nakon 30 do 60 minuta ne postigne ublaženje bola, može se ponoviti ista doza od 1 ml.</w:t>
      </w:r>
    </w:p>
    <w:p w14:paraId="634472B0" w14:textId="77777777" w:rsidR="00D03847" w:rsidRPr="0004081A" w:rsidRDefault="00D03847">
      <w:pPr>
        <w:jc w:val="both"/>
        <w:rPr>
          <w:color w:val="000000"/>
          <w:szCs w:val="22"/>
          <w:lang w:val="sr-Latn-RS"/>
        </w:rPr>
      </w:pPr>
    </w:p>
    <w:p w14:paraId="53F0B708" w14:textId="1E7310DB" w:rsidR="00D03847" w:rsidRPr="0004081A" w:rsidRDefault="00985793">
      <w:pPr>
        <w:jc w:val="both"/>
        <w:rPr>
          <w:color w:val="000000"/>
          <w:szCs w:val="22"/>
          <w:lang w:val="sr-Latn-RS"/>
        </w:rPr>
      </w:pPr>
      <w:r w:rsidRPr="0004081A">
        <w:rPr>
          <w:szCs w:val="22"/>
          <w:lang w:val="sr-Latn-RS"/>
        </w:rPr>
        <w:t xml:space="preserve">U slučaju jakog bola, vjerovatno će biti potrebna veća doza, daje se pojedinačna doza od 2 ml lijeka Tramadol Krka </w:t>
      </w:r>
      <w:r w:rsidR="002646DC" w:rsidRPr="0004081A">
        <w:rPr>
          <w:szCs w:val="22"/>
          <w:lang w:val="sr-Latn-RS"/>
        </w:rPr>
        <w:t>rastvor za injekciju/infuziju</w:t>
      </w:r>
      <w:r w:rsidRPr="0004081A">
        <w:rPr>
          <w:szCs w:val="22"/>
          <w:lang w:val="sr-Latn-RS"/>
        </w:rPr>
        <w:t xml:space="preserve"> (što odgovara 100 mg tramadol hidrohlorida).</w:t>
      </w:r>
    </w:p>
    <w:p w14:paraId="54AA99BA" w14:textId="77777777" w:rsidR="00D03847" w:rsidRPr="0004081A" w:rsidRDefault="00D03847">
      <w:pPr>
        <w:jc w:val="both"/>
        <w:rPr>
          <w:color w:val="000000"/>
          <w:szCs w:val="22"/>
          <w:lang w:val="sr-Latn-RS"/>
        </w:rPr>
      </w:pPr>
    </w:p>
    <w:p w14:paraId="2FD85D06" w14:textId="77777777" w:rsidR="00D03847" w:rsidRPr="0004081A" w:rsidRDefault="00985793">
      <w:pPr>
        <w:jc w:val="both"/>
        <w:rPr>
          <w:szCs w:val="22"/>
          <w:lang w:val="sr-Latn-RS"/>
        </w:rPr>
      </w:pPr>
      <w:r w:rsidRPr="0004081A">
        <w:rPr>
          <w:szCs w:val="22"/>
          <w:lang w:val="sr-Latn-RS"/>
        </w:rPr>
        <w:t>U terapiji jakog postoperativnog bola mogu biti potrebne još veće doze za postizanje analgezije na zahtjev pacijenta (liječenje bola prema potrebi) u ranom postoperativnom periodu. Potrebe tokom 24 sata obično ni</w:t>
      </w:r>
      <w:r w:rsidR="001B65AC" w:rsidRPr="0004081A">
        <w:rPr>
          <w:szCs w:val="22"/>
          <w:lang w:val="sr-Latn-RS"/>
        </w:rPr>
        <w:t>je</w:t>
      </w:r>
      <w:r w:rsidRPr="0004081A">
        <w:rPr>
          <w:szCs w:val="22"/>
          <w:lang w:val="sr-Latn-RS"/>
        </w:rPr>
        <w:t>su veće u odnosu na konvencionalnu primjenu.</w:t>
      </w:r>
    </w:p>
    <w:p w14:paraId="1A756A9A" w14:textId="77777777" w:rsidR="00D03847" w:rsidRPr="0004081A" w:rsidRDefault="00D03847">
      <w:pPr>
        <w:numPr>
          <w:ilvl w:val="12"/>
          <w:numId w:val="0"/>
        </w:numPr>
        <w:ind w:right="-2"/>
        <w:jc w:val="both"/>
        <w:outlineLvl w:val="0"/>
        <w:rPr>
          <w:color w:val="222222"/>
          <w:szCs w:val="22"/>
          <w:lang w:val="sr-Latn-RS"/>
        </w:rPr>
      </w:pPr>
    </w:p>
    <w:p w14:paraId="25874AFF" w14:textId="07AF59AF" w:rsidR="00D03847" w:rsidRPr="0004081A" w:rsidRDefault="00985793">
      <w:pPr>
        <w:tabs>
          <w:tab w:val="left" w:pos="6480"/>
        </w:tabs>
        <w:jc w:val="both"/>
        <w:rPr>
          <w:color w:val="222222"/>
          <w:szCs w:val="22"/>
          <w:lang w:val="sr-Latn-RS"/>
        </w:rPr>
      </w:pPr>
      <w:r w:rsidRPr="0004081A">
        <w:rPr>
          <w:szCs w:val="22"/>
          <w:lang w:val="sr-Latn-RS"/>
        </w:rPr>
        <w:t xml:space="preserve">Lijek Tramadol Krka </w:t>
      </w:r>
      <w:r w:rsidR="002646DC" w:rsidRPr="0004081A">
        <w:rPr>
          <w:szCs w:val="22"/>
          <w:lang w:val="sr-Latn-RS"/>
        </w:rPr>
        <w:t>rastvor za injekciju/infuziju</w:t>
      </w:r>
      <w:r w:rsidRPr="0004081A">
        <w:rPr>
          <w:szCs w:val="22"/>
          <w:lang w:val="sr-Latn-RS"/>
        </w:rPr>
        <w:t xml:space="preserve"> se daje intravenski, intramuskularno ili subkutano (intravenski se lijek Tramadol Krka </w:t>
      </w:r>
      <w:r w:rsidR="002646DC" w:rsidRPr="0004081A">
        <w:rPr>
          <w:szCs w:val="22"/>
          <w:lang w:val="sr-Latn-RS"/>
        </w:rPr>
        <w:t>rastvor za injekciju/infuziju</w:t>
      </w:r>
      <w:r w:rsidRPr="0004081A">
        <w:rPr>
          <w:szCs w:val="22"/>
          <w:lang w:val="sr-Latn-RS"/>
        </w:rPr>
        <w:t xml:space="preserve"> obično ubrizgava u površinski krvni sud ruke, intamuskularno najčešće u glutealni mišić, te subkutano ispod kože).</w:t>
      </w:r>
    </w:p>
    <w:p w14:paraId="5254E331" w14:textId="77777777" w:rsidR="00D03847" w:rsidRPr="0004081A" w:rsidRDefault="00D03847">
      <w:pPr>
        <w:numPr>
          <w:ilvl w:val="12"/>
          <w:numId w:val="0"/>
        </w:numPr>
        <w:ind w:right="-2"/>
        <w:jc w:val="both"/>
        <w:outlineLvl w:val="0"/>
        <w:rPr>
          <w:color w:val="222222"/>
          <w:szCs w:val="22"/>
          <w:lang w:val="sr-Latn-RS"/>
        </w:rPr>
      </w:pPr>
    </w:p>
    <w:p w14:paraId="1D9C9E61" w14:textId="6D1032FD" w:rsidR="00D03847" w:rsidRPr="0004081A" w:rsidRDefault="00985793">
      <w:pPr>
        <w:numPr>
          <w:ilvl w:val="12"/>
          <w:numId w:val="0"/>
        </w:numPr>
        <w:ind w:right="-2"/>
        <w:jc w:val="both"/>
        <w:outlineLvl w:val="0"/>
        <w:rPr>
          <w:color w:val="222222"/>
          <w:szCs w:val="22"/>
          <w:lang w:val="sr-Latn-RS"/>
        </w:rPr>
      </w:pPr>
      <w:r w:rsidRPr="0004081A">
        <w:rPr>
          <w:szCs w:val="22"/>
          <w:lang w:val="sr-Latn-RS"/>
        </w:rPr>
        <w:t xml:space="preserve">Intravenska primjena je polagana, tj. 1 ml lijeka Tramadol Krka </w:t>
      </w:r>
      <w:r w:rsidR="002646DC" w:rsidRPr="0004081A">
        <w:rPr>
          <w:szCs w:val="22"/>
          <w:lang w:val="sr-Latn-RS"/>
        </w:rPr>
        <w:t>rastvor za injekciju/infuziju</w:t>
      </w:r>
      <w:r w:rsidRPr="0004081A">
        <w:rPr>
          <w:szCs w:val="22"/>
          <w:lang w:val="sr-Latn-RS"/>
        </w:rPr>
        <w:t xml:space="preserve"> (što odgovara 50 mg tramadol hidrohlorida) u minuti.</w:t>
      </w:r>
    </w:p>
    <w:p w14:paraId="1C749EF8" w14:textId="77777777" w:rsidR="00D03847" w:rsidRPr="0004081A" w:rsidRDefault="00D03847">
      <w:pPr>
        <w:numPr>
          <w:ilvl w:val="12"/>
          <w:numId w:val="0"/>
        </w:numPr>
        <w:ind w:right="-2"/>
        <w:jc w:val="both"/>
        <w:outlineLvl w:val="0"/>
        <w:rPr>
          <w:color w:val="222222"/>
          <w:szCs w:val="22"/>
          <w:lang w:val="sr-Latn-RS"/>
        </w:rPr>
      </w:pPr>
    </w:p>
    <w:p w14:paraId="41035E9E" w14:textId="6BC5DE21" w:rsidR="00D03847" w:rsidRPr="0004081A" w:rsidRDefault="00985793">
      <w:pPr>
        <w:numPr>
          <w:ilvl w:val="12"/>
          <w:numId w:val="0"/>
        </w:numPr>
        <w:ind w:right="-2"/>
        <w:jc w:val="both"/>
        <w:outlineLvl w:val="0"/>
        <w:rPr>
          <w:szCs w:val="22"/>
          <w:lang w:val="sr-Latn-RS"/>
        </w:rPr>
      </w:pPr>
      <w:r w:rsidRPr="0004081A">
        <w:rPr>
          <w:szCs w:val="22"/>
          <w:lang w:val="sr-Latn-RS"/>
        </w:rPr>
        <w:t xml:space="preserve">Alternativno, lijek Tramadol Krka </w:t>
      </w:r>
      <w:r w:rsidR="002646DC" w:rsidRPr="0004081A">
        <w:rPr>
          <w:szCs w:val="22"/>
          <w:lang w:val="sr-Latn-RS"/>
        </w:rPr>
        <w:t>rastvor za injekciju/infuziju</w:t>
      </w:r>
      <w:r w:rsidRPr="0004081A">
        <w:rPr>
          <w:szCs w:val="22"/>
          <w:lang w:val="sr-Latn-RS"/>
        </w:rPr>
        <w:t xml:space="preserve"> se može </w:t>
      </w:r>
      <w:r w:rsidR="001B65AC" w:rsidRPr="0004081A">
        <w:rPr>
          <w:szCs w:val="22"/>
          <w:lang w:val="sr-Latn-RS"/>
        </w:rPr>
        <w:t xml:space="preserve">razblažiti </w:t>
      </w:r>
      <w:r w:rsidRPr="0004081A">
        <w:rPr>
          <w:szCs w:val="22"/>
          <w:lang w:val="sr-Latn-RS"/>
        </w:rPr>
        <w:t>odgovarajućim infuzionim rastvorom (npr. 4,2% natrijum hidrogenkarbonat</w:t>
      </w:r>
      <w:r w:rsidR="001B65AC" w:rsidRPr="0004081A">
        <w:rPr>
          <w:szCs w:val="22"/>
          <w:lang w:val="sr-Latn-RS"/>
        </w:rPr>
        <w:t>a</w:t>
      </w:r>
      <w:r w:rsidRPr="0004081A">
        <w:rPr>
          <w:szCs w:val="22"/>
          <w:lang w:val="sr-Latn-RS"/>
        </w:rPr>
        <w:t xml:space="preserve">, Ringerov rastvor, 0,9% natrijum hlorid, 0,18% natrijum hlorid i 4% glukoza, jedinjenje natrijum laktata, 5% glukoza) i primijeniti u vidu intravenske infuzije ili analgezije koju kontroliše pacijent (eng. </w:t>
      </w:r>
      <w:r w:rsidRPr="0004081A">
        <w:rPr>
          <w:i/>
          <w:iCs/>
          <w:szCs w:val="22"/>
          <w:lang w:val="sr-Latn-RS"/>
        </w:rPr>
        <w:t>patient-controlled analgesia – PCA</w:t>
      </w:r>
      <w:r w:rsidRPr="0004081A">
        <w:rPr>
          <w:szCs w:val="22"/>
          <w:lang w:val="sr-Latn-RS"/>
        </w:rPr>
        <w:t>).</w:t>
      </w:r>
    </w:p>
    <w:p w14:paraId="3951BB06" w14:textId="77777777" w:rsidR="00D03847" w:rsidRPr="0004081A" w:rsidRDefault="00D03847">
      <w:pPr>
        <w:numPr>
          <w:ilvl w:val="12"/>
          <w:numId w:val="0"/>
        </w:numPr>
        <w:ind w:right="-2"/>
        <w:jc w:val="both"/>
        <w:outlineLvl w:val="0"/>
        <w:rPr>
          <w:color w:val="222222"/>
          <w:szCs w:val="22"/>
          <w:lang w:val="sr-Latn-RS"/>
        </w:rPr>
      </w:pPr>
    </w:p>
    <w:p w14:paraId="0F80B70A" w14:textId="20E794F9" w:rsidR="00D03847" w:rsidRPr="0004081A" w:rsidRDefault="00985793">
      <w:pPr>
        <w:numPr>
          <w:ilvl w:val="12"/>
          <w:numId w:val="0"/>
        </w:numPr>
        <w:ind w:right="-2"/>
        <w:jc w:val="both"/>
        <w:outlineLvl w:val="0"/>
        <w:rPr>
          <w:b/>
          <w:szCs w:val="22"/>
          <w:lang w:val="sr-Latn-RS"/>
        </w:rPr>
      </w:pPr>
      <w:r w:rsidRPr="0004081A">
        <w:rPr>
          <w:b/>
          <w:szCs w:val="22"/>
          <w:lang w:val="sr-Latn-RS"/>
        </w:rPr>
        <w:t xml:space="preserve">Inkompatibilnosti lijeka Tramadol Krka </w:t>
      </w:r>
      <w:r w:rsidR="002646DC" w:rsidRPr="0004081A">
        <w:rPr>
          <w:b/>
          <w:szCs w:val="22"/>
          <w:lang w:val="sr-Latn-RS"/>
        </w:rPr>
        <w:t>rastvor za injekciju/infuziju</w:t>
      </w:r>
    </w:p>
    <w:p w14:paraId="57FAB6A6" w14:textId="77777777" w:rsidR="001B65AC" w:rsidRPr="0004081A" w:rsidRDefault="001B65AC">
      <w:pPr>
        <w:numPr>
          <w:ilvl w:val="12"/>
          <w:numId w:val="0"/>
        </w:numPr>
        <w:ind w:right="-2"/>
        <w:jc w:val="both"/>
        <w:outlineLvl w:val="0"/>
        <w:rPr>
          <w:b/>
          <w:color w:val="222222"/>
          <w:szCs w:val="22"/>
          <w:lang w:val="sr-Latn-RS"/>
        </w:rPr>
      </w:pPr>
    </w:p>
    <w:p w14:paraId="483DEB1A" w14:textId="6F4AC708" w:rsidR="00D03847" w:rsidRPr="0004081A" w:rsidRDefault="00985793" w:rsidP="00C64207">
      <w:pPr>
        <w:numPr>
          <w:ilvl w:val="12"/>
          <w:numId w:val="0"/>
        </w:numPr>
        <w:ind w:right="-2"/>
        <w:jc w:val="both"/>
        <w:outlineLvl w:val="0"/>
        <w:rPr>
          <w:color w:val="222222"/>
          <w:szCs w:val="22"/>
          <w:lang w:val="sr-Latn-RS"/>
        </w:rPr>
      </w:pPr>
      <w:r w:rsidRPr="0004081A">
        <w:rPr>
          <w:color w:val="222222"/>
          <w:szCs w:val="22"/>
          <w:lang w:val="sr-Latn-RS"/>
        </w:rPr>
        <w:t xml:space="preserve">Ovaj lijek se ne smije miješati s drugim ljekovima osim sa onima spomenutim u ovom </w:t>
      </w:r>
      <w:r w:rsidR="001B65AC" w:rsidRPr="0004081A">
        <w:rPr>
          <w:color w:val="222222"/>
          <w:szCs w:val="22"/>
          <w:lang w:val="sr-Latn-RS"/>
        </w:rPr>
        <w:t xml:space="preserve">dijelu </w:t>
      </w:r>
      <w:r w:rsidRPr="0004081A">
        <w:rPr>
          <w:color w:val="222222"/>
          <w:szCs w:val="22"/>
          <w:lang w:val="sr-Latn-RS"/>
        </w:rPr>
        <w:t>(„Više informacija o primjeni”).</w:t>
      </w:r>
    </w:p>
    <w:p w14:paraId="0A711466" w14:textId="77777777" w:rsidR="00D03847" w:rsidRPr="0004081A" w:rsidRDefault="00D03847" w:rsidP="00C64207">
      <w:pPr>
        <w:numPr>
          <w:ilvl w:val="12"/>
          <w:numId w:val="0"/>
        </w:numPr>
        <w:ind w:right="-2"/>
        <w:jc w:val="both"/>
        <w:outlineLvl w:val="0"/>
        <w:rPr>
          <w:color w:val="222222"/>
          <w:szCs w:val="22"/>
          <w:lang w:val="sr-Latn-RS"/>
        </w:rPr>
      </w:pPr>
    </w:p>
    <w:p w14:paraId="2F283944" w14:textId="182B03FE" w:rsidR="00D03847" w:rsidRPr="0004081A" w:rsidRDefault="00985793">
      <w:pPr>
        <w:numPr>
          <w:ilvl w:val="12"/>
          <w:numId w:val="0"/>
        </w:numPr>
        <w:ind w:right="-2"/>
        <w:jc w:val="both"/>
        <w:outlineLvl w:val="0"/>
        <w:rPr>
          <w:b/>
          <w:color w:val="222222"/>
          <w:szCs w:val="22"/>
          <w:lang w:val="sr-Latn-RS"/>
        </w:rPr>
      </w:pPr>
      <w:r w:rsidRPr="0004081A">
        <w:rPr>
          <w:b/>
          <w:color w:val="222222"/>
          <w:szCs w:val="22"/>
          <w:lang w:val="sr-Latn-RS"/>
        </w:rPr>
        <w:t xml:space="preserve">Kako se koristi lijek Tramadol Krka </w:t>
      </w:r>
      <w:r w:rsidR="002646DC" w:rsidRPr="0004081A">
        <w:rPr>
          <w:b/>
          <w:color w:val="222222"/>
          <w:szCs w:val="22"/>
          <w:lang w:val="sr-Latn-RS"/>
        </w:rPr>
        <w:t>rastvor za injekciju/infuziju</w:t>
      </w:r>
      <w:r w:rsidRPr="0004081A">
        <w:rPr>
          <w:b/>
          <w:color w:val="222222"/>
          <w:szCs w:val="22"/>
          <w:lang w:val="sr-Latn-RS"/>
        </w:rPr>
        <w:t xml:space="preserve"> kod djece starije od 1 godine (vidjeti </w:t>
      </w:r>
      <w:r w:rsidR="001B5873" w:rsidRPr="0004081A">
        <w:rPr>
          <w:b/>
          <w:color w:val="222222"/>
          <w:szCs w:val="22"/>
          <w:lang w:val="sr-Latn-RS"/>
        </w:rPr>
        <w:t>dio</w:t>
      </w:r>
      <w:r w:rsidRPr="0004081A">
        <w:rPr>
          <w:b/>
          <w:color w:val="222222"/>
          <w:szCs w:val="22"/>
          <w:lang w:val="sr-Latn-RS"/>
        </w:rPr>
        <w:t xml:space="preserve"> „Kako se koristi lijek Tramadol Krka”)</w:t>
      </w:r>
    </w:p>
    <w:p w14:paraId="35299FA0" w14:textId="77777777" w:rsidR="00D03847" w:rsidRPr="0004081A" w:rsidRDefault="00D03847">
      <w:pPr>
        <w:numPr>
          <w:ilvl w:val="12"/>
          <w:numId w:val="0"/>
        </w:numPr>
        <w:ind w:right="-2"/>
        <w:jc w:val="both"/>
        <w:outlineLvl w:val="0"/>
        <w:rPr>
          <w:b/>
          <w:color w:val="222222"/>
          <w:szCs w:val="22"/>
          <w:lang w:val="sr-Latn-RS"/>
        </w:rPr>
      </w:pPr>
    </w:p>
    <w:p w14:paraId="18DD8043" w14:textId="77777777" w:rsidR="00D03847" w:rsidRPr="0004081A" w:rsidRDefault="00985793">
      <w:pPr>
        <w:numPr>
          <w:ilvl w:val="12"/>
          <w:numId w:val="0"/>
        </w:numPr>
        <w:ind w:right="-2"/>
        <w:jc w:val="both"/>
        <w:outlineLvl w:val="0"/>
        <w:rPr>
          <w:b/>
          <w:color w:val="222222"/>
          <w:szCs w:val="22"/>
          <w:lang w:val="sr-Latn-RS"/>
        </w:rPr>
      </w:pPr>
      <w:r w:rsidRPr="0004081A">
        <w:rPr>
          <w:b/>
          <w:color w:val="222222"/>
          <w:szCs w:val="22"/>
          <w:lang w:val="sr-Latn-RS"/>
        </w:rPr>
        <w:t>Proračun zapremine rastvora za injekciju</w:t>
      </w:r>
    </w:p>
    <w:p w14:paraId="048E5A98" w14:textId="77777777" w:rsidR="00D03847" w:rsidRPr="0004081A" w:rsidRDefault="00985793">
      <w:pPr>
        <w:numPr>
          <w:ilvl w:val="12"/>
          <w:numId w:val="0"/>
        </w:numPr>
        <w:ind w:right="-2"/>
        <w:jc w:val="both"/>
        <w:outlineLvl w:val="0"/>
        <w:rPr>
          <w:color w:val="222222"/>
          <w:szCs w:val="22"/>
          <w:lang w:val="sr-Latn-RS"/>
        </w:rPr>
      </w:pPr>
      <w:r w:rsidRPr="0004081A">
        <w:rPr>
          <w:color w:val="222222"/>
          <w:szCs w:val="22"/>
          <w:lang w:val="sr-Latn-RS"/>
        </w:rPr>
        <w:t>1) Proračun ukupne potrebne doze tramadol hidrohlorida u mg: tjelesna masa (kg) x doza (mg/kg).</w:t>
      </w:r>
    </w:p>
    <w:p w14:paraId="64361AEF" w14:textId="77777777" w:rsidR="00D03847" w:rsidRPr="0004081A" w:rsidRDefault="00D03847">
      <w:pPr>
        <w:numPr>
          <w:ilvl w:val="12"/>
          <w:numId w:val="0"/>
        </w:numPr>
        <w:ind w:right="-2"/>
        <w:jc w:val="both"/>
        <w:outlineLvl w:val="0"/>
        <w:rPr>
          <w:color w:val="222222"/>
          <w:szCs w:val="22"/>
          <w:lang w:val="sr-Latn-RS"/>
        </w:rPr>
      </w:pPr>
    </w:p>
    <w:p w14:paraId="0AB438FD" w14:textId="7D356D2B" w:rsidR="00D03847" w:rsidRPr="0004081A" w:rsidRDefault="00985793">
      <w:pPr>
        <w:numPr>
          <w:ilvl w:val="12"/>
          <w:numId w:val="0"/>
        </w:numPr>
        <w:ind w:right="-2"/>
        <w:jc w:val="both"/>
        <w:outlineLvl w:val="0"/>
        <w:rPr>
          <w:color w:val="222222"/>
          <w:szCs w:val="22"/>
          <w:lang w:val="sr-Latn-RS"/>
        </w:rPr>
      </w:pPr>
      <w:r w:rsidRPr="0004081A">
        <w:rPr>
          <w:color w:val="222222"/>
          <w:szCs w:val="22"/>
          <w:lang w:val="sr-Latn-RS"/>
        </w:rPr>
        <w:t xml:space="preserve">2) </w:t>
      </w:r>
      <w:r w:rsidRPr="0004081A">
        <w:rPr>
          <w:szCs w:val="22"/>
          <w:lang w:val="sr-Latn-RS"/>
        </w:rPr>
        <w:t>Proračun zapremine raz</w:t>
      </w:r>
      <w:r w:rsidR="001B65AC" w:rsidRPr="0004081A">
        <w:rPr>
          <w:szCs w:val="22"/>
          <w:lang w:val="sr-Latn-RS"/>
        </w:rPr>
        <w:t>blaženog</w:t>
      </w:r>
      <w:r w:rsidRPr="0004081A">
        <w:rPr>
          <w:szCs w:val="22"/>
          <w:lang w:val="sr-Latn-RS"/>
        </w:rPr>
        <w:t xml:space="preserve"> rastvora tramadol hidrohlorida za injekciju potrebne za ubrizgavanje: ukupna doza (mg) podijeljena s odgovarajućom koncentracijom </w:t>
      </w:r>
      <w:r w:rsidR="001B65AC" w:rsidRPr="0004081A">
        <w:rPr>
          <w:szCs w:val="22"/>
          <w:lang w:val="sr-Latn-RS"/>
        </w:rPr>
        <w:t xml:space="preserve">razblaženog </w:t>
      </w:r>
      <w:r w:rsidRPr="0004081A">
        <w:rPr>
          <w:szCs w:val="22"/>
          <w:lang w:val="sr-Latn-RS"/>
        </w:rPr>
        <w:t>rastvora za injekciju (mg/ml, vidjeti tabelu ispod).</w:t>
      </w:r>
    </w:p>
    <w:p w14:paraId="3EFB068B" w14:textId="77777777" w:rsidR="00D03847" w:rsidRPr="0004081A" w:rsidRDefault="00D03847">
      <w:pPr>
        <w:numPr>
          <w:ilvl w:val="12"/>
          <w:numId w:val="0"/>
        </w:numPr>
        <w:ind w:right="-2"/>
        <w:jc w:val="both"/>
        <w:outlineLvl w:val="0"/>
        <w:rPr>
          <w:color w:val="222222"/>
          <w:szCs w:val="22"/>
          <w:lang w:val="sr-Latn-RS"/>
        </w:rPr>
      </w:pPr>
    </w:p>
    <w:p w14:paraId="3F36EB05" w14:textId="49A9E478" w:rsidR="00D03847" w:rsidRPr="0004081A" w:rsidRDefault="00985793">
      <w:pPr>
        <w:numPr>
          <w:ilvl w:val="12"/>
          <w:numId w:val="0"/>
        </w:numPr>
        <w:ind w:right="-2"/>
        <w:jc w:val="both"/>
        <w:outlineLvl w:val="0"/>
        <w:rPr>
          <w:color w:val="222222"/>
          <w:szCs w:val="22"/>
          <w:lang w:val="sr-Latn-RS"/>
        </w:rPr>
      </w:pPr>
      <w:r w:rsidRPr="0004081A">
        <w:rPr>
          <w:szCs w:val="22"/>
          <w:lang w:val="sr-Latn-RS"/>
        </w:rPr>
        <w:t xml:space="preserve">Da bi se to postiglo, lijek Tramadol Krka </w:t>
      </w:r>
      <w:r w:rsidR="002646DC" w:rsidRPr="0004081A">
        <w:rPr>
          <w:szCs w:val="22"/>
          <w:lang w:val="sr-Latn-RS"/>
        </w:rPr>
        <w:t>rastvor za injekciju/infuziju</w:t>
      </w:r>
      <w:r w:rsidRPr="0004081A">
        <w:rPr>
          <w:szCs w:val="22"/>
          <w:lang w:val="sr-Latn-RS"/>
        </w:rPr>
        <w:t xml:space="preserve"> se raz</w:t>
      </w:r>
      <w:r w:rsidR="001B65AC" w:rsidRPr="0004081A">
        <w:rPr>
          <w:szCs w:val="22"/>
          <w:lang w:val="sr-Latn-RS"/>
        </w:rPr>
        <w:t>blažuje</w:t>
      </w:r>
      <w:r w:rsidRPr="0004081A">
        <w:rPr>
          <w:szCs w:val="22"/>
          <w:lang w:val="sr-Latn-RS"/>
        </w:rPr>
        <w:t xml:space="preserve"> vodom za injekcije. Prikazana tabela daje postignute koncentracije (1 ml lijeka Tramadol Krka </w:t>
      </w:r>
      <w:r w:rsidR="002646DC" w:rsidRPr="0004081A">
        <w:rPr>
          <w:szCs w:val="22"/>
          <w:lang w:val="sr-Latn-RS"/>
        </w:rPr>
        <w:t>rastvor za injekciju/infuziju</w:t>
      </w:r>
      <w:r w:rsidRPr="0004081A">
        <w:rPr>
          <w:szCs w:val="22"/>
          <w:lang w:val="sr-Latn-RS"/>
        </w:rPr>
        <w:t xml:space="preserve"> sadrži 50 mg tramadol hidrolorida):</w:t>
      </w:r>
    </w:p>
    <w:p w14:paraId="38E30791" w14:textId="77777777" w:rsidR="00D03847" w:rsidRPr="0004081A" w:rsidRDefault="00D03847">
      <w:pPr>
        <w:numPr>
          <w:ilvl w:val="12"/>
          <w:numId w:val="0"/>
        </w:numPr>
        <w:ind w:right="-2"/>
        <w:jc w:val="both"/>
        <w:outlineLvl w:val="0"/>
        <w:rPr>
          <w:color w:val="222222"/>
          <w:szCs w:val="22"/>
          <w:lang w:val="sr-Latn-RS"/>
        </w:rPr>
      </w:pPr>
    </w:p>
    <w:p w14:paraId="78A61CF7" w14:textId="08F8FAA5" w:rsidR="00D03847" w:rsidRPr="0004081A" w:rsidRDefault="001B65AC">
      <w:pPr>
        <w:jc w:val="both"/>
        <w:rPr>
          <w:color w:val="222222"/>
          <w:szCs w:val="22"/>
          <w:lang w:val="sr-Latn-RS"/>
        </w:rPr>
      </w:pPr>
      <w:r w:rsidRPr="0004081A">
        <w:rPr>
          <w:color w:val="222222"/>
          <w:szCs w:val="22"/>
          <w:lang w:val="sr-Latn-RS"/>
        </w:rPr>
        <w:t xml:space="preserve">Razblaživanje </w:t>
      </w:r>
      <w:r w:rsidR="00985793" w:rsidRPr="0004081A">
        <w:rPr>
          <w:color w:val="222222"/>
          <w:szCs w:val="22"/>
          <w:lang w:val="sr-Latn-RS"/>
        </w:rPr>
        <w:t xml:space="preserve">lijeka Tramadol Krka 50 mg/ml </w:t>
      </w:r>
      <w:r w:rsidR="002646DC" w:rsidRPr="0004081A">
        <w:rPr>
          <w:color w:val="222222"/>
          <w:szCs w:val="22"/>
          <w:lang w:val="sr-Latn-RS"/>
        </w:rPr>
        <w:t>rastvor za injekciju/infuziju</w:t>
      </w:r>
      <w:r w:rsidR="00985793" w:rsidRPr="0004081A">
        <w:rPr>
          <w:color w:val="222222"/>
          <w:szCs w:val="22"/>
          <w:lang w:val="sr-Latn-RS"/>
        </w:rPr>
        <w:t xml:space="preserve"> i lijeka Tramadol Krka 100 mg/2 ml </w:t>
      </w:r>
      <w:r w:rsidR="002646DC" w:rsidRPr="0004081A">
        <w:rPr>
          <w:color w:val="222222"/>
          <w:szCs w:val="22"/>
          <w:lang w:val="sr-Latn-RS"/>
        </w:rPr>
        <w:t>rastvor za injekciju/infuziju</w:t>
      </w:r>
      <w:r w:rsidR="00985793" w:rsidRPr="0004081A">
        <w:rPr>
          <w:color w:val="222222"/>
          <w:szCs w:val="22"/>
          <w:lang w:val="sr-Latn-RS"/>
        </w:rPr>
        <w:t>:</w:t>
      </w:r>
    </w:p>
    <w:p w14:paraId="17B22106" w14:textId="77777777" w:rsidR="00D03847" w:rsidRPr="0004081A" w:rsidRDefault="00D03847" w:rsidP="00C64207">
      <w:pPr>
        <w:jc w:val="both"/>
        <w:rPr>
          <w:szCs w:val="22"/>
          <w:lang w:val="sr-Latn-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13"/>
      </w:tblGrid>
      <w:tr w:rsidR="00D03847" w:rsidRPr="0004081A" w14:paraId="27C58AEB" w14:textId="77777777">
        <w:tc>
          <w:tcPr>
            <w:tcW w:w="6140" w:type="dxa"/>
            <w:gridSpan w:val="2"/>
            <w:tcBorders>
              <w:top w:val="single" w:sz="4" w:space="0" w:color="auto"/>
              <w:left w:val="single" w:sz="4" w:space="0" w:color="auto"/>
              <w:bottom w:val="single" w:sz="4" w:space="0" w:color="auto"/>
              <w:right w:val="single" w:sz="4" w:space="0" w:color="auto"/>
            </w:tcBorders>
            <w:hideMark/>
          </w:tcPr>
          <w:p w14:paraId="27A9AF3C" w14:textId="52B42E68" w:rsidR="00D03847" w:rsidRPr="0004081A" w:rsidRDefault="00985793" w:rsidP="00C64207">
            <w:pPr>
              <w:jc w:val="both"/>
              <w:rPr>
                <w:szCs w:val="22"/>
                <w:lang w:val="sr-Latn-RS"/>
              </w:rPr>
            </w:pPr>
            <w:r w:rsidRPr="0004081A">
              <w:rPr>
                <w:szCs w:val="22"/>
                <w:lang w:val="sr-Latn-RS"/>
              </w:rPr>
              <w:t>vodom za injekcije</w:t>
            </w:r>
          </w:p>
        </w:tc>
        <w:tc>
          <w:tcPr>
            <w:tcW w:w="3070" w:type="dxa"/>
            <w:tcBorders>
              <w:top w:val="single" w:sz="4" w:space="0" w:color="auto"/>
              <w:left w:val="single" w:sz="4" w:space="0" w:color="auto"/>
              <w:bottom w:val="single" w:sz="4" w:space="0" w:color="auto"/>
              <w:right w:val="single" w:sz="4" w:space="0" w:color="auto"/>
            </w:tcBorders>
            <w:hideMark/>
          </w:tcPr>
          <w:p w14:paraId="33B45249" w14:textId="77777777" w:rsidR="00D03847" w:rsidRPr="0004081A" w:rsidRDefault="00985793" w:rsidP="00C64207">
            <w:pPr>
              <w:jc w:val="both"/>
              <w:rPr>
                <w:szCs w:val="22"/>
                <w:lang w:val="sr-Latn-RS"/>
              </w:rPr>
            </w:pPr>
            <w:r w:rsidRPr="0004081A">
              <w:rPr>
                <w:szCs w:val="22"/>
                <w:lang w:val="sr-Latn-RS"/>
              </w:rPr>
              <w:t>dobiju se sljedeće koncentracije</w:t>
            </w:r>
          </w:p>
        </w:tc>
      </w:tr>
      <w:tr w:rsidR="00D03847" w:rsidRPr="0004081A" w14:paraId="2DA97151" w14:textId="77777777">
        <w:tc>
          <w:tcPr>
            <w:tcW w:w="3070" w:type="dxa"/>
            <w:tcBorders>
              <w:top w:val="single" w:sz="4" w:space="0" w:color="auto"/>
              <w:left w:val="single" w:sz="4" w:space="0" w:color="auto"/>
              <w:bottom w:val="single" w:sz="4" w:space="0" w:color="auto"/>
              <w:right w:val="single" w:sz="4" w:space="0" w:color="auto"/>
            </w:tcBorders>
            <w:hideMark/>
          </w:tcPr>
          <w:p w14:paraId="606F2F63" w14:textId="65653AE6" w:rsidR="00D03847" w:rsidRPr="0004081A" w:rsidRDefault="00985793" w:rsidP="00C64207">
            <w:pPr>
              <w:jc w:val="both"/>
              <w:rPr>
                <w:szCs w:val="22"/>
                <w:lang w:val="sr-Latn-RS"/>
              </w:rPr>
            </w:pPr>
            <w:r w:rsidRPr="0004081A">
              <w:rPr>
                <w:szCs w:val="22"/>
                <w:lang w:val="sr-Latn-RS"/>
              </w:rPr>
              <w:t>Tramadol Krka</w:t>
            </w:r>
            <w:r w:rsidRPr="0004081A">
              <w:rPr>
                <w:color w:val="222222"/>
                <w:szCs w:val="22"/>
                <w:lang w:val="sr-Latn-RS"/>
              </w:rPr>
              <w:t xml:space="preserve"> 50 mg/ml </w:t>
            </w:r>
            <w:r w:rsidR="002646DC" w:rsidRPr="0004081A">
              <w:rPr>
                <w:color w:val="222222"/>
                <w:szCs w:val="22"/>
                <w:lang w:val="sr-Latn-RS"/>
              </w:rPr>
              <w:t>rastvor za injekciju/infuziju</w:t>
            </w:r>
          </w:p>
        </w:tc>
        <w:tc>
          <w:tcPr>
            <w:tcW w:w="3070" w:type="dxa"/>
            <w:tcBorders>
              <w:top w:val="single" w:sz="4" w:space="0" w:color="auto"/>
              <w:left w:val="single" w:sz="4" w:space="0" w:color="auto"/>
              <w:bottom w:val="single" w:sz="4" w:space="0" w:color="auto"/>
              <w:right w:val="single" w:sz="4" w:space="0" w:color="auto"/>
            </w:tcBorders>
            <w:hideMark/>
          </w:tcPr>
          <w:p w14:paraId="2479D6E3" w14:textId="779171B4" w:rsidR="00D03847" w:rsidRPr="0004081A" w:rsidRDefault="00985793" w:rsidP="00C64207">
            <w:pPr>
              <w:jc w:val="both"/>
              <w:rPr>
                <w:szCs w:val="22"/>
                <w:lang w:val="sr-Latn-RS"/>
              </w:rPr>
            </w:pPr>
            <w:r w:rsidRPr="0004081A">
              <w:rPr>
                <w:szCs w:val="22"/>
                <w:lang w:val="sr-Latn-RS"/>
              </w:rPr>
              <w:t>Tramadol Krka</w:t>
            </w:r>
            <w:r w:rsidRPr="0004081A">
              <w:rPr>
                <w:color w:val="222222"/>
                <w:szCs w:val="22"/>
                <w:lang w:val="sr-Latn-RS"/>
              </w:rPr>
              <w:t xml:space="preserve"> 100 mg/2 ml </w:t>
            </w:r>
            <w:r w:rsidR="002646DC" w:rsidRPr="0004081A">
              <w:rPr>
                <w:color w:val="222222"/>
                <w:szCs w:val="22"/>
                <w:lang w:val="sr-Latn-RS"/>
              </w:rPr>
              <w:t>rastvor za injekciju/infuziju</w:t>
            </w:r>
          </w:p>
        </w:tc>
        <w:tc>
          <w:tcPr>
            <w:tcW w:w="3070" w:type="dxa"/>
            <w:tcBorders>
              <w:top w:val="single" w:sz="4" w:space="0" w:color="auto"/>
              <w:left w:val="single" w:sz="4" w:space="0" w:color="auto"/>
              <w:bottom w:val="single" w:sz="4" w:space="0" w:color="auto"/>
              <w:right w:val="single" w:sz="4" w:space="0" w:color="auto"/>
            </w:tcBorders>
          </w:tcPr>
          <w:p w14:paraId="713587D9" w14:textId="77777777" w:rsidR="00D03847" w:rsidRPr="0004081A" w:rsidRDefault="00D03847" w:rsidP="00C64207">
            <w:pPr>
              <w:jc w:val="both"/>
              <w:rPr>
                <w:szCs w:val="22"/>
                <w:lang w:val="sr-Latn-RS"/>
              </w:rPr>
            </w:pPr>
          </w:p>
        </w:tc>
      </w:tr>
      <w:tr w:rsidR="00D03847" w:rsidRPr="0004081A" w14:paraId="6409E7F5" w14:textId="77777777">
        <w:tc>
          <w:tcPr>
            <w:tcW w:w="3070" w:type="dxa"/>
            <w:tcBorders>
              <w:top w:val="single" w:sz="4" w:space="0" w:color="auto"/>
              <w:left w:val="single" w:sz="4" w:space="0" w:color="auto"/>
              <w:bottom w:val="single" w:sz="4" w:space="0" w:color="auto"/>
              <w:right w:val="single" w:sz="4" w:space="0" w:color="auto"/>
            </w:tcBorders>
            <w:hideMark/>
          </w:tcPr>
          <w:p w14:paraId="586CF00A" w14:textId="77777777" w:rsidR="00D03847" w:rsidRPr="0004081A" w:rsidRDefault="00985793" w:rsidP="00C64207">
            <w:pPr>
              <w:jc w:val="both"/>
              <w:rPr>
                <w:szCs w:val="22"/>
                <w:lang w:val="sr-Latn-RS"/>
              </w:rPr>
            </w:pPr>
            <w:r w:rsidRPr="0004081A">
              <w:rPr>
                <w:szCs w:val="22"/>
                <w:lang w:val="sr-Latn-RS"/>
              </w:rPr>
              <w:t>1 ml + 1 ml</w:t>
            </w:r>
          </w:p>
        </w:tc>
        <w:tc>
          <w:tcPr>
            <w:tcW w:w="3070" w:type="dxa"/>
            <w:tcBorders>
              <w:top w:val="single" w:sz="4" w:space="0" w:color="auto"/>
              <w:left w:val="single" w:sz="4" w:space="0" w:color="auto"/>
              <w:bottom w:val="single" w:sz="4" w:space="0" w:color="auto"/>
              <w:right w:val="single" w:sz="4" w:space="0" w:color="auto"/>
            </w:tcBorders>
            <w:hideMark/>
          </w:tcPr>
          <w:p w14:paraId="664191A3" w14:textId="77777777" w:rsidR="00D03847" w:rsidRPr="0004081A" w:rsidRDefault="00985793" w:rsidP="00C64207">
            <w:pPr>
              <w:jc w:val="both"/>
              <w:rPr>
                <w:szCs w:val="22"/>
                <w:lang w:val="sr-Latn-RS"/>
              </w:rPr>
            </w:pPr>
            <w:r w:rsidRPr="0004081A">
              <w:rPr>
                <w:szCs w:val="22"/>
                <w:lang w:val="sr-Latn-RS"/>
              </w:rPr>
              <w:t>2 ml + 2 ml</w:t>
            </w:r>
          </w:p>
        </w:tc>
        <w:tc>
          <w:tcPr>
            <w:tcW w:w="3070" w:type="dxa"/>
            <w:tcBorders>
              <w:top w:val="single" w:sz="4" w:space="0" w:color="auto"/>
              <w:left w:val="single" w:sz="4" w:space="0" w:color="auto"/>
              <w:bottom w:val="single" w:sz="4" w:space="0" w:color="auto"/>
              <w:right w:val="single" w:sz="4" w:space="0" w:color="auto"/>
            </w:tcBorders>
            <w:hideMark/>
          </w:tcPr>
          <w:p w14:paraId="7C7D0A87" w14:textId="77777777" w:rsidR="00D03847" w:rsidRPr="0004081A" w:rsidRDefault="00985793" w:rsidP="00C64207">
            <w:pPr>
              <w:jc w:val="both"/>
              <w:rPr>
                <w:szCs w:val="22"/>
                <w:lang w:val="sr-Latn-RS"/>
              </w:rPr>
            </w:pPr>
            <w:r w:rsidRPr="0004081A">
              <w:rPr>
                <w:szCs w:val="22"/>
                <w:lang w:val="sr-Latn-RS"/>
              </w:rPr>
              <w:t>25.0 mg/ml</w:t>
            </w:r>
          </w:p>
        </w:tc>
      </w:tr>
      <w:tr w:rsidR="00D03847" w:rsidRPr="0004081A" w14:paraId="2E3CF60C" w14:textId="77777777">
        <w:tc>
          <w:tcPr>
            <w:tcW w:w="3070" w:type="dxa"/>
            <w:tcBorders>
              <w:top w:val="single" w:sz="4" w:space="0" w:color="auto"/>
              <w:left w:val="single" w:sz="4" w:space="0" w:color="auto"/>
              <w:bottom w:val="single" w:sz="4" w:space="0" w:color="auto"/>
              <w:right w:val="single" w:sz="4" w:space="0" w:color="auto"/>
            </w:tcBorders>
            <w:hideMark/>
          </w:tcPr>
          <w:p w14:paraId="6B149936" w14:textId="77777777" w:rsidR="00D03847" w:rsidRPr="0004081A" w:rsidRDefault="00985793" w:rsidP="00C64207">
            <w:pPr>
              <w:jc w:val="both"/>
              <w:rPr>
                <w:szCs w:val="22"/>
                <w:lang w:val="sr-Latn-RS"/>
              </w:rPr>
            </w:pPr>
            <w:r w:rsidRPr="0004081A">
              <w:rPr>
                <w:szCs w:val="22"/>
                <w:lang w:val="sr-Latn-RS"/>
              </w:rPr>
              <w:t>1 ml + 2 ml</w:t>
            </w:r>
          </w:p>
        </w:tc>
        <w:tc>
          <w:tcPr>
            <w:tcW w:w="3070" w:type="dxa"/>
            <w:tcBorders>
              <w:top w:val="single" w:sz="4" w:space="0" w:color="auto"/>
              <w:left w:val="single" w:sz="4" w:space="0" w:color="auto"/>
              <w:bottom w:val="single" w:sz="4" w:space="0" w:color="auto"/>
              <w:right w:val="single" w:sz="4" w:space="0" w:color="auto"/>
            </w:tcBorders>
            <w:hideMark/>
          </w:tcPr>
          <w:p w14:paraId="1046AC73" w14:textId="77777777" w:rsidR="00D03847" w:rsidRPr="0004081A" w:rsidRDefault="00985793" w:rsidP="00C64207">
            <w:pPr>
              <w:jc w:val="both"/>
              <w:rPr>
                <w:szCs w:val="22"/>
                <w:lang w:val="sr-Latn-RS"/>
              </w:rPr>
            </w:pPr>
            <w:r w:rsidRPr="0004081A">
              <w:rPr>
                <w:szCs w:val="22"/>
                <w:lang w:val="sr-Latn-RS"/>
              </w:rPr>
              <w:t>2 ml + 4 ml</w:t>
            </w:r>
          </w:p>
        </w:tc>
        <w:tc>
          <w:tcPr>
            <w:tcW w:w="3070" w:type="dxa"/>
            <w:tcBorders>
              <w:top w:val="single" w:sz="4" w:space="0" w:color="auto"/>
              <w:left w:val="single" w:sz="4" w:space="0" w:color="auto"/>
              <w:bottom w:val="single" w:sz="4" w:space="0" w:color="auto"/>
              <w:right w:val="single" w:sz="4" w:space="0" w:color="auto"/>
            </w:tcBorders>
            <w:hideMark/>
          </w:tcPr>
          <w:p w14:paraId="025266C3" w14:textId="77777777" w:rsidR="00D03847" w:rsidRPr="0004081A" w:rsidRDefault="00985793" w:rsidP="00C64207">
            <w:pPr>
              <w:jc w:val="both"/>
              <w:rPr>
                <w:szCs w:val="22"/>
                <w:lang w:val="sr-Latn-RS"/>
              </w:rPr>
            </w:pPr>
            <w:r w:rsidRPr="0004081A">
              <w:rPr>
                <w:szCs w:val="22"/>
                <w:lang w:val="sr-Latn-RS"/>
              </w:rPr>
              <w:t>16.7 mg/ml</w:t>
            </w:r>
          </w:p>
        </w:tc>
      </w:tr>
      <w:tr w:rsidR="00D03847" w:rsidRPr="0004081A" w14:paraId="38172A2D" w14:textId="77777777">
        <w:tc>
          <w:tcPr>
            <w:tcW w:w="3070" w:type="dxa"/>
            <w:tcBorders>
              <w:top w:val="single" w:sz="4" w:space="0" w:color="auto"/>
              <w:left w:val="single" w:sz="4" w:space="0" w:color="auto"/>
              <w:bottom w:val="single" w:sz="4" w:space="0" w:color="auto"/>
              <w:right w:val="single" w:sz="4" w:space="0" w:color="auto"/>
            </w:tcBorders>
            <w:hideMark/>
          </w:tcPr>
          <w:p w14:paraId="73B7EE78" w14:textId="77777777" w:rsidR="00D03847" w:rsidRPr="0004081A" w:rsidRDefault="00985793" w:rsidP="00C64207">
            <w:pPr>
              <w:jc w:val="both"/>
              <w:rPr>
                <w:szCs w:val="22"/>
                <w:lang w:val="sr-Latn-RS"/>
              </w:rPr>
            </w:pPr>
            <w:r w:rsidRPr="0004081A">
              <w:rPr>
                <w:szCs w:val="22"/>
                <w:lang w:val="sr-Latn-RS"/>
              </w:rPr>
              <w:t>1 ml + 3 ml</w:t>
            </w:r>
          </w:p>
        </w:tc>
        <w:tc>
          <w:tcPr>
            <w:tcW w:w="3070" w:type="dxa"/>
            <w:tcBorders>
              <w:top w:val="single" w:sz="4" w:space="0" w:color="auto"/>
              <w:left w:val="single" w:sz="4" w:space="0" w:color="auto"/>
              <w:bottom w:val="single" w:sz="4" w:space="0" w:color="auto"/>
              <w:right w:val="single" w:sz="4" w:space="0" w:color="auto"/>
            </w:tcBorders>
            <w:hideMark/>
          </w:tcPr>
          <w:p w14:paraId="724466B4" w14:textId="77777777" w:rsidR="00D03847" w:rsidRPr="0004081A" w:rsidRDefault="00985793" w:rsidP="00C64207">
            <w:pPr>
              <w:jc w:val="both"/>
              <w:rPr>
                <w:szCs w:val="22"/>
                <w:lang w:val="sr-Latn-RS"/>
              </w:rPr>
            </w:pPr>
            <w:r w:rsidRPr="0004081A">
              <w:rPr>
                <w:szCs w:val="22"/>
                <w:lang w:val="sr-Latn-RS"/>
              </w:rPr>
              <w:t>2 ml + 6 ml</w:t>
            </w:r>
          </w:p>
        </w:tc>
        <w:tc>
          <w:tcPr>
            <w:tcW w:w="3070" w:type="dxa"/>
            <w:tcBorders>
              <w:top w:val="single" w:sz="4" w:space="0" w:color="auto"/>
              <w:left w:val="single" w:sz="4" w:space="0" w:color="auto"/>
              <w:bottom w:val="single" w:sz="4" w:space="0" w:color="auto"/>
              <w:right w:val="single" w:sz="4" w:space="0" w:color="auto"/>
            </w:tcBorders>
            <w:hideMark/>
          </w:tcPr>
          <w:p w14:paraId="452503FF" w14:textId="77777777" w:rsidR="00D03847" w:rsidRPr="0004081A" w:rsidRDefault="00985793" w:rsidP="00C64207">
            <w:pPr>
              <w:jc w:val="both"/>
              <w:rPr>
                <w:szCs w:val="22"/>
                <w:lang w:val="sr-Latn-RS"/>
              </w:rPr>
            </w:pPr>
            <w:r w:rsidRPr="0004081A">
              <w:rPr>
                <w:szCs w:val="22"/>
                <w:lang w:val="sr-Latn-RS"/>
              </w:rPr>
              <w:t>12.5 mg/ml</w:t>
            </w:r>
          </w:p>
        </w:tc>
      </w:tr>
      <w:tr w:rsidR="00D03847" w:rsidRPr="0004081A" w14:paraId="46FEC874" w14:textId="77777777">
        <w:tc>
          <w:tcPr>
            <w:tcW w:w="3070" w:type="dxa"/>
            <w:tcBorders>
              <w:top w:val="single" w:sz="4" w:space="0" w:color="auto"/>
              <w:left w:val="single" w:sz="4" w:space="0" w:color="auto"/>
              <w:bottom w:val="single" w:sz="4" w:space="0" w:color="auto"/>
              <w:right w:val="single" w:sz="4" w:space="0" w:color="auto"/>
            </w:tcBorders>
            <w:hideMark/>
          </w:tcPr>
          <w:p w14:paraId="6BB9C056" w14:textId="77777777" w:rsidR="00D03847" w:rsidRPr="0004081A" w:rsidRDefault="00985793" w:rsidP="00C64207">
            <w:pPr>
              <w:jc w:val="both"/>
              <w:rPr>
                <w:szCs w:val="22"/>
                <w:lang w:val="sr-Latn-RS"/>
              </w:rPr>
            </w:pPr>
            <w:r w:rsidRPr="0004081A">
              <w:rPr>
                <w:szCs w:val="22"/>
                <w:lang w:val="sr-Latn-RS"/>
              </w:rPr>
              <w:t>1 ml + 4 ml</w:t>
            </w:r>
          </w:p>
        </w:tc>
        <w:tc>
          <w:tcPr>
            <w:tcW w:w="3070" w:type="dxa"/>
            <w:tcBorders>
              <w:top w:val="single" w:sz="4" w:space="0" w:color="auto"/>
              <w:left w:val="single" w:sz="4" w:space="0" w:color="auto"/>
              <w:bottom w:val="single" w:sz="4" w:space="0" w:color="auto"/>
              <w:right w:val="single" w:sz="4" w:space="0" w:color="auto"/>
            </w:tcBorders>
            <w:hideMark/>
          </w:tcPr>
          <w:p w14:paraId="501481BA" w14:textId="77777777" w:rsidR="00D03847" w:rsidRPr="0004081A" w:rsidRDefault="00985793" w:rsidP="00C64207">
            <w:pPr>
              <w:jc w:val="both"/>
              <w:rPr>
                <w:szCs w:val="22"/>
                <w:lang w:val="sr-Latn-RS"/>
              </w:rPr>
            </w:pPr>
            <w:r w:rsidRPr="0004081A">
              <w:rPr>
                <w:szCs w:val="22"/>
                <w:lang w:val="sr-Latn-RS"/>
              </w:rPr>
              <w:t>2 ml + 8 ml</w:t>
            </w:r>
          </w:p>
        </w:tc>
        <w:tc>
          <w:tcPr>
            <w:tcW w:w="3070" w:type="dxa"/>
            <w:tcBorders>
              <w:top w:val="single" w:sz="4" w:space="0" w:color="auto"/>
              <w:left w:val="single" w:sz="4" w:space="0" w:color="auto"/>
              <w:bottom w:val="single" w:sz="4" w:space="0" w:color="auto"/>
              <w:right w:val="single" w:sz="4" w:space="0" w:color="auto"/>
            </w:tcBorders>
            <w:hideMark/>
          </w:tcPr>
          <w:p w14:paraId="3DC1985C" w14:textId="77777777" w:rsidR="00D03847" w:rsidRPr="0004081A" w:rsidRDefault="00985793" w:rsidP="00C64207">
            <w:pPr>
              <w:jc w:val="both"/>
              <w:rPr>
                <w:szCs w:val="22"/>
                <w:lang w:val="sr-Latn-RS"/>
              </w:rPr>
            </w:pPr>
            <w:r w:rsidRPr="0004081A">
              <w:rPr>
                <w:szCs w:val="22"/>
                <w:lang w:val="sr-Latn-RS"/>
              </w:rPr>
              <w:t>10.0 mg/ml</w:t>
            </w:r>
          </w:p>
        </w:tc>
      </w:tr>
      <w:tr w:rsidR="00D03847" w:rsidRPr="0004081A" w14:paraId="72CA1BC7" w14:textId="77777777">
        <w:tc>
          <w:tcPr>
            <w:tcW w:w="3070" w:type="dxa"/>
            <w:tcBorders>
              <w:top w:val="single" w:sz="4" w:space="0" w:color="auto"/>
              <w:left w:val="single" w:sz="4" w:space="0" w:color="auto"/>
              <w:bottom w:val="single" w:sz="4" w:space="0" w:color="auto"/>
              <w:right w:val="single" w:sz="4" w:space="0" w:color="auto"/>
            </w:tcBorders>
            <w:hideMark/>
          </w:tcPr>
          <w:p w14:paraId="375CEB79" w14:textId="77777777" w:rsidR="00D03847" w:rsidRPr="0004081A" w:rsidRDefault="00985793" w:rsidP="00C64207">
            <w:pPr>
              <w:jc w:val="both"/>
              <w:rPr>
                <w:szCs w:val="22"/>
                <w:lang w:val="sr-Latn-RS"/>
              </w:rPr>
            </w:pPr>
            <w:r w:rsidRPr="0004081A">
              <w:rPr>
                <w:szCs w:val="22"/>
                <w:lang w:val="sr-Latn-RS"/>
              </w:rPr>
              <w:t>1 ml + 5 ml</w:t>
            </w:r>
          </w:p>
        </w:tc>
        <w:tc>
          <w:tcPr>
            <w:tcW w:w="3070" w:type="dxa"/>
            <w:tcBorders>
              <w:top w:val="single" w:sz="4" w:space="0" w:color="auto"/>
              <w:left w:val="single" w:sz="4" w:space="0" w:color="auto"/>
              <w:bottom w:val="single" w:sz="4" w:space="0" w:color="auto"/>
              <w:right w:val="single" w:sz="4" w:space="0" w:color="auto"/>
            </w:tcBorders>
            <w:hideMark/>
          </w:tcPr>
          <w:p w14:paraId="02C258ED" w14:textId="77777777" w:rsidR="00D03847" w:rsidRPr="0004081A" w:rsidRDefault="00985793" w:rsidP="00C64207">
            <w:pPr>
              <w:jc w:val="both"/>
              <w:rPr>
                <w:szCs w:val="22"/>
                <w:lang w:val="sr-Latn-RS"/>
              </w:rPr>
            </w:pPr>
            <w:r w:rsidRPr="0004081A">
              <w:rPr>
                <w:szCs w:val="22"/>
                <w:lang w:val="sr-Latn-RS"/>
              </w:rPr>
              <w:t>2 ml + 10 ml</w:t>
            </w:r>
          </w:p>
        </w:tc>
        <w:tc>
          <w:tcPr>
            <w:tcW w:w="3070" w:type="dxa"/>
            <w:tcBorders>
              <w:top w:val="single" w:sz="4" w:space="0" w:color="auto"/>
              <w:left w:val="single" w:sz="4" w:space="0" w:color="auto"/>
              <w:bottom w:val="single" w:sz="4" w:space="0" w:color="auto"/>
              <w:right w:val="single" w:sz="4" w:space="0" w:color="auto"/>
            </w:tcBorders>
            <w:hideMark/>
          </w:tcPr>
          <w:p w14:paraId="74DA3903" w14:textId="77777777" w:rsidR="00D03847" w:rsidRPr="0004081A" w:rsidRDefault="00985793" w:rsidP="00C64207">
            <w:pPr>
              <w:jc w:val="both"/>
              <w:rPr>
                <w:szCs w:val="22"/>
                <w:lang w:val="sr-Latn-RS"/>
              </w:rPr>
            </w:pPr>
            <w:r w:rsidRPr="0004081A">
              <w:rPr>
                <w:szCs w:val="22"/>
                <w:lang w:val="sr-Latn-RS"/>
              </w:rPr>
              <w:t>8.3 mg/ml</w:t>
            </w:r>
          </w:p>
        </w:tc>
      </w:tr>
      <w:tr w:rsidR="00D03847" w:rsidRPr="0004081A" w14:paraId="779FCAA5" w14:textId="77777777">
        <w:tc>
          <w:tcPr>
            <w:tcW w:w="3070" w:type="dxa"/>
            <w:tcBorders>
              <w:top w:val="single" w:sz="4" w:space="0" w:color="auto"/>
              <w:left w:val="single" w:sz="4" w:space="0" w:color="auto"/>
              <w:bottom w:val="single" w:sz="4" w:space="0" w:color="auto"/>
              <w:right w:val="single" w:sz="4" w:space="0" w:color="auto"/>
            </w:tcBorders>
            <w:hideMark/>
          </w:tcPr>
          <w:p w14:paraId="4E98A398" w14:textId="77777777" w:rsidR="00D03847" w:rsidRPr="0004081A" w:rsidRDefault="00985793" w:rsidP="00C64207">
            <w:pPr>
              <w:jc w:val="both"/>
              <w:rPr>
                <w:szCs w:val="22"/>
                <w:lang w:val="sr-Latn-RS"/>
              </w:rPr>
            </w:pPr>
            <w:r w:rsidRPr="0004081A">
              <w:rPr>
                <w:szCs w:val="22"/>
                <w:lang w:val="sr-Latn-RS"/>
              </w:rPr>
              <w:lastRenderedPageBreak/>
              <w:t>1 ml + 6 ml</w:t>
            </w:r>
          </w:p>
        </w:tc>
        <w:tc>
          <w:tcPr>
            <w:tcW w:w="3070" w:type="dxa"/>
            <w:tcBorders>
              <w:top w:val="single" w:sz="4" w:space="0" w:color="auto"/>
              <w:left w:val="single" w:sz="4" w:space="0" w:color="auto"/>
              <w:bottom w:val="single" w:sz="4" w:space="0" w:color="auto"/>
              <w:right w:val="single" w:sz="4" w:space="0" w:color="auto"/>
            </w:tcBorders>
            <w:hideMark/>
          </w:tcPr>
          <w:p w14:paraId="50C8D343" w14:textId="77777777" w:rsidR="00D03847" w:rsidRPr="0004081A" w:rsidRDefault="00985793" w:rsidP="00C64207">
            <w:pPr>
              <w:jc w:val="both"/>
              <w:rPr>
                <w:szCs w:val="22"/>
                <w:lang w:val="sr-Latn-RS"/>
              </w:rPr>
            </w:pPr>
            <w:r w:rsidRPr="0004081A">
              <w:rPr>
                <w:szCs w:val="22"/>
                <w:lang w:val="sr-Latn-RS"/>
              </w:rPr>
              <w:t>2 ml + 12 ml</w:t>
            </w:r>
          </w:p>
        </w:tc>
        <w:tc>
          <w:tcPr>
            <w:tcW w:w="3070" w:type="dxa"/>
            <w:tcBorders>
              <w:top w:val="single" w:sz="4" w:space="0" w:color="auto"/>
              <w:left w:val="single" w:sz="4" w:space="0" w:color="auto"/>
              <w:bottom w:val="single" w:sz="4" w:space="0" w:color="auto"/>
              <w:right w:val="single" w:sz="4" w:space="0" w:color="auto"/>
            </w:tcBorders>
            <w:hideMark/>
          </w:tcPr>
          <w:p w14:paraId="435D9166" w14:textId="77777777" w:rsidR="00D03847" w:rsidRPr="0004081A" w:rsidRDefault="00985793" w:rsidP="00C64207">
            <w:pPr>
              <w:jc w:val="both"/>
              <w:rPr>
                <w:szCs w:val="22"/>
                <w:lang w:val="sr-Latn-RS"/>
              </w:rPr>
            </w:pPr>
            <w:r w:rsidRPr="0004081A">
              <w:rPr>
                <w:szCs w:val="22"/>
                <w:lang w:val="sr-Latn-RS"/>
              </w:rPr>
              <w:t>7.1 mg/ml</w:t>
            </w:r>
          </w:p>
        </w:tc>
      </w:tr>
      <w:tr w:rsidR="00D03847" w:rsidRPr="0004081A" w14:paraId="2D9747D4" w14:textId="77777777">
        <w:tc>
          <w:tcPr>
            <w:tcW w:w="3070" w:type="dxa"/>
            <w:tcBorders>
              <w:top w:val="single" w:sz="4" w:space="0" w:color="auto"/>
              <w:left w:val="single" w:sz="4" w:space="0" w:color="auto"/>
              <w:bottom w:val="single" w:sz="4" w:space="0" w:color="auto"/>
              <w:right w:val="single" w:sz="4" w:space="0" w:color="auto"/>
            </w:tcBorders>
            <w:hideMark/>
          </w:tcPr>
          <w:p w14:paraId="482E1EEA" w14:textId="77777777" w:rsidR="00D03847" w:rsidRPr="0004081A" w:rsidRDefault="00985793" w:rsidP="00C64207">
            <w:pPr>
              <w:jc w:val="both"/>
              <w:rPr>
                <w:szCs w:val="22"/>
                <w:lang w:val="sr-Latn-RS"/>
              </w:rPr>
            </w:pPr>
            <w:r w:rsidRPr="0004081A">
              <w:rPr>
                <w:szCs w:val="22"/>
                <w:lang w:val="sr-Latn-RS"/>
              </w:rPr>
              <w:t>1 ml + 7 ml</w:t>
            </w:r>
          </w:p>
        </w:tc>
        <w:tc>
          <w:tcPr>
            <w:tcW w:w="3070" w:type="dxa"/>
            <w:tcBorders>
              <w:top w:val="single" w:sz="4" w:space="0" w:color="auto"/>
              <w:left w:val="single" w:sz="4" w:space="0" w:color="auto"/>
              <w:bottom w:val="single" w:sz="4" w:space="0" w:color="auto"/>
              <w:right w:val="single" w:sz="4" w:space="0" w:color="auto"/>
            </w:tcBorders>
            <w:hideMark/>
          </w:tcPr>
          <w:p w14:paraId="2C64E454" w14:textId="77777777" w:rsidR="00D03847" w:rsidRPr="0004081A" w:rsidRDefault="00985793" w:rsidP="00C64207">
            <w:pPr>
              <w:jc w:val="both"/>
              <w:rPr>
                <w:szCs w:val="22"/>
                <w:lang w:val="sr-Latn-RS"/>
              </w:rPr>
            </w:pPr>
            <w:r w:rsidRPr="0004081A">
              <w:rPr>
                <w:szCs w:val="22"/>
                <w:lang w:val="sr-Latn-RS"/>
              </w:rPr>
              <w:t>2 ml + 14 ml</w:t>
            </w:r>
          </w:p>
        </w:tc>
        <w:tc>
          <w:tcPr>
            <w:tcW w:w="3070" w:type="dxa"/>
            <w:tcBorders>
              <w:top w:val="single" w:sz="4" w:space="0" w:color="auto"/>
              <w:left w:val="single" w:sz="4" w:space="0" w:color="auto"/>
              <w:bottom w:val="single" w:sz="4" w:space="0" w:color="auto"/>
              <w:right w:val="single" w:sz="4" w:space="0" w:color="auto"/>
            </w:tcBorders>
            <w:hideMark/>
          </w:tcPr>
          <w:p w14:paraId="359844E1" w14:textId="77777777" w:rsidR="00D03847" w:rsidRPr="0004081A" w:rsidRDefault="00985793" w:rsidP="00C64207">
            <w:pPr>
              <w:jc w:val="both"/>
              <w:rPr>
                <w:szCs w:val="22"/>
                <w:lang w:val="sr-Latn-RS"/>
              </w:rPr>
            </w:pPr>
            <w:r w:rsidRPr="0004081A">
              <w:rPr>
                <w:szCs w:val="22"/>
                <w:lang w:val="sr-Latn-RS"/>
              </w:rPr>
              <w:t>6.3 mg/ml</w:t>
            </w:r>
          </w:p>
        </w:tc>
      </w:tr>
      <w:tr w:rsidR="00D03847" w:rsidRPr="0004081A" w14:paraId="592BE598" w14:textId="77777777">
        <w:tc>
          <w:tcPr>
            <w:tcW w:w="3070" w:type="dxa"/>
            <w:tcBorders>
              <w:top w:val="single" w:sz="4" w:space="0" w:color="auto"/>
              <w:left w:val="single" w:sz="4" w:space="0" w:color="auto"/>
              <w:bottom w:val="single" w:sz="4" w:space="0" w:color="auto"/>
              <w:right w:val="single" w:sz="4" w:space="0" w:color="auto"/>
            </w:tcBorders>
            <w:hideMark/>
          </w:tcPr>
          <w:p w14:paraId="1FAB4C8F" w14:textId="77777777" w:rsidR="00D03847" w:rsidRPr="0004081A" w:rsidRDefault="00985793" w:rsidP="00C64207">
            <w:pPr>
              <w:jc w:val="both"/>
              <w:rPr>
                <w:szCs w:val="22"/>
                <w:lang w:val="sr-Latn-RS"/>
              </w:rPr>
            </w:pPr>
            <w:r w:rsidRPr="0004081A">
              <w:rPr>
                <w:szCs w:val="22"/>
                <w:lang w:val="sr-Latn-RS"/>
              </w:rPr>
              <w:t>1 ml + 8 ml</w:t>
            </w:r>
          </w:p>
        </w:tc>
        <w:tc>
          <w:tcPr>
            <w:tcW w:w="3070" w:type="dxa"/>
            <w:tcBorders>
              <w:top w:val="single" w:sz="4" w:space="0" w:color="auto"/>
              <w:left w:val="single" w:sz="4" w:space="0" w:color="auto"/>
              <w:bottom w:val="single" w:sz="4" w:space="0" w:color="auto"/>
              <w:right w:val="single" w:sz="4" w:space="0" w:color="auto"/>
            </w:tcBorders>
            <w:hideMark/>
          </w:tcPr>
          <w:p w14:paraId="09A4DACD" w14:textId="77777777" w:rsidR="00D03847" w:rsidRPr="0004081A" w:rsidRDefault="00985793" w:rsidP="00C64207">
            <w:pPr>
              <w:jc w:val="both"/>
              <w:rPr>
                <w:szCs w:val="22"/>
                <w:lang w:val="sr-Latn-RS"/>
              </w:rPr>
            </w:pPr>
            <w:r w:rsidRPr="0004081A">
              <w:rPr>
                <w:szCs w:val="22"/>
                <w:lang w:val="sr-Latn-RS"/>
              </w:rPr>
              <w:t>2 ml + 16 ml</w:t>
            </w:r>
          </w:p>
        </w:tc>
        <w:tc>
          <w:tcPr>
            <w:tcW w:w="3070" w:type="dxa"/>
            <w:tcBorders>
              <w:top w:val="single" w:sz="4" w:space="0" w:color="auto"/>
              <w:left w:val="single" w:sz="4" w:space="0" w:color="auto"/>
              <w:bottom w:val="single" w:sz="4" w:space="0" w:color="auto"/>
              <w:right w:val="single" w:sz="4" w:space="0" w:color="auto"/>
            </w:tcBorders>
            <w:hideMark/>
          </w:tcPr>
          <w:p w14:paraId="146A9D94" w14:textId="77777777" w:rsidR="00D03847" w:rsidRPr="0004081A" w:rsidRDefault="00985793" w:rsidP="00C64207">
            <w:pPr>
              <w:jc w:val="both"/>
              <w:rPr>
                <w:szCs w:val="22"/>
                <w:lang w:val="sr-Latn-RS"/>
              </w:rPr>
            </w:pPr>
            <w:r w:rsidRPr="0004081A">
              <w:rPr>
                <w:szCs w:val="22"/>
                <w:lang w:val="sr-Latn-RS"/>
              </w:rPr>
              <w:t>5.6 mg/ml</w:t>
            </w:r>
          </w:p>
        </w:tc>
      </w:tr>
      <w:tr w:rsidR="00D03847" w:rsidRPr="0004081A" w14:paraId="34395470" w14:textId="77777777">
        <w:tc>
          <w:tcPr>
            <w:tcW w:w="3070" w:type="dxa"/>
            <w:tcBorders>
              <w:top w:val="single" w:sz="4" w:space="0" w:color="auto"/>
              <w:left w:val="single" w:sz="4" w:space="0" w:color="auto"/>
              <w:bottom w:val="single" w:sz="4" w:space="0" w:color="auto"/>
              <w:right w:val="single" w:sz="4" w:space="0" w:color="auto"/>
            </w:tcBorders>
            <w:hideMark/>
          </w:tcPr>
          <w:p w14:paraId="0413E638" w14:textId="77777777" w:rsidR="00D03847" w:rsidRPr="0004081A" w:rsidRDefault="00985793" w:rsidP="00C64207">
            <w:pPr>
              <w:jc w:val="both"/>
              <w:rPr>
                <w:szCs w:val="22"/>
                <w:lang w:val="sr-Latn-RS"/>
              </w:rPr>
            </w:pPr>
            <w:r w:rsidRPr="0004081A">
              <w:rPr>
                <w:szCs w:val="22"/>
                <w:lang w:val="sr-Latn-RS"/>
              </w:rPr>
              <w:t>1 ml + 9 ml</w:t>
            </w:r>
          </w:p>
        </w:tc>
        <w:tc>
          <w:tcPr>
            <w:tcW w:w="3070" w:type="dxa"/>
            <w:tcBorders>
              <w:top w:val="single" w:sz="4" w:space="0" w:color="auto"/>
              <w:left w:val="single" w:sz="4" w:space="0" w:color="auto"/>
              <w:bottom w:val="single" w:sz="4" w:space="0" w:color="auto"/>
              <w:right w:val="single" w:sz="4" w:space="0" w:color="auto"/>
            </w:tcBorders>
            <w:hideMark/>
          </w:tcPr>
          <w:p w14:paraId="0A739856" w14:textId="77777777" w:rsidR="00D03847" w:rsidRPr="0004081A" w:rsidRDefault="00985793" w:rsidP="00C64207">
            <w:pPr>
              <w:jc w:val="both"/>
              <w:rPr>
                <w:szCs w:val="22"/>
                <w:lang w:val="sr-Latn-RS"/>
              </w:rPr>
            </w:pPr>
            <w:r w:rsidRPr="0004081A">
              <w:rPr>
                <w:szCs w:val="22"/>
                <w:lang w:val="sr-Latn-RS"/>
              </w:rPr>
              <w:t>2 ml + 18 ml</w:t>
            </w:r>
          </w:p>
        </w:tc>
        <w:tc>
          <w:tcPr>
            <w:tcW w:w="3070" w:type="dxa"/>
            <w:tcBorders>
              <w:top w:val="single" w:sz="4" w:space="0" w:color="auto"/>
              <w:left w:val="single" w:sz="4" w:space="0" w:color="auto"/>
              <w:bottom w:val="single" w:sz="4" w:space="0" w:color="auto"/>
              <w:right w:val="single" w:sz="4" w:space="0" w:color="auto"/>
            </w:tcBorders>
            <w:hideMark/>
          </w:tcPr>
          <w:p w14:paraId="0FA7D23E" w14:textId="77777777" w:rsidR="00D03847" w:rsidRPr="0004081A" w:rsidRDefault="00985793" w:rsidP="00C64207">
            <w:pPr>
              <w:jc w:val="both"/>
              <w:rPr>
                <w:szCs w:val="22"/>
                <w:lang w:val="sr-Latn-RS"/>
              </w:rPr>
            </w:pPr>
            <w:r w:rsidRPr="0004081A">
              <w:rPr>
                <w:szCs w:val="22"/>
                <w:lang w:val="sr-Latn-RS"/>
              </w:rPr>
              <w:t>5.0 mg/ml</w:t>
            </w:r>
          </w:p>
        </w:tc>
      </w:tr>
    </w:tbl>
    <w:p w14:paraId="16692435" w14:textId="77777777" w:rsidR="00D03847" w:rsidRPr="0004081A" w:rsidRDefault="00D03847" w:rsidP="00C64207">
      <w:pPr>
        <w:jc w:val="both"/>
        <w:rPr>
          <w:color w:val="222222"/>
          <w:szCs w:val="22"/>
          <w:lang w:val="sr-Latn-RS"/>
        </w:rPr>
      </w:pPr>
    </w:p>
    <w:p w14:paraId="5A9EBEB9" w14:textId="346B3086" w:rsidR="00D03847" w:rsidRPr="0004081A" w:rsidRDefault="00985793">
      <w:pPr>
        <w:jc w:val="both"/>
        <w:rPr>
          <w:color w:val="222222"/>
          <w:szCs w:val="22"/>
          <w:lang w:val="sr-Latn-RS"/>
        </w:rPr>
      </w:pPr>
      <w:r w:rsidRPr="0004081A">
        <w:rPr>
          <w:color w:val="222222"/>
          <w:szCs w:val="22"/>
          <w:lang w:val="sr-Latn-RS"/>
        </w:rPr>
        <w:t xml:space="preserve">Primjer: Djetetu čija tjelesna masa iznosi 45 kg želi se dati 1,5 mg tramadol hidrohlorida na kg tjelesne mase. Da bi se ovo postiglo potrebna je doza od 67,5 mg tramadol hidrohlorida. U tu se svrhu 2 ml lijeka Tramadol Krka 50 mg/ml </w:t>
      </w:r>
      <w:r w:rsidR="002646DC" w:rsidRPr="0004081A">
        <w:rPr>
          <w:color w:val="222222"/>
          <w:szCs w:val="22"/>
          <w:lang w:val="sr-Latn-RS"/>
        </w:rPr>
        <w:t>rastvor za injekciju/infuziju</w:t>
      </w:r>
      <w:r w:rsidRPr="0004081A">
        <w:rPr>
          <w:color w:val="222222"/>
          <w:szCs w:val="22"/>
          <w:lang w:val="sr-Latn-RS"/>
        </w:rPr>
        <w:t xml:space="preserve"> (što odgovara dvjema ampulama od 1 ml) ili 2 ml lijeka Tramadol Krka 100 mg/2 ml </w:t>
      </w:r>
      <w:r w:rsidR="002646DC" w:rsidRPr="0004081A">
        <w:rPr>
          <w:color w:val="222222"/>
          <w:szCs w:val="22"/>
          <w:lang w:val="sr-Latn-RS"/>
        </w:rPr>
        <w:t>rastvor za injekciju/infuziju</w:t>
      </w:r>
      <w:r w:rsidRPr="0004081A">
        <w:rPr>
          <w:color w:val="222222"/>
          <w:szCs w:val="22"/>
          <w:lang w:val="sr-Latn-RS"/>
        </w:rPr>
        <w:t xml:space="preserve"> (što odgovara jednoj ampuli od 2 ml) raz</w:t>
      </w:r>
      <w:r w:rsidR="001B65AC" w:rsidRPr="0004081A">
        <w:rPr>
          <w:color w:val="222222"/>
          <w:szCs w:val="22"/>
          <w:lang w:val="sr-Latn-RS"/>
        </w:rPr>
        <w:t>blaž</w:t>
      </w:r>
      <w:r w:rsidRPr="0004081A">
        <w:rPr>
          <w:color w:val="222222"/>
          <w:szCs w:val="22"/>
          <w:lang w:val="sr-Latn-RS"/>
        </w:rPr>
        <w:t xml:space="preserve">i sa 4 ml vode za injekcije. Tako se dobije koncentracija od 16,7 mg tramadol hidrohlorida po 1 ml. Nakon toga, daje se 4 ml (oko 67 mg tramadol hidrohlorida) ovako </w:t>
      </w:r>
      <w:r w:rsidR="001B65AC" w:rsidRPr="0004081A">
        <w:rPr>
          <w:color w:val="222222"/>
          <w:szCs w:val="22"/>
          <w:lang w:val="sr-Latn-RS"/>
        </w:rPr>
        <w:t xml:space="preserve">razblaženog </w:t>
      </w:r>
      <w:r w:rsidRPr="0004081A">
        <w:rPr>
          <w:color w:val="222222"/>
          <w:szCs w:val="22"/>
          <w:lang w:val="sr-Latn-RS"/>
        </w:rPr>
        <w:t>rastvora.</w:t>
      </w:r>
    </w:p>
    <w:p w14:paraId="1707A543" w14:textId="77777777" w:rsidR="00D03847" w:rsidRPr="0004081A" w:rsidRDefault="00D03847" w:rsidP="00C64207">
      <w:pPr>
        <w:jc w:val="both"/>
        <w:rPr>
          <w:szCs w:val="22"/>
          <w:lang w:val="sr-Latn-RS"/>
        </w:rPr>
      </w:pPr>
    </w:p>
    <w:p w14:paraId="1B5BBDF4" w14:textId="77777777" w:rsidR="00D03847" w:rsidRPr="0004081A" w:rsidRDefault="00D03847" w:rsidP="00C64207">
      <w:pPr>
        <w:jc w:val="both"/>
        <w:rPr>
          <w:szCs w:val="22"/>
          <w:lang w:val="sr-Latn-RS"/>
        </w:rPr>
      </w:pPr>
    </w:p>
    <w:p w14:paraId="2992FF7A" w14:textId="77777777" w:rsidR="00D03847" w:rsidRPr="0004081A" w:rsidRDefault="00D03847" w:rsidP="00C64207">
      <w:pPr>
        <w:jc w:val="both"/>
        <w:rPr>
          <w:szCs w:val="22"/>
          <w:lang w:val="sr-Latn-RS"/>
        </w:rPr>
      </w:pPr>
    </w:p>
    <w:sectPr w:rsidR="00D03847" w:rsidRPr="0004081A" w:rsidSect="009E04C3">
      <w:footerReference w:type="default" r:id="rId14"/>
      <w:footerReference w:type="first" r:id="rId15"/>
      <w:endnotePr>
        <w:numFmt w:val="decimal"/>
      </w:endnotePr>
      <w:pgSz w:w="11907" w:h="16840" w:code="9"/>
      <w:pgMar w:top="1135"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A7579" w14:textId="77777777" w:rsidR="00385215" w:rsidRDefault="00385215">
      <w:pPr>
        <w:spacing w:line="240" w:lineRule="auto"/>
      </w:pPr>
      <w:r>
        <w:separator/>
      </w:r>
    </w:p>
  </w:endnote>
  <w:endnote w:type="continuationSeparator" w:id="0">
    <w:p w14:paraId="28CA7D3C" w14:textId="77777777" w:rsidR="00385215" w:rsidRDefault="003852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2DFF3" w14:textId="60B5825A" w:rsidR="00985793" w:rsidRPr="00C64207" w:rsidRDefault="00985793">
    <w:pPr>
      <w:pStyle w:val="Footer"/>
      <w:tabs>
        <w:tab w:val="right" w:pos="8931"/>
      </w:tabs>
      <w:ind w:right="96"/>
      <w:jc w:val="center"/>
      <w:rPr>
        <w:rFonts w:ascii="Times New Roman" w:hAnsi="Times New Roman"/>
        <w:sz w:val="20"/>
      </w:rPr>
    </w:pPr>
    <w:r w:rsidRPr="00C64207">
      <w:rPr>
        <w:rFonts w:ascii="Times New Roman" w:hAnsi="Times New Roman"/>
        <w:sz w:val="20"/>
      </w:rPr>
      <w:fldChar w:fldCharType="begin"/>
    </w:r>
    <w:r w:rsidRPr="00C64207">
      <w:rPr>
        <w:rFonts w:ascii="Times New Roman" w:hAnsi="Times New Roman"/>
        <w:sz w:val="20"/>
      </w:rPr>
      <w:instrText xml:space="preserve"> EQ </w:instrText>
    </w:r>
    <w:r w:rsidRPr="00C64207">
      <w:rPr>
        <w:rFonts w:ascii="Times New Roman" w:hAnsi="Times New Roman"/>
        <w:sz w:val="20"/>
      </w:rPr>
      <w:fldChar w:fldCharType="end"/>
    </w:r>
    <w:r w:rsidRPr="00C64207">
      <w:rPr>
        <w:rStyle w:val="PageNumber"/>
        <w:rFonts w:ascii="Times New Roman" w:hAnsi="Times New Roman"/>
        <w:sz w:val="20"/>
      </w:rPr>
      <w:fldChar w:fldCharType="begin"/>
    </w:r>
    <w:r w:rsidRPr="00C64207">
      <w:rPr>
        <w:rStyle w:val="PageNumber"/>
        <w:rFonts w:ascii="Times New Roman" w:hAnsi="Times New Roman"/>
        <w:sz w:val="20"/>
      </w:rPr>
      <w:instrText xml:space="preserve">PAGE  </w:instrText>
    </w:r>
    <w:r w:rsidRPr="00C64207">
      <w:rPr>
        <w:rStyle w:val="PageNumber"/>
        <w:rFonts w:ascii="Times New Roman" w:hAnsi="Times New Roman"/>
        <w:sz w:val="20"/>
      </w:rPr>
      <w:fldChar w:fldCharType="separate"/>
    </w:r>
    <w:r w:rsidR="0004081A">
      <w:rPr>
        <w:rStyle w:val="PageNumber"/>
        <w:rFonts w:ascii="Times New Roman" w:hAnsi="Times New Roman"/>
        <w:sz w:val="20"/>
      </w:rPr>
      <w:t>10</w:t>
    </w:r>
    <w:r w:rsidRPr="00C64207">
      <w:rPr>
        <w:rStyle w:val="PageNumber"/>
        <w:rFonts w:ascii="Times New Roman" w:hAnsi="Times New Roman"/>
        <w:sz w:val="20"/>
      </w:rPr>
      <w:fldChar w:fldCharType="end"/>
    </w:r>
    <w:r w:rsidRPr="00C64207">
      <w:rPr>
        <w:rStyle w:val="PageNumber"/>
        <w:rFonts w:ascii="Times New Roman" w:hAnsi="Times New Roman"/>
        <w:sz w:val="20"/>
      </w:rPr>
      <w:t>/11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02A1" w14:textId="77777777" w:rsidR="00985793" w:rsidRDefault="00985793">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98AC8" w14:textId="77777777" w:rsidR="00385215" w:rsidRDefault="00385215">
      <w:pPr>
        <w:spacing w:line="240" w:lineRule="auto"/>
      </w:pPr>
      <w:r>
        <w:separator/>
      </w:r>
    </w:p>
  </w:footnote>
  <w:footnote w:type="continuationSeparator" w:id="0">
    <w:p w14:paraId="40F72ADF" w14:textId="77777777" w:rsidR="00385215" w:rsidRDefault="003852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multilevel"/>
    <w:tmpl w:val="91BA3070"/>
    <w:lvl w:ilvl="0">
      <w:start w:val="1"/>
      <w:numFmt w:val="decimal"/>
      <w:lvlText w:val="%1."/>
      <w:lvlJc w:val="left"/>
      <w:pPr>
        <w:tabs>
          <w:tab w:val="num" w:pos="360"/>
        </w:tabs>
        <w:ind w:left="0" w:firstLine="0"/>
      </w:pPr>
      <w:rPr>
        <w:b w:val="0"/>
        <w:i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5DF6A77"/>
    <w:multiLevelType w:val="hybridMultilevel"/>
    <w:tmpl w:val="52249F06"/>
    <w:lvl w:ilvl="0" w:tplc="76AE967E">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07DD7"/>
    <w:multiLevelType w:val="hybridMultilevel"/>
    <w:tmpl w:val="E6D6217C"/>
    <w:lvl w:ilvl="0" w:tplc="76AE967E">
      <w:start w:val="1"/>
      <w:numFmt w:val="bullet"/>
      <w:lvlText w:val=""/>
      <w:lvlJc w:val="left"/>
      <w:pPr>
        <w:tabs>
          <w:tab w:val="num" w:pos="851"/>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1C657FFE"/>
    <w:multiLevelType w:val="hybridMultilevel"/>
    <w:tmpl w:val="733E7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B5132"/>
    <w:multiLevelType w:val="hybridMultilevel"/>
    <w:tmpl w:val="4D901D7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D45478C"/>
    <w:multiLevelType w:val="hybridMultilevel"/>
    <w:tmpl w:val="34C833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9" w15:restartNumberingAfterBreak="0">
    <w:nsid w:val="5BCD0FA6"/>
    <w:multiLevelType w:val="hybridMultilevel"/>
    <w:tmpl w:val="2AD22C72"/>
    <w:lvl w:ilvl="0" w:tplc="04090001">
      <w:start w:val="1"/>
      <w:numFmt w:val="bullet"/>
      <w:lvlText w:val=""/>
      <w:lvlJc w:val="left"/>
      <w:pPr>
        <w:ind w:left="732" w:hanging="360"/>
      </w:pPr>
      <w:rPr>
        <w:rFonts w:ascii="Symbol" w:hAnsi="Symbol" w:hint="default"/>
      </w:rPr>
    </w:lvl>
    <w:lvl w:ilvl="1" w:tplc="04090003">
      <w:start w:val="1"/>
      <w:numFmt w:val="bullet"/>
      <w:lvlText w:val="o"/>
      <w:lvlJc w:val="left"/>
      <w:pPr>
        <w:ind w:left="1452" w:hanging="360"/>
      </w:pPr>
      <w:rPr>
        <w:rFonts w:ascii="Courier New" w:hAnsi="Courier New" w:cs="Courier New" w:hint="default"/>
      </w:rPr>
    </w:lvl>
    <w:lvl w:ilvl="2" w:tplc="04090005">
      <w:start w:val="1"/>
      <w:numFmt w:val="bullet"/>
      <w:lvlText w:val=""/>
      <w:lvlJc w:val="left"/>
      <w:pPr>
        <w:ind w:left="2172" w:hanging="360"/>
      </w:pPr>
      <w:rPr>
        <w:rFonts w:ascii="Wingdings" w:hAnsi="Wingdings" w:hint="default"/>
      </w:rPr>
    </w:lvl>
    <w:lvl w:ilvl="3" w:tplc="04090001">
      <w:start w:val="1"/>
      <w:numFmt w:val="bullet"/>
      <w:lvlText w:val=""/>
      <w:lvlJc w:val="left"/>
      <w:pPr>
        <w:ind w:left="2892" w:hanging="360"/>
      </w:pPr>
      <w:rPr>
        <w:rFonts w:ascii="Symbol" w:hAnsi="Symbol" w:hint="default"/>
      </w:rPr>
    </w:lvl>
    <w:lvl w:ilvl="4" w:tplc="04090003">
      <w:start w:val="1"/>
      <w:numFmt w:val="bullet"/>
      <w:lvlText w:val="o"/>
      <w:lvlJc w:val="left"/>
      <w:pPr>
        <w:ind w:left="3612" w:hanging="360"/>
      </w:pPr>
      <w:rPr>
        <w:rFonts w:ascii="Courier New" w:hAnsi="Courier New" w:cs="Courier New" w:hint="default"/>
      </w:rPr>
    </w:lvl>
    <w:lvl w:ilvl="5" w:tplc="04090005">
      <w:start w:val="1"/>
      <w:numFmt w:val="bullet"/>
      <w:lvlText w:val=""/>
      <w:lvlJc w:val="left"/>
      <w:pPr>
        <w:ind w:left="4332" w:hanging="360"/>
      </w:pPr>
      <w:rPr>
        <w:rFonts w:ascii="Wingdings" w:hAnsi="Wingdings" w:hint="default"/>
      </w:rPr>
    </w:lvl>
    <w:lvl w:ilvl="6" w:tplc="04090001">
      <w:start w:val="1"/>
      <w:numFmt w:val="bullet"/>
      <w:lvlText w:val=""/>
      <w:lvlJc w:val="left"/>
      <w:pPr>
        <w:ind w:left="5052" w:hanging="360"/>
      </w:pPr>
      <w:rPr>
        <w:rFonts w:ascii="Symbol" w:hAnsi="Symbol" w:hint="default"/>
      </w:rPr>
    </w:lvl>
    <w:lvl w:ilvl="7" w:tplc="04090003">
      <w:start w:val="1"/>
      <w:numFmt w:val="bullet"/>
      <w:lvlText w:val="o"/>
      <w:lvlJc w:val="left"/>
      <w:pPr>
        <w:ind w:left="5772" w:hanging="360"/>
      </w:pPr>
      <w:rPr>
        <w:rFonts w:ascii="Courier New" w:hAnsi="Courier New" w:cs="Courier New" w:hint="default"/>
      </w:rPr>
    </w:lvl>
    <w:lvl w:ilvl="8" w:tplc="04090005">
      <w:start w:val="1"/>
      <w:numFmt w:val="bullet"/>
      <w:lvlText w:val=""/>
      <w:lvlJc w:val="left"/>
      <w:pPr>
        <w:ind w:left="6492" w:hanging="360"/>
      </w:pPr>
      <w:rPr>
        <w:rFonts w:ascii="Wingdings" w:hAnsi="Wingdings" w:hint="default"/>
      </w:r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8"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8"/>
  </w:num>
  <w:num w:numId="7">
    <w:abstractNumId w:val="12"/>
  </w:num>
  <w:num w:numId="8">
    <w:abstractNumId w:val="15"/>
  </w:num>
  <w:num w:numId="9">
    <w:abstractNumId w:val="27"/>
  </w:num>
  <w:num w:numId="10">
    <w:abstractNumId w:val="1"/>
  </w:num>
  <w:num w:numId="11">
    <w:abstractNumId w:val="24"/>
  </w:num>
  <w:num w:numId="12">
    <w:abstractNumId w:val="13"/>
  </w:num>
  <w:num w:numId="13">
    <w:abstractNumId w:val="10"/>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25"/>
  </w:num>
  <w:num w:numId="17">
    <w:abstractNumId w:val="16"/>
  </w:num>
  <w:num w:numId="18">
    <w:abstractNumId w:val="17"/>
  </w:num>
  <w:num w:numId="19">
    <w:abstractNumId w:val="29"/>
  </w:num>
  <w:num w:numId="20">
    <w:abstractNumId w:val="20"/>
  </w:num>
  <w:num w:numId="21">
    <w:abstractNumId w:val="26"/>
  </w:num>
  <w:num w:numId="22">
    <w:abstractNumId w:val="23"/>
  </w:num>
  <w:num w:numId="23">
    <w:abstractNumId w:val="11"/>
  </w:num>
  <w:num w:numId="24">
    <w:abstractNumId w:val="26"/>
  </w:num>
  <w:num w:numId="25">
    <w:abstractNumId w:val="5"/>
  </w:num>
  <w:num w:numId="26">
    <w:abstractNumId w:val="3"/>
    <w:lvlOverride w:ilvl="0">
      <w:startOverride w:val="1"/>
    </w:lvlOverride>
  </w:num>
  <w:num w:numId="27">
    <w:abstractNumId w:val="28"/>
  </w:num>
  <w:num w:numId="28">
    <w:abstractNumId w:val="7"/>
  </w:num>
  <w:num w:numId="29">
    <w:abstractNumId w:val="8"/>
  </w:num>
  <w:num w:numId="30">
    <w:abstractNumId w:val="19"/>
  </w:num>
  <w:num w:numId="31">
    <w:abstractNumId w:val="14"/>
  </w:num>
  <w:num w:numId="32">
    <w:abstractNumId w:val="6"/>
  </w:num>
  <w:num w:numId="33">
    <w:abstractNumId w:val="4"/>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D03847"/>
    <w:rsid w:val="00030357"/>
    <w:rsid w:val="0004081A"/>
    <w:rsid w:val="000A0FE9"/>
    <w:rsid w:val="001B5873"/>
    <w:rsid w:val="001B65AC"/>
    <w:rsid w:val="002302E7"/>
    <w:rsid w:val="002646DC"/>
    <w:rsid w:val="002977C3"/>
    <w:rsid w:val="002B5F73"/>
    <w:rsid w:val="00355F10"/>
    <w:rsid w:val="00385215"/>
    <w:rsid w:val="003C00DB"/>
    <w:rsid w:val="005739AD"/>
    <w:rsid w:val="005E3475"/>
    <w:rsid w:val="00700703"/>
    <w:rsid w:val="008C5284"/>
    <w:rsid w:val="00983A0D"/>
    <w:rsid w:val="00985793"/>
    <w:rsid w:val="009D4643"/>
    <w:rsid w:val="009E04C3"/>
    <w:rsid w:val="00BB63EC"/>
    <w:rsid w:val="00BE58C2"/>
    <w:rsid w:val="00C64207"/>
    <w:rsid w:val="00D03847"/>
    <w:rsid w:val="00D538FE"/>
    <w:rsid w:val="00DE2C1D"/>
    <w:rsid w:val="00FB63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DF428"/>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character" w:customStyle="1" w:styleId="HeaderChar">
    <w:name w:val="Header Char"/>
    <w:link w:val="Header"/>
    <w:rPr>
      <w:rFonts w:ascii="Arial" w:eastAsia="Times New Roman" w:hAnsi="Arial"/>
      <w:lang w:eastAsia="en-US"/>
    </w:rPr>
  </w:style>
  <w:style w:type="paragraph" w:customStyle="1" w:styleId="Default">
    <w:name w:val="Default"/>
    <w:pPr>
      <w:autoSpaceDE w:val="0"/>
      <w:autoSpaceDN w:val="0"/>
      <w:adjustRightInd w:val="0"/>
    </w:pPr>
    <w:rPr>
      <w:rFonts w:eastAsia="Times New Roman"/>
      <w:color w:val="000000"/>
      <w:sz w:val="24"/>
      <w:szCs w:val="24"/>
      <w:lang w:val="sl-SI" w:eastAsia="sl-SI"/>
    </w:rPr>
  </w:style>
  <w:style w:type="paragraph" w:styleId="NoSpacing">
    <w:name w:val="No Spacing"/>
    <w:uiPriority w:val="1"/>
    <w:qFormat/>
    <w:rPr>
      <w:rFonts w:eastAsia="Times New Roman"/>
      <w:lang w:val="en-US" w:eastAsia="en-US"/>
    </w:rPr>
  </w:style>
  <w:style w:type="paragraph" w:styleId="BodyTextIndent">
    <w:name w:val="Body Text Indent"/>
    <w:basedOn w:val="Normal"/>
    <w:link w:val="BodyTextIndentChar"/>
    <w:unhideWhenUsed/>
    <w:pPr>
      <w:tabs>
        <w:tab w:val="clear" w:pos="567"/>
      </w:tabs>
      <w:spacing w:after="120" w:line="240" w:lineRule="auto"/>
      <w:ind w:left="283"/>
    </w:pPr>
    <w:rPr>
      <w:sz w:val="24"/>
      <w:lang w:val="sl-SI" w:eastAsia="sl-SI"/>
    </w:rPr>
  </w:style>
  <w:style w:type="character" w:customStyle="1" w:styleId="BodyTextIndentChar">
    <w:name w:val="Body Text Indent Char"/>
    <w:link w:val="BodyTextIndent"/>
    <w:rPr>
      <w:rFonts w:eastAsia="Times New Roman"/>
      <w:sz w:val="24"/>
      <w:lang w:val="sl-SI" w:eastAsia="sl-SI"/>
    </w:rPr>
  </w:style>
  <w:style w:type="character" w:customStyle="1" w:styleId="hps">
    <w:name w:val="hp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hyperlink" Target="https://vigiflow-eforms.who-umc.org/me/mead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giflow-eforms.who-umc.org/me/mead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4105</Words>
  <Characters>23402</Characters>
  <Application>Microsoft Office Word</Application>
  <DocSecurity>0</DocSecurity>
  <Lines>195</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Olja Borozan</dc:creator>
  <cp:lastModifiedBy>Olja Borozan</cp:lastModifiedBy>
  <cp:revision>11</cp:revision>
  <dcterms:created xsi:type="dcterms:W3CDTF">2025-01-17T09:16:00Z</dcterms:created>
  <dcterms:modified xsi:type="dcterms:W3CDTF">2025-03-03T12:15:00Z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