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2F70" w14:textId="5C3F49E1" w:rsidR="00922D62" w:rsidRDefault="00922D62" w:rsidP="00EF608F">
      <w:pPr>
        <w:rPr>
          <w:szCs w:val="22"/>
          <w:lang w:val="sr-Latn-ME"/>
        </w:rPr>
      </w:pPr>
    </w:p>
    <w:p w14:paraId="03022CFC" w14:textId="769962EA" w:rsidR="00A3758F" w:rsidRDefault="00A3758F" w:rsidP="00EF608F">
      <w:pPr>
        <w:rPr>
          <w:szCs w:val="22"/>
          <w:lang w:val="sr-Latn-ME"/>
        </w:rPr>
      </w:pPr>
    </w:p>
    <w:p w14:paraId="7574A2BE" w14:textId="77777777" w:rsidR="00A3758F" w:rsidRPr="00EF608F" w:rsidRDefault="00A3758F" w:rsidP="00EF608F">
      <w:pPr>
        <w:rPr>
          <w:szCs w:val="22"/>
          <w:lang w:val="sr-Latn-ME"/>
        </w:rPr>
      </w:pPr>
    </w:p>
    <w:p w14:paraId="517CBB25" w14:textId="77777777" w:rsidR="00177D7F" w:rsidRPr="006D7928" w:rsidRDefault="00177D7F" w:rsidP="00EF608F">
      <w:pPr>
        <w:jc w:val="center"/>
        <w:rPr>
          <w:b/>
          <w:bCs/>
          <w:iCs/>
          <w:szCs w:val="22"/>
          <w:u w:val="single"/>
          <w:lang w:val="sr-Latn-ME"/>
        </w:rPr>
      </w:pPr>
      <w:r w:rsidRPr="006D7928">
        <w:rPr>
          <w:b/>
          <w:bCs/>
          <w:iCs/>
          <w:szCs w:val="22"/>
          <w:u w:val="single"/>
          <w:lang w:val="sr-Latn-ME"/>
        </w:rPr>
        <w:t>UPUTSTVO ZA L</w:t>
      </w:r>
      <w:r w:rsidR="00D61841" w:rsidRPr="006D7928">
        <w:rPr>
          <w:b/>
          <w:bCs/>
          <w:iCs/>
          <w:szCs w:val="22"/>
          <w:u w:val="single"/>
          <w:lang w:val="sr-Latn-ME"/>
        </w:rPr>
        <w:t>IJ</w:t>
      </w:r>
      <w:r w:rsidRPr="006D7928">
        <w:rPr>
          <w:b/>
          <w:bCs/>
          <w:iCs/>
          <w:szCs w:val="22"/>
          <w:u w:val="single"/>
          <w:lang w:val="sr-Latn-ME"/>
        </w:rPr>
        <w:t>EK</w:t>
      </w:r>
    </w:p>
    <w:p w14:paraId="39246404" w14:textId="77777777" w:rsidR="00922D62" w:rsidRPr="006D7928" w:rsidRDefault="00922D62" w:rsidP="00EF608F">
      <w:pPr>
        <w:rPr>
          <w:szCs w:val="22"/>
          <w:lang w:val="sr-Latn-ME"/>
        </w:rPr>
      </w:pPr>
    </w:p>
    <w:p w14:paraId="441DC4AB" w14:textId="77777777" w:rsidR="00177D7F" w:rsidRPr="006D7928" w:rsidRDefault="00177D7F" w:rsidP="00EF608F">
      <w:pPr>
        <w:rPr>
          <w:bCs/>
          <w:i/>
          <w:iCs/>
          <w:szCs w:val="22"/>
          <w:lang w:val="sr-Latn-ME"/>
        </w:rPr>
      </w:pPr>
    </w:p>
    <w:p w14:paraId="450EBE72" w14:textId="171C3F29" w:rsidR="00EF22DB" w:rsidRPr="006D7928" w:rsidRDefault="00EF22DB" w:rsidP="00EF608F">
      <w:pPr>
        <w:pStyle w:val="Default"/>
        <w:jc w:val="center"/>
        <w:rPr>
          <w:sz w:val="22"/>
          <w:szCs w:val="22"/>
          <w:lang w:val="sr-Latn-ME"/>
        </w:rPr>
      </w:pPr>
      <w:bookmarkStart w:id="0" w:name="_Hlk5188357"/>
      <w:r w:rsidRPr="006D7928">
        <w:rPr>
          <w:sz w:val="22"/>
          <w:szCs w:val="22"/>
          <w:lang w:val="sr-Latn-ME"/>
        </w:rPr>
        <w:t>Alunbrig</w:t>
      </w:r>
      <w:r w:rsidR="00AF3EE5" w:rsidRPr="006D7928">
        <w:rPr>
          <w:sz w:val="22"/>
          <w:szCs w:val="22"/>
          <w:lang w:val="sr-Latn-ME"/>
        </w:rPr>
        <w:t>,</w:t>
      </w:r>
      <w:r w:rsidRPr="006D7928">
        <w:rPr>
          <w:sz w:val="22"/>
          <w:szCs w:val="22"/>
          <w:lang w:val="sr-Latn-ME"/>
        </w:rPr>
        <w:t xml:space="preserve"> </w:t>
      </w:r>
      <w:bookmarkEnd w:id="0"/>
      <w:r w:rsidRPr="006D7928">
        <w:rPr>
          <w:sz w:val="22"/>
          <w:szCs w:val="22"/>
          <w:lang w:val="sr-Latn-ME"/>
        </w:rPr>
        <w:t>30 mg</w:t>
      </w:r>
      <w:r w:rsidR="00AF3EE5" w:rsidRPr="006D7928">
        <w:rPr>
          <w:sz w:val="22"/>
          <w:szCs w:val="22"/>
          <w:lang w:val="sr-Latn-ME"/>
        </w:rPr>
        <w:t>,</w:t>
      </w:r>
      <w:r w:rsidRPr="006D7928">
        <w:rPr>
          <w:sz w:val="22"/>
          <w:szCs w:val="22"/>
          <w:lang w:val="sr-Latn-ME"/>
        </w:rPr>
        <w:t xml:space="preserve"> film </w:t>
      </w:r>
      <w:r w:rsidR="00AF3EE5" w:rsidRPr="006D7928">
        <w:rPr>
          <w:sz w:val="22"/>
          <w:szCs w:val="22"/>
          <w:lang w:val="sr-Latn-ME"/>
        </w:rPr>
        <w:t>tableta</w:t>
      </w:r>
    </w:p>
    <w:p w14:paraId="61ACEB96" w14:textId="31AFC44A" w:rsidR="00EF22DB" w:rsidRPr="006D7928" w:rsidRDefault="00EF22DB" w:rsidP="00EF608F">
      <w:pPr>
        <w:jc w:val="center"/>
        <w:rPr>
          <w:szCs w:val="22"/>
          <w:lang w:val="sr-Latn-ME"/>
        </w:rPr>
      </w:pPr>
      <w:r w:rsidRPr="006D7928">
        <w:rPr>
          <w:szCs w:val="22"/>
          <w:lang w:val="sr-Latn-ME"/>
        </w:rPr>
        <w:t>Alunbrig</w:t>
      </w:r>
      <w:r w:rsidR="00AF3EE5" w:rsidRPr="006D7928">
        <w:rPr>
          <w:szCs w:val="22"/>
          <w:lang w:val="sr-Latn-ME"/>
        </w:rPr>
        <w:t>,</w:t>
      </w:r>
      <w:r w:rsidRPr="006D7928">
        <w:rPr>
          <w:szCs w:val="22"/>
          <w:lang w:val="sr-Latn-ME"/>
        </w:rPr>
        <w:t xml:space="preserve"> 90 mg</w:t>
      </w:r>
      <w:r w:rsidR="00AF3EE5" w:rsidRPr="006D7928">
        <w:rPr>
          <w:szCs w:val="22"/>
          <w:lang w:val="sr-Latn-ME"/>
        </w:rPr>
        <w:t>,</w:t>
      </w:r>
      <w:r w:rsidRPr="006D7928">
        <w:rPr>
          <w:szCs w:val="22"/>
          <w:lang w:val="sr-Latn-ME"/>
        </w:rPr>
        <w:t xml:space="preserve"> film </w:t>
      </w:r>
      <w:r w:rsidR="00AF3EE5" w:rsidRPr="006D7928">
        <w:rPr>
          <w:szCs w:val="22"/>
          <w:lang w:val="sr-Latn-ME"/>
        </w:rPr>
        <w:t>tableta</w:t>
      </w:r>
    </w:p>
    <w:p w14:paraId="41D6C0F8" w14:textId="3F0A0DCB" w:rsidR="00B62D54" w:rsidRPr="006D7928" w:rsidRDefault="00B62D54" w:rsidP="00EF608F">
      <w:pPr>
        <w:jc w:val="center"/>
        <w:rPr>
          <w:szCs w:val="22"/>
          <w:lang w:val="sr-Latn-ME"/>
        </w:rPr>
      </w:pPr>
      <w:r w:rsidRPr="006D7928">
        <w:rPr>
          <w:szCs w:val="22"/>
          <w:lang w:val="sr-Latn-ME"/>
        </w:rPr>
        <w:t xml:space="preserve">Alunbrig, 180 mg, film </w:t>
      </w:r>
      <w:r w:rsidR="00AF3EE5" w:rsidRPr="006D7928">
        <w:rPr>
          <w:szCs w:val="22"/>
          <w:lang w:val="sr-Latn-ME"/>
        </w:rPr>
        <w:t>tableta</w:t>
      </w:r>
    </w:p>
    <w:p w14:paraId="66B5BE03" w14:textId="77777777" w:rsidR="00177D7F" w:rsidRPr="006D7928" w:rsidRDefault="00B42A85" w:rsidP="00EF608F">
      <w:pPr>
        <w:jc w:val="center"/>
        <w:rPr>
          <w:szCs w:val="22"/>
          <w:lang w:val="sr-Latn-ME"/>
        </w:rPr>
      </w:pPr>
      <w:r w:rsidRPr="006D7928">
        <w:rPr>
          <w:szCs w:val="22"/>
          <w:lang w:val="sr-Latn-ME"/>
        </w:rPr>
        <w:t>b</w:t>
      </w:r>
      <w:r w:rsidR="00EF22DB" w:rsidRPr="006D7928">
        <w:rPr>
          <w:szCs w:val="22"/>
          <w:lang w:val="sr-Latn-ME"/>
        </w:rPr>
        <w:t>rigatinib</w:t>
      </w:r>
    </w:p>
    <w:p w14:paraId="063D0741" w14:textId="77777777" w:rsidR="00177D7F" w:rsidRPr="006D7928" w:rsidRDefault="00177D7F" w:rsidP="00EF608F">
      <w:pPr>
        <w:rPr>
          <w:b/>
          <w:bCs/>
          <w:i/>
          <w:iCs/>
          <w:szCs w:val="22"/>
          <w:u w:val="single"/>
          <w:lang w:val="sr-Latn-ME"/>
        </w:rPr>
      </w:pPr>
    </w:p>
    <w:p w14:paraId="6E4BF7BE" w14:textId="77777777" w:rsidR="00177D7F" w:rsidRPr="006D7928" w:rsidRDefault="00177D7F" w:rsidP="00EF608F">
      <w:pPr>
        <w:rPr>
          <w:b/>
          <w:bCs/>
          <w:szCs w:val="22"/>
          <w:u w:val="single"/>
          <w:lang w:val="sr-Latn-ME"/>
        </w:rPr>
      </w:pPr>
    </w:p>
    <w:p w14:paraId="736C1787" w14:textId="77777777" w:rsidR="00B42A85" w:rsidRPr="006D7928" w:rsidRDefault="00B42A85" w:rsidP="00EF608F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6D7928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6D7928">
        <w:rPr>
          <w:szCs w:val="22"/>
          <w:lang w:val="sr-Latn-ME"/>
        </w:rPr>
        <w:t xml:space="preserve"> </w:t>
      </w:r>
      <w:r w:rsidRPr="006D7928">
        <w:rPr>
          <w:b/>
          <w:bCs/>
          <w:szCs w:val="22"/>
          <w:lang w:val="sr-Latn-ME"/>
        </w:rPr>
        <w:t xml:space="preserve">jer sadrži </w:t>
      </w:r>
    </w:p>
    <w:p w14:paraId="14CF7847" w14:textId="77777777" w:rsidR="00B42A85" w:rsidRPr="006D7928" w:rsidRDefault="00B42A85" w:rsidP="00EF608F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6D7928">
        <w:rPr>
          <w:b/>
          <w:bCs/>
          <w:szCs w:val="22"/>
          <w:lang w:val="sr-Latn-ME"/>
        </w:rPr>
        <w:t>informacije koje su važne za Vas</w:t>
      </w:r>
    </w:p>
    <w:p w14:paraId="7645F45C" w14:textId="77777777" w:rsidR="00B42A85" w:rsidRPr="006D7928" w:rsidRDefault="00B42A85" w:rsidP="00EF608F">
      <w:pPr>
        <w:widowControl w:val="0"/>
        <w:numPr>
          <w:ilvl w:val="0"/>
          <w:numId w:val="24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6D7928">
        <w:rPr>
          <w:szCs w:val="22"/>
          <w:lang w:val="sr-Latn-ME"/>
        </w:rPr>
        <w:t>Uputstvo sačuvajte. Može biti potrebno da ga ponovo pročitate.</w:t>
      </w:r>
    </w:p>
    <w:p w14:paraId="74BC72F1" w14:textId="77777777" w:rsidR="00B42A85" w:rsidRPr="006D7928" w:rsidRDefault="00B42A85" w:rsidP="00EF608F">
      <w:pPr>
        <w:widowControl w:val="0"/>
        <w:numPr>
          <w:ilvl w:val="0"/>
          <w:numId w:val="24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6D7928">
        <w:rPr>
          <w:szCs w:val="22"/>
          <w:lang w:val="sr-Latn-ME"/>
        </w:rPr>
        <w:t xml:space="preserve">Ako imate dodatnih pitanja, obratite se svom ljekaru ili farmaceutu </w:t>
      </w:r>
      <w:r w:rsidRPr="006D7928">
        <w:rPr>
          <w:noProof/>
          <w:szCs w:val="22"/>
          <w:lang w:val="sr-Latn-ME"/>
        </w:rPr>
        <w:t>ili medicinskoj sestri</w:t>
      </w:r>
      <w:r w:rsidRPr="006D7928">
        <w:rPr>
          <w:szCs w:val="22"/>
          <w:lang w:val="sr-Latn-ME"/>
        </w:rPr>
        <w:t xml:space="preserve">. </w:t>
      </w:r>
    </w:p>
    <w:p w14:paraId="7C927BC3" w14:textId="77777777" w:rsidR="00B42A85" w:rsidRPr="006D7928" w:rsidRDefault="00B42A85" w:rsidP="00EF608F">
      <w:pPr>
        <w:widowControl w:val="0"/>
        <w:numPr>
          <w:ilvl w:val="0"/>
          <w:numId w:val="24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6D7928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1AA2DD8E" w14:textId="77777777" w:rsidR="001F016A" w:rsidRPr="006D7928" w:rsidRDefault="00B42A85" w:rsidP="00EF608F">
      <w:pPr>
        <w:widowControl w:val="0"/>
        <w:numPr>
          <w:ilvl w:val="0"/>
          <w:numId w:val="24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6D7928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D7928">
        <w:rPr>
          <w:spacing w:val="-4"/>
          <w:szCs w:val="22"/>
          <w:lang w:val="sr-Latn-ME"/>
        </w:rPr>
        <w:t>. Pogledajte dio 4.</w:t>
      </w:r>
    </w:p>
    <w:p w14:paraId="751A51D8" w14:textId="77777777" w:rsidR="00B42A85" w:rsidRPr="006D7928" w:rsidRDefault="00B42A85" w:rsidP="00EF608F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0DC2D3B1" w14:textId="77777777" w:rsidR="00E0071E" w:rsidRPr="006D7928" w:rsidRDefault="00E0071E" w:rsidP="00EF608F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6D7928">
        <w:rPr>
          <w:b/>
          <w:bCs/>
          <w:szCs w:val="22"/>
          <w:lang w:val="sr-Latn-ME"/>
        </w:rPr>
        <w:t>U ovom uputstvu pročitaćete:</w:t>
      </w:r>
    </w:p>
    <w:p w14:paraId="063FE979" w14:textId="77777777" w:rsidR="00E0071E" w:rsidRPr="006D7928" w:rsidRDefault="00E0071E" w:rsidP="00EF608F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5CEC74F6" w14:textId="77777777" w:rsidR="00E0071E" w:rsidRPr="006D7928" w:rsidRDefault="00E0071E" w:rsidP="00EF608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6D7928">
        <w:rPr>
          <w:szCs w:val="22"/>
          <w:lang w:val="sr-Latn-ME"/>
        </w:rPr>
        <w:t>Šta je l</w:t>
      </w:r>
      <w:r w:rsidR="00D61841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 xml:space="preserve">ek </w:t>
      </w:r>
      <w:r w:rsidR="00EF22DB" w:rsidRPr="006D7928">
        <w:rPr>
          <w:szCs w:val="22"/>
          <w:lang w:val="sr-Latn-ME"/>
        </w:rPr>
        <w:t xml:space="preserve">Alunbrig </w:t>
      </w:r>
      <w:r w:rsidRPr="006D7928">
        <w:rPr>
          <w:szCs w:val="22"/>
          <w:lang w:val="sr-Latn-ME"/>
        </w:rPr>
        <w:t>i čemu je nam</w:t>
      </w:r>
      <w:r w:rsidR="00D61841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>enjen</w:t>
      </w:r>
    </w:p>
    <w:p w14:paraId="764FEF6F" w14:textId="0BC429B2" w:rsidR="00E0071E" w:rsidRPr="006D7928" w:rsidRDefault="00E0071E" w:rsidP="00EF608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6D7928">
        <w:rPr>
          <w:szCs w:val="22"/>
          <w:lang w:val="sr-Latn-ME"/>
        </w:rPr>
        <w:t>Šta treba da znate pr</w:t>
      </w:r>
      <w:r w:rsidR="00D61841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 xml:space="preserve">e nego što </w:t>
      </w:r>
      <w:r w:rsidR="000F1113" w:rsidRPr="006D7928">
        <w:rPr>
          <w:bCs/>
          <w:szCs w:val="22"/>
          <w:lang w:val="sr-Latn-ME"/>
        </w:rPr>
        <w:t>uzmete</w:t>
      </w:r>
      <w:r w:rsidR="000F1113" w:rsidRPr="006D7928">
        <w:rPr>
          <w:b/>
          <w:bCs/>
          <w:szCs w:val="22"/>
          <w:lang w:val="sr-Latn-ME"/>
        </w:rPr>
        <w:t xml:space="preserve"> </w:t>
      </w:r>
      <w:r w:rsidRPr="006D7928">
        <w:rPr>
          <w:szCs w:val="22"/>
          <w:lang w:val="sr-Latn-ME"/>
        </w:rPr>
        <w:t>l</w:t>
      </w:r>
      <w:r w:rsidR="00D61841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 xml:space="preserve">ek </w:t>
      </w:r>
      <w:r w:rsidR="00EF22DB" w:rsidRPr="006D7928">
        <w:rPr>
          <w:szCs w:val="22"/>
          <w:lang w:val="sr-Latn-ME"/>
        </w:rPr>
        <w:t>Alunbrig</w:t>
      </w:r>
    </w:p>
    <w:p w14:paraId="73A16F01" w14:textId="7DB2E9C3" w:rsidR="00E0071E" w:rsidRPr="006D7928" w:rsidRDefault="00E0071E" w:rsidP="00EF608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6D7928">
        <w:rPr>
          <w:szCs w:val="22"/>
          <w:lang w:val="sr-Latn-ME"/>
        </w:rPr>
        <w:t xml:space="preserve">Kako se </w:t>
      </w:r>
      <w:r w:rsidR="000F1113" w:rsidRPr="006D7928">
        <w:rPr>
          <w:bCs/>
          <w:szCs w:val="22"/>
          <w:lang w:val="sr-Latn-ME"/>
        </w:rPr>
        <w:t>upotrebljava</w:t>
      </w:r>
      <w:r w:rsidR="000F1113" w:rsidRPr="006D7928">
        <w:rPr>
          <w:b/>
          <w:bCs/>
          <w:szCs w:val="22"/>
          <w:lang w:val="sr-Latn-ME"/>
        </w:rPr>
        <w:t xml:space="preserve"> </w:t>
      </w:r>
      <w:r w:rsidRPr="006D7928">
        <w:rPr>
          <w:szCs w:val="22"/>
          <w:lang w:val="sr-Latn-ME"/>
        </w:rPr>
        <w:t>l</w:t>
      </w:r>
      <w:r w:rsidR="00D61841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 xml:space="preserve">ek </w:t>
      </w:r>
      <w:r w:rsidR="00EF22DB" w:rsidRPr="006D7928">
        <w:rPr>
          <w:szCs w:val="22"/>
          <w:lang w:val="sr-Latn-ME"/>
        </w:rPr>
        <w:t>Alunbrig</w:t>
      </w:r>
    </w:p>
    <w:p w14:paraId="132C78F8" w14:textId="77777777" w:rsidR="00E0071E" w:rsidRPr="006D7928" w:rsidRDefault="00E0071E" w:rsidP="00EF608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6D7928">
        <w:rPr>
          <w:szCs w:val="22"/>
          <w:lang w:val="sr-Latn-ME"/>
        </w:rPr>
        <w:t xml:space="preserve">Moguća neželjena dejstva </w:t>
      </w:r>
    </w:p>
    <w:p w14:paraId="2C298275" w14:textId="77777777" w:rsidR="00E0071E" w:rsidRPr="006D7928" w:rsidRDefault="00E0071E" w:rsidP="00EF608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6D7928">
        <w:rPr>
          <w:szCs w:val="22"/>
          <w:lang w:val="sr-Latn-ME"/>
        </w:rPr>
        <w:t>Kako čuvati l</w:t>
      </w:r>
      <w:r w:rsidR="00D61841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 xml:space="preserve">ek </w:t>
      </w:r>
      <w:r w:rsidR="00EF22DB" w:rsidRPr="006D7928">
        <w:rPr>
          <w:szCs w:val="22"/>
          <w:lang w:val="sr-Latn-ME"/>
        </w:rPr>
        <w:t>Alunbrig</w:t>
      </w:r>
    </w:p>
    <w:p w14:paraId="4F7E9D77" w14:textId="77777777" w:rsidR="00E0071E" w:rsidRPr="006D7928" w:rsidRDefault="00E0071E" w:rsidP="00EF608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6D7928">
        <w:rPr>
          <w:szCs w:val="22"/>
          <w:lang w:val="sr-Latn-ME"/>
        </w:rPr>
        <w:t xml:space="preserve">Sadržaj pakovanja i </w:t>
      </w:r>
      <w:r w:rsidR="00B42A85" w:rsidRPr="006D7928">
        <w:rPr>
          <w:szCs w:val="22"/>
          <w:lang w:val="sr-Latn-ME"/>
        </w:rPr>
        <w:t xml:space="preserve">dodatne </w:t>
      </w:r>
      <w:r w:rsidRPr="006D7928">
        <w:rPr>
          <w:szCs w:val="22"/>
          <w:lang w:val="sr-Latn-ME"/>
        </w:rPr>
        <w:t>informacije</w:t>
      </w:r>
    </w:p>
    <w:p w14:paraId="476BCBB3" w14:textId="77777777" w:rsidR="00E0071E" w:rsidRPr="006D7928" w:rsidRDefault="00E0071E" w:rsidP="00EF608F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0D727A55" w14:textId="77777777" w:rsidR="00922D62" w:rsidRPr="006D7928" w:rsidRDefault="004A44D9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br w:type="page"/>
      </w:r>
    </w:p>
    <w:p w14:paraId="7BCBBC5B" w14:textId="53F4BFCB" w:rsidR="00177D7F" w:rsidRPr="006D7928" w:rsidRDefault="00177D7F" w:rsidP="00320AC7">
      <w:pPr>
        <w:pStyle w:val="NASLOV123"/>
        <w:jc w:val="both"/>
        <w:rPr>
          <w:lang w:val="sr-Latn-ME"/>
        </w:rPr>
      </w:pPr>
      <w:r w:rsidRPr="006D7928">
        <w:rPr>
          <w:lang w:val="sr-Latn-ME"/>
        </w:rPr>
        <w:lastRenderedPageBreak/>
        <w:t xml:space="preserve">1. </w:t>
      </w:r>
      <w:r w:rsidR="00B42A85" w:rsidRPr="006D7928">
        <w:rPr>
          <w:lang w:val="sr-Latn-ME"/>
        </w:rPr>
        <w:t xml:space="preserve">ŠTA JE LIJEK </w:t>
      </w:r>
      <w:r w:rsidR="00741E2E" w:rsidRPr="006D7928">
        <w:rPr>
          <w:lang w:val="sr-Latn-ME"/>
        </w:rPr>
        <w:t xml:space="preserve">ALUNBRIG </w:t>
      </w:r>
      <w:r w:rsidR="00B42A85" w:rsidRPr="006D7928">
        <w:rPr>
          <w:lang w:val="sr-Latn-ME"/>
        </w:rPr>
        <w:t>I ČEMU JE NAMIJENJEN</w:t>
      </w:r>
    </w:p>
    <w:p w14:paraId="5205F913" w14:textId="77777777" w:rsidR="00177D7F" w:rsidRPr="006D7928" w:rsidRDefault="00B42A85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 xml:space="preserve">Lijek </w:t>
      </w:r>
      <w:r w:rsidR="0042219F" w:rsidRPr="006D7928">
        <w:rPr>
          <w:szCs w:val="22"/>
          <w:lang w:val="sr-Latn-ME"/>
        </w:rPr>
        <w:t xml:space="preserve">Alunbrig sadrži </w:t>
      </w:r>
      <w:r w:rsidR="00D24547" w:rsidRPr="006D7928">
        <w:rPr>
          <w:szCs w:val="22"/>
          <w:lang w:val="sr-Latn-ME"/>
        </w:rPr>
        <w:t>aktivnu supstancu</w:t>
      </w:r>
      <w:r w:rsidR="0042219F" w:rsidRPr="006D7928">
        <w:rPr>
          <w:szCs w:val="22"/>
          <w:lang w:val="sr-Latn-ME"/>
        </w:rPr>
        <w:t xml:space="preserve"> brigatinib, vrstu l</w:t>
      </w:r>
      <w:r w:rsidR="00D61841" w:rsidRPr="006D7928">
        <w:rPr>
          <w:szCs w:val="22"/>
          <w:lang w:val="sr-Latn-ME"/>
        </w:rPr>
        <w:t>ij</w:t>
      </w:r>
      <w:r w:rsidR="0042219F" w:rsidRPr="006D7928">
        <w:rPr>
          <w:szCs w:val="22"/>
          <w:lang w:val="sr-Latn-ME"/>
        </w:rPr>
        <w:t xml:space="preserve">eka protiv raka koji pripada </w:t>
      </w:r>
      <w:r w:rsidR="00D24547" w:rsidRPr="006D7928">
        <w:rPr>
          <w:szCs w:val="22"/>
          <w:lang w:val="sr-Latn-ME"/>
        </w:rPr>
        <w:t>grupi</w:t>
      </w:r>
      <w:r w:rsidR="0042219F" w:rsidRPr="006D7928">
        <w:rPr>
          <w:szCs w:val="22"/>
          <w:lang w:val="sr-Latn-ME"/>
        </w:rPr>
        <w:t xml:space="preserve"> inhibitora k</w:t>
      </w:r>
      <w:r w:rsidR="00D24547" w:rsidRPr="006D7928">
        <w:rPr>
          <w:szCs w:val="22"/>
          <w:lang w:val="sr-Latn-ME"/>
        </w:rPr>
        <w:t>inaze. Alunbrig se koristi za l</w:t>
      </w:r>
      <w:r w:rsidR="00D61841" w:rsidRPr="006D7928">
        <w:rPr>
          <w:szCs w:val="22"/>
          <w:lang w:val="sr-Latn-ME"/>
        </w:rPr>
        <w:t>ij</w:t>
      </w:r>
      <w:r w:rsidR="0042219F" w:rsidRPr="006D7928">
        <w:rPr>
          <w:szCs w:val="22"/>
          <w:lang w:val="sr-Latn-ME"/>
        </w:rPr>
        <w:t xml:space="preserve">ečenje odraslih </w:t>
      </w:r>
      <w:r w:rsidR="00D24547" w:rsidRPr="006D7928">
        <w:rPr>
          <w:szCs w:val="22"/>
          <w:lang w:val="sr-Latn-ME"/>
        </w:rPr>
        <w:t>pacijenata</w:t>
      </w:r>
      <w:r w:rsidR="0042219F" w:rsidRPr="006D7928">
        <w:rPr>
          <w:szCs w:val="22"/>
          <w:lang w:val="sr-Latn-ME"/>
        </w:rPr>
        <w:t xml:space="preserve"> s</w:t>
      </w:r>
      <w:r w:rsidR="00D24547" w:rsidRPr="006D7928">
        <w:rPr>
          <w:szCs w:val="22"/>
          <w:lang w:val="sr-Latn-ME"/>
        </w:rPr>
        <w:t>a</w:t>
      </w:r>
      <w:r w:rsidR="0042219F" w:rsidRPr="006D7928">
        <w:rPr>
          <w:szCs w:val="22"/>
          <w:lang w:val="sr-Latn-ME"/>
        </w:rPr>
        <w:t xml:space="preserve"> uznapredovalim stadij</w:t>
      </w:r>
      <w:r w:rsidR="00D24547" w:rsidRPr="006D7928">
        <w:rPr>
          <w:szCs w:val="22"/>
          <w:lang w:val="sr-Latn-ME"/>
        </w:rPr>
        <w:t>u</w:t>
      </w:r>
      <w:r w:rsidR="0042219F" w:rsidRPr="006D7928">
        <w:rPr>
          <w:szCs w:val="22"/>
          <w:lang w:val="sr-Latn-ME"/>
        </w:rPr>
        <w:t>m</w:t>
      </w:r>
      <w:r w:rsidR="00D24547" w:rsidRPr="006D7928">
        <w:rPr>
          <w:szCs w:val="22"/>
          <w:lang w:val="sr-Latn-ME"/>
        </w:rPr>
        <w:t>im</w:t>
      </w:r>
      <w:r w:rsidR="0042219F" w:rsidRPr="006D7928">
        <w:rPr>
          <w:szCs w:val="22"/>
          <w:lang w:val="sr-Latn-ME"/>
        </w:rPr>
        <w:t xml:space="preserve">a raka pluća koji se naziva </w:t>
      </w:r>
      <w:r w:rsidR="00D24547" w:rsidRPr="006D7928">
        <w:rPr>
          <w:szCs w:val="22"/>
          <w:lang w:val="sr-Latn-ME"/>
        </w:rPr>
        <w:t>„nesitnoćelijiski rak pluća”</w:t>
      </w:r>
      <w:r w:rsidR="0042219F" w:rsidRPr="006D7928">
        <w:rPr>
          <w:szCs w:val="22"/>
          <w:lang w:val="sr-Latn-ME"/>
        </w:rPr>
        <w:t xml:space="preserve">. Daje se </w:t>
      </w:r>
      <w:r w:rsidR="00D24547" w:rsidRPr="006D7928">
        <w:rPr>
          <w:szCs w:val="22"/>
          <w:lang w:val="sr-Latn-ME"/>
        </w:rPr>
        <w:t>pacijentima</w:t>
      </w:r>
      <w:r w:rsidR="0042219F" w:rsidRPr="006D7928">
        <w:rPr>
          <w:szCs w:val="22"/>
          <w:lang w:val="sr-Latn-ME"/>
        </w:rPr>
        <w:t xml:space="preserve"> čiji je rak pluća povezan s</w:t>
      </w:r>
      <w:r w:rsidR="00D24547" w:rsidRPr="006D7928">
        <w:rPr>
          <w:szCs w:val="22"/>
          <w:lang w:val="sr-Latn-ME"/>
        </w:rPr>
        <w:t>a izm</w:t>
      </w:r>
      <w:r w:rsidR="00D61841" w:rsidRPr="006D7928">
        <w:rPr>
          <w:szCs w:val="22"/>
          <w:lang w:val="sr-Latn-ME"/>
        </w:rPr>
        <w:t>ij</w:t>
      </w:r>
      <w:r w:rsidR="0042219F" w:rsidRPr="006D7928">
        <w:rPr>
          <w:szCs w:val="22"/>
          <w:lang w:val="sr-Latn-ME"/>
        </w:rPr>
        <w:t>enjenim oblikom gena zvanog kinaza anaplastičnog limfoma (ALK).</w:t>
      </w:r>
    </w:p>
    <w:p w14:paraId="4A313E38" w14:textId="77777777" w:rsidR="00884960" w:rsidRPr="006D7928" w:rsidRDefault="00884960">
      <w:pPr>
        <w:rPr>
          <w:szCs w:val="22"/>
          <w:lang w:val="sr-Latn-ME"/>
        </w:rPr>
      </w:pPr>
    </w:p>
    <w:p w14:paraId="5E2CCEE5" w14:textId="77777777" w:rsidR="00884960" w:rsidRPr="006D7928" w:rsidRDefault="00884960">
      <w:pPr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>Kako d</w:t>
      </w:r>
      <w:r w:rsidR="00D61841" w:rsidRPr="006D7928">
        <w:rPr>
          <w:b/>
          <w:szCs w:val="22"/>
          <w:lang w:val="sr-Latn-ME"/>
        </w:rPr>
        <w:t>j</w:t>
      </w:r>
      <w:r w:rsidRPr="006D7928">
        <w:rPr>
          <w:b/>
          <w:szCs w:val="22"/>
          <w:lang w:val="sr-Latn-ME"/>
        </w:rPr>
        <w:t>eluje Alunbrig</w:t>
      </w:r>
    </w:p>
    <w:p w14:paraId="780A1E40" w14:textId="77777777" w:rsidR="00884960" w:rsidRPr="006D7928" w:rsidRDefault="00884960">
      <w:pPr>
        <w:rPr>
          <w:szCs w:val="22"/>
          <w:lang w:val="sr-Latn-ME"/>
        </w:rPr>
      </w:pPr>
    </w:p>
    <w:p w14:paraId="37376F24" w14:textId="02DC5A69" w:rsidR="00884960" w:rsidRDefault="00884960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 xml:space="preserve">Izmijenjeni gen proizvodi protein kinazu koji </w:t>
      </w:r>
      <w:r w:rsidR="00217927" w:rsidRPr="006D7928">
        <w:rPr>
          <w:szCs w:val="22"/>
          <w:lang w:val="sr-Latn-ME"/>
        </w:rPr>
        <w:t xml:space="preserve">pospješuje </w:t>
      </w:r>
      <w:r w:rsidRPr="006D7928">
        <w:rPr>
          <w:szCs w:val="22"/>
          <w:lang w:val="sr-Latn-ME"/>
        </w:rPr>
        <w:t xml:space="preserve">rast </w:t>
      </w:r>
      <w:r w:rsidR="00D61841" w:rsidRPr="006D7928">
        <w:rPr>
          <w:szCs w:val="22"/>
          <w:lang w:val="sr-Latn-ME"/>
        </w:rPr>
        <w:t xml:space="preserve">ćelija </w:t>
      </w:r>
      <w:r w:rsidRPr="006D7928">
        <w:rPr>
          <w:szCs w:val="22"/>
          <w:lang w:val="sr-Latn-ME"/>
        </w:rPr>
        <w:t>raka. Alunbrig blokira djelovanje tog proteina i tako usporava rast i širenje raka.</w:t>
      </w:r>
    </w:p>
    <w:p w14:paraId="5A850E96" w14:textId="77777777" w:rsidR="00C802A6" w:rsidRPr="006D7928" w:rsidRDefault="00C802A6">
      <w:pPr>
        <w:rPr>
          <w:szCs w:val="22"/>
          <w:lang w:val="sr-Latn-ME"/>
        </w:rPr>
      </w:pPr>
    </w:p>
    <w:p w14:paraId="7D23B0F9" w14:textId="77777777" w:rsidR="00AF3EE5" w:rsidRPr="006D7928" w:rsidRDefault="00AF3EE5">
      <w:pPr>
        <w:rPr>
          <w:szCs w:val="22"/>
          <w:lang w:val="sr-Latn-ME"/>
        </w:rPr>
      </w:pPr>
    </w:p>
    <w:p w14:paraId="64AF9583" w14:textId="3740926B" w:rsidR="00177D7F" w:rsidRDefault="00177D7F" w:rsidP="00320AC7">
      <w:pPr>
        <w:pStyle w:val="NASLOV123"/>
        <w:spacing w:before="0" w:after="0"/>
        <w:jc w:val="both"/>
        <w:rPr>
          <w:lang w:val="sr-Latn-ME"/>
        </w:rPr>
      </w:pPr>
      <w:r w:rsidRPr="006D7928">
        <w:rPr>
          <w:lang w:val="sr-Latn-ME"/>
        </w:rPr>
        <w:t xml:space="preserve">2. </w:t>
      </w:r>
      <w:r w:rsidR="00B42A85" w:rsidRPr="006D7928">
        <w:rPr>
          <w:lang w:val="sr-Latn-ME"/>
        </w:rPr>
        <w:t>ŠTA TREBA DA ZNATE PRIJE NEGO ŠTO UZMETE LIJEK</w:t>
      </w:r>
      <w:r w:rsidRPr="006D7928">
        <w:rPr>
          <w:lang w:val="sr-Latn-ME"/>
        </w:rPr>
        <w:t xml:space="preserve"> </w:t>
      </w:r>
      <w:r w:rsidR="00741E2E" w:rsidRPr="006D7928">
        <w:rPr>
          <w:lang w:val="sr-Latn-ME"/>
        </w:rPr>
        <w:t xml:space="preserve">ALUNBRIG </w:t>
      </w:r>
    </w:p>
    <w:p w14:paraId="433DE884" w14:textId="77777777" w:rsidR="00C802A6" w:rsidRPr="006D7928" w:rsidRDefault="00C802A6" w:rsidP="00320AC7">
      <w:pPr>
        <w:pStyle w:val="NASLOV123"/>
        <w:spacing w:before="0" w:after="0"/>
        <w:jc w:val="both"/>
        <w:rPr>
          <w:caps/>
          <w:lang w:val="sr-Latn-ME"/>
        </w:rPr>
      </w:pPr>
    </w:p>
    <w:p w14:paraId="3F07AFD6" w14:textId="77777777" w:rsidR="00177D7F" w:rsidRPr="006D7928" w:rsidRDefault="00177D7F">
      <w:pPr>
        <w:rPr>
          <w:b/>
          <w:i/>
          <w:szCs w:val="22"/>
          <w:lang w:val="sr-Latn-ME"/>
        </w:rPr>
      </w:pPr>
      <w:r w:rsidRPr="006D7928">
        <w:rPr>
          <w:b/>
          <w:bCs/>
          <w:szCs w:val="22"/>
          <w:lang w:val="sr-Latn-ME"/>
        </w:rPr>
        <w:t>L</w:t>
      </w:r>
      <w:r w:rsidR="00D61841" w:rsidRPr="006D7928">
        <w:rPr>
          <w:b/>
          <w:bCs/>
          <w:szCs w:val="22"/>
          <w:lang w:val="sr-Latn-ME"/>
        </w:rPr>
        <w:t>ij</w:t>
      </w:r>
      <w:r w:rsidRPr="006D7928">
        <w:rPr>
          <w:b/>
          <w:bCs/>
          <w:szCs w:val="22"/>
          <w:lang w:val="sr-Latn-ME"/>
        </w:rPr>
        <w:t>ek</w:t>
      </w:r>
      <w:r w:rsidRPr="006D7928">
        <w:rPr>
          <w:b/>
          <w:szCs w:val="22"/>
          <w:lang w:val="sr-Latn-ME"/>
        </w:rPr>
        <w:t xml:space="preserve"> </w:t>
      </w:r>
      <w:r w:rsidR="00EF22DB" w:rsidRPr="006D7928">
        <w:rPr>
          <w:b/>
          <w:szCs w:val="22"/>
          <w:lang w:val="sr-Latn-ME"/>
        </w:rPr>
        <w:t xml:space="preserve">Alunbrig </w:t>
      </w:r>
      <w:r w:rsidRPr="006D7928">
        <w:rPr>
          <w:b/>
          <w:szCs w:val="22"/>
          <w:lang w:val="sr-Latn-ME"/>
        </w:rPr>
        <w:t>ne sm</w:t>
      </w:r>
      <w:r w:rsidR="00D61841" w:rsidRPr="006D7928">
        <w:rPr>
          <w:b/>
          <w:szCs w:val="22"/>
          <w:lang w:val="sr-Latn-ME"/>
        </w:rPr>
        <w:t>ij</w:t>
      </w:r>
      <w:r w:rsidRPr="006D7928">
        <w:rPr>
          <w:b/>
          <w:szCs w:val="22"/>
          <w:lang w:val="sr-Latn-ME"/>
        </w:rPr>
        <w:t xml:space="preserve">ete </w:t>
      </w:r>
      <w:r w:rsidR="00B42A85" w:rsidRPr="006D7928">
        <w:rPr>
          <w:b/>
          <w:szCs w:val="22"/>
          <w:lang w:val="sr-Latn-ME"/>
        </w:rPr>
        <w:t>koristiti</w:t>
      </w:r>
      <w:r w:rsidRPr="006D7928">
        <w:rPr>
          <w:b/>
          <w:szCs w:val="22"/>
          <w:lang w:val="sr-Latn-ME"/>
        </w:rPr>
        <w:t>:</w:t>
      </w:r>
    </w:p>
    <w:p w14:paraId="24F17824" w14:textId="77777777" w:rsidR="00177D7F" w:rsidRPr="006D7928" w:rsidRDefault="00177D7F">
      <w:pPr>
        <w:rPr>
          <w:szCs w:val="22"/>
          <w:lang w:val="sr-Latn-ME"/>
        </w:rPr>
      </w:pPr>
    </w:p>
    <w:p w14:paraId="5E9AB6EC" w14:textId="6724FA98" w:rsidR="00884960" w:rsidRPr="006D7928" w:rsidRDefault="00884960">
      <w:pPr>
        <w:pStyle w:val="ListParagraph"/>
        <w:numPr>
          <w:ilvl w:val="0"/>
          <w:numId w:val="10"/>
        </w:numPr>
        <w:rPr>
          <w:szCs w:val="22"/>
          <w:lang w:val="sr-Latn-ME"/>
        </w:rPr>
      </w:pPr>
      <w:r w:rsidRPr="006D7928">
        <w:rPr>
          <w:szCs w:val="22"/>
          <w:lang w:val="sr-Latn-ME"/>
        </w:rPr>
        <w:t xml:space="preserve">ako ste </w:t>
      </w:r>
      <w:r w:rsidRPr="006D7928">
        <w:rPr>
          <w:b/>
          <w:szCs w:val="22"/>
          <w:lang w:val="sr-Latn-ME"/>
        </w:rPr>
        <w:t>alergični</w:t>
      </w:r>
      <w:r w:rsidR="000F1113" w:rsidRPr="006D7928">
        <w:rPr>
          <w:b/>
          <w:szCs w:val="22"/>
          <w:lang w:val="sr-Latn-ME"/>
        </w:rPr>
        <w:t xml:space="preserve"> </w:t>
      </w:r>
      <w:r w:rsidR="000F1113" w:rsidRPr="006D7928">
        <w:rPr>
          <w:szCs w:val="22"/>
          <w:lang w:val="sr-Latn-ME"/>
        </w:rPr>
        <w:t>(preosjetljivi)</w:t>
      </w:r>
      <w:r w:rsidRPr="006D7928">
        <w:rPr>
          <w:szCs w:val="22"/>
          <w:lang w:val="sr-Latn-ME"/>
        </w:rPr>
        <w:t xml:space="preserve"> na brigatinib </w:t>
      </w:r>
      <w:r w:rsidR="00D5500D" w:rsidRPr="006D7928">
        <w:rPr>
          <w:szCs w:val="22"/>
          <w:lang w:val="sr-Latn-ME"/>
        </w:rPr>
        <w:t>ili na bilo koju od pomoćnih supstanci ovog l</w:t>
      </w:r>
      <w:r w:rsidR="00D61841" w:rsidRPr="006D7928">
        <w:rPr>
          <w:szCs w:val="22"/>
          <w:lang w:val="sr-Latn-ME"/>
        </w:rPr>
        <w:t>ij</w:t>
      </w:r>
      <w:r w:rsidR="00D5500D" w:rsidRPr="006D7928">
        <w:rPr>
          <w:szCs w:val="22"/>
          <w:lang w:val="sr-Latn-ME"/>
        </w:rPr>
        <w:t xml:space="preserve">eka (navedene u </w:t>
      </w:r>
      <w:r w:rsidR="00507655" w:rsidRPr="006D7928">
        <w:rPr>
          <w:szCs w:val="22"/>
          <w:lang w:val="sr-Latn-ME"/>
        </w:rPr>
        <w:t>dijelu</w:t>
      </w:r>
      <w:r w:rsidRPr="006D7928">
        <w:rPr>
          <w:szCs w:val="22"/>
          <w:lang w:val="sr-Latn-ME"/>
        </w:rPr>
        <w:t xml:space="preserve"> 6).</w:t>
      </w:r>
    </w:p>
    <w:p w14:paraId="70685E43" w14:textId="77777777" w:rsidR="004D1D48" w:rsidRPr="006D7928" w:rsidRDefault="004D1D48">
      <w:pPr>
        <w:rPr>
          <w:szCs w:val="22"/>
          <w:lang w:val="sr-Latn-ME"/>
        </w:rPr>
      </w:pPr>
    </w:p>
    <w:p w14:paraId="6EF52B12" w14:textId="1AAB7B2F" w:rsidR="00177D7F" w:rsidRPr="006D7928" w:rsidRDefault="00177D7F">
      <w:pPr>
        <w:rPr>
          <w:b/>
          <w:bCs/>
          <w:szCs w:val="22"/>
          <w:lang w:val="sr-Latn-ME"/>
        </w:rPr>
      </w:pPr>
      <w:r w:rsidRPr="006D7928">
        <w:rPr>
          <w:b/>
          <w:bCs/>
          <w:iCs/>
          <w:szCs w:val="22"/>
          <w:lang w:val="sr-Latn-ME"/>
        </w:rPr>
        <w:t>Upozorenja i m</w:t>
      </w:r>
      <w:r w:rsidR="00D61841" w:rsidRPr="006D7928">
        <w:rPr>
          <w:b/>
          <w:bCs/>
          <w:iCs/>
          <w:szCs w:val="22"/>
          <w:lang w:val="sr-Latn-ME"/>
        </w:rPr>
        <w:t>j</w:t>
      </w:r>
      <w:r w:rsidRPr="006D7928">
        <w:rPr>
          <w:b/>
          <w:bCs/>
          <w:iCs/>
          <w:szCs w:val="22"/>
          <w:lang w:val="sr-Latn-ME"/>
        </w:rPr>
        <w:t>ere opreza</w:t>
      </w:r>
      <w:r w:rsidR="000F1113" w:rsidRPr="006D7928">
        <w:rPr>
          <w:b/>
          <w:bCs/>
          <w:iCs/>
          <w:szCs w:val="22"/>
          <w:lang w:val="sr-Latn-ME"/>
        </w:rPr>
        <w:t>:</w:t>
      </w:r>
    </w:p>
    <w:p w14:paraId="4E823FC2" w14:textId="77777777" w:rsidR="00177D7F" w:rsidRPr="006D7928" w:rsidRDefault="00177D7F">
      <w:pPr>
        <w:rPr>
          <w:szCs w:val="22"/>
          <w:lang w:val="sr-Latn-ME"/>
        </w:rPr>
      </w:pPr>
    </w:p>
    <w:p w14:paraId="75D4D6CE" w14:textId="2E82AD11" w:rsidR="00884960" w:rsidRPr="006D7928" w:rsidRDefault="00884960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 xml:space="preserve">Obratite se svom </w:t>
      </w:r>
      <w:r w:rsidR="00D61841" w:rsidRPr="006D7928">
        <w:rPr>
          <w:szCs w:val="22"/>
          <w:lang w:val="sr-Latn-ME"/>
        </w:rPr>
        <w:t>ljekaru</w:t>
      </w:r>
      <w:r w:rsidRPr="006D7928">
        <w:rPr>
          <w:szCs w:val="22"/>
          <w:lang w:val="sr-Latn-ME"/>
        </w:rPr>
        <w:t xml:space="preserve"> pr</w:t>
      </w:r>
      <w:r w:rsidR="00D61841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 xml:space="preserve">e nego </w:t>
      </w:r>
      <w:r w:rsidR="000F1113" w:rsidRPr="006D7928">
        <w:rPr>
          <w:szCs w:val="22"/>
          <w:lang w:val="sr-Latn-ME"/>
        </w:rPr>
        <w:t xml:space="preserve">što </w:t>
      </w:r>
      <w:r w:rsidRPr="006D7928">
        <w:rPr>
          <w:szCs w:val="22"/>
          <w:lang w:val="sr-Latn-ME"/>
        </w:rPr>
        <w:t xml:space="preserve">uzmete </w:t>
      </w:r>
      <w:r w:rsidR="00D5500D" w:rsidRPr="006D7928">
        <w:rPr>
          <w:szCs w:val="22"/>
          <w:lang w:val="sr-Latn-ME"/>
        </w:rPr>
        <w:t>l</w:t>
      </w:r>
      <w:r w:rsidR="00D61841" w:rsidRPr="006D7928">
        <w:rPr>
          <w:szCs w:val="22"/>
          <w:lang w:val="sr-Latn-ME"/>
        </w:rPr>
        <w:t>ij</w:t>
      </w:r>
      <w:r w:rsidR="00D5500D" w:rsidRPr="006D7928">
        <w:rPr>
          <w:szCs w:val="22"/>
          <w:lang w:val="sr-Latn-ME"/>
        </w:rPr>
        <w:t xml:space="preserve">ek </w:t>
      </w:r>
      <w:r w:rsidRPr="006D7928">
        <w:rPr>
          <w:szCs w:val="22"/>
          <w:lang w:val="sr-Latn-ME"/>
        </w:rPr>
        <w:t>Alunbrig ili za vr</w:t>
      </w:r>
      <w:r w:rsidR="00AB7FE6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>eme l</w:t>
      </w:r>
      <w:r w:rsidR="00D61841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>ečenja ako imate:</w:t>
      </w:r>
    </w:p>
    <w:p w14:paraId="01419B2B" w14:textId="77777777" w:rsidR="00884960" w:rsidRPr="006D7928" w:rsidRDefault="00884960">
      <w:pPr>
        <w:rPr>
          <w:szCs w:val="22"/>
          <w:lang w:val="sr-Latn-ME"/>
        </w:rPr>
      </w:pPr>
    </w:p>
    <w:p w14:paraId="4CEA7DB0" w14:textId="77777777" w:rsidR="00884960" w:rsidRPr="006D7928" w:rsidRDefault="00884960">
      <w:pPr>
        <w:pStyle w:val="ListParagraph"/>
        <w:numPr>
          <w:ilvl w:val="0"/>
          <w:numId w:val="10"/>
        </w:numPr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>probleme s</w:t>
      </w:r>
      <w:r w:rsidR="00D5500D" w:rsidRPr="006D7928">
        <w:rPr>
          <w:b/>
          <w:szCs w:val="22"/>
          <w:lang w:val="sr-Latn-ME"/>
        </w:rPr>
        <w:t>a</w:t>
      </w:r>
      <w:r w:rsidRPr="006D7928">
        <w:rPr>
          <w:b/>
          <w:szCs w:val="22"/>
          <w:lang w:val="sr-Latn-ME"/>
        </w:rPr>
        <w:t xml:space="preserve"> plućima ili disanjem</w:t>
      </w:r>
    </w:p>
    <w:p w14:paraId="5AE4A433" w14:textId="53BED413" w:rsidR="00884960" w:rsidRPr="006D7928" w:rsidRDefault="00884960">
      <w:pPr>
        <w:pStyle w:val="ListParagraph"/>
        <w:rPr>
          <w:szCs w:val="22"/>
          <w:lang w:val="sr-Latn-ME"/>
        </w:rPr>
      </w:pPr>
      <w:r w:rsidRPr="006D7928">
        <w:rPr>
          <w:szCs w:val="22"/>
          <w:lang w:val="sr-Latn-ME"/>
        </w:rPr>
        <w:t>Problemi s</w:t>
      </w:r>
      <w:r w:rsidR="00D5500D" w:rsidRPr="006D7928">
        <w:rPr>
          <w:szCs w:val="22"/>
          <w:lang w:val="sr-Latn-ME"/>
        </w:rPr>
        <w:t>a</w:t>
      </w:r>
      <w:r w:rsidRPr="006D7928">
        <w:rPr>
          <w:szCs w:val="22"/>
          <w:lang w:val="sr-Latn-ME"/>
        </w:rPr>
        <w:t xml:space="preserve"> plućima, neki od njih teški, </w:t>
      </w:r>
      <w:r w:rsidR="00D5500D" w:rsidRPr="006D7928">
        <w:rPr>
          <w:szCs w:val="22"/>
          <w:lang w:val="sr-Latn-ME"/>
        </w:rPr>
        <w:t>češći su unutar prvih 7 dana l</w:t>
      </w:r>
      <w:r w:rsidR="00D61841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>ečenja. Simptomi mogu biti slični simptomima raka pluća. Obav</w:t>
      </w:r>
      <w:r w:rsidR="00D61841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>estite svog l</w:t>
      </w:r>
      <w:r w:rsidR="00D61841" w:rsidRPr="006D7928">
        <w:rPr>
          <w:szCs w:val="22"/>
          <w:lang w:val="sr-Latn-ME"/>
        </w:rPr>
        <w:t>j</w:t>
      </w:r>
      <w:r w:rsidR="00D5500D" w:rsidRPr="006D7928">
        <w:rPr>
          <w:szCs w:val="22"/>
          <w:lang w:val="sr-Latn-ME"/>
        </w:rPr>
        <w:t>ekar</w:t>
      </w:r>
      <w:r w:rsidRPr="006D7928">
        <w:rPr>
          <w:szCs w:val="22"/>
          <w:lang w:val="sr-Latn-ME"/>
        </w:rPr>
        <w:t>a ako se jave novi ili pogoršani simptomi uključujući nelagod</w:t>
      </w:r>
      <w:r w:rsidR="00217927" w:rsidRPr="006D7928">
        <w:rPr>
          <w:szCs w:val="22"/>
          <w:lang w:val="sr-Latn-ME"/>
        </w:rPr>
        <w:t>nost</w:t>
      </w:r>
      <w:r w:rsidRPr="006D7928">
        <w:rPr>
          <w:szCs w:val="22"/>
          <w:lang w:val="sr-Latn-ME"/>
        </w:rPr>
        <w:t xml:space="preserve"> prilikom disanja, nedostatak </w:t>
      </w:r>
      <w:r w:rsidR="000154B2" w:rsidRPr="006D7928">
        <w:rPr>
          <w:szCs w:val="22"/>
          <w:lang w:val="sr-Latn-ME"/>
        </w:rPr>
        <w:t>vazduha</w:t>
      </w:r>
      <w:r w:rsidRPr="006D7928">
        <w:rPr>
          <w:szCs w:val="22"/>
          <w:lang w:val="sr-Latn-ME"/>
        </w:rPr>
        <w:t xml:space="preserve">, bol u </w:t>
      </w:r>
      <w:r w:rsidR="00D5500D" w:rsidRPr="006D7928">
        <w:rPr>
          <w:szCs w:val="22"/>
          <w:lang w:val="sr-Latn-ME"/>
        </w:rPr>
        <w:t>grudnom</w:t>
      </w:r>
      <w:r w:rsidRPr="006D7928">
        <w:rPr>
          <w:szCs w:val="22"/>
          <w:lang w:val="sr-Latn-ME"/>
        </w:rPr>
        <w:t xml:space="preserve"> košu, kašalj i </w:t>
      </w:r>
      <w:r w:rsidR="000154B2" w:rsidRPr="006D7928">
        <w:rPr>
          <w:szCs w:val="22"/>
          <w:lang w:val="sr-Latn-ME"/>
        </w:rPr>
        <w:t>groznic</w:t>
      </w:r>
      <w:r w:rsidR="000F1113" w:rsidRPr="006D7928">
        <w:rPr>
          <w:szCs w:val="22"/>
          <w:lang w:val="sr-Latn-ME"/>
        </w:rPr>
        <w:t>u</w:t>
      </w:r>
      <w:r w:rsidRPr="006D7928">
        <w:rPr>
          <w:szCs w:val="22"/>
          <w:lang w:val="sr-Latn-ME"/>
        </w:rPr>
        <w:t>.</w:t>
      </w:r>
    </w:p>
    <w:p w14:paraId="107C26FA" w14:textId="77777777" w:rsidR="00884960" w:rsidRPr="006D7928" w:rsidRDefault="00884960">
      <w:pPr>
        <w:pStyle w:val="ListParagraph"/>
        <w:numPr>
          <w:ilvl w:val="0"/>
          <w:numId w:val="10"/>
        </w:numPr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 xml:space="preserve">visoki krvni </w:t>
      </w:r>
      <w:r w:rsidR="000154B2" w:rsidRPr="006D7928">
        <w:rPr>
          <w:b/>
          <w:szCs w:val="22"/>
          <w:lang w:val="sr-Latn-ME"/>
        </w:rPr>
        <w:t>pritisak</w:t>
      </w:r>
    </w:p>
    <w:p w14:paraId="05EFEE42" w14:textId="77777777" w:rsidR="00884960" w:rsidRPr="006D7928" w:rsidRDefault="00884960">
      <w:pPr>
        <w:pStyle w:val="ListParagraph"/>
        <w:numPr>
          <w:ilvl w:val="0"/>
          <w:numId w:val="10"/>
        </w:numPr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>usporene otkucaje srca (bradikardija)</w:t>
      </w:r>
    </w:p>
    <w:p w14:paraId="60941E9C" w14:textId="77777777" w:rsidR="00884960" w:rsidRPr="006D7928" w:rsidRDefault="00884960">
      <w:pPr>
        <w:pStyle w:val="ListParagraph"/>
        <w:numPr>
          <w:ilvl w:val="0"/>
          <w:numId w:val="10"/>
        </w:numPr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>smetnje vida</w:t>
      </w:r>
    </w:p>
    <w:p w14:paraId="2D672F33" w14:textId="500351B9" w:rsidR="00884960" w:rsidRPr="006D7928" w:rsidRDefault="000154B2">
      <w:pPr>
        <w:pStyle w:val="ListParagraph"/>
        <w:rPr>
          <w:szCs w:val="22"/>
          <w:lang w:val="sr-Latn-ME"/>
        </w:rPr>
      </w:pPr>
      <w:r w:rsidRPr="006D7928">
        <w:rPr>
          <w:szCs w:val="22"/>
          <w:lang w:val="sr-Latn-ME"/>
        </w:rPr>
        <w:t>Obav</w:t>
      </w:r>
      <w:r w:rsidR="00D61841" w:rsidRPr="006D7928">
        <w:rPr>
          <w:szCs w:val="22"/>
          <w:lang w:val="sr-Latn-ME"/>
        </w:rPr>
        <w:t>ij</w:t>
      </w:r>
      <w:r w:rsidR="00884960" w:rsidRPr="006D7928">
        <w:rPr>
          <w:szCs w:val="22"/>
          <w:lang w:val="sr-Latn-ME"/>
        </w:rPr>
        <w:t xml:space="preserve">estite svog </w:t>
      </w:r>
      <w:r w:rsidR="00D61841" w:rsidRPr="006D7928">
        <w:rPr>
          <w:szCs w:val="22"/>
          <w:lang w:val="sr-Latn-ME"/>
        </w:rPr>
        <w:t>ljekara</w:t>
      </w:r>
      <w:r w:rsidR="00884960" w:rsidRPr="006D7928">
        <w:rPr>
          <w:szCs w:val="22"/>
          <w:lang w:val="sr-Latn-ME"/>
        </w:rPr>
        <w:t xml:space="preserve"> o bilo kakvim smetnjama vida koje se jave t</w:t>
      </w:r>
      <w:r w:rsidRPr="006D7928">
        <w:rPr>
          <w:szCs w:val="22"/>
          <w:lang w:val="sr-Latn-ME"/>
        </w:rPr>
        <w:t>o</w:t>
      </w:r>
      <w:r w:rsidR="00884960" w:rsidRPr="006D7928">
        <w:rPr>
          <w:szCs w:val="22"/>
          <w:lang w:val="sr-Latn-ME"/>
        </w:rPr>
        <w:t xml:space="preserve">kom </w:t>
      </w:r>
      <w:r w:rsidR="00D61841" w:rsidRPr="006D7928">
        <w:rPr>
          <w:szCs w:val="22"/>
          <w:lang w:val="sr-Latn-ME"/>
        </w:rPr>
        <w:t>liječenja</w:t>
      </w:r>
      <w:r w:rsidR="00884960" w:rsidRPr="006D7928">
        <w:rPr>
          <w:szCs w:val="22"/>
          <w:lang w:val="sr-Latn-ME"/>
        </w:rPr>
        <w:t>, poput bljeskova, zamućenja vida ili osjetljivosti na sv</w:t>
      </w:r>
      <w:r w:rsidR="00D61841" w:rsidRPr="006D7928">
        <w:rPr>
          <w:szCs w:val="22"/>
          <w:lang w:val="sr-Latn-ME"/>
        </w:rPr>
        <w:t>ij</w:t>
      </w:r>
      <w:r w:rsidR="00884960" w:rsidRPr="006D7928">
        <w:rPr>
          <w:szCs w:val="22"/>
          <w:lang w:val="sr-Latn-ME"/>
        </w:rPr>
        <w:t>etlo</w:t>
      </w:r>
      <w:r w:rsidR="000F1113" w:rsidRPr="006D7928">
        <w:rPr>
          <w:szCs w:val="22"/>
          <w:lang w:val="sr-Latn-ME"/>
        </w:rPr>
        <w:t>.</w:t>
      </w:r>
    </w:p>
    <w:p w14:paraId="6A8A79E9" w14:textId="77777777" w:rsidR="00884960" w:rsidRPr="006D7928" w:rsidRDefault="00884960">
      <w:pPr>
        <w:pStyle w:val="ListParagraph"/>
        <w:numPr>
          <w:ilvl w:val="0"/>
          <w:numId w:val="10"/>
        </w:numPr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>probleme s</w:t>
      </w:r>
      <w:r w:rsidR="000154B2" w:rsidRPr="006D7928">
        <w:rPr>
          <w:b/>
          <w:szCs w:val="22"/>
          <w:lang w:val="sr-Latn-ME"/>
        </w:rPr>
        <w:t>a</w:t>
      </w:r>
      <w:r w:rsidRPr="006D7928">
        <w:rPr>
          <w:b/>
          <w:szCs w:val="22"/>
          <w:lang w:val="sr-Latn-ME"/>
        </w:rPr>
        <w:t xml:space="preserve"> mišićima</w:t>
      </w:r>
    </w:p>
    <w:p w14:paraId="5D73DD4C" w14:textId="77777777" w:rsidR="00884960" w:rsidRPr="006D7928" w:rsidRDefault="00884960">
      <w:pPr>
        <w:pStyle w:val="ListParagraph"/>
        <w:rPr>
          <w:szCs w:val="22"/>
          <w:lang w:val="sr-Latn-ME"/>
        </w:rPr>
      </w:pPr>
      <w:r w:rsidRPr="006D7928">
        <w:rPr>
          <w:szCs w:val="22"/>
          <w:lang w:val="sr-Latn-ME"/>
        </w:rPr>
        <w:t xml:space="preserve">Prijavite </w:t>
      </w:r>
      <w:r w:rsidR="00D61841" w:rsidRPr="006D7928">
        <w:rPr>
          <w:szCs w:val="22"/>
          <w:lang w:val="sr-Latn-ME"/>
        </w:rPr>
        <w:t>ljekaru</w:t>
      </w:r>
      <w:r w:rsidRPr="006D7928">
        <w:rPr>
          <w:szCs w:val="22"/>
          <w:lang w:val="sr-Latn-ME"/>
        </w:rPr>
        <w:t xml:space="preserve"> svak</w:t>
      </w:r>
      <w:r w:rsidR="000154B2" w:rsidRPr="006D7928">
        <w:rPr>
          <w:szCs w:val="22"/>
          <w:lang w:val="sr-Latn-ME"/>
        </w:rPr>
        <w:t>i</w:t>
      </w:r>
      <w:r w:rsidRPr="006D7928">
        <w:rPr>
          <w:szCs w:val="22"/>
          <w:lang w:val="sr-Latn-ME"/>
        </w:rPr>
        <w:t xml:space="preserve"> neobjašnjiv</w:t>
      </w:r>
      <w:r w:rsidR="000154B2" w:rsidRPr="006D7928">
        <w:rPr>
          <w:szCs w:val="22"/>
          <w:lang w:val="sr-Latn-ME"/>
        </w:rPr>
        <w:t>i</w:t>
      </w:r>
      <w:r w:rsidRPr="006D7928">
        <w:rPr>
          <w:szCs w:val="22"/>
          <w:lang w:val="sr-Latn-ME"/>
        </w:rPr>
        <w:t xml:space="preserve"> bol u mišićima, os</w:t>
      </w:r>
      <w:r w:rsidR="00D61841" w:rsidRPr="006D7928">
        <w:rPr>
          <w:szCs w:val="22"/>
          <w:lang w:val="sr-Latn-ME"/>
        </w:rPr>
        <w:t>j</w:t>
      </w:r>
      <w:r w:rsidRPr="006D7928">
        <w:rPr>
          <w:szCs w:val="22"/>
          <w:lang w:val="sr-Latn-ME"/>
        </w:rPr>
        <w:t>etljivost ili slabost.</w:t>
      </w:r>
    </w:p>
    <w:p w14:paraId="40FD9DE7" w14:textId="1E168A58" w:rsidR="00884960" w:rsidRDefault="00884960">
      <w:pPr>
        <w:pStyle w:val="ListParagraph"/>
        <w:numPr>
          <w:ilvl w:val="0"/>
          <w:numId w:val="10"/>
        </w:numPr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>probleme s</w:t>
      </w:r>
      <w:r w:rsidR="000154B2" w:rsidRPr="006D7928">
        <w:rPr>
          <w:b/>
          <w:szCs w:val="22"/>
          <w:lang w:val="sr-Latn-ME"/>
        </w:rPr>
        <w:t>a</w:t>
      </w:r>
      <w:r w:rsidRPr="006D7928">
        <w:rPr>
          <w:b/>
          <w:szCs w:val="22"/>
          <w:lang w:val="sr-Latn-ME"/>
        </w:rPr>
        <w:t xml:space="preserve"> gušteračom</w:t>
      </w:r>
      <w:r w:rsidR="00217927" w:rsidRPr="006D7928">
        <w:rPr>
          <w:b/>
          <w:szCs w:val="22"/>
          <w:lang w:val="sr-Latn-ME"/>
        </w:rPr>
        <w:t xml:space="preserve"> (pankreasom)</w:t>
      </w:r>
    </w:p>
    <w:p w14:paraId="61C624FD" w14:textId="1E00E982" w:rsidR="002743DC" w:rsidRPr="00081444" w:rsidRDefault="002743DC" w:rsidP="00081444">
      <w:pPr>
        <w:pStyle w:val="ListParagraph"/>
        <w:tabs>
          <w:tab w:val="left" w:pos="833"/>
        </w:tabs>
        <w:rPr>
          <w:bCs/>
          <w:szCs w:val="22"/>
          <w:lang w:val="sr-Latn-RS"/>
        </w:rPr>
      </w:pPr>
      <w:r w:rsidRPr="002743DC">
        <w:rPr>
          <w:bCs/>
          <w:lang w:val="sr-Latn-RS"/>
        </w:rPr>
        <w:t>Obav</w:t>
      </w:r>
      <w:r>
        <w:rPr>
          <w:bCs/>
          <w:lang w:val="sr-Latn-RS"/>
        </w:rPr>
        <w:t>ij</w:t>
      </w:r>
      <w:r w:rsidRPr="002743DC">
        <w:rPr>
          <w:bCs/>
          <w:lang w:val="sr-Latn-RS"/>
        </w:rPr>
        <w:t>estite svog l</w:t>
      </w:r>
      <w:r>
        <w:rPr>
          <w:bCs/>
          <w:lang w:val="sr-Latn-RS"/>
        </w:rPr>
        <w:t>j</w:t>
      </w:r>
      <w:r w:rsidRPr="002743DC">
        <w:rPr>
          <w:bCs/>
          <w:lang w:val="sr-Latn-RS"/>
        </w:rPr>
        <w:t>ekara ukoliko imate bol u gornjem d</w:t>
      </w:r>
      <w:r>
        <w:rPr>
          <w:bCs/>
          <w:lang w:val="sr-Latn-RS"/>
        </w:rPr>
        <w:t>ij</w:t>
      </w:r>
      <w:r w:rsidRPr="002743DC">
        <w:rPr>
          <w:bCs/>
          <w:lang w:val="sr-Latn-RS"/>
        </w:rPr>
        <w:t>elu trbuha, uključujući bol u trbuhu koji se pojačava kada jedete i koji se može širiti u leđa, ako gubite na t</w:t>
      </w:r>
      <w:r>
        <w:rPr>
          <w:bCs/>
          <w:lang w:val="sr-Latn-RS"/>
        </w:rPr>
        <w:t>j</w:t>
      </w:r>
      <w:r w:rsidRPr="002743DC">
        <w:rPr>
          <w:bCs/>
          <w:lang w:val="sr-Latn-RS"/>
        </w:rPr>
        <w:t>elesnoj težini ili imate mučnine</w:t>
      </w:r>
    </w:p>
    <w:p w14:paraId="5C9F72F8" w14:textId="77777777" w:rsidR="00884960" w:rsidRPr="006D7928" w:rsidRDefault="00884960">
      <w:pPr>
        <w:pStyle w:val="ListParagraph"/>
        <w:numPr>
          <w:ilvl w:val="0"/>
          <w:numId w:val="10"/>
        </w:numPr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>probleme s</w:t>
      </w:r>
      <w:r w:rsidR="000154B2" w:rsidRPr="006D7928">
        <w:rPr>
          <w:b/>
          <w:szCs w:val="22"/>
          <w:lang w:val="sr-Latn-ME"/>
        </w:rPr>
        <w:t>a</w:t>
      </w:r>
      <w:r w:rsidRPr="006D7928">
        <w:rPr>
          <w:b/>
          <w:szCs w:val="22"/>
          <w:lang w:val="sr-Latn-ME"/>
        </w:rPr>
        <w:t xml:space="preserve"> jetrom</w:t>
      </w:r>
    </w:p>
    <w:p w14:paraId="6C0A7BF1" w14:textId="6A7DB8C0" w:rsidR="00884960" w:rsidRPr="006D7928" w:rsidRDefault="00884960">
      <w:pPr>
        <w:pStyle w:val="ListParagraph"/>
        <w:numPr>
          <w:ilvl w:val="0"/>
          <w:numId w:val="10"/>
        </w:numPr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>povišen</w:t>
      </w:r>
      <w:r w:rsidR="00217927" w:rsidRPr="006D7928">
        <w:rPr>
          <w:b/>
          <w:szCs w:val="22"/>
          <w:lang w:val="sr-Latn-ME"/>
        </w:rPr>
        <w:t>e vrijednosti</w:t>
      </w:r>
      <w:r w:rsidRPr="006D7928">
        <w:rPr>
          <w:b/>
          <w:szCs w:val="22"/>
          <w:lang w:val="sr-Latn-ME"/>
        </w:rPr>
        <w:t xml:space="preserve"> šećer</w:t>
      </w:r>
      <w:r w:rsidR="00217927" w:rsidRPr="006D7928">
        <w:rPr>
          <w:b/>
          <w:szCs w:val="22"/>
          <w:lang w:val="sr-Latn-ME"/>
        </w:rPr>
        <w:t>a</w:t>
      </w:r>
      <w:r w:rsidRPr="006D7928">
        <w:rPr>
          <w:b/>
          <w:szCs w:val="22"/>
          <w:lang w:val="sr-Latn-ME"/>
        </w:rPr>
        <w:t xml:space="preserve"> u krvi</w:t>
      </w:r>
      <w:r w:rsidR="003266C3" w:rsidRPr="006D7928">
        <w:rPr>
          <w:szCs w:val="22"/>
          <w:lang w:val="sr-Latn-ME"/>
        </w:rPr>
        <w:t>.</w:t>
      </w:r>
    </w:p>
    <w:p w14:paraId="3DC86A28" w14:textId="3657362B" w:rsidR="005D284C" w:rsidRPr="006D7928" w:rsidRDefault="005D284C">
      <w:pPr>
        <w:pStyle w:val="ListParagraph"/>
        <w:numPr>
          <w:ilvl w:val="0"/>
          <w:numId w:val="10"/>
        </w:numPr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>osjetljivost na sunčevu svjetlost</w:t>
      </w:r>
    </w:p>
    <w:p w14:paraId="74258AD8" w14:textId="4495B902" w:rsidR="005D284C" w:rsidRPr="006D7928" w:rsidRDefault="005D284C">
      <w:pPr>
        <w:pStyle w:val="ListParagraph"/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>Izbjegavajte duži boravak na suncu tokom liječenja i najmanje 5 dana nakon zadnje doze. Kada ste na suncu, nosite šešir, zaštitnu odjeću, kremu za sunčanje širokog spektra koja štiti od ultraljubičastih zraka A (UVA)/ ultraljubičastih zraka B (UVB zraka) i balzam za usne sa zaštitnim faktorom (SPF) od 30 ili više. To će pomoći u zaštiti od mogućih opekotina od sunca.</w:t>
      </w:r>
    </w:p>
    <w:p w14:paraId="6941C34F" w14:textId="77777777" w:rsidR="00884960" w:rsidRPr="006D7928" w:rsidRDefault="00884960">
      <w:pPr>
        <w:pStyle w:val="ListParagraph"/>
        <w:ind w:left="0"/>
        <w:rPr>
          <w:szCs w:val="22"/>
          <w:lang w:val="sr-Latn-ME"/>
        </w:rPr>
      </w:pPr>
    </w:p>
    <w:p w14:paraId="1AEEAA28" w14:textId="2744C792" w:rsidR="00884960" w:rsidRPr="006D7928" w:rsidRDefault="00BA023F">
      <w:pPr>
        <w:pStyle w:val="ListParagraph"/>
        <w:ind w:left="0"/>
        <w:rPr>
          <w:szCs w:val="22"/>
          <w:lang w:val="sr-Latn-ME"/>
        </w:rPr>
      </w:pPr>
      <w:r w:rsidRPr="006D7928">
        <w:rPr>
          <w:szCs w:val="22"/>
          <w:lang w:val="sr-Latn-ME"/>
        </w:rPr>
        <w:t>Obavijestite</w:t>
      </w:r>
      <w:r w:rsidR="00884960" w:rsidRPr="006D7928">
        <w:rPr>
          <w:szCs w:val="22"/>
          <w:lang w:val="sr-Latn-ME"/>
        </w:rPr>
        <w:t xml:space="preserve"> svog </w:t>
      </w:r>
      <w:r w:rsidR="00D61841" w:rsidRPr="006D7928">
        <w:rPr>
          <w:szCs w:val="22"/>
          <w:lang w:val="sr-Latn-ME"/>
        </w:rPr>
        <w:t>ljekara</w:t>
      </w:r>
      <w:r w:rsidR="00884960" w:rsidRPr="006D7928">
        <w:rPr>
          <w:szCs w:val="22"/>
          <w:lang w:val="sr-Latn-ME"/>
        </w:rPr>
        <w:t xml:space="preserve"> ako imate probleme s</w:t>
      </w:r>
      <w:r w:rsidR="000154B2" w:rsidRPr="006D7928">
        <w:rPr>
          <w:szCs w:val="22"/>
          <w:lang w:val="sr-Latn-ME"/>
        </w:rPr>
        <w:t>a</w:t>
      </w:r>
      <w:r w:rsidR="00884960" w:rsidRPr="006D7928">
        <w:rPr>
          <w:szCs w:val="22"/>
          <w:lang w:val="sr-Latn-ME"/>
        </w:rPr>
        <w:t xml:space="preserve"> bubrezima ili ste na dijalizi.</w:t>
      </w:r>
      <w:r w:rsidR="003448AB" w:rsidRPr="003448AB">
        <w:t xml:space="preserve"> </w:t>
      </w:r>
      <w:r w:rsidR="003448AB" w:rsidRPr="003448AB">
        <w:rPr>
          <w:szCs w:val="22"/>
          <w:lang w:val="sr-Latn-ME"/>
        </w:rPr>
        <w:t>Simptomi problema sa bubrezima mogu uključivati mučninu, prom</w:t>
      </w:r>
      <w:r w:rsidR="003448AB">
        <w:rPr>
          <w:szCs w:val="22"/>
          <w:lang w:val="sr-Latn-ME"/>
        </w:rPr>
        <w:t>j</w:t>
      </w:r>
      <w:r w:rsidR="003448AB" w:rsidRPr="003448AB">
        <w:rPr>
          <w:szCs w:val="22"/>
          <w:lang w:val="sr-Latn-ME"/>
        </w:rPr>
        <w:t>ene u volumenu ili učestalosti mokrenja, odstupanja u krvnim nalazima (vid</w:t>
      </w:r>
      <w:r w:rsidR="003448AB">
        <w:rPr>
          <w:szCs w:val="22"/>
          <w:lang w:val="sr-Latn-ME"/>
        </w:rPr>
        <w:t>j</w:t>
      </w:r>
      <w:r w:rsidR="003448AB" w:rsidRPr="003448AB">
        <w:rPr>
          <w:szCs w:val="22"/>
          <w:lang w:val="sr-Latn-ME"/>
        </w:rPr>
        <w:t xml:space="preserve">eti </w:t>
      </w:r>
      <w:r w:rsidR="003448AB">
        <w:rPr>
          <w:szCs w:val="22"/>
          <w:lang w:val="sr-Latn-ME"/>
        </w:rPr>
        <w:t xml:space="preserve">dio </w:t>
      </w:r>
      <w:r w:rsidR="003448AB" w:rsidRPr="003448AB">
        <w:rPr>
          <w:szCs w:val="22"/>
          <w:lang w:val="sr-Latn-ME"/>
        </w:rPr>
        <w:t>4).</w:t>
      </w:r>
    </w:p>
    <w:p w14:paraId="51028F0E" w14:textId="77777777" w:rsidR="000154B2" w:rsidRPr="006D7928" w:rsidRDefault="000154B2">
      <w:pPr>
        <w:pStyle w:val="ListParagraph"/>
        <w:ind w:left="0"/>
        <w:rPr>
          <w:szCs w:val="22"/>
          <w:lang w:val="sr-Latn-ME"/>
        </w:rPr>
      </w:pPr>
    </w:p>
    <w:p w14:paraId="6A36F3B6" w14:textId="6443975E" w:rsidR="00884960" w:rsidRPr="006D7928" w:rsidRDefault="00884960">
      <w:pPr>
        <w:pStyle w:val="ListParagraph"/>
        <w:ind w:left="0"/>
        <w:rPr>
          <w:szCs w:val="22"/>
          <w:lang w:val="sr-Latn-ME"/>
        </w:rPr>
      </w:pPr>
      <w:r w:rsidRPr="006D7928">
        <w:rPr>
          <w:szCs w:val="22"/>
          <w:lang w:val="sr-Latn-ME"/>
        </w:rPr>
        <w:t xml:space="preserve">Vaš </w:t>
      </w:r>
      <w:r w:rsidR="000154B2" w:rsidRPr="006D7928">
        <w:rPr>
          <w:szCs w:val="22"/>
          <w:lang w:val="sr-Latn-ME"/>
        </w:rPr>
        <w:t>l</w:t>
      </w:r>
      <w:r w:rsidR="00D61841" w:rsidRPr="006D7928">
        <w:rPr>
          <w:szCs w:val="22"/>
          <w:lang w:val="sr-Latn-ME"/>
        </w:rPr>
        <w:t>j</w:t>
      </w:r>
      <w:r w:rsidR="000154B2" w:rsidRPr="006D7928">
        <w:rPr>
          <w:szCs w:val="22"/>
          <w:lang w:val="sr-Latn-ME"/>
        </w:rPr>
        <w:t>ekar</w:t>
      </w:r>
      <w:r w:rsidRPr="006D7928">
        <w:rPr>
          <w:szCs w:val="22"/>
          <w:lang w:val="sr-Latn-ME"/>
        </w:rPr>
        <w:t xml:space="preserve"> će možda prilagodi</w:t>
      </w:r>
      <w:r w:rsidR="00217927" w:rsidRPr="006D7928">
        <w:rPr>
          <w:szCs w:val="22"/>
          <w:lang w:val="sr-Latn-ME"/>
        </w:rPr>
        <w:t>ti</w:t>
      </w:r>
      <w:r w:rsidRPr="006D7928">
        <w:rPr>
          <w:szCs w:val="22"/>
          <w:lang w:val="sr-Latn-ME"/>
        </w:rPr>
        <w:t xml:space="preserve"> l</w:t>
      </w:r>
      <w:r w:rsidR="00D61841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>ečenje ili ga privremeno ili traj</w:t>
      </w:r>
      <w:r w:rsidR="000154B2" w:rsidRPr="006D7928">
        <w:rPr>
          <w:szCs w:val="22"/>
          <w:lang w:val="sr-Latn-ME"/>
        </w:rPr>
        <w:t>no prekinuti. Pogledajte takođe</w:t>
      </w:r>
      <w:r w:rsidRPr="006D7928">
        <w:rPr>
          <w:szCs w:val="22"/>
          <w:lang w:val="sr-Latn-ME"/>
        </w:rPr>
        <w:t xml:space="preserve"> početak </w:t>
      </w:r>
      <w:r w:rsidR="00507655" w:rsidRPr="006D7928">
        <w:rPr>
          <w:szCs w:val="22"/>
          <w:lang w:val="sr-Latn-ME"/>
        </w:rPr>
        <w:t>dijela</w:t>
      </w:r>
      <w:r w:rsidRPr="006D7928">
        <w:rPr>
          <w:szCs w:val="22"/>
          <w:lang w:val="sr-Latn-ME"/>
        </w:rPr>
        <w:t xml:space="preserve"> 4.</w:t>
      </w:r>
    </w:p>
    <w:p w14:paraId="59306EF9" w14:textId="77777777" w:rsidR="00884960" w:rsidRPr="006D7928" w:rsidRDefault="00884960">
      <w:pPr>
        <w:pStyle w:val="ListParagraph"/>
        <w:ind w:left="0"/>
        <w:rPr>
          <w:szCs w:val="22"/>
          <w:lang w:val="sr-Latn-ME"/>
        </w:rPr>
      </w:pPr>
    </w:p>
    <w:p w14:paraId="321E28D7" w14:textId="77777777" w:rsidR="00884960" w:rsidRPr="006D7928" w:rsidRDefault="000154B2">
      <w:pPr>
        <w:pStyle w:val="ListParagraph"/>
        <w:ind w:left="0"/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>D</w:t>
      </w:r>
      <w:r w:rsidR="00D61841" w:rsidRPr="006D7928">
        <w:rPr>
          <w:b/>
          <w:szCs w:val="22"/>
          <w:lang w:val="sr-Latn-ME"/>
        </w:rPr>
        <w:t>j</w:t>
      </w:r>
      <w:r w:rsidR="00884960" w:rsidRPr="006D7928">
        <w:rPr>
          <w:b/>
          <w:szCs w:val="22"/>
          <w:lang w:val="sr-Latn-ME"/>
        </w:rPr>
        <w:t>eca i adolescenti</w:t>
      </w:r>
    </w:p>
    <w:p w14:paraId="4A11868A" w14:textId="77777777" w:rsidR="00884960" w:rsidRPr="006D7928" w:rsidRDefault="00884960">
      <w:pPr>
        <w:pStyle w:val="ListParagraph"/>
        <w:ind w:left="0"/>
        <w:rPr>
          <w:szCs w:val="22"/>
          <w:lang w:val="sr-Latn-ME"/>
        </w:rPr>
      </w:pPr>
    </w:p>
    <w:p w14:paraId="1D632C15" w14:textId="77777777" w:rsidR="00884960" w:rsidRPr="006D7928" w:rsidRDefault="000154B2">
      <w:pPr>
        <w:pStyle w:val="ListParagraph"/>
        <w:ind w:left="0"/>
        <w:rPr>
          <w:szCs w:val="22"/>
          <w:lang w:val="sr-Latn-ME"/>
        </w:rPr>
      </w:pPr>
      <w:r w:rsidRPr="006D7928">
        <w:rPr>
          <w:szCs w:val="22"/>
          <w:lang w:val="sr-Latn-ME"/>
        </w:rPr>
        <w:t>L</w:t>
      </w:r>
      <w:r w:rsidR="00D61841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 xml:space="preserve">ek </w:t>
      </w:r>
      <w:r w:rsidR="00884960" w:rsidRPr="006D7928">
        <w:rPr>
          <w:szCs w:val="22"/>
          <w:lang w:val="sr-Latn-ME"/>
        </w:rPr>
        <w:t xml:space="preserve">Alunbrig nije ispitan </w:t>
      </w:r>
      <w:r w:rsidRPr="006D7928">
        <w:rPr>
          <w:szCs w:val="22"/>
          <w:lang w:val="sr-Latn-ME"/>
        </w:rPr>
        <w:t>kod d</w:t>
      </w:r>
      <w:r w:rsidR="00D61841" w:rsidRPr="006D7928">
        <w:rPr>
          <w:szCs w:val="22"/>
          <w:lang w:val="sr-Latn-ME"/>
        </w:rPr>
        <w:t>j</w:t>
      </w:r>
      <w:r w:rsidRPr="006D7928">
        <w:rPr>
          <w:szCs w:val="22"/>
          <w:lang w:val="sr-Latn-ME"/>
        </w:rPr>
        <w:t>ece ili adolescenata. L</w:t>
      </w:r>
      <w:r w:rsidR="00D61841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 xml:space="preserve">ečenje </w:t>
      </w:r>
      <w:r w:rsidR="00D61841" w:rsidRPr="006D7928">
        <w:rPr>
          <w:szCs w:val="22"/>
          <w:lang w:val="sr-Latn-ME"/>
        </w:rPr>
        <w:t>lijekom</w:t>
      </w:r>
      <w:r w:rsidR="00884960" w:rsidRPr="006D7928">
        <w:rPr>
          <w:szCs w:val="22"/>
          <w:lang w:val="sr-Latn-ME"/>
        </w:rPr>
        <w:t xml:space="preserve"> Alunbrig se ne preporučuje </w:t>
      </w:r>
      <w:r w:rsidRPr="006D7928">
        <w:rPr>
          <w:szCs w:val="22"/>
          <w:lang w:val="sr-Latn-ME"/>
        </w:rPr>
        <w:t>kod</w:t>
      </w:r>
      <w:r w:rsidR="00884960" w:rsidRPr="006D7928">
        <w:rPr>
          <w:szCs w:val="22"/>
          <w:lang w:val="sr-Latn-ME"/>
        </w:rPr>
        <w:t xml:space="preserve"> osoba mlađih od 18 godina.</w:t>
      </w:r>
    </w:p>
    <w:p w14:paraId="009EF434" w14:textId="77777777" w:rsidR="004D1D48" w:rsidRPr="006D7928" w:rsidRDefault="004D1D48" w:rsidP="00EF608F">
      <w:pPr>
        <w:rPr>
          <w:szCs w:val="22"/>
          <w:lang w:val="sr-Latn-ME"/>
        </w:rPr>
      </w:pPr>
    </w:p>
    <w:p w14:paraId="6D0B28CF" w14:textId="77777777" w:rsidR="00177D7F" w:rsidRPr="006D7928" w:rsidRDefault="00B42A85">
      <w:pPr>
        <w:rPr>
          <w:b/>
          <w:bCs/>
          <w:szCs w:val="22"/>
          <w:lang w:val="sr-Latn-ME"/>
        </w:rPr>
      </w:pPr>
      <w:r w:rsidRPr="006D7928">
        <w:rPr>
          <w:b/>
          <w:szCs w:val="22"/>
          <w:lang w:val="sr-Latn-ME"/>
        </w:rPr>
        <w:t>Primjena drugih ljekova</w:t>
      </w:r>
    </w:p>
    <w:p w14:paraId="602976B3" w14:textId="77777777" w:rsidR="00177D7F" w:rsidRPr="006D7928" w:rsidRDefault="00177D7F">
      <w:pPr>
        <w:rPr>
          <w:szCs w:val="22"/>
          <w:lang w:val="sr-Latn-ME"/>
        </w:rPr>
      </w:pPr>
    </w:p>
    <w:p w14:paraId="31BB8CD1" w14:textId="08711E0F" w:rsidR="00884960" w:rsidRPr="006D7928" w:rsidRDefault="000154B2" w:rsidP="00320AC7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Obav</w:t>
      </w:r>
      <w:r w:rsidR="00D61841" w:rsidRPr="006D7928">
        <w:rPr>
          <w:sz w:val="22"/>
          <w:szCs w:val="22"/>
          <w:lang w:val="sr-Latn-ME"/>
        </w:rPr>
        <w:t>ij</w:t>
      </w:r>
      <w:r w:rsidR="00884960" w:rsidRPr="006D7928">
        <w:rPr>
          <w:sz w:val="22"/>
          <w:szCs w:val="22"/>
          <w:lang w:val="sr-Latn-ME"/>
        </w:rPr>
        <w:t xml:space="preserve">estite svog </w:t>
      </w:r>
      <w:r w:rsidR="00D61841" w:rsidRPr="006D7928">
        <w:rPr>
          <w:sz w:val="22"/>
          <w:szCs w:val="22"/>
          <w:lang w:val="sr-Latn-ME"/>
        </w:rPr>
        <w:t>ljekara</w:t>
      </w:r>
      <w:r w:rsidR="00884960" w:rsidRPr="006D7928">
        <w:rPr>
          <w:sz w:val="22"/>
          <w:szCs w:val="22"/>
          <w:lang w:val="sr-Latn-ME"/>
        </w:rPr>
        <w:t xml:space="preserve"> ili </w:t>
      </w:r>
      <w:r w:rsidR="00AB7FE6" w:rsidRPr="006D7928">
        <w:rPr>
          <w:sz w:val="22"/>
          <w:szCs w:val="22"/>
          <w:lang w:val="sr-Latn-ME"/>
        </w:rPr>
        <w:t>farmaceuta</w:t>
      </w:r>
      <w:r w:rsidR="00884960" w:rsidRPr="006D7928">
        <w:rPr>
          <w:sz w:val="22"/>
          <w:szCs w:val="22"/>
          <w:lang w:val="sr-Latn-ME"/>
        </w:rPr>
        <w:t xml:space="preserve"> ako uzimate, nedavno ste uzeli ili biste mogli uzeti bilo koje druge</w:t>
      </w:r>
      <w:r w:rsidRPr="006D7928">
        <w:rPr>
          <w:sz w:val="22"/>
          <w:szCs w:val="22"/>
          <w:lang w:val="sr-Latn-ME"/>
        </w:rPr>
        <w:t xml:space="preserve"> </w:t>
      </w:r>
      <w:r w:rsidR="00D61841" w:rsidRPr="006D7928">
        <w:rPr>
          <w:sz w:val="22"/>
          <w:szCs w:val="22"/>
          <w:lang w:val="sr-Latn-ME"/>
        </w:rPr>
        <w:t>ljekove</w:t>
      </w:r>
      <w:r w:rsidR="00884960" w:rsidRPr="006D7928">
        <w:rPr>
          <w:sz w:val="22"/>
          <w:szCs w:val="22"/>
          <w:lang w:val="sr-Latn-ME"/>
        </w:rPr>
        <w:t>.</w:t>
      </w:r>
    </w:p>
    <w:p w14:paraId="0315F4F6" w14:textId="77777777" w:rsidR="00884960" w:rsidRPr="006D7928" w:rsidRDefault="00884960" w:rsidP="00320AC7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 </w:t>
      </w:r>
    </w:p>
    <w:p w14:paraId="7C633C55" w14:textId="6FE6D079" w:rsidR="00884960" w:rsidRPr="006D7928" w:rsidRDefault="000154B2" w:rsidP="00320AC7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Sl</w:t>
      </w:r>
      <w:r w:rsidR="00217927" w:rsidRPr="006D7928">
        <w:rPr>
          <w:sz w:val="22"/>
          <w:szCs w:val="22"/>
          <w:lang w:val="sr-Latn-ME"/>
        </w:rPr>
        <w:t>j</w:t>
      </w:r>
      <w:r w:rsidRPr="006D7928">
        <w:rPr>
          <w:sz w:val="22"/>
          <w:szCs w:val="22"/>
          <w:lang w:val="sr-Latn-ME"/>
        </w:rPr>
        <w:t xml:space="preserve">edeći </w:t>
      </w:r>
      <w:r w:rsidR="00D61841" w:rsidRPr="006D7928">
        <w:rPr>
          <w:sz w:val="22"/>
          <w:szCs w:val="22"/>
          <w:lang w:val="sr-Latn-ME"/>
        </w:rPr>
        <w:t>ljekovi</w:t>
      </w:r>
      <w:r w:rsidRPr="006D7928">
        <w:rPr>
          <w:sz w:val="22"/>
          <w:szCs w:val="22"/>
          <w:lang w:val="sr-Latn-ME"/>
        </w:rPr>
        <w:t xml:space="preserve"> mogu uti</w:t>
      </w:r>
      <w:r w:rsidR="00884960" w:rsidRPr="006D7928">
        <w:rPr>
          <w:sz w:val="22"/>
          <w:szCs w:val="22"/>
          <w:lang w:val="sr-Latn-ME"/>
        </w:rPr>
        <w:t xml:space="preserve">cati na </w:t>
      </w:r>
      <w:r w:rsidRPr="006D7928">
        <w:rPr>
          <w:sz w:val="22"/>
          <w:szCs w:val="22"/>
          <w:lang w:val="sr-Latn-ME"/>
        </w:rPr>
        <w:t>l</w:t>
      </w:r>
      <w:r w:rsidR="00D61841" w:rsidRPr="006D7928">
        <w:rPr>
          <w:sz w:val="22"/>
          <w:szCs w:val="22"/>
          <w:lang w:val="sr-Latn-ME"/>
        </w:rPr>
        <w:t>ij</w:t>
      </w:r>
      <w:r w:rsidRPr="006D7928">
        <w:rPr>
          <w:sz w:val="22"/>
          <w:szCs w:val="22"/>
          <w:lang w:val="sr-Latn-ME"/>
        </w:rPr>
        <w:t>ek</w:t>
      </w:r>
      <w:r w:rsidR="00AB7FE6" w:rsidRPr="006D7928">
        <w:rPr>
          <w:sz w:val="22"/>
          <w:szCs w:val="22"/>
          <w:lang w:val="sr-Latn-ME"/>
        </w:rPr>
        <w:t xml:space="preserve"> </w:t>
      </w:r>
      <w:r w:rsidR="00884960" w:rsidRPr="006D7928">
        <w:rPr>
          <w:sz w:val="22"/>
          <w:szCs w:val="22"/>
          <w:lang w:val="sr-Latn-ME"/>
        </w:rPr>
        <w:t>Alunbrig ili</w:t>
      </w:r>
      <w:r w:rsidRPr="006D7928">
        <w:rPr>
          <w:sz w:val="22"/>
          <w:szCs w:val="22"/>
          <w:lang w:val="sr-Latn-ME"/>
        </w:rPr>
        <w:t xml:space="preserve"> l</w:t>
      </w:r>
      <w:r w:rsidR="00D61841" w:rsidRPr="006D7928">
        <w:rPr>
          <w:sz w:val="22"/>
          <w:szCs w:val="22"/>
          <w:lang w:val="sr-Latn-ME"/>
        </w:rPr>
        <w:t>ij</w:t>
      </w:r>
      <w:r w:rsidRPr="006D7928">
        <w:rPr>
          <w:sz w:val="22"/>
          <w:szCs w:val="22"/>
          <w:lang w:val="sr-Latn-ME"/>
        </w:rPr>
        <w:t>ek Alunbrig može uti</w:t>
      </w:r>
      <w:r w:rsidR="00884960" w:rsidRPr="006D7928">
        <w:rPr>
          <w:sz w:val="22"/>
          <w:szCs w:val="22"/>
          <w:lang w:val="sr-Latn-ME"/>
        </w:rPr>
        <w:t xml:space="preserve">cati na njih: </w:t>
      </w:r>
    </w:p>
    <w:p w14:paraId="060E8737" w14:textId="77777777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ketokonazol, itrakonazol, vorikonazol</w:t>
      </w:r>
      <w:r w:rsidR="000154B2" w:rsidRPr="006D7928">
        <w:rPr>
          <w:sz w:val="22"/>
          <w:szCs w:val="22"/>
          <w:lang w:val="sr-Latn-ME"/>
        </w:rPr>
        <w:t xml:space="preserve">: </w:t>
      </w:r>
      <w:r w:rsidR="00D61841" w:rsidRPr="006D7928">
        <w:rPr>
          <w:sz w:val="22"/>
          <w:szCs w:val="22"/>
          <w:lang w:val="sr-Latn-ME"/>
        </w:rPr>
        <w:t>ljekovi</w:t>
      </w:r>
      <w:r w:rsidR="000154B2" w:rsidRPr="006D7928">
        <w:rPr>
          <w:sz w:val="22"/>
          <w:szCs w:val="22"/>
          <w:lang w:val="sr-Latn-ME"/>
        </w:rPr>
        <w:t xml:space="preserve"> za </w:t>
      </w:r>
      <w:r w:rsidR="00D61841" w:rsidRPr="006D7928">
        <w:rPr>
          <w:sz w:val="22"/>
          <w:szCs w:val="22"/>
          <w:lang w:val="sr-Latn-ME"/>
        </w:rPr>
        <w:t>liječenje</w:t>
      </w:r>
      <w:r w:rsidRPr="006D7928">
        <w:rPr>
          <w:sz w:val="22"/>
          <w:szCs w:val="22"/>
          <w:lang w:val="sr-Latn-ME"/>
        </w:rPr>
        <w:t xml:space="preserve"> gljivičnih infekcija </w:t>
      </w:r>
    </w:p>
    <w:p w14:paraId="7665F69C" w14:textId="77777777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indinavir, nelfinavir, ritonavir, sakvinavir</w:t>
      </w:r>
      <w:r w:rsidR="000154B2" w:rsidRPr="006D7928">
        <w:rPr>
          <w:sz w:val="22"/>
          <w:szCs w:val="22"/>
          <w:lang w:val="sr-Latn-ME"/>
        </w:rPr>
        <w:t xml:space="preserve">: </w:t>
      </w:r>
      <w:r w:rsidR="00D61841" w:rsidRPr="006D7928">
        <w:rPr>
          <w:sz w:val="22"/>
          <w:szCs w:val="22"/>
          <w:lang w:val="sr-Latn-ME"/>
        </w:rPr>
        <w:t>ljekovi</w:t>
      </w:r>
      <w:r w:rsidR="000154B2" w:rsidRPr="006D7928">
        <w:rPr>
          <w:sz w:val="22"/>
          <w:szCs w:val="22"/>
          <w:lang w:val="sr-Latn-ME"/>
        </w:rPr>
        <w:t xml:space="preserve"> za </w:t>
      </w:r>
      <w:r w:rsidR="00D61841" w:rsidRPr="006D7928">
        <w:rPr>
          <w:sz w:val="22"/>
          <w:szCs w:val="22"/>
          <w:lang w:val="sr-Latn-ME"/>
        </w:rPr>
        <w:t>liječenje</w:t>
      </w:r>
      <w:r w:rsidRPr="006D7928">
        <w:rPr>
          <w:sz w:val="22"/>
          <w:szCs w:val="22"/>
          <w:lang w:val="sr-Latn-ME"/>
        </w:rPr>
        <w:t xml:space="preserve"> HIV infekcije </w:t>
      </w:r>
    </w:p>
    <w:p w14:paraId="40B2B043" w14:textId="77777777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klaritromicin, telitromicin, troleandomicin</w:t>
      </w:r>
      <w:r w:rsidR="000154B2" w:rsidRPr="006D7928">
        <w:rPr>
          <w:sz w:val="22"/>
          <w:szCs w:val="22"/>
          <w:lang w:val="sr-Latn-ME"/>
        </w:rPr>
        <w:t xml:space="preserve">: </w:t>
      </w:r>
      <w:r w:rsidR="00D61841" w:rsidRPr="006D7928">
        <w:rPr>
          <w:sz w:val="22"/>
          <w:szCs w:val="22"/>
          <w:lang w:val="sr-Latn-ME"/>
        </w:rPr>
        <w:t>ljekovi</w:t>
      </w:r>
      <w:r w:rsidR="000154B2" w:rsidRPr="006D7928">
        <w:rPr>
          <w:sz w:val="22"/>
          <w:szCs w:val="22"/>
          <w:lang w:val="sr-Latn-ME"/>
        </w:rPr>
        <w:t xml:space="preserve"> za </w:t>
      </w:r>
      <w:r w:rsidR="00D61841" w:rsidRPr="006D7928">
        <w:rPr>
          <w:sz w:val="22"/>
          <w:szCs w:val="22"/>
          <w:lang w:val="sr-Latn-ME"/>
        </w:rPr>
        <w:t>liječenje</w:t>
      </w:r>
      <w:r w:rsidRPr="006D7928">
        <w:rPr>
          <w:sz w:val="22"/>
          <w:szCs w:val="22"/>
          <w:lang w:val="sr-Latn-ME"/>
        </w:rPr>
        <w:t xml:space="preserve"> bakterijskih infekcija </w:t>
      </w:r>
    </w:p>
    <w:p w14:paraId="62952211" w14:textId="77777777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 xml:space="preserve">nefazodon: </w:t>
      </w:r>
      <w:r w:rsidR="000154B2" w:rsidRPr="006D7928">
        <w:rPr>
          <w:sz w:val="22"/>
          <w:szCs w:val="22"/>
          <w:lang w:val="sr-Latn-ME"/>
        </w:rPr>
        <w:t>l</w:t>
      </w:r>
      <w:r w:rsidR="00D61841" w:rsidRPr="006D7928">
        <w:rPr>
          <w:sz w:val="22"/>
          <w:szCs w:val="22"/>
          <w:lang w:val="sr-Latn-ME"/>
        </w:rPr>
        <w:t>ij</w:t>
      </w:r>
      <w:r w:rsidR="000154B2" w:rsidRPr="006D7928">
        <w:rPr>
          <w:sz w:val="22"/>
          <w:szCs w:val="22"/>
          <w:lang w:val="sr-Latn-ME"/>
        </w:rPr>
        <w:t xml:space="preserve">ek za </w:t>
      </w:r>
      <w:r w:rsidR="00D61841" w:rsidRPr="006D7928">
        <w:rPr>
          <w:sz w:val="22"/>
          <w:szCs w:val="22"/>
          <w:lang w:val="sr-Latn-ME"/>
        </w:rPr>
        <w:t>liječenje</w:t>
      </w:r>
      <w:r w:rsidRPr="006D7928">
        <w:rPr>
          <w:sz w:val="22"/>
          <w:szCs w:val="22"/>
          <w:lang w:val="sr-Latn-ME"/>
        </w:rPr>
        <w:t xml:space="preserve"> depresije </w:t>
      </w:r>
    </w:p>
    <w:p w14:paraId="0E48DE70" w14:textId="77777777" w:rsidR="00884960" w:rsidRPr="006D7928" w:rsidRDefault="000154B2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kantarion</w:t>
      </w:r>
      <w:r w:rsidR="00884960" w:rsidRPr="006D7928">
        <w:rPr>
          <w:sz w:val="22"/>
          <w:szCs w:val="22"/>
          <w:lang w:val="sr-Latn-ME"/>
        </w:rPr>
        <w:t>: biljni l</w:t>
      </w:r>
      <w:r w:rsidR="00D61841" w:rsidRPr="006D7928">
        <w:rPr>
          <w:sz w:val="22"/>
          <w:szCs w:val="22"/>
          <w:lang w:val="sr-Latn-ME"/>
        </w:rPr>
        <w:t>ij</w:t>
      </w:r>
      <w:r w:rsidRPr="006D7928">
        <w:rPr>
          <w:sz w:val="22"/>
          <w:szCs w:val="22"/>
          <w:lang w:val="sr-Latn-ME"/>
        </w:rPr>
        <w:t xml:space="preserve">ek za </w:t>
      </w:r>
      <w:r w:rsidR="00D61841" w:rsidRPr="006D7928">
        <w:rPr>
          <w:sz w:val="22"/>
          <w:szCs w:val="22"/>
          <w:lang w:val="sr-Latn-ME"/>
        </w:rPr>
        <w:t>liječenje</w:t>
      </w:r>
      <w:r w:rsidR="00884960" w:rsidRPr="006D7928">
        <w:rPr>
          <w:sz w:val="22"/>
          <w:szCs w:val="22"/>
          <w:lang w:val="sr-Latn-ME"/>
        </w:rPr>
        <w:t xml:space="preserve"> depresije </w:t>
      </w:r>
    </w:p>
    <w:p w14:paraId="1C8A369F" w14:textId="77777777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karbamazepin</w:t>
      </w:r>
      <w:r w:rsidR="000154B2" w:rsidRPr="006D7928">
        <w:rPr>
          <w:sz w:val="22"/>
          <w:szCs w:val="22"/>
          <w:lang w:val="sr-Latn-ME"/>
        </w:rPr>
        <w:t>: l</w:t>
      </w:r>
      <w:r w:rsidR="00D61841" w:rsidRPr="006D7928">
        <w:rPr>
          <w:sz w:val="22"/>
          <w:szCs w:val="22"/>
          <w:lang w:val="sr-Latn-ME"/>
        </w:rPr>
        <w:t>ij</w:t>
      </w:r>
      <w:r w:rsidR="000154B2" w:rsidRPr="006D7928">
        <w:rPr>
          <w:sz w:val="22"/>
          <w:szCs w:val="22"/>
          <w:lang w:val="sr-Latn-ME"/>
        </w:rPr>
        <w:t xml:space="preserve">ek za </w:t>
      </w:r>
      <w:r w:rsidR="00D61841" w:rsidRPr="006D7928">
        <w:rPr>
          <w:sz w:val="22"/>
          <w:szCs w:val="22"/>
          <w:lang w:val="sr-Latn-ME"/>
        </w:rPr>
        <w:t>liječenje</w:t>
      </w:r>
      <w:r w:rsidRPr="006D7928">
        <w:rPr>
          <w:sz w:val="22"/>
          <w:szCs w:val="22"/>
          <w:lang w:val="sr-Latn-ME"/>
        </w:rPr>
        <w:t xml:space="preserve"> epilepsije, euforičnih/depresivnih stanja i određenih bolnih stanja </w:t>
      </w:r>
    </w:p>
    <w:p w14:paraId="7D5E339F" w14:textId="77777777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fenobarbital</w:t>
      </w:r>
      <w:r w:rsidRPr="006D7928">
        <w:rPr>
          <w:sz w:val="22"/>
          <w:szCs w:val="22"/>
          <w:lang w:val="sr-Latn-ME"/>
        </w:rPr>
        <w:t xml:space="preserve">, </w:t>
      </w:r>
      <w:r w:rsidRPr="006D7928">
        <w:rPr>
          <w:b/>
          <w:bCs/>
          <w:sz w:val="22"/>
          <w:szCs w:val="22"/>
          <w:lang w:val="sr-Latn-ME"/>
        </w:rPr>
        <w:t>fenitoin</w:t>
      </w:r>
      <w:r w:rsidR="000154B2" w:rsidRPr="006D7928">
        <w:rPr>
          <w:sz w:val="22"/>
          <w:szCs w:val="22"/>
          <w:lang w:val="sr-Latn-ME"/>
        </w:rPr>
        <w:t xml:space="preserve">: </w:t>
      </w:r>
      <w:r w:rsidR="00D61841" w:rsidRPr="006D7928">
        <w:rPr>
          <w:sz w:val="22"/>
          <w:szCs w:val="22"/>
          <w:lang w:val="sr-Latn-ME"/>
        </w:rPr>
        <w:t>ljekovi</w:t>
      </w:r>
      <w:r w:rsidR="000154B2" w:rsidRPr="006D7928">
        <w:rPr>
          <w:sz w:val="22"/>
          <w:szCs w:val="22"/>
          <w:lang w:val="sr-Latn-ME"/>
        </w:rPr>
        <w:t xml:space="preserve"> za </w:t>
      </w:r>
      <w:r w:rsidR="00D61841" w:rsidRPr="006D7928">
        <w:rPr>
          <w:sz w:val="22"/>
          <w:szCs w:val="22"/>
          <w:lang w:val="sr-Latn-ME"/>
        </w:rPr>
        <w:t>liječenje</w:t>
      </w:r>
      <w:r w:rsidRPr="006D7928">
        <w:rPr>
          <w:sz w:val="22"/>
          <w:szCs w:val="22"/>
          <w:lang w:val="sr-Latn-ME"/>
        </w:rPr>
        <w:t xml:space="preserve"> epilepsije </w:t>
      </w:r>
    </w:p>
    <w:p w14:paraId="21EF4E01" w14:textId="77777777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 xml:space="preserve">rifabutin, rifampicin: </w:t>
      </w:r>
      <w:r w:rsidR="00D61841" w:rsidRPr="006D7928">
        <w:rPr>
          <w:sz w:val="22"/>
          <w:szCs w:val="22"/>
          <w:lang w:val="sr-Latn-ME"/>
        </w:rPr>
        <w:t>ljekovi</w:t>
      </w:r>
      <w:r w:rsidR="000154B2" w:rsidRPr="006D7928">
        <w:rPr>
          <w:sz w:val="22"/>
          <w:szCs w:val="22"/>
          <w:lang w:val="sr-Latn-ME"/>
        </w:rPr>
        <w:t xml:space="preserve"> za </w:t>
      </w:r>
      <w:r w:rsidR="00D61841" w:rsidRPr="006D7928">
        <w:rPr>
          <w:sz w:val="22"/>
          <w:szCs w:val="22"/>
          <w:lang w:val="sr-Latn-ME"/>
        </w:rPr>
        <w:t>liječenje</w:t>
      </w:r>
      <w:r w:rsidRPr="006D7928">
        <w:rPr>
          <w:sz w:val="22"/>
          <w:szCs w:val="22"/>
          <w:lang w:val="sr-Latn-ME"/>
        </w:rPr>
        <w:t xml:space="preserve"> tuberkuloze ili određenih drugih infekcija </w:t>
      </w:r>
    </w:p>
    <w:p w14:paraId="74903DEC" w14:textId="77777777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digoksin</w:t>
      </w:r>
      <w:r w:rsidR="000154B2" w:rsidRPr="006D7928">
        <w:rPr>
          <w:sz w:val="22"/>
          <w:szCs w:val="22"/>
          <w:lang w:val="sr-Latn-ME"/>
        </w:rPr>
        <w:t>: l</w:t>
      </w:r>
      <w:r w:rsidR="00D61841" w:rsidRPr="006D7928">
        <w:rPr>
          <w:sz w:val="22"/>
          <w:szCs w:val="22"/>
          <w:lang w:val="sr-Latn-ME"/>
        </w:rPr>
        <w:t>ij</w:t>
      </w:r>
      <w:r w:rsidR="000154B2" w:rsidRPr="006D7928">
        <w:rPr>
          <w:sz w:val="22"/>
          <w:szCs w:val="22"/>
          <w:lang w:val="sr-Latn-ME"/>
        </w:rPr>
        <w:t xml:space="preserve">ek za </w:t>
      </w:r>
      <w:r w:rsidR="00D61841" w:rsidRPr="006D7928">
        <w:rPr>
          <w:sz w:val="22"/>
          <w:szCs w:val="22"/>
          <w:lang w:val="sr-Latn-ME"/>
        </w:rPr>
        <w:t>liječenje</w:t>
      </w:r>
      <w:r w:rsidRPr="006D7928">
        <w:rPr>
          <w:sz w:val="22"/>
          <w:szCs w:val="22"/>
          <w:lang w:val="sr-Latn-ME"/>
        </w:rPr>
        <w:t xml:space="preserve"> problema sa srcem </w:t>
      </w:r>
    </w:p>
    <w:p w14:paraId="5CA48476" w14:textId="5ADACF04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dabigatran</w:t>
      </w:r>
      <w:r w:rsidR="000154B2" w:rsidRPr="006D7928">
        <w:rPr>
          <w:sz w:val="22"/>
          <w:szCs w:val="22"/>
          <w:lang w:val="sr-Latn-ME"/>
        </w:rPr>
        <w:t>: l</w:t>
      </w:r>
      <w:r w:rsidR="00D61841" w:rsidRPr="006D7928">
        <w:rPr>
          <w:sz w:val="22"/>
          <w:szCs w:val="22"/>
          <w:lang w:val="sr-Latn-ME"/>
        </w:rPr>
        <w:t>ij</w:t>
      </w:r>
      <w:r w:rsidRPr="006D7928">
        <w:rPr>
          <w:sz w:val="22"/>
          <w:szCs w:val="22"/>
          <w:lang w:val="sr-Latn-ME"/>
        </w:rPr>
        <w:t xml:space="preserve">ek za </w:t>
      </w:r>
      <w:r w:rsidR="00AB7FE6" w:rsidRPr="006D7928">
        <w:rPr>
          <w:sz w:val="22"/>
          <w:szCs w:val="22"/>
          <w:lang w:val="sr-Latn-ME"/>
        </w:rPr>
        <w:t>sprečavanje</w:t>
      </w:r>
      <w:r w:rsidRPr="006D7928">
        <w:rPr>
          <w:sz w:val="22"/>
          <w:szCs w:val="22"/>
          <w:lang w:val="sr-Latn-ME"/>
        </w:rPr>
        <w:t xml:space="preserve"> zgrušavanja krvi </w:t>
      </w:r>
    </w:p>
    <w:p w14:paraId="2E7A9B47" w14:textId="77777777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kolhicin</w:t>
      </w:r>
      <w:r w:rsidR="000154B2" w:rsidRPr="006D7928">
        <w:rPr>
          <w:sz w:val="22"/>
          <w:szCs w:val="22"/>
          <w:lang w:val="sr-Latn-ME"/>
        </w:rPr>
        <w:t>: l</w:t>
      </w:r>
      <w:r w:rsidR="00D61841" w:rsidRPr="006D7928">
        <w:rPr>
          <w:sz w:val="22"/>
          <w:szCs w:val="22"/>
          <w:lang w:val="sr-Latn-ME"/>
        </w:rPr>
        <w:t>ij</w:t>
      </w:r>
      <w:r w:rsidR="000154B2" w:rsidRPr="006D7928">
        <w:rPr>
          <w:sz w:val="22"/>
          <w:szCs w:val="22"/>
          <w:lang w:val="sr-Latn-ME"/>
        </w:rPr>
        <w:t xml:space="preserve">ek za </w:t>
      </w:r>
      <w:r w:rsidR="00D61841" w:rsidRPr="006D7928">
        <w:rPr>
          <w:sz w:val="22"/>
          <w:szCs w:val="22"/>
          <w:lang w:val="sr-Latn-ME"/>
        </w:rPr>
        <w:t>liječenje</w:t>
      </w:r>
      <w:r w:rsidRPr="006D7928">
        <w:rPr>
          <w:sz w:val="22"/>
          <w:szCs w:val="22"/>
          <w:lang w:val="sr-Latn-ME"/>
        </w:rPr>
        <w:t xml:space="preserve"> napada gihta </w:t>
      </w:r>
    </w:p>
    <w:p w14:paraId="30A3C8A9" w14:textId="77777777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pravastatin, rosuvastatin</w:t>
      </w:r>
      <w:r w:rsidR="000154B2" w:rsidRPr="006D7928">
        <w:rPr>
          <w:sz w:val="22"/>
          <w:szCs w:val="22"/>
          <w:lang w:val="sr-Latn-ME"/>
        </w:rPr>
        <w:t xml:space="preserve">: </w:t>
      </w:r>
      <w:r w:rsidR="00D61841" w:rsidRPr="006D7928">
        <w:rPr>
          <w:sz w:val="22"/>
          <w:szCs w:val="22"/>
          <w:lang w:val="sr-Latn-ME"/>
        </w:rPr>
        <w:t>ljekovi</w:t>
      </w:r>
      <w:r w:rsidRPr="006D7928">
        <w:rPr>
          <w:sz w:val="22"/>
          <w:szCs w:val="22"/>
          <w:lang w:val="sr-Latn-ME"/>
        </w:rPr>
        <w:t xml:space="preserve"> za snižavanje povišenih </w:t>
      </w:r>
      <w:r w:rsidR="000154B2" w:rsidRPr="006D7928">
        <w:rPr>
          <w:sz w:val="22"/>
          <w:szCs w:val="22"/>
          <w:lang w:val="sr-Latn-ME"/>
        </w:rPr>
        <w:t>nivoa</w:t>
      </w:r>
      <w:r w:rsidRPr="006D7928">
        <w:rPr>
          <w:sz w:val="22"/>
          <w:szCs w:val="22"/>
          <w:lang w:val="sr-Latn-ME"/>
        </w:rPr>
        <w:t xml:space="preserve"> </w:t>
      </w:r>
      <w:r w:rsidR="000154B2" w:rsidRPr="006D7928">
        <w:rPr>
          <w:sz w:val="22"/>
          <w:szCs w:val="22"/>
          <w:lang w:val="sr-Latn-ME"/>
        </w:rPr>
        <w:t>h</w:t>
      </w:r>
      <w:r w:rsidRPr="006D7928">
        <w:rPr>
          <w:sz w:val="22"/>
          <w:szCs w:val="22"/>
          <w:lang w:val="sr-Latn-ME"/>
        </w:rPr>
        <w:t xml:space="preserve">olesterola </w:t>
      </w:r>
    </w:p>
    <w:p w14:paraId="1655DB61" w14:textId="77777777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metotreksat</w:t>
      </w:r>
      <w:r w:rsidR="000154B2" w:rsidRPr="006D7928">
        <w:rPr>
          <w:sz w:val="22"/>
          <w:szCs w:val="22"/>
          <w:lang w:val="sr-Latn-ME"/>
        </w:rPr>
        <w:t>: l</w:t>
      </w:r>
      <w:r w:rsidR="00D61841" w:rsidRPr="006D7928">
        <w:rPr>
          <w:sz w:val="22"/>
          <w:szCs w:val="22"/>
          <w:lang w:val="sr-Latn-ME"/>
        </w:rPr>
        <w:t>ij</w:t>
      </w:r>
      <w:r w:rsidR="000154B2" w:rsidRPr="006D7928">
        <w:rPr>
          <w:sz w:val="22"/>
          <w:szCs w:val="22"/>
          <w:lang w:val="sr-Latn-ME"/>
        </w:rPr>
        <w:t xml:space="preserve">ek za </w:t>
      </w:r>
      <w:r w:rsidR="00D61841" w:rsidRPr="006D7928">
        <w:rPr>
          <w:sz w:val="22"/>
          <w:szCs w:val="22"/>
          <w:lang w:val="sr-Latn-ME"/>
        </w:rPr>
        <w:t>liječenje</w:t>
      </w:r>
      <w:r w:rsidRPr="006D7928">
        <w:rPr>
          <w:sz w:val="22"/>
          <w:szCs w:val="22"/>
          <w:lang w:val="sr-Latn-ME"/>
        </w:rPr>
        <w:t xml:space="preserve"> tešk</w:t>
      </w:r>
      <w:r w:rsidR="000154B2" w:rsidRPr="006D7928">
        <w:rPr>
          <w:sz w:val="22"/>
          <w:szCs w:val="22"/>
          <w:lang w:val="sr-Latn-ME"/>
        </w:rPr>
        <w:t>og</w:t>
      </w:r>
      <w:r w:rsidRPr="006D7928">
        <w:rPr>
          <w:sz w:val="22"/>
          <w:szCs w:val="22"/>
          <w:lang w:val="sr-Latn-ME"/>
        </w:rPr>
        <w:t xml:space="preserve"> </w:t>
      </w:r>
      <w:r w:rsidR="000154B2" w:rsidRPr="006D7928">
        <w:rPr>
          <w:sz w:val="22"/>
          <w:szCs w:val="22"/>
          <w:lang w:val="sr-Latn-ME"/>
        </w:rPr>
        <w:t>zapaljenja</w:t>
      </w:r>
      <w:r w:rsidRPr="006D7928">
        <w:rPr>
          <w:sz w:val="22"/>
          <w:szCs w:val="22"/>
          <w:lang w:val="sr-Latn-ME"/>
        </w:rPr>
        <w:t xml:space="preserve"> zglobova, raka i kožne bolesti psorijaze </w:t>
      </w:r>
    </w:p>
    <w:p w14:paraId="76CDE5DC" w14:textId="70D8E075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 xml:space="preserve">sulfasalazin: </w:t>
      </w:r>
      <w:r w:rsidR="000154B2" w:rsidRPr="006D7928">
        <w:rPr>
          <w:sz w:val="22"/>
          <w:szCs w:val="22"/>
          <w:lang w:val="sr-Latn-ME"/>
        </w:rPr>
        <w:t>l</w:t>
      </w:r>
      <w:r w:rsidR="00D61841" w:rsidRPr="006D7928">
        <w:rPr>
          <w:sz w:val="22"/>
          <w:szCs w:val="22"/>
          <w:lang w:val="sr-Latn-ME"/>
        </w:rPr>
        <w:t>ij</w:t>
      </w:r>
      <w:r w:rsidR="000154B2" w:rsidRPr="006D7928">
        <w:rPr>
          <w:sz w:val="22"/>
          <w:szCs w:val="22"/>
          <w:lang w:val="sr-Latn-ME"/>
        </w:rPr>
        <w:t xml:space="preserve">ek za </w:t>
      </w:r>
      <w:r w:rsidR="00D61841" w:rsidRPr="006D7928">
        <w:rPr>
          <w:sz w:val="22"/>
          <w:szCs w:val="22"/>
          <w:lang w:val="sr-Latn-ME"/>
        </w:rPr>
        <w:t>liječenje</w:t>
      </w:r>
      <w:r w:rsidRPr="006D7928">
        <w:rPr>
          <w:sz w:val="22"/>
          <w:szCs w:val="22"/>
          <w:lang w:val="sr-Latn-ME"/>
        </w:rPr>
        <w:t xml:space="preserve"> tešk</w:t>
      </w:r>
      <w:r w:rsidR="000154B2" w:rsidRPr="006D7928">
        <w:rPr>
          <w:sz w:val="22"/>
          <w:szCs w:val="22"/>
          <w:lang w:val="sr-Latn-ME"/>
        </w:rPr>
        <w:t>og</w:t>
      </w:r>
      <w:r w:rsidRPr="006D7928">
        <w:rPr>
          <w:sz w:val="22"/>
          <w:szCs w:val="22"/>
          <w:lang w:val="sr-Latn-ME"/>
        </w:rPr>
        <w:t xml:space="preserve"> </w:t>
      </w:r>
      <w:r w:rsidR="000154B2" w:rsidRPr="006D7928">
        <w:rPr>
          <w:sz w:val="22"/>
          <w:szCs w:val="22"/>
          <w:lang w:val="sr-Latn-ME"/>
        </w:rPr>
        <w:t>zapaljenja</w:t>
      </w:r>
      <w:r w:rsidRPr="006D7928">
        <w:rPr>
          <w:sz w:val="22"/>
          <w:szCs w:val="22"/>
          <w:lang w:val="sr-Latn-ME"/>
        </w:rPr>
        <w:t xml:space="preserve"> cr</w:t>
      </w:r>
      <w:r w:rsidR="00AB7FE6" w:rsidRPr="006D7928">
        <w:rPr>
          <w:sz w:val="22"/>
          <w:szCs w:val="22"/>
          <w:lang w:val="sr-Latn-ME"/>
        </w:rPr>
        <w:t>ij</w:t>
      </w:r>
      <w:r w:rsidRPr="006D7928">
        <w:rPr>
          <w:sz w:val="22"/>
          <w:szCs w:val="22"/>
          <w:lang w:val="sr-Latn-ME"/>
        </w:rPr>
        <w:t>eva i reumatsk</w:t>
      </w:r>
      <w:r w:rsidR="000154B2" w:rsidRPr="006D7928">
        <w:rPr>
          <w:sz w:val="22"/>
          <w:szCs w:val="22"/>
          <w:lang w:val="sr-Latn-ME"/>
        </w:rPr>
        <w:t>og</w:t>
      </w:r>
      <w:r w:rsidRPr="006D7928">
        <w:rPr>
          <w:sz w:val="22"/>
          <w:szCs w:val="22"/>
          <w:lang w:val="sr-Latn-ME"/>
        </w:rPr>
        <w:t xml:space="preserve"> </w:t>
      </w:r>
      <w:r w:rsidR="000154B2" w:rsidRPr="006D7928">
        <w:rPr>
          <w:sz w:val="22"/>
          <w:szCs w:val="22"/>
          <w:lang w:val="sr-Latn-ME"/>
        </w:rPr>
        <w:t>zapaljenja</w:t>
      </w:r>
      <w:r w:rsidRPr="006D7928">
        <w:rPr>
          <w:sz w:val="22"/>
          <w:szCs w:val="22"/>
          <w:lang w:val="sr-Latn-ME"/>
        </w:rPr>
        <w:t xml:space="preserve"> zglobova </w:t>
      </w:r>
    </w:p>
    <w:p w14:paraId="53F83004" w14:textId="77777777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efavirenz</w:t>
      </w:r>
      <w:r w:rsidRPr="006D7928">
        <w:rPr>
          <w:sz w:val="22"/>
          <w:szCs w:val="22"/>
          <w:lang w:val="sr-Latn-ME"/>
        </w:rPr>
        <w:t xml:space="preserve">, </w:t>
      </w:r>
      <w:r w:rsidRPr="006D7928">
        <w:rPr>
          <w:b/>
          <w:bCs/>
          <w:sz w:val="22"/>
          <w:szCs w:val="22"/>
          <w:lang w:val="sr-Latn-ME"/>
        </w:rPr>
        <w:t>etravirin</w:t>
      </w:r>
      <w:r w:rsidR="000154B2" w:rsidRPr="006D7928">
        <w:rPr>
          <w:sz w:val="22"/>
          <w:szCs w:val="22"/>
          <w:lang w:val="sr-Latn-ME"/>
        </w:rPr>
        <w:t xml:space="preserve">: </w:t>
      </w:r>
      <w:r w:rsidR="00D61841" w:rsidRPr="006D7928">
        <w:rPr>
          <w:sz w:val="22"/>
          <w:szCs w:val="22"/>
          <w:lang w:val="sr-Latn-ME"/>
        </w:rPr>
        <w:t>ljekovi</w:t>
      </w:r>
      <w:r w:rsidR="000154B2" w:rsidRPr="006D7928">
        <w:rPr>
          <w:sz w:val="22"/>
          <w:szCs w:val="22"/>
          <w:lang w:val="sr-Latn-ME"/>
        </w:rPr>
        <w:t xml:space="preserve"> za </w:t>
      </w:r>
      <w:r w:rsidR="00D61841" w:rsidRPr="006D7928">
        <w:rPr>
          <w:sz w:val="22"/>
          <w:szCs w:val="22"/>
          <w:lang w:val="sr-Latn-ME"/>
        </w:rPr>
        <w:t>liječenje</w:t>
      </w:r>
      <w:r w:rsidRPr="006D7928">
        <w:rPr>
          <w:sz w:val="22"/>
          <w:szCs w:val="22"/>
          <w:lang w:val="sr-Latn-ME"/>
        </w:rPr>
        <w:t xml:space="preserve"> HIV infekcije </w:t>
      </w:r>
    </w:p>
    <w:p w14:paraId="7356F679" w14:textId="51D1B1AB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 xml:space="preserve">modafinil: </w:t>
      </w:r>
      <w:r w:rsidR="000154B2" w:rsidRPr="006D7928">
        <w:rPr>
          <w:sz w:val="22"/>
          <w:szCs w:val="22"/>
          <w:lang w:val="sr-Latn-ME"/>
        </w:rPr>
        <w:t>l</w:t>
      </w:r>
      <w:r w:rsidR="00D61841" w:rsidRPr="006D7928">
        <w:rPr>
          <w:sz w:val="22"/>
          <w:szCs w:val="22"/>
          <w:lang w:val="sr-Latn-ME"/>
        </w:rPr>
        <w:t>ij</w:t>
      </w:r>
      <w:r w:rsidR="000154B2" w:rsidRPr="006D7928">
        <w:rPr>
          <w:sz w:val="22"/>
          <w:szCs w:val="22"/>
          <w:lang w:val="sr-Latn-ME"/>
        </w:rPr>
        <w:t xml:space="preserve">ek za </w:t>
      </w:r>
      <w:r w:rsidR="00D61841" w:rsidRPr="006D7928">
        <w:rPr>
          <w:sz w:val="22"/>
          <w:szCs w:val="22"/>
          <w:lang w:val="sr-Latn-ME"/>
        </w:rPr>
        <w:t>liječenje</w:t>
      </w:r>
      <w:r w:rsidRPr="006D7928">
        <w:rPr>
          <w:sz w:val="22"/>
          <w:szCs w:val="22"/>
          <w:lang w:val="sr-Latn-ME"/>
        </w:rPr>
        <w:t xml:space="preserve"> </w:t>
      </w:r>
      <w:r w:rsidR="002743DC">
        <w:rPr>
          <w:sz w:val="22"/>
          <w:szCs w:val="22"/>
          <w:lang w:val="sr-Latn-ME"/>
        </w:rPr>
        <w:t>poremećaja spavanja (</w:t>
      </w:r>
      <w:r w:rsidRPr="006D7928">
        <w:rPr>
          <w:sz w:val="22"/>
          <w:szCs w:val="22"/>
          <w:lang w:val="sr-Latn-ME"/>
        </w:rPr>
        <w:t>narkolepsije</w:t>
      </w:r>
      <w:r w:rsidR="002743DC">
        <w:rPr>
          <w:sz w:val="22"/>
          <w:szCs w:val="22"/>
          <w:lang w:val="sr-Latn-ME"/>
        </w:rPr>
        <w:t>)</w:t>
      </w:r>
    </w:p>
    <w:p w14:paraId="6A3A64CF" w14:textId="77777777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bosentan</w:t>
      </w:r>
      <w:r w:rsidR="000154B2" w:rsidRPr="006D7928">
        <w:rPr>
          <w:sz w:val="22"/>
          <w:szCs w:val="22"/>
          <w:lang w:val="sr-Latn-ME"/>
        </w:rPr>
        <w:t>: l</w:t>
      </w:r>
      <w:r w:rsidR="00D61841" w:rsidRPr="006D7928">
        <w:rPr>
          <w:sz w:val="22"/>
          <w:szCs w:val="22"/>
          <w:lang w:val="sr-Latn-ME"/>
        </w:rPr>
        <w:t>ij</w:t>
      </w:r>
      <w:r w:rsidR="000154B2" w:rsidRPr="006D7928">
        <w:rPr>
          <w:sz w:val="22"/>
          <w:szCs w:val="22"/>
          <w:lang w:val="sr-Latn-ME"/>
        </w:rPr>
        <w:t xml:space="preserve">ek za </w:t>
      </w:r>
      <w:r w:rsidR="00D61841" w:rsidRPr="006D7928">
        <w:rPr>
          <w:sz w:val="22"/>
          <w:szCs w:val="22"/>
          <w:lang w:val="sr-Latn-ME"/>
        </w:rPr>
        <w:t>liječenje</w:t>
      </w:r>
      <w:r w:rsidRPr="006D7928">
        <w:rPr>
          <w:sz w:val="22"/>
          <w:szCs w:val="22"/>
          <w:lang w:val="sr-Latn-ME"/>
        </w:rPr>
        <w:t xml:space="preserve"> plućne hipertenzije </w:t>
      </w:r>
    </w:p>
    <w:p w14:paraId="5D3A45EB" w14:textId="77777777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nafcilin</w:t>
      </w:r>
      <w:r w:rsidR="00E63D0A" w:rsidRPr="006D7928">
        <w:rPr>
          <w:sz w:val="22"/>
          <w:szCs w:val="22"/>
          <w:lang w:val="sr-Latn-ME"/>
        </w:rPr>
        <w:t>: l</w:t>
      </w:r>
      <w:r w:rsidR="00D61841" w:rsidRPr="006D7928">
        <w:rPr>
          <w:sz w:val="22"/>
          <w:szCs w:val="22"/>
          <w:lang w:val="sr-Latn-ME"/>
        </w:rPr>
        <w:t>ij</w:t>
      </w:r>
      <w:r w:rsidR="00E63D0A" w:rsidRPr="006D7928">
        <w:rPr>
          <w:sz w:val="22"/>
          <w:szCs w:val="22"/>
          <w:lang w:val="sr-Latn-ME"/>
        </w:rPr>
        <w:t xml:space="preserve">ek za </w:t>
      </w:r>
      <w:r w:rsidR="00D61841" w:rsidRPr="006D7928">
        <w:rPr>
          <w:sz w:val="22"/>
          <w:szCs w:val="22"/>
          <w:lang w:val="sr-Latn-ME"/>
        </w:rPr>
        <w:t>liječenje</w:t>
      </w:r>
      <w:r w:rsidRPr="006D7928">
        <w:rPr>
          <w:sz w:val="22"/>
          <w:szCs w:val="22"/>
          <w:lang w:val="sr-Latn-ME"/>
        </w:rPr>
        <w:t xml:space="preserve"> bakterijskih infekcija </w:t>
      </w:r>
    </w:p>
    <w:p w14:paraId="1F9937B8" w14:textId="77777777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alfentanil, fentanil</w:t>
      </w:r>
      <w:r w:rsidR="00E63D0A" w:rsidRPr="006D7928">
        <w:rPr>
          <w:sz w:val="22"/>
          <w:szCs w:val="22"/>
          <w:lang w:val="sr-Latn-ME"/>
        </w:rPr>
        <w:t xml:space="preserve">: </w:t>
      </w:r>
      <w:r w:rsidR="00D61841" w:rsidRPr="006D7928">
        <w:rPr>
          <w:sz w:val="22"/>
          <w:szCs w:val="22"/>
          <w:lang w:val="sr-Latn-ME"/>
        </w:rPr>
        <w:t>ljekovi</w:t>
      </w:r>
      <w:r w:rsidRPr="006D7928">
        <w:rPr>
          <w:sz w:val="22"/>
          <w:szCs w:val="22"/>
          <w:lang w:val="sr-Latn-ME"/>
        </w:rPr>
        <w:t xml:space="preserve"> za ublažavanje bola </w:t>
      </w:r>
    </w:p>
    <w:p w14:paraId="53FB3E2C" w14:textId="1744BECC" w:rsidR="00884960" w:rsidRPr="006D7928" w:rsidRDefault="003266C3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h</w:t>
      </w:r>
      <w:r w:rsidR="00884960" w:rsidRPr="006D7928">
        <w:rPr>
          <w:b/>
          <w:bCs/>
          <w:sz w:val="22"/>
          <w:szCs w:val="22"/>
          <w:lang w:val="sr-Latn-ME"/>
        </w:rPr>
        <w:t>inidin</w:t>
      </w:r>
      <w:r w:rsidR="00E63D0A" w:rsidRPr="006D7928">
        <w:rPr>
          <w:sz w:val="22"/>
          <w:szCs w:val="22"/>
          <w:lang w:val="sr-Latn-ME"/>
        </w:rPr>
        <w:t>: l</w:t>
      </w:r>
      <w:r w:rsidR="00D61841" w:rsidRPr="006D7928">
        <w:rPr>
          <w:sz w:val="22"/>
          <w:szCs w:val="22"/>
          <w:lang w:val="sr-Latn-ME"/>
        </w:rPr>
        <w:t>ij</w:t>
      </w:r>
      <w:r w:rsidR="00E63D0A" w:rsidRPr="006D7928">
        <w:rPr>
          <w:sz w:val="22"/>
          <w:szCs w:val="22"/>
          <w:lang w:val="sr-Latn-ME"/>
        </w:rPr>
        <w:t xml:space="preserve">ek za </w:t>
      </w:r>
      <w:r w:rsidR="00D61841" w:rsidRPr="006D7928">
        <w:rPr>
          <w:sz w:val="22"/>
          <w:szCs w:val="22"/>
          <w:lang w:val="sr-Latn-ME"/>
        </w:rPr>
        <w:t>liječenje</w:t>
      </w:r>
      <w:r w:rsidR="00884960" w:rsidRPr="006D7928">
        <w:rPr>
          <w:sz w:val="22"/>
          <w:szCs w:val="22"/>
          <w:lang w:val="sr-Latn-ME"/>
        </w:rPr>
        <w:t xml:space="preserve"> nepravilnog srčanog ritma </w:t>
      </w:r>
    </w:p>
    <w:p w14:paraId="688CFDE4" w14:textId="6F951CC7" w:rsidR="00884960" w:rsidRPr="006D7928" w:rsidRDefault="00884960" w:rsidP="00320AC7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ciklosporin, sirolimus, takrolimus</w:t>
      </w:r>
      <w:r w:rsidR="00E63D0A" w:rsidRPr="006D7928">
        <w:rPr>
          <w:sz w:val="22"/>
          <w:szCs w:val="22"/>
          <w:lang w:val="sr-Latn-ME"/>
        </w:rPr>
        <w:t xml:space="preserve">: </w:t>
      </w:r>
      <w:r w:rsidR="00D61841" w:rsidRPr="006D7928">
        <w:rPr>
          <w:sz w:val="22"/>
          <w:szCs w:val="22"/>
          <w:lang w:val="sr-Latn-ME"/>
        </w:rPr>
        <w:t>ljekovi</w:t>
      </w:r>
      <w:r w:rsidRPr="006D7928">
        <w:rPr>
          <w:sz w:val="22"/>
          <w:szCs w:val="22"/>
          <w:lang w:val="sr-Latn-ME"/>
        </w:rPr>
        <w:t xml:space="preserve"> za potiskivan</w:t>
      </w:r>
      <w:r w:rsidR="00E63D0A" w:rsidRPr="006D7928">
        <w:rPr>
          <w:sz w:val="22"/>
          <w:szCs w:val="22"/>
          <w:lang w:val="sr-Latn-ME"/>
        </w:rPr>
        <w:t>je imunološkog sistema</w:t>
      </w:r>
      <w:r w:rsidR="003266C3" w:rsidRPr="006D7928">
        <w:rPr>
          <w:sz w:val="22"/>
          <w:szCs w:val="22"/>
          <w:lang w:val="sr-Latn-ME"/>
        </w:rPr>
        <w:t>.</w:t>
      </w:r>
    </w:p>
    <w:p w14:paraId="03F500DA" w14:textId="77777777" w:rsidR="004D1D48" w:rsidRPr="006D7928" w:rsidRDefault="004D1D48">
      <w:pPr>
        <w:rPr>
          <w:szCs w:val="22"/>
          <w:lang w:val="sr-Latn-ME"/>
        </w:rPr>
      </w:pPr>
    </w:p>
    <w:p w14:paraId="692E69AF" w14:textId="2E66BF02" w:rsidR="00177D7F" w:rsidRPr="006D7928" w:rsidRDefault="00B42A85">
      <w:pPr>
        <w:rPr>
          <w:szCs w:val="22"/>
          <w:lang w:val="sr-Latn-ME"/>
        </w:rPr>
      </w:pPr>
      <w:r w:rsidRPr="006D7928">
        <w:rPr>
          <w:b/>
          <w:bCs/>
          <w:szCs w:val="22"/>
          <w:lang w:val="sr-Latn-ME"/>
        </w:rPr>
        <w:t xml:space="preserve">Uzimanje </w:t>
      </w:r>
      <w:r w:rsidR="00177D7F" w:rsidRPr="006D7928">
        <w:rPr>
          <w:b/>
          <w:bCs/>
          <w:iCs/>
          <w:szCs w:val="22"/>
          <w:lang w:val="sr-Latn-ME"/>
        </w:rPr>
        <w:t>l</w:t>
      </w:r>
      <w:r w:rsidR="00D61841" w:rsidRPr="006D7928">
        <w:rPr>
          <w:b/>
          <w:bCs/>
          <w:iCs/>
          <w:szCs w:val="22"/>
          <w:lang w:val="sr-Latn-ME"/>
        </w:rPr>
        <w:t>ij</w:t>
      </w:r>
      <w:r w:rsidR="00177D7F" w:rsidRPr="006D7928">
        <w:rPr>
          <w:b/>
          <w:bCs/>
          <w:iCs/>
          <w:szCs w:val="22"/>
          <w:lang w:val="sr-Latn-ME"/>
        </w:rPr>
        <w:t xml:space="preserve">eka </w:t>
      </w:r>
      <w:r w:rsidR="00EF22DB" w:rsidRPr="006D7928">
        <w:rPr>
          <w:b/>
          <w:bCs/>
          <w:iCs/>
          <w:szCs w:val="22"/>
          <w:lang w:val="sr-Latn-ME"/>
        </w:rPr>
        <w:t xml:space="preserve">Alunbrig sa </w:t>
      </w:r>
      <w:r w:rsidR="00177D7F" w:rsidRPr="006D7928">
        <w:rPr>
          <w:b/>
          <w:bCs/>
          <w:iCs/>
          <w:szCs w:val="22"/>
          <w:lang w:val="sr-Latn-ME"/>
        </w:rPr>
        <w:t>hranom</w:t>
      </w:r>
      <w:r w:rsidR="00492FB3" w:rsidRPr="006D7928">
        <w:rPr>
          <w:b/>
          <w:bCs/>
          <w:iCs/>
          <w:szCs w:val="22"/>
          <w:lang w:val="sr-Latn-ME"/>
        </w:rPr>
        <w:t xml:space="preserve"> i</w:t>
      </w:r>
      <w:r w:rsidR="000F1113" w:rsidRPr="006D7928">
        <w:rPr>
          <w:b/>
          <w:bCs/>
          <w:iCs/>
          <w:szCs w:val="22"/>
          <w:lang w:val="sr-Latn-ME"/>
        </w:rPr>
        <w:t>li</w:t>
      </w:r>
      <w:r w:rsidR="00492FB3" w:rsidRPr="006D7928">
        <w:rPr>
          <w:b/>
          <w:bCs/>
          <w:iCs/>
          <w:szCs w:val="22"/>
          <w:lang w:val="sr-Latn-ME"/>
        </w:rPr>
        <w:t xml:space="preserve"> </w:t>
      </w:r>
      <w:r w:rsidR="00177D7F" w:rsidRPr="006D7928">
        <w:rPr>
          <w:b/>
          <w:bCs/>
          <w:iCs/>
          <w:szCs w:val="22"/>
          <w:lang w:val="sr-Latn-ME"/>
        </w:rPr>
        <w:t>pić</w:t>
      </w:r>
      <w:r w:rsidR="000F1113" w:rsidRPr="006D7928">
        <w:rPr>
          <w:b/>
          <w:bCs/>
          <w:iCs/>
          <w:szCs w:val="22"/>
          <w:lang w:val="sr-Latn-ME"/>
        </w:rPr>
        <w:t>e</w:t>
      </w:r>
      <w:r w:rsidR="00177D7F" w:rsidRPr="006D7928">
        <w:rPr>
          <w:b/>
          <w:bCs/>
          <w:iCs/>
          <w:szCs w:val="22"/>
          <w:lang w:val="sr-Latn-ME"/>
        </w:rPr>
        <w:t>m</w:t>
      </w:r>
    </w:p>
    <w:p w14:paraId="34994B25" w14:textId="77777777" w:rsidR="00177D7F" w:rsidRPr="006D7928" w:rsidRDefault="00177D7F">
      <w:pPr>
        <w:rPr>
          <w:b/>
          <w:bCs/>
          <w:szCs w:val="22"/>
          <w:lang w:val="sr-Latn-ME"/>
        </w:rPr>
      </w:pPr>
    </w:p>
    <w:p w14:paraId="77E4ABD8" w14:textId="3D51768B" w:rsidR="00884960" w:rsidRPr="006D7928" w:rsidRDefault="00E63D0A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>Za vr</w:t>
      </w:r>
      <w:r w:rsidR="002743DC">
        <w:rPr>
          <w:bCs/>
          <w:szCs w:val="22"/>
          <w:lang w:val="sr-Latn-ME"/>
        </w:rPr>
        <w:t>ij</w:t>
      </w:r>
      <w:r w:rsidRPr="006D7928">
        <w:rPr>
          <w:bCs/>
          <w:szCs w:val="22"/>
          <w:lang w:val="sr-Latn-ME"/>
        </w:rPr>
        <w:t xml:space="preserve">eme </w:t>
      </w:r>
      <w:r w:rsidR="00D61841" w:rsidRPr="006D7928">
        <w:rPr>
          <w:bCs/>
          <w:szCs w:val="22"/>
          <w:lang w:val="sr-Latn-ME"/>
        </w:rPr>
        <w:t>liječenja</w:t>
      </w:r>
      <w:r w:rsidR="00884960" w:rsidRPr="006D7928">
        <w:rPr>
          <w:bCs/>
          <w:szCs w:val="22"/>
          <w:lang w:val="sr-Latn-ME"/>
        </w:rPr>
        <w:t xml:space="preserve"> izbjegavajte sve proizvode s</w:t>
      </w:r>
      <w:r w:rsidRPr="006D7928">
        <w:rPr>
          <w:bCs/>
          <w:szCs w:val="22"/>
          <w:lang w:val="sr-Latn-ME"/>
        </w:rPr>
        <w:t>a grejp</w:t>
      </w:r>
      <w:r w:rsidR="00217927" w:rsidRPr="006D7928">
        <w:rPr>
          <w:bCs/>
          <w:szCs w:val="22"/>
          <w:lang w:val="sr-Latn-ME"/>
        </w:rPr>
        <w:t>frutom</w:t>
      </w:r>
      <w:r w:rsidRPr="006D7928">
        <w:rPr>
          <w:bCs/>
          <w:szCs w:val="22"/>
          <w:lang w:val="sr-Latn-ME"/>
        </w:rPr>
        <w:t xml:space="preserve"> jer oni mogu izm</w:t>
      </w:r>
      <w:r w:rsidR="00D61841" w:rsidRPr="006D7928">
        <w:rPr>
          <w:bCs/>
          <w:szCs w:val="22"/>
          <w:lang w:val="sr-Latn-ME"/>
        </w:rPr>
        <w:t>ij</w:t>
      </w:r>
      <w:r w:rsidRPr="006D7928">
        <w:rPr>
          <w:bCs/>
          <w:szCs w:val="22"/>
          <w:lang w:val="sr-Latn-ME"/>
        </w:rPr>
        <w:t>eniti količinu brigatiniba u t</w:t>
      </w:r>
      <w:r w:rsidR="00D61841" w:rsidRPr="006D7928">
        <w:rPr>
          <w:bCs/>
          <w:szCs w:val="22"/>
          <w:lang w:val="sr-Latn-ME"/>
        </w:rPr>
        <w:t>ij</w:t>
      </w:r>
      <w:r w:rsidR="00884960" w:rsidRPr="006D7928">
        <w:rPr>
          <w:bCs/>
          <w:szCs w:val="22"/>
          <w:lang w:val="sr-Latn-ME"/>
        </w:rPr>
        <w:t>elu.</w:t>
      </w:r>
    </w:p>
    <w:p w14:paraId="1AA182C5" w14:textId="77777777" w:rsidR="004D1D48" w:rsidRPr="006D7928" w:rsidRDefault="004D1D48">
      <w:pPr>
        <w:rPr>
          <w:b/>
          <w:bCs/>
          <w:szCs w:val="22"/>
          <w:lang w:val="sr-Latn-ME"/>
        </w:rPr>
      </w:pPr>
    </w:p>
    <w:p w14:paraId="41227870" w14:textId="77777777" w:rsidR="00B42A85" w:rsidRPr="006D7928" w:rsidRDefault="00B42A85">
      <w:pPr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>Plodnost, trudnoća i dojenje</w:t>
      </w:r>
    </w:p>
    <w:p w14:paraId="6273355B" w14:textId="77777777" w:rsidR="004D1D48" w:rsidRPr="006D7928" w:rsidRDefault="004D1D48">
      <w:pPr>
        <w:rPr>
          <w:szCs w:val="22"/>
          <w:lang w:val="sr-Latn-ME"/>
        </w:rPr>
      </w:pPr>
    </w:p>
    <w:p w14:paraId="1FDE5FBC" w14:textId="77777777" w:rsidR="003266C3" w:rsidRPr="006D7928" w:rsidRDefault="003266C3" w:rsidP="00320AC7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 xml:space="preserve">Plodnost </w:t>
      </w:r>
    </w:p>
    <w:p w14:paraId="310B7C79" w14:textId="03F452BA" w:rsidR="003266C3" w:rsidRPr="006D7928" w:rsidRDefault="003266C3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Muškarcima koji primaju lijek Alunbrig savjetuje se da ne planiraju potomstvo tokom liječenja i da koriste efikasnu kontracepciju za vrijeme liječenja i 3 mjeseca nakon prestanka liječenja.</w:t>
      </w:r>
    </w:p>
    <w:p w14:paraId="20B30B3F" w14:textId="77777777" w:rsidR="003266C3" w:rsidRPr="006D7928" w:rsidRDefault="003266C3">
      <w:pPr>
        <w:rPr>
          <w:szCs w:val="22"/>
          <w:lang w:val="sr-Latn-ME"/>
        </w:rPr>
      </w:pPr>
    </w:p>
    <w:p w14:paraId="78D2C7A3" w14:textId="77777777" w:rsidR="00884960" w:rsidRPr="006D7928" w:rsidRDefault="00884960" w:rsidP="00320AC7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 xml:space="preserve">Trudnoća </w:t>
      </w:r>
    </w:p>
    <w:p w14:paraId="4941A16A" w14:textId="0B711A1C" w:rsidR="00884960" w:rsidRPr="006D7928" w:rsidRDefault="00E63D0A" w:rsidP="00320AC7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L</w:t>
      </w:r>
      <w:r w:rsidR="00D61841" w:rsidRPr="006D7928">
        <w:rPr>
          <w:sz w:val="22"/>
          <w:szCs w:val="22"/>
          <w:lang w:val="sr-Latn-ME"/>
        </w:rPr>
        <w:t>ij</w:t>
      </w:r>
      <w:r w:rsidRPr="006D7928">
        <w:rPr>
          <w:sz w:val="22"/>
          <w:szCs w:val="22"/>
          <w:lang w:val="sr-Latn-ME"/>
        </w:rPr>
        <w:t xml:space="preserve">ek </w:t>
      </w:r>
      <w:r w:rsidR="00884960" w:rsidRPr="006D7928">
        <w:rPr>
          <w:sz w:val="22"/>
          <w:szCs w:val="22"/>
          <w:lang w:val="sr-Latn-ME"/>
        </w:rPr>
        <w:t xml:space="preserve">Alunbrig se </w:t>
      </w:r>
      <w:r w:rsidR="00884960" w:rsidRPr="006D7928">
        <w:rPr>
          <w:b/>
          <w:bCs/>
          <w:sz w:val="22"/>
          <w:szCs w:val="22"/>
          <w:lang w:val="sr-Latn-ME"/>
        </w:rPr>
        <w:t xml:space="preserve">ne preporučuje </w:t>
      </w:r>
      <w:r w:rsidRPr="006D7928">
        <w:rPr>
          <w:sz w:val="22"/>
          <w:szCs w:val="22"/>
          <w:lang w:val="sr-Latn-ME"/>
        </w:rPr>
        <w:t>to</w:t>
      </w:r>
      <w:r w:rsidR="00884960" w:rsidRPr="006D7928">
        <w:rPr>
          <w:sz w:val="22"/>
          <w:szCs w:val="22"/>
          <w:lang w:val="sr-Latn-ME"/>
        </w:rPr>
        <w:t xml:space="preserve">kom trudnoće osim ako je korist od </w:t>
      </w:r>
      <w:r w:rsidR="00D61841" w:rsidRPr="006D7928">
        <w:rPr>
          <w:sz w:val="22"/>
          <w:szCs w:val="22"/>
          <w:lang w:val="sr-Latn-ME"/>
        </w:rPr>
        <w:t>liječenja</w:t>
      </w:r>
      <w:r w:rsidR="00884960" w:rsidRPr="006D7928">
        <w:rPr>
          <w:sz w:val="22"/>
          <w:szCs w:val="22"/>
          <w:lang w:val="sr-Latn-ME"/>
        </w:rPr>
        <w:t xml:space="preserve"> veća od rizika za bebu. Ako ste trudni ili dojite, mislite da biste mogli bit</w:t>
      </w:r>
      <w:r w:rsidRPr="006D7928">
        <w:rPr>
          <w:sz w:val="22"/>
          <w:szCs w:val="22"/>
          <w:lang w:val="sr-Latn-ME"/>
        </w:rPr>
        <w:t>i trudni ili planirate da imate d</w:t>
      </w:r>
      <w:r w:rsidR="00D61841" w:rsidRPr="006D7928">
        <w:rPr>
          <w:sz w:val="22"/>
          <w:szCs w:val="22"/>
          <w:lang w:val="sr-Latn-ME"/>
        </w:rPr>
        <w:t>ij</w:t>
      </w:r>
      <w:r w:rsidR="00884960" w:rsidRPr="006D7928">
        <w:rPr>
          <w:sz w:val="22"/>
          <w:szCs w:val="22"/>
          <w:lang w:val="sr-Latn-ME"/>
        </w:rPr>
        <w:t xml:space="preserve">ete, razgovarajte sa svojim </w:t>
      </w:r>
      <w:r w:rsidR="00D61841" w:rsidRPr="006D7928">
        <w:rPr>
          <w:sz w:val="22"/>
          <w:szCs w:val="22"/>
          <w:lang w:val="sr-Latn-ME"/>
        </w:rPr>
        <w:t>ljekarom</w:t>
      </w:r>
      <w:r w:rsidR="00884960" w:rsidRPr="006D7928">
        <w:rPr>
          <w:sz w:val="22"/>
          <w:szCs w:val="22"/>
          <w:lang w:val="sr-Latn-ME"/>
        </w:rPr>
        <w:t xml:space="preserve"> o rizicima uzimanja </w:t>
      </w:r>
      <w:r w:rsidR="00217927" w:rsidRPr="006D7928">
        <w:rPr>
          <w:sz w:val="22"/>
          <w:szCs w:val="22"/>
          <w:lang w:val="sr-Latn-ME"/>
        </w:rPr>
        <w:t>lijek</w:t>
      </w:r>
      <w:r w:rsidR="00884960" w:rsidRPr="006D7928">
        <w:rPr>
          <w:sz w:val="22"/>
          <w:szCs w:val="22"/>
          <w:lang w:val="sr-Latn-ME"/>
        </w:rPr>
        <w:t>a Alunbrig t</w:t>
      </w:r>
      <w:r w:rsidRPr="006D7928">
        <w:rPr>
          <w:sz w:val="22"/>
          <w:szCs w:val="22"/>
          <w:lang w:val="sr-Latn-ME"/>
        </w:rPr>
        <w:t>o</w:t>
      </w:r>
      <w:r w:rsidR="00884960" w:rsidRPr="006D7928">
        <w:rPr>
          <w:sz w:val="22"/>
          <w:szCs w:val="22"/>
          <w:lang w:val="sr-Latn-ME"/>
        </w:rPr>
        <w:t xml:space="preserve">kom trudnoće. </w:t>
      </w:r>
    </w:p>
    <w:p w14:paraId="75DA3A3E" w14:textId="77777777" w:rsidR="00E63D0A" w:rsidRPr="006D7928" w:rsidRDefault="00E63D0A">
      <w:pPr>
        <w:pStyle w:val="Default"/>
        <w:jc w:val="both"/>
        <w:rPr>
          <w:sz w:val="22"/>
          <w:szCs w:val="22"/>
          <w:lang w:val="sr-Latn-ME"/>
        </w:rPr>
      </w:pPr>
    </w:p>
    <w:p w14:paraId="4FF95B74" w14:textId="36BA855F" w:rsidR="00884960" w:rsidRPr="006D7928" w:rsidRDefault="00884960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Ženama </w:t>
      </w:r>
      <w:r w:rsidR="00E63D0A" w:rsidRPr="006D7928">
        <w:rPr>
          <w:sz w:val="22"/>
          <w:szCs w:val="22"/>
          <w:lang w:val="sr-Latn-ME"/>
        </w:rPr>
        <w:t xml:space="preserve">u </w:t>
      </w:r>
      <w:r w:rsidRPr="006D7928">
        <w:rPr>
          <w:sz w:val="22"/>
          <w:szCs w:val="22"/>
          <w:lang w:val="sr-Latn-ME"/>
        </w:rPr>
        <w:t>reproduktivn</w:t>
      </w:r>
      <w:r w:rsidR="00E63D0A" w:rsidRPr="006D7928">
        <w:rPr>
          <w:sz w:val="22"/>
          <w:szCs w:val="22"/>
          <w:lang w:val="sr-Latn-ME"/>
        </w:rPr>
        <w:t>om</w:t>
      </w:r>
      <w:r w:rsidRPr="006D7928">
        <w:rPr>
          <w:sz w:val="22"/>
          <w:szCs w:val="22"/>
          <w:lang w:val="sr-Latn-ME"/>
        </w:rPr>
        <w:t xml:space="preserve"> </w:t>
      </w:r>
      <w:r w:rsidR="00E63D0A" w:rsidRPr="006D7928">
        <w:rPr>
          <w:sz w:val="22"/>
          <w:szCs w:val="22"/>
          <w:lang w:val="sr-Latn-ME"/>
        </w:rPr>
        <w:t>periodu</w:t>
      </w:r>
      <w:r w:rsidRPr="006D7928">
        <w:rPr>
          <w:sz w:val="22"/>
          <w:szCs w:val="22"/>
          <w:lang w:val="sr-Latn-ME"/>
        </w:rPr>
        <w:t xml:space="preserve"> koje se l</w:t>
      </w:r>
      <w:r w:rsidR="003266C3" w:rsidRPr="006D7928">
        <w:rPr>
          <w:sz w:val="22"/>
          <w:szCs w:val="22"/>
          <w:lang w:val="sr-Latn-ME"/>
        </w:rPr>
        <w:t>ij</w:t>
      </w:r>
      <w:r w:rsidRPr="006D7928">
        <w:rPr>
          <w:sz w:val="22"/>
          <w:szCs w:val="22"/>
          <w:lang w:val="sr-Latn-ME"/>
        </w:rPr>
        <w:t xml:space="preserve">eče </w:t>
      </w:r>
      <w:r w:rsidR="00D61841" w:rsidRPr="006D7928">
        <w:rPr>
          <w:sz w:val="22"/>
          <w:szCs w:val="22"/>
          <w:lang w:val="sr-Latn-ME"/>
        </w:rPr>
        <w:t>lijekom</w:t>
      </w:r>
      <w:r w:rsidRPr="006D7928">
        <w:rPr>
          <w:sz w:val="22"/>
          <w:szCs w:val="22"/>
          <w:lang w:val="sr-Latn-ME"/>
        </w:rPr>
        <w:t xml:space="preserve"> Alunbrig se ne preporučuje trudnoća. T</w:t>
      </w:r>
      <w:r w:rsidR="00E63D0A" w:rsidRPr="006D7928">
        <w:rPr>
          <w:sz w:val="22"/>
          <w:szCs w:val="22"/>
          <w:lang w:val="sr-Latn-ME"/>
        </w:rPr>
        <w:t>o</w:t>
      </w:r>
      <w:r w:rsidRPr="006D7928">
        <w:rPr>
          <w:sz w:val="22"/>
          <w:szCs w:val="22"/>
          <w:lang w:val="sr-Latn-ME"/>
        </w:rPr>
        <w:t xml:space="preserve">kom </w:t>
      </w:r>
      <w:r w:rsidR="00D61841" w:rsidRPr="006D7928">
        <w:rPr>
          <w:sz w:val="22"/>
          <w:szCs w:val="22"/>
          <w:lang w:val="sr-Latn-ME"/>
        </w:rPr>
        <w:t>liječenja</w:t>
      </w:r>
      <w:r w:rsidRPr="006D7928">
        <w:rPr>
          <w:sz w:val="22"/>
          <w:szCs w:val="22"/>
          <w:lang w:val="sr-Latn-ME"/>
        </w:rPr>
        <w:t xml:space="preserve"> i 4 m</w:t>
      </w:r>
      <w:r w:rsidR="00AB7FE6" w:rsidRPr="006D7928">
        <w:rPr>
          <w:sz w:val="22"/>
          <w:szCs w:val="22"/>
          <w:lang w:val="sr-Latn-ME"/>
        </w:rPr>
        <w:t>j</w:t>
      </w:r>
      <w:r w:rsidRPr="006D7928">
        <w:rPr>
          <w:sz w:val="22"/>
          <w:szCs w:val="22"/>
          <w:lang w:val="sr-Latn-ME"/>
        </w:rPr>
        <w:t xml:space="preserve">eseca nakon prestanka uzimanja </w:t>
      </w:r>
      <w:r w:rsidR="00217927" w:rsidRPr="006D7928">
        <w:rPr>
          <w:sz w:val="22"/>
          <w:szCs w:val="22"/>
          <w:lang w:val="sr-Latn-ME"/>
        </w:rPr>
        <w:t>lijek</w:t>
      </w:r>
      <w:r w:rsidRPr="006D7928">
        <w:rPr>
          <w:sz w:val="22"/>
          <w:szCs w:val="22"/>
          <w:lang w:val="sr-Latn-ME"/>
        </w:rPr>
        <w:t xml:space="preserve">a Alunbrig </w:t>
      </w:r>
      <w:r w:rsidR="00217927" w:rsidRPr="006D7928">
        <w:rPr>
          <w:sz w:val="22"/>
          <w:szCs w:val="22"/>
          <w:lang w:val="sr-Latn-ME"/>
        </w:rPr>
        <w:t xml:space="preserve">neophodno </w:t>
      </w:r>
      <w:r w:rsidRPr="006D7928">
        <w:rPr>
          <w:sz w:val="22"/>
          <w:szCs w:val="22"/>
          <w:lang w:val="sr-Latn-ME"/>
        </w:rPr>
        <w:t xml:space="preserve">je koristiti </w:t>
      </w:r>
      <w:r w:rsidR="00E63D0A" w:rsidRPr="006D7928">
        <w:rPr>
          <w:sz w:val="22"/>
          <w:szCs w:val="22"/>
          <w:lang w:val="sr-Latn-ME"/>
        </w:rPr>
        <w:t>efikasnu</w:t>
      </w:r>
      <w:r w:rsidRPr="006D7928">
        <w:rPr>
          <w:sz w:val="22"/>
          <w:szCs w:val="22"/>
          <w:lang w:val="sr-Latn-ME"/>
        </w:rPr>
        <w:t xml:space="preserve"> nehormonsku kontracepciju. Posav</w:t>
      </w:r>
      <w:r w:rsidR="00710FBF" w:rsidRPr="006D7928">
        <w:rPr>
          <w:sz w:val="22"/>
          <w:szCs w:val="22"/>
          <w:lang w:val="sr-Latn-ME"/>
        </w:rPr>
        <w:t>j</w:t>
      </w:r>
      <w:r w:rsidRPr="006D7928">
        <w:rPr>
          <w:sz w:val="22"/>
          <w:szCs w:val="22"/>
          <w:lang w:val="sr-Latn-ME"/>
        </w:rPr>
        <w:t xml:space="preserve">etujte se sa svojim </w:t>
      </w:r>
      <w:r w:rsidR="00D61841" w:rsidRPr="006D7928">
        <w:rPr>
          <w:sz w:val="22"/>
          <w:szCs w:val="22"/>
          <w:lang w:val="sr-Latn-ME"/>
        </w:rPr>
        <w:t>ljekarom</w:t>
      </w:r>
      <w:r w:rsidRPr="006D7928">
        <w:rPr>
          <w:sz w:val="22"/>
          <w:szCs w:val="22"/>
          <w:lang w:val="sr-Latn-ME"/>
        </w:rPr>
        <w:t xml:space="preserve"> o metodama kontrole začeća koje su najbolje za Vas.</w:t>
      </w:r>
    </w:p>
    <w:p w14:paraId="2C363F98" w14:textId="77777777" w:rsidR="00884960" w:rsidRPr="006D7928" w:rsidRDefault="00884960" w:rsidP="00320AC7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 </w:t>
      </w:r>
    </w:p>
    <w:p w14:paraId="38326484" w14:textId="77777777" w:rsidR="00884960" w:rsidRPr="006D7928" w:rsidRDefault="00884960" w:rsidP="00320AC7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 xml:space="preserve">Dojenje </w:t>
      </w:r>
    </w:p>
    <w:p w14:paraId="0046DB92" w14:textId="2CD085A8" w:rsidR="00884960" w:rsidRPr="006D7928" w:rsidRDefault="00E63D0A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lastRenderedPageBreak/>
        <w:t>Ne sm</w:t>
      </w:r>
      <w:r w:rsidR="00D61841" w:rsidRPr="006D7928">
        <w:rPr>
          <w:b/>
          <w:bCs/>
          <w:sz w:val="22"/>
          <w:szCs w:val="22"/>
          <w:lang w:val="sr-Latn-ME"/>
        </w:rPr>
        <w:t>ij</w:t>
      </w:r>
      <w:r w:rsidR="00884960" w:rsidRPr="006D7928">
        <w:rPr>
          <w:b/>
          <w:bCs/>
          <w:sz w:val="22"/>
          <w:szCs w:val="22"/>
          <w:lang w:val="sr-Latn-ME"/>
        </w:rPr>
        <w:t xml:space="preserve">ete dojiti </w:t>
      </w:r>
      <w:r w:rsidRPr="006D7928">
        <w:rPr>
          <w:sz w:val="22"/>
          <w:szCs w:val="22"/>
          <w:lang w:val="sr-Latn-ME"/>
        </w:rPr>
        <w:t>za vr</w:t>
      </w:r>
      <w:r w:rsidR="00710FBF" w:rsidRPr="006D7928">
        <w:rPr>
          <w:sz w:val="22"/>
          <w:szCs w:val="22"/>
          <w:lang w:val="sr-Latn-ME"/>
        </w:rPr>
        <w:t>ij</w:t>
      </w:r>
      <w:r w:rsidRPr="006D7928">
        <w:rPr>
          <w:sz w:val="22"/>
          <w:szCs w:val="22"/>
          <w:lang w:val="sr-Latn-ME"/>
        </w:rPr>
        <w:t xml:space="preserve">eme </w:t>
      </w:r>
      <w:r w:rsidR="00D61841" w:rsidRPr="006D7928">
        <w:rPr>
          <w:sz w:val="22"/>
          <w:szCs w:val="22"/>
          <w:lang w:val="sr-Latn-ME"/>
        </w:rPr>
        <w:t>liječenja</w:t>
      </w:r>
      <w:r w:rsidRPr="006D7928">
        <w:rPr>
          <w:sz w:val="22"/>
          <w:szCs w:val="22"/>
          <w:lang w:val="sr-Latn-ME"/>
        </w:rPr>
        <w:t xml:space="preserve"> </w:t>
      </w:r>
      <w:r w:rsidR="00D61841" w:rsidRPr="006D7928">
        <w:rPr>
          <w:sz w:val="22"/>
          <w:szCs w:val="22"/>
          <w:lang w:val="sr-Latn-ME"/>
        </w:rPr>
        <w:t>lijekom</w:t>
      </w:r>
      <w:r w:rsidR="00884960" w:rsidRPr="006D7928">
        <w:rPr>
          <w:sz w:val="22"/>
          <w:szCs w:val="22"/>
          <w:lang w:val="sr-Latn-ME"/>
        </w:rPr>
        <w:t xml:space="preserve"> Alunbrig. Nije poznato izlučuje</w:t>
      </w:r>
      <w:r w:rsidRPr="006D7928">
        <w:rPr>
          <w:sz w:val="22"/>
          <w:szCs w:val="22"/>
          <w:lang w:val="sr-Latn-ME"/>
        </w:rPr>
        <w:t xml:space="preserve"> li se brigatinib u majčino ml</w:t>
      </w:r>
      <w:r w:rsidR="00D61841" w:rsidRPr="006D7928">
        <w:rPr>
          <w:sz w:val="22"/>
          <w:szCs w:val="22"/>
          <w:lang w:val="sr-Latn-ME"/>
        </w:rPr>
        <w:t>ij</w:t>
      </w:r>
      <w:r w:rsidR="00884960" w:rsidRPr="006D7928">
        <w:rPr>
          <w:sz w:val="22"/>
          <w:szCs w:val="22"/>
          <w:lang w:val="sr-Latn-ME"/>
        </w:rPr>
        <w:t>eko i može li potencijalno naškoditi bebi.</w:t>
      </w:r>
    </w:p>
    <w:p w14:paraId="0986EBE4" w14:textId="26CC7876" w:rsidR="00C802A6" w:rsidRDefault="00884960" w:rsidP="00081444">
      <w:pPr>
        <w:pStyle w:val="Default"/>
      </w:pPr>
      <w:r w:rsidRPr="006D7928">
        <w:rPr>
          <w:sz w:val="22"/>
          <w:szCs w:val="22"/>
          <w:lang w:val="sr-Latn-ME"/>
        </w:rPr>
        <w:t xml:space="preserve"> </w:t>
      </w:r>
    </w:p>
    <w:p w14:paraId="0F8887B2" w14:textId="70A8746A" w:rsidR="00177D7F" w:rsidRPr="006D7928" w:rsidRDefault="00217927" w:rsidP="00EF608F">
      <w:pPr>
        <w:rPr>
          <w:b/>
          <w:bCs/>
          <w:szCs w:val="22"/>
          <w:lang w:val="sr-Latn-ME"/>
        </w:rPr>
      </w:pPr>
      <w:r w:rsidRPr="006D7928">
        <w:rPr>
          <w:b/>
          <w:bCs/>
          <w:iCs/>
          <w:szCs w:val="22"/>
          <w:lang w:val="sr-Latn-ME"/>
        </w:rPr>
        <w:t>Uticaj li</w:t>
      </w:r>
      <w:r w:rsidR="00710FBF" w:rsidRPr="006D7928">
        <w:rPr>
          <w:b/>
          <w:bCs/>
          <w:iCs/>
          <w:szCs w:val="22"/>
          <w:lang w:val="sr-Latn-ME"/>
        </w:rPr>
        <w:t>j</w:t>
      </w:r>
      <w:r w:rsidRPr="006D7928">
        <w:rPr>
          <w:b/>
          <w:bCs/>
          <w:iCs/>
          <w:szCs w:val="22"/>
          <w:lang w:val="sr-Latn-ME"/>
        </w:rPr>
        <w:t>eka Alunbrig na sposobnost u</w:t>
      </w:r>
      <w:r w:rsidR="00177D7F" w:rsidRPr="006D7928">
        <w:rPr>
          <w:b/>
          <w:bCs/>
          <w:iCs/>
          <w:szCs w:val="22"/>
          <w:lang w:val="sr-Latn-ME"/>
        </w:rPr>
        <w:t>pravljanj</w:t>
      </w:r>
      <w:r w:rsidRPr="006D7928">
        <w:rPr>
          <w:b/>
          <w:bCs/>
          <w:iCs/>
          <w:szCs w:val="22"/>
          <w:lang w:val="sr-Latn-ME"/>
        </w:rPr>
        <w:t>a</w:t>
      </w:r>
      <w:r w:rsidR="00177D7F" w:rsidRPr="006D7928">
        <w:rPr>
          <w:b/>
          <w:bCs/>
          <w:iCs/>
          <w:szCs w:val="22"/>
          <w:lang w:val="sr-Latn-ME"/>
        </w:rPr>
        <w:t xml:space="preserve"> vozilima i rukovanje mašinama</w:t>
      </w:r>
    </w:p>
    <w:p w14:paraId="03CA69F2" w14:textId="77777777" w:rsidR="00177D7F" w:rsidRPr="006D7928" w:rsidRDefault="00177D7F" w:rsidP="00EF608F">
      <w:pPr>
        <w:rPr>
          <w:szCs w:val="22"/>
          <w:lang w:val="sr-Latn-ME"/>
        </w:rPr>
      </w:pPr>
    </w:p>
    <w:p w14:paraId="074F2631" w14:textId="2C9B5897" w:rsidR="004D1D48" w:rsidRPr="006D7928" w:rsidRDefault="00E63D0A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L</w:t>
      </w:r>
      <w:r w:rsidR="00D61841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 xml:space="preserve">ek </w:t>
      </w:r>
      <w:r w:rsidR="00884960" w:rsidRPr="006D7928">
        <w:rPr>
          <w:szCs w:val="22"/>
          <w:lang w:val="sr-Latn-ME"/>
        </w:rPr>
        <w:t xml:space="preserve">Alunbrig može </w:t>
      </w:r>
      <w:r w:rsidR="00217927" w:rsidRPr="006D7928">
        <w:rPr>
          <w:szCs w:val="22"/>
          <w:lang w:val="sr-Latn-ME"/>
        </w:rPr>
        <w:t>pro</w:t>
      </w:r>
      <w:r w:rsidR="00884960" w:rsidRPr="006D7928">
        <w:rPr>
          <w:szCs w:val="22"/>
          <w:lang w:val="sr-Latn-ME"/>
        </w:rPr>
        <w:t xml:space="preserve">uzrokovati smetnje </w:t>
      </w:r>
      <w:r w:rsidR="00217927" w:rsidRPr="006D7928">
        <w:rPr>
          <w:szCs w:val="22"/>
          <w:lang w:val="sr-Latn-ME"/>
        </w:rPr>
        <w:t xml:space="preserve">sa </w:t>
      </w:r>
      <w:r w:rsidRPr="006D7928">
        <w:rPr>
          <w:szCs w:val="22"/>
          <w:lang w:val="sr-Latn-ME"/>
        </w:rPr>
        <w:t>vid</w:t>
      </w:r>
      <w:r w:rsidR="00217927" w:rsidRPr="006D7928">
        <w:rPr>
          <w:szCs w:val="22"/>
          <w:lang w:val="sr-Latn-ME"/>
        </w:rPr>
        <w:t>om</w:t>
      </w:r>
      <w:r w:rsidRPr="006D7928">
        <w:rPr>
          <w:szCs w:val="22"/>
          <w:lang w:val="sr-Latn-ME"/>
        </w:rPr>
        <w:t xml:space="preserve">, </w:t>
      </w:r>
      <w:r w:rsidR="00217927" w:rsidRPr="006D7928">
        <w:rPr>
          <w:szCs w:val="22"/>
          <w:lang w:val="sr-Latn-ME"/>
        </w:rPr>
        <w:t xml:space="preserve">vrtoglavicu </w:t>
      </w:r>
      <w:r w:rsidRPr="006D7928">
        <w:rPr>
          <w:szCs w:val="22"/>
          <w:lang w:val="sr-Latn-ME"/>
        </w:rPr>
        <w:t>ili umor. Ne sm</w:t>
      </w:r>
      <w:r w:rsidR="00D61841" w:rsidRPr="006D7928">
        <w:rPr>
          <w:szCs w:val="22"/>
          <w:lang w:val="sr-Latn-ME"/>
        </w:rPr>
        <w:t>ij</w:t>
      </w:r>
      <w:r w:rsidR="00884960" w:rsidRPr="006D7928">
        <w:rPr>
          <w:szCs w:val="22"/>
          <w:lang w:val="sr-Latn-ME"/>
        </w:rPr>
        <w:t xml:space="preserve">ete voziti </w:t>
      </w:r>
      <w:r w:rsidR="003266C3" w:rsidRPr="006D7928">
        <w:rPr>
          <w:szCs w:val="22"/>
          <w:lang w:val="sr-Latn-ME"/>
        </w:rPr>
        <w:t>niti</w:t>
      </w:r>
      <w:r w:rsidR="00884960" w:rsidRPr="006D7928">
        <w:rPr>
          <w:szCs w:val="22"/>
          <w:lang w:val="sr-Latn-ME"/>
        </w:rPr>
        <w:t xml:space="preserve"> </w:t>
      </w:r>
      <w:r w:rsidR="00B42A85" w:rsidRPr="006D7928">
        <w:rPr>
          <w:szCs w:val="22"/>
          <w:lang w:val="sr-Latn-ME"/>
        </w:rPr>
        <w:t>rukovati</w:t>
      </w:r>
      <w:r w:rsidR="00884960" w:rsidRPr="006D7928">
        <w:rPr>
          <w:szCs w:val="22"/>
          <w:lang w:val="sr-Latn-ME"/>
        </w:rPr>
        <w:t xml:space="preserve"> </w:t>
      </w:r>
      <w:r w:rsidRPr="006D7928">
        <w:rPr>
          <w:szCs w:val="22"/>
          <w:lang w:val="sr-Latn-ME"/>
        </w:rPr>
        <w:t>mašin</w:t>
      </w:r>
      <w:r w:rsidR="00B42A85" w:rsidRPr="006D7928">
        <w:rPr>
          <w:szCs w:val="22"/>
          <w:lang w:val="sr-Latn-ME"/>
        </w:rPr>
        <w:t>ama</w:t>
      </w:r>
      <w:r w:rsidR="00884960" w:rsidRPr="006D7928">
        <w:rPr>
          <w:szCs w:val="22"/>
          <w:lang w:val="sr-Latn-ME"/>
        </w:rPr>
        <w:t xml:space="preserve"> a</w:t>
      </w:r>
      <w:r w:rsidRPr="006D7928">
        <w:rPr>
          <w:szCs w:val="22"/>
          <w:lang w:val="sr-Latn-ME"/>
        </w:rPr>
        <w:t>ko se jave takvi znakovi za vr</w:t>
      </w:r>
      <w:r w:rsidR="00D61841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 xml:space="preserve">eme </w:t>
      </w:r>
      <w:r w:rsidR="00D61841" w:rsidRPr="006D7928">
        <w:rPr>
          <w:szCs w:val="22"/>
          <w:lang w:val="sr-Latn-ME"/>
        </w:rPr>
        <w:t>liječenja</w:t>
      </w:r>
      <w:r w:rsidR="00884960" w:rsidRPr="006D7928">
        <w:rPr>
          <w:szCs w:val="22"/>
          <w:lang w:val="sr-Latn-ME"/>
        </w:rPr>
        <w:t>.</w:t>
      </w:r>
    </w:p>
    <w:p w14:paraId="0B43BBFE" w14:textId="77777777" w:rsidR="00A3758F" w:rsidRPr="006D7928" w:rsidRDefault="00A3758F" w:rsidP="00EF608F">
      <w:pPr>
        <w:rPr>
          <w:b/>
          <w:szCs w:val="22"/>
          <w:lang w:val="sr-Latn-ME"/>
        </w:rPr>
      </w:pPr>
    </w:p>
    <w:p w14:paraId="6FFA4097" w14:textId="324B3BD9" w:rsidR="00884960" w:rsidRPr="006D7928" w:rsidRDefault="00B42A85" w:rsidP="00EF608F">
      <w:pPr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 xml:space="preserve">Važne informacije o nekim sastojcima lijeka </w:t>
      </w:r>
      <w:r w:rsidR="00884960" w:rsidRPr="006D7928">
        <w:rPr>
          <w:b/>
          <w:szCs w:val="22"/>
          <w:lang w:val="sr-Latn-ME"/>
        </w:rPr>
        <w:t xml:space="preserve">Alunbrig </w:t>
      </w:r>
    </w:p>
    <w:p w14:paraId="6E8CE011" w14:textId="77777777" w:rsidR="00B42A85" w:rsidRPr="006D7928" w:rsidRDefault="00B42A85" w:rsidP="00EF608F">
      <w:pPr>
        <w:rPr>
          <w:szCs w:val="22"/>
          <w:lang w:val="sr-Latn-ME"/>
        </w:rPr>
      </w:pPr>
    </w:p>
    <w:p w14:paraId="2D7CCEDC" w14:textId="77777777" w:rsidR="00B42A85" w:rsidRPr="00081444" w:rsidRDefault="00B42A85">
      <w:pPr>
        <w:rPr>
          <w:b/>
          <w:szCs w:val="22"/>
          <w:lang w:val="sr-Latn-ME"/>
        </w:rPr>
      </w:pPr>
      <w:r w:rsidRPr="00081444">
        <w:rPr>
          <w:b/>
          <w:szCs w:val="22"/>
          <w:lang w:val="sr-Latn-ME"/>
        </w:rPr>
        <w:t>Lijek Alunbrig sadrži laktozu.</w:t>
      </w:r>
    </w:p>
    <w:p w14:paraId="281889F1" w14:textId="6DE282EC" w:rsidR="00884960" w:rsidRPr="006D7928" w:rsidRDefault="00217927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U slučaju intolerancije na pojedine</w:t>
      </w:r>
      <w:r w:rsidR="00884960" w:rsidRPr="006D7928">
        <w:rPr>
          <w:szCs w:val="22"/>
          <w:lang w:val="sr-Latn-ME"/>
        </w:rPr>
        <w:t xml:space="preserve"> šećere, obratite se</w:t>
      </w:r>
      <w:r w:rsidRPr="006D7928">
        <w:rPr>
          <w:szCs w:val="22"/>
          <w:lang w:val="sr-Latn-ME"/>
        </w:rPr>
        <w:t xml:space="preserve"> Vašem</w:t>
      </w:r>
      <w:r w:rsidR="00884960" w:rsidRPr="006D7928">
        <w:rPr>
          <w:szCs w:val="22"/>
          <w:lang w:val="sr-Latn-ME"/>
        </w:rPr>
        <w:t xml:space="preserve"> </w:t>
      </w:r>
      <w:r w:rsidR="00D61841" w:rsidRPr="006D7928">
        <w:rPr>
          <w:szCs w:val="22"/>
          <w:lang w:val="sr-Latn-ME"/>
        </w:rPr>
        <w:t>ljekaru</w:t>
      </w:r>
      <w:r w:rsidR="00884960" w:rsidRPr="006D7928">
        <w:rPr>
          <w:szCs w:val="22"/>
          <w:lang w:val="sr-Latn-ME"/>
        </w:rPr>
        <w:t xml:space="preserve"> pr</w:t>
      </w:r>
      <w:r w:rsidR="00D61841" w:rsidRPr="006D7928">
        <w:rPr>
          <w:szCs w:val="22"/>
          <w:lang w:val="sr-Latn-ME"/>
        </w:rPr>
        <w:t>ij</w:t>
      </w:r>
      <w:r w:rsidR="00884960" w:rsidRPr="006D7928">
        <w:rPr>
          <w:szCs w:val="22"/>
          <w:lang w:val="sr-Latn-ME"/>
        </w:rPr>
        <w:t>e uzimanja ovog l</w:t>
      </w:r>
      <w:r w:rsidR="00D61841" w:rsidRPr="006D7928">
        <w:rPr>
          <w:szCs w:val="22"/>
          <w:lang w:val="sr-Latn-ME"/>
        </w:rPr>
        <w:t>ij</w:t>
      </w:r>
      <w:r w:rsidR="00884960" w:rsidRPr="006D7928">
        <w:rPr>
          <w:szCs w:val="22"/>
          <w:lang w:val="sr-Latn-ME"/>
        </w:rPr>
        <w:t>eka.</w:t>
      </w:r>
    </w:p>
    <w:p w14:paraId="25C596F7" w14:textId="218A545F" w:rsidR="00AF3EE5" w:rsidRPr="006D7928" w:rsidRDefault="00AF3EE5">
      <w:pPr>
        <w:rPr>
          <w:szCs w:val="22"/>
          <w:lang w:val="sr-Latn-ME"/>
        </w:rPr>
      </w:pPr>
    </w:p>
    <w:p w14:paraId="7E4F485D" w14:textId="46C041B2" w:rsidR="00EE500C" w:rsidRPr="006D7928" w:rsidRDefault="002743DC">
      <w:pPr>
        <w:rPr>
          <w:szCs w:val="22"/>
        </w:rPr>
      </w:pPr>
      <w:r>
        <w:rPr>
          <w:b/>
          <w:bCs/>
          <w:szCs w:val="22"/>
        </w:rPr>
        <w:t xml:space="preserve">Lijek </w:t>
      </w:r>
      <w:proofErr w:type="spellStart"/>
      <w:r w:rsidR="00EE500C" w:rsidRPr="006D7928">
        <w:rPr>
          <w:b/>
          <w:bCs/>
          <w:szCs w:val="22"/>
        </w:rPr>
        <w:t>Alunbrig</w:t>
      </w:r>
      <w:proofErr w:type="spellEnd"/>
      <w:r w:rsidR="00EE500C" w:rsidRPr="006D7928">
        <w:rPr>
          <w:b/>
          <w:bCs/>
          <w:szCs w:val="22"/>
        </w:rPr>
        <w:t xml:space="preserve"> </w:t>
      </w:r>
      <w:proofErr w:type="spellStart"/>
      <w:r w:rsidR="00EE500C" w:rsidRPr="006D7928">
        <w:rPr>
          <w:b/>
          <w:bCs/>
          <w:szCs w:val="22"/>
        </w:rPr>
        <w:t>sadrži</w:t>
      </w:r>
      <w:proofErr w:type="spellEnd"/>
      <w:r w:rsidR="00EE500C" w:rsidRPr="006D7928">
        <w:rPr>
          <w:b/>
          <w:bCs/>
          <w:szCs w:val="22"/>
        </w:rPr>
        <w:t xml:space="preserve"> </w:t>
      </w:r>
      <w:proofErr w:type="spellStart"/>
      <w:r w:rsidR="00EE500C" w:rsidRPr="006D7928">
        <w:rPr>
          <w:b/>
          <w:bCs/>
          <w:szCs w:val="22"/>
        </w:rPr>
        <w:t>natrijum</w:t>
      </w:r>
      <w:proofErr w:type="spellEnd"/>
    </w:p>
    <w:p w14:paraId="22780619" w14:textId="05BB5D9A" w:rsidR="00416254" w:rsidRDefault="00EE500C">
      <w:pPr>
        <w:rPr>
          <w:szCs w:val="22"/>
          <w:lang w:val="sr-Latn-ME"/>
        </w:rPr>
      </w:pPr>
      <w:proofErr w:type="spellStart"/>
      <w:r w:rsidRPr="006D7928">
        <w:rPr>
          <w:szCs w:val="22"/>
        </w:rPr>
        <w:t>Ovaj</w:t>
      </w:r>
      <w:proofErr w:type="spellEnd"/>
      <w:r w:rsidRPr="006D7928">
        <w:rPr>
          <w:szCs w:val="22"/>
        </w:rPr>
        <w:t xml:space="preserve"> lijek </w:t>
      </w:r>
      <w:proofErr w:type="spellStart"/>
      <w:r w:rsidRPr="006D7928">
        <w:rPr>
          <w:szCs w:val="22"/>
        </w:rPr>
        <w:t>sadrži</w:t>
      </w:r>
      <w:proofErr w:type="spellEnd"/>
      <w:r w:rsidRPr="006D7928">
        <w:rPr>
          <w:szCs w:val="22"/>
        </w:rPr>
        <w:t xml:space="preserve"> </w:t>
      </w:r>
      <w:proofErr w:type="spellStart"/>
      <w:r w:rsidRPr="006D7928">
        <w:rPr>
          <w:szCs w:val="22"/>
        </w:rPr>
        <w:t>manje</w:t>
      </w:r>
      <w:proofErr w:type="spellEnd"/>
      <w:r w:rsidRPr="006D7928">
        <w:rPr>
          <w:szCs w:val="22"/>
        </w:rPr>
        <w:t xml:space="preserve"> </w:t>
      </w:r>
      <w:proofErr w:type="gramStart"/>
      <w:r w:rsidRPr="006D7928">
        <w:rPr>
          <w:szCs w:val="22"/>
        </w:rPr>
        <w:t>od</w:t>
      </w:r>
      <w:proofErr w:type="gramEnd"/>
      <w:r w:rsidRPr="006D7928">
        <w:rPr>
          <w:szCs w:val="22"/>
        </w:rPr>
        <w:t xml:space="preserve"> 1 </w:t>
      </w:r>
      <w:proofErr w:type="spellStart"/>
      <w:r w:rsidRPr="006D7928">
        <w:rPr>
          <w:szCs w:val="22"/>
        </w:rPr>
        <w:t>mmol</w:t>
      </w:r>
      <w:proofErr w:type="spellEnd"/>
      <w:r w:rsidRPr="006D7928">
        <w:rPr>
          <w:szCs w:val="22"/>
        </w:rPr>
        <w:t xml:space="preserve"> </w:t>
      </w:r>
      <w:proofErr w:type="spellStart"/>
      <w:r w:rsidRPr="006D7928">
        <w:rPr>
          <w:szCs w:val="22"/>
        </w:rPr>
        <w:t>natrijuma</w:t>
      </w:r>
      <w:proofErr w:type="spellEnd"/>
      <w:r w:rsidRPr="006D7928">
        <w:rPr>
          <w:szCs w:val="22"/>
        </w:rPr>
        <w:t xml:space="preserve"> (23 mg) </w:t>
      </w:r>
      <w:proofErr w:type="spellStart"/>
      <w:r w:rsidRPr="006D7928">
        <w:rPr>
          <w:szCs w:val="22"/>
        </w:rPr>
        <w:t>po</w:t>
      </w:r>
      <w:proofErr w:type="spellEnd"/>
      <w:r w:rsidRPr="006D7928">
        <w:rPr>
          <w:szCs w:val="22"/>
        </w:rPr>
        <w:t xml:space="preserve"> </w:t>
      </w:r>
      <w:proofErr w:type="spellStart"/>
      <w:r w:rsidRPr="006D7928">
        <w:rPr>
          <w:szCs w:val="22"/>
        </w:rPr>
        <w:t>jednoj</w:t>
      </w:r>
      <w:proofErr w:type="spellEnd"/>
      <w:r w:rsidRPr="006D7928">
        <w:rPr>
          <w:szCs w:val="22"/>
        </w:rPr>
        <w:t xml:space="preserve"> </w:t>
      </w:r>
      <w:proofErr w:type="spellStart"/>
      <w:r w:rsidRPr="006D7928">
        <w:rPr>
          <w:szCs w:val="22"/>
        </w:rPr>
        <w:t>tableti</w:t>
      </w:r>
      <w:proofErr w:type="spellEnd"/>
      <w:r w:rsidRPr="006D7928">
        <w:rPr>
          <w:szCs w:val="22"/>
        </w:rPr>
        <w:t xml:space="preserve">, </w:t>
      </w:r>
      <w:r w:rsidR="00416254" w:rsidRPr="006D7928">
        <w:rPr>
          <w:szCs w:val="22"/>
          <w:lang w:val="sr-Latn-ME"/>
        </w:rPr>
        <w:t>te se u suštini može reći da je „bez natrijuma“.</w:t>
      </w:r>
    </w:p>
    <w:p w14:paraId="000294C5" w14:textId="33E41364" w:rsidR="00C802A6" w:rsidRDefault="00C802A6">
      <w:pPr>
        <w:rPr>
          <w:szCs w:val="22"/>
          <w:lang w:val="sr-Latn-ME"/>
        </w:rPr>
      </w:pPr>
    </w:p>
    <w:p w14:paraId="4FC8B42D" w14:textId="77777777" w:rsidR="00C802A6" w:rsidRPr="006D7928" w:rsidRDefault="00C802A6">
      <w:pPr>
        <w:rPr>
          <w:szCs w:val="22"/>
          <w:lang w:val="sr-Latn-ME"/>
        </w:rPr>
      </w:pPr>
    </w:p>
    <w:p w14:paraId="5070A8FC" w14:textId="7CFBFF65" w:rsidR="00177D7F" w:rsidRDefault="00177D7F" w:rsidP="00320AC7">
      <w:pPr>
        <w:pStyle w:val="NASLOV123"/>
        <w:spacing w:before="0" w:after="0"/>
        <w:jc w:val="both"/>
        <w:rPr>
          <w:lang w:val="sr-Latn-ME"/>
        </w:rPr>
      </w:pPr>
      <w:r w:rsidRPr="006D7928">
        <w:rPr>
          <w:lang w:val="sr-Latn-ME"/>
        </w:rPr>
        <w:t xml:space="preserve">3. </w:t>
      </w:r>
      <w:r w:rsidR="00B42A85" w:rsidRPr="006D7928">
        <w:rPr>
          <w:lang w:val="sr-Latn-ME"/>
        </w:rPr>
        <w:t xml:space="preserve">KAKO SE UPOTREBLJAVA LIJEK </w:t>
      </w:r>
      <w:r w:rsidR="00741E2E" w:rsidRPr="006D7928">
        <w:rPr>
          <w:lang w:val="sr-Latn-ME"/>
        </w:rPr>
        <w:t xml:space="preserve">ALUNBRIG </w:t>
      </w:r>
    </w:p>
    <w:p w14:paraId="6A81B927" w14:textId="77777777" w:rsidR="00C802A6" w:rsidRPr="006D7928" w:rsidRDefault="00C802A6" w:rsidP="00320AC7">
      <w:pPr>
        <w:pStyle w:val="NASLOV123"/>
        <w:spacing w:before="0" w:after="0"/>
        <w:jc w:val="both"/>
        <w:rPr>
          <w:lang w:val="sr-Latn-ME"/>
        </w:rPr>
      </w:pPr>
    </w:p>
    <w:p w14:paraId="0D0F9B80" w14:textId="2CEEC8C6" w:rsidR="00884960" w:rsidRPr="006D7928" w:rsidRDefault="00E63D0A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Uv</w:t>
      </w:r>
      <w:r w:rsidR="00217927" w:rsidRPr="006D7928">
        <w:rPr>
          <w:sz w:val="22"/>
          <w:szCs w:val="22"/>
          <w:lang w:val="sr-Latn-ME"/>
        </w:rPr>
        <w:t>ij</w:t>
      </w:r>
      <w:r w:rsidRPr="006D7928">
        <w:rPr>
          <w:sz w:val="22"/>
          <w:szCs w:val="22"/>
          <w:lang w:val="sr-Latn-ME"/>
        </w:rPr>
        <w:t>ek uzmite ovaj l</w:t>
      </w:r>
      <w:r w:rsidR="00D61841" w:rsidRPr="006D7928">
        <w:rPr>
          <w:sz w:val="22"/>
          <w:szCs w:val="22"/>
          <w:lang w:val="sr-Latn-ME"/>
        </w:rPr>
        <w:t>ij</w:t>
      </w:r>
      <w:r w:rsidR="00884960" w:rsidRPr="006D7928">
        <w:rPr>
          <w:sz w:val="22"/>
          <w:szCs w:val="22"/>
          <w:lang w:val="sr-Latn-ME"/>
        </w:rPr>
        <w:t>ek t</w:t>
      </w:r>
      <w:r w:rsidRPr="006D7928">
        <w:rPr>
          <w:sz w:val="22"/>
          <w:szCs w:val="22"/>
          <w:lang w:val="sr-Latn-ME"/>
        </w:rPr>
        <w:t>a</w:t>
      </w:r>
      <w:r w:rsidR="00884960" w:rsidRPr="006D7928">
        <w:rPr>
          <w:sz w:val="22"/>
          <w:szCs w:val="22"/>
          <w:lang w:val="sr-Latn-ME"/>
        </w:rPr>
        <w:t xml:space="preserve">čno onako kako Vam je rekao </w:t>
      </w:r>
      <w:r w:rsidR="00217927" w:rsidRPr="006D7928">
        <w:rPr>
          <w:sz w:val="22"/>
          <w:szCs w:val="22"/>
          <w:lang w:val="sr-Latn-ME"/>
        </w:rPr>
        <w:t xml:space="preserve">Vaš </w:t>
      </w:r>
      <w:r w:rsidRPr="006D7928">
        <w:rPr>
          <w:sz w:val="22"/>
          <w:szCs w:val="22"/>
          <w:lang w:val="sr-Latn-ME"/>
        </w:rPr>
        <w:t>l</w:t>
      </w:r>
      <w:r w:rsidR="00D61841" w:rsidRPr="006D7928">
        <w:rPr>
          <w:sz w:val="22"/>
          <w:szCs w:val="22"/>
          <w:lang w:val="sr-Latn-ME"/>
        </w:rPr>
        <w:t>j</w:t>
      </w:r>
      <w:r w:rsidRPr="006D7928">
        <w:rPr>
          <w:sz w:val="22"/>
          <w:szCs w:val="22"/>
          <w:lang w:val="sr-Latn-ME"/>
        </w:rPr>
        <w:t>ekar</w:t>
      </w:r>
      <w:r w:rsidR="00884960" w:rsidRPr="006D7928">
        <w:rPr>
          <w:sz w:val="22"/>
          <w:szCs w:val="22"/>
          <w:lang w:val="sr-Latn-ME"/>
        </w:rPr>
        <w:t xml:space="preserve"> ili </w:t>
      </w:r>
      <w:r w:rsidRPr="006D7928">
        <w:rPr>
          <w:sz w:val="22"/>
          <w:szCs w:val="22"/>
          <w:lang w:val="sr-Latn-ME"/>
        </w:rPr>
        <w:t>farmaceut</w:t>
      </w:r>
      <w:r w:rsidR="00884960" w:rsidRPr="006D7928">
        <w:rPr>
          <w:sz w:val="22"/>
          <w:szCs w:val="22"/>
          <w:lang w:val="sr-Latn-ME"/>
        </w:rPr>
        <w:t>. Prov</w:t>
      </w:r>
      <w:r w:rsidR="00D61841" w:rsidRPr="006D7928">
        <w:rPr>
          <w:sz w:val="22"/>
          <w:szCs w:val="22"/>
          <w:lang w:val="sr-Latn-ME"/>
        </w:rPr>
        <w:t>j</w:t>
      </w:r>
      <w:r w:rsidR="00884960" w:rsidRPr="006D7928">
        <w:rPr>
          <w:sz w:val="22"/>
          <w:szCs w:val="22"/>
          <w:lang w:val="sr-Latn-ME"/>
        </w:rPr>
        <w:t>erite s</w:t>
      </w:r>
      <w:r w:rsidRPr="006D7928">
        <w:rPr>
          <w:sz w:val="22"/>
          <w:szCs w:val="22"/>
          <w:lang w:val="sr-Latn-ME"/>
        </w:rPr>
        <w:t>a</w:t>
      </w:r>
      <w:r w:rsidR="00884960" w:rsidRPr="006D7928">
        <w:rPr>
          <w:sz w:val="22"/>
          <w:szCs w:val="22"/>
          <w:lang w:val="sr-Latn-ME"/>
        </w:rPr>
        <w:t xml:space="preserve"> </w:t>
      </w:r>
      <w:r w:rsidR="00D61841" w:rsidRPr="006D7928">
        <w:rPr>
          <w:sz w:val="22"/>
          <w:szCs w:val="22"/>
          <w:lang w:val="sr-Latn-ME"/>
        </w:rPr>
        <w:t>ljekarom</w:t>
      </w:r>
      <w:r w:rsidR="00884960" w:rsidRPr="006D7928">
        <w:rPr>
          <w:sz w:val="22"/>
          <w:szCs w:val="22"/>
          <w:lang w:val="sr-Latn-ME"/>
        </w:rPr>
        <w:t xml:space="preserve"> ili </w:t>
      </w:r>
      <w:r w:rsidRPr="006D7928">
        <w:rPr>
          <w:sz w:val="22"/>
          <w:szCs w:val="22"/>
          <w:lang w:val="sr-Latn-ME"/>
        </w:rPr>
        <w:t>farmaceutom</w:t>
      </w:r>
      <w:r w:rsidR="00884960" w:rsidRPr="006D7928">
        <w:rPr>
          <w:sz w:val="22"/>
          <w:szCs w:val="22"/>
          <w:lang w:val="sr-Latn-ME"/>
        </w:rPr>
        <w:t xml:space="preserve"> ako ni</w:t>
      </w:r>
      <w:r w:rsidR="00217927" w:rsidRPr="006D7928">
        <w:rPr>
          <w:sz w:val="22"/>
          <w:szCs w:val="22"/>
          <w:lang w:val="sr-Latn-ME"/>
        </w:rPr>
        <w:t>je</w:t>
      </w:r>
      <w:r w:rsidR="00884960" w:rsidRPr="006D7928">
        <w:rPr>
          <w:sz w:val="22"/>
          <w:szCs w:val="22"/>
          <w:lang w:val="sr-Latn-ME"/>
        </w:rPr>
        <w:t>ste sigurni</w:t>
      </w:r>
      <w:r w:rsidR="00217927" w:rsidRPr="006D7928">
        <w:rPr>
          <w:sz w:val="22"/>
          <w:szCs w:val="22"/>
          <w:lang w:val="sr-Latn-ME"/>
        </w:rPr>
        <w:t xml:space="preserve"> kako da koristite ovaj lijek</w:t>
      </w:r>
      <w:r w:rsidR="00884960" w:rsidRPr="006D7928">
        <w:rPr>
          <w:sz w:val="22"/>
          <w:szCs w:val="22"/>
          <w:lang w:val="sr-Latn-ME"/>
        </w:rPr>
        <w:t xml:space="preserve">. </w:t>
      </w:r>
    </w:p>
    <w:p w14:paraId="2ACD29B6" w14:textId="77777777" w:rsidR="00884960" w:rsidRPr="006D7928" w:rsidRDefault="00884960">
      <w:pPr>
        <w:pStyle w:val="Default"/>
        <w:jc w:val="both"/>
        <w:rPr>
          <w:bCs/>
          <w:sz w:val="22"/>
          <w:szCs w:val="22"/>
          <w:lang w:val="sr-Latn-ME"/>
        </w:rPr>
      </w:pPr>
    </w:p>
    <w:p w14:paraId="11F073C6" w14:textId="536F509A" w:rsidR="00884960" w:rsidRPr="006D7928" w:rsidRDefault="00884960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bCs/>
          <w:sz w:val="22"/>
          <w:szCs w:val="22"/>
          <w:lang w:val="sr-Latn-ME"/>
        </w:rPr>
        <w:t>Preporučena doza</w:t>
      </w:r>
      <w:r w:rsidR="00122EA8" w:rsidRPr="006D7928">
        <w:rPr>
          <w:bCs/>
          <w:sz w:val="22"/>
          <w:szCs w:val="22"/>
          <w:lang w:val="sr-Latn-ME"/>
        </w:rPr>
        <w:t xml:space="preserve"> je </w:t>
      </w:r>
      <w:r w:rsidR="00122EA8" w:rsidRPr="006D7928">
        <w:rPr>
          <w:sz w:val="22"/>
          <w:szCs w:val="22"/>
          <w:lang w:val="sr-Latn-ME"/>
        </w:rPr>
        <w:t>j</w:t>
      </w:r>
      <w:r w:rsidRPr="006D7928">
        <w:rPr>
          <w:sz w:val="22"/>
          <w:szCs w:val="22"/>
          <w:lang w:val="sr-Latn-ME"/>
        </w:rPr>
        <w:t>edna table</w:t>
      </w:r>
      <w:r w:rsidR="00E63D0A" w:rsidRPr="006D7928">
        <w:rPr>
          <w:sz w:val="22"/>
          <w:szCs w:val="22"/>
          <w:lang w:val="sr-Latn-ME"/>
        </w:rPr>
        <w:t xml:space="preserve">ta od 90 mg </w:t>
      </w:r>
      <w:r w:rsidR="001135F3" w:rsidRPr="006D7928">
        <w:rPr>
          <w:sz w:val="22"/>
          <w:szCs w:val="22"/>
          <w:lang w:val="sr-Latn-ME"/>
        </w:rPr>
        <w:t>jed</w:t>
      </w:r>
      <w:r w:rsidR="001135F3">
        <w:rPr>
          <w:sz w:val="22"/>
          <w:szCs w:val="22"/>
          <w:lang w:val="sr-Latn-ME"/>
        </w:rPr>
        <w:t>nom</w:t>
      </w:r>
      <w:r w:rsidR="001135F3" w:rsidRPr="006D7928">
        <w:rPr>
          <w:sz w:val="22"/>
          <w:szCs w:val="22"/>
          <w:lang w:val="sr-Latn-ME"/>
        </w:rPr>
        <w:t xml:space="preserve"> </w:t>
      </w:r>
      <w:r w:rsidR="00E63D0A" w:rsidRPr="006D7928">
        <w:rPr>
          <w:sz w:val="22"/>
          <w:szCs w:val="22"/>
          <w:lang w:val="sr-Latn-ME"/>
        </w:rPr>
        <w:t>dnevno to</w:t>
      </w:r>
      <w:r w:rsidRPr="006D7928">
        <w:rPr>
          <w:sz w:val="22"/>
          <w:szCs w:val="22"/>
          <w:lang w:val="sr-Latn-ME"/>
        </w:rPr>
        <w:t xml:space="preserve">kom prvih 7 dana; zatim jedna tableta od 180 mg </w:t>
      </w:r>
      <w:r w:rsidR="001135F3" w:rsidRPr="006D7928">
        <w:rPr>
          <w:sz w:val="22"/>
          <w:szCs w:val="22"/>
          <w:lang w:val="sr-Latn-ME"/>
        </w:rPr>
        <w:t>jed</w:t>
      </w:r>
      <w:r w:rsidR="001135F3">
        <w:rPr>
          <w:sz w:val="22"/>
          <w:szCs w:val="22"/>
          <w:lang w:val="sr-Latn-ME"/>
        </w:rPr>
        <w:t>nom</w:t>
      </w:r>
      <w:r w:rsidR="001135F3" w:rsidRPr="006D7928">
        <w:rPr>
          <w:sz w:val="22"/>
          <w:szCs w:val="22"/>
          <w:lang w:val="sr-Latn-ME"/>
        </w:rPr>
        <w:t xml:space="preserve"> </w:t>
      </w:r>
      <w:r w:rsidRPr="006D7928">
        <w:rPr>
          <w:sz w:val="22"/>
          <w:szCs w:val="22"/>
          <w:lang w:val="sr-Latn-ME"/>
        </w:rPr>
        <w:t xml:space="preserve">dnevno. </w:t>
      </w:r>
    </w:p>
    <w:p w14:paraId="50961CD0" w14:textId="77777777" w:rsidR="00884960" w:rsidRPr="006D7928" w:rsidRDefault="00E63D0A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Ne sm</w:t>
      </w:r>
      <w:r w:rsidR="00D61841" w:rsidRPr="006D7928">
        <w:rPr>
          <w:sz w:val="22"/>
          <w:szCs w:val="22"/>
          <w:lang w:val="sr-Latn-ME"/>
        </w:rPr>
        <w:t>ij</w:t>
      </w:r>
      <w:r w:rsidR="00884960" w:rsidRPr="006D7928">
        <w:rPr>
          <w:sz w:val="22"/>
          <w:szCs w:val="22"/>
          <w:lang w:val="sr-Latn-ME"/>
        </w:rPr>
        <w:t>ete m</w:t>
      </w:r>
      <w:r w:rsidR="00D61841" w:rsidRPr="006D7928">
        <w:rPr>
          <w:sz w:val="22"/>
          <w:szCs w:val="22"/>
          <w:lang w:val="sr-Latn-ME"/>
        </w:rPr>
        <w:t>ij</w:t>
      </w:r>
      <w:r w:rsidR="005E13E5" w:rsidRPr="006D7928">
        <w:rPr>
          <w:sz w:val="22"/>
          <w:szCs w:val="22"/>
          <w:lang w:val="sr-Latn-ME"/>
        </w:rPr>
        <w:t>enjati dozu bez sav</w:t>
      </w:r>
      <w:r w:rsidR="00D61841" w:rsidRPr="006D7928">
        <w:rPr>
          <w:sz w:val="22"/>
          <w:szCs w:val="22"/>
          <w:lang w:val="sr-Latn-ME"/>
        </w:rPr>
        <w:t>j</w:t>
      </w:r>
      <w:r w:rsidR="00884960" w:rsidRPr="006D7928">
        <w:rPr>
          <w:sz w:val="22"/>
          <w:szCs w:val="22"/>
          <w:lang w:val="sr-Latn-ME"/>
        </w:rPr>
        <w:t xml:space="preserve">etovanja sa </w:t>
      </w:r>
      <w:r w:rsidR="00D61841" w:rsidRPr="006D7928">
        <w:rPr>
          <w:sz w:val="22"/>
          <w:szCs w:val="22"/>
          <w:lang w:val="sr-Latn-ME"/>
        </w:rPr>
        <w:t>ljekarom</w:t>
      </w:r>
      <w:r w:rsidR="00884960" w:rsidRPr="006D7928">
        <w:rPr>
          <w:sz w:val="22"/>
          <w:szCs w:val="22"/>
          <w:lang w:val="sr-Latn-ME"/>
        </w:rPr>
        <w:t xml:space="preserve">. Vaš </w:t>
      </w:r>
      <w:r w:rsidR="005E13E5" w:rsidRPr="006D7928">
        <w:rPr>
          <w:sz w:val="22"/>
          <w:szCs w:val="22"/>
          <w:lang w:val="sr-Latn-ME"/>
        </w:rPr>
        <w:t>l</w:t>
      </w:r>
      <w:r w:rsidR="00D61841" w:rsidRPr="006D7928">
        <w:rPr>
          <w:sz w:val="22"/>
          <w:szCs w:val="22"/>
          <w:lang w:val="sr-Latn-ME"/>
        </w:rPr>
        <w:t>j</w:t>
      </w:r>
      <w:r w:rsidR="005E13E5" w:rsidRPr="006D7928">
        <w:rPr>
          <w:sz w:val="22"/>
          <w:szCs w:val="22"/>
          <w:lang w:val="sr-Latn-ME"/>
        </w:rPr>
        <w:t>ekar</w:t>
      </w:r>
      <w:r w:rsidR="00884960" w:rsidRPr="006D7928">
        <w:rPr>
          <w:sz w:val="22"/>
          <w:szCs w:val="22"/>
          <w:lang w:val="sr-Latn-ME"/>
        </w:rPr>
        <w:t xml:space="preserve"> može prilagoditi dozu prema V</w:t>
      </w:r>
      <w:r w:rsidR="005E13E5" w:rsidRPr="006D7928">
        <w:rPr>
          <w:sz w:val="22"/>
          <w:szCs w:val="22"/>
          <w:lang w:val="sr-Latn-ME"/>
        </w:rPr>
        <w:t>ašim potrebama, a to može zaht</w:t>
      </w:r>
      <w:r w:rsidR="00D61841" w:rsidRPr="006D7928">
        <w:rPr>
          <w:sz w:val="22"/>
          <w:szCs w:val="22"/>
          <w:lang w:val="sr-Latn-ME"/>
        </w:rPr>
        <w:t>ij</w:t>
      </w:r>
      <w:r w:rsidR="005E13E5" w:rsidRPr="006D7928">
        <w:rPr>
          <w:sz w:val="22"/>
          <w:szCs w:val="22"/>
          <w:lang w:val="sr-Latn-ME"/>
        </w:rPr>
        <w:t>evati upotrebu</w:t>
      </w:r>
      <w:r w:rsidR="00884960" w:rsidRPr="006D7928">
        <w:rPr>
          <w:sz w:val="22"/>
          <w:szCs w:val="22"/>
          <w:lang w:val="sr-Latn-ME"/>
        </w:rPr>
        <w:t xml:space="preserve"> tablete od 30 mg kako bi se postigla nova, preporučena doza. </w:t>
      </w:r>
    </w:p>
    <w:p w14:paraId="29DC4602" w14:textId="77777777" w:rsidR="00884960" w:rsidRPr="006D7928" w:rsidRDefault="00884960">
      <w:pPr>
        <w:pStyle w:val="Default"/>
        <w:jc w:val="both"/>
        <w:rPr>
          <w:bCs/>
          <w:sz w:val="22"/>
          <w:szCs w:val="22"/>
          <w:lang w:val="sr-Latn-ME"/>
        </w:rPr>
      </w:pPr>
    </w:p>
    <w:p w14:paraId="02768A87" w14:textId="7C67C114" w:rsidR="00884960" w:rsidRPr="006D7928" w:rsidRDefault="00884960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 xml:space="preserve">Početno </w:t>
      </w:r>
      <w:r w:rsidR="00217927" w:rsidRPr="006D7928">
        <w:rPr>
          <w:b/>
          <w:bCs/>
          <w:sz w:val="22"/>
          <w:szCs w:val="22"/>
          <w:lang w:val="sr-Latn-ME"/>
        </w:rPr>
        <w:t xml:space="preserve">liječenje </w:t>
      </w:r>
    </w:p>
    <w:p w14:paraId="18AD21AE" w14:textId="70740739" w:rsidR="00177D7F" w:rsidRPr="006D7928" w:rsidRDefault="005E13E5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 xml:space="preserve">Na početku Vašeg </w:t>
      </w:r>
      <w:r w:rsidR="00D61841" w:rsidRPr="006D7928">
        <w:rPr>
          <w:szCs w:val="22"/>
          <w:lang w:val="sr-Latn-ME"/>
        </w:rPr>
        <w:t>liječenja</w:t>
      </w:r>
      <w:r w:rsidR="00884960" w:rsidRPr="006D7928">
        <w:rPr>
          <w:szCs w:val="22"/>
          <w:lang w:val="sr-Latn-ME"/>
        </w:rPr>
        <w:t xml:space="preserve"> </w:t>
      </w:r>
      <w:r w:rsidR="00D61841" w:rsidRPr="006D7928">
        <w:rPr>
          <w:szCs w:val="22"/>
          <w:lang w:val="sr-Latn-ME"/>
        </w:rPr>
        <w:t>lijekom</w:t>
      </w:r>
      <w:r w:rsidR="00884960" w:rsidRPr="006D7928">
        <w:rPr>
          <w:szCs w:val="22"/>
          <w:lang w:val="sr-Latn-ME"/>
        </w:rPr>
        <w:t xml:space="preserve"> Alunbrig, l</w:t>
      </w:r>
      <w:r w:rsidR="00D61841" w:rsidRPr="006D7928">
        <w:rPr>
          <w:szCs w:val="22"/>
          <w:lang w:val="sr-Latn-ME"/>
        </w:rPr>
        <w:t>j</w:t>
      </w:r>
      <w:r w:rsidR="00884960" w:rsidRPr="006D7928">
        <w:rPr>
          <w:szCs w:val="22"/>
          <w:lang w:val="sr-Latn-ME"/>
        </w:rPr>
        <w:t>e</w:t>
      </w:r>
      <w:r w:rsidRPr="006D7928">
        <w:rPr>
          <w:szCs w:val="22"/>
          <w:lang w:val="sr-Latn-ME"/>
        </w:rPr>
        <w:t>kar</w:t>
      </w:r>
      <w:r w:rsidR="00884960" w:rsidRPr="006D7928">
        <w:rPr>
          <w:szCs w:val="22"/>
          <w:lang w:val="sr-Latn-ME"/>
        </w:rPr>
        <w:t xml:space="preserve"> </w:t>
      </w:r>
      <w:r w:rsidR="001135F3">
        <w:rPr>
          <w:szCs w:val="22"/>
          <w:lang w:val="sr-Latn-ME"/>
        </w:rPr>
        <w:t>V</w:t>
      </w:r>
      <w:r w:rsidR="00884960" w:rsidRPr="006D7928">
        <w:rPr>
          <w:szCs w:val="22"/>
          <w:lang w:val="sr-Latn-ME"/>
        </w:rPr>
        <w:t>am može pr</w:t>
      </w:r>
      <w:r w:rsidRPr="006D7928">
        <w:rPr>
          <w:szCs w:val="22"/>
          <w:lang w:val="sr-Latn-ME"/>
        </w:rPr>
        <w:t>o</w:t>
      </w:r>
      <w:r w:rsidR="00884960" w:rsidRPr="006D7928">
        <w:rPr>
          <w:szCs w:val="22"/>
          <w:lang w:val="sr-Latn-ME"/>
        </w:rPr>
        <w:t>pisati početn</w:t>
      </w:r>
      <w:r w:rsidR="00217927" w:rsidRPr="006D7928">
        <w:rPr>
          <w:szCs w:val="22"/>
          <w:lang w:val="sr-Latn-ME"/>
        </w:rPr>
        <w:t>u dozu</w:t>
      </w:r>
      <w:r w:rsidR="00884960" w:rsidRPr="006D7928">
        <w:rPr>
          <w:szCs w:val="22"/>
          <w:lang w:val="sr-Latn-ME"/>
        </w:rPr>
        <w:t>.</w:t>
      </w:r>
    </w:p>
    <w:p w14:paraId="44F1D260" w14:textId="77777777" w:rsidR="00884960" w:rsidRPr="006D7928" w:rsidRDefault="00884960">
      <w:pPr>
        <w:rPr>
          <w:szCs w:val="22"/>
          <w:lang w:val="sr-Latn-ME"/>
        </w:rPr>
      </w:pPr>
    </w:p>
    <w:p w14:paraId="0C208645" w14:textId="77777777" w:rsidR="00884960" w:rsidRPr="006D7928" w:rsidRDefault="00884960" w:rsidP="00320AC7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 xml:space="preserve">Način </w:t>
      </w:r>
      <w:r w:rsidR="005E13E5" w:rsidRPr="006D7928">
        <w:rPr>
          <w:b/>
          <w:bCs/>
          <w:sz w:val="22"/>
          <w:szCs w:val="22"/>
          <w:lang w:val="sr-Latn-ME"/>
        </w:rPr>
        <w:t>upotrebe</w:t>
      </w:r>
      <w:r w:rsidRPr="006D7928">
        <w:rPr>
          <w:b/>
          <w:bCs/>
          <w:sz w:val="22"/>
          <w:szCs w:val="22"/>
          <w:lang w:val="sr-Latn-ME"/>
        </w:rPr>
        <w:t xml:space="preserve"> </w:t>
      </w:r>
    </w:p>
    <w:p w14:paraId="56CBACED" w14:textId="2E460966" w:rsidR="00884960" w:rsidRPr="006D7928" w:rsidRDefault="005E13E5" w:rsidP="00320AC7">
      <w:pPr>
        <w:pStyle w:val="Default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L</w:t>
      </w:r>
      <w:r w:rsidR="00D61841" w:rsidRPr="006D7928">
        <w:rPr>
          <w:sz w:val="22"/>
          <w:szCs w:val="22"/>
          <w:lang w:val="sr-Latn-ME"/>
        </w:rPr>
        <w:t>ij</w:t>
      </w:r>
      <w:r w:rsidRPr="006D7928">
        <w:rPr>
          <w:sz w:val="22"/>
          <w:szCs w:val="22"/>
          <w:lang w:val="sr-Latn-ME"/>
        </w:rPr>
        <w:t xml:space="preserve">ek </w:t>
      </w:r>
      <w:r w:rsidR="00884960" w:rsidRPr="006D7928">
        <w:rPr>
          <w:sz w:val="22"/>
          <w:szCs w:val="22"/>
          <w:lang w:val="sr-Latn-ME"/>
        </w:rPr>
        <w:t>Alunbri</w:t>
      </w:r>
      <w:r w:rsidRPr="006D7928">
        <w:rPr>
          <w:sz w:val="22"/>
          <w:szCs w:val="22"/>
          <w:lang w:val="sr-Latn-ME"/>
        </w:rPr>
        <w:t>g uzimajte jed</w:t>
      </w:r>
      <w:r w:rsidR="001135F3">
        <w:rPr>
          <w:sz w:val="22"/>
          <w:szCs w:val="22"/>
          <w:lang w:val="sr-Latn-ME"/>
        </w:rPr>
        <w:t>nom</w:t>
      </w:r>
      <w:r w:rsidRPr="006D7928">
        <w:rPr>
          <w:sz w:val="22"/>
          <w:szCs w:val="22"/>
          <w:lang w:val="sr-Latn-ME"/>
        </w:rPr>
        <w:t xml:space="preserve"> dnevno, uv</w:t>
      </w:r>
      <w:r w:rsidR="00D61841" w:rsidRPr="006D7928">
        <w:rPr>
          <w:sz w:val="22"/>
          <w:szCs w:val="22"/>
          <w:lang w:val="sr-Latn-ME"/>
        </w:rPr>
        <w:t>ij</w:t>
      </w:r>
      <w:r w:rsidRPr="006D7928">
        <w:rPr>
          <w:sz w:val="22"/>
          <w:szCs w:val="22"/>
          <w:lang w:val="sr-Latn-ME"/>
        </w:rPr>
        <w:t>ek u isto vr</w:t>
      </w:r>
      <w:r w:rsidR="00D61841" w:rsidRPr="006D7928">
        <w:rPr>
          <w:sz w:val="22"/>
          <w:szCs w:val="22"/>
          <w:lang w:val="sr-Latn-ME"/>
        </w:rPr>
        <w:t>ij</w:t>
      </w:r>
      <w:r w:rsidR="00884960" w:rsidRPr="006D7928">
        <w:rPr>
          <w:sz w:val="22"/>
          <w:szCs w:val="22"/>
          <w:lang w:val="sr-Latn-ME"/>
        </w:rPr>
        <w:t xml:space="preserve">eme. </w:t>
      </w:r>
    </w:p>
    <w:p w14:paraId="5EB5F236" w14:textId="28113E1B" w:rsidR="00884960" w:rsidRPr="006D7928" w:rsidRDefault="005E13E5" w:rsidP="00320AC7">
      <w:pPr>
        <w:pStyle w:val="Default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Tablete progutajte c</w:t>
      </w:r>
      <w:r w:rsidR="00D61841" w:rsidRPr="006D7928">
        <w:rPr>
          <w:sz w:val="22"/>
          <w:szCs w:val="22"/>
          <w:lang w:val="sr-Latn-ME"/>
        </w:rPr>
        <w:t>ij</w:t>
      </w:r>
      <w:r w:rsidR="00884960" w:rsidRPr="006D7928">
        <w:rPr>
          <w:sz w:val="22"/>
          <w:szCs w:val="22"/>
          <w:lang w:val="sr-Latn-ME"/>
        </w:rPr>
        <w:t>ele, s</w:t>
      </w:r>
      <w:r w:rsidRPr="006D7928">
        <w:rPr>
          <w:sz w:val="22"/>
          <w:szCs w:val="22"/>
          <w:lang w:val="sr-Latn-ME"/>
        </w:rPr>
        <w:t>a</w:t>
      </w:r>
      <w:r w:rsidR="00884960" w:rsidRPr="006D7928">
        <w:rPr>
          <w:sz w:val="22"/>
          <w:szCs w:val="22"/>
          <w:lang w:val="sr-Latn-ME"/>
        </w:rPr>
        <w:t xml:space="preserve"> čašom vode. Nemojte drobiti </w:t>
      </w:r>
      <w:r w:rsidR="001F7B20" w:rsidRPr="006D7928">
        <w:rPr>
          <w:sz w:val="22"/>
          <w:szCs w:val="22"/>
          <w:lang w:val="sr-Latn-ME"/>
        </w:rPr>
        <w:t xml:space="preserve">niti </w:t>
      </w:r>
      <w:r w:rsidR="00884960" w:rsidRPr="006D7928">
        <w:rPr>
          <w:sz w:val="22"/>
          <w:szCs w:val="22"/>
          <w:lang w:val="sr-Latn-ME"/>
        </w:rPr>
        <w:t xml:space="preserve">otapati tablete. </w:t>
      </w:r>
    </w:p>
    <w:p w14:paraId="0519F3F6" w14:textId="77777777" w:rsidR="00884960" w:rsidRPr="006D7928" w:rsidRDefault="00884960" w:rsidP="00320AC7">
      <w:pPr>
        <w:pStyle w:val="Default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Tablete možete uzeti s</w:t>
      </w:r>
      <w:r w:rsidR="005E13E5" w:rsidRPr="006D7928">
        <w:rPr>
          <w:sz w:val="22"/>
          <w:szCs w:val="22"/>
          <w:lang w:val="sr-Latn-ME"/>
        </w:rPr>
        <w:t>a</w:t>
      </w:r>
      <w:r w:rsidRPr="006D7928">
        <w:rPr>
          <w:sz w:val="22"/>
          <w:szCs w:val="22"/>
          <w:lang w:val="sr-Latn-ME"/>
        </w:rPr>
        <w:t xml:space="preserve"> hranom ili bez nje. </w:t>
      </w:r>
    </w:p>
    <w:p w14:paraId="4FB0DEE3" w14:textId="77777777" w:rsidR="00884960" w:rsidRPr="006D7928" w:rsidRDefault="00884960" w:rsidP="00320AC7">
      <w:pPr>
        <w:pStyle w:val="Default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Ako po</w:t>
      </w:r>
      <w:r w:rsidR="005E13E5" w:rsidRPr="006D7928">
        <w:rPr>
          <w:sz w:val="22"/>
          <w:szCs w:val="22"/>
          <w:lang w:val="sr-Latn-ME"/>
        </w:rPr>
        <w:t>vratite nakon uzimanja l</w:t>
      </w:r>
      <w:r w:rsidR="00D61841" w:rsidRPr="006D7928">
        <w:rPr>
          <w:sz w:val="22"/>
          <w:szCs w:val="22"/>
          <w:lang w:val="sr-Latn-ME"/>
        </w:rPr>
        <w:t>ij</w:t>
      </w:r>
      <w:r w:rsidRPr="006D7928">
        <w:rPr>
          <w:sz w:val="22"/>
          <w:szCs w:val="22"/>
          <w:lang w:val="sr-Latn-ME"/>
        </w:rPr>
        <w:t>eka Alunbrig, ne</w:t>
      </w:r>
      <w:r w:rsidR="005E13E5" w:rsidRPr="006D7928">
        <w:rPr>
          <w:sz w:val="22"/>
          <w:szCs w:val="22"/>
          <w:lang w:val="sr-Latn-ME"/>
        </w:rPr>
        <w:t>mojte uzeti dodatne tablete pr</w:t>
      </w:r>
      <w:r w:rsidR="00D61841" w:rsidRPr="006D7928">
        <w:rPr>
          <w:sz w:val="22"/>
          <w:szCs w:val="22"/>
          <w:lang w:val="sr-Latn-ME"/>
        </w:rPr>
        <w:t>ij</w:t>
      </w:r>
      <w:r w:rsidR="005E13E5" w:rsidRPr="006D7928">
        <w:rPr>
          <w:sz w:val="22"/>
          <w:szCs w:val="22"/>
          <w:lang w:val="sr-Latn-ME"/>
        </w:rPr>
        <w:t>e sl</w:t>
      </w:r>
      <w:r w:rsidR="00D61841" w:rsidRPr="006D7928">
        <w:rPr>
          <w:sz w:val="22"/>
          <w:szCs w:val="22"/>
          <w:lang w:val="sr-Latn-ME"/>
        </w:rPr>
        <w:t>j</w:t>
      </w:r>
      <w:r w:rsidRPr="006D7928">
        <w:rPr>
          <w:sz w:val="22"/>
          <w:szCs w:val="22"/>
          <w:lang w:val="sr-Latn-ME"/>
        </w:rPr>
        <w:t xml:space="preserve">edeće planirane doze. </w:t>
      </w:r>
    </w:p>
    <w:p w14:paraId="4F637EFC" w14:textId="77777777" w:rsidR="00884960" w:rsidRPr="006D7928" w:rsidRDefault="00884960" w:rsidP="00320AC7">
      <w:pPr>
        <w:pStyle w:val="Default"/>
        <w:jc w:val="both"/>
        <w:rPr>
          <w:sz w:val="22"/>
          <w:szCs w:val="22"/>
          <w:lang w:val="sr-Latn-ME"/>
        </w:rPr>
      </w:pPr>
    </w:p>
    <w:p w14:paraId="6C9B82BA" w14:textId="77777777" w:rsidR="00177D7F" w:rsidRPr="006D7928" w:rsidRDefault="00177D7F">
      <w:pPr>
        <w:rPr>
          <w:b/>
          <w:bCs/>
          <w:szCs w:val="22"/>
          <w:lang w:val="sr-Latn-ME"/>
        </w:rPr>
      </w:pPr>
      <w:r w:rsidRPr="006D7928">
        <w:rPr>
          <w:b/>
          <w:bCs/>
          <w:iCs/>
          <w:szCs w:val="22"/>
          <w:lang w:val="sr-Latn-ME"/>
        </w:rPr>
        <w:t xml:space="preserve">Ako ste </w:t>
      </w:r>
      <w:r w:rsidR="00B42A85" w:rsidRPr="006D7928">
        <w:rPr>
          <w:b/>
          <w:szCs w:val="22"/>
          <w:lang w:val="sr-Latn-ME"/>
        </w:rPr>
        <w:t xml:space="preserve">uzeli </w:t>
      </w:r>
      <w:r w:rsidR="00010E79" w:rsidRPr="006D7928">
        <w:rPr>
          <w:b/>
          <w:bCs/>
          <w:iCs/>
          <w:szCs w:val="22"/>
          <w:lang w:val="sr-Latn-ME"/>
        </w:rPr>
        <w:t>više l</w:t>
      </w:r>
      <w:r w:rsidR="00D61841" w:rsidRPr="006D7928">
        <w:rPr>
          <w:b/>
          <w:bCs/>
          <w:iCs/>
          <w:szCs w:val="22"/>
          <w:lang w:val="sr-Latn-ME"/>
        </w:rPr>
        <w:t>ij</w:t>
      </w:r>
      <w:r w:rsidR="00010E79" w:rsidRPr="006D7928">
        <w:rPr>
          <w:b/>
          <w:bCs/>
          <w:iCs/>
          <w:szCs w:val="22"/>
          <w:lang w:val="sr-Latn-ME"/>
        </w:rPr>
        <w:t xml:space="preserve">eka </w:t>
      </w:r>
      <w:r w:rsidR="00492FB3" w:rsidRPr="006D7928">
        <w:rPr>
          <w:b/>
          <w:bCs/>
          <w:iCs/>
          <w:szCs w:val="22"/>
          <w:lang w:val="sr-Latn-ME"/>
        </w:rPr>
        <w:t>Alunbrig</w:t>
      </w:r>
      <w:r w:rsidRPr="006D7928">
        <w:rPr>
          <w:b/>
          <w:bCs/>
          <w:iCs/>
          <w:szCs w:val="22"/>
          <w:lang w:val="sr-Latn-ME"/>
        </w:rPr>
        <w:t xml:space="preserve"> </w:t>
      </w:r>
      <w:r w:rsidR="00B42A85" w:rsidRPr="006D7928">
        <w:rPr>
          <w:b/>
          <w:szCs w:val="22"/>
          <w:lang w:val="sr-Latn-ME"/>
        </w:rPr>
        <w:t>nego što je trebalo</w:t>
      </w:r>
    </w:p>
    <w:p w14:paraId="24F2F92E" w14:textId="77777777" w:rsidR="00177D7F" w:rsidRPr="006D7928" w:rsidRDefault="00177D7F" w:rsidP="00EF608F">
      <w:pPr>
        <w:rPr>
          <w:szCs w:val="22"/>
          <w:lang w:val="sr-Latn-ME"/>
        </w:rPr>
      </w:pPr>
    </w:p>
    <w:p w14:paraId="184E2ADC" w14:textId="77777777" w:rsidR="007A2761" w:rsidRPr="006D7928" w:rsidRDefault="005E13E5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Odmah obav</w:t>
      </w:r>
      <w:r w:rsidR="00D61841" w:rsidRPr="006D7928">
        <w:rPr>
          <w:szCs w:val="22"/>
          <w:lang w:val="sr-Latn-ME"/>
        </w:rPr>
        <w:t>ij</w:t>
      </w:r>
      <w:r w:rsidR="007A2761" w:rsidRPr="006D7928">
        <w:rPr>
          <w:szCs w:val="22"/>
          <w:lang w:val="sr-Latn-ME"/>
        </w:rPr>
        <w:t xml:space="preserve">estite </w:t>
      </w:r>
      <w:r w:rsidR="00D61841" w:rsidRPr="006D7928">
        <w:rPr>
          <w:szCs w:val="22"/>
          <w:lang w:val="sr-Latn-ME"/>
        </w:rPr>
        <w:t>ljekara</w:t>
      </w:r>
      <w:r w:rsidR="007A2761" w:rsidRPr="006D7928">
        <w:rPr>
          <w:szCs w:val="22"/>
          <w:lang w:val="sr-Latn-ME"/>
        </w:rPr>
        <w:t xml:space="preserve"> ili </w:t>
      </w:r>
      <w:r w:rsidRPr="006D7928">
        <w:rPr>
          <w:szCs w:val="22"/>
          <w:lang w:val="sr-Latn-ME"/>
        </w:rPr>
        <w:t>farmaceuta</w:t>
      </w:r>
      <w:r w:rsidR="007A2761" w:rsidRPr="006D7928">
        <w:rPr>
          <w:szCs w:val="22"/>
          <w:lang w:val="sr-Latn-ME"/>
        </w:rPr>
        <w:t xml:space="preserve"> ako ste uzeli više tableta nego što je preporučeno.</w:t>
      </w:r>
    </w:p>
    <w:p w14:paraId="09CF08E6" w14:textId="77777777" w:rsidR="004D1D48" w:rsidRPr="006D7928" w:rsidRDefault="004D1D48">
      <w:pPr>
        <w:rPr>
          <w:szCs w:val="22"/>
          <w:lang w:val="sr-Latn-ME"/>
        </w:rPr>
      </w:pPr>
    </w:p>
    <w:p w14:paraId="66952443" w14:textId="77777777" w:rsidR="00177D7F" w:rsidRPr="006D7928" w:rsidRDefault="00177D7F">
      <w:pPr>
        <w:rPr>
          <w:b/>
          <w:bCs/>
          <w:szCs w:val="22"/>
          <w:lang w:val="sr-Latn-ME"/>
        </w:rPr>
      </w:pPr>
      <w:r w:rsidRPr="006D7928">
        <w:rPr>
          <w:b/>
          <w:bCs/>
          <w:iCs/>
          <w:szCs w:val="22"/>
          <w:lang w:val="sr-Latn-ME"/>
        </w:rPr>
        <w:t xml:space="preserve">Ako ste zaboravili da </w:t>
      </w:r>
      <w:r w:rsidR="00217BCE" w:rsidRPr="006D7928">
        <w:rPr>
          <w:b/>
          <w:szCs w:val="22"/>
          <w:lang w:val="sr-Latn-ME"/>
        </w:rPr>
        <w:t xml:space="preserve">uzmete </w:t>
      </w:r>
      <w:r w:rsidR="00010E79" w:rsidRPr="006D7928">
        <w:rPr>
          <w:b/>
          <w:bCs/>
          <w:iCs/>
          <w:szCs w:val="22"/>
          <w:lang w:val="sr-Latn-ME"/>
        </w:rPr>
        <w:t>l</w:t>
      </w:r>
      <w:r w:rsidR="00D61841" w:rsidRPr="006D7928">
        <w:rPr>
          <w:b/>
          <w:bCs/>
          <w:iCs/>
          <w:szCs w:val="22"/>
          <w:lang w:val="sr-Latn-ME"/>
        </w:rPr>
        <w:t>ij</w:t>
      </w:r>
      <w:r w:rsidR="00010E79" w:rsidRPr="006D7928">
        <w:rPr>
          <w:b/>
          <w:bCs/>
          <w:iCs/>
          <w:szCs w:val="22"/>
          <w:lang w:val="sr-Latn-ME"/>
        </w:rPr>
        <w:t>ek</w:t>
      </w:r>
      <w:r w:rsidRPr="006D7928">
        <w:rPr>
          <w:b/>
          <w:bCs/>
          <w:iCs/>
          <w:szCs w:val="22"/>
          <w:lang w:val="sr-Latn-ME"/>
        </w:rPr>
        <w:t xml:space="preserve"> </w:t>
      </w:r>
      <w:r w:rsidR="00492FB3" w:rsidRPr="006D7928">
        <w:rPr>
          <w:b/>
          <w:bCs/>
          <w:iCs/>
          <w:szCs w:val="22"/>
          <w:lang w:val="sr-Latn-ME"/>
        </w:rPr>
        <w:t>Alunbrig</w:t>
      </w:r>
    </w:p>
    <w:p w14:paraId="029D0DD6" w14:textId="77777777" w:rsidR="00177D7F" w:rsidRPr="006D7928" w:rsidRDefault="00177D7F">
      <w:pPr>
        <w:rPr>
          <w:szCs w:val="22"/>
          <w:lang w:val="sr-Latn-ME"/>
        </w:rPr>
      </w:pPr>
    </w:p>
    <w:p w14:paraId="5E288902" w14:textId="01CE5F31" w:rsidR="007A2761" w:rsidRPr="006D7928" w:rsidRDefault="007A2761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Ne uz</w:t>
      </w:r>
      <w:r w:rsidR="00710FBF" w:rsidRPr="006D7928">
        <w:rPr>
          <w:szCs w:val="22"/>
          <w:lang w:val="sr-Latn-ME"/>
        </w:rPr>
        <w:t>imajte</w:t>
      </w:r>
      <w:r w:rsidRPr="006D7928">
        <w:rPr>
          <w:szCs w:val="22"/>
          <w:lang w:val="sr-Latn-ME"/>
        </w:rPr>
        <w:t xml:space="preserve"> </w:t>
      </w:r>
      <w:r w:rsidR="00710FBF" w:rsidRPr="006D7928">
        <w:rPr>
          <w:szCs w:val="22"/>
          <w:lang w:val="sr-Latn-ME"/>
        </w:rPr>
        <w:t>duplu</w:t>
      </w:r>
      <w:r w:rsidRPr="006D7928">
        <w:rPr>
          <w:szCs w:val="22"/>
          <w:lang w:val="sr-Latn-ME"/>
        </w:rPr>
        <w:t xml:space="preserve"> dozu kako biste nadoknad</w:t>
      </w:r>
      <w:r w:rsidR="005E13E5" w:rsidRPr="006D7928">
        <w:rPr>
          <w:szCs w:val="22"/>
          <w:lang w:val="sr-Latn-ME"/>
        </w:rPr>
        <w:t xml:space="preserve">ili </w:t>
      </w:r>
      <w:r w:rsidR="00217927" w:rsidRPr="006D7928">
        <w:rPr>
          <w:szCs w:val="22"/>
          <w:lang w:val="sr-Latn-ME"/>
        </w:rPr>
        <w:t xml:space="preserve">propuštenu </w:t>
      </w:r>
      <w:r w:rsidR="005E13E5" w:rsidRPr="006D7928">
        <w:rPr>
          <w:szCs w:val="22"/>
          <w:lang w:val="sr-Latn-ME"/>
        </w:rPr>
        <w:t>dozu. Sl</w:t>
      </w:r>
      <w:r w:rsidR="00D61841" w:rsidRPr="006D7928">
        <w:rPr>
          <w:szCs w:val="22"/>
          <w:lang w:val="sr-Latn-ME"/>
        </w:rPr>
        <w:t>j</w:t>
      </w:r>
      <w:r w:rsidR="005E13E5" w:rsidRPr="006D7928">
        <w:rPr>
          <w:szCs w:val="22"/>
          <w:lang w:val="sr-Latn-ME"/>
        </w:rPr>
        <w:t xml:space="preserve">edeću </w:t>
      </w:r>
      <w:r w:rsidR="00710FBF" w:rsidRPr="006D7928">
        <w:rPr>
          <w:szCs w:val="22"/>
          <w:lang w:val="sr-Latn-ME"/>
        </w:rPr>
        <w:t xml:space="preserve">propisanu </w:t>
      </w:r>
      <w:r w:rsidR="005E13E5" w:rsidRPr="006D7928">
        <w:rPr>
          <w:szCs w:val="22"/>
          <w:lang w:val="sr-Latn-ME"/>
        </w:rPr>
        <w:t xml:space="preserve">dozu uzmite u </w:t>
      </w:r>
      <w:r w:rsidR="00217927" w:rsidRPr="006D7928">
        <w:rPr>
          <w:szCs w:val="22"/>
          <w:lang w:val="sr-Latn-ME"/>
        </w:rPr>
        <w:t xml:space="preserve">uobičajeno </w:t>
      </w:r>
      <w:r w:rsidR="005E13E5" w:rsidRPr="006D7928">
        <w:rPr>
          <w:szCs w:val="22"/>
          <w:lang w:val="sr-Latn-ME"/>
        </w:rPr>
        <w:t>vr</w:t>
      </w:r>
      <w:r w:rsidR="00D61841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>eme.</w:t>
      </w:r>
    </w:p>
    <w:p w14:paraId="541CE965" w14:textId="77777777" w:rsidR="004D1D48" w:rsidRPr="006D7928" w:rsidRDefault="004D1D48">
      <w:pPr>
        <w:rPr>
          <w:szCs w:val="22"/>
          <w:lang w:val="sr-Latn-ME"/>
        </w:rPr>
      </w:pPr>
    </w:p>
    <w:p w14:paraId="7432A619" w14:textId="77777777" w:rsidR="00177D7F" w:rsidRPr="006D7928" w:rsidRDefault="00217BCE">
      <w:pPr>
        <w:rPr>
          <w:b/>
          <w:bCs/>
          <w:szCs w:val="22"/>
          <w:lang w:val="sr-Latn-ME"/>
        </w:rPr>
      </w:pPr>
      <w:r w:rsidRPr="006D7928">
        <w:rPr>
          <w:b/>
          <w:szCs w:val="22"/>
          <w:lang w:val="sr-Latn-ME"/>
        </w:rPr>
        <w:t xml:space="preserve">Ako prestanete da uzimate lijek </w:t>
      </w:r>
      <w:r w:rsidR="00492FB3" w:rsidRPr="006D7928">
        <w:rPr>
          <w:b/>
          <w:bCs/>
          <w:szCs w:val="22"/>
          <w:lang w:val="sr-Latn-ME"/>
        </w:rPr>
        <w:t>Alunbrig</w:t>
      </w:r>
    </w:p>
    <w:p w14:paraId="561B0830" w14:textId="77777777" w:rsidR="00177D7F" w:rsidRPr="006D7928" w:rsidRDefault="00177D7F">
      <w:pPr>
        <w:rPr>
          <w:szCs w:val="22"/>
          <w:lang w:val="sr-Latn-ME"/>
        </w:rPr>
      </w:pPr>
    </w:p>
    <w:p w14:paraId="6616040F" w14:textId="38886581" w:rsidR="007A2761" w:rsidRPr="006D7928" w:rsidRDefault="005E13E5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Ne sm</w:t>
      </w:r>
      <w:r w:rsidR="00217927" w:rsidRPr="006D7928">
        <w:rPr>
          <w:szCs w:val="22"/>
          <w:lang w:val="sr-Latn-ME"/>
        </w:rPr>
        <w:t>ij</w:t>
      </w:r>
      <w:r w:rsidR="007A2761" w:rsidRPr="006D7928">
        <w:rPr>
          <w:szCs w:val="22"/>
          <w:lang w:val="sr-Latn-ME"/>
        </w:rPr>
        <w:t xml:space="preserve">ete prestati </w:t>
      </w:r>
      <w:r w:rsidR="001F7B20" w:rsidRPr="006D7928">
        <w:rPr>
          <w:szCs w:val="22"/>
          <w:lang w:val="sr-Latn-ME"/>
        </w:rPr>
        <w:t xml:space="preserve">da </w:t>
      </w:r>
      <w:r w:rsidR="007A2761" w:rsidRPr="006D7928">
        <w:rPr>
          <w:szCs w:val="22"/>
          <w:lang w:val="sr-Latn-ME"/>
        </w:rPr>
        <w:t>uzimat</w:t>
      </w:r>
      <w:r w:rsidR="001F7B20" w:rsidRPr="006D7928">
        <w:rPr>
          <w:szCs w:val="22"/>
          <w:lang w:val="sr-Latn-ME"/>
        </w:rPr>
        <w:t>e</w:t>
      </w:r>
      <w:r w:rsidR="007A2761" w:rsidRPr="006D7928">
        <w:rPr>
          <w:szCs w:val="22"/>
          <w:lang w:val="sr-Latn-ME"/>
        </w:rPr>
        <w:t xml:space="preserve"> </w:t>
      </w:r>
      <w:r w:rsidR="00217927" w:rsidRPr="006D7928">
        <w:rPr>
          <w:szCs w:val="22"/>
          <w:lang w:val="sr-Latn-ME"/>
        </w:rPr>
        <w:t>lijek</w:t>
      </w:r>
      <w:r w:rsidRPr="006D7928">
        <w:rPr>
          <w:szCs w:val="22"/>
          <w:lang w:val="sr-Latn-ME"/>
        </w:rPr>
        <w:t xml:space="preserve"> Alunbrig pr</w:t>
      </w:r>
      <w:r w:rsidR="00710FBF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>e sav</w:t>
      </w:r>
      <w:r w:rsidR="00710FBF" w:rsidRPr="006D7928">
        <w:rPr>
          <w:szCs w:val="22"/>
          <w:lang w:val="sr-Latn-ME"/>
        </w:rPr>
        <w:t>j</w:t>
      </w:r>
      <w:r w:rsidR="007A2761" w:rsidRPr="006D7928">
        <w:rPr>
          <w:szCs w:val="22"/>
          <w:lang w:val="sr-Latn-ME"/>
        </w:rPr>
        <w:t xml:space="preserve">etovanja sa </w:t>
      </w:r>
      <w:r w:rsidR="00D61841" w:rsidRPr="006D7928">
        <w:rPr>
          <w:szCs w:val="22"/>
          <w:lang w:val="sr-Latn-ME"/>
        </w:rPr>
        <w:t>ljekarom</w:t>
      </w:r>
      <w:r w:rsidR="007A2761" w:rsidRPr="006D7928">
        <w:rPr>
          <w:szCs w:val="22"/>
          <w:lang w:val="sr-Latn-ME"/>
        </w:rPr>
        <w:t>.</w:t>
      </w:r>
    </w:p>
    <w:p w14:paraId="75A69F7E" w14:textId="7C43AB9E" w:rsidR="004D1D48" w:rsidRPr="006D7928" w:rsidRDefault="007A2761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U slučaju bilo kakvih pitanja u vezi s</w:t>
      </w:r>
      <w:r w:rsidR="005E13E5" w:rsidRPr="006D7928">
        <w:rPr>
          <w:szCs w:val="22"/>
          <w:lang w:val="sr-Latn-ME"/>
        </w:rPr>
        <w:t>a prim</w:t>
      </w:r>
      <w:r w:rsidR="001F7B20" w:rsidRPr="006D7928">
        <w:rPr>
          <w:szCs w:val="22"/>
          <w:lang w:val="sr-Latn-ME"/>
        </w:rPr>
        <w:t>j</w:t>
      </w:r>
      <w:r w:rsidRPr="006D7928">
        <w:rPr>
          <w:szCs w:val="22"/>
          <w:lang w:val="sr-Latn-ME"/>
        </w:rPr>
        <w:t>enom ovog l</w:t>
      </w:r>
      <w:r w:rsidR="00BA023F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 xml:space="preserve">eka, obratite se </w:t>
      </w:r>
      <w:r w:rsidR="00D61841" w:rsidRPr="006D7928">
        <w:rPr>
          <w:szCs w:val="22"/>
          <w:lang w:val="sr-Latn-ME"/>
        </w:rPr>
        <w:t>ljekaru</w:t>
      </w:r>
      <w:r w:rsidRPr="006D7928">
        <w:rPr>
          <w:szCs w:val="22"/>
          <w:lang w:val="sr-Latn-ME"/>
        </w:rPr>
        <w:t xml:space="preserve"> ili </w:t>
      </w:r>
      <w:r w:rsidR="005E13E5" w:rsidRPr="006D7928">
        <w:rPr>
          <w:szCs w:val="22"/>
          <w:lang w:val="sr-Latn-ME"/>
        </w:rPr>
        <w:t>farmaceutu</w:t>
      </w:r>
      <w:r w:rsidRPr="006D7928">
        <w:rPr>
          <w:szCs w:val="22"/>
          <w:lang w:val="sr-Latn-ME"/>
        </w:rPr>
        <w:t>.</w:t>
      </w:r>
    </w:p>
    <w:p w14:paraId="4B1BC7BB" w14:textId="77777777" w:rsidR="00AF3EE5" w:rsidRPr="006D7928" w:rsidRDefault="00AF3EE5">
      <w:pPr>
        <w:rPr>
          <w:szCs w:val="22"/>
          <w:lang w:val="sr-Latn-ME"/>
        </w:rPr>
      </w:pPr>
    </w:p>
    <w:p w14:paraId="1441A222" w14:textId="77777777" w:rsidR="00177D7F" w:rsidRPr="006D7928" w:rsidRDefault="00177D7F" w:rsidP="00320AC7">
      <w:pPr>
        <w:pStyle w:val="NASLOV123"/>
        <w:jc w:val="both"/>
        <w:rPr>
          <w:lang w:val="sr-Latn-ME"/>
        </w:rPr>
      </w:pPr>
      <w:r w:rsidRPr="006D7928">
        <w:rPr>
          <w:lang w:val="sr-Latn-ME"/>
        </w:rPr>
        <w:t xml:space="preserve">4. </w:t>
      </w:r>
      <w:r w:rsidR="00217BCE" w:rsidRPr="006D7928">
        <w:rPr>
          <w:lang w:val="sr-Latn-ME"/>
        </w:rPr>
        <w:t>MOGUĆA NEŽELJENA DEJSTVA</w:t>
      </w:r>
    </w:p>
    <w:p w14:paraId="34F5A17C" w14:textId="77777777" w:rsidR="00217BCE" w:rsidRPr="006D7928" w:rsidRDefault="00217BCE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  <w:r w:rsidRPr="006D7928">
        <w:rPr>
          <w:szCs w:val="22"/>
          <w:lang w:val="sr-Latn-ME"/>
        </w:rPr>
        <w:lastRenderedPageBreak/>
        <w:t>Kao i svi ljekovi i lijek Alunbrig može izazvati neželjena dejstva, iako se ona ne moraju javiti kod svakoga.</w:t>
      </w:r>
    </w:p>
    <w:p w14:paraId="275946AC" w14:textId="77777777" w:rsidR="007A2761" w:rsidRPr="006D7928" w:rsidRDefault="007A2761" w:rsidP="00320AC7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 xml:space="preserve">Odmah obavijestite svog </w:t>
      </w:r>
      <w:r w:rsidR="00D61841" w:rsidRPr="006D7928">
        <w:rPr>
          <w:b/>
          <w:bCs/>
          <w:sz w:val="22"/>
          <w:szCs w:val="22"/>
          <w:lang w:val="sr-Latn-ME"/>
        </w:rPr>
        <w:t>ljekara</w:t>
      </w:r>
      <w:r w:rsidRPr="006D7928">
        <w:rPr>
          <w:b/>
          <w:bCs/>
          <w:sz w:val="22"/>
          <w:szCs w:val="22"/>
          <w:lang w:val="sr-Latn-ME"/>
        </w:rPr>
        <w:t xml:space="preserve"> ili </w:t>
      </w:r>
      <w:r w:rsidR="005E13E5" w:rsidRPr="006D7928">
        <w:rPr>
          <w:b/>
          <w:bCs/>
          <w:sz w:val="22"/>
          <w:szCs w:val="22"/>
          <w:lang w:val="sr-Latn-ME"/>
        </w:rPr>
        <w:t>farmaceuta</w:t>
      </w:r>
      <w:r w:rsidRPr="006D7928">
        <w:rPr>
          <w:b/>
          <w:bCs/>
          <w:sz w:val="22"/>
          <w:szCs w:val="22"/>
          <w:lang w:val="sr-Latn-ME"/>
        </w:rPr>
        <w:t xml:space="preserve"> </w:t>
      </w:r>
      <w:r w:rsidR="005E13E5" w:rsidRPr="006D7928">
        <w:rPr>
          <w:sz w:val="22"/>
          <w:szCs w:val="22"/>
          <w:lang w:val="sr-Latn-ME"/>
        </w:rPr>
        <w:t>ako imate bilo koju od sl</w:t>
      </w:r>
      <w:r w:rsidR="00BA023F" w:rsidRPr="006D7928">
        <w:rPr>
          <w:sz w:val="22"/>
          <w:szCs w:val="22"/>
          <w:lang w:val="sr-Latn-ME"/>
        </w:rPr>
        <w:t>j</w:t>
      </w:r>
      <w:r w:rsidRPr="006D7928">
        <w:rPr>
          <w:sz w:val="22"/>
          <w:szCs w:val="22"/>
          <w:lang w:val="sr-Latn-ME"/>
        </w:rPr>
        <w:t xml:space="preserve">edećih ozbiljnih </w:t>
      </w:r>
      <w:r w:rsidR="005E13E5" w:rsidRPr="006D7928">
        <w:rPr>
          <w:sz w:val="22"/>
          <w:szCs w:val="22"/>
          <w:lang w:val="sr-Latn-ME"/>
        </w:rPr>
        <w:t>neželjenih reakcija</w:t>
      </w:r>
      <w:r w:rsidRPr="006D7928">
        <w:rPr>
          <w:sz w:val="22"/>
          <w:szCs w:val="22"/>
          <w:lang w:val="sr-Latn-ME"/>
        </w:rPr>
        <w:t xml:space="preserve">: </w:t>
      </w:r>
    </w:p>
    <w:p w14:paraId="26F8ECFB" w14:textId="77777777" w:rsidR="005E13E5" w:rsidRPr="006D7928" w:rsidRDefault="005E13E5" w:rsidP="00320AC7">
      <w:pPr>
        <w:pStyle w:val="Default"/>
        <w:jc w:val="both"/>
        <w:rPr>
          <w:bCs/>
          <w:sz w:val="22"/>
          <w:szCs w:val="22"/>
          <w:lang w:val="sr-Latn-ME"/>
        </w:rPr>
      </w:pPr>
    </w:p>
    <w:p w14:paraId="36A83160" w14:textId="5F17A97E" w:rsidR="007A2761" w:rsidRPr="006D7928" w:rsidRDefault="00217927" w:rsidP="00320AC7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 xml:space="preserve">Veoma </w:t>
      </w:r>
      <w:r w:rsidR="007A2761" w:rsidRPr="006D7928">
        <w:rPr>
          <w:b/>
          <w:bCs/>
          <w:sz w:val="22"/>
          <w:szCs w:val="22"/>
          <w:lang w:val="sr-Latn-ME"/>
        </w:rPr>
        <w:t>čest</w:t>
      </w:r>
      <w:r w:rsidRPr="006D7928">
        <w:rPr>
          <w:b/>
          <w:bCs/>
          <w:sz w:val="22"/>
          <w:szCs w:val="22"/>
          <w:lang w:val="sr-Latn-ME"/>
        </w:rPr>
        <w:t>a</w:t>
      </w:r>
      <w:r w:rsidR="007A2761" w:rsidRPr="006D7928">
        <w:rPr>
          <w:b/>
          <w:bCs/>
          <w:sz w:val="22"/>
          <w:szCs w:val="22"/>
          <w:lang w:val="sr-Latn-ME"/>
        </w:rPr>
        <w:t xml:space="preserve"> </w:t>
      </w:r>
      <w:r w:rsidRPr="006D7928">
        <w:rPr>
          <w:b/>
          <w:bCs/>
          <w:sz w:val="22"/>
          <w:szCs w:val="22"/>
          <w:lang w:val="sr-Latn-ME"/>
        </w:rPr>
        <w:t xml:space="preserve">neželjena dejstva </w:t>
      </w:r>
      <w:r w:rsidR="007A2761" w:rsidRPr="006D7928">
        <w:rPr>
          <w:sz w:val="22"/>
          <w:szCs w:val="22"/>
          <w:lang w:val="sr-Latn-ME"/>
        </w:rPr>
        <w:t xml:space="preserve">(mogu se javiti </w:t>
      </w:r>
      <w:r w:rsidRPr="006D7928">
        <w:rPr>
          <w:sz w:val="22"/>
          <w:szCs w:val="22"/>
          <w:lang w:val="sr-Latn-ME"/>
        </w:rPr>
        <w:t xml:space="preserve">kod </w:t>
      </w:r>
      <w:r w:rsidR="007A2761" w:rsidRPr="006D7928">
        <w:rPr>
          <w:sz w:val="22"/>
          <w:szCs w:val="22"/>
          <w:lang w:val="sr-Latn-ME"/>
        </w:rPr>
        <w:t xml:space="preserve">više od 1 na 10 osoba): </w:t>
      </w:r>
    </w:p>
    <w:p w14:paraId="6D7B01B2" w14:textId="77777777" w:rsidR="005E13E5" w:rsidRPr="006D7928" w:rsidRDefault="007A2761" w:rsidP="00320AC7">
      <w:pPr>
        <w:pStyle w:val="Default"/>
        <w:numPr>
          <w:ilvl w:val="0"/>
          <w:numId w:val="20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 xml:space="preserve">visoki krvni </w:t>
      </w:r>
      <w:r w:rsidR="00BA023F" w:rsidRPr="006D7928">
        <w:rPr>
          <w:b/>
          <w:bCs/>
          <w:sz w:val="22"/>
          <w:szCs w:val="22"/>
          <w:lang w:val="sr-Latn-ME"/>
        </w:rPr>
        <w:t>pritisak</w:t>
      </w:r>
    </w:p>
    <w:p w14:paraId="22FCF0FE" w14:textId="687D4263" w:rsidR="007A2761" w:rsidRPr="006D7928" w:rsidRDefault="007A2761" w:rsidP="00320AC7">
      <w:pPr>
        <w:pStyle w:val="Default"/>
        <w:ind w:left="720"/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Obavijestite svog </w:t>
      </w:r>
      <w:r w:rsidR="00D61841" w:rsidRPr="006D7928">
        <w:rPr>
          <w:sz w:val="22"/>
          <w:szCs w:val="22"/>
          <w:lang w:val="sr-Latn-ME"/>
        </w:rPr>
        <w:t>ljekara</w:t>
      </w:r>
      <w:r w:rsidRPr="006D7928">
        <w:rPr>
          <w:sz w:val="22"/>
          <w:szCs w:val="22"/>
          <w:lang w:val="sr-Latn-ME"/>
        </w:rPr>
        <w:t xml:space="preserve"> ako dobijete glavobolj</w:t>
      </w:r>
      <w:r w:rsidR="00217927" w:rsidRPr="006D7928">
        <w:rPr>
          <w:sz w:val="22"/>
          <w:szCs w:val="22"/>
          <w:lang w:val="sr-Latn-ME"/>
        </w:rPr>
        <w:t>u</w:t>
      </w:r>
      <w:r w:rsidRPr="006D7928">
        <w:rPr>
          <w:sz w:val="22"/>
          <w:szCs w:val="22"/>
          <w:lang w:val="sr-Latn-ME"/>
        </w:rPr>
        <w:t xml:space="preserve">, </w:t>
      </w:r>
      <w:r w:rsidR="00217927" w:rsidRPr="006D7928">
        <w:rPr>
          <w:sz w:val="22"/>
          <w:szCs w:val="22"/>
          <w:lang w:val="sr-Latn-ME"/>
        </w:rPr>
        <w:t>vrtoglavicu</w:t>
      </w:r>
      <w:r w:rsidRPr="006D7928">
        <w:rPr>
          <w:sz w:val="22"/>
          <w:szCs w:val="22"/>
          <w:lang w:val="sr-Latn-ME"/>
        </w:rPr>
        <w:t xml:space="preserve">, zamagljen vid, bol u </w:t>
      </w:r>
      <w:r w:rsidR="00BA023F" w:rsidRPr="006D7928">
        <w:rPr>
          <w:sz w:val="22"/>
          <w:szCs w:val="22"/>
          <w:lang w:val="sr-Latn-ME"/>
        </w:rPr>
        <w:t xml:space="preserve">grudnom </w:t>
      </w:r>
      <w:r w:rsidRPr="006D7928">
        <w:rPr>
          <w:sz w:val="22"/>
          <w:szCs w:val="22"/>
          <w:lang w:val="sr-Latn-ME"/>
        </w:rPr>
        <w:t>košu ili nedostatak</w:t>
      </w:r>
      <w:r w:rsidR="00362C57" w:rsidRPr="006D7928">
        <w:rPr>
          <w:sz w:val="22"/>
          <w:szCs w:val="22"/>
          <w:lang w:val="sr-Latn-ME"/>
        </w:rPr>
        <w:t xml:space="preserve"> </w:t>
      </w:r>
      <w:r w:rsidR="00BA023F" w:rsidRPr="006D7928">
        <w:rPr>
          <w:sz w:val="22"/>
          <w:szCs w:val="22"/>
          <w:lang w:val="sr-Latn-ME"/>
        </w:rPr>
        <w:t>vazduha</w:t>
      </w:r>
      <w:r w:rsidRPr="006D7928">
        <w:rPr>
          <w:sz w:val="22"/>
          <w:szCs w:val="22"/>
          <w:lang w:val="sr-Latn-ME"/>
        </w:rPr>
        <w:t xml:space="preserve">. </w:t>
      </w:r>
    </w:p>
    <w:p w14:paraId="5CB60654" w14:textId="77777777" w:rsidR="005E13E5" w:rsidRPr="006D7928" w:rsidRDefault="007A2761" w:rsidP="00320AC7">
      <w:pPr>
        <w:pStyle w:val="Default"/>
        <w:numPr>
          <w:ilvl w:val="0"/>
          <w:numId w:val="20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problemi s</w:t>
      </w:r>
      <w:r w:rsidR="005E13E5" w:rsidRPr="006D7928">
        <w:rPr>
          <w:b/>
          <w:bCs/>
          <w:sz w:val="22"/>
          <w:szCs w:val="22"/>
          <w:lang w:val="sr-Latn-ME"/>
        </w:rPr>
        <w:t>a</w:t>
      </w:r>
      <w:r w:rsidRPr="006D7928">
        <w:rPr>
          <w:b/>
          <w:bCs/>
          <w:sz w:val="22"/>
          <w:szCs w:val="22"/>
          <w:lang w:val="sr-Latn-ME"/>
        </w:rPr>
        <w:t xml:space="preserve"> vidom </w:t>
      </w:r>
    </w:p>
    <w:p w14:paraId="4E1DBE59" w14:textId="4FE352EA" w:rsidR="007A2761" w:rsidRPr="006D7928" w:rsidRDefault="005E13E5" w:rsidP="00320AC7">
      <w:pPr>
        <w:pStyle w:val="Default"/>
        <w:ind w:left="720"/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Obav</w:t>
      </w:r>
      <w:r w:rsidR="00BA023F" w:rsidRPr="006D7928">
        <w:rPr>
          <w:sz w:val="22"/>
          <w:szCs w:val="22"/>
          <w:lang w:val="sr-Latn-ME"/>
        </w:rPr>
        <w:t>ij</w:t>
      </w:r>
      <w:r w:rsidR="007A2761" w:rsidRPr="006D7928">
        <w:rPr>
          <w:sz w:val="22"/>
          <w:szCs w:val="22"/>
          <w:lang w:val="sr-Latn-ME"/>
        </w:rPr>
        <w:t xml:space="preserve">estite svog </w:t>
      </w:r>
      <w:r w:rsidR="00D61841" w:rsidRPr="006D7928">
        <w:rPr>
          <w:sz w:val="22"/>
          <w:szCs w:val="22"/>
          <w:lang w:val="sr-Latn-ME"/>
        </w:rPr>
        <w:t>ljekara</w:t>
      </w:r>
      <w:r w:rsidRPr="006D7928">
        <w:rPr>
          <w:sz w:val="22"/>
          <w:szCs w:val="22"/>
          <w:lang w:val="sr-Latn-ME"/>
        </w:rPr>
        <w:t xml:space="preserve"> ako os</w:t>
      </w:r>
      <w:r w:rsidR="00BA023F" w:rsidRPr="006D7928">
        <w:rPr>
          <w:sz w:val="22"/>
          <w:szCs w:val="22"/>
          <w:lang w:val="sr-Latn-ME"/>
        </w:rPr>
        <w:t>j</w:t>
      </w:r>
      <w:r w:rsidR="007A2761" w:rsidRPr="006D7928">
        <w:rPr>
          <w:sz w:val="22"/>
          <w:szCs w:val="22"/>
          <w:lang w:val="sr-Latn-ME"/>
        </w:rPr>
        <w:t>etite bilo kakve smetnje vida, poput bljeskova, za</w:t>
      </w:r>
      <w:r w:rsidRPr="006D7928">
        <w:rPr>
          <w:sz w:val="22"/>
          <w:szCs w:val="22"/>
          <w:lang w:val="sr-Latn-ME"/>
        </w:rPr>
        <w:t xml:space="preserve">magljenog vida ili </w:t>
      </w:r>
      <w:r w:rsidR="00217927" w:rsidRPr="006D7928">
        <w:rPr>
          <w:sz w:val="22"/>
          <w:szCs w:val="22"/>
          <w:lang w:val="sr-Latn-ME"/>
        </w:rPr>
        <w:t>V</w:t>
      </w:r>
      <w:r w:rsidRPr="006D7928">
        <w:rPr>
          <w:sz w:val="22"/>
          <w:szCs w:val="22"/>
          <w:lang w:val="sr-Latn-ME"/>
        </w:rPr>
        <w:t>am smeta sv</w:t>
      </w:r>
      <w:r w:rsidR="00BA023F" w:rsidRPr="006D7928">
        <w:rPr>
          <w:sz w:val="22"/>
          <w:szCs w:val="22"/>
          <w:lang w:val="sr-Latn-ME"/>
        </w:rPr>
        <w:t>j</w:t>
      </w:r>
      <w:r w:rsidR="007A2761" w:rsidRPr="006D7928">
        <w:rPr>
          <w:sz w:val="22"/>
          <w:szCs w:val="22"/>
          <w:lang w:val="sr-Latn-ME"/>
        </w:rPr>
        <w:t xml:space="preserve">etlost. Vaš </w:t>
      </w:r>
      <w:r w:rsidRPr="006D7928">
        <w:rPr>
          <w:sz w:val="22"/>
          <w:szCs w:val="22"/>
          <w:lang w:val="sr-Latn-ME"/>
        </w:rPr>
        <w:t>l</w:t>
      </w:r>
      <w:r w:rsidR="00BA023F" w:rsidRPr="006D7928">
        <w:rPr>
          <w:sz w:val="22"/>
          <w:szCs w:val="22"/>
          <w:lang w:val="sr-Latn-ME"/>
        </w:rPr>
        <w:t>j</w:t>
      </w:r>
      <w:r w:rsidRPr="006D7928">
        <w:rPr>
          <w:sz w:val="22"/>
          <w:szCs w:val="22"/>
          <w:lang w:val="sr-Latn-ME"/>
        </w:rPr>
        <w:t>ekar</w:t>
      </w:r>
      <w:r w:rsidR="007A2761" w:rsidRPr="006D7928">
        <w:rPr>
          <w:sz w:val="22"/>
          <w:szCs w:val="22"/>
          <w:lang w:val="sr-Latn-ME"/>
        </w:rPr>
        <w:t xml:space="preserve"> može prekinuti </w:t>
      </w:r>
      <w:r w:rsidR="00D61841" w:rsidRPr="006D7928">
        <w:rPr>
          <w:sz w:val="22"/>
          <w:szCs w:val="22"/>
          <w:lang w:val="sr-Latn-ME"/>
        </w:rPr>
        <w:t>liječenje</w:t>
      </w:r>
      <w:r w:rsidR="007A2761" w:rsidRPr="006D7928">
        <w:rPr>
          <w:sz w:val="22"/>
          <w:szCs w:val="22"/>
          <w:lang w:val="sr-Latn-ME"/>
        </w:rPr>
        <w:t xml:space="preserve"> </w:t>
      </w:r>
      <w:r w:rsidR="00D61841" w:rsidRPr="006D7928">
        <w:rPr>
          <w:sz w:val="22"/>
          <w:szCs w:val="22"/>
          <w:lang w:val="sr-Latn-ME"/>
        </w:rPr>
        <w:t>lijekom</w:t>
      </w:r>
      <w:r w:rsidR="007A2761" w:rsidRPr="006D7928">
        <w:rPr>
          <w:sz w:val="22"/>
          <w:szCs w:val="22"/>
          <w:lang w:val="sr-Latn-ME"/>
        </w:rPr>
        <w:t xml:space="preserve"> Alunbrig i uputiti </w:t>
      </w:r>
      <w:r w:rsidR="001135F3">
        <w:rPr>
          <w:sz w:val="22"/>
          <w:szCs w:val="22"/>
          <w:lang w:val="sr-Latn-ME"/>
        </w:rPr>
        <w:t>V</w:t>
      </w:r>
      <w:r w:rsidR="007A2761" w:rsidRPr="006D7928">
        <w:rPr>
          <w:sz w:val="22"/>
          <w:szCs w:val="22"/>
          <w:lang w:val="sr-Latn-ME"/>
        </w:rPr>
        <w:t xml:space="preserve">as </w:t>
      </w:r>
      <w:r w:rsidR="00AB7FE6" w:rsidRPr="006D7928">
        <w:rPr>
          <w:sz w:val="22"/>
          <w:szCs w:val="22"/>
          <w:lang w:val="sr-Latn-ME"/>
        </w:rPr>
        <w:t>oftalmologu</w:t>
      </w:r>
      <w:r w:rsidR="007A2761" w:rsidRPr="006D7928">
        <w:rPr>
          <w:sz w:val="22"/>
          <w:szCs w:val="22"/>
          <w:lang w:val="sr-Latn-ME"/>
        </w:rPr>
        <w:t xml:space="preserve">. </w:t>
      </w:r>
    </w:p>
    <w:p w14:paraId="661C4382" w14:textId="52EC5F4A" w:rsidR="007A2761" w:rsidRPr="006D7928" w:rsidRDefault="007A2761" w:rsidP="00320AC7">
      <w:pPr>
        <w:pStyle w:val="Default"/>
        <w:numPr>
          <w:ilvl w:val="0"/>
          <w:numId w:val="20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povišen</w:t>
      </w:r>
      <w:r w:rsidR="001135F3">
        <w:rPr>
          <w:b/>
          <w:bCs/>
          <w:sz w:val="22"/>
          <w:szCs w:val="22"/>
          <w:lang w:val="sr-Latn-ME"/>
        </w:rPr>
        <w:t>e</w:t>
      </w:r>
      <w:r w:rsidRPr="006D7928">
        <w:rPr>
          <w:b/>
          <w:bCs/>
          <w:sz w:val="22"/>
          <w:szCs w:val="22"/>
          <w:lang w:val="sr-Latn-ME"/>
        </w:rPr>
        <w:t xml:space="preserve"> </w:t>
      </w:r>
      <w:r w:rsidR="001135F3">
        <w:rPr>
          <w:b/>
          <w:bCs/>
          <w:sz w:val="22"/>
          <w:szCs w:val="22"/>
          <w:lang w:val="sr-Latn-ME"/>
        </w:rPr>
        <w:t>vrijednosti</w:t>
      </w:r>
      <w:r w:rsidR="001135F3" w:rsidRPr="006D7928">
        <w:rPr>
          <w:b/>
          <w:bCs/>
          <w:sz w:val="22"/>
          <w:szCs w:val="22"/>
          <w:lang w:val="sr-Latn-ME"/>
        </w:rPr>
        <w:t xml:space="preserve"> </w:t>
      </w:r>
      <w:r w:rsidRPr="006D7928">
        <w:rPr>
          <w:b/>
          <w:bCs/>
          <w:sz w:val="22"/>
          <w:szCs w:val="22"/>
          <w:lang w:val="sr-Latn-ME"/>
        </w:rPr>
        <w:t xml:space="preserve">kreatin fosfokinaze u </w:t>
      </w:r>
      <w:r w:rsidR="00217927" w:rsidRPr="006D7928">
        <w:rPr>
          <w:b/>
          <w:bCs/>
          <w:sz w:val="22"/>
          <w:szCs w:val="22"/>
          <w:lang w:val="sr-Latn-ME"/>
        </w:rPr>
        <w:t xml:space="preserve">laboratorijskim </w:t>
      </w:r>
      <w:r w:rsidR="00AB7FE6" w:rsidRPr="006D7928">
        <w:rPr>
          <w:b/>
          <w:bCs/>
          <w:sz w:val="22"/>
          <w:szCs w:val="22"/>
          <w:lang w:val="sr-Latn-ME"/>
        </w:rPr>
        <w:t>analizama</w:t>
      </w:r>
      <w:r w:rsidRPr="006D7928">
        <w:rPr>
          <w:b/>
          <w:bCs/>
          <w:sz w:val="22"/>
          <w:szCs w:val="22"/>
          <w:lang w:val="sr-Latn-ME"/>
        </w:rPr>
        <w:t xml:space="preserve"> krvi </w:t>
      </w:r>
      <w:r w:rsidRPr="006D7928">
        <w:rPr>
          <w:sz w:val="22"/>
          <w:szCs w:val="22"/>
          <w:lang w:val="sr-Latn-ME"/>
        </w:rPr>
        <w:t>– može ukazivati na oštećenje m</w:t>
      </w:r>
      <w:r w:rsidR="00B7100D" w:rsidRPr="006D7928">
        <w:rPr>
          <w:sz w:val="22"/>
          <w:szCs w:val="22"/>
          <w:lang w:val="sr-Latn-ME"/>
        </w:rPr>
        <w:t>išića, kao što je srčani. Obav</w:t>
      </w:r>
      <w:r w:rsidR="00BA023F" w:rsidRPr="006D7928">
        <w:rPr>
          <w:sz w:val="22"/>
          <w:szCs w:val="22"/>
          <w:lang w:val="sr-Latn-ME"/>
        </w:rPr>
        <w:t>ij</w:t>
      </w:r>
      <w:r w:rsidRPr="006D7928">
        <w:rPr>
          <w:sz w:val="22"/>
          <w:szCs w:val="22"/>
          <w:lang w:val="sr-Latn-ME"/>
        </w:rPr>
        <w:t xml:space="preserve">estite svoj </w:t>
      </w:r>
      <w:r w:rsidR="00D61841" w:rsidRPr="006D7928">
        <w:rPr>
          <w:sz w:val="22"/>
          <w:szCs w:val="22"/>
          <w:lang w:val="sr-Latn-ME"/>
        </w:rPr>
        <w:t>ljekara</w:t>
      </w:r>
      <w:r w:rsidR="00B7100D" w:rsidRPr="006D7928">
        <w:rPr>
          <w:sz w:val="22"/>
          <w:szCs w:val="22"/>
          <w:lang w:val="sr-Latn-ME"/>
        </w:rPr>
        <w:t xml:space="preserve"> ako os</w:t>
      </w:r>
      <w:r w:rsidR="00BA023F" w:rsidRPr="006D7928">
        <w:rPr>
          <w:sz w:val="22"/>
          <w:szCs w:val="22"/>
          <w:lang w:val="sr-Latn-ME"/>
        </w:rPr>
        <w:t>j</w:t>
      </w:r>
      <w:r w:rsidRPr="006D7928">
        <w:rPr>
          <w:sz w:val="22"/>
          <w:szCs w:val="22"/>
          <w:lang w:val="sr-Latn-ME"/>
        </w:rPr>
        <w:t>etite bilo kakav</w:t>
      </w:r>
      <w:r w:rsidR="00B7100D" w:rsidRPr="006D7928">
        <w:rPr>
          <w:sz w:val="22"/>
          <w:szCs w:val="22"/>
          <w:lang w:val="sr-Latn-ME"/>
        </w:rPr>
        <w:t xml:space="preserve"> neobjašnjiv bol u mišićima, os</w:t>
      </w:r>
      <w:r w:rsidR="00BA023F" w:rsidRPr="006D7928">
        <w:rPr>
          <w:sz w:val="22"/>
          <w:szCs w:val="22"/>
          <w:lang w:val="sr-Latn-ME"/>
        </w:rPr>
        <w:t>j</w:t>
      </w:r>
      <w:r w:rsidRPr="006D7928">
        <w:rPr>
          <w:sz w:val="22"/>
          <w:szCs w:val="22"/>
          <w:lang w:val="sr-Latn-ME"/>
        </w:rPr>
        <w:t xml:space="preserve">etljivost ili slabost. </w:t>
      </w:r>
    </w:p>
    <w:p w14:paraId="6556B0A2" w14:textId="65FC2234" w:rsidR="00B7100D" w:rsidRPr="006D7928" w:rsidRDefault="007A2761" w:rsidP="00320AC7">
      <w:pPr>
        <w:pStyle w:val="Default"/>
        <w:numPr>
          <w:ilvl w:val="0"/>
          <w:numId w:val="20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povišen</w:t>
      </w:r>
      <w:r w:rsidR="001135F3">
        <w:rPr>
          <w:b/>
          <w:bCs/>
          <w:sz w:val="22"/>
          <w:szCs w:val="22"/>
          <w:lang w:val="sr-Latn-ME"/>
        </w:rPr>
        <w:t>e</w:t>
      </w:r>
      <w:r w:rsidRPr="006D7928">
        <w:rPr>
          <w:b/>
          <w:bCs/>
          <w:sz w:val="22"/>
          <w:szCs w:val="22"/>
          <w:lang w:val="sr-Latn-ME"/>
        </w:rPr>
        <w:t xml:space="preserve"> </w:t>
      </w:r>
      <w:r w:rsidR="001135F3">
        <w:rPr>
          <w:b/>
          <w:bCs/>
          <w:sz w:val="22"/>
          <w:szCs w:val="22"/>
          <w:lang w:val="sr-Latn-ME"/>
        </w:rPr>
        <w:t>vrijednosti</w:t>
      </w:r>
      <w:r w:rsidR="001135F3" w:rsidRPr="006D7928">
        <w:rPr>
          <w:b/>
          <w:bCs/>
          <w:sz w:val="22"/>
          <w:szCs w:val="22"/>
          <w:lang w:val="sr-Latn-ME"/>
        </w:rPr>
        <w:t xml:space="preserve"> </w:t>
      </w:r>
      <w:r w:rsidRPr="006D7928">
        <w:rPr>
          <w:b/>
          <w:bCs/>
          <w:sz w:val="22"/>
          <w:szCs w:val="22"/>
          <w:lang w:val="sr-Latn-ME"/>
        </w:rPr>
        <w:t xml:space="preserve">amilaze ili lipaze u </w:t>
      </w:r>
      <w:r w:rsidR="00217927" w:rsidRPr="006D7928">
        <w:rPr>
          <w:b/>
          <w:bCs/>
          <w:sz w:val="22"/>
          <w:szCs w:val="22"/>
          <w:lang w:val="sr-Latn-ME"/>
        </w:rPr>
        <w:t xml:space="preserve">laboratorijskim </w:t>
      </w:r>
      <w:r w:rsidR="00362C57" w:rsidRPr="006D7928">
        <w:rPr>
          <w:b/>
          <w:bCs/>
          <w:sz w:val="22"/>
          <w:szCs w:val="22"/>
          <w:lang w:val="sr-Latn-ME"/>
        </w:rPr>
        <w:t>analizama</w:t>
      </w:r>
      <w:r w:rsidRPr="006D7928">
        <w:rPr>
          <w:b/>
          <w:bCs/>
          <w:sz w:val="22"/>
          <w:szCs w:val="22"/>
          <w:lang w:val="sr-Latn-ME"/>
        </w:rPr>
        <w:t xml:space="preserve"> krvi </w:t>
      </w:r>
      <w:r w:rsidRPr="006D7928">
        <w:rPr>
          <w:sz w:val="22"/>
          <w:szCs w:val="22"/>
          <w:lang w:val="sr-Latn-ME"/>
        </w:rPr>
        <w:t xml:space="preserve">– mogu ukazivati na </w:t>
      </w:r>
      <w:r w:rsidR="00B7100D" w:rsidRPr="006D7928">
        <w:rPr>
          <w:sz w:val="22"/>
          <w:szCs w:val="22"/>
          <w:lang w:val="sr-Latn-ME"/>
        </w:rPr>
        <w:t>zapaljenje</w:t>
      </w:r>
      <w:r w:rsidRPr="006D7928">
        <w:rPr>
          <w:sz w:val="22"/>
          <w:szCs w:val="22"/>
          <w:lang w:val="sr-Latn-ME"/>
        </w:rPr>
        <w:t xml:space="preserve"> gušterače</w:t>
      </w:r>
      <w:r w:rsidR="000A336B" w:rsidRPr="006D7928">
        <w:rPr>
          <w:sz w:val="22"/>
          <w:szCs w:val="22"/>
          <w:lang w:val="sr-Latn-ME"/>
        </w:rPr>
        <w:t>.</w:t>
      </w:r>
    </w:p>
    <w:p w14:paraId="49C331F5" w14:textId="77777777" w:rsidR="007A2761" w:rsidRPr="006D7928" w:rsidRDefault="00BA023F" w:rsidP="00320AC7">
      <w:pPr>
        <w:pStyle w:val="Default"/>
        <w:ind w:left="720"/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Obavijestite</w:t>
      </w:r>
      <w:r w:rsidR="007A2761" w:rsidRPr="006D7928">
        <w:rPr>
          <w:sz w:val="22"/>
          <w:szCs w:val="22"/>
          <w:lang w:val="sr-Latn-ME"/>
        </w:rPr>
        <w:t xml:space="preserve"> svog </w:t>
      </w:r>
      <w:r w:rsidR="00D61841" w:rsidRPr="006D7928">
        <w:rPr>
          <w:sz w:val="22"/>
          <w:szCs w:val="22"/>
          <w:lang w:val="sr-Latn-ME"/>
        </w:rPr>
        <w:t>ljekara</w:t>
      </w:r>
      <w:r w:rsidR="00B7100D" w:rsidRPr="006D7928">
        <w:rPr>
          <w:sz w:val="22"/>
          <w:szCs w:val="22"/>
          <w:lang w:val="sr-Latn-ME"/>
        </w:rPr>
        <w:t xml:space="preserve"> ako imate bol u gornjem d</w:t>
      </w:r>
      <w:r w:rsidRPr="006D7928">
        <w:rPr>
          <w:sz w:val="22"/>
          <w:szCs w:val="22"/>
          <w:lang w:val="sr-Latn-ME"/>
        </w:rPr>
        <w:t>ij</w:t>
      </w:r>
      <w:r w:rsidR="007A2761" w:rsidRPr="006D7928">
        <w:rPr>
          <w:sz w:val="22"/>
          <w:szCs w:val="22"/>
          <w:lang w:val="sr-Latn-ME"/>
        </w:rPr>
        <w:t>elu abdomena, uključujući bol u abdomenu koj</w:t>
      </w:r>
      <w:r w:rsidR="00B7100D" w:rsidRPr="006D7928">
        <w:rPr>
          <w:sz w:val="22"/>
          <w:szCs w:val="22"/>
          <w:lang w:val="sr-Latn-ME"/>
        </w:rPr>
        <w:t>i</w:t>
      </w:r>
      <w:r w:rsidR="007A2761" w:rsidRPr="006D7928">
        <w:rPr>
          <w:sz w:val="22"/>
          <w:szCs w:val="22"/>
          <w:lang w:val="sr-Latn-ME"/>
        </w:rPr>
        <w:t xml:space="preserve"> se pogoršava dok jedete i može se širiti na leđa, gubitak težine ili mučninu. </w:t>
      </w:r>
    </w:p>
    <w:p w14:paraId="60606E8D" w14:textId="1C46CFD6" w:rsidR="007A2761" w:rsidRPr="006D7928" w:rsidRDefault="007A2761" w:rsidP="00320AC7">
      <w:pPr>
        <w:pStyle w:val="Default"/>
        <w:numPr>
          <w:ilvl w:val="0"/>
          <w:numId w:val="20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povišen</w:t>
      </w:r>
      <w:r w:rsidR="001135F3">
        <w:rPr>
          <w:b/>
          <w:bCs/>
          <w:sz w:val="22"/>
          <w:szCs w:val="22"/>
          <w:lang w:val="sr-Latn-ME"/>
        </w:rPr>
        <w:t>e</w:t>
      </w:r>
      <w:r w:rsidRPr="006D7928">
        <w:rPr>
          <w:b/>
          <w:bCs/>
          <w:sz w:val="22"/>
          <w:szCs w:val="22"/>
          <w:lang w:val="sr-Latn-ME"/>
        </w:rPr>
        <w:t xml:space="preserve"> </w:t>
      </w:r>
      <w:r w:rsidR="001135F3">
        <w:rPr>
          <w:b/>
          <w:bCs/>
          <w:sz w:val="22"/>
          <w:szCs w:val="22"/>
          <w:lang w:val="sr-Latn-ME"/>
        </w:rPr>
        <w:t>vrijednosti</w:t>
      </w:r>
      <w:r w:rsidR="001135F3" w:rsidRPr="006D7928">
        <w:rPr>
          <w:b/>
          <w:bCs/>
          <w:sz w:val="22"/>
          <w:szCs w:val="22"/>
          <w:lang w:val="sr-Latn-ME"/>
        </w:rPr>
        <w:t xml:space="preserve"> </w:t>
      </w:r>
      <w:r w:rsidRPr="006D7928">
        <w:rPr>
          <w:b/>
          <w:bCs/>
          <w:sz w:val="22"/>
          <w:szCs w:val="22"/>
          <w:lang w:val="sr-Latn-ME"/>
        </w:rPr>
        <w:t xml:space="preserve">jetrenih enzima u </w:t>
      </w:r>
      <w:r w:rsidR="00217927" w:rsidRPr="006D7928">
        <w:rPr>
          <w:b/>
          <w:bCs/>
          <w:sz w:val="22"/>
          <w:szCs w:val="22"/>
          <w:lang w:val="sr-Latn-ME"/>
        </w:rPr>
        <w:t xml:space="preserve">laboratorijskim </w:t>
      </w:r>
      <w:r w:rsidR="00362C57" w:rsidRPr="006D7928">
        <w:rPr>
          <w:b/>
          <w:bCs/>
          <w:sz w:val="22"/>
          <w:szCs w:val="22"/>
          <w:lang w:val="sr-Latn-ME"/>
        </w:rPr>
        <w:t>analizama</w:t>
      </w:r>
      <w:r w:rsidRPr="006D7928">
        <w:rPr>
          <w:b/>
          <w:bCs/>
          <w:sz w:val="22"/>
          <w:szCs w:val="22"/>
          <w:lang w:val="sr-Latn-ME"/>
        </w:rPr>
        <w:t xml:space="preserve"> krvi (aspartat aminotransferaze, alanin aminotransferaze) </w:t>
      </w:r>
      <w:r w:rsidRPr="006D7928">
        <w:rPr>
          <w:sz w:val="22"/>
          <w:szCs w:val="22"/>
          <w:lang w:val="sr-Latn-ME"/>
        </w:rPr>
        <w:t xml:space="preserve">mogu ukazivati na oštećenje </w:t>
      </w:r>
      <w:r w:rsidR="00B7100D" w:rsidRPr="006D7928">
        <w:rPr>
          <w:sz w:val="22"/>
          <w:szCs w:val="22"/>
          <w:lang w:val="sr-Latn-ME"/>
        </w:rPr>
        <w:t>ćelija</w:t>
      </w:r>
      <w:r w:rsidRPr="006D7928">
        <w:rPr>
          <w:sz w:val="22"/>
          <w:szCs w:val="22"/>
          <w:lang w:val="sr-Latn-ME"/>
        </w:rPr>
        <w:t xml:space="preserve"> jetre. Obav</w:t>
      </w:r>
      <w:r w:rsidR="00BA023F" w:rsidRPr="006D7928">
        <w:rPr>
          <w:sz w:val="22"/>
          <w:szCs w:val="22"/>
          <w:lang w:val="sr-Latn-ME"/>
        </w:rPr>
        <w:t>ij</w:t>
      </w:r>
      <w:r w:rsidRPr="006D7928">
        <w:rPr>
          <w:sz w:val="22"/>
          <w:szCs w:val="22"/>
          <w:lang w:val="sr-Latn-ME"/>
        </w:rPr>
        <w:t xml:space="preserve">estite svog </w:t>
      </w:r>
      <w:r w:rsidR="00D61841" w:rsidRPr="006D7928">
        <w:rPr>
          <w:sz w:val="22"/>
          <w:szCs w:val="22"/>
          <w:lang w:val="sr-Latn-ME"/>
        </w:rPr>
        <w:t>ljekara</w:t>
      </w:r>
      <w:r w:rsidRPr="006D7928">
        <w:rPr>
          <w:sz w:val="22"/>
          <w:szCs w:val="22"/>
          <w:lang w:val="sr-Latn-ME"/>
        </w:rPr>
        <w:t xml:space="preserve"> ako </w:t>
      </w:r>
      <w:r w:rsidR="00217927" w:rsidRPr="006D7928">
        <w:rPr>
          <w:sz w:val="22"/>
          <w:szCs w:val="22"/>
          <w:lang w:val="sr-Latn-ME"/>
        </w:rPr>
        <w:t>V</w:t>
      </w:r>
      <w:r w:rsidRPr="006D7928">
        <w:rPr>
          <w:sz w:val="22"/>
          <w:szCs w:val="22"/>
          <w:lang w:val="sr-Latn-ME"/>
        </w:rPr>
        <w:t>as boli na desnoj strani trbuha, ako se j</w:t>
      </w:r>
      <w:r w:rsidR="00B7100D" w:rsidRPr="006D7928">
        <w:rPr>
          <w:sz w:val="22"/>
          <w:szCs w:val="22"/>
          <w:lang w:val="sr-Latn-ME"/>
        </w:rPr>
        <w:t>avlja žutilo kože ili beonjača</w:t>
      </w:r>
      <w:r w:rsidRPr="006D7928">
        <w:rPr>
          <w:sz w:val="22"/>
          <w:szCs w:val="22"/>
          <w:lang w:val="sr-Latn-ME"/>
        </w:rPr>
        <w:t xml:space="preserve">, ili imate taman urin. </w:t>
      </w:r>
    </w:p>
    <w:p w14:paraId="6E7DFC4C" w14:textId="3F0B1E64" w:rsidR="00B7100D" w:rsidRPr="006D7928" w:rsidRDefault="001135F3" w:rsidP="00320AC7">
      <w:pPr>
        <w:pStyle w:val="Default"/>
        <w:numPr>
          <w:ilvl w:val="0"/>
          <w:numId w:val="20"/>
        </w:numPr>
        <w:jc w:val="both"/>
        <w:rPr>
          <w:b/>
          <w:bCs/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P</w:t>
      </w:r>
      <w:r w:rsidR="007A2761" w:rsidRPr="006D7928">
        <w:rPr>
          <w:b/>
          <w:bCs/>
          <w:sz w:val="22"/>
          <w:szCs w:val="22"/>
          <w:lang w:val="sr-Latn-ME"/>
        </w:rPr>
        <w:t>ovišen</w:t>
      </w:r>
      <w:r>
        <w:rPr>
          <w:b/>
          <w:bCs/>
          <w:sz w:val="22"/>
          <w:szCs w:val="22"/>
          <w:lang w:val="sr-Latn-ME"/>
        </w:rPr>
        <w:t>e vrijednosti</w:t>
      </w:r>
      <w:r w:rsidR="007A2761" w:rsidRPr="006D7928">
        <w:rPr>
          <w:b/>
          <w:bCs/>
          <w:sz w:val="22"/>
          <w:szCs w:val="22"/>
          <w:lang w:val="sr-Latn-ME"/>
        </w:rPr>
        <w:t xml:space="preserve"> šećer</w:t>
      </w:r>
      <w:r>
        <w:rPr>
          <w:b/>
          <w:bCs/>
          <w:sz w:val="22"/>
          <w:szCs w:val="22"/>
          <w:lang w:val="sr-Latn-ME"/>
        </w:rPr>
        <w:t>a</w:t>
      </w:r>
      <w:r w:rsidR="007A2761" w:rsidRPr="006D7928">
        <w:rPr>
          <w:b/>
          <w:bCs/>
          <w:sz w:val="22"/>
          <w:szCs w:val="22"/>
          <w:lang w:val="sr-Latn-ME"/>
        </w:rPr>
        <w:t xml:space="preserve"> u krvi </w:t>
      </w:r>
    </w:p>
    <w:p w14:paraId="7244F115" w14:textId="0C979BC9" w:rsidR="007A2761" w:rsidRPr="006D7928" w:rsidRDefault="00B7100D" w:rsidP="00320AC7">
      <w:pPr>
        <w:pStyle w:val="Default"/>
        <w:ind w:left="720"/>
        <w:jc w:val="both"/>
        <w:rPr>
          <w:b/>
          <w:bCs/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Obav</w:t>
      </w:r>
      <w:r w:rsidR="00BA023F" w:rsidRPr="006D7928">
        <w:rPr>
          <w:sz w:val="22"/>
          <w:szCs w:val="22"/>
          <w:lang w:val="sr-Latn-ME"/>
        </w:rPr>
        <w:t>ij</w:t>
      </w:r>
      <w:r w:rsidR="007A2761" w:rsidRPr="006D7928">
        <w:rPr>
          <w:sz w:val="22"/>
          <w:szCs w:val="22"/>
          <w:lang w:val="sr-Latn-ME"/>
        </w:rPr>
        <w:t xml:space="preserve">estite svog </w:t>
      </w:r>
      <w:r w:rsidR="00D61841" w:rsidRPr="006D7928">
        <w:rPr>
          <w:sz w:val="22"/>
          <w:szCs w:val="22"/>
          <w:lang w:val="sr-Latn-ME"/>
        </w:rPr>
        <w:t>ljekara</w:t>
      </w:r>
      <w:r w:rsidRPr="006D7928">
        <w:rPr>
          <w:sz w:val="22"/>
          <w:szCs w:val="22"/>
          <w:lang w:val="sr-Latn-ME"/>
        </w:rPr>
        <w:t xml:space="preserve"> ako os</w:t>
      </w:r>
      <w:r w:rsidR="00BA023F" w:rsidRPr="006D7928">
        <w:rPr>
          <w:sz w:val="22"/>
          <w:szCs w:val="22"/>
          <w:lang w:val="sr-Latn-ME"/>
        </w:rPr>
        <w:t>j</w:t>
      </w:r>
      <w:r w:rsidR="007A2761" w:rsidRPr="006D7928">
        <w:rPr>
          <w:sz w:val="22"/>
          <w:szCs w:val="22"/>
          <w:lang w:val="sr-Latn-ME"/>
        </w:rPr>
        <w:t>ećate veliku žeđ, potrebu za mokrenjem češće nego obično, os</w:t>
      </w:r>
      <w:r w:rsidR="00BA023F" w:rsidRPr="006D7928">
        <w:rPr>
          <w:sz w:val="22"/>
          <w:szCs w:val="22"/>
          <w:lang w:val="sr-Latn-ME"/>
        </w:rPr>
        <w:t>j</w:t>
      </w:r>
      <w:r w:rsidR="007A2761" w:rsidRPr="006D7928">
        <w:rPr>
          <w:sz w:val="22"/>
          <w:szCs w:val="22"/>
          <w:lang w:val="sr-Latn-ME"/>
        </w:rPr>
        <w:t xml:space="preserve">ećate veliku glad, mučninu u trbuhu, slabost ili umor ili ste </w:t>
      </w:r>
      <w:r w:rsidR="001135F3">
        <w:rPr>
          <w:sz w:val="22"/>
          <w:szCs w:val="22"/>
          <w:lang w:val="sr-Latn-ME"/>
        </w:rPr>
        <w:t>zbunjeni</w:t>
      </w:r>
      <w:r w:rsidR="007A2761" w:rsidRPr="006D7928">
        <w:rPr>
          <w:sz w:val="22"/>
          <w:szCs w:val="22"/>
          <w:lang w:val="sr-Latn-ME"/>
        </w:rPr>
        <w:t>.</w:t>
      </w:r>
    </w:p>
    <w:p w14:paraId="59E1AE09" w14:textId="77777777" w:rsidR="007A2761" w:rsidRPr="006D7928" w:rsidRDefault="007A2761">
      <w:pPr>
        <w:rPr>
          <w:szCs w:val="22"/>
          <w:lang w:val="sr-Latn-ME"/>
        </w:rPr>
      </w:pPr>
    </w:p>
    <w:p w14:paraId="41DE6F67" w14:textId="6DEE77EA" w:rsidR="007A2761" w:rsidRPr="006D7928" w:rsidRDefault="007A2761" w:rsidP="00320AC7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Čest</w:t>
      </w:r>
      <w:r w:rsidR="00217927" w:rsidRPr="006D7928">
        <w:rPr>
          <w:b/>
          <w:bCs/>
          <w:sz w:val="22"/>
          <w:szCs w:val="22"/>
          <w:lang w:val="sr-Latn-ME"/>
        </w:rPr>
        <w:t>a</w:t>
      </w:r>
      <w:r w:rsidRPr="006D7928">
        <w:rPr>
          <w:b/>
          <w:bCs/>
          <w:sz w:val="22"/>
          <w:szCs w:val="22"/>
          <w:lang w:val="sr-Latn-ME"/>
        </w:rPr>
        <w:t xml:space="preserve"> </w:t>
      </w:r>
      <w:r w:rsidR="00217927" w:rsidRPr="006D7928">
        <w:rPr>
          <w:b/>
          <w:bCs/>
          <w:sz w:val="22"/>
          <w:szCs w:val="22"/>
          <w:lang w:val="sr-Latn-ME"/>
        </w:rPr>
        <w:t xml:space="preserve">neželjena dejstva </w:t>
      </w:r>
      <w:r w:rsidRPr="006D7928">
        <w:rPr>
          <w:sz w:val="22"/>
          <w:szCs w:val="22"/>
          <w:lang w:val="sr-Latn-ME"/>
        </w:rPr>
        <w:t xml:space="preserve">(mogu se javiti </w:t>
      </w:r>
      <w:r w:rsidR="00217927" w:rsidRPr="006D7928">
        <w:rPr>
          <w:sz w:val="22"/>
          <w:szCs w:val="22"/>
          <w:lang w:val="sr-Latn-ME"/>
        </w:rPr>
        <w:t>kod najviše</w:t>
      </w:r>
      <w:r w:rsidRPr="006D7928">
        <w:rPr>
          <w:sz w:val="22"/>
          <w:szCs w:val="22"/>
          <w:lang w:val="sr-Latn-ME"/>
        </w:rPr>
        <w:t xml:space="preserve"> 1 na 10 osoba): </w:t>
      </w:r>
    </w:p>
    <w:p w14:paraId="0D649DFC" w14:textId="77777777" w:rsidR="00B7100D" w:rsidRPr="006D7928" w:rsidRDefault="00B7100D" w:rsidP="00320AC7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zapaljenje</w:t>
      </w:r>
      <w:r w:rsidR="007A2761" w:rsidRPr="006D7928">
        <w:rPr>
          <w:b/>
          <w:bCs/>
          <w:sz w:val="22"/>
          <w:szCs w:val="22"/>
          <w:lang w:val="sr-Latn-ME"/>
        </w:rPr>
        <w:t xml:space="preserve"> pluća </w:t>
      </w:r>
    </w:p>
    <w:p w14:paraId="680D7EAC" w14:textId="2F401B6D" w:rsidR="007A2761" w:rsidRPr="006D7928" w:rsidRDefault="00BA023F" w:rsidP="00320AC7">
      <w:pPr>
        <w:pStyle w:val="Default"/>
        <w:ind w:left="720"/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Obavijestite</w:t>
      </w:r>
      <w:r w:rsidR="007A2761" w:rsidRPr="006D7928">
        <w:rPr>
          <w:sz w:val="22"/>
          <w:szCs w:val="22"/>
          <w:lang w:val="sr-Latn-ME"/>
        </w:rPr>
        <w:t xml:space="preserve"> svoj </w:t>
      </w:r>
      <w:r w:rsidR="00D61841" w:rsidRPr="006D7928">
        <w:rPr>
          <w:sz w:val="22"/>
          <w:szCs w:val="22"/>
          <w:lang w:val="sr-Latn-ME"/>
        </w:rPr>
        <w:t>ljekara</w:t>
      </w:r>
      <w:r w:rsidR="007A2761" w:rsidRPr="006D7928">
        <w:rPr>
          <w:sz w:val="22"/>
          <w:szCs w:val="22"/>
          <w:lang w:val="sr-Latn-ME"/>
        </w:rPr>
        <w:t xml:space="preserve"> ako imate nove ili pogoršane probleme s</w:t>
      </w:r>
      <w:r w:rsidR="00B7100D" w:rsidRPr="006D7928">
        <w:rPr>
          <w:sz w:val="22"/>
          <w:szCs w:val="22"/>
          <w:lang w:val="sr-Latn-ME"/>
        </w:rPr>
        <w:t>a</w:t>
      </w:r>
      <w:r w:rsidR="007A2761" w:rsidRPr="006D7928">
        <w:rPr>
          <w:sz w:val="22"/>
          <w:szCs w:val="22"/>
          <w:lang w:val="sr-Latn-ME"/>
        </w:rPr>
        <w:t xml:space="preserve"> plućima ili disanjem, uključujući bol u </w:t>
      </w:r>
      <w:r w:rsidR="00B7100D" w:rsidRPr="006D7928">
        <w:rPr>
          <w:sz w:val="22"/>
          <w:szCs w:val="22"/>
          <w:lang w:val="sr-Latn-ME"/>
        </w:rPr>
        <w:t>grudnom</w:t>
      </w:r>
      <w:r w:rsidR="007A2761" w:rsidRPr="006D7928">
        <w:rPr>
          <w:sz w:val="22"/>
          <w:szCs w:val="22"/>
          <w:lang w:val="sr-Latn-ME"/>
        </w:rPr>
        <w:t xml:space="preserve"> košu, kašalj i </w:t>
      </w:r>
      <w:r w:rsidR="00B7100D" w:rsidRPr="006D7928">
        <w:rPr>
          <w:sz w:val="22"/>
          <w:szCs w:val="22"/>
          <w:lang w:val="sr-Latn-ME"/>
        </w:rPr>
        <w:t>groznicu</w:t>
      </w:r>
      <w:r w:rsidR="007A2761" w:rsidRPr="006D7928">
        <w:rPr>
          <w:sz w:val="22"/>
          <w:szCs w:val="22"/>
          <w:lang w:val="sr-Latn-ME"/>
        </w:rPr>
        <w:t>, poseb</w:t>
      </w:r>
      <w:r w:rsidR="00B7100D" w:rsidRPr="006D7928">
        <w:rPr>
          <w:sz w:val="22"/>
          <w:szCs w:val="22"/>
          <w:lang w:val="sr-Latn-ME"/>
        </w:rPr>
        <w:t>no</w:t>
      </w:r>
      <w:r w:rsidR="007A2761" w:rsidRPr="006D7928">
        <w:rPr>
          <w:sz w:val="22"/>
          <w:szCs w:val="22"/>
          <w:lang w:val="sr-Latn-ME"/>
        </w:rPr>
        <w:t xml:space="preserve"> t</w:t>
      </w:r>
      <w:r w:rsidR="001135F3">
        <w:rPr>
          <w:sz w:val="22"/>
          <w:szCs w:val="22"/>
          <w:lang w:val="sr-Latn-ME"/>
        </w:rPr>
        <w:t>o</w:t>
      </w:r>
      <w:r w:rsidR="007A2761" w:rsidRPr="006D7928">
        <w:rPr>
          <w:sz w:val="22"/>
          <w:szCs w:val="22"/>
          <w:lang w:val="sr-Latn-ME"/>
        </w:rPr>
        <w:t>kom prv</w:t>
      </w:r>
      <w:r w:rsidR="00B7100D" w:rsidRPr="006D7928">
        <w:rPr>
          <w:sz w:val="22"/>
          <w:szCs w:val="22"/>
          <w:lang w:val="sr-Latn-ME"/>
        </w:rPr>
        <w:t>e</w:t>
      </w:r>
      <w:r w:rsidR="007A2761" w:rsidRPr="006D7928">
        <w:rPr>
          <w:sz w:val="22"/>
          <w:szCs w:val="22"/>
          <w:lang w:val="sr-Latn-ME"/>
        </w:rPr>
        <w:t xml:space="preserve"> </w:t>
      </w:r>
      <w:r w:rsidR="00B7100D" w:rsidRPr="006D7928">
        <w:rPr>
          <w:sz w:val="22"/>
          <w:szCs w:val="22"/>
          <w:lang w:val="sr-Latn-ME"/>
        </w:rPr>
        <w:t>ned</w:t>
      </w:r>
      <w:r w:rsidRPr="006D7928">
        <w:rPr>
          <w:sz w:val="22"/>
          <w:szCs w:val="22"/>
          <w:lang w:val="sr-Latn-ME"/>
        </w:rPr>
        <w:t>j</w:t>
      </w:r>
      <w:r w:rsidR="00B7100D" w:rsidRPr="006D7928">
        <w:rPr>
          <w:sz w:val="22"/>
          <w:szCs w:val="22"/>
          <w:lang w:val="sr-Latn-ME"/>
        </w:rPr>
        <w:t>elje</w:t>
      </w:r>
      <w:r w:rsidR="007A2761" w:rsidRPr="006D7928">
        <w:rPr>
          <w:sz w:val="22"/>
          <w:szCs w:val="22"/>
          <w:lang w:val="sr-Latn-ME"/>
        </w:rPr>
        <w:t xml:space="preserve"> uzimanja l</w:t>
      </w:r>
      <w:r w:rsidRPr="006D7928">
        <w:rPr>
          <w:sz w:val="22"/>
          <w:szCs w:val="22"/>
          <w:lang w:val="sr-Latn-ME"/>
        </w:rPr>
        <w:t>ij</w:t>
      </w:r>
      <w:r w:rsidR="007A2761" w:rsidRPr="006D7928">
        <w:rPr>
          <w:sz w:val="22"/>
          <w:szCs w:val="22"/>
          <w:lang w:val="sr-Latn-ME"/>
        </w:rPr>
        <w:t>eka Alunbrig, jer to mogu biti znakovi ozbiljnih problema s</w:t>
      </w:r>
      <w:r w:rsidR="00B7100D" w:rsidRPr="006D7928">
        <w:rPr>
          <w:sz w:val="22"/>
          <w:szCs w:val="22"/>
          <w:lang w:val="sr-Latn-ME"/>
        </w:rPr>
        <w:t>a</w:t>
      </w:r>
      <w:r w:rsidR="007A2761" w:rsidRPr="006D7928">
        <w:rPr>
          <w:sz w:val="22"/>
          <w:szCs w:val="22"/>
          <w:lang w:val="sr-Latn-ME"/>
        </w:rPr>
        <w:t xml:space="preserve"> plućima. </w:t>
      </w:r>
    </w:p>
    <w:p w14:paraId="68C17A2D" w14:textId="77777777" w:rsidR="00B7100D" w:rsidRPr="006D7928" w:rsidRDefault="007A2761" w:rsidP="00320AC7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 xml:space="preserve">usporeni otkucaji srca </w:t>
      </w:r>
    </w:p>
    <w:p w14:paraId="3BF041E4" w14:textId="77777777" w:rsidR="005212AC" w:rsidRPr="006D7928" w:rsidRDefault="007A2761" w:rsidP="00320AC7">
      <w:pPr>
        <w:pStyle w:val="Default"/>
        <w:ind w:left="720"/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Obavijestite svog </w:t>
      </w:r>
      <w:r w:rsidR="00D61841" w:rsidRPr="006D7928">
        <w:rPr>
          <w:sz w:val="22"/>
          <w:szCs w:val="22"/>
          <w:lang w:val="sr-Latn-ME"/>
        </w:rPr>
        <w:t>ljekara</w:t>
      </w:r>
      <w:r w:rsidRPr="006D7928">
        <w:rPr>
          <w:sz w:val="22"/>
          <w:szCs w:val="22"/>
          <w:lang w:val="sr-Latn-ME"/>
        </w:rPr>
        <w:t xml:space="preserve"> ako imate bol ili nelagod</w:t>
      </w:r>
      <w:r w:rsidR="00217927" w:rsidRPr="006D7928">
        <w:rPr>
          <w:sz w:val="22"/>
          <w:szCs w:val="22"/>
          <w:lang w:val="sr-Latn-ME"/>
        </w:rPr>
        <w:t>nost</w:t>
      </w:r>
      <w:r w:rsidRPr="006D7928">
        <w:rPr>
          <w:sz w:val="22"/>
          <w:szCs w:val="22"/>
          <w:lang w:val="sr-Latn-ME"/>
        </w:rPr>
        <w:t xml:space="preserve"> u </w:t>
      </w:r>
      <w:r w:rsidR="00B7100D" w:rsidRPr="006D7928">
        <w:rPr>
          <w:sz w:val="22"/>
          <w:szCs w:val="22"/>
          <w:lang w:val="sr-Latn-ME"/>
        </w:rPr>
        <w:t>grudnom košu, prom</w:t>
      </w:r>
      <w:r w:rsidR="00BA023F" w:rsidRPr="006D7928">
        <w:rPr>
          <w:sz w:val="22"/>
          <w:szCs w:val="22"/>
          <w:lang w:val="sr-Latn-ME"/>
        </w:rPr>
        <w:t>j</w:t>
      </w:r>
      <w:r w:rsidRPr="006D7928">
        <w:rPr>
          <w:sz w:val="22"/>
          <w:szCs w:val="22"/>
          <w:lang w:val="sr-Latn-ME"/>
        </w:rPr>
        <w:t>ene u otkucajima srca,</w:t>
      </w:r>
      <w:r w:rsidR="00B7100D" w:rsidRPr="006D7928">
        <w:rPr>
          <w:sz w:val="22"/>
          <w:szCs w:val="22"/>
          <w:lang w:val="sr-Latn-ME"/>
        </w:rPr>
        <w:t xml:space="preserve"> </w:t>
      </w:r>
      <w:r w:rsidR="00217927" w:rsidRPr="006D7928">
        <w:rPr>
          <w:sz w:val="22"/>
          <w:szCs w:val="22"/>
          <w:lang w:val="sr-Latn-ME"/>
        </w:rPr>
        <w:t>vrtoglavicu</w:t>
      </w:r>
      <w:r w:rsidR="00B7100D" w:rsidRPr="006D7928">
        <w:rPr>
          <w:sz w:val="22"/>
          <w:szCs w:val="22"/>
          <w:lang w:val="sr-Latn-ME"/>
        </w:rPr>
        <w:t>, ošamućenost ili nesv</w:t>
      </w:r>
      <w:r w:rsidR="00BA023F" w:rsidRPr="006D7928">
        <w:rPr>
          <w:sz w:val="22"/>
          <w:szCs w:val="22"/>
          <w:lang w:val="sr-Latn-ME"/>
        </w:rPr>
        <w:t>j</w:t>
      </w:r>
      <w:r w:rsidRPr="006D7928">
        <w:rPr>
          <w:sz w:val="22"/>
          <w:szCs w:val="22"/>
          <w:lang w:val="sr-Latn-ME"/>
        </w:rPr>
        <w:t xml:space="preserve">esticu. </w:t>
      </w:r>
    </w:p>
    <w:p w14:paraId="4D2A047C" w14:textId="77777777" w:rsidR="005212AC" w:rsidRPr="006D7928" w:rsidRDefault="005212AC" w:rsidP="00320AC7">
      <w:pPr>
        <w:pStyle w:val="Default"/>
        <w:numPr>
          <w:ilvl w:val="0"/>
          <w:numId w:val="28"/>
        </w:numPr>
        <w:jc w:val="both"/>
        <w:rPr>
          <w:b/>
          <w:bCs/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osjetljivost na sunčevu svjetlost</w:t>
      </w:r>
    </w:p>
    <w:p w14:paraId="7C0857A6" w14:textId="70BAE682" w:rsidR="005212AC" w:rsidRPr="006D7928" w:rsidRDefault="005212AC" w:rsidP="00320AC7">
      <w:pPr>
        <w:pStyle w:val="Default"/>
        <w:ind w:left="720"/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Recite svom ljekaru ukoliko dođe do razvoja kožnih reakcija.</w:t>
      </w:r>
    </w:p>
    <w:p w14:paraId="7C09C810" w14:textId="3B0288B2" w:rsidR="007A2761" w:rsidRPr="006D7928" w:rsidRDefault="007A2761" w:rsidP="00320AC7">
      <w:pPr>
        <w:pStyle w:val="Default"/>
        <w:ind w:left="720"/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Takođe pogledajte dio 2 "Upozorenja i mjere opreza". </w:t>
      </w:r>
    </w:p>
    <w:p w14:paraId="589185E6" w14:textId="77777777" w:rsidR="00217927" w:rsidRPr="006D7928" w:rsidRDefault="00217927" w:rsidP="00320AC7">
      <w:pPr>
        <w:pStyle w:val="Default"/>
        <w:jc w:val="both"/>
        <w:rPr>
          <w:sz w:val="22"/>
          <w:szCs w:val="22"/>
          <w:lang w:val="sr-Latn-ME"/>
        </w:rPr>
      </w:pPr>
    </w:p>
    <w:p w14:paraId="4B61FE1F" w14:textId="45254129" w:rsidR="00217927" w:rsidRPr="006D7928" w:rsidRDefault="00217927" w:rsidP="00320AC7">
      <w:pPr>
        <w:pStyle w:val="Default"/>
        <w:jc w:val="both"/>
        <w:rPr>
          <w:b/>
          <w:bCs/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 xml:space="preserve">Povremena </w:t>
      </w:r>
      <w:r w:rsidR="00362C57" w:rsidRPr="006D7928">
        <w:rPr>
          <w:b/>
          <w:bCs/>
          <w:sz w:val="22"/>
          <w:szCs w:val="22"/>
          <w:lang w:val="sr-Latn-ME"/>
        </w:rPr>
        <w:t>neželjena</w:t>
      </w:r>
      <w:r w:rsidRPr="006D7928">
        <w:rPr>
          <w:b/>
          <w:bCs/>
          <w:sz w:val="22"/>
          <w:szCs w:val="22"/>
          <w:lang w:val="sr-Latn-ME"/>
        </w:rPr>
        <w:t xml:space="preserve"> dejstva </w:t>
      </w:r>
      <w:r w:rsidRPr="006D7928">
        <w:rPr>
          <w:bCs/>
          <w:sz w:val="22"/>
          <w:szCs w:val="22"/>
          <w:lang w:val="sr-Latn-ME"/>
        </w:rPr>
        <w:t xml:space="preserve">(mogu se javiti kod </w:t>
      </w:r>
      <w:r w:rsidR="00362C57" w:rsidRPr="006D7928">
        <w:rPr>
          <w:bCs/>
          <w:sz w:val="22"/>
          <w:szCs w:val="22"/>
          <w:lang w:val="sr-Latn-ME"/>
        </w:rPr>
        <w:t>najviše</w:t>
      </w:r>
      <w:r w:rsidRPr="006D7928">
        <w:rPr>
          <w:bCs/>
          <w:sz w:val="22"/>
          <w:szCs w:val="22"/>
          <w:lang w:val="sr-Latn-ME"/>
        </w:rPr>
        <w:t xml:space="preserve"> 1 na 100 osoba)</w:t>
      </w:r>
    </w:p>
    <w:p w14:paraId="2F17B188" w14:textId="2CB6B52D" w:rsidR="00217927" w:rsidRPr="006D7928" w:rsidRDefault="00217927" w:rsidP="00320AC7">
      <w:pPr>
        <w:pStyle w:val="Default"/>
        <w:numPr>
          <w:ilvl w:val="0"/>
          <w:numId w:val="25"/>
        </w:numPr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zapaljenje </w:t>
      </w:r>
      <w:r w:rsidR="00362C57" w:rsidRPr="006D7928">
        <w:rPr>
          <w:sz w:val="22"/>
          <w:szCs w:val="22"/>
          <w:lang w:val="sr-Latn-ME"/>
        </w:rPr>
        <w:t>gušterače</w:t>
      </w:r>
      <w:r w:rsidRPr="006D7928">
        <w:rPr>
          <w:sz w:val="22"/>
          <w:szCs w:val="22"/>
          <w:lang w:val="sr-Latn-ME"/>
        </w:rPr>
        <w:t xml:space="preserve"> koje </w:t>
      </w:r>
      <w:r w:rsidR="00362C57" w:rsidRPr="006D7928">
        <w:rPr>
          <w:sz w:val="22"/>
          <w:szCs w:val="22"/>
          <w:lang w:val="sr-Latn-ME"/>
        </w:rPr>
        <w:t>može</w:t>
      </w:r>
      <w:r w:rsidRPr="006D7928">
        <w:rPr>
          <w:sz w:val="22"/>
          <w:szCs w:val="22"/>
          <w:lang w:val="sr-Latn-ME"/>
        </w:rPr>
        <w:t xml:space="preserve"> prouzrokovati težak i stalan bol u trbuhu, sa i bez mučnine i povraćanja (pankreatitis)</w:t>
      </w:r>
    </w:p>
    <w:p w14:paraId="1E4D18F5" w14:textId="77777777" w:rsidR="00B7100D" w:rsidRPr="006D7928" w:rsidRDefault="00B7100D" w:rsidP="00320AC7">
      <w:pPr>
        <w:pStyle w:val="Default"/>
        <w:jc w:val="both"/>
        <w:rPr>
          <w:bCs/>
          <w:sz w:val="22"/>
          <w:szCs w:val="22"/>
          <w:lang w:val="sr-Latn-ME"/>
        </w:rPr>
      </w:pPr>
    </w:p>
    <w:p w14:paraId="0EC32E52" w14:textId="77777777" w:rsidR="007A2761" w:rsidRPr="006D7928" w:rsidRDefault="007A2761" w:rsidP="00320AC7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Drug</w:t>
      </w:r>
      <w:r w:rsidR="00B7100D" w:rsidRPr="006D7928">
        <w:rPr>
          <w:b/>
          <w:bCs/>
          <w:sz w:val="22"/>
          <w:szCs w:val="22"/>
          <w:lang w:val="sr-Latn-ME"/>
        </w:rPr>
        <w:t>a</w:t>
      </w:r>
      <w:r w:rsidRPr="006D7928">
        <w:rPr>
          <w:b/>
          <w:bCs/>
          <w:sz w:val="22"/>
          <w:szCs w:val="22"/>
          <w:lang w:val="sr-Latn-ME"/>
        </w:rPr>
        <w:t xml:space="preserve"> moguć</w:t>
      </w:r>
      <w:r w:rsidR="00B7100D" w:rsidRPr="006D7928">
        <w:rPr>
          <w:b/>
          <w:bCs/>
          <w:sz w:val="22"/>
          <w:szCs w:val="22"/>
          <w:lang w:val="sr-Latn-ME"/>
        </w:rPr>
        <w:t>a</w:t>
      </w:r>
      <w:r w:rsidRPr="006D7928">
        <w:rPr>
          <w:b/>
          <w:bCs/>
          <w:sz w:val="22"/>
          <w:szCs w:val="22"/>
          <w:lang w:val="sr-Latn-ME"/>
        </w:rPr>
        <w:t xml:space="preserve"> </w:t>
      </w:r>
      <w:r w:rsidR="00B7100D" w:rsidRPr="006D7928">
        <w:rPr>
          <w:b/>
          <w:bCs/>
          <w:sz w:val="22"/>
          <w:szCs w:val="22"/>
          <w:lang w:val="sr-Latn-ME"/>
        </w:rPr>
        <w:t>neželjena dejstva</w:t>
      </w:r>
      <w:r w:rsidRPr="006D7928">
        <w:rPr>
          <w:b/>
          <w:bCs/>
          <w:sz w:val="22"/>
          <w:szCs w:val="22"/>
          <w:lang w:val="sr-Latn-ME"/>
        </w:rPr>
        <w:t xml:space="preserve"> su: </w:t>
      </w:r>
    </w:p>
    <w:p w14:paraId="70D4C5EB" w14:textId="77777777" w:rsidR="007A2761" w:rsidRPr="006D7928" w:rsidRDefault="00B7100D" w:rsidP="00320AC7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Odmah </w:t>
      </w:r>
      <w:r w:rsidR="00BA023F" w:rsidRPr="006D7928">
        <w:rPr>
          <w:sz w:val="22"/>
          <w:szCs w:val="22"/>
          <w:lang w:val="sr-Latn-ME"/>
        </w:rPr>
        <w:t>obavijestite</w:t>
      </w:r>
      <w:r w:rsidR="007A2761" w:rsidRPr="006D7928">
        <w:rPr>
          <w:sz w:val="22"/>
          <w:szCs w:val="22"/>
          <w:lang w:val="sr-Latn-ME"/>
        </w:rPr>
        <w:t xml:space="preserve"> svog </w:t>
      </w:r>
      <w:r w:rsidR="00D61841" w:rsidRPr="006D7928">
        <w:rPr>
          <w:sz w:val="22"/>
          <w:szCs w:val="22"/>
          <w:lang w:val="sr-Latn-ME"/>
        </w:rPr>
        <w:t>ljekara</w:t>
      </w:r>
      <w:r w:rsidR="007A2761" w:rsidRPr="006D7928">
        <w:rPr>
          <w:sz w:val="22"/>
          <w:szCs w:val="22"/>
          <w:lang w:val="sr-Latn-ME"/>
        </w:rPr>
        <w:t xml:space="preserve"> ili </w:t>
      </w:r>
      <w:r w:rsidR="005E13E5" w:rsidRPr="006D7928">
        <w:rPr>
          <w:sz w:val="22"/>
          <w:szCs w:val="22"/>
          <w:lang w:val="sr-Latn-ME"/>
        </w:rPr>
        <w:t>farmaceuta</w:t>
      </w:r>
      <w:r w:rsidRPr="006D7928">
        <w:rPr>
          <w:sz w:val="22"/>
          <w:szCs w:val="22"/>
          <w:lang w:val="sr-Latn-ME"/>
        </w:rPr>
        <w:t xml:space="preserve"> ako prim</w:t>
      </w:r>
      <w:r w:rsidR="00BA023F" w:rsidRPr="006D7928">
        <w:rPr>
          <w:sz w:val="22"/>
          <w:szCs w:val="22"/>
          <w:lang w:val="sr-Latn-ME"/>
        </w:rPr>
        <w:t>ij</w:t>
      </w:r>
      <w:r w:rsidRPr="006D7928">
        <w:rPr>
          <w:sz w:val="22"/>
          <w:szCs w:val="22"/>
          <w:lang w:val="sr-Latn-ME"/>
        </w:rPr>
        <w:t>etite bilo koje od sl</w:t>
      </w:r>
      <w:r w:rsidR="00BA023F" w:rsidRPr="006D7928">
        <w:rPr>
          <w:sz w:val="22"/>
          <w:szCs w:val="22"/>
          <w:lang w:val="sr-Latn-ME"/>
        </w:rPr>
        <w:t>j</w:t>
      </w:r>
      <w:r w:rsidR="007A2761" w:rsidRPr="006D7928">
        <w:rPr>
          <w:sz w:val="22"/>
          <w:szCs w:val="22"/>
          <w:lang w:val="sr-Latn-ME"/>
        </w:rPr>
        <w:t xml:space="preserve">edećih </w:t>
      </w:r>
      <w:r w:rsidRPr="006D7928">
        <w:rPr>
          <w:sz w:val="22"/>
          <w:szCs w:val="22"/>
          <w:lang w:val="sr-Latn-ME"/>
        </w:rPr>
        <w:t>neželjenih dejstava</w:t>
      </w:r>
      <w:r w:rsidR="007A2761" w:rsidRPr="006D7928">
        <w:rPr>
          <w:sz w:val="22"/>
          <w:szCs w:val="22"/>
          <w:lang w:val="sr-Latn-ME"/>
        </w:rPr>
        <w:t xml:space="preserve">: </w:t>
      </w:r>
    </w:p>
    <w:p w14:paraId="2DB9C92D" w14:textId="77777777" w:rsidR="00B7100D" w:rsidRPr="006D7928" w:rsidRDefault="00B7100D" w:rsidP="00320AC7">
      <w:pPr>
        <w:pStyle w:val="Default"/>
        <w:jc w:val="both"/>
        <w:rPr>
          <w:b/>
          <w:bCs/>
          <w:sz w:val="22"/>
          <w:szCs w:val="22"/>
          <w:lang w:val="sr-Latn-ME"/>
        </w:rPr>
      </w:pPr>
    </w:p>
    <w:p w14:paraId="4B67801D" w14:textId="78515536" w:rsidR="007A2761" w:rsidRPr="006D7928" w:rsidRDefault="000A336B" w:rsidP="00320AC7">
      <w:pPr>
        <w:pStyle w:val="Default"/>
        <w:jc w:val="both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V</w:t>
      </w:r>
      <w:r w:rsidR="00362C57" w:rsidRPr="006D7928">
        <w:rPr>
          <w:b/>
          <w:bCs/>
          <w:sz w:val="22"/>
          <w:szCs w:val="22"/>
          <w:lang w:val="sr-Latn-ME"/>
        </w:rPr>
        <w:t>eoma</w:t>
      </w:r>
      <w:r w:rsidR="00217927" w:rsidRPr="006D7928">
        <w:rPr>
          <w:b/>
          <w:bCs/>
          <w:sz w:val="22"/>
          <w:szCs w:val="22"/>
          <w:lang w:val="sr-Latn-ME"/>
        </w:rPr>
        <w:t xml:space="preserve"> </w:t>
      </w:r>
      <w:r w:rsidR="00362C57" w:rsidRPr="006D7928">
        <w:rPr>
          <w:b/>
          <w:bCs/>
          <w:sz w:val="22"/>
          <w:szCs w:val="22"/>
          <w:lang w:val="sr-Latn-ME"/>
        </w:rPr>
        <w:t>česta neželjena</w:t>
      </w:r>
      <w:r w:rsidR="00217927" w:rsidRPr="006D7928">
        <w:rPr>
          <w:b/>
          <w:bCs/>
          <w:sz w:val="22"/>
          <w:szCs w:val="22"/>
          <w:lang w:val="sr-Latn-ME"/>
        </w:rPr>
        <w:t xml:space="preserve"> dejstva</w:t>
      </w:r>
      <w:r w:rsidR="007A2761" w:rsidRPr="006D7928">
        <w:rPr>
          <w:b/>
          <w:bCs/>
          <w:sz w:val="22"/>
          <w:szCs w:val="22"/>
          <w:lang w:val="sr-Latn-ME"/>
        </w:rPr>
        <w:t xml:space="preserve"> </w:t>
      </w:r>
      <w:r w:rsidR="007A2761" w:rsidRPr="006D7928">
        <w:rPr>
          <w:sz w:val="22"/>
          <w:szCs w:val="22"/>
          <w:lang w:val="sr-Latn-ME"/>
        </w:rPr>
        <w:t xml:space="preserve">(mogu se javiti </w:t>
      </w:r>
      <w:r w:rsidR="00217927" w:rsidRPr="006D7928">
        <w:rPr>
          <w:sz w:val="22"/>
          <w:szCs w:val="22"/>
          <w:lang w:val="sr-Latn-ME"/>
        </w:rPr>
        <w:t xml:space="preserve">kod </w:t>
      </w:r>
      <w:r w:rsidR="007A2761" w:rsidRPr="006D7928">
        <w:rPr>
          <w:sz w:val="22"/>
          <w:szCs w:val="22"/>
          <w:lang w:val="sr-Latn-ME"/>
        </w:rPr>
        <w:t xml:space="preserve">više od 1 na 10 osoba): </w:t>
      </w:r>
    </w:p>
    <w:p w14:paraId="5CAABE49" w14:textId="77777777" w:rsidR="007A2761" w:rsidRPr="006D7928" w:rsidRDefault="00B7100D" w:rsidP="00320AC7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zapaljenje</w:t>
      </w:r>
      <w:r w:rsidR="007A2761" w:rsidRPr="006D7928">
        <w:rPr>
          <w:sz w:val="22"/>
          <w:szCs w:val="22"/>
          <w:lang w:val="sr-Latn-ME"/>
        </w:rPr>
        <w:t xml:space="preserve"> pluća </w:t>
      </w:r>
      <w:r w:rsidRPr="006D7928">
        <w:rPr>
          <w:sz w:val="22"/>
          <w:szCs w:val="22"/>
          <w:lang w:val="sr-Latn-ME"/>
        </w:rPr>
        <w:t>(pneumonija)</w:t>
      </w:r>
    </w:p>
    <w:p w14:paraId="1D52E9FD" w14:textId="77777777" w:rsidR="007A2761" w:rsidRPr="006D7928" w:rsidRDefault="007A2761" w:rsidP="00320AC7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simptomi slični prehladi (infekcija gornjih </w:t>
      </w:r>
      <w:r w:rsidR="00B7100D" w:rsidRPr="006D7928">
        <w:rPr>
          <w:sz w:val="22"/>
          <w:szCs w:val="22"/>
          <w:lang w:val="sr-Latn-ME"/>
        </w:rPr>
        <w:t>disajnih</w:t>
      </w:r>
      <w:r w:rsidRPr="006D7928">
        <w:rPr>
          <w:sz w:val="22"/>
          <w:szCs w:val="22"/>
          <w:lang w:val="sr-Latn-ME"/>
        </w:rPr>
        <w:t xml:space="preserve"> puteva) </w:t>
      </w:r>
    </w:p>
    <w:p w14:paraId="10E73EDE" w14:textId="2E8BA53E" w:rsidR="007A2761" w:rsidRPr="006D7928" w:rsidRDefault="007A2761" w:rsidP="00320AC7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smanjen broj crvenih krvnih </w:t>
      </w:r>
      <w:r w:rsidR="00B7100D" w:rsidRPr="006D7928">
        <w:rPr>
          <w:sz w:val="22"/>
          <w:szCs w:val="22"/>
          <w:lang w:val="sr-Latn-ME"/>
        </w:rPr>
        <w:t>ćelija</w:t>
      </w:r>
      <w:r w:rsidRPr="006D7928">
        <w:rPr>
          <w:sz w:val="22"/>
          <w:szCs w:val="22"/>
          <w:lang w:val="sr-Latn-ME"/>
        </w:rPr>
        <w:t xml:space="preserve"> (anemija)</w:t>
      </w:r>
      <w:r w:rsidR="001135F3">
        <w:rPr>
          <w:sz w:val="22"/>
          <w:szCs w:val="22"/>
          <w:lang w:val="sr-Latn-ME"/>
        </w:rPr>
        <w:t xml:space="preserve"> u nalazima krvi</w:t>
      </w:r>
      <w:r w:rsidRPr="006D7928">
        <w:rPr>
          <w:sz w:val="22"/>
          <w:szCs w:val="22"/>
          <w:lang w:val="sr-Latn-ME"/>
        </w:rPr>
        <w:t xml:space="preserve"> </w:t>
      </w:r>
    </w:p>
    <w:p w14:paraId="126387B8" w14:textId="6ABDA84D" w:rsidR="007A2761" w:rsidRPr="006D7928" w:rsidRDefault="00B7100D" w:rsidP="00320AC7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smanjen broj b</w:t>
      </w:r>
      <w:r w:rsidR="00BA023F" w:rsidRPr="006D7928">
        <w:rPr>
          <w:sz w:val="22"/>
          <w:szCs w:val="22"/>
          <w:lang w:val="sr-Latn-ME"/>
        </w:rPr>
        <w:t>ij</w:t>
      </w:r>
      <w:r w:rsidR="007A2761" w:rsidRPr="006D7928">
        <w:rPr>
          <w:sz w:val="22"/>
          <w:szCs w:val="22"/>
          <w:lang w:val="sr-Latn-ME"/>
        </w:rPr>
        <w:t xml:space="preserve">elih krvnih </w:t>
      </w:r>
      <w:r w:rsidRPr="006D7928">
        <w:rPr>
          <w:sz w:val="22"/>
          <w:szCs w:val="22"/>
          <w:lang w:val="sr-Latn-ME"/>
        </w:rPr>
        <w:t>ćelija</w:t>
      </w:r>
      <w:r w:rsidR="007A2761" w:rsidRPr="006D7928">
        <w:rPr>
          <w:sz w:val="22"/>
          <w:szCs w:val="22"/>
          <w:lang w:val="sr-Latn-ME"/>
        </w:rPr>
        <w:t xml:space="preserve">, zvanih neutrofili i limfociti u </w:t>
      </w:r>
      <w:r w:rsidR="00362C57" w:rsidRPr="006D7928">
        <w:rPr>
          <w:sz w:val="22"/>
          <w:szCs w:val="22"/>
          <w:lang w:val="sr-Latn-ME"/>
        </w:rPr>
        <w:t>laboratorijskim</w:t>
      </w:r>
      <w:r w:rsidR="00217927" w:rsidRPr="006D7928">
        <w:rPr>
          <w:sz w:val="22"/>
          <w:szCs w:val="22"/>
          <w:lang w:val="sr-Latn-ME"/>
        </w:rPr>
        <w:t xml:space="preserve"> analizama </w:t>
      </w:r>
      <w:r w:rsidR="007A2761" w:rsidRPr="006D7928">
        <w:rPr>
          <w:sz w:val="22"/>
          <w:szCs w:val="22"/>
          <w:lang w:val="sr-Latn-ME"/>
        </w:rPr>
        <w:t xml:space="preserve">krvi </w:t>
      </w:r>
    </w:p>
    <w:p w14:paraId="0F5A52BF" w14:textId="44B73C39" w:rsidR="007A2761" w:rsidRPr="006D7928" w:rsidRDefault="00A72D21" w:rsidP="00320AC7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p</w:t>
      </w:r>
      <w:r>
        <w:rPr>
          <w:sz w:val="22"/>
          <w:szCs w:val="22"/>
          <w:lang w:val="sr-Latn-ME"/>
        </w:rPr>
        <w:t>roduženo</w:t>
      </w:r>
      <w:r w:rsidRPr="006D7928">
        <w:rPr>
          <w:sz w:val="22"/>
          <w:szCs w:val="22"/>
          <w:lang w:val="sr-Latn-ME"/>
        </w:rPr>
        <w:t xml:space="preserve"> </w:t>
      </w:r>
      <w:r w:rsidR="00B7100D" w:rsidRPr="006D7928">
        <w:rPr>
          <w:sz w:val="22"/>
          <w:szCs w:val="22"/>
          <w:lang w:val="sr-Latn-ME"/>
        </w:rPr>
        <w:t>vr</w:t>
      </w:r>
      <w:r w:rsidR="00BA023F" w:rsidRPr="006D7928">
        <w:rPr>
          <w:sz w:val="22"/>
          <w:szCs w:val="22"/>
          <w:lang w:val="sr-Latn-ME"/>
        </w:rPr>
        <w:t>ij</w:t>
      </w:r>
      <w:r w:rsidR="007A2761" w:rsidRPr="006D7928">
        <w:rPr>
          <w:sz w:val="22"/>
          <w:szCs w:val="22"/>
          <w:lang w:val="sr-Latn-ME"/>
        </w:rPr>
        <w:t>eme zgrušavanja krvi utvrđeno testom aktiviranog parcijalnog tromboplastinskog vremena</w:t>
      </w:r>
    </w:p>
    <w:p w14:paraId="4EDA5E7E" w14:textId="77777777" w:rsidR="003448AB" w:rsidRDefault="003448AB" w:rsidP="003448AB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nalazi krvi mogu pokazati </w:t>
      </w:r>
      <w:r w:rsidRPr="006D7928">
        <w:rPr>
          <w:sz w:val="22"/>
          <w:szCs w:val="22"/>
          <w:lang w:val="sr-Latn-ME"/>
        </w:rPr>
        <w:t>pov</w:t>
      </w:r>
      <w:r>
        <w:rPr>
          <w:sz w:val="22"/>
          <w:szCs w:val="22"/>
          <w:lang w:val="sr-Latn-ME"/>
        </w:rPr>
        <w:t>išene</w:t>
      </w:r>
      <w:r w:rsidRPr="006D7928">
        <w:rPr>
          <w:sz w:val="22"/>
          <w:szCs w:val="22"/>
          <w:lang w:val="sr-Latn-ME"/>
        </w:rPr>
        <w:t xml:space="preserve"> vrijednosti u krvi </w:t>
      </w:r>
    </w:p>
    <w:p w14:paraId="2A67F073" w14:textId="77777777" w:rsidR="003448AB" w:rsidRDefault="003448AB" w:rsidP="003448AB">
      <w:pPr>
        <w:pStyle w:val="Default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lastRenderedPageBreak/>
        <w:t>insulina</w:t>
      </w:r>
    </w:p>
    <w:p w14:paraId="70803C19" w14:textId="77777777" w:rsidR="003448AB" w:rsidRPr="006D7928" w:rsidRDefault="003448AB" w:rsidP="003448AB">
      <w:pPr>
        <w:pStyle w:val="Default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kalcijuma</w:t>
      </w:r>
    </w:p>
    <w:p w14:paraId="028E8080" w14:textId="77777777" w:rsidR="003448AB" w:rsidRDefault="003448AB" w:rsidP="003448AB">
      <w:pPr>
        <w:pStyle w:val="Default"/>
        <w:numPr>
          <w:ilvl w:val="0"/>
          <w:numId w:val="21"/>
        </w:num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nalazi krvi mogu pokazati snižene</w:t>
      </w:r>
      <w:r w:rsidRPr="006D7928">
        <w:rPr>
          <w:sz w:val="22"/>
          <w:szCs w:val="22"/>
          <w:lang w:val="sr-Latn-ME"/>
        </w:rPr>
        <w:t xml:space="preserve"> vrijednosti u krvi </w:t>
      </w:r>
    </w:p>
    <w:p w14:paraId="2FE453E4" w14:textId="77777777" w:rsidR="003448AB" w:rsidRDefault="003448AB" w:rsidP="003448A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fosfora</w:t>
      </w:r>
    </w:p>
    <w:p w14:paraId="65731DCE" w14:textId="77777777" w:rsidR="003448AB" w:rsidRDefault="003448AB" w:rsidP="003448A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magnezijuma</w:t>
      </w:r>
    </w:p>
    <w:p w14:paraId="0C4B5FBA" w14:textId="77777777" w:rsidR="003448AB" w:rsidRDefault="003448AB" w:rsidP="003448A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natrijuma</w:t>
      </w:r>
    </w:p>
    <w:p w14:paraId="42A407A9" w14:textId="77777777" w:rsidR="003448AB" w:rsidRPr="0005054F" w:rsidRDefault="003448AB" w:rsidP="003448A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kalijuma</w:t>
      </w:r>
    </w:p>
    <w:p w14:paraId="00F8ACA9" w14:textId="7E2CF43C" w:rsidR="007A2761" w:rsidRPr="006D7928" w:rsidRDefault="007A2761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smanjen apetit </w:t>
      </w:r>
      <w:r w:rsidR="00071EFF">
        <w:rPr>
          <w:sz w:val="22"/>
          <w:szCs w:val="22"/>
          <w:lang w:val="sr-Latn-ME"/>
        </w:rPr>
        <w:t xml:space="preserve"> </w:t>
      </w:r>
    </w:p>
    <w:p w14:paraId="00B3A6D5" w14:textId="77777777" w:rsidR="00362C57" w:rsidRPr="006D7928" w:rsidRDefault="00362C57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glavobolja </w:t>
      </w:r>
    </w:p>
    <w:p w14:paraId="51197626" w14:textId="77777777" w:rsidR="00362C57" w:rsidRPr="006D7928" w:rsidRDefault="00362C57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simptomi kao što su utrnulost, bockanje, peckanje, slabost ili bol u šakama ili stopalima (periferna neuropatija) </w:t>
      </w:r>
    </w:p>
    <w:p w14:paraId="382BC09F" w14:textId="77777777" w:rsidR="00362C57" w:rsidRPr="006D7928" w:rsidRDefault="00362C57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vrtoglavica </w:t>
      </w:r>
    </w:p>
    <w:p w14:paraId="74FEC0EE" w14:textId="77777777" w:rsidR="007A2761" w:rsidRPr="006D7928" w:rsidRDefault="007A2761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kašalj </w:t>
      </w:r>
    </w:p>
    <w:p w14:paraId="6C3C5B13" w14:textId="77777777" w:rsidR="007A2761" w:rsidRPr="006D7928" w:rsidRDefault="007A2761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nedostatak </w:t>
      </w:r>
      <w:r w:rsidR="00300EF7" w:rsidRPr="006D7928">
        <w:rPr>
          <w:sz w:val="22"/>
          <w:szCs w:val="22"/>
          <w:lang w:val="sr-Latn-ME"/>
        </w:rPr>
        <w:t>vazduha</w:t>
      </w:r>
      <w:r w:rsidRPr="006D7928">
        <w:rPr>
          <w:sz w:val="22"/>
          <w:szCs w:val="22"/>
          <w:lang w:val="sr-Latn-ME"/>
        </w:rPr>
        <w:t xml:space="preserve"> </w:t>
      </w:r>
    </w:p>
    <w:p w14:paraId="259F3E74" w14:textId="77777777" w:rsidR="00362C57" w:rsidRPr="006D7928" w:rsidRDefault="00362C57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proliv </w:t>
      </w:r>
    </w:p>
    <w:p w14:paraId="627EE867" w14:textId="77777777" w:rsidR="007A2761" w:rsidRPr="006D7928" w:rsidRDefault="007A2761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mučnina </w:t>
      </w:r>
    </w:p>
    <w:p w14:paraId="49164082" w14:textId="77777777" w:rsidR="007A2761" w:rsidRPr="006D7928" w:rsidRDefault="007A2761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povraćanje </w:t>
      </w:r>
    </w:p>
    <w:p w14:paraId="36CF2A65" w14:textId="77777777" w:rsidR="00362C57" w:rsidRPr="006D7928" w:rsidRDefault="00362C57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bol u trbuhu </w:t>
      </w:r>
    </w:p>
    <w:p w14:paraId="75B586D4" w14:textId="1FC41B67" w:rsidR="007A2761" w:rsidRPr="006D7928" w:rsidRDefault="00217927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konstipacija (otezano pražnjenje crijeva)</w:t>
      </w:r>
    </w:p>
    <w:p w14:paraId="2B6BF376" w14:textId="77777777" w:rsidR="00362C57" w:rsidRPr="006D7928" w:rsidRDefault="00362C57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zapaljenje usta i usana (stomatitis) </w:t>
      </w:r>
    </w:p>
    <w:p w14:paraId="5202A3DD" w14:textId="6BF8BD98" w:rsidR="00362C57" w:rsidRPr="006D7928" w:rsidRDefault="00362C57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povišen nivo enzima alkalna fosfataza u </w:t>
      </w:r>
      <w:r w:rsidR="003448AB">
        <w:rPr>
          <w:sz w:val="22"/>
          <w:szCs w:val="22"/>
          <w:lang w:val="sr-Latn-ME"/>
        </w:rPr>
        <w:t xml:space="preserve">nalazima </w:t>
      </w:r>
      <w:r w:rsidRPr="006D7928">
        <w:rPr>
          <w:sz w:val="22"/>
          <w:szCs w:val="22"/>
          <w:lang w:val="sr-Latn-ME"/>
        </w:rPr>
        <w:t xml:space="preserve">krvi – može ukazivati na nepravilan rad ili oštećenje organa </w:t>
      </w:r>
    </w:p>
    <w:p w14:paraId="1697C986" w14:textId="77777777" w:rsidR="007A2761" w:rsidRPr="006D7928" w:rsidRDefault="007A2761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osip </w:t>
      </w:r>
    </w:p>
    <w:p w14:paraId="581AC98F" w14:textId="77777777" w:rsidR="007A2761" w:rsidRPr="006D7928" w:rsidRDefault="009C2527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svrab </w:t>
      </w:r>
      <w:r w:rsidR="007A2761" w:rsidRPr="006D7928">
        <w:rPr>
          <w:sz w:val="22"/>
          <w:szCs w:val="22"/>
          <w:lang w:val="sr-Latn-ME"/>
        </w:rPr>
        <w:t xml:space="preserve">kože </w:t>
      </w:r>
    </w:p>
    <w:p w14:paraId="16B34F6A" w14:textId="51F585B2" w:rsidR="007A2761" w:rsidRPr="006D7928" w:rsidRDefault="007A2761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bol u zglobovima ili mišićima </w:t>
      </w:r>
      <w:r w:rsidR="00217927" w:rsidRPr="006D7928">
        <w:rPr>
          <w:sz w:val="22"/>
          <w:szCs w:val="22"/>
          <w:lang w:val="sr-Latn-ME"/>
        </w:rPr>
        <w:t>(uključujući grčeve mišića)</w:t>
      </w:r>
    </w:p>
    <w:p w14:paraId="58A373A6" w14:textId="74211CD5" w:rsidR="007A2761" w:rsidRPr="006D7928" w:rsidRDefault="007A2761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povišen </w:t>
      </w:r>
      <w:r w:rsidR="00300EF7" w:rsidRPr="006D7928">
        <w:rPr>
          <w:sz w:val="22"/>
          <w:szCs w:val="22"/>
          <w:lang w:val="sr-Latn-ME"/>
        </w:rPr>
        <w:t>nivo</w:t>
      </w:r>
      <w:r w:rsidRPr="006D7928">
        <w:rPr>
          <w:sz w:val="22"/>
          <w:szCs w:val="22"/>
          <w:lang w:val="sr-Latn-ME"/>
        </w:rPr>
        <w:t xml:space="preserve"> kreatinina u </w:t>
      </w:r>
      <w:r w:rsidR="003448AB">
        <w:rPr>
          <w:sz w:val="22"/>
          <w:szCs w:val="22"/>
          <w:lang w:val="sr-Latn-ME"/>
        </w:rPr>
        <w:t xml:space="preserve">nalazima </w:t>
      </w:r>
      <w:r w:rsidRPr="006D7928">
        <w:rPr>
          <w:sz w:val="22"/>
          <w:szCs w:val="22"/>
          <w:lang w:val="sr-Latn-ME"/>
        </w:rPr>
        <w:t xml:space="preserve">krvi – može ukazivati na smanjenu funkciju bubrega </w:t>
      </w:r>
    </w:p>
    <w:p w14:paraId="119882A5" w14:textId="77777777" w:rsidR="007A2761" w:rsidRPr="006D7928" w:rsidRDefault="007A2761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umor </w:t>
      </w:r>
    </w:p>
    <w:p w14:paraId="22D8B787" w14:textId="39948764" w:rsidR="007A2761" w:rsidRPr="006D7928" w:rsidRDefault="007A2761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o</w:t>
      </w:r>
      <w:r w:rsidR="00300EF7" w:rsidRPr="006D7928">
        <w:rPr>
          <w:sz w:val="22"/>
          <w:szCs w:val="22"/>
          <w:lang w:val="sr-Latn-ME"/>
        </w:rPr>
        <w:t xml:space="preserve">ticanje tkiva </w:t>
      </w:r>
      <w:r w:rsidR="00217927" w:rsidRPr="006D7928">
        <w:rPr>
          <w:sz w:val="22"/>
          <w:szCs w:val="22"/>
          <w:lang w:val="sr-Latn-ME"/>
        </w:rPr>
        <w:t>pro</w:t>
      </w:r>
      <w:r w:rsidR="00300EF7" w:rsidRPr="006D7928">
        <w:rPr>
          <w:sz w:val="22"/>
          <w:szCs w:val="22"/>
          <w:lang w:val="sr-Latn-ME"/>
        </w:rPr>
        <w:t>uzrokovano prekom</w:t>
      </w:r>
      <w:r w:rsidR="009C2527" w:rsidRPr="006D7928">
        <w:rPr>
          <w:sz w:val="22"/>
          <w:szCs w:val="22"/>
          <w:lang w:val="sr-Latn-ME"/>
        </w:rPr>
        <w:t>j</w:t>
      </w:r>
      <w:r w:rsidRPr="006D7928">
        <w:rPr>
          <w:sz w:val="22"/>
          <w:szCs w:val="22"/>
          <w:lang w:val="sr-Latn-ME"/>
        </w:rPr>
        <w:t xml:space="preserve">ernim nakupljanjem </w:t>
      </w:r>
      <w:r w:rsidR="00300EF7" w:rsidRPr="006D7928">
        <w:rPr>
          <w:sz w:val="22"/>
          <w:szCs w:val="22"/>
          <w:lang w:val="sr-Latn-ME"/>
        </w:rPr>
        <w:t>tečnosti</w:t>
      </w:r>
      <w:r w:rsidRPr="006D7928">
        <w:rPr>
          <w:sz w:val="22"/>
          <w:szCs w:val="22"/>
          <w:lang w:val="sr-Latn-ME"/>
        </w:rPr>
        <w:t xml:space="preserve"> </w:t>
      </w:r>
    </w:p>
    <w:p w14:paraId="6F0589BC" w14:textId="43819354" w:rsidR="007A2761" w:rsidRPr="006D7928" w:rsidRDefault="00300EF7" w:rsidP="00EF608F">
      <w:pPr>
        <w:pStyle w:val="Default"/>
        <w:numPr>
          <w:ilvl w:val="0"/>
          <w:numId w:val="21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groznica</w:t>
      </w:r>
      <w:r w:rsidR="00217927" w:rsidRPr="006D7928">
        <w:rPr>
          <w:sz w:val="22"/>
          <w:szCs w:val="22"/>
          <w:lang w:val="sr-Latn-ME"/>
        </w:rPr>
        <w:t xml:space="preserve"> (</w:t>
      </w:r>
      <w:r w:rsidR="00362C57" w:rsidRPr="006D7928">
        <w:rPr>
          <w:sz w:val="22"/>
          <w:szCs w:val="22"/>
          <w:lang w:val="sr-Latn-ME"/>
        </w:rPr>
        <w:t>povišena</w:t>
      </w:r>
      <w:r w:rsidR="00217927" w:rsidRPr="006D7928">
        <w:rPr>
          <w:sz w:val="22"/>
          <w:szCs w:val="22"/>
          <w:lang w:val="sr-Latn-ME"/>
        </w:rPr>
        <w:t xml:space="preserve"> tjelesna temperatura).</w:t>
      </w:r>
    </w:p>
    <w:p w14:paraId="4281ED61" w14:textId="77777777" w:rsidR="007A2761" w:rsidRPr="006D7928" w:rsidRDefault="007A2761" w:rsidP="00EF608F">
      <w:pPr>
        <w:pStyle w:val="Default"/>
        <w:rPr>
          <w:bCs/>
          <w:sz w:val="22"/>
          <w:szCs w:val="22"/>
          <w:lang w:val="sr-Latn-ME"/>
        </w:rPr>
      </w:pPr>
    </w:p>
    <w:p w14:paraId="0D7C744A" w14:textId="28F3456A" w:rsidR="007A2761" w:rsidRPr="006D7928" w:rsidRDefault="007A2761" w:rsidP="00EF608F">
      <w:pPr>
        <w:pStyle w:val="Default"/>
        <w:rPr>
          <w:sz w:val="22"/>
          <w:szCs w:val="22"/>
          <w:lang w:val="sr-Latn-ME"/>
        </w:rPr>
      </w:pPr>
      <w:r w:rsidRPr="006D7928">
        <w:rPr>
          <w:b/>
          <w:bCs/>
          <w:sz w:val="22"/>
          <w:szCs w:val="22"/>
          <w:lang w:val="sr-Latn-ME"/>
        </w:rPr>
        <w:t>Čest</w:t>
      </w:r>
      <w:r w:rsidR="00217927" w:rsidRPr="006D7928">
        <w:rPr>
          <w:b/>
          <w:bCs/>
          <w:sz w:val="22"/>
          <w:szCs w:val="22"/>
          <w:lang w:val="sr-Latn-ME"/>
        </w:rPr>
        <w:t>a</w:t>
      </w:r>
      <w:r w:rsidRPr="006D7928">
        <w:rPr>
          <w:b/>
          <w:bCs/>
          <w:sz w:val="22"/>
          <w:szCs w:val="22"/>
          <w:lang w:val="sr-Latn-ME"/>
        </w:rPr>
        <w:t xml:space="preserve"> </w:t>
      </w:r>
      <w:r w:rsidR="00217927" w:rsidRPr="006D7928">
        <w:rPr>
          <w:b/>
          <w:bCs/>
          <w:sz w:val="22"/>
          <w:szCs w:val="22"/>
          <w:lang w:val="sr-Latn-ME"/>
        </w:rPr>
        <w:t xml:space="preserve">neželjena dejstva </w:t>
      </w:r>
      <w:r w:rsidRPr="006D7928">
        <w:rPr>
          <w:sz w:val="22"/>
          <w:szCs w:val="22"/>
          <w:lang w:val="sr-Latn-ME"/>
        </w:rPr>
        <w:t xml:space="preserve">(mogu se javiti </w:t>
      </w:r>
      <w:r w:rsidR="00217927" w:rsidRPr="006D7928">
        <w:rPr>
          <w:sz w:val="22"/>
          <w:szCs w:val="22"/>
          <w:lang w:val="sr-Latn-ME"/>
        </w:rPr>
        <w:t>kod</w:t>
      </w:r>
      <w:r w:rsidR="00236452" w:rsidRPr="006D7928">
        <w:rPr>
          <w:sz w:val="22"/>
          <w:szCs w:val="22"/>
          <w:lang w:val="sr-Latn-ME"/>
        </w:rPr>
        <w:t xml:space="preserve"> najviše</w:t>
      </w:r>
      <w:r w:rsidR="009A67B9" w:rsidRPr="006D7928">
        <w:rPr>
          <w:sz w:val="22"/>
          <w:szCs w:val="22"/>
          <w:lang w:val="sr-Latn-ME"/>
        </w:rPr>
        <w:t xml:space="preserve"> </w:t>
      </w:r>
      <w:r w:rsidRPr="006D7928">
        <w:rPr>
          <w:sz w:val="22"/>
          <w:szCs w:val="22"/>
          <w:lang w:val="sr-Latn-ME"/>
        </w:rPr>
        <w:t xml:space="preserve">1 na 10 osoba): </w:t>
      </w:r>
    </w:p>
    <w:p w14:paraId="7990E780" w14:textId="5C631B72" w:rsidR="00217927" w:rsidRPr="006D7928" w:rsidRDefault="00217927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mali broj trombocita u </w:t>
      </w:r>
      <w:r w:rsidR="00362C57" w:rsidRPr="006D7928">
        <w:rPr>
          <w:sz w:val="22"/>
          <w:szCs w:val="22"/>
          <w:lang w:val="sr-Latn-ME"/>
        </w:rPr>
        <w:t>analizama</w:t>
      </w:r>
      <w:r w:rsidRPr="006D7928">
        <w:rPr>
          <w:sz w:val="22"/>
          <w:szCs w:val="22"/>
          <w:lang w:val="sr-Latn-ME"/>
        </w:rPr>
        <w:t xml:space="preserve"> krvi, što </w:t>
      </w:r>
      <w:r w:rsidR="00362C57" w:rsidRPr="006D7928">
        <w:rPr>
          <w:sz w:val="22"/>
          <w:szCs w:val="22"/>
          <w:lang w:val="sr-Latn-ME"/>
        </w:rPr>
        <w:t>može</w:t>
      </w:r>
      <w:r w:rsidRPr="006D7928">
        <w:rPr>
          <w:sz w:val="22"/>
          <w:szCs w:val="22"/>
          <w:lang w:val="sr-Latn-ME"/>
        </w:rPr>
        <w:t xml:space="preserve"> povećati rizik </w:t>
      </w:r>
      <w:r w:rsidR="001135F3">
        <w:rPr>
          <w:sz w:val="22"/>
          <w:szCs w:val="22"/>
          <w:lang w:val="sr-Latn-ME"/>
        </w:rPr>
        <w:t>od</w:t>
      </w:r>
      <w:r w:rsidRPr="006D7928">
        <w:rPr>
          <w:sz w:val="22"/>
          <w:szCs w:val="22"/>
          <w:lang w:val="sr-Latn-ME"/>
        </w:rPr>
        <w:t xml:space="preserve"> krvarenj</w:t>
      </w:r>
      <w:r w:rsidR="001135F3">
        <w:rPr>
          <w:sz w:val="22"/>
          <w:szCs w:val="22"/>
          <w:lang w:val="sr-Latn-ME"/>
        </w:rPr>
        <w:t>a</w:t>
      </w:r>
      <w:r w:rsidRPr="006D7928">
        <w:rPr>
          <w:sz w:val="22"/>
          <w:szCs w:val="22"/>
          <w:lang w:val="sr-Latn-ME"/>
        </w:rPr>
        <w:t xml:space="preserve"> i nastanak modrica</w:t>
      </w:r>
    </w:p>
    <w:p w14:paraId="4AFA24B0" w14:textId="40260269" w:rsidR="00217927" w:rsidRPr="006D7928" w:rsidRDefault="00362C57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teškoće</w:t>
      </w:r>
      <w:r w:rsidR="00217927" w:rsidRPr="006D7928">
        <w:rPr>
          <w:sz w:val="22"/>
          <w:szCs w:val="22"/>
          <w:lang w:val="sr-Latn-ME"/>
        </w:rPr>
        <w:t xml:space="preserve"> sa spavanjem (nesanica) </w:t>
      </w:r>
    </w:p>
    <w:p w14:paraId="7A85EA62" w14:textId="0404E60D" w:rsidR="007A2761" w:rsidRPr="006D7928" w:rsidRDefault="007A2761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poremećaj pamćenja </w:t>
      </w:r>
    </w:p>
    <w:p w14:paraId="7E7DB7F2" w14:textId="77777777" w:rsidR="007A2761" w:rsidRPr="006D7928" w:rsidRDefault="007A2761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poremećaj </w:t>
      </w:r>
      <w:r w:rsidR="00300EF7" w:rsidRPr="006D7928">
        <w:rPr>
          <w:sz w:val="22"/>
          <w:szCs w:val="22"/>
          <w:lang w:val="sr-Latn-ME"/>
        </w:rPr>
        <w:t>čula</w:t>
      </w:r>
      <w:r w:rsidRPr="006D7928">
        <w:rPr>
          <w:sz w:val="22"/>
          <w:szCs w:val="22"/>
          <w:lang w:val="sr-Latn-ME"/>
        </w:rPr>
        <w:t xml:space="preserve"> </w:t>
      </w:r>
      <w:r w:rsidR="00300EF7" w:rsidRPr="006D7928">
        <w:rPr>
          <w:sz w:val="22"/>
          <w:szCs w:val="22"/>
          <w:lang w:val="sr-Latn-ME"/>
        </w:rPr>
        <w:t>u</w:t>
      </w:r>
      <w:r w:rsidRPr="006D7928">
        <w:rPr>
          <w:sz w:val="22"/>
          <w:szCs w:val="22"/>
          <w:lang w:val="sr-Latn-ME"/>
        </w:rPr>
        <w:t xml:space="preserve">kusa </w:t>
      </w:r>
    </w:p>
    <w:p w14:paraId="740D0898" w14:textId="45A0FDE7" w:rsidR="007A2761" w:rsidRPr="006D7928" w:rsidRDefault="007A2761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poremećena e</w:t>
      </w:r>
      <w:r w:rsidR="00217927" w:rsidRPr="006D7928">
        <w:rPr>
          <w:sz w:val="22"/>
          <w:szCs w:val="22"/>
          <w:lang w:val="sr-Latn-ME"/>
        </w:rPr>
        <w:t>lek</w:t>
      </w:r>
      <w:r w:rsidR="00300EF7" w:rsidRPr="006D7928">
        <w:rPr>
          <w:sz w:val="22"/>
          <w:szCs w:val="22"/>
          <w:lang w:val="sr-Latn-ME"/>
        </w:rPr>
        <w:t>trična aktivnost srca (produž</w:t>
      </w:r>
      <w:r w:rsidRPr="006D7928">
        <w:rPr>
          <w:sz w:val="22"/>
          <w:szCs w:val="22"/>
          <w:lang w:val="sr-Latn-ME"/>
        </w:rPr>
        <w:t>eni QT interval u e</w:t>
      </w:r>
      <w:r w:rsidR="00217927" w:rsidRPr="006D7928">
        <w:rPr>
          <w:sz w:val="22"/>
          <w:szCs w:val="22"/>
          <w:lang w:val="sr-Latn-ME"/>
        </w:rPr>
        <w:t>lek</w:t>
      </w:r>
      <w:r w:rsidRPr="006D7928">
        <w:rPr>
          <w:sz w:val="22"/>
          <w:szCs w:val="22"/>
          <w:lang w:val="sr-Latn-ME"/>
        </w:rPr>
        <w:t xml:space="preserve">trokardiogramu) </w:t>
      </w:r>
    </w:p>
    <w:p w14:paraId="30337566" w14:textId="77777777" w:rsidR="00771A3B" w:rsidRPr="006D7928" w:rsidRDefault="00771A3B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ubrzani otkucaji srca (tahikardija) </w:t>
      </w:r>
    </w:p>
    <w:p w14:paraId="330F9F03" w14:textId="77777777" w:rsidR="007A2761" w:rsidRPr="006D7928" w:rsidRDefault="00300EF7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os</w:t>
      </w:r>
      <w:r w:rsidR="009C2527" w:rsidRPr="006D7928">
        <w:rPr>
          <w:sz w:val="22"/>
          <w:szCs w:val="22"/>
          <w:lang w:val="sr-Latn-ME"/>
        </w:rPr>
        <w:t>j</w:t>
      </w:r>
      <w:r w:rsidR="007A2761" w:rsidRPr="006D7928">
        <w:rPr>
          <w:sz w:val="22"/>
          <w:szCs w:val="22"/>
          <w:lang w:val="sr-Latn-ME"/>
        </w:rPr>
        <w:t xml:space="preserve">ećaj lupanja srca (palpitacije) </w:t>
      </w:r>
    </w:p>
    <w:p w14:paraId="66D1A7B7" w14:textId="77777777" w:rsidR="00217927" w:rsidRPr="006D7928" w:rsidRDefault="00217927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suva usta</w:t>
      </w:r>
    </w:p>
    <w:p w14:paraId="7954103A" w14:textId="35CBCF04" w:rsidR="007A2761" w:rsidRPr="006D7928" w:rsidRDefault="00300EF7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tegobe pri varenju</w:t>
      </w:r>
    </w:p>
    <w:p w14:paraId="28FF6E9E" w14:textId="77777777" w:rsidR="007A2761" w:rsidRPr="006D7928" w:rsidRDefault="00300EF7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gasovi</w:t>
      </w:r>
    </w:p>
    <w:p w14:paraId="6A436C74" w14:textId="3FA59B7E" w:rsidR="007A2761" w:rsidRPr="006D7928" w:rsidRDefault="007A2761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povišen</w:t>
      </w:r>
      <w:r w:rsidR="00DC1455">
        <w:rPr>
          <w:sz w:val="22"/>
          <w:szCs w:val="22"/>
          <w:lang w:val="sr-Latn-ME"/>
        </w:rPr>
        <w:t>e</w:t>
      </w:r>
      <w:r w:rsidRPr="006D7928">
        <w:rPr>
          <w:sz w:val="22"/>
          <w:szCs w:val="22"/>
          <w:lang w:val="sr-Latn-ME"/>
        </w:rPr>
        <w:t xml:space="preserve"> </w:t>
      </w:r>
      <w:r w:rsidR="00DC1455">
        <w:rPr>
          <w:sz w:val="22"/>
          <w:szCs w:val="22"/>
          <w:lang w:val="sr-Latn-ME"/>
        </w:rPr>
        <w:t>vrijednosti</w:t>
      </w:r>
      <w:r w:rsidR="00DC1455" w:rsidRPr="006D7928">
        <w:rPr>
          <w:sz w:val="22"/>
          <w:szCs w:val="22"/>
          <w:lang w:val="sr-Latn-ME"/>
        </w:rPr>
        <w:t xml:space="preserve"> </w:t>
      </w:r>
      <w:r w:rsidRPr="006D7928">
        <w:rPr>
          <w:sz w:val="22"/>
          <w:szCs w:val="22"/>
          <w:lang w:val="sr-Latn-ME"/>
        </w:rPr>
        <w:t xml:space="preserve">laktat dehidrogenaze u </w:t>
      </w:r>
      <w:r w:rsidR="003448AB">
        <w:rPr>
          <w:sz w:val="22"/>
          <w:szCs w:val="22"/>
          <w:lang w:val="sr-Latn-ME"/>
        </w:rPr>
        <w:t xml:space="preserve">nalazima </w:t>
      </w:r>
      <w:r w:rsidRPr="006D7928">
        <w:rPr>
          <w:sz w:val="22"/>
          <w:szCs w:val="22"/>
          <w:lang w:val="sr-Latn-ME"/>
        </w:rPr>
        <w:t xml:space="preserve">krvi – može ukazivati na razgradnju tkiva </w:t>
      </w:r>
    </w:p>
    <w:p w14:paraId="37A47BCD" w14:textId="5B13670D" w:rsidR="007A2761" w:rsidRPr="006D7928" w:rsidRDefault="00DC1455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povišen</w:t>
      </w:r>
      <w:r>
        <w:rPr>
          <w:sz w:val="22"/>
          <w:szCs w:val="22"/>
          <w:lang w:val="sr-Latn-ME"/>
        </w:rPr>
        <w:t>e</w:t>
      </w:r>
      <w:r w:rsidRPr="006D7928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vrijednosti</w:t>
      </w:r>
      <w:r w:rsidRPr="006D7928">
        <w:rPr>
          <w:sz w:val="22"/>
          <w:szCs w:val="22"/>
          <w:lang w:val="sr-Latn-ME"/>
        </w:rPr>
        <w:t xml:space="preserve"> </w:t>
      </w:r>
      <w:r w:rsidR="007A2761" w:rsidRPr="006D7928">
        <w:rPr>
          <w:sz w:val="22"/>
          <w:szCs w:val="22"/>
          <w:lang w:val="sr-Latn-ME"/>
        </w:rPr>
        <w:t xml:space="preserve">bilirubina u krvi </w:t>
      </w:r>
    </w:p>
    <w:p w14:paraId="3C2E4343" w14:textId="77777777" w:rsidR="007A2761" w:rsidRPr="006D7928" w:rsidRDefault="007A2761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su</w:t>
      </w:r>
      <w:r w:rsidR="00300EF7" w:rsidRPr="006D7928">
        <w:rPr>
          <w:sz w:val="22"/>
          <w:szCs w:val="22"/>
          <w:lang w:val="sr-Latn-ME"/>
        </w:rPr>
        <w:t>v</w:t>
      </w:r>
      <w:r w:rsidRPr="006D7928">
        <w:rPr>
          <w:sz w:val="22"/>
          <w:szCs w:val="22"/>
          <w:lang w:val="sr-Latn-ME"/>
        </w:rPr>
        <w:t xml:space="preserve">a koža </w:t>
      </w:r>
    </w:p>
    <w:p w14:paraId="633671EE" w14:textId="7F81908F" w:rsidR="00217927" w:rsidRPr="006D7928" w:rsidRDefault="00217927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mišićno-koštani bol u grudima</w:t>
      </w:r>
    </w:p>
    <w:p w14:paraId="3A34A5D8" w14:textId="77777777" w:rsidR="007A2761" w:rsidRPr="006D7928" w:rsidRDefault="007A2761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bol u rukama i nogama </w:t>
      </w:r>
    </w:p>
    <w:p w14:paraId="10CB2770" w14:textId="77777777" w:rsidR="007A2761" w:rsidRPr="006D7928" w:rsidRDefault="007A2761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ukočenost mišića i zglobova </w:t>
      </w:r>
    </w:p>
    <w:p w14:paraId="5CB4B09A" w14:textId="77777777" w:rsidR="007A2761" w:rsidRPr="006D7928" w:rsidRDefault="007A2761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bol </w:t>
      </w:r>
    </w:p>
    <w:p w14:paraId="1AE7F7A3" w14:textId="4C39704E" w:rsidR="007A2761" w:rsidRPr="006D7928" w:rsidRDefault="007A2761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bol i nelagod</w:t>
      </w:r>
      <w:r w:rsidR="00217927" w:rsidRPr="006D7928">
        <w:rPr>
          <w:sz w:val="22"/>
          <w:szCs w:val="22"/>
          <w:lang w:val="sr-Latn-ME"/>
        </w:rPr>
        <w:t>nost</w:t>
      </w:r>
      <w:r w:rsidRPr="006D7928">
        <w:rPr>
          <w:sz w:val="22"/>
          <w:szCs w:val="22"/>
          <w:lang w:val="sr-Latn-ME"/>
        </w:rPr>
        <w:t xml:space="preserve"> u </w:t>
      </w:r>
      <w:r w:rsidR="00300EF7" w:rsidRPr="006D7928">
        <w:rPr>
          <w:sz w:val="22"/>
          <w:szCs w:val="22"/>
          <w:lang w:val="sr-Latn-ME"/>
        </w:rPr>
        <w:t>grudnom</w:t>
      </w:r>
      <w:r w:rsidRPr="006D7928">
        <w:rPr>
          <w:sz w:val="22"/>
          <w:szCs w:val="22"/>
          <w:lang w:val="sr-Latn-ME"/>
        </w:rPr>
        <w:t xml:space="preserve"> košu </w:t>
      </w:r>
    </w:p>
    <w:p w14:paraId="1BBA6301" w14:textId="0128CEC5" w:rsidR="00217927" w:rsidRPr="006D7928" w:rsidRDefault="00217927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 xml:space="preserve">povišene vrijednosti holesterola u </w:t>
      </w:r>
      <w:r w:rsidR="003448AB">
        <w:rPr>
          <w:sz w:val="22"/>
          <w:szCs w:val="22"/>
          <w:lang w:val="sr-Latn-ME"/>
        </w:rPr>
        <w:t xml:space="preserve">nalazima </w:t>
      </w:r>
      <w:r w:rsidRPr="006D7928">
        <w:rPr>
          <w:sz w:val="22"/>
          <w:szCs w:val="22"/>
          <w:lang w:val="sr-Latn-ME"/>
        </w:rPr>
        <w:t>krvi</w:t>
      </w:r>
    </w:p>
    <w:p w14:paraId="5013ED13" w14:textId="77777777" w:rsidR="007A2761" w:rsidRPr="006D7928" w:rsidRDefault="00300EF7" w:rsidP="00EF608F">
      <w:pPr>
        <w:pStyle w:val="Default"/>
        <w:numPr>
          <w:ilvl w:val="0"/>
          <w:numId w:val="22"/>
        </w:numPr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gubitak t</w:t>
      </w:r>
      <w:r w:rsidR="009C2527" w:rsidRPr="006D7928">
        <w:rPr>
          <w:sz w:val="22"/>
          <w:szCs w:val="22"/>
          <w:lang w:val="sr-Latn-ME"/>
        </w:rPr>
        <w:t>j</w:t>
      </w:r>
      <w:r w:rsidR="007A2761" w:rsidRPr="006D7928">
        <w:rPr>
          <w:sz w:val="22"/>
          <w:szCs w:val="22"/>
          <w:lang w:val="sr-Latn-ME"/>
        </w:rPr>
        <w:t xml:space="preserve">elesne težine </w:t>
      </w:r>
    </w:p>
    <w:p w14:paraId="277AC8F9" w14:textId="77777777" w:rsidR="007A2761" w:rsidRPr="006D7928" w:rsidRDefault="007A2761" w:rsidP="00EF608F">
      <w:pPr>
        <w:pStyle w:val="Default"/>
        <w:rPr>
          <w:sz w:val="22"/>
          <w:szCs w:val="22"/>
          <w:lang w:val="sr-Latn-ME"/>
        </w:rPr>
      </w:pPr>
    </w:p>
    <w:p w14:paraId="750EF629" w14:textId="77777777" w:rsidR="00217BCE" w:rsidRPr="006D7928" w:rsidRDefault="00217BCE" w:rsidP="00EF608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6D7928">
        <w:rPr>
          <w:rFonts w:eastAsia="Calibri"/>
          <w:spacing w:val="-5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5A06705D" w14:textId="77777777" w:rsidR="00217BCE" w:rsidRPr="006D7928" w:rsidRDefault="00217BCE" w:rsidP="00EF608F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4118829" w14:textId="19BE3034" w:rsidR="00217BCE" w:rsidRPr="006D7928" w:rsidRDefault="00217BCE" w:rsidP="00EF60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D7928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D7928">
        <w:rPr>
          <w:rFonts w:eastAsia="Calibri"/>
          <w:spacing w:val="-4"/>
          <w:sz w:val="22"/>
          <w:szCs w:val="22"/>
          <w:lang w:val="sr-Latn-ME"/>
        </w:rPr>
        <w:t xml:space="preserve">. </w:t>
      </w:r>
      <w:r w:rsidR="00217927" w:rsidRPr="006D7928">
        <w:rPr>
          <w:rFonts w:eastAsia="Calibri"/>
          <w:spacing w:val="-4"/>
          <w:sz w:val="22"/>
          <w:szCs w:val="22"/>
          <w:lang w:val="sr-Latn-ME"/>
        </w:rPr>
        <w:t xml:space="preserve">Prijavljivanjem </w:t>
      </w:r>
      <w:r w:rsidR="00771A3B" w:rsidRPr="006D7928">
        <w:rPr>
          <w:rFonts w:eastAsia="Calibri"/>
          <w:spacing w:val="-4"/>
          <w:sz w:val="22"/>
          <w:szCs w:val="22"/>
          <w:lang w:val="sr-Latn-ME"/>
        </w:rPr>
        <w:t>neželjenih</w:t>
      </w:r>
      <w:r w:rsidR="00217927" w:rsidRPr="006D7928">
        <w:rPr>
          <w:rFonts w:eastAsia="Calibri"/>
          <w:spacing w:val="-4"/>
          <w:sz w:val="22"/>
          <w:szCs w:val="22"/>
          <w:lang w:val="sr-Latn-ME"/>
        </w:rPr>
        <w:t xml:space="preserve"> </w:t>
      </w:r>
      <w:r w:rsidR="00771A3B" w:rsidRPr="006D7928">
        <w:rPr>
          <w:rFonts w:eastAsia="Calibri"/>
          <w:sz w:val="22"/>
          <w:szCs w:val="22"/>
          <w:lang w:val="sr-Latn-ME"/>
        </w:rPr>
        <w:t>dejstva</w:t>
      </w:r>
      <w:r w:rsidRPr="006D7928">
        <w:rPr>
          <w:rFonts w:eastAsia="Calibri"/>
          <w:sz w:val="22"/>
          <w:szCs w:val="22"/>
          <w:lang w:val="sr-Latn-ME"/>
        </w:rPr>
        <w:t xml:space="preserve"> možete </w:t>
      </w:r>
      <w:r w:rsidR="00217927" w:rsidRPr="006D7928">
        <w:rPr>
          <w:rFonts w:eastAsia="Calibri"/>
          <w:sz w:val="22"/>
          <w:szCs w:val="22"/>
          <w:lang w:val="sr-Latn-ME"/>
        </w:rPr>
        <w:t xml:space="preserve">da pomognete u procjeni bezbjednosti ovog lijeka. Sumnju na </w:t>
      </w:r>
      <w:r w:rsidR="00771A3B" w:rsidRPr="006D7928">
        <w:rPr>
          <w:rFonts w:eastAsia="Calibri"/>
          <w:sz w:val="22"/>
          <w:szCs w:val="22"/>
          <w:lang w:val="sr-Latn-ME"/>
        </w:rPr>
        <w:t>neželjena</w:t>
      </w:r>
      <w:r w:rsidR="00217927" w:rsidRPr="006D7928">
        <w:rPr>
          <w:rFonts w:eastAsia="Calibri"/>
          <w:sz w:val="22"/>
          <w:szCs w:val="22"/>
          <w:lang w:val="sr-Latn-ME"/>
        </w:rPr>
        <w:t xml:space="preserve"> dejstva </w:t>
      </w:r>
      <w:r w:rsidR="00771A3B" w:rsidRPr="006D7928">
        <w:rPr>
          <w:rFonts w:eastAsia="Calibri"/>
          <w:sz w:val="22"/>
          <w:szCs w:val="22"/>
          <w:lang w:val="sr-Latn-ME"/>
        </w:rPr>
        <w:t>možete</w:t>
      </w:r>
      <w:r w:rsidR="00217927" w:rsidRPr="006D7928">
        <w:rPr>
          <w:rFonts w:eastAsia="Calibri"/>
          <w:sz w:val="22"/>
          <w:szCs w:val="22"/>
          <w:lang w:val="sr-Latn-ME"/>
        </w:rPr>
        <w:t xml:space="preserve"> da prijavite i Institutu za ljekove i medicinska sredstva (C</w:t>
      </w:r>
      <w:r w:rsidR="00771A3B" w:rsidRPr="006D7928">
        <w:rPr>
          <w:rFonts w:eastAsia="Calibri"/>
          <w:sz w:val="22"/>
          <w:szCs w:val="22"/>
          <w:lang w:val="sr-Latn-ME"/>
        </w:rPr>
        <w:t>I</w:t>
      </w:r>
      <w:r w:rsidR="00217927" w:rsidRPr="006D7928">
        <w:rPr>
          <w:rFonts w:eastAsia="Calibri"/>
          <w:sz w:val="22"/>
          <w:szCs w:val="22"/>
          <w:lang w:val="sr-Latn-ME"/>
        </w:rPr>
        <w:t xml:space="preserve">nMED): </w:t>
      </w:r>
    </w:p>
    <w:p w14:paraId="2E747A53" w14:textId="77777777" w:rsidR="00217927" w:rsidRPr="006D7928" w:rsidRDefault="00217927" w:rsidP="00EF608F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20B2BA2" w14:textId="3544E0E5" w:rsidR="00217927" w:rsidRPr="006D7928" w:rsidRDefault="00217927" w:rsidP="00EF608F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  <w:r w:rsidRPr="006D7928">
        <w:rPr>
          <w:rFonts w:eastAsia="Calibri"/>
          <w:spacing w:val="-5"/>
          <w:sz w:val="22"/>
          <w:szCs w:val="22"/>
          <w:lang w:val="sr-Latn-ME"/>
        </w:rPr>
        <w:t xml:space="preserve">Institut za ljekove i medicinska sredstva </w:t>
      </w:r>
    </w:p>
    <w:p w14:paraId="0195A59F" w14:textId="77777777" w:rsidR="00217927" w:rsidRPr="006D7928" w:rsidRDefault="00217927" w:rsidP="00EF608F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  <w:r w:rsidRPr="006D7928">
        <w:rPr>
          <w:rFonts w:eastAsia="Calibri"/>
          <w:spacing w:val="-5"/>
          <w:sz w:val="22"/>
          <w:szCs w:val="22"/>
          <w:lang w:val="sr-Latn-ME"/>
        </w:rPr>
        <w:t xml:space="preserve">Odjeljenje za farmakovigilancu </w:t>
      </w:r>
    </w:p>
    <w:p w14:paraId="42039BE9" w14:textId="6B114ACC" w:rsidR="00217927" w:rsidRPr="006D7928" w:rsidRDefault="00217927" w:rsidP="00EF60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6D7928">
        <w:rPr>
          <w:rFonts w:eastAsia="Calibri"/>
          <w:spacing w:val="-5"/>
          <w:sz w:val="22"/>
          <w:szCs w:val="22"/>
          <w:lang w:val="sr-Latn-ME"/>
        </w:rPr>
        <w:t>Bulevar Ivana C</w:t>
      </w:r>
      <w:r w:rsidR="00771A3B" w:rsidRPr="006D7928">
        <w:rPr>
          <w:rFonts w:eastAsia="Calibri"/>
          <w:spacing w:val="-5"/>
          <w:sz w:val="22"/>
          <w:szCs w:val="22"/>
          <w:lang w:val="sr-Latn-ME"/>
        </w:rPr>
        <w:t>rn</w:t>
      </w:r>
      <w:r w:rsidRPr="006D7928">
        <w:rPr>
          <w:rFonts w:eastAsia="Calibri"/>
          <w:spacing w:val="-5"/>
          <w:sz w:val="22"/>
          <w:szCs w:val="22"/>
          <w:lang w:val="sr-Latn-ME"/>
        </w:rPr>
        <w:t>ojevi</w:t>
      </w:r>
      <w:r w:rsidR="00771A3B" w:rsidRPr="006D7928">
        <w:rPr>
          <w:rFonts w:eastAsia="Calibri"/>
          <w:spacing w:val="-5"/>
          <w:sz w:val="22"/>
          <w:szCs w:val="22"/>
          <w:lang w:val="sr-Latn-ME"/>
        </w:rPr>
        <w:t>ć</w:t>
      </w:r>
      <w:r w:rsidRPr="006D7928">
        <w:rPr>
          <w:rFonts w:eastAsia="Calibri"/>
          <w:spacing w:val="-5"/>
          <w:sz w:val="22"/>
          <w:szCs w:val="22"/>
          <w:lang w:val="sr-Latn-ME"/>
        </w:rPr>
        <w:t>a 64a, 81000 Podgorica</w:t>
      </w:r>
    </w:p>
    <w:p w14:paraId="3700AD59" w14:textId="77777777" w:rsidR="00217927" w:rsidRPr="006D7928" w:rsidRDefault="00217927" w:rsidP="00EF608F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  <w:r w:rsidRPr="006D7928">
        <w:rPr>
          <w:rFonts w:eastAsia="Calibri"/>
          <w:spacing w:val="-5"/>
          <w:sz w:val="22"/>
          <w:szCs w:val="22"/>
          <w:lang w:val="sr-Latn-ME"/>
        </w:rPr>
        <w:t xml:space="preserve">tel: +382 (0) 20 310 280 </w:t>
      </w:r>
    </w:p>
    <w:p w14:paraId="30070128" w14:textId="77777777" w:rsidR="00217927" w:rsidRPr="006D7928" w:rsidRDefault="00217927" w:rsidP="00EF608F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  <w:r w:rsidRPr="006D7928">
        <w:rPr>
          <w:rFonts w:eastAsia="Calibri"/>
          <w:spacing w:val="-5"/>
          <w:sz w:val="22"/>
          <w:szCs w:val="22"/>
          <w:lang w:val="sr-Latn-ME"/>
        </w:rPr>
        <w:t xml:space="preserve">fax: +382 (0) 20 310 581 </w:t>
      </w:r>
    </w:p>
    <w:p w14:paraId="17C41C7F" w14:textId="17BAC0C3" w:rsidR="00217927" w:rsidRPr="006D7928" w:rsidRDefault="00855E89" w:rsidP="00EF608F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  <w:hyperlink r:id="rId8" w:history="1">
        <w:r w:rsidR="00741E2E" w:rsidRPr="006D7928">
          <w:rPr>
            <w:rStyle w:val="Hyperlink"/>
            <w:rFonts w:eastAsia="Calibri"/>
            <w:spacing w:val="-5"/>
            <w:sz w:val="22"/>
            <w:szCs w:val="22"/>
            <w:lang w:val="sr-Latn-ME"/>
          </w:rPr>
          <w:t>www.cinmed.me</w:t>
        </w:r>
      </w:hyperlink>
      <w:r w:rsidR="00741E2E" w:rsidRPr="006D7928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217927" w:rsidRPr="006D7928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5985FA1E" w14:textId="68644A8E" w:rsidR="00217927" w:rsidRPr="006D7928" w:rsidRDefault="00855E89" w:rsidP="00EF608F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  <w:hyperlink r:id="rId9" w:history="1">
        <w:r w:rsidR="00741E2E" w:rsidRPr="006D7928">
          <w:rPr>
            <w:rStyle w:val="Hyperlink"/>
            <w:rFonts w:eastAsia="Calibri"/>
            <w:spacing w:val="-5"/>
            <w:sz w:val="22"/>
            <w:szCs w:val="22"/>
            <w:lang w:val="sr-Latn-ME"/>
          </w:rPr>
          <w:t>nezeljenadejstva@cinmed.me</w:t>
        </w:r>
      </w:hyperlink>
      <w:r w:rsidR="00741E2E" w:rsidRPr="006D7928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217927" w:rsidRPr="006D7928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2D9C608A" w14:textId="4FE81D5C" w:rsidR="00217927" w:rsidRPr="006D7928" w:rsidRDefault="00217927" w:rsidP="00EF60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6D7928">
        <w:rPr>
          <w:rFonts w:eastAsia="Calibri"/>
          <w:spacing w:val="-5"/>
          <w:sz w:val="22"/>
          <w:szCs w:val="22"/>
          <w:lang w:val="sr-Latn-ME"/>
        </w:rPr>
        <w:t>putem IS zdravstvene zaštite</w:t>
      </w:r>
    </w:p>
    <w:p w14:paraId="0B2B2AFC" w14:textId="77777777" w:rsidR="004F6DA4" w:rsidRPr="00320AC7" w:rsidRDefault="004F6DA4" w:rsidP="004F6DA4">
      <w:pPr>
        <w:rPr>
          <w:szCs w:val="22"/>
          <w:lang w:val="sr-Latn-ME"/>
        </w:rPr>
      </w:pPr>
      <w:r w:rsidRPr="006D7928">
        <w:rPr>
          <w:szCs w:val="22"/>
          <w:lang w:val="pt-PT"/>
        </w:rPr>
        <w:t>QR</w:t>
      </w:r>
      <w:r w:rsidRPr="00320AC7">
        <w:rPr>
          <w:szCs w:val="22"/>
          <w:lang w:val="sr-Latn-ME"/>
        </w:rPr>
        <w:t xml:space="preserve"> </w:t>
      </w:r>
      <w:r w:rsidRPr="006D7928">
        <w:rPr>
          <w:szCs w:val="22"/>
          <w:lang w:val="pt-PT"/>
        </w:rPr>
        <w:t>kod</w:t>
      </w:r>
      <w:r w:rsidRPr="00320AC7">
        <w:rPr>
          <w:szCs w:val="22"/>
          <w:lang w:val="sr-Latn-ME"/>
        </w:rPr>
        <w:t xml:space="preserve"> </w:t>
      </w:r>
      <w:r w:rsidRPr="006D7928">
        <w:rPr>
          <w:szCs w:val="22"/>
          <w:lang w:val="pt-PT"/>
        </w:rPr>
        <w:t>za</w:t>
      </w:r>
      <w:r w:rsidRPr="00320AC7">
        <w:rPr>
          <w:szCs w:val="22"/>
          <w:lang w:val="sr-Latn-ME"/>
        </w:rPr>
        <w:t xml:space="preserve"> </w:t>
      </w:r>
      <w:r w:rsidRPr="006D7928">
        <w:rPr>
          <w:szCs w:val="22"/>
          <w:lang w:val="pt-PT"/>
        </w:rPr>
        <w:t>online</w:t>
      </w:r>
      <w:r w:rsidRPr="00320AC7">
        <w:rPr>
          <w:szCs w:val="22"/>
          <w:lang w:val="sr-Latn-ME"/>
        </w:rPr>
        <w:t xml:space="preserve"> </w:t>
      </w:r>
      <w:r w:rsidRPr="006D7928">
        <w:rPr>
          <w:szCs w:val="22"/>
          <w:lang w:val="pt-PT"/>
        </w:rPr>
        <w:t>prijavu</w:t>
      </w:r>
      <w:r w:rsidRPr="00320AC7">
        <w:rPr>
          <w:szCs w:val="22"/>
          <w:lang w:val="sr-Latn-ME"/>
        </w:rPr>
        <w:t xml:space="preserve"> </w:t>
      </w:r>
      <w:r w:rsidRPr="006D7928">
        <w:rPr>
          <w:szCs w:val="22"/>
          <w:lang w:val="pt-PT"/>
        </w:rPr>
        <w:t>sumnje</w:t>
      </w:r>
      <w:r w:rsidRPr="00320AC7">
        <w:rPr>
          <w:szCs w:val="22"/>
          <w:lang w:val="sr-Latn-ME"/>
        </w:rPr>
        <w:t xml:space="preserve"> </w:t>
      </w:r>
      <w:r w:rsidRPr="006D7928">
        <w:rPr>
          <w:szCs w:val="22"/>
          <w:lang w:val="pt-PT"/>
        </w:rPr>
        <w:t>na</w:t>
      </w:r>
      <w:r w:rsidRPr="00320AC7">
        <w:rPr>
          <w:szCs w:val="22"/>
          <w:lang w:val="sr-Latn-ME"/>
        </w:rPr>
        <w:t xml:space="preserve"> </w:t>
      </w:r>
      <w:r w:rsidRPr="006D7928">
        <w:rPr>
          <w:szCs w:val="22"/>
          <w:lang w:val="pt-PT"/>
        </w:rPr>
        <w:t>ne</w:t>
      </w:r>
      <w:r w:rsidRPr="00320AC7">
        <w:rPr>
          <w:szCs w:val="22"/>
          <w:lang w:val="sr-Latn-ME"/>
        </w:rPr>
        <w:t>ž</w:t>
      </w:r>
      <w:r w:rsidRPr="006D7928">
        <w:rPr>
          <w:szCs w:val="22"/>
          <w:lang w:val="pt-PT"/>
        </w:rPr>
        <w:t>eljeno</w:t>
      </w:r>
      <w:r w:rsidRPr="00320AC7">
        <w:rPr>
          <w:szCs w:val="22"/>
          <w:lang w:val="sr-Latn-ME"/>
        </w:rPr>
        <w:t xml:space="preserve"> </w:t>
      </w:r>
      <w:r w:rsidRPr="006D7928">
        <w:rPr>
          <w:szCs w:val="22"/>
          <w:lang w:val="pt-PT"/>
        </w:rPr>
        <w:t>dejstvo</w:t>
      </w:r>
      <w:r w:rsidRPr="00320AC7">
        <w:rPr>
          <w:szCs w:val="22"/>
          <w:lang w:val="sr-Latn-ME"/>
        </w:rPr>
        <w:t xml:space="preserve"> </w:t>
      </w:r>
      <w:r w:rsidRPr="006D7928">
        <w:rPr>
          <w:szCs w:val="22"/>
          <w:lang w:val="pt-PT"/>
        </w:rPr>
        <w:t>lijeka</w:t>
      </w:r>
      <w:r w:rsidRPr="00320AC7">
        <w:rPr>
          <w:szCs w:val="22"/>
          <w:lang w:val="sr-Latn-ME"/>
        </w:rPr>
        <w:t>:</w:t>
      </w:r>
    </w:p>
    <w:p w14:paraId="121CCAB5" w14:textId="77777777" w:rsidR="004F6DA4" w:rsidRPr="00320AC7" w:rsidRDefault="004F6DA4" w:rsidP="004F6DA4">
      <w:pPr>
        <w:rPr>
          <w:szCs w:val="22"/>
          <w:lang w:val="sr-Latn-ME"/>
        </w:rPr>
      </w:pPr>
    </w:p>
    <w:p w14:paraId="16BB272B" w14:textId="22EF4CA0" w:rsidR="00AF3EE5" w:rsidRDefault="00DC1455" w:rsidP="00EF608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41142012" wp14:editId="2F30E3CD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5B5A75" w14:textId="4240EB37" w:rsidR="00D27D51" w:rsidRDefault="00D27D51" w:rsidP="00EF608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F8C77A5" w14:textId="77777777" w:rsidR="00D27D51" w:rsidRPr="006D7928" w:rsidRDefault="00D27D51" w:rsidP="00EF608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FA167B4" w14:textId="3D443C66" w:rsidR="00177D7F" w:rsidRPr="006D7928" w:rsidRDefault="00177D7F" w:rsidP="00081444">
      <w:pPr>
        <w:pStyle w:val="NASLOV123"/>
        <w:spacing w:before="0" w:after="0"/>
        <w:rPr>
          <w:lang w:val="sr-Latn-ME"/>
        </w:rPr>
      </w:pPr>
      <w:r w:rsidRPr="006D7928">
        <w:rPr>
          <w:lang w:val="sr-Latn-ME"/>
        </w:rPr>
        <w:t xml:space="preserve">5. </w:t>
      </w:r>
      <w:r w:rsidR="00217BCE" w:rsidRPr="006D7928">
        <w:rPr>
          <w:lang w:val="sr-Latn-ME"/>
        </w:rPr>
        <w:t xml:space="preserve">KAKO ČUVATI LIJEK </w:t>
      </w:r>
      <w:r w:rsidR="00741E2E" w:rsidRPr="006D7928">
        <w:rPr>
          <w:lang w:val="sr-Latn-ME"/>
        </w:rPr>
        <w:t>ALUNBRIG</w:t>
      </w:r>
    </w:p>
    <w:p w14:paraId="1E146A4A" w14:textId="3AF17497" w:rsidR="00296E21" w:rsidRPr="006D7928" w:rsidRDefault="00217927">
      <w:pPr>
        <w:widowControl w:val="0"/>
        <w:autoSpaceDE w:val="0"/>
        <w:autoSpaceDN w:val="0"/>
        <w:rPr>
          <w:szCs w:val="22"/>
          <w:lang w:val="sr-Latn-ME"/>
        </w:rPr>
      </w:pPr>
      <w:r w:rsidRPr="006D7928">
        <w:rPr>
          <w:szCs w:val="22"/>
          <w:lang w:val="sr-Latn-ME"/>
        </w:rPr>
        <w:t>L</w:t>
      </w:r>
      <w:r w:rsidR="009C2527" w:rsidRPr="006D7928">
        <w:rPr>
          <w:szCs w:val="22"/>
          <w:lang w:val="sr-Latn-ME"/>
        </w:rPr>
        <w:t>ij</w:t>
      </w:r>
      <w:r w:rsidR="00296E21" w:rsidRPr="006D7928">
        <w:rPr>
          <w:szCs w:val="22"/>
          <w:lang w:val="sr-Latn-ME"/>
        </w:rPr>
        <w:t>ek</w:t>
      </w:r>
      <w:r w:rsidRPr="006D7928">
        <w:rPr>
          <w:szCs w:val="22"/>
          <w:lang w:val="sr-Latn-ME"/>
        </w:rPr>
        <w:t xml:space="preserve"> čuvajte</w:t>
      </w:r>
      <w:r w:rsidR="00296E21" w:rsidRPr="006D7928">
        <w:rPr>
          <w:szCs w:val="22"/>
          <w:lang w:val="sr-Latn-ME"/>
        </w:rPr>
        <w:t xml:space="preserve"> van vidokruga i domašaja d</w:t>
      </w:r>
      <w:r w:rsidR="009C2527" w:rsidRPr="006D7928">
        <w:rPr>
          <w:szCs w:val="22"/>
          <w:lang w:val="sr-Latn-ME"/>
        </w:rPr>
        <w:t>j</w:t>
      </w:r>
      <w:r w:rsidR="00296E21" w:rsidRPr="006D7928">
        <w:rPr>
          <w:szCs w:val="22"/>
          <w:lang w:val="sr-Latn-ME"/>
        </w:rPr>
        <w:t>ece.</w:t>
      </w:r>
    </w:p>
    <w:p w14:paraId="103E6324" w14:textId="77777777" w:rsidR="004D1D48" w:rsidRPr="006D7928" w:rsidRDefault="004D1D48" w:rsidP="00EF608F">
      <w:pPr>
        <w:rPr>
          <w:szCs w:val="22"/>
          <w:lang w:val="sr-Latn-ME"/>
        </w:rPr>
      </w:pPr>
    </w:p>
    <w:p w14:paraId="446E0FC7" w14:textId="0D352E25" w:rsidR="007A2761" w:rsidRPr="006D7928" w:rsidRDefault="00300EF7" w:rsidP="00EF608F">
      <w:pPr>
        <w:pStyle w:val="Default"/>
        <w:rPr>
          <w:sz w:val="22"/>
          <w:szCs w:val="22"/>
          <w:lang w:val="sr-Latn-ME"/>
        </w:rPr>
      </w:pPr>
      <w:r w:rsidRPr="006D7928">
        <w:rPr>
          <w:sz w:val="22"/>
          <w:szCs w:val="22"/>
          <w:lang w:val="sr-Latn-ME"/>
        </w:rPr>
        <w:t>Ovaj l</w:t>
      </w:r>
      <w:r w:rsidR="009C2527" w:rsidRPr="006D7928">
        <w:rPr>
          <w:sz w:val="22"/>
          <w:szCs w:val="22"/>
          <w:lang w:val="sr-Latn-ME"/>
        </w:rPr>
        <w:t>ij</w:t>
      </w:r>
      <w:r w:rsidRPr="006D7928">
        <w:rPr>
          <w:sz w:val="22"/>
          <w:szCs w:val="22"/>
          <w:lang w:val="sr-Latn-ME"/>
        </w:rPr>
        <w:t>ek se ne sm</w:t>
      </w:r>
      <w:r w:rsidR="009C2527" w:rsidRPr="006D7928">
        <w:rPr>
          <w:sz w:val="22"/>
          <w:szCs w:val="22"/>
          <w:lang w:val="sr-Latn-ME"/>
        </w:rPr>
        <w:t>ij</w:t>
      </w:r>
      <w:r w:rsidRPr="006D7928">
        <w:rPr>
          <w:sz w:val="22"/>
          <w:szCs w:val="22"/>
          <w:lang w:val="sr-Latn-ME"/>
        </w:rPr>
        <w:t>e upotr</w:t>
      </w:r>
      <w:r w:rsidR="009C2527" w:rsidRPr="006D7928">
        <w:rPr>
          <w:sz w:val="22"/>
          <w:szCs w:val="22"/>
          <w:lang w:val="sr-Latn-ME"/>
        </w:rPr>
        <w:t>ij</w:t>
      </w:r>
      <w:r w:rsidR="007A2761" w:rsidRPr="006D7928">
        <w:rPr>
          <w:sz w:val="22"/>
          <w:szCs w:val="22"/>
          <w:lang w:val="sr-Latn-ME"/>
        </w:rPr>
        <w:t xml:space="preserve">ebiti nakon isteka roka </w:t>
      </w:r>
      <w:r w:rsidRPr="006D7928">
        <w:rPr>
          <w:sz w:val="22"/>
          <w:szCs w:val="22"/>
          <w:lang w:val="sr-Latn-ME"/>
        </w:rPr>
        <w:t>trajanja</w:t>
      </w:r>
      <w:r w:rsidR="007A2761" w:rsidRPr="006D7928">
        <w:rPr>
          <w:sz w:val="22"/>
          <w:szCs w:val="22"/>
          <w:lang w:val="sr-Latn-ME"/>
        </w:rPr>
        <w:t xml:space="preserve"> navedenog na blisteru i kutiji iza oznake „EXP“. Rok </w:t>
      </w:r>
      <w:r w:rsidR="00217927" w:rsidRPr="006D7928">
        <w:rPr>
          <w:sz w:val="22"/>
          <w:szCs w:val="22"/>
          <w:lang w:val="sr-Latn-ME"/>
        </w:rPr>
        <w:t>upotrebe</w:t>
      </w:r>
      <w:r w:rsidR="007A2761" w:rsidRPr="006D7928">
        <w:rPr>
          <w:sz w:val="22"/>
          <w:szCs w:val="22"/>
          <w:lang w:val="sr-Latn-ME"/>
        </w:rPr>
        <w:t xml:space="preserve"> </w:t>
      </w:r>
      <w:r w:rsidR="00217927" w:rsidRPr="006D7928">
        <w:rPr>
          <w:sz w:val="22"/>
          <w:szCs w:val="22"/>
          <w:lang w:val="sr-Latn-ME"/>
        </w:rPr>
        <w:t xml:space="preserve">se </w:t>
      </w:r>
      <w:r w:rsidR="007A2761" w:rsidRPr="006D7928">
        <w:rPr>
          <w:sz w:val="22"/>
          <w:szCs w:val="22"/>
          <w:lang w:val="sr-Latn-ME"/>
        </w:rPr>
        <w:t>odno</w:t>
      </w:r>
      <w:r w:rsidRPr="006D7928">
        <w:rPr>
          <w:sz w:val="22"/>
          <w:szCs w:val="22"/>
          <w:lang w:val="sr-Latn-ME"/>
        </w:rPr>
        <w:t xml:space="preserve">si na </w:t>
      </w:r>
      <w:r w:rsidR="00771A3B" w:rsidRPr="006D7928">
        <w:rPr>
          <w:sz w:val="22"/>
          <w:szCs w:val="22"/>
          <w:lang w:val="sr-Latn-ME"/>
        </w:rPr>
        <w:t>posljednji</w:t>
      </w:r>
      <w:r w:rsidR="00217927" w:rsidRPr="006D7928">
        <w:rPr>
          <w:sz w:val="22"/>
          <w:szCs w:val="22"/>
          <w:lang w:val="sr-Latn-ME"/>
        </w:rPr>
        <w:t xml:space="preserve"> </w:t>
      </w:r>
      <w:r w:rsidRPr="006D7928">
        <w:rPr>
          <w:sz w:val="22"/>
          <w:szCs w:val="22"/>
          <w:lang w:val="sr-Latn-ME"/>
        </w:rPr>
        <w:t>dan navedenog m</w:t>
      </w:r>
      <w:r w:rsidR="009C2527" w:rsidRPr="006D7928">
        <w:rPr>
          <w:sz w:val="22"/>
          <w:szCs w:val="22"/>
          <w:lang w:val="sr-Latn-ME"/>
        </w:rPr>
        <w:t>j</w:t>
      </w:r>
      <w:r w:rsidR="007A2761" w:rsidRPr="006D7928">
        <w:rPr>
          <w:sz w:val="22"/>
          <w:szCs w:val="22"/>
          <w:lang w:val="sr-Latn-ME"/>
        </w:rPr>
        <w:t xml:space="preserve">eseca. </w:t>
      </w:r>
    </w:p>
    <w:p w14:paraId="4D602BDF" w14:textId="77777777" w:rsidR="00300EF7" w:rsidRPr="006D7928" w:rsidRDefault="00300EF7" w:rsidP="00EF608F">
      <w:pPr>
        <w:rPr>
          <w:szCs w:val="22"/>
          <w:lang w:val="sr-Latn-ME"/>
        </w:rPr>
      </w:pPr>
    </w:p>
    <w:p w14:paraId="7D7FD709" w14:textId="603DDA8A" w:rsidR="007A2761" w:rsidRPr="006D7928" w:rsidRDefault="00300EF7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Ovaj l</w:t>
      </w:r>
      <w:r w:rsidR="009C2527" w:rsidRPr="006D7928">
        <w:rPr>
          <w:szCs w:val="22"/>
          <w:lang w:val="sr-Latn-ME"/>
        </w:rPr>
        <w:t>ij</w:t>
      </w:r>
      <w:r w:rsidRPr="006D7928">
        <w:rPr>
          <w:szCs w:val="22"/>
          <w:lang w:val="sr-Latn-ME"/>
        </w:rPr>
        <w:t>ek ne zaht</w:t>
      </w:r>
      <w:r w:rsidR="00AF3EE5" w:rsidRPr="006D7928">
        <w:rPr>
          <w:szCs w:val="22"/>
          <w:lang w:val="sr-Latn-ME"/>
        </w:rPr>
        <w:t>i</w:t>
      </w:r>
      <w:r w:rsidR="009C2527" w:rsidRPr="006D7928">
        <w:rPr>
          <w:szCs w:val="22"/>
          <w:lang w:val="sr-Latn-ME"/>
        </w:rPr>
        <w:t>j</w:t>
      </w:r>
      <w:r w:rsidR="007A2761" w:rsidRPr="006D7928">
        <w:rPr>
          <w:szCs w:val="22"/>
          <w:lang w:val="sr-Latn-ME"/>
        </w:rPr>
        <w:t xml:space="preserve">eva posebne </w:t>
      </w:r>
      <w:r w:rsidRPr="006D7928">
        <w:rPr>
          <w:szCs w:val="22"/>
          <w:lang w:val="sr-Latn-ME"/>
        </w:rPr>
        <w:t>uslove</w:t>
      </w:r>
      <w:r w:rsidR="007A2761" w:rsidRPr="006D7928">
        <w:rPr>
          <w:szCs w:val="22"/>
          <w:lang w:val="sr-Latn-ME"/>
        </w:rPr>
        <w:t xml:space="preserve"> čuvanja.</w:t>
      </w:r>
    </w:p>
    <w:p w14:paraId="2C6969FC" w14:textId="77777777" w:rsidR="00300EF7" w:rsidRPr="006D7928" w:rsidRDefault="00300EF7" w:rsidP="00EF608F">
      <w:pPr>
        <w:rPr>
          <w:szCs w:val="22"/>
          <w:lang w:val="sr-Latn-ME"/>
        </w:rPr>
      </w:pPr>
    </w:p>
    <w:p w14:paraId="6313A9CF" w14:textId="26AF029C" w:rsidR="00177D7F" w:rsidRPr="006D7928" w:rsidRDefault="00217927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L</w:t>
      </w:r>
      <w:r w:rsidR="00D61841" w:rsidRPr="006D7928">
        <w:rPr>
          <w:szCs w:val="22"/>
          <w:lang w:val="sr-Latn-ME"/>
        </w:rPr>
        <w:t>jekov</w:t>
      </w:r>
      <w:r w:rsidRPr="006D7928">
        <w:rPr>
          <w:szCs w:val="22"/>
          <w:lang w:val="sr-Latn-ME"/>
        </w:rPr>
        <w:t>e</w:t>
      </w:r>
      <w:r w:rsidR="00177D7F" w:rsidRPr="006D7928">
        <w:rPr>
          <w:szCs w:val="22"/>
          <w:lang w:val="sr-Latn-ME"/>
        </w:rPr>
        <w:t xml:space="preserve"> ne </w:t>
      </w:r>
      <w:r w:rsidRPr="006D7928">
        <w:rPr>
          <w:szCs w:val="22"/>
          <w:lang w:val="sr-Latn-ME"/>
        </w:rPr>
        <w:t>treba</w:t>
      </w:r>
      <w:r w:rsidR="00177D7F" w:rsidRPr="006D7928">
        <w:rPr>
          <w:szCs w:val="22"/>
          <w:lang w:val="sr-Latn-ME"/>
        </w:rPr>
        <w:t xml:space="preserve"> bacati u kanalizaciju </w:t>
      </w:r>
      <w:r w:rsidRPr="006D7928">
        <w:rPr>
          <w:szCs w:val="22"/>
          <w:lang w:val="sr-Latn-ME"/>
        </w:rPr>
        <w:t>niti kućni otpad</w:t>
      </w:r>
      <w:r w:rsidR="00177D7F" w:rsidRPr="006D7928">
        <w:rPr>
          <w:szCs w:val="22"/>
          <w:lang w:val="sr-Latn-ME"/>
        </w:rPr>
        <w:t xml:space="preserve">. </w:t>
      </w:r>
      <w:r w:rsidRPr="006D7928">
        <w:rPr>
          <w:szCs w:val="22"/>
          <w:lang w:val="sr-Latn-ME"/>
        </w:rPr>
        <w:t xml:space="preserve">Ove mjere pomažu očuvanju životne sredine. Neupotrijebljeni lijek se uništava u skladu sa </w:t>
      </w:r>
      <w:r w:rsidR="00771A3B" w:rsidRPr="006D7928">
        <w:rPr>
          <w:szCs w:val="22"/>
          <w:lang w:val="sr-Latn-ME"/>
        </w:rPr>
        <w:t>važećim</w:t>
      </w:r>
      <w:r w:rsidRPr="006D7928">
        <w:rPr>
          <w:szCs w:val="22"/>
          <w:lang w:val="sr-Latn-ME"/>
        </w:rPr>
        <w:t xml:space="preserve"> propisima.</w:t>
      </w:r>
    </w:p>
    <w:p w14:paraId="2303E11B" w14:textId="77777777" w:rsidR="00AF3EE5" w:rsidRPr="006D7928" w:rsidRDefault="00AF3EE5" w:rsidP="00EF608F">
      <w:pPr>
        <w:rPr>
          <w:szCs w:val="22"/>
          <w:lang w:val="sr-Latn-ME"/>
        </w:rPr>
      </w:pPr>
    </w:p>
    <w:p w14:paraId="04664C0F" w14:textId="77777777" w:rsidR="00177D7F" w:rsidRPr="006D7928" w:rsidRDefault="00177D7F" w:rsidP="00EF608F">
      <w:pPr>
        <w:pStyle w:val="NASLOV123"/>
        <w:rPr>
          <w:lang w:val="sr-Latn-ME"/>
        </w:rPr>
      </w:pPr>
      <w:r w:rsidRPr="006D7928">
        <w:rPr>
          <w:lang w:val="sr-Latn-ME"/>
        </w:rPr>
        <w:t xml:space="preserve">6. </w:t>
      </w:r>
      <w:r w:rsidR="00217BCE" w:rsidRPr="006D7928">
        <w:rPr>
          <w:lang w:val="sr-Latn-ME"/>
        </w:rPr>
        <w:t>SADRŽAJ PAKOVANJA I DODATNE INFORMACIJE</w:t>
      </w:r>
    </w:p>
    <w:p w14:paraId="63809777" w14:textId="77777777" w:rsidR="00177D7F" w:rsidRPr="006D7928" w:rsidRDefault="00177D7F" w:rsidP="00EF608F">
      <w:pPr>
        <w:rPr>
          <w:b/>
          <w:bCs/>
          <w:szCs w:val="22"/>
          <w:lang w:val="sr-Latn-ME"/>
        </w:rPr>
      </w:pPr>
      <w:r w:rsidRPr="006D7928">
        <w:rPr>
          <w:b/>
          <w:bCs/>
          <w:szCs w:val="22"/>
          <w:lang w:val="sr-Latn-ME"/>
        </w:rPr>
        <w:t>Šta sadrži l</w:t>
      </w:r>
      <w:r w:rsidR="009C2527" w:rsidRPr="006D7928">
        <w:rPr>
          <w:b/>
          <w:bCs/>
          <w:szCs w:val="22"/>
          <w:lang w:val="sr-Latn-ME"/>
        </w:rPr>
        <w:t>ij</w:t>
      </w:r>
      <w:r w:rsidRPr="006D7928">
        <w:rPr>
          <w:b/>
          <w:bCs/>
          <w:szCs w:val="22"/>
          <w:lang w:val="sr-Latn-ME"/>
        </w:rPr>
        <w:t xml:space="preserve">ek </w:t>
      </w:r>
      <w:r w:rsidR="00492FB3" w:rsidRPr="006D7928">
        <w:rPr>
          <w:b/>
          <w:bCs/>
          <w:szCs w:val="22"/>
          <w:lang w:val="sr-Latn-ME"/>
        </w:rPr>
        <w:t>Alunbrig</w:t>
      </w:r>
    </w:p>
    <w:p w14:paraId="573F9D06" w14:textId="77777777" w:rsidR="00177D7F" w:rsidRPr="006D7928" w:rsidRDefault="00177D7F" w:rsidP="00EF608F">
      <w:pPr>
        <w:rPr>
          <w:szCs w:val="22"/>
          <w:lang w:val="sr-Latn-ME"/>
        </w:rPr>
      </w:pPr>
    </w:p>
    <w:p w14:paraId="3E77E57E" w14:textId="77777777" w:rsidR="007A2761" w:rsidRPr="006D7928" w:rsidRDefault="00496C9B" w:rsidP="00EF608F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6D7928">
        <w:rPr>
          <w:szCs w:val="22"/>
          <w:lang w:val="sr-Latn-ME"/>
        </w:rPr>
        <w:t>Aktivna supstanca</w:t>
      </w:r>
      <w:r w:rsidR="007A2761" w:rsidRPr="006D7928">
        <w:rPr>
          <w:szCs w:val="22"/>
          <w:lang w:val="sr-Latn-ME"/>
        </w:rPr>
        <w:t xml:space="preserve"> je brigatinib.</w:t>
      </w:r>
    </w:p>
    <w:p w14:paraId="18ABE559" w14:textId="77777777" w:rsidR="007A2761" w:rsidRPr="006D7928" w:rsidRDefault="007A2761" w:rsidP="00EF608F">
      <w:pPr>
        <w:pStyle w:val="ListParagraph"/>
        <w:rPr>
          <w:szCs w:val="22"/>
          <w:lang w:val="sr-Latn-ME"/>
        </w:rPr>
      </w:pPr>
      <w:r w:rsidRPr="006D7928">
        <w:rPr>
          <w:szCs w:val="22"/>
          <w:lang w:val="sr-Latn-ME"/>
        </w:rPr>
        <w:t>Jedna film</w:t>
      </w:r>
      <w:r w:rsidR="00496C9B" w:rsidRPr="006D7928">
        <w:rPr>
          <w:szCs w:val="22"/>
          <w:lang w:val="sr-Latn-ME"/>
        </w:rPr>
        <w:t xml:space="preserve"> </w:t>
      </w:r>
      <w:r w:rsidRPr="006D7928">
        <w:rPr>
          <w:szCs w:val="22"/>
          <w:lang w:val="sr-Latn-ME"/>
        </w:rPr>
        <w:t>tableta od 30 mg sadrži 30 mg brigatiniba.</w:t>
      </w:r>
    </w:p>
    <w:p w14:paraId="158A4141" w14:textId="77777777" w:rsidR="007A2761" w:rsidRPr="006D7928" w:rsidRDefault="007A2761" w:rsidP="00EF608F">
      <w:pPr>
        <w:pStyle w:val="ListParagraph"/>
        <w:rPr>
          <w:szCs w:val="22"/>
          <w:lang w:val="sr-Latn-ME"/>
        </w:rPr>
      </w:pPr>
      <w:r w:rsidRPr="006D7928">
        <w:rPr>
          <w:szCs w:val="22"/>
          <w:lang w:val="sr-Latn-ME"/>
        </w:rPr>
        <w:t>Jedna film tableta od 90 mg sadrži 90 mg brigatiniba.</w:t>
      </w:r>
    </w:p>
    <w:p w14:paraId="73F61DBF" w14:textId="77777777" w:rsidR="00B62D54" w:rsidRPr="006D7928" w:rsidRDefault="00B62D54" w:rsidP="00EF608F">
      <w:pPr>
        <w:pStyle w:val="ListParagraph"/>
        <w:rPr>
          <w:szCs w:val="22"/>
          <w:lang w:val="sr-Latn-ME"/>
        </w:rPr>
      </w:pPr>
      <w:r w:rsidRPr="006D7928">
        <w:rPr>
          <w:szCs w:val="22"/>
          <w:lang w:val="sr-Latn-ME"/>
        </w:rPr>
        <w:t>Jedna film tableta od 180 mg sadrži 180 mg brigatiniba.</w:t>
      </w:r>
    </w:p>
    <w:p w14:paraId="43E01F00" w14:textId="77777777" w:rsidR="007A2761" w:rsidRPr="006D7928" w:rsidRDefault="007A2761" w:rsidP="00EF608F">
      <w:pPr>
        <w:rPr>
          <w:szCs w:val="22"/>
          <w:lang w:val="sr-Latn-ME"/>
        </w:rPr>
      </w:pPr>
    </w:p>
    <w:p w14:paraId="08120B29" w14:textId="7BA42EA5" w:rsidR="007A2761" w:rsidRPr="006D7928" w:rsidRDefault="006F3D4A" w:rsidP="00EF608F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6D7928">
        <w:rPr>
          <w:szCs w:val="22"/>
          <w:lang w:val="sr-Latn-ME"/>
        </w:rPr>
        <w:t>Pomoćne supstance</w:t>
      </w:r>
      <w:r w:rsidR="007A2761" w:rsidRPr="006D7928">
        <w:rPr>
          <w:szCs w:val="22"/>
          <w:lang w:val="sr-Latn-ME"/>
        </w:rPr>
        <w:t xml:space="preserve"> su</w:t>
      </w:r>
      <w:r w:rsidRPr="006D7928">
        <w:rPr>
          <w:szCs w:val="22"/>
          <w:lang w:val="sr-Latn-ME"/>
        </w:rPr>
        <w:t>:</w:t>
      </w:r>
      <w:r w:rsidR="007A2761" w:rsidRPr="006D7928">
        <w:rPr>
          <w:szCs w:val="22"/>
          <w:lang w:val="sr-Latn-ME"/>
        </w:rPr>
        <w:t xml:space="preserve"> laktoza</w:t>
      </w:r>
      <w:r w:rsidR="00351783" w:rsidRPr="006D7928">
        <w:rPr>
          <w:szCs w:val="22"/>
          <w:lang w:val="sr-Latn-ME"/>
        </w:rPr>
        <w:t>,</w:t>
      </w:r>
      <w:r w:rsidR="007A2761" w:rsidRPr="006D7928">
        <w:rPr>
          <w:szCs w:val="22"/>
          <w:lang w:val="sr-Latn-ME"/>
        </w:rPr>
        <w:t xml:space="preserve"> </w:t>
      </w:r>
      <w:r w:rsidR="00351783" w:rsidRPr="006D7928">
        <w:rPr>
          <w:szCs w:val="22"/>
          <w:lang w:val="sr-Latn-ME"/>
        </w:rPr>
        <w:t>mono</w:t>
      </w:r>
      <w:r w:rsidR="007A2761" w:rsidRPr="006D7928">
        <w:rPr>
          <w:szCs w:val="22"/>
          <w:lang w:val="sr-Latn-ME"/>
        </w:rPr>
        <w:t>hidrat</w:t>
      </w:r>
      <w:r w:rsidR="00351783" w:rsidRPr="006D7928">
        <w:rPr>
          <w:szCs w:val="22"/>
          <w:lang w:val="sr-Latn-ME"/>
        </w:rPr>
        <w:t>;</w:t>
      </w:r>
      <w:r w:rsidR="007A2761" w:rsidRPr="006D7928">
        <w:rPr>
          <w:szCs w:val="22"/>
          <w:lang w:val="sr-Latn-ME"/>
        </w:rPr>
        <w:t xml:space="preserve"> </w:t>
      </w:r>
      <w:r w:rsidR="00351783" w:rsidRPr="006D7928">
        <w:rPr>
          <w:szCs w:val="22"/>
          <w:lang w:val="sr-Latn-ME"/>
        </w:rPr>
        <w:t xml:space="preserve">celuloza, </w:t>
      </w:r>
      <w:r w:rsidR="00AB7FE6" w:rsidRPr="006D7928">
        <w:rPr>
          <w:szCs w:val="22"/>
          <w:lang w:val="sr-Latn-ME"/>
        </w:rPr>
        <w:t>mikrokristalna</w:t>
      </w:r>
      <w:r w:rsidR="00351783" w:rsidRPr="006D7928">
        <w:rPr>
          <w:szCs w:val="22"/>
          <w:lang w:val="sr-Latn-ME"/>
        </w:rPr>
        <w:t>;</w:t>
      </w:r>
      <w:r w:rsidR="007A2761" w:rsidRPr="006D7928">
        <w:rPr>
          <w:szCs w:val="22"/>
          <w:lang w:val="sr-Latn-ME"/>
        </w:rPr>
        <w:t xml:space="preserve"> natrij</w:t>
      </w:r>
      <w:r w:rsidR="00496C9B" w:rsidRPr="006D7928">
        <w:rPr>
          <w:szCs w:val="22"/>
          <w:lang w:val="sr-Latn-ME"/>
        </w:rPr>
        <w:t>um</w:t>
      </w:r>
      <w:r w:rsidR="00771A3B" w:rsidRPr="006D7928">
        <w:rPr>
          <w:szCs w:val="22"/>
          <w:lang w:val="sr-Latn-ME"/>
        </w:rPr>
        <w:t xml:space="preserve"> </w:t>
      </w:r>
      <w:r w:rsidR="00496C9B" w:rsidRPr="006D7928">
        <w:rPr>
          <w:szCs w:val="22"/>
          <w:lang w:val="sr-Latn-ME"/>
        </w:rPr>
        <w:t>s</w:t>
      </w:r>
      <w:r w:rsidR="007A2761" w:rsidRPr="006D7928">
        <w:rPr>
          <w:szCs w:val="22"/>
          <w:lang w:val="sr-Latn-ME"/>
        </w:rPr>
        <w:t>krob</w:t>
      </w:r>
      <w:r w:rsidR="00351783" w:rsidRPr="006D7928">
        <w:rPr>
          <w:szCs w:val="22"/>
          <w:lang w:val="sr-Latn-ME"/>
        </w:rPr>
        <w:t xml:space="preserve"> </w:t>
      </w:r>
      <w:r w:rsidR="007A2761" w:rsidRPr="006D7928">
        <w:rPr>
          <w:szCs w:val="22"/>
          <w:lang w:val="sr-Latn-ME"/>
        </w:rPr>
        <w:t>glikolat (</w:t>
      </w:r>
      <w:r w:rsidR="00351783" w:rsidRPr="006D7928">
        <w:rPr>
          <w:szCs w:val="22"/>
          <w:lang w:val="sr-Latn-ME"/>
        </w:rPr>
        <w:t>tip</w:t>
      </w:r>
      <w:r w:rsidR="007A2761" w:rsidRPr="006D7928">
        <w:rPr>
          <w:szCs w:val="22"/>
          <w:lang w:val="sr-Latn-ME"/>
        </w:rPr>
        <w:t xml:space="preserve"> A)</w:t>
      </w:r>
      <w:r w:rsidRPr="006D7928">
        <w:rPr>
          <w:szCs w:val="22"/>
          <w:lang w:val="sr-Latn-ME"/>
        </w:rPr>
        <w:t>;</w:t>
      </w:r>
      <w:r w:rsidR="007A2761" w:rsidRPr="006D7928">
        <w:rPr>
          <w:szCs w:val="22"/>
          <w:lang w:val="sr-Latn-ME"/>
        </w:rPr>
        <w:t xml:space="preserve"> </w:t>
      </w:r>
      <w:r w:rsidR="00351783" w:rsidRPr="006D7928">
        <w:rPr>
          <w:szCs w:val="22"/>
          <w:lang w:val="sr-Latn-ME"/>
        </w:rPr>
        <w:t>silicijum</w:t>
      </w:r>
      <w:r w:rsidR="00217927" w:rsidRPr="006D7928">
        <w:rPr>
          <w:szCs w:val="22"/>
          <w:lang w:val="sr-Latn-ME"/>
        </w:rPr>
        <w:t xml:space="preserve"> </w:t>
      </w:r>
      <w:r w:rsidR="00351783" w:rsidRPr="006D7928">
        <w:rPr>
          <w:szCs w:val="22"/>
          <w:lang w:val="sr-Latn-ME"/>
        </w:rPr>
        <w:t xml:space="preserve">dioksid, koloidni, </w:t>
      </w:r>
      <w:r w:rsidR="007A2761" w:rsidRPr="006D7928">
        <w:rPr>
          <w:szCs w:val="22"/>
          <w:lang w:val="sr-Latn-ME"/>
        </w:rPr>
        <w:t>hidrofobni</w:t>
      </w:r>
      <w:r w:rsidRPr="006D7928">
        <w:rPr>
          <w:szCs w:val="22"/>
          <w:lang w:val="sr-Latn-ME"/>
        </w:rPr>
        <w:t>;</w:t>
      </w:r>
      <w:r w:rsidR="007A2761" w:rsidRPr="006D7928">
        <w:rPr>
          <w:szCs w:val="22"/>
          <w:lang w:val="sr-Latn-ME"/>
        </w:rPr>
        <w:t xml:space="preserve"> magnezij</w:t>
      </w:r>
      <w:r w:rsidR="00496C9B" w:rsidRPr="006D7928">
        <w:rPr>
          <w:szCs w:val="22"/>
          <w:lang w:val="sr-Latn-ME"/>
        </w:rPr>
        <w:t>um</w:t>
      </w:r>
      <w:r w:rsidR="00771A3B" w:rsidRPr="006D7928">
        <w:rPr>
          <w:szCs w:val="22"/>
          <w:lang w:val="sr-Latn-ME"/>
        </w:rPr>
        <w:t xml:space="preserve"> </w:t>
      </w:r>
      <w:r w:rsidR="007A2761" w:rsidRPr="006D7928">
        <w:rPr>
          <w:szCs w:val="22"/>
          <w:lang w:val="sr-Latn-ME"/>
        </w:rPr>
        <w:t>stearat</w:t>
      </w:r>
      <w:r w:rsidRPr="006D7928">
        <w:rPr>
          <w:szCs w:val="22"/>
          <w:lang w:val="sr-Latn-ME"/>
        </w:rPr>
        <w:t>;</w:t>
      </w:r>
      <w:r w:rsidR="007A2761" w:rsidRPr="006D7928">
        <w:rPr>
          <w:szCs w:val="22"/>
          <w:lang w:val="sr-Latn-ME"/>
        </w:rPr>
        <w:t xml:space="preserve"> talk</w:t>
      </w:r>
      <w:r w:rsidRPr="006D7928">
        <w:rPr>
          <w:szCs w:val="22"/>
          <w:lang w:val="sr-Latn-ME"/>
        </w:rPr>
        <w:t>;</w:t>
      </w:r>
      <w:r w:rsidR="007A2761" w:rsidRPr="006D7928">
        <w:rPr>
          <w:szCs w:val="22"/>
          <w:lang w:val="sr-Latn-ME"/>
        </w:rPr>
        <w:t xml:space="preserve"> makrogol</w:t>
      </w:r>
      <w:r w:rsidRPr="006D7928">
        <w:rPr>
          <w:szCs w:val="22"/>
          <w:lang w:val="sr-Latn-ME"/>
        </w:rPr>
        <w:t>;</w:t>
      </w:r>
      <w:r w:rsidR="007A2761" w:rsidRPr="006D7928">
        <w:rPr>
          <w:szCs w:val="22"/>
          <w:lang w:val="sr-Latn-ME"/>
        </w:rPr>
        <w:t xml:space="preserve"> </w:t>
      </w:r>
      <w:r w:rsidR="00AB7FE6" w:rsidRPr="006D7928">
        <w:rPr>
          <w:szCs w:val="22"/>
          <w:lang w:val="sr-Latn-ME"/>
        </w:rPr>
        <w:t>polivinil</w:t>
      </w:r>
      <w:r w:rsidR="00496C9B" w:rsidRPr="006D7928">
        <w:rPr>
          <w:szCs w:val="22"/>
          <w:lang w:val="sr-Latn-ME"/>
        </w:rPr>
        <w:t xml:space="preserve"> alkohol</w:t>
      </w:r>
      <w:r w:rsidR="007A2761" w:rsidRPr="006D7928">
        <w:rPr>
          <w:szCs w:val="22"/>
          <w:lang w:val="sr-Latn-ME"/>
        </w:rPr>
        <w:t xml:space="preserve"> i titan</w:t>
      </w:r>
      <w:r w:rsidR="00217927" w:rsidRPr="006D7928">
        <w:rPr>
          <w:szCs w:val="22"/>
          <w:lang w:val="sr-Latn-ME"/>
        </w:rPr>
        <w:t xml:space="preserve"> </w:t>
      </w:r>
      <w:r w:rsidR="007A2761" w:rsidRPr="006D7928">
        <w:rPr>
          <w:szCs w:val="22"/>
          <w:lang w:val="sr-Latn-ME"/>
        </w:rPr>
        <w:t>dioksid</w:t>
      </w:r>
      <w:r w:rsidR="003448AB">
        <w:rPr>
          <w:szCs w:val="22"/>
          <w:lang w:val="sr-Latn-ME"/>
        </w:rPr>
        <w:t xml:space="preserve"> (takođe</w:t>
      </w:r>
      <w:r w:rsidR="003448AB" w:rsidRPr="00E33917">
        <w:rPr>
          <w:spacing w:val="-2"/>
          <w:lang w:val="sr-Latn-RS"/>
        </w:rPr>
        <w:t xml:space="preserve"> </w:t>
      </w:r>
      <w:r w:rsidR="003448AB">
        <w:rPr>
          <w:spacing w:val="-2"/>
          <w:lang w:val="sr-Latn-RS"/>
        </w:rPr>
        <w:t>pogledajte dio 2 „Lijek Alunbrig sadrži laktozu“ i „Lijek Alunbrig sadrži natrijum“)</w:t>
      </w:r>
      <w:r w:rsidR="007A2761" w:rsidRPr="006D7928">
        <w:rPr>
          <w:szCs w:val="22"/>
          <w:lang w:val="sr-Latn-ME"/>
        </w:rPr>
        <w:t>.</w:t>
      </w:r>
    </w:p>
    <w:p w14:paraId="3742D44D" w14:textId="77777777" w:rsidR="004D1D48" w:rsidRPr="006D7928" w:rsidRDefault="004D1D48" w:rsidP="00EF608F">
      <w:pPr>
        <w:rPr>
          <w:szCs w:val="22"/>
          <w:lang w:val="sr-Latn-ME"/>
        </w:rPr>
      </w:pPr>
    </w:p>
    <w:p w14:paraId="19D74E7D" w14:textId="77777777" w:rsidR="00177D7F" w:rsidRPr="006D7928" w:rsidRDefault="00177D7F" w:rsidP="00EF608F">
      <w:pPr>
        <w:rPr>
          <w:b/>
          <w:bCs/>
          <w:szCs w:val="22"/>
          <w:lang w:val="sr-Latn-ME"/>
        </w:rPr>
      </w:pPr>
      <w:r w:rsidRPr="006D7928">
        <w:rPr>
          <w:b/>
          <w:szCs w:val="22"/>
          <w:lang w:val="sr-Latn-ME"/>
        </w:rPr>
        <w:t>Kako izgleda l</w:t>
      </w:r>
      <w:r w:rsidR="009C2527" w:rsidRPr="006D7928">
        <w:rPr>
          <w:b/>
          <w:szCs w:val="22"/>
          <w:lang w:val="sr-Latn-ME"/>
        </w:rPr>
        <w:t>ij</w:t>
      </w:r>
      <w:r w:rsidRPr="006D7928">
        <w:rPr>
          <w:b/>
          <w:szCs w:val="22"/>
          <w:lang w:val="sr-Latn-ME"/>
        </w:rPr>
        <w:t xml:space="preserve">ek </w:t>
      </w:r>
      <w:r w:rsidR="00492FB3" w:rsidRPr="006D7928">
        <w:rPr>
          <w:b/>
          <w:szCs w:val="22"/>
          <w:lang w:val="sr-Latn-ME"/>
        </w:rPr>
        <w:t xml:space="preserve">Alunbrig </w:t>
      </w:r>
      <w:r w:rsidRPr="006D7928">
        <w:rPr>
          <w:b/>
          <w:szCs w:val="22"/>
          <w:lang w:val="sr-Latn-ME"/>
        </w:rPr>
        <w:t>i sadržaj pakovanja</w:t>
      </w:r>
    </w:p>
    <w:p w14:paraId="73EAD3F2" w14:textId="77777777" w:rsidR="00177D7F" w:rsidRPr="006D7928" w:rsidRDefault="00177D7F" w:rsidP="00EF608F">
      <w:pPr>
        <w:rPr>
          <w:szCs w:val="22"/>
          <w:lang w:val="sr-Latn-ME"/>
        </w:rPr>
      </w:pPr>
    </w:p>
    <w:p w14:paraId="12A0C28F" w14:textId="517CF577" w:rsidR="00771A3B" w:rsidRPr="006D7928" w:rsidRDefault="00771A3B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Lijek Alunbrig film tablete su bijele do gotovo bijele, ovalne (90 mg i 180mg) ili okrugle (30 mg). Konveksne su sa gornje i donje strane.</w:t>
      </w:r>
    </w:p>
    <w:p w14:paraId="0DB30B9B" w14:textId="77777777" w:rsidR="00771A3B" w:rsidRPr="006D7928" w:rsidRDefault="00771A3B" w:rsidP="00EF608F">
      <w:pPr>
        <w:rPr>
          <w:szCs w:val="22"/>
          <w:lang w:val="sr-Latn-ME"/>
        </w:rPr>
      </w:pPr>
    </w:p>
    <w:p w14:paraId="3C549D39" w14:textId="28D0F6AD" w:rsidR="00771A3B" w:rsidRPr="006D7928" w:rsidRDefault="00771A3B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lastRenderedPageBreak/>
        <w:t>Alunbrig 30 mg:</w:t>
      </w:r>
    </w:p>
    <w:p w14:paraId="2A6762AC" w14:textId="77777777" w:rsidR="00771A3B" w:rsidRPr="006D7928" w:rsidRDefault="00771A3B" w:rsidP="00EF608F">
      <w:pPr>
        <w:pStyle w:val="ListParagraph"/>
        <w:numPr>
          <w:ilvl w:val="0"/>
          <w:numId w:val="25"/>
        </w:numPr>
        <w:rPr>
          <w:szCs w:val="22"/>
          <w:lang w:val="sr-Latn-ME"/>
        </w:rPr>
      </w:pPr>
      <w:r w:rsidRPr="006D7928">
        <w:rPr>
          <w:szCs w:val="22"/>
          <w:lang w:val="sr-Latn-ME"/>
        </w:rPr>
        <w:t>Jedna tableta od 30 mg sadrži 30 mg brigatiniba.</w:t>
      </w:r>
    </w:p>
    <w:p w14:paraId="233FF199" w14:textId="49501E49" w:rsidR="00771A3B" w:rsidRPr="006D7928" w:rsidRDefault="00771A3B" w:rsidP="00EF608F">
      <w:pPr>
        <w:pStyle w:val="ListParagraph"/>
        <w:numPr>
          <w:ilvl w:val="0"/>
          <w:numId w:val="25"/>
        </w:numPr>
        <w:rPr>
          <w:szCs w:val="22"/>
          <w:lang w:val="sr-Latn-ME"/>
        </w:rPr>
      </w:pPr>
      <w:r w:rsidRPr="006D7928">
        <w:rPr>
          <w:szCs w:val="22"/>
          <w:lang w:val="sr-Latn-ME"/>
        </w:rPr>
        <w:t>Film tablete približnog su prečnika 7 mm sa utisnutom oznakom ,,U3" na jednoj strani i bez oznaka na drugoj strani.</w:t>
      </w:r>
    </w:p>
    <w:p w14:paraId="15ED66E3" w14:textId="77777777" w:rsidR="00771A3B" w:rsidRPr="006D7928" w:rsidRDefault="00771A3B" w:rsidP="00EF608F">
      <w:pPr>
        <w:rPr>
          <w:szCs w:val="22"/>
          <w:lang w:val="sr-Latn-ME"/>
        </w:rPr>
      </w:pPr>
    </w:p>
    <w:p w14:paraId="67243E8A" w14:textId="4F90C27E" w:rsidR="00771A3B" w:rsidRPr="006D7928" w:rsidRDefault="00771A3B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Alunbrig 90 mg:</w:t>
      </w:r>
    </w:p>
    <w:p w14:paraId="74802AAB" w14:textId="71E74E79" w:rsidR="00771A3B" w:rsidRPr="006D7928" w:rsidRDefault="00771A3B" w:rsidP="00EF608F">
      <w:pPr>
        <w:pStyle w:val="ListParagraph"/>
        <w:numPr>
          <w:ilvl w:val="0"/>
          <w:numId w:val="26"/>
        </w:numPr>
        <w:rPr>
          <w:szCs w:val="22"/>
          <w:lang w:val="sr-Latn-ME"/>
        </w:rPr>
      </w:pPr>
      <w:r w:rsidRPr="006D7928">
        <w:rPr>
          <w:szCs w:val="22"/>
          <w:lang w:val="sr-Latn-ME"/>
        </w:rPr>
        <w:t>Jedna tableta od 90 mg sadrži 90 mg brigatiniba.</w:t>
      </w:r>
    </w:p>
    <w:p w14:paraId="6660D667" w14:textId="6855E335" w:rsidR="00B62D54" w:rsidRPr="006D7928" w:rsidRDefault="00771A3B" w:rsidP="00EF608F">
      <w:pPr>
        <w:pStyle w:val="ListParagraph"/>
        <w:numPr>
          <w:ilvl w:val="0"/>
          <w:numId w:val="26"/>
        </w:numPr>
        <w:rPr>
          <w:szCs w:val="22"/>
          <w:lang w:val="sr-Latn-ME"/>
        </w:rPr>
      </w:pPr>
      <w:r w:rsidRPr="006D7928">
        <w:rPr>
          <w:szCs w:val="22"/>
          <w:lang w:val="sr-Latn-ME"/>
        </w:rPr>
        <w:t>Film tablete približne su dužine 15 mm sa utisnutom oznakom ,,U7" na jednoj strani i bez oznaka na drugoj strani.</w:t>
      </w:r>
    </w:p>
    <w:p w14:paraId="2F0A6612" w14:textId="41FA4F35" w:rsidR="00771A3B" w:rsidRPr="006D7928" w:rsidRDefault="00771A3B" w:rsidP="00EF608F">
      <w:pPr>
        <w:rPr>
          <w:szCs w:val="22"/>
          <w:lang w:val="sr-Latn-ME"/>
        </w:rPr>
      </w:pPr>
    </w:p>
    <w:p w14:paraId="3ABD6DC2" w14:textId="34FBAAD3" w:rsidR="00771A3B" w:rsidRPr="006D7928" w:rsidRDefault="00771A3B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Alunbrig 180mg</w:t>
      </w:r>
      <w:r w:rsidR="00A3758F" w:rsidRPr="006D7928">
        <w:rPr>
          <w:szCs w:val="22"/>
          <w:lang w:val="sr-Latn-ME"/>
        </w:rPr>
        <w:t>:</w:t>
      </w:r>
    </w:p>
    <w:p w14:paraId="036CD918" w14:textId="6B9A4BD3" w:rsidR="00771A3B" w:rsidRPr="006D7928" w:rsidRDefault="00771A3B" w:rsidP="00EF608F">
      <w:pPr>
        <w:pStyle w:val="ListParagraph"/>
        <w:numPr>
          <w:ilvl w:val="0"/>
          <w:numId w:val="27"/>
        </w:numPr>
        <w:rPr>
          <w:szCs w:val="22"/>
          <w:lang w:val="sr-Latn-ME"/>
        </w:rPr>
      </w:pPr>
      <w:r w:rsidRPr="006D7928">
        <w:rPr>
          <w:szCs w:val="22"/>
          <w:lang w:val="sr-Latn-ME"/>
        </w:rPr>
        <w:t>Jedna tableta od 180 mg sadrži 180 mg brigatiniba.</w:t>
      </w:r>
    </w:p>
    <w:p w14:paraId="44E5349D" w14:textId="48E149C1" w:rsidR="00771A3B" w:rsidRPr="006D7928" w:rsidRDefault="00771A3B" w:rsidP="00EF608F">
      <w:pPr>
        <w:pStyle w:val="ListParagraph"/>
        <w:numPr>
          <w:ilvl w:val="0"/>
          <w:numId w:val="27"/>
        </w:numPr>
        <w:rPr>
          <w:szCs w:val="22"/>
          <w:lang w:val="sr-Latn-ME"/>
        </w:rPr>
      </w:pPr>
      <w:r w:rsidRPr="006D7928">
        <w:rPr>
          <w:szCs w:val="22"/>
          <w:lang w:val="sr-Latn-ME"/>
        </w:rPr>
        <w:t>Film tablete približne su dužine 19 mm sa utisnutom oznakom ,,U13" na jednoj strani i bez oznaka na drugoj strani.</w:t>
      </w:r>
    </w:p>
    <w:p w14:paraId="7404584A" w14:textId="77777777" w:rsidR="00771A3B" w:rsidRPr="006D7928" w:rsidRDefault="00771A3B" w:rsidP="00EF608F">
      <w:pPr>
        <w:rPr>
          <w:szCs w:val="22"/>
          <w:u w:val="single"/>
          <w:lang w:val="sr-Latn-ME"/>
        </w:rPr>
      </w:pPr>
    </w:p>
    <w:p w14:paraId="2C0E277A" w14:textId="77777777" w:rsidR="00B62D54" w:rsidRPr="006D7928" w:rsidRDefault="00B62D54" w:rsidP="00EF608F">
      <w:pPr>
        <w:rPr>
          <w:szCs w:val="22"/>
          <w:u w:val="single"/>
          <w:lang w:val="sr-Latn-ME"/>
        </w:rPr>
      </w:pPr>
      <w:r w:rsidRPr="006D7928">
        <w:rPr>
          <w:szCs w:val="22"/>
          <w:u w:val="single"/>
          <w:lang w:val="sr-Latn-ME"/>
        </w:rPr>
        <w:t>Alunbrig 30 mg film tablete</w:t>
      </w:r>
    </w:p>
    <w:p w14:paraId="360D490A" w14:textId="150E72F6" w:rsidR="00B62D54" w:rsidRPr="006D7928" w:rsidRDefault="00B62D54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Unutrašnje pakovanje je blister, termoformabilni od polihlorotrifluoroetilena (PCTFE) sa termoprijanjajućom višeslojnom pokrovnom folijom sa 14 film tableta.</w:t>
      </w:r>
    </w:p>
    <w:p w14:paraId="36B7D6AE" w14:textId="665D07BB" w:rsidR="00B62D54" w:rsidRPr="006D7928" w:rsidRDefault="00B62D54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 xml:space="preserve">Spoljašnje pakovanje </w:t>
      </w:r>
      <w:r w:rsidR="00217927" w:rsidRPr="006D7928">
        <w:rPr>
          <w:szCs w:val="22"/>
          <w:lang w:val="sr-Latn-ME"/>
        </w:rPr>
        <w:t>lijek</w:t>
      </w:r>
      <w:r w:rsidRPr="006D7928">
        <w:rPr>
          <w:szCs w:val="22"/>
          <w:lang w:val="sr-Latn-ME"/>
        </w:rPr>
        <w:t>a je složiva kartonska kutija koja sadrži 2 blistera sa po 14 film tableta (ukupno 28 film tableta)</w:t>
      </w:r>
      <w:r w:rsidR="00A36A45" w:rsidRPr="006D7928">
        <w:rPr>
          <w:szCs w:val="22"/>
          <w:lang w:val="sr-Latn-ME"/>
        </w:rPr>
        <w:t xml:space="preserve"> </w:t>
      </w:r>
      <w:r w:rsidRPr="006D7928">
        <w:rPr>
          <w:szCs w:val="22"/>
          <w:lang w:val="sr-Latn-ME"/>
        </w:rPr>
        <w:t xml:space="preserve">i </w:t>
      </w:r>
      <w:r w:rsidR="00AB7FE6" w:rsidRPr="006D7928">
        <w:rPr>
          <w:szCs w:val="22"/>
          <w:lang w:val="sr-Latn-ME"/>
        </w:rPr>
        <w:t>Uputstvo</w:t>
      </w:r>
      <w:r w:rsidRPr="006D7928">
        <w:rPr>
          <w:szCs w:val="22"/>
          <w:lang w:val="sr-Latn-ME"/>
        </w:rPr>
        <w:t xml:space="preserve"> za </w:t>
      </w:r>
      <w:r w:rsidR="00217927" w:rsidRPr="006D7928">
        <w:rPr>
          <w:szCs w:val="22"/>
          <w:lang w:val="sr-Latn-ME"/>
        </w:rPr>
        <w:t>lijek</w:t>
      </w:r>
      <w:r w:rsidRPr="006D7928">
        <w:rPr>
          <w:szCs w:val="22"/>
          <w:lang w:val="sr-Latn-ME"/>
        </w:rPr>
        <w:t>.</w:t>
      </w:r>
    </w:p>
    <w:p w14:paraId="300CDCAF" w14:textId="77777777" w:rsidR="00771A3B" w:rsidRPr="006D7928" w:rsidRDefault="00771A3B" w:rsidP="00EF608F">
      <w:pPr>
        <w:rPr>
          <w:szCs w:val="22"/>
          <w:u w:val="single"/>
          <w:lang w:val="sr-Latn-ME"/>
        </w:rPr>
      </w:pPr>
    </w:p>
    <w:p w14:paraId="45B3A714" w14:textId="05D74F60" w:rsidR="00B62D54" w:rsidRPr="006D7928" w:rsidRDefault="00B62D54" w:rsidP="00EF608F">
      <w:pPr>
        <w:rPr>
          <w:szCs w:val="22"/>
          <w:u w:val="single"/>
          <w:lang w:val="sr-Latn-ME"/>
        </w:rPr>
      </w:pPr>
      <w:r w:rsidRPr="006D7928">
        <w:rPr>
          <w:szCs w:val="22"/>
          <w:u w:val="single"/>
          <w:lang w:val="sr-Latn-ME"/>
        </w:rPr>
        <w:t>Alunbrig 90 mg film tablete</w:t>
      </w:r>
    </w:p>
    <w:p w14:paraId="181D8A40" w14:textId="19FE6BE6" w:rsidR="00B62D54" w:rsidRPr="006D7928" w:rsidRDefault="00B62D54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Unutrašnje pakovanje je blister, termoformabilni od polihlorotrifluoroetilena (PCTFE) sa termoprijanjajućom višeslojnom pokrovnom folijom sa 7 film tableta.</w:t>
      </w:r>
    </w:p>
    <w:p w14:paraId="404D86E0" w14:textId="55021247" w:rsidR="00B62D54" w:rsidRPr="006D7928" w:rsidRDefault="00B62D54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 xml:space="preserve">Spoljašnje pakovanje </w:t>
      </w:r>
      <w:r w:rsidR="00217927" w:rsidRPr="006D7928">
        <w:rPr>
          <w:szCs w:val="22"/>
          <w:lang w:val="sr-Latn-ME"/>
        </w:rPr>
        <w:t>lijek</w:t>
      </w:r>
      <w:r w:rsidRPr="006D7928">
        <w:rPr>
          <w:szCs w:val="22"/>
          <w:lang w:val="sr-Latn-ME"/>
        </w:rPr>
        <w:t xml:space="preserve">a je složiva kartonska kutija koja sadrži 4 blistera sa po 7 film tableta (ukupno 28 film tableta) i </w:t>
      </w:r>
      <w:r w:rsidR="00AB7FE6" w:rsidRPr="006D7928">
        <w:rPr>
          <w:szCs w:val="22"/>
          <w:lang w:val="sr-Latn-ME"/>
        </w:rPr>
        <w:t>Uputstvo</w:t>
      </w:r>
      <w:r w:rsidRPr="006D7928">
        <w:rPr>
          <w:szCs w:val="22"/>
          <w:lang w:val="sr-Latn-ME"/>
        </w:rPr>
        <w:t xml:space="preserve"> za </w:t>
      </w:r>
      <w:r w:rsidR="00217927" w:rsidRPr="006D7928">
        <w:rPr>
          <w:szCs w:val="22"/>
          <w:lang w:val="sr-Latn-ME"/>
        </w:rPr>
        <w:t>lijek</w:t>
      </w:r>
      <w:r w:rsidRPr="006D7928">
        <w:rPr>
          <w:szCs w:val="22"/>
          <w:lang w:val="sr-Latn-ME"/>
        </w:rPr>
        <w:t>.</w:t>
      </w:r>
    </w:p>
    <w:p w14:paraId="1FA2CE55" w14:textId="77777777" w:rsidR="00771A3B" w:rsidRPr="006D7928" w:rsidRDefault="00771A3B" w:rsidP="00EF608F">
      <w:pPr>
        <w:rPr>
          <w:szCs w:val="22"/>
          <w:u w:val="single"/>
          <w:lang w:val="sr-Latn-ME"/>
        </w:rPr>
      </w:pPr>
    </w:p>
    <w:p w14:paraId="793C201B" w14:textId="787AF1FF" w:rsidR="00B62D54" w:rsidRPr="006D7928" w:rsidRDefault="00B62D54" w:rsidP="00EF608F">
      <w:pPr>
        <w:rPr>
          <w:szCs w:val="22"/>
          <w:u w:val="single"/>
          <w:lang w:val="sr-Latn-ME"/>
        </w:rPr>
      </w:pPr>
      <w:r w:rsidRPr="006D7928">
        <w:rPr>
          <w:szCs w:val="22"/>
          <w:u w:val="single"/>
          <w:lang w:val="sr-Latn-ME"/>
        </w:rPr>
        <w:t>Alunbrig 180 mg film tablete</w:t>
      </w:r>
    </w:p>
    <w:p w14:paraId="12A898C2" w14:textId="507E1DA9" w:rsidR="00B62D54" w:rsidRPr="006D7928" w:rsidRDefault="00B62D54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Unutrašnje pakovanje je blister, termoformabilni od polihlorotrifluoroetilena (PCTFE) sa termoprijanjajućom višeslojnom pokrovnom folijom sa 7 film tableta.</w:t>
      </w:r>
    </w:p>
    <w:p w14:paraId="68F90225" w14:textId="16756EC1" w:rsidR="00B62D54" w:rsidRPr="006D7928" w:rsidRDefault="00B62D54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 xml:space="preserve">Spoljašnje pakovanje </w:t>
      </w:r>
      <w:r w:rsidR="00217927" w:rsidRPr="006D7928">
        <w:rPr>
          <w:szCs w:val="22"/>
          <w:lang w:val="sr-Latn-ME"/>
        </w:rPr>
        <w:t>lijek</w:t>
      </w:r>
      <w:r w:rsidRPr="006D7928">
        <w:rPr>
          <w:szCs w:val="22"/>
          <w:lang w:val="sr-Latn-ME"/>
        </w:rPr>
        <w:t xml:space="preserve">a je složiva kartonska kutija koja sadrži 4 blistera sa po 7 film tableta (ukupno 28 film tableta) i </w:t>
      </w:r>
      <w:r w:rsidR="00AB7FE6" w:rsidRPr="006D7928">
        <w:rPr>
          <w:szCs w:val="22"/>
          <w:lang w:val="sr-Latn-ME"/>
        </w:rPr>
        <w:t>Uputstvo</w:t>
      </w:r>
      <w:r w:rsidRPr="006D7928">
        <w:rPr>
          <w:szCs w:val="22"/>
          <w:lang w:val="sr-Latn-ME"/>
        </w:rPr>
        <w:t xml:space="preserve"> za </w:t>
      </w:r>
      <w:r w:rsidR="00217927" w:rsidRPr="006D7928">
        <w:rPr>
          <w:szCs w:val="22"/>
          <w:lang w:val="sr-Latn-ME"/>
        </w:rPr>
        <w:t>lijek</w:t>
      </w:r>
      <w:r w:rsidRPr="006D7928">
        <w:rPr>
          <w:szCs w:val="22"/>
          <w:lang w:val="sr-Latn-ME"/>
        </w:rPr>
        <w:t>.</w:t>
      </w:r>
    </w:p>
    <w:p w14:paraId="33D44412" w14:textId="77777777" w:rsidR="0077063B" w:rsidRPr="006D7928" w:rsidRDefault="0077063B" w:rsidP="00EF608F">
      <w:pPr>
        <w:pStyle w:val="Default"/>
        <w:rPr>
          <w:sz w:val="22"/>
          <w:szCs w:val="22"/>
          <w:lang w:val="sr-Latn-ME"/>
        </w:rPr>
      </w:pPr>
    </w:p>
    <w:p w14:paraId="71443F54" w14:textId="77777777" w:rsidR="00177D7F" w:rsidRPr="006D7928" w:rsidRDefault="00177D7F" w:rsidP="00EF608F">
      <w:pPr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>Nosilac dozvole i proizvođač</w:t>
      </w:r>
    </w:p>
    <w:p w14:paraId="623E5CB8" w14:textId="77777777" w:rsidR="001746B0" w:rsidRPr="006D7928" w:rsidRDefault="001746B0" w:rsidP="00EF608F">
      <w:pPr>
        <w:rPr>
          <w:b/>
          <w:szCs w:val="22"/>
          <w:lang w:val="sr-Latn-ME"/>
        </w:rPr>
      </w:pPr>
    </w:p>
    <w:p w14:paraId="3D71C327" w14:textId="77777777" w:rsidR="00A36A45" w:rsidRPr="006D7928" w:rsidRDefault="00A36A45" w:rsidP="00EF608F">
      <w:pPr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>Nosilac dozvole:</w:t>
      </w:r>
    </w:p>
    <w:p w14:paraId="0BB64CEC" w14:textId="5A31A41D" w:rsidR="00217927" w:rsidRPr="006D7928" w:rsidRDefault="001746B0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 xml:space="preserve">Glosarij d.o.o., </w:t>
      </w:r>
    </w:p>
    <w:p w14:paraId="187A375F" w14:textId="1144C4B3" w:rsidR="00217927" w:rsidRPr="006D7928" w:rsidRDefault="001746B0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 xml:space="preserve">Vojislavljevića 76, </w:t>
      </w:r>
    </w:p>
    <w:p w14:paraId="71E59C79" w14:textId="77777777" w:rsidR="00217927" w:rsidRPr="006D7928" w:rsidRDefault="001746B0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 xml:space="preserve">81 000 Podgorica, </w:t>
      </w:r>
    </w:p>
    <w:p w14:paraId="0D77EB91" w14:textId="23AAFE2C" w:rsidR="001746B0" w:rsidRPr="006D7928" w:rsidRDefault="001746B0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Crna Gora</w:t>
      </w:r>
    </w:p>
    <w:p w14:paraId="4C94E2A8" w14:textId="77777777" w:rsidR="001746B0" w:rsidRPr="006D7928" w:rsidRDefault="001746B0" w:rsidP="00EF608F">
      <w:pPr>
        <w:rPr>
          <w:b/>
          <w:bCs/>
          <w:szCs w:val="22"/>
          <w:lang w:val="sr-Latn-ME"/>
        </w:rPr>
      </w:pPr>
    </w:p>
    <w:p w14:paraId="06C81DBA" w14:textId="71D7D746" w:rsidR="00177D7F" w:rsidRPr="006D7928" w:rsidRDefault="00A36A45" w:rsidP="00EF608F">
      <w:pPr>
        <w:rPr>
          <w:b/>
          <w:bCs/>
          <w:szCs w:val="22"/>
          <w:lang w:val="sr-Latn-ME"/>
        </w:rPr>
      </w:pPr>
      <w:r w:rsidRPr="006D7928">
        <w:rPr>
          <w:b/>
          <w:bCs/>
          <w:szCs w:val="22"/>
          <w:lang w:val="sr-Latn-ME"/>
        </w:rPr>
        <w:t>Proizvođači:</w:t>
      </w:r>
    </w:p>
    <w:p w14:paraId="4629221D" w14:textId="77777777" w:rsidR="007A2761" w:rsidRPr="006D7928" w:rsidRDefault="007A2761" w:rsidP="00EF608F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>Takeda Austria GmbH</w:t>
      </w:r>
      <w:r w:rsidR="001746B0" w:rsidRPr="006D7928">
        <w:rPr>
          <w:bCs/>
          <w:szCs w:val="22"/>
          <w:lang w:val="sr-Latn-ME"/>
        </w:rPr>
        <w:t xml:space="preserve"> </w:t>
      </w:r>
    </w:p>
    <w:p w14:paraId="330E9F8F" w14:textId="31097211" w:rsidR="007A2761" w:rsidRPr="006D7928" w:rsidRDefault="007A2761" w:rsidP="00EF608F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>St. Peter-Stra</w:t>
      </w:r>
      <w:r w:rsidR="00AB7FE6" w:rsidRPr="006D7928">
        <w:rPr>
          <w:bCs/>
          <w:szCs w:val="22"/>
          <w:lang w:val="sr-Latn-ME"/>
        </w:rPr>
        <w:t>ss</w:t>
      </w:r>
      <w:r w:rsidRPr="006D7928">
        <w:rPr>
          <w:bCs/>
          <w:szCs w:val="22"/>
          <w:lang w:val="sr-Latn-ME"/>
        </w:rPr>
        <w:t>e 25</w:t>
      </w:r>
    </w:p>
    <w:p w14:paraId="530BEF70" w14:textId="28860920" w:rsidR="007A2761" w:rsidRPr="006D7928" w:rsidRDefault="00276362" w:rsidP="00EF608F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>A-</w:t>
      </w:r>
      <w:r w:rsidR="007A2761" w:rsidRPr="006D7928">
        <w:rPr>
          <w:bCs/>
          <w:szCs w:val="22"/>
          <w:lang w:val="sr-Latn-ME"/>
        </w:rPr>
        <w:t>4020</w:t>
      </w:r>
      <w:r w:rsidRPr="006D7928">
        <w:rPr>
          <w:bCs/>
          <w:szCs w:val="22"/>
          <w:lang w:val="sr-Latn-ME"/>
        </w:rPr>
        <w:t>,</w:t>
      </w:r>
      <w:r w:rsidR="007A2761" w:rsidRPr="006D7928">
        <w:rPr>
          <w:bCs/>
          <w:szCs w:val="22"/>
          <w:lang w:val="sr-Latn-ME"/>
        </w:rPr>
        <w:t xml:space="preserve"> Linz</w:t>
      </w:r>
    </w:p>
    <w:p w14:paraId="0BED8843" w14:textId="77777777" w:rsidR="007A2761" w:rsidRPr="006D7928" w:rsidRDefault="007A2761" w:rsidP="00EF608F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>Austrija</w:t>
      </w:r>
    </w:p>
    <w:p w14:paraId="32912D62" w14:textId="77777777" w:rsidR="007A2761" w:rsidRPr="006D7928" w:rsidRDefault="007A2761" w:rsidP="00EF608F">
      <w:pPr>
        <w:rPr>
          <w:bCs/>
          <w:szCs w:val="22"/>
          <w:lang w:val="sr-Latn-ME"/>
        </w:rPr>
      </w:pPr>
    </w:p>
    <w:p w14:paraId="0686E78A" w14:textId="77777777" w:rsidR="007A2761" w:rsidRPr="006D7928" w:rsidRDefault="007A2761" w:rsidP="00EF608F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>Penn Pharmaceutical Services Limited</w:t>
      </w:r>
    </w:p>
    <w:p w14:paraId="006D51EF" w14:textId="77777777" w:rsidR="007A2761" w:rsidRPr="006D7928" w:rsidRDefault="007A2761" w:rsidP="00EF608F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>Units 23-24</w:t>
      </w:r>
    </w:p>
    <w:p w14:paraId="7CECE528" w14:textId="77777777" w:rsidR="007A2761" w:rsidRPr="006D7928" w:rsidRDefault="007A2761" w:rsidP="00EF608F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>Tafarnaubach Industrial Estate</w:t>
      </w:r>
    </w:p>
    <w:p w14:paraId="310923A1" w14:textId="77777777" w:rsidR="00276362" w:rsidRPr="006D7928" w:rsidRDefault="00276362" w:rsidP="00EF608F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 xml:space="preserve">Tafarnaubach </w:t>
      </w:r>
    </w:p>
    <w:p w14:paraId="1AE7E496" w14:textId="77777777" w:rsidR="007A2761" w:rsidRPr="006D7928" w:rsidRDefault="007A2761" w:rsidP="00EF608F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>Tredegar</w:t>
      </w:r>
    </w:p>
    <w:p w14:paraId="6D83F7AE" w14:textId="77777777" w:rsidR="00276362" w:rsidRPr="006D7928" w:rsidRDefault="00276362" w:rsidP="00EF608F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>Gwent</w:t>
      </w:r>
    </w:p>
    <w:p w14:paraId="4D390557" w14:textId="66142D4E" w:rsidR="007A2761" w:rsidRPr="006D7928" w:rsidRDefault="007A2761" w:rsidP="00EF608F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>NP22 3AA</w:t>
      </w:r>
      <w:r w:rsidR="00BE3B52" w:rsidRPr="006D7928">
        <w:rPr>
          <w:bCs/>
          <w:szCs w:val="22"/>
          <w:lang w:val="sr-Latn-ME"/>
        </w:rPr>
        <w:t xml:space="preserve"> </w:t>
      </w:r>
    </w:p>
    <w:p w14:paraId="1F8EB2F3" w14:textId="7DDF1075" w:rsidR="007A2761" w:rsidRPr="006D7928" w:rsidRDefault="007A2761" w:rsidP="00EF608F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lastRenderedPageBreak/>
        <w:t>Velika Britanija</w:t>
      </w:r>
    </w:p>
    <w:p w14:paraId="71875A34" w14:textId="709C66E9" w:rsidR="00351783" w:rsidRPr="006D7928" w:rsidRDefault="00351783" w:rsidP="00EF608F">
      <w:pPr>
        <w:rPr>
          <w:bCs/>
          <w:szCs w:val="22"/>
          <w:lang w:val="sr-Latn-ME"/>
        </w:rPr>
      </w:pPr>
    </w:p>
    <w:p w14:paraId="6A55514F" w14:textId="77777777" w:rsidR="00351783" w:rsidRPr="006D7928" w:rsidRDefault="00351783" w:rsidP="00EF608F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>Takeda Ireland Limited</w:t>
      </w:r>
    </w:p>
    <w:p w14:paraId="661D398F" w14:textId="77777777" w:rsidR="00351783" w:rsidRPr="006D7928" w:rsidRDefault="00351783" w:rsidP="00EF608F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>Bray Business Park</w:t>
      </w:r>
    </w:p>
    <w:p w14:paraId="0A361871" w14:textId="77777777" w:rsidR="00351783" w:rsidRPr="006D7928" w:rsidRDefault="00351783" w:rsidP="00EF608F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>Kilruddery</w:t>
      </w:r>
    </w:p>
    <w:p w14:paraId="58545355" w14:textId="77777777" w:rsidR="00351783" w:rsidRPr="006D7928" w:rsidRDefault="00351783" w:rsidP="00EF608F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>Co. Wicklow</w:t>
      </w:r>
    </w:p>
    <w:p w14:paraId="2B3364C6" w14:textId="331F4284" w:rsidR="00351783" w:rsidRPr="006D7928" w:rsidRDefault="00351783" w:rsidP="00EF608F">
      <w:pPr>
        <w:rPr>
          <w:bCs/>
          <w:szCs w:val="22"/>
          <w:lang w:val="sr-Latn-ME"/>
        </w:rPr>
      </w:pPr>
      <w:r w:rsidRPr="006D7928">
        <w:rPr>
          <w:bCs/>
          <w:szCs w:val="22"/>
          <w:lang w:val="sr-Latn-ME"/>
        </w:rPr>
        <w:t>Irska</w:t>
      </w:r>
    </w:p>
    <w:p w14:paraId="4073CDAC" w14:textId="77777777" w:rsidR="004D1D48" w:rsidRPr="006D7928" w:rsidRDefault="004D1D48" w:rsidP="00EF608F">
      <w:pPr>
        <w:rPr>
          <w:b/>
          <w:bCs/>
          <w:szCs w:val="22"/>
          <w:lang w:val="sr-Latn-ME"/>
        </w:rPr>
      </w:pPr>
    </w:p>
    <w:p w14:paraId="66F0AE86" w14:textId="5AE021E8" w:rsidR="00217927" w:rsidRPr="006D7928" w:rsidRDefault="00177D7F" w:rsidP="00EF608F">
      <w:pPr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>Režim izdavanja l</w:t>
      </w:r>
      <w:r w:rsidR="009C2527" w:rsidRPr="006D7928">
        <w:rPr>
          <w:b/>
          <w:szCs w:val="22"/>
          <w:lang w:val="sr-Latn-ME"/>
        </w:rPr>
        <w:t>ij</w:t>
      </w:r>
      <w:r w:rsidRPr="006D7928">
        <w:rPr>
          <w:b/>
          <w:szCs w:val="22"/>
          <w:lang w:val="sr-Latn-ME"/>
        </w:rPr>
        <w:t>eka</w:t>
      </w:r>
    </w:p>
    <w:p w14:paraId="42FB7149" w14:textId="77777777" w:rsidR="00741E2E" w:rsidRPr="006D7928" w:rsidRDefault="00741E2E" w:rsidP="00EF608F">
      <w:pPr>
        <w:rPr>
          <w:bCs/>
          <w:szCs w:val="22"/>
          <w:lang w:val="sr-Latn-ME"/>
        </w:rPr>
      </w:pPr>
    </w:p>
    <w:p w14:paraId="5069D5E9" w14:textId="704C866A" w:rsidR="00292D37" w:rsidRPr="006D7928" w:rsidRDefault="00292D37" w:rsidP="00EF608F">
      <w:pPr>
        <w:rPr>
          <w:b/>
          <w:szCs w:val="22"/>
          <w:lang w:val="sr-Latn-ME"/>
        </w:rPr>
      </w:pPr>
      <w:r w:rsidRPr="006D7928">
        <w:rPr>
          <w:bCs/>
          <w:szCs w:val="22"/>
          <w:lang w:val="sr-Latn-ME"/>
        </w:rPr>
        <w:t>Lijek se izdaje samo na ljekarski recept.</w:t>
      </w:r>
    </w:p>
    <w:p w14:paraId="40EF8DC6" w14:textId="77777777" w:rsidR="004D1D48" w:rsidRPr="006D7928" w:rsidRDefault="004D1D48" w:rsidP="00EF608F">
      <w:pPr>
        <w:rPr>
          <w:b/>
          <w:szCs w:val="22"/>
          <w:lang w:val="sr-Latn-ME"/>
        </w:rPr>
      </w:pPr>
    </w:p>
    <w:p w14:paraId="3F748A2A" w14:textId="77777777" w:rsidR="00614382" w:rsidRPr="006D7928" w:rsidRDefault="00177D7F" w:rsidP="00EF608F">
      <w:pPr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>Broj i datum dozvole</w:t>
      </w:r>
    </w:p>
    <w:p w14:paraId="5AF0261E" w14:textId="77777777" w:rsidR="00614382" w:rsidRPr="006D7928" w:rsidRDefault="00614382" w:rsidP="00EF608F">
      <w:pPr>
        <w:rPr>
          <w:b/>
          <w:szCs w:val="22"/>
          <w:lang w:val="sr-Latn-ME"/>
        </w:rPr>
      </w:pPr>
    </w:p>
    <w:p w14:paraId="6E640F50" w14:textId="2523E2B7" w:rsidR="00614382" w:rsidRPr="006D7928" w:rsidRDefault="00614382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Alunbrig, film tableta, 30 mg, blister, 28 (2x14) film tableta: 2030/20/1220 - 421 od 26.11.2020. godine</w:t>
      </w:r>
    </w:p>
    <w:p w14:paraId="0FAC6E52" w14:textId="44F5CC80" w:rsidR="00614382" w:rsidRPr="006D7928" w:rsidRDefault="00614382" w:rsidP="00EF608F">
      <w:pPr>
        <w:rPr>
          <w:szCs w:val="22"/>
          <w:lang w:val="sr-Latn-ME"/>
        </w:rPr>
      </w:pPr>
      <w:r w:rsidRPr="006D7928">
        <w:rPr>
          <w:szCs w:val="22"/>
          <w:lang w:val="sr-Latn-ME"/>
        </w:rPr>
        <w:t>Alunbrig, film tableta, 90 mg, blister, 28 (4x7) film tableta: 2030/20/1221 - 422 od 26.11.2020. godine</w:t>
      </w:r>
    </w:p>
    <w:p w14:paraId="411EAA63" w14:textId="084BE593" w:rsidR="00177D7F" w:rsidRPr="006D7928" w:rsidRDefault="00614382" w:rsidP="00EF608F">
      <w:pPr>
        <w:rPr>
          <w:b/>
          <w:szCs w:val="22"/>
          <w:lang w:val="sr-Latn-ME"/>
        </w:rPr>
      </w:pPr>
      <w:r w:rsidRPr="006D7928">
        <w:rPr>
          <w:szCs w:val="22"/>
          <w:lang w:val="sr-Latn-ME"/>
        </w:rPr>
        <w:t>Alunbrig, film tableta, 180</w:t>
      </w:r>
      <w:r w:rsidRPr="006D7928">
        <w:rPr>
          <w:b/>
          <w:szCs w:val="22"/>
          <w:lang w:val="sr-Latn-ME"/>
        </w:rPr>
        <w:t xml:space="preserve"> </w:t>
      </w:r>
      <w:r w:rsidRPr="006D7928">
        <w:rPr>
          <w:szCs w:val="22"/>
          <w:lang w:val="sr-Latn-ME"/>
        </w:rPr>
        <w:t>mg, blister, 28 (4x7) film tableta:</w:t>
      </w:r>
      <w:r w:rsidR="008D3F31" w:rsidRPr="00320AC7">
        <w:rPr>
          <w:lang w:val="de-AT"/>
        </w:rPr>
        <w:t xml:space="preserve"> </w:t>
      </w:r>
      <w:r w:rsidR="008D3F31" w:rsidRPr="006D7928">
        <w:rPr>
          <w:szCs w:val="22"/>
          <w:lang w:val="sr-Latn-ME"/>
        </w:rPr>
        <w:t>2030/21/750 - 3580 od 13.05.2021. godine</w:t>
      </w:r>
    </w:p>
    <w:p w14:paraId="507B806A" w14:textId="77777777" w:rsidR="00217BCE" w:rsidRPr="006D7928" w:rsidRDefault="00217BCE" w:rsidP="00EF608F">
      <w:pPr>
        <w:rPr>
          <w:b/>
          <w:szCs w:val="22"/>
          <w:lang w:val="sr-Latn-ME"/>
        </w:rPr>
      </w:pPr>
    </w:p>
    <w:p w14:paraId="2CFA444A" w14:textId="79BCFA03" w:rsidR="00217BCE" w:rsidRDefault="00217BCE" w:rsidP="00EF608F">
      <w:pPr>
        <w:rPr>
          <w:b/>
          <w:szCs w:val="22"/>
          <w:lang w:val="sr-Latn-ME"/>
        </w:rPr>
      </w:pPr>
      <w:r w:rsidRPr="006D7928">
        <w:rPr>
          <w:b/>
          <w:szCs w:val="22"/>
          <w:lang w:val="sr-Latn-ME"/>
        </w:rPr>
        <w:t>Ovo uputstvo je posljednji put odobreno</w:t>
      </w:r>
    </w:p>
    <w:p w14:paraId="61D0449E" w14:textId="2D702D7C" w:rsidR="008D3F31" w:rsidRPr="008D3F31" w:rsidRDefault="008D3F31" w:rsidP="00EF608F">
      <w:pPr>
        <w:rPr>
          <w:szCs w:val="22"/>
          <w:lang w:val="sr-Latn-ME"/>
        </w:rPr>
      </w:pPr>
    </w:p>
    <w:p w14:paraId="438DC962" w14:textId="79CBB616" w:rsidR="008D3F31" w:rsidRPr="008D3F31" w:rsidRDefault="004E50D1" w:rsidP="00621272">
      <w:pPr>
        <w:rPr>
          <w:szCs w:val="22"/>
          <w:lang w:val="sr-Latn-ME"/>
        </w:rPr>
      </w:pPr>
      <w:r>
        <w:rPr>
          <w:szCs w:val="22"/>
          <w:lang w:val="sr-Latn-ME"/>
        </w:rPr>
        <w:t>Mart, 2025. godine</w:t>
      </w:r>
      <w:bookmarkStart w:id="1" w:name="_GoBack"/>
      <w:bookmarkEnd w:id="1"/>
    </w:p>
    <w:sectPr w:rsidR="008D3F31" w:rsidRPr="008D3F31" w:rsidSect="00860385">
      <w:headerReference w:type="default" r:id="rId12"/>
      <w:footerReference w:type="even" r:id="rId13"/>
      <w:footerReference w:type="default" r:id="rId14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A4539" w14:textId="77777777" w:rsidR="00855E89" w:rsidRDefault="00855E89">
      <w:r>
        <w:separator/>
      </w:r>
    </w:p>
  </w:endnote>
  <w:endnote w:type="continuationSeparator" w:id="0">
    <w:p w14:paraId="0B67CF08" w14:textId="77777777" w:rsidR="00855E89" w:rsidRDefault="0085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99975" w14:textId="77777777" w:rsidR="00B7100D" w:rsidRDefault="00B710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10FF22" w14:textId="77777777" w:rsidR="00B7100D" w:rsidRDefault="00B710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5BD98" w14:textId="568CCEBA" w:rsidR="00B7100D" w:rsidRPr="00860385" w:rsidRDefault="00741E2E" w:rsidP="00860385">
    <w:pPr>
      <w:pStyle w:val="Footer"/>
      <w:jc w:val="center"/>
      <w:rPr>
        <w:sz w:val="20"/>
        <w:szCs w:val="20"/>
      </w:rPr>
    </w:pPr>
    <w:r w:rsidRPr="00741E2E">
      <w:rPr>
        <w:sz w:val="20"/>
        <w:szCs w:val="20"/>
      </w:rPr>
      <w:fldChar w:fldCharType="begin"/>
    </w:r>
    <w:r w:rsidRPr="00741E2E">
      <w:rPr>
        <w:sz w:val="20"/>
        <w:szCs w:val="20"/>
      </w:rPr>
      <w:instrText xml:space="preserve"> PAGE </w:instrText>
    </w:r>
    <w:r w:rsidRPr="00741E2E">
      <w:rPr>
        <w:sz w:val="20"/>
        <w:szCs w:val="20"/>
      </w:rPr>
      <w:fldChar w:fldCharType="separate"/>
    </w:r>
    <w:r w:rsidR="004E50D1">
      <w:rPr>
        <w:noProof/>
        <w:sz w:val="20"/>
        <w:szCs w:val="20"/>
      </w:rPr>
      <w:t>9</w:t>
    </w:r>
    <w:r w:rsidRPr="00741E2E">
      <w:rPr>
        <w:sz w:val="20"/>
        <w:szCs w:val="20"/>
      </w:rPr>
      <w:fldChar w:fldCharType="end"/>
    </w:r>
    <w:r w:rsidRPr="00741E2E">
      <w:rPr>
        <w:sz w:val="20"/>
        <w:szCs w:val="20"/>
      </w:rPr>
      <w:t xml:space="preserve"> / </w:t>
    </w:r>
    <w:r w:rsidRPr="00741E2E">
      <w:rPr>
        <w:sz w:val="20"/>
        <w:szCs w:val="20"/>
      </w:rPr>
      <w:fldChar w:fldCharType="begin"/>
    </w:r>
    <w:r w:rsidRPr="00741E2E">
      <w:rPr>
        <w:sz w:val="20"/>
        <w:szCs w:val="20"/>
      </w:rPr>
      <w:instrText xml:space="preserve"> NUMPAGES </w:instrText>
    </w:r>
    <w:r w:rsidRPr="00741E2E">
      <w:rPr>
        <w:sz w:val="20"/>
        <w:szCs w:val="20"/>
      </w:rPr>
      <w:fldChar w:fldCharType="separate"/>
    </w:r>
    <w:r w:rsidR="004E50D1">
      <w:rPr>
        <w:noProof/>
        <w:sz w:val="20"/>
        <w:szCs w:val="20"/>
      </w:rPr>
      <w:t>9</w:t>
    </w:r>
    <w:r w:rsidRPr="00741E2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D390B" w14:textId="77777777" w:rsidR="00855E89" w:rsidRDefault="00855E89">
      <w:r>
        <w:separator/>
      </w:r>
    </w:p>
  </w:footnote>
  <w:footnote w:type="continuationSeparator" w:id="0">
    <w:p w14:paraId="4B7EB608" w14:textId="77777777" w:rsidR="00855E89" w:rsidRDefault="0085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165AC" w14:textId="77777777" w:rsidR="00EF07CF" w:rsidRDefault="00EF07CF" w:rsidP="00EF07CF">
    <w:pPr>
      <w:pStyle w:val="Header"/>
    </w:pPr>
  </w:p>
  <w:p w14:paraId="63466D0C" w14:textId="77777777" w:rsidR="00EF07CF" w:rsidRDefault="00EF0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6E41B10"/>
    <w:multiLevelType w:val="hybridMultilevel"/>
    <w:tmpl w:val="48848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7C12"/>
    <w:multiLevelType w:val="hybridMultilevel"/>
    <w:tmpl w:val="4E08D8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42D7"/>
    <w:multiLevelType w:val="hybridMultilevel"/>
    <w:tmpl w:val="7068A95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B0342"/>
    <w:multiLevelType w:val="hybridMultilevel"/>
    <w:tmpl w:val="794A81A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B3D6D"/>
    <w:multiLevelType w:val="hybridMultilevel"/>
    <w:tmpl w:val="649892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F7A59"/>
    <w:multiLevelType w:val="hybridMultilevel"/>
    <w:tmpl w:val="18D6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757D4"/>
    <w:multiLevelType w:val="hybridMultilevel"/>
    <w:tmpl w:val="64045B20"/>
    <w:lvl w:ilvl="0" w:tplc="33C2F3B6"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8C4C0B"/>
    <w:multiLevelType w:val="hybridMultilevel"/>
    <w:tmpl w:val="13B203E8"/>
    <w:lvl w:ilvl="0" w:tplc="33C2F3B6"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D75D3"/>
    <w:multiLevelType w:val="hybridMultilevel"/>
    <w:tmpl w:val="E1A2A23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43741"/>
    <w:multiLevelType w:val="hybridMultilevel"/>
    <w:tmpl w:val="017E81E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304EE"/>
    <w:multiLevelType w:val="hybridMultilevel"/>
    <w:tmpl w:val="D3CCD38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172E5"/>
    <w:multiLevelType w:val="hybridMultilevel"/>
    <w:tmpl w:val="2EC8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86B20"/>
    <w:multiLevelType w:val="hybridMultilevel"/>
    <w:tmpl w:val="105ABE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A4965"/>
    <w:multiLevelType w:val="hybridMultilevel"/>
    <w:tmpl w:val="2FA4F04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C2614"/>
    <w:multiLevelType w:val="hybridMultilevel"/>
    <w:tmpl w:val="EF5421C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72D99"/>
    <w:multiLevelType w:val="hybridMultilevel"/>
    <w:tmpl w:val="16FE71C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E624F"/>
    <w:multiLevelType w:val="hybridMultilevel"/>
    <w:tmpl w:val="A64079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02FA4"/>
    <w:multiLevelType w:val="hybridMultilevel"/>
    <w:tmpl w:val="ADE4A03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4E34CC"/>
    <w:multiLevelType w:val="hybridMultilevel"/>
    <w:tmpl w:val="FCD4108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5D4A2F"/>
    <w:multiLevelType w:val="hybridMultilevel"/>
    <w:tmpl w:val="C92AF0F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12"/>
  </w:num>
  <w:num w:numId="8">
    <w:abstractNumId w:val="14"/>
  </w:num>
  <w:num w:numId="9">
    <w:abstractNumId w:val="13"/>
  </w:num>
  <w:num w:numId="10">
    <w:abstractNumId w:val="18"/>
  </w:num>
  <w:num w:numId="11">
    <w:abstractNumId w:val="11"/>
  </w:num>
  <w:num w:numId="12">
    <w:abstractNumId w:val="21"/>
  </w:num>
  <w:num w:numId="13">
    <w:abstractNumId w:val="4"/>
  </w:num>
  <w:num w:numId="14">
    <w:abstractNumId w:val="7"/>
  </w:num>
  <w:num w:numId="15">
    <w:abstractNumId w:val="5"/>
  </w:num>
  <w:num w:numId="16">
    <w:abstractNumId w:val="15"/>
  </w:num>
  <w:num w:numId="17">
    <w:abstractNumId w:val="22"/>
  </w:num>
  <w:num w:numId="18">
    <w:abstractNumId w:val="28"/>
  </w:num>
  <w:num w:numId="19">
    <w:abstractNumId w:val="26"/>
  </w:num>
  <w:num w:numId="20">
    <w:abstractNumId w:val="19"/>
  </w:num>
  <w:num w:numId="21">
    <w:abstractNumId w:val="23"/>
  </w:num>
  <w:num w:numId="22">
    <w:abstractNumId w:val="16"/>
  </w:num>
  <w:num w:numId="23">
    <w:abstractNumId w:val="20"/>
  </w:num>
  <w:num w:numId="24">
    <w:abstractNumId w:val="13"/>
  </w:num>
  <w:num w:numId="25">
    <w:abstractNumId w:val="3"/>
  </w:num>
  <w:num w:numId="26">
    <w:abstractNumId w:val="17"/>
  </w:num>
  <w:num w:numId="27">
    <w:abstractNumId w:val="8"/>
  </w:num>
  <w:num w:numId="28">
    <w:abstractNumId w:val="6"/>
  </w:num>
  <w:num w:numId="29">
    <w:abstractNumId w:val="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11F04"/>
    <w:rsid w:val="000154B2"/>
    <w:rsid w:val="000236AC"/>
    <w:rsid w:val="00030B1C"/>
    <w:rsid w:val="000476BA"/>
    <w:rsid w:val="000571D9"/>
    <w:rsid w:val="00071EFF"/>
    <w:rsid w:val="00081444"/>
    <w:rsid w:val="000A336B"/>
    <w:rsid w:val="000B0907"/>
    <w:rsid w:val="000C4363"/>
    <w:rsid w:val="000D0B63"/>
    <w:rsid w:val="000F1113"/>
    <w:rsid w:val="00104D20"/>
    <w:rsid w:val="001135F3"/>
    <w:rsid w:val="00120AB0"/>
    <w:rsid w:val="00122EA8"/>
    <w:rsid w:val="0013658E"/>
    <w:rsid w:val="00140FC9"/>
    <w:rsid w:val="001508FC"/>
    <w:rsid w:val="001561F0"/>
    <w:rsid w:val="001746B0"/>
    <w:rsid w:val="00177D7F"/>
    <w:rsid w:val="00194220"/>
    <w:rsid w:val="001A3C8D"/>
    <w:rsid w:val="001B0570"/>
    <w:rsid w:val="001B2E2A"/>
    <w:rsid w:val="001B5A1A"/>
    <w:rsid w:val="001C6D26"/>
    <w:rsid w:val="001E2662"/>
    <w:rsid w:val="001F016A"/>
    <w:rsid w:val="001F28B0"/>
    <w:rsid w:val="001F7B20"/>
    <w:rsid w:val="002035D8"/>
    <w:rsid w:val="00217927"/>
    <w:rsid w:val="00217BCE"/>
    <w:rsid w:val="00236452"/>
    <w:rsid w:val="00245176"/>
    <w:rsid w:val="00246429"/>
    <w:rsid w:val="00252C40"/>
    <w:rsid w:val="002743DC"/>
    <w:rsid w:val="00276362"/>
    <w:rsid w:val="00292D37"/>
    <w:rsid w:val="00296E21"/>
    <w:rsid w:val="002A2C96"/>
    <w:rsid w:val="002A3BDA"/>
    <w:rsid w:val="002A3F2D"/>
    <w:rsid w:val="002B2D01"/>
    <w:rsid w:val="002B493F"/>
    <w:rsid w:val="002C6731"/>
    <w:rsid w:val="002C6A8D"/>
    <w:rsid w:val="002D341B"/>
    <w:rsid w:val="002E3B33"/>
    <w:rsid w:val="002F711A"/>
    <w:rsid w:val="002F758F"/>
    <w:rsid w:val="00300EF7"/>
    <w:rsid w:val="00306D9F"/>
    <w:rsid w:val="00320AC7"/>
    <w:rsid w:val="003266C3"/>
    <w:rsid w:val="003376D1"/>
    <w:rsid w:val="003448AB"/>
    <w:rsid w:val="00351647"/>
    <w:rsid w:val="00351783"/>
    <w:rsid w:val="0035209D"/>
    <w:rsid w:val="00362C57"/>
    <w:rsid w:val="00375CD6"/>
    <w:rsid w:val="00383C9F"/>
    <w:rsid w:val="003A2830"/>
    <w:rsid w:val="003A4D95"/>
    <w:rsid w:val="003D1A15"/>
    <w:rsid w:val="003D50D8"/>
    <w:rsid w:val="003E76F2"/>
    <w:rsid w:val="003F755C"/>
    <w:rsid w:val="004072C2"/>
    <w:rsid w:val="00416254"/>
    <w:rsid w:val="00416B80"/>
    <w:rsid w:val="0042219F"/>
    <w:rsid w:val="00432913"/>
    <w:rsid w:val="00451FA0"/>
    <w:rsid w:val="00455BFB"/>
    <w:rsid w:val="00465F1A"/>
    <w:rsid w:val="00466932"/>
    <w:rsid w:val="00470C55"/>
    <w:rsid w:val="00477871"/>
    <w:rsid w:val="00492FB3"/>
    <w:rsid w:val="00496C9B"/>
    <w:rsid w:val="004A44D9"/>
    <w:rsid w:val="004A706C"/>
    <w:rsid w:val="004B1AF9"/>
    <w:rsid w:val="004D0EE5"/>
    <w:rsid w:val="004D1D48"/>
    <w:rsid w:val="004D1E75"/>
    <w:rsid w:val="004D3ECA"/>
    <w:rsid w:val="004E1289"/>
    <w:rsid w:val="004E50D1"/>
    <w:rsid w:val="004E654C"/>
    <w:rsid w:val="004E7020"/>
    <w:rsid w:val="004F6DA4"/>
    <w:rsid w:val="005053D6"/>
    <w:rsid w:val="00507655"/>
    <w:rsid w:val="005212AC"/>
    <w:rsid w:val="00523AA3"/>
    <w:rsid w:val="0055005C"/>
    <w:rsid w:val="005647B8"/>
    <w:rsid w:val="00582182"/>
    <w:rsid w:val="005832B5"/>
    <w:rsid w:val="005B0CFD"/>
    <w:rsid w:val="005B3E66"/>
    <w:rsid w:val="005C0012"/>
    <w:rsid w:val="005D284C"/>
    <w:rsid w:val="005D6110"/>
    <w:rsid w:val="005E13E5"/>
    <w:rsid w:val="005F33B2"/>
    <w:rsid w:val="0060081B"/>
    <w:rsid w:val="00614382"/>
    <w:rsid w:val="00616B40"/>
    <w:rsid w:val="00620F55"/>
    <w:rsid w:val="00621272"/>
    <w:rsid w:val="00636C49"/>
    <w:rsid w:val="006419B1"/>
    <w:rsid w:val="00645D79"/>
    <w:rsid w:val="00655D1A"/>
    <w:rsid w:val="006816A8"/>
    <w:rsid w:val="0068277B"/>
    <w:rsid w:val="0069417D"/>
    <w:rsid w:val="006971F1"/>
    <w:rsid w:val="006974D9"/>
    <w:rsid w:val="006B3E2F"/>
    <w:rsid w:val="006C1982"/>
    <w:rsid w:val="006D7928"/>
    <w:rsid w:val="006D7B72"/>
    <w:rsid w:val="006E5F35"/>
    <w:rsid w:val="006F3D4A"/>
    <w:rsid w:val="006F5BBB"/>
    <w:rsid w:val="006F5D55"/>
    <w:rsid w:val="00702C67"/>
    <w:rsid w:val="00710FBF"/>
    <w:rsid w:val="00712B9A"/>
    <w:rsid w:val="00732EFA"/>
    <w:rsid w:val="0073761E"/>
    <w:rsid w:val="00741E2E"/>
    <w:rsid w:val="00765CFD"/>
    <w:rsid w:val="00767398"/>
    <w:rsid w:val="0077063B"/>
    <w:rsid w:val="00771A3B"/>
    <w:rsid w:val="00773D0C"/>
    <w:rsid w:val="00782BE7"/>
    <w:rsid w:val="00783328"/>
    <w:rsid w:val="007843EB"/>
    <w:rsid w:val="007A2761"/>
    <w:rsid w:val="007A6E69"/>
    <w:rsid w:val="007B2D80"/>
    <w:rsid w:val="007E5658"/>
    <w:rsid w:val="007F1948"/>
    <w:rsid w:val="00803F7B"/>
    <w:rsid w:val="00805CF6"/>
    <w:rsid w:val="00812CFE"/>
    <w:rsid w:val="00816D9D"/>
    <w:rsid w:val="0084360B"/>
    <w:rsid w:val="00855E89"/>
    <w:rsid w:val="00857CCD"/>
    <w:rsid w:val="00860385"/>
    <w:rsid w:val="00872A03"/>
    <w:rsid w:val="00884960"/>
    <w:rsid w:val="008C10F6"/>
    <w:rsid w:val="008C1940"/>
    <w:rsid w:val="008C536A"/>
    <w:rsid w:val="008D3F31"/>
    <w:rsid w:val="008D7DAD"/>
    <w:rsid w:val="0090276E"/>
    <w:rsid w:val="00907D6E"/>
    <w:rsid w:val="00915DAA"/>
    <w:rsid w:val="009163F4"/>
    <w:rsid w:val="009210AE"/>
    <w:rsid w:val="00922D62"/>
    <w:rsid w:val="00931D2F"/>
    <w:rsid w:val="009357F0"/>
    <w:rsid w:val="00947DD0"/>
    <w:rsid w:val="009A67B9"/>
    <w:rsid w:val="009B2341"/>
    <w:rsid w:val="009C2527"/>
    <w:rsid w:val="009D54D2"/>
    <w:rsid w:val="009D7673"/>
    <w:rsid w:val="009F4557"/>
    <w:rsid w:val="00A0035F"/>
    <w:rsid w:val="00A01E0A"/>
    <w:rsid w:val="00A030A0"/>
    <w:rsid w:val="00A05CBF"/>
    <w:rsid w:val="00A2557D"/>
    <w:rsid w:val="00A33DB7"/>
    <w:rsid w:val="00A36A45"/>
    <w:rsid w:val="00A3758F"/>
    <w:rsid w:val="00A54700"/>
    <w:rsid w:val="00A72D21"/>
    <w:rsid w:val="00AA51BE"/>
    <w:rsid w:val="00AB33F2"/>
    <w:rsid w:val="00AB7FE6"/>
    <w:rsid w:val="00AD1D9B"/>
    <w:rsid w:val="00AE1080"/>
    <w:rsid w:val="00AE1215"/>
    <w:rsid w:val="00AE714E"/>
    <w:rsid w:val="00AF28A1"/>
    <w:rsid w:val="00AF311B"/>
    <w:rsid w:val="00AF3EE5"/>
    <w:rsid w:val="00B02017"/>
    <w:rsid w:val="00B2301F"/>
    <w:rsid w:val="00B33235"/>
    <w:rsid w:val="00B42A85"/>
    <w:rsid w:val="00B43687"/>
    <w:rsid w:val="00B43EF6"/>
    <w:rsid w:val="00B53852"/>
    <w:rsid w:val="00B549B7"/>
    <w:rsid w:val="00B62D54"/>
    <w:rsid w:val="00B64E98"/>
    <w:rsid w:val="00B67970"/>
    <w:rsid w:val="00B7100D"/>
    <w:rsid w:val="00B728FF"/>
    <w:rsid w:val="00B755BB"/>
    <w:rsid w:val="00B84D4B"/>
    <w:rsid w:val="00B853A7"/>
    <w:rsid w:val="00BA023F"/>
    <w:rsid w:val="00BD6400"/>
    <w:rsid w:val="00BE3B52"/>
    <w:rsid w:val="00BF61C2"/>
    <w:rsid w:val="00BF6314"/>
    <w:rsid w:val="00C05904"/>
    <w:rsid w:val="00C05DB2"/>
    <w:rsid w:val="00C07019"/>
    <w:rsid w:val="00C11F16"/>
    <w:rsid w:val="00C20670"/>
    <w:rsid w:val="00C5430C"/>
    <w:rsid w:val="00C802A6"/>
    <w:rsid w:val="00CA5510"/>
    <w:rsid w:val="00CB2F3B"/>
    <w:rsid w:val="00CB457C"/>
    <w:rsid w:val="00CB5606"/>
    <w:rsid w:val="00CD5DB8"/>
    <w:rsid w:val="00CE5F29"/>
    <w:rsid w:val="00CE7BD9"/>
    <w:rsid w:val="00CF3B87"/>
    <w:rsid w:val="00D009AB"/>
    <w:rsid w:val="00D24547"/>
    <w:rsid w:val="00D27D51"/>
    <w:rsid w:val="00D476BF"/>
    <w:rsid w:val="00D5500D"/>
    <w:rsid w:val="00D61841"/>
    <w:rsid w:val="00D756D1"/>
    <w:rsid w:val="00D75B21"/>
    <w:rsid w:val="00D84AD5"/>
    <w:rsid w:val="00D86639"/>
    <w:rsid w:val="00D96620"/>
    <w:rsid w:val="00DB7B7F"/>
    <w:rsid w:val="00DB7D73"/>
    <w:rsid w:val="00DC1455"/>
    <w:rsid w:val="00DD07D4"/>
    <w:rsid w:val="00DD71CC"/>
    <w:rsid w:val="00DE43DC"/>
    <w:rsid w:val="00DF0DDE"/>
    <w:rsid w:val="00E0071E"/>
    <w:rsid w:val="00E11952"/>
    <w:rsid w:val="00E56840"/>
    <w:rsid w:val="00E63D0A"/>
    <w:rsid w:val="00E65E52"/>
    <w:rsid w:val="00E7512C"/>
    <w:rsid w:val="00E8667B"/>
    <w:rsid w:val="00E901B6"/>
    <w:rsid w:val="00EA3814"/>
    <w:rsid w:val="00EB2DA1"/>
    <w:rsid w:val="00ED3FF8"/>
    <w:rsid w:val="00ED425D"/>
    <w:rsid w:val="00EE500C"/>
    <w:rsid w:val="00EF07CF"/>
    <w:rsid w:val="00EF18C4"/>
    <w:rsid w:val="00EF22DB"/>
    <w:rsid w:val="00EF608F"/>
    <w:rsid w:val="00EF7A4B"/>
    <w:rsid w:val="00F26893"/>
    <w:rsid w:val="00F301AF"/>
    <w:rsid w:val="00F34516"/>
    <w:rsid w:val="00F37DE6"/>
    <w:rsid w:val="00F44965"/>
    <w:rsid w:val="00F4689D"/>
    <w:rsid w:val="00F6269D"/>
    <w:rsid w:val="00F905A9"/>
    <w:rsid w:val="00F932B0"/>
    <w:rsid w:val="00FA4CDE"/>
    <w:rsid w:val="00FB12F6"/>
    <w:rsid w:val="00FB3C0D"/>
    <w:rsid w:val="00FB4B87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BDEDBE"/>
  <w15:docId w15:val="{33353789-ED1E-493E-8CC5-89256D4B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customStyle="1" w:styleId="Default">
    <w:name w:val="Default"/>
    <w:rsid w:val="00EF22DB"/>
    <w:pPr>
      <w:autoSpaceDE w:val="0"/>
      <w:autoSpaceDN w:val="0"/>
      <w:adjustRightInd w:val="0"/>
    </w:pPr>
    <w:rPr>
      <w:color w:val="000000"/>
      <w:sz w:val="24"/>
      <w:szCs w:val="24"/>
      <w:lang w:val="sr-Latn-RS"/>
    </w:rPr>
  </w:style>
  <w:style w:type="paragraph" w:styleId="ListParagraph">
    <w:name w:val="List Paragraph"/>
    <w:basedOn w:val="Normal"/>
    <w:uiPriority w:val="34"/>
    <w:qFormat/>
    <w:rsid w:val="00884960"/>
    <w:pPr>
      <w:ind w:left="720"/>
      <w:contextualSpacing/>
    </w:pPr>
  </w:style>
  <w:style w:type="paragraph" w:styleId="NoSpacing">
    <w:name w:val="No Spacing"/>
    <w:uiPriority w:val="1"/>
    <w:qFormat/>
    <w:rsid w:val="00217BCE"/>
  </w:style>
  <w:style w:type="paragraph" w:styleId="Revision">
    <w:name w:val="Revision"/>
    <w:hidden/>
    <w:uiPriority w:val="99"/>
    <w:semiHidden/>
    <w:rsid w:val="00EE500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0F0E-E346-4271-810D-D116CC95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2675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17890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Tamara Dedejić</cp:lastModifiedBy>
  <cp:revision>6</cp:revision>
  <cp:lastPrinted>2019-09-10T13:36:00Z</cp:lastPrinted>
  <dcterms:created xsi:type="dcterms:W3CDTF">2025-02-27T08:05:00Z</dcterms:created>
  <dcterms:modified xsi:type="dcterms:W3CDTF">2025-03-06T11:43:00Z</dcterms:modified>
</cp:coreProperties>
</file>