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343BA7" w:rsidRDefault="00C22BE5" w:rsidP="00C22BE5">
      <w:pPr>
        <w:rPr>
          <w:sz w:val="22"/>
          <w:szCs w:val="22"/>
        </w:rPr>
      </w:pPr>
    </w:p>
    <w:p w14:paraId="36426D11" w14:textId="77777777" w:rsidR="00C22BE5" w:rsidRPr="00390924" w:rsidRDefault="00C22BE5" w:rsidP="00C22BE5">
      <w:pPr>
        <w:rPr>
          <w:sz w:val="22"/>
          <w:szCs w:val="22"/>
        </w:rPr>
      </w:pPr>
    </w:p>
    <w:p w14:paraId="2D5EF799"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2F4D7AEE" w14:textId="77777777" w:rsidR="00C30F92" w:rsidRPr="00390924" w:rsidRDefault="00C30F92" w:rsidP="00C30F92">
      <w:pPr>
        <w:jc w:val="center"/>
        <w:rPr>
          <w:i/>
          <w:color w:val="808080"/>
          <w:sz w:val="22"/>
          <w:szCs w:val="22"/>
          <w:lang w:val="sr-Latn-CS"/>
        </w:rPr>
      </w:pPr>
    </w:p>
    <w:p w14:paraId="36BBCD99" w14:textId="7A943FDB" w:rsidR="00C648AE" w:rsidRPr="00641064" w:rsidRDefault="00C648AE" w:rsidP="00485F79">
      <w:pPr>
        <w:tabs>
          <w:tab w:val="left" w:pos="284"/>
          <w:tab w:val="center" w:pos="4320"/>
          <w:tab w:val="right" w:pos="8640"/>
        </w:tabs>
        <w:jc w:val="center"/>
        <w:rPr>
          <w:i/>
          <w:sz w:val="22"/>
          <w:szCs w:val="22"/>
          <w:lang w:val="sr-Latn-RS"/>
        </w:rPr>
      </w:pPr>
      <w:r w:rsidRPr="00641064">
        <w:rPr>
          <w:b/>
          <w:i/>
          <w:sz w:val="22"/>
          <w:szCs w:val="22"/>
          <w:lang w:val="sr-Latn-RS"/>
        </w:rPr>
        <w:t>§</w:t>
      </w:r>
      <w:r w:rsidRPr="00641064">
        <w:rPr>
          <w:b/>
          <w:bCs/>
          <w:i/>
          <w:color w:val="FF0000"/>
          <w:sz w:val="22"/>
          <w:szCs w:val="22"/>
          <w:lang w:val="sr-Latn-RS"/>
        </w:rPr>
        <w:t>▲</w:t>
      </w:r>
      <w:r w:rsidRPr="00641064">
        <w:rPr>
          <w:b/>
          <w:i/>
          <w:sz w:val="22"/>
          <w:szCs w:val="22"/>
          <w:lang w:val="sr-Latn-RS"/>
        </w:rPr>
        <w:t>Ultiva, 2mg</w:t>
      </w:r>
      <w:r w:rsidRPr="00641064">
        <w:rPr>
          <w:i/>
          <w:sz w:val="22"/>
          <w:szCs w:val="22"/>
          <w:lang w:val="sr-Latn-RS"/>
        </w:rPr>
        <w:t>,</w:t>
      </w:r>
      <w:r w:rsidRPr="00641064">
        <w:rPr>
          <w:b/>
          <w:i/>
          <w:sz w:val="22"/>
          <w:szCs w:val="22"/>
          <w:lang w:val="sr-Latn-RS"/>
        </w:rPr>
        <w:t xml:space="preserve"> prašak za koncentrat za rastvor za injekciju/infuziju</w:t>
      </w:r>
    </w:p>
    <w:p w14:paraId="7AC11BF8" w14:textId="08507D1F" w:rsidR="00C22BE5" w:rsidRPr="00641064" w:rsidRDefault="000249DD" w:rsidP="00641064">
      <w:pPr>
        <w:pStyle w:val="Header"/>
        <w:tabs>
          <w:tab w:val="left" w:pos="284"/>
        </w:tabs>
        <w:jc w:val="center"/>
        <w:rPr>
          <w:b/>
          <w:i/>
          <w:sz w:val="22"/>
          <w:szCs w:val="22"/>
          <w:lang w:val="de-DE"/>
        </w:rPr>
      </w:pPr>
      <w:r w:rsidRPr="00641064">
        <w:rPr>
          <w:b/>
          <w:i/>
          <w:sz w:val="22"/>
          <w:szCs w:val="22"/>
          <w:lang w:val="de-DE"/>
        </w:rPr>
        <w:t>remifentanil</w:t>
      </w:r>
    </w:p>
    <w:p w14:paraId="4FA78872" w14:textId="77777777" w:rsidR="00E24E89" w:rsidRDefault="00E24E89" w:rsidP="002745AC">
      <w:pPr>
        <w:tabs>
          <w:tab w:val="left" w:pos="540"/>
          <w:tab w:val="left" w:pos="569"/>
        </w:tabs>
        <w:jc w:val="both"/>
        <w:rPr>
          <w:sz w:val="22"/>
          <w:szCs w:val="22"/>
          <w:lang w:val="hr-HR"/>
        </w:rPr>
      </w:pPr>
    </w:p>
    <w:p w14:paraId="5D5AE058" w14:textId="6C3F337F" w:rsidR="001B6B05" w:rsidRPr="00390924" w:rsidRDefault="00EF65C8" w:rsidP="002745AC">
      <w:pPr>
        <w:tabs>
          <w:tab w:val="left" w:pos="540"/>
          <w:tab w:val="left" w:pos="569"/>
        </w:tabs>
        <w:jc w:val="both"/>
        <w:rPr>
          <w:bCs/>
          <w:i/>
          <w:color w:val="808080"/>
          <w:sz w:val="22"/>
          <w:szCs w:val="22"/>
        </w:rPr>
      </w:pPr>
      <w:r w:rsidRPr="00390924">
        <w:rPr>
          <w:sz w:val="22"/>
          <w:szCs w:val="22"/>
        </w:rPr>
        <w:drawing>
          <wp:inline distT="0" distB="0" distL="0" distR="0" wp14:anchorId="04F4D2E5" wp14:editId="451E84C7">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390924">
        <w:rPr>
          <w:sz w:val="22"/>
          <w:szCs w:val="22"/>
          <w:lang w:val="hr-HR"/>
        </w:rPr>
        <w:t xml:space="preserve"> 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w:t>
      </w:r>
      <w:r w:rsidR="00B71B51" w:rsidRPr="00390924">
        <w:rPr>
          <w:sz w:val="22"/>
          <w:szCs w:val="22"/>
          <w:lang w:val="hr-HR"/>
        </w:rPr>
        <w:t xml:space="preserve">dijela </w:t>
      </w:r>
      <w:r w:rsidR="001B6B05" w:rsidRPr="00390924">
        <w:rPr>
          <w:sz w:val="22"/>
          <w:szCs w:val="22"/>
          <w:lang w:val="hr-HR"/>
        </w:rPr>
        <w:t>4.</w:t>
      </w:r>
      <w:r w:rsidR="006240C9" w:rsidRPr="00390924">
        <w:rPr>
          <w:sz w:val="22"/>
          <w:szCs w:val="22"/>
          <w:lang w:val="hr-HR"/>
        </w:rPr>
        <w:t xml:space="preserve"> </w:t>
      </w:r>
    </w:p>
    <w:p w14:paraId="025D7580" w14:textId="77777777" w:rsidR="001B6B05" w:rsidRPr="00390924" w:rsidRDefault="001B6B05" w:rsidP="00C22BE5">
      <w:pPr>
        <w:pStyle w:val="Header"/>
        <w:tabs>
          <w:tab w:val="left" w:pos="284"/>
        </w:tabs>
        <w:rPr>
          <w:sz w:val="22"/>
          <w:szCs w:val="22"/>
          <w:lang w:val="de-DE"/>
        </w:rPr>
      </w:pPr>
    </w:p>
    <w:p w14:paraId="7DFEAF7A" w14:textId="77777777" w:rsidR="00A32113" w:rsidRPr="00390924" w:rsidRDefault="00A32113" w:rsidP="00C648AE">
      <w:pPr>
        <w:pStyle w:val="Header"/>
        <w:tabs>
          <w:tab w:val="left" w:pos="284"/>
        </w:tabs>
        <w:rPr>
          <w:i/>
          <w:iCs/>
          <w:sz w:val="22"/>
          <w:szCs w:val="22"/>
          <w:lang w:val="sr-Latn-CS"/>
        </w:rPr>
      </w:pPr>
    </w:p>
    <w:p w14:paraId="2E9ED3CE"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1E3062AD"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41463C59"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3E85F055"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361CA17"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4992ACB2"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196C8B10" w14:textId="77777777" w:rsidR="00C269D7" w:rsidRPr="00390924" w:rsidRDefault="00C269D7" w:rsidP="00F67628">
      <w:pPr>
        <w:widowControl w:val="0"/>
        <w:autoSpaceDE w:val="0"/>
        <w:autoSpaceDN w:val="0"/>
        <w:rPr>
          <w:sz w:val="22"/>
          <w:szCs w:val="22"/>
          <w:lang w:val="pl-PL"/>
        </w:rPr>
      </w:pPr>
    </w:p>
    <w:p w14:paraId="7C55B2B7" w14:textId="77777777" w:rsidR="00A92C66" w:rsidRPr="00390924" w:rsidRDefault="00A92C66" w:rsidP="00C648AE">
      <w:pPr>
        <w:widowControl w:val="0"/>
        <w:autoSpaceDE w:val="0"/>
        <w:autoSpaceDN w:val="0"/>
        <w:rPr>
          <w:sz w:val="22"/>
          <w:szCs w:val="22"/>
          <w:lang w:val="sr-Latn-CS"/>
        </w:rPr>
      </w:pPr>
    </w:p>
    <w:p w14:paraId="7EB60359"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27AB6AB0" w14:textId="4D03528E"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C648AE" w:rsidRPr="00C83F17">
        <w:rPr>
          <w:sz w:val="22"/>
          <w:szCs w:val="22"/>
          <w:lang w:val="sr-Latn-CS"/>
        </w:rPr>
        <w:t>Ultiva</w:t>
      </w:r>
      <w:r w:rsidRPr="00390924">
        <w:rPr>
          <w:sz w:val="22"/>
          <w:szCs w:val="22"/>
          <w:lang w:val="sr-Latn-CS"/>
        </w:rPr>
        <w:t xml:space="preserve"> i čemu je namijenjen</w:t>
      </w:r>
    </w:p>
    <w:p w14:paraId="7628B76D" w14:textId="06F0832F"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C648AE" w:rsidRPr="00C83F17">
        <w:rPr>
          <w:sz w:val="22"/>
          <w:szCs w:val="22"/>
          <w:lang w:val="sr-Latn-CS"/>
        </w:rPr>
        <w:t>Ultiva</w:t>
      </w:r>
    </w:p>
    <w:p w14:paraId="1311DA78" w14:textId="3830B173"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Kako se upotrebljava lijek</w:t>
      </w:r>
      <w:r w:rsidR="00C648AE" w:rsidRPr="00C648AE">
        <w:rPr>
          <w:sz w:val="22"/>
          <w:szCs w:val="22"/>
          <w:lang w:val="sr-Latn-CS"/>
        </w:rPr>
        <w:t xml:space="preserve"> </w:t>
      </w:r>
      <w:r w:rsidR="00C648AE" w:rsidRPr="00C83F17">
        <w:rPr>
          <w:sz w:val="22"/>
          <w:szCs w:val="22"/>
          <w:lang w:val="sr-Latn-CS"/>
        </w:rPr>
        <w:t>Ultiva</w:t>
      </w:r>
    </w:p>
    <w:p w14:paraId="2EF6E976"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516732BA" w14:textId="377D197B"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C648AE" w:rsidRPr="00C83F17">
        <w:rPr>
          <w:sz w:val="22"/>
          <w:szCs w:val="22"/>
          <w:lang w:val="sr-Latn-CS"/>
        </w:rPr>
        <w:t>Ultiva</w:t>
      </w:r>
    </w:p>
    <w:p w14:paraId="7F11E1C2"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6C0EC7A9" w14:textId="77777777" w:rsidR="00A32113" w:rsidRPr="00390924" w:rsidRDefault="00A32113" w:rsidP="00D8615F">
      <w:pPr>
        <w:widowControl w:val="0"/>
        <w:autoSpaceDE w:val="0"/>
        <w:autoSpaceDN w:val="0"/>
        <w:rPr>
          <w:sz w:val="22"/>
          <w:szCs w:val="22"/>
          <w:lang w:val="de-DE"/>
        </w:rPr>
      </w:pPr>
    </w:p>
    <w:p w14:paraId="0E0E85B9" w14:textId="77777777" w:rsidR="00C22BE5" w:rsidRPr="00390924" w:rsidRDefault="00C22BE5" w:rsidP="00C22BE5">
      <w:pPr>
        <w:pStyle w:val="Header"/>
        <w:tabs>
          <w:tab w:val="left" w:pos="284"/>
        </w:tabs>
        <w:rPr>
          <w:sz w:val="22"/>
          <w:szCs w:val="22"/>
        </w:rPr>
      </w:pPr>
    </w:p>
    <w:p w14:paraId="5E2CD043" w14:textId="77777777" w:rsidR="00CF1B2D" w:rsidRDefault="00CF1B2D">
      <w:pPr>
        <w:rPr>
          <w:b/>
          <w:bCs/>
          <w:sz w:val="22"/>
          <w:szCs w:val="22"/>
          <w:lang w:val="sr-Latn-CS"/>
        </w:rPr>
      </w:pPr>
      <w:r>
        <w:rPr>
          <w:b/>
          <w:bCs/>
          <w:sz w:val="22"/>
          <w:szCs w:val="22"/>
          <w:lang w:val="sr-Latn-CS"/>
        </w:rPr>
        <w:br w:type="page"/>
      </w:r>
    </w:p>
    <w:p w14:paraId="783E942C" w14:textId="77777777" w:rsidR="00445D8F" w:rsidRPr="00390924" w:rsidRDefault="00445D8F" w:rsidP="00A32113">
      <w:pPr>
        <w:rPr>
          <w:b/>
          <w:bCs/>
          <w:sz w:val="22"/>
          <w:szCs w:val="22"/>
          <w:lang w:val="sr-Latn-CS"/>
        </w:rPr>
      </w:pPr>
    </w:p>
    <w:p w14:paraId="13C7432A" w14:textId="0CB71536" w:rsidR="00A32113" w:rsidRPr="00390924"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C648AE">
        <w:rPr>
          <w:b/>
          <w:bCs/>
          <w:sz w:val="22"/>
          <w:szCs w:val="22"/>
          <w:lang w:val="pl-PL"/>
        </w:rPr>
        <w:t>ULTIVA</w:t>
      </w:r>
      <w:r w:rsidRPr="00390924">
        <w:rPr>
          <w:b/>
          <w:bCs/>
          <w:sz w:val="22"/>
          <w:szCs w:val="22"/>
          <w:lang w:val="pl-PL"/>
        </w:rPr>
        <w:t xml:space="preserve"> I ČEMU JE NAMIJENJEN</w:t>
      </w:r>
    </w:p>
    <w:p w14:paraId="5E685A61" w14:textId="77777777" w:rsidR="00445D8F" w:rsidRPr="00390924" w:rsidRDefault="00445D8F" w:rsidP="00A32113">
      <w:pPr>
        <w:rPr>
          <w:sz w:val="22"/>
          <w:szCs w:val="22"/>
          <w:lang w:val="pl-PL"/>
        </w:rPr>
      </w:pPr>
    </w:p>
    <w:p w14:paraId="00B47D92" w14:textId="77777777" w:rsidR="00C648AE" w:rsidRPr="00C83F17" w:rsidRDefault="00C648AE" w:rsidP="00C648AE">
      <w:pPr>
        <w:rPr>
          <w:sz w:val="22"/>
          <w:szCs w:val="22"/>
        </w:rPr>
      </w:pPr>
      <w:r w:rsidRPr="00C83F17">
        <w:rPr>
          <w:sz w:val="22"/>
          <w:szCs w:val="22"/>
        </w:rPr>
        <w:t xml:space="preserve">Lijek Ultiva sadrži aktivnu supstancu koja se naziva remifentanil. Pripada grupi ljekova koji se nazivaju opioidi i koji se koriste za ublažavanje bola. Ultiva se razlikuje od drugih ljekova u ovoj grupi zbog veoma brzog početka djelovanja i veoma kratkog djelovanja. </w:t>
      </w:r>
    </w:p>
    <w:p w14:paraId="274205E9" w14:textId="77777777" w:rsidR="00C648AE" w:rsidRPr="00C83F17" w:rsidRDefault="00C648AE" w:rsidP="00C648AE">
      <w:pPr>
        <w:rPr>
          <w:sz w:val="22"/>
          <w:szCs w:val="22"/>
        </w:rPr>
      </w:pPr>
    </w:p>
    <w:p w14:paraId="2AE97425" w14:textId="77777777" w:rsidR="00C648AE" w:rsidRPr="00C83F17" w:rsidRDefault="00C648AE" w:rsidP="00C648AE">
      <w:pPr>
        <w:rPr>
          <w:sz w:val="22"/>
          <w:szCs w:val="22"/>
        </w:rPr>
      </w:pPr>
      <w:r w:rsidRPr="00C83F17">
        <w:rPr>
          <w:sz w:val="22"/>
          <w:szCs w:val="22"/>
        </w:rPr>
        <w:t xml:space="preserve">Ultiva se koristi: </w:t>
      </w:r>
    </w:p>
    <w:p w14:paraId="59196CC5" w14:textId="77777777" w:rsidR="00C648AE" w:rsidRPr="00C83F17" w:rsidRDefault="00C648AE" w:rsidP="00C648AE">
      <w:pPr>
        <w:numPr>
          <w:ilvl w:val="0"/>
          <w:numId w:val="29"/>
        </w:numPr>
        <w:jc w:val="both"/>
        <w:rPr>
          <w:sz w:val="22"/>
          <w:szCs w:val="22"/>
        </w:rPr>
      </w:pPr>
      <w:r w:rsidRPr="00C83F17">
        <w:rPr>
          <w:sz w:val="22"/>
          <w:szCs w:val="22"/>
        </w:rPr>
        <w:t xml:space="preserve">za sprečavanje osjećaja bola prije i za vrijeme operacije </w:t>
      </w:r>
    </w:p>
    <w:p w14:paraId="3F6EA209" w14:textId="77777777" w:rsidR="00C648AE" w:rsidRPr="00C83F17" w:rsidRDefault="00C648AE" w:rsidP="00C648AE">
      <w:pPr>
        <w:numPr>
          <w:ilvl w:val="0"/>
          <w:numId w:val="29"/>
        </w:numPr>
        <w:jc w:val="both"/>
        <w:rPr>
          <w:sz w:val="22"/>
          <w:szCs w:val="22"/>
        </w:rPr>
      </w:pPr>
      <w:r w:rsidRPr="00C83F17">
        <w:rPr>
          <w:sz w:val="22"/>
          <w:szCs w:val="22"/>
        </w:rPr>
        <w:t>za sprečavanje osjećaja bola kod pacijenata priključenih na aparate za disanje u jedinici intenzivne njege (za pacijente uzrasta od 18 godina i starije).</w:t>
      </w:r>
    </w:p>
    <w:p w14:paraId="646016F3" w14:textId="77777777" w:rsidR="00445D8F" w:rsidRPr="00390924" w:rsidRDefault="00445D8F" w:rsidP="00A32113">
      <w:pPr>
        <w:rPr>
          <w:sz w:val="22"/>
          <w:szCs w:val="22"/>
          <w:lang w:val="sr-Latn-CS"/>
        </w:rPr>
      </w:pPr>
    </w:p>
    <w:p w14:paraId="4BEAC0C0" w14:textId="77777777" w:rsidR="00E24E89" w:rsidRDefault="00E24E89" w:rsidP="00FB6603">
      <w:pPr>
        <w:tabs>
          <w:tab w:val="left" w:pos="540"/>
          <w:tab w:val="left" w:pos="569"/>
        </w:tabs>
        <w:rPr>
          <w:b/>
          <w:bCs/>
          <w:sz w:val="22"/>
          <w:szCs w:val="22"/>
          <w:lang w:val="ru-RU"/>
        </w:rPr>
      </w:pPr>
    </w:p>
    <w:p w14:paraId="555D4EB4" w14:textId="2F3CD601" w:rsidR="00A32113" w:rsidRPr="00390924" w:rsidRDefault="00A32113" w:rsidP="00FB6603">
      <w:pPr>
        <w:tabs>
          <w:tab w:val="left" w:pos="540"/>
          <w:tab w:val="left" w:pos="569"/>
        </w:tabs>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C648AE">
        <w:rPr>
          <w:b/>
          <w:caps/>
          <w:sz w:val="22"/>
          <w:szCs w:val="22"/>
          <w:lang w:val="sr-Latn-CS"/>
        </w:rPr>
        <w:t>ULTIVA</w:t>
      </w:r>
    </w:p>
    <w:p w14:paraId="77A134D7" w14:textId="77777777" w:rsidR="00445D8F" w:rsidRPr="00390924" w:rsidRDefault="00445D8F" w:rsidP="00A32113">
      <w:pPr>
        <w:widowControl w:val="0"/>
        <w:autoSpaceDE w:val="0"/>
        <w:autoSpaceDN w:val="0"/>
        <w:rPr>
          <w:caps/>
          <w:sz w:val="22"/>
          <w:szCs w:val="22"/>
          <w:lang w:val="sr-Latn-CS"/>
        </w:rPr>
      </w:pPr>
    </w:p>
    <w:p w14:paraId="47FF82EC" w14:textId="77777777" w:rsidR="00C648AE" w:rsidRPr="00390924" w:rsidRDefault="00C648AE" w:rsidP="00C648AE">
      <w:pPr>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Pr>
          <w:b/>
          <w:sz w:val="22"/>
          <w:szCs w:val="22"/>
          <w:lang w:val="sv-SE"/>
        </w:rPr>
        <w:t xml:space="preserve">Ultiva </w:t>
      </w:r>
      <w:r w:rsidRPr="00390924">
        <w:rPr>
          <w:b/>
          <w:sz w:val="22"/>
          <w:szCs w:val="22"/>
          <w:lang w:val="ru-RU"/>
        </w:rPr>
        <w:t>ne sm</w:t>
      </w:r>
      <w:r w:rsidRPr="00390924">
        <w:rPr>
          <w:b/>
          <w:sz w:val="22"/>
          <w:szCs w:val="22"/>
          <w:lang w:val="sr-Latn-CS"/>
        </w:rPr>
        <w:t>ij</w:t>
      </w:r>
      <w:r w:rsidRPr="00390924">
        <w:rPr>
          <w:b/>
          <w:sz w:val="22"/>
          <w:szCs w:val="22"/>
          <w:lang w:val="ru-RU"/>
        </w:rPr>
        <w:t>ete koristiti:</w:t>
      </w:r>
    </w:p>
    <w:p w14:paraId="304E6729" w14:textId="12DCCF87" w:rsidR="00C648AE" w:rsidRPr="00496BFC" w:rsidRDefault="00C648AE" w:rsidP="00C648AE">
      <w:pPr>
        <w:numPr>
          <w:ilvl w:val="0"/>
          <w:numId w:val="30"/>
        </w:numPr>
        <w:jc w:val="both"/>
        <w:rPr>
          <w:sz w:val="22"/>
          <w:szCs w:val="22"/>
        </w:rPr>
      </w:pPr>
      <w:r w:rsidRPr="00496BFC">
        <w:rPr>
          <w:sz w:val="22"/>
          <w:szCs w:val="22"/>
        </w:rPr>
        <w:t xml:space="preserve">ako ste alergični na remifentanil ili neki drugi sastojak ovog lijeka (nabrojanog u </w:t>
      </w:r>
      <w:r w:rsidR="008F04BC">
        <w:rPr>
          <w:sz w:val="22"/>
          <w:szCs w:val="22"/>
        </w:rPr>
        <w:t>dijelu</w:t>
      </w:r>
      <w:r w:rsidR="008F04BC" w:rsidRPr="00496BFC">
        <w:rPr>
          <w:sz w:val="22"/>
          <w:szCs w:val="22"/>
        </w:rPr>
        <w:t xml:space="preserve"> </w:t>
      </w:r>
      <w:r w:rsidRPr="00496BFC">
        <w:rPr>
          <w:sz w:val="22"/>
          <w:szCs w:val="22"/>
        </w:rPr>
        <w:t xml:space="preserve">6) </w:t>
      </w:r>
    </w:p>
    <w:p w14:paraId="4AD8580D" w14:textId="77777777" w:rsidR="00C648AE" w:rsidRPr="00496BFC" w:rsidRDefault="00C648AE" w:rsidP="00C648AE">
      <w:pPr>
        <w:numPr>
          <w:ilvl w:val="0"/>
          <w:numId w:val="30"/>
        </w:numPr>
        <w:jc w:val="both"/>
        <w:rPr>
          <w:sz w:val="22"/>
          <w:szCs w:val="22"/>
        </w:rPr>
      </w:pPr>
      <w:r w:rsidRPr="00496BFC">
        <w:rPr>
          <w:sz w:val="22"/>
          <w:szCs w:val="22"/>
        </w:rPr>
        <w:t>ako ste alergični na analoge fentanila (ljekovi za ublažavanje bolova slični fentanilu i koji su povezani sa grupom ljekova poznati kao opioidi)</w:t>
      </w:r>
    </w:p>
    <w:p w14:paraId="68B6C17D" w14:textId="77777777" w:rsidR="00C648AE" w:rsidRPr="00496BFC" w:rsidRDefault="00C648AE" w:rsidP="00C648AE">
      <w:pPr>
        <w:numPr>
          <w:ilvl w:val="0"/>
          <w:numId w:val="30"/>
        </w:numPr>
        <w:jc w:val="both"/>
        <w:rPr>
          <w:sz w:val="22"/>
          <w:szCs w:val="22"/>
        </w:rPr>
      </w:pPr>
      <w:r w:rsidRPr="00496BFC">
        <w:rPr>
          <w:sz w:val="22"/>
          <w:szCs w:val="22"/>
        </w:rPr>
        <w:t xml:space="preserve">kao injekcija u kičmeni kanal </w:t>
      </w:r>
    </w:p>
    <w:p w14:paraId="4629BF49" w14:textId="77777777" w:rsidR="00C648AE" w:rsidRPr="00496BFC" w:rsidRDefault="00C648AE" w:rsidP="00C648AE">
      <w:pPr>
        <w:numPr>
          <w:ilvl w:val="0"/>
          <w:numId w:val="30"/>
        </w:numPr>
        <w:jc w:val="both"/>
        <w:rPr>
          <w:sz w:val="22"/>
          <w:szCs w:val="22"/>
        </w:rPr>
      </w:pPr>
      <w:r w:rsidRPr="00496BFC">
        <w:rPr>
          <w:sz w:val="22"/>
          <w:szCs w:val="22"/>
        </w:rPr>
        <w:t>kao jedini lijek za uvođenje u anesteziju</w:t>
      </w:r>
    </w:p>
    <w:p w14:paraId="4A9C3C6B" w14:textId="77777777" w:rsidR="00C648AE" w:rsidRPr="00496BFC" w:rsidRDefault="00C648AE" w:rsidP="00C648AE">
      <w:pPr>
        <w:ind w:left="360"/>
        <w:rPr>
          <w:sz w:val="22"/>
          <w:szCs w:val="22"/>
        </w:rPr>
      </w:pPr>
    </w:p>
    <w:p w14:paraId="66C6BA19" w14:textId="77777777" w:rsidR="00C648AE" w:rsidRPr="00496BFC" w:rsidRDefault="00C648AE" w:rsidP="00C648AE">
      <w:pPr>
        <w:numPr>
          <w:ilvl w:val="0"/>
          <w:numId w:val="31"/>
        </w:numPr>
        <w:jc w:val="both"/>
        <w:rPr>
          <w:sz w:val="22"/>
          <w:szCs w:val="22"/>
        </w:rPr>
      </w:pPr>
      <w:r w:rsidRPr="00496BFC">
        <w:rPr>
          <w:sz w:val="22"/>
          <w:szCs w:val="22"/>
        </w:rPr>
        <w:t>Ako niste sigurni da li se išta od navedenog odnosi na Vas, posavjetujete se sa ljekarom, medicinskom sestrom ili farmaceutom prije nego što primite lijek Ultiva.</w:t>
      </w:r>
    </w:p>
    <w:p w14:paraId="70DE3A21" w14:textId="77777777" w:rsidR="00C648AE" w:rsidRDefault="00C648AE" w:rsidP="00C648AE">
      <w:pPr>
        <w:rPr>
          <w:b/>
          <w:bCs/>
          <w:sz w:val="22"/>
          <w:szCs w:val="22"/>
          <w:lang w:val="sr-Latn-CS"/>
        </w:rPr>
      </w:pPr>
    </w:p>
    <w:p w14:paraId="6D759853" w14:textId="77777777" w:rsidR="00445D8F" w:rsidRPr="00390924" w:rsidRDefault="00445D8F" w:rsidP="00A32113">
      <w:pPr>
        <w:rPr>
          <w:sz w:val="22"/>
          <w:szCs w:val="22"/>
          <w:lang w:val="sr-Latn-CS"/>
        </w:rPr>
      </w:pPr>
    </w:p>
    <w:p w14:paraId="50567B25" w14:textId="77777777" w:rsidR="00C648AE" w:rsidRPr="00390924" w:rsidRDefault="00C648AE" w:rsidP="00C648AE">
      <w:pPr>
        <w:rPr>
          <w:b/>
          <w:bCs/>
          <w:sz w:val="22"/>
          <w:szCs w:val="22"/>
          <w:lang w:val="sr-Latn-CS"/>
        </w:rPr>
      </w:pPr>
      <w:r w:rsidRPr="00390924">
        <w:rPr>
          <w:b/>
          <w:bCs/>
          <w:sz w:val="22"/>
          <w:szCs w:val="22"/>
          <w:lang w:val="sr-Latn-CS"/>
        </w:rPr>
        <w:t>Upozorenja i mjere opreza:</w:t>
      </w:r>
    </w:p>
    <w:p w14:paraId="20BF2391" w14:textId="77777777" w:rsidR="00C648AE" w:rsidRPr="00496BFC" w:rsidRDefault="00C648AE" w:rsidP="00C648AE">
      <w:pPr>
        <w:numPr>
          <w:ilvl w:val="0"/>
          <w:numId w:val="32"/>
        </w:numPr>
        <w:jc w:val="both"/>
        <w:rPr>
          <w:bCs/>
          <w:sz w:val="22"/>
          <w:szCs w:val="22"/>
        </w:rPr>
      </w:pPr>
      <w:r w:rsidRPr="00496BFC">
        <w:rPr>
          <w:bCs/>
          <w:sz w:val="22"/>
          <w:szCs w:val="22"/>
        </w:rPr>
        <w:t>ako ste alergični na neke druge opioide, kao što su morfin ili kodein</w:t>
      </w:r>
    </w:p>
    <w:p w14:paraId="5FC44572" w14:textId="77777777" w:rsidR="00C648AE" w:rsidRPr="00496BFC" w:rsidRDefault="00C648AE" w:rsidP="00C648AE">
      <w:pPr>
        <w:numPr>
          <w:ilvl w:val="0"/>
          <w:numId w:val="30"/>
        </w:numPr>
        <w:jc w:val="both"/>
        <w:rPr>
          <w:b/>
          <w:sz w:val="22"/>
          <w:szCs w:val="22"/>
        </w:rPr>
      </w:pPr>
      <w:r w:rsidRPr="00496BFC">
        <w:rPr>
          <w:sz w:val="22"/>
          <w:szCs w:val="22"/>
        </w:rPr>
        <w:t xml:space="preserve">ako imate oštećenje pluća (možete biti više osjetljivi na tegobe u disanju) </w:t>
      </w:r>
    </w:p>
    <w:p w14:paraId="07A9031B" w14:textId="77777777" w:rsidR="00C648AE" w:rsidRPr="00496BFC" w:rsidRDefault="00C648AE" w:rsidP="00C648AE">
      <w:pPr>
        <w:numPr>
          <w:ilvl w:val="0"/>
          <w:numId w:val="30"/>
        </w:numPr>
        <w:jc w:val="both"/>
        <w:rPr>
          <w:b/>
          <w:sz w:val="22"/>
          <w:szCs w:val="22"/>
        </w:rPr>
      </w:pPr>
      <w:r w:rsidRPr="00496BFC">
        <w:rPr>
          <w:sz w:val="22"/>
          <w:szCs w:val="22"/>
        </w:rPr>
        <w:t xml:space="preserve">ako imate više od 65 godina, ako ste slabi ili imate snižen volumen krvi i/ili nizak krvni pritisak (osjetljiviji ste na srčane tegobe). </w:t>
      </w:r>
    </w:p>
    <w:p w14:paraId="79E8CA5E" w14:textId="77777777" w:rsidR="00C648AE" w:rsidRPr="00496BFC" w:rsidRDefault="00C648AE" w:rsidP="00C648AE">
      <w:pPr>
        <w:tabs>
          <w:tab w:val="left" w:pos="3855"/>
        </w:tabs>
        <w:rPr>
          <w:sz w:val="22"/>
          <w:szCs w:val="22"/>
        </w:rPr>
      </w:pPr>
    </w:p>
    <w:p w14:paraId="72A874C0" w14:textId="77777777" w:rsidR="00C648AE" w:rsidRPr="00496BFC" w:rsidRDefault="00C648AE" w:rsidP="00C648AE">
      <w:pPr>
        <w:numPr>
          <w:ilvl w:val="0"/>
          <w:numId w:val="31"/>
        </w:numPr>
        <w:jc w:val="both"/>
        <w:rPr>
          <w:sz w:val="22"/>
          <w:szCs w:val="22"/>
        </w:rPr>
      </w:pPr>
      <w:r w:rsidRPr="00496BFC">
        <w:rPr>
          <w:sz w:val="22"/>
          <w:szCs w:val="22"/>
        </w:rPr>
        <w:t xml:space="preserve">Ako niste sigurni da li se išta od navedenog odnosi na Vas posavjetujte se sa ljekarom ili medicinskom sestrom prije nego što primite lijek Ultiva. </w:t>
      </w:r>
    </w:p>
    <w:p w14:paraId="610964E5" w14:textId="77777777" w:rsidR="00445D8F" w:rsidRPr="00390924" w:rsidRDefault="00445D8F" w:rsidP="00A32113">
      <w:pPr>
        <w:rPr>
          <w:bCs/>
          <w:sz w:val="22"/>
          <w:szCs w:val="22"/>
          <w:lang w:val="sr-Latn-CS"/>
        </w:rPr>
      </w:pPr>
    </w:p>
    <w:p w14:paraId="397AE869" w14:textId="77777777" w:rsidR="00C77D13" w:rsidRPr="00390924" w:rsidRDefault="00C77D13" w:rsidP="00A32113">
      <w:pPr>
        <w:rPr>
          <w:bCs/>
          <w:sz w:val="22"/>
          <w:szCs w:val="22"/>
          <w:lang w:val="sr-Latn-CS"/>
        </w:rPr>
      </w:pPr>
    </w:p>
    <w:p w14:paraId="67804788" w14:textId="77777777" w:rsidR="00C648AE" w:rsidRPr="00390924" w:rsidRDefault="00C648AE" w:rsidP="00C648AE">
      <w:pPr>
        <w:rPr>
          <w:b/>
          <w:sz w:val="22"/>
          <w:szCs w:val="22"/>
          <w:lang w:val="sr-Latn-CS"/>
        </w:rPr>
      </w:pPr>
      <w:r w:rsidRPr="00390924">
        <w:rPr>
          <w:b/>
          <w:sz w:val="22"/>
          <w:szCs w:val="22"/>
          <w:lang w:val="sr-Latn-CS"/>
        </w:rPr>
        <w:t>Primjena drugih ljekova</w:t>
      </w:r>
    </w:p>
    <w:p w14:paraId="3F452D82" w14:textId="77777777" w:rsidR="00C648AE" w:rsidRDefault="00C648AE" w:rsidP="00C648AE">
      <w:pPr>
        <w:rPr>
          <w:b/>
          <w:sz w:val="22"/>
          <w:szCs w:val="22"/>
        </w:rPr>
      </w:pPr>
    </w:p>
    <w:p w14:paraId="5BEFACCA" w14:textId="77777777" w:rsidR="00C648AE" w:rsidRPr="00496BFC" w:rsidRDefault="00C648AE" w:rsidP="00C648AE">
      <w:pPr>
        <w:rPr>
          <w:sz w:val="22"/>
          <w:szCs w:val="22"/>
        </w:rPr>
      </w:pPr>
      <w:r w:rsidRPr="00496BFC">
        <w:rPr>
          <w:b/>
          <w:sz w:val="22"/>
          <w:szCs w:val="22"/>
        </w:rPr>
        <w:t xml:space="preserve">Recite Vašem ljekaru ako uzimate </w:t>
      </w:r>
      <w:r w:rsidRPr="00496BFC">
        <w:rPr>
          <w:sz w:val="22"/>
          <w:szCs w:val="22"/>
        </w:rPr>
        <w:t xml:space="preserve">ili ste nedavno uzimali neke druge ljekove, ili ako počinjete da uzimate nove. Ovo uključuje i biljne ljekove i druge ljekove koji se izdaju bez recepta. Naročite obavijestite ljekara ukoliko uzimate: </w:t>
      </w:r>
    </w:p>
    <w:p w14:paraId="14C4B60D" w14:textId="77777777" w:rsidR="00C648AE" w:rsidRPr="00496BFC" w:rsidRDefault="00C648AE" w:rsidP="00C648AE">
      <w:pPr>
        <w:numPr>
          <w:ilvl w:val="0"/>
          <w:numId w:val="29"/>
        </w:numPr>
        <w:jc w:val="both"/>
        <w:rPr>
          <w:b/>
          <w:sz w:val="22"/>
          <w:szCs w:val="22"/>
        </w:rPr>
      </w:pPr>
      <w:r w:rsidRPr="00496BFC">
        <w:rPr>
          <w:sz w:val="22"/>
          <w:szCs w:val="22"/>
        </w:rPr>
        <w:t xml:space="preserve">ljekove za srce ili krvni pritisak, kao što su beta-blokatori ili blokatori </w:t>
      </w:r>
      <w:r w:rsidRPr="00496BFC">
        <w:rPr>
          <w:sz w:val="22"/>
          <w:szCs w:val="22"/>
          <w:lang w:val="sr-Latn-RS"/>
        </w:rPr>
        <w:t>kalcijumskih kanala</w:t>
      </w:r>
    </w:p>
    <w:p w14:paraId="5988BD14" w14:textId="77777777" w:rsidR="00C648AE" w:rsidRDefault="00C648AE" w:rsidP="00C648AE">
      <w:pPr>
        <w:rPr>
          <w:sz w:val="22"/>
          <w:szCs w:val="22"/>
          <w:lang w:val="sr-Latn-CS"/>
        </w:rPr>
      </w:pPr>
    </w:p>
    <w:p w14:paraId="6DCA967C" w14:textId="77777777" w:rsidR="00C648AE" w:rsidRDefault="00C648AE" w:rsidP="00C648AE">
      <w:pPr>
        <w:rPr>
          <w:sz w:val="22"/>
          <w:szCs w:val="22"/>
          <w:lang w:val="sr-Latn-ME"/>
        </w:rPr>
      </w:pPr>
      <w:r w:rsidRPr="00456ECA">
        <w:rPr>
          <w:sz w:val="22"/>
          <w:szCs w:val="22"/>
          <w:lang w:val="sr-Latn-ME"/>
        </w:rPr>
        <w:t>Isto</w:t>
      </w:r>
      <w:r>
        <w:rPr>
          <w:sz w:val="22"/>
          <w:szCs w:val="22"/>
          <w:lang w:val="sr-Latn-ME"/>
        </w:rPr>
        <w:t>vremena</w:t>
      </w:r>
      <w:r w:rsidRPr="00456ECA">
        <w:rPr>
          <w:sz w:val="22"/>
          <w:szCs w:val="22"/>
          <w:lang w:val="sr-Latn-ME"/>
        </w:rPr>
        <w:t xml:space="preserve"> </w:t>
      </w:r>
      <w:r>
        <w:rPr>
          <w:sz w:val="22"/>
          <w:szCs w:val="22"/>
          <w:lang w:val="sr-Latn-ME"/>
        </w:rPr>
        <w:t xml:space="preserve">primjena lijeka </w:t>
      </w:r>
      <w:r w:rsidRPr="00456ECA">
        <w:rPr>
          <w:sz w:val="22"/>
          <w:szCs w:val="22"/>
          <w:lang w:val="sr-Latn-ME"/>
        </w:rPr>
        <w:t>Ultiv</w:t>
      </w:r>
      <w:r>
        <w:rPr>
          <w:sz w:val="22"/>
          <w:szCs w:val="22"/>
          <w:lang w:val="sr-Latn-ME"/>
        </w:rPr>
        <w:t>a</w:t>
      </w:r>
      <w:r w:rsidRPr="00456ECA">
        <w:rPr>
          <w:sz w:val="22"/>
          <w:szCs w:val="22"/>
          <w:lang w:val="sr-Latn-ME"/>
        </w:rPr>
        <w:t xml:space="preserve"> i l</w:t>
      </w:r>
      <w:r>
        <w:rPr>
          <w:sz w:val="22"/>
          <w:szCs w:val="22"/>
          <w:lang w:val="sr-Latn-ME"/>
        </w:rPr>
        <w:t>j</w:t>
      </w:r>
      <w:r w:rsidRPr="00456ECA">
        <w:rPr>
          <w:sz w:val="22"/>
          <w:szCs w:val="22"/>
          <w:lang w:val="sr-Latn-ME"/>
        </w:rPr>
        <w:t xml:space="preserve">ekova </w:t>
      </w:r>
      <w:r>
        <w:rPr>
          <w:sz w:val="22"/>
          <w:szCs w:val="22"/>
          <w:lang w:val="sr-Latn-ME"/>
        </w:rPr>
        <w:t xml:space="preserve">za sedaciju </w:t>
      </w:r>
      <w:r w:rsidRPr="00456ECA">
        <w:rPr>
          <w:sz w:val="22"/>
          <w:szCs w:val="22"/>
          <w:lang w:val="sr-Latn-ME"/>
        </w:rPr>
        <w:t>poput benzodiazepina ili srodnih l</w:t>
      </w:r>
      <w:r>
        <w:rPr>
          <w:sz w:val="22"/>
          <w:szCs w:val="22"/>
          <w:lang w:val="sr-Latn-ME"/>
        </w:rPr>
        <w:t>j</w:t>
      </w:r>
      <w:r w:rsidRPr="00456ECA">
        <w:rPr>
          <w:sz w:val="22"/>
          <w:szCs w:val="22"/>
          <w:lang w:val="sr-Latn-ME"/>
        </w:rPr>
        <w:t>ekova povećava rizik od pospanosti, poteškoća u disanju (respiratorne depresije), ko</w:t>
      </w:r>
      <w:r>
        <w:rPr>
          <w:sz w:val="22"/>
          <w:szCs w:val="22"/>
          <w:lang w:val="sr-Latn-ME"/>
        </w:rPr>
        <w:t>ja</w:t>
      </w:r>
      <w:r w:rsidRPr="00456ECA">
        <w:rPr>
          <w:sz w:val="22"/>
          <w:szCs w:val="22"/>
          <w:lang w:val="sr-Latn-ME"/>
        </w:rPr>
        <w:t xml:space="preserve"> može biti opasna po život. Zbog toga </w:t>
      </w:r>
      <w:r>
        <w:rPr>
          <w:sz w:val="22"/>
          <w:szCs w:val="22"/>
          <w:lang w:val="sr-Latn-ME"/>
        </w:rPr>
        <w:t xml:space="preserve">istovremenu </w:t>
      </w:r>
      <w:r w:rsidRPr="00456ECA">
        <w:rPr>
          <w:sz w:val="22"/>
          <w:szCs w:val="22"/>
          <w:lang w:val="sr-Latn-ME"/>
        </w:rPr>
        <w:t>upotreb</w:t>
      </w:r>
      <w:r>
        <w:rPr>
          <w:sz w:val="22"/>
          <w:szCs w:val="22"/>
          <w:lang w:val="sr-Latn-ME"/>
        </w:rPr>
        <w:t>u</w:t>
      </w:r>
      <w:r w:rsidRPr="00456ECA">
        <w:rPr>
          <w:sz w:val="22"/>
          <w:szCs w:val="22"/>
          <w:lang w:val="sr-Latn-ME"/>
        </w:rPr>
        <w:t xml:space="preserve"> treba razmotriti samo kada druge </w:t>
      </w:r>
      <w:r>
        <w:rPr>
          <w:sz w:val="22"/>
          <w:szCs w:val="22"/>
          <w:lang w:val="sr-Latn-ME"/>
        </w:rPr>
        <w:t xml:space="preserve">opcije </w:t>
      </w:r>
      <w:r w:rsidRPr="00456ECA">
        <w:rPr>
          <w:sz w:val="22"/>
          <w:szCs w:val="22"/>
          <w:lang w:val="sr-Latn-ME"/>
        </w:rPr>
        <w:t>l</w:t>
      </w:r>
      <w:r>
        <w:rPr>
          <w:sz w:val="22"/>
          <w:szCs w:val="22"/>
          <w:lang w:val="sr-Latn-ME"/>
        </w:rPr>
        <w:t>ij</w:t>
      </w:r>
      <w:r w:rsidRPr="00456ECA">
        <w:rPr>
          <w:sz w:val="22"/>
          <w:szCs w:val="22"/>
          <w:lang w:val="sr-Latn-ME"/>
        </w:rPr>
        <w:t>ečenja ni</w:t>
      </w:r>
      <w:r>
        <w:rPr>
          <w:sz w:val="22"/>
          <w:szCs w:val="22"/>
          <w:lang w:val="sr-Latn-ME"/>
        </w:rPr>
        <w:t>je</w:t>
      </w:r>
      <w:r w:rsidRPr="00456ECA">
        <w:rPr>
          <w:sz w:val="22"/>
          <w:szCs w:val="22"/>
          <w:lang w:val="sr-Latn-ME"/>
        </w:rPr>
        <w:t>su moguće.</w:t>
      </w:r>
    </w:p>
    <w:p w14:paraId="0FFBF44F" w14:textId="77777777" w:rsidR="00C648AE" w:rsidRPr="00456ECA" w:rsidRDefault="00C648AE" w:rsidP="00C648AE">
      <w:pPr>
        <w:rPr>
          <w:sz w:val="22"/>
          <w:szCs w:val="22"/>
          <w:lang w:val="sr-Latn-ME"/>
        </w:rPr>
      </w:pPr>
    </w:p>
    <w:p w14:paraId="4FD8257C" w14:textId="77777777" w:rsidR="00C648AE" w:rsidRDefault="00C648AE" w:rsidP="00C648AE">
      <w:pPr>
        <w:rPr>
          <w:sz w:val="22"/>
          <w:szCs w:val="22"/>
          <w:lang w:val="sr-Latn-ME"/>
        </w:rPr>
      </w:pPr>
      <w:r w:rsidRPr="00456ECA">
        <w:rPr>
          <w:sz w:val="22"/>
          <w:szCs w:val="22"/>
          <w:lang w:val="sr-Latn-ME"/>
        </w:rPr>
        <w:t>Međutim, ako vaš l</w:t>
      </w:r>
      <w:r>
        <w:rPr>
          <w:sz w:val="22"/>
          <w:szCs w:val="22"/>
          <w:lang w:val="sr-Latn-ME"/>
        </w:rPr>
        <w:t>j</w:t>
      </w:r>
      <w:r w:rsidRPr="00456ECA">
        <w:rPr>
          <w:sz w:val="22"/>
          <w:szCs w:val="22"/>
          <w:lang w:val="sr-Latn-ME"/>
        </w:rPr>
        <w:t>ekar propiše Ultivu zajedno sa</w:t>
      </w:r>
      <w:r>
        <w:rPr>
          <w:sz w:val="22"/>
          <w:szCs w:val="22"/>
          <w:lang w:val="sr-Latn-ME"/>
        </w:rPr>
        <w:t xml:space="preserve"> ljekovima za sedaciju</w:t>
      </w:r>
      <w:r w:rsidRPr="00456ECA">
        <w:rPr>
          <w:sz w:val="22"/>
          <w:szCs w:val="22"/>
          <w:lang w:val="sr-Latn-ME"/>
        </w:rPr>
        <w:t xml:space="preserve">, </w:t>
      </w:r>
      <w:r>
        <w:rPr>
          <w:sz w:val="22"/>
          <w:szCs w:val="22"/>
          <w:lang w:val="sr-Latn-ME"/>
        </w:rPr>
        <w:t>trajanje istovremene primjene mora biti limitirano od strane ljekara.</w:t>
      </w:r>
    </w:p>
    <w:p w14:paraId="3222D506" w14:textId="77777777" w:rsidR="00C648AE" w:rsidRPr="00456ECA" w:rsidRDefault="00C648AE" w:rsidP="00C648AE">
      <w:pPr>
        <w:rPr>
          <w:sz w:val="22"/>
          <w:szCs w:val="22"/>
          <w:lang w:val="sr-Latn-ME"/>
        </w:rPr>
      </w:pPr>
    </w:p>
    <w:p w14:paraId="7D530BE3" w14:textId="77777777" w:rsidR="00C648AE" w:rsidRPr="00456ECA" w:rsidRDefault="00C648AE" w:rsidP="00C648AE">
      <w:pPr>
        <w:rPr>
          <w:sz w:val="22"/>
          <w:szCs w:val="22"/>
          <w:lang w:val="sr-Latn-ME"/>
        </w:rPr>
      </w:pPr>
      <w:r w:rsidRPr="00456ECA">
        <w:rPr>
          <w:sz w:val="22"/>
          <w:szCs w:val="22"/>
          <w:lang w:val="sr-Latn-ME"/>
        </w:rPr>
        <w:t>Recite svom l</w:t>
      </w:r>
      <w:r>
        <w:rPr>
          <w:sz w:val="22"/>
          <w:szCs w:val="22"/>
          <w:lang w:val="sr-Latn-ME"/>
        </w:rPr>
        <w:t>j</w:t>
      </w:r>
      <w:r w:rsidRPr="00456ECA">
        <w:rPr>
          <w:sz w:val="22"/>
          <w:szCs w:val="22"/>
          <w:lang w:val="sr-Latn-ME"/>
        </w:rPr>
        <w:t>ekaru o svim l</w:t>
      </w:r>
      <w:r>
        <w:rPr>
          <w:sz w:val="22"/>
          <w:szCs w:val="22"/>
          <w:lang w:val="sr-Latn-ME"/>
        </w:rPr>
        <w:t>j</w:t>
      </w:r>
      <w:r w:rsidRPr="00456ECA">
        <w:rPr>
          <w:sz w:val="22"/>
          <w:szCs w:val="22"/>
          <w:lang w:val="sr-Latn-ME"/>
        </w:rPr>
        <w:t>ekovima</w:t>
      </w:r>
      <w:r>
        <w:rPr>
          <w:sz w:val="22"/>
          <w:szCs w:val="22"/>
          <w:lang w:val="sr-Latn-ME"/>
        </w:rPr>
        <w:t xml:space="preserve"> za sedaciju</w:t>
      </w:r>
      <w:r w:rsidRPr="00456ECA">
        <w:rPr>
          <w:sz w:val="22"/>
          <w:szCs w:val="22"/>
          <w:lang w:val="sr-Latn-ME"/>
        </w:rPr>
        <w:t xml:space="preserve"> koje uzimate i pažljivo sl</w:t>
      </w:r>
      <w:r>
        <w:rPr>
          <w:sz w:val="22"/>
          <w:szCs w:val="22"/>
          <w:lang w:val="sr-Latn-ME"/>
        </w:rPr>
        <w:t>ij</w:t>
      </w:r>
      <w:r w:rsidRPr="00456ECA">
        <w:rPr>
          <w:sz w:val="22"/>
          <w:szCs w:val="22"/>
          <w:lang w:val="sr-Latn-ME"/>
        </w:rPr>
        <w:t>edite preporuke l</w:t>
      </w:r>
      <w:r>
        <w:rPr>
          <w:sz w:val="22"/>
          <w:szCs w:val="22"/>
          <w:lang w:val="sr-Latn-ME"/>
        </w:rPr>
        <w:t>j</w:t>
      </w:r>
      <w:r w:rsidRPr="00456ECA">
        <w:rPr>
          <w:sz w:val="22"/>
          <w:szCs w:val="22"/>
          <w:lang w:val="sr-Latn-ME"/>
        </w:rPr>
        <w:t xml:space="preserve">ekara. Bilo bi korisno </w:t>
      </w:r>
      <w:r>
        <w:rPr>
          <w:sz w:val="22"/>
          <w:szCs w:val="22"/>
          <w:lang w:val="sr-Latn-ME"/>
        </w:rPr>
        <w:t xml:space="preserve">da </w:t>
      </w:r>
      <w:r w:rsidRPr="00456ECA">
        <w:rPr>
          <w:sz w:val="22"/>
          <w:szCs w:val="22"/>
          <w:lang w:val="sr-Latn-ME"/>
        </w:rPr>
        <w:t>informi</w:t>
      </w:r>
      <w:r>
        <w:rPr>
          <w:sz w:val="22"/>
          <w:szCs w:val="22"/>
          <w:lang w:val="sr-Latn-ME"/>
        </w:rPr>
        <w:t>šete</w:t>
      </w:r>
      <w:r w:rsidRPr="00456ECA">
        <w:rPr>
          <w:sz w:val="22"/>
          <w:szCs w:val="22"/>
          <w:lang w:val="sr-Latn-ME"/>
        </w:rPr>
        <w:t xml:space="preserve"> prijatelje ili rođake da budu </w:t>
      </w:r>
      <w:r>
        <w:rPr>
          <w:sz w:val="22"/>
          <w:szCs w:val="22"/>
          <w:lang w:val="sr-Latn-ME"/>
        </w:rPr>
        <w:t xml:space="preserve">upoznati sa gore navedenim znakovima </w:t>
      </w:r>
      <w:r w:rsidRPr="00456ECA">
        <w:rPr>
          <w:sz w:val="22"/>
          <w:szCs w:val="22"/>
          <w:lang w:val="sr-Latn-ME"/>
        </w:rPr>
        <w:t>i simpto</w:t>
      </w:r>
      <w:r>
        <w:rPr>
          <w:sz w:val="22"/>
          <w:szCs w:val="22"/>
          <w:lang w:val="sr-Latn-ME"/>
        </w:rPr>
        <w:t>mi</w:t>
      </w:r>
      <w:r w:rsidRPr="00456ECA">
        <w:rPr>
          <w:sz w:val="22"/>
          <w:szCs w:val="22"/>
          <w:lang w:val="sr-Latn-ME"/>
        </w:rPr>
        <w:t>ma. Kada doživite takve simptome, obratite se svom l</w:t>
      </w:r>
      <w:r>
        <w:rPr>
          <w:sz w:val="22"/>
          <w:szCs w:val="22"/>
          <w:lang w:val="sr-Latn-ME"/>
        </w:rPr>
        <w:t>j</w:t>
      </w:r>
      <w:r w:rsidRPr="00456ECA">
        <w:rPr>
          <w:sz w:val="22"/>
          <w:szCs w:val="22"/>
          <w:lang w:val="sr-Latn-ME"/>
        </w:rPr>
        <w:t>ekaru.</w:t>
      </w:r>
    </w:p>
    <w:p w14:paraId="2A0D77A0" w14:textId="77777777" w:rsidR="00445D8F" w:rsidRPr="00390924" w:rsidRDefault="00445D8F" w:rsidP="00A32113">
      <w:pPr>
        <w:rPr>
          <w:sz w:val="22"/>
          <w:szCs w:val="22"/>
          <w:lang w:val="sr-Latn-CS"/>
        </w:rPr>
      </w:pPr>
    </w:p>
    <w:p w14:paraId="5397E8E8" w14:textId="1FD04F27" w:rsidR="00C648AE" w:rsidRPr="00390924" w:rsidRDefault="00C648AE" w:rsidP="00C648AE">
      <w:pPr>
        <w:rPr>
          <w:b/>
          <w:bCs/>
          <w:sz w:val="22"/>
          <w:szCs w:val="22"/>
          <w:lang w:val="sr-Latn-CS"/>
        </w:rPr>
      </w:pPr>
      <w:r w:rsidRPr="00390924">
        <w:rPr>
          <w:b/>
          <w:bCs/>
          <w:sz w:val="22"/>
          <w:szCs w:val="22"/>
          <w:lang w:val="sr-Latn-CS"/>
        </w:rPr>
        <w:t xml:space="preserve">Uzimanje lijeka </w:t>
      </w:r>
      <w:r>
        <w:rPr>
          <w:b/>
          <w:bCs/>
          <w:sz w:val="22"/>
          <w:szCs w:val="22"/>
          <w:lang w:val="sr-Latn-CS"/>
        </w:rPr>
        <w:t xml:space="preserve">Ultiva </w:t>
      </w:r>
      <w:r w:rsidRPr="00390924">
        <w:rPr>
          <w:b/>
          <w:bCs/>
          <w:sz w:val="22"/>
          <w:szCs w:val="22"/>
          <w:lang w:val="sr-Latn-CS"/>
        </w:rPr>
        <w:t xml:space="preserve">sa </w:t>
      </w:r>
      <w:r w:rsidR="008F04BC">
        <w:rPr>
          <w:b/>
          <w:bCs/>
          <w:sz w:val="22"/>
          <w:szCs w:val="22"/>
          <w:lang w:val="sr-Latn-CS"/>
        </w:rPr>
        <w:t>alkoholom</w:t>
      </w:r>
      <w:r w:rsidRPr="00390924">
        <w:rPr>
          <w:b/>
          <w:bCs/>
          <w:sz w:val="22"/>
          <w:szCs w:val="22"/>
          <w:lang w:val="sr-Latn-CS"/>
        </w:rPr>
        <w:t xml:space="preserve"> </w:t>
      </w:r>
    </w:p>
    <w:p w14:paraId="485B08E1" w14:textId="77777777" w:rsidR="00343BA7" w:rsidRDefault="008F04BC" w:rsidP="00343BA7">
      <w:pPr>
        <w:pStyle w:val="Header"/>
        <w:tabs>
          <w:tab w:val="left" w:pos="284"/>
        </w:tabs>
        <w:rPr>
          <w:bCs/>
          <w:szCs w:val="22"/>
          <w:lang w:val="sr-Latn-RS"/>
        </w:rPr>
      </w:pPr>
      <w:r w:rsidRPr="00B64BDF">
        <w:rPr>
          <w:bCs/>
          <w:szCs w:val="22"/>
          <w:lang w:val="sr-Latn-RS"/>
        </w:rPr>
        <w:t xml:space="preserve">Nakon što primite lek Ultiva ne smete da konzumirate alkohol, sve dok se u potpunosti ne oporavite. </w:t>
      </w:r>
    </w:p>
    <w:p w14:paraId="7B96AE8E" w14:textId="0869D4AD" w:rsidR="00C648AE" w:rsidRPr="00390924" w:rsidRDefault="00C648AE" w:rsidP="00343BA7">
      <w:pPr>
        <w:pStyle w:val="Header"/>
        <w:tabs>
          <w:tab w:val="left" w:pos="284"/>
        </w:tabs>
        <w:rPr>
          <w:b/>
          <w:sz w:val="22"/>
          <w:szCs w:val="22"/>
          <w:lang w:val="sr-Latn-CS"/>
        </w:rPr>
      </w:pPr>
      <w:r w:rsidRPr="00390924">
        <w:rPr>
          <w:b/>
          <w:sz w:val="22"/>
          <w:szCs w:val="22"/>
          <w:lang w:val="sr-Latn-CS"/>
        </w:rPr>
        <w:lastRenderedPageBreak/>
        <w:t>Plodnost, trudnoća i dojenje</w:t>
      </w:r>
    </w:p>
    <w:p w14:paraId="5EB37E63" w14:textId="77777777" w:rsidR="00C648AE" w:rsidRPr="003715D5" w:rsidRDefault="00C648AE" w:rsidP="00C648AE">
      <w:pPr>
        <w:rPr>
          <w:bCs/>
          <w:sz w:val="22"/>
          <w:szCs w:val="22"/>
        </w:rPr>
      </w:pPr>
      <w:r w:rsidRPr="003715D5">
        <w:rPr>
          <w:bCs/>
          <w:sz w:val="22"/>
          <w:szCs w:val="22"/>
        </w:rPr>
        <w:t xml:space="preserve">Ako ste trudni, ako planirate da zatrudnite, ili dojite posavjetujte se sa ljekarom. </w:t>
      </w:r>
    </w:p>
    <w:p w14:paraId="27047F19" w14:textId="77777777" w:rsidR="00C648AE" w:rsidRPr="003715D5" w:rsidRDefault="00C648AE" w:rsidP="00C648AE">
      <w:pPr>
        <w:rPr>
          <w:b/>
          <w:bCs/>
          <w:sz w:val="22"/>
          <w:szCs w:val="22"/>
        </w:rPr>
      </w:pPr>
    </w:p>
    <w:p w14:paraId="728CA178" w14:textId="77777777" w:rsidR="00C648AE" w:rsidRPr="003715D5" w:rsidRDefault="00C648AE" w:rsidP="00C648AE">
      <w:pPr>
        <w:rPr>
          <w:b/>
          <w:bCs/>
          <w:sz w:val="22"/>
          <w:szCs w:val="22"/>
        </w:rPr>
      </w:pPr>
      <w:r w:rsidRPr="003715D5">
        <w:rPr>
          <w:bCs/>
          <w:sz w:val="22"/>
          <w:szCs w:val="22"/>
        </w:rPr>
        <w:t>Ljekar će</w:t>
      </w:r>
      <w:r w:rsidRPr="003715D5">
        <w:rPr>
          <w:b/>
          <w:bCs/>
          <w:sz w:val="22"/>
          <w:szCs w:val="22"/>
        </w:rPr>
        <w:t xml:space="preserve"> </w:t>
      </w:r>
      <w:r w:rsidRPr="003715D5">
        <w:rPr>
          <w:bCs/>
          <w:sz w:val="22"/>
          <w:szCs w:val="22"/>
        </w:rPr>
        <w:t>procijeniti korist za</w:t>
      </w:r>
      <w:r w:rsidRPr="003715D5">
        <w:rPr>
          <w:b/>
          <w:bCs/>
          <w:sz w:val="22"/>
          <w:szCs w:val="22"/>
        </w:rPr>
        <w:t xml:space="preserve"> </w:t>
      </w:r>
      <w:r w:rsidRPr="003715D5">
        <w:rPr>
          <w:bCs/>
          <w:sz w:val="22"/>
          <w:szCs w:val="22"/>
        </w:rPr>
        <w:t>Vas naspram rizika za bebu primjenom lijeka Ultiva za vrijeme trudnoće.</w:t>
      </w:r>
      <w:r w:rsidRPr="003715D5">
        <w:rPr>
          <w:b/>
          <w:bCs/>
          <w:sz w:val="22"/>
          <w:szCs w:val="22"/>
        </w:rPr>
        <w:t xml:space="preserve"> </w:t>
      </w:r>
    </w:p>
    <w:p w14:paraId="181B6C10" w14:textId="77777777" w:rsidR="00C648AE" w:rsidRPr="003715D5" w:rsidRDefault="00C648AE" w:rsidP="00C648AE">
      <w:pPr>
        <w:rPr>
          <w:b/>
          <w:bCs/>
          <w:sz w:val="22"/>
          <w:szCs w:val="22"/>
        </w:rPr>
      </w:pPr>
    </w:p>
    <w:p w14:paraId="6F0D51D7" w14:textId="77777777" w:rsidR="00C648AE" w:rsidRPr="003715D5" w:rsidRDefault="00C648AE" w:rsidP="00C648AE">
      <w:pPr>
        <w:rPr>
          <w:sz w:val="22"/>
          <w:szCs w:val="22"/>
        </w:rPr>
      </w:pPr>
      <w:r w:rsidRPr="003715D5">
        <w:rPr>
          <w:bCs/>
          <w:sz w:val="22"/>
          <w:szCs w:val="22"/>
        </w:rPr>
        <w:t>Treba prestati sa dojenjem Vašeg djeteta u periodu od 24h nakon primjene lijeka. Izlučeno mlijeko u ovom periodu treba baciti i nemojte ga davati Vašem djetetu.</w:t>
      </w:r>
    </w:p>
    <w:p w14:paraId="501FDB88" w14:textId="77777777" w:rsidR="00A92C66" w:rsidRPr="00390924" w:rsidRDefault="00A92C66" w:rsidP="00A32113">
      <w:pPr>
        <w:rPr>
          <w:b/>
          <w:sz w:val="22"/>
          <w:szCs w:val="22"/>
          <w:lang w:val="sr-Latn-CS"/>
        </w:rPr>
      </w:pPr>
    </w:p>
    <w:p w14:paraId="7788EC17" w14:textId="77A591A2" w:rsidR="00C648AE" w:rsidRPr="00390924" w:rsidRDefault="00C648AE" w:rsidP="00C648AE">
      <w:pPr>
        <w:rPr>
          <w:b/>
          <w:bCs/>
          <w:sz w:val="22"/>
          <w:szCs w:val="22"/>
          <w:lang w:val="sr-Latn-CS"/>
        </w:rPr>
      </w:pPr>
      <w:r w:rsidRPr="00390924">
        <w:rPr>
          <w:b/>
          <w:sz w:val="22"/>
          <w:szCs w:val="22"/>
          <w:lang w:val="sr-Latn-CS"/>
        </w:rPr>
        <w:t xml:space="preserve">Uticaj lijeka </w:t>
      </w:r>
      <w:r>
        <w:rPr>
          <w:b/>
          <w:sz w:val="22"/>
          <w:szCs w:val="22"/>
          <w:lang w:val="sr-Latn-CS"/>
        </w:rPr>
        <w:t xml:space="preserve">Ultiva </w:t>
      </w:r>
      <w:r w:rsidRPr="00390924">
        <w:rPr>
          <w:b/>
          <w:sz w:val="22"/>
          <w:szCs w:val="22"/>
          <w:lang w:val="sr-Latn-CS"/>
        </w:rPr>
        <w:t>na sposobnost upravljanja vozilima i rukovanje mašinama</w:t>
      </w:r>
      <w:r w:rsidRPr="00390924">
        <w:rPr>
          <w:b/>
          <w:bCs/>
          <w:sz w:val="22"/>
          <w:szCs w:val="22"/>
          <w:lang w:val="sr-Latn-CS"/>
        </w:rPr>
        <w:t xml:space="preserve"> </w:t>
      </w:r>
    </w:p>
    <w:p w14:paraId="5AD632D4" w14:textId="77777777" w:rsidR="00C648AE" w:rsidRPr="00C83F17" w:rsidRDefault="00C648AE" w:rsidP="00C648AE">
      <w:pPr>
        <w:rPr>
          <w:sz w:val="22"/>
          <w:szCs w:val="22"/>
        </w:rPr>
      </w:pPr>
      <w:r w:rsidRPr="00C83F17">
        <w:rPr>
          <w:sz w:val="22"/>
          <w:szCs w:val="22"/>
        </w:rPr>
        <w:t xml:space="preserve">Ukoliko ostajete u bolnici na jedan dan, Vaš ljekar će Vam reći koliko dugo morate čekati prije napuštanja bolnice ili upravljanja vozilom. Može biti opasno voziti auto odmah nakon što ste imali operaciju. </w:t>
      </w:r>
    </w:p>
    <w:p w14:paraId="6668CE3F" w14:textId="77777777" w:rsidR="00C648AE" w:rsidRPr="00C83F17" w:rsidRDefault="00C648AE" w:rsidP="00C648AE">
      <w:pPr>
        <w:rPr>
          <w:sz w:val="22"/>
          <w:szCs w:val="22"/>
        </w:rPr>
      </w:pPr>
    </w:p>
    <w:p w14:paraId="5DBD41EB" w14:textId="77777777" w:rsidR="00C648AE" w:rsidRPr="00C83F17" w:rsidRDefault="00C648AE" w:rsidP="00C648AE">
      <w:pPr>
        <w:rPr>
          <w:sz w:val="22"/>
          <w:szCs w:val="22"/>
        </w:rPr>
      </w:pPr>
      <w:r w:rsidRPr="00C83F17">
        <w:rPr>
          <w:sz w:val="22"/>
          <w:szCs w:val="22"/>
        </w:rPr>
        <w:t>Nakon primanja lijeka Ultiva nemojte konzumirati alkohol dok se ne oporavite u potpunosti.</w:t>
      </w:r>
    </w:p>
    <w:p w14:paraId="35BC9A28" w14:textId="77777777" w:rsidR="00445D8F" w:rsidRPr="00390924" w:rsidRDefault="00445D8F" w:rsidP="00A32113">
      <w:pPr>
        <w:rPr>
          <w:bCs/>
          <w:sz w:val="22"/>
          <w:szCs w:val="22"/>
          <w:lang w:val="sr-Latn-CS"/>
        </w:rPr>
      </w:pPr>
    </w:p>
    <w:p w14:paraId="7224D915" w14:textId="77777777" w:rsidR="00C648AE" w:rsidRPr="00390924" w:rsidRDefault="00C648AE" w:rsidP="00C648AE">
      <w:pPr>
        <w:widowControl w:val="0"/>
        <w:autoSpaceDE w:val="0"/>
        <w:autoSpaceDN w:val="0"/>
        <w:rPr>
          <w:i/>
          <w:iCs/>
          <w:sz w:val="22"/>
          <w:szCs w:val="22"/>
          <w:lang w:val="sr-Latn-CS"/>
        </w:rPr>
      </w:pPr>
      <w:r w:rsidRPr="00390924">
        <w:rPr>
          <w:b/>
          <w:sz w:val="22"/>
          <w:szCs w:val="22"/>
          <w:lang w:val="sr-Latn-CS"/>
        </w:rPr>
        <w:t xml:space="preserve">Važne informacije o nekim sastojcima lijeka </w:t>
      </w:r>
      <w:r>
        <w:rPr>
          <w:b/>
          <w:sz w:val="22"/>
          <w:szCs w:val="22"/>
          <w:lang w:val="sr-Latn-CS"/>
        </w:rPr>
        <w:t>Ultiva</w:t>
      </w:r>
      <w:r w:rsidRPr="00390924">
        <w:rPr>
          <w:b/>
          <w:sz w:val="22"/>
          <w:szCs w:val="22"/>
          <w:lang w:val="ru-RU"/>
        </w:rPr>
        <w:t xml:space="preserve"> </w:t>
      </w:r>
    </w:p>
    <w:p w14:paraId="0AA8EAE0" w14:textId="77777777" w:rsidR="00C648AE" w:rsidRPr="00390924" w:rsidRDefault="00C648AE" w:rsidP="00C648AE">
      <w:pPr>
        <w:widowControl w:val="0"/>
        <w:autoSpaceDE w:val="0"/>
        <w:autoSpaceDN w:val="0"/>
        <w:rPr>
          <w:i/>
          <w:iCs/>
          <w:sz w:val="22"/>
          <w:szCs w:val="22"/>
          <w:lang w:val="sr-Latn-CS"/>
        </w:rPr>
      </w:pPr>
    </w:p>
    <w:p w14:paraId="7A599189" w14:textId="77777777" w:rsidR="00C648AE" w:rsidRPr="00762D09" w:rsidRDefault="00C648AE" w:rsidP="00C648AE">
      <w:pPr>
        <w:rPr>
          <w:b/>
          <w:bCs/>
          <w:sz w:val="22"/>
          <w:szCs w:val="22"/>
          <w:lang w:val="sr-Latn-ME"/>
        </w:rPr>
      </w:pPr>
      <w:r w:rsidRPr="00762D09">
        <w:rPr>
          <w:b/>
          <w:bCs/>
          <w:sz w:val="22"/>
          <w:szCs w:val="22"/>
          <w:lang w:val="sr-Latn-ME"/>
        </w:rPr>
        <w:t>Ultiva sadrži natrijum</w:t>
      </w:r>
    </w:p>
    <w:p w14:paraId="5931374B" w14:textId="77777777" w:rsidR="00C648AE" w:rsidRPr="008B2FE3" w:rsidRDefault="00C648AE" w:rsidP="00C648AE">
      <w:pPr>
        <w:rPr>
          <w:sz w:val="22"/>
          <w:szCs w:val="22"/>
          <w:lang w:val="sr-Latn-ME"/>
        </w:rPr>
      </w:pPr>
      <w:r w:rsidRPr="008B2FE3">
        <w:rPr>
          <w:sz w:val="22"/>
          <w:szCs w:val="22"/>
          <w:lang w:val="sr-Latn-ME"/>
        </w:rPr>
        <w:t>Ovaj l</w:t>
      </w:r>
      <w:r>
        <w:rPr>
          <w:sz w:val="22"/>
          <w:szCs w:val="22"/>
          <w:lang w:val="sr-Latn-ME"/>
        </w:rPr>
        <w:t>ij</w:t>
      </w:r>
      <w:r w:rsidRPr="008B2FE3">
        <w:rPr>
          <w:sz w:val="22"/>
          <w:szCs w:val="22"/>
          <w:lang w:val="sr-Latn-ME"/>
        </w:rPr>
        <w:t>ek sadrži manje od 1 mmol natrijuma (23 mg) po bočici, u suštini 'bez natrijuma'.</w:t>
      </w:r>
    </w:p>
    <w:p w14:paraId="27441800" w14:textId="77777777" w:rsidR="00C648AE" w:rsidRPr="00390924" w:rsidRDefault="00C648AE" w:rsidP="00A32113">
      <w:pPr>
        <w:rPr>
          <w:sz w:val="22"/>
          <w:szCs w:val="22"/>
          <w:lang w:val="sr-Latn-CS"/>
        </w:rPr>
      </w:pPr>
    </w:p>
    <w:p w14:paraId="07F083D5" w14:textId="77777777" w:rsidR="00E24E89" w:rsidRDefault="00E24E89" w:rsidP="00291DAD">
      <w:pPr>
        <w:tabs>
          <w:tab w:val="left" w:pos="540"/>
          <w:tab w:val="left" w:pos="569"/>
        </w:tabs>
        <w:rPr>
          <w:b/>
          <w:bCs/>
          <w:sz w:val="22"/>
          <w:szCs w:val="22"/>
          <w:lang w:val="ru-RU"/>
        </w:rPr>
      </w:pPr>
    </w:p>
    <w:p w14:paraId="6B172027" w14:textId="7B019CFD" w:rsidR="00A32113" w:rsidRPr="00C648AE" w:rsidRDefault="00A32113" w:rsidP="00291DAD">
      <w:pPr>
        <w:tabs>
          <w:tab w:val="left" w:pos="540"/>
          <w:tab w:val="left" w:pos="569"/>
        </w:tabs>
        <w:rPr>
          <w:b/>
          <w:bCs/>
          <w:sz w:val="22"/>
          <w:szCs w:val="22"/>
          <w:lang w:val="sr-Latn-ME"/>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C648AE">
        <w:rPr>
          <w:b/>
          <w:bCs/>
          <w:sz w:val="22"/>
          <w:szCs w:val="22"/>
          <w:lang w:val="sr-Latn-ME"/>
        </w:rPr>
        <w:t>ULTIVA</w:t>
      </w:r>
    </w:p>
    <w:p w14:paraId="713975F8" w14:textId="77777777" w:rsidR="00445D8F" w:rsidRPr="00390924" w:rsidRDefault="00445D8F" w:rsidP="00A32113">
      <w:pPr>
        <w:rPr>
          <w:bCs/>
          <w:caps/>
          <w:sz w:val="22"/>
          <w:szCs w:val="22"/>
          <w:lang w:val="sr-Latn-CS"/>
        </w:rPr>
      </w:pPr>
    </w:p>
    <w:p w14:paraId="446FAA66" w14:textId="289C6806" w:rsidR="00C77D13" w:rsidRPr="00390924" w:rsidRDefault="00C77D13" w:rsidP="00C77D13">
      <w:pPr>
        <w:pStyle w:val="Header"/>
        <w:tabs>
          <w:tab w:val="left" w:pos="0"/>
        </w:tabs>
        <w:rPr>
          <w:i/>
          <w:iCs/>
          <w:sz w:val="22"/>
          <w:szCs w:val="22"/>
          <w:lang w:val="sr-Latn-CS"/>
        </w:rPr>
      </w:pPr>
      <w:r w:rsidRPr="00390924">
        <w:rPr>
          <w:sz w:val="22"/>
          <w:szCs w:val="22"/>
        </w:rPr>
        <w:t xml:space="preserve">Uvijek uzimajte ovaj lijek tačno onako kako Vam je rekao Vaš ljekar ili farmaceut. Provjerite sa ljekarom ili farmaceutom ako niste sigurni kako da koristite ovaj lijek. </w:t>
      </w:r>
    </w:p>
    <w:p w14:paraId="0AE8D5E9" w14:textId="77777777" w:rsidR="00C77D13" w:rsidRPr="00390924" w:rsidRDefault="00C77D13" w:rsidP="00C77D13">
      <w:pPr>
        <w:numPr>
          <w:ilvl w:val="12"/>
          <w:numId w:val="0"/>
        </w:numPr>
        <w:tabs>
          <w:tab w:val="left" w:pos="720"/>
        </w:tabs>
        <w:ind w:right="-2"/>
        <w:rPr>
          <w:sz w:val="22"/>
          <w:szCs w:val="22"/>
        </w:rPr>
      </w:pPr>
      <w:r w:rsidRPr="00390924">
        <w:rPr>
          <w:sz w:val="22"/>
          <w:szCs w:val="22"/>
        </w:rPr>
        <w:t xml:space="preserve"> </w:t>
      </w:r>
    </w:p>
    <w:p w14:paraId="39802A6F" w14:textId="77777777" w:rsidR="00C648AE" w:rsidRPr="003715D5" w:rsidRDefault="00C648AE" w:rsidP="00C648AE">
      <w:pPr>
        <w:widowControl w:val="0"/>
        <w:autoSpaceDE w:val="0"/>
        <w:autoSpaceDN w:val="0"/>
        <w:adjustRightInd w:val="0"/>
        <w:rPr>
          <w:sz w:val="22"/>
          <w:szCs w:val="22"/>
          <w:lang w:val="sr-Latn-RS"/>
        </w:rPr>
      </w:pPr>
      <w:r w:rsidRPr="003715D5">
        <w:rPr>
          <w:sz w:val="22"/>
          <w:szCs w:val="22"/>
          <w:lang w:val="sr-Latn-RS"/>
        </w:rPr>
        <w:t>Nije predviđeno da sami sebi dajete ovaj lijek. Lijek će Vam uvjek biti primijenjen od strane stručnog osoblja koje je za to kvalifikovano.</w:t>
      </w:r>
    </w:p>
    <w:p w14:paraId="04E8A7D7" w14:textId="77777777" w:rsidR="00C648AE" w:rsidRPr="003715D5" w:rsidRDefault="00C648AE" w:rsidP="00C648AE">
      <w:pPr>
        <w:rPr>
          <w:sz w:val="22"/>
          <w:szCs w:val="22"/>
        </w:rPr>
      </w:pPr>
    </w:p>
    <w:p w14:paraId="6C7B8977" w14:textId="77777777" w:rsidR="00C648AE" w:rsidRPr="003715D5" w:rsidRDefault="00C648AE" w:rsidP="00C648AE">
      <w:pPr>
        <w:rPr>
          <w:bCs/>
          <w:sz w:val="22"/>
          <w:szCs w:val="22"/>
        </w:rPr>
      </w:pPr>
      <w:r w:rsidRPr="003715D5">
        <w:rPr>
          <w:bCs/>
          <w:sz w:val="22"/>
          <w:szCs w:val="22"/>
        </w:rPr>
        <w:t>Lijek Ultiva se može dati</w:t>
      </w:r>
    </w:p>
    <w:p w14:paraId="5A559A6E" w14:textId="77777777" w:rsidR="00C648AE" w:rsidRPr="003715D5" w:rsidRDefault="00C648AE" w:rsidP="00C648AE">
      <w:pPr>
        <w:numPr>
          <w:ilvl w:val="0"/>
          <w:numId w:val="34"/>
        </w:numPr>
        <w:jc w:val="both"/>
        <w:rPr>
          <w:bCs/>
          <w:sz w:val="22"/>
          <w:szCs w:val="22"/>
        </w:rPr>
      </w:pPr>
      <w:r w:rsidRPr="003715D5">
        <w:rPr>
          <w:bCs/>
          <w:sz w:val="22"/>
          <w:szCs w:val="22"/>
        </w:rPr>
        <w:t xml:space="preserve">kao pojedinačna doza u Vašu venu </w:t>
      </w:r>
    </w:p>
    <w:p w14:paraId="21126613" w14:textId="77777777" w:rsidR="00C648AE" w:rsidRPr="003715D5" w:rsidRDefault="00C648AE" w:rsidP="00C648AE">
      <w:pPr>
        <w:numPr>
          <w:ilvl w:val="0"/>
          <w:numId w:val="34"/>
        </w:numPr>
        <w:jc w:val="both"/>
        <w:rPr>
          <w:bCs/>
          <w:sz w:val="22"/>
          <w:szCs w:val="22"/>
        </w:rPr>
      </w:pPr>
      <w:r w:rsidRPr="003715D5">
        <w:rPr>
          <w:bCs/>
          <w:sz w:val="22"/>
          <w:szCs w:val="22"/>
        </w:rPr>
        <w:t xml:space="preserve">kao kontinuirana infuzija u Vašu venu. To znači da se lijek daje polako, tokom određenog vremenskog perioda. </w:t>
      </w:r>
    </w:p>
    <w:p w14:paraId="59E2A0E5" w14:textId="77777777" w:rsidR="00C648AE" w:rsidRPr="003715D5" w:rsidRDefault="00C648AE" w:rsidP="00C648AE">
      <w:pPr>
        <w:rPr>
          <w:b/>
          <w:bCs/>
          <w:sz w:val="22"/>
          <w:szCs w:val="22"/>
        </w:rPr>
      </w:pPr>
    </w:p>
    <w:p w14:paraId="664361A8" w14:textId="77777777" w:rsidR="00C648AE" w:rsidRPr="003715D5" w:rsidRDefault="00C648AE" w:rsidP="00C648AE">
      <w:pPr>
        <w:rPr>
          <w:bCs/>
          <w:sz w:val="22"/>
          <w:szCs w:val="22"/>
        </w:rPr>
      </w:pPr>
      <w:r w:rsidRPr="003715D5">
        <w:rPr>
          <w:bCs/>
          <w:sz w:val="22"/>
          <w:szCs w:val="22"/>
        </w:rPr>
        <w:t xml:space="preserve">Način primjene lijeka i doza koju primite će zavisiti od: </w:t>
      </w:r>
    </w:p>
    <w:p w14:paraId="42065C86" w14:textId="77777777" w:rsidR="00C648AE" w:rsidRPr="003715D5" w:rsidRDefault="00C648AE" w:rsidP="00C648AE">
      <w:pPr>
        <w:numPr>
          <w:ilvl w:val="0"/>
          <w:numId w:val="33"/>
        </w:numPr>
        <w:jc w:val="both"/>
        <w:rPr>
          <w:bCs/>
          <w:sz w:val="22"/>
          <w:szCs w:val="22"/>
        </w:rPr>
      </w:pPr>
      <w:r w:rsidRPr="003715D5">
        <w:rPr>
          <w:bCs/>
          <w:sz w:val="22"/>
          <w:szCs w:val="22"/>
        </w:rPr>
        <w:t xml:space="preserve">operacije ili tretmana u jedinici intenzivne njege koji imate </w:t>
      </w:r>
    </w:p>
    <w:p w14:paraId="09184924" w14:textId="77777777" w:rsidR="00C648AE" w:rsidRPr="003715D5" w:rsidRDefault="00C648AE" w:rsidP="00C648AE">
      <w:pPr>
        <w:numPr>
          <w:ilvl w:val="0"/>
          <w:numId w:val="33"/>
        </w:numPr>
        <w:jc w:val="both"/>
        <w:rPr>
          <w:bCs/>
          <w:sz w:val="22"/>
          <w:szCs w:val="22"/>
        </w:rPr>
      </w:pPr>
      <w:r w:rsidRPr="003715D5">
        <w:rPr>
          <w:bCs/>
          <w:sz w:val="22"/>
          <w:szCs w:val="22"/>
        </w:rPr>
        <w:t xml:space="preserve">koliki će biti bol koji ćete osjećati </w:t>
      </w:r>
    </w:p>
    <w:p w14:paraId="03BA8FFF" w14:textId="77777777" w:rsidR="00C648AE" w:rsidRPr="003715D5" w:rsidRDefault="00C648AE" w:rsidP="00C648AE">
      <w:pPr>
        <w:rPr>
          <w:bCs/>
          <w:sz w:val="22"/>
          <w:szCs w:val="22"/>
        </w:rPr>
      </w:pPr>
    </w:p>
    <w:p w14:paraId="2732D9AB" w14:textId="77777777" w:rsidR="00C648AE" w:rsidRPr="003715D5" w:rsidRDefault="00C648AE" w:rsidP="00C648AE">
      <w:pPr>
        <w:widowControl w:val="0"/>
        <w:autoSpaceDE w:val="0"/>
        <w:autoSpaceDN w:val="0"/>
        <w:adjustRightInd w:val="0"/>
        <w:rPr>
          <w:sz w:val="22"/>
          <w:szCs w:val="22"/>
          <w:lang w:val="sr-Latn-RS"/>
        </w:rPr>
      </w:pPr>
      <w:r w:rsidRPr="003715D5">
        <w:rPr>
          <w:sz w:val="22"/>
          <w:szCs w:val="22"/>
          <w:lang w:val="sr-Latn-RS"/>
        </w:rPr>
        <w:t>Doze koje se primjenjuju se razlikuju od pacijenta do pacijenta</w:t>
      </w:r>
      <w:r w:rsidRPr="003715D5">
        <w:rPr>
          <w:bCs/>
          <w:sz w:val="22"/>
          <w:szCs w:val="22"/>
        </w:rPr>
        <w:t xml:space="preserve">. Nije potrebno prilagođavanje doze kod pacijenata sa bubrežnim i jetrenim oštećenjima. </w:t>
      </w:r>
    </w:p>
    <w:p w14:paraId="2629EF28" w14:textId="77777777" w:rsidR="00C648AE" w:rsidRPr="003715D5" w:rsidRDefault="00C648AE" w:rsidP="00C648AE">
      <w:pPr>
        <w:rPr>
          <w:b/>
          <w:sz w:val="22"/>
          <w:szCs w:val="22"/>
          <w:lang w:val="sr-Latn-CS"/>
        </w:rPr>
      </w:pPr>
      <w:r w:rsidRPr="003715D5">
        <w:rPr>
          <w:b/>
          <w:sz w:val="22"/>
          <w:szCs w:val="22"/>
          <w:lang w:val="sr-Latn-CS"/>
        </w:rPr>
        <w:t xml:space="preserve">Nakon operacije </w:t>
      </w:r>
    </w:p>
    <w:p w14:paraId="62490288" w14:textId="58432BB8" w:rsidR="00445D8F" w:rsidRPr="00C648AE" w:rsidRDefault="00C648AE" w:rsidP="00A32113">
      <w:pPr>
        <w:numPr>
          <w:ilvl w:val="0"/>
          <w:numId w:val="31"/>
        </w:numPr>
        <w:jc w:val="both"/>
        <w:rPr>
          <w:sz w:val="22"/>
          <w:szCs w:val="22"/>
          <w:lang w:val="sr-Latn-CS"/>
        </w:rPr>
      </w:pPr>
      <w:r w:rsidRPr="003715D5">
        <w:rPr>
          <w:sz w:val="22"/>
          <w:szCs w:val="22"/>
          <w:lang w:val="sr-Latn-CS"/>
        </w:rPr>
        <w:t xml:space="preserve">Recite Vašem ljekaru ili medicinskoj sestri ako osjećate bol. Ako osjećate bol nakon operacije, primjeniće Vam neke druge ljekove za ublažavanje bolova. </w:t>
      </w:r>
    </w:p>
    <w:p w14:paraId="25F30FFF" w14:textId="77777777" w:rsidR="00396B66" w:rsidRPr="00390924" w:rsidRDefault="00396B66" w:rsidP="00A32113">
      <w:pPr>
        <w:rPr>
          <w:sz w:val="22"/>
          <w:szCs w:val="22"/>
          <w:lang w:val="pt-PT"/>
        </w:rPr>
      </w:pPr>
    </w:p>
    <w:p w14:paraId="1BDC3288" w14:textId="77777777" w:rsidR="00E24E89" w:rsidRDefault="00E24E89" w:rsidP="00291DAD">
      <w:pPr>
        <w:tabs>
          <w:tab w:val="left" w:pos="540"/>
          <w:tab w:val="left" w:pos="569"/>
        </w:tabs>
        <w:rPr>
          <w:b/>
          <w:bCs/>
          <w:sz w:val="22"/>
          <w:szCs w:val="22"/>
          <w:lang w:val="ru-RU"/>
        </w:rPr>
      </w:pPr>
    </w:p>
    <w:p w14:paraId="78B97563" w14:textId="45CB1B1E"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7DD9494D" w14:textId="77777777" w:rsidR="00445D8F" w:rsidRPr="00390924" w:rsidRDefault="00445D8F" w:rsidP="00A32113">
      <w:pPr>
        <w:rPr>
          <w:sz w:val="22"/>
          <w:szCs w:val="22"/>
          <w:lang w:val="sr-Latn-CS"/>
        </w:rPr>
      </w:pPr>
    </w:p>
    <w:p w14:paraId="13DE165F" w14:textId="77777777" w:rsidR="006D5C11" w:rsidRPr="00390924" w:rsidRDefault="006D5C11" w:rsidP="006D5C11">
      <w:pPr>
        <w:numPr>
          <w:ilvl w:val="12"/>
          <w:numId w:val="0"/>
        </w:numPr>
        <w:tabs>
          <w:tab w:val="left" w:pos="720"/>
        </w:tabs>
        <w:ind w:right="-29"/>
        <w:rPr>
          <w:sz w:val="22"/>
          <w:szCs w:val="22"/>
        </w:rPr>
      </w:pPr>
      <w:r w:rsidRPr="00390924">
        <w:rPr>
          <w:sz w:val="22"/>
          <w:szCs w:val="22"/>
        </w:rPr>
        <w:t>Kao i svi ljekovi i lijek X može izazvati neželjena dejstva, iako se ona ne moraju javiti kod svakoga.</w:t>
      </w:r>
    </w:p>
    <w:p w14:paraId="4A0CF6AE" w14:textId="5DAB3C76" w:rsidR="006D5C11" w:rsidRDefault="006D5C11" w:rsidP="00125236">
      <w:pPr>
        <w:pStyle w:val="NoSpacing"/>
        <w:jc w:val="both"/>
        <w:rPr>
          <w:rFonts w:eastAsia="Calibri"/>
          <w:spacing w:val="-5"/>
          <w:sz w:val="22"/>
          <w:szCs w:val="22"/>
          <w:u w:val="single"/>
          <w:lang w:val="sr-Latn-RS"/>
        </w:rPr>
      </w:pPr>
    </w:p>
    <w:p w14:paraId="147BC72D" w14:textId="77777777" w:rsidR="00C648AE" w:rsidRPr="003715D5" w:rsidRDefault="00C648AE" w:rsidP="00C648AE">
      <w:pPr>
        <w:rPr>
          <w:sz w:val="22"/>
          <w:szCs w:val="22"/>
        </w:rPr>
      </w:pPr>
      <w:r w:rsidRPr="003715D5">
        <w:rPr>
          <w:b/>
          <w:sz w:val="22"/>
          <w:szCs w:val="22"/>
        </w:rPr>
        <w:t xml:space="preserve">Alergijske reakcije uključujući anafilaktičku reakciju: </w:t>
      </w:r>
      <w:r w:rsidRPr="003715D5">
        <w:rPr>
          <w:sz w:val="22"/>
          <w:szCs w:val="22"/>
        </w:rPr>
        <w:t>Ove reakcije su rijetke (mogu se javiti u 1 od 1000 pacijenata) kod osoba koje primaju lijek Ultiva. Simptomi obuhvataju:</w:t>
      </w:r>
    </w:p>
    <w:p w14:paraId="6B94C4D7" w14:textId="77777777" w:rsidR="00C648AE" w:rsidRPr="003715D5" w:rsidRDefault="00C648AE" w:rsidP="00C648AE">
      <w:pPr>
        <w:numPr>
          <w:ilvl w:val="0"/>
          <w:numId w:val="41"/>
        </w:numPr>
        <w:jc w:val="both"/>
        <w:rPr>
          <w:sz w:val="22"/>
          <w:szCs w:val="22"/>
        </w:rPr>
      </w:pPr>
      <w:r w:rsidRPr="003715D5">
        <w:rPr>
          <w:sz w:val="22"/>
          <w:szCs w:val="22"/>
        </w:rPr>
        <w:t xml:space="preserve">osip kože </w:t>
      </w:r>
      <w:r w:rsidRPr="003715D5">
        <w:rPr>
          <w:sz w:val="22"/>
          <w:szCs w:val="22"/>
          <w:lang w:val="sr-Latn-RS"/>
        </w:rPr>
        <w:t xml:space="preserve">neravne površine </w:t>
      </w:r>
      <w:r w:rsidRPr="003715D5">
        <w:rPr>
          <w:sz w:val="22"/>
          <w:szCs w:val="22"/>
        </w:rPr>
        <w:t xml:space="preserve">koji svrbi </w:t>
      </w:r>
      <w:r w:rsidRPr="003715D5">
        <w:rPr>
          <w:i/>
          <w:sz w:val="22"/>
          <w:szCs w:val="22"/>
          <w:lang w:val="sr-Latn-RS"/>
        </w:rPr>
        <w:t>(koprivnjača)</w:t>
      </w:r>
      <w:r w:rsidRPr="003715D5">
        <w:rPr>
          <w:sz w:val="22"/>
          <w:szCs w:val="22"/>
          <w:lang w:val="sr-Latn-RS"/>
        </w:rPr>
        <w:t xml:space="preserve"> </w:t>
      </w:r>
      <w:r w:rsidRPr="003715D5">
        <w:rPr>
          <w:sz w:val="22"/>
          <w:szCs w:val="22"/>
        </w:rPr>
        <w:t xml:space="preserve"> </w:t>
      </w:r>
    </w:p>
    <w:p w14:paraId="45504E7C" w14:textId="77777777" w:rsidR="00C648AE" w:rsidRPr="003715D5" w:rsidRDefault="00C648AE" w:rsidP="00C648AE">
      <w:pPr>
        <w:numPr>
          <w:ilvl w:val="0"/>
          <w:numId w:val="41"/>
        </w:numPr>
        <w:jc w:val="both"/>
        <w:rPr>
          <w:sz w:val="22"/>
          <w:szCs w:val="22"/>
        </w:rPr>
      </w:pPr>
      <w:r w:rsidRPr="003715D5">
        <w:rPr>
          <w:sz w:val="22"/>
          <w:szCs w:val="22"/>
        </w:rPr>
        <w:t>oticanje lica ili usta što uzrokuje tegobe u disanju</w:t>
      </w:r>
    </w:p>
    <w:p w14:paraId="34DFD7EB" w14:textId="77777777" w:rsidR="00C648AE" w:rsidRPr="003715D5" w:rsidRDefault="00C648AE" w:rsidP="00C648AE">
      <w:pPr>
        <w:numPr>
          <w:ilvl w:val="0"/>
          <w:numId w:val="41"/>
        </w:numPr>
        <w:jc w:val="both"/>
        <w:rPr>
          <w:sz w:val="22"/>
          <w:szCs w:val="22"/>
        </w:rPr>
      </w:pPr>
      <w:r w:rsidRPr="003715D5">
        <w:rPr>
          <w:sz w:val="22"/>
          <w:szCs w:val="22"/>
        </w:rPr>
        <w:t>kolaps</w:t>
      </w:r>
    </w:p>
    <w:p w14:paraId="0A6B294B" w14:textId="77777777" w:rsidR="00C648AE" w:rsidRDefault="00C648AE" w:rsidP="00C648AE">
      <w:pPr>
        <w:rPr>
          <w:sz w:val="22"/>
          <w:szCs w:val="22"/>
        </w:rPr>
      </w:pPr>
    </w:p>
    <w:p w14:paraId="5ABFDC4E" w14:textId="142D1EFF" w:rsidR="008F04BC" w:rsidRDefault="008F04BC" w:rsidP="00C648AE">
      <w:pPr>
        <w:rPr>
          <w:sz w:val="22"/>
          <w:szCs w:val="22"/>
        </w:rPr>
      </w:pPr>
      <w:r w:rsidRPr="00485F79">
        <w:rPr>
          <w:b/>
          <w:bCs/>
          <w:sz w:val="22"/>
          <w:szCs w:val="22"/>
        </w:rPr>
        <w:lastRenderedPageBreak/>
        <w:t>Teške alergijske reakcije mogu da napreduju do anafilaktičkog šoka opasnog po život</w:t>
      </w:r>
      <w:r w:rsidRPr="008F04BC">
        <w:rPr>
          <w:sz w:val="22"/>
          <w:szCs w:val="22"/>
        </w:rPr>
        <w:t>; Učestalost nije poznata (učestalost se ne može proc</w:t>
      </w:r>
      <w:r>
        <w:rPr>
          <w:sz w:val="22"/>
          <w:szCs w:val="22"/>
        </w:rPr>
        <w:t>ij</w:t>
      </w:r>
      <w:r w:rsidRPr="008F04BC">
        <w:rPr>
          <w:sz w:val="22"/>
          <w:szCs w:val="22"/>
        </w:rPr>
        <w:t>eniti na osnovu dostupnih podataka). Simptomi uključuju pogoršanje znakova alergije, veliki pad krvnog pritiska, palpitacije i/ili nesv</w:t>
      </w:r>
      <w:r>
        <w:rPr>
          <w:sz w:val="22"/>
          <w:szCs w:val="22"/>
        </w:rPr>
        <w:t>j</w:t>
      </w:r>
      <w:r w:rsidRPr="008F04BC">
        <w:rPr>
          <w:sz w:val="22"/>
          <w:szCs w:val="22"/>
        </w:rPr>
        <w:t>esticu.</w:t>
      </w:r>
    </w:p>
    <w:p w14:paraId="6C1234E1" w14:textId="77777777" w:rsidR="008F04BC" w:rsidRPr="003715D5" w:rsidRDefault="008F04BC" w:rsidP="00C648AE">
      <w:pPr>
        <w:rPr>
          <w:sz w:val="22"/>
          <w:szCs w:val="22"/>
        </w:rPr>
      </w:pPr>
    </w:p>
    <w:p w14:paraId="4C1BCA55" w14:textId="77777777" w:rsidR="00C648AE" w:rsidRPr="003715D5" w:rsidRDefault="00C648AE" w:rsidP="00C648AE">
      <w:pPr>
        <w:numPr>
          <w:ilvl w:val="0"/>
          <w:numId w:val="42"/>
        </w:numPr>
        <w:jc w:val="both"/>
        <w:rPr>
          <w:b/>
          <w:sz w:val="22"/>
          <w:szCs w:val="22"/>
        </w:rPr>
      </w:pPr>
      <w:r w:rsidRPr="003715D5">
        <w:rPr>
          <w:b/>
          <w:sz w:val="22"/>
          <w:szCs w:val="22"/>
        </w:rPr>
        <w:t>Obratite se ljekaru odmah ako primjetite neke od ovih simptoma,</w:t>
      </w:r>
    </w:p>
    <w:p w14:paraId="612DFF89" w14:textId="77777777" w:rsidR="00C648AE" w:rsidRPr="003715D5" w:rsidRDefault="00C648AE" w:rsidP="00C648AE">
      <w:pPr>
        <w:rPr>
          <w:sz w:val="22"/>
          <w:szCs w:val="22"/>
        </w:rPr>
      </w:pPr>
    </w:p>
    <w:p w14:paraId="3CB110BF" w14:textId="77777777" w:rsidR="00C648AE" w:rsidRPr="003715D5" w:rsidRDefault="00C648AE" w:rsidP="00C648AE">
      <w:pPr>
        <w:rPr>
          <w:i/>
          <w:sz w:val="22"/>
          <w:szCs w:val="22"/>
          <w:lang w:val="sr-Latn-CS"/>
        </w:rPr>
      </w:pPr>
      <w:r w:rsidRPr="003715D5">
        <w:rPr>
          <w:b/>
          <w:sz w:val="22"/>
          <w:szCs w:val="22"/>
          <w:lang w:val="sr-Latn-CS"/>
        </w:rPr>
        <w:t>Veoma česta neželjena dejstva</w:t>
      </w:r>
    </w:p>
    <w:p w14:paraId="6FDC5164" w14:textId="77777777" w:rsidR="00C648AE" w:rsidRPr="003715D5" w:rsidRDefault="00C648AE" w:rsidP="00C648AE">
      <w:pPr>
        <w:rPr>
          <w:sz w:val="22"/>
          <w:szCs w:val="22"/>
        </w:rPr>
      </w:pPr>
      <w:r w:rsidRPr="003715D5">
        <w:rPr>
          <w:sz w:val="22"/>
          <w:szCs w:val="22"/>
          <w:lang w:val="sr-Latn-CS"/>
        </w:rPr>
        <w:t xml:space="preserve">Mogu se javiti </w:t>
      </w:r>
      <w:r w:rsidRPr="003715D5">
        <w:rPr>
          <w:b/>
          <w:sz w:val="22"/>
          <w:szCs w:val="22"/>
          <w:lang w:val="sr-Latn-CS"/>
        </w:rPr>
        <w:t xml:space="preserve">u </w:t>
      </w:r>
      <w:r w:rsidRPr="003715D5">
        <w:rPr>
          <w:b/>
          <w:sz w:val="22"/>
          <w:szCs w:val="22"/>
        </w:rPr>
        <w:t>više od 1 na 10 osoba</w:t>
      </w:r>
    </w:p>
    <w:p w14:paraId="722B59A5" w14:textId="77777777" w:rsidR="00C648AE" w:rsidRPr="003715D5" w:rsidRDefault="00C648AE" w:rsidP="00C648AE">
      <w:pPr>
        <w:numPr>
          <w:ilvl w:val="0"/>
          <w:numId w:val="35"/>
        </w:numPr>
        <w:jc w:val="both"/>
        <w:rPr>
          <w:sz w:val="22"/>
          <w:szCs w:val="22"/>
          <w:lang w:val="sr-Latn-CS"/>
        </w:rPr>
      </w:pPr>
      <w:r w:rsidRPr="003715D5">
        <w:rPr>
          <w:sz w:val="22"/>
          <w:szCs w:val="22"/>
          <w:lang w:val="sr-Latn-CS"/>
        </w:rPr>
        <w:t>ukočenost mišića</w:t>
      </w:r>
    </w:p>
    <w:p w14:paraId="041AF393" w14:textId="77777777" w:rsidR="00C648AE" w:rsidRPr="003715D5" w:rsidRDefault="00C648AE" w:rsidP="00C648AE">
      <w:pPr>
        <w:numPr>
          <w:ilvl w:val="0"/>
          <w:numId w:val="35"/>
        </w:numPr>
        <w:jc w:val="both"/>
        <w:rPr>
          <w:sz w:val="22"/>
          <w:szCs w:val="22"/>
          <w:lang w:val="sr-Latn-CS"/>
        </w:rPr>
      </w:pPr>
      <w:r w:rsidRPr="003715D5">
        <w:rPr>
          <w:sz w:val="22"/>
          <w:szCs w:val="22"/>
          <w:lang w:val="sr-Latn-CS"/>
        </w:rPr>
        <w:t xml:space="preserve">nizak krvni pritisak </w:t>
      </w:r>
      <w:r w:rsidRPr="003715D5">
        <w:rPr>
          <w:i/>
          <w:sz w:val="22"/>
          <w:szCs w:val="22"/>
          <w:lang w:val="sr-Latn-CS"/>
        </w:rPr>
        <w:t>(hipotenzija)</w:t>
      </w:r>
    </w:p>
    <w:p w14:paraId="18FEFFC8" w14:textId="77777777" w:rsidR="00C648AE" w:rsidRPr="003715D5" w:rsidRDefault="00C648AE" w:rsidP="00C648AE">
      <w:pPr>
        <w:numPr>
          <w:ilvl w:val="0"/>
          <w:numId w:val="35"/>
        </w:numPr>
        <w:jc w:val="both"/>
        <w:rPr>
          <w:sz w:val="22"/>
          <w:szCs w:val="22"/>
          <w:lang w:val="sr-Latn-CS"/>
        </w:rPr>
      </w:pPr>
      <w:r w:rsidRPr="003715D5">
        <w:rPr>
          <w:sz w:val="22"/>
          <w:szCs w:val="22"/>
          <w:lang w:val="sr-Latn-CS"/>
        </w:rPr>
        <w:t xml:space="preserve">mučnina </w:t>
      </w:r>
      <w:r w:rsidRPr="003715D5">
        <w:rPr>
          <w:i/>
          <w:sz w:val="22"/>
          <w:szCs w:val="22"/>
          <w:lang w:val="sr-Latn-CS"/>
        </w:rPr>
        <w:t>(nauzeja)</w:t>
      </w:r>
      <w:r w:rsidRPr="003715D5">
        <w:rPr>
          <w:sz w:val="22"/>
          <w:szCs w:val="22"/>
          <w:lang w:val="sr-Latn-CS"/>
        </w:rPr>
        <w:t xml:space="preserve"> ili povraćanje</w:t>
      </w:r>
    </w:p>
    <w:p w14:paraId="09A76A09" w14:textId="77777777" w:rsidR="00C648AE" w:rsidRPr="003715D5" w:rsidRDefault="00C648AE" w:rsidP="00C648AE">
      <w:pPr>
        <w:rPr>
          <w:sz w:val="22"/>
          <w:szCs w:val="22"/>
          <w:lang w:val="sr-Latn-CS"/>
        </w:rPr>
      </w:pPr>
    </w:p>
    <w:p w14:paraId="769B8E98" w14:textId="77777777" w:rsidR="00C648AE" w:rsidRPr="003715D5" w:rsidRDefault="00C648AE" w:rsidP="00C648AE">
      <w:pPr>
        <w:rPr>
          <w:b/>
          <w:sz w:val="22"/>
          <w:szCs w:val="22"/>
          <w:lang w:val="sr-Latn-CS"/>
        </w:rPr>
      </w:pPr>
      <w:r w:rsidRPr="003715D5">
        <w:rPr>
          <w:b/>
          <w:sz w:val="22"/>
          <w:szCs w:val="22"/>
          <w:lang w:val="sr-Latn-CS"/>
        </w:rPr>
        <w:t>Česta neželjena dejstva</w:t>
      </w:r>
    </w:p>
    <w:p w14:paraId="48BA4751" w14:textId="77777777" w:rsidR="00C648AE" w:rsidRPr="003715D5" w:rsidRDefault="00C648AE" w:rsidP="00C648AE">
      <w:pPr>
        <w:rPr>
          <w:sz w:val="22"/>
          <w:szCs w:val="22"/>
        </w:rPr>
      </w:pPr>
      <w:r w:rsidRPr="003715D5">
        <w:rPr>
          <w:sz w:val="22"/>
          <w:szCs w:val="22"/>
          <w:lang w:val="sr-Latn-CS"/>
        </w:rPr>
        <w:t xml:space="preserve">Mogu se javiti </w:t>
      </w:r>
      <w:r w:rsidRPr="003715D5">
        <w:rPr>
          <w:b/>
          <w:sz w:val="22"/>
          <w:szCs w:val="22"/>
          <w:lang w:val="sr-Latn-CS"/>
        </w:rPr>
        <w:t xml:space="preserve">u </w:t>
      </w:r>
      <w:r w:rsidRPr="003715D5">
        <w:rPr>
          <w:b/>
          <w:sz w:val="22"/>
          <w:szCs w:val="22"/>
        </w:rPr>
        <w:t>manje od 1 na 10 osoba</w:t>
      </w:r>
    </w:p>
    <w:p w14:paraId="2D4ED00F" w14:textId="77777777" w:rsidR="00C648AE" w:rsidRPr="003715D5" w:rsidRDefault="00C648AE" w:rsidP="00C648AE">
      <w:pPr>
        <w:numPr>
          <w:ilvl w:val="0"/>
          <w:numId w:val="36"/>
        </w:numPr>
        <w:jc w:val="both"/>
        <w:rPr>
          <w:sz w:val="22"/>
          <w:szCs w:val="22"/>
        </w:rPr>
      </w:pPr>
      <w:r w:rsidRPr="003715D5">
        <w:rPr>
          <w:sz w:val="22"/>
          <w:szCs w:val="22"/>
        </w:rPr>
        <w:t xml:space="preserve">usporen rad srca </w:t>
      </w:r>
      <w:r w:rsidRPr="003715D5">
        <w:rPr>
          <w:i/>
          <w:sz w:val="22"/>
          <w:szCs w:val="22"/>
        </w:rPr>
        <w:t>(bradikardija)</w:t>
      </w:r>
    </w:p>
    <w:p w14:paraId="43909CED" w14:textId="77777777" w:rsidR="00C648AE" w:rsidRPr="003715D5" w:rsidRDefault="00C648AE" w:rsidP="00C648AE">
      <w:pPr>
        <w:numPr>
          <w:ilvl w:val="0"/>
          <w:numId w:val="36"/>
        </w:numPr>
        <w:jc w:val="both"/>
        <w:rPr>
          <w:sz w:val="22"/>
          <w:szCs w:val="22"/>
        </w:rPr>
      </w:pPr>
      <w:r w:rsidRPr="003715D5">
        <w:rPr>
          <w:sz w:val="22"/>
          <w:szCs w:val="22"/>
        </w:rPr>
        <w:t xml:space="preserve">plitko disanje </w:t>
      </w:r>
    </w:p>
    <w:p w14:paraId="1DE102E5" w14:textId="77777777" w:rsidR="00C648AE" w:rsidRPr="003715D5" w:rsidRDefault="00C648AE" w:rsidP="00C648AE">
      <w:pPr>
        <w:numPr>
          <w:ilvl w:val="0"/>
          <w:numId w:val="36"/>
        </w:numPr>
        <w:jc w:val="both"/>
        <w:rPr>
          <w:sz w:val="22"/>
          <w:szCs w:val="22"/>
        </w:rPr>
      </w:pPr>
      <w:r w:rsidRPr="003715D5">
        <w:rPr>
          <w:sz w:val="22"/>
          <w:szCs w:val="22"/>
        </w:rPr>
        <w:t xml:space="preserve">povremeni prestanak disanja </w:t>
      </w:r>
      <w:r w:rsidRPr="003715D5">
        <w:rPr>
          <w:i/>
          <w:sz w:val="22"/>
          <w:szCs w:val="22"/>
        </w:rPr>
        <w:t>(apnea)</w:t>
      </w:r>
    </w:p>
    <w:p w14:paraId="5C38DA04" w14:textId="77777777" w:rsidR="00C648AE" w:rsidRPr="003715D5" w:rsidRDefault="00C648AE" w:rsidP="00C648AE">
      <w:pPr>
        <w:numPr>
          <w:ilvl w:val="0"/>
          <w:numId w:val="36"/>
        </w:numPr>
        <w:jc w:val="both"/>
        <w:rPr>
          <w:sz w:val="22"/>
          <w:szCs w:val="22"/>
        </w:rPr>
      </w:pPr>
      <w:r w:rsidRPr="003715D5">
        <w:rPr>
          <w:sz w:val="22"/>
          <w:szCs w:val="22"/>
        </w:rPr>
        <w:t>svrab</w:t>
      </w:r>
    </w:p>
    <w:p w14:paraId="0C10A898" w14:textId="77777777" w:rsidR="00C648AE" w:rsidRPr="003715D5" w:rsidRDefault="00C648AE" w:rsidP="00C648AE">
      <w:pPr>
        <w:ind w:left="360"/>
        <w:rPr>
          <w:sz w:val="22"/>
          <w:szCs w:val="22"/>
        </w:rPr>
      </w:pPr>
    </w:p>
    <w:p w14:paraId="76207A3A" w14:textId="77777777" w:rsidR="00C648AE" w:rsidRPr="003715D5" w:rsidRDefault="00C648AE" w:rsidP="00C648AE">
      <w:pPr>
        <w:rPr>
          <w:sz w:val="22"/>
          <w:szCs w:val="22"/>
          <w:lang w:val="sr-Latn-CS"/>
        </w:rPr>
      </w:pPr>
      <w:r w:rsidRPr="003715D5">
        <w:rPr>
          <w:b/>
          <w:sz w:val="22"/>
          <w:szCs w:val="22"/>
          <w:lang w:val="sr-Latn-CS"/>
        </w:rPr>
        <w:t>Manje česta neželjena dejstva</w:t>
      </w:r>
      <w:r w:rsidRPr="003715D5">
        <w:rPr>
          <w:sz w:val="22"/>
          <w:szCs w:val="22"/>
          <w:lang w:val="sr-Latn-CS"/>
        </w:rPr>
        <w:t xml:space="preserve"> </w:t>
      </w:r>
    </w:p>
    <w:p w14:paraId="56FDE6F3" w14:textId="77777777" w:rsidR="00C648AE" w:rsidRPr="003715D5" w:rsidRDefault="00C648AE" w:rsidP="00C648AE">
      <w:pPr>
        <w:rPr>
          <w:b/>
          <w:sz w:val="22"/>
          <w:szCs w:val="22"/>
          <w:lang w:val="sr-Latn-CS"/>
        </w:rPr>
      </w:pPr>
      <w:r w:rsidRPr="003715D5">
        <w:rPr>
          <w:sz w:val="22"/>
          <w:szCs w:val="22"/>
          <w:lang w:val="sr-Latn-CS"/>
        </w:rPr>
        <w:t xml:space="preserve">Mogu se javiti </w:t>
      </w:r>
      <w:r w:rsidRPr="003715D5">
        <w:rPr>
          <w:b/>
          <w:sz w:val="22"/>
          <w:szCs w:val="22"/>
          <w:lang w:val="sr-Latn-CS"/>
        </w:rPr>
        <w:t>u manje od 1 na 100 osoba</w:t>
      </w:r>
    </w:p>
    <w:p w14:paraId="6591D70F" w14:textId="77777777" w:rsidR="00C648AE" w:rsidRPr="003715D5" w:rsidRDefault="00C648AE" w:rsidP="00C648AE">
      <w:pPr>
        <w:numPr>
          <w:ilvl w:val="0"/>
          <w:numId w:val="37"/>
        </w:numPr>
        <w:jc w:val="both"/>
        <w:rPr>
          <w:sz w:val="22"/>
          <w:szCs w:val="22"/>
          <w:lang w:val="sr-Latn-CS"/>
        </w:rPr>
      </w:pPr>
      <w:r w:rsidRPr="003715D5">
        <w:rPr>
          <w:sz w:val="22"/>
          <w:szCs w:val="22"/>
          <w:lang w:val="sr-Latn-CS"/>
        </w:rPr>
        <w:t xml:space="preserve">otežano disanje </w:t>
      </w:r>
      <w:r w:rsidRPr="003715D5">
        <w:rPr>
          <w:i/>
          <w:sz w:val="22"/>
          <w:szCs w:val="22"/>
          <w:lang w:val="sr-Latn-CS"/>
        </w:rPr>
        <w:t>(hipoksija)</w:t>
      </w:r>
    </w:p>
    <w:p w14:paraId="26F45209" w14:textId="77777777" w:rsidR="00C648AE" w:rsidRPr="003715D5" w:rsidRDefault="00C648AE" w:rsidP="00C648AE">
      <w:pPr>
        <w:numPr>
          <w:ilvl w:val="0"/>
          <w:numId w:val="37"/>
        </w:numPr>
        <w:jc w:val="both"/>
        <w:rPr>
          <w:sz w:val="22"/>
          <w:szCs w:val="22"/>
          <w:lang w:val="sr-Latn-CS"/>
        </w:rPr>
      </w:pPr>
      <w:r w:rsidRPr="003715D5">
        <w:rPr>
          <w:sz w:val="22"/>
          <w:szCs w:val="22"/>
          <w:lang w:val="sr-Latn-CS"/>
        </w:rPr>
        <w:t xml:space="preserve">zatvor </w:t>
      </w:r>
      <w:r w:rsidRPr="003715D5">
        <w:rPr>
          <w:i/>
          <w:sz w:val="22"/>
          <w:szCs w:val="22"/>
          <w:lang w:val="sr-Latn-CS"/>
        </w:rPr>
        <w:t>(konstipacija)</w:t>
      </w:r>
    </w:p>
    <w:p w14:paraId="05FBF937" w14:textId="77777777" w:rsidR="00C648AE" w:rsidRPr="003715D5" w:rsidRDefault="00C648AE" w:rsidP="00C648AE">
      <w:pPr>
        <w:ind w:left="720"/>
        <w:rPr>
          <w:sz w:val="22"/>
          <w:szCs w:val="22"/>
          <w:lang w:val="sr-Latn-CS"/>
        </w:rPr>
      </w:pPr>
    </w:p>
    <w:p w14:paraId="2E947392" w14:textId="77777777" w:rsidR="00C648AE" w:rsidRPr="003715D5" w:rsidRDefault="00C648AE" w:rsidP="00C648AE">
      <w:pPr>
        <w:rPr>
          <w:b/>
          <w:sz w:val="22"/>
          <w:szCs w:val="22"/>
          <w:lang w:val="sr-Latn-CS"/>
        </w:rPr>
      </w:pPr>
      <w:r w:rsidRPr="003715D5">
        <w:rPr>
          <w:b/>
          <w:sz w:val="22"/>
          <w:szCs w:val="22"/>
          <w:lang w:val="sr-Latn-CS"/>
        </w:rPr>
        <w:t xml:space="preserve">Rijetka neželjena dejstva  </w:t>
      </w:r>
    </w:p>
    <w:p w14:paraId="1022718C" w14:textId="77777777" w:rsidR="00C648AE" w:rsidRPr="003715D5" w:rsidRDefault="00C648AE" w:rsidP="00C648AE">
      <w:pPr>
        <w:rPr>
          <w:sz w:val="22"/>
          <w:szCs w:val="22"/>
          <w:lang w:val="sr-Latn-CS"/>
        </w:rPr>
      </w:pPr>
      <w:r w:rsidRPr="003715D5">
        <w:rPr>
          <w:sz w:val="22"/>
          <w:szCs w:val="22"/>
          <w:lang w:val="sr-Latn-CS"/>
        </w:rPr>
        <w:t xml:space="preserve">Mogu se javiti </w:t>
      </w:r>
      <w:r w:rsidRPr="003715D5">
        <w:rPr>
          <w:b/>
          <w:sz w:val="22"/>
          <w:szCs w:val="22"/>
          <w:lang w:val="sr-Latn-CS"/>
        </w:rPr>
        <w:t xml:space="preserve">u </w:t>
      </w:r>
      <w:r w:rsidRPr="003715D5">
        <w:rPr>
          <w:b/>
          <w:bCs/>
          <w:sz w:val="22"/>
          <w:szCs w:val="22"/>
          <w:lang w:val="sr-Latn-CS"/>
        </w:rPr>
        <w:t>manje od 1 na 1000 osoba</w:t>
      </w:r>
    </w:p>
    <w:p w14:paraId="146AC29B" w14:textId="77777777" w:rsidR="00C648AE" w:rsidRPr="003715D5" w:rsidRDefault="00C648AE" w:rsidP="00C648AE">
      <w:pPr>
        <w:numPr>
          <w:ilvl w:val="0"/>
          <w:numId w:val="38"/>
        </w:numPr>
        <w:jc w:val="both"/>
        <w:rPr>
          <w:sz w:val="22"/>
          <w:szCs w:val="22"/>
          <w:lang w:val="sr-Latn-CS"/>
        </w:rPr>
      </w:pPr>
      <w:r w:rsidRPr="003715D5">
        <w:rPr>
          <w:sz w:val="22"/>
          <w:szCs w:val="22"/>
          <w:lang w:val="sr-Latn-CS"/>
        </w:rPr>
        <w:t xml:space="preserve">usporen rad srca </w:t>
      </w:r>
      <w:r w:rsidRPr="003715D5">
        <w:rPr>
          <w:i/>
          <w:sz w:val="22"/>
          <w:szCs w:val="22"/>
          <w:lang w:val="sr-Latn-CS"/>
        </w:rPr>
        <w:t>(bradikardija)</w:t>
      </w:r>
      <w:r w:rsidRPr="003715D5">
        <w:rPr>
          <w:sz w:val="22"/>
          <w:szCs w:val="22"/>
          <w:lang w:val="sr-Latn-CS"/>
        </w:rPr>
        <w:t xml:space="preserve"> praćen sa odsustvom srčanog otkucaja </w:t>
      </w:r>
      <w:r w:rsidRPr="003715D5">
        <w:rPr>
          <w:i/>
          <w:sz w:val="22"/>
          <w:szCs w:val="22"/>
          <w:lang w:val="sr-Latn-CS"/>
        </w:rPr>
        <w:t>(asistolni/srčani zastoj)</w:t>
      </w:r>
      <w:r w:rsidRPr="003715D5">
        <w:rPr>
          <w:sz w:val="22"/>
          <w:szCs w:val="22"/>
          <w:lang w:val="sr-Latn-CS"/>
        </w:rPr>
        <w:t xml:space="preserve">  kod pacijenata koji primaju lijek Ultiva sa jednim ili više ljekova za anesteziju</w:t>
      </w:r>
    </w:p>
    <w:p w14:paraId="5EB8775E" w14:textId="77777777" w:rsidR="00C648AE" w:rsidRPr="003715D5" w:rsidRDefault="00C648AE" w:rsidP="00C648AE">
      <w:pPr>
        <w:tabs>
          <w:tab w:val="left" w:pos="3840"/>
        </w:tabs>
        <w:rPr>
          <w:sz w:val="22"/>
          <w:szCs w:val="22"/>
          <w:lang w:val="sr-Latn-CS"/>
        </w:rPr>
      </w:pPr>
    </w:p>
    <w:p w14:paraId="65C840CA" w14:textId="77777777" w:rsidR="00C648AE" w:rsidRPr="003715D5" w:rsidRDefault="00C648AE" w:rsidP="00C648AE">
      <w:pPr>
        <w:rPr>
          <w:b/>
          <w:sz w:val="22"/>
          <w:szCs w:val="22"/>
        </w:rPr>
      </w:pPr>
      <w:r w:rsidRPr="003715D5">
        <w:rPr>
          <w:b/>
          <w:sz w:val="22"/>
          <w:szCs w:val="22"/>
        </w:rPr>
        <w:t>Ostala neželjena dejstva</w:t>
      </w:r>
    </w:p>
    <w:p w14:paraId="4E6A77F3" w14:textId="77777777" w:rsidR="00C648AE" w:rsidRPr="003715D5" w:rsidRDefault="00C648AE" w:rsidP="00C648AE">
      <w:pPr>
        <w:rPr>
          <w:sz w:val="22"/>
          <w:szCs w:val="22"/>
        </w:rPr>
      </w:pPr>
      <w:r w:rsidRPr="003715D5">
        <w:rPr>
          <w:sz w:val="22"/>
          <w:szCs w:val="22"/>
        </w:rPr>
        <w:t xml:space="preserve">Ostala neželjena dejstva su se javila kod malog broja ljudi, ali njihova tačna učestalost nije poznata: </w:t>
      </w:r>
    </w:p>
    <w:p w14:paraId="658874B3" w14:textId="77777777" w:rsidR="00C648AE" w:rsidRPr="003715D5" w:rsidRDefault="00C648AE" w:rsidP="00C648AE">
      <w:pPr>
        <w:numPr>
          <w:ilvl w:val="0"/>
          <w:numId w:val="29"/>
        </w:numPr>
        <w:jc w:val="both"/>
        <w:rPr>
          <w:sz w:val="22"/>
          <w:szCs w:val="22"/>
        </w:rPr>
      </w:pPr>
      <w:r w:rsidRPr="003715D5">
        <w:rPr>
          <w:sz w:val="22"/>
          <w:szCs w:val="22"/>
        </w:rPr>
        <w:t xml:space="preserve">fizička potreba za lijekom Ultiva </w:t>
      </w:r>
      <w:r w:rsidRPr="003715D5">
        <w:rPr>
          <w:i/>
          <w:sz w:val="22"/>
          <w:szCs w:val="22"/>
        </w:rPr>
        <w:t>(zavisnost od lijeka)</w:t>
      </w:r>
      <w:r w:rsidRPr="003715D5">
        <w:rPr>
          <w:sz w:val="22"/>
          <w:szCs w:val="22"/>
        </w:rPr>
        <w:t xml:space="preserve"> ili potreba za većim dozama tokom vremena kako bi se ostvario isti efekat </w:t>
      </w:r>
      <w:r w:rsidRPr="003715D5">
        <w:rPr>
          <w:i/>
          <w:sz w:val="22"/>
          <w:szCs w:val="22"/>
        </w:rPr>
        <w:t>(tolerancija na lijek)</w:t>
      </w:r>
    </w:p>
    <w:p w14:paraId="3EF1E58C" w14:textId="77777777" w:rsidR="00C648AE" w:rsidRPr="003715D5" w:rsidRDefault="00C648AE" w:rsidP="00C648AE">
      <w:pPr>
        <w:numPr>
          <w:ilvl w:val="0"/>
          <w:numId w:val="29"/>
        </w:numPr>
        <w:jc w:val="both"/>
        <w:rPr>
          <w:sz w:val="22"/>
          <w:szCs w:val="22"/>
        </w:rPr>
      </w:pPr>
      <w:r w:rsidRPr="003715D5">
        <w:rPr>
          <w:sz w:val="22"/>
          <w:szCs w:val="22"/>
        </w:rPr>
        <w:t xml:space="preserve">grčevi </w:t>
      </w:r>
      <w:r w:rsidRPr="003715D5">
        <w:rPr>
          <w:i/>
          <w:sz w:val="22"/>
          <w:szCs w:val="22"/>
        </w:rPr>
        <w:t>(napadi)</w:t>
      </w:r>
    </w:p>
    <w:p w14:paraId="610002A0" w14:textId="77777777" w:rsidR="00C648AE" w:rsidRPr="003715D5" w:rsidRDefault="00C648AE" w:rsidP="00C648AE">
      <w:pPr>
        <w:numPr>
          <w:ilvl w:val="0"/>
          <w:numId w:val="29"/>
        </w:numPr>
        <w:jc w:val="both"/>
        <w:rPr>
          <w:sz w:val="22"/>
          <w:szCs w:val="22"/>
        </w:rPr>
      </w:pPr>
      <w:r w:rsidRPr="003715D5">
        <w:rPr>
          <w:sz w:val="22"/>
          <w:szCs w:val="22"/>
        </w:rPr>
        <w:t xml:space="preserve">nepravilni srčani otkucaji </w:t>
      </w:r>
      <w:r w:rsidRPr="003715D5">
        <w:rPr>
          <w:i/>
          <w:sz w:val="22"/>
          <w:szCs w:val="22"/>
        </w:rPr>
        <w:t>(atrioventrikularni blok)</w:t>
      </w:r>
    </w:p>
    <w:p w14:paraId="58719B00" w14:textId="77777777" w:rsidR="00C648AE" w:rsidRPr="003715D5" w:rsidRDefault="00C648AE" w:rsidP="00C648AE">
      <w:pPr>
        <w:ind w:left="720"/>
        <w:rPr>
          <w:sz w:val="22"/>
          <w:szCs w:val="22"/>
        </w:rPr>
      </w:pPr>
    </w:p>
    <w:p w14:paraId="195437E7" w14:textId="77777777" w:rsidR="00C648AE" w:rsidRPr="003715D5" w:rsidRDefault="00C648AE" w:rsidP="00C648AE">
      <w:pPr>
        <w:rPr>
          <w:sz w:val="22"/>
          <w:szCs w:val="22"/>
          <w:lang w:val="sr-Latn-CS"/>
        </w:rPr>
      </w:pPr>
      <w:r w:rsidRPr="003715D5">
        <w:rPr>
          <w:b/>
          <w:sz w:val="22"/>
          <w:szCs w:val="22"/>
          <w:lang w:val="sr-Latn-CS"/>
        </w:rPr>
        <w:t>Neželjena dejstva koja se mogu pojaviti nakon operacije</w:t>
      </w:r>
      <w:r w:rsidRPr="003715D5">
        <w:rPr>
          <w:sz w:val="22"/>
          <w:szCs w:val="22"/>
          <w:lang w:val="sr-Latn-CS"/>
        </w:rPr>
        <w:t>:</w:t>
      </w:r>
    </w:p>
    <w:p w14:paraId="4EF157C8" w14:textId="77777777" w:rsidR="00C648AE" w:rsidRPr="003715D5" w:rsidRDefault="00C648AE" w:rsidP="00C648AE">
      <w:pPr>
        <w:rPr>
          <w:sz w:val="22"/>
          <w:szCs w:val="22"/>
        </w:rPr>
      </w:pPr>
    </w:p>
    <w:p w14:paraId="1BC17CB5" w14:textId="77777777" w:rsidR="00C648AE" w:rsidRPr="003715D5" w:rsidRDefault="00C648AE" w:rsidP="00C648AE">
      <w:pPr>
        <w:rPr>
          <w:sz w:val="22"/>
          <w:szCs w:val="22"/>
        </w:rPr>
      </w:pPr>
      <w:r w:rsidRPr="003715D5">
        <w:rPr>
          <w:b/>
          <w:sz w:val="22"/>
          <w:szCs w:val="22"/>
          <w:lang w:val="sr-Latn-CS"/>
        </w:rPr>
        <w:t xml:space="preserve">Česta neželjena dejstva  </w:t>
      </w:r>
      <w:r w:rsidRPr="003715D5">
        <w:rPr>
          <w:i/>
          <w:sz w:val="22"/>
          <w:szCs w:val="22"/>
          <w:lang w:val="sr-Latn-CS"/>
        </w:rPr>
        <w:t xml:space="preserve"> </w:t>
      </w:r>
    </w:p>
    <w:p w14:paraId="68D9F88E" w14:textId="77777777" w:rsidR="00C648AE" w:rsidRPr="003715D5" w:rsidRDefault="00C648AE" w:rsidP="00C648AE">
      <w:pPr>
        <w:numPr>
          <w:ilvl w:val="0"/>
          <w:numId w:val="39"/>
        </w:numPr>
        <w:jc w:val="both"/>
        <w:rPr>
          <w:sz w:val="22"/>
          <w:szCs w:val="22"/>
        </w:rPr>
      </w:pPr>
      <w:r w:rsidRPr="003715D5">
        <w:rPr>
          <w:sz w:val="22"/>
          <w:szCs w:val="22"/>
        </w:rPr>
        <w:t>drhtanje</w:t>
      </w:r>
    </w:p>
    <w:p w14:paraId="0D214066" w14:textId="77777777" w:rsidR="00C648AE" w:rsidRPr="003715D5" w:rsidRDefault="00C648AE" w:rsidP="00C648AE">
      <w:pPr>
        <w:numPr>
          <w:ilvl w:val="0"/>
          <w:numId w:val="39"/>
        </w:numPr>
        <w:jc w:val="both"/>
        <w:rPr>
          <w:sz w:val="22"/>
          <w:szCs w:val="22"/>
        </w:rPr>
      </w:pPr>
      <w:r w:rsidRPr="003715D5">
        <w:rPr>
          <w:sz w:val="22"/>
          <w:szCs w:val="22"/>
        </w:rPr>
        <w:t xml:space="preserve">visok krvni pritisak </w:t>
      </w:r>
      <w:r w:rsidRPr="003715D5">
        <w:rPr>
          <w:i/>
          <w:sz w:val="22"/>
          <w:szCs w:val="22"/>
        </w:rPr>
        <w:t>(hipertenzija)</w:t>
      </w:r>
    </w:p>
    <w:p w14:paraId="4FB0303E" w14:textId="77777777" w:rsidR="00C648AE" w:rsidRPr="003715D5" w:rsidRDefault="00C648AE" w:rsidP="00C648AE">
      <w:pPr>
        <w:tabs>
          <w:tab w:val="left" w:pos="3075"/>
        </w:tabs>
        <w:rPr>
          <w:sz w:val="22"/>
          <w:szCs w:val="22"/>
        </w:rPr>
      </w:pPr>
    </w:p>
    <w:p w14:paraId="3537944A" w14:textId="77777777" w:rsidR="00C648AE" w:rsidRPr="003715D5" w:rsidRDefault="00C648AE" w:rsidP="00C648AE">
      <w:pPr>
        <w:rPr>
          <w:sz w:val="22"/>
          <w:szCs w:val="22"/>
          <w:lang w:val="sr-Latn-CS"/>
        </w:rPr>
      </w:pPr>
      <w:r w:rsidRPr="003715D5">
        <w:rPr>
          <w:b/>
          <w:sz w:val="22"/>
          <w:szCs w:val="22"/>
          <w:lang w:val="sr-Latn-CS"/>
        </w:rPr>
        <w:t>Manje česta neželjena dejstva</w:t>
      </w:r>
      <w:r w:rsidRPr="003715D5">
        <w:rPr>
          <w:sz w:val="22"/>
          <w:szCs w:val="22"/>
          <w:lang w:val="sr-Latn-CS"/>
        </w:rPr>
        <w:t xml:space="preserve"> </w:t>
      </w:r>
    </w:p>
    <w:p w14:paraId="3040A596" w14:textId="77777777" w:rsidR="00C648AE" w:rsidRPr="003715D5" w:rsidRDefault="00C648AE" w:rsidP="00C648AE">
      <w:pPr>
        <w:numPr>
          <w:ilvl w:val="0"/>
          <w:numId w:val="40"/>
        </w:numPr>
        <w:jc w:val="both"/>
        <w:rPr>
          <w:sz w:val="22"/>
          <w:szCs w:val="22"/>
          <w:lang w:val="sr-Latn-CS"/>
        </w:rPr>
      </w:pPr>
      <w:r w:rsidRPr="003715D5">
        <w:rPr>
          <w:sz w:val="22"/>
          <w:szCs w:val="22"/>
          <w:lang w:val="sr-Latn-CS"/>
        </w:rPr>
        <w:t xml:space="preserve">bolovi </w:t>
      </w:r>
    </w:p>
    <w:p w14:paraId="3B1D4901" w14:textId="77777777" w:rsidR="00C648AE" w:rsidRPr="003715D5" w:rsidRDefault="00C648AE" w:rsidP="00C648AE">
      <w:pPr>
        <w:ind w:left="360"/>
        <w:rPr>
          <w:sz w:val="22"/>
          <w:szCs w:val="22"/>
          <w:lang w:val="sr-Latn-CS"/>
        </w:rPr>
      </w:pPr>
    </w:p>
    <w:p w14:paraId="6D867936" w14:textId="77777777" w:rsidR="00C648AE" w:rsidRPr="003715D5" w:rsidRDefault="00C648AE" w:rsidP="00C648AE">
      <w:pPr>
        <w:rPr>
          <w:sz w:val="22"/>
          <w:szCs w:val="22"/>
          <w:lang w:val="sr-Latn-CS"/>
        </w:rPr>
      </w:pPr>
      <w:r w:rsidRPr="003715D5">
        <w:rPr>
          <w:b/>
          <w:sz w:val="22"/>
          <w:szCs w:val="22"/>
          <w:lang w:val="sr-Latn-CS"/>
        </w:rPr>
        <w:t xml:space="preserve">Rijetka neželjena dejstva  </w:t>
      </w:r>
    </w:p>
    <w:p w14:paraId="5AE50241" w14:textId="77777777" w:rsidR="00C648AE" w:rsidRPr="003715D5" w:rsidRDefault="00C648AE" w:rsidP="00C648AE">
      <w:pPr>
        <w:numPr>
          <w:ilvl w:val="0"/>
          <w:numId w:val="38"/>
        </w:numPr>
        <w:jc w:val="both"/>
        <w:rPr>
          <w:sz w:val="22"/>
          <w:szCs w:val="22"/>
          <w:lang w:val="sr-Latn-CS"/>
        </w:rPr>
      </w:pPr>
      <w:r w:rsidRPr="003715D5">
        <w:rPr>
          <w:sz w:val="22"/>
          <w:szCs w:val="22"/>
          <w:lang w:val="sr-Latn-CS"/>
        </w:rPr>
        <w:t xml:space="preserve">osjećanje velike smirenosti ili pospanosti </w:t>
      </w:r>
    </w:p>
    <w:p w14:paraId="1E945859" w14:textId="77777777" w:rsidR="00C648AE" w:rsidRPr="003715D5" w:rsidRDefault="00C648AE" w:rsidP="00C648AE">
      <w:pPr>
        <w:rPr>
          <w:sz w:val="22"/>
          <w:szCs w:val="22"/>
          <w:lang w:val="sr-Latn-CS"/>
        </w:rPr>
      </w:pPr>
    </w:p>
    <w:p w14:paraId="3C0E14EA" w14:textId="77777777" w:rsidR="00C648AE" w:rsidRPr="003715D5" w:rsidRDefault="00C648AE" w:rsidP="00C648AE">
      <w:pPr>
        <w:rPr>
          <w:b/>
          <w:sz w:val="22"/>
          <w:szCs w:val="22"/>
          <w:lang w:val="sr-Latn-CS"/>
        </w:rPr>
      </w:pPr>
      <w:r w:rsidRPr="003715D5">
        <w:rPr>
          <w:b/>
          <w:sz w:val="22"/>
          <w:szCs w:val="22"/>
          <w:lang w:val="sr-Latn-CS"/>
        </w:rPr>
        <w:t>Druga neželjena dejstva, koja su se naročito javljala kod naglog prekida primjene lijeka Ultiva nakon produžene primjene koja je trajala duže od 3 dana</w:t>
      </w:r>
    </w:p>
    <w:p w14:paraId="034532E6" w14:textId="77777777" w:rsidR="00C648AE" w:rsidRPr="003715D5" w:rsidRDefault="00C648AE" w:rsidP="00C648AE">
      <w:pPr>
        <w:numPr>
          <w:ilvl w:val="0"/>
          <w:numId w:val="29"/>
        </w:numPr>
        <w:jc w:val="both"/>
        <w:rPr>
          <w:sz w:val="22"/>
          <w:szCs w:val="22"/>
          <w:lang w:val="sr-Latn-CS"/>
        </w:rPr>
      </w:pPr>
      <w:r w:rsidRPr="003715D5">
        <w:rPr>
          <w:sz w:val="22"/>
          <w:szCs w:val="22"/>
          <w:lang w:val="sr-Latn-CS"/>
        </w:rPr>
        <w:t xml:space="preserve">ubrzan rad srca </w:t>
      </w:r>
      <w:r w:rsidRPr="003715D5">
        <w:rPr>
          <w:i/>
          <w:sz w:val="22"/>
          <w:szCs w:val="22"/>
          <w:lang w:val="sr-Latn-CS"/>
        </w:rPr>
        <w:t>(tahikardija)</w:t>
      </w:r>
    </w:p>
    <w:p w14:paraId="10BE4586" w14:textId="77777777" w:rsidR="00C648AE" w:rsidRPr="003715D5" w:rsidRDefault="00C648AE" w:rsidP="00C648AE">
      <w:pPr>
        <w:numPr>
          <w:ilvl w:val="0"/>
          <w:numId w:val="29"/>
        </w:numPr>
        <w:jc w:val="both"/>
        <w:rPr>
          <w:sz w:val="22"/>
          <w:szCs w:val="22"/>
          <w:lang w:val="sr-Latn-CS"/>
        </w:rPr>
      </w:pPr>
      <w:r w:rsidRPr="003715D5">
        <w:rPr>
          <w:sz w:val="22"/>
          <w:szCs w:val="22"/>
          <w:lang w:val="sr-Latn-CS"/>
        </w:rPr>
        <w:t xml:space="preserve">visok krvni pritisak </w:t>
      </w:r>
      <w:r w:rsidRPr="003715D5">
        <w:rPr>
          <w:i/>
          <w:sz w:val="22"/>
          <w:szCs w:val="22"/>
          <w:lang w:val="sr-Latn-CS"/>
        </w:rPr>
        <w:t>(hipertenzija)</w:t>
      </w:r>
    </w:p>
    <w:p w14:paraId="0D3B70CF" w14:textId="53A9B672" w:rsidR="00C648AE" w:rsidRPr="00C648AE" w:rsidRDefault="00C648AE" w:rsidP="00125236">
      <w:pPr>
        <w:numPr>
          <w:ilvl w:val="0"/>
          <w:numId w:val="29"/>
        </w:numPr>
        <w:jc w:val="both"/>
        <w:rPr>
          <w:rFonts w:ascii="Microsoft Sans Serif" w:hAnsi="Microsoft Sans Serif" w:cs="Microsoft Sans Serif"/>
          <w:sz w:val="22"/>
          <w:szCs w:val="22"/>
          <w:lang w:val="sr-Latn-CS"/>
        </w:rPr>
      </w:pPr>
      <w:r w:rsidRPr="003715D5">
        <w:rPr>
          <w:sz w:val="22"/>
          <w:szCs w:val="22"/>
          <w:lang w:val="sr-Latn-CS"/>
        </w:rPr>
        <w:t xml:space="preserve">osjećanje nemira i uzrujanosti </w:t>
      </w:r>
      <w:r w:rsidRPr="003715D5">
        <w:rPr>
          <w:i/>
          <w:sz w:val="22"/>
          <w:szCs w:val="22"/>
          <w:lang w:val="sr-Latn-CS"/>
        </w:rPr>
        <w:t>(agitiranost)</w:t>
      </w:r>
    </w:p>
    <w:p w14:paraId="4C23CCFC" w14:textId="77777777" w:rsidR="00C648AE" w:rsidRPr="00390924" w:rsidRDefault="00C648AE" w:rsidP="00125236">
      <w:pPr>
        <w:pStyle w:val="NoSpacing"/>
        <w:jc w:val="both"/>
        <w:rPr>
          <w:rFonts w:eastAsia="Calibri"/>
          <w:spacing w:val="-5"/>
          <w:sz w:val="22"/>
          <w:szCs w:val="22"/>
          <w:u w:val="single"/>
          <w:lang w:val="sr-Latn-RS"/>
        </w:rPr>
      </w:pPr>
    </w:p>
    <w:p w14:paraId="6E604594"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7E5A2CD5" w14:textId="77777777" w:rsidR="00C269D7" w:rsidRPr="00390924" w:rsidRDefault="00C269D7" w:rsidP="00C269D7">
      <w:pPr>
        <w:pStyle w:val="NoSpacing"/>
        <w:rPr>
          <w:rFonts w:eastAsia="Calibri"/>
          <w:spacing w:val="-5"/>
          <w:sz w:val="22"/>
          <w:szCs w:val="22"/>
          <w:u w:val="single"/>
          <w:lang w:val="sr-Latn-RS"/>
        </w:rPr>
      </w:pPr>
    </w:p>
    <w:p w14:paraId="643F277F" w14:textId="77777777" w:rsidR="008F04BC" w:rsidRPr="008F04BC" w:rsidRDefault="008F04BC" w:rsidP="008F04BC">
      <w:pPr>
        <w:pStyle w:val="NoSpacing"/>
        <w:rPr>
          <w:rFonts w:eastAsia="Calibri"/>
          <w:sz w:val="22"/>
          <w:szCs w:val="22"/>
          <w:lang w:val="sr-Latn-RS"/>
        </w:rPr>
      </w:pPr>
      <w:r w:rsidRPr="008F04BC">
        <w:rPr>
          <w:rFonts w:eastAsia="Calibri"/>
          <w:sz w:val="22"/>
          <w:szCs w:val="22"/>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0938506" w14:textId="77777777" w:rsidR="008F04BC" w:rsidRDefault="008F04BC" w:rsidP="00125236">
      <w:pPr>
        <w:pStyle w:val="NoSpacing"/>
        <w:jc w:val="both"/>
        <w:rPr>
          <w:rFonts w:eastAsia="Calibri"/>
          <w:sz w:val="22"/>
          <w:szCs w:val="22"/>
          <w:lang w:val="sr-Latn-RS"/>
        </w:rPr>
      </w:pPr>
    </w:p>
    <w:p w14:paraId="25AFAF23"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5FDEA1F6" w14:textId="77777777" w:rsidR="007C6028" w:rsidRPr="007C6028" w:rsidRDefault="007C6028" w:rsidP="007C6028">
      <w:pPr>
        <w:rPr>
          <w:sz w:val="22"/>
          <w:szCs w:val="22"/>
          <w:lang w:val="pt-PT"/>
        </w:rPr>
      </w:pPr>
      <w:r w:rsidRPr="007C6028">
        <w:rPr>
          <w:sz w:val="22"/>
          <w:szCs w:val="22"/>
          <w:lang w:val="pt-PT"/>
        </w:rPr>
        <w:t>Odjeljenje za farmakovigilancu</w:t>
      </w:r>
    </w:p>
    <w:p w14:paraId="7AF848CF"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220E235D" w14:textId="77777777" w:rsidR="007C6028" w:rsidRPr="007C6028" w:rsidRDefault="007C6028" w:rsidP="007C6028">
      <w:pPr>
        <w:rPr>
          <w:sz w:val="22"/>
          <w:szCs w:val="22"/>
          <w:lang w:val="pt-PT"/>
        </w:rPr>
      </w:pPr>
    </w:p>
    <w:p w14:paraId="136F6B7F" w14:textId="77777777" w:rsidR="007C6028" w:rsidRPr="007C6028" w:rsidRDefault="007C6028" w:rsidP="007C6028">
      <w:pPr>
        <w:rPr>
          <w:sz w:val="22"/>
          <w:szCs w:val="22"/>
          <w:lang w:val="pt-PT"/>
        </w:rPr>
      </w:pPr>
      <w:r w:rsidRPr="007C6028">
        <w:rPr>
          <w:sz w:val="22"/>
          <w:szCs w:val="22"/>
          <w:lang w:val="pt-PT"/>
        </w:rPr>
        <w:t>tel: +382 (0) 20 310 280</w:t>
      </w:r>
    </w:p>
    <w:p w14:paraId="347BB045" w14:textId="77777777" w:rsidR="007C6028" w:rsidRPr="007C6028" w:rsidRDefault="007C6028" w:rsidP="007C6028">
      <w:pPr>
        <w:rPr>
          <w:sz w:val="22"/>
          <w:szCs w:val="22"/>
          <w:lang w:val="pt-PT"/>
        </w:rPr>
      </w:pPr>
      <w:r w:rsidRPr="007C6028">
        <w:rPr>
          <w:sz w:val="22"/>
          <w:szCs w:val="22"/>
          <w:lang w:val="pt-PT"/>
        </w:rPr>
        <w:t>fax: +382 (0) 20 310 581</w:t>
      </w:r>
    </w:p>
    <w:p w14:paraId="08260556" w14:textId="77777777" w:rsidR="007C6028" w:rsidRPr="007C6028" w:rsidRDefault="00927B6B" w:rsidP="007C6028">
      <w:pPr>
        <w:rPr>
          <w:sz w:val="22"/>
          <w:szCs w:val="22"/>
          <w:lang w:val="pt-PT"/>
        </w:rPr>
      </w:pPr>
      <w:hyperlink r:id="rId9" w:history="1">
        <w:r w:rsidR="00510F22" w:rsidRPr="00E449AC">
          <w:rPr>
            <w:rStyle w:val="Hyperlink"/>
            <w:sz w:val="22"/>
            <w:szCs w:val="22"/>
            <w:lang w:val="pt-PT"/>
          </w:rPr>
          <w:t>www.cinmed.me</w:t>
        </w:r>
      </w:hyperlink>
      <w:r w:rsidR="00510F22">
        <w:rPr>
          <w:sz w:val="22"/>
          <w:szCs w:val="22"/>
          <w:lang w:val="pt-PT"/>
        </w:rPr>
        <w:t xml:space="preserve"> </w:t>
      </w:r>
    </w:p>
    <w:p w14:paraId="35A7658C" w14:textId="77777777" w:rsidR="007C6028" w:rsidRPr="007C6028" w:rsidRDefault="00927B6B" w:rsidP="007C6028">
      <w:pPr>
        <w:rPr>
          <w:sz w:val="22"/>
          <w:szCs w:val="22"/>
          <w:lang w:val="pt-PT"/>
        </w:rPr>
      </w:pPr>
      <w:hyperlink r:id="rId10" w:history="1">
        <w:r w:rsidR="00510F22" w:rsidRPr="00E449AC">
          <w:rPr>
            <w:rStyle w:val="Hyperlink"/>
            <w:sz w:val="22"/>
            <w:szCs w:val="22"/>
            <w:lang w:val="pt-PT"/>
          </w:rPr>
          <w:t>nezeljenadejstva@cinmed.me</w:t>
        </w:r>
      </w:hyperlink>
      <w:r w:rsidR="00510F22">
        <w:rPr>
          <w:sz w:val="22"/>
          <w:szCs w:val="22"/>
          <w:lang w:val="pt-PT"/>
        </w:rPr>
        <w:t xml:space="preserve"> </w:t>
      </w:r>
    </w:p>
    <w:p w14:paraId="71EF7343" w14:textId="77777777" w:rsidR="00396B66" w:rsidRPr="00390924" w:rsidRDefault="007C6028" w:rsidP="007C6028">
      <w:pPr>
        <w:rPr>
          <w:sz w:val="22"/>
          <w:szCs w:val="22"/>
          <w:lang w:val="pt-PT"/>
        </w:rPr>
      </w:pPr>
      <w:r w:rsidRPr="007C6028">
        <w:rPr>
          <w:sz w:val="22"/>
          <w:szCs w:val="22"/>
          <w:lang w:val="pt-PT"/>
        </w:rPr>
        <w:t>putem IS zdravstvene zaštite</w:t>
      </w:r>
    </w:p>
    <w:p w14:paraId="0A25D584" w14:textId="77777777" w:rsidR="00662339" w:rsidRDefault="00662339" w:rsidP="00A32113">
      <w:pPr>
        <w:rPr>
          <w:sz w:val="22"/>
          <w:szCs w:val="22"/>
          <w:lang w:val="pt-PT"/>
        </w:rPr>
      </w:pPr>
    </w:p>
    <w:p w14:paraId="4EB0B4F8" w14:textId="77777777" w:rsidR="008F04BC" w:rsidRPr="008F04BC" w:rsidRDefault="008F04BC" w:rsidP="008F04BC">
      <w:pPr>
        <w:rPr>
          <w:sz w:val="22"/>
          <w:szCs w:val="22"/>
          <w:lang w:val="sr-Latn-RS"/>
        </w:rPr>
      </w:pPr>
      <w:r w:rsidRPr="008F04BC">
        <w:rPr>
          <w:sz w:val="22"/>
          <w:szCs w:val="22"/>
          <w:lang w:val="sr-Latn-RS"/>
        </w:rPr>
        <w:t>QR kod za online prijavu sumnje na neželjeno dejstvo lijeka:</w:t>
      </w:r>
    </w:p>
    <w:p w14:paraId="6C1B7A10" w14:textId="77777777" w:rsidR="008F04BC" w:rsidRPr="008F04BC" w:rsidRDefault="008F04BC" w:rsidP="008F04BC">
      <w:pPr>
        <w:rPr>
          <w:sz w:val="22"/>
          <w:szCs w:val="22"/>
          <w:lang w:val="sr-Latn-RS"/>
        </w:rPr>
      </w:pPr>
    </w:p>
    <w:p w14:paraId="7526AE32" w14:textId="401EACFD" w:rsidR="008F04BC" w:rsidRPr="008F04BC" w:rsidRDefault="008F04BC" w:rsidP="008F04BC">
      <w:pPr>
        <w:rPr>
          <w:b/>
          <w:bCs/>
          <w:sz w:val="22"/>
          <w:szCs w:val="22"/>
        </w:rPr>
      </w:pPr>
      <w:r w:rsidRPr="008F04BC">
        <w:rPr>
          <w:b/>
          <w:sz w:val="22"/>
          <w:szCs w:val="22"/>
        </w:rPr>
        <w:drawing>
          <wp:inline distT="0" distB="0" distL="0" distR="0" wp14:anchorId="617E8B3E" wp14:editId="4F6A8935">
            <wp:extent cx="981075" cy="971550"/>
            <wp:effectExtent l="0" t="0" r="9525" b="0"/>
            <wp:docPr id="129628658" name="Picture 2"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658" name="Picture 2" descr="A qr code on a white background&#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08455A19" w14:textId="77777777" w:rsidR="008F04BC" w:rsidRPr="00390924" w:rsidRDefault="008F04BC" w:rsidP="00A32113">
      <w:pPr>
        <w:rPr>
          <w:sz w:val="22"/>
          <w:szCs w:val="22"/>
          <w:lang w:val="pt-PT"/>
        </w:rPr>
      </w:pPr>
    </w:p>
    <w:p w14:paraId="3B874346" w14:textId="77777777" w:rsidR="00E24E89" w:rsidRDefault="00E24E89" w:rsidP="00291DAD">
      <w:pPr>
        <w:tabs>
          <w:tab w:val="left" w:pos="540"/>
          <w:tab w:val="left" w:pos="569"/>
        </w:tabs>
        <w:rPr>
          <w:b/>
          <w:bCs/>
          <w:sz w:val="22"/>
          <w:szCs w:val="22"/>
          <w:lang w:val="ru-RU"/>
        </w:rPr>
      </w:pPr>
    </w:p>
    <w:p w14:paraId="687CEC50" w14:textId="79187D2E" w:rsidR="00A32113" w:rsidRPr="00C648AE" w:rsidRDefault="00A32113" w:rsidP="00291DAD">
      <w:pPr>
        <w:tabs>
          <w:tab w:val="left" w:pos="540"/>
          <w:tab w:val="left" w:pos="569"/>
        </w:tabs>
        <w:rPr>
          <w:b/>
          <w:bCs/>
          <w:sz w:val="22"/>
          <w:szCs w:val="22"/>
          <w:lang w:val="sr-Latn-ME"/>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C648AE">
        <w:rPr>
          <w:b/>
          <w:bCs/>
          <w:sz w:val="22"/>
          <w:szCs w:val="22"/>
          <w:lang w:val="sr-Latn-ME"/>
        </w:rPr>
        <w:t>ULTIVA</w:t>
      </w:r>
    </w:p>
    <w:p w14:paraId="1B829E38" w14:textId="77777777" w:rsidR="00445D8F" w:rsidRPr="00390924" w:rsidRDefault="00445D8F" w:rsidP="00A32113">
      <w:pPr>
        <w:rPr>
          <w:sz w:val="22"/>
          <w:szCs w:val="22"/>
          <w:lang w:val="sr-Latn-CS"/>
        </w:rPr>
      </w:pPr>
    </w:p>
    <w:p w14:paraId="7CFC860F" w14:textId="3C75F641" w:rsidR="00991E7D" w:rsidRDefault="008A7F7D" w:rsidP="00991E7D">
      <w:pPr>
        <w:numPr>
          <w:ilvl w:val="12"/>
          <w:numId w:val="0"/>
        </w:numPr>
        <w:tabs>
          <w:tab w:val="left" w:pos="720"/>
        </w:tabs>
        <w:ind w:right="-2"/>
        <w:rPr>
          <w:sz w:val="22"/>
          <w:szCs w:val="22"/>
        </w:rPr>
      </w:pPr>
      <w:r w:rsidRPr="00390924">
        <w:rPr>
          <w:sz w:val="22"/>
          <w:szCs w:val="22"/>
        </w:rPr>
        <w:t xml:space="preserve">Lijek čuvajte </w:t>
      </w:r>
      <w:r w:rsidR="00991E7D" w:rsidRPr="00390924">
        <w:rPr>
          <w:sz w:val="22"/>
          <w:szCs w:val="22"/>
        </w:rPr>
        <w:t>van pogleda i domašaja djece.</w:t>
      </w:r>
    </w:p>
    <w:p w14:paraId="1474FB73" w14:textId="66DF2A77" w:rsidR="000952C2" w:rsidRDefault="000952C2" w:rsidP="00991E7D">
      <w:pPr>
        <w:numPr>
          <w:ilvl w:val="12"/>
          <w:numId w:val="0"/>
        </w:numPr>
        <w:tabs>
          <w:tab w:val="left" w:pos="720"/>
        </w:tabs>
        <w:ind w:right="-2"/>
        <w:rPr>
          <w:sz w:val="22"/>
          <w:szCs w:val="22"/>
        </w:rPr>
      </w:pPr>
    </w:p>
    <w:p w14:paraId="62ADB716" w14:textId="77777777" w:rsidR="000952C2" w:rsidRPr="003715D5" w:rsidRDefault="000952C2" w:rsidP="000952C2">
      <w:pPr>
        <w:rPr>
          <w:b/>
          <w:bCs/>
          <w:sz w:val="22"/>
          <w:szCs w:val="22"/>
          <w:lang w:val="pt-PT"/>
        </w:rPr>
      </w:pPr>
      <w:r w:rsidRPr="003715D5">
        <w:rPr>
          <w:b/>
          <w:bCs/>
          <w:sz w:val="22"/>
          <w:szCs w:val="22"/>
          <w:lang w:val="pt-PT"/>
        </w:rPr>
        <w:t>Rok upotrebe</w:t>
      </w:r>
    </w:p>
    <w:p w14:paraId="1AB149EA" w14:textId="0895B70D" w:rsidR="000952C2" w:rsidRPr="003715D5" w:rsidRDefault="000952C2" w:rsidP="000952C2">
      <w:pPr>
        <w:rPr>
          <w:sz w:val="22"/>
          <w:szCs w:val="22"/>
        </w:rPr>
      </w:pPr>
      <w:r w:rsidRPr="003715D5">
        <w:rPr>
          <w:sz w:val="22"/>
          <w:szCs w:val="22"/>
        </w:rPr>
        <w:t>2 godine</w:t>
      </w:r>
    </w:p>
    <w:p w14:paraId="1E6D4CEF" w14:textId="77777777" w:rsidR="000952C2" w:rsidRPr="003715D5" w:rsidRDefault="000952C2" w:rsidP="000952C2">
      <w:pPr>
        <w:rPr>
          <w:sz w:val="22"/>
          <w:szCs w:val="22"/>
          <w:u w:val="single"/>
        </w:rPr>
      </w:pPr>
    </w:p>
    <w:p w14:paraId="622D25C5" w14:textId="77777777" w:rsidR="000952C2" w:rsidRPr="003715D5" w:rsidRDefault="000952C2" w:rsidP="000952C2">
      <w:pPr>
        <w:rPr>
          <w:sz w:val="22"/>
          <w:szCs w:val="22"/>
          <w:u w:val="single"/>
        </w:rPr>
      </w:pPr>
      <w:r w:rsidRPr="003715D5">
        <w:rPr>
          <w:sz w:val="22"/>
          <w:szCs w:val="22"/>
          <w:u w:val="single"/>
        </w:rPr>
        <w:t>Rekonstituisani rastvor:</w:t>
      </w:r>
    </w:p>
    <w:p w14:paraId="790ED233" w14:textId="77777777" w:rsidR="000952C2" w:rsidRPr="003715D5" w:rsidRDefault="000952C2" w:rsidP="00343BA7">
      <w:pPr>
        <w:jc w:val="both"/>
        <w:rPr>
          <w:sz w:val="22"/>
          <w:szCs w:val="22"/>
        </w:rPr>
      </w:pPr>
      <w:r w:rsidRPr="003715D5">
        <w:rPr>
          <w:sz w:val="22"/>
          <w:szCs w:val="22"/>
        </w:rPr>
        <w:t>Dokazana je hemijska i fizička stabilnost rekonstituisanog rastvora tokom 24 sata na temperaturi do 25°C. Sa mikrobiološkog stanovišta, lijek treba primjeniti odmah. Ukoliko se ne primjeni odmah, vrijeme i uslovi čuvanja rekonstituisanog rastvora odgovornost su medicinskog osoblja koje primjenjuje lijek, i rekonstituisani rastvor ne treba čuvati duže od 24 sata na temperaturi od 2 do 8°C, osim ukoliko je rekonstitucija obavljena u kontrolisanim i validiranim aseptičnim uslovima.</w:t>
      </w:r>
    </w:p>
    <w:p w14:paraId="48A2F459" w14:textId="77777777" w:rsidR="000952C2" w:rsidRPr="003715D5" w:rsidRDefault="000952C2" w:rsidP="000952C2">
      <w:pPr>
        <w:rPr>
          <w:sz w:val="22"/>
          <w:szCs w:val="22"/>
        </w:rPr>
      </w:pPr>
    </w:p>
    <w:p w14:paraId="2E84E40F" w14:textId="77777777" w:rsidR="000952C2" w:rsidRPr="003715D5" w:rsidRDefault="000952C2" w:rsidP="000952C2">
      <w:pPr>
        <w:rPr>
          <w:sz w:val="22"/>
          <w:szCs w:val="22"/>
          <w:u w:val="single"/>
        </w:rPr>
      </w:pPr>
      <w:r w:rsidRPr="003715D5">
        <w:rPr>
          <w:sz w:val="22"/>
          <w:szCs w:val="22"/>
          <w:u w:val="single"/>
        </w:rPr>
        <w:t>Razblaženi rastvor:</w:t>
      </w:r>
    </w:p>
    <w:p w14:paraId="1A6D0035" w14:textId="3B2DD23D" w:rsidR="000952C2" w:rsidRPr="00390924" w:rsidRDefault="000952C2" w:rsidP="00343BA7">
      <w:pPr>
        <w:numPr>
          <w:ilvl w:val="12"/>
          <w:numId w:val="0"/>
        </w:numPr>
        <w:tabs>
          <w:tab w:val="left" w:pos="720"/>
        </w:tabs>
        <w:ind w:right="-2"/>
        <w:jc w:val="both"/>
        <w:rPr>
          <w:sz w:val="22"/>
          <w:szCs w:val="22"/>
        </w:rPr>
      </w:pPr>
      <w:r w:rsidRPr="003715D5">
        <w:rPr>
          <w:sz w:val="22"/>
          <w:szCs w:val="22"/>
        </w:rPr>
        <w:t>Sve rastvore lijeka Ultiva sa infuzionim tečnostima bi se trebale primijeniti odmah. Svaki neupotrebljeni razblaženi rastvor treba odbaciti</w:t>
      </w:r>
    </w:p>
    <w:p w14:paraId="7EAFE4BB" w14:textId="77777777" w:rsidR="00991E7D" w:rsidRPr="00390924" w:rsidRDefault="00991E7D" w:rsidP="00A32113">
      <w:pPr>
        <w:rPr>
          <w:sz w:val="22"/>
          <w:szCs w:val="22"/>
          <w:lang w:val="sr-Latn-CS"/>
        </w:rPr>
      </w:pPr>
    </w:p>
    <w:p w14:paraId="3CE6E0BB" w14:textId="48E05022" w:rsidR="00D01E45" w:rsidRPr="00390924" w:rsidRDefault="00D01E45" w:rsidP="00343BA7">
      <w:pPr>
        <w:numPr>
          <w:ilvl w:val="12"/>
          <w:numId w:val="0"/>
        </w:numPr>
        <w:tabs>
          <w:tab w:val="left" w:pos="720"/>
        </w:tabs>
        <w:ind w:right="-2"/>
        <w:jc w:val="both"/>
        <w:rPr>
          <w:sz w:val="22"/>
          <w:szCs w:val="22"/>
        </w:rPr>
      </w:pPr>
      <w:r w:rsidRPr="00390924">
        <w:rPr>
          <w:sz w:val="22"/>
          <w:szCs w:val="22"/>
        </w:rPr>
        <w:t xml:space="preserve">Ovaj lijek se ne smije upotrijebiti nakon isteka roka upotrebe navedenog na </w:t>
      </w:r>
      <w:r w:rsidR="000952C2">
        <w:rPr>
          <w:sz w:val="22"/>
          <w:szCs w:val="22"/>
        </w:rPr>
        <w:t>karzonu ili boci lijeka.</w:t>
      </w:r>
      <w:r w:rsidRPr="00390924">
        <w:rPr>
          <w:sz w:val="22"/>
          <w:szCs w:val="22"/>
        </w:rPr>
        <w:t xml:space="preserve"> Rok upotrebe odnosi se na poslednji dan navedenog mjeseca.</w:t>
      </w:r>
    </w:p>
    <w:p w14:paraId="00483716" w14:textId="77777777" w:rsidR="00445D8F" w:rsidRPr="00390924" w:rsidRDefault="00445D8F" w:rsidP="00A92C66">
      <w:pPr>
        <w:rPr>
          <w:b/>
          <w:bCs/>
          <w:sz w:val="22"/>
          <w:szCs w:val="22"/>
          <w:lang w:val="pt-PT"/>
        </w:rPr>
      </w:pPr>
    </w:p>
    <w:p w14:paraId="6D75EF9A" w14:textId="77777777" w:rsidR="00D01E45" w:rsidRPr="00390924" w:rsidRDefault="00D01E45" w:rsidP="00343BA7">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6075D205" w14:textId="63DD6003" w:rsidR="00D01E45" w:rsidRDefault="00D01E45" w:rsidP="00343BA7">
      <w:pPr>
        <w:jc w:val="both"/>
        <w:rPr>
          <w:sz w:val="22"/>
          <w:szCs w:val="22"/>
          <w:lang w:val="sr-Latn-ME" w:eastAsia="hr-HR"/>
        </w:rPr>
      </w:pPr>
      <w:r w:rsidRPr="00390924">
        <w:rPr>
          <w:sz w:val="22"/>
          <w:szCs w:val="22"/>
          <w:lang w:val="sr-Latn-ME" w:eastAsia="hr-HR"/>
        </w:rPr>
        <w:t>Neupotrijebljeni lijek se uništava u skladu sa važećim propisima.</w:t>
      </w:r>
    </w:p>
    <w:p w14:paraId="3EB94E0C" w14:textId="0E2A1174" w:rsidR="000952C2" w:rsidRDefault="000952C2" w:rsidP="00A92C66">
      <w:pPr>
        <w:rPr>
          <w:sz w:val="22"/>
          <w:szCs w:val="22"/>
          <w:lang w:val="sr-Latn-ME" w:eastAsia="hr-HR"/>
        </w:rPr>
      </w:pPr>
    </w:p>
    <w:p w14:paraId="478986C0" w14:textId="66015488" w:rsidR="000952C2" w:rsidRPr="000952C2" w:rsidRDefault="000952C2" w:rsidP="00A92C66">
      <w:pPr>
        <w:rPr>
          <w:b/>
          <w:bCs/>
          <w:sz w:val="22"/>
          <w:szCs w:val="22"/>
          <w:lang w:val="sr-Latn-ME" w:eastAsia="hr-HR"/>
        </w:rPr>
      </w:pPr>
      <w:r w:rsidRPr="000952C2">
        <w:rPr>
          <w:b/>
          <w:bCs/>
          <w:sz w:val="22"/>
          <w:szCs w:val="22"/>
          <w:lang w:val="sr-Latn-ME" w:eastAsia="hr-HR"/>
        </w:rPr>
        <w:t>Čuvanje</w:t>
      </w:r>
    </w:p>
    <w:p w14:paraId="5C14CB89" w14:textId="77777777" w:rsidR="000952C2" w:rsidRDefault="000952C2" w:rsidP="00A92C66">
      <w:pPr>
        <w:rPr>
          <w:sz w:val="22"/>
          <w:szCs w:val="22"/>
          <w:lang w:val="sr-Latn-ME" w:eastAsia="hr-HR"/>
        </w:rPr>
      </w:pPr>
    </w:p>
    <w:p w14:paraId="641CD9FC" w14:textId="77777777" w:rsidR="000952C2" w:rsidRPr="00C83F17" w:rsidRDefault="000952C2" w:rsidP="000952C2">
      <w:pPr>
        <w:rPr>
          <w:sz w:val="22"/>
          <w:szCs w:val="22"/>
          <w:lang w:val="sr-Latn-RS"/>
        </w:rPr>
      </w:pPr>
      <w:r w:rsidRPr="00C83F17">
        <w:rPr>
          <w:sz w:val="22"/>
          <w:szCs w:val="22"/>
          <w:lang w:val="sr-Latn-RS"/>
        </w:rPr>
        <w:t>Čuvati na temperaturi do 25ºC</w:t>
      </w:r>
    </w:p>
    <w:p w14:paraId="41E38FC2" w14:textId="77777777" w:rsidR="000952C2" w:rsidRPr="00C83F17" w:rsidRDefault="000952C2" w:rsidP="000952C2">
      <w:pPr>
        <w:rPr>
          <w:sz w:val="22"/>
          <w:szCs w:val="22"/>
        </w:rPr>
      </w:pPr>
    </w:p>
    <w:p w14:paraId="520EDEF1" w14:textId="77777777" w:rsidR="000952C2" w:rsidRPr="00C83F17" w:rsidRDefault="000952C2" w:rsidP="00343BA7">
      <w:pPr>
        <w:jc w:val="both"/>
        <w:rPr>
          <w:sz w:val="22"/>
          <w:szCs w:val="22"/>
        </w:rPr>
      </w:pPr>
      <w:r w:rsidRPr="00C83F17">
        <w:rPr>
          <w:sz w:val="22"/>
          <w:szCs w:val="22"/>
        </w:rPr>
        <w:t xml:space="preserve">Kada se lijek Ultiva pripremi za upotrebu, treba ga primijeniti odmah. Svaki neupotrebljeni razblaženi rastvor ne treba uklanjati putem otpadnih voda ili kućnog otpada. Vaš ljekar ili medicinska sestra će baciti sav lijek koji više nije potreban. Ove mjere će pomoći očuvanju okoline. </w:t>
      </w:r>
    </w:p>
    <w:p w14:paraId="1F8B98BF" w14:textId="77777777" w:rsidR="000952C2" w:rsidRPr="00C83F17" w:rsidRDefault="000952C2" w:rsidP="000952C2">
      <w:pPr>
        <w:rPr>
          <w:sz w:val="22"/>
          <w:szCs w:val="22"/>
        </w:rPr>
      </w:pPr>
    </w:p>
    <w:p w14:paraId="496F9F05" w14:textId="77777777" w:rsidR="000952C2" w:rsidRPr="00C83F17" w:rsidRDefault="000952C2" w:rsidP="000952C2">
      <w:pPr>
        <w:rPr>
          <w:sz w:val="22"/>
          <w:szCs w:val="22"/>
        </w:rPr>
      </w:pPr>
      <w:r w:rsidRPr="00C83F17">
        <w:rPr>
          <w:sz w:val="22"/>
          <w:szCs w:val="22"/>
        </w:rPr>
        <w:t xml:space="preserve">Čuvati u orginalnom pakovanju sa uputstvom za upotrebu. </w:t>
      </w:r>
    </w:p>
    <w:p w14:paraId="5A344F2B" w14:textId="77777777" w:rsidR="000952C2" w:rsidRPr="00C83F17" w:rsidRDefault="000952C2" w:rsidP="000952C2">
      <w:pPr>
        <w:rPr>
          <w:sz w:val="22"/>
          <w:szCs w:val="22"/>
        </w:rPr>
      </w:pPr>
    </w:p>
    <w:p w14:paraId="23CE01FC" w14:textId="77777777" w:rsidR="000952C2" w:rsidRPr="00C83F17" w:rsidRDefault="000952C2" w:rsidP="000952C2">
      <w:pPr>
        <w:rPr>
          <w:sz w:val="22"/>
          <w:szCs w:val="22"/>
          <w:lang w:val="sr-Latn-RS"/>
        </w:rPr>
      </w:pPr>
      <w:r w:rsidRPr="00C83F17">
        <w:rPr>
          <w:sz w:val="22"/>
          <w:szCs w:val="22"/>
          <w:lang w:val="sr-Latn-RS"/>
        </w:rPr>
        <w:t>Neupotr</w:t>
      </w:r>
      <w:r>
        <w:rPr>
          <w:sz w:val="22"/>
          <w:szCs w:val="22"/>
          <w:lang w:val="sr-Latn-RS"/>
        </w:rPr>
        <w:t>ij</w:t>
      </w:r>
      <w:r w:rsidRPr="00C83F17">
        <w:rPr>
          <w:sz w:val="22"/>
          <w:szCs w:val="22"/>
          <w:lang w:val="sr-Latn-RS"/>
        </w:rPr>
        <w:t>ebljeni lijek se uništava u skladu sa važećim propisima.</w:t>
      </w:r>
    </w:p>
    <w:p w14:paraId="5C895D6A" w14:textId="77777777" w:rsidR="000952C2" w:rsidRPr="00390924" w:rsidRDefault="000952C2" w:rsidP="00A92C66">
      <w:pPr>
        <w:rPr>
          <w:b/>
          <w:bCs/>
          <w:sz w:val="22"/>
          <w:szCs w:val="22"/>
          <w:lang w:val="sr-Latn-ME" w:eastAsia="hr-HR"/>
        </w:rPr>
      </w:pPr>
    </w:p>
    <w:p w14:paraId="2306E169" w14:textId="77777777" w:rsidR="00396B66" w:rsidRPr="00390924" w:rsidRDefault="00396B66" w:rsidP="00A32113">
      <w:pPr>
        <w:rPr>
          <w:bCs/>
          <w:sz w:val="22"/>
          <w:szCs w:val="22"/>
          <w:lang w:val="sr-Latn-CS"/>
        </w:rPr>
      </w:pPr>
    </w:p>
    <w:p w14:paraId="5A023995"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2267EB10" w14:textId="77777777" w:rsidR="00445D8F" w:rsidRPr="00390924" w:rsidRDefault="00445D8F" w:rsidP="00A32113">
      <w:pPr>
        <w:rPr>
          <w:sz w:val="22"/>
          <w:szCs w:val="22"/>
          <w:lang w:val="pl-PL"/>
        </w:rPr>
      </w:pPr>
    </w:p>
    <w:p w14:paraId="07B187CD" w14:textId="35158562" w:rsidR="00445D8F" w:rsidRPr="00390924" w:rsidRDefault="00A32113" w:rsidP="00A32113">
      <w:pPr>
        <w:rPr>
          <w:b/>
          <w:sz w:val="22"/>
          <w:szCs w:val="22"/>
          <w:lang w:val="pl-PL"/>
        </w:rPr>
      </w:pPr>
      <w:r w:rsidRPr="00390924">
        <w:rPr>
          <w:b/>
          <w:bCs/>
          <w:sz w:val="22"/>
          <w:szCs w:val="22"/>
          <w:lang w:val="sr-Latn-CS"/>
        </w:rPr>
        <w:t xml:space="preserve">Šta sadrži lijek </w:t>
      </w:r>
      <w:r w:rsidR="000952C2">
        <w:rPr>
          <w:b/>
          <w:bCs/>
          <w:sz w:val="22"/>
          <w:szCs w:val="22"/>
          <w:lang w:val="sr-Latn-CS"/>
        </w:rPr>
        <w:t>Ultiva</w:t>
      </w:r>
    </w:p>
    <w:p w14:paraId="40B385C9" w14:textId="210B0960" w:rsidR="00326EEC" w:rsidRDefault="00326EEC" w:rsidP="00A32113">
      <w:pPr>
        <w:rPr>
          <w:b/>
          <w:sz w:val="22"/>
          <w:szCs w:val="22"/>
          <w:lang w:val="pl-PL"/>
        </w:rPr>
      </w:pPr>
    </w:p>
    <w:p w14:paraId="4B47520B" w14:textId="77777777" w:rsidR="000952C2" w:rsidRPr="00E77CF3" w:rsidRDefault="000952C2" w:rsidP="000952C2">
      <w:pPr>
        <w:numPr>
          <w:ilvl w:val="0"/>
          <w:numId w:val="29"/>
        </w:numPr>
        <w:ind w:left="360"/>
        <w:jc w:val="both"/>
        <w:rPr>
          <w:b/>
          <w:bCs/>
          <w:sz w:val="22"/>
          <w:szCs w:val="22"/>
        </w:rPr>
      </w:pPr>
      <w:r w:rsidRPr="00E77CF3">
        <w:rPr>
          <w:bCs/>
          <w:sz w:val="22"/>
          <w:szCs w:val="22"/>
        </w:rPr>
        <w:t>Aktivna supstanca je remifentanil hidrohlorid</w:t>
      </w:r>
      <w:r w:rsidRPr="00E77CF3">
        <w:rPr>
          <w:b/>
          <w:bCs/>
          <w:sz w:val="22"/>
          <w:szCs w:val="22"/>
        </w:rPr>
        <w:t>.</w:t>
      </w:r>
    </w:p>
    <w:p w14:paraId="0A2349EA" w14:textId="3485E9C3" w:rsidR="000952C2" w:rsidRPr="00E77CF3" w:rsidRDefault="000952C2" w:rsidP="000952C2">
      <w:pPr>
        <w:numPr>
          <w:ilvl w:val="0"/>
          <w:numId w:val="29"/>
        </w:numPr>
        <w:ind w:left="360"/>
        <w:jc w:val="both"/>
        <w:rPr>
          <w:sz w:val="22"/>
          <w:szCs w:val="22"/>
        </w:rPr>
      </w:pPr>
      <w:r w:rsidRPr="00E77CF3">
        <w:rPr>
          <w:bCs/>
          <w:sz w:val="22"/>
          <w:szCs w:val="22"/>
        </w:rPr>
        <w:t xml:space="preserve">Pomoćne supstance </w:t>
      </w:r>
      <w:r>
        <w:rPr>
          <w:bCs/>
          <w:sz w:val="22"/>
          <w:szCs w:val="22"/>
        </w:rPr>
        <w:t xml:space="preserve">su </w:t>
      </w:r>
      <w:r w:rsidRPr="00E77CF3">
        <w:rPr>
          <w:sz w:val="22"/>
          <w:szCs w:val="22"/>
        </w:rPr>
        <w:t xml:space="preserve">glicin, hlorovodoničn kiselina (za podešavanje pH vrijednosti) i natrijum hidroksid (može se koristiti za podešavanje pH vrijednosti ukoliko je potrebno). </w:t>
      </w:r>
    </w:p>
    <w:p w14:paraId="06D7484A" w14:textId="77777777" w:rsidR="000952C2" w:rsidRPr="00E77CF3" w:rsidRDefault="000952C2" w:rsidP="000952C2">
      <w:pPr>
        <w:numPr>
          <w:ilvl w:val="0"/>
          <w:numId w:val="29"/>
        </w:numPr>
        <w:ind w:left="360"/>
        <w:jc w:val="both"/>
        <w:rPr>
          <w:sz w:val="22"/>
          <w:szCs w:val="22"/>
        </w:rPr>
      </w:pPr>
      <w:r w:rsidRPr="00E77CF3">
        <w:rPr>
          <w:sz w:val="22"/>
          <w:szCs w:val="22"/>
        </w:rPr>
        <w:t xml:space="preserve">Kada se lijek razblaži u skladu sa uputstvom 1ml rastvora sadrži 1 mg remifentanila </w:t>
      </w:r>
    </w:p>
    <w:p w14:paraId="49EB6E7E" w14:textId="77777777" w:rsidR="00326EEC" w:rsidRPr="00390924" w:rsidRDefault="00326EEC" w:rsidP="00A32113">
      <w:pPr>
        <w:rPr>
          <w:sz w:val="22"/>
          <w:szCs w:val="22"/>
          <w:lang w:val="sr-Latn-CS"/>
        </w:rPr>
      </w:pPr>
    </w:p>
    <w:p w14:paraId="06122CD8" w14:textId="77777777" w:rsidR="000952C2" w:rsidRPr="00390924" w:rsidRDefault="000952C2" w:rsidP="000952C2">
      <w:pPr>
        <w:rPr>
          <w:b/>
          <w:sz w:val="22"/>
          <w:szCs w:val="22"/>
          <w:lang w:val="pl-PL"/>
        </w:rPr>
      </w:pPr>
      <w:r w:rsidRPr="00390924">
        <w:rPr>
          <w:b/>
          <w:sz w:val="22"/>
          <w:szCs w:val="22"/>
          <w:lang w:val="sr-Latn-CS"/>
        </w:rPr>
        <w:t xml:space="preserve">Kako izgleda lijek </w:t>
      </w:r>
      <w:r>
        <w:rPr>
          <w:b/>
          <w:sz w:val="22"/>
          <w:szCs w:val="22"/>
          <w:lang w:val="sr-Latn-CS"/>
        </w:rPr>
        <w:t xml:space="preserve">Ultiva </w:t>
      </w:r>
      <w:r w:rsidRPr="00390924">
        <w:rPr>
          <w:b/>
          <w:sz w:val="22"/>
          <w:szCs w:val="22"/>
          <w:lang w:val="sr-Latn-CS"/>
        </w:rPr>
        <w:t>i sadržaj pakovanja</w:t>
      </w:r>
    </w:p>
    <w:p w14:paraId="024F0B8D" w14:textId="24629DAF" w:rsidR="000952C2" w:rsidRPr="00E77CF3" w:rsidRDefault="00296462" w:rsidP="000952C2">
      <w:pPr>
        <w:rPr>
          <w:sz w:val="22"/>
          <w:szCs w:val="22"/>
          <w:lang w:val="sr-Latn-BA"/>
        </w:rPr>
      </w:pPr>
      <w:r>
        <w:rPr>
          <w:sz w:val="22"/>
          <w:szCs w:val="22"/>
          <w:lang w:val="sr-Latn-BA"/>
        </w:rPr>
        <w:t>P</w:t>
      </w:r>
      <w:r w:rsidR="000952C2" w:rsidRPr="00E77CF3">
        <w:rPr>
          <w:sz w:val="22"/>
          <w:szCs w:val="22"/>
          <w:lang w:val="sr-Latn-BA"/>
        </w:rPr>
        <w:t xml:space="preserve">rašak za koncentrat za rastvor za injekciju/infuziju </w:t>
      </w:r>
    </w:p>
    <w:p w14:paraId="4F35B23B" w14:textId="3125C292" w:rsidR="00296462" w:rsidRDefault="00296462" w:rsidP="000952C2">
      <w:pPr>
        <w:rPr>
          <w:sz w:val="22"/>
          <w:szCs w:val="22"/>
          <w:lang w:val="sr-Latn-BA"/>
        </w:rPr>
      </w:pPr>
      <w:r w:rsidRPr="00296462">
        <w:rPr>
          <w:sz w:val="22"/>
          <w:szCs w:val="22"/>
          <w:lang w:val="sr-Latn-BA"/>
        </w:rPr>
        <w:t>Sterilan, bijeli ili bjeličast liofilizirani prašak, bez pirogena i konzervanasa.</w:t>
      </w:r>
    </w:p>
    <w:p w14:paraId="14FAC9AD" w14:textId="77777777" w:rsidR="00296462" w:rsidRPr="00E77CF3" w:rsidRDefault="00296462" w:rsidP="000952C2">
      <w:pPr>
        <w:rPr>
          <w:sz w:val="22"/>
          <w:szCs w:val="22"/>
          <w:lang w:val="sr-Latn-BA"/>
        </w:rPr>
      </w:pPr>
    </w:p>
    <w:p w14:paraId="1189A1D8" w14:textId="77777777" w:rsidR="000952C2" w:rsidRPr="00E77CF3" w:rsidRDefault="000952C2" w:rsidP="000952C2">
      <w:pPr>
        <w:rPr>
          <w:sz w:val="22"/>
          <w:szCs w:val="22"/>
        </w:rPr>
      </w:pPr>
      <w:r w:rsidRPr="00E77CF3">
        <w:rPr>
          <w:sz w:val="22"/>
          <w:szCs w:val="22"/>
        </w:rPr>
        <w:t xml:space="preserve">Kutija sa 5 bočica s praškom za </w:t>
      </w:r>
      <w:r w:rsidRPr="00E77CF3">
        <w:rPr>
          <w:sz w:val="22"/>
          <w:szCs w:val="22"/>
          <w:lang w:val="sr-Latn-BA"/>
        </w:rPr>
        <w:t>koncentrat za rastvor za injekciju/infuziju</w:t>
      </w:r>
      <w:r w:rsidRPr="00E77CF3">
        <w:rPr>
          <w:sz w:val="22"/>
          <w:szCs w:val="22"/>
        </w:rPr>
        <w:t xml:space="preserve">, 2 mg </w:t>
      </w:r>
    </w:p>
    <w:p w14:paraId="68129BC1" w14:textId="3C9602A1" w:rsidR="000952C2" w:rsidRPr="00E77CF3" w:rsidRDefault="00296462" w:rsidP="000952C2">
      <w:pPr>
        <w:rPr>
          <w:sz w:val="22"/>
          <w:szCs w:val="22"/>
        </w:rPr>
      </w:pPr>
      <w:r w:rsidRPr="00296462">
        <w:rPr>
          <w:sz w:val="22"/>
          <w:szCs w:val="22"/>
        </w:rPr>
        <w:t>Spoljašnje pakovanje je složiva kartonska kutija u kojoj se nalazi 5 bočica i Uputstvo za lijek</w:t>
      </w:r>
    </w:p>
    <w:p w14:paraId="1A073BEF" w14:textId="77777777" w:rsidR="00296462" w:rsidRDefault="00296462" w:rsidP="000952C2">
      <w:pPr>
        <w:rPr>
          <w:sz w:val="22"/>
          <w:szCs w:val="22"/>
        </w:rPr>
      </w:pPr>
    </w:p>
    <w:p w14:paraId="2CEE3579" w14:textId="09DDB8CD" w:rsidR="000952C2" w:rsidRPr="00E77CF3" w:rsidRDefault="000952C2" w:rsidP="00343BA7">
      <w:pPr>
        <w:jc w:val="both"/>
        <w:rPr>
          <w:sz w:val="22"/>
          <w:szCs w:val="22"/>
        </w:rPr>
      </w:pPr>
      <w:r w:rsidRPr="00E77CF3">
        <w:rPr>
          <w:sz w:val="22"/>
          <w:szCs w:val="22"/>
        </w:rPr>
        <w:t xml:space="preserve">Prašak se miješa sa odgovarajućom tečnošću prije primjene (vidjeti </w:t>
      </w:r>
      <w:r w:rsidR="008F04BC">
        <w:rPr>
          <w:sz w:val="22"/>
          <w:szCs w:val="22"/>
        </w:rPr>
        <w:t>dio</w:t>
      </w:r>
      <w:r w:rsidR="008F04BC" w:rsidRPr="00E77CF3">
        <w:rPr>
          <w:i/>
          <w:sz w:val="22"/>
          <w:szCs w:val="22"/>
        </w:rPr>
        <w:t xml:space="preserve"> </w:t>
      </w:r>
      <w:r w:rsidRPr="00E77CF3">
        <w:rPr>
          <w:i/>
          <w:sz w:val="22"/>
          <w:szCs w:val="22"/>
        </w:rPr>
        <w:t>Informacije za zdravstvene radnike,</w:t>
      </w:r>
      <w:r w:rsidRPr="00E77CF3">
        <w:rPr>
          <w:sz w:val="22"/>
          <w:szCs w:val="22"/>
        </w:rPr>
        <w:t xml:space="preserve"> za više detalja). Kada se rastvori lijek Ultiva je bistar bezbojan rastvor.</w:t>
      </w:r>
    </w:p>
    <w:p w14:paraId="49862E2F" w14:textId="77777777" w:rsidR="000952C2" w:rsidRPr="00390924" w:rsidRDefault="000952C2" w:rsidP="000952C2">
      <w:pPr>
        <w:rPr>
          <w:sz w:val="22"/>
          <w:szCs w:val="22"/>
          <w:lang w:val="sr-Latn-CS"/>
        </w:rPr>
      </w:pPr>
    </w:p>
    <w:p w14:paraId="704AB48E" w14:textId="3C5DF84B"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7C0B171B" w14:textId="50825A0C" w:rsidR="000952C2" w:rsidRDefault="000952C2" w:rsidP="00A32113">
      <w:pPr>
        <w:rPr>
          <w:b/>
          <w:sz w:val="22"/>
          <w:szCs w:val="22"/>
          <w:lang w:val="sr-Latn-CS"/>
        </w:rPr>
      </w:pPr>
    </w:p>
    <w:p w14:paraId="36F1D5E3" w14:textId="77777777" w:rsidR="000952C2" w:rsidRPr="00390924" w:rsidRDefault="000952C2" w:rsidP="000952C2">
      <w:pPr>
        <w:rPr>
          <w:b/>
          <w:sz w:val="22"/>
          <w:szCs w:val="22"/>
          <w:lang w:val="sr-Latn-CS"/>
        </w:rPr>
      </w:pPr>
      <w:r>
        <w:rPr>
          <w:b/>
          <w:sz w:val="22"/>
          <w:szCs w:val="22"/>
          <w:lang w:val="sr-Latn-CS"/>
        </w:rPr>
        <w:t>Nosilac dozvole:</w:t>
      </w:r>
    </w:p>
    <w:p w14:paraId="33C56649" w14:textId="2D290323" w:rsidR="000952C2" w:rsidRPr="000952C2" w:rsidRDefault="000952C2" w:rsidP="00A32113">
      <w:pPr>
        <w:rPr>
          <w:bCs/>
          <w:sz w:val="22"/>
          <w:szCs w:val="22"/>
          <w:lang w:val="sr-Latn-CS"/>
        </w:rPr>
      </w:pPr>
      <w:r w:rsidRPr="000952C2">
        <w:rPr>
          <w:bCs/>
          <w:sz w:val="22"/>
          <w:szCs w:val="22"/>
          <w:lang w:val="sr-Latn-CS"/>
        </w:rPr>
        <w:t>Glosarij d.o.o. Podgorica, Vojislavljevića 76, 81000 Popdgorica, Crna Gora</w:t>
      </w:r>
    </w:p>
    <w:p w14:paraId="7CFDAB1C" w14:textId="3C52BB5D" w:rsidR="00445D8F" w:rsidRDefault="00445D8F" w:rsidP="00A32113">
      <w:pPr>
        <w:rPr>
          <w:sz w:val="22"/>
          <w:szCs w:val="22"/>
          <w:lang w:val="sr-Latn-CS"/>
        </w:rPr>
      </w:pPr>
    </w:p>
    <w:p w14:paraId="64FB954F" w14:textId="77777777" w:rsidR="000952C2" w:rsidRPr="00E77CF3" w:rsidRDefault="000952C2" w:rsidP="000952C2">
      <w:pPr>
        <w:widowControl w:val="0"/>
        <w:autoSpaceDE w:val="0"/>
        <w:autoSpaceDN w:val="0"/>
        <w:rPr>
          <w:b/>
          <w:sz w:val="22"/>
          <w:szCs w:val="22"/>
          <w:lang w:val="sr-Latn-CS"/>
        </w:rPr>
      </w:pPr>
      <w:r w:rsidRPr="00E77CF3">
        <w:rPr>
          <w:b/>
          <w:sz w:val="22"/>
          <w:szCs w:val="22"/>
          <w:lang w:val="sr-Latn-CS"/>
        </w:rPr>
        <w:t>Proizvođač:</w:t>
      </w:r>
    </w:p>
    <w:p w14:paraId="229BF641" w14:textId="77777777" w:rsidR="000952C2" w:rsidRPr="00E77CF3" w:rsidRDefault="000952C2" w:rsidP="000952C2">
      <w:pPr>
        <w:rPr>
          <w:sz w:val="22"/>
          <w:szCs w:val="22"/>
          <w:lang w:val="sr-Latn-RS"/>
        </w:rPr>
      </w:pPr>
      <w:r w:rsidRPr="00E77CF3">
        <w:rPr>
          <w:sz w:val="22"/>
          <w:szCs w:val="22"/>
          <w:lang w:val="sr-Latn-RS"/>
        </w:rPr>
        <w:t>GlaxoSmithKline Manufacturing S.p.A.</w:t>
      </w:r>
    </w:p>
    <w:p w14:paraId="5442ED6F" w14:textId="77777777" w:rsidR="000952C2" w:rsidRPr="00E77CF3" w:rsidRDefault="000952C2" w:rsidP="000952C2">
      <w:pPr>
        <w:rPr>
          <w:sz w:val="22"/>
          <w:szCs w:val="22"/>
          <w:lang w:val="sr-Latn-RS"/>
        </w:rPr>
      </w:pPr>
      <w:r w:rsidRPr="00E77CF3">
        <w:rPr>
          <w:sz w:val="22"/>
          <w:szCs w:val="22"/>
          <w:lang w:val="sr-Latn-RS"/>
        </w:rPr>
        <w:t>Strada Provinciale Asolana 90, 43056 San Polo di Torrile (Parma), Italija</w:t>
      </w:r>
    </w:p>
    <w:p w14:paraId="4CEAC104" w14:textId="77777777" w:rsidR="000952C2" w:rsidRPr="00390924" w:rsidRDefault="000952C2" w:rsidP="00A32113">
      <w:pPr>
        <w:rPr>
          <w:sz w:val="22"/>
          <w:szCs w:val="22"/>
          <w:lang w:val="sr-Latn-CS"/>
        </w:rPr>
      </w:pPr>
    </w:p>
    <w:p w14:paraId="2A9A575F" w14:textId="77777777" w:rsidR="00A32113" w:rsidRPr="00390924" w:rsidRDefault="00A32113" w:rsidP="00A32113">
      <w:pPr>
        <w:rPr>
          <w:b/>
          <w:sz w:val="22"/>
          <w:szCs w:val="22"/>
          <w:lang w:val="sr-Latn-CS"/>
        </w:rPr>
      </w:pPr>
      <w:r w:rsidRPr="00390924">
        <w:rPr>
          <w:b/>
          <w:sz w:val="22"/>
          <w:szCs w:val="22"/>
          <w:lang w:val="sr-Latn-CS"/>
        </w:rPr>
        <w:t>Režim izdavanja lijeka</w:t>
      </w:r>
    </w:p>
    <w:p w14:paraId="7E169746" w14:textId="28F5212C" w:rsidR="00445D8F" w:rsidRDefault="00445D8F" w:rsidP="00A32113">
      <w:pPr>
        <w:rPr>
          <w:sz w:val="22"/>
          <w:szCs w:val="22"/>
          <w:lang w:val="sr-Latn-CS"/>
        </w:rPr>
      </w:pPr>
    </w:p>
    <w:p w14:paraId="5F0659EB" w14:textId="7648166A" w:rsidR="000952C2" w:rsidRDefault="00296462" w:rsidP="00A32113">
      <w:pPr>
        <w:rPr>
          <w:sz w:val="22"/>
          <w:szCs w:val="22"/>
          <w:lang w:val="sr-Latn-CS"/>
        </w:rPr>
      </w:pPr>
      <w:r>
        <w:rPr>
          <w:sz w:val="22"/>
          <w:szCs w:val="22"/>
          <w:lang w:val="sr-Latn-CS"/>
        </w:rPr>
        <w:t>Lijek se izdaje samo na ljekarski recept.</w:t>
      </w:r>
    </w:p>
    <w:p w14:paraId="65EDD2B1" w14:textId="77777777" w:rsidR="000952C2" w:rsidRPr="00390924" w:rsidRDefault="000952C2" w:rsidP="00A32113">
      <w:pPr>
        <w:rPr>
          <w:sz w:val="22"/>
          <w:szCs w:val="22"/>
          <w:lang w:val="sr-Latn-CS"/>
        </w:rPr>
      </w:pPr>
    </w:p>
    <w:p w14:paraId="43B6485F" w14:textId="77777777" w:rsidR="0067145B" w:rsidRPr="00390924" w:rsidRDefault="00A32113" w:rsidP="00DB53F4">
      <w:pPr>
        <w:rPr>
          <w:b/>
          <w:sz w:val="22"/>
          <w:szCs w:val="22"/>
          <w:lang w:val="sr-Latn-CS"/>
        </w:rPr>
      </w:pPr>
      <w:r w:rsidRPr="00390924">
        <w:rPr>
          <w:b/>
          <w:sz w:val="22"/>
          <w:szCs w:val="22"/>
          <w:lang w:val="sr-Latn-CS"/>
        </w:rPr>
        <w:t>Broj i datum dozvole</w:t>
      </w:r>
    </w:p>
    <w:p w14:paraId="43034CBD" w14:textId="2FC97352" w:rsidR="00440196" w:rsidRDefault="00440196" w:rsidP="00DB53F4">
      <w:pPr>
        <w:rPr>
          <w:b/>
          <w:sz w:val="22"/>
          <w:szCs w:val="22"/>
          <w:lang w:val="sr-Latn-CS"/>
        </w:rPr>
      </w:pPr>
    </w:p>
    <w:p w14:paraId="5E59DD37" w14:textId="7D8F5FC1" w:rsidR="007051A0" w:rsidRDefault="007051A0" w:rsidP="00641064">
      <w:pPr>
        <w:tabs>
          <w:tab w:val="left" w:pos="0"/>
        </w:tabs>
        <w:jc w:val="both"/>
        <w:rPr>
          <w:sz w:val="22"/>
          <w:szCs w:val="22"/>
          <w:lang w:val="sr-Latn-CS"/>
        </w:rPr>
      </w:pPr>
      <w:r w:rsidRPr="00E77CF3">
        <w:rPr>
          <w:sz w:val="22"/>
          <w:szCs w:val="22"/>
          <w:lang w:val="sr-Latn-CS"/>
        </w:rPr>
        <w:t>2020/12/36 - 02-43 od 17. 09.2012. godine</w:t>
      </w:r>
    </w:p>
    <w:p w14:paraId="13606666" w14:textId="77777777" w:rsidR="007051A0" w:rsidRPr="00390924" w:rsidRDefault="007051A0" w:rsidP="007051A0">
      <w:pPr>
        <w:rPr>
          <w:b/>
          <w:sz w:val="22"/>
          <w:szCs w:val="22"/>
          <w:lang w:val="sr-Latn-CS"/>
        </w:rPr>
      </w:pPr>
    </w:p>
    <w:p w14:paraId="70A3BB89"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545E5E8B" w14:textId="1EFC2B54" w:rsidR="00440196" w:rsidRDefault="00440196" w:rsidP="00440196">
      <w:pPr>
        <w:rPr>
          <w:bCs/>
          <w:sz w:val="22"/>
          <w:szCs w:val="22"/>
          <w:lang w:val="sr-Latn-CS"/>
        </w:rPr>
      </w:pPr>
    </w:p>
    <w:p w14:paraId="4B16E731" w14:textId="30D505C1" w:rsidR="00296462" w:rsidRPr="00390924" w:rsidRDefault="00343BA7" w:rsidP="00440196">
      <w:pPr>
        <w:rPr>
          <w:bCs/>
          <w:sz w:val="22"/>
          <w:szCs w:val="22"/>
          <w:lang w:val="sr-Latn-CS"/>
        </w:rPr>
      </w:pPr>
      <w:r>
        <w:rPr>
          <w:bCs/>
          <w:sz w:val="22"/>
          <w:szCs w:val="22"/>
          <w:lang w:val="sr-Latn-CS"/>
        </w:rPr>
        <w:t>Mart</w:t>
      </w:r>
      <w:bookmarkStart w:id="0" w:name="_GoBack"/>
      <w:bookmarkEnd w:id="0"/>
      <w:r w:rsidR="00296462">
        <w:rPr>
          <w:bCs/>
          <w:sz w:val="22"/>
          <w:szCs w:val="22"/>
          <w:lang w:val="sr-Latn-CS"/>
        </w:rPr>
        <w:t>, 2025. godine</w:t>
      </w:r>
    </w:p>
    <w:p w14:paraId="2DB7E572" w14:textId="61A3CF00" w:rsidR="000952C2" w:rsidRPr="00E77CF3" w:rsidRDefault="000952C2" w:rsidP="000952C2">
      <w:pPr>
        <w:tabs>
          <w:tab w:val="left" w:pos="0"/>
        </w:tabs>
        <w:jc w:val="both"/>
        <w:rPr>
          <w:sz w:val="22"/>
          <w:szCs w:val="22"/>
          <w:lang w:val="sr-Latn-CS"/>
        </w:rPr>
      </w:pPr>
    </w:p>
    <w:p w14:paraId="435DEA5D" w14:textId="77777777" w:rsidR="00440196" w:rsidRPr="00390924" w:rsidRDefault="00440196" w:rsidP="00DB53F4">
      <w:pPr>
        <w:rPr>
          <w:b/>
          <w:sz w:val="22"/>
          <w:szCs w:val="22"/>
          <w:lang w:val="sr-Latn-CS"/>
        </w:rPr>
      </w:pPr>
    </w:p>
    <w:sectPr w:rsidR="00440196" w:rsidRPr="00390924"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D0C8E" w14:textId="77777777" w:rsidR="00927B6B" w:rsidRDefault="00927B6B">
      <w:r>
        <w:separator/>
      </w:r>
    </w:p>
  </w:endnote>
  <w:endnote w:type="continuationSeparator" w:id="0">
    <w:p w14:paraId="23400883" w14:textId="77777777" w:rsidR="00927B6B" w:rsidRDefault="0092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7A4C1AE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43BA7">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43BA7">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39A08" w14:textId="77777777" w:rsidR="00927B6B" w:rsidRDefault="00927B6B">
      <w:r>
        <w:separator/>
      </w:r>
    </w:p>
  </w:footnote>
  <w:footnote w:type="continuationSeparator" w:id="0">
    <w:p w14:paraId="2CF9749F" w14:textId="77777777" w:rsidR="00927B6B" w:rsidRDefault="0092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890846" w:rsidRDefault="00EF65C8">
    <w:pPr>
      <w:pStyle w:val="Header"/>
      <w:rPr>
        <w:sz w:val="16"/>
        <w:szCs w:val="16"/>
      </w:rPr>
    </w:pPr>
    <w:r w:rsidRPr="005319EA">
      <w:rPr>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890846" w:rsidRDefault="00890846">
    <w:pPr>
      <w:pStyle w:val="Header"/>
      <w:rPr>
        <w:sz w:val="16"/>
        <w:szCs w:val="16"/>
      </w:rPr>
    </w:pPr>
  </w:p>
  <w:p w14:paraId="4ABC26B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6448A7"/>
    <w:multiLevelType w:val="hybridMultilevel"/>
    <w:tmpl w:val="905C9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2C3AA0"/>
    <w:multiLevelType w:val="hybridMultilevel"/>
    <w:tmpl w:val="A0D0F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D6C16"/>
    <w:multiLevelType w:val="hybridMultilevel"/>
    <w:tmpl w:val="F5787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EF223D"/>
    <w:multiLevelType w:val="hybridMultilevel"/>
    <w:tmpl w:val="11A0A8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071A3B"/>
    <w:multiLevelType w:val="hybridMultilevel"/>
    <w:tmpl w:val="69B26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C793FB1"/>
    <w:multiLevelType w:val="hybridMultilevel"/>
    <w:tmpl w:val="9CC85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A81CA5"/>
    <w:multiLevelType w:val="hybridMultilevel"/>
    <w:tmpl w:val="4D342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573015"/>
    <w:multiLevelType w:val="hybridMultilevel"/>
    <w:tmpl w:val="0F4878A2"/>
    <w:lvl w:ilvl="0" w:tplc="F6AE2F62">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9122DF"/>
    <w:multiLevelType w:val="hybridMultilevel"/>
    <w:tmpl w:val="EE583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A6E73"/>
    <w:multiLevelType w:val="hybridMultilevel"/>
    <w:tmpl w:val="09101B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E2F55"/>
    <w:multiLevelType w:val="hybridMultilevel"/>
    <w:tmpl w:val="12EC4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96AE9"/>
    <w:multiLevelType w:val="hybridMultilevel"/>
    <w:tmpl w:val="8320FE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92A04"/>
    <w:multiLevelType w:val="hybridMultilevel"/>
    <w:tmpl w:val="FAEE20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FE11DA9"/>
    <w:multiLevelType w:val="hybridMultilevel"/>
    <w:tmpl w:val="6E4A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1"/>
  </w:num>
  <w:num w:numId="16">
    <w:abstractNumId w:val="34"/>
  </w:num>
  <w:num w:numId="17">
    <w:abstractNumId w:val="11"/>
    <w:lvlOverride w:ilvl="0">
      <w:startOverride w:val="1"/>
    </w:lvlOverride>
  </w:num>
  <w:num w:numId="18">
    <w:abstractNumId w:val="30"/>
  </w:num>
  <w:num w:numId="19">
    <w:abstractNumId w:val="27"/>
  </w:num>
  <w:num w:numId="20">
    <w:abstractNumId w:val="25"/>
  </w:num>
  <w:num w:numId="21">
    <w:abstractNumId w:val="22"/>
  </w:num>
  <w:num w:numId="22">
    <w:abstractNumId w:val="12"/>
  </w:num>
  <w:num w:numId="23">
    <w:abstractNumId w:val="15"/>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41"/>
  </w:num>
  <w:num w:numId="31">
    <w:abstractNumId w:val="38"/>
  </w:num>
  <w:num w:numId="32">
    <w:abstractNumId w:val="33"/>
  </w:num>
  <w:num w:numId="33">
    <w:abstractNumId w:val="13"/>
  </w:num>
  <w:num w:numId="34">
    <w:abstractNumId w:val="16"/>
  </w:num>
  <w:num w:numId="35">
    <w:abstractNumId w:val="37"/>
  </w:num>
  <w:num w:numId="36">
    <w:abstractNumId w:val="24"/>
  </w:num>
  <w:num w:numId="37">
    <w:abstractNumId w:val="19"/>
  </w:num>
  <w:num w:numId="38">
    <w:abstractNumId w:val="28"/>
  </w:num>
  <w:num w:numId="39">
    <w:abstractNumId w:val="31"/>
  </w:num>
  <w:num w:numId="40">
    <w:abstractNumId w:val="14"/>
  </w:num>
  <w:num w:numId="41">
    <w:abstractNumId w:val="40"/>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49DD"/>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2C2"/>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3BF9"/>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6462"/>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3506"/>
    <w:rsid w:val="00326D07"/>
    <w:rsid w:val="00326EEC"/>
    <w:rsid w:val="00327CA0"/>
    <w:rsid w:val="00327F66"/>
    <w:rsid w:val="0033120A"/>
    <w:rsid w:val="003324F7"/>
    <w:rsid w:val="003330D6"/>
    <w:rsid w:val="003348A5"/>
    <w:rsid w:val="00335343"/>
    <w:rsid w:val="003417D5"/>
    <w:rsid w:val="0034181A"/>
    <w:rsid w:val="00341DEF"/>
    <w:rsid w:val="003437A3"/>
    <w:rsid w:val="00343BA7"/>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5F7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1064"/>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1394"/>
    <w:rsid w:val="006E386F"/>
    <w:rsid w:val="006E3B43"/>
    <w:rsid w:val="006E443D"/>
    <w:rsid w:val="006F0991"/>
    <w:rsid w:val="006F1BB1"/>
    <w:rsid w:val="006F5777"/>
    <w:rsid w:val="006F6894"/>
    <w:rsid w:val="007051A0"/>
    <w:rsid w:val="00705316"/>
    <w:rsid w:val="00705C33"/>
    <w:rsid w:val="007100BC"/>
    <w:rsid w:val="0071373B"/>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04BC"/>
    <w:rsid w:val="008F4CFF"/>
    <w:rsid w:val="008F55C9"/>
    <w:rsid w:val="008F566C"/>
    <w:rsid w:val="008F7524"/>
    <w:rsid w:val="00901880"/>
    <w:rsid w:val="00902A3E"/>
    <w:rsid w:val="00907BF3"/>
    <w:rsid w:val="00911701"/>
    <w:rsid w:val="00914FD1"/>
    <w:rsid w:val="009169F6"/>
    <w:rsid w:val="0091730D"/>
    <w:rsid w:val="00924C4A"/>
    <w:rsid w:val="00925001"/>
    <w:rsid w:val="00927223"/>
    <w:rsid w:val="00927B6B"/>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2197"/>
    <w:rsid w:val="009971B0"/>
    <w:rsid w:val="009A1129"/>
    <w:rsid w:val="009A1960"/>
    <w:rsid w:val="009A4ACB"/>
    <w:rsid w:val="009A548F"/>
    <w:rsid w:val="009B2D68"/>
    <w:rsid w:val="009B3EAE"/>
    <w:rsid w:val="009C33E7"/>
    <w:rsid w:val="009C4818"/>
    <w:rsid w:val="009C6A6B"/>
    <w:rsid w:val="009D13B3"/>
    <w:rsid w:val="009D535F"/>
    <w:rsid w:val="009E0A4C"/>
    <w:rsid w:val="009E257E"/>
    <w:rsid w:val="009E3730"/>
    <w:rsid w:val="009E3C6C"/>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8A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3DC1"/>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506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520E"/>
    <w:rsid w:val="00E16357"/>
    <w:rsid w:val="00E229D3"/>
    <w:rsid w:val="00E23201"/>
    <w:rsid w:val="00E24E89"/>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6D2C"/>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val="sr-Cyrl-R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8F04BC"/>
    <w:rPr>
      <w:lang w:val="en-US" w:eastAsia="en-US"/>
    </w:rPr>
  </w:style>
  <w:style w:type="character" w:customStyle="1" w:styleId="HeaderChar">
    <w:name w:val="Header Char"/>
    <w:basedOn w:val="DefaultParagraphFont"/>
    <w:link w:val="Header"/>
    <w:rsid w:val="008F04B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40957805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7716673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93039632">
      <w:bodyDiv w:val="1"/>
      <w:marLeft w:val="0"/>
      <w:marRight w:val="0"/>
      <w:marTop w:val="0"/>
      <w:marBottom w:val="0"/>
      <w:divBdr>
        <w:top w:val="none" w:sz="0" w:space="0" w:color="auto"/>
        <w:left w:val="none" w:sz="0" w:space="0" w:color="auto"/>
        <w:bottom w:val="none" w:sz="0" w:space="0" w:color="auto"/>
        <w:right w:val="none" w:sz="0" w:space="0" w:color="auto"/>
      </w:divBdr>
    </w:div>
    <w:div w:id="197895424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44E4-2AD5-4E22-B0C7-4D164884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Dedejić</cp:lastModifiedBy>
  <cp:revision>4</cp:revision>
  <cp:lastPrinted>2010-03-01T14:10:00Z</cp:lastPrinted>
  <dcterms:created xsi:type="dcterms:W3CDTF">2025-03-03T12:34:00Z</dcterms:created>
  <dcterms:modified xsi:type="dcterms:W3CDTF">2025-03-25T07:04:00Z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